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A375" w14:textId="77777777" w:rsidR="00524E27" w:rsidRPr="00A03DF5" w:rsidRDefault="00524E27">
      <w:pPr>
        <w:rPr>
          <w:bCs/>
          <w:iCs/>
          <w:sz w:val="20"/>
          <w:szCs w:val="20"/>
        </w:rPr>
      </w:pPr>
    </w:p>
    <w:p w14:paraId="7FB0A627" w14:textId="1E14DC75" w:rsidR="00524E27" w:rsidRPr="00A03DF5" w:rsidRDefault="008D1935" w:rsidP="00AC4829">
      <w:pPr>
        <w:jc w:val="center"/>
        <w:rPr>
          <w:b/>
          <w:bCs/>
          <w:iCs/>
          <w:sz w:val="20"/>
          <w:szCs w:val="20"/>
        </w:rPr>
      </w:pPr>
      <w:r>
        <w:rPr>
          <w:b/>
          <w:bCs/>
          <w:iCs/>
          <w:sz w:val="20"/>
          <w:szCs w:val="20"/>
        </w:rPr>
        <w:t>կազմը</w:t>
      </w:r>
    </w:p>
    <w:p w14:paraId="36E32087" w14:textId="77777777" w:rsidR="00524E27" w:rsidRPr="00A03DF5" w:rsidRDefault="00524E27" w:rsidP="00AC4829">
      <w:pPr>
        <w:jc w:val="center"/>
        <w:rPr>
          <w:b/>
          <w:bCs/>
          <w:iCs/>
          <w:sz w:val="20"/>
          <w:szCs w:val="20"/>
        </w:rPr>
      </w:pPr>
    </w:p>
    <w:p w14:paraId="4263A659" w14:textId="77777777" w:rsidR="00AC4829" w:rsidRPr="007A4245" w:rsidRDefault="00524E27" w:rsidP="00AC4829">
      <w:pPr>
        <w:jc w:val="center"/>
        <w:rPr>
          <w:b/>
          <w:bCs/>
          <w:iCs/>
        </w:rPr>
      </w:pPr>
      <w:r w:rsidRPr="007A4245">
        <w:rPr>
          <w:b/>
          <w:bCs/>
          <w:iCs/>
        </w:rPr>
        <w:t xml:space="preserve">ՎԻԼՅԱՄ ՇԵՔՍՊԻՐ </w:t>
      </w:r>
    </w:p>
    <w:p w14:paraId="03F16CDE" w14:textId="016FE685" w:rsidR="00524E27" w:rsidRPr="007A4245" w:rsidRDefault="00524E27" w:rsidP="007A4245">
      <w:pPr>
        <w:jc w:val="center"/>
        <w:rPr>
          <w:b/>
          <w:bCs/>
          <w:iCs/>
        </w:rPr>
      </w:pPr>
      <w:r w:rsidRPr="007A4245">
        <w:rPr>
          <w:b/>
          <w:bCs/>
          <w:iCs/>
        </w:rPr>
        <w:t>ՍՈՆԵՏՆԵՐ</w:t>
      </w:r>
    </w:p>
    <w:p w14:paraId="5FEA2D87" w14:textId="77777777" w:rsidR="00524E27" w:rsidRPr="00A03DF5" w:rsidRDefault="00524E27" w:rsidP="00AC4829">
      <w:pPr>
        <w:jc w:val="center"/>
        <w:rPr>
          <w:b/>
          <w:bCs/>
          <w:iCs/>
          <w:sz w:val="20"/>
          <w:szCs w:val="20"/>
        </w:rPr>
      </w:pPr>
    </w:p>
    <w:p w14:paraId="644E3AF7" w14:textId="77777777" w:rsidR="000F1833" w:rsidRPr="00A03DF5" w:rsidRDefault="000F1833" w:rsidP="00AC4829">
      <w:pPr>
        <w:jc w:val="center"/>
        <w:rPr>
          <w:b/>
          <w:bCs/>
          <w:iCs/>
          <w:sz w:val="20"/>
          <w:szCs w:val="20"/>
        </w:rPr>
      </w:pPr>
    </w:p>
    <w:p w14:paraId="2838F4AB" w14:textId="77777777" w:rsidR="00370D3B" w:rsidRPr="00A03DF5" w:rsidRDefault="00370D3B" w:rsidP="00AC4829">
      <w:pPr>
        <w:jc w:val="center"/>
        <w:rPr>
          <w:b/>
          <w:bCs/>
          <w:iCs/>
          <w:sz w:val="20"/>
          <w:szCs w:val="20"/>
        </w:rPr>
      </w:pPr>
    </w:p>
    <w:p w14:paraId="2C0EFCEB" w14:textId="77777777" w:rsidR="00A92B71" w:rsidRPr="00A03DF5" w:rsidRDefault="00370D3B" w:rsidP="00AC4829">
      <w:pPr>
        <w:jc w:val="center"/>
        <w:rPr>
          <w:b/>
          <w:bCs/>
          <w:iCs/>
          <w:sz w:val="20"/>
          <w:szCs w:val="20"/>
        </w:rPr>
      </w:pPr>
      <w:r w:rsidRPr="00A03DF5">
        <w:rPr>
          <w:noProof/>
          <w:sz w:val="20"/>
          <w:szCs w:val="20"/>
        </w:rPr>
        <w:t xml:space="preserve"> </w:t>
      </w:r>
      <w:r w:rsidRPr="00A03DF5">
        <w:rPr>
          <w:noProof/>
          <w:sz w:val="20"/>
          <w:szCs w:val="20"/>
          <w:lang w:val="ru-RU" w:eastAsia="ru-RU"/>
        </w:rPr>
        <w:drawing>
          <wp:inline distT="0" distB="0" distL="0" distR="0" wp14:anchorId="5B226EA5" wp14:editId="52FB88BB">
            <wp:extent cx="2377440" cy="2952643"/>
            <wp:effectExtent l="0" t="0" r="0" b="0"/>
            <wp:docPr id="14" name="Picture 8" descr="http://www.shakespeares-sonnets.com/sonnet/img/art/borgi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hakespeares-sonnets.com/sonnet/img/art/borgia03.JPG"/>
                    <pic:cNvPicPr>
                      <a:picLocks noChangeAspect="1" noChangeArrowheads="1"/>
                    </pic:cNvPicPr>
                  </pic:nvPicPr>
                  <pic:blipFill>
                    <a:blip r:embed="rId8" cstate="print"/>
                    <a:srcRect/>
                    <a:stretch>
                      <a:fillRect/>
                    </a:stretch>
                  </pic:blipFill>
                  <pic:spPr bwMode="auto">
                    <a:xfrm>
                      <a:off x="0" y="0"/>
                      <a:ext cx="2464604" cy="3060895"/>
                    </a:xfrm>
                    <a:prstGeom prst="rect">
                      <a:avLst/>
                    </a:prstGeom>
                    <a:noFill/>
                    <a:ln w="9525">
                      <a:noFill/>
                      <a:miter lim="800000"/>
                      <a:headEnd/>
                      <a:tailEnd/>
                    </a:ln>
                  </pic:spPr>
                </pic:pic>
              </a:graphicData>
            </a:graphic>
          </wp:inline>
        </w:drawing>
      </w:r>
      <w:r w:rsidR="00A92B71" w:rsidRPr="00A03DF5">
        <w:rPr>
          <w:b/>
          <w:bCs/>
          <w:iCs/>
          <w:sz w:val="20"/>
          <w:szCs w:val="20"/>
        </w:rPr>
        <w:br w:type="page"/>
      </w:r>
    </w:p>
    <w:p w14:paraId="4C79F55F" w14:textId="77777777" w:rsidR="00D10E2B" w:rsidRPr="00A03DF5" w:rsidRDefault="00D10E2B" w:rsidP="00257435">
      <w:pPr>
        <w:jc w:val="center"/>
        <w:rPr>
          <w:b/>
          <w:sz w:val="20"/>
          <w:szCs w:val="20"/>
        </w:rPr>
      </w:pPr>
    </w:p>
    <w:p w14:paraId="5C97E9AE" w14:textId="77777777" w:rsidR="00D10E2B" w:rsidRPr="00A03DF5" w:rsidRDefault="00D10E2B" w:rsidP="00257435">
      <w:pPr>
        <w:jc w:val="center"/>
        <w:rPr>
          <w:b/>
          <w:sz w:val="20"/>
          <w:szCs w:val="20"/>
        </w:rPr>
      </w:pPr>
    </w:p>
    <w:p w14:paraId="7488A1E7" w14:textId="77777777" w:rsidR="00D10E2B" w:rsidRPr="00A03DF5" w:rsidRDefault="00D10E2B" w:rsidP="00257435">
      <w:pPr>
        <w:jc w:val="center"/>
        <w:rPr>
          <w:b/>
          <w:sz w:val="20"/>
          <w:szCs w:val="20"/>
        </w:rPr>
      </w:pPr>
    </w:p>
    <w:p w14:paraId="168F7C8C" w14:textId="19A9D3D1" w:rsidR="007A4245" w:rsidRDefault="007A4245" w:rsidP="007A4245">
      <w:pPr>
        <w:jc w:val="center"/>
        <w:rPr>
          <w:b/>
          <w:sz w:val="20"/>
          <w:szCs w:val="20"/>
        </w:rPr>
      </w:pPr>
    </w:p>
    <w:p w14:paraId="5BDD5E66" w14:textId="77777777" w:rsidR="007A4245" w:rsidRDefault="007A4245">
      <w:pPr>
        <w:rPr>
          <w:b/>
          <w:sz w:val="20"/>
          <w:szCs w:val="20"/>
        </w:rPr>
      </w:pPr>
    </w:p>
    <w:p w14:paraId="2C5DBC9E" w14:textId="77777777" w:rsidR="007A4245" w:rsidRPr="007A4245" w:rsidRDefault="007A4245" w:rsidP="007A4245">
      <w:pPr>
        <w:jc w:val="center"/>
        <w:rPr>
          <w:b/>
          <w:bCs/>
          <w:iCs/>
        </w:rPr>
      </w:pPr>
      <w:r w:rsidRPr="007A4245">
        <w:rPr>
          <w:b/>
          <w:bCs/>
          <w:iCs/>
        </w:rPr>
        <w:t xml:space="preserve">ՎԻԼՅԱՄ ՇԵՔՍՊԻՐ </w:t>
      </w:r>
    </w:p>
    <w:p w14:paraId="2319D650" w14:textId="3053E48B" w:rsidR="007A4245" w:rsidRPr="007A4245" w:rsidRDefault="007A4245" w:rsidP="00E60E87">
      <w:pPr>
        <w:spacing w:before="120"/>
        <w:jc w:val="center"/>
        <w:rPr>
          <w:b/>
          <w:bCs/>
          <w:iCs/>
        </w:rPr>
      </w:pPr>
      <w:r w:rsidRPr="007A4245">
        <w:rPr>
          <w:b/>
          <w:bCs/>
          <w:iCs/>
        </w:rPr>
        <w:t>ՍՈՆԵՏՆԵՐ</w:t>
      </w:r>
    </w:p>
    <w:p w14:paraId="313F7788" w14:textId="77777777" w:rsidR="007A4245" w:rsidRPr="00A03DF5" w:rsidRDefault="007A4245" w:rsidP="007A4245">
      <w:pPr>
        <w:jc w:val="center"/>
        <w:rPr>
          <w:b/>
          <w:bCs/>
          <w:iCs/>
          <w:sz w:val="20"/>
          <w:szCs w:val="20"/>
        </w:rPr>
      </w:pPr>
    </w:p>
    <w:p w14:paraId="6AD96649" w14:textId="77777777" w:rsidR="007A4245" w:rsidRDefault="007A4245" w:rsidP="007A4245">
      <w:pPr>
        <w:jc w:val="center"/>
        <w:rPr>
          <w:b/>
          <w:bCs/>
          <w:iCs/>
          <w:sz w:val="20"/>
          <w:szCs w:val="20"/>
        </w:rPr>
      </w:pPr>
    </w:p>
    <w:p w14:paraId="3135DC1B" w14:textId="77777777" w:rsidR="007A4245" w:rsidRDefault="007A4245" w:rsidP="007A4245">
      <w:pPr>
        <w:jc w:val="center"/>
        <w:rPr>
          <w:b/>
          <w:bCs/>
          <w:iCs/>
          <w:sz w:val="20"/>
          <w:szCs w:val="20"/>
        </w:rPr>
      </w:pPr>
    </w:p>
    <w:p w14:paraId="7A49CCB3" w14:textId="77777777" w:rsidR="007A4245" w:rsidRDefault="007A4245" w:rsidP="007A4245">
      <w:pPr>
        <w:jc w:val="center"/>
        <w:rPr>
          <w:b/>
          <w:bCs/>
          <w:iCs/>
          <w:sz w:val="20"/>
          <w:szCs w:val="20"/>
        </w:rPr>
      </w:pPr>
    </w:p>
    <w:p w14:paraId="7C3EE782" w14:textId="77777777" w:rsidR="007A4245" w:rsidRDefault="007A4245" w:rsidP="007A4245">
      <w:pPr>
        <w:jc w:val="center"/>
        <w:rPr>
          <w:b/>
          <w:bCs/>
          <w:iCs/>
          <w:sz w:val="20"/>
          <w:szCs w:val="20"/>
        </w:rPr>
      </w:pPr>
    </w:p>
    <w:p w14:paraId="1444696E" w14:textId="77777777" w:rsidR="007A4245" w:rsidRDefault="007A4245" w:rsidP="007A4245">
      <w:pPr>
        <w:jc w:val="center"/>
        <w:rPr>
          <w:b/>
          <w:bCs/>
          <w:iCs/>
          <w:sz w:val="20"/>
          <w:szCs w:val="20"/>
        </w:rPr>
      </w:pPr>
    </w:p>
    <w:p w14:paraId="1F8D5689" w14:textId="77777777" w:rsidR="007A4245" w:rsidRDefault="007A4245" w:rsidP="007A4245">
      <w:pPr>
        <w:jc w:val="center"/>
        <w:rPr>
          <w:b/>
          <w:bCs/>
          <w:iCs/>
          <w:sz w:val="20"/>
          <w:szCs w:val="20"/>
        </w:rPr>
      </w:pPr>
    </w:p>
    <w:p w14:paraId="0C3D9ABE" w14:textId="3CC3783A" w:rsidR="007A4245" w:rsidRDefault="00E60E87" w:rsidP="007A4245">
      <w:pPr>
        <w:jc w:val="center"/>
        <w:rPr>
          <w:b/>
          <w:bCs/>
          <w:iCs/>
          <w:sz w:val="20"/>
          <w:szCs w:val="20"/>
        </w:rPr>
      </w:pPr>
      <w:r>
        <w:rPr>
          <w:b/>
          <w:bCs/>
          <w:iCs/>
          <w:sz w:val="20"/>
          <w:szCs w:val="20"/>
        </w:rPr>
        <w:t xml:space="preserve">Թարգմանությունն ու վերլուծականը </w:t>
      </w:r>
    </w:p>
    <w:p w14:paraId="32661DC0" w14:textId="77777777" w:rsidR="007A4245" w:rsidRDefault="007A4245" w:rsidP="007A4245">
      <w:pPr>
        <w:jc w:val="center"/>
        <w:rPr>
          <w:b/>
          <w:bCs/>
          <w:iCs/>
          <w:sz w:val="20"/>
          <w:szCs w:val="20"/>
        </w:rPr>
      </w:pPr>
      <w:r>
        <w:rPr>
          <w:b/>
          <w:bCs/>
          <w:iCs/>
          <w:sz w:val="20"/>
          <w:szCs w:val="20"/>
        </w:rPr>
        <w:t xml:space="preserve">ՄԵՐՈՒԺԱՆ </w:t>
      </w:r>
      <w:r w:rsidRPr="00A03DF5">
        <w:rPr>
          <w:b/>
          <w:bCs/>
          <w:iCs/>
          <w:sz w:val="20"/>
          <w:szCs w:val="20"/>
        </w:rPr>
        <w:t>ՀԱՐՈՒԹՅՈՒՆՅԱՆԻ</w:t>
      </w:r>
    </w:p>
    <w:p w14:paraId="12902778" w14:textId="77777777" w:rsidR="007A4245" w:rsidRDefault="007A4245" w:rsidP="007A4245">
      <w:pPr>
        <w:jc w:val="center"/>
        <w:rPr>
          <w:b/>
          <w:bCs/>
          <w:iCs/>
          <w:sz w:val="20"/>
          <w:szCs w:val="20"/>
        </w:rPr>
      </w:pPr>
    </w:p>
    <w:p w14:paraId="3F46DC78" w14:textId="77777777" w:rsidR="007A4245" w:rsidRDefault="007A4245" w:rsidP="007A4245">
      <w:pPr>
        <w:jc w:val="center"/>
        <w:rPr>
          <w:b/>
          <w:bCs/>
          <w:iCs/>
          <w:sz w:val="20"/>
          <w:szCs w:val="20"/>
        </w:rPr>
      </w:pPr>
    </w:p>
    <w:p w14:paraId="1C84B213" w14:textId="77777777" w:rsidR="007A4245" w:rsidRDefault="007A4245" w:rsidP="007A4245">
      <w:pPr>
        <w:jc w:val="center"/>
        <w:rPr>
          <w:b/>
          <w:bCs/>
          <w:iCs/>
          <w:sz w:val="20"/>
          <w:szCs w:val="20"/>
        </w:rPr>
      </w:pPr>
    </w:p>
    <w:p w14:paraId="29B04B82" w14:textId="77777777" w:rsidR="007A4245" w:rsidRDefault="007A4245" w:rsidP="007A4245">
      <w:pPr>
        <w:jc w:val="center"/>
        <w:rPr>
          <w:b/>
          <w:bCs/>
          <w:iCs/>
          <w:sz w:val="20"/>
          <w:szCs w:val="20"/>
        </w:rPr>
      </w:pPr>
    </w:p>
    <w:p w14:paraId="6B4D9470" w14:textId="77777777" w:rsidR="007A4245" w:rsidRDefault="007A4245" w:rsidP="007A4245">
      <w:pPr>
        <w:jc w:val="center"/>
        <w:rPr>
          <w:b/>
          <w:bCs/>
          <w:iCs/>
          <w:sz w:val="20"/>
          <w:szCs w:val="20"/>
        </w:rPr>
      </w:pPr>
    </w:p>
    <w:p w14:paraId="1A448134" w14:textId="77777777" w:rsidR="007A4245" w:rsidRDefault="007A4245" w:rsidP="007A4245">
      <w:pPr>
        <w:jc w:val="center"/>
        <w:rPr>
          <w:b/>
          <w:bCs/>
          <w:iCs/>
          <w:sz w:val="20"/>
          <w:szCs w:val="20"/>
        </w:rPr>
      </w:pPr>
    </w:p>
    <w:p w14:paraId="511D6CC0" w14:textId="77777777" w:rsidR="007A4245" w:rsidRDefault="007A4245" w:rsidP="007A4245">
      <w:pPr>
        <w:jc w:val="center"/>
        <w:rPr>
          <w:b/>
          <w:bCs/>
          <w:iCs/>
          <w:sz w:val="20"/>
          <w:szCs w:val="20"/>
        </w:rPr>
      </w:pPr>
    </w:p>
    <w:p w14:paraId="70E1D8D0" w14:textId="77777777" w:rsidR="007A4245" w:rsidRDefault="007A4245" w:rsidP="007A4245">
      <w:pPr>
        <w:jc w:val="center"/>
        <w:rPr>
          <w:b/>
          <w:bCs/>
          <w:iCs/>
          <w:sz w:val="20"/>
          <w:szCs w:val="20"/>
        </w:rPr>
      </w:pPr>
    </w:p>
    <w:p w14:paraId="2347A650" w14:textId="77777777" w:rsidR="007A4245" w:rsidRDefault="007A4245" w:rsidP="007A4245">
      <w:pPr>
        <w:jc w:val="center"/>
        <w:rPr>
          <w:b/>
          <w:bCs/>
          <w:iCs/>
          <w:sz w:val="20"/>
          <w:szCs w:val="20"/>
        </w:rPr>
      </w:pPr>
    </w:p>
    <w:p w14:paraId="0EC4238E" w14:textId="77777777" w:rsidR="007A4245" w:rsidRDefault="007A4245" w:rsidP="007A4245">
      <w:pPr>
        <w:jc w:val="center"/>
        <w:rPr>
          <w:b/>
          <w:bCs/>
          <w:iCs/>
          <w:sz w:val="20"/>
          <w:szCs w:val="20"/>
        </w:rPr>
      </w:pPr>
    </w:p>
    <w:p w14:paraId="1594C5EC" w14:textId="77777777" w:rsidR="007A4245" w:rsidRDefault="007A4245" w:rsidP="007A4245">
      <w:pPr>
        <w:jc w:val="center"/>
        <w:rPr>
          <w:b/>
          <w:bCs/>
          <w:iCs/>
          <w:sz w:val="20"/>
          <w:szCs w:val="20"/>
        </w:rPr>
      </w:pPr>
    </w:p>
    <w:p w14:paraId="07799F37" w14:textId="77777777" w:rsidR="007A4245" w:rsidRDefault="007A4245" w:rsidP="007A4245">
      <w:pPr>
        <w:jc w:val="center"/>
        <w:rPr>
          <w:b/>
          <w:bCs/>
          <w:iCs/>
          <w:sz w:val="20"/>
          <w:szCs w:val="20"/>
        </w:rPr>
      </w:pPr>
    </w:p>
    <w:p w14:paraId="5FDDC876" w14:textId="77777777" w:rsidR="007A4245" w:rsidRDefault="007A4245" w:rsidP="007A4245">
      <w:pPr>
        <w:jc w:val="center"/>
        <w:rPr>
          <w:b/>
          <w:bCs/>
          <w:iCs/>
          <w:sz w:val="20"/>
          <w:szCs w:val="20"/>
        </w:rPr>
      </w:pPr>
    </w:p>
    <w:p w14:paraId="5A603BA5" w14:textId="77777777" w:rsidR="007A4245" w:rsidRDefault="007A4245" w:rsidP="007A4245">
      <w:pPr>
        <w:jc w:val="center"/>
        <w:rPr>
          <w:b/>
          <w:bCs/>
          <w:iCs/>
          <w:sz w:val="20"/>
          <w:szCs w:val="20"/>
        </w:rPr>
      </w:pPr>
    </w:p>
    <w:p w14:paraId="38DD0E8C" w14:textId="77777777" w:rsidR="007A4245" w:rsidRDefault="007A4245" w:rsidP="007A4245">
      <w:pPr>
        <w:jc w:val="center"/>
        <w:rPr>
          <w:b/>
          <w:bCs/>
          <w:iCs/>
          <w:sz w:val="20"/>
          <w:szCs w:val="20"/>
        </w:rPr>
      </w:pPr>
    </w:p>
    <w:p w14:paraId="1383D007" w14:textId="77777777" w:rsidR="007A4245" w:rsidRDefault="007A4245" w:rsidP="007A4245">
      <w:pPr>
        <w:jc w:val="center"/>
        <w:rPr>
          <w:b/>
          <w:bCs/>
          <w:iCs/>
          <w:sz w:val="20"/>
          <w:szCs w:val="20"/>
        </w:rPr>
      </w:pPr>
    </w:p>
    <w:p w14:paraId="42D054BD" w14:textId="77777777" w:rsidR="007A4245" w:rsidRDefault="007A4245" w:rsidP="007A4245">
      <w:pPr>
        <w:jc w:val="center"/>
        <w:rPr>
          <w:b/>
          <w:bCs/>
          <w:iCs/>
          <w:sz w:val="20"/>
          <w:szCs w:val="20"/>
        </w:rPr>
      </w:pPr>
    </w:p>
    <w:p w14:paraId="4D4FB957" w14:textId="77777777" w:rsidR="007A4245" w:rsidRDefault="007A4245" w:rsidP="007A4245">
      <w:pPr>
        <w:jc w:val="center"/>
        <w:rPr>
          <w:b/>
          <w:bCs/>
          <w:iCs/>
          <w:sz w:val="20"/>
          <w:szCs w:val="20"/>
        </w:rPr>
      </w:pPr>
    </w:p>
    <w:p w14:paraId="068620EA" w14:textId="77777777" w:rsidR="007A4245" w:rsidRDefault="007A4245" w:rsidP="007A4245">
      <w:pPr>
        <w:jc w:val="center"/>
        <w:rPr>
          <w:b/>
          <w:bCs/>
          <w:iCs/>
          <w:sz w:val="20"/>
          <w:szCs w:val="20"/>
        </w:rPr>
      </w:pPr>
    </w:p>
    <w:p w14:paraId="62A97078" w14:textId="77777777" w:rsidR="007A4245" w:rsidRDefault="007A4245" w:rsidP="007A4245">
      <w:pPr>
        <w:jc w:val="center"/>
        <w:rPr>
          <w:b/>
          <w:bCs/>
          <w:iCs/>
          <w:sz w:val="20"/>
          <w:szCs w:val="20"/>
        </w:rPr>
      </w:pPr>
    </w:p>
    <w:p w14:paraId="194CA607" w14:textId="77777777" w:rsidR="007A4245" w:rsidRDefault="007A4245" w:rsidP="007A4245">
      <w:pPr>
        <w:jc w:val="center"/>
        <w:rPr>
          <w:b/>
          <w:bCs/>
          <w:iCs/>
          <w:sz w:val="20"/>
          <w:szCs w:val="20"/>
        </w:rPr>
      </w:pPr>
    </w:p>
    <w:p w14:paraId="2C8A2CBE" w14:textId="77777777" w:rsidR="007A4245" w:rsidRDefault="007A4245" w:rsidP="007A4245">
      <w:pPr>
        <w:jc w:val="center"/>
        <w:rPr>
          <w:b/>
          <w:bCs/>
          <w:iCs/>
          <w:sz w:val="20"/>
          <w:szCs w:val="20"/>
        </w:rPr>
      </w:pPr>
    </w:p>
    <w:p w14:paraId="4BE33277" w14:textId="77777777" w:rsidR="007A4245" w:rsidRDefault="007A4245" w:rsidP="007A4245">
      <w:pPr>
        <w:jc w:val="center"/>
        <w:rPr>
          <w:b/>
          <w:bCs/>
          <w:iCs/>
          <w:sz w:val="20"/>
          <w:szCs w:val="20"/>
        </w:rPr>
      </w:pPr>
    </w:p>
    <w:p w14:paraId="6613D6F8" w14:textId="77777777" w:rsidR="007A4245" w:rsidRDefault="007A4245" w:rsidP="007A4245">
      <w:pPr>
        <w:jc w:val="center"/>
        <w:rPr>
          <w:b/>
          <w:bCs/>
          <w:iCs/>
          <w:sz w:val="20"/>
          <w:szCs w:val="20"/>
        </w:rPr>
      </w:pPr>
    </w:p>
    <w:p w14:paraId="222ADCD6" w14:textId="77777777" w:rsidR="007A4245" w:rsidRDefault="007A4245" w:rsidP="007A4245">
      <w:pPr>
        <w:jc w:val="center"/>
        <w:rPr>
          <w:b/>
          <w:bCs/>
          <w:iCs/>
          <w:sz w:val="20"/>
          <w:szCs w:val="20"/>
        </w:rPr>
      </w:pPr>
    </w:p>
    <w:p w14:paraId="6166B111" w14:textId="77777777" w:rsidR="007A4245" w:rsidRDefault="007A4245" w:rsidP="007A4245">
      <w:pPr>
        <w:jc w:val="center"/>
        <w:rPr>
          <w:b/>
          <w:bCs/>
          <w:iCs/>
          <w:sz w:val="20"/>
          <w:szCs w:val="20"/>
        </w:rPr>
      </w:pPr>
    </w:p>
    <w:p w14:paraId="3BA3C346" w14:textId="77777777" w:rsidR="007A4245" w:rsidRDefault="007A4245" w:rsidP="007A4245">
      <w:pPr>
        <w:jc w:val="center"/>
        <w:rPr>
          <w:b/>
          <w:bCs/>
          <w:iCs/>
          <w:sz w:val="20"/>
          <w:szCs w:val="20"/>
        </w:rPr>
      </w:pPr>
    </w:p>
    <w:p w14:paraId="14873610" w14:textId="77777777" w:rsidR="007A4245" w:rsidRDefault="007A4245" w:rsidP="007A4245">
      <w:pPr>
        <w:jc w:val="center"/>
        <w:rPr>
          <w:b/>
          <w:bCs/>
          <w:iCs/>
          <w:sz w:val="20"/>
          <w:szCs w:val="20"/>
        </w:rPr>
      </w:pPr>
    </w:p>
    <w:p w14:paraId="3CD370CB" w14:textId="77777777" w:rsidR="007A4245" w:rsidRDefault="007A4245" w:rsidP="007A4245">
      <w:pPr>
        <w:jc w:val="center"/>
        <w:rPr>
          <w:b/>
          <w:bCs/>
          <w:iCs/>
          <w:sz w:val="20"/>
          <w:szCs w:val="20"/>
        </w:rPr>
      </w:pPr>
      <w:r>
        <w:rPr>
          <w:b/>
          <w:bCs/>
          <w:iCs/>
          <w:sz w:val="20"/>
          <w:szCs w:val="20"/>
        </w:rPr>
        <w:t>ԵՐԵՎԱՆ 2020</w:t>
      </w:r>
    </w:p>
    <w:p w14:paraId="169AF5E3" w14:textId="77777777" w:rsidR="007A4245" w:rsidRDefault="007A4245" w:rsidP="007A4245">
      <w:pPr>
        <w:jc w:val="center"/>
        <w:rPr>
          <w:b/>
          <w:bCs/>
          <w:iCs/>
          <w:sz w:val="20"/>
          <w:szCs w:val="20"/>
        </w:rPr>
      </w:pPr>
    </w:p>
    <w:p w14:paraId="51D7CCA5" w14:textId="77777777" w:rsidR="007A4245" w:rsidRPr="00A03DF5" w:rsidRDefault="007A4245" w:rsidP="007A4245">
      <w:pPr>
        <w:jc w:val="center"/>
        <w:rPr>
          <w:b/>
          <w:bCs/>
          <w:iCs/>
          <w:sz w:val="20"/>
          <w:szCs w:val="20"/>
        </w:rPr>
      </w:pPr>
    </w:p>
    <w:p w14:paraId="5ED2C535" w14:textId="77777777" w:rsidR="007A4245" w:rsidRDefault="007A4245" w:rsidP="007A4245">
      <w:pPr>
        <w:rPr>
          <w:b/>
          <w:sz w:val="20"/>
          <w:szCs w:val="20"/>
        </w:rPr>
      </w:pPr>
    </w:p>
    <w:p w14:paraId="2336DC55" w14:textId="77777777" w:rsidR="00EE572C" w:rsidRDefault="007A4245" w:rsidP="00EE572C">
      <w:pPr>
        <w:jc w:val="both"/>
        <w:rPr>
          <w:sz w:val="20"/>
          <w:szCs w:val="20"/>
        </w:rPr>
      </w:pPr>
      <w:r>
        <w:rPr>
          <w:b/>
          <w:sz w:val="20"/>
          <w:szCs w:val="20"/>
        </w:rPr>
        <w:br w:type="page"/>
      </w:r>
      <w:r w:rsidR="00EE572C">
        <w:rPr>
          <w:sz w:val="20"/>
          <w:szCs w:val="20"/>
        </w:rPr>
        <w:lastRenderedPageBreak/>
        <w:t>ՀՏԴ</w:t>
      </w:r>
    </w:p>
    <w:p w14:paraId="0AAF6653" w14:textId="77777777" w:rsidR="00EE572C" w:rsidRDefault="00EE572C" w:rsidP="00EE572C">
      <w:pPr>
        <w:jc w:val="both"/>
        <w:rPr>
          <w:sz w:val="20"/>
          <w:szCs w:val="20"/>
        </w:rPr>
      </w:pPr>
      <w:r>
        <w:rPr>
          <w:sz w:val="20"/>
          <w:szCs w:val="20"/>
        </w:rPr>
        <w:t>ԳՄԴ</w:t>
      </w:r>
    </w:p>
    <w:p w14:paraId="05F52F89" w14:textId="77777777" w:rsidR="00EE572C" w:rsidRDefault="00EE572C" w:rsidP="00EE572C">
      <w:pPr>
        <w:jc w:val="both"/>
        <w:rPr>
          <w:sz w:val="20"/>
          <w:szCs w:val="20"/>
        </w:rPr>
      </w:pPr>
    </w:p>
    <w:p w14:paraId="39F1CAAE" w14:textId="77777777" w:rsidR="00EE572C" w:rsidRDefault="00EE572C" w:rsidP="00EE572C">
      <w:pPr>
        <w:jc w:val="both"/>
        <w:rPr>
          <w:b/>
          <w:sz w:val="16"/>
          <w:szCs w:val="16"/>
        </w:rPr>
      </w:pPr>
    </w:p>
    <w:p w14:paraId="76351913" w14:textId="77777777" w:rsidR="00EE572C" w:rsidRDefault="00EE572C" w:rsidP="00EE572C">
      <w:pPr>
        <w:jc w:val="both"/>
        <w:rPr>
          <w:b/>
          <w:sz w:val="16"/>
          <w:szCs w:val="16"/>
        </w:rPr>
      </w:pPr>
    </w:p>
    <w:p w14:paraId="70A4DC37" w14:textId="77777777" w:rsidR="00EE572C" w:rsidRDefault="00EE572C" w:rsidP="00EE572C">
      <w:pPr>
        <w:jc w:val="both"/>
        <w:rPr>
          <w:b/>
          <w:sz w:val="16"/>
          <w:szCs w:val="16"/>
        </w:rPr>
      </w:pPr>
    </w:p>
    <w:p w14:paraId="63DF2A33" w14:textId="77777777" w:rsidR="00EE572C" w:rsidRDefault="00EE572C" w:rsidP="00EE572C">
      <w:pPr>
        <w:jc w:val="both"/>
        <w:rPr>
          <w:b/>
          <w:sz w:val="16"/>
          <w:szCs w:val="16"/>
        </w:rPr>
      </w:pPr>
    </w:p>
    <w:p w14:paraId="02127E71" w14:textId="77777777" w:rsidR="00EE572C" w:rsidRDefault="00EE572C" w:rsidP="00EE572C">
      <w:pPr>
        <w:jc w:val="both"/>
        <w:rPr>
          <w:b/>
          <w:sz w:val="16"/>
          <w:szCs w:val="16"/>
        </w:rPr>
      </w:pPr>
    </w:p>
    <w:p w14:paraId="2242AE53" w14:textId="77777777" w:rsidR="00EE572C" w:rsidRDefault="00EE572C" w:rsidP="00EE572C">
      <w:pPr>
        <w:jc w:val="both"/>
        <w:rPr>
          <w:b/>
          <w:sz w:val="16"/>
          <w:szCs w:val="16"/>
        </w:rPr>
      </w:pPr>
    </w:p>
    <w:p w14:paraId="26372E63" w14:textId="77777777" w:rsidR="00EE572C" w:rsidRDefault="00EE572C" w:rsidP="00EE572C">
      <w:pPr>
        <w:jc w:val="both"/>
        <w:rPr>
          <w:b/>
          <w:sz w:val="16"/>
          <w:szCs w:val="16"/>
        </w:rPr>
      </w:pPr>
    </w:p>
    <w:p w14:paraId="1F862CA2" w14:textId="77777777" w:rsidR="00EE572C" w:rsidRDefault="00EE572C" w:rsidP="00EE572C">
      <w:pPr>
        <w:jc w:val="both"/>
        <w:rPr>
          <w:b/>
          <w:sz w:val="16"/>
          <w:szCs w:val="16"/>
        </w:rPr>
      </w:pPr>
    </w:p>
    <w:p w14:paraId="2A2D42C8" w14:textId="2DFB5F5D" w:rsidR="00EE572C" w:rsidRPr="004F48FB" w:rsidRDefault="00EE572C" w:rsidP="00EE572C">
      <w:pPr>
        <w:jc w:val="both"/>
        <w:rPr>
          <w:sz w:val="16"/>
          <w:szCs w:val="16"/>
        </w:rPr>
      </w:pPr>
      <w:r w:rsidRPr="004F48FB">
        <w:rPr>
          <w:b/>
          <w:sz w:val="16"/>
          <w:szCs w:val="16"/>
        </w:rPr>
        <w:t>Վիլիամ Շեքսպիր, «Սոնետներ»: Թարգմանությունն ու հայերեն չափածո թարգմանությունների վեր</w:t>
      </w:r>
      <w:r>
        <w:rPr>
          <w:b/>
          <w:sz w:val="16"/>
          <w:szCs w:val="16"/>
        </w:rPr>
        <w:softHyphen/>
      </w:r>
      <w:r w:rsidRPr="004F48FB">
        <w:rPr>
          <w:b/>
          <w:sz w:val="16"/>
          <w:szCs w:val="16"/>
        </w:rPr>
        <w:t>լուծականը՝ Մերուժան Հարությունյանի</w:t>
      </w:r>
      <w:r w:rsidRPr="004F48FB">
        <w:rPr>
          <w:sz w:val="16"/>
          <w:szCs w:val="16"/>
        </w:rPr>
        <w:t xml:space="preserve">: </w:t>
      </w:r>
    </w:p>
    <w:p w14:paraId="2567CC59" w14:textId="651698E2" w:rsidR="00EE572C" w:rsidRPr="004F48FB" w:rsidRDefault="00EE572C" w:rsidP="00EE572C">
      <w:pPr>
        <w:spacing w:before="120"/>
        <w:jc w:val="both"/>
        <w:rPr>
          <w:sz w:val="16"/>
          <w:szCs w:val="16"/>
        </w:rPr>
      </w:pPr>
      <w:r w:rsidRPr="004F48FB">
        <w:rPr>
          <w:sz w:val="16"/>
          <w:szCs w:val="16"/>
        </w:rPr>
        <w:t>Սա Վ. Շեքսպիրի սոնետների երրորդ թարգմանությունն է: Թարգմանը հետևել է Շեքսպիրի բնագրի լեզվա</w:t>
      </w:r>
      <w:r>
        <w:rPr>
          <w:sz w:val="16"/>
          <w:szCs w:val="16"/>
        </w:rPr>
        <w:softHyphen/>
      </w:r>
      <w:r w:rsidRPr="004F48FB">
        <w:rPr>
          <w:sz w:val="16"/>
          <w:szCs w:val="16"/>
        </w:rPr>
        <w:t xml:space="preserve">կան սկզբունքին (Շեքսպիրը ազատ գործածել է Լոնդոնի խոսակցական լեզուն): </w:t>
      </w:r>
      <w:r w:rsidR="00FC68D3">
        <w:rPr>
          <w:sz w:val="16"/>
          <w:szCs w:val="16"/>
        </w:rPr>
        <w:t>Նորից է թարգմանված նաև  Համլետի նշանավոր մենախոսությունը՝ 33 տողով, ինչքան որ բնագրինն է (Մասեհյանինը, ըստ էության, 53 տող է): Թեև գ</w:t>
      </w:r>
      <w:r w:rsidRPr="004F48FB">
        <w:rPr>
          <w:sz w:val="16"/>
          <w:szCs w:val="16"/>
        </w:rPr>
        <w:t>իրքը նախատեսված է լայն ընթերցողի համար</w:t>
      </w:r>
      <w:r w:rsidR="00FC68D3">
        <w:rPr>
          <w:sz w:val="16"/>
          <w:szCs w:val="16"/>
        </w:rPr>
        <w:t>, բայց գրքի թարգմանական վերլուծությունը օգտակար կլինի մանավանդ համալսարանների լեզվական ֆակուլտետների ուսանողների ու ուսուցիչների համար</w:t>
      </w:r>
      <w:r w:rsidRPr="004F48FB">
        <w:rPr>
          <w:sz w:val="16"/>
          <w:szCs w:val="16"/>
        </w:rPr>
        <w:t>:</w:t>
      </w:r>
      <w:r w:rsidR="00FC68D3">
        <w:rPr>
          <w:sz w:val="16"/>
          <w:szCs w:val="16"/>
        </w:rPr>
        <w:t xml:space="preserve"> </w:t>
      </w:r>
    </w:p>
    <w:p w14:paraId="1A173612" w14:textId="64746008" w:rsidR="00EE572C" w:rsidRPr="004F48FB" w:rsidRDefault="00EE572C" w:rsidP="00EE572C">
      <w:pPr>
        <w:spacing w:before="120"/>
        <w:jc w:val="both"/>
        <w:rPr>
          <w:sz w:val="16"/>
          <w:szCs w:val="16"/>
        </w:rPr>
      </w:pPr>
      <w:r w:rsidRPr="004F48FB">
        <w:rPr>
          <w:b/>
          <w:i/>
          <w:sz w:val="16"/>
          <w:szCs w:val="16"/>
        </w:rPr>
        <w:t>Sonnets</w:t>
      </w:r>
      <w:r w:rsidRPr="004F48FB">
        <w:rPr>
          <w:b/>
          <w:sz w:val="16"/>
          <w:szCs w:val="16"/>
        </w:rPr>
        <w:t>, by William Shakespear</w:t>
      </w:r>
      <w:r w:rsidRPr="004F48FB">
        <w:rPr>
          <w:sz w:val="16"/>
          <w:szCs w:val="16"/>
        </w:rPr>
        <w:t xml:space="preserve"> with an analysis on Armenian </w:t>
      </w:r>
      <w:r w:rsidR="00FC68D3">
        <w:rPr>
          <w:sz w:val="16"/>
          <w:szCs w:val="16"/>
        </w:rPr>
        <w:t xml:space="preserve">tradition </w:t>
      </w:r>
      <w:r w:rsidRPr="004F48FB">
        <w:rPr>
          <w:sz w:val="16"/>
          <w:szCs w:val="16"/>
        </w:rPr>
        <w:t>of poetry</w:t>
      </w:r>
      <w:r w:rsidR="00FC68D3" w:rsidRPr="00FC68D3">
        <w:rPr>
          <w:sz w:val="16"/>
          <w:szCs w:val="16"/>
        </w:rPr>
        <w:t xml:space="preserve"> </w:t>
      </w:r>
      <w:r w:rsidR="00FC68D3" w:rsidRPr="004F48FB">
        <w:rPr>
          <w:sz w:val="16"/>
          <w:szCs w:val="16"/>
        </w:rPr>
        <w:t>translation</w:t>
      </w:r>
      <w:r w:rsidRPr="004F48FB">
        <w:rPr>
          <w:sz w:val="16"/>
          <w:szCs w:val="16"/>
        </w:rPr>
        <w:t>.</w:t>
      </w:r>
    </w:p>
    <w:p w14:paraId="07820BD0" w14:textId="3E6985A9" w:rsidR="00EE572C" w:rsidRPr="004F48FB" w:rsidRDefault="00EE572C" w:rsidP="00EE572C">
      <w:pPr>
        <w:jc w:val="both"/>
        <w:rPr>
          <w:sz w:val="16"/>
          <w:szCs w:val="16"/>
        </w:rPr>
      </w:pPr>
      <w:r w:rsidRPr="004F48FB">
        <w:rPr>
          <w:sz w:val="16"/>
          <w:szCs w:val="16"/>
        </w:rPr>
        <w:t>The translator has followed W. Shakespeare’s principle of free use of London’s dialect of his days.</w:t>
      </w:r>
      <w:r w:rsidR="00FC68D3">
        <w:rPr>
          <w:sz w:val="16"/>
          <w:szCs w:val="16"/>
        </w:rPr>
        <w:t xml:space="preserve"> </w:t>
      </w:r>
    </w:p>
    <w:p w14:paraId="230BD1AD" w14:textId="77777777" w:rsidR="00EE572C" w:rsidRPr="004F48FB" w:rsidRDefault="00EE572C" w:rsidP="00EE572C">
      <w:pPr>
        <w:jc w:val="both"/>
        <w:rPr>
          <w:sz w:val="16"/>
          <w:szCs w:val="16"/>
        </w:rPr>
      </w:pPr>
    </w:p>
    <w:p w14:paraId="6EFB6C31" w14:textId="77777777" w:rsidR="00EE572C" w:rsidRDefault="00EE572C" w:rsidP="00EE572C">
      <w:pPr>
        <w:jc w:val="both"/>
        <w:rPr>
          <w:sz w:val="16"/>
          <w:szCs w:val="16"/>
        </w:rPr>
      </w:pPr>
    </w:p>
    <w:p w14:paraId="4CD2BA0A" w14:textId="77777777" w:rsidR="00EE572C" w:rsidRDefault="00EE572C" w:rsidP="00EE572C">
      <w:pPr>
        <w:jc w:val="both"/>
        <w:rPr>
          <w:sz w:val="16"/>
          <w:szCs w:val="16"/>
        </w:rPr>
      </w:pPr>
    </w:p>
    <w:p w14:paraId="3DE954C1" w14:textId="77777777" w:rsidR="00EE572C" w:rsidRDefault="00EE572C" w:rsidP="00EE572C">
      <w:pPr>
        <w:jc w:val="both"/>
        <w:rPr>
          <w:sz w:val="16"/>
          <w:szCs w:val="16"/>
        </w:rPr>
      </w:pPr>
    </w:p>
    <w:p w14:paraId="38D2BBCE" w14:textId="77777777" w:rsidR="00EE572C" w:rsidRDefault="00EE572C" w:rsidP="00EE572C">
      <w:pPr>
        <w:jc w:val="both"/>
        <w:rPr>
          <w:sz w:val="16"/>
          <w:szCs w:val="16"/>
        </w:rPr>
      </w:pPr>
    </w:p>
    <w:p w14:paraId="2A922F6A" w14:textId="77777777" w:rsidR="00EE572C" w:rsidRDefault="00EE572C" w:rsidP="00EE572C">
      <w:pPr>
        <w:jc w:val="both"/>
        <w:rPr>
          <w:sz w:val="16"/>
          <w:szCs w:val="16"/>
        </w:rPr>
      </w:pPr>
    </w:p>
    <w:p w14:paraId="1FD5DE92" w14:textId="77777777" w:rsidR="00EE572C" w:rsidRDefault="00EE572C" w:rsidP="00EE572C">
      <w:pPr>
        <w:jc w:val="both"/>
        <w:rPr>
          <w:sz w:val="16"/>
          <w:szCs w:val="16"/>
        </w:rPr>
      </w:pPr>
    </w:p>
    <w:p w14:paraId="2184A894" w14:textId="77777777" w:rsidR="00EE572C" w:rsidRDefault="00EE572C" w:rsidP="00EE572C">
      <w:pPr>
        <w:jc w:val="both"/>
        <w:rPr>
          <w:sz w:val="16"/>
          <w:szCs w:val="16"/>
        </w:rPr>
      </w:pPr>
    </w:p>
    <w:p w14:paraId="42654700" w14:textId="77777777" w:rsidR="00EE572C" w:rsidRDefault="00EE572C" w:rsidP="00EE572C">
      <w:pPr>
        <w:jc w:val="both"/>
        <w:rPr>
          <w:sz w:val="16"/>
          <w:szCs w:val="16"/>
        </w:rPr>
      </w:pPr>
    </w:p>
    <w:p w14:paraId="34F8350F" w14:textId="77777777" w:rsidR="00EE572C" w:rsidRDefault="00EE572C" w:rsidP="00EE572C">
      <w:pPr>
        <w:jc w:val="both"/>
        <w:rPr>
          <w:sz w:val="16"/>
          <w:szCs w:val="16"/>
        </w:rPr>
      </w:pPr>
    </w:p>
    <w:p w14:paraId="0A6A074E" w14:textId="77777777" w:rsidR="00EE572C" w:rsidRDefault="00EE572C" w:rsidP="00EE572C">
      <w:pPr>
        <w:jc w:val="both"/>
        <w:rPr>
          <w:sz w:val="16"/>
          <w:szCs w:val="16"/>
        </w:rPr>
      </w:pPr>
    </w:p>
    <w:p w14:paraId="400A68E3" w14:textId="77777777" w:rsidR="00EE572C" w:rsidRDefault="00EE572C" w:rsidP="00EE572C">
      <w:pPr>
        <w:jc w:val="both"/>
        <w:rPr>
          <w:sz w:val="16"/>
          <w:szCs w:val="16"/>
        </w:rPr>
      </w:pPr>
    </w:p>
    <w:p w14:paraId="014B75E3" w14:textId="77777777" w:rsidR="00EE572C" w:rsidRDefault="00EE572C" w:rsidP="00EE572C">
      <w:pPr>
        <w:jc w:val="both"/>
        <w:rPr>
          <w:sz w:val="16"/>
          <w:szCs w:val="16"/>
        </w:rPr>
      </w:pPr>
    </w:p>
    <w:p w14:paraId="709CB415" w14:textId="77777777" w:rsidR="00EE572C" w:rsidRDefault="00EE572C" w:rsidP="00EE572C">
      <w:pPr>
        <w:jc w:val="both"/>
        <w:rPr>
          <w:sz w:val="16"/>
          <w:szCs w:val="16"/>
        </w:rPr>
      </w:pPr>
    </w:p>
    <w:p w14:paraId="1777ACA5" w14:textId="46F64408" w:rsidR="00EE572C" w:rsidRPr="004F48FB" w:rsidRDefault="00EE572C" w:rsidP="00EE572C">
      <w:pPr>
        <w:jc w:val="both"/>
        <w:rPr>
          <w:sz w:val="16"/>
          <w:szCs w:val="16"/>
        </w:rPr>
      </w:pPr>
      <w:r w:rsidRPr="004F48FB">
        <w:rPr>
          <w:sz w:val="16"/>
          <w:szCs w:val="16"/>
        </w:rPr>
        <w:t>ISBN</w:t>
      </w:r>
    </w:p>
    <w:p w14:paraId="652704C4" w14:textId="77777777" w:rsidR="00EE572C" w:rsidRPr="004F48FB" w:rsidRDefault="00EE572C" w:rsidP="00EE572C">
      <w:pPr>
        <w:jc w:val="both"/>
        <w:rPr>
          <w:sz w:val="16"/>
          <w:szCs w:val="16"/>
        </w:rPr>
      </w:pPr>
    </w:p>
    <w:p w14:paraId="24EEB057" w14:textId="77777777" w:rsidR="00EE572C" w:rsidRPr="004F48FB" w:rsidRDefault="00EE572C" w:rsidP="00EE572C">
      <w:pPr>
        <w:jc w:val="both"/>
        <w:rPr>
          <w:sz w:val="16"/>
          <w:szCs w:val="16"/>
        </w:rPr>
      </w:pPr>
      <w:r w:rsidRPr="004F48FB">
        <w:rPr>
          <w:sz w:val="16"/>
          <w:szCs w:val="16"/>
        </w:rPr>
        <w:t>© Հարությունյան Մերուժան, 2020</w:t>
      </w:r>
    </w:p>
    <w:p w14:paraId="73EFCAFA" w14:textId="77777777" w:rsidR="00EE572C" w:rsidRPr="004F48FB" w:rsidRDefault="00EE572C" w:rsidP="00EE572C">
      <w:pPr>
        <w:jc w:val="both"/>
        <w:rPr>
          <w:sz w:val="16"/>
          <w:szCs w:val="16"/>
        </w:rPr>
      </w:pPr>
    </w:p>
    <w:p w14:paraId="514ABCB3" w14:textId="7A503FB7" w:rsidR="00EE572C" w:rsidRPr="004F48FB" w:rsidRDefault="00EE572C" w:rsidP="00EE572C">
      <w:pPr>
        <w:jc w:val="both"/>
        <w:rPr>
          <w:sz w:val="14"/>
          <w:szCs w:val="14"/>
        </w:rPr>
      </w:pPr>
      <w:r w:rsidRPr="004F48FB">
        <w:rPr>
          <w:sz w:val="14"/>
          <w:szCs w:val="14"/>
        </w:rPr>
        <w:t xml:space="preserve">Բոլոր իրավունքները պահպանված են: </w:t>
      </w:r>
      <w:r w:rsidR="000A6910">
        <w:rPr>
          <w:sz w:val="14"/>
          <w:szCs w:val="14"/>
        </w:rPr>
        <w:t>Ա</w:t>
      </w:r>
      <w:r w:rsidR="000A6910" w:rsidRPr="004F48FB">
        <w:rPr>
          <w:sz w:val="14"/>
          <w:szCs w:val="14"/>
        </w:rPr>
        <w:t>ռանց հեղինակային իրավունքի տիրոջ օրինական գրավոր թ</w:t>
      </w:r>
      <w:r w:rsidR="000A6910">
        <w:rPr>
          <w:sz w:val="14"/>
          <w:szCs w:val="14"/>
        </w:rPr>
        <w:t>ու</w:t>
      </w:r>
      <w:r w:rsidR="000A6910" w:rsidRPr="004F48FB">
        <w:rPr>
          <w:sz w:val="14"/>
          <w:szCs w:val="14"/>
        </w:rPr>
        <w:t>յլատրության</w:t>
      </w:r>
      <w:r w:rsidR="000A6910">
        <w:rPr>
          <w:sz w:val="14"/>
          <w:szCs w:val="14"/>
        </w:rPr>
        <w:t>՝</w:t>
      </w:r>
      <w:r w:rsidR="000A6910" w:rsidRPr="004F48FB">
        <w:rPr>
          <w:sz w:val="14"/>
          <w:szCs w:val="14"/>
        </w:rPr>
        <w:t xml:space="preserve"> շահույթ ձեռք բերելու նպատակով</w:t>
      </w:r>
      <w:r w:rsidR="000A6910">
        <w:rPr>
          <w:sz w:val="14"/>
          <w:szCs w:val="14"/>
        </w:rPr>
        <w:t xml:space="preserve"> ա</w:t>
      </w:r>
      <w:r w:rsidRPr="004F48FB">
        <w:rPr>
          <w:sz w:val="14"/>
          <w:szCs w:val="14"/>
        </w:rPr>
        <w:t>յս հրատարակության ոչ մի մասը չի կարող վերարտադրվել որևէ տեխնիկական կամ էլեկտրոնային միջոցով</w:t>
      </w:r>
      <w:r>
        <w:rPr>
          <w:sz w:val="14"/>
          <w:szCs w:val="14"/>
        </w:rPr>
        <w:t xml:space="preserve">, չի կարող </w:t>
      </w:r>
      <w:r w:rsidRPr="004F48FB">
        <w:rPr>
          <w:sz w:val="14"/>
          <w:szCs w:val="14"/>
        </w:rPr>
        <w:t>արտասանվել ռադ</w:t>
      </w:r>
      <w:r w:rsidR="000A6910">
        <w:rPr>
          <w:sz w:val="14"/>
          <w:szCs w:val="14"/>
        </w:rPr>
        <w:t>ի</w:t>
      </w:r>
      <w:r w:rsidRPr="004F48FB">
        <w:rPr>
          <w:sz w:val="14"/>
          <w:szCs w:val="14"/>
        </w:rPr>
        <w:t>ոյով ու հեռուստատեսությամբ:</w:t>
      </w:r>
    </w:p>
    <w:p w14:paraId="3B35FDD0" w14:textId="77777777" w:rsidR="00EE572C" w:rsidRPr="005207A2" w:rsidRDefault="00EE572C" w:rsidP="00EE572C">
      <w:pPr>
        <w:jc w:val="both"/>
        <w:rPr>
          <w:sz w:val="20"/>
          <w:szCs w:val="20"/>
        </w:rPr>
      </w:pPr>
    </w:p>
    <w:p w14:paraId="2156E5C9" w14:textId="77777777" w:rsidR="00EE572C" w:rsidRPr="005207A2" w:rsidRDefault="00EE572C" w:rsidP="00EE572C">
      <w:pPr>
        <w:jc w:val="both"/>
        <w:rPr>
          <w:sz w:val="20"/>
          <w:szCs w:val="20"/>
        </w:rPr>
      </w:pPr>
    </w:p>
    <w:p w14:paraId="1DBA25F7" w14:textId="77777777" w:rsidR="00EE572C" w:rsidRPr="005207A2" w:rsidRDefault="00EE572C" w:rsidP="00EE572C">
      <w:pPr>
        <w:jc w:val="both"/>
        <w:rPr>
          <w:sz w:val="20"/>
          <w:szCs w:val="20"/>
        </w:rPr>
      </w:pPr>
    </w:p>
    <w:p w14:paraId="094F3553" w14:textId="77777777" w:rsidR="00EE572C" w:rsidRPr="005207A2" w:rsidRDefault="00EE572C" w:rsidP="00EE572C">
      <w:pPr>
        <w:jc w:val="both"/>
        <w:rPr>
          <w:sz w:val="20"/>
          <w:szCs w:val="20"/>
        </w:rPr>
      </w:pPr>
    </w:p>
    <w:p w14:paraId="3EBD544B" w14:textId="77777777" w:rsidR="00EE572C" w:rsidRPr="005207A2" w:rsidRDefault="00EE572C" w:rsidP="00EE572C">
      <w:pPr>
        <w:jc w:val="both"/>
        <w:rPr>
          <w:sz w:val="20"/>
          <w:szCs w:val="20"/>
        </w:rPr>
      </w:pPr>
    </w:p>
    <w:p w14:paraId="0057A25B" w14:textId="77777777" w:rsidR="00EE572C" w:rsidRPr="005207A2" w:rsidRDefault="00EE572C" w:rsidP="00EE572C">
      <w:pPr>
        <w:jc w:val="both"/>
        <w:rPr>
          <w:sz w:val="20"/>
          <w:szCs w:val="20"/>
        </w:rPr>
      </w:pPr>
    </w:p>
    <w:p w14:paraId="3CFC401F" w14:textId="77777777" w:rsidR="00EE572C" w:rsidRPr="005207A2" w:rsidRDefault="00EE572C" w:rsidP="00EE572C">
      <w:pPr>
        <w:jc w:val="both"/>
        <w:rPr>
          <w:sz w:val="20"/>
          <w:szCs w:val="20"/>
        </w:rPr>
      </w:pPr>
    </w:p>
    <w:p w14:paraId="3434AE8B" w14:textId="77777777" w:rsidR="00EE572C" w:rsidRPr="005207A2" w:rsidRDefault="00EE572C" w:rsidP="00EE572C">
      <w:pPr>
        <w:jc w:val="both"/>
        <w:rPr>
          <w:sz w:val="20"/>
          <w:szCs w:val="20"/>
        </w:rPr>
      </w:pPr>
    </w:p>
    <w:p w14:paraId="6418E515" w14:textId="77777777" w:rsidR="00EE572C" w:rsidRPr="005207A2" w:rsidRDefault="00EE572C" w:rsidP="00EE572C">
      <w:pPr>
        <w:jc w:val="both"/>
        <w:rPr>
          <w:sz w:val="20"/>
          <w:szCs w:val="20"/>
        </w:rPr>
      </w:pPr>
    </w:p>
    <w:p w14:paraId="2A19479F" w14:textId="77777777" w:rsidR="00EE572C" w:rsidRPr="005207A2" w:rsidRDefault="00EE572C" w:rsidP="00EE572C">
      <w:pPr>
        <w:jc w:val="both"/>
        <w:rPr>
          <w:sz w:val="20"/>
          <w:szCs w:val="20"/>
        </w:rPr>
      </w:pPr>
    </w:p>
    <w:p w14:paraId="26DD754E" w14:textId="77777777" w:rsidR="00EE572C" w:rsidRPr="005207A2" w:rsidRDefault="00EE572C" w:rsidP="00EE572C">
      <w:pPr>
        <w:jc w:val="both"/>
        <w:rPr>
          <w:sz w:val="20"/>
          <w:szCs w:val="20"/>
        </w:rPr>
      </w:pPr>
    </w:p>
    <w:p w14:paraId="18EA034F" w14:textId="77777777" w:rsidR="00EE572C" w:rsidRPr="005207A2" w:rsidRDefault="00EE572C" w:rsidP="00EE572C">
      <w:pPr>
        <w:jc w:val="both"/>
        <w:rPr>
          <w:sz w:val="20"/>
          <w:szCs w:val="20"/>
        </w:rPr>
      </w:pPr>
    </w:p>
    <w:p w14:paraId="648DBC99" w14:textId="77777777" w:rsidR="00EE572C" w:rsidRPr="005207A2" w:rsidRDefault="00EE572C" w:rsidP="00EE572C">
      <w:pPr>
        <w:jc w:val="both"/>
        <w:rPr>
          <w:sz w:val="20"/>
          <w:szCs w:val="20"/>
        </w:rPr>
      </w:pPr>
    </w:p>
    <w:p w14:paraId="2C891DB0" w14:textId="77777777" w:rsidR="00EE572C" w:rsidRPr="005207A2" w:rsidRDefault="00EE572C" w:rsidP="00EE572C">
      <w:pPr>
        <w:jc w:val="both"/>
        <w:rPr>
          <w:sz w:val="20"/>
          <w:szCs w:val="20"/>
        </w:rPr>
      </w:pPr>
    </w:p>
    <w:p w14:paraId="2344B631" w14:textId="77777777" w:rsidR="00EE572C" w:rsidRPr="005207A2" w:rsidRDefault="00EE572C" w:rsidP="00EE572C">
      <w:pPr>
        <w:jc w:val="both"/>
        <w:rPr>
          <w:sz w:val="20"/>
          <w:szCs w:val="20"/>
        </w:rPr>
      </w:pPr>
    </w:p>
    <w:p w14:paraId="1E0E33B2" w14:textId="77777777" w:rsidR="00EE572C" w:rsidRPr="005207A2" w:rsidRDefault="00EE572C" w:rsidP="00EE572C">
      <w:pPr>
        <w:jc w:val="both"/>
        <w:rPr>
          <w:sz w:val="20"/>
          <w:szCs w:val="20"/>
        </w:rPr>
      </w:pPr>
    </w:p>
    <w:p w14:paraId="21E1E87E" w14:textId="77777777" w:rsidR="00EE572C" w:rsidRPr="005207A2" w:rsidRDefault="00EE572C" w:rsidP="00EE572C">
      <w:pPr>
        <w:jc w:val="both"/>
        <w:rPr>
          <w:sz w:val="20"/>
          <w:szCs w:val="20"/>
        </w:rPr>
      </w:pPr>
    </w:p>
    <w:p w14:paraId="72A0DF6B" w14:textId="77777777" w:rsidR="00EE572C" w:rsidRPr="005207A2" w:rsidRDefault="00EE572C" w:rsidP="00EE572C">
      <w:pPr>
        <w:jc w:val="both"/>
        <w:rPr>
          <w:sz w:val="20"/>
          <w:szCs w:val="20"/>
        </w:rPr>
      </w:pPr>
    </w:p>
    <w:p w14:paraId="20A80E2C" w14:textId="77777777" w:rsidR="00EE572C" w:rsidRPr="005207A2" w:rsidRDefault="00EE572C" w:rsidP="00EE572C">
      <w:pPr>
        <w:jc w:val="both"/>
        <w:rPr>
          <w:sz w:val="20"/>
          <w:szCs w:val="20"/>
        </w:rPr>
      </w:pPr>
    </w:p>
    <w:p w14:paraId="6A348307" w14:textId="77777777" w:rsidR="00EE572C" w:rsidRPr="005207A2" w:rsidRDefault="00EE572C" w:rsidP="00EE572C">
      <w:pPr>
        <w:jc w:val="both"/>
        <w:rPr>
          <w:sz w:val="20"/>
          <w:szCs w:val="20"/>
        </w:rPr>
      </w:pPr>
    </w:p>
    <w:p w14:paraId="7B938399" w14:textId="77777777" w:rsidR="00EE572C" w:rsidRPr="005207A2" w:rsidRDefault="00EE572C" w:rsidP="00EE572C">
      <w:pPr>
        <w:jc w:val="both"/>
        <w:rPr>
          <w:sz w:val="20"/>
          <w:szCs w:val="20"/>
        </w:rPr>
      </w:pPr>
    </w:p>
    <w:p w14:paraId="652C7F8A" w14:textId="77777777" w:rsidR="00EE572C" w:rsidRPr="005207A2" w:rsidRDefault="00EE572C" w:rsidP="00EE572C">
      <w:pPr>
        <w:jc w:val="both"/>
        <w:rPr>
          <w:sz w:val="20"/>
          <w:szCs w:val="20"/>
        </w:rPr>
      </w:pPr>
    </w:p>
    <w:p w14:paraId="7725ADD1" w14:textId="77777777" w:rsidR="00EE572C" w:rsidRPr="005207A2" w:rsidRDefault="00EE572C" w:rsidP="00EE572C">
      <w:pPr>
        <w:jc w:val="both"/>
        <w:rPr>
          <w:sz w:val="20"/>
          <w:szCs w:val="20"/>
        </w:rPr>
      </w:pPr>
    </w:p>
    <w:p w14:paraId="7B8A1F36" w14:textId="77777777" w:rsidR="00EE572C" w:rsidRPr="005207A2" w:rsidRDefault="00EE572C" w:rsidP="00EE572C">
      <w:pPr>
        <w:jc w:val="both"/>
        <w:rPr>
          <w:sz w:val="20"/>
          <w:szCs w:val="20"/>
        </w:rPr>
      </w:pPr>
    </w:p>
    <w:p w14:paraId="1B7B41BD" w14:textId="77777777" w:rsidR="00EE572C" w:rsidRPr="000C38D2" w:rsidRDefault="00EE572C" w:rsidP="00EE572C">
      <w:pPr>
        <w:jc w:val="center"/>
        <w:rPr>
          <w:b/>
          <w:sz w:val="20"/>
          <w:szCs w:val="20"/>
        </w:rPr>
      </w:pPr>
      <w:r w:rsidRPr="000C38D2">
        <w:rPr>
          <w:b/>
          <w:sz w:val="20"/>
          <w:szCs w:val="20"/>
        </w:rPr>
        <w:t>ԵՐԱԽՏԱԳԻՐ</w:t>
      </w:r>
    </w:p>
    <w:p w14:paraId="6295AA2D" w14:textId="77777777" w:rsidR="00EE572C" w:rsidRDefault="00EE572C" w:rsidP="00EE572C">
      <w:pPr>
        <w:spacing w:before="120" w:line="264" w:lineRule="auto"/>
        <w:ind w:firstLine="270"/>
        <w:jc w:val="both"/>
        <w:rPr>
          <w:b/>
          <w:sz w:val="20"/>
          <w:szCs w:val="20"/>
        </w:rPr>
      </w:pPr>
      <w:r w:rsidRPr="000C38D2">
        <w:rPr>
          <w:b/>
          <w:sz w:val="20"/>
          <w:szCs w:val="20"/>
        </w:rPr>
        <w:t>Շնորհակալ եմ</w:t>
      </w:r>
      <w:r>
        <w:rPr>
          <w:b/>
          <w:sz w:val="20"/>
          <w:szCs w:val="20"/>
        </w:rPr>
        <w:t xml:space="preserve"> Արթուր Հարությունյանին, ով առանց իմ խդրանքի այս գիրքը շարեց inDesign ծրագրով:</w:t>
      </w:r>
    </w:p>
    <w:p w14:paraId="22AE7B3B" w14:textId="12D0A7F7" w:rsidR="00EE572C" w:rsidRPr="000C38D2" w:rsidRDefault="00EE572C" w:rsidP="00EE572C">
      <w:pPr>
        <w:spacing w:before="120" w:line="264" w:lineRule="auto"/>
        <w:ind w:firstLine="270"/>
        <w:jc w:val="both"/>
        <w:rPr>
          <w:b/>
          <w:sz w:val="20"/>
          <w:szCs w:val="20"/>
        </w:rPr>
      </w:pPr>
      <w:r w:rsidRPr="000C38D2">
        <w:rPr>
          <w:b/>
          <w:sz w:val="20"/>
          <w:szCs w:val="20"/>
        </w:rPr>
        <w:t>Շնորհակալ եմ Հասմիկ Գաբրիելյանին</w:t>
      </w:r>
      <w:r w:rsidR="008A12CD">
        <w:rPr>
          <w:b/>
          <w:sz w:val="20"/>
          <w:szCs w:val="20"/>
        </w:rPr>
        <w:t>՝</w:t>
      </w:r>
      <w:r>
        <w:rPr>
          <w:b/>
          <w:sz w:val="20"/>
          <w:szCs w:val="20"/>
        </w:rPr>
        <w:t xml:space="preserve"> թարգմանության ընթացքում ինձ ան</w:t>
      </w:r>
      <w:r>
        <w:rPr>
          <w:b/>
          <w:sz w:val="20"/>
          <w:szCs w:val="20"/>
        </w:rPr>
        <w:softHyphen/>
        <w:t>ընդհատ</w:t>
      </w:r>
      <w:r w:rsidRPr="000C38D2">
        <w:rPr>
          <w:b/>
          <w:sz w:val="20"/>
          <w:szCs w:val="20"/>
        </w:rPr>
        <w:t xml:space="preserve"> </w:t>
      </w:r>
      <w:r>
        <w:rPr>
          <w:b/>
          <w:sz w:val="20"/>
          <w:szCs w:val="20"/>
        </w:rPr>
        <w:t>ոգևորելու համար: Տիկին Գաբրիելյանը</w:t>
      </w:r>
      <w:r w:rsidRPr="000C38D2">
        <w:rPr>
          <w:b/>
          <w:sz w:val="20"/>
          <w:szCs w:val="20"/>
        </w:rPr>
        <w:t xml:space="preserve"> այս սոնետները թարգմանելու հենց սկզբից հետև</w:t>
      </w:r>
      <w:r>
        <w:rPr>
          <w:b/>
          <w:sz w:val="20"/>
          <w:szCs w:val="20"/>
        </w:rPr>
        <w:t>ել է</w:t>
      </w:r>
      <w:r w:rsidRPr="000C38D2">
        <w:rPr>
          <w:b/>
          <w:sz w:val="20"/>
          <w:szCs w:val="20"/>
        </w:rPr>
        <w:t xml:space="preserve"> Ֆեյսբուքում դրվող սրանց տեքստերին ու անթիվ անհա</w:t>
      </w:r>
      <w:r>
        <w:rPr>
          <w:b/>
          <w:sz w:val="20"/>
          <w:szCs w:val="20"/>
        </w:rPr>
        <w:softHyphen/>
      </w:r>
      <w:r w:rsidRPr="000C38D2">
        <w:rPr>
          <w:b/>
          <w:sz w:val="20"/>
          <w:szCs w:val="20"/>
        </w:rPr>
        <w:t>մար դիտողություն է ա</w:t>
      </w:r>
      <w:r>
        <w:rPr>
          <w:b/>
          <w:sz w:val="20"/>
          <w:szCs w:val="20"/>
        </w:rPr>
        <w:t>րել</w:t>
      </w:r>
      <w:r w:rsidRPr="000C38D2">
        <w:rPr>
          <w:b/>
          <w:sz w:val="20"/>
          <w:szCs w:val="20"/>
        </w:rPr>
        <w:t xml:space="preserve"> սրանց լեզվի ու երբեմն էլ մետրիկայի, </w:t>
      </w:r>
      <w:r>
        <w:rPr>
          <w:b/>
          <w:sz w:val="20"/>
          <w:szCs w:val="20"/>
        </w:rPr>
        <w:t>ինչպես նաև</w:t>
      </w:r>
      <w:r w:rsidRPr="000C38D2">
        <w:rPr>
          <w:b/>
          <w:sz w:val="20"/>
          <w:szCs w:val="20"/>
        </w:rPr>
        <w:t xml:space="preserve"> վերլուծականի վերաբերյալ: </w:t>
      </w:r>
    </w:p>
    <w:p w14:paraId="1ABA5C14" w14:textId="24F3948B" w:rsidR="00EE572C" w:rsidRPr="000C38D2" w:rsidRDefault="00EE572C" w:rsidP="00EE572C">
      <w:pPr>
        <w:spacing w:before="120" w:line="264" w:lineRule="auto"/>
        <w:ind w:firstLine="270"/>
        <w:jc w:val="both"/>
        <w:rPr>
          <w:b/>
          <w:sz w:val="20"/>
          <w:szCs w:val="20"/>
        </w:rPr>
      </w:pPr>
      <w:r w:rsidRPr="000C38D2">
        <w:rPr>
          <w:b/>
          <w:sz w:val="20"/>
          <w:szCs w:val="20"/>
        </w:rPr>
        <w:t xml:space="preserve">Շնորհակալ եմ Գագիկ Աղեկյանին, </w:t>
      </w:r>
      <w:r>
        <w:rPr>
          <w:b/>
          <w:sz w:val="20"/>
          <w:szCs w:val="20"/>
        </w:rPr>
        <w:t>թարգմանական իմ վերլուծության տրա</w:t>
      </w:r>
      <w:r>
        <w:rPr>
          <w:b/>
          <w:sz w:val="20"/>
          <w:szCs w:val="20"/>
        </w:rPr>
        <w:softHyphen/>
        <w:t>մաբանական թերությունները նշելու ու</w:t>
      </w:r>
      <w:r w:rsidRPr="000C38D2">
        <w:rPr>
          <w:b/>
          <w:sz w:val="20"/>
          <w:szCs w:val="20"/>
        </w:rPr>
        <w:t xml:space="preserve"> բազում </w:t>
      </w:r>
      <w:r w:rsidR="00A35057">
        <w:rPr>
          <w:b/>
          <w:sz w:val="20"/>
          <w:szCs w:val="20"/>
        </w:rPr>
        <w:t xml:space="preserve">ուրիշ </w:t>
      </w:r>
      <w:r w:rsidRPr="000C38D2">
        <w:rPr>
          <w:b/>
          <w:sz w:val="20"/>
          <w:szCs w:val="20"/>
        </w:rPr>
        <w:t>օգտակար դիտողության համար:</w:t>
      </w:r>
    </w:p>
    <w:p w14:paraId="7A6B3657" w14:textId="476D643A" w:rsidR="00EE572C" w:rsidRPr="000C38D2" w:rsidRDefault="00EE572C" w:rsidP="00EE572C">
      <w:pPr>
        <w:spacing w:before="120" w:line="264" w:lineRule="auto"/>
        <w:ind w:firstLine="270"/>
        <w:jc w:val="both"/>
        <w:rPr>
          <w:b/>
          <w:sz w:val="20"/>
          <w:szCs w:val="20"/>
        </w:rPr>
      </w:pPr>
      <w:r w:rsidRPr="000C38D2">
        <w:rPr>
          <w:b/>
          <w:sz w:val="20"/>
          <w:szCs w:val="20"/>
        </w:rPr>
        <w:t>Ես հաշվի եմ առել թե´ Հ. Գաբրիելյանի, թե´ Գ. Աղեկյանի համարյա բոլոր դի</w:t>
      </w:r>
      <w:r>
        <w:rPr>
          <w:b/>
          <w:sz w:val="20"/>
          <w:szCs w:val="20"/>
        </w:rPr>
        <w:softHyphen/>
      </w:r>
      <w:r w:rsidRPr="000C38D2">
        <w:rPr>
          <w:b/>
          <w:sz w:val="20"/>
          <w:szCs w:val="20"/>
        </w:rPr>
        <w:t xml:space="preserve">տողությունները ու շնորհակալ եմ իմ այս ընկերներին նաև բազում </w:t>
      </w:r>
      <w:r w:rsidR="008A12CD">
        <w:rPr>
          <w:b/>
          <w:sz w:val="20"/>
          <w:szCs w:val="20"/>
        </w:rPr>
        <w:t xml:space="preserve">վրիպակի </w:t>
      </w:r>
      <w:r w:rsidRPr="000C38D2">
        <w:rPr>
          <w:b/>
          <w:sz w:val="20"/>
          <w:szCs w:val="20"/>
        </w:rPr>
        <w:t>սրբագրու</w:t>
      </w:r>
      <w:r>
        <w:rPr>
          <w:b/>
          <w:sz w:val="20"/>
          <w:szCs w:val="20"/>
        </w:rPr>
        <w:softHyphen/>
      </w:r>
      <w:r w:rsidRPr="000C38D2">
        <w:rPr>
          <w:b/>
          <w:sz w:val="20"/>
          <w:szCs w:val="20"/>
        </w:rPr>
        <w:t>թյան համար:</w:t>
      </w:r>
    </w:p>
    <w:p w14:paraId="7E10A7F4" w14:textId="796AFF04" w:rsidR="00EE572C" w:rsidRDefault="00EE572C" w:rsidP="00EE572C">
      <w:pPr>
        <w:spacing w:before="120" w:line="264" w:lineRule="auto"/>
        <w:ind w:firstLine="270"/>
        <w:jc w:val="both"/>
        <w:rPr>
          <w:b/>
          <w:sz w:val="20"/>
          <w:szCs w:val="20"/>
        </w:rPr>
      </w:pPr>
      <w:r w:rsidRPr="000C38D2">
        <w:rPr>
          <w:b/>
          <w:sz w:val="20"/>
          <w:szCs w:val="20"/>
        </w:rPr>
        <w:t>Շնորհակալ եմ Աննա Թորոսյանին, ով առանց զլանալու իմ համար արտա</w:t>
      </w:r>
      <w:r>
        <w:rPr>
          <w:b/>
          <w:sz w:val="20"/>
          <w:szCs w:val="20"/>
        </w:rPr>
        <w:softHyphen/>
      </w:r>
      <w:r w:rsidRPr="000C38D2">
        <w:rPr>
          <w:b/>
          <w:sz w:val="20"/>
          <w:szCs w:val="20"/>
        </w:rPr>
        <w:t>գր</w:t>
      </w:r>
      <w:r>
        <w:rPr>
          <w:b/>
          <w:sz w:val="20"/>
          <w:szCs w:val="20"/>
        </w:rPr>
        <w:t>ել է</w:t>
      </w:r>
      <w:r w:rsidRPr="000C38D2">
        <w:rPr>
          <w:b/>
          <w:sz w:val="20"/>
          <w:szCs w:val="20"/>
        </w:rPr>
        <w:t xml:space="preserve"> Ս</w:t>
      </w:r>
      <w:r>
        <w:rPr>
          <w:b/>
          <w:sz w:val="20"/>
          <w:szCs w:val="20"/>
        </w:rPr>
        <w:t>.</w:t>
      </w:r>
      <w:r w:rsidRPr="000C38D2">
        <w:rPr>
          <w:b/>
          <w:sz w:val="20"/>
          <w:szCs w:val="20"/>
        </w:rPr>
        <w:t xml:space="preserve"> Մկրտչյանի բազում թարգմանությունն ու ուղարկ</w:t>
      </w:r>
      <w:r>
        <w:rPr>
          <w:b/>
          <w:sz w:val="20"/>
          <w:szCs w:val="20"/>
        </w:rPr>
        <w:t>ել է</w:t>
      </w:r>
      <w:r w:rsidRPr="000C38D2">
        <w:rPr>
          <w:b/>
          <w:sz w:val="20"/>
          <w:szCs w:val="20"/>
        </w:rPr>
        <w:t xml:space="preserve"> ինձ (ՍՄ-ի գիրք ձեռս չէր):</w:t>
      </w:r>
    </w:p>
    <w:p w14:paraId="600841B0" w14:textId="77777777" w:rsidR="00EE572C" w:rsidRPr="000C38D2" w:rsidRDefault="00EE572C" w:rsidP="00EE572C">
      <w:pPr>
        <w:spacing w:before="120" w:line="264" w:lineRule="auto"/>
        <w:ind w:firstLine="270"/>
        <w:jc w:val="both"/>
        <w:rPr>
          <w:b/>
          <w:sz w:val="20"/>
          <w:szCs w:val="20"/>
        </w:rPr>
      </w:pPr>
      <w:r w:rsidRPr="000C38D2">
        <w:rPr>
          <w:b/>
          <w:sz w:val="20"/>
          <w:szCs w:val="20"/>
        </w:rPr>
        <w:t>Շնորհակալ եմ Մարի Սողոմոնյանին, որ ծայրեծայր սրբագրե</w:t>
      </w:r>
      <w:r>
        <w:rPr>
          <w:b/>
          <w:sz w:val="20"/>
          <w:szCs w:val="20"/>
        </w:rPr>
        <w:t>լ է</w:t>
      </w:r>
      <w:r w:rsidRPr="000C38D2">
        <w:rPr>
          <w:b/>
          <w:sz w:val="20"/>
          <w:szCs w:val="20"/>
        </w:rPr>
        <w:t xml:space="preserve"> ողջ գիրքը:</w:t>
      </w:r>
    </w:p>
    <w:p w14:paraId="4BBEB5AB" w14:textId="20BE2ADE" w:rsidR="006C34A2" w:rsidRPr="000C38D2" w:rsidRDefault="006C34A2" w:rsidP="006C34A2">
      <w:pPr>
        <w:spacing w:before="120" w:line="264" w:lineRule="auto"/>
        <w:ind w:firstLine="270"/>
        <w:jc w:val="both"/>
        <w:rPr>
          <w:b/>
          <w:sz w:val="20"/>
          <w:szCs w:val="20"/>
        </w:rPr>
      </w:pPr>
      <w:r>
        <w:rPr>
          <w:b/>
          <w:sz w:val="20"/>
          <w:szCs w:val="20"/>
        </w:rPr>
        <w:t>Շնորհակալ եմ Կարինե Սուլեյմանյանին, Վահագն Աֆանդյանին ու Արմինե Թովմասյանին սույն գրքի տպագրության</w:t>
      </w:r>
      <w:r w:rsidR="008A12CD">
        <w:rPr>
          <w:b/>
          <w:sz w:val="20"/>
          <w:szCs w:val="20"/>
        </w:rPr>
        <w:t>ը</w:t>
      </w:r>
      <w:r>
        <w:rPr>
          <w:b/>
          <w:sz w:val="20"/>
          <w:szCs w:val="20"/>
        </w:rPr>
        <w:t xml:space="preserve"> ֆինանս</w:t>
      </w:r>
      <w:r w:rsidR="008A12CD">
        <w:rPr>
          <w:b/>
          <w:sz w:val="20"/>
          <w:szCs w:val="20"/>
        </w:rPr>
        <w:t>ներով</w:t>
      </w:r>
      <w:r>
        <w:rPr>
          <w:b/>
          <w:sz w:val="20"/>
          <w:szCs w:val="20"/>
        </w:rPr>
        <w:t xml:space="preserve"> օժանդակ</w:t>
      </w:r>
      <w:r w:rsidR="008A12CD">
        <w:rPr>
          <w:b/>
          <w:sz w:val="20"/>
          <w:szCs w:val="20"/>
        </w:rPr>
        <w:t>ելու</w:t>
      </w:r>
      <w:r>
        <w:rPr>
          <w:b/>
          <w:sz w:val="20"/>
          <w:szCs w:val="20"/>
        </w:rPr>
        <w:t xml:space="preserve"> համար:</w:t>
      </w:r>
    </w:p>
    <w:p w14:paraId="37CCD521" w14:textId="77777777" w:rsidR="00EE572C" w:rsidRPr="000C38D2" w:rsidRDefault="00EE572C" w:rsidP="00EE572C">
      <w:pPr>
        <w:spacing w:before="120" w:line="264" w:lineRule="auto"/>
        <w:ind w:firstLine="270"/>
        <w:jc w:val="both"/>
        <w:rPr>
          <w:b/>
          <w:sz w:val="20"/>
          <w:szCs w:val="20"/>
        </w:rPr>
      </w:pPr>
      <w:r w:rsidRPr="000C38D2">
        <w:rPr>
          <w:b/>
          <w:sz w:val="20"/>
          <w:szCs w:val="20"/>
        </w:rPr>
        <w:t>Շնորհակալ եմ հրատարակիչ Մկրտիչ Կարապետյանին, իր բարեհաճ վերա</w:t>
      </w:r>
      <w:r>
        <w:rPr>
          <w:b/>
          <w:sz w:val="20"/>
          <w:szCs w:val="20"/>
        </w:rPr>
        <w:softHyphen/>
      </w:r>
      <w:r w:rsidRPr="000C38D2">
        <w:rPr>
          <w:b/>
          <w:sz w:val="20"/>
          <w:szCs w:val="20"/>
        </w:rPr>
        <w:t>բերմունքի համար:</w:t>
      </w:r>
    </w:p>
    <w:p w14:paraId="481924CF" w14:textId="77777777" w:rsidR="00EE572C" w:rsidRPr="00777B8A" w:rsidRDefault="00EE572C" w:rsidP="00EE572C">
      <w:pPr>
        <w:ind w:firstLine="270"/>
        <w:jc w:val="both"/>
        <w:rPr>
          <w:sz w:val="20"/>
          <w:szCs w:val="20"/>
        </w:rPr>
      </w:pPr>
    </w:p>
    <w:p w14:paraId="07A60087" w14:textId="77777777" w:rsidR="00EE572C" w:rsidRPr="00777B8A" w:rsidRDefault="00EE572C" w:rsidP="00EE572C">
      <w:pPr>
        <w:jc w:val="both"/>
        <w:rPr>
          <w:sz w:val="20"/>
          <w:szCs w:val="20"/>
        </w:rPr>
      </w:pPr>
    </w:p>
    <w:p w14:paraId="066F0108" w14:textId="77777777" w:rsidR="00EE572C" w:rsidRPr="00777B8A" w:rsidRDefault="00EE572C" w:rsidP="00EE572C">
      <w:pPr>
        <w:jc w:val="both"/>
        <w:rPr>
          <w:sz w:val="20"/>
          <w:szCs w:val="20"/>
        </w:rPr>
      </w:pPr>
    </w:p>
    <w:p w14:paraId="6B87360B" w14:textId="77777777" w:rsidR="00EE572C" w:rsidRPr="00777B8A" w:rsidRDefault="00EE572C" w:rsidP="00EE572C">
      <w:pPr>
        <w:jc w:val="both"/>
        <w:rPr>
          <w:sz w:val="20"/>
          <w:szCs w:val="20"/>
        </w:rPr>
      </w:pPr>
    </w:p>
    <w:p w14:paraId="3D312F4B" w14:textId="77777777" w:rsidR="00EE572C" w:rsidRPr="00777B8A" w:rsidRDefault="00EE572C" w:rsidP="00EE572C">
      <w:pPr>
        <w:jc w:val="both"/>
        <w:rPr>
          <w:sz w:val="20"/>
          <w:szCs w:val="20"/>
        </w:rPr>
      </w:pPr>
    </w:p>
    <w:p w14:paraId="22F02E48" w14:textId="77777777" w:rsidR="00EE572C" w:rsidRPr="00777B8A" w:rsidRDefault="00EE572C" w:rsidP="00EE572C">
      <w:pPr>
        <w:jc w:val="both"/>
        <w:rPr>
          <w:sz w:val="20"/>
          <w:szCs w:val="20"/>
        </w:rPr>
      </w:pPr>
    </w:p>
    <w:p w14:paraId="732C586B" w14:textId="77777777" w:rsidR="00EE572C" w:rsidRPr="00777B8A" w:rsidRDefault="00EE572C" w:rsidP="00EE572C">
      <w:pPr>
        <w:jc w:val="both"/>
        <w:rPr>
          <w:sz w:val="20"/>
          <w:szCs w:val="20"/>
        </w:rPr>
      </w:pPr>
    </w:p>
    <w:p w14:paraId="07490007" w14:textId="77777777" w:rsidR="00EE572C" w:rsidRPr="00777B8A" w:rsidRDefault="00EE572C" w:rsidP="00EE572C">
      <w:pPr>
        <w:jc w:val="both"/>
        <w:rPr>
          <w:sz w:val="20"/>
          <w:szCs w:val="20"/>
        </w:rPr>
      </w:pPr>
    </w:p>
    <w:p w14:paraId="1692C976" w14:textId="77777777" w:rsidR="00EE572C" w:rsidRPr="00777B8A" w:rsidRDefault="00EE572C" w:rsidP="00EE572C">
      <w:pPr>
        <w:jc w:val="both"/>
        <w:rPr>
          <w:sz w:val="20"/>
          <w:szCs w:val="20"/>
        </w:rPr>
      </w:pPr>
    </w:p>
    <w:p w14:paraId="18478132" w14:textId="77777777" w:rsidR="00EE572C" w:rsidRPr="00777B8A" w:rsidRDefault="00EE572C" w:rsidP="00EE572C">
      <w:pPr>
        <w:jc w:val="both"/>
        <w:rPr>
          <w:sz w:val="20"/>
          <w:szCs w:val="20"/>
        </w:rPr>
      </w:pPr>
    </w:p>
    <w:p w14:paraId="0A342007" w14:textId="77777777" w:rsidR="00EE572C" w:rsidRPr="00777B8A" w:rsidRDefault="00EE572C" w:rsidP="00EE572C">
      <w:pPr>
        <w:jc w:val="both"/>
        <w:rPr>
          <w:sz w:val="20"/>
          <w:szCs w:val="20"/>
        </w:rPr>
      </w:pPr>
    </w:p>
    <w:p w14:paraId="0CBD5D40" w14:textId="77777777" w:rsidR="00EE572C" w:rsidRPr="00777B8A" w:rsidRDefault="00EE572C" w:rsidP="00EE572C">
      <w:pPr>
        <w:jc w:val="both"/>
        <w:rPr>
          <w:sz w:val="20"/>
          <w:szCs w:val="20"/>
        </w:rPr>
      </w:pPr>
    </w:p>
    <w:p w14:paraId="57AF1646" w14:textId="77777777" w:rsidR="00EE572C" w:rsidRPr="00777B8A" w:rsidRDefault="00EE572C" w:rsidP="00EE572C">
      <w:pPr>
        <w:jc w:val="both"/>
        <w:rPr>
          <w:sz w:val="20"/>
          <w:szCs w:val="20"/>
        </w:rPr>
      </w:pPr>
    </w:p>
    <w:p w14:paraId="55E4259E" w14:textId="56A8FF7A" w:rsidR="007A4245" w:rsidRDefault="007A4245" w:rsidP="007A4245">
      <w:pPr>
        <w:jc w:val="center"/>
        <w:rPr>
          <w:b/>
          <w:sz w:val="20"/>
          <w:szCs w:val="20"/>
        </w:rPr>
      </w:pPr>
      <w:r>
        <w:rPr>
          <w:b/>
          <w:sz w:val="20"/>
          <w:szCs w:val="20"/>
        </w:rPr>
        <w:t xml:space="preserve"> </w:t>
      </w:r>
    </w:p>
    <w:p w14:paraId="43EA20AF" w14:textId="77777777" w:rsidR="007A4245" w:rsidRDefault="007A4245" w:rsidP="00257435">
      <w:pPr>
        <w:jc w:val="center"/>
        <w:rPr>
          <w:b/>
          <w:sz w:val="20"/>
          <w:szCs w:val="20"/>
        </w:rPr>
      </w:pPr>
    </w:p>
    <w:p w14:paraId="4F913254" w14:textId="77777777" w:rsidR="007A4245" w:rsidRDefault="007A4245" w:rsidP="00257435">
      <w:pPr>
        <w:jc w:val="center"/>
        <w:rPr>
          <w:b/>
          <w:sz w:val="20"/>
          <w:szCs w:val="20"/>
        </w:rPr>
      </w:pPr>
    </w:p>
    <w:sdt>
      <w:sdtPr>
        <w:rPr>
          <w:rFonts w:ascii="Times New Roman" w:hAnsi="Times New Roman" w:cs="Times New Roman"/>
          <w:b w:val="0"/>
          <w:bCs w:val="0"/>
          <w:color w:val="auto"/>
          <w:sz w:val="24"/>
          <w:szCs w:val="24"/>
        </w:rPr>
        <w:id w:val="-1002512083"/>
        <w:docPartObj>
          <w:docPartGallery w:val="Table of Contents"/>
          <w:docPartUnique/>
        </w:docPartObj>
      </w:sdtPr>
      <w:sdtEndPr>
        <w:rPr>
          <w:noProof/>
        </w:rPr>
      </w:sdtEndPr>
      <w:sdtContent>
        <w:p w14:paraId="312B87E2" w14:textId="5EC14267" w:rsidR="00AA0EFC" w:rsidRPr="00C1267B" w:rsidRDefault="00C1267B" w:rsidP="00C1267B">
          <w:pPr>
            <w:pStyle w:val="TOCHeading"/>
            <w:jc w:val="center"/>
            <w:rPr>
              <w:color w:val="auto"/>
              <w:sz w:val="24"/>
              <w:szCs w:val="24"/>
            </w:rPr>
          </w:pPr>
          <w:r w:rsidRPr="00C1267B">
            <w:rPr>
              <w:color w:val="auto"/>
              <w:sz w:val="24"/>
              <w:szCs w:val="24"/>
            </w:rPr>
            <w:t>Վերնագրերի ցանկը</w:t>
          </w:r>
        </w:p>
        <w:p w14:paraId="7DEE4562" w14:textId="1011DB6F" w:rsidR="00C1267B" w:rsidRDefault="00AA0EFC">
          <w:pPr>
            <w:pStyle w:val="TOC1"/>
            <w:tabs>
              <w:tab w:val="right" w:leader="dot" w:pos="75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42872" w:history="1">
            <w:r w:rsidR="00C1267B" w:rsidRPr="00516BBC">
              <w:rPr>
                <w:rStyle w:val="Hyperlink"/>
                <w:b/>
                <w:noProof/>
              </w:rPr>
              <w:t>ԹԱՐԳՄԱՆԻ ՎԵՐԼՈՒԾՈՒԹՅՈՒՆՆԵՐԸ</w:t>
            </w:r>
            <w:r w:rsidR="00C1267B">
              <w:rPr>
                <w:noProof/>
                <w:webHidden/>
              </w:rPr>
              <w:tab/>
            </w:r>
            <w:r w:rsidR="00C1267B">
              <w:rPr>
                <w:noProof/>
                <w:webHidden/>
              </w:rPr>
              <w:fldChar w:fldCharType="begin"/>
            </w:r>
            <w:r w:rsidR="00C1267B">
              <w:rPr>
                <w:noProof/>
                <w:webHidden/>
              </w:rPr>
              <w:instrText xml:space="preserve"> PAGEREF _Toc49342872 \h </w:instrText>
            </w:r>
            <w:r w:rsidR="00C1267B">
              <w:rPr>
                <w:noProof/>
                <w:webHidden/>
              </w:rPr>
            </w:r>
            <w:r w:rsidR="00C1267B">
              <w:rPr>
                <w:noProof/>
                <w:webHidden/>
              </w:rPr>
              <w:fldChar w:fldCharType="separate"/>
            </w:r>
            <w:r w:rsidR="00C1267B">
              <w:rPr>
                <w:noProof/>
                <w:webHidden/>
              </w:rPr>
              <w:t>4</w:t>
            </w:r>
            <w:r w:rsidR="00C1267B">
              <w:rPr>
                <w:noProof/>
                <w:webHidden/>
              </w:rPr>
              <w:fldChar w:fldCharType="end"/>
            </w:r>
          </w:hyperlink>
        </w:p>
        <w:p w14:paraId="38E8CBE5" w14:textId="6CC269AC" w:rsidR="00C1267B" w:rsidRDefault="003106DD">
          <w:pPr>
            <w:pStyle w:val="TOC2"/>
            <w:rPr>
              <w:rFonts w:asciiTheme="minorHAnsi" w:eastAsiaTheme="minorEastAsia" w:hAnsiTheme="minorHAnsi" w:cstheme="minorBidi"/>
              <w:lang w:val="en-US"/>
            </w:rPr>
          </w:pPr>
          <w:hyperlink w:anchor="_Toc49342873" w:history="1">
            <w:r w:rsidR="00C1267B" w:rsidRPr="00516BBC">
              <w:rPr>
                <w:rStyle w:val="Hyperlink"/>
                <w:rFonts w:ascii="Times New Roman" w:hAnsi="Times New Roman"/>
                <w:b/>
              </w:rPr>
              <w:t>Նոր</w:t>
            </w:r>
            <w:r w:rsidR="00C1267B" w:rsidRPr="00516BBC">
              <w:rPr>
                <w:rStyle w:val="Hyperlink"/>
                <w:b/>
              </w:rPr>
              <w:t xml:space="preserve"> </w:t>
            </w:r>
            <w:r w:rsidR="00C1267B" w:rsidRPr="00516BBC">
              <w:rPr>
                <w:rStyle w:val="Hyperlink"/>
                <w:rFonts w:ascii="Times New Roman" w:hAnsi="Times New Roman"/>
                <w:b/>
              </w:rPr>
              <w:t>թարգմանության</w:t>
            </w:r>
            <w:r w:rsidR="00C1267B" w:rsidRPr="00516BBC">
              <w:rPr>
                <w:rStyle w:val="Hyperlink"/>
                <w:b/>
              </w:rPr>
              <w:t xml:space="preserve"> </w:t>
            </w:r>
            <w:r w:rsidR="00C1267B" w:rsidRPr="00516BBC">
              <w:rPr>
                <w:rStyle w:val="Hyperlink"/>
                <w:rFonts w:ascii="Times New Roman" w:hAnsi="Times New Roman"/>
                <w:b/>
              </w:rPr>
              <w:t>անհրաժեշտությունը</w:t>
            </w:r>
            <w:r w:rsidR="00C1267B">
              <w:rPr>
                <w:webHidden/>
              </w:rPr>
              <w:tab/>
            </w:r>
            <w:r w:rsidR="00C1267B">
              <w:rPr>
                <w:webHidden/>
              </w:rPr>
              <w:fldChar w:fldCharType="begin"/>
            </w:r>
            <w:r w:rsidR="00C1267B">
              <w:rPr>
                <w:webHidden/>
              </w:rPr>
              <w:instrText xml:space="preserve"> PAGEREF _Toc49342873 \h </w:instrText>
            </w:r>
            <w:r w:rsidR="00C1267B">
              <w:rPr>
                <w:webHidden/>
              </w:rPr>
            </w:r>
            <w:r w:rsidR="00C1267B">
              <w:rPr>
                <w:webHidden/>
              </w:rPr>
              <w:fldChar w:fldCharType="separate"/>
            </w:r>
            <w:r w:rsidR="00C1267B">
              <w:rPr>
                <w:webHidden/>
              </w:rPr>
              <w:t>4</w:t>
            </w:r>
            <w:r w:rsidR="00C1267B">
              <w:rPr>
                <w:webHidden/>
              </w:rPr>
              <w:fldChar w:fldCharType="end"/>
            </w:r>
          </w:hyperlink>
        </w:p>
        <w:p w14:paraId="55E2DD71" w14:textId="755BF1FF" w:rsidR="00C1267B" w:rsidRDefault="003106DD">
          <w:pPr>
            <w:pStyle w:val="TOC2"/>
            <w:rPr>
              <w:rFonts w:asciiTheme="minorHAnsi" w:eastAsiaTheme="minorEastAsia" w:hAnsiTheme="minorHAnsi" w:cstheme="minorBidi"/>
              <w:lang w:val="en-US"/>
            </w:rPr>
          </w:pPr>
          <w:hyperlink w:anchor="_Toc49342874" w:history="1">
            <w:r w:rsidR="00C1267B" w:rsidRPr="00516BBC">
              <w:rPr>
                <w:rStyle w:val="Hyperlink"/>
                <w:rFonts w:ascii="Times New Roman" w:hAnsi="Times New Roman"/>
                <w:b/>
              </w:rPr>
              <w:t>Շեքսպիրը</w:t>
            </w:r>
            <w:r w:rsidR="00C1267B" w:rsidRPr="00516BBC">
              <w:rPr>
                <w:rStyle w:val="Hyperlink"/>
                <w:b/>
              </w:rPr>
              <w:t xml:space="preserve"> </w:t>
            </w:r>
            <w:r w:rsidR="00C1267B" w:rsidRPr="00516BBC">
              <w:rPr>
                <w:rStyle w:val="Hyperlink"/>
                <w:rFonts w:ascii="Times New Roman" w:hAnsi="Times New Roman"/>
                <w:b/>
              </w:rPr>
              <w:t>իր</w:t>
            </w:r>
            <w:r w:rsidR="00C1267B" w:rsidRPr="00516BBC">
              <w:rPr>
                <w:rStyle w:val="Hyperlink"/>
                <w:b/>
              </w:rPr>
              <w:t xml:space="preserve"> </w:t>
            </w:r>
            <w:r w:rsidR="00C1267B" w:rsidRPr="00516BBC">
              <w:rPr>
                <w:rStyle w:val="Hyperlink"/>
                <w:rFonts w:ascii="Times New Roman" w:hAnsi="Times New Roman"/>
                <w:b/>
              </w:rPr>
              <w:t>սոնետների</w:t>
            </w:r>
            <w:r w:rsidR="00C1267B" w:rsidRPr="00516BBC">
              <w:rPr>
                <w:rStyle w:val="Hyperlink"/>
                <w:b/>
              </w:rPr>
              <w:t xml:space="preserve"> </w:t>
            </w:r>
            <w:r w:rsidR="00C1267B" w:rsidRPr="00516BBC">
              <w:rPr>
                <w:rStyle w:val="Hyperlink"/>
                <w:rFonts w:ascii="Times New Roman" w:hAnsi="Times New Roman"/>
                <w:b/>
              </w:rPr>
              <w:t>մեջ</w:t>
            </w:r>
            <w:r w:rsidR="00C1267B">
              <w:rPr>
                <w:webHidden/>
              </w:rPr>
              <w:tab/>
            </w:r>
            <w:r w:rsidR="00C1267B">
              <w:rPr>
                <w:webHidden/>
              </w:rPr>
              <w:fldChar w:fldCharType="begin"/>
            </w:r>
            <w:r w:rsidR="00C1267B">
              <w:rPr>
                <w:webHidden/>
              </w:rPr>
              <w:instrText xml:space="preserve"> PAGEREF _Toc49342874 \h </w:instrText>
            </w:r>
            <w:r w:rsidR="00C1267B">
              <w:rPr>
                <w:webHidden/>
              </w:rPr>
            </w:r>
            <w:r w:rsidR="00C1267B">
              <w:rPr>
                <w:webHidden/>
              </w:rPr>
              <w:fldChar w:fldCharType="separate"/>
            </w:r>
            <w:r w:rsidR="00C1267B">
              <w:rPr>
                <w:webHidden/>
              </w:rPr>
              <w:t>6</w:t>
            </w:r>
            <w:r w:rsidR="00C1267B">
              <w:rPr>
                <w:webHidden/>
              </w:rPr>
              <w:fldChar w:fldCharType="end"/>
            </w:r>
          </w:hyperlink>
        </w:p>
        <w:p w14:paraId="7B561C4D" w14:textId="10077D20" w:rsidR="00C1267B" w:rsidRDefault="003106DD">
          <w:pPr>
            <w:pStyle w:val="TOC2"/>
            <w:rPr>
              <w:rFonts w:asciiTheme="minorHAnsi" w:eastAsiaTheme="minorEastAsia" w:hAnsiTheme="minorHAnsi" w:cstheme="minorBidi"/>
              <w:lang w:val="en-US"/>
            </w:rPr>
          </w:pPr>
          <w:hyperlink w:anchor="_Toc49342875" w:history="1">
            <w:r w:rsidR="00C1267B" w:rsidRPr="00516BBC">
              <w:rPr>
                <w:rStyle w:val="Hyperlink"/>
                <w:rFonts w:ascii="Times New Roman" w:hAnsi="Times New Roman"/>
                <w:b/>
              </w:rPr>
              <w:t>Շեքսպիրի</w:t>
            </w:r>
            <w:r w:rsidR="00C1267B" w:rsidRPr="00516BBC">
              <w:rPr>
                <w:rStyle w:val="Hyperlink"/>
                <w:b/>
              </w:rPr>
              <w:t xml:space="preserve"> </w:t>
            </w:r>
            <w:r w:rsidR="00C1267B" w:rsidRPr="00516BBC">
              <w:rPr>
                <w:rStyle w:val="Hyperlink"/>
                <w:rFonts w:ascii="Times New Roman" w:hAnsi="Times New Roman"/>
                <w:b/>
              </w:rPr>
              <w:t>ու</w:t>
            </w:r>
            <w:r w:rsidR="00C1267B" w:rsidRPr="00516BBC">
              <w:rPr>
                <w:rStyle w:val="Hyperlink"/>
                <w:b/>
              </w:rPr>
              <w:t xml:space="preserve"> </w:t>
            </w:r>
            <w:r w:rsidR="00C1267B" w:rsidRPr="00516BBC">
              <w:rPr>
                <w:rStyle w:val="Hyperlink"/>
                <w:rFonts w:ascii="Times New Roman" w:hAnsi="Times New Roman"/>
                <w:b/>
              </w:rPr>
              <w:t>այս</w:t>
            </w:r>
            <w:r w:rsidR="00C1267B" w:rsidRPr="00516BBC">
              <w:rPr>
                <w:rStyle w:val="Hyperlink"/>
                <w:b/>
              </w:rPr>
              <w:t xml:space="preserve"> </w:t>
            </w:r>
            <w:r w:rsidR="00C1267B" w:rsidRPr="00516BBC">
              <w:rPr>
                <w:rStyle w:val="Hyperlink"/>
                <w:rFonts w:ascii="Times New Roman" w:hAnsi="Times New Roman"/>
                <w:b/>
              </w:rPr>
              <w:t>թարգմանության</w:t>
            </w:r>
            <w:r w:rsidR="00C1267B" w:rsidRPr="00516BBC">
              <w:rPr>
                <w:rStyle w:val="Hyperlink"/>
                <w:b/>
              </w:rPr>
              <w:t xml:space="preserve"> </w:t>
            </w:r>
            <w:r w:rsidR="00C1267B" w:rsidRPr="00516BBC">
              <w:rPr>
                <w:rStyle w:val="Hyperlink"/>
                <w:rFonts w:ascii="Times New Roman" w:hAnsi="Times New Roman"/>
                <w:b/>
              </w:rPr>
              <w:t>լեզուն</w:t>
            </w:r>
            <w:r w:rsidR="00C1267B">
              <w:rPr>
                <w:webHidden/>
              </w:rPr>
              <w:tab/>
            </w:r>
            <w:r w:rsidR="00C1267B">
              <w:rPr>
                <w:webHidden/>
              </w:rPr>
              <w:fldChar w:fldCharType="begin"/>
            </w:r>
            <w:r w:rsidR="00C1267B">
              <w:rPr>
                <w:webHidden/>
              </w:rPr>
              <w:instrText xml:space="preserve"> PAGEREF _Toc49342875 \h </w:instrText>
            </w:r>
            <w:r w:rsidR="00C1267B">
              <w:rPr>
                <w:webHidden/>
              </w:rPr>
            </w:r>
            <w:r w:rsidR="00C1267B">
              <w:rPr>
                <w:webHidden/>
              </w:rPr>
              <w:fldChar w:fldCharType="separate"/>
            </w:r>
            <w:r w:rsidR="00C1267B">
              <w:rPr>
                <w:webHidden/>
              </w:rPr>
              <w:t>7</w:t>
            </w:r>
            <w:r w:rsidR="00C1267B">
              <w:rPr>
                <w:webHidden/>
              </w:rPr>
              <w:fldChar w:fldCharType="end"/>
            </w:r>
          </w:hyperlink>
        </w:p>
        <w:p w14:paraId="3188B786" w14:textId="680A6690" w:rsidR="00C1267B" w:rsidRDefault="003106DD">
          <w:pPr>
            <w:pStyle w:val="TOC2"/>
            <w:rPr>
              <w:rFonts w:asciiTheme="minorHAnsi" w:eastAsiaTheme="minorEastAsia" w:hAnsiTheme="minorHAnsi" w:cstheme="minorBidi"/>
              <w:lang w:val="en-US"/>
            </w:rPr>
          </w:pPr>
          <w:hyperlink w:anchor="_Toc49342876" w:history="1">
            <w:r w:rsidR="00C1267B" w:rsidRPr="00516BBC">
              <w:rPr>
                <w:rStyle w:val="Hyperlink"/>
                <w:rFonts w:ascii="Times New Roman" w:hAnsi="Times New Roman"/>
                <w:b/>
              </w:rPr>
              <w:t>Սույն</w:t>
            </w:r>
            <w:r w:rsidR="00C1267B" w:rsidRPr="00516BBC">
              <w:rPr>
                <w:rStyle w:val="Hyperlink"/>
                <w:b/>
              </w:rPr>
              <w:t xml:space="preserve"> </w:t>
            </w:r>
            <w:r w:rsidR="00C1267B" w:rsidRPr="00516BBC">
              <w:rPr>
                <w:rStyle w:val="Hyperlink"/>
                <w:rFonts w:ascii="Times New Roman" w:hAnsi="Times New Roman"/>
                <w:b/>
              </w:rPr>
              <w:t>թարգմանության</w:t>
            </w:r>
            <w:r w:rsidR="00C1267B" w:rsidRPr="00516BBC">
              <w:rPr>
                <w:rStyle w:val="Hyperlink"/>
                <w:b/>
              </w:rPr>
              <w:t xml:space="preserve"> </w:t>
            </w:r>
            <w:r w:rsidR="00C1267B" w:rsidRPr="00516BBC">
              <w:rPr>
                <w:rStyle w:val="Hyperlink"/>
                <w:rFonts w:ascii="Times New Roman" w:hAnsi="Times New Roman"/>
                <w:b/>
              </w:rPr>
              <w:t>մեթոդը</w:t>
            </w:r>
            <w:r w:rsidR="00C1267B">
              <w:rPr>
                <w:webHidden/>
              </w:rPr>
              <w:tab/>
            </w:r>
            <w:r w:rsidR="00C1267B">
              <w:rPr>
                <w:webHidden/>
              </w:rPr>
              <w:fldChar w:fldCharType="begin"/>
            </w:r>
            <w:r w:rsidR="00C1267B">
              <w:rPr>
                <w:webHidden/>
              </w:rPr>
              <w:instrText xml:space="preserve"> PAGEREF _Toc49342876 \h </w:instrText>
            </w:r>
            <w:r w:rsidR="00C1267B">
              <w:rPr>
                <w:webHidden/>
              </w:rPr>
            </w:r>
            <w:r w:rsidR="00C1267B">
              <w:rPr>
                <w:webHidden/>
              </w:rPr>
              <w:fldChar w:fldCharType="separate"/>
            </w:r>
            <w:r w:rsidR="00C1267B">
              <w:rPr>
                <w:webHidden/>
              </w:rPr>
              <w:t>12</w:t>
            </w:r>
            <w:r w:rsidR="00C1267B">
              <w:rPr>
                <w:webHidden/>
              </w:rPr>
              <w:fldChar w:fldCharType="end"/>
            </w:r>
          </w:hyperlink>
        </w:p>
        <w:p w14:paraId="64F56BC4" w14:textId="4F8D514C" w:rsidR="00C1267B" w:rsidRDefault="003106DD">
          <w:pPr>
            <w:pStyle w:val="TOC2"/>
            <w:rPr>
              <w:rFonts w:asciiTheme="minorHAnsi" w:eastAsiaTheme="minorEastAsia" w:hAnsiTheme="minorHAnsi" w:cstheme="minorBidi"/>
              <w:lang w:val="en-US"/>
            </w:rPr>
          </w:pPr>
          <w:hyperlink w:anchor="_Toc49342877" w:history="1">
            <w:r w:rsidR="00C1267B" w:rsidRPr="00516BBC">
              <w:rPr>
                <w:rStyle w:val="Hyperlink"/>
                <w:rFonts w:ascii="Times New Roman" w:hAnsi="Times New Roman"/>
                <w:b/>
                <w:iCs/>
              </w:rPr>
              <w:t>Շեքսպիրին</w:t>
            </w:r>
            <w:r w:rsidR="00C1267B" w:rsidRPr="00516BBC">
              <w:rPr>
                <w:rStyle w:val="Hyperlink"/>
                <w:b/>
                <w:iCs/>
              </w:rPr>
              <w:t xml:space="preserve"> </w:t>
            </w:r>
            <w:r w:rsidR="00C1267B" w:rsidRPr="00516BBC">
              <w:rPr>
                <w:rStyle w:val="Hyperlink"/>
                <w:rFonts w:ascii="Times New Roman" w:hAnsi="Times New Roman"/>
                <w:b/>
                <w:iCs/>
              </w:rPr>
              <w:t>թարգմանելու</w:t>
            </w:r>
            <w:r w:rsidR="00C1267B" w:rsidRPr="00516BBC">
              <w:rPr>
                <w:rStyle w:val="Hyperlink"/>
                <w:b/>
                <w:iCs/>
              </w:rPr>
              <w:t xml:space="preserve"> </w:t>
            </w:r>
            <w:r w:rsidR="00C1267B" w:rsidRPr="00516BBC">
              <w:rPr>
                <w:rStyle w:val="Hyperlink"/>
                <w:rFonts w:ascii="Times New Roman" w:hAnsi="Times New Roman"/>
                <w:b/>
                <w:iCs/>
              </w:rPr>
              <w:t>բարդությունը</w:t>
            </w:r>
            <w:r w:rsidR="00C1267B">
              <w:rPr>
                <w:webHidden/>
              </w:rPr>
              <w:tab/>
            </w:r>
            <w:r w:rsidR="00C1267B">
              <w:rPr>
                <w:webHidden/>
              </w:rPr>
              <w:fldChar w:fldCharType="begin"/>
            </w:r>
            <w:r w:rsidR="00C1267B">
              <w:rPr>
                <w:webHidden/>
              </w:rPr>
              <w:instrText xml:space="preserve"> PAGEREF _Toc49342877 \h </w:instrText>
            </w:r>
            <w:r w:rsidR="00C1267B">
              <w:rPr>
                <w:webHidden/>
              </w:rPr>
            </w:r>
            <w:r w:rsidR="00C1267B">
              <w:rPr>
                <w:webHidden/>
              </w:rPr>
              <w:fldChar w:fldCharType="separate"/>
            </w:r>
            <w:r w:rsidR="00C1267B">
              <w:rPr>
                <w:webHidden/>
              </w:rPr>
              <w:t>16</w:t>
            </w:r>
            <w:r w:rsidR="00C1267B">
              <w:rPr>
                <w:webHidden/>
              </w:rPr>
              <w:fldChar w:fldCharType="end"/>
            </w:r>
          </w:hyperlink>
        </w:p>
        <w:p w14:paraId="3634211C" w14:textId="32324A5D" w:rsidR="00C1267B" w:rsidRDefault="003106DD">
          <w:pPr>
            <w:pStyle w:val="TOC2"/>
            <w:rPr>
              <w:rFonts w:asciiTheme="minorHAnsi" w:eastAsiaTheme="minorEastAsia" w:hAnsiTheme="minorHAnsi" w:cstheme="minorBidi"/>
              <w:lang w:val="en-US"/>
            </w:rPr>
          </w:pPr>
          <w:hyperlink w:anchor="_Toc49342878" w:history="1">
            <w:r w:rsidR="00C1267B" w:rsidRPr="00516BBC">
              <w:rPr>
                <w:rStyle w:val="Hyperlink"/>
                <w:rFonts w:ascii="Times New Roman" w:hAnsi="Times New Roman"/>
                <w:b/>
              </w:rPr>
              <w:t>Անգլիացու</w:t>
            </w:r>
            <w:r w:rsidR="00C1267B" w:rsidRPr="00516BBC">
              <w:rPr>
                <w:rStyle w:val="Hyperlink"/>
                <w:b/>
              </w:rPr>
              <w:t xml:space="preserve"> </w:t>
            </w:r>
            <w:r w:rsidR="00C1267B" w:rsidRPr="00516BBC">
              <w:rPr>
                <w:rStyle w:val="Hyperlink"/>
                <w:rFonts w:ascii="Times New Roman" w:hAnsi="Times New Roman"/>
                <w:b/>
              </w:rPr>
              <w:t>բացատրությունները</w:t>
            </w:r>
            <w:r w:rsidR="00C1267B" w:rsidRPr="00516BBC">
              <w:rPr>
                <w:rStyle w:val="Hyperlink"/>
                <w:b/>
              </w:rPr>
              <w:t xml:space="preserve"> </w:t>
            </w:r>
            <w:r w:rsidR="00C1267B" w:rsidRPr="00516BBC">
              <w:rPr>
                <w:rStyle w:val="Hyperlink"/>
                <w:rFonts w:ascii="Times New Roman" w:hAnsi="Times New Roman"/>
                <w:b/>
              </w:rPr>
              <w:t>անգլիացու</w:t>
            </w:r>
            <w:r w:rsidR="00C1267B" w:rsidRPr="00516BBC">
              <w:rPr>
                <w:rStyle w:val="Hyperlink"/>
                <w:b/>
              </w:rPr>
              <w:t xml:space="preserve"> </w:t>
            </w:r>
            <w:r w:rsidR="00C1267B" w:rsidRPr="00516BBC">
              <w:rPr>
                <w:rStyle w:val="Hyperlink"/>
                <w:rFonts w:ascii="Times New Roman" w:hAnsi="Times New Roman"/>
                <w:b/>
              </w:rPr>
              <w:t>համար</w:t>
            </w:r>
            <w:r w:rsidR="00C1267B">
              <w:rPr>
                <w:webHidden/>
              </w:rPr>
              <w:tab/>
            </w:r>
            <w:r w:rsidR="00C1267B">
              <w:rPr>
                <w:webHidden/>
              </w:rPr>
              <w:fldChar w:fldCharType="begin"/>
            </w:r>
            <w:r w:rsidR="00C1267B">
              <w:rPr>
                <w:webHidden/>
              </w:rPr>
              <w:instrText xml:space="preserve"> PAGEREF _Toc49342878 \h </w:instrText>
            </w:r>
            <w:r w:rsidR="00C1267B">
              <w:rPr>
                <w:webHidden/>
              </w:rPr>
            </w:r>
            <w:r w:rsidR="00C1267B">
              <w:rPr>
                <w:webHidden/>
              </w:rPr>
              <w:fldChar w:fldCharType="separate"/>
            </w:r>
            <w:r w:rsidR="00C1267B">
              <w:rPr>
                <w:webHidden/>
              </w:rPr>
              <w:t>18</w:t>
            </w:r>
            <w:r w:rsidR="00C1267B">
              <w:rPr>
                <w:webHidden/>
              </w:rPr>
              <w:fldChar w:fldCharType="end"/>
            </w:r>
          </w:hyperlink>
        </w:p>
        <w:p w14:paraId="08E70006" w14:textId="23163643" w:rsidR="00C1267B" w:rsidRDefault="003106DD">
          <w:pPr>
            <w:pStyle w:val="TOC2"/>
            <w:rPr>
              <w:rFonts w:asciiTheme="minorHAnsi" w:eastAsiaTheme="minorEastAsia" w:hAnsiTheme="minorHAnsi" w:cstheme="minorBidi"/>
              <w:lang w:val="en-US"/>
            </w:rPr>
          </w:pPr>
          <w:hyperlink w:anchor="_Toc49342879" w:history="1">
            <w:r w:rsidR="00C1267B" w:rsidRPr="00516BBC">
              <w:rPr>
                <w:rStyle w:val="Hyperlink"/>
                <w:rFonts w:ascii="Times New Roman" w:hAnsi="Times New Roman"/>
                <w:b/>
              </w:rPr>
              <w:t>Թարգմանությո՞ւն</w:t>
            </w:r>
            <w:r w:rsidR="00C1267B" w:rsidRPr="00516BBC">
              <w:rPr>
                <w:rStyle w:val="Hyperlink"/>
                <w:b/>
              </w:rPr>
              <w:t xml:space="preserve">, </w:t>
            </w:r>
            <w:r w:rsidR="00C1267B" w:rsidRPr="00516BBC">
              <w:rPr>
                <w:rStyle w:val="Hyperlink"/>
                <w:rFonts w:ascii="Times New Roman" w:hAnsi="Times New Roman"/>
                <w:b/>
              </w:rPr>
              <w:t>թե՞</w:t>
            </w:r>
            <w:r w:rsidR="00C1267B" w:rsidRPr="00516BBC">
              <w:rPr>
                <w:rStyle w:val="Hyperlink"/>
                <w:b/>
              </w:rPr>
              <w:t xml:space="preserve"> </w:t>
            </w:r>
            <w:r w:rsidR="00C1267B" w:rsidRPr="00516BBC">
              <w:rPr>
                <w:rStyle w:val="Hyperlink"/>
                <w:rFonts w:ascii="Times New Roman" w:hAnsi="Times New Roman"/>
                <w:b/>
              </w:rPr>
              <w:t>ստեղծագործություն</w:t>
            </w:r>
            <w:r w:rsidR="00C1267B">
              <w:rPr>
                <w:webHidden/>
              </w:rPr>
              <w:tab/>
            </w:r>
            <w:r w:rsidR="00C1267B">
              <w:rPr>
                <w:webHidden/>
              </w:rPr>
              <w:fldChar w:fldCharType="begin"/>
            </w:r>
            <w:r w:rsidR="00C1267B">
              <w:rPr>
                <w:webHidden/>
              </w:rPr>
              <w:instrText xml:space="preserve"> PAGEREF _Toc49342879 \h </w:instrText>
            </w:r>
            <w:r w:rsidR="00C1267B">
              <w:rPr>
                <w:webHidden/>
              </w:rPr>
            </w:r>
            <w:r w:rsidR="00C1267B">
              <w:rPr>
                <w:webHidden/>
              </w:rPr>
              <w:fldChar w:fldCharType="separate"/>
            </w:r>
            <w:r w:rsidR="00C1267B">
              <w:rPr>
                <w:webHidden/>
              </w:rPr>
              <w:t>26</w:t>
            </w:r>
            <w:r w:rsidR="00C1267B">
              <w:rPr>
                <w:webHidden/>
              </w:rPr>
              <w:fldChar w:fldCharType="end"/>
            </w:r>
          </w:hyperlink>
        </w:p>
        <w:p w14:paraId="20F89948" w14:textId="50557081" w:rsidR="00C1267B" w:rsidRDefault="003106DD">
          <w:pPr>
            <w:pStyle w:val="TOC2"/>
            <w:rPr>
              <w:rFonts w:asciiTheme="minorHAnsi" w:eastAsiaTheme="minorEastAsia" w:hAnsiTheme="minorHAnsi" w:cstheme="minorBidi"/>
              <w:lang w:val="en-US"/>
            </w:rPr>
          </w:pPr>
          <w:hyperlink w:anchor="_Toc49342880" w:history="1">
            <w:r w:rsidR="00C1267B" w:rsidRPr="00516BBC">
              <w:rPr>
                <w:rStyle w:val="Hyperlink"/>
                <w:rFonts w:ascii="Times New Roman" w:hAnsi="Times New Roman"/>
                <w:b/>
              </w:rPr>
              <w:t>Թարգմանությունը</w:t>
            </w:r>
            <w:r w:rsidR="00C1267B" w:rsidRPr="00516BBC">
              <w:rPr>
                <w:rStyle w:val="Hyperlink"/>
                <w:b/>
              </w:rPr>
              <w:t xml:space="preserve"> </w:t>
            </w:r>
            <w:r w:rsidR="00C1267B" w:rsidRPr="00516BBC">
              <w:rPr>
                <w:rStyle w:val="Hyperlink"/>
                <w:rFonts w:ascii="Times New Roman" w:hAnsi="Times New Roman"/>
                <w:b/>
              </w:rPr>
              <w:t>տարբեր</w:t>
            </w:r>
            <w:r w:rsidR="00C1267B" w:rsidRPr="00516BBC">
              <w:rPr>
                <w:rStyle w:val="Hyperlink"/>
                <w:b/>
              </w:rPr>
              <w:t xml:space="preserve"> </w:t>
            </w:r>
            <w:r w:rsidR="00C1267B" w:rsidRPr="00516BBC">
              <w:rPr>
                <w:rStyle w:val="Hyperlink"/>
                <w:rFonts w:ascii="Times New Roman" w:hAnsi="Times New Roman"/>
                <w:b/>
              </w:rPr>
              <w:t>է</w:t>
            </w:r>
            <w:r w:rsidR="00C1267B" w:rsidRPr="00516BBC">
              <w:rPr>
                <w:rStyle w:val="Hyperlink"/>
                <w:b/>
              </w:rPr>
              <w:t xml:space="preserve"> </w:t>
            </w:r>
            <w:r w:rsidR="00C1267B" w:rsidRPr="00516BBC">
              <w:rPr>
                <w:rStyle w:val="Hyperlink"/>
                <w:rFonts w:ascii="Times New Roman" w:hAnsi="Times New Roman"/>
                <w:b/>
              </w:rPr>
              <w:t>նաև</w:t>
            </w:r>
            <w:r w:rsidR="00C1267B" w:rsidRPr="00516BBC">
              <w:rPr>
                <w:rStyle w:val="Hyperlink"/>
                <w:b/>
              </w:rPr>
              <w:t xml:space="preserve"> </w:t>
            </w:r>
            <w:r w:rsidR="00C1267B" w:rsidRPr="00516BBC">
              <w:rPr>
                <w:rStyle w:val="Hyperlink"/>
                <w:rFonts w:ascii="Times New Roman" w:hAnsi="Times New Roman"/>
                <w:b/>
              </w:rPr>
              <w:t>պահից</w:t>
            </w:r>
            <w:r w:rsidR="00C1267B" w:rsidRPr="00516BBC">
              <w:rPr>
                <w:rStyle w:val="Hyperlink"/>
                <w:b/>
              </w:rPr>
              <w:t xml:space="preserve"> </w:t>
            </w:r>
            <w:r w:rsidR="00C1267B" w:rsidRPr="00516BBC">
              <w:rPr>
                <w:rStyle w:val="Hyperlink"/>
                <w:rFonts w:ascii="Times New Roman" w:hAnsi="Times New Roman"/>
                <w:b/>
              </w:rPr>
              <w:t>պահ</w:t>
            </w:r>
            <w:r w:rsidR="00C1267B">
              <w:rPr>
                <w:webHidden/>
              </w:rPr>
              <w:tab/>
            </w:r>
            <w:r w:rsidR="00C1267B">
              <w:rPr>
                <w:webHidden/>
              </w:rPr>
              <w:fldChar w:fldCharType="begin"/>
            </w:r>
            <w:r w:rsidR="00C1267B">
              <w:rPr>
                <w:webHidden/>
              </w:rPr>
              <w:instrText xml:space="preserve"> PAGEREF _Toc49342880 \h </w:instrText>
            </w:r>
            <w:r w:rsidR="00C1267B">
              <w:rPr>
                <w:webHidden/>
              </w:rPr>
            </w:r>
            <w:r w:rsidR="00C1267B">
              <w:rPr>
                <w:webHidden/>
              </w:rPr>
              <w:fldChar w:fldCharType="separate"/>
            </w:r>
            <w:r w:rsidR="00C1267B">
              <w:rPr>
                <w:webHidden/>
              </w:rPr>
              <w:t>32</w:t>
            </w:r>
            <w:r w:rsidR="00C1267B">
              <w:rPr>
                <w:webHidden/>
              </w:rPr>
              <w:fldChar w:fldCharType="end"/>
            </w:r>
          </w:hyperlink>
        </w:p>
        <w:p w14:paraId="7C1D3459" w14:textId="3F334414" w:rsidR="00C1267B" w:rsidRDefault="003106DD">
          <w:pPr>
            <w:pStyle w:val="TOC2"/>
            <w:rPr>
              <w:rFonts w:asciiTheme="minorHAnsi" w:eastAsiaTheme="minorEastAsia" w:hAnsiTheme="minorHAnsi" w:cstheme="minorBidi"/>
              <w:lang w:val="en-US"/>
            </w:rPr>
          </w:pPr>
          <w:hyperlink w:anchor="_Toc49342881" w:history="1">
            <w:r w:rsidR="00C1267B" w:rsidRPr="00516BBC">
              <w:rPr>
                <w:rStyle w:val="Hyperlink"/>
                <w:rFonts w:ascii="Times New Roman" w:hAnsi="Times New Roman"/>
                <w:b/>
              </w:rPr>
              <w:t>Հայ թարգմանական «ավանդույթները»-1</w:t>
            </w:r>
            <w:r w:rsidR="00C1267B">
              <w:rPr>
                <w:webHidden/>
              </w:rPr>
              <w:tab/>
            </w:r>
            <w:r w:rsidR="00C1267B">
              <w:rPr>
                <w:webHidden/>
              </w:rPr>
              <w:fldChar w:fldCharType="begin"/>
            </w:r>
            <w:r w:rsidR="00C1267B">
              <w:rPr>
                <w:webHidden/>
              </w:rPr>
              <w:instrText xml:space="preserve"> PAGEREF _Toc49342881 \h </w:instrText>
            </w:r>
            <w:r w:rsidR="00C1267B">
              <w:rPr>
                <w:webHidden/>
              </w:rPr>
            </w:r>
            <w:r w:rsidR="00C1267B">
              <w:rPr>
                <w:webHidden/>
              </w:rPr>
              <w:fldChar w:fldCharType="separate"/>
            </w:r>
            <w:r w:rsidR="00C1267B">
              <w:rPr>
                <w:webHidden/>
              </w:rPr>
              <w:t>38</w:t>
            </w:r>
            <w:r w:rsidR="00C1267B">
              <w:rPr>
                <w:webHidden/>
              </w:rPr>
              <w:fldChar w:fldCharType="end"/>
            </w:r>
          </w:hyperlink>
        </w:p>
        <w:p w14:paraId="076E2855" w14:textId="0171570B" w:rsidR="00C1267B" w:rsidRDefault="003106DD">
          <w:pPr>
            <w:pStyle w:val="TOC2"/>
            <w:rPr>
              <w:rFonts w:asciiTheme="minorHAnsi" w:eastAsiaTheme="minorEastAsia" w:hAnsiTheme="minorHAnsi" w:cstheme="minorBidi"/>
              <w:lang w:val="en-US"/>
            </w:rPr>
          </w:pPr>
          <w:hyperlink w:anchor="_Toc49342882" w:history="1">
            <w:r w:rsidR="00C1267B" w:rsidRPr="00516BBC">
              <w:rPr>
                <w:rStyle w:val="Hyperlink"/>
                <w:rFonts w:ascii="Times New Roman" w:hAnsi="Times New Roman"/>
                <w:b/>
              </w:rPr>
              <w:t>Շեքսպիրի</w:t>
            </w:r>
            <w:r w:rsidR="00C1267B" w:rsidRPr="00516BBC">
              <w:rPr>
                <w:rStyle w:val="Hyperlink"/>
                <w:b/>
                <w:lang w:val="ru-RU"/>
              </w:rPr>
              <w:t xml:space="preserve"> </w:t>
            </w:r>
            <w:r w:rsidR="00C1267B" w:rsidRPr="00516BBC">
              <w:rPr>
                <w:rStyle w:val="Hyperlink"/>
                <w:rFonts w:ascii="Times New Roman" w:hAnsi="Times New Roman"/>
                <w:b/>
              </w:rPr>
              <w:t>պարականոն</w:t>
            </w:r>
            <w:r w:rsidR="00C1267B" w:rsidRPr="00516BBC">
              <w:rPr>
                <w:rStyle w:val="Hyperlink"/>
                <w:b/>
                <w:lang w:val="ru-RU"/>
              </w:rPr>
              <w:t xml:space="preserve"> </w:t>
            </w:r>
            <w:r w:rsidR="00C1267B" w:rsidRPr="00516BBC">
              <w:rPr>
                <w:rStyle w:val="Hyperlink"/>
                <w:rFonts w:ascii="Times New Roman" w:hAnsi="Times New Roman"/>
                <w:b/>
              </w:rPr>
              <w:t>սոնետները</w:t>
            </w:r>
            <w:r w:rsidR="00C1267B">
              <w:rPr>
                <w:webHidden/>
              </w:rPr>
              <w:tab/>
            </w:r>
            <w:r w:rsidR="00C1267B">
              <w:rPr>
                <w:webHidden/>
              </w:rPr>
              <w:fldChar w:fldCharType="begin"/>
            </w:r>
            <w:r w:rsidR="00C1267B">
              <w:rPr>
                <w:webHidden/>
              </w:rPr>
              <w:instrText xml:space="preserve"> PAGEREF _Toc49342882 \h </w:instrText>
            </w:r>
            <w:r w:rsidR="00C1267B">
              <w:rPr>
                <w:webHidden/>
              </w:rPr>
            </w:r>
            <w:r w:rsidR="00C1267B">
              <w:rPr>
                <w:webHidden/>
              </w:rPr>
              <w:fldChar w:fldCharType="separate"/>
            </w:r>
            <w:r w:rsidR="00C1267B">
              <w:rPr>
                <w:webHidden/>
              </w:rPr>
              <w:t>52</w:t>
            </w:r>
            <w:r w:rsidR="00C1267B">
              <w:rPr>
                <w:webHidden/>
              </w:rPr>
              <w:fldChar w:fldCharType="end"/>
            </w:r>
          </w:hyperlink>
        </w:p>
        <w:p w14:paraId="280DEADF" w14:textId="6E7D4BE1"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83" w:history="1">
            <w:r w:rsidR="00C1267B" w:rsidRPr="00516BBC">
              <w:rPr>
                <w:rStyle w:val="Hyperlink"/>
                <w:b/>
                <w:noProof/>
                <w:lang w:val="hy-AM"/>
              </w:rPr>
              <w:t>«Անպարականոն» պարականոնները: Սոնետ 87-ը</w:t>
            </w:r>
            <w:r w:rsidR="00C1267B">
              <w:rPr>
                <w:noProof/>
                <w:webHidden/>
              </w:rPr>
              <w:tab/>
            </w:r>
            <w:r w:rsidR="00C1267B">
              <w:rPr>
                <w:noProof/>
                <w:webHidden/>
              </w:rPr>
              <w:fldChar w:fldCharType="begin"/>
            </w:r>
            <w:r w:rsidR="00C1267B">
              <w:rPr>
                <w:noProof/>
                <w:webHidden/>
              </w:rPr>
              <w:instrText xml:space="preserve"> PAGEREF _Toc49342883 \h </w:instrText>
            </w:r>
            <w:r w:rsidR="00C1267B">
              <w:rPr>
                <w:noProof/>
                <w:webHidden/>
              </w:rPr>
            </w:r>
            <w:r w:rsidR="00C1267B">
              <w:rPr>
                <w:noProof/>
                <w:webHidden/>
              </w:rPr>
              <w:fldChar w:fldCharType="separate"/>
            </w:r>
            <w:r w:rsidR="00C1267B">
              <w:rPr>
                <w:noProof/>
                <w:webHidden/>
              </w:rPr>
              <w:t>52</w:t>
            </w:r>
            <w:r w:rsidR="00C1267B">
              <w:rPr>
                <w:noProof/>
                <w:webHidden/>
              </w:rPr>
              <w:fldChar w:fldCharType="end"/>
            </w:r>
          </w:hyperlink>
        </w:p>
        <w:p w14:paraId="38F82403" w14:textId="7379B6D5"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84" w:history="1">
            <w:r w:rsidR="00C1267B" w:rsidRPr="00516BBC">
              <w:rPr>
                <w:rStyle w:val="Hyperlink"/>
                <w:b/>
                <w:noProof/>
              </w:rPr>
              <w:t>Սոնետ 135-ն ու 136-ը</w:t>
            </w:r>
            <w:r w:rsidR="00C1267B">
              <w:rPr>
                <w:noProof/>
                <w:webHidden/>
              </w:rPr>
              <w:tab/>
            </w:r>
            <w:r w:rsidR="00C1267B">
              <w:rPr>
                <w:noProof/>
                <w:webHidden/>
              </w:rPr>
              <w:fldChar w:fldCharType="begin"/>
            </w:r>
            <w:r w:rsidR="00C1267B">
              <w:rPr>
                <w:noProof/>
                <w:webHidden/>
              </w:rPr>
              <w:instrText xml:space="preserve"> PAGEREF _Toc49342884 \h </w:instrText>
            </w:r>
            <w:r w:rsidR="00C1267B">
              <w:rPr>
                <w:noProof/>
                <w:webHidden/>
              </w:rPr>
            </w:r>
            <w:r w:rsidR="00C1267B">
              <w:rPr>
                <w:noProof/>
                <w:webHidden/>
              </w:rPr>
              <w:fldChar w:fldCharType="separate"/>
            </w:r>
            <w:r w:rsidR="00C1267B">
              <w:rPr>
                <w:noProof/>
                <w:webHidden/>
              </w:rPr>
              <w:t>52</w:t>
            </w:r>
            <w:r w:rsidR="00C1267B">
              <w:rPr>
                <w:noProof/>
                <w:webHidden/>
              </w:rPr>
              <w:fldChar w:fldCharType="end"/>
            </w:r>
          </w:hyperlink>
        </w:p>
        <w:p w14:paraId="228A4701" w14:textId="58A594F7"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85" w:history="1">
            <w:r w:rsidR="00C1267B" w:rsidRPr="00516BBC">
              <w:rPr>
                <w:rStyle w:val="Hyperlink"/>
                <w:b/>
                <w:noProof/>
                <w:lang w:val="hy-AM"/>
              </w:rPr>
              <w:t>Սոնետ 151-ը</w:t>
            </w:r>
            <w:r w:rsidR="00C1267B">
              <w:rPr>
                <w:noProof/>
                <w:webHidden/>
              </w:rPr>
              <w:tab/>
            </w:r>
            <w:r w:rsidR="00C1267B">
              <w:rPr>
                <w:noProof/>
                <w:webHidden/>
              </w:rPr>
              <w:fldChar w:fldCharType="begin"/>
            </w:r>
            <w:r w:rsidR="00C1267B">
              <w:rPr>
                <w:noProof/>
                <w:webHidden/>
              </w:rPr>
              <w:instrText xml:space="preserve"> PAGEREF _Toc49342885 \h </w:instrText>
            </w:r>
            <w:r w:rsidR="00C1267B">
              <w:rPr>
                <w:noProof/>
                <w:webHidden/>
              </w:rPr>
            </w:r>
            <w:r w:rsidR="00C1267B">
              <w:rPr>
                <w:noProof/>
                <w:webHidden/>
              </w:rPr>
              <w:fldChar w:fldCharType="separate"/>
            </w:r>
            <w:r w:rsidR="00C1267B">
              <w:rPr>
                <w:noProof/>
                <w:webHidden/>
              </w:rPr>
              <w:t>54</w:t>
            </w:r>
            <w:r w:rsidR="00C1267B">
              <w:rPr>
                <w:noProof/>
                <w:webHidden/>
              </w:rPr>
              <w:fldChar w:fldCharType="end"/>
            </w:r>
          </w:hyperlink>
        </w:p>
        <w:p w14:paraId="2DD2C8E2" w14:textId="7322EA28"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86" w:history="1">
            <w:r w:rsidR="00C1267B" w:rsidRPr="00516BBC">
              <w:rPr>
                <w:rStyle w:val="Hyperlink"/>
                <w:b/>
                <w:noProof/>
              </w:rPr>
              <w:t>Բուն</w:t>
            </w:r>
            <w:r w:rsidR="00C1267B" w:rsidRPr="00516BBC">
              <w:rPr>
                <w:rStyle w:val="Hyperlink"/>
                <w:b/>
                <w:noProof/>
                <w:lang w:val="ru-RU"/>
              </w:rPr>
              <w:t xml:space="preserve"> </w:t>
            </w:r>
            <w:r w:rsidR="00C1267B" w:rsidRPr="00516BBC">
              <w:rPr>
                <w:rStyle w:val="Hyperlink"/>
                <w:b/>
                <w:noProof/>
              </w:rPr>
              <w:t>պարականոն</w:t>
            </w:r>
            <w:r w:rsidR="00C1267B" w:rsidRPr="00516BBC">
              <w:rPr>
                <w:rStyle w:val="Hyperlink"/>
                <w:b/>
                <w:noProof/>
                <w:lang w:val="ru-RU"/>
              </w:rPr>
              <w:t xml:space="preserve"> </w:t>
            </w:r>
            <w:r w:rsidR="00C1267B" w:rsidRPr="00516BBC">
              <w:rPr>
                <w:rStyle w:val="Hyperlink"/>
                <w:b/>
                <w:noProof/>
              </w:rPr>
              <w:t>սոնետները</w:t>
            </w:r>
            <w:r w:rsidR="00C1267B">
              <w:rPr>
                <w:noProof/>
                <w:webHidden/>
              </w:rPr>
              <w:tab/>
            </w:r>
            <w:r w:rsidR="00C1267B">
              <w:rPr>
                <w:noProof/>
                <w:webHidden/>
              </w:rPr>
              <w:fldChar w:fldCharType="begin"/>
            </w:r>
            <w:r w:rsidR="00C1267B">
              <w:rPr>
                <w:noProof/>
                <w:webHidden/>
              </w:rPr>
              <w:instrText xml:space="preserve"> PAGEREF _Toc49342886 \h </w:instrText>
            </w:r>
            <w:r w:rsidR="00C1267B">
              <w:rPr>
                <w:noProof/>
                <w:webHidden/>
              </w:rPr>
            </w:r>
            <w:r w:rsidR="00C1267B">
              <w:rPr>
                <w:noProof/>
                <w:webHidden/>
              </w:rPr>
              <w:fldChar w:fldCharType="separate"/>
            </w:r>
            <w:r w:rsidR="00C1267B">
              <w:rPr>
                <w:noProof/>
                <w:webHidden/>
              </w:rPr>
              <w:t>59</w:t>
            </w:r>
            <w:r w:rsidR="00C1267B">
              <w:rPr>
                <w:noProof/>
                <w:webHidden/>
              </w:rPr>
              <w:fldChar w:fldCharType="end"/>
            </w:r>
          </w:hyperlink>
        </w:p>
        <w:p w14:paraId="0A713F93" w14:textId="4F2FAA39" w:rsidR="00C1267B" w:rsidRDefault="003106DD">
          <w:pPr>
            <w:pStyle w:val="TOC2"/>
            <w:rPr>
              <w:rFonts w:asciiTheme="minorHAnsi" w:eastAsiaTheme="minorEastAsia" w:hAnsiTheme="minorHAnsi" w:cstheme="minorBidi"/>
              <w:lang w:val="en-US"/>
            </w:rPr>
          </w:pPr>
          <w:hyperlink w:anchor="_Toc49342887" w:history="1">
            <w:r w:rsidR="00C1267B" w:rsidRPr="00516BBC">
              <w:rPr>
                <w:rStyle w:val="Hyperlink"/>
                <w:rFonts w:ascii="Times New Roman" w:hAnsi="Times New Roman"/>
                <w:b/>
              </w:rPr>
              <w:t>Հայ</w:t>
            </w:r>
            <w:r w:rsidR="00C1267B" w:rsidRPr="00516BBC">
              <w:rPr>
                <w:rStyle w:val="Hyperlink"/>
                <w:b/>
                <w:lang w:val="ru-RU"/>
              </w:rPr>
              <w:t xml:space="preserve"> </w:t>
            </w:r>
            <w:r w:rsidR="00C1267B" w:rsidRPr="00516BBC">
              <w:rPr>
                <w:rStyle w:val="Hyperlink"/>
                <w:rFonts w:ascii="Times New Roman" w:hAnsi="Times New Roman"/>
                <w:b/>
              </w:rPr>
              <w:t>թարգմանական</w:t>
            </w:r>
            <w:r w:rsidR="00C1267B" w:rsidRPr="00516BBC">
              <w:rPr>
                <w:rStyle w:val="Hyperlink"/>
                <w:b/>
              </w:rPr>
              <w:t xml:space="preserve"> </w:t>
            </w:r>
            <w:r w:rsidR="00C1267B" w:rsidRPr="00516BBC">
              <w:rPr>
                <w:rStyle w:val="Hyperlink"/>
                <w:rFonts w:ascii="Times New Roman" w:hAnsi="Times New Roman"/>
                <w:b/>
              </w:rPr>
              <w:t>ավանդույթները</w:t>
            </w:r>
            <w:r w:rsidR="00C1267B" w:rsidRPr="00516BBC">
              <w:rPr>
                <w:rStyle w:val="Hyperlink"/>
                <w:b/>
              </w:rPr>
              <w:t>-2</w:t>
            </w:r>
            <w:r w:rsidR="00C1267B">
              <w:rPr>
                <w:webHidden/>
              </w:rPr>
              <w:tab/>
            </w:r>
            <w:r w:rsidR="00C1267B">
              <w:rPr>
                <w:webHidden/>
              </w:rPr>
              <w:fldChar w:fldCharType="begin"/>
            </w:r>
            <w:r w:rsidR="00C1267B">
              <w:rPr>
                <w:webHidden/>
              </w:rPr>
              <w:instrText xml:space="preserve"> PAGEREF _Toc49342887 \h </w:instrText>
            </w:r>
            <w:r w:rsidR="00C1267B">
              <w:rPr>
                <w:webHidden/>
              </w:rPr>
            </w:r>
            <w:r w:rsidR="00C1267B">
              <w:rPr>
                <w:webHidden/>
              </w:rPr>
              <w:fldChar w:fldCharType="separate"/>
            </w:r>
            <w:r w:rsidR="00C1267B">
              <w:rPr>
                <w:webHidden/>
              </w:rPr>
              <w:t>65</w:t>
            </w:r>
            <w:r w:rsidR="00C1267B">
              <w:rPr>
                <w:webHidden/>
              </w:rPr>
              <w:fldChar w:fldCharType="end"/>
            </w:r>
          </w:hyperlink>
        </w:p>
        <w:p w14:paraId="35A0AA18" w14:textId="7B740B70"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88" w:history="1">
            <w:r w:rsidR="00C1267B" w:rsidRPr="00516BBC">
              <w:rPr>
                <w:rStyle w:val="Hyperlink"/>
                <w:b/>
                <w:noProof/>
              </w:rPr>
              <w:t>Գրաբարյան</w:t>
            </w:r>
            <w:r w:rsidR="00C1267B" w:rsidRPr="00516BBC">
              <w:rPr>
                <w:rStyle w:val="Hyperlink"/>
                <w:b/>
                <w:noProof/>
                <w:lang w:val="ru-RU"/>
              </w:rPr>
              <w:t xml:space="preserve"> </w:t>
            </w:r>
            <w:r w:rsidR="00C1267B" w:rsidRPr="00516BBC">
              <w:rPr>
                <w:rStyle w:val="Hyperlink"/>
                <w:b/>
                <w:noProof/>
              </w:rPr>
              <w:t>շրջանի</w:t>
            </w:r>
            <w:r w:rsidR="00C1267B" w:rsidRPr="00516BBC">
              <w:rPr>
                <w:rStyle w:val="Hyperlink"/>
                <w:b/>
                <w:noProof/>
                <w:lang w:val="ru-RU"/>
              </w:rPr>
              <w:t xml:space="preserve"> </w:t>
            </w:r>
            <w:r w:rsidR="00C1267B" w:rsidRPr="00516BBC">
              <w:rPr>
                <w:rStyle w:val="Hyperlink"/>
                <w:b/>
                <w:noProof/>
              </w:rPr>
              <w:t>թարգմանությունները</w:t>
            </w:r>
            <w:r w:rsidR="00C1267B">
              <w:rPr>
                <w:noProof/>
                <w:webHidden/>
              </w:rPr>
              <w:tab/>
            </w:r>
            <w:r w:rsidR="00C1267B">
              <w:rPr>
                <w:noProof/>
                <w:webHidden/>
              </w:rPr>
              <w:fldChar w:fldCharType="begin"/>
            </w:r>
            <w:r w:rsidR="00C1267B">
              <w:rPr>
                <w:noProof/>
                <w:webHidden/>
              </w:rPr>
              <w:instrText xml:space="preserve"> PAGEREF _Toc49342888 \h </w:instrText>
            </w:r>
            <w:r w:rsidR="00C1267B">
              <w:rPr>
                <w:noProof/>
                <w:webHidden/>
              </w:rPr>
            </w:r>
            <w:r w:rsidR="00C1267B">
              <w:rPr>
                <w:noProof/>
                <w:webHidden/>
              </w:rPr>
              <w:fldChar w:fldCharType="separate"/>
            </w:r>
            <w:r w:rsidR="00C1267B">
              <w:rPr>
                <w:noProof/>
                <w:webHidden/>
              </w:rPr>
              <w:t>65</w:t>
            </w:r>
            <w:r w:rsidR="00C1267B">
              <w:rPr>
                <w:noProof/>
                <w:webHidden/>
              </w:rPr>
              <w:fldChar w:fldCharType="end"/>
            </w:r>
          </w:hyperlink>
        </w:p>
        <w:p w14:paraId="6FAA1D54" w14:textId="19665B95"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89" w:history="1">
            <w:r w:rsidR="00C1267B" w:rsidRPr="00516BBC">
              <w:rPr>
                <w:rStyle w:val="Hyperlink"/>
                <w:b/>
                <w:noProof/>
              </w:rPr>
              <w:t>Գրաբարից</w:t>
            </w:r>
            <w:r w:rsidR="00C1267B" w:rsidRPr="00516BBC">
              <w:rPr>
                <w:rStyle w:val="Hyperlink"/>
                <w:b/>
                <w:noProof/>
                <w:lang w:val="ru-RU"/>
              </w:rPr>
              <w:t xml:space="preserve"> </w:t>
            </w:r>
            <w:r w:rsidR="00C1267B" w:rsidRPr="00516BBC">
              <w:rPr>
                <w:rStyle w:val="Hyperlink"/>
                <w:b/>
                <w:noProof/>
              </w:rPr>
              <w:t>աշխարհաբար</w:t>
            </w:r>
            <w:r w:rsidR="00C1267B" w:rsidRPr="00516BBC">
              <w:rPr>
                <w:rStyle w:val="Hyperlink"/>
                <w:b/>
                <w:noProof/>
                <w:lang w:val="ru-RU"/>
              </w:rPr>
              <w:t xml:space="preserve"> </w:t>
            </w:r>
            <w:r w:rsidR="00C1267B" w:rsidRPr="00516BBC">
              <w:rPr>
                <w:rStyle w:val="Hyperlink"/>
                <w:b/>
                <w:noProof/>
              </w:rPr>
              <w:t>թարգմանությունները</w:t>
            </w:r>
            <w:r w:rsidR="00C1267B">
              <w:rPr>
                <w:noProof/>
                <w:webHidden/>
              </w:rPr>
              <w:tab/>
            </w:r>
            <w:r w:rsidR="00C1267B">
              <w:rPr>
                <w:noProof/>
                <w:webHidden/>
              </w:rPr>
              <w:fldChar w:fldCharType="begin"/>
            </w:r>
            <w:r w:rsidR="00C1267B">
              <w:rPr>
                <w:noProof/>
                <w:webHidden/>
              </w:rPr>
              <w:instrText xml:space="preserve"> PAGEREF _Toc49342889 \h </w:instrText>
            </w:r>
            <w:r w:rsidR="00C1267B">
              <w:rPr>
                <w:noProof/>
                <w:webHidden/>
              </w:rPr>
            </w:r>
            <w:r w:rsidR="00C1267B">
              <w:rPr>
                <w:noProof/>
                <w:webHidden/>
              </w:rPr>
              <w:fldChar w:fldCharType="separate"/>
            </w:r>
            <w:r w:rsidR="00C1267B">
              <w:rPr>
                <w:noProof/>
                <w:webHidden/>
              </w:rPr>
              <w:t>68</w:t>
            </w:r>
            <w:r w:rsidR="00C1267B">
              <w:rPr>
                <w:noProof/>
                <w:webHidden/>
              </w:rPr>
              <w:fldChar w:fldCharType="end"/>
            </w:r>
          </w:hyperlink>
        </w:p>
        <w:p w14:paraId="6C340BB6" w14:textId="2E34AF12"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90" w:history="1">
            <w:r w:rsidR="00C1267B" w:rsidRPr="00516BBC">
              <w:rPr>
                <w:rStyle w:val="Hyperlink"/>
                <w:b/>
                <w:noProof/>
              </w:rPr>
              <w:t>Ս</w:t>
            </w:r>
            <w:r w:rsidR="00C1267B" w:rsidRPr="00516BBC">
              <w:rPr>
                <w:rStyle w:val="Hyperlink"/>
                <w:b/>
                <w:noProof/>
                <w:lang w:val="ru-RU"/>
              </w:rPr>
              <w:t>.</w:t>
            </w:r>
            <w:r w:rsidR="00C1267B" w:rsidRPr="00516BBC">
              <w:rPr>
                <w:rStyle w:val="Hyperlink"/>
                <w:b/>
                <w:noProof/>
              </w:rPr>
              <w:t>Մալխասյանի</w:t>
            </w:r>
            <w:r w:rsidR="00C1267B" w:rsidRPr="00516BBC">
              <w:rPr>
                <w:rStyle w:val="Hyperlink"/>
                <w:b/>
                <w:noProof/>
                <w:lang w:val="ru-RU"/>
              </w:rPr>
              <w:t xml:space="preserve"> </w:t>
            </w:r>
            <w:r w:rsidR="00C1267B" w:rsidRPr="00516BBC">
              <w:rPr>
                <w:rStyle w:val="Hyperlink"/>
                <w:b/>
                <w:noProof/>
              </w:rPr>
              <w:t>թարգմանության</w:t>
            </w:r>
            <w:r w:rsidR="00C1267B" w:rsidRPr="00516BBC">
              <w:rPr>
                <w:rStyle w:val="Hyperlink"/>
                <w:b/>
                <w:noProof/>
                <w:lang w:val="ru-RU"/>
              </w:rPr>
              <w:t xml:space="preserve"> </w:t>
            </w:r>
            <w:r w:rsidR="00C1267B" w:rsidRPr="00516BBC">
              <w:rPr>
                <w:rStyle w:val="Hyperlink"/>
                <w:b/>
                <w:noProof/>
              </w:rPr>
              <w:t>մասին</w:t>
            </w:r>
            <w:r w:rsidR="00C1267B">
              <w:rPr>
                <w:noProof/>
                <w:webHidden/>
              </w:rPr>
              <w:tab/>
            </w:r>
            <w:r w:rsidR="00C1267B">
              <w:rPr>
                <w:noProof/>
                <w:webHidden/>
              </w:rPr>
              <w:fldChar w:fldCharType="begin"/>
            </w:r>
            <w:r w:rsidR="00C1267B">
              <w:rPr>
                <w:noProof/>
                <w:webHidden/>
              </w:rPr>
              <w:instrText xml:space="preserve"> PAGEREF _Toc49342890 \h </w:instrText>
            </w:r>
            <w:r w:rsidR="00C1267B">
              <w:rPr>
                <w:noProof/>
                <w:webHidden/>
              </w:rPr>
            </w:r>
            <w:r w:rsidR="00C1267B">
              <w:rPr>
                <w:noProof/>
                <w:webHidden/>
              </w:rPr>
              <w:fldChar w:fldCharType="separate"/>
            </w:r>
            <w:r w:rsidR="00C1267B">
              <w:rPr>
                <w:noProof/>
                <w:webHidden/>
              </w:rPr>
              <w:t>69</w:t>
            </w:r>
            <w:r w:rsidR="00C1267B">
              <w:rPr>
                <w:noProof/>
                <w:webHidden/>
              </w:rPr>
              <w:fldChar w:fldCharType="end"/>
            </w:r>
          </w:hyperlink>
        </w:p>
        <w:p w14:paraId="23B22A0C" w14:textId="0CD651E8"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91" w:history="1">
            <w:r w:rsidR="00C1267B" w:rsidRPr="00516BBC">
              <w:rPr>
                <w:rStyle w:val="Hyperlink"/>
                <w:b/>
                <w:noProof/>
              </w:rPr>
              <w:t>Հատվածներ</w:t>
            </w:r>
            <w:r w:rsidR="00C1267B" w:rsidRPr="00516BBC">
              <w:rPr>
                <w:rStyle w:val="Hyperlink"/>
                <w:b/>
                <w:noProof/>
                <w:lang w:val="ru-RU"/>
              </w:rPr>
              <w:t xml:space="preserve"> </w:t>
            </w:r>
            <w:r w:rsidR="00C1267B" w:rsidRPr="00516BBC">
              <w:rPr>
                <w:rStyle w:val="Hyperlink"/>
                <w:b/>
                <w:noProof/>
              </w:rPr>
              <w:t>Նարեկացուց</w:t>
            </w:r>
            <w:r w:rsidR="00C1267B">
              <w:rPr>
                <w:noProof/>
                <w:webHidden/>
              </w:rPr>
              <w:tab/>
            </w:r>
            <w:r w:rsidR="00C1267B">
              <w:rPr>
                <w:noProof/>
                <w:webHidden/>
              </w:rPr>
              <w:fldChar w:fldCharType="begin"/>
            </w:r>
            <w:r w:rsidR="00C1267B">
              <w:rPr>
                <w:noProof/>
                <w:webHidden/>
              </w:rPr>
              <w:instrText xml:space="preserve"> PAGEREF _Toc49342891 \h </w:instrText>
            </w:r>
            <w:r w:rsidR="00C1267B">
              <w:rPr>
                <w:noProof/>
                <w:webHidden/>
              </w:rPr>
            </w:r>
            <w:r w:rsidR="00C1267B">
              <w:rPr>
                <w:noProof/>
                <w:webHidden/>
              </w:rPr>
              <w:fldChar w:fldCharType="separate"/>
            </w:r>
            <w:r w:rsidR="00C1267B">
              <w:rPr>
                <w:noProof/>
                <w:webHidden/>
              </w:rPr>
              <w:t>72</w:t>
            </w:r>
            <w:r w:rsidR="00C1267B">
              <w:rPr>
                <w:noProof/>
                <w:webHidden/>
              </w:rPr>
              <w:fldChar w:fldCharType="end"/>
            </w:r>
          </w:hyperlink>
        </w:p>
        <w:p w14:paraId="0503DB9D" w14:textId="4E4C54AA"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92" w:history="1">
            <w:r w:rsidR="00C1267B" w:rsidRPr="00516BBC">
              <w:rPr>
                <w:rStyle w:val="Hyperlink"/>
                <w:b/>
                <w:noProof/>
                <w:lang w:val="hy-AM"/>
              </w:rPr>
              <w:t>Մերօրյա թարգմանությունները</w:t>
            </w:r>
            <w:r w:rsidR="00C1267B">
              <w:rPr>
                <w:noProof/>
                <w:webHidden/>
              </w:rPr>
              <w:tab/>
            </w:r>
            <w:r w:rsidR="00C1267B">
              <w:rPr>
                <w:noProof/>
                <w:webHidden/>
              </w:rPr>
              <w:fldChar w:fldCharType="begin"/>
            </w:r>
            <w:r w:rsidR="00C1267B">
              <w:rPr>
                <w:noProof/>
                <w:webHidden/>
              </w:rPr>
              <w:instrText xml:space="preserve"> PAGEREF _Toc49342892 \h </w:instrText>
            </w:r>
            <w:r w:rsidR="00C1267B">
              <w:rPr>
                <w:noProof/>
                <w:webHidden/>
              </w:rPr>
            </w:r>
            <w:r w:rsidR="00C1267B">
              <w:rPr>
                <w:noProof/>
                <w:webHidden/>
              </w:rPr>
              <w:fldChar w:fldCharType="separate"/>
            </w:r>
            <w:r w:rsidR="00C1267B">
              <w:rPr>
                <w:noProof/>
                <w:webHidden/>
              </w:rPr>
              <w:t>74</w:t>
            </w:r>
            <w:r w:rsidR="00C1267B">
              <w:rPr>
                <w:noProof/>
                <w:webHidden/>
              </w:rPr>
              <w:fldChar w:fldCharType="end"/>
            </w:r>
          </w:hyperlink>
        </w:p>
        <w:p w14:paraId="000CD3EE" w14:textId="43982BA2"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93" w:history="1">
            <w:r w:rsidR="00C1267B" w:rsidRPr="00516BBC">
              <w:rPr>
                <w:rStyle w:val="Hyperlink"/>
                <w:b/>
                <w:noProof/>
                <w:lang w:val="hy-AM"/>
              </w:rPr>
              <w:t>Տերյանի փոխադրությունները</w:t>
            </w:r>
            <w:r w:rsidR="00C1267B">
              <w:rPr>
                <w:noProof/>
                <w:webHidden/>
              </w:rPr>
              <w:tab/>
            </w:r>
            <w:r w:rsidR="00C1267B">
              <w:rPr>
                <w:noProof/>
                <w:webHidden/>
              </w:rPr>
              <w:fldChar w:fldCharType="begin"/>
            </w:r>
            <w:r w:rsidR="00C1267B">
              <w:rPr>
                <w:noProof/>
                <w:webHidden/>
              </w:rPr>
              <w:instrText xml:space="preserve"> PAGEREF _Toc49342893 \h </w:instrText>
            </w:r>
            <w:r w:rsidR="00C1267B">
              <w:rPr>
                <w:noProof/>
                <w:webHidden/>
              </w:rPr>
            </w:r>
            <w:r w:rsidR="00C1267B">
              <w:rPr>
                <w:noProof/>
                <w:webHidden/>
              </w:rPr>
              <w:fldChar w:fldCharType="separate"/>
            </w:r>
            <w:r w:rsidR="00C1267B">
              <w:rPr>
                <w:noProof/>
                <w:webHidden/>
              </w:rPr>
              <w:t>80</w:t>
            </w:r>
            <w:r w:rsidR="00C1267B">
              <w:rPr>
                <w:noProof/>
                <w:webHidden/>
              </w:rPr>
              <w:fldChar w:fldCharType="end"/>
            </w:r>
          </w:hyperlink>
        </w:p>
        <w:p w14:paraId="072B064A" w14:textId="0207093A" w:rsidR="00C1267B" w:rsidRDefault="003106DD">
          <w:pPr>
            <w:pStyle w:val="TOC3"/>
            <w:tabs>
              <w:tab w:val="right" w:leader="dot" w:pos="7532"/>
            </w:tabs>
            <w:rPr>
              <w:rFonts w:asciiTheme="minorHAnsi" w:eastAsiaTheme="minorEastAsia" w:hAnsiTheme="minorHAnsi" w:cstheme="minorBidi"/>
              <w:noProof/>
              <w:sz w:val="22"/>
              <w:szCs w:val="22"/>
            </w:rPr>
          </w:pPr>
          <w:hyperlink w:anchor="_Toc49342894" w:history="1">
            <w:r w:rsidR="00C1267B" w:rsidRPr="00516BBC">
              <w:rPr>
                <w:rStyle w:val="Hyperlink"/>
                <w:b/>
                <w:noProof/>
              </w:rPr>
              <w:t>Մեր թարգմանությունը 60-ականներին ու հետո</w:t>
            </w:r>
            <w:r w:rsidR="00C1267B">
              <w:rPr>
                <w:noProof/>
                <w:webHidden/>
              </w:rPr>
              <w:tab/>
            </w:r>
            <w:r w:rsidR="00C1267B">
              <w:rPr>
                <w:noProof/>
                <w:webHidden/>
              </w:rPr>
              <w:fldChar w:fldCharType="begin"/>
            </w:r>
            <w:r w:rsidR="00C1267B">
              <w:rPr>
                <w:noProof/>
                <w:webHidden/>
              </w:rPr>
              <w:instrText xml:space="preserve"> PAGEREF _Toc49342894 \h </w:instrText>
            </w:r>
            <w:r w:rsidR="00C1267B">
              <w:rPr>
                <w:noProof/>
                <w:webHidden/>
              </w:rPr>
            </w:r>
            <w:r w:rsidR="00C1267B">
              <w:rPr>
                <w:noProof/>
                <w:webHidden/>
              </w:rPr>
              <w:fldChar w:fldCharType="separate"/>
            </w:r>
            <w:r w:rsidR="00C1267B">
              <w:rPr>
                <w:noProof/>
                <w:webHidden/>
              </w:rPr>
              <w:t>82</w:t>
            </w:r>
            <w:r w:rsidR="00C1267B">
              <w:rPr>
                <w:noProof/>
                <w:webHidden/>
              </w:rPr>
              <w:fldChar w:fldCharType="end"/>
            </w:r>
          </w:hyperlink>
        </w:p>
        <w:p w14:paraId="189CFA89" w14:textId="543AB85E" w:rsidR="00C1267B" w:rsidRDefault="003106DD">
          <w:pPr>
            <w:pStyle w:val="TOC1"/>
            <w:tabs>
              <w:tab w:val="right" w:leader="dot" w:pos="7532"/>
            </w:tabs>
            <w:rPr>
              <w:rFonts w:asciiTheme="minorHAnsi" w:eastAsiaTheme="minorEastAsia" w:hAnsiTheme="minorHAnsi" w:cstheme="minorBidi"/>
              <w:noProof/>
              <w:sz w:val="22"/>
              <w:szCs w:val="22"/>
            </w:rPr>
          </w:pPr>
          <w:hyperlink w:anchor="_Toc49342895" w:history="1">
            <w:r w:rsidR="00C1267B" w:rsidRPr="00516BBC">
              <w:rPr>
                <w:rStyle w:val="Hyperlink"/>
                <w:b/>
                <w:noProof/>
              </w:rPr>
              <w:t>Խնդիրներ, որոնք պիտի լուծվեն</w:t>
            </w:r>
            <w:r w:rsidR="00C1267B">
              <w:rPr>
                <w:noProof/>
                <w:webHidden/>
              </w:rPr>
              <w:tab/>
            </w:r>
            <w:r w:rsidR="00C1267B">
              <w:rPr>
                <w:noProof/>
                <w:webHidden/>
              </w:rPr>
              <w:fldChar w:fldCharType="begin"/>
            </w:r>
            <w:r w:rsidR="00C1267B">
              <w:rPr>
                <w:noProof/>
                <w:webHidden/>
              </w:rPr>
              <w:instrText xml:space="preserve"> PAGEREF _Toc49342895 \h </w:instrText>
            </w:r>
            <w:r w:rsidR="00C1267B">
              <w:rPr>
                <w:noProof/>
                <w:webHidden/>
              </w:rPr>
            </w:r>
            <w:r w:rsidR="00C1267B">
              <w:rPr>
                <w:noProof/>
                <w:webHidden/>
              </w:rPr>
              <w:fldChar w:fldCharType="separate"/>
            </w:r>
            <w:r w:rsidR="00C1267B">
              <w:rPr>
                <w:noProof/>
                <w:webHidden/>
              </w:rPr>
              <w:t>89</w:t>
            </w:r>
            <w:r w:rsidR="00C1267B">
              <w:rPr>
                <w:noProof/>
                <w:webHidden/>
              </w:rPr>
              <w:fldChar w:fldCharType="end"/>
            </w:r>
          </w:hyperlink>
        </w:p>
        <w:p w14:paraId="59441CFF" w14:textId="34903FEF" w:rsidR="00C1267B" w:rsidRDefault="003106DD">
          <w:pPr>
            <w:pStyle w:val="TOC1"/>
            <w:tabs>
              <w:tab w:val="right" w:leader="dot" w:pos="7532"/>
            </w:tabs>
            <w:rPr>
              <w:rFonts w:asciiTheme="minorHAnsi" w:eastAsiaTheme="minorEastAsia" w:hAnsiTheme="minorHAnsi" w:cstheme="minorBidi"/>
              <w:noProof/>
              <w:sz w:val="22"/>
              <w:szCs w:val="22"/>
            </w:rPr>
          </w:pPr>
          <w:hyperlink w:anchor="_Toc49342896" w:history="1">
            <w:r w:rsidR="00C1267B" w:rsidRPr="00516BBC">
              <w:rPr>
                <w:rStyle w:val="Hyperlink"/>
                <w:b/>
                <w:noProof/>
              </w:rPr>
              <w:t>ՇԵՔՍՊԻՐԻ ՍՈՆԵՏՆԵՐԸ</w:t>
            </w:r>
            <w:r w:rsidR="00C1267B">
              <w:rPr>
                <w:noProof/>
                <w:webHidden/>
              </w:rPr>
              <w:tab/>
            </w:r>
            <w:r w:rsidR="00C1267B">
              <w:rPr>
                <w:noProof/>
                <w:webHidden/>
              </w:rPr>
              <w:fldChar w:fldCharType="begin"/>
            </w:r>
            <w:r w:rsidR="00C1267B">
              <w:rPr>
                <w:noProof/>
                <w:webHidden/>
              </w:rPr>
              <w:instrText xml:space="preserve"> PAGEREF _Toc49342896 \h </w:instrText>
            </w:r>
            <w:r w:rsidR="00C1267B">
              <w:rPr>
                <w:noProof/>
                <w:webHidden/>
              </w:rPr>
            </w:r>
            <w:r w:rsidR="00C1267B">
              <w:rPr>
                <w:noProof/>
                <w:webHidden/>
              </w:rPr>
              <w:fldChar w:fldCharType="separate"/>
            </w:r>
            <w:r w:rsidR="00C1267B">
              <w:rPr>
                <w:noProof/>
                <w:webHidden/>
              </w:rPr>
              <w:t>93</w:t>
            </w:r>
            <w:r w:rsidR="00C1267B">
              <w:rPr>
                <w:noProof/>
                <w:webHidden/>
              </w:rPr>
              <w:fldChar w:fldCharType="end"/>
            </w:r>
          </w:hyperlink>
        </w:p>
        <w:p w14:paraId="6E08B4B4" w14:textId="72BAA8E5" w:rsidR="00AA0EFC" w:rsidRDefault="00AA0EFC">
          <w:r>
            <w:rPr>
              <w:b/>
              <w:bCs/>
              <w:noProof/>
            </w:rPr>
            <w:fldChar w:fldCharType="end"/>
          </w:r>
        </w:p>
      </w:sdtContent>
    </w:sdt>
    <w:p w14:paraId="34217860" w14:textId="77777777" w:rsidR="007A4245" w:rsidRDefault="007A4245" w:rsidP="00257435">
      <w:pPr>
        <w:jc w:val="center"/>
        <w:rPr>
          <w:b/>
          <w:sz w:val="20"/>
          <w:szCs w:val="20"/>
        </w:rPr>
      </w:pPr>
    </w:p>
    <w:p w14:paraId="2B331DE3" w14:textId="77777777" w:rsidR="007A4245" w:rsidRDefault="007A4245" w:rsidP="00257435">
      <w:pPr>
        <w:jc w:val="center"/>
        <w:rPr>
          <w:b/>
          <w:sz w:val="20"/>
          <w:szCs w:val="20"/>
        </w:rPr>
      </w:pPr>
    </w:p>
    <w:p w14:paraId="376AC8DF" w14:textId="77777777" w:rsidR="007A4245" w:rsidRDefault="007A4245" w:rsidP="00257435">
      <w:pPr>
        <w:jc w:val="center"/>
        <w:rPr>
          <w:b/>
          <w:sz w:val="20"/>
          <w:szCs w:val="20"/>
        </w:rPr>
      </w:pPr>
    </w:p>
    <w:p w14:paraId="65EFE2C4" w14:textId="405D283D" w:rsidR="004A262A" w:rsidRDefault="004A262A">
      <w:pPr>
        <w:rPr>
          <w:b/>
          <w:sz w:val="20"/>
          <w:szCs w:val="20"/>
        </w:rPr>
      </w:pPr>
      <w:r>
        <w:rPr>
          <w:b/>
          <w:sz w:val="20"/>
          <w:szCs w:val="20"/>
        </w:rPr>
        <w:br w:type="page"/>
      </w:r>
    </w:p>
    <w:p w14:paraId="50DD8B8B" w14:textId="5E38D46A" w:rsidR="007A4245" w:rsidRDefault="007A4245" w:rsidP="00257435">
      <w:pPr>
        <w:jc w:val="center"/>
        <w:rPr>
          <w:b/>
          <w:sz w:val="20"/>
          <w:szCs w:val="20"/>
        </w:rPr>
      </w:pPr>
    </w:p>
    <w:p w14:paraId="4539D8B3" w14:textId="33D0573D" w:rsidR="000541B4" w:rsidRDefault="000541B4" w:rsidP="00257435">
      <w:pPr>
        <w:jc w:val="center"/>
        <w:rPr>
          <w:b/>
          <w:sz w:val="20"/>
          <w:szCs w:val="20"/>
        </w:rPr>
      </w:pPr>
    </w:p>
    <w:p w14:paraId="5AAF9148" w14:textId="126EF3B8" w:rsidR="000541B4" w:rsidRDefault="000541B4" w:rsidP="00257435">
      <w:pPr>
        <w:jc w:val="center"/>
        <w:rPr>
          <w:b/>
          <w:sz w:val="20"/>
          <w:szCs w:val="20"/>
        </w:rPr>
      </w:pPr>
    </w:p>
    <w:p w14:paraId="458890C4" w14:textId="77777777" w:rsidR="000541B4" w:rsidRDefault="000541B4" w:rsidP="00257435">
      <w:pPr>
        <w:jc w:val="center"/>
        <w:rPr>
          <w:b/>
          <w:sz w:val="20"/>
          <w:szCs w:val="20"/>
        </w:rPr>
      </w:pPr>
    </w:p>
    <w:p w14:paraId="0399B0C4" w14:textId="51E6CFFD" w:rsidR="00257435" w:rsidRPr="00062540" w:rsidRDefault="004E4A17" w:rsidP="00B853BF">
      <w:pPr>
        <w:pStyle w:val="Heading1"/>
        <w:numPr>
          <w:ilvl w:val="0"/>
          <w:numId w:val="0"/>
        </w:numPr>
        <w:ind w:left="540"/>
        <w:jc w:val="center"/>
        <w:rPr>
          <w:rFonts w:ascii="Times New Roman" w:hAnsi="Times New Roman"/>
          <w:color w:val="FF0000"/>
          <w:sz w:val="26"/>
          <w:szCs w:val="26"/>
        </w:rPr>
      </w:pPr>
      <w:bookmarkStart w:id="0" w:name="_Toc49342872"/>
      <w:r w:rsidRPr="000264CF">
        <w:rPr>
          <w:rFonts w:ascii="Times New Roman" w:hAnsi="Times New Roman"/>
          <w:b/>
          <w:sz w:val="26"/>
          <w:szCs w:val="26"/>
        </w:rPr>
        <w:t xml:space="preserve">ԹԱՐԳՄԱՆԻ </w:t>
      </w:r>
      <w:r w:rsidRPr="00062540">
        <w:rPr>
          <w:rFonts w:ascii="Sylfaen" w:hAnsi="Sylfaen" w:cs="Sylfaen"/>
          <w:color w:val="FF0000"/>
          <w:sz w:val="26"/>
          <w:szCs w:val="26"/>
        </w:rPr>
        <w:t>ՎԵՐԼՈՒԾՈՒԹՅՈՒՆՆԵՐԸ</w:t>
      </w:r>
      <w:bookmarkEnd w:id="0"/>
    </w:p>
    <w:p w14:paraId="3A1F03E1" w14:textId="77777777" w:rsidR="00257435" w:rsidRPr="00A03DF5" w:rsidRDefault="00257435" w:rsidP="00257435">
      <w:pPr>
        <w:jc w:val="center"/>
        <w:rPr>
          <w:sz w:val="20"/>
          <w:szCs w:val="20"/>
        </w:rPr>
      </w:pPr>
    </w:p>
    <w:p w14:paraId="52E49CD0" w14:textId="76DEB103" w:rsidR="00257435" w:rsidRPr="000264CF" w:rsidRDefault="00257435" w:rsidP="00B853BF">
      <w:pPr>
        <w:pStyle w:val="Heading2"/>
        <w:rPr>
          <w:rFonts w:ascii="Times New Roman" w:hAnsi="Times New Roman"/>
          <w:b/>
          <w:sz w:val="24"/>
          <w:szCs w:val="24"/>
        </w:rPr>
      </w:pPr>
      <w:bookmarkStart w:id="1" w:name="_Toc49342873"/>
      <w:r w:rsidRPr="000264CF">
        <w:rPr>
          <w:rFonts w:ascii="Times New Roman" w:hAnsi="Times New Roman"/>
          <w:b/>
          <w:sz w:val="24"/>
          <w:szCs w:val="24"/>
        </w:rPr>
        <w:t>Նոր</w:t>
      </w:r>
      <w:r w:rsidRPr="000264CF">
        <w:rPr>
          <w:b/>
          <w:sz w:val="24"/>
          <w:szCs w:val="24"/>
        </w:rPr>
        <w:t xml:space="preserve"> </w:t>
      </w:r>
      <w:r w:rsidRPr="000264CF">
        <w:rPr>
          <w:rFonts w:ascii="Times New Roman" w:hAnsi="Times New Roman"/>
          <w:b/>
          <w:sz w:val="24"/>
          <w:szCs w:val="24"/>
        </w:rPr>
        <w:t>թարգմանության</w:t>
      </w:r>
      <w:r w:rsidRPr="000264CF">
        <w:rPr>
          <w:b/>
          <w:sz w:val="24"/>
          <w:szCs w:val="24"/>
        </w:rPr>
        <w:t xml:space="preserve"> </w:t>
      </w:r>
      <w:r w:rsidRPr="000264CF">
        <w:rPr>
          <w:rFonts w:ascii="Times New Roman" w:hAnsi="Times New Roman"/>
          <w:b/>
          <w:sz w:val="24"/>
          <w:szCs w:val="24"/>
        </w:rPr>
        <w:t>անհրաժեշտությունը</w:t>
      </w:r>
      <w:bookmarkEnd w:id="1"/>
    </w:p>
    <w:p w14:paraId="5839C157" w14:textId="52B6299B" w:rsidR="00187E1D" w:rsidRPr="00187E1D" w:rsidRDefault="00187E1D" w:rsidP="00187E1D">
      <w:pPr>
        <w:spacing w:before="120"/>
        <w:jc w:val="right"/>
        <w:rPr>
          <w:b/>
          <w:i/>
        </w:rPr>
      </w:pPr>
      <w:r w:rsidRPr="00187E1D">
        <w:rPr>
          <w:b/>
          <w:i/>
        </w:rPr>
        <w:t>D</w:t>
      </w:r>
      <w:r>
        <w:rPr>
          <w:b/>
          <w:i/>
        </w:rPr>
        <w:t>e</w:t>
      </w:r>
      <w:r w:rsidRPr="00187E1D">
        <w:rPr>
          <w:b/>
          <w:i/>
        </w:rPr>
        <w:t xml:space="preserve"> mort</w:t>
      </w:r>
      <w:r>
        <w:rPr>
          <w:b/>
          <w:i/>
        </w:rPr>
        <w:t>uis</w:t>
      </w:r>
      <w:r w:rsidRPr="00187E1D">
        <w:rPr>
          <w:b/>
          <w:i/>
        </w:rPr>
        <w:t xml:space="preserve"> </w:t>
      </w:r>
      <w:r>
        <w:rPr>
          <w:b/>
          <w:i/>
        </w:rPr>
        <w:t>a</w:t>
      </w:r>
      <w:r w:rsidRPr="00187E1D">
        <w:rPr>
          <w:b/>
          <w:i/>
        </w:rPr>
        <w:t>ut nihil</w:t>
      </w:r>
      <w:r>
        <w:rPr>
          <w:b/>
          <w:i/>
        </w:rPr>
        <w:t>,</w:t>
      </w:r>
      <w:r w:rsidRPr="00187E1D">
        <w:rPr>
          <w:b/>
          <w:i/>
        </w:rPr>
        <w:t xml:space="preserve"> </w:t>
      </w:r>
      <w:r>
        <w:rPr>
          <w:b/>
          <w:i/>
        </w:rPr>
        <w:t>a</w:t>
      </w:r>
      <w:r w:rsidRPr="00187E1D">
        <w:rPr>
          <w:b/>
          <w:i/>
        </w:rPr>
        <w:t>ut veritas</w:t>
      </w:r>
      <w:r>
        <w:rPr>
          <w:b/>
          <w:i/>
        </w:rPr>
        <w:t>!</w:t>
      </w:r>
    </w:p>
    <w:p w14:paraId="2760BBBE" w14:textId="77777777" w:rsidR="00257435" w:rsidRPr="00187E1D" w:rsidRDefault="00257435" w:rsidP="00257435">
      <w:pPr>
        <w:ind w:firstLine="180"/>
        <w:jc w:val="both"/>
        <w:rPr>
          <w:sz w:val="20"/>
          <w:szCs w:val="20"/>
          <w:lang w:val="hy-AM"/>
        </w:rPr>
      </w:pPr>
    </w:p>
    <w:p w14:paraId="1C34224A" w14:textId="04EC0A26" w:rsidR="003A6712" w:rsidRDefault="000541B4" w:rsidP="00257435">
      <w:pPr>
        <w:ind w:firstLine="180"/>
        <w:jc w:val="both"/>
        <w:rPr>
          <w:sz w:val="20"/>
          <w:szCs w:val="20"/>
          <w:lang w:val="hy-AM"/>
        </w:rPr>
      </w:pPr>
      <w:r w:rsidRPr="000541B4">
        <w:rPr>
          <w:sz w:val="20"/>
          <w:szCs w:val="20"/>
          <w:lang w:val="hy-AM"/>
        </w:rPr>
        <w:t>Նախ զգուշացնեմ ընթերցողներին, որ այս ընդարձակ շարադրանքը Շեքսպիրի</w:t>
      </w:r>
      <w:r w:rsidR="003A6712" w:rsidRPr="000541B4">
        <w:rPr>
          <w:sz w:val="20"/>
          <w:szCs w:val="20"/>
          <w:lang w:val="hy-AM"/>
        </w:rPr>
        <w:t xml:space="preserve"> սո</w:t>
      </w:r>
      <w:r>
        <w:rPr>
          <w:sz w:val="20"/>
          <w:szCs w:val="20"/>
          <w:lang w:val="hy-AM"/>
        </w:rPr>
        <w:softHyphen/>
      </w:r>
      <w:r w:rsidR="003A6712" w:rsidRPr="000541B4">
        <w:rPr>
          <w:sz w:val="20"/>
          <w:szCs w:val="20"/>
          <w:lang w:val="hy-AM"/>
        </w:rPr>
        <w:t>նետների վերլուծություն չի</w:t>
      </w:r>
      <w:r w:rsidRPr="000541B4">
        <w:rPr>
          <w:sz w:val="20"/>
          <w:szCs w:val="20"/>
          <w:lang w:val="hy-AM"/>
        </w:rPr>
        <w:t>, սա, ավելի շուտ, այս սոնետների տարբեր թարգմանու</w:t>
      </w:r>
      <w:r>
        <w:rPr>
          <w:sz w:val="20"/>
          <w:szCs w:val="20"/>
          <w:lang w:val="hy-AM"/>
        </w:rPr>
        <w:softHyphen/>
      </w:r>
      <w:r w:rsidRPr="000541B4">
        <w:rPr>
          <w:sz w:val="20"/>
          <w:szCs w:val="20"/>
          <w:lang w:val="hy-AM"/>
        </w:rPr>
        <w:t xml:space="preserve">թյունների համեմատությունն է, ինչը </w:t>
      </w:r>
      <w:r w:rsidR="000264CF" w:rsidRPr="000264CF">
        <w:rPr>
          <w:sz w:val="20"/>
          <w:szCs w:val="20"/>
          <w:lang w:val="hy-AM"/>
        </w:rPr>
        <w:t>քիչ-քիչ</w:t>
      </w:r>
      <w:r w:rsidRPr="000541B4">
        <w:rPr>
          <w:sz w:val="20"/>
          <w:szCs w:val="20"/>
          <w:lang w:val="hy-AM"/>
        </w:rPr>
        <w:t xml:space="preserve"> վերածվում է հայերենի թարգմանական ավանդույթների վերլուծությանը՝ առհասարակ:</w:t>
      </w:r>
      <w:r w:rsidR="00C94AAB" w:rsidRPr="000541B4">
        <w:rPr>
          <w:sz w:val="20"/>
          <w:szCs w:val="20"/>
          <w:lang w:val="hy-AM"/>
        </w:rPr>
        <w:t xml:space="preserve"> </w:t>
      </w:r>
    </w:p>
    <w:p w14:paraId="2A742EAD" w14:textId="77777777" w:rsidR="006E3FF3" w:rsidRDefault="000541B4" w:rsidP="00257435">
      <w:pPr>
        <w:ind w:firstLine="180"/>
        <w:jc w:val="both"/>
        <w:rPr>
          <w:sz w:val="20"/>
          <w:szCs w:val="20"/>
          <w:lang w:val="hy-AM"/>
        </w:rPr>
      </w:pPr>
      <w:r w:rsidRPr="000541B4">
        <w:rPr>
          <w:sz w:val="20"/>
          <w:szCs w:val="20"/>
          <w:lang w:val="hy-AM"/>
        </w:rPr>
        <w:t xml:space="preserve">Նշանավոր փիլիսոփա, պատմաբան ու տնտեսագետ Դեյվիդ Հյումը մի մեկուկես էջանոց ինքնակենսագրություն ունի, որտեղ ասում է, թե երբ մարդ իր մասին է խոսում, անհնար է, որ մեծամիտ ու ինքնահավան չերևա: </w:t>
      </w:r>
    </w:p>
    <w:p w14:paraId="7F07BB43" w14:textId="2DE03946" w:rsidR="000541B4" w:rsidRPr="006E3FF3" w:rsidRDefault="000541B4" w:rsidP="00257435">
      <w:pPr>
        <w:ind w:firstLine="180"/>
        <w:jc w:val="both"/>
        <w:rPr>
          <w:sz w:val="20"/>
          <w:szCs w:val="20"/>
          <w:lang w:val="hy-AM"/>
        </w:rPr>
      </w:pPr>
      <w:r w:rsidRPr="000541B4">
        <w:rPr>
          <w:sz w:val="20"/>
          <w:szCs w:val="20"/>
          <w:lang w:val="hy-AM"/>
        </w:rPr>
        <w:t>Ես այս շարադրանքի մեջ</w:t>
      </w:r>
      <w:r w:rsidR="000264CF" w:rsidRPr="000264CF">
        <w:rPr>
          <w:sz w:val="20"/>
          <w:szCs w:val="20"/>
          <w:lang w:val="hy-AM"/>
        </w:rPr>
        <w:t>, ստիպված,</w:t>
      </w:r>
      <w:r w:rsidRPr="000541B4">
        <w:rPr>
          <w:sz w:val="20"/>
          <w:szCs w:val="20"/>
          <w:lang w:val="hy-AM"/>
        </w:rPr>
        <w:t xml:space="preserve"> շատ եմ խոսելու իմ գործերի մասին ու, ուզած-չուզած, Հյումի ասածն ինձ է´լ կվերաբերի, բայց ուրիշ ճար չունեմ: Սրա համար էլ ընթերցողի ներողամտությունն եմ հայցում, որ</w:t>
      </w:r>
      <w:r w:rsidR="006E3FF3" w:rsidRPr="006E3FF3">
        <w:rPr>
          <w:sz w:val="20"/>
          <w:szCs w:val="20"/>
          <w:lang w:val="hy-AM"/>
        </w:rPr>
        <w:t xml:space="preserve"> խոսելիս</w:t>
      </w:r>
      <w:r w:rsidRPr="000541B4">
        <w:rPr>
          <w:sz w:val="20"/>
          <w:szCs w:val="20"/>
          <w:lang w:val="hy-AM"/>
        </w:rPr>
        <w:t xml:space="preserve">, քիչ թե շատ, </w:t>
      </w:r>
      <w:r w:rsidR="006E3FF3" w:rsidRPr="006E3FF3">
        <w:rPr>
          <w:sz w:val="20"/>
          <w:szCs w:val="20"/>
          <w:lang w:val="hy-AM"/>
        </w:rPr>
        <w:t>ազատ լիեմ:</w:t>
      </w:r>
    </w:p>
    <w:p w14:paraId="006D07F4" w14:textId="60FE70A4" w:rsidR="00C2261F" w:rsidRPr="00967977" w:rsidRDefault="00257435" w:rsidP="00257435">
      <w:pPr>
        <w:ind w:firstLine="180"/>
        <w:jc w:val="both"/>
        <w:rPr>
          <w:sz w:val="20"/>
          <w:szCs w:val="20"/>
          <w:lang w:val="hy-AM"/>
        </w:rPr>
      </w:pPr>
      <w:r w:rsidRPr="00967977">
        <w:rPr>
          <w:sz w:val="20"/>
          <w:szCs w:val="20"/>
          <w:lang w:val="hy-AM"/>
        </w:rPr>
        <w:t>Շեքսպիրի բոլոր սոնետները, ինչքան ես գիտեմ, հայերեն թարգմանվել են երկու ան</w:t>
      </w:r>
      <w:r w:rsidR="00D10E2B" w:rsidRPr="00967977">
        <w:rPr>
          <w:sz w:val="20"/>
          <w:szCs w:val="20"/>
          <w:lang w:val="hy-AM"/>
        </w:rPr>
        <w:softHyphen/>
      </w:r>
      <w:r w:rsidRPr="00967977">
        <w:rPr>
          <w:sz w:val="20"/>
          <w:szCs w:val="20"/>
          <w:lang w:val="hy-AM"/>
        </w:rPr>
        <w:t>գամ: Առաջին անգամ թարգմանողները եղել են Դավիթ Դավթյանն ու Հովհաննես Քե</w:t>
      </w:r>
      <w:r w:rsidR="00D10E2B" w:rsidRPr="00967977">
        <w:rPr>
          <w:sz w:val="20"/>
          <w:szCs w:val="20"/>
          <w:lang w:val="hy-AM"/>
        </w:rPr>
        <w:softHyphen/>
      </w:r>
      <w:r w:rsidRPr="00967977">
        <w:rPr>
          <w:sz w:val="20"/>
          <w:szCs w:val="20"/>
          <w:lang w:val="hy-AM"/>
        </w:rPr>
        <w:t>լեշյանը (1961, Հայպետհրատ), իսկ երկրորդ անգամը՝ Սամվել Մկրտչյանը (</w:t>
      </w:r>
      <w:r w:rsidR="00F14BB4" w:rsidRPr="00967977">
        <w:rPr>
          <w:sz w:val="20"/>
          <w:szCs w:val="20"/>
          <w:lang w:val="hy-AM"/>
        </w:rPr>
        <w:t>Երևանի համալսարանի հրատարակչություն,</w:t>
      </w:r>
      <w:r w:rsidR="00EF6504" w:rsidRPr="00967977">
        <w:rPr>
          <w:sz w:val="20"/>
          <w:szCs w:val="20"/>
          <w:lang w:val="hy-AM"/>
        </w:rPr>
        <w:t xml:space="preserve"> 1991</w:t>
      </w:r>
      <w:r w:rsidRPr="00967977">
        <w:rPr>
          <w:sz w:val="20"/>
          <w:szCs w:val="20"/>
          <w:lang w:val="hy-AM"/>
        </w:rPr>
        <w:t>)</w:t>
      </w:r>
      <w:r w:rsidR="00C2261F" w:rsidRPr="00967977">
        <w:rPr>
          <w:sz w:val="20"/>
          <w:szCs w:val="20"/>
          <w:lang w:val="hy-AM"/>
        </w:rPr>
        <w:t xml:space="preserve">: </w:t>
      </w:r>
    </w:p>
    <w:p w14:paraId="450F3C3E" w14:textId="0FF3C70E" w:rsidR="00257435" w:rsidRPr="00967977" w:rsidRDefault="00C2261F" w:rsidP="00257435">
      <w:pPr>
        <w:ind w:firstLine="180"/>
        <w:jc w:val="both"/>
        <w:rPr>
          <w:sz w:val="20"/>
          <w:szCs w:val="20"/>
          <w:lang w:val="hy-AM"/>
        </w:rPr>
      </w:pPr>
      <w:r w:rsidRPr="00967977">
        <w:rPr>
          <w:sz w:val="20"/>
          <w:szCs w:val="20"/>
          <w:lang w:val="hy-AM"/>
        </w:rPr>
        <w:t>Ա</w:t>
      </w:r>
      <w:r w:rsidR="00EF6504" w:rsidRPr="00967977">
        <w:rPr>
          <w:sz w:val="20"/>
          <w:szCs w:val="20"/>
          <w:lang w:val="hy-AM"/>
        </w:rPr>
        <w:t xml:space="preserve">յս երկրորդ հրատարակության խմբագրական հանձնաժողովը </w:t>
      </w:r>
      <w:r w:rsidR="00EF6504" w:rsidRPr="00967977">
        <w:rPr>
          <w:b/>
          <w:sz w:val="20"/>
          <w:szCs w:val="20"/>
          <w:lang w:val="hy-AM"/>
        </w:rPr>
        <w:t xml:space="preserve">հույժ ազդեցիկ </w:t>
      </w:r>
      <w:r w:rsidR="00A536B3" w:rsidRPr="00967977">
        <w:rPr>
          <w:b/>
          <w:sz w:val="20"/>
          <w:szCs w:val="20"/>
          <w:lang w:val="hy-AM"/>
        </w:rPr>
        <w:t>(</w:t>
      </w:r>
      <w:r w:rsidR="00EF6504" w:rsidRPr="00967977">
        <w:rPr>
          <w:b/>
          <w:sz w:val="20"/>
          <w:szCs w:val="20"/>
          <w:lang w:val="hy-AM"/>
        </w:rPr>
        <w:t>ակա</w:t>
      </w:r>
      <w:r w:rsidRPr="00967977">
        <w:rPr>
          <w:b/>
          <w:sz w:val="20"/>
          <w:szCs w:val="20"/>
          <w:lang w:val="hy-AM"/>
        </w:rPr>
        <w:softHyphen/>
      </w:r>
      <w:r w:rsidR="00EF6504" w:rsidRPr="00967977">
        <w:rPr>
          <w:b/>
          <w:sz w:val="20"/>
          <w:szCs w:val="20"/>
          <w:lang w:val="hy-AM"/>
        </w:rPr>
        <w:t>դեմիկոս կամ դոկտոր-պրոֆեսոր</w:t>
      </w:r>
      <w:r w:rsidR="003B576F" w:rsidRPr="00967977">
        <w:rPr>
          <w:b/>
          <w:sz w:val="20"/>
          <w:szCs w:val="20"/>
          <w:lang w:val="hy-AM"/>
        </w:rPr>
        <w:t>)</w:t>
      </w:r>
      <w:r w:rsidR="00EF6504" w:rsidRPr="00967977">
        <w:rPr>
          <w:b/>
          <w:sz w:val="20"/>
          <w:szCs w:val="20"/>
          <w:lang w:val="hy-AM"/>
        </w:rPr>
        <w:t xml:space="preserve"> անդամներ ունի (Համբարձումյան Ս. Ա., Թամրազ</w:t>
      </w:r>
      <w:r w:rsidRPr="00967977">
        <w:rPr>
          <w:b/>
          <w:sz w:val="20"/>
          <w:szCs w:val="20"/>
          <w:lang w:val="hy-AM"/>
        </w:rPr>
        <w:softHyphen/>
      </w:r>
      <w:r w:rsidR="00EF6504" w:rsidRPr="00967977">
        <w:rPr>
          <w:b/>
          <w:sz w:val="20"/>
          <w:szCs w:val="20"/>
          <w:lang w:val="hy-AM"/>
        </w:rPr>
        <w:t>յան Հր. Ս., Փանոսյան Ս. Ե., Մկրտչյան Լ. Մ.)</w:t>
      </w:r>
      <w:r w:rsidR="00257435" w:rsidRPr="00967977">
        <w:rPr>
          <w:sz w:val="20"/>
          <w:szCs w:val="20"/>
          <w:lang w:val="hy-AM"/>
        </w:rPr>
        <w:t>:</w:t>
      </w:r>
    </w:p>
    <w:p w14:paraId="7486F6A7" w14:textId="086D302A" w:rsidR="00257435" w:rsidRPr="00967977" w:rsidRDefault="00257435" w:rsidP="00257435">
      <w:pPr>
        <w:ind w:firstLine="180"/>
        <w:jc w:val="both"/>
        <w:rPr>
          <w:sz w:val="20"/>
          <w:szCs w:val="20"/>
          <w:lang w:val="hy-AM"/>
        </w:rPr>
      </w:pPr>
      <w:r w:rsidRPr="00967977">
        <w:rPr>
          <w:sz w:val="20"/>
          <w:szCs w:val="20"/>
          <w:lang w:val="hy-AM"/>
        </w:rPr>
        <w:t>(Առանձին սոնետների թարգմանություն շատ կա, սկսած Մասեհյանի թարգմանու</w:t>
      </w:r>
      <w:r w:rsidR="00417E62" w:rsidRPr="00967977">
        <w:rPr>
          <w:sz w:val="20"/>
          <w:szCs w:val="20"/>
          <w:lang w:val="hy-AM"/>
        </w:rPr>
        <w:softHyphen/>
      </w:r>
      <w:r w:rsidRPr="00967977">
        <w:rPr>
          <w:sz w:val="20"/>
          <w:szCs w:val="20"/>
          <w:lang w:val="hy-AM"/>
        </w:rPr>
        <w:t>թյուններից):</w:t>
      </w:r>
    </w:p>
    <w:p w14:paraId="78B16697" w14:textId="60FB7896" w:rsidR="00257435" w:rsidRPr="00967977" w:rsidRDefault="00257435" w:rsidP="00257435">
      <w:pPr>
        <w:ind w:firstLine="180"/>
        <w:jc w:val="both"/>
        <w:rPr>
          <w:sz w:val="20"/>
          <w:szCs w:val="20"/>
          <w:lang w:val="hy-AM"/>
        </w:rPr>
      </w:pPr>
      <w:r w:rsidRPr="00967977">
        <w:rPr>
          <w:sz w:val="20"/>
          <w:szCs w:val="20"/>
          <w:lang w:val="hy-AM"/>
        </w:rPr>
        <w:t xml:space="preserve">Ասված </w:t>
      </w:r>
      <w:r w:rsidR="000264CF" w:rsidRPr="000264CF">
        <w:rPr>
          <w:sz w:val="20"/>
          <w:szCs w:val="20"/>
          <w:lang w:val="hy-AM"/>
        </w:rPr>
        <w:t xml:space="preserve">բոլոր </w:t>
      </w:r>
      <w:r w:rsidRPr="00967977">
        <w:rPr>
          <w:sz w:val="20"/>
          <w:szCs w:val="20"/>
          <w:lang w:val="hy-AM"/>
        </w:rPr>
        <w:t>թարգմանություն</w:t>
      </w:r>
      <w:r w:rsidR="00417E62" w:rsidRPr="00967977">
        <w:rPr>
          <w:sz w:val="20"/>
          <w:szCs w:val="20"/>
          <w:lang w:val="hy-AM"/>
        </w:rPr>
        <w:t>ներ</w:t>
      </w:r>
      <w:r w:rsidRPr="00967977">
        <w:rPr>
          <w:sz w:val="20"/>
          <w:szCs w:val="20"/>
          <w:lang w:val="hy-AM"/>
        </w:rPr>
        <w:t xml:space="preserve">ը այնքան քիչ </w:t>
      </w:r>
      <w:r w:rsidR="00417E62" w:rsidRPr="00967977">
        <w:rPr>
          <w:sz w:val="20"/>
          <w:szCs w:val="20"/>
          <w:lang w:val="hy-AM"/>
        </w:rPr>
        <w:t>են</w:t>
      </w:r>
      <w:r w:rsidRPr="00967977">
        <w:rPr>
          <w:sz w:val="20"/>
          <w:szCs w:val="20"/>
          <w:lang w:val="hy-AM"/>
        </w:rPr>
        <w:t xml:space="preserve"> փոխանցում բնագրի հատկանիշ</w:t>
      </w:r>
      <w:r w:rsidR="000264CF">
        <w:rPr>
          <w:sz w:val="20"/>
          <w:szCs w:val="20"/>
          <w:lang w:val="hy-AM"/>
        </w:rPr>
        <w:softHyphen/>
      </w:r>
      <w:r w:rsidRPr="00967977">
        <w:rPr>
          <w:sz w:val="20"/>
          <w:szCs w:val="20"/>
          <w:lang w:val="hy-AM"/>
        </w:rPr>
        <w:t>ները, որ</w:t>
      </w:r>
      <w:r w:rsidR="00417E62" w:rsidRPr="00967977">
        <w:rPr>
          <w:sz w:val="20"/>
          <w:szCs w:val="20"/>
          <w:lang w:val="hy-AM"/>
        </w:rPr>
        <w:t xml:space="preserve">, </w:t>
      </w:r>
      <w:r w:rsidR="00417E62" w:rsidRPr="00C770D3">
        <w:rPr>
          <w:b/>
          <w:sz w:val="20"/>
          <w:szCs w:val="20"/>
          <w:lang w:val="hy-AM"/>
        </w:rPr>
        <w:t>իմ կարծիքով</w:t>
      </w:r>
      <w:r w:rsidR="00417E62" w:rsidRPr="00967977">
        <w:rPr>
          <w:sz w:val="20"/>
          <w:szCs w:val="20"/>
          <w:lang w:val="hy-AM"/>
        </w:rPr>
        <w:t>,</w:t>
      </w:r>
      <w:r w:rsidRPr="00967977">
        <w:rPr>
          <w:sz w:val="20"/>
          <w:szCs w:val="20"/>
          <w:lang w:val="hy-AM"/>
        </w:rPr>
        <w:t xml:space="preserve"> անընդունելի</w:t>
      </w:r>
      <w:r w:rsidR="00417E62" w:rsidRPr="00967977">
        <w:rPr>
          <w:sz w:val="20"/>
          <w:szCs w:val="20"/>
          <w:lang w:val="hy-AM"/>
        </w:rPr>
        <w:t xml:space="preserve"> են</w:t>
      </w:r>
      <w:r w:rsidRPr="00967977">
        <w:rPr>
          <w:sz w:val="20"/>
          <w:szCs w:val="20"/>
          <w:lang w:val="hy-AM"/>
        </w:rPr>
        <w:t>: Այս թարգմանությ</w:t>
      </w:r>
      <w:r w:rsidR="00417E62" w:rsidRPr="00967977">
        <w:rPr>
          <w:sz w:val="20"/>
          <w:szCs w:val="20"/>
          <w:lang w:val="hy-AM"/>
        </w:rPr>
        <w:t>ունների</w:t>
      </w:r>
      <w:r w:rsidRPr="00967977">
        <w:rPr>
          <w:sz w:val="20"/>
          <w:szCs w:val="20"/>
          <w:lang w:val="hy-AM"/>
        </w:rPr>
        <w:t xml:space="preserve"> հայերեն </w:t>
      </w:r>
      <w:r w:rsidR="00417E62" w:rsidRPr="00967977">
        <w:rPr>
          <w:sz w:val="20"/>
          <w:szCs w:val="20"/>
          <w:lang w:val="hy-AM"/>
        </w:rPr>
        <w:t xml:space="preserve">համարյա </w:t>
      </w:r>
      <w:r w:rsidRPr="00967977">
        <w:rPr>
          <w:sz w:val="20"/>
          <w:szCs w:val="20"/>
          <w:lang w:val="hy-AM"/>
        </w:rPr>
        <w:t>բոլոր սոնետների պոեզիան ու մանավանդ տաղաչափությունը թույլ</w:t>
      </w:r>
      <w:r w:rsidR="00417E62" w:rsidRPr="00967977">
        <w:rPr>
          <w:sz w:val="20"/>
          <w:szCs w:val="20"/>
          <w:lang w:val="hy-AM"/>
        </w:rPr>
        <w:t xml:space="preserve"> են</w:t>
      </w:r>
      <w:r w:rsidRPr="00967977">
        <w:rPr>
          <w:sz w:val="20"/>
          <w:szCs w:val="20"/>
          <w:lang w:val="hy-AM"/>
        </w:rPr>
        <w:t>, ու երևի սա´ է պատճառը, որ</w:t>
      </w:r>
      <w:r w:rsidR="00417E62" w:rsidRPr="00967977">
        <w:rPr>
          <w:sz w:val="20"/>
          <w:szCs w:val="20"/>
          <w:lang w:val="hy-AM"/>
        </w:rPr>
        <w:t xml:space="preserve"> ընթերցող հանրությունը</w:t>
      </w:r>
      <w:r w:rsidRPr="00967977">
        <w:rPr>
          <w:sz w:val="20"/>
          <w:szCs w:val="20"/>
          <w:lang w:val="hy-AM"/>
        </w:rPr>
        <w:t xml:space="preserve"> սրանք </w:t>
      </w:r>
      <w:r w:rsidR="00417E62" w:rsidRPr="00967977">
        <w:rPr>
          <w:sz w:val="20"/>
          <w:szCs w:val="20"/>
          <w:lang w:val="hy-AM"/>
        </w:rPr>
        <w:t>քիչ է</w:t>
      </w:r>
      <w:r w:rsidRPr="00967977">
        <w:rPr>
          <w:sz w:val="20"/>
          <w:szCs w:val="20"/>
          <w:lang w:val="hy-AM"/>
        </w:rPr>
        <w:t xml:space="preserve"> կարդում, </w:t>
      </w:r>
      <w:r w:rsidR="00417E62" w:rsidRPr="00967977">
        <w:rPr>
          <w:sz w:val="20"/>
          <w:szCs w:val="20"/>
          <w:lang w:val="hy-AM"/>
        </w:rPr>
        <w:t>քիչ է</w:t>
      </w:r>
      <w:r w:rsidRPr="00967977">
        <w:rPr>
          <w:sz w:val="20"/>
          <w:szCs w:val="20"/>
          <w:lang w:val="hy-AM"/>
        </w:rPr>
        <w:t xml:space="preserve"> արտասանում ու սրանցից քաղվածքներ </w:t>
      </w:r>
      <w:r w:rsidR="00417E62" w:rsidRPr="00967977">
        <w:rPr>
          <w:sz w:val="20"/>
          <w:szCs w:val="20"/>
          <w:lang w:val="hy-AM"/>
        </w:rPr>
        <w:t>համարյա չի</w:t>
      </w:r>
      <w:r w:rsidRPr="00967977">
        <w:rPr>
          <w:sz w:val="20"/>
          <w:szCs w:val="20"/>
          <w:lang w:val="hy-AM"/>
        </w:rPr>
        <w:t xml:space="preserve"> ա</w:t>
      </w:r>
      <w:r w:rsidR="00417E62" w:rsidRPr="00967977">
        <w:rPr>
          <w:sz w:val="20"/>
          <w:szCs w:val="20"/>
          <w:lang w:val="hy-AM"/>
        </w:rPr>
        <w:t>ն</w:t>
      </w:r>
      <w:r w:rsidRPr="00967977">
        <w:rPr>
          <w:sz w:val="20"/>
          <w:szCs w:val="20"/>
          <w:lang w:val="hy-AM"/>
        </w:rPr>
        <w:t>ում:</w:t>
      </w:r>
    </w:p>
    <w:p w14:paraId="164FA645" w14:textId="748247B1" w:rsidR="00257435" w:rsidRPr="00967977" w:rsidRDefault="00C770D3" w:rsidP="00257435">
      <w:pPr>
        <w:ind w:firstLine="180"/>
        <w:jc w:val="both"/>
        <w:rPr>
          <w:sz w:val="20"/>
          <w:szCs w:val="20"/>
          <w:lang w:val="hy-AM"/>
        </w:rPr>
      </w:pPr>
      <w:r w:rsidRPr="00C770D3">
        <w:rPr>
          <w:sz w:val="20"/>
          <w:szCs w:val="20"/>
          <w:lang w:val="hy-AM"/>
        </w:rPr>
        <w:t>Ե</w:t>
      </w:r>
      <w:r w:rsidR="00257435" w:rsidRPr="00967977">
        <w:rPr>
          <w:sz w:val="20"/>
          <w:szCs w:val="20"/>
          <w:lang w:val="hy-AM"/>
        </w:rPr>
        <w:t xml:space="preserve">րբ կարդում ես </w:t>
      </w:r>
      <w:r w:rsidR="003B576F" w:rsidRPr="00967977">
        <w:rPr>
          <w:sz w:val="20"/>
          <w:szCs w:val="20"/>
          <w:lang w:val="hy-AM"/>
        </w:rPr>
        <w:t xml:space="preserve">Շեքսպիրի սոնետների </w:t>
      </w:r>
      <w:r w:rsidR="00257435" w:rsidRPr="00967977">
        <w:rPr>
          <w:sz w:val="20"/>
          <w:szCs w:val="20"/>
          <w:lang w:val="hy-AM"/>
        </w:rPr>
        <w:t xml:space="preserve">այս թարգմանությունները, </w:t>
      </w:r>
      <w:r w:rsidR="00257435" w:rsidRPr="00967977">
        <w:rPr>
          <w:b/>
          <w:sz w:val="20"/>
          <w:szCs w:val="20"/>
          <w:lang w:val="hy-AM"/>
        </w:rPr>
        <w:t>ցանկություն չի առաջանում, որ ասես, թե սրանք հանճարի գրած գործ են</w:t>
      </w:r>
      <w:r w:rsidR="00257435" w:rsidRPr="00967977">
        <w:rPr>
          <w:sz w:val="20"/>
          <w:szCs w:val="20"/>
          <w:lang w:val="hy-AM"/>
        </w:rPr>
        <w:t>:</w:t>
      </w:r>
    </w:p>
    <w:p w14:paraId="08AA5446" w14:textId="2EC3942E" w:rsidR="00257435" w:rsidRPr="00967977" w:rsidRDefault="00257435" w:rsidP="00257435">
      <w:pPr>
        <w:ind w:firstLine="180"/>
        <w:jc w:val="both"/>
        <w:rPr>
          <w:sz w:val="20"/>
          <w:szCs w:val="20"/>
          <w:lang w:val="hy-AM"/>
        </w:rPr>
      </w:pPr>
      <w:r w:rsidRPr="00967977">
        <w:rPr>
          <w:sz w:val="20"/>
          <w:szCs w:val="20"/>
          <w:lang w:val="hy-AM"/>
        </w:rPr>
        <w:t>Շեքսպիրի սոնետները, համարյա միշտ, չափազանց դինամիկ են ու չափազանց հա</w:t>
      </w:r>
      <w:r w:rsidR="000264CF">
        <w:rPr>
          <w:sz w:val="20"/>
          <w:szCs w:val="20"/>
          <w:lang w:val="hy-AM"/>
        </w:rPr>
        <w:softHyphen/>
      </w:r>
      <w:r w:rsidRPr="00967977">
        <w:rPr>
          <w:sz w:val="20"/>
          <w:szCs w:val="20"/>
          <w:lang w:val="hy-AM"/>
        </w:rPr>
        <w:t>տու: Մեծ մասամբ, սրանց սկիզբը «վայրենի է ու կատաղած», ու չնայած երկրորդ քա</w:t>
      </w:r>
      <w:r w:rsidR="000264CF">
        <w:rPr>
          <w:sz w:val="20"/>
          <w:szCs w:val="20"/>
          <w:lang w:val="hy-AM"/>
        </w:rPr>
        <w:softHyphen/>
      </w:r>
      <w:r w:rsidRPr="00967977">
        <w:rPr>
          <w:sz w:val="20"/>
          <w:szCs w:val="20"/>
          <w:lang w:val="hy-AM"/>
        </w:rPr>
        <w:t>ռատողում (քվոթրենում) այս տեմպը</w:t>
      </w:r>
      <w:r w:rsidR="005567A3" w:rsidRPr="00967977">
        <w:rPr>
          <w:sz w:val="20"/>
          <w:szCs w:val="20"/>
          <w:lang w:val="hy-AM"/>
        </w:rPr>
        <w:t xml:space="preserve">, </w:t>
      </w:r>
      <w:r w:rsidR="00BD2A8E" w:rsidRPr="00967977">
        <w:rPr>
          <w:sz w:val="20"/>
          <w:szCs w:val="20"/>
          <w:lang w:val="hy-AM"/>
        </w:rPr>
        <w:t xml:space="preserve">նորից </w:t>
      </w:r>
      <w:r w:rsidR="005567A3" w:rsidRPr="00967977">
        <w:rPr>
          <w:sz w:val="20"/>
          <w:szCs w:val="20"/>
          <w:lang w:val="hy-AM"/>
        </w:rPr>
        <w:t>մեծ մասամբ,</w:t>
      </w:r>
      <w:r w:rsidRPr="00967977">
        <w:rPr>
          <w:sz w:val="20"/>
          <w:szCs w:val="20"/>
          <w:lang w:val="hy-AM"/>
        </w:rPr>
        <w:t xml:space="preserve"> թեթևակի թուլանում է, եր</w:t>
      </w:r>
      <w:r w:rsidR="000264CF">
        <w:rPr>
          <w:sz w:val="20"/>
          <w:szCs w:val="20"/>
          <w:lang w:val="hy-AM"/>
        </w:rPr>
        <w:softHyphen/>
      </w:r>
      <w:r w:rsidRPr="00967977">
        <w:rPr>
          <w:sz w:val="20"/>
          <w:szCs w:val="20"/>
          <w:lang w:val="hy-AM"/>
        </w:rPr>
        <w:t>րորդ քառատողի տեմպը նորից աճում է, իսկ եզրափակիչ երկտողը (կուպլետը) ուղ</w:t>
      </w:r>
      <w:r w:rsidR="000264CF">
        <w:rPr>
          <w:sz w:val="20"/>
          <w:szCs w:val="20"/>
          <w:lang w:val="hy-AM"/>
        </w:rPr>
        <w:softHyphen/>
      </w:r>
      <w:r w:rsidRPr="00967977">
        <w:rPr>
          <w:sz w:val="20"/>
          <w:szCs w:val="20"/>
          <w:lang w:val="hy-AM"/>
        </w:rPr>
        <w:t>ղակի կամ շրխկալով պայթում է, կամ դառնում է հեղինակի ասելիքի մի ազդեցիկ բա</w:t>
      </w:r>
      <w:r w:rsidR="000264CF">
        <w:rPr>
          <w:sz w:val="20"/>
          <w:szCs w:val="20"/>
          <w:lang w:val="hy-AM"/>
        </w:rPr>
        <w:softHyphen/>
      </w:r>
      <w:r w:rsidRPr="00967977">
        <w:rPr>
          <w:sz w:val="20"/>
          <w:szCs w:val="20"/>
          <w:lang w:val="hy-AM"/>
        </w:rPr>
        <w:t>նաձև, ինչը շատ անգամ թևավոր խոսքի զորություն ունի:</w:t>
      </w:r>
    </w:p>
    <w:p w14:paraId="096FC58B" w14:textId="63BD5647" w:rsidR="00257435" w:rsidRPr="00967977" w:rsidRDefault="00257435" w:rsidP="00257435">
      <w:pPr>
        <w:ind w:firstLine="180"/>
        <w:jc w:val="both"/>
        <w:rPr>
          <w:sz w:val="20"/>
          <w:szCs w:val="20"/>
          <w:lang w:val="hy-AM"/>
        </w:rPr>
      </w:pPr>
      <w:r w:rsidRPr="00967977">
        <w:rPr>
          <w:sz w:val="20"/>
          <w:szCs w:val="20"/>
          <w:lang w:val="hy-AM"/>
        </w:rPr>
        <w:t>Բոլոր վարպետ պոետների պես Շեքսպիրի պոեզիայի կարևորագույն միջոցներից են նաև ալիտերացիաները (նման բաղաձայնների յուրահատուկ մեղեդին) ու ասոնանսնե</w:t>
      </w:r>
      <w:r w:rsidR="000264CF">
        <w:rPr>
          <w:sz w:val="20"/>
          <w:szCs w:val="20"/>
          <w:lang w:val="hy-AM"/>
        </w:rPr>
        <w:softHyphen/>
      </w:r>
      <w:r w:rsidRPr="00967977">
        <w:rPr>
          <w:sz w:val="20"/>
          <w:szCs w:val="20"/>
          <w:lang w:val="hy-AM"/>
        </w:rPr>
        <w:t xml:space="preserve">րը (նման ձայնավորների յուրահատուկ դասավորությունը), ինչը հաշվի չեն առել բոլոր թարգմանները: </w:t>
      </w:r>
    </w:p>
    <w:p w14:paraId="1FFA1D3F" w14:textId="77777777" w:rsidR="00257435" w:rsidRPr="00967977" w:rsidRDefault="00257435" w:rsidP="00257435">
      <w:pPr>
        <w:ind w:firstLine="180"/>
        <w:jc w:val="both"/>
        <w:rPr>
          <w:sz w:val="20"/>
          <w:szCs w:val="20"/>
          <w:lang w:val="hy-AM"/>
        </w:rPr>
      </w:pPr>
      <w:r w:rsidRPr="00967977">
        <w:rPr>
          <w:sz w:val="20"/>
          <w:szCs w:val="20"/>
          <w:lang w:val="hy-AM"/>
        </w:rPr>
        <w:t>Նախորդ երկու թարգմանությունն էլ շատ անգամ խախտում են տողի հատածների հստակ կարգը, ինչը արտասանական դժվարություն է ստեղծում: Ուրիշ մանր-մունր թերություններ էլ կան, բայց էականները սրա´նք են:</w:t>
      </w:r>
    </w:p>
    <w:p w14:paraId="5940B2C2" w14:textId="4F0FE538" w:rsidR="00257435" w:rsidRPr="00967977" w:rsidRDefault="00257435" w:rsidP="00257435">
      <w:pPr>
        <w:ind w:firstLine="180"/>
        <w:jc w:val="both"/>
        <w:rPr>
          <w:sz w:val="20"/>
          <w:szCs w:val="20"/>
          <w:lang w:val="hy-AM"/>
        </w:rPr>
      </w:pPr>
      <w:r w:rsidRPr="00967977">
        <w:rPr>
          <w:sz w:val="20"/>
          <w:szCs w:val="20"/>
          <w:lang w:val="hy-AM"/>
        </w:rPr>
        <w:lastRenderedPageBreak/>
        <w:t>Չնայած ոչ մի հեղինակ էլ իր սեփական գործերի դատավորը չի, ու միայն ընթերցողն ու ժամանակն են վճռում պոետի կամ արձակագրի ստեղծածի իրական տեղն ու ար</w:t>
      </w:r>
      <w:r w:rsidR="00417E62" w:rsidRPr="00967977">
        <w:rPr>
          <w:sz w:val="20"/>
          <w:szCs w:val="20"/>
          <w:lang w:val="hy-AM"/>
        </w:rPr>
        <w:softHyphen/>
      </w:r>
      <w:r w:rsidRPr="00967977">
        <w:rPr>
          <w:sz w:val="20"/>
          <w:szCs w:val="20"/>
          <w:lang w:val="hy-AM"/>
        </w:rPr>
        <w:t>ժեքը, բայց համարձակություն ունեմ հուսալու, որ սույն թարգմանությ</w:t>
      </w:r>
      <w:r w:rsidR="00417E62" w:rsidRPr="00967977">
        <w:rPr>
          <w:sz w:val="20"/>
          <w:szCs w:val="20"/>
          <w:lang w:val="hy-AM"/>
        </w:rPr>
        <w:t>ան</w:t>
      </w:r>
      <w:r w:rsidRPr="00967977">
        <w:rPr>
          <w:sz w:val="20"/>
          <w:szCs w:val="20"/>
          <w:lang w:val="hy-AM"/>
        </w:rPr>
        <w:t xml:space="preserve"> թերություն</w:t>
      </w:r>
      <w:r w:rsidR="00417E62" w:rsidRPr="00967977">
        <w:rPr>
          <w:sz w:val="20"/>
          <w:szCs w:val="20"/>
          <w:lang w:val="hy-AM"/>
        </w:rPr>
        <w:softHyphen/>
      </w:r>
      <w:r w:rsidRPr="00967977">
        <w:rPr>
          <w:sz w:val="20"/>
          <w:szCs w:val="20"/>
          <w:lang w:val="hy-AM"/>
        </w:rPr>
        <w:t>ներ</w:t>
      </w:r>
      <w:r w:rsidR="00417E62" w:rsidRPr="00967977">
        <w:rPr>
          <w:sz w:val="20"/>
          <w:szCs w:val="20"/>
          <w:lang w:val="hy-AM"/>
        </w:rPr>
        <w:t>ն ավելի քիչ են</w:t>
      </w:r>
      <w:r w:rsidRPr="00967977">
        <w:rPr>
          <w:sz w:val="20"/>
          <w:szCs w:val="20"/>
          <w:lang w:val="hy-AM"/>
        </w:rPr>
        <w:t>: Ես փորձել եմ Շեքսպիրի սոնետներ</w:t>
      </w:r>
      <w:r w:rsidR="00BD2A8E" w:rsidRPr="00967977">
        <w:rPr>
          <w:sz w:val="20"/>
          <w:szCs w:val="20"/>
          <w:lang w:val="hy-AM"/>
        </w:rPr>
        <w:t>ը</w:t>
      </w:r>
      <w:r w:rsidRPr="00967977">
        <w:rPr>
          <w:sz w:val="20"/>
          <w:szCs w:val="20"/>
          <w:lang w:val="hy-AM"/>
        </w:rPr>
        <w:t xml:space="preserve"> հայերենով այնպե´ս փոխան</w:t>
      </w:r>
      <w:r w:rsidR="00417E62" w:rsidRPr="00967977">
        <w:rPr>
          <w:sz w:val="20"/>
          <w:szCs w:val="20"/>
          <w:lang w:val="hy-AM"/>
        </w:rPr>
        <w:softHyphen/>
      </w:r>
      <w:r w:rsidRPr="00967977">
        <w:rPr>
          <w:sz w:val="20"/>
          <w:szCs w:val="20"/>
          <w:lang w:val="hy-AM"/>
        </w:rPr>
        <w:t>ցեմ, որ ընթերցողին թվա, թե Շեքսպիրը հենց այդպես կգրեր, եթե հայ լիներ:</w:t>
      </w:r>
      <w:r w:rsidR="00417E62" w:rsidRPr="00967977">
        <w:rPr>
          <w:sz w:val="20"/>
          <w:szCs w:val="20"/>
          <w:lang w:val="hy-AM"/>
        </w:rPr>
        <w:t xml:space="preserve"> Հաջողվե՞լ է սա, թե՞ ոչ, թող ընթերցողը դատի:</w:t>
      </w:r>
    </w:p>
    <w:p w14:paraId="22169126" w14:textId="14243E95" w:rsidR="00257435" w:rsidRPr="00967977" w:rsidRDefault="003B576F" w:rsidP="00257435">
      <w:pPr>
        <w:ind w:firstLine="180"/>
        <w:jc w:val="both"/>
        <w:rPr>
          <w:sz w:val="20"/>
          <w:szCs w:val="20"/>
          <w:lang w:val="hy-AM"/>
        </w:rPr>
      </w:pPr>
      <w:r w:rsidRPr="00967977">
        <w:rPr>
          <w:sz w:val="20"/>
          <w:szCs w:val="20"/>
          <w:lang w:val="hy-AM"/>
        </w:rPr>
        <w:t>Թեև</w:t>
      </w:r>
      <w:r w:rsidR="00257435" w:rsidRPr="00967977">
        <w:rPr>
          <w:sz w:val="20"/>
          <w:szCs w:val="20"/>
          <w:lang w:val="hy-AM"/>
        </w:rPr>
        <w:t xml:space="preserve"> գրական գործունեությունս սկսել եմ թարգմանելով, բայց ես նախ պոետ ու ար</w:t>
      </w:r>
      <w:r w:rsidR="000264CF">
        <w:rPr>
          <w:sz w:val="20"/>
          <w:szCs w:val="20"/>
          <w:lang w:val="hy-AM"/>
        </w:rPr>
        <w:softHyphen/>
      </w:r>
      <w:r w:rsidR="00257435" w:rsidRPr="00967977">
        <w:rPr>
          <w:sz w:val="20"/>
          <w:szCs w:val="20"/>
          <w:lang w:val="hy-AM"/>
        </w:rPr>
        <w:t>ձակագիր եմ, հետո նոր թարգման, ու միշտ հարազատ եմ մնում «թարգման» բառի սկզբնական իմաստին ու էությանը</w:t>
      </w:r>
      <w:r w:rsidR="00D10E2B" w:rsidRPr="00967977">
        <w:rPr>
          <w:sz w:val="20"/>
          <w:szCs w:val="20"/>
          <w:lang w:val="hy-AM"/>
        </w:rPr>
        <w:t>:</w:t>
      </w:r>
      <w:r w:rsidR="00257435" w:rsidRPr="00967977">
        <w:rPr>
          <w:sz w:val="20"/>
          <w:szCs w:val="20"/>
          <w:lang w:val="hy-AM"/>
        </w:rPr>
        <w:t xml:space="preserve"> </w:t>
      </w:r>
      <w:r w:rsidR="00D10E2B" w:rsidRPr="00967977">
        <w:rPr>
          <w:sz w:val="20"/>
          <w:szCs w:val="20"/>
          <w:lang w:val="hy-AM"/>
        </w:rPr>
        <w:t>Ա</w:t>
      </w:r>
      <w:r w:rsidR="00257435" w:rsidRPr="00967977">
        <w:rPr>
          <w:sz w:val="20"/>
          <w:szCs w:val="20"/>
          <w:lang w:val="hy-AM"/>
        </w:rPr>
        <w:t>յսինքն, թարգմանելիս ձգտում եմ բնագրի ոչ մի</w:t>
      </w:r>
      <w:r w:rsidR="000264CF">
        <w:rPr>
          <w:sz w:val="20"/>
          <w:szCs w:val="20"/>
          <w:lang w:val="hy-AM"/>
        </w:rPr>
        <w:softHyphen/>
      </w:r>
      <w:r w:rsidR="00257435" w:rsidRPr="00967977">
        <w:rPr>
          <w:sz w:val="20"/>
          <w:szCs w:val="20"/>
          <w:lang w:val="hy-AM"/>
        </w:rPr>
        <w:t xml:space="preserve">այն բովանդակությունը, այլև </w:t>
      </w:r>
      <w:r w:rsidR="00D10E2B" w:rsidRPr="00967977">
        <w:rPr>
          <w:sz w:val="20"/>
          <w:szCs w:val="20"/>
          <w:lang w:val="hy-AM"/>
        </w:rPr>
        <w:t xml:space="preserve">նախ և առաջ </w:t>
      </w:r>
      <w:r w:rsidR="00257435" w:rsidRPr="00967977">
        <w:rPr>
          <w:sz w:val="20"/>
          <w:szCs w:val="20"/>
          <w:lang w:val="hy-AM"/>
        </w:rPr>
        <w:t xml:space="preserve">ասելիքի </w:t>
      </w:r>
      <w:r w:rsidR="00257435" w:rsidRPr="00C770D3">
        <w:rPr>
          <w:b/>
          <w:sz w:val="20"/>
          <w:szCs w:val="20"/>
          <w:lang w:val="hy-AM"/>
        </w:rPr>
        <w:t>ձևի</w:t>
      </w:r>
      <w:r w:rsidR="00257435" w:rsidRPr="00967977">
        <w:rPr>
          <w:sz w:val="20"/>
          <w:szCs w:val="20"/>
          <w:lang w:val="hy-AM"/>
        </w:rPr>
        <w:t xml:space="preserve"> յուրօրինակությունը փոխա</w:t>
      </w:r>
      <w:r w:rsidR="000264CF">
        <w:rPr>
          <w:sz w:val="20"/>
          <w:szCs w:val="20"/>
          <w:lang w:val="hy-AM"/>
        </w:rPr>
        <w:softHyphen/>
      </w:r>
      <w:r w:rsidR="00257435" w:rsidRPr="00967977">
        <w:rPr>
          <w:sz w:val="20"/>
          <w:szCs w:val="20"/>
          <w:lang w:val="hy-AM"/>
        </w:rPr>
        <w:t>դրելուն: Չէ՞ որ թե´ սեմական targman բառը, թե´ լատիներեն translation բառը (ինչն անցել էլ եվրոպական համարյա բոլոր լեզուներին), թե´ ռուսերեն перевод բառը նշանա</w:t>
      </w:r>
      <w:r w:rsidR="000264CF">
        <w:rPr>
          <w:sz w:val="20"/>
          <w:szCs w:val="20"/>
          <w:lang w:val="hy-AM"/>
        </w:rPr>
        <w:softHyphen/>
      </w:r>
      <w:r w:rsidR="00257435" w:rsidRPr="00967977">
        <w:rPr>
          <w:sz w:val="20"/>
          <w:szCs w:val="20"/>
          <w:lang w:val="hy-AM"/>
        </w:rPr>
        <w:t xml:space="preserve">կում են </w:t>
      </w:r>
      <w:r w:rsidR="00257435" w:rsidRPr="00967977">
        <w:rPr>
          <w:b/>
          <w:sz w:val="20"/>
          <w:szCs w:val="20"/>
          <w:lang w:val="hy-AM"/>
        </w:rPr>
        <w:t>փոխադրություն</w:t>
      </w:r>
      <w:r w:rsidR="00257435" w:rsidRPr="00967977">
        <w:rPr>
          <w:sz w:val="20"/>
          <w:szCs w:val="20"/>
          <w:lang w:val="hy-AM"/>
        </w:rPr>
        <w:t xml:space="preserve">: </w:t>
      </w:r>
    </w:p>
    <w:p w14:paraId="56CB1C05" w14:textId="77777777" w:rsidR="00257435" w:rsidRPr="00967977" w:rsidRDefault="00257435" w:rsidP="00257435">
      <w:pPr>
        <w:ind w:firstLine="180"/>
        <w:jc w:val="both"/>
        <w:rPr>
          <w:sz w:val="20"/>
          <w:szCs w:val="20"/>
          <w:lang w:val="hy-AM"/>
        </w:rPr>
      </w:pPr>
      <w:r w:rsidRPr="00967977">
        <w:rPr>
          <w:b/>
          <w:sz w:val="20"/>
          <w:szCs w:val="20"/>
          <w:lang w:val="hy-AM"/>
        </w:rPr>
        <w:t>Իսկական թարգմանությունը մի´շտ է փոխադրություն</w:t>
      </w:r>
      <w:r w:rsidRPr="00967977">
        <w:rPr>
          <w:sz w:val="20"/>
          <w:szCs w:val="20"/>
          <w:lang w:val="hy-AM"/>
        </w:rPr>
        <w:t xml:space="preserve">: </w:t>
      </w:r>
    </w:p>
    <w:p w14:paraId="48FED504" w14:textId="7D4DFE1A" w:rsidR="00257435" w:rsidRPr="00967977" w:rsidRDefault="0067358B" w:rsidP="00257435">
      <w:pPr>
        <w:ind w:firstLine="180"/>
        <w:jc w:val="both"/>
        <w:rPr>
          <w:sz w:val="20"/>
          <w:szCs w:val="20"/>
          <w:lang w:val="hy-AM"/>
        </w:rPr>
      </w:pPr>
      <w:r w:rsidRPr="00967977">
        <w:rPr>
          <w:sz w:val="20"/>
          <w:szCs w:val="20"/>
          <w:lang w:val="hy-AM"/>
        </w:rPr>
        <w:t>Ցավոք, մերոնք, մեծ մասամբ,</w:t>
      </w:r>
      <w:r w:rsidR="00257435" w:rsidRPr="00967977">
        <w:rPr>
          <w:sz w:val="20"/>
          <w:szCs w:val="20"/>
          <w:lang w:val="hy-AM"/>
        </w:rPr>
        <w:t xml:space="preserve"> թարգման</w:t>
      </w:r>
      <w:r w:rsidRPr="00967977">
        <w:rPr>
          <w:sz w:val="20"/>
          <w:szCs w:val="20"/>
          <w:lang w:val="hy-AM"/>
        </w:rPr>
        <w:t>ում են</w:t>
      </w:r>
      <w:r w:rsidR="00257435" w:rsidRPr="00967977">
        <w:rPr>
          <w:sz w:val="20"/>
          <w:szCs w:val="20"/>
          <w:lang w:val="hy-AM"/>
        </w:rPr>
        <w:t xml:space="preserve"> բառերը, այն էլ՝ բառարանով չիմանա</w:t>
      </w:r>
      <w:r w:rsidR="000264CF">
        <w:rPr>
          <w:sz w:val="20"/>
          <w:szCs w:val="20"/>
          <w:lang w:val="hy-AM"/>
        </w:rPr>
        <w:softHyphen/>
      </w:r>
      <w:r w:rsidR="00257435" w:rsidRPr="00967977">
        <w:rPr>
          <w:sz w:val="20"/>
          <w:szCs w:val="20"/>
          <w:lang w:val="hy-AM"/>
        </w:rPr>
        <w:t>լով, որ աշխարհի ոչ մի նույնիսկ «կատարյալ» բառարան չի պարունակում տվյալ լեզվի բա</w:t>
      </w:r>
      <w:r w:rsidR="00D10E2B" w:rsidRPr="00967977">
        <w:rPr>
          <w:sz w:val="20"/>
          <w:szCs w:val="20"/>
          <w:lang w:val="hy-AM"/>
        </w:rPr>
        <w:softHyphen/>
      </w:r>
      <w:r w:rsidR="00257435" w:rsidRPr="00967977">
        <w:rPr>
          <w:sz w:val="20"/>
          <w:szCs w:val="20"/>
          <w:lang w:val="hy-AM"/>
        </w:rPr>
        <w:t xml:space="preserve">ռերի բոլոր արժեքները, </w:t>
      </w:r>
      <w:r w:rsidRPr="00967977">
        <w:rPr>
          <w:sz w:val="20"/>
          <w:szCs w:val="20"/>
          <w:lang w:val="hy-AM"/>
        </w:rPr>
        <w:t>չիմանալով</w:t>
      </w:r>
      <w:r w:rsidR="00C770D3" w:rsidRPr="00C770D3">
        <w:rPr>
          <w:sz w:val="20"/>
          <w:szCs w:val="20"/>
          <w:lang w:val="hy-AM"/>
        </w:rPr>
        <w:t>, որ</w:t>
      </w:r>
      <w:r w:rsidR="00257435" w:rsidRPr="00967977">
        <w:rPr>
          <w:sz w:val="20"/>
          <w:szCs w:val="20"/>
          <w:lang w:val="hy-AM"/>
        </w:rPr>
        <w:t xml:space="preserve"> </w:t>
      </w:r>
      <w:r w:rsidR="00257435" w:rsidRPr="00967977">
        <w:rPr>
          <w:b/>
          <w:sz w:val="20"/>
          <w:szCs w:val="20"/>
          <w:lang w:val="hy-AM"/>
        </w:rPr>
        <w:t>պիտի թարգման</w:t>
      </w:r>
      <w:r w:rsidRPr="00967977">
        <w:rPr>
          <w:b/>
          <w:sz w:val="20"/>
          <w:szCs w:val="20"/>
          <w:lang w:val="hy-AM"/>
        </w:rPr>
        <w:t>են</w:t>
      </w:r>
      <w:r w:rsidR="00257435" w:rsidRPr="00967977">
        <w:rPr>
          <w:b/>
          <w:sz w:val="20"/>
          <w:szCs w:val="20"/>
          <w:lang w:val="hy-AM"/>
        </w:rPr>
        <w:t xml:space="preserve"> բնագ</w:t>
      </w:r>
      <w:r w:rsidR="00BD2A8E" w:rsidRPr="00967977">
        <w:rPr>
          <w:b/>
          <w:sz w:val="20"/>
          <w:szCs w:val="20"/>
          <w:lang w:val="hy-AM"/>
        </w:rPr>
        <w:t>իրը</w:t>
      </w:r>
      <w:r w:rsidRPr="00967977">
        <w:rPr>
          <w:b/>
          <w:sz w:val="20"/>
          <w:szCs w:val="20"/>
          <w:lang w:val="hy-AM"/>
        </w:rPr>
        <w:t>՝</w:t>
      </w:r>
      <w:r w:rsidR="00257435" w:rsidRPr="00967977">
        <w:rPr>
          <w:b/>
          <w:sz w:val="20"/>
          <w:szCs w:val="20"/>
          <w:lang w:val="hy-AM"/>
        </w:rPr>
        <w:t xml:space="preserve"> որպես</w:t>
      </w:r>
      <w:r w:rsidR="00C770D3" w:rsidRPr="00C770D3">
        <w:rPr>
          <w:b/>
          <w:sz w:val="20"/>
          <w:szCs w:val="20"/>
          <w:lang w:val="hy-AM"/>
        </w:rPr>
        <w:t xml:space="preserve"> մի</w:t>
      </w:r>
      <w:r w:rsidR="00257435" w:rsidRPr="00967977">
        <w:rPr>
          <w:b/>
          <w:sz w:val="20"/>
          <w:szCs w:val="20"/>
          <w:lang w:val="hy-AM"/>
        </w:rPr>
        <w:t xml:space="preserve"> ամ</w:t>
      </w:r>
      <w:r w:rsidR="00C770D3">
        <w:rPr>
          <w:b/>
          <w:sz w:val="20"/>
          <w:szCs w:val="20"/>
          <w:lang w:val="hy-AM"/>
        </w:rPr>
        <w:softHyphen/>
      </w:r>
      <w:r w:rsidR="00257435" w:rsidRPr="00967977">
        <w:rPr>
          <w:b/>
          <w:sz w:val="20"/>
          <w:szCs w:val="20"/>
          <w:lang w:val="hy-AM"/>
        </w:rPr>
        <w:t>բողջություն</w:t>
      </w:r>
      <w:r w:rsidR="00257435" w:rsidRPr="00967977">
        <w:rPr>
          <w:sz w:val="20"/>
          <w:szCs w:val="20"/>
          <w:lang w:val="hy-AM"/>
        </w:rPr>
        <w:t xml:space="preserve">: </w:t>
      </w:r>
    </w:p>
    <w:p w14:paraId="733ED530" w14:textId="0F479EA1" w:rsidR="00257435" w:rsidRPr="00967977" w:rsidRDefault="00257435" w:rsidP="00257435">
      <w:pPr>
        <w:ind w:firstLine="180"/>
        <w:jc w:val="both"/>
        <w:rPr>
          <w:sz w:val="20"/>
          <w:szCs w:val="20"/>
          <w:lang w:val="hy-AM"/>
        </w:rPr>
      </w:pPr>
      <w:r w:rsidRPr="00967977">
        <w:rPr>
          <w:sz w:val="20"/>
          <w:szCs w:val="20"/>
          <w:lang w:val="hy-AM"/>
        </w:rPr>
        <w:t xml:space="preserve">Թարգմանը պիտի անպայման փոխադրի բնագրի </w:t>
      </w:r>
      <w:r w:rsidRPr="00967977">
        <w:rPr>
          <w:b/>
          <w:sz w:val="20"/>
          <w:szCs w:val="20"/>
          <w:lang w:val="hy-AM"/>
        </w:rPr>
        <w:t>սիրունությունը, բնագրի ոգին, սրանց հետ էլ՝, եթե հաջողվում է, բովանդակությունը</w:t>
      </w:r>
      <w:r w:rsidRPr="00967977">
        <w:rPr>
          <w:sz w:val="20"/>
          <w:szCs w:val="20"/>
          <w:lang w:val="hy-AM"/>
        </w:rPr>
        <w:t xml:space="preserve">: </w:t>
      </w:r>
      <w:r w:rsidR="000264CF" w:rsidRPr="000264CF">
        <w:rPr>
          <w:sz w:val="20"/>
          <w:szCs w:val="20"/>
          <w:lang w:val="hy-AM"/>
        </w:rPr>
        <w:t xml:space="preserve">Քոլրիջը, </w:t>
      </w:r>
      <w:r w:rsidRPr="00967977">
        <w:rPr>
          <w:sz w:val="20"/>
          <w:szCs w:val="20"/>
          <w:lang w:val="hy-AM"/>
        </w:rPr>
        <w:t xml:space="preserve">Պաստեռնակն ու Թումանյանը (նաև հզոր պոետներից շատերը) իզուր չեն ասում, որ </w:t>
      </w:r>
      <w:r w:rsidRPr="00967977">
        <w:rPr>
          <w:b/>
          <w:sz w:val="20"/>
          <w:szCs w:val="20"/>
          <w:lang w:val="hy-AM"/>
        </w:rPr>
        <w:t>պոեզիայում ձ</w:t>
      </w:r>
      <w:r w:rsidR="00BD2A8E" w:rsidRPr="00967977">
        <w:rPr>
          <w:b/>
          <w:sz w:val="20"/>
          <w:szCs w:val="20"/>
          <w:lang w:val="hy-AM"/>
        </w:rPr>
        <w:t>և´</w:t>
      </w:r>
      <w:r w:rsidRPr="00967977">
        <w:rPr>
          <w:b/>
          <w:sz w:val="20"/>
          <w:szCs w:val="20"/>
          <w:lang w:val="hy-AM"/>
        </w:rPr>
        <w:t>ն է առաջնայինը, ոչ թե բովանդակությունը</w:t>
      </w:r>
      <w:r w:rsidRPr="00967977">
        <w:rPr>
          <w:sz w:val="20"/>
          <w:szCs w:val="20"/>
          <w:lang w:val="hy-AM"/>
        </w:rPr>
        <w:t>:</w:t>
      </w:r>
    </w:p>
    <w:p w14:paraId="4C85915E" w14:textId="49B1CB25" w:rsidR="00257435" w:rsidRPr="00967977" w:rsidRDefault="00257435" w:rsidP="00257435">
      <w:pPr>
        <w:ind w:firstLine="180"/>
        <w:jc w:val="both"/>
        <w:rPr>
          <w:sz w:val="20"/>
          <w:szCs w:val="20"/>
          <w:lang w:val="hy-AM"/>
        </w:rPr>
      </w:pPr>
      <w:r w:rsidRPr="00967977">
        <w:rPr>
          <w:sz w:val="20"/>
          <w:szCs w:val="20"/>
          <w:lang w:val="hy-AM"/>
        </w:rPr>
        <w:t>Բառային «ճշգրիտ» թարգմանությանը ասում են՝ «</w:t>
      </w:r>
      <w:r w:rsidRPr="00C770D3">
        <w:rPr>
          <w:b/>
          <w:sz w:val="20"/>
          <w:szCs w:val="20"/>
          <w:lang w:val="hy-AM"/>
        </w:rPr>
        <w:t>կլիշե, կալկա, պատճեն</w:t>
      </w:r>
      <w:r w:rsidRPr="00967977">
        <w:rPr>
          <w:sz w:val="20"/>
          <w:szCs w:val="20"/>
          <w:lang w:val="hy-AM"/>
        </w:rPr>
        <w:t>», ու ար</w:t>
      </w:r>
      <w:r w:rsidR="00D10E2B" w:rsidRPr="00967977">
        <w:rPr>
          <w:sz w:val="20"/>
          <w:szCs w:val="20"/>
          <w:lang w:val="hy-AM"/>
        </w:rPr>
        <w:softHyphen/>
      </w:r>
      <w:r w:rsidRPr="00967977">
        <w:rPr>
          <w:sz w:val="20"/>
          <w:szCs w:val="20"/>
          <w:lang w:val="hy-AM"/>
        </w:rPr>
        <w:t xml:space="preserve">դեն վաղուց է ընդունված, որ </w:t>
      </w:r>
      <w:r w:rsidRPr="00967977">
        <w:rPr>
          <w:b/>
          <w:sz w:val="20"/>
          <w:szCs w:val="20"/>
          <w:lang w:val="hy-AM"/>
        </w:rPr>
        <w:t>«ճշգրիտ» թարգմանությունը անպայման է ամենա</w:t>
      </w:r>
      <w:r w:rsidR="005567A3" w:rsidRPr="00967977">
        <w:rPr>
          <w:b/>
          <w:sz w:val="20"/>
          <w:szCs w:val="20"/>
          <w:lang w:val="hy-AM"/>
        </w:rPr>
        <w:softHyphen/>
      </w:r>
      <w:r w:rsidRPr="00967977">
        <w:rPr>
          <w:b/>
          <w:sz w:val="20"/>
          <w:szCs w:val="20"/>
          <w:lang w:val="hy-AM"/>
        </w:rPr>
        <w:t>սխալ թարգմանությունը</w:t>
      </w:r>
      <w:r w:rsidRPr="00967977">
        <w:rPr>
          <w:sz w:val="20"/>
          <w:szCs w:val="20"/>
          <w:lang w:val="hy-AM"/>
        </w:rPr>
        <w:t xml:space="preserve">: </w:t>
      </w:r>
      <w:r w:rsidR="00D10E2B" w:rsidRPr="00967977">
        <w:rPr>
          <w:sz w:val="20"/>
          <w:szCs w:val="20"/>
          <w:lang w:val="hy-AM"/>
        </w:rPr>
        <w:t>Ռ</w:t>
      </w:r>
      <w:r w:rsidRPr="00967977">
        <w:rPr>
          <w:sz w:val="20"/>
          <w:szCs w:val="20"/>
          <w:lang w:val="hy-AM"/>
        </w:rPr>
        <w:t>ուսների թարգմանական մոսկովյան դպրոցը սա ընդու</w:t>
      </w:r>
      <w:r w:rsidR="005567A3" w:rsidRPr="00967977">
        <w:rPr>
          <w:sz w:val="20"/>
          <w:szCs w:val="20"/>
          <w:lang w:val="hy-AM"/>
        </w:rPr>
        <w:softHyphen/>
      </w:r>
      <w:r w:rsidRPr="00967977">
        <w:rPr>
          <w:sz w:val="20"/>
          <w:szCs w:val="20"/>
          <w:lang w:val="hy-AM"/>
        </w:rPr>
        <w:t xml:space="preserve">նեց 1930-ականներին, Կ. Չուկովսկու ու Ս. Մարշակի «թեթև ձեռով», </w:t>
      </w:r>
      <w:r w:rsidR="00D10E2B" w:rsidRPr="00967977">
        <w:rPr>
          <w:sz w:val="20"/>
          <w:szCs w:val="20"/>
          <w:lang w:val="hy-AM"/>
        </w:rPr>
        <w:t>այնինչ,</w:t>
      </w:r>
      <w:r w:rsidRPr="00967977">
        <w:rPr>
          <w:sz w:val="20"/>
          <w:szCs w:val="20"/>
          <w:lang w:val="hy-AM"/>
        </w:rPr>
        <w:t xml:space="preserve"> </w:t>
      </w:r>
      <w:r w:rsidR="0067358B" w:rsidRPr="00967977">
        <w:rPr>
          <w:sz w:val="20"/>
          <w:szCs w:val="20"/>
          <w:lang w:val="hy-AM"/>
        </w:rPr>
        <w:t>պետերբուրգ</w:t>
      </w:r>
      <w:r w:rsidR="00C770D3">
        <w:rPr>
          <w:sz w:val="20"/>
          <w:szCs w:val="20"/>
          <w:lang w:val="hy-AM"/>
        </w:rPr>
        <w:softHyphen/>
      </w:r>
      <w:r w:rsidR="0067358B" w:rsidRPr="00967977">
        <w:rPr>
          <w:sz w:val="20"/>
          <w:szCs w:val="20"/>
          <w:lang w:val="hy-AM"/>
        </w:rPr>
        <w:t>յան</w:t>
      </w:r>
      <w:r w:rsidRPr="00967977">
        <w:rPr>
          <w:sz w:val="20"/>
          <w:szCs w:val="20"/>
          <w:lang w:val="hy-AM"/>
        </w:rPr>
        <w:t xml:space="preserve"> </w:t>
      </w:r>
      <w:r w:rsidR="00D10E2B" w:rsidRPr="00967977">
        <w:rPr>
          <w:sz w:val="20"/>
          <w:szCs w:val="20"/>
          <w:lang w:val="hy-AM"/>
        </w:rPr>
        <w:t>թարգմանները</w:t>
      </w:r>
      <w:r w:rsidR="0067358B" w:rsidRPr="00967977">
        <w:rPr>
          <w:sz w:val="20"/>
          <w:szCs w:val="20"/>
          <w:lang w:val="hy-AM"/>
        </w:rPr>
        <w:t>,</w:t>
      </w:r>
      <w:r w:rsidRPr="00967977">
        <w:rPr>
          <w:sz w:val="20"/>
          <w:szCs w:val="20"/>
          <w:lang w:val="hy-AM"/>
        </w:rPr>
        <w:t xml:space="preserve"> քիչ թե շատ</w:t>
      </w:r>
      <w:r w:rsidR="0067358B" w:rsidRPr="00967977">
        <w:rPr>
          <w:sz w:val="20"/>
          <w:szCs w:val="20"/>
          <w:lang w:val="hy-AM"/>
        </w:rPr>
        <w:t>,</w:t>
      </w:r>
      <w:r w:rsidRPr="00967977">
        <w:rPr>
          <w:sz w:val="20"/>
          <w:szCs w:val="20"/>
          <w:lang w:val="hy-AM"/>
        </w:rPr>
        <w:t xml:space="preserve"> հարազատ </w:t>
      </w:r>
      <w:r w:rsidR="0067358B" w:rsidRPr="00967977">
        <w:rPr>
          <w:sz w:val="20"/>
          <w:szCs w:val="20"/>
          <w:lang w:val="hy-AM"/>
        </w:rPr>
        <w:t xml:space="preserve">մնացին </w:t>
      </w:r>
      <w:r w:rsidRPr="00967977">
        <w:rPr>
          <w:sz w:val="20"/>
          <w:szCs w:val="20"/>
          <w:lang w:val="hy-AM"/>
        </w:rPr>
        <w:t>«ճշգրիտ» թարգմանության սկ</w:t>
      </w:r>
      <w:r w:rsidR="00C770D3" w:rsidRPr="00C770D3">
        <w:rPr>
          <w:sz w:val="20"/>
          <w:szCs w:val="20"/>
          <w:lang w:val="hy-AM"/>
        </w:rPr>
        <w:t>ը</w:t>
      </w:r>
      <w:r w:rsidRPr="00967977">
        <w:rPr>
          <w:sz w:val="20"/>
          <w:szCs w:val="20"/>
          <w:lang w:val="hy-AM"/>
        </w:rPr>
        <w:t>զ</w:t>
      </w:r>
      <w:r w:rsidR="00C770D3">
        <w:rPr>
          <w:sz w:val="20"/>
          <w:szCs w:val="20"/>
          <w:lang w:val="hy-AM"/>
        </w:rPr>
        <w:softHyphen/>
      </w:r>
      <w:r w:rsidRPr="00967977">
        <w:rPr>
          <w:sz w:val="20"/>
          <w:szCs w:val="20"/>
          <w:lang w:val="hy-AM"/>
        </w:rPr>
        <w:t>բունքին:</w:t>
      </w:r>
    </w:p>
    <w:p w14:paraId="5BC779A7" w14:textId="46E85A3E" w:rsidR="0067358B" w:rsidRPr="00967977" w:rsidRDefault="000264CF" w:rsidP="00257435">
      <w:pPr>
        <w:ind w:firstLine="180"/>
        <w:jc w:val="both"/>
        <w:rPr>
          <w:sz w:val="20"/>
          <w:szCs w:val="20"/>
          <w:lang w:val="hy-AM"/>
        </w:rPr>
      </w:pPr>
      <w:r w:rsidRPr="000264CF">
        <w:rPr>
          <w:b/>
          <w:sz w:val="20"/>
          <w:szCs w:val="20"/>
          <w:lang w:val="hy-AM"/>
        </w:rPr>
        <w:t>Արդեն հ</w:t>
      </w:r>
      <w:r w:rsidR="00257435" w:rsidRPr="00967977">
        <w:rPr>
          <w:b/>
          <w:sz w:val="20"/>
          <w:szCs w:val="20"/>
          <w:lang w:val="hy-AM"/>
        </w:rPr>
        <w:t>ասուն տարիքում Հովհաննես Թումանյանը հենց փոխադրո´ւմ էր, ոչ թե թարգմանում</w:t>
      </w:r>
      <w:r w:rsidR="00257435" w:rsidRPr="00967977">
        <w:rPr>
          <w:sz w:val="20"/>
          <w:szCs w:val="20"/>
          <w:lang w:val="hy-AM"/>
        </w:rPr>
        <w:t>: Երբ Արարատ Ղարիբյանը իր «Ռուս-հայերեն բառարանում» Պուշկինի «Буря мглою небо кроет» տողը թարգմանում է «Հողմը մեգով երկինքն է ծածկում», ամենայն հավանականությամբ անծպտուն «դաս է տալիս» կամ «ուղղում սովորեցնում է» Թումանյանին, որովհետև, Ղարիբյանը երևի մտածել է, որ Թումանյանը շեղվում է «ճշմարտությունից», երբ գրում է «Հողմը մեգով երկինքն առնում</w:t>
      </w:r>
      <w:r w:rsidR="00FA2975" w:rsidRPr="00967977">
        <w:rPr>
          <w:sz w:val="20"/>
          <w:szCs w:val="20"/>
          <w:lang w:val="hy-AM"/>
        </w:rPr>
        <w:t>…</w:t>
      </w:r>
      <w:r w:rsidR="00257435" w:rsidRPr="00967977">
        <w:rPr>
          <w:sz w:val="20"/>
          <w:szCs w:val="20"/>
          <w:lang w:val="hy-AM"/>
        </w:rPr>
        <w:t>», փոխանակ «ամե</w:t>
      </w:r>
      <w:r>
        <w:rPr>
          <w:sz w:val="20"/>
          <w:szCs w:val="20"/>
          <w:lang w:val="hy-AM"/>
        </w:rPr>
        <w:softHyphen/>
      </w:r>
      <w:r w:rsidR="00257435" w:rsidRPr="00967977">
        <w:rPr>
          <w:sz w:val="20"/>
          <w:szCs w:val="20"/>
          <w:lang w:val="hy-AM"/>
        </w:rPr>
        <w:t>նայն ճշգրտությամբ» գրի «Հողմը մեգով երկինք</w:t>
      </w:r>
      <w:r w:rsidR="00FA2975" w:rsidRPr="00967977">
        <w:rPr>
          <w:sz w:val="20"/>
          <w:szCs w:val="20"/>
          <w:lang w:val="hy-AM"/>
        </w:rPr>
        <w:t>ը</w:t>
      </w:r>
      <w:r w:rsidR="00257435" w:rsidRPr="00967977">
        <w:rPr>
          <w:sz w:val="20"/>
          <w:szCs w:val="20"/>
          <w:lang w:val="hy-AM"/>
        </w:rPr>
        <w:t xml:space="preserve"> ծածկում</w:t>
      </w:r>
      <w:r w:rsidR="00FA2975" w:rsidRPr="00967977">
        <w:rPr>
          <w:sz w:val="20"/>
          <w:szCs w:val="20"/>
          <w:lang w:val="hy-AM"/>
        </w:rPr>
        <w:t>…</w:t>
      </w:r>
      <w:r w:rsidR="00257435" w:rsidRPr="00967977">
        <w:rPr>
          <w:sz w:val="20"/>
          <w:szCs w:val="20"/>
          <w:lang w:val="hy-AM"/>
        </w:rPr>
        <w:t xml:space="preserve">»: </w:t>
      </w:r>
    </w:p>
    <w:p w14:paraId="3B269199" w14:textId="4F7F2551" w:rsidR="00257435" w:rsidRPr="00967977" w:rsidRDefault="00257435" w:rsidP="00257435">
      <w:pPr>
        <w:ind w:firstLine="180"/>
        <w:jc w:val="both"/>
        <w:rPr>
          <w:sz w:val="20"/>
          <w:szCs w:val="20"/>
          <w:lang w:val="hy-AM"/>
        </w:rPr>
      </w:pPr>
      <w:r w:rsidRPr="00967977">
        <w:rPr>
          <w:sz w:val="20"/>
          <w:szCs w:val="20"/>
          <w:lang w:val="hy-AM"/>
        </w:rPr>
        <w:t>Այնինչ Թումանյանը հազար անգամ է ճիշտ, որովհետև Մեծն Լոռեցին համոզված էր, որ թարգմանությունը ա´նպայման է փոխադրություն:</w:t>
      </w:r>
    </w:p>
    <w:p w14:paraId="51AC7B3D" w14:textId="598DAC02" w:rsidR="00257435" w:rsidRPr="00967977" w:rsidRDefault="00257435" w:rsidP="00257435">
      <w:pPr>
        <w:ind w:firstLine="180"/>
        <w:jc w:val="both"/>
        <w:rPr>
          <w:sz w:val="20"/>
          <w:szCs w:val="20"/>
          <w:lang w:val="hy-AM"/>
        </w:rPr>
      </w:pPr>
      <w:r w:rsidRPr="00967977">
        <w:rPr>
          <w:sz w:val="20"/>
          <w:szCs w:val="20"/>
          <w:lang w:val="hy-AM"/>
        </w:rPr>
        <w:t>(Թումանյանը Փիլիպոս Վարդազարյանին գրած իր նամակում ասում է. «</w:t>
      </w:r>
      <w:r w:rsidRPr="00967977">
        <w:rPr>
          <w:b/>
          <w:sz w:val="20"/>
          <w:szCs w:val="20"/>
          <w:lang w:val="hy-AM"/>
        </w:rPr>
        <w:t>Բանաս</w:t>
      </w:r>
      <w:r w:rsidR="00FA2975" w:rsidRPr="00967977">
        <w:rPr>
          <w:b/>
          <w:sz w:val="20"/>
          <w:szCs w:val="20"/>
          <w:lang w:val="hy-AM"/>
        </w:rPr>
        <w:softHyphen/>
      </w:r>
      <w:r w:rsidRPr="00967977">
        <w:rPr>
          <w:b/>
          <w:sz w:val="20"/>
          <w:szCs w:val="20"/>
          <w:lang w:val="hy-AM"/>
        </w:rPr>
        <w:t>տեղծությունը հո փիլիսոփայություն չի</w:t>
      </w:r>
      <w:r w:rsidR="00FA2975" w:rsidRPr="00967977">
        <w:rPr>
          <w:b/>
          <w:sz w:val="20"/>
          <w:szCs w:val="20"/>
          <w:lang w:val="hy-AM"/>
        </w:rPr>
        <w:t>՞</w:t>
      </w:r>
      <w:r w:rsidRPr="00967977">
        <w:rPr>
          <w:b/>
          <w:sz w:val="20"/>
          <w:szCs w:val="20"/>
          <w:lang w:val="hy-AM"/>
        </w:rPr>
        <w:t>: Բանաստեղծությունը արտահայտվելու ձև է</w:t>
      </w:r>
      <w:r w:rsidRPr="00967977">
        <w:rPr>
          <w:sz w:val="20"/>
          <w:szCs w:val="20"/>
          <w:lang w:val="hy-AM"/>
        </w:rPr>
        <w:t>»):</w:t>
      </w:r>
    </w:p>
    <w:p w14:paraId="684EE92B" w14:textId="5395522A" w:rsidR="00FA2975" w:rsidRPr="00967977" w:rsidRDefault="00257435" w:rsidP="00257435">
      <w:pPr>
        <w:ind w:firstLine="180"/>
        <w:jc w:val="both"/>
        <w:rPr>
          <w:sz w:val="20"/>
          <w:szCs w:val="20"/>
          <w:lang w:val="hy-AM"/>
        </w:rPr>
      </w:pPr>
      <w:r w:rsidRPr="00967977">
        <w:rPr>
          <w:sz w:val="20"/>
          <w:szCs w:val="20"/>
          <w:lang w:val="hy-AM"/>
        </w:rPr>
        <w:t xml:space="preserve">Ուրեմն, </w:t>
      </w:r>
      <w:r w:rsidRPr="00967977">
        <w:rPr>
          <w:b/>
          <w:sz w:val="20"/>
          <w:szCs w:val="20"/>
          <w:lang w:val="hy-AM"/>
        </w:rPr>
        <w:t>թարգմանելիս պիտի փոխադրվեն բնագրի սիրունությունը, ձևի թար</w:t>
      </w:r>
      <w:r w:rsidR="00FA2975" w:rsidRPr="00967977">
        <w:rPr>
          <w:b/>
          <w:sz w:val="20"/>
          <w:szCs w:val="20"/>
          <w:lang w:val="hy-AM"/>
        </w:rPr>
        <w:softHyphen/>
      </w:r>
      <w:r w:rsidRPr="00967977">
        <w:rPr>
          <w:b/>
          <w:sz w:val="20"/>
          <w:szCs w:val="20"/>
          <w:lang w:val="hy-AM"/>
        </w:rPr>
        <w:t>մությունն ու ազդեցիկությունը</w:t>
      </w:r>
      <w:r w:rsidRPr="00967977">
        <w:rPr>
          <w:sz w:val="20"/>
          <w:szCs w:val="20"/>
          <w:lang w:val="hy-AM"/>
        </w:rPr>
        <w:t xml:space="preserve"> (ինչքան հնարավոր է մոտ մնալով բովանդակությա</w:t>
      </w:r>
      <w:r w:rsidR="000C3F8D">
        <w:rPr>
          <w:sz w:val="20"/>
          <w:szCs w:val="20"/>
          <w:lang w:val="hy-AM"/>
        </w:rPr>
        <w:softHyphen/>
      </w:r>
      <w:r w:rsidRPr="00967977">
        <w:rPr>
          <w:sz w:val="20"/>
          <w:szCs w:val="20"/>
          <w:lang w:val="hy-AM"/>
        </w:rPr>
        <w:t xml:space="preserve">նը), ու </w:t>
      </w:r>
      <w:r w:rsidRPr="00967977">
        <w:rPr>
          <w:b/>
          <w:sz w:val="20"/>
          <w:szCs w:val="20"/>
          <w:lang w:val="hy-AM"/>
        </w:rPr>
        <w:t>այս փոխադրությունը պիտի ա</w:t>
      </w:r>
      <w:r w:rsidR="003B576F" w:rsidRPr="00967977">
        <w:rPr>
          <w:b/>
          <w:sz w:val="20"/>
          <w:szCs w:val="20"/>
          <w:lang w:val="hy-AM"/>
        </w:rPr>
        <w:t>´</w:t>
      </w:r>
      <w:r w:rsidRPr="00967977">
        <w:rPr>
          <w:b/>
          <w:sz w:val="20"/>
          <w:szCs w:val="20"/>
          <w:lang w:val="hy-AM"/>
        </w:rPr>
        <w:t>նպայման լինի հայերեն գրականության մի ընտիր նմուշ</w:t>
      </w:r>
      <w:r w:rsidRPr="00967977">
        <w:rPr>
          <w:sz w:val="20"/>
          <w:szCs w:val="20"/>
          <w:lang w:val="hy-AM"/>
        </w:rPr>
        <w:t xml:space="preserve">: </w:t>
      </w:r>
    </w:p>
    <w:p w14:paraId="6100B923" w14:textId="3E95E010" w:rsidR="00257435" w:rsidRPr="00967977" w:rsidRDefault="00257435" w:rsidP="00257435">
      <w:pPr>
        <w:ind w:firstLine="180"/>
        <w:jc w:val="both"/>
        <w:rPr>
          <w:sz w:val="20"/>
          <w:szCs w:val="20"/>
          <w:lang w:val="hy-AM"/>
        </w:rPr>
      </w:pPr>
      <w:r w:rsidRPr="00967977">
        <w:rPr>
          <w:sz w:val="20"/>
          <w:szCs w:val="20"/>
          <w:lang w:val="hy-AM"/>
        </w:rPr>
        <w:t xml:space="preserve">Թե չէ՝ </w:t>
      </w:r>
      <w:r w:rsidR="00C770D3" w:rsidRPr="00C770D3">
        <w:rPr>
          <w:sz w:val="20"/>
          <w:szCs w:val="20"/>
          <w:lang w:val="hy-AM"/>
        </w:rPr>
        <w:t>թարգմանածը</w:t>
      </w:r>
      <w:r w:rsidRPr="00967977">
        <w:rPr>
          <w:sz w:val="20"/>
          <w:szCs w:val="20"/>
          <w:lang w:val="hy-AM"/>
        </w:rPr>
        <w:t xml:space="preserve"> ոչ միայն ոչ մեկին հարկավոր չի լինի, այլև վնասակար կլինի, որովհետև </w:t>
      </w:r>
      <w:r w:rsidR="0067358B" w:rsidRPr="00967977">
        <w:rPr>
          <w:sz w:val="20"/>
          <w:szCs w:val="20"/>
          <w:lang w:val="hy-AM"/>
        </w:rPr>
        <w:t>կա</w:t>
      </w:r>
      <w:r w:rsidR="000C3F8D" w:rsidRPr="000C3F8D">
        <w:rPr>
          <w:sz w:val="20"/>
          <w:szCs w:val="20"/>
          <w:lang w:val="hy-AM"/>
        </w:rPr>
        <w:t>´</w:t>
      </w:r>
      <w:r w:rsidR="0067358B" w:rsidRPr="00967977">
        <w:rPr>
          <w:sz w:val="20"/>
          <w:szCs w:val="20"/>
          <w:lang w:val="hy-AM"/>
        </w:rPr>
        <w:t>մ</w:t>
      </w:r>
      <w:r w:rsidRPr="00967977">
        <w:rPr>
          <w:sz w:val="20"/>
          <w:szCs w:val="20"/>
          <w:lang w:val="hy-AM"/>
        </w:rPr>
        <w:t xml:space="preserve"> տպավորություն կստեղծի, որ (օրինակ) Շեքսպիրի սոնետները թույլ ու անարժեք գործեր են, </w:t>
      </w:r>
      <w:r w:rsidR="00BD2A8E" w:rsidRPr="00967977">
        <w:rPr>
          <w:sz w:val="20"/>
          <w:szCs w:val="20"/>
          <w:lang w:val="hy-AM"/>
        </w:rPr>
        <w:t>ուրեմն,</w:t>
      </w:r>
      <w:r w:rsidRPr="00967977">
        <w:rPr>
          <w:sz w:val="20"/>
          <w:szCs w:val="20"/>
          <w:lang w:val="hy-AM"/>
        </w:rPr>
        <w:t xml:space="preserve"> գերազանց պոեզիայի նմուշ չեն ու արժանի չեն ընդօրի</w:t>
      </w:r>
      <w:r w:rsidR="00C770D3">
        <w:rPr>
          <w:sz w:val="20"/>
          <w:szCs w:val="20"/>
          <w:lang w:val="hy-AM"/>
        </w:rPr>
        <w:softHyphen/>
      </w:r>
      <w:r w:rsidRPr="00967977">
        <w:rPr>
          <w:sz w:val="20"/>
          <w:szCs w:val="20"/>
          <w:lang w:val="hy-AM"/>
        </w:rPr>
        <w:t>նակության</w:t>
      </w:r>
      <w:r w:rsidR="0067358B" w:rsidRPr="00967977">
        <w:rPr>
          <w:sz w:val="20"/>
          <w:szCs w:val="20"/>
          <w:lang w:val="hy-AM"/>
        </w:rPr>
        <w:t>, կամ է</w:t>
      </w:r>
      <w:r w:rsidR="000C3F8D" w:rsidRPr="000C3F8D">
        <w:rPr>
          <w:sz w:val="20"/>
          <w:szCs w:val="20"/>
          <w:lang w:val="hy-AM"/>
        </w:rPr>
        <w:t>´</w:t>
      </w:r>
      <w:r w:rsidR="0067358B" w:rsidRPr="00967977">
        <w:rPr>
          <w:sz w:val="20"/>
          <w:szCs w:val="20"/>
          <w:lang w:val="hy-AM"/>
        </w:rPr>
        <w:t>լ ընթերցողը կմտածի, որ հանճարեղության մակարդակը հենց սա´ է ու եթե այս ընթերցողը մի սկսնակ պոետ է, կձգտի այս ցածր մակարդակին</w:t>
      </w:r>
      <w:r w:rsidRPr="00967977">
        <w:rPr>
          <w:sz w:val="20"/>
          <w:szCs w:val="20"/>
          <w:lang w:val="hy-AM"/>
        </w:rPr>
        <w:t xml:space="preserve">: </w:t>
      </w:r>
    </w:p>
    <w:p w14:paraId="7192816A" w14:textId="77777777" w:rsidR="003B576F" w:rsidRPr="00967977" w:rsidRDefault="00257435" w:rsidP="00257435">
      <w:pPr>
        <w:ind w:firstLine="180"/>
        <w:jc w:val="both"/>
        <w:rPr>
          <w:sz w:val="20"/>
          <w:szCs w:val="20"/>
          <w:lang w:val="hy-AM"/>
        </w:rPr>
      </w:pPr>
      <w:r w:rsidRPr="00967977">
        <w:rPr>
          <w:b/>
          <w:sz w:val="20"/>
          <w:szCs w:val="20"/>
          <w:lang w:val="hy-AM"/>
        </w:rPr>
        <w:t>Թարգմանությունը</w:t>
      </w:r>
      <w:r w:rsidR="003B576F" w:rsidRPr="00967977">
        <w:rPr>
          <w:b/>
          <w:sz w:val="20"/>
          <w:szCs w:val="20"/>
          <w:lang w:val="hy-AM"/>
        </w:rPr>
        <w:t xml:space="preserve"> (լայն իմաստով էլ իմիտացիան, ընդօրինակությունը, կապ</w:t>
      </w:r>
      <w:r w:rsidR="003B576F" w:rsidRPr="00967977">
        <w:rPr>
          <w:b/>
          <w:sz w:val="20"/>
          <w:szCs w:val="20"/>
          <w:lang w:val="hy-AM"/>
        </w:rPr>
        <w:softHyphen/>
        <w:t>կելը)</w:t>
      </w:r>
      <w:r w:rsidRPr="00967977">
        <w:rPr>
          <w:b/>
          <w:sz w:val="20"/>
          <w:szCs w:val="20"/>
          <w:lang w:val="hy-AM"/>
        </w:rPr>
        <w:t xml:space="preserve"> որևէ ժողովրդի´ համար ուրիշներից սովորելու ձև է, այն էլ հիմնական ձևն է</w:t>
      </w:r>
      <w:r w:rsidRPr="00967977">
        <w:rPr>
          <w:sz w:val="20"/>
          <w:szCs w:val="20"/>
          <w:lang w:val="hy-AM"/>
        </w:rPr>
        <w:t xml:space="preserve">: </w:t>
      </w:r>
    </w:p>
    <w:p w14:paraId="73CB55B8" w14:textId="0722848A" w:rsidR="00257435" w:rsidRPr="00967977" w:rsidRDefault="00257435" w:rsidP="00257435">
      <w:pPr>
        <w:ind w:firstLine="180"/>
        <w:jc w:val="both"/>
        <w:rPr>
          <w:sz w:val="20"/>
          <w:szCs w:val="20"/>
          <w:lang w:val="hy-AM"/>
        </w:rPr>
      </w:pPr>
      <w:r w:rsidRPr="00967977">
        <w:rPr>
          <w:sz w:val="20"/>
          <w:szCs w:val="20"/>
          <w:lang w:val="hy-AM"/>
        </w:rPr>
        <w:lastRenderedPageBreak/>
        <w:t>Օրինակ, ռուսները, ովքեր Եվրոպայի մշակույթից շատ էին հետ, հենց</w:t>
      </w:r>
      <w:r w:rsidR="003B576F" w:rsidRPr="00967977">
        <w:rPr>
          <w:sz w:val="20"/>
          <w:szCs w:val="20"/>
          <w:lang w:val="hy-AM"/>
        </w:rPr>
        <w:t xml:space="preserve"> իմիտացիայով ու</w:t>
      </w:r>
      <w:r w:rsidRPr="00967977">
        <w:rPr>
          <w:sz w:val="20"/>
          <w:szCs w:val="20"/>
          <w:lang w:val="hy-AM"/>
        </w:rPr>
        <w:t xml:space="preserve"> թարգմանություններով </w:t>
      </w:r>
      <w:r w:rsidR="00ED0FF0" w:rsidRPr="00967977">
        <w:rPr>
          <w:sz w:val="20"/>
          <w:szCs w:val="20"/>
          <w:lang w:val="hy-AM"/>
        </w:rPr>
        <w:t>շատ արագ</w:t>
      </w:r>
      <w:r w:rsidRPr="00967977">
        <w:rPr>
          <w:sz w:val="20"/>
          <w:szCs w:val="20"/>
          <w:lang w:val="hy-AM"/>
        </w:rPr>
        <w:t xml:space="preserve"> հասան Եվրոպային ու այսօր էլ համարյա համա</w:t>
      </w:r>
      <w:r w:rsidR="00ED0FF0" w:rsidRPr="00967977">
        <w:rPr>
          <w:sz w:val="20"/>
          <w:szCs w:val="20"/>
          <w:lang w:val="hy-AM"/>
        </w:rPr>
        <w:softHyphen/>
      </w:r>
      <w:r w:rsidRPr="00967977">
        <w:rPr>
          <w:sz w:val="20"/>
          <w:szCs w:val="20"/>
          <w:lang w:val="hy-AM"/>
        </w:rPr>
        <w:t xml:space="preserve">քայլ են Եվրոպային: </w:t>
      </w:r>
    </w:p>
    <w:p w14:paraId="7E045740" w14:textId="039FD211" w:rsidR="00FA2975" w:rsidRPr="00967977" w:rsidRDefault="00257435" w:rsidP="00257435">
      <w:pPr>
        <w:ind w:firstLine="180"/>
        <w:jc w:val="both"/>
        <w:rPr>
          <w:sz w:val="20"/>
          <w:szCs w:val="20"/>
          <w:lang w:val="hy-AM"/>
        </w:rPr>
      </w:pPr>
      <w:r w:rsidRPr="00967977">
        <w:rPr>
          <w:b/>
          <w:sz w:val="20"/>
          <w:szCs w:val="20"/>
          <w:lang w:val="hy-AM"/>
        </w:rPr>
        <w:t>Մեր գրականությունն էլ է մեծագույն մասով թարգմանական եղել ու այսօր էլ սրա մեծագույն մասը նորից թարգմանական է</w:t>
      </w:r>
      <w:r w:rsidRPr="00967977">
        <w:rPr>
          <w:sz w:val="20"/>
          <w:szCs w:val="20"/>
          <w:lang w:val="hy-AM"/>
        </w:rPr>
        <w:t xml:space="preserve">: </w:t>
      </w:r>
      <w:r w:rsidR="00FA2975" w:rsidRPr="00967977">
        <w:rPr>
          <w:sz w:val="20"/>
          <w:szCs w:val="20"/>
          <w:lang w:val="hy-AM"/>
        </w:rPr>
        <w:t>Իզուր չի, որ մեծանուն հնդեվրո</w:t>
      </w:r>
      <w:r w:rsidR="003B576F" w:rsidRPr="00967977">
        <w:rPr>
          <w:sz w:val="20"/>
          <w:szCs w:val="20"/>
          <w:lang w:val="hy-AM"/>
        </w:rPr>
        <w:softHyphen/>
      </w:r>
      <w:r w:rsidR="00FA2975" w:rsidRPr="00967977">
        <w:rPr>
          <w:sz w:val="20"/>
          <w:szCs w:val="20"/>
          <w:lang w:val="hy-AM"/>
        </w:rPr>
        <w:t>պաբան ու հայագետ Անտուան Մեյեն</w:t>
      </w:r>
      <w:r w:rsidR="003B576F" w:rsidRPr="00967977">
        <w:rPr>
          <w:sz w:val="20"/>
          <w:szCs w:val="20"/>
          <w:lang w:val="hy-AM"/>
        </w:rPr>
        <w:t>,</w:t>
      </w:r>
      <w:r w:rsidR="00FA2975" w:rsidRPr="00967977">
        <w:rPr>
          <w:sz w:val="20"/>
          <w:szCs w:val="20"/>
          <w:lang w:val="hy-AM"/>
        </w:rPr>
        <w:t xml:space="preserve"> հայ գրականությունը գովելուց հետո</w:t>
      </w:r>
      <w:r w:rsidR="003B576F" w:rsidRPr="00967977">
        <w:rPr>
          <w:sz w:val="20"/>
          <w:szCs w:val="20"/>
          <w:lang w:val="hy-AM"/>
        </w:rPr>
        <w:t>,</w:t>
      </w:r>
      <w:r w:rsidR="00FA2975" w:rsidRPr="00967977">
        <w:rPr>
          <w:sz w:val="20"/>
          <w:szCs w:val="20"/>
          <w:lang w:val="hy-AM"/>
        </w:rPr>
        <w:t xml:space="preserve"> ասում է, թե </w:t>
      </w:r>
      <w:r w:rsidR="00365310" w:rsidRPr="00967977">
        <w:rPr>
          <w:sz w:val="20"/>
          <w:szCs w:val="20"/>
          <w:lang w:val="hy-AM"/>
        </w:rPr>
        <w:t>«</w:t>
      </w:r>
      <w:r w:rsidR="00FA2975" w:rsidRPr="00967977">
        <w:rPr>
          <w:sz w:val="20"/>
          <w:szCs w:val="20"/>
          <w:lang w:val="hy-AM"/>
        </w:rPr>
        <w:t>հայ գրականությունը (ընդհուպ նորագույն շրջանը) երկրորդ կարգի գրականու</w:t>
      </w:r>
      <w:r w:rsidR="003B576F" w:rsidRPr="00967977">
        <w:rPr>
          <w:sz w:val="20"/>
          <w:szCs w:val="20"/>
          <w:lang w:val="hy-AM"/>
        </w:rPr>
        <w:softHyphen/>
      </w:r>
      <w:r w:rsidR="00FA2975" w:rsidRPr="00967977">
        <w:rPr>
          <w:sz w:val="20"/>
          <w:szCs w:val="20"/>
          <w:lang w:val="hy-AM"/>
        </w:rPr>
        <w:t>թյուն է, որովհետև սա հիմնականում եղել է կրոնափիլիսոփայական գրականություն</w:t>
      </w:r>
      <w:r w:rsidR="00365310" w:rsidRPr="00967977">
        <w:rPr>
          <w:sz w:val="20"/>
          <w:szCs w:val="20"/>
          <w:lang w:val="hy-AM"/>
        </w:rPr>
        <w:t>»</w:t>
      </w:r>
      <w:r w:rsidR="00FA2975" w:rsidRPr="00967977">
        <w:rPr>
          <w:sz w:val="20"/>
          <w:szCs w:val="20"/>
          <w:lang w:val="hy-AM"/>
        </w:rPr>
        <w:t xml:space="preserve"> (ի տար</w:t>
      </w:r>
      <w:r w:rsidR="00365310" w:rsidRPr="00967977">
        <w:rPr>
          <w:sz w:val="20"/>
          <w:szCs w:val="20"/>
          <w:lang w:val="hy-AM"/>
        </w:rPr>
        <w:softHyphen/>
      </w:r>
      <w:r w:rsidR="00FA2975" w:rsidRPr="00967977">
        <w:rPr>
          <w:sz w:val="20"/>
          <w:szCs w:val="20"/>
          <w:lang w:val="hy-AM"/>
        </w:rPr>
        <w:t>բերություն, օրինակ, հին հույների</w:t>
      </w:r>
      <w:r w:rsidR="000C3F8D" w:rsidRPr="000C3F8D">
        <w:rPr>
          <w:sz w:val="20"/>
          <w:szCs w:val="20"/>
          <w:lang w:val="hy-AM"/>
        </w:rPr>
        <w:t>,</w:t>
      </w:r>
      <w:r w:rsidR="00FA2975" w:rsidRPr="00967977">
        <w:rPr>
          <w:sz w:val="20"/>
          <w:szCs w:val="20"/>
          <w:lang w:val="hy-AM"/>
        </w:rPr>
        <w:t xml:space="preserve"> հին հռոմեացիների</w:t>
      </w:r>
      <w:r w:rsidR="000C3F8D" w:rsidRPr="000C3F8D">
        <w:rPr>
          <w:sz w:val="20"/>
          <w:szCs w:val="20"/>
          <w:lang w:val="hy-AM"/>
        </w:rPr>
        <w:t xml:space="preserve"> կամ հին գերմանների</w:t>
      </w:r>
      <w:r w:rsidR="00FA2975" w:rsidRPr="00967977">
        <w:rPr>
          <w:sz w:val="20"/>
          <w:szCs w:val="20"/>
          <w:lang w:val="hy-AM"/>
        </w:rPr>
        <w:t xml:space="preserve"> գրականու</w:t>
      </w:r>
      <w:r w:rsidR="003B76DE">
        <w:rPr>
          <w:sz w:val="20"/>
          <w:szCs w:val="20"/>
          <w:lang w:val="hy-AM"/>
        </w:rPr>
        <w:softHyphen/>
      </w:r>
      <w:r w:rsidR="00FA2975" w:rsidRPr="00967977">
        <w:rPr>
          <w:sz w:val="20"/>
          <w:szCs w:val="20"/>
          <w:lang w:val="hy-AM"/>
        </w:rPr>
        <w:t xml:space="preserve">թյան): </w:t>
      </w:r>
    </w:p>
    <w:p w14:paraId="5AA46429" w14:textId="0BD1CEB8" w:rsidR="00257435" w:rsidRPr="00967977" w:rsidRDefault="00257435" w:rsidP="00257435">
      <w:pPr>
        <w:ind w:firstLine="180"/>
        <w:jc w:val="both"/>
        <w:rPr>
          <w:sz w:val="20"/>
          <w:szCs w:val="20"/>
          <w:lang w:val="hy-AM"/>
        </w:rPr>
      </w:pPr>
      <w:r w:rsidRPr="00967977">
        <w:rPr>
          <w:sz w:val="20"/>
          <w:szCs w:val="20"/>
          <w:lang w:val="hy-AM"/>
        </w:rPr>
        <w:t xml:space="preserve">Բայց, </w:t>
      </w:r>
      <w:r w:rsidR="00FA2975" w:rsidRPr="00967977">
        <w:rPr>
          <w:sz w:val="20"/>
          <w:szCs w:val="20"/>
          <w:lang w:val="hy-AM"/>
        </w:rPr>
        <w:t>չնայած հայերի հին գրականության</w:t>
      </w:r>
      <w:r w:rsidR="00757476" w:rsidRPr="00967977">
        <w:rPr>
          <w:sz w:val="20"/>
          <w:szCs w:val="20"/>
          <w:lang w:val="hy-AM"/>
        </w:rPr>
        <w:t xml:space="preserve"> հիմնականում</w:t>
      </w:r>
      <w:r w:rsidR="00FA2975" w:rsidRPr="00967977">
        <w:rPr>
          <w:sz w:val="20"/>
          <w:szCs w:val="20"/>
          <w:lang w:val="hy-AM"/>
        </w:rPr>
        <w:t xml:space="preserve"> այսօրինակ </w:t>
      </w:r>
      <w:r w:rsidR="00757476" w:rsidRPr="00967977">
        <w:rPr>
          <w:sz w:val="20"/>
          <w:szCs w:val="20"/>
          <w:lang w:val="hy-AM"/>
        </w:rPr>
        <w:t>«</w:t>
      </w:r>
      <w:r w:rsidR="00FA2975" w:rsidRPr="00967977">
        <w:rPr>
          <w:sz w:val="20"/>
          <w:szCs w:val="20"/>
          <w:lang w:val="hy-AM"/>
        </w:rPr>
        <w:t>թարգմանա</w:t>
      </w:r>
      <w:r w:rsidR="00757476" w:rsidRPr="00967977">
        <w:rPr>
          <w:sz w:val="20"/>
          <w:szCs w:val="20"/>
          <w:lang w:val="hy-AM"/>
        </w:rPr>
        <w:softHyphen/>
      </w:r>
      <w:r w:rsidR="00FA2975" w:rsidRPr="00967977">
        <w:rPr>
          <w:sz w:val="20"/>
          <w:szCs w:val="20"/>
          <w:lang w:val="hy-AM"/>
        </w:rPr>
        <w:t>կանությանը</w:t>
      </w:r>
      <w:r w:rsidR="00757476" w:rsidRPr="00967977">
        <w:rPr>
          <w:sz w:val="20"/>
          <w:szCs w:val="20"/>
          <w:lang w:val="hy-AM"/>
        </w:rPr>
        <w:t>»</w:t>
      </w:r>
      <w:r w:rsidR="00FA2975" w:rsidRPr="00967977">
        <w:rPr>
          <w:sz w:val="20"/>
          <w:szCs w:val="20"/>
          <w:lang w:val="hy-AM"/>
        </w:rPr>
        <w:t xml:space="preserve"> ու նույնիսկ թարգմանչաց </w:t>
      </w:r>
      <w:r w:rsidR="00365310" w:rsidRPr="00967977">
        <w:rPr>
          <w:sz w:val="20"/>
          <w:szCs w:val="20"/>
          <w:lang w:val="hy-AM"/>
        </w:rPr>
        <w:t xml:space="preserve">հատուկ </w:t>
      </w:r>
      <w:r w:rsidR="00FA2975" w:rsidRPr="00967977">
        <w:rPr>
          <w:sz w:val="20"/>
          <w:szCs w:val="20"/>
          <w:lang w:val="hy-AM"/>
        </w:rPr>
        <w:t>տոն ունենալուն, հայերը</w:t>
      </w:r>
      <w:r w:rsidR="005567A3" w:rsidRPr="00967977">
        <w:rPr>
          <w:sz w:val="20"/>
          <w:szCs w:val="20"/>
          <w:lang w:val="hy-AM"/>
        </w:rPr>
        <w:t>,</w:t>
      </w:r>
      <w:r w:rsidR="00FA2975" w:rsidRPr="00967977">
        <w:rPr>
          <w:sz w:val="20"/>
          <w:szCs w:val="20"/>
          <w:lang w:val="hy-AM"/>
        </w:rPr>
        <w:t xml:space="preserve"> </w:t>
      </w:r>
      <w:r w:rsidRPr="00967977">
        <w:rPr>
          <w:sz w:val="20"/>
          <w:szCs w:val="20"/>
          <w:lang w:val="hy-AM"/>
        </w:rPr>
        <w:t>ի տարբե</w:t>
      </w:r>
      <w:r w:rsidR="00757476" w:rsidRPr="00967977">
        <w:rPr>
          <w:sz w:val="20"/>
          <w:szCs w:val="20"/>
          <w:lang w:val="hy-AM"/>
        </w:rPr>
        <w:softHyphen/>
      </w:r>
      <w:r w:rsidRPr="00967977">
        <w:rPr>
          <w:sz w:val="20"/>
          <w:szCs w:val="20"/>
          <w:lang w:val="hy-AM"/>
        </w:rPr>
        <w:t xml:space="preserve">րություն (օրինակ) ռուսների, </w:t>
      </w:r>
      <w:r w:rsidR="00FA2975" w:rsidRPr="00967977">
        <w:rPr>
          <w:sz w:val="20"/>
          <w:szCs w:val="20"/>
          <w:lang w:val="hy-AM"/>
        </w:rPr>
        <w:t xml:space="preserve">այդպես էլ չեն մշակել ու </w:t>
      </w:r>
      <w:r w:rsidR="00757476" w:rsidRPr="00967977">
        <w:rPr>
          <w:sz w:val="20"/>
          <w:szCs w:val="20"/>
          <w:lang w:val="hy-AM"/>
        </w:rPr>
        <w:t xml:space="preserve">չեն </w:t>
      </w:r>
      <w:r w:rsidR="00FA2975" w:rsidRPr="00967977">
        <w:rPr>
          <w:sz w:val="20"/>
          <w:szCs w:val="20"/>
          <w:lang w:val="hy-AM"/>
        </w:rPr>
        <w:t>ընդունել</w:t>
      </w:r>
      <w:r w:rsidRPr="00967977">
        <w:rPr>
          <w:sz w:val="20"/>
          <w:szCs w:val="20"/>
          <w:lang w:val="hy-AM"/>
        </w:rPr>
        <w:t xml:space="preserve"> թարգմանության սկզբունքները ու մինչև հիմա էլ մնում են «ճշգրիտ թարգմանության» ջատագովը, այն</w:t>
      </w:r>
      <w:r w:rsidR="00757476" w:rsidRPr="00967977">
        <w:rPr>
          <w:sz w:val="20"/>
          <w:szCs w:val="20"/>
          <w:lang w:val="hy-AM"/>
        </w:rPr>
        <w:softHyphen/>
      </w:r>
      <w:r w:rsidRPr="00967977">
        <w:rPr>
          <w:sz w:val="20"/>
          <w:szCs w:val="20"/>
          <w:lang w:val="hy-AM"/>
        </w:rPr>
        <w:t xml:space="preserve">ինչ, այս </w:t>
      </w:r>
      <w:r w:rsidRPr="00967977">
        <w:rPr>
          <w:b/>
          <w:sz w:val="20"/>
          <w:szCs w:val="20"/>
          <w:lang w:val="hy-AM"/>
        </w:rPr>
        <w:t>«ճշգրիտ թարգմանություն» կոչվածը հենց ամենասխալ ու անընդունելի թարգ</w:t>
      </w:r>
      <w:r w:rsidR="00757476" w:rsidRPr="00967977">
        <w:rPr>
          <w:b/>
          <w:sz w:val="20"/>
          <w:szCs w:val="20"/>
          <w:lang w:val="hy-AM"/>
        </w:rPr>
        <w:softHyphen/>
      </w:r>
      <w:r w:rsidRPr="00967977">
        <w:rPr>
          <w:b/>
          <w:sz w:val="20"/>
          <w:szCs w:val="20"/>
          <w:lang w:val="hy-AM"/>
        </w:rPr>
        <w:t>մանությունն է</w:t>
      </w:r>
      <w:r w:rsidRPr="00967977">
        <w:rPr>
          <w:sz w:val="20"/>
          <w:szCs w:val="20"/>
          <w:lang w:val="hy-AM"/>
        </w:rPr>
        <w:t xml:space="preserve"> (տես նաև Մերուժան Հարությունյանի, «Թարգմանելու արվես</w:t>
      </w:r>
      <w:r w:rsidR="00757476" w:rsidRPr="00967977">
        <w:rPr>
          <w:sz w:val="20"/>
          <w:szCs w:val="20"/>
          <w:lang w:val="hy-AM"/>
        </w:rPr>
        <w:softHyphen/>
      </w:r>
      <w:r w:rsidRPr="00967977">
        <w:rPr>
          <w:sz w:val="20"/>
          <w:szCs w:val="20"/>
          <w:lang w:val="hy-AM"/>
        </w:rPr>
        <w:t>տը</w:t>
      </w:r>
      <w:r w:rsidR="003B76DE" w:rsidRPr="003B76DE">
        <w:rPr>
          <w:sz w:val="20"/>
          <w:szCs w:val="20"/>
          <w:lang w:val="hy-AM"/>
        </w:rPr>
        <w:t>, 2008</w:t>
      </w:r>
      <w:r w:rsidRPr="00967977">
        <w:rPr>
          <w:sz w:val="20"/>
          <w:szCs w:val="20"/>
          <w:lang w:val="hy-AM"/>
        </w:rPr>
        <w:t>):</w:t>
      </w:r>
    </w:p>
    <w:p w14:paraId="6FA35D85" w14:textId="77777777" w:rsidR="00257435" w:rsidRPr="00967977" w:rsidRDefault="00257435" w:rsidP="00257435">
      <w:pPr>
        <w:ind w:firstLine="180"/>
        <w:jc w:val="both"/>
        <w:rPr>
          <w:sz w:val="20"/>
          <w:szCs w:val="20"/>
          <w:lang w:val="hy-AM"/>
        </w:rPr>
      </w:pPr>
    </w:p>
    <w:p w14:paraId="6947B558" w14:textId="77777777" w:rsidR="00257435" w:rsidRPr="00B853BF" w:rsidRDefault="00257435" w:rsidP="00B853BF">
      <w:pPr>
        <w:pStyle w:val="Heading2"/>
        <w:rPr>
          <w:b/>
          <w:sz w:val="28"/>
          <w:szCs w:val="28"/>
        </w:rPr>
      </w:pPr>
      <w:bookmarkStart w:id="2" w:name="_Toc49342874"/>
      <w:r w:rsidRPr="00B853BF">
        <w:rPr>
          <w:rFonts w:ascii="Times New Roman" w:hAnsi="Times New Roman"/>
          <w:b/>
          <w:sz w:val="28"/>
          <w:szCs w:val="28"/>
        </w:rPr>
        <w:t>Շեքսպիրը</w:t>
      </w:r>
      <w:r w:rsidRPr="00B853BF">
        <w:rPr>
          <w:b/>
          <w:sz w:val="28"/>
          <w:szCs w:val="28"/>
        </w:rPr>
        <w:t xml:space="preserve"> </w:t>
      </w:r>
      <w:r w:rsidRPr="00B853BF">
        <w:rPr>
          <w:rFonts w:ascii="Times New Roman" w:hAnsi="Times New Roman"/>
          <w:b/>
          <w:sz w:val="28"/>
          <w:szCs w:val="28"/>
        </w:rPr>
        <w:t>իր</w:t>
      </w:r>
      <w:r w:rsidRPr="00B853BF">
        <w:rPr>
          <w:b/>
          <w:sz w:val="28"/>
          <w:szCs w:val="28"/>
        </w:rPr>
        <w:t xml:space="preserve"> </w:t>
      </w:r>
      <w:r w:rsidRPr="00B853BF">
        <w:rPr>
          <w:rFonts w:ascii="Times New Roman" w:hAnsi="Times New Roman"/>
          <w:b/>
          <w:sz w:val="28"/>
          <w:szCs w:val="28"/>
        </w:rPr>
        <w:t>սոնետների</w:t>
      </w:r>
      <w:r w:rsidRPr="00B853BF">
        <w:rPr>
          <w:b/>
          <w:sz w:val="28"/>
          <w:szCs w:val="28"/>
        </w:rPr>
        <w:t xml:space="preserve"> </w:t>
      </w:r>
      <w:r w:rsidRPr="00B853BF">
        <w:rPr>
          <w:rFonts w:ascii="Times New Roman" w:hAnsi="Times New Roman"/>
          <w:b/>
          <w:sz w:val="28"/>
          <w:szCs w:val="28"/>
        </w:rPr>
        <w:t>մեջ</w:t>
      </w:r>
      <w:bookmarkEnd w:id="2"/>
    </w:p>
    <w:p w14:paraId="7F04DEE3" w14:textId="77777777" w:rsidR="00257435" w:rsidRPr="00B60F8A" w:rsidRDefault="00257435" w:rsidP="00257435">
      <w:pPr>
        <w:ind w:firstLine="180"/>
        <w:jc w:val="both"/>
        <w:rPr>
          <w:color w:val="000000" w:themeColor="text1"/>
          <w:sz w:val="20"/>
          <w:szCs w:val="20"/>
          <w:lang w:val="hy-AM"/>
        </w:rPr>
      </w:pPr>
    </w:p>
    <w:p w14:paraId="78E79635" w14:textId="72D8DF5E" w:rsidR="00257435" w:rsidRPr="00967977" w:rsidRDefault="00B60F8A" w:rsidP="00257435">
      <w:pPr>
        <w:ind w:firstLine="180"/>
        <w:jc w:val="both"/>
        <w:rPr>
          <w:sz w:val="20"/>
          <w:szCs w:val="20"/>
          <w:lang w:val="hy-AM"/>
        </w:rPr>
      </w:pPr>
      <w:r w:rsidRPr="00B60F8A">
        <w:rPr>
          <w:rFonts w:ascii="Sylfaen" w:hAnsi="Sylfaen"/>
          <w:color w:val="000000" w:themeColor="text1"/>
          <w:sz w:val="20"/>
          <w:szCs w:val="20"/>
          <w:lang w:val="hy-AM"/>
        </w:rPr>
        <w:t>Ինձ</w:t>
      </w:r>
      <w:r w:rsidR="00257435" w:rsidRPr="002D53B8">
        <w:rPr>
          <w:color w:val="FF0000"/>
          <w:sz w:val="20"/>
          <w:szCs w:val="20"/>
          <w:lang w:val="hy-AM"/>
        </w:rPr>
        <w:t xml:space="preserve"> </w:t>
      </w:r>
      <w:r w:rsidR="00257435" w:rsidRPr="00967977">
        <w:rPr>
          <w:sz w:val="20"/>
          <w:szCs w:val="20"/>
          <w:lang w:val="hy-AM"/>
        </w:rPr>
        <w:t>համար Շեքսպիրի ամեն մի սոնետը ոնց որ հեղինակի մի նամակը լինի իր սիրեց</w:t>
      </w:r>
      <w:r w:rsidR="00365310" w:rsidRPr="00967977">
        <w:rPr>
          <w:sz w:val="20"/>
          <w:szCs w:val="20"/>
          <w:lang w:val="hy-AM"/>
        </w:rPr>
        <w:softHyphen/>
      </w:r>
      <w:r w:rsidR="00257435" w:rsidRPr="00967977">
        <w:rPr>
          <w:sz w:val="20"/>
          <w:szCs w:val="20"/>
          <w:lang w:val="hy-AM"/>
        </w:rPr>
        <w:t xml:space="preserve">յալին, ու ինձ թվում է, թե այս նամակներով </w:t>
      </w:r>
      <w:r w:rsidR="00757476" w:rsidRPr="00967977">
        <w:rPr>
          <w:sz w:val="20"/>
          <w:szCs w:val="20"/>
          <w:lang w:val="hy-AM"/>
        </w:rPr>
        <w:t>(</w:t>
      </w:r>
      <w:r w:rsidR="003B76DE" w:rsidRPr="00967977">
        <w:rPr>
          <w:sz w:val="20"/>
          <w:szCs w:val="20"/>
          <w:lang w:val="hy-AM"/>
        </w:rPr>
        <w:t xml:space="preserve">չհաշված </w:t>
      </w:r>
      <w:r w:rsidR="00757476" w:rsidRPr="00967977">
        <w:rPr>
          <w:sz w:val="20"/>
          <w:szCs w:val="20"/>
          <w:lang w:val="hy-AM"/>
        </w:rPr>
        <w:t>առանձին սոնետները</w:t>
      </w:r>
      <w:r w:rsidR="003B76DE" w:rsidRPr="003B76DE">
        <w:rPr>
          <w:sz w:val="20"/>
          <w:szCs w:val="20"/>
          <w:lang w:val="hy-AM"/>
        </w:rPr>
        <w:t>, մանավանդ վերջին մեկ-երկու տասնյակը</w:t>
      </w:r>
      <w:r w:rsidR="00757476" w:rsidRPr="00967977">
        <w:rPr>
          <w:sz w:val="20"/>
          <w:szCs w:val="20"/>
          <w:lang w:val="hy-AM"/>
        </w:rPr>
        <w:t xml:space="preserve">), </w:t>
      </w:r>
      <w:r w:rsidR="00257435" w:rsidRPr="00967977">
        <w:rPr>
          <w:sz w:val="20"/>
          <w:szCs w:val="20"/>
          <w:lang w:val="hy-AM"/>
        </w:rPr>
        <w:t>հեղինակը</w:t>
      </w:r>
      <w:r w:rsidR="002D53B8">
        <w:rPr>
          <w:sz w:val="20"/>
          <w:szCs w:val="20"/>
          <w:lang w:val="hy-AM"/>
        </w:rPr>
        <w:t xml:space="preserve"> ամե´ն միջոց ու ջանքով ուզում </w:t>
      </w:r>
      <w:r>
        <w:rPr>
          <w:color w:val="000000" w:themeColor="text1"/>
          <w:sz w:val="20"/>
          <w:szCs w:val="20"/>
          <w:lang w:val="hy-AM"/>
        </w:rPr>
        <w:t>է</w:t>
      </w:r>
      <w:r w:rsidR="00257435" w:rsidRPr="00967977">
        <w:rPr>
          <w:sz w:val="20"/>
          <w:szCs w:val="20"/>
          <w:lang w:val="hy-AM"/>
        </w:rPr>
        <w:t xml:space="preserve"> ապացու</w:t>
      </w:r>
      <w:r w:rsidR="003B76DE">
        <w:rPr>
          <w:sz w:val="20"/>
          <w:szCs w:val="20"/>
          <w:lang w:val="hy-AM"/>
        </w:rPr>
        <w:softHyphen/>
      </w:r>
      <w:r w:rsidR="00257435" w:rsidRPr="00967977">
        <w:rPr>
          <w:sz w:val="20"/>
          <w:szCs w:val="20"/>
          <w:lang w:val="hy-AM"/>
        </w:rPr>
        <w:t>ցած լինի.</w:t>
      </w:r>
    </w:p>
    <w:p w14:paraId="3D55A370" w14:textId="48E0E854" w:rsidR="00656AE1" w:rsidRPr="00967977" w:rsidRDefault="00257435" w:rsidP="00ED0FF0">
      <w:pPr>
        <w:spacing w:before="120"/>
        <w:ind w:firstLine="180"/>
        <w:jc w:val="both"/>
        <w:rPr>
          <w:b/>
          <w:sz w:val="20"/>
          <w:szCs w:val="20"/>
          <w:lang w:val="hy-AM"/>
        </w:rPr>
      </w:pPr>
      <w:r w:rsidRPr="00967977">
        <w:rPr>
          <w:b/>
          <w:sz w:val="20"/>
          <w:szCs w:val="20"/>
          <w:lang w:val="hy-AM"/>
        </w:rPr>
        <w:t xml:space="preserve">1. </w:t>
      </w:r>
      <w:r w:rsidR="00656AE1" w:rsidRPr="00967977">
        <w:rPr>
          <w:b/>
          <w:sz w:val="20"/>
          <w:szCs w:val="20"/>
          <w:lang w:val="hy-AM"/>
        </w:rPr>
        <w:t>Որ հեղինակի սիրեցյալը, այնուամենայնիվ, եզակի է ու կատարյալ:</w:t>
      </w:r>
    </w:p>
    <w:p w14:paraId="603D9FCD" w14:textId="29B3483B" w:rsidR="00257435" w:rsidRPr="00967977" w:rsidRDefault="00656AE1" w:rsidP="00257435">
      <w:pPr>
        <w:ind w:firstLine="180"/>
        <w:jc w:val="both"/>
        <w:rPr>
          <w:b/>
          <w:sz w:val="20"/>
          <w:szCs w:val="20"/>
          <w:lang w:val="hy-AM"/>
        </w:rPr>
      </w:pPr>
      <w:r w:rsidRPr="00967977">
        <w:rPr>
          <w:b/>
          <w:sz w:val="20"/>
          <w:szCs w:val="20"/>
          <w:lang w:val="hy-AM"/>
        </w:rPr>
        <w:t xml:space="preserve">2. </w:t>
      </w:r>
      <w:r w:rsidR="00257435" w:rsidRPr="00967977">
        <w:rPr>
          <w:b/>
          <w:sz w:val="20"/>
          <w:szCs w:val="20"/>
          <w:lang w:val="hy-AM"/>
        </w:rPr>
        <w:t>Որ հեղինակը անսահման ու եզակի մի սիրով է սիրում իր սիրեցյալին:</w:t>
      </w:r>
    </w:p>
    <w:p w14:paraId="3728553D" w14:textId="7AE552B6" w:rsidR="00257435" w:rsidRPr="00967977" w:rsidRDefault="00656AE1" w:rsidP="00257435">
      <w:pPr>
        <w:ind w:firstLine="180"/>
        <w:jc w:val="both"/>
        <w:rPr>
          <w:b/>
          <w:sz w:val="20"/>
          <w:szCs w:val="20"/>
          <w:lang w:val="hy-AM"/>
        </w:rPr>
      </w:pPr>
      <w:r w:rsidRPr="00967977">
        <w:rPr>
          <w:b/>
          <w:sz w:val="20"/>
          <w:szCs w:val="20"/>
          <w:lang w:val="hy-AM"/>
        </w:rPr>
        <w:t>3</w:t>
      </w:r>
      <w:r w:rsidR="00257435" w:rsidRPr="00967977">
        <w:rPr>
          <w:b/>
          <w:sz w:val="20"/>
          <w:szCs w:val="20"/>
          <w:lang w:val="hy-AM"/>
        </w:rPr>
        <w:t>. Որ լավ ու չափազանց ճիշտ կլինի, որ սիրեցյալն էլ նույն կերպ պատասխանի Շեքսպիրին:</w:t>
      </w:r>
    </w:p>
    <w:p w14:paraId="215ACFDE" w14:textId="6D70C30D" w:rsidR="00257435" w:rsidRPr="00967977" w:rsidRDefault="00656AE1" w:rsidP="00257435">
      <w:pPr>
        <w:ind w:firstLine="180"/>
        <w:jc w:val="both"/>
        <w:rPr>
          <w:b/>
          <w:sz w:val="20"/>
          <w:szCs w:val="20"/>
          <w:lang w:val="hy-AM"/>
        </w:rPr>
      </w:pPr>
      <w:r w:rsidRPr="00967977">
        <w:rPr>
          <w:b/>
          <w:sz w:val="20"/>
          <w:szCs w:val="20"/>
          <w:lang w:val="hy-AM"/>
        </w:rPr>
        <w:t>4</w:t>
      </w:r>
      <w:r w:rsidR="00257435" w:rsidRPr="00967977">
        <w:rPr>
          <w:b/>
          <w:sz w:val="20"/>
          <w:szCs w:val="20"/>
          <w:lang w:val="hy-AM"/>
        </w:rPr>
        <w:t>. Որ սիրեցյալը, այնուամենայնիվ, հարկավոր չափով ու հարկավոր ուժգնու</w:t>
      </w:r>
      <w:r w:rsidR="005567A3" w:rsidRPr="00967977">
        <w:rPr>
          <w:b/>
          <w:sz w:val="20"/>
          <w:szCs w:val="20"/>
          <w:lang w:val="hy-AM"/>
        </w:rPr>
        <w:softHyphen/>
      </w:r>
      <w:r w:rsidR="00257435" w:rsidRPr="00967977">
        <w:rPr>
          <w:b/>
          <w:sz w:val="20"/>
          <w:szCs w:val="20"/>
          <w:lang w:val="hy-AM"/>
        </w:rPr>
        <w:t>թյամբ չի պատասխանում Շեքսպիրի սերին:</w:t>
      </w:r>
    </w:p>
    <w:p w14:paraId="33E52ECC" w14:textId="5E8E199E" w:rsidR="00257435" w:rsidRPr="00967977" w:rsidRDefault="00656AE1" w:rsidP="00257435">
      <w:pPr>
        <w:ind w:firstLine="180"/>
        <w:jc w:val="both"/>
        <w:rPr>
          <w:b/>
          <w:sz w:val="20"/>
          <w:szCs w:val="20"/>
          <w:lang w:val="hy-AM"/>
        </w:rPr>
      </w:pPr>
      <w:r w:rsidRPr="00967977">
        <w:rPr>
          <w:b/>
          <w:sz w:val="20"/>
          <w:szCs w:val="20"/>
          <w:lang w:val="hy-AM"/>
        </w:rPr>
        <w:t>5</w:t>
      </w:r>
      <w:r w:rsidR="00257435" w:rsidRPr="00967977">
        <w:rPr>
          <w:b/>
          <w:sz w:val="20"/>
          <w:szCs w:val="20"/>
          <w:lang w:val="hy-AM"/>
        </w:rPr>
        <w:t>. Որ սիրեցյալը, վաղ թե ուշ, կփոշմանի, եթե Շեքսպիրին հարկ եղած չափով ու հարկ եղած ձևով չսիրի:</w:t>
      </w:r>
    </w:p>
    <w:p w14:paraId="7A4115F5" w14:textId="329668E0" w:rsidR="00257435" w:rsidRPr="00967977" w:rsidRDefault="00656AE1" w:rsidP="00257435">
      <w:pPr>
        <w:ind w:firstLine="180"/>
        <w:jc w:val="both"/>
        <w:rPr>
          <w:b/>
          <w:sz w:val="20"/>
          <w:szCs w:val="20"/>
          <w:lang w:val="hy-AM"/>
        </w:rPr>
      </w:pPr>
      <w:r w:rsidRPr="00967977">
        <w:rPr>
          <w:b/>
          <w:sz w:val="20"/>
          <w:szCs w:val="20"/>
          <w:lang w:val="hy-AM"/>
        </w:rPr>
        <w:t>6</w:t>
      </w:r>
      <w:r w:rsidR="00257435" w:rsidRPr="00967977">
        <w:rPr>
          <w:b/>
          <w:sz w:val="20"/>
          <w:szCs w:val="20"/>
          <w:lang w:val="hy-AM"/>
        </w:rPr>
        <w:t>. Որ թերևս սիրեցյալը չի գիտակցում, թե ինչքան կարևոր ու ինչքան եզակի է Շեքսպիրի սերը, ու որ աշխարհում դրանից առավել սերը ուղղակի անհնար է, որ լինի:</w:t>
      </w:r>
    </w:p>
    <w:p w14:paraId="10536D50" w14:textId="356C67ED" w:rsidR="00257435" w:rsidRPr="00967977" w:rsidRDefault="00656AE1" w:rsidP="00257435">
      <w:pPr>
        <w:ind w:firstLine="180"/>
        <w:jc w:val="both"/>
        <w:rPr>
          <w:sz w:val="20"/>
          <w:szCs w:val="20"/>
          <w:lang w:val="hy-AM"/>
        </w:rPr>
      </w:pPr>
      <w:r w:rsidRPr="00967977">
        <w:rPr>
          <w:b/>
          <w:sz w:val="20"/>
          <w:szCs w:val="20"/>
          <w:lang w:val="hy-AM"/>
        </w:rPr>
        <w:t>7</w:t>
      </w:r>
      <w:r w:rsidR="00257435" w:rsidRPr="00967977">
        <w:rPr>
          <w:b/>
          <w:sz w:val="20"/>
          <w:szCs w:val="20"/>
          <w:lang w:val="hy-AM"/>
        </w:rPr>
        <w:t>. Որ եթե սիրեցյալը Շեքսպիրին սիրի, անպայման կշահի, որովհետև Շեքս</w:t>
      </w:r>
      <w:r w:rsidR="005567A3" w:rsidRPr="00967977">
        <w:rPr>
          <w:b/>
          <w:sz w:val="20"/>
          <w:szCs w:val="20"/>
          <w:lang w:val="hy-AM"/>
        </w:rPr>
        <w:softHyphen/>
      </w:r>
      <w:r w:rsidR="00257435" w:rsidRPr="00967977">
        <w:rPr>
          <w:b/>
          <w:sz w:val="20"/>
          <w:szCs w:val="20"/>
          <w:lang w:val="hy-AM"/>
        </w:rPr>
        <w:t>պիրի սոնետները հավիտյան են ապրելու, ուրեմն, իր սիրեցյալն էլ հավիտյան կապրի այդ սոնետներում,</w:t>
      </w:r>
      <w:r w:rsidR="005567A3" w:rsidRPr="00967977">
        <w:rPr>
          <w:b/>
          <w:sz w:val="20"/>
          <w:szCs w:val="20"/>
          <w:lang w:val="hy-AM"/>
        </w:rPr>
        <w:t xml:space="preserve"> </w:t>
      </w:r>
      <w:r w:rsidR="00257435" w:rsidRPr="00967977">
        <w:rPr>
          <w:sz w:val="20"/>
          <w:szCs w:val="20"/>
          <w:lang w:val="hy-AM"/>
        </w:rPr>
        <w:t>ևն, ևն:</w:t>
      </w:r>
    </w:p>
    <w:p w14:paraId="5C1003D3" w14:textId="3A592E26" w:rsidR="00257435" w:rsidRPr="00967977" w:rsidRDefault="00257435" w:rsidP="00ED0FF0">
      <w:pPr>
        <w:spacing w:before="120"/>
        <w:ind w:firstLine="180"/>
        <w:jc w:val="both"/>
        <w:rPr>
          <w:sz w:val="20"/>
          <w:szCs w:val="20"/>
          <w:lang w:val="hy-AM"/>
        </w:rPr>
      </w:pPr>
      <w:r w:rsidRPr="00967977">
        <w:rPr>
          <w:sz w:val="20"/>
          <w:szCs w:val="20"/>
          <w:lang w:val="hy-AM"/>
        </w:rPr>
        <w:t>Ու քանի որ Շեքսպիրը դետալ հորինելու վարպետ է, այս ամենը շուլալում է այնքան շատ ու բազմազան դետալով, որ</w:t>
      </w:r>
      <w:r w:rsidR="000C3F8D" w:rsidRPr="000C3F8D">
        <w:rPr>
          <w:sz w:val="20"/>
          <w:szCs w:val="20"/>
          <w:lang w:val="hy-AM"/>
        </w:rPr>
        <w:t>,</w:t>
      </w:r>
      <w:r w:rsidRPr="00967977">
        <w:rPr>
          <w:sz w:val="20"/>
          <w:szCs w:val="20"/>
          <w:lang w:val="hy-AM"/>
        </w:rPr>
        <w:t xml:space="preserve"> իրենից անկախ</w:t>
      </w:r>
      <w:r w:rsidR="000C3F8D" w:rsidRPr="000C3F8D">
        <w:rPr>
          <w:sz w:val="20"/>
          <w:szCs w:val="20"/>
          <w:lang w:val="hy-AM"/>
        </w:rPr>
        <w:t>,</w:t>
      </w:r>
      <w:r w:rsidRPr="00967977">
        <w:rPr>
          <w:sz w:val="20"/>
          <w:szCs w:val="20"/>
          <w:lang w:val="hy-AM"/>
        </w:rPr>
        <w:t xml:space="preserve"> իր սեփական անձը, ու սրանց հետ էլ՝ իր ժամանակի իրականությունն ու իր մտածմունքն է ներկայացնում ուշադիր ընթեր</w:t>
      </w:r>
      <w:r w:rsidR="005567A3" w:rsidRPr="00967977">
        <w:rPr>
          <w:sz w:val="20"/>
          <w:szCs w:val="20"/>
          <w:lang w:val="hy-AM"/>
        </w:rPr>
        <w:softHyphen/>
      </w:r>
      <w:r w:rsidRPr="00967977">
        <w:rPr>
          <w:sz w:val="20"/>
          <w:szCs w:val="20"/>
          <w:lang w:val="hy-AM"/>
        </w:rPr>
        <w:t>ցողին:</w:t>
      </w:r>
    </w:p>
    <w:p w14:paraId="37323A4A" w14:textId="77777777" w:rsidR="003B76DE" w:rsidRDefault="00257435" w:rsidP="00257435">
      <w:pPr>
        <w:ind w:firstLine="180"/>
        <w:jc w:val="both"/>
        <w:rPr>
          <w:sz w:val="20"/>
          <w:szCs w:val="20"/>
          <w:lang w:val="hy-AM"/>
        </w:rPr>
      </w:pPr>
      <w:r w:rsidRPr="00967977">
        <w:rPr>
          <w:sz w:val="20"/>
          <w:szCs w:val="20"/>
          <w:lang w:val="hy-AM"/>
        </w:rPr>
        <w:t>Շեքսպիրը իր մնացած գործերի մեջ ասես բացակա լինի, որովհետև դրանք ուրիշնե</w:t>
      </w:r>
      <w:r w:rsidR="000C3F8D">
        <w:rPr>
          <w:sz w:val="20"/>
          <w:szCs w:val="20"/>
          <w:lang w:val="hy-AM"/>
        </w:rPr>
        <w:softHyphen/>
      </w:r>
      <w:r w:rsidRPr="00967977">
        <w:rPr>
          <w:sz w:val="20"/>
          <w:szCs w:val="20"/>
          <w:lang w:val="hy-AM"/>
        </w:rPr>
        <w:t>րի´ կյանքն ու ցավ ու դարդն են պատկերում՝ մի Համլետի, Պոլոնիոսի, Ռիչարդի, Օթել</w:t>
      </w:r>
      <w:r w:rsidR="000C3F8D">
        <w:rPr>
          <w:sz w:val="20"/>
          <w:szCs w:val="20"/>
          <w:lang w:val="hy-AM"/>
        </w:rPr>
        <w:softHyphen/>
      </w:r>
      <w:r w:rsidRPr="00967977">
        <w:rPr>
          <w:sz w:val="20"/>
          <w:szCs w:val="20"/>
          <w:lang w:val="hy-AM"/>
        </w:rPr>
        <w:t>լոյի, Յագոյի, Դեզդեմոնայի</w:t>
      </w:r>
      <w:r w:rsidR="003B76DE" w:rsidRPr="003B76DE">
        <w:rPr>
          <w:sz w:val="20"/>
          <w:szCs w:val="20"/>
          <w:lang w:val="hy-AM"/>
        </w:rPr>
        <w:t>, Լիրի, Կորդելիայի, Կեսարի</w:t>
      </w:r>
      <w:r w:rsidRPr="00967977">
        <w:rPr>
          <w:sz w:val="20"/>
          <w:szCs w:val="20"/>
          <w:lang w:val="hy-AM"/>
        </w:rPr>
        <w:t xml:space="preserve"> ևն, </w:t>
      </w:r>
      <w:r w:rsidR="00365310" w:rsidRPr="00967977">
        <w:rPr>
          <w:sz w:val="20"/>
          <w:szCs w:val="20"/>
          <w:lang w:val="hy-AM"/>
        </w:rPr>
        <w:t>այնինչ</w:t>
      </w:r>
      <w:r w:rsidR="00ED0FF0" w:rsidRPr="00967977">
        <w:rPr>
          <w:sz w:val="20"/>
          <w:szCs w:val="20"/>
          <w:lang w:val="hy-AM"/>
        </w:rPr>
        <w:t>,</w:t>
      </w:r>
      <w:r w:rsidRPr="00967977">
        <w:rPr>
          <w:sz w:val="20"/>
          <w:szCs w:val="20"/>
          <w:lang w:val="hy-AM"/>
        </w:rPr>
        <w:t xml:space="preserve"> սոնետների մեջ հերոսնե</w:t>
      </w:r>
      <w:r w:rsidR="003B76DE">
        <w:rPr>
          <w:sz w:val="20"/>
          <w:szCs w:val="20"/>
          <w:lang w:val="hy-AM"/>
        </w:rPr>
        <w:softHyphen/>
      </w:r>
      <w:r w:rsidRPr="00967977">
        <w:rPr>
          <w:sz w:val="20"/>
          <w:szCs w:val="20"/>
          <w:lang w:val="hy-AM"/>
        </w:rPr>
        <w:t xml:space="preserve">րից մեկը պարտադիր հենց ի´նքն է, հենց Շեքսպի´րն է: </w:t>
      </w:r>
    </w:p>
    <w:p w14:paraId="6D6FA66B" w14:textId="64193C7C" w:rsidR="00257435" w:rsidRPr="00967977" w:rsidRDefault="00257435" w:rsidP="00257435">
      <w:pPr>
        <w:ind w:firstLine="180"/>
        <w:jc w:val="both"/>
        <w:rPr>
          <w:sz w:val="20"/>
          <w:szCs w:val="20"/>
          <w:lang w:val="hy-AM"/>
        </w:rPr>
      </w:pPr>
      <w:r w:rsidRPr="00967977">
        <w:rPr>
          <w:sz w:val="20"/>
          <w:szCs w:val="20"/>
          <w:lang w:val="hy-AM"/>
        </w:rPr>
        <w:t>Սրա համար էլ Շեքսպիր-մարդուն ճանաչելու հիմնա</w:t>
      </w:r>
      <w:r w:rsidR="000C3F8D">
        <w:rPr>
          <w:sz w:val="20"/>
          <w:szCs w:val="20"/>
          <w:lang w:val="hy-AM"/>
        </w:rPr>
        <w:softHyphen/>
      </w:r>
      <w:r w:rsidRPr="00967977">
        <w:rPr>
          <w:sz w:val="20"/>
          <w:szCs w:val="20"/>
          <w:lang w:val="hy-AM"/>
        </w:rPr>
        <w:t>կան աղբյուրը</w:t>
      </w:r>
      <w:r w:rsidR="00656AE1" w:rsidRPr="00967977">
        <w:rPr>
          <w:sz w:val="20"/>
          <w:szCs w:val="20"/>
          <w:lang w:val="hy-AM"/>
        </w:rPr>
        <w:t>, իմ կարծիքով,</w:t>
      </w:r>
      <w:r w:rsidRPr="00967977">
        <w:rPr>
          <w:sz w:val="20"/>
          <w:szCs w:val="20"/>
          <w:lang w:val="hy-AM"/>
        </w:rPr>
        <w:t xml:space="preserve"> հենց իր սոնետներն են, մանավանդ</w:t>
      </w:r>
      <w:r w:rsidR="005567A3" w:rsidRPr="00967977">
        <w:rPr>
          <w:sz w:val="20"/>
          <w:szCs w:val="20"/>
          <w:lang w:val="hy-AM"/>
        </w:rPr>
        <w:t>,</w:t>
      </w:r>
      <w:r w:rsidRPr="00967977">
        <w:rPr>
          <w:sz w:val="20"/>
          <w:szCs w:val="20"/>
          <w:lang w:val="hy-AM"/>
        </w:rPr>
        <w:t xml:space="preserve"> որ իր կենսագրու</w:t>
      </w:r>
      <w:r w:rsidR="000C3F8D">
        <w:rPr>
          <w:sz w:val="20"/>
          <w:szCs w:val="20"/>
          <w:lang w:val="hy-AM"/>
        </w:rPr>
        <w:softHyphen/>
      </w:r>
      <w:r w:rsidRPr="00967977">
        <w:rPr>
          <w:sz w:val="20"/>
          <w:szCs w:val="20"/>
          <w:lang w:val="hy-AM"/>
        </w:rPr>
        <w:t xml:space="preserve">թյունը հույժ աղքատիկ է: </w:t>
      </w:r>
    </w:p>
    <w:p w14:paraId="6F503EDE" w14:textId="1CF2E92C" w:rsidR="00257435" w:rsidRPr="00967977" w:rsidRDefault="00257435" w:rsidP="00257435">
      <w:pPr>
        <w:ind w:firstLine="180"/>
        <w:jc w:val="both"/>
        <w:rPr>
          <w:sz w:val="20"/>
          <w:szCs w:val="20"/>
          <w:lang w:val="hy-AM"/>
        </w:rPr>
      </w:pPr>
      <w:r w:rsidRPr="00967977">
        <w:rPr>
          <w:sz w:val="20"/>
          <w:szCs w:val="20"/>
          <w:lang w:val="hy-AM"/>
        </w:rPr>
        <w:lastRenderedPageBreak/>
        <w:t>Անկե՞ղծ է Շեքսպիրն իր սոնետների մեջ: Ինքս չեմ կարծում, որովհետև նախ ինձ թվում է, թե Շեքսպիրը հետևում է «սիրո մեջ ամեն միջոցն էլ արդարացված է» կա</w:t>
      </w:r>
      <w:r w:rsidR="00365310" w:rsidRPr="00967977">
        <w:rPr>
          <w:sz w:val="20"/>
          <w:szCs w:val="20"/>
          <w:lang w:val="hy-AM"/>
        </w:rPr>
        <w:softHyphen/>
      </w:r>
      <w:r w:rsidRPr="00967977">
        <w:rPr>
          <w:sz w:val="20"/>
          <w:szCs w:val="20"/>
          <w:lang w:val="hy-AM"/>
        </w:rPr>
        <w:t>նոնին, երկրորդն էլ՝ Շեքսպիրի համար կարևորը սոնետի ազդեցիկությունն է, ինչին ինքը հաս</w:t>
      </w:r>
      <w:r w:rsidR="003B76DE">
        <w:rPr>
          <w:sz w:val="20"/>
          <w:szCs w:val="20"/>
          <w:lang w:val="hy-AM"/>
        </w:rPr>
        <w:softHyphen/>
      </w:r>
      <w:r w:rsidRPr="00967977">
        <w:rPr>
          <w:sz w:val="20"/>
          <w:szCs w:val="20"/>
          <w:lang w:val="hy-AM"/>
        </w:rPr>
        <w:t xml:space="preserve">նում է պոեզիային հատուկ միջոցներով, պոետական վարպետությամբ: </w:t>
      </w:r>
    </w:p>
    <w:p w14:paraId="2FBBBAA2" w14:textId="035E35C7" w:rsidR="008433A7" w:rsidRPr="00967977" w:rsidRDefault="008433A7" w:rsidP="00257435">
      <w:pPr>
        <w:ind w:firstLine="180"/>
        <w:jc w:val="both"/>
        <w:rPr>
          <w:sz w:val="20"/>
          <w:szCs w:val="20"/>
          <w:lang w:val="hy-AM"/>
        </w:rPr>
      </w:pPr>
      <w:r w:rsidRPr="00967977">
        <w:rPr>
          <w:sz w:val="20"/>
          <w:szCs w:val="20"/>
          <w:lang w:val="hy-AM"/>
        </w:rPr>
        <w:t xml:space="preserve">Այնուամենայնիվ, անհնար է, որ </w:t>
      </w:r>
      <w:r w:rsidR="009033A2" w:rsidRPr="00967977">
        <w:rPr>
          <w:sz w:val="20"/>
          <w:szCs w:val="20"/>
          <w:lang w:val="hy-AM"/>
        </w:rPr>
        <w:t xml:space="preserve">նույնիսկ </w:t>
      </w:r>
      <w:r w:rsidRPr="00967977">
        <w:rPr>
          <w:sz w:val="20"/>
          <w:szCs w:val="20"/>
          <w:lang w:val="hy-AM"/>
        </w:rPr>
        <w:t>Շեքսպիրի</w:t>
      </w:r>
      <w:r w:rsidR="009033A2" w:rsidRPr="00967977">
        <w:rPr>
          <w:sz w:val="20"/>
          <w:szCs w:val="20"/>
          <w:lang w:val="hy-AM"/>
        </w:rPr>
        <w:t xml:space="preserve"> պես պրագմատիկ մարդու</w:t>
      </w:r>
      <w:r w:rsidRPr="00967977">
        <w:rPr>
          <w:sz w:val="20"/>
          <w:szCs w:val="20"/>
          <w:lang w:val="hy-AM"/>
        </w:rPr>
        <w:t xml:space="preserve"> ան</w:t>
      </w:r>
      <w:r w:rsidR="009033A2" w:rsidRPr="00967977">
        <w:rPr>
          <w:sz w:val="20"/>
          <w:szCs w:val="20"/>
          <w:lang w:val="hy-AM"/>
        </w:rPr>
        <w:softHyphen/>
      </w:r>
      <w:r w:rsidRPr="00967977">
        <w:rPr>
          <w:sz w:val="20"/>
          <w:szCs w:val="20"/>
          <w:lang w:val="hy-AM"/>
        </w:rPr>
        <w:t>կեղծության հարցը հստակ պատասխան ունենա:</w:t>
      </w:r>
    </w:p>
    <w:p w14:paraId="7488CF58" w14:textId="77777777" w:rsidR="00257435" w:rsidRPr="00967977" w:rsidRDefault="00257435" w:rsidP="00257435">
      <w:pPr>
        <w:ind w:firstLine="180"/>
        <w:jc w:val="both"/>
        <w:rPr>
          <w:sz w:val="20"/>
          <w:szCs w:val="20"/>
          <w:lang w:val="hy-AM"/>
        </w:rPr>
      </w:pPr>
    </w:p>
    <w:p w14:paraId="3F87572F" w14:textId="2300AFC7" w:rsidR="00257435" w:rsidRPr="00B853BF" w:rsidRDefault="00257435" w:rsidP="00B853BF">
      <w:pPr>
        <w:pStyle w:val="Heading2"/>
        <w:rPr>
          <w:b/>
          <w:sz w:val="28"/>
          <w:szCs w:val="28"/>
        </w:rPr>
      </w:pPr>
      <w:bookmarkStart w:id="3" w:name="_Toc49342875"/>
      <w:r w:rsidRPr="00B853BF">
        <w:rPr>
          <w:rFonts w:ascii="Times New Roman" w:hAnsi="Times New Roman"/>
          <w:b/>
          <w:sz w:val="28"/>
          <w:szCs w:val="28"/>
        </w:rPr>
        <w:t>Շեքսպիրի</w:t>
      </w:r>
      <w:r w:rsidRPr="00B853BF">
        <w:rPr>
          <w:b/>
          <w:sz w:val="28"/>
          <w:szCs w:val="28"/>
        </w:rPr>
        <w:t xml:space="preserve"> </w:t>
      </w:r>
      <w:r w:rsidRPr="00B853BF">
        <w:rPr>
          <w:rFonts w:ascii="Times New Roman" w:hAnsi="Times New Roman"/>
          <w:b/>
          <w:sz w:val="28"/>
          <w:szCs w:val="28"/>
        </w:rPr>
        <w:t>ու</w:t>
      </w:r>
      <w:r w:rsidRPr="00B853BF">
        <w:rPr>
          <w:b/>
          <w:sz w:val="28"/>
          <w:szCs w:val="28"/>
        </w:rPr>
        <w:t xml:space="preserve"> </w:t>
      </w:r>
      <w:r w:rsidRPr="00B853BF">
        <w:rPr>
          <w:rFonts w:ascii="Times New Roman" w:hAnsi="Times New Roman"/>
          <w:b/>
          <w:sz w:val="28"/>
          <w:szCs w:val="28"/>
        </w:rPr>
        <w:t>այս</w:t>
      </w:r>
      <w:r w:rsidRPr="00B853BF">
        <w:rPr>
          <w:b/>
          <w:sz w:val="28"/>
          <w:szCs w:val="28"/>
        </w:rPr>
        <w:t xml:space="preserve"> </w:t>
      </w:r>
      <w:r w:rsidRPr="00B853BF">
        <w:rPr>
          <w:rFonts w:ascii="Times New Roman" w:hAnsi="Times New Roman"/>
          <w:b/>
          <w:sz w:val="28"/>
          <w:szCs w:val="28"/>
        </w:rPr>
        <w:t>թարգմանությ</w:t>
      </w:r>
      <w:r w:rsidR="00BD2A8E" w:rsidRPr="00B853BF">
        <w:rPr>
          <w:rFonts w:ascii="Times New Roman" w:hAnsi="Times New Roman"/>
          <w:b/>
          <w:sz w:val="28"/>
          <w:szCs w:val="28"/>
        </w:rPr>
        <w:t>ան</w:t>
      </w:r>
      <w:r w:rsidRPr="00B853BF">
        <w:rPr>
          <w:b/>
          <w:sz w:val="28"/>
          <w:szCs w:val="28"/>
        </w:rPr>
        <w:t xml:space="preserve"> </w:t>
      </w:r>
      <w:r w:rsidRPr="00B853BF">
        <w:rPr>
          <w:rFonts w:ascii="Times New Roman" w:hAnsi="Times New Roman"/>
          <w:b/>
          <w:sz w:val="28"/>
          <w:szCs w:val="28"/>
        </w:rPr>
        <w:t>լեզուն</w:t>
      </w:r>
      <w:bookmarkEnd w:id="3"/>
    </w:p>
    <w:p w14:paraId="4628756C" w14:textId="77777777" w:rsidR="00257435" w:rsidRPr="00967977" w:rsidRDefault="00257435" w:rsidP="00257435">
      <w:pPr>
        <w:ind w:firstLine="180"/>
        <w:jc w:val="both"/>
        <w:rPr>
          <w:sz w:val="20"/>
          <w:szCs w:val="20"/>
          <w:lang w:val="hy-AM"/>
        </w:rPr>
      </w:pPr>
    </w:p>
    <w:p w14:paraId="192D97CA" w14:textId="789F40BE" w:rsidR="00257435" w:rsidRPr="00967977" w:rsidRDefault="00257435" w:rsidP="00257435">
      <w:pPr>
        <w:ind w:firstLine="180"/>
        <w:jc w:val="both"/>
        <w:rPr>
          <w:sz w:val="20"/>
          <w:szCs w:val="20"/>
          <w:lang w:val="hy-AM"/>
        </w:rPr>
      </w:pPr>
      <w:r w:rsidRPr="00967977">
        <w:rPr>
          <w:sz w:val="20"/>
          <w:szCs w:val="20"/>
          <w:lang w:val="hy-AM"/>
        </w:rPr>
        <w:t xml:space="preserve">Շեքսպիրի պոետական վարպետությունը գերազանց է, ու </w:t>
      </w:r>
      <w:r w:rsidR="000C3F8D" w:rsidRPr="000C3F8D">
        <w:rPr>
          <w:sz w:val="20"/>
          <w:szCs w:val="20"/>
          <w:lang w:val="hy-AM"/>
        </w:rPr>
        <w:t>ինչի</w:t>
      </w:r>
      <w:r w:rsidRPr="00967977">
        <w:rPr>
          <w:sz w:val="20"/>
          <w:szCs w:val="20"/>
          <w:lang w:val="hy-AM"/>
        </w:rPr>
        <w:t xml:space="preserve">ն ինքը շատ անգամ հասնում է՝ զոհելով սոնետների մեծագույն մասի հստակությունը, խախտելով լեզվի քերականությունը, անտեսելով չգրված օրենքները ու </w:t>
      </w:r>
      <w:r w:rsidRPr="00967977">
        <w:rPr>
          <w:b/>
          <w:sz w:val="20"/>
          <w:szCs w:val="20"/>
          <w:lang w:val="hy-AM"/>
        </w:rPr>
        <w:t>գործածելով հենց ա´յն բառ ու բանը, ինչը տվյալ տողի մեջ հարմար է՝ մետրիկայի կամ իր</w:t>
      </w:r>
      <w:r w:rsidR="009033A2" w:rsidRPr="00967977">
        <w:rPr>
          <w:b/>
          <w:sz w:val="20"/>
          <w:szCs w:val="20"/>
          <w:lang w:val="hy-AM"/>
        </w:rPr>
        <w:t xml:space="preserve"> բուն</w:t>
      </w:r>
      <w:r w:rsidRPr="00967977">
        <w:rPr>
          <w:b/>
          <w:sz w:val="20"/>
          <w:szCs w:val="20"/>
          <w:lang w:val="hy-AM"/>
        </w:rPr>
        <w:t xml:space="preserve"> ասելիքի տեսան</w:t>
      </w:r>
      <w:r w:rsidR="000C3F8D">
        <w:rPr>
          <w:b/>
          <w:sz w:val="20"/>
          <w:szCs w:val="20"/>
          <w:lang w:val="hy-AM"/>
        </w:rPr>
        <w:softHyphen/>
      </w:r>
      <w:r w:rsidRPr="00967977">
        <w:rPr>
          <w:b/>
          <w:sz w:val="20"/>
          <w:szCs w:val="20"/>
          <w:lang w:val="hy-AM"/>
        </w:rPr>
        <w:t>կյունից, նույնիսկ եթե խախտում է բարեկրթության ու «գրական ցենզուրայի» սահմանները</w:t>
      </w:r>
      <w:r w:rsidRPr="00967977">
        <w:rPr>
          <w:sz w:val="20"/>
          <w:szCs w:val="20"/>
          <w:lang w:val="hy-AM"/>
        </w:rPr>
        <w:t xml:space="preserve"> (տես </w:t>
      </w:r>
      <w:r w:rsidR="003B76DE" w:rsidRPr="00254C5F">
        <w:rPr>
          <w:b/>
          <w:sz w:val="22"/>
          <w:szCs w:val="22"/>
          <w:lang w:val="hy-AM"/>
        </w:rPr>
        <w:t>«Անպարականոն» պարականոնները</w:t>
      </w:r>
      <w:r w:rsidR="003B76DE" w:rsidRPr="00967977">
        <w:rPr>
          <w:sz w:val="20"/>
          <w:szCs w:val="20"/>
          <w:lang w:val="hy-AM"/>
        </w:rPr>
        <w:t xml:space="preserve"> </w:t>
      </w:r>
      <w:r w:rsidR="003B76DE" w:rsidRPr="003B76DE">
        <w:rPr>
          <w:sz w:val="20"/>
          <w:szCs w:val="20"/>
          <w:lang w:val="hy-AM"/>
        </w:rPr>
        <w:t>պարագրաֆը</w:t>
      </w:r>
      <w:r w:rsidRPr="00967977">
        <w:rPr>
          <w:sz w:val="20"/>
          <w:szCs w:val="20"/>
          <w:lang w:val="hy-AM"/>
        </w:rPr>
        <w:t>):</w:t>
      </w:r>
    </w:p>
    <w:p w14:paraId="4A07FF0D" w14:textId="04E5E92D" w:rsidR="00365310" w:rsidRPr="00967977" w:rsidRDefault="00257435" w:rsidP="00257435">
      <w:pPr>
        <w:ind w:firstLine="180"/>
        <w:jc w:val="both"/>
        <w:rPr>
          <w:sz w:val="20"/>
          <w:szCs w:val="20"/>
          <w:lang w:val="hy-AM"/>
        </w:rPr>
      </w:pPr>
      <w:r w:rsidRPr="00967977">
        <w:rPr>
          <w:sz w:val="20"/>
          <w:szCs w:val="20"/>
          <w:lang w:val="hy-AM"/>
        </w:rPr>
        <w:t>Շեքսպիրը «ռետուշիստ» էր, այսինքն, վերցնում էր արդեն հայտնի պատմություննե</w:t>
      </w:r>
      <w:r w:rsidR="000C3F8D">
        <w:rPr>
          <w:sz w:val="20"/>
          <w:szCs w:val="20"/>
          <w:lang w:val="hy-AM"/>
        </w:rPr>
        <w:softHyphen/>
      </w:r>
      <w:r w:rsidRPr="00967977">
        <w:rPr>
          <w:sz w:val="20"/>
          <w:szCs w:val="20"/>
          <w:lang w:val="hy-AM"/>
        </w:rPr>
        <w:t>րը ու սրանք «ռետուշ էր անում», գրում էր ի´ր ձևով, հարմար</w:t>
      </w:r>
      <w:r w:rsidR="00B60F8A" w:rsidRPr="00B60F8A">
        <w:rPr>
          <w:color w:val="000000" w:themeColor="text1"/>
          <w:sz w:val="20"/>
          <w:szCs w:val="20"/>
          <w:lang w:val="hy-AM"/>
        </w:rPr>
        <w:t>ե</w:t>
      </w:r>
      <w:r w:rsidRPr="00967977">
        <w:rPr>
          <w:sz w:val="20"/>
          <w:szCs w:val="20"/>
          <w:lang w:val="hy-AM"/>
        </w:rPr>
        <w:t>ցնելով Լոնդոնի «Գլո</w:t>
      </w:r>
      <w:r w:rsidR="000C3F8D">
        <w:rPr>
          <w:sz w:val="20"/>
          <w:szCs w:val="20"/>
          <w:lang w:val="hy-AM"/>
        </w:rPr>
        <w:softHyphen/>
      </w:r>
      <w:r w:rsidRPr="00967977">
        <w:rPr>
          <w:sz w:val="20"/>
          <w:szCs w:val="20"/>
          <w:lang w:val="hy-AM"/>
        </w:rPr>
        <w:t xml:space="preserve">բուս» թատրոնի հանդիսատեսի ճաշակին: Շեքսպիրը այս գործի իր օրերի վարպետն էր, ու թատրոնը մի´շտ էր լիքը: </w:t>
      </w:r>
    </w:p>
    <w:p w14:paraId="0524D4E9" w14:textId="411B27DC" w:rsidR="00257435" w:rsidRPr="00967977" w:rsidRDefault="00257435" w:rsidP="00257435">
      <w:pPr>
        <w:ind w:firstLine="180"/>
        <w:jc w:val="both"/>
        <w:rPr>
          <w:sz w:val="20"/>
          <w:szCs w:val="20"/>
          <w:lang w:val="hy-AM"/>
        </w:rPr>
      </w:pPr>
      <w:r w:rsidRPr="00967977">
        <w:rPr>
          <w:sz w:val="20"/>
          <w:szCs w:val="20"/>
          <w:lang w:val="hy-AM"/>
        </w:rPr>
        <w:t>Շեքսպիրի բոլոր դրամաների սյուժեները, առանց մի հատիկ բացառության, փոխա</w:t>
      </w:r>
      <w:r w:rsidR="00ED0FF0" w:rsidRPr="00967977">
        <w:rPr>
          <w:sz w:val="20"/>
          <w:szCs w:val="20"/>
          <w:lang w:val="hy-AM"/>
        </w:rPr>
        <w:softHyphen/>
      </w:r>
      <w:r w:rsidRPr="00967977">
        <w:rPr>
          <w:sz w:val="20"/>
          <w:szCs w:val="20"/>
          <w:lang w:val="hy-AM"/>
        </w:rPr>
        <w:t xml:space="preserve">ռություն են: Այս փոխառությունը, այս «ռետուշը», շեքսպիրյան օրերին </w:t>
      </w:r>
      <w:r w:rsidR="00ED0FF0" w:rsidRPr="00967977">
        <w:rPr>
          <w:sz w:val="20"/>
          <w:szCs w:val="20"/>
          <w:lang w:val="hy-AM"/>
        </w:rPr>
        <w:t xml:space="preserve">ընդունված ու </w:t>
      </w:r>
      <w:r w:rsidRPr="00967977">
        <w:rPr>
          <w:sz w:val="20"/>
          <w:szCs w:val="20"/>
          <w:lang w:val="hy-AM"/>
        </w:rPr>
        <w:t>սովորական բան էր, ինչպես որ Սայաթ</w:t>
      </w:r>
      <w:r w:rsidR="00431DFD" w:rsidRPr="00B60F8A">
        <w:rPr>
          <w:color w:val="000000" w:themeColor="text1"/>
          <w:sz w:val="20"/>
          <w:szCs w:val="20"/>
          <w:lang w:val="hy-AM"/>
        </w:rPr>
        <w:t>-</w:t>
      </w:r>
      <w:r w:rsidRPr="00B60F8A">
        <w:rPr>
          <w:color w:val="000000" w:themeColor="text1"/>
          <w:sz w:val="20"/>
          <w:szCs w:val="20"/>
          <w:lang w:val="hy-AM"/>
        </w:rPr>
        <w:t xml:space="preserve"> </w:t>
      </w:r>
      <w:r w:rsidRPr="00967977">
        <w:rPr>
          <w:sz w:val="20"/>
          <w:szCs w:val="20"/>
          <w:lang w:val="hy-AM"/>
        </w:rPr>
        <w:t>Նովայի օրերին էլ սովորական էր ուրիշի մեղե</w:t>
      </w:r>
      <w:r w:rsidR="00ED0FF0" w:rsidRPr="00967977">
        <w:rPr>
          <w:sz w:val="20"/>
          <w:szCs w:val="20"/>
          <w:lang w:val="hy-AM"/>
        </w:rPr>
        <w:softHyphen/>
      </w:r>
      <w:r w:rsidRPr="00967977">
        <w:rPr>
          <w:sz w:val="20"/>
          <w:szCs w:val="20"/>
          <w:lang w:val="hy-AM"/>
        </w:rPr>
        <w:t>դին փոխ առնելը ու սեփական բառերին հարմար</w:t>
      </w:r>
      <w:r w:rsidR="00B60F8A" w:rsidRPr="00B60F8A">
        <w:rPr>
          <w:color w:val="000000" w:themeColor="text1"/>
          <w:sz w:val="20"/>
          <w:szCs w:val="20"/>
          <w:lang w:val="hy-AM"/>
        </w:rPr>
        <w:t>ե</w:t>
      </w:r>
      <w:r w:rsidRPr="00967977">
        <w:rPr>
          <w:sz w:val="20"/>
          <w:szCs w:val="20"/>
          <w:lang w:val="hy-AM"/>
        </w:rPr>
        <w:t xml:space="preserve">ցնելը: </w:t>
      </w:r>
    </w:p>
    <w:p w14:paraId="7370DDA0" w14:textId="12527136" w:rsidR="000C3F8D" w:rsidRDefault="00257435" w:rsidP="00257435">
      <w:pPr>
        <w:ind w:firstLine="180"/>
        <w:jc w:val="both"/>
        <w:rPr>
          <w:sz w:val="20"/>
          <w:szCs w:val="20"/>
          <w:lang w:val="hy-AM"/>
        </w:rPr>
      </w:pPr>
      <w:r w:rsidRPr="00967977">
        <w:rPr>
          <w:sz w:val="20"/>
          <w:szCs w:val="20"/>
          <w:lang w:val="hy-AM"/>
        </w:rPr>
        <w:t>(Սայաթ</w:t>
      </w:r>
      <w:r w:rsidR="00431DFD" w:rsidRPr="00B60F8A">
        <w:rPr>
          <w:color w:val="000000" w:themeColor="text1"/>
          <w:sz w:val="20"/>
          <w:szCs w:val="20"/>
          <w:lang w:val="hy-AM"/>
        </w:rPr>
        <w:t>-</w:t>
      </w:r>
      <w:r w:rsidRPr="00967977">
        <w:rPr>
          <w:sz w:val="20"/>
          <w:szCs w:val="20"/>
          <w:lang w:val="hy-AM"/>
        </w:rPr>
        <w:t xml:space="preserve">Նովայի որդու պահպանած երգերի «դավթարում» որդին </w:t>
      </w:r>
      <w:r w:rsidR="00365310" w:rsidRPr="00967977">
        <w:rPr>
          <w:sz w:val="20"/>
          <w:szCs w:val="20"/>
          <w:lang w:val="hy-AM"/>
        </w:rPr>
        <w:t xml:space="preserve">հոր </w:t>
      </w:r>
      <w:r w:rsidRPr="00967977">
        <w:rPr>
          <w:sz w:val="20"/>
          <w:szCs w:val="20"/>
          <w:lang w:val="hy-AM"/>
        </w:rPr>
        <w:t>ամեն մի երգի տեքստի տակ գրել է, թե այդ երգ</w:t>
      </w:r>
      <w:r w:rsidR="00365310" w:rsidRPr="00967977">
        <w:rPr>
          <w:sz w:val="20"/>
          <w:szCs w:val="20"/>
          <w:lang w:val="hy-AM"/>
        </w:rPr>
        <w:t>ը</w:t>
      </w:r>
      <w:r w:rsidRPr="00967977">
        <w:rPr>
          <w:sz w:val="20"/>
          <w:szCs w:val="20"/>
          <w:lang w:val="hy-AM"/>
        </w:rPr>
        <w:t xml:space="preserve"> ո´ր մի հայտնի երգի</w:t>
      </w:r>
      <w:r w:rsidR="00365310" w:rsidRPr="00967977">
        <w:rPr>
          <w:sz w:val="20"/>
          <w:szCs w:val="20"/>
          <w:lang w:val="hy-AM"/>
        </w:rPr>
        <w:t xml:space="preserve"> մեղեդիով պիտի երգվի</w:t>
      </w:r>
      <w:r w:rsidR="000C3F8D" w:rsidRPr="000C3F8D">
        <w:rPr>
          <w:sz w:val="20"/>
          <w:szCs w:val="20"/>
          <w:lang w:val="hy-AM"/>
        </w:rPr>
        <w:t>,</w:t>
      </w:r>
      <w:r w:rsidR="00365310" w:rsidRPr="00967977">
        <w:rPr>
          <w:sz w:val="20"/>
          <w:szCs w:val="20"/>
          <w:lang w:val="hy-AM"/>
        </w:rPr>
        <w:t xml:space="preserve"> </w:t>
      </w:r>
      <w:r w:rsidR="000C3F8D" w:rsidRPr="000C3F8D">
        <w:rPr>
          <w:sz w:val="20"/>
          <w:szCs w:val="20"/>
          <w:lang w:val="hy-AM"/>
        </w:rPr>
        <w:t>որով</w:t>
      </w:r>
      <w:r w:rsidR="000C3F8D">
        <w:rPr>
          <w:sz w:val="20"/>
          <w:szCs w:val="20"/>
          <w:lang w:val="hy-AM"/>
        </w:rPr>
        <w:softHyphen/>
      </w:r>
      <w:r w:rsidR="000C3F8D" w:rsidRPr="000C3F8D">
        <w:rPr>
          <w:sz w:val="20"/>
          <w:szCs w:val="20"/>
          <w:lang w:val="hy-AM"/>
        </w:rPr>
        <w:t>հետև</w:t>
      </w:r>
      <w:r w:rsidR="00365310" w:rsidRPr="00967977">
        <w:rPr>
          <w:sz w:val="20"/>
          <w:szCs w:val="20"/>
          <w:lang w:val="hy-AM"/>
        </w:rPr>
        <w:t xml:space="preserve"> այդ օրերին Արևելքում նոտագրությունից գաղափար չունեին</w:t>
      </w:r>
      <w:r w:rsidR="000C3F8D" w:rsidRPr="000C3F8D">
        <w:rPr>
          <w:sz w:val="20"/>
          <w:szCs w:val="20"/>
          <w:lang w:val="hy-AM"/>
        </w:rPr>
        <w:t>, իսկ հույների ու իրենցից փոխ առած ու զարգացրած հայերի խազերը արդեն մոռացվել էին</w:t>
      </w:r>
      <w:r w:rsidRPr="00967977">
        <w:rPr>
          <w:sz w:val="20"/>
          <w:szCs w:val="20"/>
          <w:lang w:val="hy-AM"/>
        </w:rPr>
        <w:t xml:space="preserve">: </w:t>
      </w:r>
    </w:p>
    <w:p w14:paraId="7108AEC8" w14:textId="7FCDD9F6" w:rsidR="00257435" w:rsidRPr="00967977" w:rsidRDefault="00365310" w:rsidP="00257435">
      <w:pPr>
        <w:ind w:firstLine="180"/>
        <w:jc w:val="both"/>
        <w:rPr>
          <w:sz w:val="20"/>
          <w:szCs w:val="20"/>
          <w:lang w:val="hy-AM"/>
        </w:rPr>
      </w:pPr>
      <w:r w:rsidRPr="00967977">
        <w:rPr>
          <w:sz w:val="20"/>
          <w:szCs w:val="20"/>
          <w:lang w:val="hy-AM"/>
        </w:rPr>
        <w:t xml:space="preserve">Ու </w:t>
      </w:r>
      <w:r w:rsidR="00257435" w:rsidRPr="00967977">
        <w:rPr>
          <w:b/>
          <w:sz w:val="20"/>
          <w:szCs w:val="20"/>
          <w:lang w:val="hy-AM"/>
        </w:rPr>
        <w:t>Սայաթ</w:t>
      </w:r>
      <w:r w:rsidR="00431DFD" w:rsidRPr="00B60F8A">
        <w:rPr>
          <w:b/>
          <w:color w:val="000000" w:themeColor="text1"/>
          <w:sz w:val="20"/>
          <w:szCs w:val="20"/>
          <w:lang w:val="hy-AM"/>
        </w:rPr>
        <w:t>-</w:t>
      </w:r>
      <w:r w:rsidR="00257435" w:rsidRPr="00967977">
        <w:rPr>
          <w:b/>
          <w:sz w:val="20"/>
          <w:szCs w:val="20"/>
          <w:lang w:val="hy-AM"/>
        </w:rPr>
        <w:t>Նովայի երգերի մեղեդիներից ոչ մեկը ոչ հայ ազգային երգերից է, ոչ էլ ինքնուրույն է</w:t>
      </w:r>
      <w:r w:rsidR="00257435" w:rsidRPr="00967977">
        <w:rPr>
          <w:sz w:val="20"/>
          <w:szCs w:val="20"/>
          <w:lang w:val="hy-AM"/>
        </w:rPr>
        <w:t>):</w:t>
      </w:r>
    </w:p>
    <w:p w14:paraId="320A017D" w14:textId="460F6D04" w:rsidR="00365310" w:rsidRPr="00967977" w:rsidRDefault="00257435" w:rsidP="00257435">
      <w:pPr>
        <w:ind w:firstLine="180"/>
        <w:jc w:val="both"/>
        <w:rPr>
          <w:sz w:val="20"/>
          <w:szCs w:val="20"/>
          <w:lang w:val="hy-AM"/>
        </w:rPr>
      </w:pPr>
      <w:r w:rsidRPr="00967977">
        <w:rPr>
          <w:sz w:val="20"/>
          <w:szCs w:val="20"/>
          <w:lang w:val="hy-AM"/>
        </w:rPr>
        <w:t>Շեքսպիրը, միայն իր վաստակի ու փառքի հոգսը քաշելով, դիմում էր գեղարվեստա</w:t>
      </w:r>
      <w:r w:rsidR="009033A2" w:rsidRPr="00967977">
        <w:rPr>
          <w:sz w:val="20"/>
          <w:szCs w:val="20"/>
          <w:lang w:val="hy-AM"/>
        </w:rPr>
        <w:softHyphen/>
      </w:r>
      <w:r w:rsidRPr="00967977">
        <w:rPr>
          <w:sz w:val="20"/>
          <w:szCs w:val="20"/>
          <w:lang w:val="hy-AM"/>
        </w:rPr>
        <w:t>կան խոսքի բոլոր այն հնարքներին, որոնք հաճելի էին լոնդոնցուն, որովհետև Շեքսպի</w:t>
      </w:r>
      <w:r w:rsidR="009033A2" w:rsidRPr="00967977">
        <w:rPr>
          <w:sz w:val="20"/>
          <w:szCs w:val="20"/>
          <w:lang w:val="hy-AM"/>
        </w:rPr>
        <w:softHyphen/>
      </w:r>
      <w:r w:rsidRPr="00967977">
        <w:rPr>
          <w:sz w:val="20"/>
          <w:szCs w:val="20"/>
          <w:lang w:val="hy-AM"/>
        </w:rPr>
        <w:t>րին վճարողը հենց լոնդոնցի´ն էր: Սա մի ուրիշ պատճառ էլ ուներ, պոետը բարձրա</w:t>
      </w:r>
      <w:r w:rsidR="009033A2" w:rsidRPr="00967977">
        <w:rPr>
          <w:sz w:val="20"/>
          <w:szCs w:val="20"/>
          <w:lang w:val="hy-AM"/>
        </w:rPr>
        <w:softHyphen/>
      </w:r>
      <w:r w:rsidRPr="00967977">
        <w:rPr>
          <w:sz w:val="20"/>
          <w:szCs w:val="20"/>
          <w:lang w:val="hy-AM"/>
        </w:rPr>
        <w:t xml:space="preserve">գույն կրթություն չուներ ու, ըստ էության, ինքնուս էր: </w:t>
      </w:r>
    </w:p>
    <w:p w14:paraId="75261B13" w14:textId="2653156F" w:rsidR="00257435" w:rsidRPr="00967977" w:rsidRDefault="00257435" w:rsidP="00257435">
      <w:pPr>
        <w:ind w:firstLine="180"/>
        <w:jc w:val="both"/>
        <w:rPr>
          <w:sz w:val="20"/>
          <w:szCs w:val="20"/>
          <w:lang w:val="hy-AM"/>
        </w:rPr>
      </w:pPr>
      <w:r w:rsidRPr="00967977">
        <w:rPr>
          <w:sz w:val="20"/>
          <w:szCs w:val="20"/>
          <w:lang w:val="hy-AM"/>
        </w:rPr>
        <w:t xml:space="preserve">(Շեքսպիրի կրտսեր ընկերը, </w:t>
      </w:r>
      <w:r w:rsidR="00365310" w:rsidRPr="00967977">
        <w:rPr>
          <w:sz w:val="20"/>
          <w:szCs w:val="20"/>
          <w:lang w:val="hy-AM"/>
        </w:rPr>
        <w:t xml:space="preserve">պոետ ու դրամատուրգ </w:t>
      </w:r>
      <w:r w:rsidRPr="00967977">
        <w:rPr>
          <w:sz w:val="20"/>
          <w:szCs w:val="20"/>
          <w:lang w:val="hy-AM"/>
        </w:rPr>
        <w:t xml:space="preserve">Բեն Ջոնսոնը, հաճախ էր </w:t>
      </w:r>
      <w:r w:rsidR="005567A3" w:rsidRPr="00967977">
        <w:rPr>
          <w:sz w:val="20"/>
          <w:szCs w:val="20"/>
          <w:lang w:val="hy-AM"/>
        </w:rPr>
        <w:t xml:space="preserve">սա </w:t>
      </w:r>
      <w:r w:rsidRPr="00967977">
        <w:rPr>
          <w:sz w:val="20"/>
          <w:szCs w:val="20"/>
          <w:lang w:val="hy-AM"/>
        </w:rPr>
        <w:t>մատնացույց անում, մանավանդ շեշտելով, որ Շեքսպիրի լատիներենը հեռու է բավա</w:t>
      </w:r>
      <w:r w:rsidR="00365310" w:rsidRPr="00967977">
        <w:rPr>
          <w:sz w:val="20"/>
          <w:szCs w:val="20"/>
          <w:lang w:val="hy-AM"/>
        </w:rPr>
        <w:softHyphen/>
      </w:r>
      <w:r w:rsidRPr="00967977">
        <w:rPr>
          <w:sz w:val="20"/>
          <w:szCs w:val="20"/>
          <w:lang w:val="hy-AM"/>
        </w:rPr>
        <w:t xml:space="preserve">րար լինելուց): </w:t>
      </w:r>
      <w:r w:rsidR="005567A3" w:rsidRPr="00967977">
        <w:rPr>
          <w:sz w:val="20"/>
          <w:szCs w:val="20"/>
          <w:lang w:val="hy-AM"/>
        </w:rPr>
        <w:t xml:space="preserve"> </w:t>
      </w:r>
    </w:p>
    <w:p w14:paraId="51E9A1CF" w14:textId="0C25B17F" w:rsidR="00257435" w:rsidRPr="00967977" w:rsidRDefault="00ED0FF0" w:rsidP="00257435">
      <w:pPr>
        <w:ind w:firstLine="180"/>
        <w:jc w:val="both"/>
        <w:rPr>
          <w:sz w:val="20"/>
          <w:szCs w:val="20"/>
          <w:lang w:val="hy-AM"/>
        </w:rPr>
      </w:pPr>
      <w:r w:rsidRPr="00967977">
        <w:rPr>
          <w:sz w:val="20"/>
          <w:szCs w:val="20"/>
          <w:lang w:val="hy-AM"/>
        </w:rPr>
        <w:t>Գուցե ս</w:t>
      </w:r>
      <w:r w:rsidR="00257435" w:rsidRPr="00967977">
        <w:rPr>
          <w:sz w:val="20"/>
          <w:szCs w:val="20"/>
          <w:lang w:val="hy-AM"/>
        </w:rPr>
        <w:t>րա համար</w:t>
      </w:r>
      <w:r w:rsidRPr="00967977">
        <w:rPr>
          <w:sz w:val="20"/>
          <w:szCs w:val="20"/>
          <w:lang w:val="hy-AM"/>
        </w:rPr>
        <w:t xml:space="preserve"> է, որ</w:t>
      </w:r>
      <w:r w:rsidR="00257435" w:rsidRPr="00967977">
        <w:rPr>
          <w:sz w:val="20"/>
          <w:szCs w:val="20"/>
          <w:lang w:val="hy-AM"/>
        </w:rPr>
        <w:t xml:space="preserve"> Շեքսպիրը</w:t>
      </w:r>
      <w:r w:rsidRPr="00967977">
        <w:rPr>
          <w:sz w:val="20"/>
          <w:szCs w:val="20"/>
          <w:lang w:val="hy-AM"/>
        </w:rPr>
        <w:t>, թերևս հետևելով Դանթեին ու Պետրարկային,</w:t>
      </w:r>
      <w:r w:rsidR="00257435" w:rsidRPr="00967977">
        <w:rPr>
          <w:sz w:val="20"/>
          <w:szCs w:val="20"/>
          <w:lang w:val="hy-AM"/>
        </w:rPr>
        <w:t xml:space="preserve"> բոլորովին չէր խորշում Լոնդոնի բարբառից, ինչ</w:t>
      </w:r>
      <w:r w:rsidRPr="00967977">
        <w:rPr>
          <w:sz w:val="20"/>
          <w:szCs w:val="20"/>
          <w:lang w:val="hy-AM"/>
        </w:rPr>
        <w:t>ի</w:t>
      </w:r>
      <w:r w:rsidR="00257435" w:rsidRPr="00967977">
        <w:rPr>
          <w:sz w:val="20"/>
          <w:szCs w:val="20"/>
          <w:lang w:val="hy-AM"/>
        </w:rPr>
        <w:t xml:space="preserve"> համար Ալեքսանդր Պոպը </w:t>
      </w:r>
      <w:r w:rsidR="00365310" w:rsidRPr="00967977">
        <w:rPr>
          <w:sz w:val="20"/>
          <w:szCs w:val="20"/>
          <w:lang w:val="hy-AM"/>
        </w:rPr>
        <w:t xml:space="preserve">Շեքսպիրի մահից </w:t>
      </w:r>
      <w:r w:rsidR="00257435" w:rsidRPr="00967977">
        <w:rPr>
          <w:sz w:val="20"/>
          <w:szCs w:val="20"/>
          <w:lang w:val="hy-AM"/>
        </w:rPr>
        <w:t xml:space="preserve">մոտ </w:t>
      </w:r>
      <w:r w:rsidR="00431DFD">
        <w:rPr>
          <w:sz w:val="20"/>
          <w:szCs w:val="20"/>
          <w:lang w:val="hy-AM"/>
        </w:rPr>
        <w:t xml:space="preserve">100 տարի հետո պիտի մեղադրեր </w:t>
      </w:r>
      <w:r w:rsidR="00431DFD" w:rsidRPr="00B60F8A">
        <w:rPr>
          <w:color w:val="000000" w:themeColor="text1"/>
          <w:sz w:val="20"/>
          <w:szCs w:val="20"/>
          <w:lang w:val="hy-AM"/>
        </w:rPr>
        <w:t>նրան</w:t>
      </w:r>
      <w:r w:rsidR="00257435" w:rsidRPr="00B60F8A">
        <w:rPr>
          <w:color w:val="000000" w:themeColor="text1"/>
          <w:sz w:val="20"/>
          <w:szCs w:val="20"/>
          <w:lang w:val="hy-AM"/>
        </w:rPr>
        <w:t>,</w:t>
      </w:r>
      <w:r w:rsidR="00257435" w:rsidRPr="00967977">
        <w:rPr>
          <w:sz w:val="20"/>
          <w:szCs w:val="20"/>
          <w:lang w:val="hy-AM"/>
        </w:rPr>
        <w:t xml:space="preserve"> ասելով, թե «</w:t>
      </w:r>
      <w:r w:rsidR="00257435" w:rsidRPr="00967977">
        <w:rPr>
          <w:b/>
          <w:sz w:val="20"/>
          <w:szCs w:val="20"/>
          <w:lang w:val="hy-AM"/>
        </w:rPr>
        <w:t>Շեքսպիրը գրում է Լոնդոնի փողոցների գռեհիկ լեզվով</w:t>
      </w:r>
      <w:r w:rsidR="00257435" w:rsidRPr="00967977">
        <w:rPr>
          <w:sz w:val="20"/>
          <w:szCs w:val="20"/>
          <w:lang w:val="hy-AM"/>
        </w:rPr>
        <w:t>»: Ապագան ցույց տվեց, որ Շեքսպիրի ընտրած ուղին ճիշտ էր՝ գրականության մեջ հաղթեց հենց «փողոցի գռեհիկ լեզուն»:</w:t>
      </w:r>
    </w:p>
    <w:p w14:paraId="0AF1706C" w14:textId="1E1EC615" w:rsidR="00257435" w:rsidRPr="00967977" w:rsidRDefault="00257435" w:rsidP="00257435">
      <w:pPr>
        <w:ind w:firstLine="180"/>
        <w:jc w:val="both"/>
        <w:rPr>
          <w:sz w:val="20"/>
          <w:szCs w:val="20"/>
          <w:lang w:val="hy-AM"/>
        </w:rPr>
      </w:pPr>
      <w:r w:rsidRPr="00967977">
        <w:rPr>
          <w:sz w:val="20"/>
          <w:szCs w:val="20"/>
          <w:lang w:val="hy-AM"/>
        </w:rPr>
        <w:t>Հայերեն թարգմանությունները, համարյա առանց բացառության, արվում են գրա</w:t>
      </w:r>
      <w:r w:rsidR="00A9308C" w:rsidRPr="00967977">
        <w:rPr>
          <w:sz w:val="20"/>
          <w:szCs w:val="20"/>
          <w:lang w:val="hy-AM"/>
        </w:rPr>
        <w:softHyphen/>
      </w:r>
      <w:r w:rsidRPr="00967977">
        <w:rPr>
          <w:sz w:val="20"/>
          <w:szCs w:val="20"/>
          <w:lang w:val="hy-AM"/>
        </w:rPr>
        <w:t>կան ոճերով, նույնիսկ երբ բնագիրը բարբառով է: Ամերի</w:t>
      </w:r>
      <w:r w:rsidR="00431DFD">
        <w:rPr>
          <w:sz w:val="20"/>
          <w:szCs w:val="20"/>
          <w:lang w:val="hy-AM"/>
        </w:rPr>
        <w:t xml:space="preserve">կացի Մարկ Տվենը «Հեկլբերի Ֆինի </w:t>
      </w:r>
      <w:r w:rsidR="00431DFD" w:rsidRPr="00B60F8A">
        <w:rPr>
          <w:color w:val="000000" w:themeColor="text1"/>
          <w:sz w:val="20"/>
          <w:szCs w:val="20"/>
          <w:lang w:val="hy-AM"/>
        </w:rPr>
        <w:t>ա</w:t>
      </w:r>
      <w:r w:rsidRPr="00B60F8A">
        <w:rPr>
          <w:color w:val="000000" w:themeColor="text1"/>
          <w:sz w:val="20"/>
          <w:szCs w:val="20"/>
          <w:lang w:val="hy-AM"/>
        </w:rPr>
        <w:t>ր</w:t>
      </w:r>
      <w:r w:rsidRPr="00967977">
        <w:rPr>
          <w:sz w:val="20"/>
          <w:szCs w:val="20"/>
          <w:lang w:val="hy-AM"/>
        </w:rPr>
        <w:t xml:space="preserve">կածները» անունով մի ծավալուն վեպ ունի, ինչի մեջ ինքը գործածել է </w:t>
      </w:r>
      <w:r w:rsidRPr="00967977">
        <w:rPr>
          <w:b/>
          <w:sz w:val="20"/>
          <w:szCs w:val="20"/>
          <w:lang w:val="hy-AM"/>
        </w:rPr>
        <w:t>երեք բարբառ ու չորս ե</w:t>
      </w:r>
      <w:r w:rsidR="004100FA" w:rsidRPr="00D408BE">
        <w:rPr>
          <w:rFonts w:ascii="Sylfaen" w:hAnsi="Sylfaen"/>
          <w:b/>
          <w:color w:val="000000" w:themeColor="text1"/>
          <w:sz w:val="20"/>
          <w:szCs w:val="20"/>
          <w:lang w:val="hy-AM"/>
        </w:rPr>
        <w:t>ն</w:t>
      </w:r>
      <w:r w:rsidRPr="00D408BE">
        <w:rPr>
          <w:b/>
          <w:color w:val="000000" w:themeColor="text1"/>
          <w:sz w:val="20"/>
          <w:szCs w:val="20"/>
          <w:lang w:val="hy-AM"/>
        </w:rPr>
        <w:t>թ</w:t>
      </w:r>
      <w:r w:rsidRPr="00967977">
        <w:rPr>
          <w:b/>
          <w:sz w:val="20"/>
          <w:szCs w:val="20"/>
          <w:lang w:val="hy-AM"/>
        </w:rPr>
        <w:t>աբարբառ, նախօրոք սրանք ուշադիր ուսումնասիրելով, որ իրենից բան չմոգոնի</w:t>
      </w:r>
      <w:r w:rsidRPr="00967977">
        <w:rPr>
          <w:sz w:val="20"/>
          <w:szCs w:val="20"/>
          <w:lang w:val="hy-AM"/>
        </w:rPr>
        <w:t>: Ֆոլկներն ու Հեմինգվեյը Տվենի այս վեպը համարում են ամե</w:t>
      </w:r>
      <w:r w:rsidR="005567A3" w:rsidRPr="00967977">
        <w:rPr>
          <w:sz w:val="20"/>
          <w:szCs w:val="20"/>
          <w:lang w:val="hy-AM"/>
        </w:rPr>
        <w:softHyphen/>
      </w:r>
      <w:r w:rsidRPr="00967977">
        <w:rPr>
          <w:sz w:val="20"/>
          <w:szCs w:val="20"/>
          <w:lang w:val="hy-AM"/>
        </w:rPr>
        <w:t xml:space="preserve">րիկյան արձակի մայր վեպը: </w:t>
      </w:r>
    </w:p>
    <w:p w14:paraId="6B729A20" w14:textId="22D37229" w:rsidR="00257435" w:rsidRPr="00967977" w:rsidRDefault="00ED0FF0" w:rsidP="00257435">
      <w:pPr>
        <w:ind w:firstLine="180"/>
        <w:jc w:val="both"/>
        <w:rPr>
          <w:sz w:val="20"/>
          <w:szCs w:val="20"/>
          <w:lang w:val="hy-AM"/>
        </w:rPr>
      </w:pPr>
      <w:r w:rsidRPr="00967977">
        <w:rPr>
          <w:b/>
          <w:sz w:val="20"/>
          <w:szCs w:val="20"/>
          <w:lang w:val="hy-AM"/>
        </w:rPr>
        <w:t>«</w:t>
      </w:r>
      <w:r w:rsidR="00257435" w:rsidRPr="00967977">
        <w:rPr>
          <w:b/>
          <w:sz w:val="20"/>
          <w:szCs w:val="20"/>
          <w:lang w:val="hy-AM"/>
        </w:rPr>
        <w:t>Հեկլբերի Ֆինի</w:t>
      </w:r>
      <w:r w:rsidRPr="00967977">
        <w:rPr>
          <w:b/>
          <w:sz w:val="20"/>
          <w:szCs w:val="20"/>
          <w:lang w:val="hy-AM"/>
        </w:rPr>
        <w:t>»</w:t>
      </w:r>
      <w:r w:rsidR="00257435" w:rsidRPr="00967977">
        <w:rPr>
          <w:b/>
          <w:sz w:val="20"/>
          <w:szCs w:val="20"/>
          <w:lang w:val="hy-AM"/>
        </w:rPr>
        <w:t xml:space="preserve"> մեջ </w:t>
      </w:r>
      <w:r w:rsidR="001E03A0" w:rsidRPr="00967977">
        <w:rPr>
          <w:b/>
          <w:sz w:val="20"/>
          <w:szCs w:val="20"/>
          <w:lang w:val="hy-AM"/>
        </w:rPr>
        <w:t xml:space="preserve">անգլերենի </w:t>
      </w:r>
      <w:r w:rsidR="00257435" w:rsidRPr="00967977">
        <w:rPr>
          <w:b/>
          <w:sz w:val="20"/>
          <w:szCs w:val="20"/>
          <w:lang w:val="hy-AM"/>
        </w:rPr>
        <w:t>գրական ոճով ոչ մի նախադասություն չկա</w:t>
      </w:r>
      <w:r w:rsidR="00257435" w:rsidRPr="00967977">
        <w:rPr>
          <w:sz w:val="20"/>
          <w:szCs w:val="20"/>
          <w:lang w:val="hy-AM"/>
        </w:rPr>
        <w:t>, բայց մերոնք</w:t>
      </w:r>
      <w:r w:rsidR="00A9308C" w:rsidRPr="00967977">
        <w:rPr>
          <w:sz w:val="20"/>
          <w:szCs w:val="20"/>
          <w:lang w:val="hy-AM"/>
        </w:rPr>
        <w:t xml:space="preserve"> այս</w:t>
      </w:r>
      <w:r w:rsidR="00257435" w:rsidRPr="00967977">
        <w:rPr>
          <w:sz w:val="20"/>
          <w:szCs w:val="20"/>
          <w:lang w:val="hy-AM"/>
        </w:rPr>
        <w:t xml:space="preserve"> վեպը թարգմանել են գրական ոճով, իհարկե, զոհելով վեպի բնագրի </w:t>
      </w:r>
      <w:r w:rsidR="00257435" w:rsidRPr="00967977">
        <w:rPr>
          <w:sz w:val="20"/>
          <w:szCs w:val="20"/>
          <w:lang w:val="hy-AM"/>
        </w:rPr>
        <w:lastRenderedPageBreak/>
        <w:t>հմայքի մեծագույն մասը: Պատկերացրեք, որ Դերենիկ Դեմիրճյանի «Քաջ Նազարը» փոխադրեին դարձ</w:t>
      </w:r>
      <w:r w:rsidR="00A9308C" w:rsidRPr="00967977">
        <w:rPr>
          <w:sz w:val="20"/>
          <w:szCs w:val="20"/>
          <w:lang w:val="hy-AM"/>
        </w:rPr>
        <w:softHyphen/>
      </w:r>
      <w:r w:rsidR="00257435" w:rsidRPr="00967977">
        <w:rPr>
          <w:sz w:val="20"/>
          <w:szCs w:val="20"/>
          <w:lang w:val="hy-AM"/>
        </w:rPr>
        <w:t>նեին գրական ոճով, դրա հմայքից բան կմնա՞ր:</w:t>
      </w:r>
    </w:p>
    <w:p w14:paraId="268FB4FD" w14:textId="1BA6262B" w:rsidR="00257435" w:rsidRPr="00967977" w:rsidRDefault="00257435" w:rsidP="00257435">
      <w:pPr>
        <w:ind w:firstLine="180"/>
        <w:jc w:val="both"/>
        <w:rPr>
          <w:sz w:val="20"/>
          <w:szCs w:val="20"/>
          <w:lang w:val="hy-AM"/>
        </w:rPr>
      </w:pPr>
      <w:r w:rsidRPr="00967977">
        <w:rPr>
          <w:sz w:val="20"/>
          <w:szCs w:val="20"/>
          <w:lang w:val="hy-AM"/>
        </w:rPr>
        <w:t>Նույն ձևով էլ մերոնք գրականացնում են, օրինակ, Սարոյանի պատմվածքները, այն</w:t>
      </w:r>
      <w:r w:rsidR="001E03A0" w:rsidRPr="00967977">
        <w:rPr>
          <w:sz w:val="20"/>
          <w:szCs w:val="20"/>
          <w:lang w:val="hy-AM"/>
        </w:rPr>
        <w:softHyphen/>
      </w:r>
      <w:r w:rsidRPr="00967977">
        <w:rPr>
          <w:sz w:val="20"/>
          <w:szCs w:val="20"/>
          <w:lang w:val="hy-AM"/>
        </w:rPr>
        <w:t>ինչ, Սարոյանը գրում է համարյա «փողոցի լեզվով»:</w:t>
      </w:r>
    </w:p>
    <w:p w14:paraId="721F0F05" w14:textId="56A03DD2" w:rsidR="00257435" w:rsidRPr="00967977" w:rsidRDefault="00257435" w:rsidP="00257435">
      <w:pPr>
        <w:ind w:firstLine="180"/>
        <w:jc w:val="both"/>
        <w:rPr>
          <w:rStyle w:val="3l3x"/>
          <w:sz w:val="20"/>
          <w:szCs w:val="20"/>
          <w:lang w:val="hy-AM"/>
        </w:rPr>
      </w:pPr>
      <w:r w:rsidRPr="00967977">
        <w:rPr>
          <w:rStyle w:val="3l3x"/>
          <w:sz w:val="20"/>
          <w:szCs w:val="20"/>
          <w:lang w:val="hy-AM"/>
        </w:rPr>
        <w:t>(Գրողների միության քարտուղար հանգուցյալ Սաղաթել Հարությունյանը մի անգամ պատմեց, թե ոնց էին Վիլյամ Սարոյանին տարել, որ իր «Իմ սիրտը լեռներում է» պիեսը նայի: «Դուս էկանք, Սարոյանը շատ տխուր էր: Մի քիչ սուսուփուս գնացինք, հետո Սա</w:t>
      </w:r>
      <w:r w:rsidR="003B76DE">
        <w:rPr>
          <w:rStyle w:val="3l3x"/>
          <w:sz w:val="20"/>
          <w:szCs w:val="20"/>
          <w:lang w:val="hy-AM"/>
        </w:rPr>
        <w:softHyphen/>
      </w:r>
      <w:r w:rsidRPr="00967977">
        <w:rPr>
          <w:rStyle w:val="3l3x"/>
          <w:sz w:val="20"/>
          <w:szCs w:val="20"/>
          <w:lang w:val="hy-AM"/>
        </w:rPr>
        <w:t xml:space="preserve">րոյանը կատաղած ասաց. «Ես ադանգ փան մը քրաձ չեմ»»: </w:t>
      </w:r>
    </w:p>
    <w:p w14:paraId="7BF6BAAD" w14:textId="56960EC2" w:rsidR="002E0A47" w:rsidRDefault="00257435" w:rsidP="00257435">
      <w:pPr>
        <w:ind w:firstLine="180"/>
        <w:jc w:val="both"/>
        <w:rPr>
          <w:rStyle w:val="3l3x"/>
          <w:sz w:val="20"/>
          <w:szCs w:val="20"/>
          <w:lang w:val="hy-AM"/>
        </w:rPr>
      </w:pPr>
      <w:r w:rsidRPr="00967977">
        <w:rPr>
          <w:rStyle w:val="3l3x"/>
          <w:sz w:val="20"/>
          <w:szCs w:val="20"/>
          <w:lang w:val="hy-AM"/>
        </w:rPr>
        <w:t>(</w:t>
      </w:r>
      <w:r w:rsidR="003B76DE" w:rsidRPr="003B76DE">
        <w:rPr>
          <w:rStyle w:val="3l3x"/>
          <w:sz w:val="20"/>
          <w:szCs w:val="20"/>
          <w:lang w:val="hy-AM"/>
        </w:rPr>
        <w:t>Այս պ</w:t>
      </w:r>
      <w:r w:rsidRPr="00967977">
        <w:rPr>
          <w:rStyle w:val="3l3x"/>
          <w:sz w:val="20"/>
          <w:szCs w:val="20"/>
          <w:lang w:val="hy-AM"/>
        </w:rPr>
        <w:t>իեսի հայերեն թարգմանությունը, ինչպեսև Սարոյանի պատմվածքների ու մնա</w:t>
      </w:r>
      <w:r w:rsidR="00B60E34" w:rsidRPr="00967977">
        <w:rPr>
          <w:rStyle w:val="3l3x"/>
          <w:sz w:val="20"/>
          <w:szCs w:val="20"/>
          <w:lang w:val="hy-AM"/>
        </w:rPr>
        <w:softHyphen/>
      </w:r>
      <w:r w:rsidRPr="00967977">
        <w:rPr>
          <w:rStyle w:val="3l3x"/>
          <w:sz w:val="20"/>
          <w:szCs w:val="20"/>
          <w:lang w:val="hy-AM"/>
        </w:rPr>
        <w:t>ցած գործերի թարգմանությ</w:t>
      </w:r>
      <w:r w:rsidR="00B60E34" w:rsidRPr="00967977">
        <w:rPr>
          <w:rStyle w:val="3l3x"/>
          <w:sz w:val="20"/>
          <w:szCs w:val="20"/>
          <w:lang w:val="hy-AM"/>
        </w:rPr>
        <w:t>ան լեզուն</w:t>
      </w:r>
      <w:r w:rsidRPr="00967977">
        <w:rPr>
          <w:rStyle w:val="3l3x"/>
          <w:sz w:val="20"/>
          <w:szCs w:val="20"/>
          <w:lang w:val="hy-AM"/>
        </w:rPr>
        <w:t xml:space="preserve">, </w:t>
      </w:r>
      <w:r w:rsidR="00B60E34" w:rsidRPr="00967977">
        <w:rPr>
          <w:rStyle w:val="3l3x"/>
          <w:sz w:val="20"/>
          <w:szCs w:val="20"/>
          <w:lang w:val="hy-AM"/>
        </w:rPr>
        <w:t xml:space="preserve">իմ կարծիքով, </w:t>
      </w:r>
      <w:r w:rsidRPr="00967977">
        <w:rPr>
          <w:rStyle w:val="3l3x"/>
          <w:sz w:val="20"/>
          <w:szCs w:val="20"/>
          <w:lang w:val="hy-AM"/>
        </w:rPr>
        <w:t>կեղծ է</w:t>
      </w:r>
      <w:r w:rsidR="00B60E34" w:rsidRPr="00967977">
        <w:rPr>
          <w:rStyle w:val="3l3x"/>
          <w:sz w:val="20"/>
          <w:szCs w:val="20"/>
          <w:lang w:val="hy-AM"/>
        </w:rPr>
        <w:t xml:space="preserve">, </w:t>
      </w:r>
      <w:r w:rsidR="0053465B" w:rsidRPr="0053465B">
        <w:rPr>
          <w:rStyle w:val="3l3x"/>
          <w:sz w:val="20"/>
          <w:szCs w:val="20"/>
          <w:lang w:val="hy-AM"/>
        </w:rPr>
        <w:t>սրանց հետ էլ՝</w:t>
      </w:r>
      <w:r w:rsidR="00B60E34" w:rsidRPr="00967977">
        <w:rPr>
          <w:rStyle w:val="3l3x"/>
          <w:sz w:val="20"/>
          <w:szCs w:val="20"/>
          <w:lang w:val="hy-AM"/>
        </w:rPr>
        <w:t xml:space="preserve"> ի´մ թարգ</w:t>
      </w:r>
      <w:r w:rsidR="0053465B">
        <w:rPr>
          <w:rStyle w:val="3l3x"/>
          <w:sz w:val="20"/>
          <w:szCs w:val="20"/>
          <w:lang w:val="hy-AM"/>
        </w:rPr>
        <w:softHyphen/>
      </w:r>
      <w:r w:rsidR="00B60E34" w:rsidRPr="00967977">
        <w:rPr>
          <w:rStyle w:val="3l3x"/>
          <w:sz w:val="20"/>
          <w:szCs w:val="20"/>
          <w:lang w:val="hy-AM"/>
        </w:rPr>
        <w:t xml:space="preserve">մանած երեք </w:t>
      </w:r>
      <w:r w:rsidR="0053465B" w:rsidRPr="0053465B">
        <w:rPr>
          <w:rStyle w:val="3l3x"/>
          <w:sz w:val="20"/>
          <w:szCs w:val="20"/>
          <w:lang w:val="hy-AM"/>
        </w:rPr>
        <w:t>պատմվածքի</w:t>
      </w:r>
      <w:r w:rsidR="00B60E34" w:rsidRPr="00967977">
        <w:rPr>
          <w:rStyle w:val="3l3x"/>
          <w:sz w:val="20"/>
          <w:szCs w:val="20"/>
          <w:lang w:val="hy-AM"/>
        </w:rPr>
        <w:t xml:space="preserve"> լեզուն</w:t>
      </w:r>
      <w:r w:rsidRPr="00967977">
        <w:rPr>
          <w:rStyle w:val="3l3x"/>
          <w:sz w:val="20"/>
          <w:szCs w:val="20"/>
          <w:lang w:val="hy-AM"/>
        </w:rPr>
        <w:t>):</w:t>
      </w:r>
    </w:p>
    <w:p w14:paraId="2C902D1A" w14:textId="2C1563C2" w:rsidR="00257435" w:rsidRDefault="002E0A47" w:rsidP="00257435">
      <w:pPr>
        <w:ind w:firstLine="180"/>
        <w:jc w:val="both"/>
        <w:rPr>
          <w:rStyle w:val="3l3x"/>
          <w:sz w:val="20"/>
          <w:szCs w:val="20"/>
          <w:lang w:val="hy-AM"/>
        </w:rPr>
      </w:pPr>
      <w:r w:rsidRPr="002E0A47">
        <w:rPr>
          <w:rStyle w:val="3l3x"/>
          <w:sz w:val="20"/>
          <w:szCs w:val="20"/>
          <w:lang w:val="hy-AM"/>
        </w:rPr>
        <w:t>Սարոյանի անգլերենը պարզ է ու հասարակ</w:t>
      </w:r>
      <w:r w:rsidR="0014196F" w:rsidRPr="0014196F">
        <w:rPr>
          <w:rStyle w:val="3l3x"/>
          <w:sz w:val="20"/>
          <w:szCs w:val="20"/>
          <w:lang w:val="hy-AM"/>
        </w:rPr>
        <w:t xml:space="preserve"> ու համարյա չի տարբերվում ամերիկայի «փողոցների լեզվից»:</w:t>
      </w:r>
      <w:r w:rsidRPr="002E0A47">
        <w:rPr>
          <w:rStyle w:val="3l3x"/>
          <w:sz w:val="20"/>
          <w:szCs w:val="20"/>
          <w:lang w:val="hy-AM"/>
        </w:rPr>
        <w:t xml:space="preserve"> </w:t>
      </w:r>
      <w:r w:rsidR="0014196F" w:rsidRPr="0014196F">
        <w:rPr>
          <w:rStyle w:val="3l3x"/>
          <w:sz w:val="20"/>
          <w:szCs w:val="20"/>
          <w:lang w:val="hy-AM"/>
        </w:rPr>
        <w:t>Ա</w:t>
      </w:r>
      <w:r w:rsidRPr="002E0A47">
        <w:rPr>
          <w:rStyle w:val="3l3x"/>
          <w:sz w:val="20"/>
          <w:szCs w:val="20"/>
          <w:lang w:val="hy-AM"/>
        </w:rPr>
        <w:t>հա մի օրինակ իր հայերեն պատմածից.</w:t>
      </w:r>
    </w:p>
    <w:p w14:paraId="2FE3E0EE" w14:textId="3B76D9A0" w:rsidR="002E0A47" w:rsidRPr="002E0A47" w:rsidRDefault="002E0A47" w:rsidP="002E0A47">
      <w:pPr>
        <w:spacing w:before="120"/>
        <w:jc w:val="both"/>
        <w:rPr>
          <w:b/>
          <w:sz w:val="20"/>
          <w:szCs w:val="20"/>
          <w:lang w:val="hy-AM"/>
        </w:rPr>
      </w:pPr>
      <w:r w:rsidRPr="002E0A47">
        <w:rPr>
          <w:b/>
          <w:sz w:val="20"/>
          <w:szCs w:val="20"/>
          <w:lang w:val="hy-AM"/>
        </w:rPr>
        <w:t xml:space="preserve"> «Նայէ, քեզի բան մը պատմեմ, որ խնդաս: </w:t>
      </w:r>
    </w:p>
    <w:p w14:paraId="5438D1B8" w14:textId="77777777" w:rsidR="002E0A47" w:rsidRPr="002E0A47" w:rsidRDefault="002E0A47" w:rsidP="002E0A47">
      <w:pPr>
        <w:jc w:val="both"/>
        <w:rPr>
          <w:b/>
          <w:sz w:val="20"/>
          <w:szCs w:val="20"/>
          <w:lang w:val="hy-AM"/>
        </w:rPr>
      </w:pPr>
      <w:r w:rsidRPr="002E0A47">
        <w:rPr>
          <w:b/>
          <w:sz w:val="20"/>
          <w:szCs w:val="20"/>
          <w:lang w:val="hy-AM"/>
        </w:rPr>
        <w:t xml:space="preserve">Ըսի, թէ մեծ մայրս Լուսնթագը միայն հայերէն կը խոսէր: Տարիներէ ի վեր Ֆրէզնօ կ'ապրէր, բայց բառ մը անգլերէն չէր սորված: </w:t>
      </w:r>
    </w:p>
    <w:p w14:paraId="22D24FB8" w14:textId="77777777" w:rsidR="002E0A47" w:rsidRPr="002E0A47" w:rsidRDefault="002E0A47" w:rsidP="002E0A47">
      <w:pPr>
        <w:jc w:val="both"/>
        <w:rPr>
          <w:b/>
          <w:sz w:val="20"/>
          <w:szCs w:val="20"/>
          <w:lang w:val="hy-AM"/>
        </w:rPr>
      </w:pPr>
      <w:r w:rsidRPr="002E0A47">
        <w:rPr>
          <w:b/>
          <w:sz w:val="20"/>
          <w:szCs w:val="20"/>
          <w:lang w:val="hy-AM"/>
        </w:rPr>
        <w:t>Ունէինք ամերիկացի դրացիներ, անոնց հետ ալ հայերէն կը խօսէր, անոնք ալ իրեն անգլերէն կը խօսէին անշուշտ: Անոնք հարկաւ իրարու խօսած լեզուէն բան չէին հասկնար, բայց ձեռքի նշաններով կը հասկցուէին:</w:t>
      </w:r>
    </w:p>
    <w:p w14:paraId="79491171" w14:textId="77777777" w:rsidR="002E0A47" w:rsidRPr="002E0A47" w:rsidRDefault="002E0A47" w:rsidP="002E0A47">
      <w:pPr>
        <w:jc w:val="both"/>
        <w:rPr>
          <w:b/>
          <w:sz w:val="20"/>
          <w:szCs w:val="20"/>
          <w:lang w:val="hy-AM"/>
        </w:rPr>
      </w:pPr>
      <w:r w:rsidRPr="002E0A47">
        <w:rPr>
          <w:b/>
          <w:sz w:val="20"/>
          <w:szCs w:val="20"/>
          <w:lang w:val="hy-AM"/>
        </w:rPr>
        <w:t>Օր մը մեծ մայրս ըսավ.</w:t>
      </w:r>
    </w:p>
    <w:p w14:paraId="032F26D2" w14:textId="53902FB9" w:rsidR="002E0A47" w:rsidRPr="002E0A47" w:rsidRDefault="002E0A47" w:rsidP="002E0A47">
      <w:pPr>
        <w:jc w:val="both"/>
        <w:rPr>
          <w:b/>
          <w:sz w:val="20"/>
          <w:szCs w:val="20"/>
          <w:lang w:val="hy-AM"/>
        </w:rPr>
      </w:pPr>
      <w:r w:rsidRPr="002E0A47">
        <w:rPr>
          <w:b/>
          <w:sz w:val="20"/>
          <w:szCs w:val="20"/>
          <w:lang w:val="hy-AM"/>
        </w:rPr>
        <w:t>- Տարիներէ ի վեր անոնց հայերէն կը խօսիմ, տակաւին բառ մը հայերէն չըսորվե</w:t>
      </w:r>
      <w:r>
        <w:rPr>
          <w:b/>
          <w:sz w:val="20"/>
          <w:szCs w:val="20"/>
          <w:lang w:val="hy-AM"/>
        </w:rPr>
        <w:softHyphen/>
      </w:r>
      <w:r w:rsidRPr="002E0A47">
        <w:rPr>
          <w:b/>
          <w:sz w:val="20"/>
          <w:szCs w:val="20"/>
          <w:lang w:val="hy-AM"/>
        </w:rPr>
        <w:t>ցան...»</w:t>
      </w:r>
    </w:p>
    <w:p w14:paraId="18D19E18" w14:textId="4BA0D7ED" w:rsidR="002E0A47" w:rsidRPr="002E0A47" w:rsidRDefault="002E0A47" w:rsidP="002E0A47">
      <w:pPr>
        <w:spacing w:before="120"/>
        <w:ind w:firstLine="270"/>
        <w:jc w:val="both"/>
        <w:rPr>
          <w:sz w:val="20"/>
          <w:szCs w:val="20"/>
          <w:lang w:val="hy-AM"/>
        </w:rPr>
      </w:pPr>
      <w:r w:rsidRPr="002E0A47">
        <w:rPr>
          <w:sz w:val="20"/>
          <w:szCs w:val="20"/>
          <w:lang w:val="hy-AM"/>
        </w:rPr>
        <w:t>Հիմա էլ ահա այս նույն կտորը</w:t>
      </w:r>
      <w:r w:rsidR="0014196F" w:rsidRPr="0014196F">
        <w:rPr>
          <w:sz w:val="20"/>
          <w:szCs w:val="20"/>
          <w:lang w:val="hy-AM"/>
        </w:rPr>
        <w:t>՝</w:t>
      </w:r>
      <w:r w:rsidRPr="002E0A47">
        <w:rPr>
          <w:sz w:val="20"/>
          <w:szCs w:val="20"/>
          <w:lang w:val="hy-AM"/>
        </w:rPr>
        <w:t xml:space="preserve"> Երևանի բարբառով.</w:t>
      </w:r>
    </w:p>
    <w:p w14:paraId="3CAAAF6C" w14:textId="77777777" w:rsidR="002E0A47" w:rsidRPr="002E0A47" w:rsidRDefault="002E0A47" w:rsidP="002E0A47">
      <w:pPr>
        <w:spacing w:before="120"/>
        <w:jc w:val="both"/>
        <w:rPr>
          <w:b/>
          <w:sz w:val="20"/>
          <w:szCs w:val="20"/>
          <w:lang w:val="hy-AM"/>
        </w:rPr>
      </w:pPr>
      <w:r w:rsidRPr="002E0A47">
        <w:rPr>
          <w:b/>
          <w:sz w:val="20"/>
          <w:szCs w:val="20"/>
          <w:lang w:val="hy-AM"/>
        </w:rPr>
        <w:t>«Հլը լսի մի խոխմա բան պատմեմ: Ասել եմ, չէ՞, որ տատս, Լուսնթագը, մենակ հայերեն էր խոսում: Արդեն եսիմ քանի տարի էր՝ ինչ Ֆրեզնոյում էր ապրում, բայց հլը անգլերեն մի բառ էլ չէր սովորե:</w:t>
      </w:r>
    </w:p>
    <w:p w14:paraId="7B189E9E" w14:textId="345C5570" w:rsidR="002E0A47" w:rsidRPr="002E0A47" w:rsidRDefault="002E0A47" w:rsidP="002E0A47">
      <w:pPr>
        <w:jc w:val="both"/>
        <w:rPr>
          <w:b/>
          <w:sz w:val="20"/>
          <w:szCs w:val="20"/>
          <w:lang w:val="hy-AM"/>
        </w:rPr>
      </w:pPr>
      <w:r w:rsidRPr="002E0A47">
        <w:rPr>
          <w:b/>
          <w:sz w:val="20"/>
          <w:szCs w:val="20"/>
          <w:lang w:val="hy-AM"/>
        </w:rPr>
        <w:t>Մի քանի ամերիկացի հարևան ունեինք, դրանց հետ է</w:t>
      </w:r>
      <w:r w:rsidR="0014196F" w:rsidRPr="0014196F">
        <w:rPr>
          <w:b/>
          <w:sz w:val="20"/>
          <w:szCs w:val="20"/>
          <w:lang w:val="hy-AM"/>
        </w:rPr>
        <w:t>´</w:t>
      </w:r>
      <w:r w:rsidRPr="002E0A47">
        <w:rPr>
          <w:b/>
          <w:sz w:val="20"/>
          <w:szCs w:val="20"/>
          <w:lang w:val="hy-AM"/>
        </w:rPr>
        <w:t>լ էր հայերեն խոսում, իրանք էլ, պարզ ա, իրա հետ անգլերե</w:t>
      </w:r>
      <w:r w:rsidR="0014196F" w:rsidRPr="0014196F">
        <w:rPr>
          <w:b/>
          <w:sz w:val="20"/>
          <w:szCs w:val="20"/>
          <w:lang w:val="hy-AM"/>
        </w:rPr>
        <w:t>´</w:t>
      </w:r>
      <w:r w:rsidRPr="002E0A47">
        <w:rPr>
          <w:b/>
          <w:sz w:val="20"/>
          <w:szCs w:val="20"/>
          <w:lang w:val="hy-AM"/>
        </w:rPr>
        <w:t>ն էին խոսում: Իրար լեզու չէին հասկանում, իհար</w:t>
      </w:r>
      <w:r w:rsidR="0014196F">
        <w:rPr>
          <w:b/>
          <w:sz w:val="20"/>
          <w:szCs w:val="20"/>
          <w:lang w:val="hy-AM"/>
        </w:rPr>
        <w:softHyphen/>
      </w:r>
      <w:r w:rsidRPr="002E0A47">
        <w:rPr>
          <w:b/>
          <w:sz w:val="20"/>
          <w:szCs w:val="20"/>
          <w:lang w:val="hy-AM"/>
        </w:rPr>
        <w:t>կե, բայց ձեռով ոտով իրար հասկըցնում էին:</w:t>
      </w:r>
    </w:p>
    <w:p w14:paraId="7A8A122D" w14:textId="77777777" w:rsidR="002E0A47" w:rsidRPr="002E0A47" w:rsidRDefault="002E0A47" w:rsidP="002E0A47">
      <w:pPr>
        <w:jc w:val="both"/>
        <w:rPr>
          <w:b/>
          <w:sz w:val="20"/>
          <w:szCs w:val="20"/>
          <w:lang w:val="hy-AM"/>
        </w:rPr>
      </w:pPr>
      <w:r w:rsidRPr="002E0A47">
        <w:rPr>
          <w:b/>
          <w:sz w:val="20"/>
          <w:szCs w:val="20"/>
          <w:lang w:val="hy-AM"/>
        </w:rPr>
        <w:t>Մի օր էլ տատս ասեց.</w:t>
      </w:r>
    </w:p>
    <w:p w14:paraId="1DE82F14" w14:textId="77777777" w:rsidR="002E0A47" w:rsidRPr="002E0A47" w:rsidRDefault="002E0A47" w:rsidP="002E0A47">
      <w:pPr>
        <w:pStyle w:val="ListParagraph"/>
        <w:numPr>
          <w:ilvl w:val="0"/>
          <w:numId w:val="9"/>
        </w:numPr>
        <w:ind w:left="0" w:firstLine="270"/>
        <w:contextualSpacing/>
        <w:jc w:val="both"/>
        <w:rPr>
          <w:sz w:val="20"/>
          <w:szCs w:val="20"/>
          <w:lang w:val="hy-AM"/>
        </w:rPr>
      </w:pPr>
      <w:r w:rsidRPr="002E0A47">
        <w:rPr>
          <w:b/>
          <w:sz w:val="20"/>
          <w:szCs w:val="20"/>
          <w:lang w:val="hy-AM"/>
        </w:rPr>
        <w:t>Էս արդեն քանի՜ տարի ա, ինչ սրանց հետ հայերեն եմ խոսում, բայց էս տնաշենները մինչև հմի հայերեն մի խոսք էլ չկարացին սովորեն»:</w:t>
      </w:r>
      <w:r w:rsidRPr="002E0A47">
        <w:rPr>
          <w:sz w:val="20"/>
          <w:szCs w:val="20"/>
          <w:lang w:val="hy-AM"/>
        </w:rPr>
        <w:t xml:space="preserve"> </w:t>
      </w:r>
    </w:p>
    <w:p w14:paraId="5B34A88F" w14:textId="76699F62" w:rsidR="0014196F" w:rsidRPr="0014196F" w:rsidRDefault="0014196F" w:rsidP="002E0A47">
      <w:pPr>
        <w:spacing w:before="120"/>
        <w:ind w:firstLine="180"/>
        <w:jc w:val="both"/>
        <w:rPr>
          <w:rStyle w:val="3l3x"/>
          <w:sz w:val="20"/>
          <w:szCs w:val="20"/>
          <w:lang w:val="hy-AM"/>
        </w:rPr>
      </w:pPr>
      <w:r w:rsidRPr="0014196F">
        <w:rPr>
          <w:rStyle w:val="3l3x"/>
          <w:sz w:val="20"/>
          <w:szCs w:val="20"/>
          <w:lang w:val="hy-AM"/>
        </w:rPr>
        <w:t>Ա´յ, հենց սա´ է այն ոճը, ինչով որ պիտի թարգմանեին Սարոյանի գործերը:</w:t>
      </w:r>
    </w:p>
    <w:p w14:paraId="398B00B3" w14:textId="6C5A31C8" w:rsidR="0053465B" w:rsidRDefault="0053465B" w:rsidP="0014196F">
      <w:pPr>
        <w:ind w:firstLine="180"/>
        <w:jc w:val="both"/>
        <w:rPr>
          <w:rStyle w:val="3l3x"/>
          <w:sz w:val="20"/>
          <w:szCs w:val="20"/>
          <w:lang w:val="hy-AM"/>
        </w:rPr>
      </w:pPr>
      <w:r w:rsidRPr="0053465B">
        <w:rPr>
          <w:rStyle w:val="3l3x"/>
          <w:sz w:val="20"/>
          <w:szCs w:val="20"/>
          <w:lang w:val="hy-AM"/>
        </w:rPr>
        <w:t>Իմ կարծիքով, մ</w:t>
      </w:r>
      <w:r w:rsidR="00257435" w:rsidRPr="00967977">
        <w:rPr>
          <w:rStyle w:val="3l3x"/>
          <w:sz w:val="20"/>
          <w:szCs w:val="20"/>
          <w:lang w:val="hy-AM"/>
        </w:rPr>
        <w:t>եր ազգային ողբերգություններից թերևս ամենախոշորը մեր այսօր</w:t>
      </w:r>
      <w:r>
        <w:rPr>
          <w:rStyle w:val="3l3x"/>
          <w:sz w:val="20"/>
          <w:szCs w:val="20"/>
          <w:lang w:val="hy-AM"/>
        </w:rPr>
        <w:softHyphen/>
      </w:r>
      <w:r w:rsidR="00257435" w:rsidRPr="00967977">
        <w:rPr>
          <w:rStyle w:val="3l3x"/>
          <w:sz w:val="20"/>
          <w:szCs w:val="20"/>
          <w:lang w:val="hy-AM"/>
        </w:rPr>
        <w:t xml:space="preserve">վա գրական </w:t>
      </w:r>
      <w:r w:rsidR="005567A3" w:rsidRPr="00967977">
        <w:rPr>
          <w:rStyle w:val="3l3x"/>
          <w:sz w:val="20"/>
          <w:szCs w:val="20"/>
          <w:lang w:val="hy-AM"/>
        </w:rPr>
        <w:t xml:space="preserve">կեղծ ու արհեստական </w:t>
      </w:r>
      <w:r w:rsidR="00257435" w:rsidRPr="00967977">
        <w:rPr>
          <w:rStyle w:val="3l3x"/>
          <w:sz w:val="20"/>
          <w:szCs w:val="20"/>
          <w:lang w:val="hy-AM"/>
        </w:rPr>
        <w:t>ոճերը ուղղակի պաշտամունք դարձնելն է: Մեր «ա</w:t>
      </w:r>
      <w:r>
        <w:rPr>
          <w:rStyle w:val="3l3x"/>
          <w:sz w:val="20"/>
          <w:szCs w:val="20"/>
          <w:lang w:val="hy-AM"/>
        </w:rPr>
        <w:softHyphen/>
      </w:r>
      <w:r w:rsidR="00257435" w:rsidRPr="00967977">
        <w:rPr>
          <w:rStyle w:val="3l3x"/>
          <w:sz w:val="20"/>
          <w:szCs w:val="20"/>
          <w:lang w:val="hy-AM"/>
        </w:rPr>
        <w:t xml:space="preserve">ռաջադեմ» ուսյալները իսկույն հերետիկոս են հայտարարում </w:t>
      </w:r>
      <w:r w:rsidR="00A9308C" w:rsidRPr="00967977">
        <w:rPr>
          <w:rStyle w:val="3l3x"/>
          <w:sz w:val="20"/>
          <w:szCs w:val="20"/>
          <w:lang w:val="hy-AM"/>
        </w:rPr>
        <w:t>Ե</w:t>
      </w:r>
      <w:r w:rsidR="00257435" w:rsidRPr="00967977">
        <w:rPr>
          <w:rStyle w:val="3l3x"/>
          <w:sz w:val="20"/>
          <w:szCs w:val="20"/>
          <w:lang w:val="hy-AM"/>
        </w:rPr>
        <w:t>րևանի բարբառը իրենց գրվածքներ</w:t>
      </w:r>
      <w:r w:rsidR="00A9308C" w:rsidRPr="00967977">
        <w:rPr>
          <w:rStyle w:val="3l3x"/>
          <w:sz w:val="20"/>
          <w:szCs w:val="20"/>
          <w:lang w:val="hy-AM"/>
        </w:rPr>
        <w:t>ի մանավանդ «հեղինակային խոսքում»</w:t>
      </w:r>
      <w:r w:rsidR="00257435" w:rsidRPr="00967977">
        <w:rPr>
          <w:rStyle w:val="3l3x"/>
          <w:sz w:val="20"/>
          <w:szCs w:val="20"/>
          <w:lang w:val="hy-AM"/>
        </w:rPr>
        <w:t xml:space="preserve"> կիրառողներին</w:t>
      </w:r>
      <w:r w:rsidRPr="0053465B">
        <w:rPr>
          <w:rStyle w:val="3l3x"/>
          <w:sz w:val="20"/>
          <w:szCs w:val="20"/>
          <w:lang w:val="hy-AM"/>
        </w:rPr>
        <w:t xml:space="preserve">: </w:t>
      </w:r>
    </w:p>
    <w:p w14:paraId="321F02B5" w14:textId="55C11293" w:rsidR="00257435" w:rsidRPr="00967977" w:rsidRDefault="0053465B" w:rsidP="00257435">
      <w:pPr>
        <w:ind w:firstLine="180"/>
        <w:jc w:val="both"/>
        <w:rPr>
          <w:rStyle w:val="3l3x"/>
          <w:sz w:val="20"/>
          <w:szCs w:val="20"/>
          <w:lang w:val="hy-AM"/>
        </w:rPr>
      </w:pPr>
      <w:r w:rsidRPr="0053465B">
        <w:rPr>
          <w:rStyle w:val="3l3x"/>
          <w:sz w:val="20"/>
          <w:szCs w:val="20"/>
          <w:lang w:val="hy-AM"/>
        </w:rPr>
        <w:t>Այս հայտա</w:t>
      </w:r>
      <w:r>
        <w:rPr>
          <w:rStyle w:val="3l3x"/>
          <w:sz w:val="20"/>
          <w:szCs w:val="20"/>
          <w:lang w:val="hy-AM"/>
        </w:rPr>
        <w:softHyphen/>
      </w:r>
      <w:r w:rsidRPr="0053465B">
        <w:rPr>
          <w:rStyle w:val="3l3x"/>
          <w:sz w:val="20"/>
          <w:szCs w:val="20"/>
          <w:lang w:val="hy-AM"/>
        </w:rPr>
        <w:t>րարության հետ մերոնք</w:t>
      </w:r>
      <w:r w:rsidR="00257435" w:rsidRPr="00967977">
        <w:rPr>
          <w:rStyle w:val="3l3x"/>
          <w:sz w:val="20"/>
          <w:szCs w:val="20"/>
          <w:lang w:val="hy-AM"/>
        </w:rPr>
        <w:t xml:space="preserve"> </w:t>
      </w:r>
      <w:r w:rsidRPr="0053465B">
        <w:rPr>
          <w:rStyle w:val="3l3x"/>
          <w:sz w:val="20"/>
          <w:szCs w:val="20"/>
          <w:lang w:val="hy-AM"/>
        </w:rPr>
        <w:t>անընդհատ</w:t>
      </w:r>
      <w:r w:rsidR="00257435" w:rsidRPr="00967977">
        <w:rPr>
          <w:rStyle w:val="3l3x"/>
          <w:sz w:val="20"/>
          <w:szCs w:val="20"/>
          <w:lang w:val="hy-AM"/>
        </w:rPr>
        <w:t xml:space="preserve"> </w:t>
      </w:r>
      <w:r w:rsidRPr="0053465B">
        <w:rPr>
          <w:rStyle w:val="3l3x"/>
          <w:sz w:val="20"/>
          <w:szCs w:val="20"/>
          <w:lang w:val="hy-AM"/>
        </w:rPr>
        <w:t>աս</w:t>
      </w:r>
      <w:r w:rsidR="00257435" w:rsidRPr="00967977">
        <w:rPr>
          <w:rStyle w:val="3l3x"/>
          <w:sz w:val="20"/>
          <w:szCs w:val="20"/>
          <w:lang w:val="hy-AM"/>
        </w:rPr>
        <w:t>ում են, թե «</w:t>
      </w:r>
      <w:r w:rsidR="00257435" w:rsidRPr="00967977">
        <w:rPr>
          <w:rStyle w:val="3l3x"/>
          <w:b/>
          <w:sz w:val="20"/>
          <w:szCs w:val="20"/>
          <w:lang w:val="hy-AM"/>
        </w:rPr>
        <w:t>մեր գրա</w:t>
      </w:r>
      <w:r>
        <w:rPr>
          <w:rStyle w:val="3l3x"/>
          <w:b/>
          <w:sz w:val="20"/>
          <w:szCs w:val="20"/>
          <w:lang w:val="hy-AM"/>
        </w:rPr>
        <w:softHyphen/>
      </w:r>
      <w:r w:rsidR="00257435" w:rsidRPr="00967977">
        <w:rPr>
          <w:rStyle w:val="3l3x"/>
          <w:b/>
          <w:sz w:val="20"/>
          <w:szCs w:val="20"/>
          <w:lang w:val="hy-AM"/>
        </w:rPr>
        <w:t>կան լեզուն պիտի հարստանա բարբառների համով հոտով բառ ու բանով, որոնք (իբր) պ</w:t>
      </w:r>
      <w:r w:rsidR="003B76DE" w:rsidRPr="006B675E">
        <w:rPr>
          <w:rStyle w:val="3l3x"/>
          <w:b/>
          <w:sz w:val="20"/>
          <w:szCs w:val="20"/>
          <w:lang w:val="hy-AM"/>
        </w:rPr>
        <w:t>ի</w:t>
      </w:r>
      <w:r w:rsidR="00257435" w:rsidRPr="00967977">
        <w:rPr>
          <w:rStyle w:val="3l3x"/>
          <w:b/>
          <w:sz w:val="20"/>
          <w:szCs w:val="20"/>
          <w:lang w:val="hy-AM"/>
        </w:rPr>
        <w:t>տի մտնեն մեր գրական լեզուն, որ մեր</w:t>
      </w:r>
      <w:r w:rsidR="00257435" w:rsidRPr="00967977">
        <w:rPr>
          <w:rStyle w:val="3l3x"/>
          <w:sz w:val="20"/>
          <w:szCs w:val="20"/>
          <w:lang w:val="hy-AM"/>
        </w:rPr>
        <w:t xml:space="preserve"> գրական լեզուն միշտ կենդանի մնա, որ գրական լեզուն չքարանա ու չդառնա արհեստական»: </w:t>
      </w:r>
    </w:p>
    <w:p w14:paraId="67AF914A" w14:textId="52D590C8" w:rsidR="003706AD" w:rsidRPr="00967977" w:rsidRDefault="00257435" w:rsidP="00257435">
      <w:pPr>
        <w:ind w:firstLine="180"/>
        <w:jc w:val="both"/>
        <w:rPr>
          <w:sz w:val="20"/>
          <w:szCs w:val="20"/>
          <w:lang w:val="hy-AM"/>
        </w:rPr>
      </w:pPr>
      <w:r w:rsidRPr="00967977">
        <w:rPr>
          <w:rStyle w:val="3l3x"/>
          <w:sz w:val="20"/>
          <w:szCs w:val="20"/>
          <w:lang w:val="hy-AM"/>
        </w:rPr>
        <w:t xml:space="preserve">Բայց ախր բառը մարդ չի, որ մախաղը ուսն առած իր ոտով գա ու մտնի մեր գրական լեզուն, մտնի մեր արձակն ու մեր պոեզիան: Այնինչ, </w:t>
      </w:r>
      <w:r w:rsidRPr="00967977">
        <w:rPr>
          <w:sz w:val="20"/>
          <w:szCs w:val="20"/>
          <w:lang w:val="hy-AM"/>
        </w:rPr>
        <w:t>հենց մի բան ես մտցնում «մեր գրական լեզուն», մանավանդ Երևանի բարբառից ու մանավանդ պոեզիա, վռազ գոռ</w:t>
      </w:r>
      <w:r w:rsidR="00C76DD6" w:rsidRPr="00967977">
        <w:rPr>
          <w:sz w:val="20"/>
          <w:szCs w:val="20"/>
          <w:lang w:val="hy-AM"/>
        </w:rPr>
        <w:softHyphen/>
      </w:r>
      <w:r w:rsidRPr="00967977">
        <w:rPr>
          <w:sz w:val="20"/>
          <w:szCs w:val="20"/>
          <w:lang w:val="hy-AM"/>
        </w:rPr>
        <w:t>գոռում են, թե «հայ հավաաար, հասե´ք, հայերի դարավոր մշակույթը կործանվեց</w:t>
      </w:r>
      <w:r w:rsidR="006B675E" w:rsidRPr="006B675E">
        <w:rPr>
          <w:sz w:val="20"/>
          <w:szCs w:val="20"/>
          <w:lang w:val="hy-AM"/>
        </w:rPr>
        <w:t>»</w:t>
      </w:r>
      <w:r w:rsidR="003706AD" w:rsidRPr="00967977">
        <w:rPr>
          <w:sz w:val="20"/>
          <w:szCs w:val="20"/>
          <w:lang w:val="hy-AM"/>
        </w:rPr>
        <w:t>:</w:t>
      </w:r>
      <w:r w:rsidRPr="00967977">
        <w:rPr>
          <w:sz w:val="20"/>
          <w:szCs w:val="20"/>
          <w:lang w:val="hy-AM"/>
        </w:rPr>
        <w:t xml:space="preserve"> </w:t>
      </w:r>
    </w:p>
    <w:p w14:paraId="6AB79F6F" w14:textId="0C61242A" w:rsidR="00257435" w:rsidRPr="00967977" w:rsidRDefault="00257435" w:rsidP="00257435">
      <w:pPr>
        <w:ind w:firstLine="180"/>
        <w:jc w:val="both"/>
        <w:rPr>
          <w:rStyle w:val="3l3x"/>
          <w:sz w:val="20"/>
          <w:szCs w:val="20"/>
          <w:lang w:val="hy-AM"/>
        </w:rPr>
      </w:pPr>
      <w:r w:rsidRPr="00967977">
        <w:rPr>
          <w:sz w:val="20"/>
          <w:szCs w:val="20"/>
          <w:lang w:val="hy-AM"/>
        </w:rPr>
        <w:t xml:space="preserve">(Այս ինկվիզիտորական անհանդուրժողությունը </w:t>
      </w:r>
      <w:r w:rsidR="0053465B" w:rsidRPr="0053465B">
        <w:rPr>
          <w:sz w:val="20"/>
          <w:szCs w:val="20"/>
          <w:lang w:val="hy-AM"/>
        </w:rPr>
        <w:t xml:space="preserve">հույժ </w:t>
      </w:r>
      <w:r w:rsidR="00B60E34" w:rsidRPr="00967977">
        <w:rPr>
          <w:sz w:val="20"/>
          <w:szCs w:val="20"/>
          <w:lang w:val="hy-AM"/>
        </w:rPr>
        <w:t>ցավալի է ու վնասակար</w:t>
      </w:r>
      <w:r w:rsidR="005567A3" w:rsidRPr="00967977">
        <w:rPr>
          <w:sz w:val="20"/>
          <w:szCs w:val="20"/>
          <w:lang w:val="hy-AM"/>
        </w:rPr>
        <w:t>,</w:t>
      </w:r>
      <w:r w:rsidRPr="00967977">
        <w:rPr>
          <w:sz w:val="20"/>
          <w:szCs w:val="20"/>
          <w:lang w:val="hy-AM"/>
        </w:rPr>
        <w:t xml:space="preserve"> մա</w:t>
      </w:r>
      <w:r w:rsidR="0053465B">
        <w:rPr>
          <w:sz w:val="20"/>
          <w:szCs w:val="20"/>
          <w:lang w:val="hy-AM"/>
        </w:rPr>
        <w:softHyphen/>
      </w:r>
      <w:r w:rsidRPr="00967977">
        <w:rPr>
          <w:sz w:val="20"/>
          <w:szCs w:val="20"/>
          <w:lang w:val="hy-AM"/>
        </w:rPr>
        <w:t xml:space="preserve">նավանդ մեր դպրոցներում): Լավ, բա բարբառը էլ ո՞նց «մտնի մեր գրականությունը», ու մեր գրականությունը էլ «ո՞նց հարստանա ու </w:t>
      </w:r>
      <w:r w:rsidR="00AC3A3A" w:rsidRPr="00AC3A3A">
        <w:rPr>
          <w:sz w:val="20"/>
          <w:szCs w:val="20"/>
          <w:lang w:val="hy-AM"/>
        </w:rPr>
        <w:t xml:space="preserve">ո՞նց </w:t>
      </w:r>
      <w:r w:rsidRPr="00967977">
        <w:rPr>
          <w:sz w:val="20"/>
          <w:szCs w:val="20"/>
          <w:lang w:val="hy-AM"/>
        </w:rPr>
        <w:t>դառնա կենդանի»:</w:t>
      </w:r>
    </w:p>
    <w:p w14:paraId="216C62AE" w14:textId="22C6D6A2" w:rsidR="00257435" w:rsidRPr="00967977" w:rsidRDefault="00257435" w:rsidP="00257435">
      <w:pPr>
        <w:ind w:firstLine="180"/>
        <w:jc w:val="both"/>
        <w:rPr>
          <w:rStyle w:val="3l3x"/>
          <w:sz w:val="20"/>
          <w:szCs w:val="20"/>
          <w:lang w:val="hy-AM"/>
        </w:rPr>
      </w:pPr>
      <w:r w:rsidRPr="00967977">
        <w:rPr>
          <w:rStyle w:val="3l3x"/>
          <w:sz w:val="20"/>
          <w:szCs w:val="20"/>
          <w:lang w:val="hy-AM"/>
        </w:rPr>
        <w:lastRenderedPageBreak/>
        <w:t xml:space="preserve">Բարբառը ո՞նց մտնի մեր գրական ոճերը, եթե գրողները, մանավանդ մեր պոետներն ու արձակագիրները, մեր լրագրողներն ու հաղորդավարների մեծագույն մասը </w:t>
      </w:r>
      <w:r w:rsidR="00B60E34" w:rsidRPr="00967977">
        <w:rPr>
          <w:rStyle w:val="3l3x"/>
          <w:sz w:val="20"/>
          <w:szCs w:val="20"/>
          <w:lang w:val="hy-AM"/>
        </w:rPr>
        <w:t>խու</w:t>
      </w:r>
      <w:r w:rsidRPr="00967977">
        <w:rPr>
          <w:rStyle w:val="3l3x"/>
          <w:sz w:val="20"/>
          <w:szCs w:val="20"/>
          <w:lang w:val="hy-AM"/>
        </w:rPr>
        <w:t>սա</w:t>
      </w:r>
      <w:r w:rsidR="00B60E34" w:rsidRPr="00967977">
        <w:rPr>
          <w:rStyle w:val="3l3x"/>
          <w:sz w:val="20"/>
          <w:szCs w:val="20"/>
          <w:lang w:val="hy-AM"/>
        </w:rPr>
        <w:softHyphen/>
      </w:r>
      <w:r w:rsidRPr="00967977">
        <w:rPr>
          <w:rStyle w:val="3l3x"/>
          <w:sz w:val="20"/>
          <w:szCs w:val="20"/>
          <w:lang w:val="hy-AM"/>
        </w:rPr>
        <w:t>փում են սրանից ու սա չեն գործածում իրենց գրվածքներում ու խոսքի մեջ, եթե մեր դպրոցն ու բուհերը ամենայն ջանք են գործադրում, որ մեր աշակերտներն ու ուսանող</w:t>
      </w:r>
      <w:r w:rsidR="00B60E34" w:rsidRPr="00967977">
        <w:rPr>
          <w:rStyle w:val="3l3x"/>
          <w:sz w:val="20"/>
          <w:szCs w:val="20"/>
          <w:lang w:val="hy-AM"/>
        </w:rPr>
        <w:softHyphen/>
      </w:r>
      <w:r w:rsidRPr="00967977">
        <w:rPr>
          <w:rStyle w:val="3l3x"/>
          <w:sz w:val="20"/>
          <w:szCs w:val="20"/>
          <w:lang w:val="hy-AM"/>
        </w:rPr>
        <w:t>ները հանկարծ սա չսովորեն ու չգործածեն իրենց խոսքի ու գրվածքների մեջ:</w:t>
      </w:r>
    </w:p>
    <w:p w14:paraId="561282A1" w14:textId="1372928D" w:rsidR="00257435" w:rsidRPr="00967977" w:rsidRDefault="00257435" w:rsidP="00257435">
      <w:pPr>
        <w:ind w:firstLine="180"/>
        <w:jc w:val="both"/>
        <w:rPr>
          <w:rStyle w:val="3l3x"/>
          <w:sz w:val="20"/>
          <w:szCs w:val="20"/>
          <w:lang w:val="hy-AM"/>
        </w:rPr>
      </w:pPr>
      <w:r w:rsidRPr="00967977">
        <w:rPr>
          <w:rStyle w:val="3l3x"/>
          <w:sz w:val="20"/>
          <w:szCs w:val="20"/>
          <w:lang w:val="hy-AM"/>
        </w:rPr>
        <w:t xml:space="preserve">Ի՞նչ է սա, եթե ոչ համազգային մի ողբերգական </w:t>
      </w:r>
      <w:r w:rsidR="00B60E34" w:rsidRPr="00967977">
        <w:rPr>
          <w:rStyle w:val="3l3x"/>
          <w:sz w:val="20"/>
          <w:szCs w:val="20"/>
          <w:lang w:val="hy-AM"/>
        </w:rPr>
        <w:t>մոլոր</w:t>
      </w:r>
      <w:r w:rsidRPr="00967977">
        <w:rPr>
          <w:rStyle w:val="3l3x"/>
          <w:sz w:val="20"/>
          <w:szCs w:val="20"/>
          <w:lang w:val="hy-AM"/>
        </w:rPr>
        <w:t>ություն:</w:t>
      </w:r>
    </w:p>
    <w:p w14:paraId="1F2A3707" w14:textId="1F3EDB45" w:rsidR="00257435" w:rsidRPr="00A03DF5" w:rsidRDefault="00257435" w:rsidP="00257435">
      <w:pPr>
        <w:ind w:firstLine="180"/>
        <w:jc w:val="both"/>
        <w:rPr>
          <w:bCs/>
          <w:iCs/>
          <w:sz w:val="20"/>
          <w:szCs w:val="20"/>
          <w:lang w:val="hy-AM"/>
        </w:rPr>
      </w:pPr>
      <w:r w:rsidRPr="00967977">
        <w:rPr>
          <w:rStyle w:val="3l3x"/>
          <w:sz w:val="20"/>
          <w:szCs w:val="20"/>
          <w:lang w:val="hy-AM"/>
        </w:rPr>
        <w:t>Բա սխա՞լ է Հովհաննես Թումանյանը, երբ իր «</w:t>
      </w:r>
      <w:r w:rsidRPr="00A03DF5">
        <w:rPr>
          <w:bCs/>
          <w:iCs/>
          <w:sz w:val="20"/>
          <w:szCs w:val="20"/>
          <w:lang w:val="hy-AM"/>
        </w:rPr>
        <w:t>Մի երկու խորհուրդ մեր գավառական մամուլին</w:t>
      </w:r>
      <w:r w:rsidRPr="00967977">
        <w:rPr>
          <w:bCs/>
          <w:iCs/>
          <w:sz w:val="20"/>
          <w:szCs w:val="20"/>
          <w:lang w:val="hy-AM"/>
        </w:rPr>
        <w:t xml:space="preserve">, </w:t>
      </w:r>
      <w:r w:rsidRPr="00A03DF5">
        <w:rPr>
          <w:bCs/>
          <w:iCs/>
          <w:sz w:val="20"/>
          <w:szCs w:val="20"/>
          <w:lang w:val="hy-AM"/>
        </w:rPr>
        <w:t>1910 թիվ</w:t>
      </w:r>
      <w:r w:rsidRPr="00967977">
        <w:rPr>
          <w:bCs/>
          <w:iCs/>
          <w:sz w:val="20"/>
          <w:szCs w:val="20"/>
          <w:lang w:val="hy-AM"/>
        </w:rPr>
        <w:t xml:space="preserve">» կարճ հոդվածի մեջ </w:t>
      </w:r>
      <w:r w:rsidRPr="00A03DF5">
        <w:rPr>
          <w:rStyle w:val="3l3x"/>
          <w:sz w:val="20"/>
          <w:szCs w:val="20"/>
          <w:lang w:val="hy-AM"/>
        </w:rPr>
        <w:t>ասում է (թ</w:t>
      </w:r>
      <w:r w:rsidR="00D408BE">
        <w:rPr>
          <w:bCs/>
          <w:iCs/>
          <w:sz w:val="20"/>
          <w:szCs w:val="20"/>
          <w:lang w:val="hy-AM"/>
        </w:rPr>
        <w:t>ավատա</w:t>
      </w:r>
      <w:r w:rsidR="00A222E3" w:rsidRPr="00A222E3">
        <w:rPr>
          <w:bCs/>
          <w:iCs/>
          <w:sz w:val="20"/>
          <w:szCs w:val="20"/>
          <w:lang w:val="hy-AM"/>
        </w:rPr>
        <w:t>ռը, շղատառն</w:t>
      </w:r>
      <w:r w:rsidRPr="00A03DF5">
        <w:rPr>
          <w:bCs/>
          <w:iCs/>
          <w:sz w:val="20"/>
          <w:szCs w:val="20"/>
          <w:lang w:val="hy-AM"/>
        </w:rPr>
        <w:t xml:space="preserve"> ու </w:t>
      </w:r>
      <w:r w:rsidR="005567A3" w:rsidRPr="00967977">
        <w:rPr>
          <w:bCs/>
          <w:iCs/>
          <w:sz w:val="20"/>
          <w:szCs w:val="20"/>
          <w:lang w:val="hy-AM"/>
        </w:rPr>
        <w:t>ձևավոր</w:t>
      </w:r>
      <w:r w:rsidRPr="00A03DF5">
        <w:rPr>
          <w:bCs/>
          <w:iCs/>
          <w:sz w:val="20"/>
          <w:szCs w:val="20"/>
          <w:lang w:val="hy-AM"/>
        </w:rPr>
        <w:t xml:space="preserve"> փակա</w:t>
      </w:r>
      <w:r w:rsidR="006C1B39">
        <w:rPr>
          <w:bCs/>
          <w:iCs/>
          <w:sz w:val="20"/>
          <w:szCs w:val="20"/>
          <w:lang w:val="hy-AM"/>
        </w:rPr>
        <w:softHyphen/>
      </w:r>
      <w:r w:rsidRPr="00A03DF5">
        <w:rPr>
          <w:bCs/>
          <w:iCs/>
          <w:sz w:val="20"/>
          <w:szCs w:val="20"/>
          <w:lang w:val="hy-AM"/>
        </w:rPr>
        <w:t>գծի միջիններն ի´մն են</w:t>
      </w:r>
      <w:r w:rsidRPr="00967977">
        <w:rPr>
          <w:bCs/>
          <w:iCs/>
          <w:sz w:val="20"/>
          <w:szCs w:val="20"/>
          <w:lang w:val="hy-AM"/>
        </w:rPr>
        <w:t xml:space="preserve">). </w:t>
      </w:r>
    </w:p>
    <w:p w14:paraId="272C8AE5" w14:textId="6578EC83" w:rsidR="00257435" w:rsidRPr="00A222E3" w:rsidRDefault="00257435" w:rsidP="00A9308C">
      <w:pPr>
        <w:spacing w:before="120"/>
        <w:ind w:firstLine="180"/>
        <w:jc w:val="both"/>
        <w:rPr>
          <w:bCs/>
          <w:i/>
          <w:iCs/>
          <w:sz w:val="20"/>
          <w:szCs w:val="20"/>
          <w:lang w:val="hy-AM"/>
        </w:rPr>
      </w:pPr>
      <w:r w:rsidRPr="00A222E3">
        <w:rPr>
          <w:bCs/>
          <w:i/>
          <w:iCs/>
          <w:sz w:val="20"/>
          <w:szCs w:val="20"/>
          <w:lang w:val="hy-AM"/>
        </w:rPr>
        <w:t xml:space="preserve">«Այս մի քանի տողով ձեզ, մեր գավառներում լույս տեսնող թերթերին դիմելով </w:t>
      </w:r>
      <w:r w:rsidR="005567A3" w:rsidRPr="00A222E3">
        <w:rPr>
          <w:bCs/>
          <w:i/>
          <w:iCs/>
          <w:sz w:val="20"/>
          <w:szCs w:val="20"/>
          <w:lang w:val="hy-AM"/>
        </w:rPr>
        <w:t>{</w:t>
      </w:r>
      <w:r w:rsidRPr="00A222E3">
        <w:rPr>
          <w:bCs/>
          <w:i/>
          <w:iCs/>
          <w:sz w:val="20"/>
          <w:szCs w:val="20"/>
          <w:lang w:val="hy-AM"/>
        </w:rPr>
        <w:t>լրիվ պարզ է, որ Թումանյանը դիմում է մեր այն օրերի բոլոր-բոլոր հայ գրագետներին</w:t>
      </w:r>
      <w:r w:rsidR="005567A3" w:rsidRPr="00A222E3">
        <w:rPr>
          <w:bCs/>
          <w:i/>
          <w:iCs/>
          <w:sz w:val="20"/>
          <w:szCs w:val="20"/>
          <w:lang w:val="hy-AM"/>
        </w:rPr>
        <w:t>}</w:t>
      </w:r>
      <w:r w:rsidRPr="00A222E3">
        <w:rPr>
          <w:bCs/>
          <w:i/>
          <w:iCs/>
          <w:sz w:val="20"/>
          <w:szCs w:val="20"/>
          <w:lang w:val="hy-AM"/>
        </w:rPr>
        <w:t>, մեր լեզվի ու գրականության առողջ զարգացման համար, ձեր լուրջ ուշադրությունը հրավիրում եմ հետև</w:t>
      </w:r>
      <w:r w:rsidR="00A222E3">
        <w:rPr>
          <w:bCs/>
          <w:i/>
          <w:iCs/>
          <w:sz w:val="20"/>
          <w:szCs w:val="20"/>
          <w:lang w:val="hy-AM"/>
        </w:rPr>
        <w:softHyphen/>
      </w:r>
      <w:r w:rsidRPr="00A222E3">
        <w:rPr>
          <w:bCs/>
          <w:i/>
          <w:iCs/>
          <w:sz w:val="20"/>
          <w:szCs w:val="20"/>
          <w:lang w:val="hy-AM"/>
        </w:rPr>
        <w:t xml:space="preserve">յալ  խորհուրդների վրա: </w:t>
      </w:r>
    </w:p>
    <w:p w14:paraId="72D9288A" w14:textId="5390CBB4" w:rsidR="00257435" w:rsidRPr="00A222E3" w:rsidRDefault="00257435" w:rsidP="00257435">
      <w:pPr>
        <w:ind w:firstLine="180"/>
        <w:jc w:val="both"/>
        <w:rPr>
          <w:bCs/>
          <w:i/>
          <w:iCs/>
          <w:sz w:val="20"/>
          <w:szCs w:val="20"/>
          <w:lang w:val="hy-AM"/>
        </w:rPr>
      </w:pPr>
      <w:r w:rsidRPr="00A222E3">
        <w:rPr>
          <w:bCs/>
          <w:i/>
          <w:iCs/>
          <w:sz w:val="20"/>
          <w:szCs w:val="20"/>
          <w:lang w:val="hy-AM"/>
        </w:rPr>
        <w:t xml:space="preserve">«Առաջինը. դուք ապրելու եք ժողովրդի մեջ, ժողովրդի համար և խոսելու եք նրա հետ: Ի՞նչ լեզվով եք խոսելու. շատ կարևոր խնդիր է: Դուք այժմ խոսում եք գրական կոչված լեզվով, </w:t>
      </w:r>
      <w:r w:rsidR="006B675E" w:rsidRPr="006B675E">
        <w:rPr>
          <w:bCs/>
          <w:i/>
          <w:iCs/>
          <w:sz w:val="20"/>
          <w:szCs w:val="20"/>
          <w:lang w:val="hy-AM"/>
        </w:rPr>
        <w:t>է</w:t>
      </w:r>
      <w:r w:rsidRPr="00A222E3">
        <w:rPr>
          <w:bCs/>
          <w:i/>
          <w:iCs/>
          <w:sz w:val="20"/>
          <w:szCs w:val="20"/>
          <w:lang w:val="hy-AM"/>
        </w:rPr>
        <w:t xml:space="preserve">ն լեզվով, որով խոսում են Թիֆլիսի ձեր մեծ քույրերը </w:t>
      </w:r>
      <w:r w:rsidR="005567A3" w:rsidRPr="00A222E3">
        <w:rPr>
          <w:bCs/>
          <w:i/>
          <w:iCs/>
          <w:sz w:val="20"/>
          <w:szCs w:val="20"/>
          <w:lang w:val="hy-AM"/>
        </w:rPr>
        <w:t>{</w:t>
      </w:r>
      <w:r w:rsidRPr="00A222E3">
        <w:rPr>
          <w:bCs/>
          <w:i/>
          <w:iCs/>
          <w:sz w:val="20"/>
          <w:szCs w:val="20"/>
          <w:lang w:val="hy-AM"/>
        </w:rPr>
        <w:t>այսինքն՝ թեր</w:t>
      </w:r>
      <w:r w:rsidR="00A9308C" w:rsidRPr="00A222E3">
        <w:rPr>
          <w:bCs/>
          <w:i/>
          <w:iCs/>
          <w:sz w:val="20"/>
          <w:szCs w:val="20"/>
          <w:lang w:val="hy-AM"/>
        </w:rPr>
        <w:softHyphen/>
      </w:r>
      <w:r w:rsidRPr="00A222E3">
        <w:rPr>
          <w:bCs/>
          <w:i/>
          <w:iCs/>
          <w:sz w:val="20"/>
          <w:szCs w:val="20"/>
          <w:lang w:val="hy-AM"/>
        </w:rPr>
        <w:t>թերն ու ամսագրերը</w:t>
      </w:r>
      <w:r w:rsidR="005567A3" w:rsidRPr="00A222E3">
        <w:rPr>
          <w:bCs/>
          <w:i/>
          <w:iCs/>
          <w:sz w:val="20"/>
          <w:szCs w:val="20"/>
          <w:lang w:val="hy-AM"/>
        </w:rPr>
        <w:t>}</w:t>
      </w:r>
      <w:r w:rsidRPr="00A222E3">
        <w:rPr>
          <w:bCs/>
          <w:i/>
          <w:iCs/>
          <w:sz w:val="20"/>
          <w:szCs w:val="20"/>
          <w:lang w:val="hy-AM"/>
        </w:rPr>
        <w:t xml:space="preserve">: </w:t>
      </w:r>
    </w:p>
    <w:p w14:paraId="0FF51C90" w14:textId="5995F14B" w:rsidR="00257435" w:rsidRPr="00A222E3" w:rsidRDefault="00257435" w:rsidP="00257435">
      <w:pPr>
        <w:ind w:firstLine="180"/>
        <w:jc w:val="both"/>
        <w:rPr>
          <w:bCs/>
          <w:i/>
          <w:iCs/>
          <w:sz w:val="20"/>
          <w:szCs w:val="20"/>
          <w:lang w:val="hy-AM"/>
        </w:rPr>
      </w:pPr>
      <w:r w:rsidRPr="00A222E3">
        <w:rPr>
          <w:bCs/>
          <w:i/>
          <w:iCs/>
          <w:sz w:val="20"/>
          <w:szCs w:val="20"/>
          <w:lang w:val="hy-AM"/>
        </w:rPr>
        <w:t xml:space="preserve">«Բայց իմացած եղեք, որ </w:t>
      </w:r>
      <w:r w:rsidR="006B675E" w:rsidRPr="006B675E">
        <w:rPr>
          <w:b/>
          <w:bCs/>
          <w:i/>
          <w:iCs/>
          <w:sz w:val="20"/>
          <w:szCs w:val="20"/>
          <w:lang w:val="hy-AM"/>
        </w:rPr>
        <w:t>է</w:t>
      </w:r>
      <w:r w:rsidRPr="00A222E3">
        <w:rPr>
          <w:b/>
          <w:bCs/>
          <w:i/>
          <w:iCs/>
          <w:sz w:val="20"/>
          <w:szCs w:val="20"/>
          <w:lang w:val="hy-AM"/>
        </w:rPr>
        <w:t>ս լեզուն</w:t>
      </w:r>
      <w:r w:rsidRPr="00A222E3">
        <w:rPr>
          <w:bCs/>
          <w:i/>
          <w:iCs/>
          <w:sz w:val="20"/>
          <w:szCs w:val="20"/>
          <w:lang w:val="hy-AM"/>
        </w:rPr>
        <w:t xml:space="preserve"> </w:t>
      </w:r>
      <w:r w:rsidR="005567A3" w:rsidRPr="00A222E3">
        <w:rPr>
          <w:bCs/>
          <w:i/>
          <w:iCs/>
          <w:sz w:val="20"/>
          <w:szCs w:val="20"/>
          <w:lang w:val="hy-AM"/>
        </w:rPr>
        <w:t>{</w:t>
      </w:r>
      <w:r w:rsidRPr="00A222E3">
        <w:rPr>
          <w:bCs/>
          <w:i/>
          <w:iCs/>
          <w:sz w:val="20"/>
          <w:szCs w:val="20"/>
          <w:lang w:val="hy-AM"/>
        </w:rPr>
        <w:t xml:space="preserve">այսինքն՝ </w:t>
      </w:r>
      <w:r w:rsidRPr="00A222E3">
        <w:rPr>
          <w:b/>
          <w:bCs/>
          <w:i/>
          <w:iCs/>
          <w:sz w:val="20"/>
          <w:szCs w:val="20"/>
          <w:lang w:val="hy-AM"/>
        </w:rPr>
        <w:t>գրական կոչված լեզուն</w:t>
      </w:r>
      <w:r w:rsidR="005567A3" w:rsidRPr="00A222E3">
        <w:rPr>
          <w:b/>
          <w:bCs/>
          <w:i/>
          <w:iCs/>
          <w:sz w:val="20"/>
          <w:szCs w:val="20"/>
          <w:lang w:val="hy-AM"/>
        </w:rPr>
        <w:t>}</w:t>
      </w:r>
      <w:r w:rsidRPr="00A222E3">
        <w:rPr>
          <w:bCs/>
          <w:i/>
          <w:iCs/>
          <w:sz w:val="20"/>
          <w:szCs w:val="20"/>
          <w:lang w:val="hy-AM"/>
        </w:rPr>
        <w:t xml:space="preserve"> </w:t>
      </w:r>
      <w:r w:rsidRPr="00A222E3">
        <w:rPr>
          <w:b/>
          <w:bCs/>
          <w:i/>
          <w:iCs/>
          <w:sz w:val="20"/>
          <w:szCs w:val="20"/>
          <w:lang w:val="hy-AM"/>
        </w:rPr>
        <w:t xml:space="preserve">չոր ու ցամաք բառերի մի տեր[վ]ողորմեա է </w:t>
      </w:r>
      <w:r w:rsidR="005567A3" w:rsidRPr="00A222E3">
        <w:rPr>
          <w:b/>
          <w:bCs/>
          <w:i/>
          <w:iCs/>
          <w:sz w:val="20"/>
          <w:szCs w:val="20"/>
          <w:lang w:val="hy-AM"/>
        </w:rPr>
        <w:t>{</w:t>
      </w:r>
      <w:r w:rsidRPr="00A222E3">
        <w:rPr>
          <w:b/>
          <w:bCs/>
          <w:i/>
          <w:iCs/>
          <w:sz w:val="20"/>
          <w:szCs w:val="20"/>
          <w:lang w:val="hy-AM"/>
        </w:rPr>
        <w:t>փխբ. անվերջ շարան է</w:t>
      </w:r>
      <w:r w:rsidR="005567A3" w:rsidRPr="00A222E3">
        <w:rPr>
          <w:b/>
          <w:bCs/>
          <w:i/>
          <w:iCs/>
          <w:sz w:val="20"/>
          <w:szCs w:val="20"/>
          <w:lang w:val="hy-AM"/>
        </w:rPr>
        <w:t>}</w:t>
      </w:r>
      <w:r w:rsidRPr="00A222E3">
        <w:rPr>
          <w:b/>
          <w:bCs/>
          <w:i/>
          <w:iCs/>
          <w:sz w:val="20"/>
          <w:szCs w:val="20"/>
          <w:lang w:val="hy-AM"/>
        </w:rPr>
        <w:t>, ան</w:t>
      </w:r>
      <w:r w:rsidR="005567A3" w:rsidRPr="00A222E3">
        <w:rPr>
          <w:b/>
          <w:bCs/>
          <w:i/>
          <w:iCs/>
          <w:sz w:val="20"/>
          <w:szCs w:val="20"/>
          <w:lang w:val="hy-AM"/>
        </w:rPr>
        <w:t>{</w:t>
      </w:r>
      <w:r w:rsidRPr="00A222E3">
        <w:rPr>
          <w:b/>
          <w:bCs/>
          <w:i/>
          <w:iCs/>
          <w:sz w:val="20"/>
          <w:szCs w:val="20"/>
          <w:lang w:val="hy-AM"/>
        </w:rPr>
        <w:t>վ</w:t>
      </w:r>
      <w:r w:rsidR="005567A3" w:rsidRPr="00A222E3">
        <w:rPr>
          <w:b/>
          <w:bCs/>
          <w:i/>
          <w:iCs/>
          <w:sz w:val="20"/>
          <w:szCs w:val="20"/>
          <w:lang w:val="hy-AM"/>
        </w:rPr>
        <w:t>}</w:t>
      </w:r>
      <w:r w:rsidRPr="00A222E3">
        <w:rPr>
          <w:b/>
          <w:bCs/>
          <w:i/>
          <w:iCs/>
          <w:sz w:val="20"/>
          <w:szCs w:val="20"/>
          <w:lang w:val="hy-AM"/>
        </w:rPr>
        <w:t xml:space="preserve">ոճ ու անկենդան: Մի շփոթվեք </w:t>
      </w:r>
      <w:r w:rsidR="005567A3" w:rsidRPr="00A222E3">
        <w:rPr>
          <w:b/>
          <w:bCs/>
          <w:i/>
          <w:iCs/>
          <w:sz w:val="20"/>
          <w:szCs w:val="20"/>
          <w:lang w:val="hy-AM"/>
        </w:rPr>
        <w:t>{</w:t>
      </w:r>
      <w:r w:rsidRPr="00A222E3">
        <w:rPr>
          <w:b/>
          <w:bCs/>
          <w:i/>
          <w:iCs/>
          <w:sz w:val="20"/>
          <w:szCs w:val="20"/>
          <w:lang w:val="hy-AM"/>
        </w:rPr>
        <w:t>խաբվեք</w:t>
      </w:r>
      <w:r w:rsidR="005567A3" w:rsidRPr="00A222E3">
        <w:rPr>
          <w:b/>
          <w:bCs/>
          <w:i/>
          <w:iCs/>
          <w:sz w:val="20"/>
          <w:szCs w:val="20"/>
          <w:lang w:val="hy-AM"/>
        </w:rPr>
        <w:t>}</w:t>
      </w:r>
      <w:r w:rsidRPr="00A222E3">
        <w:rPr>
          <w:b/>
          <w:bCs/>
          <w:i/>
          <w:iCs/>
          <w:sz w:val="20"/>
          <w:szCs w:val="20"/>
          <w:lang w:val="hy-AM"/>
        </w:rPr>
        <w:t xml:space="preserve"> սրա քաղքենի հավակնոտությունից ու գովասան</w:t>
      </w:r>
      <w:r w:rsidR="005567A3" w:rsidRPr="00A222E3">
        <w:rPr>
          <w:b/>
          <w:bCs/>
          <w:i/>
          <w:iCs/>
          <w:sz w:val="20"/>
          <w:szCs w:val="20"/>
          <w:lang w:val="hy-AM"/>
        </w:rPr>
        <w:softHyphen/>
      </w:r>
      <w:r w:rsidRPr="00A222E3">
        <w:rPr>
          <w:b/>
          <w:bCs/>
          <w:i/>
          <w:iCs/>
          <w:sz w:val="20"/>
          <w:szCs w:val="20"/>
          <w:lang w:val="hy-AM"/>
        </w:rPr>
        <w:t xml:space="preserve">քից </w:t>
      </w:r>
      <w:r w:rsidR="005567A3" w:rsidRPr="00A222E3">
        <w:rPr>
          <w:b/>
          <w:bCs/>
          <w:i/>
          <w:iCs/>
          <w:sz w:val="20"/>
          <w:szCs w:val="20"/>
          <w:lang w:val="hy-AM"/>
        </w:rPr>
        <w:t>{</w:t>
      </w:r>
      <w:r w:rsidRPr="00A222E3">
        <w:rPr>
          <w:b/>
          <w:bCs/>
          <w:i/>
          <w:iCs/>
          <w:sz w:val="20"/>
          <w:szCs w:val="20"/>
          <w:lang w:val="hy-AM"/>
        </w:rPr>
        <w:t>գլուխգո</w:t>
      </w:r>
      <w:r w:rsidR="00A222E3">
        <w:rPr>
          <w:b/>
          <w:bCs/>
          <w:i/>
          <w:iCs/>
          <w:sz w:val="20"/>
          <w:szCs w:val="20"/>
          <w:lang w:val="hy-AM"/>
        </w:rPr>
        <w:softHyphen/>
      </w:r>
      <w:r w:rsidRPr="00A222E3">
        <w:rPr>
          <w:b/>
          <w:bCs/>
          <w:i/>
          <w:iCs/>
          <w:sz w:val="20"/>
          <w:szCs w:val="20"/>
          <w:lang w:val="hy-AM"/>
        </w:rPr>
        <w:t>վանությունից</w:t>
      </w:r>
      <w:r w:rsidR="005567A3" w:rsidRPr="00A222E3">
        <w:rPr>
          <w:b/>
          <w:bCs/>
          <w:i/>
          <w:iCs/>
          <w:sz w:val="20"/>
          <w:szCs w:val="20"/>
          <w:lang w:val="hy-AM"/>
        </w:rPr>
        <w:t>}</w:t>
      </w:r>
      <w:r w:rsidRPr="00A222E3">
        <w:rPr>
          <w:b/>
          <w:bCs/>
          <w:i/>
          <w:iCs/>
          <w:sz w:val="20"/>
          <w:szCs w:val="20"/>
          <w:lang w:val="hy-AM"/>
        </w:rPr>
        <w:t xml:space="preserve"> և անտես մի´ անեք կամ վերևից մի´ նայեք </w:t>
      </w:r>
      <w:r w:rsidR="006B675E" w:rsidRPr="006B675E">
        <w:rPr>
          <w:b/>
          <w:bCs/>
          <w:i/>
          <w:iCs/>
          <w:sz w:val="20"/>
          <w:szCs w:val="20"/>
          <w:lang w:val="hy-AM"/>
        </w:rPr>
        <w:t>է</w:t>
      </w:r>
      <w:r w:rsidRPr="00A222E3">
        <w:rPr>
          <w:b/>
          <w:bCs/>
          <w:i/>
          <w:iCs/>
          <w:sz w:val="20"/>
          <w:szCs w:val="20"/>
          <w:lang w:val="hy-AM"/>
        </w:rPr>
        <w:t>ն գա</w:t>
      </w:r>
      <w:r w:rsidR="005567A3" w:rsidRPr="00A222E3">
        <w:rPr>
          <w:b/>
          <w:bCs/>
          <w:i/>
          <w:iCs/>
          <w:sz w:val="20"/>
          <w:szCs w:val="20"/>
          <w:lang w:val="hy-AM"/>
        </w:rPr>
        <w:softHyphen/>
      </w:r>
      <w:r w:rsidRPr="00A222E3">
        <w:rPr>
          <w:b/>
          <w:bCs/>
          <w:i/>
          <w:iCs/>
          <w:sz w:val="20"/>
          <w:szCs w:val="20"/>
          <w:lang w:val="hy-AM"/>
        </w:rPr>
        <w:t>վառների կենդանի բարբառներին</w:t>
      </w:r>
      <w:r w:rsidRPr="00A222E3">
        <w:rPr>
          <w:bCs/>
          <w:i/>
          <w:iCs/>
          <w:sz w:val="20"/>
          <w:szCs w:val="20"/>
          <w:lang w:val="hy-AM"/>
        </w:rPr>
        <w:t xml:space="preserve">, որոնց մեջ դուրս եք եկել գործելու: </w:t>
      </w:r>
    </w:p>
    <w:p w14:paraId="49557F7A" w14:textId="02A66376" w:rsidR="00257435" w:rsidRPr="00A222E3" w:rsidRDefault="00257435" w:rsidP="00257435">
      <w:pPr>
        <w:ind w:firstLine="180"/>
        <w:jc w:val="both"/>
        <w:rPr>
          <w:bCs/>
          <w:i/>
          <w:iCs/>
          <w:sz w:val="20"/>
          <w:szCs w:val="20"/>
          <w:lang w:val="hy-AM"/>
        </w:rPr>
      </w:pPr>
      <w:r w:rsidRPr="00A222E3">
        <w:rPr>
          <w:bCs/>
          <w:i/>
          <w:iCs/>
          <w:sz w:val="20"/>
          <w:szCs w:val="20"/>
          <w:lang w:val="hy-AM"/>
        </w:rPr>
        <w:t>«</w:t>
      </w:r>
      <w:r w:rsidR="006B675E" w:rsidRPr="006B675E">
        <w:rPr>
          <w:b/>
          <w:bCs/>
          <w:i/>
          <w:iCs/>
          <w:sz w:val="20"/>
          <w:szCs w:val="20"/>
          <w:lang w:val="hy-AM"/>
        </w:rPr>
        <w:t>Է</w:t>
      </w:r>
      <w:r w:rsidRPr="00A222E3">
        <w:rPr>
          <w:b/>
          <w:bCs/>
          <w:i/>
          <w:iCs/>
          <w:sz w:val="20"/>
          <w:szCs w:val="20"/>
          <w:lang w:val="hy-AM"/>
        </w:rPr>
        <w:t>դ բարբառներից ամեն մինը ավելի շատ ուժ ու կենդանություն ունի իր մեջ, քան մեր եղած գրական լեզուն: Սա դեռ չի կազմակերպված և չի էլ կազմակերպվելու</w:t>
      </w:r>
      <w:r w:rsidRPr="00A222E3">
        <w:rPr>
          <w:bCs/>
          <w:i/>
          <w:iCs/>
          <w:sz w:val="20"/>
          <w:szCs w:val="20"/>
          <w:lang w:val="hy-AM"/>
        </w:rPr>
        <w:t>, մինչև որ մեր ժողովրդի լեզուն իր բոլոր դաշտերից, սարերից ու ձորերից կեն</w:t>
      </w:r>
      <w:r w:rsidR="00A9308C" w:rsidRPr="00A222E3">
        <w:rPr>
          <w:bCs/>
          <w:i/>
          <w:iCs/>
          <w:sz w:val="20"/>
          <w:szCs w:val="20"/>
          <w:lang w:val="hy-AM"/>
        </w:rPr>
        <w:softHyphen/>
      </w:r>
      <w:r w:rsidRPr="00A222E3">
        <w:rPr>
          <w:bCs/>
          <w:i/>
          <w:iCs/>
          <w:sz w:val="20"/>
          <w:szCs w:val="20"/>
          <w:lang w:val="hy-AM"/>
        </w:rPr>
        <w:t xml:space="preserve">դանի վտակներով գա միանալու սրա մեջ և բոլոր բարբառները հանդես բերեն իրենց գանձերը: </w:t>
      </w:r>
    </w:p>
    <w:p w14:paraId="700849E1" w14:textId="61AA9197" w:rsidR="00257435" w:rsidRPr="00A222E3" w:rsidRDefault="00257435" w:rsidP="00257435">
      <w:pPr>
        <w:ind w:firstLine="180"/>
        <w:jc w:val="both"/>
        <w:rPr>
          <w:bCs/>
          <w:i/>
          <w:iCs/>
          <w:sz w:val="20"/>
          <w:szCs w:val="20"/>
          <w:lang w:val="hy-AM"/>
        </w:rPr>
      </w:pPr>
      <w:r w:rsidRPr="00A222E3">
        <w:rPr>
          <w:bCs/>
          <w:i/>
          <w:iCs/>
          <w:sz w:val="20"/>
          <w:szCs w:val="20"/>
          <w:lang w:val="hy-AM"/>
        </w:rPr>
        <w:t>«</w:t>
      </w:r>
      <w:r w:rsidRPr="00A222E3">
        <w:rPr>
          <w:b/>
          <w:bCs/>
          <w:i/>
          <w:iCs/>
          <w:sz w:val="20"/>
          <w:szCs w:val="20"/>
          <w:lang w:val="hy-AM"/>
        </w:rPr>
        <w:t xml:space="preserve">Այժմ դուք փոխանակ </w:t>
      </w:r>
      <w:r w:rsidR="006B675E" w:rsidRPr="006B675E">
        <w:rPr>
          <w:b/>
          <w:bCs/>
          <w:i/>
          <w:iCs/>
          <w:sz w:val="20"/>
          <w:szCs w:val="20"/>
          <w:lang w:val="hy-AM"/>
        </w:rPr>
        <w:t>է</w:t>
      </w:r>
      <w:r w:rsidRPr="00A222E3">
        <w:rPr>
          <w:b/>
          <w:bCs/>
          <w:i/>
          <w:iCs/>
          <w:sz w:val="20"/>
          <w:szCs w:val="20"/>
          <w:lang w:val="hy-AM"/>
        </w:rPr>
        <w:t>ս բնական ու առողջ ճանապարհով գնալու, հակառակ կգնաք և փոխանակ ժողովրդի´ լավը մեզ տալու, մեր սխալներն ու դատարկ, ո</w:t>
      </w:r>
      <w:r w:rsidR="0053465B" w:rsidRPr="00A222E3">
        <w:rPr>
          <w:b/>
          <w:bCs/>
          <w:i/>
          <w:iCs/>
          <w:sz w:val="20"/>
          <w:szCs w:val="20"/>
          <w:lang w:val="hy-AM"/>
        </w:rPr>
        <w:softHyphen/>
      </w:r>
      <w:r w:rsidRPr="00A222E3">
        <w:rPr>
          <w:b/>
          <w:bCs/>
          <w:i/>
          <w:iCs/>
          <w:sz w:val="20"/>
          <w:szCs w:val="20"/>
          <w:lang w:val="hy-AM"/>
        </w:rPr>
        <w:t>ղորմելի ֆրազները կտարածեք նրա մեջ</w:t>
      </w:r>
      <w:r w:rsidRPr="00A222E3">
        <w:rPr>
          <w:bCs/>
          <w:i/>
          <w:iCs/>
          <w:sz w:val="20"/>
          <w:szCs w:val="20"/>
          <w:lang w:val="hy-AM"/>
        </w:rPr>
        <w:t xml:space="preserve">:  </w:t>
      </w:r>
    </w:p>
    <w:p w14:paraId="09071F6C" w14:textId="081F5252" w:rsidR="00257435" w:rsidRPr="00A222E3" w:rsidRDefault="00257435" w:rsidP="00257435">
      <w:pPr>
        <w:ind w:firstLine="180"/>
        <w:jc w:val="both"/>
        <w:rPr>
          <w:bCs/>
          <w:i/>
          <w:iCs/>
          <w:sz w:val="20"/>
          <w:szCs w:val="20"/>
          <w:lang w:val="hy-AM"/>
        </w:rPr>
      </w:pPr>
      <w:r w:rsidRPr="00A222E3">
        <w:rPr>
          <w:bCs/>
          <w:i/>
          <w:iCs/>
          <w:sz w:val="20"/>
          <w:szCs w:val="20"/>
          <w:lang w:val="hy-AM"/>
        </w:rPr>
        <w:t>«Ես չեմ ասում զուտ բարբառով գրեցեք ձեր հոդվածները, բայց մեծ իրավունք տվեք բար</w:t>
      </w:r>
      <w:r w:rsidR="00A222E3">
        <w:rPr>
          <w:bCs/>
          <w:i/>
          <w:iCs/>
          <w:sz w:val="20"/>
          <w:szCs w:val="20"/>
          <w:lang w:val="hy-AM"/>
        </w:rPr>
        <w:softHyphen/>
      </w:r>
      <w:r w:rsidRPr="00A222E3">
        <w:rPr>
          <w:bCs/>
          <w:i/>
          <w:iCs/>
          <w:sz w:val="20"/>
          <w:szCs w:val="20"/>
          <w:lang w:val="hy-AM"/>
        </w:rPr>
        <w:t xml:space="preserve">բառներին, նրանց բառերին, ոճերին ու ձևերին: Իհարկե, </w:t>
      </w:r>
      <w:r w:rsidRPr="00A222E3">
        <w:rPr>
          <w:b/>
          <w:bCs/>
          <w:i/>
          <w:iCs/>
          <w:sz w:val="20"/>
          <w:szCs w:val="20"/>
          <w:lang w:val="hy-AM"/>
        </w:rPr>
        <w:t xml:space="preserve">շնորհքի բան է, թե ով ինչքան ու ինչպես կօգտվի </w:t>
      </w:r>
      <w:r w:rsidR="006B675E" w:rsidRPr="006B675E">
        <w:rPr>
          <w:b/>
          <w:bCs/>
          <w:i/>
          <w:iCs/>
          <w:sz w:val="20"/>
          <w:szCs w:val="20"/>
          <w:lang w:val="hy-AM"/>
        </w:rPr>
        <w:t>է</w:t>
      </w:r>
      <w:r w:rsidRPr="00A222E3">
        <w:rPr>
          <w:b/>
          <w:bCs/>
          <w:i/>
          <w:iCs/>
          <w:sz w:val="20"/>
          <w:szCs w:val="20"/>
          <w:lang w:val="hy-AM"/>
        </w:rPr>
        <w:t>դ կենդանի աղբյուրներից, բայց ինչ էլ լինի ավելի լավը կլինի, քան եղածը</w:t>
      </w:r>
      <w:r w:rsidRPr="00A222E3">
        <w:rPr>
          <w:bCs/>
          <w:i/>
          <w:iCs/>
          <w:sz w:val="20"/>
          <w:szCs w:val="20"/>
          <w:lang w:val="hy-AM"/>
        </w:rPr>
        <w:t xml:space="preserve">: Եվ է´ս է ուղիղ ճանապարհը ավելի լավն ունենալու»: </w:t>
      </w:r>
    </w:p>
    <w:p w14:paraId="38F43A0C" w14:textId="6BB9B214" w:rsidR="00257435" w:rsidRPr="00A03DF5" w:rsidRDefault="00257435" w:rsidP="00A9308C">
      <w:pPr>
        <w:pStyle w:val="NormalWeb"/>
        <w:spacing w:before="120" w:beforeAutospacing="0" w:after="0" w:afterAutospacing="0" w:line="276" w:lineRule="auto"/>
        <w:ind w:firstLine="180"/>
        <w:jc w:val="both"/>
        <w:rPr>
          <w:sz w:val="20"/>
          <w:szCs w:val="20"/>
          <w:lang w:val="hy-AM"/>
        </w:rPr>
      </w:pPr>
      <w:r w:rsidRPr="00A03DF5">
        <w:rPr>
          <w:sz w:val="20"/>
          <w:szCs w:val="20"/>
          <w:lang w:val="hy-AM"/>
        </w:rPr>
        <w:t xml:space="preserve">Սրա համար էլ </w:t>
      </w:r>
      <w:r w:rsidRPr="008559D3">
        <w:rPr>
          <w:b/>
          <w:sz w:val="20"/>
          <w:szCs w:val="20"/>
          <w:lang w:val="hy-AM"/>
        </w:rPr>
        <w:t>ես հետևել եմ հենց Շեքսպիրի սկզբունքներին</w:t>
      </w:r>
      <w:r w:rsidRPr="00A03DF5">
        <w:rPr>
          <w:sz w:val="20"/>
          <w:szCs w:val="20"/>
          <w:lang w:val="hy-AM"/>
        </w:rPr>
        <w:t xml:space="preserve"> ու Թումա</w:t>
      </w:r>
      <w:r w:rsidR="00D408BE" w:rsidRPr="00D408BE">
        <w:rPr>
          <w:color w:val="000000" w:themeColor="text1"/>
          <w:sz w:val="20"/>
          <w:szCs w:val="20"/>
          <w:lang w:val="hy-AM"/>
        </w:rPr>
        <w:t>նյ</w:t>
      </w:r>
      <w:r w:rsidRPr="00A03DF5">
        <w:rPr>
          <w:sz w:val="20"/>
          <w:szCs w:val="20"/>
          <w:lang w:val="hy-AM"/>
        </w:rPr>
        <w:t xml:space="preserve">անի այս խորհրդին ու, միայն ընթերցողը ու ժամանակը կասեն, թե (Թումանյանի ասած) ինչքան շնորհքով եմ հետևել սրանց, ու արել եմ հետևյալ բաները: </w:t>
      </w:r>
    </w:p>
    <w:p w14:paraId="454E2F74" w14:textId="77777777" w:rsidR="005567A3" w:rsidRDefault="00257435" w:rsidP="0053465B">
      <w:pPr>
        <w:pStyle w:val="NormalWeb"/>
        <w:spacing w:before="120" w:beforeAutospacing="0" w:after="0" w:afterAutospacing="0" w:line="276" w:lineRule="auto"/>
        <w:ind w:firstLine="180"/>
        <w:jc w:val="both"/>
        <w:rPr>
          <w:sz w:val="20"/>
          <w:szCs w:val="20"/>
          <w:lang w:val="hy-AM"/>
        </w:rPr>
      </w:pPr>
      <w:r w:rsidRPr="00A03DF5">
        <w:rPr>
          <w:sz w:val="20"/>
          <w:szCs w:val="20"/>
          <w:lang w:val="hy-AM"/>
        </w:rPr>
        <w:t>1. Սոնետների իմ թարգմանությունների մեջ ամենուրեք գործածել եմ «</w:t>
      </w:r>
      <w:r w:rsidRPr="00A03DF5">
        <w:rPr>
          <w:b/>
          <w:sz w:val="20"/>
          <w:szCs w:val="20"/>
          <w:lang w:val="hy-AM"/>
        </w:rPr>
        <w:t>ա</w:t>
      </w:r>
      <w:r w:rsidRPr="00A03DF5">
        <w:rPr>
          <w:sz w:val="20"/>
          <w:szCs w:val="20"/>
          <w:lang w:val="hy-AM"/>
        </w:rPr>
        <w:t>» օժանդակ բայը «</w:t>
      </w:r>
      <w:r w:rsidRPr="00A03DF5">
        <w:rPr>
          <w:b/>
          <w:sz w:val="20"/>
          <w:szCs w:val="20"/>
          <w:lang w:val="hy-AM"/>
        </w:rPr>
        <w:t>է</w:t>
      </w:r>
      <w:r w:rsidRPr="00A03DF5">
        <w:rPr>
          <w:sz w:val="20"/>
          <w:szCs w:val="20"/>
          <w:lang w:val="hy-AM"/>
        </w:rPr>
        <w:t>» օժանդակի փոխարեն, քանի որ եզակի երրորդ դեմքի «</w:t>
      </w:r>
      <w:r w:rsidRPr="00A03DF5">
        <w:rPr>
          <w:b/>
          <w:sz w:val="20"/>
          <w:szCs w:val="20"/>
          <w:lang w:val="hy-AM"/>
        </w:rPr>
        <w:t>է</w:t>
      </w:r>
      <w:r w:rsidRPr="00A03DF5">
        <w:rPr>
          <w:sz w:val="20"/>
          <w:szCs w:val="20"/>
          <w:lang w:val="hy-AM"/>
        </w:rPr>
        <w:t>» բայը Երևանի բար</w:t>
      </w:r>
      <w:r w:rsidR="00EF293A" w:rsidRPr="00A03DF5">
        <w:rPr>
          <w:sz w:val="20"/>
          <w:szCs w:val="20"/>
          <w:lang w:val="hy-AM"/>
        </w:rPr>
        <w:softHyphen/>
      </w:r>
      <w:r w:rsidRPr="00A03DF5">
        <w:rPr>
          <w:sz w:val="20"/>
          <w:szCs w:val="20"/>
          <w:lang w:val="hy-AM"/>
        </w:rPr>
        <w:t>բառում մեռած է, ու անհուսալի</w:t>
      </w:r>
      <w:r w:rsidR="001B304D" w:rsidRPr="00A03DF5">
        <w:rPr>
          <w:sz w:val="20"/>
          <w:szCs w:val="20"/>
          <w:lang w:val="hy-AM"/>
        </w:rPr>
        <w:t>´</w:t>
      </w:r>
      <w:r w:rsidRPr="00A03DF5">
        <w:rPr>
          <w:sz w:val="20"/>
          <w:szCs w:val="20"/>
          <w:lang w:val="hy-AM"/>
        </w:rPr>
        <w:t xml:space="preserve"> է մեռած:</w:t>
      </w:r>
      <w:r w:rsidR="005567A3" w:rsidRPr="005567A3">
        <w:rPr>
          <w:sz w:val="20"/>
          <w:szCs w:val="20"/>
          <w:lang w:val="hy-AM"/>
        </w:rPr>
        <w:t xml:space="preserve"> </w:t>
      </w:r>
    </w:p>
    <w:p w14:paraId="7454F579" w14:textId="5293DC67" w:rsidR="001759FF" w:rsidRDefault="005567A3" w:rsidP="00257435">
      <w:pPr>
        <w:pStyle w:val="NormalWeb"/>
        <w:spacing w:before="0" w:beforeAutospacing="0" w:after="0" w:afterAutospacing="0" w:line="276" w:lineRule="auto"/>
        <w:ind w:firstLine="180"/>
        <w:jc w:val="both"/>
        <w:rPr>
          <w:sz w:val="20"/>
          <w:szCs w:val="20"/>
          <w:lang w:val="hy-AM"/>
        </w:rPr>
      </w:pPr>
      <w:r w:rsidRPr="005567A3">
        <w:rPr>
          <w:sz w:val="20"/>
          <w:szCs w:val="20"/>
          <w:lang w:val="hy-AM"/>
        </w:rPr>
        <w:t>(Իմիջիայլոց, թե´ Շեքսպիրը, թե´ 1611-ին «Աստվածաշունչը» լատիներենից անգլերեն փոխ</w:t>
      </w:r>
      <w:r w:rsidR="0053465B" w:rsidRPr="0053465B">
        <w:rPr>
          <w:sz w:val="20"/>
          <w:szCs w:val="20"/>
          <w:lang w:val="hy-AM"/>
        </w:rPr>
        <w:t>ա</w:t>
      </w:r>
      <w:r w:rsidRPr="005567A3">
        <w:rPr>
          <w:sz w:val="20"/>
          <w:szCs w:val="20"/>
          <w:lang w:val="hy-AM"/>
        </w:rPr>
        <w:t>դրողները պահել են կենդանի անգլերենի հենց այս «</w:t>
      </w:r>
      <w:r w:rsidRPr="001759FF">
        <w:rPr>
          <w:b/>
          <w:sz w:val="20"/>
          <w:szCs w:val="20"/>
          <w:lang w:val="hy-AM"/>
        </w:rPr>
        <w:t>ա</w:t>
      </w:r>
      <w:r w:rsidRPr="005567A3">
        <w:rPr>
          <w:sz w:val="20"/>
          <w:szCs w:val="20"/>
          <w:lang w:val="hy-AM"/>
        </w:rPr>
        <w:t>» օժանդակի նմանակնե</w:t>
      </w:r>
      <w:r w:rsidR="0053465B">
        <w:rPr>
          <w:sz w:val="20"/>
          <w:szCs w:val="20"/>
          <w:lang w:val="hy-AM"/>
        </w:rPr>
        <w:softHyphen/>
      </w:r>
      <w:r w:rsidRPr="005567A3">
        <w:rPr>
          <w:sz w:val="20"/>
          <w:szCs w:val="20"/>
          <w:lang w:val="hy-AM"/>
        </w:rPr>
        <w:t>ր</w:t>
      </w:r>
      <w:r w:rsidR="0053465B" w:rsidRPr="0053465B">
        <w:rPr>
          <w:sz w:val="20"/>
          <w:szCs w:val="20"/>
          <w:lang w:val="hy-AM"/>
        </w:rPr>
        <w:t>ը</w:t>
      </w:r>
      <w:r w:rsidRPr="005567A3">
        <w:rPr>
          <w:sz w:val="20"/>
          <w:szCs w:val="20"/>
          <w:lang w:val="hy-AM"/>
        </w:rPr>
        <w:t xml:space="preserve">, առատ-առատ գործածելով թե´ երկրորդ դեմքի </w:t>
      </w:r>
      <w:r w:rsidRPr="001759FF">
        <w:rPr>
          <w:b/>
          <w:sz w:val="20"/>
          <w:szCs w:val="20"/>
          <w:lang w:val="hy-AM"/>
        </w:rPr>
        <w:t>thou</w:t>
      </w:r>
      <w:r w:rsidRPr="005567A3">
        <w:rPr>
          <w:sz w:val="20"/>
          <w:szCs w:val="20"/>
          <w:lang w:val="hy-AM"/>
        </w:rPr>
        <w:t xml:space="preserve"> դերանունը, թե հին անգլերենի խոնարհմունքի համակարգը, ինչը ուսյալ անգլիացիները համարում էին «ռամիկ, ժար</w:t>
      </w:r>
      <w:r>
        <w:rPr>
          <w:sz w:val="20"/>
          <w:szCs w:val="20"/>
          <w:lang w:val="hy-AM"/>
        </w:rPr>
        <w:softHyphen/>
      </w:r>
      <w:r w:rsidRPr="005567A3">
        <w:rPr>
          <w:sz w:val="20"/>
          <w:szCs w:val="20"/>
          <w:lang w:val="hy-AM"/>
        </w:rPr>
        <w:t xml:space="preserve">գոնային» ու ինչը այսօր </w:t>
      </w:r>
      <w:r w:rsidR="001759FF" w:rsidRPr="001759FF">
        <w:rPr>
          <w:sz w:val="20"/>
          <w:szCs w:val="20"/>
          <w:lang w:val="hy-AM"/>
        </w:rPr>
        <w:t xml:space="preserve">անգլերենի գրական ոճերից </w:t>
      </w:r>
      <w:r w:rsidR="00B60E34" w:rsidRPr="00B60E34">
        <w:rPr>
          <w:sz w:val="20"/>
          <w:szCs w:val="20"/>
          <w:lang w:val="hy-AM"/>
        </w:rPr>
        <w:t xml:space="preserve">համարյա </w:t>
      </w:r>
      <w:r w:rsidRPr="005567A3">
        <w:rPr>
          <w:sz w:val="20"/>
          <w:szCs w:val="20"/>
          <w:lang w:val="hy-AM"/>
        </w:rPr>
        <w:t xml:space="preserve">լրի´վ է անհետացել: </w:t>
      </w:r>
    </w:p>
    <w:p w14:paraId="6722DF45" w14:textId="78051B23" w:rsidR="00257435" w:rsidRPr="005567A3" w:rsidRDefault="001759FF" w:rsidP="00257435">
      <w:pPr>
        <w:pStyle w:val="NormalWeb"/>
        <w:spacing w:before="0" w:beforeAutospacing="0" w:after="0" w:afterAutospacing="0" w:line="276" w:lineRule="auto"/>
        <w:ind w:firstLine="180"/>
        <w:jc w:val="both"/>
        <w:rPr>
          <w:sz w:val="20"/>
          <w:szCs w:val="20"/>
          <w:lang w:val="hy-AM"/>
        </w:rPr>
      </w:pPr>
      <w:r w:rsidRPr="001759FF">
        <w:rPr>
          <w:sz w:val="20"/>
          <w:szCs w:val="20"/>
          <w:lang w:val="hy-AM"/>
        </w:rPr>
        <w:t xml:space="preserve">Կրկնեմ, որ </w:t>
      </w:r>
      <w:r w:rsidR="005567A3" w:rsidRPr="005567A3">
        <w:rPr>
          <w:b/>
          <w:sz w:val="20"/>
          <w:szCs w:val="20"/>
          <w:lang w:val="hy-AM"/>
        </w:rPr>
        <w:t xml:space="preserve">Երևանի բարբառի հիմնական գծերը պահպանելով՝ </w:t>
      </w:r>
      <w:r w:rsidR="005567A3" w:rsidRPr="0049732C">
        <w:rPr>
          <w:b/>
          <w:sz w:val="20"/>
          <w:szCs w:val="20"/>
          <w:lang w:val="hy-AM"/>
        </w:rPr>
        <w:t>ե</w:t>
      </w:r>
      <w:r w:rsidR="005567A3" w:rsidRPr="005567A3">
        <w:rPr>
          <w:b/>
          <w:sz w:val="20"/>
          <w:szCs w:val="20"/>
          <w:lang w:val="hy-AM"/>
        </w:rPr>
        <w:t xml:space="preserve">ս </w:t>
      </w:r>
      <w:r w:rsidR="00B60E34" w:rsidRPr="00B60E34">
        <w:rPr>
          <w:b/>
          <w:sz w:val="20"/>
          <w:szCs w:val="20"/>
          <w:lang w:val="hy-AM"/>
        </w:rPr>
        <w:t>Շեքսպիրի´ն</w:t>
      </w:r>
      <w:r w:rsidR="005567A3" w:rsidRPr="005567A3">
        <w:rPr>
          <w:b/>
          <w:sz w:val="20"/>
          <w:szCs w:val="20"/>
          <w:lang w:val="hy-AM"/>
        </w:rPr>
        <w:t xml:space="preserve"> եմ հետևել, ու իմ արածները </w:t>
      </w:r>
      <w:r w:rsidR="00B60E34" w:rsidRPr="00B60E34">
        <w:rPr>
          <w:b/>
          <w:sz w:val="20"/>
          <w:szCs w:val="20"/>
          <w:lang w:val="hy-AM"/>
        </w:rPr>
        <w:t xml:space="preserve">զուտ իմ </w:t>
      </w:r>
      <w:r w:rsidR="005567A3" w:rsidRPr="005567A3">
        <w:rPr>
          <w:b/>
          <w:sz w:val="20"/>
          <w:szCs w:val="20"/>
          <w:lang w:val="hy-AM"/>
        </w:rPr>
        <w:t>քմահաճույքի արդյունք չեն</w:t>
      </w:r>
      <w:r w:rsidR="005567A3" w:rsidRPr="005567A3">
        <w:rPr>
          <w:sz w:val="20"/>
          <w:szCs w:val="20"/>
          <w:lang w:val="hy-AM"/>
        </w:rPr>
        <w:t>:</w:t>
      </w:r>
    </w:p>
    <w:p w14:paraId="3FDC3A59" w14:textId="34A5C22C"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2. «</w:t>
      </w:r>
      <w:r w:rsidRPr="00A03DF5">
        <w:rPr>
          <w:b/>
          <w:sz w:val="20"/>
          <w:szCs w:val="20"/>
          <w:lang w:val="hy-AM"/>
        </w:rPr>
        <w:t>Գալիս, տալիս, լալիս</w:t>
      </w:r>
      <w:r w:rsidRPr="00A03DF5">
        <w:rPr>
          <w:sz w:val="20"/>
          <w:szCs w:val="20"/>
          <w:lang w:val="hy-AM"/>
        </w:rPr>
        <w:t>» դերբայների վերջին «</w:t>
      </w:r>
      <w:r w:rsidRPr="00A03DF5">
        <w:rPr>
          <w:b/>
          <w:sz w:val="20"/>
          <w:szCs w:val="20"/>
          <w:lang w:val="hy-AM"/>
        </w:rPr>
        <w:t>ս</w:t>
      </w:r>
      <w:r w:rsidRPr="00A03DF5">
        <w:rPr>
          <w:sz w:val="20"/>
          <w:szCs w:val="20"/>
          <w:lang w:val="hy-AM"/>
        </w:rPr>
        <w:t xml:space="preserve">»-ն բաց եմ թողել, </w:t>
      </w:r>
      <w:r w:rsidRPr="001759FF">
        <w:rPr>
          <w:b/>
          <w:sz w:val="20"/>
          <w:szCs w:val="20"/>
          <w:lang w:val="hy-AM"/>
        </w:rPr>
        <w:t>եթե սրանց հա</w:t>
      </w:r>
      <w:r w:rsidR="006B675E">
        <w:rPr>
          <w:b/>
          <w:sz w:val="20"/>
          <w:szCs w:val="20"/>
          <w:lang w:val="hy-AM"/>
        </w:rPr>
        <w:softHyphen/>
      </w:r>
      <w:r w:rsidRPr="001759FF">
        <w:rPr>
          <w:b/>
          <w:sz w:val="20"/>
          <w:szCs w:val="20"/>
          <w:lang w:val="hy-AM"/>
        </w:rPr>
        <w:t>ջորդող օժանդակ բայը կամ նախադաս է, կա´մ սղած է</w:t>
      </w:r>
      <w:r w:rsidRPr="00A03DF5">
        <w:rPr>
          <w:sz w:val="20"/>
          <w:szCs w:val="20"/>
          <w:lang w:val="hy-AM"/>
        </w:rPr>
        <w:t>: (Սա Թում</w:t>
      </w:r>
      <w:r w:rsidR="00D408BE" w:rsidRPr="00D408BE">
        <w:rPr>
          <w:color w:val="000000" w:themeColor="text1"/>
          <w:sz w:val="20"/>
          <w:szCs w:val="20"/>
          <w:lang w:val="hy-AM"/>
        </w:rPr>
        <w:t>ան</w:t>
      </w:r>
      <w:r w:rsidRPr="00A03DF5">
        <w:rPr>
          <w:sz w:val="20"/>
          <w:szCs w:val="20"/>
          <w:lang w:val="hy-AM"/>
        </w:rPr>
        <w:t xml:space="preserve">յանն ու մեր </w:t>
      </w:r>
      <w:r w:rsidRPr="00A03DF5">
        <w:rPr>
          <w:sz w:val="20"/>
          <w:szCs w:val="20"/>
          <w:lang w:val="hy-AM"/>
        </w:rPr>
        <w:lastRenderedPageBreak/>
        <w:t>ուրիշ գրողներն էլ են արել, բայց ոչ այս</w:t>
      </w:r>
      <w:r w:rsidR="001B304D" w:rsidRPr="00A03DF5">
        <w:rPr>
          <w:sz w:val="20"/>
          <w:szCs w:val="20"/>
          <w:lang w:val="hy-AM"/>
        </w:rPr>
        <w:t>քան</w:t>
      </w:r>
      <w:r w:rsidRPr="00A03DF5">
        <w:rPr>
          <w:sz w:val="20"/>
          <w:szCs w:val="20"/>
          <w:lang w:val="hy-AM"/>
        </w:rPr>
        <w:t xml:space="preserve"> </w:t>
      </w:r>
      <w:r w:rsidR="001759FF" w:rsidRPr="001759FF">
        <w:rPr>
          <w:sz w:val="20"/>
          <w:szCs w:val="20"/>
          <w:lang w:val="hy-AM"/>
        </w:rPr>
        <w:t>հետևողական</w:t>
      </w:r>
      <w:r w:rsidRPr="00A03DF5">
        <w:rPr>
          <w:sz w:val="20"/>
          <w:szCs w:val="20"/>
          <w:lang w:val="hy-AM"/>
        </w:rPr>
        <w:t>): Այսինքն, գրել եմ. «</w:t>
      </w:r>
      <w:r w:rsidRPr="00A03DF5">
        <w:rPr>
          <w:b/>
          <w:sz w:val="20"/>
          <w:szCs w:val="20"/>
          <w:lang w:val="hy-AM"/>
        </w:rPr>
        <w:t>Գալի՞ս ա, թե՞ չի գալի; լալի՞ս ա, թե՞ չի լալի; տալի՞ս ա, թե՞ չի տալի</w:t>
      </w:r>
      <w:r w:rsidRPr="00A03DF5">
        <w:rPr>
          <w:sz w:val="20"/>
          <w:szCs w:val="20"/>
          <w:lang w:val="hy-AM"/>
        </w:rPr>
        <w:t>» ևն:</w:t>
      </w:r>
    </w:p>
    <w:p w14:paraId="7EB751D4" w14:textId="63405B85"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3. Նույն կերպ բաց եմ թողել վաղակատար դերբայի «</w:t>
      </w:r>
      <w:r w:rsidRPr="00A03DF5">
        <w:rPr>
          <w:b/>
          <w:sz w:val="20"/>
          <w:szCs w:val="20"/>
          <w:lang w:val="hy-AM"/>
        </w:rPr>
        <w:t>լ</w:t>
      </w:r>
      <w:r w:rsidRPr="00A03DF5">
        <w:rPr>
          <w:sz w:val="20"/>
          <w:szCs w:val="20"/>
          <w:lang w:val="hy-AM"/>
        </w:rPr>
        <w:t>»-ն</w:t>
      </w:r>
      <w:r w:rsidR="001B304D" w:rsidRPr="00A03DF5">
        <w:rPr>
          <w:sz w:val="20"/>
          <w:szCs w:val="20"/>
          <w:lang w:val="hy-AM"/>
        </w:rPr>
        <w:t>,</w:t>
      </w:r>
      <w:r w:rsidRPr="00A03DF5">
        <w:rPr>
          <w:sz w:val="20"/>
          <w:szCs w:val="20"/>
          <w:lang w:val="hy-AM"/>
        </w:rPr>
        <w:t xml:space="preserve"> </w:t>
      </w:r>
      <w:r w:rsidRPr="001759FF">
        <w:rPr>
          <w:b/>
          <w:sz w:val="20"/>
          <w:szCs w:val="20"/>
          <w:lang w:val="hy-AM"/>
        </w:rPr>
        <w:t>եթե սրան հաջորդող օ</w:t>
      </w:r>
      <w:r w:rsidR="00563D50">
        <w:rPr>
          <w:b/>
          <w:sz w:val="20"/>
          <w:szCs w:val="20"/>
          <w:lang w:val="hy-AM"/>
        </w:rPr>
        <w:softHyphen/>
      </w:r>
      <w:r w:rsidRPr="001759FF">
        <w:rPr>
          <w:b/>
          <w:sz w:val="20"/>
          <w:szCs w:val="20"/>
          <w:lang w:val="hy-AM"/>
        </w:rPr>
        <w:t>ժանդակ բայը կամ նախադաս է, կա´մ սղած է</w:t>
      </w:r>
      <w:r w:rsidRPr="00A03DF5">
        <w:rPr>
          <w:sz w:val="20"/>
          <w:szCs w:val="20"/>
          <w:lang w:val="hy-AM"/>
        </w:rPr>
        <w:t>: Այսինքն, գրել եմ. «</w:t>
      </w:r>
      <w:r w:rsidRPr="00A03DF5">
        <w:rPr>
          <w:b/>
          <w:sz w:val="20"/>
          <w:szCs w:val="20"/>
          <w:lang w:val="hy-AM"/>
        </w:rPr>
        <w:t>Էկե՞լ ա</w:t>
      </w:r>
      <w:r w:rsidR="0049732C" w:rsidRPr="00314D20">
        <w:rPr>
          <w:b/>
          <w:sz w:val="20"/>
          <w:szCs w:val="20"/>
          <w:lang w:val="hy-AM"/>
        </w:rPr>
        <w:t xml:space="preserve"> </w:t>
      </w:r>
      <w:r w:rsidR="00314D20" w:rsidRPr="00314D20">
        <w:rPr>
          <w:b/>
          <w:sz w:val="20"/>
          <w:szCs w:val="20"/>
          <w:lang w:val="hy-AM"/>
        </w:rPr>
        <w:t>(</w:t>
      </w:r>
      <w:r w:rsidR="00314D20" w:rsidRPr="00A03DF5">
        <w:rPr>
          <w:b/>
          <w:sz w:val="20"/>
          <w:szCs w:val="20"/>
          <w:lang w:val="hy-AM"/>
        </w:rPr>
        <w:t xml:space="preserve">Էկե՞լ </w:t>
      </w:r>
      <w:r w:rsidRPr="00A03DF5">
        <w:rPr>
          <w:b/>
          <w:sz w:val="20"/>
          <w:szCs w:val="20"/>
          <w:lang w:val="hy-AM"/>
        </w:rPr>
        <w:t>էր</w:t>
      </w:r>
      <w:r w:rsidR="00314D20" w:rsidRPr="00314D20">
        <w:rPr>
          <w:b/>
          <w:sz w:val="20"/>
          <w:szCs w:val="20"/>
          <w:lang w:val="hy-AM"/>
        </w:rPr>
        <w:t>)</w:t>
      </w:r>
      <w:r w:rsidRPr="00A03DF5">
        <w:rPr>
          <w:b/>
          <w:sz w:val="20"/>
          <w:szCs w:val="20"/>
          <w:lang w:val="hy-AM"/>
        </w:rPr>
        <w:t xml:space="preserve">, թե՞ չի </w:t>
      </w:r>
      <w:r w:rsidR="00314D20" w:rsidRPr="00314D20">
        <w:rPr>
          <w:b/>
          <w:sz w:val="20"/>
          <w:szCs w:val="20"/>
          <w:lang w:val="hy-AM"/>
        </w:rPr>
        <w:t>(</w:t>
      </w:r>
      <w:r w:rsidR="00314D20" w:rsidRPr="00A03DF5">
        <w:rPr>
          <w:b/>
          <w:sz w:val="20"/>
          <w:szCs w:val="20"/>
          <w:lang w:val="hy-AM"/>
        </w:rPr>
        <w:t>չէր</w:t>
      </w:r>
      <w:r w:rsidR="00314D20" w:rsidRPr="00314D20">
        <w:rPr>
          <w:b/>
          <w:sz w:val="20"/>
          <w:szCs w:val="20"/>
          <w:lang w:val="hy-AM"/>
        </w:rPr>
        <w:t xml:space="preserve"> </w:t>
      </w:r>
      <w:r w:rsidR="00314D20" w:rsidRPr="00A03DF5">
        <w:rPr>
          <w:b/>
          <w:sz w:val="20"/>
          <w:szCs w:val="20"/>
          <w:lang w:val="hy-AM"/>
        </w:rPr>
        <w:t>էկե</w:t>
      </w:r>
      <w:r w:rsidR="00314D20" w:rsidRPr="00314D20">
        <w:rPr>
          <w:b/>
          <w:sz w:val="20"/>
          <w:szCs w:val="20"/>
          <w:lang w:val="hy-AM"/>
        </w:rPr>
        <w:t>)</w:t>
      </w:r>
      <w:r w:rsidRPr="00A03DF5">
        <w:rPr>
          <w:sz w:val="20"/>
          <w:szCs w:val="20"/>
          <w:lang w:val="hy-AM"/>
        </w:rPr>
        <w:t>»:</w:t>
      </w:r>
    </w:p>
    <w:p w14:paraId="59CB28A0" w14:textId="77777777"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4. Բաց եմ թողել եզակի հրամայականի «</w:t>
      </w:r>
      <w:r w:rsidRPr="00A03DF5">
        <w:rPr>
          <w:b/>
          <w:sz w:val="20"/>
          <w:szCs w:val="20"/>
          <w:lang w:val="hy-AM"/>
        </w:rPr>
        <w:t>ր</w:t>
      </w:r>
      <w:r w:rsidRPr="00A03DF5">
        <w:rPr>
          <w:sz w:val="20"/>
          <w:szCs w:val="20"/>
          <w:lang w:val="hy-AM"/>
        </w:rPr>
        <w:t xml:space="preserve">»-ն, քանի որ սա Երևանի բարբառում (նաև մնացածներում) մեռած է: </w:t>
      </w:r>
    </w:p>
    <w:p w14:paraId="61E270A4" w14:textId="0F2FEB1C" w:rsidR="00257435" w:rsidRPr="00A03DF5" w:rsidRDefault="00257435" w:rsidP="00257435">
      <w:pPr>
        <w:pStyle w:val="ListParagraph"/>
        <w:ind w:left="0" w:firstLine="180"/>
        <w:jc w:val="both"/>
        <w:rPr>
          <w:bCs/>
          <w:iCs/>
          <w:sz w:val="20"/>
          <w:szCs w:val="20"/>
          <w:lang w:val="hy-AM"/>
        </w:rPr>
      </w:pPr>
      <w:r w:rsidRPr="00A03DF5">
        <w:rPr>
          <w:sz w:val="20"/>
          <w:szCs w:val="20"/>
          <w:lang w:val="hy-AM"/>
        </w:rPr>
        <w:t>5. Արարատյան բարբառի մեջ «</w:t>
      </w:r>
      <w:r w:rsidRPr="00A03DF5">
        <w:rPr>
          <w:b/>
          <w:sz w:val="20"/>
          <w:szCs w:val="20"/>
          <w:lang w:val="hy-AM"/>
        </w:rPr>
        <w:t>այս</w:t>
      </w:r>
      <w:r w:rsidRPr="00A03DF5">
        <w:rPr>
          <w:sz w:val="20"/>
          <w:szCs w:val="20"/>
          <w:lang w:val="hy-AM"/>
        </w:rPr>
        <w:t>», «</w:t>
      </w:r>
      <w:r w:rsidRPr="00A03DF5">
        <w:rPr>
          <w:b/>
          <w:sz w:val="20"/>
          <w:szCs w:val="20"/>
          <w:lang w:val="hy-AM"/>
        </w:rPr>
        <w:t>այդ</w:t>
      </w:r>
      <w:r w:rsidRPr="00A03DF5">
        <w:rPr>
          <w:sz w:val="20"/>
          <w:szCs w:val="20"/>
          <w:lang w:val="hy-AM"/>
        </w:rPr>
        <w:t>», «</w:t>
      </w:r>
      <w:r w:rsidRPr="00A03DF5">
        <w:rPr>
          <w:b/>
          <w:sz w:val="20"/>
          <w:szCs w:val="20"/>
          <w:lang w:val="hy-AM"/>
        </w:rPr>
        <w:t>այն</w:t>
      </w:r>
      <w:r w:rsidRPr="00A03DF5">
        <w:rPr>
          <w:sz w:val="20"/>
          <w:szCs w:val="20"/>
          <w:lang w:val="hy-AM"/>
        </w:rPr>
        <w:t>» ցուցականների բնական էվո</w:t>
      </w:r>
      <w:r w:rsidR="001B304D" w:rsidRPr="00A03DF5">
        <w:rPr>
          <w:sz w:val="20"/>
          <w:szCs w:val="20"/>
          <w:lang w:val="hy-AM"/>
        </w:rPr>
        <w:softHyphen/>
      </w:r>
      <w:r w:rsidRPr="00A03DF5">
        <w:rPr>
          <w:sz w:val="20"/>
          <w:szCs w:val="20"/>
          <w:lang w:val="hy-AM"/>
        </w:rPr>
        <w:t>լյուցիան երկու ճյուղ է տվել` «</w:t>
      </w:r>
      <w:r w:rsidRPr="00A03DF5">
        <w:rPr>
          <w:b/>
          <w:sz w:val="20"/>
          <w:szCs w:val="20"/>
          <w:lang w:val="hy-AM"/>
        </w:rPr>
        <w:t>էս</w:t>
      </w:r>
      <w:r w:rsidRPr="00A03DF5">
        <w:rPr>
          <w:sz w:val="20"/>
          <w:szCs w:val="20"/>
          <w:lang w:val="hy-AM"/>
        </w:rPr>
        <w:t>»-ը, «</w:t>
      </w:r>
      <w:r w:rsidRPr="00A03DF5">
        <w:rPr>
          <w:b/>
          <w:sz w:val="20"/>
          <w:szCs w:val="20"/>
          <w:lang w:val="hy-AM"/>
        </w:rPr>
        <w:t>էտ(դ)</w:t>
      </w:r>
      <w:r w:rsidRPr="00A03DF5">
        <w:rPr>
          <w:sz w:val="20"/>
          <w:szCs w:val="20"/>
          <w:lang w:val="hy-AM"/>
        </w:rPr>
        <w:t>»-ը ու «</w:t>
      </w:r>
      <w:r w:rsidRPr="00A03DF5">
        <w:rPr>
          <w:b/>
          <w:sz w:val="20"/>
          <w:szCs w:val="20"/>
          <w:lang w:val="hy-AM"/>
        </w:rPr>
        <w:t>էն</w:t>
      </w:r>
      <w:r w:rsidRPr="00A03DF5">
        <w:rPr>
          <w:sz w:val="20"/>
          <w:szCs w:val="20"/>
          <w:lang w:val="hy-AM"/>
        </w:rPr>
        <w:t xml:space="preserve">»-ը, որ </w:t>
      </w:r>
      <w:r w:rsidRPr="00A03DF5">
        <w:rPr>
          <w:b/>
          <w:sz w:val="20"/>
          <w:szCs w:val="20"/>
          <w:lang w:val="hy-AM"/>
        </w:rPr>
        <w:t>ածական են</w:t>
      </w:r>
      <w:r w:rsidRPr="00A03DF5">
        <w:rPr>
          <w:sz w:val="20"/>
          <w:szCs w:val="20"/>
          <w:lang w:val="hy-AM"/>
        </w:rPr>
        <w:t xml:space="preserve"> (չափազանց հազվադեպ` նաև դերանուն են, օրինակ՝ հետևյալ տիպի արագ արտասանվող խոսքերի մեջ՝ «</w:t>
      </w:r>
      <w:r w:rsidRPr="00A03DF5">
        <w:rPr>
          <w:b/>
          <w:sz w:val="20"/>
          <w:szCs w:val="20"/>
          <w:lang w:val="hy-AM"/>
        </w:rPr>
        <w:t>էս ի՞նչ ա</w:t>
      </w:r>
      <w:r w:rsidRPr="00A03DF5">
        <w:rPr>
          <w:sz w:val="20"/>
          <w:szCs w:val="20"/>
          <w:lang w:val="hy-AM"/>
        </w:rPr>
        <w:t>»): Իսկ «</w:t>
      </w:r>
      <w:r w:rsidRPr="00A03DF5">
        <w:rPr>
          <w:b/>
          <w:sz w:val="20"/>
          <w:szCs w:val="20"/>
          <w:lang w:val="hy-AM"/>
        </w:rPr>
        <w:t>էսի</w:t>
      </w:r>
      <w:r w:rsidRPr="00A03DF5">
        <w:rPr>
          <w:sz w:val="20"/>
          <w:szCs w:val="20"/>
          <w:lang w:val="hy-AM"/>
        </w:rPr>
        <w:t>»-ն, «</w:t>
      </w:r>
      <w:r w:rsidRPr="00A03DF5">
        <w:rPr>
          <w:b/>
          <w:sz w:val="20"/>
          <w:szCs w:val="20"/>
          <w:lang w:val="hy-AM"/>
        </w:rPr>
        <w:t>էտի</w:t>
      </w:r>
      <w:r w:rsidRPr="00A03DF5">
        <w:rPr>
          <w:sz w:val="20"/>
          <w:szCs w:val="20"/>
          <w:lang w:val="hy-AM"/>
        </w:rPr>
        <w:t>»-ն ու «</w:t>
      </w:r>
      <w:r w:rsidRPr="00A03DF5">
        <w:rPr>
          <w:b/>
          <w:sz w:val="20"/>
          <w:szCs w:val="20"/>
          <w:lang w:val="hy-AM"/>
        </w:rPr>
        <w:t>էնի</w:t>
      </w:r>
      <w:r w:rsidRPr="00A03DF5">
        <w:rPr>
          <w:sz w:val="20"/>
          <w:szCs w:val="20"/>
          <w:lang w:val="hy-AM"/>
        </w:rPr>
        <w:t>»-ն միայն դերանուն են, ու ոչ մի ան</w:t>
      </w:r>
      <w:r w:rsidR="001B304D" w:rsidRPr="00A03DF5">
        <w:rPr>
          <w:sz w:val="20"/>
          <w:szCs w:val="20"/>
          <w:lang w:val="hy-AM"/>
        </w:rPr>
        <w:softHyphen/>
      </w:r>
      <w:r w:rsidRPr="00A03DF5">
        <w:rPr>
          <w:sz w:val="20"/>
          <w:szCs w:val="20"/>
          <w:lang w:val="hy-AM"/>
        </w:rPr>
        <w:t xml:space="preserve">գամ ածական չեն: </w:t>
      </w:r>
    </w:p>
    <w:p w14:paraId="470840B5" w14:textId="46979FF1" w:rsidR="00257435" w:rsidRPr="00A03DF5" w:rsidRDefault="00257435" w:rsidP="00257435">
      <w:pPr>
        <w:pStyle w:val="ListParagraph"/>
        <w:ind w:left="0" w:firstLine="180"/>
        <w:jc w:val="both"/>
        <w:rPr>
          <w:bCs/>
          <w:iCs/>
          <w:sz w:val="20"/>
          <w:szCs w:val="20"/>
          <w:lang w:val="hy-AM"/>
        </w:rPr>
      </w:pPr>
      <w:r w:rsidRPr="00A03DF5">
        <w:rPr>
          <w:sz w:val="20"/>
          <w:szCs w:val="20"/>
          <w:lang w:val="hy-AM"/>
        </w:rPr>
        <w:t xml:space="preserve">Հիմա, լրիվ </w:t>
      </w:r>
      <w:r w:rsidRPr="001759FF">
        <w:rPr>
          <w:b/>
          <w:sz w:val="20"/>
          <w:szCs w:val="20"/>
          <w:lang w:val="hy-AM"/>
        </w:rPr>
        <w:t>անհիմն</w:t>
      </w:r>
      <w:r w:rsidRPr="00A03DF5">
        <w:rPr>
          <w:sz w:val="20"/>
          <w:szCs w:val="20"/>
          <w:lang w:val="hy-AM"/>
        </w:rPr>
        <w:t xml:space="preserve"> ու իզուր, այս «</w:t>
      </w:r>
      <w:r w:rsidRPr="00A03DF5">
        <w:rPr>
          <w:b/>
          <w:sz w:val="20"/>
          <w:szCs w:val="20"/>
          <w:lang w:val="hy-AM"/>
        </w:rPr>
        <w:t>էս-էտ-էն</w:t>
      </w:r>
      <w:r w:rsidRPr="00A03DF5">
        <w:rPr>
          <w:sz w:val="20"/>
          <w:szCs w:val="20"/>
          <w:lang w:val="hy-AM"/>
        </w:rPr>
        <w:t>»-ը, ու մանավանդ «</w:t>
      </w:r>
      <w:r w:rsidRPr="00A03DF5">
        <w:rPr>
          <w:b/>
          <w:sz w:val="20"/>
          <w:szCs w:val="20"/>
          <w:lang w:val="hy-AM"/>
        </w:rPr>
        <w:t>էսի-էտի-էնի</w:t>
      </w:r>
      <w:r w:rsidRPr="00A03DF5">
        <w:rPr>
          <w:sz w:val="20"/>
          <w:szCs w:val="20"/>
          <w:lang w:val="hy-AM"/>
        </w:rPr>
        <w:t>»-ն հայտարարվել են գռեհիկ ու անթույլատրելի</w:t>
      </w:r>
      <w:r w:rsidR="00B60E34" w:rsidRPr="00B60E34">
        <w:rPr>
          <w:sz w:val="20"/>
          <w:szCs w:val="20"/>
          <w:lang w:val="hy-AM"/>
        </w:rPr>
        <w:t xml:space="preserve"> (</w:t>
      </w:r>
      <w:r w:rsidR="000C30D0" w:rsidRPr="000C30D0">
        <w:rPr>
          <w:sz w:val="20"/>
          <w:szCs w:val="20"/>
          <w:lang w:val="hy-AM"/>
        </w:rPr>
        <w:t>այս վերջինները</w:t>
      </w:r>
      <w:r w:rsidR="00B60E34" w:rsidRPr="00B60E34">
        <w:rPr>
          <w:sz w:val="20"/>
          <w:szCs w:val="20"/>
          <w:lang w:val="hy-AM"/>
        </w:rPr>
        <w:t xml:space="preserve"> չի գործածել նույնիսկ Թումանյանը, երևի թունդ քննադատության վախի</w:t>
      </w:r>
      <w:r w:rsidR="00B60E34" w:rsidRPr="000C30D0">
        <w:rPr>
          <w:sz w:val="20"/>
          <w:szCs w:val="20"/>
          <w:lang w:val="hy-AM"/>
        </w:rPr>
        <w:t>ց</w:t>
      </w:r>
      <w:r w:rsidR="000C30D0" w:rsidRPr="000C30D0">
        <w:rPr>
          <w:sz w:val="20"/>
          <w:szCs w:val="20"/>
          <w:lang w:val="hy-AM"/>
        </w:rPr>
        <w:t>)</w:t>
      </w:r>
      <w:r w:rsidRPr="00A03DF5">
        <w:rPr>
          <w:sz w:val="20"/>
          <w:szCs w:val="20"/>
          <w:lang w:val="hy-AM"/>
        </w:rPr>
        <w:t xml:space="preserve">:  </w:t>
      </w:r>
    </w:p>
    <w:p w14:paraId="22A746A2" w14:textId="5826DCF9" w:rsidR="00257435" w:rsidRPr="00A03DF5" w:rsidRDefault="00257435" w:rsidP="00257435">
      <w:pPr>
        <w:pStyle w:val="ListParagraph"/>
        <w:ind w:left="0" w:firstLine="284"/>
        <w:jc w:val="both"/>
        <w:rPr>
          <w:bCs/>
          <w:iCs/>
          <w:sz w:val="20"/>
          <w:szCs w:val="20"/>
          <w:lang w:val="hy-AM"/>
        </w:rPr>
      </w:pPr>
      <w:r w:rsidRPr="00A03DF5">
        <w:rPr>
          <w:sz w:val="20"/>
          <w:szCs w:val="20"/>
          <w:lang w:val="hy-AM"/>
        </w:rPr>
        <w:t>Գրական ոճերի մեջ «</w:t>
      </w:r>
      <w:r w:rsidRPr="00A03DF5">
        <w:rPr>
          <w:b/>
          <w:sz w:val="20"/>
          <w:szCs w:val="20"/>
          <w:lang w:val="hy-AM"/>
        </w:rPr>
        <w:t>այս-այդ-այն</w:t>
      </w:r>
      <w:r w:rsidRPr="00A03DF5">
        <w:rPr>
          <w:sz w:val="20"/>
          <w:szCs w:val="20"/>
          <w:lang w:val="hy-AM"/>
        </w:rPr>
        <w:t xml:space="preserve">»-ը կան, բայց սրանք պիտի լինեն </w:t>
      </w:r>
      <w:r w:rsidRPr="00A03DF5">
        <w:rPr>
          <w:b/>
          <w:sz w:val="20"/>
          <w:szCs w:val="20"/>
          <w:lang w:val="hy-AM"/>
        </w:rPr>
        <w:t>միայն ածա</w:t>
      </w:r>
      <w:r w:rsidR="001B304D" w:rsidRPr="00A03DF5">
        <w:rPr>
          <w:b/>
          <w:sz w:val="20"/>
          <w:szCs w:val="20"/>
          <w:lang w:val="hy-AM"/>
        </w:rPr>
        <w:softHyphen/>
      </w:r>
      <w:r w:rsidRPr="00A03DF5">
        <w:rPr>
          <w:b/>
          <w:sz w:val="20"/>
          <w:szCs w:val="20"/>
          <w:lang w:val="hy-AM"/>
        </w:rPr>
        <w:t>կան</w:t>
      </w:r>
      <w:r w:rsidRPr="00A03DF5">
        <w:rPr>
          <w:sz w:val="20"/>
          <w:szCs w:val="20"/>
          <w:lang w:val="hy-AM"/>
        </w:rPr>
        <w:t xml:space="preserve"> [</w:t>
      </w:r>
      <w:r w:rsidR="001759FF" w:rsidRPr="001759FF">
        <w:rPr>
          <w:sz w:val="20"/>
          <w:szCs w:val="20"/>
          <w:lang w:val="hy-AM"/>
        </w:rPr>
        <w:t>Հր. Աճառյան, «Լիակատար քերականություն հայոց լեզվի» (</w:t>
      </w:r>
      <w:r w:rsidR="00563D50" w:rsidRPr="00563D50">
        <w:rPr>
          <w:sz w:val="20"/>
          <w:szCs w:val="20"/>
          <w:lang w:val="hy-AM"/>
        </w:rPr>
        <w:t xml:space="preserve">ստորև՝ </w:t>
      </w:r>
      <w:r w:rsidRPr="00A03DF5">
        <w:rPr>
          <w:sz w:val="20"/>
          <w:szCs w:val="20"/>
          <w:lang w:val="hy-AM"/>
        </w:rPr>
        <w:t>ԼՔՀԼ</w:t>
      </w:r>
      <w:r w:rsidR="001759FF" w:rsidRPr="001759FF">
        <w:rPr>
          <w:sz w:val="20"/>
          <w:szCs w:val="20"/>
          <w:lang w:val="hy-AM"/>
        </w:rPr>
        <w:t>)</w:t>
      </w:r>
      <w:r w:rsidRPr="00A03DF5">
        <w:rPr>
          <w:sz w:val="20"/>
          <w:szCs w:val="20"/>
          <w:lang w:val="hy-AM"/>
        </w:rPr>
        <w:t>, II, էջ 239], այսինքն, սրանց դերանվանական գործածությունը համարյա լրի</w:t>
      </w:r>
      <w:r w:rsidR="00314D20" w:rsidRPr="00314D20">
        <w:rPr>
          <w:sz w:val="20"/>
          <w:szCs w:val="20"/>
          <w:lang w:val="hy-AM"/>
        </w:rPr>
        <w:t>´</w:t>
      </w:r>
      <w:r w:rsidRPr="00A03DF5">
        <w:rPr>
          <w:sz w:val="20"/>
          <w:szCs w:val="20"/>
          <w:lang w:val="hy-AM"/>
        </w:rPr>
        <w:t>վ է մերժված [</w:t>
      </w:r>
      <w:r w:rsidR="001759FF" w:rsidRPr="001759FF">
        <w:rPr>
          <w:sz w:val="20"/>
          <w:szCs w:val="20"/>
          <w:lang w:val="hy-AM"/>
        </w:rPr>
        <w:t xml:space="preserve">տես </w:t>
      </w:r>
      <w:r w:rsidRPr="00A03DF5">
        <w:rPr>
          <w:sz w:val="20"/>
          <w:szCs w:val="20"/>
          <w:lang w:val="hy-AM"/>
        </w:rPr>
        <w:t>ԼՔՀԼ, II, էջ 235-236], երևի որ` «</w:t>
      </w:r>
      <w:r w:rsidRPr="00A03DF5">
        <w:rPr>
          <w:b/>
          <w:sz w:val="20"/>
          <w:szCs w:val="20"/>
          <w:lang w:val="hy-AM"/>
        </w:rPr>
        <w:t>սրա-սրանից-սրանով; դրա-դրանից-դրանով; նրա</w:t>
      </w:r>
      <w:r w:rsidR="00414B1E" w:rsidRPr="006B675E">
        <w:rPr>
          <w:b/>
          <w:sz w:val="20"/>
          <w:szCs w:val="20"/>
          <w:lang w:val="hy-AM"/>
        </w:rPr>
        <w:t>-</w:t>
      </w:r>
      <w:r w:rsidR="00414B1E" w:rsidRPr="00414B1E">
        <w:rPr>
          <w:b/>
          <w:color w:val="FF0000"/>
          <w:sz w:val="20"/>
          <w:szCs w:val="20"/>
          <w:lang w:val="hy-AM"/>
        </w:rPr>
        <w:t xml:space="preserve"> </w:t>
      </w:r>
      <w:r w:rsidRPr="00A03DF5">
        <w:rPr>
          <w:b/>
          <w:sz w:val="20"/>
          <w:szCs w:val="20"/>
          <w:lang w:val="hy-AM"/>
        </w:rPr>
        <w:t>նրանից-նրանով</w:t>
      </w:r>
      <w:r w:rsidRPr="00A03DF5">
        <w:rPr>
          <w:sz w:val="20"/>
          <w:szCs w:val="20"/>
          <w:lang w:val="hy-AM"/>
        </w:rPr>
        <w:t>» ձևերը շատ են հարմար ու տարածված, ու մանավանդ որ կեն</w:t>
      </w:r>
      <w:r w:rsidR="00563D50">
        <w:rPr>
          <w:sz w:val="20"/>
          <w:szCs w:val="20"/>
          <w:lang w:val="hy-AM"/>
        </w:rPr>
        <w:softHyphen/>
      </w:r>
      <w:r w:rsidRPr="00A03DF5">
        <w:rPr>
          <w:sz w:val="20"/>
          <w:szCs w:val="20"/>
          <w:lang w:val="hy-AM"/>
        </w:rPr>
        <w:t>դանի</w:t>
      </w:r>
      <w:r w:rsidR="006B675E" w:rsidRPr="006B675E">
        <w:rPr>
          <w:sz w:val="20"/>
          <w:szCs w:val="20"/>
          <w:lang w:val="hy-AM"/>
        </w:rPr>
        <w:t xml:space="preserve"> </w:t>
      </w:r>
      <w:r w:rsidRPr="00A03DF5">
        <w:rPr>
          <w:sz w:val="20"/>
          <w:szCs w:val="20"/>
          <w:lang w:val="hy-AM"/>
        </w:rPr>
        <w:t xml:space="preserve">են (հոգնակիներն էլ սրանց հետ, բացի վերջին 3 ձևը): </w:t>
      </w:r>
    </w:p>
    <w:p w14:paraId="064D7764" w14:textId="77777777" w:rsidR="00257435" w:rsidRPr="00A03DF5" w:rsidRDefault="00257435" w:rsidP="00257435">
      <w:pPr>
        <w:pStyle w:val="ListParagraph"/>
        <w:ind w:left="0" w:firstLine="284"/>
        <w:jc w:val="both"/>
        <w:rPr>
          <w:bCs/>
          <w:iCs/>
          <w:sz w:val="20"/>
          <w:szCs w:val="20"/>
          <w:lang w:val="hy-AM"/>
        </w:rPr>
      </w:pPr>
      <w:r w:rsidRPr="00A03DF5">
        <w:rPr>
          <w:sz w:val="20"/>
          <w:szCs w:val="20"/>
          <w:lang w:val="hy-AM"/>
        </w:rPr>
        <w:t>Օրինակ, երբ խոսում կամ գրում ենք.</w:t>
      </w:r>
    </w:p>
    <w:p w14:paraId="7E969ED9" w14:textId="77777777" w:rsidR="00257435" w:rsidRPr="00A03DF5" w:rsidRDefault="00257435" w:rsidP="001B304D">
      <w:pPr>
        <w:pStyle w:val="ListParagraph"/>
        <w:spacing w:before="120"/>
        <w:ind w:left="0" w:firstLine="284"/>
        <w:jc w:val="both"/>
        <w:rPr>
          <w:b/>
          <w:bCs/>
          <w:iCs/>
          <w:sz w:val="20"/>
          <w:szCs w:val="20"/>
          <w:lang w:val="hy-AM"/>
        </w:rPr>
      </w:pPr>
      <w:r w:rsidRPr="00A03DF5">
        <w:rPr>
          <w:b/>
          <w:sz w:val="20"/>
          <w:szCs w:val="20"/>
          <w:lang w:val="hy-AM"/>
        </w:rPr>
        <w:t>- էս խնձորը լավն ա:</w:t>
      </w:r>
    </w:p>
    <w:p w14:paraId="7358DDFE" w14:textId="77777777" w:rsidR="00257435" w:rsidRPr="00A03DF5" w:rsidRDefault="00257435" w:rsidP="00257435">
      <w:pPr>
        <w:pStyle w:val="ListParagraph"/>
        <w:ind w:left="0" w:firstLine="284"/>
        <w:jc w:val="both"/>
        <w:rPr>
          <w:b/>
          <w:bCs/>
          <w:iCs/>
          <w:sz w:val="20"/>
          <w:szCs w:val="20"/>
          <w:lang w:val="hy-AM"/>
        </w:rPr>
      </w:pPr>
      <w:r w:rsidRPr="00A03DF5">
        <w:rPr>
          <w:b/>
          <w:sz w:val="20"/>
          <w:szCs w:val="20"/>
          <w:lang w:val="hy-AM"/>
        </w:rPr>
        <w:t>- Ո՞ր խնձորը:</w:t>
      </w:r>
    </w:p>
    <w:p w14:paraId="33496085" w14:textId="77777777" w:rsidR="00257435" w:rsidRPr="00A03DF5" w:rsidRDefault="00257435" w:rsidP="00257435">
      <w:pPr>
        <w:pStyle w:val="ListParagraph"/>
        <w:ind w:left="0" w:firstLine="284"/>
        <w:jc w:val="both"/>
        <w:rPr>
          <w:b/>
          <w:bCs/>
          <w:iCs/>
          <w:sz w:val="20"/>
          <w:szCs w:val="20"/>
          <w:lang w:val="hy-AM"/>
        </w:rPr>
      </w:pPr>
      <w:r w:rsidRPr="00A03DF5">
        <w:rPr>
          <w:b/>
          <w:sz w:val="20"/>
          <w:szCs w:val="20"/>
          <w:lang w:val="hy-AM"/>
        </w:rPr>
        <w:t>- Ա´յ, էսի:</w:t>
      </w:r>
    </w:p>
    <w:p w14:paraId="2108A2EA" w14:textId="77777777" w:rsidR="00257435" w:rsidRPr="00A03DF5" w:rsidRDefault="00257435" w:rsidP="00257435">
      <w:pPr>
        <w:pStyle w:val="ListParagraph"/>
        <w:ind w:left="0" w:firstLine="284"/>
        <w:jc w:val="both"/>
        <w:rPr>
          <w:b/>
          <w:bCs/>
          <w:iCs/>
          <w:sz w:val="20"/>
          <w:szCs w:val="20"/>
          <w:lang w:val="hy-AM"/>
        </w:rPr>
      </w:pPr>
      <w:r w:rsidRPr="00A03DF5">
        <w:rPr>
          <w:b/>
          <w:sz w:val="20"/>
          <w:szCs w:val="20"/>
          <w:lang w:val="hy-AM"/>
        </w:rPr>
        <w:t>- Ո՞րը, ո՞րը:</w:t>
      </w:r>
    </w:p>
    <w:p w14:paraId="635EA141" w14:textId="77777777" w:rsidR="00257435" w:rsidRPr="00A03DF5" w:rsidRDefault="00257435" w:rsidP="00257435">
      <w:pPr>
        <w:pStyle w:val="ListParagraph"/>
        <w:ind w:left="0" w:firstLine="284"/>
        <w:jc w:val="both"/>
        <w:rPr>
          <w:b/>
          <w:bCs/>
          <w:iCs/>
          <w:sz w:val="20"/>
          <w:szCs w:val="20"/>
          <w:lang w:val="hy-AM"/>
        </w:rPr>
      </w:pPr>
      <w:r w:rsidRPr="00A03DF5">
        <w:rPr>
          <w:b/>
          <w:sz w:val="20"/>
          <w:szCs w:val="20"/>
          <w:lang w:val="hy-AM"/>
        </w:rPr>
        <w:t>- Ա´յ, էսի´ էլի. էս մեկը, էս կարմիրը: Իսկ էսի, էս կանանչը, դեռ խակ կլինի:</w:t>
      </w:r>
    </w:p>
    <w:p w14:paraId="405D27EF" w14:textId="18078A0B" w:rsidR="00257435" w:rsidRPr="00A03DF5" w:rsidRDefault="00257435" w:rsidP="00257435">
      <w:pPr>
        <w:pStyle w:val="ListParagraph"/>
        <w:ind w:left="0" w:firstLine="284"/>
        <w:jc w:val="both"/>
        <w:rPr>
          <w:b/>
          <w:bCs/>
          <w:iCs/>
          <w:sz w:val="20"/>
          <w:szCs w:val="20"/>
          <w:lang w:val="hy-AM"/>
        </w:rPr>
      </w:pPr>
      <w:r w:rsidRPr="00A03DF5">
        <w:rPr>
          <w:b/>
          <w:sz w:val="20"/>
          <w:szCs w:val="20"/>
          <w:lang w:val="hy-AM"/>
        </w:rPr>
        <w:t xml:space="preserve">- Թե որ ըտե´նց ա, այ էսի դիր է´ս ջեբըտ, էտի դիր </w:t>
      </w:r>
      <w:r w:rsidR="00CB7E55" w:rsidRPr="00CB7E55">
        <w:rPr>
          <w:b/>
          <w:sz w:val="20"/>
          <w:szCs w:val="20"/>
          <w:lang w:val="hy-AM"/>
        </w:rPr>
        <w:t>է´</w:t>
      </w:r>
      <w:r w:rsidRPr="00A03DF5">
        <w:rPr>
          <w:b/>
          <w:sz w:val="20"/>
          <w:szCs w:val="20"/>
          <w:lang w:val="hy-AM"/>
        </w:rPr>
        <w:t>ն մի ջեբըդ, էնի է´լ` վեկալ կեր:</w:t>
      </w:r>
    </w:p>
    <w:p w14:paraId="1D12CB87" w14:textId="29A56C02" w:rsidR="00257435" w:rsidRPr="00A03DF5" w:rsidRDefault="00257435" w:rsidP="001B304D">
      <w:pPr>
        <w:pStyle w:val="ListParagraph"/>
        <w:spacing w:before="120"/>
        <w:ind w:left="0" w:firstLine="284"/>
        <w:jc w:val="both"/>
        <w:rPr>
          <w:bCs/>
          <w:iCs/>
          <w:sz w:val="20"/>
          <w:szCs w:val="20"/>
          <w:lang w:val="hy-AM"/>
        </w:rPr>
      </w:pPr>
      <w:r w:rsidRPr="00A03DF5">
        <w:rPr>
          <w:sz w:val="20"/>
          <w:szCs w:val="20"/>
          <w:lang w:val="hy-AM"/>
        </w:rPr>
        <w:t>Այս հինգ նախադասության մեջ էլ «</w:t>
      </w:r>
      <w:r w:rsidRPr="00A03DF5">
        <w:rPr>
          <w:b/>
          <w:sz w:val="20"/>
          <w:szCs w:val="20"/>
          <w:lang w:val="hy-AM"/>
        </w:rPr>
        <w:t>էս</w:t>
      </w:r>
      <w:r w:rsidRPr="00A03DF5">
        <w:rPr>
          <w:sz w:val="20"/>
          <w:szCs w:val="20"/>
          <w:lang w:val="hy-AM"/>
        </w:rPr>
        <w:t xml:space="preserve">» բառը </w:t>
      </w:r>
      <w:r w:rsidRPr="00A03DF5">
        <w:rPr>
          <w:b/>
          <w:sz w:val="20"/>
          <w:szCs w:val="20"/>
          <w:lang w:val="hy-AM"/>
        </w:rPr>
        <w:t>ածական է, որովհետ</w:t>
      </w:r>
      <w:r w:rsidR="00FB0495">
        <w:rPr>
          <w:b/>
          <w:sz w:val="20"/>
          <w:szCs w:val="20"/>
          <w:lang w:val="hy-AM"/>
        </w:rPr>
        <w:t>և</w:t>
      </w:r>
      <w:r w:rsidRPr="00A03DF5">
        <w:rPr>
          <w:b/>
          <w:sz w:val="20"/>
          <w:szCs w:val="20"/>
          <w:lang w:val="hy-AM"/>
        </w:rPr>
        <w:t xml:space="preserve"> դրվում է մի ուրիշ անունի (գոյականի կամ ածականի) վրա</w:t>
      </w:r>
      <w:r w:rsidRPr="00A03DF5">
        <w:rPr>
          <w:sz w:val="20"/>
          <w:szCs w:val="20"/>
          <w:lang w:val="hy-AM"/>
        </w:rPr>
        <w:t>: Այսինքն, դրվում է՝ «</w:t>
      </w:r>
      <w:r w:rsidRPr="00A03DF5">
        <w:rPr>
          <w:b/>
          <w:sz w:val="20"/>
          <w:szCs w:val="20"/>
          <w:lang w:val="hy-AM"/>
        </w:rPr>
        <w:t>խնձորը, մեկը, կարմիրը, կանանչը, ջեբըտ</w:t>
      </w:r>
      <w:r w:rsidRPr="00A03DF5">
        <w:rPr>
          <w:sz w:val="20"/>
          <w:szCs w:val="20"/>
          <w:lang w:val="hy-AM"/>
        </w:rPr>
        <w:t xml:space="preserve">» անունների վրա: </w:t>
      </w:r>
    </w:p>
    <w:p w14:paraId="7516B695" w14:textId="7CF20298" w:rsidR="00257435" w:rsidRPr="00A03DF5" w:rsidRDefault="00257435" w:rsidP="00257435">
      <w:pPr>
        <w:pStyle w:val="ListParagraph"/>
        <w:ind w:left="0" w:firstLine="284"/>
        <w:jc w:val="both"/>
        <w:rPr>
          <w:sz w:val="20"/>
          <w:szCs w:val="20"/>
          <w:lang w:val="hy-AM"/>
        </w:rPr>
      </w:pPr>
      <w:r w:rsidRPr="00A03DF5">
        <w:rPr>
          <w:sz w:val="20"/>
          <w:szCs w:val="20"/>
          <w:lang w:val="hy-AM"/>
        </w:rPr>
        <w:t>Իսկ սրանց միջի «</w:t>
      </w:r>
      <w:r w:rsidRPr="00A03DF5">
        <w:rPr>
          <w:b/>
          <w:sz w:val="20"/>
          <w:szCs w:val="20"/>
          <w:lang w:val="hy-AM"/>
        </w:rPr>
        <w:t>էսի-էտի-էնի</w:t>
      </w:r>
      <w:r w:rsidRPr="00A03DF5">
        <w:rPr>
          <w:sz w:val="20"/>
          <w:szCs w:val="20"/>
          <w:lang w:val="hy-AM"/>
        </w:rPr>
        <w:t xml:space="preserve">» բառերը, այստեղ է´լ, ու ամեն տեղ է´լ, </w:t>
      </w:r>
      <w:r w:rsidRPr="00A03DF5">
        <w:rPr>
          <w:b/>
          <w:sz w:val="20"/>
          <w:szCs w:val="20"/>
          <w:lang w:val="hy-AM"/>
        </w:rPr>
        <w:t>միայն և մի</w:t>
      </w:r>
      <w:r w:rsidR="001B304D" w:rsidRPr="00A03DF5">
        <w:rPr>
          <w:b/>
          <w:sz w:val="20"/>
          <w:szCs w:val="20"/>
          <w:lang w:val="hy-AM"/>
        </w:rPr>
        <w:softHyphen/>
      </w:r>
      <w:r w:rsidRPr="00A03DF5">
        <w:rPr>
          <w:b/>
          <w:sz w:val="20"/>
          <w:szCs w:val="20"/>
          <w:lang w:val="hy-AM"/>
        </w:rPr>
        <w:t>այն եզակի թվով ու ուղղական հոլովաձևով դերանուն են</w:t>
      </w:r>
      <w:r w:rsidRPr="00A03DF5">
        <w:rPr>
          <w:sz w:val="20"/>
          <w:szCs w:val="20"/>
          <w:lang w:val="hy-AM"/>
        </w:rPr>
        <w:t>, որովհետև փոխարինում են «</w:t>
      </w:r>
      <w:r w:rsidRPr="00A03DF5">
        <w:rPr>
          <w:b/>
          <w:sz w:val="20"/>
          <w:szCs w:val="20"/>
          <w:lang w:val="hy-AM"/>
        </w:rPr>
        <w:t>խնձորը</w:t>
      </w:r>
      <w:r w:rsidRPr="00A03DF5">
        <w:rPr>
          <w:sz w:val="20"/>
          <w:szCs w:val="20"/>
          <w:lang w:val="hy-AM"/>
        </w:rPr>
        <w:t>» եզակի-ուղղական գոյականին, ու հնարավոր է, որ փոխարինեն ամե´ն մի եզակի-ուղղական գոյականի ու ածականի ու թվականի, այսինքը, փոփոխակա´ն նշա</w:t>
      </w:r>
      <w:r w:rsidR="001B304D" w:rsidRPr="00A03DF5">
        <w:rPr>
          <w:sz w:val="20"/>
          <w:szCs w:val="20"/>
          <w:lang w:val="hy-AM"/>
        </w:rPr>
        <w:softHyphen/>
      </w:r>
      <w:r w:rsidRPr="00A03DF5">
        <w:rPr>
          <w:sz w:val="20"/>
          <w:szCs w:val="20"/>
          <w:lang w:val="hy-AM"/>
        </w:rPr>
        <w:t xml:space="preserve">նակության բառ են, ԴԵՐ + ԱՆՈՒՆ ԵՆ, անունի դեր տանող են: </w:t>
      </w:r>
    </w:p>
    <w:p w14:paraId="03676958" w14:textId="40ED2AC6" w:rsidR="00257435" w:rsidRPr="00A03DF5" w:rsidRDefault="00257435" w:rsidP="00257435">
      <w:pPr>
        <w:pStyle w:val="ListParagraph"/>
        <w:ind w:left="0" w:firstLine="284"/>
        <w:jc w:val="both"/>
        <w:rPr>
          <w:b/>
          <w:bCs/>
          <w:iCs/>
          <w:sz w:val="20"/>
          <w:szCs w:val="20"/>
          <w:lang w:val="hy-AM"/>
        </w:rPr>
      </w:pPr>
      <w:r w:rsidRPr="00A03DF5">
        <w:rPr>
          <w:b/>
          <w:sz w:val="20"/>
          <w:szCs w:val="20"/>
          <w:lang w:val="hy-AM"/>
        </w:rPr>
        <w:t>Ու անհնար է</w:t>
      </w:r>
      <w:r w:rsidRPr="00A03DF5">
        <w:rPr>
          <w:sz w:val="20"/>
          <w:szCs w:val="20"/>
          <w:lang w:val="hy-AM"/>
        </w:rPr>
        <w:t xml:space="preserve">, որ այսօր սրանք ածական լինեն, այսինքն, անհնար է, որ ասվի. </w:t>
      </w:r>
      <w:r w:rsidRPr="00A03DF5">
        <w:rPr>
          <w:b/>
          <w:sz w:val="20"/>
          <w:szCs w:val="20"/>
          <w:lang w:val="hy-AM"/>
        </w:rPr>
        <w:t xml:space="preserve">«էսի տունը, էտի կատուն, էնի խնձորը», </w:t>
      </w:r>
      <w:r w:rsidRPr="00A03DF5">
        <w:rPr>
          <w:sz w:val="20"/>
          <w:szCs w:val="20"/>
          <w:lang w:val="hy-AM"/>
        </w:rPr>
        <w:t>ճիշտ ոնց որ անհնար է, որ «</w:t>
      </w:r>
      <w:r w:rsidRPr="00A03DF5">
        <w:rPr>
          <w:b/>
          <w:sz w:val="20"/>
          <w:szCs w:val="20"/>
          <w:lang w:val="hy-AM"/>
        </w:rPr>
        <w:t>սա-դա-նա</w:t>
      </w:r>
      <w:r w:rsidRPr="00A03DF5">
        <w:rPr>
          <w:sz w:val="20"/>
          <w:szCs w:val="20"/>
          <w:lang w:val="hy-AM"/>
        </w:rPr>
        <w:t xml:space="preserve">»-ն </w:t>
      </w:r>
      <w:r w:rsidRPr="00314D20">
        <w:rPr>
          <w:b/>
          <w:sz w:val="20"/>
          <w:szCs w:val="20"/>
          <w:lang w:val="hy-AM"/>
        </w:rPr>
        <w:t>ար</w:t>
      </w:r>
      <w:r w:rsidR="001B304D" w:rsidRPr="00314D20">
        <w:rPr>
          <w:b/>
          <w:sz w:val="20"/>
          <w:szCs w:val="20"/>
          <w:lang w:val="hy-AM"/>
        </w:rPr>
        <w:t>ե</w:t>
      </w:r>
      <w:r w:rsidR="001B304D" w:rsidRPr="00314D20">
        <w:rPr>
          <w:b/>
          <w:sz w:val="20"/>
          <w:szCs w:val="20"/>
          <w:lang w:val="hy-AM"/>
        </w:rPr>
        <w:softHyphen/>
        <w:t>վ</w:t>
      </w:r>
      <w:r w:rsidRPr="00314D20">
        <w:rPr>
          <w:b/>
          <w:sz w:val="20"/>
          <w:szCs w:val="20"/>
          <w:lang w:val="hy-AM"/>
        </w:rPr>
        <w:t>ելահայերենում</w:t>
      </w:r>
      <w:r w:rsidRPr="00A03DF5">
        <w:rPr>
          <w:sz w:val="20"/>
          <w:szCs w:val="20"/>
          <w:lang w:val="hy-AM"/>
        </w:rPr>
        <w:t xml:space="preserve"> լին</w:t>
      </w:r>
      <w:r w:rsidR="00314D20" w:rsidRPr="00314D20">
        <w:rPr>
          <w:sz w:val="20"/>
          <w:szCs w:val="20"/>
          <w:lang w:val="hy-AM"/>
        </w:rPr>
        <w:t>են</w:t>
      </w:r>
      <w:r w:rsidRPr="00A03DF5">
        <w:rPr>
          <w:sz w:val="20"/>
          <w:szCs w:val="20"/>
          <w:lang w:val="hy-AM"/>
        </w:rPr>
        <w:t xml:space="preserve"> ածական ու ասվի. </w:t>
      </w:r>
      <w:r w:rsidRPr="00A03DF5">
        <w:rPr>
          <w:b/>
          <w:sz w:val="20"/>
          <w:szCs w:val="20"/>
          <w:lang w:val="hy-AM"/>
        </w:rPr>
        <w:t>«սա տունը, դա կատուն, նա խնձորը»:</w:t>
      </w:r>
    </w:p>
    <w:p w14:paraId="2288908E" w14:textId="77777777" w:rsidR="001759FF" w:rsidRDefault="00257435" w:rsidP="00257435">
      <w:pPr>
        <w:pStyle w:val="ListParagraph"/>
        <w:ind w:left="0" w:firstLine="284"/>
        <w:jc w:val="both"/>
        <w:rPr>
          <w:sz w:val="20"/>
          <w:szCs w:val="20"/>
          <w:lang w:val="hy-AM"/>
        </w:rPr>
      </w:pPr>
      <w:r w:rsidRPr="00A03DF5">
        <w:rPr>
          <w:sz w:val="20"/>
          <w:szCs w:val="20"/>
          <w:lang w:val="hy-AM"/>
        </w:rPr>
        <w:t xml:space="preserve">Մեր </w:t>
      </w:r>
      <w:r w:rsidR="00314D20" w:rsidRPr="00314D20">
        <w:rPr>
          <w:sz w:val="20"/>
          <w:szCs w:val="20"/>
          <w:lang w:val="hy-AM"/>
        </w:rPr>
        <w:t>ուսյալ</w:t>
      </w:r>
      <w:r w:rsidRPr="00A03DF5">
        <w:rPr>
          <w:sz w:val="20"/>
          <w:szCs w:val="20"/>
          <w:lang w:val="hy-AM"/>
        </w:rPr>
        <w:t>ներն այս դերանուններին, այս «</w:t>
      </w:r>
      <w:r w:rsidRPr="00A03DF5">
        <w:rPr>
          <w:b/>
          <w:sz w:val="20"/>
          <w:szCs w:val="20"/>
          <w:lang w:val="hy-AM"/>
        </w:rPr>
        <w:t>էսի-էտի-էնի</w:t>
      </w:r>
      <w:r w:rsidRPr="00A03DF5">
        <w:rPr>
          <w:sz w:val="20"/>
          <w:szCs w:val="20"/>
          <w:lang w:val="hy-AM"/>
        </w:rPr>
        <w:t>» բառերին, դեմ են, այս</w:t>
      </w:r>
      <w:r w:rsidR="00314D20">
        <w:rPr>
          <w:sz w:val="20"/>
          <w:szCs w:val="20"/>
          <w:lang w:val="hy-AM"/>
        </w:rPr>
        <w:softHyphen/>
      </w:r>
      <w:r w:rsidRPr="00A03DF5">
        <w:rPr>
          <w:sz w:val="20"/>
          <w:szCs w:val="20"/>
          <w:lang w:val="hy-AM"/>
        </w:rPr>
        <w:t xml:space="preserve">ինքն, </w:t>
      </w:r>
      <w:r w:rsidRPr="00A03DF5">
        <w:rPr>
          <w:b/>
          <w:sz w:val="20"/>
          <w:szCs w:val="20"/>
          <w:lang w:val="hy-AM"/>
        </w:rPr>
        <w:t>դեմ են հենց լեզվին, հենց լեզվի բնական օրինաչափություններին, ու ուզում են, որ լեզուն ենթարկվի իրենց</w:t>
      </w:r>
      <w:r w:rsidRPr="00A03DF5">
        <w:rPr>
          <w:sz w:val="20"/>
          <w:szCs w:val="20"/>
          <w:lang w:val="hy-AM"/>
        </w:rPr>
        <w:t xml:space="preserve">: </w:t>
      </w:r>
    </w:p>
    <w:p w14:paraId="31410825" w14:textId="0FB07107" w:rsidR="00257435" w:rsidRPr="00A03DF5" w:rsidRDefault="00257435" w:rsidP="00257435">
      <w:pPr>
        <w:pStyle w:val="ListParagraph"/>
        <w:ind w:left="0" w:firstLine="284"/>
        <w:jc w:val="both"/>
        <w:rPr>
          <w:bCs/>
          <w:iCs/>
          <w:sz w:val="20"/>
          <w:szCs w:val="20"/>
          <w:lang w:val="hy-AM"/>
        </w:rPr>
      </w:pPr>
      <w:r w:rsidRPr="00A03DF5">
        <w:rPr>
          <w:sz w:val="20"/>
          <w:szCs w:val="20"/>
          <w:lang w:val="hy-AM"/>
        </w:rPr>
        <w:t>Մեր գրական ոճեր</w:t>
      </w:r>
      <w:r w:rsidR="006B675E" w:rsidRPr="006B675E">
        <w:rPr>
          <w:sz w:val="20"/>
          <w:szCs w:val="20"/>
          <w:lang w:val="hy-AM"/>
        </w:rPr>
        <w:t>ի ջատագովները</w:t>
      </w:r>
      <w:r w:rsidRPr="00A03DF5">
        <w:rPr>
          <w:sz w:val="20"/>
          <w:szCs w:val="20"/>
          <w:lang w:val="hy-AM"/>
        </w:rPr>
        <w:t xml:space="preserve"> կտրուկ դեմ են այս երկու կենդանի շարքի գոր</w:t>
      </w:r>
      <w:r w:rsidR="006B675E">
        <w:rPr>
          <w:sz w:val="20"/>
          <w:szCs w:val="20"/>
          <w:lang w:val="hy-AM"/>
        </w:rPr>
        <w:softHyphen/>
      </w:r>
      <w:r w:rsidRPr="00A03DF5">
        <w:rPr>
          <w:sz w:val="20"/>
          <w:szCs w:val="20"/>
          <w:lang w:val="hy-AM"/>
        </w:rPr>
        <w:t xml:space="preserve">ծածությանը, </w:t>
      </w:r>
      <w:r w:rsidRPr="00A03DF5">
        <w:rPr>
          <w:b/>
          <w:sz w:val="20"/>
          <w:szCs w:val="20"/>
          <w:lang w:val="hy-AM"/>
        </w:rPr>
        <w:t>մանավանդ դերանուններինը</w:t>
      </w:r>
      <w:r w:rsidRPr="00A03DF5">
        <w:rPr>
          <w:sz w:val="20"/>
          <w:szCs w:val="20"/>
          <w:lang w:val="hy-AM"/>
        </w:rPr>
        <w:t xml:space="preserve">, սրանք համարելով ահավոր գռեհիկ ու անթույլատրելի: </w:t>
      </w:r>
    </w:p>
    <w:p w14:paraId="05F3F159" w14:textId="77777777" w:rsidR="001B304D" w:rsidRPr="00A03DF5" w:rsidRDefault="00257435" w:rsidP="00257435">
      <w:pPr>
        <w:pStyle w:val="ListParagraph"/>
        <w:ind w:left="0" w:firstLine="284"/>
        <w:jc w:val="both"/>
        <w:rPr>
          <w:sz w:val="20"/>
          <w:szCs w:val="20"/>
          <w:lang w:val="hy-AM"/>
        </w:rPr>
      </w:pPr>
      <w:r w:rsidRPr="00A03DF5">
        <w:rPr>
          <w:sz w:val="20"/>
          <w:szCs w:val="20"/>
          <w:lang w:val="hy-AM"/>
        </w:rPr>
        <w:lastRenderedPageBreak/>
        <w:t xml:space="preserve">Գրական ոճերի այս կատաղի դիմադրությունը նշանակում է, որ </w:t>
      </w:r>
      <w:r w:rsidRPr="00A03DF5">
        <w:rPr>
          <w:b/>
          <w:sz w:val="20"/>
          <w:szCs w:val="20"/>
          <w:lang w:val="hy-AM"/>
        </w:rPr>
        <w:t>գրական ոճերը դեմ են լեզվի էվոլյուցիային, այսինքն, լեզվի հենց բնույթին ու էությանը</w:t>
      </w:r>
      <w:r w:rsidRPr="00A03DF5">
        <w:rPr>
          <w:sz w:val="20"/>
          <w:szCs w:val="20"/>
          <w:lang w:val="hy-AM"/>
        </w:rPr>
        <w:t xml:space="preserve">, ուրեմն՝ նաև </w:t>
      </w:r>
      <w:r w:rsidRPr="00A03DF5">
        <w:rPr>
          <w:b/>
          <w:sz w:val="20"/>
          <w:szCs w:val="20"/>
          <w:lang w:val="hy-AM"/>
        </w:rPr>
        <w:t>լեզվաբանության թե´ դիաքրոնային, թե´ սինքրոնային մեթոդներին</w:t>
      </w:r>
      <w:r w:rsidRPr="00A03DF5">
        <w:rPr>
          <w:sz w:val="20"/>
          <w:szCs w:val="20"/>
          <w:lang w:val="hy-AM"/>
        </w:rPr>
        <w:t xml:space="preserve">: </w:t>
      </w:r>
    </w:p>
    <w:p w14:paraId="26E24F9B" w14:textId="4B75E99A" w:rsidR="00257435" w:rsidRPr="00A03DF5" w:rsidRDefault="00257435" w:rsidP="00257435">
      <w:pPr>
        <w:pStyle w:val="ListParagraph"/>
        <w:ind w:left="0" w:firstLine="284"/>
        <w:jc w:val="both"/>
        <w:rPr>
          <w:bCs/>
          <w:iCs/>
          <w:sz w:val="20"/>
          <w:szCs w:val="20"/>
          <w:lang w:val="hy-AM"/>
        </w:rPr>
      </w:pPr>
      <w:r w:rsidRPr="00A03DF5">
        <w:rPr>
          <w:sz w:val="20"/>
          <w:szCs w:val="20"/>
          <w:lang w:val="hy-AM"/>
        </w:rPr>
        <w:t>Երևանի բարբառի ամե´ն-ամե´ն ինչը թույլատրելի համարելուն ու</w:t>
      </w:r>
      <w:r w:rsidR="001B304D" w:rsidRPr="00A03DF5">
        <w:rPr>
          <w:sz w:val="20"/>
          <w:szCs w:val="20"/>
          <w:lang w:val="hy-AM"/>
        </w:rPr>
        <w:t>, իհարկե,</w:t>
      </w:r>
      <w:r w:rsidRPr="00A03DF5">
        <w:rPr>
          <w:sz w:val="20"/>
          <w:szCs w:val="20"/>
          <w:lang w:val="hy-AM"/>
        </w:rPr>
        <w:t xml:space="preserve"> մանա</w:t>
      </w:r>
      <w:r w:rsidR="00563D50">
        <w:rPr>
          <w:sz w:val="20"/>
          <w:szCs w:val="20"/>
          <w:lang w:val="hy-AM"/>
        </w:rPr>
        <w:softHyphen/>
      </w:r>
      <w:r w:rsidRPr="00A03DF5">
        <w:rPr>
          <w:sz w:val="20"/>
          <w:szCs w:val="20"/>
          <w:lang w:val="hy-AM"/>
        </w:rPr>
        <w:t xml:space="preserve">վանդ դպրոցում գործածելուն դեմ են նաև մեր հայ լեզվաբանները, դեմ են </w:t>
      </w:r>
      <w:r w:rsidR="001B304D" w:rsidRPr="00A03DF5">
        <w:rPr>
          <w:b/>
          <w:sz w:val="20"/>
          <w:szCs w:val="20"/>
          <w:lang w:val="hy-AM"/>
        </w:rPr>
        <w:t>բոլո´ր</w:t>
      </w:r>
      <w:r w:rsidR="00563D50" w:rsidRPr="00563D50">
        <w:rPr>
          <w:b/>
          <w:sz w:val="20"/>
          <w:szCs w:val="20"/>
          <w:lang w:val="hy-AM"/>
        </w:rPr>
        <w:t>-</w:t>
      </w:r>
      <w:r w:rsidRPr="00A03DF5">
        <w:rPr>
          <w:b/>
          <w:sz w:val="20"/>
          <w:szCs w:val="20"/>
          <w:lang w:val="hy-AM"/>
        </w:rPr>
        <w:t>բոլո´րը, առանց մի հատիկ բացառության</w:t>
      </w:r>
      <w:r w:rsidRPr="00A03DF5">
        <w:rPr>
          <w:sz w:val="20"/>
          <w:szCs w:val="20"/>
          <w:lang w:val="hy-AM"/>
        </w:rPr>
        <w:t>: Դեմ են թե´ «դիաքրոնիստները», թե´ «սինքրոնիստները»:</w:t>
      </w:r>
    </w:p>
    <w:p w14:paraId="5314B0D1" w14:textId="00D998CF" w:rsidR="00257435" w:rsidRPr="00A03DF5" w:rsidRDefault="00257435" w:rsidP="00257435">
      <w:pPr>
        <w:pStyle w:val="ListParagraph"/>
        <w:ind w:left="0" w:firstLine="284"/>
        <w:jc w:val="both"/>
        <w:rPr>
          <w:sz w:val="20"/>
          <w:szCs w:val="20"/>
          <w:lang w:val="hy-AM"/>
        </w:rPr>
      </w:pPr>
      <w:r w:rsidRPr="00A03DF5">
        <w:rPr>
          <w:sz w:val="20"/>
          <w:szCs w:val="20"/>
          <w:lang w:val="hy-AM"/>
        </w:rPr>
        <w:t xml:space="preserve">Բայց </w:t>
      </w:r>
      <w:r w:rsidRPr="00A03DF5">
        <w:rPr>
          <w:b/>
          <w:sz w:val="20"/>
          <w:szCs w:val="20"/>
          <w:lang w:val="hy-AM"/>
        </w:rPr>
        <w:t>լեզուն չի ենթարկվում մարդկային ոչ մի ծրագրի</w:t>
      </w:r>
      <w:r w:rsidRPr="00A03DF5">
        <w:rPr>
          <w:sz w:val="20"/>
          <w:szCs w:val="20"/>
          <w:lang w:val="hy-AM"/>
        </w:rPr>
        <w:t>, ու մեր գրագետներն «</w:t>
      </w:r>
      <w:r w:rsidRPr="001759FF">
        <w:rPr>
          <w:b/>
          <w:sz w:val="20"/>
          <w:szCs w:val="20"/>
          <w:lang w:val="hy-AM"/>
        </w:rPr>
        <w:t>էսի</w:t>
      </w:r>
      <w:r w:rsidRPr="00A03DF5">
        <w:rPr>
          <w:sz w:val="20"/>
          <w:szCs w:val="20"/>
          <w:lang w:val="hy-AM"/>
        </w:rPr>
        <w:t xml:space="preserve">» պիտի´ որ իմանային, որովհետև Աճառյանն իր ԼՔՀԼ-ի Ներածական հատորի մեջ պարզ ու հստակ գրել է, որ </w:t>
      </w:r>
      <w:r w:rsidR="00314D20" w:rsidRPr="00314D20">
        <w:rPr>
          <w:sz w:val="20"/>
          <w:szCs w:val="20"/>
          <w:lang w:val="hy-AM"/>
        </w:rPr>
        <w:t>«</w:t>
      </w:r>
      <w:r w:rsidRPr="00A03DF5">
        <w:rPr>
          <w:b/>
          <w:sz w:val="20"/>
          <w:szCs w:val="20"/>
          <w:lang w:val="hy-AM"/>
        </w:rPr>
        <w:t>լեզուն մարդու կամքին չի ենթարկվում</w:t>
      </w:r>
      <w:r w:rsidR="00314D20" w:rsidRPr="00314D20">
        <w:rPr>
          <w:b/>
          <w:sz w:val="20"/>
          <w:szCs w:val="20"/>
          <w:lang w:val="hy-AM"/>
        </w:rPr>
        <w:t>»</w:t>
      </w:r>
      <w:r w:rsidRPr="00A03DF5">
        <w:rPr>
          <w:sz w:val="20"/>
          <w:szCs w:val="20"/>
          <w:lang w:val="hy-AM"/>
        </w:rPr>
        <w:t xml:space="preserve"> [ԼՔԼՀ, </w:t>
      </w:r>
      <w:r w:rsidRPr="00A03DF5">
        <w:rPr>
          <w:b/>
          <w:i/>
          <w:sz w:val="20"/>
          <w:szCs w:val="20"/>
          <w:lang w:val="hy-AM"/>
        </w:rPr>
        <w:t>Ներածություն</w:t>
      </w:r>
      <w:r w:rsidRPr="00A03DF5">
        <w:rPr>
          <w:sz w:val="20"/>
          <w:szCs w:val="20"/>
          <w:lang w:val="hy-AM"/>
        </w:rPr>
        <w:t>, էջ 196-199], էլ չասած ժամանակակից լեզվաբանության հիմնադիր Ֆերդինանդ դե Սոսյուրի ու</w:t>
      </w:r>
      <w:r w:rsidR="000C30D0" w:rsidRPr="000C30D0">
        <w:rPr>
          <w:sz w:val="20"/>
          <w:szCs w:val="20"/>
          <w:lang w:val="hy-AM"/>
        </w:rPr>
        <w:t>, առհասարակ, հնդեվրոպաբանության</w:t>
      </w:r>
      <w:r w:rsidRPr="00A03DF5">
        <w:rPr>
          <w:sz w:val="20"/>
          <w:szCs w:val="20"/>
          <w:lang w:val="hy-AM"/>
        </w:rPr>
        <w:t xml:space="preserve"> մասին: </w:t>
      </w:r>
    </w:p>
    <w:p w14:paraId="5BD03504" w14:textId="7BA38048" w:rsidR="00257435" w:rsidRPr="000C30D0" w:rsidRDefault="00257435" w:rsidP="00257435">
      <w:pPr>
        <w:pStyle w:val="ListParagraph"/>
        <w:ind w:left="0" w:firstLine="284"/>
        <w:jc w:val="both"/>
        <w:rPr>
          <w:bCs/>
          <w:iCs/>
          <w:sz w:val="20"/>
          <w:szCs w:val="20"/>
          <w:lang w:val="hy-AM"/>
        </w:rPr>
      </w:pPr>
      <w:r w:rsidRPr="00A03DF5">
        <w:rPr>
          <w:sz w:val="20"/>
          <w:szCs w:val="20"/>
          <w:lang w:val="hy-AM"/>
        </w:rPr>
        <w:t>6. Կենդանի լեզուն «</w:t>
      </w:r>
      <w:r w:rsidRPr="00A03DF5">
        <w:rPr>
          <w:b/>
          <w:sz w:val="20"/>
          <w:szCs w:val="20"/>
          <w:lang w:val="hy-AM"/>
        </w:rPr>
        <w:t>նա</w:t>
      </w:r>
      <w:r w:rsidRPr="00A03DF5">
        <w:rPr>
          <w:sz w:val="20"/>
          <w:szCs w:val="20"/>
          <w:lang w:val="hy-AM"/>
        </w:rPr>
        <w:t>»-ի փոխարեն գործածում է` «</w:t>
      </w:r>
      <w:r w:rsidRPr="00A03DF5">
        <w:rPr>
          <w:b/>
          <w:sz w:val="20"/>
          <w:szCs w:val="20"/>
          <w:lang w:val="hy-AM"/>
        </w:rPr>
        <w:t>ինքը</w:t>
      </w:r>
      <w:r w:rsidRPr="00A03DF5">
        <w:rPr>
          <w:sz w:val="20"/>
          <w:szCs w:val="20"/>
          <w:lang w:val="hy-AM"/>
        </w:rPr>
        <w:t>» ու «</w:t>
      </w:r>
      <w:r w:rsidRPr="00A03DF5">
        <w:rPr>
          <w:b/>
          <w:sz w:val="20"/>
          <w:szCs w:val="20"/>
          <w:lang w:val="hy-AM"/>
        </w:rPr>
        <w:t>էնի</w:t>
      </w:r>
      <w:r w:rsidRPr="00A03DF5">
        <w:rPr>
          <w:sz w:val="20"/>
          <w:szCs w:val="20"/>
          <w:lang w:val="hy-AM"/>
        </w:rPr>
        <w:t>» ուղղական</w:t>
      </w:r>
      <w:r w:rsidR="001B304D" w:rsidRPr="00A03DF5">
        <w:rPr>
          <w:sz w:val="20"/>
          <w:szCs w:val="20"/>
          <w:lang w:val="hy-AM"/>
        </w:rPr>
        <w:softHyphen/>
      </w:r>
      <w:r w:rsidRPr="00A03DF5">
        <w:rPr>
          <w:sz w:val="20"/>
          <w:szCs w:val="20"/>
          <w:lang w:val="hy-AM"/>
        </w:rPr>
        <w:t>ները, կամ էլ` անունն է տալիս` («</w:t>
      </w:r>
      <w:r w:rsidRPr="00A03DF5">
        <w:rPr>
          <w:b/>
          <w:sz w:val="20"/>
          <w:szCs w:val="20"/>
          <w:lang w:val="hy-AM"/>
        </w:rPr>
        <w:t>Արամը, փայտը</w:t>
      </w:r>
      <w:r w:rsidRPr="00A03DF5">
        <w:rPr>
          <w:sz w:val="20"/>
          <w:szCs w:val="20"/>
          <w:lang w:val="hy-AM"/>
        </w:rPr>
        <w:t>» ևն), ու նաև գործածում է «</w:t>
      </w:r>
      <w:r w:rsidRPr="00A03DF5">
        <w:rPr>
          <w:b/>
          <w:sz w:val="20"/>
          <w:szCs w:val="20"/>
          <w:lang w:val="hy-AM"/>
        </w:rPr>
        <w:t>ինքը-իրանք</w:t>
      </w:r>
      <w:r w:rsidRPr="00A03DF5">
        <w:rPr>
          <w:sz w:val="20"/>
          <w:szCs w:val="20"/>
          <w:lang w:val="hy-AM"/>
        </w:rPr>
        <w:t>»-ի բոլոր</w:t>
      </w:r>
      <w:r w:rsidR="001B304D" w:rsidRPr="00A03DF5">
        <w:rPr>
          <w:sz w:val="20"/>
          <w:szCs w:val="20"/>
          <w:lang w:val="hy-AM"/>
        </w:rPr>
        <w:t>-բոլոր</w:t>
      </w:r>
      <w:r w:rsidRPr="00A03DF5">
        <w:rPr>
          <w:sz w:val="20"/>
          <w:szCs w:val="20"/>
          <w:lang w:val="hy-AM"/>
        </w:rPr>
        <w:t xml:space="preserve"> հոլովաձևերը, այսինքն,</w:t>
      </w:r>
      <w:r w:rsidR="001B304D" w:rsidRPr="00A03DF5">
        <w:rPr>
          <w:sz w:val="20"/>
          <w:szCs w:val="20"/>
          <w:lang w:val="hy-AM"/>
        </w:rPr>
        <w:t xml:space="preserve"> հետևյալ</w:t>
      </w:r>
      <w:r w:rsidRPr="00A03DF5">
        <w:rPr>
          <w:sz w:val="20"/>
          <w:szCs w:val="20"/>
          <w:lang w:val="hy-AM"/>
        </w:rPr>
        <w:t xml:space="preserve"> </w:t>
      </w:r>
      <w:r w:rsidR="001B304D" w:rsidRPr="00A03DF5">
        <w:rPr>
          <w:sz w:val="20"/>
          <w:szCs w:val="20"/>
          <w:lang w:val="hy-AM"/>
        </w:rPr>
        <w:t xml:space="preserve">ձևերը </w:t>
      </w:r>
      <w:r w:rsidRPr="00A03DF5">
        <w:rPr>
          <w:sz w:val="20"/>
          <w:szCs w:val="20"/>
          <w:lang w:val="hy-AM"/>
        </w:rPr>
        <w:t>«</w:t>
      </w:r>
      <w:r w:rsidRPr="00A03DF5">
        <w:rPr>
          <w:b/>
          <w:sz w:val="20"/>
          <w:szCs w:val="20"/>
          <w:lang w:val="hy-AM"/>
        </w:rPr>
        <w:t>ինքը-իրա-իրանից-իրանով-իրանք-իրենցից-իրենցով</w:t>
      </w:r>
      <w:r w:rsidRPr="00A03DF5">
        <w:rPr>
          <w:sz w:val="20"/>
          <w:szCs w:val="20"/>
          <w:lang w:val="hy-AM"/>
        </w:rPr>
        <w:t xml:space="preserve">»: </w:t>
      </w:r>
      <w:r w:rsidR="000C30D0" w:rsidRPr="000C30D0">
        <w:rPr>
          <w:sz w:val="20"/>
          <w:szCs w:val="20"/>
          <w:lang w:val="hy-AM"/>
        </w:rPr>
        <w:t>(«</w:t>
      </w:r>
      <w:r w:rsidR="000C30D0" w:rsidRPr="000C30D0">
        <w:rPr>
          <w:b/>
          <w:sz w:val="20"/>
          <w:szCs w:val="20"/>
          <w:lang w:val="hy-AM"/>
        </w:rPr>
        <w:t>Ինք</w:t>
      </w:r>
      <w:r w:rsidR="000C30D0" w:rsidRPr="000C30D0">
        <w:rPr>
          <w:sz w:val="20"/>
          <w:szCs w:val="20"/>
          <w:lang w:val="hy-AM"/>
        </w:rPr>
        <w:t>»-ի այս գործածությունը «</w:t>
      </w:r>
      <w:r w:rsidR="000C30D0" w:rsidRPr="000C30D0">
        <w:rPr>
          <w:b/>
          <w:sz w:val="20"/>
          <w:szCs w:val="20"/>
          <w:lang w:val="hy-AM"/>
        </w:rPr>
        <w:t>նա</w:t>
      </w:r>
      <w:r w:rsidR="000C30D0" w:rsidRPr="000C30D0">
        <w:rPr>
          <w:sz w:val="20"/>
          <w:szCs w:val="20"/>
          <w:lang w:val="hy-AM"/>
        </w:rPr>
        <w:t>»-ի փոխա</w:t>
      </w:r>
      <w:r w:rsidR="000C30D0">
        <w:rPr>
          <w:sz w:val="20"/>
          <w:szCs w:val="20"/>
          <w:lang w:val="hy-AM"/>
        </w:rPr>
        <w:softHyphen/>
      </w:r>
      <w:r w:rsidR="000C30D0" w:rsidRPr="000C30D0">
        <w:rPr>
          <w:sz w:val="20"/>
          <w:szCs w:val="20"/>
          <w:lang w:val="hy-AM"/>
        </w:rPr>
        <w:t>րեն</w:t>
      </w:r>
      <w:r w:rsidR="00563D50" w:rsidRPr="00563D50">
        <w:rPr>
          <w:sz w:val="20"/>
          <w:szCs w:val="20"/>
          <w:lang w:val="hy-AM"/>
        </w:rPr>
        <w:t>՝</w:t>
      </w:r>
      <w:r w:rsidR="000C30D0" w:rsidRPr="000C30D0">
        <w:rPr>
          <w:sz w:val="20"/>
          <w:szCs w:val="20"/>
          <w:lang w:val="hy-AM"/>
        </w:rPr>
        <w:t xml:space="preserve"> դեռ վաղ գրաբարից է, տես Աճառյանի ԼՔՀԼ-ն):</w:t>
      </w:r>
    </w:p>
    <w:p w14:paraId="5D8EB44A" w14:textId="30000F9B" w:rsidR="00257435" w:rsidRPr="00A03DF5" w:rsidRDefault="005E05F7" w:rsidP="00257435">
      <w:pPr>
        <w:pStyle w:val="ListParagraph"/>
        <w:ind w:left="0" w:firstLine="180"/>
        <w:jc w:val="both"/>
        <w:rPr>
          <w:bCs/>
          <w:iCs/>
          <w:sz w:val="20"/>
          <w:szCs w:val="20"/>
          <w:lang w:val="hy-AM"/>
        </w:rPr>
      </w:pPr>
      <w:r w:rsidRPr="005E05F7">
        <w:rPr>
          <w:sz w:val="20"/>
          <w:szCs w:val="20"/>
          <w:lang w:val="hy-AM"/>
        </w:rPr>
        <w:t>Բ</w:t>
      </w:r>
      <w:r w:rsidR="00257435" w:rsidRPr="00A03DF5">
        <w:rPr>
          <w:sz w:val="20"/>
          <w:szCs w:val="20"/>
          <w:lang w:val="hy-AM"/>
        </w:rPr>
        <w:t>արբառի իսկական կրող</w:t>
      </w:r>
      <w:r w:rsidR="000C30D0" w:rsidRPr="000C30D0">
        <w:rPr>
          <w:sz w:val="20"/>
          <w:szCs w:val="20"/>
          <w:lang w:val="hy-AM"/>
        </w:rPr>
        <w:t>ներ</w:t>
      </w:r>
      <w:r w:rsidR="00257435" w:rsidRPr="00A03DF5">
        <w:rPr>
          <w:sz w:val="20"/>
          <w:szCs w:val="20"/>
          <w:lang w:val="hy-AM"/>
        </w:rPr>
        <w:t xml:space="preserve">ը, օրինակ, </w:t>
      </w:r>
      <w:r w:rsidR="00314D20" w:rsidRPr="00314D20">
        <w:rPr>
          <w:sz w:val="20"/>
          <w:szCs w:val="20"/>
          <w:lang w:val="hy-AM"/>
        </w:rPr>
        <w:t>մանուկները</w:t>
      </w:r>
      <w:r w:rsidR="00257435" w:rsidRPr="00A03DF5">
        <w:rPr>
          <w:sz w:val="20"/>
          <w:szCs w:val="20"/>
          <w:lang w:val="hy-AM"/>
        </w:rPr>
        <w:t xml:space="preserve"> փողոցում, գրական ոճե</w:t>
      </w:r>
      <w:r w:rsidR="00563D50">
        <w:rPr>
          <w:sz w:val="20"/>
          <w:szCs w:val="20"/>
          <w:lang w:val="hy-AM"/>
        </w:rPr>
        <w:softHyphen/>
      </w:r>
      <w:r w:rsidR="00257435" w:rsidRPr="00A03DF5">
        <w:rPr>
          <w:sz w:val="20"/>
          <w:szCs w:val="20"/>
          <w:lang w:val="hy-AM"/>
        </w:rPr>
        <w:t>րի գոր</w:t>
      </w:r>
      <w:r>
        <w:rPr>
          <w:sz w:val="20"/>
          <w:szCs w:val="20"/>
          <w:lang w:val="hy-AM"/>
        </w:rPr>
        <w:softHyphen/>
      </w:r>
      <w:r w:rsidR="00257435" w:rsidRPr="00A03DF5">
        <w:rPr>
          <w:sz w:val="20"/>
          <w:szCs w:val="20"/>
          <w:lang w:val="hy-AM"/>
        </w:rPr>
        <w:t xml:space="preserve">ծածած համարյա ոչ մի օտար, ոչ մի </w:t>
      </w:r>
      <w:r w:rsidR="00257435" w:rsidRPr="00A03DF5">
        <w:rPr>
          <w:b/>
          <w:sz w:val="20"/>
          <w:szCs w:val="20"/>
          <w:lang w:val="hy-AM"/>
        </w:rPr>
        <w:t>նորից հայերեն չդարձած</w:t>
      </w:r>
      <w:r w:rsidR="00257435" w:rsidRPr="00A03DF5">
        <w:rPr>
          <w:sz w:val="20"/>
          <w:szCs w:val="20"/>
          <w:lang w:val="hy-AM"/>
        </w:rPr>
        <w:t xml:space="preserve"> ձևը չեն գոր</w:t>
      </w:r>
      <w:r w:rsidR="00563D50">
        <w:rPr>
          <w:sz w:val="20"/>
          <w:szCs w:val="20"/>
          <w:lang w:val="hy-AM"/>
        </w:rPr>
        <w:softHyphen/>
      </w:r>
      <w:r w:rsidR="00257435" w:rsidRPr="00A03DF5">
        <w:rPr>
          <w:sz w:val="20"/>
          <w:szCs w:val="20"/>
          <w:lang w:val="hy-AM"/>
        </w:rPr>
        <w:t>ծածում: Ո´չ մի անգամ, չնայած դպրոցում խուսափում են բարբառային համարվող, բայց ճիշտ ձևե</w:t>
      </w:r>
      <w:r>
        <w:rPr>
          <w:sz w:val="20"/>
          <w:szCs w:val="20"/>
          <w:lang w:val="hy-AM"/>
        </w:rPr>
        <w:softHyphen/>
      </w:r>
      <w:r w:rsidR="00257435" w:rsidRPr="00A03DF5">
        <w:rPr>
          <w:sz w:val="20"/>
          <w:szCs w:val="20"/>
          <w:lang w:val="hy-AM"/>
        </w:rPr>
        <w:t xml:space="preserve">րից, որովհետև գիտեն, որ կպատժվեն: </w:t>
      </w:r>
    </w:p>
    <w:p w14:paraId="65F53FA6" w14:textId="77777777" w:rsidR="001759FF" w:rsidRDefault="00257435" w:rsidP="00257435">
      <w:pPr>
        <w:pStyle w:val="ListParagraph"/>
        <w:ind w:left="0" w:firstLine="180"/>
        <w:jc w:val="both"/>
        <w:rPr>
          <w:sz w:val="20"/>
          <w:szCs w:val="20"/>
          <w:lang w:val="hy-AM"/>
        </w:rPr>
      </w:pPr>
      <w:r w:rsidRPr="00A03DF5">
        <w:rPr>
          <w:sz w:val="20"/>
          <w:szCs w:val="20"/>
          <w:lang w:val="hy-AM"/>
        </w:rPr>
        <w:t>Եթե երեխան ուզենա ասի «</w:t>
      </w:r>
      <w:r w:rsidRPr="00A03DF5">
        <w:rPr>
          <w:b/>
          <w:sz w:val="20"/>
          <w:szCs w:val="20"/>
          <w:lang w:val="hy-AM"/>
        </w:rPr>
        <w:t>թող նա է´լ խաղա</w:t>
      </w:r>
      <w:r w:rsidRPr="00A03DF5">
        <w:rPr>
          <w:sz w:val="20"/>
          <w:szCs w:val="20"/>
          <w:lang w:val="hy-AM"/>
        </w:rPr>
        <w:t>», փողոցում երբեք չի ասի</w:t>
      </w:r>
      <w:r w:rsidR="001B304D" w:rsidRPr="00A03DF5">
        <w:rPr>
          <w:sz w:val="20"/>
          <w:szCs w:val="20"/>
          <w:lang w:val="hy-AM"/>
        </w:rPr>
        <w:t xml:space="preserve"> «նա»</w:t>
      </w:r>
      <w:r w:rsidRPr="00A03DF5">
        <w:rPr>
          <w:sz w:val="20"/>
          <w:szCs w:val="20"/>
          <w:lang w:val="hy-AM"/>
        </w:rPr>
        <w:t xml:space="preserve">: </w:t>
      </w:r>
    </w:p>
    <w:p w14:paraId="3203C8A1" w14:textId="77777777" w:rsidR="001759FF" w:rsidRDefault="00257435" w:rsidP="00257435">
      <w:pPr>
        <w:pStyle w:val="ListParagraph"/>
        <w:ind w:left="0" w:firstLine="180"/>
        <w:jc w:val="both"/>
        <w:rPr>
          <w:sz w:val="20"/>
          <w:szCs w:val="20"/>
          <w:lang w:val="hy-AM"/>
        </w:rPr>
      </w:pPr>
      <w:r w:rsidRPr="00A03DF5">
        <w:rPr>
          <w:sz w:val="20"/>
          <w:szCs w:val="20"/>
          <w:lang w:val="hy-AM"/>
        </w:rPr>
        <w:t xml:space="preserve">Երեխան այս խոսքն ասելու երեք ձև ունի. </w:t>
      </w:r>
    </w:p>
    <w:p w14:paraId="46A772EB" w14:textId="0C97AE3B" w:rsidR="00257435" w:rsidRPr="00A03DF5" w:rsidRDefault="00257435" w:rsidP="001759FF">
      <w:pPr>
        <w:pStyle w:val="ListParagraph"/>
        <w:spacing w:before="120"/>
        <w:ind w:left="0" w:firstLine="180"/>
        <w:jc w:val="both"/>
        <w:rPr>
          <w:sz w:val="20"/>
          <w:szCs w:val="20"/>
          <w:lang w:val="hy-AM"/>
        </w:rPr>
      </w:pPr>
      <w:r w:rsidRPr="00A03DF5">
        <w:rPr>
          <w:sz w:val="20"/>
          <w:szCs w:val="20"/>
          <w:lang w:val="hy-AM"/>
        </w:rPr>
        <w:t>«</w:t>
      </w:r>
      <w:r w:rsidRPr="00A03DF5">
        <w:rPr>
          <w:b/>
          <w:sz w:val="20"/>
          <w:szCs w:val="20"/>
          <w:lang w:val="hy-AM"/>
        </w:rPr>
        <w:t>1. Թո ինքն է´լ խաղա: 2. Թո էնի է´լ խաղա: 3. Թո Գագոն էլ խաղա»</w:t>
      </w:r>
      <w:r w:rsidRPr="00A03DF5">
        <w:rPr>
          <w:sz w:val="20"/>
          <w:szCs w:val="20"/>
          <w:lang w:val="hy-AM"/>
        </w:rPr>
        <w:t>:</w:t>
      </w:r>
    </w:p>
    <w:p w14:paraId="20F07AC3" w14:textId="448ADF42" w:rsidR="00257435" w:rsidRPr="00A03DF5" w:rsidRDefault="00257435" w:rsidP="001759FF">
      <w:pPr>
        <w:pStyle w:val="ListParagraph"/>
        <w:spacing w:before="120"/>
        <w:ind w:left="0" w:firstLine="180"/>
        <w:jc w:val="both"/>
        <w:rPr>
          <w:bCs/>
          <w:iCs/>
          <w:sz w:val="20"/>
          <w:szCs w:val="20"/>
          <w:lang w:val="hy-AM"/>
        </w:rPr>
      </w:pPr>
      <w:r w:rsidRPr="00A03DF5">
        <w:rPr>
          <w:bCs/>
          <w:iCs/>
          <w:sz w:val="20"/>
          <w:szCs w:val="20"/>
          <w:lang w:val="hy-AM"/>
        </w:rPr>
        <w:t>7. Վերի դիտողությունը ցույց է տալիս, որ մեր հին «</w:t>
      </w:r>
      <w:r w:rsidRPr="00A03DF5">
        <w:rPr>
          <w:b/>
          <w:bCs/>
          <w:iCs/>
          <w:sz w:val="20"/>
          <w:szCs w:val="20"/>
          <w:lang w:val="hy-AM"/>
        </w:rPr>
        <w:t>թո´ղ</w:t>
      </w:r>
      <w:r w:rsidRPr="00A03DF5">
        <w:rPr>
          <w:bCs/>
          <w:iCs/>
          <w:sz w:val="20"/>
          <w:szCs w:val="20"/>
          <w:lang w:val="hy-AM"/>
        </w:rPr>
        <w:t>» հրամայականը այսօրվա լեզվում մի ճյուղ էլ է տվել, «</w:t>
      </w:r>
      <w:r w:rsidRPr="00A03DF5">
        <w:rPr>
          <w:b/>
          <w:bCs/>
          <w:iCs/>
          <w:sz w:val="20"/>
          <w:szCs w:val="20"/>
          <w:lang w:val="hy-AM"/>
        </w:rPr>
        <w:t>թո´</w:t>
      </w:r>
      <w:r w:rsidRPr="00A03DF5">
        <w:rPr>
          <w:bCs/>
          <w:iCs/>
          <w:sz w:val="20"/>
          <w:szCs w:val="20"/>
          <w:lang w:val="hy-AM"/>
        </w:rPr>
        <w:t>» թարմատարը, առանց «</w:t>
      </w:r>
      <w:r w:rsidRPr="00A03DF5">
        <w:rPr>
          <w:b/>
          <w:bCs/>
          <w:iCs/>
          <w:sz w:val="20"/>
          <w:szCs w:val="20"/>
          <w:lang w:val="hy-AM"/>
        </w:rPr>
        <w:t>ղ</w:t>
      </w:r>
      <w:r w:rsidRPr="00A03DF5">
        <w:rPr>
          <w:bCs/>
          <w:iCs/>
          <w:sz w:val="20"/>
          <w:szCs w:val="20"/>
          <w:lang w:val="hy-AM"/>
        </w:rPr>
        <w:t>»-ի, ու ես սա էլ եմ գոր</w:t>
      </w:r>
      <w:r w:rsidR="001B304D" w:rsidRPr="00A03DF5">
        <w:rPr>
          <w:bCs/>
          <w:iCs/>
          <w:sz w:val="20"/>
          <w:szCs w:val="20"/>
          <w:lang w:val="hy-AM"/>
        </w:rPr>
        <w:softHyphen/>
      </w:r>
      <w:r w:rsidRPr="00A03DF5">
        <w:rPr>
          <w:bCs/>
          <w:iCs/>
          <w:sz w:val="20"/>
          <w:szCs w:val="20"/>
          <w:lang w:val="hy-AM"/>
        </w:rPr>
        <w:t>ծածում: Բարբառը, օրինակ, ասում է. «</w:t>
      </w:r>
      <w:r w:rsidRPr="00A03DF5">
        <w:rPr>
          <w:b/>
          <w:bCs/>
          <w:iCs/>
          <w:sz w:val="20"/>
          <w:szCs w:val="20"/>
          <w:lang w:val="hy-AM"/>
        </w:rPr>
        <w:t>Թող թո ինքն է´լ գա</w:t>
      </w:r>
      <w:r w:rsidRPr="00A03DF5">
        <w:rPr>
          <w:bCs/>
          <w:iCs/>
          <w:sz w:val="20"/>
          <w:szCs w:val="20"/>
          <w:lang w:val="hy-AM"/>
        </w:rPr>
        <w:t>», կամ. «</w:t>
      </w:r>
      <w:r w:rsidRPr="00A03DF5">
        <w:rPr>
          <w:b/>
          <w:bCs/>
          <w:iCs/>
          <w:sz w:val="20"/>
          <w:szCs w:val="20"/>
          <w:lang w:val="hy-AM"/>
        </w:rPr>
        <w:t>Թո</w:t>
      </w:r>
      <w:r w:rsidR="00563D50" w:rsidRPr="00563D50">
        <w:rPr>
          <w:b/>
          <w:bCs/>
          <w:iCs/>
          <w:sz w:val="20"/>
          <w:szCs w:val="20"/>
          <w:lang w:val="hy-AM"/>
        </w:rPr>
        <w:t>ղ թո</w:t>
      </w:r>
      <w:r w:rsidRPr="00A03DF5">
        <w:rPr>
          <w:b/>
          <w:bCs/>
          <w:iCs/>
          <w:sz w:val="20"/>
          <w:szCs w:val="20"/>
          <w:lang w:val="hy-AM"/>
        </w:rPr>
        <w:t xml:space="preserve"> </w:t>
      </w:r>
      <w:r w:rsidR="00314D20" w:rsidRPr="00314D20">
        <w:rPr>
          <w:b/>
          <w:bCs/>
          <w:iCs/>
          <w:sz w:val="20"/>
          <w:szCs w:val="20"/>
          <w:lang w:val="hy-AM"/>
        </w:rPr>
        <w:t>անի</w:t>
      </w:r>
      <w:r w:rsidRPr="00A03DF5">
        <w:rPr>
          <w:b/>
          <w:bCs/>
          <w:iCs/>
          <w:sz w:val="20"/>
          <w:szCs w:val="20"/>
          <w:lang w:val="hy-AM"/>
        </w:rPr>
        <w:t>, բայց մի թող, որ շատ լկտիանա</w:t>
      </w:r>
      <w:r w:rsidRPr="00A03DF5">
        <w:rPr>
          <w:bCs/>
          <w:iCs/>
          <w:sz w:val="20"/>
          <w:szCs w:val="20"/>
          <w:lang w:val="hy-AM"/>
        </w:rPr>
        <w:t>»: Ես սրանք գործածում եմ բարբառի´ օրենքներով:</w:t>
      </w:r>
    </w:p>
    <w:p w14:paraId="44A25911" w14:textId="0D63814E"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8. Գործածել եմ գրաբարյան շրջանում հույժ սովորակամ «</w:t>
      </w:r>
      <w:r w:rsidRPr="00A03DF5">
        <w:rPr>
          <w:b/>
          <w:sz w:val="20"/>
          <w:szCs w:val="20"/>
          <w:lang w:val="hy-AM"/>
        </w:rPr>
        <w:t>կարեմ</w:t>
      </w:r>
      <w:r w:rsidRPr="00A03DF5">
        <w:rPr>
          <w:sz w:val="20"/>
          <w:szCs w:val="20"/>
          <w:lang w:val="hy-AM"/>
        </w:rPr>
        <w:t>» բայը (չխառնեք կար ու ձ</w:t>
      </w:r>
      <w:r w:rsidR="005E05F7" w:rsidRPr="005E05F7">
        <w:rPr>
          <w:sz w:val="20"/>
          <w:szCs w:val="20"/>
          <w:lang w:val="hy-AM"/>
        </w:rPr>
        <w:t>և</w:t>
      </w:r>
      <w:r w:rsidRPr="00A03DF5">
        <w:rPr>
          <w:sz w:val="20"/>
          <w:szCs w:val="20"/>
          <w:lang w:val="hy-AM"/>
        </w:rPr>
        <w:t>ի «</w:t>
      </w:r>
      <w:r w:rsidRPr="00314D20">
        <w:rPr>
          <w:b/>
          <w:sz w:val="20"/>
          <w:szCs w:val="20"/>
          <w:lang w:val="hy-AM"/>
        </w:rPr>
        <w:t>կարեմ</w:t>
      </w:r>
      <w:r w:rsidRPr="00A03DF5">
        <w:rPr>
          <w:sz w:val="20"/>
          <w:szCs w:val="20"/>
          <w:lang w:val="hy-AM"/>
        </w:rPr>
        <w:t>»-ին), ինչն այսօր կենդանի է «</w:t>
      </w:r>
      <w:r w:rsidRPr="00A03DF5">
        <w:rPr>
          <w:b/>
          <w:sz w:val="20"/>
          <w:szCs w:val="20"/>
          <w:lang w:val="hy-AM"/>
        </w:rPr>
        <w:t>կարամ/կարենամ</w:t>
      </w:r>
      <w:r w:rsidRPr="00A03DF5">
        <w:rPr>
          <w:sz w:val="20"/>
          <w:szCs w:val="20"/>
          <w:lang w:val="hy-AM"/>
        </w:rPr>
        <w:t>» ձևով ու մոդալ բայ է</w:t>
      </w:r>
      <w:r w:rsidR="000C30D0" w:rsidRPr="000C30D0">
        <w:rPr>
          <w:sz w:val="20"/>
          <w:szCs w:val="20"/>
          <w:lang w:val="hy-AM"/>
        </w:rPr>
        <w:t xml:space="preserve"> (եղանակիչ բայ է)</w:t>
      </w:r>
      <w:r w:rsidRPr="00A03DF5">
        <w:rPr>
          <w:sz w:val="20"/>
          <w:szCs w:val="20"/>
          <w:lang w:val="hy-AM"/>
        </w:rPr>
        <w:t>: Օրինակ, «</w:t>
      </w:r>
      <w:r w:rsidRPr="00A03DF5">
        <w:rPr>
          <w:b/>
          <w:sz w:val="20"/>
          <w:szCs w:val="20"/>
          <w:lang w:val="hy-AM"/>
        </w:rPr>
        <w:t>կարա անի</w:t>
      </w:r>
      <w:r w:rsidRPr="00A03DF5">
        <w:rPr>
          <w:sz w:val="20"/>
          <w:szCs w:val="20"/>
          <w:lang w:val="hy-AM"/>
        </w:rPr>
        <w:t>» ձևով:</w:t>
      </w:r>
    </w:p>
    <w:p w14:paraId="233FACEE" w14:textId="61EF44E5"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9. Ամենուրեք գործածել եմ «</w:t>
      </w:r>
      <w:r w:rsidRPr="00A03DF5">
        <w:rPr>
          <w:b/>
          <w:sz w:val="20"/>
          <w:szCs w:val="20"/>
          <w:lang w:val="hy-AM"/>
        </w:rPr>
        <w:t>ու</w:t>
      </w:r>
      <w:r w:rsidRPr="00A03DF5">
        <w:rPr>
          <w:sz w:val="20"/>
          <w:szCs w:val="20"/>
          <w:lang w:val="hy-AM"/>
        </w:rPr>
        <w:t>» շաղկապը, քանի որ «</w:t>
      </w:r>
      <w:r w:rsidRPr="00A03DF5">
        <w:rPr>
          <w:b/>
          <w:sz w:val="20"/>
          <w:szCs w:val="20"/>
          <w:lang w:val="hy-AM"/>
        </w:rPr>
        <w:t>և</w:t>
      </w:r>
      <w:r w:rsidRPr="00A03DF5">
        <w:rPr>
          <w:sz w:val="20"/>
          <w:szCs w:val="20"/>
          <w:lang w:val="hy-AM"/>
        </w:rPr>
        <w:t>» շաղկապը Երևանի բարբա</w:t>
      </w:r>
      <w:r w:rsidR="001B304D" w:rsidRPr="00A03DF5">
        <w:rPr>
          <w:sz w:val="20"/>
          <w:szCs w:val="20"/>
          <w:lang w:val="hy-AM"/>
        </w:rPr>
        <w:softHyphen/>
      </w:r>
      <w:r w:rsidRPr="00A03DF5">
        <w:rPr>
          <w:sz w:val="20"/>
          <w:szCs w:val="20"/>
          <w:lang w:val="hy-AM"/>
        </w:rPr>
        <w:t>ռում մեռած է:</w:t>
      </w:r>
    </w:p>
    <w:p w14:paraId="5CD9F270" w14:textId="5AB988BC"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10. Գրել եմ «</w:t>
      </w:r>
      <w:r w:rsidRPr="00A03DF5">
        <w:rPr>
          <w:b/>
          <w:sz w:val="20"/>
          <w:szCs w:val="20"/>
          <w:lang w:val="hy-AM"/>
        </w:rPr>
        <w:t>անՎողորմ, անՎողոք, անՎոգի անՎոստ, անՎողորկ, անՎողնա</w:t>
      </w:r>
      <w:r w:rsidR="001B304D" w:rsidRPr="00A03DF5">
        <w:rPr>
          <w:b/>
          <w:sz w:val="20"/>
          <w:szCs w:val="20"/>
          <w:lang w:val="hy-AM"/>
        </w:rPr>
        <w:softHyphen/>
      </w:r>
      <w:r w:rsidRPr="00A03DF5">
        <w:rPr>
          <w:b/>
          <w:sz w:val="20"/>
          <w:szCs w:val="20"/>
          <w:lang w:val="hy-AM"/>
        </w:rPr>
        <w:t>շար, անՎորդի, անՅելք, անՅերգ, անՅեղծ, անՅենթակա, չՎոչնչացնի</w:t>
      </w:r>
      <w:r w:rsidRPr="00A03DF5">
        <w:rPr>
          <w:sz w:val="20"/>
          <w:szCs w:val="20"/>
          <w:lang w:val="hy-AM"/>
        </w:rPr>
        <w:t>», որովհետև բարբառը այս տեսա</w:t>
      </w:r>
      <w:r w:rsidR="001B304D" w:rsidRPr="00A03DF5">
        <w:rPr>
          <w:sz w:val="20"/>
          <w:szCs w:val="20"/>
          <w:lang w:val="hy-AM"/>
        </w:rPr>
        <w:t>կ</w:t>
      </w:r>
      <w:r w:rsidRPr="00A03DF5">
        <w:rPr>
          <w:sz w:val="20"/>
          <w:szCs w:val="20"/>
          <w:lang w:val="hy-AM"/>
        </w:rPr>
        <w:t xml:space="preserve"> բառաբարդությունների մեջ «</w:t>
      </w:r>
      <w:r w:rsidRPr="00A03DF5">
        <w:rPr>
          <w:b/>
          <w:sz w:val="20"/>
          <w:szCs w:val="20"/>
          <w:lang w:val="hy-AM"/>
        </w:rPr>
        <w:t>վ</w:t>
      </w:r>
      <w:r w:rsidRPr="00A03DF5">
        <w:rPr>
          <w:sz w:val="20"/>
          <w:szCs w:val="20"/>
          <w:lang w:val="hy-AM"/>
        </w:rPr>
        <w:t>» ու «</w:t>
      </w:r>
      <w:r w:rsidRPr="00A03DF5">
        <w:rPr>
          <w:b/>
          <w:sz w:val="20"/>
          <w:szCs w:val="20"/>
          <w:lang w:val="hy-AM"/>
        </w:rPr>
        <w:t>յ</w:t>
      </w:r>
      <w:r w:rsidRPr="00A03DF5">
        <w:rPr>
          <w:sz w:val="20"/>
          <w:szCs w:val="20"/>
          <w:lang w:val="hy-AM"/>
        </w:rPr>
        <w:t>» ձայները երբեք չի սղում, ու ես ուզեցել եմ, որ ընթերցողը սրանք չկարդա «</w:t>
      </w:r>
      <w:r w:rsidRPr="00A03DF5">
        <w:rPr>
          <w:b/>
          <w:sz w:val="20"/>
          <w:szCs w:val="20"/>
          <w:lang w:val="hy-AM"/>
        </w:rPr>
        <w:t>անՕղորմ, անՕղոք, անՕգի անՕստ, անՕղորկ, անՕղնաշար, անՕրդի, անէլք, անէրգ, անէղծ, անէնթակա, չօչնչացնի</w:t>
      </w:r>
      <w:r w:rsidRPr="00A03DF5">
        <w:rPr>
          <w:sz w:val="20"/>
          <w:szCs w:val="20"/>
          <w:lang w:val="hy-AM"/>
        </w:rPr>
        <w:t>» ևն:</w:t>
      </w:r>
    </w:p>
    <w:p w14:paraId="30369392" w14:textId="76666124" w:rsidR="00257435" w:rsidRPr="00314D20"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 xml:space="preserve">11. </w:t>
      </w:r>
      <w:r w:rsidRPr="001759FF">
        <w:rPr>
          <w:b/>
          <w:sz w:val="20"/>
          <w:szCs w:val="20"/>
          <w:lang w:val="hy-AM"/>
        </w:rPr>
        <w:t>Այսօրվա հայերենը շատ ուժգին շեշտած ձայնավորին նախորդող բաղա</w:t>
      </w:r>
      <w:r w:rsidR="001759FF">
        <w:rPr>
          <w:b/>
          <w:sz w:val="20"/>
          <w:szCs w:val="20"/>
          <w:lang w:val="hy-AM"/>
        </w:rPr>
        <w:softHyphen/>
      </w:r>
      <w:r w:rsidRPr="001759FF">
        <w:rPr>
          <w:b/>
          <w:sz w:val="20"/>
          <w:szCs w:val="20"/>
          <w:lang w:val="hy-AM"/>
        </w:rPr>
        <w:t>ձայնը շատ անգամ կրկնապատկում է</w:t>
      </w:r>
      <w:r w:rsidRPr="00A03DF5">
        <w:rPr>
          <w:sz w:val="20"/>
          <w:szCs w:val="20"/>
          <w:lang w:val="hy-AM"/>
        </w:rPr>
        <w:t>, սրա համար էլ (օրինակ) գրել եմ «</w:t>
      </w:r>
      <w:r w:rsidRPr="00A03DF5">
        <w:rPr>
          <w:b/>
          <w:sz w:val="20"/>
          <w:szCs w:val="20"/>
          <w:lang w:val="hy-AM"/>
        </w:rPr>
        <w:t>ամմե´ն, հազզա´ր</w:t>
      </w:r>
      <w:r w:rsidRPr="00A03DF5">
        <w:rPr>
          <w:sz w:val="20"/>
          <w:szCs w:val="20"/>
          <w:lang w:val="hy-AM"/>
        </w:rPr>
        <w:t>» ևն</w:t>
      </w:r>
      <w:r w:rsidR="00314D20" w:rsidRPr="00314D20">
        <w:rPr>
          <w:sz w:val="20"/>
          <w:szCs w:val="20"/>
          <w:lang w:val="hy-AM"/>
        </w:rPr>
        <w:t xml:space="preserve"> (տես նաև Հր. Աճառյանի «Լ</w:t>
      </w:r>
      <w:r w:rsidR="001759FF" w:rsidRPr="00B23AD7">
        <w:rPr>
          <w:sz w:val="20"/>
          <w:szCs w:val="20"/>
          <w:lang w:val="hy-AM"/>
        </w:rPr>
        <w:t>ՔՀԼ»-ն</w:t>
      </w:r>
      <w:r w:rsidR="00314D20" w:rsidRPr="00314D20">
        <w:rPr>
          <w:sz w:val="20"/>
          <w:szCs w:val="20"/>
          <w:lang w:val="hy-AM"/>
        </w:rPr>
        <w:t>):</w:t>
      </w:r>
    </w:p>
    <w:p w14:paraId="02585ECC" w14:textId="02670D5A" w:rsidR="00314D20"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 xml:space="preserve">12. Գործածել եմ Երևանի բարբառի ա´յն բառերը, որոնց կարիքը զգացել եմ, իհարկե, բավական </w:t>
      </w:r>
      <w:r w:rsidR="00563D50" w:rsidRPr="00563D50">
        <w:rPr>
          <w:sz w:val="20"/>
          <w:szCs w:val="20"/>
          <w:lang w:val="hy-AM"/>
        </w:rPr>
        <w:t>վեհերոտ</w:t>
      </w:r>
      <w:r w:rsidRPr="00A03DF5">
        <w:rPr>
          <w:sz w:val="20"/>
          <w:szCs w:val="20"/>
          <w:lang w:val="hy-AM"/>
        </w:rPr>
        <w:t xml:space="preserve">: </w:t>
      </w:r>
    </w:p>
    <w:p w14:paraId="38C81C8F" w14:textId="7D92CF17"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(Օրինակ, խուսափել եմ բարբառում արդեն հաստատված «</w:t>
      </w:r>
      <w:r w:rsidRPr="00A03DF5">
        <w:rPr>
          <w:b/>
          <w:sz w:val="20"/>
          <w:szCs w:val="20"/>
          <w:lang w:val="hy-AM"/>
        </w:rPr>
        <w:t>ընձի, քեզի, մեզի</w:t>
      </w:r>
      <w:r w:rsidRPr="00A03DF5">
        <w:rPr>
          <w:sz w:val="20"/>
          <w:szCs w:val="20"/>
          <w:lang w:val="hy-AM"/>
        </w:rPr>
        <w:t>» ձևե</w:t>
      </w:r>
      <w:r w:rsidR="00E064ED">
        <w:rPr>
          <w:sz w:val="20"/>
          <w:szCs w:val="20"/>
          <w:lang w:val="hy-AM"/>
        </w:rPr>
        <w:softHyphen/>
      </w:r>
      <w:r w:rsidRPr="00A03DF5">
        <w:rPr>
          <w:sz w:val="20"/>
          <w:szCs w:val="20"/>
          <w:lang w:val="hy-AM"/>
        </w:rPr>
        <w:t>րից, ու արդեն վաղուց հայերեն դարձած «</w:t>
      </w:r>
      <w:r w:rsidRPr="00A03DF5">
        <w:rPr>
          <w:b/>
          <w:sz w:val="20"/>
          <w:szCs w:val="20"/>
          <w:lang w:val="hy-AM"/>
        </w:rPr>
        <w:t>դաժե, ֆսյ</w:t>
      </w:r>
      <w:r w:rsidR="00E768CA" w:rsidRPr="00D408BE">
        <w:rPr>
          <w:rFonts w:ascii="Sylfaen" w:hAnsi="Sylfaen"/>
          <w:b/>
          <w:color w:val="000000" w:themeColor="text1"/>
          <w:sz w:val="20"/>
          <w:szCs w:val="20"/>
          <w:lang w:val="hy-AM"/>
        </w:rPr>
        <w:t>ո</w:t>
      </w:r>
      <w:r w:rsidRPr="00A03DF5">
        <w:rPr>
          <w:b/>
          <w:sz w:val="20"/>
          <w:szCs w:val="20"/>
          <w:lang w:val="hy-AM"/>
        </w:rPr>
        <w:t>ժե, պրիչյոմ, պռոստը</w:t>
      </w:r>
      <w:r w:rsidR="005E05F7" w:rsidRPr="005E05F7">
        <w:rPr>
          <w:b/>
          <w:sz w:val="20"/>
          <w:szCs w:val="20"/>
          <w:lang w:val="hy-AM"/>
        </w:rPr>
        <w:t>, վափշե</w:t>
      </w:r>
      <w:r w:rsidRPr="00A03DF5">
        <w:rPr>
          <w:sz w:val="20"/>
          <w:szCs w:val="20"/>
          <w:lang w:val="hy-AM"/>
        </w:rPr>
        <w:t>» ևն ձևերից), բայց գործածել եմ «</w:t>
      </w:r>
      <w:r w:rsidRPr="00A03DF5">
        <w:rPr>
          <w:b/>
          <w:sz w:val="20"/>
          <w:szCs w:val="20"/>
          <w:lang w:val="hy-AM"/>
        </w:rPr>
        <w:t>խի՞, էսի, էտի, էնի, քու, վախտ, հայլի, էթամ-գնամ</w:t>
      </w:r>
      <w:r w:rsidR="00314D20" w:rsidRPr="00314D20">
        <w:rPr>
          <w:b/>
          <w:sz w:val="20"/>
          <w:szCs w:val="20"/>
          <w:lang w:val="hy-AM"/>
        </w:rPr>
        <w:t xml:space="preserve"> </w:t>
      </w:r>
      <w:r w:rsidR="00314D20" w:rsidRPr="00314D20">
        <w:rPr>
          <w:sz w:val="20"/>
          <w:szCs w:val="20"/>
          <w:lang w:val="hy-AM"/>
        </w:rPr>
        <w:lastRenderedPageBreak/>
        <w:t>(ան</w:t>
      </w:r>
      <w:r w:rsidR="00E064ED">
        <w:rPr>
          <w:sz w:val="20"/>
          <w:szCs w:val="20"/>
          <w:lang w:val="hy-AM"/>
        </w:rPr>
        <w:softHyphen/>
      </w:r>
      <w:r w:rsidR="00314D20" w:rsidRPr="00314D20">
        <w:rPr>
          <w:sz w:val="20"/>
          <w:szCs w:val="20"/>
          <w:lang w:val="hy-AM"/>
        </w:rPr>
        <w:t>կանոն զույգը)</w:t>
      </w:r>
      <w:r w:rsidRPr="00314D20">
        <w:rPr>
          <w:sz w:val="20"/>
          <w:szCs w:val="20"/>
          <w:lang w:val="hy-AM"/>
        </w:rPr>
        <w:t>,</w:t>
      </w:r>
      <w:r w:rsidRPr="00A03DF5">
        <w:rPr>
          <w:b/>
          <w:sz w:val="20"/>
          <w:szCs w:val="20"/>
          <w:lang w:val="hy-AM"/>
        </w:rPr>
        <w:t xml:space="preserve"> իրա, իրեն-իրան, հելնեմ, արուն, լուս, էղավ, էրկու, ըլնի, լոպազ, սաղ, ընգնեմ, հա, յան, յանի, տենամ, որտեվ-ճամփա, սԻպտակ</w:t>
      </w:r>
      <w:r w:rsidRPr="00A03DF5">
        <w:rPr>
          <w:sz w:val="20"/>
          <w:szCs w:val="20"/>
          <w:lang w:val="hy-AM"/>
        </w:rPr>
        <w:t>» բառերի պես բառերը</w:t>
      </w:r>
      <w:r w:rsidR="00563D50" w:rsidRPr="00563D50">
        <w:rPr>
          <w:sz w:val="20"/>
          <w:szCs w:val="20"/>
          <w:lang w:val="hy-AM"/>
        </w:rPr>
        <w:t>, որոնց մեծագույն մասը բնիկ հայերեն է, չնայած թաբու է համարվու</w:t>
      </w:r>
      <w:r w:rsidR="00563D50" w:rsidRPr="00B61C59">
        <w:rPr>
          <w:sz w:val="20"/>
          <w:szCs w:val="20"/>
          <w:lang w:val="hy-AM"/>
        </w:rPr>
        <w:t>մ</w:t>
      </w:r>
      <w:r w:rsidRPr="00A03DF5">
        <w:rPr>
          <w:sz w:val="20"/>
          <w:szCs w:val="20"/>
          <w:lang w:val="hy-AM"/>
        </w:rPr>
        <w:t>:</w:t>
      </w:r>
    </w:p>
    <w:p w14:paraId="6FFC6F97" w14:textId="77777777" w:rsidR="00257435" w:rsidRPr="00A03DF5" w:rsidRDefault="00257435" w:rsidP="00257435">
      <w:pPr>
        <w:ind w:firstLine="180"/>
        <w:jc w:val="both"/>
        <w:rPr>
          <w:sz w:val="20"/>
          <w:szCs w:val="20"/>
          <w:lang w:val="hy-AM"/>
        </w:rPr>
      </w:pPr>
      <w:r w:rsidRPr="00A03DF5">
        <w:rPr>
          <w:sz w:val="20"/>
          <w:szCs w:val="20"/>
          <w:lang w:val="hy-AM"/>
        </w:rPr>
        <w:t>13. Շատ անգամ բարբառային համարվող ձևին զուգահեռ գործածել եմ նաև գրական համարվող ձևը, ու պատճառ չեմ տեսնում, թե ինչո´ւ չպիտի սա անեի:</w:t>
      </w:r>
    </w:p>
    <w:p w14:paraId="59371F34" w14:textId="7F15D7A4" w:rsidR="00314D20" w:rsidRDefault="00257435" w:rsidP="00257435">
      <w:pPr>
        <w:ind w:firstLine="180"/>
        <w:jc w:val="both"/>
        <w:rPr>
          <w:sz w:val="20"/>
          <w:szCs w:val="20"/>
          <w:lang w:val="hy-AM"/>
        </w:rPr>
      </w:pPr>
      <w:r w:rsidRPr="00A03DF5">
        <w:rPr>
          <w:sz w:val="20"/>
          <w:szCs w:val="20"/>
          <w:lang w:val="hy-AM"/>
        </w:rPr>
        <w:t>14. Օրինակ, Ես գործածում եմ թե´ «</w:t>
      </w:r>
      <w:r w:rsidRPr="00A03DF5">
        <w:rPr>
          <w:b/>
          <w:sz w:val="20"/>
          <w:szCs w:val="20"/>
          <w:lang w:val="hy-AM"/>
        </w:rPr>
        <w:t>որովհետև</w:t>
      </w:r>
      <w:r w:rsidRPr="00A03DF5">
        <w:rPr>
          <w:sz w:val="20"/>
          <w:szCs w:val="20"/>
          <w:lang w:val="hy-AM"/>
        </w:rPr>
        <w:t>»-ը, թե´ «</w:t>
      </w:r>
      <w:r w:rsidRPr="00A03DF5">
        <w:rPr>
          <w:b/>
          <w:sz w:val="20"/>
          <w:szCs w:val="20"/>
          <w:lang w:val="hy-AM"/>
        </w:rPr>
        <w:t>որտեվ</w:t>
      </w:r>
      <w:r w:rsidRPr="00A03DF5">
        <w:rPr>
          <w:sz w:val="20"/>
          <w:szCs w:val="20"/>
          <w:lang w:val="hy-AM"/>
        </w:rPr>
        <w:t>»-ը, ճիշտ այնպես, ինչպես մեր գրական ոճերն են գործածում թե պարսկերենից փոխ առած թե´ «</w:t>
      </w:r>
      <w:r w:rsidRPr="00A03DF5">
        <w:rPr>
          <w:b/>
          <w:sz w:val="20"/>
          <w:szCs w:val="20"/>
          <w:lang w:val="hy-AM"/>
        </w:rPr>
        <w:t>ճանա</w:t>
      </w:r>
      <w:r w:rsidR="00B61C59">
        <w:rPr>
          <w:b/>
          <w:sz w:val="20"/>
          <w:szCs w:val="20"/>
          <w:lang w:val="hy-AM"/>
        </w:rPr>
        <w:softHyphen/>
      </w:r>
      <w:r w:rsidRPr="00A03DF5">
        <w:rPr>
          <w:b/>
          <w:sz w:val="20"/>
          <w:szCs w:val="20"/>
          <w:lang w:val="hy-AM"/>
        </w:rPr>
        <w:t>պարհ</w:t>
      </w:r>
      <w:r w:rsidRPr="00A03DF5">
        <w:rPr>
          <w:sz w:val="20"/>
          <w:szCs w:val="20"/>
          <w:lang w:val="hy-AM"/>
        </w:rPr>
        <w:t>»-ը, թե´ «</w:t>
      </w:r>
      <w:r w:rsidRPr="00A03DF5">
        <w:rPr>
          <w:b/>
          <w:sz w:val="20"/>
          <w:szCs w:val="20"/>
          <w:lang w:val="hy-AM"/>
        </w:rPr>
        <w:t>ճամփա</w:t>
      </w:r>
      <w:r w:rsidRPr="00A03DF5">
        <w:rPr>
          <w:sz w:val="20"/>
          <w:szCs w:val="20"/>
          <w:lang w:val="hy-AM"/>
        </w:rPr>
        <w:t>»-ն, ինչը արագաբանու</w:t>
      </w:r>
      <w:r w:rsidRPr="00A03DF5">
        <w:rPr>
          <w:sz w:val="20"/>
          <w:szCs w:val="20"/>
          <w:lang w:val="hy-AM"/>
        </w:rPr>
        <w:softHyphen/>
        <w:t>թյամբ ծագել է առաջինից: Ի՞նչը պիտի ինձ արգելեր, որ «</w:t>
      </w:r>
      <w:r w:rsidRPr="00A03DF5">
        <w:rPr>
          <w:b/>
          <w:sz w:val="20"/>
          <w:szCs w:val="20"/>
          <w:lang w:val="hy-AM"/>
        </w:rPr>
        <w:t>որտեվ</w:t>
      </w:r>
      <w:r w:rsidRPr="00A03DF5">
        <w:rPr>
          <w:sz w:val="20"/>
          <w:szCs w:val="20"/>
          <w:lang w:val="hy-AM"/>
        </w:rPr>
        <w:t xml:space="preserve">» կայունացած ձևը չգործածեի: </w:t>
      </w:r>
    </w:p>
    <w:p w14:paraId="4251E54C" w14:textId="4AAC8CE4" w:rsidR="00257435" w:rsidRPr="00A03DF5" w:rsidRDefault="00257435" w:rsidP="00257435">
      <w:pPr>
        <w:ind w:firstLine="180"/>
        <w:jc w:val="both"/>
        <w:rPr>
          <w:sz w:val="20"/>
          <w:szCs w:val="20"/>
          <w:lang w:val="hy-AM"/>
        </w:rPr>
      </w:pPr>
      <w:r w:rsidRPr="00A03DF5">
        <w:rPr>
          <w:sz w:val="20"/>
          <w:szCs w:val="20"/>
          <w:lang w:val="hy-AM"/>
        </w:rPr>
        <w:t>Եթե Թումանյանը իր «</w:t>
      </w:r>
      <w:r w:rsidRPr="00A03DF5">
        <w:rPr>
          <w:b/>
          <w:sz w:val="20"/>
          <w:szCs w:val="20"/>
          <w:lang w:val="hy-AM"/>
        </w:rPr>
        <w:t>Սուտլիկ որսկան</w:t>
      </w:r>
      <w:r w:rsidRPr="00A03DF5">
        <w:rPr>
          <w:sz w:val="20"/>
          <w:szCs w:val="20"/>
          <w:lang w:val="hy-AM"/>
        </w:rPr>
        <w:t>»-ի մեջ գործածում է «</w:t>
      </w:r>
      <w:r w:rsidRPr="00A03DF5">
        <w:rPr>
          <w:b/>
          <w:sz w:val="20"/>
          <w:szCs w:val="20"/>
          <w:lang w:val="hy-AM"/>
        </w:rPr>
        <w:t>ս</w:t>
      </w:r>
      <w:r w:rsidR="005E05F7" w:rsidRPr="00A03DF5">
        <w:rPr>
          <w:b/>
          <w:sz w:val="20"/>
          <w:szCs w:val="20"/>
          <w:lang w:val="hy-AM"/>
        </w:rPr>
        <w:t>Ի</w:t>
      </w:r>
      <w:r w:rsidRPr="00A03DF5">
        <w:rPr>
          <w:b/>
          <w:sz w:val="20"/>
          <w:szCs w:val="20"/>
          <w:lang w:val="hy-AM"/>
        </w:rPr>
        <w:t>պտակ</w:t>
      </w:r>
      <w:r w:rsidRPr="00A03DF5">
        <w:rPr>
          <w:sz w:val="20"/>
          <w:szCs w:val="20"/>
          <w:lang w:val="hy-AM"/>
        </w:rPr>
        <w:t>» ձևը, ին</w:t>
      </w:r>
      <w:r w:rsidR="00B61C59">
        <w:rPr>
          <w:sz w:val="20"/>
          <w:szCs w:val="20"/>
          <w:lang w:val="hy-AM"/>
        </w:rPr>
        <w:softHyphen/>
      </w:r>
      <w:r w:rsidRPr="00A03DF5">
        <w:rPr>
          <w:sz w:val="20"/>
          <w:szCs w:val="20"/>
          <w:lang w:val="hy-AM"/>
        </w:rPr>
        <w:t xml:space="preserve">չո՞ւ պիտի </w:t>
      </w:r>
      <w:r w:rsidR="000C30D0" w:rsidRPr="000C30D0">
        <w:rPr>
          <w:sz w:val="20"/>
          <w:szCs w:val="20"/>
          <w:lang w:val="hy-AM"/>
        </w:rPr>
        <w:t>ուրիշ գրողները</w:t>
      </w:r>
      <w:r w:rsidR="009006BD" w:rsidRPr="009006BD">
        <w:rPr>
          <w:sz w:val="20"/>
          <w:szCs w:val="20"/>
          <w:lang w:val="hy-AM"/>
        </w:rPr>
        <w:t xml:space="preserve"> </w:t>
      </w:r>
      <w:r w:rsidRPr="00A03DF5">
        <w:rPr>
          <w:sz w:val="20"/>
          <w:szCs w:val="20"/>
          <w:lang w:val="hy-AM"/>
        </w:rPr>
        <w:t>այս բառը գործածելու իրավունքը չունենա</w:t>
      </w:r>
      <w:r w:rsidR="009006BD" w:rsidRPr="009006BD">
        <w:rPr>
          <w:sz w:val="20"/>
          <w:szCs w:val="20"/>
          <w:lang w:val="hy-AM"/>
        </w:rPr>
        <w:t>ն</w:t>
      </w:r>
      <w:r w:rsidRPr="00A03DF5">
        <w:rPr>
          <w:sz w:val="20"/>
          <w:szCs w:val="20"/>
          <w:lang w:val="hy-AM"/>
        </w:rPr>
        <w:t>: Կամ ինչո՞ւ չպիտի «</w:t>
      </w:r>
      <w:r w:rsidRPr="00A03DF5">
        <w:rPr>
          <w:b/>
          <w:sz w:val="20"/>
          <w:szCs w:val="20"/>
          <w:lang w:val="hy-AM"/>
        </w:rPr>
        <w:t>խի՞</w:t>
      </w:r>
      <w:r w:rsidRPr="00A03DF5">
        <w:rPr>
          <w:sz w:val="20"/>
          <w:szCs w:val="20"/>
          <w:lang w:val="hy-AM"/>
        </w:rPr>
        <w:t>» հարցականը գործածելու իրավունքը չունենա</w:t>
      </w:r>
      <w:r w:rsidR="009006BD" w:rsidRPr="009006BD">
        <w:rPr>
          <w:sz w:val="20"/>
          <w:szCs w:val="20"/>
          <w:lang w:val="hy-AM"/>
        </w:rPr>
        <w:t>ն</w:t>
      </w:r>
      <w:r w:rsidRPr="00A03DF5">
        <w:rPr>
          <w:sz w:val="20"/>
          <w:szCs w:val="20"/>
          <w:lang w:val="hy-AM"/>
        </w:rPr>
        <w:t xml:space="preserve">, ախր սա </w:t>
      </w:r>
      <w:r w:rsidRPr="00A03DF5">
        <w:rPr>
          <w:b/>
          <w:sz w:val="20"/>
          <w:szCs w:val="20"/>
          <w:lang w:val="hy-AM"/>
        </w:rPr>
        <w:t>բնիկ հայերեն բառ է</w:t>
      </w:r>
      <w:r w:rsidRPr="00A03DF5">
        <w:rPr>
          <w:sz w:val="20"/>
          <w:szCs w:val="20"/>
          <w:lang w:val="hy-AM"/>
        </w:rPr>
        <w:t>: Ո՞վ է ապացուցել, ե՞րբ ու ի՞նչ տրամաբանությամբ կամ հիմքով, որ «</w:t>
      </w:r>
      <w:r w:rsidRPr="00A03DF5">
        <w:rPr>
          <w:b/>
          <w:sz w:val="20"/>
          <w:szCs w:val="20"/>
          <w:lang w:val="hy-AM"/>
        </w:rPr>
        <w:t>խի՞</w:t>
      </w:r>
      <w:r w:rsidRPr="00A03DF5">
        <w:rPr>
          <w:sz w:val="20"/>
          <w:szCs w:val="20"/>
          <w:lang w:val="hy-AM"/>
        </w:rPr>
        <w:t>»-ն ան</w:t>
      </w:r>
      <w:r w:rsidR="00B61C59">
        <w:rPr>
          <w:sz w:val="20"/>
          <w:szCs w:val="20"/>
          <w:lang w:val="hy-AM"/>
        </w:rPr>
        <w:softHyphen/>
      </w:r>
      <w:r w:rsidRPr="00A03DF5">
        <w:rPr>
          <w:sz w:val="20"/>
          <w:szCs w:val="20"/>
          <w:lang w:val="hy-AM"/>
        </w:rPr>
        <w:t>թույլատրելի է:</w:t>
      </w:r>
    </w:p>
    <w:p w14:paraId="5AD66EBF" w14:textId="515ACC19" w:rsidR="0025743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Այս ամենը Արարատյան բարբառի բոլոր իսկական կրողները (</w:t>
      </w:r>
      <w:r w:rsidR="00B61C59" w:rsidRPr="00B61C59">
        <w:rPr>
          <w:sz w:val="20"/>
          <w:szCs w:val="20"/>
          <w:lang w:val="hy-AM"/>
        </w:rPr>
        <w:t>մանուկները, դպրոցա</w:t>
      </w:r>
      <w:r w:rsidR="00B61C59">
        <w:rPr>
          <w:sz w:val="20"/>
          <w:szCs w:val="20"/>
          <w:lang w:val="hy-AM"/>
        </w:rPr>
        <w:softHyphen/>
      </w:r>
      <w:r w:rsidR="00B61C59" w:rsidRPr="00B61C59">
        <w:rPr>
          <w:sz w:val="20"/>
          <w:szCs w:val="20"/>
          <w:lang w:val="hy-AM"/>
        </w:rPr>
        <w:t xml:space="preserve">կանները ու </w:t>
      </w:r>
      <w:r w:rsidRPr="00A03DF5">
        <w:rPr>
          <w:sz w:val="20"/>
          <w:szCs w:val="20"/>
          <w:lang w:val="hy-AM"/>
        </w:rPr>
        <w:t>ոչ ուսյալները) գործածում են ու գործածում են ռեֆլեքսով, ու չեն էլ գի</w:t>
      </w:r>
      <w:r w:rsidR="00B61C59">
        <w:rPr>
          <w:sz w:val="20"/>
          <w:szCs w:val="20"/>
          <w:lang w:val="hy-AM"/>
        </w:rPr>
        <w:softHyphen/>
      </w:r>
      <w:r w:rsidRPr="00A03DF5">
        <w:rPr>
          <w:sz w:val="20"/>
          <w:szCs w:val="20"/>
          <w:lang w:val="hy-AM"/>
        </w:rPr>
        <w:t>տակցում կամ մտածում, որ ինչ-որ սխալ բան են անում: Ես էլ հետևում եմ բարբառին</w:t>
      </w:r>
      <w:r w:rsidR="009006BD" w:rsidRPr="009006BD">
        <w:rPr>
          <w:sz w:val="20"/>
          <w:szCs w:val="20"/>
          <w:lang w:val="hy-AM"/>
        </w:rPr>
        <w:t>, որովհետև, ինչպես ժամանակակից լեզվաբանության հիմնադիր Ֆերդինանդ դե Սոս</w:t>
      </w:r>
      <w:r w:rsidR="00B61C59">
        <w:rPr>
          <w:sz w:val="20"/>
          <w:szCs w:val="20"/>
          <w:lang w:val="hy-AM"/>
        </w:rPr>
        <w:softHyphen/>
      </w:r>
      <w:r w:rsidR="009006BD" w:rsidRPr="009006BD">
        <w:rPr>
          <w:sz w:val="20"/>
          <w:szCs w:val="20"/>
          <w:lang w:val="hy-AM"/>
        </w:rPr>
        <w:t xml:space="preserve">յուրն է ասում, </w:t>
      </w:r>
      <w:r w:rsidR="009006BD" w:rsidRPr="009006BD">
        <w:rPr>
          <w:b/>
          <w:sz w:val="20"/>
          <w:szCs w:val="20"/>
          <w:lang w:val="hy-AM"/>
        </w:rPr>
        <w:t>բարբառը, ի տարբերություն գրական ոճերի, մի´շտ ու ա´նպայման է ճիշտ</w:t>
      </w:r>
      <w:r w:rsidR="00086787" w:rsidRPr="00086787">
        <w:rPr>
          <w:sz w:val="20"/>
          <w:szCs w:val="20"/>
          <w:lang w:val="hy-AM"/>
        </w:rPr>
        <w:t xml:space="preserve">: </w:t>
      </w:r>
    </w:p>
    <w:p w14:paraId="3C26D2A8" w14:textId="6ED1791B" w:rsidR="004D0988" w:rsidRPr="004D0988" w:rsidRDefault="004D0988" w:rsidP="004D0988">
      <w:pPr>
        <w:autoSpaceDE w:val="0"/>
        <w:autoSpaceDN w:val="0"/>
        <w:adjustRightInd w:val="0"/>
        <w:ind w:firstLine="180"/>
        <w:jc w:val="both"/>
        <w:rPr>
          <w:sz w:val="20"/>
          <w:szCs w:val="20"/>
          <w:lang w:val="hy-AM"/>
        </w:rPr>
      </w:pPr>
      <w:r w:rsidRPr="004D0988">
        <w:rPr>
          <w:sz w:val="20"/>
          <w:szCs w:val="20"/>
          <w:lang w:val="hy-AM"/>
        </w:rPr>
        <w:t xml:space="preserve">Սոսյուրի </w:t>
      </w:r>
      <w:r w:rsidR="00C7761A" w:rsidRPr="00C7761A">
        <w:rPr>
          <w:sz w:val="20"/>
          <w:szCs w:val="20"/>
          <w:lang w:val="hy-AM"/>
        </w:rPr>
        <w:t>(</w:t>
      </w:r>
      <w:r w:rsidRPr="004D0988">
        <w:rPr>
          <w:sz w:val="20"/>
          <w:szCs w:val="20"/>
          <w:lang w:val="hy-AM"/>
        </w:rPr>
        <w:t xml:space="preserve">իր նշանավոր </w:t>
      </w:r>
      <w:r w:rsidR="00C7761A" w:rsidRPr="00C7761A">
        <w:rPr>
          <w:b/>
          <w:i/>
          <w:sz w:val="20"/>
          <w:szCs w:val="20"/>
          <w:lang w:val="hy-AM"/>
        </w:rPr>
        <w:t>The General Theory of Language</w:t>
      </w:r>
      <w:r w:rsidR="00C7761A" w:rsidRPr="00C7761A">
        <w:rPr>
          <w:sz w:val="20"/>
          <w:szCs w:val="20"/>
          <w:lang w:val="hy-AM"/>
        </w:rPr>
        <w:t>, 3-րդ հրատ,</w:t>
      </w:r>
      <w:r w:rsidRPr="004D0988">
        <w:rPr>
          <w:sz w:val="20"/>
          <w:szCs w:val="20"/>
          <w:lang w:val="hy-AM"/>
        </w:rPr>
        <w:t xml:space="preserve"> </w:t>
      </w:r>
      <w:r w:rsidR="00C7761A" w:rsidRPr="00C7761A">
        <w:rPr>
          <w:sz w:val="20"/>
          <w:szCs w:val="20"/>
          <w:lang w:val="hy-AM"/>
        </w:rPr>
        <w:t>է</w:t>
      </w:r>
      <w:r w:rsidR="00C7761A" w:rsidRPr="004D0988">
        <w:rPr>
          <w:sz w:val="20"/>
          <w:szCs w:val="20"/>
          <w:lang w:val="hy-AM"/>
        </w:rPr>
        <w:t>ջ 31</w:t>
      </w:r>
      <w:r w:rsidR="00C7761A" w:rsidRPr="00C7761A">
        <w:rPr>
          <w:sz w:val="20"/>
          <w:szCs w:val="20"/>
          <w:lang w:val="hy-AM"/>
        </w:rPr>
        <w:t xml:space="preserve"> </w:t>
      </w:r>
      <w:r w:rsidRPr="004D0988">
        <w:rPr>
          <w:sz w:val="20"/>
          <w:szCs w:val="20"/>
          <w:lang w:val="hy-AM"/>
        </w:rPr>
        <w:t xml:space="preserve">ասում է. </w:t>
      </w:r>
    </w:p>
    <w:p w14:paraId="2EFFA5D5" w14:textId="751FF9D1" w:rsidR="004D0988" w:rsidRPr="004D0988" w:rsidRDefault="00C7761A" w:rsidP="004D0988">
      <w:pPr>
        <w:autoSpaceDE w:val="0"/>
        <w:autoSpaceDN w:val="0"/>
        <w:adjustRightInd w:val="0"/>
        <w:ind w:firstLine="180"/>
        <w:jc w:val="both"/>
        <w:rPr>
          <w:sz w:val="20"/>
          <w:szCs w:val="20"/>
          <w:lang w:val="hy-AM"/>
        </w:rPr>
      </w:pPr>
      <w:r w:rsidRPr="00C7761A">
        <w:rPr>
          <w:b/>
          <w:sz w:val="20"/>
          <w:szCs w:val="20"/>
          <w:lang w:val="hy-AM"/>
        </w:rPr>
        <w:t>«</w:t>
      </w:r>
      <w:r w:rsidR="004D0988" w:rsidRPr="004D0988">
        <w:rPr>
          <w:b/>
          <w:sz w:val="20"/>
          <w:szCs w:val="20"/>
          <w:lang w:val="hy-AM"/>
        </w:rPr>
        <w:t>Ուղղագրությունը անկարեվոր է</w:t>
      </w:r>
      <w:r w:rsidR="004D0988" w:rsidRPr="004D0988">
        <w:rPr>
          <w:sz w:val="20"/>
          <w:szCs w:val="20"/>
          <w:lang w:val="hy-AM"/>
        </w:rPr>
        <w:t xml:space="preserve">…Բայց գրի բռնակալությունը լեզվի նկատմամբ ավելի հեռուն է հասնում: Երբ գիրը պարտադրում են ժողովրդին, բառ հեգելը </w:t>
      </w:r>
      <w:r w:rsidR="004D0988" w:rsidRPr="004D0988">
        <w:rPr>
          <w:i/>
          <w:sz w:val="20"/>
          <w:szCs w:val="20"/>
          <w:lang w:val="hy-AM"/>
        </w:rPr>
        <w:t xml:space="preserve">{հենց բուն </w:t>
      </w:r>
      <w:r w:rsidR="004D0988" w:rsidRPr="004D0988">
        <w:rPr>
          <w:b/>
          <w:i/>
          <w:sz w:val="20"/>
          <w:szCs w:val="20"/>
          <w:lang w:val="hy-AM"/>
        </w:rPr>
        <w:t>ուղղա</w:t>
      </w:r>
      <w:r w:rsidR="004D0988" w:rsidRPr="004D0988">
        <w:rPr>
          <w:b/>
          <w:i/>
          <w:sz w:val="20"/>
          <w:szCs w:val="20"/>
          <w:lang w:val="hy-AM"/>
        </w:rPr>
        <w:softHyphen/>
        <w:t>գրությունը</w:t>
      </w:r>
      <w:r w:rsidR="004D0988" w:rsidRPr="004D0988">
        <w:rPr>
          <w:i/>
          <w:sz w:val="20"/>
          <w:szCs w:val="20"/>
          <w:lang w:val="hy-AM"/>
        </w:rPr>
        <w:t>, բառի կերպարա՛նքը}</w:t>
      </w:r>
      <w:r w:rsidR="004D0988" w:rsidRPr="004D0988">
        <w:rPr>
          <w:sz w:val="20"/>
          <w:szCs w:val="20"/>
          <w:lang w:val="hy-AM"/>
        </w:rPr>
        <w:t xml:space="preserve"> ազդում է լեզվի վրա ու փոխում է լեզուն: </w:t>
      </w:r>
      <w:r w:rsidR="004D0988">
        <w:rPr>
          <w:sz w:val="20"/>
          <w:szCs w:val="20"/>
          <w:lang w:val="hy-AM"/>
        </w:rPr>
        <w:t>…</w:t>
      </w:r>
      <w:r w:rsidR="004D0988" w:rsidRPr="004D0988">
        <w:rPr>
          <w:sz w:val="20"/>
          <w:szCs w:val="20"/>
          <w:lang w:val="hy-AM"/>
        </w:rPr>
        <w:t xml:space="preserve"> Այս անգամ բառերի պատկերները հասցնում են սխալ արտասանության, իսկ </w:t>
      </w:r>
      <w:r w:rsidR="004D0988" w:rsidRPr="004D0988">
        <w:rPr>
          <w:b/>
          <w:sz w:val="20"/>
          <w:szCs w:val="20"/>
          <w:lang w:val="hy-AM"/>
        </w:rPr>
        <w:t>այս տեսակ սխալներն արդեն իսկական</w:t>
      </w:r>
      <w:r w:rsidR="004D0988" w:rsidRPr="004D0988">
        <w:rPr>
          <w:sz w:val="20"/>
          <w:szCs w:val="20"/>
          <w:lang w:val="hy-AM"/>
        </w:rPr>
        <w:t xml:space="preserve"> ՊԱԹՈԼՈԳԻԱ են</w:t>
      </w:r>
      <w:r w:rsidR="004D0988" w:rsidRPr="00C7761A">
        <w:rPr>
          <w:sz w:val="20"/>
          <w:szCs w:val="20"/>
          <w:lang w:val="hy-AM"/>
        </w:rPr>
        <w:t>»</w:t>
      </w:r>
      <w:r w:rsidR="004D0988" w:rsidRPr="004D0988">
        <w:rPr>
          <w:sz w:val="20"/>
          <w:szCs w:val="20"/>
          <w:lang w:val="hy-AM"/>
        </w:rPr>
        <w:t xml:space="preserve">: </w:t>
      </w:r>
    </w:p>
    <w:p w14:paraId="2354A976" w14:textId="094171DC" w:rsidR="004D0988" w:rsidRPr="00C7761A" w:rsidRDefault="00C7761A" w:rsidP="00257435">
      <w:pPr>
        <w:pStyle w:val="NormalWeb"/>
        <w:spacing w:before="0" w:beforeAutospacing="0" w:after="0" w:afterAutospacing="0" w:line="276" w:lineRule="auto"/>
        <w:ind w:firstLine="180"/>
        <w:jc w:val="both"/>
        <w:rPr>
          <w:sz w:val="20"/>
          <w:szCs w:val="20"/>
          <w:lang w:val="hy-AM"/>
        </w:rPr>
      </w:pPr>
      <w:r w:rsidRPr="00C7761A">
        <w:rPr>
          <w:sz w:val="20"/>
          <w:szCs w:val="20"/>
          <w:lang w:val="hy-AM"/>
        </w:rPr>
        <w:t>Ցավոք, մենք ազգովի այս պաթոլոգիային ենք հետևում:</w:t>
      </w:r>
    </w:p>
    <w:p w14:paraId="6F6382EE" w14:textId="5F6782E9"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 xml:space="preserve">Ամփոփելով ասածներս, ավելացնեմ, որ ես միշտ գործում եմ ըստ Լեզվի Գլխավոր Օրենքի, ինչը </w:t>
      </w:r>
      <w:r w:rsidR="00C7761A" w:rsidRPr="00C7761A">
        <w:rPr>
          <w:sz w:val="20"/>
          <w:szCs w:val="20"/>
          <w:lang w:val="hy-AM"/>
        </w:rPr>
        <w:t>մոտ 100 տ</w:t>
      </w:r>
      <w:r w:rsidR="00E768CA" w:rsidRPr="00D408BE">
        <w:rPr>
          <w:rFonts w:ascii="Sylfaen" w:hAnsi="Sylfaen"/>
          <w:color w:val="000000" w:themeColor="text1"/>
          <w:sz w:val="20"/>
          <w:szCs w:val="20"/>
          <w:lang w:val="hy-AM"/>
        </w:rPr>
        <w:t>ա</w:t>
      </w:r>
      <w:r w:rsidR="00C7761A" w:rsidRPr="00C7761A">
        <w:rPr>
          <w:sz w:val="20"/>
          <w:szCs w:val="20"/>
          <w:lang w:val="hy-AM"/>
        </w:rPr>
        <w:t>րի առաջ</w:t>
      </w:r>
      <w:r w:rsidRPr="00A03DF5">
        <w:rPr>
          <w:sz w:val="20"/>
          <w:szCs w:val="20"/>
          <w:lang w:val="hy-AM"/>
        </w:rPr>
        <w:t xml:space="preserve"> ձևակերպել են, օրինակ, </w:t>
      </w:r>
      <w:r w:rsidRPr="00A03DF5">
        <w:rPr>
          <w:b/>
          <w:sz w:val="20"/>
          <w:szCs w:val="20"/>
          <w:lang w:val="hy-AM"/>
        </w:rPr>
        <w:t>Ֆերդինանդ դե Սոսյուրն</w:t>
      </w:r>
      <w:r w:rsidRPr="00A03DF5">
        <w:rPr>
          <w:sz w:val="20"/>
          <w:szCs w:val="20"/>
          <w:lang w:val="hy-AM"/>
        </w:rPr>
        <w:t xml:space="preserve"> ու անգլիացի </w:t>
      </w:r>
      <w:r w:rsidR="009006BD" w:rsidRPr="009006BD">
        <w:rPr>
          <w:sz w:val="20"/>
          <w:szCs w:val="20"/>
          <w:lang w:val="hy-AM"/>
        </w:rPr>
        <w:t xml:space="preserve">նշանավոր լեզվաբան </w:t>
      </w:r>
      <w:r w:rsidRPr="00A03DF5">
        <w:rPr>
          <w:b/>
          <w:sz w:val="20"/>
          <w:szCs w:val="20"/>
          <w:lang w:val="hy-AM"/>
        </w:rPr>
        <w:t>Հենրի Սվիթը</w:t>
      </w:r>
      <w:r w:rsidRPr="00A03DF5">
        <w:rPr>
          <w:sz w:val="20"/>
          <w:szCs w:val="20"/>
          <w:lang w:val="hy-AM"/>
        </w:rPr>
        <w:t>: Լեզվի Գլխավոր Օրենքը պնդում է.</w:t>
      </w:r>
    </w:p>
    <w:p w14:paraId="1CA17CBC" w14:textId="2EDEE455" w:rsidR="00257435" w:rsidRPr="00A03DF5" w:rsidRDefault="004D460A" w:rsidP="00A43767">
      <w:pPr>
        <w:spacing w:before="120"/>
        <w:ind w:firstLine="180"/>
        <w:jc w:val="both"/>
        <w:rPr>
          <w:b/>
          <w:sz w:val="20"/>
          <w:szCs w:val="20"/>
          <w:lang w:val="fr-FR"/>
        </w:rPr>
      </w:pPr>
      <w:r w:rsidRPr="004D460A">
        <w:rPr>
          <w:b/>
          <w:sz w:val="20"/>
          <w:szCs w:val="20"/>
          <w:lang w:val="hy-AM"/>
        </w:rPr>
        <w:t xml:space="preserve">ա) </w:t>
      </w:r>
      <w:r w:rsidR="00257435" w:rsidRPr="00A03DF5">
        <w:rPr>
          <w:b/>
          <w:sz w:val="20"/>
          <w:szCs w:val="20"/>
          <w:lang w:val="hy-AM"/>
        </w:rPr>
        <w:t>Որևէ</w:t>
      </w:r>
      <w:r w:rsidR="00257435" w:rsidRPr="00A03DF5">
        <w:rPr>
          <w:b/>
          <w:sz w:val="20"/>
          <w:szCs w:val="20"/>
          <w:lang w:val="fr-FR"/>
        </w:rPr>
        <w:t xml:space="preserve"> </w:t>
      </w:r>
      <w:r w:rsidR="00257435" w:rsidRPr="00A03DF5">
        <w:rPr>
          <w:b/>
          <w:sz w:val="20"/>
          <w:szCs w:val="20"/>
          <w:lang w:val="hy-AM"/>
        </w:rPr>
        <w:t>խոսվածքը</w:t>
      </w:r>
      <w:r w:rsidR="00257435" w:rsidRPr="00A03DF5">
        <w:rPr>
          <w:b/>
          <w:sz w:val="20"/>
          <w:szCs w:val="20"/>
          <w:lang w:val="fr-FR"/>
        </w:rPr>
        <w:t xml:space="preserve"> (լեզվական պրոցե´սը, </w:t>
      </w:r>
      <w:r w:rsidR="00257435" w:rsidRPr="00A03DF5">
        <w:rPr>
          <w:b/>
          <w:sz w:val="20"/>
          <w:szCs w:val="20"/>
          <w:lang w:val="hy-AM"/>
        </w:rPr>
        <w:t>բայց</w:t>
      </w:r>
      <w:r w:rsidR="00257435" w:rsidRPr="00A03DF5">
        <w:rPr>
          <w:b/>
          <w:sz w:val="20"/>
          <w:szCs w:val="20"/>
          <w:lang w:val="fr-FR"/>
        </w:rPr>
        <w:t xml:space="preserve"> </w:t>
      </w:r>
      <w:r w:rsidR="00257435" w:rsidRPr="00A03DF5">
        <w:rPr>
          <w:b/>
          <w:sz w:val="20"/>
          <w:szCs w:val="20"/>
          <w:lang w:val="hy-AM"/>
        </w:rPr>
        <w:t>ոչ</w:t>
      </w:r>
      <w:r w:rsidR="00257435" w:rsidRPr="00A03DF5">
        <w:rPr>
          <w:b/>
          <w:sz w:val="20"/>
          <w:szCs w:val="20"/>
          <w:lang w:val="fr-FR"/>
        </w:rPr>
        <w:t xml:space="preserve"> </w:t>
      </w:r>
      <w:r w:rsidR="00257435" w:rsidRPr="00A03DF5">
        <w:rPr>
          <w:b/>
          <w:sz w:val="20"/>
          <w:szCs w:val="20"/>
          <w:lang w:val="hy-AM"/>
        </w:rPr>
        <w:t>գրական</w:t>
      </w:r>
      <w:r w:rsidR="00257435" w:rsidRPr="00A03DF5">
        <w:rPr>
          <w:b/>
          <w:sz w:val="20"/>
          <w:szCs w:val="20"/>
          <w:lang w:val="fr-FR"/>
        </w:rPr>
        <w:t xml:space="preserve"> կամ անհատական </w:t>
      </w:r>
      <w:r w:rsidR="00257435" w:rsidRPr="00A03DF5">
        <w:rPr>
          <w:b/>
          <w:sz w:val="20"/>
          <w:szCs w:val="20"/>
          <w:lang w:val="hy-AM"/>
        </w:rPr>
        <w:t>ոճը</w:t>
      </w:r>
      <w:r w:rsidR="00257435" w:rsidRPr="00A03DF5">
        <w:rPr>
          <w:b/>
          <w:sz w:val="20"/>
          <w:szCs w:val="20"/>
          <w:lang w:val="fr-FR"/>
        </w:rPr>
        <w:t xml:space="preserve">) </w:t>
      </w:r>
      <w:r w:rsidR="00257435" w:rsidRPr="00A03DF5">
        <w:rPr>
          <w:b/>
          <w:sz w:val="20"/>
          <w:szCs w:val="20"/>
          <w:lang w:val="hy-AM"/>
        </w:rPr>
        <w:t>կամ</w:t>
      </w:r>
      <w:r w:rsidR="00257435" w:rsidRPr="00A03DF5">
        <w:rPr>
          <w:b/>
          <w:sz w:val="20"/>
          <w:szCs w:val="20"/>
          <w:lang w:val="fr-FR"/>
        </w:rPr>
        <w:t xml:space="preserve"> </w:t>
      </w:r>
      <w:r w:rsidR="00257435" w:rsidRPr="00A03DF5">
        <w:rPr>
          <w:b/>
          <w:sz w:val="20"/>
          <w:szCs w:val="20"/>
          <w:lang w:val="hy-AM"/>
        </w:rPr>
        <w:t>բարբառը</w:t>
      </w:r>
      <w:r w:rsidR="00257435" w:rsidRPr="00A03DF5">
        <w:rPr>
          <w:b/>
          <w:sz w:val="20"/>
          <w:szCs w:val="20"/>
          <w:lang w:val="fr-FR"/>
        </w:rPr>
        <w:t xml:space="preserve"> </w:t>
      </w:r>
      <w:r w:rsidR="00257435" w:rsidRPr="00A03DF5">
        <w:rPr>
          <w:b/>
          <w:sz w:val="20"/>
          <w:szCs w:val="20"/>
          <w:lang w:val="hy-AM"/>
        </w:rPr>
        <w:t>ինքնին</w:t>
      </w:r>
      <w:r w:rsidR="00257435" w:rsidRPr="00A03DF5">
        <w:rPr>
          <w:b/>
          <w:sz w:val="20"/>
          <w:szCs w:val="20"/>
          <w:lang w:val="fr-FR"/>
        </w:rPr>
        <w:t xml:space="preserve"> </w:t>
      </w:r>
      <w:r w:rsidR="00257435" w:rsidRPr="00A03DF5">
        <w:rPr>
          <w:b/>
          <w:sz w:val="20"/>
          <w:szCs w:val="20"/>
          <w:lang w:val="hy-AM"/>
        </w:rPr>
        <w:t>ճիշտ</w:t>
      </w:r>
      <w:r w:rsidR="00257435" w:rsidRPr="00A03DF5">
        <w:rPr>
          <w:b/>
          <w:sz w:val="20"/>
          <w:szCs w:val="20"/>
          <w:lang w:val="fr-FR"/>
        </w:rPr>
        <w:t xml:space="preserve"> </w:t>
      </w:r>
      <w:r w:rsidR="00257435" w:rsidRPr="00A03DF5">
        <w:rPr>
          <w:b/>
          <w:sz w:val="20"/>
          <w:szCs w:val="20"/>
          <w:lang w:val="hy-AM"/>
        </w:rPr>
        <w:t>ու</w:t>
      </w:r>
      <w:r w:rsidR="00257435" w:rsidRPr="00A03DF5">
        <w:rPr>
          <w:b/>
          <w:sz w:val="20"/>
          <w:szCs w:val="20"/>
          <w:lang w:val="fr-FR"/>
        </w:rPr>
        <w:t xml:space="preserve"> </w:t>
      </w:r>
      <w:r w:rsidR="00257435" w:rsidRPr="00A03DF5">
        <w:rPr>
          <w:b/>
          <w:sz w:val="20"/>
          <w:szCs w:val="20"/>
          <w:lang w:val="hy-AM"/>
        </w:rPr>
        <w:t>կոլեկտիվ</w:t>
      </w:r>
      <w:r w:rsidR="00257435" w:rsidRPr="00A03DF5">
        <w:rPr>
          <w:b/>
          <w:sz w:val="20"/>
          <w:szCs w:val="20"/>
          <w:lang w:val="fr-FR"/>
        </w:rPr>
        <w:t xml:space="preserve"> </w:t>
      </w:r>
      <w:r w:rsidR="00257435" w:rsidRPr="00A03DF5">
        <w:rPr>
          <w:b/>
          <w:sz w:val="20"/>
          <w:szCs w:val="20"/>
          <w:lang w:val="hy-AM"/>
        </w:rPr>
        <w:t>պրոցես</w:t>
      </w:r>
      <w:r w:rsidR="00257435" w:rsidRPr="00A03DF5">
        <w:rPr>
          <w:b/>
          <w:sz w:val="20"/>
          <w:szCs w:val="20"/>
          <w:lang w:val="fr-FR"/>
        </w:rPr>
        <w:t xml:space="preserve"> </w:t>
      </w:r>
      <w:r w:rsidR="00257435" w:rsidRPr="00A03DF5">
        <w:rPr>
          <w:b/>
          <w:sz w:val="20"/>
          <w:szCs w:val="20"/>
          <w:lang w:val="hy-AM"/>
        </w:rPr>
        <w:t>է</w:t>
      </w:r>
      <w:r w:rsidR="00257435" w:rsidRPr="00A03DF5">
        <w:rPr>
          <w:b/>
          <w:sz w:val="20"/>
          <w:szCs w:val="20"/>
          <w:lang w:val="fr-FR"/>
        </w:rPr>
        <w:t xml:space="preserve">, </w:t>
      </w:r>
      <w:r w:rsidR="00257435" w:rsidRPr="00A03DF5">
        <w:rPr>
          <w:b/>
          <w:sz w:val="20"/>
          <w:szCs w:val="20"/>
          <w:lang w:val="hy-AM"/>
        </w:rPr>
        <w:t>ինչը</w:t>
      </w:r>
      <w:r w:rsidR="00257435" w:rsidRPr="00A03DF5">
        <w:rPr>
          <w:b/>
          <w:sz w:val="20"/>
          <w:szCs w:val="20"/>
          <w:lang w:val="fr-FR"/>
        </w:rPr>
        <w:t xml:space="preserve"> </w:t>
      </w:r>
      <w:r w:rsidR="00257435" w:rsidRPr="00A03DF5">
        <w:rPr>
          <w:b/>
          <w:sz w:val="20"/>
          <w:szCs w:val="20"/>
          <w:lang w:val="hy-AM"/>
        </w:rPr>
        <w:t>սպոնտան</w:t>
      </w:r>
      <w:r w:rsidR="00257435" w:rsidRPr="00A03DF5">
        <w:rPr>
          <w:b/>
          <w:sz w:val="20"/>
          <w:szCs w:val="20"/>
          <w:lang w:val="fr-FR"/>
        </w:rPr>
        <w:t xml:space="preserve"> </w:t>
      </w:r>
      <w:r w:rsidR="00257435" w:rsidRPr="00A03DF5">
        <w:rPr>
          <w:b/>
          <w:sz w:val="20"/>
          <w:szCs w:val="20"/>
          <w:lang w:val="hy-AM"/>
        </w:rPr>
        <w:t>է, ինք</w:t>
      </w:r>
      <w:r w:rsidR="00A43767" w:rsidRPr="00A03DF5">
        <w:rPr>
          <w:b/>
          <w:sz w:val="20"/>
          <w:szCs w:val="20"/>
          <w:lang w:val="hy-AM"/>
        </w:rPr>
        <w:softHyphen/>
      </w:r>
      <w:r w:rsidR="00257435" w:rsidRPr="00A03DF5">
        <w:rPr>
          <w:b/>
          <w:sz w:val="20"/>
          <w:szCs w:val="20"/>
          <w:lang w:val="hy-AM"/>
        </w:rPr>
        <w:t>նակազմակերպ</w:t>
      </w:r>
      <w:r w:rsidR="00257435" w:rsidRPr="00A03DF5">
        <w:rPr>
          <w:b/>
          <w:sz w:val="20"/>
          <w:szCs w:val="20"/>
          <w:lang w:val="fr-FR"/>
        </w:rPr>
        <w:t xml:space="preserve"> </w:t>
      </w:r>
      <w:r w:rsidR="00257435" w:rsidRPr="00A03DF5">
        <w:rPr>
          <w:b/>
          <w:sz w:val="20"/>
          <w:szCs w:val="20"/>
          <w:lang w:val="hy-AM"/>
        </w:rPr>
        <w:t>ու</w:t>
      </w:r>
      <w:r w:rsidR="00257435" w:rsidRPr="00A03DF5">
        <w:rPr>
          <w:b/>
          <w:sz w:val="20"/>
          <w:szCs w:val="20"/>
          <w:lang w:val="fr-FR"/>
        </w:rPr>
        <w:t xml:space="preserve"> </w:t>
      </w:r>
      <w:r w:rsidR="00257435" w:rsidRPr="00A03DF5">
        <w:rPr>
          <w:b/>
          <w:sz w:val="20"/>
          <w:szCs w:val="20"/>
          <w:lang w:val="hy-AM"/>
        </w:rPr>
        <w:t>ինքնակառավար,</w:t>
      </w:r>
      <w:r w:rsidR="00257435" w:rsidRPr="00A03DF5">
        <w:rPr>
          <w:b/>
          <w:sz w:val="20"/>
          <w:szCs w:val="20"/>
          <w:lang w:val="fr-FR"/>
        </w:rPr>
        <w:t xml:space="preserve"> </w:t>
      </w:r>
      <w:r w:rsidR="00257435" w:rsidRPr="00A03DF5">
        <w:rPr>
          <w:b/>
          <w:sz w:val="20"/>
          <w:szCs w:val="20"/>
          <w:lang w:val="hy-AM"/>
        </w:rPr>
        <w:t>ու</w:t>
      </w:r>
      <w:r w:rsidR="00257435" w:rsidRPr="00A03DF5">
        <w:rPr>
          <w:b/>
          <w:sz w:val="20"/>
          <w:szCs w:val="20"/>
          <w:lang w:val="fr-FR"/>
        </w:rPr>
        <w:t xml:space="preserve"> </w:t>
      </w:r>
      <w:r w:rsidR="00C7761A">
        <w:rPr>
          <w:b/>
          <w:sz w:val="20"/>
          <w:szCs w:val="20"/>
          <w:lang w:val="fr-FR"/>
        </w:rPr>
        <w:t xml:space="preserve">ինչը </w:t>
      </w:r>
      <w:r w:rsidR="00A43767" w:rsidRPr="00A03DF5">
        <w:rPr>
          <w:b/>
          <w:sz w:val="20"/>
          <w:szCs w:val="20"/>
          <w:lang w:val="fr-FR"/>
        </w:rPr>
        <w:t xml:space="preserve">երբեք </w:t>
      </w:r>
      <w:r w:rsidR="00257435" w:rsidRPr="00A03DF5">
        <w:rPr>
          <w:b/>
          <w:sz w:val="20"/>
          <w:szCs w:val="20"/>
          <w:lang w:val="hy-AM"/>
        </w:rPr>
        <w:t>չի</w:t>
      </w:r>
      <w:r w:rsidR="00257435" w:rsidRPr="00A03DF5">
        <w:rPr>
          <w:b/>
          <w:sz w:val="20"/>
          <w:szCs w:val="20"/>
          <w:lang w:val="fr-FR"/>
        </w:rPr>
        <w:t xml:space="preserve"> </w:t>
      </w:r>
      <w:r w:rsidR="00257435" w:rsidRPr="00A03DF5">
        <w:rPr>
          <w:b/>
          <w:sz w:val="20"/>
          <w:szCs w:val="20"/>
          <w:lang w:val="hy-AM"/>
        </w:rPr>
        <w:t>ենթարկվում</w:t>
      </w:r>
      <w:r w:rsidR="00257435" w:rsidRPr="00A03DF5">
        <w:rPr>
          <w:b/>
          <w:sz w:val="20"/>
          <w:szCs w:val="20"/>
          <w:lang w:val="fr-FR"/>
        </w:rPr>
        <w:t xml:space="preserve"> </w:t>
      </w:r>
      <w:r w:rsidR="00A43767" w:rsidRPr="00A03DF5">
        <w:rPr>
          <w:b/>
          <w:sz w:val="20"/>
          <w:szCs w:val="20"/>
          <w:lang w:val="hy-AM"/>
        </w:rPr>
        <w:t>տրամաբանու</w:t>
      </w:r>
      <w:r w:rsidR="00A43767" w:rsidRPr="00A03DF5">
        <w:rPr>
          <w:b/>
          <w:sz w:val="20"/>
          <w:szCs w:val="20"/>
          <w:lang w:val="hy-AM"/>
        </w:rPr>
        <w:softHyphen/>
      </w:r>
      <w:r w:rsidR="00257435" w:rsidRPr="00A03DF5">
        <w:rPr>
          <w:b/>
          <w:sz w:val="20"/>
          <w:szCs w:val="20"/>
          <w:lang w:val="hy-AM"/>
        </w:rPr>
        <w:t>թյամբ</w:t>
      </w:r>
      <w:r w:rsidR="00257435" w:rsidRPr="00A03DF5">
        <w:rPr>
          <w:b/>
          <w:sz w:val="20"/>
          <w:szCs w:val="20"/>
          <w:lang w:val="fr-FR"/>
        </w:rPr>
        <w:t xml:space="preserve"> </w:t>
      </w:r>
      <w:r w:rsidR="00257435" w:rsidRPr="00A03DF5">
        <w:rPr>
          <w:b/>
          <w:sz w:val="20"/>
          <w:szCs w:val="20"/>
          <w:lang w:val="hy-AM"/>
        </w:rPr>
        <w:t>կազմված</w:t>
      </w:r>
      <w:r w:rsidR="00257435" w:rsidRPr="00A03DF5">
        <w:rPr>
          <w:b/>
          <w:sz w:val="20"/>
          <w:szCs w:val="20"/>
          <w:lang w:val="fr-FR"/>
        </w:rPr>
        <w:t xml:space="preserve"> </w:t>
      </w:r>
      <w:r w:rsidR="00257435" w:rsidRPr="00A03DF5">
        <w:rPr>
          <w:b/>
          <w:sz w:val="20"/>
          <w:szCs w:val="20"/>
          <w:lang w:val="hy-AM"/>
        </w:rPr>
        <w:t>որևէ</w:t>
      </w:r>
      <w:r w:rsidR="00257435" w:rsidRPr="00A03DF5">
        <w:rPr>
          <w:b/>
          <w:sz w:val="20"/>
          <w:szCs w:val="20"/>
          <w:lang w:val="fr-FR"/>
        </w:rPr>
        <w:t xml:space="preserve"> </w:t>
      </w:r>
      <w:r w:rsidR="00257435" w:rsidRPr="00A03DF5">
        <w:rPr>
          <w:b/>
          <w:sz w:val="20"/>
          <w:szCs w:val="20"/>
          <w:lang w:val="hy-AM"/>
        </w:rPr>
        <w:t>գիտակից</w:t>
      </w:r>
      <w:r w:rsidR="00257435" w:rsidRPr="00A03DF5">
        <w:rPr>
          <w:b/>
          <w:sz w:val="20"/>
          <w:szCs w:val="20"/>
          <w:lang w:val="fr-FR"/>
        </w:rPr>
        <w:t xml:space="preserve"> </w:t>
      </w:r>
      <w:r w:rsidR="00257435" w:rsidRPr="00A03DF5">
        <w:rPr>
          <w:b/>
          <w:sz w:val="20"/>
          <w:szCs w:val="20"/>
          <w:lang w:val="hy-AM"/>
        </w:rPr>
        <w:t>ծրագրի</w:t>
      </w:r>
      <w:r w:rsidR="00257435" w:rsidRPr="00A03DF5">
        <w:rPr>
          <w:b/>
          <w:sz w:val="20"/>
          <w:szCs w:val="20"/>
          <w:lang w:val="fr-FR"/>
        </w:rPr>
        <w:t xml:space="preserve">: </w:t>
      </w:r>
    </w:p>
    <w:p w14:paraId="7A3AFCEE" w14:textId="58A5D0DB" w:rsidR="00257435" w:rsidRPr="00A03DF5" w:rsidRDefault="004D460A" w:rsidP="00257435">
      <w:pPr>
        <w:ind w:firstLine="180"/>
        <w:jc w:val="both"/>
        <w:rPr>
          <w:b/>
          <w:sz w:val="20"/>
          <w:szCs w:val="20"/>
          <w:lang w:val="fr-FR"/>
        </w:rPr>
      </w:pPr>
      <w:r>
        <w:rPr>
          <w:b/>
          <w:sz w:val="20"/>
          <w:szCs w:val="20"/>
        </w:rPr>
        <w:t>բ</w:t>
      </w:r>
      <w:r w:rsidRPr="004D460A">
        <w:rPr>
          <w:b/>
          <w:sz w:val="20"/>
          <w:szCs w:val="20"/>
          <w:lang w:val="fr-FR"/>
        </w:rPr>
        <w:t>)</w:t>
      </w:r>
      <w:r>
        <w:rPr>
          <w:b/>
          <w:sz w:val="20"/>
          <w:szCs w:val="20"/>
          <w:lang w:val="fr-FR"/>
        </w:rPr>
        <w:t xml:space="preserve"> </w:t>
      </w:r>
      <w:r w:rsidR="00257435" w:rsidRPr="00A03DF5">
        <w:rPr>
          <w:b/>
          <w:sz w:val="20"/>
          <w:szCs w:val="20"/>
        </w:rPr>
        <w:t>Որևէ</w:t>
      </w:r>
      <w:r w:rsidR="00257435" w:rsidRPr="00A03DF5">
        <w:rPr>
          <w:b/>
          <w:sz w:val="20"/>
          <w:szCs w:val="20"/>
          <w:lang w:val="fr-FR"/>
        </w:rPr>
        <w:t xml:space="preserve"> </w:t>
      </w:r>
      <w:r w:rsidR="00257435" w:rsidRPr="00A03DF5">
        <w:rPr>
          <w:b/>
          <w:sz w:val="20"/>
          <w:szCs w:val="20"/>
        </w:rPr>
        <w:t>խոսվածքի</w:t>
      </w:r>
      <w:r w:rsidR="00257435" w:rsidRPr="00A03DF5">
        <w:rPr>
          <w:b/>
          <w:sz w:val="20"/>
          <w:szCs w:val="20"/>
          <w:lang w:val="fr-FR"/>
        </w:rPr>
        <w:t xml:space="preserve"> (լեզվական պրոցեսի´, </w:t>
      </w:r>
      <w:r w:rsidR="00257435" w:rsidRPr="00A03DF5">
        <w:rPr>
          <w:b/>
          <w:sz w:val="20"/>
          <w:szCs w:val="20"/>
        </w:rPr>
        <w:t>բայց</w:t>
      </w:r>
      <w:r w:rsidR="00257435" w:rsidRPr="00A03DF5">
        <w:rPr>
          <w:b/>
          <w:sz w:val="20"/>
          <w:szCs w:val="20"/>
          <w:lang w:val="fr-FR"/>
        </w:rPr>
        <w:t xml:space="preserve"> </w:t>
      </w:r>
      <w:r w:rsidR="00257435" w:rsidRPr="00A03DF5">
        <w:rPr>
          <w:b/>
          <w:sz w:val="20"/>
          <w:szCs w:val="20"/>
        </w:rPr>
        <w:t>ոչ</w:t>
      </w:r>
      <w:r w:rsidR="00257435" w:rsidRPr="00A03DF5">
        <w:rPr>
          <w:b/>
          <w:sz w:val="20"/>
          <w:szCs w:val="20"/>
          <w:lang w:val="fr-FR"/>
        </w:rPr>
        <w:t xml:space="preserve"> </w:t>
      </w:r>
      <w:r w:rsidR="00257435" w:rsidRPr="00A03DF5">
        <w:rPr>
          <w:b/>
          <w:sz w:val="20"/>
          <w:szCs w:val="20"/>
        </w:rPr>
        <w:t>գրական</w:t>
      </w:r>
      <w:r w:rsidR="00257435" w:rsidRPr="00A03DF5">
        <w:rPr>
          <w:b/>
          <w:sz w:val="20"/>
          <w:szCs w:val="20"/>
          <w:lang w:val="fr-FR"/>
        </w:rPr>
        <w:t xml:space="preserve"> </w:t>
      </w:r>
      <w:r w:rsidR="00257435" w:rsidRPr="00A03DF5">
        <w:rPr>
          <w:b/>
          <w:sz w:val="20"/>
          <w:szCs w:val="20"/>
        </w:rPr>
        <w:t>ոճի</w:t>
      </w:r>
      <w:r w:rsidR="00257435" w:rsidRPr="00A03DF5">
        <w:rPr>
          <w:b/>
          <w:sz w:val="20"/>
          <w:szCs w:val="20"/>
          <w:lang w:val="fr-FR"/>
        </w:rPr>
        <w:t xml:space="preserve">) </w:t>
      </w:r>
      <w:r w:rsidR="00257435" w:rsidRPr="00A03DF5">
        <w:rPr>
          <w:b/>
          <w:sz w:val="20"/>
          <w:szCs w:val="20"/>
        </w:rPr>
        <w:t>կամ</w:t>
      </w:r>
      <w:r w:rsidR="00257435" w:rsidRPr="00A03DF5">
        <w:rPr>
          <w:b/>
          <w:sz w:val="20"/>
          <w:szCs w:val="20"/>
          <w:lang w:val="fr-FR"/>
        </w:rPr>
        <w:t xml:space="preserve"> </w:t>
      </w:r>
      <w:r w:rsidR="00257435" w:rsidRPr="00A03DF5">
        <w:rPr>
          <w:b/>
          <w:sz w:val="20"/>
          <w:szCs w:val="20"/>
        </w:rPr>
        <w:t>բարբառի</w:t>
      </w:r>
      <w:r w:rsidR="00257435" w:rsidRPr="00A03DF5">
        <w:rPr>
          <w:b/>
          <w:sz w:val="20"/>
          <w:szCs w:val="20"/>
          <w:lang w:val="fr-FR"/>
        </w:rPr>
        <w:t xml:space="preserve"> </w:t>
      </w:r>
      <w:r w:rsidR="00257435" w:rsidRPr="00A03DF5">
        <w:rPr>
          <w:b/>
          <w:sz w:val="20"/>
          <w:szCs w:val="20"/>
        </w:rPr>
        <w:t>տվյալ</w:t>
      </w:r>
      <w:r w:rsidR="00257435" w:rsidRPr="00A03DF5">
        <w:rPr>
          <w:b/>
          <w:sz w:val="20"/>
          <w:szCs w:val="20"/>
          <w:lang w:val="fr-FR"/>
        </w:rPr>
        <w:t xml:space="preserve"> </w:t>
      </w:r>
      <w:r w:rsidR="00257435" w:rsidRPr="00A03DF5">
        <w:rPr>
          <w:b/>
          <w:sz w:val="20"/>
          <w:szCs w:val="20"/>
        </w:rPr>
        <w:t>պահի</w:t>
      </w:r>
      <w:r w:rsidR="00257435" w:rsidRPr="00A03DF5">
        <w:rPr>
          <w:b/>
          <w:sz w:val="20"/>
          <w:szCs w:val="20"/>
          <w:lang w:val="fr-FR"/>
        </w:rPr>
        <w:t xml:space="preserve"> </w:t>
      </w:r>
      <w:r w:rsidR="00257435" w:rsidRPr="00A03DF5">
        <w:rPr>
          <w:b/>
          <w:sz w:val="20"/>
          <w:szCs w:val="20"/>
        </w:rPr>
        <w:t>ամե՛ն</w:t>
      </w:r>
      <w:r w:rsidR="00257435" w:rsidRPr="00A03DF5">
        <w:rPr>
          <w:b/>
          <w:sz w:val="20"/>
          <w:szCs w:val="20"/>
          <w:lang w:val="fr-FR"/>
        </w:rPr>
        <w:t>-</w:t>
      </w:r>
      <w:r w:rsidR="00257435" w:rsidRPr="00A03DF5">
        <w:rPr>
          <w:b/>
          <w:sz w:val="20"/>
          <w:szCs w:val="20"/>
        </w:rPr>
        <w:t>ամե՛ն</w:t>
      </w:r>
      <w:r w:rsidR="00257435" w:rsidRPr="00A03DF5">
        <w:rPr>
          <w:b/>
          <w:sz w:val="20"/>
          <w:szCs w:val="20"/>
          <w:lang w:val="fr-FR"/>
        </w:rPr>
        <w:t xml:space="preserve"> </w:t>
      </w:r>
      <w:r w:rsidR="00257435" w:rsidRPr="00A03DF5">
        <w:rPr>
          <w:b/>
          <w:sz w:val="20"/>
          <w:szCs w:val="20"/>
        </w:rPr>
        <w:t>ինչը</w:t>
      </w:r>
      <w:r w:rsidR="00257435" w:rsidRPr="00A03DF5">
        <w:rPr>
          <w:b/>
          <w:sz w:val="20"/>
          <w:szCs w:val="20"/>
          <w:lang w:val="fr-FR"/>
        </w:rPr>
        <w:t xml:space="preserve">, </w:t>
      </w:r>
      <w:r w:rsidR="00257435" w:rsidRPr="00A03DF5">
        <w:rPr>
          <w:b/>
          <w:sz w:val="20"/>
          <w:szCs w:val="20"/>
        </w:rPr>
        <w:t>լինի</w:t>
      </w:r>
      <w:r w:rsidR="00257435" w:rsidRPr="00A03DF5">
        <w:rPr>
          <w:b/>
          <w:sz w:val="20"/>
          <w:szCs w:val="20"/>
          <w:lang w:val="fr-FR"/>
        </w:rPr>
        <w:t xml:space="preserve"> </w:t>
      </w:r>
      <w:r w:rsidR="00257435" w:rsidRPr="00A03DF5">
        <w:rPr>
          <w:b/>
          <w:sz w:val="20"/>
          <w:szCs w:val="20"/>
        </w:rPr>
        <w:t>սա՝</w:t>
      </w:r>
      <w:r w:rsidR="00257435" w:rsidRPr="00A03DF5">
        <w:rPr>
          <w:b/>
          <w:sz w:val="20"/>
          <w:szCs w:val="20"/>
          <w:lang w:val="fr-FR"/>
        </w:rPr>
        <w:t xml:space="preserve"> </w:t>
      </w:r>
      <w:r w:rsidR="00257435" w:rsidRPr="00A03DF5">
        <w:rPr>
          <w:b/>
          <w:sz w:val="20"/>
          <w:szCs w:val="20"/>
        </w:rPr>
        <w:t>հնչյունաբանու</w:t>
      </w:r>
      <w:r w:rsidR="00257435" w:rsidRPr="00A03DF5">
        <w:rPr>
          <w:b/>
          <w:sz w:val="20"/>
          <w:szCs w:val="20"/>
          <w:lang w:val="fr-FR"/>
        </w:rPr>
        <w:softHyphen/>
      </w:r>
      <w:r w:rsidR="00257435" w:rsidRPr="00A03DF5">
        <w:rPr>
          <w:b/>
          <w:sz w:val="20"/>
          <w:szCs w:val="20"/>
        </w:rPr>
        <w:t>թյուն</w:t>
      </w:r>
      <w:r w:rsidR="00257435" w:rsidRPr="00A03DF5">
        <w:rPr>
          <w:b/>
          <w:sz w:val="20"/>
          <w:szCs w:val="20"/>
          <w:lang w:val="fr-FR"/>
        </w:rPr>
        <w:t xml:space="preserve">, </w:t>
      </w:r>
      <w:r w:rsidR="00257435" w:rsidRPr="00A03DF5">
        <w:rPr>
          <w:b/>
          <w:sz w:val="20"/>
          <w:szCs w:val="20"/>
        </w:rPr>
        <w:t>բառակազմություն</w:t>
      </w:r>
      <w:r w:rsidR="00257435" w:rsidRPr="00A03DF5">
        <w:rPr>
          <w:b/>
          <w:sz w:val="20"/>
          <w:szCs w:val="20"/>
          <w:lang w:val="fr-FR"/>
        </w:rPr>
        <w:t xml:space="preserve">, </w:t>
      </w:r>
      <w:r w:rsidR="00257435" w:rsidRPr="00A03DF5">
        <w:rPr>
          <w:b/>
          <w:sz w:val="20"/>
          <w:szCs w:val="20"/>
        </w:rPr>
        <w:t>ձևաբանություն</w:t>
      </w:r>
      <w:r w:rsidR="00257435" w:rsidRPr="00A03DF5">
        <w:rPr>
          <w:b/>
          <w:sz w:val="20"/>
          <w:szCs w:val="20"/>
          <w:lang w:val="fr-FR"/>
        </w:rPr>
        <w:t xml:space="preserve">, </w:t>
      </w:r>
      <w:r w:rsidR="00257435" w:rsidRPr="00A03DF5">
        <w:rPr>
          <w:b/>
          <w:sz w:val="20"/>
          <w:szCs w:val="20"/>
        </w:rPr>
        <w:t>շարահյուսություն</w:t>
      </w:r>
      <w:r w:rsidR="00257435" w:rsidRPr="00A03DF5">
        <w:rPr>
          <w:b/>
          <w:sz w:val="20"/>
          <w:szCs w:val="20"/>
          <w:lang w:val="fr-FR"/>
        </w:rPr>
        <w:t xml:space="preserve"> </w:t>
      </w:r>
      <w:r w:rsidR="00257435" w:rsidRPr="00A03DF5">
        <w:rPr>
          <w:b/>
          <w:sz w:val="20"/>
          <w:szCs w:val="20"/>
        </w:rPr>
        <w:t>կամ</w:t>
      </w:r>
      <w:r w:rsidR="00257435" w:rsidRPr="00A03DF5">
        <w:rPr>
          <w:b/>
          <w:sz w:val="20"/>
          <w:szCs w:val="20"/>
          <w:lang w:val="fr-FR"/>
        </w:rPr>
        <w:t xml:space="preserve"> </w:t>
      </w:r>
      <w:r w:rsidR="00257435" w:rsidRPr="00A03DF5">
        <w:rPr>
          <w:b/>
          <w:sz w:val="20"/>
          <w:szCs w:val="20"/>
        </w:rPr>
        <w:t>նույն</w:t>
      </w:r>
      <w:r w:rsidR="00257435" w:rsidRPr="00A03DF5">
        <w:rPr>
          <w:b/>
          <w:sz w:val="20"/>
          <w:szCs w:val="20"/>
          <w:lang w:val="fr-FR"/>
        </w:rPr>
        <w:softHyphen/>
      </w:r>
      <w:r w:rsidR="00257435" w:rsidRPr="00A03DF5">
        <w:rPr>
          <w:b/>
          <w:sz w:val="20"/>
          <w:szCs w:val="20"/>
        </w:rPr>
        <w:t>իսկ՝</w:t>
      </w:r>
      <w:r w:rsidR="00257435" w:rsidRPr="00A03DF5">
        <w:rPr>
          <w:b/>
          <w:sz w:val="20"/>
          <w:szCs w:val="20"/>
          <w:lang w:val="fr-FR"/>
        </w:rPr>
        <w:t xml:space="preserve"> </w:t>
      </w:r>
      <w:r w:rsidR="00257435" w:rsidRPr="00A03DF5">
        <w:rPr>
          <w:b/>
          <w:sz w:val="20"/>
          <w:szCs w:val="20"/>
        </w:rPr>
        <w:t>առոգանություն</w:t>
      </w:r>
      <w:r w:rsidR="00257435" w:rsidRPr="00A03DF5">
        <w:rPr>
          <w:b/>
          <w:sz w:val="20"/>
          <w:szCs w:val="20"/>
          <w:lang w:val="fr-FR"/>
        </w:rPr>
        <w:t xml:space="preserve">, </w:t>
      </w:r>
      <w:r w:rsidR="00257435" w:rsidRPr="00A03DF5">
        <w:rPr>
          <w:b/>
          <w:sz w:val="20"/>
          <w:szCs w:val="20"/>
        </w:rPr>
        <w:t>արտասանու</w:t>
      </w:r>
      <w:r w:rsidR="00A43767" w:rsidRPr="00A03DF5">
        <w:rPr>
          <w:b/>
          <w:sz w:val="20"/>
          <w:szCs w:val="20"/>
          <w:lang w:val="fr-FR"/>
        </w:rPr>
        <w:softHyphen/>
      </w:r>
      <w:r w:rsidR="00257435" w:rsidRPr="00A03DF5">
        <w:rPr>
          <w:b/>
          <w:sz w:val="20"/>
          <w:szCs w:val="20"/>
        </w:rPr>
        <w:t>թյուն</w:t>
      </w:r>
      <w:r w:rsidR="00257435" w:rsidRPr="00A03DF5">
        <w:rPr>
          <w:b/>
          <w:sz w:val="20"/>
          <w:szCs w:val="20"/>
          <w:lang w:val="fr-FR"/>
        </w:rPr>
        <w:t xml:space="preserve">, </w:t>
      </w:r>
      <w:r w:rsidR="00257435" w:rsidRPr="00A03DF5">
        <w:rPr>
          <w:b/>
          <w:sz w:val="20"/>
          <w:szCs w:val="20"/>
        </w:rPr>
        <w:t>ձայնարկություն</w:t>
      </w:r>
      <w:r w:rsidR="00257435" w:rsidRPr="00A03DF5">
        <w:rPr>
          <w:b/>
          <w:sz w:val="20"/>
          <w:szCs w:val="20"/>
          <w:lang w:val="fr-FR"/>
        </w:rPr>
        <w:t xml:space="preserve"> </w:t>
      </w:r>
      <w:r w:rsidR="00257435" w:rsidRPr="00A03DF5">
        <w:rPr>
          <w:b/>
          <w:sz w:val="20"/>
          <w:szCs w:val="20"/>
        </w:rPr>
        <w:t>ու</w:t>
      </w:r>
      <w:r w:rsidR="00257435" w:rsidRPr="00A03DF5">
        <w:rPr>
          <w:b/>
          <w:sz w:val="20"/>
          <w:szCs w:val="20"/>
          <w:lang w:val="fr-FR"/>
        </w:rPr>
        <w:t xml:space="preserve"> </w:t>
      </w:r>
      <w:r w:rsidR="00257435" w:rsidRPr="00A03DF5">
        <w:rPr>
          <w:b/>
          <w:sz w:val="20"/>
          <w:szCs w:val="20"/>
        </w:rPr>
        <w:t>մի</w:t>
      </w:r>
      <w:r w:rsidR="00257435" w:rsidRPr="00A03DF5">
        <w:rPr>
          <w:b/>
          <w:sz w:val="20"/>
          <w:szCs w:val="20"/>
          <w:lang w:val="fr-FR"/>
        </w:rPr>
        <w:softHyphen/>
      </w:r>
      <w:r w:rsidR="00257435" w:rsidRPr="00A03DF5">
        <w:rPr>
          <w:b/>
          <w:sz w:val="20"/>
          <w:szCs w:val="20"/>
        </w:rPr>
        <w:t>միկա</w:t>
      </w:r>
      <w:r w:rsidR="00257435" w:rsidRPr="00A03DF5">
        <w:rPr>
          <w:b/>
          <w:sz w:val="20"/>
          <w:szCs w:val="20"/>
          <w:lang w:val="fr-FR"/>
        </w:rPr>
        <w:t xml:space="preserve"> </w:t>
      </w:r>
      <w:r w:rsidR="00257435" w:rsidRPr="00A03DF5">
        <w:rPr>
          <w:b/>
          <w:sz w:val="20"/>
          <w:szCs w:val="20"/>
        </w:rPr>
        <w:t>ու</w:t>
      </w:r>
      <w:r w:rsidR="00257435" w:rsidRPr="00A03DF5">
        <w:rPr>
          <w:b/>
          <w:sz w:val="20"/>
          <w:szCs w:val="20"/>
          <w:lang w:val="fr-FR"/>
        </w:rPr>
        <w:t xml:space="preserve"> </w:t>
      </w:r>
      <w:r w:rsidR="00257435" w:rsidRPr="00A03DF5">
        <w:rPr>
          <w:b/>
          <w:sz w:val="20"/>
          <w:szCs w:val="20"/>
        </w:rPr>
        <w:t>ժեստ</w:t>
      </w:r>
      <w:r w:rsidR="00257435" w:rsidRPr="00A03DF5">
        <w:rPr>
          <w:b/>
          <w:sz w:val="20"/>
          <w:szCs w:val="20"/>
          <w:lang w:val="fr-FR"/>
        </w:rPr>
        <w:t xml:space="preserve">, </w:t>
      </w:r>
      <w:r w:rsidR="00257435" w:rsidRPr="00A03DF5">
        <w:rPr>
          <w:b/>
          <w:sz w:val="20"/>
          <w:szCs w:val="20"/>
        </w:rPr>
        <w:t>ճի՛շտ</w:t>
      </w:r>
      <w:r w:rsidR="00257435" w:rsidRPr="00A03DF5">
        <w:rPr>
          <w:b/>
          <w:sz w:val="20"/>
          <w:szCs w:val="20"/>
          <w:lang w:val="fr-FR"/>
        </w:rPr>
        <w:t xml:space="preserve"> </w:t>
      </w:r>
      <w:r w:rsidR="00257435" w:rsidRPr="00A03DF5">
        <w:rPr>
          <w:b/>
          <w:sz w:val="20"/>
          <w:szCs w:val="20"/>
        </w:rPr>
        <w:t>է</w:t>
      </w:r>
      <w:r w:rsidR="00257435" w:rsidRPr="00A03DF5">
        <w:rPr>
          <w:b/>
          <w:sz w:val="20"/>
          <w:szCs w:val="20"/>
          <w:lang w:val="fr-FR"/>
        </w:rPr>
        <w:t>, «</w:t>
      </w:r>
      <w:r w:rsidR="00257435" w:rsidRPr="00A03DF5">
        <w:rPr>
          <w:b/>
          <w:sz w:val="20"/>
          <w:szCs w:val="20"/>
        </w:rPr>
        <w:t>բնի՛կ</w:t>
      </w:r>
      <w:r w:rsidR="00257435" w:rsidRPr="00A03DF5">
        <w:rPr>
          <w:b/>
          <w:sz w:val="20"/>
          <w:szCs w:val="20"/>
          <w:lang w:val="fr-FR"/>
        </w:rPr>
        <w:t xml:space="preserve">» </w:t>
      </w:r>
      <w:r w:rsidR="00257435" w:rsidRPr="00A03DF5">
        <w:rPr>
          <w:b/>
          <w:sz w:val="20"/>
          <w:szCs w:val="20"/>
        </w:rPr>
        <w:t>է</w:t>
      </w:r>
      <w:r w:rsidR="00257435" w:rsidRPr="00A03DF5">
        <w:rPr>
          <w:b/>
          <w:sz w:val="20"/>
          <w:szCs w:val="20"/>
          <w:lang w:val="fr-FR"/>
        </w:rPr>
        <w:t xml:space="preserve">, </w:t>
      </w:r>
      <w:r w:rsidR="00257435" w:rsidRPr="00A03DF5">
        <w:rPr>
          <w:b/>
          <w:sz w:val="20"/>
          <w:szCs w:val="20"/>
        </w:rPr>
        <w:t>ընտի՛ր</w:t>
      </w:r>
      <w:r w:rsidR="00257435" w:rsidRPr="00A03DF5">
        <w:rPr>
          <w:b/>
          <w:sz w:val="20"/>
          <w:szCs w:val="20"/>
          <w:lang w:val="fr-FR"/>
        </w:rPr>
        <w:t xml:space="preserve"> </w:t>
      </w:r>
      <w:r w:rsidR="00257435" w:rsidRPr="00A03DF5">
        <w:rPr>
          <w:b/>
          <w:sz w:val="20"/>
          <w:szCs w:val="20"/>
        </w:rPr>
        <w:t>է</w:t>
      </w:r>
      <w:r w:rsidR="00257435" w:rsidRPr="00A03DF5">
        <w:rPr>
          <w:b/>
          <w:sz w:val="20"/>
          <w:szCs w:val="20"/>
          <w:lang w:val="fr-FR"/>
        </w:rPr>
        <w:t xml:space="preserve">, </w:t>
      </w:r>
      <w:r w:rsidR="00257435" w:rsidRPr="00A03DF5">
        <w:rPr>
          <w:b/>
          <w:sz w:val="20"/>
          <w:szCs w:val="20"/>
        </w:rPr>
        <w:t>սիրո՛ւն</w:t>
      </w:r>
      <w:r w:rsidR="00257435" w:rsidRPr="00A03DF5">
        <w:rPr>
          <w:b/>
          <w:sz w:val="20"/>
          <w:szCs w:val="20"/>
          <w:lang w:val="fr-FR"/>
        </w:rPr>
        <w:t xml:space="preserve"> </w:t>
      </w:r>
      <w:r w:rsidR="00257435" w:rsidRPr="00A03DF5">
        <w:rPr>
          <w:b/>
          <w:sz w:val="20"/>
          <w:szCs w:val="20"/>
        </w:rPr>
        <w:t>է</w:t>
      </w:r>
      <w:r w:rsidR="00257435" w:rsidRPr="00A03DF5">
        <w:rPr>
          <w:b/>
          <w:sz w:val="20"/>
          <w:szCs w:val="20"/>
          <w:lang w:val="fr-FR"/>
        </w:rPr>
        <w:t xml:space="preserve"> </w:t>
      </w:r>
      <w:r w:rsidR="00257435" w:rsidRPr="00A03DF5">
        <w:rPr>
          <w:b/>
          <w:sz w:val="20"/>
          <w:szCs w:val="20"/>
        </w:rPr>
        <w:t>ու</w:t>
      </w:r>
      <w:r w:rsidR="00257435" w:rsidRPr="00A03DF5">
        <w:rPr>
          <w:b/>
          <w:sz w:val="20"/>
          <w:szCs w:val="20"/>
          <w:lang w:val="fr-FR"/>
        </w:rPr>
        <w:t xml:space="preserve"> </w:t>
      </w:r>
      <w:r w:rsidR="00257435" w:rsidRPr="00A03DF5">
        <w:rPr>
          <w:b/>
          <w:sz w:val="20"/>
          <w:szCs w:val="20"/>
        </w:rPr>
        <w:t>ա՛ն</w:t>
      </w:r>
      <w:r w:rsidR="00257435" w:rsidRPr="00A03DF5">
        <w:rPr>
          <w:b/>
          <w:sz w:val="20"/>
          <w:szCs w:val="20"/>
          <w:lang w:val="fr-FR"/>
        </w:rPr>
        <w:softHyphen/>
      </w:r>
      <w:r w:rsidR="00257435" w:rsidRPr="00A03DF5">
        <w:rPr>
          <w:b/>
          <w:sz w:val="20"/>
          <w:szCs w:val="20"/>
        </w:rPr>
        <w:t>պայման</w:t>
      </w:r>
      <w:r w:rsidR="00257435" w:rsidRPr="00A03DF5">
        <w:rPr>
          <w:b/>
          <w:sz w:val="20"/>
          <w:szCs w:val="20"/>
          <w:lang w:val="fr-FR"/>
        </w:rPr>
        <w:t xml:space="preserve"> </w:t>
      </w:r>
      <w:r w:rsidR="00257435" w:rsidRPr="00A03DF5">
        <w:rPr>
          <w:b/>
          <w:sz w:val="20"/>
          <w:szCs w:val="20"/>
        </w:rPr>
        <w:t>է</w:t>
      </w:r>
      <w:r w:rsidR="00257435" w:rsidRPr="00A03DF5">
        <w:rPr>
          <w:b/>
          <w:sz w:val="20"/>
          <w:szCs w:val="20"/>
          <w:lang w:val="fr-FR"/>
        </w:rPr>
        <w:t xml:space="preserve"> </w:t>
      </w:r>
      <w:r w:rsidR="00257435" w:rsidRPr="00A03DF5">
        <w:rPr>
          <w:b/>
          <w:sz w:val="20"/>
          <w:szCs w:val="20"/>
        </w:rPr>
        <w:t>ընդունելի</w:t>
      </w:r>
      <w:r w:rsidR="00257435" w:rsidRPr="00A03DF5">
        <w:rPr>
          <w:b/>
          <w:sz w:val="20"/>
          <w:szCs w:val="20"/>
          <w:lang w:val="fr-FR"/>
        </w:rPr>
        <w:t xml:space="preserve"> </w:t>
      </w:r>
      <w:r w:rsidR="00257435" w:rsidRPr="00A03DF5">
        <w:rPr>
          <w:b/>
          <w:sz w:val="20"/>
          <w:szCs w:val="20"/>
        </w:rPr>
        <w:t>հենց</w:t>
      </w:r>
      <w:r w:rsidR="00257435" w:rsidRPr="00A03DF5">
        <w:rPr>
          <w:b/>
          <w:sz w:val="20"/>
          <w:szCs w:val="20"/>
          <w:lang w:val="fr-FR"/>
        </w:rPr>
        <w:t xml:space="preserve"> </w:t>
      </w:r>
      <w:r w:rsidR="00257435" w:rsidRPr="00A03DF5">
        <w:rPr>
          <w:b/>
          <w:sz w:val="20"/>
          <w:szCs w:val="20"/>
        </w:rPr>
        <w:t>այն</w:t>
      </w:r>
      <w:r w:rsidR="00257435" w:rsidRPr="00A03DF5">
        <w:rPr>
          <w:b/>
          <w:sz w:val="20"/>
          <w:szCs w:val="20"/>
          <w:lang w:val="fr-FR"/>
        </w:rPr>
        <w:t xml:space="preserve"> </w:t>
      </w:r>
      <w:r w:rsidR="00257435" w:rsidRPr="00A03DF5">
        <w:rPr>
          <w:b/>
          <w:sz w:val="20"/>
          <w:szCs w:val="20"/>
        </w:rPr>
        <w:t>ՄԻԱԿ</w:t>
      </w:r>
      <w:r w:rsidR="00257435" w:rsidRPr="00A03DF5">
        <w:rPr>
          <w:b/>
          <w:sz w:val="20"/>
          <w:szCs w:val="20"/>
          <w:lang w:val="fr-FR"/>
        </w:rPr>
        <w:t xml:space="preserve"> </w:t>
      </w:r>
      <w:r w:rsidR="00257435" w:rsidRPr="00A03DF5">
        <w:rPr>
          <w:b/>
          <w:sz w:val="20"/>
          <w:szCs w:val="20"/>
        </w:rPr>
        <w:t>պատճառով</w:t>
      </w:r>
      <w:r w:rsidR="00257435" w:rsidRPr="00A03DF5">
        <w:rPr>
          <w:b/>
          <w:sz w:val="20"/>
          <w:szCs w:val="20"/>
          <w:lang w:val="fr-FR"/>
        </w:rPr>
        <w:t xml:space="preserve">, </w:t>
      </w:r>
      <w:r w:rsidR="00257435" w:rsidRPr="00A03DF5">
        <w:rPr>
          <w:b/>
          <w:sz w:val="20"/>
          <w:szCs w:val="20"/>
        </w:rPr>
        <w:t>որ</w:t>
      </w:r>
      <w:r w:rsidR="00257435" w:rsidRPr="00A03DF5">
        <w:rPr>
          <w:b/>
          <w:sz w:val="20"/>
          <w:szCs w:val="20"/>
          <w:lang w:val="fr-FR"/>
        </w:rPr>
        <w:t xml:space="preserve"> </w:t>
      </w:r>
      <w:r w:rsidR="00257435" w:rsidRPr="00A03DF5">
        <w:rPr>
          <w:b/>
          <w:sz w:val="20"/>
          <w:szCs w:val="20"/>
        </w:rPr>
        <w:t>այդ</w:t>
      </w:r>
      <w:r w:rsidR="00257435" w:rsidRPr="00A03DF5">
        <w:rPr>
          <w:b/>
          <w:sz w:val="20"/>
          <w:szCs w:val="20"/>
          <w:lang w:val="fr-FR"/>
        </w:rPr>
        <w:t xml:space="preserve"> խոսվածքը </w:t>
      </w:r>
      <w:r w:rsidR="00257435" w:rsidRPr="00A03DF5">
        <w:rPr>
          <w:b/>
          <w:sz w:val="20"/>
          <w:szCs w:val="20"/>
        </w:rPr>
        <w:t>կրող</w:t>
      </w:r>
      <w:r w:rsidR="005E05F7" w:rsidRPr="005E05F7">
        <w:rPr>
          <w:b/>
          <w:sz w:val="20"/>
          <w:szCs w:val="20"/>
          <w:lang w:val="fr-FR"/>
        </w:rPr>
        <w:softHyphen/>
      </w:r>
      <w:r w:rsidR="00257435" w:rsidRPr="00A03DF5">
        <w:rPr>
          <w:b/>
          <w:sz w:val="20"/>
          <w:szCs w:val="20"/>
        </w:rPr>
        <w:t>ների</w:t>
      </w:r>
      <w:r w:rsidR="00257435" w:rsidRPr="00A03DF5">
        <w:rPr>
          <w:b/>
          <w:sz w:val="20"/>
          <w:szCs w:val="20"/>
          <w:lang w:val="fr-FR"/>
        </w:rPr>
        <w:t xml:space="preserve"> </w:t>
      </w:r>
      <w:r w:rsidR="00257435" w:rsidRPr="00A03DF5">
        <w:rPr>
          <w:b/>
          <w:sz w:val="20"/>
          <w:szCs w:val="20"/>
        </w:rPr>
        <w:t>մեծ</w:t>
      </w:r>
      <w:r w:rsidR="00257435" w:rsidRPr="00A03DF5">
        <w:rPr>
          <w:b/>
          <w:sz w:val="20"/>
          <w:szCs w:val="20"/>
          <w:lang w:val="fr-FR"/>
        </w:rPr>
        <w:t xml:space="preserve"> </w:t>
      </w:r>
      <w:r w:rsidR="00257435" w:rsidRPr="00A03DF5">
        <w:rPr>
          <w:b/>
          <w:sz w:val="20"/>
          <w:szCs w:val="20"/>
        </w:rPr>
        <w:t>մասի</w:t>
      </w:r>
      <w:r w:rsidR="00257435" w:rsidRPr="00A03DF5">
        <w:rPr>
          <w:b/>
          <w:sz w:val="20"/>
          <w:szCs w:val="20"/>
          <w:lang w:val="fr-FR"/>
        </w:rPr>
        <w:t xml:space="preserve"> </w:t>
      </w:r>
      <w:r w:rsidR="00257435" w:rsidRPr="00A03DF5">
        <w:rPr>
          <w:b/>
          <w:sz w:val="20"/>
          <w:szCs w:val="20"/>
        </w:rPr>
        <w:t>խոսքի</w:t>
      </w:r>
      <w:r w:rsidR="00257435" w:rsidRPr="00A03DF5">
        <w:rPr>
          <w:b/>
          <w:sz w:val="20"/>
          <w:szCs w:val="20"/>
          <w:lang w:val="fr-FR"/>
        </w:rPr>
        <w:t xml:space="preserve"> </w:t>
      </w:r>
      <w:r w:rsidR="00257435" w:rsidRPr="00A03DF5">
        <w:rPr>
          <w:b/>
          <w:sz w:val="20"/>
          <w:szCs w:val="20"/>
        </w:rPr>
        <w:t>մեջ</w:t>
      </w:r>
      <w:r w:rsidR="00257435" w:rsidRPr="00A03DF5">
        <w:rPr>
          <w:b/>
          <w:sz w:val="20"/>
          <w:szCs w:val="20"/>
          <w:lang w:val="fr-FR"/>
        </w:rPr>
        <w:t xml:space="preserve"> </w:t>
      </w:r>
      <w:r w:rsidR="00257435" w:rsidRPr="00A03DF5">
        <w:rPr>
          <w:b/>
          <w:sz w:val="20"/>
          <w:szCs w:val="20"/>
        </w:rPr>
        <w:t>ուղղակի</w:t>
      </w:r>
      <w:r w:rsidR="00257435" w:rsidRPr="00A03DF5">
        <w:rPr>
          <w:b/>
          <w:sz w:val="20"/>
          <w:szCs w:val="20"/>
          <w:lang w:val="fr-FR"/>
        </w:rPr>
        <w:t xml:space="preserve"> </w:t>
      </w:r>
      <w:r w:rsidR="00257435" w:rsidRPr="00A03DF5">
        <w:rPr>
          <w:b/>
          <w:sz w:val="20"/>
          <w:szCs w:val="20"/>
        </w:rPr>
        <w:t>կա՛</w:t>
      </w:r>
      <w:r w:rsidR="00257435" w:rsidRPr="00A03DF5">
        <w:rPr>
          <w:b/>
          <w:sz w:val="20"/>
          <w:szCs w:val="20"/>
          <w:lang w:val="fr-FR"/>
        </w:rPr>
        <w:t xml:space="preserve">, </w:t>
      </w:r>
      <w:r w:rsidR="00257435" w:rsidRPr="00A03DF5">
        <w:rPr>
          <w:b/>
          <w:sz w:val="20"/>
          <w:szCs w:val="20"/>
        </w:rPr>
        <w:t>գոյությո՛ւն</w:t>
      </w:r>
      <w:r w:rsidR="00257435" w:rsidRPr="00A03DF5">
        <w:rPr>
          <w:b/>
          <w:sz w:val="20"/>
          <w:szCs w:val="20"/>
          <w:lang w:val="fr-FR"/>
        </w:rPr>
        <w:t xml:space="preserve"> </w:t>
      </w:r>
      <w:r w:rsidR="00257435" w:rsidRPr="00A03DF5">
        <w:rPr>
          <w:b/>
          <w:sz w:val="20"/>
          <w:szCs w:val="20"/>
        </w:rPr>
        <w:t>ունի՛</w:t>
      </w:r>
      <w:r w:rsidR="00257435" w:rsidRPr="00A03DF5">
        <w:rPr>
          <w:b/>
          <w:sz w:val="20"/>
          <w:szCs w:val="20"/>
          <w:lang w:val="fr-FR"/>
        </w:rPr>
        <w:t>:</w:t>
      </w:r>
    </w:p>
    <w:p w14:paraId="44061EFC" w14:textId="736F05DB" w:rsidR="00257435" w:rsidRPr="00A03DF5" w:rsidRDefault="004D460A" w:rsidP="00257435">
      <w:pPr>
        <w:ind w:firstLine="180"/>
        <w:jc w:val="both"/>
        <w:rPr>
          <w:b/>
          <w:sz w:val="20"/>
          <w:szCs w:val="20"/>
          <w:lang w:val="fr-FR"/>
        </w:rPr>
      </w:pPr>
      <w:r w:rsidRPr="004D460A">
        <w:rPr>
          <w:b/>
          <w:sz w:val="20"/>
          <w:szCs w:val="20"/>
        </w:rPr>
        <w:t>գ</w:t>
      </w:r>
      <w:r w:rsidRPr="004D460A">
        <w:rPr>
          <w:b/>
          <w:sz w:val="20"/>
          <w:szCs w:val="20"/>
          <w:lang w:val="fr-FR"/>
        </w:rPr>
        <w:t>)</w:t>
      </w:r>
      <w:r w:rsidRPr="004D460A">
        <w:rPr>
          <w:sz w:val="20"/>
          <w:szCs w:val="20"/>
          <w:lang w:val="fr-FR"/>
        </w:rPr>
        <w:t xml:space="preserve"> </w:t>
      </w:r>
      <w:r w:rsidR="00257435" w:rsidRPr="00A03DF5">
        <w:rPr>
          <w:sz w:val="20"/>
          <w:szCs w:val="20"/>
        </w:rPr>
        <w:t>Լեզվական</w:t>
      </w:r>
      <w:r w:rsidR="00257435" w:rsidRPr="00A03DF5">
        <w:rPr>
          <w:sz w:val="20"/>
          <w:szCs w:val="20"/>
          <w:lang w:val="fr-FR"/>
        </w:rPr>
        <w:t xml:space="preserve"> </w:t>
      </w:r>
      <w:r w:rsidR="00257435" w:rsidRPr="00A03DF5">
        <w:rPr>
          <w:sz w:val="20"/>
          <w:szCs w:val="20"/>
        </w:rPr>
        <w:t>երևույթի</w:t>
      </w:r>
      <w:r w:rsidR="00257435" w:rsidRPr="00A03DF5">
        <w:rPr>
          <w:sz w:val="20"/>
          <w:szCs w:val="20"/>
          <w:lang w:val="fr-FR"/>
        </w:rPr>
        <w:t xml:space="preserve"> </w:t>
      </w:r>
      <w:r w:rsidR="00257435" w:rsidRPr="00A03DF5">
        <w:rPr>
          <w:sz w:val="20"/>
          <w:szCs w:val="20"/>
        </w:rPr>
        <w:t>ճիշտ</w:t>
      </w:r>
      <w:r w:rsidR="00257435" w:rsidRPr="00A03DF5">
        <w:rPr>
          <w:sz w:val="20"/>
          <w:szCs w:val="20"/>
          <w:lang w:val="fr-FR"/>
        </w:rPr>
        <w:t xml:space="preserve"> </w:t>
      </w:r>
      <w:r w:rsidR="00257435" w:rsidRPr="00A03DF5">
        <w:rPr>
          <w:sz w:val="20"/>
          <w:szCs w:val="20"/>
        </w:rPr>
        <w:t>ու</w:t>
      </w:r>
      <w:r w:rsidR="00257435" w:rsidRPr="00A03DF5">
        <w:rPr>
          <w:sz w:val="20"/>
          <w:szCs w:val="20"/>
          <w:lang w:val="fr-FR"/>
        </w:rPr>
        <w:t xml:space="preserve"> </w:t>
      </w:r>
      <w:r w:rsidR="00257435" w:rsidRPr="00A03DF5">
        <w:rPr>
          <w:sz w:val="20"/>
          <w:szCs w:val="20"/>
        </w:rPr>
        <w:t>սխալը</w:t>
      </w:r>
      <w:r w:rsidR="00257435" w:rsidRPr="00A03DF5">
        <w:rPr>
          <w:sz w:val="20"/>
          <w:szCs w:val="20"/>
          <w:lang w:val="fr-FR"/>
        </w:rPr>
        <w:t xml:space="preserve"> </w:t>
      </w:r>
      <w:r w:rsidR="00257435" w:rsidRPr="00A03DF5">
        <w:rPr>
          <w:sz w:val="20"/>
          <w:szCs w:val="20"/>
        </w:rPr>
        <w:t>որոշելու</w:t>
      </w:r>
      <w:r w:rsidR="00257435" w:rsidRPr="00A03DF5">
        <w:rPr>
          <w:sz w:val="20"/>
          <w:szCs w:val="20"/>
          <w:lang w:val="fr-FR"/>
        </w:rPr>
        <w:t xml:space="preserve"> </w:t>
      </w:r>
      <w:r w:rsidR="00257435" w:rsidRPr="00A03DF5">
        <w:rPr>
          <w:sz w:val="20"/>
          <w:szCs w:val="20"/>
        </w:rPr>
        <w:t>որևէ</w:t>
      </w:r>
      <w:r w:rsidR="00257435" w:rsidRPr="00A03DF5">
        <w:rPr>
          <w:sz w:val="20"/>
          <w:szCs w:val="20"/>
          <w:lang w:val="fr-FR"/>
        </w:rPr>
        <w:t xml:space="preserve"> </w:t>
      </w:r>
      <w:r w:rsidR="00257435" w:rsidRPr="00A03DF5">
        <w:rPr>
          <w:b/>
          <w:sz w:val="20"/>
          <w:szCs w:val="20"/>
        </w:rPr>
        <w:t>ուրիշ</w:t>
      </w:r>
      <w:r w:rsidR="00257435" w:rsidRPr="00A03DF5">
        <w:rPr>
          <w:b/>
          <w:sz w:val="20"/>
          <w:szCs w:val="20"/>
          <w:lang w:val="fr-FR"/>
        </w:rPr>
        <w:t xml:space="preserve"> </w:t>
      </w:r>
      <w:r w:rsidR="00257435" w:rsidRPr="00A03DF5">
        <w:rPr>
          <w:b/>
          <w:sz w:val="20"/>
          <w:szCs w:val="20"/>
        </w:rPr>
        <w:t>չափանիշ</w:t>
      </w:r>
      <w:r w:rsidR="00257435" w:rsidRPr="00A03DF5">
        <w:rPr>
          <w:b/>
          <w:sz w:val="20"/>
          <w:szCs w:val="20"/>
          <w:lang w:val="fr-FR"/>
        </w:rPr>
        <w:t xml:space="preserve"> </w:t>
      </w:r>
      <w:r w:rsidR="00257435" w:rsidRPr="00A03DF5">
        <w:rPr>
          <w:b/>
          <w:sz w:val="20"/>
          <w:szCs w:val="20"/>
        </w:rPr>
        <w:t>չի</w:t>
      </w:r>
      <w:r w:rsidR="00257435" w:rsidRPr="00A03DF5">
        <w:rPr>
          <w:b/>
          <w:sz w:val="20"/>
          <w:szCs w:val="20"/>
          <w:lang w:val="fr-FR"/>
        </w:rPr>
        <w:t xml:space="preserve"> </w:t>
      </w:r>
      <w:r w:rsidR="00257435" w:rsidRPr="00A03DF5">
        <w:rPr>
          <w:b/>
          <w:sz w:val="20"/>
          <w:szCs w:val="20"/>
        </w:rPr>
        <w:t>եղել</w:t>
      </w:r>
      <w:r w:rsidR="00257435" w:rsidRPr="00A03DF5">
        <w:rPr>
          <w:b/>
          <w:sz w:val="20"/>
          <w:szCs w:val="20"/>
          <w:lang w:val="fr-FR"/>
        </w:rPr>
        <w:t xml:space="preserve">, </w:t>
      </w:r>
      <w:r w:rsidR="00257435" w:rsidRPr="00A03DF5">
        <w:rPr>
          <w:b/>
          <w:sz w:val="20"/>
          <w:szCs w:val="20"/>
        </w:rPr>
        <w:t>չկա</w:t>
      </w:r>
      <w:r w:rsidR="00257435" w:rsidRPr="00A03DF5">
        <w:rPr>
          <w:b/>
          <w:sz w:val="20"/>
          <w:szCs w:val="20"/>
          <w:lang w:val="fr-FR"/>
        </w:rPr>
        <w:t xml:space="preserve"> </w:t>
      </w:r>
      <w:r w:rsidR="00257435" w:rsidRPr="00A03DF5">
        <w:rPr>
          <w:b/>
          <w:sz w:val="20"/>
          <w:szCs w:val="20"/>
        </w:rPr>
        <w:t>ու</w:t>
      </w:r>
      <w:r w:rsidR="00257435" w:rsidRPr="00A03DF5">
        <w:rPr>
          <w:b/>
          <w:sz w:val="20"/>
          <w:szCs w:val="20"/>
          <w:lang w:val="fr-FR"/>
        </w:rPr>
        <w:t xml:space="preserve"> </w:t>
      </w:r>
      <w:r w:rsidR="00257435" w:rsidRPr="00A03DF5">
        <w:rPr>
          <w:b/>
          <w:sz w:val="20"/>
          <w:szCs w:val="20"/>
        </w:rPr>
        <w:t>երևի</w:t>
      </w:r>
      <w:r w:rsidR="00257435" w:rsidRPr="00A03DF5">
        <w:rPr>
          <w:b/>
          <w:sz w:val="20"/>
          <w:szCs w:val="20"/>
          <w:lang w:val="fr-FR"/>
        </w:rPr>
        <w:t xml:space="preserve"> </w:t>
      </w:r>
      <w:r w:rsidR="00257435" w:rsidRPr="00A03DF5">
        <w:rPr>
          <w:b/>
          <w:sz w:val="20"/>
          <w:szCs w:val="20"/>
        </w:rPr>
        <w:t>չի</w:t>
      </w:r>
      <w:r w:rsidR="00257435" w:rsidRPr="00A03DF5">
        <w:rPr>
          <w:b/>
          <w:sz w:val="20"/>
          <w:szCs w:val="20"/>
          <w:lang w:val="fr-FR"/>
        </w:rPr>
        <w:t xml:space="preserve"> </w:t>
      </w:r>
      <w:r w:rsidR="00257435" w:rsidRPr="00A03DF5">
        <w:rPr>
          <w:b/>
          <w:sz w:val="20"/>
          <w:szCs w:val="20"/>
        </w:rPr>
        <w:t>էլ</w:t>
      </w:r>
      <w:r w:rsidR="00257435" w:rsidRPr="00A03DF5">
        <w:rPr>
          <w:b/>
          <w:sz w:val="20"/>
          <w:szCs w:val="20"/>
          <w:lang w:val="fr-FR"/>
        </w:rPr>
        <w:t xml:space="preserve"> </w:t>
      </w:r>
      <w:r w:rsidR="00257435" w:rsidRPr="00A03DF5">
        <w:rPr>
          <w:b/>
          <w:sz w:val="20"/>
          <w:szCs w:val="20"/>
        </w:rPr>
        <w:t>լինի</w:t>
      </w:r>
      <w:r w:rsidR="00257435" w:rsidRPr="00A03DF5">
        <w:rPr>
          <w:b/>
          <w:sz w:val="20"/>
          <w:szCs w:val="20"/>
          <w:lang w:val="fr-FR"/>
        </w:rPr>
        <w:t xml:space="preserve">, </w:t>
      </w:r>
      <w:r w:rsidR="00257435" w:rsidRPr="00A03DF5">
        <w:rPr>
          <w:b/>
          <w:sz w:val="20"/>
          <w:szCs w:val="20"/>
        </w:rPr>
        <w:t>որովհետև</w:t>
      </w:r>
      <w:r w:rsidR="00257435" w:rsidRPr="00A03DF5">
        <w:rPr>
          <w:b/>
          <w:sz w:val="20"/>
          <w:szCs w:val="20"/>
          <w:lang w:val="fr-FR"/>
        </w:rPr>
        <w:t xml:space="preserve"> լեզուն ա´նպայման է փոփոխական</w:t>
      </w:r>
      <w:r>
        <w:rPr>
          <w:b/>
          <w:sz w:val="20"/>
          <w:szCs w:val="20"/>
          <w:lang w:val="fr-FR"/>
        </w:rPr>
        <w:t>, ինքնակազմա</w:t>
      </w:r>
      <w:r>
        <w:rPr>
          <w:b/>
          <w:sz w:val="20"/>
          <w:szCs w:val="20"/>
          <w:lang w:val="fr-FR"/>
        </w:rPr>
        <w:softHyphen/>
        <w:t>կերպ ու ինքնակառավար,</w:t>
      </w:r>
      <w:r w:rsidR="00257435" w:rsidRPr="00A03DF5">
        <w:rPr>
          <w:b/>
          <w:sz w:val="20"/>
          <w:szCs w:val="20"/>
          <w:lang w:val="fr-FR"/>
        </w:rPr>
        <w:t xml:space="preserve"> ու </w:t>
      </w:r>
      <w:r w:rsidR="00257435" w:rsidRPr="00A03DF5">
        <w:rPr>
          <w:b/>
          <w:sz w:val="20"/>
          <w:szCs w:val="20"/>
        </w:rPr>
        <w:t>լեզվի</w:t>
      </w:r>
      <w:r w:rsidR="00257435" w:rsidRPr="00A03DF5">
        <w:rPr>
          <w:b/>
          <w:sz w:val="20"/>
          <w:szCs w:val="20"/>
          <w:lang w:val="fr-FR"/>
        </w:rPr>
        <w:t xml:space="preserve"> </w:t>
      </w:r>
      <w:r w:rsidR="00257435" w:rsidRPr="00A03DF5">
        <w:rPr>
          <w:b/>
          <w:sz w:val="20"/>
          <w:szCs w:val="20"/>
        </w:rPr>
        <w:t>ապագան</w:t>
      </w:r>
      <w:r w:rsidR="00257435" w:rsidRPr="00A03DF5">
        <w:rPr>
          <w:b/>
          <w:sz w:val="20"/>
          <w:szCs w:val="20"/>
          <w:lang w:val="fr-FR"/>
        </w:rPr>
        <w:t xml:space="preserve"> էլ </w:t>
      </w:r>
      <w:r w:rsidR="00257435" w:rsidRPr="00A03DF5">
        <w:rPr>
          <w:b/>
          <w:sz w:val="20"/>
          <w:szCs w:val="20"/>
        </w:rPr>
        <w:t>սկզբունքով</w:t>
      </w:r>
      <w:r w:rsidR="00257435" w:rsidRPr="00A03DF5">
        <w:rPr>
          <w:b/>
          <w:sz w:val="20"/>
          <w:szCs w:val="20"/>
          <w:lang w:val="fr-FR"/>
        </w:rPr>
        <w:t xml:space="preserve"> </w:t>
      </w:r>
      <w:r w:rsidR="00257435" w:rsidRPr="00A03DF5">
        <w:rPr>
          <w:b/>
          <w:sz w:val="20"/>
          <w:szCs w:val="20"/>
        </w:rPr>
        <w:t>իսկ</w:t>
      </w:r>
      <w:r w:rsidR="00257435" w:rsidRPr="00A03DF5">
        <w:rPr>
          <w:b/>
          <w:sz w:val="20"/>
          <w:szCs w:val="20"/>
          <w:lang w:val="fr-FR"/>
        </w:rPr>
        <w:t xml:space="preserve"> </w:t>
      </w:r>
      <w:r w:rsidR="00257435" w:rsidRPr="00A03DF5">
        <w:rPr>
          <w:b/>
          <w:sz w:val="20"/>
          <w:szCs w:val="20"/>
        </w:rPr>
        <w:t>անհայտ</w:t>
      </w:r>
      <w:r w:rsidR="00257435" w:rsidRPr="00A03DF5">
        <w:rPr>
          <w:b/>
          <w:sz w:val="20"/>
          <w:szCs w:val="20"/>
          <w:lang w:val="fr-FR"/>
        </w:rPr>
        <w:t xml:space="preserve"> </w:t>
      </w:r>
      <w:r w:rsidR="00257435" w:rsidRPr="00A03DF5">
        <w:rPr>
          <w:b/>
          <w:sz w:val="20"/>
          <w:szCs w:val="20"/>
        </w:rPr>
        <w:t>է</w:t>
      </w:r>
      <w:r w:rsidR="00257435" w:rsidRPr="00A03DF5">
        <w:rPr>
          <w:sz w:val="20"/>
          <w:szCs w:val="20"/>
          <w:lang w:val="fr-FR"/>
        </w:rPr>
        <w:t>:</w:t>
      </w:r>
    </w:p>
    <w:p w14:paraId="2E716F28" w14:textId="2ED30AEA" w:rsidR="00F202CD" w:rsidRPr="00A03DF5" w:rsidRDefault="00F202CD" w:rsidP="00A43767">
      <w:pPr>
        <w:pStyle w:val="NormalWeb"/>
        <w:spacing w:before="120" w:beforeAutospacing="0" w:after="0" w:afterAutospacing="0" w:line="276" w:lineRule="auto"/>
        <w:ind w:firstLine="180"/>
        <w:jc w:val="both"/>
        <w:rPr>
          <w:sz w:val="20"/>
          <w:szCs w:val="20"/>
          <w:lang w:val="fr-FR"/>
        </w:rPr>
      </w:pPr>
      <w:r w:rsidRPr="00A03DF5">
        <w:rPr>
          <w:sz w:val="20"/>
          <w:szCs w:val="20"/>
        </w:rPr>
        <w:t>Ես</w:t>
      </w:r>
      <w:r w:rsidRPr="00A03DF5">
        <w:rPr>
          <w:sz w:val="20"/>
          <w:szCs w:val="20"/>
          <w:lang w:val="fr-FR"/>
        </w:rPr>
        <w:t xml:space="preserve"> չեմ արել ոչ մի բան, </w:t>
      </w:r>
      <w:r w:rsidRPr="004D460A">
        <w:rPr>
          <w:b/>
          <w:sz w:val="20"/>
          <w:szCs w:val="20"/>
          <w:lang w:val="fr-FR"/>
        </w:rPr>
        <w:t>ինչը մեր հայ գրողները ինձնից առաջ չեն արել</w:t>
      </w:r>
      <w:r w:rsidRPr="00A03DF5">
        <w:rPr>
          <w:sz w:val="20"/>
          <w:szCs w:val="20"/>
          <w:lang w:val="fr-FR"/>
        </w:rPr>
        <w:t xml:space="preserve"> արձակում, նկատի ունեմ՝ </w:t>
      </w:r>
      <w:r w:rsidRPr="009006BD">
        <w:rPr>
          <w:b/>
          <w:sz w:val="20"/>
          <w:szCs w:val="20"/>
          <w:lang w:val="fr-FR"/>
        </w:rPr>
        <w:t xml:space="preserve">Խաչատուր Աբովյանին, </w:t>
      </w:r>
      <w:r w:rsidR="00CB7E55" w:rsidRPr="009006BD">
        <w:rPr>
          <w:b/>
          <w:sz w:val="20"/>
          <w:szCs w:val="20"/>
          <w:lang w:val="fr-FR"/>
        </w:rPr>
        <w:t>Ա</w:t>
      </w:r>
      <w:r w:rsidRPr="009006BD">
        <w:rPr>
          <w:b/>
          <w:sz w:val="20"/>
          <w:szCs w:val="20"/>
          <w:lang w:val="fr-FR"/>
        </w:rPr>
        <w:t>րշակ Ագապյանին, Հովհաննես Թուման</w:t>
      </w:r>
      <w:r w:rsidR="009006BD">
        <w:rPr>
          <w:b/>
          <w:sz w:val="20"/>
          <w:szCs w:val="20"/>
          <w:lang w:val="fr-FR"/>
        </w:rPr>
        <w:softHyphen/>
      </w:r>
      <w:r w:rsidRPr="009006BD">
        <w:rPr>
          <w:b/>
          <w:sz w:val="20"/>
          <w:szCs w:val="20"/>
          <w:lang w:val="fr-FR"/>
        </w:rPr>
        <w:t>յա</w:t>
      </w:r>
      <w:r w:rsidRPr="009006BD">
        <w:rPr>
          <w:b/>
          <w:sz w:val="20"/>
          <w:szCs w:val="20"/>
          <w:lang w:val="fr-FR"/>
        </w:rPr>
        <w:softHyphen/>
        <w:t>նին, Վրթանես Փափազյանին, Դերենիկ Դեմիրճյանին</w:t>
      </w:r>
      <w:r w:rsidRPr="00A03DF5">
        <w:rPr>
          <w:sz w:val="20"/>
          <w:szCs w:val="20"/>
          <w:lang w:val="fr-FR"/>
        </w:rPr>
        <w:t xml:space="preserve">, իսկ պոեզիայում էլ՝ </w:t>
      </w:r>
      <w:r w:rsidRPr="009006BD">
        <w:rPr>
          <w:b/>
          <w:sz w:val="20"/>
          <w:szCs w:val="20"/>
          <w:lang w:val="fr-FR"/>
        </w:rPr>
        <w:t>Եղի</w:t>
      </w:r>
      <w:r w:rsidR="009006BD">
        <w:rPr>
          <w:b/>
          <w:sz w:val="20"/>
          <w:szCs w:val="20"/>
          <w:lang w:val="fr-FR"/>
        </w:rPr>
        <w:softHyphen/>
      </w:r>
      <w:r w:rsidRPr="009006BD">
        <w:rPr>
          <w:b/>
          <w:sz w:val="20"/>
          <w:szCs w:val="20"/>
          <w:lang w:val="fr-FR"/>
        </w:rPr>
        <w:t>շե Չա</w:t>
      </w:r>
      <w:r w:rsidRPr="009006BD">
        <w:rPr>
          <w:b/>
          <w:sz w:val="20"/>
          <w:szCs w:val="20"/>
          <w:lang w:val="fr-FR"/>
        </w:rPr>
        <w:softHyphen/>
        <w:t>րենցին</w:t>
      </w:r>
      <w:r w:rsidRPr="00A03DF5">
        <w:rPr>
          <w:sz w:val="20"/>
          <w:szCs w:val="20"/>
          <w:lang w:val="fr-FR"/>
        </w:rPr>
        <w:t xml:space="preserve"> ու այլոց: </w:t>
      </w:r>
      <w:r w:rsidR="00086787" w:rsidRPr="00086787">
        <w:rPr>
          <w:sz w:val="20"/>
          <w:szCs w:val="20"/>
          <w:lang w:val="hy-AM"/>
        </w:rPr>
        <w:t>Ուղղակի իմ արածները սիստեմատիկ են</w:t>
      </w:r>
      <w:r w:rsidR="00086787" w:rsidRPr="00A03DF5">
        <w:rPr>
          <w:sz w:val="20"/>
          <w:szCs w:val="20"/>
          <w:lang w:val="hy-AM"/>
        </w:rPr>
        <w:t xml:space="preserve">: </w:t>
      </w:r>
      <w:r w:rsidRPr="00A03DF5">
        <w:rPr>
          <w:sz w:val="20"/>
          <w:szCs w:val="20"/>
          <w:lang w:val="fr-FR"/>
        </w:rPr>
        <w:t>Ու ես շատ կզար</w:t>
      </w:r>
      <w:r w:rsidR="009006BD">
        <w:rPr>
          <w:sz w:val="20"/>
          <w:szCs w:val="20"/>
          <w:lang w:val="fr-FR"/>
        </w:rPr>
        <w:softHyphen/>
      </w:r>
      <w:r w:rsidRPr="00A03DF5">
        <w:rPr>
          <w:sz w:val="20"/>
          <w:szCs w:val="20"/>
          <w:lang w:val="fr-FR"/>
        </w:rPr>
        <w:t xml:space="preserve">մանամ, </w:t>
      </w:r>
      <w:r w:rsidRPr="00A03DF5">
        <w:rPr>
          <w:sz w:val="20"/>
          <w:szCs w:val="20"/>
          <w:lang w:val="fr-FR"/>
        </w:rPr>
        <w:lastRenderedPageBreak/>
        <w:t xml:space="preserve">եթե մեր գրականագետ մտավորականները </w:t>
      </w:r>
      <w:r w:rsidR="009006BD">
        <w:rPr>
          <w:sz w:val="20"/>
          <w:szCs w:val="20"/>
          <w:lang w:val="fr-FR"/>
        </w:rPr>
        <w:t xml:space="preserve">բացահայտ </w:t>
      </w:r>
      <w:r w:rsidRPr="00A03DF5">
        <w:rPr>
          <w:sz w:val="20"/>
          <w:szCs w:val="20"/>
          <w:lang w:val="fr-FR"/>
        </w:rPr>
        <w:t xml:space="preserve">ասեն. «Իրենց կարելի է, բայց </w:t>
      </w:r>
      <w:r w:rsidR="009006BD">
        <w:rPr>
          <w:sz w:val="20"/>
          <w:szCs w:val="20"/>
          <w:lang w:val="fr-FR"/>
        </w:rPr>
        <w:t>ուրիշներին</w:t>
      </w:r>
      <w:r w:rsidRPr="00A03DF5">
        <w:rPr>
          <w:sz w:val="20"/>
          <w:szCs w:val="20"/>
          <w:lang w:val="fr-FR"/>
        </w:rPr>
        <w:t xml:space="preserve"> չի</w:t>
      </w:r>
      <w:r w:rsidR="00B24972" w:rsidRPr="00A03DF5">
        <w:rPr>
          <w:sz w:val="20"/>
          <w:szCs w:val="20"/>
          <w:lang w:val="fr-FR"/>
        </w:rPr>
        <w:t>´</w:t>
      </w:r>
      <w:r w:rsidRPr="00A03DF5">
        <w:rPr>
          <w:sz w:val="20"/>
          <w:szCs w:val="20"/>
          <w:lang w:val="fr-FR"/>
        </w:rPr>
        <w:t xml:space="preserve"> կարելի» :</w:t>
      </w:r>
      <w:r w:rsidR="00086787">
        <w:rPr>
          <w:sz w:val="20"/>
          <w:szCs w:val="20"/>
          <w:lang w:val="fr-FR"/>
        </w:rPr>
        <w:t xml:space="preserve"> </w:t>
      </w:r>
    </w:p>
    <w:p w14:paraId="50FF24C5" w14:textId="662A66F0" w:rsidR="00257435" w:rsidRPr="00A03DF5" w:rsidRDefault="009006BD" w:rsidP="00F202CD">
      <w:pPr>
        <w:pStyle w:val="NormalWeb"/>
        <w:spacing w:before="0" w:beforeAutospacing="0" w:after="0" w:afterAutospacing="0" w:line="276" w:lineRule="auto"/>
        <w:ind w:firstLine="180"/>
        <w:jc w:val="both"/>
        <w:rPr>
          <w:sz w:val="20"/>
          <w:szCs w:val="20"/>
          <w:lang w:val="hy-AM"/>
        </w:rPr>
      </w:pPr>
      <w:r>
        <w:rPr>
          <w:sz w:val="20"/>
          <w:szCs w:val="20"/>
        </w:rPr>
        <w:t>Ա</w:t>
      </w:r>
      <w:r w:rsidR="00257435" w:rsidRPr="00A03DF5">
        <w:rPr>
          <w:sz w:val="20"/>
          <w:szCs w:val="20"/>
          <w:lang w:val="hy-AM"/>
        </w:rPr>
        <w:t xml:space="preserve">յս արածները սխալ կլինեին մի 1500 տարի առաջ, իսկ այսօր ճիշտ են: </w:t>
      </w:r>
      <w:r w:rsidR="00257435" w:rsidRPr="009006BD">
        <w:rPr>
          <w:b/>
          <w:sz w:val="20"/>
          <w:szCs w:val="20"/>
          <w:lang w:val="hy-AM"/>
        </w:rPr>
        <w:t>Այսօր ժո</w:t>
      </w:r>
      <w:r>
        <w:rPr>
          <w:b/>
          <w:sz w:val="20"/>
          <w:szCs w:val="20"/>
          <w:lang w:val="hy-AM"/>
        </w:rPr>
        <w:softHyphen/>
      </w:r>
      <w:r w:rsidR="00257435" w:rsidRPr="009006BD">
        <w:rPr>
          <w:b/>
          <w:sz w:val="20"/>
          <w:szCs w:val="20"/>
          <w:lang w:val="hy-AM"/>
        </w:rPr>
        <w:t>ղովրդին ստիպելը, որ խոսելիս կիրառի 1500 տարի առաջվա կանոնները, հակա</w:t>
      </w:r>
      <w:r>
        <w:rPr>
          <w:b/>
          <w:sz w:val="20"/>
          <w:szCs w:val="20"/>
          <w:lang w:val="hy-AM"/>
        </w:rPr>
        <w:softHyphen/>
      </w:r>
      <w:r w:rsidR="00257435" w:rsidRPr="009006BD">
        <w:rPr>
          <w:b/>
          <w:sz w:val="20"/>
          <w:szCs w:val="20"/>
          <w:lang w:val="hy-AM"/>
        </w:rPr>
        <w:t>դիր է Լեզվի Գլխավոր Օրենքին, հակադիր է լեզվի հենց էությա´նն ու ոգո´ւն, ու առնվազն հակագիտական մանկամտություն է</w:t>
      </w:r>
      <w:r w:rsidR="00257435" w:rsidRPr="00A03DF5">
        <w:rPr>
          <w:sz w:val="20"/>
          <w:szCs w:val="20"/>
          <w:lang w:val="hy-AM"/>
        </w:rPr>
        <w:t>, բայց այս մանկամտությունը</w:t>
      </w:r>
      <w:r w:rsidRPr="009006BD">
        <w:rPr>
          <w:sz w:val="20"/>
          <w:szCs w:val="20"/>
          <w:lang w:val="fr-FR"/>
        </w:rPr>
        <w:t xml:space="preserve">, </w:t>
      </w:r>
      <w:r>
        <w:rPr>
          <w:sz w:val="20"/>
          <w:szCs w:val="20"/>
          <w:lang w:val="fr-FR"/>
        </w:rPr>
        <w:t>ցա</w:t>
      </w:r>
      <w:r>
        <w:rPr>
          <w:sz w:val="20"/>
          <w:szCs w:val="20"/>
          <w:lang w:val="fr-FR"/>
        </w:rPr>
        <w:softHyphen/>
        <w:t>վոք,</w:t>
      </w:r>
      <w:r w:rsidR="00257435" w:rsidRPr="00A03DF5">
        <w:rPr>
          <w:sz w:val="20"/>
          <w:szCs w:val="20"/>
          <w:lang w:val="hy-AM"/>
        </w:rPr>
        <w:t xml:space="preserve"> արվում է պետա</w:t>
      </w:r>
      <w:r w:rsidR="00B24972" w:rsidRPr="00A03DF5">
        <w:rPr>
          <w:sz w:val="20"/>
          <w:szCs w:val="20"/>
          <w:lang w:val="hy-AM"/>
        </w:rPr>
        <w:softHyphen/>
      </w:r>
      <w:r w:rsidR="00257435" w:rsidRPr="00A03DF5">
        <w:rPr>
          <w:sz w:val="20"/>
          <w:szCs w:val="20"/>
          <w:lang w:val="hy-AM"/>
        </w:rPr>
        <w:t>կան-պաշտոնական մակարդակով, ու մեր ուսյալներն էլ միահա</w:t>
      </w:r>
      <w:r>
        <w:rPr>
          <w:sz w:val="20"/>
          <w:szCs w:val="20"/>
          <w:lang w:val="hy-AM"/>
        </w:rPr>
        <w:softHyphen/>
      </w:r>
      <w:r w:rsidR="00257435" w:rsidRPr="00A03DF5">
        <w:rPr>
          <w:sz w:val="20"/>
          <w:szCs w:val="20"/>
          <w:lang w:val="hy-AM"/>
        </w:rPr>
        <w:t>մուռ հավանություն են տալիս այս մանկամտությանը:</w:t>
      </w:r>
    </w:p>
    <w:p w14:paraId="1867CD17" w14:textId="07315B68" w:rsidR="00257435" w:rsidRPr="004D0233" w:rsidRDefault="00257435" w:rsidP="004D0233">
      <w:pPr>
        <w:pStyle w:val="Heading2"/>
        <w:spacing w:before="120"/>
        <w:rPr>
          <w:b/>
          <w:sz w:val="24"/>
          <w:szCs w:val="24"/>
        </w:rPr>
      </w:pPr>
      <w:bookmarkStart w:id="4" w:name="_Toc49342876"/>
      <w:r w:rsidRPr="004D0233">
        <w:rPr>
          <w:rFonts w:ascii="Times New Roman" w:hAnsi="Times New Roman"/>
          <w:b/>
          <w:sz w:val="24"/>
          <w:szCs w:val="24"/>
        </w:rPr>
        <w:t>Սույն</w:t>
      </w:r>
      <w:r w:rsidRPr="004D0233">
        <w:rPr>
          <w:b/>
          <w:sz w:val="24"/>
          <w:szCs w:val="24"/>
        </w:rPr>
        <w:t xml:space="preserve"> </w:t>
      </w:r>
      <w:r w:rsidRPr="004D0233">
        <w:rPr>
          <w:rFonts w:ascii="Times New Roman" w:hAnsi="Times New Roman"/>
          <w:b/>
          <w:sz w:val="24"/>
          <w:szCs w:val="24"/>
        </w:rPr>
        <w:t>թարգմանության</w:t>
      </w:r>
      <w:r w:rsidRPr="004D0233">
        <w:rPr>
          <w:b/>
          <w:sz w:val="24"/>
          <w:szCs w:val="24"/>
        </w:rPr>
        <w:t xml:space="preserve"> </w:t>
      </w:r>
      <w:r w:rsidRPr="004D0233">
        <w:rPr>
          <w:rFonts w:ascii="Times New Roman" w:hAnsi="Times New Roman"/>
          <w:b/>
          <w:sz w:val="24"/>
          <w:szCs w:val="24"/>
        </w:rPr>
        <w:t>մեթոդ</w:t>
      </w:r>
      <w:r w:rsidR="0098588C" w:rsidRPr="004D0233">
        <w:rPr>
          <w:rFonts w:ascii="Times New Roman" w:hAnsi="Times New Roman"/>
          <w:b/>
          <w:sz w:val="24"/>
          <w:szCs w:val="24"/>
        </w:rPr>
        <w:t>ը</w:t>
      </w:r>
      <w:bookmarkEnd w:id="4"/>
      <w:r w:rsidRPr="004D0233">
        <w:rPr>
          <w:b/>
          <w:sz w:val="24"/>
          <w:szCs w:val="24"/>
        </w:rPr>
        <w:t xml:space="preserve"> </w:t>
      </w:r>
    </w:p>
    <w:p w14:paraId="6133A952" w14:textId="77777777" w:rsidR="00257435" w:rsidRPr="00A03DF5" w:rsidRDefault="00257435" w:rsidP="00257435">
      <w:pPr>
        <w:pStyle w:val="NormalWeb"/>
        <w:spacing w:before="0" w:beforeAutospacing="0" w:after="0" w:afterAutospacing="0" w:line="276" w:lineRule="auto"/>
        <w:jc w:val="center"/>
        <w:rPr>
          <w:b/>
          <w:sz w:val="20"/>
          <w:szCs w:val="20"/>
          <w:lang w:val="hy-AM"/>
        </w:rPr>
      </w:pPr>
    </w:p>
    <w:p w14:paraId="3C0C6BCE" w14:textId="46E527BE" w:rsidR="00257435" w:rsidRPr="00D408BE" w:rsidRDefault="008457B9" w:rsidP="00257435">
      <w:pPr>
        <w:pStyle w:val="NormalWeb"/>
        <w:spacing w:before="0" w:beforeAutospacing="0" w:after="0" w:afterAutospacing="0" w:line="276" w:lineRule="auto"/>
        <w:ind w:firstLine="180"/>
        <w:jc w:val="both"/>
        <w:rPr>
          <w:rFonts w:ascii="Sylfaen" w:hAnsi="Sylfaen"/>
          <w:color w:val="FF0000"/>
          <w:sz w:val="20"/>
          <w:szCs w:val="20"/>
          <w:lang w:val="hy-AM"/>
        </w:rPr>
      </w:pPr>
      <w:r w:rsidRPr="008457B9">
        <w:rPr>
          <w:sz w:val="20"/>
          <w:szCs w:val="20"/>
          <w:lang w:val="hy-AM"/>
        </w:rPr>
        <w:t xml:space="preserve">Այս սոնետների թարգմանությունը սկսվել է զուտ պատահական, այսպես ասած՝ «սպորտային հետաքրքրությունից»: Սկզբում </w:t>
      </w:r>
      <w:r w:rsidR="00EE73CB" w:rsidRPr="00B30076">
        <w:rPr>
          <w:sz w:val="20"/>
          <w:szCs w:val="20"/>
          <w:lang w:val="hy-AM"/>
        </w:rPr>
        <w:t>(</w:t>
      </w:r>
      <w:r w:rsidR="00EE73CB" w:rsidRPr="00A03DF5">
        <w:rPr>
          <w:sz w:val="20"/>
          <w:szCs w:val="20"/>
          <w:lang w:val="hy-AM"/>
        </w:rPr>
        <w:t>2019 հունիսի 16-ի</w:t>
      </w:r>
      <w:r w:rsidR="00EE73CB" w:rsidRPr="00EE73CB">
        <w:rPr>
          <w:sz w:val="20"/>
          <w:szCs w:val="20"/>
          <w:lang w:val="hy-AM"/>
        </w:rPr>
        <w:t>ն)</w:t>
      </w:r>
      <w:r w:rsidR="00EE73CB" w:rsidRPr="008457B9">
        <w:rPr>
          <w:sz w:val="20"/>
          <w:szCs w:val="20"/>
          <w:lang w:val="hy-AM"/>
        </w:rPr>
        <w:t xml:space="preserve"> </w:t>
      </w:r>
      <w:r w:rsidRPr="008457B9">
        <w:rPr>
          <w:sz w:val="20"/>
          <w:szCs w:val="20"/>
          <w:lang w:val="hy-AM"/>
        </w:rPr>
        <w:t>թարգմանեցի 84-րդ սոնետը, հ</w:t>
      </w:r>
      <w:r w:rsidR="00257435" w:rsidRPr="00A03DF5">
        <w:rPr>
          <w:sz w:val="20"/>
          <w:szCs w:val="20"/>
          <w:lang w:val="hy-AM"/>
        </w:rPr>
        <w:t xml:space="preserve">ետո </w:t>
      </w:r>
      <w:r w:rsidRPr="008457B9">
        <w:rPr>
          <w:sz w:val="20"/>
          <w:szCs w:val="20"/>
          <w:lang w:val="hy-AM"/>
        </w:rPr>
        <w:t>նայեցի</w:t>
      </w:r>
      <w:r w:rsidR="00257435" w:rsidRPr="00A03DF5">
        <w:rPr>
          <w:sz w:val="20"/>
          <w:szCs w:val="20"/>
          <w:lang w:val="hy-AM"/>
        </w:rPr>
        <w:t xml:space="preserve"> սոնետների հայերեն թարգմանությունները ու կարդացի Սամվել Մկրտչյանի թարգմանած առաջին 2</w:t>
      </w:r>
      <w:r w:rsidR="00A713E5" w:rsidRPr="00A713E5">
        <w:rPr>
          <w:sz w:val="20"/>
          <w:szCs w:val="20"/>
          <w:lang w:val="hy-AM"/>
        </w:rPr>
        <w:t>8</w:t>
      </w:r>
      <w:r w:rsidR="00257435" w:rsidRPr="00A03DF5">
        <w:rPr>
          <w:sz w:val="20"/>
          <w:szCs w:val="20"/>
          <w:lang w:val="hy-AM"/>
        </w:rPr>
        <w:t xml:space="preserve"> սոնետը, </w:t>
      </w:r>
      <w:r w:rsidR="002D3F3C" w:rsidRPr="002D3F3C">
        <w:rPr>
          <w:sz w:val="20"/>
          <w:szCs w:val="20"/>
          <w:lang w:val="hy-AM"/>
        </w:rPr>
        <w:t xml:space="preserve">ու </w:t>
      </w:r>
      <w:r w:rsidRPr="008457B9">
        <w:rPr>
          <w:sz w:val="20"/>
          <w:szCs w:val="20"/>
          <w:lang w:val="hy-AM"/>
        </w:rPr>
        <w:t xml:space="preserve">որոշեցի, որ </w:t>
      </w:r>
      <w:r w:rsidR="002D3F3C" w:rsidRPr="002D3F3C">
        <w:rPr>
          <w:sz w:val="20"/>
          <w:szCs w:val="20"/>
          <w:lang w:val="hy-AM"/>
        </w:rPr>
        <w:t xml:space="preserve">թերևս </w:t>
      </w:r>
      <w:r w:rsidRPr="008457B9">
        <w:rPr>
          <w:sz w:val="20"/>
          <w:szCs w:val="20"/>
          <w:lang w:val="hy-AM"/>
        </w:rPr>
        <w:t>արժի, որ</w:t>
      </w:r>
      <w:r w:rsidR="00257435" w:rsidRPr="00A03DF5">
        <w:rPr>
          <w:sz w:val="20"/>
          <w:szCs w:val="20"/>
          <w:lang w:val="hy-AM"/>
        </w:rPr>
        <w:t xml:space="preserve"> ձեռի հետ թարգմանեմ բոլոր սոնետները, ոնց որ ասում են՝ «ի´մ հոգու համար», թարգմանեմ ու «դնեմ դարակս»</w:t>
      </w:r>
      <w:r w:rsidR="00A713E5" w:rsidRPr="00A713E5">
        <w:rPr>
          <w:sz w:val="20"/>
          <w:szCs w:val="20"/>
          <w:lang w:val="hy-AM"/>
        </w:rPr>
        <w:t xml:space="preserve"> (ոնց որ արել </w:t>
      </w:r>
      <w:r w:rsidR="00EE73CB" w:rsidRPr="00EE73CB">
        <w:rPr>
          <w:sz w:val="20"/>
          <w:szCs w:val="20"/>
          <w:lang w:val="hy-AM"/>
        </w:rPr>
        <w:t xml:space="preserve">ու անում </w:t>
      </w:r>
      <w:r w:rsidR="00A713E5" w:rsidRPr="00A713E5">
        <w:rPr>
          <w:sz w:val="20"/>
          <w:szCs w:val="20"/>
          <w:lang w:val="hy-AM"/>
        </w:rPr>
        <w:t>եմ մինչև այսօր)</w:t>
      </w:r>
      <w:r w:rsidR="00D408BE">
        <w:rPr>
          <w:sz w:val="20"/>
          <w:szCs w:val="20"/>
          <w:lang w:val="hy-AM"/>
        </w:rPr>
        <w:t>;</w:t>
      </w:r>
    </w:p>
    <w:p w14:paraId="6CDA9084" w14:textId="77777777" w:rsidR="00AD413B" w:rsidRDefault="00EE73CB" w:rsidP="00257435">
      <w:pPr>
        <w:pStyle w:val="NormalWeb"/>
        <w:spacing w:before="0" w:beforeAutospacing="0" w:after="0" w:afterAutospacing="0" w:line="276" w:lineRule="auto"/>
        <w:ind w:firstLine="180"/>
        <w:jc w:val="both"/>
        <w:rPr>
          <w:sz w:val="20"/>
          <w:szCs w:val="20"/>
          <w:lang w:val="hy-AM"/>
        </w:rPr>
      </w:pPr>
      <w:r w:rsidRPr="00EE73CB">
        <w:rPr>
          <w:sz w:val="20"/>
          <w:szCs w:val="20"/>
          <w:lang w:val="hy-AM"/>
        </w:rPr>
        <w:t xml:space="preserve">Բոլոր սոնետները, բացի 84-րդ սոնետը (ու նաև 130-րդը), թարգմանել եմ հերթով: </w:t>
      </w:r>
    </w:p>
    <w:p w14:paraId="3D678CA1" w14:textId="24D36A2E" w:rsidR="00AD413B" w:rsidRDefault="002F5635" w:rsidP="00257435">
      <w:pPr>
        <w:pStyle w:val="NormalWeb"/>
        <w:spacing w:before="0" w:beforeAutospacing="0" w:after="0" w:afterAutospacing="0" w:line="276" w:lineRule="auto"/>
        <w:ind w:firstLine="180"/>
        <w:jc w:val="both"/>
        <w:rPr>
          <w:sz w:val="20"/>
          <w:szCs w:val="20"/>
          <w:lang w:val="hy-AM"/>
        </w:rPr>
      </w:pPr>
      <w:r w:rsidRPr="002F5635">
        <w:rPr>
          <w:sz w:val="20"/>
          <w:szCs w:val="20"/>
          <w:lang w:val="hy-AM"/>
        </w:rPr>
        <w:t>Այս գրքի</w:t>
      </w:r>
      <w:r w:rsidR="00F52BB6" w:rsidRPr="00D408BE">
        <w:rPr>
          <w:rFonts w:ascii="Sylfaen" w:hAnsi="Sylfaen"/>
          <w:color w:val="000000" w:themeColor="text1"/>
          <w:sz w:val="20"/>
          <w:szCs w:val="20"/>
          <w:lang w:val="hy-AM"/>
        </w:rPr>
        <w:t>՝</w:t>
      </w:r>
      <w:r w:rsidRPr="00F52BB6">
        <w:rPr>
          <w:color w:val="FF0000"/>
          <w:sz w:val="20"/>
          <w:szCs w:val="20"/>
          <w:lang w:val="hy-AM"/>
        </w:rPr>
        <w:t xml:space="preserve"> </w:t>
      </w:r>
      <w:r w:rsidR="00257435" w:rsidRPr="00A03DF5">
        <w:rPr>
          <w:sz w:val="20"/>
          <w:szCs w:val="20"/>
          <w:lang w:val="hy-AM"/>
        </w:rPr>
        <w:t>Շեքսպիրի բոլոր սոնետների անգլերեն</w:t>
      </w:r>
      <w:r w:rsidR="00E00B5A" w:rsidRPr="00E00B5A">
        <w:rPr>
          <w:sz w:val="20"/>
          <w:szCs w:val="20"/>
          <w:lang w:val="hy-AM"/>
        </w:rPr>
        <w:t xml:space="preserve"> տեքստ</w:t>
      </w:r>
      <w:r w:rsidR="00257435" w:rsidRPr="00A03DF5">
        <w:rPr>
          <w:sz w:val="20"/>
          <w:szCs w:val="20"/>
          <w:lang w:val="hy-AM"/>
        </w:rPr>
        <w:t>եր</w:t>
      </w:r>
      <w:r w:rsidR="00EE73CB" w:rsidRPr="00EE73CB">
        <w:rPr>
          <w:sz w:val="20"/>
          <w:szCs w:val="20"/>
          <w:lang w:val="hy-AM"/>
        </w:rPr>
        <w:t>ը</w:t>
      </w:r>
      <w:r w:rsidRPr="002F5635">
        <w:rPr>
          <w:sz w:val="20"/>
          <w:szCs w:val="20"/>
          <w:lang w:val="hy-AM"/>
        </w:rPr>
        <w:t xml:space="preserve"> </w:t>
      </w:r>
      <w:r w:rsidR="00EE73CB" w:rsidRPr="00EE73CB">
        <w:rPr>
          <w:sz w:val="20"/>
          <w:szCs w:val="20"/>
          <w:lang w:val="hy-AM"/>
        </w:rPr>
        <w:t>վերցրել եմ</w:t>
      </w:r>
      <w:r w:rsidR="00257435" w:rsidRPr="00A03DF5">
        <w:rPr>
          <w:sz w:val="20"/>
          <w:szCs w:val="20"/>
          <w:lang w:val="hy-AM"/>
        </w:rPr>
        <w:t xml:space="preserve"> </w:t>
      </w:r>
      <w:r w:rsidR="002D3F3C" w:rsidRPr="002D3F3C">
        <w:rPr>
          <w:sz w:val="20"/>
          <w:szCs w:val="20"/>
          <w:lang w:val="hy-AM"/>
        </w:rPr>
        <w:t>բրիտանացի</w:t>
      </w:r>
      <w:r w:rsidR="00EE73CB" w:rsidRPr="00EE73CB">
        <w:rPr>
          <w:sz w:val="20"/>
          <w:szCs w:val="20"/>
          <w:lang w:val="hy-AM"/>
        </w:rPr>
        <w:t xml:space="preserve"> </w:t>
      </w:r>
      <w:r w:rsidR="00EE73CB" w:rsidRPr="00A03DF5">
        <w:rPr>
          <w:sz w:val="20"/>
          <w:szCs w:val="20"/>
          <w:lang w:val="hy-AM"/>
        </w:rPr>
        <w:t>շեքսպի</w:t>
      </w:r>
      <w:r w:rsidR="00AD413B">
        <w:rPr>
          <w:sz w:val="20"/>
          <w:szCs w:val="20"/>
          <w:lang w:val="hy-AM"/>
        </w:rPr>
        <w:softHyphen/>
      </w:r>
      <w:r w:rsidR="00EE73CB" w:rsidRPr="00A03DF5">
        <w:rPr>
          <w:sz w:val="20"/>
          <w:szCs w:val="20"/>
          <w:lang w:val="hy-AM"/>
        </w:rPr>
        <w:t>րագետ</w:t>
      </w:r>
      <w:r w:rsidR="00EE73CB" w:rsidRPr="00EE73CB">
        <w:rPr>
          <w:sz w:val="20"/>
          <w:szCs w:val="20"/>
          <w:lang w:val="hy-AM"/>
        </w:rPr>
        <w:t xml:space="preserve"> </w:t>
      </w:r>
      <w:r w:rsidR="001E7E90" w:rsidRPr="001E7E90">
        <w:rPr>
          <w:sz w:val="20"/>
          <w:szCs w:val="20"/>
          <w:lang w:val="hy-AM"/>
        </w:rPr>
        <w:t xml:space="preserve">դոկտոր </w:t>
      </w:r>
      <w:r w:rsidR="00EE73CB" w:rsidRPr="00EE73CB">
        <w:rPr>
          <w:sz w:val="20"/>
          <w:szCs w:val="20"/>
          <w:lang w:val="hy-AM"/>
        </w:rPr>
        <w:t>Ջերարդ Ռոդ Լեջերի</w:t>
      </w:r>
      <w:r w:rsidR="00E00B5A" w:rsidRPr="00E00B5A">
        <w:rPr>
          <w:sz w:val="20"/>
          <w:szCs w:val="20"/>
          <w:lang w:val="hy-AM"/>
        </w:rPr>
        <w:t xml:space="preserve"> (Gerard Rhode Ledger-ի) Oxquarry Ltd</w:t>
      </w:r>
      <w:r w:rsidR="00EE73CB" w:rsidRPr="00A03DF5">
        <w:rPr>
          <w:sz w:val="20"/>
          <w:szCs w:val="20"/>
          <w:lang w:val="hy-AM"/>
        </w:rPr>
        <w:t xml:space="preserve"> </w:t>
      </w:r>
      <w:hyperlink r:id="rId9" w:history="1">
        <w:r w:rsidR="00EE73CB" w:rsidRPr="003E3561">
          <w:rPr>
            <w:rStyle w:val="Hyperlink"/>
            <w:sz w:val="20"/>
            <w:szCs w:val="20"/>
            <w:lang w:val="hy-AM"/>
          </w:rPr>
          <w:t>http://www.shakespeares-sonnets.com/sonnet/1</w:t>
        </w:r>
      </w:hyperlink>
      <w:r w:rsidR="00EE73CB" w:rsidRPr="00EE73CB">
        <w:rPr>
          <w:sz w:val="20"/>
          <w:szCs w:val="20"/>
          <w:lang w:val="hy-AM"/>
        </w:rPr>
        <w:t xml:space="preserve"> կայքից</w:t>
      </w:r>
      <w:r w:rsidR="00AD413B" w:rsidRPr="00AD413B">
        <w:rPr>
          <w:sz w:val="20"/>
          <w:szCs w:val="20"/>
          <w:lang w:val="hy-AM"/>
        </w:rPr>
        <w:t xml:space="preserve">: </w:t>
      </w:r>
    </w:p>
    <w:p w14:paraId="6DC79D2E" w14:textId="6E9798A2" w:rsidR="005007D5" w:rsidRDefault="002F5635" w:rsidP="00257435">
      <w:pPr>
        <w:pStyle w:val="NormalWeb"/>
        <w:spacing w:before="0" w:beforeAutospacing="0" w:after="0" w:afterAutospacing="0" w:line="276" w:lineRule="auto"/>
        <w:ind w:firstLine="180"/>
        <w:jc w:val="both"/>
        <w:rPr>
          <w:sz w:val="20"/>
          <w:szCs w:val="20"/>
          <w:lang w:val="hy-AM"/>
        </w:rPr>
      </w:pPr>
      <w:r w:rsidRPr="002F5635">
        <w:rPr>
          <w:sz w:val="20"/>
          <w:szCs w:val="20"/>
          <w:lang w:val="hy-AM"/>
        </w:rPr>
        <w:t>Հիշյալ</w:t>
      </w:r>
      <w:r w:rsidR="00EE73CB" w:rsidRPr="00EE73CB">
        <w:rPr>
          <w:sz w:val="20"/>
          <w:szCs w:val="20"/>
          <w:lang w:val="hy-AM"/>
        </w:rPr>
        <w:t xml:space="preserve"> </w:t>
      </w:r>
      <w:r w:rsidR="00AD413B" w:rsidRPr="00AD413B">
        <w:rPr>
          <w:sz w:val="20"/>
          <w:szCs w:val="20"/>
          <w:lang w:val="hy-AM"/>
        </w:rPr>
        <w:t xml:space="preserve">կայքում դրված </w:t>
      </w:r>
      <w:r w:rsidR="004D0233" w:rsidRPr="004D0233">
        <w:rPr>
          <w:sz w:val="20"/>
          <w:szCs w:val="20"/>
          <w:lang w:val="hy-AM"/>
        </w:rPr>
        <w:t>է</w:t>
      </w:r>
      <w:r w:rsidR="00AD413B" w:rsidRPr="00AD413B">
        <w:rPr>
          <w:sz w:val="20"/>
          <w:szCs w:val="20"/>
          <w:lang w:val="hy-AM"/>
        </w:rPr>
        <w:t xml:space="preserve"> </w:t>
      </w:r>
      <w:r w:rsidR="00AD413B" w:rsidRPr="00A03DF5">
        <w:rPr>
          <w:sz w:val="20"/>
          <w:szCs w:val="20"/>
          <w:lang w:val="hy-AM"/>
        </w:rPr>
        <w:t xml:space="preserve">Շեքսպիրի </w:t>
      </w:r>
      <w:r w:rsidR="00AD413B" w:rsidRPr="00AD413B">
        <w:rPr>
          <w:sz w:val="20"/>
          <w:szCs w:val="20"/>
          <w:lang w:val="hy-AM"/>
        </w:rPr>
        <w:t xml:space="preserve">ամեն մի </w:t>
      </w:r>
      <w:r w:rsidR="00AD413B" w:rsidRPr="00A03DF5">
        <w:rPr>
          <w:sz w:val="20"/>
          <w:szCs w:val="20"/>
          <w:lang w:val="hy-AM"/>
        </w:rPr>
        <w:t xml:space="preserve">սոնետի </w:t>
      </w:r>
      <w:r w:rsidR="008A0FC5" w:rsidRPr="00AD413B">
        <w:rPr>
          <w:sz w:val="20"/>
          <w:szCs w:val="20"/>
          <w:lang w:val="hy-AM"/>
        </w:rPr>
        <w:t>անգլերեն տեքստը՝ այսօրվա ուղղագրությամբ</w:t>
      </w:r>
      <w:r w:rsidR="008A0FC5" w:rsidRPr="008A0FC5">
        <w:rPr>
          <w:sz w:val="20"/>
          <w:szCs w:val="20"/>
          <w:lang w:val="hy-AM"/>
        </w:rPr>
        <w:t>,</w:t>
      </w:r>
      <w:r w:rsidR="008A0FC5" w:rsidRPr="00A03DF5">
        <w:rPr>
          <w:sz w:val="20"/>
          <w:szCs w:val="20"/>
          <w:lang w:val="hy-AM"/>
        </w:rPr>
        <w:t xml:space="preserve"> </w:t>
      </w:r>
      <w:r w:rsidR="008A0FC5" w:rsidRPr="00AD413B">
        <w:rPr>
          <w:sz w:val="20"/>
          <w:szCs w:val="20"/>
          <w:lang w:val="hy-AM"/>
        </w:rPr>
        <w:t>հետո դ</w:t>
      </w:r>
      <w:r w:rsidRPr="002F5635">
        <w:rPr>
          <w:sz w:val="20"/>
          <w:szCs w:val="20"/>
          <w:lang w:val="hy-AM"/>
        </w:rPr>
        <w:t>-</w:t>
      </w:r>
      <w:r w:rsidR="008A0FC5" w:rsidRPr="00AD413B">
        <w:rPr>
          <w:sz w:val="20"/>
          <w:szCs w:val="20"/>
          <w:lang w:val="hy-AM"/>
        </w:rPr>
        <w:t xml:space="preserve">ր Լեջերի ընդհանուր դիտողությունները </w:t>
      </w:r>
      <w:r w:rsidR="0026139F" w:rsidRPr="0026139F">
        <w:rPr>
          <w:sz w:val="20"/>
          <w:szCs w:val="20"/>
          <w:lang w:val="hy-AM"/>
        </w:rPr>
        <w:t>տվյալ</w:t>
      </w:r>
      <w:r w:rsidR="008A0FC5" w:rsidRPr="00AD413B">
        <w:rPr>
          <w:sz w:val="20"/>
          <w:szCs w:val="20"/>
          <w:lang w:val="hy-AM"/>
        </w:rPr>
        <w:t xml:space="preserve"> սոնետի վե</w:t>
      </w:r>
      <w:r w:rsidR="004D0233">
        <w:rPr>
          <w:sz w:val="20"/>
          <w:szCs w:val="20"/>
          <w:lang w:val="hy-AM"/>
        </w:rPr>
        <w:softHyphen/>
      </w:r>
      <w:r w:rsidR="008A0FC5" w:rsidRPr="00AD413B">
        <w:rPr>
          <w:sz w:val="20"/>
          <w:szCs w:val="20"/>
          <w:lang w:val="hy-AM"/>
        </w:rPr>
        <w:t xml:space="preserve">րաբերյալ, </w:t>
      </w:r>
      <w:r w:rsidR="008A0FC5" w:rsidRPr="008A0FC5">
        <w:rPr>
          <w:sz w:val="20"/>
          <w:szCs w:val="20"/>
          <w:lang w:val="hy-AM"/>
        </w:rPr>
        <w:t xml:space="preserve">հետո </w:t>
      </w:r>
      <w:r w:rsidR="004D0233" w:rsidRPr="004D0233">
        <w:rPr>
          <w:sz w:val="20"/>
          <w:szCs w:val="20"/>
          <w:lang w:val="hy-AM"/>
        </w:rPr>
        <w:t xml:space="preserve">այդ սոնետի </w:t>
      </w:r>
      <w:r w:rsidR="00AD413B" w:rsidRPr="00A03DF5">
        <w:rPr>
          <w:sz w:val="20"/>
          <w:szCs w:val="20"/>
          <w:lang w:val="hy-AM"/>
        </w:rPr>
        <w:t xml:space="preserve">1609 թվի </w:t>
      </w:r>
      <w:r w:rsidR="008A0FC5" w:rsidRPr="008A0FC5">
        <w:rPr>
          <w:sz w:val="20"/>
          <w:szCs w:val="20"/>
          <w:lang w:val="hy-AM"/>
        </w:rPr>
        <w:t xml:space="preserve">Շեքսպիրի </w:t>
      </w:r>
      <w:r w:rsidR="00AD413B" w:rsidRPr="00A03DF5">
        <w:rPr>
          <w:sz w:val="20"/>
          <w:szCs w:val="20"/>
          <w:lang w:val="hy-AM"/>
        </w:rPr>
        <w:t>Quarto կոչված քննական հրատարա</w:t>
      </w:r>
      <w:r w:rsidR="004D0233">
        <w:rPr>
          <w:sz w:val="20"/>
          <w:szCs w:val="20"/>
          <w:lang w:val="hy-AM"/>
        </w:rPr>
        <w:softHyphen/>
      </w:r>
      <w:r w:rsidR="00AD413B" w:rsidRPr="00A03DF5">
        <w:rPr>
          <w:sz w:val="20"/>
          <w:szCs w:val="20"/>
          <w:lang w:val="hy-AM"/>
        </w:rPr>
        <w:t>կության անգլերենը</w:t>
      </w:r>
      <w:r w:rsidR="008A0FC5" w:rsidRPr="008A0FC5">
        <w:rPr>
          <w:sz w:val="20"/>
          <w:szCs w:val="20"/>
          <w:lang w:val="hy-AM"/>
        </w:rPr>
        <w:t>՝</w:t>
      </w:r>
      <w:r w:rsidR="00AD413B" w:rsidRPr="00A03DF5">
        <w:rPr>
          <w:sz w:val="20"/>
          <w:szCs w:val="20"/>
          <w:lang w:val="hy-AM"/>
        </w:rPr>
        <w:t xml:space="preserve"> անգլերենի այն օրերի ուղղագրությամբ</w:t>
      </w:r>
      <w:r w:rsidR="00AD413B" w:rsidRPr="00AD413B">
        <w:rPr>
          <w:sz w:val="20"/>
          <w:szCs w:val="20"/>
          <w:lang w:val="hy-AM"/>
        </w:rPr>
        <w:t xml:space="preserve">, հետո էլ </w:t>
      </w:r>
      <w:r w:rsidRPr="002F5635">
        <w:rPr>
          <w:sz w:val="20"/>
          <w:szCs w:val="20"/>
          <w:lang w:val="hy-AM"/>
        </w:rPr>
        <w:t xml:space="preserve">այդ </w:t>
      </w:r>
      <w:r w:rsidR="00AD413B" w:rsidRPr="00AD413B">
        <w:rPr>
          <w:sz w:val="20"/>
          <w:szCs w:val="20"/>
          <w:lang w:val="hy-AM"/>
        </w:rPr>
        <w:t>սոնետի դ</w:t>
      </w:r>
      <w:r w:rsidR="002A1801" w:rsidRPr="002A1801">
        <w:rPr>
          <w:sz w:val="20"/>
          <w:szCs w:val="20"/>
          <w:lang w:val="hy-AM"/>
        </w:rPr>
        <w:t>ոկ</w:t>
      </w:r>
      <w:r w:rsidR="002A1801">
        <w:rPr>
          <w:sz w:val="20"/>
          <w:szCs w:val="20"/>
          <w:lang w:val="hy-AM"/>
        </w:rPr>
        <w:softHyphen/>
      </w:r>
      <w:r w:rsidR="002A1801" w:rsidRPr="002A1801">
        <w:rPr>
          <w:sz w:val="20"/>
          <w:szCs w:val="20"/>
          <w:lang w:val="hy-AM"/>
        </w:rPr>
        <w:t>տո</w:t>
      </w:r>
      <w:r w:rsidR="00AD413B" w:rsidRPr="00AD413B">
        <w:rPr>
          <w:sz w:val="20"/>
          <w:szCs w:val="20"/>
          <w:lang w:val="hy-AM"/>
        </w:rPr>
        <w:t>ր Լեջերի</w:t>
      </w:r>
      <w:r w:rsidR="00AD413B" w:rsidRPr="00A03DF5">
        <w:rPr>
          <w:sz w:val="20"/>
          <w:szCs w:val="20"/>
          <w:lang w:val="hy-AM"/>
        </w:rPr>
        <w:t xml:space="preserve"> </w:t>
      </w:r>
      <w:r w:rsidR="00AD413B" w:rsidRPr="00AD413B">
        <w:rPr>
          <w:sz w:val="20"/>
          <w:szCs w:val="20"/>
          <w:lang w:val="hy-AM"/>
        </w:rPr>
        <w:t xml:space="preserve">տող առ տող </w:t>
      </w:r>
      <w:r w:rsidR="00257435" w:rsidRPr="00A03DF5">
        <w:rPr>
          <w:sz w:val="20"/>
          <w:szCs w:val="20"/>
          <w:lang w:val="hy-AM"/>
        </w:rPr>
        <w:t>քննությունը, մեկնությունները, բացատրությունները</w:t>
      </w:r>
      <w:r w:rsidR="00E00B5A" w:rsidRPr="00E00B5A">
        <w:rPr>
          <w:sz w:val="20"/>
          <w:szCs w:val="20"/>
          <w:lang w:val="hy-AM"/>
        </w:rPr>
        <w:t>:</w:t>
      </w:r>
      <w:r w:rsidR="002D3F3C" w:rsidRPr="002D3F3C">
        <w:rPr>
          <w:sz w:val="20"/>
          <w:szCs w:val="20"/>
          <w:lang w:val="hy-AM"/>
        </w:rPr>
        <w:t xml:space="preserve"> </w:t>
      </w:r>
    </w:p>
    <w:p w14:paraId="45A00FB9" w14:textId="48C77889" w:rsidR="00B76807" w:rsidRPr="00A03DF5" w:rsidRDefault="00E00B5A" w:rsidP="00257435">
      <w:pPr>
        <w:pStyle w:val="NormalWeb"/>
        <w:spacing w:before="0" w:beforeAutospacing="0" w:after="0" w:afterAutospacing="0" w:line="276" w:lineRule="auto"/>
        <w:ind w:firstLine="180"/>
        <w:jc w:val="both"/>
        <w:rPr>
          <w:sz w:val="20"/>
          <w:szCs w:val="20"/>
          <w:lang w:val="hy-AM"/>
        </w:rPr>
      </w:pPr>
      <w:r w:rsidRPr="00E00B5A">
        <w:rPr>
          <w:sz w:val="20"/>
          <w:szCs w:val="20"/>
          <w:lang w:val="hy-AM"/>
        </w:rPr>
        <w:t xml:space="preserve">Բացի այս ամենը, </w:t>
      </w:r>
      <w:r w:rsidR="00691DB5" w:rsidRPr="00691DB5">
        <w:rPr>
          <w:sz w:val="20"/>
          <w:szCs w:val="20"/>
          <w:lang w:val="hy-AM"/>
        </w:rPr>
        <w:t xml:space="preserve">այդ հասցեում </w:t>
      </w:r>
      <w:r w:rsidRPr="00E00B5A">
        <w:rPr>
          <w:sz w:val="20"/>
          <w:szCs w:val="20"/>
          <w:lang w:val="hy-AM"/>
        </w:rPr>
        <w:t xml:space="preserve">կան </w:t>
      </w:r>
      <w:r w:rsidR="00B662A9" w:rsidRPr="00B662A9">
        <w:rPr>
          <w:sz w:val="20"/>
          <w:szCs w:val="20"/>
          <w:lang w:val="hy-AM"/>
        </w:rPr>
        <w:t>դ</w:t>
      </w:r>
      <w:r w:rsidR="002A1801" w:rsidRPr="002A1801">
        <w:rPr>
          <w:sz w:val="20"/>
          <w:szCs w:val="20"/>
          <w:lang w:val="hy-AM"/>
        </w:rPr>
        <w:t>ոկտոր</w:t>
      </w:r>
      <w:r w:rsidR="00B662A9" w:rsidRPr="00B662A9">
        <w:rPr>
          <w:sz w:val="20"/>
          <w:szCs w:val="20"/>
          <w:lang w:val="hy-AM"/>
        </w:rPr>
        <w:t xml:space="preserve"> Լեջերի </w:t>
      </w:r>
      <w:r w:rsidR="00B662A9" w:rsidRPr="00E00B5A">
        <w:rPr>
          <w:sz w:val="20"/>
          <w:szCs w:val="20"/>
          <w:lang w:val="hy-AM"/>
        </w:rPr>
        <w:t>նաև</w:t>
      </w:r>
      <w:r w:rsidR="00B662A9" w:rsidRPr="00B662A9">
        <w:rPr>
          <w:sz w:val="20"/>
          <w:szCs w:val="20"/>
          <w:lang w:val="hy-AM"/>
        </w:rPr>
        <w:t xml:space="preserve"> այլ </w:t>
      </w:r>
      <w:r w:rsidR="00257435" w:rsidRPr="00A03DF5">
        <w:rPr>
          <w:sz w:val="20"/>
          <w:szCs w:val="20"/>
          <w:lang w:val="hy-AM"/>
        </w:rPr>
        <w:t>կարգի դիտողու</w:t>
      </w:r>
      <w:r w:rsidR="002A1801">
        <w:rPr>
          <w:sz w:val="20"/>
          <w:szCs w:val="20"/>
          <w:lang w:val="hy-AM"/>
        </w:rPr>
        <w:softHyphen/>
      </w:r>
      <w:r w:rsidR="00257435" w:rsidRPr="00A03DF5">
        <w:rPr>
          <w:sz w:val="20"/>
          <w:szCs w:val="20"/>
          <w:lang w:val="hy-AM"/>
        </w:rPr>
        <w:t>թյունները</w:t>
      </w:r>
      <w:r w:rsidR="00AD413B" w:rsidRPr="00AD413B">
        <w:rPr>
          <w:sz w:val="20"/>
          <w:szCs w:val="20"/>
          <w:lang w:val="hy-AM"/>
        </w:rPr>
        <w:t xml:space="preserve">, զանազան համեմատությունները այլ սոնետիստների սոնետների կամ դրանց առանձին հատվածների հետ, </w:t>
      </w:r>
      <w:r w:rsidR="00B662A9" w:rsidRPr="00B662A9">
        <w:rPr>
          <w:sz w:val="20"/>
          <w:szCs w:val="20"/>
          <w:lang w:val="hy-AM"/>
        </w:rPr>
        <w:t xml:space="preserve">Շեքսպիրի սոնետների </w:t>
      </w:r>
      <w:r w:rsidR="00AD413B" w:rsidRPr="00AD413B">
        <w:rPr>
          <w:sz w:val="20"/>
          <w:szCs w:val="20"/>
          <w:lang w:val="hy-AM"/>
        </w:rPr>
        <w:t xml:space="preserve">առանձին բառերի իմաստների ու Շեքսպիրի դրամաներում Շեքսպիրի գործածած </w:t>
      </w:r>
      <w:r w:rsidR="008A0FC5" w:rsidRPr="008A0FC5">
        <w:rPr>
          <w:sz w:val="20"/>
          <w:szCs w:val="20"/>
          <w:lang w:val="hy-AM"/>
        </w:rPr>
        <w:t xml:space="preserve">այս </w:t>
      </w:r>
      <w:r w:rsidR="00B662A9" w:rsidRPr="00B662A9">
        <w:rPr>
          <w:sz w:val="20"/>
          <w:szCs w:val="20"/>
          <w:lang w:val="hy-AM"/>
        </w:rPr>
        <w:t xml:space="preserve">նույն </w:t>
      </w:r>
      <w:r w:rsidR="008A0FC5" w:rsidRPr="008A0FC5">
        <w:rPr>
          <w:sz w:val="20"/>
          <w:szCs w:val="20"/>
          <w:lang w:val="hy-AM"/>
        </w:rPr>
        <w:t xml:space="preserve">բառերի </w:t>
      </w:r>
      <w:r w:rsidR="00AD413B" w:rsidRPr="00AD413B">
        <w:rPr>
          <w:sz w:val="20"/>
          <w:szCs w:val="20"/>
          <w:lang w:val="hy-AM"/>
        </w:rPr>
        <w:t>այլ</w:t>
      </w:r>
      <w:r w:rsidR="00B662A9" w:rsidRPr="00B662A9">
        <w:rPr>
          <w:sz w:val="20"/>
          <w:szCs w:val="20"/>
          <w:lang w:val="hy-AM"/>
        </w:rPr>
        <w:t>ևայլ</w:t>
      </w:r>
      <w:r w:rsidR="00AD413B" w:rsidRPr="00AD413B">
        <w:rPr>
          <w:sz w:val="20"/>
          <w:szCs w:val="20"/>
          <w:lang w:val="hy-AM"/>
        </w:rPr>
        <w:t xml:space="preserve"> իմաստների մասի</w:t>
      </w:r>
      <w:r w:rsidR="00AD413B" w:rsidRPr="008A0FC5">
        <w:rPr>
          <w:sz w:val="20"/>
          <w:szCs w:val="20"/>
          <w:lang w:val="hy-AM"/>
        </w:rPr>
        <w:t>ն</w:t>
      </w:r>
      <w:r w:rsidR="00AD413B" w:rsidRPr="00AD413B">
        <w:rPr>
          <w:sz w:val="20"/>
          <w:szCs w:val="20"/>
          <w:lang w:val="hy-AM"/>
        </w:rPr>
        <w:t xml:space="preserve"> դիտողությունները ևն, ևն,</w:t>
      </w:r>
      <w:r w:rsidR="00257435" w:rsidRPr="00A03DF5">
        <w:rPr>
          <w:sz w:val="20"/>
          <w:szCs w:val="20"/>
          <w:lang w:val="hy-AM"/>
        </w:rPr>
        <w:t xml:space="preserve"> </w:t>
      </w:r>
      <w:r w:rsidR="0026139F" w:rsidRPr="0026139F">
        <w:rPr>
          <w:sz w:val="20"/>
          <w:szCs w:val="20"/>
          <w:lang w:val="hy-AM"/>
        </w:rPr>
        <w:t xml:space="preserve">ևն, </w:t>
      </w:r>
      <w:r w:rsidR="00257435" w:rsidRPr="00A03DF5">
        <w:rPr>
          <w:sz w:val="20"/>
          <w:szCs w:val="20"/>
          <w:lang w:val="hy-AM"/>
        </w:rPr>
        <w:t xml:space="preserve">որ հատիկ-հատիկ դրված </w:t>
      </w:r>
      <w:r w:rsidR="004D0233" w:rsidRPr="004D0233">
        <w:rPr>
          <w:sz w:val="20"/>
          <w:szCs w:val="20"/>
          <w:lang w:val="hy-AM"/>
        </w:rPr>
        <w:t>ե</w:t>
      </w:r>
      <w:r w:rsidR="00257435" w:rsidRPr="00A03DF5">
        <w:rPr>
          <w:sz w:val="20"/>
          <w:szCs w:val="20"/>
          <w:lang w:val="hy-AM"/>
        </w:rPr>
        <w:t>ն ամեն մի սոնետից հետո</w:t>
      </w:r>
      <w:r w:rsidR="004D0233" w:rsidRPr="004D0233">
        <w:rPr>
          <w:sz w:val="20"/>
          <w:szCs w:val="20"/>
          <w:lang w:val="hy-AM"/>
        </w:rPr>
        <w:t>:</w:t>
      </w:r>
      <w:r w:rsidRPr="00E00B5A">
        <w:rPr>
          <w:sz w:val="20"/>
          <w:szCs w:val="20"/>
          <w:lang w:val="hy-AM"/>
        </w:rPr>
        <w:t xml:space="preserve"> (</w:t>
      </w:r>
      <w:r w:rsidR="004D0233" w:rsidRPr="004D0233">
        <w:rPr>
          <w:sz w:val="20"/>
          <w:szCs w:val="20"/>
          <w:lang w:val="hy-AM"/>
        </w:rPr>
        <w:t>Ա</w:t>
      </w:r>
      <w:r w:rsidR="00B662A9" w:rsidRPr="00B662A9">
        <w:rPr>
          <w:sz w:val="20"/>
          <w:szCs w:val="20"/>
          <w:lang w:val="hy-AM"/>
        </w:rPr>
        <w:t xml:space="preserve">յս </w:t>
      </w:r>
      <w:r w:rsidR="00E77C5B" w:rsidRPr="00E77C5B">
        <w:rPr>
          <w:sz w:val="20"/>
          <w:szCs w:val="20"/>
          <w:lang w:val="hy-AM"/>
        </w:rPr>
        <w:t>վերլուծության մեջ</w:t>
      </w:r>
      <w:r w:rsidR="00B662A9" w:rsidRPr="00B662A9">
        <w:rPr>
          <w:sz w:val="20"/>
          <w:szCs w:val="20"/>
          <w:lang w:val="hy-AM"/>
        </w:rPr>
        <w:t xml:space="preserve"> </w:t>
      </w:r>
      <w:r w:rsidR="004D0233" w:rsidRPr="004D0233">
        <w:rPr>
          <w:sz w:val="20"/>
          <w:szCs w:val="20"/>
          <w:lang w:val="hy-AM"/>
        </w:rPr>
        <w:t>այս մեկնություններից</w:t>
      </w:r>
      <w:r w:rsidRPr="00E00B5A">
        <w:rPr>
          <w:sz w:val="20"/>
          <w:szCs w:val="20"/>
          <w:lang w:val="hy-AM"/>
        </w:rPr>
        <w:t xml:space="preserve"> մեկը թարգման</w:t>
      </w:r>
      <w:r w:rsidR="002F5635" w:rsidRPr="002F5635">
        <w:rPr>
          <w:sz w:val="20"/>
          <w:szCs w:val="20"/>
          <w:lang w:val="hy-AM"/>
        </w:rPr>
        <w:t xml:space="preserve">ել </w:t>
      </w:r>
      <w:r w:rsidR="00B662A9" w:rsidRPr="00B662A9">
        <w:rPr>
          <w:sz w:val="20"/>
          <w:szCs w:val="20"/>
          <w:lang w:val="hy-AM"/>
        </w:rPr>
        <w:t>եմ</w:t>
      </w:r>
      <w:r w:rsidRPr="00E00B5A">
        <w:rPr>
          <w:sz w:val="20"/>
          <w:szCs w:val="20"/>
          <w:lang w:val="hy-AM"/>
        </w:rPr>
        <w:t>, որ ընթեր</w:t>
      </w:r>
      <w:r w:rsidR="002A1801">
        <w:rPr>
          <w:sz w:val="20"/>
          <w:szCs w:val="20"/>
          <w:lang w:val="hy-AM"/>
        </w:rPr>
        <w:softHyphen/>
      </w:r>
      <w:r w:rsidRPr="00E00B5A">
        <w:rPr>
          <w:sz w:val="20"/>
          <w:szCs w:val="20"/>
          <w:lang w:val="hy-AM"/>
        </w:rPr>
        <w:t>ցողը</w:t>
      </w:r>
      <w:r w:rsidR="00E77C5B" w:rsidRPr="00E77C5B">
        <w:rPr>
          <w:sz w:val="20"/>
          <w:szCs w:val="20"/>
          <w:lang w:val="hy-AM"/>
        </w:rPr>
        <w:t xml:space="preserve"> լավ</w:t>
      </w:r>
      <w:r w:rsidRPr="00E00B5A">
        <w:rPr>
          <w:sz w:val="20"/>
          <w:szCs w:val="20"/>
          <w:lang w:val="hy-AM"/>
        </w:rPr>
        <w:t xml:space="preserve"> պատկե</w:t>
      </w:r>
      <w:r>
        <w:rPr>
          <w:sz w:val="20"/>
          <w:szCs w:val="20"/>
          <w:lang w:val="hy-AM"/>
        </w:rPr>
        <w:softHyphen/>
      </w:r>
      <w:r w:rsidRPr="00E00B5A">
        <w:rPr>
          <w:sz w:val="20"/>
          <w:szCs w:val="20"/>
          <w:lang w:val="hy-AM"/>
        </w:rPr>
        <w:t xml:space="preserve">րացնի </w:t>
      </w:r>
      <w:r w:rsidR="00B662A9" w:rsidRPr="00B662A9">
        <w:rPr>
          <w:sz w:val="20"/>
          <w:szCs w:val="20"/>
          <w:lang w:val="hy-AM"/>
        </w:rPr>
        <w:t xml:space="preserve">դ-ր Լեջերի այդ </w:t>
      </w:r>
      <w:r w:rsidRPr="00E00B5A">
        <w:rPr>
          <w:sz w:val="20"/>
          <w:szCs w:val="20"/>
          <w:lang w:val="hy-AM"/>
        </w:rPr>
        <w:t xml:space="preserve">կայքը, տես </w:t>
      </w:r>
      <w:r w:rsidR="00B662A9" w:rsidRPr="00B662A9">
        <w:rPr>
          <w:sz w:val="20"/>
          <w:szCs w:val="20"/>
          <w:lang w:val="hy-AM"/>
        </w:rPr>
        <w:t>ստոր</w:t>
      </w:r>
      <w:r w:rsidR="00B662A9" w:rsidRPr="008F24A7">
        <w:rPr>
          <w:sz w:val="20"/>
          <w:szCs w:val="20"/>
          <w:lang w:val="hy-AM"/>
        </w:rPr>
        <w:t>և</w:t>
      </w:r>
      <w:r w:rsidRPr="00E00B5A">
        <w:rPr>
          <w:sz w:val="20"/>
          <w:szCs w:val="20"/>
          <w:lang w:val="hy-AM"/>
        </w:rPr>
        <w:t>)</w:t>
      </w:r>
      <w:r w:rsidR="00257435" w:rsidRPr="00A03DF5">
        <w:rPr>
          <w:sz w:val="20"/>
          <w:szCs w:val="20"/>
          <w:lang w:val="hy-AM"/>
        </w:rPr>
        <w:t xml:space="preserve">: </w:t>
      </w:r>
    </w:p>
    <w:p w14:paraId="13E188E1" w14:textId="680C6C4B" w:rsidR="005007D5" w:rsidRPr="005007D5" w:rsidRDefault="005007D5" w:rsidP="005007D5">
      <w:pPr>
        <w:pStyle w:val="NormalWeb"/>
        <w:spacing w:before="0" w:beforeAutospacing="0" w:after="0" w:afterAutospacing="0" w:line="276" w:lineRule="auto"/>
        <w:ind w:firstLine="180"/>
        <w:jc w:val="both"/>
        <w:rPr>
          <w:sz w:val="20"/>
          <w:szCs w:val="20"/>
          <w:lang w:val="hy-AM"/>
        </w:rPr>
      </w:pPr>
      <w:r w:rsidRPr="002D3F3C">
        <w:rPr>
          <w:sz w:val="20"/>
          <w:szCs w:val="20"/>
          <w:lang w:val="hy-AM"/>
        </w:rPr>
        <w:t>Դ</w:t>
      </w:r>
      <w:r w:rsidR="001E7E90" w:rsidRPr="001E7E90">
        <w:rPr>
          <w:sz w:val="20"/>
          <w:szCs w:val="20"/>
          <w:lang w:val="hy-AM"/>
        </w:rPr>
        <w:t>-</w:t>
      </w:r>
      <w:r w:rsidRPr="002D3F3C">
        <w:rPr>
          <w:sz w:val="20"/>
          <w:szCs w:val="20"/>
          <w:lang w:val="hy-AM"/>
        </w:rPr>
        <w:t>ր Ջերարդ Լեջերը, իր հերթին, հաշվի է առել իրեն նախորդած շեքսպիրագիտական բոլոր կարևոր աշխատությունները</w:t>
      </w:r>
      <w:r w:rsidRPr="005007D5">
        <w:rPr>
          <w:sz w:val="20"/>
          <w:szCs w:val="20"/>
          <w:lang w:val="hy-AM"/>
        </w:rPr>
        <w:t>:</w:t>
      </w:r>
    </w:p>
    <w:p w14:paraId="43909A26" w14:textId="7F590D89" w:rsidR="00257435" w:rsidRPr="008A0FC5" w:rsidRDefault="005007D5" w:rsidP="005007D5">
      <w:pPr>
        <w:pStyle w:val="NormalWeb"/>
        <w:spacing w:before="0" w:beforeAutospacing="0" w:after="0" w:afterAutospacing="0" w:line="276" w:lineRule="auto"/>
        <w:ind w:firstLine="180"/>
        <w:jc w:val="both"/>
        <w:rPr>
          <w:sz w:val="20"/>
          <w:szCs w:val="20"/>
          <w:lang w:val="hy-AM"/>
        </w:rPr>
      </w:pPr>
      <w:r w:rsidRPr="008A0FC5">
        <w:rPr>
          <w:sz w:val="20"/>
          <w:szCs w:val="20"/>
          <w:lang w:val="hy-AM"/>
        </w:rPr>
        <w:t xml:space="preserve"> </w:t>
      </w:r>
      <w:r w:rsidR="008A0FC5" w:rsidRPr="008A0FC5">
        <w:rPr>
          <w:sz w:val="20"/>
          <w:szCs w:val="20"/>
          <w:lang w:val="hy-AM"/>
        </w:rPr>
        <w:t>(</w:t>
      </w:r>
      <w:r w:rsidR="00E00B5A" w:rsidRPr="00E00B5A">
        <w:rPr>
          <w:sz w:val="20"/>
          <w:szCs w:val="20"/>
          <w:lang w:val="hy-AM"/>
        </w:rPr>
        <w:t>Վերի</w:t>
      </w:r>
      <w:r w:rsidR="00257435" w:rsidRPr="008A0FC5">
        <w:rPr>
          <w:sz w:val="20"/>
          <w:szCs w:val="20"/>
          <w:lang w:val="hy-AM"/>
        </w:rPr>
        <w:t xml:space="preserve"> հասցեի վերջի</w:t>
      </w:r>
      <w:r w:rsidR="00B662A9" w:rsidRPr="00B662A9">
        <w:rPr>
          <w:sz w:val="20"/>
          <w:szCs w:val="20"/>
          <w:lang w:val="hy-AM"/>
        </w:rPr>
        <w:t>ն</w:t>
      </w:r>
      <w:r w:rsidR="00257435" w:rsidRPr="008A0FC5">
        <w:rPr>
          <w:sz w:val="20"/>
          <w:szCs w:val="20"/>
          <w:lang w:val="hy-AM"/>
        </w:rPr>
        <w:t xml:space="preserve"> թիվը</w:t>
      </w:r>
      <w:r w:rsidR="00B76807" w:rsidRPr="008A0FC5">
        <w:rPr>
          <w:sz w:val="20"/>
          <w:szCs w:val="20"/>
          <w:lang w:val="hy-AM"/>
        </w:rPr>
        <w:t xml:space="preserve"> սոնետի համարն է, ու եթե սա</w:t>
      </w:r>
      <w:r w:rsidR="00257435" w:rsidRPr="008A0FC5">
        <w:rPr>
          <w:sz w:val="20"/>
          <w:szCs w:val="20"/>
          <w:lang w:val="hy-AM"/>
        </w:rPr>
        <w:t xml:space="preserve"> փոխվի, ինտեռնետից կգա համապատասխան համարի անգլերեն սոնետը, իր անգլերեն դիտողություններով ու մեկնություններով</w:t>
      </w:r>
      <w:r w:rsidR="008A0FC5" w:rsidRPr="00E00B5A">
        <w:rPr>
          <w:sz w:val="20"/>
          <w:szCs w:val="20"/>
          <w:lang w:val="hy-AM"/>
        </w:rPr>
        <w:t>)</w:t>
      </w:r>
      <w:r w:rsidR="00257435" w:rsidRPr="008A0FC5">
        <w:rPr>
          <w:sz w:val="20"/>
          <w:szCs w:val="20"/>
          <w:lang w:val="hy-AM"/>
        </w:rPr>
        <w:t xml:space="preserve">: </w:t>
      </w:r>
    </w:p>
    <w:p w14:paraId="7A76EFD3" w14:textId="1A6881CE" w:rsidR="00B76807" w:rsidRPr="00917118" w:rsidRDefault="00917118" w:rsidP="00257435">
      <w:pPr>
        <w:pStyle w:val="NormalWeb"/>
        <w:spacing w:before="0" w:beforeAutospacing="0" w:after="0" w:afterAutospacing="0" w:line="276" w:lineRule="auto"/>
        <w:ind w:firstLine="180"/>
        <w:jc w:val="both"/>
        <w:rPr>
          <w:sz w:val="20"/>
          <w:szCs w:val="20"/>
          <w:lang w:val="hy-AM"/>
        </w:rPr>
      </w:pPr>
      <w:r w:rsidRPr="00917118">
        <w:rPr>
          <w:sz w:val="20"/>
          <w:szCs w:val="20"/>
          <w:lang w:val="hy-AM"/>
        </w:rPr>
        <w:t>Թարգմանածս համեմատում էի</w:t>
      </w:r>
      <w:r w:rsidR="00257435" w:rsidRPr="00917118">
        <w:rPr>
          <w:sz w:val="20"/>
          <w:szCs w:val="20"/>
          <w:lang w:val="hy-AM"/>
        </w:rPr>
        <w:t xml:space="preserve"> </w:t>
      </w:r>
      <w:r w:rsidRPr="00917118">
        <w:rPr>
          <w:sz w:val="20"/>
          <w:szCs w:val="20"/>
          <w:lang w:val="hy-AM"/>
        </w:rPr>
        <w:t xml:space="preserve">թե´ </w:t>
      </w:r>
      <w:r w:rsidR="00257435" w:rsidRPr="00917118">
        <w:rPr>
          <w:sz w:val="20"/>
          <w:szCs w:val="20"/>
          <w:lang w:val="hy-AM"/>
        </w:rPr>
        <w:t>ռուս պոետներ Սամ</w:t>
      </w:r>
      <w:r w:rsidR="00B23AD7" w:rsidRPr="00B23AD7">
        <w:rPr>
          <w:sz w:val="20"/>
          <w:szCs w:val="20"/>
          <w:lang w:val="hy-AM"/>
        </w:rPr>
        <w:t>ուի</w:t>
      </w:r>
      <w:r w:rsidR="00257435" w:rsidRPr="00917118">
        <w:rPr>
          <w:sz w:val="20"/>
          <w:szCs w:val="20"/>
          <w:lang w:val="hy-AM"/>
        </w:rPr>
        <w:t xml:space="preserve">լ Մարշակի, </w:t>
      </w:r>
      <w:r w:rsidRPr="00917118">
        <w:rPr>
          <w:sz w:val="20"/>
          <w:szCs w:val="20"/>
          <w:lang w:val="hy-AM"/>
        </w:rPr>
        <w:t>Մոդեստ</w:t>
      </w:r>
      <w:r w:rsidR="00257435" w:rsidRPr="00917118">
        <w:rPr>
          <w:sz w:val="20"/>
          <w:szCs w:val="20"/>
          <w:lang w:val="hy-AM"/>
        </w:rPr>
        <w:t xml:space="preserve"> Չայկովսկու ու Ալեք</w:t>
      </w:r>
      <w:r w:rsidR="00B76807" w:rsidRPr="00917118">
        <w:rPr>
          <w:sz w:val="20"/>
          <w:szCs w:val="20"/>
          <w:lang w:val="hy-AM"/>
        </w:rPr>
        <w:softHyphen/>
      </w:r>
      <w:r w:rsidR="00257435" w:rsidRPr="00917118">
        <w:rPr>
          <w:sz w:val="20"/>
          <w:szCs w:val="20"/>
          <w:lang w:val="hy-AM"/>
        </w:rPr>
        <w:t>սանդր Ֆինկելի թարգմանություններ</w:t>
      </w:r>
      <w:r w:rsidRPr="00917118">
        <w:rPr>
          <w:sz w:val="20"/>
          <w:szCs w:val="20"/>
          <w:lang w:val="hy-AM"/>
        </w:rPr>
        <w:t>ի հետ</w:t>
      </w:r>
      <w:r w:rsidR="00257435" w:rsidRPr="00917118">
        <w:rPr>
          <w:sz w:val="20"/>
          <w:szCs w:val="20"/>
          <w:lang w:val="hy-AM"/>
        </w:rPr>
        <w:t>, հետևյալ հասցեից.</w:t>
      </w:r>
    </w:p>
    <w:p w14:paraId="765C8475" w14:textId="5AC8A861" w:rsidR="00DC4EA3" w:rsidRDefault="00257435" w:rsidP="00257435">
      <w:pPr>
        <w:pStyle w:val="NormalWeb"/>
        <w:spacing w:before="0" w:beforeAutospacing="0" w:after="0" w:afterAutospacing="0" w:line="276" w:lineRule="auto"/>
        <w:ind w:firstLine="180"/>
        <w:jc w:val="both"/>
        <w:rPr>
          <w:sz w:val="20"/>
          <w:szCs w:val="20"/>
          <w:lang w:val="hy-AM"/>
        </w:rPr>
      </w:pPr>
      <w:r w:rsidRPr="00917118">
        <w:rPr>
          <w:sz w:val="20"/>
          <w:szCs w:val="20"/>
          <w:lang w:val="hy-AM"/>
        </w:rPr>
        <w:t xml:space="preserve"> </w:t>
      </w:r>
      <w:hyperlink r:id="rId10" w:history="1">
        <w:r w:rsidRPr="00917118">
          <w:rPr>
            <w:rStyle w:val="Hyperlink"/>
            <w:sz w:val="20"/>
            <w:szCs w:val="20"/>
            <w:lang w:val="hy-AM"/>
          </w:rPr>
          <w:t>http://engshop.ru/shekspir-sonet-1-na_anglieskom/</w:t>
        </w:r>
      </w:hyperlink>
      <w:r w:rsidR="00917118" w:rsidRPr="00917118">
        <w:rPr>
          <w:sz w:val="20"/>
          <w:szCs w:val="20"/>
          <w:lang w:val="hy-AM"/>
        </w:rPr>
        <w:t xml:space="preserve">, թե´ </w:t>
      </w:r>
      <w:r w:rsidR="00917118" w:rsidRPr="00EE73CB">
        <w:rPr>
          <w:sz w:val="20"/>
          <w:szCs w:val="20"/>
          <w:lang w:val="hy-AM"/>
        </w:rPr>
        <w:t>Դ. Դավթյանի ու Հ. Քելեշյանի</w:t>
      </w:r>
      <w:r w:rsidR="002F5635" w:rsidRPr="002F5635">
        <w:rPr>
          <w:sz w:val="20"/>
          <w:szCs w:val="20"/>
          <w:lang w:val="hy-AM"/>
        </w:rPr>
        <w:t xml:space="preserve"> (ստորև՝ ԴԴ-ՀՔ-ի)</w:t>
      </w:r>
      <w:r w:rsidR="00917118" w:rsidRPr="00917118">
        <w:rPr>
          <w:sz w:val="20"/>
          <w:szCs w:val="20"/>
          <w:lang w:val="hy-AM"/>
        </w:rPr>
        <w:t>, ինչպես նաև Ս. Մկրտչյանի</w:t>
      </w:r>
      <w:r w:rsidR="002F5635" w:rsidRPr="002F5635">
        <w:rPr>
          <w:sz w:val="20"/>
          <w:szCs w:val="20"/>
          <w:lang w:val="hy-AM"/>
        </w:rPr>
        <w:t xml:space="preserve"> </w:t>
      </w:r>
      <w:r w:rsidR="002A1801" w:rsidRPr="002A1801">
        <w:rPr>
          <w:sz w:val="20"/>
          <w:szCs w:val="20"/>
          <w:lang w:val="hy-AM"/>
        </w:rPr>
        <w:t>(</w:t>
      </w:r>
      <w:r w:rsidR="002F5635" w:rsidRPr="002F5635">
        <w:rPr>
          <w:sz w:val="20"/>
          <w:szCs w:val="20"/>
          <w:lang w:val="hy-AM"/>
        </w:rPr>
        <w:t>ստորև՝ ՍՄ-ի)</w:t>
      </w:r>
      <w:r w:rsidR="00917118" w:rsidRPr="00917118">
        <w:rPr>
          <w:sz w:val="20"/>
          <w:szCs w:val="20"/>
          <w:lang w:val="hy-AM"/>
        </w:rPr>
        <w:t xml:space="preserve"> թարգմանության հետ: </w:t>
      </w:r>
    </w:p>
    <w:p w14:paraId="1D767541" w14:textId="61FB0786" w:rsidR="00257435" w:rsidRPr="00DC4EA3" w:rsidRDefault="00917118" w:rsidP="00257435">
      <w:pPr>
        <w:pStyle w:val="NormalWeb"/>
        <w:spacing w:before="0" w:beforeAutospacing="0" w:after="0" w:afterAutospacing="0" w:line="276" w:lineRule="auto"/>
        <w:ind w:firstLine="180"/>
        <w:jc w:val="both"/>
        <w:rPr>
          <w:sz w:val="20"/>
          <w:szCs w:val="20"/>
          <w:lang w:val="hy-AM"/>
        </w:rPr>
      </w:pPr>
      <w:r w:rsidRPr="00917118">
        <w:rPr>
          <w:sz w:val="20"/>
          <w:szCs w:val="20"/>
          <w:lang w:val="hy-AM"/>
        </w:rPr>
        <w:lastRenderedPageBreak/>
        <w:t xml:space="preserve">Հետո </w:t>
      </w:r>
      <w:r w:rsidRPr="00DC4EA3">
        <w:rPr>
          <w:sz w:val="20"/>
          <w:szCs w:val="20"/>
          <w:lang w:val="hy-AM"/>
        </w:rPr>
        <w:t>թ</w:t>
      </w:r>
      <w:r w:rsidRPr="00917118">
        <w:rPr>
          <w:sz w:val="20"/>
          <w:szCs w:val="20"/>
          <w:lang w:val="hy-AM"/>
        </w:rPr>
        <w:t>արգմանած</w:t>
      </w:r>
      <w:r w:rsidRPr="00DC4EA3">
        <w:rPr>
          <w:sz w:val="20"/>
          <w:szCs w:val="20"/>
          <w:lang w:val="hy-AM"/>
        </w:rPr>
        <w:t>ս սոնետը դնում էի ֆեյսբուքյան «Սովորող ուսուցիչ» խումբը</w:t>
      </w:r>
      <w:r w:rsidR="00DC4EA3" w:rsidRPr="00DC4EA3">
        <w:rPr>
          <w:sz w:val="20"/>
          <w:szCs w:val="20"/>
          <w:lang w:val="hy-AM"/>
        </w:rPr>
        <w:t>, ու եթե այս խմբում դիտողություն էր լինում (ինչը համարյա միշտ էր լինում), ա´նպայման նորից էի խմբագրում թարգմանությունս:</w:t>
      </w:r>
    </w:p>
    <w:p w14:paraId="35641D96" w14:textId="06CD0926" w:rsidR="00EE73CB" w:rsidRDefault="00EE73CB" w:rsidP="00EE73CB">
      <w:pPr>
        <w:pStyle w:val="NormalWeb"/>
        <w:spacing w:before="0" w:beforeAutospacing="0" w:after="0" w:afterAutospacing="0" w:line="276" w:lineRule="auto"/>
        <w:ind w:firstLine="180"/>
        <w:jc w:val="both"/>
        <w:rPr>
          <w:sz w:val="20"/>
          <w:szCs w:val="20"/>
          <w:lang w:val="hy-AM"/>
        </w:rPr>
      </w:pPr>
      <w:r w:rsidRPr="00B30076">
        <w:rPr>
          <w:sz w:val="20"/>
          <w:szCs w:val="20"/>
          <w:lang w:val="hy-AM"/>
        </w:rPr>
        <w:t>Չնայած սույն թարգմանությունը տևել է մոտ 10 ամիս</w:t>
      </w:r>
      <w:r w:rsidRPr="00A03DF5">
        <w:rPr>
          <w:sz w:val="20"/>
          <w:szCs w:val="20"/>
          <w:lang w:val="hy-AM"/>
        </w:rPr>
        <w:t xml:space="preserve"> </w:t>
      </w:r>
      <w:r w:rsidRPr="00B30076">
        <w:rPr>
          <w:sz w:val="20"/>
          <w:szCs w:val="20"/>
          <w:lang w:val="hy-AM"/>
        </w:rPr>
        <w:t>(</w:t>
      </w:r>
      <w:r w:rsidRPr="00A03DF5">
        <w:rPr>
          <w:sz w:val="20"/>
          <w:szCs w:val="20"/>
          <w:lang w:val="hy-AM"/>
        </w:rPr>
        <w:t>2019 հունիսի 16-ի</w:t>
      </w:r>
      <w:r w:rsidRPr="00B30076">
        <w:rPr>
          <w:sz w:val="20"/>
          <w:szCs w:val="20"/>
          <w:lang w:val="hy-AM"/>
        </w:rPr>
        <w:t xml:space="preserve">ց մինչև 2020-ի մարտի </w:t>
      </w:r>
      <w:r w:rsidR="003F5C91" w:rsidRPr="003F5C91">
        <w:rPr>
          <w:sz w:val="20"/>
          <w:szCs w:val="20"/>
          <w:lang w:val="hy-AM"/>
        </w:rPr>
        <w:t>7</w:t>
      </w:r>
      <w:r w:rsidRPr="00B30076">
        <w:rPr>
          <w:sz w:val="20"/>
          <w:szCs w:val="20"/>
          <w:lang w:val="hy-AM"/>
        </w:rPr>
        <w:t>-ը), բայց դրանից հետո</w:t>
      </w:r>
      <w:r w:rsidRPr="00A03DF5">
        <w:rPr>
          <w:sz w:val="20"/>
          <w:szCs w:val="20"/>
          <w:lang w:val="hy-AM"/>
        </w:rPr>
        <w:t xml:space="preserve"> </w:t>
      </w:r>
      <w:r w:rsidRPr="00B30076">
        <w:rPr>
          <w:sz w:val="20"/>
          <w:szCs w:val="20"/>
          <w:lang w:val="hy-AM"/>
        </w:rPr>
        <w:t>արդեն թարգմանված սոնետները նորից ե</w:t>
      </w:r>
      <w:r w:rsidR="002F5635" w:rsidRPr="002F5635">
        <w:rPr>
          <w:sz w:val="20"/>
          <w:szCs w:val="20"/>
          <w:lang w:val="hy-AM"/>
        </w:rPr>
        <w:t>ն</w:t>
      </w:r>
      <w:r w:rsidRPr="00B30076">
        <w:rPr>
          <w:sz w:val="20"/>
          <w:szCs w:val="20"/>
          <w:lang w:val="hy-AM"/>
        </w:rPr>
        <w:t xml:space="preserve"> </w:t>
      </w:r>
      <w:r w:rsidR="00DC4EA3" w:rsidRPr="00DC4EA3">
        <w:rPr>
          <w:sz w:val="20"/>
          <w:szCs w:val="20"/>
          <w:lang w:val="hy-AM"/>
        </w:rPr>
        <w:t xml:space="preserve">խումբ-խումբ </w:t>
      </w:r>
      <w:r w:rsidRPr="00B30076">
        <w:rPr>
          <w:sz w:val="20"/>
          <w:szCs w:val="20"/>
          <w:lang w:val="hy-AM"/>
        </w:rPr>
        <w:t>դր</w:t>
      </w:r>
      <w:r w:rsidR="002F5635" w:rsidRPr="002F5635">
        <w:rPr>
          <w:sz w:val="20"/>
          <w:szCs w:val="20"/>
          <w:lang w:val="hy-AM"/>
        </w:rPr>
        <w:t>վ</w:t>
      </w:r>
      <w:r w:rsidRPr="00B30076">
        <w:rPr>
          <w:sz w:val="20"/>
          <w:szCs w:val="20"/>
          <w:lang w:val="hy-AM"/>
        </w:rPr>
        <w:t xml:space="preserve">ել ֆեյսբուքի «Սովորող ուսուցիչ» խումբը, ու </w:t>
      </w:r>
      <w:r>
        <w:rPr>
          <w:sz w:val="20"/>
          <w:szCs w:val="20"/>
          <w:lang w:val="hy-AM"/>
        </w:rPr>
        <w:t>թարգմանության</w:t>
      </w:r>
      <w:r w:rsidR="002F5635" w:rsidRPr="002F5635">
        <w:rPr>
          <w:sz w:val="20"/>
          <w:szCs w:val="20"/>
          <w:lang w:val="hy-AM"/>
        </w:rPr>
        <w:t>ն</w:t>
      </w:r>
      <w:r w:rsidRPr="00B30076">
        <w:rPr>
          <w:sz w:val="20"/>
          <w:szCs w:val="20"/>
          <w:lang w:val="hy-AM"/>
        </w:rPr>
        <w:t xml:space="preserve"> ար</w:t>
      </w:r>
      <w:r w:rsidR="002F5635">
        <w:rPr>
          <w:sz w:val="20"/>
          <w:szCs w:val="20"/>
          <w:lang w:val="hy-AM"/>
        </w:rPr>
        <w:softHyphen/>
      </w:r>
      <w:r w:rsidRPr="00B30076">
        <w:rPr>
          <w:sz w:val="20"/>
          <w:szCs w:val="20"/>
          <w:lang w:val="hy-AM"/>
        </w:rPr>
        <w:t>ված դիտողու</w:t>
      </w:r>
      <w:r>
        <w:rPr>
          <w:sz w:val="20"/>
          <w:szCs w:val="20"/>
          <w:lang w:val="hy-AM"/>
        </w:rPr>
        <w:softHyphen/>
      </w:r>
      <w:r w:rsidRPr="00B30076">
        <w:rPr>
          <w:sz w:val="20"/>
          <w:szCs w:val="20"/>
          <w:lang w:val="hy-AM"/>
        </w:rPr>
        <w:t>թյուններից հետո բոլոր թարգմանությունները</w:t>
      </w:r>
      <w:r w:rsidR="002F5635" w:rsidRPr="002F5635">
        <w:rPr>
          <w:sz w:val="20"/>
          <w:szCs w:val="20"/>
          <w:lang w:val="hy-AM"/>
        </w:rPr>
        <w:t xml:space="preserve"> </w:t>
      </w:r>
      <w:r w:rsidR="002F5635" w:rsidRPr="00B30076">
        <w:rPr>
          <w:sz w:val="20"/>
          <w:szCs w:val="20"/>
          <w:lang w:val="hy-AM"/>
        </w:rPr>
        <w:t xml:space="preserve">նորից </w:t>
      </w:r>
      <w:r w:rsidR="002F5635" w:rsidRPr="002F5635">
        <w:rPr>
          <w:sz w:val="20"/>
          <w:szCs w:val="20"/>
          <w:lang w:val="hy-AM"/>
        </w:rPr>
        <w:t xml:space="preserve">են </w:t>
      </w:r>
      <w:r w:rsidR="002F5635" w:rsidRPr="00B30076">
        <w:rPr>
          <w:sz w:val="20"/>
          <w:szCs w:val="20"/>
          <w:lang w:val="hy-AM"/>
        </w:rPr>
        <w:t>մշակ</w:t>
      </w:r>
      <w:r w:rsidR="002F5635" w:rsidRPr="002F5635">
        <w:rPr>
          <w:sz w:val="20"/>
          <w:szCs w:val="20"/>
          <w:lang w:val="hy-AM"/>
        </w:rPr>
        <w:t>վ</w:t>
      </w:r>
      <w:r w:rsidR="002F5635" w:rsidRPr="00B30076">
        <w:rPr>
          <w:sz w:val="20"/>
          <w:szCs w:val="20"/>
          <w:lang w:val="hy-AM"/>
        </w:rPr>
        <w:t>ել</w:t>
      </w:r>
      <w:r w:rsidRPr="00B30076">
        <w:rPr>
          <w:sz w:val="20"/>
          <w:szCs w:val="20"/>
          <w:lang w:val="hy-AM"/>
        </w:rPr>
        <w:t>:</w:t>
      </w:r>
    </w:p>
    <w:p w14:paraId="259BAB23" w14:textId="2658EFF5" w:rsidR="00B76807" w:rsidRPr="00EE73CB" w:rsidRDefault="002F5635" w:rsidP="00257435">
      <w:pPr>
        <w:pStyle w:val="NormalWeb"/>
        <w:spacing w:before="0" w:beforeAutospacing="0" w:after="0" w:afterAutospacing="0" w:line="276" w:lineRule="auto"/>
        <w:ind w:firstLine="180"/>
        <w:jc w:val="both"/>
        <w:rPr>
          <w:sz w:val="20"/>
          <w:szCs w:val="20"/>
          <w:lang w:val="hy-AM"/>
        </w:rPr>
      </w:pPr>
      <w:r w:rsidRPr="002F5635">
        <w:rPr>
          <w:sz w:val="20"/>
          <w:szCs w:val="20"/>
          <w:lang w:val="hy-AM"/>
        </w:rPr>
        <w:t>Ա</w:t>
      </w:r>
      <w:r w:rsidR="00DC4EA3" w:rsidRPr="00DC4EA3">
        <w:rPr>
          <w:sz w:val="20"/>
          <w:szCs w:val="20"/>
          <w:lang w:val="hy-AM"/>
        </w:rPr>
        <w:t>յս ողջ նյութն ու թարգմանություններ</w:t>
      </w:r>
      <w:r w:rsidRPr="002F5635">
        <w:rPr>
          <w:sz w:val="20"/>
          <w:szCs w:val="20"/>
          <w:lang w:val="hy-AM"/>
        </w:rPr>
        <w:t>ը</w:t>
      </w:r>
      <w:r w:rsidR="00DC4EA3" w:rsidRPr="00DC4EA3">
        <w:rPr>
          <w:sz w:val="20"/>
          <w:szCs w:val="20"/>
          <w:lang w:val="hy-AM"/>
        </w:rPr>
        <w:t xml:space="preserve"> հավաքվեցին մի էլեկտրոնային գրքի մեջ ու</w:t>
      </w:r>
      <w:r w:rsidRPr="002F5635">
        <w:rPr>
          <w:sz w:val="20"/>
          <w:szCs w:val="20"/>
          <w:lang w:val="hy-AM"/>
        </w:rPr>
        <w:t xml:space="preserve">, </w:t>
      </w:r>
      <w:r w:rsidR="00DC4EA3" w:rsidRPr="00DC4EA3">
        <w:rPr>
          <w:sz w:val="20"/>
          <w:szCs w:val="20"/>
          <w:lang w:val="hy-AM"/>
        </w:rPr>
        <w:t>ե</w:t>
      </w:r>
      <w:r w:rsidR="00257435" w:rsidRPr="00EE73CB">
        <w:rPr>
          <w:sz w:val="20"/>
          <w:szCs w:val="20"/>
          <w:lang w:val="hy-AM"/>
        </w:rPr>
        <w:t>րբ 2020-ի ապրիլին թարգմա</w:t>
      </w:r>
      <w:r w:rsidR="00B76807" w:rsidRPr="00EE73CB">
        <w:rPr>
          <w:sz w:val="20"/>
          <w:szCs w:val="20"/>
          <w:lang w:val="hy-AM"/>
        </w:rPr>
        <w:softHyphen/>
      </w:r>
      <w:r w:rsidR="00257435" w:rsidRPr="00EE73CB">
        <w:rPr>
          <w:sz w:val="20"/>
          <w:szCs w:val="20"/>
          <w:lang w:val="hy-AM"/>
        </w:rPr>
        <w:t>նություն</w:t>
      </w:r>
      <w:r w:rsidRPr="002F5635">
        <w:rPr>
          <w:sz w:val="20"/>
          <w:szCs w:val="20"/>
          <w:lang w:val="hy-AM"/>
        </w:rPr>
        <w:t>ը</w:t>
      </w:r>
      <w:r w:rsidR="00257435" w:rsidRPr="00EE73CB">
        <w:rPr>
          <w:sz w:val="20"/>
          <w:szCs w:val="20"/>
          <w:lang w:val="hy-AM"/>
        </w:rPr>
        <w:t xml:space="preserve"> ավարտ</w:t>
      </w:r>
      <w:r w:rsidRPr="002F5635">
        <w:rPr>
          <w:sz w:val="20"/>
          <w:szCs w:val="20"/>
          <w:lang w:val="hy-AM"/>
        </w:rPr>
        <w:t>վ</w:t>
      </w:r>
      <w:r w:rsidR="00257435" w:rsidRPr="00EE73CB">
        <w:rPr>
          <w:sz w:val="20"/>
          <w:szCs w:val="20"/>
          <w:lang w:val="hy-AM"/>
        </w:rPr>
        <w:t xml:space="preserve">եց, այս «օժանդակ գրքի» ծավալը 1164 ստանդարտ էջ էր: </w:t>
      </w:r>
    </w:p>
    <w:p w14:paraId="647D0319" w14:textId="73DD6124" w:rsidR="0025743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Սրանից կազմ</w:t>
      </w:r>
      <w:r w:rsidR="00C3246E" w:rsidRPr="00C3246E">
        <w:rPr>
          <w:sz w:val="20"/>
          <w:szCs w:val="20"/>
          <w:lang w:val="hy-AM"/>
        </w:rPr>
        <w:t>վ</w:t>
      </w:r>
      <w:r w:rsidRPr="00B23AD7">
        <w:rPr>
          <w:sz w:val="20"/>
          <w:szCs w:val="20"/>
          <w:lang w:val="hy-AM"/>
        </w:rPr>
        <w:t>եց մի առանձին գիրք, ինչից հան</w:t>
      </w:r>
      <w:r w:rsidR="00C3246E" w:rsidRPr="00C3246E">
        <w:rPr>
          <w:sz w:val="20"/>
          <w:szCs w:val="20"/>
          <w:lang w:val="hy-AM"/>
        </w:rPr>
        <w:t>վ</w:t>
      </w:r>
      <w:r w:rsidRPr="00B23AD7">
        <w:rPr>
          <w:sz w:val="20"/>
          <w:szCs w:val="20"/>
          <w:lang w:val="hy-AM"/>
        </w:rPr>
        <w:t>ել էի</w:t>
      </w:r>
      <w:r w:rsidR="00C3246E" w:rsidRPr="00C3246E">
        <w:rPr>
          <w:sz w:val="20"/>
          <w:szCs w:val="20"/>
          <w:lang w:val="hy-AM"/>
        </w:rPr>
        <w:t>ն</w:t>
      </w:r>
      <w:r w:rsidRPr="00B23AD7">
        <w:rPr>
          <w:sz w:val="20"/>
          <w:szCs w:val="20"/>
          <w:lang w:val="hy-AM"/>
        </w:rPr>
        <w:t xml:space="preserve"> սոնետների անգլերեն մեկնու</w:t>
      </w:r>
      <w:r w:rsidR="00B76807" w:rsidRPr="00B23AD7">
        <w:rPr>
          <w:sz w:val="20"/>
          <w:szCs w:val="20"/>
          <w:lang w:val="hy-AM"/>
        </w:rPr>
        <w:softHyphen/>
      </w:r>
      <w:r w:rsidRPr="00B23AD7">
        <w:rPr>
          <w:sz w:val="20"/>
          <w:szCs w:val="20"/>
          <w:lang w:val="hy-AM"/>
        </w:rPr>
        <w:t>թյուններն ու այլ դիտողությունները: Այս գրքի ծավալը 449 էջ էր: Հետո կազմ</w:t>
      </w:r>
      <w:r w:rsidR="00C3246E" w:rsidRPr="00C3246E">
        <w:rPr>
          <w:sz w:val="20"/>
          <w:szCs w:val="20"/>
          <w:lang w:val="hy-AM"/>
        </w:rPr>
        <w:t>վ</w:t>
      </w:r>
      <w:r w:rsidRPr="00B23AD7">
        <w:rPr>
          <w:sz w:val="20"/>
          <w:szCs w:val="20"/>
          <w:lang w:val="hy-AM"/>
        </w:rPr>
        <w:t xml:space="preserve">եց սույն գիրքը, ինչն արդեն </w:t>
      </w:r>
      <w:r w:rsidRPr="00D408BE">
        <w:rPr>
          <w:color w:val="000000" w:themeColor="text1"/>
          <w:sz w:val="20"/>
          <w:szCs w:val="20"/>
          <w:lang w:val="hy-AM"/>
        </w:rPr>
        <w:t>2</w:t>
      </w:r>
      <w:r w:rsidR="003F5C91" w:rsidRPr="003F5C91">
        <w:rPr>
          <w:color w:val="000000" w:themeColor="text1"/>
          <w:sz w:val="20"/>
          <w:szCs w:val="20"/>
          <w:lang w:val="hy-AM"/>
        </w:rPr>
        <w:t>56</w:t>
      </w:r>
      <w:r w:rsidRPr="00D408BE">
        <w:rPr>
          <w:color w:val="000000" w:themeColor="text1"/>
          <w:sz w:val="20"/>
          <w:szCs w:val="20"/>
          <w:lang w:val="hy-AM"/>
        </w:rPr>
        <w:t xml:space="preserve"> էջ է</w:t>
      </w:r>
      <w:r w:rsidRPr="00B23AD7">
        <w:rPr>
          <w:sz w:val="20"/>
          <w:szCs w:val="20"/>
          <w:lang w:val="hy-AM"/>
        </w:rPr>
        <w:t>, այս նախաբան</w:t>
      </w:r>
      <w:r w:rsidR="00A713E5" w:rsidRPr="00B23AD7">
        <w:rPr>
          <w:sz w:val="20"/>
          <w:szCs w:val="20"/>
          <w:lang w:val="hy-AM"/>
        </w:rPr>
        <w:t>-վերլուծություն</w:t>
      </w:r>
      <w:r w:rsidRPr="00B23AD7">
        <w:rPr>
          <w:sz w:val="20"/>
          <w:szCs w:val="20"/>
          <w:lang w:val="hy-AM"/>
        </w:rPr>
        <w:t>ով հանդերձ:</w:t>
      </w:r>
    </w:p>
    <w:p w14:paraId="2AECB0AC" w14:textId="5B80BBDA" w:rsidR="00257435" w:rsidRPr="00D408BE" w:rsidRDefault="00257435" w:rsidP="00257435">
      <w:pPr>
        <w:pStyle w:val="NormalWeb"/>
        <w:spacing w:before="0" w:beforeAutospacing="0" w:after="0" w:afterAutospacing="0" w:line="276" w:lineRule="auto"/>
        <w:ind w:firstLine="180"/>
        <w:jc w:val="both"/>
        <w:rPr>
          <w:color w:val="000000" w:themeColor="text1"/>
          <w:sz w:val="20"/>
          <w:szCs w:val="20"/>
          <w:lang w:val="hy-AM"/>
        </w:rPr>
      </w:pPr>
      <w:r w:rsidRPr="00B23AD7">
        <w:rPr>
          <w:sz w:val="20"/>
          <w:szCs w:val="20"/>
          <w:lang w:val="hy-AM"/>
        </w:rPr>
        <w:t xml:space="preserve">(Այս </w:t>
      </w:r>
      <w:r w:rsidR="003F5C91" w:rsidRPr="003F5C91">
        <w:rPr>
          <w:sz w:val="20"/>
          <w:szCs w:val="20"/>
          <w:lang w:val="hy-AM"/>
        </w:rPr>
        <w:t xml:space="preserve">առաջին </w:t>
      </w:r>
      <w:r w:rsidRPr="00B23AD7">
        <w:rPr>
          <w:sz w:val="20"/>
          <w:szCs w:val="20"/>
          <w:lang w:val="hy-AM"/>
        </w:rPr>
        <w:t>երկու գիրքն էլ ինքնին չափազանց ուսուցողական կլինեին մեր համալ</w:t>
      </w:r>
      <w:r w:rsidR="003F5C91">
        <w:rPr>
          <w:sz w:val="20"/>
          <w:szCs w:val="20"/>
          <w:lang w:val="hy-AM"/>
        </w:rPr>
        <w:softHyphen/>
      </w:r>
      <w:r w:rsidRPr="00B23AD7">
        <w:rPr>
          <w:sz w:val="20"/>
          <w:szCs w:val="20"/>
          <w:lang w:val="hy-AM"/>
        </w:rPr>
        <w:t>սարաննե</w:t>
      </w:r>
      <w:r w:rsidR="00DC4EA3" w:rsidRPr="00B23AD7">
        <w:rPr>
          <w:sz w:val="20"/>
          <w:szCs w:val="20"/>
          <w:lang w:val="hy-AM"/>
        </w:rPr>
        <w:softHyphen/>
      </w:r>
      <w:r w:rsidRPr="00B23AD7">
        <w:rPr>
          <w:sz w:val="20"/>
          <w:szCs w:val="20"/>
          <w:lang w:val="hy-AM"/>
        </w:rPr>
        <w:t>րի անգլերենի բաժինների համար</w:t>
      </w:r>
      <w:r w:rsidR="003F5C91" w:rsidRPr="003F5C91">
        <w:rPr>
          <w:sz w:val="20"/>
          <w:szCs w:val="20"/>
          <w:lang w:val="hy-AM"/>
        </w:rPr>
        <w:t>)</w:t>
      </w:r>
      <w:r w:rsidRPr="00D408BE">
        <w:rPr>
          <w:color w:val="000000" w:themeColor="text1"/>
          <w:sz w:val="20"/>
          <w:szCs w:val="20"/>
          <w:lang w:val="hy-AM"/>
        </w:rPr>
        <w:t>:</w:t>
      </w:r>
    </w:p>
    <w:p w14:paraId="5542811D" w14:textId="4D88518C" w:rsidR="0025743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 xml:space="preserve">Մի քանի սոնետ թարգմանելուց հետո համոզվեցի, որ </w:t>
      </w:r>
      <w:r w:rsidRPr="00B23AD7">
        <w:rPr>
          <w:b/>
          <w:sz w:val="20"/>
          <w:szCs w:val="20"/>
          <w:lang w:val="hy-AM"/>
        </w:rPr>
        <w:t>այս սոնետ-նամակներից ամեն մեկի գլխավոր միտքը, գլխավոր նպատակը սրանց վերջի երկտողով (կուպ</w:t>
      </w:r>
      <w:r w:rsidR="00A713E5" w:rsidRPr="00B23AD7">
        <w:rPr>
          <w:b/>
          <w:sz w:val="20"/>
          <w:szCs w:val="20"/>
          <w:lang w:val="hy-AM"/>
        </w:rPr>
        <w:softHyphen/>
      </w:r>
      <w:r w:rsidRPr="00B23AD7">
        <w:rPr>
          <w:b/>
          <w:sz w:val="20"/>
          <w:szCs w:val="20"/>
          <w:lang w:val="hy-AM"/>
        </w:rPr>
        <w:t>լետով) է արտահայտվում</w:t>
      </w:r>
      <w:r w:rsidRPr="00B23AD7">
        <w:rPr>
          <w:sz w:val="20"/>
          <w:szCs w:val="20"/>
          <w:lang w:val="hy-AM"/>
        </w:rPr>
        <w:t xml:space="preserve">: </w:t>
      </w:r>
      <w:r w:rsidR="00C26E20" w:rsidRPr="00B23AD7">
        <w:rPr>
          <w:sz w:val="20"/>
          <w:szCs w:val="20"/>
          <w:lang w:val="hy-AM"/>
        </w:rPr>
        <w:t>Երևի</w:t>
      </w:r>
      <w:r w:rsidRPr="00B23AD7">
        <w:rPr>
          <w:sz w:val="20"/>
          <w:szCs w:val="20"/>
          <w:lang w:val="hy-AM"/>
        </w:rPr>
        <w:t xml:space="preserve"> Շեքսպիրը մեծ մասամբ սկզբում հենց կուպլետն է գրել, հետո նոր այս կուպլե</w:t>
      </w:r>
      <w:r w:rsidR="001D2935" w:rsidRPr="00B23AD7">
        <w:rPr>
          <w:sz w:val="20"/>
          <w:szCs w:val="20"/>
          <w:lang w:val="hy-AM"/>
        </w:rPr>
        <w:t>տ</w:t>
      </w:r>
      <w:r w:rsidRPr="00B23AD7">
        <w:rPr>
          <w:sz w:val="20"/>
          <w:szCs w:val="20"/>
          <w:lang w:val="hy-AM"/>
        </w:rPr>
        <w:t xml:space="preserve">ի վրա «հավաքել է» սոնետի քառատողերը: Իհարկե, իմ այս </w:t>
      </w:r>
      <w:r w:rsidR="00CC2FC5" w:rsidRPr="00B23AD7">
        <w:rPr>
          <w:sz w:val="20"/>
          <w:szCs w:val="20"/>
          <w:lang w:val="hy-AM"/>
        </w:rPr>
        <w:t>ենթադրությունը</w:t>
      </w:r>
      <w:r w:rsidRPr="00B23AD7">
        <w:rPr>
          <w:sz w:val="20"/>
          <w:szCs w:val="20"/>
          <w:lang w:val="hy-AM"/>
        </w:rPr>
        <w:t xml:space="preserve"> ապացուցելի չի:</w:t>
      </w:r>
    </w:p>
    <w:p w14:paraId="73600C13" w14:textId="6CABBFFE" w:rsidR="0025743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Ինչևէ, սոնետների մեծագույն մասի թարգմանությունը սկսել եմ սոնետի կուպլետի թարգմանությունից, երբեմն նախորդող քառատողն էլ հետը, եթե կուպլետի ու նա</w:t>
      </w:r>
      <w:r w:rsidR="00B76807" w:rsidRPr="00B23AD7">
        <w:rPr>
          <w:sz w:val="20"/>
          <w:szCs w:val="20"/>
          <w:lang w:val="hy-AM"/>
        </w:rPr>
        <w:softHyphen/>
      </w:r>
      <w:r w:rsidRPr="00B23AD7">
        <w:rPr>
          <w:sz w:val="20"/>
          <w:szCs w:val="20"/>
          <w:lang w:val="hy-AM"/>
        </w:rPr>
        <w:t xml:space="preserve">խորդող քառատողի կապը </w:t>
      </w:r>
      <w:r w:rsidR="003F5C91" w:rsidRPr="003F5C91">
        <w:rPr>
          <w:sz w:val="20"/>
          <w:szCs w:val="20"/>
          <w:lang w:val="hy-AM"/>
        </w:rPr>
        <w:t>էական</w:t>
      </w:r>
      <w:r w:rsidRPr="00B23AD7">
        <w:rPr>
          <w:sz w:val="20"/>
          <w:szCs w:val="20"/>
          <w:lang w:val="hy-AM"/>
        </w:rPr>
        <w:t xml:space="preserve"> է: Հետո թարգմանել եմ ողջ սոնետը, սկսելով ա</w:t>
      </w:r>
      <w:r w:rsidR="00E77C5B">
        <w:rPr>
          <w:sz w:val="20"/>
          <w:szCs w:val="20"/>
          <w:lang w:val="hy-AM"/>
        </w:rPr>
        <w:softHyphen/>
      </w:r>
      <w:r w:rsidRPr="00B23AD7">
        <w:rPr>
          <w:sz w:val="20"/>
          <w:szCs w:val="20"/>
          <w:lang w:val="hy-AM"/>
        </w:rPr>
        <w:t>ռաջին քառատողից:</w:t>
      </w:r>
    </w:p>
    <w:p w14:paraId="76CDEBB7" w14:textId="13F16671" w:rsidR="00A713E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 xml:space="preserve">Դասական սոնետի տողը 10 կամ 11 վանկ ունի, բայց ես ընտրեցի 15 վանկանոց տողը, </w:t>
      </w:r>
      <w:r w:rsidR="00B76807" w:rsidRPr="00B23AD7">
        <w:rPr>
          <w:sz w:val="20"/>
          <w:szCs w:val="20"/>
          <w:lang w:val="hy-AM"/>
        </w:rPr>
        <w:t xml:space="preserve">երևի Մասեհյանի </w:t>
      </w:r>
      <w:r w:rsidR="00A713E5" w:rsidRPr="00B23AD7">
        <w:rPr>
          <w:sz w:val="20"/>
          <w:szCs w:val="20"/>
          <w:lang w:val="hy-AM"/>
        </w:rPr>
        <w:t xml:space="preserve">ու Թումանյանի </w:t>
      </w:r>
      <w:r w:rsidR="00B76807" w:rsidRPr="00B23AD7">
        <w:rPr>
          <w:sz w:val="20"/>
          <w:szCs w:val="20"/>
          <w:lang w:val="hy-AM"/>
        </w:rPr>
        <w:t xml:space="preserve">ազդեցությամբ, </w:t>
      </w:r>
      <w:r w:rsidRPr="00B23AD7">
        <w:rPr>
          <w:sz w:val="20"/>
          <w:szCs w:val="20"/>
          <w:lang w:val="hy-AM"/>
        </w:rPr>
        <w:t xml:space="preserve">սկզբում չիմանալով, որ </w:t>
      </w:r>
      <w:r w:rsidR="00B76807" w:rsidRPr="00B23AD7">
        <w:rPr>
          <w:sz w:val="20"/>
          <w:szCs w:val="20"/>
          <w:lang w:val="hy-AM"/>
        </w:rPr>
        <w:t>եվրո</w:t>
      </w:r>
      <w:r w:rsidR="00C3246E">
        <w:rPr>
          <w:sz w:val="20"/>
          <w:szCs w:val="20"/>
          <w:lang w:val="hy-AM"/>
        </w:rPr>
        <w:softHyphen/>
      </w:r>
      <w:r w:rsidR="00B76807" w:rsidRPr="00B23AD7">
        <w:rPr>
          <w:sz w:val="20"/>
          <w:szCs w:val="20"/>
          <w:lang w:val="hy-AM"/>
        </w:rPr>
        <w:t xml:space="preserve">պական </w:t>
      </w:r>
      <w:r w:rsidRPr="00B23AD7">
        <w:rPr>
          <w:sz w:val="20"/>
          <w:szCs w:val="20"/>
          <w:lang w:val="hy-AM"/>
        </w:rPr>
        <w:t>ավանդույթ</w:t>
      </w:r>
      <w:r w:rsidR="00B76807" w:rsidRPr="00B23AD7">
        <w:rPr>
          <w:sz w:val="20"/>
          <w:szCs w:val="20"/>
          <w:lang w:val="hy-AM"/>
        </w:rPr>
        <w:t>ն</w:t>
      </w:r>
      <w:r w:rsidRPr="00B23AD7">
        <w:rPr>
          <w:sz w:val="20"/>
          <w:szCs w:val="20"/>
          <w:lang w:val="hy-AM"/>
        </w:rPr>
        <w:t xml:space="preserve"> եմ խախտում, բայց հետո տեսա, որ 4</w:t>
      </w:r>
      <w:r w:rsidR="00B76807" w:rsidRPr="00B23AD7">
        <w:rPr>
          <w:sz w:val="20"/>
          <w:szCs w:val="20"/>
          <w:lang w:val="hy-AM"/>
        </w:rPr>
        <w:t>-5</w:t>
      </w:r>
      <w:r w:rsidRPr="00B23AD7">
        <w:rPr>
          <w:sz w:val="20"/>
          <w:szCs w:val="20"/>
          <w:lang w:val="hy-AM"/>
        </w:rPr>
        <w:t xml:space="preserve"> ավել վանկի պաշարը հնար է տալիս, որ տողի կարճությունը չստիպի, որ բովանդակությունից որևէ բան զոհ</w:t>
      </w:r>
      <w:r w:rsidR="00C3246E">
        <w:rPr>
          <w:sz w:val="20"/>
          <w:szCs w:val="20"/>
          <w:lang w:val="hy-AM"/>
        </w:rPr>
        <w:softHyphen/>
      </w:r>
      <w:r w:rsidR="00C3246E" w:rsidRPr="00C3246E">
        <w:rPr>
          <w:sz w:val="20"/>
          <w:szCs w:val="20"/>
          <w:lang w:val="hy-AM"/>
        </w:rPr>
        <w:t>վի</w:t>
      </w:r>
      <w:r w:rsidRPr="00B23AD7">
        <w:rPr>
          <w:sz w:val="20"/>
          <w:szCs w:val="20"/>
          <w:lang w:val="hy-AM"/>
        </w:rPr>
        <w:t>, ինչ</w:t>
      </w:r>
      <w:r w:rsidR="003F5C91">
        <w:rPr>
          <w:sz w:val="20"/>
          <w:szCs w:val="20"/>
          <w:lang w:val="hy-AM"/>
        </w:rPr>
        <w:softHyphen/>
      </w:r>
      <w:r w:rsidRPr="00B23AD7">
        <w:rPr>
          <w:sz w:val="20"/>
          <w:szCs w:val="20"/>
          <w:lang w:val="hy-AM"/>
        </w:rPr>
        <w:t xml:space="preserve">պես շատ անգամ զոհել են, օրինակ, ռուս թարգմանները: </w:t>
      </w:r>
    </w:p>
    <w:p w14:paraId="46BC2D3D" w14:textId="0E76C36A" w:rsidR="0025743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 xml:space="preserve">(Հայերեն թարգմանություններից </w:t>
      </w:r>
      <w:r w:rsidR="00C3246E" w:rsidRPr="00C3246E">
        <w:rPr>
          <w:sz w:val="20"/>
          <w:szCs w:val="20"/>
          <w:lang w:val="hy-AM"/>
        </w:rPr>
        <w:t>ՍՄ-ինը</w:t>
      </w:r>
      <w:r w:rsidRPr="00B23AD7">
        <w:rPr>
          <w:sz w:val="20"/>
          <w:szCs w:val="20"/>
          <w:lang w:val="hy-AM"/>
        </w:rPr>
        <w:t xml:space="preserve"> նորից 15 վանկանի տողերով է, իսկ </w:t>
      </w:r>
      <w:r w:rsidR="00C3246E" w:rsidRPr="00C3246E">
        <w:rPr>
          <w:sz w:val="20"/>
          <w:szCs w:val="20"/>
          <w:lang w:val="hy-AM"/>
        </w:rPr>
        <w:t>ԴԴ-ՀՔ-ինը</w:t>
      </w:r>
      <w:r w:rsidRPr="00B23AD7">
        <w:rPr>
          <w:sz w:val="20"/>
          <w:szCs w:val="20"/>
          <w:lang w:val="hy-AM"/>
        </w:rPr>
        <w:t>՝ 14):</w:t>
      </w:r>
    </w:p>
    <w:p w14:paraId="3C204C36" w14:textId="22D6298E" w:rsidR="0025743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 xml:space="preserve">Իմ տողի գլխավոր հատածների թիվը 3 է, երբեմն կան ենթահատածներ, բայց սրանք քիչ են: Գլխավոր հատածներս պարտադիր 5 վանկանոց են, ու </w:t>
      </w:r>
      <w:r w:rsidRPr="00B23AD7">
        <w:rPr>
          <w:b/>
          <w:sz w:val="20"/>
          <w:szCs w:val="20"/>
          <w:lang w:val="hy-AM"/>
        </w:rPr>
        <w:t>երևի ոչ մի սխալ մետ</w:t>
      </w:r>
      <w:r w:rsidR="00C3246E">
        <w:rPr>
          <w:b/>
          <w:sz w:val="20"/>
          <w:szCs w:val="20"/>
          <w:lang w:val="hy-AM"/>
        </w:rPr>
        <w:softHyphen/>
      </w:r>
      <w:r w:rsidRPr="00B23AD7">
        <w:rPr>
          <w:b/>
          <w:sz w:val="20"/>
          <w:szCs w:val="20"/>
          <w:lang w:val="hy-AM"/>
        </w:rPr>
        <w:t>րիկայով գլխավոր հատած չունենամ</w:t>
      </w:r>
      <w:r w:rsidRPr="00B23AD7">
        <w:rPr>
          <w:sz w:val="20"/>
          <w:szCs w:val="20"/>
          <w:lang w:val="hy-AM"/>
        </w:rPr>
        <w:t>: Սրա ճիշտ լուծումը անչափ էր կարևոր, որ «խամ» ընթերցողը, իրենից անկախ, սխալ չկարդա, ու տողի մետրիկան չխախտվի, տող</w:t>
      </w:r>
      <w:r w:rsidR="00A713E5" w:rsidRPr="00B23AD7">
        <w:rPr>
          <w:sz w:val="20"/>
          <w:szCs w:val="20"/>
          <w:lang w:val="hy-AM"/>
        </w:rPr>
        <w:t>ը</w:t>
      </w:r>
      <w:r w:rsidRPr="00B23AD7">
        <w:rPr>
          <w:sz w:val="20"/>
          <w:szCs w:val="20"/>
          <w:lang w:val="hy-AM"/>
        </w:rPr>
        <w:t xml:space="preserve"> չդառնա արձակ: </w:t>
      </w:r>
      <w:r w:rsidR="00E77C5B" w:rsidRPr="00E77C5B">
        <w:rPr>
          <w:sz w:val="20"/>
          <w:szCs w:val="20"/>
          <w:lang w:val="hy-AM"/>
        </w:rPr>
        <w:t>Այս</w:t>
      </w:r>
      <w:r w:rsidRPr="00B23AD7">
        <w:rPr>
          <w:sz w:val="20"/>
          <w:szCs w:val="20"/>
          <w:lang w:val="hy-AM"/>
        </w:rPr>
        <w:t xml:space="preserve"> </w:t>
      </w:r>
      <w:r w:rsidR="00E77C5B" w:rsidRPr="00B23AD7">
        <w:rPr>
          <w:sz w:val="20"/>
          <w:szCs w:val="20"/>
          <w:lang w:val="hy-AM"/>
        </w:rPr>
        <w:t>խնդիր</w:t>
      </w:r>
      <w:r w:rsidR="00E77C5B" w:rsidRPr="00E77C5B">
        <w:rPr>
          <w:sz w:val="20"/>
          <w:szCs w:val="20"/>
          <w:lang w:val="hy-AM"/>
        </w:rPr>
        <w:t>ը</w:t>
      </w:r>
      <w:r w:rsidR="00E77C5B" w:rsidRPr="00B23AD7">
        <w:rPr>
          <w:sz w:val="20"/>
          <w:szCs w:val="20"/>
          <w:lang w:val="hy-AM"/>
        </w:rPr>
        <w:t xml:space="preserve"> </w:t>
      </w:r>
      <w:r w:rsidRPr="00B23AD7">
        <w:rPr>
          <w:sz w:val="20"/>
          <w:szCs w:val="20"/>
          <w:lang w:val="hy-AM"/>
        </w:rPr>
        <w:t xml:space="preserve">չափազանց բարդ էր, ինչը, իմ կարծիքով, </w:t>
      </w:r>
      <w:r w:rsidR="00C3246E" w:rsidRPr="00C3246E">
        <w:rPr>
          <w:sz w:val="20"/>
          <w:szCs w:val="20"/>
          <w:lang w:val="hy-AM"/>
        </w:rPr>
        <w:t>բավարար</w:t>
      </w:r>
      <w:r w:rsidRPr="00B23AD7">
        <w:rPr>
          <w:sz w:val="20"/>
          <w:szCs w:val="20"/>
          <w:lang w:val="hy-AM"/>
        </w:rPr>
        <w:t xml:space="preserve"> եմ լուծել</w:t>
      </w:r>
      <w:r w:rsidR="00C3246E" w:rsidRPr="00C3246E">
        <w:rPr>
          <w:sz w:val="20"/>
          <w:szCs w:val="20"/>
          <w:lang w:val="hy-AM"/>
        </w:rPr>
        <w:t>, բայց վերջնական դատավորը, իհարկե, ընթերցողն ու ժամանակն են</w:t>
      </w:r>
      <w:r w:rsidRPr="00B23AD7">
        <w:rPr>
          <w:sz w:val="20"/>
          <w:szCs w:val="20"/>
          <w:lang w:val="hy-AM"/>
        </w:rPr>
        <w:t xml:space="preserve">: </w:t>
      </w:r>
    </w:p>
    <w:p w14:paraId="3E187F4C" w14:textId="2EF3B792" w:rsidR="0025743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 xml:space="preserve">Իմ թարգմանության բոլոր գլխավոր հատածների թիվը 6451 է, ու կուզենայի, որ </w:t>
      </w:r>
      <w:r w:rsidR="00E77C5B" w:rsidRPr="00E77C5B">
        <w:rPr>
          <w:sz w:val="20"/>
          <w:szCs w:val="20"/>
          <w:lang w:val="hy-AM"/>
        </w:rPr>
        <w:t>հա</w:t>
      </w:r>
      <w:r w:rsidR="003F5C91">
        <w:rPr>
          <w:sz w:val="20"/>
          <w:szCs w:val="20"/>
          <w:lang w:val="hy-AM"/>
        </w:rPr>
        <w:softHyphen/>
      </w:r>
      <w:r w:rsidR="00E77C5B" w:rsidRPr="00E77C5B">
        <w:rPr>
          <w:sz w:val="20"/>
          <w:szCs w:val="20"/>
          <w:lang w:val="hy-AM"/>
        </w:rPr>
        <w:t>տածներից</w:t>
      </w:r>
      <w:r w:rsidRPr="00B23AD7">
        <w:rPr>
          <w:sz w:val="20"/>
          <w:szCs w:val="20"/>
          <w:lang w:val="hy-AM"/>
        </w:rPr>
        <w:t xml:space="preserve"> ոչ մեկի մետրիկան սխալ չլիներ: Ասածս պարզեմ մի օրինակով:</w:t>
      </w:r>
    </w:p>
    <w:p w14:paraId="4CD84B9E" w14:textId="77777777" w:rsidR="00257435" w:rsidRPr="00B23AD7" w:rsidRDefault="00257435" w:rsidP="00257435">
      <w:pPr>
        <w:pStyle w:val="NormalWeb"/>
        <w:spacing w:before="0" w:beforeAutospacing="0" w:after="0" w:afterAutospacing="0" w:line="276" w:lineRule="auto"/>
        <w:ind w:firstLine="180"/>
        <w:jc w:val="both"/>
        <w:rPr>
          <w:sz w:val="20"/>
          <w:szCs w:val="20"/>
          <w:lang w:val="hy-AM"/>
        </w:rPr>
      </w:pPr>
      <w:r w:rsidRPr="00B23AD7">
        <w:rPr>
          <w:sz w:val="20"/>
          <w:szCs w:val="20"/>
          <w:lang w:val="hy-AM"/>
        </w:rPr>
        <w:t xml:space="preserve">Ահա, օրինակ, </w:t>
      </w:r>
      <w:r w:rsidRPr="00B23AD7">
        <w:rPr>
          <w:b/>
          <w:sz w:val="20"/>
          <w:szCs w:val="20"/>
          <w:lang w:val="hy-AM"/>
        </w:rPr>
        <w:t>Սամվել Մկրտչյանի թարգմանության</w:t>
      </w:r>
      <w:r w:rsidRPr="00B23AD7">
        <w:rPr>
          <w:sz w:val="20"/>
          <w:szCs w:val="20"/>
          <w:lang w:val="hy-AM"/>
        </w:rPr>
        <w:t xml:space="preserve"> 21-րդ սոնետը.</w:t>
      </w:r>
    </w:p>
    <w:p w14:paraId="5F433090" w14:textId="77777777" w:rsidR="00257435" w:rsidRPr="00B23AD7" w:rsidRDefault="00257435" w:rsidP="00E77C5B">
      <w:pPr>
        <w:pStyle w:val="NormalWeb"/>
        <w:spacing w:before="120" w:beforeAutospacing="0" w:after="0" w:afterAutospacing="0" w:line="300" w:lineRule="auto"/>
        <w:ind w:left="270"/>
        <w:rPr>
          <w:b/>
          <w:color w:val="000000"/>
          <w:sz w:val="20"/>
          <w:szCs w:val="20"/>
          <w:lang w:val="hy-AM"/>
        </w:rPr>
      </w:pPr>
      <w:r w:rsidRPr="00B23AD7">
        <w:rPr>
          <w:b/>
          <w:color w:val="000000"/>
          <w:sz w:val="20"/>
          <w:szCs w:val="20"/>
          <w:lang w:val="hy-AM"/>
        </w:rPr>
        <w:t>Այսպես է ինձ հետ՝ Մուսայի նման երբեք չեմ փորձում</w:t>
      </w:r>
      <w:r w:rsidRPr="00B23AD7">
        <w:rPr>
          <w:b/>
          <w:color w:val="000000"/>
          <w:sz w:val="20"/>
          <w:szCs w:val="20"/>
          <w:lang w:val="hy-AM"/>
        </w:rPr>
        <w:br/>
        <w:t>Քերթություն երկնել, ներշնչված շինծու պերճանքով հավետ.</w:t>
      </w:r>
      <w:r w:rsidRPr="00B23AD7">
        <w:rPr>
          <w:b/>
          <w:color w:val="000000"/>
          <w:sz w:val="20"/>
          <w:szCs w:val="20"/>
          <w:lang w:val="hy-AM"/>
        </w:rPr>
        <w:br/>
        <w:t xml:space="preserve">Նա երկինքն անգամ </w:t>
      </w:r>
      <w:r w:rsidRPr="00B23AD7">
        <w:rPr>
          <w:b/>
          <w:sz w:val="20"/>
          <w:szCs w:val="20"/>
          <w:lang w:val="hy-AM"/>
        </w:rPr>
        <w:t xml:space="preserve">որպես պաճուճանք է </w:t>
      </w:r>
      <w:r w:rsidRPr="00B23AD7">
        <w:rPr>
          <w:b/>
          <w:color w:val="000000"/>
          <w:sz w:val="20"/>
          <w:szCs w:val="20"/>
          <w:lang w:val="hy-AM"/>
        </w:rPr>
        <w:t xml:space="preserve">օգտագործում՝ </w:t>
      </w:r>
    </w:p>
    <w:p w14:paraId="2FAADD7A" w14:textId="77777777" w:rsidR="00257435" w:rsidRPr="00B23AD7" w:rsidRDefault="00257435" w:rsidP="00E77C5B">
      <w:pPr>
        <w:pStyle w:val="NormalWeb"/>
        <w:spacing w:before="0" w:beforeAutospacing="0" w:after="0" w:afterAutospacing="0" w:line="300" w:lineRule="auto"/>
        <w:ind w:left="270"/>
        <w:rPr>
          <w:b/>
          <w:color w:val="000000"/>
          <w:sz w:val="20"/>
          <w:szCs w:val="20"/>
          <w:lang w:val="hy-AM"/>
        </w:rPr>
      </w:pPr>
      <w:r w:rsidRPr="00B23AD7">
        <w:rPr>
          <w:b/>
          <w:color w:val="000000"/>
          <w:sz w:val="20"/>
          <w:szCs w:val="20"/>
          <w:lang w:val="hy-AM"/>
        </w:rPr>
        <w:lastRenderedPageBreak/>
        <w:t>Գեղեցկությունը համեմատելով իր ընտրյալի հետ:</w:t>
      </w:r>
    </w:p>
    <w:p w14:paraId="48FF7101" w14:textId="0E8B97FE" w:rsidR="00257435" w:rsidRPr="00B23AD7" w:rsidRDefault="00257435" w:rsidP="00E77C5B">
      <w:pPr>
        <w:pStyle w:val="NormalWeb"/>
        <w:spacing w:before="120" w:beforeAutospacing="0" w:after="0" w:afterAutospacing="0" w:line="300" w:lineRule="auto"/>
        <w:ind w:left="270"/>
        <w:rPr>
          <w:b/>
          <w:color w:val="000000"/>
          <w:sz w:val="20"/>
          <w:szCs w:val="20"/>
          <w:lang w:val="hy-AM"/>
        </w:rPr>
      </w:pPr>
      <w:r w:rsidRPr="00B23AD7">
        <w:rPr>
          <w:b/>
          <w:color w:val="000000"/>
          <w:sz w:val="20"/>
          <w:szCs w:val="20"/>
          <w:lang w:val="hy-AM"/>
        </w:rPr>
        <w:t>Այսպես բարձրամիտ համեմատությամբ դասում է նրան</w:t>
      </w:r>
      <w:r w:rsidRPr="00B23AD7">
        <w:rPr>
          <w:b/>
          <w:color w:val="000000"/>
          <w:sz w:val="20"/>
          <w:szCs w:val="20"/>
          <w:lang w:val="hy-AM"/>
        </w:rPr>
        <w:br/>
        <w:t>Արևին, լուսնին, երկրի ու ծովի գանձերին պայծառ,</w:t>
      </w:r>
      <w:r w:rsidRPr="00B23AD7">
        <w:rPr>
          <w:b/>
          <w:color w:val="000000"/>
          <w:sz w:val="20"/>
          <w:szCs w:val="20"/>
          <w:lang w:val="hy-AM"/>
        </w:rPr>
        <w:br/>
        <w:t>Երգում է ինչպես գարնան նորածիլ ծաղկին աննման</w:t>
      </w:r>
      <w:r w:rsidRPr="00B23AD7">
        <w:rPr>
          <w:b/>
          <w:color w:val="000000"/>
          <w:sz w:val="20"/>
          <w:szCs w:val="20"/>
          <w:lang w:val="hy-AM"/>
        </w:rPr>
        <w:br/>
      </w:r>
      <w:r w:rsidRPr="00B23AD7">
        <w:rPr>
          <w:b/>
          <w:sz w:val="20"/>
          <w:szCs w:val="20"/>
          <w:lang w:val="hy-AM"/>
        </w:rPr>
        <w:t xml:space="preserve">Եվ եթերային հրաշքին, </w:t>
      </w:r>
      <w:r w:rsidRPr="00B23AD7">
        <w:rPr>
          <w:b/>
          <w:color w:val="000000"/>
          <w:sz w:val="20"/>
          <w:szCs w:val="20"/>
          <w:lang w:val="hy-AM"/>
        </w:rPr>
        <w:t>որ միշտ նայում է կայտառ:</w:t>
      </w:r>
    </w:p>
    <w:p w14:paraId="0A9F0B7C" w14:textId="1C52A618" w:rsidR="00257435" w:rsidRPr="00B23AD7" w:rsidRDefault="00257435" w:rsidP="00E77C5B">
      <w:pPr>
        <w:pStyle w:val="NormalWeb"/>
        <w:spacing w:before="120" w:beforeAutospacing="0" w:after="0" w:afterAutospacing="0" w:line="300" w:lineRule="auto"/>
        <w:ind w:left="270"/>
        <w:rPr>
          <w:b/>
          <w:color w:val="000000"/>
          <w:sz w:val="20"/>
          <w:szCs w:val="20"/>
          <w:lang w:val="hy-AM"/>
        </w:rPr>
      </w:pPr>
      <w:r w:rsidRPr="00B23AD7">
        <w:rPr>
          <w:b/>
          <w:color w:val="000000"/>
          <w:sz w:val="20"/>
          <w:szCs w:val="20"/>
          <w:lang w:val="hy-AM"/>
        </w:rPr>
        <w:t>Ես պիտի երգեմ ճշմարտությունը իմ սիրո մասին,</w:t>
      </w:r>
      <w:r w:rsidRPr="00B23AD7">
        <w:rPr>
          <w:b/>
          <w:color w:val="000000"/>
          <w:sz w:val="20"/>
          <w:szCs w:val="20"/>
          <w:lang w:val="hy-AM"/>
        </w:rPr>
        <w:br/>
        <w:t>Եվ կհավատաս, որ սերս չունի իրեն հավասար.</w:t>
      </w:r>
      <w:r w:rsidRPr="00B23AD7">
        <w:rPr>
          <w:b/>
          <w:color w:val="000000"/>
          <w:sz w:val="20"/>
          <w:szCs w:val="20"/>
          <w:lang w:val="hy-AM"/>
        </w:rPr>
        <w:br/>
        <w:t>Ինչպես ամեն մոր սիրասուն մանուկ, – թեև չեմ ասի,</w:t>
      </w:r>
      <w:r w:rsidRPr="00B23AD7">
        <w:rPr>
          <w:b/>
          <w:color w:val="000000"/>
          <w:sz w:val="20"/>
          <w:szCs w:val="20"/>
          <w:lang w:val="hy-AM"/>
        </w:rPr>
        <w:br/>
        <w:t xml:space="preserve">Թե պայծառ է նա ինչպես երկնային </w:t>
      </w:r>
      <w:r w:rsidRPr="00B23AD7">
        <w:rPr>
          <w:b/>
          <w:sz w:val="20"/>
          <w:szCs w:val="20"/>
          <w:lang w:val="hy-AM"/>
        </w:rPr>
        <w:t>լապտերներ հազար</w:t>
      </w:r>
      <w:r w:rsidRPr="00B23AD7">
        <w:rPr>
          <w:b/>
          <w:color w:val="000000"/>
          <w:sz w:val="20"/>
          <w:szCs w:val="20"/>
          <w:lang w:val="hy-AM"/>
        </w:rPr>
        <w:t>:</w:t>
      </w:r>
    </w:p>
    <w:p w14:paraId="1288388A" w14:textId="29BAB0C0" w:rsidR="00257435" w:rsidRPr="00B23AD7" w:rsidRDefault="00257435" w:rsidP="00E77C5B">
      <w:pPr>
        <w:pStyle w:val="NormalWeb"/>
        <w:spacing w:before="120" w:beforeAutospacing="0" w:after="0" w:afterAutospacing="0" w:line="300" w:lineRule="auto"/>
        <w:ind w:left="270"/>
        <w:rPr>
          <w:b/>
          <w:sz w:val="20"/>
          <w:szCs w:val="20"/>
          <w:lang w:val="hy-AM"/>
        </w:rPr>
      </w:pPr>
      <w:r w:rsidRPr="00B23AD7">
        <w:rPr>
          <w:b/>
          <w:color w:val="000000"/>
          <w:sz w:val="20"/>
          <w:szCs w:val="20"/>
          <w:lang w:val="hy-AM"/>
        </w:rPr>
        <w:t>Եվ թող որ նրանք ավելին ասեն. չեմ հակաճառի,</w:t>
      </w:r>
      <w:r w:rsidRPr="00B23AD7">
        <w:rPr>
          <w:b/>
          <w:color w:val="000000"/>
          <w:sz w:val="20"/>
          <w:szCs w:val="20"/>
          <w:lang w:val="hy-AM"/>
        </w:rPr>
        <w:br/>
      </w:r>
      <w:r w:rsidRPr="00B23AD7">
        <w:rPr>
          <w:b/>
          <w:sz w:val="20"/>
          <w:szCs w:val="20"/>
          <w:lang w:val="hy-AM"/>
        </w:rPr>
        <w:t>Բայց չեմ գովերգի այն, ինչ երբևէ ես չեմ վաճառի:</w:t>
      </w:r>
    </w:p>
    <w:p w14:paraId="5399E8F4" w14:textId="13DF45B4" w:rsidR="00257435" w:rsidRPr="00B23AD7" w:rsidRDefault="00257435" w:rsidP="00E77C5B">
      <w:pPr>
        <w:pStyle w:val="NormalWeb"/>
        <w:spacing w:before="120" w:beforeAutospacing="0" w:after="0" w:afterAutospacing="0" w:line="276" w:lineRule="auto"/>
        <w:ind w:firstLine="180"/>
        <w:jc w:val="both"/>
        <w:rPr>
          <w:sz w:val="20"/>
          <w:szCs w:val="20"/>
          <w:lang w:val="hy-AM"/>
        </w:rPr>
      </w:pPr>
      <w:r w:rsidRPr="00B23AD7">
        <w:rPr>
          <w:sz w:val="20"/>
          <w:szCs w:val="20"/>
          <w:lang w:val="hy-AM"/>
        </w:rPr>
        <w:t xml:space="preserve">Սրա առաջին </w:t>
      </w:r>
      <w:r w:rsidR="00180276">
        <w:rPr>
          <w:sz w:val="20"/>
          <w:szCs w:val="20"/>
          <w:lang w:val="hy-AM"/>
        </w:rPr>
        <w:t>քառատող</w:t>
      </w:r>
      <w:r w:rsidRPr="00B23AD7">
        <w:rPr>
          <w:sz w:val="20"/>
          <w:szCs w:val="20"/>
          <w:lang w:val="hy-AM"/>
        </w:rPr>
        <w:t>ի երրորդ տողը Մկրտչյանը կարդում է հետևյալ ձևով.</w:t>
      </w:r>
    </w:p>
    <w:p w14:paraId="2C755B4C" w14:textId="77777777" w:rsidR="00257435" w:rsidRPr="00B23AD7" w:rsidRDefault="00257435" w:rsidP="00E77C5B">
      <w:pPr>
        <w:pStyle w:val="NormalWeb"/>
        <w:spacing w:before="120" w:beforeAutospacing="0" w:after="0" w:afterAutospacing="0" w:line="276" w:lineRule="auto"/>
        <w:ind w:left="270"/>
        <w:jc w:val="both"/>
        <w:rPr>
          <w:b/>
          <w:color w:val="000000"/>
          <w:sz w:val="20"/>
          <w:szCs w:val="20"/>
          <w:lang w:val="hy-AM"/>
        </w:rPr>
      </w:pPr>
      <w:r w:rsidRPr="00B23AD7">
        <w:rPr>
          <w:b/>
          <w:color w:val="000000"/>
          <w:sz w:val="20"/>
          <w:szCs w:val="20"/>
          <w:lang w:val="hy-AM"/>
        </w:rPr>
        <w:t xml:space="preserve">Նա երկինքն անգամ </w:t>
      </w:r>
    </w:p>
    <w:p w14:paraId="2D3C4EC6" w14:textId="77777777" w:rsidR="00257435" w:rsidRPr="00B23AD7" w:rsidRDefault="00257435" w:rsidP="00E77C5B">
      <w:pPr>
        <w:pStyle w:val="NormalWeb"/>
        <w:spacing w:before="0" w:beforeAutospacing="0" w:after="0" w:afterAutospacing="0" w:line="276" w:lineRule="auto"/>
        <w:ind w:left="270"/>
        <w:jc w:val="both"/>
        <w:rPr>
          <w:b/>
          <w:i/>
          <w:sz w:val="20"/>
          <w:szCs w:val="20"/>
          <w:lang w:val="hy-AM"/>
        </w:rPr>
      </w:pPr>
      <w:r w:rsidRPr="00B23AD7">
        <w:rPr>
          <w:b/>
          <w:i/>
          <w:sz w:val="20"/>
          <w:szCs w:val="20"/>
          <w:lang w:val="hy-AM"/>
        </w:rPr>
        <w:t xml:space="preserve">որպես պաճուճանք </w:t>
      </w:r>
    </w:p>
    <w:p w14:paraId="7DA6C570" w14:textId="77777777" w:rsidR="00257435" w:rsidRPr="00B23AD7" w:rsidRDefault="00257435" w:rsidP="00E77C5B">
      <w:pPr>
        <w:pStyle w:val="NormalWeb"/>
        <w:spacing w:before="0" w:beforeAutospacing="0" w:after="0" w:afterAutospacing="0" w:line="276" w:lineRule="auto"/>
        <w:ind w:left="270"/>
        <w:jc w:val="both"/>
        <w:rPr>
          <w:color w:val="000000"/>
          <w:sz w:val="20"/>
          <w:szCs w:val="20"/>
          <w:lang w:val="hy-AM"/>
        </w:rPr>
      </w:pPr>
      <w:r w:rsidRPr="00B23AD7">
        <w:rPr>
          <w:b/>
          <w:i/>
          <w:sz w:val="20"/>
          <w:szCs w:val="20"/>
          <w:lang w:val="hy-AM"/>
        </w:rPr>
        <w:t>է</w:t>
      </w:r>
      <w:r w:rsidRPr="00B23AD7">
        <w:rPr>
          <w:b/>
          <w:sz w:val="20"/>
          <w:szCs w:val="20"/>
          <w:lang w:val="hy-AM"/>
        </w:rPr>
        <w:t xml:space="preserve"> </w:t>
      </w:r>
      <w:r w:rsidRPr="00B23AD7">
        <w:rPr>
          <w:b/>
          <w:color w:val="000000"/>
          <w:sz w:val="20"/>
          <w:szCs w:val="20"/>
          <w:lang w:val="hy-AM"/>
        </w:rPr>
        <w:t>օգտագործում</w:t>
      </w:r>
      <w:r w:rsidRPr="00B23AD7">
        <w:rPr>
          <w:color w:val="000000"/>
          <w:sz w:val="20"/>
          <w:szCs w:val="20"/>
          <w:lang w:val="hy-AM"/>
        </w:rPr>
        <w:t>,</w:t>
      </w:r>
    </w:p>
    <w:p w14:paraId="211B4822" w14:textId="77777777" w:rsidR="00257435" w:rsidRPr="00A03DF5" w:rsidRDefault="00257435" w:rsidP="00E9729E">
      <w:pPr>
        <w:pStyle w:val="NormalWeb"/>
        <w:spacing w:before="120" w:beforeAutospacing="0" w:after="0" w:afterAutospacing="0" w:line="276" w:lineRule="auto"/>
        <w:jc w:val="both"/>
        <w:rPr>
          <w:sz w:val="20"/>
          <w:szCs w:val="20"/>
          <w:lang w:val="hy-AM"/>
        </w:rPr>
      </w:pPr>
      <w:r w:rsidRPr="00A03DF5">
        <w:rPr>
          <w:sz w:val="20"/>
          <w:szCs w:val="20"/>
          <w:lang w:val="hy-AM"/>
        </w:rPr>
        <w:t>որ մետրիկան ճիշտ լինի, բայց ախր հնարավոր է, որ սա կարդան հետևյալ ձևով.</w:t>
      </w:r>
    </w:p>
    <w:p w14:paraId="73DF6092" w14:textId="77777777" w:rsidR="00257435" w:rsidRPr="00A713E5" w:rsidRDefault="00257435" w:rsidP="00E77C5B">
      <w:pPr>
        <w:pStyle w:val="NormalWeb"/>
        <w:spacing w:before="120" w:beforeAutospacing="0" w:after="0" w:afterAutospacing="0" w:line="276" w:lineRule="auto"/>
        <w:ind w:left="270"/>
        <w:jc w:val="both"/>
        <w:rPr>
          <w:b/>
          <w:color w:val="000000"/>
          <w:sz w:val="20"/>
          <w:szCs w:val="20"/>
          <w:lang w:val="hy-AM"/>
        </w:rPr>
      </w:pPr>
      <w:r w:rsidRPr="00A713E5">
        <w:rPr>
          <w:b/>
          <w:color w:val="000000"/>
          <w:sz w:val="20"/>
          <w:szCs w:val="20"/>
          <w:lang w:val="hy-AM"/>
        </w:rPr>
        <w:t xml:space="preserve">Նա երկինքն անգամ </w:t>
      </w:r>
    </w:p>
    <w:p w14:paraId="5B88AC8F" w14:textId="77777777" w:rsidR="00257435" w:rsidRPr="00A713E5" w:rsidRDefault="00257435" w:rsidP="00E77C5B">
      <w:pPr>
        <w:pStyle w:val="NormalWeb"/>
        <w:spacing w:before="0" w:beforeAutospacing="0" w:after="0" w:afterAutospacing="0" w:line="276" w:lineRule="auto"/>
        <w:ind w:left="270"/>
        <w:jc w:val="both"/>
        <w:rPr>
          <w:b/>
          <w:sz w:val="20"/>
          <w:szCs w:val="20"/>
          <w:lang w:val="hy-AM"/>
        </w:rPr>
      </w:pPr>
      <w:r w:rsidRPr="00A713E5">
        <w:rPr>
          <w:b/>
          <w:i/>
          <w:sz w:val="20"/>
          <w:szCs w:val="20"/>
          <w:lang w:val="hy-AM"/>
        </w:rPr>
        <w:t>որպես պաճուճանք է</w:t>
      </w:r>
      <w:r w:rsidRPr="00A713E5">
        <w:rPr>
          <w:b/>
          <w:sz w:val="20"/>
          <w:szCs w:val="20"/>
          <w:lang w:val="hy-AM"/>
        </w:rPr>
        <w:t xml:space="preserve"> </w:t>
      </w:r>
    </w:p>
    <w:p w14:paraId="2550DCF7" w14:textId="77777777" w:rsidR="00257435" w:rsidRPr="00A03DF5" w:rsidRDefault="00257435" w:rsidP="00E77C5B">
      <w:pPr>
        <w:pStyle w:val="NormalWeb"/>
        <w:spacing w:before="0" w:beforeAutospacing="0" w:after="0" w:afterAutospacing="0" w:line="276" w:lineRule="auto"/>
        <w:ind w:left="270"/>
        <w:jc w:val="both"/>
        <w:rPr>
          <w:color w:val="000000"/>
          <w:sz w:val="20"/>
          <w:szCs w:val="20"/>
          <w:lang w:val="hy-AM"/>
        </w:rPr>
      </w:pPr>
      <w:r w:rsidRPr="00A713E5">
        <w:rPr>
          <w:b/>
          <w:color w:val="000000"/>
          <w:sz w:val="20"/>
          <w:szCs w:val="20"/>
          <w:lang w:val="hy-AM"/>
        </w:rPr>
        <w:t>օգտագործում</w:t>
      </w:r>
      <w:r w:rsidRPr="00A03DF5">
        <w:rPr>
          <w:color w:val="000000"/>
          <w:sz w:val="20"/>
          <w:szCs w:val="20"/>
          <w:lang w:val="hy-AM"/>
        </w:rPr>
        <w:t>,</w:t>
      </w:r>
    </w:p>
    <w:p w14:paraId="04EB63BE" w14:textId="56D6308F" w:rsidR="00257435" w:rsidRPr="00A03DF5" w:rsidRDefault="00257435" w:rsidP="00E9729E">
      <w:pPr>
        <w:pStyle w:val="NormalWeb"/>
        <w:spacing w:before="120" w:beforeAutospacing="0" w:after="0" w:afterAutospacing="0" w:line="276" w:lineRule="auto"/>
        <w:jc w:val="both"/>
        <w:rPr>
          <w:color w:val="000000"/>
          <w:sz w:val="20"/>
          <w:szCs w:val="20"/>
          <w:lang w:val="hy-AM"/>
        </w:rPr>
      </w:pPr>
      <w:r w:rsidRPr="00A03DF5">
        <w:rPr>
          <w:color w:val="000000"/>
          <w:sz w:val="20"/>
          <w:szCs w:val="20"/>
          <w:lang w:val="hy-AM"/>
        </w:rPr>
        <w:t xml:space="preserve">ինչը ջարդում է տողի մետրիկան ու </w:t>
      </w:r>
      <w:r w:rsidR="00C3246E" w:rsidRPr="00C3246E">
        <w:rPr>
          <w:color w:val="000000"/>
          <w:sz w:val="20"/>
          <w:szCs w:val="20"/>
          <w:lang w:val="hy-AM"/>
        </w:rPr>
        <w:t>2-րդ ու 3-րդ հատածները</w:t>
      </w:r>
      <w:r w:rsidRPr="00A03DF5">
        <w:rPr>
          <w:color w:val="000000"/>
          <w:sz w:val="20"/>
          <w:szCs w:val="20"/>
          <w:lang w:val="hy-AM"/>
        </w:rPr>
        <w:t xml:space="preserve"> դարձնում է արձակ</w:t>
      </w:r>
      <w:r w:rsidR="00E9729E" w:rsidRPr="00A03DF5">
        <w:rPr>
          <w:color w:val="000000"/>
          <w:sz w:val="20"/>
          <w:szCs w:val="20"/>
          <w:lang w:val="hy-AM"/>
        </w:rPr>
        <w:t>, որով</w:t>
      </w:r>
      <w:r w:rsidR="003F5C91">
        <w:rPr>
          <w:color w:val="000000"/>
          <w:sz w:val="20"/>
          <w:szCs w:val="20"/>
          <w:lang w:val="hy-AM"/>
        </w:rPr>
        <w:softHyphen/>
      </w:r>
      <w:r w:rsidR="00E9729E" w:rsidRPr="00A03DF5">
        <w:rPr>
          <w:color w:val="000000"/>
          <w:sz w:val="20"/>
          <w:szCs w:val="20"/>
          <w:lang w:val="hy-AM"/>
        </w:rPr>
        <w:t>հետև հայերենը, իր անխախտ օրենքով, «</w:t>
      </w:r>
      <w:r w:rsidR="00E9729E" w:rsidRPr="00C3246E">
        <w:rPr>
          <w:b/>
          <w:color w:val="000000"/>
          <w:sz w:val="20"/>
          <w:szCs w:val="20"/>
          <w:lang w:val="hy-AM"/>
        </w:rPr>
        <w:t>է</w:t>
      </w:r>
      <w:r w:rsidR="00E9729E" w:rsidRPr="00A03DF5">
        <w:rPr>
          <w:color w:val="000000"/>
          <w:sz w:val="20"/>
          <w:szCs w:val="20"/>
          <w:lang w:val="hy-AM"/>
        </w:rPr>
        <w:t>» օժանդակն ու սրա բոլոր ձևերը կցում է նախորդող բային, չնայած մենք ավանդույթով «</w:t>
      </w:r>
      <w:r w:rsidR="00E9729E" w:rsidRPr="00C3246E">
        <w:rPr>
          <w:b/>
          <w:color w:val="000000"/>
          <w:sz w:val="20"/>
          <w:szCs w:val="20"/>
          <w:lang w:val="hy-AM"/>
        </w:rPr>
        <w:t>է</w:t>
      </w:r>
      <w:r w:rsidR="00E9729E" w:rsidRPr="00A03DF5">
        <w:rPr>
          <w:color w:val="000000"/>
          <w:sz w:val="20"/>
          <w:szCs w:val="20"/>
          <w:lang w:val="hy-AM"/>
        </w:rPr>
        <w:t>»-ն առանձին ենք գրում</w:t>
      </w:r>
      <w:r w:rsidRPr="00A03DF5">
        <w:rPr>
          <w:color w:val="000000"/>
          <w:sz w:val="20"/>
          <w:szCs w:val="20"/>
          <w:lang w:val="hy-AM"/>
        </w:rPr>
        <w:t xml:space="preserve">: </w:t>
      </w:r>
    </w:p>
    <w:p w14:paraId="555E22AD" w14:textId="6D505AD4" w:rsidR="00257435" w:rsidRPr="00A03DF5" w:rsidRDefault="00257435" w:rsidP="00257435">
      <w:pPr>
        <w:pStyle w:val="NormalWeb"/>
        <w:spacing w:before="0" w:beforeAutospacing="0" w:after="0" w:afterAutospacing="0" w:line="276" w:lineRule="auto"/>
        <w:ind w:firstLine="180"/>
        <w:jc w:val="both"/>
        <w:rPr>
          <w:color w:val="000000"/>
          <w:sz w:val="20"/>
          <w:szCs w:val="20"/>
          <w:lang w:val="hy-AM"/>
        </w:rPr>
      </w:pPr>
      <w:r w:rsidRPr="00A03DF5">
        <w:rPr>
          <w:color w:val="000000"/>
          <w:sz w:val="20"/>
          <w:szCs w:val="20"/>
          <w:lang w:val="hy-AM"/>
        </w:rPr>
        <w:t>Սխալ է նաև 4-րդ տողի վերջին հատածը, ինչը մի ավել գաղտնավա</w:t>
      </w:r>
      <w:r w:rsidR="00E0223E" w:rsidRPr="00D408BE">
        <w:rPr>
          <w:rFonts w:ascii="Sylfaen" w:hAnsi="Sylfaen"/>
          <w:color w:val="000000" w:themeColor="text1"/>
          <w:sz w:val="20"/>
          <w:szCs w:val="20"/>
          <w:lang w:val="hy-AM"/>
        </w:rPr>
        <w:t>ն</w:t>
      </w:r>
      <w:r w:rsidRPr="00A03DF5">
        <w:rPr>
          <w:color w:val="000000"/>
          <w:sz w:val="20"/>
          <w:szCs w:val="20"/>
          <w:lang w:val="hy-AM"/>
        </w:rPr>
        <w:t>կ ունի, ինչը հա</w:t>
      </w:r>
      <w:r w:rsidR="00E9729E" w:rsidRPr="00A03DF5">
        <w:rPr>
          <w:color w:val="000000"/>
          <w:sz w:val="20"/>
          <w:szCs w:val="20"/>
          <w:lang w:val="hy-AM"/>
        </w:rPr>
        <w:softHyphen/>
      </w:r>
      <w:r w:rsidRPr="00A03DF5">
        <w:rPr>
          <w:color w:val="000000"/>
          <w:sz w:val="20"/>
          <w:szCs w:val="20"/>
          <w:lang w:val="hy-AM"/>
        </w:rPr>
        <w:t>տածը կոտրում դարձնում է արձակ.</w:t>
      </w:r>
    </w:p>
    <w:p w14:paraId="1C6D5F94" w14:textId="77777777" w:rsidR="00257435" w:rsidRPr="00680B85" w:rsidRDefault="00257435" w:rsidP="00E77C5B">
      <w:pPr>
        <w:pStyle w:val="NormalWeb"/>
        <w:spacing w:before="120" w:beforeAutospacing="0" w:after="0" w:afterAutospacing="0" w:line="276" w:lineRule="auto"/>
        <w:ind w:left="270"/>
        <w:jc w:val="both"/>
        <w:rPr>
          <w:b/>
          <w:color w:val="000000"/>
          <w:sz w:val="20"/>
          <w:szCs w:val="20"/>
          <w:lang w:val="hy-AM"/>
        </w:rPr>
      </w:pPr>
      <w:r w:rsidRPr="00680B85">
        <w:rPr>
          <w:b/>
          <w:color w:val="000000"/>
          <w:sz w:val="20"/>
          <w:szCs w:val="20"/>
          <w:lang w:val="hy-AM"/>
        </w:rPr>
        <w:t xml:space="preserve">Գեղեցկությունը համեմատելով </w:t>
      </w:r>
    </w:p>
    <w:p w14:paraId="2AF87ADF" w14:textId="77777777" w:rsidR="00257435" w:rsidRPr="00A03DF5" w:rsidRDefault="00257435" w:rsidP="00E77C5B">
      <w:pPr>
        <w:pStyle w:val="NormalWeb"/>
        <w:spacing w:before="0" w:beforeAutospacing="0" w:after="0" w:afterAutospacing="0" w:line="276" w:lineRule="auto"/>
        <w:ind w:left="270"/>
        <w:jc w:val="both"/>
        <w:rPr>
          <w:color w:val="000000"/>
          <w:sz w:val="20"/>
          <w:szCs w:val="20"/>
          <w:lang w:val="hy-AM"/>
        </w:rPr>
      </w:pPr>
      <w:r w:rsidRPr="00680B85">
        <w:rPr>
          <w:b/>
          <w:color w:val="000000"/>
          <w:sz w:val="20"/>
          <w:szCs w:val="20"/>
          <w:lang w:val="hy-AM"/>
        </w:rPr>
        <w:t xml:space="preserve">իր </w:t>
      </w:r>
      <w:r w:rsidRPr="00680B85">
        <w:rPr>
          <w:b/>
          <w:i/>
          <w:color w:val="000000"/>
          <w:sz w:val="20"/>
          <w:szCs w:val="20"/>
          <w:lang w:val="hy-AM"/>
        </w:rPr>
        <w:t xml:space="preserve">ընտԸրյալի </w:t>
      </w:r>
      <w:r w:rsidRPr="00680B85">
        <w:rPr>
          <w:b/>
          <w:color w:val="000000"/>
          <w:sz w:val="20"/>
          <w:szCs w:val="20"/>
          <w:lang w:val="hy-AM"/>
        </w:rPr>
        <w:t>հետ</w:t>
      </w:r>
      <w:r w:rsidRPr="00A03DF5">
        <w:rPr>
          <w:color w:val="000000"/>
          <w:sz w:val="20"/>
          <w:szCs w:val="20"/>
          <w:lang w:val="hy-AM"/>
        </w:rPr>
        <w:t>:</w:t>
      </w:r>
    </w:p>
    <w:p w14:paraId="0C2FF28A" w14:textId="46CB25EA" w:rsidR="00257435" w:rsidRPr="00A03DF5" w:rsidRDefault="00257435" w:rsidP="00E9729E">
      <w:pPr>
        <w:pStyle w:val="NormalWeb"/>
        <w:spacing w:before="120" w:beforeAutospacing="0" w:after="0" w:afterAutospacing="0" w:line="276" w:lineRule="auto"/>
        <w:ind w:firstLine="180"/>
        <w:jc w:val="both"/>
        <w:rPr>
          <w:sz w:val="20"/>
          <w:szCs w:val="20"/>
          <w:lang w:val="hy-AM"/>
        </w:rPr>
      </w:pPr>
      <w:r w:rsidRPr="00A03DF5">
        <w:rPr>
          <w:sz w:val="20"/>
          <w:szCs w:val="20"/>
          <w:lang w:val="hy-AM"/>
        </w:rPr>
        <w:t xml:space="preserve">Երկրորդ </w:t>
      </w:r>
      <w:r w:rsidR="00180276">
        <w:rPr>
          <w:sz w:val="20"/>
          <w:szCs w:val="20"/>
          <w:lang w:val="hy-AM"/>
        </w:rPr>
        <w:t>քառատող</w:t>
      </w:r>
      <w:r w:rsidRPr="00A03DF5">
        <w:rPr>
          <w:sz w:val="20"/>
          <w:szCs w:val="20"/>
          <w:lang w:val="hy-AM"/>
        </w:rPr>
        <w:t>ի 3-րդ տողը Մկրտչյանը կարդում է այսպե´ս.</w:t>
      </w:r>
    </w:p>
    <w:p w14:paraId="6DF128C0" w14:textId="77777777" w:rsidR="00257435" w:rsidRPr="00680B85" w:rsidRDefault="00257435" w:rsidP="006C7B52">
      <w:pPr>
        <w:spacing w:before="120"/>
        <w:ind w:left="270"/>
        <w:jc w:val="both"/>
        <w:rPr>
          <w:b/>
          <w:color w:val="000000"/>
          <w:sz w:val="20"/>
          <w:szCs w:val="20"/>
          <w:lang w:val="hy-AM"/>
        </w:rPr>
      </w:pPr>
      <w:r w:rsidRPr="00680B85">
        <w:rPr>
          <w:b/>
          <w:color w:val="000000"/>
          <w:sz w:val="20"/>
          <w:szCs w:val="20"/>
          <w:lang w:val="hy-AM"/>
        </w:rPr>
        <w:t xml:space="preserve">Երգում է ինչպես </w:t>
      </w:r>
    </w:p>
    <w:p w14:paraId="57B53826" w14:textId="77777777" w:rsidR="00257435" w:rsidRPr="00680B85" w:rsidRDefault="00257435" w:rsidP="00E77C5B">
      <w:pPr>
        <w:ind w:left="270"/>
        <w:jc w:val="both"/>
        <w:rPr>
          <w:b/>
          <w:color w:val="000000"/>
          <w:sz w:val="20"/>
          <w:szCs w:val="20"/>
          <w:lang w:val="hy-AM"/>
        </w:rPr>
      </w:pPr>
      <w:r w:rsidRPr="00680B85">
        <w:rPr>
          <w:b/>
          <w:color w:val="000000"/>
          <w:sz w:val="20"/>
          <w:szCs w:val="20"/>
          <w:lang w:val="hy-AM"/>
        </w:rPr>
        <w:t xml:space="preserve">գարնան նորածիլ </w:t>
      </w:r>
    </w:p>
    <w:p w14:paraId="5E37E0F2" w14:textId="77777777" w:rsidR="00257435" w:rsidRPr="00A03DF5" w:rsidRDefault="00257435" w:rsidP="00E77C5B">
      <w:pPr>
        <w:ind w:left="270"/>
        <w:jc w:val="both"/>
        <w:rPr>
          <w:color w:val="000000"/>
          <w:sz w:val="20"/>
          <w:szCs w:val="20"/>
          <w:lang w:val="hy-AM"/>
        </w:rPr>
      </w:pPr>
      <w:r w:rsidRPr="00680B85">
        <w:rPr>
          <w:b/>
          <w:color w:val="000000"/>
          <w:sz w:val="20"/>
          <w:szCs w:val="20"/>
          <w:lang w:val="hy-AM"/>
        </w:rPr>
        <w:t>ծաղկին աննման</w:t>
      </w:r>
      <w:r w:rsidRPr="00A03DF5">
        <w:rPr>
          <w:color w:val="000000"/>
          <w:sz w:val="20"/>
          <w:szCs w:val="20"/>
          <w:lang w:val="hy-AM"/>
        </w:rPr>
        <w:t>,</w:t>
      </w:r>
    </w:p>
    <w:p w14:paraId="21FB365D" w14:textId="77777777" w:rsidR="00257435" w:rsidRPr="00A03DF5" w:rsidRDefault="00257435" w:rsidP="00E9729E">
      <w:pPr>
        <w:spacing w:before="120"/>
        <w:jc w:val="both"/>
        <w:rPr>
          <w:sz w:val="20"/>
          <w:szCs w:val="20"/>
          <w:lang w:val="hy-AM"/>
        </w:rPr>
      </w:pPr>
      <w:r w:rsidRPr="00A03DF5">
        <w:rPr>
          <w:sz w:val="20"/>
          <w:szCs w:val="20"/>
          <w:lang w:val="hy-AM"/>
        </w:rPr>
        <w:t>բայց ընթերցողը սա գուցե կարդա այսպես.</w:t>
      </w:r>
    </w:p>
    <w:p w14:paraId="590E421F" w14:textId="77777777" w:rsidR="00257435" w:rsidRPr="00680B85" w:rsidRDefault="00257435" w:rsidP="00E77C5B">
      <w:pPr>
        <w:spacing w:before="120"/>
        <w:ind w:left="270"/>
        <w:jc w:val="both"/>
        <w:rPr>
          <w:b/>
          <w:color w:val="000000"/>
          <w:sz w:val="20"/>
          <w:szCs w:val="20"/>
          <w:lang w:val="hy-AM"/>
        </w:rPr>
      </w:pPr>
      <w:r w:rsidRPr="00680B85">
        <w:rPr>
          <w:b/>
          <w:color w:val="000000"/>
          <w:sz w:val="20"/>
          <w:szCs w:val="20"/>
          <w:lang w:val="hy-AM"/>
        </w:rPr>
        <w:t xml:space="preserve">Երգում է </w:t>
      </w:r>
    </w:p>
    <w:p w14:paraId="130B7821" w14:textId="77777777" w:rsidR="00257435" w:rsidRPr="00680B85" w:rsidRDefault="00257435" w:rsidP="00E77C5B">
      <w:pPr>
        <w:ind w:left="270"/>
        <w:jc w:val="both"/>
        <w:rPr>
          <w:b/>
          <w:color w:val="000000"/>
          <w:sz w:val="20"/>
          <w:szCs w:val="20"/>
          <w:lang w:val="hy-AM"/>
        </w:rPr>
      </w:pPr>
      <w:r w:rsidRPr="00680B85">
        <w:rPr>
          <w:b/>
          <w:color w:val="000000"/>
          <w:sz w:val="20"/>
          <w:szCs w:val="20"/>
          <w:lang w:val="hy-AM"/>
        </w:rPr>
        <w:t xml:space="preserve">ինչպես գարնան </w:t>
      </w:r>
    </w:p>
    <w:p w14:paraId="3A0C4DCD" w14:textId="77777777" w:rsidR="00257435" w:rsidRPr="00A03DF5" w:rsidRDefault="00257435" w:rsidP="00E77C5B">
      <w:pPr>
        <w:ind w:left="270"/>
        <w:jc w:val="both"/>
        <w:rPr>
          <w:color w:val="000000"/>
          <w:sz w:val="20"/>
          <w:szCs w:val="20"/>
          <w:lang w:val="hy-AM"/>
        </w:rPr>
      </w:pPr>
      <w:r w:rsidRPr="00680B85">
        <w:rPr>
          <w:b/>
          <w:color w:val="000000"/>
          <w:sz w:val="20"/>
          <w:szCs w:val="20"/>
          <w:lang w:val="hy-AM"/>
        </w:rPr>
        <w:t>նորածիլ ծաղկին աննման</w:t>
      </w:r>
      <w:r w:rsidRPr="00A03DF5">
        <w:rPr>
          <w:color w:val="000000"/>
          <w:sz w:val="20"/>
          <w:szCs w:val="20"/>
          <w:lang w:val="hy-AM"/>
        </w:rPr>
        <w:t>,</w:t>
      </w:r>
    </w:p>
    <w:p w14:paraId="0990D67A" w14:textId="7211B397" w:rsidR="00257435" w:rsidRPr="00A03DF5" w:rsidRDefault="00257435" w:rsidP="00E9729E">
      <w:pPr>
        <w:spacing w:before="120"/>
        <w:jc w:val="both"/>
        <w:rPr>
          <w:sz w:val="20"/>
          <w:szCs w:val="20"/>
          <w:lang w:val="hy-AM"/>
        </w:rPr>
      </w:pPr>
      <w:r w:rsidRPr="00A03DF5">
        <w:rPr>
          <w:sz w:val="20"/>
          <w:szCs w:val="20"/>
          <w:lang w:val="hy-AM"/>
        </w:rPr>
        <w:t xml:space="preserve">ինչը նորից ջարդվում դառնում է արձակ: Այս </w:t>
      </w:r>
      <w:r w:rsidR="00180276">
        <w:rPr>
          <w:sz w:val="20"/>
          <w:szCs w:val="20"/>
          <w:lang w:val="hy-AM"/>
        </w:rPr>
        <w:t>քառատող</w:t>
      </w:r>
      <w:r w:rsidRPr="00A03DF5">
        <w:rPr>
          <w:sz w:val="20"/>
          <w:szCs w:val="20"/>
          <w:lang w:val="hy-AM"/>
        </w:rPr>
        <w:t>ի 4-րդ տողը Մկրտչյանը կար</w:t>
      </w:r>
      <w:r w:rsidR="003F5C91">
        <w:rPr>
          <w:sz w:val="20"/>
          <w:szCs w:val="20"/>
          <w:lang w:val="hy-AM"/>
        </w:rPr>
        <w:softHyphen/>
      </w:r>
      <w:r w:rsidRPr="00A03DF5">
        <w:rPr>
          <w:sz w:val="20"/>
          <w:szCs w:val="20"/>
          <w:lang w:val="hy-AM"/>
        </w:rPr>
        <w:t>դում է այսպես.</w:t>
      </w:r>
    </w:p>
    <w:p w14:paraId="2864C44B" w14:textId="77777777" w:rsidR="00257435" w:rsidRPr="00680B85" w:rsidRDefault="00257435" w:rsidP="00E77C5B">
      <w:pPr>
        <w:spacing w:before="120"/>
        <w:ind w:left="270"/>
        <w:jc w:val="both"/>
        <w:rPr>
          <w:b/>
          <w:sz w:val="20"/>
          <w:szCs w:val="20"/>
          <w:lang w:val="hy-AM"/>
        </w:rPr>
      </w:pPr>
      <w:r w:rsidRPr="00680B85">
        <w:rPr>
          <w:b/>
          <w:sz w:val="20"/>
          <w:szCs w:val="20"/>
          <w:lang w:val="hy-AM"/>
        </w:rPr>
        <w:t xml:space="preserve">Եվ եթերային </w:t>
      </w:r>
    </w:p>
    <w:p w14:paraId="3CCB39C7" w14:textId="77777777" w:rsidR="00257435" w:rsidRPr="00680B85" w:rsidRDefault="00257435" w:rsidP="00E77C5B">
      <w:pPr>
        <w:ind w:left="270"/>
        <w:jc w:val="both"/>
        <w:rPr>
          <w:b/>
          <w:color w:val="000000"/>
          <w:sz w:val="20"/>
          <w:szCs w:val="20"/>
          <w:lang w:val="hy-AM"/>
        </w:rPr>
      </w:pPr>
      <w:r w:rsidRPr="00680B85">
        <w:rPr>
          <w:b/>
          <w:sz w:val="20"/>
          <w:szCs w:val="20"/>
          <w:lang w:val="hy-AM"/>
        </w:rPr>
        <w:lastRenderedPageBreak/>
        <w:t xml:space="preserve">հրաշքին, </w:t>
      </w:r>
      <w:r w:rsidRPr="00680B85">
        <w:rPr>
          <w:b/>
          <w:color w:val="000000"/>
          <w:sz w:val="20"/>
          <w:szCs w:val="20"/>
          <w:lang w:val="hy-AM"/>
        </w:rPr>
        <w:t xml:space="preserve">որ միշտ </w:t>
      </w:r>
    </w:p>
    <w:p w14:paraId="5B745A89" w14:textId="77777777" w:rsidR="00257435" w:rsidRPr="00A03DF5" w:rsidRDefault="00257435" w:rsidP="00E77C5B">
      <w:pPr>
        <w:ind w:left="270"/>
        <w:jc w:val="both"/>
        <w:rPr>
          <w:color w:val="000000"/>
          <w:sz w:val="20"/>
          <w:szCs w:val="20"/>
          <w:lang w:val="hy-AM"/>
        </w:rPr>
      </w:pPr>
      <w:r w:rsidRPr="00680B85">
        <w:rPr>
          <w:b/>
          <w:color w:val="000000"/>
          <w:sz w:val="20"/>
          <w:szCs w:val="20"/>
          <w:lang w:val="hy-AM"/>
        </w:rPr>
        <w:t>նայում է կայտառ</w:t>
      </w:r>
      <w:r w:rsidRPr="00A03DF5">
        <w:rPr>
          <w:color w:val="000000"/>
          <w:sz w:val="20"/>
          <w:szCs w:val="20"/>
          <w:lang w:val="hy-AM"/>
        </w:rPr>
        <w:t>,</w:t>
      </w:r>
    </w:p>
    <w:p w14:paraId="4A148431" w14:textId="1B4BCA5D" w:rsidR="00257435" w:rsidRPr="00A03DF5" w:rsidRDefault="00257435" w:rsidP="00E9729E">
      <w:pPr>
        <w:spacing w:before="120"/>
        <w:jc w:val="both"/>
        <w:rPr>
          <w:sz w:val="20"/>
          <w:szCs w:val="20"/>
          <w:lang w:val="hy-AM"/>
        </w:rPr>
      </w:pPr>
      <w:r w:rsidRPr="00A03DF5">
        <w:rPr>
          <w:sz w:val="20"/>
          <w:szCs w:val="20"/>
          <w:lang w:val="hy-AM"/>
        </w:rPr>
        <w:t>բայց ընթերցող</w:t>
      </w:r>
      <w:r w:rsidR="00153F83" w:rsidRPr="00FF1E91">
        <w:rPr>
          <w:sz w:val="20"/>
          <w:szCs w:val="20"/>
          <w:lang w:val="hy-AM"/>
        </w:rPr>
        <w:t>ը</w:t>
      </w:r>
      <w:r w:rsidRPr="00A03DF5">
        <w:rPr>
          <w:sz w:val="20"/>
          <w:szCs w:val="20"/>
          <w:lang w:val="hy-AM"/>
        </w:rPr>
        <w:t xml:space="preserve"> երևի սա կարդա այսպես.</w:t>
      </w:r>
    </w:p>
    <w:p w14:paraId="4363D9B7" w14:textId="77777777" w:rsidR="00257435" w:rsidRPr="00680B85" w:rsidRDefault="00257435" w:rsidP="00E77C5B">
      <w:pPr>
        <w:spacing w:before="120"/>
        <w:ind w:left="270"/>
        <w:jc w:val="both"/>
        <w:rPr>
          <w:b/>
          <w:sz w:val="20"/>
          <w:szCs w:val="20"/>
          <w:lang w:val="hy-AM"/>
        </w:rPr>
      </w:pPr>
      <w:r w:rsidRPr="00680B85">
        <w:rPr>
          <w:b/>
          <w:sz w:val="20"/>
          <w:szCs w:val="20"/>
          <w:lang w:val="hy-AM"/>
        </w:rPr>
        <w:t xml:space="preserve">Եվ եթերային հրաշքին, </w:t>
      </w:r>
    </w:p>
    <w:p w14:paraId="68A416F9" w14:textId="77777777" w:rsidR="00257435" w:rsidRPr="00A03DF5" w:rsidRDefault="00257435" w:rsidP="00E77C5B">
      <w:pPr>
        <w:ind w:left="270"/>
        <w:jc w:val="both"/>
        <w:rPr>
          <w:color w:val="000000"/>
          <w:sz w:val="20"/>
          <w:szCs w:val="20"/>
          <w:lang w:val="hy-AM"/>
        </w:rPr>
      </w:pPr>
      <w:r w:rsidRPr="00680B85">
        <w:rPr>
          <w:b/>
          <w:color w:val="000000"/>
          <w:sz w:val="20"/>
          <w:szCs w:val="20"/>
          <w:lang w:val="hy-AM"/>
        </w:rPr>
        <w:t>որ միշտ նայում է կայտառ</w:t>
      </w:r>
      <w:r w:rsidRPr="00A03DF5">
        <w:rPr>
          <w:color w:val="000000"/>
          <w:sz w:val="20"/>
          <w:szCs w:val="20"/>
          <w:lang w:val="hy-AM"/>
        </w:rPr>
        <w:t>,</w:t>
      </w:r>
    </w:p>
    <w:p w14:paraId="27138C9A" w14:textId="77777777" w:rsidR="00257435" w:rsidRPr="00A03DF5" w:rsidRDefault="00257435" w:rsidP="00E9729E">
      <w:pPr>
        <w:spacing w:before="120"/>
        <w:jc w:val="both"/>
        <w:rPr>
          <w:sz w:val="20"/>
          <w:szCs w:val="20"/>
          <w:lang w:val="hy-AM"/>
        </w:rPr>
      </w:pPr>
      <w:r w:rsidRPr="00A03DF5">
        <w:rPr>
          <w:sz w:val="20"/>
          <w:szCs w:val="20"/>
          <w:lang w:val="hy-AM"/>
        </w:rPr>
        <w:t xml:space="preserve">ինչը արձակ է: </w:t>
      </w:r>
    </w:p>
    <w:p w14:paraId="581EAF1C" w14:textId="6CBCD2BF" w:rsidR="00257435" w:rsidRPr="00A03DF5" w:rsidRDefault="00257435" w:rsidP="00257435">
      <w:pPr>
        <w:ind w:firstLine="180"/>
        <w:jc w:val="both"/>
        <w:rPr>
          <w:sz w:val="20"/>
          <w:szCs w:val="20"/>
          <w:lang w:val="hy-AM"/>
        </w:rPr>
      </w:pPr>
      <w:r w:rsidRPr="00A03DF5">
        <w:rPr>
          <w:sz w:val="20"/>
          <w:szCs w:val="20"/>
          <w:lang w:val="hy-AM"/>
        </w:rPr>
        <w:t xml:space="preserve">Երրորդ </w:t>
      </w:r>
      <w:r w:rsidR="00180276">
        <w:rPr>
          <w:sz w:val="20"/>
          <w:szCs w:val="20"/>
          <w:lang w:val="hy-AM"/>
        </w:rPr>
        <w:t>քառատող</w:t>
      </w:r>
      <w:r w:rsidRPr="00A03DF5">
        <w:rPr>
          <w:sz w:val="20"/>
          <w:szCs w:val="20"/>
          <w:lang w:val="hy-AM"/>
        </w:rPr>
        <w:t>ի «</w:t>
      </w:r>
      <w:r w:rsidRPr="00A03DF5">
        <w:rPr>
          <w:b/>
          <w:sz w:val="20"/>
          <w:szCs w:val="20"/>
          <w:lang w:val="hy-AM"/>
        </w:rPr>
        <w:t>լապտերներ հազար</w:t>
      </w:r>
      <w:r w:rsidRPr="00A03DF5">
        <w:rPr>
          <w:sz w:val="20"/>
          <w:szCs w:val="20"/>
          <w:lang w:val="hy-AM"/>
        </w:rPr>
        <w:t>»-ը պիտի լինի «</w:t>
      </w:r>
      <w:r w:rsidRPr="00A03DF5">
        <w:rPr>
          <w:b/>
          <w:sz w:val="20"/>
          <w:szCs w:val="20"/>
          <w:lang w:val="hy-AM"/>
        </w:rPr>
        <w:t>լապտեր հազար</w:t>
      </w:r>
      <w:r w:rsidRPr="00A03DF5">
        <w:rPr>
          <w:sz w:val="20"/>
          <w:szCs w:val="20"/>
          <w:lang w:val="hy-AM"/>
        </w:rPr>
        <w:t xml:space="preserve">», քանի որ </w:t>
      </w:r>
      <w:r w:rsidRPr="00A03DF5">
        <w:rPr>
          <w:b/>
          <w:sz w:val="20"/>
          <w:szCs w:val="20"/>
          <w:lang w:val="hy-AM"/>
        </w:rPr>
        <w:t>հայերենի թվական</w:t>
      </w:r>
      <w:r w:rsidR="003F5C91" w:rsidRPr="003F5C91">
        <w:rPr>
          <w:b/>
          <w:sz w:val="20"/>
          <w:szCs w:val="20"/>
          <w:lang w:val="hy-AM"/>
        </w:rPr>
        <w:t>-</w:t>
      </w:r>
      <w:r w:rsidRPr="00A03DF5">
        <w:rPr>
          <w:b/>
          <w:sz w:val="20"/>
          <w:szCs w:val="20"/>
          <w:lang w:val="hy-AM"/>
        </w:rPr>
        <w:t>գոյական զույգի գոյականը պարտադիր եզակի է</w:t>
      </w:r>
      <w:r w:rsidR="00153F83" w:rsidRPr="00153F83">
        <w:rPr>
          <w:b/>
          <w:sz w:val="20"/>
          <w:szCs w:val="20"/>
          <w:lang w:val="hy-AM"/>
        </w:rPr>
        <w:t>:</w:t>
      </w:r>
      <w:r w:rsidRPr="00A03DF5">
        <w:rPr>
          <w:sz w:val="20"/>
          <w:szCs w:val="20"/>
          <w:lang w:val="hy-AM"/>
        </w:rPr>
        <w:t xml:space="preserve"> </w:t>
      </w:r>
      <w:r w:rsidR="00153F83" w:rsidRPr="00153F83">
        <w:rPr>
          <w:sz w:val="20"/>
          <w:szCs w:val="20"/>
          <w:lang w:val="hy-AM"/>
        </w:rPr>
        <w:t>Հ</w:t>
      </w:r>
      <w:r w:rsidRPr="00A03DF5">
        <w:rPr>
          <w:sz w:val="20"/>
          <w:szCs w:val="20"/>
          <w:lang w:val="hy-AM"/>
        </w:rPr>
        <w:t>այը խանու</w:t>
      </w:r>
      <w:r w:rsidR="00153F83">
        <w:rPr>
          <w:sz w:val="20"/>
          <w:szCs w:val="20"/>
          <w:lang w:val="hy-AM"/>
        </w:rPr>
        <w:softHyphen/>
      </w:r>
      <w:r w:rsidRPr="00A03DF5">
        <w:rPr>
          <w:sz w:val="20"/>
          <w:szCs w:val="20"/>
          <w:lang w:val="hy-AM"/>
        </w:rPr>
        <w:t>թում երբեք չի ասի. «Ինձ հազար ձմերուկներ կշռեք»: Մկրտչ</w:t>
      </w:r>
      <w:r w:rsidR="00153F83" w:rsidRPr="00153F83">
        <w:rPr>
          <w:sz w:val="20"/>
          <w:szCs w:val="20"/>
          <w:lang w:val="hy-AM"/>
        </w:rPr>
        <w:t>յ</w:t>
      </w:r>
      <w:r w:rsidRPr="00A03DF5">
        <w:rPr>
          <w:sz w:val="20"/>
          <w:szCs w:val="20"/>
          <w:lang w:val="hy-AM"/>
        </w:rPr>
        <w:t>անը բռնացել է հայերենի այս օրենքի վրա, որովհետև իրեն մի վանկ է պետք եղել, ինչը կա հոգնակիի մեջ:</w:t>
      </w:r>
    </w:p>
    <w:p w14:paraId="643F1A7F" w14:textId="63FF0033" w:rsidR="00257435" w:rsidRPr="00A03DF5" w:rsidRDefault="00257435" w:rsidP="00257435">
      <w:pPr>
        <w:ind w:firstLine="180"/>
        <w:jc w:val="both"/>
        <w:rPr>
          <w:sz w:val="20"/>
          <w:szCs w:val="20"/>
          <w:lang w:val="hy-AM"/>
        </w:rPr>
      </w:pPr>
      <w:r w:rsidRPr="00A03DF5">
        <w:rPr>
          <w:sz w:val="20"/>
          <w:szCs w:val="20"/>
          <w:lang w:val="hy-AM"/>
        </w:rPr>
        <w:t>Սխալ է նաև կուպլետի վերջին տողի մետրիկան, ինչը Մկրտչյանը կարդում է այս</w:t>
      </w:r>
      <w:r w:rsidR="00E9729E" w:rsidRPr="00A03DF5">
        <w:rPr>
          <w:sz w:val="20"/>
          <w:szCs w:val="20"/>
          <w:lang w:val="hy-AM"/>
        </w:rPr>
        <w:softHyphen/>
      </w:r>
      <w:r w:rsidRPr="00A03DF5">
        <w:rPr>
          <w:sz w:val="20"/>
          <w:szCs w:val="20"/>
          <w:lang w:val="hy-AM"/>
        </w:rPr>
        <w:t>պե´ս (առանց երկրորդ տողի ստորակե</w:t>
      </w:r>
      <w:r w:rsidR="00153F83" w:rsidRPr="00153F83">
        <w:rPr>
          <w:sz w:val="20"/>
          <w:szCs w:val="20"/>
          <w:lang w:val="hy-AM"/>
        </w:rPr>
        <w:t>տ</w:t>
      </w:r>
      <w:r w:rsidRPr="00A03DF5">
        <w:rPr>
          <w:sz w:val="20"/>
          <w:szCs w:val="20"/>
          <w:lang w:val="hy-AM"/>
        </w:rPr>
        <w:t>-դադարի).</w:t>
      </w:r>
    </w:p>
    <w:p w14:paraId="652955A0" w14:textId="77777777" w:rsidR="00257435" w:rsidRPr="00680B85" w:rsidRDefault="00257435" w:rsidP="00E77C5B">
      <w:pPr>
        <w:spacing w:before="120"/>
        <w:ind w:left="270"/>
        <w:jc w:val="both"/>
        <w:rPr>
          <w:b/>
          <w:sz w:val="20"/>
          <w:szCs w:val="20"/>
          <w:lang w:val="hy-AM"/>
        </w:rPr>
      </w:pPr>
      <w:r w:rsidRPr="00680B85">
        <w:rPr>
          <w:b/>
          <w:sz w:val="20"/>
          <w:szCs w:val="20"/>
          <w:lang w:val="hy-AM"/>
        </w:rPr>
        <w:t xml:space="preserve">Բայց չեմ գովերգի </w:t>
      </w:r>
    </w:p>
    <w:p w14:paraId="7DC6C84B" w14:textId="77777777" w:rsidR="00257435" w:rsidRPr="00680B85" w:rsidRDefault="00257435" w:rsidP="00E77C5B">
      <w:pPr>
        <w:ind w:left="270"/>
        <w:jc w:val="both"/>
        <w:rPr>
          <w:b/>
          <w:sz w:val="20"/>
          <w:szCs w:val="20"/>
          <w:lang w:val="hy-AM"/>
        </w:rPr>
      </w:pPr>
      <w:r w:rsidRPr="00680B85">
        <w:rPr>
          <w:b/>
          <w:sz w:val="20"/>
          <w:szCs w:val="20"/>
          <w:lang w:val="hy-AM"/>
        </w:rPr>
        <w:t xml:space="preserve">այն ինչ երբևէ </w:t>
      </w:r>
    </w:p>
    <w:p w14:paraId="4DFED809" w14:textId="77777777" w:rsidR="00257435" w:rsidRPr="00A03DF5" w:rsidRDefault="00257435" w:rsidP="00E77C5B">
      <w:pPr>
        <w:ind w:left="270"/>
        <w:jc w:val="both"/>
        <w:rPr>
          <w:sz w:val="20"/>
          <w:szCs w:val="20"/>
          <w:lang w:val="hy-AM"/>
        </w:rPr>
      </w:pPr>
      <w:r w:rsidRPr="00680B85">
        <w:rPr>
          <w:b/>
          <w:sz w:val="20"/>
          <w:szCs w:val="20"/>
          <w:lang w:val="hy-AM"/>
        </w:rPr>
        <w:t>ես չեմ վաճառի</w:t>
      </w:r>
      <w:r w:rsidRPr="00A03DF5">
        <w:rPr>
          <w:sz w:val="20"/>
          <w:szCs w:val="20"/>
          <w:lang w:val="hy-AM"/>
        </w:rPr>
        <w:t>,</w:t>
      </w:r>
    </w:p>
    <w:p w14:paraId="16ED90BE" w14:textId="35AF3143" w:rsidR="00257435" w:rsidRPr="00A03DF5" w:rsidRDefault="00257435" w:rsidP="00E9729E">
      <w:pPr>
        <w:spacing w:before="120"/>
        <w:jc w:val="both"/>
        <w:rPr>
          <w:sz w:val="20"/>
          <w:szCs w:val="20"/>
          <w:lang w:val="hy-AM"/>
        </w:rPr>
      </w:pPr>
      <w:r w:rsidRPr="00A03DF5">
        <w:rPr>
          <w:sz w:val="20"/>
          <w:szCs w:val="20"/>
          <w:lang w:val="hy-AM"/>
        </w:rPr>
        <w:t>այնինչ</w:t>
      </w:r>
      <w:r w:rsidR="00E9729E" w:rsidRPr="00A03DF5">
        <w:rPr>
          <w:sz w:val="20"/>
          <w:szCs w:val="20"/>
          <w:lang w:val="hy-AM"/>
        </w:rPr>
        <w:t>,</w:t>
      </w:r>
      <w:r w:rsidRPr="00A03DF5">
        <w:rPr>
          <w:sz w:val="20"/>
          <w:szCs w:val="20"/>
          <w:lang w:val="hy-AM"/>
        </w:rPr>
        <w:t xml:space="preserve"> սրա բնական ընթերցանությունը հետևյալ արձակն է.</w:t>
      </w:r>
    </w:p>
    <w:p w14:paraId="69284F88" w14:textId="77777777" w:rsidR="00257435" w:rsidRPr="00680B85" w:rsidRDefault="00257435" w:rsidP="00E77C5B">
      <w:pPr>
        <w:spacing w:before="120"/>
        <w:ind w:left="270"/>
        <w:jc w:val="both"/>
        <w:rPr>
          <w:b/>
          <w:sz w:val="20"/>
          <w:szCs w:val="20"/>
          <w:lang w:val="hy-AM"/>
        </w:rPr>
      </w:pPr>
      <w:r w:rsidRPr="00680B85">
        <w:rPr>
          <w:b/>
          <w:sz w:val="20"/>
          <w:szCs w:val="20"/>
          <w:lang w:val="hy-AM"/>
        </w:rPr>
        <w:t xml:space="preserve">Բայց չեմ գովերգի այն, </w:t>
      </w:r>
    </w:p>
    <w:p w14:paraId="4A800C37" w14:textId="77777777" w:rsidR="00257435" w:rsidRPr="00A03DF5" w:rsidRDefault="00257435" w:rsidP="00E77C5B">
      <w:pPr>
        <w:ind w:left="270"/>
        <w:jc w:val="both"/>
        <w:rPr>
          <w:sz w:val="20"/>
          <w:szCs w:val="20"/>
          <w:lang w:val="hy-AM"/>
        </w:rPr>
      </w:pPr>
      <w:r w:rsidRPr="00680B85">
        <w:rPr>
          <w:b/>
          <w:sz w:val="20"/>
          <w:szCs w:val="20"/>
          <w:lang w:val="hy-AM"/>
        </w:rPr>
        <w:t>ինչ երբևէ ես չեմ վաճառի</w:t>
      </w:r>
      <w:r w:rsidRPr="00A03DF5">
        <w:rPr>
          <w:sz w:val="20"/>
          <w:szCs w:val="20"/>
          <w:lang w:val="hy-AM"/>
        </w:rPr>
        <w:t>:</w:t>
      </w:r>
    </w:p>
    <w:p w14:paraId="1131939B" w14:textId="195B57E2" w:rsidR="00257435" w:rsidRPr="00A03DF5" w:rsidRDefault="00257435" w:rsidP="00E9729E">
      <w:pPr>
        <w:spacing w:before="120"/>
        <w:ind w:firstLine="180"/>
        <w:jc w:val="both"/>
        <w:rPr>
          <w:sz w:val="20"/>
          <w:szCs w:val="20"/>
          <w:lang w:val="hy-AM"/>
        </w:rPr>
      </w:pPr>
      <w:r w:rsidRPr="00A03DF5">
        <w:rPr>
          <w:sz w:val="20"/>
          <w:szCs w:val="20"/>
          <w:lang w:val="hy-AM"/>
        </w:rPr>
        <w:t xml:space="preserve">Մկրտչյանի այս սոնետը պատահական </w:t>
      </w:r>
      <w:r w:rsidR="00A64BBA" w:rsidRPr="00A64BBA">
        <w:rPr>
          <w:sz w:val="20"/>
          <w:szCs w:val="20"/>
          <w:lang w:val="hy-AM"/>
        </w:rPr>
        <w:t>է</w:t>
      </w:r>
      <w:r w:rsidRPr="00A03DF5">
        <w:rPr>
          <w:sz w:val="20"/>
          <w:szCs w:val="20"/>
          <w:lang w:val="hy-AM"/>
        </w:rPr>
        <w:t xml:space="preserve"> ընտր</w:t>
      </w:r>
      <w:r w:rsidR="00A64BBA" w:rsidRPr="00A64BBA">
        <w:rPr>
          <w:sz w:val="20"/>
          <w:szCs w:val="20"/>
          <w:lang w:val="hy-AM"/>
        </w:rPr>
        <w:t>վ</w:t>
      </w:r>
      <w:r w:rsidRPr="00A03DF5">
        <w:rPr>
          <w:sz w:val="20"/>
          <w:szCs w:val="20"/>
          <w:lang w:val="hy-AM"/>
        </w:rPr>
        <w:t>ել, ու միայն սրա մեջ մետրիկայի</w:t>
      </w:r>
      <w:r w:rsidR="00A64BBA" w:rsidRPr="00A64BBA">
        <w:rPr>
          <w:sz w:val="20"/>
          <w:szCs w:val="20"/>
          <w:lang w:val="hy-AM"/>
        </w:rPr>
        <w:t>,</w:t>
      </w:r>
      <w:r w:rsidRPr="00A03DF5">
        <w:rPr>
          <w:sz w:val="20"/>
          <w:szCs w:val="20"/>
          <w:lang w:val="hy-AM"/>
        </w:rPr>
        <w:t xml:space="preserve"> գո</w:t>
      </w:r>
      <w:r w:rsidR="00153F83">
        <w:rPr>
          <w:sz w:val="20"/>
          <w:szCs w:val="20"/>
          <w:lang w:val="hy-AM"/>
        </w:rPr>
        <w:softHyphen/>
      </w:r>
      <w:r w:rsidR="00E0223E">
        <w:rPr>
          <w:sz w:val="20"/>
          <w:szCs w:val="20"/>
          <w:lang w:val="hy-AM"/>
        </w:rPr>
        <w:t xml:space="preserve">նե </w:t>
      </w:r>
      <w:r w:rsidR="00E0223E" w:rsidRPr="00D408BE">
        <w:rPr>
          <w:color w:val="000000" w:themeColor="text1"/>
          <w:sz w:val="20"/>
          <w:szCs w:val="20"/>
          <w:lang w:val="hy-AM"/>
        </w:rPr>
        <w:t>ինձ</w:t>
      </w:r>
      <w:r w:rsidRPr="00D408BE">
        <w:rPr>
          <w:color w:val="000000" w:themeColor="text1"/>
          <w:sz w:val="20"/>
          <w:szCs w:val="20"/>
          <w:lang w:val="hy-AM"/>
        </w:rPr>
        <w:t xml:space="preserve"> </w:t>
      </w:r>
      <w:r w:rsidRPr="00A03DF5">
        <w:rPr>
          <w:sz w:val="20"/>
          <w:szCs w:val="20"/>
          <w:lang w:val="hy-AM"/>
        </w:rPr>
        <w:t>համար անընդունելի</w:t>
      </w:r>
      <w:r w:rsidR="00A64BBA" w:rsidRPr="00A64BBA">
        <w:rPr>
          <w:sz w:val="20"/>
          <w:szCs w:val="20"/>
          <w:lang w:val="hy-AM"/>
        </w:rPr>
        <w:t>,</w:t>
      </w:r>
      <w:r w:rsidRPr="00A03DF5">
        <w:rPr>
          <w:sz w:val="20"/>
          <w:szCs w:val="20"/>
          <w:lang w:val="hy-AM"/>
        </w:rPr>
        <w:t xml:space="preserve"> 6 սխալ կա: Ինքս </w:t>
      </w:r>
      <w:r w:rsidR="00CC436C" w:rsidRPr="00CC436C">
        <w:rPr>
          <w:sz w:val="20"/>
          <w:szCs w:val="20"/>
          <w:lang w:val="hy-AM"/>
        </w:rPr>
        <w:t>շատ կուզենայի</w:t>
      </w:r>
      <w:r w:rsidRPr="00A03DF5">
        <w:rPr>
          <w:sz w:val="20"/>
          <w:szCs w:val="20"/>
          <w:lang w:val="hy-AM"/>
        </w:rPr>
        <w:t>, որ իմ բոլոր թարգմանու</w:t>
      </w:r>
      <w:r w:rsidR="003F5C91">
        <w:rPr>
          <w:sz w:val="20"/>
          <w:szCs w:val="20"/>
          <w:lang w:val="hy-AM"/>
        </w:rPr>
        <w:softHyphen/>
      </w:r>
      <w:r w:rsidRPr="00A03DF5">
        <w:rPr>
          <w:sz w:val="20"/>
          <w:szCs w:val="20"/>
          <w:lang w:val="hy-AM"/>
        </w:rPr>
        <w:t xml:space="preserve">թյունների մեջ </w:t>
      </w:r>
      <w:r w:rsidR="00CC436C" w:rsidRPr="00CC436C">
        <w:rPr>
          <w:sz w:val="20"/>
          <w:szCs w:val="20"/>
          <w:lang w:val="hy-AM"/>
        </w:rPr>
        <w:t xml:space="preserve">ոչ մի </w:t>
      </w:r>
      <w:r w:rsidRPr="00A03DF5">
        <w:rPr>
          <w:sz w:val="20"/>
          <w:szCs w:val="20"/>
          <w:lang w:val="hy-AM"/>
        </w:rPr>
        <w:t xml:space="preserve">սխալ </w:t>
      </w:r>
      <w:r w:rsidR="00CC436C" w:rsidRPr="00CC436C">
        <w:rPr>
          <w:sz w:val="20"/>
          <w:szCs w:val="20"/>
          <w:lang w:val="hy-AM"/>
        </w:rPr>
        <w:t>չլիներ</w:t>
      </w:r>
      <w:r w:rsidR="00680B85" w:rsidRPr="00680B85">
        <w:rPr>
          <w:sz w:val="20"/>
          <w:szCs w:val="20"/>
          <w:lang w:val="hy-AM"/>
        </w:rPr>
        <w:t xml:space="preserve">, որ ընթերցողը, նույնիսկ դիտմամբ, սխալ </w:t>
      </w:r>
      <w:r w:rsidR="00CC436C" w:rsidRPr="00CC436C">
        <w:rPr>
          <w:sz w:val="20"/>
          <w:szCs w:val="20"/>
          <w:lang w:val="hy-AM"/>
        </w:rPr>
        <w:t>չ</w:t>
      </w:r>
      <w:r w:rsidR="00680B85" w:rsidRPr="00680B85">
        <w:rPr>
          <w:sz w:val="20"/>
          <w:szCs w:val="20"/>
          <w:lang w:val="hy-AM"/>
        </w:rPr>
        <w:t>կար</w:t>
      </w:r>
      <w:r w:rsidR="00CC436C">
        <w:rPr>
          <w:sz w:val="20"/>
          <w:szCs w:val="20"/>
          <w:lang w:val="hy-AM"/>
        </w:rPr>
        <w:softHyphen/>
      </w:r>
      <w:r w:rsidR="00680B85" w:rsidRPr="00680B85">
        <w:rPr>
          <w:sz w:val="20"/>
          <w:szCs w:val="20"/>
          <w:lang w:val="hy-AM"/>
        </w:rPr>
        <w:t>դա</w:t>
      </w:r>
      <w:r w:rsidR="00CC436C" w:rsidRPr="00CC436C">
        <w:rPr>
          <w:sz w:val="20"/>
          <w:szCs w:val="20"/>
          <w:lang w:val="hy-AM"/>
        </w:rPr>
        <w:t>ր, բայց այս ցանկությունը երևի երբեք էլ լրիվ իրագործելի չի</w:t>
      </w:r>
      <w:r w:rsidRPr="00A03DF5">
        <w:rPr>
          <w:sz w:val="20"/>
          <w:szCs w:val="20"/>
          <w:lang w:val="hy-AM"/>
        </w:rPr>
        <w:t xml:space="preserve">: </w:t>
      </w:r>
    </w:p>
    <w:p w14:paraId="6E310919" w14:textId="3A9C71DB" w:rsidR="00E9729E" w:rsidRPr="00A03DF5" w:rsidRDefault="00257435" w:rsidP="00257435">
      <w:pPr>
        <w:ind w:firstLine="180"/>
        <w:jc w:val="both"/>
        <w:rPr>
          <w:sz w:val="20"/>
          <w:szCs w:val="20"/>
          <w:lang w:val="hy-AM"/>
        </w:rPr>
      </w:pPr>
      <w:r w:rsidRPr="00A03DF5">
        <w:rPr>
          <w:sz w:val="20"/>
          <w:szCs w:val="20"/>
          <w:lang w:val="hy-AM"/>
        </w:rPr>
        <w:t>Ամեն ի´նչ եմ արել, որ հանգերս աղքատ չլինեն, ու չունե</w:t>
      </w:r>
      <w:r w:rsidR="00CC436C" w:rsidRPr="00CC436C">
        <w:rPr>
          <w:sz w:val="20"/>
          <w:szCs w:val="20"/>
          <w:lang w:val="hy-AM"/>
        </w:rPr>
        <w:t>նամ</w:t>
      </w:r>
      <w:r w:rsidRPr="00A03DF5">
        <w:rPr>
          <w:sz w:val="20"/>
          <w:szCs w:val="20"/>
          <w:lang w:val="hy-AM"/>
        </w:rPr>
        <w:t xml:space="preserve"> ոչ մի հանգ, ինչը «բռնա</w:t>
      </w:r>
      <w:r w:rsidR="00E9729E" w:rsidRPr="00A03DF5">
        <w:rPr>
          <w:sz w:val="20"/>
          <w:szCs w:val="20"/>
          <w:lang w:val="hy-AM"/>
        </w:rPr>
        <w:softHyphen/>
      </w:r>
      <w:r w:rsidRPr="00A03DF5">
        <w:rPr>
          <w:sz w:val="20"/>
          <w:szCs w:val="20"/>
          <w:lang w:val="hy-AM"/>
        </w:rPr>
        <w:t>ցրած</w:t>
      </w:r>
      <w:r w:rsidR="00CC436C" w:rsidRPr="00CC436C">
        <w:rPr>
          <w:sz w:val="20"/>
          <w:szCs w:val="20"/>
          <w:lang w:val="hy-AM"/>
        </w:rPr>
        <w:t>»</w:t>
      </w:r>
      <w:r w:rsidRPr="00A03DF5">
        <w:rPr>
          <w:sz w:val="20"/>
          <w:szCs w:val="20"/>
          <w:lang w:val="hy-AM"/>
        </w:rPr>
        <w:t xml:space="preserve"> լինեմ լոկ հոլովաձևային, կամ դերբայական, կամ խոնարհմունքի մասնիկով:</w:t>
      </w:r>
      <w:r w:rsidR="00E9729E" w:rsidRPr="00A03DF5">
        <w:rPr>
          <w:sz w:val="20"/>
          <w:szCs w:val="20"/>
          <w:lang w:val="hy-AM"/>
        </w:rPr>
        <w:t xml:space="preserve"> </w:t>
      </w:r>
    </w:p>
    <w:p w14:paraId="72C6E816" w14:textId="77777777" w:rsidR="00CC436C" w:rsidRDefault="00CC436C" w:rsidP="00257435">
      <w:pPr>
        <w:ind w:firstLine="180"/>
        <w:jc w:val="both"/>
        <w:rPr>
          <w:sz w:val="20"/>
          <w:szCs w:val="20"/>
          <w:lang w:val="hy-AM"/>
        </w:rPr>
      </w:pPr>
      <w:r w:rsidRPr="00CC436C">
        <w:rPr>
          <w:sz w:val="20"/>
          <w:szCs w:val="20"/>
          <w:lang w:val="hy-AM"/>
        </w:rPr>
        <w:t>Ե</w:t>
      </w:r>
      <w:r w:rsidR="00257435" w:rsidRPr="00A03DF5">
        <w:rPr>
          <w:sz w:val="20"/>
          <w:szCs w:val="20"/>
          <w:lang w:val="hy-AM"/>
        </w:rPr>
        <w:t xml:space="preserve">րբ տեսել եմ, որ քառատողի abab հանգերի ասոնանսները նույնաձայն են, չարչարվել ու տարաձայնություն եմ ներմուծել, որ հանգային մեղեդին չդառնա միապաղաղ: </w:t>
      </w:r>
    </w:p>
    <w:p w14:paraId="35F86BF0" w14:textId="7FDA3F9A" w:rsidR="00257435" w:rsidRPr="00A03DF5" w:rsidRDefault="00257435" w:rsidP="00257435">
      <w:pPr>
        <w:ind w:firstLine="180"/>
        <w:jc w:val="both"/>
        <w:rPr>
          <w:sz w:val="20"/>
          <w:szCs w:val="20"/>
          <w:lang w:val="hy-AM"/>
        </w:rPr>
      </w:pPr>
      <w:r w:rsidRPr="00A03DF5">
        <w:rPr>
          <w:sz w:val="20"/>
          <w:szCs w:val="20"/>
          <w:lang w:val="hy-AM"/>
        </w:rPr>
        <w:t>Ասվածը պարզեմ մի օրինակով. 149-րդ սոնետի 2-րդ քառատողը բավական հաջող էի հանգավորել</w:t>
      </w:r>
      <w:r w:rsidR="00153F83" w:rsidRPr="00153F83">
        <w:rPr>
          <w:sz w:val="20"/>
          <w:szCs w:val="20"/>
          <w:lang w:val="hy-AM"/>
        </w:rPr>
        <w:t>,</w:t>
      </w:r>
      <w:r w:rsidRPr="00A03DF5">
        <w:rPr>
          <w:sz w:val="20"/>
          <w:szCs w:val="20"/>
          <w:lang w:val="hy-AM"/>
        </w:rPr>
        <w:t xml:space="preserve"> հետևյալ ձևով.</w:t>
      </w:r>
    </w:p>
    <w:p w14:paraId="565C53E7" w14:textId="77777777" w:rsidR="00257435" w:rsidRPr="00680B85" w:rsidRDefault="00257435" w:rsidP="00E77C5B">
      <w:pPr>
        <w:pStyle w:val="NormalWeb"/>
        <w:shd w:val="clear" w:color="auto" w:fill="FFFFFF"/>
        <w:spacing w:before="120" w:beforeAutospacing="0" w:after="0" w:afterAutospacing="0" w:line="276" w:lineRule="auto"/>
        <w:ind w:left="270"/>
        <w:rPr>
          <w:rStyle w:val="Emphasis"/>
          <w:b/>
          <w:i w:val="0"/>
          <w:color w:val="000000"/>
          <w:sz w:val="20"/>
          <w:szCs w:val="20"/>
          <w:lang w:val="hy-AM"/>
        </w:rPr>
      </w:pPr>
      <w:r w:rsidRPr="00680B85">
        <w:rPr>
          <w:rStyle w:val="Emphasis"/>
          <w:b/>
          <w:i w:val="0"/>
          <w:color w:val="000000"/>
          <w:sz w:val="20"/>
          <w:szCs w:val="20"/>
          <w:lang w:val="hy-AM"/>
        </w:rPr>
        <w:t xml:space="preserve">Ընկե՞ր եմ դառնում է´ն արարածին, ում դո´ւ ես ատում, </w:t>
      </w:r>
    </w:p>
    <w:p w14:paraId="2F0BBA2F" w14:textId="77777777" w:rsidR="00257435" w:rsidRPr="00680B85" w:rsidRDefault="00257435" w:rsidP="00E77C5B">
      <w:pPr>
        <w:pStyle w:val="NormalWeb"/>
        <w:shd w:val="clear" w:color="auto" w:fill="FFFFFF"/>
        <w:spacing w:before="0" w:beforeAutospacing="0" w:after="0" w:afterAutospacing="0" w:line="276" w:lineRule="auto"/>
        <w:ind w:left="270"/>
        <w:rPr>
          <w:rStyle w:val="Emphasis"/>
          <w:b/>
          <w:i w:val="0"/>
          <w:color w:val="000000"/>
          <w:sz w:val="20"/>
          <w:szCs w:val="20"/>
          <w:lang w:val="hy-AM"/>
        </w:rPr>
      </w:pPr>
      <w:r w:rsidRPr="00680B85">
        <w:rPr>
          <w:rStyle w:val="Emphasis"/>
          <w:b/>
          <w:i w:val="0"/>
          <w:color w:val="000000"/>
          <w:sz w:val="20"/>
          <w:szCs w:val="20"/>
          <w:lang w:val="hy-AM"/>
        </w:rPr>
        <w:t>Թե՞ շողոմել եմ է´ն տեսակ մեկին, ում ծուռ ես նայում,</w:t>
      </w:r>
    </w:p>
    <w:p w14:paraId="6FF25AD0" w14:textId="77777777" w:rsidR="00257435" w:rsidRPr="00680B85" w:rsidRDefault="00257435" w:rsidP="00E77C5B">
      <w:pPr>
        <w:pStyle w:val="NormalWeb"/>
        <w:shd w:val="clear" w:color="auto" w:fill="FFFFFF"/>
        <w:spacing w:before="0" w:beforeAutospacing="0" w:after="0" w:afterAutospacing="0" w:line="276" w:lineRule="auto"/>
        <w:ind w:left="270"/>
        <w:rPr>
          <w:rStyle w:val="Emphasis"/>
          <w:b/>
          <w:i w:val="0"/>
          <w:color w:val="000000"/>
          <w:sz w:val="20"/>
          <w:szCs w:val="20"/>
          <w:lang w:val="hy-AM"/>
        </w:rPr>
      </w:pPr>
      <w:r w:rsidRPr="00680B85">
        <w:rPr>
          <w:rStyle w:val="Emphasis"/>
          <w:b/>
          <w:i w:val="0"/>
          <w:color w:val="000000"/>
          <w:sz w:val="20"/>
          <w:szCs w:val="20"/>
          <w:lang w:val="hy-AM"/>
        </w:rPr>
        <w:t>Բա դու չե՞ս տենում, երբ ինձ նայելուց աչք ունք ես կիտում,</w:t>
      </w:r>
    </w:p>
    <w:p w14:paraId="3F92D12D" w14:textId="77777777" w:rsidR="00257435" w:rsidRPr="00A03DF5" w:rsidRDefault="00257435" w:rsidP="00E77C5B">
      <w:pPr>
        <w:pStyle w:val="NormalWeb"/>
        <w:shd w:val="clear" w:color="auto" w:fill="FFFFFF"/>
        <w:spacing w:before="0" w:beforeAutospacing="0" w:after="0" w:afterAutospacing="0" w:line="276" w:lineRule="auto"/>
        <w:ind w:left="270"/>
        <w:rPr>
          <w:rStyle w:val="Emphasis"/>
          <w:i w:val="0"/>
          <w:color w:val="000000"/>
          <w:sz w:val="20"/>
          <w:szCs w:val="20"/>
          <w:lang w:val="hy-AM"/>
        </w:rPr>
      </w:pPr>
      <w:r w:rsidRPr="00680B85">
        <w:rPr>
          <w:rStyle w:val="Emphasis"/>
          <w:b/>
          <w:i w:val="0"/>
          <w:color w:val="000000"/>
          <w:sz w:val="20"/>
          <w:szCs w:val="20"/>
          <w:lang w:val="hy-AM"/>
        </w:rPr>
        <w:t>Տառապո´ւմ եմ ես, ու կյանքը արդեն ինձ չի հմայում</w:t>
      </w:r>
      <w:r w:rsidRPr="00A03DF5">
        <w:rPr>
          <w:rStyle w:val="Emphasis"/>
          <w:i w:val="0"/>
          <w:color w:val="000000"/>
          <w:sz w:val="20"/>
          <w:szCs w:val="20"/>
          <w:lang w:val="hy-AM"/>
        </w:rPr>
        <w:t>:</w:t>
      </w:r>
    </w:p>
    <w:p w14:paraId="18E7C202" w14:textId="089C8D1B" w:rsidR="00257435" w:rsidRPr="00A03DF5" w:rsidRDefault="00257435" w:rsidP="00F61B75">
      <w:pPr>
        <w:pStyle w:val="NormalWeb"/>
        <w:shd w:val="clear" w:color="auto" w:fill="FFFFFF"/>
        <w:spacing w:before="120" w:beforeAutospacing="0" w:after="0" w:afterAutospacing="0" w:line="276" w:lineRule="auto"/>
        <w:jc w:val="both"/>
        <w:rPr>
          <w:rStyle w:val="Emphasis"/>
          <w:i w:val="0"/>
          <w:color w:val="000000"/>
          <w:sz w:val="20"/>
          <w:szCs w:val="20"/>
          <w:lang w:val="hy-AM"/>
        </w:rPr>
      </w:pPr>
      <w:r w:rsidRPr="00A03DF5">
        <w:rPr>
          <w:rStyle w:val="Emphasis"/>
          <w:i w:val="0"/>
          <w:color w:val="000000"/>
          <w:sz w:val="20"/>
          <w:szCs w:val="20"/>
          <w:lang w:val="hy-AM"/>
        </w:rPr>
        <w:t>Հետո նկատեցի, որ «</w:t>
      </w:r>
      <w:r w:rsidRPr="00F61B75">
        <w:rPr>
          <w:rStyle w:val="Emphasis"/>
          <w:b/>
          <w:i w:val="0"/>
          <w:color w:val="000000"/>
          <w:sz w:val="20"/>
          <w:szCs w:val="20"/>
          <w:lang w:val="hy-AM"/>
        </w:rPr>
        <w:t>ատում-կիտում</w:t>
      </w:r>
      <w:r w:rsidRPr="00A03DF5">
        <w:rPr>
          <w:rStyle w:val="Emphasis"/>
          <w:i w:val="0"/>
          <w:color w:val="000000"/>
          <w:sz w:val="20"/>
          <w:szCs w:val="20"/>
          <w:lang w:val="hy-AM"/>
        </w:rPr>
        <w:t>» զույգը շատ է մոտ «</w:t>
      </w:r>
      <w:r w:rsidRPr="00F61B75">
        <w:rPr>
          <w:rStyle w:val="Emphasis"/>
          <w:b/>
          <w:i w:val="0"/>
          <w:color w:val="000000"/>
          <w:sz w:val="20"/>
          <w:szCs w:val="20"/>
          <w:lang w:val="hy-AM"/>
        </w:rPr>
        <w:t>նայում-հմայում</w:t>
      </w:r>
      <w:r w:rsidR="001E7E90" w:rsidRPr="001E7E90">
        <w:rPr>
          <w:rStyle w:val="Emphasis"/>
          <w:i w:val="0"/>
          <w:color w:val="000000"/>
          <w:sz w:val="20"/>
          <w:szCs w:val="20"/>
          <w:lang w:val="hy-AM"/>
        </w:rPr>
        <w:t>»</w:t>
      </w:r>
      <w:r w:rsidRPr="00A03DF5">
        <w:rPr>
          <w:rStyle w:val="Emphasis"/>
          <w:i w:val="0"/>
          <w:color w:val="000000"/>
          <w:sz w:val="20"/>
          <w:szCs w:val="20"/>
          <w:lang w:val="hy-AM"/>
        </w:rPr>
        <w:t xml:space="preserve"> զույգին, ու առանց ափսոսալու չարչարվեցի ու հանգերը փոխեցի, ու ահա քառատողի վերջնա</w:t>
      </w:r>
      <w:r w:rsidR="00F61B75">
        <w:rPr>
          <w:rStyle w:val="Emphasis"/>
          <w:i w:val="0"/>
          <w:color w:val="000000"/>
          <w:sz w:val="20"/>
          <w:szCs w:val="20"/>
          <w:lang w:val="hy-AM"/>
        </w:rPr>
        <w:softHyphen/>
      </w:r>
      <w:r w:rsidRPr="00A03DF5">
        <w:rPr>
          <w:rStyle w:val="Emphasis"/>
          <w:i w:val="0"/>
          <w:color w:val="000000"/>
          <w:sz w:val="20"/>
          <w:szCs w:val="20"/>
          <w:lang w:val="hy-AM"/>
        </w:rPr>
        <w:t xml:space="preserve">կան տեսքը. </w:t>
      </w:r>
    </w:p>
    <w:p w14:paraId="42B9F1AB" w14:textId="77777777" w:rsidR="00257435" w:rsidRPr="00680B85" w:rsidRDefault="00257435" w:rsidP="00E77C5B">
      <w:pPr>
        <w:pStyle w:val="NormalWeb"/>
        <w:shd w:val="clear" w:color="auto" w:fill="FFFFFF"/>
        <w:spacing w:before="120" w:beforeAutospacing="0" w:after="0" w:afterAutospacing="0" w:line="276" w:lineRule="auto"/>
        <w:ind w:left="270"/>
        <w:rPr>
          <w:rStyle w:val="Emphasis"/>
          <w:b/>
          <w:i w:val="0"/>
          <w:sz w:val="20"/>
          <w:szCs w:val="20"/>
          <w:lang w:val="hy-AM"/>
        </w:rPr>
      </w:pPr>
      <w:r w:rsidRPr="00680B85">
        <w:rPr>
          <w:rStyle w:val="Emphasis"/>
          <w:b/>
          <w:i w:val="0"/>
          <w:sz w:val="20"/>
          <w:szCs w:val="20"/>
          <w:lang w:val="hy-AM"/>
        </w:rPr>
        <w:t xml:space="preserve">Ընկե՞ր եմ դառնում է´ն արարածին, ում դո´ւ ես ատում, </w:t>
      </w:r>
    </w:p>
    <w:p w14:paraId="7278F653" w14:textId="77777777" w:rsidR="00257435" w:rsidRPr="00680B85" w:rsidRDefault="00257435" w:rsidP="00E77C5B">
      <w:pPr>
        <w:pStyle w:val="NormalWeb"/>
        <w:shd w:val="clear" w:color="auto" w:fill="FFFFFF"/>
        <w:spacing w:before="0" w:beforeAutospacing="0" w:after="0" w:afterAutospacing="0" w:line="276" w:lineRule="auto"/>
        <w:ind w:left="270"/>
        <w:rPr>
          <w:rStyle w:val="Emphasis"/>
          <w:b/>
          <w:i w:val="0"/>
          <w:sz w:val="20"/>
          <w:szCs w:val="20"/>
          <w:lang w:val="hy-AM"/>
        </w:rPr>
      </w:pPr>
      <w:r w:rsidRPr="00680B85">
        <w:rPr>
          <w:rStyle w:val="Emphasis"/>
          <w:b/>
          <w:i w:val="0"/>
          <w:sz w:val="20"/>
          <w:szCs w:val="20"/>
          <w:lang w:val="hy-AM"/>
        </w:rPr>
        <w:t>Թե՞ շողոմել եմ է´ն տեսակ մեկին, ով քե´զ ա տհաճ:</w:t>
      </w:r>
    </w:p>
    <w:p w14:paraId="258EB9C0" w14:textId="77777777" w:rsidR="00257435" w:rsidRPr="00680B85" w:rsidRDefault="00257435" w:rsidP="00E77C5B">
      <w:pPr>
        <w:pStyle w:val="NormalWeb"/>
        <w:shd w:val="clear" w:color="auto" w:fill="FFFFFF"/>
        <w:spacing w:before="0" w:beforeAutospacing="0" w:after="0" w:afterAutospacing="0" w:line="276" w:lineRule="auto"/>
        <w:ind w:left="270"/>
        <w:rPr>
          <w:rStyle w:val="Emphasis"/>
          <w:b/>
          <w:i w:val="0"/>
          <w:sz w:val="20"/>
          <w:szCs w:val="20"/>
          <w:lang w:val="hy-AM"/>
        </w:rPr>
      </w:pPr>
      <w:r w:rsidRPr="00680B85">
        <w:rPr>
          <w:rStyle w:val="Emphasis"/>
          <w:b/>
          <w:i w:val="0"/>
          <w:sz w:val="20"/>
          <w:szCs w:val="20"/>
          <w:lang w:val="hy-AM"/>
        </w:rPr>
        <w:t>Բա դու չե՞ս տենում, երբ ինձ նայելուց աչք ունք ես կիտում,</w:t>
      </w:r>
    </w:p>
    <w:p w14:paraId="6F78CE4B" w14:textId="4339EDDD" w:rsidR="00257435" w:rsidRPr="00A03DF5" w:rsidRDefault="00257435" w:rsidP="00E77C5B">
      <w:pPr>
        <w:pStyle w:val="NormalWeb"/>
        <w:shd w:val="clear" w:color="auto" w:fill="FFFFFF"/>
        <w:spacing w:before="0" w:beforeAutospacing="0" w:after="0" w:afterAutospacing="0" w:line="276" w:lineRule="auto"/>
        <w:ind w:left="270"/>
        <w:rPr>
          <w:rStyle w:val="Emphasis"/>
          <w:i w:val="0"/>
          <w:sz w:val="20"/>
          <w:szCs w:val="20"/>
          <w:lang w:val="hy-AM"/>
        </w:rPr>
      </w:pPr>
      <w:r w:rsidRPr="00680B85">
        <w:rPr>
          <w:rStyle w:val="Emphasis"/>
          <w:b/>
          <w:i w:val="0"/>
          <w:sz w:val="20"/>
          <w:szCs w:val="20"/>
          <w:lang w:val="hy-AM"/>
        </w:rPr>
        <w:t xml:space="preserve">Կյանքս դառնում ա </w:t>
      </w:r>
      <w:r w:rsidR="00ED2DD9" w:rsidRPr="00ED2DD9">
        <w:rPr>
          <w:rStyle w:val="Emphasis"/>
          <w:b/>
          <w:i w:val="0"/>
          <w:sz w:val="20"/>
          <w:szCs w:val="20"/>
          <w:lang w:val="hy-AM"/>
        </w:rPr>
        <w:t>խավար ու մռայլ</w:t>
      </w:r>
      <w:r w:rsidRPr="00ED2DD9">
        <w:rPr>
          <w:rStyle w:val="Emphasis"/>
          <w:b/>
          <w:i w:val="0"/>
          <w:sz w:val="20"/>
          <w:szCs w:val="20"/>
          <w:lang w:val="hy-AM"/>
        </w:rPr>
        <w:t xml:space="preserve"> </w:t>
      </w:r>
      <w:r w:rsidR="00ED2DD9" w:rsidRPr="00ED2DD9">
        <w:rPr>
          <w:rStyle w:val="Emphasis"/>
          <w:b/>
          <w:i w:val="0"/>
          <w:sz w:val="20"/>
          <w:szCs w:val="20"/>
          <w:lang w:val="hy-AM"/>
        </w:rPr>
        <w:t>ու լալահառաչ</w:t>
      </w:r>
      <w:r w:rsidRPr="00A03DF5">
        <w:rPr>
          <w:rStyle w:val="Emphasis"/>
          <w:i w:val="0"/>
          <w:sz w:val="20"/>
          <w:szCs w:val="20"/>
          <w:lang w:val="hy-AM"/>
        </w:rPr>
        <w:t xml:space="preserve">: </w:t>
      </w:r>
    </w:p>
    <w:p w14:paraId="713533C4" w14:textId="2C79B8AA" w:rsidR="00257435" w:rsidRPr="00A03DF5" w:rsidRDefault="00257435" w:rsidP="00E9729E">
      <w:pPr>
        <w:spacing w:before="120"/>
        <w:ind w:firstLine="180"/>
        <w:jc w:val="both"/>
        <w:rPr>
          <w:sz w:val="20"/>
          <w:szCs w:val="20"/>
          <w:lang w:val="hy-AM"/>
        </w:rPr>
      </w:pPr>
      <w:r w:rsidRPr="00A03DF5">
        <w:rPr>
          <w:sz w:val="20"/>
          <w:szCs w:val="20"/>
          <w:lang w:val="hy-AM"/>
        </w:rPr>
        <w:t>(</w:t>
      </w:r>
      <w:r w:rsidR="00697343" w:rsidRPr="00697343">
        <w:rPr>
          <w:sz w:val="20"/>
          <w:szCs w:val="20"/>
          <w:lang w:val="hy-AM"/>
        </w:rPr>
        <w:t>Ափսոս, որ սա ինձ լրիվ չի հաջողվել: Այնուամենայնիվ, չ</w:t>
      </w:r>
      <w:r w:rsidRPr="00A03DF5">
        <w:rPr>
          <w:sz w:val="20"/>
          <w:szCs w:val="20"/>
          <w:lang w:val="hy-AM"/>
        </w:rPr>
        <w:t>եմ կարծում, որ մեր պոետ</w:t>
      </w:r>
      <w:r w:rsidR="00697343">
        <w:rPr>
          <w:sz w:val="20"/>
          <w:szCs w:val="20"/>
          <w:lang w:val="hy-AM"/>
        </w:rPr>
        <w:softHyphen/>
      </w:r>
      <w:r w:rsidRPr="00A03DF5">
        <w:rPr>
          <w:sz w:val="20"/>
          <w:szCs w:val="20"/>
          <w:lang w:val="hy-AM"/>
        </w:rPr>
        <w:t xml:space="preserve">ներից որևէ մեկը այսքան բծախնդիր լիներ ու նախորդ </w:t>
      </w:r>
      <w:r w:rsidR="002A661A" w:rsidRPr="002A661A">
        <w:rPr>
          <w:sz w:val="20"/>
          <w:szCs w:val="20"/>
          <w:lang w:val="hy-AM"/>
        </w:rPr>
        <w:t xml:space="preserve">թերևս </w:t>
      </w:r>
      <w:r w:rsidRPr="00A03DF5">
        <w:rPr>
          <w:sz w:val="20"/>
          <w:szCs w:val="20"/>
          <w:lang w:val="hy-AM"/>
        </w:rPr>
        <w:t>անթերի քառատողից հրաժար</w:t>
      </w:r>
      <w:r w:rsidR="00697343">
        <w:rPr>
          <w:sz w:val="20"/>
          <w:szCs w:val="20"/>
          <w:lang w:val="hy-AM"/>
        </w:rPr>
        <w:softHyphen/>
      </w:r>
      <w:r w:rsidRPr="00A03DF5">
        <w:rPr>
          <w:sz w:val="20"/>
          <w:szCs w:val="20"/>
          <w:lang w:val="hy-AM"/>
        </w:rPr>
        <w:t xml:space="preserve">վեր ընդամենը ասոնանսային ձայնավորները իրար </w:t>
      </w:r>
      <w:r w:rsidR="00650AC7" w:rsidRPr="00A03DF5">
        <w:rPr>
          <w:sz w:val="20"/>
          <w:szCs w:val="20"/>
          <w:lang w:val="hy-AM"/>
        </w:rPr>
        <w:t>հակադրելու</w:t>
      </w:r>
      <w:r w:rsidRPr="00A03DF5">
        <w:rPr>
          <w:sz w:val="20"/>
          <w:szCs w:val="20"/>
          <w:lang w:val="hy-AM"/>
        </w:rPr>
        <w:t xml:space="preserve"> խաթեր</w:t>
      </w:r>
      <w:r w:rsidR="001E7E90" w:rsidRPr="001E7E90">
        <w:rPr>
          <w:sz w:val="20"/>
          <w:szCs w:val="20"/>
          <w:lang w:val="hy-AM"/>
        </w:rPr>
        <w:t xml:space="preserve">: </w:t>
      </w:r>
      <w:r w:rsidR="00697343" w:rsidRPr="00697343">
        <w:rPr>
          <w:sz w:val="20"/>
          <w:szCs w:val="20"/>
          <w:lang w:val="hy-AM"/>
        </w:rPr>
        <w:t>Ի</w:t>
      </w:r>
      <w:r w:rsidR="001E7E90" w:rsidRPr="001E7E90">
        <w:rPr>
          <w:sz w:val="20"/>
          <w:szCs w:val="20"/>
          <w:lang w:val="hy-AM"/>
        </w:rPr>
        <w:t xml:space="preserve">մ մի </w:t>
      </w:r>
      <w:r w:rsidR="001E7E90" w:rsidRPr="001E7E90">
        <w:rPr>
          <w:sz w:val="20"/>
          <w:szCs w:val="20"/>
          <w:lang w:val="hy-AM"/>
        </w:rPr>
        <w:lastRenderedPageBreak/>
        <w:t>քանի քառատողը</w:t>
      </w:r>
      <w:r w:rsidR="00697343" w:rsidRPr="00697343">
        <w:rPr>
          <w:sz w:val="20"/>
          <w:szCs w:val="20"/>
          <w:lang w:val="hy-AM"/>
        </w:rPr>
        <w:t>, միևնույնն է,</w:t>
      </w:r>
      <w:r w:rsidR="001E7E90" w:rsidRPr="001E7E90">
        <w:rPr>
          <w:sz w:val="20"/>
          <w:szCs w:val="20"/>
          <w:lang w:val="hy-AM"/>
        </w:rPr>
        <w:t xml:space="preserve"> «տառապում է» այս թերությամբ</w:t>
      </w:r>
      <w:r w:rsidR="00FB48E5" w:rsidRPr="00FB48E5">
        <w:rPr>
          <w:sz w:val="20"/>
          <w:szCs w:val="20"/>
          <w:lang w:val="hy-AM"/>
        </w:rPr>
        <w:t>: Իմիջիայլոց, Շեքսպի</w:t>
      </w:r>
      <w:r w:rsidR="002A661A">
        <w:rPr>
          <w:sz w:val="20"/>
          <w:szCs w:val="20"/>
          <w:lang w:val="hy-AM"/>
        </w:rPr>
        <w:softHyphen/>
      </w:r>
      <w:r w:rsidR="00FB48E5" w:rsidRPr="00FB48E5">
        <w:rPr>
          <w:sz w:val="20"/>
          <w:szCs w:val="20"/>
          <w:lang w:val="hy-AM"/>
        </w:rPr>
        <w:t>րը, ի´նքը</w:t>
      </w:r>
      <w:r w:rsidR="00FB48E5" w:rsidRPr="00701B7A">
        <w:rPr>
          <w:sz w:val="20"/>
          <w:szCs w:val="20"/>
          <w:lang w:val="hy-AM"/>
        </w:rPr>
        <w:t>,</w:t>
      </w:r>
      <w:r w:rsidR="00FB48E5" w:rsidRPr="00FB48E5">
        <w:rPr>
          <w:sz w:val="20"/>
          <w:szCs w:val="20"/>
          <w:lang w:val="hy-AM"/>
        </w:rPr>
        <w:t xml:space="preserve"> չի խուսափում նույնական ասոնանսներից</w:t>
      </w:r>
      <w:r w:rsidR="00701B7A" w:rsidRPr="00701B7A">
        <w:rPr>
          <w:sz w:val="20"/>
          <w:szCs w:val="20"/>
          <w:lang w:val="hy-AM"/>
        </w:rPr>
        <w:t>, իսկ 87-րդ սոնետի հանգերը հա</w:t>
      </w:r>
      <w:r w:rsidR="002A661A">
        <w:rPr>
          <w:sz w:val="20"/>
          <w:szCs w:val="20"/>
          <w:lang w:val="hy-AM"/>
        </w:rPr>
        <w:softHyphen/>
      </w:r>
      <w:r w:rsidR="00701B7A" w:rsidRPr="00701B7A">
        <w:rPr>
          <w:sz w:val="20"/>
          <w:szCs w:val="20"/>
          <w:lang w:val="hy-AM"/>
        </w:rPr>
        <w:t>մար</w:t>
      </w:r>
      <w:r w:rsidR="00697343">
        <w:rPr>
          <w:sz w:val="20"/>
          <w:szCs w:val="20"/>
          <w:lang w:val="hy-AM"/>
        </w:rPr>
        <w:softHyphen/>
      </w:r>
      <w:r w:rsidR="00701B7A" w:rsidRPr="00701B7A">
        <w:rPr>
          <w:sz w:val="20"/>
          <w:szCs w:val="20"/>
          <w:lang w:val="hy-AM"/>
        </w:rPr>
        <w:t>յա լրիվ են միօրինակ, տես</w:t>
      </w:r>
      <w:r w:rsidR="00305101" w:rsidRPr="00305101">
        <w:rPr>
          <w:sz w:val="20"/>
          <w:szCs w:val="20"/>
          <w:lang w:val="hy-AM"/>
        </w:rPr>
        <w:t xml:space="preserve"> ստորև,</w:t>
      </w:r>
      <w:r w:rsidR="00701B7A" w:rsidRPr="00701B7A">
        <w:rPr>
          <w:sz w:val="20"/>
          <w:szCs w:val="20"/>
          <w:lang w:val="hy-AM"/>
        </w:rPr>
        <w:t xml:space="preserve"> </w:t>
      </w:r>
      <w:r w:rsidR="00305101" w:rsidRPr="00305101">
        <w:rPr>
          <w:sz w:val="20"/>
          <w:szCs w:val="20"/>
          <w:lang w:val="hy-AM"/>
        </w:rPr>
        <w:t>«</w:t>
      </w:r>
      <w:r w:rsidR="00697343" w:rsidRPr="002A661A">
        <w:rPr>
          <w:b/>
          <w:sz w:val="20"/>
          <w:szCs w:val="20"/>
          <w:lang w:val="hy-AM"/>
        </w:rPr>
        <w:t>անպ</w:t>
      </w:r>
      <w:r w:rsidR="00305101" w:rsidRPr="002A661A">
        <w:rPr>
          <w:b/>
          <w:sz w:val="20"/>
          <w:szCs w:val="20"/>
          <w:lang w:val="hy-AM"/>
        </w:rPr>
        <w:t xml:space="preserve">արականոն </w:t>
      </w:r>
      <w:r w:rsidR="00697343" w:rsidRPr="002A661A">
        <w:rPr>
          <w:b/>
          <w:sz w:val="20"/>
          <w:szCs w:val="20"/>
          <w:lang w:val="hy-AM"/>
        </w:rPr>
        <w:t xml:space="preserve">պարականոն </w:t>
      </w:r>
      <w:r w:rsidR="00305101" w:rsidRPr="002A661A">
        <w:rPr>
          <w:b/>
          <w:sz w:val="20"/>
          <w:szCs w:val="20"/>
          <w:lang w:val="hy-AM"/>
        </w:rPr>
        <w:t>սոնետները</w:t>
      </w:r>
      <w:r w:rsidR="00305101" w:rsidRPr="00305101">
        <w:rPr>
          <w:sz w:val="20"/>
          <w:szCs w:val="20"/>
          <w:lang w:val="hy-AM"/>
        </w:rPr>
        <w:t>» պարագրաֆը</w:t>
      </w:r>
      <w:r w:rsidRPr="00A03DF5">
        <w:rPr>
          <w:sz w:val="20"/>
          <w:szCs w:val="20"/>
          <w:lang w:val="hy-AM"/>
        </w:rPr>
        <w:t>):</w:t>
      </w:r>
    </w:p>
    <w:p w14:paraId="210FC943" w14:textId="688C8EF4" w:rsidR="00257435" w:rsidRPr="00A03DF5" w:rsidRDefault="00257435" w:rsidP="00257435">
      <w:pPr>
        <w:ind w:firstLine="180"/>
        <w:jc w:val="both"/>
        <w:rPr>
          <w:sz w:val="20"/>
          <w:szCs w:val="20"/>
          <w:lang w:val="hy-AM"/>
        </w:rPr>
      </w:pPr>
      <w:r w:rsidRPr="00A03DF5">
        <w:rPr>
          <w:sz w:val="20"/>
          <w:szCs w:val="20"/>
          <w:lang w:val="hy-AM"/>
        </w:rPr>
        <w:t xml:space="preserve">Թող ընթերցողը ի´նքը մտածի, ի՞նչն է </w:t>
      </w:r>
      <w:r w:rsidR="00680B85" w:rsidRPr="00680B85">
        <w:rPr>
          <w:sz w:val="20"/>
          <w:szCs w:val="20"/>
          <w:lang w:val="hy-AM"/>
        </w:rPr>
        <w:t xml:space="preserve">ավելի </w:t>
      </w:r>
      <w:r w:rsidRPr="00A03DF5">
        <w:rPr>
          <w:sz w:val="20"/>
          <w:szCs w:val="20"/>
          <w:lang w:val="hy-AM"/>
        </w:rPr>
        <w:t xml:space="preserve">ընդունելի, </w:t>
      </w:r>
      <w:r w:rsidR="00697343" w:rsidRPr="00697343">
        <w:rPr>
          <w:sz w:val="20"/>
          <w:szCs w:val="20"/>
          <w:lang w:val="hy-AM"/>
        </w:rPr>
        <w:t>հազարի կարգի</w:t>
      </w:r>
      <w:r w:rsidRPr="00A03DF5">
        <w:rPr>
          <w:sz w:val="20"/>
          <w:szCs w:val="20"/>
          <w:lang w:val="hy-AM"/>
        </w:rPr>
        <w:t xml:space="preserve"> մետրիկա</w:t>
      </w:r>
      <w:r w:rsidR="00697343">
        <w:rPr>
          <w:sz w:val="20"/>
          <w:szCs w:val="20"/>
          <w:lang w:val="hy-AM"/>
        </w:rPr>
        <w:softHyphen/>
      </w:r>
      <w:r w:rsidRPr="00A03DF5">
        <w:rPr>
          <w:sz w:val="20"/>
          <w:szCs w:val="20"/>
          <w:lang w:val="hy-AM"/>
        </w:rPr>
        <w:t xml:space="preserve">կան սխա՞լն ու աղքատիկ կամ թերի հանգը </w:t>
      </w:r>
      <w:r w:rsidR="001E7E90" w:rsidRPr="001E7E90">
        <w:rPr>
          <w:sz w:val="20"/>
          <w:szCs w:val="20"/>
          <w:lang w:val="hy-AM"/>
        </w:rPr>
        <w:t>ու բավական քանակով էլ իմաստային սխալը,</w:t>
      </w:r>
      <w:r w:rsidR="001E7E90" w:rsidRPr="00A03DF5">
        <w:rPr>
          <w:sz w:val="20"/>
          <w:szCs w:val="20"/>
          <w:lang w:val="hy-AM"/>
        </w:rPr>
        <w:t xml:space="preserve"> </w:t>
      </w:r>
      <w:r w:rsidRPr="00A03DF5">
        <w:rPr>
          <w:sz w:val="20"/>
          <w:szCs w:val="20"/>
          <w:lang w:val="hy-AM"/>
        </w:rPr>
        <w:t xml:space="preserve">թե՞ իմ </w:t>
      </w:r>
      <w:r w:rsidR="001E7E90" w:rsidRPr="001E7E90">
        <w:rPr>
          <w:sz w:val="20"/>
          <w:szCs w:val="20"/>
          <w:lang w:val="hy-AM"/>
        </w:rPr>
        <w:t>«</w:t>
      </w:r>
      <w:r w:rsidRPr="00A03DF5">
        <w:rPr>
          <w:sz w:val="20"/>
          <w:szCs w:val="20"/>
          <w:lang w:val="hy-AM"/>
        </w:rPr>
        <w:t>բարբառային շեղումները</w:t>
      </w:r>
      <w:r w:rsidR="001E7E90" w:rsidRPr="001E7E90">
        <w:rPr>
          <w:sz w:val="20"/>
          <w:szCs w:val="20"/>
          <w:lang w:val="hy-AM"/>
        </w:rPr>
        <w:t>»</w:t>
      </w:r>
      <w:r w:rsidRPr="00A03DF5">
        <w:rPr>
          <w:sz w:val="20"/>
          <w:szCs w:val="20"/>
          <w:lang w:val="hy-AM"/>
        </w:rPr>
        <w:t xml:space="preserve"> մեր գրական ոճերից: </w:t>
      </w:r>
    </w:p>
    <w:p w14:paraId="75A8C7E8" w14:textId="5EB3E960" w:rsidR="00257435" w:rsidRPr="00CC436C" w:rsidRDefault="00257435" w:rsidP="00257435">
      <w:pPr>
        <w:ind w:firstLine="180"/>
        <w:jc w:val="both"/>
        <w:rPr>
          <w:sz w:val="20"/>
          <w:szCs w:val="20"/>
          <w:lang w:val="hy-AM"/>
        </w:rPr>
      </w:pPr>
      <w:r w:rsidRPr="00A03DF5">
        <w:rPr>
          <w:sz w:val="20"/>
          <w:szCs w:val="20"/>
          <w:lang w:val="hy-AM"/>
        </w:rPr>
        <w:t xml:space="preserve">Հիշեցնեմ, որ </w:t>
      </w:r>
      <w:r w:rsidR="00CC436C" w:rsidRPr="00CC436C">
        <w:rPr>
          <w:sz w:val="20"/>
          <w:szCs w:val="20"/>
          <w:lang w:val="hy-AM"/>
        </w:rPr>
        <w:t>ՍՄ-ի ու իմ այս</w:t>
      </w:r>
      <w:r w:rsidRPr="00A03DF5">
        <w:rPr>
          <w:sz w:val="20"/>
          <w:szCs w:val="20"/>
          <w:lang w:val="hy-AM"/>
        </w:rPr>
        <w:t xml:space="preserve"> թարգմանության գլխավոր հատածների գումարային թիվը 6451 է, իսկ հանգերի</w:t>
      </w:r>
      <w:r w:rsidR="00CC436C" w:rsidRPr="00CC436C">
        <w:rPr>
          <w:sz w:val="20"/>
          <w:szCs w:val="20"/>
          <w:lang w:val="hy-AM"/>
        </w:rPr>
        <w:t xml:space="preserve"> ու ասոնանսների</w:t>
      </w:r>
      <w:r w:rsidRPr="00A03DF5">
        <w:rPr>
          <w:sz w:val="20"/>
          <w:szCs w:val="20"/>
          <w:lang w:val="hy-AM"/>
        </w:rPr>
        <w:t xml:space="preserve"> թիվը</w:t>
      </w:r>
      <w:r w:rsidR="00CC436C" w:rsidRPr="00CC436C">
        <w:rPr>
          <w:sz w:val="20"/>
          <w:szCs w:val="20"/>
          <w:lang w:val="hy-AM"/>
        </w:rPr>
        <w:t>՝</w:t>
      </w:r>
      <w:r w:rsidRPr="00A03DF5">
        <w:rPr>
          <w:sz w:val="20"/>
          <w:szCs w:val="20"/>
          <w:lang w:val="hy-AM"/>
        </w:rPr>
        <w:t xml:space="preserve"> 2154</w:t>
      </w:r>
      <w:r w:rsidR="00CC436C" w:rsidRPr="00CC436C">
        <w:rPr>
          <w:sz w:val="20"/>
          <w:szCs w:val="20"/>
          <w:lang w:val="hy-AM"/>
        </w:rPr>
        <w:t>:</w:t>
      </w:r>
    </w:p>
    <w:p w14:paraId="670A14CD" w14:textId="77777777" w:rsidR="00257435" w:rsidRPr="00A03DF5" w:rsidRDefault="00257435" w:rsidP="00257435">
      <w:pPr>
        <w:jc w:val="both"/>
        <w:rPr>
          <w:sz w:val="20"/>
          <w:szCs w:val="20"/>
          <w:lang w:val="hy-AM"/>
        </w:rPr>
      </w:pPr>
    </w:p>
    <w:p w14:paraId="08CCF0B1" w14:textId="77777777" w:rsidR="00257435" w:rsidRPr="00697343" w:rsidRDefault="00257435" w:rsidP="00697343">
      <w:pPr>
        <w:pStyle w:val="Heading2"/>
        <w:rPr>
          <w:rStyle w:val="Emphasis"/>
          <w:b/>
          <w:i w:val="0"/>
          <w:iCs w:val="0"/>
          <w:sz w:val="24"/>
          <w:szCs w:val="24"/>
        </w:rPr>
      </w:pPr>
      <w:bookmarkStart w:id="5" w:name="_Toc49342877"/>
      <w:r w:rsidRPr="00697343">
        <w:rPr>
          <w:rStyle w:val="Emphasis"/>
          <w:rFonts w:ascii="Times New Roman" w:hAnsi="Times New Roman"/>
          <w:b/>
          <w:i w:val="0"/>
          <w:iCs w:val="0"/>
          <w:sz w:val="24"/>
          <w:szCs w:val="24"/>
        </w:rPr>
        <w:t>Շեքսպիրին</w:t>
      </w:r>
      <w:r w:rsidRPr="00697343">
        <w:rPr>
          <w:rStyle w:val="Emphasis"/>
          <w:b/>
          <w:i w:val="0"/>
          <w:iCs w:val="0"/>
          <w:sz w:val="24"/>
          <w:szCs w:val="24"/>
        </w:rPr>
        <w:t xml:space="preserve"> </w:t>
      </w:r>
      <w:r w:rsidRPr="00697343">
        <w:rPr>
          <w:rStyle w:val="Emphasis"/>
          <w:rFonts w:ascii="Times New Roman" w:hAnsi="Times New Roman"/>
          <w:b/>
          <w:i w:val="0"/>
          <w:iCs w:val="0"/>
          <w:sz w:val="24"/>
          <w:szCs w:val="24"/>
        </w:rPr>
        <w:t>թարգմանելու</w:t>
      </w:r>
      <w:r w:rsidRPr="00697343">
        <w:rPr>
          <w:rStyle w:val="Emphasis"/>
          <w:b/>
          <w:i w:val="0"/>
          <w:iCs w:val="0"/>
          <w:sz w:val="24"/>
          <w:szCs w:val="24"/>
        </w:rPr>
        <w:t xml:space="preserve"> </w:t>
      </w:r>
      <w:r w:rsidRPr="00697343">
        <w:rPr>
          <w:rStyle w:val="Emphasis"/>
          <w:rFonts w:ascii="Times New Roman" w:hAnsi="Times New Roman"/>
          <w:b/>
          <w:i w:val="0"/>
          <w:iCs w:val="0"/>
          <w:sz w:val="24"/>
          <w:szCs w:val="24"/>
        </w:rPr>
        <w:t>բարդությունը</w:t>
      </w:r>
      <w:bookmarkEnd w:id="5"/>
    </w:p>
    <w:p w14:paraId="393A5F36" w14:textId="77777777" w:rsidR="00257435" w:rsidRPr="00A03DF5" w:rsidRDefault="00257435" w:rsidP="00257435">
      <w:pPr>
        <w:pStyle w:val="NormalWeb"/>
        <w:shd w:val="clear" w:color="auto" w:fill="FFFFFF"/>
        <w:spacing w:before="0" w:beforeAutospacing="0" w:after="0" w:afterAutospacing="0"/>
        <w:jc w:val="center"/>
        <w:rPr>
          <w:rStyle w:val="Emphasis"/>
          <w:b/>
          <w:i w:val="0"/>
          <w:color w:val="000000"/>
          <w:sz w:val="20"/>
          <w:szCs w:val="20"/>
          <w:lang w:val="hy-AM"/>
        </w:rPr>
      </w:pPr>
    </w:p>
    <w:p w14:paraId="0F637B34" w14:textId="71A8CC6B" w:rsidR="00257435" w:rsidRPr="00285C95" w:rsidRDefault="0025584B" w:rsidP="00257435">
      <w:pPr>
        <w:pStyle w:val="NormalWeb"/>
        <w:spacing w:before="0" w:beforeAutospacing="0" w:after="0" w:afterAutospacing="0" w:line="276" w:lineRule="auto"/>
        <w:ind w:firstLine="180"/>
        <w:jc w:val="both"/>
        <w:rPr>
          <w:sz w:val="20"/>
          <w:szCs w:val="20"/>
          <w:lang w:val="hy-AM"/>
        </w:rPr>
      </w:pPr>
      <w:r w:rsidRPr="0025584B">
        <w:rPr>
          <w:sz w:val="20"/>
          <w:szCs w:val="20"/>
          <w:lang w:val="hy-AM"/>
        </w:rPr>
        <w:t xml:space="preserve">Սոնետները թարգմանելուց հետո իմ տպավորությունը հետևյալն </w:t>
      </w:r>
      <w:r w:rsidR="00CC436C" w:rsidRPr="003F1D4D">
        <w:rPr>
          <w:sz w:val="20"/>
          <w:szCs w:val="20"/>
          <w:lang w:val="hy-AM"/>
        </w:rPr>
        <w:t>է</w:t>
      </w:r>
      <w:r w:rsidRPr="0025584B">
        <w:rPr>
          <w:sz w:val="20"/>
          <w:szCs w:val="20"/>
          <w:lang w:val="hy-AM"/>
        </w:rPr>
        <w:t xml:space="preserve">. </w:t>
      </w:r>
      <w:r w:rsidR="00257435" w:rsidRPr="00A03DF5">
        <w:rPr>
          <w:sz w:val="20"/>
          <w:szCs w:val="20"/>
          <w:lang w:val="hy-AM"/>
        </w:rPr>
        <w:t>Շեքսպիրը թքած ունի իմաստային հստակության, քերականության ու տրամաբանական ճշտու</w:t>
      </w:r>
      <w:r>
        <w:rPr>
          <w:sz w:val="20"/>
          <w:szCs w:val="20"/>
          <w:lang w:val="hy-AM"/>
        </w:rPr>
        <w:softHyphen/>
      </w:r>
      <w:r w:rsidR="00257435" w:rsidRPr="00A03DF5">
        <w:rPr>
          <w:sz w:val="20"/>
          <w:szCs w:val="20"/>
          <w:lang w:val="hy-AM"/>
        </w:rPr>
        <w:t>թյան վրա, երևի որ դեռ ա´յն օրերին հոյակապ գիտեր «թագավորի նոր շորի սինդ</w:t>
      </w:r>
      <w:r>
        <w:rPr>
          <w:sz w:val="20"/>
          <w:szCs w:val="20"/>
          <w:lang w:val="hy-AM"/>
        </w:rPr>
        <w:softHyphen/>
      </w:r>
      <w:r w:rsidR="00257435" w:rsidRPr="00A03DF5">
        <w:rPr>
          <w:sz w:val="20"/>
          <w:szCs w:val="20"/>
          <w:lang w:val="hy-AM"/>
        </w:rPr>
        <w:t>րոմը», չնա</w:t>
      </w:r>
      <w:r w:rsidR="00697343">
        <w:rPr>
          <w:sz w:val="20"/>
          <w:szCs w:val="20"/>
          <w:lang w:val="hy-AM"/>
        </w:rPr>
        <w:softHyphen/>
      </w:r>
      <w:r w:rsidR="00257435" w:rsidRPr="00A03DF5">
        <w:rPr>
          <w:sz w:val="20"/>
          <w:szCs w:val="20"/>
          <w:lang w:val="hy-AM"/>
        </w:rPr>
        <w:t xml:space="preserve">յած Հ. Ք. Անդերսենը մոտ երկու դար հետո </w:t>
      </w:r>
      <w:r w:rsidR="00285C95" w:rsidRPr="00A03DF5">
        <w:rPr>
          <w:sz w:val="20"/>
          <w:szCs w:val="20"/>
          <w:lang w:val="hy-AM"/>
        </w:rPr>
        <w:t xml:space="preserve">պիտի </w:t>
      </w:r>
      <w:r w:rsidR="00257435" w:rsidRPr="00A03DF5">
        <w:rPr>
          <w:sz w:val="20"/>
          <w:szCs w:val="20"/>
          <w:lang w:val="hy-AM"/>
        </w:rPr>
        <w:t>ծնվեր:</w:t>
      </w:r>
      <w:r w:rsidRPr="0025584B">
        <w:rPr>
          <w:sz w:val="20"/>
          <w:szCs w:val="20"/>
          <w:lang w:val="hy-AM"/>
        </w:rPr>
        <w:t xml:space="preserve"> Իմ այս տպա</w:t>
      </w:r>
      <w:r>
        <w:rPr>
          <w:sz w:val="20"/>
          <w:szCs w:val="20"/>
          <w:lang w:val="hy-AM"/>
        </w:rPr>
        <w:softHyphen/>
      </w:r>
      <w:r w:rsidRPr="0025584B">
        <w:rPr>
          <w:sz w:val="20"/>
          <w:szCs w:val="20"/>
          <w:lang w:val="hy-AM"/>
        </w:rPr>
        <w:t xml:space="preserve">վորությունը </w:t>
      </w:r>
      <w:r w:rsidR="004A28D5" w:rsidRPr="004A28D5">
        <w:rPr>
          <w:sz w:val="20"/>
          <w:szCs w:val="20"/>
          <w:lang w:val="hy-AM"/>
        </w:rPr>
        <w:t>քիչ-քիչ դարձավ</w:t>
      </w:r>
      <w:r w:rsidRPr="0025584B">
        <w:rPr>
          <w:sz w:val="20"/>
          <w:szCs w:val="20"/>
          <w:lang w:val="hy-AM"/>
        </w:rPr>
        <w:t xml:space="preserve"> համոզմունք:</w:t>
      </w:r>
      <w:r w:rsidR="00257435" w:rsidRPr="00A03DF5">
        <w:rPr>
          <w:sz w:val="20"/>
          <w:szCs w:val="20"/>
          <w:lang w:val="hy-AM"/>
        </w:rPr>
        <w:t xml:space="preserve"> </w:t>
      </w:r>
      <w:r w:rsidR="00285C95" w:rsidRPr="00285C95">
        <w:rPr>
          <w:sz w:val="20"/>
          <w:szCs w:val="20"/>
          <w:lang w:val="hy-AM"/>
        </w:rPr>
        <w:t xml:space="preserve"> </w:t>
      </w:r>
    </w:p>
    <w:p w14:paraId="767A3289" w14:textId="08BB8A81" w:rsidR="00257435" w:rsidRPr="00A03DF5" w:rsidRDefault="0025584B" w:rsidP="00257435">
      <w:pPr>
        <w:pStyle w:val="NormalWeb"/>
        <w:spacing w:before="0" w:beforeAutospacing="0" w:after="0" w:afterAutospacing="0" w:line="276" w:lineRule="auto"/>
        <w:ind w:firstLine="180"/>
        <w:jc w:val="both"/>
        <w:rPr>
          <w:sz w:val="20"/>
          <w:szCs w:val="20"/>
          <w:lang w:val="hy-AM"/>
        </w:rPr>
      </w:pPr>
      <w:r w:rsidRPr="0025584B">
        <w:rPr>
          <w:sz w:val="20"/>
          <w:szCs w:val="20"/>
          <w:lang w:val="hy-AM"/>
        </w:rPr>
        <w:t>Երևի ս</w:t>
      </w:r>
      <w:r w:rsidR="00257435" w:rsidRPr="00A03DF5">
        <w:rPr>
          <w:sz w:val="20"/>
          <w:szCs w:val="20"/>
          <w:lang w:val="hy-AM"/>
        </w:rPr>
        <w:t>րա համար</w:t>
      </w:r>
      <w:r w:rsidRPr="0025584B">
        <w:rPr>
          <w:sz w:val="20"/>
          <w:szCs w:val="20"/>
          <w:lang w:val="hy-AM"/>
        </w:rPr>
        <w:t xml:space="preserve"> է, որ</w:t>
      </w:r>
      <w:r w:rsidR="00257435" w:rsidRPr="00A03DF5">
        <w:rPr>
          <w:sz w:val="20"/>
          <w:szCs w:val="20"/>
          <w:lang w:val="hy-AM"/>
        </w:rPr>
        <w:t xml:space="preserve"> Շեքսպիրի սոնետների ու շատ ան</w:t>
      </w:r>
      <w:r w:rsidR="009450F4">
        <w:rPr>
          <w:sz w:val="20"/>
          <w:szCs w:val="20"/>
          <w:lang w:val="hy-AM"/>
        </w:rPr>
        <w:t>գամ էլ՝ դրամաների շատ մանրամասն</w:t>
      </w:r>
      <w:r w:rsidR="009450F4" w:rsidRPr="00D408BE">
        <w:rPr>
          <w:color w:val="000000" w:themeColor="text1"/>
          <w:sz w:val="20"/>
          <w:szCs w:val="20"/>
          <w:lang w:val="hy-AM"/>
        </w:rPr>
        <w:t>եր</w:t>
      </w:r>
      <w:r w:rsidR="00257435" w:rsidRPr="00A03DF5">
        <w:rPr>
          <w:sz w:val="20"/>
          <w:szCs w:val="20"/>
          <w:lang w:val="hy-AM"/>
        </w:rPr>
        <w:t xml:space="preserve"> ուղղակի անհեթեթ է ու անհասկանալի (տես նաև Լ. Տոլստոյի </w:t>
      </w:r>
      <w:r w:rsidR="00257435" w:rsidRPr="003C43E6">
        <w:rPr>
          <w:b/>
          <w:sz w:val="20"/>
          <w:szCs w:val="20"/>
          <w:lang w:val="hy-AM"/>
        </w:rPr>
        <w:t>О Шекс</w:t>
      </w:r>
      <w:r w:rsidRPr="003C43E6">
        <w:rPr>
          <w:b/>
          <w:sz w:val="20"/>
          <w:szCs w:val="20"/>
          <w:lang w:val="hy-AM"/>
        </w:rPr>
        <w:softHyphen/>
      </w:r>
      <w:r w:rsidR="00257435" w:rsidRPr="003C43E6">
        <w:rPr>
          <w:b/>
          <w:sz w:val="20"/>
          <w:szCs w:val="20"/>
          <w:lang w:val="hy-AM"/>
        </w:rPr>
        <w:t>пире</w:t>
      </w:r>
      <w:r w:rsidR="00257435" w:rsidRPr="00A03DF5">
        <w:rPr>
          <w:sz w:val="20"/>
          <w:szCs w:val="20"/>
          <w:lang w:val="hy-AM"/>
        </w:rPr>
        <w:t xml:space="preserve"> </w:t>
      </w:r>
      <w:r w:rsidR="003F1D4D" w:rsidRPr="003F1D4D">
        <w:rPr>
          <w:sz w:val="20"/>
          <w:szCs w:val="20"/>
          <w:lang w:val="hy-AM"/>
        </w:rPr>
        <w:t xml:space="preserve">ընդարձակ </w:t>
      </w:r>
      <w:r w:rsidR="00257435" w:rsidRPr="00A03DF5">
        <w:rPr>
          <w:sz w:val="20"/>
          <w:szCs w:val="20"/>
          <w:lang w:val="hy-AM"/>
        </w:rPr>
        <w:t>հոդվածը)</w:t>
      </w:r>
      <w:r w:rsidRPr="0025584B">
        <w:rPr>
          <w:sz w:val="20"/>
          <w:szCs w:val="20"/>
          <w:lang w:val="hy-AM"/>
        </w:rPr>
        <w:t>:</w:t>
      </w:r>
      <w:r w:rsidR="00257435" w:rsidRPr="00A03DF5">
        <w:rPr>
          <w:sz w:val="20"/>
          <w:szCs w:val="20"/>
          <w:lang w:val="hy-AM"/>
        </w:rPr>
        <w:t xml:space="preserve"> </w:t>
      </w:r>
      <w:r w:rsidRPr="0025584B">
        <w:rPr>
          <w:sz w:val="20"/>
          <w:szCs w:val="20"/>
          <w:lang w:val="hy-AM"/>
        </w:rPr>
        <w:t>Թ</w:t>
      </w:r>
      <w:r w:rsidR="00257435" w:rsidRPr="00A03DF5">
        <w:rPr>
          <w:sz w:val="20"/>
          <w:szCs w:val="20"/>
          <w:lang w:val="hy-AM"/>
        </w:rPr>
        <w:t xml:space="preserve">արգմանին փրկում է </w:t>
      </w:r>
      <w:r w:rsidRPr="0025584B">
        <w:rPr>
          <w:sz w:val="20"/>
          <w:szCs w:val="20"/>
          <w:lang w:val="hy-AM"/>
        </w:rPr>
        <w:t xml:space="preserve">միայն </w:t>
      </w:r>
      <w:r w:rsidR="00257435" w:rsidRPr="00A03DF5">
        <w:rPr>
          <w:sz w:val="20"/>
          <w:szCs w:val="20"/>
          <w:lang w:val="hy-AM"/>
        </w:rPr>
        <w:t xml:space="preserve">սոնետի ընդհանուր ասելիքը, ինչը, մեծ մասամբ, մի պարզունակ գաղափար է, </w:t>
      </w:r>
      <w:r w:rsidR="005F3393" w:rsidRPr="00A03DF5">
        <w:rPr>
          <w:sz w:val="20"/>
          <w:szCs w:val="20"/>
          <w:lang w:val="hy-AM"/>
        </w:rPr>
        <w:t>որ</w:t>
      </w:r>
      <w:r w:rsidR="00257435" w:rsidRPr="00A03DF5">
        <w:rPr>
          <w:sz w:val="20"/>
          <w:szCs w:val="20"/>
          <w:lang w:val="hy-AM"/>
        </w:rPr>
        <w:t xml:space="preserve"> դրված է մի չափածո </w:t>
      </w:r>
      <w:r w:rsidR="005F3393" w:rsidRPr="00A03DF5">
        <w:rPr>
          <w:sz w:val="20"/>
          <w:szCs w:val="20"/>
          <w:lang w:val="hy-AM"/>
        </w:rPr>
        <w:t xml:space="preserve">հզոր </w:t>
      </w:r>
      <w:r w:rsidR="00257435" w:rsidRPr="00A03DF5">
        <w:rPr>
          <w:sz w:val="20"/>
          <w:szCs w:val="20"/>
          <w:lang w:val="hy-AM"/>
        </w:rPr>
        <w:t>ձևի մեջ:</w:t>
      </w:r>
    </w:p>
    <w:p w14:paraId="4DDED633" w14:textId="15FA5DB2" w:rsidR="00285C9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Շեքսպիրի սոնետների մութ տեղերը անհասկանալի են հենց այսօրվա անգլիացինե</w:t>
      </w:r>
      <w:r w:rsidR="00E307A7">
        <w:rPr>
          <w:sz w:val="20"/>
          <w:szCs w:val="20"/>
          <w:lang w:val="hy-AM"/>
        </w:rPr>
        <w:softHyphen/>
      </w:r>
      <w:r w:rsidRPr="00A03DF5">
        <w:rPr>
          <w:sz w:val="20"/>
          <w:szCs w:val="20"/>
          <w:lang w:val="hy-AM"/>
        </w:rPr>
        <w:t>րի´</w:t>
      </w:r>
      <w:r w:rsidR="00285C95" w:rsidRPr="00285C95">
        <w:rPr>
          <w:sz w:val="20"/>
          <w:szCs w:val="20"/>
          <w:lang w:val="hy-AM"/>
        </w:rPr>
        <w:t>ն</w:t>
      </w:r>
      <w:r w:rsidRPr="00A03DF5">
        <w:rPr>
          <w:sz w:val="20"/>
          <w:szCs w:val="20"/>
          <w:lang w:val="hy-AM"/>
        </w:rPr>
        <w:t xml:space="preserve">: </w:t>
      </w:r>
    </w:p>
    <w:p w14:paraId="48F197E6" w14:textId="5AAACB13"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Սոնետը ընդամենը 14 տող է, այնինչ</w:t>
      </w:r>
      <w:r w:rsidR="00C34D0F" w:rsidRPr="00C34D0F">
        <w:rPr>
          <w:sz w:val="20"/>
          <w:szCs w:val="20"/>
          <w:lang w:val="hy-AM"/>
        </w:rPr>
        <w:t>,</w:t>
      </w:r>
      <w:r w:rsidRPr="00A03DF5">
        <w:rPr>
          <w:sz w:val="20"/>
          <w:szCs w:val="20"/>
          <w:lang w:val="hy-AM"/>
        </w:rPr>
        <w:t xml:space="preserve"> </w:t>
      </w:r>
      <w:r w:rsidR="005F3393" w:rsidRPr="00A03DF5">
        <w:rPr>
          <w:sz w:val="20"/>
          <w:szCs w:val="20"/>
          <w:lang w:val="hy-AM"/>
        </w:rPr>
        <w:t>ամեն մի առանձին սոնետ</w:t>
      </w:r>
      <w:r w:rsidR="00E307A7" w:rsidRPr="00E307A7">
        <w:rPr>
          <w:sz w:val="20"/>
          <w:szCs w:val="20"/>
          <w:lang w:val="hy-AM"/>
        </w:rPr>
        <w:t>ը պարզաբանող</w:t>
      </w:r>
      <w:r w:rsidR="005F3393" w:rsidRPr="00A03DF5">
        <w:rPr>
          <w:sz w:val="20"/>
          <w:szCs w:val="20"/>
          <w:lang w:val="hy-AM"/>
        </w:rPr>
        <w:t xml:space="preserve"> </w:t>
      </w:r>
      <w:r w:rsidRPr="00A03DF5">
        <w:rPr>
          <w:sz w:val="20"/>
          <w:szCs w:val="20"/>
          <w:lang w:val="hy-AM"/>
        </w:rPr>
        <w:t>բա</w:t>
      </w:r>
      <w:r w:rsidR="00E307A7">
        <w:rPr>
          <w:sz w:val="20"/>
          <w:szCs w:val="20"/>
          <w:lang w:val="hy-AM"/>
        </w:rPr>
        <w:softHyphen/>
      </w:r>
      <w:r w:rsidRPr="00A03DF5">
        <w:rPr>
          <w:sz w:val="20"/>
          <w:szCs w:val="20"/>
          <w:lang w:val="hy-AM"/>
        </w:rPr>
        <w:t>ցատրությունները</w:t>
      </w:r>
      <w:r w:rsidR="00E307A7" w:rsidRPr="00E307A7">
        <w:rPr>
          <w:sz w:val="20"/>
          <w:szCs w:val="20"/>
          <w:lang w:val="hy-AM"/>
        </w:rPr>
        <w:t>, որ դ</w:t>
      </w:r>
      <w:r w:rsidR="003C43E6" w:rsidRPr="003C43E6">
        <w:rPr>
          <w:sz w:val="20"/>
          <w:szCs w:val="20"/>
          <w:lang w:val="hy-AM"/>
        </w:rPr>
        <w:t>ոկտոր</w:t>
      </w:r>
      <w:r w:rsidR="00E307A7" w:rsidRPr="00E307A7">
        <w:rPr>
          <w:sz w:val="20"/>
          <w:szCs w:val="20"/>
          <w:lang w:val="hy-AM"/>
        </w:rPr>
        <w:t xml:space="preserve"> Լեջերն է բերում ասված կայքում,</w:t>
      </w:r>
      <w:r w:rsidRPr="00A03DF5">
        <w:rPr>
          <w:sz w:val="20"/>
          <w:szCs w:val="20"/>
          <w:lang w:val="hy-AM"/>
        </w:rPr>
        <w:t xml:space="preserve"> 4 ստանդարտ էջից ավել են: </w:t>
      </w:r>
    </w:p>
    <w:p w14:paraId="775D1C35" w14:textId="34C92909"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 xml:space="preserve">Շեքսպիրը թերևս չունի ոչ մի սոնետ, ինչի մեկնությունը </w:t>
      </w:r>
      <w:r w:rsidR="00285C95" w:rsidRPr="00285C95">
        <w:rPr>
          <w:sz w:val="20"/>
          <w:szCs w:val="20"/>
          <w:lang w:val="hy-AM"/>
        </w:rPr>
        <w:t>լրիվ</w:t>
      </w:r>
      <w:r w:rsidR="0098588C" w:rsidRPr="0098588C">
        <w:rPr>
          <w:sz w:val="20"/>
          <w:szCs w:val="20"/>
          <w:lang w:val="hy-AM"/>
        </w:rPr>
        <w:t xml:space="preserve"> </w:t>
      </w:r>
      <w:r w:rsidRPr="00A03DF5">
        <w:rPr>
          <w:sz w:val="20"/>
          <w:szCs w:val="20"/>
          <w:lang w:val="hy-AM"/>
        </w:rPr>
        <w:t>միարժեք լին</w:t>
      </w:r>
      <w:r w:rsidR="00285C95" w:rsidRPr="00285C95">
        <w:rPr>
          <w:sz w:val="20"/>
          <w:szCs w:val="20"/>
          <w:lang w:val="hy-AM"/>
        </w:rPr>
        <w:t>ի</w:t>
      </w:r>
      <w:r w:rsidRPr="00A03DF5">
        <w:rPr>
          <w:sz w:val="20"/>
          <w:szCs w:val="20"/>
          <w:lang w:val="hy-AM"/>
        </w:rPr>
        <w:t>, ու ինչի բա</w:t>
      </w:r>
      <w:r w:rsidR="009450F4">
        <w:rPr>
          <w:sz w:val="20"/>
          <w:szCs w:val="20"/>
          <w:lang w:val="hy-AM"/>
        </w:rPr>
        <w:t xml:space="preserve">ցատրությունները այսքան </w:t>
      </w:r>
      <w:r w:rsidR="009450F4" w:rsidRPr="00D408BE">
        <w:rPr>
          <w:color w:val="000000" w:themeColor="text1"/>
          <w:sz w:val="20"/>
          <w:szCs w:val="20"/>
          <w:lang w:val="hy-AM"/>
        </w:rPr>
        <w:t>երկար չլինեն</w:t>
      </w:r>
      <w:r w:rsidRPr="00D408BE">
        <w:rPr>
          <w:color w:val="000000" w:themeColor="text1"/>
          <w:sz w:val="20"/>
          <w:szCs w:val="20"/>
          <w:lang w:val="hy-AM"/>
        </w:rPr>
        <w:t xml:space="preserve"> </w:t>
      </w:r>
      <w:r w:rsidRPr="00A03DF5">
        <w:rPr>
          <w:sz w:val="20"/>
          <w:szCs w:val="20"/>
          <w:lang w:val="hy-AM"/>
        </w:rPr>
        <w:t>(միջինով):</w:t>
      </w:r>
    </w:p>
    <w:p w14:paraId="4A100C4C" w14:textId="0F038CFE"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 xml:space="preserve">Պատկերացնո՞ւմ եք, որ Թումանյանի կամ Չարենցի համարյա բոլոր ոտանավորներն էլ մի քանի ձևով մեկնաբանվեին, անխտիր, ու ոչ մի </w:t>
      </w:r>
      <w:r w:rsidR="00285C95" w:rsidRPr="00A03DF5">
        <w:rPr>
          <w:sz w:val="20"/>
          <w:szCs w:val="20"/>
          <w:lang w:val="hy-AM"/>
        </w:rPr>
        <w:t xml:space="preserve">հստակ </w:t>
      </w:r>
      <w:r w:rsidRPr="00A03DF5">
        <w:rPr>
          <w:sz w:val="20"/>
          <w:szCs w:val="20"/>
          <w:lang w:val="hy-AM"/>
        </w:rPr>
        <w:t>կարծիք գոյություն չունե</w:t>
      </w:r>
      <w:r w:rsidR="005F3393" w:rsidRPr="00A03DF5">
        <w:rPr>
          <w:sz w:val="20"/>
          <w:szCs w:val="20"/>
          <w:lang w:val="hy-AM"/>
        </w:rPr>
        <w:softHyphen/>
      </w:r>
      <w:r w:rsidRPr="00A03DF5">
        <w:rPr>
          <w:sz w:val="20"/>
          <w:szCs w:val="20"/>
          <w:lang w:val="hy-AM"/>
        </w:rPr>
        <w:t xml:space="preserve">նար դրանց </w:t>
      </w:r>
      <w:r w:rsidR="003C43E6" w:rsidRPr="003C43E6">
        <w:rPr>
          <w:sz w:val="20"/>
          <w:szCs w:val="20"/>
          <w:lang w:val="hy-AM"/>
        </w:rPr>
        <w:t xml:space="preserve">առանձին բառերի կամ կտորների </w:t>
      </w:r>
      <w:r w:rsidRPr="00A03DF5">
        <w:rPr>
          <w:sz w:val="20"/>
          <w:szCs w:val="20"/>
          <w:lang w:val="hy-AM"/>
        </w:rPr>
        <w:t>իմաստի մասին:</w:t>
      </w:r>
    </w:p>
    <w:p w14:paraId="3C43A8A4" w14:textId="16B13F78" w:rsidR="005F3393"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(Բացի սրանք, Շեքսպիրի օրերին մարդկանց մեծ մասը մտածում էր (ճիշտ հին եգիպ</w:t>
      </w:r>
      <w:r w:rsidR="005F3393" w:rsidRPr="00A03DF5">
        <w:rPr>
          <w:sz w:val="20"/>
          <w:szCs w:val="20"/>
          <w:lang w:val="hy-AM"/>
        </w:rPr>
        <w:softHyphen/>
      </w:r>
      <w:r w:rsidRPr="00A03DF5">
        <w:rPr>
          <w:sz w:val="20"/>
          <w:szCs w:val="20"/>
          <w:lang w:val="hy-AM"/>
        </w:rPr>
        <w:t>տացիների պես), թե երբ մարդը մի բան է տեսնում, սրա պատճառը մարդու աչքերից այդ բանի վրա ըն</w:t>
      </w:r>
      <w:r w:rsidR="009450F4" w:rsidRPr="00D408BE">
        <w:rPr>
          <w:color w:val="000000" w:themeColor="text1"/>
          <w:sz w:val="20"/>
          <w:szCs w:val="20"/>
          <w:lang w:val="hy-AM"/>
        </w:rPr>
        <w:t>կ</w:t>
      </w:r>
      <w:r w:rsidRPr="00A03DF5">
        <w:rPr>
          <w:sz w:val="20"/>
          <w:szCs w:val="20"/>
          <w:lang w:val="hy-AM"/>
        </w:rPr>
        <w:t>նող հատուկ անտեսանելի ճառագայթներն են, ոչ թե հակառակը (ոնց որ այսօր հաստատ գի</w:t>
      </w:r>
      <w:r w:rsidR="005F3393" w:rsidRPr="00A03DF5">
        <w:rPr>
          <w:sz w:val="20"/>
          <w:szCs w:val="20"/>
          <w:lang w:val="hy-AM"/>
        </w:rPr>
        <w:t>տ</w:t>
      </w:r>
      <w:r w:rsidRPr="00A03DF5">
        <w:rPr>
          <w:sz w:val="20"/>
          <w:szCs w:val="20"/>
          <w:lang w:val="hy-AM"/>
        </w:rPr>
        <w:t>ենք</w:t>
      </w:r>
      <w:r w:rsidR="005F3393" w:rsidRPr="00A03DF5">
        <w:rPr>
          <w:sz w:val="20"/>
          <w:szCs w:val="20"/>
          <w:lang w:val="hy-AM"/>
        </w:rPr>
        <w:t>)</w:t>
      </w:r>
      <w:r w:rsidRPr="00A03DF5">
        <w:rPr>
          <w:sz w:val="20"/>
          <w:szCs w:val="20"/>
          <w:lang w:val="hy-AM"/>
        </w:rPr>
        <w:t xml:space="preserve">: </w:t>
      </w:r>
    </w:p>
    <w:p w14:paraId="64B4A0F0" w14:textId="1F919DD3" w:rsidR="00257435" w:rsidRPr="00A03DF5" w:rsidRDefault="005F3393"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w:t>
      </w:r>
      <w:r w:rsidR="00257435" w:rsidRPr="00A03DF5">
        <w:rPr>
          <w:sz w:val="20"/>
          <w:szCs w:val="20"/>
          <w:lang w:val="hy-AM"/>
        </w:rPr>
        <w:t xml:space="preserve">Հյուգենսն այդ օրերին էրեխա էր, Նյուտոնը Շեքսպիրի մեռնելուց 26 տարի հետո ծնվեց, ու գիտական օպտիկան սաղմնային վիճակում էր: </w:t>
      </w:r>
      <w:r w:rsidRPr="00A03DF5">
        <w:rPr>
          <w:sz w:val="20"/>
          <w:szCs w:val="20"/>
          <w:lang w:val="hy-AM"/>
        </w:rPr>
        <w:t>Ա</w:t>
      </w:r>
      <w:r w:rsidR="00257435" w:rsidRPr="00A03DF5">
        <w:rPr>
          <w:sz w:val="20"/>
          <w:szCs w:val="20"/>
          <w:lang w:val="hy-AM"/>
        </w:rPr>
        <w:t>յս դիտողությունը կարևոր է, որովհետև Շեքսպիրը բազում սոնետ ունի նվիրած տեսնելու ու ընկալելու պրոցեսի վերաբերյալ, ու Շեքսպիրի դատողությունները այսօրվա ընթերցողի համար տարօրի</w:t>
      </w:r>
      <w:r w:rsidRPr="00A03DF5">
        <w:rPr>
          <w:sz w:val="20"/>
          <w:szCs w:val="20"/>
          <w:lang w:val="hy-AM"/>
        </w:rPr>
        <w:softHyphen/>
      </w:r>
      <w:r w:rsidR="00257435" w:rsidRPr="00A03DF5">
        <w:rPr>
          <w:sz w:val="20"/>
          <w:szCs w:val="20"/>
          <w:lang w:val="hy-AM"/>
        </w:rPr>
        <w:t xml:space="preserve">նակ պիտի լինեն): </w:t>
      </w:r>
    </w:p>
    <w:p w14:paraId="008F1585" w14:textId="087CCCE3" w:rsidR="00257435" w:rsidRPr="00A03DF5" w:rsidRDefault="00257435" w:rsidP="00257435">
      <w:pPr>
        <w:pStyle w:val="NormalWeb"/>
        <w:spacing w:before="0" w:beforeAutospacing="0" w:after="0" w:afterAutospacing="0" w:line="276" w:lineRule="auto"/>
        <w:ind w:firstLine="180"/>
        <w:jc w:val="both"/>
        <w:rPr>
          <w:sz w:val="20"/>
          <w:szCs w:val="20"/>
          <w:lang w:val="hy-AM"/>
        </w:rPr>
      </w:pPr>
      <w:r w:rsidRPr="00A03DF5">
        <w:rPr>
          <w:sz w:val="20"/>
          <w:szCs w:val="20"/>
          <w:lang w:val="hy-AM"/>
        </w:rPr>
        <w:t>Երբ սա ու սրա պես փաստերը դնում ես կողք կողքի, նո´ր են սոնետի մանրամաս</w:t>
      </w:r>
      <w:r w:rsidR="0025584B">
        <w:rPr>
          <w:sz w:val="20"/>
          <w:szCs w:val="20"/>
          <w:lang w:val="hy-AM"/>
        </w:rPr>
        <w:softHyphen/>
      </w:r>
      <w:r w:rsidRPr="00A03DF5">
        <w:rPr>
          <w:sz w:val="20"/>
          <w:szCs w:val="20"/>
          <w:lang w:val="hy-AM"/>
        </w:rPr>
        <w:t>ները պարզվում, այսինքն, գլխի ես ընկնում (ահագին դժվար), թե Շեքսպիրը կոնկրետ ի´նչ է ուզել ասի իր դետալներով:</w:t>
      </w:r>
    </w:p>
    <w:p w14:paraId="0C394C3D" w14:textId="0377FE10" w:rsidR="00257435" w:rsidRPr="00E17329" w:rsidRDefault="00257435" w:rsidP="00257435">
      <w:pPr>
        <w:pStyle w:val="NormalWeb"/>
        <w:spacing w:before="0" w:beforeAutospacing="0" w:after="0" w:afterAutospacing="0" w:line="276" w:lineRule="auto"/>
        <w:ind w:firstLine="180"/>
        <w:jc w:val="both"/>
        <w:rPr>
          <w:sz w:val="20"/>
          <w:szCs w:val="20"/>
          <w:lang w:val="hy-AM"/>
        </w:rPr>
      </w:pPr>
      <w:r w:rsidRPr="00E17329">
        <w:rPr>
          <w:sz w:val="20"/>
          <w:szCs w:val="20"/>
          <w:lang w:val="hy-AM"/>
        </w:rPr>
        <w:lastRenderedPageBreak/>
        <w:t>Ա</w:t>
      </w:r>
      <w:r w:rsidR="00E307A7" w:rsidRPr="00E17329">
        <w:rPr>
          <w:sz w:val="20"/>
          <w:szCs w:val="20"/>
          <w:lang w:val="hy-AM"/>
        </w:rPr>
        <w:t>յ</w:t>
      </w:r>
      <w:r w:rsidRPr="00E17329">
        <w:rPr>
          <w:sz w:val="20"/>
          <w:szCs w:val="20"/>
          <w:lang w:val="hy-AM"/>
        </w:rPr>
        <w:t xml:space="preserve">ս ամենը գրեցի, որ </w:t>
      </w:r>
      <w:r w:rsidR="00E17329" w:rsidRPr="00E17329">
        <w:rPr>
          <w:sz w:val="20"/>
          <w:szCs w:val="20"/>
          <w:lang w:val="hy-AM"/>
        </w:rPr>
        <w:t xml:space="preserve">ընթերցողն </w:t>
      </w:r>
      <w:r w:rsidRPr="00E17329">
        <w:rPr>
          <w:sz w:val="20"/>
          <w:szCs w:val="20"/>
          <w:lang w:val="hy-AM"/>
        </w:rPr>
        <w:t>իմանա, թե Շեքսպիրին թարգմանողը ինչ դժվար վիճակի մեջ է: Ու եթե թարգմանությունն էլ հայերեն գերազանց ոտանավոր չի, ռիթմա</w:t>
      </w:r>
      <w:r w:rsidR="00E17329">
        <w:rPr>
          <w:sz w:val="20"/>
          <w:szCs w:val="20"/>
          <w:lang w:val="hy-AM"/>
        </w:rPr>
        <w:softHyphen/>
      </w:r>
      <w:r w:rsidRPr="00E17329">
        <w:rPr>
          <w:sz w:val="20"/>
          <w:szCs w:val="20"/>
          <w:lang w:val="hy-AM"/>
        </w:rPr>
        <w:t xml:space="preserve">կան, մետրիկական կամ իմաստային նույնիսկ մանրիկ թերություններ ունի, </w:t>
      </w:r>
      <w:r w:rsidRPr="00E17329">
        <w:rPr>
          <w:b/>
          <w:sz w:val="20"/>
          <w:szCs w:val="20"/>
          <w:lang w:val="hy-AM"/>
        </w:rPr>
        <w:t xml:space="preserve">մեղավոր </w:t>
      </w:r>
      <w:r w:rsidR="003C43E6" w:rsidRPr="00E17329">
        <w:rPr>
          <w:b/>
          <w:sz w:val="20"/>
          <w:szCs w:val="20"/>
          <w:lang w:val="hy-AM"/>
        </w:rPr>
        <w:t xml:space="preserve">կհամարվի </w:t>
      </w:r>
      <w:r w:rsidRPr="00E17329">
        <w:rPr>
          <w:b/>
          <w:sz w:val="20"/>
          <w:szCs w:val="20"/>
          <w:lang w:val="hy-AM"/>
        </w:rPr>
        <w:t>միայն ու միայն թարգման</w:t>
      </w:r>
      <w:r w:rsidR="00E17329" w:rsidRPr="00E17329">
        <w:rPr>
          <w:b/>
          <w:sz w:val="20"/>
          <w:szCs w:val="20"/>
          <w:lang w:val="hy-AM"/>
        </w:rPr>
        <w:t>ը</w:t>
      </w:r>
      <w:r w:rsidRPr="00E17329">
        <w:rPr>
          <w:b/>
          <w:sz w:val="20"/>
          <w:szCs w:val="20"/>
          <w:lang w:val="hy-AM"/>
        </w:rPr>
        <w:t>, որովհետև բոլորն էլ աքսիոմ են համա</w:t>
      </w:r>
      <w:r w:rsidR="00E17329">
        <w:rPr>
          <w:b/>
          <w:sz w:val="20"/>
          <w:szCs w:val="20"/>
          <w:lang w:val="hy-AM"/>
        </w:rPr>
        <w:softHyphen/>
      </w:r>
      <w:r w:rsidRPr="00E17329">
        <w:rPr>
          <w:b/>
          <w:sz w:val="20"/>
          <w:szCs w:val="20"/>
          <w:lang w:val="hy-AM"/>
        </w:rPr>
        <w:t>րում</w:t>
      </w:r>
      <w:r w:rsidR="00E17329" w:rsidRPr="00E17329">
        <w:rPr>
          <w:b/>
          <w:sz w:val="20"/>
          <w:szCs w:val="20"/>
          <w:lang w:val="hy-AM"/>
        </w:rPr>
        <w:t>,</w:t>
      </w:r>
      <w:r w:rsidRPr="00E17329">
        <w:rPr>
          <w:b/>
          <w:sz w:val="20"/>
          <w:szCs w:val="20"/>
          <w:lang w:val="hy-AM"/>
        </w:rPr>
        <w:t xml:space="preserve"> որ Շեքսպիրը անգերազանց հանճար է</w:t>
      </w:r>
      <w:r w:rsidR="00C34D0F" w:rsidRPr="00E17329">
        <w:rPr>
          <w:b/>
          <w:sz w:val="20"/>
          <w:szCs w:val="20"/>
          <w:lang w:val="hy-AM"/>
        </w:rPr>
        <w:t>,</w:t>
      </w:r>
      <w:r w:rsidRPr="00E17329">
        <w:rPr>
          <w:b/>
          <w:sz w:val="20"/>
          <w:szCs w:val="20"/>
          <w:lang w:val="hy-AM"/>
        </w:rPr>
        <w:t xml:space="preserve"> ու անհնար է, որ իր գրածը նույնիսկ մի չնչին թերություն ունենա</w:t>
      </w:r>
      <w:r w:rsidRPr="00E17329">
        <w:rPr>
          <w:sz w:val="20"/>
          <w:szCs w:val="20"/>
          <w:lang w:val="hy-AM"/>
        </w:rPr>
        <w:t>:</w:t>
      </w:r>
    </w:p>
    <w:p w14:paraId="0D2E6721" w14:textId="7111E676" w:rsidR="00257435" w:rsidRPr="00C34D0F" w:rsidRDefault="00257435" w:rsidP="00257435">
      <w:pPr>
        <w:pStyle w:val="NormalWeb"/>
        <w:spacing w:before="0" w:beforeAutospacing="0" w:after="0" w:afterAutospacing="0"/>
        <w:ind w:firstLine="180"/>
        <w:jc w:val="both"/>
        <w:rPr>
          <w:rStyle w:val="Emphasis"/>
          <w:i w:val="0"/>
          <w:sz w:val="20"/>
          <w:szCs w:val="20"/>
          <w:lang w:val="hy-AM"/>
        </w:rPr>
      </w:pPr>
      <w:r w:rsidRPr="00C34D0F">
        <w:rPr>
          <w:sz w:val="20"/>
          <w:szCs w:val="20"/>
          <w:lang w:val="hy-AM"/>
        </w:rPr>
        <w:t xml:space="preserve">Ասածներս </w:t>
      </w:r>
      <w:r w:rsidR="00E17329" w:rsidRPr="00E17329">
        <w:rPr>
          <w:sz w:val="20"/>
          <w:szCs w:val="20"/>
          <w:lang w:val="hy-AM"/>
        </w:rPr>
        <w:t>ցուցադր</w:t>
      </w:r>
      <w:r w:rsidRPr="00C34D0F">
        <w:rPr>
          <w:sz w:val="20"/>
          <w:szCs w:val="20"/>
          <w:lang w:val="hy-AM"/>
        </w:rPr>
        <w:t xml:space="preserve">ելու համար </w:t>
      </w:r>
      <w:r w:rsidR="00C34D0F" w:rsidRPr="00C34D0F">
        <w:rPr>
          <w:sz w:val="20"/>
          <w:szCs w:val="20"/>
          <w:lang w:val="hy-AM"/>
        </w:rPr>
        <w:t xml:space="preserve">դնում եմ </w:t>
      </w:r>
      <w:r w:rsidRPr="00C34D0F">
        <w:rPr>
          <w:sz w:val="20"/>
          <w:szCs w:val="20"/>
          <w:lang w:val="hy-AM"/>
        </w:rPr>
        <w:t xml:space="preserve">Շեքսպիրի </w:t>
      </w:r>
      <w:r w:rsidRPr="00C34D0F">
        <w:rPr>
          <w:rStyle w:val="Emphasis"/>
          <w:i w:val="0"/>
          <w:sz w:val="20"/>
          <w:szCs w:val="20"/>
          <w:lang w:val="hy-AM"/>
        </w:rPr>
        <w:t>107-րդ սոնետի՝ իմ, Սամվել Մկրտչյանի, Դավթյանի ու Քելեշյանի, Մարշակի, Չայկովսկու ու Ֆինկելի թարգմանու</w:t>
      </w:r>
      <w:r w:rsidR="005F3393" w:rsidRPr="00C34D0F">
        <w:rPr>
          <w:rStyle w:val="Emphasis"/>
          <w:i w:val="0"/>
          <w:sz w:val="20"/>
          <w:szCs w:val="20"/>
          <w:lang w:val="hy-AM"/>
        </w:rPr>
        <w:softHyphen/>
      </w:r>
      <w:r w:rsidRPr="00C34D0F">
        <w:rPr>
          <w:rStyle w:val="Emphasis"/>
          <w:i w:val="0"/>
          <w:sz w:val="20"/>
          <w:szCs w:val="20"/>
          <w:lang w:val="hy-AM"/>
        </w:rPr>
        <w:t>թյունները</w:t>
      </w:r>
      <w:r w:rsidR="00747BB9" w:rsidRPr="00747BB9">
        <w:rPr>
          <w:rStyle w:val="Emphasis"/>
          <w:i w:val="0"/>
          <w:sz w:val="20"/>
          <w:szCs w:val="20"/>
          <w:lang w:val="hy-AM"/>
        </w:rPr>
        <w:t xml:space="preserve"> (ո´չ իմ թվարկած հերթականությամբ)</w:t>
      </w:r>
      <w:r w:rsidRPr="00C34D0F">
        <w:rPr>
          <w:rStyle w:val="Emphasis"/>
          <w:i w:val="0"/>
          <w:sz w:val="20"/>
          <w:szCs w:val="20"/>
          <w:lang w:val="hy-AM"/>
        </w:rPr>
        <w:t xml:space="preserve">, </w:t>
      </w:r>
      <w:r w:rsidR="00C34D0F" w:rsidRPr="00C34D0F">
        <w:rPr>
          <w:rStyle w:val="Emphasis"/>
          <w:i w:val="0"/>
          <w:sz w:val="20"/>
          <w:szCs w:val="20"/>
          <w:lang w:val="hy-AM"/>
        </w:rPr>
        <w:t xml:space="preserve">ու </w:t>
      </w:r>
      <w:r w:rsidR="00747BB9" w:rsidRPr="00747BB9">
        <w:rPr>
          <w:rStyle w:val="Emphasis"/>
          <w:i w:val="0"/>
          <w:sz w:val="20"/>
          <w:szCs w:val="20"/>
          <w:lang w:val="hy-AM"/>
        </w:rPr>
        <w:t xml:space="preserve">հետո էլ (ինչպես արդեն խոստացել եմ), </w:t>
      </w:r>
      <w:r w:rsidRPr="00C34D0F">
        <w:rPr>
          <w:rStyle w:val="Emphasis"/>
          <w:i w:val="0"/>
          <w:sz w:val="20"/>
          <w:szCs w:val="20"/>
          <w:lang w:val="hy-AM"/>
        </w:rPr>
        <w:t>բեր</w:t>
      </w:r>
      <w:r w:rsidR="00C34D0F" w:rsidRPr="00C34D0F">
        <w:rPr>
          <w:rStyle w:val="Emphasis"/>
          <w:i w:val="0"/>
          <w:sz w:val="20"/>
          <w:szCs w:val="20"/>
          <w:lang w:val="hy-AM"/>
        </w:rPr>
        <w:t xml:space="preserve">ում </w:t>
      </w:r>
      <w:r w:rsidRPr="00C34D0F">
        <w:rPr>
          <w:rStyle w:val="Emphasis"/>
          <w:i w:val="0"/>
          <w:sz w:val="20"/>
          <w:szCs w:val="20"/>
          <w:lang w:val="hy-AM"/>
        </w:rPr>
        <w:t>եմ շեքսպիրագետ</w:t>
      </w:r>
      <w:r w:rsidR="00747BB9" w:rsidRPr="00747BB9">
        <w:rPr>
          <w:rStyle w:val="Emphasis"/>
          <w:i w:val="0"/>
          <w:sz w:val="20"/>
          <w:szCs w:val="20"/>
          <w:lang w:val="hy-AM"/>
        </w:rPr>
        <w:t xml:space="preserve"> Ջերարդ Լեջերի</w:t>
      </w:r>
      <w:r w:rsidRPr="00C34D0F">
        <w:rPr>
          <w:rStyle w:val="Emphasis"/>
          <w:i w:val="0"/>
          <w:sz w:val="20"/>
          <w:szCs w:val="20"/>
          <w:lang w:val="hy-AM"/>
        </w:rPr>
        <w:t xml:space="preserve"> այս սոնետին արված թե´ ընդհանուր դի</w:t>
      </w:r>
      <w:r w:rsidR="00747BB9">
        <w:rPr>
          <w:rStyle w:val="Emphasis"/>
          <w:i w:val="0"/>
          <w:sz w:val="20"/>
          <w:szCs w:val="20"/>
          <w:lang w:val="hy-AM"/>
        </w:rPr>
        <w:softHyphen/>
      </w:r>
      <w:r w:rsidRPr="00C34D0F">
        <w:rPr>
          <w:rStyle w:val="Emphasis"/>
          <w:i w:val="0"/>
          <w:sz w:val="20"/>
          <w:szCs w:val="20"/>
          <w:lang w:val="hy-AM"/>
        </w:rPr>
        <w:t xml:space="preserve">տողությունները, թե´ սրա տող-տող քննությունն ու մեկնությունները, որ վերցրել եմ վերը ասված հասցեից: </w:t>
      </w:r>
    </w:p>
    <w:p w14:paraId="483706FC" w14:textId="08802654" w:rsidR="00257435" w:rsidRPr="00A03DF5" w:rsidRDefault="00257435" w:rsidP="00257435">
      <w:pPr>
        <w:pStyle w:val="NormalWeb"/>
        <w:spacing w:before="0" w:beforeAutospacing="0" w:after="0" w:afterAutospacing="0"/>
        <w:ind w:firstLine="180"/>
        <w:jc w:val="both"/>
        <w:rPr>
          <w:rStyle w:val="Emphasis"/>
          <w:sz w:val="20"/>
          <w:szCs w:val="20"/>
          <w:lang w:val="hy-AM"/>
        </w:rPr>
      </w:pPr>
      <w:r w:rsidRPr="00A03DF5">
        <w:rPr>
          <w:rStyle w:val="Emphasis"/>
          <w:i w:val="0"/>
          <w:sz w:val="20"/>
          <w:szCs w:val="20"/>
          <w:lang w:val="hy-AM"/>
        </w:rPr>
        <w:t xml:space="preserve">Նույնիսկ </w:t>
      </w:r>
      <w:r w:rsidR="00747BB9" w:rsidRPr="00747BB9">
        <w:rPr>
          <w:rStyle w:val="Emphasis"/>
          <w:i w:val="0"/>
          <w:sz w:val="20"/>
          <w:szCs w:val="20"/>
          <w:lang w:val="hy-AM"/>
        </w:rPr>
        <w:t>դ</w:t>
      </w:r>
      <w:r w:rsidR="003C43E6" w:rsidRPr="003C43E6">
        <w:rPr>
          <w:rStyle w:val="Emphasis"/>
          <w:i w:val="0"/>
          <w:sz w:val="20"/>
          <w:szCs w:val="20"/>
          <w:lang w:val="hy-AM"/>
        </w:rPr>
        <w:t>ոկտո</w:t>
      </w:r>
      <w:r w:rsidR="00747BB9" w:rsidRPr="00747BB9">
        <w:rPr>
          <w:rStyle w:val="Emphasis"/>
          <w:i w:val="0"/>
          <w:sz w:val="20"/>
          <w:szCs w:val="20"/>
          <w:lang w:val="hy-AM"/>
        </w:rPr>
        <w:t>ր Լեջերն է</w:t>
      </w:r>
      <w:r w:rsidRPr="00A03DF5">
        <w:rPr>
          <w:rStyle w:val="Emphasis"/>
          <w:i w:val="0"/>
          <w:sz w:val="20"/>
          <w:szCs w:val="20"/>
          <w:lang w:val="hy-AM"/>
        </w:rPr>
        <w:t xml:space="preserve"> ասում, որ այս սոնետը «</w:t>
      </w:r>
      <w:r w:rsidR="005F3393" w:rsidRPr="00A03DF5">
        <w:rPr>
          <w:rStyle w:val="Emphasis"/>
          <w:b/>
          <w:i w:val="0"/>
          <w:sz w:val="20"/>
          <w:szCs w:val="20"/>
          <w:lang w:val="hy-AM"/>
        </w:rPr>
        <w:t>բ</w:t>
      </w:r>
      <w:r w:rsidRPr="00A03DF5">
        <w:rPr>
          <w:rStyle w:val="Emphasis"/>
          <w:b/>
          <w:i w:val="0"/>
          <w:sz w:val="20"/>
          <w:szCs w:val="20"/>
          <w:lang w:val="hy-AM"/>
        </w:rPr>
        <w:t>ոլոր սոնետներից ամենա</w:t>
      </w:r>
      <w:r w:rsidR="003C43E6">
        <w:rPr>
          <w:rStyle w:val="Emphasis"/>
          <w:b/>
          <w:i w:val="0"/>
          <w:sz w:val="20"/>
          <w:szCs w:val="20"/>
          <w:lang w:val="hy-AM"/>
        </w:rPr>
        <w:softHyphen/>
      </w:r>
      <w:r w:rsidRPr="00A03DF5">
        <w:rPr>
          <w:rStyle w:val="Emphasis"/>
          <w:b/>
          <w:i w:val="0"/>
          <w:sz w:val="20"/>
          <w:szCs w:val="20"/>
          <w:lang w:val="hy-AM"/>
        </w:rPr>
        <w:t>բարդն է՝ ադեքվատ բացատրության տեսանկյունից…Ցավոք, սկզբի վսեմ քառ</w:t>
      </w:r>
      <w:r w:rsidR="009C2A6B" w:rsidRPr="009C2A6B">
        <w:rPr>
          <w:rStyle w:val="Emphasis"/>
          <w:b/>
          <w:i w:val="0"/>
          <w:sz w:val="20"/>
          <w:szCs w:val="20"/>
          <w:lang w:val="hy-AM"/>
        </w:rPr>
        <w:t>ա</w:t>
      </w:r>
      <w:r w:rsidR="003C43E6">
        <w:rPr>
          <w:rStyle w:val="Emphasis"/>
          <w:b/>
          <w:i w:val="0"/>
          <w:sz w:val="20"/>
          <w:szCs w:val="20"/>
          <w:lang w:val="hy-AM"/>
        </w:rPr>
        <w:softHyphen/>
      </w:r>
      <w:r w:rsidR="009C2A6B" w:rsidRPr="009C2A6B">
        <w:rPr>
          <w:rStyle w:val="Emphasis"/>
          <w:b/>
          <w:i w:val="0"/>
          <w:sz w:val="20"/>
          <w:szCs w:val="20"/>
          <w:lang w:val="hy-AM"/>
        </w:rPr>
        <w:t>տող</w:t>
      </w:r>
      <w:r w:rsidRPr="00A03DF5">
        <w:rPr>
          <w:rStyle w:val="Emphasis"/>
          <w:b/>
          <w:i w:val="0"/>
          <w:sz w:val="20"/>
          <w:szCs w:val="20"/>
          <w:lang w:val="hy-AM"/>
        </w:rPr>
        <w:t>ին հաջորդում է ԵՐԿՈՒ ՔԱՌ</w:t>
      </w:r>
      <w:r w:rsidR="009C2A6B" w:rsidRPr="009C2A6B">
        <w:rPr>
          <w:rStyle w:val="Emphasis"/>
          <w:b/>
          <w:i w:val="0"/>
          <w:sz w:val="20"/>
          <w:szCs w:val="20"/>
          <w:lang w:val="hy-AM"/>
        </w:rPr>
        <w:t>ԱՏՈՂ</w:t>
      </w:r>
      <w:r w:rsidRPr="00A03DF5">
        <w:rPr>
          <w:rStyle w:val="Emphasis"/>
          <w:b/>
          <w:i w:val="0"/>
          <w:sz w:val="20"/>
          <w:szCs w:val="20"/>
          <w:lang w:val="hy-AM"/>
        </w:rPr>
        <w:t>, որոնց իմաստը մութ է ու անորոշ</w:t>
      </w:r>
      <w:r w:rsidRPr="00A03DF5">
        <w:rPr>
          <w:rStyle w:val="Emphasis"/>
          <w:sz w:val="20"/>
          <w:szCs w:val="20"/>
          <w:lang w:val="hy-AM"/>
        </w:rPr>
        <w:t>»:</w:t>
      </w:r>
    </w:p>
    <w:p w14:paraId="0213D744" w14:textId="06FC26E2" w:rsidR="00257435" w:rsidRPr="00A03DF5" w:rsidRDefault="00257435" w:rsidP="00257435">
      <w:pPr>
        <w:pStyle w:val="NormalWeb"/>
        <w:spacing w:before="0" w:beforeAutospacing="0" w:after="0" w:afterAutospacing="0"/>
        <w:ind w:firstLine="180"/>
        <w:jc w:val="both"/>
        <w:rPr>
          <w:rStyle w:val="Emphasis"/>
          <w:i w:val="0"/>
          <w:sz w:val="20"/>
          <w:szCs w:val="20"/>
          <w:lang w:val="hy-AM"/>
        </w:rPr>
      </w:pPr>
      <w:r w:rsidRPr="00A03DF5">
        <w:rPr>
          <w:rStyle w:val="Emphasis"/>
          <w:i w:val="0"/>
          <w:sz w:val="20"/>
          <w:szCs w:val="20"/>
          <w:lang w:val="hy-AM"/>
        </w:rPr>
        <w:t xml:space="preserve">Սրա համար էլ թարգմանը, ստիպված, պիտի ի´ր մեկնությունը տա ու, ըստ էության, բնագրից գուցե թեթևակի կամ բավական տարբեր մի նոր ոտանավոր գրի: Ռուսները հենց այսպես էլ արել են, բայց, օրինակ Մարշակի </w:t>
      </w:r>
      <w:r w:rsidR="005F3393" w:rsidRPr="00285C95">
        <w:rPr>
          <w:rStyle w:val="Emphasis"/>
          <w:b/>
          <w:i w:val="0"/>
          <w:sz w:val="20"/>
          <w:szCs w:val="20"/>
          <w:lang w:val="hy-AM"/>
        </w:rPr>
        <w:t>գեղեցիկ</w:t>
      </w:r>
      <w:r w:rsidR="005F3393" w:rsidRPr="00A03DF5">
        <w:rPr>
          <w:rStyle w:val="Emphasis"/>
          <w:i w:val="0"/>
          <w:sz w:val="20"/>
          <w:szCs w:val="20"/>
          <w:lang w:val="hy-AM"/>
        </w:rPr>
        <w:t xml:space="preserve"> </w:t>
      </w:r>
      <w:r w:rsidRPr="00A03DF5">
        <w:rPr>
          <w:rStyle w:val="Emphasis"/>
          <w:i w:val="0"/>
          <w:sz w:val="20"/>
          <w:szCs w:val="20"/>
          <w:lang w:val="hy-AM"/>
        </w:rPr>
        <w:t xml:space="preserve">թարգմանությունը, ըստ իս, ուրի´շ ոտանավոր է, ինչի ասելիքը Շեքսպիրի ոտանավորի ասելիքից զգալի է տարբեր: </w:t>
      </w:r>
    </w:p>
    <w:p w14:paraId="4E36021A" w14:textId="79EF4A68" w:rsidR="00257435" w:rsidRPr="00A03DF5" w:rsidRDefault="00257435" w:rsidP="00257435">
      <w:pPr>
        <w:pStyle w:val="NormalWeb"/>
        <w:spacing w:before="0" w:beforeAutospacing="0" w:after="0" w:afterAutospacing="0"/>
        <w:ind w:firstLine="180"/>
        <w:jc w:val="both"/>
        <w:rPr>
          <w:rStyle w:val="Emphasis"/>
          <w:i w:val="0"/>
          <w:sz w:val="20"/>
          <w:szCs w:val="20"/>
          <w:lang w:val="hy-AM"/>
        </w:rPr>
      </w:pPr>
      <w:r w:rsidRPr="00A03DF5">
        <w:rPr>
          <w:rStyle w:val="Emphasis"/>
          <w:i w:val="0"/>
          <w:sz w:val="20"/>
          <w:szCs w:val="20"/>
          <w:lang w:val="hy-AM"/>
        </w:rPr>
        <w:t>Այս կարգի ոտանավորների թարգմանությունը երբեք էլ չի կար</w:t>
      </w:r>
      <w:r w:rsidR="00C34D0F" w:rsidRPr="00C34D0F">
        <w:rPr>
          <w:rStyle w:val="Emphasis"/>
          <w:i w:val="0"/>
          <w:sz w:val="20"/>
          <w:szCs w:val="20"/>
          <w:lang w:val="hy-AM"/>
        </w:rPr>
        <w:t>ող</w:t>
      </w:r>
      <w:r w:rsidRPr="00A03DF5">
        <w:rPr>
          <w:rStyle w:val="Emphasis"/>
          <w:i w:val="0"/>
          <w:sz w:val="20"/>
          <w:szCs w:val="20"/>
          <w:lang w:val="hy-AM"/>
        </w:rPr>
        <w:t xml:space="preserve"> միարժեք </w:t>
      </w:r>
      <w:r w:rsidR="00747BB9" w:rsidRPr="00747BB9">
        <w:rPr>
          <w:rStyle w:val="Emphasis"/>
          <w:i w:val="0"/>
          <w:sz w:val="20"/>
          <w:szCs w:val="20"/>
          <w:lang w:val="hy-AM"/>
        </w:rPr>
        <w:t>լի</w:t>
      </w:r>
      <w:r w:rsidRPr="00A03DF5">
        <w:rPr>
          <w:rStyle w:val="Emphasis"/>
          <w:i w:val="0"/>
          <w:sz w:val="20"/>
          <w:szCs w:val="20"/>
          <w:lang w:val="hy-AM"/>
        </w:rPr>
        <w:t>նի, ու քանի</w:t>
      </w:r>
      <w:r w:rsidR="00C34D0F" w:rsidRPr="00C34D0F">
        <w:rPr>
          <w:rStyle w:val="Emphasis"/>
          <w:i w:val="0"/>
          <w:sz w:val="20"/>
          <w:szCs w:val="20"/>
          <w:lang w:val="hy-AM"/>
        </w:rPr>
        <w:t>´</w:t>
      </w:r>
      <w:r w:rsidRPr="00A03DF5">
        <w:rPr>
          <w:rStyle w:val="Emphasis"/>
          <w:i w:val="0"/>
          <w:sz w:val="20"/>
          <w:szCs w:val="20"/>
          <w:lang w:val="hy-AM"/>
        </w:rPr>
        <w:t xml:space="preserve"> հատ թարգմանություն լինի, այնքան հատ է</w:t>
      </w:r>
      <w:r w:rsidR="00C34D0F" w:rsidRPr="00C34D0F">
        <w:rPr>
          <w:rStyle w:val="Emphasis"/>
          <w:i w:val="0"/>
          <w:sz w:val="20"/>
          <w:szCs w:val="20"/>
          <w:lang w:val="hy-AM"/>
        </w:rPr>
        <w:t>´</w:t>
      </w:r>
      <w:r w:rsidRPr="00A03DF5">
        <w:rPr>
          <w:rStyle w:val="Emphasis"/>
          <w:i w:val="0"/>
          <w:sz w:val="20"/>
          <w:szCs w:val="20"/>
          <w:lang w:val="hy-AM"/>
        </w:rPr>
        <w:t>լ տարբեր-տարբեր ոտանավոր կլի</w:t>
      </w:r>
      <w:r w:rsidR="009C2A6B">
        <w:rPr>
          <w:rStyle w:val="Emphasis"/>
          <w:i w:val="0"/>
          <w:sz w:val="20"/>
          <w:szCs w:val="20"/>
          <w:lang w:val="hy-AM"/>
        </w:rPr>
        <w:softHyphen/>
      </w:r>
      <w:r w:rsidRPr="00A03DF5">
        <w:rPr>
          <w:rStyle w:val="Emphasis"/>
          <w:i w:val="0"/>
          <w:sz w:val="20"/>
          <w:szCs w:val="20"/>
          <w:lang w:val="hy-AM"/>
        </w:rPr>
        <w:t>նի: Ռուսների թարգմանությունները քիչ թե շատ իրար նման են, որ</w:t>
      </w:r>
      <w:r w:rsidR="00747BB9" w:rsidRPr="00747BB9">
        <w:rPr>
          <w:rStyle w:val="Emphasis"/>
          <w:i w:val="0"/>
          <w:sz w:val="20"/>
          <w:szCs w:val="20"/>
          <w:lang w:val="hy-AM"/>
        </w:rPr>
        <w:t>ովհե</w:t>
      </w:r>
      <w:r w:rsidRPr="00A03DF5">
        <w:rPr>
          <w:rStyle w:val="Emphasis"/>
          <w:i w:val="0"/>
          <w:sz w:val="20"/>
          <w:szCs w:val="20"/>
          <w:lang w:val="hy-AM"/>
        </w:rPr>
        <w:t>տ</w:t>
      </w:r>
      <w:r w:rsidR="00747BB9" w:rsidRPr="00747BB9">
        <w:rPr>
          <w:rStyle w:val="Emphasis"/>
          <w:i w:val="0"/>
          <w:sz w:val="20"/>
          <w:szCs w:val="20"/>
          <w:lang w:val="hy-AM"/>
        </w:rPr>
        <w:t>և</w:t>
      </w:r>
      <w:r w:rsidRPr="00A03DF5">
        <w:rPr>
          <w:rStyle w:val="Emphasis"/>
          <w:i w:val="0"/>
          <w:sz w:val="20"/>
          <w:szCs w:val="20"/>
          <w:lang w:val="hy-AM"/>
        </w:rPr>
        <w:t xml:space="preserve"> բոլորն էլ ազդվել են Մարշակի թարգմանությունից: </w:t>
      </w:r>
    </w:p>
    <w:p w14:paraId="08FB7458" w14:textId="129D18E4" w:rsidR="00257435" w:rsidRPr="00A03DF5" w:rsidRDefault="00257435" w:rsidP="00257435">
      <w:pPr>
        <w:pStyle w:val="NormalWeb"/>
        <w:spacing w:before="0" w:beforeAutospacing="0" w:after="0" w:afterAutospacing="0"/>
        <w:ind w:firstLine="180"/>
        <w:jc w:val="both"/>
        <w:rPr>
          <w:rStyle w:val="Emphasis"/>
          <w:color w:val="000000"/>
          <w:sz w:val="20"/>
          <w:szCs w:val="20"/>
          <w:lang w:val="hy-AM"/>
        </w:rPr>
      </w:pPr>
      <w:r w:rsidRPr="00A03DF5">
        <w:rPr>
          <w:rStyle w:val="Emphasis"/>
          <w:i w:val="0"/>
          <w:sz w:val="20"/>
          <w:szCs w:val="20"/>
          <w:lang w:val="hy-AM"/>
        </w:rPr>
        <w:t>Ես, համարյա միշտ ու համարյա լրիվ, մնում եմ բնագրի ասելիքին հարազատ, ինչքան կարո</w:t>
      </w:r>
      <w:r w:rsidR="00C34D0F" w:rsidRPr="00C34D0F">
        <w:rPr>
          <w:rStyle w:val="Emphasis"/>
          <w:i w:val="0"/>
          <w:sz w:val="20"/>
          <w:szCs w:val="20"/>
          <w:lang w:val="hy-AM"/>
        </w:rPr>
        <w:t>ղ</w:t>
      </w:r>
      <w:r w:rsidRPr="00A03DF5">
        <w:rPr>
          <w:rStyle w:val="Emphasis"/>
          <w:i w:val="0"/>
          <w:sz w:val="20"/>
          <w:szCs w:val="20"/>
          <w:lang w:val="hy-AM"/>
        </w:rPr>
        <w:t xml:space="preserve"> եմ</w:t>
      </w:r>
      <w:r w:rsidR="00C34D0F" w:rsidRPr="00C34D0F">
        <w:rPr>
          <w:rStyle w:val="Emphasis"/>
          <w:i w:val="0"/>
          <w:sz w:val="20"/>
          <w:szCs w:val="20"/>
          <w:lang w:val="hy-AM"/>
        </w:rPr>
        <w:t>, բայց</w:t>
      </w:r>
      <w:r w:rsidRPr="00A03DF5">
        <w:rPr>
          <w:rStyle w:val="Emphasis"/>
          <w:i w:val="0"/>
          <w:sz w:val="20"/>
          <w:szCs w:val="20"/>
          <w:lang w:val="hy-AM"/>
        </w:rPr>
        <w:t xml:space="preserve"> </w:t>
      </w:r>
      <w:r w:rsidR="00C34D0F" w:rsidRPr="00C34D0F">
        <w:rPr>
          <w:rStyle w:val="Emphasis"/>
          <w:i w:val="0"/>
          <w:sz w:val="20"/>
          <w:szCs w:val="20"/>
          <w:lang w:val="hy-AM"/>
        </w:rPr>
        <w:t>ս</w:t>
      </w:r>
      <w:r w:rsidRPr="00A03DF5">
        <w:rPr>
          <w:rStyle w:val="Emphasis"/>
          <w:i w:val="0"/>
          <w:sz w:val="20"/>
          <w:szCs w:val="20"/>
          <w:lang w:val="hy-AM"/>
        </w:rPr>
        <w:t>րա մեջ բնագրի 12-րդ տողը,</w:t>
      </w:r>
      <w:r w:rsidRPr="00A03DF5">
        <w:rPr>
          <w:rStyle w:val="Emphasis"/>
          <w:sz w:val="20"/>
          <w:szCs w:val="20"/>
          <w:lang w:val="hy-AM"/>
        </w:rPr>
        <w:t xml:space="preserve"> </w:t>
      </w:r>
      <w:r w:rsidRPr="00A03DF5">
        <w:rPr>
          <w:rStyle w:val="Emphasis"/>
          <w:b/>
          <w:i w:val="0"/>
          <w:color w:val="000000"/>
          <w:sz w:val="20"/>
          <w:szCs w:val="20"/>
          <w:lang w:val="hy-AM"/>
        </w:rPr>
        <w:t>While he insults o'er dull and speechless tribes</w:t>
      </w:r>
      <w:r w:rsidR="00F05318" w:rsidRPr="00F05318">
        <w:rPr>
          <w:rStyle w:val="Emphasis"/>
          <w:b/>
          <w:i w:val="0"/>
          <w:color w:val="000000"/>
          <w:sz w:val="20"/>
          <w:szCs w:val="20"/>
          <w:lang w:val="hy-AM"/>
        </w:rPr>
        <w:t xml:space="preserve"> </w:t>
      </w:r>
      <w:r w:rsidRPr="00A03DF5">
        <w:rPr>
          <w:rStyle w:val="Emphasis"/>
          <w:b/>
          <w:i w:val="0"/>
          <w:color w:val="000000"/>
          <w:sz w:val="20"/>
          <w:szCs w:val="20"/>
          <w:lang w:val="hy-AM"/>
        </w:rPr>
        <w:t>= «Ինչքան էլ նեղի (Քանի հլը նեղում ա) վայրի ցեղերին, անլեզու, տրտում»</w:t>
      </w:r>
      <w:r w:rsidRPr="00A03DF5">
        <w:rPr>
          <w:rStyle w:val="Emphasis"/>
          <w:color w:val="000000"/>
          <w:sz w:val="20"/>
          <w:szCs w:val="20"/>
          <w:lang w:val="hy-AM"/>
        </w:rPr>
        <w:t xml:space="preserve"> </w:t>
      </w:r>
      <w:r w:rsidRPr="00A03DF5">
        <w:rPr>
          <w:rStyle w:val="Emphasis"/>
          <w:i w:val="0"/>
          <w:color w:val="000000"/>
          <w:sz w:val="20"/>
          <w:szCs w:val="20"/>
          <w:lang w:val="hy-AM"/>
        </w:rPr>
        <w:t>կապեցի նախորդ տողի մտքին.</w:t>
      </w:r>
      <w:r w:rsidRPr="00A03DF5">
        <w:rPr>
          <w:rStyle w:val="Emphasis"/>
          <w:color w:val="000000"/>
          <w:sz w:val="20"/>
          <w:szCs w:val="20"/>
          <w:lang w:val="hy-AM"/>
        </w:rPr>
        <w:t xml:space="preserve"> </w:t>
      </w:r>
      <w:r w:rsidRPr="00A03DF5">
        <w:rPr>
          <w:rStyle w:val="Emphasis"/>
          <w:i w:val="0"/>
          <w:color w:val="000000"/>
          <w:sz w:val="20"/>
          <w:szCs w:val="20"/>
          <w:lang w:val="hy-AM"/>
        </w:rPr>
        <w:t>«</w:t>
      </w:r>
      <w:r w:rsidRPr="00A03DF5">
        <w:rPr>
          <w:rStyle w:val="Emphasis"/>
          <w:b/>
          <w:i w:val="0"/>
          <w:color w:val="000000"/>
          <w:sz w:val="20"/>
          <w:szCs w:val="20"/>
          <w:lang w:val="hy-AM"/>
        </w:rPr>
        <w:t>Թո ինքը նեղի վայրի ցեղերին, անլեզու, տրտում</w:t>
      </w:r>
      <w:r w:rsidRPr="00A03DF5">
        <w:rPr>
          <w:rStyle w:val="Emphasis"/>
          <w:i w:val="0"/>
          <w:color w:val="000000"/>
          <w:sz w:val="20"/>
          <w:szCs w:val="20"/>
          <w:lang w:val="hy-AM"/>
        </w:rPr>
        <w:t xml:space="preserve">»: </w:t>
      </w:r>
    </w:p>
    <w:p w14:paraId="515C1A7E" w14:textId="713F9334" w:rsidR="00AF485F" w:rsidRPr="00180276" w:rsidRDefault="00257435" w:rsidP="00257435">
      <w:pPr>
        <w:pStyle w:val="NormalWeb"/>
        <w:spacing w:before="0" w:beforeAutospacing="0" w:after="0" w:afterAutospacing="0"/>
        <w:ind w:firstLine="180"/>
        <w:jc w:val="both"/>
        <w:rPr>
          <w:rStyle w:val="Emphasis"/>
          <w:b/>
          <w:i w:val="0"/>
          <w:sz w:val="20"/>
          <w:szCs w:val="20"/>
          <w:lang w:val="hy-AM"/>
        </w:rPr>
      </w:pPr>
      <w:r w:rsidRPr="00180276">
        <w:rPr>
          <w:rStyle w:val="Emphasis"/>
          <w:i w:val="0"/>
          <w:sz w:val="20"/>
          <w:szCs w:val="20"/>
          <w:lang w:val="hy-AM"/>
        </w:rPr>
        <w:t>Մի հարց էլ կա: Շեքսպիրը բոլորովին դարդ չի արել, որ գրածը տեղ-տեղ հակասա</w:t>
      </w:r>
      <w:r w:rsidR="00256160" w:rsidRPr="00180276">
        <w:rPr>
          <w:rStyle w:val="Emphasis"/>
          <w:i w:val="0"/>
          <w:sz w:val="20"/>
          <w:szCs w:val="20"/>
          <w:lang w:val="hy-AM"/>
        </w:rPr>
        <w:softHyphen/>
      </w:r>
      <w:r w:rsidRPr="00180276">
        <w:rPr>
          <w:rStyle w:val="Emphasis"/>
          <w:i w:val="0"/>
          <w:sz w:val="20"/>
          <w:szCs w:val="20"/>
          <w:lang w:val="hy-AM"/>
        </w:rPr>
        <w:t xml:space="preserve">կան է կամ մութ, երևի այն պատճառով, որովհետև ինքը լավ գիտեր, որ </w:t>
      </w:r>
      <w:r w:rsidRPr="00180276">
        <w:rPr>
          <w:rStyle w:val="Emphasis"/>
          <w:b/>
          <w:i w:val="0"/>
          <w:sz w:val="20"/>
          <w:szCs w:val="20"/>
          <w:lang w:val="hy-AM"/>
        </w:rPr>
        <w:t>ոտանավորի համար առաջնայինը ձևի գեղեցկությունն է, մետրիկայի անթեր</w:t>
      </w:r>
      <w:r w:rsidR="00180276" w:rsidRPr="00180276">
        <w:rPr>
          <w:rStyle w:val="Emphasis"/>
          <w:b/>
          <w:i w:val="0"/>
          <w:sz w:val="20"/>
          <w:szCs w:val="20"/>
          <w:lang w:val="hy-AM"/>
        </w:rPr>
        <w:t>ի</w:t>
      </w:r>
      <w:r w:rsidRPr="00180276">
        <w:rPr>
          <w:rStyle w:val="Emphasis"/>
          <w:b/>
          <w:i w:val="0"/>
          <w:sz w:val="20"/>
          <w:szCs w:val="20"/>
          <w:lang w:val="hy-AM"/>
        </w:rPr>
        <w:t>ությունն ու մեղեդայնու</w:t>
      </w:r>
      <w:r w:rsidR="00F05318">
        <w:rPr>
          <w:rStyle w:val="Emphasis"/>
          <w:b/>
          <w:i w:val="0"/>
          <w:sz w:val="20"/>
          <w:szCs w:val="20"/>
          <w:lang w:val="hy-AM"/>
        </w:rPr>
        <w:softHyphen/>
      </w:r>
      <w:r w:rsidRPr="00180276">
        <w:rPr>
          <w:rStyle w:val="Emphasis"/>
          <w:b/>
          <w:i w:val="0"/>
          <w:sz w:val="20"/>
          <w:szCs w:val="20"/>
          <w:lang w:val="hy-AM"/>
        </w:rPr>
        <w:t>թյունը</w:t>
      </w:r>
      <w:r w:rsidR="00256160" w:rsidRPr="00180276">
        <w:rPr>
          <w:rStyle w:val="Emphasis"/>
          <w:b/>
          <w:i w:val="0"/>
          <w:sz w:val="20"/>
          <w:szCs w:val="20"/>
          <w:lang w:val="hy-AM"/>
        </w:rPr>
        <w:t>:</w:t>
      </w:r>
      <w:r w:rsidRPr="00180276">
        <w:rPr>
          <w:rStyle w:val="Emphasis"/>
          <w:b/>
          <w:i w:val="0"/>
          <w:sz w:val="20"/>
          <w:szCs w:val="20"/>
          <w:lang w:val="hy-AM"/>
        </w:rPr>
        <w:t xml:space="preserve"> </w:t>
      </w:r>
    </w:p>
    <w:p w14:paraId="53B5C9AE" w14:textId="36B73471" w:rsidR="00180276" w:rsidRDefault="00AF485F" w:rsidP="00257435">
      <w:pPr>
        <w:pStyle w:val="NormalWeb"/>
        <w:spacing w:before="0" w:beforeAutospacing="0" w:after="0" w:afterAutospacing="0"/>
        <w:ind w:firstLine="180"/>
        <w:jc w:val="both"/>
        <w:rPr>
          <w:rStyle w:val="Emphasis"/>
          <w:i w:val="0"/>
          <w:sz w:val="20"/>
          <w:szCs w:val="20"/>
          <w:lang w:val="hy-AM"/>
        </w:rPr>
      </w:pPr>
      <w:r w:rsidRPr="00180276">
        <w:rPr>
          <w:rStyle w:val="Emphasis"/>
          <w:i w:val="0"/>
          <w:sz w:val="20"/>
          <w:szCs w:val="20"/>
          <w:lang w:val="hy-AM"/>
        </w:rPr>
        <w:t>Ուրեմն, թարգմանն էլ իրավունք ունի՝ իրեն նման «շքեղություն» թույլ տա, իհարկե, եթե չի ավելացնում անգլերեն բնագրի հակասականությունն ու «</w:t>
      </w:r>
      <w:r w:rsidR="00180276" w:rsidRPr="00180276">
        <w:rPr>
          <w:rStyle w:val="Emphasis"/>
          <w:i w:val="0"/>
          <w:sz w:val="20"/>
          <w:szCs w:val="20"/>
          <w:lang w:val="hy-AM"/>
        </w:rPr>
        <w:t>խրթ</w:t>
      </w:r>
      <w:r w:rsidR="001C6300" w:rsidRPr="00D408BE">
        <w:rPr>
          <w:rStyle w:val="Emphasis"/>
          <w:rFonts w:ascii="Sylfaen" w:hAnsi="Sylfaen"/>
          <w:i w:val="0"/>
          <w:color w:val="000000" w:themeColor="text1"/>
          <w:sz w:val="20"/>
          <w:szCs w:val="20"/>
          <w:lang w:val="hy-AM"/>
        </w:rPr>
        <w:t>ի</w:t>
      </w:r>
      <w:r w:rsidR="00180276" w:rsidRPr="00D408BE">
        <w:rPr>
          <w:rStyle w:val="Emphasis"/>
          <w:i w:val="0"/>
          <w:color w:val="000000" w:themeColor="text1"/>
          <w:sz w:val="20"/>
          <w:szCs w:val="20"/>
          <w:lang w:val="hy-AM"/>
        </w:rPr>
        <w:t>ն</w:t>
      </w:r>
      <w:r w:rsidRPr="00180276">
        <w:rPr>
          <w:rStyle w:val="Emphasis"/>
          <w:i w:val="0"/>
          <w:sz w:val="20"/>
          <w:szCs w:val="20"/>
          <w:lang w:val="hy-AM"/>
        </w:rPr>
        <w:t xml:space="preserve">ությունը»: </w:t>
      </w:r>
    </w:p>
    <w:p w14:paraId="7617B0D1" w14:textId="5919F416" w:rsidR="00256160" w:rsidRPr="00180276" w:rsidRDefault="00AF485F" w:rsidP="00257435">
      <w:pPr>
        <w:pStyle w:val="NormalWeb"/>
        <w:spacing w:before="0" w:beforeAutospacing="0" w:after="0" w:afterAutospacing="0"/>
        <w:ind w:firstLine="180"/>
        <w:jc w:val="both"/>
        <w:rPr>
          <w:rStyle w:val="Emphasis"/>
          <w:i w:val="0"/>
          <w:sz w:val="20"/>
          <w:szCs w:val="20"/>
          <w:lang w:val="hy-AM"/>
        </w:rPr>
      </w:pPr>
      <w:r w:rsidRPr="00180276">
        <w:rPr>
          <w:rStyle w:val="Emphasis"/>
          <w:i w:val="0"/>
          <w:sz w:val="20"/>
          <w:szCs w:val="20"/>
          <w:lang w:val="hy-AM"/>
        </w:rPr>
        <w:t>Ցավոք, ինչպես կտեսնենք, հայ թարգմանները այս կանոնին չեն հետևել:</w:t>
      </w:r>
    </w:p>
    <w:p w14:paraId="31AB16BB" w14:textId="4C101BD4" w:rsidR="00257435" w:rsidRPr="00180276" w:rsidRDefault="00257435" w:rsidP="00257435">
      <w:pPr>
        <w:pStyle w:val="NormalWeb"/>
        <w:spacing w:before="0" w:beforeAutospacing="0" w:after="0" w:afterAutospacing="0"/>
        <w:ind w:firstLine="180"/>
        <w:jc w:val="both"/>
        <w:rPr>
          <w:i/>
          <w:sz w:val="20"/>
          <w:szCs w:val="20"/>
          <w:lang w:val="hy-AM"/>
        </w:rPr>
      </w:pPr>
      <w:r w:rsidRPr="00180276">
        <w:rPr>
          <w:rStyle w:val="Emphasis"/>
          <w:b/>
          <w:i w:val="0"/>
          <w:sz w:val="20"/>
          <w:szCs w:val="20"/>
          <w:lang w:val="hy-AM"/>
        </w:rPr>
        <w:t xml:space="preserve">(Իհարկե, </w:t>
      </w:r>
      <w:r w:rsidR="00AF485F" w:rsidRPr="00180276">
        <w:rPr>
          <w:rStyle w:val="Emphasis"/>
          <w:b/>
          <w:i w:val="0"/>
          <w:sz w:val="20"/>
          <w:szCs w:val="20"/>
          <w:lang w:val="hy-AM"/>
        </w:rPr>
        <w:t xml:space="preserve">անհայտ է, Շեքսպիրը ասված </w:t>
      </w:r>
      <w:r w:rsidR="00F05318" w:rsidRPr="00F05318">
        <w:rPr>
          <w:rStyle w:val="Emphasis"/>
          <w:b/>
          <w:i w:val="0"/>
          <w:sz w:val="20"/>
          <w:szCs w:val="20"/>
          <w:lang w:val="hy-AM"/>
        </w:rPr>
        <w:t>«</w:t>
      </w:r>
      <w:r w:rsidR="00AF485F" w:rsidRPr="00180276">
        <w:rPr>
          <w:rStyle w:val="Emphasis"/>
          <w:b/>
          <w:i w:val="0"/>
          <w:sz w:val="20"/>
          <w:szCs w:val="20"/>
          <w:lang w:val="hy-AM"/>
        </w:rPr>
        <w:t>դարդը արե՞լ է, թե՞ չի արել</w:t>
      </w:r>
      <w:r w:rsidR="00F05318" w:rsidRPr="00F05318">
        <w:rPr>
          <w:rStyle w:val="Emphasis"/>
          <w:b/>
          <w:i w:val="0"/>
          <w:sz w:val="20"/>
          <w:szCs w:val="20"/>
          <w:lang w:val="hy-AM"/>
        </w:rPr>
        <w:t>»</w:t>
      </w:r>
      <w:r w:rsidR="00AF485F" w:rsidRPr="00180276">
        <w:rPr>
          <w:rStyle w:val="Emphasis"/>
          <w:b/>
          <w:i w:val="0"/>
          <w:sz w:val="20"/>
          <w:szCs w:val="20"/>
          <w:lang w:val="hy-AM"/>
        </w:rPr>
        <w:t>, ու իմ ասա</w:t>
      </w:r>
      <w:r w:rsidR="00AF485F" w:rsidRPr="00180276">
        <w:rPr>
          <w:rStyle w:val="Emphasis"/>
          <w:b/>
          <w:i w:val="0"/>
          <w:sz w:val="20"/>
          <w:szCs w:val="20"/>
          <w:lang w:val="hy-AM"/>
        </w:rPr>
        <w:softHyphen/>
        <w:t xml:space="preserve">ծը ընդամենը </w:t>
      </w:r>
      <w:r w:rsidRPr="00180276">
        <w:rPr>
          <w:rStyle w:val="Emphasis"/>
          <w:b/>
          <w:i w:val="0"/>
          <w:sz w:val="20"/>
          <w:szCs w:val="20"/>
          <w:lang w:val="hy-AM"/>
        </w:rPr>
        <w:t>ի</w:t>
      </w:r>
      <w:r w:rsidR="00AF485F" w:rsidRPr="00180276">
        <w:rPr>
          <w:rStyle w:val="Emphasis"/>
          <w:b/>
          <w:i w:val="0"/>
          <w:sz w:val="20"/>
          <w:szCs w:val="20"/>
          <w:lang w:val="hy-AM"/>
        </w:rPr>
        <w:t>´</w:t>
      </w:r>
      <w:r w:rsidRPr="00180276">
        <w:rPr>
          <w:rStyle w:val="Emphasis"/>
          <w:b/>
          <w:i w:val="0"/>
          <w:sz w:val="20"/>
          <w:szCs w:val="20"/>
          <w:lang w:val="hy-AM"/>
        </w:rPr>
        <w:t>մ ենթադրությունն է</w:t>
      </w:r>
      <w:r w:rsidRPr="00180276">
        <w:rPr>
          <w:rStyle w:val="Emphasis"/>
          <w:i w:val="0"/>
          <w:sz w:val="20"/>
          <w:szCs w:val="20"/>
          <w:lang w:val="hy-AM"/>
        </w:rPr>
        <w:t xml:space="preserve">: </w:t>
      </w:r>
      <w:r w:rsidR="00AF485F" w:rsidRPr="00180276">
        <w:rPr>
          <w:rStyle w:val="Emphasis"/>
          <w:i w:val="0"/>
          <w:sz w:val="20"/>
          <w:szCs w:val="20"/>
          <w:lang w:val="hy-AM"/>
        </w:rPr>
        <w:t>Անկասկած,</w:t>
      </w:r>
      <w:r w:rsidRPr="00180276">
        <w:rPr>
          <w:rStyle w:val="Emphasis"/>
          <w:i w:val="0"/>
          <w:sz w:val="20"/>
          <w:szCs w:val="20"/>
          <w:lang w:val="hy-AM"/>
        </w:rPr>
        <w:t xml:space="preserve"> Շեքսպիրը լավ գիտեր, որ ոտանա</w:t>
      </w:r>
      <w:r w:rsidR="00AF485F" w:rsidRPr="00180276">
        <w:rPr>
          <w:rStyle w:val="Emphasis"/>
          <w:i w:val="0"/>
          <w:sz w:val="20"/>
          <w:szCs w:val="20"/>
          <w:lang w:val="hy-AM"/>
        </w:rPr>
        <w:softHyphen/>
      </w:r>
      <w:r w:rsidRPr="00180276">
        <w:rPr>
          <w:rStyle w:val="Emphasis"/>
          <w:i w:val="0"/>
          <w:sz w:val="20"/>
          <w:szCs w:val="20"/>
          <w:lang w:val="hy-AM"/>
        </w:rPr>
        <w:t xml:space="preserve">վոր հասկացողների թիվը չափազանց է քիչ: Թումանյանը </w:t>
      </w:r>
      <w:r w:rsidR="00256160" w:rsidRPr="00180276">
        <w:rPr>
          <w:rStyle w:val="Emphasis"/>
          <w:i w:val="0"/>
          <w:sz w:val="20"/>
          <w:szCs w:val="20"/>
          <w:lang w:val="hy-AM"/>
        </w:rPr>
        <w:t xml:space="preserve">ժամանակին </w:t>
      </w:r>
      <w:r w:rsidRPr="00180276">
        <w:rPr>
          <w:rStyle w:val="Emphasis"/>
          <w:i w:val="0"/>
          <w:sz w:val="20"/>
          <w:szCs w:val="20"/>
          <w:lang w:val="hy-AM"/>
        </w:rPr>
        <w:t>բողոքում է</w:t>
      </w:r>
      <w:r w:rsidR="00256160" w:rsidRPr="00180276">
        <w:rPr>
          <w:rStyle w:val="Emphasis"/>
          <w:i w:val="0"/>
          <w:sz w:val="20"/>
          <w:szCs w:val="20"/>
          <w:lang w:val="hy-AM"/>
        </w:rPr>
        <w:t>ր</w:t>
      </w:r>
      <w:r w:rsidRPr="00180276">
        <w:rPr>
          <w:rStyle w:val="Emphasis"/>
          <w:i w:val="0"/>
          <w:sz w:val="20"/>
          <w:szCs w:val="20"/>
          <w:lang w:val="hy-AM"/>
        </w:rPr>
        <w:t>, թե «Հայաստանում բանաստեղծություն հասկացող երևի մի 10 հոգի էլ չլինի»: Ու Շեքսպի</w:t>
      </w:r>
      <w:r w:rsidR="00AF485F" w:rsidRPr="00180276">
        <w:rPr>
          <w:rStyle w:val="Emphasis"/>
          <w:i w:val="0"/>
          <w:sz w:val="20"/>
          <w:szCs w:val="20"/>
          <w:lang w:val="hy-AM"/>
        </w:rPr>
        <w:softHyphen/>
      </w:r>
      <w:r w:rsidRPr="00180276">
        <w:rPr>
          <w:rStyle w:val="Emphasis"/>
          <w:i w:val="0"/>
          <w:sz w:val="20"/>
          <w:szCs w:val="20"/>
          <w:lang w:val="hy-AM"/>
        </w:rPr>
        <w:t>րի սոնետների մետրիկան ու մեղեդին այնքա´ն են գերազանց, որ իր ոտանավորների հակա</w:t>
      </w:r>
      <w:r w:rsidR="00F05318">
        <w:rPr>
          <w:rStyle w:val="Emphasis"/>
          <w:i w:val="0"/>
          <w:sz w:val="20"/>
          <w:szCs w:val="20"/>
          <w:lang w:val="hy-AM"/>
        </w:rPr>
        <w:softHyphen/>
      </w:r>
      <w:r w:rsidRPr="00180276">
        <w:rPr>
          <w:rStyle w:val="Emphasis"/>
          <w:i w:val="0"/>
          <w:sz w:val="20"/>
          <w:szCs w:val="20"/>
          <w:lang w:val="hy-AM"/>
        </w:rPr>
        <w:t>սականությունները շատ ու շատ քիչ մարդ է նկատում</w:t>
      </w:r>
      <w:r w:rsidR="00256160" w:rsidRPr="00180276">
        <w:rPr>
          <w:rStyle w:val="Emphasis"/>
          <w:i w:val="0"/>
          <w:sz w:val="20"/>
          <w:szCs w:val="20"/>
          <w:lang w:val="hy-AM"/>
        </w:rPr>
        <w:t>)</w:t>
      </w:r>
      <w:r w:rsidRPr="00180276">
        <w:rPr>
          <w:rStyle w:val="Emphasis"/>
          <w:i w:val="0"/>
          <w:sz w:val="20"/>
          <w:szCs w:val="20"/>
          <w:lang w:val="hy-AM"/>
        </w:rPr>
        <w:t>:</w:t>
      </w:r>
    </w:p>
    <w:p w14:paraId="5AF4F6E7" w14:textId="1A2874CE" w:rsidR="00180276" w:rsidRDefault="00F05318" w:rsidP="00257435">
      <w:pPr>
        <w:pStyle w:val="NormalWeb"/>
        <w:spacing w:before="0" w:beforeAutospacing="0" w:after="0" w:afterAutospacing="0"/>
        <w:ind w:firstLine="180"/>
        <w:jc w:val="both"/>
        <w:rPr>
          <w:rStyle w:val="Emphasis"/>
          <w:i w:val="0"/>
          <w:color w:val="000000"/>
          <w:sz w:val="20"/>
          <w:szCs w:val="20"/>
          <w:lang w:val="hy-AM"/>
        </w:rPr>
      </w:pPr>
      <w:r w:rsidRPr="00F05318">
        <w:rPr>
          <w:rStyle w:val="Emphasis"/>
          <w:i w:val="0"/>
          <w:color w:val="000000"/>
          <w:sz w:val="20"/>
          <w:szCs w:val="20"/>
          <w:lang w:val="hy-AM"/>
        </w:rPr>
        <w:t>Ե</w:t>
      </w:r>
      <w:r w:rsidR="00257435" w:rsidRPr="00A03DF5">
        <w:rPr>
          <w:rStyle w:val="Emphasis"/>
          <w:i w:val="0"/>
          <w:color w:val="000000"/>
          <w:sz w:val="20"/>
          <w:szCs w:val="20"/>
          <w:lang w:val="hy-AM"/>
        </w:rPr>
        <w:t>ս է´լ կար</w:t>
      </w:r>
      <w:r w:rsidR="00C34D0F" w:rsidRPr="00C34D0F">
        <w:rPr>
          <w:rStyle w:val="Emphasis"/>
          <w:i w:val="0"/>
          <w:color w:val="000000"/>
          <w:sz w:val="20"/>
          <w:szCs w:val="20"/>
          <w:lang w:val="hy-AM"/>
        </w:rPr>
        <w:t>ող էի</w:t>
      </w:r>
      <w:r w:rsidR="00257435" w:rsidRPr="00A03DF5">
        <w:rPr>
          <w:rStyle w:val="Emphasis"/>
          <w:i w:val="0"/>
          <w:color w:val="000000"/>
          <w:sz w:val="20"/>
          <w:szCs w:val="20"/>
          <w:lang w:val="hy-AM"/>
        </w:rPr>
        <w:t xml:space="preserve">, Մարշակի պես, </w:t>
      </w:r>
      <w:r w:rsidR="00AF485F" w:rsidRPr="00AF485F">
        <w:rPr>
          <w:rStyle w:val="Emphasis"/>
          <w:i w:val="0"/>
          <w:color w:val="000000"/>
          <w:sz w:val="20"/>
          <w:szCs w:val="20"/>
          <w:lang w:val="hy-AM"/>
        </w:rPr>
        <w:t xml:space="preserve">այս </w:t>
      </w:r>
      <w:r w:rsidR="00257435" w:rsidRPr="00A03DF5">
        <w:rPr>
          <w:rStyle w:val="Emphasis"/>
          <w:i w:val="0"/>
          <w:color w:val="000000"/>
          <w:sz w:val="20"/>
          <w:szCs w:val="20"/>
          <w:lang w:val="hy-AM"/>
        </w:rPr>
        <w:t>սոնետը դարձնեի կապակցված</w:t>
      </w:r>
      <w:r w:rsidR="00180276" w:rsidRPr="00180276">
        <w:rPr>
          <w:rStyle w:val="Emphasis"/>
          <w:i w:val="0"/>
          <w:color w:val="000000"/>
          <w:sz w:val="20"/>
          <w:szCs w:val="20"/>
          <w:lang w:val="hy-AM"/>
        </w:rPr>
        <w:t>,</w:t>
      </w:r>
      <w:r w:rsidR="00257435" w:rsidRPr="00A03DF5">
        <w:rPr>
          <w:rStyle w:val="Emphasis"/>
          <w:i w:val="0"/>
          <w:color w:val="000000"/>
          <w:sz w:val="20"/>
          <w:szCs w:val="20"/>
          <w:lang w:val="hy-AM"/>
        </w:rPr>
        <w:t xml:space="preserve"> անհակասական ու հստակ, բայց ինչո՞ւ կամ էլ ի՞նչ իրավունքով, եթե գրում եմ, որ սա Շեքսպիրն է գրել: </w:t>
      </w:r>
    </w:p>
    <w:p w14:paraId="0B93D7B5" w14:textId="24BF538C" w:rsidR="00257435" w:rsidRPr="00A03DF5" w:rsidRDefault="00257435" w:rsidP="00257435">
      <w:pPr>
        <w:pStyle w:val="NormalWeb"/>
        <w:spacing w:before="0" w:beforeAutospacing="0" w:after="0" w:afterAutospacing="0"/>
        <w:ind w:firstLine="180"/>
        <w:jc w:val="both"/>
        <w:rPr>
          <w:rStyle w:val="Emphasis"/>
          <w:i w:val="0"/>
          <w:color w:val="000000"/>
          <w:sz w:val="20"/>
          <w:szCs w:val="20"/>
          <w:lang w:val="hy-AM"/>
        </w:rPr>
      </w:pPr>
      <w:r w:rsidRPr="00A03DF5">
        <w:rPr>
          <w:rStyle w:val="Emphasis"/>
          <w:i w:val="0"/>
          <w:color w:val="000000"/>
          <w:sz w:val="20"/>
          <w:szCs w:val="20"/>
          <w:lang w:val="hy-AM"/>
        </w:rPr>
        <w:t xml:space="preserve">Ահա </w:t>
      </w:r>
      <w:r w:rsidR="00AF485F" w:rsidRPr="00AF485F">
        <w:rPr>
          <w:rStyle w:val="Emphasis"/>
          <w:i w:val="0"/>
          <w:color w:val="000000"/>
          <w:sz w:val="20"/>
          <w:szCs w:val="20"/>
          <w:lang w:val="hy-AM"/>
        </w:rPr>
        <w:t>107-րդ</w:t>
      </w:r>
      <w:r w:rsidRPr="00A03DF5">
        <w:rPr>
          <w:rStyle w:val="Emphasis"/>
          <w:i w:val="0"/>
          <w:color w:val="000000"/>
          <w:sz w:val="20"/>
          <w:szCs w:val="20"/>
          <w:lang w:val="hy-AM"/>
        </w:rPr>
        <w:t xml:space="preserve"> սոնետի ի´մ փոխադրությունը:</w:t>
      </w:r>
    </w:p>
    <w:p w14:paraId="22FD1BFC" w14:textId="77777777" w:rsidR="00D10E2B" w:rsidRPr="00285C95" w:rsidRDefault="00D10E2B" w:rsidP="00180276">
      <w:pPr>
        <w:pStyle w:val="NormalWeb"/>
        <w:shd w:val="clear" w:color="auto" w:fill="FFFFFF"/>
        <w:spacing w:before="120" w:beforeAutospacing="0" w:after="0" w:afterAutospacing="0" w:line="300" w:lineRule="auto"/>
        <w:ind w:left="1440"/>
        <w:rPr>
          <w:rStyle w:val="Emphasis"/>
          <w:b/>
          <w:i w:val="0"/>
          <w:sz w:val="20"/>
          <w:szCs w:val="20"/>
          <w:lang w:val="hy-AM"/>
        </w:rPr>
      </w:pPr>
      <w:r w:rsidRPr="00285C95">
        <w:rPr>
          <w:rStyle w:val="Emphasis"/>
          <w:b/>
          <w:i w:val="0"/>
          <w:sz w:val="20"/>
          <w:szCs w:val="20"/>
          <w:lang w:val="hy-AM"/>
        </w:rPr>
        <w:t xml:space="preserve">Սոնետ </w:t>
      </w:r>
      <w:r w:rsidR="00257435" w:rsidRPr="00285C95">
        <w:rPr>
          <w:rStyle w:val="Emphasis"/>
          <w:b/>
          <w:i w:val="0"/>
          <w:sz w:val="20"/>
          <w:szCs w:val="20"/>
          <w:lang w:val="hy-AM"/>
        </w:rPr>
        <w:t xml:space="preserve">107 </w:t>
      </w:r>
    </w:p>
    <w:p w14:paraId="1C5FE00C" w14:textId="237D200D" w:rsidR="00257435" w:rsidRPr="00285C95" w:rsidRDefault="00256160"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Թ</w:t>
      </w:r>
      <w:r w:rsidR="00B06BF7" w:rsidRPr="00285C95">
        <w:rPr>
          <w:rStyle w:val="Emphasis"/>
          <w:b/>
          <w:i w:val="0"/>
          <w:sz w:val="20"/>
          <w:szCs w:val="20"/>
          <w:lang w:val="hy-AM"/>
        </w:rPr>
        <w:t>արգման՝ Մերուժան Հարությունյան</w:t>
      </w:r>
    </w:p>
    <w:p w14:paraId="55F3DA6A" w14:textId="77777777" w:rsidR="00180276" w:rsidRDefault="00180276" w:rsidP="00257435">
      <w:pPr>
        <w:pStyle w:val="NormalWeb"/>
        <w:shd w:val="clear" w:color="auto" w:fill="FFFFFF"/>
        <w:spacing w:before="0" w:beforeAutospacing="0" w:after="0" w:afterAutospacing="0" w:line="300" w:lineRule="auto"/>
        <w:ind w:left="1440"/>
        <w:rPr>
          <w:rStyle w:val="Emphasis"/>
          <w:b/>
          <w:i w:val="0"/>
          <w:sz w:val="20"/>
          <w:szCs w:val="20"/>
          <w:lang w:val="hy-AM"/>
        </w:rPr>
      </w:pPr>
    </w:p>
    <w:p w14:paraId="465681E3" w14:textId="02B0DBFB"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 xml:space="preserve">Ոչ վա´խն իմ հոգու, ոչ էլ զորավոր, խրախճանական </w:t>
      </w:r>
    </w:p>
    <w:p w14:paraId="7FC1C411" w14:textId="77777777"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Ոգի´ն մարգարե – ճշմարիտ սերըս երբեք չի´ խախտի,</w:t>
      </w:r>
    </w:p>
    <w:p w14:paraId="478BC1E0" w14:textId="77777777"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lastRenderedPageBreak/>
        <w:t>Ինչքան էլ ասեն. «Սերը գրա´վ ա մի վախճանական,</w:t>
      </w:r>
    </w:p>
    <w:p w14:paraId="57999866" w14:textId="632755C1"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Որ ընծայել ա Վերին Գրողը անխուսա´փ բախտին»:</w:t>
      </w:r>
    </w:p>
    <w:p w14:paraId="3A785BB8" w14:textId="0099D2A1" w:rsidR="00257435" w:rsidRPr="00285C95" w:rsidRDefault="00257435" w:rsidP="00257435">
      <w:pPr>
        <w:pStyle w:val="NormalWeb"/>
        <w:shd w:val="clear" w:color="auto" w:fill="FFFFFF"/>
        <w:spacing w:before="120" w:beforeAutospacing="0" w:after="0" w:afterAutospacing="0" w:line="300" w:lineRule="auto"/>
        <w:ind w:left="1440"/>
        <w:rPr>
          <w:rStyle w:val="Emphasis"/>
          <w:b/>
          <w:i w:val="0"/>
          <w:sz w:val="20"/>
          <w:szCs w:val="20"/>
          <w:lang w:val="hy-AM"/>
        </w:rPr>
      </w:pPr>
      <w:r w:rsidRPr="00285C95">
        <w:rPr>
          <w:rStyle w:val="Emphasis"/>
          <w:b/>
          <w:i w:val="0"/>
          <w:sz w:val="20"/>
          <w:szCs w:val="20"/>
          <w:lang w:val="hy-AM"/>
        </w:rPr>
        <w:t>Լուսինն անցավոր – համակերպվում ա սև´ խավարմունքին,</w:t>
      </w:r>
    </w:p>
    <w:p w14:paraId="36637371" w14:textId="7061884D"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 xml:space="preserve">Տրտում ավգո´ւրն ա քամահրանքով կարդում ապագան. </w:t>
      </w:r>
    </w:p>
    <w:p w14:paraId="20508879" w14:textId="77777777"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bookmarkStart w:id="6" w:name="_Hlk47027294"/>
      <w:r w:rsidRPr="00285C95">
        <w:rPr>
          <w:rStyle w:val="Emphasis"/>
          <w:b/>
          <w:i w:val="0"/>
          <w:sz w:val="20"/>
          <w:szCs w:val="20"/>
          <w:lang w:val="hy-AM"/>
        </w:rPr>
        <w:t>Հեղհեղուկն էսօր արքա ա օծում հաստատ վարմունքին</w:t>
      </w:r>
      <w:bookmarkEnd w:id="6"/>
      <w:r w:rsidRPr="00285C95">
        <w:rPr>
          <w:rStyle w:val="Emphasis"/>
          <w:b/>
          <w:i w:val="0"/>
          <w:sz w:val="20"/>
          <w:szCs w:val="20"/>
          <w:lang w:val="hy-AM"/>
        </w:rPr>
        <w:t>,</w:t>
      </w:r>
    </w:p>
    <w:p w14:paraId="4C905C4E" w14:textId="77777777"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Ու ձիթենի´ն ա գո´ռ հայտարարում. «Պատերազմ – չի´ գա»:</w:t>
      </w:r>
    </w:p>
    <w:p w14:paraId="5931E7B6" w14:textId="77777777" w:rsidR="00257435" w:rsidRPr="00285C95" w:rsidRDefault="00257435" w:rsidP="00257435">
      <w:pPr>
        <w:pStyle w:val="NormalWeb"/>
        <w:shd w:val="clear" w:color="auto" w:fill="FFFFFF"/>
        <w:spacing w:before="120" w:beforeAutospacing="0" w:after="0" w:afterAutospacing="0" w:line="300" w:lineRule="auto"/>
        <w:ind w:left="1440"/>
        <w:rPr>
          <w:rStyle w:val="Emphasis"/>
          <w:b/>
          <w:i w:val="0"/>
          <w:sz w:val="20"/>
          <w:szCs w:val="20"/>
          <w:lang w:val="hy-AM"/>
        </w:rPr>
      </w:pPr>
      <w:r w:rsidRPr="00285C95">
        <w:rPr>
          <w:rStyle w:val="Emphasis"/>
          <w:b/>
          <w:i w:val="0"/>
          <w:sz w:val="20"/>
          <w:szCs w:val="20"/>
          <w:lang w:val="hy-AM"/>
        </w:rPr>
        <w:t>Ու անձրևում ա ամմե´ն-ամմե´ն տեղ դա´րն սպեղանի:</w:t>
      </w:r>
    </w:p>
    <w:p w14:paraId="6A9326FA" w14:textId="77777777"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Դալա´ր ա սերըս, բայց Մա´հն ա շիրիմ փորում իմ սրտում:</w:t>
      </w:r>
    </w:p>
    <w:p w14:paraId="2A4B3A4F" w14:textId="77777777"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Չէ´, գի´րըս վկա, ես չեմ հեռանա, Մահն ինչ է´լ անի,</w:t>
      </w:r>
    </w:p>
    <w:p w14:paraId="2308BB59" w14:textId="77777777" w:rsidR="00257435" w:rsidRPr="00285C95" w:rsidRDefault="00257435" w:rsidP="00257435">
      <w:pPr>
        <w:pStyle w:val="NormalWeb"/>
        <w:shd w:val="clear" w:color="auto" w:fill="FFFFFF"/>
        <w:spacing w:before="0" w:beforeAutospacing="0" w:after="0" w:afterAutospacing="0" w:line="300" w:lineRule="auto"/>
        <w:ind w:left="1440"/>
        <w:rPr>
          <w:rStyle w:val="Emphasis"/>
          <w:b/>
          <w:i w:val="0"/>
          <w:sz w:val="20"/>
          <w:szCs w:val="20"/>
          <w:lang w:val="hy-AM"/>
        </w:rPr>
      </w:pPr>
      <w:r w:rsidRPr="00285C95">
        <w:rPr>
          <w:rStyle w:val="Emphasis"/>
          <w:b/>
          <w:i w:val="0"/>
          <w:sz w:val="20"/>
          <w:szCs w:val="20"/>
          <w:lang w:val="hy-AM"/>
        </w:rPr>
        <w:t>Թո էթա նեղի – վայրի ցեղերի´ն, անլեզո´ւ, տրտո´ւմ:</w:t>
      </w:r>
    </w:p>
    <w:p w14:paraId="21080639" w14:textId="77777777" w:rsidR="00257435" w:rsidRPr="00285C95" w:rsidRDefault="00257435" w:rsidP="00257435">
      <w:pPr>
        <w:pStyle w:val="NormalWeb"/>
        <w:shd w:val="clear" w:color="auto" w:fill="FFFFFF"/>
        <w:spacing w:before="120" w:beforeAutospacing="0" w:after="0" w:afterAutospacing="0" w:line="300" w:lineRule="auto"/>
        <w:ind w:left="1440"/>
        <w:rPr>
          <w:rStyle w:val="Emphasis"/>
          <w:b/>
          <w:i w:val="0"/>
          <w:sz w:val="20"/>
          <w:szCs w:val="20"/>
          <w:lang w:val="hy-AM"/>
        </w:rPr>
      </w:pPr>
      <w:bookmarkStart w:id="7" w:name="_Hlk47028013"/>
      <w:r w:rsidRPr="00285C95">
        <w:rPr>
          <w:rStyle w:val="Emphasis"/>
          <w:b/>
          <w:i w:val="0"/>
          <w:sz w:val="20"/>
          <w:szCs w:val="20"/>
          <w:lang w:val="hy-AM"/>
        </w:rPr>
        <w:t>Իմ էս սոնե´տը առ քեզ մահարձան: Էսի կմնա´,</w:t>
      </w:r>
    </w:p>
    <w:p w14:paraId="4BE377B9" w14:textId="7E6C33F6" w:rsidR="00257435" w:rsidRPr="00A03DF5" w:rsidRDefault="004D2145" w:rsidP="00257435">
      <w:pPr>
        <w:pStyle w:val="NormalWeb"/>
        <w:shd w:val="clear" w:color="auto" w:fill="FFFFFF"/>
        <w:spacing w:before="0" w:beforeAutospacing="0" w:after="0" w:afterAutospacing="0" w:line="300" w:lineRule="auto"/>
        <w:ind w:left="1440"/>
        <w:rPr>
          <w:rStyle w:val="Emphasis"/>
          <w:i w:val="0"/>
          <w:sz w:val="20"/>
          <w:szCs w:val="20"/>
          <w:lang w:val="hy-AM"/>
        </w:rPr>
      </w:pPr>
      <w:r w:rsidRPr="004D2145">
        <w:rPr>
          <w:rStyle w:val="Emphasis"/>
          <w:b/>
          <w:i w:val="0"/>
          <w:sz w:val="20"/>
          <w:szCs w:val="20"/>
          <w:lang w:val="hy-AM"/>
        </w:rPr>
        <w:t>Ե</w:t>
      </w:r>
      <w:r w:rsidR="00257435" w:rsidRPr="00285C95">
        <w:rPr>
          <w:rStyle w:val="Emphasis"/>
          <w:b/>
          <w:i w:val="0"/>
          <w:sz w:val="20"/>
          <w:szCs w:val="20"/>
          <w:lang w:val="hy-AM"/>
        </w:rPr>
        <w:t xml:space="preserve">րբ </w:t>
      </w:r>
      <w:r w:rsidRPr="004D2145">
        <w:rPr>
          <w:rStyle w:val="Emphasis"/>
          <w:b/>
          <w:i w:val="0"/>
          <w:sz w:val="20"/>
          <w:szCs w:val="20"/>
          <w:lang w:val="hy-AM"/>
        </w:rPr>
        <w:t xml:space="preserve">արդեն </w:t>
      </w:r>
      <w:r w:rsidR="00257435" w:rsidRPr="00285C95">
        <w:rPr>
          <w:rStyle w:val="Emphasis"/>
          <w:b/>
          <w:i w:val="0"/>
          <w:sz w:val="20"/>
          <w:szCs w:val="20"/>
          <w:lang w:val="hy-AM"/>
        </w:rPr>
        <w:t>ամմե´ն բրոնզե դամբան – անցնի´ ու գնա</w:t>
      </w:r>
      <w:bookmarkEnd w:id="7"/>
      <w:r w:rsidR="00257435" w:rsidRPr="00A03DF5">
        <w:rPr>
          <w:rStyle w:val="Emphasis"/>
          <w:i w:val="0"/>
          <w:sz w:val="20"/>
          <w:szCs w:val="20"/>
          <w:lang w:val="hy-AM"/>
        </w:rPr>
        <w:t>:</w:t>
      </w:r>
    </w:p>
    <w:p w14:paraId="10B35ADE" w14:textId="0541DE6E" w:rsidR="00257435" w:rsidRPr="00180276" w:rsidRDefault="00257435" w:rsidP="00180276">
      <w:pPr>
        <w:pStyle w:val="Heading2"/>
        <w:spacing w:before="120"/>
        <w:rPr>
          <w:b/>
          <w:sz w:val="24"/>
          <w:szCs w:val="24"/>
        </w:rPr>
      </w:pPr>
      <w:bookmarkStart w:id="8" w:name="_Toc49342878"/>
      <w:r w:rsidRPr="00180276">
        <w:rPr>
          <w:rFonts w:ascii="Times New Roman" w:hAnsi="Times New Roman"/>
          <w:b/>
          <w:sz w:val="24"/>
          <w:szCs w:val="24"/>
        </w:rPr>
        <w:t>Անգլիացու</w:t>
      </w:r>
      <w:r w:rsidRPr="00180276">
        <w:rPr>
          <w:b/>
          <w:sz w:val="24"/>
          <w:szCs w:val="24"/>
        </w:rPr>
        <w:t xml:space="preserve"> </w:t>
      </w:r>
      <w:r w:rsidRPr="00180276">
        <w:rPr>
          <w:rFonts w:ascii="Times New Roman" w:hAnsi="Times New Roman"/>
          <w:b/>
          <w:sz w:val="24"/>
          <w:szCs w:val="24"/>
        </w:rPr>
        <w:t>բացատրությունները</w:t>
      </w:r>
      <w:r w:rsidRPr="00180276">
        <w:rPr>
          <w:b/>
          <w:sz w:val="24"/>
          <w:szCs w:val="24"/>
        </w:rPr>
        <w:t xml:space="preserve"> </w:t>
      </w:r>
      <w:r w:rsidRPr="00180276">
        <w:rPr>
          <w:rFonts w:ascii="Times New Roman" w:hAnsi="Times New Roman"/>
          <w:b/>
          <w:sz w:val="24"/>
          <w:szCs w:val="24"/>
        </w:rPr>
        <w:t>անգլիացու</w:t>
      </w:r>
      <w:r w:rsidRPr="00180276">
        <w:rPr>
          <w:b/>
          <w:sz w:val="24"/>
          <w:szCs w:val="24"/>
        </w:rPr>
        <w:t xml:space="preserve"> </w:t>
      </w:r>
      <w:r w:rsidRPr="00180276">
        <w:rPr>
          <w:rFonts w:ascii="Times New Roman" w:hAnsi="Times New Roman"/>
          <w:b/>
          <w:sz w:val="24"/>
          <w:szCs w:val="24"/>
        </w:rPr>
        <w:t>համար</w:t>
      </w:r>
      <w:bookmarkEnd w:id="8"/>
    </w:p>
    <w:p w14:paraId="124F2ABE" w14:textId="77777777" w:rsidR="009B4393" w:rsidRPr="00A03DF5" w:rsidRDefault="009B4393" w:rsidP="00257435">
      <w:pPr>
        <w:jc w:val="center"/>
        <w:rPr>
          <w:b/>
          <w:color w:val="000000"/>
          <w:sz w:val="20"/>
          <w:szCs w:val="20"/>
          <w:lang w:val="hy-AM"/>
        </w:rPr>
      </w:pPr>
    </w:p>
    <w:p w14:paraId="1B1CD3D4" w14:textId="1776AF8E" w:rsidR="00256160" w:rsidRPr="00A03DF5" w:rsidRDefault="00F52A3E" w:rsidP="009961D1">
      <w:pPr>
        <w:pStyle w:val="NormalWeb"/>
        <w:shd w:val="clear" w:color="auto" w:fill="FFFFFF"/>
        <w:spacing w:before="120" w:beforeAutospacing="0" w:after="0" w:afterAutospacing="0"/>
        <w:ind w:firstLine="180"/>
        <w:jc w:val="both"/>
        <w:rPr>
          <w:color w:val="000000"/>
          <w:sz w:val="20"/>
          <w:szCs w:val="20"/>
          <w:lang w:val="hy-AM"/>
        </w:rPr>
      </w:pPr>
      <w:r w:rsidRPr="00A03DF5">
        <w:rPr>
          <w:color w:val="000000"/>
          <w:sz w:val="20"/>
          <w:szCs w:val="20"/>
          <w:lang w:val="hy-AM"/>
        </w:rPr>
        <w:t>Թարգմանություն կամ</w:t>
      </w:r>
      <w:r w:rsidR="00F05318" w:rsidRPr="00F05318">
        <w:rPr>
          <w:color w:val="000000"/>
          <w:sz w:val="20"/>
          <w:szCs w:val="20"/>
          <w:lang w:val="hy-AM"/>
        </w:rPr>
        <w:t>, առհասարակ,</w:t>
      </w:r>
      <w:r w:rsidRPr="00A03DF5">
        <w:rPr>
          <w:color w:val="000000"/>
          <w:sz w:val="20"/>
          <w:szCs w:val="20"/>
          <w:lang w:val="hy-AM"/>
        </w:rPr>
        <w:t xml:space="preserve"> փոխադրություն կարդացողին մի</w:t>
      </w:r>
      <w:r w:rsidR="009961D1" w:rsidRPr="00A03DF5">
        <w:rPr>
          <w:color w:val="000000"/>
          <w:sz w:val="20"/>
          <w:szCs w:val="20"/>
          <w:lang w:val="hy-AM"/>
        </w:rPr>
        <w:t>´</w:t>
      </w:r>
      <w:r w:rsidRPr="00A03DF5">
        <w:rPr>
          <w:color w:val="000000"/>
          <w:sz w:val="20"/>
          <w:szCs w:val="20"/>
          <w:lang w:val="hy-AM"/>
        </w:rPr>
        <w:t>շտ է հե</w:t>
      </w:r>
      <w:r w:rsidR="00F05318">
        <w:rPr>
          <w:color w:val="000000"/>
          <w:sz w:val="20"/>
          <w:szCs w:val="20"/>
          <w:lang w:val="hy-AM"/>
        </w:rPr>
        <w:softHyphen/>
      </w:r>
      <w:r w:rsidRPr="00A03DF5">
        <w:rPr>
          <w:color w:val="000000"/>
          <w:sz w:val="20"/>
          <w:szCs w:val="20"/>
          <w:lang w:val="hy-AM"/>
        </w:rPr>
        <w:t>տաքրքիր է, թե թարգմանը բնագրի ի´նչն է զոհել ու ի´նչն պահել ու, իհարկե, ինչն է ի´նքը ավելացրել բնագրի մեջ եղածին:</w:t>
      </w:r>
      <w:r w:rsidR="009961D1" w:rsidRPr="00A03DF5">
        <w:rPr>
          <w:color w:val="000000"/>
          <w:sz w:val="20"/>
          <w:szCs w:val="20"/>
          <w:lang w:val="hy-AM"/>
        </w:rPr>
        <w:t xml:space="preserve"> </w:t>
      </w:r>
    </w:p>
    <w:p w14:paraId="62B64949" w14:textId="2A997A64" w:rsidR="009961D1" w:rsidRPr="00F2378F" w:rsidRDefault="00256160" w:rsidP="00256160">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Ահա</w:t>
      </w:r>
      <w:r w:rsidR="009961D1" w:rsidRPr="00A03DF5">
        <w:rPr>
          <w:color w:val="000000"/>
          <w:sz w:val="20"/>
          <w:szCs w:val="20"/>
          <w:lang w:val="hy-AM"/>
        </w:rPr>
        <w:t xml:space="preserve"> անգլիացի </w:t>
      </w:r>
      <w:r w:rsidR="00F05318" w:rsidRPr="00F05318">
        <w:rPr>
          <w:color w:val="000000"/>
          <w:sz w:val="20"/>
          <w:szCs w:val="20"/>
          <w:lang w:val="hy-AM"/>
        </w:rPr>
        <w:t>դոկտոր</w:t>
      </w:r>
      <w:r w:rsidR="00616C7F" w:rsidRPr="00616C7F">
        <w:rPr>
          <w:color w:val="000000"/>
          <w:sz w:val="20"/>
          <w:szCs w:val="20"/>
          <w:lang w:val="hy-AM"/>
        </w:rPr>
        <w:t xml:space="preserve"> Լեջերի</w:t>
      </w:r>
      <w:r w:rsidR="009961D1" w:rsidRPr="00A03DF5">
        <w:rPr>
          <w:color w:val="000000"/>
          <w:sz w:val="20"/>
          <w:szCs w:val="20"/>
          <w:lang w:val="hy-AM"/>
        </w:rPr>
        <w:t xml:space="preserve"> այս սոնետի տակ դրած </w:t>
      </w:r>
      <w:r w:rsidRPr="00A03DF5">
        <w:rPr>
          <w:color w:val="000000"/>
          <w:sz w:val="20"/>
          <w:szCs w:val="20"/>
          <w:lang w:val="hy-AM"/>
        </w:rPr>
        <w:t xml:space="preserve">թե´ </w:t>
      </w:r>
      <w:r w:rsidR="009961D1" w:rsidRPr="00A03DF5">
        <w:rPr>
          <w:color w:val="000000"/>
          <w:sz w:val="20"/>
          <w:szCs w:val="20"/>
          <w:lang w:val="hy-AM"/>
        </w:rPr>
        <w:t>զանազան կարգի</w:t>
      </w:r>
      <w:r w:rsidR="00616C7F" w:rsidRPr="00616C7F">
        <w:rPr>
          <w:color w:val="000000"/>
          <w:sz w:val="20"/>
          <w:szCs w:val="20"/>
          <w:lang w:val="hy-AM"/>
        </w:rPr>
        <w:t xml:space="preserve"> անգ</w:t>
      </w:r>
      <w:r w:rsidR="00F05318">
        <w:rPr>
          <w:color w:val="000000"/>
          <w:sz w:val="20"/>
          <w:szCs w:val="20"/>
          <w:lang w:val="hy-AM"/>
        </w:rPr>
        <w:softHyphen/>
      </w:r>
      <w:r w:rsidR="00616C7F" w:rsidRPr="00616C7F">
        <w:rPr>
          <w:color w:val="000000"/>
          <w:sz w:val="20"/>
          <w:szCs w:val="20"/>
          <w:lang w:val="hy-AM"/>
        </w:rPr>
        <w:t>լերեն</w:t>
      </w:r>
      <w:r w:rsidR="009961D1" w:rsidRPr="00A03DF5">
        <w:rPr>
          <w:color w:val="000000"/>
          <w:sz w:val="20"/>
          <w:szCs w:val="20"/>
          <w:lang w:val="hy-AM"/>
        </w:rPr>
        <w:t xml:space="preserve"> դիտողություններ</w:t>
      </w:r>
      <w:r w:rsidR="00616C7F" w:rsidRPr="00616C7F">
        <w:rPr>
          <w:color w:val="000000"/>
          <w:sz w:val="20"/>
          <w:szCs w:val="20"/>
          <w:lang w:val="hy-AM"/>
        </w:rPr>
        <w:t>ի</w:t>
      </w:r>
      <w:r w:rsidR="009961D1" w:rsidRPr="00A03DF5">
        <w:rPr>
          <w:color w:val="000000"/>
          <w:sz w:val="20"/>
          <w:szCs w:val="20"/>
          <w:lang w:val="hy-AM"/>
        </w:rPr>
        <w:t>, թե´ տող առ տող մեկնություններ</w:t>
      </w:r>
      <w:r w:rsidR="00616C7F" w:rsidRPr="00616C7F">
        <w:rPr>
          <w:color w:val="000000"/>
          <w:sz w:val="20"/>
          <w:szCs w:val="20"/>
          <w:lang w:val="hy-AM"/>
        </w:rPr>
        <w:t>ի</w:t>
      </w:r>
      <w:r w:rsidR="009961D1" w:rsidRPr="00A03DF5">
        <w:rPr>
          <w:color w:val="000000"/>
          <w:sz w:val="20"/>
          <w:szCs w:val="20"/>
          <w:lang w:val="hy-AM"/>
        </w:rPr>
        <w:t xml:space="preserve"> ու առանձին բառ</w:t>
      </w:r>
      <w:r w:rsidR="004355CC" w:rsidRPr="00A03DF5">
        <w:rPr>
          <w:color w:val="000000"/>
          <w:sz w:val="20"/>
          <w:szCs w:val="20"/>
          <w:lang w:val="hy-AM"/>
        </w:rPr>
        <w:t xml:space="preserve"> </w:t>
      </w:r>
      <w:r w:rsidR="009961D1" w:rsidRPr="00A03DF5">
        <w:rPr>
          <w:color w:val="000000"/>
          <w:sz w:val="20"/>
          <w:szCs w:val="20"/>
          <w:lang w:val="hy-AM"/>
        </w:rPr>
        <w:t>ու բա</w:t>
      </w:r>
      <w:r w:rsidR="00F05318">
        <w:rPr>
          <w:color w:val="000000"/>
          <w:sz w:val="20"/>
          <w:szCs w:val="20"/>
          <w:lang w:val="hy-AM"/>
        </w:rPr>
        <w:softHyphen/>
      </w:r>
      <w:r w:rsidR="009961D1" w:rsidRPr="00A03DF5">
        <w:rPr>
          <w:color w:val="000000"/>
          <w:sz w:val="20"/>
          <w:szCs w:val="20"/>
          <w:lang w:val="hy-AM"/>
        </w:rPr>
        <w:t>ռակապակցության քննություններ</w:t>
      </w:r>
      <w:r w:rsidR="00616C7F" w:rsidRPr="00616C7F">
        <w:rPr>
          <w:color w:val="000000"/>
          <w:sz w:val="20"/>
          <w:szCs w:val="20"/>
          <w:lang w:val="hy-AM"/>
        </w:rPr>
        <w:t>ի թարգմանությունը</w:t>
      </w:r>
      <w:r w:rsidR="009961D1" w:rsidRPr="00A03DF5">
        <w:rPr>
          <w:color w:val="000000"/>
          <w:sz w:val="20"/>
          <w:szCs w:val="20"/>
          <w:lang w:val="hy-AM"/>
        </w:rPr>
        <w:t xml:space="preserve">, ինչից հստակ երևում </w:t>
      </w:r>
      <w:r w:rsidR="00C34D0F" w:rsidRPr="00C34D0F">
        <w:rPr>
          <w:color w:val="000000"/>
          <w:sz w:val="20"/>
          <w:szCs w:val="20"/>
          <w:lang w:val="hy-AM"/>
        </w:rPr>
        <w:t>ե</w:t>
      </w:r>
      <w:r w:rsidR="00C34D0F" w:rsidRPr="00830518">
        <w:rPr>
          <w:color w:val="000000"/>
          <w:sz w:val="20"/>
          <w:szCs w:val="20"/>
          <w:lang w:val="hy-AM"/>
        </w:rPr>
        <w:t>ն</w:t>
      </w:r>
      <w:r w:rsidR="00F2378F" w:rsidRPr="00A03DF5">
        <w:rPr>
          <w:color w:val="000000"/>
          <w:sz w:val="20"/>
          <w:szCs w:val="20"/>
          <w:lang w:val="hy-AM"/>
        </w:rPr>
        <w:t xml:space="preserve"> </w:t>
      </w:r>
      <w:r w:rsidR="009961D1" w:rsidRPr="00A03DF5">
        <w:rPr>
          <w:color w:val="000000"/>
          <w:sz w:val="20"/>
          <w:szCs w:val="20"/>
          <w:lang w:val="hy-AM"/>
        </w:rPr>
        <w:t>այս 6 թարգամանության</w:t>
      </w:r>
      <w:r w:rsidR="004355CC" w:rsidRPr="00A03DF5">
        <w:rPr>
          <w:color w:val="000000"/>
          <w:sz w:val="20"/>
          <w:szCs w:val="20"/>
          <w:lang w:val="hy-AM"/>
        </w:rPr>
        <w:t xml:space="preserve"> (թե´ հայերի, թե´ ռուսների)</w:t>
      </w:r>
      <w:r w:rsidR="009961D1" w:rsidRPr="00A03DF5">
        <w:rPr>
          <w:color w:val="000000"/>
          <w:sz w:val="20"/>
          <w:szCs w:val="20"/>
          <w:lang w:val="hy-AM"/>
        </w:rPr>
        <w:t xml:space="preserve"> ամե´ն կարգի զոհերն է´լ, ավելացրած</w:t>
      </w:r>
      <w:r w:rsidR="00F05318">
        <w:rPr>
          <w:color w:val="000000"/>
          <w:sz w:val="20"/>
          <w:szCs w:val="20"/>
          <w:lang w:val="hy-AM"/>
        </w:rPr>
        <w:softHyphen/>
      </w:r>
      <w:r w:rsidR="009961D1" w:rsidRPr="00A03DF5">
        <w:rPr>
          <w:color w:val="000000"/>
          <w:sz w:val="20"/>
          <w:szCs w:val="20"/>
          <w:lang w:val="hy-AM"/>
        </w:rPr>
        <w:t>ներն է</w:t>
      </w:r>
      <w:r w:rsidR="00830518" w:rsidRPr="00830518">
        <w:rPr>
          <w:color w:val="000000"/>
          <w:sz w:val="20"/>
          <w:szCs w:val="20"/>
          <w:lang w:val="hy-AM"/>
        </w:rPr>
        <w:t>´</w:t>
      </w:r>
      <w:r w:rsidR="009961D1" w:rsidRPr="00A03DF5">
        <w:rPr>
          <w:color w:val="000000"/>
          <w:sz w:val="20"/>
          <w:szCs w:val="20"/>
          <w:lang w:val="hy-AM"/>
        </w:rPr>
        <w:t>լ:</w:t>
      </w:r>
      <w:r w:rsidR="00F2378F" w:rsidRPr="00F2378F">
        <w:rPr>
          <w:color w:val="000000"/>
          <w:sz w:val="20"/>
          <w:szCs w:val="20"/>
          <w:lang w:val="hy-AM"/>
        </w:rPr>
        <w:t xml:space="preserve"> </w:t>
      </w:r>
    </w:p>
    <w:p w14:paraId="7B98F4AE" w14:textId="212E52F0" w:rsidR="009B4393" w:rsidRPr="00A03DF5" w:rsidRDefault="00F52A3E" w:rsidP="009B4393">
      <w:pPr>
        <w:pStyle w:val="NormalWeb"/>
        <w:shd w:val="clear" w:color="auto" w:fill="FFFFFF"/>
        <w:spacing w:before="120" w:beforeAutospacing="0" w:after="0" w:afterAutospacing="0"/>
        <w:jc w:val="both"/>
        <w:rPr>
          <w:i/>
          <w:color w:val="000000"/>
          <w:sz w:val="20"/>
          <w:szCs w:val="20"/>
          <w:lang w:val="hy-AM"/>
        </w:rPr>
      </w:pPr>
      <w:r w:rsidRPr="00A03DF5">
        <w:rPr>
          <w:color w:val="000000"/>
          <w:sz w:val="20"/>
          <w:szCs w:val="20"/>
          <w:lang w:val="hy-AM"/>
        </w:rPr>
        <w:t xml:space="preserve">  </w:t>
      </w:r>
      <w:r w:rsidR="009B4393" w:rsidRPr="00A03DF5">
        <w:rPr>
          <w:i/>
          <w:color w:val="000000"/>
          <w:sz w:val="20"/>
          <w:szCs w:val="20"/>
          <w:lang w:val="hy-AM"/>
        </w:rPr>
        <w:t xml:space="preserve">(Չմոռանաք, որ հետագա ամեն ինչը ասում է </w:t>
      </w:r>
      <w:r w:rsidR="009B4393" w:rsidRPr="00A03DF5">
        <w:rPr>
          <w:b/>
          <w:i/>
          <w:color w:val="000000"/>
          <w:sz w:val="20"/>
          <w:szCs w:val="20"/>
          <w:lang w:val="hy-AM"/>
        </w:rPr>
        <w:t>անգլիացի շեքսպիրագետը</w:t>
      </w:r>
      <w:r w:rsidR="009B4393" w:rsidRPr="00A03DF5">
        <w:rPr>
          <w:i/>
          <w:color w:val="000000"/>
          <w:sz w:val="20"/>
          <w:szCs w:val="20"/>
          <w:lang w:val="hy-AM"/>
        </w:rPr>
        <w:t xml:space="preserve">, ում խոսքը առել եմ չակերտների մեջ: </w:t>
      </w:r>
      <w:r w:rsidR="00830518" w:rsidRPr="00830518">
        <w:rPr>
          <w:i/>
          <w:color w:val="000000"/>
          <w:sz w:val="20"/>
          <w:szCs w:val="20"/>
          <w:lang w:val="hy-AM"/>
        </w:rPr>
        <w:t>Ի</w:t>
      </w:r>
      <w:r w:rsidR="009B4393" w:rsidRPr="00A03DF5">
        <w:rPr>
          <w:i/>
          <w:color w:val="000000"/>
          <w:sz w:val="20"/>
          <w:szCs w:val="20"/>
          <w:lang w:val="hy-AM"/>
        </w:rPr>
        <w:t>մ միջարկող շղատառ դիտողությունները</w:t>
      </w:r>
      <w:r w:rsidR="00F05318" w:rsidRPr="00F05318">
        <w:rPr>
          <w:i/>
          <w:color w:val="000000"/>
          <w:sz w:val="20"/>
          <w:szCs w:val="20"/>
          <w:lang w:val="hy-AM"/>
        </w:rPr>
        <w:t xml:space="preserve"> ամենուրեք (նաև սրանց նա</w:t>
      </w:r>
      <w:r w:rsidR="00F05318">
        <w:rPr>
          <w:i/>
          <w:color w:val="000000"/>
          <w:sz w:val="20"/>
          <w:szCs w:val="20"/>
          <w:lang w:val="hy-AM"/>
        </w:rPr>
        <w:softHyphen/>
      </w:r>
      <w:r w:rsidR="00F05318" w:rsidRPr="00F05318">
        <w:rPr>
          <w:i/>
          <w:color w:val="000000"/>
          <w:sz w:val="20"/>
          <w:szCs w:val="20"/>
          <w:lang w:val="hy-AM"/>
        </w:rPr>
        <w:t>խորդողները)</w:t>
      </w:r>
      <w:r w:rsidR="009B4393" w:rsidRPr="00A03DF5">
        <w:rPr>
          <w:i/>
          <w:color w:val="000000"/>
          <w:sz w:val="20"/>
          <w:szCs w:val="20"/>
          <w:lang w:val="hy-AM"/>
        </w:rPr>
        <w:t xml:space="preserve"> դրել եմ ձևավոր փակա</w:t>
      </w:r>
      <w:r w:rsidR="009B4393" w:rsidRPr="00A03DF5">
        <w:rPr>
          <w:i/>
          <w:color w:val="000000"/>
          <w:sz w:val="20"/>
          <w:szCs w:val="20"/>
          <w:lang w:val="hy-AM"/>
        </w:rPr>
        <w:softHyphen/>
        <w:t>գծերի մեջ, ա´յ այսպե´ս {– Մ. Հ.})</w:t>
      </w:r>
    </w:p>
    <w:p w14:paraId="7D143A0C" w14:textId="481C22C7" w:rsidR="00257435" w:rsidRPr="00A03DF5" w:rsidRDefault="009961D1" w:rsidP="00180276">
      <w:pPr>
        <w:pStyle w:val="NormalWeb"/>
        <w:shd w:val="clear" w:color="auto" w:fill="FFFFFF"/>
        <w:spacing w:before="120" w:beforeAutospacing="0" w:after="0" w:afterAutospacing="0"/>
        <w:jc w:val="center"/>
        <w:rPr>
          <w:color w:val="000000"/>
          <w:sz w:val="20"/>
          <w:szCs w:val="20"/>
          <w:lang w:val="hy-AM"/>
        </w:rPr>
      </w:pPr>
      <w:r w:rsidRPr="00A03DF5">
        <w:rPr>
          <w:color w:val="000000"/>
          <w:sz w:val="20"/>
          <w:szCs w:val="20"/>
          <w:lang w:val="hy-AM"/>
        </w:rPr>
        <w:t>***</w:t>
      </w:r>
    </w:p>
    <w:p w14:paraId="0C03E083" w14:textId="6DE7BB28" w:rsidR="00257435" w:rsidRPr="00A03DF5" w:rsidRDefault="00257435"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«Այս սոնետը, խելամիտ մեկնության տեսանկյունից, բոլորից ամենաբարդն ու ամե</w:t>
      </w:r>
      <w:r w:rsidR="004355CC" w:rsidRPr="00A03DF5">
        <w:rPr>
          <w:color w:val="000000"/>
          <w:sz w:val="20"/>
          <w:szCs w:val="20"/>
          <w:lang w:val="hy-AM"/>
        </w:rPr>
        <w:softHyphen/>
      </w:r>
      <w:r w:rsidRPr="00A03DF5">
        <w:rPr>
          <w:color w:val="000000"/>
          <w:sz w:val="20"/>
          <w:szCs w:val="20"/>
          <w:lang w:val="hy-AM"/>
        </w:rPr>
        <w:t>նամութն է: Թվում է, թե սա լի է առեղծվածներով ու այն օրերի անցքերին ու անձանց առնչվող խճողված ակնարկներով: Սկզբի վսեմ տողերից հետո սպասելի է մի անսովոր հայտնություն, ինչը, իրոք առկա է հաջորդ երկու քառատողում, բայց, ցավոք, հենց որ փորձում ես դրանք վերլուծես տրամաբանությամբ, դրանց իմաստը իսկույն դառնում է մշուշապատ – «</w:t>
      </w:r>
      <w:r w:rsidRPr="00A03DF5">
        <w:rPr>
          <w:b/>
          <w:color w:val="000000"/>
          <w:sz w:val="20"/>
          <w:szCs w:val="20"/>
          <w:lang w:val="hy-AM"/>
        </w:rPr>
        <w:t>անց</w:t>
      </w:r>
      <w:r w:rsidR="008E78FA" w:rsidRPr="00A03DF5">
        <w:rPr>
          <w:b/>
          <w:color w:val="000000"/>
          <w:sz w:val="20"/>
          <w:szCs w:val="20"/>
          <w:lang w:val="hy-AM"/>
        </w:rPr>
        <w:t>ա</w:t>
      </w:r>
      <w:r w:rsidRPr="00A03DF5">
        <w:rPr>
          <w:b/>
          <w:color w:val="000000"/>
          <w:sz w:val="20"/>
          <w:szCs w:val="20"/>
          <w:lang w:val="hy-AM"/>
        </w:rPr>
        <w:t>վոր ու մահկանացու լուսին,  քամահրանքով ապա</w:t>
      </w:r>
      <w:r w:rsidR="004355CC" w:rsidRPr="00A03DF5">
        <w:rPr>
          <w:b/>
          <w:color w:val="000000"/>
          <w:sz w:val="20"/>
          <w:szCs w:val="20"/>
          <w:lang w:val="hy-AM"/>
        </w:rPr>
        <w:softHyphen/>
      </w:r>
      <w:r w:rsidRPr="00A03DF5">
        <w:rPr>
          <w:b/>
          <w:color w:val="000000"/>
          <w:sz w:val="20"/>
          <w:szCs w:val="20"/>
          <w:lang w:val="hy-AM"/>
        </w:rPr>
        <w:t>գա կարդա</w:t>
      </w:r>
      <w:r w:rsidR="00F05318">
        <w:rPr>
          <w:b/>
          <w:color w:val="000000"/>
          <w:sz w:val="20"/>
          <w:szCs w:val="20"/>
          <w:lang w:val="hy-AM"/>
        </w:rPr>
        <w:softHyphen/>
      </w:r>
      <w:r w:rsidRPr="00A03DF5">
        <w:rPr>
          <w:b/>
          <w:color w:val="000000"/>
          <w:sz w:val="20"/>
          <w:szCs w:val="20"/>
          <w:lang w:val="hy-AM"/>
        </w:rPr>
        <w:t>ցող տրտում ավգուր</w:t>
      </w:r>
      <w:r w:rsidR="009961D1" w:rsidRPr="00A03DF5">
        <w:rPr>
          <w:b/>
          <w:color w:val="000000"/>
          <w:sz w:val="20"/>
          <w:szCs w:val="20"/>
          <w:lang w:val="hy-AM"/>
        </w:rPr>
        <w:t xml:space="preserve"> </w:t>
      </w:r>
      <w:r w:rsidR="009961D1" w:rsidRPr="00A03DF5">
        <w:rPr>
          <w:i/>
          <w:color w:val="000000"/>
          <w:sz w:val="20"/>
          <w:szCs w:val="20"/>
          <w:lang w:val="hy-AM"/>
        </w:rPr>
        <w:t>{տես հետո – Մ.Հ.}</w:t>
      </w:r>
      <w:r w:rsidRPr="00A03DF5">
        <w:rPr>
          <w:color w:val="000000"/>
          <w:sz w:val="20"/>
          <w:szCs w:val="20"/>
          <w:lang w:val="hy-AM"/>
        </w:rPr>
        <w:t>,</w:t>
      </w:r>
      <w:r w:rsidRPr="00A03DF5">
        <w:rPr>
          <w:b/>
          <w:color w:val="000000"/>
          <w:sz w:val="20"/>
          <w:szCs w:val="20"/>
          <w:lang w:val="hy-AM"/>
        </w:rPr>
        <w:t xml:space="preserve"> արքա օծվող մռայլ ու անհաս</w:t>
      </w:r>
      <w:r w:rsidR="004355CC" w:rsidRPr="00A03DF5">
        <w:rPr>
          <w:b/>
          <w:color w:val="000000"/>
          <w:sz w:val="20"/>
          <w:szCs w:val="20"/>
          <w:lang w:val="hy-AM"/>
        </w:rPr>
        <w:softHyphen/>
      </w:r>
      <w:r w:rsidRPr="00A03DF5">
        <w:rPr>
          <w:b/>
          <w:color w:val="000000"/>
          <w:sz w:val="20"/>
          <w:szCs w:val="20"/>
          <w:lang w:val="hy-AM"/>
        </w:rPr>
        <w:t>տատ ժամ ու վարմունք, խաղաղություն հայտարարող ձիթենու ճյուղ</w:t>
      </w:r>
      <w:r w:rsidRPr="00A03DF5">
        <w:rPr>
          <w:color w:val="000000"/>
          <w:sz w:val="20"/>
          <w:szCs w:val="20"/>
          <w:lang w:val="hy-AM"/>
        </w:rPr>
        <w:t>» ևն, որոնք տրամաբանա</w:t>
      </w:r>
      <w:r w:rsidR="00F05318">
        <w:rPr>
          <w:color w:val="000000"/>
          <w:sz w:val="20"/>
          <w:szCs w:val="20"/>
          <w:lang w:val="hy-AM"/>
        </w:rPr>
        <w:softHyphen/>
      </w:r>
      <w:r w:rsidRPr="00A03DF5">
        <w:rPr>
          <w:color w:val="000000"/>
          <w:sz w:val="20"/>
          <w:szCs w:val="20"/>
          <w:lang w:val="hy-AM"/>
        </w:rPr>
        <w:t>կան չեն, որովհետև ոչնչի վրա հենված չեն:</w:t>
      </w:r>
    </w:p>
    <w:p w14:paraId="0BC8C8B3" w14:textId="35CE8D8C" w:rsidR="00257435" w:rsidRPr="00A03DF5" w:rsidRDefault="004355CC"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r w:rsidR="00257435" w:rsidRPr="00A03DF5">
        <w:rPr>
          <w:color w:val="000000"/>
          <w:sz w:val="20"/>
          <w:szCs w:val="20"/>
          <w:lang w:val="hy-AM"/>
        </w:rPr>
        <w:t>Այս սոնետից հաճախ են խոսում ու սա կապում են 1605 թվի պատմական անցքե</w:t>
      </w:r>
      <w:r w:rsidR="00180276">
        <w:rPr>
          <w:color w:val="000000"/>
          <w:sz w:val="20"/>
          <w:szCs w:val="20"/>
          <w:lang w:val="hy-AM"/>
        </w:rPr>
        <w:softHyphen/>
      </w:r>
      <w:r w:rsidR="00257435" w:rsidRPr="00A03DF5">
        <w:rPr>
          <w:color w:val="000000"/>
          <w:sz w:val="20"/>
          <w:szCs w:val="20"/>
          <w:lang w:val="hy-AM"/>
        </w:rPr>
        <w:t xml:space="preserve">րին (տես երկրորդ </w:t>
      </w:r>
      <w:r w:rsidR="00180276">
        <w:rPr>
          <w:color w:val="000000"/>
          <w:sz w:val="20"/>
          <w:szCs w:val="20"/>
          <w:lang w:val="hy-AM"/>
        </w:rPr>
        <w:t>քառատող</w:t>
      </w:r>
      <w:r w:rsidR="00257435" w:rsidRPr="00A03DF5">
        <w:rPr>
          <w:color w:val="000000"/>
          <w:sz w:val="20"/>
          <w:szCs w:val="20"/>
          <w:lang w:val="hy-AM"/>
        </w:rPr>
        <w:t>ը), քանզի այդ տարի լուսնի խավարմունք կար (ու նաև՝ արևի´), որոնք պիտի</w:t>
      </w:r>
      <w:r w:rsidR="00180276" w:rsidRPr="00180276">
        <w:rPr>
          <w:color w:val="000000"/>
          <w:sz w:val="20"/>
          <w:szCs w:val="20"/>
          <w:lang w:val="hy-AM"/>
        </w:rPr>
        <w:t>´</w:t>
      </w:r>
      <w:r w:rsidR="00257435" w:rsidRPr="00A03DF5">
        <w:rPr>
          <w:color w:val="000000"/>
          <w:sz w:val="20"/>
          <w:szCs w:val="20"/>
          <w:lang w:val="hy-AM"/>
        </w:rPr>
        <w:t xml:space="preserve"> որ գուշակների եռանդուն գործունեության </w:t>
      </w:r>
      <w:r w:rsidR="00F05318" w:rsidRPr="00F05318">
        <w:rPr>
          <w:color w:val="000000"/>
          <w:sz w:val="20"/>
          <w:szCs w:val="20"/>
          <w:lang w:val="hy-AM"/>
        </w:rPr>
        <w:t>թեմա</w:t>
      </w:r>
      <w:r w:rsidR="00257435" w:rsidRPr="00A03DF5">
        <w:rPr>
          <w:color w:val="000000"/>
          <w:sz w:val="20"/>
          <w:szCs w:val="20"/>
          <w:lang w:val="hy-AM"/>
        </w:rPr>
        <w:t>ները եղած լինեին:</w:t>
      </w:r>
    </w:p>
    <w:p w14:paraId="30C83CF7" w14:textId="4A4F9BD4" w:rsidR="00257435" w:rsidRPr="00A03DF5" w:rsidRDefault="004355CC"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r w:rsidR="00257435" w:rsidRPr="00A03DF5">
        <w:rPr>
          <w:color w:val="000000"/>
          <w:sz w:val="20"/>
          <w:szCs w:val="20"/>
          <w:lang w:val="hy-AM"/>
        </w:rPr>
        <w:t xml:space="preserve">Առաջ ոմանք այս սոնետը կապում էին 1603, 1604 ու նույնիսկ 1588-ի դեպքերին, երբ Լամանշի նեղուցն անցնող իսպանական նավատորմը կիսալուսնի ձևով շարվեց, որ հարձակվի Անգլիայի վրա: </w:t>
      </w:r>
    </w:p>
    <w:p w14:paraId="0CD7A394" w14:textId="77777777" w:rsidR="00257435" w:rsidRPr="00A03DF5" w:rsidRDefault="00257435"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p>
    <w:p w14:paraId="0B466342" w14:textId="23DFF187" w:rsidR="00257435" w:rsidRPr="00A03DF5" w:rsidRDefault="004355CC"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lastRenderedPageBreak/>
        <w:t>«</w:t>
      </w:r>
      <w:r w:rsidR="00257435" w:rsidRPr="00A03DF5">
        <w:rPr>
          <w:color w:val="000000"/>
          <w:sz w:val="20"/>
          <w:szCs w:val="20"/>
          <w:lang w:val="hy-AM"/>
        </w:rPr>
        <w:t>Ստորև այս սոնետի համապատասխան տողերի տակ նշել եմ պատմական այն անց</w:t>
      </w:r>
      <w:r w:rsidR="00DB5705">
        <w:rPr>
          <w:color w:val="000000"/>
          <w:sz w:val="20"/>
          <w:szCs w:val="20"/>
          <w:lang w:val="hy-AM"/>
        </w:rPr>
        <w:softHyphen/>
      </w:r>
      <w:r w:rsidR="00257435" w:rsidRPr="00A03DF5">
        <w:rPr>
          <w:color w:val="000000"/>
          <w:sz w:val="20"/>
          <w:szCs w:val="20"/>
          <w:lang w:val="hy-AM"/>
        </w:rPr>
        <w:t xml:space="preserve">քերն ու իրենց թվականները, որ </w:t>
      </w:r>
      <w:r w:rsidR="008E78FA" w:rsidRPr="00A03DF5">
        <w:rPr>
          <w:color w:val="000000"/>
          <w:sz w:val="20"/>
          <w:szCs w:val="20"/>
          <w:lang w:val="hy-AM"/>
        </w:rPr>
        <w:t xml:space="preserve">այլ </w:t>
      </w:r>
      <w:r w:rsidR="00257435" w:rsidRPr="00A03DF5">
        <w:rPr>
          <w:color w:val="000000"/>
          <w:sz w:val="20"/>
          <w:szCs w:val="20"/>
          <w:lang w:val="hy-AM"/>
        </w:rPr>
        <w:t>հետազոտողներն են առաջարկում դրանց առնչու</w:t>
      </w:r>
      <w:r w:rsidRPr="00A03DF5">
        <w:rPr>
          <w:color w:val="000000"/>
          <w:sz w:val="20"/>
          <w:szCs w:val="20"/>
          <w:lang w:val="hy-AM"/>
        </w:rPr>
        <w:softHyphen/>
      </w:r>
      <w:r w:rsidR="00257435" w:rsidRPr="00A03DF5">
        <w:rPr>
          <w:color w:val="000000"/>
          <w:sz w:val="20"/>
          <w:szCs w:val="20"/>
          <w:lang w:val="hy-AM"/>
        </w:rPr>
        <w:t>թյամբ:</w:t>
      </w:r>
    </w:p>
    <w:p w14:paraId="265A8B3B" w14:textId="692180E0" w:rsidR="00257435" w:rsidRPr="00A03DF5" w:rsidRDefault="004355CC"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r w:rsidR="00257435" w:rsidRPr="00A03DF5">
        <w:rPr>
          <w:color w:val="000000"/>
          <w:sz w:val="20"/>
          <w:szCs w:val="20"/>
          <w:lang w:val="hy-AM"/>
        </w:rPr>
        <w:t xml:space="preserve">Այնուամենայնիվ, անկախ այն բանից, թե այս անցքերն ու իրենց թվականները ինչ հավաստիությամբ են առնչվում </w:t>
      </w:r>
      <w:r w:rsidR="00F05318" w:rsidRPr="00F05318">
        <w:rPr>
          <w:color w:val="000000"/>
          <w:sz w:val="20"/>
          <w:szCs w:val="20"/>
          <w:lang w:val="hy-AM"/>
        </w:rPr>
        <w:t>ս</w:t>
      </w:r>
      <w:r w:rsidR="00257435" w:rsidRPr="00A03DF5">
        <w:rPr>
          <w:color w:val="000000"/>
          <w:sz w:val="20"/>
          <w:szCs w:val="20"/>
          <w:lang w:val="hy-AM"/>
        </w:rPr>
        <w:t>ոնետին, հիմնական հարցը հետևյալն է. ի´նչն է սո</w:t>
      </w:r>
      <w:r w:rsidRPr="00A03DF5">
        <w:rPr>
          <w:color w:val="000000"/>
          <w:sz w:val="20"/>
          <w:szCs w:val="20"/>
          <w:lang w:val="hy-AM"/>
        </w:rPr>
        <w:softHyphen/>
      </w:r>
      <w:r w:rsidR="00257435" w:rsidRPr="00A03DF5">
        <w:rPr>
          <w:color w:val="000000"/>
          <w:sz w:val="20"/>
          <w:szCs w:val="20"/>
          <w:lang w:val="hy-AM"/>
        </w:rPr>
        <w:t>նետի ասելիքը, Շեքսպիրի մտքինն ի՞նչ է:</w:t>
      </w:r>
    </w:p>
    <w:p w14:paraId="46B84FF7" w14:textId="189188B6" w:rsidR="004355CC" w:rsidRPr="00A03DF5" w:rsidRDefault="004355CC"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r w:rsidR="00257435" w:rsidRPr="00A03DF5">
        <w:rPr>
          <w:color w:val="000000"/>
          <w:sz w:val="20"/>
          <w:szCs w:val="20"/>
          <w:lang w:val="hy-AM"/>
        </w:rPr>
        <w:t xml:space="preserve">Առաջին </w:t>
      </w:r>
      <w:r w:rsidR="00180276">
        <w:rPr>
          <w:color w:val="000000"/>
          <w:sz w:val="20"/>
          <w:szCs w:val="20"/>
          <w:lang w:val="hy-AM"/>
        </w:rPr>
        <w:t>քառատող</w:t>
      </w:r>
      <w:r w:rsidR="00257435" w:rsidRPr="00A03DF5">
        <w:rPr>
          <w:color w:val="000000"/>
          <w:sz w:val="20"/>
          <w:szCs w:val="20"/>
          <w:lang w:val="hy-AM"/>
        </w:rPr>
        <w:t>ի ասելիքը, նկատի առնելով հետագա շարունակությունը, թվում է, թե այն գուշակությունն է, թե իբր պոետի վախն ու աշխարհային ոգին դատապարտ</w:t>
      </w:r>
      <w:r w:rsidRPr="00A03DF5">
        <w:rPr>
          <w:color w:val="000000"/>
          <w:sz w:val="20"/>
          <w:szCs w:val="20"/>
          <w:lang w:val="hy-AM"/>
        </w:rPr>
        <w:softHyphen/>
      </w:r>
      <w:r w:rsidR="00257435" w:rsidRPr="00A03DF5">
        <w:rPr>
          <w:color w:val="000000"/>
          <w:sz w:val="20"/>
          <w:szCs w:val="20"/>
          <w:lang w:val="hy-AM"/>
        </w:rPr>
        <w:t>ված են, լրի´վ էին իզուր: Ու իզուր էին ասում, թե իբր ժամանակն ու մահը սահմանա</w:t>
      </w:r>
      <w:r w:rsidRPr="00A03DF5">
        <w:rPr>
          <w:color w:val="000000"/>
          <w:sz w:val="20"/>
          <w:szCs w:val="20"/>
          <w:lang w:val="hy-AM"/>
        </w:rPr>
        <w:softHyphen/>
      </w:r>
      <w:r w:rsidR="00257435" w:rsidRPr="00A03DF5">
        <w:rPr>
          <w:color w:val="000000"/>
          <w:sz w:val="20"/>
          <w:szCs w:val="20"/>
          <w:lang w:val="hy-AM"/>
        </w:rPr>
        <w:t>փակում են պոետի սերը, ախր ի´նքը, պոե´տը, լա</w:t>
      </w:r>
      <w:r w:rsidR="00BF5E4F" w:rsidRPr="00A03DF5">
        <w:rPr>
          <w:color w:val="000000"/>
          <w:sz w:val="20"/>
          <w:szCs w:val="20"/>
          <w:lang w:val="hy-AM"/>
        </w:rPr>
        <w:t>´</w:t>
      </w:r>
      <w:r w:rsidR="00257435" w:rsidRPr="00A03DF5">
        <w:rPr>
          <w:color w:val="000000"/>
          <w:sz w:val="20"/>
          <w:szCs w:val="20"/>
          <w:lang w:val="hy-AM"/>
        </w:rPr>
        <w:t xml:space="preserve">վ գիտի, որ այս սերը հավիտենական է: </w:t>
      </w:r>
    </w:p>
    <w:p w14:paraId="2C84197F" w14:textId="1F7545EA" w:rsidR="009B4393" w:rsidRPr="00A03DF5" w:rsidRDefault="004355CC"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r w:rsidR="00257435" w:rsidRPr="00A03DF5">
        <w:rPr>
          <w:color w:val="000000"/>
          <w:sz w:val="20"/>
          <w:szCs w:val="20"/>
          <w:lang w:val="hy-AM"/>
        </w:rPr>
        <w:t xml:space="preserve">Ասվածը հաստատվում է երկրորդ </w:t>
      </w:r>
      <w:r w:rsidR="00180276">
        <w:rPr>
          <w:color w:val="000000"/>
          <w:sz w:val="20"/>
          <w:szCs w:val="20"/>
          <w:lang w:val="hy-AM"/>
        </w:rPr>
        <w:t>քառատող</w:t>
      </w:r>
      <w:r w:rsidR="00257435" w:rsidRPr="00A03DF5">
        <w:rPr>
          <w:color w:val="000000"/>
          <w:sz w:val="20"/>
          <w:szCs w:val="20"/>
          <w:lang w:val="hy-AM"/>
        </w:rPr>
        <w:t>ով, որտեղ ակնարկ կա, թե տրտում ավ</w:t>
      </w:r>
      <w:r w:rsidRPr="00A03DF5">
        <w:rPr>
          <w:color w:val="000000"/>
          <w:sz w:val="20"/>
          <w:szCs w:val="20"/>
          <w:lang w:val="hy-AM"/>
        </w:rPr>
        <w:softHyphen/>
      </w:r>
      <w:r w:rsidR="00257435" w:rsidRPr="00A03DF5">
        <w:rPr>
          <w:color w:val="000000"/>
          <w:sz w:val="20"/>
          <w:szCs w:val="20"/>
          <w:lang w:val="hy-AM"/>
        </w:rPr>
        <w:t>գուրները սխալ ու կեղծ գուշակություններ են անում</w:t>
      </w:r>
      <w:r w:rsidR="009B4393" w:rsidRPr="00A03DF5">
        <w:rPr>
          <w:color w:val="000000"/>
          <w:sz w:val="20"/>
          <w:szCs w:val="20"/>
          <w:lang w:val="hy-AM"/>
        </w:rPr>
        <w:t>»:</w:t>
      </w:r>
      <w:r w:rsidR="00257435" w:rsidRPr="00A03DF5">
        <w:rPr>
          <w:color w:val="000000"/>
          <w:sz w:val="20"/>
          <w:szCs w:val="20"/>
          <w:lang w:val="hy-AM"/>
        </w:rPr>
        <w:t xml:space="preserve"> </w:t>
      </w:r>
    </w:p>
    <w:p w14:paraId="54430FE8" w14:textId="09117298" w:rsidR="004355CC" w:rsidRPr="00A03DF5" w:rsidRDefault="00257435"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r w:rsidR="00830518" w:rsidRPr="00830518">
        <w:rPr>
          <w:i/>
          <w:color w:val="000000"/>
          <w:sz w:val="20"/>
          <w:szCs w:val="20"/>
          <w:lang w:val="hy-AM"/>
        </w:rPr>
        <w:t>Դ-ր Լեջերը</w:t>
      </w:r>
      <w:r w:rsidRPr="00A03DF5">
        <w:rPr>
          <w:i/>
          <w:color w:val="000000"/>
          <w:sz w:val="20"/>
          <w:szCs w:val="20"/>
          <w:lang w:val="hy-AM"/>
        </w:rPr>
        <w:t xml:space="preserve"> «հոգուն մեղք </w:t>
      </w:r>
      <w:r w:rsidR="008E78FA" w:rsidRPr="00A03DF5">
        <w:rPr>
          <w:i/>
          <w:color w:val="000000"/>
          <w:sz w:val="20"/>
          <w:szCs w:val="20"/>
          <w:lang w:val="hy-AM"/>
        </w:rPr>
        <w:t>է</w:t>
      </w:r>
      <w:r w:rsidRPr="00A03DF5">
        <w:rPr>
          <w:i/>
          <w:color w:val="000000"/>
          <w:sz w:val="20"/>
          <w:szCs w:val="20"/>
          <w:lang w:val="hy-AM"/>
        </w:rPr>
        <w:t xml:space="preserve"> անում», որովհետև բնագրում «սխալ ու կեղծ գուշակության» մասին խոսք չկա: </w:t>
      </w:r>
      <w:r w:rsidR="004355CC" w:rsidRPr="00A03DF5">
        <w:rPr>
          <w:i/>
          <w:color w:val="000000"/>
          <w:sz w:val="20"/>
          <w:szCs w:val="20"/>
          <w:lang w:val="hy-AM"/>
        </w:rPr>
        <w:t>«</w:t>
      </w:r>
      <w:r w:rsidRPr="00A03DF5">
        <w:rPr>
          <w:i/>
          <w:color w:val="000000"/>
          <w:sz w:val="20"/>
          <w:szCs w:val="20"/>
          <w:lang w:val="hy-AM"/>
        </w:rPr>
        <w:t xml:space="preserve">Բնագիրն ասում է. </w:t>
      </w:r>
      <w:r w:rsidRPr="00180276">
        <w:rPr>
          <w:rStyle w:val="Emphasis"/>
          <w:b/>
          <w:i w:val="0"/>
          <w:color w:val="000000"/>
          <w:sz w:val="20"/>
          <w:szCs w:val="20"/>
          <w:lang w:val="hy-AM"/>
        </w:rPr>
        <w:t>And the sad augurs mock their own presage</w:t>
      </w:r>
      <w:r w:rsidRPr="00A03DF5">
        <w:rPr>
          <w:rStyle w:val="Emphasis"/>
          <w:i w:val="0"/>
          <w:color w:val="000000"/>
          <w:sz w:val="20"/>
          <w:szCs w:val="20"/>
          <w:lang w:val="hy-AM"/>
        </w:rPr>
        <w:t>,</w:t>
      </w:r>
      <w:r w:rsidRPr="00A03DF5">
        <w:rPr>
          <w:i/>
          <w:color w:val="000000"/>
          <w:sz w:val="20"/>
          <w:szCs w:val="20"/>
          <w:lang w:val="hy-AM"/>
        </w:rPr>
        <w:t xml:space="preserve"> ինչը բառացի նշանակում է. «</w:t>
      </w:r>
      <w:r w:rsidRPr="00A03DF5">
        <w:rPr>
          <w:b/>
          <w:color w:val="000000"/>
          <w:sz w:val="20"/>
          <w:szCs w:val="20"/>
          <w:lang w:val="hy-AM"/>
        </w:rPr>
        <w:t>Տրտում ավգուրները ձեռ են առնում, ծաղրում են իրենց իսկ գուշակությունները</w:t>
      </w:r>
      <w:r w:rsidRPr="00A03DF5">
        <w:rPr>
          <w:i/>
          <w:color w:val="000000"/>
          <w:sz w:val="20"/>
          <w:szCs w:val="20"/>
          <w:lang w:val="hy-AM"/>
        </w:rPr>
        <w:t xml:space="preserve">»: </w:t>
      </w:r>
      <w:r w:rsidR="00DB5705" w:rsidRPr="00DB5705">
        <w:rPr>
          <w:i/>
          <w:color w:val="000000"/>
          <w:sz w:val="20"/>
          <w:szCs w:val="20"/>
          <w:lang w:val="hy-AM"/>
        </w:rPr>
        <w:t>Դ-ր Լեջերը</w:t>
      </w:r>
      <w:r w:rsidR="00F2378F" w:rsidRPr="00F2378F">
        <w:rPr>
          <w:i/>
          <w:color w:val="000000"/>
          <w:sz w:val="20"/>
          <w:szCs w:val="20"/>
          <w:lang w:val="hy-AM"/>
        </w:rPr>
        <w:t>,</w:t>
      </w:r>
      <w:r w:rsidRPr="00A03DF5">
        <w:rPr>
          <w:i/>
          <w:color w:val="000000"/>
          <w:sz w:val="20"/>
          <w:szCs w:val="20"/>
          <w:lang w:val="hy-AM"/>
        </w:rPr>
        <w:t xml:space="preserve"> մի քիչ ներքև, երբ</w:t>
      </w:r>
      <w:r w:rsidR="005C6D1C" w:rsidRPr="00A03DF5">
        <w:rPr>
          <w:i/>
          <w:color w:val="000000"/>
          <w:sz w:val="20"/>
          <w:szCs w:val="20"/>
          <w:lang w:val="hy-AM"/>
        </w:rPr>
        <w:t xml:space="preserve"> արդեն</w:t>
      </w:r>
      <w:r w:rsidRPr="00A03DF5">
        <w:rPr>
          <w:i/>
          <w:color w:val="000000"/>
          <w:sz w:val="20"/>
          <w:szCs w:val="20"/>
          <w:lang w:val="hy-AM"/>
        </w:rPr>
        <w:t xml:space="preserve"> տող-տող </w:t>
      </w:r>
      <w:r w:rsidR="005C6D1C" w:rsidRPr="00A03DF5">
        <w:rPr>
          <w:i/>
          <w:color w:val="000000"/>
          <w:sz w:val="20"/>
          <w:szCs w:val="20"/>
          <w:lang w:val="hy-AM"/>
        </w:rPr>
        <w:t xml:space="preserve">է </w:t>
      </w:r>
      <w:r w:rsidRPr="00A03DF5">
        <w:rPr>
          <w:i/>
          <w:color w:val="000000"/>
          <w:sz w:val="20"/>
          <w:szCs w:val="20"/>
          <w:lang w:val="hy-AM"/>
        </w:rPr>
        <w:t>մեկնում</w:t>
      </w:r>
      <w:r w:rsidR="005C6D1C" w:rsidRPr="00A03DF5">
        <w:rPr>
          <w:i/>
          <w:color w:val="000000"/>
          <w:sz w:val="20"/>
          <w:szCs w:val="20"/>
          <w:lang w:val="hy-AM"/>
        </w:rPr>
        <w:t xml:space="preserve"> այս</w:t>
      </w:r>
      <w:r w:rsidRPr="00A03DF5">
        <w:rPr>
          <w:i/>
          <w:color w:val="000000"/>
          <w:sz w:val="20"/>
          <w:szCs w:val="20"/>
          <w:lang w:val="hy-AM"/>
        </w:rPr>
        <w:t xml:space="preserve"> սո</w:t>
      </w:r>
      <w:r w:rsidR="00180276">
        <w:rPr>
          <w:i/>
          <w:color w:val="000000"/>
          <w:sz w:val="20"/>
          <w:szCs w:val="20"/>
          <w:lang w:val="hy-AM"/>
        </w:rPr>
        <w:softHyphen/>
      </w:r>
      <w:r w:rsidRPr="00A03DF5">
        <w:rPr>
          <w:i/>
          <w:color w:val="000000"/>
          <w:sz w:val="20"/>
          <w:szCs w:val="20"/>
          <w:lang w:val="hy-AM"/>
        </w:rPr>
        <w:t xml:space="preserve">նետը, արդեն ասում է իմ </w:t>
      </w:r>
      <w:r w:rsidR="005C6D1C" w:rsidRPr="00A03DF5">
        <w:rPr>
          <w:i/>
          <w:color w:val="000000"/>
          <w:sz w:val="20"/>
          <w:szCs w:val="20"/>
          <w:lang w:val="hy-AM"/>
        </w:rPr>
        <w:t xml:space="preserve">հենց </w:t>
      </w:r>
      <w:r w:rsidRPr="00A03DF5">
        <w:rPr>
          <w:i/>
          <w:color w:val="000000"/>
          <w:sz w:val="20"/>
          <w:szCs w:val="20"/>
          <w:lang w:val="hy-AM"/>
        </w:rPr>
        <w:t>նոր ասածը – Մ. Հ.</w:t>
      </w:r>
      <w:r w:rsidRPr="00A03DF5">
        <w:rPr>
          <w:color w:val="000000"/>
          <w:sz w:val="20"/>
          <w:szCs w:val="20"/>
          <w:lang w:val="hy-AM"/>
        </w:rPr>
        <w:t xml:space="preserve">}: </w:t>
      </w:r>
    </w:p>
    <w:p w14:paraId="7A9C2F5F" w14:textId="7D65F806" w:rsidR="00257435" w:rsidRPr="00A03DF5" w:rsidRDefault="004355CC" w:rsidP="009961D1">
      <w:pPr>
        <w:pStyle w:val="NormalWeb"/>
        <w:shd w:val="clear" w:color="auto" w:fill="FFFFFF"/>
        <w:spacing w:before="0" w:beforeAutospacing="0" w:after="0" w:afterAutospacing="0"/>
        <w:ind w:firstLine="180"/>
        <w:jc w:val="both"/>
        <w:rPr>
          <w:color w:val="000000"/>
          <w:sz w:val="20"/>
          <w:szCs w:val="20"/>
          <w:lang w:val="hy-AM"/>
        </w:rPr>
      </w:pPr>
      <w:r w:rsidRPr="00A03DF5">
        <w:rPr>
          <w:color w:val="000000"/>
          <w:sz w:val="20"/>
          <w:szCs w:val="20"/>
          <w:lang w:val="hy-AM"/>
        </w:rPr>
        <w:t>«</w:t>
      </w:r>
      <w:r w:rsidR="00257435" w:rsidRPr="00A03DF5">
        <w:rPr>
          <w:color w:val="000000"/>
          <w:sz w:val="20"/>
          <w:szCs w:val="20"/>
          <w:lang w:val="hy-AM"/>
        </w:rPr>
        <w:t>Ախր որ դրանց արած կործանարար գուշակությունների փոխարեն գալիս են ան</w:t>
      </w:r>
      <w:r w:rsidR="009B4393" w:rsidRPr="00A03DF5">
        <w:rPr>
          <w:color w:val="000000"/>
          <w:sz w:val="20"/>
          <w:szCs w:val="20"/>
          <w:lang w:val="hy-AM"/>
        </w:rPr>
        <w:softHyphen/>
      </w:r>
      <w:r w:rsidR="00257435" w:rsidRPr="00A03DF5">
        <w:rPr>
          <w:color w:val="000000"/>
          <w:sz w:val="20"/>
          <w:szCs w:val="20"/>
          <w:lang w:val="hy-AM"/>
        </w:rPr>
        <w:t xml:space="preserve">վտանգությունն ու խաղաղությունը, ու սերը հզորանում է, հակառակ ավգուրների այս մռայլ գուշակություններին ու Ժամանակի ամեն ինչը լափող անհագ ախորժակին, </w:t>
      </w:r>
      <w:r w:rsidR="009B4393" w:rsidRPr="00A03DF5">
        <w:rPr>
          <w:color w:val="000000"/>
          <w:sz w:val="20"/>
          <w:szCs w:val="20"/>
          <w:lang w:val="hy-AM"/>
        </w:rPr>
        <w:t>(</w:t>
      </w:r>
      <w:r w:rsidR="00257435" w:rsidRPr="00A03DF5">
        <w:rPr>
          <w:color w:val="000000"/>
          <w:sz w:val="20"/>
          <w:szCs w:val="20"/>
          <w:lang w:val="hy-AM"/>
        </w:rPr>
        <w:t>ուրեմն</w:t>
      </w:r>
      <w:r w:rsidR="009B4393" w:rsidRPr="00A03DF5">
        <w:rPr>
          <w:color w:val="000000"/>
          <w:sz w:val="20"/>
          <w:szCs w:val="20"/>
          <w:lang w:val="hy-AM"/>
        </w:rPr>
        <w:t>)</w:t>
      </w:r>
      <w:r w:rsidR="00257435" w:rsidRPr="00A03DF5">
        <w:rPr>
          <w:color w:val="000000"/>
          <w:sz w:val="20"/>
          <w:szCs w:val="20"/>
          <w:lang w:val="hy-AM"/>
        </w:rPr>
        <w:t xml:space="preserve"> պոետի սիրեցյալ պատանին </w:t>
      </w:r>
      <w:r w:rsidR="00257435" w:rsidRPr="00A03DF5">
        <w:rPr>
          <w:i/>
          <w:color w:val="000000"/>
          <w:sz w:val="20"/>
          <w:szCs w:val="20"/>
          <w:lang w:val="hy-AM"/>
        </w:rPr>
        <w:t xml:space="preserve">{հա´, հենց պատանին, </w:t>
      </w:r>
      <w:r w:rsidR="009B4393" w:rsidRPr="00A03DF5">
        <w:rPr>
          <w:i/>
          <w:color w:val="000000"/>
          <w:sz w:val="20"/>
          <w:szCs w:val="20"/>
          <w:lang w:val="hy-AM"/>
        </w:rPr>
        <w:t xml:space="preserve">ու </w:t>
      </w:r>
      <w:r w:rsidR="00257435" w:rsidRPr="00A03DF5">
        <w:rPr>
          <w:i/>
          <w:color w:val="000000"/>
          <w:sz w:val="20"/>
          <w:szCs w:val="20"/>
          <w:lang w:val="hy-AM"/>
        </w:rPr>
        <w:t>սա ասողը այս անգլիա</w:t>
      </w:r>
      <w:r w:rsidR="009B4393" w:rsidRPr="00A03DF5">
        <w:rPr>
          <w:i/>
          <w:color w:val="000000"/>
          <w:sz w:val="20"/>
          <w:szCs w:val="20"/>
          <w:lang w:val="hy-AM"/>
        </w:rPr>
        <w:softHyphen/>
      </w:r>
      <w:r w:rsidR="00257435" w:rsidRPr="00A03DF5">
        <w:rPr>
          <w:i/>
          <w:color w:val="000000"/>
          <w:sz w:val="20"/>
          <w:szCs w:val="20"/>
          <w:lang w:val="hy-AM"/>
        </w:rPr>
        <w:t>ցի շեքսպիրագետն է – Մ. Հ.}</w:t>
      </w:r>
      <w:r w:rsidR="00257435" w:rsidRPr="00A03DF5">
        <w:rPr>
          <w:color w:val="000000"/>
          <w:sz w:val="20"/>
          <w:szCs w:val="20"/>
          <w:lang w:val="hy-AM"/>
        </w:rPr>
        <w:t xml:space="preserve"> պոետի տողերում հավետ կապրի, այնինչ, արքաների ու իշ</w:t>
      </w:r>
      <w:r w:rsidR="00180276">
        <w:rPr>
          <w:color w:val="000000"/>
          <w:sz w:val="20"/>
          <w:szCs w:val="20"/>
          <w:lang w:val="hy-AM"/>
        </w:rPr>
        <w:softHyphen/>
      </w:r>
      <w:r w:rsidR="00257435" w:rsidRPr="00A03DF5">
        <w:rPr>
          <w:color w:val="000000"/>
          <w:sz w:val="20"/>
          <w:szCs w:val="20"/>
          <w:lang w:val="hy-AM"/>
        </w:rPr>
        <w:t>խանների դամբարանները, ինչքան էլ շքեղ լինեն, կանցնեն կգնան</w:t>
      </w:r>
      <w:r w:rsidR="009B4393" w:rsidRPr="00A03DF5">
        <w:rPr>
          <w:color w:val="000000"/>
          <w:sz w:val="20"/>
          <w:szCs w:val="20"/>
          <w:lang w:val="hy-AM"/>
        </w:rPr>
        <w:t>:</w:t>
      </w:r>
    </w:p>
    <w:p w14:paraId="21072B4D" w14:textId="06F248AF" w:rsidR="00257435" w:rsidRPr="00A03DF5" w:rsidRDefault="009B4393" w:rsidP="00830518">
      <w:pPr>
        <w:pStyle w:val="NormalWeb"/>
        <w:shd w:val="clear" w:color="auto" w:fill="FFFFFF"/>
        <w:spacing w:before="120" w:beforeAutospacing="0" w:after="0" w:afterAutospacing="0"/>
        <w:jc w:val="center"/>
        <w:rPr>
          <w:rStyle w:val="Strong"/>
          <w:color w:val="000000"/>
          <w:sz w:val="20"/>
          <w:szCs w:val="20"/>
          <w:lang w:val="hy-AM"/>
        </w:rPr>
      </w:pPr>
      <w:r w:rsidRPr="00A03DF5">
        <w:rPr>
          <w:rStyle w:val="Strong"/>
          <w:color w:val="000000"/>
          <w:sz w:val="20"/>
          <w:szCs w:val="20"/>
          <w:lang w:val="hy-AM"/>
        </w:rPr>
        <w:t>«</w:t>
      </w:r>
      <w:r w:rsidR="00830518" w:rsidRPr="00830518">
        <w:rPr>
          <w:rStyle w:val="Strong"/>
          <w:color w:val="000000"/>
          <w:sz w:val="20"/>
          <w:szCs w:val="20"/>
          <w:lang w:val="hy-AM"/>
        </w:rPr>
        <w:t>Դ</w:t>
      </w:r>
      <w:r w:rsidR="00257435" w:rsidRPr="00A03DF5">
        <w:rPr>
          <w:rStyle w:val="Strong"/>
          <w:color w:val="000000"/>
          <w:sz w:val="20"/>
          <w:szCs w:val="20"/>
          <w:lang w:val="hy-AM"/>
        </w:rPr>
        <w:t>իտողություններ</w:t>
      </w:r>
      <w:r w:rsidR="00DB5705" w:rsidRPr="00DB5705">
        <w:rPr>
          <w:rStyle w:val="Strong"/>
          <w:color w:val="000000"/>
          <w:sz w:val="20"/>
          <w:szCs w:val="20"/>
          <w:lang w:val="hy-AM"/>
        </w:rPr>
        <w:t>՝</w:t>
      </w:r>
      <w:r w:rsidR="00257435" w:rsidRPr="00A03DF5">
        <w:rPr>
          <w:rStyle w:val="Strong"/>
          <w:color w:val="000000"/>
          <w:sz w:val="20"/>
          <w:szCs w:val="20"/>
          <w:lang w:val="hy-AM"/>
        </w:rPr>
        <w:t xml:space="preserve"> </w:t>
      </w:r>
      <w:r w:rsidR="00830518" w:rsidRPr="00830518">
        <w:rPr>
          <w:rStyle w:val="Strong"/>
          <w:color w:val="000000"/>
          <w:sz w:val="20"/>
          <w:szCs w:val="20"/>
          <w:lang w:val="hy-AM"/>
        </w:rPr>
        <w:t>պատմական անցքերի</w:t>
      </w:r>
      <w:r w:rsidR="00641513" w:rsidRPr="00A03DF5">
        <w:rPr>
          <w:rStyle w:val="Strong"/>
          <w:color w:val="000000"/>
          <w:sz w:val="20"/>
          <w:szCs w:val="20"/>
          <w:lang w:val="hy-AM"/>
        </w:rPr>
        <w:t xml:space="preserve"> </w:t>
      </w:r>
      <w:r w:rsidR="00257435" w:rsidRPr="00A03DF5">
        <w:rPr>
          <w:rStyle w:val="Strong"/>
          <w:color w:val="000000"/>
          <w:sz w:val="20"/>
          <w:szCs w:val="20"/>
          <w:lang w:val="hy-AM"/>
        </w:rPr>
        <w:t>վերաբերյալ</w:t>
      </w:r>
      <w:r w:rsidRPr="00A03DF5">
        <w:rPr>
          <w:rStyle w:val="Strong"/>
          <w:color w:val="000000"/>
          <w:sz w:val="20"/>
          <w:szCs w:val="20"/>
          <w:lang w:val="hy-AM"/>
        </w:rPr>
        <w:t>»</w:t>
      </w:r>
    </w:p>
    <w:p w14:paraId="5A069D33" w14:textId="3CAD42D9" w:rsidR="00257435" w:rsidRPr="00830518" w:rsidRDefault="009B4393" w:rsidP="00830518">
      <w:pPr>
        <w:pStyle w:val="NormalWeb"/>
        <w:shd w:val="clear" w:color="auto" w:fill="FFFFFF"/>
        <w:spacing w:before="120" w:beforeAutospacing="0" w:after="0" w:afterAutospacing="0"/>
        <w:ind w:firstLine="180"/>
        <w:jc w:val="both"/>
        <w:rPr>
          <w:b/>
          <w:color w:val="000000"/>
          <w:sz w:val="20"/>
          <w:szCs w:val="20"/>
          <w:lang w:val="hy-AM"/>
        </w:rPr>
      </w:pPr>
      <w:r w:rsidRPr="00830518">
        <w:rPr>
          <w:b/>
          <w:color w:val="000000"/>
          <w:sz w:val="20"/>
          <w:szCs w:val="20"/>
          <w:lang w:val="hy-AM"/>
        </w:rPr>
        <w:t>«</w:t>
      </w:r>
      <w:r w:rsidR="00257435" w:rsidRPr="00830518">
        <w:rPr>
          <w:b/>
          <w:color w:val="000000"/>
          <w:sz w:val="20"/>
          <w:szCs w:val="20"/>
          <w:lang w:val="hy-AM"/>
        </w:rPr>
        <w:t>5.</w:t>
      </w:r>
      <w:r w:rsidR="00257435" w:rsidRPr="00830518">
        <w:rPr>
          <w:rStyle w:val="apple-converted-space"/>
          <w:b/>
          <w:color w:val="000000"/>
          <w:sz w:val="20"/>
          <w:szCs w:val="20"/>
          <w:lang w:val="hy-AM"/>
        </w:rPr>
        <w:t> </w:t>
      </w:r>
      <w:r w:rsidR="00257435" w:rsidRPr="00830518">
        <w:rPr>
          <w:rStyle w:val="Emphasis"/>
          <w:b/>
          <w:color w:val="000000"/>
          <w:sz w:val="20"/>
          <w:szCs w:val="20"/>
          <w:lang w:val="hy-AM"/>
        </w:rPr>
        <w:t>The mortal moon hath her eclipse endured,</w:t>
      </w:r>
    </w:p>
    <w:p w14:paraId="4AC98B56" w14:textId="57F36AEE" w:rsidR="00257435" w:rsidRPr="00AC4070" w:rsidRDefault="009B4393" w:rsidP="009961D1">
      <w:pPr>
        <w:pStyle w:val="NormalWeb"/>
        <w:shd w:val="clear" w:color="auto" w:fill="FFFFFF"/>
        <w:spacing w:before="0" w:beforeAutospacing="0" w:after="0" w:afterAutospacing="0"/>
        <w:ind w:firstLine="180"/>
        <w:jc w:val="both"/>
        <w:rPr>
          <w:color w:val="000000"/>
          <w:sz w:val="20"/>
          <w:szCs w:val="20"/>
          <w:lang w:val="hy-AM"/>
        </w:rPr>
      </w:pPr>
      <w:r w:rsidRPr="00AC4070">
        <w:rPr>
          <w:color w:val="000000"/>
          <w:sz w:val="20"/>
          <w:szCs w:val="20"/>
          <w:lang w:val="hy-AM"/>
        </w:rPr>
        <w:t>«</w:t>
      </w:r>
      <w:r w:rsidR="00257435" w:rsidRPr="00AC4070">
        <w:rPr>
          <w:color w:val="000000"/>
          <w:sz w:val="20"/>
          <w:szCs w:val="20"/>
          <w:lang w:val="hy-AM"/>
        </w:rPr>
        <w:t xml:space="preserve">Տես այս նույն տողին </w:t>
      </w:r>
      <w:r w:rsidR="00180276" w:rsidRPr="00180276">
        <w:rPr>
          <w:color w:val="000000"/>
          <w:sz w:val="20"/>
          <w:szCs w:val="20"/>
          <w:lang w:val="hy-AM"/>
        </w:rPr>
        <w:t xml:space="preserve">ստորև </w:t>
      </w:r>
      <w:r w:rsidR="00257435" w:rsidRPr="00AC4070">
        <w:rPr>
          <w:color w:val="000000"/>
          <w:sz w:val="20"/>
          <w:szCs w:val="20"/>
          <w:lang w:val="hy-AM"/>
        </w:rPr>
        <w:t>արած իմ դիտողությունը, որտեղ հիշատակում եմ 1605 թիվն ու այդ տարվա հոկտեմբերի լուսնի խավարմունքը: Առաջարկված մյուս թվական</w:t>
      </w:r>
      <w:r w:rsidR="00520CF2">
        <w:rPr>
          <w:color w:val="000000"/>
          <w:sz w:val="20"/>
          <w:szCs w:val="20"/>
          <w:lang w:val="hy-AM"/>
        </w:rPr>
        <w:softHyphen/>
      </w:r>
      <w:r w:rsidR="00257435" w:rsidRPr="00AC4070">
        <w:rPr>
          <w:color w:val="000000"/>
          <w:sz w:val="20"/>
          <w:szCs w:val="20"/>
          <w:lang w:val="hy-AM"/>
        </w:rPr>
        <w:t xml:space="preserve">ներն ու անցքերը հետևյալներն են. </w:t>
      </w:r>
    </w:p>
    <w:p w14:paraId="30F34BF8" w14:textId="5C4B2D5C" w:rsidR="00257435" w:rsidRPr="00AC4070" w:rsidRDefault="009B4393" w:rsidP="009961D1">
      <w:pPr>
        <w:pStyle w:val="NormalWeb"/>
        <w:shd w:val="clear" w:color="auto" w:fill="FFFFFF"/>
        <w:spacing w:before="0" w:beforeAutospacing="0" w:after="0" w:afterAutospacing="0"/>
        <w:ind w:firstLine="180"/>
        <w:jc w:val="both"/>
        <w:rPr>
          <w:color w:val="000000"/>
          <w:sz w:val="20"/>
          <w:szCs w:val="20"/>
          <w:lang w:val="hy-AM"/>
        </w:rPr>
      </w:pPr>
      <w:r w:rsidRPr="00AC4070">
        <w:rPr>
          <w:b/>
          <w:color w:val="000000"/>
          <w:sz w:val="20"/>
          <w:szCs w:val="20"/>
          <w:lang w:val="hy-AM"/>
        </w:rPr>
        <w:t>«</w:t>
      </w:r>
      <w:r w:rsidR="00257435" w:rsidRPr="00AC4070">
        <w:rPr>
          <w:b/>
          <w:color w:val="000000"/>
          <w:sz w:val="20"/>
          <w:szCs w:val="20"/>
          <w:lang w:val="hy-AM"/>
        </w:rPr>
        <w:t>1. 1595</w:t>
      </w:r>
      <w:r w:rsidR="00257435" w:rsidRPr="00AC4070">
        <w:rPr>
          <w:color w:val="000000"/>
          <w:sz w:val="20"/>
          <w:szCs w:val="20"/>
          <w:lang w:val="hy-AM"/>
        </w:rPr>
        <w:t xml:space="preserve">. Սա լուսնի մի ուրիշ խավարմունքի թվականն է: Այս թվականը չեմ ընտրել, </w:t>
      </w:r>
      <w:r w:rsidR="00520CF2" w:rsidRPr="00520CF2">
        <w:rPr>
          <w:color w:val="000000"/>
          <w:sz w:val="20"/>
          <w:szCs w:val="20"/>
          <w:lang w:val="hy-AM"/>
        </w:rPr>
        <w:t>որովհետև այս</w:t>
      </w:r>
      <w:r w:rsidR="00257435" w:rsidRPr="00AC4070">
        <w:rPr>
          <w:color w:val="000000"/>
          <w:sz w:val="20"/>
          <w:szCs w:val="20"/>
          <w:lang w:val="hy-AM"/>
        </w:rPr>
        <w:t xml:space="preserve"> սոնետի ակնարկած «օծվելը, խաղաղությունն» ու մյուս հանգամանքնե</w:t>
      </w:r>
      <w:r w:rsidR="00520CF2">
        <w:rPr>
          <w:color w:val="000000"/>
          <w:sz w:val="20"/>
          <w:szCs w:val="20"/>
          <w:lang w:val="hy-AM"/>
        </w:rPr>
        <w:softHyphen/>
      </w:r>
      <w:r w:rsidR="00257435" w:rsidRPr="00AC4070">
        <w:rPr>
          <w:color w:val="000000"/>
          <w:sz w:val="20"/>
          <w:szCs w:val="20"/>
          <w:lang w:val="hy-AM"/>
        </w:rPr>
        <w:t>րը հարմար չեն ոչ ա´յս թվականին, ոչ էլ նույնիսկ հաջո</w:t>
      </w:r>
      <w:r w:rsidR="00F2378F" w:rsidRPr="00AC4070">
        <w:rPr>
          <w:color w:val="000000"/>
          <w:sz w:val="20"/>
          <w:szCs w:val="20"/>
          <w:lang w:val="hy-AM"/>
        </w:rPr>
        <w:t>´</w:t>
      </w:r>
      <w:r w:rsidR="00257435" w:rsidRPr="00AC4070">
        <w:rPr>
          <w:color w:val="000000"/>
          <w:sz w:val="20"/>
          <w:szCs w:val="20"/>
          <w:lang w:val="hy-AM"/>
        </w:rPr>
        <w:t>ր</w:t>
      </w:r>
      <w:r w:rsidR="00F2378F" w:rsidRPr="00AC4070">
        <w:rPr>
          <w:color w:val="000000"/>
          <w:sz w:val="20"/>
          <w:szCs w:val="20"/>
          <w:lang w:val="hy-AM"/>
        </w:rPr>
        <w:t>դ</w:t>
      </w:r>
      <w:r w:rsidR="00257435" w:rsidRPr="00AC4070">
        <w:rPr>
          <w:color w:val="000000"/>
          <w:sz w:val="20"/>
          <w:szCs w:val="20"/>
          <w:lang w:val="hy-AM"/>
        </w:rPr>
        <w:t xml:space="preserve"> տարուն: Լուսնին էլ ասում է մահկանացու </w:t>
      </w:r>
      <w:r w:rsidR="00257435" w:rsidRPr="00AC4070">
        <w:rPr>
          <w:i/>
          <w:color w:val="000000"/>
          <w:sz w:val="20"/>
          <w:szCs w:val="20"/>
          <w:lang w:val="hy-AM"/>
        </w:rPr>
        <w:t>{«անցավոր» – Մ. Հ.},</w:t>
      </w:r>
      <w:r w:rsidR="00257435" w:rsidRPr="00AC4070">
        <w:rPr>
          <w:color w:val="000000"/>
          <w:sz w:val="20"/>
          <w:szCs w:val="20"/>
          <w:lang w:val="hy-AM"/>
        </w:rPr>
        <w:t xml:space="preserve"> որովհետև սա ամիսը մեկ մեռնում է: </w:t>
      </w:r>
    </w:p>
    <w:p w14:paraId="5253CD4D" w14:textId="0D977AFF" w:rsidR="009B4393" w:rsidRPr="00AC4070" w:rsidRDefault="009B4393" w:rsidP="009961D1">
      <w:pPr>
        <w:pStyle w:val="NormalWeb"/>
        <w:shd w:val="clear" w:color="auto" w:fill="FFFFFF"/>
        <w:spacing w:before="0" w:beforeAutospacing="0" w:after="0" w:afterAutospacing="0"/>
        <w:ind w:firstLine="180"/>
        <w:jc w:val="both"/>
        <w:rPr>
          <w:color w:val="000000"/>
          <w:sz w:val="20"/>
          <w:szCs w:val="20"/>
          <w:lang w:val="hy-AM"/>
        </w:rPr>
      </w:pPr>
      <w:r w:rsidRPr="00AC4070">
        <w:rPr>
          <w:b/>
          <w:color w:val="000000"/>
          <w:sz w:val="20"/>
          <w:szCs w:val="20"/>
          <w:lang w:val="hy-AM"/>
        </w:rPr>
        <w:t>«</w:t>
      </w:r>
      <w:r w:rsidR="00257435" w:rsidRPr="00AC4070">
        <w:rPr>
          <w:b/>
          <w:color w:val="000000"/>
          <w:sz w:val="20"/>
          <w:szCs w:val="20"/>
          <w:lang w:val="hy-AM"/>
        </w:rPr>
        <w:t>2. 1595-6.</w:t>
      </w:r>
      <w:r w:rsidR="00257435" w:rsidRPr="00AC4070">
        <w:rPr>
          <w:color w:val="000000"/>
          <w:sz w:val="20"/>
          <w:szCs w:val="20"/>
          <w:lang w:val="hy-AM"/>
        </w:rPr>
        <w:t xml:space="preserve"> Սրանք Եղիսաբեթի համար հույժ բեկումնային տարիներ էին, երբ թա</w:t>
      </w:r>
      <w:r w:rsidRPr="00AC4070">
        <w:rPr>
          <w:color w:val="000000"/>
          <w:sz w:val="20"/>
          <w:szCs w:val="20"/>
          <w:lang w:val="hy-AM"/>
        </w:rPr>
        <w:softHyphen/>
      </w:r>
      <w:r w:rsidR="00257435" w:rsidRPr="00AC4070">
        <w:rPr>
          <w:color w:val="000000"/>
          <w:sz w:val="20"/>
          <w:szCs w:val="20"/>
          <w:lang w:val="hy-AM"/>
        </w:rPr>
        <w:t>գուհին դառնում էր 63 տարեկան: Այս 63-ը համարվում էր ճակատագրական, որ</w:t>
      </w:r>
      <w:r w:rsidR="00F84C62" w:rsidRPr="00D408BE">
        <w:rPr>
          <w:rFonts w:ascii="Sylfaen" w:hAnsi="Sylfaen"/>
          <w:color w:val="000000" w:themeColor="text1"/>
          <w:sz w:val="20"/>
          <w:szCs w:val="20"/>
          <w:lang w:val="hy-AM"/>
        </w:rPr>
        <w:t>ո</w:t>
      </w:r>
      <w:r w:rsidR="00257435" w:rsidRPr="00D408BE">
        <w:rPr>
          <w:color w:val="000000" w:themeColor="text1"/>
          <w:sz w:val="20"/>
          <w:szCs w:val="20"/>
          <w:lang w:val="hy-AM"/>
        </w:rPr>
        <w:t>վ</w:t>
      </w:r>
      <w:r w:rsidR="00257435" w:rsidRPr="00AC4070">
        <w:rPr>
          <w:color w:val="000000"/>
          <w:sz w:val="20"/>
          <w:szCs w:val="20"/>
          <w:lang w:val="hy-AM"/>
        </w:rPr>
        <w:t>հետև</w:t>
      </w:r>
      <w:r w:rsidRPr="00AC4070">
        <w:rPr>
          <w:color w:val="000000"/>
          <w:sz w:val="20"/>
          <w:szCs w:val="20"/>
          <w:lang w:val="hy-AM"/>
        </w:rPr>
        <w:t xml:space="preserve"> սա</w:t>
      </w:r>
      <w:r w:rsidR="00257435" w:rsidRPr="00AC4070">
        <w:rPr>
          <w:color w:val="000000"/>
          <w:sz w:val="20"/>
          <w:szCs w:val="20"/>
          <w:lang w:val="hy-AM"/>
        </w:rPr>
        <w:t xml:space="preserve"> երկու առեղծվածային թվի արտադրյալ է</w:t>
      </w:r>
      <w:r w:rsidR="005C6D1C" w:rsidRPr="00AC4070">
        <w:rPr>
          <w:color w:val="000000"/>
          <w:sz w:val="20"/>
          <w:szCs w:val="20"/>
          <w:lang w:val="hy-AM"/>
        </w:rPr>
        <w:t>՝</w:t>
      </w:r>
      <w:r w:rsidR="00257435" w:rsidRPr="00AC4070">
        <w:rPr>
          <w:color w:val="000000"/>
          <w:sz w:val="20"/>
          <w:szCs w:val="20"/>
          <w:lang w:val="hy-AM"/>
        </w:rPr>
        <w:t xml:space="preserve"> 63=7x3: (Տես 63-րդ ու 81-րդ սոնետների մեկնությունները): Այն օրերի պալատական ու գրական շողոքորթության համար սովո</w:t>
      </w:r>
      <w:r w:rsidR="005C6D1C" w:rsidRPr="00AC4070">
        <w:rPr>
          <w:color w:val="000000"/>
          <w:sz w:val="20"/>
          <w:szCs w:val="20"/>
          <w:lang w:val="hy-AM"/>
        </w:rPr>
        <w:softHyphen/>
      </w:r>
      <w:r w:rsidR="00257435" w:rsidRPr="00AC4070">
        <w:rPr>
          <w:color w:val="000000"/>
          <w:sz w:val="20"/>
          <w:szCs w:val="20"/>
          <w:lang w:val="hy-AM"/>
        </w:rPr>
        <w:t>րական էր, որ Եղիս</w:t>
      </w:r>
      <w:r w:rsidRPr="00AC4070">
        <w:rPr>
          <w:color w:val="000000"/>
          <w:sz w:val="20"/>
          <w:szCs w:val="20"/>
          <w:lang w:val="hy-AM"/>
        </w:rPr>
        <w:t>ա</w:t>
      </w:r>
      <w:r w:rsidR="00257435" w:rsidRPr="00AC4070">
        <w:rPr>
          <w:color w:val="000000"/>
          <w:sz w:val="20"/>
          <w:szCs w:val="20"/>
          <w:lang w:val="hy-AM"/>
        </w:rPr>
        <w:t xml:space="preserve">բեթին նույնացնեին լուսնի կամ Դիանայի հետ, սրա համար էլ թերևս տեղին է այն ենթադրությունը, որ «անցավոր լուսինը» ակնարկում է թագուհուն: </w:t>
      </w:r>
    </w:p>
    <w:p w14:paraId="4E319B3A" w14:textId="60091C71" w:rsidR="009B4393" w:rsidRPr="00AC4070" w:rsidRDefault="009B4393" w:rsidP="009961D1">
      <w:pPr>
        <w:pStyle w:val="NormalWeb"/>
        <w:shd w:val="clear" w:color="auto" w:fill="FFFFFF"/>
        <w:spacing w:before="0" w:beforeAutospacing="0" w:after="0" w:afterAutospacing="0"/>
        <w:ind w:firstLine="180"/>
        <w:jc w:val="both"/>
        <w:rPr>
          <w:color w:val="000000"/>
          <w:sz w:val="20"/>
          <w:szCs w:val="20"/>
          <w:lang w:val="hy-AM"/>
        </w:rPr>
      </w:pPr>
      <w:r w:rsidRPr="00AC4070">
        <w:rPr>
          <w:color w:val="000000"/>
          <w:sz w:val="20"/>
          <w:szCs w:val="20"/>
          <w:lang w:val="hy-AM"/>
        </w:rPr>
        <w:t>«</w:t>
      </w:r>
      <w:r w:rsidR="00257435" w:rsidRPr="00AC4070">
        <w:rPr>
          <w:color w:val="000000"/>
          <w:sz w:val="20"/>
          <w:szCs w:val="20"/>
          <w:lang w:val="hy-AM"/>
        </w:rPr>
        <w:t>Այնուամենայնիվ, անհասկանալի է, թե այս ճակատագրական տարին ինչու պիտի վերագրվի խավարմունքին, ու թվում է, թե հետագա ակնարկները (պատերազմի ու խա</w:t>
      </w:r>
      <w:r w:rsidR="00E9080C">
        <w:rPr>
          <w:color w:val="000000"/>
          <w:sz w:val="20"/>
          <w:szCs w:val="20"/>
          <w:lang w:val="hy-AM"/>
        </w:rPr>
        <w:softHyphen/>
      </w:r>
      <w:r w:rsidR="00257435" w:rsidRPr="00AC4070">
        <w:rPr>
          <w:color w:val="000000"/>
          <w:sz w:val="20"/>
          <w:szCs w:val="20"/>
          <w:lang w:val="hy-AM"/>
        </w:rPr>
        <w:t>ղաղության վերաբերյալ ևն) լրի</w:t>
      </w:r>
      <w:r w:rsidRPr="00AC4070">
        <w:rPr>
          <w:color w:val="000000"/>
          <w:sz w:val="20"/>
          <w:szCs w:val="20"/>
          <w:lang w:val="hy-AM"/>
        </w:rPr>
        <w:t>´</w:t>
      </w:r>
      <w:r w:rsidR="00257435" w:rsidRPr="00AC4070">
        <w:rPr>
          <w:color w:val="000000"/>
          <w:sz w:val="20"/>
          <w:szCs w:val="20"/>
          <w:lang w:val="hy-AM"/>
        </w:rPr>
        <w:t xml:space="preserve">վ են անտեղի: </w:t>
      </w:r>
    </w:p>
    <w:p w14:paraId="00B627E3" w14:textId="589515C8" w:rsidR="00257435" w:rsidRPr="00AC4070" w:rsidRDefault="00257435" w:rsidP="009961D1">
      <w:pPr>
        <w:pStyle w:val="NormalWeb"/>
        <w:shd w:val="clear" w:color="auto" w:fill="FFFFFF"/>
        <w:spacing w:before="0" w:beforeAutospacing="0" w:after="0" w:afterAutospacing="0"/>
        <w:ind w:firstLine="180"/>
        <w:jc w:val="both"/>
        <w:rPr>
          <w:i/>
          <w:color w:val="000000"/>
          <w:sz w:val="20"/>
          <w:szCs w:val="20"/>
          <w:lang w:val="hy-AM"/>
        </w:rPr>
      </w:pPr>
      <w:r w:rsidRPr="00AC4070">
        <w:rPr>
          <w:i/>
          <w:color w:val="000000"/>
          <w:sz w:val="20"/>
          <w:szCs w:val="20"/>
          <w:lang w:val="hy-AM"/>
        </w:rPr>
        <w:t>{</w:t>
      </w:r>
      <w:r w:rsidR="00520CF2" w:rsidRPr="00520CF2">
        <w:rPr>
          <w:i/>
          <w:color w:val="000000"/>
          <w:sz w:val="20"/>
          <w:szCs w:val="20"/>
          <w:lang w:val="hy-AM"/>
        </w:rPr>
        <w:t>Հ</w:t>
      </w:r>
      <w:r w:rsidRPr="00AC4070">
        <w:rPr>
          <w:i/>
          <w:color w:val="000000"/>
          <w:sz w:val="20"/>
          <w:szCs w:val="20"/>
          <w:lang w:val="hy-AM"/>
        </w:rPr>
        <w:t>ամարյա չեմ կասկածում, որ Շեքսպիրի մտքով էս «հույժ նրբին ու խորամիտ» հանգա</w:t>
      </w:r>
      <w:r w:rsidR="00520CF2">
        <w:rPr>
          <w:i/>
          <w:color w:val="000000"/>
          <w:sz w:val="20"/>
          <w:szCs w:val="20"/>
          <w:lang w:val="hy-AM"/>
        </w:rPr>
        <w:softHyphen/>
      </w:r>
      <w:r w:rsidRPr="00AC4070">
        <w:rPr>
          <w:i/>
          <w:color w:val="000000"/>
          <w:sz w:val="20"/>
          <w:szCs w:val="20"/>
          <w:lang w:val="hy-AM"/>
        </w:rPr>
        <w:t xml:space="preserve">մանքները չեն էլ անցել, </w:t>
      </w:r>
      <w:r w:rsidR="009B4393" w:rsidRPr="00AC4070">
        <w:rPr>
          <w:i/>
          <w:color w:val="000000"/>
          <w:sz w:val="20"/>
          <w:szCs w:val="20"/>
          <w:lang w:val="hy-AM"/>
        </w:rPr>
        <w:t>բայց եթե նույնիսկ անցել էլ են, միևնույնն է,</w:t>
      </w:r>
      <w:r w:rsidRPr="00AC4070">
        <w:rPr>
          <w:i/>
          <w:color w:val="000000"/>
          <w:sz w:val="20"/>
          <w:szCs w:val="20"/>
          <w:lang w:val="hy-AM"/>
        </w:rPr>
        <w:t xml:space="preserve"> Շեքսպիրը ընտրել է </w:t>
      </w:r>
      <w:r w:rsidR="009B4393" w:rsidRPr="00AC4070">
        <w:rPr>
          <w:i/>
          <w:color w:val="000000"/>
          <w:sz w:val="20"/>
          <w:szCs w:val="20"/>
          <w:lang w:val="hy-AM"/>
        </w:rPr>
        <w:t xml:space="preserve">հենց </w:t>
      </w:r>
      <w:r w:rsidRPr="00AC4070">
        <w:rPr>
          <w:i/>
          <w:color w:val="000000"/>
          <w:sz w:val="20"/>
          <w:szCs w:val="20"/>
          <w:lang w:val="hy-AM"/>
        </w:rPr>
        <w:t>ա</w:t>
      </w:r>
      <w:r w:rsidR="009B4393" w:rsidRPr="00AC4070">
        <w:rPr>
          <w:i/>
          <w:color w:val="000000"/>
          <w:sz w:val="20"/>
          <w:szCs w:val="20"/>
          <w:lang w:val="hy-AM"/>
        </w:rPr>
        <w:t>´</w:t>
      </w:r>
      <w:r w:rsidRPr="00AC4070">
        <w:rPr>
          <w:i/>
          <w:color w:val="000000"/>
          <w:sz w:val="20"/>
          <w:szCs w:val="20"/>
          <w:lang w:val="hy-AM"/>
        </w:rPr>
        <w:t>յն պոետիկ պատկերները, ինչը որ հարմար է համարել սոնետի</w:t>
      </w:r>
      <w:r w:rsidR="00FA1579" w:rsidRPr="00AC4070">
        <w:rPr>
          <w:i/>
          <w:color w:val="000000"/>
          <w:sz w:val="20"/>
          <w:szCs w:val="20"/>
          <w:lang w:val="hy-AM"/>
        </w:rPr>
        <w:t xml:space="preserve"> (իր գրած «նամա</w:t>
      </w:r>
      <w:r w:rsidR="00520CF2">
        <w:rPr>
          <w:i/>
          <w:color w:val="000000"/>
          <w:sz w:val="20"/>
          <w:szCs w:val="20"/>
          <w:lang w:val="hy-AM"/>
        </w:rPr>
        <w:softHyphen/>
      </w:r>
      <w:r w:rsidR="00FA1579" w:rsidRPr="00AC4070">
        <w:rPr>
          <w:i/>
          <w:color w:val="000000"/>
          <w:sz w:val="20"/>
          <w:szCs w:val="20"/>
          <w:lang w:val="hy-AM"/>
        </w:rPr>
        <w:t>կի»</w:t>
      </w:r>
      <w:r w:rsidR="005C6D1C" w:rsidRPr="00AC4070">
        <w:rPr>
          <w:i/>
          <w:color w:val="000000"/>
          <w:sz w:val="20"/>
          <w:szCs w:val="20"/>
          <w:lang w:val="hy-AM"/>
        </w:rPr>
        <w:t>)</w:t>
      </w:r>
      <w:r w:rsidRPr="00AC4070">
        <w:rPr>
          <w:i/>
          <w:color w:val="000000"/>
          <w:sz w:val="20"/>
          <w:szCs w:val="20"/>
          <w:lang w:val="hy-AM"/>
        </w:rPr>
        <w:t xml:space="preserve"> ընդ</w:t>
      </w:r>
      <w:r w:rsidR="00E9080C">
        <w:rPr>
          <w:i/>
          <w:color w:val="000000"/>
          <w:sz w:val="20"/>
          <w:szCs w:val="20"/>
          <w:lang w:val="hy-AM"/>
        </w:rPr>
        <w:softHyphen/>
      </w:r>
      <w:r w:rsidRPr="00AC4070">
        <w:rPr>
          <w:i/>
          <w:color w:val="000000"/>
          <w:sz w:val="20"/>
          <w:szCs w:val="20"/>
          <w:lang w:val="hy-AM"/>
        </w:rPr>
        <w:t>հանուր ոգուն ու կոնկրետ մետրիկային</w:t>
      </w:r>
      <w:r w:rsidR="00F2378F" w:rsidRPr="00AC4070">
        <w:rPr>
          <w:i/>
          <w:color w:val="000000"/>
          <w:sz w:val="20"/>
          <w:szCs w:val="20"/>
          <w:lang w:val="hy-AM"/>
        </w:rPr>
        <w:t xml:space="preserve"> ու իր սիրեցյալին «համոզելու» կոնկրետ նպատակին</w:t>
      </w:r>
      <w:r w:rsidRPr="00AC4070">
        <w:rPr>
          <w:i/>
          <w:color w:val="000000"/>
          <w:sz w:val="20"/>
          <w:szCs w:val="20"/>
          <w:lang w:val="hy-AM"/>
        </w:rPr>
        <w:t xml:space="preserve"> – Մ. Հ.}:</w:t>
      </w:r>
    </w:p>
    <w:p w14:paraId="6724EB2E" w14:textId="32B6B1AE" w:rsidR="00257435" w:rsidRPr="00AC4070" w:rsidRDefault="00FA1579" w:rsidP="009961D1">
      <w:pPr>
        <w:pStyle w:val="NormalWeb"/>
        <w:shd w:val="clear" w:color="auto" w:fill="FFFFFF"/>
        <w:spacing w:before="0" w:beforeAutospacing="0" w:after="0" w:afterAutospacing="0"/>
        <w:ind w:firstLine="180"/>
        <w:jc w:val="both"/>
        <w:rPr>
          <w:color w:val="000000"/>
          <w:sz w:val="20"/>
          <w:szCs w:val="20"/>
          <w:lang w:val="hy-AM"/>
        </w:rPr>
      </w:pPr>
      <w:r w:rsidRPr="00AC4070">
        <w:rPr>
          <w:b/>
          <w:color w:val="000000"/>
          <w:sz w:val="20"/>
          <w:szCs w:val="20"/>
          <w:lang w:val="hy-AM"/>
        </w:rPr>
        <w:t>«</w:t>
      </w:r>
      <w:r w:rsidR="00257435" w:rsidRPr="00AC4070">
        <w:rPr>
          <w:b/>
          <w:color w:val="000000"/>
          <w:sz w:val="20"/>
          <w:szCs w:val="20"/>
          <w:lang w:val="hy-AM"/>
        </w:rPr>
        <w:t>3. 1599.</w:t>
      </w:r>
      <w:r w:rsidR="00257435" w:rsidRPr="00AC4070">
        <w:rPr>
          <w:color w:val="000000"/>
          <w:sz w:val="20"/>
          <w:szCs w:val="20"/>
          <w:lang w:val="hy-AM"/>
        </w:rPr>
        <w:t xml:space="preserve"> </w:t>
      </w:r>
      <w:r w:rsidR="00DB5705" w:rsidRPr="00AC4070">
        <w:rPr>
          <w:color w:val="000000"/>
          <w:sz w:val="20"/>
          <w:szCs w:val="20"/>
          <w:lang w:val="hy-AM"/>
        </w:rPr>
        <w:t>Այս թվին լ</w:t>
      </w:r>
      <w:r w:rsidR="00257435" w:rsidRPr="00AC4070">
        <w:rPr>
          <w:color w:val="000000"/>
          <w:sz w:val="20"/>
          <w:szCs w:val="20"/>
          <w:lang w:val="hy-AM"/>
        </w:rPr>
        <w:t>ուր տարածվե</w:t>
      </w:r>
      <w:r w:rsidRPr="00AC4070">
        <w:rPr>
          <w:color w:val="000000"/>
          <w:sz w:val="20"/>
          <w:szCs w:val="20"/>
          <w:lang w:val="hy-AM"/>
        </w:rPr>
        <w:t>ց</w:t>
      </w:r>
      <w:r w:rsidR="00257435" w:rsidRPr="00AC4070">
        <w:rPr>
          <w:color w:val="000000"/>
          <w:sz w:val="20"/>
          <w:szCs w:val="20"/>
          <w:lang w:val="hy-AM"/>
        </w:rPr>
        <w:t xml:space="preserve">, թե Եղիսաբեթը լուրջ հիվանդ է, բայց թագուհին առողջացավ: </w:t>
      </w:r>
    </w:p>
    <w:p w14:paraId="0E5F3B00" w14:textId="4C089F0F" w:rsidR="00257435" w:rsidRPr="00AC4070" w:rsidRDefault="00FA1579" w:rsidP="009961D1">
      <w:pPr>
        <w:pStyle w:val="NormalWeb"/>
        <w:shd w:val="clear" w:color="auto" w:fill="FFFFFF"/>
        <w:spacing w:before="0" w:beforeAutospacing="0" w:after="0" w:afterAutospacing="0"/>
        <w:ind w:firstLine="180"/>
        <w:jc w:val="both"/>
        <w:rPr>
          <w:color w:val="000000"/>
          <w:sz w:val="20"/>
          <w:szCs w:val="20"/>
          <w:lang w:val="hy-AM"/>
        </w:rPr>
      </w:pPr>
      <w:r w:rsidRPr="00AC4070">
        <w:rPr>
          <w:b/>
          <w:color w:val="000000"/>
          <w:sz w:val="20"/>
          <w:szCs w:val="20"/>
          <w:lang w:val="hy-AM"/>
        </w:rPr>
        <w:lastRenderedPageBreak/>
        <w:t>«</w:t>
      </w:r>
      <w:r w:rsidR="00257435" w:rsidRPr="00AC4070">
        <w:rPr>
          <w:b/>
          <w:color w:val="000000"/>
          <w:sz w:val="20"/>
          <w:szCs w:val="20"/>
          <w:lang w:val="hy-AM"/>
        </w:rPr>
        <w:t>4. 1603.</w:t>
      </w:r>
      <w:r w:rsidR="00257435" w:rsidRPr="00AC4070">
        <w:rPr>
          <w:color w:val="000000"/>
          <w:sz w:val="20"/>
          <w:szCs w:val="20"/>
          <w:lang w:val="hy-AM"/>
        </w:rPr>
        <w:t xml:space="preserve"> </w:t>
      </w:r>
      <w:r w:rsidR="00DB5705" w:rsidRPr="00AC4070">
        <w:rPr>
          <w:color w:val="000000"/>
          <w:sz w:val="20"/>
          <w:szCs w:val="20"/>
          <w:lang w:val="hy-AM"/>
        </w:rPr>
        <w:t>Այս թվականը</w:t>
      </w:r>
      <w:r w:rsidR="00257435" w:rsidRPr="00AC4070">
        <w:rPr>
          <w:color w:val="000000"/>
          <w:sz w:val="20"/>
          <w:szCs w:val="20"/>
          <w:lang w:val="hy-AM"/>
        </w:rPr>
        <w:t xml:space="preserve"> Եղիսաբեթի մահվան տարին է: Սրա համար էլ ընդունում եմ, թե հնարավոր է, որ </w:t>
      </w:r>
      <w:r w:rsidR="00257435" w:rsidRPr="00AC4070">
        <w:rPr>
          <w:rStyle w:val="Emphasis"/>
          <w:color w:val="000000"/>
          <w:sz w:val="20"/>
          <w:szCs w:val="20"/>
          <w:lang w:val="hy-AM"/>
        </w:rPr>
        <w:t>hath her eclipse endured</w:t>
      </w:r>
      <w:r w:rsidR="00257435" w:rsidRPr="00AC4070">
        <w:rPr>
          <w:rStyle w:val="apple-converted-space"/>
          <w:color w:val="000000"/>
          <w:sz w:val="20"/>
          <w:szCs w:val="20"/>
          <w:lang w:val="hy-AM"/>
        </w:rPr>
        <w:t> </w:t>
      </w:r>
      <w:r w:rsidR="00257435" w:rsidRPr="00AC4070">
        <w:rPr>
          <w:color w:val="000000"/>
          <w:sz w:val="20"/>
          <w:szCs w:val="20"/>
          <w:lang w:val="hy-AM"/>
        </w:rPr>
        <w:t>կապակցությունը նշանակի «թագուհին մա</w:t>
      </w:r>
      <w:r w:rsidR="00DB5705" w:rsidRPr="00AC4070">
        <w:rPr>
          <w:color w:val="000000"/>
          <w:sz w:val="20"/>
          <w:szCs w:val="20"/>
          <w:lang w:val="hy-AM"/>
        </w:rPr>
        <w:softHyphen/>
      </w:r>
      <w:r w:rsidR="00257435" w:rsidRPr="00AC4070">
        <w:rPr>
          <w:color w:val="000000"/>
          <w:sz w:val="20"/>
          <w:szCs w:val="20"/>
          <w:lang w:val="hy-AM"/>
        </w:rPr>
        <w:t>հացավ</w:t>
      </w:r>
      <w:r w:rsidRPr="00AC4070">
        <w:rPr>
          <w:color w:val="000000"/>
          <w:sz w:val="20"/>
          <w:szCs w:val="20"/>
          <w:lang w:val="hy-AM"/>
        </w:rPr>
        <w:t>»</w:t>
      </w:r>
      <w:r w:rsidR="00257435" w:rsidRPr="00AC4070">
        <w:rPr>
          <w:color w:val="000000"/>
          <w:sz w:val="20"/>
          <w:szCs w:val="20"/>
          <w:lang w:val="hy-AM"/>
        </w:rPr>
        <w:t xml:space="preserve">, բայց սա հաստատ չի, որովհետև ակնարկված մնացած անցքերը վերաբերում են մահվանը հաջորդած ընթացքին: </w:t>
      </w:r>
    </w:p>
    <w:p w14:paraId="76673488" w14:textId="4BC57CC3" w:rsidR="00257435" w:rsidRPr="00AC4070" w:rsidRDefault="00FA1579" w:rsidP="009961D1">
      <w:pPr>
        <w:pStyle w:val="NormalWeb"/>
        <w:shd w:val="clear" w:color="auto" w:fill="FFFFFF"/>
        <w:spacing w:before="0" w:beforeAutospacing="0" w:after="0" w:afterAutospacing="0"/>
        <w:ind w:firstLine="180"/>
        <w:jc w:val="both"/>
        <w:rPr>
          <w:color w:val="000000"/>
          <w:sz w:val="20"/>
          <w:szCs w:val="20"/>
          <w:lang w:val="hy-AM"/>
        </w:rPr>
      </w:pPr>
      <w:r w:rsidRPr="00AC4070">
        <w:rPr>
          <w:b/>
          <w:color w:val="000000"/>
          <w:sz w:val="20"/>
          <w:szCs w:val="20"/>
          <w:lang w:val="hy-AM"/>
        </w:rPr>
        <w:t>«</w:t>
      </w:r>
      <w:r w:rsidR="00257435" w:rsidRPr="00AC4070">
        <w:rPr>
          <w:b/>
          <w:color w:val="000000"/>
          <w:sz w:val="20"/>
          <w:szCs w:val="20"/>
          <w:lang w:val="hy-AM"/>
        </w:rPr>
        <w:t>5. 1605.</w:t>
      </w:r>
      <w:r w:rsidR="00257435" w:rsidRPr="00AC4070">
        <w:rPr>
          <w:color w:val="000000"/>
          <w:sz w:val="20"/>
          <w:szCs w:val="20"/>
          <w:lang w:val="hy-AM"/>
        </w:rPr>
        <w:t xml:space="preserve"> Սա լուսնի հոկտեմբեր</w:t>
      </w:r>
      <w:r w:rsidRPr="00AC4070">
        <w:rPr>
          <w:color w:val="000000"/>
          <w:sz w:val="20"/>
          <w:szCs w:val="20"/>
          <w:lang w:val="hy-AM"/>
        </w:rPr>
        <w:t>յան</w:t>
      </w:r>
      <w:r w:rsidR="00257435" w:rsidRPr="00AC4070">
        <w:rPr>
          <w:color w:val="000000"/>
          <w:sz w:val="20"/>
          <w:szCs w:val="20"/>
          <w:lang w:val="hy-AM"/>
        </w:rPr>
        <w:t xml:space="preserve"> խավարմունքի թիվն է: Այս փոքր-ինչ ավելի ուշ թվականը հարմար է նաև հաջորդ ակնարկների համար: </w:t>
      </w:r>
    </w:p>
    <w:p w14:paraId="705734D2" w14:textId="7250300F" w:rsidR="00257435" w:rsidRPr="00A03DF5" w:rsidRDefault="00FA1579" w:rsidP="009961D1">
      <w:pPr>
        <w:pStyle w:val="NormalWeb"/>
        <w:shd w:val="clear" w:color="auto" w:fill="FFFFFF"/>
        <w:spacing w:before="0" w:beforeAutospacing="0" w:after="0" w:afterAutospacing="0"/>
        <w:ind w:firstLine="180"/>
        <w:jc w:val="both"/>
        <w:rPr>
          <w:b/>
          <w:color w:val="000000"/>
          <w:sz w:val="20"/>
          <w:szCs w:val="20"/>
        </w:rPr>
      </w:pPr>
      <w:r w:rsidRPr="00A03DF5">
        <w:rPr>
          <w:rStyle w:val="Emphasis"/>
          <w:b/>
          <w:color w:val="000000"/>
          <w:sz w:val="20"/>
          <w:szCs w:val="20"/>
        </w:rPr>
        <w:t>«</w:t>
      </w:r>
      <w:r w:rsidR="00257435" w:rsidRPr="00A03DF5">
        <w:rPr>
          <w:rStyle w:val="Emphasis"/>
          <w:b/>
          <w:color w:val="000000"/>
          <w:sz w:val="20"/>
          <w:szCs w:val="20"/>
        </w:rPr>
        <w:t>7. Incertainties now crown themselves assured,</w:t>
      </w:r>
    </w:p>
    <w:p w14:paraId="6FBD807A" w14:textId="37B7423B" w:rsidR="00FA1579" w:rsidRPr="00A03DF5" w:rsidRDefault="005C6D1C" w:rsidP="009961D1">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Հավանական է, որ «ան</w:t>
      </w:r>
      <w:r w:rsidR="00F2378F">
        <w:rPr>
          <w:color w:val="000000"/>
          <w:sz w:val="20"/>
          <w:szCs w:val="20"/>
        </w:rPr>
        <w:t>որոշ</w:t>
      </w:r>
      <w:r w:rsidR="00FA1579" w:rsidRPr="00A03DF5">
        <w:rPr>
          <w:color w:val="000000"/>
          <w:sz w:val="20"/>
          <w:szCs w:val="20"/>
        </w:rPr>
        <w:t>ությունները =</w:t>
      </w:r>
      <w:r w:rsidR="00FA1579" w:rsidRPr="00A03DF5">
        <w:rPr>
          <w:rStyle w:val="Emphasis"/>
          <w:b/>
          <w:color w:val="000000"/>
          <w:sz w:val="20"/>
          <w:szCs w:val="20"/>
        </w:rPr>
        <w:t xml:space="preserve"> Incertainties</w:t>
      </w:r>
      <w:r w:rsidR="00257435" w:rsidRPr="00A03DF5">
        <w:rPr>
          <w:color w:val="000000"/>
          <w:sz w:val="20"/>
          <w:szCs w:val="20"/>
        </w:rPr>
        <w:t>» բառը առնչվում է Եղիսաբե</w:t>
      </w:r>
      <w:r w:rsidR="00F2378F">
        <w:rPr>
          <w:color w:val="000000"/>
          <w:sz w:val="20"/>
          <w:szCs w:val="20"/>
        </w:rPr>
        <w:softHyphen/>
      </w:r>
      <w:r w:rsidR="00257435" w:rsidRPr="00A03DF5">
        <w:rPr>
          <w:color w:val="000000"/>
          <w:sz w:val="20"/>
          <w:szCs w:val="20"/>
        </w:rPr>
        <w:t xml:space="preserve">թին հաջորդած Ջեյմզ I-ին: </w:t>
      </w:r>
      <w:r w:rsidR="00EA1B95" w:rsidRPr="00A03DF5">
        <w:rPr>
          <w:color w:val="000000"/>
          <w:sz w:val="20"/>
          <w:szCs w:val="20"/>
        </w:rPr>
        <w:t xml:space="preserve">Եղիսաբեթը </w:t>
      </w:r>
      <w:r w:rsidR="00257435" w:rsidRPr="00A03DF5">
        <w:rPr>
          <w:color w:val="000000"/>
          <w:sz w:val="20"/>
          <w:szCs w:val="20"/>
        </w:rPr>
        <w:t xml:space="preserve">Շոտլանդիայի Ջեյմզ VI-ին այդպես էլ չկարգեց իրեն ժառանգ: Գահն </w:t>
      </w:r>
      <w:r w:rsidR="00FA1579" w:rsidRPr="00A03DF5">
        <w:rPr>
          <w:color w:val="000000"/>
          <w:sz w:val="20"/>
          <w:szCs w:val="20"/>
        </w:rPr>
        <w:t>ուներ</w:t>
      </w:r>
      <w:r w:rsidR="00257435" w:rsidRPr="00A03DF5">
        <w:rPr>
          <w:color w:val="000000"/>
          <w:sz w:val="20"/>
          <w:szCs w:val="20"/>
        </w:rPr>
        <w:t xml:space="preserve"> առնվազն 12 ուրիշ հավակնորդ, ու երկրին քաղաքացիա</w:t>
      </w:r>
      <w:r w:rsidR="00F2378F">
        <w:rPr>
          <w:color w:val="000000"/>
          <w:sz w:val="20"/>
          <w:szCs w:val="20"/>
        </w:rPr>
        <w:softHyphen/>
      </w:r>
      <w:r w:rsidR="00257435" w:rsidRPr="00A03DF5">
        <w:rPr>
          <w:color w:val="000000"/>
          <w:sz w:val="20"/>
          <w:szCs w:val="20"/>
        </w:rPr>
        <w:t>կան պատերազմ էր սպառնում: Գահը Եղիսաբեթից խաղաղությամբ անցավ Ջեյմզ VI-ին, ով դարձավ Անգլիայի ու Շոտլանդիայի թագավոր, ու երկրում այս իրադարձությու</w:t>
      </w:r>
      <w:r w:rsidR="00520CF2">
        <w:rPr>
          <w:color w:val="000000"/>
          <w:sz w:val="20"/>
          <w:szCs w:val="20"/>
        </w:rPr>
        <w:softHyphen/>
      </w:r>
      <w:r w:rsidR="00257435" w:rsidRPr="00A03DF5">
        <w:rPr>
          <w:color w:val="000000"/>
          <w:sz w:val="20"/>
          <w:szCs w:val="20"/>
        </w:rPr>
        <w:t xml:space="preserve">նը </w:t>
      </w:r>
      <w:r w:rsidR="00EE1B70">
        <w:rPr>
          <w:color w:val="000000"/>
          <w:sz w:val="20"/>
          <w:szCs w:val="20"/>
        </w:rPr>
        <w:t>ցըն</w:t>
      </w:r>
      <w:r w:rsidR="00EE1B70">
        <w:rPr>
          <w:color w:val="000000"/>
          <w:sz w:val="20"/>
          <w:szCs w:val="20"/>
        </w:rPr>
        <w:softHyphen/>
        <w:t>ծությամբ</w:t>
      </w:r>
      <w:r w:rsidR="00257435" w:rsidRPr="00A03DF5">
        <w:rPr>
          <w:color w:val="000000"/>
          <w:sz w:val="20"/>
          <w:szCs w:val="20"/>
        </w:rPr>
        <w:t xml:space="preserve"> տոնեցին: </w:t>
      </w:r>
      <w:r w:rsidR="00EA1B95">
        <w:rPr>
          <w:color w:val="000000"/>
          <w:sz w:val="20"/>
          <w:szCs w:val="20"/>
        </w:rPr>
        <w:t xml:space="preserve"> </w:t>
      </w:r>
    </w:p>
    <w:p w14:paraId="5C926063" w14:textId="0105A9F8" w:rsidR="00257435" w:rsidRPr="00A03DF5" w:rsidRDefault="005C6D1C" w:rsidP="009961D1">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w:t>
      </w:r>
      <w:r w:rsidR="00D408BE" w:rsidRPr="00D408BE">
        <w:rPr>
          <w:color w:val="000000" w:themeColor="text1"/>
          <w:sz w:val="20"/>
          <w:szCs w:val="20"/>
        </w:rPr>
        <w:t>Ա</w:t>
      </w:r>
      <w:r w:rsidR="00257435" w:rsidRPr="00D408BE">
        <w:rPr>
          <w:color w:val="000000" w:themeColor="text1"/>
          <w:sz w:val="20"/>
          <w:szCs w:val="20"/>
        </w:rPr>
        <w:t>ր</w:t>
      </w:r>
      <w:r w:rsidR="00257435" w:rsidRPr="00A03DF5">
        <w:rPr>
          <w:color w:val="000000"/>
          <w:sz w:val="20"/>
          <w:szCs w:val="20"/>
        </w:rPr>
        <w:t xml:space="preserve">քա է օծում» խոսքը թերևս ավելի է </w:t>
      </w:r>
      <w:r w:rsidR="00EA1B95">
        <w:rPr>
          <w:color w:val="000000"/>
          <w:sz w:val="20"/>
          <w:szCs w:val="20"/>
        </w:rPr>
        <w:t>հիմնավոր</w:t>
      </w:r>
      <w:r w:rsidR="00257435" w:rsidRPr="00A03DF5">
        <w:rPr>
          <w:color w:val="000000"/>
          <w:sz w:val="20"/>
          <w:szCs w:val="20"/>
        </w:rPr>
        <w:t>ում վերը ասված առնչության են</w:t>
      </w:r>
      <w:r w:rsidR="00EA1B95">
        <w:rPr>
          <w:color w:val="000000"/>
          <w:sz w:val="20"/>
          <w:szCs w:val="20"/>
        </w:rPr>
        <w:softHyphen/>
      </w:r>
      <w:r w:rsidR="00257435" w:rsidRPr="00A03DF5">
        <w:rPr>
          <w:color w:val="000000"/>
          <w:sz w:val="20"/>
          <w:szCs w:val="20"/>
        </w:rPr>
        <w:t>թադրությունը: Ջեյմզը գահին բազմեց 1603-ի մարտին</w:t>
      </w:r>
      <w:r w:rsidR="00FA1579" w:rsidRPr="00A03DF5">
        <w:rPr>
          <w:color w:val="000000"/>
          <w:sz w:val="20"/>
          <w:szCs w:val="20"/>
        </w:rPr>
        <w:t>:</w:t>
      </w:r>
      <w:r w:rsidR="00257435" w:rsidRPr="00A03DF5">
        <w:rPr>
          <w:color w:val="000000"/>
          <w:sz w:val="20"/>
          <w:szCs w:val="20"/>
        </w:rPr>
        <w:t xml:space="preserve"> </w:t>
      </w:r>
      <w:r w:rsidR="00FA1579" w:rsidRPr="00A03DF5">
        <w:rPr>
          <w:color w:val="000000"/>
          <w:sz w:val="20"/>
          <w:szCs w:val="20"/>
        </w:rPr>
        <w:t>Օ</w:t>
      </w:r>
      <w:r w:rsidR="00257435" w:rsidRPr="00A03DF5">
        <w:rPr>
          <w:color w:val="000000"/>
          <w:sz w:val="20"/>
          <w:szCs w:val="20"/>
        </w:rPr>
        <w:t>ծելու համեստ արարողու</w:t>
      </w:r>
      <w:r w:rsidR="00EA1B95">
        <w:rPr>
          <w:color w:val="000000"/>
          <w:sz w:val="20"/>
          <w:szCs w:val="20"/>
        </w:rPr>
        <w:softHyphen/>
      </w:r>
      <w:r w:rsidR="00257435" w:rsidRPr="00A03DF5">
        <w:rPr>
          <w:color w:val="000000"/>
          <w:sz w:val="20"/>
          <w:szCs w:val="20"/>
        </w:rPr>
        <w:t>թյունը 1603-ի հուլիսի 25-ին էր, բայց Լոնդոնում կատաղի ժանտախտ էր բռնկվ</w:t>
      </w:r>
      <w:r w:rsidR="00EA1B95">
        <w:rPr>
          <w:color w:val="000000"/>
          <w:sz w:val="20"/>
          <w:szCs w:val="20"/>
        </w:rPr>
        <w:t>ել</w:t>
      </w:r>
      <w:r w:rsidR="00257435" w:rsidRPr="00A03DF5">
        <w:rPr>
          <w:color w:val="000000"/>
          <w:sz w:val="20"/>
          <w:szCs w:val="20"/>
        </w:rPr>
        <w:t xml:space="preserve"> ու, հարկադրված, </w:t>
      </w:r>
      <w:r w:rsidRPr="00A03DF5">
        <w:rPr>
          <w:color w:val="000000"/>
          <w:sz w:val="20"/>
          <w:szCs w:val="20"/>
        </w:rPr>
        <w:t xml:space="preserve">թագավորը </w:t>
      </w:r>
      <w:r w:rsidR="00257435" w:rsidRPr="00A03DF5">
        <w:rPr>
          <w:color w:val="000000"/>
          <w:sz w:val="20"/>
          <w:szCs w:val="20"/>
        </w:rPr>
        <w:t>արքունիք</w:t>
      </w:r>
      <w:r w:rsidRPr="00A03DF5">
        <w:rPr>
          <w:color w:val="000000"/>
          <w:sz w:val="20"/>
          <w:szCs w:val="20"/>
        </w:rPr>
        <w:t>ի</w:t>
      </w:r>
      <w:r w:rsidR="00257435" w:rsidRPr="00A03DF5">
        <w:rPr>
          <w:color w:val="000000"/>
          <w:sz w:val="20"/>
          <w:szCs w:val="20"/>
        </w:rPr>
        <w:t xml:space="preserve"> հետ լքեց քաղաքը: Միայն 1604-ի գարնանն էր, որ թագավորը շքեղ ու ծավալուն հանդ</w:t>
      </w:r>
      <w:r w:rsidR="00113AE9">
        <w:rPr>
          <w:color w:val="000000"/>
          <w:sz w:val="20"/>
          <w:szCs w:val="20"/>
        </w:rPr>
        <w:t>ես</w:t>
      </w:r>
      <w:r w:rsidR="00257435" w:rsidRPr="00A03DF5">
        <w:rPr>
          <w:color w:val="000000"/>
          <w:sz w:val="20"/>
          <w:szCs w:val="20"/>
        </w:rPr>
        <w:t xml:space="preserve">ով հետ դարձավ քաղաք: Հնարավոր է, որ այս սոնետը հիշատակում է այդ հանդիսավոր մուտքը, քանի որ </w:t>
      </w:r>
      <w:r w:rsidR="00FA1579" w:rsidRPr="00A03DF5">
        <w:rPr>
          <w:color w:val="000000"/>
          <w:sz w:val="20"/>
          <w:szCs w:val="20"/>
        </w:rPr>
        <w:t xml:space="preserve">երբ </w:t>
      </w:r>
      <w:r w:rsidR="00257435" w:rsidRPr="00A03DF5">
        <w:rPr>
          <w:color w:val="000000"/>
          <w:sz w:val="20"/>
          <w:szCs w:val="20"/>
        </w:rPr>
        <w:t>նոր իշխա</w:t>
      </w:r>
      <w:r w:rsidR="00FA1579" w:rsidRPr="00A03DF5">
        <w:rPr>
          <w:color w:val="000000"/>
          <w:sz w:val="20"/>
          <w:szCs w:val="20"/>
        </w:rPr>
        <w:softHyphen/>
      </w:r>
      <w:r w:rsidR="00257435" w:rsidRPr="00A03DF5">
        <w:rPr>
          <w:color w:val="000000"/>
          <w:sz w:val="20"/>
          <w:szCs w:val="20"/>
        </w:rPr>
        <w:t>նությունը Լոնդոնից հեռ</w:t>
      </w:r>
      <w:r w:rsidR="00FA1579" w:rsidRPr="00A03DF5">
        <w:rPr>
          <w:color w:val="000000"/>
          <w:sz w:val="20"/>
          <w:szCs w:val="20"/>
        </w:rPr>
        <w:t>ու էր,</w:t>
      </w:r>
      <w:r w:rsidR="00257435" w:rsidRPr="00A03DF5">
        <w:rPr>
          <w:color w:val="000000"/>
          <w:sz w:val="20"/>
          <w:szCs w:val="20"/>
        </w:rPr>
        <w:t xml:space="preserve"> </w:t>
      </w:r>
      <w:r w:rsidR="00FA1579" w:rsidRPr="00A03DF5">
        <w:rPr>
          <w:color w:val="000000"/>
          <w:sz w:val="20"/>
          <w:szCs w:val="20"/>
        </w:rPr>
        <w:t xml:space="preserve">ժողովրդի վրա </w:t>
      </w:r>
      <w:r w:rsidR="00257435" w:rsidRPr="00A03DF5">
        <w:rPr>
          <w:color w:val="000000"/>
          <w:sz w:val="20"/>
          <w:szCs w:val="20"/>
        </w:rPr>
        <w:t xml:space="preserve">խորը տպավորություն թողնելու առիթ ու հնար հազիվ թե ունեցած լիներ: </w:t>
      </w:r>
    </w:p>
    <w:p w14:paraId="768898CB" w14:textId="5263422D" w:rsidR="00257435" w:rsidRPr="00A03DF5" w:rsidRDefault="00257435" w:rsidP="009961D1">
      <w:pPr>
        <w:pStyle w:val="NormalWeb"/>
        <w:shd w:val="clear" w:color="auto" w:fill="FFFFFF"/>
        <w:spacing w:before="0" w:beforeAutospacing="0" w:after="0" w:afterAutospacing="0"/>
        <w:ind w:firstLine="180"/>
        <w:jc w:val="both"/>
        <w:rPr>
          <w:b/>
          <w:color w:val="000000"/>
          <w:sz w:val="20"/>
          <w:szCs w:val="20"/>
        </w:rPr>
      </w:pPr>
      <w:r w:rsidRPr="00A03DF5">
        <w:rPr>
          <w:b/>
          <w:color w:val="000000"/>
          <w:sz w:val="20"/>
          <w:szCs w:val="20"/>
        </w:rPr>
        <w:t> </w:t>
      </w:r>
      <w:r w:rsidR="00FA1579" w:rsidRPr="00A03DF5">
        <w:rPr>
          <w:b/>
          <w:color w:val="000000"/>
          <w:sz w:val="20"/>
          <w:szCs w:val="20"/>
        </w:rPr>
        <w:t>«</w:t>
      </w:r>
      <w:r w:rsidRPr="00A03DF5">
        <w:rPr>
          <w:rStyle w:val="Emphasis"/>
          <w:b/>
          <w:color w:val="000000"/>
          <w:sz w:val="20"/>
          <w:szCs w:val="20"/>
        </w:rPr>
        <w:t>8. And peace proclaims olives of endless age.</w:t>
      </w:r>
    </w:p>
    <w:p w14:paraId="715A93FC" w14:textId="6F5262CB" w:rsidR="00257435" w:rsidRPr="00A03DF5" w:rsidRDefault="00FA1579" w:rsidP="009961D1">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 xml:space="preserve">Ջեյմզ I-ը պարծենում էր, որ խաղաղություն </w:t>
      </w:r>
      <w:r w:rsidR="00EA1B95">
        <w:rPr>
          <w:color w:val="000000"/>
          <w:sz w:val="20"/>
          <w:szCs w:val="20"/>
        </w:rPr>
        <w:t>հաստատ</w:t>
      </w:r>
      <w:r w:rsidR="00257435" w:rsidRPr="00A03DF5">
        <w:rPr>
          <w:color w:val="000000"/>
          <w:sz w:val="20"/>
          <w:szCs w:val="20"/>
        </w:rPr>
        <w:t>եց ու ինքը խաղաղ էլ թագա</w:t>
      </w:r>
      <w:r w:rsidR="00EA1B95">
        <w:rPr>
          <w:color w:val="000000"/>
          <w:sz w:val="20"/>
          <w:szCs w:val="20"/>
        </w:rPr>
        <w:softHyphen/>
      </w:r>
      <w:r w:rsidR="00257435" w:rsidRPr="00A03DF5">
        <w:rPr>
          <w:color w:val="000000"/>
          <w:sz w:val="20"/>
          <w:szCs w:val="20"/>
        </w:rPr>
        <w:t>վորեց: Ինքը ավարտեց պատերազմն Իսպանիայի հետ, ինչը (մեկ-մեկ ընդհատվելով) տևել էր 20 տարի: Խաղաղության պայմանները կնքվեցին 1904-ին</w:t>
      </w:r>
      <w:r w:rsidR="005C6D1C" w:rsidRPr="00A03DF5">
        <w:rPr>
          <w:color w:val="000000"/>
          <w:sz w:val="20"/>
          <w:szCs w:val="20"/>
        </w:rPr>
        <w:t>:</w:t>
      </w:r>
    </w:p>
    <w:p w14:paraId="3AEC2EA5" w14:textId="0E263BBA" w:rsidR="00257435" w:rsidRPr="00A03DF5" w:rsidRDefault="00FA1579" w:rsidP="009961D1">
      <w:pPr>
        <w:pStyle w:val="NormalWeb"/>
        <w:shd w:val="clear" w:color="auto" w:fill="FFFFFF"/>
        <w:spacing w:before="0" w:beforeAutospacing="0" w:after="0" w:afterAutospacing="0"/>
        <w:ind w:firstLine="180"/>
        <w:jc w:val="both"/>
        <w:rPr>
          <w:b/>
          <w:color w:val="000000"/>
          <w:sz w:val="20"/>
          <w:szCs w:val="20"/>
        </w:rPr>
      </w:pPr>
      <w:r w:rsidRPr="00A03DF5">
        <w:rPr>
          <w:rStyle w:val="Emphasis"/>
          <w:b/>
          <w:color w:val="000000"/>
          <w:sz w:val="20"/>
          <w:szCs w:val="20"/>
        </w:rPr>
        <w:t>«</w:t>
      </w:r>
      <w:r w:rsidR="00257435" w:rsidRPr="00A03DF5">
        <w:rPr>
          <w:rStyle w:val="Emphasis"/>
          <w:b/>
          <w:color w:val="000000"/>
          <w:sz w:val="20"/>
          <w:szCs w:val="20"/>
        </w:rPr>
        <w:t xml:space="preserve">9. Now with the drops of this most </w:t>
      </w:r>
      <w:r w:rsidR="00257435" w:rsidRPr="00A03DF5">
        <w:rPr>
          <w:rStyle w:val="Emphasis"/>
          <w:b/>
          <w:i w:val="0"/>
          <w:color w:val="000000"/>
          <w:sz w:val="20"/>
          <w:szCs w:val="20"/>
        </w:rPr>
        <w:t>balmy</w:t>
      </w:r>
      <w:r w:rsidR="00257435" w:rsidRPr="00A03DF5">
        <w:rPr>
          <w:rStyle w:val="Emphasis"/>
          <w:b/>
          <w:color w:val="000000"/>
          <w:sz w:val="20"/>
          <w:szCs w:val="20"/>
        </w:rPr>
        <w:t xml:space="preserve"> time,</w:t>
      </w:r>
    </w:p>
    <w:p w14:paraId="11C652C6" w14:textId="0C56A804" w:rsidR="00257435" w:rsidRPr="00A03DF5" w:rsidRDefault="00FA1579" w:rsidP="009961D1">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 xml:space="preserve">Սա անձրևից հարող բույսի պատկերն է, բայց «սպեղանին» </w:t>
      </w:r>
      <w:r w:rsidR="00257435" w:rsidRPr="00520CF2">
        <w:rPr>
          <w:i/>
          <w:color w:val="000000"/>
          <w:sz w:val="20"/>
          <w:szCs w:val="20"/>
        </w:rPr>
        <w:t>{</w:t>
      </w:r>
      <w:r w:rsidR="00113AE9" w:rsidRPr="00520CF2">
        <w:rPr>
          <w:i/>
          <w:color w:val="000000"/>
          <w:sz w:val="20"/>
          <w:szCs w:val="20"/>
        </w:rPr>
        <w:t xml:space="preserve">balm = </w:t>
      </w:r>
      <w:r w:rsidR="00257435" w:rsidRPr="00520CF2">
        <w:rPr>
          <w:i/>
          <w:color w:val="000000"/>
          <w:sz w:val="20"/>
          <w:szCs w:val="20"/>
        </w:rPr>
        <w:t>բալասանը – Մ. Հ.}</w:t>
      </w:r>
      <w:r w:rsidR="00257435" w:rsidRPr="00A03DF5">
        <w:rPr>
          <w:color w:val="000000"/>
          <w:sz w:val="20"/>
          <w:szCs w:val="20"/>
        </w:rPr>
        <w:t xml:space="preserve"> միապետին օծելու թանկարժեք բաղադրիչներից էր, ու Շեքսպիրը իր «Ռիչարդ I</w:t>
      </w:r>
      <w:r w:rsidR="00EE1B70">
        <w:rPr>
          <w:color w:val="000000"/>
          <w:sz w:val="20"/>
          <w:szCs w:val="20"/>
        </w:rPr>
        <w:t>I</w:t>
      </w:r>
      <w:r w:rsidR="00257435" w:rsidRPr="00A03DF5">
        <w:rPr>
          <w:color w:val="000000"/>
          <w:sz w:val="20"/>
          <w:szCs w:val="20"/>
        </w:rPr>
        <w:t>I»-ի մեջ սա հշատակում է որպես արքայական անձի խորհրդանիշ.</w:t>
      </w:r>
    </w:p>
    <w:p w14:paraId="00623FD0" w14:textId="54EBE743" w:rsidR="00257435" w:rsidRPr="00A03DF5" w:rsidRDefault="00257435" w:rsidP="00CF1BDD">
      <w:pPr>
        <w:pStyle w:val="NormalWeb"/>
        <w:shd w:val="clear" w:color="auto" w:fill="FFFFFF"/>
        <w:spacing w:before="120" w:beforeAutospacing="0" w:after="0" w:afterAutospacing="0"/>
        <w:ind w:left="180"/>
        <w:rPr>
          <w:rStyle w:val="apple-converted-space"/>
          <w:color w:val="000000"/>
          <w:sz w:val="20"/>
          <w:szCs w:val="20"/>
        </w:rPr>
      </w:pPr>
      <w:r w:rsidRPr="00A03DF5">
        <w:rPr>
          <w:rStyle w:val="Emphasis"/>
          <w:color w:val="000000"/>
          <w:sz w:val="20"/>
          <w:szCs w:val="20"/>
        </w:rPr>
        <w:t>Not all the water in the rough rude sea</w:t>
      </w:r>
      <w:r w:rsidRPr="00A03DF5">
        <w:rPr>
          <w:rStyle w:val="apple-converted-space"/>
          <w:i/>
          <w:iCs/>
          <w:color w:val="000000"/>
          <w:sz w:val="20"/>
          <w:szCs w:val="20"/>
        </w:rPr>
        <w:t> </w:t>
      </w:r>
      <w:r w:rsidRPr="00A03DF5">
        <w:rPr>
          <w:i/>
          <w:iCs/>
          <w:color w:val="000000"/>
          <w:sz w:val="20"/>
          <w:szCs w:val="20"/>
        </w:rPr>
        <w:br/>
      </w:r>
      <w:r w:rsidRPr="00A03DF5">
        <w:rPr>
          <w:rStyle w:val="Emphasis"/>
          <w:color w:val="000000"/>
          <w:sz w:val="20"/>
          <w:szCs w:val="20"/>
        </w:rPr>
        <w:t xml:space="preserve">Can wash the </w:t>
      </w:r>
      <w:r w:rsidRPr="00A03DF5">
        <w:rPr>
          <w:rStyle w:val="Emphasis"/>
          <w:b/>
          <w:color w:val="000000"/>
          <w:sz w:val="20"/>
          <w:szCs w:val="20"/>
        </w:rPr>
        <w:t>balm</w:t>
      </w:r>
      <w:r w:rsidRPr="00A03DF5">
        <w:rPr>
          <w:rStyle w:val="Emphasis"/>
          <w:color w:val="000000"/>
          <w:sz w:val="20"/>
          <w:szCs w:val="20"/>
        </w:rPr>
        <w:t xml:space="preserve"> off from an anointed king.</w:t>
      </w:r>
      <w:r w:rsidRPr="00A03DF5">
        <w:rPr>
          <w:rStyle w:val="apple-converted-space"/>
          <w:color w:val="000000"/>
          <w:sz w:val="20"/>
          <w:szCs w:val="20"/>
        </w:rPr>
        <w:t> </w:t>
      </w:r>
    </w:p>
    <w:p w14:paraId="5436C5C9" w14:textId="77777777" w:rsidR="00257435" w:rsidRPr="00A03DF5" w:rsidRDefault="00257435" w:rsidP="009961D1">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R2.III.2.54-5.</w:t>
      </w:r>
    </w:p>
    <w:p w14:paraId="544E84D7" w14:textId="51BC5F10" w:rsidR="00257435" w:rsidRPr="00A03DF5" w:rsidRDefault="00FA1579" w:rsidP="00FA1579">
      <w:pPr>
        <w:pStyle w:val="NormalWeb"/>
        <w:shd w:val="clear" w:color="auto" w:fill="FFFFFF"/>
        <w:spacing w:before="12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Թերևս «սպեղանի-բալասանը</w:t>
      </w:r>
      <w:r w:rsidRPr="00A03DF5">
        <w:rPr>
          <w:color w:val="000000"/>
          <w:sz w:val="20"/>
          <w:szCs w:val="20"/>
        </w:rPr>
        <w:t xml:space="preserve"> = balm</w:t>
      </w:r>
      <w:r w:rsidR="00257435" w:rsidRPr="00A03DF5">
        <w:rPr>
          <w:color w:val="000000"/>
          <w:sz w:val="20"/>
          <w:szCs w:val="20"/>
        </w:rPr>
        <w:t>» Շեքսպիրի պատմական դրամաների մեջ զու</w:t>
      </w:r>
      <w:r w:rsidR="005C6D1C" w:rsidRPr="00A03DF5">
        <w:rPr>
          <w:color w:val="000000"/>
          <w:sz w:val="20"/>
          <w:szCs w:val="20"/>
        </w:rPr>
        <w:softHyphen/>
      </w:r>
      <w:r w:rsidR="00257435" w:rsidRPr="00A03DF5">
        <w:rPr>
          <w:color w:val="000000"/>
          <w:sz w:val="20"/>
          <w:szCs w:val="20"/>
        </w:rPr>
        <w:t xml:space="preserve">գորդվում է թագավորելուն: </w:t>
      </w:r>
      <w:r w:rsidRPr="00A03DF5">
        <w:rPr>
          <w:color w:val="000000"/>
          <w:sz w:val="20"/>
          <w:szCs w:val="20"/>
        </w:rPr>
        <w:t>Ե</w:t>
      </w:r>
      <w:r w:rsidR="00257435" w:rsidRPr="00A03DF5">
        <w:rPr>
          <w:color w:val="000000"/>
          <w:sz w:val="20"/>
          <w:szCs w:val="20"/>
        </w:rPr>
        <w:t xml:space="preserve">րևի ավելորդ չի լինի, եթե ավելացնենք, որ «սպեղանի» բառը Շեքսպիրի գործերի մեջ միայն երկու տեղ ունի ուրիշ իմաստ, </w:t>
      </w:r>
      <w:r w:rsidR="00EA1B95">
        <w:rPr>
          <w:color w:val="000000"/>
          <w:sz w:val="20"/>
          <w:szCs w:val="20"/>
        </w:rPr>
        <w:t>ու</w:t>
      </w:r>
      <w:r w:rsidR="00257435" w:rsidRPr="00A03DF5">
        <w:rPr>
          <w:color w:val="000000"/>
          <w:sz w:val="20"/>
          <w:szCs w:val="20"/>
        </w:rPr>
        <w:t xml:space="preserve"> նշանակում է լոկ ընտիր «օծանելիք»: </w:t>
      </w:r>
      <w:r w:rsidRPr="00A03DF5">
        <w:rPr>
          <w:color w:val="000000"/>
          <w:sz w:val="20"/>
          <w:szCs w:val="20"/>
        </w:rPr>
        <w:t>Ա</w:t>
      </w:r>
      <w:r w:rsidR="00257435" w:rsidRPr="00A03DF5">
        <w:rPr>
          <w:color w:val="000000"/>
          <w:sz w:val="20"/>
          <w:szCs w:val="20"/>
        </w:rPr>
        <w:t xml:space="preserve">վելի նշանակալի է, որ այս երկու իմաստն էլ «Օթելլոյի» մեջ է, ինչը գրվել է </w:t>
      </w:r>
      <w:r w:rsidR="00EA1B95" w:rsidRPr="00A03DF5">
        <w:rPr>
          <w:color w:val="000000"/>
          <w:sz w:val="20"/>
          <w:szCs w:val="20"/>
        </w:rPr>
        <w:t xml:space="preserve">թերևս </w:t>
      </w:r>
      <w:r w:rsidR="00257435" w:rsidRPr="00A03DF5">
        <w:rPr>
          <w:color w:val="000000"/>
          <w:sz w:val="20"/>
          <w:szCs w:val="20"/>
        </w:rPr>
        <w:t xml:space="preserve">1604-ին: </w:t>
      </w:r>
      <w:r w:rsidR="002705DB">
        <w:rPr>
          <w:color w:val="000000"/>
          <w:sz w:val="20"/>
          <w:szCs w:val="20"/>
        </w:rPr>
        <w:t xml:space="preserve"> </w:t>
      </w:r>
    </w:p>
    <w:p w14:paraId="5024671A" w14:textId="77777777" w:rsidR="00257435" w:rsidRPr="00A03DF5" w:rsidRDefault="00257435" w:rsidP="00AF69E6">
      <w:pPr>
        <w:pStyle w:val="NormalWeb"/>
        <w:shd w:val="clear" w:color="auto" w:fill="FFFFFF"/>
        <w:spacing w:before="120" w:beforeAutospacing="0" w:after="0" w:afterAutospacing="0"/>
        <w:ind w:left="180"/>
        <w:rPr>
          <w:rStyle w:val="apple-converted-space"/>
          <w:i/>
          <w:iCs/>
          <w:color w:val="000000"/>
          <w:sz w:val="20"/>
          <w:szCs w:val="20"/>
        </w:rPr>
      </w:pPr>
      <w:r w:rsidRPr="00A03DF5">
        <w:rPr>
          <w:rStyle w:val="Emphasis"/>
          <w:color w:val="000000"/>
          <w:sz w:val="20"/>
          <w:szCs w:val="20"/>
        </w:rPr>
        <w:t>I'll smell thee on the tree.</w:t>
      </w:r>
      <w:r w:rsidRPr="00A03DF5">
        <w:rPr>
          <w:rStyle w:val="apple-converted-space"/>
          <w:i/>
          <w:iCs/>
          <w:color w:val="000000"/>
          <w:sz w:val="20"/>
          <w:szCs w:val="20"/>
        </w:rPr>
        <w:t> </w:t>
      </w:r>
      <w:r w:rsidRPr="00A03DF5">
        <w:rPr>
          <w:i/>
          <w:iCs/>
          <w:color w:val="000000"/>
          <w:sz w:val="20"/>
          <w:szCs w:val="20"/>
        </w:rPr>
        <w:br/>
      </w:r>
      <w:r w:rsidRPr="00A03DF5">
        <w:rPr>
          <w:rStyle w:val="Emphasis"/>
          <w:color w:val="000000"/>
          <w:sz w:val="20"/>
          <w:szCs w:val="20"/>
        </w:rPr>
        <w:t xml:space="preserve">Oh </w:t>
      </w:r>
      <w:r w:rsidRPr="00B40F23">
        <w:rPr>
          <w:rStyle w:val="Emphasis"/>
          <w:b/>
          <w:i w:val="0"/>
          <w:color w:val="000000"/>
          <w:sz w:val="20"/>
          <w:szCs w:val="20"/>
        </w:rPr>
        <w:t>balmy</w:t>
      </w:r>
      <w:r w:rsidRPr="00A03DF5">
        <w:rPr>
          <w:rStyle w:val="Emphasis"/>
          <w:color w:val="000000"/>
          <w:sz w:val="20"/>
          <w:szCs w:val="20"/>
        </w:rPr>
        <w:t xml:space="preserve"> breath, that dost almost persuade</w:t>
      </w:r>
      <w:r w:rsidRPr="00A03DF5">
        <w:rPr>
          <w:rStyle w:val="apple-converted-space"/>
          <w:i/>
          <w:iCs/>
          <w:color w:val="000000"/>
          <w:sz w:val="20"/>
          <w:szCs w:val="20"/>
        </w:rPr>
        <w:t> </w:t>
      </w:r>
      <w:r w:rsidRPr="00A03DF5">
        <w:rPr>
          <w:i/>
          <w:iCs/>
          <w:color w:val="000000"/>
          <w:sz w:val="20"/>
          <w:szCs w:val="20"/>
        </w:rPr>
        <w:br/>
      </w:r>
      <w:r w:rsidRPr="00A03DF5">
        <w:rPr>
          <w:rStyle w:val="Emphasis"/>
          <w:color w:val="000000"/>
          <w:sz w:val="20"/>
          <w:szCs w:val="20"/>
        </w:rPr>
        <w:t>Justice to break her sword!</w:t>
      </w:r>
      <w:r w:rsidRPr="00A03DF5">
        <w:rPr>
          <w:rStyle w:val="apple-converted-space"/>
          <w:i/>
          <w:iCs/>
          <w:color w:val="000000"/>
          <w:sz w:val="20"/>
          <w:szCs w:val="20"/>
        </w:rPr>
        <w:t> </w:t>
      </w:r>
    </w:p>
    <w:p w14:paraId="1F943A52" w14:textId="77777777" w:rsidR="00257435" w:rsidRPr="00A03DF5" w:rsidRDefault="00257435" w:rsidP="009961D1">
      <w:pPr>
        <w:pStyle w:val="NormalWeb"/>
        <w:shd w:val="clear" w:color="auto" w:fill="FFFFFF"/>
        <w:spacing w:before="0" w:beforeAutospacing="0" w:after="0" w:afterAutospacing="0"/>
        <w:ind w:firstLine="180"/>
        <w:rPr>
          <w:color w:val="000000"/>
          <w:sz w:val="20"/>
          <w:szCs w:val="20"/>
        </w:rPr>
      </w:pPr>
      <w:r w:rsidRPr="00A03DF5">
        <w:rPr>
          <w:color w:val="000000"/>
          <w:sz w:val="20"/>
          <w:szCs w:val="20"/>
        </w:rPr>
        <w:t>Oth.V.2.16</w:t>
      </w:r>
    </w:p>
    <w:p w14:paraId="2CB529CB" w14:textId="77777777" w:rsidR="00257435" w:rsidRPr="00A03DF5" w:rsidRDefault="00257435" w:rsidP="00AF69E6">
      <w:pPr>
        <w:pStyle w:val="NormalWeb"/>
        <w:shd w:val="clear" w:color="auto" w:fill="FFFFFF"/>
        <w:spacing w:before="120" w:beforeAutospacing="0" w:after="0" w:afterAutospacing="0"/>
        <w:ind w:firstLine="180"/>
        <w:jc w:val="both"/>
        <w:rPr>
          <w:color w:val="000000"/>
          <w:sz w:val="20"/>
          <w:szCs w:val="20"/>
        </w:rPr>
      </w:pPr>
      <w:r w:rsidRPr="00A03DF5">
        <w:rPr>
          <w:rStyle w:val="Emphasis"/>
          <w:color w:val="000000"/>
          <w:sz w:val="20"/>
          <w:szCs w:val="20"/>
        </w:rPr>
        <w:t xml:space="preserve">To have their </w:t>
      </w:r>
      <w:r w:rsidRPr="000C4595">
        <w:rPr>
          <w:rStyle w:val="Emphasis"/>
          <w:b/>
          <w:i w:val="0"/>
          <w:color w:val="000000"/>
          <w:sz w:val="20"/>
          <w:szCs w:val="20"/>
        </w:rPr>
        <w:t>balmy</w:t>
      </w:r>
      <w:r w:rsidRPr="00A03DF5">
        <w:rPr>
          <w:rStyle w:val="Emphasis"/>
          <w:color w:val="000000"/>
          <w:sz w:val="20"/>
          <w:szCs w:val="20"/>
        </w:rPr>
        <w:t xml:space="preserve"> slumbers waked with strife</w:t>
      </w:r>
      <w:r w:rsidRPr="00A03DF5">
        <w:rPr>
          <w:color w:val="000000"/>
          <w:sz w:val="20"/>
          <w:szCs w:val="20"/>
        </w:rPr>
        <w:t xml:space="preserve">. </w:t>
      </w:r>
    </w:p>
    <w:p w14:paraId="3D11226B" w14:textId="77777777" w:rsidR="00257435" w:rsidRPr="00A03DF5" w:rsidRDefault="00257435" w:rsidP="009961D1">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Oth.II.2.259.</w:t>
      </w:r>
    </w:p>
    <w:p w14:paraId="34AEA491" w14:textId="4297C4E6" w:rsidR="00257435" w:rsidRPr="00A03DF5" w:rsidRDefault="00CF1BDD" w:rsidP="00AF69E6">
      <w:pPr>
        <w:pStyle w:val="NormalWeb"/>
        <w:shd w:val="clear" w:color="auto" w:fill="FFFFFF"/>
        <w:spacing w:before="12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Այս «ըսպեղանի=balm» բառի վերջին գործածությունները ավելի շուտ արտահայ</w:t>
      </w:r>
      <w:r w:rsidRPr="00A03DF5">
        <w:rPr>
          <w:color w:val="000000"/>
          <w:sz w:val="20"/>
          <w:szCs w:val="20"/>
        </w:rPr>
        <w:softHyphen/>
      </w:r>
      <w:r w:rsidR="00257435" w:rsidRPr="00A03DF5">
        <w:rPr>
          <w:color w:val="000000"/>
          <w:sz w:val="20"/>
          <w:szCs w:val="20"/>
        </w:rPr>
        <w:t>տում են խաղա</w:t>
      </w:r>
      <w:r w:rsidRPr="00A03DF5">
        <w:rPr>
          <w:color w:val="000000"/>
          <w:sz w:val="20"/>
          <w:szCs w:val="20"/>
        </w:rPr>
        <w:t>ղ</w:t>
      </w:r>
      <w:r w:rsidR="00257435" w:rsidRPr="00A03DF5">
        <w:rPr>
          <w:color w:val="000000"/>
          <w:sz w:val="20"/>
          <w:szCs w:val="20"/>
        </w:rPr>
        <w:t xml:space="preserve"> օրերի ժամանցի «մեղմացնող, հանգստացնող</w:t>
      </w:r>
      <w:r w:rsidR="005C6D1C" w:rsidRPr="00A03DF5">
        <w:rPr>
          <w:color w:val="000000"/>
          <w:sz w:val="20"/>
          <w:szCs w:val="20"/>
        </w:rPr>
        <w:t>,</w:t>
      </w:r>
      <w:r w:rsidR="00257435" w:rsidRPr="00A03DF5">
        <w:rPr>
          <w:color w:val="000000"/>
          <w:sz w:val="20"/>
          <w:szCs w:val="20"/>
        </w:rPr>
        <w:t xml:space="preserve"> քավող բավարարու</w:t>
      </w:r>
      <w:r w:rsidRPr="00A03DF5">
        <w:rPr>
          <w:color w:val="000000"/>
          <w:sz w:val="20"/>
          <w:szCs w:val="20"/>
        </w:rPr>
        <w:softHyphen/>
      </w:r>
      <w:r w:rsidR="00257435" w:rsidRPr="00A03DF5">
        <w:rPr>
          <w:color w:val="000000"/>
          <w:sz w:val="20"/>
          <w:szCs w:val="20"/>
        </w:rPr>
        <w:t xml:space="preserve">թյան» իմաստը, ա´յն խաղաղ օրերի, ինչը Ջեյմզն էր պնդում, որ հաստատել է: </w:t>
      </w:r>
    </w:p>
    <w:p w14:paraId="2AEC1A6E" w14:textId="33E222B9" w:rsidR="00257435" w:rsidRPr="00A03DF5" w:rsidRDefault="00257435" w:rsidP="009961D1">
      <w:pPr>
        <w:pStyle w:val="NormalWeb"/>
        <w:shd w:val="clear" w:color="auto" w:fill="FFFFFF"/>
        <w:spacing w:before="0" w:beforeAutospacing="0" w:after="0" w:afterAutospacing="0"/>
        <w:ind w:firstLine="180"/>
        <w:jc w:val="both"/>
        <w:rPr>
          <w:b/>
          <w:color w:val="000000"/>
          <w:sz w:val="20"/>
          <w:szCs w:val="20"/>
        </w:rPr>
      </w:pPr>
      <w:r w:rsidRPr="00A03DF5">
        <w:rPr>
          <w:color w:val="000000"/>
          <w:sz w:val="20"/>
          <w:szCs w:val="20"/>
        </w:rPr>
        <w:t> </w:t>
      </w:r>
      <w:r w:rsidR="00CF1BDD" w:rsidRPr="00A03DF5">
        <w:rPr>
          <w:b/>
          <w:i/>
          <w:color w:val="000000"/>
          <w:sz w:val="20"/>
          <w:szCs w:val="20"/>
        </w:rPr>
        <w:t>«</w:t>
      </w:r>
      <w:r w:rsidRPr="00A03DF5">
        <w:rPr>
          <w:rStyle w:val="Emphasis"/>
          <w:b/>
          <w:color w:val="000000"/>
          <w:sz w:val="20"/>
          <w:szCs w:val="20"/>
        </w:rPr>
        <w:t>10. My love looks fresh,</w:t>
      </w:r>
    </w:p>
    <w:p w14:paraId="3EBEB9F0" w14:textId="1EEB54DD" w:rsidR="00257435" w:rsidRPr="00A03DF5" w:rsidRDefault="00CF1BDD" w:rsidP="009961D1">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lastRenderedPageBreak/>
        <w:t>«</w:t>
      </w:r>
      <w:r w:rsidR="00257435" w:rsidRPr="00A03DF5">
        <w:rPr>
          <w:color w:val="000000"/>
          <w:sz w:val="20"/>
          <w:szCs w:val="20"/>
        </w:rPr>
        <w:t>Ջեյմզ թագավորի գահակալելուց ցնծացող Շեքսպիրի սիրեցյալ պատանու ընդա</w:t>
      </w:r>
      <w:r w:rsidRPr="00A03DF5">
        <w:rPr>
          <w:color w:val="000000"/>
          <w:sz w:val="20"/>
          <w:szCs w:val="20"/>
        </w:rPr>
        <w:softHyphen/>
      </w:r>
      <w:r w:rsidR="00257435" w:rsidRPr="00A03DF5">
        <w:rPr>
          <w:color w:val="000000"/>
          <w:sz w:val="20"/>
          <w:szCs w:val="20"/>
        </w:rPr>
        <w:t>մենը երկու հնարավոր թեկնածու կա, մեկը Southampton-ը, ով Լոնդոնի Բերդից ազատ</w:t>
      </w:r>
      <w:r w:rsidRPr="00A03DF5">
        <w:rPr>
          <w:color w:val="000000"/>
          <w:sz w:val="20"/>
          <w:szCs w:val="20"/>
        </w:rPr>
        <w:softHyphen/>
      </w:r>
      <w:r w:rsidR="00257435" w:rsidRPr="00A03DF5">
        <w:rPr>
          <w:color w:val="000000"/>
          <w:sz w:val="20"/>
          <w:szCs w:val="20"/>
        </w:rPr>
        <w:t>վեց 1603-ի ապրիլի 10-ին, որպես արքայական ողորմածության առաջին նշաններից մեկը: Երկրորդը Pembroke-ն էր, ում արքան Garter-ի ասպետի տիտղոս շնորհեց նույն թվի հունիսի 25-ին:…</w:t>
      </w:r>
    </w:p>
    <w:p w14:paraId="35F00D12" w14:textId="77777777" w:rsidR="00257435" w:rsidRPr="00A03DF5" w:rsidRDefault="00257435" w:rsidP="009961D1">
      <w:pPr>
        <w:pStyle w:val="NormalWeb"/>
        <w:shd w:val="clear" w:color="auto" w:fill="FFFFFF"/>
        <w:spacing w:before="0" w:beforeAutospacing="0" w:after="0" w:afterAutospacing="0"/>
        <w:ind w:firstLine="180"/>
        <w:jc w:val="both"/>
        <w:rPr>
          <w:color w:val="000000"/>
          <w:sz w:val="20"/>
          <w:szCs w:val="20"/>
        </w:rPr>
      </w:pPr>
    </w:p>
    <w:p w14:paraId="5532400F" w14:textId="15491791" w:rsidR="00257435" w:rsidRPr="00A03DF5" w:rsidRDefault="00CF1BDD" w:rsidP="001F249E">
      <w:pPr>
        <w:pStyle w:val="NormalWeb"/>
        <w:shd w:val="clear" w:color="auto" w:fill="FFFFFF"/>
        <w:spacing w:before="0" w:beforeAutospacing="0" w:after="0" w:afterAutospacing="0"/>
        <w:ind w:firstLine="180"/>
        <w:jc w:val="both"/>
        <w:rPr>
          <w:b/>
          <w:color w:val="000000"/>
          <w:sz w:val="20"/>
          <w:szCs w:val="20"/>
        </w:rPr>
      </w:pPr>
      <w:r w:rsidRPr="00A03DF5">
        <w:rPr>
          <w:b/>
          <w:color w:val="000000"/>
          <w:sz w:val="20"/>
          <w:szCs w:val="20"/>
        </w:rPr>
        <w:t>«</w:t>
      </w:r>
      <w:r w:rsidR="00257435" w:rsidRPr="00A03DF5">
        <w:rPr>
          <w:b/>
          <w:color w:val="000000"/>
          <w:sz w:val="20"/>
          <w:szCs w:val="20"/>
        </w:rPr>
        <w:t xml:space="preserve">Ահա Շեքսպիրի սոնետների 1609 թվի Quarto կոչված հրատարակությունից </w:t>
      </w:r>
    </w:p>
    <w:p w14:paraId="03D05519" w14:textId="77777777" w:rsidR="00257435" w:rsidRPr="00A03DF5" w:rsidRDefault="00257435" w:rsidP="001F249E">
      <w:pPr>
        <w:pStyle w:val="NormalWeb"/>
        <w:shd w:val="clear" w:color="auto" w:fill="FFFFFF"/>
        <w:spacing w:before="0" w:beforeAutospacing="0" w:after="0" w:afterAutospacing="0"/>
        <w:ind w:firstLine="180"/>
        <w:jc w:val="both"/>
        <w:rPr>
          <w:color w:val="000000"/>
          <w:sz w:val="20"/>
          <w:szCs w:val="20"/>
        </w:rPr>
      </w:pPr>
      <w:r w:rsidRPr="00A03DF5">
        <w:rPr>
          <w:b/>
          <w:color w:val="000000"/>
          <w:sz w:val="20"/>
          <w:szCs w:val="20"/>
        </w:rPr>
        <w:t>այս սոնետը, այն օրերի ուղղագրությամբ</w:t>
      </w:r>
      <w:r w:rsidRPr="00A03DF5">
        <w:rPr>
          <w:color w:val="000000"/>
          <w:sz w:val="20"/>
          <w:szCs w:val="20"/>
        </w:rPr>
        <w:t>.</w:t>
      </w:r>
    </w:p>
    <w:p w14:paraId="1725201A" w14:textId="77777777" w:rsidR="00257435" w:rsidRPr="00A03DF5" w:rsidRDefault="00257435" w:rsidP="004355CC">
      <w:pPr>
        <w:pStyle w:val="NormalWeb"/>
        <w:shd w:val="clear" w:color="auto" w:fill="FFFFFF"/>
        <w:spacing w:before="120" w:beforeAutospacing="0" w:after="0" w:afterAutospacing="0"/>
        <w:ind w:left="1440"/>
        <w:rPr>
          <w:rStyle w:val="apple-converted-space"/>
          <w:color w:val="000000"/>
          <w:sz w:val="20"/>
          <w:szCs w:val="20"/>
        </w:rPr>
      </w:pPr>
      <w:r w:rsidRPr="00A03DF5">
        <w:rPr>
          <w:color w:val="000000"/>
          <w:sz w:val="20"/>
          <w:szCs w:val="20"/>
        </w:rPr>
        <w:t>NOt mine owne feares, nor the prophetick ſoule,</w:t>
      </w:r>
      <w:r w:rsidRPr="00A03DF5">
        <w:rPr>
          <w:rStyle w:val="apple-converted-space"/>
          <w:color w:val="000000"/>
          <w:sz w:val="20"/>
          <w:szCs w:val="20"/>
        </w:rPr>
        <w:t> </w:t>
      </w:r>
      <w:r w:rsidRPr="00A03DF5">
        <w:rPr>
          <w:color w:val="000000"/>
          <w:sz w:val="20"/>
          <w:szCs w:val="20"/>
        </w:rPr>
        <w:br/>
        <w:t>Of the wide world, dreaming on things to come,</w:t>
      </w:r>
      <w:r w:rsidRPr="00A03DF5">
        <w:rPr>
          <w:rStyle w:val="apple-converted-space"/>
          <w:color w:val="000000"/>
          <w:sz w:val="20"/>
          <w:szCs w:val="20"/>
        </w:rPr>
        <w:t> </w:t>
      </w:r>
      <w:r w:rsidRPr="00A03DF5">
        <w:rPr>
          <w:color w:val="000000"/>
          <w:sz w:val="20"/>
          <w:szCs w:val="20"/>
        </w:rPr>
        <w:br/>
        <w:t>Can yet the leaſe of my true loue controule,</w:t>
      </w:r>
      <w:r w:rsidRPr="00A03DF5">
        <w:rPr>
          <w:rStyle w:val="apple-converted-space"/>
          <w:color w:val="000000"/>
          <w:sz w:val="20"/>
          <w:szCs w:val="20"/>
        </w:rPr>
        <w:t> </w:t>
      </w:r>
      <w:r w:rsidRPr="00A03DF5">
        <w:rPr>
          <w:color w:val="000000"/>
          <w:sz w:val="20"/>
          <w:szCs w:val="20"/>
        </w:rPr>
        <w:br/>
        <w:t>Suppoſde as forfeit to a confin'd doome.</w:t>
      </w:r>
      <w:r w:rsidRPr="00A03DF5">
        <w:rPr>
          <w:rStyle w:val="apple-converted-space"/>
          <w:color w:val="000000"/>
          <w:sz w:val="20"/>
          <w:szCs w:val="20"/>
        </w:rPr>
        <w:t> </w:t>
      </w:r>
    </w:p>
    <w:p w14:paraId="064D3EB2" w14:textId="77777777" w:rsidR="00257435" w:rsidRPr="00A03DF5" w:rsidRDefault="00257435" w:rsidP="004355CC">
      <w:pPr>
        <w:pStyle w:val="NormalWeb"/>
        <w:shd w:val="clear" w:color="auto" w:fill="FFFFFF"/>
        <w:spacing w:before="120" w:beforeAutospacing="0" w:after="0" w:afterAutospacing="0"/>
        <w:ind w:left="1440"/>
        <w:rPr>
          <w:rStyle w:val="apple-converted-space"/>
          <w:color w:val="000000"/>
          <w:sz w:val="20"/>
          <w:szCs w:val="20"/>
        </w:rPr>
      </w:pPr>
      <w:r w:rsidRPr="00A03DF5">
        <w:rPr>
          <w:color w:val="000000"/>
          <w:sz w:val="20"/>
          <w:szCs w:val="20"/>
        </w:rPr>
        <w:t>The mortall Moone hath her eclipſe indur'de,</w:t>
      </w:r>
      <w:r w:rsidRPr="00A03DF5">
        <w:rPr>
          <w:rStyle w:val="apple-converted-space"/>
          <w:color w:val="000000"/>
          <w:sz w:val="20"/>
          <w:szCs w:val="20"/>
        </w:rPr>
        <w:t> </w:t>
      </w:r>
      <w:r w:rsidRPr="00A03DF5">
        <w:rPr>
          <w:color w:val="000000"/>
          <w:sz w:val="20"/>
          <w:szCs w:val="20"/>
        </w:rPr>
        <w:br/>
        <w:t>And the ſad Augurs mock their owne preſage,</w:t>
      </w:r>
      <w:r w:rsidRPr="00A03DF5">
        <w:rPr>
          <w:rStyle w:val="apple-converted-space"/>
          <w:color w:val="000000"/>
          <w:sz w:val="20"/>
          <w:szCs w:val="20"/>
        </w:rPr>
        <w:t> </w:t>
      </w:r>
      <w:r w:rsidRPr="00A03DF5">
        <w:rPr>
          <w:color w:val="000000"/>
          <w:sz w:val="20"/>
          <w:szCs w:val="20"/>
        </w:rPr>
        <w:br/>
        <w:t>Incertenties now crowne them-ſelues aſſur'de,</w:t>
      </w:r>
      <w:r w:rsidRPr="00A03DF5">
        <w:rPr>
          <w:rStyle w:val="apple-converted-space"/>
          <w:color w:val="000000"/>
          <w:sz w:val="20"/>
          <w:szCs w:val="20"/>
        </w:rPr>
        <w:t> </w:t>
      </w:r>
      <w:r w:rsidRPr="00A03DF5">
        <w:rPr>
          <w:color w:val="000000"/>
          <w:sz w:val="20"/>
          <w:szCs w:val="20"/>
        </w:rPr>
        <w:br/>
        <w:t>And peace proclaimes Oliues of endleſſe age.</w:t>
      </w:r>
      <w:r w:rsidRPr="00A03DF5">
        <w:rPr>
          <w:rStyle w:val="apple-converted-space"/>
          <w:color w:val="000000"/>
          <w:sz w:val="20"/>
          <w:szCs w:val="20"/>
        </w:rPr>
        <w:t> </w:t>
      </w:r>
    </w:p>
    <w:p w14:paraId="5C6ADD72" w14:textId="77777777" w:rsidR="00257435" w:rsidRPr="00A03DF5" w:rsidRDefault="00257435" w:rsidP="004355CC">
      <w:pPr>
        <w:pStyle w:val="NormalWeb"/>
        <w:shd w:val="clear" w:color="auto" w:fill="FFFFFF"/>
        <w:spacing w:before="120" w:beforeAutospacing="0" w:after="0" w:afterAutospacing="0"/>
        <w:ind w:left="1440"/>
        <w:rPr>
          <w:color w:val="000000"/>
          <w:sz w:val="20"/>
          <w:szCs w:val="20"/>
        </w:rPr>
      </w:pPr>
      <w:r w:rsidRPr="00A03DF5">
        <w:rPr>
          <w:color w:val="000000"/>
          <w:sz w:val="20"/>
          <w:szCs w:val="20"/>
        </w:rPr>
        <w:t>Now with the drops of this moſt balmie time,</w:t>
      </w:r>
      <w:r w:rsidRPr="00A03DF5">
        <w:rPr>
          <w:rStyle w:val="apple-converted-space"/>
          <w:color w:val="000000"/>
          <w:sz w:val="20"/>
          <w:szCs w:val="20"/>
        </w:rPr>
        <w:t> </w:t>
      </w:r>
      <w:r w:rsidRPr="00A03DF5">
        <w:rPr>
          <w:color w:val="000000"/>
          <w:sz w:val="20"/>
          <w:szCs w:val="20"/>
        </w:rPr>
        <w:br/>
        <w:t>My loue lookes freſh, and death to me ſubſcribes,</w:t>
      </w:r>
      <w:r w:rsidRPr="00A03DF5">
        <w:rPr>
          <w:rStyle w:val="apple-converted-space"/>
          <w:color w:val="000000"/>
          <w:sz w:val="20"/>
          <w:szCs w:val="20"/>
        </w:rPr>
        <w:t> </w:t>
      </w:r>
      <w:r w:rsidRPr="00A03DF5">
        <w:rPr>
          <w:color w:val="000000"/>
          <w:sz w:val="20"/>
          <w:szCs w:val="20"/>
        </w:rPr>
        <w:br/>
        <w:t>Since ſpight of him Ile liue in this poore rime,</w:t>
      </w:r>
      <w:r w:rsidRPr="00A03DF5">
        <w:rPr>
          <w:rStyle w:val="apple-converted-space"/>
          <w:color w:val="000000"/>
          <w:sz w:val="20"/>
          <w:szCs w:val="20"/>
        </w:rPr>
        <w:t> </w:t>
      </w:r>
      <w:r w:rsidRPr="00A03DF5">
        <w:rPr>
          <w:color w:val="000000"/>
          <w:sz w:val="20"/>
          <w:szCs w:val="20"/>
        </w:rPr>
        <w:br/>
        <w:t>While he inſults ore dull and ſpeachleſſe tribes.</w:t>
      </w:r>
    </w:p>
    <w:p w14:paraId="0ABE53C1" w14:textId="5A289145" w:rsidR="00257435" w:rsidRPr="00A03DF5" w:rsidRDefault="00257435" w:rsidP="004355CC">
      <w:pPr>
        <w:pStyle w:val="NormalWeb"/>
        <w:shd w:val="clear" w:color="auto" w:fill="FFFFFF"/>
        <w:spacing w:before="120" w:beforeAutospacing="0" w:after="0" w:afterAutospacing="0"/>
        <w:ind w:left="1440"/>
        <w:rPr>
          <w:color w:val="000000"/>
          <w:sz w:val="20"/>
          <w:szCs w:val="20"/>
        </w:rPr>
      </w:pPr>
      <w:r w:rsidRPr="00A03DF5">
        <w:rPr>
          <w:color w:val="000000"/>
          <w:sz w:val="20"/>
          <w:szCs w:val="20"/>
        </w:rPr>
        <w:t>   And thou in this ſhalt find thy monument,</w:t>
      </w:r>
      <w:r w:rsidRPr="00A03DF5">
        <w:rPr>
          <w:rStyle w:val="apple-converted-space"/>
          <w:color w:val="000000"/>
          <w:sz w:val="20"/>
          <w:szCs w:val="20"/>
        </w:rPr>
        <w:t> </w:t>
      </w:r>
      <w:r w:rsidRPr="00A03DF5">
        <w:rPr>
          <w:color w:val="000000"/>
          <w:sz w:val="20"/>
          <w:szCs w:val="20"/>
        </w:rPr>
        <w:br/>
        <w:t>   When tyrants creſts and tombs of braſſe are ſpent</w:t>
      </w:r>
      <w:r w:rsidR="00CF1BDD" w:rsidRPr="00A03DF5">
        <w:rPr>
          <w:color w:val="000000"/>
          <w:sz w:val="20"/>
          <w:szCs w:val="20"/>
        </w:rPr>
        <w:t>»</w:t>
      </w:r>
      <w:r w:rsidRPr="00A03DF5">
        <w:rPr>
          <w:color w:val="000000"/>
          <w:sz w:val="20"/>
          <w:szCs w:val="20"/>
        </w:rPr>
        <w:t>.</w:t>
      </w:r>
    </w:p>
    <w:p w14:paraId="429FD7D3" w14:textId="77777777" w:rsidR="00257435" w:rsidRPr="00A03DF5" w:rsidRDefault="00257435" w:rsidP="004355CC">
      <w:pPr>
        <w:pStyle w:val="NormalWeb"/>
        <w:shd w:val="clear" w:color="auto" w:fill="FFFFFF"/>
        <w:spacing w:before="120" w:beforeAutospacing="0" w:after="0" w:afterAutospacing="0"/>
        <w:ind w:left="1440"/>
        <w:rPr>
          <w:color w:val="000000"/>
          <w:sz w:val="20"/>
          <w:szCs w:val="20"/>
        </w:rPr>
      </w:pPr>
    </w:p>
    <w:p w14:paraId="092782C9" w14:textId="25F62C71" w:rsidR="00257435" w:rsidRPr="00520CF2" w:rsidRDefault="00CF1BDD" w:rsidP="00520CF2">
      <w:pPr>
        <w:pStyle w:val="Heading3"/>
        <w:rPr>
          <w:b/>
          <w:i/>
          <w:sz w:val="22"/>
          <w:szCs w:val="22"/>
        </w:rPr>
      </w:pPr>
      <w:r w:rsidRPr="00520CF2">
        <w:rPr>
          <w:b/>
          <w:i/>
          <w:sz w:val="22"/>
          <w:szCs w:val="22"/>
        </w:rPr>
        <w:t>{</w:t>
      </w:r>
      <w:r w:rsidR="00257435" w:rsidRPr="00520CF2">
        <w:rPr>
          <w:rFonts w:ascii="Times New Roman" w:hAnsi="Times New Roman"/>
          <w:b/>
          <w:i/>
          <w:sz w:val="22"/>
          <w:szCs w:val="22"/>
        </w:rPr>
        <w:t>Անգլիացի</w:t>
      </w:r>
      <w:r w:rsidR="00257435" w:rsidRPr="00520CF2">
        <w:rPr>
          <w:b/>
          <w:i/>
          <w:sz w:val="22"/>
          <w:szCs w:val="22"/>
        </w:rPr>
        <w:t xml:space="preserve"> </w:t>
      </w:r>
      <w:r w:rsidR="00257435" w:rsidRPr="00520CF2">
        <w:rPr>
          <w:rFonts w:ascii="Times New Roman" w:hAnsi="Times New Roman"/>
          <w:b/>
          <w:i/>
          <w:sz w:val="22"/>
          <w:szCs w:val="22"/>
        </w:rPr>
        <w:t>շեքսպիրագետի</w:t>
      </w:r>
      <w:r w:rsidR="00257435" w:rsidRPr="00520CF2">
        <w:rPr>
          <w:b/>
          <w:i/>
          <w:sz w:val="22"/>
          <w:szCs w:val="22"/>
        </w:rPr>
        <w:t xml:space="preserve"> </w:t>
      </w:r>
      <w:r w:rsidR="00257435" w:rsidRPr="00520CF2">
        <w:rPr>
          <w:rFonts w:ascii="Times New Roman" w:hAnsi="Times New Roman"/>
          <w:b/>
          <w:i/>
          <w:sz w:val="22"/>
          <w:szCs w:val="22"/>
        </w:rPr>
        <w:t>տող</w:t>
      </w:r>
      <w:r w:rsidR="00257435" w:rsidRPr="00520CF2">
        <w:rPr>
          <w:b/>
          <w:i/>
          <w:sz w:val="22"/>
          <w:szCs w:val="22"/>
        </w:rPr>
        <w:t xml:space="preserve"> </w:t>
      </w:r>
      <w:r w:rsidR="00257435" w:rsidRPr="00520CF2">
        <w:rPr>
          <w:rFonts w:ascii="Times New Roman" w:hAnsi="Times New Roman"/>
          <w:b/>
          <w:i/>
          <w:sz w:val="22"/>
          <w:szCs w:val="22"/>
        </w:rPr>
        <w:t>առ</w:t>
      </w:r>
      <w:r w:rsidR="00257435" w:rsidRPr="00520CF2">
        <w:rPr>
          <w:b/>
          <w:i/>
          <w:sz w:val="22"/>
          <w:szCs w:val="22"/>
        </w:rPr>
        <w:t xml:space="preserve"> </w:t>
      </w:r>
      <w:r w:rsidR="00257435" w:rsidRPr="00520CF2">
        <w:rPr>
          <w:rFonts w:ascii="Times New Roman" w:hAnsi="Times New Roman"/>
          <w:b/>
          <w:i/>
          <w:sz w:val="22"/>
          <w:szCs w:val="22"/>
        </w:rPr>
        <w:t>տող</w:t>
      </w:r>
      <w:r w:rsidR="00257435" w:rsidRPr="00520CF2">
        <w:rPr>
          <w:b/>
          <w:i/>
          <w:sz w:val="22"/>
          <w:szCs w:val="22"/>
        </w:rPr>
        <w:t xml:space="preserve"> </w:t>
      </w:r>
      <w:r w:rsidR="00257435" w:rsidRPr="00520CF2">
        <w:rPr>
          <w:rFonts w:ascii="Times New Roman" w:hAnsi="Times New Roman"/>
          <w:b/>
          <w:i/>
          <w:sz w:val="22"/>
          <w:szCs w:val="22"/>
        </w:rPr>
        <w:t>մեկնություններն</w:t>
      </w:r>
      <w:r w:rsidR="00257435" w:rsidRPr="00520CF2">
        <w:rPr>
          <w:b/>
          <w:i/>
          <w:sz w:val="22"/>
          <w:szCs w:val="22"/>
        </w:rPr>
        <w:t xml:space="preserve"> </w:t>
      </w:r>
      <w:r w:rsidR="00257435" w:rsidRPr="00520CF2">
        <w:rPr>
          <w:rFonts w:ascii="Times New Roman" w:hAnsi="Times New Roman"/>
          <w:b/>
          <w:i/>
          <w:sz w:val="22"/>
          <w:szCs w:val="22"/>
        </w:rPr>
        <w:t>ու</w:t>
      </w:r>
      <w:r w:rsidR="00257435" w:rsidRPr="00520CF2">
        <w:rPr>
          <w:b/>
          <w:i/>
          <w:sz w:val="22"/>
          <w:szCs w:val="22"/>
        </w:rPr>
        <w:t xml:space="preserve"> </w:t>
      </w:r>
      <w:r w:rsidR="00257435" w:rsidRPr="00520CF2">
        <w:rPr>
          <w:rFonts w:ascii="Times New Roman" w:hAnsi="Times New Roman"/>
          <w:b/>
          <w:i/>
          <w:sz w:val="22"/>
          <w:szCs w:val="22"/>
        </w:rPr>
        <w:t>բացատրությունները</w:t>
      </w:r>
      <w:r w:rsidRPr="00520CF2">
        <w:rPr>
          <w:b/>
          <w:i/>
          <w:sz w:val="22"/>
          <w:szCs w:val="22"/>
        </w:rPr>
        <w:t>}</w:t>
      </w:r>
    </w:p>
    <w:p w14:paraId="533AB591" w14:textId="77777777" w:rsidR="00AF69E6" w:rsidRPr="00830518" w:rsidRDefault="00AF69E6" w:rsidP="004355CC">
      <w:pPr>
        <w:shd w:val="clear" w:color="auto" w:fill="FFFFFF"/>
        <w:ind w:firstLine="180"/>
        <w:jc w:val="both"/>
        <w:rPr>
          <w:rStyle w:val="Emphasis"/>
          <w:b/>
          <w:i w:val="0"/>
          <w:color w:val="000000"/>
          <w:sz w:val="20"/>
          <w:szCs w:val="20"/>
        </w:rPr>
      </w:pPr>
    </w:p>
    <w:p w14:paraId="088DAFD9" w14:textId="6159F5E1" w:rsidR="00257435" w:rsidRPr="00A03DF5" w:rsidRDefault="00CF1BDD" w:rsidP="004355CC">
      <w:pPr>
        <w:shd w:val="clear" w:color="auto" w:fill="FFFFFF"/>
        <w:ind w:firstLine="180"/>
        <w:jc w:val="both"/>
        <w:rPr>
          <w:b/>
          <w:color w:val="000000"/>
          <w:sz w:val="20"/>
          <w:szCs w:val="20"/>
        </w:rPr>
      </w:pPr>
      <w:r w:rsidRPr="00A03DF5">
        <w:rPr>
          <w:rStyle w:val="Emphasis"/>
          <w:b/>
          <w:color w:val="000000"/>
          <w:sz w:val="20"/>
          <w:szCs w:val="20"/>
        </w:rPr>
        <w:t>«</w:t>
      </w:r>
      <w:r w:rsidR="00257435" w:rsidRPr="00A03DF5">
        <w:rPr>
          <w:rStyle w:val="Emphasis"/>
          <w:b/>
          <w:color w:val="000000"/>
          <w:sz w:val="20"/>
          <w:szCs w:val="20"/>
        </w:rPr>
        <w:t>1. Not mine own fears, nor the prophetic soul</w:t>
      </w:r>
    </w:p>
    <w:p w14:paraId="5A6328F5" w14:textId="1350F677" w:rsidR="004355CC" w:rsidRPr="00A03DF5" w:rsidRDefault="00CF1BDD" w:rsidP="004355CC">
      <w:pPr>
        <w:shd w:val="clear" w:color="auto" w:fill="FFFFFF"/>
        <w:ind w:firstLine="180"/>
        <w:jc w:val="both"/>
        <w:rPr>
          <w:iCs/>
          <w:color w:val="000000"/>
          <w:sz w:val="20"/>
          <w:szCs w:val="20"/>
        </w:rPr>
      </w:pPr>
      <w:r w:rsidRPr="00A03DF5">
        <w:rPr>
          <w:i/>
          <w:iCs/>
          <w:color w:val="000000"/>
          <w:sz w:val="20"/>
          <w:szCs w:val="20"/>
        </w:rPr>
        <w:t>«</w:t>
      </w:r>
      <w:r w:rsidR="00257435" w:rsidRPr="00A03DF5">
        <w:rPr>
          <w:i/>
          <w:iCs/>
          <w:color w:val="000000"/>
          <w:sz w:val="20"/>
          <w:szCs w:val="20"/>
        </w:rPr>
        <w:t>Not ....... nor</w:t>
      </w:r>
      <w:r w:rsidR="00257435" w:rsidRPr="00A03DF5">
        <w:rPr>
          <w:rStyle w:val="apple-converted-space"/>
          <w:color w:val="000000"/>
          <w:sz w:val="20"/>
          <w:szCs w:val="20"/>
        </w:rPr>
        <w:t> </w:t>
      </w:r>
      <w:r w:rsidR="00257435" w:rsidRPr="00A03DF5">
        <w:rPr>
          <w:color w:val="000000"/>
          <w:sz w:val="20"/>
          <w:szCs w:val="20"/>
        </w:rPr>
        <w:t>= neither .......nor. Այս բայը կա 3-րդ տողում,</w:t>
      </w:r>
      <w:r w:rsidR="00257435" w:rsidRPr="00A03DF5">
        <w:rPr>
          <w:rStyle w:val="apple-converted-space"/>
          <w:color w:val="000000"/>
          <w:sz w:val="20"/>
          <w:szCs w:val="20"/>
        </w:rPr>
        <w:t> </w:t>
      </w:r>
      <w:r w:rsidR="00257435" w:rsidRPr="00A03DF5">
        <w:rPr>
          <w:i/>
          <w:iCs/>
          <w:color w:val="000000"/>
          <w:sz w:val="20"/>
          <w:szCs w:val="20"/>
        </w:rPr>
        <w:t xml:space="preserve">can control, </w:t>
      </w:r>
      <w:r w:rsidR="00257435" w:rsidRPr="00A03DF5">
        <w:rPr>
          <w:iCs/>
          <w:color w:val="000000"/>
          <w:sz w:val="20"/>
          <w:szCs w:val="20"/>
        </w:rPr>
        <w:t>իմաստով.</w:t>
      </w:r>
      <w:r w:rsidR="00257435" w:rsidRPr="00A03DF5">
        <w:rPr>
          <w:i/>
          <w:iCs/>
          <w:color w:val="000000"/>
          <w:sz w:val="20"/>
          <w:szCs w:val="20"/>
        </w:rPr>
        <w:t xml:space="preserve"> </w:t>
      </w:r>
      <w:r w:rsidR="00257435" w:rsidRPr="00A03DF5">
        <w:rPr>
          <w:iCs/>
          <w:color w:val="000000"/>
          <w:sz w:val="20"/>
          <w:szCs w:val="20"/>
        </w:rPr>
        <w:t>«Ոչ իմ սեփական վախը, ոչ էլ համաշխարհային ոգին չի կարա հսկի, կրճատի, խախտի իմ սիրո {</w:t>
      </w:r>
      <w:r w:rsidR="00257435" w:rsidRPr="00A03DF5">
        <w:rPr>
          <w:i/>
          <w:iCs/>
          <w:color w:val="000000"/>
          <w:sz w:val="20"/>
          <w:szCs w:val="20"/>
        </w:rPr>
        <w:t>կամ սիրեցյալի կյանքի – Մ.Հ.}</w:t>
      </w:r>
      <w:r w:rsidR="00257435" w:rsidRPr="00A03DF5">
        <w:rPr>
          <w:iCs/>
          <w:color w:val="000000"/>
          <w:sz w:val="20"/>
          <w:szCs w:val="20"/>
        </w:rPr>
        <w:t xml:space="preserve"> տևողությունը»: </w:t>
      </w:r>
    </w:p>
    <w:p w14:paraId="3E9FCF48" w14:textId="4D42CE32" w:rsidR="00257435" w:rsidRPr="00A03DF5" w:rsidRDefault="00CF1BDD" w:rsidP="004355CC">
      <w:pPr>
        <w:shd w:val="clear" w:color="auto" w:fill="FFFFFF"/>
        <w:ind w:firstLine="180"/>
        <w:jc w:val="both"/>
        <w:rPr>
          <w:color w:val="000000"/>
          <w:sz w:val="20"/>
          <w:szCs w:val="20"/>
        </w:rPr>
      </w:pPr>
      <w:r w:rsidRPr="00A03DF5">
        <w:rPr>
          <w:i/>
          <w:iCs/>
          <w:color w:val="000000"/>
          <w:sz w:val="20"/>
          <w:szCs w:val="20"/>
        </w:rPr>
        <w:t>«</w:t>
      </w:r>
      <w:r w:rsidR="00257435" w:rsidRPr="00A03DF5">
        <w:rPr>
          <w:i/>
          <w:iCs/>
          <w:color w:val="000000"/>
          <w:sz w:val="20"/>
          <w:szCs w:val="20"/>
        </w:rPr>
        <w:t>the prophetic soul of the wide world</w:t>
      </w:r>
      <w:r w:rsidR="00257435" w:rsidRPr="00A03DF5">
        <w:rPr>
          <w:rStyle w:val="apple-converted-space"/>
          <w:color w:val="000000"/>
          <w:sz w:val="20"/>
          <w:szCs w:val="20"/>
        </w:rPr>
        <w:t> </w:t>
      </w:r>
      <w:r w:rsidR="00257435" w:rsidRPr="00A03DF5">
        <w:rPr>
          <w:color w:val="000000"/>
          <w:sz w:val="20"/>
          <w:szCs w:val="20"/>
        </w:rPr>
        <w:t>= «համաշխարհային ոգու գիտակցությունը՝ ար</w:t>
      </w:r>
      <w:r w:rsidRPr="00A03DF5">
        <w:rPr>
          <w:color w:val="000000"/>
          <w:sz w:val="20"/>
          <w:szCs w:val="20"/>
        </w:rPr>
        <w:softHyphen/>
      </w:r>
      <w:r w:rsidR="00257435" w:rsidRPr="00A03DF5">
        <w:rPr>
          <w:color w:val="000000"/>
          <w:sz w:val="20"/>
          <w:szCs w:val="20"/>
        </w:rPr>
        <w:t>տահայտված մարդկային մտածողությամբ, հասկացողությամբ ու, առհասարակ, ին</w:t>
      </w:r>
      <w:r w:rsidRPr="00A03DF5">
        <w:rPr>
          <w:color w:val="000000"/>
          <w:sz w:val="20"/>
          <w:szCs w:val="20"/>
        </w:rPr>
        <w:softHyphen/>
      </w:r>
      <w:r w:rsidR="00257435" w:rsidRPr="00A03DF5">
        <w:rPr>
          <w:color w:val="000000"/>
          <w:sz w:val="20"/>
          <w:szCs w:val="20"/>
        </w:rPr>
        <w:t xml:space="preserve">տուիցիայով»: Սկսած հոնիական </w:t>
      </w:r>
      <w:r w:rsidR="000C4595">
        <w:rPr>
          <w:color w:val="000000"/>
          <w:sz w:val="20"/>
          <w:szCs w:val="20"/>
        </w:rPr>
        <w:t xml:space="preserve">հենց </w:t>
      </w:r>
      <w:r w:rsidR="00257435" w:rsidRPr="00A03DF5">
        <w:rPr>
          <w:color w:val="000000"/>
          <w:sz w:val="20"/>
          <w:szCs w:val="20"/>
        </w:rPr>
        <w:t>առաջին փիլիսոփաներից, անընդհատ այն գա</w:t>
      </w:r>
      <w:r w:rsidR="000C4595">
        <w:rPr>
          <w:color w:val="000000"/>
          <w:sz w:val="20"/>
          <w:szCs w:val="20"/>
        </w:rPr>
        <w:softHyphen/>
      </w:r>
      <w:r w:rsidR="00257435" w:rsidRPr="00A03DF5">
        <w:rPr>
          <w:color w:val="000000"/>
          <w:sz w:val="20"/>
          <w:szCs w:val="20"/>
        </w:rPr>
        <w:t>ղա</w:t>
      </w:r>
      <w:r w:rsidR="000C4595">
        <w:rPr>
          <w:color w:val="000000"/>
          <w:sz w:val="20"/>
          <w:szCs w:val="20"/>
        </w:rPr>
        <w:softHyphen/>
      </w:r>
      <w:r w:rsidR="00257435" w:rsidRPr="00A03DF5">
        <w:rPr>
          <w:color w:val="000000"/>
          <w:sz w:val="20"/>
          <w:szCs w:val="20"/>
        </w:rPr>
        <w:t>փար</w:t>
      </w:r>
      <w:r w:rsidR="000C4595">
        <w:rPr>
          <w:color w:val="000000"/>
          <w:sz w:val="20"/>
          <w:szCs w:val="20"/>
        </w:rPr>
        <w:t>ն է</w:t>
      </w:r>
      <w:r w:rsidR="000C4595" w:rsidRPr="000C4595">
        <w:rPr>
          <w:color w:val="000000"/>
          <w:sz w:val="20"/>
          <w:szCs w:val="20"/>
        </w:rPr>
        <w:t xml:space="preserve"> </w:t>
      </w:r>
      <w:r w:rsidR="000C4595" w:rsidRPr="00A03DF5">
        <w:rPr>
          <w:color w:val="000000"/>
          <w:sz w:val="20"/>
          <w:szCs w:val="20"/>
        </w:rPr>
        <w:t>արծարծվել</w:t>
      </w:r>
      <w:r w:rsidR="00257435" w:rsidRPr="00A03DF5">
        <w:rPr>
          <w:color w:val="000000"/>
          <w:sz w:val="20"/>
          <w:szCs w:val="20"/>
        </w:rPr>
        <w:t>, թե արդյո՞ք տիեզերքը ոգի ունի: Ավելի ուշ Պլատոնն է այս հարցը քննարկել իր «</w:t>
      </w:r>
      <w:r w:rsidR="00257435" w:rsidRPr="00113AE9">
        <w:rPr>
          <w:b/>
          <w:color w:val="000000"/>
          <w:sz w:val="20"/>
          <w:szCs w:val="20"/>
        </w:rPr>
        <w:t>Թիմևս</w:t>
      </w:r>
      <w:r w:rsidR="00257435" w:rsidRPr="00A03DF5">
        <w:rPr>
          <w:color w:val="000000"/>
          <w:sz w:val="20"/>
          <w:szCs w:val="20"/>
        </w:rPr>
        <w:t>»-ում: Այս տողի շունչը աստվածաշնչ</w:t>
      </w:r>
      <w:r w:rsidR="005C6D1C" w:rsidRPr="00A03DF5">
        <w:rPr>
          <w:color w:val="000000"/>
          <w:sz w:val="20"/>
          <w:szCs w:val="20"/>
        </w:rPr>
        <w:t>յա</w:t>
      </w:r>
      <w:r w:rsidR="00257435" w:rsidRPr="00A03DF5">
        <w:rPr>
          <w:color w:val="000000"/>
          <w:sz w:val="20"/>
          <w:szCs w:val="20"/>
        </w:rPr>
        <w:t>ն է ու հիշեցնում է անդուն</w:t>
      </w:r>
      <w:r w:rsidR="000C4595">
        <w:rPr>
          <w:color w:val="000000"/>
          <w:sz w:val="20"/>
          <w:szCs w:val="20"/>
        </w:rPr>
        <w:softHyphen/>
      </w:r>
      <w:r w:rsidR="00257435" w:rsidRPr="00A03DF5">
        <w:rPr>
          <w:color w:val="000000"/>
          <w:sz w:val="20"/>
          <w:szCs w:val="20"/>
        </w:rPr>
        <w:t>դի վրայի խավարը</w:t>
      </w:r>
      <w:r w:rsidR="005C6D1C" w:rsidRPr="00A03DF5">
        <w:rPr>
          <w:color w:val="000000"/>
          <w:sz w:val="20"/>
          <w:szCs w:val="20"/>
        </w:rPr>
        <w:t>,</w:t>
      </w:r>
      <w:r w:rsidR="00257435" w:rsidRPr="00A03DF5">
        <w:rPr>
          <w:color w:val="000000"/>
          <w:sz w:val="20"/>
          <w:szCs w:val="20"/>
        </w:rPr>
        <w:t xml:space="preserve"> ու ջրերի վրա սավառնող աստծո ոգին (Ծննդ. 1.2.):</w:t>
      </w:r>
    </w:p>
    <w:p w14:paraId="13DFC085" w14:textId="586034DD" w:rsidR="00257435" w:rsidRPr="00A03DF5" w:rsidRDefault="00CF1BDD" w:rsidP="004355CC">
      <w:pPr>
        <w:shd w:val="clear" w:color="auto" w:fill="FFFFFF"/>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2. Of the wide world dreaming on things to come</w:t>
      </w:r>
      <w:r w:rsidR="00257435" w:rsidRPr="00A03DF5">
        <w:rPr>
          <w:rStyle w:val="Emphasis"/>
          <w:color w:val="000000"/>
          <w:sz w:val="20"/>
          <w:szCs w:val="20"/>
        </w:rPr>
        <w:t>,</w:t>
      </w:r>
    </w:p>
    <w:p w14:paraId="167B95DF" w14:textId="77777777" w:rsidR="00CF1BDD" w:rsidRPr="00A03DF5" w:rsidRDefault="00CF1BDD" w:rsidP="004355CC">
      <w:pPr>
        <w:pStyle w:val="NormalWeb"/>
        <w:shd w:val="clear" w:color="auto" w:fill="FFFFFF"/>
        <w:spacing w:before="0" w:beforeAutospacing="0" w:after="0" w:afterAutospacing="0"/>
        <w:ind w:firstLine="180"/>
        <w:jc w:val="both"/>
        <w:rPr>
          <w:color w:val="000000"/>
          <w:sz w:val="20"/>
          <w:szCs w:val="20"/>
        </w:rPr>
      </w:pPr>
      <w:r w:rsidRPr="00A03DF5">
        <w:rPr>
          <w:rStyle w:val="Emphasis"/>
          <w:color w:val="000000"/>
          <w:sz w:val="20"/>
          <w:szCs w:val="20"/>
        </w:rPr>
        <w:t>«</w:t>
      </w:r>
      <w:r w:rsidR="00257435" w:rsidRPr="00A03DF5">
        <w:rPr>
          <w:rStyle w:val="Emphasis"/>
          <w:color w:val="000000"/>
          <w:sz w:val="20"/>
          <w:szCs w:val="20"/>
        </w:rPr>
        <w:t>dreaming on things to come</w:t>
      </w:r>
      <w:r w:rsidR="00257435" w:rsidRPr="00A03DF5">
        <w:rPr>
          <w:rStyle w:val="apple-converted-space"/>
          <w:color w:val="000000"/>
          <w:sz w:val="20"/>
          <w:szCs w:val="20"/>
        </w:rPr>
        <w:t> </w:t>
      </w:r>
      <w:r w:rsidR="00257435" w:rsidRPr="00A03DF5">
        <w:rPr>
          <w:color w:val="000000"/>
          <w:sz w:val="20"/>
          <w:szCs w:val="20"/>
        </w:rPr>
        <w:t>– հնարավոր է, որ այս կապակցությունը վերագրվի թե´ to</w:t>
      </w:r>
      <w:r w:rsidR="00257435" w:rsidRPr="00A03DF5">
        <w:rPr>
          <w:rStyle w:val="apple-converted-space"/>
          <w:color w:val="000000"/>
          <w:sz w:val="20"/>
          <w:szCs w:val="20"/>
        </w:rPr>
        <w:t> </w:t>
      </w:r>
      <w:r w:rsidR="00257435" w:rsidRPr="00A03DF5">
        <w:rPr>
          <w:rStyle w:val="Emphasis"/>
          <w:color w:val="000000"/>
          <w:sz w:val="20"/>
          <w:szCs w:val="20"/>
        </w:rPr>
        <w:t>mine own fears</w:t>
      </w:r>
      <w:r w:rsidR="00257435" w:rsidRPr="00A03DF5">
        <w:rPr>
          <w:rStyle w:val="Emphasis"/>
          <w:i w:val="0"/>
          <w:color w:val="000000"/>
          <w:sz w:val="20"/>
          <w:szCs w:val="20"/>
        </w:rPr>
        <w:t>-ին</w:t>
      </w:r>
      <w:r w:rsidR="00257435" w:rsidRPr="00A03DF5">
        <w:rPr>
          <w:sz w:val="20"/>
          <w:szCs w:val="20"/>
        </w:rPr>
        <w:t>, թե´ </w:t>
      </w:r>
      <w:r w:rsidR="00257435" w:rsidRPr="00A03DF5">
        <w:rPr>
          <w:rStyle w:val="Emphasis"/>
          <w:color w:val="000000"/>
          <w:sz w:val="20"/>
          <w:szCs w:val="20"/>
        </w:rPr>
        <w:t>the prophetic soul of the wide world</w:t>
      </w:r>
      <w:r w:rsidR="00257435" w:rsidRPr="00A03DF5">
        <w:rPr>
          <w:color w:val="000000"/>
          <w:sz w:val="20"/>
          <w:szCs w:val="20"/>
        </w:rPr>
        <w:t xml:space="preserve">-ին: </w:t>
      </w:r>
      <w:r w:rsidRPr="00A03DF5">
        <w:rPr>
          <w:color w:val="000000"/>
          <w:sz w:val="20"/>
          <w:szCs w:val="20"/>
        </w:rPr>
        <w:t>Ա</w:t>
      </w:r>
      <w:r w:rsidR="00257435" w:rsidRPr="00A03DF5">
        <w:rPr>
          <w:color w:val="000000"/>
          <w:sz w:val="20"/>
          <w:szCs w:val="20"/>
        </w:rPr>
        <w:t>յս երկուսն էլ ապա</w:t>
      </w:r>
      <w:r w:rsidRPr="00A03DF5">
        <w:rPr>
          <w:color w:val="000000"/>
          <w:sz w:val="20"/>
          <w:szCs w:val="20"/>
        </w:rPr>
        <w:softHyphen/>
      </w:r>
      <w:r w:rsidR="00257435" w:rsidRPr="00A03DF5">
        <w:rPr>
          <w:color w:val="000000"/>
          <w:sz w:val="20"/>
          <w:szCs w:val="20"/>
        </w:rPr>
        <w:t xml:space="preserve">գան գուշակելու պոտենցիալը ունեն: </w:t>
      </w:r>
    </w:p>
    <w:p w14:paraId="0F2AE5E4" w14:textId="138B15B8" w:rsidR="00CF1BDD" w:rsidRPr="00113AE9" w:rsidRDefault="00257435" w:rsidP="004355CC">
      <w:pPr>
        <w:pStyle w:val="NormalWeb"/>
        <w:shd w:val="clear" w:color="auto" w:fill="FFFFFF"/>
        <w:spacing w:before="0" w:beforeAutospacing="0" w:after="0" w:afterAutospacing="0"/>
        <w:ind w:firstLine="180"/>
        <w:jc w:val="both"/>
        <w:rPr>
          <w:rStyle w:val="apple-converted-space"/>
          <w:i/>
          <w:color w:val="000000"/>
          <w:sz w:val="20"/>
          <w:szCs w:val="20"/>
        </w:rPr>
      </w:pPr>
      <w:r w:rsidRPr="00113AE9">
        <w:rPr>
          <w:i/>
          <w:color w:val="000000"/>
          <w:sz w:val="20"/>
          <w:szCs w:val="20"/>
        </w:rPr>
        <w:t>{</w:t>
      </w:r>
      <w:r w:rsidR="00CF1BDD" w:rsidRPr="00113AE9">
        <w:rPr>
          <w:i/>
          <w:color w:val="000000"/>
          <w:sz w:val="20"/>
          <w:szCs w:val="20"/>
        </w:rPr>
        <w:t>Դ</w:t>
      </w:r>
      <w:r w:rsidRPr="00113AE9">
        <w:rPr>
          <w:i/>
          <w:color w:val="000000"/>
          <w:sz w:val="20"/>
          <w:szCs w:val="20"/>
        </w:rPr>
        <w:t>ե´ թարգման, քեզ տեսնեմ, ընտրի´: Ախր նույնիսկ մեր օրերի անգլիացի շեքսպիրա</w:t>
      </w:r>
      <w:r w:rsidR="002705DB">
        <w:rPr>
          <w:i/>
          <w:color w:val="000000"/>
          <w:sz w:val="20"/>
          <w:szCs w:val="20"/>
        </w:rPr>
        <w:softHyphen/>
      </w:r>
      <w:r w:rsidRPr="00113AE9">
        <w:rPr>
          <w:i/>
          <w:color w:val="000000"/>
          <w:sz w:val="20"/>
          <w:szCs w:val="20"/>
        </w:rPr>
        <w:t>գետը հստակ չգիտի, թե Շեքսպիրը սրանցից ո´ր մեկն է նկատի ունեցել – Մ.Հ.}:</w:t>
      </w:r>
      <w:r w:rsidRPr="00113AE9">
        <w:rPr>
          <w:rStyle w:val="apple-converted-space"/>
          <w:i/>
          <w:color w:val="000000"/>
          <w:sz w:val="20"/>
          <w:szCs w:val="20"/>
        </w:rPr>
        <w:t> </w:t>
      </w:r>
    </w:p>
    <w:p w14:paraId="09E96D1C" w14:textId="232A7820" w:rsidR="00257435" w:rsidRPr="00A03DF5" w:rsidRDefault="00CF1BDD" w:rsidP="004355CC">
      <w:pPr>
        <w:pStyle w:val="NormalWeb"/>
        <w:shd w:val="clear" w:color="auto" w:fill="FFFFFF"/>
        <w:spacing w:before="0" w:beforeAutospacing="0" w:after="0" w:afterAutospacing="0"/>
        <w:ind w:firstLine="180"/>
        <w:jc w:val="both"/>
        <w:rPr>
          <w:color w:val="000000"/>
          <w:sz w:val="20"/>
          <w:szCs w:val="20"/>
        </w:rPr>
      </w:pPr>
      <w:r w:rsidRPr="00A03DF5">
        <w:rPr>
          <w:rStyle w:val="Emphasis"/>
          <w:color w:val="000000"/>
          <w:sz w:val="20"/>
          <w:szCs w:val="20"/>
        </w:rPr>
        <w:t>«</w:t>
      </w:r>
      <w:r w:rsidR="00257435" w:rsidRPr="00A03DF5">
        <w:rPr>
          <w:rStyle w:val="Emphasis"/>
          <w:color w:val="000000"/>
          <w:sz w:val="20"/>
          <w:szCs w:val="20"/>
        </w:rPr>
        <w:t>dreaming</w:t>
      </w:r>
      <w:r w:rsidR="00257435" w:rsidRPr="00A03DF5">
        <w:rPr>
          <w:rStyle w:val="apple-converted-space"/>
          <w:color w:val="000000"/>
          <w:sz w:val="20"/>
          <w:szCs w:val="20"/>
        </w:rPr>
        <w:t> </w:t>
      </w:r>
      <w:r w:rsidR="00257435" w:rsidRPr="00A03DF5">
        <w:rPr>
          <w:color w:val="000000"/>
          <w:sz w:val="20"/>
          <w:szCs w:val="20"/>
        </w:rPr>
        <w:t xml:space="preserve">= «խորհրդածելով, գուշակելով» </w:t>
      </w:r>
      <w:r w:rsidR="00257435" w:rsidRPr="00A03DF5">
        <w:rPr>
          <w:i/>
          <w:iCs/>
          <w:color w:val="000000"/>
          <w:sz w:val="20"/>
          <w:szCs w:val="20"/>
        </w:rPr>
        <w:t>{այս բառի այսօրվա իմաստը «երազելով, երազ տեսնելով»-ն է – Մ.Հ.}</w:t>
      </w:r>
      <w:r w:rsidR="00257435" w:rsidRPr="00A03DF5">
        <w:rPr>
          <w:i/>
          <w:color w:val="000000"/>
          <w:sz w:val="20"/>
          <w:szCs w:val="20"/>
        </w:rPr>
        <w:t xml:space="preserve">: </w:t>
      </w:r>
      <w:r w:rsidR="00257435" w:rsidRPr="00A03DF5">
        <w:rPr>
          <w:color w:val="000000"/>
          <w:sz w:val="20"/>
          <w:szCs w:val="20"/>
        </w:rPr>
        <w:t xml:space="preserve"> Շեքսպիրը «Հուլիոս Կեսար</w:t>
      </w:r>
      <w:r w:rsidR="00113AE9">
        <w:rPr>
          <w:color w:val="000000"/>
          <w:sz w:val="20"/>
          <w:szCs w:val="20"/>
        </w:rPr>
        <w:t>»-</w:t>
      </w:r>
      <w:r w:rsidR="00257435" w:rsidRPr="00A03DF5">
        <w:rPr>
          <w:color w:val="000000"/>
          <w:sz w:val="20"/>
          <w:szCs w:val="20"/>
        </w:rPr>
        <w:t>ի մեջ այս «dreamer»-ը գործ</w:t>
      </w:r>
      <w:r w:rsidR="000C4595">
        <w:rPr>
          <w:color w:val="000000"/>
          <w:sz w:val="20"/>
          <w:szCs w:val="20"/>
        </w:rPr>
        <w:softHyphen/>
      </w:r>
      <w:r w:rsidR="00257435" w:rsidRPr="00A03DF5">
        <w:rPr>
          <w:color w:val="000000"/>
          <w:sz w:val="20"/>
          <w:szCs w:val="20"/>
        </w:rPr>
        <w:t xml:space="preserve">ածում է բախտագուշակի իմաստով. </w:t>
      </w:r>
    </w:p>
    <w:p w14:paraId="3A97DC75" w14:textId="784CC252" w:rsidR="00F52A3E" w:rsidRPr="00A03DF5" w:rsidRDefault="00CF1BDD" w:rsidP="00CF1BDD">
      <w:pPr>
        <w:pStyle w:val="NormalWeb"/>
        <w:shd w:val="clear" w:color="auto" w:fill="FFFFFF"/>
        <w:spacing w:before="120" w:beforeAutospacing="0" w:after="0" w:afterAutospacing="0"/>
        <w:ind w:firstLine="180"/>
        <w:jc w:val="both"/>
        <w:rPr>
          <w:rStyle w:val="apple-converted-space"/>
          <w:i/>
          <w:iCs/>
          <w:color w:val="000000"/>
          <w:sz w:val="20"/>
          <w:szCs w:val="20"/>
        </w:rPr>
      </w:pPr>
      <w:r w:rsidRPr="00A03DF5">
        <w:rPr>
          <w:rStyle w:val="Emphasis"/>
          <w:color w:val="000000"/>
          <w:sz w:val="20"/>
          <w:szCs w:val="20"/>
        </w:rPr>
        <w:t>«</w:t>
      </w:r>
      <w:r w:rsidR="00257435" w:rsidRPr="00A03DF5">
        <w:rPr>
          <w:rStyle w:val="Emphasis"/>
          <w:color w:val="000000"/>
          <w:sz w:val="20"/>
          <w:szCs w:val="20"/>
        </w:rPr>
        <w:t>A soothsayer bids you beware the Ides of march.</w:t>
      </w:r>
      <w:r w:rsidR="00257435" w:rsidRPr="00A03DF5">
        <w:rPr>
          <w:rStyle w:val="apple-converted-space"/>
          <w:i/>
          <w:iCs/>
          <w:color w:val="000000"/>
          <w:sz w:val="20"/>
          <w:szCs w:val="20"/>
        </w:rPr>
        <w:t> </w:t>
      </w:r>
    </w:p>
    <w:p w14:paraId="5B0B86E3" w14:textId="6EF143ED" w:rsidR="00257435" w:rsidRPr="00A03DF5" w:rsidRDefault="00257435" w:rsidP="00CF1BDD">
      <w:pPr>
        <w:pStyle w:val="NormalWeb"/>
        <w:shd w:val="clear" w:color="auto" w:fill="FFFFFF"/>
        <w:spacing w:before="0" w:beforeAutospacing="0" w:after="0" w:afterAutospacing="0"/>
        <w:ind w:left="180"/>
        <w:jc w:val="both"/>
        <w:rPr>
          <w:color w:val="000000"/>
          <w:sz w:val="20"/>
          <w:szCs w:val="20"/>
        </w:rPr>
      </w:pPr>
      <w:r w:rsidRPr="00A03DF5">
        <w:rPr>
          <w:rStyle w:val="Emphasis"/>
          <w:color w:val="000000"/>
          <w:sz w:val="20"/>
          <w:szCs w:val="20"/>
        </w:rPr>
        <w:lastRenderedPageBreak/>
        <w:t>...............</w:t>
      </w:r>
      <w:r w:rsidRPr="00A03DF5">
        <w:rPr>
          <w:rStyle w:val="apple-converted-space"/>
          <w:color w:val="000000"/>
          <w:sz w:val="20"/>
          <w:szCs w:val="20"/>
        </w:rPr>
        <w:t> </w:t>
      </w:r>
      <w:r w:rsidRPr="00A03DF5">
        <w:rPr>
          <w:color w:val="000000"/>
          <w:sz w:val="20"/>
          <w:szCs w:val="20"/>
        </w:rPr>
        <w:br/>
      </w:r>
      <w:r w:rsidRPr="00A03DF5">
        <w:rPr>
          <w:rStyle w:val="Emphasis"/>
          <w:color w:val="000000"/>
          <w:sz w:val="20"/>
          <w:szCs w:val="20"/>
        </w:rPr>
        <w:t>He is a dreamer; Let us leave him. Pass.</w:t>
      </w:r>
      <w:r w:rsidRPr="00A03DF5">
        <w:rPr>
          <w:rStyle w:val="apple-converted-space"/>
          <w:i/>
          <w:iCs/>
          <w:color w:val="000000"/>
          <w:sz w:val="20"/>
          <w:szCs w:val="20"/>
        </w:rPr>
        <w:t> </w:t>
      </w:r>
      <w:r w:rsidRPr="00A03DF5">
        <w:rPr>
          <w:color w:val="000000"/>
          <w:sz w:val="20"/>
          <w:szCs w:val="20"/>
        </w:rPr>
        <w:t>JC.I.2.19, 24.</w:t>
      </w:r>
    </w:p>
    <w:p w14:paraId="6C770B2E" w14:textId="33C7B528" w:rsidR="00257435" w:rsidRPr="00A03DF5" w:rsidRDefault="00CF1BDD" w:rsidP="00AF69E6">
      <w:pPr>
        <w:shd w:val="clear" w:color="auto" w:fill="FFFFFF"/>
        <w:spacing w:before="120"/>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3. Can yet the lease of my true love control</w:t>
      </w:r>
      <w:r w:rsidR="00257435" w:rsidRPr="00A03DF5">
        <w:rPr>
          <w:rStyle w:val="Emphasis"/>
          <w:color w:val="000000"/>
          <w:sz w:val="20"/>
          <w:szCs w:val="20"/>
        </w:rPr>
        <w:t>,</w:t>
      </w:r>
    </w:p>
    <w:p w14:paraId="2DF4DB26" w14:textId="04242EC8" w:rsidR="00257435" w:rsidRPr="00A03DF5" w:rsidRDefault="00CF1BDD" w:rsidP="004355CC">
      <w:pPr>
        <w:shd w:val="clear" w:color="auto" w:fill="FFFFFF"/>
        <w:ind w:firstLine="180"/>
        <w:jc w:val="both"/>
        <w:rPr>
          <w:color w:val="000000"/>
          <w:sz w:val="20"/>
          <w:szCs w:val="20"/>
        </w:rPr>
      </w:pPr>
      <w:r w:rsidRPr="00A03DF5">
        <w:rPr>
          <w:i/>
          <w:iCs/>
          <w:color w:val="000000"/>
          <w:sz w:val="20"/>
          <w:szCs w:val="20"/>
        </w:rPr>
        <w:t>«</w:t>
      </w:r>
      <w:r w:rsidR="00257435" w:rsidRPr="00A03DF5">
        <w:rPr>
          <w:i/>
          <w:iCs/>
          <w:color w:val="000000"/>
          <w:sz w:val="20"/>
          <w:szCs w:val="20"/>
        </w:rPr>
        <w:t>yet</w:t>
      </w:r>
      <w:r w:rsidR="00257435" w:rsidRPr="00A03DF5">
        <w:rPr>
          <w:rStyle w:val="apple-converted-space"/>
          <w:color w:val="000000"/>
          <w:sz w:val="20"/>
          <w:szCs w:val="20"/>
        </w:rPr>
        <w:t> </w:t>
      </w:r>
      <w:r w:rsidR="00257435" w:rsidRPr="00A03DF5">
        <w:rPr>
          <w:color w:val="000000"/>
          <w:sz w:val="20"/>
          <w:szCs w:val="20"/>
        </w:rPr>
        <w:t>բառի իմաստը անորոշ է: Եթե սրա իմաստը ժամանակային է, հնարավոր է, որ սա նշանակում է «կեցության ա´յս պահին», բայց գուցե սա նշանակում է «մինչև հի</w:t>
      </w:r>
      <w:r w:rsidR="00520CF2">
        <w:rPr>
          <w:color w:val="000000"/>
          <w:sz w:val="20"/>
          <w:szCs w:val="20"/>
        </w:rPr>
        <w:softHyphen/>
      </w:r>
      <w:r w:rsidR="00257435" w:rsidRPr="00A03DF5">
        <w:rPr>
          <w:color w:val="000000"/>
          <w:sz w:val="20"/>
          <w:szCs w:val="20"/>
        </w:rPr>
        <w:t>մա», ակնարկելով, որ նման կանխատես վախի կամ գուշակության զորությունը կաս</w:t>
      </w:r>
      <w:r w:rsidR="00520CF2">
        <w:rPr>
          <w:color w:val="000000"/>
          <w:sz w:val="20"/>
          <w:szCs w:val="20"/>
        </w:rPr>
        <w:softHyphen/>
      </w:r>
      <w:r w:rsidR="00257435" w:rsidRPr="00A03DF5">
        <w:rPr>
          <w:color w:val="000000"/>
          <w:sz w:val="20"/>
          <w:szCs w:val="20"/>
        </w:rPr>
        <w:t xml:space="preserve">կածելի է: Հմմտ. </w:t>
      </w:r>
    </w:p>
    <w:p w14:paraId="253DD881" w14:textId="3DCCE14E" w:rsidR="00F52A3E" w:rsidRPr="00A03DF5" w:rsidRDefault="00257435" w:rsidP="00CF1BDD">
      <w:pPr>
        <w:shd w:val="clear" w:color="auto" w:fill="FFFFFF"/>
        <w:spacing w:before="120"/>
        <w:ind w:firstLine="180"/>
        <w:jc w:val="both"/>
        <w:rPr>
          <w:rStyle w:val="apple-converted-space"/>
          <w:i/>
          <w:iCs/>
          <w:color w:val="000000"/>
          <w:sz w:val="20"/>
          <w:szCs w:val="20"/>
        </w:rPr>
      </w:pPr>
      <w:r w:rsidRPr="00A03DF5">
        <w:rPr>
          <w:rStyle w:val="apple-converted-space"/>
          <w:color w:val="000000"/>
          <w:sz w:val="20"/>
          <w:szCs w:val="20"/>
        </w:rPr>
        <w:t> </w:t>
      </w:r>
      <w:r w:rsidR="00CF1BDD" w:rsidRPr="00A03DF5">
        <w:rPr>
          <w:rStyle w:val="apple-converted-space"/>
          <w:i/>
          <w:color w:val="000000"/>
          <w:sz w:val="20"/>
          <w:szCs w:val="20"/>
        </w:rPr>
        <w:t>«</w:t>
      </w:r>
      <w:r w:rsidRPr="00A03DF5">
        <w:rPr>
          <w:i/>
          <w:iCs/>
          <w:color w:val="000000"/>
          <w:sz w:val="20"/>
          <w:szCs w:val="20"/>
        </w:rPr>
        <w:t>Death, that hath sucked the honey of thy breath</w:t>
      </w:r>
      <w:r w:rsidRPr="00A03DF5">
        <w:rPr>
          <w:rStyle w:val="apple-converted-space"/>
          <w:i/>
          <w:iCs/>
          <w:color w:val="000000"/>
          <w:sz w:val="20"/>
          <w:szCs w:val="20"/>
        </w:rPr>
        <w:t> </w:t>
      </w:r>
    </w:p>
    <w:p w14:paraId="1475FF89" w14:textId="77777777" w:rsidR="00F52A3E" w:rsidRPr="00A03DF5" w:rsidRDefault="00257435" w:rsidP="004355CC">
      <w:pPr>
        <w:shd w:val="clear" w:color="auto" w:fill="FFFFFF"/>
        <w:ind w:firstLine="180"/>
        <w:jc w:val="both"/>
        <w:rPr>
          <w:rStyle w:val="apple-converted-space"/>
          <w:i/>
          <w:iCs/>
          <w:color w:val="000000"/>
          <w:sz w:val="20"/>
          <w:szCs w:val="20"/>
        </w:rPr>
      </w:pPr>
      <w:r w:rsidRPr="00A03DF5">
        <w:rPr>
          <w:i/>
          <w:iCs/>
          <w:color w:val="000000"/>
          <w:sz w:val="20"/>
          <w:szCs w:val="20"/>
        </w:rPr>
        <w:t>Hath had no power yet upon thy beauty:</w:t>
      </w:r>
      <w:r w:rsidRPr="00A03DF5">
        <w:rPr>
          <w:rStyle w:val="apple-converted-space"/>
          <w:i/>
          <w:iCs/>
          <w:color w:val="000000"/>
          <w:sz w:val="20"/>
          <w:szCs w:val="20"/>
        </w:rPr>
        <w:t> </w:t>
      </w:r>
    </w:p>
    <w:p w14:paraId="1A56393F" w14:textId="77777777" w:rsidR="00F52A3E" w:rsidRPr="00A03DF5" w:rsidRDefault="00257435" w:rsidP="004355CC">
      <w:pPr>
        <w:shd w:val="clear" w:color="auto" w:fill="FFFFFF"/>
        <w:ind w:firstLine="180"/>
        <w:jc w:val="both"/>
        <w:rPr>
          <w:rStyle w:val="apple-converted-space"/>
          <w:i/>
          <w:iCs/>
          <w:color w:val="000000"/>
          <w:sz w:val="20"/>
          <w:szCs w:val="20"/>
        </w:rPr>
      </w:pPr>
      <w:r w:rsidRPr="00A03DF5">
        <w:rPr>
          <w:i/>
          <w:iCs/>
          <w:color w:val="000000"/>
          <w:sz w:val="20"/>
          <w:szCs w:val="20"/>
        </w:rPr>
        <w:t>Thou art not conquered; beauty's ensign yet</w:t>
      </w:r>
      <w:r w:rsidRPr="00A03DF5">
        <w:rPr>
          <w:rStyle w:val="apple-converted-space"/>
          <w:i/>
          <w:iCs/>
          <w:color w:val="000000"/>
          <w:sz w:val="20"/>
          <w:szCs w:val="20"/>
        </w:rPr>
        <w:t> </w:t>
      </w:r>
    </w:p>
    <w:p w14:paraId="258808F6" w14:textId="78DEDFE1" w:rsidR="00257435" w:rsidRPr="00A03DF5" w:rsidRDefault="00257435" w:rsidP="004355CC">
      <w:pPr>
        <w:shd w:val="clear" w:color="auto" w:fill="FFFFFF"/>
        <w:ind w:firstLine="180"/>
        <w:jc w:val="both"/>
        <w:rPr>
          <w:rStyle w:val="apple-converted-space"/>
          <w:iCs/>
          <w:color w:val="000000"/>
          <w:sz w:val="20"/>
          <w:szCs w:val="20"/>
        </w:rPr>
      </w:pPr>
      <w:r w:rsidRPr="00A03DF5">
        <w:rPr>
          <w:i/>
          <w:iCs/>
          <w:color w:val="000000"/>
          <w:sz w:val="20"/>
          <w:szCs w:val="20"/>
        </w:rPr>
        <w:t>Is crimson in thy lips and in thy cheeks,</w:t>
      </w:r>
      <w:r w:rsidRPr="00A03DF5">
        <w:rPr>
          <w:rStyle w:val="apple-converted-space"/>
          <w:i/>
          <w:iCs/>
          <w:color w:val="000000"/>
          <w:sz w:val="20"/>
          <w:szCs w:val="20"/>
        </w:rPr>
        <w:t> </w:t>
      </w:r>
    </w:p>
    <w:p w14:paraId="6ECC9C22" w14:textId="77777777" w:rsidR="00257435" w:rsidRPr="00A03DF5" w:rsidRDefault="00257435" w:rsidP="004355CC">
      <w:pPr>
        <w:shd w:val="clear" w:color="auto" w:fill="FFFFFF"/>
        <w:ind w:firstLine="180"/>
        <w:jc w:val="both"/>
        <w:rPr>
          <w:color w:val="000000"/>
          <w:sz w:val="20"/>
          <w:szCs w:val="20"/>
        </w:rPr>
      </w:pPr>
      <w:r w:rsidRPr="00A03DF5">
        <w:rPr>
          <w:color w:val="000000"/>
          <w:sz w:val="20"/>
          <w:szCs w:val="20"/>
        </w:rPr>
        <w:t>RJ.V.3.92-5</w:t>
      </w:r>
    </w:p>
    <w:p w14:paraId="20A9E1FD" w14:textId="7C88FDC4" w:rsidR="00CF1BDD" w:rsidRPr="00A03DF5" w:rsidRDefault="00CF1BDD" w:rsidP="00CF1BDD">
      <w:pPr>
        <w:shd w:val="clear" w:color="auto" w:fill="FFFFFF"/>
        <w:spacing w:before="120"/>
        <w:ind w:firstLine="180"/>
        <w:jc w:val="both"/>
        <w:rPr>
          <w:color w:val="000000"/>
          <w:sz w:val="20"/>
          <w:szCs w:val="20"/>
        </w:rPr>
      </w:pPr>
      <w:r w:rsidRPr="00A03DF5">
        <w:rPr>
          <w:i/>
          <w:iCs/>
          <w:color w:val="000000"/>
          <w:sz w:val="20"/>
          <w:szCs w:val="20"/>
        </w:rPr>
        <w:t>«</w:t>
      </w:r>
      <w:r w:rsidR="00257435" w:rsidRPr="00A03DF5">
        <w:rPr>
          <w:i/>
          <w:iCs/>
          <w:color w:val="000000"/>
          <w:sz w:val="20"/>
          <w:szCs w:val="20"/>
        </w:rPr>
        <w:t>the lease</w:t>
      </w:r>
      <w:r w:rsidR="00257435" w:rsidRPr="00A03DF5">
        <w:rPr>
          <w:rStyle w:val="apple-converted-space"/>
          <w:i/>
          <w:iCs/>
          <w:color w:val="000000"/>
          <w:sz w:val="20"/>
          <w:szCs w:val="20"/>
        </w:rPr>
        <w:t> </w:t>
      </w:r>
      <w:r w:rsidR="00257435" w:rsidRPr="00A03DF5">
        <w:rPr>
          <w:color w:val="000000"/>
          <w:sz w:val="20"/>
          <w:szCs w:val="20"/>
        </w:rPr>
        <w:t>= «տիրապետելը, տեր լինելը»: Առհասարակ, սա իրավական ոլորտի տեր</w:t>
      </w:r>
      <w:r w:rsidRPr="00A03DF5">
        <w:rPr>
          <w:color w:val="000000"/>
          <w:sz w:val="20"/>
          <w:szCs w:val="20"/>
        </w:rPr>
        <w:softHyphen/>
      </w:r>
      <w:r w:rsidR="00257435" w:rsidRPr="00A03DF5">
        <w:rPr>
          <w:color w:val="000000"/>
          <w:sz w:val="20"/>
          <w:szCs w:val="20"/>
        </w:rPr>
        <w:t xml:space="preserve">մին է, ինչը նշում է այն պայմանները, որոնցով վարձակալը տիրապետում է </w:t>
      </w:r>
      <w:r w:rsidRPr="00A03DF5">
        <w:rPr>
          <w:color w:val="000000"/>
          <w:sz w:val="20"/>
          <w:szCs w:val="20"/>
        </w:rPr>
        <w:t xml:space="preserve">որևէ մեկի </w:t>
      </w:r>
      <w:r w:rsidR="00257435" w:rsidRPr="00A03DF5">
        <w:rPr>
          <w:color w:val="000000"/>
          <w:sz w:val="20"/>
          <w:szCs w:val="20"/>
        </w:rPr>
        <w:t>ու</w:t>
      </w:r>
      <w:r w:rsidR="000C4595">
        <w:rPr>
          <w:color w:val="000000"/>
          <w:sz w:val="20"/>
          <w:szCs w:val="20"/>
        </w:rPr>
        <w:softHyphen/>
      </w:r>
      <w:r w:rsidR="00257435" w:rsidRPr="00A03DF5">
        <w:rPr>
          <w:color w:val="000000"/>
          <w:sz w:val="20"/>
          <w:szCs w:val="20"/>
        </w:rPr>
        <w:t>նեցվածքը: Ուրեմն, սիրողը տիրում է իր սիրեցյալին ա´յն պայմաններով, որոնք սահ</w:t>
      </w:r>
      <w:r w:rsidR="000C4595">
        <w:rPr>
          <w:color w:val="000000"/>
          <w:sz w:val="20"/>
          <w:szCs w:val="20"/>
        </w:rPr>
        <w:softHyphen/>
      </w:r>
      <w:r w:rsidR="00257435" w:rsidRPr="00A03DF5">
        <w:rPr>
          <w:color w:val="000000"/>
          <w:sz w:val="20"/>
          <w:szCs w:val="20"/>
        </w:rPr>
        <w:t>մանել է Ժամանակը, քանի որ այդ երկուսն էլ մահկանացու են ու անհնար է, որ իրենց սերը հավիտենական լինի, գոնե Ժամանակի</w:t>
      </w:r>
      <w:r w:rsidR="000C4595">
        <w:rPr>
          <w:color w:val="000000"/>
          <w:sz w:val="20"/>
          <w:szCs w:val="20"/>
        </w:rPr>
        <w:t>´</w:t>
      </w:r>
      <w:r w:rsidR="00257435" w:rsidRPr="00A03DF5">
        <w:rPr>
          <w:color w:val="000000"/>
          <w:sz w:val="20"/>
          <w:szCs w:val="20"/>
        </w:rPr>
        <w:t xml:space="preserve"> հաստատած նյութական շրջանակներում: </w:t>
      </w:r>
    </w:p>
    <w:p w14:paraId="3A8EAB3B" w14:textId="54DAE7AE" w:rsidR="00257435" w:rsidRPr="00A03DF5" w:rsidRDefault="00505E4C" w:rsidP="00505E4C">
      <w:pPr>
        <w:shd w:val="clear" w:color="auto" w:fill="FFFFFF"/>
        <w:ind w:firstLine="180"/>
        <w:jc w:val="both"/>
        <w:rPr>
          <w:color w:val="000000"/>
          <w:sz w:val="20"/>
          <w:szCs w:val="20"/>
        </w:rPr>
      </w:pPr>
      <w:r w:rsidRPr="00A03DF5">
        <w:rPr>
          <w:color w:val="000000"/>
          <w:sz w:val="20"/>
          <w:szCs w:val="20"/>
        </w:rPr>
        <w:t>«</w:t>
      </w:r>
      <w:r w:rsidR="00257435" w:rsidRPr="00A03DF5">
        <w:rPr>
          <w:color w:val="000000"/>
          <w:sz w:val="20"/>
          <w:szCs w:val="20"/>
        </w:rPr>
        <w:t>Սեր կոչվածի այն հոգևոր տարրերը, որոնք այստեղ գուցե հակադրվում են իր ժա</w:t>
      </w:r>
      <w:r w:rsidRPr="00A03DF5">
        <w:rPr>
          <w:color w:val="000000"/>
          <w:sz w:val="20"/>
          <w:szCs w:val="20"/>
        </w:rPr>
        <w:softHyphen/>
      </w:r>
      <w:r w:rsidR="00257435" w:rsidRPr="00A03DF5">
        <w:rPr>
          <w:color w:val="000000"/>
          <w:sz w:val="20"/>
          <w:szCs w:val="20"/>
        </w:rPr>
        <w:t>մանակային ու կանխատեսական ասպեկտներին, արտահայտված են նաև 116-րդ սո</w:t>
      </w:r>
      <w:r w:rsidRPr="00A03DF5">
        <w:rPr>
          <w:color w:val="000000"/>
          <w:sz w:val="20"/>
          <w:szCs w:val="20"/>
        </w:rPr>
        <w:softHyphen/>
      </w:r>
      <w:r w:rsidR="00257435" w:rsidRPr="00A03DF5">
        <w:rPr>
          <w:color w:val="000000"/>
          <w:sz w:val="20"/>
          <w:szCs w:val="20"/>
        </w:rPr>
        <w:t xml:space="preserve">նետում (ու այլուր). </w:t>
      </w:r>
    </w:p>
    <w:p w14:paraId="0E8CCE69" w14:textId="6CF6CF5B" w:rsidR="00F52A3E" w:rsidRPr="00A03DF5" w:rsidRDefault="00505E4C" w:rsidP="00505E4C">
      <w:pPr>
        <w:shd w:val="clear" w:color="auto" w:fill="FFFFFF"/>
        <w:spacing w:before="120"/>
        <w:ind w:firstLine="180"/>
        <w:jc w:val="both"/>
        <w:rPr>
          <w:rStyle w:val="apple-converted-space"/>
          <w:i/>
          <w:iCs/>
          <w:color w:val="000000"/>
          <w:sz w:val="20"/>
          <w:szCs w:val="20"/>
        </w:rPr>
      </w:pPr>
      <w:r w:rsidRPr="00A03DF5">
        <w:rPr>
          <w:i/>
          <w:iCs/>
          <w:color w:val="000000"/>
          <w:sz w:val="20"/>
          <w:szCs w:val="20"/>
        </w:rPr>
        <w:t>«</w:t>
      </w:r>
      <w:r w:rsidR="00257435" w:rsidRPr="00A03DF5">
        <w:rPr>
          <w:i/>
          <w:iCs/>
          <w:color w:val="000000"/>
          <w:sz w:val="20"/>
          <w:szCs w:val="20"/>
        </w:rPr>
        <w:t>Let me not to the marriage of true minds</w:t>
      </w:r>
      <w:r w:rsidR="00257435" w:rsidRPr="00A03DF5">
        <w:rPr>
          <w:rStyle w:val="apple-converted-space"/>
          <w:i/>
          <w:iCs/>
          <w:color w:val="000000"/>
          <w:sz w:val="20"/>
          <w:szCs w:val="20"/>
        </w:rPr>
        <w:t> </w:t>
      </w:r>
    </w:p>
    <w:p w14:paraId="0E4BB90C" w14:textId="4AD75428" w:rsidR="00257435" w:rsidRPr="00A03DF5" w:rsidRDefault="00257435" w:rsidP="004355CC">
      <w:pPr>
        <w:shd w:val="clear" w:color="auto" w:fill="FFFFFF"/>
        <w:ind w:firstLine="180"/>
        <w:jc w:val="both"/>
        <w:rPr>
          <w:color w:val="000000"/>
          <w:sz w:val="20"/>
          <w:szCs w:val="20"/>
        </w:rPr>
      </w:pPr>
      <w:r w:rsidRPr="00A03DF5">
        <w:rPr>
          <w:i/>
          <w:iCs/>
          <w:color w:val="000000"/>
          <w:sz w:val="20"/>
          <w:szCs w:val="20"/>
        </w:rPr>
        <w:t>Admit impediments... etc.</w:t>
      </w:r>
    </w:p>
    <w:p w14:paraId="0A06C732" w14:textId="0501B2F0" w:rsidR="00257435" w:rsidRPr="00A03DF5" w:rsidRDefault="00505E4C" w:rsidP="00505E4C">
      <w:pPr>
        <w:pStyle w:val="NormalWeb"/>
        <w:shd w:val="clear" w:color="auto" w:fill="FFFFFF"/>
        <w:spacing w:before="120" w:beforeAutospacing="0" w:after="0" w:afterAutospacing="0"/>
        <w:ind w:firstLine="180"/>
        <w:jc w:val="both"/>
        <w:rPr>
          <w:color w:val="000000"/>
          <w:sz w:val="20"/>
          <w:szCs w:val="20"/>
        </w:rPr>
      </w:pPr>
      <w:r w:rsidRPr="00A03DF5">
        <w:rPr>
          <w:i/>
          <w:iCs/>
          <w:color w:val="000000"/>
          <w:sz w:val="20"/>
          <w:szCs w:val="20"/>
        </w:rPr>
        <w:t>«</w:t>
      </w:r>
      <w:r w:rsidR="00257435" w:rsidRPr="00A03DF5">
        <w:rPr>
          <w:i/>
          <w:iCs/>
          <w:color w:val="000000"/>
          <w:sz w:val="20"/>
          <w:szCs w:val="20"/>
        </w:rPr>
        <w:t>control</w:t>
      </w:r>
      <w:r w:rsidR="00257435" w:rsidRPr="00A03DF5">
        <w:rPr>
          <w:rStyle w:val="apple-converted-space"/>
          <w:color w:val="000000"/>
          <w:sz w:val="20"/>
          <w:szCs w:val="20"/>
        </w:rPr>
        <w:t> </w:t>
      </w:r>
      <w:r w:rsidR="00257435" w:rsidRPr="00A03DF5">
        <w:rPr>
          <w:color w:val="000000"/>
          <w:sz w:val="20"/>
          <w:szCs w:val="20"/>
        </w:rPr>
        <w:t>= «սահմանափակել, բանտել, ղեկավարել»: Հնարավոր է նաև, որ նշանակի «ժխտել, կշտամբել», ոնց որ</w:t>
      </w:r>
      <w:r w:rsidR="00602A0B" w:rsidRPr="00A03DF5">
        <w:rPr>
          <w:color w:val="000000"/>
          <w:sz w:val="20"/>
          <w:szCs w:val="20"/>
        </w:rPr>
        <w:t xml:space="preserve"> Շեքսպիրի</w:t>
      </w:r>
      <w:r w:rsidR="00257435" w:rsidRPr="00A03DF5">
        <w:rPr>
          <w:color w:val="000000"/>
          <w:sz w:val="20"/>
          <w:szCs w:val="20"/>
        </w:rPr>
        <w:t xml:space="preserve"> «Փոթորիկ</w:t>
      </w:r>
      <w:r w:rsidR="00602A0B" w:rsidRPr="00A03DF5">
        <w:rPr>
          <w:color w:val="000000"/>
          <w:sz w:val="20"/>
          <w:szCs w:val="20"/>
        </w:rPr>
        <w:t>ը</w:t>
      </w:r>
      <w:r w:rsidR="00257435" w:rsidRPr="00A03DF5">
        <w:rPr>
          <w:color w:val="000000"/>
          <w:sz w:val="20"/>
          <w:szCs w:val="20"/>
        </w:rPr>
        <w:t>»</w:t>
      </w:r>
      <w:r w:rsidR="00602A0B" w:rsidRPr="00A03DF5">
        <w:rPr>
          <w:color w:val="000000"/>
          <w:sz w:val="20"/>
          <w:szCs w:val="20"/>
        </w:rPr>
        <w:t xml:space="preserve"> գործի</w:t>
      </w:r>
      <w:r w:rsidR="00257435" w:rsidRPr="00A03DF5">
        <w:rPr>
          <w:color w:val="000000"/>
          <w:sz w:val="20"/>
          <w:szCs w:val="20"/>
        </w:rPr>
        <w:t xml:space="preserve"> մեջ. </w:t>
      </w:r>
    </w:p>
    <w:p w14:paraId="2271E0E6" w14:textId="1BF0CCEB" w:rsidR="00F52A3E" w:rsidRPr="00A03DF5" w:rsidRDefault="00505E4C" w:rsidP="00602A0B">
      <w:pPr>
        <w:pStyle w:val="NormalWeb"/>
        <w:shd w:val="clear" w:color="auto" w:fill="FFFFFF"/>
        <w:spacing w:before="120" w:beforeAutospacing="0" w:after="0" w:afterAutospacing="0"/>
        <w:ind w:firstLine="180"/>
        <w:jc w:val="both"/>
        <w:rPr>
          <w:rStyle w:val="apple-converted-space"/>
          <w:i/>
          <w:iCs/>
          <w:color w:val="000000"/>
          <w:sz w:val="20"/>
          <w:szCs w:val="20"/>
        </w:rPr>
      </w:pPr>
      <w:r w:rsidRPr="00A03DF5">
        <w:rPr>
          <w:i/>
          <w:iCs/>
          <w:color w:val="000000"/>
          <w:sz w:val="20"/>
          <w:szCs w:val="20"/>
        </w:rPr>
        <w:t>«</w:t>
      </w:r>
      <w:r w:rsidR="00257435" w:rsidRPr="00A03DF5">
        <w:rPr>
          <w:i/>
          <w:iCs/>
          <w:color w:val="000000"/>
          <w:sz w:val="20"/>
          <w:szCs w:val="20"/>
        </w:rPr>
        <w:t>The Duke of Milan</w:t>
      </w:r>
      <w:r w:rsidR="00257435" w:rsidRPr="00A03DF5">
        <w:rPr>
          <w:rStyle w:val="apple-converted-space"/>
          <w:i/>
          <w:iCs/>
          <w:color w:val="000000"/>
          <w:sz w:val="20"/>
          <w:szCs w:val="20"/>
        </w:rPr>
        <w:t> </w:t>
      </w:r>
    </w:p>
    <w:p w14:paraId="411487BB" w14:textId="05CD8A6F" w:rsidR="00257435" w:rsidRPr="00A03DF5" w:rsidRDefault="00257435" w:rsidP="00602A0B">
      <w:pPr>
        <w:pStyle w:val="NormalWeb"/>
        <w:shd w:val="clear" w:color="auto" w:fill="FFFFFF"/>
        <w:spacing w:before="0" w:beforeAutospacing="0" w:after="0" w:afterAutospacing="0"/>
        <w:ind w:firstLine="180"/>
        <w:jc w:val="both"/>
        <w:rPr>
          <w:rStyle w:val="apple-converted-space"/>
          <w:iCs/>
          <w:color w:val="000000"/>
          <w:sz w:val="20"/>
          <w:szCs w:val="20"/>
        </w:rPr>
      </w:pPr>
      <w:r w:rsidRPr="00A03DF5">
        <w:rPr>
          <w:i/>
          <w:iCs/>
          <w:color w:val="000000"/>
          <w:sz w:val="20"/>
          <w:szCs w:val="20"/>
        </w:rPr>
        <w:t>And his more braver daughter could control thee</w:t>
      </w:r>
      <w:r w:rsidRPr="00A03DF5">
        <w:rPr>
          <w:rStyle w:val="apple-converted-space"/>
          <w:i/>
          <w:iCs/>
          <w:color w:val="000000"/>
          <w:sz w:val="20"/>
          <w:szCs w:val="20"/>
        </w:rPr>
        <w:t> </w:t>
      </w:r>
    </w:p>
    <w:p w14:paraId="4BA7DE1C" w14:textId="77777777" w:rsidR="00257435" w:rsidRPr="00A03DF5" w:rsidRDefault="00257435" w:rsidP="004355CC">
      <w:pPr>
        <w:pStyle w:val="NormalWeb"/>
        <w:shd w:val="clear" w:color="auto" w:fill="FFFFFF"/>
        <w:spacing w:before="0" w:beforeAutospacing="0" w:after="0" w:afterAutospacing="0"/>
        <w:ind w:firstLine="180"/>
        <w:jc w:val="both"/>
        <w:rPr>
          <w:rStyle w:val="apple-converted-space"/>
          <w:color w:val="000000"/>
          <w:sz w:val="20"/>
          <w:szCs w:val="20"/>
        </w:rPr>
      </w:pPr>
      <w:r w:rsidRPr="00A03DF5">
        <w:rPr>
          <w:color w:val="000000"/>
          <w:sz w:val="20"/>
          <w:szCs w:val="20"/>
        </w:rPr>
        <w:t>Tem.I.2.440-1.</w:t>
      </w:r>
      <w:r w:rsidRPr="00A03DF5">
        <w:rPr>
          <w:rStyle w:val="apple-converted-space"/>
          <w:color w:val="000000"/>
          <w:sz w:val="20"/>
          <w:szCs w:val="20"/>
        </w:rPr>
        <w:t> </w:t>
      </w:r>
    </w:p>
    <w:p w14:paraId="7D08072E" w14:textId="6CE59290" w:rsidR="00AF69E6" w:rsidRDefault="00505E4C" w:rsidP="00AF69E6">
      <w:pPr>
        <w:pStyle w:val="NormalWeb"/>
        <w:shd w:val="clear" w:color="auto" w:fill="FFFFFF"/>
        <w:spacing w:before="120" w:beforeAutospacing="0" w:after="0" w:afterAutospacing="0"/>
        <w:ind w:firstLine="180"/>
        <w:jc w:val="both"/>
        <w:rPr>
          <w:color w:val="000000"/>
          <w:sz w:val="20"/>
          <w:szCs w:val="20"/>
        </w:rPr>
      </w:pPr>
      <w:r w:rsidRPr="00A03DF5">
        <w:rPr>
          <w:color w:val="000000"/>
          <w:sz w:val="20"/>
          <w:szCs w:val="20"/>
        </w:rPr>
        <w:t>«Ա</w:t>
      </w:r>
      <w:r w:rsidR="00257435" w:rsidRPr="00A03DF5">
        <w:rPr>
          <w:color w:val="000000"/>
          <w:sz w:val="20"/>
          <w:szCs w:val="20"/>
        </w:rPr>
        <w:t>յնուամենայնիվ, Շեքսպիրը, մեծ մասամբ, այս բառը գործածում է սրա մերօրյա իմաստով. «իշխել, իշխանություն բանացնել, գերակշիռ լինել, հրամայել»: (OED.4</w:t>
      </w:r>
      <w:r w:rsidR="00602A0B" w:rsidRPr="00A03DF5">
        <w:rPr>
          <w:color w:val="000000"/>
          <w:sz w:val="20"/>
          <w:szCs w:val="20"/>
        </w:rPr>
        <w:t xml:space="preserve"> = Հին անգլերենի բառարանը</w:t>
      </w:r>
      <w:r w:rsidR="002705DB">
        <w:rPr>
          <w:color w:val="000000"/>
          <w:sz w:val="20"/>
          <w:szCs w:val="20"/>
        </w:rPr>
        <w:t>.4</w:t>
      </w:r>
      <w:r w:rsidR="00257435" w:rsidRPr="00A03DF5">
        <w:rPr>
          <w:color w:val="000000"/>
          <w:sz w:val="20"/>
          <w:szCs w:val="20"/>
        </w:rPr>
        <w:t>)</w:t>
      </w:r>
      <w:r w:rsidR="00602A0B" w:rsidRPr="00A03DF5">
        <w:rPr>
          <w:color w:val="000000"/>
          <w:sz w:val="20"/>
          <w:szCs w:val="20"/>
        </w:rPr>
        <w:t>:</w:t>
      </w:r>
      <w:r w:rsidR="00257435" w:rsidRPr="00A03DF5">
        <w:rPr>
          <w:color w:val="000000"/>
          <w:sz w:val="20"/>
          <w:szCs w:val="20"/>
        </w:rPr>
        <w:t xml:space="preserve"> Սա իր դրամաներում հանդիպում է 12 անգամ (4 անգամը՝ գոյական), երկու անգամ էլ The Rape of Lucrece-ի մեջ </w:t>
      </w:r>
      <w:r w:rsidR="00257435" w:rsidRPr="00A03DF5">
        <w:rPr>
          <w:i/>
          <w:iCs/>
          <w:color w:val="000000"/>
          <w:sz w:val="20"/>
          <w:szCs w:val="20"/>
        </w:rPr>
        <w:t>{«Լուկրեցիայի բռնաբարությունը» պոեմի մեջ – Մ.Հ.}:</w:t>
      </w:r>
      <w:r w:rsidR="00257435" w:rsidRPr="00A03DF5">
        <w:rPr>
          <w:color w:val="000000"/>
          <w:sz w:val="20"/>
          <w:szCs w:val="20"/>
        </w:rPr>
        <w:t xml:space="preserve"> Սրանցից ամենահայտնին Օթելլոյի հուսահատ ճիչն է.</w:t>
      </w:r>
    </w:p>
    <w:p w14:paraId="703E28CF" w14:textId="57E81204" w:rsidR="00257435" w:rsidRPr="00A03DF5" w:rsidRDefault="00257435" w:rsidP="00AF69E6">
      <w:pPr>
        <w:pStyle w:val="NormalWeb"/>
        <w:shd w:val="clear" w:color="auto" w:fill="FFFFFF"/>
        <w:spacing w:before="120" w:beforeAutospacing="0" w:after="0" w:afterAutospacing="0"/>
        <w:ind w:firstLine="180"/>
        <w:jc w:val="both"/>
        <w:rPr>
          <w:rStyle w:val="apple-converted-space"/>
          <w:iCs/>
          <w:color w:val="000000"/>
          <w:sz w:val="20"/>
          <w:szCs w:val="20"/>
        </w:rPr>
      </w:pPr>
      <w:r w:rsidRPr="00A03DF5">
        <w:rPr>
          <w:rStyle w:val="apple-converted-space"/>
          <w:color w:val="000000"/>
          <w:sz w:val="20"/>
          <w:szCs w:val="20"/>
        </w:rPr>
        <w:t> </w:t>
      </w:r>
      <w:r w:rsidRPr="00A03DF5">
        <w:rPr>
          <w:i/>
          <w:iCs/>
          <w:color w:val="000000"/>
          <w:sz w:val="20"/>
          <w:szCs w:val="20"/>
        </w:rPr>
        <w:t>But oh vain boast! Who can control his Fate?</w:t>
      </w:r>
      <w:r w:rsidRPr="00A03DF5">
        <w:rPr>
          <w:rStyle w:val="apple-converted-space"/>
          <w:i/>
          <w:iCs/>
          <w:color w:val="000000"/>
          <w:sz w:val="20"/>
          <w:szCs w:val="20"/>
        </w:rPr>
        <w:t> </w:t>
      </w:r>
    </w:p>
    <w:p w14:paraId="1BB08F34" w14:textId="77777777" w:rsidR="00257435" w:rsidRPr="00A03DF5" w:rsidRDefault="00257435" w:rsidP="004355CC">
      <w:pPr>
        <w:pStyle w:val="NormalWeb"/>
        <w:shd w:val="clear" w:color="auto" w:fill="FFFFFF"/>
        <w:spacing w:before="0" w:beforeAutospacing="0" w:after="0" w:afterAutospacing="0"/>
        <w:ind w:firstLine="180"/>
        <w:jc w:val="both"/>
        <w:rPr>
          <w:rStyle w:val="apple-converted-space"/>
          <w:color w:val="000000"/>
          <w:sz w:val="20"/>
          <w:szCs w:val="20"/>
        </w:rPr>
      </w:pPr>
      <w:r w:rsidRPr="00A03DF5">
        <w:rPr>
          <w:color w:val="000000"/>
          <w:sz w:val="20"/>
          <w:szCs w:val="20"/>
        </w:rPr>
        <w:t>Oth.V.2.265,</w:t>
      </w:r>
      <w:r w:rsidRPr="00A03DF5">
        <w:rPr>
          <w:rStyle w:val="apple-converted-space"/>
          <w:color w:val="000000"/>
          <w:sz w:val="20"/>
          <w:szCs w:val="20"/>
        </w:rPr>
        <w:t> </w:t>
      </w:r>
    </w:p>
    <w:p w14:paraId="5F728DFD" w14:textId="2C02FAD1" w:rsidR="00257435" w:rsidRPr="00A03DF5" w:rsidRDefault="00257435" w:rsidP="00505E4C">
      <w:pPr>
        <w:pStyle w:val="NormalWeb"/>
        <w:shd w:val="clear" w:color="auto" w:fill="FFFFFF"/>
        <w:spacing w:before="120" w:beforeAutospacing="0" w:after="0" w:afterAutospacing="0"/>
        <w:jc w:val="both"/>
        <w:rPr>
          <w:color w:val="000000"/>
          <w:sz w:val="20"/>
          <w:szCs w:val="20"/>
        </w:rPr>
      </w:pPr>
      <w:r w:rsidRPr="00A03DF5">
        <w:rPr>
          <w:color w:val="000000"/>
          <w:sz w:val="20"/>
          <w:szCs w:val="20"/>
        </w:rPr>
        <w:t>որտեղ սրա իմաստը ակնհայտ է: Այստեղ ճիշտ կլինի, եթե այս տողի իմաստը հասկա</w:t>
      </w:r>
      <w:r w:rsidR="00505E4C" w:rsidRPr="00A03DF5">
        <w:rPr>
          <w:color w:val="000000"/>
          <w:sz w:val="20"/>
          <w:szCs w:val="20"/>
        </w:rPr>
        <w:softHyphen/>
      </w:r>
      <w:r w:rsidRPr="00A03DF5">
        <w:rPr>
          <w:color w:val="000000"/>
          <w:sz w:val="20"/>
          <w:szCs w:val="20"/>
        </w:rPr>
        <w:t xml:space="preserve">նանք հետևյալ ձևով. «այնուամենայնիվ, ի վիճակի չի սահմանափակելու կամ զսպելու իմ ճշմարիտ սերը կամ սահմանափակելու հենց կյանքի´ վրա դրած իր կապանքները»: </w:t>
      </w:r>
    </w:p>
    <w:p w14:paraId="48BE036B" w14:textId="3CFE337A" w:rsidR="00257435" w:rsidRPr="00A03DF5" w:rsidRDefault="00505E4C" w:rsidP="00505E4C">
      <w:pPr>
        <w:shd w:val="clear" w:color="auto" w:fill="FFFFFF"/>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4. Supposed as forfeit to a confined doom</w:t>
      </w:r>
      <w:r w:rsidR="00257435" w:rsidRPr="00A03DF5">
        <w:rPr>
          <w:rStyle w:val="Emphasis"/>
          <w:color w:val="000000"/>
          <w:sz w:val="20"/>
          <w:szCs w:val="20"/>
        </w:rPr>
        <w:t>.</w:t>
      </w:r>
    </w:p>
    <w:p w14:paraId="365727EA" w14:textId="20F4F2B4" w:rsidR="00F52A3E" w:rsidRPr="00A03DF5" w:rsidRDefault="00505E4C" w:rsidP="004355CC">
      <w:pPr>
        <w:shd w:val="clear" w:color="auto" w:fill="FFFFFF"/>
        <w:ind w:firstLine="180"/>
        <w:jc w:val="both"/>
        <w:rPr>
          <w:rStyle w:val="apple-converted-space"/>
          <w:color w:val="000000"/>
          <w:sz w:val="20"/>
          <w:szCs w:val="20"/>
        </w:rPr>
      </w:pPr>
      <w:r w:rsidRPr="00A03DF5">
        <w:rPr>
          <w:i/>
          <w:iCs/>
          <w:color w:val="000000"/>
          <w:sz w:val="20"/>
          <w:szCs w:val="20"/>
        </w:rPr>
        <w:t>«</w:t>
      </w:r>
      <w:r w:rsidR="00257435" w:rsidRPr="00A03DF5">
        <w:rPr>
          <w:i/>
          <w:iCs/>
          <w:color w:val="000000"/>
          <w:sz w:val="20"/>
          <w:szCs w:val="20"/>
        </w:rPr>
        <w:t>Supposed</w:t>
      </w:r>
      <w:r w:rsidR="00257435" w:rsidRPr="00A03DF5">
        <w:rPr>
          <w:rStyle w:val="apple-converted-space"/>
          <w:color w:val="000000"/>
          <w:sz w:val="20"/>
          <w:szCs w:val="20"/>
        </w:rPr>
        <w:t> </w:t>
      </w:r>
      <w:r w:rsidR="00257435" w:rsidRPr="00A03DF5">
        <w:rPr>
          <w:color w:val="000000"/>
          <w:sz w:val="20"/>
          <w:szCs w:val="20"/>
        </w:rPr>
        <w:t xml:space="preserve">– հնարավոր է, որ </w:t>
      </w:r>
      <w:r w:rsidR="00F52A3E" w:rsidRPr="00A03DF5">
        <w:rPr>
          <w:color w:val="000000"/>
          <w:sz w:val="20"/>
          <w:szCs w:val="20"/>
        </w:rPr>
        <w:t>այս բառը</w:t>
      </w:r>
      <w:r w:rsidR="00257435" w:rsidRPr="00A03DF5">
        <w:rPr>
          <w:color w:val="000000"/>
          <w:sz w:val="20"/>
          <w:szCs w:val="20"/>
        </w:rPr>
        <w:t xml:space="preserve"> վերաբերում է կա´մ</w:t>
      </w:r>
      <w:r w:rsidR="00257435" w:rsidRPr="00A03DF5">
        <w:rPr>
          <w:rStyle w:val="apple-converted-space"/>
          <w:color w:val="000000"/>
          <w:sz w:val="20"/>
          <w:szCs w:val="20"/>
        </w:rPr>
        <w:t> </w:t>
      </w:r>
      <w:r w:rsidR="00257435" w:rsidRPr="00A03DF5">
        <w:rPr>
          <w:i/>
          <w:iCs/>
          <w:color w:val="000000"/>
          <w:sz w:val="20"/>
          <w:szCs w:val="20"/>
        </w:rPr>
        <w:t>mine own fears</w:t>
      </w:r>
      <w:r w:rsidR="00257435" w:rsidRPr="00A03DF5">
        <w:rPr>
          <w:iCs/>
          <w:color w:val="000000"/>
          <w:sz w:val="20"/>
          <w:szCs w:val="20"/>
        </w:rPr>
        <w:t>-ին, կա´մ</w:t>
      </w:r>
      <w:r w:rsidR="00257435" w:rsidRPr="00A03DF5">
        <w:rPr>
          <w:i/>
          <w:iCs/>
          <w:color w:val="000000"/>
          <w:sz w:val="20"/>
          <w:szCs w:val="20"/>
        </w:rPr>
        <w:t xml:space="preserve"> the prophetic soul of the wide world</w:t>
      </w:r>
      <w:r w:rsidR="00257435" w:rsidRPr="00A03DF5">
        <w:rPr>
          <w:iCs/>
          <w:color w:val="000000"/>
          <w:sz w:val="20"/>
          <w:szCs w:val="20"/>
        </w:rPr>
        <w:t>-ին, կա´մ</w:t>
      </w:r>
      <w:r w:rsidR="00257435" w:rsidRPr="00A03DF5">
        <w:rPr>
          <w:i/>
          <w:iCs/>
          <w:color w:val="000000"/>
          <w:sz w:val="20"/>
          <w:szCs w:val="20"/>
        </w:rPr>
        <w:t xml:space="preserve"> the lease of my true love</w:t>
      </w:r>
      <w:r w:rsidR="00257435" w:rsidRPr="00A03DF5">
        <w:rPr>
          <w:iCs/>
          <w:color w:val="000000"/>
          <w:sz w:val="20"/>
          <w:szCs w:val="20"/>
        </w:rPr>
        <w:t>-ին, կամ է´լ ուղ</w:t>
      </w:r>
      <w:r w:rsidR="00600D8F">
        <w:rPr>
          <w:iCs/>
          <w:color w:val="000000"/>
          <w:sz w:val="20"/>
          <w:szCs w:val="20"/>
        </w:rPr>
        <w:softHyphen/>
      </w:r>
      <w:r w:rsidR="00257435" w:rsidRPr="00A03DF5">
        <w:rPr>
          <w:iCs/>
          <w:color w:val="000000"/>
          <w:sz w:val="20"/>
          <w:szCs w:val="20"/>
        </w:rPr>
        <w:t>ղակի</w:t>
      </w:r>
      <w:r w:rsidR="00257435" w:rsidRPr="00A03DF5">
        <w:rPr>
          <w:rStyle w:val="apple-converted-space"/>
          <w:i/>
          <w:iCs/>
          <w:color w:val="000000"/>
          <w:sz w:val="20"/>
          <w:szCs w:val="20"/>
        </w:rPr>
        <w:t> </w:t>
      </w:r>
      <w:r w:rsidR="00257435" w:rsidRPr="00A03DF5">
        <w:rPr>
          <w:i/>
          <w:iCs/>
          <w:color w:val="000000"/>
          <w:sz w:val="20"/>
          <w:szCs w:val="20"/>
        </w:rPr>
        <w:t>my true love</w:t>
      </w:r>
      <w:r w:rsidR="00257435" w:rsidRPr="00A03DF5">
        <w:rPr>
          <w:iCs/>
          <w:color w:val="000000"/>
          <w:sz w:val="20"/>
          <w:szCs w:val="20"/>
        </w:rPr>
        <w:t>-ին:</w:t>
      </w:r>
      <w:r w:rsidR="00257435" w:rsidRPr="00A03DF5">
        <w:rPr>
          <w:rStyle w:val="apple-converted-space"/>
          <w:color w:val="000000"/>
          <w:sz w:val="20"/>
          <w:szCs w:val="20"/>
        </w:rPr>
        <w:t> Սրանցից ամենահավանականը ու քերականական առումով ամե</w:t>
      </w:r>
      <w:r w:rsidR="00600D8F">
        <w:rPr>
          <w:rStyle w:val="apple-converted-space"/>
          <w:color w:val="000000"/>
          <w:sz w:val="20"/>
          <w:szCs w:val="20"/>
        </w:rPr>
        <w:softHyphen/>
      </w:r>
      <w:r w:rsidR="00257435" w:rsidRPr="00A03DF5">
        <w:rPr>
          <w:rStyle w:val="apple-converted-space"/>
          <w:color w:val="000000"/>
          <w:sz w:val="20"/>
          <w:szCs w:val="20"/>
        </w:rPr>
        <w:t>նաընդու</w:t>
      </w:r>
      <w:r w:rsidR="00F52A3E" w:rsidRPr="00A03DF5">
        <w:rPr>
          <w:rStyle w:val="apple-converted-space"/>
          <w:color w:val="000000"/>
          <w:sz w:val="20"/>
          <w:szCs w:val="20"/>
        </w:rPr>
        <w:softHyphen/>
      </w:r>
      <w:r w:rsidR="00257435" w:rsidRPr="00A03DF5">
        <w:rPr>
          <w:rStyle w:val="apple-converted-space"/>
          <w:color w:val="000000"/>
          <w:sz w:val="20"/>
          <w:szCs w:val="20"/>
        </w:rPr>
        <w:t>նելին</w:t>
      </w:r>
      <w:r w:rsidR="00257435" w:rsidRPr="00A03DF5">
        <w:rPr>
          <w:rStyle w:val="apple-converted-space"/>
          <w:i/>
          <w:iCs/>
          <w:color w:val="000000"/>
          <w:sz w:val="20"/>
          <w:szCs w:val="20"/>
        </w:rPr>
        <w:t> </w:t>
      </w:r>
      <w:r w:rsidR="00257435" w:rsidRPr="00A03DF5">
        <w:rPr>
          <w:i/>
          <w:iCs/>
          <w:color w:val="000000"/>
          <w:sz w:val="20"/>
          <w:szCs w:val="20"/>
        </w:rPr>
        <w:t>the lease of my true love</w:t>
      </w:r>
      <w:r w:rsidR="00257435" w:rsidRPr="00A03DF5">
        <w:rPr>
          <w:iCs/>
          <w:color w:val="000000"/>
          <w:sz w:val="20"/>
          <w:szCs w:val="20"/>
        </w:rPr>
        <w:t>-ն է, քանի որ սա ամենամոտն է այս բառին: Չնայա</w:t>
      </w:r>
      <w:r w:rsidRPr="00A03DF5">
        <w:rPr>
          <w:iCs/>
          <w:color w:val="000000"/>
          <w:sz w:val="20"/>
          <w:szCs w:val="20"/>
        </w:rPr>
        <w:t>ծ</w:t>
      </w:r>
      <w:r w:rsidR="00257435" w:rsidRPr="00A03DF5">
        <w:rPr>
          <w:iCs/>
          <w:color w:val="000000"/>
          <w:sz w:val="20"/>
          <w:szCs w:val="20"/>
        </w:rPr>
        <w:t xml:space="preserve"> </w:t>
      </w:r>
      <w:r w:rsidR="00257435" w:rsidRPr="00A03DF5">
        <w:rPr>
          <w:i/>
          <w:iCs/>
          <w:color w:val="000000"/>
          <w:sz w:val="20"/>
          <w:szCs w:val="20"/>
        </w:rPr>
        <w:t xml:space="preserve">forfeit to a confined doom </w:t>
      </w:r>
      <w:r w:rsidR="00257435" w:rsidRPr="00A03DF5">
        <w:rPr>
          <w:iCs/>
          <w:color w:val="000000"/>
          <w:sz w:val="20"/>
          <w:szCs w:val="20"/>
        </w:rPr>
        <w:t>կապակցությունը առաջին հայացքից ակնհայտ է ու գուցե փոխա</w:t>
      </w:r>
      <w:r w:rsidR="00F52A3E" w:rsidRPr="00A03DF5">
        <w:rPr>
          <w:iCs/>
          <w:color w:val="000000"/>
          <w:sz w:val="20"/>
          <w:szCs w:val="20"/>
        </w:rPr>
        <w:softHyphen/>
      </w:r>
      <w:r w:rsidR="00257435" w:rsidRPr="00A03DF5">
        <w:rPr>
          <w:iCs/>
          <w:color w:val="000000"/>
          <w:sz w:val="20"/>
          <w:szCs w:val="20"/>
        </w:rPr>
        <w:t>րինելի է «ենթակա է ճակատագրի դաժան պահանջներին» ֆրազով, այն</w:t>
      </w:r>
      <w:r w:rsidRPr="00A03DF5">
        <w:rPr>
          <w:iCs/>
          <w:color w:val="000000"/>
          <w:sz w:val="20"/>
          <w:szCs w:val="20"/>
        </w:rPr>
        <w:softHyphen/>
      </w:r>
      <w:r w:rsidR="00257435" w:rsidRPr="00A03DF5">
        <w:rPr>
          <w:iCs/>
          <w:color w:val="000000"/>
          <w:sz w:val="20"/>
          <w:szCs w:val="20"/>
        </w:rPr>
        <w:t>ուամենայնիվ այս ակնհայտությունը պատրանքային է:</w:t>
      </w:r>
      <w:r w:rsidR="00257435" w:rsidRPr="00A03DF5">
        <w:rPr>
          <w:color w:val="000000"/>
          <w:sz w:val="20"/>
          <w:szCs w:val="20"/>
        </w:rPr>
        <w:t xml:space="preserve"> Սրա</w:t>
      </w:r>
      <w:r w:rsidR="00257435" w:rsidRPr="00A03DF5">
        <w:rPr>
          <w:rStyle w:val="apple-converted-space"/>
          <w:color w:val="000000"/>
          <w:sz w:val="20"/>
          <w:szCs w:val="20"/>
        </w:rPr>
        <w:t> </w:t>
      </w:r>
      <w:r w:rsidR="00257435" w:rsidRPr="00A03DF5">
        <w:rPr>
          <w:i/>
          <w:iCs/>
          <w:color w:val="000000"/>
          <w:sz w:val="20"/>
          <w:szCs w:val="20"/>
        </w:rPr>
        <w:t>forfeit</w:t>
      </w:r>
      <w:r w:rsidR="00257435" w:rsidRPr="00A03DF5">
        <w:rPr>
          <w:rStyle w:val="apple-converted-space"/>
          <w:color w:val="000000"/>
          <w:sz w:val="20"/>
          <w:szCs w:val="20"/>
        </w:rPr>
        <w:t xml:space="preserve"> բառը նշանակում է </w:t>
      </w:r>
      <w:r w:rsidR="00F52A3E" w:rsidRPr="00A03DF5">
        <w:rPr>
          <w:rStyle w:val="apple-converted-space"/>
          <w:color w:val="000000"/>
          <w:sz w:val="20"/>
          <w:szCs w:val="20"/>
        </w:rPr>
        <w:t>«</w:t>
      </w:r>
      <w:r w:rsidR="00257435" w:rsidRPr="00A03DF5">
        <w:rPr>
          <w:rStyle w:val="apple-converted-space"/>
          <w:color w:val="000000"/>
          <w:sz w:val="20"/>
          <w:szCs w:val="20"/>
        </w:rPr>
        <w:t>պատժատու</w:t>
      </w:r>
      <w:r w:rsidR="00F52A3E" w:rsidRPr="00A03DF5">
        <w:rPr>
          <w:rStyle w:val="apple-converted-space"/>
          <w:color w:val="000000"/>
          <w:sz w:val="20"/>
          <w:szCs w:val="20"/>
        </w:rPr>
        <w:softHyphen/>
      </w:r>
      <w:r w:rsidR="00257435" w:rsidRPr="00A03DF5">
        <w:rPr>
          <w:rStyle w:val="apple-converted-space"/>
          <w:color w:val="000000"/>
          <w:sz w:val="20"/>
          <w:szCs w:val="20"/>
        </w:rPr>
        <w:t>գանք, կամ պայմանագրային պարտավորությունները խախտելու պա</w:t>
      </w:r>
      <w:r w:rsidRPr="00A03DF5">
        <w:rPr>
          <w:rStyle w:val="apple-converted-space"/>
          <w:color w:val="000000"/>
          <w:sz w:val="20"/>
          <w:szCs w:val="20"/>
        </w:rPr>
        <w:softHyphen/>
      </w:r>
      <w:r w:rsidR="00257435" w:rsidRPr="00A03DF5">
        <w:rPr>
          <w:rStyle w:val="apple-converted-space"/>
          <w:color w:val="000000"/>
          <w:sz w:val="20"/>
          <w:szCs w:val="20"/>
        </w:rPr>
        <w:t>տիժ</w:t>
      </w:r>
      <w:r w:rsidR="00F52A3E" w:rsidRPr="00A03DF5">
        <w:rPr>
          <w:rStyle w:val="apple-converted-space"/>
          <w:color w:val="000000"/>
          <w:sz w:val="20"/>
          <w:szCs w:val="20"/>
        </w:rPr>
        <w:t>»</w:t>
      </w:r>
      <w:r w:rsidR="00257435" w:rsidRPr="00A03DF5">
        <w:rPr>
          <w:rStyle w:val="apple-converted-space"/>
          <w:color w:val="000000"/>
          <w:sz w:val="20"/>
          <w:szCs w:val="20"/>
        </w:rPr>
        <w:t xml:space="preserve">: </w:t>
      </w:r>
    </w:p>
    <w:p w14:paraId="3C95F7EA" w14:textId="1740B4FA" w:rsidR="00257435" w:rsidRPr="00A03DF5" w:rsidRDefault="00602A0B" w:rsidP="004355CC">
      <w:pPr>
        <w:shd w:val="clear" w:color="auto" w:fill="FFFFFF"/>
        <w:ind w:firstLine="180"/>
        <w:jc w:val="both"/>
        <w:rPr>
          <w:rStyle w:val="apple-converted-space"/>
          <w:color w:val="000000"/>
          <w:sz w:val="20"/>
          <w:szCs w:val="20"/>
        </w:rPr>
      </w:pPr>
      <w:r w:rsidRPr="00A03DF5">
        <w:rPr>
          <w:i/>
          <w:iCs/>
          <w:color w:val="000000"/>
          <w:sz w:val="20"/>
          <w:szCs w:val="20"/>
        </w:rPr>
        <w:lastRenderedPageBreak/>
        <w:t>«</w:t>
      </w:r>
      <w:r w:rsidR="00257435" w:rsidRPr="00A03DF5">
        <w:rPr>
          <w:i/>
          <w:iCs/>
          <w:color w:val="000000"/>
          <w:sz w:val="20"/>
          <w:szCs w:val="20"/>
        </w:rPr>
        <w:t>Doom</w:t>
      </w:r>
      <w:r w:rsidR="00257435" w:rsidRPr="00A03DF5">
        <w:rPr>
          <w:rStyle w:val="apple-converted-space"/>
          <w:color w:val="000000"/>
          <w:sz w:val="20"/>
          <w:szCs w:val="20"/>
        </w:rPr>
        <w:t xml:space="preserve"> բառը այստեղ երևի նշանակում է «բախտ, ճակատագիր», իսկ </w:t>
      </w:r>
      <w:r w:rsidR="00257435" w:rsidRPr="00A03DF5">
        <w:rPr>
          <w:i/>
          <w:iCs/>
          <w:color w:val="000000"/>
          <w:sz w:val="20"/>
          <w:szCs w:val="20"/>
        </w:rPr>
        <w:t>confined</w:t>
      </w:r>
      <w:r w:rsidR="00257435" w:rsidRPr="00A03DF5">
        <w:rPr>
          <w:iCs/>
          <w:color w:val="000000"/>
          <w:sz w:val="20"/>
          <w:szCs w:val="20"/>
        </w:rPr>
        <w:t>-ը նշա</w:t>
      </w:r>
      <w:r w:rsidR="00F52A3E" w:rsidRPr="00A03DF5">
        <w:rPr>
          <w:iCs/>
          <w:color w:val="000000"/>
          <w:sz w:val="20"/>
          <w:szCs w:val="20"/>
        </w:rPr>
        <w:softHyphen/>
      </w:r>
      <w:r w:rsidR="00257435" w:rsidRPr="00A03DF5">
        <w:rPr>
          <w:iCs/>
          <w:color w:val="000000"/>
          <w:sz w:val="20"/>
          <w:szCs w:val="20"/>
        </w:rPr>
        <w:t>նակում է կա´մ կալանք, կա´մ մի այլ ազատազրկություն:</w:t>
      </w:r>
      <w:r w:rsidR="00257435" w:rsidRPr="00A03DF5">
        <w:rPr>
          <w:rStyle w:val="apple-converted-space"/>
          <w:color w:val="000000"/>
          <w:sz w:val="20"/>
          <w:szCs w:val="20"/>
        </w:rPr>
        <w:t xml:space="preserve"> Ուրեմն, հնարավոր է, որ </w:t>
      </w:r>
      <w:r w:rsidR="00257435" w:rsidRPr="00A03DF5">
        <w:rPr>
          <w:color w:val="000000"/>
          <w:sz w:val="20"/>
          <w:szCs w:val="20"/>
        </w:rPr>
        <w:t>a</w:t>
      </w:r>
      <w:r w:rsidR="00257435" w:rsidRPr="00A03DF5">
        <w:rPr>
          <w:rStyle w:val="apple-converted-space"/>
          <w:color w:val="000000"/>
          <w:sz w:val="20"/>
          <w:szCs w:val="20"/>
        </w:rPr>
        <w:t> </w:t>
      </w:r>
      <w:r w:rsidR="00257435" w:rsidRPr="00A03DF5">
        <w:rPr>
          <w:i/>
          <w:iCs/>
          <w:color w:val="000000"/>
          <w:sz w:val="20"/>
          <w:szCs w:val="20"/>
        </w:rPr>
        <w:t>confined doom</w:t>
      </w:r>
      <w:r w:rsidR="00257435" w:rsidRPr="00A03DF5">
        <w:rPr>
          <w:iCs/>
          <w:color w:val="000000"/>
          <w:sz w:val="20"/>
          <w:szCs w:val="20"/>
        </w:rPr>
        <w:t>-ը</w:t>
      </w:r>
      <w:r w:rsidR="00257435" w:rsidRPr="00A03DF5">
        <w:rPr>
          <w:rStyle w:val="apple-converted-space"/>
          <w:color w:val="000000"/>
          <w:sz w:val="20"/>
          <w:szCs w:val="20"/>
        </w:rPr>
        <w:t> նշանակի «այն բախտը կամ ճակատագիրը, ինչը սպառնում է կաշ</w:t>
      </w:r>
      <w:r w:rsidR="00F52A3E" w:rsidRPr="00A03DF5">
        <w:rPr>
          <w:rStyle w:val="apple-converted-space"/>
          <w:color w:val="000000"/>
          <w:sz w:val="20"/>
          <w:szCs w:val="20"/>
        </w:rPr>
        <w:softHyphen/>
      </w:r>
      <w:r w:rsidR="00257435" w:rsidRPr="00A03DF5">
        <w:rPr>
          <w:rStyle w:val="apple-converted-space"/>
          <w:color w:val="000000"/>
          <w:sz w:val="20"/>
          <w:szCs w:val="20"/>
        </w:rPr>
        <w:t xml:space="preserve">կանդանքներով կամ ճակատագրական պատիժներով»: </w:t>
      </w:r>
    </w:p>
    <w:p w14:paraId="60548FE4" w14:textId="00ABBA32" w:rsidR="00257435" w:rsidRPr="00A03DF5" w:rsidRDefault="00257435" w:rsidP="00505E4C">
      <w:pPr>
        <w:shd w:val="clear" w:color="auto" w:fill="FFFFFF"/>
        <w:spacing w:before="120"/>
        <w:ind w:firstLine="180"/>
        <w:jc w:val="both"/>
        <w:rPr>
          <w:i/>
          <w:iCs/>
          <w:color w:val="000000"/>
          <w:sz w:val="20"/>
          <w:szCs w:val="20"/>
        </w:rPr>
      </w:pPr>
      <w:r w:rsidRPr="00A03DF5">
        <w:rPr>
          <w:i/>
          <w:iCs/>
          <w:color w:val="000000"/>
          <w:sz w:val="20"/>
          <w:szCs w:val="20"/>
        </w:rPr>
        <w:t>{Պատկերացրեք թարգմանի վիճակը: Այնուամենայնիվ, այսքանից հետո (</w:t>
      </w:r>
      <w:r w:rsidR="00505E4C" w:rsidRPr="00A03DF5">
        <w:rPr>
          <w:i/>
          <w:iCs/>
          <w:color w:val="000000"/>
          <w:sz w:val="20"/>
          <w:szCs w:val="20"/>
        </w:rPr>
        <w:t xml:space="preserve">այսինքն, </w:t>
      </w:r>
      <w:r w:rsidRPr="00A03DF5">
        <w:rPr>
          <w:i/>
          <w:iCs/>
          <w:color w:val="000000"/>
          <w:sz w:val="20"/>
          <w:szCs w:val="20"/>
        </w:rPr>
        <w:t>վախը հոգումս) բերում եմ այս 4 տողի ի´մ թարգմանությունը, ու թող ընթերցողը ի´նքը որոշի, թե արածս գործը ինչքա´ն է ընդունելի</w:t>
      </w:r>
      <w:r w:rsidR="002705DB">
        <w:rPr>
          <w:i/>
          <w:iCs/>
          <w:color w:val="000000"/>
          <w:sz w:val="20"/>
          <w:szCs w:val="20"/>
        </w:rPr>
        <w:t>.</w:t>
      </w:r>
    </w:p>
    <w:p w14:paraId="27210D66" w14:textId="77777777" w:rsidR="00257435" w:rsidRPr="00113AE9" w:rsidRDefault="00257435" w:rsidP="00F52A3E">
      <w:pPr>
        <w:pStyle w:val="NormalWeb"/>
        <w:shd w:val="clear" w:color="auto" w:fill="FFFFFF"/>
        <w:spacing w:before="120" w:beforeAutospacing="0" w:after="0" w:afterAutospacing="0" w:line="300" w:lineRule="auto"/>
        <w:ind w:left="1440"/>
        <w:jc w:val="both"/>
        <w:rPr>
          <w:rStyle w:val="Emphasis"/>
          <w:b/>
          <w:sz w:val="20"/>
          <w:szCs w:val="20"/>
          <w:lang w:val="hy-AM"/>
        </w:rPr>
      </w:pPr>
      <w:r w:rsidRPr="00113AE9">
        <w:rPr>
          <w:rStyle w:val="Emphasis"/>
          <w:b/>
          <w:sz w:val="20"/>
          <w:szCs w:val="20"/>
          <w:lang w:val="hy-AM"/>
        </w:rPr>
        <w:t xml:space="preserve">Ոչ վա´խն իմ հոգու, ոչ էլ զորավոր, խրախճանական </w:t>
      </w:r>
    </w:p>
    <w:p w14:paraId="3A0BC74A" w14:textId="77777777" w:rsidR="00257435" w:rsidRPr="00113AE9" w:rsidRDefault="00257435" w:rsidP="001F249E">
      <w:pPr>
        <w:pStyle w:val="NormalWeb"/>
        <w:shd w:val="clear" w:color="auto" w:fill="FFFFFF"/>
        <w:spacing w:before="0" w:beforeAutospacing="0" w:after="0" w:afterAutospacing="0" w:line="300" w:lineRule="auto"/>
        <w:ind w:left="1440"/>
        <w:jc w:val="both"/>
        <w:rPr>
          <w:rStyle w:val="Emphasis"/>
          <w:b/>
          <w:sz w:val="20"/>
          <w:szCs w:val="20"/>
          <w:lang w:val="hy-AM"/>
        </w:rPr>
      </w:pPr>
      <w:r w:rsidRPr="00113AE9">
        <w:rPr>
          <w:rStyle w:val="Emphasis"/>
          <w:b/>
          <w:sz w:val="20"/>
          <w:szCs w:val="20"/>
          <w:lang w:val="hy-AM"/>
        </w:rPr>
        <w:t>Ոգի´ն մարգարե – ճշմարիտ սերըս երբեք չի´ խախտի,</w:t>
      </w:r>
    </w:p>
    <w:p w14:paraId="70E9356D" w14:textId="77777777" w:rsidR="00257435" w:rsidRPr="00113AE9" w:rsidRDefault="00257435" w:rsidP="001F249E">
      <w:pPr>
        <w:pStyle w:val="NormalWeb"/>
        <w:shd w:val="clear" w:color="auto" w:fill="FFFFFF"/>
        <w:spacing w:before="0" w:beforeAutospacing="0" w:after="0" w:afterAutospacing="0" w:line="300" w:lineRule="auto"/>
        <w:ind w:left="1440"/>
        <w:jc w:val="both"/>
        <w:rPr>
          <w:rStyle w:val="Emphasis"/>
          <w:b/>
          <w:sz w:val="20"/>
          <w:szCs w:val="20"/>
          <w:lang w:val="hy-AM"/>
        </w:rPr>
      </w:pPr>
      <w:r w:rsidRPr="00113AE9">
        <w:rPr>
          <w:rStyle w:val="Emphasis"/>
          <w:b/>
          <w:sz w:val="20"/>
          <w:szCs w:val="20"/>
          <w:lang w:val="hy-AM"/>
        </w:rPr>
        <w:t>Ինչքան էլ ասեն. «Սերը գրա´վ ա մի վախճանական,</w:t>
      </w:r>
    </w:p>
    <w:p w14:paraId="3DB384BE" w14:textId="77777777" w:rsidR="00257435" w:rsidRPr="00A03DF5" w:rsidRDefault="00257435" w:rsidP="001F249E">
      <w:pPr>
        <w:pStyle w:val="NormalWeb"/>
        <w:shd w:val="clear" w:color="auto" w:fill="FFFFFF"/>
        <w:spacing w:before="0" w:beforeAutospacing="0" w:after="0" w:afterAutospacing="0" w:line="300" w:lineRule="auto"/>
        <w:ind w:left="1440"/>
        <w:jc w:val="both"/>
        <w:rPr>
          <w:i/>
          <w:iCs/>
          <w:color w:val="000000"/>
          <w:sz w:val="20"/>
          <w:szCs w:val="20"/>
          <w:lang w:val="hy-AM"/>
        </w:rPr>
      </w:pPr>
      <w:r w:rsidRPr="00113AE9">
        <w:rPr>
          <w:rStyle w:val="Emphasis"/>
          <w:b/>
          <w:sz w:val="20"/>
          <w:szCs w:val="20"/>
          <w:lang w:val="hy-AM"/>
        </w:rPr>
        <w:t>Որ ընծայել ա Վերին Գրողը անխուսա´փ բախտին»:</w:t>
      </w:r>
      <w:r w:rsidRPr="00A03DF5">
        <w:rPr>
          <w:rStyle w:val="Emphasis"/>
          <w:b/>
          <w:sz w:val="20"/>
          <w:szCs w:val="20"/>
          <w:lang w:val="hy-AM"/>
        </w:rPr>
        <w:t xml:space="preserve"> </w:t>
      </w:r>
      <w:r w:rsidRPr="00A03DF5">
        <w:rPr>
          <w:i/>
          <w:iCs/>
          <w:color w:val="000000"/>
          <w:sz w:val="20"/>
          <w:szCs w:val="20"/>
          <w:lang w:val="hy-AM"/>
        </w:rPr>
        <w:t>– Մ.Հ.}:</w:t>
      </w:r>
    </w:p>
    <w:p w14:paraId="3C1D90A2" w14:textId="03B23610" w:rsidR="00F52A3E" w:rsidRPr="00A03DF5" w:rsidRDefault="00505E4C" w:rsidP="00505E4C">
      <w:pPr>
        <w:shd w:val="clear" w:color="auto" w:fill="FFFFFF"/>
        <w:spacing w:before="120"/>
        <w:ind w:firstLine="180"/>
        <w:jc w:val="both"/>
        <w:rPr>
          <w:rStyle w:val="Emphasis"/>
          <w:color w:val="000000"/>
          <w:sz w:val="20"/>
          <w:szCs w:val="20"/>
        </w:rPr>
      </w:pPr>
      <w:r w:rsidRPr="00A03DF5">
        <w:rPr>
          <w:rStyle w:val="Emphasis"/>
          <w:b/>
          <w:color w:val="000000"/>
          <w:sz w:val="20"/>
          <w:szCs w:val="20"/>
        </w:rPr>
        <w:t>«</w:t>
      </w:r>
      <w:r w:rsidR="00257435" w:rsidRPr="00A03DF5">
        <w:rPr>
          <w:rStyle w:val="Emphasis"/>
          <w:b/>
          <w:color w:val="000000"/>
          <w:sz w:val="20"/>
          <w:szCs w:val="20"/>
        </w:rPr>
        <w:t>5. The mortal moon hath her eclipse endured</w:t>
      </w:r>
      <w:r w:rsidR="00257435" w:rsidRPr="00A03DF5">
        <w:rPr>
          <w:rStyle w:val="Emphasis"/>
          <w:color w:val="000000"/>
          <w:sz w:val="20"/>
          <w:szCs w:val="20"/>
        </w:rPr>
        <w:t>,</w:t>
      </w:r>
    </w:p>
    <w:p w14:paraId="6AB773DE" w14:textId="77777777" w:rsidR="00505E4C" w:rsidRPr="00A03DF5" w:rsidRDefault="00505E4C" w:rsidP="004355CC">
      <w:pPr>
        <w:shd w:val="clear" w:color="auto" w:fill="FFFFFF"/>
        <w:ind w:firstLine="180"/>
        <w:jc w:val="both"/>
        <w:rPr>
          <w:color w:val="000000"/>
          <w:sz w:val="20"/>
          <w:szCs w:val="20"/>
        </w:rPr>
      </w:pPr>
      <w:r w:rsidRPr="00A03DF5">
        <w:rPr>
          <w:i/>
          <w:iCs/>
          <w:color w:val="000000"/>
          <w:sz w:val="20"/>
          <w:szCs w:val="20"/>
        </w:rPr>
        <w:t>«</w:t>
      </w:r>
      <w:r w:rsidR="00257435" w:rsidRPr="00A03DF5">
        <w:rPr>
          <w:i/>
          <w:iCs/>
          <w:color w:val="000000"/>
          <w:sz w:val="20"/>
          <w:szCs w:val="20"/>
        </w:rPr>
        <w:t>mortal moon</w:t>
      </w:r>
      <w:r w:rsidR="00257435" w:rsidRPr="00A03DF5">
        <w:rPr>
          <w:rStyle w:val="apple-converted-space"/>
          <w:i/>
          <w:iCs/>
          <w:color w:val="000000"/>
          <w:sz w:val="20"/>
          <w:szCs w:val="20"/>
        </w:rPr>
        <w:t> </w:t>
      </w:r>
      <w:r w:rsidR="00257435" w:rsidRPr="00A03DF5">
        <w:rPr>
          <w:color w:val="000000"/>
          <w:sz w:val="20"/>
          <w:szCs w:val="20"/>
        </w:rPr>
        <w:t xml:space="preserve">– Բառացի՝ սա նշանակում է, որ լուսինը ամեն ամիս մեռնում ու </w:t>
      </w:r>
      <w:r w:rsidR="00257435" w:rsidRPr="006017A6">
        <w:rPr>
          <w:sz w:val="20"/>
          <w:szCs w:val="20"/>
        </w:rPr>
        <w:t>հարում</w:t>
      </w:r>
      <w:r w:rsidR="00257435" w:rsidRPr="00A03DF5">
        <w:rPr>
          <w:color w:val="000000"/>
          <w:sz w:val="20"/>
          <w:szCs w:val="20"/>
        </w:rPr>
        <w:t xml:space="preserve"> է, ուրեմն, «անցավոր» կամ «մահկանացու» է, ու ամեն մեռնելուց հետո նոր լուսին է ծնվում: Բայց եթե լուսինը Եղիսաբեթի սիմվոլն է, ուրեմն, անցավորը Եղիսաբեթն է: </w:t>
      </w:r>
      <w:r w:rsidR="00257435" w:rsidRPr="00A03DF5">
        <w:rPr>
          <w:i/>
          <w:iCs/>
          <w:color w:val="000000"/>
          <w:sz w:val="20"/>
          <w:szCs w:val="20"/>
        </w:rPr>
        <w:t>her eclipse</w:t>
      </w:r>
      <w:r w:rsidR="00257435" w:rsidRPr="00A03DF5">
        <w:rPr>
          <w:rStyle w:val="apple-converted-space"/>
          <w:color w:val="000000"/>
          <w:sz w:val="20"/>
          <w:szCs w:val="20"/>
        </w:rPr>
        <w:t> =</w:t>
      </w:r>
      <w:r w:rsidR="00257435" w:rsidRPr="00A03DF5">
        <w:rPr>
          <w:color w:val="000000"/>
          <w:sz w:val="20"/>
          <w:szCs w:val="20"/>
        </w:rPr>
        <w:t xml:space="preserve"> «անցավոր լուսնի խավարմունքը»: </w:t>
      </w:r>
    </w:p>
    <w:p w14:paraId="384ACBB2" w14:textId="77777777" w:rsidR="00505E4C" w:rsidRPr="00A03DF5" w:rsidRDefault="00505E4C" w:rsidP="004355CC">
      <w:pPr>
        <w:shd w:val="clear" w:color="auto" w:fill="FFFFFF"/>
        <w:ind w:firstLine="180"/>
        <w:jc w:val="both"/>
        <w:rPr>
          <w:color w:val="000000"/>
          <w:sz w:val="20"/>
          <w:szCs w:val="20"/>
        </w:rPr>
      </w:pPr>
      <w:r w:rsidRPr="00A03DF5">
        <w:rPr>
          <w:color w:val="000000"/>
          <w:sz w:val="20"/>
          <w:szCs w:val="20"/>
        </w:rPr>
        <w:t>«</w:t>
      </w:r>
      <w:r w:rsidR="00257435" w:rsidRPr="00A03DF5">
        <w:rPr>
          <w:color w:val="000000"/>
          <w:sz w:val="20"/>
          <w:szCs w:val="20"/>
        </w:rPr>
        <w:t>Վերջին հետազոտողները, մանավանդ KDJ-ը (Katherin Duncan-Jones-ը) սա համա</w:t>
      </w:r>
      <w:r w:rsidRPr="00A03DF5">
        <w:rPr>
          <w:color w:val="000000"/>
          <w:sz w:val="20"/>
          <w:szCs w:val="20"/>
        </w:rPr>
        <w:softHyphen/>
      </w:r>
      <w:r w:rsidR="00257435" w:rsidRPr="00A03DF5">
        <w:rPr>
          <w:color w:val="000000"/>
          <w:sz w:val="20"/>
          <w:szCs w:val="20"/>
        </w:rPr>
        <w:t>րում են Եղիսաբեթ թագուհու 1603 թվի մահվան ակնար</w:t>
      </w:r>
      <w:r w:rsidRPr="00A03DF5">
        <w:rPr>
          <w:color w:val="000000"/>
          <w:sz w:val="20"/>
          <w:szCs w:val="20"/>
        </w:rPr>
        <w:t>կ</w:t>
      </w:r>
      <w:r w:rsidR="00257435" w:rsidRPr="00A03DF5">
        <w:rPr>
          <w:color w:val="000000"/>
          <w:sz w:val="20"/>
          <w:szCs w:val="20"/>
        </w:rPr>
        <w:t>ը: Բայց արժի, որ հիշատակ</w:t>
      </w:r>
      <w:r w:rsidRPr="00A03DF5">
        <w:rPr>
          <w:color w:val="000000"/>
          <w:sz w:val="20"/>
          <w:szCs w:val="20"/>
        </w:rPr>
        <w:softHyphen/>
      </w:r>
      <w:r w:rsidR="00257435" w:rsidRPr="00A03DF5">
        <w:rPr>
          <w:color w:val="000000"/>
          <w:sz w:val="20"/>
          <w:szCs w:val="20"/>
        </w:rPr>
        <w:t xml:space="preserve">վի, որ 1605-ի հոկտեմբերի 17-ին լուսնի մասնակի խավարմունք է եղել: </w:t>
      </w:r>
    </w:p>
    <w:p w14:paraId="34DF4A29" w14:textId="55E2E04D" w:rsidR="00754563" w:rsidRPr="00A03DF5" w:rsidRDefault="00754563" w:rsidP="004355CC">
      <w:pPr>
        <w:shd w:val="clear" w:color="auto" w:fill="FFFFFF"/>
        <w:ind w:firstLine="180"/>
        <w:jc w:val="both"/>
        <w:rPr>
          <w:color w:val="000000"/>
          <w:sz w:val="20"/>
          <w:szCs w:val="20"/>
        </w:rPr>
      </w:pPr>
      <w:r w:rsidRPr="00A03DF5">
        <w:rPr>
          <w:color w:val="000000"/>
          <w:sz w:val="20"/>
          <w:szCs w:val="20"/>
        </w:rPr>
        <w:t>«Գ</w:t>
      </w:r>
      <w:r w:rsidR="00257435" w:rsidRPr="00A03DF5">
        <w:rPr>
          <w:color w:val="000000"/>
          <w:sz w:val="20"/>
          <w:szCs w:val="20"/>
        </w:rPr>
        <w:t>ուշակներ</w:t>
      </w:r>
      <w:r w:rsidR="00505E4C" w:rsidRPr="00A03DF5">
        <w:rPr>
          <w:color w:val="000000"/>
          <w:sz w:val="20"/>
          <w:szCs w:val="20"/>
        </w:rPr>
        <w:t>ը</w:t>
      </w:r>
      <w:r w:rsidR="00257435" w:rsidRPr="00A03DF5">
        <w:rPr>
          <w:color w:val="000000"/>
          <w:sz w:val="20"/>
          <w:szCs w:val="20"/>
        </w:rPr>
        <w:t xml:space="preserve"> երկնային մարմինների արտառոց վիճակներից ամենաշատը հենց խավարմունքներն են կարևոր համարել: </w:t>
      </w:r>
      <w:r w:rsidR="00505E4C" w:rsidRPr="00A03DF5">
        <w:rPr>
          <w:color w:val="000000"/>
          <w:sz w:val="20"/>
          <w:szCs w:val="20"/>
        </w:rPr>
        <w:t>Ս</w:t>
      </w:r>
      <w:r w:rsidR="00257435" w:rsidRPr="00A03DF5">
        <w:rPr>
          <w:color w:val="000000"/>
          <w:sz w:val="20"/>
          <w:szCs w:val="20"/>
        </w:rPr>
        <w:t>րա պատճառը մասամբ սրանց տեսարժանու</w:t>
      </w:r>
      <w:r w:rsidR="000C4595">
        <w:rPr>
          <w:color w:val="000000"/>
          <w:sz w:val="20"/>
          <w:szCs w:val="20"/>
        </w:rPr>
        <w:softHyphen/>
      </w:r>
      <w:r w:rsidR="00257435" w:rsidRPr="00A03DF5">
        <w:rPr>
          <w:color w:val="000000"/>
          <w:sz w:val="20"/>
          <w:szCs w:val="20"/>
        </w:rPr>
        <w:t xml:space="preserve">թյունն է </w:t>
      </w:r>
      <w:r w:rsidR="00505E4C" w:rsidRPr="00A03DF5">
        <w:rPr>
          <w:color w:val="000000"/>
          <w:sz w:val="20"/>
          <w:szCs w:val="20"/>
        </w:rPr>
        <w:t>(</w:t>
      </w:r>
      <w:r w:rsidR="00257435" w:rsidRPr="00A03DF5">
        <w:rPr>
          <w:color w:val="000000"/>
          <w:sz w:val="20"/>
          <w:szCs w:val="20"/>
        </w:rPr>
        <w:t>քաղաքական ու սոցիալական անցքերի տեսարժանության համեմատ, որ հա</w:t>
      </w:r>
      <w:r w:rsidR="000C4595">
        <w:rPr>
          <w:color w:val="000000"/>
          <w:sz w:val="20"/>
          <w:szCs w:val="20"/>
        </w:rPr>
        <w:softHyphen/>
      </w:r>
      <w:r w:rsidR="00257435" w:rsidRPr="00A03DF5">
        <w:rPr>
          <w:color w:val="000000"/>
          <w:sz w:val="20"/>
          <w:szCs w:val="20"/>
        </w:rPr>
        <w:t xml:space="preserve">ճախ մութ էին ու քիչ լուսաբանված ու վտանգավոր էին </w:t>
      </w:r>
      <w:r w:rsidRPr="00A03DF5">
        <w:rPr>
          <w:color w:val="000000"/>
          <w:sz w:val="20"/>
          <w:szCs w:val="20"/>
        </w:rPr>
        <w:t>գ</w:t>
      </w:r>
      <w:r w:rsidR="00257435" w:rsidRPr="00A03DF5">
        <w:rPr>
          <w:color w:val="000000"/>
          <w:sz w:val="20"/>
          <w:szCs w:val="20"/>
        </w:rPr>
        <w:t>ուշակների հա</w:t>
      </w:r>
      <w:r w:rsidRPr="00A03DF5">
        <w:rPr>
          <w:color w:val="000000"/>
          <w:sz w:val="20"/>
          <w:szCs w:val="20"/>
        </w:rPr>
        <w:softHyphen/>
      </w:r>
      <w:r w:rsidR="00257435" w:rsidRPr="00A03DF5">
        <w:rPr>
          <w:color w:val="000000"/>
          <w:sz w:val="20"/>
          <w:szCs w:val="20"/>
        </w:rPr>
        <w:t>մար, որովհետև բոլորովին գուշակելի չէին</w:t>
      </w:r>
      <w:r w:rsidR="00505E4C" w:rsidRPr="00A03DF5">
        <w:rPr>
          <w:color w:val="000000"/>
          <w:sz w:val="20"/>
          <w:szCs w:val="20"/>
        </w:rPr>
        <w:t>)</w:t>
      </w:r>
      <w:r w:rsidR="00257435" w:rsidRPr="00A03DF5">
        <w:rPr>
          <w:color w:val="000000"/>
          <w:sz w:val="20"/>
          <w:szCs w:val="20"/>
        </w:rPr>
        <w:t>: Պարադո</w:t>
      </w:r>
      <w:r w:rsidRPr="00A03DF5">
        <w:rPr>
          <w:color w:val="000000"/>
          <w:sz w:val="20"/>
          <w:szCs w:val="20"/>
        </w:rPr>
        <w:t>ք</w:t>
      </w:r>
      <w:r w:rsidR="00257435" w:rsidRPr="00A03DF5">
        <w:rPr>
          <w:color w:val="000000"/>
          <w:sz w:val="20"/>
          <w:szCs w:val="20"/>
        </w:rPr>
        <w:t>ս է, բայց խավարմունքների հենց գուշակե</w:t>
      </w:r>
      <w:r w:rsidR="000C4595">
        <w:rPr>
          <w:color w:val="000000"/>
          <w:sz w:val="20"/>
          <w:szCs w:val="20"/>
        </w:rPr>
        <w:t>ի</w:t>
      </w:r>
      <w:r w:rsidR="00257435" w:rsidRPr="00A03DF5">
        <w:rPr>
          <w:color w:val="000000"/>
          <w:sz w:val="20"/>
          <w:szCs w:val="20"/>
        </w:rPr>
        <w:t>լու</w:t>
      </w:r>
      <w:r w:rsidR="000C4595">
        <w:rPr>
          <w:color w:val="000000"/>
          <w:sz w:val="20"/>
          <w:szCs w:val="20"/>
        </w:rPr>
        <w:softHyphen/>
      </w:r>
      <w:r w:rsidR="00257435" w:rsidRPr="00A03DF5">
        <w:rPr>
          <w:color w:val="000000"/>
          <w:sz w:val="20"/>
          <w:szCs w:val="20"/>
        </w:rPr>
        <w:t xml:space="preserve">թյունն էր խիստ հրապուրում </w:t>
      </w:r>
      <w:r w:rsidRPr="00A03DF5">
        <w:rPr>
          <w:color w:val="000000"/>
          <w:sz w:val="20"/>
          <w:szCs w:val="20"/>
        </w:rPr>
        <w:t>գ</w:t>
      </w:r>
      <w:r w:rsidR="00257435" w:rsidRPr="00A03DF5">
        <w:rPr>
          <w:color w:val="000000"/>
          <w:sz w:val="20"/>
          <w:szCs w:val="20"/>
        </w:rPr>
        <w:t xml:space="preserve">ուշակներին: </w:t>
      </w:r>
    </w:p>
    <w:p w14:paraId="012BA886" w14:textId="5992F552" w:rsidR="00257435" w:rsidRPr="00A03DF5" w:rsidRDefault="00754563" w:rsidP="004355CC">
      <w:pPr>
        <w:shd w:val="clear" w:color="auto" w:fill="FFFFFF"/>
        <w:ind w:firstLine="180"/>
        <w:jc w:val="both"/>
        <w:rPr>
          <w:color w:val="000000"/>
          <w:sz w:val="20"/>
          <w:szCs w:val="20"/>
        </w:rPr>
      </w:pPr>
      <w:r w:rsidRPr="00A03DF5">
        <w:rPr>
          <w:color w:val="000000"/>
          <w:sz w:val="20"/>
          <w:szCs w:val="20"/>
        </w:rPr>
        <w:t>«</w:t>
      </w:r>
      <w:r w:rsidR="00257435" w:rsidRPr="00A03DF5">
        <w:rPr>
          <w:color w:val="000000"/>
          <w:sz w:val="20"/>
          <w:szCs w:val="20"/>
        </w:rPr>
        <w:t xml:space="preserve">Սնահավատ բնակչությունը հեշտությամբ էր հավատում ամեն տեսակ </w:t>
      </w:r>
      <w:r w:rsidR="00602A0B" w:rsidRPr="00A03DF5">
        <w:rPr>
          <w:color w:val="000000"/>
          <w:sz w:val="20"/>
          <w:szCs w:val="20"/>
        </w:rPr>
        <w:t>իբր սպառ</w:t>
      </w:r>
      <w:r w:rsidR="00602A0B" w:rsidRPr="00A03DF5">
        <w:rPr>
          <w:color w:val="000000"/>
          <w:sz w:val="20"/>
          <w:szCs w:val="20"/>
        </w:rPr>
        <w:softHyphen/>
        <w:t xml:space="preserve">նացող </w:t>
      </w:r>
      <w:r w:rsidR="00257435" w:rsidRPr="00A03DF5">
        <w:rPr>
          <w:color w:val="000000"/>
          <w:sz w:val="20"/>
          <w:szCs w:val="20"/>
        </w:rPr>
        <w:t>արհավիրքներին, մանավանդ եթե դրանցից</w:t>
      </w:r>
      <w:r w:rsidRPr="00A03DF5">
        <w:rPr>
          <w:color w:val="000000"/>
          <w:sz w:val="20"/>
          <w:szCs w:val="20"/>
        </w:rPr>
        <w:t>, օրինակ,</w:t>
      </w:r>
      <w:r w:rsidR="00257435" w:rsidRPr="00A03DF5">
        <w:rPr>
          <w:color w:val="000000"/>
          <w:sz w:val="20"/>
          <w:szCs w:val="20"/>
        </w:rPr>
        <w:t xml:space="preserve"> մի պատահական երաշտը համընկնում էր գալիք մի խավարմունքի, ու երաշտից հետո էլ, բնական է, սով էր ընկ</w:t>
      </w:r>
      <w:r w:rsidR="00600D8F">
        <w:rPr>
          <w:color w:val="000000"/>
          <w:sz w:val="20"/>
          <w:szCs w:val="20"/>
        </w:rPr>
        <w:softHyphen/>
      </w:r>
      <w:r w:rsidR="00257435" w:rsidRPr="00A03DF5">
        <w:rPr>
          <w:color w:val="000000"/>
          <w:sz w:val="20"/>
          <w:szCs w:val="20"/>
        </w:rPr>
        <w:t>նում</w:t>
      </w:r>
      <w:r w:rsidR="00602A0B" w:rsidRPr="00A03DF5">
        <w:rPr>
          <w:color w:val="000000"/>
          <w:sz w:val="20"/>
          <w:szCs w:val="20"/>
        </w:rPr>
        <w:t>:</w:t>
      </w:r>
      <w:r w:rsidR="00257435" w:rsidRPr="00A03DF5">
        <w:rPr>
          <w:color w:val="000000"/>
          <w:sz w:val="20"/>
          <w:szCs w:val="20"/>
        </w:rPr>
        <w:t xml:space="preserve"> </w:t>
      </w:r>
      <w:r w:rsidR="00602A0B" w:rsidRPr="00A03DF5">
        <w:rPr>
          <w:color w:val="000000"/>
          <w:sz w:val="20"/>
          <w:szCs w:val="20"/>
        </w:rPr>
        <w:t>Ա</w:t>
      </w:r>
      <w:r w:rsidR="00257435" w:rsidRPr="00A03DF5">
        <w:rPr>
          <w:color w:val="000000"/>
          <w:sz w:val="20"/>
          <w:szCs w:val="20"/>
        </w:rPr>
        <w:t>մեն կարգի բախտասացները ճարպկությամբ օգտվում էին այսօրինակ սնահավատու</w:t>
      </w:r>
      <w:r w:rsidR="000C4595">
        <w:rPr>
          <w:color w:val="000000"/>
          <w:sz w:val="20"/>
          <w:szCs w:val="20"/>
        </w:rPr>
        <w:softHyphen/>
      </w:r>
      <w:r w:rsidR="00257435" w:rsidRPr="00A03DF5">
        <w:rPr>
          <w:color w:val="000000"/>
          <w:sz w:val="20"/>
          <w:szCs w:val="20"/>
        </w:rPr>
        <w:t>թյուններից ու նախապաշարմունքներից:</w:t>
      </w:r>
    </w:p>
    <w:p w14:paraId="02ECC78B" w14:textId="5646E59B" w:rsidR="00257435" w:rsidRPr="00A03DF5" w:rsidRDefault="00754563" w:rsidP="004355CC">
      <w:pPr>
        <w:ind w:firstLine="180"/>
        <w:jc w:val="both"/>
        <w:rPr>
          <w:sz w:val="20"/>
          <w:szCs w:val="20"/>
        </w:rPr>
      </w:pPr>
      <w:r w:rsidRPr="00A03DF5">
        <w:rPr>
          <w:sz w:val="20"/>
          <w:szCs w:val="20"/>
        </w:rPr>
        <w:t>«</w:t>
      </w:r>
      <w:r w:rsidR="00257435" w:rsidRPr="00A03DF5">
        <w:rPr>
          <w:sz w:val="20"/>
          <w:szCs w:val="20"/>
        </w:rPr>
        <w:t>Սրա համար էլ հնարավոր է, որ այս տողը ուղղակի ակնարկի 1605 թվի լուսնի խա</w:t>
      </w:r>
      <w:r w:rsidR="0098588C">
        <w:rPr>
          <w:sz w:val="20"/>
          <w:szCs w:val="20"/>
        </w:rPr>
        <w:softHyphen/>
      </w:r>
      <w:r w:rsidR="00257435" w:rsidRPr="00A03DF5">
        <w:rPr>
          <w:sz w:val="20"/>
          <w:szCs w:val="20"/>
        </w:rPr>
        <w:t>վարմունքը, ու այս սոնետը թեթևակի ավելի ուշ գրված լինի, քան վերը ասված հետա</w:t>
      </w:r>
      <w:r w:rsidR="0098588C">
        <w:rPr>
          <w:sz w:val="20"/>
          <w:szCs w:val="20"/>
        </w:rPr>
        <w:softHyphen/>
      </w:r>
      <w:r w:rsidR="00257435" w:rsidRPr="00A03DF5">
        <w:rPr>
          <w:sz w:val="20"/>
          <w:szCs w:val="20"/>
        </w:rPr>
        <w:t xml:space="preserve">զոտողներն են առաջարկում: </w:t>
      </w:r>
    </w:p>
    <w:p w14:paraId="50AFCF13" w14:textId="2DB656B6" w:rsidR="00257435" w:rsidRPr="00A03DF5" w:rsidRDefault="00754563" w:rsidP="004355CC">
      <w:pPr>
        <w:ind w:firstLine="180"/>
        <w:jc w:val="both"/>
        <w:rPr>
          <w:rStyle w:val="apple-converted-space"/>
          <w:iCs/>
          <w:color w:val="000000"/>
          <w:sz w:val="20"/>
          <w:szCs w:val="20"/>
        </w:rPr>
      </w:pPr>
      <w:r w:rsidRPr="00A03DF5">
        <w:rPr>
          <w:sz w:val="20"/>
          <w:szCs w:val="20"/>
        </w:rPr>
        <w:t>«</w:t>
      </w:r>
      <w:r w:rsidR="00257435" w:rsidRPr="00A03DF5">
        <w:rPr>
          <w:sz w:val="20"/>
          <w:szCs w:val="20"/>
        </w:rPr>
        <w:t xml:space="preserve">Իսկ </w:t>
      </w:r>
      <w:r w:rsidR="00257435" w:rsidRPr="00A03DF5">
        <w:rPr>
          <w:i/>
          <w:iCs/>
          <w:color w:val="000000"/>
          <w:sz w:val="20"/>
          <w:szCs w:val="20"/>
        </w:rPr>
        <w:t>endured</w:t>
      </w:r>
      <w:r w:rsidR="00257435" w:rsidRPr="00A03DF5">
        <w:rPr>
          <w:rStyle w:val="apple-converted-space"/>
          <w:i/>
          <w:iCs/>
          <w:color w:val="000000"/>
          <w:sz w:val="20"/>
          <w:szCs w:val="20"/>
        </w:rPr>
        <w:t> </w:t>
      </w:r>
      <w:r w:rsidR="00257435" w:rsidRPr="00A03DF5">
        <w:rPr>
          <w:rStyle w:val="apple-converted-space"/>
          <w:iCs/>
          <w:color w:val="000000"/>
          <w:sz w:val="20"/>
          <w:szCs w:val="20"/>
        </w:rPr>
        <w:t>բառի այստեղի իմաստը չպիտի ձգվի մինչև «մեռնելու» իմաստը, ասես մենք սա Եղիսաբեթի մահվան ակնարկ ենք համարում: Սրա ավելի բնական իմաստը հետևյալն է. «անցավոր լուսինը դիմացավ իր խավարմունքին ու հարեց, իսկ այդ ապուշ գուշակները…»:</w:t>
      </w:r>
    </w:p>
    <w:p w14:paraId="03A7FE5B" w14:textId="5AD51A32" w:rsidR="00257435" w:rsidRPr="00A03DF5" w:rsidRDefault="00754563" w:rsidP="004355CC">
      <w:pPr>
        <w:ind w:firstLine="180"/>
        <w:jc w:val="both"/>
        <w:rPr>
          <w:color w:val="000000"/>
          <w:sz w:val="20"/>
          <w:szCs w:val="20"/>
        </w:rPr>
      </w:pPr>
      <w:r w:rsidRPr="00A03DF5">
        <w:rPr>
          <w:color w:val="000000"/>
          <w:sz w:val="20"/>
          <w:szCs w:val="20"/>
        </w:rPr>
        <w:t>«</w:t>
      </w:r>
      <w:r w:rsidR="00257435" w:rsidRPr="00A03DF5">
        <w:rPr>
          <w:color w:val="000000"/>
          <w:sz w:val="20"/>
          <w:szCs w:val="20"/>
        </w:rPr>
        <w:t>Սոնետի գրելու թիվը դնելով 1605-ից առաջ, գուցե թույլ ենք տալիս, որ սոնետների գրելու շրջանը շատ-շատ հետ գնա: Անկասկած, հետագա քննությունը գուցե սրա թվա</w:t>
      </w:r>
      <w:r w:rsidRPr="00A03DF5">
        <w:rPr>
          <w:color w:val="000000"/>
          <w:sz w:val="20"/>
          <w:szCs w:val="20"/>
        </w:rPr>
        <w:softHyphen/>
      </w:r>
      <w:r w:rsidR="00257435" w:rsidRPr="00A03DF5">
        <w:rPr>
          <w:color w:val="000000"/>
          <w:sz w:val="20"/>
          <w:szCs w:val="20"/>
        </w:rPr>
        <w:t xml:space="preserve">կանը հասցնի մինչև հրատարակության թիվը, 1609-ը: </w:t>
      </w:r>
      <w:r w:rsidRPr="00A03DF5">
        <w:rPr>
          <w:color w:val="000000"/>
          <w:sz w:val="20"/>
          <w:szCs w:val="20"/>
        </w:rPr>
        <w:t>Հ</w:t>
      </w:r>
      <w:r w:rsidR="00257435" w:rsidRPr="00A03DF5">
        <w:rPr>
          <w:color w:val="000000"/>
          <w:sz w:val="20"/>
          <w:szCs w:val="20"/>
        </w:rPr>
        <w:t>ետագա տողերի ակնարկները թերևս նորից հաստատում են, որ սոնետը գրվել է 1605-ին: Օրինակ, քանի որ Իսպա</w:t>
      </w:r>
      <w:r w:rsidR="00600D8F">
        <w:rPr>
          <w:color w:val="000000"/>
          <w:sz w:val="20"/>
          <w:szCs w:val="20"/>
        </w:rPr>
        <w:softHyphen/>
      </w:r>
      <w:r w:rsidR="00257435" w:rsidRPr="00A03DF5">
        <w:rPr>
          <w:color w:val="000000"/>
          <w:sz w:val="20"/>
          <w:szCs w:val="20"/>
        </w:rPr>
        <w:t>նիայի հետ խաղաղությունը կնքվել է 1604-ի օգոստոսին, սա պիտի որ թարմ լիներ մարդկանց հիշողության մեջ, մանավանդ որ Անգլիան դրանից առաջ համարյա 20 տա</w:t>
      </w:r>
      <w:r w:rsidR="00600D8F">
        <w:rPr>
          <w:color w:val="000000"/>
          <w:sz w:val="20"/>
          <w:szCs w:val="20"/>
        </w:rPr>
        <w:softHyphen/>
      </w:r>
      <w:r w:rsidR="00257435" w:rsidRPr="00A03DF5">
        <w:rPr>
          <w:color w:val="000000"/>
          <w:sz w:val="20"/>
          <w:szCs w:val="20"/>
        </w:rPr>
        <w:t>րի</w:t>
      </w:r>
      <w:r w:rsidRPr="00A03DF5">
        <w:rPr>
          <w:color w:val="000000"/>
          <w:sz w:val="20"/>
          <w:szCs w:val="20"/>
        </w:rPr>
        <w:t>,</w:t>
      </w:r>
      <w:r w:rsidR="00257435" w:rsidRPr="00A03DF5">
        <w:rPr>
          <w:color w:val="000000"/>
          <w:sz w:val="20"/>
          <w:szCs w:val="20"/>
        </w:rPr>
        <w:t xml:space="preserve"> ըստ էության</w:t>
      </w:r>
      <w:r w:rsidRPr="00A03DF5">
        <w:rPr>
          <w:color w:val="000000"/>
          <w:sz w:val="20"/>
          <w:szCs w:val="20"/>
        </w:rPr>
        <w:t>,</w:t>
      </w:r>
      <w:r w:rsidR="00257435" w:rsidRPr="00A03DF5">
        <w:rPr>
          <w:color w:val="000000"/>
          <w:sz w:val="20"/>
          <w:szCs w:val="20"/>
        </w:rPr>
        <w:t xml:space="preserve"> պատեր</w:t>
      </w:r>
      <w:r w:rsidR="00602A0B" w:rsidRPr="00A03DF5">
        <w:rPr>
          <w:color w:val="000000"/>
          <w:sz w:val="20"/>
          <w:szCs w:val="20"/>
        </w:rPr>
        <w:t>ա</w:t>
      </w:r>
      <w:r w:rsidR="00257435" w:rsidRPr="00A03DF5">
        <w:rPr>
          <w:color w:val="000000"/>
          <w:sz w:val="20"/>
          <w:szCs w:val="20"/>
        </w:rPr>
        <w:t>զմի մեջ էր:</w:t>
      </w:r>
    </w:p>
    <w:p w14:paraId="5ED5AA3F" w14:textId="11212D7F" w:rsidR="00257435" w:rsidRPr="00A03DF5" w:rsidRDefault="00754563" w:rsidP="004355CC">
      <w:pPr>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6. And the sad augurs mock their own presage</w:t>
      </w:r>
      <w:r w:rsidR="00257435" w:rsidRPr="00A03DF5">
        <w:rPr>
          <w:rStyle w:val="Emphasis"/>
          <w:color w:val="000000"/>
          <w:sz w:val="20"/>
          <w:szCs w:val="20"/>
        </w:rPr>
        <w:t>;</w:t>
      </w:r>
    </w:p>
    <w:p w14:paraId="7B76DF3F" w14:textId="77777777" w:rsidR="00754563" w:rsidRPr="00A03DF5" w:rsidRDefault="00754563" w:rsidP="004355CC">
      <w:pPr>
        <w:shd w:val="clear" w:color="auto" w:fill="FFFFFF"/>
        <w:ind w:firstLine="180"/>
        <w:jc w:val="both"/>
        <w:rPr>
          <w:color w:val="000000"/>
          <w:sz w:val="20"/>
          <w:szCs w:val="20"/>
        </w:rPr>
      </w:pPr>
      <w:r w:rsidRPr="00A03DF5">
        <w:rPr>
          <w:i/>
          <w:iCs/>
          <w:color w:val="000000"/>
          <w:sz w:val="20"/>
          <w:szCs w:val="20"/>
        </w:rPr>
        <w:t>«</w:t>
      </w:r>
      <w:r w:rsidR="00257435" w:rsidRPr="00A03DF5">
        <w:rPr>
          <w:i/>
          <w:iCs/>
          <w:color w:val="000000"/>
          <w:sz w:val="20"/>
          <w:szCs w:val="20"/>
        </w:rPr>
        <w:t>the sad augurs</w:t>
      </w:r>
      <w:r w:rsidR="00257435" w:rsidRPr="00A03DF5">
        <w:rPr>
          <w:rStyle w:val="apple-converted-space"/>
          <w:color w:val="000000"/>
          <w:sz w:val="20"/>
          <w:szCs w:val="20"/>
        </w:rPr>
        <w:t> </w:t>
      </w:r>
      <w:r w:rsidR="00257435" w:rsidRPr="00A03DF5">
        <w:rPr>
          <w:color w:val="000000"/>
          <w:sz w:val="20"/>
          <w:szCs w:val="20"/>
        </w:rPr>
        <w:t xml:space="preserve">= «տրտում գուշակը կամ աստրոլոգը»: Ավգուրները Հին Հռոմի այն քուրմ պաշտոնյաներն էին, ովքեր պարտավոր էին զանազան միջոցներով գուշակելու ճակատամարտերի կամ այլևայլ ձեռնարկների նպատակահարմարությունը: </w:t>
      </w:r>
    </w:p>
    <w:p w14:paraId="45F10DC6" w14:textId="671CB4C9" w:rsidR="00257435" w:rsidRPr="00A03DF5" w:rsidRDefault="00754563" w:rsidP="004355CC">
      <w:pPr>
        <w:shd w:val="clear" w:color="auto" w:fill="FFFFFF"/>
        <w:ind w:firstLine="180"/>
        <w:jc w:val="both"/>
        <w:rPr>
          <w:color w:val="000000"/>
          <w:sz w:val="20"/>
          <w:szCs w:val="20"/>
        </w:rPr>
      </w:pPr>
      <w:r w:rsidRPr="00A03DF5">
        <w:rPr>
          <w:i/>
          <w:iCs/>
          <w:color w:val="000000"/>
          <w:sz w:val="20"/>
          <w:szCs w:val="20"/>
        </w:rPr>
        <w:lastRenderedPageBreak/>
        <w:t>«</w:t>
      </w:r>
      <w:r w:rsidR="00257435" w:rsidRPr="00A03DF5">
        <w:rPr>
          <w:i/>
          <w:iCs/>
          <w:color w:val="000000"/>
          <w:sz w:val="20"/>
          <w:szCs w:val="20"/>
        </w:rPr>
        <w:t>sad</w:t>
      </w:r>
      <w:r w:rsidR="00257435" w:rsidRPr="00A03DF5">
        <w:rPr>
          <w:rStyle w:val="apple-converted-space"/>
          <w:color w:val="000000"/>
          <w:sz w:val="20"/>
          <w:szCs w:val="20"/>
        </w:rPr>
        <w:t> </w:t>
      </w:r>
      <w:r w:rsidR="00257435" w:rsidRPr="00A03DF5">
        <w:rPr>
          <w:color w:val="000000"/>
          <w:sz w:val="20"/>
          <w:szCs w:val="20"/>
        </w:rPr>
        <w:t xml:space="preserve">= «մռայլ, լուրջ, տրտում, չարագույժ»: Սրանք գուցե, տրտում էին, որ իրենց գուշակությունը չի իրականանա: </w:t>
      </w:r>
      <w:r w:rsidR="00257435" w:rsidRPr="00A03DF5">
        <w:rPr>
          <w:i/>
          <w:iCs/>
          <w:color w:val="000000"/>
          <w:sz w:val="20"/>
          <w:szCs w:val="20"/>
        </w:rPr>
        <w:t>mock their own presage</w:t>
      </w:r>
      <w:r w:rsidR="00257435" w:rsidRPr="00A03DF5">
        <w:rPr>
          <w:rStyle w:val="apple-converted-space"/>
          <w:color w:val="000000"/>
          <w:sz w:val="20"/>
          <w:szCs w:val="20"/>
        </w:rPr>
        <w:t> </w:t>
      </w:r>
      <w:r w:rsidR="00257435" w:rsidRPr="00A03DF5">
        <w:rPr>
          <w:color w:val="000000"/>
          <w:sz w:val="20"/>
          <w:szCs w:val="20"/>
        </w:rPr>
        <w:t>= «ծիծաղում, ձեռ էին առնում իրենց իսկ գուշակություններին</w:t>
      </w:r>
      <w:r w:rsidRPr="00A03DF5">
        <w:rPr>
          <w:color w:val="000000"/>
          <w:sz w:val="20"/>
          <w:szCs w:val="20"/>
        </w:rPr>
        <w:t>»</w:t>
      </w:r>
      <w:r w:rsidR="00257435" w:rsidRPr="00A03DF5">
        <w:rPr>
          <w:color w:val="000000"/>
          <w:sz w:val="20"/>
          <w:szCs w:val="20"/>
        </w:rPr>
        <w:t>, որովհետև գի</w:t>
      </w:r>
      <w:r w:rsidR="00602A0B" w:rsidRPr="00A03DF5">
        <w:rPr>
          <w:color w:val="000000"/>
          <w:sz w:val="20"/>
          <w:szCs w:val="20"/>
        </w:rPr>
        <w:t>տ</w:t>
      </w:r>
      <w:r w:rsidR="00257435" w:rsidRPr="00A03DF5">
        <w:rPr>
          <w:color w:val="000000"/>
          <w:sz w:val="20"/>
          <w:szCs w:val="20"/>
        </w:rPr>
        <w:t xml:space="preserve">եին, որ սրանք չեն իրականանա: Կամ գուցե իրենց իսկ գոյությունն էր ձեռ առնում իրենց, քանի որ շատերը արդեն գուշակել էին, որ սրանք կործանվելու են մի ընդհանուր աղետից: </w:t>
      </w:r>
    </w:p>
    <w:p w14:paraId="4BAA4B6E" w14:textId="56E21B17" w:rsidR="00257435" w:rsidRPr="00A03DF5" w:rsidRDefault="00754563" w:rsidP="004355CC">
      <w:pPr>
        <w:shd w:val="clear" w:color="auto" w:fill="FFFFFF"/>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7. Incertainties now crown themselves assured</w:t>
      </w:r>
      <w:r w:rsidR="00257435" w:rsidRPr="00A03DF5">
        <w:rPr>
          <w:rStyle w:val="Emphasis"/>
          <w:color w:val="000000"/>
          <w:sz w:val="20"/>
          <w:szCs w:val="20"/>
        </w:rPr>
        <w:t>,</w:t>
      </w:r>
    </w:p>
    <w:p w14:paraId="5F1CA761" w14:textId="2E46785A" w:rsidR="00257435" w:rsidRPr="00A03DF5" w:rsidRDefault="00754563" w:rsidP="004355CC">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Այսինքն, «անորոշ, հեղհեղուկ բաները այսօր դարձել են հաստատուն ու ցանկալի վարմունք»: Խիստ ասած, հեղհեղուկ անորոշը չի կար</w:t>
      </w:r>
      <w:r w:rsidR="00600D8F">
        <w:rPr>
          <w:color w:val="000000"/>
          <w:sz w:val="20"/>
          <w:szCs w:val="20"/>
        </w:rPr>
        <w:t>ող</w:t>
      </w:r>
      <w:r w:rsidR="00257435" w:rsidRPr="00A03DF5">
        <w:rPr>
          <w:color w:val="000000"/>
          <w:sz w:val="20"/>
          <w:szCs w:val="20"/>
        </w:rPr>
        <w:t xml:space="preserve"> դառնա որոշակի, հաստա</w:t>
      </w:r>
      <w:r w:rsidR="00600D8F">
        <w:rPr>
          <w:color w:val="000000"/>
          <w:sz w:val="20"/>
          <w:szCs w:val="20"/>
        </w:rPr>
        <w:softHyphen/>
      </w:r>
      <w:r w:rsidR="00257435" w:rsidRPr="00A03DF5">
        <w:rPr>
          <w:color w:val="000000"/>
          <w:sz w:val="20"/>
          <w:szCs w:val="20"/>
        </w:rPr>
        <w:t>տուն, բայց այստեղ ակնարկվում է, որ մազից կախված անցքերը հարկավոր ձևով կարգա</w:t>
      </w:r>
      <w:r w:rsidR="000C4595">
        <w:rPr>
          <w:color w:val="000000"/>
          <w:sz w:val="20"/>
          <w:szCs w:val="20"/>
        </w:rPr>
        <w:softHyphen/>
      </w:r>
      <w:r w:rsidR="00257435" w:rsidRPr="00A03DF5">
        <w:rPr>
          <w:color w:val="000000"/>
          <w:sz w:val="20"/>
          <w:szCs w:val="20"/>
        </w:rPr>
        <w:t>վորվեցին ու արդեն ամեն ին</w:t>
      </w:r>
      <w:r w:rsidRPr="00A03DF5">
        <w:rPr>
          <w:color w:val="000000"/>
          <w:sz w:val="20"/>
          <w:szCs w:val="20"/>
        </w:rPr>
        <w:t>չը</w:t>
      </w:r>
      <w:r w:rsidR="00257435" w:rsidRPr="00A03DF5">
        <w:rPr>
          <w:color w:val="000000"/>
          <w:sz w:val="20"/>
          <w:szCs w:val="20"/>
        </w:rPr>
        <w:t xml:space="preserve"> լավ է: «</w:t>
      </w:r>
      <w:r w:rsidR="008D0AB3" w:rsidRPr="008D0AB3">
        <w:rPr>
          <w:color w:val="000000" w:themeColor="text1"/>
          <w:sz w:val="20"/>
          <w:szCs w:val="20"/>
        </w:rPr>
        <w:t>Օ</w:t>
      </w:r>
      <w:r w:rsidR="00257435" w:rsidRPr="008D0AB3">
        <w:rPr>
          <w:color w:val="000000" w:themeColor="text1"/>
          <w:sz w:val="20"/>
          <w:szCs w:val="20"/>
        </w:rPr>
        <w:t>ծ</w:t>
      </w:r>
      <w:r w:rsidR="00257435" w:rsidRPr="00A03DF5">
        <w:rPr>
          <w:color w:val="000000"/>
          <w:sz w:val="20"/>
          <w:szCs w:val="20"/>
        </w:rPr>
        <w:t>ում» բառը ենթադրում է թագադրություն, ու այսօր մտածում են, որ Եղիսաբեթից հետո շարունակվող հեղհեղուկ անցքերը այնքա</w:t>
      </w:r>
      <w:r w:rsidRPr="00A03DF5">
        <w:rPr>
          <w:color w:val="000000"/>
          <w:sz w:val="20"/>
          <w:szCs w:val="20"/>
        </w:rPr>
        <w:t>´</w:t>
      </w:r>
      <w:r w:rsidR="00257435" w:rsidRPr="00A03DF5">
        <w:rPr>
          <w:color w:val="000000"/>
          <w:sz w:val="20"/>
          <w:szCs w:val="20"/>
        </w:rPr>
        <w:t>ն էին մտահոգիչ, որ ամենքն էլ միայն դրանց մասին էին մտածում: Սա ստիպում է, որ սո</w:t>
      </w:r>
      <w:r w:rsidR="000C4595">
        <w:rPr>
          <w:color w:val="000000"/>
          <w:sz w:val="20"/>
          <w:szCs w:val="20"/>
        </w:rPr>
        <w:softHyphen/>
      </w:r>
      <w:r w:rsidR="00257435" w:rsidRPr="00A03DF5">
        <w:rPr>
          <w:color w:val="000000"/>
          <w:sz w:val="20"/>
          <w:szCs w:val="20"/>
        </w:rPr>
        <w:t>նետը վերագրվի 1603-ի վերջին կամ հաջորդ տարվանը:</w:t>
      </w:r>
    </w:p>
    <w:p w14:paraId="774A4FB6" w14:textId="5813505B" w:rsidR="00257435" w:rsidRPr="00A03DF5" w:rsidRDefault="00754563" w:rsidP="004355CC">
      <w:pPr>
        <w:shd w:val="clear" w:color="auto" w:fill="FFFFFF"/>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8. And peace proclaims olives of endless age</w:t>
      </w:r>
      <w:r w:rsidR="00257435" w:rsidRPr="00A03DF5">
        <w:rPr>
          <w:rStyle w:val="Emphasis"/>
          <w:color w:val="000000"/>
          <w:sz w:val="20"/>
          <w:szCs w:val="20"/>
        </w:rPr>
        <w:t>.</w:t>
      </w:r>
    </w:p>
    <w:p w14:paraId="6C2139FC" w14:textId="77777777" w:rsidR="00754563" w:rsidRPr="00A03DF5" w:rsidRDefault="00754563" w:rsidP="004355CC">
      <w:pPr>
        <w:shd w:val="clear" w:color="auto" w:fill="FFFFFF"/>
        <w:ind w:firstLine="180"/>
        <w:jc w:val="both"/>
        <w:rPr>
          <w:color w:val="000000"/>
          <w:sz w:val="20"/>
          <w:szCs w:val="20"/>
        </w:rPr>
      </w:pPr>
      <w:r w:rsidRPr="00A03DF5">
        <w:rPr>
          <w:i/>
          <w:iCs/>
          <w:color w:val="000000"/>
          <w:sz w:val="20"/>
          <w:szCs w:val="20"/>
        </w:rPr>
        <w:t>«</w:t>
      </w:r>
      <w:r w:rsidR="00257435" w:rsidRPr="00A03DF5">
        <w:rPr>
          <w:i/>
          <w:iCs/>
          <w:color w:val="000000"/>
          <w:sz w:val="20"/>
          <w:szCs w:val="20"/>
        </w:rPr>
        <w:t>olives</w:t>
      </w:r>
      <w:r w:rsidR="00257435" w:rsidRPr="00A03DF5">
        <w:rPr>
          <w:rStyle w:val="apple-converted-space"/>
          <w:color w:val="000000"/>
          <w:sz w:val="20"/>
          <w:szCs w:val="20"/>
        </w:rPr>
        <w:t> </w:t>
      </w:r>
      <w:r w:rsidR="00257435" w:rsidRPr="00A03DF5">
        <w:rPr>
          <w:color w:val="000000"/>
          <w:sz w:val="20"/>
          <w:szCs w:val="20"/>
        </w:rPr>
        <w:t>= «ձիթենու ոստերը, ճյուղերը, ծառերը»: Սրանք խորհրդանշում են, մեծ մա</w:t>
      </w:r>
      <w:r w:rsidRPr="00A03DF5">
        <w:rPr>
          <w:color w:val="000000"/>
          <w:sz w:val="20"/>
          <w:szCs w:val="20"/>
        </w:rPr>
        <w:softHyphen/>
      </w:r>
      <w:r w:rsidR="00257435" w:rsidRPr="00A03DF5">
        <w:rPr>
          <w:color w:val="000000"/>
          <w:sz w:val="20"/>
          <w:szCs w:val="20"/>
        </w:rPr>
        <w:t>սամբ</w:t>
      </w:r>
      <w:r w:rsidRPr="00A03DF5">
        <w:rPr>
          <w:color w:val="000000"/>
          <w:sz w:val="20"/>
          <w:szCs w:val="20"/>
        </w:rPr>
        <w:t>,</w:t>
      </w:r>
      <w:r w:rsidR="00257435" w:rsidRPr="00A03DF5">
        <w:rPr>
          <w:color w:val="000000"/>
          <w:sz w:val="20"/>
          <w:szCs w:val="20"/>
        </w:rPr>
        <w:t xml:space="preserve"> մունետիկի խաղաղության հայտարարությունը: Այս ավանդույթը հնուց է: </w:t>
      </w:r>
    </w:p>
    <w:p w14:paraId="78E0FDE3" w14:textId="20D05239" w:rsidR="00257435" w:rsidRPr="00A03DF5" w:rsidRDefault="00754563" w:rsidP="004355CC">
      <w:pPr>
        <w:shd w:val="clear" w:color="auto" w:fill="FFFFFF"/>
        <w:ind w:firstLine="180"/>
        <w:jc w:val="both"/>
        <w:rPr>
          <w:color w:val="000000"/>
          <w:sz w:val="20"/>
          <w:szCs w:val="20"/>
        </w:rPr>
      </w:pPr>
      <w:r w:rsidRPr="00A03DF5">
        <w:rPr>
          <w:color w:val="000000"/>
          <w:sz w:val="20"/>
          <w:szCs w:val="20"/>
        </w:rPr>
        <w:t>«</w:t>
      </w:r>
      <w:r w:rsidR="00257435" w:rsidRPr="00A03DF5">
        <w:rPr>
          <w:color w:val="000000"/>
          <w:sz w:val="20"/>
          <w:szCs w:val="20"/>
        </w:rPr>
        <w:t>Ձիթենին ինքնին խ</w:t>
      </w:r>
      <w:r w:rsidR="00F836F2">
        <w:rPr>
          <w:rFonts w:ascii="Sylfaen" w:hAnsi="Sylfaen"/>
          <w:color w:val="000000"/>
          <w:sz w:val="20"/>
          <w:szCs w:val="20"/>
        </w:rPr>
        <w:t>ա</w:t>
      </w:r>
      <w:r w:rsidR="00257435" w:rsidRPr="00A03DF5">
        <w:rPr>
          <w:color w:val="000000"/>
          <w:sz w:val="20"/>
          <w:szCs w:val="20"/>
        </w:rPr>
        <w:t>ղաղության սիմվոլն է (տես Ծննդ. 7.11)</w:t>
      </w:r>
      <w:r w:rsidR="00275A1C">
        <w:rPr>
          <w:color w:val="000000"/>
          <w:sz w:val="20"/>
          <w:szCs w:val="20"/>
        </w:rPr>
        <w:t>:</w:t>
      </w:r>
      <w:r w:rsidR="00257435" w:rsidRPr="00A03DF5">
        <w:rPr>
          <w:color w:val="000000"/>
          <w:sz w:val="20"/>
          <w:szCs w:val="20"/>
        </w:rPr>
        <w:t xml:space="preserve"> </w:t>
      </w:r>
      <w:r w:rsidR="00E16451">
        <w:rPr>
          <w:color w:val="000000"/>
          <w:sz w:val="20"/>
          <w:szCs w:val="20"/>
        </w:rPr>
        <w:t>Օ</w:t>
      </w:r>
      <w:r w:rsidR="00257435" w:rsidRPr="00A03DF5">
        <w:rPr>
          <w:color w:val="000000"/>
          <w:sz w:val="20"/>
          <w:szCs w:val="20"/>
        </w:rPr>
        <w:t xml:space="preserve">րինակ, Նոյի աղավնին </w:t>
      </w:r>
      <w:r w:rsidR="00E16451">
        <w:rPr>
          <w:color w:val="000000"/>
          <w:sz w:val="20"/>
          <w:szCs w:val="20"/>
        </w:rPr>
        <w:t xml:space="preserve">հետ է </w:t>
      </w:r>
      <w:r w:rsidR="00257435" w:rsidRPr="00A03DF5">
        <w:rPr>
          <w:color w:val="000000"/>
          <w:sz w:val="20"/>
          <w:szCs w:val="20"/>
        </w:rPr>
        <w:t>դառնում</w:t>
      </w:r>
      <w:r w:rsidRPr="00A03DF5">
        <w:rPr>
          <w:color w:val="000000"/>
          <w:sz w:val="20"/>
          <w:szCs w:val="20"/>
        </w:rPr>
        <w:t>՝</w:t>
      </w:r>
      <w:r w:rsidR="00257435" w:rsidRPr="00A03DF5">
        <w:rPr>
          <w:color w:val="000000"/>
          <w:sz w:val="20"/>
          <w:szCs w:val="20"/>
        </w:rPr>
        <w:t xml:space="preserve"> կտուցին ձիթենու ոստ, ինչը ջրհեղեղի ավարտի նշանն էր: Հին աշխար</w:t>
      </w:r>
      <w:r w:rsidR="00E16451">
        <w:rPr>
          <w:color w:val="000000"/>
          <w:sz w:val="20"/>
          <w:szCs w:val="20"/>
        </w:rPr>
        <w:softHyphen/>
      </w:r>
      <w:r w:rsidR="00257435" w:rsidRPr="00A03DF5">
        <w:rPr>
          <w:color w:val="000000"/>
          <w:sz w:val="20"/>
          <w:szCs w:val="20"/>
        </w:rPr>
        <w:t>հում ձիթենին շատ կարևոր էր: Ձիթենին բերքատու է դառնում</w:t>
      </w:r>
      <w:r w:rsidRPr="00A03DF5">
        <w:rPr>
          <w:color w:val="000000"/>
          <w:sz w:val="20"/>
          <w:szCs w:val="20"/>
        </w:rPr>
        <w:t xml:space="preserve"> տնկելուց</w:t>
      </w:r>
      <w:r w:rsidR="00257435" w:rsidRPr="00A03DF5">
        <w:rPr>
          <w:color w:val="000000"/>
          <w:sz w:val="20"/>
          <w:szCs w:val="20"/>
        </w:rPr>
        <w:t xml:space="preserve"> 9 տար</w:t>
      </w:r>
      <w:r w:rsidRPr="00A03DF5">
        <w:rPr>
          <w:color w:val="000000"/>
          <w:sz w:val="20"/>
          <w:szCs w:val="20"/>
        </w:rPr>
        <w:t>ի հե</w:t>
      </w:r>
      <w:r w:rsidR="00E16451">
        <w:rPr>
          <w:color w:val="000000"/>
          <w:sz w:val="20"/>
          <w:szCs w:val="20"/>
        </w:rPr>
        <w:softHyphen/>
      </w:r>
      <w:r w:rsidRPr="00A03DF5">
        <w:rPr>
          <w:color w:val="000000"/>
          <w:sz w:val="20"/>
          <w:szCs w:val="20"/>
        </w:rPr>
        <w:t>տո</w:t>
      </w:r>
      <w:r w:rsidR="00257435" w:rsidRPr="00A03DF5">
        <w:rPr>
          <w:color w:val="000000"/>
          <w:sz w:val="20"/>
          <w:szCs w:val="20"/>
        </w:rPr>
        <w:t xml:space="preserve">, իսկ սրա համար էլ պետք է, որ երկիրը խաղաղ լինի: Պատերազմական թալանի ժամանակ թշնամու զինվորները հաճախ էին կտրատում ձիթենու ծառերը, որ իրենց տված վնասը առավելագույնը լինի: </w:t>
      </w:r>
      <w:r w:rsidRPr="00A03DF5">
        <w:rPr>
          <w:color w:val="000000"/>
          <w:sz w:val="20"/>
          <w:szCs w:val="20"/>
        </w:rPr>
        <w:t>Ս</w:t>
      </w:r>
      <w:r w:rsidR="00257435" w:rsidRPr="00A03DF5">
        <w:rPr>
          <w:color w:val="000000"/>
          <w:sz w:val="20"/>
          <w:szCs w:val="20"/>
        </w:rPr>
        <w:t>րա համար էլ ձեթի արտադրությունը խաղաղու</w:t>
      </w:r>
      <w:r w:rsidR="00E16451">
        <w:rPr>
          <w:color w:val="000000"/>
          <w:sz w:val="20"/>
          <w:szCs w:val="20"/>
        </w:rPr>
        <w:softHyphen/>
      </w:r>
      <w:r w:rsidR="00257435" w:rsidRPr="00A03DF5">
        <w:rPr>
          <w:color w:val="000000"/>
          <w:sz w:val="20"/>
          <w:szCs w:val="20"/>
        </w:rPr>
        <w:t>թյան ու կայունության նշան էր:</w:t>
      </w:r>
    </w:p>
    <w:p w14:paraId="6A78E892" w14:textId="105F7F3B" w:rsidR="00257435" w:rsidRPr="00A03DF5" w:rsidRDefault="00754563" w:rsidP="00754563">
      <w:pPr>
        <w:shd w:val="clear" w:color="auto" w:fill="FFFFFF"/>
        <w:spacing w:before="120"/>
        <w:ind w:firstLine="180"/>
        <w:jc w:val="both"/>
        <w:rPr>
          <w:i/>
          <w:color w:val="000000"/>
          <w:sz w:val="20"/>
          <w:szCs w:val="20"/>
        </w:rPr>
      </w:pPr>
      <w:r w:rsidRPr="00A03DF5">
        <w:rPr>
          <w:i/>
          <w:color w:val="000000"/>
          <w:sz w:val="20"/>
          <w:szCs w:val="20"/>
        </w:rPr>
        <w:t>{</w:t>
      </w:r>
      <w:r w:rsidR="00257435" w:rsidRPr="00A03DF5">
        <w:rPr>
          <w:i/>
          <w:color w:val="000000"/>
          <w:sz w:val="20"/>
          <w:szCs w:val="20"/>
        </w:rPr>
        <w:t>Այս դիտողություններից հետո բերում եմ երկրորդ քառատողի իմ փոխադրությունը.</w:t>
      </w:r>
    </w:p>
    <w:p w14:paraId="3B7F13AA" w14:textId="77777777" w:rsidR="00257435" w:rsidRPr="00314CE2" w:rsidRDefault="00257435" w:rsidP="001F249E">
      <w:pPr>
        <w:pStyle w:val="NormalWeb"/>
        <w:shd w:val="clear" w:color="auto" w:fill="FFFFFF"/>
        <w:spacing w:before="120" w:beforeAutospacing="0" w:after="0" w:afterAutospacing="0" w:line="300" w:lineRule="auto"/>
        <w:ind w:left="1440"/>
        <w:jc w:val="both"/>
        <w:rPr>
          <w:rStyle w:val="Emphasis"/>
          <w:b/>
          <w:sz w:val="20"/>
          <w:szCs w:val="20"/>
          <w:lang w:val="hy-AM"/>
        </w:rPr>
      </w:pPr>
      <w:r w:rsidRPr="00314CE2">
        <w:rPr>
          <w:rStyle w:val="Emphasis"/>
          <w:b/>
          <w:sz w:val="20"/>
          <w:szCs w:val="20"/>
          <w:lang w:val="hy-AM"/>
        </w:rPr>
        <w:t>Լուսինն անցավոր – համակերպվում ա սև´ խավարմունքին,</w:t>
      </w:r>
    </w:p>
    <w:p w14:paraId="15222672" w14:textId="77777777" w:rsidR="00257435" w:rsidRPr="00314CE2" w:rsidRDefault="00257435" w:rsidP="001F249E">
      <w:pPr>
        <w:pStyle w:val="NormalWeb"/>
        <w:shd w:val="clear" w:color="auto" w:fill="FFFFFF"/>
        <w:spacing w:before="0" w:beforeAutospacing="0" w:after="0" w:afterAutospacing="0" w:line="300" w:lineRule="auto"/>
        <w:ind w:left="1440"/>
        <w:jc w:val="both"/>
        <w:rPr>
          <w:rStyle w:val="Emphasis"/>
          <w:b/>
          <w:sz w:val="20"/>
          <w:szCs w:val="20"/>
          <w:lang w:val="hy-AM"/>
        </w:rPr>
      </w:pPr>
      <w:r w:rsidRPr="00314CE2">
        <w:rPr>
          <w:rStyle w:val="Emphasis"/>
          <w:b/>
          <w:sz w:val="20"/>
          <w:szCs w:val="20"/>
          <w:lang w:val="hy-AM"/>
        </w:rPr>
        <w:t xml:space="preserve">Տրտում ավգո´ւրն ա քամահրանքով կարդում ապագան. </w:t>
      </w:r>
    </w:p>
    <w:p w14:paraId="5A29940B" w14:textId="77777777" w:rsidR="00257435" w:rsidRPr="00314CE2" w:rsidRDefault="00257435" w:rsidP="001F249E">
      <w:pPr>
        <w:pStyle w:val="NormalWeb"/>
        <w:shd w:val="clear" w:color="auto" w:fill="FFFFFF"/>
        <w:spacing w:before="0" w:beforeAutospacing="0" w:after="0" w:afterAutospacing="0" w:line="300" w:lineRule="auto"/>
        <w:ind w:left="1440"/>
        <w:jc w:val="both"/>
        <w:rPr>
          <w:rStyle w:val="Emphasis"/>
          <w:b/>
          <w:sz w:val="20"/>
          <w:szCs w:val="20"/>
          <w:lang w:val="hy-AM"/>
        </w:rPr>
      </w:pPr>
      <w:r w:rsidRPr="00314CE2">
        <w:rPr>
          <w:rStyle w:val="Emphasis"/>
          <w:b/>
          <w:sz w:val="20"/>
          <w:szCs w:val="20"/>
          <w:lang w:val="hy-AM"/>
        </w:rPr>
        <w:t>Հեղհեղուկն էսօր արքա ա օծում հաստատ վարմունքին,</w:t>
      </w:r>
    </w:p>
    <w:p w14:paraId="08213F6B" w14:textId="662A6399" w:rsidR="00257435" w:rsidRPr="00A03DF5" w:rsidRDefault="00257435" w:rsidP="001F249E">
      <w:pPr>
        <w:pStyle w:val="NormalWeb"/>
        <w:shd w:val="clear" w:color="auto" w:fill="FFFFFF"/>
        <w:spacing w:before="0" w:beforeAutospacing="0" w:after="0" w:afterAutospacing="0" w:line="300" w:lineRule="auto"/>
        <w:ind w:left="1440"/>
        <w:jc w:val="both"/>
        <w:rPr>
          <w:rStyle w:val="Emphasis"/>
          <w:sz w:val="20"/>
          <w:szCs w:val="20"/>
          <w:lang w:val="hy-AM"/>
        </w:rPr>
      </w:pPr>
      <w:r w:rsidRPr="00314CE2">
        <w:rPr>
          <w:rStyle w:val="Emphasis"/>
          <w:b/>
          <w:sz w:val="20"/>
          <w:szCs w:val="20"/>
          <w:lang w:val="hy-AM"/>
        </w:rPr>
        <w:t>Ու ձիթենի´ն ա գո´ռ հայտարարում. «Պատերազմ – չի´ գա»:</w:t>
      </w:r>
      <w:r w:rsidR="00754563" w:rsidRPr="00A03DF5">
        <w:rPr>
          <w:rStyle w:val="Emphasis"/>
          <w:sz w:val="20"/>
          <w:szCs w:val="20"/>
          <w:lang w:val="hy-AM"/>
        </w:rPr>
        <w:t xml:space="preserve"> – Մ.Հ.}</w:t>
      </w:r>
    </w:p>
    <w:p w14:paraId="2777665A" w14:textId="033BE0BE" w:rsidR="00257435" w:rsidRPr="00A03DF5" w:rsidRDefault="00754563" w:rsidP="00754563">
      <w:pPr>
        <w:shd w:val="clear" w:color="auto" w:fill="FFFFFF"/>
        <w:spacing w:before="120"/>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9. Now with the drops of this most balmy time</w:t>
      </w:r>
      <w:r w:rsidR="00257435" w:rsidRPr="00A03DF5">
        <w:rPr>
          <w:rStyle w:val="Emphasis"/>
          <w:color w:val="000000"/>
          <w:sz w:val="20"/>
          <w:szCs w:val="20"/>
        </w:rPr>
        <w:t>,</w:t>
      </w:r>
    </w:p>
    <w:p w14:paraId="2A9E42F8" w14:textId="1ED24560" w:rsidR="00257435" w:rsidRPr="00A03DF5" w:rsidRDefault="00754563" w:rsidP="004355CC">
      <w:pPr>
        <w:pStyle w:val="NormalWeb"/>
        <w:shd w:val="clear" w:color="auto" w:fill="FFFFFF"/>
        <w:spacing w:before="0" w:beforeAutospacing="0" w:after="0" w:afterAutospacing="0"/>
        <w:ind w:firstLine="180"/>
        <w:jc w:val="both"/>
        <w:rPr>
          <w:color w:val="000000"/>
          <w:sz w:val="20"/>
          <w:szCs w:val="20"/>
        </w:rPr>
      </w:pPr>
      <w:r w:rsidRPr="00A03DF5">
        <w:rPr>
          <w:rStyle w:val="Emphasis"/>
          <w:color w:val="000000"/>
          <w:sz w:val="20"/>
          <w:szCs w:val="20"/>
        </w:rPr>
        <w:t>«</w:t>
      </w:r>
      <w:r w:rsidR="00257435" w:rsidRPr="00A03DF5">
        <w:rPr>
          <w:rStyle w:val="Emphasis"/>
          <w:color w:val="000000"/>
          <w:sz w:val="20"/>
          <w:szCs w:val="20"/>
        </w:rPr>
        <w:t>the drops of this most balmy time</w:t>
      </w:r>
      <w:r w:rsidR="00257435" w:rsidRPr="00A03DF5">
        <w:rPr>
          <w:rStyle w:val="apple-converted-space"/>
          <w:iCs/>
          <w:color w:val="000000"/>
          <w:sz w:val="20"/>
          <w:szCs w:val="20"/>
        </w:rPr>
        <w:t>-ը, ընդհանուր առումով, խորհրդանշում է աճի ու հարելու ժամանակը, ինչը գարնան տաք անձրևների հետևանքն է:</w:t>
      </w:r>
      <w:r w:rsidR="00257435" w:rsidRPr="00A03DF5">
        <w:rPr>
          <w:color w:val="000000"/>
          <w:sz w:val="20"/>
          <w:szCs w:val="20"/>
        </w:rPr>
        <w:t xml:space="preserve"> Բայց սպեղանի-բալասանը գործածում էին նաև միապետներին օծելիս, ու սոնետի ակնարկը «սպեղանի ժամանակաշրջանի» մասին </w:t>
      </w:r>
      <w:r w:rsidR="00257435" w:rsidRPr="00A03DF5">
        <w:rPr>
          <w:i/>
          <w:color w:val="000000"/>
          <w:sz w:val="20"/>
          <w:szCs w:val="20"/>
        </w:rPr>
        <w:t>{թարգմանության «դարն սպեղանի»-ն – Մ.Հ.}</w:t>
      </w:r>
      <w:r w:rsidR="00257435" w:rsidRPr="00A03DF5">
        <w:rPr>
          <w:color w:val="000000"/>
          <w:sz w:val="20"/>
          <w:szCs w:val="20"/>
        </w:rPr>
        <w:t xml:space="preserve"> երևի առնչ</w:t>
      </w:r>
      <w:r w:rsidR="009D0448" w:rsidRPr="00A03DF5">
        <w:rPr>
          <w:color w:val="000000"/>
          <w:sz w:val="20"/>
          <w:szCs w:val="20"/>
        </w:rPr>
        <w:softHyphen/>
      </w:r>
      <w:r w:rsidR="00257435" w:rsidRPr="00A03DF5">
        <w:rPr>
          <w:color w:val="000000"/>
          <w:sz w:val="20"/>
          <w:szCs w:val="20"/>
        </w:rPr>
        <w:t xml:space="preserve">վում </w:t>
      </w:r>
      <w:r w:rsidR="00E16451">
        <w:rPr>
          <w:color w:val="000000"/>
          <w:sz w:val="20"/>
          <w:szCs w:val="20"/>
        </w:rPr>
        <w:t xml:space="preserve">է </w:t>
      </w:r>
      <w:r w:rsidR="00257435" w:rsidRPr="00A03DF5">
        <w:rPr>
          <w:color w:val="000000"/>
          <w:sz w:val="20"/>
          <w:szCs w:val="20"/>
        </w:rPr>
        <w:t xml:space="preserve">Ջեյմզ I-ի գահակալելուց հետո եկած շրջանին, մանավանդ իր </w:t>
      </w:r>
      <w:r w:rsidR="009D0448" w:rsidRPr="00A03DF5">
        <w:rPr>
          <w:color w:val="000000"/>
          <w:sz w:val="20"/>
          <w:szCs w:val="20"/>
        </w:rPr>
        <w:t>Լ</w:t>
      </w:r>
      <w:r w:rsidR="00257435" w:rsidRPr="00A03DF5">
        <w:rPr>
          <w:color w:val="000000"/>
          <w:sz w:val="20"/>
          <w:szCs w:val="20"/>
        </w:rPr>
        <w:t xml:space="preserve">ոնդոն մտնելուց հետո եկած շրջանին (տես վերը): Այս «սպեղանի»-ն Շեքսպիրը ուրիշ մի տեղ գործածել է </w:t>
      </w:r>
      <w:r w:rsidR="009D0448" w:rsidRPr="00A03DF5">
        <w:rPr>
          <w:color w:val="000000"/>
          <w:sz w:val="20"/>
          <w:szCs w:val="20"/>
        </w:rPr>
        <w:t>որպես ածական</w:t>
      </w:r>
      <w:r w:rsidR="00464DDB" w:rsidRPr="00A03DF5">
        <w:rPr>
          <w:color w:val="000000"/>
          <w:sz w:val="20"/>
          <w:szCs w:val="20"/>
        </w:rPr>
        <w:t>,</w:t>
      </w:r>
      <w:r w:rsidR="009D0448" w:rsidRPr="00A03DF5">
        <w:rPr>
          <w:color w:val="000000"/>
          <w:sz w:val="20"/>
          <w:szCs w:val="20"/>
        </w:rPr>
        <w:t xml:space="preserve"> </w:t>
      </w:r>
      <w:r w:rsidR="00257435" w:rsidRPr="00A03DF5">
        <w:rPr>
          <w:color w:val="000000"/>
          <w:sz w:val="20"/>
          <w:szCs w:val="20"/>
        </w:rPr>
        <w:t>երկու անգամ, «բուրավետ, ըմբ</w:t>
      </w:r>
      <w:r w:rsidR="00464DDB" w:rsidRPr="00A03DF5">
        <w:rPr>
          <w:color w:val="000000"/>
          <w:sz w:val="20"/>
          <w:szCs w:val="20"/>
        </w:rPr>
        <w:t>ո</w:t>
      </w:r>
      <w:r w:rsidR="00257435" w:rsidRPr="00A03DF5">
        <w:rPr>
          <w:color w:val="000000"/>
          <w:sz w:val="20"/>
          <w:szCs w:val="20"/>
        </w:rPr>
        <w:t>շ</w:t>
      </w:r>
      <w:r w:rsidR="00EE4E00">
        <w:rPr>
          <w:color w:val="000000"/>
          <w:sz w:val="20"/>
          <w:szCs w:val="20"/>
        </w:rPr>
        <w:t>խ</w:t>
      </w:r>
      <w:r w:rsidR="00257435" w:rsidRPr="00A03DF5">
        <w:rPr>
          <w:color w:val="000000"/>
          <w:sz w:val="20"/>
          <w:szCs w:val="20"/>
        </w:rPr>
        <w:t>նելի, թունավոր» իմաստներով, «Օթելլոյի»-ի մեջ (տես վերը):</w:t>
      </w:r>
      <w:r w:rsidR="009D0448" w:rsidRPr="00A03DF5">
        <w:rPr>
          <w:color w:val="000000"/>
          <w:sz w:val="20"/>
          <w:szCs w:val="20"/>
        </w:rPr>
        <w:t xml:space="preserve"> </w:t>
      </w:r>
    </w:p>
    <w:p w14:paraId="147BE762" w14:textId="3B9EF660" w:rsidR="00257435" w:rsidRPr="00A03DF5" w:rsidRDefault="009D0448" w:rsidP="006B0EEE">
      <w:pPr>
        <w:shd w:val="clear" w:color="auto" w:fill="FFFFFF"/>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10. My love looks fresh, and Death to me subscribes</w:t>
      </w:r>
      <w:r w:rsidR="00257435" w:rsidRPr="00A03DF5">
        <w:rPr>
          <w:rStyle w:val="Emphasis"/>
          <w:color w:val="000000"/>
          <w:sz w:val="20"/>
          <w:szCs w:val="20"/>
        </w:rPr>
        <w:t>,</w:t>
      </w:r>
    </w:p>
    <w:p w14:paraId="7068526C" w14:textId="25887D82" w:rsidR="00257435" w:rsidRPr="00A03DF5" w:rsidRDefault="00D24887" w:rsidP="004355CC">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w:t>
      </w:r>
      <w:r w:rsidR="00257435" w:rsidRPr="00A03DF5">
        <w:rPr>
          <w:color w:val="000000"/>
          <w:sz w:val="20"/>
          <w:szCs w:val="20"/>
        </w:rPr>
        <w:t>(Տես վերի պատմական դիտողությունները</w:t>
      </w:r>
      <w:r w:rsidR="00257435" w:rsidRPr="00C9021F">
        <w:rPr>
          <w:color w:val="000000" w:themeColor="text1"/>
          <w:sz w:val="20"/>
          <w:szCs w:val="20"/>
        </w:rPr>
        <w:t>)</w:t>
      </w:r>
      <w:r w:rsidR="00C9021F" w:rsidRPr="00C9021F">
        <w:rPr>
          <w:color w:val="000000" w:themeColor="text1"/>
          <w:sz w:val="20"/>
          <w:szCs w:val="20"/>
        </w:rPr>
        <w:t>;</w:t>
      </w:r>
      <w:r w:rsidR="00257435" w:rsidRPr="00A03DF5">
        <w:rPr>
          <w:color w:val="000000"/>
          <w:sz w:val="20"/>
          <w:szCs w:val="20"/>
        </w:rPr>
        <w:t xml:space="preserve"> Չնայած հետազոտողների </w:t>
      </w:r>
      <w:r w:rsidRPr="00A03DF5">
        <w:rPr>
          <w:color w:val="000000"/>
          <w:sz w:val="20"/>
          <w:szCs w:val="20"/>
        </w:rPr>
        <w:t>պատմա</w:t>
      </w:r>
      <w:r w:rsidRPr="00A03DF5">
        <w:rPr>
          <w:color w:val="000000"/>
          <w:sz w:val="20"/>
          <w:szCs w:val="20"/>
        </w:rPr>
        <w:softHyphen/>
        <w:t xml:space="preserve">կան բնույթի </w:t>
      </w:r>
      <w:r w:rsidR="00257435" w:rsidRPr="00A03DF5">
        <w:rPr>
          <w:color w:val="000000"/>
          <w:sz w:val="20"/>
          <w:szCs w:val="20"/>
        </w:rPr>
        <w:t>բազում դիտողությանը, կարելի է, որ այս խոսքերը ընկալվեն ուղղակի</w:t>
      </w:r>
      <w:r w:rsidRPr="00A03DF5">
        <w:rPr>
          <w:color w:val="000000"/>
          <w:sz w:val="20"/>
          <w:szCs w:val="20"/>
        </w:rPr>
        <w:t>´</w:t>
      </w:r>
      <w:r w:rsidR="00257435" w:rsidRPr="00A03DF5">
        <w:rPr>
          <w:color w:val="000000"/>
          <w:sz w:val="20"/>
          <w:szCs w:val="20"/>
        </w:rPr>
        <w:t xml:space="preserve"> իմաս</w:t>
      </w:r>
      <w:r w:rsidR="00B414E4">
        <w:rPr>
          <w:color w:val="000000"/>
          <w:sz w:val="20"/>
          <w:szCs w:val="20"/>
        </w:rPr>
        <w:softHyphen/>
      </w:r>
      <w:r w:rsidR="00257435" w:rsidRPr="00A03DF5">
        <w:rPr>
          <w:color w:val="000000"/>
          <w:sz w:val="20"/>
          <w:szCs w:val="20"/>
        </w:rPr>
        <w:t xml:space="preserve">տով, այսինքն, </w:t>
      </w:r>
      <w:r w:rsidR="00257435" w:rsidRPr="00A03DF5">
        <w:rPr>
          <w:i/>
          <w:color w:val="000000"/>
          <w:sz w:val="20"/>
          <w:szCs w:val="20"/>
        </w:rPr>
        <w:t>«իմ սերը առ այս պատանին ինքնին ջահելանում ա</w:t>
      </w:r>
      <w:r w:rsidRPr="00A03DF5">
        <w:rPr>
          <w:i/>
          <w:color w:val="000000"/>
          <w:sz w:val="20"/>
          <w:szCs w:val="20"/>
        </w:rPr>
        <w:t>,</w:t>
      </w:r>
      <w:r w:rsidR="00257435" w:rsidRPr="00A03DF5">
        <w:rPr>
          <w:i/>
          <w:color w:val="000000"/>
          <w:sz w:val="20"/>
          <w:szCs w:val="20"/>
        </w:rPr>
        <w:t xml:space="preserve"> նույնիսկ երբ ժամանակը անկումային ա ու կործանարար: Թե´ այդ պատանին, թե´ իմ սերը (որ միևնույն բանն են), հավիտյա´ն են դալար»:</w:t>
      </w:r>
      <w:r w:rsidR="00257435" w:rsidRPr="00A03DF5">
        <w:rPr>
          <w:color w:val="000000"/>
          <w:sz w:val="20"/>
          <w:szCs w:val="20"/>
        </w:rPr>
        <w:t xml:space="preserve"> </w:t>
      </w:r>
      <w:r w:rsidRPr="00A03DF5">
        <w:rPr>
          <w:color w:val="000000"/>
          <w:sz w:val="20"/>
          <w:szCs w:val="20"/>
        </w:rPr>
        <w:t xml:space="preserve"> </w:t>
      </w:r>
    </w:p>
    <w:p w14:paraId="3A3E9C3C" w14:textId="00439E86" w:rsidR="00257435" w:rsidRPr="00A03DF5" w:rsidRDefault="00D24887" w:rsidP="004355CC">
      <w:pPr>
        <w:pStyle w:val="NormalWeb"/>
        <w:shd w:val="clear" w:color="auto" w:fill="FFFFFF"/>
        <w:spacing w:before="0" w:beforeAutospacing="0" w:after="0" w:afterAutospacing="0"/>
        <w:ind w:firstLine="180"/>
        <w:jc w:val="both"/>
        <w:rPr>
          <w:color w:val="000000"/>
          <w:sz w:val="20"/>
          <w:szCs w:val="20"/>
        </w:rPr>
      </w:pPr>
      <w:r w:rsidRPr="00A03DF5">
        <w:rPr>
          <w:rStyle w:val="Emphasis"/>
          <w:color w:val="000000"/>
          <w:sz w:val="20"/>
          <w:szCs w:val="20"/>
        </w:rPr>
        <w:t>«</w:t>
      </w:r>
      <w:r w:rsidR="00257435" w:rsidRPr="00A03DF5">
        <w:rPr>
          <w:rStyle w:val="Emphasis"/>
          <w:color w:val="000000"/>
          <w:sz w:val="20"/>
          <w:szCs w:val="20"/>
        </w:rPr>
        <w:t>Death to me subscribes</w:t>
      </w:r>
      <w:r w:rsidR="00257435" w:rsidRPr="00A03DF5">
        <w:rPr>
          <w:rStyle w:val="apple-converted-space"/>
          <w:color w:val="000000"/>
          <w:sz w:val="20"/>
          <w:szCs w:val="20"/>
        </w:rPr>
        <w:t> </w:t>
      </w:r>
      <w:r w:rsidR="00257435" w:rsidRPr="00A03DF5">
        <w:rPr>
          <w:color w:val="000000"/>
          <w:sz w:val="20"/>
          <w:szCs w:val="20"/>
        </w:rPr>
        <w:t xml:space="preserve">= «մահը համաձայն է, որ ի´մ ընտրած պայմաններով սիրեմ իմ սիրեցյալին»: Այս տողի իմաստը պիտի գլխի ընկնենք կոնտեքստից: </w:t>
      </w:r>
      <w:r w:rsidR="00257435" w:rsidRPr="00A03DF5">
        <w:rPr>
          <w:rStyle w:val="Emphasis"/>
          <w:color w:val="000000"/>
          <w:sz w:val="20"/>
          <w:szCs w:val="20"/>
        </w:rPr>
        <w:t xml:space="preserve">subscribe </w:t>
      </w:r>
      <w:r w:rsidR="00257435" w:rsidRPr="00A03DF5">
        <w:rPr>
          <w:rStyle w:val="Emphasis"/>
          <w:i w:val="0"/>
          <w:color w:val="000000"/>
          <w:sz w:val="20"/>
          <w:szCs w:val="20"/>
        </w:rPr>
        <w:t>բառի գ</w:t>
      </w:r>
      <w:r w:rsidR="00257435" w:rsidRPr="00A03DF5">
        <w:rPr>
          <w:color w:val="000000"/>
          <w:sz w:val="20"/>
          <w:szCs w:val="20"/>
        </w:rPr>
        <w:t>լխավոր իմաստը փաստաթղթի տակ ստորագրելն է, որպես բովանդակության վկայու</w:t>
      </w:r>
      <w:r w:rsidRPr="00A03DF5">
        <w:rPr>
          <w:color w:val="000000"/>
          <w:sz w:val="20"/>
          <w:szCs w:val="20"/>
        </w:rPr>
        <w:softHyphen/>
      </w:r>
      <w:r w:rsidR="00257435" w:rsidRPr="00A03DF5">
        <w:rPr>
          <w:color w:val="000000"/>
          <w:sz w:val="20"/>
          <w:szCs w:val="20"/>
        </w:rPr>
        <w:t>թյուն: Հետո, Շեքսպիրի մոտ այս բառը նշանակում է «ներկայացնել, ընդունել, հանձ</w:t>
      </w:r>
      <w:r w:rsidRPr="00A03DF5">
        <w:rPr>
          <w:color w:val="000000"/>
          <w:sz w:val="20"/>
          <w:szCs w:val="20"/>
        </w:rPr>
        <w:softHyphen/>
      </w:r>
      <w:r w:rsidR="00257435" w:rsidRPr="00A03DF5">
        <w:rPr>
          <w:color w:val="000000"/>
          <w:sz w:val="20"/>
          <w:szCs w:val="20"/>
        </w:rPr>
        <w:t>նել</w:t>
      </w:r>
      <w:r w:rsidRPr="00A03DF5">
        <w:rPr>
          <w:color w:val="000000"/>
          <w:sz w:val="20"/>
          <w:szCs w:val="20"/>
        </w:rPr>
        <w:t>, հաղորդել</w:t>
      </w:r>
      <w:r w:rsidR="00257435" w:rsidRPr="00A03DF5">
        <w:rPr>
          <w:color w:val="000000"/>
          <w:sz w:val="20"/>
          <w:szCs w:val="20"/>
        </w:rPr>
        <w:t>» (ինչ-որ մի փաստը կամ ինչ-որ պաշտոնյային), կամ «զիջել, համաձայնել»</w:t>
      </w:r>
      <w:r w:rsidRPr="00A03DF5">
        <w:rPr>
          <w:color w:val="000000"/>
          <w:sz w:val="20"/>
          <w:szCs w:val="20"/>
        </w:rPr>
        <w:t>,</w:t>
      </w:r>
      <w:r w:rsidR="00257435" w:rsidRPr="00A03DF5">
        <w:rPr>
          <w:color w:val="000000"/>
          <w:sz w:val="20"/>
          <w:szCs w:val="20"/>
        </w:rPr>
        <w:t xml:space="preserve"> </w:t>
      </w:r>
      <w:r w:rsidR="00257435" w:rsidRPr="00A03DF5">
        <w:rPr>
          <w:color w:val="000000"/>
          <w:sz w:val="20"/>
          <w:szCs w:val="20"/>
        </w:rPr>
        <w:lastRenderedPageBreak/>
        <w:t>(ինչ</w:t>
      </w:r>
      <w:r w:rsidRPr="00A03DF5">
        <w:rPr>
          <w:color w:val="000000"/>
          <w:sz w:val="20"/>
          <w:szCs w:val="20"/>
        </w:rPr>
        <w:t>պ</w:t>
      </w:r>
      <w:r w:rsidR="00257435" w:rsidRPr="00A03DF5">
        <w:rPr>
          <w:color w:val="000000"/>
          <w:sz w:val="20"/>
          <w:szCs w:val="20"/>
        </w:rPr>
        <w:t xml:space="preserve">ես կա «Հին անգլերենի բառարան»-ում, </w:t>
      </w:r>
      <w:r w:rsidRPr="00A03DF5">
        <w:rPr>
          <w:color w:val="000000"/>
          <w:sz w:val="20"/>
          <w:szCs w:val="20"/>
        </w:rPr>
        <w:t xml:space="preserve">տես </w:t>
      </w:r>
      <w:r w:rsidR="00257435" w:rsidRPr="00A03DF5">
        <w:rPr>
          <w:color w:val="000000"/>
          <w:sz w:val="20"/>
          <w:szCs w:val="20"/>
        </w:rPr>
        <w:t>OED. 7-9, ինչի օրինակները մեծ մա</w:t>
      </w:r>
      <w:r w:rsidR="00B414E4">
        <w:rPr>
          <w:color w:val="000000"/>
          <w:sz w:val="20"/>
          <w:szCs w:val="20"/>
        </w:rPr>
        <w:softHyphen/>
      </w:r>
      <w:r w:rsidR="00257435" w:rsidRPr="00A03DF5">
        <w:rPr>
          <w:color w:val="000000"/>
          <w:sz w:val="20"/>
          <w:szCs w:val="20"/>
        </w:rPr>
        <w:t xml:space="preserve">սամբ հենց Շեքսպիրից են): Օրինակ. </w:t>
      </w:r>
    </w:p>
    <w:p w14:paraId="18B30504" w14:textId="77777777" w:rsidR="00F52A3E" w:rsidRPr="00A03DF5" w:rsidRDefault="00257435" w:rsidP="004355CC">
      <w:pPr>
        <w:pStyle w:val="NormalWeb"/>
        <w:shd w:val="clear" w:color="auto" w:fill="FFFFFF"/>
        <w:spacing w:before="120" w:beforeAutospacing="0" w:after="0" w:afterAutospacing="0"/>
        <w:ind w:firstLine="180"/>
        <w:jc w:val="both"/>
        <w:rPr>
          <w:rStyle w:val="apple-converted-space"/>
          <w:i/>
          <w:iCs/>
          <w:color w:val="000000"/>
          <w:sz w:val="20"/>
          <w:szCs w:val="20"/>
        </w:rPr>
      </w:pPr>
      <w:r w:rsidRPr="00A03DF5">
        <w:rPr>
          <w:rStyle w:val="Emphasis"/>
          <w:color w:val="000000"/>
          <w:sz w:val="20"/>
          <w:szCs w:val="20"/>
        </w:rPr>
        <w:t>For Hector in his blaze of wrath subscribes</w:t>
      </w:r>
      <w:r w:rsidRPr="00A03DF5">
        <w:rPr>
          <w:rStyle w:val="apple-converted-space"/>
          <w:i/>
          <w:iCs/>
          <w:color w:val="000000"/>
          <w:sz w:val="20"/>
          <w:szCs w:val="20"/>
        </w:rPr>
        <w:t> </w:t>
      </w:r>
    </w:p>
    <w:p w14:paraId="32E06162" w14:textId="7083E5B3" w:rsidR="00F52A3E" w:rsidRPr="00A03DF5" w:rsidRDefault="00257435" w:rsidP="004355CC">
      <w:pPr>
        <w:pStyle w:val="NormalWeb"/>
        <w:shd w:val="clear" w:color="auto" w:fill="FFFFFF"/>
        <w:spacing w:before="0" w:beforeAutospacing="0" w:after="0" w:afterAutospacing="0"/>
        <w:ind w:firstLine="180"/>
        <w:jc w:val="both"/>
        <w:rPr>
          <w:rStyle w:val="apple-converted-space"/>
          <w:i/>
          <w:iCs/>
          <w:color w:val="000000"/>
          <w:sz w:val="20"/>
          <w:szCs w:val="20"/>
        </w:rPr>
      </w:pPr>
      <w:r w:rsidRPr="00A03DF5">
        <w:rPr>
          <w:rStyle w:val="Emphasis"/>
          <w:color w:val="000000"/>
          <w:sz w:val="20"/>
          <w:szCs w:val="20"/>
        </w:rPr>
        <w:t>To tender objects, but he in heat of action</w:t>
      </w:r>
      <w:r w:rsidRPr="00A03DF5">
        <w:rPr>
          <w:rStyle w:val="apple-converted-space"/>
          <w:i/>
          <w:iCs/>
          <w:color w:val="000000"/>
          <w:sz w:val="20"/>
          <w:szCs w:val="20"/>
        </w:rPr>
        <w:t> </w:t>
      </w:r>
    </w:p>
    <w:p w14:paraId="0EFC8DD4" w14:textId="0F1006A2" w:rsidR="00257435" w:rsidRPr="00A03DF5" w:rsidRDefault="00257435" w:rsidP="004355CC">
      <w:pPr>
        <w:pStyle w:val="NormalWeb"/>
        <w:shd w:val="clear" w:color="auto" w:fill="FFFFFF"/>
        <w:spacing w:before="0" w:beforeAutospacing="0" w:after="0" w:afterAutospacing="0"/>
        <w:ind w:firstLine="180"/>
        <w:jc w:val="both"/>
        <w:rPr>
          <w:rStyle w:val="apple-converted-space"/>
          <w:i/>
          <w:iCs/>
          <w:color w:val="000000"/>
          <w:sz w:val="20"/>
          <w:szCs w:val="20"/>
        </w:rPr>
      </w:pPr>
      <w:r w:rsidRPr="00A03DF5">
        <w:rPr>
          <w:rStyle w:val="Emphasis"/>
          <w:color w:val="000000"/>
          <w:sz w:val="20"/>
          <w:szCs w:val="20"/>
        </w:rPr>
        <w:t>Is more vindicative than jealous love</w:t>
      </w:r>
      <w:r w:rsidRPr="00A03DF5">
        <w:rPr>
          <w:rStyle w:val="apple-converted-space"/>
          <w:i/>
          <w:iCs/>
          <w:color w:val="000000"/>
          <w:sz w:val="20"/>
          <w:szCs w:val="20"/>
        </w:rPr>
        <w:t> </w:t>
      </w:r>
    </w:p>
    <w:p w14:paraId="09D9C44D" w14:textId="77777777" w:rsidR="00257435" w:rsidRPr="00A03DF5" w:rsidRDefault="00257435" w:rsidP="004355CC">
      <w:pPr>
        <w:pStyle w:val="NormalWeb"/>
        <w:shd w:val="clear" w:color="auto" w:fill="FFFFFF"/>
        <w:spacing w:before="120" w:beforeAutospacing="0" w:after="0" w:afterAutospacing="0"/>
        <w:ind w:firstLine="180"/>
        <w:jc w:val="both"/>
        <w:rPr>
          <w:color w:val="000000"/>
          <w:sz w:val="20"/>
          <w:szCs w:val="20"/>
        </w:rPr>
      </w:pPr>
      <w:r w:rsidRPr="00A03DF5">
        <w:rPr>
          <w:color w:val="000000"/>
          <w:sz w:val="20"/>
          <w:szCs w:val="20"/>
        </w:rPr>
        <w:t>TC.IV.5.105-7,</w:t>
      </w:r>
    </w:p>
    <w:p w14:paraId="024C7FFD" w14:textId="74756E3C" w:rsidR="00257435" w:rsidRPr="00A03DF5" w:rsidRDefault="00257435" w:rsidP="00D24887">
      <w:pPr>
        <w:pStyle w:val="NormalWeb"/>
        <w:shd w:val="clear" w:color="auto" w:fill="FFFFFF"/>
        <w:spacing w:before="120" w:beforeAutospacing="0" w:after="0" w:afterAutospacing="0"/>
        <w:jc w:val="both"/>
        <w:rPr>
          <w:color w:val="000000"/>
          <w:sz w:val="20"/>
          <w:szCs w:val="20"/>
        </w:rPr>
      </w:pPr>
      <w:r w:rsidRPr="00A03DF5">
        <w:rPr>
          <w:color w:val="000000"/>
          <w:sz w:val="20"/>
          <w:szCs w:val="20"/>
        </w:rPr>
        <w:t>որտեղ Հեկտորը համեմատվում է Թրոյլոսի հետ (երկրորդ տողի</w:t>
      </w:r>
      <w:r w:rsidRPr="00A03DF5">
        <w:rPr>
          <w:rStyle w:val="apple-converted-space"/>
          <w:color w:val="000000"/>
          <w:sz w:val="20"/>
          <w:szCs w:val="20"/>
        </w:rPr>
        <w:t> </w:t>
      </w:r>
      <w:r w:rsidRPr="00A03DF5">
        <w:rPr>
          <w:rStyle w:val="Emphasis"/>
          <w:color w:val="000000"/>
          <w:sz w:val="20"/>
          <w:szCs w:val="20"/>
        </w:rPr>
        <w:t>he</w:t>
      </w:r>
      <w:r w:rsidRPr="00A03DF5">
        <w:rPr>
          <w:rStyle w:val="Emphasis"/>
          <w:i w:val="0"/>
          <w:color w:val="000000"/>
          <w:sz w:val="20"/>
          <w:szCs w:val="20"/>
        </w:rPr>
        <w:t>-ի հետ</w:t>
      </w:r>
      <w:r w:rsidRPr="00A03DF5">
        <w:rPr>
          <w:color w:val="000000"/>
          <w:sz w:val="20"/>
          <w:szCs w:val="20"/>
        </w:rPr>
        <w:t xml:space="preserve">): </w:t>
      </w:r>
      <w:r w:rsidR="00D24887" w:rsidRPr="00A03DF5">
        <w:rPr>
          <w:color w:val="000000"/>
          <w:sz w:val="20"/>
          <w:szCs w:val="20"/>
        </w:rPr>
        <w:t>Թ</w:t>
      </w:r>
      <w:r w:rsidRPr="00A03DF5">
        <w:rPr>
          <w:color w:val="000000"/>
          <w:sz w:val="20"/>
          <w:szCs w:val="20"/>
        </w:rPr>
        <w:t xml:space="preserve">վում է, թե </w:t>
      </w:r>
      <w:r w:rsidR="00E16451">
        <w:rPr>
          <w:color w:val="000000"/>
          <w:sz w:val="20"/>
          <w:szCs w:val="20"/>
        </w:rPr>
        <w:t xml:space="preserve">այս </w:t>
      </w:r>
      <w:r w:rsidRPr="00A03DF5">
        <w:rPr>
          <w:color w:val="000000"/>
          <w:sz w:val="20"/>
          <w:szCs w:val="20"/>
        </w:rPr>
        <w:t>բառի իմաստն է՝ «տեղի տալ, հպատակվել»-ը: Շեքսպիրը այս</w:t>
      </w:r>
      <w:r w:rsidRPr="00A03DF5">
        <w:rPr>
          <w:rStyle w:val="apple-converted-space"/>
          <w:color w:val="000000"/>
          <w:sz w:val="20"/>
          <w:szCs w:val="20"/>
        </w:rPr>
        <w:t> </w:t>
      </w:r>
      <w:r w:rsidRPr="00A03DF5">
        <w:rPr>
          <w:rStyle w:val="Emphasis"/>
          <w:color w:val="000000"/>
          <w:sz w:val="20"/>
          <w:szCs w:val="20"/>
        </w:rPr>
        <w:t>subscribe</w:t>
      </w:r>
      <w:r w:rsidRPr="00A03DF5">
        <w:rPr>
          <w:rStyle w:val="apple-converted-space"/>
          <w:color w:val="000000"/>
          <w:sz w:val="20"/>
          <w:szCs w:val="20"/>
        </w:rPr>
        <w:t> բառը, թե</w:t>
      </w:r>
      <w:r w:rsidR="0039365D">
        <w:rPr>
          <w:rStyle w:val="apple-converted-space"/>
          <w:color w:val="000000"/>
          <w:sz w:val="20"/>
          <w:szCs w:val="20"/>
        </w:rPr>
        <w:softHyphen/>
      </w:r>
      <w:r w:rsidRPr="00A03DF5">
        <w:rPr>
          <w:rStyle w:val="apple-converted-space"/>
          <w:color w:val="000000"/>
          <w:sz w:val="20"/>
          <w:szCs w:val="20"/>
        </w:rPr>
        <w:t>թևակի տարբեր իմաստներով, իր դրամաներում գործածում է 15 անգամ, իսկ «խոնար</w:t>
      </w:r>
      <w:r w:rsidR="0039365D">
        <w:rPr>
          <w:rStyle w:val="apple-converted-space"/>
          <w:color w:val="000000"/>
          <w:sz w:val="20"/>
          <w:szCs w:val="20"/>
        </w:rPr>
        <w:softHyphen/>
      </w:r>
      <w:r w:rsidRPr="00A03DF5">
        <w:rPr>
          <w:rStyle w:val="apple-converted-space"/>
          <w:color w:val="000000"/>
          <w:sz w:val="20"/>
          <w:szCs w:val="20"/>
        </w:rPr>
        <w:t xml:space="preserve">հած» </w:t>
      </w:r>
      <w:r w:rsidRPr="00A03DF5">
        <w:rPr>
          <w:rStyle w:val="Emphasis"/>
          <w:color w:val="000000"/>
          <w:sz w:val="20"/>
          <w:szCs w:val="20"/>
        </w:rPr>
        <w:t>subscribes-</w:t>
      </w:r>
      <w:r w:rsidRPr="00A03DF5">
        <w:rPr>
          <w:rStyle w:val="Emphasis"/>
          <w:i w:val="0"/>
          <w:color w:val="000000"/>
          <w:sz w:val="20"/>
          <w:szCs w:val="20"/>
        </w:rPr>
        <w:t>ը՝ երկու անգամ, օրինակ, «</w:t>
      </w:r>
      <w:r w:rsidRPr="00A03DF5">
        <w:rPr>
          <w:color w:val="000000"/>
          <w:sz w:val="20"/>
          <w:szCs w:val="20"/>
        </w:rPr>
        <w:t>Onions» բառի տված հետևյալ իմաստները 1) «ստորագրել», LLL.I.1.19-ի մեջ; «պայմանագիրը ստորագրելով կնքել», R2.I.4.50. 2-ի մեջ; «ընդունել, համաձայնել, հավանություն տալ», MM.II.4.89-ի մեջ; etc.; «ընդունել մեկնումեկի գերազանցութ</w:t>
      </w:r>
      <w:r w:rsidR="00D24887" w:rsidRPr="00A03DF5">
        <w:rPr>
          <w:color w:val="000000"/>
          <w:sz w:val="20"/>
          <w:szCs w:val="20"/>
        </w:rPr>
        <w:t>յ</w:t>
      </w:r>
      <w:r w:rsidRPr="00A03DF5">
        <w:rPr>
          <w:color w:val="000000"/>
          <w:sz w:val="20"/>
          <w:szCs w:val="20"/>
        </w:rPr>
        <w:t>ու</w:t>
      </w:r>
      <w:r w:rsidR="00D24887" w:rsidRPr="00A03DF5">
        <w:rPr>
          <w:color w:val="000000"/>
          <w:sz w:val="20"/>
          <w:szCs w:val="20"/>
        </w:rPr>
        <w:t>ն</w:t>
      </w:r>
      <w:r w:rsidRPr="00A03DF5">
        <w:rPr>
          <w:color w:val="000000"/>
          <w:sz w:val="20"/>
          <w:szCs w:val="20"/>
        </w:rPr>
        <w:t xml:space="preserve">ը կամ մեկի սխալը», 1H6.II.4.44. 3-ի մեջ; «հանձնվել, տեղի տալ», KL.I.2.24-ի մեջ; «տեղի տալ խղճահարության զգացմունքին», KL.III.7.65-ի </w:t>
      </w:r>
      <w:r w:rsidR="00D24887" w:rsidRPr="00A03DF5">
        <w:rPr>
          <w:color w:val="000000"/>
          <w:sz w:val="20"/>
          <w:szCs w:val="20"/>
        </w:rPr>
        <w:t xml:space="preserve">ներածության </w:t>
      </w:r>
      <w:r w:rsidRPr="00A03DF5">
        <w:rPr>
          <w:color w:val="000000"/>
          <w:sz w:val="20"/>
          <w:szCs w:val="20"/>
        </w:rPr>
        <w:t>մեջ; նաև «ստորագրել հանուն</w:t>
      </w:r>
      <w:r w:rsidR="00D24887" w:rsidRPr="00A03DF5">
        <w:rPr>
          <w:color w:val="000000"/>
          <w:sz w:val="20"/>
          <w:szCs w:val="20"/>
        </w:rPr>
        <w:t>…</w:t>
      </w:r>
      <w:r w:rsidRPr="00A03DF5">
        <w:rPr>
          <w:color w:val="000000"/>
          <w:sz w:val="20"/>
          <w:szCs w:val="20"/>
        </w:rPr>
        <w:t>» ու «փող զոհել հանուն» ի</w:t>
      </w:r>
      <w:r w:rsidR="00464DDB" w:rsidRPr="00A03DF5">
        <w:rPr>
          <w:color w:val="000000"/>
          <w:sz w:val="20"/>
          <w:szCs w:val="20"/>
        </w:rPr>
        <w:t>մ</w:t>
      </w:r>
      <w:r w:rsidRPr="00A03DF5">
        <w:rPr>
          <w:color w:val="000000"/>
          <w:sz w:val="20"/>
          <w:szCs w:val="20"/>
        </w:rPr>
        <w:t xml:space="preserve">աստներով: </w:t>
      </w:r>
    </w:p>
    <w:p w14:paraId="4BD6C15C" w14:textId="77777777" w:rsidR="00257435" w:rsidRPr="00A03DF5" w:rsidRDefault="00257435" w:rsidP="004355CC">
      <w:pPr>
        <w:shd w:val="clear" w:color="auto" w:fill="FFFFFF"/>
        <w:spacing w:before="120"/>
        <w:ind w:firstLine="180"/>
        <w:jc w:val="both"/>
        <w:rPr>
          <w:color w:val="000000"/>
          <w:sz w:val="20"/>
          <w:szCs w:val="20"/>
        </w:rPr>
      </w:pPr>
      <w:r w:rsidRPr="00A03DF5">
        <w:rPr>
          <w:rStyle w:val="Emphasis"/>
          <w:color w:val="000000"/>
          <w:sz w:val="20"/>
          <w:szCs w:val="20"/>
        </w:rPr>
        <w:t>11. Since, spite of him, I'll live in this poor rhyme,</w:t>
      </w:r>
    </w:p>
    <w:p w14:paraId="226A5FB5" w14:textId="77777777" w:rsidR="00D24887" w:rsidRPr="00A03DF5" w:rsidRDefault="00257435" w:rsidP="004355CC">
      <w:pPr>
        <w:shd w:val="clear" w:color="auto" w:fill="FFFFFF"/>
        <w:ind w:firstLine="180"/>
        <w:jc w:val="both"/>
        <w:rPr>
          <w:color w:val="000000"/>
          <w:sz w:val="20"/>
          <w:szCs w:val="20"/>
        </w:rPr>
      </w:pPr>
      <w:r w:rsidRPr="00A03DF5">
        <w:rPr>
          <w:i/>
          <w:iCs/>
          <w:color w:val="000000"/>
          <w:sz w:val="20"/>
          <w:szCs w:val="20"/>
        </w:rPr>
        <w:t>spite of</w:t>
      </w:r>
      <w:r w:rsidRPr="00A03DF5">
        <w:rPr>
          <w:rStyle w:val="apple-converted-space"/>
          <w:color w:val="000000"/>
          <w:sz w:val="20"/>
          <w:szCs w:val="20"/>
        </w:rPr>
        <w:t> </w:t>
      </w:r>
      <w:r w:rsidRPr="00A03DF5">
        <w:rPr>
          <w:color w:val="000000"/>
          <w:sz w:val="20"/>
          <w:szCs w:val="20"/>
        </w:rPr>
        <w:t xml:space="preserve">= «չնայած, ինչ էլ լինի»: </w:t>
      </w:r>
    </w:p>
    <w:p w14:paraId="7CDFE2DB" w14:textId="77777777" w:rsidR="00464DDB" w:rsidRPr="00A03DF5" w:rsidRDefault="00D24887" w:rsidP="00D24887">
      <w:pPr>
        <w:shd w:val="clear" w:color="auto" w:fill="FFFFFF"/>
        <w:spacing w:before="120"/>
        <w:ind w:firstLine="180"/>
        <w:jc w:val="both"/>
        <w:rPr>
          <w:rStyle w:val="apple-converted-space"/>
          <w:color w:val="000000"/>
          <w:sz w:val="20"/>
          <w:szCs w:val="20"/>
        </w:rPr>
      </w:pPr>
      <w:r w:rsidRPr="00A03DF5">
        <w:rPr>
          <w:i/>
          <w:iCs/>
          <w:color w:val="000000"/>
          <w:sz w:val="20"/>
          <w:szCs w:val="20"/>
        </w:rPr>
        <w:t>«</w:t>
      </w:r>
      <w:r w:rsidR="00257435" w:rsidRPr="00A03DF5">
        <w:rPr>
          <w:i/>
          <w:iCs/>
          <w:color w:val="000000"/>
          <w:sz w:val="20"/>
          <w:szCs w:val="20"/>
        </w:rPr>
        <w:t>this poor rhyme</w:t>
      </w:r>
      <w:r w:rsidR="00257435" w:rsidRPr="00A03DF5">
        <w:rPr>
          <w:rStyle w:val="apple-converted-space"/>
          <w:color w:val="000000"/>
          <w:sz w:val="20"/>
          <w:szCs w:val="20"/>
        </w:rPr>
        <w:t> «իմ խղճուկ գիրը, ոտանավորը»: Սա ձևական համեստություն է</w:t>
      </w:r>
      <w:r w:rsidR="00464DDB" w:rsidRPr="00A03DF5">
        <w:rPr>
          <w:rStyle w:val="apple-converted-space"/>
          <w:color w:val="000000"/>
          <w:sz w:val="20"/>
          <w:szCs w:val="20"/>
        </w:rPr>
        <w:t>:</w:t>
      </w:r>
      <w:r w:rsidR="00257435" w:rsidRPr="00A03DF5">
        <w:rPr>
          <w:rStyle w:val="apple-converted-space"/>
          <w:color w:val="000000"/>
          <w:sz w:val="20"/>
          <w:szCs w:val="20"/>
        </w:rPr>
        <w:t xml:space="preserve"> </w:t>
      </w:r>
    </w:p>
    <w:p w14:paraId="6407D5E3" w14:textId="77777777" w:rsidR="00464DDB" w:rsidRPr="00A03DF5" w:rsidRDefault="00257435" w:rsidP="00464DDB">
      <w:pPr>
        <w:shd w:val="clear" w:color="auto" w:fill="FFFFFF"/>
        <w:ind w:firstLine="180"/>
        <w:jc w:val="both"/>
        <w:rPr>
          <w:color w:val="000000"/>
          <w:sz w:val="20"/>
          <w:szCs w:val="20"/>
        </w:rPr>
      </w:pPr>
      <w:r w:rsidRPr="00A03DF5">
        <w:rPr>
          <w:i/>
          <w:color w:val="000000"/>
          <w:sz w:val="20"/>
          <w:szCs w:val="20"/>
        </w:rPr>
        <w:t>{</w:t>
      </w:r>
      <w:r w:rsidR="00464DDB" w:rsidRPr="00A03DF5">
        <w:rPr>
          <w:i/>
          <w:color w:val="000000"/>
          <w:sz w:val="20"/>
          <w:szCs w:val="20"/>
        </w:rPr>
        <w:t>Ի</w:t>
      </w:r>
      <w:r w:rsidRPr="00A03DF5">
        <w:rPr>
          <w:i/>
          <w:color w:val="000000"/>
          <w:sz w:val="20"/>
          <w:szCs w:val="20"/>
        </w:rPr>
        <w:t>մ փոխադրության մեջ</w:t>
      </w:r>
      <w:r w:rsidR="00464DDB" w:rsidRPr="00A03DF5">
        <w:rPr>
          <w:i/>
          <w:color w:val="000000"/>
          <w:sz w:val="20"/>
          <w:szCs w:val="20"/>
        </w:rPr>
        <w:t xml:space="preserve"> այս </w:t>
      </w:r>
      <w:r w:rsidR="00464DDB" w:rsidRPr="00A03DF5">
        <w:rPr>
          <w:rStyle w:val="Emphasis"/>
          <w:color w:val="000000"/>
          <w:sz w:val="20"/>
          <w:szCs w:val="20"/>
        </w:rPr>
        <w:t>poor</w:t>
      </w:r>
      <w:r w:rsidR="00464DDB" w:rsidRPr="00A03DF5">
        <w:rPr>
          <w:rStyle w:val="apple-converted-space"/>
          <w:color w:val="000000"/>
          <w:sz w:val="20"/>
          <w:szCs w:val="20"/>
        </w:rPr>
        <w:t> </w:t>
      </w:r>
      <w:r w:rsidR="00464DDB" w:rsidRPr="00A03DF5">
        <w:rPr>
          <w:color w:val="000000"/>
          <w:sz w:val="20"/>
          <w:szCs w:val="20"/>
        </w:rPr>
        <w:t xml:space="preserve">= </w:t>
      </w:r>
      <w:r w:rsidR="00464DDB" w:rsidRPr="00A03DF5">
        <w:rPr>
          <w:i/>
          <w:color w:val="000000"/>
          <w:sz w:val="20"/>
          <w:szCs w:val="20"/>
        </w:rPr>
        <w:t>խղճուկ</w:t>
      </w:r>
      <w:r w:rsidR="00464DDB" w:rsidRPr="00A03DF5">
        <w:rPr>
          <w:rStyle w:val="Emphasis"/>
          <w:color w:val="000000"/>
          <w:sz w:val="20"/>
          <w:szCs w:val="20"/>
        </w:rPr>
        <w:t>-ը</w:t>
      </w:r>
      <w:r w:rsidR="00464DDB" w:rsidRPr="00A03DF5">
        <w:rPr>
          <w:i/>
          <w:color w:val="000000"/>
          <w:sz w:val="20"/>
          <w:szCs w:val="20"/>
        </w:rPr>
        <w:t xml:space="preserve"> </w:t>
      </w:r>
      <w:r w:rsidRPr="00A03DF5">
        <w:rPr>
          <w:i/>
          <w:color w:val="000000"/>
          <w:sz w:val="20"/>
          <w:szCs w:val="20"/>
        </w:rPr>
        <w:t xml:space="preserve">զոհ է գնացել </w:t>
      </w:r>
      <w:r w:rsidR="00464DDB" w:rsidRPr="00A03DF5">
        <w:rPr>
          <w:i/>
          <w:color w:val="000000"/>
          <w:sz w:val="20"/>
          <w:szCs w:val="20"/>
        </w:rPr>
        <w:t>մետրիկայի ստիպմունքներին</w:t>
      </w:r>
      <w:r w:rsidRPr="00A03DF5">
        <w:rPr>
          <w:i/>
          <w:color w:val="000000"/>
          <w:sz w:val="20"/>
          <w:szCs w:val="20"/>
        </w:rPr>
        <w:t xml:space="preserve"> – Մ.Հ.}:</w:t>
      </w:r>
      <w:r w:rsidRPr="00A03DF5">
        <w:rPr>
          <w:color w:val="000000"/>
          <w:sz w:val="20"/>
          <w:szCs w:val="20"/>
        </w:rPr>
        <w:t xml:space="preserve"> </w:t>
      </w:r>
    </w:p>
    <w:p w14:paraId="5B04E563" w14:textId="2AAD0487" w:rsidR="0039365D" w:rsidRPr="00A03DF5" w:rsidRDefault="00464DDB" w:rsidP="0039365D">
      <w:pPr>
        <w:shd w:val="clear" w:color="auto" w:fill="FFFFFF"/>
        <w:ind w:firstLine="180"/>
        <w:jc w:val="both"/>
        <w:rPr>
          <w:color w:val="000000"/>
          <w:sz w:val="20"/>
          <w:szCs w:val="20"/>
        </w:rPr>
      </w:pPr>
      <w:r w:rsidRPr="00A03DF5">
        <w:rPr>
          <w:color w:val="000000"/>
          <w:sz w:val="20"/>
          <w:szCs w:val="20"/>
        </w:rPr>
        <w:t>«</w:t>
      </w:r>
      <w:r w:rsidR="00257435" w:rsidRPr="00A03DF5">
        <w:rPr>
          <w:color w:val="000000"/>
          <w:sz w:val="20"/>
          <w:szCs w:val="20"/>
        </w:rPr>
        <w:t>Ուշադրություն դարձրեք, որ այստեղ Շեքսպիրը խոսում է իր իսկ գործերի անմա</w:t>
      </w:r>
      <w:r w:rsidRPr="00A03DF5">
        <w:rPr>
          <w:color w:val="000000"/>
          <w:sz w:val="20"/>
          <w:szCs w:val="20"/>
        </w:rPr>
        <w:softHyphen/>
      </w:r>
      <w:r w:rsidR="00257435" w:rsidRPr="00A03DF5">
        <w:rPr>
          <w:color w:val="000000"/>
          <w:sz w:val="20"/>
          <w:szCs w:val="20"/>
        </w:rPr>
        <w:t>հությունից, երևի չուզենալով, որ իր «խղճուկ ոտանավորը» կապվի իր սիրած պատա</w:t>
      </w:r>
      <w:r w:rsidRPr="00A03DF5">
        <w:rPr>
          <w:color w:val="000000"/>
          <w:sz w:val="20"/>
          <w:szCs w:val="20"/>
        </w:rPr>
        <w:softHyphen/>
      </w:r>
      <w:r w:rsidR="00257435" w:rsidRPr="00A03DF5">
        <w:rPr>
          <w:color w:val="000000"/>
          <w:sz w:val="20"/>
          <w:szCs w:val="20"/>
        </w:rPr>
        <w:t>նուն:</w:t>
      </w:r>
      <w:r w:rsidR="0039365D" w:rsidRPr="0039365D">
        <w:rPr>
          <w:i/>
          <w:color w:val="000000"/>
          <w:sz w:val="20"/>
          <w:szCs w:val="20"/>
        </w:rPr>
        <w:t xml:space="preserve"> </w:t>
      </w:r>
      <w:r w:rsidR="0039365D" w:rsidRPr="00A03DF5">
        <w:rPr>
          <w:i/>
          <w:color w:val="000000"/>
          <w:sz w:val="20"/>
          <w:szCs w:val="20"/>
        </w:rPr>
        <w:t>{</w:t>
      </w:r>
      <w:r w:rsidR="0039365D">
        <w:rPr>
          <w:i/>
          <w:color w:val="000000"/>
          <w:sz w:val="20"/>
          <w:szCs w:val="20"/>
        </w:rPr>
        <w:t>Ավելի շուտ, սա այն կեղծ համեստությունն է, ինչը համատարած է ու այսօր էլ կա,</w:t>
      </w:r>
      <w:r w:rsidR="00600D8F">
        <w:rPr>
          <w:i/>
          <w:color w:val="000000"/>
          <w:sz w:val="20"/>
          <w:szCs w:val="20"/>
        </w:rPr>
        <w:t xml:space="preserve"> </w:t>
      </w:r>
      <w:r w:rsidR="0039365D" w:rsidRPr="00A03DF5">
        <w:rPr>
          <w:i/>
          <w:color w:val="000000"/>
          <w:sz w:val="20"/>
          <w:szCs w:val="20"/>
        </w:rPr>
        <w:t>– Մ.Հ.}:</w:t>
      </w:r>
      <w:r w:rsidR="0039365D" w:rsidRPr="00A03DF5">
        <w:rPr>
          <w:color w:val="000000"/>
          <w:sz w:val="20"/>
          <w:szCs w:val="20"/>
        </w:rPr>
        <w:t xml:space="preserve"> </w:t>
      </w:r>
    </w:p>
    <w:p w14:paraId="08C4C5F6" w14:textId="2BB5443E" w:rsidR="00257435" w:rsidRPr="00A03DF5" w:rsidRDefault="00257435" w:rsidP="00464DDB">
      <w:pPr>
        <w:shd w:val="clear" w:color="auto" w:fill="FFFFFF"/>
        <w:ind w:firstLine="180"/>
        <w:jc w:val="both"/>
        <w:rPr>
          <w:color w:val="000000"/>
          <w:sz w:val="20"/>
          <w:szCs w:val="20"/>
        </w:rPr>
      </w:pPr>
    </w:p>
    <w:p w14:paraId="7FEB292F" w14:textId="486C184C" w:rsidR="00257435" w:rsidRPr="00A03DF5" w:rsidRDefault="00D24887" w:rsidP="00D24887">
      <w:pPr>
        <w:shd w:val="clear" w:color="auto" w:fill="FFFFFF"/>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12. While he insults o'er dull and speechless tribes</w:t>
      </w:r>
      <w:r w:rsidR="00257435" w:rsidRPr="00A03DF5">
        <w:rPr>
          <w:rStyle w:val="Emphasis"/>
          <w:color w:val="000000"/>
          <w:sz w:val="20"/>
          <w:szCs w:val="20"/>
        </w:rPr>
        <w:t>:</w:t>
      </w:r>
    </w:p>
    <w:p w14:paraId="3D3384C4" w14:textId="17610A67" w:rsidR="007F4DF4" w:rsidRPr="00A03DF5" w:rsidRDefault="00D24887" w:rsidP="00D24887">
      <w:pPr>
        <w:pStyle w:val="NormalWeb"/>
        <w:shd w:val="clear" w:color="auto" w:fill="FFFFFF"/>
        <w:spacing w:before="0" w:beforeAutospacing="0" w:after="0" w:afterAutospacing="0"/>
        <w:ind w:firstLine="180"/>
        <w:jc w:val="both"/>
        <w:rPr>
          <w:color w:val="000000"/>
          <w:sz w:val="20"/>
          <w:szCs w:val="20"/>
        </w:rPr>
      </w:pPr>
      <w:r w:rsidRPr="00A03DF5">
        <w:rPr>
          <w:rStyle w:val="Emphasis"/>
          <w:color w:val="000000"/>
          <w:sz w:val="20"/>
          <w:szCs w:val="20"/>
        </w:rPr>
        <w:t>«</w:t>
      </w:r>
      <w:r w:rsidR="00257435" w:rsidRPr="00A03DF5">
        <w:rPr>
          <w:rStyle w:val="Emphasis"/>
          <w:color w:val="000000"/>
          <w:sz w:val="20"/>
          <w:szCs w:val="20"/>
        </w:rPr>
        <w:t>insults</w:t>
      </w:r>
      <w:r w:rsidR="00257435" w:rsidRPr="00A03DF5">
        <w:rPr>
          <w:rStyle w:val="apple-converted-space"/>
          <w:color w:val="000000"/>
          <w:sz w:val="20"/>
          <w:szCs w:val="20"/>
        </w:rPr>
        <w:t> </w:t>
      </w:r>
      <w:r w:rsidR="00257435" w:rsidRPr="00A03DF5">
        <w:rPr>
          <w:color w:val="000000"/>
          <w:sz w:val="20"/>
          <w:szCs w:val="20"/>
        </w:rPr>
        <w:t xml:space="preserve">= «ոտնահարել, կոխկրտել, գերագույն գոհունակությամբ ստորացնել, նեղել, նեղություն տալ»: Լատիներեն </w:t>
      </w:r>
      <w:r w:rsidR="00257435" w:rsidRPr="00A03DF5">
        <w:rPr>
          <w:rStyle w:val="Emphasis"/>
          <w:color w:val="000000"/>
          <w:sz w:val="20"/>
          <w:szCs w:val="20"/>
        </w:rPr>
        <w:t>insultare</w:t>
      </w:r>
      <w:r w:rsidR="00257435" w:rsidRPr="00A03DF5">
        <w:rPr>
          <w:color w:val="000000"/>
          <w:sz w:val="20"/>
          <w:szCs w:val="20"/>
        </w:rPr>
        <w:t xml:space="preserve"> բառը, ինչի իմաստով էլ պոետը սա գրել է այս</w:t>
      </w:r>
      <w:r w:rsidR="00600D8F">
        <w:rPr>
          <w:color w:val="000000"/>
          <w:sz w:val="20"/>
          <w:szCs w:val="20"/>
        </w:rPr>
        <w:softHyphen/>
      </w:r>
      <w:r w:rsidR="00257435" w:rsidRPr="00A03DF5">
        <w:rPr>
          <w:color w:val="000000"/>
          <w:sz w:val="20"/>
          <w:szCs w:val="20"/>
        </w:rPr>
        <w:t>տեղ, իմ կարծիքով, հաճախ գործածվում էր «պարելով պարտված թշնամու գերեզմանը ոտի տակ տալ, կոխկրտել» իմաստով, որպես գերագույն արհամարհանքի արտահայ</w:t>
      </w:r>
      <w:r w:rsidR="00B414E4">
        <w:rPr>
          <w:color w:val="000000"/>
          <w:sz w:val="20"/>
          <w:szCs w:val="20"/>
        </w:rPr>
        <w:softHyphen/>
      </w:r>
      <w:r w:rsidR="00257435" w:rsidRPr="00A03DF5">
        <w:rPr>
          <w:color w:val="000000"/>
          <w:sz w:val="20"/>
          <w:szCs w:val="20"/>
        </w:rPr>
        <w:t>տություն: «Անլեզու ցեղեր</w:t>
      </w:r>
      <w:r w:rsidR="00464DDB" w:rsidRPr="00A03DF5">
        <w:rPr>
          <w:color w:val="000000"/>
          <w:sz w:val="20"/>
          <w:szCs w:val="20"/>
        </w:rPr>
        <w:t>ը</w:t>
      </w:r>
      <w:r w:rsidR="00257435" w:rsidRPr="00A03DF5">
        <w:rPr>
          <w:color w:val="000000"/>
          <w:sz w:val="20"/>
          <w:szCs w:val="20"/>
        </w:rPr>
        <w:t>» վայր</w:t>
      </w:r>
      <w:r w:rsidR="00B414E4">
        <w:rPr>
          <w:color w:val="000000"/>
          <w:sz w:val="20"/>
          <w:szCs w:val="20"/>
        </w:rPr>
        <w:t>են</w:t>
      </w:r>
      <w:r w:rsidR="00257435" w:rsidRPr="00A03DF5">
        <w:rPr>
          <w:color w:val="000000"/>
          <w:sz w:val="20"/>
          <w:szCs w:val="20"/>
        </w:rPr>
        <w:t>ի են</w:t>
      </w:r>
      <w:r w:rsidR="0039365D">
        <w:rPr>
          <w:color w:val="000000"/>
          <w:sz w:val="20"/>
          <w:szCs w:val="20"/>
        </w:rPr>
        <w:t>,</w:t>
      </w:r>
      <w:r w:rsidR="00257435" w:rsidRPr="00A03DF5">
        <w:rPr>
          <w:color w:val="000000"/>
          <w:sz w:val="20"/>
          <w:szCs w:val="20"/>
        </w:rPr>
        <w:t xml:space="preserve"> ու «անմահ ոտանավոր» </w:t>
      </w:r>
      <w:r w:rsidRPr="00A03DF5">
        <w:rPr>
          <w:color w:val="000000"/>
          <w:sz w:val="20"/>
          <w:szCs w:val="20"/>
        </w:rPr>
        <w:t xml:space="preserve">գրելու </w:t>
      </w:r>
      <w:r w:rsidR="00257435" w:rsidRPr="00A03DF5">
        <w:rPr>
          <w:color w:val="000000"/>
          <w:sz w:val="20"/>
          <w:szCs w:val="20"/>
        </w:rPr>
        <w:t>հնար չու</w:t>
      </w:r>
      <w:r w:rsidR="00D069BF">
        <w:rPr>
          <w:color w:val="000000"/>
          <w:sz w:val="20"/>
          <w:szCs w:val="20"/>
        </w:rPr>
        <w:softHyphen/>
      </w:r>
      <w:r w:rsidR="00257435" w:rsidRPr="00A03DF5">
        <w:rPr>
          <w:color w:val="000000"/>
          <w:sz w:val="20"/>
          <w:szCs w:val="20"/>
        </w:rPr>
        <w:t>նեն: Հավանական է, որ այն օրերի ճանապարհորդները տեղեկություն</w:t>
      </w:r>
      <w:r w:rsidR="007F4DF4" w:rsidRPr="00A03DF5">
        <w:rPr>
          <w:color w:val="000000"/>
          <w:sz w:val="20"/>
          <w:szCs w:val="20"/>
        </w:rPr>
        <w:t>ներ</w:t>
      </w:r>
      <w:r w:rsidR="00257435" w:rsidRPr="00A03DF5">
        <w:rPr>
          <w:color w:val="000000"/>
          <w:sz w:val="20"/>
          <w:szCs w:val="20"/>
        </w:rPr>
        <w:t xml:space="preserve"> էին բերու</w:t>
      </w:r>
      <w:r w:rsidRPr="00A03DF5">
        <w:rPr>
          <w:color w:val="000000"/>
          <w:sz w:val="20"/>
          <w:szCs w:val="20"/>
        </w:rPr>
        <w:t>մ</w:t>
      </w:r>
      <w:r w:rsidR="00257435" w:rsidRPr="00A03DF5">
        <w:rPr>
          <w:color w:val="000000"/>
          <w:sz w:val="20"/>
          <w:szCs w:val="20"/>
        </w:rPr>
        <w:t xml:space="preserve">, գուցե Նոր Աշխարհից, կամ Չինաստանից, կամ Հեռավոր </w:t>
      </w:r>
      <w:r w:rsidR="007F4DF4" w:rsidRPr="00A03DF5">
        <w:rPr>
          <w:color w:val="000000"/>
          <w:sz w:val="20"/>
          <w:szCs w:val="20"/>
        </w:rPr>
        <w:t>Ա</w:t>
      </w:r>
      <w:r w:rsidR="00257435" w:rsidRPr="00A03DF5">
        <w:rPr>
          <w:color w:val="000000"/>
          <w:sz w:val="20"/>
          <w:szCs w:val="20"/>
        </w:rPr>
        <w:t xml:space="preserve">րևելքի ցեղերից, ովքեր իբր լեզու չունեին ու հաղորդակցվում էին միայն անասնական ճիչ ու ձայներով: </w:t>
      </w:r>
    </w:p>
    <w:p w14:paraId="7B97E077" w14:textId="7C791776" w:rsidR="00257435" w:rsidRPr="00A03DF5" w:rsidRDefault="007F4DF4" w:rsidP="00D24887">
      <w:pPr>
        <w:pStyle w:val="NormalWeb"/>
        <w:shd w:val="clear" w:color="auto" w:fill="FFFFFF"/>
        <w:spacing w:before="0" w:beforeAutospacing="0" w:after="0" w:afterAutospacing="0"/>
        <w:ind w:firstLine="180"/>
        <w:jc w:val="both"/>
        <w:rPr>
          <w:i/>
          <w:color w:val="000000"/>
          <w:sz w:val="20"/>
          <w:szCs w:val="20"/>
        </w:rPr>
      </w:pPr>
      <w:r w:rsidRPr="00A03DF5">
        <w:rPr>
          <w:i/>
          <w:color w:val="000000"/>
          <w:sz w:val="20"/>
          <w:szCs w:val="20"/>
        </w:rPr>
        <w:t>{</w:t>
      </w:r>
      <w:r w:rsidR="00257435" w:rsidRPr="00A03DF5">
        <w:rPr>
          <w:i/>
          <w:color w:val="000000"/>
          <w:sz w:val="20"/>
          <w:szCs w:val="20"/>
        </w:rPr>
        <w:t>Ահա այս քառատողի իմ փոխադրությունը.</w:t>
      </w:r>
    </w:p>
    <w:p w14:paraId="0C8B20C2" w14:textId="77777777" w:rsidR="00257435" w:rsidRPr="00314CE2" w:rsidRDefault="00257435" w:rsidP="001F249E">
      <w:pPr>
        <w:pStyle w:val="NormalWeb"/>
        <w:shd w:val="clear" w:color="auto" w:fill="FFFFFF"/>
        <w:spacing w:before="120" w:beforeAutospacing="0" w:after="0" w:afterAutospacing="0" w:line="300" w:lineRule="auto"/>
        <w:ind w:left="1440"/>
        <w:jc w:val="both"/>
        <w:rPr>
          <w:rStyle w:val="Emphasis"/>
          <w:b/>
          <w:sz w:val="20"/>
          <w:szCs w:val="20"/>
          <w:lang w:val="hy-AM"/>
        </w:rPr>
      </w:pPr>
      <w:r w:rsidRPr="00314CE2">
        <w:rPr>
          <w:rStyle w:val="Emphasis"/>
          <w:b/>
          <w:sz w:val="20"/>
          <w:szCs w:val="20"/>
          <w:lang w:val="hy-AM"/>
        </w:rPr>
        <w:t>Ու անձրևում ա ամմե´ն-ամմե´ն տեղ դա´րն սպեղանի:</w:t>
      </w:r>
    </w:p>
    <w:p w14:paraId="507458C4" w14:textId="77777777" w:rsidR="00257435" w:rsidRPr="00314CE2" w:rsidRDefault="00257435" w:rsidP="001F249E">
      <w:pPr>
        <w:pStyle w:val="NormalWeb"/>
        <w:shd w:val="clear" w:color="auto" w:fill="FFFFFF"/>
        <w:spacing w:before="0" w:beforeAutospacing="0" w:after="0" w:afterAutospacing="0" w:line="300" w:lineRule="auto"/>
        <w:ind w:left="1440"/>
        <w:jc w:val="both"/>
        <w:rPr>
          <w:rStyle w:val="Emphasis"/>
          <w:b/>
          <w:sz w:val="20"/>
          <w:szCs w:val="20"/>
          <w:lang w:val="hy-AM"/>
        </w:rPr>
      </w:pPr>
      <w:r w:rsidRPr="00314CE2">
        <w:rPr>
          <w:rStyle w:val="Emphasis"/>
          <w:b/>
          <w:sz w:val="20"/>
          <w:szCs w:val="20"/>
          <w:lang w:val="hy-AM"/>
        </w:rPr>
        <w:t>Դալա´ր ա սերըս, բայց Մա´հն ա շիրիմ փորում իմ սրտում:</w:t>
      </w:r>
    </w:p>
    <w:p w14:paraId="1A7E2A14" w14:textId="77777777" w:rsidR="00257435" w:rsidRPr="00314CE2" w:rsidRDefault="00257435" w:rsidP="001F249E">
      <w:pPr>
        <w:pStyle w:val="NormalWeb"/>
        <w:shd w:val="clear" w:color="auto" w:fill="FFFFFF"/>
        <w:spacing w:before="0" w:beforeAutospacing="0" w:after="0" w:afterAutospacing="0" w:line="300" w:lineRule="auto"/>
        <w:ind w:left="1440"/>
        <w:jc w:val="both"/>
        <w:rPr>
          <w:rStyle w:val="Emphasis"/>
          <w:b/>
          <w:sz w:val="20"/>
          <w:szCs w:val="20"/>
          <w:lang w:val="hy-AM"/>
        </w:rPr>
      </w:pPr>
      <w:r w:rsidRPr="00314CE2">
        <w:rPr>
          <w:rStyle w:val="Emphasis"/>
          <w:b/>
          <w:sz w:val="20"/>
          <w:szCs w:val="20"/>
          <w:lang w:val="hy-AM"/>
        </w:rPr>
        <w:t>Չէ´, գի´րըս վկա, ես չեմ հեռանա, Մահն ինչ է´լ անի,</w:t>
      </w:r>
    </w:p>
    <w:p w14:paraId="7520F0B1" w14:textId="7FBB5ADF" w:rsidR="00257435" w:rsidRPr="00A03DF5" w:rsidRDefault="00257435" w:rsidP="001F249E">
      <w:pPr>
        <w:pStyle w:val="NormalWeb"/>
        <w:shd w:val="clear" w:color="auto" w:fill="FFFFFF"/>
        <w:spacing w:before="0" w:beforeAutospacing="0" w:after="0" w:afterAutospacing="0" w:line="300" w:lineRule="auto"/>
        <w:ind w:left="1440"/>
        <w:jc w:val="both"/>
        <w:rPr>
          <w:rStyle w:val="Emphasis"/>
          <w:i w:val="0"/>
          <w:sz w:val="20"/>
          <w:szCs w:val="20"/>
          <w:lang w:val="hy-AM"/>
        </w:rPr>
      </w:pPr>
      <w:r w:rsidRPr="00314CE2">
        <w:rPr>
          <w:rStyle w:val="Emphasis"/>
          <w:b/>
          <w:sz w:val="20"/>
          <w:szCs w:val="20"/>
          <w:lang w:val="hy-AM"/>
        </w:rPr>
        <w:t>Թո էթա նեղի – վայրի ցեղերի´ն, անլեզո´ւ, տրտո´ւմ:</w:t>
      </w:r>
      <w:r w:rsidR="007F4DF4" w:rsidRPr="00A03DF5">
        <w:rPr>
          <w:rStyle w:val="Emphasis"/>
          <w:sz w:val="20"/>
          <w:szCs w:val="20"/>
          <w:lang w:val="hy-AM"/>
        </w:rPr>
        <w:t xml:space="preserve"> – Մ.Հ.}</w:t>
      </w:r>
    </w:p>
    <w:p w14:paraId="2E4CA5F6" w14:textId="519A2BF9" w:rsidR="00257435" w:rsidRPr="00A03DF5" w:rsidRDefault="007F4DF4" w:rsidP="007F4DF4">
      <w:pPr>
        <w:shd w:val="clear" w:color="auto" w:fill="FFFFFF"/>
        <w:spacing w:before="120"/>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13. And thou in this shalt find thy monument</w:t>
      </w:r>
      <w:r w:rsidR="00257435" w:rsidRPr="00A03DF5">
        <w:rPr>
          <w:rStyle w:val="Emphasis"/>
          <w:color w:val="000000"/>
          <w:sz w:val="20"/>
          <w:szCs w:val="20"/>
        </w:rPr>
        <w:t>,</w:t>
      </w:r>
    </w:p>
    <w:p w14:paraId="0F587C16" w14:textId="2295DF2D" w:rsidR="001F249E" w:rsidRPr="00A03DF5" w:rsidRDefault="007F4DF4" w:rsidP="004355CC">
      <w:pPr>
        <w:pStyle w:val="NormalWeb"/>
        <w:shd w:val="clear" w:color="auto" w:fill="FFFFFF"/>
        <w:spacing w:before="0" w:beforeAutospacing="0" w:after="0" w:afterAutospacing="0"/>
        <w:ind w:firstLine="180"/>
        <w:jc w:val="both"/>
        <w:rPr>
          <w:rStyle w:val="apple-converted-space"/>
          <w:color w:val="000000"/>
          <w:sz w:val="20"/>
          <w:szCs w:val="20"/>
        </w:rPr>
      </w:pPr>
      <w:r w:rsidRPr="00A03DF5">
        <w:rPr>
          <w:rStyle w:val="Emphasis"/>
          <w:color w:val="000000"/>
          <w:sz w:val="20"/>
          <w:szCs w:val="20"/>
        </w:rPr>
        <w:t>«</w:t>
      </w:r>
      <w:r w:rsidR="00257435" w:rsidRPr="00A03DF5">
        <w:rPr>
          <w:rStyle w:val="Emphasis"/>
          <w:color w:val="000000"/>
          <w:sz w:val="20"/>
          <w:szCs w:val="20"/>
        </w:rPr>
        <w:t>in this</w:t>
      </w:r>
      <w:r w:rsidR="00257435" w:rsidRPr="00A03DF5">
        <w:rPr>
          <w:rStyle w:val="apple-converted-space"/>
          <w:color w:val="000000"/>
          <w:sz w:val="20"/>
          <w:szCs w:val="20"/>
        </w:rPr>
        <w:t> </w:t>
      </w:r>
      <w:r w:rsidR="00257435" w:rsidRPr="00A03DF5">
        <w:rPr>
          <w:color w:val="000000"/>
          <w:sz w:val="20"/>
          <w:szCs w:val="20"/>
        </w:rPr>
        <w:t>= «իմ ոտանավորի մեջ»:</w:t>
      </w:r>
      <w:r w:rsidR="00257435" w:rsidRPr="00A03DF5">
        <w:rPr>
          <w:rStyle w:val="apple-converted-space"/>
          <w:color w:val="000000"/>
          <w:sz w:val="20"/>
          <w:szCs w:val="20"/>
        </w:rPr>
        <w:t> </w:t>
      </w:r>
    </w:p>
    <w:p w14:paraId="4D87885C" w14:textId="07117DA0" w:rsidR="00257435" w:rsidRPr="00A03DF5" w:rsidRDefault="007F4DF4" w:rsidP="004355CC">
      <w:pPr>
        <w:pStyle w:val="NormalWeb"/>
        <w:shd w:val="clear" w:color="auto" w:fill="FFFFFF"/>
        <w:spacing w:before="0" w:beforeAutospacing="0" w:after="0" w:afterAutospacing="0"/>
        <w:ind w:firstLine="180"/>
        <w:jc w:val="both"/>
        <w:rPr>
          <w:color w:val="000000"/>
          <w:sz w:val="20"/>
          <w:szCs w:val="20"/>
        </w:rPr>
      </w:pPr>
      <w:r w:rsidRPr="00A03DF5">
        <w:rPr>
          <w:rStyle w:val="Emphasis"/>
          <w:color w:val="000000"/>
          <w:sz w:val="20"/>
          <w:szCs w:val="20"/>
        </w:rPr>
        <w:t>«</w:t>
      </w:r>
      <w:r w:rsidR="00257435" w:rsidRPr="00A03DF5">
        <w:rPr>
          <w:rStyle w:val="Emphasis"/>
          <w:color w:val="000000"/>
          <w:sz w:val="20"/>
          <w:szCs w:val="20"/>
        </w:rPr>
        <w:t>thy monument</w:t>
      </w:r>
      <w:r w:rsidR="00257435" w:rsidRPr="00A03DF5">
        <w:rPr>
          <w:rStyle w:val="apple-converted-space"/>
          <w:color w:val="000000"/>
          <w:sz w:val="20"/>
          <w:szCs w:val="20"/>
        </w:rPr>
        <w:t> </w:t>
      </w:r>
      <w:r w:rsidR="00257435" w:rsidRPr="00A03DF5">
        <w:rPr>
          <w:color w:val="000000"/>
          <w:sz w:val="20"/>
          <w:szCs w:val="20"/>
        </w:rPr>
        <w:t xml:space="preserve">– ոնց որ 60, 63, 65-րդ ու այլ սոնետների մեջ: Այս հնարքը գալիս է դեռ Հորացիոսից. </w:t>
      </w:r>
    </w:p>
    <w:p w14:paraId="638721E3" w14:textId="77777777" w:rsidR="00257435" w:rsidRPr="00A03DF5" w:rsidRDefault="00257435" w:rsidP="004355CC">
      <w:pPr>
        <w:pStyle w:val="NormalWeb"/>
        <w:shd w:val="clear" w:color="auto" w:fill="FFFFFF"/>
        <w:spacing w:before="120" w:beforeAutospacing="0" w:after="0" w:afterAutospacing="0"/>
        <w:ind w:firstLine="180"/>
        <w:jc w:val="both"/>
        <w:rPr>
          <w:color w:val="000000"/>
          <w:sz w:val="20"/>
          <w:szCs w:val="20"/>
        </w:rPr>
      </w:pPr>
      <w:r w:rsidRPr="00A03DF5">
        <w:rPr>
          <w:rStyle w:val="Emphasis"/>
          <w:color w:val="000000"/>
          <w:sz w:val="20"/>
          <w:szCs w:val="20"/>
        </w:rPr>
        <w:t>Exegi monumentum aere perennius</w:t>
      </w:r>
    </w:p>
    <w:p w14:paraId="1427710C" w14:textId="3E7E259B" w:rsidR="007F4DF4" w:rsidRPr="00A03DF5" w:rsidRDefault="00257435" w:rsidP="007F4DF4">
      <w:pPr>
        <w:pStyle w:val="NormalWeb"/>
        <w:shd w:val="clear" w:color="auto" w:fill="FFFFFF"/>
        <w:spacing w:before="120" w:beforeAutospacing="0" w:after="0" w:afterAutospacing="0"/>
        <w:jc w:val="both"/>
        <w:rPr>
          <w:color w:val="000000"/>
          <w:sz w:val="20"/>
          <w:szCs w:val="20"/>
        </w:rPr>
      </w:pPr>
      <w:r w:rsidRPr="00A03DF5">
        <w:rPr>
          <w:color w:val="000000"/>
          <w:sz w:val="20"/>
          <w:szCs w:val="20"/>
        </w:rPr>
        <w:lastRenderedPageBreak/>
        <w:t xml:space="preserve">այսինքն, «ես </w:t>
      </w:r>
      <w:r w:rsidR="0039365D">
        <w:rPr>
          <w:color w:val="000000"/>
          <w:sz w:val="20"/>
          <w:szCs w:val="20"/>
        </w:rPr>
        <w:t xml:space="preserve">մի </w:t>
      </w:r>
      <w:r w:rsidR="0039365D" w:rsidRPr="00A03DF5">
        <w:rPr>
          <w:color w:val="000000"/>
          <w:sz w:val="20"/>
          <w:szCs w:val="20"/>
        </w:rPr>
        <w:t>հուշարձան եմ ստեղծել</w:t>
      </w:r>
      <w:r w:rsidR="0039365D">
        <w:rPr>
          <w:color w:val="000000"/>
          <w:sz w:val="20"/>
          <w:szCs w:val="20"/>
        </w:rPr>
        <w:t>, ինչը</w:t>
      </w:r>
      <w:r w:rsidR="0039365D" w:rsidRPr="00A03DF5">
        <w:rPr>
          <w:color w:val="000000"/>
          <w:sz w:val="20"/>
          <w:szCs w:val="20"/>
        </w:rPr>
        <w:t xml:space="preserve"> </w:t>
      </w:r>
      <w:r w:rsidRPr="00A03DF5">
        <w:rPr>
          <w:color w:val="000000"/>
          <w:sz w:val="20"/>
          <w:szCs w:val="20"/>
        </w:rPr>
        <w:t xml:space="preserve">բրոնզից ավելի հարատև </w:t>
      </w:r>
      <w:r w:rsidR="0039365D">
        <w:rPr>
          <w:color w:val="000000"/>
          <w:sz w:val="20"/>
          <w:szCs w:val="20"/>
        </w:rPr>
        <w:t>է</w:t>
      </w:r>
      <w:r w:rsidRPr="00A03DF5">
        <w:rPr>
          <w:color w:val="000000"/>
          <w:sz w:val="20"/>
          <w:szCs w:val="20"/>
        </w:rPr>
        <w:t xml:space="preserve">»: Տես նաև 64-րդ սոնետի մեկնությունների հավելվածը: </w:t>
      </w:r>
    </w:p>
    <w:p w14:paraId="7B3AC675" w14:textId="21674924" w:rsidR="00257435" w:rsidRPr="00A03DF5" w:rsidRDefault="007F4DF4" w:rsidP="007F4DF4">
      <w:pPr>
        <w:shd w:val="clear" w:color="auto" w:fill="FFFFFF"/>
        <w:ind w:firstLine="180"/>
        <w:jc w:val="both"/>
        <w:rPr>
          <w:color w:val="000000"/>
          <w:sz w:val="20"/>
          <w:szCs w:val="20"/>
        </w:rPr>
      </w:pPr>
      <w:r w:rsidRPr="00A03DF5">
        <w:rPr>
          <w:rStyle w:val="Emphasis"/>
          <w:b/>
          <w:color w:val="000000"/>
          <w:sz w:val="20"/>
          <w:szCs w:val="20"/>
        </w:rPr>
        <w:t>«</w:t>
      </w:r>
      <w:r w:rsidR="00257435" w:rsidRPr="00A03DF5">
        <w:rPr>
          <w:rStyle w:val="Emphasis"/>
          <w:b/>
          <w:color w:val="000000"/>
          <w:sz w:val="20"/>
          <w:szCs w:val="20"/>
        </w:rPr>
        <w:t>14. When tyrants</w:t>
      </w:r>
      <w:r w:rsidR="00D069BF">
        <w:rPr>
          <w:rStyle w:val="Emphasis"/>
          <w:b/>
          <w:color w:val="000000"/>
          <w:sz w:val="20"/>
          <w:szCs w:val="20"/>
        </w:rPr>
        <w:t>’</w:t>
      </w:r>
      <w:r w:rsidR="00257435" w:rsidRPr="00A03DF5">
        <w:rPr>
          <w:rStyle w:val="Emphasis"/>
          <w:b/>
          <w:color w:val="000000"/>
          <w:sz w:val="20"/>
          <w:szCs w:val="20"/>
        </w:rPr>
        <w:t xml:space="preserve"> crests and tombs of brass are spent</w:t>
      </w:r>
      <w:r w:rsidR="00257435" w:rsidRPr="00A03DF5">
        <w:rPr>
          <w:rStyle w:val="Emphasis"/>
          <w:color w:val="000000"/>
          <w:sz w:val="20"/>
          <w:szCs w:val="20"/>
        </w:rPr>
        <w:t>.</w:t>
      </w:r>
    </w:p>
    <w:p w14:paraId="18DC6926" w14:textId="3B22DAA3" w:rsidR="00257435" w:rsidRPr="00A03DF5" w:rsidRDefault="007F4DF4" w:rsidP="004355CC">
      <w:pPr>
        <w:shd w:val="clear" w:color="auto" w:fill="FFFFFF"/>
        <w:ind w:firstLine="180"/>
        <w:jc w:val="both"/>
        <w:rPr>
          <w:color w:val="000000"/>
          <w:sz w:val="20"/>
          <w:szCs w:val="20"/>
        </w:rPr>
      </w:pPr>
      <w:r w:rsidRPr="00A03DF5">
        <w:rPr>
          <w:i/>
          <w:iCs/>
          <w:color w:val="000000"/>
          <w:sz w:val="20"/>
          <w:szCs w:val="20"/>
        </w:rPr>
        <w:t>«</w:t>
      </w:r>
      <w:r w:rsidR="00257435" w:rsidRPr="00A03DF5">
        <w:rPr>
          <w:i/>
          <w:iCs/>
          <w:color w:val="000000"/>
          <w:sz w:val="20"/>
          <w:szCs w:val="20"/>
        </w:rPr>
        <w:t>tyrants</w:t>
      </w:r>
      <w:r w:rsidR="00D069BF">
        <w:rPr>
          <w:i/>
          <w:iCs/>
          <w:color w:val="000000"/>
          <w:sz w:val="20"/>
          <w:szCs w:val="20"/>
        </w:rPr>
        <w:t>’</w:t>
      </w:r>
      <w:r w:rsidR="00257435" w:rsidRPr="00A03DF5">
        <w:rPr>
          <w:i/>
          <w:iCs/>
          <w:color w:val="000000"/>
          <w:sz w:val="20"/>
          <w:szCs w:val="20"/>
        </w:rPr>
        <w:t xml:space="preserve"> crests</w:t>
      </w:r>
      <w:r w:rsidR="00257435" w:rsidRPr="00A03DF5">
        <w:rPr>
          <w:rStyle w:val="apple-converted-space"/>
          <w:i/>
          <w:iCs/>
          <w:color w:val="000000"/>
          <w:sz w:val="20"/>
          <w:szCs w:val="20"/>
        </w:rPr>
        <w:t> </w:t>
      </w:r>
      <w:r w:rsidR="00257435" w:rsidRPr="00A03DF5">
        <w:rPr>
          <w:color w:val="000000"/>
          <w:sz w:val="20"/>
          <w:szCs w:val="20"/>
        </w:rPr>
        <w:t>- «տիրանների սաղավարտներին ցցած փետրափունջը», ուրեմն, այ</w:t>
      </w:r>
      <w:r w:rsidR="00D069BF">
        <w:rPr>
          <w:color w:val="000000"/>
          <w:sz w:val="20"/>
          <w:szCs w:val="20"/>
        </w:rPr>
        <w:softHyphen/>
      </w:r>
      <w:r w:rsidR="00257435" w:rsidRPr="00A03DF5">
        <w:rPr>
          <w:color w:val="000000"/>
          <w:sz w:val="20"/>
          <w:szCs w:val="20"/>
        </w:rPr>
        <w:t xml:space="preserve">լաբանությամբ՝ իրենց փառքը: </w:t>
      </w:r>
      <w:r w:rsidR="00257435" w:rsidRPr="00A03DF5">
        <w:rPr>
          <w:i/>
          <w:color w:val="000000"/>
          <w:sz w:val="20"/>
          <w:szCs w:val="20"/>
        </w:rPr>
        <w:t>{Իմ փոխադրության մեջ այս «փետրափու</w:t>
      </w:r>
      <w:r w:rsidR="008D140E" w:rsidRPr="00A03DF5">
        <w:rPr>
          <w:i/>
          <w:color w:val="000000"/>
          <w:sz w:val="20"/>
          <w:szCs w:val="20"/>
        </w:rPr>
        <w:t>ն</w:t>
      </w:r>
      <w:r w:rsidR="00257435" w:rsidRPr="00A03DF5">
        <w:rPr>
          <w:i/>
          <w:color w:val="000000"/>
          <w:sz w:val="20"/>
          <w:szCs w:val="20"/>
        </w:rPr>
        <w:t>ջը» զոհ է գնա</w:t>
      </w:r>
      <w:r w:rsidR="00D069BF">
        <w:rPr>
          <w:i/>
          <w:color w:val="000000"/>
          <w:sz w:val="20"/>
          <w:szCs w:val="20"/>
        </w:rPr>
        <w:softHyphen/>
      </w:r>
      <w:r w:rsidR="00257435" w:rsidRPr="00A03DF5">
        <w:rPr>
          <w:i/>
          <w:color w:val="000000"/>
          <w:sz w:val="20"/>
          <w:szCs w:val="20"/>
        </w:rPr>
        <w:t>ցել – Մ.Հ.}:</w:t>
      </w:r>
      <w:r w:rsidR="00257435" w:rsidRPr="00A03DF5">
        <w:rPr>
          <w:color w:val="000000"/>
          <w:sz w:val="20"/>
          <w:szCs w:val="20"/>
        </w:rPr>
        <w:t xml:space="preserve"> Նաև տիրանների պատմուճաններն ու զենք ու զրահը, որ իրենց իշխա</w:t>
      </w:r>
      <w:r w:rsidRPr="00A03DF5">
        <w:rPr>
          <w:color w:val="000000"/>
          <w:sz w:val="20"/>
          <w:szCs w:val="20"/>
        </w:rPr>
        <w:softHyphen/>
      </w:r>
      <w:r w:rsidR="00257435" w:rsidRPr="00A03DF5">
        <w:rPr>
          <w:color w:val="000000"/>
          <w:sz w:val="20"/>
          <w:szCs w:val="20"/>
        </w:rPr>
        <w:t>նության խորհրդան</w:t>
      </w:r>
      <w:r w:rsidR="00DB2305">
        <w:rPr>
          <w:color w:val="000000"/>
          <w:sz w:val="20"/>
          <w:szCs w:val="20"/>
        </w:rPr>
        <w:t>ի</w:t>
      </w:r>
      <w:r w:rsidR="00257435" w:rsidRPr="00A03DF5">
        <w:rPr>
          <w:color w:val="000000"/>
          <w:sz w:val="20"/>
          <w:szCs w:val="20"/>
        </w:rPr>
        <w:t>շերն էին իրենց կենդանության օրոք, իսկ մահից հետո զարդա</w:t>
      </w:r>
      <w:r w:rsidR="00DB2305">
        <w:rPr>
          <w:color w:val="000000"/>
          <w:sz w:val="20"/>
          <w:szCs w:val="20"/>
        </w:rPr>
        <w:softHyphen/>
      </w:r>
      <w:r w:rsidR="00257435" w:rsidRPr="00A03DF5">
        <w:rPr>
          <w:color w:val="000000"/>
          <w:sz w:val="20"/>
          <w:szCs w:val="20"/>
        </w:rPr>
        <w:t xml:space="preserve">րում էին իրենց գերեզմանները: </w:t>
      </w:r>
    </w:p>
    <w:p w14:paraId="5ABA86FB" w14:textId="6FBF06FA" w:rsidR="00257435" w:rsidRPr="00A03DF5" w:rsidRDefault="007F4DF4" w:rsidP="004355CC">
      <w:pPr>
        <w:pStyle w:val="NormalWeb"/>
        <w:shd w:val="clear" w:color="auto" w:fill="FFFFFF"/>
        <w:spacing w:before="0" w:beforeAutospacing="0" w:after="0" w:afterAutospacing="0"/>
        <w:ind w:firstLine="180"/>
        <w:jc w:val="both"/>
        <w:rPr>
          <w:color w:val="000000"/>
          <w:sz w:val="20"/>
          <w:szCs w:val="20"/>
        </w:rPr>
      </w:pPr>
      <w:r w:rsidRPr="00A03DF5">
        <w:rPr>
          <w:i/>
          <w:iCs/>
          <w:color w:val="000000"/>
          <w:sz w:val="20"/>
          <w:szCs w:val="20"/>
        </w:rPr>
        <w:t>«</w:t>
      </w:r>
      <w:r w:rsidR="00257435" w:rsidRPr="00A03DF5">
        <w:rPr>
          <w:i/>
          <w:iCs/>
          <w:color w:val="000000"/>
          <w:sz w:val="20"/>
          <w:szCs w:val="20"/>
        </w:rPr>
        <w:t>tombs of brass</w:t>
      </w:r>
      <w:r w:rsidR="00257435" w:rsidRPr="00A03DF5">
        <w:rPr>
          <w:rStyle w:val="apple-converted-space"/>
          <w:i/>
          <w:iCs/>
          <w:color w:val="000000"/>
          <w:sz w:val="20"/>
          <w:szCs w:val="20"/>
        </w:rPr>
        <w:t> </w:t>
      </w:r>
      <w:r w:rsidR="00257435" w:rsidRPr="00A03DF5">
        <w:rPr>
          <w:color w:val="000000"/>
          <w:sz w:val="20"/>
          <w:szCs w:val="20"/>
        </w:rPr>
        <w:t>– գերեզմանների բրոնզե հուշարձանները սովորական էին այն օրե</w:t>
      </w:r>
      <w:r w:rsidRPr="00A03DF5">
        <w:rPr>
          <w:color w:val="000000"/>
          <w:sz w:val="20"/>
          <w:szCs w:val="20"/>
        </w:rPr>
        <w:softHyphen/>
      </w:r>
      <w:r w:rsidR="00257435" w:rsidRPr="00A03DF5">
        <w:rPr>
          <w:color w:val="000000"/>
          <w:sz w:val="20"/>
          <w:szCs w:val="20"/>
        </w:rPr>
        <w:t xml:space="preserve">րին: </w:t>
      </w:r>
    </w:p>
    <w:p w14:paraId="40D94385" w14:textId="7C20DAA1" w:rsidR="00257435" w:rsidRPr="00A03DF5" w:rsidRDefault="007F4DF4" w:rsidP="004355CC">
      <w:pPr>
        <w:pStyle w:val="NormalWeb"/>
        <w:shd w:val="clear" w:color="auto" w:fill="FFFFFF"/>
        <w:spacing w:before="0" w:beforeAutospacing="0" w:after="0" w:afterAutospacing="0"/>
        <w:ind w:firstLine="180"/>
        <w:jc w:val="both"/>
        <w:rPr>
          <w:color w:val="000000"/>
          <w:sz w:val="20"/>
          <w:szCs w:val="20"/>
        </w:rPr>
      </w:pPr>
      <w:r w:rsidRPr="00A03DF5">
        <w:rPr>
          <w:i/>
          <w:iCs/>
          <w:color w:val="000000"/>
          <w:sz w:val="20"/>
          <w:szCs w:val="20"/>
        </w:rPr>
        <w:t>«</w:t>
      </w:r>
      <w:r w:rsidR="00257435" w:rsidRPr="00A03DF5">
        <w:rPr>
          <w:i/>
          <w:iCs/>
          <w:color w:val="000000"/>
          <w:sz w:val="20"/>
          <w:szCs w:val="20"/>
        </w:rPr>
        <w:t>are spent</w:t>
      </w:r>
      <w:r w:rsidR="00257435" w:rsidRPr="00A03DF5">
        <w:rPr>
          <w:rStyle w:val="apple-converted-space"/>
          <w:color w:val="000000"/>
          <w:sz w:val="20"/>
          <w:szCs w:val="20"/>
        </w:rPr>
        <w:t> </w:t>
      </w:r>
      <w:r w:rsidR="00257435" w:rsidRPr="00A03DF5">
        <w:rPr>
          <w:color w:val="000000"/>
          <w:sz w:val="20"/>
          <w:szCs w:val="20"/>
        </w:rPr>
        <w:t xml:space="preserve">= քայքայված, վերացած կլինեն»: </w:t>
      </w:r>
    </w:p>
    <w:p w14:paraId="13705A43" w14:textId="584374E9" w:rsidR="000008A6" w:rsidRPr="00A03DF5" w:rsidRDefault="000008A6" w:rsidP="004355CC">
      <w:pPr>
        <w:pStyle w:val="NormalWeb"/>
        <w:shd w:val="clear" w:color="auto" w:fill="FFFFFF"/>
        <w:spacing w:before="0" w:beforeAutospacing="0" w:after="0" w:afterAutospacing="0"/>
        <w:ind w:firstLine="180"/>
        <w:jc w:val="both"/>
        <w:rPr>
          <w:color w:val="000000"/>
          <w:sz w:val="20"/>
          <w:szCs w:val="20"/>
        </w:rPr>
      </w:pPr>
    </w:p>
    <w:p w14:paraId="2EE8EDCE" w14:textId="0EB8E46C" w:rsidR="000008A6" w:rsidRPr="00A03DF5" w:rsidRDefault="000008A6" w:rsidP="004355CC">
      <w:pPr>
        <w:pStyle w:val="NormalWeb"/>
        <w:shd w:val="clear" w:color="auto" w:fill="FFFFFF"/>
        <w:spacing w:before="0" w:beforeAutospacing="0" w:after="0" w:afterAutospacing="0"/>
        <w:ind w:firstLine="180"/>
        <w:jc w:val="both"/>
        <w:rPr>
          <w:color w:val="000000"/>
          <w:sz w:val="20"/>
          <w:szCs w:val="20"/>
        </w:rPr>
      </w:pPr>
      <w:r w:rsidRPr="00A03DF5">
        <w:rPr>
          <w:color w:val="000000"/>
          <w:sz w:val="20"/>
          <w:szCs w:val="20"/>
        </w:rPr>
        <w:t>***</w:t>
      </w:r>
    </w:p>
    <w:p w14:paraId="6A001437" w14:textId="2E71D8CC" w:rsidR="00257435" w:rsidRPr="00A03DF5" w:rsidRDefault="007F4DF4" w:rsidP="004355CC">
      <w:pPr>
        <w:pStyle w:val="NormalWeb"/>
        <w:shd w:val="clear" w:color="auto" w:fill="FFFFFF"/>
        <w:spacing w:before="120" w:beforeAutospacing="0" w:after="0" w:afterAutospacing="0"/>
        <w:ind w:firstLine="180"/>
        <w:jc w:val="both"/>
        <w:rPr>
          <w:i/>
          <w:color w:val="000000"/>
          <w:sz w:val="20"/>
          <w:szCs w:val="20"/>
        </w:rPr>
      </w:pPr>
      <w:r w:rsidRPr="00A03DF5">
        <w:rPr>
          <w:i/>
          <w:color w:val="000000"/>
          <w:sz w:val="20"/>
          <w:szCs w:val="20"/>
        </w:rPr>
        <w:t>{</w:t>
      </w:r>
      <w:r w:rsidR="0039365D" w:rsidRPr="00A03DF5">
        <w:rPr>
          <w:i/>
          <w:color w:val="000000"/>
          <w:sz w:val="20"/>
          <w:szCs w:val="20"/>
        </w:rPr>
        <w:t xml:space="preserve">Այս սոնետի </w:t>
      </w:r>
      <w:r w:rsidR="0039365D">
        <w:rPr>
          <w:i/>
          <w:color w:val="000000"/>
          <w:sz w:val="20"/>
          <w:szCs w:val="20"/>
        </w:rPr>
        <w:t xml:space="preserve">սույն </w:t>
      </w:r>
      <w:r w:rsidR="0039365D" w:rsidRPr="00A03DF5">
        <w:rPr>
          <w:i/>
          <w:color w:val="000000"/>
          <w:sz w:val="20"/>
          <w:szCs w:val="20"/>
        </w:rPr>
        <w:t>մեկնությունների ծավալը «միջին» է, կան ավելի ծավալուն մեկնու</w:t>
      </w:r>
      <w:r w:rsidR="0039365D">
        <w:rPr>
          <w:i/>
          <w:color w:val="000000"/>
          <w:sz w:val="20"/>
          <w:szCs w:val="20"/>
        </w:rPr>
        <w:softHyphen/>
      </w:r>
      <w:r w:rsidR="0039365D" w:rsidRPr="00A03DF5">
        <w:rPr>
          <w:i/>
          <w:color w:val="000000"/>
          <w:sz w:val="20"/>
          <w:szCs w:val="20"/>
        </w:rPr>
        <w:t>թյուն</w:t>
      </w:r>
      <w:r w:rsidR="0039365D" w:rsidRPr="00A03DF5">
        <w:rPr>
          <w:i/>
          <w:color w:val="000000"/>
          <w:sz w:val="20"/>
          <w:szCs w:val="20"/>
        </w:rPr>
        <w:softHyphen/>
        <w:t xml:space="preserve">ներ, այլևայլ </w:t>
      </w:r>
      <w:r w:rsidR="0039365D">
        <w:rPr>
          <w:i/>
          <w:color w:val="000000"/>
          <w:sz w:val="20"/>
          <w:szCs w:val="20"/>
        </w:rPr>
        <w:t>բացատր</w:t>
      </w:r>
      <w:r w:rsidR="0039365D" w:rsidRPr="00A03DF5">
        <w:rPr>
          <w:i/>
          <w:color w:val="000000"/>
          <w:sz w:val="20"/>
          <w:szCs w:val="20"/>
        </w:rPr>
        <w:t>ությու</w:t>
      </w:r>
      <w:r w:rsidR="00780E7B" w:rsidRPr="00C9021F">
        <w:rPr>
          <w:rFonts w:ascii="Sylfaen" w:hAnsi="Sylfaen"/>
          <w:i/>
          <w:color w:val="000000" w:themeColor="text1"/>
          <w:sz w:val="20"/>
          <w:szCs w:val="20"/>
        </w:rPr>
        <w:t>ն</w:t>
      </w:r>
      <w:r w:rsidR="0039365D" w:rsidRPr="00C9021F">
        <w:rPr>
          <w:i/>
          <w:color w:val="000000" w:themeColor="text1"/>
          <w:sz w:val="20"/>
          <w:szCs w:val="20"/>
        </w:rPr>
        <w:t>ն</w:t>
      </w:r>
      <w:r w:rsidR="0039365D" w:rsidRPr="00A03DF5">
        <w:rPr>
          <w:i/>
          <w:color w:val="000000"/>
          <w:sz w:val="20"/>
          <w:szCs w:val="20"/>
        </w:rPr>
        <w:t>երով, այլ հեղինակներից մեջ բերած սոնետներով, ու այլ</w:t>
      </w:r>
      <w:r w:rsidR="00D069BF">
        <w:rPr>
          <w:i/>
          <w:color w:val="000000"/>
          <w:sz w:val="20"/>
          <w:szCs w:val="20"/>
        </w:rPr>
        <w:softHyphen/>
      </w:r>
      <w:r w:rsidR="0039365D" w:rsidRPr="00A03DF5">
        <w:rPr>
          <w:i/>
          <w:color w:val="000000"/>
          <w:sz w:val="20"/>
          <w:szCs w:val="20"/>
        </w:rPr>
        <w:t>ևայլ աղբյուրներից քաղվածքներով</w:t>
      </w:r>
      <w:r w:rsidR="0039365D">
        <w:rPr>
          <w:i/>
          <w:color w:val="000000"/>
          <w:sz w:val="20"/>
          <w:szCs w:val="20"/>
        </w:rPr>
        <w:t>:</w:t>
      </w:r>
      <w:r w:rsidR="0039365D" w:rsidRPr="00A03DF5">
        <w:rPr>
          <w:i/>
          <w:color w:val="000000"/>
          <w:sz w:val="20"/>
          <w:szCs w:val="20"/>
        </w:rPr>
        <w:t xml:space="preserve"> </w:t>
      </w:r>
      <w:r w:rsidR="00257435" w:rsidRPr="00A03DF5">
        <w:rPr>
          <w:i/>
          <w:color w:val="000000"/>
          <w:sz w:val="20"/>
          <w:szCs w:val="20"/>
        </w:rPr>
        <w:t>Ահա կուպլետի իմ փոխադրությունը.</w:t>
      </w:r>
    </w:p>
    <w:p w14:paraId="20146616" w14:textId="77777777" w:rsidR="00257435" w:rsidRPr="00314CE2" w:rsidRDefault="00257435" w:rsidP="001F249E">
      <w:pPr>
        <w:pStyle w:val="NormalWeb"/>
        <w:shd w:val="clear" w:color="auto" w:fill="FFFFFF"/>
        <w:spacing w:before="120" w:beforeAutospacing="0" w:after="0" w:afterAutospacing="0" w:line="300" w:lineRule="auto"/>
        <w:ind w:left="1440"/>
        <w:jc w:val="both"/>
        <w:rPr>
          <w:rStyle w:val="Emphasis"/>
          <w:b/>
          <w:sz w:val="20"/>
          <w:szCs w:val="20"/>
          <w:lang w:val="hy-AM"/>
        </w:rPr>
      </w:pPr>
      <w:r w:rsidRPr="00314CE2">
        <w:rPr>
          <w:rStyle w:val="Emphasis"/>
          <w:b/>
          <w:sz w:val="20"/>
          <w:szCs w:val="20"/>
          <w:lang w:val="hy-AM"/>
        </w:rPr>
        <w:t>Իմ էս սոնե´տը առ քեզ մահարձան: Էսի կմնա´,</w:t>
      </w:r>
    </w:p>
    <w:p w14:paraId="499D273E" w14:textId="162964B6" w:rsidR="00257435" w:rsidRPr="00314CE2" w:rsidRDefault="00257435" w:rsidP="001F249E">
      <w:pPr>
        <w:pStyle w:val="NormalWeb"/>
        <w:shd w:val="clear" w:color="auto" w:fill="FFFFFF"/>
        <w:spacing w:before="0" w:beforeAutospacing="0" w:after="0" w:afterAutospacing="0" w:line="300" w:lineRule="auto"/>
        <w:ind w:left="1440"/>
        <w:jc w:val="both"/>
        <w:rPr>
          <w:rStyle w:val="Emphasis"/>
          <w:b/>
          <w:sz w:val="20"/>
          <w:szCs w:val="20"/>
          <w:lang w:val="hy-AM"/>
        </w:rPr>
      </w:pPr>
      <w:r w:rsidRPr="00314CE2">
        <w:rPr>
          <w:rStyle w:val="Emphasis"/>
          <w:b/>
          <w:sz w:val="20"/>
          <w:szCs w:val="20"/>
          <w:lang w:val="hy-AM"/>
        </w:rPr>
        <w:t>Նույնիսկ երբ ամմե´ն բրոնզե դամբան – անցնի´ ու գնա:</w:t>
      </w:r>
      <w:r w:rsidR="007F4DF4" w:rsidRPr="00314CE2">
        <w:rPr>
          <w:rStyle w:val="Emphasis"/>
          <w:b/>
          <w:sz w:val="20"/>
          <w:szCs w:val="20"/>
          <w:lang w:val="hy-AM"/>
        </w:rPr>
        <w:t xml:space="preserve"> </w:t>
      </w:r>
    </w:p>
    <w:p w14:paraId="2CF759C7" w14:textId="6972398F" w:rsidR="00257435" w:rsidRPr="00A03DF5" w:rsidRDefault="00257435" w:rsidP="007F4DF4">
      <w:pPr>
        <w:spacing w:before="120"/>
        <w:ind w:firstLine="180"/>
        <w:jc w:val="both"/>
        <w:rPr>
          <w:i/>
          <w:sz w:val="20"/>
          <w:szCs w:val="20"/>
          <w:lang w:val="hy-AM"/>
        </w:rPr>
      </w:pPr>
      <w:r w:rsidRPr="00A03DF5">
        <w:rPr>
          <w:i/>
          <w:sz w:val="20"/>
          <w:szCs w:val="20"/>
          <w:lang w:val="hy-AM"/>
        </w:rPr>
        <w:t xml:space="preserve">Սրանով </w:t>
      </w:r>
      <w:r w:rsidRPr="00A03DF5">
        <w:rPr>
          <w:b/>
          <w:i/>
          <w:sz w:val="20"/>
          <w:szCs w:val="20"/>
          <w:lang w:val="hy-AM"/>
        </w:rPr>
        <w:t>ավարտ</w:t>
      </w:r>
      <w:r w:rsidR="007548E8" w:rsidRPr="00A03DF5">
        <w:rPr>
          <w:b/>
          <w:i/>
          <w:sz w:val="20"/>
          <w:szCs w:val="20"/>
          <w:lang w:val="hy-AM"/>
        </w:rPr>
        <w:t xml:space="preserve">ում </w:t>
      </w:r>
      <w:r w:rsidRPr="00A03DF5">
        <w:rPr>
          <w:b/>
          <w:i/>
          <w:sz w:val="20"/>
          <w:szCs w:val="20"/>
          <w:lang w:val="hy-AM"/>
        </w:rPr>
        <w:t>եմ</w:t>
      </w:r>
      <w:r w:rsidRPr="00A03DF5">
        <w:rPr>
          <w:i/>
          <w:sz w:val="20"/>
          <w:szCs w:val="20"/>
          <w:lang w:val="hy-AM"/>
        </w:rPr>
        <w:t xml:space="preserve"> անգլիացի շեքսպիրագետի այս մի սոնետին արած դիտողու</w:t>
      </w:r>
      <w:r w:rsidR="007548E8" w:rsidRPr="00A03DF5">
        <w:rPr>
          <w:i/>
          <w:sz w:val="20"/>
          <w:szCs w:val="20"/>
          <w:lang w:val="hy-AM"/>
        </w:rPr>
        <w:softHyphen/>
      </w:r>
      <w:r w:rsidRPr="00A03DF5">
        <w:rPr>
          <w:i/>
          <w:sz w:val="20"/>
          <w:szCs w:val="20"/>
          <w:lang w:val="hy-AM"/>
        </w:rPr>
        <w:t>թյուն</w:t>
      </w:r>
      <w:r w:rsidR="007F4DF4" w:rsidRPr="00A03DF5">
        <w:rPr>
          <w:i/>
          <w:sz w:val="20"/>
          <w:szCs w:val="20"/>
          <w:lang w:val="hy-AM"/>
        </w:rPr>
        <w:softHyphen/>
      </w:r>
      <w:r w:rsidRPr="00A03DF5">
        <w:rPr>
          <w:i/>
          <w:sz w:val="20"/>
          <w:szCs w:val="20"/>
          <w:lang w:val="hy-AM"/>
        </w:rPr>
        <w:t>ներ</w:t>
      </w:r>
      <w:r w:rsidR="00362B40" w:rsidRPr="00A03DF5">
        <w:rPr>
          <w:i/>
          <w:sz w:val="20"/>
          <w:szCs w:val="20"/>
          <w:lang w:val="hy-AM"/>
        </w:rPr>
        <w:t>ի</w:t>
      </w:r>
      <w:r w:rsidRPr="00A03DF5">
        <w:rPr>
          <w:i/>
          <w:sz w:val="20"/>
          <w:szCs w:val="20"/>
          <w:lang w:val="hy-AM"/>
        </w:rPr>
        <w:t xml:space="preserve"> ու մեկնություններ</w:t>
      </w:r>
      <w:r w:rsidR="00362B40" w:rsidRPr="00A03DF5">
        <w:rPr>
          <w:i/>
          <w:sz w:val="20"/>
          <w:szCs w:val="20"/>
          <w:lang w:val="hy-AM"/>
        </w:rPr>
        <w:t xml:space="preserve">ի </w:t>
      </w:r>
      <w:r w:rsidR="00362B40" w:rsidRPr="00A03DF5">
        <w:rPr>
          <w:b/>
          <w:i/>
          <w:sz w:val="20"/>
          <w:szCs w:val="20"/>
          <w:lang w:val="hy-AM"/>
        </w:rPr>
        <w:t>թարգմանությունը</w:t>
      </w:r>
      <w:r w:rsidRPr="00A03DF5">
        <w:rPr>
          <w:i/>
          <w:sz w:val="20"/>
          <w:szCs w:val="20"/>
          <w:lang w:val="hy-AM"/>
        </w:rPr>
        <w:t>:</w:t>
      </w:r>
      <w:r w:rsidR="007F4DF4" w:rsidRPr="00A03DF5">
        <w:rPr>
          <w:rStyle w:val="Emphasis"/>
          <w:sz w:val="20"/>
          <w:szCs w:val="20"/>
          <w:lang w:val="hy-AM"/>
        </w:rPr>
        <w:t xml:space="preserve"> – Մ.Հ.}:</w:t>
      </w:r>
    </w:p>
    <w:p w14:paraId="283C027C" w14:textId="77777777" w:rsidR="00257435" w:rsidRPr="00A03DF5" w:rsidRDefault="00257435" w:rsidP="001F249E">
      <w:pPr>
        <w:jc w:val="both"/>
        <w:rPr>
          <w:sz w:val="20"/>
          <w:szCs w:val="20"/>
          <w:lang w:val="hy-AM"/>
        </w:rPr>
      </w:pPr>
    </w:p>
    <w:p w14:paraId="10E88904" w14:textId="4FD64613" w:rsidR="003769D1" w:rsidRPr="00D069BF" w:rsidRDefault="00E31D92" w:rsidP="00B853BF">
      <w:pPr>
        <w:pStyle w:val="Heading2"/>
        <w:rPr>
          <w:b/>
          <w:sz w:val="24"/>
          <w:szCs w:val="24"/>
        </w:rPr>
      </w:pPr>
      <w:bookmarkStart w:id="9" w:name="_Toc49342879"/>
      <w:r w:rsidRPr="00D069BF">
        <w:rPr>
          <w:rFonts w:ascii="Times New Roman" w:hAnsi="Times New Roman"/>
          <w:b/>
          <w:sz w:val="24"/>
          <w:szCs w:val="24"/>
        </w:rPr>
        <w:t>Թարգմանությո՞ւն</w:t>
      </w:r>
      <w:r w:rsidRPr="00D069BF">
        <w:rPr>
          <w:b/>
          <w:sz w:val="24"/>
          <w:szCs w:val="24"/>
        </w:rPr>
        <w:t xml:space="preserve">, </w:t>
      </w:r>
      <w:r w:rsidRPr="00D069BF">
        <w:rPr>
          <w:rFonts w:ascii="Times New Roman" w:hAnsi="Times New Roman"/>
          <w:b/>
          <w:sz w:val="24"/>
          <w:szCs w:val="24"/>
        </w:rPr>
        <w:t>թե՞</w:t>
      </w:r>
      <w:r w:rsidRPr="00D069BF">
        <w:rPr>
          <w:b/>
          <w:sz w:val="24"/>
          <w:szCs w:val="24"/>
        </w:rPr>
        <w:t xml:space="preserve"> </w:t>
      </w:r>
      <w:r w:rsidRPr="00D069BF">
        <w:rPr>
          <w:rFonts w:ascii="Times New Roman" w:hAnsi="Times New Roman"/>
          <w:b/>
          <w:sz w:val="24"/>
          <w:szCs w:val="24"/>
        </w:rPr>
        <w:t>ստեղծագործություն</w:t>
      </w:r>
      <w:bookmarkEnd w:id="9"/>
    </w:p>
    <w:p w14:paraId="6A4B192C" w14:textId="5E1197C1" w:rsidR="00E31D92" w:rsidRPr="00A03DF5" w:rsidRDefault="00E31D92" w:rsidP="001F249E">
      <w:pPr>
        <w:jc w:val="both"/>
        <w:rPr>
          <w:sz w:val="20"/>
          <w:szCs w:val="20"/>
          <w:lang w:val="hy-AM"/>
        </w:rPr>
      </w:pPr>
    </w:p>
    <w:p w14:paraId="6062FE99" w14:textId="110231F4" w:rsidR="00E50530" w:rsidRPr="00A03DF5" w:rsidRDefault="00E31D92" w:rsidP="00E31D92">
      <w:pPr>
        <w:ind w:firstLine="180"/>
        <w:jc w:val="both"/>
        <w:rPr>
          <w:sz w:val="20"/>
          <w:szCs w:val="20"/>
          <w:lang w:val="hy-AM"/>
        </w:rPr>
      </w:pPr>
      <w:r w:rsidRPr="00A03DF5">
        <w:rPr>
          <w:sz w:val="20"/>
          <w:szCs w:val="20"/>
          <w:lang w:val="hy-AM"/>
        </w:rPr>
        <w:t xml:space="preserve">Ով արդեն կարդաց անգլիացի այս շեքսպիրագետի գրածը Շեքսպիրի 107-րդ սոնետի վերաբերյալ, երևի կզգա, թե </w:t>
      </w:r>
      <w:r w:rsidR="00B414E4" w:rsidRPr="00B414E4">
        <w:rPr>
          <w:sz w:val="20"/>
          <w:szCs w:val="20"/>
          <w:lang w:val="hy-AM"/>
        </w:rPr>
        <w:t>այս թարգմանության</w:t>
      </w:r>
      <w:r w:rsidRPr="00A03DF5">
        <w:rPr>
          <w:sz w:val="20"/>
          <w:szCs w:val="20"/>
          <w:lang w:val="hy-AM"/>
        </w:rPr>
        <w:t xml:space="preserve"> դժվարությունն </w:t>
      </w:r>
      <w:r w:rsidR="00BF2FC7" w:rsidRPr="00A03DF5">
        <w:rPr>
          <w:sz w:val="20"/>
          <w:szCs w:val="20"/>
          <w:lang w:val="hy-AM"/>
        </w:rPr>
        <w:t>ի</w:t>
      </w:r>
      <w:r w:rsidRPr="00A03DF5">
        <w:rPr>
          <w:sz w:val="20"/>
          <w:szCs w:val="20"/>
          <w:lang w:val="hy-AM"/>
        </w:rPr>
        <w:t>նչքան էր: Ասածս հաս</w:t>
      </w:r>
      <w:r w:rsidRPr="00A03DF5">
        <w:rPr>
          <w:sz w:val="20"/>
          <w:szCs w:val="20"/>
          <w:lang w:val="hy-AM"/>
        </w:rPr>
        <w:softHyphen/>
        <w:t>ցեում կա 154 մեկնություն, ու դրանց մեջ կան սրանից մոտ երկու անգամ երկարնե</w:t>
      </w:r>
      <w:r w:rsidR="00B414E4">
        <w:rPr>
          <w:sz w:val="20"/>
          <w:szCs w:val="20"/>
          <w:lang w:val="hy-AM"/>
        </w:rPr>
        <w:softHyphen/>
      </w:r>
      <w:r w:rsidRPr="00A03DF5">
        <w:rPr>
          <w:sz w:val="20"/>
          <w:szCs w:val="20"/>
          <w:lang w:val="hy-AM"/>
        </w:rPr>
        <w:t>րը, իսկ սրանից կարճերը շատ են քիչ:</w:t>
      </w:r>
      <w:r w:rsidR="00E50530" w:rsidRPr="00A03DF5">
        <w:rPr>
          <w:sz w:val="20"/>
          <w:szCs w:val="20"/>
          <w:lang w:val="hy-AM"/>
        </w:rPr>
        <w:t xml:space="preserve"> </w:t>
      </w:r>
    </w:p>
    <w:p w14:paraId="63F7C118" w14:textId="3BE9A2CC" w:rsidR="00E31D92" w:rsidRPr="00A03DF5" w:rsidRDefault="00E50530" w:rsidP="00E31D92">
      <w:pPr>
        <w:ind w:firstLine="180"/>
        <w:jc w:val="both"/>
        <w:rPr>
          <w:sz w:val="20"/>
          <w:szCs w:val="20"/>
          <w:lang w:val="hy-AM"/>
        </w:rPr>
      </w:pPr>
      <w:r w:rsidRPr="00A03DF5">
        <w:rPr>
          <w:sz w:val="20"/>
          <w:szCs w:val="20"/>
          <w:lang w:val="hy-AM"/>
        </w:rPr>
        <w:t xml:space="preserve">Ես նայել եմ դրանցից ամեն մեկը, </w:t>
      </w:r>
      <w:r w:rsidRPr="0039365D">
        <w:rPr>
          <w:b/>
          <w:sz w:val="20"/>
          <w:szCs w:val="20"/>
          <w:lang w:val="hy-AM"/>
        </w:rPr>
        <w:t>գոնե այն բանի խաթեր, որ հնարավոր որևէ պատմական անցք</w:t>
      </w:r>
      <w:r w:rsidR="00B86DAC" w:rsidRPr="0039365D">
        <w:rPr>
          <w:b/>
          <w:sz w:val="20"/>
          <w:szCs w:val="20"/>
          <w:lang w:val="hy-AM"/>
        </w:rPr>
        <w:t xml:space="preserve"> կամ մի ուրիշ կարևոր բան</w:t>
      </w:r>
      <w:r w:rsidRPr="0039365D">
        <w:rPr>
          <w:b/>
          <w:sz w:val="20"/>
          <w:szCs w:val="20"/>
          <w:lang w:val="hy-AM"/>
        </w:rPr>
        <w:t xml:space="preserve"> ակնարկող </w:t>
      </w:r>
      <w:r w:rsidR="00B86DAC" w:rsidRPr="0039365D">
        <w:rPr>
          <w:b/>
          <w:sz w:val="20"/>
          <w:szCs w:val="20"/>
          <w:lang w:val="hy-AM"/>
        </w:rPr>
        <w:t xml:space="preserve">ամեն </w:t>
      </w:r>
      <w:r w:rsidRPr="0039365D">
        <w:rPr>
          <w:b/>
          <w:sz w:val="20"/>
          <w:szCs w:val="20"/>
          <w:lang w:val="hy-AM"/>
        </w:rPr>
        <w:t xml:space="preserve">մի գաղափարը հայերենով է´լ արտահայտեմ, որ ինձ </w:t>
      </w:r>
      <w:r w:rsidR="00B86DAC" w:rsidRPr="0039365D">
        <w:rPr>
          <w:b/>
          <w:sz w:val="20"/>
          <w:szCs w:val="20"/>
          <w:lang w:val="hy-AM"/>
        </w:rPr>
        <w:t>հանկարծ չ</w:t>
      </w:r>
      <w:r w:rsidRPr="0039365D">
        <w:rPr>
          <w:b/>
          <w:sz w:val="20"/>
          <w:szCs w:val="20"/>
          <w:lang w:val="hy-AM"/>
        </w:rPr>
        <w:t>մեղադրե</w:t>
      </w:r>
      <w:r w:rsidR="00B86DAC" w:rsidRPr="0039365D">
        <w:rPr>
          <w:b/>
          <w:sz w:val="20"/>
          <w:szCs w:val="20"/>
          <w:lang w:val="hy-AM"/>
        </w:rPr>
        <w:t xml:space="preserve">ն ու չասեն, </w:t>
      </w:r>
      <w:r w:rsidRPr="0039365D">
        <w:rPr>
          <w:b/>
          <w:sz w:val="20"/>
          <w:szCs w:val="20"/>
          <w:lang w:val="hy-AM"/>
        </w:rPr>
        <w:t>թե կարևոր բան եմ զոհել</w:t>
      </w:r>
      <w:r w:rsidRPr="00A03DF5">
        <w:rPr>
          <w:sz w:val="20"/>
          <w:szCs w:val="20"/>
          <w:lang w:val="hy-AM"/>
        </w:rPr>
        <w:t>: Ու, իհարկե, արածս ա´նպայման եմ համեմատել թե´ հայերեն 2, թե´ ռուսերեն 3 թարգմանության հետ: (Ռուսերենները երբեմն մի օգտակար բան են հու</w:t>
      </w:r>
      <w:r w:rsidR="0039365D">
        <w:rPr>
          <w:sz w:val="20"/>
          <w:szCs w:val="20"/>
          <w:lang w:val="hy-AM"/>
        </w:rPr>
        <w:softHyphen/>
      </w:r>
      <w:r w:rsidRPr="00A03DF5">
        <w:rPr>
          <w:sz w:val="20"/>
          <w:szCs w:val="20"/>
          <w:lang w:val="hy-AM"/>
        </w:rPr>
        <w:t>շել):</w:t>
      </w:r>
    </w:p>
    <w:p w14:paraId="4B00BE54" w14:textId="21974956" w:rsidR="00E31D92" w:rsidRPr="00A03DF5" w:rsidRDefault="00E31D92" w:rsidP="00E31D92">
      <w:pPr>
        <w:ind w:firstLine="180"/>
        <w:jc w:val="both"/>
        <w:rPr>
          <w:sz w:val="20"/>
          <w:szCs w:val="20"/>
          <w:lang w:val="hy-AM"/>
        </w:rPr>
      </w:pPr>
      <w:r w:rsidRPr="00A03DF5">
        <w:rPr>
          <w:sz w:val="20"/>
          <w:szCs w:val="20"/>
          <w:lang w:val="hy-AM"/>
        </w:rPr>
        <w:t xml:space="preserve">Իհարկե, ոչ այս </w:t>
      </w:r>
      <w:r w:rsidR="00314CE2" w:rsidRPr="00314CE2">
        <w:rPr>
          <w:sz w:val="20"/>
          <w:szCs w:val="20"/>
          <w:lang w:val="hy-AM"/>
        </w:rPr>
        <w:t xml:space="preserve">անգլերեն </w:t>
      </w:r>
      <w:r w:rsidRPr="00A03DF5">
        <w:rPr>
          <w:sz w:val="20"/>
          <w:szCs w:val="20"/>
          <w:lang w:val="hy-AM"/>
        </w:rPr>
        <w:t>մեկնությունների</w:t>
      </w:r>
      <w:r w:rsidR="0098588C" w:rsidRPr="0098588C">
        <w:rPr>
          <w:sz w:val="20"/>
          <w:szCs w:val="20"/>
          <w:lang w:val="hy-AM"/>
        </w:rPr>
        <w:t>´</w:t>
      </w:r>
      <w:r w:rsidRPr="00A03DF5">
        <w:rPr>
          <w:sz w:val="20"/>
          <w:szCs w:val="20"/>
          <w:lang w:val="hy-AM"/>
        </w:rPr>
        <w:t>ն եմ գերի մնացել, ոչ էլ մնացած հայերեն կամ ռուսեր</w:t>
      </w:r>
      <w:r w:rsidR="00453777" w:rsidRPr="00A03DF5">
        <w:rPr>
          <w:sz w:val="20"/>
          <w:szCs w:val="20"/>
          <w:lang w:val="hy-AM"/>
        </w:rPr>
        <w:t>ե</w:t>
      </w:r>
      <w:r w:rsidRPr="00A03DF5">
        <w:rPr>
          <w:sz w:val="20"/>
          <w:szCs w:val="20"/>
          <w:lang w:val="hy-AM"/>
        </w:rPr>
        <w:t>ն թարգմանությունների</w:t>
      </w:r>
      <w:r w:rsidR="0098588C" w:rsidRPr="0098588C">
        <w:rPr>
          <w:sz w:val="20"/>
          <w:szCs w:val="20"/>
          <w:lang w:val="hy-AM"/>
        </w:rPr>
        <w:t>´</w:t>
      </w:r>
      <w:r w:rsidRPr="00A03DF5">
        <w:rPr>
          <w:sz w:val="20"/>
          <w:szCs w:val="20"/>
          <w:lang w:val="hy-AM"/>
        </w:rPr>
        <w:t>ն</w:t>
      </w:r>
      <w:r w:rsidR="00453777" w:rsidRPr="00A03DF5">
        <w:rPr>
          <w:sz w:val="20"/>
          <w:szCs w:val="20"/>
          <w:lang w:val="hy-AM"/>
        </w:rPr>
        <w:t>,</w:t>
      </w:r>
      <w:r w:rsidRPr="00A03DF5">
        <w:rPr>
          <w:sz w:val="20"/>
          <w:szCs w:val="20"/>
          <w:lang w:val="hy-AM"/>
        </w:rPr>
        <w:t xml:space="preserve"> ու վստահել եմ </w:t>
      </w:r>
      <w:r w:rsidR="00631109" w:rsidRPr="00A03DF5">
        <w:rPr>
          <w:sz w:val="20"/>
          <w:szCs w:val="20"/>
          <w:lang w:val="hy-AM"/>
        </w:rPr>
        <w:t xml:space="preserve">իմ </w:t>
      </w:r>
      <w:r w:rsidRPr="00A03DF5">
        <w:rPr>
          <w:sz w:val="20"/>
          <w:szCs w:val="20"/>
          <w:lang w:val="hy-AM"/>
        </w:rPr>
        <w:t>սեփական տրամաբանու</w:t>
      </w:r>
      <w:r w:rsidR="00830518">
        <w:rPr>
          <w:sz w:val="20"/>
          <w:szCs w:val="20"/>
          <w:lang w:val="hy-AM"/>
        </w:rPr>
        <w:softHyphen/>
      </w:r>
      <w:r w:rsidRPr="00A03DF5">
        <w:rPr>
          <w:sz w:val="20"/>
          <w:szCs w:val="20"/>
          <w:lang w:val="hy-AM"/>
        </w:rPr>
        <w:t>թյան</w:t>
      </w:r>
      <w:r w:rsidR="00453777" w:rsidRPr="00A03DF5">
        <w:rPr>
          <w:sz w:val="20"/>
          <w:szCs w:val="20"/>
          <w:lang w:val="hy-AM"/>
        </w:rPr>
        <w:t>ն</w:t>
      </w:r>
      <w:r w:rsidRPr="00A03DF5">
        <w:rPr>
          <w:sz w:val="20"/>
          <w:szCs w:val="20"/>
          <w:lang w:val="hy-AM"/>
        </w:rPr>
        <w:t xml:space="preserve"> ու</w:t>
      </w:r>
      <w:r w:rsidR="00453777" w:rsidRPr="00A03DF5">
        <w:rPr>
          <w:sz w:val="20"/>
          <w:szCs w:val="20"/>
          <w:lang w:val="hy-AM"/>
        </w:rPr>
        <w:t xml:space="preserve"> </w:t>
      </w:r>
      <w:r w:rsidRPr="00A03DF5">
        <w:rPr>
          <w:sz w:val="20"/>
          <w:szCs w:val="20"/>
          <w:lang w:val="hy-AM"/>
        </w:rPr>
        <w:t>ճաշակի</w:t>
      </w:r>
      <w:r w:rsidR="00453777" w:rsidRPr="00A03DF5">
        <w:rPr>
          <w:sz w:val="20"/>
          <w:szCs w:val="20"/>
          <w:lang w:val="hy-AM"/>
        </w:rPr>
        <w:t>ն</w:t>
      </w:r>
      <w:r w:rsidRPr="00A03DF5">
        <w:rPr>
          <w:sz w:val="20"/>
          <w:szCs w:val="20"/>
          <w:lang w:val="hy-AM"/>
        </w:rPr>
        <w:t>:</w:t>
      </w:r>
    </w:p>
    <w:p w14:paraId="1A95BB27" w14:textId="7C7CFFDA" w:rsidR="00230B2E" w:rsidRPr="00A03DF5" w:rsidRDefault="00230B2E" w:rsidP="00E31D92">
      <w:pPr>
        <w:ind w:firstLine="180"/>
        <w:jc w:val="both"/>
        <w:rPr>
          <w:sz w:val="20"/>
          <w:szCs w:val="20"/>
          <w:lang w:val="hy-AM"/>
        </w:rPr>
      </w:pPr>
      <w:r w:rsidRPr="00A03DF5">
        <w:rPr>
          <w:sz w:val="20"/>
          <w:szCs w:val="20"/>
          <w:lang w:val="hy-AM"/>
        </w:rPr>
        <w:t xml:space="preserve">Եթե (մանավանդ անգլերեն իմացող) ընթերցողը ուշադիր կարդա արդեն գրածս, </w:t>
      </w:r>
      <w:r w:rsidR="00B414E4" w:rsidRPr="00B414E4">
        <w:rPr>
          <w:sz w:val="20"/>
          <w:szCs w:val="20"/>
          <w:lang w:val="hy-AM"/>
        </w:rPr>
        <w:t>հնարավոր է, որ</w:t>
      </w:r>
      <w:r w:rsidRPr="00A03DF5">
        <w:rPr>
          <w:sz w:val="20"/>
          <w:szCs w:val="20"/>
          <w:lang w:val="hy-AM"/>
        </w:rPr>
        <w:t xml:space="preserve"> </w:t>
      </w:r>
      <w:r w:rsidR="008E11A3" w:rsidRPr="008E11A3">
        <w:rPr>
          <w:sz w:val="20"/>
          <w:szCs w:val="20"/>
          <w:lang w:val="hy-AM"/>
        </w:rPr>
        <w:t>մտած</w:t>
      </w:r>
      <w:r w:rsidR="008E11A3" w:rsidRPr="00851CA2">
        <w:rPr>
          <w:sz w:val="20"/>
          <w:szCs w:val="20"/>
          <w:lang w:val="hy-AM"/>
        </w:rPr>
        <w:t>ի</w:t>
      </w:r>
      <w:r w:rsidRPr="00A03DF5">
        <w:rPr>
          <w:sz w:val="20"/>
          <w:szCs w:val="20"/>
          <w:lang w:val="hy-AM"/>
        </w:rPr>
        <w:t xml:space="preserve">, որ </w:t>
      </w:r>
      <w:r w:rsidR="00B414E4" w:rsidRPr="00B414E4">
        <w:rPr>
          <w:sz w:val="20"/>
          <w:szCs w:val="20"/>
          <w:lang w:val="hy-AM"/>
        </w:rPr>
        <w:t>այս</w:t>
      </w:r>
      <w:r w:rsidRPr="00A03DF5">
        <w:rPr>
          <w:sz w:val="20"/>
          <w:szCs w:val="20"/>
          <w:lang w:val="hy-AM"/>
        </w:rPr>
        <w:t xml:space="preserve"> փոխադրությունը (կամ թարգմանությունը, անունն ինչ ուզում են, թող դնեն)</w:t>
      </w:r>
      <w:r w:rsidR="002D201E" w:rsidRPr="002D201E">
        <w:rPr>
          <w:sz w:val="20"/>
          <w:szCs w:val="20"/>
          <w:lang w:val="hy-AM"/>
        </w:rPr>
        <w:t xml:space="preserve">, </w:t>
      </w:r>
      <w:r w:rsidR="008E11A3" w:rsidRPr="008E11A3">
        <w:rPr>
          <w:sz w:val="20"/>
          <w:szCs w:val="20"/>
          <w:lang w:val="hy-AM"/>
        </w:rPr>
        <w:t>մեծ մասամբ,</w:t>
      </w:r>
      <w:r w:rsidRPr="00A03DF5">
        <w:rPr>
          <w:sz w:val="20"/>
          <w:szCs w:val="20"/>
          <w:lang w:val="hy-AM"/>
        </w:rPr>
        <w:t xml:space="preserve"> բնագրի համարյա ոչ մի բանը չի կորցրել: Ու գուցե մտածի. </w:t>
      </w:r>
      <w:r w:rsidR="006156AC" w:rsidRPr="00A03DF5">
        <w:rPr>
          <w:sz w:val="20"/>
          <w:szCs w:val="20"/>
          <w:lang w:val="hy-AM"/>
        </w:rPr>
        <w:t>«</w:t>
      </w:r>
      <w:r w:rsidRPr="00A03DF5">
        <w:rPr>
          <w:b/>
          <w:sz w:val="20"/>
          <w:szCs w:val="20"/>
          <w:lang w:val="hy-AM"/>
        </w:rPr>
        <w:t xml:space="preserve">Շեքսպիրը հենց էսպես է´լ կգրեր, թե որ հայ </w:t>
      </w:r>
      <w:r w:rsidR="000334BF" w:rsidRPr="000334BF">
        <w:rPr>
          <w:b/>
          <w:sz w:val="20"/>
          <w:szCs w:val="20"/>
          <w:lang w:val="hy-AM"/>
        </w:rPr>
        <w:t>լի</w:t>
      </w:r>
      <w:r w:rsidRPr="00A03DF5">
        <w:rPr>
          <w:b/>
          <w:sz w:val="20"/>
          <w:szCs w:val="20"/>
          <w:lang w:val="hy-AM"/>
        </w:rPr>
        <w:t>ներ կամ հայերեն իմանար</w:t>
      </w:r>
      <w:r w:rsidRPr="00A03DF5">
        <w:rPr>
          <w:sz w:val="20"/>
          <w:szCs w:val="20"/>
          <w:lang w:val="hy-AM"/>
        </w:rPr>
        <w:t>»:</w:t>
      </w:r>
    </w:p>
    <w:p w14:paraId="24EDBACD" w14:textId="041BBD09" w:rsidR="00851CA2" w:rsidRDefault="00230B2E" w:rsidP="00E31D92">
      <w:pPr>
        <w:ind w:firstLine="180"/>
        <w:jc w:val="both"/>
        <w:rPr>
          <w:sz w:val="20"/>
          <w:szCs w:val="20"/>
          <w:lang w:val="hy-AM"/>
        </w:rPr>
      </w:pPr>
      <w:r w:rsidRPr="00A03DF5">
        <w:rPr>
          <w:sz w:val="20"/>
          <w:szCs w:val="20"/>
          <w:lang w:val="hy-AM"/>
        </w:rPr>
        <w:t xml:space="preserve">Բայց </w:t>
      </w:r>
      <w:r w:rsidR="00081688" w:rsidRPr="00081688">
        <w:rPr>
          <w:sz w:val="20"/>
          <w:szCs w:val="20"/>
          <w:lang w:val="hy-AM"/>
        </w:rPr>
        <w:t>դժվար թե</w:t>
      </w:r>
      <w:r w:rsidRPr="00A03DF5">
        <w:rPr>
          <w:sz w:val="20"/>
          <w:szCs w:val="20"/>
          <w:lang w:val="hy-AM"/>
        </w:rPr>
        <w:t xml:space="preserve"> նույն ընթերցողի մտքով անցն</w:t>
      </w:r>
      <w:r w:rsidR="00081688" w:rsidRPr="00081688">
        <w:rPr>
          <w:sz w:val="20"/>
          <w:szCs w:val="20"/>
          <w:lang w:val="hy-AM"/>
        </w:rPr>
        <w:t>ի</w:t>
      </w:r>
      <w:r w:rsidRPr="00A03DF5">
        <w:rPr>
          <w:sz w:val="20"/>
          <w:szCs w:val="20"/>
          <w:lang w:val="hy-AM"/>
        </w:rPr>
        <w:t xml:space="preserve"> այս նույն բանը, եթե կարդա</w:t>
      </w:r>
      <w:r w:rsidR="00851CA2" w:rsidRPr="00851CA2">
        <w:rPr>
          <w:sz w:val="20"/>
          <w:szCs w:val="20"/>
          <w:lang w:val="hy-AM"/>
        </w:rPr>
        <w:t xml:space="preserve"> Ս. Մկրտչյանի կամ</w:t>
      </w:r>
      <w:r w:rsidRPr="00A03DF5">
        <w:rPr>
          <w:sz w:val="20"/>
          <w:szCs w:val="20"/>
          <w:lang w:val="hy-AM"/>
        </w:rPr>
        <w:t xml:space="preserve"> Դ. Դավթյան</w:t>
      </w:r>
      <w:r w:rsidR="00851CA2" w:rsidRPr="00851CA2">
        <w:rPr>
          <w:sz w:val="20"/>
          <w:szCs w:val="20"/>
          <w:lang w:val="hy-AM"/>
        </w:rPr>
        <w:t>-</w:t>
      </w:r>
      <w:r w:rsidRPr="00A03DF5">
        <w:rPr>
          <w:sz w:val="20"/>
          <w:szCs w:val="20"/>
          <w:lang w:val="hy-AM"/>
        </w:rPr>
        <w:t xml:space="preserve">Հ. Քելեշյանի թարգմանությունը: </w:t>
      </w:r>
    </w:p>
    <w:p w14:paraId="372FAD5B" w14:textId="4958B8A1" w:rsidR="00851CA2" w:rsidRPr="004C24CF" w:rsidRDefault="005F6E59" w:rsidP="00E31D92">
      <w:pPr>
        <w:ind w:firstLine="180"/>
        <w:jc w:val="both"/>
        <w:rPr>
          <w:sz w:val="20"/>
          <w:szCs w:val="20"/>
          <w:lang w:val="hy-AM"/>
        </w:rPr>
      </w:pPr>
      <w:r w:rsidRPr="005F6E59">
        <w:rPr>
          <w:sz w:val="20"/>
          <w:szCs w:val="20"/>
          <w:lang w:val="hy-AM"/>
        </w:rPr>
        <w:t xml:space="preserve">Հիմա բերելու եմ </w:t>
      </w:r>
      <w:r w:rsidRPr="004C24CF">
        <w:rPr>
          <w:sz w:val="20"/>
          <w:szCs w:val="20"/>
          <w:lang w:val="hy-AM"/>
        </w:rPr>
        <w:t>այս սոնետի</w:t>
      </w:r>
      <w:r w:rsidRPr="005F6E59">
        <w:rPr>
          <w:sz w:val="20"/>
          <w:szCs w:val="20"/>
          <w:lang w:val="hy-AM"/>
        </w:rPr>
        <w:t xml:space="preserve"> ԴԴ-ՀՔ-ի ու ՍՄ-ի թարգմանությունների</w:t>
      </w:r>
      <w:r w:rsidRPr="004C24CF">
        <w:rPr>
          <w:sz w:val="20"/>
          <w:szCs w:val="20"/>
          <w:lang w:val="hy-AM"/>
        </w:rPr>
        <w:t xml:space="preserve"> քննադատու</w:t>
      </w:r>
      <w:r w:rsidR="004C24CF">
        <w:rPr>
          <w:sz w:val="20"/>
          <w:szCs w:val="20"/>
          <w:lang w:val="hy-AM"/>
        </w:rPr>
        <w:softHyphen/>
      </w:r>
      <w:r w:rsidRPr="004C24CF">
        <w:rPr>
          <w:sz w:val="20"/>
          <w:szCs w:val="20"/>
          <w:lang w:val="hy-AM"/>
        </w:rPr>
        <w:t>թյունը, բայց նախ պիտի հետևյալ դիտողությունը անեմ:</w:t>
      </w:r>
    </w:p>
    <w:p w14:paraId="7A0E2583" w14:textId="7C4D4A56" w:rsidR="00AC4070" w:rsidRDefault="00683C13" w:rsidP="00E31D92">
      <w:pPr>
        <w:ind w:firstLine="180"/>
        <w:jc w:val="both"/>
        <w:rPr>
          <w:sz w:val="20"/>
          <w:szCs w:val="20"/>
          <w:lang w:val="hy-AM"/>
        </w:rPr>
      </w:pPr>
      <w:r w:rsidRPr="00683C13">
        <w:rPr>
          <w:sz w:val="20"/>
          <w:szCs w:val="20"/>
          <w:lang w:val="hy-AM"/>
        </w:rPr>
        <w:t>Այս քննադատությամբ ես նվազագույն իսկ մտադրություն չունեմ նվաստացնելու</w:t>
      </w:r>
      <w:r w:rsidR="00AC4070" w:rsidRPr="00AC4070">
        <w:rPr>
          <w:sz w:val="20"/>
          <w:szCs w:val="20"/>
          <w:lang w:val="hy-AM"/>
        </w:rPr>
        <w:t xml:space="preserve"> ու առավել ևս՝ ծաղրելու</w:t>
      </w:r>
      <w:r w:rsidRPr="00683C13">
        <w:rPr>
          <w:sz w:val="20"/>
          <w:szCs w:val="20"/>
          <w:lang w:val="hy-AM"/>
        </w:rPr>
        <w:t xml:space="preserve"> Սամվել Մկրտչյանին կամ Դավիթ Դավթյանին ու Հովհաննես Քելեշյանին ու իրենց արած գործ</w:t>
      </w:r>
      <w:r w:rsidR="00F62EF3" w:rsidRPr="00F62EF3">
        <w:rPr>
          <w:sz w:val="20"/>
          <w:szCs w:val="20"/>
          <w:lang w:val="hy-AM"/>
        </w:rPr>
        <w:t xml:space="preserve">երը: </w:t>
      </w:r>
    </w:p>
    <w:p w14:paraId="1B7A9953" w14:textId="56CCEAF0" w:rsidR="004C24CF" w:rsidRPr="00AC4070" w:rsidRDefault="00F62EF3" w:rsidP="00E31D92">
      <w:pPr>
        <w:ind w:firstLine="180"/>
        <w:jc w:val="both"/>
        <w:rPr>
          <w:sz w:val="20"/>
          <w:szCs w:val="20"/>
          <w:lang w:val="hy-AM"/>
        </w:rPr>
      </w:pPr>
      <w:r w:rsidRPr="00F62EF3">
        <w:rPr>
          <w:sz w:val="20"/>
          <w:szCs w:val="20"/>
          <w:lang w:val="hy-AM"/>
        </w:rPr>
        <w:t xml:space="preserve">Իմ այս քննության պատճառը այն խորը դառնությունն ու ցավագին </w:t>
      </w:r>
      <w:r w:rsidR="00AC4070">
        <w:rPr>
          <w:sz w:val="20"/>
          <w:szCs w:val="20"/>
          <w:lang w:val="hy-AM"/>
        </w:rPr>
        <w:t>տպավորու</w:t>
      </w:r>
      <w:r w:rsidR="00AC4070">
        <w:rPr>
          <w:sz w:val="20"/>
          <w:szCs w:val="20"/>
          <w:lang w:val="hy-AM"/>
        </w:rPr>
        <w:softHyphen/>
      </w:r>
      <w:r w:rsidRPr="00F62EF3">
        <w:rPr>
          <w:sz w:val="20"/>
          <w:szCs w:val="20"/>
          <w:lang w:val="hy-AM"/>
        </w:rPr>
        <w:t xml:space="preserve">թյունն է, ինչը </w:t>
      </w:r>
      <w:r w:rsidR="00AC4070" w:rsidRPr="00AC4070">
        <w:rPr>
          <w:sz w:val="20"/>
          <w:szCs w:val="20"/>
          <w:lang w:val="hy-AM"/>
        </w:rPr>
        <w:t>ստացել եմ ոչ միայն վերոհիշյալ պարոնների ասված թարգմանություն</w:t>
      </w:r>
      <w:r w:rsidR="00AC4070">
        <w:rPr>
          <w:sz w:val="20"/>
          <w:szCs w:val="20"/>
          <w:lang w:val="hy-AM"/>
        </w:rPr>
        <w:softHyphen/>
      </w:r>
      <w:r w:rsidR="00AC4070" w:rsidRPr="00AC4070">
        <w:rPr>
          <w:sz w:val="20"/>
          <w:szCs w:val="20"/>
          <w:lang w:val="hy-AM"/>
        </w:rPr>
        <w:t xml:space="preserve">ներից, այլև մեր թարգմանական համարյա ողջ գրականությունից: </w:t>
      </w:r>
    </w:p>
    <w:p w14:paraId="38B1EC1D" w14:textId="612B579C" w:rsidR="00230B2E" w:rsidRPr="00D069BF" w:rsidRDefault="00230B2E" w:rsidP="00E31D92">
      <w:pPr>
        <w:ind w:firstLine="180"/>
        <w:jc w:val="both"/>
        <w:rPr>
          <w:sz w:val="20"/>
          <w:szCs w:val="20"/>
          <w:lang w:val="hy-AM"/>
        </w:rPr>
      </w:pPr>
      <w:r w:rsidRPr="00A03DF5">
        <w:rPr>
          <w:sz w:val="20"/>
          <w:szCs w:val="20"/>
          <w:lang w:val="hy-AM"/>
        </w:rPr>
        <w:lastRenderedPageBreak/>
        <w:t>Ա</w:t>
      </w:r>
      <w:r w:rsidR="00AC4070" w:rsidRPr="00AC4070">
        <w:rPr>
          <w:sz w:val="20"/>
          <w:szCs w:val="20"/>
          <w:lang w:val="hy-AM"/>
        </w:rPr>
        <w:t>նցնեմ</w:t>
      </w:r>
      <w:r w:rsidRPr="00A03DF5">
        <w:rPr>
          <w:sz w:val="20"/>
          <w:szCs w:val="20"/>
          <w:lang w:val="hy-AM"/>
        </w:rPr>
        <w:t xml:space="preserve"> </w:t>
      </w:r>
      <w:r w:rsidR="00851CA2" w:rsidRPr="00851CA2">
        <w:rPr>
          <w:sz w:val="20"/>
          <w:szCs w:val="20"/>
          <w:lang w:val="hy-AM"/>
        </w:rPr>
        <w:t xml:space="preserve">ԴԴ-ՀՔ-ի </w:t>
      </w:r>
      <w:r w:rsidRPr="00A03DF5">
        <w:rPr>
          <w:sz w:val="20"/>
          <w:szCs w:val="20"/>
          <w:lang w:val="hy-AM"/>
        </w:rPr>
        <w:t>թարգմանությ</w:t>
      </w:r>
      <w:r w:rsidR="00D069BF" w:rsidRPr="00D069BF">
        <w:rPr>
          <w:sz w:val="20"/>
          <w:szCs w:val="20"/>
          <w:lang w:val="hy-AM"/>
        </w:rPr>
        <w:t>ունը.</w:t>
      </w:r>
    </w:p>
    <w:p w14:paraId="76F34FCF" w14:textId="11E7E7AF" w:rsidR="00230B2E" w:rsidRPr="00B414E4" w:rsidRDefault="00230B2E" w:rsidP="00D069BF">
      <w:pPr>
        <w:spacing w:before="120"/>
        <w:ind w:left="1440"/>
        <w:rPr>
          <w:b/>
          <w:i/>
          <w:sz w:val="20"/>
          <w:szCs w:val="20"/>
          <w:lang w:val="hy-AM"/>
        </w:rPr>
      </w:pPr>
      <w:r w:rsidRPr="00B414E4">
        <w:rPr>
          <w:rStyle w:val="3l3x"/>
          <w:b/>
          <w:i/>
          <w:sz w:val="20"/>
          <w:szCs w:val="20"/>
          <w:lang w:val="hy-AM"/>
        </w:rPr>
        <w:t xml:space="preserve">ՍՈՆԵՏ 107, </w:t>
      </w:r>
      <w:r w:rsidRPr="00B414E4">
        <w:rPr>
          <w:b/>
          <w:i/>
          <w:sz w:val="20"/>
          <w:szCs w:val="20"/>
          <w:lang w:val="hy-AM"/>
        </w:rPr>
        <w:t>Թարգման՝ Դ. Դավթյան, Հ. Քելեշյան</w:t>
      </w:r>
    </w:p>
    <w:p w14:paraId="6F49BEB1" w14:textId="77777777" w:rsidR="00230B2E" w:rsidRPr="00314CE2" w:rsidRDefault="00230B2E" w:rsidP="00230B2E">
      <w:pPr>
        <w:ind w:left="1440"/>
        <w:rPr>
          <w:b/>
          <w:sz w:val="20"/>
          <w:szCs w:val="20"/>
          <w:lang w:val="hy-AM"/>
        </w:rPr>
      </w:pPr>
    </w:p>
    <w:p w14:paraId="7B258E4C" w14:textId="77777777" w:rsidR="00230B2E" w:rsidRPr="00314CE2" w:rsidRDefault="00230B2E" w:rsidP="00230B2E">
      <w:pPr>
        <w:spacing w:line="300" w:lineRule="auto"/>
        <w:ind w:left="1440"/>
        <w:rPr>
          <w:b/>
          <w:sz w:val="20"/>
          <w:szCs w:val="20"/>
          <w:lang w:val="hy-AM"/>
        </w:rPr>
      </w:pPr>
      <w:r w:rsidRPr="00314CE2">
        <w:rPr>
          <w:b/>
          <w:sz w:val="20"/>
          <w:szCs w:val="20"/>
          <w:lang w:val="hy-AM"/>
        </w:rPr>
        <w:t>Ոչ սեփական երկյուղս, ոչ մարգարե ոգին այն,</w:t>
      </w:r>
    </w:p>
    <w:p w14:paraId="6AD0FF81" w14:textId="77777777" w:rsidR="00230B2E" w:rsidRPr="00314CE2" w:rsidRDefault="00230B2E" w:rsidP="00230B2E">
      <w:pPr>
        <w:spacing w:line="300" w:lineRule="auto"/>
        <w:ind w:left="1440"/>
        <w:rPr>
          <w:b/>
          <w:sz w:val="20"/>
          <w:szCs w:val="20"/>
          <w:lang w:val="hy-AM"/>
        </w:rPr>
      </w:pPr>
      <w:r w:rsidRPr="00314CE2">
        <w:rPr>
          <w:b/>
          <w:sz w:val="20"/>
          <w:szCs w:val="20"/>
          <w:lang w:val="hy-AM"/>
        </w:rPr>
        <w:t>Որ քննում է ապառնին անծայրածիր աշխարհի,</w:t>
      </w:r>
    </w:p>
    <w:p w14:paraId="6EE6E87A" w14:textId="77777777" w:rsidR="00230B2E" w:rsidRPr="00314CE2" w:rsidRDefault="00230B2E" w:rsidP="00230B2E">
      <w:pPr>
        <w:spacing w:line="300" w:lineRule="auto"/>
        <w:ind w:left="1440"/>
        <w:rPr>
          <w:b/>
          <w:sz w:val="20"/>
          <w:szCs w:val="20"/>
          <w:lang w:val="hy-AM"/>
        </w:rPr>
      </w:pPr>
      <w:r w:rsidRPr="00314CE2">
        <w:rPr>
          <w:b/>
          <w:sz w:val="20"/>
          <w:szCs w:val="20"/>
          <w:lang w:val="hy-AM"/>
        </w:rPr>
        <w:t xml:space="preserve">Չեն որոշի, թե սերս որքան պիտի դեռ ապրի, </w:t>
      </w:r>
    </w:p>
    <w:p w14:paraId="2B7190D3" w14:textId="77777777" w:rsidR="00230B2E" w:rsidRPr="00314CE2" w:rsidRDefault="00230B2E" w:rsidP="00230B2E">
      <w:pPr>
        <w:spacing w:line="300" w:lineRule="auto"/>
        <w:ind w:left="1440"/>
        <w:rPr>
          <w:b/>
          <w:sz w:val="20"/>
          <w:szCs w:val="20"/>
          <w:lang w:val="hy-AM"/>
        </w:rPr>
      </w:pPr>
      <w:r w:rsidRPr="00314CE2">
        <w:rPr>
          <w:b/>
          <w:sz w:val="20"/>
          <w:szCs w:val="20"/>
          <w:lang w:val="hy-AM"/>
        </w:rPr>
        <w:t>Ում մինչև իսկ կարծել են, թե մեռած է հավիտյան:</w:t>
      </w:r>
    </w:p>
    <w:p w14:paraId="3ECDB5E9" w14:textId="77777777" w:rsidR="00230B2E" w:rsidRPr="00314CE2" w:rsidRDefault="00230B2E" w:rsidP="00230B2E">
      <w:pPr>
        <w:spacing w:before="120" w:line="300" w:lineRule="auto"/>
        <w:ind w:left="1440"/>
        <w:rPr>
          <w:b/>
          <w:sz w:val="20"/>
          <w:szCs w:val="20"/>
          <w:lang w:val="hy-AM"/>
        </w:rPr>
      </w:pPr>
      <w:r w:rsidRPr="00314CE2">
        <w:rPr>
          <w:b/>
          <w:sz w:val="20"/>
          <w:szCs w:val="20"/>
          <w:lang w:val="hy-AM"/>
        </w:rPr>
        <w:t>Մահկանացու լուսինը շիջման ժամն իր վերապրեց,</w:t>
      </w:r>
    </w:p>
    <w:p w14:paraId="74C87B84" w14:textId="77777777" w:rsidR="00230B2E" w:rsidRPr="00314CE2" w:rsidRDefault="00230B2E" w:rsidP="00230B2E">
      <w:pPr>
        <w:spacing w:line="300" w:lineRule="auto"/>
        <w:ind w:left="1440"/>
        <w:rPr>
          <w:b/>
          <w:sz w:val="20"/>
          <w:szCs w:val="20"/>
          <w:lang w:val="hy-AM"/>
        </w:rPr>
      </w:pPr>
      <w:r w:rsidRPr="00314CE2">
        <w:rPr>
          <w:b/>
          <w:sz w:val="20"/>
          <w:szCs w:val="20"/>
          <w:lang w:val="hy-AM"/>
        </w:rPr>
        <w:t>Եվ գուշակներն արդեն իսկ իրենց բոթերն են ծաղրում,</w:t>
      </w:r>
    </w:p>
    <w:p w14:paraId="4A3768EB" w14:textId="77777777" w:rsidR="00230B2E" w:rsidRPr="00314CE2" w:rsidRDefault="00230B2E" w:rsidP="00230B2E">
      <w:pPr>
        <w:spacing w:line="300" w:lineRule="auto"/>
        <w:ind w:left="1440"/>
        <w:rPr>
          <w:b/>
          <w:sz w:val="20"/>
          <w:szCs w:val="20"/>
          <w:lang w:val="hy-AM"/>
        </w:rPr>
      </w:pPr>
      <w:r w:rsidRPr="00314CE2">
        <w:rPr>
          <w:b/>
          <w:sz w:val="20"/>
          <w:szCs w:val="20"/>
          <w:lang w:val="hy-AM"/>
        </w:rPr>
        <w:t>Կասկածանքը վերջապես ստուգությամբ պսակվեց,</w:t>
      </w:r>
    </w:p>
    <w:p w14:paraId="4AC0E3D9" w14:textId="77777777" w:rsidR="00230B2E" w:rsidRPr="00314CE2" w:rsidRDefault="00230B2E" w:rsidP="00230B2E">
      <w:pPr>
        <w:spacing w:line="300" w:lineRule="auto"/>
        <w:ind w:left="1440"/>
        <w:rPr>
          <w:b/>
          <w:sz w:val="20"/>
          <w:szCs w:val="20"/>
          <w:lang w:val="hy-AM"/>
        </w:rPr>
      </w:pPr>
      <w:r w:rsidRPr="00314CE2">
        <w:rPr>
          <w:b/>
          <w:sz w:val="20"/>
          <w:szCs w:val="20"/>
          <w:lang w:val="hy-AM"/>
        </w:rPr>
        <w:t>Եվ ձիթենին է արդեն խաղաղություն մեզ բերում:</w:t>
      </w:r>
    </w:p>
    <w:p w14:paraId="64F1EBEC" w14:textId="77777777" w:rsidR="00230B2E" w:rsidRPr="00314CE2" w:rsidRDefault="00230B2E" w:rsidP="00230B2E">
      <w:pPr>
        <w:spacing w:before="120" w:line="300" w:lineRule="auto"/>
        <w:ind w:left="1440"/>
        <w:rPr>
          <w:b/>
          <w:sz w:val="20"/>
          <w:szCs w:val="20"/>
          <w:lang w:val="hy-AM"/>
        </w:rPr>
      </w:pPr>
      <w:r w:rsidRPr="00314CE2">
        <w:rPr>
          <w:b/>
          <w:sz w:val="20"/>
          <w:szCs w:val="20"/>
          <w:lang w:val="hy-AM"/>
        </w:rPr>
        <w:t>Եվ հար անմահ կմնամ իմ երգերում պանծալի,</w:t>
      </w:r>
    </w:p>
    <w:p w14:paraId="2FF4B2BF" w14:textId="77777777" w:rsidR="00230B2E" w:rsidRPr="00314CE2" w:rsidRDefault="00230B2E" w:rsidP="00230B2E">
      <w:pPr>
        <w:spacing w:line="300" w:lineRule="auto"/>
        <w:ind w:left="1440"/>
        <w:rPr>
          <w:b/>
          <w:sz w:val="20"/>
          <w:szCs w:val="20"/>
          <w:lang w:val="hy-AM"/>
        </w:rPr>
      </w:pPr>
      <w:r w:rsidRPr="00314CE2">
        <w:rPr>
          <w:b/>
          <w:sz w:val="20"/>
          <w:szCs w:val="20"/>
          <w:lang w:val="hy-AM"/>
        </w:rPr>
        <w:t>Չի սպառնա ինձ երբեք մահվան սուրը չարաշուք.</w:t>
      </w:r>
    </w:p>
    <w:p w14:paraId="597A2672" w14:textId="77777777" w:rsidR="00230B2E" w:rsidRPr="00314CE2" w:rsidRDefault="00230B2E" w:rsidP="00230B2E">
      <w:pPr>
        <w:spacing w:line="300" w:lineRule="auto"/>
        <w:ind w:left="1440"/>
        <w:rPr>
          <w:b/>
          <w:sz w:val="20"/>
          <w:szCs w:val="20"/>
          <w:lang w:val="hy-AM"/>
        </w:rPr>
      </w:pPr>
      <w:r w:rsidRPr="00314CE2">
        <w:rPr>
          <w:b/>
          <w:sz w:val="20"/>
          <w:szCs w:val="20"/>
          <w:lang w:val="hy-AM"/>
        </w:rPr>
        <w:t>Մահը պիտի անբարբառ, բութ ցեղերին կործանի,</w:t>
      </w:r>
    </w:p>
    <w:p w14:paraId="3E21D42E" w14:textId="77777777" w:rsidR="00230B2E" w:rsidRPr="00314CE2" w:rsidRDefault="00230B2E" w:rsidP="00230B2E">
      <w:pPr>
        <w:spacing w:line="300" w:lineRule="auto"/>
        <w:ind w:left="1440"/>
        <w:rPr>
          <w:b/>
          <w:sz w:val="20"/>
          <w:szCs w:val="20"/>
          <w:lang w:val="hy-AM"/>
        </w:rPr>
      </w:pPr>
      <w:r w:rsidRPr="00314CE2">
        <w:rPr>
          <w:b/>
          <w:sz w:val="20"/>
          <w:szCs w:val="20"/>
          <w:lang w:val="hy-AM"/>
        </w:rPr>
        <w:t>Բայց դու, երգս կստանաս իբրև կոթող վեհաշուք,</w:t>
      </w:r>
    </w:p>
    <w:p w14:paraId="32D5D0B6" w14:textId="77777777" w:rsidR="00230B2E" w:rsidRPr="00314CE2" w:rsidRDefault="00230B2E" w:rsidP="00230B2E">
      <w:pPr>
        <w:spacing w:before="120" w:line="300" w:lineRule="auto"/>
        <w:ind w:left="1440"/>
        <w:rPr>
          <w:b/>
          <w:sz w:val="20"/>
          <w:szCs w:val="20"/>
          <w:lang w:val="hy-AM"/>
        </w:rPr>
      </w:pPr>
      <w:r w:rsidRPr="00314CE2">
        <w:rPr>
          <w:b/>
          <w:sz w:val="20"/>
          <w:szCs w:val="20"/>
          <w:lang w:val="hy-AM"/>
        </w:rPr>
        <w:t>Երբ խորտակվեն արքաներն իշխանությամբ միանձնյա,</w:t>
      </w:r>
    </w:p>
    <w:p w14:paraId="4FB4B474" w14:textId="71BF0488" w:rsidR="00230B2E" w:rsidRPr="00314CE2" w:rsidRDefault="00230B2E" w:rsidP="00230B2E">
      <w:pPr>
        <w:spacing w:line="300" w:lineRule="auto"/>
        <w:ind w:left="1440"/>
        <w:rPr>
          <w:b/>
          <w:sz w:val="20"/>
          <w:szCs w:val="20"/>
          <w:lang w:val="hy-AM"/>
        </w:rPr>
      </w:pPr>
      <w:r w:rsidRPr="00314CE2">
        <w:rPr>
          <w:b/>
          <w:sz w:val="20"/>
          <w:szCs w:val="20"/>
          <w:lang w:val="hy-AM"/>
        </w:rPr>
        <w:t>Սաղավարտները նրանց և շիրիմներն պղնձյա:</w:t>
      </w:r>
    </w:p>
    <w:p w14:paraId="4A2455F0" w14:textId="7C7F298C" w:rsidR="00AC4070" w:rsidRPr="00206C3F" w:rsidRDefault="00AC4070" w:rsidP="00AC4070">
      <w:pPr>
        <w:spacing w:before="120"/>
        <w:ind w:firstLine="180"/>
        <w:jc w:val="both"/>
        <w:rPr>
          <w:sz w:val="20"/>
          <w:szCs w:val="20"/>
          <w:lang w:val="hy-AM"/>
        </w:rPr>
      </w:pPr>
      <w:r w:rsidRPr="00AC4070">
        <w:rPr>
          <w:sz w:val="20"/>
          <w:szCs w:val="20"/>
          <w:lang w:val="hy-AM"/>
        </w:rPr>
        <w:t xml:space="preserve">Նախ ակնհայտ է, որ թարգմանության հիմնական բնագիրը այս սոնետի ռուսերենն է, Մարշակի թարգմանությամբ, չնայած հեղինակները պնդում են, թե անգլերենից են թարգմանել: </w:t>
      </w:r>
      <w:r w:rsidR="00206C3F" w:rsidRPr="00206C3F">
        <w:rPr>
          <w:sz w:val="20"/>
          <w:szCs w:val="20"/>
          <w:lang w:val="hy-AM"/>
        </w:rPr>
        <w:t>Անգլերեն բնագիրը գուցե պետք է եղել մակերեսային համեմատության համար:</w:t>
      </w:r>
    </w:p>
    <w:p w14:paraId="19A8FA68" w14:textId="432A6AF8" w:rsidR="00674D6A" w:rsidRPr="00A03DF5" w:rsidRDefault="00206C3F" w:rsidP="00206C3F">
      <w:pPr>
        <w:ind w:firstLine="180"/>
        <w:jc w:val="both"/>
        <w:rPr>
          <w:sz w:val="20"/>
          <w:szCs w:val="20"/>
          <w:lang w:val="hy-AM"/>
        </w:rPr>
      </w:pPr>
      <w:r w:rsidRPr="00206C3F">
        <w:rPr>
          <w:sz w:val="20"/>
          <w:szCs w:val="20"/>
          <w:lang w:val="hy-AM"/>
        </w:rPr>
        <w:t>Հետո, թ</w:t>
      </w:r>
      <w:r w:rsidR="00CB0D3F" w:rsidRPr="00A03DF5">
        <w:rPr>
          <w:sz w:val="20"/>
          <w:szCs w:val="20"/>
          <w:lang w:val="hy-AM"/>
        </w:rPr>
        <w:t>ե</w:t>
      </w:r>
      <w:r w:rsidR="00EA03D4" w:rsidRPr="00A03DF5">
        <w:rPr>
          <w:sz w:val="20"/>
          <w:szCs w:val="20"/>
          <w:lang w:val="hy-AM"/>
        </w:rPr>
        <w:t>´</w:t>
      </w:r>
      <w:r w:rsidR="00CB0D3F" w:rsidRPr="00A03DF5">
        <w:rPr>
          <w:sz w:val="20"/>
          <w:szCs w:val="20"/>
          <w:lang w:val="hy-AM"/>
        </w:rPr>
        <w:t xml:space="preserve"> այս թարգմանության</w:t>
      </w:r>
      <w:r w:rsidR="00EA03D4" w:rsidRPr="00A03DF5">
        <w:rPr>
          <w:sz w:val="20"/>
          <w:szCs w:val="20"/>
          <w:lang w:val="hy-AM"/>
        </w:rPr>
        <w:t>, թե´</w:t>
      </w:r>
      <w:r w:rsidR="00CB0D3F" w:rsidRPr="00A03DF5">
        <w:rPr>
          <w:sz w:val="20"/>
          <w:szCs w:val="20"/>
          <w:lang w:val="hy-AM"/>
        </w:rPr>
        <w:t xml:space="preserve"> Ս. Մկրտչյանի թարգմանության գլխավոր թե</w:t>
      </w:r>
      <w:r>
        <w:rPr>
          <w:sz w:val="20"/>
          <w:szCs w:val="20"/>
          <w:lang w:val="hy-AM"/>
        </w:rPr>
        <w:softHyphen/>
      </w:r>
      <w:r w:rsidR="00CB0D3F" w:rsidRPr="00A03DF5">
        <w:rPr>
          <w:sz w:val="20"/>
          <w:szCs w:val="20"/>
          <w:lang w:val="hy-AM"/>
        </w:rPr>
        <w:t xml:space="preserve">րությունը </w:t>
      </w:r>
      <w:r w:rsidR="00CB0D3F" w:rsidRPr="00314CE2">
        <w:rPr>
          <w:b/>
          <w:sz w:val="20"/>
          <w:szCs w:val="20"/>
          <w:lang w:val="hy-AM"/>
        </w:rPr>
        <w:t xml:space="preserve">սոնետի </w:t>
      </w:r>
      <w:r w:rsidRPr="00206C3F">
        <w:rPr>
          <w:b/>
          <w:sz w:val="20"/>
          <w:szCs w:val="20"/>
          <w:lang w:val="hy-AM"/>
        </w:rPr>
        <w:t xml:space="preserve">կուռ </w:t>
      </w:r>
      <w:r w:rsidR="00CB0D3F" w:rsidRPr="00314CE2">
        <w:rPr>
          <w:b/>
          <w:sz w:val="20"/>
          <w:szCs w:val="20"/>
          <w:lang w:val="hy-AM"/>
        </w:rPr>
        <w:t xml:space="preserve">ամբողջության բացակայությունն է, առանձին տողերի ու առանձին </w:t>
      </w:r>
      <w:r w:rsidR="00180276">
        <w:rPr>
          <w:b/>
          <w:sz w:val="20"/>
          <w:szCs w:val="20"/>
          <w:lang w:val="hy-AM"/>
        </w:rPr>
        <w:t>քառատող</w:t>
      </w:r>
      <w:r w:rsidR="003861EE" w:rsidRPr="002D5A62">
        <w:rPr>
          <w:b/>
          <w:color w:val="FF0000"/>
          <w:sz w:val="20"/>
          <w:szCs w:val="20"/>
          <w:lang w:val="hy-AM"/>
        </w:rPr>
        <w:softHyphen/>
      </w:r>
      <w:r w:rsidR="00CB0D3F" w:rsidRPr="00314CE2">
        <w:rPr>
          <w:b/>
          <w:sz w:val="20"/>
          <w:szCs w:val="20"/>
          <w:lang w:val="hy-AM"/>
        </w:rPr>
        <w:t>երի «չափածո-տրամաբանական» կապերի</w:t>
      </w:r>
      <w:r w:rsidR="00EA03D4" w:rsidRPr="00314CE2">
        <w:rPr>
          <w:b/>
          <w:sz w:val="20"/>
          <w:szCs w:val="20"/>
          <w:lang w:val="hy-AM"/>
        </w:rPr>
        <w:t>´</w:t>
      </w:r>
      <w:r w:rsidR="00CB0D3F" w:rsidRPr="00314CE2">
        <w:rPr>
          <w:b/>
          <w:sz w:val="20"/>
          <w:szCs w:val="20"/>
          <w:lang w:val="hy-AM"/>
        </w:rPr>
        <w:t xml:space="preserve"> բացակայու</w:t>
      </w:r>
      <w:r w:rsidR="00D069BF">
        <w:rPr>
          <w:b/>
          <w:sz w:val="20"/>
          <w:szCs w:val="20"/>
          <w:lang w:val="hy-AM"/>
        </w:rPr>
        <w:softHyphen/>
      </w:r>
      <w:r w:rsidR="00CB0D3F" w:rsidRPr="00314CE2">
        <w:rPr>
          <w:b/>
          <w:sz w:val="20"/>
          <w:szCs w:val="20"/>
          <w:lang w:val="hy-AM"/>
        </w:rPr>
        <w:t>թյու</w:t>
      </w:r>
      <w:r>
        <w:rPr>
          <w:b/>
          <w:sz w:val="20"/>
          <w:szCs w:val="20"/>
          <w:lang w:val="hy-AM"/>
        </w:rPr>
        <w:softHyphen/>
      </w:r>
      <w:r w:rsidR="00CB0D3F" w:rsidRPr="00314CE2">
        <w:rPr>
          <w:b/>
          <w:sz w:val="20"/>
          <w:szCs w:val="20"/>
          <w:lang w:val="hy-AM"/>
        </w:rPr>
        <w:t>նը</w:t>
      </w:r>
      <w:r w:rsidR="00CB0D3F" w:rsidRPr="00A03DF5">
        <w:rPr>
          <w:sz w:val="20"/>
          <w:szCs w:val="20"/>
          <w:lang w:val="hy-AM"/>
        </w:rPr>
        <w:t xml:space="preserve">: </w:t>
      </w:r>
    </w:p>
    <w:p w14:paraId="634A2C2A" w14:textId="5A4FC093" w:rsidR="009E26C7" w:rsidRPr="00A03DF5" w:rsidRDefault="00674D6A" w:rsidP="00674D6A">
      <w:pPr>
        <w:ind w:firstLine="180"/>
        <w:jc w:val="both"/>
        <w:rPr>
          <w:sz w:val="20"/>
          <w:szCs w:val="20"/>
          <w:lang w:val="hy-AM"/>
        </w:rPr>
      </w:pPr>
      <w:r w:rsidRPr="00A03DF5">
        <w:rPr>
          <w:sz w:val="20"/>
          <w:szCs w:val="20"/>
          <w:lang w:val="hy-AM"/>
        </w:rPr>
        <w:t>Հ</w:t>
      </w:r>
      <w:r w:rsidR="00CB0D3F" w:rsidRPr="00A03DF5">
        <w:rPr>
          <w:sz w:val="20"/>
          <w:szCs w:val="20"/>
          <w:lang w:val="hy-AM"/>
        </w:rPr>
        <w:t>ամաձայն եմ</w:t>
      </w:r>
      <w:r w:rsidRPr="00A03DF5">
        <w:rPr>
          <w:sz w:val="20"/>
          <w:szCs w:val="20"/>
          <w:lang w:val="hy-AM"/>
        </w:rPr>
        <w:t xml:space="preserve">, </w:t>
      </w:r>
      <w:r w:rsidR="00EA03D4" w:rsidRPr="00A03DF5">
        <w:rPr>
          <w:sz w:val="20"/>
          <w:szCs w:val="20"/>
          <w:lang w:val="hy-AM"/>
        </w:rPr>
        <w:t xml:space="preserve">որ </w:t>
      </w:r>
      <w:r w:rsidR="00D069BF" w:rsidRPr="00D069BF">
        <w:rPr>
          <w:sz w:val="20"/>
          <w:szCs w:val="20"/>
          <w:lang w:val="hy-AM"/>
        </w:rPr>
        <w:t xml:space="preserve">սրա </w:t>
      </w:r>
      <w:r w:rsidRPr="00A03DF5">
        <w:rPr>
          <w:sz w:val="20"/>
          <w:szCs w:val="20"/>
          <w:lang w:val="hy-AM"/>
        </w:rPr>
        <w:t>անգլերեն բնագիրը շատ անգամ մութ է</w:t>
      </w:r>
      <w:r w:rsidR="00AF69E6" w:rsidRPr="00AF69E6">
        <w:rPr>
          <w:sz w:val="20"/>
          <w:szCs w:val="20"/>
          <w:lang w:val="hy-AM"/>
        </w:rPr>
        <w:t>,</w:t>
      </w:r>
      <w:r w:rsidRPr="00A03DF5">
        <w:rPr>
          <w:sz w:val="20"/>
          <w:szCs w:val="20"/>
          <w:lang w:val="hy-AM"/>
        </w:rPr>
        <w:t xml:space="preserve"> հակասական ու ան</w:t>
      </w:r>
      <w:r w:rsidR="00D069BF">
        <w:rPr>
          <w:sz w:val="20"/>
          <w:szCs w:val="20"/>
          <w:lang w:val="hy-AM"/>
        </w:rPr>
        <w:softHyphen/>
      </w:r>
      <w:r w:rsidRPr="00A03DF5">
        <w:rPr>
          <w:sz w:val="20"/>
          <w:szCs w:val="20"/>
          <w:lang w:val="hy-AM"/>
        </w:rPr>
        <w:t>հասկանալի, բայց Շեքսպիրը չափածո ձևի գերազանց վարպետ է, ու այս մթությ</w:t>
      </w:r>
      <w:r w:rsidR="00EA03D4" w:rsidRPr="00A03DF5">
        <w:rPr>
          <w:sz w:val="20"/>
          <w:szCs w:val="20"/>
          <w:lang w:val="hy-AM"/>
        </w:rPr>
        <w:t>ա</w:t>
      </w:r>
      <w:r w:rsidRPr="00A03DF5">
        <w:rPr>
          <w:sz w:val="20"/>
          <w:szCs w:val="20"/>
          <w:lang w:val="hy-AM"/>
        </w:rPr>
        <w:t>նն ու հակասականությ</w:t>
      </w:r>
      <w:r w:rsidR="00EA03D4" w:rsidRPr="00A03DF5">
        <w:rPr>
          <w:sz w:val="20"/>
          <w:szCs w:val="20"/>
          <w:lang w:val="hy-AM"/>
        </w:rPr>
        <w:t>ա</w:t>
      </w:r>
      <w:r w:rsidRPr="00A03DF5">
        <w:rPr>
          <w:sz w:val="20"/>
          <w:szCs w:val="20"/>
          <w:lang w:val="hy-AM"/>
        </w:rPr>
        <w:t xml:space="preserve">նն այնպիսի´ ձև է տալիս, որ </w:t>
      </w:r>
      <w:r w:rsidRPr="00AF69E6">
        <w:rPr>
          <w:b/>
          <w:sz w:val="20"/>
          <w:szCs w:val="20"/>
          <w:lang w:val="hy-AM"/>
        </w:rPr>
        <w:t xml:space="preserve">ընթերցողը հետևում է միայն </w:t>
      </w:r>
      <w:r w:rsidR="00EA03D4" w:rsidRPr="00AF69E6">
        <w:rPr>
          <w:b/>
          <w:sz w:val="20"/>
          <w:szCs w:val="20"/>
          <w:lang w:val="hy-AM"/>
        </w:rPr>
        <w:t>չափա</w:t>
      </w:r>
      <w:r w:rsidR="00D069BF">
        <w:rPr>
          <w:b/>
          <w:sz w:val="20"/>
          <w:szCs w:val="20"/>
          <w:lang w:val="hy-AM"/>
        </w:rPr>
        <w:softHyphen/>
      </w:r>
      <w:r w:rsidR="00EA03D4" w:rsidRPr="00AF69E6">
        <w:rPr>
          <w:b/>
          <w:sz w:val="20"/>
          <w:szCs w:val="20"/>
          <w:lang w:val="hy-AM"/>
        </w:rPr>
        <w:t xml:space="preserve">ծոյի </w:t>
      </w:r>
      <w:r w:rsidRPr="00AF69E6">
        <w:rPr>
          <w:b/>
          <w:sz w:val="20"/>
          <w:szCs w:val="20"/>
          <w:lang w:val="hy-AM"/>
        </w:rPr>
        <w:t>մեղեդուն</w:t>
      </w:r>
      <w:r w:rsidR="00EA03D4" w:rsidRPr="00AF69E6">
        <w:rPr>
          <w:b/>
          <w:sz w:val="20"/>
          <w:szCs w:val="20"/>
          <w:lang w:val="hy-AM"/>
        </w:rPr>
        <w:t xml:space="preserve"> ու խոսքի սիրունությանը</w:t>
      </w:r>
      <w:r w:rsidR="00CA754B" w:rsidRPr="00CA754B">
        <w:rPr>
          <w:b/>
          <w:sz w:val="20"/>
          <w:szCs w:val="20"/>
          <w:lang w:val="hy-AM"/>
        </w:rPr>
        <w:t>,</w:t>
      </w:r>
      <w:r w:rsidRPr="00AF69E6">
        <w:rPr>
          <w:b/>
          <w:sz w:val="20"/>
          <w:szCs w:val="20"/>
          <w:lang w:val="hy-AM"/>
        </w:rPr>
        <w:t xml:space="preserve"> ու սրանք չի</w:t>
      </w:r>
      <w:r w:rsidR="00EA03D4" w:rsidRPr="00AF69E6">
        <w:rPr>
          <w:b/>
          <w:sz w:val="20"/>
          <w:szCs w:val="20"/>
          <w:lang w:val="hy-AM"/>
        </w:rPr>
        <w:t>´</w:t>
      </w:r>
      <w:r w:rsidRPr="00AF69E6">
        <w:rPr>
          <w:b/>
          <w:sz w:val="20"/>
          <w:szCs w:val="20"/>
          <w:lang w:val="hy-AM"/>
        </w:rPr>
        <w:t xml:space="preserve"> էլ նկատում, չի</w:t>
      </w:r>
      <w:r w:rsidR="00EA03D4" w:rsidRPr="00AF69E6">
        <w:rPr>
          <w:b/>
          <w:sz w:val="20"/>
          <w:szCs w:val="20"/>
          <w:lang w:val="hy-AM"/>
        </w:rPr>
        <w:t>´</w:t>
      </w:r>
      <w:r w:rsidRPr="00AF69E6">
        <w:rPr>
          <w:b/>
          <w:sz w:val="20"/>
          <w:szCs w:val="20"/>
          <w:lang w:val="hy-AM"/>
        </w:rPr>
        <w:t xml:space="preserve"> էլ մտա</w:t>
      </w:r>
      <w:r w:rsidR="00D069BF">
        <w:rPr>
          <w:b/>
          <w:sz w:val="20"/>
          <w:szCs w:val="20"/>
          <w:lang w:val="hy-AM"/>
        </w:rPr>
        <w:softHyphen/>
      </w:r>
      <w:r w:rsidRPr="00AF69E6">
        <w:rPr>
          <w:b/>
          <w:sz w:val="20"/>
          <w:szCs w:val="20"/>
          <w:lang w:val="hy-AM"/>
        </w:rPr>
        <w:t xml:space="preserve">ծում, որ </w:t>
      </w:r>
      <w:r w:rsidR="00CA754B" w:rsidRPr="00CA754B">
        <w:rPr>
          <w:b/>
          <w:sz w:val="20"/>
          <w:szCs w:val="20"/>
          <w:lang w:val="hy-AM"/>
        </w:rPr>
        <w:t xml:space="preserve">ախր </w:t>
      </w:r>
      <w:r w:rsidRPr="00AF69E6">
        <w:rPr>
          <w:b/>
          <w:sz w:val="20"/>
          <w:szCs w:val="20"/>
          <w:lang w:val="hy-AM"/>
        </w:rPr>
        <w:t>ինչ-որ բան չհասկացավ</w:t>
      </w:r>
      <w:r w:rsidRPr="00A03DF5">
        <w:rPr>
          <w:sz w:val="20"/>
          <w:szCs w:val="20"/>
          <w:lang w:val="hy-AM"/>
        </w:rPr>
        <w:t>:</w:t>
      </w:r>
      <w:r w:rsidR="009E26C7" w:rsidRPr="00A03DF5">
        <w:rPr>
          <w:sz w:val="20"/>
          <w:szCs w:val="20"/>
          <w:lang w:val="hy-AM"/>
        </w:rPr>
        <w:t xml:space="preserve"> </w:t>
      </w:r>
    </w:p>
    <w:p w14:paraId="54DE8078" w14:textId="409BC01D" w:rsidR="00230B2E" w:rsidRPr="00A03DF5" w:rsidRDefault="009E26C7" w:rsidP="00674D6A">
      <w:pPr>
        <w:ind w:firstLine="180"/>
        <w:jc w:val="both"/>
        <w:rPr>
          <w:sz w:val="20"/>
          <w:szCs w:val="20"/>
          <w:lang w:val="hy-AM"/>
        </w:rPr>
      </w:pPr>
      <w:r w:rsidRPr="00A03DF5">
        <w:rPr>
          <w:sz w:val="20"/>
          <w:szCs w:val="20"/>
          <w:lang w:val="hy-AM"/>
        </w:rPr>
        <w:t>Ու Շեքսպիրի սոնետների մեծ մասը կարդալուց հետո միշտ ա´յն տպավորությունն է, որ մի լրիվ ու անթերի բան կարդացիր, մի ամբողջական, իմաստուն ու չքնաղ միտք, ին</w:t>
      </w:r>
      <w:r w:rsidR="00D069BF">
        <w:rPr>
          <w:sz w:val="20"/>
          <w:szCs w:val="20"/>
          <w:lang w:val="hy-AM"/>
        </w:rPr>
        <w:softHyphen/>
      </w:r>
      <w:r w:rsidRPr="00A03DF5">
        <w:rPr>
          <w:sz w:val="20"/>
          <w:szCs w:val="20"/>
          <w:lang w:val="hy-AM"/>
        </w:rPr>
        <w:t>չի իմացությունը քեզ ա´նպայման էր պետք, չնայած</w:t>
      </w:r>
      <w:r w:rsidR="00AF69E6" w:rsidRPr="00AF69E6">
        <w:rPr>
          <w:sz w:val="20"/>
          <w:szCs w:val="20"/>
          <w:lang w:val="hy-AM"/>
        </w:rPr>
        <w:t>,</w:t>
      </w:r>
      <w:r w:rsidRPr="00A03DF5">
        <w:rPr>
          <w:sz w:val="20"/>
          <w:szCs w:val="20"/>
          <w:lang w:val="hy-AM"/>
        </w:rPr>
        <w:t xml:space="preserve"> ոնց որ թե սրա ամեն ինչը չի, որ հասկանում ես</w:t>
      </w:r>
      <w:r w:rsidR="001927A3" w:rsidRPr="00A03DF5">
        <w:rPr>
          <w:sz w:val="20"/>
          <w:szCs w:val="20"/>
          <w:lang w:val="hy-AM"/>
        </w:rPr>
        <w:t xml:space="preserve"> (</w:t>
      </w:r>
      <w:r w:rsidR="00CA754B" w:rsidRPr="00CA754B">
        <w:rPr>
          <w:sz w:val="20"/>
          <w:szCs w:val="20"/>
          <w:lang w:val="hy-AM"/>
        </w:rPr>
        <w:t>ինչի</w:t>
      </w:r>
      <w:r w:rsidR="001927A3" w:rsidRPr="00A03DF5">
        <w:rPr>
          <w:sz w:val="20"/>
          <w:szCs w:val="20"/>
          <w:lang w:val="hy-AM"/>
        </w:rPr>
        <w:t xml:space="preserve"> մեղավորն էլ հենց դո´ւ ես, որ</w:t>
      </w:r>
      <w:r w:rsidR="00CA754B" w:rsidRPr="00CA754B">
        <w:rPr>
          <w:sz w:val="20"/>
          <w:szCs w:val="20"/>
          <w:lang w:val="hy-AM"/>
        </w:rPr>
        <w:t>ովհետև հենց քո</w:t>
      </w:r>
      <w:r w:rsidR="00081688" w:rsidRPr="00081688">
        <w:rPr>
          <w:sz w:val="20"/>
          <w:szCs w:val="20"/>
          <w:lang w:val="hy-AM"/>
        </w:rPr>
        <w:t>´</w:t>
      </w:r>
      <w:r w:rsidR="001927A3" w:rsidRPr="00A03DF5">
        <w:rPr>
          <w:sz w:val="20"/>
          <w:szCs w:val="20"/>
          <w:lang w:val="hy-AM"/>
        </w:rPr>
        <w:t xml:space="preserve"> խելք</w:t>
      </w:r>
      <w:r w:rsidR="00081688" w:rsidRPr="00081688">
        <w:rPr>
          <w:sz w:val="20"/>
          <w:szCs w:val="20"/>
          <w:lang w:val="hy-AM"/>
        </w:rPr>
        <w:t>ը</w:t>
      </w:r>
      <w:r w:rsidR="001927A3" w:rsidRPr="00A03DF5">
        <w:rPr>
          <w:sz w:val="20"/>
          <w:szCs w:val="20"/>
          <w:lang w:val="hy-AM"/>
        </w:rPr>
        <w:t xml:space="preserve"> չի հասնում այս իմաստնությանը)</w:t>
      </w:r>
      <w:r w:rsidRPr="00A03DF5">
        <w:rPr>
          <w:sz w:val="20"/>
          <w:szCs w:val="20"/>
          <w:lang w:val="hy-AM"/>
        </w:rPr>
        <w:t>, բայց եթե սա չմիանայիր, եթե սա կարդացած չլինեիր, մի շատ-շատ կարևոր բան կորցրած կլինեիր:</w:t>
      </w:r>
    </w:p>
    <w:p w14:paraId="04A486A2" w14:textId="433EE6AB" w:rsidR="00E34AB1" w:rsidRPr="00A03DF5" w:rsidRDefault="008624B2" w:rsidP="00674D6A">
      <w:pPr>
        <w:ind w:firstLine="180"/>
        <w:jc w:val="both"/>
        <w:rPr>
          <w:sz w:val="20"/>
          <w:szCs w:val="20"/>
          <w:lang w:val="hy-AM"/>
        </w:rPr>
      </w:pPr>
      <w:r w:rsidRPr="00A03DF5">
        <w:rPr>
          <w:sz w:val="20"/>
          <w:szCs w:val="20"/>
          <w:lang w:val="hy-AM"/>
        </w:rPr>
        <w:t xml:space="preserve">Բայց երբ </w:t>
      </w:r>
      <w:r w:rsidR="00081688">
        <w:rPr>
          <w:sz w:val="20"/>
          <w:szCs w:val="20"/>
          <w:lang w:val="hy-AM"/>
        </w:rPr>
        <w:t>ԴԴ-</w:t>
      </w:r>
      <w:r w:rsidRPr="00A03DF5">
        <w:rPr>
          <w:sz w:val="20"/>
          <w:szCs w:val="20"/>
          <w:lang w:val="hy-AM"/>
        </w:rPr>
        <w:t xml:space="preserve">ի կամ </w:t>
      </w:r>
      <w:r w:rsidR="00C3246E">
        <w:rPr>
          <w:sz w:val="20"/>
          <w:szCs w:val="20"/>
          <w:lang w:val="hy-AM"/>
        </w:rPr>
        <w:t>ՍՄ</w:t>
      </w:r>
      <w:r w:rsidRPr="00A03DF5">
        <w:rPr>
          <w:sz w:val="20"/>
          <w:szCs w:val="20"/>
          <w:lang w:val="hy-AM"/>
        </w:rPr>
        <w:t>-ի թարգմանությունն ես կարդում, ոչ ա</w:t>
      </w:r>
      <w:r w:rsidR="0098588C" w:rsidRPr="0098588C">
        <w:rPr>
          <w:sz w:val="20"/>
          <w:szCs w:val="20"/>
          <w:lang w:val="hy-AM"/>
        </w:rPr>
        <w:t>´</w:t>
      </w:r>
      <w:r w:rsidRPr="00A03DF5">
        <w:rPr>
          <w:sz w:val="20"/>
          <w:szCs w:val="20"/>
          <w:lang w:val="hy-AM"/>
        </w:rPr>
        <w:t xml:space="preserve">յս </w:t>
      </w:r>
      <w:r w:rsidR="00E34AB1" w:rsidRPr="00A03DF5">
        <w:rPr>
          <w:sz w:val="20"/>
          <w:szCs w:val="20"/>
          <w:lang w:val="hy-AM"/>
        </w:rPr>
        <w:t>տպավորու</w:t>
      </w:r>
      <w:r w:rsidR="00E34AB1" w:rsidRPr="00A03DF5">
        <w:rPr>
          <w:sz w:val="20"/>
          <w:szCs w:val="20"/>
          <w:lang w:val="hy-AM"/>
        </w:rPr>
        <w:softHyphen/>
      </w:r>
      <w:r w:rsidRPr="00A03DF5">
        <w:rPr>
          <w:sz w:val="20"/>
          <w:szCs w:val="20"/>
          <w:lang w:val="hy-AM"/>
        </w:rPr>
        <w:t>թյունն ես ունենում, ոչ էլ «անհամ» բանե</w:t>
      </w:r>
      <w:r w:rsidR="0098588C" w:rsidRPr="0098588C">
        <w:rPr>
          <w:sz w:val="20"/>
          <w:szCs w:val="20"/>
          <w:lang w:val="hy-AM"/>
        </w:rPr>
        <w:t>´</w:t>
      </w:r>
      <w:r w:rsidRPr="00A03DF5">
        <w:rPr>
          <w:sz w:val="20"/>
          <w:szCs w:val="20"/>
          <w:lang w:val="hy-AM"/>
        </w:rPr>
        <w:t xml:space="preserve">րն ես շրջանցում: Ուզած-չուզած, </w:t>
      </w:r>
      <w:r w:rsidR="001927A3" w:rsidRPr="00A03DF5">
        <w:rPr>
          <w:sz w:val="20"/>
          <w:szCs w:val="20"/>
          <w:lang w:val="hy-AM"/>
        </w:rPr>
        <w:t>եթե հարկա</w:t>
      </w:r>
      <w:r w:rsidR="001927A3" w:rsidRPr="00A03DF5">
        <w:rPr>
          <w:sz w:val="20"/>
          <w:szCs w:val="20"/>
          <w:lang w:val="hy-AM"/>
        </w:rPr>
        <w:softHyphen/>
        <w:t xml:space="preserve">վոր չափով ես խորաթափանց, </w:t>
      </w:r>
      <w:r w:rsidRPr="00A03DF5">
        <w:rPr>
          <w:sz w:val="20"/>
          <w:szCs w:val="20"/>
          <w:lang w:val="hy-AM"/>
        </w:rPr>
        <w:t xml:space="preserve">ինքդ քեզ հարցնում ես. </w:t>
      </w:r>
    </w:p>
    <w:p w14:paraId="0057F3D3" w14:textId="4D567812" w:rsidR="008624B2" w:rsidRDefault="008624B2" w:rsidP="00674D6A">
      <w:pPr>
        <w:ind w:firstLine="180"/>
        <w:jc w:val="both"/>
        <w:rPr>
          <w:sz w:val="20"/>
          <w:szCs w:val="20"/>
          <w:lang w:val="hy-AM"/>
        </w:rPr>
      </w:pPr>
      <w:r w:rsidRPr="00A03DF5">
        <w:rPr>
          <w:sz w:val="20"/>
          <w:szCs w:val="20"/>
          <w:lang w:val="hy-AM"/>
        </w:rPr>
        <w:t>«Է</w:t>
      </w:r>
      <w:r w:rsidR="00AF69E6" w:rsidRPr="00AF69E6">
        <w:rPr>
          <w:sz w:val="20"/>
          <w:szCs w:val="20"/>
          <w:lang w:val="hy-AM"/>
        </w:rPr>
        <w:t>ս</w:t>
      </w:r>
      <w:r w:rsidRPr="00A03DF5">
        <w:rPr>
          <w:sz w:val="20"/>
          <w:szCs w:val="20"/>
          <w:lang w:val="hy-AM"/>
        </w:rPr>
        <w:t xml:space="preserve"> խի՞ </w:t>
      </w:r>
      <w:r w:rsidR="001927A3" w:rsidRPr="00A03DF5">
        <w:rPr>
          <w:sz w:val="20"/>
          <w:szCs w:val="20"/>
          <w:lang w:val="hy-AM"/>
        </w:rPr>
        <w:t>ա գրում</w:t>
      </w:r>
      <w:r w:rsidRPr="00A03DF5">
        <w:rPr>
          <w:sz w:val="20"/>
          <w:szCs w:val="20"/>
          <w:lang w:val="hy-AM"/>
        </w:rPr>
        <w:t xml:space="preserve"> </w:t>
      </w:r>
      <w:r w:rsidR="0098588C" w:rsidRPr="008C4DF6">
        <w:rPr>
          <w:sz w:val="20"/>
          <w:szCs w:val="20"/>
          <w:lang w:val="hy-AM"/>
        </w:rPr>
        <w:t>«</w:t>
      </w:r>
      <w:r w:rsidRPr="0098588C">
        <w:rPr>
          <w:b/>
          <w:sz w:val="20"/>
          <w:szCs w:val="20"/>
          <w:lang w:val="hy-AM"/>
        </w:rPr>
        <w:t>մինչև իսկ կարծել, թե սերս մեռած է հավիտյան</w:t>
      </w:r>
      <w:r w:rsidR="0098588C" w:rsidRPr="008C4DF6">
        <w:rPr>
          <w:sz w:val="20"/>
          <w:szCs w:val="20"/>
          <w:lang w:val="hy-AM"/>
        </w:rPr>
        <w:t>»</w:t>
      </w:r>
      <w:r w:rsidRPr="008C4DF6">
        <w:rPr>
          <w:sz w:val="20"/>
          <w:szCs w:val="20"/>
          <w:lang w:val="hy-AM"/>
        </w:rPr>
        <w:t>:</w:t>
      </w:r>
      <w:r w:rsidRPr="00A03DF5">
        <w:rPr>
          <w:sz w:val="20"/>
          <w:szCs w:val="20"/>
          <w:lang w:val="hy-AM"/>
        </w:rPr>
        <w:t xml:space="preserve"> </w:t>
      </w:r>
      <w:r w:rsidR="008C4DF6" w:rsidRPr="008C4DF6">
        <w:rPr>
          <w:sz w:val="20"/>
          <w:szCs w:val="20"/>
          <w:lang w:val="hy-AM"/>
        </w:rPr>
        <w:t>Խի՞ «</w:t>
      </w:r>
      <w:r w:rsidR="008C4DF6" w:rsidRPr="0098588C">
        <w:rPr>
          <w:b/>
          <w:sz w:val="20"/>
          <w:szCs w:val="20"/>
          <w:lang w:val="hy-AM"/>
        </w:rPr>
        <w:t>մինչև իսկ</w:t>
      </w:r>
      <w:r w:rsidR="008C4DF6" w:rsidRPr="008C4DF6">
        <w:rPr>
          <w:sz w:val="20"/>
          <w:szCs w:val="20"/>
          <w:lang w:val="hy-AM"/>
        </w:rPr>
        <w:t>»:</w:t>
      </w:r>
      <w:r w:rsidR="008C4DF6" w:rsidRPr="0098588C">
        <w:rPr>
          <w:b/>
          <w:sz w:val="20"/>
          <w:szCs w:val="20"/>
          <w:lang w:val="hy-AM"/>
        </w:rPr>
        <w:t xml:space="preserve"> </w:t>
      </w:r>
      <w:r w:rsidRPr="00A03DF5">
        <w:rPr>
          <w:sz w:val="20"/>
          <w:szCs w:val="20"/>
          <w:lang w:val="hy-AM"/>
        </w:rPr>
        <w:t xml:space="preserve">Էս ի՞նչ </w:t>
      </w:r>
      <w:r w:rsidR="0098588C" w:rsidRPr="0098588C">
        <w:rPr>
          <w:i/>
          <w:sz w:val="20"/>
          <w:szCs w:val="20"/>
          <w:lang w:val="hy-AM"/>
        </w:rPr>
        <w:t>«</w:t>
      </w:r>
      <w:r w:rsidRPr="00A03DF5">
        <w:rPr>
          <w:b/>
          <w:i/>
          <w:sz w:val="20"/>
          <w:szCs w:val="20"/>
          <w:lang w:val="hy-AM"/>
        </w:rPr>
        <w:t>շիջման ժամ վերապրեց</w:t>
      </w:r>
      <w:r w:rsidR="0098588C" w:rsidRPr="0098588C">
        <w:rPr>
          <w:b/>
          <w:i/>
          <w:sz w:val="20"/>
          <w:szCs w:val="20"/>
          <w:lang w:val="hy-AM"/>
        </w:rPr>
        <w:t>»</w:t>
      </w:r>
      <w:r w:rsidRPr="00A03DF5">
        <w:rPr>
          <w:sz w:val="20"/>
          <w:szCs w:val="20"/>
          <w:lang w:val="hy-AM"/>
        </w:rPr>
        <w:t xml:space="preserve"> էդ լուսինը: Էդ </w:t>
      </w:r>
      <w:r w:rsidR="0098588C" w:rsidRPr="0098588C">
        <w:rPr>
          <w:sz w:val="20"/>
          <w:szCs w:val="20"/>
          <w:lang w:val="hy-AM"/>
        </w:rPr>
        <w:t>«</w:t>
      </w:r>
      <w:r w:rsidRPr="00A03DF5">
        <w:rPr>
          <w:b/>
          <w:sz w:val="20"/>
          <w:szCs w:val="20"/>
          <w:lang w:val="hy-AM"/>
        </w:rPr>
        <w:t>Կասկածանքը խի՞ ստու</w:t>
      </w:r>
      <w:r w:rsidR="008C4DF6">
        <w:rPr>
          <w:b/>
          <w:sz w:val="20"/>
          <w:szCs w:val="20"/>
          <w:lang w:val="hy-AM"/>
        </w:rPr>
        <w:softHyphen/>
      </w:r>
      <w:r w:rsidRPr="00A03DF5">
        <w:rPr>
          <w:b/>
          <w:sz w:val="20"/>
          <w:szCs w:val="20"/>
          <w:lang w:val="hy-AM"/>
        </w:rPr>
        <w:t>գությամբ պսակվեց</w:t>
      </w:r>
      <w:r w:rsidR="0098588C" w:rsidRPr="0098588C">
        <w:rPr>
          <w:b/>
          <w:sz w:val="20"/>
          <w:szCs w:val="20"/>
          <w:lang w:val="hy-AM"/>
        </w:rPr>
        <w:t>»</w:t>
      </w:r>
      <w:r w:rsidRPr="00A03DF5">
        <w:rPr>
          <w:b/>
          <w:sz w:val="20"/>
          <w:szCs w:val="20"/>
          <w:lang w:val="hy-AM"/>
        </w:rPr>
        <w:t xml:space="preserve">, </w:t>
      </w:r>
      <w:r w:rsidRPr="0098588C">
        <w:rPr>
          <w:sz w:val="20"/>
          <w:szCs w:val="20"/>
          <w:lang w:val="hy-AM"/>
        </w:rPr>
        <w:t>ու խի՞</w:t>
      </w:r>
      <w:r w:rsidRPr="00A03DF5">
        <w:rPr>
          <w:b/>
          <w:sz w:val="20"/>
          <w:szCs w:val="20"/>
          <w:lang w:val="hy-AM"/>
        </w:rPr>
        <w:t xml:space="preserve"> </w:t>
      </w:r>
      <w:r w:rsidR="0098588C" w:rsidRPr="0098588C">
        <w:rPr>
          <w:b/>
          <w:sz w:val="20"/>
          <w:szCs w:val="20"/>
          <w:lang w:val="hy-AM"/>
        </w:rPr>
        <w:t>«</w:t>
      </w:r>
      <w:r w:rsidRPr="00A03DF5">
        <w:rPr>
          <w:b/>
          <w:sz w:val="20"/>
          <w:szCs w:val="20"/>
          <w:lang w:val="hy-AM"/>
        </w:rPr>
        <w:t>վերջապես</w:t>
      </w:r>
      <w:r w:rsidR="0098588C" w:rsidRPr="0098588C">
        <w:rPr>
          <w:b/>
          <w:sz w:val="20"/>
          <w:szCs w:val="20"/>
          <w:lang w:val="hy-AM"/>
        </w:rPr>
        <w:t>»</w:t>
      </w:r>
      <w:r w:rsidRPr="00A03DF5">
        <w:rPr>
          <w:sz w:val="20"/>
          <w:szCs w:val="20"/>
          <w:lang w:val="hy-AM"/>
        </w:rPr>
        <w:t>, բա դրանից առաջ խի՞ չէր ստուգությամբ պսակվել, ի՞նչն էր խանգարում, որ պս</w:t>
      </w:r>
      <w:r w:rsidR="00AF69E6" w:rsidRPr="00AF69E6">
        <w:rPr>
          <w:sz w:val="20"/>
          <w:szCs w:val="20"/>
          <w:lang w:val="hy-AM"/>
        </w:rPr>
        <w:t>ա</w:t>
      </w:r>
      <w:r w:rsidRPr="00A03DF5">
        <w:rPr>
          <w:sz w:val="20"/>
          <w:szCs w:val="20"/>
          <w:lang w:val="hy-AM"/>
        </w:rPr>
        <w:t xml:space="preserve">կվեր ստուգությամբ: Էդ </w:t>
      </w:r>
      <w:r w:rsidR="0098588C" w:rsidRPr="0098588C">
        <w:rPr>
          <w:sz w:val="20"/>
          <w:szCs w:val="20"/>
          <w:lang w:val="hy-AM"/>
        </w:rPr>
        <w:t>«</w:t>
      </w:r>
      <w:r w:rsidRPr="00A03DF5">
        <w:rPr>
          <w:b/>
          <w:sz w:val="20"/>
          <w:szCs w:val="20"/>
          <w:lang w:val="hy-AM"/>
        </w:rPr>
        <w:t xml:space="preserve">գուշակները, որ </w:t>
      </w:r>
      <w:r w:rsidRPr="00A03DF5">
        <w:rPr>
          <w:b/>
          <w:i/>
          <w:sz w:val="20"/>
          <w:szCs w:val="20"/>
          <w:lang w:val="hy-AM"/>
        </w:rPr>
        <w:lastRenderedPageBreak/>
        <w:t>արդեն իսկ</w:t>
      </w:r>
      <w:r w:rsidRPr="00A03DF5">
        <w:rPr>
          <w:b/>
          <w:sz w:val="20"/>
          <w:szCs w:val="20"/>
          <w:lang w:val="hy-AM"/>
        </w:rPr>
        <w:t xml:space="preserve"> իրենց բոթերն են ծաղրում</w:t>
      </w:r>
      <w:r w:rsidR="0098588C" w:rsidRPr="0098588C">
        <w:rPr>
          <w:b/>
          <w:sz w:val="20"/>
          <w:szCs w:val="20"/>
          <w:lang w:val="hy-AM"/>
        </w:rPr>
        <w:t>»</w:t>
      </w:r>
      <w:r w:rsidRPr="00A03DF5">
        <w:rPr>
          <w:sz w:val="20"/>
          <w:szCs w:val="20"/>
          <w:lang w:val="hy-AM"/>
        </w:rPr>
        <w:t xml:space="preserve">, առաջ խի՞ չէին ծաղրում ու խի՞ են </w:t>
      </w:r>
      <w:r w:rsidR="00D069BF" w:rsidRPr="00D069BF">
        <w:rPr>
          <w:sz w:val="20"/>
          <w:szCs w:val="20"/>
          <w:lang w:val="hy-AM"/>
        </w:rPr>
        <w:t xml:space="preserve">«արդեն իսկ </w:t>
      </w:r>
      <w:r w:rsidRPr="00A03DF5">
        <w:rPr>
          <w:sz w:val="20"/>
          <w:szCs w:val="20"/>
          <w:lang w:val="hy-AM"/>
        </w:rPr>
        <w:t>հ</w:t>
      </w:r>
      <w:r w:rsidR="00D069BF" w:rsidRPr="00D069BF">
        <w:rPr>
          <w:sz w:val="20"/>
          <w:szCs w:val="20"/>
          <w:lang w:val="hy-AM"/>
        </w:rPr>
        <w:t>իմա»</w:t>
      </w:r>
      <w:r w:rsidR="00CA754B" w:rsidRPr="00CA754B">
        <w:rPr>
          <w:sz w:val="20"/>
          <w:szCs w:val="20"/>
          <w:lang w:val="hy-AM"/>
        </w:rPr>
        <w:t xml:space="preserve"> </w:t>
      </w:r>
      <w:r w:rsidRPr="00A03DF5">
        <w:rPr>
          <w:sz w:val="20"/>
          <w:szCs w:val="20"/>
          <w:lang w:val="hy-AM"/>
        </w:rPr>
        <w:t>ծաղրում</w:t>
      </w:r>
      <w:r w:rsidR="00E34AB1" w:rsidRPr="00A03DF5">
        <w:rPr>
          <w:sz w:val="20"/>
          <w:szCs w:val="20"/>
          <w:lang w:val="hy-AM"/>
        </w:rPr>
        <w:t>» ևն, ևն:</w:t>
      </w:r>
    </w:p>
    <w:p w14:paraId="32C09ACB" w14:textId="57B19AC7" w:rsidR="00E34AB1" w:rsidRPr="004D2145" w:rsidRDefault="00206C3F" w:rsidP="00674D6A">
      <w:pPr>
        <w:ind w:firstLine="180"/>
        <w:jc w:val="both"/>
        <w:rPr>
          <w:i/>
          <w:sz w:val="20"/>
          <w:szCs w:val="20"/>
          <w:lang w:val="hy-AM"/>
        </w:rPr>
      </w:pPr>
      <w:r w:rsidRPr="00206C3F">
        <w:rPr>
          <w:sz w:val="20"/>
          <w:szCs w:val="20"/>
          <w:lang w:val="hy-AM"/>
        </w:rPr>
        <w:t>Թարգմանության</w:t>
      </w:r>
      <w:r w:rsidR="00E34AB1" w:rsidRPr="00A03DF5">
        <w:rPr>
          <w:sz w:val="20"/>
          <w:szCs w:val="20"/>
          <w:lang w:val="hy-AM"/>
        </w:rPr>
        <w:t xml:space="preserve"> </w:t>
      </w:r>
      <w:r w:rsidR="004D2145" w:rsidRPr="004D2145">
        <w:rPr>
          <w:sz w:val="20"/>
          <w:szCs w:val="20"/>
          <w:lang w:val="hy-AM"/>
        </w:rPr>
        <w:t>12-13</w:t>
      </w:r>
      <w:r w:rsidR="000334BF" w:rsidRPr="000334BF">
        <w:rPr>
          <w:sz w:val="20"/>
          <w:szCs w:val="20"/>
          <w:lang w:val="hy-AM"/>
        </w:rPr>
        <w:t>-րդ</w:t>
      </w:r>
      <w:r w:rsidR="004D2145" w:rsidRPr="004D2145">
        <w:rPr>
          <w:sz w:val="20"/>
          <w:szCs w:val="20"/>
          <w:lang w:val="hy-AM"/>
        </w:rPr>
        <w:t xml:space="preserve"> տողերն</w:t>
      </w:r>
      <w:r w:rsidRPr="00206C3F">
        <w:rPr>
          <w:sz w:val="20"/>
          <w:szCs w:val="20"/>
          <w:lang w:val="hy-AM"/>
        </w:rPr>
        <w:t xml:space="preserve"> էլ</w:t>
      </w:r>
      <w:r w:rsidR="00E34AB1" w:rsidRPr="00A03DF5">
        <w:rPr>
          <w:sz w:val="20"/>
          <w:szCs w:val="20"/>
          <w:lang w:val="hy-AM"/>
        </w:rPr>
        <w:t xml:space="preserve"> ապացուցում </w:t>
      </w:r>
      <w:r w:rsidR="000334BF" w:rsidRPr="000334BF">
        <w:rPr>
          <w:sz w:val="20"/>
          <w:szCs w:val="20"/>
          <w:lang w:val="hy-AM"/>
        </w:rPr>
        <w:t>են</w:t>
      </w:r>
      <w:r w:rsidR="00E34AB1" w:rsidRPr="00A03DF5">
        <w:rPr>
          <w:sz w:val="20"/>
          <w:szCs w:val="20"/>
          <w:lang w:val="hy-AM"/>
        </w:rPr>
        <w:t xml:space="preserve">, որ </w:t>
      </w:r>
      <w:r w:rsidR="00081688" w:rsidRPr="00081688">
        <w:rPr>
          <w:sz w:val="20"/>
          <w:szCs w:val="20"/>
          <w:lang w:val="hy-AM"/>
        </w:rPr>
        <w:t>թարգմաններ</w:t>
      </w:r>
      <w:r w:rsidR="004D2145" w:rsidRPr="004D2145">
        <w:rPr>
          <w:sz w:val="20"/>
          <w:szCs w:val="20"/>
          <w:lang w:val="hy-AM"/>
        </w:rPr>
        <w:t>ը կամ</w:t>
      </w:r>
      <w:r w:rsidR="00E34AB1" w:rsidRPr="00A03DF5">
        <w:rPr>
          <w:sz w:val="20"/>
          <w:szCs w:val="20"/>
          <w:lang w:val="hy-AM"/>
        </w:rPr>
        <w:t xml:space="preserve"> ուղ</w:t>
      </w:r>
      <w:r w:rsidR="000334BF">
        <w:rPr>
          <w:sz w:val="20"/>
          <w:szCs w:val="20"/>
          <w:lang w:val="hy-AM"/>
        </w:rPr>
        <w:softHyphen/>
      </w:r>
      <w:r w:rsidR="00E34AB1" w:rsidRPr="00A03DF5">
        <w:rPr>
          <w:sz w:val="20"/>
          <w:szCs w:val="20"/>
          <w:lang w:val="hy-AM"/>
        </w:rPr>
        <w:t>ղակի չեն հասկացել</w:t>
      </w:r>
      <w:r w:rsidR="004D2145" w:rsidRPr="004D2145">
        <w:rPr>
          <w:sz w:val="20"/>
          <w:szCs w:val="20"/>
          <w:lang w:val="hy-AM"/>
        </w:rPr>
        <w:t>, կամ հասկացել են, բայց սխալ են ձևակերպել</w:t>
      </w:r>
      <w:r w:rsidR="00E34AB1" w:rsidRPr="00A03DF5">
        <w:rPr>
          <w:sz w:val="20"/>
          <w:szCs w:val="20"/>
          <w:lang w:val="hy-AM"/>
        </w:rPr>
        <w:t xml:space="preserve"> Շեքսպիր</w:t>
      </w:r>
      <w:r w:rsidR="004D2145" w:rsidRPr="004D2145">
        <w:rPr>
          <w:sz w:val="20"/>
          <w:szCs w:val="20"/>
          <w:lang w:val="hy-AM"/>
        </w:rPr>
        <w:t>ի այս տո</w:t>
      </w:r>
      <w:r w:rsidR="000334BF">
        <w:rPr>
          <w:sz w:val="20"/>
          <w:szCs w:val="20"/>
          <w:lang w:val="hy-AM"/>
        </w:rPr>
        <w:softHyphen/>
      </w:r>
      <w:r w:rsidR="004D2145" w:rsidRPr="004D2145">
        <w:rPr>
          <w:sz w:val="20"/>
          <w:szCs w:val="20"/>
          <w:lang w:val="hy-AM"/>
        </w:rPr>
        <w:t>ղերի միտքը</w:t>
      </w:r>
      <w:r w:rsidR="00E34AB1" w:rsidRPr="00A03DF5">
        <w:rPr>
          <w:sz w:val="20"/>
          <w:szCs w:val="20"/>
          <w:lang w:val="hy-AM"/>
        </w:rPr>
        <w:t xml:space="preserve">, որովհետև </w:t>
      </w:r>
      <w:r w:rsidR="00081688" w:rsidRPr="00081688">
        <w:rPr>
          <w:sz w:val="20"/>
          <w:szCs w:val="20"/>
          <w:lang w:val="hy-AM"/>
        </w:rPr>
        <w:t>այս</w:t>
      </w:r>
      <w:r w:rsidR="00E34AB1" w:rsidRPr="00A03DF5">
        <w:rPr>
          <w:sz w:val="20"/>
          <w:szCs w:val="20"/>
          <w:lang w:val="hy-AM"/>
        </w:rPr>
        <w:t xml:space="preserve"> թարգմանությունից հետևում է, որ </w:t>
      </w:r>
      <w:r w:rsidRPr="00A03DF5">
        <w:rPr>
          <w:b/>
          <w:sz w:val="20"/>
          <w:szCs w:val="20"/>
          <w:lang w:val="hy-AM"/>
        </w:rPr>
        <w:t xml:space="preserve">Շեքսպիրի սիրեցյալը պոետի երգը </w:t>
      </w:r>
      <w:r w:rsidRPr="00C06495">
        <w:rPr>
          <w:b/>
          <w:i/>
          <w:sz w:val="20"/>
          <w:szCs w:val="20"/>
          <w:lang w:val="hy-AM"/>
        </w:rPr>
        <w:t>«</w:t>
      </w:r>
      <w:r w:rsidRPr="00206C3F">
        <w:rPr>
          <w:b/>
          <w:i/>
          <w:sz w:val="20"/>
          <w:szCs w:val="20"/>
          <w:lang w:val="hy-AM"/>
        </w:rPr>
        <w:t>կ</w:t>
      </w:r>
      <w:r w:rsidRPr="00A03DF5">
        <w:rPr>
          <w:b/>
          <w:i/>
          <w:sz w:val="20"/>
          <w:szCs w:val="20"/>
          <w:lang w:val="hy-AM"/>
        </w:rPr>
        <w:t>ստանա իբրև կոթող վեհաշուք</w:t>
      </w:r>
      <w:r w:rsidRPr="00C06495">
        <w:rPr>
          <w:b/>
          <w:i/>
          <w:sz w:val="20"/>
          <w:szCs w:val="20"/>
          <w:lang w:val="hy-AM"/>
        </w:rPr>
        <w:t>»</w:t>
      </w:r>
      <w:r w:rsidRPr="00206C3F">
        <w:rPr>
          <w:sz w:val="20"/>
          <w:szCs w:val="20"/>
          <w:lang w:val="hy-AM"/>
        </w:rPr>
        <w:t xml:space="preserve"> միայն ա´յն պայմանով,</w:t>
      </w:r>
      <w:r w:rsidRPr="008C4DF6">
        <w:rPr>
          <w:sz w:val="20"/>
          <w:szCs w:val="20"/>
          <w:lang w:val="hy-AM"/>
        </w:rPr>
        <w:t xml:space="preserve"> </w:t>
      </w:r>
      <w:r w:rsidR="00E34AB1" w:rsidRPr="00A03DF5">
        <w:rPr>
          <w:sz w:val="20"/>
          <w:szCs w:val="20"/>
          <w:lang w:val="hy-AM"/>
        </w:rPr>
        <w:t>ե</w:t>
      </w:r>
      <w:r w:rsidRPr="00206C3F">
        <w:rPr>
          <w:sz w:val="20"/>
          <w:szCs w:val="20"/>
          <w:lang w:val="hy-AM"/>
        </w:rPr>
        <w:t>րբ</w:t>
      </w:r>
      <w:r w:rsidR="00E34AB1" w:rsidRPr="00A03DF5">
        <w:rPr>
          <w:sz w:val="20"/>
          <w:szCs w:val="20"/>
          <w:lang w:val="hy-AM"/>
        </w:rPr>
        <w:t xml:space="preserve"> </w:t>
      </w:r>
      <w:r w:rsidR="00C06495" w:rsidRPr="00C06495">
        <w:rPr>
          <w:sz w:val="20"/>
          <w:szCs w:val="20"/>
          <w:lang w:val="hy-AM"/>
        </w:rPr>
        <w:t>«</w:t>
      </w:r>
      <w:r w:rsidR="00E34AB1" w:rsidRPr="00A03DF5">
        <w:rPr>
          <w:b/>
          <w:sz w:val="20"/>
          <w:szCs w:val="20"/>
          <w:lang w:val="hy-AM"/>
        </w:rPr>
        <w:t>իշխա</w:t>
      </w:r>
      <w:r w:rsidR="000334BF">
        <w:rPr>
          <w:b/>
          <w:sz w:val="20"/>
          <w:szCs w:val="20"/>
          <w:lang w:val="hy-AM"/>
        </w:rPr>
        <w:softHyphen/>
      </w:r>
      <w:r w:rsidR="00E34AB1" w:rsidRPr="00A03DF5">
        <w:rPr>
          <w:b/>
          <w:sz w:val="20"/>
          <w:szCs w:val="20"/>
          <w:lang w:val="hy-AM"/>
        </w:rPr>
        <w:t>նությամբ միանձնյա արքաները խորտակվեն</w:t>
      </w:r>
      <w:r w:rsidR="00C06495" w:rsidRPr="00C06495">
        <w:rPr>
          <w:b/>
          <w:sz w:val="20"/>
          <w:szCs w:val="20"/>
          <w:lang w:val="hy-AM"/>
        </w:rPr>
        <w:t>»</w:t>
      </w:r>
      <w:r w:rsidR="00E34AB1" w:rsidRPr="00A03DF5">
        <w:rPr>
          <w:b/>
          <w:sz w:val="20"/>
          <w:szCs w:val="20"/>
          <w:lang w:val="hy-AM"/>
        </w:rPr>
        <w:t xml:space="preserve">, </w:t>
      </w:r>
      <w:r w:rsidR="004D2145" w:rsidRPr="004D2145">
        <w:rPr>
          <w:sz w:val="20"/>
          <w:szCs w:val="20"/>
          <w:lang w:val="hy-AM"/>
        </w:rPr>
        <w:t>սրանից ոչ շուտ:</w:t>
      </w:r>
    </w:p>
    <w:p w14:paraId="2814994A" w14:textId="56B79070" w:rsidR="00E34AB1" w:rsidRPr="00A03DF5" w:rsidRDefault="004D2145" w:rsidP="00674D6A">
      <w:pPr>
        <w:ind w:firstLine="180"/>
        <w:jc w:val="both"/>
        <w:rPr>
          <w:sz w:val="20"/>
          <w:szCs w:val="20"/>
          <w:lang w:val="hy-AM"/>
        </w:rPr>
      </w:pPr>
      <w:r w:rsidRPr="00B662A9">
        <w:rPr>
          <w:sz w:val="20"/>
          <w:szCs w:val="20"/>
          <w:lang w:val="hy-AM"/>
        </w:rPr>
        <w:t xml:space="preserve">Ահա </w:t>
      </w:r>
      <w:r w:rsidR="00C3246E">
        <w:rPr>
          <w:sz w:val="20"/>
          <w:szCs w:val="20"/>
          <w:lang w:val="hy-AM"/>
        </w:rPr>
        <w:t>ՍՄ</w:t>
      </w:r>
      <w:r w:rsidR="00E34AB1" w:rsidRPr="00A03DF5">
        <w:rPr>
          <w:sz w:val="20"/>
          <w:szCs w:val="20"/>
          <w:lang w:val="hy-AM"/>
        </w:rPr>
        <w:t>-ի թարգմանությ</w:t>
      </w:r>
      <w:r w:rsidRPr="00B662A9">
        <w:rPr>
          <w:sz w:val="20"/>
          <w:szCs w:val="20"/>
          <w:lang w:val="hy-AM"/>
        </w:rPr>
        <w:t>ունը</w:t>
      </w:r>
      <w:r w:rsidR="00E34AB1" w:rsidRPr="00A03DF5">
        <w:rPr>
          <w:sz w:val="20"/>
          <w:szCs w:val="20"/>
          <w:lang w:val="hy-AM"/>
        </w:rPr>
        <w:t>.</w:t>
      </w:r>
    </w:p>
    <w:p w14:paraId="37E1DD21" w14:textId="6270434E" w:rsidR="00E34AB1" w:rsidRPr="00AF69E6" w:rsidRDefault="00E34AB1" w:rsidP="00B414E4">
      <w:pPr>
        <w:pStyle w:val="NormalWeb"/>
        <w:spacing w:before="120" w:beforeAutospacing="0" w:after="0" w:afterAutospacing="0" w:line="300" w:lineRule="auto"/>
        <w:ind w:left="1440"/>
        <w:rPr>
          <w:rStyle w:val="3l3x"/>
          <w:b/>
          <w:sz w:val="20"/>
          <w:szCs w:val="20"/>
          <w:lang w:val="hy-AM"/>
        </w:rPr>
      </w:pPr>
      <w:r w:rsidRPr="00B414E4">
        <w:rPr>
          <w:rStyle w:val="3l3x"/>
          <w:b/>
          <w:i/>
          <w:sz w:val="20"/>
          <w:szCs w:val="20"/>
          <w:lang w:val="hy-AM"/>
        </w:rPr>
        <w:t xml:space="preserve">ՍՈՆԵՏ 107, </w:t>
      </w:r>
      <w:r w:rsidR="001927A3" w:rsidRPr="00B414E4">
        <w:rPr>
          <w:rStyle w:val="3l3x"/>
          <w:b/>
          <w:i/>
          <w:sz w:val="20"/>
          <w:szCs w:val="20"/>
          <w:lang w:val="hy-AM"/>
        </w:rPr>
        <w:t>Թարգման՝ Սամվել Մկրտչյան</w:t>
      </w:r>
      <w:r w:rsidRPr="00AF69E6">
        <w:rPr>
          <w:b/>
          <w:sz w:val="20"/>
          <w:szCs w:val="20"/>
          <w:lang w:val="hy-AM"/>
        </w:rPr>
        <w:br/>
      </w:r>
      <w:r w:rsidRPr="00AF69E6">
        <w:rPr>
          <w:b/>
          <w:sz w:val="20"/>
          <w:szCs w:val="20"/>
          <w:lang w:val="hy-AM"/>
        </w:rPr>
        <w:br/>
      </w:r>
      <w:r w:rsidRPr="00AF69E6">
        <w:rPr>
          <w:rStyle w:val="3l3x"/>
          <w:b/>
          <w:sz w:val="20"/>
          <w:szCs w:val="20"/>
          <w:lang w:val="hy-AM"/>
        </w:rPr>
        <w:t>Ո՛չ երկյուղը իմ, և ո՛չ էլ ոգին մարգարեական,</w:t>
      </w:r>
      <w:r w:rsidRPr="00AF69E6">
        <w:rPr>
          <w:b/>
          <w:sz w:val="20"/>
          <w:szCs w:val="20"/>
          <w:lang w:val="hy-AM"/>
        </w:rPr>
        <w:br/>
      </w:r>
      <w:r w:rsidRPr="00AF69E6">
        <w:rPr>
          <w:rStyle w:val="3l3x"/>
          <w:b/>
          <w:sz w:val="20"/>
          <w:szCs w:val="20"/>
          <w:lang w:val="hy-AM"/>
        </w:rPr>
        <w:t>Որ այս աշխարհում տեսնում է գալիք օրերը բոլոր,</w:t>
      </w:r>
      <w:r w:rsidRPr="00AF69E6">
        <w:rPr>
          <w:b/>
          <w:sz w:val="20"/>
          <w:szCs w:val="20"/>
          <w:lang w:val="hy-AM"/>
        </w:rPr>
        <w:br/>
      </w:r>
      <w:r w:rsidRPr="00AF69E6">
        <w:rPr>
          <w:rStyle w:val="3l3x"/>
          <w:b/>
          <w:sz w:val="20"/>
          <w:szCs w:val="20"/>
          <w:lang w:val="hy-AM"/>
        </w:rPr>
        <w:t>Չեն նախաձայնի իմ սիրո ժամկետն հավիտենական,</w:t>
      </w:r>
      <w:r w:rsidRPr="00AF69E6">
        <w:rPr>
          <w:b/>
          <w:sz w:val="20"/>
          <w:szCs w:val="20"/>
          <w:lang w:val="hy-AM"/>
        </w:rPr>
        <w:br/>
      </w:r>
      <w:r w:rsidRPr="00AF69E6">
        <w:rPr>
          <w:rStyle w:val="3l3x"/>
          <w:b/>
          <w:sz w:val="20"/>
          <w:szCs w:val="20"/>
          <w:lang w:val="hy-AM"/>
        </w:rPr>
        <w:t>Այլ պիտի կարծեն, թե մեռած է նա, կործանված, մոլոր։</w:t>
      </w:r>
    </w:p>
    <w:p w14:paraId="6EED0DEE" w14:textId="77777777" w:rsidR="00E34AB1" w:rsidRPr="00AF69E6" w:rsidRDefault="00E34AB1" w:rsidP="00E34AB1">
      <w:pPr>
        <w:pStyle w:val="NormalWeb"/>
        <w:spacing w:before="120" w:beforeAutospacing="0" w:after="0" w:afterAutospacing="0" w:line="300" w:lineRule="auto"/>
        <w:ind w:left="1440"/>
        <w:rPr>
          <w:rStyle w:val="3l3x"/>
          <w:b/>
          <w:sz w:val="20"/>
          <w:szCs w:val="20"/>
          <w:lang w:val="hy-AM"/>
        </w:rPr>
      </w:pPr>
      <w:r w:rsidRPr="00AF69E6">
        <w:rPr>
          <w:rStyle w:val="3l3x"/>
          <w:b/>
          <w:sz w:val="20"/>
          <w:szCs w:val="20"/>
          <w:lang w:val="hy-AM"/>
        </w:rPr>
        <w:t>Բայց օրհասական լուսնի խավարումն անցել է անհետ,</w:t>
      </w:r>
      <w:r w:rsidRPr="00AF69E6">
        <w:rPr>
          <w:b/>
          <w:sz w:val="20"/>
          <w:szCs w:val="20"/>
          <w:lang w:val="hy-AM"/>
        </w:rPr>
        <w:br/>
      </w:r>
      <w:r w:rsidRPr="00AF69E6">
        <w:rPr>
          <w:rStyle w:val="3l3x"/>
          <w:b/>
          <w:sz w:val="20"/>
          <w:szCs w:val="20"/>
          <w:lang w:val="hy-AM"/>
        </w:rPr>
        <w:t>Եվ մարգարեներն իրենց իսկ ձայնած բոթն են ծանակում,</w:t>
      </w:r>
      <w:r w:rsidRPr="00AF69E6">
        <w:rPr>
          <w:b/>
          <w:sz w:val="20"/>
          <w:szCs w:val="20"/>
          <w:lang w:val="hy-AM"/>
        </w:rPr>
        <w:br/>
      </w:r>
      <w:r w:rsidRPr="00AF69E6">
        <w:rPr>
          <w:rStyle w:val="3l3x"/>
          <w:b/>
          <w:sz w:val="20"/>
          <w:szCs w:val="20"/>
          <w:lang w:val="hy-AM"/>
        </w:rPr>
        <w:t>Անհավատությունն հավատի թագով պսակվեց հավետ,</w:t>
      </w:r>
      <w:r w:rsidRPr="00AF69E6">
        <w:rPr>
          <w:b/>
          <w:sz w:val="20"/>
          <w:szCs w:val="20"/>
          <w:lang w:val="hy-AM"/>
        </w:rPr>
        <w:br/>
      </w:r>
      <w:r w:rsidRPr="00AF69E6">
        <w:rPr>
          <w:rStyle w:val="3l3x"/>
          <w:b/>
          <w:sz w:val="20"/>
          <w:szCs w:val="20"/>
          <w:lang w:val="hy-AM"/>
        </w:rPr>
        <w:t xml:space="preserve">Ճյուղը ձիթենու, խաղաղություն է արդ նշանակում։ </w:t>
      </w:r>
    </w:p>
    <w:p w14:paraId="173C6697" w14:textId="77777777" w:rsidR="00E34AB1" w:rsidRPr="00AF69E6" w:rsidRDefault="00E34AB1" w:rsidP="00E34AB1">
      <w:pPr>
        <w:pStyle w:val="NormalWeb"/>
        <w:spacing w:before="120" w:beforeAutospacing="0" w:after="0" w:afterAutospacing="0" w:line="300" w:lineRule="auto"/>
        <w:ind w:left="1440"/>
        <w:rPr>
          <w:rStyle w:val="3l3x"/>
          <w:b/>
          <w:sz w:val="20"/>
          <w:szCs w:val="20"/>
          <w:lang w:val="hy-AM"/>
        </w:rPr>
      </w:pPr>
      <w:r w:rsidRPr="00AF69E6">
        <w:rPr>
          <w:rStyle w:val="3l3x"/>
          <w:b/>
          <w:sz w:val="20"/>
          <w:szCs w:val="20"/>
          <w:lang w:val="hy-AM"/>
        </w:rPr>
        <w:t xml:space="preserve">Հանգստացուցիչ այդ ժամանակի կաթիլների հետ՝ </w:t>
      </w:r>
      <w:r w:rsidRPr="00AF69E6">
        <w:rPr>
          <w:b/>
          <w:sz w:val="20"/>
          <w:szCs w:val="20"/>
          <w:lang w:val="hy-AM"/>
        </w:rPr>
        <w:br/>
      </w:r>
      <w:r w:rsidRPr="00AF69E6">
        <w:rPr>
          <w:rStyle w:val="3l3x"/>
          <w:b/>
          <w:sz w:val="20"/>
          <w:szCs w:val="20"/>
          <w:lang w:val="hy-AM"/>
        </w:rPr>
        <w:t>Թարմ է սերը իմ, և Վախճանը ինձ ոչինչ չի անի.</w:t>
      </w:r>
      <w:r w:rsidRPr="00AF69E6">
        <w:rPr>
          <w:b/>
          <w:sz w:val="20"/>
          <w:szCs w:val="20"/>
          <w:lang w:val="hy-AM"/>
        </w:rPr>
        <w:br/>
      </w:r>
      <w:r w:rsidRPr="00AF69E6">
        <w:rPr>
          <w:rStyle w:val="3l3x"/>
          <w:b/>
          <w:sz w:val="20"/>
          <w:szCs w:val="20"/>
          <w:lang w:val="hy-AM"/>
        </w:rPr>
        <w:t>Ի հեճույս նրան՝ կապրեմ այս աղքատ երգերում հավետ,</w:t>
      </w:r>
      <w:r w:rsidRPr="00AF69E6">
        <w:rPr>
          <w:b/>
          <w:sz w:val="20"/>
          <w:szCs w:val="20"/>
          <w:lang w:val="hy-AM"/>
        </w:rPr>
        <w:br/>
      </w:r>
      <w:r w:rsidRPr="00AF69E6">
        <w:rPr>
          <w:rStyle w:val="3l3x"/>
          <w:b/>
          <w:sz w:val="20"/>
          <w:szCs w:val="20"/>
          <w:lang w:val="hy-AM"/>
        </w:rPr>
        <w:t>Մինչ մահը պիտի անբարբառ ու բութ մարդկանց կործանի։</w:t>
      </w:r>
    </w:p>
    <w:p w14:paraId="03385D8A" w14:textId="77777777" w:rsidR="00E34AB1" w:rsidRPr="00AF69E6" w:rsidRDefault="00E34AB1" w:rsidP="00E34AB1">
      <w:pPr>
        <w:pStyle w:val="NormalWeb"/>
        <w:spacing w:before="120" w:beforeAutospacing="0" w:after="0" w:afterAutospacing="0" w:line="300" w:lineRule="auto"/>
        <w:ind w:left="1440"/>
        <w:rPr>
          <w:rStyle w:val="3l3x"/>
          <w:b/>
          <w:sz w:val="20"/>
          <w:szCs w:val="20"/>
          <w:lang w:val="hy-AM"/>
        </w:rPr>
      </w:pPr>
      <w:r w:rsidRPr="00AF69E6">
        <w:rPr>
          <w:rStyle w:val="3l3x"/>
          <w:b/>
          <w:sz w:val="20"/>
          <w:szCs w:val="20"/>
          <w:lang w:val="hy-AM"/>
        </w:rPr>
        <w:t xml:space="preserve">Քո հուշարձանը դու այս տողերում կգտնես միայն, </w:t>
      </w:r>
      <w:r w:rsidRPr="00AF69E6">
        <w:rPr>
          <w:b/>
          <w:sz w:val="20"/>
          <w:szCs w:val="20"/>
          <w:lang w:val="hy-AM"/>
        </w:rPr>
        <w:br/>
      </w:r>
      <w:r w:rsidRPr="00AF69E6">
        <w:rPr>
          <w:rStyle w:val="3l3x"/>
          <w:b/>
          <w:sz w:val="20"/>
          <w:szCs w:val="20"/>
          <w:lang w:val="hy-AM"/>
        </w:rPr>
        <w:t>Զի արքաների գերեզմաններից երկար կապրի այն։</w:t>
      </w:r>
    </w:p>
    <w:p w14:paraId="33D33457" w14:textId="2AB1E5CA" w:rsidR="00EC0A2D" w:rsidRPr="00A03DF5" w:rsidRDefault="00C3246E" w:rsidP="00EC0A2D">
      <w:pPr>
        <w:pStyle w:val="NormalWeb"/>
        <w:spacing w:before="120" w:beforeAutospacing="0" w:after="0" w:afterAutospacing="0"/>
        <w:ind w:firstLine="180"/>
        <w:jc w:val="both"/>
        <w:rPr>
          <w:sz w:val="20"/>
          <w:szCs w:val="20"/>
          <w:lang w:val="hy-AM"/>
        </w:rPr>
      </w:pPr>
      <w:r>
        <w:rPr>
          <w:sz w:val="20"/>
          <w:szCs w:val="20"/>
          <w:lang w:val="hy-AM"/>
        </w:rPr>
        <w:t>ՍՄ</w:t>
      </w:r>
      <w:r w:rsidR="00E82221" w:rsidRPr="00A03DF5">
        <w:rPr>
          <w:sz w:val="20"/>
          <w:szCs w:val="20"/>
          <w:lang w:val="hy-AM"/>
        </w:rPr>
        <w:t xml:space="preserve">-ի թարգմանության առթիվ մի դիտողություն </w:t>
      </w:r>
      <w:r w:rsidR="00EC0A2D" w:rsidRPr="00A03DF5">
        <w:rPr>
          <w:sz w:val="20"/>
          <w:szCs w:val="20"/>
          <w:lang w:val="hy-AM"/>
        </w:rPr>
        <w:t xml:space="preserve">էլ </w:t>
      </w:r>
      <w:r w:rsidR="00E82221" w:rsidRPr="00A03DF5">
        <w:rPr>
          <w:sz w:val="20"/>
          <w:szCs w:val="20"/>
          <w:lang w:val="hy-AM"/>
        </w:rPr>
        <w:t>ունեմ, ինչը հայ պոեզիայում, ցա</w:t>
      </w:r>
      <w:r w:rsidR="00F06E9C">
        <w:rPr>
          <w:sz w:val="20"/>
          <w:szCs w:val="20"/>
          <w:lang w:val="hy-AM"/>
        </w:rPr>
        <w:softHyphen/>
      </w:r>
      <w:r w:rsidR="00E82221" w:rsidRPr="00A03DF5">
        <w:rPr>
          <w:sz w:val="20"/>
          <w:szCs w:val="20"/>
          <w:lang w:val="hy-AM"/>
        </w:rPr>
        <w:t xml:space="preserve">վոք, տարածված տգեղ </w:t>
      </w:r>
      <w:r w:rsidR="00EC0A2D" w:rsidRPr="00A03DF5">
        <w:rPr>
          <w:sz w:val="20"/>
          <w:szCs w:val="20"/>
          <w:lang w:val="hy-AM"/>
        </w:rPr>
        <w:t xml:space="preserve">«ավանդույթ» է: </w:t>
      </w:r>
    </w:p>
    <w:p w14:paraId="615F9778" w14:textId="269648CD" w:rsidR="001927A3" w:rsidRPr="00A03DF5" w:rsidRDefault="00C3246E" w:rsidP="00B02999">
      <w:pPr>
        <w:pStyle w:val="NormalWeb"/>
        <w:spacing w:before="0" w:beforeAutospacing="0" w:after="0" w:afterAutospacing="0"/>
        <w:ind w:firstLine="180"/>
        <w:jc w:val="both"/>
        <w:rPr>
          <w:rStyle w:val="3l3x"/>
          <w:sz w:val="20"/>
          <w:szCs w:val="20"/>
          <w:lang w:val="hy-AM"/>
        </w:rPr>
      </w:pPr>
      <w:r>
        <w:rPr>
          <w:sz w:val="20"/>
          <w:szCs w:val="20"/>
          <w:lang w:val="hy-AM"/>
        </w:rPr>
        <w:t>ՍՄ</w:t>
      </w:r>
      <w:r w:rsidR="00EC0A2D" w:rsidRPr="00A03DF5">
        <w:rPr>
          <w:sz w:val="20"/>
          <w:szCs w:val="20"/>
          <w:lang w:val="hy-AM"/>
        </w:rPr>
        <w:t>-ն իր 3-րդ ու 7-րդ տողերում գրում է. «</w:t>
      </w:r>
      <w:r w:rsidR="00EC0A2D" w:rsidRPr="00A03DF5">
        <w:rPr>
          <w:rStyle w:val="3l3x"/>
          <w:b/>
          <w:sz w:val="20"/>
          <w:szCs w:val="20"/>
          <w:lang w:val="hy-AM"/>
        </w:rPr>
        <w:t>իմ սիրո ժամկետն հավիտենական</w:t>
      </w:r>
      <w:r w:rsidR="00EC0A2D" w:rsidRPr="00A03DF5">
        <w:rPr>
          <w:rStyle w:val="3l3x"/>
          <w:sz w:val="20"/>
          <w:szCs w:val="20"/>
          <w:lang w:val="hy-AM"/>
        </w:rPr>
        <w:t>», ու «</w:t>
      </w:r>
      <w:r w:rsidR="00EC0A2D" w:rsidRPr="00A03DF5">
        <w:rPr>
          <w:rStyle w:val="3l3x"/>
          <w:b/>
          <w:sz w:val="20"/>
          <w:szCs w:val="20"/>
          <w:lang w:val="hy-AM"/>
        </w:rPr>
        <w:t>Անհավատությունն հավատի թագով պսակ</w:t>
      </w:r>
      <w:r w:rsidR="00EC0A2D" w:rsidRPr="00A03DF5">
        <w:rPr>
          <w:rStyle w:val="3l3x"/>
          <w:b/>
          <w:sz w:val="20"/>
          <w:szCs w:val="20"/>
          <w:lang w:val="hy-AM"/>
        </w:rPr>
        <w:softHyphen/>
        <w:t>վեց հավետ</w:t>
      </w:r>
      <w:r w:rsidR="00EC0A2D" w:rsidRPr="00A03DF5">
        <w:rPr>
          <w:rStyle w:val="3l3x"/>
          <w:sz w:val="20"/>
          <w:szCs w:val="20"/>
          <w:lang w:val="hy-AM"/>
        </w:rPr>
        <w:t xml:space="preserve">», </w:t>
      </w:r>
      <w:r w:rsidR="009644F7" w:rsidRPr="009644F7">
        <w:rPr>
          <w:rStyle w:val="3l3x"/>
          <w:sz w:val="20"/>
          <w:szCs w:val="20"/>
          <w:lang w:val="hy-AM"/>
        </w:rPr>
        <w:t xml:space="preserve">այս </w:t>
      </w:r>
      <w:r w:rsidR="00EC0A2D" w:rsidRPr="00A03DF5">
        <w:rPr>
          <w:rStyle w:val="3l3x"/>
          <w:sz w:val="20"/>
          <w:szCs w:val="20"/>
          <w:lang w:val="hy-AM"/>
        </w:rPr>
        <w:t>«</w:t>
      </w:r>
      <w:r w:rsidR="00EC0A2D" w:rsidRPr="009644F7">
        <w:rPr>
          <w:rStyle w:val="3l3x"/>
          <w:b/>
          <w:sz w:val="20"/>
          <w:szCs w:val="20"/>
          <w:lang w:val="hy-AM"/>
        </w:rPr>
        <w:t>ժամկետը</w:t>
      </w:r>
      <w:r w:rsidR="00EC0A2D" w:rsidRPr="00A03DF5">
        <w:rPr>
          <w:rStyle w:val="3l3x"/>
          <w:sz w:val="20"/>
          <w:szCs w:val="20"/>
          <w:lang w:val="hy-AM"/>
        </w:rPr>
        <w:t>» ու «</w:t>
      </w:r>
      <w:r w:rsidR="00EC0A2D" w:rsidRPr="009644F7">
        <w:rPr>
          <w:rStyle w:val="3l3x"/>
          <w:b/>
          <w:sz w:val="20"/>
          <w:szCs w:val="20"/>
          <w:lang w:val="hy-AM"/>
        </w:rPr>
        <w:t>ան</w:t>
      </w:r>
      <w:r w:rsidR="009644F7">
        <w:rPr>
          <w:rStyle w:val="3l3x"/>
          <w:b/>
          <w:sz w:val="20"/>
          <w:szCs w:val="20"/>
          <w:lang w:val="hy-AM"/>
        </w:rPr>
        <w:softHyphen/>
      </w:r>
      <w:r w:rsidR="00EC0A2D" w:rsidRPr="009644F7">
        <w:rPr>
          <w:rStyle w:val="3l3x"/>
          <w:b/>
          <w:sz w:val="20"/>
          <w:szCs w:val="20"/>
          <w:lang w:val="hy-AM"/>
        </w:rPr>
        <w:t>հա</w:t>
      </w:r>
      <w:r w:rsidR="00EC0A2D" w:rsidRPr="009644F7">
        <w:rPr>
          <w:rStyle w:val="3l3x"/>
          <w:b/>
          <w:sz w:val="20"/>
          <w:szCs w:val="20"/>
          <w:lang w:val="hy-AM"/>
        </w:rPr>
        <w:softHyphen/>
        <w:t>վատությունը</w:t>
      </w:r>
      <w:r w:rsidR="00EC0A2D" w:rsidRPr="00A03DF5">
        <w:rPr>
          <w:rStyle w:val="3l3x"/>
          <w:sz w:val="20"/>
          <w:szCs w:val="20"/>
          <w:lang w:val="hy-AM"/>
        </w:rPr>
        <w:t>» բառերի «</w:t>
      </w:r>
      <w:r w:rsidR="00EC0A2D" w:rsidRPr="009644F7">
        <w:rPr>
          <w:rStyle w:val="3l3x"/>
          <w:b/>
          <w:sz w:val="20"/>
          <w:szCs w:val="20"/>
          <w:lang w:val="hy-AM"/>
        </w:rPr>
        <w:t>ը</w:t>
      </w:r>
      <w:r w:rsidR="00EC0A2D" w:rsidRPr="00A03DF5">
        <w:rPr>
          <w:rStyle w:val="3l3x"/>
          <w:sz w:val="20"/>
          <w:szCs w:val="20"/>
          <w:lang w:val="hy-AM"/>
        </w:rPr>
        <w:t>» հոդը փոխարինելով «</w:t>
      </w:r>
      <w:r w:rsidR="00EC0A2D" w:rsidRPr="009644F7">
        <w:rPr>
          <w:rStyle w:val="3l3x"/>
          <w:b/>
          <w:sz w:val="20"/>
          <w:szCs w:val="20"/>
          <w:lang w:val="hy-AM"/>
        </w:rPr>
        <w:t>ն</w:t>
      </w:r>
      <w:r w:rsidR="00EC0A2D" w:rsidRPr="00A03DF5">
        <w:rPr>
          <w:rStyle w:val="3l3x"/>
          <w:sz w:val="20"/>
          <w:szCs w:val="20"/>
          <w:lang w:val="hy-AM"/>
        </w:rPr>
        <w:t xml:space="preserve">» հոդով, </w:t>
      </w:r>
      <w:r w:rsidR="00EC0A2D" w:rsidRPr="00AF69E6">
        <w:rPr>
          <w:rStyle w:val="3l3x"/>
          <w:b/>
          <w:sz w:val="20"/>
          <w:szCs w:val="20"/>
          <w:lang w:val="hy-AM"/>
        </w:rPr>
        <w:t>ինչը տեղին կլիներ, եթե հայերը բառի սկզբի «հ» ձայնը չարտասանեին: Բայց հայերը այս «հ»-ն ա´ն</w:t>
      </w:r>
      <w:r w:rsidR="009644F7">
        <w:rPr>
          <w:rStyle w:val="3l3x"/>
          <w:b/>
          <w:sz w:val="20"/>
          <w:szCs w:val="20"/>
          <w:lang w:val="hy-AM"/>
        </w:rPr>
        <w:softHyphen/>
      </w:r>
      <w:r w:rsidR="00EC0A2D" w:rsidRPr="00AF69E6">
        <w:rPr>
          <w:rStyle w:val="3l3x"/>
          <w:b/>
          <w:sz w:val="20"/>
          <w:szCs w:val="20"/>
          <w:lang w:val="hy-AM"/>
        </w:rPr>
        <w:t>պայ</w:t>
      </w:r>
      <w:r w:rsidR="00AF69E6">
        <w:rPr>
          <w:rStyle w:val="3l3x"/>
          <w:b/>
          <w:sz w:val="20"/>
          <w:szCs w:val="20"/>
          <w:lang w:val="hy-AM"/>
        </w:rPr>
        <w:softHyphen/>
      </w:r>
      <w:r w:rsidR="00EC0A2D" w:rsidRPr="00AF69E6">
        <w:rPr>
          <w:rStyle w:val="3l3x"/>
          <w:b/>
          <w:sz w:val="20"/>
          <w:szCs w:val="20"/>
          <w:lang w:val="hy-AM"/>
        </w:rPr>
        <w:t>ման են արտասանում</w:t>
      </w:r>
      <w:r w:rsidR="00EC0A2D" w:rsidRPr="00A03DF5">
        <w:rPr>
          <w:rStyle w:val="3l3x"/>
          <w:sz w:val="20"/>
          <w:szCs w:val="20"/>
          <w:lang w:val="hy-AM"/>
        </w:rPr>
        <w:t>, ու այսօրինակ բանը</w:t>
      </w:r>
      <w:r w:rsidR="00CA754B" w:rsidRPr="00CA754B">
        <w:rPr>
          <w:rStyle w:val="3l3x"/>
          <w:sz w:val="20"/>
          <w:szCs w:val="20"/>
          <w:lang w:val="hy-AM"/>
        </w:rPr>
        <w:t xml:space="preserve">, այս </w:t>
      </w:r>
      <w:r w:rsidR="00CA754B" w:rsidRPr="00A03DF5">
        <w:rPr>
          <w:rStyle w:val="3l3x"/>
          <w:sz w:val="20"/>
          <w:szCs w:val="20"/>
          <w:lang w:val="hy-AM"/>
        </w:rPr>
        <w:t>«</w:t>
      </w:r>
      <w:r w:rsidR="00CA754B" w:rsidRPr="009644F7">
        <w:rPr>
          <w:rStyle w:val="3l3x"/>
          <w:b/>
          <w:sz w:val="20"/>
          <w:szCs w:val="20"/>
          <w:lang w:val="hy-AM"/>
        </w:rPr>
        <w:t>ը</w:t>
      </w:r>
      <w:r w:rsidR="00CA754B" w:rsidRPr="00A03DF5">
        <w:rPr>
          <w:rStyle w:val="3l3x"/>
          <w:sz w:val="20"/>
          <w:szCs w:val="20"/>
          <w:lang w:val="hy-AM"/>
        </w:rPr>
        <w:t>» հոդը «</w:t>
      </w:r>
      <w:r w:rsidR="00CA754B" w:rsidRPr="009644F7">
        <w:rPr>
          <w:rStyle w:val="3l3x"/>
          <w:b/>
          <w:sz w:val="20"/>
          <w:szCs w:val="20"/>
          <w:lang w:val="hy-AM"/>
        </w:rPr>
        <w:t>ն</w:t>
      </w:r>
      <w:r w:rsidR="00CA754B" w:rsidRPr="00A03DF5">
        <w:rPr>
          <w:rStyle w:val="3l3x"/>
          <w:sz w:val="20"/>
          <w:szCs w:val="20"/>
          <w:lang w:val="hy-AM"/>
        </w:rPr>
        <w:t>» հոդով</w:t>
      </w:r>
      <w:r w:rsidR="00EC0A2D" w:rsidRPr="00A03DF5">
        <w:rPr>
          <w:rStyle w:val="3l3x"/>
          <w:sz w:val="20"/>
          <w:szCs w:val="20"/>
          <w:lang w:val="hy-AM"/>
        </w:rPr>
        <w:t xml:space="preserve"> </w:t>
      </w:r>
      <w:r w:rsidR="00CA754B" w:rsidRPr="00A03DF5">
        <w:rPr>
          <w:rStyle w:val="3l3x"/>
          <w:sz w:val="20"/>
          <w:szCs w:val="20"/>
          <w:lang w:val="hy-AM"/>
        </w:rPr>
        <w:t>փոխարի</w:t>
      </w:r>
      <w:r w:rsidR="009644F7">
        <w:rPr>
          <w:rStyle w:val="3l3x"/>
          <w:sz w:val="20"/>
          <w:szCs w:val="20"/>
          <w:lang w:val="hy-AM"/>
        </w:rPr>
        <w:softHyphen/>
      </w:r>
      <w:r w:rsidR="00CA754B" w:rsidRPr="00A03DF5">
        <w:rPr>
          <w:rStyle w:val="3l3x"/>
          <w:sz w:val="20"/>
          <w:szCs w:val="20"/>
          <w:lang w:val="hy-AM"/>
        </w:rPr>
        <w:t>նել</w:t>
      </w:r>
      <w:r w:rsidR="00CA754B" w:rsidRPr="00CA754B">
        <w:rPr>
          <w:rStyle w:val="3l3x"/>
          <w:sz w:val="20"/>
          <w:szCs w:val="20"/>
          <w:lang w:val="hy-AM"/>
        </w:rPr>
        <w:t>ը,</w:t>
      </w:r>
      <w:r w:rsidR="00CA754B" w:rsidRPr="00AF69E6">
        <w:rPr>
          <w:rStyle w:val="3l3x"/>
          <w:b/>
          <w:sz w:val="20"/>
          <w:szCs w:val="20"/>
          <w:lang w:val="hy-AM"/>
        </w:rPr>
        <w:t xml:space="preserve"> </w:t>
      </w:r>
      <w:r w:rsidR="00EC0A2D" w:rsidRPr="00AF69E6">
        <w:rPr>
          <w:rStyle w:val="3l3x"/>
          <w:b/>
          <w:sz w:val="20"/>
          <w:szCs w:val="20"/>
          <w:lang w:val="hy-AM"/>
        </w:rPr>
        <w:t>հայերենի ոգուն լրի´վ է հակառակ</w:t>
      </w:r>
      <w:r w:rsidR="00EC0A2D" w:rsidRPr="00A03DF5">
        <w:rPr>
          <w:rStyle w:val="3l3x"/>
          <w:sz w:val="20"/>
          <w:szCs w:val="20"/>
          <w:lang w:val="hy-AM"/>
        </w:rPr>
        <w:t xml:space="preserve"> (իսկ, օրինակ, անգլերենում հաճախ է հան</w:t>
      </w:r>
      <w:r w:rsidR="009644F7">
        <w:rPr>
          <w:rStyle w:val="3l3x"/>
          <w:sz w:val="20"/>
          <w:szCs w:val="20"/>
          <w:lang w:val="hy-AM"/>
        </w:rPr>
        <w:softHyphen/>
      </w:r>
      <w:r w:rsidR="00EC0A2D" w:rsidRPr="00A03DF5">
        <w:rPr>
          <w:rStyle w:val="3l3x"/>
          <w:sz w:val="20"/>
          <w:szCs w:val="20"/>
          <w:lang w:val="hy-AM"/>
        </w:rPr>
        <w:t>դի</w:t>
      </w:r>
      <w:r w:rsidR="00CA754B">
        <w:rPr>
          <w:rStyle w:val="3l3x"/>
          <w:sz w:val="20"/>
          <w:szCs w:val="20"/>
          <w:lang w:val="hy-AM"/>
        </w:rPr>
        <w:softHyphen/>
      </w:r>
      <w:r w:rsidR="00EC0A2D" w:rsidRPr="00A03DF5">
        <w:rPr>
          <w:rStyle w:val="3l3x"/>
          <w:sz w:val="20"/>
          <w:szCs w:val="20"/>
          <w:lang w:val="hy-AM"/>
        </w:rPr>
        <w:t>պում</w:t>
      </w:r>
      <w:r w:rsidR="00CA754B" w:rsidRPr="00CA754B">
        <w:rPr>
          <w:rStyle w:val="3l3x"/>
          <w:sz w:val="20"/>
          <w:szCs w:val="20"/>
          <w:lang w:val="hy-AM"/>
        </w:rPr>
        <w:t>, որովհետև անգլերենը չարտասանվող «</w:t>
      </w:r>
      <w:r w:rsidR="00CA754B" w:rsidRPr="009644F7">
        <w:rPr>
          <w:rStyle w:val="3l3x"/>
          <w:b/>
          <w:sz w:val="20"/>
          <w:szCs w:val="20"/>
          <w:lang w:val="hy-AM"/>
        </w:rPr>
        <w:t>հ</w:t>
      </w:r>
      <w:r w:rsidR="00CA754B" w:rsidRPr="00CA754B">
        <w:rPr>
          <w:rStyle w:val="3l3x"/>
          <w:sz w:val="20"/>
          <w:szCs w:val="20"/>
          <w:lang w:val="hy-AM"/>
        </w:rPr>
        <w:t>»-ով սկսվող բառեր ունի´</w:t>
      </w:r>
      <w:r w:rsidR="00664470" w:rsidRPr="00A03DF5">
        <w:rPr>
          <w:rStyle w:val="3l3x"/>
          <w:sz w:val="20"/>
          <w:szCs w:val="20"/>
          <w:lang w:val="hy-AM"/>
        </w:rPr>
        <w:t>)</w:t>
      </w:r>
      <w:r w:rsidR="00EC0A2D" w:rsidRPr="00A03DF5">
        <w:rPr>
          <w:rStyle w:val="3l3x"/>
          <w:sz w:val="20"/>
          <w:szCs w:val="20"/>
          <w:lang w:val="hy-AM"/>
        </w:rPr>
        <w:t>:</w:t>
      </w:r>
      <w:r w:rsidR="001927A3" w:rsidRPr="00A03DF5">
        <w:rPr>
          <w:rStyle w:val="3l3x"/>
          <w:sz w:val="20"/>
          <w:szCs w:val="20"/>
          <w:lang w:val="hy-AM"/>
        </w:rPr>
        <w:t xml:space="preserve"> </w:t>
      </w:r>
    </w:p>
    <w:p w14:paraId="0386A9B6" w14:textId="448FEC42" w:rsidR="00B02999" w:rsidRPr="00207C91" w:rsidRDefault="002D5A62" w:rsidP="00B02999">
      <w:pPr>
        <w:pStyle w:val="NormalWeb"/>
        <w:spacing w:before="0" w:beforeAutospacing="0" w:after="0" w:afterAutospacing="0"/>
        <w:ind w:firstLine="180"/>
        <w:jc w:val="both"/>
        <w:rPr>
          <w:rStyle w:val="3l3x"/>
          <w:sz w:val="20"/>
          <w:szCs w:val="20"/>
          <w:lang w:val="hy-AM"/>
        </w:rPr>
      </w:pPr>
      <w:r w:rsidRPr="00C9021F">
        <w:rPr>
          <w:rStyle w:val="3l3x"/>
          <w:rFonts w:ascii="Sylfaen" w:hAnsi="Sylfaen"/>
          <w:color w:val="000000" w:themeColor="text1"/>
          <w:sz w:val="20"/>
          <w:szCs w:val="20"/>
          <w:lang w:val="hy-AM"/>
        </w:rPr>
        <w:t>Ինձ</w:t>
      </w:r>
      <w:r w:rsidR="001927A3" w:rsidRPr="00C9021F">
        <w:rPr>
          <w:rStyle w:val="3l3x"/>
          <w:color w:val="000000" w:themeColor="text1"/>
          <w:sz w:val="20"/>
          <w:szCs w:val="20"/>
          <w:lang w:val="hy-AM"/>
        </w:rPr>
        <w:t xml:space="preserve"> հ</w:t>
      </w:r>
      <w:r w:rsidR="001927A3" w:rsidRPr="00A03DF5">
        <w:rPr>
          <w:rStyle w:val="3l3x"/>
          <w:sz w:val="20"/>
          <w:szCs w:val="20"/>
          <w:lang w:val="hy-AM"/>
        </w:rPr>
        <w:t>ամար այդպես էլ հանելուկ է, թե ով է այս ա</w:t>
      </w:r>
      <w:r w:rsidR="006075EF" w:rsidRPr="006075EF">
        <w:rPr>
          <w:rStyle w:val="3l3x"/>
          <w:sz w:val="20"/>
          <w:szCs w:val="20"/>
          <w:lang w:val="hy-AM"/>
        </w:rPr>
        <w:t>ն</w:t>
      </w:r>
      <w:r w:rsidR="001927A3" w:rsidRPr="00A03DF5">
        <w:rPr>
          <w:rStyle w:val="3l3x"/>
          <w:sz w:val="20"/>
          <w:szCs w:val="20"/>
          <w:lang w:val="hy-AM"/>
        </w:rPr>
        <w:t>հեթեթ կանոնի հեղինակը, թե իբր հայ պոեզիայում կարելի է ու պետք է, որ «</w:t>
      </w:r>
      <w:r w:rsidR="001927A3" w:rsidRPr="009644F7">
        <w:rPr>
          <w:rStyle w:val="3l3x"/>
          <w:b/>
          <w:sz w:val="20"/>
          <w:szCs w:val="20"/>
          <w:lang w:val="hy-AM"/>
        </w:rPr>
        <w:t>հ</w:t>
      </w:r>
      <w:r w:rsidR="001927A3" w:rsidRPr="00A03DF5">
        <w:rPr>
          <w:rStyle w:val="3l3x"/>
          <w:sz w:val="20"/>
          <w:szCs w:val="20"/>
          <w:lang w:val="hy-AM"/>
        </w:rPr>
        <w:t>»-ով սկսվող բառից առաջ «</w:t>
      </w:r>
      <w:r w:rsidR="001927A3" w:rsidRPr="009644F7">
        <w:rPr>
          <w:rStyle w:val="3l3x"/>
          <w:b/>
          <w:sz w:val="20"/>
          <w:szCs w:val="20"/>
          <w:lang w:val="hy-AM"/>
        </w:rPr>
        <w:t>ը</w:t>
      </w:r>
      <w:r w:rsidR="001927A3" w:rsidRPr="00A03DF5">
        <w:rPr>
          <w:rStyle w:val="3l3x"/>
          <w:sz w:val="20"/>
          <w:szCs w:val="20"/>
          <w:lang w:val="hy-AM"/>
        </w:rPr>
        <w:t>» հոդը փո</w:t>
      </w:r>
      <w:r w:rsidR="006075EF">
        <w:rPr>
          <w:rStyle w:val="3l3x"/>
          <w:sz w:val="20"/>
          <w:szCs w:val="20"/>
          <w:lang w:val="hy-AM"/>
        </w:rPr>
        <w:softHyphen/>
      </w:r>
      <w:r w:rsidR="001927A3" w:rsidRPr="00A03DF5">
        <w:rPr>
          <w:rStyle w:val="3l3x"/>
          <w:sz w:val="20"/>
          <w:szCs w:val="20"/>
          <w:lang w:val="hy-AM"/>
        </w:rPr>
        <w:t>խարինվի «</w:t>
      </w:r>
      <w:r w:rsidR="001927A3" w:rsidRPr="009644F7">
        <w:rPr>
          <w:rStyle w:val="3l3x"/>
          <w:b/>
          <w:sz w:val="20"/>
          <w:szCs w:val="20"/>
          <w:lang w:val="hy-AM"/>
        </w:rPr>
        <w:t>ն</w:t>
      </w:r>
      <w:r w:rsidR="001927A3" w:rsidRPr="00A03DF5">
        <w:rPr>
          <w:rStyle w:val="3l3x"/>
          <w:sz w:val="20"/>
          <w:szCs w:val="20"/>
          <w:lang w:val="hy-AM"/>
        </w:rPr>
        <w:t>» հոդով:</w:t>
      </w:r>
      <w:r w:rsidR="00CA754B" w:rsidRPr="00CA754B">
        <w:rPr>
          <w:rStyle w:val="3l3x"/>
          <w:sz w:val="20"/>
          <w:szCs w:val="20"/>
          <w:lang w:val="hy-AM"/>
        </w:rPr>
        <w:t xml:space="preserve"> </w:t>
      </w:r>
      <w:r w:rsidR="00C3246E">
        <w:rPr>
          <w:rStyle w:val="3l3x"/>
          <w:sz w:val="20"/>
          <w:szCs w:val="20"/>
          <w:lang w:val="hy-AM"/>
        </w:rPr>
        <w:t>ՍՄ</w:t>
      </w:r>
      <w:r w:rsidR="00CA754B" w:rsidRPr="00CA754B">
        <w:rPr>
          <w:rStyle w:val="3l3x"/>
          <w:sz w:val="20"/>
          <w:szCs w:val="20"/>
          <w:lang w:val="hy-AM"/>
        </w:rPr>
        <w:t xml:space="preserve">-ի թարգմանությունների մեջ այս </w:t>
      </w:r>
      <w:r w:rsidR="00CA754B" w:rsidRPr="00207C91">
        <w:rPr>
          <w:rStyle w:val="3l3x"/>
          <w:sz w:val="20"/>
          <w:szCs w:val="20"/>
          <w:lang w:val="hy-AM"/>
        </w:rPr>
        <w:t>«</w:t>
      </w:r>
      <w:r w:rsidR="00CA754B" w:rsidRPr="00CA754B">
        <w:rPr>
          <w:rStyle w:val="3l3x"/>
          <w:sz w:val="20"/>
          <w:szCs w:val="20"/>
          <w:lang w:val="hy-AM"/>
        </w:rPr>
        <w:t>կանոնի»</w:t>
      </w:r>
      <w:r w:rsidR="00CA754B" w:rsidRPr="00207C91">
        <w:rPr>
          <w:rStyle w:val="3l3x"/>
          <w:sz w:val="20"/>
          <w:szCs w:val="20"/>
          <w:lang w:val="hy-AM"/>
        </w:rPr>
        <w:t xml:space="preserve"> գործածությունը շատ է:</w:t>
      </w:r>
    </w:p>
    <w:p w14:paraId="357433CB" w14:textId="10DCE548" w:rsidR="00B674B9" w:rsidRDefault="00757B09" w:rsidP="00B02999">
      <w:pPr>
        <w:pStyle w:val="NormalWeb"/>
        <w:spacing w:before="0" w:beforeAutospacing="0" w:after="0" w:afterAutospacing="0"/>
        <w:ind w:firstLine="180"/>
        <w:jc w:val="both"/>
        <w:rPr>
          <w:rStyle w:val="3l3x"/>
          <w:sz w:val="20"/>
          <w:szCs w:val="20"/>
          <w:lang w:val="hy-AM"/>
        </w:rPr>
      </w:pPr>
      <w:r w:rsidRPr="00757B09">
        <w:rPr>
          <w:rStyle w:val="3l3x"/>
          <w:sz w:val="20"/>
          <w:szCs w:val="20"/>
          <w:lang w:val="hy-AM"/>
        </w:rPr>
        <w:t xml:space="preserve">Հետաքրքիր է մի ուրիշ հանգամանք: Եթե </w:t>
      </w:r>
      <w:r w:rsidR="00081688">
        <w:rPr>
          <w:rStyle w:val="3l3x"/>
          <w:sz w:val="20"/>
          <w:szCs w:val="20"/>
          <w:lang w:val="hy-AM"/>
        </w:rPr>
        <w:t>ԴԴ-</w:t>
      </w:r>
      <w:r w:rsidRPr="00757B09">
        <w:rPr>
          <w:rStyle w:val="3l3x"/>
          <w:sz w:val="20"/>
          <w:szCs w:val="20"/>
          <w:lang w:val="hy-AM"/>
        </w:rPr>
        <w:t xml:space="preserve">ի ու </w:t>
      </w:r>
      <w:r w:rsidR="00081688">
        <w:rPr>
          <w:rStyle w:val="3l3x"/>
          <w:sz w:val="20"/>
          <w:szCs w:val="20"/>
          <w:lang w:val="hy-AM"/>
        </w:rPr>
        <w:t>ՀՔ-</w:t>
      </w:r>
      <w:r w:rsidRPr="00757B09">
        <w:rPr>
          <w:rStyle w:val="3l3x"/>
          <w:sz w:val="20"/>
          <w:szCs w:val="20"/>
          <w:lang w:val="hy-AM"/>
        </w:rPr>
        <w:t>ի թարգմանության սխալ</w:t>
      </w:r>
      <w:r>
        <w:rPr>
          <w:rStyle w:val="3l3x"/>
          <w:sz w:val="20"/>
          <w:szCs w:val="20"/>
          <w:lang w:val="hy-AM"/>
        </w:rPr>
        <w:softHyphen/>
      </w:r>
      <w:r w:rsidRPr="00757B09">
        <w:rPr>
          <w:rStyle w:val="3l3x"/>
          <w:sz w:val="20"/>
          <w:szCs w:val="20"/>
          <w:lang w:val="hy-AM"/>
        </w:rPr>
        <w:t>ներն ու մետ</w:t>
      </w:r>
      <w:r w:rsidR="00C72621" w:rsidRPr="00C72621">
        <w:rPr>
          <w:rStyle w:val="3l3x"/>
          <w:sz w:val="20"/>
          <w:szCs w:val="20"/>
          <w:lang w:val="hy-AM"/>
        </w:rPr>
        <w:t>րի</w:t>
      </w:r>
      <w:r w:rsidRPr="00757B09">
        <w:rPr>
          <w:rStyle w:val="3l3x"/>
          <w:sz w:val="20"/>
          <w:szCs w:val="20"/>
          <w:lang w:val="hy-AM"/>
        </w:rPr>
        <w:t xml:space="preserve">կական թերությունները իսկույն են երևում, </w:t>
      </w:r>
      <w:r w:rsidR="00C3246E">
        <w:rPr>
          <w:rStyle w:val="3l3x"/>
          <w:sz w:val="20"/>
          <w:szCs w:val="20"/>
          <w:lang w:val="hy-AM"/>
        </w:rPr>
        <w:t>ՍՄ</w:t>
      </w:r>
      <w:r w:rsidRPr="00757B09">
        <w:rPr>
          <w:rStyle w:val="3l3x"/>
          <w:sz w:val="20"/>
          <w:szCs w:val="20"/>
          <w:lang w:val="hy-AM"/>
        </w:rPr>
        <w:t>-ի թարգմանությունը առաջին հայացքից տանելի է թվում, բայց ուշադիր քննությունը, համարյա միշտ, ցույց է տալիս, որ մեծ ու մանր սխալն ու թերությունը ա´նպայման է առկա:</w:t>
      </w:r>
    </w:p>
    <w:p w14:paraId="4C1A7B9F" w14:textId="7EEE89C5" w:rsidR="009D53FC" w:rsidRDefault="00757B09" w:rsidP="00B02999">
      <w:pPr>
        <w:pStyle w:val="NormalWeb"/>
        <w:spacing w:before="0" w:beforeAutospacing="0" w:after="0" w:afterAutospacing="0"/>
        <w:ind w:firstLine="180"/>
        <w:jc w:val="both"/>
        <w:rPr>
          <w:rStyle w:val="3l3x"/>
          <w:b/>
          <w:sz w:val="20"/>
          <w:szCs w:val="20"/>
          <w:lang w:val="hy-AM"/>
        </w:rPr>
      </w:pPr>
      <w:r w:rsidRPr="00757B09">
        <w:rPr>
          <w:rStyle w:val="3l3x"/>
          <w:sz w:val="20"/>
          <w:szCs w:val="20"/>
          <w:lang w:val="hy-AM"/>
        </w:rPr>
        <w:t xml:space="preserve">Օրինակ, հենց այս սոնետի առաջին քառատողի հիմնական միտքը հետևյալն է. «Ով ինչ էլ ասի ու ինչ էլ անի, </w:t>
      </w:r>
      <w:r w:rsidRPr="00757B09">
        <w:rPr>
          <w:rStyle w:val="Emphasis"/>
          <w:b/>
          <w:i w:val="0"/>
          <w:sz w:val="20"/>
          <w:szCs w:val="20"/>
          <w:lang w:val="hy-AM"/>
        </w:rPr>
        <w:t>ճշմարիտ սերըս երբեք չի´ խախտի</w:t>
      </w:r>
      <w:r w:rsidR="009D53FC" w:rsidRPr="009D53FC">
        <w:rPr>
          <w:rStyle w:val="Emphasis"/>
          <w:b/>
          <w:i w:val="0"/>
          <w:sz w:val="20"/>
          <w:szCs w:val="20"/>
          <w:lang w:val="hy-AM"/>
        </w:rPr>
        <w:t>»</w:t>
      </w:r>
      <w:r w:rsidRPr="00757B09">
        <w:rPr>
          <w:rStyle w:val="Emphasis"/>
          <w:b/>
          <w:i w:val="0"/>
          <w:sz w:val="20"/>
          <w:szCs w:val="20"/>
          <w:lang w:val="hy-AM"/>
        </w:rPr>
        <w:t xml:space="preserve">: </w:t>
      </w:r>
      <w:r w:rsidRPr="00757B09">
        <w:rPr>
          <w:rStyle w:val="Emphasis"/>
          <w:i w:val="0"/>
          <w:sz w:val="20"/>
          <w:szCs w:val="20"/>
          <w:lang w:val="hy-AM"/>
        </w:rPr>
        <w:t xml:space="preserve">Այնինչ, </w:t>
      </w:r>
      <w:r w:rsidR="00C3246E">
        <w:rPr>
          <w:rStyle w:val="Emphasis"/>
          <w:i w:val="0"/>
          <w:sz w:val="20"/>
          <w:szCs w:val="20"/>
          <w:lang w:val="hy-AM"/>
        </w:rPr>
        <w:t>ՍՄ</w:t>
      </w:r>
      <w:r w:rsidRPr="00757B09">
        <w:rPr>
          <w:rStyle w:val="Emphasis"/>
          <w:i w:val="0"/>
          <w:sz w:val="20"/>
          <w:szCs w:val="20"/>
          <w:lang w:val="hy-AM"/>
        </w:rPr>
        <w:t>-ի թարգ</w:t>
      </w:r>
      <w:r w:rsidR="009D53FC">
        <w:rPr>
          <w:rStyle w:val="Emphasis"/>
          <w:i w:val="0"/>
          <w:sz w:val="20"/>
          <w:szCs w:val="20"/>
          <w:lang w:val="hy-AM"/>
        </w:rPr>
        <w:softHyphen/>
      </w:r>
      <w:r w:rsidRPr="00757B09">
        <w:rPr>
          <w:rStyle w:val="Emphasis"/>
          <w:i w:val="0"/>
          <w:sz w:val="20"/>
          <w:szCs w:val="20"/>
          <w:lang w:val="hy-AM"/>
        </w:rPr>
        <w:t>մանությունը այս գլխավոր միտքը ո</w:t>
      </w:r>
      <w:r w:rsidR="009D53FC" w:rsidRPr="009D53FC">
        <w:rPr>
          <w:rStyle w:val="Emphasis"/>
          <w:i w:val="0"/>
          <w:sz w:val="20"/>
          <w:szCs w:val="20"/>
          <w:lang w:val="hy-AM"/>
        </w:rPr>
        <w:t>´</w:t>
      </w:r>
      <w:r w:rsidRPr="00757B09">
        <w:rPr>
          <w:rStyle w:val="Emphasis"/>
          <w:i w:val="0"/>
          <w:sz w:val="20"/>
          <w:szCs w:val="20"/>
          <w:lang w:val="hy-AM"/>
        </w:rPr>
        <w:t xml:space="preserve">չ միայն չի ասում, այլև սրան լրիվ հակառակ բան է </w:t>
      </w:r>
      <w:r w:rsidRPr="00757B09">
        <w:rPr>
          <w:rStyle w:val="Emphasis"/>
          <w:i w:val="0"/>
          <w:sz w:val="20"/>
          <w:szCs w:val="20"/>
          <w:lang w:val="hy-AM"/>
        </w:rPr>
        <w:lastRenderedPageBreak/>
        <w:t>պնդում, ասելով, թե ամենքն ու ամենայն բան «</w:t>
      </w:r>
      <w:r w:rsidRPr="00AF69E6">
        <w:rPr>
          <w:rStyle w:val="3l3x"/>
          <w:b/>
          <w:sz w:val="20"/>
          <w:szCs w:val="20"/>
          <w:lang w:val="hy-AM"/>
        </w:rPr>
        <w:t>Չեն նախաձայնի իմ սիրո ժամկետն</w:t>
      </w:r>
      <w:r w:rsidRPr="00757B09">
        <w:rPr>
          <w:rStyle w:val="3l3x"/>
          <w:b/>
          <w:sz w:val="20"/>
          <w:szCs w:val="20"/>
          <w:lang w:val="hy-AM"/>
        </w:rPr>
        <w:t xml:space="preserve"> </w:t>
      </w:r>
      <w:r w:rsidRPr="00AF69E6">
        <w:rPr>
          <w:rStyle w:val="3l3x"/>
          <w:b/>
          <w:sz w:val="20"/>
          <w:szCs w:val="20"/>
          <w:lang w:val="hy-AM"/>
        </w:rPr>
        <w:t>հավիտենական,</w:t>
      </w:r>
      <w:r w:rsidRPr="00757B09">
        <w:rPr>
          <w:rStyle w:val="3l3x"/>
          <w:b/>
          <w:sz w:val="20"/>
          <w:szCs w:val="20"/>
          <w:lang w:val="hy-AM"/>
        </w:rPr>
        <w:t xml:space="preserve"> </w:t>
      </w:r>
      <w:r w:rsidRPr="00AF69E6">
        <w:rPr>
          <w:rStyle w:val="3l3x"/>
          <w:b/>
          <w:sz w:val="20"/>
          <w:szCs w:val="20"/>
          <w:lang w:val="hy-AM"/>
        </w:rPr>
        <w:t>Այլ պիտի կարծեն, թե մեռած է նա, կործանված, մոլոր</w:t>
      </w:r>
      <w:r w:rsidRPr="009D53FC">
        <w:rPr>
          <w:rStyle w:val="3l3x"/>
          <w:b/>
          <w:sz w:val="20"/>
          <w:szCs w:val="20"/>
          <w:lang w:val="hy-AM"/>
        </w:rPr>
        <w:t>»:</w:t>
      </w:r>
      <w:r w:rsidR="009D53FC" w:rsidRPr="009D53FC">
        <w:rPr>
          <w:rStyle w:val="3l3x"/>
          <w:b/>
          <w:sz w:val="20"/>
          <w:szCs w:val="20"/>
          <w:lang w:val="hy-AM"/>
        </w:rPr>
        <w:t xml:space="preserve"> </w:t>
      </w:r>
    </w:p>
    <w:p w14:paraId="29A03052" w14:textId="6E73AD46" w:rsidR="005F1210" w:rsidRDefault="009D53FC" w:rsidP="00B02999">
      <w:pPr>
        <w:pStyle w:val="NormalWeb"/>
        <w:spacing w:before="0" w:beforeAutospacing="0" w:after="0" w:afterAutospacing="0"/>
        <w:ind w:firstLine="180"/>
        <w:jc w:val="both"/>
        <w:rPr>
          <w:rStyle w:val="3l3x"/>
          <w:sz w:val="20"/>
          <w:szCs w:val="20"/>
          <w:lang w:val="hy-AM"/>
        </w:rPr>
      </w:pPr>
      <w:r w:rsidRPr="009D53FC">
        <w:rPr>
          <w:rStyle w:val="3l3x"/>
          <w:sz w:val="20"/>
          <w:szCs w:val="20"/>
          <w:lang w:val="hy-AM"/>
        </w:rPr>
        <w:t>Անհայտ է նաև այս</w:t>
      </w:r>
      <w:r w:rsidRPr="009D53FC">
        <w:rPr>
          <w:rStyle w:val="3l3x"/>
          <w:b/>
          <w:sz w:val="20"/>
          <w:szCs w:val="20"/>
          <w:lang w:val="hy-AM"/>
        </w:rPr>
        <w:t xml:space="preserve"> «</w:t>
      </w:r>
      <w:r w:rsidRPr="00AF69E6">
        <w:rPr>
          <w:rStyle w:val="3l3x"/>
          <w:b/>
          <w:sz w:val="20"/>
          <w:szCs w:val="20"/>
          <w:lang w:val="hy-AM"/>
        </w:rPr>
        <w:t>Չեն նախաձայնի</w:t>
      </w:r>
      <w:r w:rsidRPr="009D53FC">
        <w:rPr>
          <w:rStyle w:val="3l3x"/>
          <w:sz w:val="20"/>
          <w:szCs w:val="20"/>
          <w:lang w:val="hy-AM"/>
        </w:rPr>
        <w:t>»-ի իմաստը: Ի՞նչ է սա նշանակում: Ինչո՞ւ պի</w:t>
      </w:r>
      <w:r w:rsidR="009644F7">
        <w:rPr>
          <w:rStyle w:val="3l3x"/>
          <w:sz w:val="20"/>
          <w:szCs w:val="20"/>
          <w:lang w:val="hy-AM"/>
        </w:rPr>
        <w:softHyphen/>
      </w:r>
      <w:r w:rsidRPr="009D53FC">
        <w:rPr>
          <w:rStyle w:val="3l3x"/>
          <w:sz w:val="20"/>
          <w:szCs w:val="20"/>
          <w:lang w:val="hy-AM"/>
        </w:rPr>
        <w:t xml:space="preserve">տի </w:t>
      </w:r>
      <w:r w:rsidR="00156FEC" w:rsidRPr="00156FEC">
        <w:rPr>
          <w:rStyle w:val="3l3x"/>
          <w:sz w:val="20"/>
          <w:szCs w:val="20"/>
          <w:lang w:val="hy-AM"/>
        </w:rPr>
        <w:t>«</w:t>
      </w:r>
      <w:r w:rsidRPr="009644F7">
        <w:rPr>
          <w:rStyle w:val="3l3x"/>
          <w:b/>
          <w:sz w:val="20"/>
          <w:szCs w:val="20"/>
          <w:lang w:val="hy-AM"/>
        </w:rPr>
        <w:t>նախաձայնեին</w:t>
      </w:r>
      <w:r w:rsidR="00156FEC" w:rsidRPr="00156FEC">
        <w:rPr>
          <w:rStyle w:val="3l3x"/>
          <w:sz w:val="20"/>
          <w:szCs w:val="20"/>
          <w:lang w:val="hy-AM"/>
        </w:rPr>
        <w:t>»</w:t>
      </w:r>
      <w:r w:rsidRPr="009D53FC">
        <w:rPr>
          <w:rStyle w:val="3l3x"/>
          <w:sz w:val="20"/>
          <w:szCs w:val="20"/>
          <w:lang w:val="hy-AM"/>
        </w:rPr>
        <w:t xml:space="preserve">, որ հիմա էլ չպիտի </w:t>
      </w:r>
      <w:r w:rsidR="00156FEC" w:rsidRPr="00156FEC">
        <w:rPr>
          <w:rStyle w:val="3l3x"/>
          <w:sz w:val="20"/>
          <w:szCs w:val="20"/>
          <w:lang w:val="hy-AM"/>
        </w:rPr>
        <w:t>«</w:t>
      </w:r>
      <w:r w:rsidRPr="009644F7">
        <w:rPr>
          <w:rStyle w:val="3l3x"/>
          <w:b/>
          <w:sz w:val="20"/>
          <w:szCs w:val="20"/>
          <w:lang w:val="hy-AM"/>
        </w:rPr>
        <w:t>նախաձայնեն</w:t>
      </w:r>
      <w:r w:rsidR="00156FEC" w:rsidRPr="00156FEC">
        <w:rPr>
          <w:rStyle w:val="3l3x"/>
          <w:sz w:val="20"/>
          <w:szCs w:val="20"/>
          <w:lang w:val="hy-AM"/>
        </w:rPr>
        <w:t>»</w:t>
      </w:r>
      <w:r w:rsidRPr="009D53FC">
        <w:rPr>
          <w:rStyle w:val="3l3x"/>
          <w:sz w:val="20"/>
          <w:szCs w:val="20"/>
          <w:lang w:val="hy-AM"/>
        </w:rPr>
        <w:t>: Ինչո՞ւ պիտի կար</w:t>
      </w:r>
      <w:r w:rsidR="00156FEC" w:rsidRPr="00156FEC">
        <w:rPr>
          <w:rStyle w:val="3l3x"/>
          <w:sz w:val="20"/>
          <w:szCs w:val="20"/>
          <w:lang w:val="hy-AM"/>
        </w:rPr>
        <w:t>ծ</w:t>
      </w:r>
      <w:r w:rsidRPr="009D53FC">
        <w:rPr>
          <w:rStyle w:val="3l3x"/>
          <w:sz w:val="20"/>
          <w:szCs w:val="20"/>
          <w:lang w:val="hy-AM"/>
        </w:rPr>
        <w:t>են, թե պոետի սերը «</w:t>
      </w:r>
      <w:r w:rsidRPr="00AF69E6">
        <w:rPr>
          <w:rStyle w:val="3l3x"/>
          <w:b/>
          <w:sz w:val="20"/>
          <w:szCs w:val="20"/>
          <w:lang w:val="hy-AM"/>
        </w:rPr>
        <w:t>մեռած է, կործանված, մոլոր</w:t>
      </w:r>
      <w:r w:rsidRPr="00156FEC">
        <w:rPr>
          <w:rStyle w:val="3l3x"/>
          <w:b/>
          <w:sz w:val="20"/>
          <w:szCs w:val="20"/>
          <w:lang w:val="hy-AM"/>
        </w:rPr>
        <w:t xml:space="preserve">»: </w:t>
      </w:r>
      <w:r w:rsidRPr="00156FEC">
        <w:rPr>
          <w:rStyle w:val="3l3x"/>
          <w:sz w:val="20"/>
          <w:szCs w:val="20"/>
          <w:lang w:val="hy-AM"/>
        </w:rPr>
        <w:t>Ո՞ւր մնաց տրամաբանությունը:</w:t>
      </w:r>
      <w:r w:rsidR="002B3B47" w:rsidRPr="002B3B47">
        <w:rPr>
          <w:rStyle w:val="3l3x"/>
          <w:sz w:val="20"/>
          <w:szCs w:val="20"/>
          <w:lang w:val="hy-AM"/>
        </w:rPr>
        <w:t xml:space="preserve"> Սրա համար էլ, այս տունը հաջորդին կապող տրամաբանությունն էլ է դառնում կասկածելի: </w:t>
      </w:r>
    </w:p>
    <w:p w14:paraId="6976FB99" w14:textId="3257C0FC" w:rsidR="00757B09" w:rsidRDefault="002B3B47" w:rsidP="00B02999">
      <w:pPr>
        <w:pStyle w:val="NormalWeb"/>
        <w:spacing w:before="0" w:beforeAutospacing="0" w:after="0" w:afterAutospacing="0"/>
        <w:ind w:firstLine="180"/>
        <w:jc w:val="both"/>
        <w:rPr>
          <w:rStyle w:val="3l3x"/>
          <w:sz w:val="20"/>
          <w:szCs w:val="20"/>
          <w:lang w:val="hy-AM"/>
        </w:rPr>
      </w:pPr>
      <w:r w:rsidRPr="002B3B47">
        <w:rPr>
          <w:rStyle w:val="3l3x"/>
          <w:sz w:val="20"/>
          <w:szCs w:val="20"/>
          <w:lang w:val="hy-AM"/>
        </w:rPr>
        <w:t xml:space="preserve">Հաջորդ տունը պիտի նկարագրեր այն օրերի վիճակը, բայց </w:t>
      </w:r>
      <w:r w:rsidR="00C3246E">
        <w:rPr>
          <w:rStyle w:val="3l3x"/>
          <w:sz w:val="20"/>
          <w:szCs w:val="20"/>
          <w:lang w:val="hy-AM"/>
        </w:rPr>
        <w:t>ՍՄ</w:t>
      </w:r>
      <w:r w:rsidRPr="002B3B47">
        <w:rPr>
          <w:rStyle w:val="3l3x"/>
          <w:sz w:val="20"/>
          <w:szCs w:val="20"/>
          <w:lang w:val="hy-AM"/>
        </w:rPr>
        <w:t>-ն սա դարձրել է մի տեսակ հետևանք</w:t>
      </w:r>
      <w:r w:rsidR="005F1210" w:rsidRPr="005F1210">
        <w:rPr>
          <w:rStyle w:val="3l3x"/>
          <w:sz w:val="20"/>
          <w:szCs w:val="20"/>
          <w:lang w:val="hy-AM"/>
        </w:rPr>
        <w:t xml:space="preserve">, ընդ որում, նորից հակասելով բնագրին: Անգլերեն սոնետից չի բխում, թե լուսնի խավարմունքը </w:t>
      </w:r>
      <w:r w:rsidR="005F1210" w:rsidRPr="007D78BB">
        <w:rPr>
          <w:rStyle w:val="3l3x"/>
          <w:b/>
          <w:sz w:val="20"/>
          <w:szCs w:val="20"/>
          <w:lang w:val="hy-AM"/>
        </w:rPr>
        <w:t>անհետ է անցել</w:t>
      </w:r>
      <w:r w:rsidR="00C72621" w:rsidRPr="00C72621">
        <w:rPr>
          <w:rStyle w:val="3l3x"/>
          <w:sz w:val="20"/>
          <w:szCs w:val="20"/>
          <w:lang w:val="hy-AM"/>
        </w:rPr>
        <w:t xml:space="preserve"> (ինչպես որ </w:t>
      </w:r>
      <w:r w:rsidR="00C3246E">
        <w:rPr>
          <w:rStyle w:val="3l3x"/>
          <w:sz w:val="20"/>
          <w:szCs w:val="20"/>
          <w:lang w:val="hy-AM"/>
        </w:rPr>
        <w:t>ՍՄ</w:t>
      </w:r>
      <w:r w:rsidR="00C72621" w:rsidRPr="00C72621">
        <w:rPr>
          <w:rStyle w:val="3l3x"/>
          <w:sz w:val="20"/>
          <w:szCs w:val="20"/>
          <w:lang w:val="hy-AM"/>
        </w:rPr>
        <w:t>-ն է պնդում)</w:t>
      </w:r>
      <w:r w:rsidR="005F1210" w:rsidRPr="005F1210">
        <w:rPr>
          <w:rStyle w:val="3l3x"/>
          <w:sz w:val="20"/>
          <w:szCs w:val="20"/>
          <w:lang w:val="hy-AM"/>
        </w:rPr>
        <w:t>, հա</w:t>
      </w:r>
      <w:r w:rsidR="006075EF">
        <w:rPr>
          <w:rStyle w:val="3l3x"/>
          <w:sz w:val="20"/>
          <w:szCs w:val="20"/>
          <w:lang w:val="hy-AM"/>
        </w:rPr>
        <w:softHyphen/>
      </w:r>
      <w:r w:rsidR="005F1210" w:rsidRPr="005F1210">
        <w:rPr>
          <w:rStyle w:val="3l3x"/>
          <w:sz w:val="20"/>
          <w:szCs w:val="20"/>
          <w:lang w:val="hy-AM"/>
        </w:rPr>
        <w:t xml:space="preserve">կառակը, ինչպես </w:t>
      </w:r>
      <w:r w:rsidR="006075EF" w:rsidRPr="006075EF">
        <w:rPr>
          <w:rStyle w:val="3l3x"/>
          <w:sz w:val="20"/>
          <w:szCs w:val="20"/>
          <w:lang w:val="hy-AM"/>
        </w:rPr>
        <w:t>դ</w:t>
      </w:r>
      <w:r w:rsidR="00192014" w:rsidRPr="00192014">
        <w:rPr>
          <w:rStyle w:val="3l3x"/>
          <w:sz w:val="20"/>
          <w:szCs w:val="20"/>
          <w:lang w:val="hy-AM"/>
        </w:rPr>
        <w:t>ոկտո</w:t>
      </w:r>
      <w:r w:rsidR="006075EF" w:rsidRPr="006075EF">
        <w:rPr>
          <w:rStyle w:val="3l3x"/>
          <w:sz w:val="20"/>
          <w:szCs w:val="20"/>
          <w:lang w:val="hy-AM"/>
        </w:rPr>
        <w:t>ր Լեջերն է</w:t>
      </w:r>
      <w:r w:rsidR="005F1210" w:rsidRPr="005F1210">
        <w:rPr>
          <w:rStyle w:val="3l3x"/>
          <w:sz w:val="20"/>
          <w:szCs w:val="20"/>
          <w:lang w:val="hy-AM"/>
        </w:rPr>
        <w:t xml:space="preserve"> նկատում, լուսինը մեռնում ու նորից է հարում: </w:t>
      </w:r>
    </w:p>
    <w:p w14:paraId="141DA732" w14:textId="0215B78E" w:rsidR="005F1210" w:rsidRDefault="005F1210" w:rsidP="00B02999">
      <w:pPr>
        <w:pStyle w:val="NormalWeb"/>
        <w:spacing w:before="0" w:beforeAutospacing="0" w:after="0" w:afterAutospacing="0"/>
        <w:ind w:firstLine="180"/>
        <w:jc w:val="both"/>
        <w:rPr>
          <w:rStyle w:val="3l3x"/>
          <w:sz w:val="20"/>
          <w:szCs w:val="20"/>
          <w:lang w:val="hy-AM"/>
        </w:rPr>
      </w:pPr>
      <w:r w:rsidRPr="005F1210">
        <w:rPr>
          <w:rStyle w:val="3l3x"/>
          <w:sz w:val="20"/>
          <w:szCs w:val="20"/>
          <w:lang w:val="hy-AM"/>
        </w:rPr>
        <w:t xml:space="preserve">Տիպական է մի ուրիշ հանգամանք, ինչը տարածված է: </w:t>
      </w:r>
      <w:r w:rsidR="00C3246E">
        <w:rPr>
          <w:rStyle w:val="3l3x"/>
          <w:sz w:val="20"/>
          <w:szCs w:val="20"/>
          <w:lang w:val="hy-AM"/>
        </w:rPr>
        <w:t>ՍՄ</w:t>
      </w:r>
      <w:r w:rsidRPr="005F1210">
        <w:rPr>
          <w:rStyle w:val="3l3x"/>
          <w:sz w:val="20"/>
          <w:szCs w:val="20"/>
          <w:lang w:val="hy-AM"/>
        </w:rPr>
        <w:t>-ն երկրորդ տան վերջին տողի մեջ է խցկել «</w:t>
      </w:r>
      <w:r w:rsidRPr="0016175E">
        <w:rPr>
          <w:rStyle w:val="3l3x"/>
          <w:b/>
          <w:sz w:val="20"/>
          <w:szCs w:val="20"/>
          <w:lang w:val="hy-AM"/>
        </w:rPr>
        <w:t>արդ</w:t>
      </w:r>
      <w:r w:rsidRPr="005F1210">
        <w:rPr>
          <w:rStyle w:val="3l3x"/>
          <w:sz w:val="20"/>
          <w:szCs w:val="20"/>
          <w:lang w:val="hy-AM"/>
        </w:rPr>
        <w:t xml:space="preserve">» միավանկ բառը, որ </w:t>
      </w:r>
      <w:r w:rsidR="005A1C8E" w:rsidRPr="005A1C8E">
        <w:rPr>
          <w:rStyle w:val="3l3x"/>
          <w:sz w:val="20"/>
          <w:szCs w:val="20"/>
          <w:lang w:val="hy-AM"/>
        </w:rPr>
        <w:t xml:space="preserve">այդ տողի </w:t>
      </w:r>
      <w:r w:rsidRPr="005F1210">
        <w:rPr>
          <w:rStyle w:val="3l3x"/>
          <w:sz w:val="20"/>
          <w:szCs w:val="20"/>
          <w:lang w:val="hy-AM"/>
        </w:rPr>
        <w:t>իր երկրորդ հատածի վանկերի թիվը լրացնի ու մետրիկան չջարդի: Բայց այս փոքրիկ «</w:t>
      </w:r>
      <w:r w:rsidRPr="0016175E">
        <w:rPr>
          <w:rStyle w:val="3l3x"/>
          <w:b/>
          <w:sz w:val="20"/>
          <w:szCs w:val="20"/>
          <w:lang w:val="hy-AM"/>
        </w:rPr>
        <w:t>արդ</w:t>
      </w:r>
      <w:r w:rsidRPr="005F1210">
        <w:rPr>
          <w:rStyle w:val="3l3x"/>
          <w:sz w:val="20"/>
          <w:szCs w:val="20"/>
          <w:lang w:val="hy-AM"/>
        </w:rPr>
        <w:t>»-ը սպանել է տողի տրա</w:t>
      </w:r>
      <w:r w:rsidR="008F55F1">
        <w:rPr>
          <w:rStyle w:val="3l3x"/>
          <w:sz w:val="20"/>
          <w:szCs w:val="20"/>
          <w:lang w:val="hy-AM"/>
        </w:rPr>
        <w:softHyphen/>
      </w:r>
      <w:r w:rsidRPr="005F1210">
        <w:rPr>
          <w:rStyle w:val="3l3x"/>
          <w:sz w:val="20"/>
          <w:szCs w:val="20"/>
          <w:lang w:val="hy-AM"/>
        </w:rPr>
        <w:t>մաբա</w:t>
      </w:r>
      <w:r w:rsidR="0016175E">
        <w:rPr>
          <w:rStyle w:val="3l3x"/>
          <w:sz w:val="20"/>
          <w:szCs w:val="20"/>
          <w:lang w:val="hy-AM"/>
        </w:rPr>
        <w:softHyphen/>
      </w:r>
      <w:r w:rsidRPr="005F1210">
        <w:rPr>
          <w:rStyle w:val="3l3x"/>
          <w:sz w:val="20"/>
          <w:szCs w:val="20"/>
          <w:lang w:val="hy-AM"/>
        </w:rPr>
        <w:t>նություն</w:t>
      </w:r>
      <w:r w:rsidR="00A67A27" w:rsidRPr="00C9021F">
        <w:rPr>
          <w:rStyle w:val="3l3x"/>
          <w:rFonts w:ascii="Sylfaen" w:hAnsi="Sylfaen"/>
          <w:color w:val="000000" w:themeColor="text1"/>
          <w:sz w:val="20"/>
          <w:szCs w:val="20"/>
          <w:lang w:val="hy-AM"/>
        </w:rPr>
        <w:t>ն</w:t>
      </w:r>
      <w:r w:rsidRPr="005F1210">
        <w:rPr>
          <w:rStyle w:val="3l3x"/>
          <w:sz w:val="20"/>
          <w:szCs w:val="20"/>
          <w:lang w:val="hy-AM"/>
        </w:rPr>
        <w:t xml:space="preserve"> ու </w:t>
      </w:r>
      <w:r w:rsidR="008F55F1" w:rsidRPr="008F55F1">
        <w:rPr>
          <w:rStyle w:val="3l3x"/>
          <w:sz w:val="20"/>
          <w:szCs w:val="20"/>
          <w:lang w:val="hy-AM"/>
        </w:rPr>
        <w:t>ասելիքը</w:t>
      </w:r>
      <w:r w:rsidRPr="005F1210">
        <w:rPr>
          <w:rStyle w:val="3l3x"/>
          <w:sz w:val="20"/>
          <w:szCs w:val="20"/>
          <w:lang w:val="hy-AM"/>
        </w:rPr>
        <w:t xml:space="preserve"> դարձրել է սխալ: </w:t>
      </w:r>
    </w:p>
    <w:p w14:paraId="62622F7E" w14:textId="74DCC420" w:rsidR="005F1210" w:rsidRDefault="005F1210" w:rsidP="00B02999">
      <w:pPr>
        <w:pStyle w:val="NormalWeb"/>
        <w:spacing w:before="0" w:beforeAutospacing="0" w:after="0" w:afterAutospacing="0"/>
        <w:ind w:firstLine="180"/>
        <w:jc w:val="both"/>
        <w:rPr>
          <w:rStyle w:val="3l3x"/>
          <w:sz w:val="20"/>
          <w:szCs w:val="20"/>
          <w:lang w:val="hy-AM"/>
        </w:rPr>
      </w:pPr>
      <w:r w:rsidRPr="005F1210">
        <w:rPr>
          <w:rStyle w:val="3l3x"/>
          <w:sz w:val="20"/>
          <w:szCs w:val="20"/>
          <w:lang w:val="hy-AM"/>
        </w:rPr>
        <w:t xml:space="preserve">Իրոք, </w:t>
      </w:r>
      <w:r w:rsidR="00C3246E">
        <w:rPr>
          <w:rStyle w:val="3l3x"/>
          <w:sz w:val="20"/>
          <w:szCs w:val="20"/>
          <w:lang w:val="hy-AM"/>
        </w:rPr>
        <w:t>ՍՄ</w:t>
      </w:r>
      <w:r w:rsidRPr="005F1210">
        <w:rPr>
          <w:rStyle w:val="3l3x"/>
          <w:sz w:val="20"/>
          <w:szCs w:val="20"/>
          <w:lang w:val="hy-AM"/>
        </w:rPr>
        <w:t xml:space="preserve">-ն </w:t>
      </w:r>
      <w:r w:rsidR="0016175E" w:rsidRPr="0016175E">
        <w:rPr>
          <w:rStyle w:val="3l3x"/>
          <w:sz w:val="20"/>
          <w:szCs w:val="20"/>
          <w:lang w:val="hy-AM"/>
        </w:rPr>
        <w:t xml:space="preserve">չի նկատում, որ երբ </w:t>
      </w:r>
      <w:r w:rsidRPr="005F1210">
        <w:rPr>
          <w:rStyle w:val="3l3x"/>
          <w:sz w:val="20"/>
          <w:szCs w:val="20"/>
          <w:lang w:val="hy-AM"/>
        </w:rPr>
        <w:t>պնդում է, թե «</w:t>
      </w:r>
      <w:r w:rsidR="008F55F1" w:rsidRPr="008F55F1">
        <w:rPr>
          <w:rStyle w:val="3l3x"/>
          <w:b/>
          <w:sz w:val="20"/>
          <w:szCs w:val="20"/>
          <w:lang w:val="hy-AM"/>
        </w:rPr>
        <w:t>ճ</w:t>
      </w:r>
      <w:r w:rsidRPr="00AF69E6">
        <w:rPr>
          <w:rStyle w:val="3l3x"/>
          <w:b/>
          <w:sz w:val="20"/>
          <w:szCs w:val="20"/>
          <w:lang w:val="hy-AM"/>
        </w:rPr>
        <w:t>յուղը ձիթենու, խաղաղու</w:t>
      </w:r>
      <w:r w:rsidR="0016175E">
        <w:rPr>
          <w:rStyle w:val="3l3x"/>
          <w:b/>
          <w:sz w:val="20"/>
          <w:szCs w:val="20"/>
          <w:lang w:val="hy-AM"/>
        </w:rPr>
        <w:softHyphen/>
      </w:r>
      <w:r w:rsidRPr="00AF69E6">
        <w:rPr>
          <w:rStyle w:val="3l3x"/>
          <w:b/>
          <w:sz w:val="20"/>
          <w:szCs w:val="20"/>
          <w:lang w:val="hy-AM"/>
        </w:rPr>
        <w:t>թյուն է արդ նշանակում</w:t>
      </w:r>
      <w:r w:rsidRPr="0016175E">
        <w:rPr>
          <w:rStyle w:val="3l3x"/>
          <w:sz w:val="20"/>
          <w:szCs w:val="20"/>
          <w:lang w:val="hy-AM"/>
        </w:rPr>
        <w:t>»,</w:t>
      </w:r>
      <w:r w:rsidR="0016175E" w:rsidRPr="0016175E">
        <w:rPr>
          <w:rStyle w:val="3l3x"/>
          <w:sz w:val="20"/>
          <w:szCs w:val="20"/>
          <w:lang w:val="hy-AM"/>
        </w:rPr>
        <w:t xml:space="preserve"> ուրեմն, ինքը </w:t>
      </w:r>
      <w:r w:rsidR="007D78BB" w:rsidRPr="007D78BB">
        <w:rPr>
          <w:rStyle w:val="3l3x"/>
          <w:sz w:val="20"/>
          <w:szCs w:val="20"/>
          <w:lang w:val="hy-AM"/>
        </w:rPr>
        <w:t>անծպտուն ենթադրում</w:t>
      </w:r>
      <w:r w:rsidR="0016175E" w:rsidRPr="0016175E">
        <w:rPr>
          <w:rStyle w:val="3l3x"/>
          <w:sz w:val="20"/>
          <w:szCs w:val="20"/>
          <w:lang w:val="hy-AM"/>
        </w:rPr>
        <w:t xml:space="preserve"> է, որ այդ նույն </w:t>
      </w:r>
      <w:r w:rsidR="0016175E" w:rsidRPr="005F1210">
        <w:rPr>
          <w:rStyle w:val="3l3x"/>
          <w:sz w:val="20"/>
          <w:szCs w:val="20"/>
          <w:lang w:val="hy-AM"/>
        </w:rPr>
        <w:t>«</w:t>
      </w:r>
      <w:r w:rsidR="008F55F1" w:rsidRPr="008F55F1">
        <w:rPr>
          <w:rStyle w:val="3l3x"/>
          <w:b/>
          <w:sz w:val="20"/>
          <w:szCs w:val="20"/>
          <w:lang w:val="hy-AM"/>
        </w:rPr>
        <w:t>ճ</w:t>
      </w:r>
      <w:r w:rsidR="0016175E" w:rsidRPr="00AF69E6">
        <w:rPr>
          <w:rStyle w:val="3l3x"/>
          <w:b/>
          <w:sz w:val="20"/>
          <w:szCs w:val="20"/>
          <w:lang w:val="hy-AM"/>
        </w:rPr>
        <w:t xml:space="preserve">յուղը </w:t>
      </w:r>
      <w:r w:rsidR="0016175E" w:rsidRPr="0016175E">
        <w:rPr>
          <w:rStyle w:val="3l3x"/>
          <w:b/>
          <w:sz w:val="20"/>
          <w:szCs w:val="20"/>
          <w:lang w:val="hy-AM"/>
        </w:rPr>
        <w:t xml:space="preserve">առաջ </w:t>
      </w:r>
      <w:r w:rsidR="0016175E" w:rsidRPr="00AF69E6">
        <w:rPr>
          <w:rStyle w:val="3l3x"/>
          <w:b/>
          <w:sz w:val="20"/>
          <w:szCs w:val="20"/>
          <w:lang w:val="hy-AM"/>
        </w:rPr>
        <w:t>խաղաղու</w:t>
      </w:r>
      <w:r w:rsidR="0016175E">
        <w:rPr>
          <w:rStyle w:val="3l3x"/>
          <w:b/>
          <w:sz w:val="20"/>
          <w:szCs w:val="20"/>
          <w:lang w:val="hy-AM"/>
        </w:rPr>
        <w:softHyphen/>
      </w:r>
      <w:r w:rsidR="0016175E" w:rsidRPr="00AF69E6">
        <w:rPr>
          <w:rStyle w:val="3l3x"/>
          <w:b/>
          <w:sz w:val="20"/>
          <w:szCs w:val="20"/>
          <w:lang w:val="hy-AM"/>
        </w:rPr>
        <w:t xml:space="preserve">թյուն </w:t>
      </w:r>
      <w:r w:rsidR="0016175E" w:rsidRPr="0016175E">
        <w:rPr>
          <w:rStyle w:val="3l3x"/>
          <w:b/>
          <w:sz w:val="20"/>
          <w:szCs w:val="20"/>
          <w:lang w:val="hy-AM"/>
        </w:rPr>
        <w:t>չ</w:t>
      </w:r>
      <w:r w:rsidR="0016175E" w:rsidRPr="00AF69E6">
        <w:rPr>
          <w:rStyle w:val="3l3x"/>
          <w:b/>
          <w:sz w:val="20"/>
          <w:szCs w:val="20"/>
          <w:lang w:val="hy-AM"/>
        </w:rPr>
        <w:t>է</w:t>
      </w:r>
      <w:r w:rsidR="0016175E" w:rsidRPr="0016175E">
        <w:rPr>
          <w:rStyle w:val="3l3x"/>
          <w:b/>
          <w:sz w:val="20"/>
          <w:szCs w:val="20"/>
          <w:lang w:val="hy-AM"/>
        </w:rPr>
        <w:t>ր</w:t>
      </w:r>
      <w:r w:rsidR="0016175E" w:rsidRPr="00AF69E6">
        <w:rPr>
          <w:rStyle w:val="3l3x"/>
          <w:b/>
          <w:sz w:val="20"/>
          <w:szCs w:val="20"/>
          <w:lang w:val="hy-AM"/>
        </w:rPr>
        <w:t xml:space="preserve"> նշանակում</w:t>
      </w:r>
      <w:r w:rsidR="0016175E" w:rsidRPr="0016175E">
        <w:rPr>
          <w:rStyle w:val="3l3x"/>
          <w:sz w:val="20"/>
          <w:szCs w:val="20"/>
          <w:lang w:val="hy-AM"/>
        </w:rPr>
        <w:t>», որովհետև «</w:t>
      </w:r>
      <w:r w:rsidR="0016175E" w:rsidRPr="0016175E">
        <w:rPr>
          <w:rStyle w:val="3l3x"/>
          <w:b/>
          <w:sz w:val="20"/>
          <w:szCs w:val="20"/>
          <w:lang w:val="hy-AM"/>
        </w:rPr>
        <w:t>արդ</w:t>
      </w:r>
      <w:r w:rsidR="0016175E" w:rsidRPr="0016175E">
        <w:rPr>
          <w:rStyle w:val="3l3x"/>
          <w:sz w:val="20"/>
          <w:szCs w:val="20"/>
          <w:lang w:val="hy-AM"/>
        </w:rPr>
        <w:t>»-ը նշանակում է «</w:t>
      </w:r>
      <w:r w:rsidR="0016175E" w:rsidRPr="0016175E">
        <w:rPr>
          <w:rStyle w:val="3l3x"/>
          <w:b/>
          <w:sz w:val="20"/>
          <w:szCs w:val="20"/>
          <w:lang w:val="hy-AM"/>
        </w:rPr>
        <w:t>հիմա´, ա´յժմ</w:t>
      </w:r>
      <w:r w:rsidR="007D78BB" w:rsidRPr="007D78BB">
        <w:rPr>
          <w:rStyle w:val="3l3x"/>
          <w:b/>
          <w:sz w:val="20"/>
          <w:szCs w:val="20"/>
          <w:lang w:val="hy-AM"/>
        </w:rPr>
        <w:t>, այսօ´ր</w:t>
      </w:r>
      <w:r w:rsidR="0016175E" w:rsidRPr="0016175E">
        <w:rPr>
          <w:rStyle w:val="3l3x"/>
          <w:sz w:val="20"/>
          <w:szCs w:val="20"/>
          <w:lang w:val="hy-AM"/>
        </w:rPr>
        <w:t>»: Այս տպավորությունը չի վերանում, եթե նույնիսկ այս «</w:t>
      </w:r>
      <w:r w:rsidR="0016175E" w:rsidRPr="0016175E">
        <w:rPr>
          <w:rStyle w:val="3l3x"/>
          <w:b/>
          <w:sz w:val="20"/>
          <w:szCs w:val="20"/>
          <w:lang w:val="hy-AM"/>
        </w:rPr>
        <w:t>արդ</w:t>
      </w:r>
      <w:r w:rsidR="0016175E" w:rsidRPr="0016175E">
        <w:rPr>
          <w:rStyle w:val="3l3x"/>
          <w:sz w:val="20"/>
          <w:szCs w:val="20"/>
          <w:lang w:val="hy-AM"/>
        </w:rPr>
        <w:t>»-ը ընկալում ես որպես «</w:t>
      </w:r>
      <w:r w:rsidR="0016175E" w:rsidRPr="0016175E">
        <w:rPr>
          <w:rStyle w:val="3l3x"/>
          <w:b/>
          <w:sz w:val="20"/>
          <w:szCs w:val="20"/>
          <w:lang w:val="hy-AM"/>
        </w:rPr>
        <w:t>ահա</w:t>
      </w:r>
      <w:r w:rsidR="0016175E" w:rsidRPr="0016175E">
        <w:rPr>
          <w:rStyle w:val="3l3x"/>
          <w:sz w:val="20"/>
          <w:szCs w:val="20"/>
          <w:lang w:val="hy-AM"/>
        </w:rPr>
        <w:t>»: Ու մեկ է, այս «</w:t>
      </w:r>
      <w:r w:rsidR="0016175E" w:rsidRPr="0016175E">
        <w:rPr>
          <w:rStyle w:val="3l3x"/>
          <w:b/>
          <w:sz w:val="20"/>
          <w:szCs w:val="20"/>
          <w:lang w:val="hy-AM"/>
        </w:rPr>
        <w:t>արդ</w:t>
      </w:r>
      <w:r w:rsidR="0016175E" w:rsidRPr="0016175E">
        <w:rPr>
          <w:rStyle w:val="3l3x"/>
          <w:sz w:val="20"/>
          <w:szCs w:val="20"/>
          <w:lang w:val="hy-AM"/>
        </w:rPr>
        <w:t xml:space="preserve">»-ը սխալ է, ու </w:t>
      </w:r>
      <w:r w:rsidR="000334BF" w:rsidRPr="000334BF">
        <w:rPr>
          <w:rStyle w:val="3l3x"/>
          <w:sz w:val="20"/>
          <w:szCs w:val="20"/>
          <w:lang w:val="hy-AM"/>
        </w:rPr>
        <w:t>որովհետև այս «</w:t>
      </w:r>
      <w:r w:rsidR="000334BF" w:rsidRPr="000334BF">
        <w:rPr>
          <w:rStyle w:val="3l3x"/>
          <w:b/>
          <w:sz w:val="20"/>
          <w:szCs w:val="20"/>
          <w:lang w:val="hy-AM"/>
        </w:rPr>
        <w:t>արդ</w:t>
      </w:r>
      <w:r w:rsidR="000334BF" w:rsidRPr="000334BF">
        <w:rPr>
          <w:rStyle w:val="3l3x"/>
          <w:sz w:val="20"/>
          <w:szCs w:val="20"/>
          <w:lang w:val="hy-AM"/>
        </w:rPr>
        <w:t>»-ը</w:t>
      </w:r>
      <w:r w:rsidR="006075EF" w:rsidRPr="006075EF">
        <w:rPr>
          <w:rStyle w:val="3l3x"/>
          <w:sz w:val="20"/>
          <w:szCs w:val="20"/>
          <w:lang w:val="hy-AM"/>
        </w:rPr>
        <w:t xml:space="preserve"> թուլացնում է այս </w:t>
      </w:r>
      <w:r w:rsidR="0016175E" w:rsidRPr="0016175E">
        <w:rPr>
          <w:rStyle w:val="3l3x"/>
          <w:sz w:val="20"/>
          <w:szCs w:val="20"/>
          <w:lang w:val="hy-AM"/>
        </w:rPr>
        <w:t>տողը:</w:t>
      </w:r>
    </w:p>
    <w:p w14:paraId="2A8DC018" w14:textId="181AA81C" w:rsidR="0013527E" w:rsidRDefault="0013527E" w:rsidP="00B02999">
      <w:pPr>
        <w:pStyle w:val="NormalWeb"/>
        <w:spacing w:before="0" w:beforeAutospacing="0" w:after="0" w:afterAutospacing="0"/>
        <w:ind w:firstLine="180"/>
        <w:jc w:val="both"/>
        <w:rPr>
          <w:rStyle w:val="3l3x"/>
          <w:sz w:val="20"/>
          <w:szCs w:val="20"/>
          <w:lang w:val="hy-AM"/>
        </w:rPr>
      </w:pPr>
      <w:r w:rsidRPr="0013527E">
        <w:rPr>
          <w:rStyle w:val="3l3x"/>
          <w:sz w:val="20"/>
          <w:szCs w:val="20"/>
          <w:lang w:val="hy-AM"/>
        </w:rPr>
        <w:t>Երրորդ տան վերջին տողն է´լ է հակասում բնագրի</w:t>
      </w:r>
      <w:r w:rsidR="00157D68" w:rsidRPr="00157D68">
        <w:rPr>
          <w:rStyle w:val="3l3x"/>
          <w:sz w:val="20"/>
          <w:szCs w:val="20"/>
          <w:lang w:val="hy-AM"/>
        </w:rPr>
        <w:t xml:space="preserve">ն, քանի որ </w:t>
      </w:r>
      <w:r w:rsidR="00C3246E">
        <w:rPr>
          <w:rStyle w:val="3l3x"/>
          <w:sz w:val="20"/>
          <w:szCs w:val="20"/>
          <w:lang w:val="hy-AM"/>
        </w:rPr>
        <w:t>ՍՄ</w:t>
      </w:r>
      <w:r w:rsidR="00157D68" w:rsidRPr="00157D68">
        <w:rPr>
          <w:rStyle w:val="3l3x"/>
          <w:sz w:val="20"/>
          <w:szCs w:val="20"/>
          <w:lang w:val="hy-AM"/>
        </w:rPr>
        <w:t>-ն ստիպում է, որ «</w:t>
      </w:r>
      <w:r w:rsidR="00157D68" w:rsidRPr="00AF69E6">
        <w:rPr>
          <w:rStyle w:val="3l3x"/>
          <w:b/>
          <w:sz w:val="20"/>
          <w:szCs w:val="20"/>
          <w:lang w:val="hy-AM"/>
        </w:rPr>
        <w:t xml:space="preserve">մահը անբարբառ ու բութ մարդկանց </w:t>
      </w:r>
      <w:r w:rsidR="00157D68" w:rsidRPr="00157D68">
        <w:rPr>
          <w:rStyle w:val="3l3x"/>
          <w:b/>
          <w:sz w:val="20"/>
          <w:szCs w:val="20"/>
          <w:lang w:val="hy-AM"/>
        </w:rPr>
        <w:t xml:space="preserve">անպայման </w:t>
      </w:r>
      <w:r w:rsidR="00157D68" w:rsidRPr="00AF69E6">
        <w:rPr>
          <w:rStyle w:val="3l3x"/>
          <w:b/>
          <w:sz w:val="20"/>
          <w:szCs w:val="20"/>
          <w:lang w:val="hy-AM"/>
        </w:rPr>
        <w:t>կործանի</w:t>
      </w:r>
      <w:r w:rsidR="00157D68" w:rsidRPr="00157D68">
        <w:rPr>
          <w:rStyle w:val="3l3x"/>
          <w:sz w:val="20"/>
          <w:szCs w:val="20"/>
          <w:lang w:val="hy-AM"/>
        </w:rPr>
        <w:t>», այնինչ Շեքսպիրը շատ ավելի գթասիրտ է, ու ասում է «թող Մահը ընդամենը նեղի</w:t>
      </w:r>
      <w:r w:rsidR="00FD48DB" w:rsidRPr="00FD48DB">
        <w:rPr>
          <w:rStyle w:val="3l3x"/>
          <w:sz w:val="20"/>
          <w:szCs w:val="20"/>
          <w:lang w:val="hy-AM"/>
        </w:rPr>
        <w:t xml:space="preserve"> վայրի ու անլեզու ցե</w:t>
      </w:r>
      <w:r w:rsidR="00C72621">
        <w:rPr>
          <w:rStyle w:val="3l3x"/>
          <w:sz w:val="20"/>
          <w:szCs w:val="20"/>
          <w:lang w:val="hy-AM"/>
        </w:rPr>
        <w:softHyphen/>
      </w:r>
      <w:r w:rsidR="00FD48DB" w:rsidRPr="00FD48DB">
        <w:rPr>
          <w:rStyle w:val="3l3x"/>
          <w:sz w:val="20"/>
          <w:szCs w:val="20"/>
          <w:lang w:val="hy-AM"/>
        </w:rPr>
        <w:t>ղերին</w:t>
      </w:r>
      <w:r w:rsidR="00157D68" w:rsidRPr="00157D68">
        <w:rPr>
          <w:rStyle w:val="3l3x"/>
          <w:sz w:val="20"/>
          <w:szCs w:val="20"/>
          <w:lang w:val="hy-AM"/>
        </w:rPr>
        <w:t xml:space="preserve"> ևն»:</w:t>
      </w:r>
      <w:r w:rsidR="00FD48DB" w:rsidRPr="00FD48DB">
        <w:rPr>
          <w:rStyle w:val="3l3x"/>
          <w:sz w:val="20"/>
          <w:szCs w:val="20"/>
          <w:lang w:val="hy-AM"/>
        </w:rPr>
        <w:t xml:space="preserve"> Իսկ թե ի´նչ տրամաբանությամ</w:t>
      </w:r>
      <w:r w:rsidR="00207C91" w:rsidRPr="00207C91">
        <w:rPr>
          <w:rStyle w:val="3l3x"/>
          <w:sz w:val="20"/>
          <w:szCs w:val="20"/>
          <w:lang w:val="hy-AM"/>
        </w:rPr>
        <w:t>բ</w:t>
      </w:r>
      <w:r w:rsidR="00FD48DB" w:rsidRPr="00FD48DB">
        <w:rPr>
          <w:rStyle w:val="3l3x"/>
          <w:sz w:val="20"/>
          <w:szCs w:val="20"/>
          <w:lang w:val="hy-AM"/>
        </w:rPr>
        <w:t xml:space="preserve"> է </w:t>
      </w:r>
      <w:r w:rsidR="00C3246E">
        <w:rPr>
          <w:rStyle w:val="3l3x"/>
          <w:sz w:val="20"/>
          <w:szCs w:val="20"/>
          <w:lang w:val="hy-AM"/>
        </w:rPr>
        <w:t>ՍՄ</w:t>
      </w:r>
      <w:r w:rsidR="00FD48DB" w:rsidRPr="00FD48DB">
        <w:rPr>
          <w:rStyle w:val="3l3x"/>
          <w:sz w:val="20"/>
          <w:szCs w:val="20"/>
          <w:lang w:val="hy-AM"/>
        </w:rPr>
        <w:t>-ն այս վայրի ու անլեզու ցեղերի</w:t>
      </w:r>
      <w:r w:rsidR="00C72621" w:rsidRPr="00C72621">
        <w:rPr>
          <w:rStyle w:val="3l3x"/>
          <w:sz w:val="20"/>
          <w:szCs w:val="20"/>
          <w:lang w:val="hy-AM"/>
        </w:rPr>
        <w:t>ն</w:t>
      </w:r>
      <w:r w:rsidR="00FD48DB" w:rsidRPr="00FD48DB">
        <w:rPr>
          <w:rStyle w:val="3l3x"/>
          <w:sz w:val="20"/>
          <w:szCs w:val="20"/>
          <w:lang w:val="hy-AM"/>
        </w:rPr>
        <w:t xml:space="preserve"> դարձրել «</w:t>
      </w:r>
      <w:r w:rsidR="00FD48DB" w:rsidRPr="00AF69E6">
        <w:rPr>
          <w:rStyle w:val="3l3x"/>
          <w:b/>
          <w:sz w:val="20"/>
          <w:szCs w:val="20"/>
          <w:lang w:val="hy-AM"/>
        </w:rPr>
        <w:t>անբարբառ ու բութ մարդ</w:t>
      </w:r>
      <w:r w:rsidR="00FD48DB" w:rsidRPr="00FD48DB">
        <w:rPr>
          <w:rStyle w:val="3l3x"/>
          <w:b/>
          <w:sz w:val="20"/>
          <w:szCs w:val="20"/>
          <w:lang w:val="hy-AM"/>
        </w:rPr>
        <w:t>իկ</w:t>
      </w:r>
      <w:r w:rsidR="00FD48DB" w:rsidRPr="00FD48DB">
        <w:rPr>
          <w:rStyle w:val="3l3x"/>
          <w:sz w:val="20"/>
          <w:szCs w:val="20"/>
          <w:lang w:val="hy-AM"/>
        </w:rPr>
        <w:t>», անհայտ է:</w:t>
      </w:r>
    </w:p>
    <w:p w14:paraId="4C1DD03D" w14:textId="2877BAF7" w:rsidR="005933C8" w:rsidRPr="00C9021F" w:rsidRDefault="00A76B66" w:rsidP="00B02999">
      <w:pPr>
        <w:pStyle w:val="NormalWeb"/>
        <w:spacing w:before="0" w:beforeAutospacing="0" w:after="0" w:afterAutospacing="0"/>
        <w:ind w:firstLine="180"/>
        <w:jc w:val="both"/>
        <w:rPr>
          <w:rStyle w:val="3l3x"/>
          <w:color w:val="000000" w:themeColor="text1"/>
          <w:sz w:val="20"/>
          <w:szCs w:val="20"/>
          <w:lang w:val="hy-AM"/>
        </w:rPr>
      </w:pPr>
      <w:r w:rsidRPr="00A76B66">
        <w:rPr>
          <w:rStyle w:val="3l3x"/>
          <w:sz w:val="20"/>
          <w:szCs w:val="20"/>
          <w:lang w:val="hy-AM"/>
        </w:rPr>
        <w:t>Պակասող վանկը այս «</w:t>
      </w:r>
      <w:r w:rsidRPr="00192014">
        <w:rPr>
          <w:rStyle w:val="3l3x"/>
          <w:b/>
          <w:sz w:val="20"/>
          <w:szCs w:val="20"/>
          <w:lang w:val="hy-AM"/>
        </w:rPr>
        <w:t>արդ</w:t>
      </w:r>
      <w:r w:rsidRPr="00A76B66">
        <w:rPr>
          <w:rStyle w:val="3l3x"/>
          <w:sz w:val="20"/>
          <w:szCs w:val="20"/>
          <w:lang w:val="hy-AM"/>
        </w:rPr>
        <w:t xml:space="preserve">»-ի պես միավանկ բառերով </w:t>
      </w:r>
      <w:r w:rsidR="00207C91" w:rsidRPr="00207C91">
        <w:rPr>
          <w:rStyle w:val="3l3x"/>
          <w:sz w:val="20"/>
          <w:szCs w:val="20"/>
          <w:lang w:val="hy-AM"/>
        </w:rPr>
        <w:t>(</w:t>
      </w:r>
      <w:r w:rsidRPr="00A76B66">
        <w:rPr>
          <w:rStyle w:val="3l3x"/>
          <w:sz w:val="20"/>
          <w:szCs w:val="20"/>
          <w:lang w:val="hy-AM"/>
        </w:rPr>
        <w:t xml:space="preserve">մեծ մասամբ, </w:t>
      </w:r>
      <w:r>
        <w:rPr>
          <w:rStyle w:val="3l3x"/>
          <w:sz w:val="20"/>
          <w:szCs w:val="20"/>
          <w:lang w:val="hy-AM"/>
        </w:rPr>
        <w:t>դերանուննե</w:t>
      </w:r>
      <w:r>
        <w:rPr>
          <w:rStyle w:val="3l3x"/>
          <w:sz w:val="20"/>
          <w:szCs w:val="20"/>
          <w:lang w:val="hy-AM"/>
        </w:rPr>
        <w:softHyphen/>
      </w:r>
      <w:r w:rsidRPr="00A76B66">
        <w:rPr>
          <w:rStyle w:val="3l3x"/>
          <w:sz w:val="20"/>
          <w:szCs w:val="20"/>
          <w:lang w:val="hy-AM"/>
        </w:rPr>
        <w:t>րով</w:t>
      </w:r>
      <w:r w:rsidR="00207C91" w:rsidRPr="00207C91">
        <w:rPr>
          <w:rStyle w:val="3l3x"/>
          <w:sz w:val="20"/>
          <w:szCs w:val="20"/>
          <w:lang w:val="hy-AM"/>
        </w:rPr>
        <w:t>)</w:t>
      </w:r>
      <w:r w:rsidRPr="00A76B66">
        <w:rPr>
          <w:rStyle w:val="3l3x"/>
          <w:sz w:val="20"/>
          <w:szCs w:val="20"/>
          <w:lang w:val="hy-AM"/>
        </w:rPr>
        <w:t>, լրացնելու այս «</w:t>
      </w:r>
      <w:r w:rsidR="008F55F1" w:rsidRPr="008F55F1">
        <w:rPr>
          <w:rStyle w:val="3l3x"/>
          <w:sz w:val="20"/>
          <w:szCs w:val="20"/>
          <w:lang w:val="hy-AM"/>
        </w:rPr>
        <w:t>գեշ</w:t>
      </w:r>
      <w:r w:rsidRPr="00A76B66">
        <w:rPr>
          <w:rStyle w:val="3l3x"/>
          <w:sz w:val="20"/>
          <w:szCs w:val="20"/>
          <w:lang w:val="hy-AM"/>
        </w:rPr>
        <w:t>» սովորությունը շատ է տարածված, մանավանդ մեր թարգմա</w:t>
      </w:r>
      <w:r w:rsidR="008F55F1">
        <w:rPr>
          <w:rStyle w:val="3l3x"/>
          <w:sz w:val="20"/>
          <w:szCs w:val="20"/>
          <w:lang w:val="hy-AM"/>
        </w:rPr>
        <w:softHyphen/>
      </w:r>
      <w:r w:rsidRPr="00A76B66">
        <w:rPr>
          <w:rStyle w:val="3l3x"/>
          <w:sz w:val="20"/>
          <w:szCs w:val="20"/>
          <w:lang w:val="hy-AM"/>
        </w:rPr>
        <w:t>նությունների մեջ (տես</w:t>
      </w:r>
      <w:r w:rsidR="00207C91" w:rsidRPr="00207C91">
        <w:rPr>
          <w:rStyle w:val="3l3x"/>
          <w:sz w:val="20"/>
          <w:szCs w:val="20"/>
          <w:lang w:val="hy-AM"/>
        </w:rPr>
        <w:t>,</w:t>
      </w:r>
      <w:r w:rsidRPr="00A76B66">
        <w:rPr>
          <w:rStyle w:val="3l3x"/>
          <w:sz w:val="20"/>
          <w:szCs w:val="20"/>
          <w:lang w:val="hy-AM"/>
        </w:rPr>
        <w:t xml:space="preserve"> օրինակ, Վ. Դավթյանի կամ Հ. Սահյանի Եսենինից արած </w:t>
      </w:r>
      <w:r w:rsidRPr="00C9021F">
        <w:rPr>
          <w:rStyle w:val="3l3x"/>
          <w:color w:val="000000" w:themeColor="text1"/>
          <w:sz w:val="20"/>
          <w:szCs w:val="20"/>
          <w:lang w:val="hy-AM"/>
        </w:rPr>
        <w:t>թարգմանություններ</w:t>
      </w:r>
      <w:r w:rsidR="0009311E" w:rsidRPr="00C9021F">
        <w:rPr>
          <w:rStyle w:val="3l3x"/>
          <w:color w:val="000000" w:themeColor="text1"/>
          <w:sz w:val="20"/>
          <w:szCs w:val="20"/>
          <w:lang w:val="hy-AM"/>
        </w:rPr>
        <w:t>ը</w:t>
      </w:r>
      <w:r w:rsidRPr="00C9021F">
        <w:rPr>
          <w:rStyle w:val="3l3x"/>
          <w:color w:val="000000" w:themeColor="text1"/>
          <w:sz w:val="20"/>
          <w:szCs w:val="20"/>
          <w:lang w:val="hy-AM"/>
        </w:rPr>
        <w:t>):</w:t>
      </w:r>
    </w:p>
    <w:p w14:paraId="48794F75" w14:textId="716F470D" w:rsidR="009E26C7" w:rsidRPr="00A03DF5" w:rsidRDefault="00B02999" w:rsidP="00B02999">
      <w:pPr>
        <w:pStyle w:val="NormalWeb"/>
        <w:spacing w:before="0" w:beforeAutospacing="0" w:after="0" w:afterAutospacing="0"/>
        <w:ind w:firstLine="180"/>
        <w:jc w:val="both"/>
        <w:rPr>
          <w:sz w:val="20"/>
          <w:szCs w:val="20"/>
          <w:lang w:val="hy-AM"/>
        </w:rPr>
      </w:pPr>
      <w:r w:rsidRPr="00A03DF5">
        <w:rPr>
          <w:b/>
          <w:sz w:val="20"/>
          <w:szCs w:val="20"/>
          <w:lang w:val="hy-AM"/>
        </w:rPr>
        <w:t>Մի քանի խոսք ռ</w:t>
      </w:r>
      <w:r w:rsidR="00DA70F9" w:rsidRPr="00A03DF5">
        <w:rPr>
          <w:b/>
          <w:sz w:val="20"/>
          <w:szCs w:val="20"/>
          <w:lang w:val="hy-AM"/>
        </w:rPr>
        <w:t>ուսերեն թարգմանություններ</w:t>
      </w:r>
      <w:r w:rsidRPr="00A03DF5">
        <w:rPr>
          <w:b/>
          <w:sz w:val="20"/>
          <w:szCs w:val="20"/>
          <w:lang w:val="hy-AM"/>
        </w:rPr>
        <w:t>ի մասին</w:t>
      </w:r>
      <w:r w:rsidRPr="00A03DF5">
        <w:rPr>
          <w:sz w:val="20"/>
          <w:szCs w:val="20"/>
          <w:lang w:val="hy-AM"/>
        </w:rPr>
        <w:t>:</w:t>
      </w:r>
    </w:p>
    <w:p w14:paraId="4F1FFB5B" w14:textId="256C7154" w:rsidR="00406509" w:rsidRPr="00A03DF5" w:rsidRDefault="00CC4801" w:rsidP="00406509">
      <w:pPr>
        <w:ind w:firstLine="180"/>
        <w:jc w:val="both"/>
        <w:rPr>
          <w:sz w:val="20"/>
          <w:szCs w:val="20"/>
          <w:lang w:val="hy-AM"/>
        </w:rPr>
      </w:pPr>
      <w:r w:rsidRPr="00A03DF5">
        <w:rPr>
          <w:sz w:val="20"/>
          <w:szCs w:val="20"/>
          <w:lang w:val="hy-AM"/>
        </w:rPr>
        <w:t>Ռուսներ</w:t>
      </w:r>
      <w:r w:rsidR="008F55F1" w:rsidRPr="008F55F1">
        <w:rPr>
          <w:sz w:val="20"/>
          <w:szCs w:val="20"/>
          <w:lang w:val="hy-AM"/>
        </w:rPr>
        <w:t>ը, մեծ մասամբ,</w:t>
      </w:r>
      <w:r w:rsidR="00B02999" w:rsidRPr="00A03DF5">
        <w:rPr>
          <w:sz w:val="20"/>
          <w:szCs w:val="20"/>
          <w:lang w:val="hy-AM"/>
        </w:rPr>
        <w:t xml:space="preserve"> ընտրել </w:t>
      </w:r>
      <w:r w:rsidR="008F55F1" w:rsidRPr="008F55F1">
        <w:rPr>
          <w:sz w:val="20"/>
          <w:szCs w:val="20"/>
          <w:lang w:val="hy-AM"/>
        </w:rPr>
        <w:t>են</w:t>
      </w:r>
      <w:r w:rsidR="00B02999" w:rsidRPr="00A03DF5">
        <w:rPr>
          <w:sz w:val="20"/>
          <w:szCs w:val="20"/>
          <w:lang w:val="hy-AM"/>
        </w:rPr>
        <w:t xml:space="preserve"> 10 ու 11 վանկանոց տողերը, ինչը</w:t>
      </w:r>
      <w:r w:rsidR="001927A3" w:rsidRPr="00A03DF5">
        <w:rPr>
          <w:sz w:val="20"/>
          <w:szCs w:val="20"/>
          <w:lang w:val="hy-AM"/>
        </w:rPr>
        <w:t>, ինչպես ասվել է,</w:t>
      </w:r>
      <w:r w:rsidR="00B02999" w:rsidRPr="00A03DF5">
        <w:rPr>
          <w:sz w:val="20"/>
          <w:szCs w:val="20"/>
          <w:lang w:val="hy-AM"/>
        </w:rPr>
        <w:t xml:space="preserve"> </w:t>
      </w:r>
      <w:r w:rsidR="001927A3" w:rsidRPr="00A03DF5">
        <w:rPr>
          <w:sz w:val="20"/>
          <w:szCs w:val="20"/>
          <w:lang w:val="hy-AM"/>
        </w:rPr>
        <w:t xml:space="preserve">եվրոպական </w:t>
      </w:r>
      <w:r w:rsidR="00B02999" w:rsidRPr="00A03DF5">
        <w:rPr>
          <w:sz w:val="20"/>
          <w:szCs w:val="20"/>
          <w:lang w:val="hy-AM"/>
        </w:rPr>
        <w:t xml:space="preserve">սոնետի համար ավանդական էր: </w:t>
      </w:r>
      <w:r w:rsidR="004C74CA" w:rsidRPr="004C74CA">
        <w:rPr>
          <w:sz w:val="20"/>
          <w:szCs w:val="20"/>
          <w:lang w:val="hy-AM"/>
        </w:rPr>
        <w:t>Վանկերի այս քչությունը</w:t>
      </w:r>
      <w:r w:rsidR="00B02999" w:rsidRPr="00A03DF5">
        <w:rPr>
          <w:sz w:val="20"/>
          <w:szCs w:val="20"/>
          <w:lang w:val="hy-AM"/>
        </w:rPr>
        <w:t xml:space="preserve"> այնքան հզոր կաշկանդանք է</w:t>
      </w:r>
      <w:r w:rsidR="004C74CA" w:rsidRPr="004C74CA">
        <w:rPr>
          <w:sz w:val="20"/>
          <w:szCs w:val="20"/>
          <w:lang w:val="hy-AM"/>
        </w:rPr>
        <w:t xml:space="preserve"> թարգմանի համար</w:t>
      </w:r>
      <w:r w:rsidR="00B02999" w:rsidRPr="00A03DF5">
        <w:rPr>
          <w:sz w:val="20"/>
          <w:szCs w:val="20"/>
          <w:lang w:val="hy-AM"/>
        </w:rPr>
        <w:t>, որ ռուսները</w:t>
      </w:r>
      <w:r w:rsidR="001927A3" w:rsidRPr="00A03DF5">
        <w:rPr>
          <w:sz w:val="20"/>
          <w:szCs w:val="20"/>
          <w:lang w:val="hy-AM"/>
        </w:rPr>
        <w:t>,</w:t>
      </w:r>
      <w:r w:rsidR="00B02999" w:rsidRPr="00A03DF5">
        <w:rPr>
          <w:sz w:val="20"/>
          <w:szCs w:val="20"/>
          <w:lang w:val="hy-AM"/>
        </w:rPr>
        <w:t xml:space="preserve"> </w:t>
      </w:r>
      <w:r w:rsidR="001927A3" w:rsidRPr="00A03DF5">
        <w:rPr>
          <w:sz w:val="20"/>
          <w:szCs w:val="20"/>
          <w:lang w:val="hy-AM"/>
        </w:rPr>
        <w:t xml:space="preserve">ստիպված, </w:t>
      </w:r>
      <w:r w:rsidR="00B02999" w:rsidRPr="00A03DF5">
        <w:rPr>
          <w:sz w:val="20"/>
          <w:szCs w:val="20"/>
          <w:lang w:val="hy-AM"/>
        </w:rPr>
        <w:t>պիտի շատ բան զոհեին:</w:t>
      </w:r>
    </w:p>
    <w:p w14:paraId="3B0688D3" w14:textId="101F1B4B" w:rsidR="00B02999" w:rsidRPr="00A03DF5" w:rsidRDefault="00B02999" w:rsidP="00406509">
      <w:pPr>
        <w:ind w:firstLine="180"/>
        <w:jc w:val="both"/>
        <w:rPr>
          <w:sz w:val="20"/>
          <w:szCs w:val="20"/>
          <w:lang w:val="hy-AM"/>
        </w:rPr>
      </w:pPr>
      <w:r w:rsidRPr="00A03DF5">
        <w:rPr>
          <w:sz w:val="20"/>
          <w:szCs w:val="20"/>
          <w:lang w:val="hy-AM"/>
        </w:rPr>
        <w:t>Իսկ հայկական տրադիցիայի ընտրած 14</w:t>
      </w:r>
      <w:r w:rsidR="00706D95" w:rsidRPr="00706D95">
        <w:rPr>
          <w:sz w:val="20"/>
          <w:szCs w:val="20"/>
          <w:lang w:val="hy-AM"/>
        </w:rPr>
        <w:t>-</w:t>
      </w:r>
      <w:r w:rsidRPr="00A03DF5">
        <w:rPr>
          <w:sz w:val="20"/>
          <w:szCs w:val="20"/>
          <w:lang w:val="hy-AM"/>
        </w:rPr>
        <w:t xml:space="preserve">15 վանկանոց տողը բովանդակությունը </w:t>
      </w:r>
      <w:r w:rsidR="004C74CA" w:rsidRPr="004C74CA">
        <w:rPr>
          <w:sz w:val="20"/>
          <w:szCs w:val="20"/>
          <w:lang w:val="hy-AM"/>
        </w:rPr>
        <w:t xml:space="preserve">համարյա </w:t>
      </w:r>
      <w:r w:rsidRPr="00A03DF5">
        <w:rPr>
          <w:sz w:val="20"/>
          <w:szCs w:val="20"/>
          <w:lang w:val="hy-AM"/>
        </w:rPr>
        <w:t>լրիվ պահելու հնար է տալիս:</w:t>
      </w:r>
      <w:r w:rsidR="00C41979" w:rsidRPr="00A03DF5">
        <w:rPr>
          <w:sz w:val="20"/>
          <w:szCs w:val="20"/>
          <w:lang w:val="hy-AM"/>
        </w:rPr>
        <w:t xml:space="preserve"> </w:t>
      </w:r>
      <w:r w:rsidR="00453F99" w:rsidRPr="00A03DF5">
        <w:rPr>
          <w:sz w:val="20"/>
          <w:szCs w:val="20"/>
          <w:lang w:val="hy-AM"/>
        </w:rPr>
        <w:t>Իհարկե, հայերենի թարգմանը երբեմն վանկերի թիվը ստիպված պիտի լրացնի մի քանի «անշառ» (</w:t>
      </w:r>
      <w:r w:rsidR="00453F99" w:rsidRPr="004C74CA">
        <w:rPr>
          <w:b/>
          <w:sz w:val="20"/>
          <w:szCs w:val="20"/>
          <w:lang w:val="hy-AM"/>
        </w:rPr>
        <w:t>իմաստային բեռից զուրկ</w:t>
      </w:r>
      <w:r w:rsidR="00453F99" w:rsidRPr="00A03DF5">
        <w:rPr>
          <w:sz w:val="20"/>
          <w:szCs w:val="20"/>
          <w:lang w:val="hy-AM"/>
        </w:rPr>
        <w:t>) բառով կամ սինոնիմով, բայց սա սովորական է ամե</w:t>
      </w:r>
      <w:r w:rsidR="001927A3" w:rsidRPr="00A03DF5">
        <w:rPr>
          <w:sz w:val="20"/>
          <w:szCs w:val="20"/>
          <w:lang w:val="hy-AM"/>
        </w:rPr>
        <w:t>´</w:t>
      </w:r>
      <w:r w:rsidR="00453F99" w:rsidRPr="00A03DF5">
        <w:rPr>
          <w:sz w:val="20"/>
          <w:szCs w:val="20"/>
          <w:lang w:val="hy-AM"/>
        </w:rPr>
        <w:t>ն մի թարգմանության ու նույնիսկ հեղի</w:t>
      </w:r>
      <w:r w:rsidR="00706D95">
        <w:rPr>
          <w:sz w:val="20"/>
          <w:szCs w:val="20"/>
          <w:lang w:val="hy-AM"/>
        </w:rPr>
        <w:softHyphen/>
      </w:r>
      <w:r w:rsidR="00453F99" w:rsidRPr="00A03DF5">
        <w:rPr>
          <w:sz w:val="20"/>
          <w:szCs w:val="20"/>
          <w:lang w:val="hy-AM"/>
        </w:rPr>
        <w:t>նակային չափածոյի համար:</w:t>
      </w:r>
    </w:p>
    <w:p w14:paraId="0292E2BC" w14:textId="0129275A" w:rsidR="001C47BE" w:rsidRPr="00A03DF5" w:rsidRDefault="001C47BE" w:rsidP="00406509">
      <w:pPr>
        <w:ind w:firstLine="180"/>
        <w:jc w:val="both"/>
        <w:rPr>
          <w:sz w:val="20"/>
          <w:szCs w:val="20"/>
          <w:lang w:val="hy-AM"/>
        </w:rPr>
      </w:pPr>
      <w:r w:rsidRPr="00A03DF5">
        <w:rPr>
          <w:sz w:val="20"/>
          <w:szCs w:val="20"/>
          <w:lang w:val="hy-AM"/>
        </w:rPr>
        <w:t>Մարշակի թարգմանությունը, մեծ մասամբ, համարվում է սքանչելի: Այնուամենայ</w:t>
      </w:r>
      <w:r w:rsidRPr="00A03DF5">
        <w:rPr>
          <w:sz w:val="20"/>
          <w:szCs w:val="20"/>
          <w:lang w:val="hy-AM"/>
        </w:rPr>
        <w:softHyphen/>
        <w:t>նիվ, Մարշակի այս «ստիպ</w:t>
      </w:r>
      <w:r w:rsidR="00F22D59" w:rsidRPr="00A03DF5">
        <w:rPr>
          <w:sz w:val="20"/>
          <w:szCs w:val="20"/>
          <w:lang w:val="hy-AM"/>
        </w:rPr>
        <w:t>ողական</w:t>
      </w:r>
      <w:r w:rsidRPr="00A03DF5">
        <w:rPr>
          <w:sz w:val="20"/>
          <w:szCs w:val="20"/>
          <w:lang w:val="hy-AM"/>
        </w:rPr>
        <w:t xml:space="preserve"> զոհերն» այնքա</w:t>
      </w:r>
      <w:r w:rsidR="00F22D59" w:rsidRPr="00A03DF5">
        <w:rPr>
          <w:sz w:val="20"/>
          <w:szCs w:val="20"/>
          <w:lang w:val="hy-AM"/>
        </w:rPr>
        <w:t>´</w:t>
      </w:r>
      <w:r w:rsidRPr="00A03DF5">
        <w:rPr>
          <w:sz w:val="20"/>
          <w:szCs w:val="20"/>
          <w:lang w:val="hy-AM"/>
        </w:rPr>
        <w:t>ն են շատ, որ իրենից հետո բազում ռուս պոետ է թարգմանել Շեքսպիրի սոնետները (դրամաներն էլ), ինչը ցույց է տալիս, որ պրոֆեսիոնալները Մարշակի թարգմանությունները բավարար չեն համարում:</w:t>
      </w:r>
    </w:p>
    <w:p w14:paraId="2F4B5C54" w14:textId="33BCE54D" w:rsidR="001C47BE" w:rsidRPr="00A03DF5" w:rsidRDefault="001C47BE" w:rsidP="00406509">
      <w:pPr>
        <w:ind w:firstLine="180"/>
        <w:jc w:val="both"/>
        <w:rPr>
          <w:sz w:val="20"/>
          <w:szCs w:val="20"/>
          <w:lang w:val="hy-AM"/>
        </w:rPr>
      </w:pPr>
      <w:r w:rsidRPr="00A03DF5">
        <w:rPr>
          <w:sz w:val="20"/>
          <w:szCs w:val="20"/>
          <w:lang w:val="hy-AM"/>
        </w:rPr>
        <w:t>Ինչ որ է, Մարշակի ազդեցությունը ռուս մնացած թարգմանների վրա թերևս միշտ է զգալի:</w:t>
      </w:r>
    </w:p>
    <w:p w14:paraId="70B59988" w14:textId="1B3D37D2" w:rsidR="001C47BE" w:rsidRDefault="001C47BE" w:rsidP="00406509">
      <w:pPr>
        <w:ind w:firstLine="180"/>
        <w:jc w:val="both"/>
        <w:rPr>
          <w:sz w:val="20"/>
          <w:szCs w:val="20"/>
          <w:lang w:val="hy-AM"/>
        </w:rPr>
      </w:pPr>
      <w:r w:rsidRPr="00A03DF5">
        <w:rPr>
          <w:sz w:val="20"/>
          <w:szCs w:val="20"/>
          <w:lang w:val="hy-AM"/>
        </w:rPr>
        <w:t>Մարշակի թարգմանությունները երբեմն «ամոթխած են»: Այս «ամոթխածությունը</w:t>
      </w:r>
      <w:r w:rsidR="004C74CA" w:rsidRPr="004C74CA">
        <w:rPr>
          <w:sz w:val="20"/>
          <w:szCs w:val="20"/>
          <w:lang w:val="hy-AM"/>
        </w:rPr>
        <w:t>»</w:t>
      </w:r>
      <w:r w:rsidRPr="00A03DF5">
        <w:rPr>
          <w:sz w:val="20"/>
          <w:szCs w:val="20"/>
          <w:lang w:val="hy-AM"/>
        </w:rPr>
        <w:t xml:space="preserve"> երևում է այն դեպքերում, երբ ռուսը պիտի ստիպված ցույց տա, որ </w:t>
      </w:r>
      <w:r w:rsidRPr="009644F7">
        <w:rPr>
          <w:sz w:val="20"/>
          <w:szCs w:val="20"/>
          <w:lang w:val="hy-AM"/>
        </w:rPr>
        <w:t>առաջին 12</w:t>
      </w:r>
      <w:r w:rsidR="009644F7" w:rsidRPr="009644F7">
        <w:rPr>
          <w:sz w:val="20"/>
          <w:szCs w:val="20"/>
          <w:lang w:val="hy-AM"/>
        </w:rPr>
        <w:t>6</w:t>
      </w:r>
      <w:r w:rsidRPr="00A03DF5">
        <w:rPr>
          <w:sz w:val="20"/>
          <w:szCs w:val="20"/>
          <w:lang w:val="hy-AM"/>
        </w:rPr>
        <w:t xml:space="preserve"> սոնետում Շեքսպիրի սիրեցյալը տղա´ է, </w:t>
      </w:r>
      <w:r w:rsidR="00F22D59" w:rsidRPr="00A03DF5">
        <w:rPr>
          <w:sz w:val="20"/>
          <w:szCs w:val="20"/>
          <w:lang w:val="hy-AM"/>
        </w:rPr>
        <w:t>մի բան</w:t>
      </w:r>
      <w:r w:rsidRPr="00A03DF5">
        <w:rPr>
          <w:sz w:val="20"/>
          <w:szCs w:val="20"/>
          <w:lang w:val="hy-AM"/>
        </w:rPr>
        <w:t xml:space="preserve">, </w:t>
      </w:r>
      <w:r w:rsidR="00F22D59" w:rsidRPr="00A03DF5">
        <w:rPr>
          <w:sz w:val="20"/>
          <w:szCs w:val="20"/>
          <w:lang w:val="hy-AM"/>
        </w:rPr>
        <w:t xml:space="preserve">ինչը </w:t>
      </w:r>
      <w:r w:rsidRPr="00A03DF5">
        <w:rPr>
          <w:sz w:val="20"/>
          <w:szCs w:val="20"/>
          <w:lang w:val="hy-AM"/>
        </w:rPr>
        <w:t>սովետական տարիներին</w:t>
      </w:r>
      <w:r w:rsidR="00F22D59" w:rsidRPr="00A03DF5">
        <w:rPr>
          <w:sz w:val="20"/>
          <w:szCs w:val="20"/>
          <w:lang w:val="hy-AM"/>
        </w:rPr>
        <w:t xml:space="preserve"> լրի</w:t>
      </w:r>
      <w:r w:rsidR="001927A3" w:rsidRPr="00A03DF5">
        <w:rPr>
          <w:sz w:val="20"/>
          <w:szCs w:val="20"/>
          <w:lang w:val="hy-AM"/>
        </w:rPr>
        <w:t>´</w:t>
      </w:r>
      <w:r w:rsidR="00F22D59" w:rsidRPr="00A03DF5">
        <w:rPr>
          <w:sz w:val="20"/>
          <w:szCs w:val="20"/>
          <w:lang w:val="hy-AM"/>
        </w:rPr>
        <w:t>վ</w:t>
      </w:r>
      <w:r w:rsidRPr="00A03DF5">
        <w:rPr>
          <w:sz w:val="20"/>
          <w:szCs w:val="20"/>
          <w:lang w:val="hy-AM"/>
        </w:rPr>
        <w:t xml:space="preserve"> </w:t>
      </w:r>
      <w:r w:rsidR="001927A3" w:rsidRPr="00A03DF5">
        <w:rPr>
          <w:sz w:val="20"/>
          <w:szCs w:val="20"/>
          <w:lang w:val="hy-AM"/>
        </w:rPr>
        <w:t xml:space="preserve">էր </w:t>
      </w:r>
      <w:r w:rsidRPr="00A03DF5">
        <w:rPr>
          <w:sz w:val="20"/>
          <w:szCs w:val="20"/>
          <w:lang w:val="hy-AM"/>
        </w:rPr>
        <w:t>անընդունելի: Սրա համար էլ Մարշակը, ով անկասկած գիտեր, թե ինչ</w:t>
      </w:r>
      <w:r w:rsidR="001927A3" w:rsidRPr="00A03DF5">
        <w:rPr>
          <w:sz w:val="20"/>
          <w:szCs w:val="20"/>
          <w:lang w:val="hy-AM"/>
        </w:rPr>
        <w:t>ը</w:t>
      </w:r>
      <w:r w:rsidRPr="00A03DF5">
        <w:rPr>
          <w:sz w:val="20"/>
          <w:szCs w:val="20"/>
          <w:lang w:val="hy-AM"/>
        </w:rPr>
        <w:t xml:space="preserve"> </w:t>
      </w:r>
      <w:r w:rsidR="001927A3" w:rsidRPr="00A03DF5">
        <w:rPr>
          <w:sz w:val="20"/>
          <w:szCs w:val="20"/>
          <w:lang w:val="hy-AM"/>
        </w:rPr>
        <w:t xml:space="preserve">ինչոց </w:t>
      </w:r>
      <w:r w:rsidRPr="00A03DF5">
        <w:rPr>
          <w:sz w:val="20"/>
          <w:szCs w:val="20"/>
          <w:lang w:val="hy-AM"/>
        </w:rPr>
        <w:t>է, «հո</w:t>
      </w:r>
      <w:r w:rsidR="00AF69E6">
        <w:rPr>
          <w:sz w:val="20"/>
          <w:szCs w:val="20"/>
          <w:lang w:val="hy-AM"/>
        </w:rPr>
        <w:softHyphen/>
      </w:r>
      <w:r w:rsidRPr="00A03DF5">
        <w:rPr>
          <w:sz w:val="20"/>
          <w:szCs w:val="20"/>
          <w:lang w:val="hy-AM"/>
        </w:rPr>
        <w:t xml:space="preserve">գուն մեղք անելով», բայերի համար գործածում է իգական սեռի </w:t>
      </w:r>
      <w:r w:rsidR="00D7328C" w:rsidRPr="00A03DF5">
        <w:rPr>
          <w:sz w:val="20"/>
          <w:szCs w:val="20"/>
          <w:lang w:val="hy-AM"/>
        </w:rPr>
        <w:t>վերջավորու</w:t>
      </w:r>
      <w:r w:rsidRPr="00A03DF5">
        <w:rPr>
          <w:sz w:val="20"/>
          <w:szCs w:val="20"/>
          <w:lang w:val="hy-AM"/>
        </w:rPr>
        <w:t>թյունները</w:t>
      </w:r>
      <w:r w:rsidR="00706D95" w:rsidRPr="00706D95">
        <w:rPr>
          <w:sz w:val="20"/>
          <w:szCs w:val="20"/>
          <w:lang w:val="hy-AM"/>
        </w:rPr>
        <w:t xml:space="preserve">, երբ </w:t>
      </w:r>
      <w:r w:rsidR="00706D95" w:rsidRPr="00706D95">
        <w:rPr>
          <w:sz w:val="20"/>
          <w:szCs w:val="20"/>
          <w:lang w:val="hy-AM"/>
        </w:rPr>
        <w:lastRenderedPageBreak/>
        <w:t>բայը վերաբերում է Շեքսպիրի սիրեցյալ պատանուն, ինչը այդ պատանուն դարձ</w:t>
      </w:r>
      <w:r w:rsidR="00706D95">
        <w:rPr>
          <w:sz w:val="20"/>
          <w:szCs w:val="20"/>
          <w:lang w:val="hy-AM"/>
        </w:rPr>
        <w:softHyphen/>
      </w:r>
      <w:r w:rsidR="00706D95" w:rsidRPr="00706D95">
        <w:rPr>
          <w:sz w:val="20"/>
          <w:szCs w:val="20"/>
          <w:lang w:val="hy-AM"/>
        </w:rPr>
        <w:t xml:space="preserve">նում է կին, </w:t>
      </w:r>
      <w:r w:rsidR="00207C91" w:rsidRPr="00207C91">
        <w:rPr>
          <w:sz w:val="20"/>
          <w:szCs w:val="20"/>
          <w:lang w:val="hy-AM"/>
        </w:rPr>
        <w:t xml:space="preserve"> կամ ուղղակի «շրջանցում է այս երևույթը»</w:t>
      </w:r>
      <w:r w:rsidRPr="00A03DF5">
        <w:rPr>
          <w:sz w:val="20"/>
          <w:szCs w:val="20"/>
          <w:lang w:val="hy-AM"/>
        </w:rPr>
        <w:t>:</w:t>
      </w:r>
    </w:p>
    <w:p w14:paraId="21FB4BA1" w14:textId="2E4C43EF" w:rsidR="005068EE" w:rsidRDefault="005068EE" w:rsidP="00406509">
      <w:pPr>
        <w:ind w:firstLine="180"/>
        <w:jc w:val="both"/>
        <w:rPr>
          <w:sz w:val="20"/>
          <w:szCs w:val="20"/>
          <w:lang w:val="hy-AM"/>
        </w:rPr>
      </w:pPr>
      <w:r w:rsidRPr="005068EE">
        <w:rPr>
          <w:sz w:val="20"/>
          <w:szCs w:val="20"/>
          <w:lang w:val="hy-AM"/>
        </w:rPr>
        <w:t>Օրինակ, Շեքսպիրը իր 108-րդ սոնետում</w:t>
      </w:r>
      <w:r w:rsidR="002B5A96" w:rsidRPr="002B5A96">
        <w:rPr>
          <w:sz w:val="20"/>
          <w:szCs w:val="20"/>
          <w:lang w:val="hy-AM"/>
        </w:rPr>
        <w:t>, դիմելով իր սիրեցյալ պատանուն,</w:t>
      </w:r>
      <w:r w:rsidRPr="005068EE">
        <w:rPr>
          <w:sz w:val="20"/>
          <w:szCs w:val="20"/>
          <w:lang w:val="hy-AM"/>
        </w:rPr>
        <w:t xml:space="preserve"> գրում է.</w:t>
      </w:r>
    </w:p>
    <w:p w14:paraId="7AFBD989" w14:textId="77777777" w:rsidR="002B5A96" w:rsidRPr="000E0A2D" w:rsidRDefault="002B5A96" w:rsidP="003B4130">
      <w:pPr>
        <w:spacing w:before="120"/>
        <w:ind w:left="180"/>
        <w:jc w:val="both"/>
        <w:rPr>
          <w:rStyle w:val="Emphasis"/>
          <w:b/>
          <w:i w:val="0"/>
          <w:color w:val="000000"/>
          <w:sz w:val="20"/>
          <w:szCs w:val="20"/>
        </w:rPr>
      </w:pPr>
      <w:r w:rsidRPr="000E0A2D">
        <w:rPr>
          <w:rStyle w:val="Emphasis"/>
          <w:b/>
          <w:i w:val="0"/>
          <w:color w:val="000000"/>
          <w:sz w:val="20"/>
          <w:szCs w:val="20"/>
        </w:rPr>
        <w:t xml:space="preserve">Nothing, sweet </w:t>
      </w:r>
      <w:r w:rsidRPr="000E0A2D">
        <w:rPr>
          <w:rStyle w:val="Emphasis"/>
          <w:b/>
          <w:sz w:val="20"/>
          <w:szCs w:val="20"/>
        </w:rPr>
        <w:t>boy</w:t>
      </w:r>
      <w:r w:rsidRPr="000E0A2D">
        <w:rPr>
          <w:rStyle w:val="Emphasis"/>
          <w:b/>
          <w:i w:val="0"/>
          <w:sz w:val="20"/>
          <w:szCs w:val="20"/>
        </w:rPr>
        <w:t>;</w:t>
      </w:r>
      <w:r w:rsidRPr="000E0A2D">
        <w:rPr>
          <w:rStyle w:val="Emphasis"/>
          <w:b/>
          <w:i w:val="0"/>
          <w:color w:val="000000"/>
          <w:sz w:val="20"/>
          <w:szCs w:val="20"/>
        </w:rPr>
        <w:t xml:space="preserve"> but yet, like prayers divine,</w:t>
      </w:r>
    </w:p>
    <w:p w14:paraId="2F695048" w14:textId="3FF2CD01" w:rsidR="005068EE" w:rsidRDefault="002B5A96" w:rsidP="003B4130">
      <w:pPr>
        <w:ind w:left="180"/>
        <w:jc w:val="both"/>
        <w:rPr>
          <w:rStyle w:val="Emphasis"/>
          <w:b/>
          <w:i w:val="0"/>
          <w:color w:val="000000"/>
          <w:sz w:val="20"/>
          <w:szCs w:val="20"/>
        </w:rPr>
      </w:pPr>
      <w:r w:rsidRPr="000E0A2D">
        <w:rPr>
          <w:rStyle w:val="Emphasis"/>
          <w:b/>
          <w:i w:val="0"/>
          <w:color w:val="000000"/>
          <w:sz w:val="20"/>
          <w:szCs w:val="20"/>
        </w:rPr>
        <w:t>I must each day say o'er the very same;</w:t>
      </w:r>
    </w:p>
    <w:p w14:paraId="590B9523" w14:textId="77777777" w:rsidR="000E0A2D" w:rsidRDefault="000E0A2D" w:rsidP="003B4130">
      <w:pPr>
        <w:ind w:left="180"/>
        <w:jc w:val="both"/>
        <w:rPr>
          <w:rStyle w:val="Emphasis"/>
          <w:b/>
          <w:i w:val="0"/>
          <w:color w:val="000000"/>
          <w:sz w:val="21"/>
          <w:szCs w:val="21"/>
        </w:rPr>
      </w:pPr>
      <w:r w:rsidRPr="005D6364">
        <w:rPr>
          <w:rStyle w:val="Emphasis"/>
          <w:b/>
          <w:i w:val="0"/>
          <w:color w:val="000000"/>
          <w:sz w:val="21"/>
          <w:szCs w:val="21"/>
        </w:rPr>
        <w:t>Counting no old thing old, thou mine, I thine,</w:t>
      </w:r>
    </w:p>
    <w:p w14:paraId="60AF71A2" w14:textId="41D0F498" w:rsidR="000E0A2D" w:rsidRPr="000E0A2D" w:rsidRDefault="000E0A2D" w:rsidP="003B4130">
      <w:pPr>
        <w:ind w:left="180"/>
        <w:jc w:val="both"/>
        <w:rPr>
          <w:sz w:val="20"/>
          <w:szCs w:val="20"/>
          <w:lang w:val="hy-AM"/>
        </w:rPr>
      </w:pPr>
      <w:r w:rsidRPr="005D6364">
        <w:rPr>
          <w:rStyle w:val="Emphasis"/>
          <w:b/>
          <w:i w:val="0"/>
          <w:color w:val="000000"/>
          <w:sz w:val="21"/>
          <w:szCs w:val="21"/>
        </w:rPr>
        <w:t>Even as when first I hallowed thy fair name.</w:t>
      </w:r>
    </w:p>
    <w:p w14:paraId="34CB3EEE" w14:textId="132F4BF3" w:rsidR="002B5A96" w:rsidRDefault="002B5A96" w:rsidP="002B5A96">
      <w:pPr>
        <w:spacing w:before="120"/>
        <w:jc w:val="both"/>
        <w:rPr>
          <w:sz w:val="20"/>
          <w:szCs w:val="20"/>
          <w:lang w:val="hy-AM"/>
        </w:rPr>
      </w:pPr>
      <w:r w:rsidRPr="002B5A96">
        <w:rPr>
          <w:sz w:val="20"/>
          <w:szCs w:val="20"/>
          <w:lang w:val="hy-AM"/>
        </w:rPr>
        <w:t>ինչը իմ թարգմանության մեջ կա հետևյալ ձևով.</w:t>
      </w:r>
    </w:p>
    <w:p w14:paraId="3C2E601F" w14:textId="102CAB25" w:rsidR="009664BE" w:rsidRPr="009664BE" w:rsidRDefault="005C2E81" w:rsidP="003B4130">
      <w:pPr>
        <w:pStyle w:val="NormalWeb"/>
        <w:shd w:val="clear" w:color="auto" w:fill="FFFFFF"/>
        <w:spacing w:before="120" w:beforeAutospacing="0" w:after="0" w:afterAutospacing="0" w:line="300" w:lineRule="auto"/>
        <w:ind w:left="180"/>
        <w:rPr>
          <w:rStyle w:val="Emphasis"/>
          <w:b/>
          <w:i w:val="0"/>
          <w:sz w:val="20"/>
          <w:szCs w:val="20"/>
          <w:lang w:val="hy-AM"/>
        </w:rPr>
      </w:pPr>
      <w:r w:rsidRPr="00C52614">
        <w:rPr>
          <w:rStyle w:val="Emphasis"/>
          <w:b/>
          <w:i w:val="0"/>
          <w:sz w:val="20"/>
          <w:szCs w:val="20"/>
          <w:lang w:val="hy-AM"/>
        </w:rPr>
        <w:t>Ոչ</w:t>
      </w:r>
      <w:r w:rsidR="00C52614" w:rsidRPr="00C52614">
        <w:rPr>
          <w:rStyle w:val="Emphasis"/>
          <w:b/>
          <w:i w:val="0"/>
          <w:sz w:val="20"/>
          <w:szCs w:val="20"/>
          <w:lang w:val="hy-AM"/>
        </w:rPr>
        <w:t>ինչ նոր՝</w:t>
      </w:r>
      <w:r w:rsidRPr="00C52614">
        <w:rPr>
          <w:rStyle w:val="Emphasis"/>
          <w:b/>
          <w:i w:val="0"/>
          <w:sz w:val="20"/>
          <w:szCs w:val="20"/>
          <w:lang w:val="hy-AM"/>
        </w:rPr>
        <w:t xml:space="preserve"> չկա</w:t>
      </w:r>
      <w:r w:rsidR="009664BE" w:rsidRPr="009664BE">
        <w:rPr>
          <w:rStyle w:val="Emphasis"/>
          <w:b/>
          <w:i w:val="0"/>
          <w:sz w:val="20"/>
          <w:szCs w:val="20"/>
          <w:lang w:val="hy-AM"/>
        </w:rPr>
        <w:t>, սիրասո´ւն տղաս: Էն ո՞ր օրն էր, որ</w:t>
      </w:r>
    </w:p>
    <w:p w14:paraId="5A2A6937" w14:textId="37459BFB" w:rsidR="009664BE" w:rsidRPr="009664BE" w:rsidRDefault="009664BE" w:rsidP="003B4130">
      <w:pPr>
        <w:pStyle w:val="NormalWeb"/>
        <w:shd w:val="clear" w:color="auto" w:fill="FFFFFF"/>
        <w:spacing w:before="0" w:beforeAutospacing="0" w:after="0" w:afterAutospacing="0" w:line="300" w:lineRule="auto"/>
        <w:ind w:left="180"/>
        <w:rPr>
          <w:rStyle w:val="Emphasis"/>
          <w:b/>
          <w:i w:val="0"/>
          <w:sz w:val="20"/>
          <w:szCs w:val="20"/>
          <w:lang w:val="hy-AM"/>
        </w:rPr>
      </w:pPr>
      <w:r w:rsidRPr="009664BE">
        <w:rPr>
          <w:rStyle w:val="Emphasis"/>
          <w:b/>
          <w:i w:val="0"/>
          <w:sz w:val="20"/>
          <w:szCs w:val="20"/>
          <w:lang w:val="hy-AM"/>
        </w:rPr>
        <w:t>Հանկարծ հասկացա</w:t>
      </w:r>
      <w:r w:rsidR="005A3D32" w:rsidRPr="000F3533">
        <w:rPr>
          <w:rStyle w:val="Emphasis"/>
          <w:b/>
          <w:i w:val="0"/>
          <w:sz w:val="20"/>
          <w:szCs w:val="20"/>
          <w:lang w:val="hy-AM"/>
        </w:rPr>
        <w:t xml:space="preserve"> –</w:t>
      </w:r>
      <w:r w:rsidRPr="009664BE">
        <w:rPr>
          <w:rStyle w:val="Emphasis"/>
          <w:b/>
          <w:i w:val="0"/>
          <w:sz w:val="20"/>
          <w:szCs w:val="20"/>
          <w:lang w:val="hy-AM"/>
        </w:rPr>
        <w:t xml:space="preserve"> սո´ւրբ ա անունդ: Երբ գլխի ընկա,</w:t>
      </w:r>
    </w:p>
    <w:p w14:paraId="281348A9" w14:textId="77777777" w:rsidR="009664BE" w:rsidRPr="009664BE" w:rsidRDefault="009664BE" w:rsidP="003B4130">
      <w:pPr>
        <w:pStyle w:val="NormalWeb"/>
        <w:shd w:val="clear" w:color="auto" w:fill="FFFFFF"/>
        <w:spacing w:before="0" w:beforeAutospacing="0" w:after="0" w:afterAutospacing="0" w:line="300" w:lineRule="auto"/>
        <w:ind w:left="180"/>
        <w:rPr>
          <w:rStyle w:val="Emphasis"/>
          <w:b/>
          <w:i w:val="0"/>
          <w:sz w:val="20"/>
          <w:szCs w:val="20"/>
          <w:lang w:val="hy-AM"/>
        </w:rPr>
      </w:pPr>
      <w:r w:rsidRPr="009664BE">
        <w:rPr>
          <w:rStyle w:val="Emphasis"/>
          <w:b/>
          <w:i w:val="0"/>
          <w:sz w:val="20"/>
          <w:szCs w:val="20"/>
          <w:lang w:val="hy-AM"/>
        </w:rPr>
        <w:t>Հենց էդ վայրկյանից ի´մը դառար դու: Չասե՞մ ամեն օր,</w:t>
      </w:r>
    </w:p>
    <w:p w14:paraId="06D74188" w14:textId="77777777" w:rsidR="009664BE" w:rsidRPr="009664BE" w:rsidRDefault="009664BE" w:rsidP="003B4130">
      <w:pPr>
        <w:pStyle w:val="NormalWeb"/>
        <w:shd w:val="clear" w:color="auto" w:fill="FFFFFF"/>
        <w:spacing w:before="0" w:beforeAutospacing="0" w:after="0" w:afterAutospacing="0" w:line="300" w:lineRule="auto"/>
        <w:ind w:left="180"/>
        <w:rPr>
          <w:rStyle w:val="Emphasis"/>
          <w:b/>
          <w:i w:val="0"/>
          <w:sz w:val="20"/>
          <w:szCs w:val="20"/>
          <w:lang w:val="hy-AM"/>
        </w:rPr>
      </w:pPr>
      <w:r w:rsidRPr="009664BE">
        <w:rPr>
          <w:rStyle w:val="Emphasis"/>
          <w:b/>
          <w:i w:val="0"/>
          <w:sz w:val="20"/>
          <w:szCs w:val="20"/>
          <w:lang w:val="hy-AM"/>
        </w:rPr>
        <w:t>Որ ես էլ քո´ւնն եմ, որ հինը հին չի´, որ անցածը կա´:</w:t>
      </w:r>
    </w:p>
    <w:p w14:paraId="0EA068D7" w14:textId="02A82EE0" w:rsidR="002B5A96" w:rsidRPr="002B5A96" w:rsidRDefault="002B5A96" w:rsidP="002B5A96">
      <w:pPr>
        <w:spacing w:before="120"/>
        <w:ind w:firstLine="180"/>
        <w:jc w:val="both"/>
        <w:rPr>
          <w:sz w:val="20"/>
          <w:szCs w:val="20"/>
          <w:lang w:val="hy-AM"/>
        </w:rPr>
      </w:pPr>
      <w:r w:rsidRPr="002B5A96">
        <w:rPr>
          <w:sz w:val="20"/>
          <w:szCs w:val="20"/>
          <w:lang w:val="hy-AM"/>
        </w:rPr>
        <w:t>Իսկ Մարշակը (</w:t>
      </w:r>
      <w:r w:rsidR="008F55F1" w:rsidRPr="008F55F1">
        <w:rPr>
          <w:sz w:val="20"/>
          <w:szCs w:val="20"/>
          <w:lang w:val="hy-AM"/>
        </w:rPr>
        <w:t>ինչպես որ</w:t>
      </w:r>
      <w:r w:rsidRPr="002B5A96">
        <w:rPr>
          <w:sz w:val="20"/>
          <w:szCs w:val="20"/>
          <w:lang w:val="hy-AM"/>
        </w:rPr>
        <w:t xml:space="preserve"> Ֆինկելը</w:t>
      </w:r>
      <w:r w:rsidR="00916725" w:rsidRPr="00916725">
        <w:rPr>
          <w:sz w:val="20"/>
          <w:szCs w:val="20"/>
          <w:lang w:val="hy-AM"/>
        </w:rPr>
        <w:t>)</w:t>
      </w:r>
      <w:r w:rsidRPr="002B5A96">
        <w:rPr>
          <w:sz w:val="20"/>
          <w:szCs w:val="20"/>
          <w:lang w:val="hy-AM"/>
        </w:rPr>
        <w:t>, «ամոթխած», խուսափում է այս «տղա»-յից ու գրում է.</w:t>
      </w:r>
    </w:p>
    <w:p w14:paraId="4FB9AF40" w14:textId="77777777" w:rsidR="002B5A96" w:rsidRPr="000E0A2D" w:rsidRDefault="002B5A96" w:rsidP="003B4130">
      <w:pPr>
        <w:spacing w:before="120"/>
        <w:ind w:left="270"/>
        <w:rPr>
          <w:b/>
          <w:color w:val="000000"/>
          <w:sz w:val="20"/>
          <w:szCs w:val="20"/>
          <w:lang w:val="ru-RU"/>
        </w:rPr>
      </w:pPr>
      <w:r w:rsidRPr="000E0A2D">
        <w:rPr>
          <w:b/>
          <w:color w:val="000000"/>
          <w:sz w:val="20"/>
          <w:szCs w:val="20"/>
          <w:lang w:val="ru-RU"/>
        </w:rPr>
        <w:t xml:space="preserve">Нет ничего, </w:t>
      </w:r>
      <w:r w:rsidRPr="000E0A2D">
        <w:rPr>
          <w:b/>
          <w:i/>
          <w:color w:val="000000"/>
          <w:sz w:val="20"/>
          <w:szCs w:val="20"/>
          <w:lang w:val="ru-RU"/>
        </w:rPr>
        <w:t>мой друг</w:t>
      </w:r>
      <w:r w:rsidRPr="000E0A2D">
        <w:rPr>
          <w:b/>
          <w:color w:val="000000"/>
          <w:sz w:val="20"/>
          <w:szCs w:val="20"/>
          <w:lang w:val="ru-RU"/>
        </w:rPr>
        <w:t>. Но свой привет,</w:t>
      </w:r>
    </w:p>
    <w:p w14:paraId="21850703" w14:textId="77777777" w:rsidR="002B5A96" w:rsidRPr="000E0A2D" w:rsidRDefault="002B5A96" w:rsidP="003B4130">
      <w:pPr>
        <w:ind w:left="270"/>
        <w:rPr>
          <w:b/>
          <w:color w:val="000000"/>
          <w:sz w:val="20"/>
          <w:szCs w:val="20"/>
          <w:lang w:val="ru-RU"/>
        </w:rPr>
      </w:pPr>
      <w:r w:rsidRPr="000E0A2D">
        <w:rPr>
          <w:b/>
          <w:color w:val="000000"/>
          <w:sz w:val="20"/>
          <w:szCs w:val="20"/>
          <w:lang w:val="ru-RU"/>
        </w:rPr>
        <w:t>Как старую молитву - слово в слово, -</w:t>
      </w:r>
    </w:p>
    <w:p w14:paraId="076AD2FD" w14:textId="77777777" w:rsidR="002B5A96" w:rsidRPr="000E0A2D" w:rsidRDefault="002B5A96" w:rsidP="003B4130">
      <w:pPr>
        <w:ind w:left="270"/>
        <w:rPr>
          <w:b/>
          <w:color w:val="000000"/>
          <w:sz w:val="20"/>
          <w:szCs w:val="20"/>
          <w:lang w:val="ru-RU"/>
        </w:rPr>
      </w:pPr>
      <w:r w:rsidRPr="000E0A2D">
        <w:rPr>
          <w:b/>
          <w:color w:val="000000"/>
          <w:sz w:val="20"/>
          <w:szCs w:val="20"/>
          <w:lang w:val="ru-RU"/>
        </w:rPr>
        <w:t>Я повторяю. Новизны в нем нет,</w:t>
      </w:r>
    </w:p>
    <w:p w14:paraId="282CDFAC" w14:textId="77777777" w:rsidR="002B5A96" w:rsidRPr="000E0A2D" w:rsidRDefault="002B5A96" w:rsidP="003B4130">
      <w:pPr>
        <w:ind w:left="270"/>
        <w:rPr>
          <w:color w:val="000000"/>
          <w:sz w:val="20"/>
          <w:szCs w:val="20"/>
          <w:lang w:val="ru-RU"/>
        </w:rPr>
      </w:pPr>
      <w:r w:rsidRPr="000E0A2D">
        <w:rPr>
          <w:b/>
          <w:color w:val="000000"/>
          <w:sz w:val="20"/>
          <w:szCs w:val="20"/>
          <w:lang w:val="ru-RU"/>
        </w:rPr>
        <w:t>Но он звучит торжественно и ново</w:t>
      </w:r>
      <w:r w:rsidRPr="000E0A2D">
        <w:rPr>
          <w:color w:val="000000"/>
          <w:sz w:val="20"/>
          <w:szCs w:val="20"/>
          <w:lang w:val="ru-RU"/>
        </w:rPr>
        <w:t>.</w:t>
      </w:r>
    </w:p>
    <w:p w14:paraId="00696016" w14:textId="005DC786" w:rsidR="002B5A96" w:rsidRPr="00916725" w:rsidRDefault="00916725" w:rsidP="002B5A96">
      <w:pPr>
        <w:spacing w:before="120"/>
        <w:ind w:firstLine="180"/>
        <w:jc w:val="both"/>
        <w:rPr>
          <w:sz w:val="20"/>
          <w:szCs w:val="20"/>
          <w:lang w:val="ru-RU"/>
        </w:rPr>
      </w:pPr>
      <w:r>
        <w:rPr>
          <w:sz w:val="20"/>
          <w:szCs w:val="20"/>
        </w:rPr>
        <w:t>Իսկ</w:t>
      </w:r>
      <w:r w:rsidRPr="00916725">
        <w:rPr>
          <w:sz w:val="20"/>
          <w:szCs w:val="20"/>
          <w:lang w:val="ru-RU"/>
        </w:rPr>
        <w:t xml:space="preserve"> </w:t>
      </w:r>
      <w:r>
        <w:rPr>
          <w:sz w:val="20"/>
          <w:szCs w:val="20"/>
        </w:rPr>
        <w:t>Չայկովսկին</w:t>
      </w:r>
      <w:r w:rsidRPr="00916725">
        <w:rPr>
          <w:sz w:val="20"/>
          <w:szCs w:val="20"/>
          <w:lang w:val="ru-RU"/>
        </w:rPr>
        <w:t xml:space="preserve"> «</w:t>
      </w:r>
      <w:r>
        <w:rPr>
          <w:sz w:val="20"/>
          <w:szCs w:val="20"/>
        </w:rPr>
        <w:t>հաղթահարել</w:t>
      </w:r>
      <w:r w:rsidRPr="00916725">
        <w:rPr>
          <w:sz w:val="20"/>
          <w:szCs w:val="20"/>
          <w:lang w:val="ru-RU"/>
        </w:rPr>
        <w:t xml:space="preserve"> </w:t>
      </w:r>
      <w:r>
        <w:rPr>
          <w:sz w:val="20"/>
          <w:szCs w:val="20"/>
        </w:rPr>
        <w:t>է</w:t>
      </w:r>
      <w:r w:rsidRPr="00916725">
        <w:rPr>
          <w:sz w:val="20"/>
          <w:szCs w:val="20"/>
          <w:lang w:val="ru-RU"/>
        </w:rPr>
        <w:t xml:space="preserve"> </w:t>
      </w:r>
      <w:r>
        <w:rPr>
          <w:sz w:val="20"/>
          <w:szCs w:val="20"/>
        </w:rPr>
        <w:t>այս</w:t>
      </w:r>
      <w:r w:rsidRPr="00916725">
        <w:rPr>
          <w:sz w:val="20"/>
          <w:szCs w:val="20"/>
          <w:lang w:val="ru-RU"/>
        </w:rPr>
        <w:t xml:space="preserve"> </w:t>
      </w:r>
      <w:r>
        <w:rPr>
          <w:sz w:val="20"/>
          <w:szCs w:val="20"/>
        </w:rPr>
        <w:t>ամոթխածությունը</w:t>
      </w:r>
      <w:r w:rsidRPr="00916725">
        <w:rPr>
          <w:sz w:val="20"/>
          <w:szCs w:val="20"/>
          <w:lang w:val="ru-RU"/>
        </w:rPr>
        <w:t xml:space="preserve"> </w:t>
      </w:r>
      <w:r>
        <w:rPr>
          <w:sz w:val="20"/>
          <w:szCs w:val="20"/>
        </w:rPr>
        <w:t>ու</w:t>
      </w:r>
      <w:r w:rsidRPr="00916725">
        <w:rPr>
          <w:sz w:val="20"/>
          <w:szCs w:val="20"/>
          <w:lang w:val="ru-RU"/>
        </w:rPr>
        <w:t xml:space="preserve"> </w:t>
      </w:r>
      <w:r>
        <w:rPr>
          <w:sz w:val="20"/>
          <w:szCs w:val="20"/>
        </w:rPr>
        <w:t>գրել</w:t>
      </w:r>
      <w:r w:rsidRPr="00916725">
        <w:rPr>
          <w:sz w:val="20"/>
          <w:szCs w:val="20"/>
          <w:lang w:val="ru-RU"/>
        </w:rPr>
        <w:t xml:space="preserve"> </w:t>
      </w:r>
      <w:r>
        <w:rPr>
          <w:sz w:val="20"/>
          <w:szCs w:val="20"/>
        </w:rPr>
        <w:t>է</w:t>
      </w:r>
      <w:r w:rsidRPr="00916725">
        <w:rPr>
          <w:sz w:val="20"/>
          <w:szCs w:val="20"/>
          <w:lang w:val="ru-RU"/>
        </w:rPr>
        <w:t>.</w:t>
      </w:r>
    </w:p>
    <w:p w14:paraId="539C272B" w14:textId="77777777" w:rsidR="00916725" w:rsidRPr="000E0A2D" w:rsidRDefault="00916725" w:rsidP="003B4130">
      <w:pPr>
        <w:spacing w:before="120"/>
        <w:ind w:left="360"/>
        <w:rPr>
          <w:b/>
          <w:color w:val="000000"/>
          <w:sz w:val="20"/>
          <w:szCs w:val="20"/>
          <w:lang w:val="ru-RU"/>
        </w:rPr>
      </w:pPr>
      <w:r w:rsidRPr="000E0A2D">
        <w:rPr>
          <w:b/>
          <w:color w:val="000000"/>
          <w:sz w:val="20"/>
          <w:szCs w:val="20"/>
          <w:lang w:val="ru-RU"/>
        </w:rPr>
        <w:t xml:space="preserve">Ничто, </w:t>
      </w:r>
      <w:r w:rsidRPr="000E0A2D">
        <w:rPr>
          <w:b/>
          <w:i/>
          <w:color w:val="000000"/>
          <w:sz w:val="20"/>
          <w:szCs w:val="20"/>
          <w:lang w:val="ru-RU"/>
        </w:rPr>
        <w:t>мой светлый мальчик</w:t>
      </w:r>
      <w:r w:rsidRPr="000E0A2D">
        <w:rPr>
          <w:b/>
          <w:color w:val="000000"/>
          <w:sz w:val="20"/>
          <w:szCs w:val="20"/>
          <w:lang w:val="ru-RU"/>
        </w:rPr>
        <w:t>; как в вседневной</w:t>
      </w:r>
    </w:p>
    <w:p w14:paraId="2897781C" w14:textId="77777777" w:rsidR="00916725" w:rsidRPr="000E0A2D" w:rsidRDefault="00916725" w:rsidP="003B4130">
      <w:pPr>
        <w:ind w:left="360"/>
        <w:rPr>
          <w:b/>
          <w:color w:val="000000"/>
          <w:sz w:val="20"/>
          <w:szCs w:val="20"/>
          <w:lang w:val="ru-RU"/>
        </w:rPr>
      </w:pPr>
      <w:r w:rsidRPr="000E0A2D">
        <w:rPr>
          <w:b/>
          <w:color w:val="000000"/>
          <w:sz w:val="20"/>
          <w:szCs w:val="20"/>
          <w:lang w:val="ru-RU"/>
        </w:rPr>
        <w:t>Молитве Богу то же говорю, -</w:t>
      </w:r>
    </w:p>
    <w:p w14:paraId="55E79BB1" w14:textId="77777777" w:rsidR="00916725" w:rsidRPr="000E0A2D" w:rsidRDefault="00916725" w:rsidP="003B4130">
      <w:pPr>
        <w:ind w:left="360"/>
        <w:rPr>
          <w:b/>
          <w:color w:val="000000"/>
          <w:sz w:val="20"/>
          <w:szCs w:val="20"/>
          <w:lang w:val="ru-RU"/>
        </w:rPr>
      </w:pPr>
      <w:r w:rsidRPr="000E0A2D">
        <w:rPr>
          <w:b/>
          <w:color w:val="000000"/>
          <w:sz w:val="20"/>
          <w:szCs w:val="20"/>
          <w:lang w:val="ru-RU"/>
        </w:rPr>
        <w:t>Как стар, но и не стар мой крик душевный -</w:t>
      </w:r>
    </w:p>
    <w:p w14:paraId="314CC71E" w14:textId="77777777" w:rsidR="00916725" w:rsidRPr="000E0A2D" w:rsidRDefault="00916725" w:rsidP="003B4130">
      <w:pPr>
        <w:ind w:left="360"/>
        <w:rPr>
          <w:color w:val="000000"/>
          <w:sz w:val="20"/>
          <w:szCs w:val="20"/>
          <w:lang w:val="ru-RU"/>
        </w:rPr>
      </w:pPr>
      <w:r w:rsidRPr="000E0A2D">
        <w:rPr>
          <w:b/>
          <w:color w:val="000000"/>
          <w:sz w:val="20"/>
          <w:szCs w:val="20"/>
          <w:lang w:val="ru-RU"/>
        </w:rPr>
        <w:t>&lt;Я твой, ты мой&gt; - с тех пор, что я люблю</w:t>
      </w:r>
      <w:r w:rsidRPr="000E0A2D">
        <w:rPr>
          <w:color w:val="000000"/>
          <w:sz w:val="20"/>
          <w:szCs w:val="20"/>
          <w:lang w:val="ru-RU"/>
        </w:rPr>
        <w:t>.</w:t>
      </w:r>
    </w:p>
    <w:p w14:paraId="6A8192C2" w14:textId="39DA5FBA" w:rsidR="00916725" w:rsidRDefault="0059384E" w:rsidP="002B5A96">
      <w:pPr>
        <w:spacing w:before="120"/>
        <w:ind w:firstLine="180"/>
        <w:jc w:val="both"/>
        <w:rPr>
          <w:sz w:val="20"/>
          <w:szCs w:val="20"/>
          <w:lang w:val="ru-RU"/>
        </w:rPr>
      </w:pPr>
      <w:r>
        <w:rPr>
          <w:sz w:val="20"/>
          <w:szCs w:val="20"/>
        </w:rPr>
        <w:t>Հայ</w:t>
      </w:r>
      <w:r w:rsidR="00706D95" w:rsidRPr="00706D95">
        <w:rPr>
          <w:sz w:val="20"/>
          <w:szCs w:val="20"/>
          <w:lang w:val="ru-RU"/>
        </w:rPr>
        <w:t xml:space="preserve"> </w:t>
      </w:r>
      <w:r w:rsidR="00706D95">
        <w:rPr>
          <w:sz w:val="20"/>
          <w:szCs w:val="20"/>
        </w:rPr>
        <w:t>թարգմա</w:t>
      </w:r>
      <w:r>
        <w:rPr>
          <w:sz w:val="20"/>
          <w:szCs w:val="20"/>
        </w:rPr>
        <w:t>ններից</w:t>
      </w:r>
      <w:r w:rsidRPr="0059384E">
        <w:rPr>
          <w:sz w:val="20"/>
          <w:szCs w:val="20"/>
          <w:lang w:val="ru-RU"/>
        </w:rPr>
        <w:t xml:space="preserve"> </w:t>
      </w:r>
      <w:r w:rsidR="00081688">
        <w:rPr>
          <w:sz w:val="20"/>
          <w:szCs w:val="20"/>
        </w:rPr>
        <w:t>ԴԴ</w:t>
      </w:r>
      <w:r w:rsidR="00081688" w:rsidRPr="00081688">
        <w:rPr>
          <w:sz w:val="20"/>
          <w:szCs w:val="20"/>
          <w:lang w:val="ru-RU"/>
        </w:rPr>
        <w:t>-</w:t>
      </w:r>
      <w:r>
        <w:rPr>
          <w:sz w:val="20"/>
          <w:szCs w:val="20"/>
        </w:rPr>
        <w:t>ն</w:t>
      </w:r>
      <w:r w:rsidRPr="0059384E">
        <w:rPr>
          <w:sz w:val="20"/>
          <w:szCs w:val="20"/>
          <w:lang w:val="ru-RU"/>
        </w:rPr>
        <w:t xml:space="preserve"> </w:t>
      </w:r>
      <w:r>
        <w:rPr>
          <w:sz w:val="20"/>
          <w:szCs w:val="20"/>
        </w:rPr>
        <w:t>ու</w:t>
      </w:r>
      <w:r w:rsidRPr="0059384E">
        <w:rPr>
          <w:sz w:val="20"/>
          <w:szCs w:val="20"/>
          <w:lang w:val="ru-RU"/>
        </w:rPr>
        <w:t xml:space="preserve"> </w:t>
      </w:r>
      <w:r w:rsidR="00081688">
        <w:rPr>
          <w:sz w:val="20"/>
          <w:szCs w:val="20"/>
        </w:rPr>
        <w:t>ՀՔ</w:t>
      </w:r>
      <w:r w:rsidR="00081688" w:rsidRPr="00081688">
        <w:rPr>
          <w:sz w:val="20"/>
          <w:szCs w:val="20"/>
          <w:lang w:val="ru-RU"/>
        </w:rPr>
        <w:t>-</w:t>
      </w:r>
      <w:r>
        <w:rPr>
          <w:sz w:val="20"/>
          <w:szCs w:val="20"/>
        </w:rPr>
        <w:t>ն</w:t>
      </w:r>
      <w:r w:rsidRPr="0059384E">
        <w:rPr>
          <w:sz w:val="20"/>
          <w:szCs w:val="20"/>
          <w:lang w:val="ru-RU"/>
        </w:rPr>
        <w:t xml:space="preserve"> </w:t>
      </w:r>
      <w:r>
        <w:rPr>
          <w:sz w:val="20"/>
          <w:szCs w:val="20"/>
        </w:rPr>
        <w:t>Մարշակի</w:t>
      </w:r>
      <w:r w:rsidRPr="0059384E">
        <w:rPr>
          <w:sz w:val="20"/>
          <w:szCs w:val="20"/>
          <w:lang w:val="ru-RU"/>
        </w:rPr>
        <w:t xml:space="preserve"> </w:t>
      </w:r>
      <w:r>
        <w:rPr>
          <w:sz w:val="20"/>
          <w:szCs w:val="20"/>
        </w:rPr>
        <w:t>պես</w:t>
      </w:r>
      <w:r w:rsidRPr="0059384E">
        <w:rPr>
          <w:sz w:val="20"/>
          <w:szCs w:val="20"/>
          <w:lang w:val="ru-RU"/>
        </w:rPr>
        <w:t xml:space="preserve"> «</w:t>
      </w:r>
      <w:r>
        <w:rPr>
          <w:sz w:val="20"/>
          <w:szCs w:val="20"/>
        </w:rPr>
        <w:t>ամոթխած</w:t>
      </w:r>
      <w:r w:rsidRPr="0059384E">
        <w:rPr>
          <w:sz w:val="20"/>
          <w:szCs w:val="20"/>
          <w:lang w:val="ru-RU"/>
        </w:rPr>
        <w:t xml:space="preserve">» </w:t>
      </w:r>
      <w:r>
        <w:rPr>
          <w:sz w:val="20"/>
          <w:szCs w:val="20"/>
        </w:rPr>
        <w:t>գրում</w:t>
      </w:r>
      <w:r w:rsidRPr="0059384E">
        <w:rPr>
          <w:sz w:val="20"/>
          <w:szCs w:val="20"/>
          <w:lang w:val="ru-RU"/>
        </w:rPr>
        <w:t xml:space="preserve"> </w:t>
      </w:r>
      <w:r>
        <w:rPr>
          <w:sz w:val="20"/>
          <w:szCs w:val="20"/>
        </w:rPr>
        <w:t>են</w:t>
      </w:r>
      <w:r w:rsidRPr="0059384E">
        <w:rPr>
          <w:sz w:val="20"/>
          <w:szCs w:val="20"/>
          <w:lang w:val="ru-RU"/>
        </w:rPr>
        <w:t xml:space="preserve"> «</w:t>
      </w:r>
      <w:r>
        <w:rPr>
          <w:sz w:val="20"/>
          <w:szCs w:val="20"/>
        </w:rPr>
        <w:t>մանուկ</w:t>
      </w:r>
      <w:r w:rsidRPr="0059384E">
        <w:rPr>
          <w:sz w:val="20"/>
          <w:szCs w:val="20"/>
          <w:lang w:val="ru-RU"/>
        </w:rPr>
        <w:t xml:space="preserve">», </w:t>
      </w:r>
      <w:r w:rsidR="00207C91">
        <w:rPr>
          <w:sz w:val="20"/>
          <w:szCs w:val="20"/>
        </w:rPr>
        <w:t>ինչը</w:t>
      </w:r>
      <w:r w:rsidR="00207C91" w:rsidRPr="00207C91">
        <w:rPr>
          <w:sz w:val="20"/>
          <w:szCs w:val="20"/>
          <w:lang w:val="ru-RU"/>
        </w:rPr>
        <w:t xml:space="preserve"> </w:t>
      </w:r>
      <w:r w:rsidR="00207C91">
        <w:rPr>
          <w:sz w:val="20"/>
          <w:szCs w:val="20"/>
        </w:rPr>
        <w:t>սխալ</w:t>
      </w:r>
      <w:r w:rsidR="00207C91" w:rsidRPr="00207C91">
        <w:rPr>
          <w:sz w:val="20"/>
          <w:szCs w:val="20"/>
          <w:lang w:val="ru-RU"/>
        </w:rPr>
        <w:t xml:space="preserve"> </w:t>
      </w:r>
      <w:r w:rsidR="00207C91">
        <w:rPr>
          <w:sz w:val="20"/>
          <w:szCs w:val="20"/>
        </w:rPr>
        <w:t>է</w:t>
      </w:r>
      <w:r w:rsidR="00207C91" w:rsidRPr="00207C91">
        <w:rPr>
          <w:sz w:val="20"/>
          <w:szCs w:val="20"/>
          <w:lang w:val="ru-RU"/>
        </w:rPr>
        <w:t xml:space="preserve"> (</w:t>
      </w:r>
      <w:r w:rsidR="00207C91">
        <w:rPr>
          <w:sz w:val="20"/>
          <w:szCs w:val="20"/>
        </w:rPr>
        <w:t>որովհետև</w:t>
      </w:r>
      <w:r w:rsidR="00207C91" w:rsidRPr="00207C91">
        <w:rPr>
          <w:sz w:val="20"/>
          <w:szCs w:val="20"/>
          <w:lang w:val="ru-RU"/>
        </w:rPr>
        <w:t xml:space="preserve"> </w:t>
      </w:r>
      <w:r w:rsidR="00706D95">
        <w:rPr>
          <w:sz w:val="20"/>
          <w:szCs w:val="20"/>
        </w:rPr>
        <w:t>արդեն</w:t>
      </w:r>
      <w:r w:rsidR="00706D95" w:rsidRPr="00706D95">
        <w:rPr>
          <w:sz w:val="20"/>
          <w:szCs w:val="20"/>
          <w:lang w:val="ru-RU"/>
        </w:rPr>
        <w:t xml:space="preserve"> </w:t>
      </w:r>
      <w:r w:rsidR="00207C91">
        <w:rPr>
          <w:sz w:val="20"/>
          <w:szCs w:val="20"/>
        </w:rPr>
        <w:t>սրանից</w:t>
      </w:r>
      <w:r w:rsidR="00207C91" w:rsidRPr="00207C91">
        <w:rPr>
          <w:sz w:val="20"/>
          <w:szCs w:val="20"/>
          <w:lang w:val="ru-RU"/>
        </w:rPr>
        <w:t xml:space="preserve"> «</w:t>
      </w:r>
      <w:r w:rsidR="00207C91">
        <w:rPr>
          <w:sz w:val="20"/>
          <w:szCs w:val="20"/>
        </w:rPr>
        <w:t>մանկապղծության</w:t>
      </w:r>
      <w:r w:rsidR="00207C91" w:rsidRPr="00207C91">
        <w:rPr>
          <w:sz w:val="20"/>
          <w:szCs w:val="20"/>
          <w:lang w:val="ru-RU"/>
        </w:rPr>
        <w:t xml:space="preserve"> </w:t>
      </w:r>
      <w:r w:rsidR="00207C91">
        <w:rPr>
          <w:sz w:val="20"/>
          <w:szCs w:val="20"/>
        </w:rPr>
        <w:t>հոտ</w:t>
      </w:r>
      <w:r w:rsidR="00207C91" w:rsidRPr="00207C91">
        <w:rPr>
          <w:sz w:val="20"/>
          <w:szCs w:val="20"/>
          <w:lang w:val="ru-RU"/>
        </w:rPr>
        <w:t xml:space="preserve"> </w:t>
      </w:r>
      <w:r w:rsidR="00207C91">
        <w:rPr>
          <w:sz w:val="20"/>
          <w:szCs w:val="20"/>
        </w:rPr>
        <w:t>է</w:t>
      </w:r>
      <w:r w:rsidR="00207C91" w:rsidRPr="00207C91">
        <w:rPr>
          <w:sz w:val="20"/>
          <w:szCs w:val="20"/>
          <w:lang w:val="ru-RU"/>
        </w:rPr>
        <w:t xml:space="preserve"> </w:t>
      </w:r>
      <w:r w:rsidR="00207C91">
        <w:rPr>
          <w:sz w:val="20"/>
          <w:szCs w:val="20"/>
        </w:rPr>
        <w:t>գալիս</w:t>
      </w:r>
      <w:r w:rsidR="00207C91" w:rsidRPr="00207C91">
        <w:rPr>
          <w:sz w:val="20"/>
          <w:szCs w:val="20"/>
          <w:lang w:val="ru-RU"/>
        </w:rPr>
        <w:t xml:space="preserve">») </w:t>
      </w:r>
      <w:r w:rsidR="00207C91">
        <w:rPr>
          <w:sz w:val="20"/>
          <w:szCs w:val="20"/>
        </w:rPr>
        <w:t>ու</w:t>
      </w:r>
      <w:r w:rsidR="00207C91" w:rsidRPr="00207C91">
        <w:rPr>
          <w:sz w:val="20"/>
          <w:szCs w:val="20"/>
          <w:lang w:val="ru-RU"/>
        </w:rPr>
        <w:t xml:space="preserve"> </w:t>
      </w:r>
      <w:r>
        <w:rPr>
          <w:sz w:val="20"/>
          <w:szCs w:val="20"/>
        </w:rPr>
        <w:t>ինչից</w:t>
      </w:r>
      <w:r w:rsidRPr="0059384E">
        <w:rPr>
          <w:sz w:val="20"/>
          <w:szCs w:val="20"/>
          <w:lang w:val="ru-RU"/>
        </w:rPr>
        <w:t xml:space="preserve"> </w:t>
      </w:r>
      <w:r>
        <w:rPr>
          <w:sz w:val="20"/>
          <w:szCs w:val="20"/>
        </w:rPr>
        <w:t>սեռ</w:t>
      </w:r>
      <w:r w:rsidRPr="0059384E">
        <w:rPr>
          <w:sz w:val="20"/>
          <w:szCs w:val="20"/>
          <w:lang w:val="ru-RU"/>
        </w:rPr>
        <w:t xml:space="preserve"> </w:t>
      </w:r>
      <w:r>
        <w:rPr>
          <w:sz w:val="20"/>
          <w:szCs w:val="20"/>
        </w:rPr>
        <w:t>չի</w:t>
      </w:r>
      <w:r w:rsidRPr="0059384E">
        <w:rPr>
          <w:sz w:val="20"/>
          <w:szCs w:val="20"/>
          <w:lang w:val="ru-RU"/>
        </w:rPr>
        <w:t xml:space="preserve"> </w:t>
      </w:r>
      <w:r>
        <w:rPr>
          <w:sz w:val="20"/>
          <w:szCs w:val="20"/>
        </w:rPr>
        <w:t>երևում</w:t>
      </w:r>
      <w:r w:rsidRPr="0059384E">
        <w:rPr>
          <w:sz w:val="20"/>
          <w:szCs w:val="20"/>
          <w:lang w:val="ru-RU"/>
        </w:rPr>
        <w:t>.</w:t>
      </w:r>
    </w:p>
    <w:p w14:paraId="513B2C13" w14:textId="77777777" w:rsidR="000E0A2D" w:rsidRPr="000E0A2D" w:rsidRDefault="0041465E" w:rsidP="003B4130">
      <w:pPr>
        <w:spacing w:before="120" w:line="288" w:lineRule="auto"/>
        <w:ind w:left="360"/>
        <w:jc w:val="both"/>
        <w:rPr>
          <w:b/>
          <w:sz w:val="20"/>
          <w:szCs w:val="20"/>
          <w:lang w:val="ru-RU"/>
        </w:rPr>
      </w:pPr>
      <w:r w:rsidRPr="000E0A2D">
        <w:rPr>
          <w:b/>
          <w:sz w:val="20"/>
          <w:szCs w:val="20"/>
        </w:rPr>
        <w:t>Ո</w:t>
      </w:r>
      <w:r w:rsidRPr="000E0A2D">
        <w:rPr>
          <w:b/>
          <w:sz w:val="20"/>
          <w:szCs w:val="20"/>
          <w:lang w:val="ru-RU"/>
        </w:rPr>
        <w:t>´</w:t>
      </w:r>
      <w:r w:rsidR="000E0A2D" w:rsidRPr="000E0A2D">
        <w:rPr>
          <w:b/>
          <w:sz w:val="20"/>
          <w:szCs w:val="20"/>
        </w:rPr>
        <w:t>չ</w:t>
      </w:r>
      <w:r w:rsidR="000E0A2D" w:rsidRPr="000E0A2D">
        <w:rPr>
          <w:b/>
          <w:sz w:val="20"/>
          <w:szCs w:val="20"/>
          <w:lang w:val="ru-RU"/>
        </w:rPr>
        <w:t xml:space="preserve">, </w:t>
      </w:r>
      <w:r w:rsidR="000E0A2D" w:rsidRPr="000E0A2D">
        <w:rPr>
          <w:b/>
          <w:sz w:val="20"/>
          <w:szCs w:val="20"/>
        </w:rPr>
        <w:t>սիրելի</w:t>
      </w:r>
      <w:r w:rsidR="000E0A2D" w:rsidRPr="000E0A2D">
        <w:rPr>
          <w:b/>
          <w:sz w:val="20"/>
          <w:szCs w:val="20"/>
          <w:lang w:val="ru-RU"/>
        </w:rPr>
        <w:t xml:space="preserve"> </w:t>
      </w:r>
      <w:r w:rsidR="000E0A2D" w:rsidRPr="000E0A2D">
        <w:rPr>
          <w:b/>
          <w:sz w:val="20"/>
          <w:szCs w:val="20"/>
        </w:rPr>
        <w:t>իմ</w:t>
      </w:r>
      <w:r w:rsidR="000E0A2D" w:rsidRPr="000E0A2D">
        <w:rPr>
          <w:b/>
          <w:sz w:val="20"/>
          <w:szCs w:val="20"/>
          <w:lang w:val="ru-RU"/>
        </w:rPr>
        <w:t xml:space="preserve"> </w:t>
      </w:r>
      <w:r w:rsidR="000E0A2D" w:rsidRPr="000E0A2D">
        <w:rPr>
          <w:b/>
          <w:sz w:val="20"/>
          <w:szCs w:val="20"/>
        </w:rPr>
        <w:t>մանուկ</w:t>
      </w:r>
      <w:r w:rsidR="000E0A2D" w:rsidRPr="000E0A2D">
        <w:rPr>
          <w:b/>
          <w:sz w:val="20"/>
          <w:szCs w:val="20"/>
          <w:lang w:val="ru-RU"/>
        </w:rPr>
        <w:t xml:space="preserve">, </w:t>
      </w:r>
      <w:r w:rsidR="000E0A2D" w:rsidRPr="000E0A2D">
        <w:rPr>
          <w:b/>
          <w:sz w:val="20"/>
          <w:szCs w:val="20"/>
        </w:rPr>
        <w:t>նման</w:t>
      </w:r>
      <w:r w:rsidR="000E0A2D" w:rsidRPr="000E0A2D">
        <w:rPr>
          <w:b/>
          <w:sz w:val="20"/>
          <w:szCs w:val="20"/>
          <w:lang w:val="ru-RU"/>
        </w:rPr>
        <w:t xml:space="preserve"> </w:t>
      </w:r>
      <w:r w:rsidR="000E0A2D" w:rsidRPr="000E0A2D">
        <w:rPr>
          <w:b/>
          <w:sz w:val="20"/>
          <w:szCs w:val="20"/>
        </w:rPr>
        <w:t>մեր</w:t>
      </w:r>
      <w:r w:rsidR="000E0A2D" w:rsidRPr="000E0A2D">
        <w:rPr>
          <w:b/>
          <w:sz w:val="20"/>
          <w:szCs w:val="20"/>
          <w:lang w:val="ru-RU"/>
        </w:rPr>
        <w:t xml:space="preserve"> </w:t>
      </w:r>
      <w:r w:rsidR="000E0A2D" w:rsidRPr="000E0A2D">
        <w:rPr>
          <w:b/>
          <w:sz w:val="20"/>
          <w:szCs w:val="20"/>
        </w:rPr>
        <w:t>հին</w:t>
      </w:r>
      <w:r w:rsidR="000E0A2D" w:rsidRPr="000E0A2D">
        <w:rPr>
          <w:b/>
          <w:sz w:val="20"/>
          <w:szCs w:val="20"/>
          <w:lang w:val="ru-RU"/>
        </w:rPr>
        <w:t xml:space="preserve"> </w:t>
      </w:r>
      <w:r w:rsidR="000E0A2D" w:rsidRPr="000E0A2D">
        <w:rPr>
          <w:b/>
          <w:sz w:val="20"/>
          <w:szCs w:val="20"/>
        </w:rPr>
        <w:t>աղոթքին</w:t>
      </w:r>
      <w:r w:rsidR="000E0A2D" w:rsidRPr="000E0A2D">
        <w:rPr>
          <w:b/>
          <w:sz w:val="20"/>
          <w:szCs w:val="20"/>
          <w:lang w:val="ru-RU"/>
        </w:rPr>
        <w:t>,</w:t>
      </w:r>
    </w:p>
    <w:p w14:paraId="210C28B3" w14:textId="65A049C6" w:rsidR="000E0A2D" w:rsidRPr="000E0A2D" w:rsidRDefault="000E0A2D" w:rsidP="003B4130">
      <w:pPr>
        <w:spacing w:line="288" w:lineRule="auto"/>
        <w:ind w:left="360"/>
        <w:jc w:val="both"/>
        <w:rPr>
          <w:b/>
          <w:sz w:val="20"/>
          <w:szCs w:val="20"/>
          <w:lang w:val="ru-RU"/>
        </w:rPr>
      </w:pPr>
      <w:r w:rsidRPr="000E0A2D">
        <w:rPr>
          <w:b/>
          <w:sz w:val="20"/>
          <w:szCs w:val="20"/>
        </w:rPr>
        <w:t>Իբրև</w:t>
      </w:r>
      <w:r w:rsidRPr="000E0A2D">
        <w:rPr>
          <w:b/>
          <w:sz w:val="20"/>
          <w:szCs w:val="20"/>
          <w:lang w:val="ru-RU"/>
        </w:rPr>
        <w:t xml:space="preserve"> </w:t>
      </w:r>
      <w:r w:rsidRPr="000E0A2D">
        <w:rPr>
          <w:b/>
          <w:sz w:val="20"/>
          <w:szCs w:val="20"/>
        </w:rPr>
        <w:t>նորույթ</w:t>
      </w:r>
      <w:r w:rsidRPr="000E0A2D">
        <w:rPr>
          <w:b/>
          <w:sz w:val="20"/>
          <w:szCs w:val="20"/>
          <w:lang w:val="ru-RU"/>
        </w:rPr>
        <w:t xml:space="preserve"> </w:t>
      </w:r>
      <w:r w:rsidRPr="000E0A2D">
        <w:rPr>
          <w:b/>
          <w:sz w:val="20"/>
          <w:szCs w:val="20"/>
        </w:rPr>
        <w:t>կրկնում</w:t>
      </w:r>
      <w:r w:rsidRPr="000E0A2D">
        <w:rPr>
          <w:b/>
          <w:sz w:val="20"/>
          <w:szCs w:val="20"/>
          <w:lang w:val="ru-RU"/>
        </w:rPr>
        <w:t xml:space="preserve"> </w:t>
      </w:r>
      <w:r w:rsidRPr="000E0A2D">
        <w:rPr>
          <w:b/>
          <w:sz w:val="20"/>
          <w:szCs w:val="20"/>
        </w:rPr>
        <w:t>եմ</w:t>
      </w:r>
      <w:r w:rsidRPr="000E0A2D">
        <w:rPr>
          <w:b/>
          <w:sz w:val="20"/>
          <w:szCs w:val="20"/>
          <w:lang w:val="ru-RU"/>
        </w:rPr>
        <w:t xml:space="preserve">, </w:t>
      </w:r>
      <w:r w:rsidRPr="000E0A2D">
        <w:rPr>
          <w:b/>
          <w:sz w:val="20"/>
          <w:szCs w:val="20"/>
        </w:rPr>
        <w:t>այս</w:t>
      </w:r>
      <w:r w:rsidRPr="000E0A2D">
        <w:rPr>
          <w:b/>
          <w:sz w:val="20"/>
          <w:szCs w:val="20"/>
          <w:lang w:val="ru-RU"/>
        </w:rPr>
        <w:t xml:space="preserve"> </w:t>
      </w:r>
      <w:r w:rsidRPr="000E0A2D">
        <w:rPr>
          <w:b/>
          <w:sz w:val="20"/>
          <w:szCs w:val="20"/>
        </w:rPr>
        <w:t>հնոտիքն</w:t>
      </w:r>
      <w:r w:rsidRPr="000E0A2D">
        <w:rPr>
          <w:b/>
          <w:sz w:val="20"/>
          <w:szCs w:val="20"/>
          <w:lang w:val="ru-RU"/>
        </w:rPr>
        <w:t xml:space="preserve"> </w:t>
      </w:r>
      <w:r w:rsidRPr="000E0A2D">
        <w:rPr>
          <w:b/>
          <w:sz w:val="20"/>
          <w:szCs w:val="20"/>
        </w:rPr>
        <w:t>ամեն</w:t>
      </w:r>
      <w:r w:rsidRPr="000E0A2D">
        <w:rPr>
          <w:b/>
          <w:sz w:val="20"/>
          <w:szCs w:val="20"/>
          <w:lang w:val="ru-RU"/>
        </w:rPr>
        <w:t xml:space="preserve"> </w:t>
      </w:r>
      <w:r w:rsidRPr="000E0A2D">
        <w:rPr>
          <w:b/>
          <w:sz w:val="20"/>
          <w:szCs w:val="20"/>
        </w:rPr>
        <w:t>օր</w:t>
      </w:r>
      <w:r w:rsidRPr="000E0A2D">
        <w:rPr>
          <w:b/>
          <w:sz w:val="20"/>
          <w:szCs w:val="20"/>
          <w:lang w:val="ru-RU"/>
        </w:rPr>
        <w:t>,</w:t>
      </w:r>
    </w:p>
    <w:p w14:paraId="51BB1416" w14:textId="1F0CF668" w:rsidR="000E0A2D" w:rsidRPr="000E0A2D" w:rsidRDefault="000E0A2D" w:rsidP="003B4130">
      <w:pPr>
        <w:spacing w:line="288" w:lineRule="auto"/>
        <w:ind w:left="360"/>
        <w:jc w:val="both"/>
        <w:rPr>
          <w:b/>
          <w:sz w:val="20"/>
          <w:szCs w:val="20"/>
          <w:lang w:val="ru-RU"/>
        </w:rPr>
      </w:pPr>
      <w:r w:rsidRPr="000E0A2D">
        <w:rPr>
          <w:b/>
          <w:sz w:val="20"/>
          <w:szCs w:val="20"/>
        </w:rPr>
        <w:t>Թե</w:t>
      </w:r>
      <w:r w:rsidRPr="000E0A2D">
        <w:rPr>
          <w:b/>
          <w:sz w:val="20"/>
          <w:szCs w:val="20"/>
          <w:lang w:val="ru-RU"/>
        </w:rPr>
        <w:t xml:space="preserve"> </w:t>
      </w:r>
      <w:r w:rsidRPr="000E0A2D">
        <w:rPr>
          <w:b/>
          <w:sz w:val="20"/>
          <w:szCs w:val="20"/>
        </w:rPr>
        <w:t>դու</w:t>
      </w:r>
      <w:r w:rsidRPr="000E0A2D">
        <w:rPr>
          <w:b/>
          <w:sz w:val="20"/>
          <w:szCs w:val="20"/>
          <w:lang w:val="ru-RU"/>
        </w:rPr>
        <w:t xml:space="preserve"> </w:t>
      </w:r>
      <w:r w:rsidRPr="000E0A2D">
        <w:rPr>
          <w:b/>
          <w:sz w:val="20"/>
          <w:szCs w:val="20"/>
        </w:rPr>
        <w:t>իմն</w:t>
      </w:r>
      <w:r w:rsidRPr="000E0A2D">
        <w:rPr>
          <w:b/>
          <w:sz w:val="20"/>
          <w:szCs w:val="20"/>
          <w:lang w:val="ru-RU"/>
        </w:rPr>
        <w:t xml:space="preserve"> </w:t>
      </w:r>
      <w:r w:rsidRPr="000E0A2D">
        <w:rPr>
          <w:b/>
          <w:sz w:val="20"/>
          <w:szCs w:val="20"/>
        </w:rPr>
        <w:t>ես</w:t>
      </w:r>
      <w:r w:rsidRPr="000E0A2D">
        <w:rPr>
          <w:b/>
          <w:sz w:val="20"/>
          <w:szCs w:val="20"/>
          <w:lang w:val="ru-RU"/>
        </w:rPr>
        <w:t xml:space="preserve">, </w:t>
      </w:r>
      <w:r w:rsidRPr="000E0A2D">
        <w:rPr>
          <w:b/>
          <w:sz w:val="20"/>
          <w:szCs w:val="20"/>
        </w:rPr>
        <w:t>ես՝</w:t>
      </w:r>
      <w:r w:rsidRPr="000E0A2D">
        <w:rPr>
          <w:b/>
          <w:sz w:val="20"/>
          <w:szCs w:val="20"/>
          <w:lang w:val="ru-RU"/>
        </w:rPr>
        <w:t xml:space="preserve"> </w:t>
      </w:r>
      <w:r w:rsidRPr="000E0A2D">
        <w:rPr>
          <w:b/>
          <w:sz w:val="20"/>
          <w:szCs w:val="20"/>
        </w:rPr>
        <w:t>քոնը</w:t>
      </w:r>
      <w:r w:rsidRPr="000E0A2D">
        <w:rPr>
          <w:b/>
          <w:sz w:val="20"/>
          <w:szCs w:val="20"/>
          <w:lang w:val="ru-RU"/>
        </w:rPr>
        <w:t xml:space="preserve">, </w:t>
      </w:r>
      <w:r w:rsidRPr="000E0A2D">
        <w:rPr>
          <w:b/>
          <w:sz w:val="20"/>
          <w:szCs w:val="20"/>
        </w:rPr>
        <w:t>հանց</w:t>
      </w:r>
      <w:r w:rsidRPr="000E0A2D">
        <w:rPr>
          <w:b/>
          <w:sz w:val="20"/>
          <w:szCs w:val="20"/>
          <w:lang w:val="ru-RU"/>
        </w:rPr>
        <w:t xml:space="preserve"> </w:t>
      </w:r>
      <w:r w:rsidRPr="000E0A2D">
        <w:rPr>
          <w:b/>
          <w:sz w:val="20"/>
          <w:szCs w:val="20"/>
        </w:rPr>
        <w:t>այն</w:t>
      </w:r>
      <w:r w:rsidRPr="000E0A2D">
        <w:rPr>
          <w:b/>
          <w:sz w:val="20"/>
          <w:szCs w:val="20"/>
          <w:lang w:val="ru-RU"/>
        </w:rPr>
        <w:t xml:space="preserve"> </w:t>
      </w:r>
      <w:r w:rsidRPr="000E0A2D">
        <w:rPr>
          <w:b/>
          <w:sz w:val="20"/>
          <w:szCs w:val="20"/>
        </w:rPr>
        <w:t>օրը</w:t>
      </w:r>
      <w:r w:rsidRPr="000E0A2D">
        <w:rPr>
          <w:b/>
          <w:sz w:val="20"/>
          <w:szCs w:val="20"/>
          <w:lang w:val="ru-RU"/>
        </w:rPr>
        <w:t xml:space="preserve"> </w:t>
      </w:r>
      <w:r w:rsidRPr="000E0A2D">
        <w:rPr>
          <w:b/>
          <w:sz w:val="20"/>
          <w:szCs w:val="20"/>
        </w:rPr>
        <w:t>առաջին</w:t>
      </w:r>
      <w:r w:rsidRPr="000E0A2D">
        <w:rPr>
          <w:b/>
          <w:sz w:val="20"/>
          <w:szCs w:val="20"/>
          <w:lang w:val="ru-RU"/>
        </w:rPr>
        <w:t>,</w:t>
      </w:r>
    </w:p>
    <w:p w14:paraId="4F55BFC2" w14:textId="483C3599" w:rsidR="000E0A2D" w:rsidRDefault="000E0A2D" w:rsidP="003B4130">
      <w:pPr>
        <w:spacing w:line="288" w:lineRule="auto"/>
        <w:ind w:left="360"/>
        <w:jc w:val="both"/>
        <w:rPr>
          <w:sz w:val="20"/>
          <w:szCs w:val="20"/>
          <w:lang w:val="ru-RU"/>
        </w:rPr>
      </w:pPr>
      <w:r w:rsidRPr="000E0A2D">
        <w:rPr>
          <w:b/>
          <w:sz w:val="20"/>
          <w:szCs w:val="20"/>
        </w:rPr>
        <w:t>Երբ</w:t>
      </w:r>
      <w:r w:rsidRPr="000E0A2D">
        <w:rPr>
          <w:b/>
          <w:sz w:val="20"/>
          <w:szCs w:val="20"/>
          <w:lang w:val="ru-RU"/>
        </w:rPr>
        <w:t xml:space="preserve"> </w:t>
      </w:r>
      <w:r w:rsidRPr="000E0A2D">
        <w:rPr>
          <w:b/>
          <w:sz w:val="20"/>
          <w:szCs w:val="20"/>
        </w:rPr>
        <w:t>որպես</w:t>
      </w:r>
      <w:r w:rsidRPr="000E0A2D">
        <w:rPr>
          <w:b/>
          <w:sz w:val="20"/>
          <w:szCs w:val="20"/>
          <w:lang w:val="ru-RU"/>
        </w:rPr>
        <w:t xml:space="preserve"> </w:t>
      </w:r>
      <w:r w:rsidRPr="000E0A2D">
        <w:rPr>
          <w:b/>
          <w:sz w:val="20"/>
          <w:szCs w:val="20"/>
        </w:rPr>
        <w:t>սուրբ</w:t>
      </w:r>
      <w:r w:rsidRPr="000E0A2D">
        <w:rPr>
          <w:b/>
          <w:sz w:val="20"/>
          <w:szCs w:val="20"/>
          <w:lang w:val="ru-RU"/>
        </w:rPr>
        <w:t xml:space="preserve"> </w:t>
      </w:r>
      <w:r w:rsidRPr="000E0A2D">
        <w:rPr>
          <w:b/>
          <w:sz w:val="20"/>
          <w:szCs w:val="20"/>
        </w:rPr>
        <w:t>պահեցի</w:t>
      </w:r>
      <w:r w:rsidRPr="000E0A2D">
        <w:rPr>
          <w:b/>
          <w:sz w:val="20"/>
          <w:szCs w:val="20"/>
          <w:lang w:val="ru-RU"/>
        </w:rPr>
        <w:t xml:space="preserve"> </w:t>
      </w:r>
      <w:r w:rsidRPr="000E0A2D">
        <w:rPr>
          <w:b/>
          <w:sz w:val="20"/>
          <w:szCs w:val="20"/>
        </w:rPr>
        <w:t>քո</w:t>
      </w:r>
      <w:r w:rsidRPr="000E0A2D">
        <w:rPr>
          <w:b/>
          <w:sz w:val="20"/>
          <w:szCs w:val="20"/>
          <w:lang w:val="ru-RU"/>
        </w:rPr>
        <w:t xml:space="preserve"> </w:t>
      </w:r>
      <w:r w:rsidRPr="000E0A2D">
        <w:rPr>
          <w:b/>
          <w:sz w:val="20"/>
          <w:szCs w:val="20"/>
        </w:rPr>
        <w:t>անունը</w:t>
      </w:r>
      <w:r w:rsidRPr="000E0A2D">
        <w:rPr>
          <w:b/>
          <w:sz w:val="20"/>
          <w:szCs w:val="20"/>
          <w:lang w:val="ru-RU"/>
        </w:rPr>
        <w:t xml:space="preserve"> </w:t>
      </w:r>
      <w:r w:rsidRPr="000E0A2D">
        <w:rPr>
          <w:b/>
          <w:sz w:val="20"/>
          <w:szCs w:val="20"/>
        </w:rPr>
        <w:t>փառավոր</w:t>
      </w:r>
      <w:r w:rsidRPr="000E0A2D">
        <w:rPr>
          <w:sz w:val="20"/>
          <w:szCs w:val="20"/>
          <w:lang w:val="ru-RU"/>
        </w:rPr>
        <w:t>:</w:t>
      </w:r>
    </w:p>
    <w:p w14:paraId="48E0F95C" w14:textId="67D7ACF9" w:rsidR="000E0A2D" w:rsidRDefault="000E0A2D" w:rsidP="000E0A2D">
      <w:pPr>
        <w:spacing w:before="120" w:line="288" w:lineRule="auto"/>
        <w:jc w:val="both"/>
        <w:rPr>
          <w:sz w:val="20"/>
          <w:szCs w:val="20"/>
          <w:lang w:val="ru-RU"/>
        </w:rPr>
      </w:pPr>
      <w:r w:rsidRPr="000E0A2D">
        <w:rPr>
          <w:sz w:val="20"/>
          <w:szCs w:val="20"/>
        </w:rPr>
        <w:t>Նույն</w:t>
      </w:r>
      <w:r w:rsidRPr="000E0A2D">
        <w:rPr>
          <w:sz w:val="20"/>
          <w:szCs w:val="20"/>
          <w:lang w:val="ru-RU"/>
        </w:rPr>
        <w:t xml:space="preserve"> «</w:t>
      </w:r>
      <w:r w:rsidRPr="000E0A2D">
        <w:rPr>
          <w:sz w:val="20"/>
          <w:szCs w:val="20"/>
        </w:rPr>
        <w:t>ամոթխածությունը</w:t>
      </w:r>
      <w:r w:rsidRPr="000E0A2D">
        <w:rPr>
          <w:sz w:val="20"/>
          <w:szCs w:val="20"/>
          <w:lang w:val="ru-RU"/>
        </w:rPr>
        <w:t xml:space="preserve">» </w:t>
      </w:r>
      <w:r w:rsidRPr="000E0A2D">
        <w:rPr>
          <w:sz w:val="20"/>
          <w:szCs w:val="20"/>
        </w:rPr>
        <w:t>կա</w:t>
      </w:r>
      <w:r w:rsidRPr="000E0A2D">
        <w:rPr>
          <w:sz w:val="20"/>
          <w:szCs w:val="20"/>
          <w:lang w:val="ru-RU"/>
        </w:rPr>
        <w:t xml:space="preserve"> </w:t>
      </w:r>
      <w:r w:rsidR="00C3246E">
        <w:rPr>
          <w:sz w:val="20"/>
          <w:szCs w:val="20"/>
        </w:rPr>
        <w:t>ՍՄ</w:t>
      </w:r>
      <w:r w:rsidRPr="000E0A2D">
        <w:rPr>
          <w:sz w:val="20"/>
          <w:szCs w:val="20"/>
          <w:lang w:val="ru-RU"/>
        </w:rPr>
        <w:t>-</w:t>
      </w:r>
      <w:r>
        <w:rPr>
          <w:sz w:val="20"/>
          <w:szCs w:val="20"/>
        </w:rPr>
        <w:t>ի</w:t>
      </w:r>
      <w:r w:rsidRPr="000E0A2D">
        <w:rPr>
          <w:sz w:val="20"/>
          <w:szCs w:val="20"/>
          <w:lang w:val="ru-RU"/>
        </w:rPr>
        <w:t xml:space="preserve"> </w:t>
      </w:r>
      <w:r>
        <w:rPr>
          <w:sz w:val="20"/>
          <w:szCs w:val="20"/>
        </w:rPr>
        <w:t>թարգմանության</w:t>
      </w:r>
      <w:r w:rsidRPr="000E0A2D">
        <w:rPr>
          <w:sz w:val="20"/>
          <w:szCs w:val="20"/>
          <w:lang w:val="ru-RU"/>
        </w:rPr>
        <w:t xml:space="preserve"> </w:t>
      </w:r>
      <w:r>
        <w:rPr>
          <w:sz w:val="20"/>
          <w:szCs w:val="20"/>
        </w:rPr>
        <w:t>մեջ</w:t>
      </w:r>
      <w:r w:rsidRPr="000E0A2D">
        <w:rPr>
          <w:sz w:val="20"/>
          <w:szCs w:val="20"/>
          <w:lang w:val="ru-RU"/>
        </w:rPr>
        <w:t>.</w:t>
      </w:r>
    </w:p>
    <w:p w14:paraId="54A2E54D" w14:textId="77777777" w:rsidR="000E0A2D" w:rsidRPr="000E0A2D" w:rsidRDefault="000E0A2D" w:rsidP="003B4130">
      <w:pPr>
        <w:spacing w:before="120" w:line="288" w:lineRule="auto"/>
        <w:ind w:left="360"/>
        <w:jc w:val="both"/>
        <w:rPr>
          <w:rStyle w:val="3l3x"/>
          <w:b/>
          <w:sz w:val="20"/>
          <w:szCs w:val="20"/>
          <w:lang w:val="ru-RU"/>
        </w:rPr>
      </w:pPr>
      <w:r w:rsidRPr="000E0A2D">
        <w:rPr>
          <w:rStyle w:val="3l3x"/>
          <w:b/>
          <w:sz w:val="20"/>
          <w:szCs w:val="20"/>
        </w:rPr>
        <w:t>Ոչի՛նչ</w:t>
      </w:r>
      <w:r w:rsidRPr="000E0A2D">
        <w:rPr>
          <w:rStyle w:val="3l3x"/>
          <w:b/>
          <w:sz w:val="20"/>
          <w:szCs w:val="20"/>
          <w:lang w:val="ru-RU"/>
        </w:rPr>
        <w:t xml:space="preserve"> </w:t>
      </w:r>
      <w:r w:rsidRPr="000E0A2D">
        <w:rPr>
          <w:rStyle w:val="3l3x"/>
          <w:b/>
          <w:sz w:val="20"/>
          <w:szCs w:val="20"/>
        </w:rPr>
        <w:t>սիրելիս</w:t>
      </w:r>
      <w:r w:rsidRPr="000E0A2D">
        <w:rPr>
          <w:rStyle w:val="3l3x"/>
          <w:b/>
          <w:sz w:val="20"/>
          <w:szCs w:val="20"/>
          <w:lang w:val="ru-RU"/>
        </w:rPr>
        <w:t xml:space="preserve">, - </w:t>
      </w:r>
      <w:r w:rsidRPr="000E0A2D">
        <w:rPr>
          <w:rStyle w:val="3l3x"/>
          <w:b/>
          <w:sz w:val="20"/>
          <w:szCs w:val="20"/>
        </w:rPr>
        <w:t>բայց</w:t>
      </w:r>
      <w:r w:rsidRPr="000E0A2D">
        <w:rPr>
          <w:rStyle w:val="3l3x"/>
          <w:b/>
          <w:sz w:val="20"/>
          <w:szCs w:val="20"/>
          <w:lang w:val="ru-RU"/>
        </w:rPr>
        <w:t xml:space="preserve"> </w:t>
      </w:r>
      <w:r w:rsidRPr="000E0A2D">
        <w:rPr>
          <w:rStyle w:val="3l3x"/>
          <w:b/>
          <w:sz w:val="20"/>
          <w:szCs w:val="20"/>
        </w:rPr>
        <w:t>աղոթքի</w:t>
      </w:r>
      <w:r w:rsidRPr="000E0A2D">
        <w:rPr>
          <w:rStyle w:val="3l3x"/>
          <w:b/>
          <w:sz w:val="20"/>
          <w:szCs w:val="20"/>
          <w:lang w:val="ru-RU"/>
        </w:rPr>
        <w:t xml:space="preserve"> </w:t>
      </w:r>
      <w:r w:rsidRPr="000E0A2D">
        <w:rPr>
          <w:rStyle w:val="3l3x"/>
          <w:b/>
          <w:sz w:val="20"/>
          <w:szCs w:val="20"/>
        </w:rPr>
        <w:t>մեջ</w:t>
      </w:r>
      <w:r w:rsidRPr="000E0A2D">
        <w:rPr>
          <w:rStyle w:val="3l3x"/>
          <w:b/>
          <w:sz w:val="20"/>
          <w:szCs w:val="20"/>
          <w:lang w:val="ru-RU"/>
        </w:rPr>
        <w:t xml:space="preserve"> </w:t>
      </w:r>
      <w:r w:rsidRPr="000E0A2D">
        <w:rPr>
          <w:rStyle w:val="3l3x"/>
          <w:b/>
          <w:sz w:val="20"/>
          <w:szCs w:val="20"/>
        </w:rPr>
        <w:t>չկա</w:t>
      </w:r>
      <w:r w:rsidRPr="000E0A2D">
        <w:rPr>
          <w:rStyle w:val="3l3x"/>
          <w:b/>
          <w:sz w:val="20"/>
          <w:szCs w:val="20"/>
          <w:lang w:val="ru-RU"/>
        </w:rPr>
        <w:t xml:space="preserve"> </w:t>
      </w:r>
      <w:r w:rsidRPr="000E0A2D">
        <w:rPr>
          <w:rStyle w:val="3l3x"/>
          <w:b/>
          <w:sz w:val="20"/>
          <w:szCs w:val="20"/>
        </w:rPr>
        <w:t>նորն</w:t>
      </w:r>
      <w:r w:rsidRPr="000E0A2D">
        <w:rPr>
          <w:rStyle w:val="3l3x"/>
          <w:b/>
          <w:sz w:val="20"/>
          <w:szCs w:val="20"/>
          <w:lang w:val="ru-RU"/>
        </w:rPr>
        <w:t xml:space="preserve"> </w:t>
      </w:r>
      <w:r w:rsidRPr="000E0A2D">
        <w:rPr>
          <w:rStyle w:val="3l3x"/>
          <w:b/>
          <w:sz w:val="20"/>
          <w:szCs w:val="20"/>
        </w:rPr>
        <w:t>ու</w:t>
      </w:r>
      <w:r w:rsidRPr="000E0A2D">
        <w:rPr>
          <w:rStyle w:val="3l3x"/>
          <w:b/>
          <w:sz w:val="20"/>
          <w:szCs w:val="20"/>
          <w:lang w:val="ru-RU"/>
        </w:rPr>
        <w:t xml:space="preserve"> </w:t>
      </w:r>
      <w:r w:rsidRPr="000E0A2D">
        <w:rPr>
          <w:rStyle w:val="3l3x"/>
          <w:b/>
          <w:sz w:val="20"/>
          <w:szCs w:val="20"/>
        </w:rPr>
        <w:t>հինը</w:t>
      </w:r>
      <w:r w:rsidRPr="000E0A2D">
        <w:rPr>
          <w:rStyle w:val="3l3x"/>
          <w:b/>
          <w:sz w:val="20"/>
          <w:szCs w:val="20"/>
          <w:lang w:val="ru-RU"/>
        </w:rPr>
        <w:t>-</w:t>
      </w:r>
    </w:p>
    <w:p w14:paraId="60AB8A4B" w14:textId="77777777" w:rsidR="000E0A2D" w:rsidRPr="000E0A2D" w:rsidRDefault="000E0A2D" w:rsidP="003B4130">
      <w:pPr>
        <w:spacing w:line="288" w:lineRule="auto"/>
        <w:ind w:left="360"/>
        <w:jc w:val="both"/>
        <w:rPr>
          <w:rStyle w:val="3l3x"/>
          <w:b/>
          <w:sz w:val="20"/>
          <w:szCs w:val="20"/>
          <w:lang w:val="ru-RU"/>
        </w:rPr>
      </w:pPr>
      <w:r w:rsidRPr="000E0A2D">
        <w:rPr>
          <w:rStyle w:val="3l3x"/>
          <w:b/>
          <w:sz w:val="20"/>
          <w:szCs w:val="20"/>
        </w:rPr>
        <w:t>Նույնը</w:t>
      </w:r>
      <w:r w:rsidRPr="000E0A2D">
        <w:rPr>
          <w:rStyle w:val="3l3x"/>
          <w:b/>
          <w:sz w:val="20"/>
          <w:szCs w:val="20"/>
          <w:lang w:val="ru-RU"/>
        </w:rPr>
        <w:t xml:space="preserve"> </w:t>
      </w:r>
      <w:r w:rsidRPr="000E0A2D">
        <w:rPr>
          <w:rStyle w:val="3l3x"/>
          <w:b/>
          <w:sz w:val="20"/>
          <w:szCs w:val="20"/>
        </w:rPr>
        <w:t>ամեն</w:t>
      </w:r>
      <w:r w:rsidRPr="000E0A2D">
        <w:rPr>
          <w:rStyle w:val="3l3x"/>
          <w:b/>
          <w:sz w:val="20"/>
          <w:szCs w:val="20"/>
          <w:lang w:val="ru-RU"/>
        </w:rPr>
        <w:t xml:space="preserve"> </w:t>
      </w:r>
      <w:r w:rsidRPr="000E0A2D">
        <w:rPr>
          <w:rStyle w:val="3l3x"/>
          <w:b/>
          <w:sz w:val="20"/>
          <w:szCs w:val="20"/>
        </w:rPr>
        <w:t>օր</w:t>
      </w:r>
      <w:r w:rsidRPr="000E0A2D">
        <w:rPr>
          <w:rStyle w:val="3l3x"/>
          <w:b/>
          <w:sz w:val="20"/>
          <w:szCs w:val="20"/>
          <w:lang w:val="ru-RU"/>
        </w:rPr>
        <w:t xml:space="preserve"> </w:t>
      </w:r>
      <w:r w:rsidRPr="000E0A2D">
        <w:rPr>
          <w:rStyle w:val="3l3x"/>
          <w:b/>
          <w:sz w:val="20"/>
          <w:szCs w:val="20"/>
        </w:rPr>
        <w:t>ես</w:t>
      </w:r>
      <w:r w:rsidRPr="000E0A2D">
        <w:rPr>
          <w:rStyle w:val="3l3x"/>
          <w:b/>
          <w:sz w:val="20"/>
          <w:szCs w:val="20"/>
          <w:lang w:val="ru-RU"/>
        </w:rPr>
        <w:t xml:space="preserve"> </w:t>
      </w:r>
      <w:r w:rsidRPr="000E0A2D">
        <w:rPr>
          <w:rStyle w:val="3l3x"/>
          <w:b/>
          <w:sz w:val="20"/>
          <w:szCs w:val="20"/>
        </w:rPr>
        <w:t>պիտի</w:t>
      </w:r>
      <w:r w:rsidRPr="000E0A2D">
        <w:rPr>
          <w:rStyle w:val="3l3x"/>
          <w:b/>
          <w:sz w:val="20"/>
          <w:szCs w:val="20"/>
          <w:lang w:val="ru-RU"/>
        </w:rPr>
        <w:t xml:space="preserve"> </w:t>
      </w:r>
      <w:r w:rsidRPr="000E0A2D">
        <w:rPr>
          <w:rStyle w:val="3l3x"/>
          <w:b/>
          <w:sz w:val="20"/>
          <w:szCs w:val="20"/>
        </w:rPr>
        <w:t>կրկնեմ</w:t>
      </w:r>
      <w:r w:rsidRPr="000E0A2D">
        <w:rPr>
          <w:rStyle w:val="3l3x"/>
          <w:b/>
          <w:sz w:val="20"/>
          <w:szCs w:val="20"/>
          <w:lang w:val="ru-RU"/>
        </w:rPr>
        <w:t xml:space="preserve"> </w:t>
      </w:r>
      <w:r w:rsidRPr="000E0A2D">
        <w:rPr>
          <w:rStyle w:val="3l3x"/>
          <w:b/>
          <w:sz w:val="20"/>
          <w:szCs w:val="20"/>
        </w:rPr>
        <w:t>նորից</w:t>
      </w:r>
      <w:r w:rsidRPr="000E0A2D">
        <w:rPr>
          <w:rStyle w:val="3l3x"/>
          <w:b/>
          <w:sz w:val="20"/>
          <w:szCs w:val="20"/>
          <w:lang w:val="ru-RU"/>
        </w:rPr>
        <w:t xml:space="preserve"> </w:t>
      </w:r>
      <w:r w:rsidRPr="000E0A2D">
        <w:rPr>
          <w:rStyle w:val="3l3x"/>
          <w:b/>
          <w:sz w:val="20"/>
          <w:szCs w:val="20"/>
        </w:rPr>
        <w:t>ու</w:t>
      </w:r>
      <w:r w:rsidRPr="000E0A2D">
        <w:rPr>
          <w:rStyle w:val="3l3x"/>
          <w:b/>
          <w:sz w:val="20"/>
          <w:szCs w:val="20"/>
          <w:lang w:val="ru-RU"/>
        </w:rPr>
        <w:t xml:space="preserve"> </w:t>
      </w:r>
      <w:r w:rsidRPr="000E0A2D">
        <w:rPr>
          <w:rStyle w:val="3l3x"/>
          <w:b/>
          <w:sz w:val="20"/>
          <w:szCs w:val="20"/>
        </w:rPr>
        <w:t>նորից</w:t>
      </w:r>
      <w:r w:rsidRPr="000E0A2D">
        <w:rPr>
          <w:rStyle w:val="3l3x"/>
          <w:b/>
          <w:sz w:val="20"/>
          <w:szCs w:val="20"/>
          <w:lang w:val="ru-RU"/>
        </w:rPr>
        <w:t>,</w:t>
      </w:r>
    </w:p>
    <w:p w14:paraId="522F36A9" w14:textId="77777777" w:rsidR="000E0A2D" w:rsidRPr="000E0A2D" w:rsidRDefault="000E0A2D" w:rsidP="003B4130">
      <w:pPr>
        <w:spacing w:line="288" w:lineRule="auto"/>
        <w:ind w:left="360"/>
        <w:jc w:val="both"/>
        <w:rPr>
          <w:rStyle w:val="3l3x"/>
          <w:b/>
          <w:sz w:val="20"/>
          <w:szCs w:val="20"/>
          <w:lang w:val="ru-RU"/>
        </w:rPr>
      </w:pPr>
      <w:r w:rsidRPr="000E0A2D">
        <w:rPr>
          <w:rStyle w:val="3l3x"/>
          <w:b/>
          <w:sz w:val="20"/>
          <w:szCs w:val="20"/>
        </w:rPr>
        <w:t>Քանզի</w:t>
      </w:r>
      <w:r w:rsidRPr="000E0A2D">
        <w:rPr>
          <w:rStyle w:val="3l3x"/>
          <w:b/>
          <w:sz w:val="20"/>
          <w:szCs w:val="20"/>
          <w:lang w:val="ru-RU"/>
        </w:rPr>
        <w:t xml:space="preserve"> </w:t>
      </w:r>
      <w:r w:rsidRPr="000E0A2D">
        <w:rPr>
          <w:rStyle w:val="3l3x"/>
          <w:b/>
          <w:sz w:val="20"/>
          <w:szCs w:val="20"/>
        </w:rPr>
        <w:t>հինն</w:t>
      </w:r>
      <w:r w:rsidRPr="000E0A2D">
        <w:rPr>
          <w:rStyle w:val="3l3x"/>
          <w:b/>
          <w:sz w:val="20"/>
          <w:szCs w:val="20"/>
          <w:lang w:val="ru-RU"/>
        </w:rPr>
        <w:t xml:space="preserve"> </w:t>
      </w:r>
      <w:r w:rsidRPr="000E0A2D">
        <w:rPr>
          <w:rStyle w:val="3l3x"/>
          <w:b/>
          <w:sz w:val="20"/>
          <w:szCs w:val="20"/>
        </w:rPr>
        <w:t>երբեք</w:t>
      </w:r>
      <w:r w:rsidRPr="000E0A2D">
        <w:rPr>
          <w:rStyle w:val="3l3x"/>
          <w:b/>
          <w:sz w:val="20"/>
          <w:szCs w:val="20"/>
          <w:lang w:val="ru-RU"/>
        </w:rPr>
        <w:t xml:space="preserve"> </w:t>
      </w:r>
      <w:r w:rsidRPr="000E0A2D">
        <w:rPr>
          <w:rStyle w:val="3l3x"/>
          <w:b/>
          <w:sz w:val="20"/>
          <w:szCs w:val="20"/>
        </w:rPr>
        <w:t>հին</w:t>
      </w:r>
      <w:r w:rsidRPr="000E0A2D">
        <w:rPr>
          <w:rStyle w:val="3l3x"/>
          <w:b/>
          <w:sz w:val="20"/>
          <w:szCs w:val="20"/>
          <w:lang w:val="ru-RU"/>
        </w:rPr>
        <w:t xml:space="preserve"> </w:t>
      </w:r>
      <w:r w:rsidRPr="000E0A2D">
        <w:rPr>
          <w:rStyle w:val="3l3x"/>
          <w:b/>
          <w:sz w:val="20"/>
          <w:szCs w:val="20"/>
        </w:rPr>
        <w:t>չէ</w:t>
      </w:r>
      <w:r w:rsidRPr="000E0A2D">
        <w:rPr>
          <w:rStyle w:val="3l3x"/>
          <w:b/>
          <w:sz w:val="20"/>
          <w:szCs w:val="20"/>
          <w:lang w:val="ru-RU"/>
        </w:rPr>
        <w:t xml:space="preserve"> </w:t>
      </w:r>
      <w:r w:rsidRPr="000E0A2D">
        <w:rPr>
          <w:rStyle w:val="3l3x"/>
          <w:b/>
          <w:sz w:val="20"/>
          <w:szCs w:val="20"/>
        </w:rPr>
        <w:t>ինձ</w:t>
      </w:r>
      <w:r w:rsidRPr="000E0A2D">
        <w:rPr>
          <w:rStyle w:val="3l3x"/>
          <w:b/>
          <w:sz w:val="20"/>
          <w:szCs w:val="20"/>
          <w:lang w:val="ru-RU"/>
        </w:rPr>
        <w:t xml:space="preserve"> </w:t>
      </w:r>
      <w:r w:rsidRPr="000E0A2D">
        <w:rPr>
          <w:rStyle w:val="3l3x"/>
          <w:b/>
          <w:sz w:val="20"/>
          <w:szCs w:val="20"/>
        </w:rPr>
        <w:t>համար</w:t>
      </w:r>
      <w:r w:rsidRPr="000E0A2D">
        <w:rPr>
          <w:rStyle w:val="3l3x"/>
          <w:b/>
          <w:sz w:val="20"/>
          <w:szCs w:val="20"/>
          <w:lang w:val="ru-RU"/>
        </w:rPr>
        <w:t xml:space="preserve">- </w:t>
      </w:r>
      <w:r w:rsidRPr="000E0A2D">
        <w:rPr>
          <w:rStyle w:val="3l3x"/>
          <w:b/>
          <w:sz w:val="20"/>
          <w:szCs w:val="20"/>
        </w:rPr>
        <w:t>ես</w:t>
      </w:r>
      <w:r w:rsidRPr="000E0A2D">
        <w:rPr>
          <w:rStyle w:val="3l3x"/>
          <w:b/>
          <w:sz w:val="20"/>
          <w:szCs w:val="20"/>
          <w:lang w:val="ru-RU"/>
        </w:rPr>
        <w:t xml:space="preserve"> </w:t>
      </w:r>
      <w:r w:rsidRPr="000E0A2D">
        <w:rPr>
          <w:rStyle w:val="3l3x"/>
          <w:b/>
          <w:sz w:val="20"/>
          <w:szCs w:val="20"/>
        </w:rPr>
        <w:t>քոնն</w:t>
      </w:r>
      <w:r w:rsidRPr="000E0A2D">
        <w:rPr>
          <w:rStyle w:val="3l3x"/>
          <w:b/>
          <w:sz w:val="20"/>
          <w:szCs w:val="20"/>
          <w:lang w:val="ru-RU"/>
        </w:rPr>
        <w:t xml:space="preserve"> </w:t>
      </w:r>
      <w:r w:rsidRPr="000E0A2D">
        <w:rPr>
          <w:rStyle w:val="3l3x"/>
          <w:b/>
          <w:sz w:val="20"/>
          <w:szCs w:val="20"/>
        </w:rPr>
        <w:t>եմ</w:t>
      </w:r>
      <w:r w:rsidRPr="000E0A2D">
        <w:rPr>
          <w:rStyle w:val="3l3x"/>
          <w:b/>
          <w:sz w:val="20"/>
          <w:szCs w:val="20"/>
          <w:lang w:val="ru-RU"/>
        </w:rPr>
        <w:t xml:space="preserve">, </w:t>
      </w:r>
      <w:r w:rsidRPr="000E0A2D">
        <w:rPr>
          <w:rStyle w:val="3l3x"/>
          <w:b/>
          <w:sz w:val="20"/>
          <w:szCs w:val="20"/>
        </w:rPr>
        <w:t>դու՝</w:t>
      </w:r>
      <w:r w:rsidRPr="000E0A2D">
        <w:rPr>
          <w:rStyle w:val="3l3x"/>
          <w:b/>
          <w:sz w:val="20"/>
          <w:szCs w:val="20"/>
          <w:lang w:val="ru-RU"/>
        </w:rPr>
        <w:t xml:space="preserve"> </w:t>
      </w:r>
      <w:r w:rsidRPr="000E0A2D">
        <w:rPr>
          <w:rStyle w:val="3l3x"/>
          <w:b/>
          <w:sz w:val="20"/>
          <w:szCs w:val="20"/>
        </w:rPr>
        <w:t>իմը</w:t>
      </w:r>
    </w:p>
    <w:p w14:paraId="4A1CBD39" w14:textId="7850D067" w:rsidR="000E0A2D" w:rsidRPr="000E0A2D" w:rsidRDefault="000E0A2D" w:rsidP="003B4130">
      <w:pPr>
        <w:spacing w:line="288" w:lineRule="auto"/>
        <w:ind w:left="360"/>
        <w:jc w:val="both"/>
        <w:rPr>
          <w:b/>
          <w:sz w:val="20"/>
          <w:szCs w:val="20"/>
          <w:lang w:val="ru-RU"/>
        </w:rPr>
      </w:pPr>
      <w:r w:rsidRPr="000E0A2D">
        <w:rPr>
          <w:rStyle w:val="3l3x"/>
          <w:b/>
          <w:sz w:val="20"/>
          <w:szCs w:val="20"/>
        </w:rPr>
        <w:t>Քո</w:t>
      </w:r>
      <w:r w:rsidRPr="000E0A2D">
        <w:rPr>
          <w:rStyle w:val="3l3x"/>
          <w:b/>
          <w:sz w:val="20"/>
          <w:szCs w:val="20"/>
          <w:lang w:val="ru-RU"/>
        </w:rPr>
        <w:t xml:space="preserve"> </w:t>
      </w:r>
      <w:r w:rsidRPr="000E0A2D">
        <w:rPr>
          <w:rStyle w:val="3l3x"/>
          <w:b/>
          <w:sz w:val="20"/>
          <w:szCs w:val="20"/>
        </w:rPr>
        <w:t>սուրբ</w:t>
      </w:r>
      <w:r w:rsidRPr="000E0A2D">
        <w:rPr>
          <w:rStyle w:val="3l3x"/>
          <w:b/>
          <w:sz w:val="20"/>
          <w:szCs w:val="20"/>
          <w:lang w:val="ru-RU"/>
        </w:rPr>
        <w:t xml:space="preserve"> </w:t>
      </w:r>
      <w:r w:rsidRPr="000E0A2D">
        <w:rPr>
          <w:rStyle w:val="3l3x"/>
          <w:b/>
          <w:sz w:val="20"/>
          <w:szCs w:val="20"/>
        </w:rPr>
        <w:t>անունը</w:t>
      </w:r>
      <w:r w:rsidRPr="000E0A2D">
        <w:rPr>
          <w:rStyle w:val="3l3x"/>
          <w:b/>
          <w:sz w:val="20"/>
          <w:szCs w:val="20"/>
          <w:lang w:val="ru-RU"/>
        </w:rPr>
        <w:t xml:space="preserve"> </w:t>
      </w:r>
      <w:r w:rsidRPr="000E0A2D">
        <w:rPr>
          <w:rStyle w:val="3l3x"/>
          <w:b/>
          <w:sz w:val="20"/>
          <w:szCs w:val="20"/>
        </w:rPr>
        <w:t>փառավորելու</w:t>
      </w:r>
      <w:r w:rsidRPr="000E0A2D">
        <w:rPr>
          <w:rStyle w:val="3l3x"/>
          <w:b/>
          <w:sz w:val="20"/>
          <w:szCs w:val="20"/>
          <w:lang w:val="ru-RU"/>
        </w:rPr>
        <w:t xml:space="preserve"> </w:t>
      </w:r>
      <w:r w:rsidRPr="000E0A2D">
        <w:rPr>
          <w:rStyle w:val="3l3x"/>
          <w:b/>
          <w:sz w:val="20"/>
          <w:szCs w:val="20"/>
        </w:rPr>
        <w:t>առաջին</w:t>
      </w:r>
      <w:r w:rsidRPr="000E0A2D">
        <w:rPr>
          <w:rStyle w:val="3l3x"/>
          <w:b/>
          <w:sz w:val="20"/>
          <w:szCs w:val="20"/>
          <w:lang w:val="ru-RU"/>
        </w:rPr>
        <w:t xml:space="preserve"> </w:t>
      </w:r>
      <w:r w:rsidRPr="000E0A2D">
        <w:rPr>
          <w:rStyle w:val="3l3x"/>
          <w:b/>
          <w:sz w:val="20"/>
          <w:szCs w:val="20"/>
        </w:rPr>
        <w:t>օրից։</w:t>
      </w:r>
    </w:p>
    <w:p w14:paraId="42FB3B9D" w14:textId="3713DB22" w:rsidR="001C47BE" w:rsidRPr="00A03DF5" w:rsidRDefault="001C47BE" w:rsidP="002B5A96">
      <w:pPr>
        <w:spacing w:before="120"/>
        <w:ind w:firstLine="180"/>
        <w:jc w:val="both"/>
        <w:rPr>
          <w:sz w:val="20"/>
          <w:szCs w:val="20"/>
          <w:lang w:val="hy-AM"/>
        </w:rPr>
      </w:pPr>
      <w:r w:rsidRPr="00A03DF5">
        <w:rPr>
          <w:sz w:val="20"/>
          <w:szCs w:val="20"/>
          <w:lang w:val="hy-AM"/>
        </w:rPr>
        <w:t>Բերում եմ այս նույն 107-րդ սոնետի ռուսերեն</w:t>
      </w:r>
      <w:r w:rsidR="00EE04FE" w:rsidRPr="00A03DF5">
        <w:rPr>
          <w:sz w:val="20"/>
          <w:szCs w:val="20"/>
          <w:lang w:val="hy-AM"/>
        </w:rPr>
        <w:t xml:space="preserve"> </w:t>
      </w:r>
      <w:r w:rsidR="00784C61">
        <w:rPr>
          <w:sz w:val="20"/>
          <w:szCs w:val="20"/>
        </w:rPr>
        <w:t>երեք</w:t>
      </w:r>
      <w:r w:rsidR="00EE04FE" w:rsidRPr="00A03DF5">
        <w:rPr>
          <w:sz w:val="20"/>
          <w:szCs w:val="20"/>
          <w:lang w:val="hy-AM"/>
        </w:rPr>
        <w:t xml:space="preserve"> թարգմանությունը, </w:t>
      </w:r>
      <w:r w:rsidR="00F22D59" w:rsidRPr="00A03DF5">
        <w:rPr>
          <w:sz w:val="20"/>
          <w:szCs w:val="20"/>
          <w:lang w:val="hy-AM"/>
        </w:rPr>
        <w:t>թարգմանու</w:t>
      </w:r>
      <w:r w:rsidR="00F22D59" w:rsidRPr="00A03DF5">
        <w:rPr>
          <w:sz w:val="20"/>
          <w:szCs w:val="20"/>
          <w:lang w:val="hy-AM"/>
        </w:rPr>
        <w:softHyphen/>
        <w:t xml:space="preserve">թյունների </w:t>
      </w:r>
      <w:r w:rsidR="00EE04FE" w:rsidRPr="00A03DF5">
        <w:rPr>
          <w:sz w:val="20"/>
          <w:szCs w:val="20"/>
          <w:lang w:val="hy-AM"/>
        </w:rPr>
        <w:t>գնահատականը թողնելով ընթերցողին:</w:t>
      </w:r>
    </w:p>
    <w:p w14:paraId="74E474B6" w14:textId="6C493A41" w:rsidR="00C458D6" w:rsidRPr="00192014" w:rsidRDefault="00C458D6" w:rsidP="00192014">
      <w:pPr>
        <w:spacing w:before="120"/>
        <w:ind w:left="450"/>
        <w:jc w:val="both"/>
        <w:rPr>
          <w:b/>
          <w:i/>
          <w:color w:val="000000"/>
          <w:sz w:val="20"/>
          <w:szCs w:val="20"/>
          <w:lang w:val="hy-AM"/>
        </w:rPr>
      </w:pPr>
      <w:r w:rsidRPr="00192014">
        <w:rPr>
          <w:b/>
          <w:i/>
          <w:color w:val="000000"/>
          <w:sz w:val="20"/>
          <w:szCs w:val="20"/>
          <w:lang w:val="hy-AM"/>
        </w:rPr>
        <w:t>Сонет 107</w:t>
      </w:r>
      <w:r w:rsidR="00192014" w:rsidRPr="00883CC3">
        <w:rPr>
          <w:b/>
          <w:i/>
          <w:color w:val="000000"/>
          <w:sz w:val="20"/>
          <w:szCs w:val="20"/>
          <w:lang w:val="ru-RU"/>
        </w:rPr>
        <w:t xml:space="preserve">, </w:t>
      </w:r>
      <w:r w:rsidRPr="00192014">
        <w:rPr>
          <w:b/>
          <w:i/>
          <w:color w:val="000000"/>
          <w:sz w:val="20"/>
          <w:szCs w:val="20"/>
          <w:lang w:val="hy-AM"/>
        </w:rPr>
        <w:t>Cамуил Маршак</w:t>
      </w:r>
      <w:r w:rsidR="00102D79" w:rsidRPr="00192014">
        <w:rPr>
          <w:b/>
          <w:i/>
          <w:color w:val="000000"/>
          <w:sz w:val="20"/>
          <w:szCs w:val="20"/>
          <w:lang w:val="hy-AM"/>
        </w:rPr>
        <w:t>-ի թարգմանությունը</w:t>
      </w:r>
    </w:p>
    <w:p w14:paraId="7B5E65D2" w14:textId="3B55743A" w:rsidR="00C458D6" w:rsidRPr="00102D79" w:rsidRDefault="00C458D6" w:rsidP="003B4130">
      <w:pPr>
        <w:pStyle w:val="NormalWeb"/>
        <w:shd w:val="clear" w:color="auto" w:fill="FFFFFF"/>
        <w:spacing w:before="0" w:beforeAutospacing="0" w:after="0" w:afterAutospacing="0"/>
        <w:ind w:left="450"/>
        <w:rPr>
          <w:b/>
          <w:color w:val="000000"/>
          <w:sz w:val="20"/>
          <w:szCs w:val="20"/>
          <w:lang w:val="ru-RU"/>
        </w:rPr>
      </w:pPr>
    </w:p>
    <w:p w14:paraId="6F75254B" w14:textId="77777777" w:rsidR="00C458D6" w:rsidRPr="00102D79" w:rsidRDefault="00C458D6" w:rsidP="003B4130">
      <w:pPr>
        <w:ind w:left="450"/>
        <w:rPr>
          <w:b/>
          <w:color w:val="000000"/>
          <w:sz w:val="20"/>
          <w:szCs w:val="20"/>
          <w:lang w:val="ru-RU"/>
        </w:rPr>
      </w:pPr>
      <w:r w:rsidRPr="00102D79">
        <w:rPr>
          <w:b/>
          <w:color w:val="000000"/>
          <w:sz w:val="20"/>
          <w:szCs w:val="20"/>
          <w:lang w:val="ru-RU"/>
        </w:rPr>
        <w:t>Ни собственный мой страх, ни вещий взор</w:t>
      </w:r>
    </w:p>
    <w:p w14:paraId="7C249FC2" w14:textId="77777777" w:rsidR="00C458D6" w:rsidRPr="00102D79" w:rsidRDefault="00C458D6" w:rsidP="003B4130">
      <w:pPr>
        <w:ind w:left="450"/>
        <w:rPr>
          <w:b/>
          <w:color w:val="000000"/>
          <w:sz w:val="20"/>
          <w:szCs w:val="20"/>
          <w:lang w:val="ru-RU"/>
        </w:rPr>
      </w:pPr>
      <w:r w:rsidRPr="00102D79">
        <w:rPr>
          <w:b/>
          <w:color w:val="000000"/>
          <w:sz w:val="20"/>
          <w:szCs w:val="20"/>
          <w:lang w:val="ru-RU"/>
        </w:rPr>
        <w:t>Вселенной всей, глядящий вдаль прилежно,</w:t>
      </w:r>
    </w:p>
    <w:p w14:paraId="2411DCE0" w14:textId="77777777" w:rsidR="00C458D6" w:rsidRPr="00102D79" w:rsidRDefault="00C458D6" w:rsidP="003B4130">
      <w:pPr>
        <w:ind w:left="450"/>
        <w:rPr>
          <w:b/>
          <w:color w:val="000000"/>
          <w:sz w:val="20"/>
          <w:szCs w:val="20"/>
          <w:lang w:val="ru-RU"/>
        </w:rPr>
      </w:pPr>
      <w:r w:rsidRPr="00102D79">
        <w:rPr>
          <w:b/>
          <w:color w:val="000000"/>
          <w:sz w:val="20"/>
          <w:szCs w:val="20"/>
          <w:lang w:val="ru-RU"/>
        </w:rPr>
        <w:lastRenderedPageBreak/>
        <w:t>Не знают, до каких дана мне пор</w:t>
      </w:r>
    </w:p>
    <w:p w14:paraId="5C53398B" w14:textId="77777777" w:rsidR="00C458D6" w:rsidRPr="00102D79" w:rsidRDefault="00C458D6" w:rsidP="003B4130">
      <w:pPr>
        <w:ind w:left="450"/>
        <w:rPr>
          <w:b/>
          <w:color w:val="000000"/>
          <w:sz w:val="20"/>
          <w:szCs w:val="20"/>
          <w:lang w:val="ru-RU"/>
        </w:rPr>
      </w:pPr>
      <w:r w:rsidRPr="00102D79">
        <w:rPr>
          <w:b/>
          <w:color w:val="000000"/>
          <w:sz w:val="20"/>
          <w:szCs w:val="20"/>
          <w:lang w:val="ru-RU"/>
        </w:rPr>
        <w:t>Любовь, чья смерть казалась неизбежной.</w:t>
      </w:r>
    </w:p>
    <w:p w14:paraId="6AC4D55A"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Свое затменье смертная луна</w:t>
      </w:r>
    </w:p>
    <w:p w14:paraId="1C39D775" w14:textId="77777777" w:rsidR="00C458D6" w:rsidRPr="00102D79" w:rsidRDefault="00C458D6" w:rsidP="003B4130">
      <w:pPr>
        <w:ind w:left="450"/>
        <w:rPr>
          <w:b/>
          <w:color w:val="000000"/>
          <w:sz w:val="20"/>
          <w:szCs w:val="20"/>
          <w:lang w:val="ru-RU"/>
        </w:rPr>
      </w:pPr>
      <w:r w:rsidRPr="00102D79">
        <w:rPr>
          <w:b/>
          <w:color w:val="000000"/>
          <w:sz w:val="20"/>
          <w:szCs w:val="20"/>
          <w:lang w:val="ru-RU"/>
        </w:rPr>
        <w:t>Пережила назло пророкам лживым.</w:t>
      </w:r>
    </w:p>
    <w:p w14:paraId="720B5D6C" w14:textId="77777777" w:rsidR="00C458D6" w:rsidRPr="00102D79" w:rsidRDefault="00C458D6" w:rsidP="003B4130">
      <w:pPr>
        <w:ind w:left="450"/>
        <w:rPr>
          <w:b/>
          <w:color w:val="000000"/>
          <w:sz w:val="20"/>
          <w:szCs w:val="20"/>
          <w:lang w:val="ru-RU"/>
        </w:rPr>
      </w:pPr>
      <w:r w:rsidRPr="00102D79">
        <w:rPr>
          <w:b/>
          <w:color w:val="000000"/>
          <w:sz w:val="20"/>
          <w:szCs w:val="20"/>
          <w:lang w:val="ru-RU"/>
        </w:rPr>
        <w:t>Надежда вновь на трон возведена,</w:t>
      </w:r>
    </w:p>
    <w:p w14:paraId="390BE1BC" w14:textId="77777777" w:rsidR="00C458D6" w:rsidRPr="00102D79" w:rsidRDefault="00C458D6" w:rsidP="003B4130">
      <w:pPr>
        <w:ind w:left="450"/>
        <w:rPr>
          <w:b/>
          <w:color w:val="000000"/>
          <w:sz w:val="20"/>
          <w:szCs w:val="20"/>
          <w:lang w:val="ru-RU"/>
        </w:rPr>
      </w:pPr>
      <w:r w:rsidRPr="00102D79">
        <w:rPr>
          <w:b/>
          <w:color w:val="000000"/>
          <w:sz w:val="20"/>
          <w:szCs w:val="20"/>
          <w:lang w:val="ru-RU"/>
        </w:rPr>
        <w:t>И долгий мир сулит расцвет оливам.</w:t>
      </w:r>
    </w:p>
    <w:p w14:paraId="7CDDF7F0"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Разлукой смерть не угрожает нам.</w:t>
      </w:r>
    </w:p>
    <w:p w14:paraId="6A7DA859" w14:textId="77777777" w:rsidR="00C458D6" w:rsidRPr="00102D79" w:rsidRDefault="00C458D6" w:rsidP="003B4130">
      <w:pPr>
        <w:ind w:left="450"/>
        <w:rPr>
          <w:b/>
          <w:color w:val="000000"/>
          <w:sz w:val="20"/>
          <w:szCs w:val="20"/>
          <w:lang w:val="ru-RU"/>
        </w:rPr>
      </w:pPr>
      <w:r w:rsidRPr="00102D79">
        <w:rPr>
          <w:b/>
          <w:color w:val="000000"/>
          <w:sz w:val="20"/>
          <w:szCs w:val="20"/>
          <w:lang w:val="ru-RU"/>
        </w:rPr>
        <w:t>Пусть я умру, но я в стихах воскресну.</w:t>
      </w:r>
    </w:p>
    <w:p w14:paraId="71B04967" w14:textId="77777777" w:rsidR="00C458D6" w:rsidRPr="00102D79" w:rsidRDefault="00C458D6" w:rsidP="003B4130">
      <w:pPr>
        <w:ind w:left="450"/>
        <w:rPr>
          <w:b/>
          <w:color w:val="000000"/>
          <w:sz w:val="20"/>
          <w:szCs w:val="20"/>
          <w:lang w:val="ru-RU"/>
        </w:rPr>
      </w:pPr>
      <w:r w:rsidRPr="00102D79">
        <w:rPr>
          <w:b/>
          <w:color w:val="000000"/>
          <w:sz w:val="20"/>
          <w:szCs w:val="20"/>
          <w:lang w:val="ru-RU"/>
        </w:rPr>
        <w:t>Слепая смерть грозит лишь племенам,</w:t>
      </w:r>
    </w:p>
    <w:p w14:paraId="12FCE3EA" w14:textId="77777777" w:rsidR="00C458D6" w:rsidRPr="00102D79" w:rsidRDefault="00C458D6" w:rsidP="003B4130">
      <w:pPr>
        <w:ind w:left="450"/>
        <w:rPr>
          <w:b/>
          <w:color w:val="000000"/>
          <w:sz w:val="20"/>
          <w:szCs w:val="20"/>
          <w:lang w:val="ru-RU"/>
        </w:rPr>
      </w:pPr>
      <w:r w:rsidRPr="00102D79">
        <w:rPr>
          <w:b/>
          <w:color w:val="000000"/>
          <w:sz w:val="20"/>
          <w:szCs w:val="20"/>
          <w:lang w:val="ru-RU"/>
        </w:rPr>
        <w:t>Еще не просветленным, бессловесным.</w:t>
      </w:r>
    </w:p>
    <w:p w14:paraId="0D54C319"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В моих стихах и ты переживешь</w:t>
      </w:r>
    </w:p>
    <w:p w14:paraId="07CD5D7E" w14:textId="77777777" w:rsidR="00C458D6" w:rsidRPr="00102D79" w:rsidRDefault="00C458D6" w:rsidP="003B4130">
      <w:pPr>
        <w:ind w:left="450"/>
        <w:rPr>
          <w:b/>
          <w:color w:val="000000"/>
          <w:sz w:val="20"/>
          <w:szCs w:val="20"/>
          <w:lang w:val="ru-RU"/>
        </w:rPr>
      </w:pPr>
      <w:r w:rsidRPr="00102D79">
        <w:rPr>
          <w:b/>
          <w:color w:val="000000"/>
          <w:sz w:val="20"/>
          <w:szCs w:val="20"/>
          <w:lang w:val="ru-RU"/>
        </w:rPr>
        <w:t>Венцы тиранов и гербы вельмож!</w:t>
      </w:r>
    </w:p>
    <w:p w14:paraId="6C886238" w14:textId="77777777" w:rsidR="00C458D6" w:rsidRPr="00102D79" w:rsidRDefault="00C458D6" w:rsidP="003B4130">
      <w:pPr>
        <w:ind w:left="450"/>
        <w:rPr>
          <w:b/>
          <w:color w:val="000000"/>
          <w:sz w:val="20"/>
          <w:szCs w:val="20"/>
          <w:lang w:val="ru-RU"/>
        </w:rPr>
      </w:pPr>
    </w:p>
    <w:p w14:paraId="472CE811" w14:textId="05034C31" w:rsidR="00C458D6" w:rsidRPr="00FF1E91" w:rsidRDefault="008F55F1" w:rsidP="003B4130">
      <w:pPr>
        <w:ind w:left="450"/>
        <w:rPr>
          <w:b/>
          <w:color w:val="000000"/>
          <w:sz w:val="20"/>
          <w:szCs w:val="20"/>
          <w:lang w:val="ru-RU"/>
        </w:rPr>
      </w:pPr>
      <w:r w:rsidRPr="00FF1E91">
        <w:rPr>
          <w:b/>
          <w:color w:val="000000"/>
          <w:sz w:val="20"/>
          <w:szCs w:val="20"/>
          <w:lang w:val="ru-RU"/>
        </w:rPr>
        <w:t>***</w:t>
      </w:r>
    </w:p>
    <w:p w14:paraId="20CFB968" w14:textId="77777777" w:rsidR="00C458D6" w:rsidRPr="00102D79" w:rsidRDefault="00C458D6" w:rsidP="003B4130">
      <w:pPr>
        <w:ind w:left="450"/>
        <w:rPr>
          <w:b/>
          <w:color w:val="000000"/>
          <w:sz w:val="20"/>
          <w:szCs w:val="20"/>
          <w:lang w:val="ru-RU"/>
        </w:rPr>
      </w:pPr>
    </w:p>
    <w:p w14:paraId="5C088D77" w14:textId="559387A6" w:rsidR="00C458D6" w:rsidRPr="00192014" w:rsidRDefault="00C458D6" w:rsidP="003B4130">
      <w:pPr>
        <w:ind w:left="450"/>
        <w:jc w:val="both"/>
        <w:rPr>
          <w:b/>
          <w:i/>
          <w:color w:val="000000"/>
          <w:sz w:val="20"/>
          <w:szCs w:val="20"/>
          <w:lang w:val="ru-RU"/>
        </w:rPr>
      </w:pPr>
      <w:r w:rsidRPr="00192014">
        <w:rPr>
          <w:b/>
          <w:i/>
          <w:color w:val="000000"/>
          <w:sz w:val="20"/>
          <w:szCs w:val="20"/>
          <w:lang w:val="ru-RU"/>
        </w:rPr>
        <w:t>Модест Чайковск</w:t>
      </w:r>
      <w:r w:rsidR="00102D79" w:rsidRPr="00192014">
        <w:rPr>
          <w:b/>
          <w:i/>
          <w:color w:val="000000"/>
          <w:sz w:val="20"/>
          <w:szCs w:val="20"/>
          <w:lang w:val="ru-RU"/>
        </w:rPr>
        <w:t>ий-</w:t>
      </w:r>
      <w:r w:rsidR="00102D79" w:rsidRPr="00192014">
        <w:rPr>
          <w:b/>
          <w:i/>
          <w:color w:val="000000"/>
          <w:sz w:val="20"/>
          <w:szCs w:val="20"/>
        </w:rPr>
        <w:t>ի</w:t>
      </w:r>
      <w:r w:rsidR="00102D79" w:rsidRPr="00192014">
        <w:rPr>
          <w:b/>
          <w:i/>
          <w:color w:val="000000"/>
          <w:sz w:val="20"/>
          <w:szCs w:val="20"/>
          <w:lang w:val="ru-RU"/>
        </w:rPr>
        <w:t xml:space="preserve"> </w:t>
      </w:r>
      <w:r w:rsidR="00102D79" w:rsidRPr="00192014">
        <w:rPr>
          <w:b/>
          <w:i/>
          <w:color w:val="000000"/>
          <w:sz w:val="20"/>
          <w:szCs w:val="20"/>
        </w:rPr>
        <w:t>թարգմանությունը</w:t>
      </w:r>
    </w:p>
    <w:p w14:paraId="4F280165" w14:textId="3C42D08D" w:rsidR="00C458D6" w:rsidRPr="00102D79" w:rsidRDefault="00C458D6" w:rsidP="003B4130">
      <w:pPr>
        <w:ind w:left="450"/>
        <w:rPr>
          <w:b/>
          <w:color w:val="000000"/>
          <w:sz w:val="20"/>
          <w:szCs w:val="20"/>
          <w:lang w:val="ru-RU"/>
        </w:rPr>
      </w:pPr>
    </w:p>
    <w:p w14:paraId="4CCA6080" w14:textId="77777777" w:rsidR="00C458D6" w:rsidRPr="00102D79" w:rsidRDefault="00C458D6" w:rsidP="003B4130">
      <w:pPr>
        <w:ind w:left="450"/>
        <w:rPr>
          <w:b/>
          <w:color w:val="000000"/>
          <w:sz w:val="20"/>
          <w:szCs w:val="20"/>
          <w:lang w:val="ru-RU"/>
        </w:rPr>
      </w:pPr>
      <w:r w:rsidRPr="00102D79">
        <w:rPr>
          <w:b/>
          <w:color w:val="000000"/>
          <w:sz w:val="20"/>
          <w:szCs w:val="20"/>
          <w:lang w:val="ru-RU"/>
        </w:rPr>
        <w:t>Ни собственный мой страх, ни вещий дух,</w:t>
      </w:r>
    </w:p>
    <w:p w14:paraId="0AE4DC0E" w14:textId="77777777" w:rsidR="00C458D6" w:rsidRPr="00102D79" w:rsidRDefault="00C458D6" w:rsidP="003B4130">
      <w:pPr>
        <w:ind w:left="450"/>
        <w:rPr>
          <w:b/>
          <w:color w:val="000000"/>
          <w:sz w:val="20"/>
          <w:szCs w:val="20"/>
          <w:lang w:val="ru-RU"/>
        </w:rPr>
      </w:pPr>
      <w:r w:rsidRPr="00102D79">
        <w:rPr>
          <w:b/>
          <w:color w:val="000000"/>
          <w:sz w:val="20"/>
          <w:szCs w:val="20"/>
          <w:lang w:val="ru-RU"/>
        </w:rPr>
        <w:t>Мечтая о грядущем мирозданья,</w:t>
      </w:r>
    </w:p>
    <w:p w14:paraId="08DAB87E" w14:textId="77777777" w:rsidR="00C458D6" w:rsidRPr="00102D79" w:rsidRDefault="00C458D6" w:rsidP="003B4130">
      <w:pPr>
        <w:ind w:left="450"/>
        <w:rPr>
          <w:b/>
          <w:color w:val="000000"/>
          <w:sz w:val="20"/>
          <w:szCs w:val="20"/>
          <w:lang w:val="ru-RU"/>
        </w:rPr>
      </w:pPr>
      <w:r w:rsidRPr="00102D79">
        <w:rPr>
          <w:b/>
          <w:color w:val="000000"/>
          <w:sz w:val="20"/>
          <w:szCs w:val="20"/>
          <w:lang w:val="ru-RU"/>
        </w:rPr>
        <w:t>Не могут предсказать, когда, мой друг,</w:t>
      </w:r>
    </w:p>
    <w:p w14:paraId="49E45E1D" w14:textId="77777777" w:rsidR="00C458D6" w:rsidRPr="00102D79" w:rsidRDefault="00C458D6" w:rsidP="003B4130">
      <w:pPr>
        <w:ind w:left="450"/>
        <w:rPr>
          <w:b/>
          <w:color w:val="000000"/>
          <w:sz w:val="20"/>
          <w:szCs w:val="20"/>
          <w:lang w:val="ru-RU"/>
        </w:rPr>
      </w:pPr>
      <w:r w:rsidRPr="00102D79">
        <w:rPr>
          <w:b/>
          <w:color w:val="000000"/>
          <w:sz w:val="20"/>
          <w:szCs w:val="20"/>
          <w:lang w:val="ru-RU"/>
        </w:rPr>
        <w:t>Моей любви наступит окончанье...</w:t>
      </w:r>
    </w:p>
    <w:p w14:paraId="3E070636"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Проходят без следа луны затменья:</w:t>
      </w:r>
    </w:p>
    <w:p w14:paraId="2E8614E5" w14:textId="77777777" w:rsidR="00C458D6" w:rsidRPr="00102D79" w:rsidRDefault="00C458D6" w:rsidP="003B4130">
      <w:pPr>
        <w:ind w:left="450"/>
        <w:rPr>
          <w:b/>
          <w:color w:val="000000"/>
          <w:sz w:val="20"/>
          <w:szCs w:val="20"/>
          <w:lang w:val="ru-RU"/>
        </w:rPr>
      </w:pPr>
      <w:r w:rsidRPr="00102D79">
        <w:rPr>
          <w:b/>
          <w:color w:val="000000"/>
          <w:sz w:val="20"/>
          <w:szCs w:val="20"/>
          <w:lang w:val="ru-RU"/>
        </w:rPr>
        <w:t>Авгурам их пророчество смешно;</w:t>
      </w:r>
    </w:p>
    <w:p w14:paraId="68DC4F69" w14:textId="77777777" w:rsidR="00C458D6" w:rsidRPr="00102D79" w:rsidRDefault="00C458D6" w:rsidP="003B4130">
      <w:pPr>
        <w:ind w:left="450"/>
        <w:rPr>
          <w:b/>
          <w:color w:val="000000"/>
          <w:sz w:val="20"/>
          <w:szCs w:val="20"/>
          <w:lang w:val="ru-RU"/>
        </w:rPr>
      </w:pPr>
      <w:r w:rsidRPr="00102D79">
        <w:rPr>
          <w:b/>
          <w:color w:val="000000"/>
          <w:sz w:val="20"/>
          <w:szCs w:val="20"/>
          <w:lang w:val="ru-RU"/>
        </w:rPr>
        <w:t>Бывает часто шаткое прочно:</w:t>
      </w:r>
    </w:p>
    <w:p w14:paraId="66DF4E27" w14:textId="77777777" w:rsidR="00C458D6" w:rsidRPr="00102D79" w:rsidRDefault="00C458D6" w:rsidP="003B4130">
      <w:pPr>
        <w:ind w:left="450"/>
        <w:rPr>
          <w:b/>
          <w:color w:val="000000"/>
          <w:sz w:val="20"/>
          <w:szCs w:val="20"/>
          <w:lang w:val="ru-RU"/>
        </w:rPr>
      </w:pPr>
      <w:r w:rsidRPr="00102D79">
        <w:rPr>
          <w:b/>
          <w:color w:val="000000"/>
          <w:sz w:val="20"/>
          <w:szCs w:val="20"/>
          <w:lang w:val="ru-RU"/>
        </w:rPr>
        <w:t>Оливе мир сулит на век цветенье.</w:t>
      </w:r>
    </w:p>
    <w:p w14:paraId="0D057131"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И вот, в росе поры благоуханий</w:t>
      </w:r>
    </w:p>
    <w:p w14:paraId="24D42684" w14:textId="77777777" w:rsidR="00C458D6" w:rsidRPr="00102D79" w:rsidRDefault="00C458D6" w:rsidP="003B4130">
      <w:pPr>
        <w:ind w:left="450"/>
        <w:rPr>
          <w:b/>
          <w:color w:val="000000"/>
          <w:sz w:val="20"/>
          <w:szCs w:val="20"/>
          <w:lang w:val="ru-RU"/>
        </w:rPr>
      </w:pPr>
      <w:r w:rsidRPr="00102D79">
        <w:rPr>
          <w:b/>
          <w:color w:val="000000"/>
          <w:sz w:val="20"/>
          <w:szCs w:val="20"/>
          <w:lang w:val="ru-RU"/>
        </w:rPr>
        <w:t>Свежа моя любовь, ей смерти нет,</w:t>
      </w:r>
    </w:p>
    <w:p w14:paraId="79D654E4" w14:textId="77777777" w:rsidR="00C458D6" w:rsidRPr="00102D79" w:rsidRDefault="00C458D6" w:rsidP="003B4130">
      <w:pPr>
        <w:ind w:left="450"/>
        <w:rPr>
          <w:b/>
          <w:color w:val="000000"/>
          <w:sz w:val="20"/>
          <w:szCs w:val="20"/>
          <w:lang w:val="ru-RU"/>
        </w:rPr>
      </w:pPr>
      <w:r w:rsidRPr="00102D79">
        <w:rPr>
          <w:b/>
          <w:color w:val="000000"/>
          <w:sz w:val="20"/>
          <w:szCs w:val="20"/>
          <w:lang w:val="ru-RU"/>
        </w:rPr>
        <w:t>Раз жив в моих стихах я как поэт,</w:t>
      </w:r>
    </w:p>
    <w:p w14:paraId="2E839ED9" w14:textId="77777777" w:rsidR="00C458D6" w:rsidRPr="00102D79" w:rsidRDefault="00C458D6" w:rsidP="003B4130">
      <w:pPr>
        <w:ind w:left="450"/>
        <w:rPr>
          <w:b/>
          <w:color w:val="000000"/>
          <w:sz w:val="20"/>
          <w:szCs w:val="20"/>
          <w:lang w:val="ru-RU"/>
        </w:rPr>
      </w:pPr>
      <w:r w:rsidRPr="00102D79">
        <w:rPr>
          <w:b/>
          <w:color w:val="000000"/>
          <w:sz w:val="20"/>
          <w:szCs w:val="20"/>
          <w:lang w:val="ru-RU"/>
        </w:rPr>
        <w:t>Когда могила ждет других созданий.</w:t>
      </w:r>
    </w:p>
    <w:p w14:paraId="470369A4"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В моих стихах твой памятник прочней,</w:t>
      </w:r>
    </w:p>
    <w:p w14:paraId="68F8A4D9" w14:textId="77777777" w:rsidR="00C458D6" w:rsidRPr="00102D79" w:rsidRDefault="00C458D6" w:rsidP="003B4130">
      <w:pPr>
        <w:ind w:left="450"/>
        <w:rPr>
          <w:b/>
          <w:color w:val="000000"/>
          <w:sz w:val="20"/>
          <w:szCs w:val="20"/>
          <w:lang w:val="ru-RU"/>
        </w:rPr>
      </w:pPr>
      <w:r w:rsidRPr="00102D79">
        <w:rPr>
          <w:b/>
          <w:color w:val="000000"/>
          <w:sz w:val="20"/>
          <w:szCs w:val="20"/>
          <w:lang w:val="ru-RU"/>
        </w:rPr>
        <w:t>Чем пышные надгробия царей.</w:t>
      </w:r>
    </w:p>
    <w:p w14:paraId="25D904BB" w14:textId="276A24B1" w:rsidR="00C458D6" w:rsidRPr="00FF1E91" w:rsidRDefault="008F55F1" w:rsidP="003B4130">
      <w:pPr>
        <w:ind w:left="450" w:firstLine="708"/>
        <w:rPr>
          <w:color w:val="000000"/>
          <w:sz w:val="20"/>
          <w:szCs w:val="20"/>
          <w:lang w:val="ru-RU"/>
        </w:rPr>
      </w:pPr>
      <w:r w:rsidRPr="00FF1E91">
        <w:rPr>
          <w:color w:val="000000"/>
          <w:sz w:val="20"/>
          <w:szCs w:val="20"/>
          <w:lang w:val="ru-RU"/>
        </w:rPr>
        <w:t>***</w:t>
      </w:r>
    </w:p>
    <w:p w14:paraId="72F1C191" w14:textId="77777777" w:rsidR="00C458D6" w:rsidRPr="00330719" w:rsidRDefault="00C458D6" w:rsidP="003B4130">
      <w:pPr>
        <w:ind w:left="450"/>
        <w:rPr>
          <w:color w:val="000000"/>
          <w:sz w:val="20"/>
          <w:szCs w:val="20"/>
          <w:lang w:val="ru-RU"/>
        </w:rPr>
      </w:pPr>
    </w:p>
    <w:p w14:paraId="3F9BD9D4" w14:textId="480A4749" w:rsidR="00C458D6" w:rsidRPr="00192014" w:rsidRDefault="00C458D6" w:rsidP="003B4130">
      <w:pPr>
        <w:ind w:left="450"/>
        <w:jc w:val="both"/>
        <w:rPr>
          <w:b/>
          <w:i/>
          <w:color w:val="000000"/>
          <w:sz w:val="20"/>
          <w:szCs w:val="20"/>
          <w:lang w:val="ru-RU"/>
        </w:rPr>
      </w:pPr>
      <w:r w:rsidRPr="00192014">
        <w:rPr>
          <w:b/>
          <w:i/>
          <w:color w:val="000000"/>
          <w:sz w:val="20"/>
          <w:szCs w:val="20"/>
          <w:lang w:val="ru-RU"/>
        </w:rPr>
        <w:t>Сонет 107</w:t>
      </w:r>
      <w:r w:rsidR="00192014" w:rsidRPr="00883CC3">
        <w:rPr>
          <w:b/>
          <w:i/>
          <w:color w:val="000000"/>
          <w:sz w:val="20"/>
          <w:szCs w:val="20"/>
          <w:lang w:val="ru-RU"/>
        </w:rPr>
        <w:t xml:space="preserve">, </w:t>
      </w:r>
      <w:r w:rsidRPr="00192014">
        <w:rPr>
          <w:b/>
          <w:i/>
          <w:color w:val="000000"/>
          <w:sz w:val="20"/>
          <w:szCs w:val="20"/>
          <w:lang w:val="ru-RU"/>
        </w:rPr>
        <w:t>Александр Финкель-</w:t>
      </w:r>
      <w:r w:rsidRPr="00192014">
        <w:rPr>
          <w:b/>
          <w:i/>
          <w:color w:val="000000"/>
          <w:sz w:val="20"/>
          <w:szCs w:val="20"/>
        </w:rPr>
        <w:t>ի</w:t>
      </w:r>
      <w:r w:rsidRPr="00192014">
        <w:rPr>
          <w:b/>
          <w:i/>
          <w:color w:val="000000"/>
          <w:sz w:val="20"/>
          <w:szCs w:val="20"/>
          <w:lang w:val="ru-RU"/>
        </w:rPr>
        <w:t xml:space="preserve"> </w:t>
      </w:r>
      <w:r w:rsidRPr="00192014">
        <w:rPr>
          <w:b/>
          <w:i/>
          <w:color w:val="000000"/>
          <w:sz w:val="20"/>
          <w:szCs w:val="20"/>
        </w:rPr>
        <w:t>թարգմանությունը</w:t>
      </w:r>
    </w:p>
    <w:p w14:paraId="5900611F" w14:textId="74BADB5B" w:rsidR="00C458D6" w:rsidRPr="00102D79" w:rsidRDefault="00C458D6" w:rsidP="003B4130">
      <w:pPr>
        <w:ind w:left="450"/>
        <w:rPr>
          <w:b/>
          <w:color w:val="000000"/>
          <w:sz w:val="20"/>
          <w:szCs w:val="20"/>
          <w:lang w:val="ru-RU"/>
        </w:rPr>
      </w:pPr>
    </w:p>
    <w:p w14:paraId="7E9ACA8F" w14:textId="77777777" w:rsidR="00C458D6" w:rsidRPr="00102D79" w:rsidRDefault="00C458D6" w:rsidP="003B4130">
      <w:pPr>
        <w:ind w:left="450"/>
        <w:rPr>
          <w:b/>
          <w:color w:val="000000"/>
          <w:sz w:val="20"/>
          <w:szCs w:val="20"/>
          <w:lang w:val="ru-RU"/>
        </w:rPr>
      </w:pPr>
      <w:r w:rsidRPr="00102D79">
        <w:rPr>
          <w:b/>
          <w:color w:val="000000"/>
          <w:sz w:val="20"/>
          <w:szCs w:val="20"/>
          <w:lang w:val="ru-RU"/>
        </w:rPr>
        <w:t>Ни трепет мой, ни всех миров пророк,</w:t>
      </w:r>
    </w:p>
    <w:p w14:paraId="1359CA29" w14:textId="77777777" w:rsidR="00C458D6" w:rsidRPr="00102D79" w:rsidRDefault="00C458D6" w:rsidP="003B4130">
      <w:pPr>
        <w:ind w:left="450"/>
        <w:rPr>
          <w:b/>
          <w:color w:val="000000"/>
          <w:sz w:val="20"/>
          <w:szCs w:val="20"/>
          <w:lang w:val="ru-RU"/>
        </w:rPr>
      </w:pPr>
      <w:r w:rsidRPr="00102D79">
        <w:rPr>
          <w:b/>
          <w:color w:val="000000"/>
          <w:sz w:val="20"/>
          <w:szCs w:val="20"/>
          <w:lang w:val="ru-RU"/>
        </w:rPr>
        <w:t>Глаголящий о тайне бесконечной,</w:t>
      </w:r>
    </w:p>
    <w:p w14:paraId="76AD4442" w14:textId="77777777" w:rsidR="00C458D6" w:rsidRPr="00102D79" w:rsidRDefault="00C458D6" w:rsidP="003B4130">
      <w:pPr>
        <w:ind w:left="450"/>
        <w:rPr>
          <w:b/>
          <w:color w:val="000000"/>
          <w:sz w:val="20"/>
          <w:szCs w:val="20"/>
          <w:lang w:val="ru-RU"/>
        </w:rPr>
      </w:pPr>
      <w:r w:rsidRPr="00102D79">
        <w:rPr>
          <w:b/>
          <w:color w:val="000000"/>
          <w:sz w:val="20"/>
          <w:szCs w:val="20"/>
          <w:lang w:val="ru-RU"/>
        </w:rPr>
        <w:t>Не скажут мне, какой отпущен срок</w:t>
      </w:r>
    </w:p>
    <w:p w14:paraId="70208F1C" w14:textId="77777777" w:rsidR="00C458D6" w:rsidRPr="00102D79" w:rsidRDefault="00C458D6" w:rsidP="003B4130">
      <w:pPr>
        <w:ind w:left="450"/>
        <w:rPr>
          <w:b/>
          <w:color w:val="000000"/>
          <w:sz w:val="20"/>
          <w:szCs w:val="20"/>
          <w:lang w:val="ru-RU"/>
        </w:rPr>
      </w:pPr>
      <w:r w:rsidRPr="00102D79">
        <w:rPr>
          <w:b/>
          <w:color w:val="000000"/>
          <w:sz w:val="20"/>
          <w:szCs w:val="20"/>
          <w:lang w:val="ru-RU"/>
        </w:rPr>
        <w:t>Моей любви и тленной, и не вечной.</w:t>
      </w:r>
    </w:p>
    <w:p w14:paraId="40D5B20A"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Луна пережила затменья гнев -</w:t>
      </w:r>
    </w:p>
    <w:p w14:paraId="611BEF9D" w14:textId="77777777" w:rsidR="00C458D6" w:rsidRPr="00102D79" w:rsidRDefault="00C458D6" w:rsidP="003B4130">
      <w:pPr>
        <w:ind w:left="450"/>
        <w:rPr>
          <w:b/>
          <w:color w:val="000000"/>
          <w:sz w:val="20"/>
          <w:szCs w:val="20"/>
          <w:lang w:val="ru-RU"/>
        </w:rPr>
      </w:pPr>
      <w:r w:rsidRPr="00102D79">
        <w:rPr>
          <w:b/>
          <w:color w:val="000000"/>
          <w:sz w:val="20"/>
          <w:szCs w:val="20"/>
          <w:lang w:val="ru-RU"/>
        </w:rPr>
        <w:t>И маги над собой трунят стыдливо,</w:t>
      </w:r>
    </w:p>
    <w:p w14:paraId="07C44CE7" w14:textId="77777777" w:rsidR="00C458D6" w:rsidRPr="00102D79" w:rsidRDefault="00C458D6" w:rsidP="003B4130">
      <w:pPr>
        <w:ind w:left="450"/>
        <w:rPr>
          <w:b/>
          <w:color w:val="000000"/>
          <w:sz w:val="20"/>
          <w:szCs w:val="20"/>
          <w:lang w:val="ru-RU"/>
        </w:rPr>
      </w:pPr>
      <w:r w:rsidRPr="00102D79">
        <w:rPr>
          <w:b/>
          <w:color w:val="000000"/>
          <w:sz w:val="20"/>
          <w:szCs w:val="20"/>
          <w:lang w:val="ru-RU"/>
        </w:rPr>
        <w:t>Кончаются сомненья, отмерев, -</w:t>
      </w:r>
    </w:p>
    <w:p w14:paraId="10C6FEDB" w14:textId="77777777" w:rsidR="00C458D6" w:rsidRPr="00102D79" w:rsidRDefault="00C458D6" w:rsidP="003B4130">
      <w:pPr>
        <w:ind w:left="450"/>
        <w:rPr>
          <w:b/>
          <w:color w:val="000000"/>
          <w:sz w:val="20"/>
          <w:szCs w:val="20"/>
          <w:lang w:val="ru-RU"/>
        </w:rPr>
      </w:pPr>
      <w:r w:rsidRPr="00102D79">
        <w:rPr>
          <w:b/>
          <w:color w:val="000000"/>
          <w:sz w:val="20"/>
          <w:szCs w:val="20"/>
          <w:lang w:val="ru-RU"/>
        </w:rPr>
        <w:t>И мир навек простер свои оливы.</w:t>
      </w:r>
    </w:p>
    <w:p w14:paraId="54B9E2B3"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И пьет любовь живительный бальзам,</w:t>
      </w:r>
    </w:p>
    <w:p w14:paraId="7A3AC5D0" w14:textId="77777777" w:rsidR="00C458D6" w:rsidRPr="00102D79" w:rsidRDefault="00C458D6" w:rsidP="003B4130">
      <w:pPr>
        <w:ind w:left="450"/>
        <w:rPr>
          <w:b/>
          <w:color w:val="000000"/>
          <w:sz w:val="20"/>
          <w:szCs w:val="20"/>
          <w:lang w:val="ru-RU"/>
        </w:rPr>
      </w:pPr>
      <w:r w:rsidRPr="00102D79">
        <w:rPr>
          <w:b/>
          <w:color w:val="000000"/>
          <w:sz w:val="20"/>
          <w:szCs w:val="20"/>
          <w:lang w:val="ru-RU"/>
        </w:rPr>
        <w:t>И смерть сама отныне мне подвластна.</w:t>
      </w:r>
    </w:p>
    <w:p w14:paraId="3BC3C622" w14:textId="77777777" w:rsidR="00C458D6" w:rsidRPr="00102D79" w:rsidRDefault="00C458D6" w:rsidP="003B4130">
      <w:pPr>
        <w:ind w:left="450"/>
        <w:rPr>
          <w:b/>
          <w:color w:val="000000"/>
          <w:sz w:val="20"/>
          <w:szCs w:val="20"/>
          <w:lang w:val="ru-RU"/>
        </w:rPr>
      </w:pPr>
      <w:r w:rsidRPr="00102D79">
        <w:rPr>
          <w:b/>
          <w:color w:val="000000"/>
          <w:sz w:val="20"/>
          <w:szCs w:val="20"/>
          <w:lang w:val="ru-RU"/>
        </w:rPr>
        <w:t>Бессмертье суждено моим стихам,</w:t>
      </w:r>
    </w:p>
    <w:p w14:paraId="6094CCB5" w14:textId="77777777" w:rsidR="00C458D6" w:rsidRPr="00102D79" w:rsidRDefault="00C458D6" w:rsidP="003B4130">
      <w:pPr>
        <w:ind w:left="450"/>
        <w:rPr>
          <w:b/>
          <w:color w:val="000000"/>
          <w:sz w:val="20"/>
          <w:szCs w:val="20"/>
          <w:lang w:val="ru-RU"/>
        </w:rPr>
      </w:pPr>
      <w:r w:rsidRPr="00102D79">
        <w:rPr>
          <w:b/>
          <w:color w:val="000000"/>
          <w:sz w:val="20"/>
          <w:szCs w:val="20"/>
          <w:lang w:val="ru-RU"/>
        </w:rPr>
        <w:lastRenderedPageBreak/>
        <w:t>А ей - повелевать толпой безгласной.</w:t>
      </w:r>
    </w:p>
    <w:p w14:paraId="4E4834C6" w14:textId="77777777" w:rsidR="00C458D6" w:rsidRPr="00102D79" w:rsidRDefault="00C458D6" w:rsidP="003B4130">
      <w:pPr>
        <w:spacing w:before="120"/>
        <w:ind w:left="450"/>
        <w:rPr>
          <w:b/>
          <w:color w:val="000000"/>
          <w:sz w:val="20"/>
          <w:szCs w:val="20"/>
          <w:lang w:val="ru-RU"/>
        </w:rPr>
      </w:pPr>
      <w:r w:rsidRPr="00102D79">
        <w:rPr>
          <w:b/>
          <w:color w:val="000000"/>
          <w:sz w:val="20"/>
          <w:szCs w:val="20"/>
          <w:lang w:val="ru-RU"/>
        </w:rPr>
        <w:t>Ты памятник найдешь себе в стихах,</w:t>
      </w:r>
    </w:p>
    <w:p w14:paraId="431D6FD7" w14:textId="77777777" w:rsidR="00C458D6" w:rsidRPr="00102D79" w:rsidRDefault="00C458D6" w:rsidP="003B4130">
      <w:pPr>
        <w:ind w:left="450"/>
        <w:rPr>
          <w:b/>
          <w:color w:val="000000"/>
          <w:sz w:val="20"/>
          <w:szCs w:val="20"/>
          <w:lang w:val="ru-RU"/>
        </w:rPr>
      </w:pPr>
      <w:r w:rsidRPr="00102D79">
        <w:rPr>
          <w:b/>
          <w:color w:val="000000"/>
          <w:sz w:val="20"/>
          <w:szCs w:val="20"/>
          <w:lang w:val="ru-RU"/>
        </w:rPr>
        <w:t>Когда гербы и гробы станут прах.</w:t>
      </w:r>
    </w:p>
    <w:p w14:paraId="6476582A" w14:textId="302DCE2E" w:rsidR="009F61A3" w:rsidRPr="00C458D6" w:rsidRDefault="009F61A3" w:rsidP="00F22D59">
      <w:pPr>
        <w:jc w:val="both"/>
        <w:rPr>
          <w:color w:val="000000"/>
          <w:sz w:val="20"/>
          <w:szCs w:val="20"/>
          <w:lang w:val="ru-RU"/>
        </w:rPr>
      </w:pPr>
    </w:p>
    <w:p w14:paraId="2C7E9EA8" w14:textId="77777777" w:rsidR="00B74503" w:rsidRPr="00A03DF5" w:rsidRDefault="00B74503" w:rsidP="00B74503">
      <w:pPr>
        <w:ind w:firstLine="180"/>
        <w:jc w:val="both"/>
        <w:rPr>
          <w:sz w:val="20"/>
          <w:szCs w:val="20"/>
          <w:lang w:val="hy-AM"/>
        </w:rPr>
      </w:pPr>
    </w:p>
    <w:p w14:paraId="10995904" w14:textId="77777777" w:rsidR="00B74503" w:rsidRPr="00B853BF" w:rsidRDefault="00B74503" w:rsidP="00B853BF">
      <w:pPr>
        <w:pStyle w:val="Heading2"/>
        <w:rPr>
          <w:b/>
          <w:sz w:val="28"/>
          <w:szCs w:val="28"/>
        </w:rPr>
      </w:pPr>
      <w:bookmarkStart w:id="10" w:name="_Toc49342880"/>
      <w:r w:rsidRPr="00B853BF">
        <w:rPr>
          <w:rFonts w:ascii="Times New Roman" w:hAnsi="Times New Roman"/>
          <w:b/>
          <w:sz w:val="28"/>
          <w:szCs w:val="28"/>
        </w:rPr>
        <w:t>Թարգմանությունը</w:t>
      </w:r>
      <w:r w:rsidRPr="00B853BF">
        <w:rPr>
          <w:b/>
          <w:sz w:val="28"/>
          <w:szCs w:val="28"/>
        </w:rPr>
        <w:t xml:space="preserve"> </w:t>
      </w:r>
      <w:r w:rsidRPr="00B853BF">
        <w:rPr>
          <w:rFonts w:ascii="Times New Roman" w:hAnsi="Times New Roman"/>
          <w:b/>
          <w:sz w:val="28"/>
          <w:szCs w:val="28"/>
        </w:rPr>
        <w:t>տարբեր</w:t>
      </w:r>
      <w:r w:rsidRPr="00B853BF">
        <w:rPr>
          <w:b/>
          <w:sz w:val="28"/>
          <w:szCs w:val="28"/>
        </w:rPr>
        <w:t xml:space="preserve"> </w:t>
      </w:r>
      <w:r w:rsidRPr="00B853BF">
        <w:rPr>
          <w:rFonts w:ascii="Times New Roman" w:hAnsi="Times New Roman"/>
          <w:b/>
          <w:sz w:val="28"/>
          <w:szCs w:val="28"/>
        </w:rPr>
        <w:t>է</w:t>
      </w:r>
      <w:r w:rsidRPr="00B853BF">
        <w:rPr>
          <w:b/>
          <w:sz w:val="28"/>
          <w:szCs w:val="28"/>
        </w:rPr>
        <w:t xml:space="preserve"> </w:t>
      </w:r>
      <w:r w:rsidRPr="00B853BF">
        <w:rPr>
          <w:rFonts w:ascii="Times New Roman" w:hAnsi="Times New Roman"/>
          <w:b/>
          <w:sz w:val="28"/>
          <w:szCs w:val="28"/>
        </w:rPr>
        <w:t>նաև</w:t>
      </w:r>
      <w:r w:rsidRPr="00B853BF">
        <w:rPr>
          <w:b/>
          <w:sz w:val="28"/>
          <w:szCs w:val="28"/>
        </w:rPr>
        <w:t xml:space="preserve"> </w:t>
      </w:r>
      <w:r w:rsidRPr="00B853BF">
        <w:rPr>
          <w:rFonts w:ascii="Times New Roman" w:hAnsi="Times New Roman"/>
          <w:b/>
          <w:sz w:val="28"/>
          <w:szCs w:val="28"/>
        </w:rPr>
        <w:t>պահից</w:t>
      </w:r>
      <w:r w:rsidRPr="00B853BF">
        <w:rPr>
          <w:b/>
          <w:sz w:val="28"/>
          <w:szCs w:val="28"/>
        </w:rPr>
        <w:t xml:space="preserve"> </w:t>
      </w:r>
      <w:r w:rsidRPr="00B853BF">
        <w:rPr>
          <w:rFonts w:ascii="Times New Roman" w:hAnsi="Times New Roman"/>
          <w:b/>
          <w:sz w:val="28"/>
          <w:szCs w:val="28"/>
        </w:rPr>
        <w:t>պահ</w:t>
      </w:r>
      <w:bookmarkEnd w:id="10"/>
    </w:p>
    <w:p w14:paraId="65F8BAF4" w14:textId="77777777" w:rsidR="00B74503" w:rsidRPr="00A03DF5" w:rsidRDefault="00B74503" w:rsidP="00B74503">
      <w:pPr>
        <w:ind w:firstLine="180"/>
        <w:jc w:val="both"/>
        <w:rPr>
          <w:sz w:val="20"/>
          <w:szCs w:val="20"/>
          <w:lang w:val="hy-AM"/>
        </w:rPr>
      </w:pPr>
    </w:p>
    <w:p w14:paraId="47F21D68" w14:textId="4D5D9F06" w:rsidR="00A86482" w:rsidRPr="00BF3B53" w:rsidRDefault="00A86482" w:rsidP="00B74503">
      <w:pPr>
        <w:pStyle w:val="NormalWeb"/>
        <w:spacing w:before="120" w:beforeAutospacing="0" w:after="0" w:afterAutospacing="0" w:line="276" w:lineRule="auto"/>
        <w:ind w:firstLine="180"/>
        <w:jc w:val="both"/>
        <w:rPr>
          <w:sz w:val="20"/>
          <w:szCs w:val="20"/>
          <w:lang w:val="hy-AM"/>
        </w:rPr>
      </w:pPr>
      <w:r w:rsidRPr="00A86482">
        <w:rPr>
          <w:sz w:val="20"/>
          <w:szCs w:val="20"/>
          <w:lang w:val="hy-AM"/>
        </w:rPr>
        <w:t>Թարգմանածի կամ փոխադրածի որակը կախված է ոչ միայն այս գործը անող պոե</w:t>
      </w:r>
      <w:r w:rsidR="004471FC">
        <w:rPr>
          <w:sz w:val="20"/>
          <w:szCs w:val="20"/>
          <w:lang w:val="hy-AM"/>
        </w:rPr>
        <w:softHyphen/>
      </w:r>
      <w:r w:rsidRPr="00A86482">
        <w:rPr>
          <w:sz w:val="20"/>
          <w:szCs w:val="20"/>
          <w:lang w:val="hy-AM"/>
        </w:rPr>
        <w:t>տի վարպետությունից, այլև այս պոետի տրամադրությունից, առողջական վիճակից ու, մա</w:t>
      </w:r>
      <w:r w:rsidR="00192014">
        <w:rPr>
          <w:sz w:val="20"/>
          <w:szCs w:val="20"/>
          <w:lang w:val="hy-AM"/>
        </w:rPr>
        <w:softHyphen/>
      </w:r>
      <w:r w:rsidRPr="00A86482">
        <w:rPr>
          <w:sz w:val="20"/>
          <w:szCs w:val="20"/>
          <w:lang w:val="hy-AM"/>
        </w:rPr>
        <w:t>նավանդ,</w:t>
      </w:r>
      <w:r w:rsidRPr="00BF3B53">
        <w:rPr>
          <w:sz w:val="20"/>
          <w:szCs w:val="20"/>
          <w:lang w:val="hy-AM"/>
        </w:rPr>
        <w:t xml:space="preserve"> թարգմանելու պահից:</w:t>
      </w:r>
    </w:p>
    <w:p w14:paraId="42C16E02" w14:textId="1BAA8B6A" w:rsidR="004471FC" w:rsidRPr="004471FC" w:rsidRDefault="00CE45E9" w:rsidP="00A86482">
      <w:pPr>
        <w:pStyle w:val="NormalWeb"/>
        <w:spacing w:before="0" w:beforeAutospacing="0" w:after="0" w:afterAutospacing="0" w:line="276" w:lineRule="auto"/>
        <w:ind w:firstLine="180"/>
        <w:jc w:val="both"/>
        <w:rPr>
          <w:sz w:val="20"/>
          <w:szCs w:val="20"/>
          <w:lang w:val="hy-AM"/>
        </w:rPr>
      </w:pPr>
      <w:r w:rsidRPr="00CE45E9">
        <w:rPr>
          <w:sz w:val="20"/>
          <w:szCs w:val="20"/>
          <w:lang w:val="hy-AM"/>
        </w:rPr>
        <w:t xml:space="preserve">Շեքսպիրի </w:t>
      </w:r>
      <w:r w:rsidRPr="00A03DF5">
        <w:rPr>
          <w:sz w:val="20"/>
          <w:szCs w:val="20"/>
          <w:lang w:val="hy-AM"/>
        </w:rPr>
        <w:t xml:space="preserve">84-րդ </w:t>
      </w:r>
      <w:r w:rsidRPr="004471FC">
        <w:rPr>
          <w:sz w:val="20"/>
          <w:szCs w:val="20"/>
          <w:lang w:val="hy-AM"/>
        </w:rPr>
        <w:t>սոնետը</w:t>
      </w:r>
      <w:r w:rsidRPr="00A03DF5">
        <w:rPr>
          <w:sz w:val="20"/>
          <w:szCs w:val="20"/>
          <w:lang w:val="hy-AM"/>
        </w:rPr>
        <w:t xml:space="preserve"> </w:t>
      </w:r>
      <w:r w:rsidR="004471FC" w:rsidRPr="004471FC">
        <w:rPr>
          <w:sz w:val="20"/>
          <w:szCs w:val="20"/>
          <w:lang w:val="hy-AM"/>
        </w:rPr>
        <w:t>առաջին</w:t>
      </w:r>
      <w:r w:rsidRPr="00CE45E9">
        <w:rPr>
          <w:sz w:val="20"/>
          <w:szCs w:val="20"/>
          <w:lang w:val="hy-AM"/>
        </w:rPr>
        <w:t xml:space="preserve"> սոնետն էր, որ թարգմանել էի</w:t>
      </w:r>
      <w:r w:rsidR="004471FC" w:rsidRPr="004471FC">
        <w:rPr>
          <w:sz w:val="20"/>
          <w:szCs w:val="20"/>
          <w:lang w:val="hy-AM"/>
        </w:rPr>
        <w:t xml:space="preserve"> </w:t>
      </w:r>
      <w:r w:rsidR="00B74503" w:rsidRPr="00A03DF5">
        <w:rPr>
          <w:sz w:val="20"/>
          <w:szCs w:val="20"/>
          <w:lang w:val="hy-AM"/>
        </w:rPr>
        <w:t>2019-ի հունիսին</w:t>
      </w:r>
      <w:r w:rsidRPr="00CE45E9">
        <w:rPr>
          <w:sz w:val="20"/>
          <w:szCs w:val="20"/>
          <w:lang w:val="hy-AM"/>
        </w:rPr>
        <w:t>: Հետո</w:t>
      </w:r>
      <w:r w:rsidR="00B74503" w:rsidRPr="00A03DF5">
        <w:rPr>
          <w:sz w:val="20"/>
          <w:szCs w:val="20"/>
          <w:lang w:val="hy-AM"/>
        </w:rPr>
        <w:t xml:space="preserve"> մոռացել էի, որ </w:t>
      </w:r>
      <w:r w:rsidRPr="00CE45E9">
        <w:rPr>
          <w:sz w:val="20"/>
          <w:szCs w:val="20"/>
          <w:lang w:val="hy-AM"/>
        </w:rPr>
        <w:t xml:space="preserve">սա </w:t>
      </w:r>
      <w:r w:rsidR="00B74503" w:rsidRPr="00A03DF5">
        <w:rPr>
          <w:sz w:val="20"/>
          <w:szCs w:val="20"/>
          <w:lang w:val="hy-AM"/>
        </w:rPr>
        <w:t>արդեն թարգմանել եմ, ու երբ հերթով թար</w:t>
      </w:r>
      <w:r w:rsidR="004471FC" w:rsidRPr="004471FC">
        <w:rPr>
          <w:sz w:val="20"/>
          <w:szCs w:val="20"/>
          <w:lang w:val="hy-AM"/>
        </w:rPr>
        <w:t>գ</w:t>
      </w:r>
      <w:r w:rsidR="00B74503" w:rsidRPr="00A03DF5">
        <w:rPr>
          <w:sz w:val="20"/>
          <w:szCs w:val="20"/>
          <w:lang w:val="hy-AM"/>
        </w:rPr>
        <w:t xml:space="preserve">մանելով նորից </w:t>
      </w:r>
      <w:r w:rsidR="004471FC" w:rsidRPr="004471FC">
        <w:rPr>
          <w:sz w:val="20"/>
          <w:szCs w:val="20"/>
          <w:lang w:val="hy-AM"/>
        </w:rPr>
        <w:t>ե</w:t>
      </w:r>
      <w:r w:rsidR="00B74503" w:rsidRPr="00A03DF5">
        <w:rPr>
          <w:sz w:val="20"/>
          <w:szCs w:val="20"/>
          <w:lang w:val="hy-AM"/>
        </w:rPr>
        <w:t xml:space="preserve">կա հասա </w:t>
      </w:r>
      <w:r w:rsidRPr="00CE45E9">
        <w:rPr>
          <w:sz w:val="20"/>
          <w:szCs w:val="20"/>
          <w:lang w:val="hy-AM"/>
        </w:rPr>
        <w:t>84-րդին</w:t>
      </w:r>
      <w:r w:rsidR="00B74503" w:rsidRPr="00A03DF5">
        <w:rPr>
          <w:sz w:val="20"/>
          <w:szCs w:val="20"/>
          <w:lang w:val="hy-AM"/>
        </w:rPr>
        <w:t xml:space="preserve"> ու </w:t>
      </w:r>
      <w:r w:rsidRPr="00CE45E9">
        <w:rPr>
          <w:sz w:val="20"/>
          <w:szCs w:val="20"/>
          <w:lang w:val="hy-AM"/>
        </w:rPr>
        <w:t xml:space="preserve">սա </w:t>
      </w:r>
      <w:r w:rsidR="00B74503" w:rsidRPr="00A03DF5">
        <w:rPr>
          <w:sz w:val="20"/>
          <w:szCs w:val="20"/>
          <w:lang w:val="hy-AM"/>
        </w:rPr>
        <w:t xml:space="preserve">թարգմանեցի, </w:t>
      </w:r>
      <w:r w:rsidR="004471FC" w:rsidRPr="004471FC">
        <w:rPr>
          <w:sz w:val="20"/>
          <w:szCs w:val="20"/>
          <w:lang w:val="hy-AM"/>
        </w:rPr>
        <w:t xml:space="preserve">մի քանի օր հետո </w:t>
      </w:r>
      <w:r w:rsidR="00B74503" w:rsidRPr="00A03DF5">
        <w:rPr>
          <w:sz w:val="20"/>
          <w:szCs w:val="20"/>
          <w:lang w:val="hy-AM"/>
        </w:rPr>
        <w:t>հանկարծ տեսա իմ հին թարգ</w:t>
      </w:r>
      <w:r w:rsidR="00192014">
        <w:rPr>
          <w:sz w:val="20"/>
          <w:szCs w:val="20"/>
          <w:lang w:val="hy-AM"/>
        </w:rPr>
        <w:softHyphen/>
      </w:r>
      <w:r w:rsidR="00B74503" w:rsidRPr="00A03DF5">
        <w:rPr>
          <w:sz w:val="20"/>
          <w:szCs w:val="20"/>
          <w:lang w:val="hy-AM"/>
        </w:rPr>
        <w:t xml:space="preserve">մանությունը: </w:t>
      </w:r>
      <w:r w:rsidR="00136D31" w:rsidRPr="00136D31">
        <w:rPr>
          <w:sz w:val="20"/>
          <w:szCs w:val="20"/>
          <w:lang w:val="hy-AM"/>
        </w:rPr>
        <w:t>Թ</w:t>
      </w:r>
      <w:r w:rsidR="004471FC" w:rsidRPr="004471FC">
        <w:rPr>
          <w:sz w:val="20"/>
          <w:szCs w:val="20"/>
          <w:lang w:val="hy-AM"/>
        </w:rPr>
        <w:t>արգմանությունները իրարից զգալի</w:t>
      </w:r>
      <w:r w:rsidR="00136D31" w:rsidRPr="00136D31">
        <w:rPr>
          <w:sz w:val="20"/>
          <w:szCs w:val="20"/>
          <w:lang w:val="hy-AM"/>
        </w:rPr>
        <w:t>´</w:t>
      </w:r>
      <w:r w:rsidR="004471FC" w:rsidRPr="004471FC">
        <w:rPr>
          <w:sz w:val="20"/>
          <w:szCs w:val="20"/>
          <w:lang w:val="hy-AM"/>
        </w:rPr>
        <w:t xml:space="preserve"> էին տարբեր:</w:t>
      </w:r>
    </w:p>
    <w:p w14:paraId="12290DF1" w14:textId="2BDC5E4C" w:rsidR="00B74503" w:rsidRPr="00A03DF5" w:rsidRDefault="004471FC" w:rsidP="00A86482">
      <w:pPr>
        <w:pStyle w:val="NormalWeb"/>
        <w:spacing w:before="0" w:beforeAutospacing="0" w:after="0" w:afterAutospacing="0" w:line="276" w:lineRule="auto"/>
        <w:ind w:firstLine="180"/>
        <w:jc w:val="both"/>
        <w:rPr>
          <w:sz w:val="20"/>
          <w:szCs w:val="20"/>
          <w:lang w:val="hy-AM"/>
        </w:rPr>
      </w:pPr>
      <w:r w:rsidRPr="004471FC">
        <w:rPr>
          <w:sz w:val="20"/>
          <w:szCs w:val="20"/>
          <w:lang w:val="hy-AM"/>
        </w:rPr>
        <w:t>Այ</w:t>
      </w:r>
      <w:r w:rsidR="00B74503" w:rsidRPr="00A03DF5">
        <w:rPr>
          <w:sz w:val="20"/>
          <w:szCs w:val="20"/>
          <w:lang w:val="hy-AM"/>
        </w:rPr>
        <w:t xml:space="preserve">ս պատահականությունը ցույց </w:t>
      </w:r>
      <w:r w:rsidRPr="004471FC">
        <w:rPr>
          <w:sz w:val="20"/>
          <w:szCs w:val="20"/>
          <w:lang w:val="hy-AM"/>
        </w:rPr>
        <w:t>է</w:t>
      </w:r>
      <w:r w:rsidR="00B74503" w:rsidRPr="00A03DF5">
        <w:rPr>
          <w:sz w:val="20"/>
          <w:szCs w:val="20"/>
          <w:lang w:val="hy-AM"/>
        </w:rPr>
        <w:t xml:space="preserve"> տալի</w:t>
      </w:r>
      <w:r w:rsidRPr="004471FC">
        <w:rPr>
          <w:sz w:val="20"/>
          <w:szCs w:val="20"/>
          <w:lang w:val="hy-AM"/>
        </w:rPr>
        <w:t>ս</w:t>
      </w:r>
      <w:r w:rsidR="00B74503" w:rsidRPr="00A03DF5">
        <w:rPr>
          <w:sz w:val="20"/>
          <w:szCs w:val="20"/>
          <w:lang w:val="hy-AM"/>
        </w:rPr>
        <w:t>, որ նույն գործի թարգմանությունը ո´չ մի</w:t>
      </w:r>
      <w:r w:rsidR="00956C80">
        <w:rPr>
          <w:sz w:val="20"/>
          <w:szCs w:val="20"/>
          <w:lang w:val="hy-AM"/>
        </w:rPr>
        <w:softHyphen/>
      </w:r>
      <w:r w:rsidR="00B74503" w:rsidRPr="00A03DF5">
        <w:rPr>
          <w:sz w:val="20"/>
          <w:szCs w:val="20"/>
          <w:lang w:val="hy-AM"/>
        </w:rPr>
        <w:t xml:space="preserve">այն պոետից պոետ </w:t>
      </w:r>
      <w:r w:rsidRPr="004471FC">
        <w:rPr>
          <w:sz w:val="20"/>
          <w:szCs w:val="20"/>
          <w:lang w:val="hy-AM"/>
        </w:rPr>
        <w:t>ու լեզվից լեզու է</w:t>
      </w:r>
      <w:r w:rsidR="00B74503" w:rsidRPr="00A03DF5">
        <w:rPr>
          <w:sz w:val="20"/>
          <w:szCs w:val="20"/>
          <w:lang w:val="hy-AM"/>
        </w:rPr>
        <w:t xml:space="preserve"> տարբեր, այլ որ </w:t>
      </w:r>
      <w:r w:rsidR="00136D31" w:rsidRPr="00136D31">
        <w:rPr>
          <w:sz w:val="20"/>
          <w:szCs w:val="20"/>
          <w:lang w:val="hy-AM"/>
        </w:rPr>
        <w:t xml:space="preserve">եթե </w:t>
      </w:r>
      <w:r w:rsidR="00B74503" w:rsidRPr="00A03DF5">
        <w:rPr>
          <w:sz w:val="20"/>
          <w:szCs w:val="20"/>
          <w:lang w:val="hy-AM"/>
        </w:rPr>
        <w:t>նույն թարգմանը տարբեր ժա</w:t>
      </w:r>
      <w:r w:rsidR="00956C80">
        <w:rPr>
          <w:sz w:val="20"/>
          <w:szCs w:val="20"/>
          <w:lang w:val="hy-AM"/>
        </w:rPr>
        <w:softHyphen/>
      </w:r>
      <w:r w:rsidR="00B74503" w:rsidRPr="00A03DF5">
        <w:rPr>
          <w:sz w:val="20"/>
          <w:szCs w:val="20"/>
          <w:lang w:val="hy-AM"/>
        </w:rPr>
        <w:t>մանակ թարգմանի</w:t>
      </w:r>
      <w:r w:rsidR="00136D31" w:rsidRPr="00136D31">
        <w:rPr>
          <w:sz w:val="20"/>
          <w:szCs w:val="20"/>
          <w:lang w:val="hy-AM"/>
        </w:rPr>
        <w:t xml:space="preserve"> նույն բանը</w:t>
      </w:r>
      <w:r w:rsidR="00B74503" w:rsidRPr="00A03DF5">
        <w:rPr>
          <w:sz w:val="20"/>
          <w:szCs w:val="20"/>
          <w:lang w:val="hy-AM"/>
        </w:rPr>
        <w:t>, տարբերություն</w:t>
      </w:r>
      <w:r w:rsidR="00136D31" w:rsidRPr="00136D31">
        <w:rPr>
          <w:sz w:val="20"/>
          <w:szCs w:val="20"/>
          <w:lang w:val="hy-AM"/>
        </w:rPr>
        <w:t xml:space="preserve"> կլինի´</w:t>
      </w:r>
      <w:r w:rsidR="00B74503" w:rsidRPr="00A03DF5">
        <w:rPr>
          <w:sz w:val="20"/>
          <w:szCs w:val="20"/>
          <w:lang w:val="hy-AM"/>
        </w:rPr>
        <w:t xml:space="preserve">: </w:t>
      </w:r>
    </w:p>
    <w:p w14:paraId="3489CE10" w14:textId="09F9708F" w:rsidR="00136D31" w:rsidRDefault="00136D31" w:rsidP="00B74503">
      <w:pPr>
        <w:pStyle w:val="NormalWeb"/>
        <w:spacing w:before="0" w:beforeAutospacing="0" w:after="0" w:afterAutospacing="0" w:line="276" w:lineRule="auto"/>
        <w:ind w:firstLine="180"/>
        <w:jc w:val="both"/>
        <w:rPr>
          <w:sz w:val="20"/>
          <w:szCs w:val="20"/>
          <w:lang w:val="hy-AM"/>
        </w:rPr>
      </w:pPr>
      <w:r w:rsidRPr="00136D31">
        <w:rPr>
          <w:sz w:val="20"/>
          <w:szCs w:val="20"/>
          <w:lang w:val="hy-AM"/>
        </w:rPr>
        <w:t>Թարգմանածս սոնետի ա</w:t>
      </w:r>
      <w:r w:rsidR="00B74503" w:rsidRPr="00A03DF5">
        <w:rPr>
          <w:sz w:val="20"/>
          <w:szCs w:val="20"/>
          <w:lang w:val="hy-AM"/>
        </w:rPr>
        <w:t>ռաջին</w:t>
      </w:r>
      <w:r w:rsidRPr="00136D31">
        <w:rPr>
          <w:sz w:val="20"/>
          <w:szCs w:val="20"/>
          <w:lang w:val="hy-AM"/>
        </w:rPr>
        <w:t xml:space="preserve"> տարբերակ</w:t>
      </w:r>
      <w:r w:rsidR="00B74503" w:rsidRPr="00A03DF5">
        <w:rPr>
          <w:sz w:val="20"/>
          <w:szCs w:val="20"/>
          <w:lang w:val="hy-AM"/>
        </w:rPr>
        <w:t>ի բառերը</w:t>
      </w:r>
      <w:r w:rsidRPr="00136D31">
        <w:rPr>
          <w:sz w:val="20"/>
          <w:szCs w:val="20"/>
          <w:lang w:val="hy-AM"/>
        </w:rPr>
        <w:t xml:space="preserve"> անգլերեն բնագրի մեջ,</w:t>
      </w:r>
      <w:r w:rsidR="00B74503" w:rsidRPr="00A03DF5">
        <w:rPr>
          <w:sz w:val="20"/>
          <w:szCs w:val="20"/>
          <w:lang w:val="hy-AM"/>
        </w:rPr>
        <w:t xml:space="preserve"> քիչ թե շատ</w:t>
      </w:r>
      <w:r w:rsidRPr="00136D31">
        <w:rPr>
          <w:sz w:val="20"/>
          <w:szCs w:val="20"/>
          <w:lang w:val="hy-AM"/>
        </w:rPr>
        <w:t>,</w:t>
      </w:r>
      <w:r w:rsidR="00B74503" w:rsidRPr="00A03DF5">
        <w:rPr>
          <w:sz w:val="20"/>
          <w:szCs w:val="20"/>
          <w:lang w:val="hy-AM"/>
        </w:rPr>
        <w:t xml:space="preserve"> «ճանաչվում են»</w:t>
      </w:r>
      <w:r w:rsidRPr="00136D31">
        <w:rPr>
          <w:sz w:val="20"/>
          <w:szCs w:val="20"/>
          <w:lang w:val="hy-AM"/>
        </w:rPr>
        <w:t>: Այնինչ,</w:t>
      </w:r>
      <w:r w:rsidR="00B74503" w:rsidRPr="00A03DF5">
        <w:rPr>
          <w:sz w:val="20"/>
          <w:szCs w:val="20"/>
          <w:lang w:val="hy-AM"/>
        </w:rPr>
        <w:t xml:space="preserve"> երկրորդի </w:t>
      </w:r>
      <w:r w:rsidR="00CE45E9" w:rsidRPr="00CE45E9">
        <w:rPr>
          <w:sz w:val="20"/>
          <w:szCs w:val="20"/>
          <w:lang w:val="hy-AM"/>
        </w:rPr>
        <w:t xml:space="preserve">նաև </w:t>
      </w:r>
      <w:r w:rsidR="00B74503" w:rsidRPr="00A03DF5">
        <w:rPr>
          <w:sz w:val="20"/>
          <w:szCs w:val="20"/>
          <w:lang w:val="hy-AM"/>
        </w:rPr>
        <w:t>ոգի</w:t>
      </w:r>
      <w:r w:rsidRPr="00136D31">
        <w:rPr>
          <w:sz w:val="20"/>
          <w:szCs w:val="20"/>
          <w:lang w:val="hy-AM"/>
        </w:rPr>
        <w:t>´</w:t>
      </w:r>
      <w:r w:rsidR="00B74503" w:rsidRPr="00A03DF5">
        <w:rPr>
          <w:sz w:val="20"/>
          <w:szCs w:val="20"/>
          <w:lang w:val="hy-AM"/>
        </w:rPr>
        <w:t>ն է ճանաչվում, չնայած</w:t>
      </w:r>
      <w:r w:rsidRPr="00136D31">
        <w:rPr>
          <w:sz w:val="20"/>
          <w:szCs w:val="20"/>
          <w:lang w:val="hy-AM"/>
        </w:rPr>
        <w:t xml:space="preserve"> այս երկ</w:t>
      </w:r>
      <w:r w:rsidR="00CE45E9">
        <w:rPr>
          <w:sz w:val="20"/>
          <w:szCs w:val="20"/>
          <w:lang w:val="hy-AM"/>
        </w:rPr>
        <w:softHyphen/>
      </w:r>
      <w:r w:rsidRPr="00136D31">
        <w:rPr>
          <w:sz w:val="20"/>
          <w:szCs w:val="20"/>
          <w:lang w:val="hy-AM"/>
        </w:rPr>
        <w:t>րորդի</w:t>
      </w:r>
      <w:r w:rsidR="00B74503" w:rsidRPr="00A03DF5">
        <w:rPr>
          <w:sz w:val="20"/>
          <w:szCs w:val="20"/>
          <w:lang w:val="hy-AM"/>
        </w:rPr>
        <w:t xml:space="preserve"> բառերը տարբեր են, </w:t>
      </w:r>
      <w:r w:rsidR="00CE45E9" w:rsidRPr="00CE45E9">
        <w:rPr>
          <w:sz w:val="20"/>
          <w:szCs w:val="20"/>
          <w:lang w:val="hy-AM"/>
        </w:rPr>
        <w:t>ու</w:t>
      </w:r>
      <w:r w:rsidR="00B74503" w:rsidRPr="00A03DF5">
        <w:rPr>
          <w:sz w:val="20"/>
          <w:szCs w:val="20"/>
          <w:lang w:val="hy-AM"/>
        </w:rPr>
        <w:t xml:space="preserve"> բնագրում ոչ «</w:t>
      </w:r>
      <w:r w:rsidR="00B74503" w:rsidRPr="00956C80">
        <w:rPr>
          <w:b/>
          <w:sz w:val="20"/>
          <w:szCs w:val="20"/>
          <w:lang w:val="hy-AM"/>
        </w:rPr>
        <w:t>բորբ արև</w:t>
      </w:r>
      <w:r w:rsidR="00B74503" w:rsidRPr="00A03DF5">
        <w:rPr>
          <w:sz w:val="20"/>
          <w:szCs w:val="20"/>
          <w:lang w:val="hy-AM"/>
        </w:rPr>
        <w:t>» կա, ոչ «</w:t>
      </w:r>
      <w:r w:rsidR="00B74503" w:rsidRPr="00956C80">
        <w:rPr>
          <w:b/>
          <w:sz w:val="20"/>
          <w:szCs w:val="20"/>
          <w:lang w:val="hy-AM"/>
        </w:rPr>
        <w:t>օվկիանոս</w:t>
      </w:r>
      <w:r w:rsidR="00B74503" w:rsidRPr="00A03DF5">
        <w:rPr>
          <w:sz w:val="20"/>
          <w:szCs w:val="20"/>
          <w:lang w:val="hy-AM"/>
        </w:rPr>
        <w:t>», ոչ «</w:t>
      </w:r>
      <w:r w:rsidR="00B74503" w:rsidRPr="00956C80">
        <w:rPr>
          <w:b/>
          <w:sz w:val="20"/>
          <w:szCs w:val="20"/>
          <w:lang w:val="hy-AM"/>
        </w:rPr>
        <w:t>պաղ Լու</w:t>
      </w:r>
      <w:r w:rsidR="00192014">
        <w:rPr>
          <w:b/>
          <w:sz w:val="20"/>
          <w:szCs w:val="20"/>
          <w:lang w:val="hy-AM"/>
        </w:rPr>
        <w:softHyphen/>
      </w:r>
      <w:r w:rsidR="00B74503" w:rsidRPr="00956C80">
        <w:rPr>
          <w:b/>
          <w:sz w:val="20"/>
          <w:szCs w:val="20"/>
          <w:lang w:val="hy-AM"/>
        </w:rPr>
        <w:t>սին</w:t>
      </w:r>
      <w:r w:rsidR="00B74503" w:rsidRPr="00A03DF5">
        <w:rPr>
          <w:sz w:val="20"/>
          <w:szCs w:val="20"/>
          <w:lang w:val="hy-AM"/>
        </w:rPr>
        <w:t>», ոչ «</w:t>
      </w:r>
      <w:r w:rsidR="00B74503" w:rsidRPr="00956C80">
        <w:rPr>
          <w:b/>
          <w:sz w:val="20"/>
          <w:szCs w:val="20"/>
          <w:lang w:val="hy-AM"/>
        </w:rPr>
        <w:t>բարդի</w:t>
      </w:r>
      <w:r w:rsidR="00B74503" w:rsidRPr="00A03DF5">
        <w:rPr>
          <w:sz w:val="20"/>
          <w:szCs w:val="20"/>
          <w:lang w:val="hy-AM"/>
        </w:rPr>
        <w:t>»</w:t>
      </w:r>
      <w:r w:rsidRPr="00136D31">
        <w:rPr>
          <w:sz w:val="20"/>
          <w:szCs w:val="20"/>
          <w:lang w:val="hy-AM"/>
        </w:rPr>
        <w:t xml:space="preserve"> ևն</w:t>
      </w:r>
      <w:r w:rsidR="00B74503" w:rsidRPr="00A03DF5">
        <w:rPr>
          <w:sz w:val="20"/>
          <w:szCs w:val="20"/>
          <w:lang w:val="hy-AM"/>
        </w:rPr>
        <w:t xml:space="preserve">, բայց սրանք բոլորն էլ </w:t>
      </w:r>
      <w:r w:rsidR="00B74503" w:rsidRPr="00956C80">
        <w:rPr>
          <w:b/>
          <w:sz w:val="20"/>
          <w:szCs w:val="20"/>
          <w:lang w:val="hy-AM"/>
        </w:rPr>
        <w:t>հատուկ են Շեքսպիրին</w:t>
      </w:r>
      <w:r w:rsidR="00B74503" w:rsidRPr="00A03DF5">
        <w:rPr>
          <w:sz w:val="20"/>
          <w:szCs w:val="20"/>
          <w:lang w:val="hy-AM"/>
        </w:rPr>
        <w:t xml:space="preserve"> ու</w:t>
      </w:r>
      <w:r w:rsidRPr="00136D31">
        <w:rPr>
          <w:sz w:val="20"/>
          <w:szCs w:val="20"/>
          <w:lang w:val="hy-AM"/>
        </w:rPr>
        <w:t xml:space="preserve"> սրանց նմանակ</w:t>
      </w:r>
      <w:r w:rsidR="00192014">
        <w:rPr>
          <w:sz w:val="20"/>
          <w:szCs w:val="20"/>
          <w:lang w:val="hy-AM"/>
        </w:rPr>
        <w:softHyphen/>
      </w:r>
      <w:r w:rsidRPr="00136D31">
        <w:rPr>
          <w:sz w:val="20"/>
          <w:szCs w:val="20"/>
          <w:lang w:val="hy-AM"/>
        </w:rPr>
        <w:t>ները</w:t>
      </w:r>
      <w:r w:rsidR="00B74503" w:rsidRPr="00A03DF5">
        <w:rPr>
          <w:sz w:val="20"/>
          <w:szCs w:val="20"/>
          <w:lang w:val="hy-AM"/>
        </w:rPr>
        <w:t xml:space="preserve"> առատ-առատ կան իր մնացած սոնետներում: </w:t>
      </w:r>
    </w:p>
    <w:p w14:paraId="51066C50" w14:textId="4D0B8945" w:rsidR="00136D31" w:rsidRDefault="00B74503" w:rsidP="00B74503">
      <w:pPr>
        <w:pStyle w:val="NormalWeb"/>
        <w:spacing w:before="0" w:beforeAutospacing="0" w:after="0" w:afterAutospacing="0" w:line="276" w:lineRule="auto"/>
        <w:ind w:firstLine="180"/>
        <w:jc w:val="both"/>
        <w:rPr>
          <w:sz w:val="20"/>
          <w:szCs w:val="20"/>
          <w:lang w:val="hy-AM"/>
        </w:rPr>
      </w:pPr>
      <w:r w:rsidRPr="00A03DF5">
        <w:rPr>
          <w:sz w:val="20"/>
          <w:szCs w:val="20"/>
          <w:lang w:val="hy-AM"/>
        </w:rPr>
        <w:t>Շեքսպիրը, իր սովորության համաձայն, նորից ու անընդհատ սոնետ-նամակ է գրում, ու այս մի նամակի միակ նպատակը իր սիրեցյալին համոզելն է, որ այս սիրեցյալը Շեքս</w:t>
      </w:r>
      <w:r w:rsidR="00956C80">
        <w:rPr>
          <w:sz w:val="20"/>
          <w:szCs w:val="20"/>
          <w:lang w:val="hy-AM"/>
        </w:rPr>
        <w:softHyphen/>
      </w:r>
      <w:r w:rsidRPr="00A03DF5">
        <w:rPr>
          <w:sz w:val="20"/>
          <w:szCs w:val="20"/>
          <w:lang w:val="hy-AM"/>
        </w:rPr>
        <w:t>պիրից բացի ուրիշ ոչ մեկից ձոն սոնետ չընդունի, ու հետն էլ համոզում է, որ սի</w:t>
      </w:r>
      <w:r w:rsidR="00091C78">
        <w:rPr>
          <w:sz w:val="20"/>
          <w:szCs w:val="20"/>
          <w:lang w:val="hy-AM"/>
        </w:rPr>
        <w:softHyphen/>
      </w:r>
      <w:r w:rsidRPr="00A03DF5">
        <w:rPr>
          <w:sz w:val="20"/>
          <w:szCs w:val="20"/>
          <w:lang w:val="hy-AM"/>
        </w:rPr>
        <w:t>րեցյալին փառաբանող սոնետներից լավագույն</w:t>
      </w:r>
      <w:r w:rsidR="00091C78" w:rsidRPr="00091C78">
        <w:rPr>
          <w:sz w:val="20"/>
          <w:szCs w:val="20"/>
          <w:lang w:val="hy-AM"/>
        </w:rPr>
        <w:t>ներ</w:t>
      </w:r>
      <w:r w:rsidRPr="00A03DF5">
        <w:rPr>
          <w:sz w:val="20"/>
          <w:szCs w:val="20"/>
          <w:lang w:val="hy-AM"/>
        </w:rPr>
        <w:t>ը միայն ու միայն Շեքսպիրի գրած</w:t>
      </w:r>
      <w:r w:rsidR="00091C78">
        <w:rPr>
          <w:sz w:val="20"/>
          <w:szCs w:val="20"/>
          <w:lang w:val="hy-AM"/>
        </w:rPr>
        <w:softHyphen/>
      </w:r>
      <w:r w:rsidRPr="00A03DF5">
        <w:rPr>
          <w:sz w:val="20"/>
          <w:szCs w:val="20"/>
          <w:lang w:val="hy-AM"/>
        </w:rPr>
        <w:t xml:space="preserve">ներն են, </w:t>
      </w:r>
      <w:r w:rsidR="00091C78" w:rsidRPr="00091C78">
        <w:rPr>
          <w:sz w:val="20"/>
          <w:szCs w:val="20"/>
          <w:lang w:val="hy-AM"/>
        </w:rPr>
        <w:t>իսկ</w:t>
      </w:r>
      <w:r w:rsidRPr="00A03DF5">
        <w:rPr>
          <w:sz w:val="20"/>
          <w:szCs w:val="20"/>
          <w:lang w:val="hy-AM"/>
        </w:rPr>
        <w:t xml:space="preserve"> մնացածներ</w:t>
      </w:r>
      <w:r w:rsidR="00CE45E9" w:rsidRPr="00CE45E9">
        <w:rPr>
          <w:sz w:val="20"/>
          <w:szCs w:val="20"/>
          <w:lang w:val="hy-AM"/>
        </w:rPr>
        <w:t>ի գրածները</w:t>
      </w:r>
      <w:r w:rsidRPr="00A03DF5">
        <w:rPr>
          <w:sz w:val="20"/>
          <w:szCs w:val="20"/>
          <w:lang w:val="hy-AM"/>
        </w:rPr>
        <w:t xml:space="preserve"> անարժեք են, որովհետև ճշմարիտ չեն, անաչառ չեն: </w:t>
      </w:r>
    </w:p>
    <w:p w14:paraId="5599C9B6" w14:textId="47B9111C" w:rsidR="00091C78" w:rsidRDefault="00136D31" w:rsidP="00B74503">
      <w:pPr>
        <w:pStyle w:val="NormalWeb"/>
        <w:spacing w:before="0" w:beforeAutospacing="0" w:after="0" w:afterAutospacing="0" w:line="276" w:lineRule="auto"/>
        <w:ind w:firstLine="180"/>
        <w:jc w:val="both"/>
        <w:rPr>
          <w:sz w:val="20"/>
          <w:szCs w:val="20"/>
          <w:lang w:val="hy-AM"/>
        </w:rPr>
      </w:pPr>
      <w:r w:rsidRPr="00136D31">
        <w:rPr>
          <w:sz w:val="20"/>
          <w:szCs w:val="20"/>
          <w:lang w:val="hy-AM"/>
        </w:rPr>
        <w:t xml:space="preserve">Իհարկե, Շեքսպիրը այս ամենն անում է իր սիրեցյալին արտակարգ </w:t>
      </w:r>
      <w:r w:rsidR="00CE45E9" w:rsidRPr="00CE45E9">
        <w:rPr>
          <w:sz w:val="20"/>
          <w:szCs w:val="20"/>
          <w:lang w:val="hy-AM"/>
        </w:rPr>
        <w:t>գով</w:t>
      </w:r>
      <w:r w:rsidRPr="00136D31">
        <w:rPr>
          <w:sz w:val="20"/>
          <w:szCs w:val="20"/>
          <w:lang w:val="hy-AM"/>
        </w:rPr>
        <w:t xml:space="preserve">աբանելով </w:t>
      </w:r>
      <w:r w:rsidR="00B74503" w:rsidRPr="00A03DF5">
        <w:rPr>
          <w:sz w:val="20"/>
          <w:szCs w:val="20"/>
          <w:lang w:val="hy-AM"/>
        </w:rPr>
        <w:t>իս</w:t>
      </w:r>
      <w:r w:rsidR="00956C80">
        <w:rPr>
          <w:sz w:val="20"/>
          <w:szCs w:val="20"/>
          <w:lang w:val="hy-AM"/>
        </w:rPr>
        <w:softHyphen/>
      </w:r>
      <w:r w:rsidR="00B74503" w:rsidRPr="00A03DF5">
        <w:rPr>
          <w:sz w:val="20"/>
          <w:szCs w:val="20"/>
          <w:lang w:val="hy-AM"/>
        </w:rPr>
        <w:t xml:space="preserve">կական արևելյան </w:t>
      </w:r>
      <w:r w:rsidRPr="00136D31">
        <w:rPr>
          <w:sz w:val="20"/>
          <w:szCs w:val="20"/>
          <w:lang w:val="hy-AM"/>
        </w:rPr>
        <w:t xml:space="preserve">մի </w:t>
      </w:r>
      <w:r w:rsidR="00B74503" w:rsidRPr="00A03DF5">
        <w:rPr>
          <w:sz w:val="20"/>
          <w:szCs w:val="20"/>
          <w:lang w:val="hy-AM"/>
        </w:rPr>
        <w:t>շողոքորթությա</w:t>
      </w:r>
      <w:r w:rsidRPr="00136D31">
        <w:rPr>
          <w:sz w:val="20"/>
          <w:szCs w:val="20"/>
          <w:lang w:val="hy-AM"/>
        </w:rPr>
        <w:t>մբ</w:t>
      </w:r>
      <w:r w:rsidR="00B74503" w:rsidRPr="00A03DF5">
        <w:rPr>
          <w:sz w:val="20"/>
          <w:szCs w:val="20"/>
          <w:lang w:val="hy-AM"/>
        </w:rPr>
        <w:t>, մի գերփառաբանությա</w:t>
      </w:r>
      <w:r w:rsidRPr="00136D31">
        <w:rPr>
          <w:sz w:val="20"/>
          <w:szCs w:val="20"/>
          <w:lang w:val="hy-AM"/>
        </w:rPr>
        <w:t>մ</w:t>
      </w:r>
      <w:r w:rsidRPr="00091C78">
        <w:rPr>
          <w:sz w:val="20"/>
          <w:szCs w:val="20"/>
          <w:lang w:val="hy-AM"/>
        </w:rPr>
        <w:t>բ</w:t>
      </w:r>
      <w:r w:rsidR="00B74503" w:rsidRPr="00A03DF5">
        <w:rPr>
          <w:sz w:val="20"/>
          <w:szCs w:val="20"/>
          <w:lang w:val="hy-AM"/>
        </w:rPr>
        <w:t xml:space="preserve">, </w:t>
      </w:r>
      <w:r w:rsidR="00091C78" w:rsidRPr="00091C78">
        <w:rPr>
          <w:sz w:val="20"/>
          <w:szCs w:val="20"/>
          <w:lang w:val="hy-AM"/>
        </w:rPr>
        <w:t>ու</w:t>
      </w:r>
      <w:r w:rsidR="00B74503" w:rsidRPr="00A03DF5">
        <w:rPr>
          <w:sz w:val="20"/>
          <w:szCs w:val="20"/>
          <w:lang w:val="hy-AM"/>
        </w:rPr>
        <w:t xml:space="preserve"> իր այս </w:t>
      </w:r>
      <w:r w:rsidRPr="00A03DF5">
        <w:rPr>
          <w:sz w:val="20"/>
          <w:szCs w:val="20"/>
          <w:lang w:val="hy-AM"/>
        </w:rPr>
        <w:t xml:space="preserve">արևելյան </w:t>
      </w:r>
      <w:r w:rsidR="00B74503" w:rsidRPr="00A03DF5">
        <w:rPr>
          <w:sz w:val="20"/>
          <w:szCs w:val="20"/>
          <w:lang w:val="hy-AM"/>
        </w:rPr>
        <w:t xml:space="preserve">գերշողոքորթությանը անգլոսաքսոնական պատմուճան է հագցնում, որ սրա </w:t>
      </w:r>
      <w:r w:rsidR="00CE45E9" w:rsidRPr="00CE45E9">
        <w:rPr>
          <w:sz w:val="20"/>
          <w:szCs w:val="20"/>
          <w:lang w:val="hy-AM"/>
        </w:rPr>
        <w:t xml:space="preserve">արևելյան </w:t>
      </w:r>
      <w:r w:rsidR="00B74503" w:rsidRPr="00A03DF5">
        <w:rPr>
          <w:sz w:val="20"/>
          <w:szCs w:val="20"/>
          <w:lang w:val="hy-AM"/>
        </w:rPr>
        <w:t xml:space="preserve">եղջյուրները չերևան, ու ազդեցիկությունն էլ հզորանա: Մեթոդն էլ, ռուսի ասած метод пряника и кнута-ն է՝ </w:t>
      </w:r>
      <w:r w:rsidR="00091C78" w:rsidRPr="00091C78">
        <w:rPr>
          <w:sz w:val="20"/>
          <w:szCs w:val="20"/>
          <w:lang w:val="hy-AM"/>
        </w:rPr>
        <w:t>«</w:t>
      </w:r>
      <w:r w:rsidR="00956C80" w:rsidRPr="00956C80">
        <w:rPr>
          <w:sz w:val="20"/>
          <w:szCs w:val="20"/>
          <w:lang w:val="hy-AM"/>
        </w:rPr>
        <w:t>սկզբում</w:t>
      </w:r>
      <w:r w:rsidR="00B74503" w:rsidRPr="00A03DF5">
        <w:rPr>
          <w:sz w:val="20"/>
          <w:szCs w:val="20"/>
          <w:lang w:val="hy-AM"/>
        </w:rPr>
        <w:t xml:space="preserve"> փառաբանի´ ու </w:t>
      </w:r>
      <w:r w:rsidR="00091C78" w:rsidRPr="00091C78">
        <w:rPr>
          <w:sz w:val="20"/>
          <w:szCs w:val="20"/>
          <w:lang w:val="hy-AM"/>
        </w:rPr>
        <w:t>հետ</w:t>
      </w:r>
      <w:r w:rsidR="00956C80" w:rsidRPr="00956C80">
        <w:rPr>
          <w:sz w:val="20"/>
          <w:szCs w:val="20"/>
          <w:lang w:val="hy-AM"/>
        </w:rPr>
        <w:t>ո</w:t>
      </w:r>
      <w:r w:rsidR="00091C78" w:rsidRPr="00091C78">
        <w:rPr>
          <w:sz w:val="20"/>
          <w:szCs w:val="20"/>
          <w:lang w:val="hy-AM"/>
        </w:rPr>
        <w:t xml:space="preserve"> էլ՝ </w:t>
      </w:r>
      <w:r w:rsidR="00CE45E9" w:rsidRPr="00CE45E9">
        <w:rPr>
          <w:sz w:val="20"/>
          <w:szCs w:val="20"/>
          <w:lang w:val="hy-AM"/>
        </w:rPr>
        <w:t>մտրակի</w:t>
      </w:r>
      <w:r w:rsidR="00B74503" w:rsidRPr="00A03DF5">
        <w:rPr>
          <w:sz w:val="20"/>
          <w:szCs w:val="20"/>
          <w:lang w:val="hy-AM"/>
        </w:rPr>
        <w:t>´</w:t>
      </w:r>
      <w:r w:rsidR="00091C78" w:rsidRPr="00091C78">
        <w:rPr>
          <w:sz w:val="20"/>
          <w:szCs w:val="20"/>
          <w:lang w:val="hy-AM"/>
        </w:rPr>
        <w:t>»</w:t>
      </w:r>
      <w:r w:rsidR="00B74503" w:rsidRPr="00A03DF5">
        <w:rPr>
          <w:sz w:val="20"/>
          <w:szCs w:val="20"/>
          <w:lang w:val="hy-AM"/>
        </w:rPr>
        <w:t xml:space="preserve">: </w:t>
      </w:r>
    </w:p>
    <w:p w14:paraId="4C088E39" w14:textId="2F982E93" w:rsidR="00B74503" w:rsidRPr="00A03DF5" w:rsidRDefault="00CE45E9" w:rsidP="00B74503">
      <w:pPr>
        <w:pStyle w:val="NormalWeb"/>
        <w:spacing w:before="0" w:beforeAutospacing="0" w:after="0" w:afterAutospacing="0" w:line="276" w:lineRule="auto"/>
        <w:ind w:firstLine="180"/>
        <w:jc w:val="both"/>
        <w:rPr>
          <w:sz w:val="20"/>
          <w:szCs w:val="20"/>
          <w:lang w:val="hy-AM"/>
        </w:rPr>
      </w:pPr>
      <w:r w:rsidRPr="00CE45E9">
        <w:rPr>
          <w:sz w:val="20"/>
          <w:szCs w:val="20"/>
          <w:lang w:val="hy-AM"/>
        </w:rPr>
        <w:t>Իմ այստեղ դրած թարգմանությունների ա</w:t>
      </w:r>
      <w:r w:rsidR="00B74503" w:rsidRPr="00A03DF5">
        <w:rPr>
          <w:sz w:val="20"/>
          <w:szCs w:val="20"/>
          <w:lang w:val="hy-AM"/>
        </w:rPr>
        <w:t xml:space="preserve">ռաջինը </w:t>
      </w:r>
      <w:r w:rsidRPr="00CE45E9">
        <w:rPr>
          <w:sz w:val="20"/>
          <w:szCs w:val="20"/>
          <w:lang w:val="hy-AM"/>
        </w:rPr>
        <w:t xml:space="preserve">բնագրին բավական մոտ ու </w:t>
      </w:r>
      <w:r w:rsidR="00B74503" w:rsidRPr="00A03DF5">
        <w:rPr>
          <w:sz w:val="20"/>
          <w:szCs w:val="20"/>
          <w:lang w:val="hy-AM"/>
        </w:rPr>
        <w:t>հա</w:t>
      </w:r>
      <w:r>
        <w:rPr>
          <w:sz w:val="20"/>
          <w:szCs w:val="20"/>
          <w:lang w:val="hy-AM"/>
        </w:rPr>
        <w:softHyphen/>
      </w:r>
      <w:r w:rsidR="00B74503" w:rsidRPr="00A03DF5">
        <w:rPr>
          <w:sz w:val="20"/>
          <w:szCs w:val="20"/>
          <w:lang w:val="hy-AM"/>
        </w:rPr>
        <w:t>ջող</w:t>
      </w:r>
      <w:r w:rsidRPr="00CE45E9">
        <w:rPr>
          <w:sz w:val="20"/>
          <w:szCs w:val="20"/>
          <w:lang w:val="hy-AM"/>
        </w:rPr>
        <w:t>ված</w:t>
      </w:r>
      <w:r w:rsidR="00B74503" w:rsidRPr="00A03DF5">
        <w:rPr>
          <w:sz w:val="20"/>
          <w:szCs w:val="20"/>
          <w:lang w:val="hy-AM"/>
        </w:rPr>
        <w:t xml:space="preserve"> կալկա է, երկրորդ</w:t>
      </w:r>
      <w:r w:rsidR="007A3476" w:rsidRPr="007A3476">
        <w:rPr>
          <w:sz w:val="20"/>
          <w:szCs w:val="20"/>
          <w:lang w:val="hy-AM"/>
        </w:rPr>
        <w:t>ը</w:t>
      </w:r>
      <w:r w:rsidR="00B74503" w:rsidRPr="00A03DF5">
        <w:rPr>
          <w:sz w:val="20"/>
          <w:szCs w:val="20"/>
          <w:lang w:val="hy-AM"/>
        </w:rPr>
        <w:t>՝ փոխադրություն:</w:t>
      </w:r>
    </w:p>
    <w:p w14:paraId="7F44F8F8" w14:textId="6C4F5A5D" w:rsidR="00B74503" w:rsidRPr="00CE45E9" w:rsidRDefault="00CE45E9" w:rsidP="00B74503">
      <w:pPr>
        <w:pStyle w:val="NormalWeb"/>
        <w:spacing w:before="0" w:beforeAutospacing="0" w:after="0" w:afterAutospacing="0" w:line="300" w:lineRule="auto"/>
        <w:ind w:firstLine="180"/>
        <w:jc w:val="both"/>
        <w:rPr>
          <w:rStyle w:val="Emphasis"/>
          <w:sz w:val="20"/>
          <w:szCs w:val="20"/>
          <w:lang w:val="hy-AM"/>
        </w:rPr>
      </w:pPr>
      <w:r w:rsidRPr="00CE45E9">
        <w:rPr>
          <w:sz w:val="20"/>
          <w:szCs w:val="20"/>
          <w:lang w:val="hy-AM"/>
        </w:rPr>
        <w:t>Ահա</w:t>
      </w:r>
      <w:r w:rsidR="00B74503" w:rsidRPr="00A03DF5">
        <w:rPr>
          <w:sz w:val="20"/>
          <w:szCs w:val="20"/>
          <w:lang w:val="hy-AM"/>
        </w:rPr>
        <w:t xml:space="preserve"> 84-րդ սոնետի </w:t>
      </w:r>
      <w:r w:rsidRPr="00CE45E9">
        <w:rPr>
          <w:sz w:val="20"/>
          <w:szCs w:val="20"/>
          <w:lang w:val="hy-AM"/>
        </w:rPr>
        <w:t xml:space="preserve">իմ </w:t>
      </w:r>
      <w:r w:rsidR="00B74503" w:rsidRPr="00A03DF5">
        <w:rPr>
          <w:sz w:val="20"/>
          <w:szCs w:val="20"/>
          <w:lang w:val="hy-AM"/>
        </w:rPr>
        <w:t xml:space="preserve">թարգմանության </w:t>
      </w:r>
      <w:r w:rsidRPr="00CE45E9">
        <w:rPr>
          <w:sz w:val="20"/>
          <w:szCs w:val="20"/>
          <w:lang w:val="hy-AM"/>
        </w:rPr>
        <w:t>1-ին</w:t>
      </w:r>
      <w:r w:rsidR="00B74503" w:rsidRPr="00A03DF5">
        <w:rPr>
          <w:sz w:val="20"/>
          <w:szCs w:val="20"/>
          <w:lang w:val="hy-AM"/>
        </w:rPr>
        <w:t xml:space="preserve"> տարբերակ</w:t>
      </w:r>
      <w:r w:rsidRPr="00CE45E9">
        <w:rPr>
          <w:sz w:val="20"/>
          <w:szCs w:val="20"/>
          <w:lang w:val="hy-AM"/>
        </w:rPr>
        <w:t>ը.</w:t>
      </w:r>
    </w:p>
    <w:p w14:paraId="14104140" w14:textId="77777777" w:rsidR="00B74503" w:rsidRPr="004471FC" w:rsidRDefault="00B74503" w:rsidP="00B273AB">
      <w:pPr>
        <w:pStyle w:val="NormalWeb"/>
        <w:spacing w:before="120" w:beforeAutospacing="0" w:after="0" w:afterAutospacing="0" w:line="300" w:lineRule="auto"/>
        <w:ind w:firstLine="180"/>
        <w:jc w:val="both"/>
        <w:rPr>
          <w:rStyle w:val="Emphasis"/>
          <w:b/>
          <w:i w:val="0"/>
          <w:sz w:val="20"/>
          <w:szCs w:val="20"/>
          <w:lang w:val="hy-AM"/>
        </w:rPr>
      </w:pPr>
      <w:r w:rsidRPr="004471FC">
        <w:rPr>
          <w:rStyle w:val="Emphasis"/>
          <w:b/>
          <w:sz w:val="20"/>
          <w:szCs w:val="20"/>
          <w:lang w:val="hy-AM"/>
        </w:rPr>
        <w:t>Սոնետ 84-րդ</w:t>
      </w:r>
    </w:p>
    <w:p w14:paraId="4EA3F12B"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p>
    <w:p w14:paraId="0267CBF4"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Ախր ո՞վ կարա ընե´նց գովի քեզ, որ իրա գովքով</w:t>
      </w:r>
    </w:p>
    <w:p w14:paraId="6307EE22"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Քեզ դարձնի ավել, քան նվիրածը՝ բախտ ու երկնքի:</w:t>
      </w:r>
    </w:p>
    <w:p w14:paraId="42478BC9"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Քու ունեցածը էնքա´ն ա արդեն, որ վարպետ խոսքով</w:t>
      </w:r>
    </w:p>
    <w:p w14:paraId="4DCA6B0C"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Չի ավելանա: Դու կատարյալ ես առանց մի ջանքի:</w:t>
      </w:r>
    </w:p>
    <w:p w14:paraId="69797AB5" w14:textId="77777777" w:rsidR="00B74503" w:rsidRPr="004471FC" w:rsidRDefault="00B74503" w:rsidP="004471FC">
      <w:pPr>
        <w:pStyle w:val="NormalWeb"/>
        <w:spacing w:before="12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Կեղծ գրչի բերքը հարստությունըդ հա´ կճարակի,</w:t>
      </w:r>
    </w:p>
    <w:p w14:paraId="7465594D"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lastRenderedPageBreak/>
        <w:t>Ու դրա գովքը քի´չ կգումարի քու տեսք ու փառքին:</w:t>
      </w:r>
    </w:p>
    <w:p w14:paraId="6F1FE039"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Էտի կարա՞ր, չէ՞, չմարեր շուքը քու բոց կրակի,</w:t>
      </w:r>
    </w:p>
    <w:p w14:paraId="34E9D149"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Ուղղակի ցույց տար, որ դու – հենց դո´ւ ես, շնորհքո´վ, կարգի´ն:</w:t>
      </w:r>
    </w:p>
    <w:p w14:paraId="090EAAA0" w14:textId="77777777" w:rsidR="00B74503" w:rsidRPr="004471FC" w:rsidRDefault="00B74503" w:rsidP="004471FC">
      <w:pPr>
        <w:pStyle w:val="NormalWeb"/>
        <w:spacing w:before="12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Թո լոկ պատճեներ – ինչը երկինքը գրել ա քու մեջ,</w:t>
      </w:r>
    </w:p>
    <w:p w14:paraId="12B46C15"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Առանց եղծելու բնության տված գույները հստակ:</w:t>
      </w:r>
    </w:p>
    <w:p w14:paraId="2EA31EB2"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Թե ըտենց աներ, հենց իրա´ խոսքը կդառնար խիստ պերճ</w:t>
      </w:r>
    </w:p>
    <w:p w14:paraId="42DD6DED"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Ու սաղի համար գովքի մի աղբյուր, խորն ու անհատակ:</w:t>
      </w:r>
    </w:p>
    <w:p w14:paraId="43CF0014" w14:textId="77777777" w:rsidR="00B74503" w:rsidRPr="004471FC" w:rsidRDefault="00B74503" w:rsidP="004471FC">
      <w:pPr>
        <w:pStyle w:val="NormalWeb"/>
        <w:spacing w:before="12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 xml:space="preserve">Անհարկի գովքը – չար անե´ծք ա քեզ: Սա թե´ կրճատում, </w:t>
      </w:r>
    </w:p>
    <w:p w14:paraId="7742D714" w14:textId="77777777" w:rsidR="00B74503" w:rsidRPr="004471FC" w:rsidRDefault="00B74503" w:rsidP="004471FC">
      <w:pPr>
        <w:pStyle w:val="NormalWeb"/>
        <w:spacing w:before="0" w:beforeAutospacing="0" w:after="0" w:afterAutospacing="0" w:line="300" w:lineRule="auto"/>
        <w:ind w:firstLine="180"/>
        <w:jc w:val="both"/>
        <w:rPr>
          <w:rStyle w:val="Emphasis"/>
          <w:b/>
          <w:i w:val="0"/>
          <w:sz w:val="20"/>
          <w:szCs w:val="20"/>
          <w:lang w:val="hy-AM"/>
        </w:rPr>
      </w:pPr>
      <w:r w:rsidRPr="004471FC">
        <w:rPr>
          <w:rStyle w:val="Emphasis"/>
          <w:b/>
          <w:i w:val="0"/>
          <w:sz w:val="20"/>
          <w:szCs w:val="20"/>
          <w:lang w:val="hy-AM"/>
        </w:rPr>
        <w:t>Թե´ տեղից օրհնյալ քու պերճությո´ւնն ա կտրուկ աղճատում:</w:t>
      </w:r>
    </w:p>
    <w:p w14:paraId="3733860D" w14:textId="2DD42EBD" w:rsidR="00091C78" w:rsidRPr="003D55DD" w:rsidRDefault="00091C78" w:rsidP="00091C78">
      <w:pPr>
        <w:pStyle w:val="NormalWeb"/>
        <w:spacing w:before="120" w:beforeAutospacing="0" w:after="0" w:afterAutospacing="0" w:line="276" w:lineRule="auto"/>
        <w:ind w:firstLine="180"/>
        <w:jc w:val="both"/>
        <w:rPr>
          <w:rStyle w:val="Emphasis"/>
          <w:i w:val="0"/>
          <w:sz w:val="20"/>
          <w:szCs w:val="20"/>
          <w:lang w:val="hy-AM"/>
        </w:rPr>
      </w:pPr>
      <w:r w:rsidRPr="00091C78">
        <w:rPr>
          <w:rStyle w:val="Emphasis"/>
          <w:i w:val="0"/>
          <w:sz w:val="20"/>
          <w:szCs w:val="20"/>
          <w:lang w:val="hy-AM"/>
        </w:rPr>
        <w:t>Այս թարգմանության կուպլետի վրա շատ չարչարվեցի, ու այդ ընթացք</w:t>
      </w:r>
      <w:r w:rsidRPr="003D55DD">
        <w:rPr>
          <w:rStyle w:val="Emphasis"/>
          <w:i w:val="0"/>
          <w:sz w:val="20"/>
          <w:szCs w:val="20"/>
          <w:lang w:val="hy-AM"/>
        </w:rPr>
        <w:t>ո</w:t>
      </w:r>
      <w:r w:rsidRPr="00091C78">
        <w:rPr>
          <w:rStyle w:val="Emphasis"/>
          <w:i w:val="0"/>
          <w:sz w:val="20"/>
          <w:szCs w:val="20"/>
          <w:lang w:val="hy-AM"/>
        </w:rPr>
        <w:t>ւմ</w:t>
      </w:r>
      <w:r w:rsidRPr="003D55DD">
        <w:rPr>
          <w:rStyle w:val="Emphasis"/>
          <w:i w:val="0"/>
          <w:sz w:val="20"/>
          <w:szCs w:val="20"/>
          <w:lang w:val="hy-AM"/>
        </w:rPr>
        <w:t xml:space="preserve"> այս կուպ</w:t>
      </w:r>
      <w:r w:rsidR="00CE45E9">
        <w:rPr>
          <w:rStyle w:val="Emphasis"/>
          <w:i w:val="0"/>
          <w:sz w:val="20"/>
          <w:szCs w:val="20"/>
          <w:lang w:val="hy-AM"/>
        </w:rPr>
        <w:softHyphen/>
      </w:r>
      <w:r w:rsidRPr="003D55DD">
        <w:rPr>
          <w:rStyle w:val="Emphasis"/>
          <w:i w:val="0"/>
          <w:sz w:val="20"/>
          <w:szCs w:val="20"/>
          <w:lang w:val="hy-AM"/>
        </w:rPr>
        <w:t>լետի մի 10 տարբերակը գրեցի</w:t>
      </w:r>
      <w:r w:rsidR="003D55DD" w:rsidRPr="003D55DD">
        <w:rPr>
          <w:rStyle w:val="Emphasis"/>
          <w:i w:val="0"/>
          <w:sz w:val="20"/>
          <w:szCs w:val="20"/>
          <w:lang w:val="hy-AM"/>
        </w:rPr>
        <w:t>, մինչ</w:t>
      </w:r>
      <w:r w:rsidR="007A3476" w:rsidRPr="007A3476">
        <w:rPr>
          <w:rStyle w:val="Emphasis"/>
          <w:i w:val="0"/>
          <w:sz w:val="20"/>
          <w:szCs w:val="20"/>
          <w:lang w:val="hy-AM"/>
        </w:rPr>
        <w:t>և</w:t>
      </w:r>
      <w:r w:rsidR="003D55DD" w:rsidRPr="003D55DD">
        <w:rPr>
          <w:rStyle w:val="Emphasis"/>
          <w:i w:val="0"/>
          <w:sz w:val="20"/>
          <w:szCs w:val="20"/>
          <w:lang w:val="hy-AM"/>
        </w:rPr>
        <w:t xml:space="preserve"> հասա </w:t>
      </w:r>
      <w:r w:rsidR="00706D95" w:rsidRPr="00706D95">
        <w:rPr>
          <w:rStyle w:val="Emphasis"/>
          <w:i w:val="0"/>
          <w:sz w:val="20"/>
          <w:szCs w:val="20"/>
          <w:lang w:val="hy-AM"/>
        </w:rPr>
        <w:t xml:space="preserve">այն տարբերակին, ինչը թողել եմ </w:t>
      </w:r>
      <w:r w:rsidR="003D55DD" w:rsidRPr="003D55DD">
        <w:rPr>
          <w:rStyle w:val="Emphasis"/>
          <w:i w:val="0"/>
          <w:sz w:val="20"/>
          <w:szCs w:val="20"/>
          <w:lang w:val="hy-AM"/>
        </w:rPr>
        <w:t>սոնետի մ</w:t>
      </w:r>
      <w:r w:rsidR="00706D95" w:rsidRPr="00706D95">
        <w:rPr>
          <w:rStyle w:val="Emphasis"/>
          <w:i w:val="0"/>
          <w:sz w:val="20"/>
          <w:szCs w:val="20"/>
          <w:lang w:val="hy-AM"/>
        </w:rPr>
        <w:t>եջ</w:t>
      </w:r>
      <w:r w:rsidR="003D55DD" w:rsidRPr="003D55DD">
        <w:rPr>
          <w:rStyle w:val="Emphasis"/>
          <w:i w:val="0"/>
          <w:sz w:val="20"/>
          <w:szCs w:val="20"/>
          <w:lang w:val="hy-AM"/>
        </w:rPr>
        <w:t xml:space="preserve">: </w:t>
      </w:r>
      <w:r w:rsidR="00956C80" w:rsidRPr="00956C80">
        <w:rPr>
          <w:rStyle w:val="Emphasis"/>
          <w:i w:val="0"/>
          <w:sz w:val="20"/>
          <w:szCs w:val="20"/>
          <w:lang w:val="hy-AM"/>
        </w:rPr>
        <w:t>Դ</w:t>
      </w:r>
      <w:r w:rsidR="003D55DD" w:rsidRPr="003D55DD">
        <w:rPr>
          <w:rStyle w:val="Emphasis"/>
          <w:i w:val="0"/>
          <w:sz w:val="20"/>
          <w:szCs w:val="20"/>
          <w:lang w:val="hy-AM"/>
        </w:rPr>
        <w:t>րանցից չորսը դնում եմ այստեղ, գուցե դրանք օգուտ տան սկսնակ թարգման</w:t>
      </w:r>
      <w:r w:rsidR="00956C80">
        <w:rPr>
          <w:rStyle w:val="Emphasis"/>
          <w:i w:val="0"/>
          <w:sz w:val="20"/>
          <w:szCs w:val="20"/>
          <w:lang w:val="hy-AM"/>
        </w:rPr>
        <w:softHyphen/>
      </w:r>
      <w:r w:rsidR="003D55DD" w:rsidRPr="003D55DD">
        <w:rPr>
          <w:rStyle w:val="Emphasis"/>
          <w:i w:val="0"/>
          <w:sz w:val="20"/>
          <w:szCs w:val="20"/>
          <w:lang w:val="hy-AM"/>
        </w:rPr>
        <w:t>ներին: Ահա դրանք.</w:t>
      </w:r>
    </w:p>
    <w:p w14:paraId="57711DAB" w14:textId="05A8C8FF" w:rsidR="00B74503" w:rsidRPr="004471FC" w:rsidRDefault="00B74503" w:rsidP="003D55DD">
      <w:pPr>
        <w:pStyle w:val="NormalWeb"/>
        <w:spacing w:before="12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Դու տեղից օրհնյալ քու պերճությանը անեծք ես տալի,</w:t>
      </w:r>
    </w:p>
    <w:p w14:paraId="298C08BB"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Ու խիստ աղճատում, երբ գովքն անհարկի քեզ դուր ա գալի:</w:t>
      </w:r>
    </w:p>
    <w:p w14:paraId="7C37BF14"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w:t>
      </w:r>
    </w:p>
    <w:p w14:paraId="01AA579C"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Անհարկի գովքը, ինչքան էլ դուր գա, տեսքդ աղճատում</w:t>
      </w:r>
    </w:p>
    <w:p w14:paraId="7EEF9A2A"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Ու տեղից օրհնյալ քու պերճությունը խիստ ա կրճատում:</w:t>
      </w:r>
    </w:p>
    <w:p w14:paraId="48FA3AB0"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w:t>
      </w:r>
    </w:p>
    <w:p w14:paraId="42AA59DD"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 xml:space="preserve">Անհարկի գովքը – չար անեծք ա քեզ, ու սա կրճատում </w:t>
      </w:r>
    </w:p>
    <w:p w14:paraId="1C464AA7"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Ու տեղից օրհնյալ քու պերճությունը խիստ ա աղճատում:</w:t>
      </w:r>
    </w:p>
    <w:p w14:paraId="4FAABA90"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w:t>
      </w:r>
    </w:p>
    <w:p w14:paraId="63C4149B"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 xml:space="preserve">Անհարկի գովքը – չար անեծք ա քեզ: Սա թե´ կրճատում, </w:t>
      </w:r>
    </w:p>
    <w:p w14:paraId="74576688" w14:textId="77777777" w:rsidR="00B74503" w:rsidRPr="004471FC" w:rsidRDefault="00B74503" w:rsidP="004471FC">
      <w:pPr>
        <w:pStyle w:val="NormalWeb"/>
        <w:spacing w:before="0" w:beforeAutospacing="0" w:after="0" w:afterAutospacing="0" w:line="276" w:lineRule="auto"/>
        <w:ind w:firstLine="180"/>
        <w:jc w:val="both"/>
        <w:rPr>
          <w:rStyle w:val="Emphasis"/>
          <w:b/>
          <w:i w:val="0"/>
          <w:sz w:val="20"/>
          <w:szCs w:val="20"/>
          <w:lang w:val="hy-AM"/>
        </w:rPr>
      </w:pPr>
      <w:r w:rsidRPr="004471FC">
        <w:rPr>
          <w:rStyle w:val="Emphasis"/>
          <w:b/>
          <w:i w:val="0"/>
          <w:sz w:val="20"/>
          <w:szCs w:val="20"/>
          <w:lang w:val="hy-AM"/>
        </w:rPr>
        <w:t>Թե´ տեղից օրհնյալ քու պերճությունն ա անչափ աղճատում:</w:t>
      </w:r>
    </w:p>
    <w:p w14:paraId="580562A5" w14:textId="329B2765" w:rsidR="00B74503" w:rsidRPr="004F6F1D" w:rsidRDefault="004F6F1D" w:rsidP="004F6F1D">
      <w:pPr>
        <w:pStyle w:val="NormalWeb"/>
        <w:spacing w:before="120" w:beforeAutospacing="0" w:after="0" w:afterAutospacing="0" w:line="276" w:lineRule="auto"/>
        <w:ind w:firstLine="180"/>
        <w:jc w:val="both"/>
        <w:rPr>
          <w:sz w:val="20"/>
          <w:szCs w:val="20"/>
          <w:lang w:val="hy-AM"/>
        </w:rPr>
      </w:pPr>
      <w:r w:rsidRPr="004F6F1D">
        <w:rPr>
          <w:sz w:val="20"/>
          <w:szCs w:val="20"/>
          <w:lang w:val="hy-AM"/>
        </w:rPr>
        <w:t>Հիմա էլ բերում եմ այս նույն սոնետի իմ «մ</w:t>
      </w:r>
      <w:r w:rsidR="002746B5" w:rsidRPr="002746B5">
        <w:rPr>
          <w:sz w:val="20"/>
          <w:szCs w:val="20"/>
          <w:lang w:val="hy-AM"/>
        </w:rPr>
        <w:t>ո</w:t>
      </w:r>
      <w:r w:rsidRPr="004F6F1D">
        <w:rPr>
          <w:sz w:val="20"/>
          <w:szCs w:val="20"/>
          <w:lang w:val="hy-AM"/>
        </w:rPr>
        <w:t>ռացած» տարբերակը, ինչը, երկար տա</w:t>
      </w:r>
      <w:r w:rsidR="00956C80">
        <w:rPr>
          <w:sz w:val="20"/>
          <w:szCs w:val="20"/>
          <w:lang w:val="hy-AM"/>
        </w:rPr>
        <w:softHyphen/>
      </w:r>
      <w:r w:rsidRPr="004F6F1D">
        <w:rPr>
          <w:sz w:val="20"/>
          <w:szCs w:val="20"/>
          <w:lang w:val="hy-AM"/>
        </w:rPr>
        <w:t>տանվելուց հետո, համարեցի առաջինից առավել ու տիպիկ շեքսպիրյան ու դրեցի սո</w:t>
      </w:r>
      <w:r w:rsidR="00956C80">
        <w:rPr>
          <w:sz w:val="20"/>
          <w:szCs w:val="20"/>
          <w:lang w:val="hy-AM"/>
        </w:rPr>
        <w:softHyphen/>
      </w:r>
      <w:r w:rsidRPr="004F6F1D">
        <w:rPr>
          <w:sz w:val="20"/>
          <w:szCs w:val="20"/>
          <w:lang w:val="hy-AM"/>
        </w:rPr>
        <w:t xml:space="preserve">նետների այս թարգմանության մեջ, սա´ համարելով առաջինից </w:t>
      </w:r>
      <w:r w:rsidR="00093972" w:rsidRPr="00093972">
        <w:rPr>
          <w:sz w:val="20"/>
          <w:szCs w:val="20"/>
          <w:lang w:val="hy-AM"/>
        </w:rPr>
        <w:t>լա</w:t>
      </w:r>
      <w:r w:rsidR="00093972" w:rsidRPr="0083167D">
        <w:rPr>
          <w:sz w:val="20"/>
          <w:szCs w:val="20"/>
          <w:lang w:val="hy-AM"/>
        </w:rPr>
        <w:t>վ</w:t>
      </w:r>
      <w:r w:rsidRPr="004F6F1D">
        <w:rPr>
          <w:sz w:val="20"/>
          <w:szCs w:val="20"/>
          <w:lang w:val="hy-AM"/>
        </w:rPr>
        <w:t>.</w:t>
      </w:r>
    </w:p>
    <w:p w14:paraId="41538B04" w14:textId="77777777" w:rsidR="00B74503" w:rsidRPr="00192014" w:rsidRDefault="00B74503" w:rsidP="004F6F1D">
      <w:pPr>
        <w:pStyle w:val="NormalWeb"/>
        <w:spacing w:before="120" w:beforeAutospacing="0" w:after="0" w:afterAutospacing="0" w:line="300" w:lineRule="auto"/>
        <w:ind w:firstLine="180"/>
        <w:jc w:val="both"/>
        <w:rPr>
          <w:b/>
          <w:i/>
          <w:sz w:val="20"/>
          <w:szCs w:val="20"/>
          <w:lang w:val="hy-AM"/>
        </w:rPr>
      </w:pPr>
      <w:r w:rsidRPr="00192014">
        <w:rPr>
          <w:b/>
          <w:i/>
          <w:sz w:val="20"/>
          <w:szCs w:val="20"/>
          <w:lang w:val="hy-AM"/>
        </w:rPr>
        <w:t>Սոնետ 84-րդ</w:t>
      </w:r>
    </w:p>
    <w:p w14:paraId="3D08EA5A" w14:textId="77777777" w:rsidR="00B74503" w:rsidRPr="004471FC" w:rsidRDefault="00B74503" w:rsidP="004471FC">
      <w:pPr>
        <w:pStyle w:val="NormalWeb"/>
        <w:spacing w:before="0" w:beforeAutospacing="0" w:after="0" w:afterAutospacing="0" w:line="300" w:lineRule="auto"/>
        <w:ind w:firstLine="180"/>
        <w:jc w:val="both"/>
        <w:rPr>
          <w:b/>
          <w:sz w:val="20"/>
          <w:szCs w:val="20"/>
          <w:lang w:val="hy-AM"/>
        </w:rPr>
      </w:pPr>
    </w:p>
    <w:p w14:paraId="1A1346A1" w14:textId="77777777" w:rsidR="00B74503" w:rsidRPr="004471FC" w:rsidRDefault="00B74503" w:rsidP="004471FC">
      <w:pPr>
        <w:pStyle w:val="NormalWeb"/>
        <w:spacing w:before="0" w:beforeAutospacing="0" w:after="0" w:afterAutospacing="0" w:line="300" w:lineRule="auto"/>
        <w:ind w:firstLine="180"/>
        <w:jc w:val="both"/>
        <w:rPr>
          <w:b/>
          <w:sz w:val="20"/>
          <w:szCs w:val="20"/>
          <w:lang w:val="hy-AM"/>
        </w:rPr>
      </w:pPr>
      <w:bookmarkStart w:id="11" w:name="_Hlk46354694"/>
      <w:r w:rsidRPr="004471FC">
        <w:rPr>
          <w:b/>
          <w:sz w:val="20"/>
          <w:szCs w:val="20"/>
          <w:lang w:val="hy-AM"/>
        </w:rPr>
        <w:t>Հմայքիդ չափը ո՞վ կընդարձակի սրանից ավել,</w:t>
      </w:r>
    </w:p>
    <w:p w14:paraId="70895059" w14:textId="78164E48" w:rsidR="00B74503" w:rsidRPr="004471FC" w:rsidRDefault="00B74503" w:rsidP="004471FC">
      <w:pPr>
        <w:pStyle w:val="NormalWeb"/>
        <w:spacing w:before="0" w:beforeAutospacing="0" w:after="0" w:afterAutospacing="0" w:line="300" w:lineRule="auto"/>
        <w:ind w:firstLine="180"/>
        <w:jc w:val="both"/>
        <w:rPr>
          <w:b/>
          <w:sz w:val="20"/>
          <w:szCs w:val="20"/>
          <w:lang w:val="hy-AM"/>
        </w:rPr>
      </w:pPr>
      <w:r w:rsidRPr="004471FC">
        <w:rPr>
          <w:b/>
          <w:sz w:val="20"/>
          <w:szCs w:val="20"/>
          <w:lang w:val="hy-AM"/>
        </w:rPr>
        <w:t xml:space="preserve">Երբ դո´ւ </w:t>
      </w:r>
      <w:r w:rsidR="003D55DD" w:rsidRPr="003D55DD">
        <w:rPr>
          <w:b/>
          <w:sz w:val="20"/>
          <w:szCs w:val="20"/>
          <w:lang w:val="hy-AM"/>
        </w:rPr>
        <w:t>հենց չա´փն</w:t>
      </w:r>
      <w:r w:rsidRPr="004471FC">
        <w:rPr>
          <w:b/>
          <w:sz w:val="20"/>
          <w:szCs w:val="20"/>
          <w:lang w:val="hy-AM"/>
        </w:rPr>
        <w:t xml:space="preserve"> ես ամենայն չափի – տիպա´ր, օրինա´կ,</w:t>
      </w:r>
    </w:p>
    <w:p w14:paraId="5EDC5992" w14:textId="77777777" w:rsidR="00B74503" w:rsidRPr="004471FC" w:rsidRDefault="00B74503" w:rsidP="004471FC">
      <w:pPr>
        <w:pStyle w:val="NormalWeb"/>
        <w:spacing w:before="0" w:beforeAutospacing="0" w:after="0" w:afterAutospacing="0" w:line="300" w:lineRule="auto"/>
        <w:ind w:firstLine="180"/>
        <w:jc w:val="both"/>
        <w:rPr>
          <w:b/>
          <w:sz w:val="20"/>
          <w:szCs w:val="20"/>
          <w:lang w:val="hy-AM"/>
        </w:rPr>
      </w:pPr>
      <w:r w:rsidRPr="004471FC">
        <w:rPr>
          <w:b/>
          <w:sz w:val="20"/>
          <w:szCs w:val="20"/>
          <w:lang w:val="hy-AM"/>
        </w:rPr>
        <w:t>Երբ էս աշխարհում գոյություն չունի´ քեզնից առավել,</w:t>
      </w:r>
    </w:p>
    <w:p w14:paraId="46651DF7" w14:textId="77777777" w:rsidR="00B74503" w:rsidRPr="004471FC" w:rsidRDefault="00B74503" w:rsidP="004471FC">
      <w:pPr>
        <w:pStyle w:val="NormalWeb"/>
        <w:spacing w:before="0" w:beforeAutospacing="0" w:after="0" w:afterAutospacing="0" w:line="300" w:lineRule="auto"/>
        <w:ind w:firstLine="180"/>
        <w:jc w:val="both"/>
        <w:rPr>
          <w:b/>
          <w:sz w:val="20"/>
          <w:szCs w:val="20"/>
          <w:lang w:val="hy-AM"/>
        </w:rPr>
      </w:pPr>
      <w:r w:rsidRPr="004471FC">
        <w:rPr>
          <w:b/>
          <w:sz w:val="20"/>
          <w:szCs w:val="20"/>
          <w:lang w:val="hy-AM"/>
        </w:rPr>
        <w:t>Թե´ բորբ արևի, թե´ օվկիանոսի, թե´ պաղ Լուսնի տակ:</w:t>
      </w:r>
    </w:p>
    <w:bookmarkEnd w:id="11"/>
    <w:p w14:paraId="6DC242A4" w14:textId="76CE5AC8" w:rsidR="00843143" w:rsidRDefault="00843143" w:rsidP="00657F3D">
      <w:pPr>
        <w:pStyle w:val="NormalWeb"/>
        <w:spacing w:before="120" w:beforeAutospacing="0" w:after="0" w:afterAutospacing="0" w:line="300" w:lineRule="auto"/>
        <w:ind w:firstLine="180"/>
        <w:jc w:val="both"/>
        <w:rPr>
          <w:b/>
          <w:sz w:val="20"/>
          <w:szCs w:val="20"/>
          <w:lang w:val="hy-AM"/>
        </w:rPr>
      </w:pPr>
      <w:r w:rsidRPr="00843143">
        <w:rPr>
          <w:b/>
          <w:sz w:val="20"/>
          <w:szCs w:val="20"/>
          <w:lang w:val="hy-AM"/>
        </w:rPr>
        <w:t>Անճար գրիչը գուցե էղած</w:t>
      </w:r>
      <w:r w:rsidR="00EE26A8" w:rsidRPr="00EE26A8">
        <w:rPr>
          <w:b/>
          <w:sz w:val="20"/>
          <w:szCs w:val="20"/>
          <w:lang w:val="hy-AM"/>
        </w:rPr>
        <w:t>ը</w:t>
      </w:r>
      <w:r w:rsidRPr="00843143">
        <w:rPr>
          <w:b/>
          <w:sz w:val="20"/>
          <w:szCs w:val="20"/>
          <w:lang w:val="hy-AM"/>
        </w:rPr>
        <w:t xml:space="preserve"> </w:t>
      </w:r>
      <w:r w:rsidR="00EE26A8" w:rsidRPr="00EE26A8">
        <w:rPr>
          <w:b/>
          <w:sz w:val="20"/>
          <w:szCs w:val="20"/>
          <w:lang w:val="hy-AM"/>
        </w:rPr>
        <w:t>մի քիչ շատացնի</w:t>
      </w:r>
      <w:r w:rsidRPr="00843143">
        <w:rPr>
          <w:b/>
          <w:sz w:val="20"/>
          <w:szCs w:val="20"/>
          <w:lang w:val="hy-AM"/>
        </w:rPr>
        <w:t>,</w:t>
      </w:r>
    </w:p>
    <w:p w14:paraId="357D4D13" w14:textId="6EE448C4" w:rsidR="00843143" w:rsidRPr="00843143" w:rsidRDefault="00316AAF" w:rsidP="00843143">
      <w:pPr>
        <w:pStyle w:val="NormalWeb"/>
        <w:spacing w:before="0" w:beforeAutospacing="0" w:after="0" w:afterAutospacing="0" w:line="300" w:lineRule="auto"/>
        <w:ind w:firstLine="180"/>
        <w:jc w:val="both"/>
        <w:rPr>
          <w:b/>
          <w:sz w:val="20"/>
          <w:szCs w:val="20"/>
          <w:lang w:val="hy-AM"/>
        </w:rPr>
      </w:pPr>
      <w:r w:rsidRPr="00316AAF">
        <w:rPr>
          <w:b/>
          <w:sz w:val="20"/>
          <w:szCs w:val="20"/>
          <w:lang w:val="hy-AM"/>
        </w:rPr>
        <w:t>Որ քու հրաշքը դառնա առավել, արտառոց ու ջինջ</w:t>
      </w:r>
      <w:r w:rsidR="00657F3D" w:rsidRPr="00657F3D">
        <w:rPr>
          <w:b/>
          <w:sz w:val="20"/>
          <w:szCs w:val="20"/>
          <w:lang w:val="hy-AM"/>
        </w:rPr>
        <w:t>,</w:t>
      </w:r>
      <w:r w:rsidR="00EE26A8" w:rsidRPr="000830CD">
        <w:rPr>
          <w:b/>
          <w:sz w:val="20"/>
          <w:szCs w:val="20"/>
          <w:lang w:val="hy-AM"/>
        </w:rPr>
        <w:t xml:space="preserve"> </w:t>
      </w:r>
    </w:p>
    <w:p w14:paraId="3DE63D76" w14:textId="2FD4D5E1" w:rsidR="00843143" w:rsidRPr="004F6F1D" w:rsidRDefault="00843143" w:rsidP="00843143">
      <w:pPr>
        <w:pStyle w:val="NormalWeb"/>
        <w:spacing w:before="0" w:beforeAutospacing="0" w:after="0" w:afterAutospacing="0" w:line="300" w:lineRule="auto"/>
        <w:ind w:firstLine="180"/>
        <w:jc w:val="both"/>
        <w:rPr>
          <w:b/>
          <w:sz w:val="20"/>
          <w:szCs w:val="20"/>
          <w:lang w:val="hy-AM"/>
        </w:rPr>
      </w:pPr>
      <w:r w:rsidRPr="004471FC">
        <w:rPr>
          <w:b/>
          <w:sz w:val="20"/>
          <w:szCs w:val="20"/>
          <w:lang w:val="hy-AM"/>
        </w:rPr>
        <w:t>Բայց անաչառը</w:t>
      </w:r>
      <w:r w:rsidR="00657F3D" w:rsidRPr="00657F3D">
        <w:rPr>
          <w:b/>
          <w:sz w:val="20"/>
          <w:szCs w:val="20"/>
          <w:lang w:val="hy-AM"/>
        </w:rPr>
        <w:t>,</w:t>
      </w:r>
      <w:r w:rsidRPr="004471FC">
        <w:rPr>
          <w:b/>
          <w:sz w:val="20"/>
          <w:szCs w:val="20"/>
          <w:lang w:val="hy-AM"/>
        </w:rPr>
        <w:t xml:space="preserve"> թե որ </w:t>
      </w:r>
      <w:r w:rsidRPr="00843143">
        <w:rPr>
          <w:b/>
          <w:sz w:val="20"/>
          <w:szCs w:val="20"/>
          <w:lang w:val="hy-AM"/>
        </w:rPr>
        <w:t>ճշմարտի սահմանը չանցնի</w:t>
      </w:r>
      <w:r w:rsidR="004F6F1D" w:rsidRPr="004F6F1D">
        <w:rPr>
          <w:b/>
          <w:sz w:val="20"/>
          <w:szCs w:val="20"/>
          <w:lang w:val="hy-AM"/>
        </w:rPr>
        <w:t>,</w:t>
      </w:r>
    </w:p>
    <w:p w14:paraId="44D0AD36" w14:textId="16E8622B" w:rsidR="00843143" w:rsidRPr="004471FC" w:rsidRDefault="003D55DD" w:rsidP="00843143">
      <w:pPr>
        <w:pStyle w:val="NormalWeb"/>
        <w:spacing w:before="0" w:beforeAutospacing="0" w:after="0" w:afterAutospacing="0" w:line="300" w:lineRule="auto"/>
        <w:ind w:firstLine="180"/>
        <w:jc w:val="both"/>
        <w:rPr>
          <w:b/>
          <w:sz w:val="20"/>
          <w:szCs w:val="20"/>
          <w:lang w:val="hy-AM"/>
        </w:rPr>
      </w:pPr>
      <w:r w:rsidRPr="003D55DD">
        <w:rPr>
          <w:b/>
          <w:sz w:val="20"/>
          <w:szCs w:val="20"/>
          <w:lang w:val="hy-AM"/>
        </w:rPr>
        <w:t>Քեզ արարելուց</w:t>
      </w:r>
      <w:r w:rsidR="00657F3D" w:rsidRPr="004471FC">
        <w:rPr>
          <w:b/>
          <w:sz w:val="20"/>
          <w:szCs w:val="20"/>
          <w:lang w:val="hy-AM"/>
        </w:rPr>
        <w:t xml:space="preserve"> չի´ ավելացնի</w:t>
      </w:r>
      <w:r w:rsidR="00657F3D" w:rsidRPr="00657F3D">
        <w:rPr>
          <w:b/>
          <w:sz w:val="20"/>
          <w:szCs w:val="20"/>
          <w:lang w:val="hy-AM"/>
        </w:rPr>
        <w:t xml:space="preserve"> է</w:t>
      </w:r>
      <w:r w:rsidR="00843143" w:rsidRPr="004471FC">
        <w:rPr>
          <w:b/>
          <w:sz w:val="20"/>
          <w:szCs w:val="20"/>
          <w:lang w:val="hy-AM"/>
        </w:rPr>
        <w:t>ղածին ոչինչ:</w:t>
      </w:r>
    </w:p>
    <w:p w14:paraId="579C06B7" w14:textId="77777777" w:rsidR="00B74503" w:rsidRPr="004471FC" w:rsidRDefault="00B74503" w:rsidP="004471FC">
      <w:pPr>
        <w:pStyle w:val="NormalWeb"/>
        <w:spacing w:before="120" w:beforeAutospacing="0" w:after="0" w:afterAutospacing="0" w:line="300" w:lineRule="auto"/>
        <w:ind w:firstLine="180"/>
        <w:jc w:val="both"/>
        <w:rPr>
          <w:b/>
          <w:sz w:val="20"/>
          <w:szCs w:val="20"/>
          <w:lang w:val="hy-AM"/>
        </w:rPr>
      </w:pPr>
      <w:r w:rsidRPr="004471FC">
        <w:rPr>
          <w:b/>
          <w:sz w:val="20"/>
          <w:szCs w:val="20"/>
          <w:lang w:val="hy-AM"/>
        </w:rPr>
        <w:t>Կվեկալի ու – գիծդ կքաշի, առանց այլաբան,</w:t>
      </w:r>
    </w:p>
    <w:p w14:paraId="17BA8242" w14:textId="77777777" w:rsidR="00B74503" w:rsidRPr="004471FC" w:rsidRDefault="00B74503" w:rsidP="004471FC">
      <w:pPr>
        <w:pStyle w:val="NormalWeb"/>
        <w:spacing w:before="0" w:beforeAutospacing="0" w:after="0" w:afterAutospacing="0" w:line="300" w:lineRule="auto"/>
        <w:ind w:firstLine="180"/>
        <w:jc w:val="both"/>
        <w:rPr>
          <w:b/>
          <w:sz w:val="20"/>
          <w:szCs w:val="20"/>
          <w:lang w:val="hy-AM"/>
        </w:rPr>
      </w:pPr>
      <w:r w:rsidRPr="004471FC">
        <w:rPr>
          <w:b/>
          <w:sz w:val="20"/>
          <w:szCs w:val="20"/>
          <w:lang w:val="hy-AM"/>
        </w:rPr>
        <w:t>Ու թե բարդի չես, քեզ չի պատկերի նման մի բարդու,</w:t>
      </w:r>
    </w:p>
    <w:p w14:paraId="6923E767" w14:textId="77777777" w:rsidR="00B74503" w:rsidRPr="004471FC" w:rsidRDefault="00B74503" w:rsidP="004471FC">
      <w:pPr>
        <w:pStyle w:val="NormalWeb"/>
        <w:spacing w:before="0" w:beforeAutospacing="0" w:after="0" w:afterAutospacing="0" w:line="300" w:lineRule="auto"/>
        <w:ind w:firstLine="180"/>
        <w:jc w:val="both"/>
        <w:rPr>
          <w:b/>
          <w:sz w:val="20"/>
          <w:szCs w:val="20"/>
          <w:lang w:val="hy-AM"/>
        </w:rPr>
      </w:pPr>
      <w:r w:rsidRPr="004471FC">
        <w:rPr>
          <w:b/>
          <w:sz w:val="20"/>
          <w:szCs w:val="20"/>
          <w:lang w:val="hy-AM"/>
        </w:rPr>
        <w:lastRenderedPageBreak/>
        <w:t>Ու չի մոգոնի կամ չի քչացնի ոչի´նչ, ո´չ մի բան,</w:t>
      </w:r>
    </w:p>
    <w:p w14:paraId="21715AEC" w14:textId="77777777" w:rsidR="00B74503" w:rsidRPr="004471FC" w:rsidRDefault="00B74503" w:rsidP="004471FC">
      <w:pPr>
        <w:pStyle w:val="NormalWeb"/>
        <w:spacing w:before="0" w:beforeAutospacing="0" w:after="0" w:afterAutospacing="0" w:line="300" w:lineRule="auto"/>
        <w:ind w:firstLine="180"/>
        <w:jc w:val="both"/>
        <w:rPr>
          <w:b/>
          <w:sz w:val="20"/>
          <w:szCs w:val="20"/>
          <w:lang w:val="hy-AM"/>
        </w:rPr>
      </w:pPr>
      <w:r w:rsidRPr="004471FC">
        <w:rPr>
          <w:b/>
          <w:sz w:val="20"/>
          <w:szCs w:val="20"/>
          <w:lang w:val="hy-AM"/>
        </w:rPr>
        <w:t>Որ չխաթարի պարզն ու վսեմը: Լսո՞ւմ ես, իսկ դու</w:t>
      </w:r>
    </w:p>
    <w:p w14:paraId="14B9D6EB" w14:textId="77777777" w:rsidR="00B74503" w:rsidRPr="004471FC" w:rsidRDefault="00B74503" w:rsidP="004471FC">
      <w:pPr>
        <w:spacing w:before="120" w:line="300" w:lineRule="auto"/>
        <w:ind w:firstLine="180"/>
        <w:jc w:val="both"/>
        <w:rPr>
          <w:b/>
          <w:sz w:val="20"/>
          <w:szCs w:val="20"/>
          <w:lang w:val="hy-AM"/>
        </w:rPr>
      </w:pPr>
      <w:r w:rsidRPr="004471FC">
        <w:rPr>
          <w:b/>
          <w:sz w:val="20"/>
          <w:szCs w:val="20"/>
          <w:lang w:val="hy-AM"/>
        </w:rPr>
        <w:t>Անե´ծք ես դարձնում կերպարըդ չքնաղ, վերուստ հոյակապ,</w:t>
      </w:r>
    </w:p>
    <w:p w14:paraId="3876BE47"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Երբ թույլ ես տալի – քեզ փառաբանի ամմե´ն մի անկապ:</w:t>
      </w:r>
    </w:p>
    <w:p w14:paraId="1F94DDFE" w14:textId="79E44AA9" w:rsidR="00F470F3" w:rsidRDefault="003D55DD" w:rsidP="00F1176B">
      <w:pPr>
        <w:pStyle w:val="NormalWeb"/>
        <w:spacing w:before="120" w:beforeAutospacing="0" w:after="0" w:afterAutospacing="0" w:line="300" w:lineRule="auto"/>
        <w:ind w:firstLine="180"/>
        <w:jc w:val="both"/>
        <w:rPr>
          <w:sz w:val="20"/>
          <w:szCs w:val="20"/>
          <w:lang w:val="hy-AM"/>
        </w:rPr>
      </w:pPr>
      <w:r w:rsidRPr="001B7054">
        <w:rPr>
          <w:sz w:val="20"/>
          <w:szCs w:val="20"/>
          <w:lang w:val="hy-AM"/>
        </w:rPr>
        <w:t xml:space="preserve"> </w:t>
      </w:r>
      <w:r w:rsidR="00EA1AE0" w:rsidRPr="00EA1AE0">
        <w:rPr>
          <w:sz w:val="20"/>
          <w:szCs w:val="20"/>
          <w:lang w:val="hy-AM"/>
        </w:rPr>
        <w:t>«</w:t>
      </w:r>
      <w:r w:rsidR="00CE45E9" w:rsidRPr="00CE45E9">
        <w:rPr>
          <w:sz w:val="20"/>
          <w:szCs w:val="20"/>
          <w:lang w:val="hy-AM"/>
        </w:rPr>
        <w:t>Հ</w:t>
      </w:r>
      <w:r w:rsidRPr="001B7054">
        <w:rPr>
          <w:sz w:val="20"/>
          <w:szCs w:val="20"/>
          <w:lang w:val="hy-AM"/>
        </w:rPr>
        <w:t>այերեն գրող Շեքսպիրը</w:t>
      </w:r>
      <w:r w:rsidR="00EA1AE0" w:rsidRPr="00EA1AE0">
        <w:rPr>
          <w:sz w:val="20"/>
          <w:szCs w:val="20"/>
          <w:lang w:val="hy-AM"/>
        </w:rPr>
        <w:t>»</w:t>
      </w:r>
      <w:r w:rsidRPr="001B7054">
        <w:rPr>
          <w:sz w:val="20"/>
          <w:szCs w:val="20"/>
          <w:lang w:val="hy-AM"/>
        </w:rPr>
        <w:t xml:space="preserve"> հենց </w:t>
      </w:r>
      <w:r w:rsidR="00F470F3" w:rsidRPr="00F470F3">
        <w:rPr>
          <w:sz w:val="20"/>
          <w:szCs w:val="20"/>
          <w:lang w:val="hy-AM"/>
        </w:rPr>
        <w:t>թարգմա´նն է</w:t>
      </w:r>
      <w:r w:rsidRPr="001B7054">
        <w:rPr>
          <w:sz w:val="20"/>
          <w:szCs w:val="20"/>
          <w:lang w:val="hy-AM"/>
        </w:rPr>
        <w:t xml:space="preserve">, ու </w:t>
      </w:r>
      <w:r w:rsidR="00F470F3" w:rsidRPr="00F470F3">
        <w:rPr>
          <w:sz w:val="20"/>
          <w:szCs w:val="20"/>
          <w:lang w:val="hy-AM"/>
        </w:rPr>
        <w:t>հենց թարգմանի´ց է</w:t>
      </w:r>
      <w:r w:rsidRPr="001B7054">
        <w:rPr>
          <w:sz w:val="20"/>
          <w:szCs w:val="20"/>
          <w:lang w:val="hy-AM"/>
        </w:rPr>
        <w:t xml:space="preserve"> կախ</w:t>
      </w:r>
      <w:r w:rsidR="00CE45E9">
        <w:rPr>
          <w:sz w:val="20"/>
          <w:szCs w:val="20"/>
          <w:lang w:val="hy-AM"/>
        </w:rPr>
        <w:softHyphen/>
      </w:r>
      <w:r w:rsidRPr="001B7054">
        <w:rPr>
          <w:sz w:val="20"/>
          <w:szCs w:val="20"/>
          <w:lang w:val="hy-AM"/>
        </w:rPr>
        <w:t xml:space="preserve">ված, անգլիացի Շեքսպիրը կդառնա՞ </w:t>
      </w:r>
      <w:r w:rsidR="00CE45E9" w:rsidRPr="002460A1">
        <w:rPr>
          <w:sz w:val="20"/>
          <w:szCs w:val="20"/>
          <w:lang w:val="hy-AM"/>
        </w:rPr>
        <w:t>«</w:t>
      </w:r>
      <w:r w:rsidRPr="001B7054">
        <w:rPr>
          <w:sz w:val="20"/>
          <w:szCs w:val="20"/>
          <w:lang w:val="hy-AM"/>
        </w:rPr>
        <w:t>հայ Շեքսպիր</w:t>
      </w:r>
      <w:r w:rsidR="002460A1" w:rsidRPr="002460A1">
        <w:rPr>
          <w:sz w:val="20"/>
          <w:szCs w:val="20"/>
          <w:lang w:val="hy-AM"/>
        </w:rPr>
        <w:t>»</w:t>
      </w:r>
      <w:r w:rsidRPr="001B7054">
        <w:rPr>
          <w:sz w:val="20"/>
          <w:szCs w:val="20"/>
          <w:lang w:val="hy-AM"/>
        </w:rPr>
        <w:t>, թե՞ չէ</w:t>
      </w:r>
      <w:r w:rsidR="00F470F3" w:rsidRPr="00F470F3">
        <w:rPr>
          <w:sz w:val="20"/>
          <w:szCs w:val="20"/>
          <w:lang w:val="hy-AM"/>
        </w:rPr>
        <w:t>:</w:t>
      </w:r>
      <w:r w:rsidRPr="001B7054">
        <w:rPr>
          <w:sz w:val="20"/>
          <w:szCs w:val="20"/>
          <w:lang w:val="hy-AM"/>
        </w:rPr>
        <w:t xml:space="preserve"> </w:t>
      </w:r>
      <w:r w:rsidR="00F1176B" w:rsidRPr="00F1176B">
        <w:rPr>
          <w:sz w:val="20"/>
          <w:szCs w:val="20"/>
          <w:lang w:val="hy-AM"/>
        </w:rPr>
        <w:t>Հ</w:t>
      </w:r>
      <w:r w:rsidR="00F470F3" w:rsidRPr="00F470F3">
        <w:rPr>
          <w:sz w:val="20"/>
          <w:szCs w:val="20"/>
          <w:lang w:val="hy-AM"/>
        </w:rPr>
        <w:t>ենց թարգմանի´ց է</w:t>
      </w:r>
      <w:r w:rsidR="00F470F3" w:rsidRPr="001B7054">
        <w:rPr>
          <w:sz w:val="20"/>
          <w:szCs w:val="20"/>
          <w:lang w:val="hy-AM"/>
        </w:rPr>
        <w:t xml:space="preserve"> կախ</w:t>
      </w:r>
      <w:r w:rsidR="002460A1">
        <w:rPr>
          <w:sz w:val="20"/>
          <w:szCs w:val="20"/>
          <w:lang w:val="hy-AM"/>
        </w:rPr>
        <w:softHyphen/>
      </w:r>
      <w:r w:rsidR="00F470F3" w:rsidRPr="001B7054">
        <w:rPr>
          <w:sz w:val="20"/>
          <w:szCs w:val="20"/>
          <w:lang w:val="hy-AM"/>
        </w:rPr>
        <w:t xml:space="preserve">ված, </w:t>
      </w:r>
      <w:r w:rsidR="00F470F3" w:rsidRPr="00F470F3">
        <w:rPr>
          <w:sz w:val="20"/>
          <w:szCs w:val="20"/>
          <w:lang w:val="hy-AM"/>
        </w:rPr>
        <w:t xml:space="preserve">թե անգլիացի Շեքսպիրը </w:t>
      </w:r>
      <w:r w:rsidRPr="001B7054">
        <w:rPr>
          <w:sz w:val="20"/>
          <w:szCs w:val="20"/>
          <w:lang w:val="hy-AM"/>
        </w:rPr>
        <w:t>հայերենով էլ նույնքան կշողա՞, թե՞ կդառնա ճապաղ ու տա</w:t>
      </w:r>
      <w:r w:rsidR="007A3476">
        <w:rPr>
          <w:sz w:val="20"/>
          <w:szCs w:val="20"/>
          <w:lang w:val="hy-AM"/>
        </w:rPr>
        <w:softHyphen/>
      </w:r>
      <w:r w:rsidRPr="001B7054">
        <w:rPr>
          <w:sz w:val="20"/>
          <w:szCs w:val="20"/>
          <w:lang w:val="hy-AM"/>
        </w:rPr>
        <w:t xml:space="preserve">փակ մի բան: </w:t>
      </w:r>
    </w:p>
    <w:p w14:paraId="2F54814B" w14:textId="40465C06" w:rsidR="009C404E" w:rsidRDefault="00F1176B" w:rsidP="00F1176B">
      <w:pPr>
        <w:pStyle w:val="NormalWeb"/>
        <w:spacing w:before="0" w:beforeAutospacing="0" w:after="0" w:afterAutospacing="0" w:line="300" w:lineRule="auto"/>
        <w:ind w:firstLine="180"/>
        <w:jc w:val="both"/>
        <w:rPr>
          <w:sz w:val="20"/>
          <w:szCs w:val="20"/>
          <w:lang w:val="hy-AM"/>
        </w:rPr>
      </w:pPr>
      <w:r w:rsidRPr="00F1176B">
        <w:rPr>
          <w:sz w:val="20"/>
          <w:szCs w:val="20"/>
          <w:lang w:val="hy-AM"/>
        </w:rPr>
        <w:t>Երբ հաճախ ասում են, թե թարգմանությունը անշնորհակալ գործ է, նկատի ունեն հետևյալը: Եթե</w:t>
      </w:r>
      <w:r w:rsidR="009C404E" w:rsidRPr="009C404E">
        <w:rPr>
          <w:sz w:val="20"/>
          <w:szCs w:val="20"/>
          <w:lang w:val="hy-AM"/>
        </w:rPr>
        <w:t xml:space="preserve"> </w:t>
      </w:r>
      <w:r w:rsidRPr="00F1176B">
        <w:rPr>
          <w:sz w:val="20"/>
          <w:szCs w:val="20"/>
          <w:lang w:val="hy-AM"/>
        </w:rPr>
        <w:t>թարգմանը, օրինակ</w:t>
      </w:r>
      <w:r w:rsidR="002460A1" w:rsidRPr="002460A1">
        <w:rPr>
          <w:sz w:val="20"/>
          <w:szCs w:val="20"/>
          <w:lang w:val="hy-AM"/>
        </w:rPr>
        <w:t>,</w:t>
      </w:r>
      <w:r w:rsidRPr="00F1176B">
        <w:rPr>
          <w:sz w:val="20"/>
          <w:szCs w:val="20"/>
          <w:lang w:val="hy-AM"/>
        </w:rPr>
        <w:t xml:space="preserve"> Շեքսպիրին գերազանց է թարգմանել, </w:t>
      </w:r>
      <w:r w:rsidR="002460A1" w:rsidRPr="002460A1">
        <w:rPr>
          <w:sz w:val="20"/>
          <w:szCs w:val="20"/>
          <w:lang w:val="hy-AM"/>
        </w:rPr>
        <w:t>ասում են</w:t>
      </w:r>
      <w:r w:rsidRPr="00F1176B">
        <w:rPr>
          <w:sz w:val="20"/>
          <w:szCs w:val="20"/>
          <w:lang w:val="hy-AM"/>
        </w:rPr>
        <w:t xml:space="preserve">. «Տե´ս է, Շեքսպիրը հանճարեղ է գրում»: </w:t>
      </w:r>
      <w:r w:rsidR="009C404E" w:rsidRPr="009C404E">
        <w:rPr>
          <w:sz w:val="20"/>
          <w:szCs w:val="20"/>
          <w:lang w:val="hy-AM"/>
        </w:rPr>
        <w:t>Ի</w:t>
      </w:r>
      <w:r w:rsidRPr="00F1176B">
        <w:rPr>
          <w:sz w:val="20"/>
          <w:szCs w:val="20"/>
          <w:lang w:val="hy-AM"/>
        </w:rPr>
        <w:t xml:space="preserve">սկ երբ թարգմանությունը անհաջող է, </w:t>
      </w:r>
      <w:r w:rsidR="002460A1" w:rsidRPr="002460A1">
        <w:rPr>
          <w:sz w:val="20"/>
          <w:szCs w:val="20"/>
          <w:lang w:val="hy-AM"/>
        </w:rPr>
        <w:t>ասում են</w:t>
      </w:r>
      <w:r w:rsidRPr="00F1176B">
        <w:rPr>
          <w:sz w:val="20"/>
          <w:szCs w:val="20"/>
          <w:lang w:val="hy-AM"/>
        </w:rPr>
        <w:t xml:space="preserve">. «Տե´ս հլը, թե էս անտաղանդ </w:t>
      </w:r>
      <w:r w:rsidR="0083167D" w:rsidRPr="0083167D">
        <w:rPr>
          <w:sz w:val="20"/>
          <w:szCs w:val="20"/>
          <w:lang w:val="hy-AM"/>
        </w:rPr>
        <w:t>թարգմանը</w:t>
      </w:r>
      <w:r w:rsidRPr="00F1176B">
        <w:rPr>
          <w:sz w:val="20"/>
          <w:szCs w:val="20"/>
          <w:lang w:val="hy-AM"/>
        </w:rPr>
        <w:t xml:space="preserve"> ո´նց ա </w:t>
      </w:r>
      <w:r w:rsidRPr="00C9021F">
        <w:rPr>
          <w:color w:val="000000" w:themeColor="text1"/>
          <w:sz w:val="20"/>
          <w:szCs w:val="20"/>
          <w:lang w:val="hy-AM"/>
        </w:rPr>
        <w:t>փչացրե</w:t>
      </w:r>
      <w:r w:rsidR="00BC15A0" w:rsidRPr="00C9021F">
        <w:rPr>
          <w:rFonts w:ascii="Sylfaen" w:hAnsi="Sylfaen"/>
          <w:color w:val="000000" w:themeColor="text1"/>
          <w:sz w:val="20"/>
          <w:szCs w:val="20"/>
          <w:lang w:val="hy-AM"/>
        </w:rPr>
        <w:t>լ</w:t>
      </w:r>
      <w:r w:rsidRPr="00C9021F">
        <w:rPr>
          <w:color w:val="000000" w:themeColor="text1"/>
          <w:sz w:val="20"/>
          <w:szCs w:val="20"/>
          <w:lang w:val="hy-AM"/>
        </w:rPr>
        <w:t xml:space="preserve"> հ</w:t>
      </w:r>
      <w:r w:rsidRPr="00F1176B">
        <w:rPr>
          <w:sz w:val="20"/>
          <w:szCs w:val="20"/>
          <w:lang w:val="hy-AM"/>
        </w:rPr>
        <w:t>անճարեղ Շեքսպիրի</w:t>
      </w:r>
      <w:r w:rsidRPr="009C404E">
        <w:rPr>
          <w:sz w:val="20"/>
          <w:szCs w:val="20"/>
          <w:lang w:val="hy-AM"/>
        </w:rPr>
        <w:t>ն</w:t>
      </w:r>
      <w:r w:rsidR="009C404E" w:rsidRPr="009C404E">
        <w:rPr>
          <w:sz w:val="20"/>
          <w:szCs w:val="20"/>
          <w:lang w:val="hy-AM"/>
        </w:rPr>
        <w:t xml:space="preserve">»: </w:t>
      </w:r>
    </w:p>
    <w:p w14:paraId="4816EE17" w14:textId="590D9793" w:rsidR="00F1176B" w:rsidRPr="00F1176B" w:rsidRDefault="009C404E" w:rsidP="00F1176B">
      <w:pPr>
        <w:pStyle w:val="NormalWeb"/>
        <w:spacing w:before="0" w:beforeAutospacing="0" w:after="0" w:afterAutospacing="0" w:line="300" w:lineRule="auto"/>
        <w:ind w:firstLine="180"/>
        <w:jc w:val="both"/>
        <w:rPr>
          <w:sz w:val="20"/>
          <w:szCs w:val="20"/>
          <w:lang w:val="hy-AM"/>
        </w:rPr>
      </w:pPr>
      <w:r w:rsidRPr="009C404E">
        <w:rPr>
          <w:sz w:val="20"/>
          <w:szCs w:val="20"/>
          <w:lang w:val="hy-AM"/>
        </w:rPr>
        <w:t>Սրա համար էլ գերազանց թարգմանը ընդամենը բնագրի հեղինակի փառքը բազմա</w:t>
      </w:r>
      <w:r>
        <w:rPr>
          <w:sz w:val="20"/>
          <w:szCs w:val="20"/>
          <w:lang w:val="hy-AM"/>
        </w:rPr>
        <w:softHyphen/>
      </w:r>
      <w:r w:rsidRPr="009C404E">
        <w:rPr>
          <w:sz w:val="20"/>
          <w:szCs w:val="20"/>
          <w:lang w:val="hy-AM"/>
        </w:rPr>
        <w:t>պատկողն է: Ու երևի նաև հենց սա´ է պատճառը, որ Պուշկինի կամ Տերյանի պես հզոր պոետները շատ անգամ չեն նշում իրենց գերազանց համարած փոխադրությունների հեղինակին, այս փոխադրությունները (իմ կարծիքով լրիվ արդարացի) համարելով սե</w:t>
      </w:r>
      <w:r>
        <w:rPr>
          <w:sz w:val="20"/>
          <w:szCs w:val="20"/>
          <w:lang w:val="hy-AM"/>
        </w:rPr>
        <w:softHyphen/>
      </w:r>
      <w:r w:rsidRPr="009C404E">
        <w:rPr>
          <w:sz w:val="20"/>
          <w:szCs w:val="20"/>
          <w:lang w:val="hy-AM"/>
        </w:rPr>
        <w:t>փակա´ն, իրե´նցը:</w:t>
      </w:r>
      <w:r w:rsidR="00F1176B" w:rsidRPr="00F1176B">
        <w:rPr>
          <w:sz w:val="20"/>
          <w:szCs w:val="20"/>
          <w:lang w:val="hy-AM"/>
        </w:rPr>
        <w:t xml:space="preserve">  </w:t>
      </w:r>
    </w:p>
    <w:p w14:paraId="3E6E7984" w14:textId="1E75CCBC" w:rsidR="00B74503" w:rsidRPr="009C404E" w:rsidRDefault="009C404E" w:rsidP="004471FC">
      <w:pPr>
        <w:spacing w:line="300" w:lineRule="auto"/>
        <w:ind w:firstLine="180"/>
        <w:jc w:val="both"/>
        <w:rPr>
          <w:sz w:val="20"/>
          <w:szCs w:val="20"/>
          <w:lang w:val="hy-AM"/>
        </w:rPr>
      </w:pPr>
      <w:r w:rsidRPr="009C404E">
        <w:rPr>
          <w:sz w:val="20"/>
          <w:szCs w:val="20"/>
          <w:lang w:val="hy-AM"/>
        </w:rPr>
        <w:t xml:space="preserve">Ասվածը լրացնելու համար բերում եմ այս նույն սոնետի </w:t>
      </w:r>
      <w:r w:rsidR="00C3246E">
        <w:rPr>
          <w:sz w:val="20"/>
          <w:szCs w:val="20"/>
          <w:lang w:val="hy-AM"/>
        </w:rPr>
        <w:t>ՍՄ</w:t>
      </w:r>
      <w:r w:rsidRPr="009C404E">
        <w:rPr>
          <w:sz w:val="20"/>
          <w:szCs w:val="20"/>
          <w:lang w:val="hy-AM"/>
        </w:rPr>
        <w:t xml:space="preserve">-ի ու </w:t>
      </w:r>
      <w:r w:rsidR="00C3246E">
        <w:rPr>
          <w:sz w:val="20"/>
          <w:szCs w:val="20"/>
          <w:lang w:val="hy-AM"/>
        </w:rPr>
        <w:t>ԴԴ-ՀՔ</w:t>
      </w:r>
      <w:r w:rsidRPr="009C404E">
        <w:rPr>
          <w:sz w:val="20"/>
          <w:szCs w:val="20"/>
          <w:lang w:val="hy-AM"/>
        </w:rPr>
        <w:t>-ի թարգ</w:t>
      </w:r>
      <w:r w:rsidR="002460A1">
        <w:rPr>
          <w:sz w:val="20"/>
          <w:szCs w:val="20"/>
          <w:lang w:val="hy-AM"/>
        </w:rPr>
        <w:softHyphen/>
      </w:r>
      <w:r w:rsidRPr="009C404E">
        <w:rPr>
          <w:sz w:val="20"/>
          <w:szCs w:val="20"/>
          <w:lang w:val="hy-AM"/>
        </w:rPr>
        <w:t xml:space="preserve">մանությունները ու սրանց քննությունը: Ահա </w:t>
      </w:r>
      <w:r w:rsidR="00C3246E">
        <w:rPr>
          <w:sz w:val="20"/>
          <w:szCs w:val="20"/>
          <w:lang w:val="hy-AM"/>
        </w:rPr>
        <w:t>ՍՄ</w:t>
      </w:r>
      <w:r w:rsidRPr="009C404E">
        <w:rPr>
          <w:sz w:val="20"/>
          <w:szCs w:val="20"/>
          <w:lang w:val="hy-AM"/>
        </w:rPr>
        <w:t>-ինը.</w:t>
      </w:r>
    </w:p>
    <w:p w14:paraId="2E3EB7D0" w14:textId="77777777" w:rsidR="001B7054" w:rsidRPr="00192014" w:rsidRDefault="00B74503" w:rsidP="004471FC">
      <w:pPr>
        <w:spacing w:before="120" w:line="300" w:lineRule="auto"/>
        <w:ind w:firstLine="180"/>
        <w:jc w:val="both"/>
        <w:rPr>
          <w:rStyle w:val="3l3x"/>
          <w:b/>
          <w:i/>
          <w:sz w:val="20"/>
          <w:szCs w:val="20"/>
          <w:lang w:val="hy-AM"/>
        </w:rPr>
      </w:pPr>
      <w:r w:rsidRPr="00192014">
        <w:rPr>
          <w:rStyle w:val="3l3x"/>
          <w:b/>
          <w:i/>
          <w:sz w:val="20"/>
          <w:szCs w:val="20"/>
          <w:lang w:val="hy-AM"/>
        </w:rPr>
        <w:t>Սոնետ 84, Թարգման ՝ Սամվել Մկրտչյան</w:t>
      </w:r>
    </w:p>
    <w:p w14:paraId="4C3FA401" w14:textId="77777777" w:rsidR="009C404E" w:rsidRDefault="009C404E" w:rsidP="001B7054">
      <w:pPr>
        <w:spacing w:line="300" w:lineRule="auto"/>
        <w:ind w:left="180"/>
        <w:jc w:val="both"/>
        <w:rPr>
          <w:rStyle w:val="3l3x"/>
          <w:b/>
          <w:sz w:val="20"/>
          <w:szCs w:val="20"/>
          <w:lang w:val="hy-AM"/>
        </w:rPr>
      </w:pPr>
    </w:p>
    <w:p w14:paraId="777E6C41" w14:textId="369D512B" w:rsidR="001B7054" w:rsidRDefault="00B74503" w:rsidP="001B7054">
      <w:pPr>
        <w:spacing w:line="300" w:lineRule="auto"/>
        <w:ind w:left="180"/>
        <w:jc w:val="both"/>
        <w:rPr>
          <w:rStyle w:val="3l3x"/>
          <w:b/>
          <w:sz w:val="20"/>
          <w:szCs w:val="20"/>
          <w:lang w:val="hy-AM"/>
        </w:rPr>
      </w:pPr>
      <w:r w:rsidRPr="004471FC">
        <w:rPr>
          <w:rStyle w:val="3l3x"/>
          <w:b/>
          <w:sz w:val="20"/>
          <w:szCs w:val="20"/>
          <w:lang w:val="hy-AM"/>
        </w:rPr>
        <w:t xml:space="preserve">Արդյոք ո՞վ է նա, որ ընդունակ է ավելին հեղել, </w:t>
      </w:r>
    </w:p>
    <w:p w14:paraId="1D289B5F" w14:textId="77777777" w:rsidR="001B7054" w:rsidRDefault="00B74503" w:rsidP="001B7054">
      <w:pPr>
        <w:spacing w:line="300" w:lineRule="auto"/>
        <w:ind w:firstLine="180"/>
        <w:jc w:val="both"/>
        <w:rPr>
          <w:rStyle w:val="3l3x"/>
          <w:b/>
          <w:sz w:val="20"/>
          <w:szCs w:val="20"/>
          <w:lang w:val="hy-AM"/>
        </w:rPr>
      </w:pPr>
      <w:r w:rsidRPr="004471FC">
        <w:rPr>
          <w:rStyle w:val="3l3x"/>
          <w:b/>
          <w:sz w:val="20"/>
          <w:szCs w:val="20"/>
          <w:lang w:val="hy-AM"/>
        </w:rPr>
        <w:t>Քան գովքն այն հարուստ, ուր շողում է քո էությունը հեզ.</w:t>
      </w:r>
    </w:p>
    <w:p w14:paraId="306E2C29" w14:textId="77777777" w:rsidR="001B7054" w:rsidRDefault="00B74503" w:rsidP="001B7054">
      <w:pPr>
        <w:spacing w:line="300" w:lineRule="auto"/>
        <w:ind w:firstLine="180"/>
        <w:jc w:val="both"/>
        <w:rPr>
          <w:rStyle w:val="3l3x"/>
          <w:b/>
          <w:sz w:val="20"/>
          <w:szCs w:val="20"/>
          <w:lang w:val="hy-AM"/>
        </w:rPr>
      </w:pPr>
      <w:r w:rsidRPr="004471FC">
        <w:rPr>
          <w:rStyle w:val="3l3x"/>
          <w:b/>
          <w:sz w:val="20"/>
          <w:szCs w:val="20"/>
          <w:lang w:val="hy-AM"/>
        </w:rPr>
        <w:t>Թանկագին գանձը նրա գզրոցում պահված է եղել,</w:t>
      </w:r>
    </w:p>
    <w:p w14:paraId="2F38A0FC" w14:textId="0DA0F498" w:rsidR="00B74503" w:rsidRPr="004471FC" w:rsidRDefault="00B74503" w:rsidP="001B7054">
      <w:pPr>
        <w:spacing w:line="300" w:lineRule="auto"/>
        <w:ind w:firstLine="180"/>
        <w:jc w:val="both"/>
        <w:rPr>
          <w:rStyle w:val="3l3x"/>
          <w:b/>
          <w:sz w:val="20"/>
          <w:szCs w:val="20"/>
          <w:lang w:val="hy-AM"/>
        </w:rPr>
      </w:pPr>
      <w:r w:rsidRPr="004471FC">
        <w:rPr>
          <w:rStyle w:val="3l3x"/>
          <w:b/>
          <w:sz w:val="20"/>
          <w:szCs w:val="20"/>
          <w:lang w:val="hy-AM"/>
        </w:rPr>
        <w:t>Եվ այդ խավարում հավասարազոր չի եղել այն քեզ։</w:t>
      </w:r>
    </w:p>
    <w:p w14:paraId="4E0C4B73" w14:textId="77777777" w:rsidR="001B7054" w:rsidRDefault="00B74503" w:rsidP="001B7054">
      <w:pPr>
        <w:spacing w:before="120" w:line="300" w:lineRule="auto"/>
        <w:ind w:firstLine="180"/>
        <w:jc w:val="both"/>
        <w:rPr>
          <w:rStyle w:val="3l3x"/>
          <w:b/>
          <w:sz w:val="20"/>
          <w:szCs w:val="20"/>
          <w:lang w:val="hy-AM"/>
        </w:rPr>
      </w:pPr>
      <w:r w:rsidRPr="004471FC">
        <w:rPr>
          <w:rStyle w:val="3l3x"/>
          <w:b/>
          <w:sz w:val="20"/>
          <w:szCs w:val="20"/>
          <w:lang w:val="hy-AM"/>
        </w:rPr>
        <w:t>Օ, որքա՜ն խղճուկ ու աննշան է գրիչը նրա,</w:t>
      </w:r>
    </w:p>
    <w:p w14:paraId="18D3209E" w14:textId="77777777" w:rsidR="001B7054" w:rsidRDefault="00B74503" w:rsidP="001B7054">
      <w:pPr>
        <w:spacing w:line="300" w:lineRule="auto"/>
        <w:ind w:firstLine="180"/>
        <w:jc w:val="both"/>
        <w:rPr>
          <w:rStyle w:val="3l3x"/>
          <w:b/>
          <w:sz w:val="20"/>
          <w:szCs w:val="20"/>
          <w:lang w:val="hy-AM"/>
        </w:rPr>
      </w:pPr>
      <w:r w:rsidRPr="004471FC">
        <w:rPr>
          <w:rStyle w:val="3l3x"/>
          <w:b/>
          <w:sz w:val="20"/>
          <w:szCs w:val="20"/>
          <w:lang w:val="hy-AM"/>
        </w:rPr>
        <w:t>Որ չի հավելում իր վսեմ նյութին փոքրիկ մի պարծանք,</w:t>
      </w:r>
    </w:p>
    <w:p w14:paraId="3DD7BC38" w14:textId="77777777" w:rsidR="001B7054" w:rsidRDefault="00B74503" w:rsidP="001B7054">
      <w:pPr>
        <w:spacing w:line="300" w:lineRule="auto"/>
        <w:ind w:firstLine="180"/>
        <w:jc w:val="both"/>
        <w:rPr>
          <w:rStyle w:val="3l3x"/>
          <w:b/>
          <w:sz w:val="20"/>
          <w:szCs w:val="20"/>
          <w:lang w:val="hy-AM"/>
        </w:rPr>
      </w:pPr>
      <w:r w:rsidRPr="004471FC">
        <w:rPr>
          <w:rStyle w:val="3l3x"/>
          <w:b/>
          <w:sz w:val="20"/>
          <w:szCs w:val="20"/>
          <w:lang w:val="hy-AM"/>
        </w:rPr>
        <w:t>Սակայն քերթողը ջինջ էությունդ, եթե հասկանա,</w:t>
      </w:r>
    </w:p>
    <w:p w14:paraId="2A84A9D5" w14:textId="185C8384" w:rsidR="00B74503" w:rsidRPr="004471FC" w:rsidRDefault="00B74503" w:rsidP="001B7054">
      <w:pPr>
        <w:spacing w:line="300" w:lineRule="auto"/>
        <w:ind w:firstLine="180"/>
        <w:jc w:val="both"/>
        <w:rPr>
          <w:rStyle w:val="3l3x"/>
          <w:b/>
          <w:sz w:val="20"/>
          <w:szCs w:val="20"/>
          <w:lang w:val="hy-AM"/>
        </w:rPr>
      </w:pPr>
      <w:r w:rsidRPr="004471FC">
        <w:rPr>
          <w:rStyle w:val="3l3x"/>
          <w:b/>
          <w:sz w:val="20"/>
          <w:szCs w:val="20"/>
          <w:lang w:val="hy-AM"/>
        </w:rPr>
        <w:t>Իր ներբողներին միշտ կավելացնի ցնծություն ու կյանք։</w:t>
      </w:r>
    </w:p>
    <w:p w14:paraId="7617EE81" w14:textId="77777777" w:rsidR="001B7054" w:rsidRDefault="00B74503" w:rsidP="001B7054">
      <w:pPr>
        <w:spacing w:before="120" w:line="300" w:lineRule="auto"/>
        <w:ind w:firstLine="180"/>
        <w:jc w:val="both"/>
        <w:rPr>
          <w:rStyle w:val="3l3x"/>
          <w:b/>
          <w:sz w:val="20"/>
          <w:szCs w:val="20"/>
          <w:lang w:val="hy-AM"/>
        </w:rPr>
      </w:pPr>
      <w:r w:rsidRPr="004471FC">
        <w:rPr>
          <w:rStyle w:val="3l3x"/>
          <w:b/>
          <w:sz w:val="20"/>
          <w:szCs w:val="20"/>
          <w:lang w:val="hy-AM"/>
        </w:rPr>
        <w:t>Թող արտագրի այն ամենը, որ գրված է քո մեջ,</w:t>
      </w:r>
    </w:p>
    <w:p w14:paraId="0FEA03B8" w14:textId="77777777" w:rsidR="001B7054" w:rsidRDefault="00B74503" w:rsidP="001B7054">
      <w:pPr>
        <w:spacing w:line="300" w:lineRule="auto"/>
        <w:ind w:firstLine="180"/>
        <w:jc w:val="both"/>
        <w:rPr>
          <w:rStyle w:val="3l3x"/>
          <w:b/>
          <w:sz w:val="20"/>
          <w:szCs w:val="20"/>
          <w:lang w:val="hy-AM"/>
        </w:rPr>
      </w:pPr>
      <w:r w:rsidRPr="004471FC">
        <w:rPr>
          <w:rStyle w:val="3l3x"/>
          <w:b/>
          <w:sz w:val="20"/>
          <w:szCs w:val="20"/>
          <w:lang w:val="hy-AM"/>
        </w:rPr>
        <w:t>Թող խճողի այն, ինչ բնությունը պարզ է ստեղծել.</w:t>
      </w:r>
    </w:p>
    <w:p w14:paraId="1E814759" w14:textId="77777777" w:rsidR="001B7054" w:rsidRDefault="00B74503" w:rsidP="001B7054">
      <w:pPr>
        <w:spacing w:line="300" w:lineRule="auto"/>
        <w:ind w:firstLine="180"/>
        <w:jc w:val="both"/>
        <w:rPr>
          <w:rStyle w:val="3l3x"/>
          <w:b/>
          <w:sz w:val="20"/>
          <w:szCs w:val="20"/>
          <w:lang w:val="hy-AM"/>
        </w:rPr>
      </w:pPr>
      <w:r w:rsidRPr="004471FC">
        <w:rPr>
          <w:rStyle w:val="3l3x"/>
          <w:b/>
          <w:sz w:val="20"/>
          <w:szCs w:val="20"/>
          <w:lang w:val="hy-AM"/>
        </w:rPr>
        <w:t>Պատճենը նրան անմահ կդարձնի փառքով սնամեջ</w:t>
      </w:r>
    </w:p>
    <w:p w14:paraId="3E741264" w14:textId="609AE24B" w:rsidR="00B74503" w:rsidRPr="004471FC" w:rsidRDefault="00B74503" w:rsidP="001B7054">
      <w:pPr>
        <w:spacing w:line="300" w:lineRule="auto"/>
        <w:ind w:firstLine="180"/>
        <w:jc w:val="both"/>
        <w:rPr>
          <w:rStyle w:val="3l3x"/>
          <w:b/>
          <w:sz w:val="20"/>
          <w:szCs w:val="20"/>
          <w:lang w:val="hy-AM"/>
        </w:rPr>
      </w:pPr>
      <w:r w:rsidRPr="004471FC">
        <w:rPr>
          <w:rStyle w:val="3l3x"/>
          <w:b/>
          <w:sz w:val="20"/>
          <w:szCs w:val="20"/>
          <w:lang w:val="hy-AM"/>
        </w:rPr>
        <w:t>Եվ փքուն ոճով, որ կարողացավ հմտորեն կեղծել։</w:t>
      </w:r>
    </w:p>
    <w:p w14:paraId="5975EAB8" w14:textId="77777777" w:rsidR="001B7054" w:rsidRDefault="00B74503" w:rsidP="001B7054">
      <w:pPr>
        <w:spacing w:before="120" w:line="300" w:lineRule="auto"/>
        <w:ind w:firstLine="180"/>
        <w:jc w:val="both"/>
        <w:rPr>
          <w:rStyle w:val="3l3x"/>
          <w:b/>
          <w:sz w:val="20"/>
          <w:szCs w:val="20"/>
          <w:lang w:val="hy-AM"/>
        </w:rPr>
      </w:pPr>
      <w:r w:rsidRPr="004471FC">
        <w:rPr>
          <w:rStyle w:val="3l3x"/>
          <w:b/>
          <w:sz w:val="20"/>
          <w:szCs w:val="20"/>
          <w:lang w:val="hy-AM"/>
        </w:rPr>
        <w:t>Ուրեմն, անգին, ի՛նքդ օրհնությանն հավելիր նզովք,</w:t>
      </w:r>
    </w:p>
    <w:p w14:paraId="05F26125" w14:textId="7DD9C82D" w:rsidR="00B74503" w:rsidRPr="0083167D" w:rsidRDefault="00B74503" w:rsidP="001B7054">
      <w:pPr>
        <w:spacing w:line="300" w:lineRule="auto"/>
        <w:ind w:firstLine="180"/>
        <w:jc w:val="both"/>
        <w:rPr>
          <w:rStyle w:val="3l3x"/>
          <w:b/>
          <w:sz w:val="20"/>
          <w:szCs w:val="20"/>
          <w:lang w:val="hy-AM"/>
        </w:rPr>
      </w:pPr>
      <w:r w:rsidRPr="004471FC">
        <w:rPr>
          <w:rStyle w:val="3l3x"/>
          <w:b/>
          <w:sz w:val="20"/>
          <w:szCs w:val="20"/>
          <w:lang w:val="hy-AM"/>
        </w:rPr>
        <w:t>Երբ էությունդ չեն արտահայտում դրվատանք ու գովք։</w:t>
      </w:r>
      <w:r w:rsidR="0083167D" w:rsidRPr="0083167D">
        <w:rPr>
          <w:rStyle w:val="3l3x"/>
          <w:b/>
          <w:sz w:val="20"/>
          <w:szCs w:val="20"/>
          <w:lang w:val="hy-AM"/>
        </w:rPr>
        <w:t xml:space="preserve"> </w:t>
      </w:r>
    </w:p>
    <w:p w14:paraId="0925494F" w14:textId="0624C478" w:rsidR="00DC2739" w:rsidRDefault="002C0132" w:rsidP="00DC2739">
      <w:pPr>
        <w:spacing w:before="120" w:line="300" w:lineRule="auto"/>
        <w:ind w:firstLine="180"/>
        <w:jc w:val="both"/>
        <w:rPr>
          <w:rStyle w:val="3l3x"/>
          <w:sz w:val="20"/>
          <w:szCs w:val="20"/>
          <w:lang w:val="hy-AM"/>
        </w:rPr>
      </w:pPr>
      <w:r w:rsidRPr="002C0132">
        <w:rPr>
          <w:rStyle w:val="3l3x"/>
          <w:sz w:val="20"/>
          <w:szCs w:val="20"/>
          <w:lang w:val="hy-AM"/>
        </w:rPr>
        <w:t>Հենց առաջին քառատողը թե´ հեռու է Շեքսպիրի ասածից, թե´ անհստակ է: Սրա 2-րդ տողն ասում է, թե Շեքսպիրի սիրեցյալի «</w:t>
      </w:r>
      <w:r w:rsidRPr="002C0132">
        <w:rPr>
          <w:rStyle w:val="3l3x"/>
          <w:b/>
          <w:sz w:val="20"/>
          <w:szCs w:val="20"/>
          <w:lang w:val="hy-AM"/>
        </w:rPr>
        <w:t>հեզ էությունը շողում է հարուստ գովք</w:t>
      </w:r>
      <w:r w:rsidRPr="002C0132">
        <w:rPr>
          <w:rStyle w:val="3l3x"/>
          <w:sz w:val="20"/>
          <w:szCs w:val="20"/>
          <w:lang w:val="hy-AM"/>
        </w:rPr>
        <w:t>»</w:t>
      </w:r>
      <w:r w:rsidR="00DC2739" w:rsidRPr="00DC2739">
        <w:rPr>
          <w:rStyle w:val="3l3x"/>
          <w:sz w:val="20"/>
          <w:szCs w:val="20"/>
          <w:lang w:val="hy-AM"/>
        </w:rPr>
        <w:t>,</w:t>
      </w:r>
      <w:r w:rsidRPr="002C0132">
        <w:rPr>
          <w:rStyle w:val="3l3x"/>
          <w:sz w:val="20"/>
          <w:szCs w:val="20"/>
          <w:lang w:val="hy-AM"/>
        </w:rPr>
        <w:t xml:space="preserve"> </w:t>
      </w:r>
      <w:r w:rsidRPr="002C0132">
        <w:rPr>
          <w:rStyle w:val="3l3x"/>
          <w:sz w:val="20"/>
          <w:szCs w:val="20"/>
          <w:lang w:val="hy-AM"/>
        </w:rPr>
        <w:lastRenderedPageBreak/>
        <w:t>նկատի ունենալով «</w:t>
      </w:r>
      <w:r w:rsidR="0083167D" w:rsidRPr="002C0132">
        <w:rPr>
          <w:rStyle w:val="3l3x"/>
          <w:b/>
          <w:sz w:val="20"/>
          <w:szCs w:val="20"/>
          <w:lang w:val="hy-AM"/>
        </w:rPr>
        <w:t xml:space="preserve">հեզ էությունը </w:t>
      </w:r>
      <w:r w:rsidRPr="002C0132">
        <w:rPr>
          <w:rStyle w:val="3l3x"/>
          <w:b/>
          <w:sz w:val="20"/>
          <w:szCs w:val="20"/>
          <w:lang w:val="hy-AM"/>
        </w:rPr>
        <w:t>շողարձակում է, առաքում է</w:t>
      </w:r>
      <w:r w:rsidRPr="002C0132">
        <w:rPr>
          <w:rStyle w:val="3l3x"/>
          <w:sz w:val="20"/>
          <w:szCs w:val="20"/>
          <w:lang w:val="hy-AM"/>
        </w:rPr>
        <w:t xml:space="preserve">», բայց </w:t>
      </w:r>
      <w:r w:rsidR="00C2332A" w:rsidRPr="00C2332A">
        <w:rPr>
          <w:rStyle w:val="3l3x"/>
          <w:sz w:val="20"/>
          <w:szCs w:val="20"/>
          <w:lang w:val="hy-AM"/>
        </w:rPr>
        <w:t>սրանց</w:t>
      </w:r>
      <w:r w:rsidRPr="002C0132">
        <w:rPr>
          <w:rStyle w:val="3l3x"/>
          <w:sz w:val="20"/>
          <w:szCs w:val="20"/>
          <w:lang w:val="hy-AM"/>
        </w:rPr>
        <w:t xml:space="preserve"> վանկե</w:t>
      </w:r>
      <w:r w:rsidR="00C2332A">
        <w:rPr>
          <w:rStyle w:val="3l3x"/>
          <w:sz w:val="20"/>
          <w:szCs w:val="20"/>
          <w:lang w:val="hy-AM"/>
        </w:rPr>
        <w:softHyphen/>
      </w:r>
      <w:r w:rsidRPr="002C0132">
        <w:rPr>
          <w:rStyle w:val="3l3x"/>
          <w:sz w:val="20"/>
          <w:szCs w:val="20"/>
          <w:lang w:val="hy-AM"/>
        </w:rPr>
        <w:t>րը շատ են</w:t>
      </w:r>
      <w:r w:rsidR="00DC2739" w:rsidRPr="00DC2739">
        <w:rPr>
          <w:rStyle w:val="3l3x"/>
          <w:sz w:val="20"/>
          <w:szCs w:val="20"/>
          <w:lang w:val="hy-AM"/>
        </w:rPr>
        <w:t>, տողի մեջ չեն տեղավորվի, իսկ թարգմանի ընտրած «</w:t>
      </w:r>
      <w:r w:rsidR="00DC2739" w:rsidRPr="00DC2739">
        <w:rPr>
          <w:rStyle w:val="3l3x"/>
          <w:b/>
          <w:sz w:val="20"/>
          <w:szCs w:val="20"/>
          <w:lang w:val="hy-AM"/>
        </w:rPr>
        <w:t>շողում է</w:t>
      </w:r>
      <w:r w:rsidR="00DC2739" w:rsidRPr="00DC2739">
        <w:rPr>
          <w:rStyle w:val="3l3x"/>
          <w:sz w:val="20"/>
          <w:szCs w:val="20"/>
          <w:lang w:val="hy-AM"/>
        </w:rPr>
        <w:t>»-ն էլ ասելի</w:t>
      </w:r>
      <w:r w:rsidR="00C2332A">
        <w:rPr>
          <w:rStyle w:val="3l3x"/>
          <w:sz w:val="20"/>
          <w:szCs w:val="20"/>
          <w:lang w:val="hy-AM"/>
        </w:rPr>
        <w:softHyphen/>
      </w:r>
      <w:r w:rsidR="00DC2739" w:rsidRPr="00DC2739">
        <w:rPr>
          <w:rStyle w:val="3l3x"/>
          <w:sz w:val="20"/>
          <w:szCs w:val="20"/>
          <w:lang w:val="hy-AM"/>
        </w:rPr>
        <w:t xml:space="preserve">քը դարձնում է </w:t>
      </w:r>
      <w:r w:rsidR="0083167D" w:rsidRPr="0083167D">
        <w:rPr>
          <w:rStyle w:val="3l3x"/>
          <w:sz w:val="20"/>
          <w:szCs w:val="20"/>
          <w:lang w:val="hy-AM"/>
        </w:rPr>
        <w:t>անտրամաբանական</w:t>
      </w:r>
      <w:r w:rsidR="00DC2739" w:rsidRPr="00DC2739">
        <w:rPr>
          <w:rStyle w:val="3l3x"/>
          <w:sz w:val="20"/>
          <w:szCs w:val="20"/>
          <w:lang w:val="hy-AM"/>
        </w:rPr>
        <w:t xml:space="preserve">: </w:t>
      </w:r>
    </w:p>
    <w:p w14:paraId="3C900BE7" w14:textId="6FC13387" w:rsidR="00C77DC0" w:rsidRPr="00C2332A" w:rsidRDefault="00C2332A" w:rsidP="00DC2739">
      <w:pPr>
        <w:spacing w:line="300" w:lineRule="auto"/>
        <w:ind w:firstLine="180"/>
        <w:jc w:val="both"/>
        <w:rPr>
          <w:rStyle w:val="3l3x"/>
          <w:sz w:val="20"/>
          <w:szCs w:val="20"/>
          <w:lang w:val="hy-AM"/>
        </w:rPr>
      </w:pPr>
      <w:r w:rsidRPr="00C2332A">
        <w:rPr>
          <w:rStyle w:val="3l3x"/>
          <w:sz w:val="20"/>
          <w:szCs w:val="20"/>
          <w:lang w:val="hy-AM"/>
        </w:rPr>
        <w:t xml:space="preserve">Առաջին </w:t>
      </w:r>
      <w:r w:rsidR="00DC2739" w:rsidRPr="00DC2739">
        <w:rPr>
          <w:rStyle w:val="3l3x"/>
          <w:sz w:val="20"/>
          <w:szCs w:val="20"/>
          <w:lang w:val="hy-AM"/>
        </w:rPr>
        <w:t>տողի «</w:t>
      </w:r>
      <w:r w:rsidR="00DC2739" w:rsidRPr="00DC2739">
        <w:rPr>
          <w:rStyle w:val="3l3x"/>
          <w:b/>
          <w:sz w:val="20"/>
          <w:szCs w:val="20"/>
          <w:lang w:val="hy-AM"/>
        </w:rPr>
        <w:t>հեղել</w:t>
      </w:r>
      <w:r w:rsidR="00DC2739" w:rsidRPr="00DC2739">
        <w:rPr>
          <w:rStyle w:val="3l3x"/>
          <w:sz w:val="20"/>
          <w:szCs w:val="20"/>
          <w:lang w:val="hy-AM"/>
        </w:rPr>
        <w:t>»</w:t>
      </w:r>
      <w:r w:rsidRPr="00C2332A">
        <w:rPr>
          <w:rStyle w:val="3l3x"/>
          <w:sz w:val="20"/>
          <w:szCs w:val="20"/>
          <w:lang w:val="hy-AM"/>
        </w:rPr>
        <w:t xml:space="preserve"> դերբայ-գոյականի ուղղական հոլովաձևը սխալ</w:t>
      </w:r>
      <w:r w:rsidRPr="00DC2739">
        <w:rPr>
          <w:rStyle w:val="3l3x"/>
          <w:sz w:val="20"/>
          <w:szCs w:val="20"/>
          <w:lang w:val="hy-AM"/>
        </w:rPr>
        <w:t xml:space="preserve"> է</w:t>
      </w:r>
      <w:r w:rsidR="00DC2739" w:rsidRPr="00DC2739">
        <w:rPr>
          <w:rStyle w:val="3l3x"/>
          <w:sz w:val="20"/>
          <w:szCs w:val="20"/>
          <w:lang w:val="hy-AM"/>
        </w:rPr>
        <w:t xml:space="preserve">, </w:t>
      </w:r>
      <w:r w:rsidRPr="00C2332A">
        <w:rPr>
          <w:rStyle w:val="3l3x"/>
          <w:sz w:val="20"/>
          <w:szCs w:val="20"/>
          <w:lang w:val="hy-AM"/>
        </w:rPr>
        <w:t>սրա տեղը պիտի լինի սեռական-տրական հոլովաձևը, «</w:t>
      </w:r>
      <w:r w:rsidRPr="00C2332A">
        <w:rPr>
          <w:rStyle w:val="3l3x"/>
          <w:b/>
          <w:sz w:val="20"/>
          <w:szCs w:val="20"/>
          <w:lang w:val="hy-AM"/>
        </w:rPr>
        <w:t>ընդունակ է հեղելու</w:t>
      </w:r>
      <w:r w:rsidRPr="00C2332A">
        <w:rPr>
          <w:rStyle w:val="3l3x"/>
          <w:sz w:val="20"/>
          <w:szCs w:val="20"/>
          <w:lang w:val="hy-AM"/>
        </w:rPr>
        <w:t>»: Այս սխալն իսկույն է երևում, երբ բայ-ստորգյալի ու իր լրացյալի տեղերը փոխում ենք՝ «</w:t>
      </w:r>
      <w:r w:rsidRPr="00C2332A">
        <w:rPr>
          <w:rStyle w:val="3l3x"/>
          <w:b/>
          <w:sz w:val="20"/>
          <w:szCs w:val="20"/>
          <w:lang w:val="hy-AM"/>
        </w:rPr>
        <w:t>հեղել ընդունակ է</w:t>
      </w:r>
      <w:r w:rsidRPr="00C2332A">
        <w:rPr>
          <w:rStyle w:val="3l3x"/>
          <w:sz w:val="20"/>
          <w:szCs w:val="20"/>
          <w:lang w:val="hy-AM"/>
        </w:rPr>
        <w:t>», ինչը, ակնհայտ, հայերեն չի:</w:t>
      </w:r>
    </w:p>
    <w:p w14:paraId="3E85819D" w14:textId="12C161FB" w:rsidR="00B74503" w:rsidRDefault="00DC2739" w:rsidP="00DC2739">
      <w:pPr>
        <w:spacing w:line="300" w:lineRule="auto"/>
        <w:ind w:firstLine="180"/>
        <w:jc w:val="both"/>
        <w:rPr>
          <w:rStyle w:val="3l3x"/>
          <w:sz w:val="20"/>
          <w:szCs w:val="20"/>
          <w:lang w:val="hy-AM"/>
        </w:rPr>
      </w:pPr>
      <w:r w:rsidRPr="00DC2739">
        <w:rPr>
          <w:rStyle w:val="3l3x"/>
          <w:sz w:val="20"/>
          <w:szCs w:val="20"/>
          <w:lang w:val="hy-AM"/>
        </w:rPr>
        <w:t>Անհայտ է նաև, թե ի´նչ է 3-րդ տողի «</w:t>
      </w:r>
      <w:r w:rsidRPr="00DC2739">
        <w:rPr>
          <w:rStyle w:val="3l3x"/>
          <w:b/>
          <w:sz w:val="20"/>
          <w:szCs w:val="20"/>
          <w:lang w:val="hy-AM"/>
        </w:rPr>
        <w:t>թանկագին գանձը</w:t>
      </w:r>
      <w:r w:rsidRPr="00DC2739">
        <w:rPr>
          <w:rStyle w:val="3l3x"/>
          <w:sz w:val="20"/>
          <w:szCs w:val="20"/>
          <w:lang w:val="hy-AM"/>
        </w:rPr>
        <w:t>», որ «</w:t>
      </w:r>
      <w:r w:rsidRPr="00C77DC0">
        <w:rPr>
          <w:rStyle w:val="3l3x"/>
          <w:b/>
          <w:sz w:val="20"/>
          <w:szCs w:val="20"/>
          <w:lang w:val="hy-AM"/>
        </w:rPr>
        <w:t>պահված է եղել նրա գզրոցում</w:t>
      </w:r>
      <w:r w:rsidRPr="00DC2739">
        <w:rPr>
          <w:rStyle w:val="3l3x"/>
          <w:sz w:val="20"/>
          <w:szCs w:val="20"/>
          <w:lang w:val="hy-AM"/>
        </w:rPr>
        <w:t>» կամ այդ ի´նչ «</w:t>
      </w:r>
      <w:r w:rsidR="00C77DC0" w:rsidRPr="00C77DC0">
        <w:rPr>
          <w:rStyle w:val="3l3x"/>
          <w:b/>
          <w:sz w:val="20"/>
          <w:szCs w:val="20"/>
          <w:lang w:val="hy-AM"/>
        </w:rPr>
        <w:t>գանձ</w:t>
      </w:r>
      <w:r w:rsidRPr="00DC2739">
        <w:rPr>
          <w:rStyle w:val="3l3x"/>
          <w:sz w:val="20"/>
          <w:szCs w:val="20"/>
          <w:lang w:val="hy-AM"/>
        </w:rPr>
        <w:t xml:space="preserve">» է, ինչը, չգիտես ինչու, </w:t>
      </w:r>
      <w:r w:rsidR="00C77DC0" w:rsidRPr="00C77DC0">
        <w:rPr>
          <w:rStyle w:val="3l3x"/>
          <w:sz w:val="20"/>
          <w:szCs w:val="20"/>
          <w:lang w:val="hy-AM"/>
        </w:rPr>
        <w:t>պիտի «</w:t>
      </w:r>
      <w:r w:rsidR="00C77DC0" w:rsidRPr="00C77DC0">
        <w:rPr>
          <w:rStyle w:val="3l3x"/>
          <w:b/>
          <w:sz w:val="20"/>
          <w:szCs w:val="20"/>
          <w:lang w:val="hy-AM"/>
        </w:rPr>
        <w:t>այդ խավարում հավա</w:t>
      </w:r>
      <w:r w:rsidR="00192014">
        <w:rPr>
          <w:rStyle w:val="3l3x"/>
          <w:b/>
          <w:sz w:val="20"/>
          <w:szCs w:val="20"/>
          <w:lang w:val="hy-AM"/>
        </w:rPr>
        <w:softHyphen/>
      </w:r>
      <w:r w:rsidR="00C77DC0" w:rsidRPr="00C77DC0">
        <w:rPr>
          <w:rStyle w:val="3l3x"/>
          <w:b/>
          <w:sz w:val="20"/>
          <w:szCs w:val="20"/>
          <w:lang w:val="hy-AM"/>
        </w:rPr>
        <w:t>սարազոր լիներ Շեքսպիրի սիրեցյալին</w:t>
      </w:r>
      <w:r w:rsidR="00C77DC0" w:rsidRPr="00C77DC0">
        <w:rPr>
          <w:rStyle w:val="3l3x"/>
          <w:sz w:val="20"/>
          <w:szCs w:val="20"/>
          <w:lang w:val="hy-AM"/>
        </w:rPr>
        <w:t xml:space="preserve">», բայց արի ու տես, որ </w:t>
      </w:r>
      <w:r w:rsidRPr="00DC2739">
        <w:rPr>
          <w:rStyle w:val="3l3x"/>
          <w:sz w:val="20"/>
          <w:szCs w:val="20"/>
          <w:lang w:val="hy-AM"/>
        </w:rPr>
        <w:t xml:space="preserve"> </w:t>
      </w:r>
      <w:r w:rsidR="00C77DC0" w:rsidRPr="00C77DC0">
        <w:rPr>
          <w:rStyle w:val="3l3x"/>
          <w:sz w:val="20"/>
          <w:szCs w:val="20"/>
          <w:lang w:val="hy-AM"/>
        </w:rPr>
        <w:t>«</w:t>
      </w:r>
      <w:r w:rsidR="00C77DC0" w:rsidRPr="00C77DC0">
        <w:rPr>
          <w:rStyle w:val="3l3x"/>
          <w:b/>
          <w:sz w:val="20"/>
          <w:szCs w:val="20"/>
          <w:lang w:val="hy-AM"/>
        </w:rPr>
        <w:t>հավասարազոր չի եղել</w:t>
      </w:r>
      <w:r w:rsidR="00C77DC0" w:rsidRPr="00C77DC0">
        <w:rPr>
          <w:rStyle w:val="3l3x"/>
          <w:sz w:val="20"/>
          <w:szCs w:val="20"/>
          <w:lang w:val="hy-AM"/>
        </w:rPr>
        <w:t>»: Ու ինչո´ւ հենց «</w:t>
      </w:r>
      <w:r w:rsidR="00C77DC0" w:rsidRPr="00C77DC0">
        <w:rPr>
          <w:rStyle w:val="3l3x"/>
          <w:b/>
          <w:sz w:val="20"/>
          <w:szCs w:val="20"/>
          <w:lang w:val="hy-AM"/>
        </w:rPr>
        <w:t>ա´յդ խավարում</w:t>
      </w:r>
      <w:r w:rsidR="00C77DC0" w:rsidRPr="00C77DC0">
        <w:rPr>
          <w:rStyle w:val="3l3x"/>
          <w:sz w:val="20"/>
          <w:szCs w:val="20"/>
          <w:lang w:val="hy-AM"/>
        </w:rPr>
        <w:t>», կամ այս ի´նչ «</w:t>
      </w:r>
      <w:r w:rsidR="00C77DC0" w:rsidRPr="00C77DC0">
        <w:rPr>
          <w:rStyle w:val="3l3x"/>
          <w:b/>
          <w:sz w:val="20"/>
          <w:szCs w:val="20"/>
          <w:lang w:val="hy-AM"/>
        </w:rPr>
        <w:t>խավար է</w:t>
      </w:r>
      <w:r w:rsidR="00C77DC0" w:rsidRPr="00C77DC0">
        <w:rPr>
          <w:rStyle w:val="3l3x"/>
          <w:sz w:val="20"/>
          <w:szCs w:val="20"/>
          <w:lang w:val="hy-AM"/>
        </w:rPr>
        <w:t>»:</w:t>
      </w:r>
    </w:p>
    <w:p w14:paraId="676726DB" w14:textId="25939282" w:rsidR="00511E8B" w:rsidRDefault="00511E8B" w:rsidP="00511E8B">
      <w:pPr>
        <w:spacing w:line="300" w:lineRule="auto"/>
        <w:ind w:firstLine="180"/>
        <w:jc w:val="both"/>
        <w:rPr>
          <w:rStyle w:val="3l3x"/>
          <w:sz w:val="20"/>
          <w:szCs w:val="20"/>
          <w:lang w:val="hy-AM"/>
        </w:rPr>
      </w:pPr>
      <w:r w:rsidRPr="00511E8B">
        <w:rPr>
          <w:rStyle w:val="3l3x"/>
          <w:sz w:val="20"/>
          <w:szCs w:val="20"/>
          <w:lang w:val="hy-AM"/>
        </w:rPr>
        <w:t xml:space="preserve">Իր 5-6-րդ տողերում </w:t>
      </w:r>
      <w:r w:rsidR="00C3246E">
        <w:rPr>
          <w:rStyle w:val="3l3x"/>
          <w:sz w:val="20"/>
          <w:szCs w:val="20"/>
          <w:lang w:val="hy-AM"/>
        </w:rPr>
        <w:t>ՍՄ</w:t>
      </w:r>
      <w:r w:rsidRPr="00511E8B">
        <w:rPr>
          <w:rStyle w:val="3l3x"/>
          <w:sz w:val="20"/>
          <w:szCs w:val="20"/>
          <w:lang w:val="hy-AM"/>
        </w:rPr>
        <w:t>-ն ասում է, թե «</w:t>
      </w:r>
      <w:r w:rsidRPr="004471FC">
        <w:rPr>
          <w:rStyle w:val="3l3x"/>
          <w:b/>
          <w:sz w:val="20"/>
          <w:szCs w:val="20"/>
          <w:lang w:val="hy-AM"/>
        </w:rPr>
        <w:t>որքա՜ն խղճուկ ու աննշան է գրիչը նրա,</w:t>
      </w:r>
      <w:r w:rsidRPr="00511E8B">
        <w:rPr>
          <w:rStyle w:val="3l3x"/>
          <w:b/>
          <w:sz w:val="20"/>
          <w:szCs w:val="20"/>
          <w:lang w:val="hy-AM"/>
        </w:rPr>
        <w:t xml:space="preserve"> </w:t>
      </w:r>
      <w:r w:rsidRPr="004471FC">
        <w:rPr>
          <w:rStyle w:val="3l3x"/>
          <w:b/>
          <w:sz w:val="20"/>
          <w:szCs w:val="20"/>
          <w:lang w:val="hy-AM"/>
        </w:rPr>
        <w:t>Որ չի հավելում իր վսեմ նյութին փոքրիկ մի պարծանք</w:t>
      </w:r>
      <w:r w:rsidRPr="00511E8B">
        <w:rPr>
          <w:rStyle w:val="3l3x"/>
          <w:sz w:val="20"/>
          <w:szCs w:val="20"/>
          <w:lang w:val="hy-AM"/>
        </w:rPr>
        <w:t>», բայց պարզ չի, թե այս ո´ւմ «</w:t>
      </w:r>
      <w:r w:rsidRPr="00383850">
        <w:rPr>
          <w:rStyle w:val="3l3x"/>
          <w:b/>
          <w:sz w:val="20"/>
          <w:szCs w:val="20"/>
          <w:lang w:val="hy-AM"/>
        </w:rPr>
        <w:t>գրիչն է</w:t>
      </w:r>
      <w:r w:rsidRPr="00511E8B">
        <w:rPr>
          <w:rStyle w:val="3l3x"/>
          <w:sz w:val="20"/>
          <w:szCs w:val="20"/>
          <w:lang w:val="hy-AM"/>
        </w:rPr>
        <w:t xml:space="preserve"> </w:t>
      </w:r>
      <w:r w:rsidRPr="004471FC">
        <w:rPr>
          <w:rStyle w:val="3l3x"/>
          <w:b/>
          <w:sz w:val="20"/>
          <w:szCs w:val="20"/>
          <w:lang w:val="hy-AM"/>
        </w:rPr>
        <w:t>խղճուկ ու աննշան</w:t>
      </w:r>
      <w:r w:rsidRPr="00511E8B">
        <w:rPr>
          <w:rStyle w:val="3l3x"/>
          <w:sz w:val="20"/>
          <w:szCs w:val="20"/>
          <w:lang w:val="hy-AM"/>
        </w:rPr>
        <w:t>», ու սա ինչու պիտի «</w:t>
      </w:r>
      <w:r w:rsidRPr="004471FC">
        <w:rPr>
          <w:rStyle w:val="3l3x"/>
          <w:b/>
          <w:sz w:val="20"/>
          <w:szCs w:val="20"/>
          <w:lang w:val="hy-AM"/>
        </w:rPr>
        <w:t>իր վսեմ նյութին փոքրիկ մի պարծանք</w:t>
      </w:r>
      <w:r w:rsidRPr="00511E8B">
        <w:rPr>
          <w:rStyle w:val="3l3x"/>
          <w:b/>
          <w:sz w:val="20"/>
          <w:szCs w:val="20"/>
          <w:lang w:val="hy-AM"/>
        </w:rPr>
        <w:t xml:space="preserve"> հավելեր</w:t>
      </w:r>
      <w:r w:rsidRPr="00511E8B">
        <w:rPr>
          <w:rStyle w:val="3l3x"/>
          <w:sz w:val="20"/>
          <w:szCs w:val="20"/>
          <w:lang w:val="hy-AM"/>
        </w:rPr>
        <w:t xml:space="preserve">», բայց չի հավելում: </w:t>
      </w:r>
    </w:p>
    <w:p w14:paraId="30F1C244" w14:textId="29684584" w:rsidR="00B21B00" w:rsidRDefault="00511E8B" w:rsidP="00B21B00">
      <w:pPr>
        <w:spacing w:line="300" w:lineRule="auto"/>
        <w:ind w:firstLine="180"/>
        <w:jc w:val="both"/>
        <w:rPr>
          <w:rStyle w:val="3l3x"/>
          <w:sz w:val="20"/>
          <w:szCs w:val="20"/>
          <w:lang w:val="hy-AM"/>
        </w:rPr>
      </w:pPr>
      <w:r w:rsidRPr="00511E8B">
        <w:rPr>
          <w:rStyle w:val="3l3x"/>
          <w:sz w:val="20"/>
          <w:szCs w:val="20"/>
          <w:lang w:val="hy-AM"/>
        </w:rPr>
        <w:t>Շեքսպիրը, իհարկե, սրա հակառակն է ասում, ասում է, թե «</w:t>
      </w:r>
      <w:r w:rsidRPr="002460A1">
        <w:rPr>
          <w:rStyle w:val="3l3x"/>
          <w:b/>
          <w:sz w:val="20"/>
          <w:szCs w:val="20"/>
          <w:lang w:val="hy-AM"/>
        </w:rPr>
        <w:t>անճար գրիչը պիտի´ մի փոքր գովք ավելացնի իր սիրեցյալի ունեցածին</w:t>
      </w:r>
      <w:r w:rsidRPr="00511E8B">
        <w:rPr>
          <w:rStyle w:val="3l3x"/>
          <w:sz w:val="20"/>
          <w:szCs w:val="20"/>
          <w:lang w:val="hy-AM"/>
        </w:rPr>
        <w:t xml:space="preserve">», այնինչ, </w:t>
      </w:r>
      <w:r w:rsidRPr="00B21B00">
        <w:rPr>
          <w:rStyle w:val="3l3x"/>
          <w:b/>
          <w:sz w:val="20"/>
          <w:szCs w:val="20"/>
          <w:lang w:val="hy-AM"/>
        </w:rPr>
        <w:t xml:space="preserve">վարպետ գրիչը </w:t>
      </w:r>
      <w:r w:rsidR="00B21B00" w:rsidRPr="00B21B00">
        <w:rPr>
          <w:rStyle w:val="3l3x"/>
          <w:b/>
          <w:sz w:val="20"/>
          <w:szCs w:val="20"/>
          <w:lang w:val="hy-AM"/>
        </w:rPr>
        <w:t>իր սի</w:t>
      </w:r>
      <w:r w:rsidR="002460A1">
        <w:rPr>
          <w:rStyle w:val="3l3x"/>
          <w:b/>
          <w:sz w:val="20"/>
          <w:szCs w:val="20"/>
          <w:lang w:val="hy-AM"/>
        </w:rPr>
        <w:softHyphen/>
      </w:r>
      <w:r w:rsidR="00B21B00" w:rsidRPr="00B21B00">
        <w:rPr>
          <w:rStyle w:val="3l3x"/>
          <w:b/>
          <w:sz w:val="20"/>
          <w:szCs w:val="20"/>
          <w:lang w:val="hy-AM"/>
        </w:rPr>
        <w:t>ր</w:t>
      </w:r>
      <w:r w:rsidR="002460A1" w:rsidRPr="002460A1">
        <w:rPr>
          <w:rStyle w:val="3l3x"/>
          <w:b/>
          <w:sz w:val="20"/>
          <w:szCs w:val="20"/>
          <w:lang w:val="hy-AM"/>
        </w:rPr>
        <w:t>ե</w:t>
      </w:r>
      <w:r w:rsidR="00B21B00" w:rsidRPr="00B21B00">
        <w:rPr>
          <w:rStyle w:val="3l3x"/>
          <w:b/>
          <w:sz w:val="20"/>
          <w:szCs w:val="20"/>
          <w:lang w:val="hy-AM"/>
        </w:rPr>
        <w:t>ցյալի նկարագրին որևէ բան</w:t>
      </w:r>
      <w:r w:rsidR="007A3476" w:rsidRPr="007A3476">
        <w:rPr>
          <w:rStyle w:val="3l3x"/>
          <w:b/>
          <w:sz w:val="20"/>
          <w:szCs w:val="20"/>
          <w:lang w:val="hy-AM"/>
        </w:rPr>
        <w:t xml:space="preserve"> ավելացնելու</w:t>
      </w:r>
      <w:r w:rsidRPr="00B21B00">
        <w:rPr>
          <w:rStyle w:val="3l3x"/>
          <w:b/>
          <w:sz w:val="20"/>
          <w:szCs w:val="20"/>
          <w:lang w:val="hy-AM"/>
        </w:rPr>
        <w:t xml:space="preserve"> կարիքը չունի</w:t>
      </w:r>
      <w:r w:rsidRPr="00511E8B">
        <w:rPr>
          <w:rStyle w:val="3l3x"/>
          <w:sz w:val="20"/>
          <w:szCs w:val="20"/>
          <w:lang w:val="hy-AM"/>
        </w:rPr>
        <w:t>, որովհետև այդ սիրեց</w:t>
      </w:r>
      <w:r w:rsidR="0083167D">
        <w:rPr>
          <w:rStyle w:val="3l3x"/>
          <w:sz w:val="20"/>
          <w:szCs w:val="20"/>
          <w:lang w:val="hy-AM"/>
        </w:rPr>
        <w:softHyphen/>
      </w:r>
      <w:r w:rsidRPr="00511E8B">
        <w:rPr>
          <w:rStyle w:val="3l3x"/>
          <w:sz w:val="20"/>
          <w:szCs w:val="20"/>
          <w:lang w:val="hy-AM"/>
        </w:rPr>
        <w:t>յալը առանց ավելացնելու էլ կատարյալ է:</w:t>
      </w:r>
      <w:r w:rsidR="00B21B00" w:rsidRPr="00B21B00">
        <w:rPr>
          <w:rStyle w:val="3l3x"/>
          <w:sz w:val="20"/>
          <w:szCs w:val="20"/>
          <w:lang w:val="hy-AM"/>
        </w:rPr>
        <w:t xml:space="preserve"> </w:t>
      </w:r>
    </w:p>
    <w:p w14:paraId="2C495FDB" w14:textId="5C39A6EA" w:rsidR="002037D8" w:rsidRDefault="00C3246E" w:rsidP="00B21B00">
      <w:pPr>
        <w:spacing w:line="300" w:lineRule="auto"/>
        <w:ind w:firstLine="180"/>
        <w:jc w:val="both"/>
        <w:rPr>
          <w:rStyle w:val="3l3x"/>
          <w:sz w:val="20"/>
          <w:szCs w:val="20"/>
          <w:lang w:val="hy-AM"/>
        </w:rPr>
      </w:pPr>
      <w:r>
        <w:rPr>
          <w:rStyle w:val="3l3x"/>
          <w:sz w:val="20"/>
          <w:szCs w:val="20"/>
          <w:lang w:val="hy-AM"/>
        </w:rPr>
        <w:t>ՍՄ</w:t>
      </w:r>
      <w:r w:rsidR="00B21B00" w:rsidRPr="00B21B00">
        <w:rPr>
          <w:rStyle w:val="3l3x"/>
          <w:sz w:val="20"/>
          <w:szCs w:val="20"/>
          <w:lang w:val="hy-AM"/>
        </w:rPr>
        <w:t xml:space="preserve">-ն նորից </w:t>
      </w:r>
      <w:r w:rsidR="00B21B00" w:rsidRPr="00B21B00">
        <w:rPr>
          <w:rStyle w:val="3l3x"/>
          <w:b/>
          <w:sz w:val="20"/>
          <w:szCs w:val="20"/>
          <w:lang w:val="hy-AM"/>
        </w:rPr>
        <w:t xml:space="preserve">է հակառակվում </w:t>
      </w:r>
      <w:r w:rsidR="00B21B00" w:rsidRPr="00B21B00">
        <w:rPr>
          <w:rStyle w:val="3l3x"/>
          <w:sz w:val="20"/>
          <w:szCs w:val="20"/>
          <w:lang w:val="hy-AM"/>
        </w:rPr>
        <w:t>Շեքսպիրին ու պնդում է, «</w:t>
      </w:r>
      <w:r w:rsidR="00B21B00" w:rsidRPr="004471FC">
        <w:rPr>
          <w:rStyle w:val="3l3x"/>
          <w:b/>
          <w:sz w:val="20"/>
          <w:szCs w:val="20"/>
          <w:lang w:val="hy-AM"/>
        </w:rPr>
        <w:t xml:space="preserve">եթե քերթողը հասկանա </w:t>
      </w:r>
      <w:r w:rsidR="00B21B00" w:rsidRPr="00B21B00">
        <w:rPr>
          <w:rStyle w:val="3l3x"/>
          <w:b/>
          <w:sz w:val="20"/>
          <w:szCs w:val="20"/>
          <w:lang w:val="hy-AM"/>
        </w:rPr>
        <w:t xml:space="preserve">Շեքսպիրի սիրեցյալի </w:t>
      </w:r>
      <w:r w:rsidR="00B21B00" w:rsidRPr="004471FC">
        <w:rPr>
          <w:rStyle w:val="3l3x"/>
          <w:b/>
          <w:sz w:val="20"/>
          <w:szCs w:val="20"/>
          <w:lang w:val="hy-AM"/>
        </w:rPr>
        <w:t>ջինջ էություն</w:t>
      </w:r>
      <w:r w:rsidR="00B21B00" w:rsidRPr="00B21B00">
        <w:rPr>
          <w:rStyle w:val="3l3x"/>
          <w:b/>
          <w:sz w:val="20"/>
          <w:szCs w:val="20"/>
          <w:lang w:val="hy-AM"/>
        </w:rPr>
        <w:t xml:space="preserve">ը, </w:t>
      </w:r>
      <w:r w:rsidR="00F42BE1" w:rsidRPr="00F42BE1">
        <w:rPr>
          <w:rStyle w:val="3l3x"/>
          <w:b/>
          <w:sz w:val="20"/>
          <w:szCs w:val="20"/>
          <w:lang w:val="hy-AM"/>
        </w:rPr>
        <w:t>ի</w:t>
      </w:r>
      <w:r w:rsidR="00B21B00" w:rsidRPr="004471FC">
        <w:rPr>
          <w:rStyle w:val="3l3x"/>
          <w:b/>
          <w:sz w:val="20"/>
          <w:szCs w:val="20"/>
          <w:lang w:val="hy-AM"/>
        </w:rPr>
        <w:t>ր ներբողներին միշտ կավելացնի ցնծու</w:t>
      </w:r>
      <w:r w:rsidR="00B21B00">
        <w:rPr>
          <w:rStyle w:val="3l3x"/>
          <w:b/>
          <w:sz w:val="20"/>
          <w:szCs w:val="20"/>
          <w:lang w:val="hy-AM"/>
        </w:rPr>
        <w:softHyphen/>
      </w:r>
      <w:r w:rsidR="00B21B00" w:rsidRPr="004471FC">
        <w:rPr>
          <w:rStyle w:val="3l3x"/>
          <w:b/>
          <w:sz w:val="20"/>
          <w:szCs w:val="20"/>
          <w:lang w:val="hy-AM"/>
        </w:rPr>
        <w:t>թյուն ու կյանք</w:t>
      </w:r>
      <w:r w:rsidR="00B21B00" w:rsidRPr="00B21B00">
        <w:rPr>
          <w:rStyle w:val="3l3x"/>
          <w:sz w:val="20"/>
          <w:szCs w:val="20"/>
          <w:lang w:val="hy-AM"/>
        </w:rPr>
        <w:t>»</w:t>
      </w:r>
      <w:r w:rsidR="002037D8" w:rsidRPr="002037D8">
        <w:rPr>
          <w:rStyle w:val="3l3x"/>
          <w:sz w:val="20"/>
          <w:szCs w:val="20"/>
          <w:lang w:val="hy-AM"/>
        </w:rPr>
        <w:t>:</w:t>
      </w:r>
      <w:r w:rsidR="00B21B00" w:rsidRPr="00B21B00">
        <w:rPr>
          <w:rStyle w:val="3l3x"/>
          <w:sz w:val="20"/>
          <w:szCs w:val="20"/>
          <w:lang w:val="hy-AM"/>
        </w:rPr>
        <w:t xml:space="preserve"> </w:t>
      </w:r>
    </w:p>
    <w:p w14:paraId="29A6D7EF" w14:textId="1FD89C0C" w:rsidR="00D34856" w:rsidRDefault="00B21B00" w:rsidP="00B21B00">
      <w:pPr>
        <w:spacing w:line="300" w:lineRule="auto"/>
        <w:ind w:firstLine="180"/>
        <w:jc w:val="both"/>
        <w:rPr>
          <w:rStyle w:val="3l3x"/>
          <w:sz w:val="20"/>
          <w:szCs w:val="20"/>
          <w:lang w:val="hy-AM"/>
        </w:rPr>
      </w:pPr>
      <w:r w:rsidRPr="00B21B00">
        <w:rPr>
          <w:rStyle w:val="3l3x"/>
          <w:sz w:val="20"/>
          <w:szCs w:val="20"/>
          <w:lang w:val="hy-AM"/>
        </w:rPr>
        <w:t>(</w:t>
      </w:r>
      <w:r w:rsidR="002565D8" w:rsidRPr="002565D8">
        <w:rPr>
          <w:rStyle w:val="3l3x"/>
          <w:sz w:val="20"/>
          <w:szCs w:val="20"/>
          <w:lang w:val="hy-AM"/>
        </w:rPr>
        <w:t>Ի</w:t>
      </w:r>
      <w:r w:rsidRPr="00B21B00">
        <w:rPr>
          <w:rStyle w:val="3l3x"/>
          <w:sz w:val="20"/>
          <w:szCs w:val="20"/>
          <w:lang w:val="hy-AM"/>
        </w:rPr>
        <w:t>միջիայլոց</w:t>
      </w:r>
      <w:r w:rsidR="007A3476" w:rsidRPr="007A3476">
        <w:rPr>
          <w:rStyle w:val="3l3x"/>
          <w:sz w:val="20"/>
          <w:szCs w:val="20"/>
          <w:lang w:val="hy-AM"/>
        </w:rPr>
        <w:t>,</w:t>
      </w:r>
      <w:r w:rsidRPr="00B21B00">
        <w:rPr>
          <w:rStyle w:val="3l3x"/>
          <w:sz w:val="20"/>
          <w:szCs w:val="20"/>
          <w:lang w:val="hy-AM"/>
        </w:rPr>
        <w:t xml:space="preserve"> </w:t>
      </w:r>
      <w:r w:rsidR="002565D8" w:rsidRPr="002565D8">
        <w:rPr>
          <w:rStyle w:val="3l3x"/>
          <w:sz w:val="20"/>
          <w:szCs w:val="20"/>
          <w:lang w:val="hy-AM"/>
        </w:rPr>
        <w:t xml:space="preserve">այս սխալ թարգմանությունից </w:t>
      </w:r>
      <w:r w:rsidRPr="00B21B00">
        <w:rPr>
          <w:rStyle w:val="3l3x"/>
          <w:sz w:val="20"/>
          <w:szCs w:val="20"/>
          <w:lang w:val="hy-AM"/>
        </w:rPr>
        <w:t>հետևում է, թե Շեքսպիրի սիրեցյալը կյան</w:t>
      </w:r>
      <w:r w:rsidR="00192014">
        <w:rPr>
          <w:rStyle w:val="3l3x"/>
          <w:sz w:val="20"/>
          <w:szCs w:val="20"/>
          <w:lang w:val="hy-AM"/>
        </w:rPr>
        <w:softHyphen/>
      </w:r>
      <w:r w:rsidRPr="00B21B00">
        <w:rPr>
          <w:rStyle w:val="3l3x"/>
          <w:sz w:val="20"/>
          <w:szCs w:val="20"/>
          <w:lang w:val="hy-AM"/>
        </w:rPr>
        <w:t xml:space="preserve">քով այնքան էլ </w:t>
      </w:r>
      <w:r w:rsidR="002460A1" w:rsidRPr="002460A1">
        <w:rPr>
          <w:rStyle w:val="3l3x"/>
          <w:sz w:val="20"/>
          <w:szCs w:val="20"/>
          <w:lang w:val="hy-AM"/>
        </w:rPr>
        <w:t>լեցուն</w:t>
      </w:r>
      <w:r w:rsidRPr="00B21B00">
        <w:rPr>
          <w:rStyle w:val="3l3x"/>
          <w:sz w:val="20"/>
          <w:szCs w:val="20"/>
          <w:lang w:val="hy-AM"/>
        </w:rPr>
        <w:t xml:space="preserve"> չի</w:t>
      </w:r>
      <w:r w:rsidR="002037D8" w:rsidRPr="002037D8">
        <w:rPr>
          <w:rStyle w:val="3l3x"/>
          <w:sz w:val="20"/>
          <w:szCs w:val="20"/>
          <w:lang w:val="hy-AM"/>
        </w:rPr>
        <w:t xml:space="preserve">: Մի ուրիշ </w:t>
      </w:r>
      <w:r w:rsidR="0083167D" w:rsidRPr="0083167D">
        <w:rPr>
          <w:rStyle w:val="3l3x"/>
          <w:sz w:val="20"/>
          <w:szCs w:val="20"/>
          <w:lang w:val="hy-AM"/>
        </w:rPr>
        <w:t>բան էլ</w:t>
      </w:r>
      <w:r w:rsidR="007A3476" w:rsidRPr="007A3476">
        <w:rPr>
          <w:rStyle w:val="3l3x"/>
          <w:sz w:val="20"/>
          <w:szCs w:val="20"/>
          <w:lang w:val="hy-AM"/>
        </w:rPr>
        <w:t>:</w:t>
      </w:r>
      <w:r w:rsidR="002037D8" w:rsidRPr="002037D8">
        <w:rPr>
          <w:rStyle w:val="3l3x"/>
          <w:sz w:val="20"/>
          <w:szCs w:val="20"/>
          <w:lang w:val="hy-AM"/>
        </w:rPr>
        <w:t xml:space="preserve"> </w:t>
      </w:r>
      <w:r w:rsidR="007A3476" w:rsidRPr="007A3476">
        <w:rPr>
          <w:rStyle w:val="3l3x"/>
          <w:sz w:val="20"/>
          <w:szCs w:val="20"/>
          <w:lang w:val="hy-AM"/>
        </w:rPr>
        <w:t>Լ</w:t>
      </w:r>
      <w:r w:rsidR="002037D8" w:rsidRPr="002037D8">
        <w:rPr>
          <w:rStyle w:val="3l3x"/>
          <w:sz w:val="20"/>
          <w:szCs w:val="20"/>
          <w:lang w:val="hy-AM"/>
        </w:rPr>
        <w:t xml:space="preserve">րիվ հնարավոր է, որ </w:t>
      </w:r>
      <w:r w:rsidR="00C3246E">
        <w:rPr>
          <w:rStyle w:val="3l3x"/>
          <w:sz w:val="20"/>
          <w:szCs w:val="20"/>
          <w:lang w:val="hy-AM"/>
        </w:rPr>
        <w:t>ՍՄ</w:t>
      </w:r>
      <w:r w:rsidR="002037D8" w:rsidRPr="002037D8">
        <w:rPr>
          <w:rStyle w:val="3l3x"/>
          <w:sz w:val="20"/>
          <w:szCs w:val="20"/>
          <w:lang w:val="hy-AM"/>
        </w:rPr>
        <w:t>-ի «</w:t>
      </w:r>
      <w:r w:rsidR="002037D8" w:rsidRPr="004471FC">
        <w:rPr>
          <w:rStyle w:val="3l3x"/>
          <w:b/>
          <w:sz w:val="20"/>
          <w:szCs w:val="20"/>
          <w:lang w:val="hy-AM"/>
        </w:rPr>
        <w:t>քերթողը ջինջ էությունդ</w:t>
      </w:r>
      <w:r w:rsidR="002037D8" w:rsidRPr="002037D8">
        <w:rPr>
          <w:rStyle w:val="3l3x"/>
          <w:sz w:val="20"/>
          <w:szCs w:val="20"/>
          <w:lang w:val="hy-AM"/>
        </w:rPr>
        <w:t>» կապակցությունը ընկալվի որպես «</w:t>
      </w:r>
      <w:r w:rsidR="002037D8" w:rsidRPr="004471FC">
        <w:rPr>
          <w:rStyle w:val="3l3x"/>
          <w:b/>
          <w:sz w:val="20"/>
          <w:szCs w:val="20"/>
          <w:lang w:val="hy-AM"/>
        </w:rPr>
        <w:t>ջինջ էություն</w:t>
      </w:r>
      <w:r w:rsidR="002037D8" w:rsidRPr="002037D8">
        <w:rPr>
          <w:rStyle w:val="3l3x"/>
          <w:b/>
          <w:sz w:val="20"/>
          <w:szCs w:val="20"/>
          <w:lang w:val="hy-AM"/>
        </w:rPr>
        <w:t xml:space="preserve"> </w:t>
      </w:r>
      <w:r w:rsidR="002037D8" w:rsidRPr="004471FC">
        <w:rPr>
          <w:rStyle w:val="3l3x"/>
          <w:b/>
          <w:sz w:val="20"/>
          <w:szCs w:val="20"/>
          <w:lang w:val="hy-AM"/>
        </w:rPr>
        <w:t>քերթող</w:t>
      </w:r>
      <w:r w:rsidR="002037D8" w:rsidRPr="002037D8">
        <w:rPr>
          <w:rStyle w:val="3l3x"/>
          <w:sz w:val="20"/>
          <w:szCs w:val="20"/>
          <w:lang w:val="hy-AM"/>
        </w:rPr>
        <w:t>», ինչ</w:t>
      </w:r>
      <w:r w:rsidR="0083167D" w:rsidRPr="0083167D">
        <w:rPr>
          <w:rStyle w:val="3l3x"/>
          <w:sz w:val="20"/>
          <w:szCs w:val="20"/>
          <w:lang w:val="hy-AM"/>
        </w:rPr>
        <w:t>ը «լավ չի»</w:t>
      </w:r>
      <w:r w:rsidRPr="00B21B00">
        <w:rPr>
          <w:rStyle w:val="3l3x"/>
          <w:sz w:val="20"/>
          <w:szCs w:val="20"/>
          <w:lang w:val="hy-AM"/>
        </w:rPr>
        <w:t>):</w:t>
      </w:r>
    </w:p>
    <w:p w14:paraId="133FC46A" w14:textId="19F5B6D9" w:rsidR="00945FC8" w:rsidRDefault="00F42BE1" w:rsidP="00B21B00">
      <w:pPr>
        <w:spacing w:line="300" w:lineRule="auto"/>
        <w:ind w:firstLine="180"/>
        <w:jc w:val="both"/>
        <w:rPr>
          <w:rStyle w:val="3l3x"/>
          <w:sz w:val="20"/>
          <w:szCs w:val="20"/>
          <w:lang w:val="hy-AM"/>
        </w:rPr>
      </w:pPr>
      <w:r w:rsidRPr="00F42BE1">
        <w:rPr>
          <w:rStyle w:val="3l3x"/>
          <w:sz w:val="20"/>
          <w:szCs w:val="20"/>
          <w:lang w:val="hy-AM"/>
        </w:rPr>
        <w:t xml:space="preserve">Հետո </w:t>
      </w:r>
      <w:r w:rsidR="00C3246E">
        <w:rPr>
          <w:rStyle w:val="3l3x"/>
          <w:sz w:val="20"/>
          <w:szCs w:val="20"/>
          <w:lang w:val="hy-AM"/>
        </w:rPr>
        <w:t>ՍՄ</w:t>
      </w:r>
      <w:r w:rsidRPr="00F42BE1">
        <w:rPr>
          <w:rStyle w:val="3l3x"/>
          <w:sz w:val="20"/>
          <w:szCs w:val="20"/>
          <w:lang w:val="hy-AM"/>
        </w:rPr>
        <w:t>-ն, երևի մոռանալով, որ հենց նոր «</w:t>
      </w:r>
      <w:r w:rsidRPr="0083167D">
        <w:rPr>
          <w:rStyle w:val="3l3x"/>
          <w:b/>
          <w:sz w:val="20"/>
          <w:szCs w:val="20"/>
          <w:lang w:val="hy-AM"/>
        </w:rPr>
        <w:t>քերթողին</w:t>
      </w:r>
      <w:r w:rsidRPr="00F42BE1">
        <w:rPr>
          <w:rStyle w:val="3l3x"/>
          <w:sz w:val="20"/>
          <w:szCs w:val="20"/>
          <w:lang w:val="hy-AM"/>
        </w:rPr>
        <w:t>» խորհուրդ է տվել, որ «</w:t>
      </w:r>
      <w:r w:rsidRPr="00F42BE1">
        <w:rPr>
          <w:rStyle w:val="3l3x"/>
          <w:b/>
          <w:sz w:val="20"/>
          <w:szCs w:val="20"/>
          <w:lang w:val="hy-AM"/>
        </w:rPr>
        <w:t>ի</w:t>
      </w:r>
      <w:r w:rsidRPr="004471FC">
        <w:rPr>
          <w:rStyle w:val="3l3x"/>
          <w:b/>
          <w:sz w:val="20"/>
          <w:szCs w:val="20"/>
          <w:lang w:val="hy-AM"/>
        </w:rPr>
        <w:t>ր ներբողներին միշտ ավելացնի ցնծու</w:t>
      </w:r>
      <w:r>
        <w:rPr>
          <w:rStyle w:val="3l3x"/>
          <w:b/>
          <w:sz w:val="20"/>
          <w:szCs w:val="20"/>
          <w:lang w:val="hy-AM"/>
        </w:rPr>
        <w:softHyphen/>
      </w:r>
      <w:r w:rsidRPr="004471FC">
        <w:rPr>
          <w:rStyle w:val="3l3x"/>
          <w:b/>
          <w:sz w:val="20"/>
          <w:szCs w:val="20"/>
          <w:lang w:val="hy-AM"/>
        </w:rPr>
        <w:t>թյուն ու կյանք</w:t>
      </w:r>
      <w:r w:rsidRPr="00F42BE1">
        <w:rPr>
          <w:rStyle w:val="3l3x"/>
          <w:sz w:val="20"/>
          <w:szCs w:val="20"/>
          <w:lang w:val="hy-AM"/>
        </w:rPr>
        <w:t>», հանկարծ խորհուրդ է տալիս այդ նույն քերթողին, որ ուղղակի «</w:t>
      </w:r>
      <w:r w:rsidRPr="004471FC">
        <w:rPr>
          <w:rStyle w:val="3l3x"/>
          <w:b/>
          <w:sz w:val="20"/>
          <w:szCs w:val="20"/>
          <w:lang w:val="hy-AM"/>
        </w:rPr>
        <w:t xml:space="preserve">արտագրի այն ամենը, որ գրված է </w:t>
      </w:r>
      <w:r w:rsidRPr="00F42BE1">
        <w:rPr>
          <w:rStyle w:val="3l3x"/>
          <w:b/>
          <w:sz w:val="20"/>
          <w:szCs w:val="20"/>
          <w:lang w:val="hy-AM"/>
        </w:rPr>
        <w:t>սիրեցյալ</w:t>
      </w:r>
      <w:r w:rsidRPr="00945FC8">
        <w:rPr>
          <w:rStyle w:val="3l3x"/>
          <w:b/>
          <w:sz w:val="20"/>
          <w:szCs w:val="20"/>
          <w:lang w:val="hy-AM"/>
        </w:rPr>
        <w:t>ի</w:t>
      </w:r>
      <w:r w:rsidRPr="004471FC">
        <w:rPr>
          <w:rStyle w:val="3l3x"/>
          <w:b/>
          <w:sz w:val="20"/>
          <w:szCs w:val="20"/>
          <w:lang w:val="hy-AM"/>
        </w:rPr>
        <w:t xml:space="preserve"> մեջ</w:t>
      </w:r>
      <w:r w:rsidRPr="00F42BE1">
        <w:rPr>
          <w:rStyle w:val="3l3x"/>
          <w:sz w:val="20"/>
          <w:szCs w:val="20"/>
          <w:lang w:val="hy-AM"/>
        </w:rPr>
        <w:t>»</w:t>
      </w:r>
      <w:r w:rsidRPr="00945FC8">
        <w:rPr>
          <w:rStyle w:val="3l3x"/>
          <w:sz w:val="20"/>
          <w:szCs w:val="20"/>
          <w:lang w:val="hy-AM"/>
        </w:rPr>
        <w:t>, չզգալով, որ «</w:t>
      </w:r>
      <w:r w:rsidRPr="0083167D">
        <w:rPr>
          <w:rStyle w:val="3l3x"/>
          <w:b/>
          <w:sz w:val="20"/>
          <w:szCs w:val="20"/>
          <w:lang w:val="hy-AM"/>
        </w:rPr>
        <w:t>արտագրությունը</w:t>
      </w:r>
      <w:r w:rsidRPr="00945FC8">
        <w:rPr>
          <w:rStyle w:val="3l3x"/>
          <w:sz w:val="20"/>
          <w:szCs w:val="20"/>
          <w:lang w:val="hy-AM"/>
        </w:rPr>
        <w:t xml:space="preserve">» բացառում է, որ </w:t>
      </w:r>
      <w:r w:rsidR="002565D8" w:rsidRPr="002565D8">
        <w:rPr>
          <w:rStyle w:val="3l3x"/>
          <w:sz w:val="20"/>
          <w:szCs w:val="20"/>
          <w:lang w:val="hy-AM"/>
        </w:rPr>
        <w:t xml:space="preserve">այս </w:t>
      </w:r>
      <w:r w:rsidR="00945FC8" w:rsidRPr="00945FC8">
        <w:rPr>
          <w:rStyle w:val="3l3x"/>
          <w:sz w:val="20"/>
          <w:szCs w:val="20"/>
          <w:lang w:val="hy-AM"/>
        </w:rPr>
        <w:t>քերթողը «</w:t>
      </w:r>
      <w:r w:rsidR="00945FC8" w:rsidRPr="004471FC">
        <w:rPr>
          <w:rStyle w:val="3l3x"/>
          <w:b/>
          <w:sz w:val="20"/>
          <w:szCs w:val="20"/>
          <w:lang w:val="hy-AM"/>
        </w:rPr>
        <w:t>ցնծու</w:t>
      </w:r>
      <w:r w:rsidR="00945FC8">
        <w:rPr>
          <w:rStyle w:val="3l3x"/>
          <w:b/>
          <w:sz w:val="20"/>
          <w:szCs w:val="20"/>
          <w:lang w:val="hy-AM"/>
        </w:rPr>
        <w:softHyphen/>
      </w:r>
      <w:r w:rsidR="00945FC8" w:rsidRPr="004471FC">
        <w:rPr>
          <w:rStyle w:val="3l3x"/>
          <w:b/>
          <w:sz w:val="20"/>
          <w:szCs w:val="20"/>
          <w:lang w:val="hy-AM"/>
        </w:rPr>
        <w:t>թյուն ու կյանք</w:t>
      </w:r>
      <w:r w:rsidR="00945FC8" w:rsidRPr="00945FC8">
        <w:rPr>
          <w:rStyle w:val="3l3x"/>
          <w:b/>
          <w:sz w:val="20"/>
          <w:szCs w:val="20"/>
          <w:lang w:val="hy-AM"/>
        </w:rPr>
        <w:t xml:space="preserve"> </w:t>
      </w:r>
      <w:r w:rsidR="00945FC8" w:rsidRPr="004471FC">
        <w:rPr>
          <w:rStyle w:val="3l3x"/>
          <w:b/>
          <w:sz w:val="20"/>
          <w:szCs w:val="20"/>
          <w:lang w:val="hy-AM"/>
        </w:rPr>
        <w:t>ավելացնի</w:t>
      </w:r>
      <w:r w:rsidR="00945FC8" w:rsidRPr="00945FC8">
        <w:rPr>
          <w:rStyle w:val="3l3x"/>
          <w:sz w:val="20"/>
          <w:szCs w:val="20"/>
          <w:lang w:val="hy-AM"/>
        </w:rPr>
        <w:t xml:space="preserve">»: </w:t>
      </w:r>
    </w:p>
    <w:p w14:paraId="0587FBC3" w14:textId="48E934D5" w:rsidR="00F42BE1" w:rsidRDefault="00945FC8" w:rsidP="00945FC8">
      <w:pPr>
        <w:spacing w:line="300" w:lineRule="auto"/>
        <w:ind w:firstLine="180"/>
        <w:jc w:val="both"/>
        <w:rPr>
          <w:rStyle w:val="3l3x"/>
          <w:sz w:val="20"/>
          <w:szCs w:val="20"/>
          <w:lang w:val="hy-AM"/>
        </w:rPr>
      </w:pPr>
      <w:r w:rsidRPr="00945FC8">
        <w:rPr>
          <w:rStyle w:val="3l3x"/>
          <w:sz w:val="20"/>
          <w:szCs w:val="20"/>
          <w:lang w:val="hy-AM"/>
        </w:rPr>
        <w:t xml:space="preserve">Իսկ հենց հաջորդ տողում, </w:t>
      </w:r>
      <w:r w:rsidR="0083167D" w:rsidRPr="0083167D">
        <w:rPr>
          <w:rStyle w:val="3l3x"/>
          <w:sz w:val="20"/>
          <w:szCs w:val="20"/>
          <w:lang w:val="hy-AM"/>
        </w:rPr>
        <w:t xml:space="preserve">ՍՄ-ն, </w:t>
      </w:r>
      <w:r w:rsidRPr="00945FC8">
        <w:rPr>
          <w:rStyle w:val="3l3x"/>
          <w:sz w:val="20"/>
          <w:szCs w:val="20"/>
          <w:lang w:val="hy-AM"/>
        </w:rPr>
        <w:t>նորից մոռանալով, որ քերթողին խորհուրդ է տվել, որ ուղղակի արտագրի, պահանջում է, որ քերթողը «</w:t>
      </w:r>
      <w:r w:rsidRPr="004471FC">
        <w:rPr>
          <w:rStyle w:val="3l3x"/>
          <w:b/>
          <w:sz w:val="20"/>
          <w:szCs w:val="20"/>
          <w:lang w:val="hy-AM"/>
        </w:rPr>
        <w:t>խճողի այն, ինչ բնությունը պարզ է ստեղծել</w:t>
      </w:r>
      <w:r w:rsidRPr="00945FC8">
        <w:rPr>
          <w:rStyle w:val="3l3x"/>
          <w:sz w:val="20"/>
          <w:szCs w:val="20"/>
          <w:lang w:val="hy-AM"/>
        </w:rPr>
        <w:t xml:space="preserve">»: Հետո </w:t>
      </w:r>
      <w:r w:rsidR="00C3246E">
        <w:rPr>
          <w:rStyle w:val="3l3x"/>
          <w:sz w:val="20"/>
          <w:szCs w:val="20"/>
          <w:lang w:val="hy-AM"/>
        </w:rPr>
        <w:t>ՍՄ</w:t>
      </w:r>
      <w:r w:rsidRPr="00945FC8">
        <w:rPr>
          <w:rStyle w:val="3l3x"/>
          <w:sz w:val="20"/>
          <w:szCs w:val="20"/>
          <w:lang w:val="hy-AM"/>
        </w:rPr>
        <w:t>-ն, Շեքսպիրին լրիվ հակառակ, բացատրում է, որ սիրեց</w:t>
      </w:r>
      <w:r w:rsidR="0083167D">
        <w:rPr>
          <w:rStyle w:val="3l3x"/>
          <w:sz w:val="20"/>
          <w:szCs w:val="20"/>
          <w:lang w:val="hy-AM"/>
        </w:rPr>
        <w:softHyphen/>
      </w:r>
      <w:r w:rsidRPr="00945FC8">
        <w:rPr>
          <w:rStyle w:val="3l3x"/>
          <w:sz w:val="20"/>
          <w:szCs w:val="20"/>
          <w:lang w:val="hy-AM"/>
        </w:rPr>
        <w:t xml:space="preserve">յալի պատճենը </w:t>
      </w:r>
      <w:r w:rsidR="006A7E84" w:rsidRPr="006A7E84">
        <w:rPr>
          <w:rStyle w:val="3l3x"/>
          <w:sz w:val="20"/>
          <w:szCs w:val="20"/>
          <w:lang w:val="hy-AM"/>
        </w:rPr>
        <w:t xml:space="preserve">ստեղծելը </w:t>
      </w:r>
      <w:r w:rsidRPr="00945FC8">
        <w:rPr>
          <w:rStyle w:val="3l3x"/>
          <w:sz w:val="20"/>
          <w:szCs w:val="20"/>
          <w:lang w:val="hy-AM"/>
        </w:rPr>
        <w:t>վատ է, որովհետև չնայած «</w:t>
      </w:r>
      <w:r w:rsidRPr="00945FC8">
        <w:rPr>
          <w:rStyle w:val="3l3x"/>
          <w:b/>
          <w:sz w:val="20"/>
          <w:szCs w:val="20"/>
          <w:lang w:val="hy-AM"/>
        </w:rPr>
        <w:t>պ</w:t>
      </w:r>
      <w:r w:rsidRPr="004471FC">
        <w:rPr>
          <w:rStyle w:val="3l3x"/>
          <w:b/>
          <w:sz w:val="20"/>
          <w:szCs w:val="20"/>
          <w:lang w:val="hy-AM"/>
        </w:rPr>
        <w:t>ատճենը նրան անմահ կդարձ</w:t>
      </w:r>
      <w:r w:rsidR="0083167D">
        <w:rPr>
          <w:rStyle w:val="3l3x"/>
          <w:b/>
          <w:sz w:val="20"/>
          <w:szCs w:val="20"/>
          <w:lang w:val="hy-AM"/>
        </w:rPr>
        <w:softHyphen/>
      </w:r>
      <w:r w:rsidRPr="004471FC">
        <w:rPr>
          <w:rStyle w:val="3l3x"/>
          <w:b/>
          <w:sz w:val="20"/>
          <w:szCs w:val="20"/>
          <w:lang w:val="hy-AM"/>
        </w:rPr>
        <w:t>նի</w:t>
      </w:r>
      <w:r w:rsidR="00606D89" w:rsidRPr="00606D89">
        <w:rPr>
          <w:rStyle w:val="3l3x"/>
          <w:sz w:val="20"/>
          <w:szCs w:val="20"/>
          <w:lang w:val="hy-AM"/>
        </w:rPr>
        <w:t>», բայց կպսակի</w:t>
      </w:r>
      <w:r w:rsidRPr="00606D89">
        <w:rPr>
          <w:rStyle w:val="3l3x"/>
          <w:sz w:val="20"/>
          <w:szCs w:val="20"/>
          <w:lang w:val="hy-AM"/>
        </w:rPr>
        <w:t xml:space="preserve"> </w:t>
      </w:r>
      <w:r w:rsidR="00606D89" w:rsidRPr="00606D89">
        <w:rPr>
          <w:rStyle w:val="3l3x"/>
          <w:b/>
          <w:sz w:val="20"/>
          <w:szCs w:val="20"/>
          <w:lang w:val="hy-AM"/>
        </w:rPr>
        <w:t>«</w:t>
      </w:r>
      <w:r w:rsidRPr="004471FC">
        <w:rPr>
          <w:rStyle w:val="3l3x"/>
          <w:b/>
          <w:sz w:val="20"/>
          <w:szCs w:val="20"/>
          <w:lang w:val="hy-AM"/>
        </w:rPr>
        <w:t>սնամեջ</w:t>
      </w:r>
      <w:r w:rsidR="00606D89" w:rsidRPr="00606D89">
        <w:rPr>
          <w:rStyle w:val="3l3x"/>
          <w:b/>
          <w:sz w:val="20"/>
          <w:szCs w:val="20"/>
          <w:lang w:val="hy-AM"/>
        </w:rPr>
        <w:t xml:space="preserve"> </w:t>
      </w:r>
      <w:r w:rsidR="00606D89" w:rsidRPr="004471FC">
        <w:rPr>
          <w:rStyle w:val="3l3x"/>
          <w:b/>
          <w:sz w:val="20"/>
          <w:szCs w:val="20"/>
          <w:lang w:val="hy-AM"/>
        </w:rPr>
        <w:t>փառքով</w:t>
      </w:r>
      <w:r w:rsidR="00606D89" w:rsidRPr="00606D89">
        <w:rPr>
          <w:rStyle w:val="3l3x"/>
          <w:sz w:val="20"/>
          <w:szCs w:val="20"/>
          <w:lang w:val="hy-AM"/>
        </w:rPr>
        <w:t>» «</w:t>
      </w:r>
      <w:r w:rsidR="00FB0495" w:rsidRPr="00FB0495">
        <w:rPr>
          <w:rStyle w:val="3l3x"/>
          <w:b/>
          <w:sz w:val="20"/>
          <w:szCs w:val="20"/>
          <w:lang w:val="hy-AM"/>
        </w:rPr>
        <w:t>Ե</w:t>
      </w:r>
      <w:r w:rsidRPr="004471FC">
        <w:rPr>
          <w:rStyle w:val="3l3x"/>
          <w:b/>
          <w:sz w:val="20"/>
          <w:szCs w:val="20"/>
          <w:lang w:val="hy-AM"/>
        </w:rPr>
        <w:t>վ փքուն ոճով, որ կարողացավ հմտորեն կեղ</w:t>
      </w:r>
      <w:r w:rsidR="004C30D9">
        <w:rPr>
          <w:rStyle w:val="3l3x"/>
          <w:b/>
          <w:sz w:val="20"/>
          <w:szCs w:val="20"/>
          <w:lang w:val="hy-AM"/>
        </w:rPr>
        <w:softHyphen/>
      </w:r>
      <w:r w:rsidRPr="004471FC">
        <w:rPr>
          <w:rStyle w:val="3l3x"/>
          <w:b/>
          <w:sz w:val="20"/>
          <w:szCs w:val="20"/>
          <w:lang w:val="hy-AM"/>
        </w:rPr>
        <w:t>ծել</w:t>
      </w:r>
      <w:r w:rsidRPr="00945FC8">
        <w:rPr>
          <w:rStyle w:val="3l3x"/>
          <w:sz w:val="20"/>
          <w:szCs w:val="20"/>
          <w:lang w:val="hy-AM"/>
        </w:rPr>
        <w:t>»</w:t>
      </w:r>
      <w:r w:rsidR="00606D89" w:rsidRPr="00606D89">
        <w:rPr>
          <w:rStyle w:val="3l3x"/>
          <w:sz w:val="20"/>
          <w:szCs w:val="20"/>
          <w:lang w:val="hy-AM"/>
        </w:rPr>
        <w:t>:</w:t>
      </w:r>
    </w:p>
    <w:p w14:paraId="55107B69" w14:textId="3DB679E8" w:rsidR="00030F22" w:rsidRDefault="00E1323E" w:rsidP="00030F22">
      <w:pPr>
        <w:spacing w:line="300" w:lineRule="auto"/>
        <w:ind w:firstLine="180"/>
        <w:jc w:val="both"/>
        <w:rPr>
          <w:rStyle w:val="3l3x"/>
          <w:sz w:val="20"/>
          <w:szCs w:val="20"/>
          <w:lang w:val="hy-AM"/>
        </w:rPr>
      </w:pPr>
      <w:r w:rsidRPr="00030F22">
        <w:rPr>
          <w:rStyle w:val="3l3x"/>
          <w:sz w:val="20"/>
          <w:szCs w:val="20"/>
          <w:lang w:val="hy-AM"/>
        </w:rPr>
        <w:t xml:space="preserve">Ամենատարօրինակը </w:t>
      </w:r>
      <w:r w:rsidR="00C3246E">
        <w:rPr>
          <w:rStyle w:val="3l3x"/>
          <w:sz w:val="20"/>
          <w:szCs w:val="20"/>
          <w:lang w:val="hy-AM"/>
        </w:rPr>
        <w:t>ՍՄ</w:t>
      </w:r>
      <w:r w:rsidR="00030F22" w:rsidRPr="00030F22">
        <w:rPr>
          <w:rStyle w:val="3l3x"/>
          <w:sz w:val="20"/>
          <w:szCs w:val="20"/>
          <w:lang w:val="hy-AM"/>
        </w:rPr>
        <w:t>-ի կուպլետն է, ու թարգմանը, չգիտես ինչու, հորդորում է Շեքսպիրի սիրեցյալին, որ սա «</w:t>
      </w:r>
      <w:r w:rsidR="00030F22" w:rsidRPr="004471FC">
        <w:rPr>
          <w:rStyle w:val="3l3x"/>
          <w:b/>
          <w:sz w:val="20"/>
          <w:szCs w:val="20"/>
          <w:lang w:val="hy-AM"/>
        </w:rPr>
        <w:t>ի՛նք</w:t>
      </w:r>
      <w:r w:rsidR="00030F22" w:rsidRPr="00030F22">
        <w:rPr>
          <w:rStyle w:val="3l3x"/>
          <w:b/>
          <w:sz w:val="20"/>
          <w:szCs w:val="20"/>
          <w:lang w:val="hy-AM"/>
        </w:rPr>
        <w:t>ը</w:t>
      </w:r>
      <w:r w:rsidR="00030F22" w:rsidRPr="004471FC">
        <w:rPr>
          <w:rStyle w:val="3l3x"/>
          <w:b/>
          <w:sz w:val="20"/>
          <w:szCs w:val="20"/>
          <w:lang w:val="hy-AM"/>
        </w:rPr>
        <w:t xml:space="preserve"> </w:t>
      </w:r>
      <w:r w:rsidR="00030F22" w:rsidRPr="002460A1">
        <w:rPr>
          <w:rStyle w:val="3l3x"/>
          <w:b/>
          <w:i/>
          <w:sz w:val="20"/>
          <w:szCs w:val="20"/>
          <w:lang w:val="hy-AM"/>
        </w:rPr>
        <w:t>օրհնությանն հավելի</w:t>
      </w:r>
      <w:r w:rsidR="00030F22" w:rsidRPr="004471FC">
        <w:rPr>
          <w:rStyle w:val="3l3x"/>
          <w:b/>
          <w:sz w:val="20"/>
          <w:szCs w:val="20"/>
          <w:lang w:val="hy-AM"/>
        </w:rPr>
        <w:t xml:space="preserve"> նզովք,</w:t>
      </w:r>
      <w:r w:rsidR="00030F22" w:rsidRPr="00030F22">
        <w:rPr>
          <w:rStyle w:val="3l3x"/>
          <w:b/>
          <w:sz w:val="20"/>
          <w:szCs w:val="20"/>
          <w:lang w:val="hy-AM"/>
        </w:rPr>
        <w:t xml:space="preserve"> ե</w:t>
      </w:r>
      <w:r w:rsidR="00030F22" w:rsidRPr="004471FC">
        <w:rPr>
          <w:rStyle w:val="3l3x"/>
          <w:b/>
          <w:sz w:val="20"/>
          <w:szCs w:val="20"/>
          <w:lang w:val="hy-AM"/>
        </w:rPr>
        <w:t xml:space="preserve">րբ </w:t>
      </w:r>
      <w:r w:rsidR="00030F22" w:rsidRPr="00030F22">
        <w:rPr>
          <w:rStyle w:val="3l3x"/>
          <w:b/>
          <w:sz w:val="20"/>
          <w:szCs w:val="20"/>
          <w:lang w:val="hy-AM"/>
        </w:rPr>
        <w:t xml:space="preserve">իր իսկ </w:t>
      </w:r>
      <w:r w:rsidR="00030F22" w:rsidRPr="004471FC">
        <w:rPr>
          <w:rStyle w:val="3l3x"/>
          <w:b/>
          <w:sz w:val="20"/>
          <w:szCs w:val="20"/>
          <w:lang w:val="hy-AM"/>
        </w:rPr>
        <w:t>էու</w:t>
      </w:r>
      <w:r w:rsidR="002460A1">
        <w:rPr>
          <w:rStyle w:val="3l3x"/>
          <w:b/>
          <w:sz w:val="20"/>
          <w:szCs w:val="20"/>
          <w:lang w:val="hy-AM"/>
        </w:rPr>
        <w:softHyphen/>
      </w:r>
      <w:r w:rsidR="00030F22" w:rsidRPr="004471FC">
        <w:rPr>
          <w:rStyle w:val="3l3x"/>
          <w:b/>
          <w:sz w:val="20"/>
          <w:szCs w:val="20"/>
          <w:lang w:val="hy-AM"/>
        </w:rPr>
        <w:t>թյուն</w:t>
      </w:r>
      <w:r w:rsidR="00030F22" w:rsidRPr="00030F22">
        <w:rPr>
          <w:rStyle w:val="3l3x"/>
          <w:b/>
          <w:sz w:val="20"/>
          <w:szCs w:val="20"/>
          <w:lang w:val="hy-AM"/>
        </w:rPr>
        <w:t>ը</w:t>
      </w:r>
      <w:r w:rsidR="00030F22" w:rsidRPr="004471FC">
        <w:rPr>
          <w:rStyle w:val="3l3x"/>
          <w:b/>
          <w:sz w:val="20"/>
          <w:szCs w:val="20"/>
          <w:lang w:val="hy-AM"/>
        </w:rPr>
        <w:t xml:space="preserve"> չեն</w:t>
      </w:r>
      <w:r w:rsidR="00030F22" w:rsidRPr="00030F22">
        <w:rPr>
          <w:rStyle w:val="3l3x"/>
          <w:b/>
          <w:sz w:val="20"/>
          <w:szCs w:val="20"/>
          <w:lang w:val="hy-AM"/>
        </w:rPr>
        <w:t xml:space="preserve"> </w:t>
      </w:r>
      <w:r w:rsidR="00030F22" w:rsidRPr="002460A1">
        <w:rPr>
          <w:rStyle w:val="3l3x"/>
          <w:sz w:val="20"/>
          <w:szCs w:val="20"/>
          <w:lang w:val="hy-AM"/>
        </w:rPr>
        <w:t>(sic!</w:t>
      </w:r>
      <w:r w:rsidR="002460A1" w:rsidRPr="002460A1">
        <w:rPr>
          <w:rStyle w:val="3l3x"/>
          <w:sz w:val="20"/>
          <w:szCs w:val="20"/>
          <w:lang w:val="hy-AM"/>
        </w:rPr>
        <w:t xml:space="preserve"> պիտի լինի «</w:t>
      </w:r>
      <w:r w:rsidR="002460A1" w:rsidRPr="00192014">
        <w:rPr>
          <w:rStyle w:val="3l3x"/>
          <w:b/>
          <w:sz w:val="20"/>
          <w:szCs w:val="20"/>
          <w:lang w:val="hy-AM"/>
        </w:rPr>
        <w:t>չի</w:t>
      </w:r>
      <w:r w:rsidR="002460A1" w:rsidRPr="002460A1">
        <w:rPr>
          <w:rStyle w:val="3l3x"/>
          <w:sz w:val="20"/>
          <w:szCs w:val="20"/>
          <w:lang w:val="hy-AM"/>
        </w:rPr>
        <w:t>»</w:t>
      </w:r>
      <w:r w:rsidR="00030F22" w:rsidRPr="002460A1">
        <w:rPr>
          <w:rStyle w:val="3l3x"/>
          <w:sz w:val="20"/>
          <w:szCs w:val="20"/>
          <w:lang w:val="hy-AM"/>
        </w:rPr>
        <w:t>)</w:t>
      </w:r>
      <w:r w:rsidR="00030F22" w:rsidRPr="004471FC">
        <w:rPr>
          <w:rStyle w:val="3l3x"/>
          <w:b/>
          <w:sz w:val="20"/>
          <w:szCs w:val="20"/>
          <w:lang w:val="hy-AM"/>
        </w:rPr>
        <w:t xml:space="preserve"> արտահայտում դրվատանք ու գովք</w:t>
      </w:r>
      <w:r w:rsidR="00030F22" w:rsidRPr="00030F22">
        <w:rPr>
          <w:rStyle w:val="3l3x"/>
          <w:sz w:val="20"/>
          <w:szCs w:val="20"/>
          <w:lang w:val="hy-AM"/>
        </w:rPr>
        <w:t xml:space="preserve">»: </w:t>
      </w:r>
    </w:p>
    <w:p w14:paraId="62363CBC" w14:textId="5A59D90E" w:rsidR="00E1323E" w:rsidRPr="00F158BB" w:rsidRDefault="00030F22" w:rsidP="00030F22">
      <w:pPr>
        <w:spacing w:line="300" w:lineRule="auto"/>
        <w:ind w:firstLine="180"/>
        <w:jc w:val="both"/>
        <w:rPr>
          <w:rStyle w:val="3l3x"/>
          <w:sz w:val="20"/>
          <w:szCs w:val="20"/>
          <w:lang w:val="hy-AM"/>
        </w:rPr>
      </w:pPr>
      <w:r w:rsidRPr="00030F22">
        <w:rPr>
          <w:rStyle w:val="3l3x"/>
          <w:sz w:val="20"/>
          <w:szCs w:val="20"/>
          <w:lang w:val="hy-AM"/>
        </w:rPr>
        <w:t>Չասեմ, որ պարզ չի, թե այս սիրեցյալը ո´ր մի «</w:t>
      </w:r>
      <w:r w:rsidRPr="00030F22">
        <w:rPr>
          <w:rStyle w:val="3l3x"/>
          <w:b/>
          <w:sz w:val="20"/>
          <w:szCs w:val="20"/>
          <w:lang w:val="hy-AM"/>
        </w:rPr>
        <w:t>օրհնությանը պիտի ավելացնի նզովք</w:t>
      </w:r>
      <w:r w:rsidRPr="00030F22">
        <w:rPr>
          <w:rStyle w:val="3l3x"/>
          <w:sz w:val="20"/>
          <w:szCs w:val="20"/>
          <w:lang w:val="hy-AM"/>
        </w:rPr>
        <w:t xml:space="preserve">», որովհետև </w:t>
      </w:r>
      <w:r w:rsidR="0083167D" w:rsidRPr="0083167D">
        <w:rPr>
          <w:rStyle w:val="3l3x"/>
          <w:sz w:val="20"/>
          <w:szCs w:val="20"/>
          <w:lang w:val="hy-AM"/>
        </w:rPr>
        <w:t>այսքա</w:t>
      </w:r>
      <w:r w:rsidRPr="00030F22">
        <w:rPr>
          <w:rStyle w:val="3l3x"/>
          <w:sz w:val="20"/>
          <w:szCs w:val="20"/>
          <w:lang w:val="hy-AM"/>
        </w:rPr>
        <w:t xml:space="preserve">նից հետո, սա արդեն էական չի: </w:t>
      </w:r>
      <w:r w:rsidR="00F158BB" w:rsidRPr="00F158BB">
        <w:rPr>
          <w:rStyle w:val="3l3x"/>
          <w:sz w:val="20"/>
          <w:szCs w:val="20"/>
          <w:lang w:val="hy-AM"/>
        </w:rPr>
        <w:t>Թարգմանության պոե</w:t>
      </w:r>
      <w:r w:rsidR="002565D8">
        <w:rPr>
          <w:rStyle w:val="3l3x"/>
          <w:sz w:val="20"/>
          <w:szCs w:val="20"/>
          <w:lang w:val="hy-AM"/>
        </w:rPr>
        <w:softHyphen/>
      </w:r>
      <w:r w:rsidR="00F158BB" w:rsidRPr="00F158BB">
        <w:rPr>
          <w:rStyle w:val="3l3x"/>
          <w:sz w:val="20"/>
          <w:szCs w:val="20"/>
          <w:lang w:val="hy-AM"/>
        </w:rPr>
        <w:t xml:space="preserve">զիայից </w:t>
      </w:r>
      <w:r w:rsidR="00F158BB" w:rsidRPr="00F158BB">
        <w:rPr>
          <w:rStyle w:val="3l3x"/>
          <w:sz w:val="20"/>
          <w:szCs w:val="20"/>
          <w:lang w:val="hy-AM"/>
        </w:rPr>
        <w:lastRenderedPageBreak/>
        <w:t xml:space="preserve">ու այնպիսի բաներից, ինչպիսին են, օրինակ, </w:t>
      </w:r>
      <w:r w:rsidR="002460A1" w:rsidRPr="002460A1">
        <w:rPr>
          <w:rStyle w:val="3l3x"/>
          <w:sz w:val="20"/>
          <w:szCs w:val="20"/>
          <w:lang w:val="hy-AM"/>
        </w:rPr>
        <w:t xml:space="preserve">նրբագեղությունը, </w:t>
      </w:r>
      <w:r w:rsidR="00F158BB" w:rsidRPr="00F158BB">
        <w:rPr>
          <w:rStyle w:val="3l3x"/>
          <w:sz w:val="20"/>
          <w:szCs w:val="20"/>
          <w:lang w:val="hy-AM"/>
        </w:rPr>
        <w:t>դինամիզմը կամ ալիտե</w:t>
      </w:r>
      <w:r w:rsidR="009F0159">
        <w:rPr>
          <w:rStyle w:val="3l3x"/>
          <w:sz w:val="20"/>
          <w:szCs w:val="20"/>
          <w:lang w:val="hy-AM"/>
        </w:rPr>
        <w:softHyphen/>
      </w:r>
      <w:r w:rsidR="00F158BB" w:rsidRPr="00F158BB">
        <w:rPr>
          <w:rStyle w:val="3l3x"/>
          <w:sz w:val="20"/>
          <w:szCs w:val="20"/>
          <w:lang w:val="hy-AM"/>
        </w:rPr>
        <w:t>րացիան ու ասոնանսը, խոսելը արդեն անիմաստ է:</w:t>
      </w:r>
    </w:p>
    <w:p w14:paraId="514564F7" w14:textId="550E2370" w:rsidR="00030F22" w:rsidRDefault="00030F22" w:rsidP="00030F22">
      <w:pPr>
        <w:spacing w:line="300" w:lineRule="auto"/>
        <w:ind w:firstLine="180"/>
        <w:jc w:val="both"/>
        <w:rPr>
          <w:rStyle w:val="3l3x"/>
          <w:sz w:val="20"/>
          <w:szCs w:val="20"/>
          <w:lang w:val="hy-AM"/>
        </w:rPr>
      </w:pPr>
      <w:r w:rsidRPr="00030F22">
        <w:rPr>
          <w:rStyle w:val="3l3x"/>
          <w:sz w:val="20"/>
          <w:szCs w:val="20"/>
          <w:lang w:val="hy-AM"/>
        </w:rPr>
        <w:t xml:space="preserve">Այս վերլուծությունից ակնհայտ է, որ այս թարգմանը </w:t>
      </w:r>
      <w:r w:rsidR="00A94B8A" w:rsidRPr="00030F22">
        <w:rPr>
          <w:rStyle w:val="3l3x"/>
          <w:sz w:val="20"/>
          <w:szCs w:val="20"/>
          <w:lang w:val="hy-AM"/>
        </w:rPr>
        <w:t>ո</w:t>
      </w:r>
      <w:r w:rsidR="0029177A" w:rsidRPr="0029177A">
        <w:rPr>
          <w:rStyle w:val="3l3x"/>
          <w:sz w:val="20"/>
          <w:szCs w:val="20"/>
          <w:lang w:val="hy-AM"/>
        </w:rPr>
        <w:t>´</w:t>
      </w:r>
      <w:r w:rsidR="00A94B8A" w:rsidRPr="00030F22">
        <w:rPr>
          <w:rStyle w:val="3l3x"/>
          <w:sz w:val="20"/>
          <w:szCs w:val="20"/>
          <w:lang w:val="hy-AM"/>
        </w:rPr>
        <w:t xml:space="preserve">չ միայն </w:t>
      </w:r>
      <w:r w:rsidRPr="00030F22">
        <w:rPr>
          <w:rStyle w:val="3l3x"/>
          <w:sz w:val="20"/>
          <w:szCs w:val="20"/>
          <w:lang w:val="hy-AM"/>
        </w:rPr>
        <w:t>չի հասկացել Շեքսպի</w:t>
      </w:r>
      <w:r w:rsidR="00A94B8A">
        <w:rPr>
          <w:rStyle w:val="3l3x"/>
          <w:sz w:val="20"/>
          <w:szCs w:val="20"/>
          <w:lang w:val="hy-AM"/>
        </w:rPr>
        <w:softHyphen/>
      </w:r>
      <w:r w:rsidRPr="00030F22">
        <w:rPr>
          <w:rStyle w:val="3l3x"/>
          <w:sz w:val="20"/>
          <w:szCs w:val="20"/>
          <w:lang w:val="hy-AM"/>
        </w:rPr>
        <w:t xml:space="preserve">րի բնագիրը, այլև </w:t>
      </w:r>
      <w:r w:rsidR="00A94B8A" w:rsidRPr="00A94B8A">
        <w:rPr>
          <w:rStyle w:val="3l3x"/>
          <w:sz w:val="20"/>
          <w:szCs w:val="20"/>
          <w:lang w:val="hy-AM"/>
        </w:rPr>
        <w:t>(</w:t>
      </w:r>
      <w:r w:rsidRPr="00030F22">
        <w:rPr>
          <w:rStyle w:val="3l3x"/>
          <w:sz w:val="20"/>
          <w:szCs w:val="20"/>
          <w:lang w:val="hy-AM"/>
        </w:rPr>
        <w:t>այս անգամ</w:t>
      </w:r>
      <w:r w:rsidR="00A94B8A" w:rsidRPr="00A94B8A">
        <w:rPr>
          <w:rStyle w:val="3l3x"/>
          <w:sz w:val="20"/>
          <w:szCs w:val="20"/>
          <w:lang w:val="hy-AM"/>
        </w:rPr>
        <w:t>)</w:t>
      </w:r>
      <w:r w:rsidR="00F158BB" w:rsidRPr="00F158BB">
        <w:rPr>
          <w:rStyle w:val="3l3x"/>
          <w:sz w:val="20"/>
          <w:szCs w:val="20"/>
          <w:lang w:val="hy-AM"/>
        </w:rPr>
        <w:t>, լրիվ վստահելով սեփական կարողությանը,</w:t>
      </w:r>
      <w:r w:rsidRPr="00030F22">
        <w:rPr>
          <w:rStyle w:val="3l3x"/>
          <w:sz w:val="20"/>
          <w:szCs w:val="20"/>
          <w:lang w:val="hy-AM"/>
        </w:rPr>
        <w:t xml:space="preserve"> բացարձակ չի</w:t>
      </w:r>
      <w:r w:rsidR="0029177A" w:rsidRPr="0029177A">
        <w:rPr>
          <w:rStyle w:val="3l3x"/>
          <w:sz w:val="20"/>
          <w:szCs w:val="20"/>
          <w:lang w:val="hy-AM"/>
        </w:rPr>
        <w:t>´</w:t>
      </w:r>
      <w:r w:rsidRPr="00030F22">
        <w:rPr>
          <w:rStyle w:val="3l3x"/>
          <w:sz w:val="20"/>
          <w:szCs w:val="20"/>
          <w:lang w:val="hy-AM"/>
        </w:rPr>
        <w:t xml:space="preserve"> օգտվել ռուսերեն թարգմանություններ</w:t>
      </w:r>
      <w:r w:rsidR="008D1BC4" w:rsidRPr="008D1BC4">
        <w:rPr>
          <w:rStyle w:val="3l3x"/>
          <w:sz w:val="20"/>
          <w:szCs w:val="20"/>
          <w:lang w:val="hy-AM"/>
        </w:rPr>
        <w:t>ից, որովհետև եթե օգտվ</w:t>
      </w:r>
      <w:r w:rsidR="00D04FD0" w:rsidRPr="00D04FD0">
        <w:rPr>
          <w:rStyle w:val="3l3x"/>
          <w:sz w:val="20"/>
          <w:szCs w:val="20"/>
          <w:lang w:val="hy-AM"/>
        </w:rPr>
        <w:t>ած լինե</w:t>
      </w:r>
      <w:r w:rsidR="00D04FD0" w:rsidRPr="00530346">
        <w:rPr>
          <w:rStyle w:val="3l3x"/>
          <w:sz w:val="20"/>
          <w:szCs w:val="20"/>
          <w:lang w:val="hy-AM"/>
        </w:rPr>
        <w:t>ր</w:t>
      </w:r>
      <w:r w:rsidR="008D1BC4" w:rsidRPr="008D1BC4">
        <w:rPr>
          <w:rStyle w:val="3l3x"/>
          <w:sz w:val="20"/>
          <w:szCs w:val="20"/>
          <w:lang w:val="hy-AM"/>
        </w:rPr>
        <w:t>, տրամաբան</w:t>
      </w:r>
      <w:r w:rsidR="00A94B8A" w:rsidRPr="00A94B8A">
        <w:rPr>
          <w:rStyle w:val="3l3x"/>
          <w:sz w:val="20"/>
          <w:szCs w:val="20"/>
          <w:lang w:val="hy-AM"/>
        </w:rPr>
        <w:t>ու</w:t>
      </w:r>
      <w:r w:rsidR="009F0159">
        <w:rPr>
          <w:rStyle w:val="3l3x"/>
          <w:sz w:val="20"/>
          <w:szCs w:val="20"/>
          <w:lang w:val="hy-AM"/>
        </w:rPr>
        <w:softHyphen/>
      </w:r>
      <w:r w:rsidR="00A94B8A" w:rsidRPr="00A94B8A">
        <w:rPr>
          <w:rStyle w:val="3l3x"/>
          <w:sz w:val="20"/>
          <w:szCs w:val="20"/>
          <w:lang w:val="hy-AM"/>
        </w:rPr>
        <w:t>թյան այսօրինակ բացակայությունը</w:t>
      </w:r>
      <w:r w:rsidR="008D1BC4" w:rsidRPr="008D1BC4">
        <w:rPr>
          <w:rStyle w:val="3l3x"/>
          <w:sz w:val="20"/>
          <w:szCs w:val="20"/>
          <w:lang w:val="hy-AM"/>
        </w:rPr>
        <w:t xml:space="preserve"> անհնար կլիներ</w:t>
      </w:r>
      <w:r w:rsidR="00A94B8A" w:rsidRPr="00A94B8A">
        <w:rPr>
          <w:rStyle w:val="3l3x"/>
          <w:sz w:val="20"/>
          <w:szCs w:val="20"/>
          <w:lang w:val="hy-AM"/>
        </w:rPr>
        <w:t>:</w:t>
      </w:r>
    </w:p>
    <w:p w14:paraId="73480276" w14:textId="772991F1" w:rsidR="00A94B8A" w:rsidRDefault="006F195C" w:rsidP="00030F22">
      <w:pPr>
        <w:spacing w:line="300" w:lineRule="auto"/>
        <w:ind w:firstLine="180"/>
        <w:jc w:val="both"/>
        <w:rPr>
          <w:rStyle w:val="3l3x"/>
          <w:sz w:val="20"/>
          <w:szCs w:val="20"/>
          <w:lang w:val="hy-AM"/>
        </w:rPr>
      </w:pPr>
      <w:r w:rsidRPr="006F195C">
        <w:rPr>
          <w:rStyle w:val="3l3x"/>
          <w:sz w:val="20"/>
          <w:szCs w:val="20"/>
          <w:lang w:val="hy-AM"/>
        </w:rPr>
        <w:t>Նույնիսկ թռուցիկ համեմատությունը ցույց է տալիս, որ ի</w:t>
      </w:r>
      <w:r w:rsidR="009006A7" w:rsidRPr="006F195C">
        <w:rPr>
          <w:rStyle w:val="3l3x"/>
          <w:sz w:val="20"/>
          <w:szCs w:val="20"/>
          <w:lang w:val="hy-AM"/>
        </w:rPr>
        <w:t xml:space="preserve"> տարբերություն </w:t>
      </w:r>
      <w:r w:rsidR="00C3246E">
        <w:rPr>
          <w:rStyle w:val="3l3x"/>
          <w:sz w:val="20"/>
          <w:szCs w:val="20"/>
          <w:lang w:val="hy-AM"/>
        </w:rPr>
        <w:t>ՍՄ</w:t>
      </w:r>
      <w:r w:rsidRPr="006F195C">
        <w:rPr>
          <w:rStyle w:val="3l3x"/>
          <w:sz w:val="20"/>
          <w:szCs w:val="20"/>
          <w:lang w:val="hy-AM"/>
        </w:rPr>
        <w:t>-ի, ԴԴ.-</w:t>
      </w:r>
      <w:r w:rsidR="00081688">
        <w:rPr>
          <w:rStyle w:val="3l3x"/>
          <w:sz w:val="20"/>
          <w:szCs w:val="20"/>
          <w:lang w:val="hy-AM"/>
        </w:rPr>
        <w:t>ՀՔ-</w:t>
      </w:r>
      <w:r w:rsidRPr="006F195C">
        <w:rPr>
          <w:rStyle w:val="3l3x"/>
          <w:sz w:val="20"/>
          <w:szCs w:val="20"/>
          <w:lang w:val="hy-AM"/>
        </w:rPr>
        <w:t>ի թարգմանությունը Մարշակի ռուսերեն թարգմանությունից է արված, չնա</w:t>
      </w:r>
      <w:r w:rsidR="002460A1">
        <w:rPr>
          <w:rStyle w:val="3l3x"/>
          <w:sz w:val="20"/>
          <w:szCs w:val="20"/>
          <w:lang w:val="hy-AM"/>
        </w:rPr>
        <w:softHyphen/>
      </w:r>
      <w:r w:rsidRPr="006F195C">
        <w:rPr>
          <w:rStyle w:val="3l3x"/>
          <w:sz w:val="20"/>
          <w:szCs w:val="20"/>
          <w:lang w:val="hy-AM"/>
        </w:rPr>
        <w:t>յած այս թարգմանները պնդում են, թե անգլերենից են թարգմանել:</w:t>
      </w:r>
    </w:p>
    <w:p w14:paraId="1BB59C07" w14:textId="37853145" w:rsidR="006F195C" w:rsidRPr="002746B5" w:rsidRDefault="006F195C" w:rsidP="00030F22">
      <w:pPr>
        <w:spacing w:line="300" w:lineRule="auto"/>
        <w:ind w:firstLine="180"/>
        <w:jc w:val="both"/>
        <w:rPr>
          <w:rStyle w:val="3l3x"/>
          <w:sz w:val="20"/>
          <w:szCs w:val="20"/>
          <w:lang w:val="hy-AM"/>
        </w:rPr>
      </w:pPr>
      <w:r w:rsidRPr="002746B5">
        <w:rPr>
          <w:rStyle w:val="3l3x"/>
          <w:sz w:val="20"/>
          <w:szCs w:val="20"/>
          <w:lang w:val="hy-AM"/>
        </w:rPr>
        <w:t>Ահա այդ թարգմանությունը:</w:t>
      </w:r>
    </w:p>
    <w:p w14:paraId="415BC714" w14:textId="77777777" w:rsidR="00B74503" w:rsidRPr="009F0159" w:rsidRDefault="00B74503" w:rsidP="009F0159">
      <w:pPr>
        <w:spacing w:before="120" w:line="300" w:lineRule="auto"/>
        <w:ind w:firstLine="180"/>
        <w:jc w:val="both"/>
        <w:rPr>
          <w:b/>
          <w:i/>
          <w:sz w:val="20"/>
          <w:szCs w:val="20"/>
          <w:lang w:val="hy-AM"/>
        </w:rPr>
      </w:pPr>
      <w:r w:rsidRPr="009F0159">
        <w:rPr>
          <w:b/>
          <w:i/>
          <w:sz w:val="20"/>
          <w:szCs w:val="20"/>
          <w:lang w:val="hy-AM"/>
        </w:rPr>
        <w:t>Սոնետ 84, Դ. Դավթյան, Հ. Քելեշյան</w:t>
      </w:r>
    </w:p>
    <w:p w14:paraId="78F10E99" w14:textId="77777777" w:rsidR="00B74503" w:rsidRPr="004471FC" w:rsidRDefault="00B74503" w:rsidP="004471FC">
      <w:pPr>
        <w:spacing w:line="300" w:lineRule="auto"/>
        <w:ind w:firstLine="180"/>
        <w:jc w:val="both"/>
        <w:rPr>
          <w:b/>
          <w:sz w:val="20"/>
          <w:szCs w:val="20"/>
          <w:lang w:val="hy-AM"/>
        </w:rPr>
      </w:pPr>
    </w:p>
    <w:p w14:paraId="52C9F699"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Ով կարող է ավելի ճիշտ բան ասել քո մասին,</w:t>
      </w:r>
    </w:p>
    <w:p w14:paraId="29061E88"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Քան այս շքեղ գովեստը, որ դու՝ դո´ւ ես, դո´ւ միայն.</w:t>
      </w:r>
    </w:p>
    <w:p w14:paraId="6ACDFDCD"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Այստեղ են լոկ թաքցվել այն գանձերը թանկագին,</w:t>
      </w:r>
    </w:p>
    <w:p w14:paraId="7B8E9CBA"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Որ հմայքիդ համարժեք կլինեին աննման:</w:t>
      </w:r>
    </w:p>
    <w:p w14:paraId="291F8422" w14:textId="77777777" w:rsidR="00B74503" w:rsidRPr="004471FC" w:rsidRDefault="00B74503" w:rsidP="004471FC">
      <w:pPr>
        <w:spacing w:before="120" w:line="300" w:lineRule="auto"/>
        <w:ind w:firstLine="180"/>
        <w:jc w:val="both"/>
        <w:rPr>
          <w:b/>
          <w:sz w:val="20"/>
          <w:szCs w:val="20"/>
          <w:lang w:val="hy-AM"/>
        </w:rPr>
      </w:pPr>
      <w:r w:rsidRPr="004471FC">
        <w:rPr>
          <w:b/>
          <w:sz w:val="20"/>
          <w:szCs w:val="20"/>
          <w:lang w:val="hy-AM"/>
        </w:rPr>
        <w:t>Խղճուկ է այն գրիչը, որն իր նյութին չի կարող</w:t>
      </w:r>
    </w:p>
    <w:p w14:paraId="391CC9DE"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Ավելացնել մի նորույթ և մեծ փառքով պսակել.</w:t>
      </w:r>
    </w:p>
    <w:p w14:paraId="2079285C"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 xml:space="preserve">Բայց ով անձդ անայլայլ կարողանա դրվատել, </w:t>
      </w:r>
    </w:p>
    <w:p w14:paraId="630E1BAD"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Կազնվացնի իր խոսքը ճշմարտությամբ մեծարող:</w:t>
      </w:r>
    </w:p>
    <w:p w14:paraId="2F4895EA" w14:textId="77777777" w:rsidR="00B74503" w:rsidRPr="004471FC" w:rsidRDefault="00B74503" w:rsidP="004471FC">
      <w:pPr>
        <w:spacing w:before="120" w:line="300" w:lineRule="auto"/>
        <w:ind w:firstLine="180"/>
        <w:jc w:val="both"/>
        <w:rPr>
          <w:b/>
          <w:sz w:val="20"/>
          <w:szCs w:val="20"/>
          <w:lang w:val="hy-AM"/>
        </w:rPr>
      </w:pPr>
      <w:r w:rsidRPr="004471FC">
        <w:rPr>
          <w:b/>
          <w:sz w:val="20"/>
          <w:szCs w:val="20"/>
          <w:lang w:val="hy-AM"/>
        </w:rPr>
        <w:t>Բավ կգտնի արտագրել գրվածները քո մասին,</w:t>
      </w:r>
    </w:p>
    <w:p w14:paraId="0EABF23A"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Եվ անարատ կպահի շնորհները բնության.</w:t>
      </w:r>
    </w:p>
    <w:p w14:paraId="757841BB"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 xml:space="preserve">Փառք ու պատիվ կբերի իր շողշողուն մտքերին, </w:t>
      </w:r>
    </w:p>
    <w:p w14:paraId="217E98A6"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Հիացնելով ամենքին քո պատկերով իրական:</w:t>
      </w:r>
    </w:p>
    <w:p w14:paraId="10B2D992" w14:textId="77777777" w:rsidR="00B74503" w:rsidRPr="004471FC" w:rsidRDefault="00B74503" w:rsidP="004471FC">
      <w:pPr>
        <w:spacing w:before="120" w:line="300" w:lineRule="auto"/>
        <w:ind w:firstLine="180"/>
        <w:jc w:val="both"/>
        <w:rPr>
          <w:b/>
          <w:sz w:val="20"/>
          <w:szCs w:val="20"/>
          <w:lang w:val="hy-AM"/>
        </w:rPr>
      </w:pPr>
      <w:r w:rsidRPr="004471FC">
        <w:rPr>
          <w:b/>
          <w:sz w:val="20"/>
          <w:szCs w:val="20"/>
          <w:lang w:val="hy-AM"/>
        </w:rPr>
        <w:t>Բայց քո շքեղ ձիրքերին միայն անեծք է թափվում,</w:t>
      </w:r>
    </w:p>
    <w:p w14:paraId="38517188" w14:textId="77777777" w:rsidR="00B74503" w:rsidRPr="004471FC" w:rsidRDefault="00B74503" w:rsidP="004471FC">
      <w:pPr>
        <w:spacing w:line="300" w:lineRule="auto"/>
        <w:ind w:firstLine="180"/>
        <w:jc w:val="both"/>
        <w:rPr>
          <w:b/>
          <w:sz w:val="20"/>
          <w:szCs w:val="20"/>
          <w:lang w:val="hy-AM"/>
        </w:rPr>
      </w:pPr>
      <w:r w:rsidRPr="004471FC">
        <w:rPr>
          <w:b/>
          <w:sz w:val="20"/>
          <w:szCs w:val="20"/>
          <w:lang w:val="hy-AM"/>
        </w:rPr>
        <w:t>Եվ անարժան գովեստ է փառքիդ համար մատուցվում:</w:t>
      </w:r>
    </w:p>
    <w:p w14:paraId="0D911BD2" w14:textId="1BDF4B5A" w:rsidR="00B74503" w:rsidRPr="006F195C" w:rsidRDefault="006F195C" w:rsidP="006F195C">
      <w:pPr>
        <w:spacing w:before="120" w:line="300" w:lineRule="auto"/>
        <w:ind w:firstLine="180"/>
        <w:jc w:val="both"/>
        <w:rPr>
          <w:sz w:val="20"/>
          <w:szCs w:val="20"/>
          <w:lang w:val="hy-AM"/>
        </w:rPr>
      </w:pPr>
      <w:r w:rsidRPr="006F195C">
        <w:rPr>
          <w:sz w:val="20"/>
          <w:szCs w:val="20"/>
          <w:lang w:val="hy-AM"/>
        </w:rPr>
        <w:t>Համեմատության համար իսկույն բերում եմ նաև Մարշակի թարգմանությունը: Ահա դա:</w:t>
      </w:r>
    </w:p>
    <w:p w14:paraId="12E4F0E1" w14:textId="1E020539" w:rsidR="00B74503" w:rsidRDefault="00B74503" w:rsidP="006F195C">
      <w:pPr>
        <w:spacing w:before="120"/>
        <w:ind w:firstLine="180"/>
        <w:jc w:val="both"/>
        <w:rPr>
          <w:b/>
          <w:sz w:val="20"/>
          <w:szCs w:val="20"/>
          <w:lang w:val="hy-AM"/>
        </w:rPr>
      </w:pPr>
      <w:r w:rsidRPr="004471FC">
        <w:rPr>
          <w:b/>
          <w:sz w:val="20"/>
          <w:szCs w:val="20"/>
          <w:lang w:val="hy-AM"/>
        </w:rPr>
        <w:t>Сонет 84 в переводе Cамуила Маршака</w:t>
      </w:r>
    </w:p>
    <w:p w14:paraId="4E8F27C2" w14:textId="77777777" w:rsidR="00CF71C3" w:rsidRPr="004471FC" w:rsidRDefault="00CF71C3" w:rsidP="004471FC">
      <w:pPr>
        <w:ind w:firstLine="180"/>
        <w:jc w:val="both"/>
        <w:rPr>
          <w:b/>
          <w:sz w:val="20"/>
          <w:szCs w:val="20"/>
          <w:lang w:val="hy-AM"/>
        </w:rPr>
      </w:pPr>
    </w:p>
    <w:p w14:paraId="73F993F1" w14:textId="77777777" w:rsidR="00B74503" w:rsidRPr="004471FC" w:rsidRDefault="00B74503" w:rsidP="004471FC">
      <w:pPr>
        <w:ind w:firstLine="180"/>
        <w:jc w:val="both"/>
        <w:rPr>
          <w:b/>
          <w:sz w:val="20"/>
          <w:szCs w:val="20"/>
          <w:lang w:val="ru-RU"/>
        </w:rPr>
      </w:pPr>
      <w:r w:rsidRPr="004471FC">
        <w:rPr>
          <w:b/>
          <w:sz w:val="20"/>
          <w:szCs w:val="20"/>
          <w:lang w:val="ru-RU"/>
        </w:rPr>
        <w:t xml:space="preserve">Кто знает те слова, что больше значат </w:t>
      </w:r>
    </w:p>
    <w:p w14:paraId="48AD8B32" w14:textId="77777777" w:rsidR="00B74503" w:rsidRPr="004471FC" w:rsidRDefault="00B74503" w:rsidP="004471FC">
      <w:pPr>
        <w:ind w:firstLine="180"/>
        <w:jc w:val="both"/>
        <w:rPr>
          <w:b/>
          <w:sz w:val="20"/>
          <w:szCs w:val="20"/>
          <w:lang w:val="ru-RU"/>
        </w:rPr>
      </w:pPr>
      <w:r w:rsidRPr="004471FC">
        <w:rPr>
          <w:b/>
          <w:sz w:val="20"/>
          <w:szCs w:val="20"/>
          <w:lang w:val="ru-RU"/>
        </w:rPr>
        <w:t xml:space="preserve">Правдивых слов, что ты есть только ты? </w:t>
      </w:r>
    </w:p>
    <w:p w14:paraId="44C1E6BD" w14:textId="77777777" w:rsidR="00B74503" w:rsidRPr="004471FC" w:rsidRDefault="00B74503" w:rsidP="004471FC">
      <w:pPr>
        <w:ind w:firstLine="180"/>
        <w:jc w:val="both"/>
        <w:rPr>
          <w:b/>
          <w:sz w:val="20"/>
          <w:szCs w:val="20"/>
          <w:lang w:val="ru-RU"/>
        </w:rPr>
      </w:pPr>
      <w:r w:rsidRPr="004471FC">
        <w:rPr>
          <w:b/>
          <w:sz w:val="20"/>
          <w:szCs w:val="20"/>
          <w:lang w:val="ru-RU"/>
        </w:rPr>
        <w:t xml:space="preserve">Кто у себя в сокровищнице прячет </w:t>
      </w:r>
    </w:p>
    <w:p w14:paraId="5DBDB7E0" w14:textId="77777777" w:rsidR="00B74503" w:rsidRPr="004471FC" w:rsidRDefault="00B74503" w:rsidP="004471FC">
      <w:pPr>
        <w:ind w:firstLine="180"/>
        <w:jc w:val="both"/>
        <w:rPr>
          <w:b/>
          <w:sz w:val="20"/>
          <w:szCs w:val="20"/>
          <w:lang w:val="ru-RU"/>
        </w:rPr>
      </w:pPr>
      <w:r w:rsidRPr="004471FC">
        <w:rPr>
          <w:b/>
          <w:sz w:val="20"/>
          <w:szCs w:val="20"/>
          <w:lang w:val="ru-RU"/>
        </w:rPr>
        <w:t xml:space="preserve">Пример тебе подобной красоты? </w:t>
      </w:r>
    </w:p>
    <w:p w14:paraId="5243F6B3" w14:textId="77777777" w:rsidR="00B74503" w:rsidRPr="004471FC" w:rsidRDefault="00B74503" w:rsidP="004471FC">
      <w:pPr>
        <w:spacing w:before="120"/>
        <w:ind w:firstLine="180"/>
        <w:jc w:val="both"/>
        <w:rPr>
          <w:b/>
          <w:sz w:val="20"/>
          <w:szCs w:val="20"/>
          <w:lang w:val="ru-RU"/>
        </w:rPr>
      </w:pPr>
      <w:r w:rsidRPr="004471FC">
        <w:rPr>
          <w:b/>
          <w:sz w:val="20"/>
          <w:szCs w:val="20"/>
          <w:lang w:val="ru-RU"/>
        </w:rPr>
        <w:t xml:space="preserve">Как беден стих, который не прибавил </w:t>
      </w:r>
    </w:p>
    <w:p w14:paraId="145C0134" w14:textId="77777777" w:rsidR="00B74503" w:rsidRPr="004471FC" w:rsidRDefault="00B74503" w:rsidP="004471FC">
      <w:pPr>
        <w:ind w:firstLine="180"/>
        <w:jc w:val="both"/>
        <w:rPr>
          <w:b/>
          <w:sz w:val="20"/>
          <w:szCs w:val="20"/>
          <w:lang w:val="ru-RU"/>
        </w:rPr>
      </w:pPr>
      <w:r w:rsidRPr="004471FC">
        <w:rPr>
          <w:b/>
          <w:sz w:val="20"/>
          <w:szCs w:val="20"/>
          <w:lang w:val="ru-RU"/>
        </w:rPr>
        <w:t xml:space="preserve">Достоинства виновнику похвал. </w:t>
      </w:r>
    </w:p>
    <w:p w14:paraId="28A6E901" w14:textId="77777777" w:rsidR="00B74503" w:rsidRPr="004471FC" w:rsidRDefault="00B74503" w:rsidP="004471FC">
      <w:pPr>
        <w:ind w:firstLine="180"/>
        <w:jc w:val="both"/>
        <w:rPr>
          <w:b/>
          <w:sz w:val="20"/>
          <w:szCs w:val="20"/>
          <w:lang w:val="ru-RU"/>
        </w:rPr>
      </w:pPr>
      <w:r w:rsidRPr="004471FC">
        <w:rPr>
          <w:b/>
          <w:sz w:val="20"/>
          <w:szCs w:val="20"/>
          <w:lang w:val="ru-RU"/>
        </w:rPr>
        <w:t xml:space="preserve">Но только тот в стихах себя прославил, </w:t>
      </w:r>
    </w:p>
    <w:p w14:paraId="26459F49" w14:textId="77777777" w:rsidR="00B74503" w:rsidRPr="004471FC" w:rsidRDefault="00B74503" w:rsidP="004471FC">
      <w:pPr>
        <w:ind w:firstLine="180"/>
        <w:jc w:val="both"/>
        <w:rPr>
          <w:b/>
          <w:sz w:val="20"/>
          <w:szCs w:val="20"/>
          <w:lang w:val="ru-RU"/>
        </w:rPr>
      </w:pPr>
      <w:r w:rsidRPr="004471FC">
        <w:rPr>
          <w:b/>
          <w:sz w:val="20"/>
          <w:szCs w:val="20"/>
          <w:lang w:val="ru-RU"/>
        </w:rPr>
        <w:t xml:space="preserve">Кто попросту тебя тобой назвал. </w:t>
      </w:r>
    </w:p>
    <w:p w14:paraId="57FC77C7" w14:textId="77777777" w:rsidR="00B74503" w:rsidRPr="004471FC" w:rsidRDefault="00B74503" w:rsidP="004471FC">
      <w:pPr>
        <w:spacing w:before="120"/>
        <w:ind w:firstLine="180"/>
        <w:jc w:val="both"/>
        <w:rPr>
          <w:b/>
          <w:sz w:val="20"/>
          <w:szCs w:val="20"/>
          <w:lang w:val="ru-RU"/>
        </w:rPr>
      </w:pPr>
      <w:r w:rsidRPr="004471FC">
        <w:rPr>
          <w:b/>
          <w:sz w:val="20"/>
          <w:szCs w:val="20"/>
          <w:lang w:val="ru-RU"/>
        </w:rPr>
        <w:t xml:space="preserve">Пересказав, что сказано природой, </w:t>
      </w:r>
    </w:p>
    <w:p w14:paraId="0B8BF958" w14:textId="77777777" w:rsidR="00B74503" w:rsidRPr="004471FC" w:rsidRDefault="00B74503" w:rsidP="004471FC">
      <w:pPr>
        <w:ind w:firstLine="180"/>
        <w:jc w:val="both"/>
        <w:rPr>
          <w:b/>
          <w:sz w:val="20"/>
          <w:szCs w:val="20"/>
          <w:lang w:val="ru-RU"/>
        </w:rPr>
      </w:pPr>
      <w:r w:rsidRPr="004471FC">
        <w:rPr>
          <w:b/>
          <w:sz w:val="20"/>
          <w:szCs w:val="20"/>
          <w:lang w:val="ru-RU"/>
        </w:rPr>
        <w:lastRenderedPageBreak/>
        <w:t xml:space="preserve">Он создает правдивый твой портрет, </w:t>
      </w:r>
    </w:p>
    <w:p w14:paraId="13E9559A" w14:textId="77777777" w:rsidR="00B74503" w:rsidRPr="004471FC" w:rsidRDefault="00B74503" w:rsidP="004471FC">
      <w:pPr>
        <w:ind w:firstLine="180"/>
        <w:jc w:val="both"/>
        <w:rPr>
          <w:b/>
          <w:sz w:val="20"/>
          <w:szCs w:val="20"/>
          <w:lang w:val="ru-RU"/>
        </w:rPr>
      </w:pPr>
      <w:r w:rsidRPr="004471FC">
        <w:rPr>
          <w:b/>
          <w:sz w:val="20"/>
          <w:szCs w:val="20"/>
          <w:lang w:val="ru-RU"/>
        </w:rPr>
        <w:t xml:space="preserve">Которому бесчисленные годы </w:t>
      </w:r>
    </w:p>
    <w:p w14:paraId="7985A3FF" w14:textId="77777777" w:rsidR="00B74503" w:rsidRPr="004471FC" w:rsidRDefault="00B74503" w:rsidP="004471FC">
      <w:pPr>
        <w:ind w:firstLine="180"/>
        <w:jc w:val="both"/>
        <w:rPr>
          <w:b/>
          <w:sz w:val="20"/>
          <w:szCs w:val="20"/>
          <w:lang w:val="ru-RU"/>
        </w:rPr>
      </w:pPr>
      <w:r w:rsidRPr="004471FC">
        <w:rPr>
          <w:b/>
          <w:sz w:val="20"/>
          <w:szCs w:val="20"/>
          <w:lang w:val="ru-RU"/>
        </w:rPr>
        <w:t xml:space="preserve">Восторженно дивиться будет свет. </w:t>
      </w:r>
    </w:p>
    <w:p w14:paraId="16F1708A" w14:textId="77777777" w:rsidR="00B74503" w:rsidRPr="004471FC" w:rsidRDefault="00B74503" w:rsidP="004471FC">
      <w:pPr>
        <w:spacing w:before="120"/>
        <w:ind w:firstLine="180"/>
        <w:jc w:val="both"/>
        <w:rPr>
          <w:b/>
          <w:sz w:val="20"/>
          <w:szCs w:val="20"/>
          <w:lang w:val="ru-RU"/>
        </w:rPr>
      </w:pPr>
      <w:r w:rsidRPr="004471FC">
        <w:rPr>
          <w:b/>
          <w:sz w:val="20"/>
          <w:szCs w:val="20"/>
          <w:lang w:val="ru-RU"/>
        </w:rPr>
        <w:t xml:space="preserve">А голоса тебе любезной лести </w:t>
      </w:r>
    </w:p>
    <w:p w14:paraId="47771E32" w14:textId="7A0E57D3" w:rsidR="00B74503" w:rsidRDefault="00B74503" w:rsidP="004471FC">
      <w:pPr>
        <w:ind w:firstLine="180"/>
        <w:jc w:val="both"/>
        <w:rPr>
          <w:b/>
          <w:sz w:val="20"/>
          <w:szCs w:val="20"/>
          <w:lang w:val="ru-RU"/>
        </w:rPr>
      </w:pPr>
      <w:r w:rsidRPr="004471FC">
        <w:rPr>
          <w:b/>
          <w:sz w:val="20"/>
          <w:szCs w:val="20"/>
          <w:lang w:val="ru-RU"/>
        </w:rPr>
        <w:t>Звучат хулой твоей красе и чести!</w:t>
      </w:r>
    </w:p>
    <w:p w14:paraId="06D6D0A1" w14:textId="329BE24A" w:rsidR="006F195C" w:rsidRDefault="006F195C" w:rsidP="002460A1">
      <w:pPr>
        <w:pStyle w:val="NormalWeb"/>
        <w:spacing w:before="120" w:beforeAutospacing="0" w:after="0" w:afterAutospacing="0" w:line="300" w:lineRule="auto"/>
        <w:ind w:firstLine="180"/>
        <w:jc w:val="both"/>
        <w:rPr>
          <w:sz w:val="20"/>
          <w:szCs w:val="20"/>
          <w:lang w:val="hy-AM"/>
        </w:rPr>
      </w:pPr>
      <w:r w:rsidRPr="006F195C">
        <w:rPr>
          <w:sz w:val="20"/>
          <w:szCs w:val="20"/>
          <w:lang w:val="hy-AM"/>
        </w:rPr>
        <w:t xml:space="preserve">Այս թարգմանությունը կլիշեի (կամ կալկայի´, պատճենի) </w:t>
      </w:r>
      <w:r w:rsidR="0083167D">
        <w:rPr>
          <w:sz w:val="20"/>
          <w:szCs w:val="20"/>
        </w:rPr>
        <w:t>բավական</w:t>
      </w:r>
      <w:r w:rsidR="0083167D" w:rsidRPr="0083167D">
        <w:rPr>
          <w:sz w:val="20"/>
          <w:szCs w:val="20"/>
          <w:lang w:val="ru-RU"/>
        </w:rPr>
        <w:t xml:space="preserve"> </w:t>
      </w:r>
      <w:r w:rsidRPr="006F195C">
        <w:rPr>
          <w:sz w:val="20"/>
          <w:szCs w:val="20"/>
          <w:lang w:val="hy-AM"/>
        </w:rPr>
        <w:t>տիպիկ օրինակ է</w:t>
      </w:r>
      <w:r w:rsidR="00AA698E" w:rsidRPr="00AA698E">
        <w:rPr>
          <w:sz w:val="20"/>
          <w:szCs w:val="20"/>
          <w:lang w:val="ru-RU"/>
        </w:rPr>
        <w:t xml:space="preserve">, </w:t>
      </w:r>
      <w:r w:rsidR="00AA698E">
        <w:rPr>
          <w:sz w:val="20"/>
          <w:szCs w:val="20"/>
        </w:rPr>
        <w:t>բայց</w:t>
      </w:r>
      <w:r w:rsidR="00AA698E" w:rsidRPr="00AA698E">
        <w:rPr>
          <w:sz w:val="20"/>
          <w:szCs w:val="20"/>
          <w:lang w:val="ru-RU"/>
        </w:rPr>
        <w:t xml:space="preserve"> </w:t>
      </w:r>
      <w:r w:rsidR="00AA698E">
        <w:rPr>
          <w:sz w:val="20"/>
          <w:szCs w:val="20"/>
        </w:rPr>
        <w:t>նաև</w:t>
      </w:r>
      <w:r w:rsidR="00AA698E" w:rsidRPr="00AA698E">
        <w:rPr>
          <w:sz w:val="20"/>
          <w:szCs w:val="20"/>
          <w:lang w:val="ru-RU"/>
        </w:rPr>
        <w:t xml:space="preserve"> </w:t>
      </w:r>
      <w:r w:rsidR="00AA698E">
        <w:rPr>
          <w:sz w:val="20"/>
          <w:szCs w:val="20"/>
        </w:rPr>
        <w:t>երևում</w:t>
      </w:r>
      <w:r w:rsidR="00AA698E" w:rsidRPr="00AA698E">
        <w:rPr>
          <w:sz w:val="20"/>
          <w:szCs w:val="20"/>
          <w:lang w:val="ru-RU"/>
        </w:rPr>
        <w:t xml:space="preserve"> </w:t>
      </w:r>
      <w:r w:rsidR="00AA698E">
        <w:rPr>
          <w:sz w:val="20"/>
          <w:szCs w:val="20"/>
        </w:rPr>
        <w:t>է</w:t>
      </w:r>
      <w:r w:rsidR="00AA698E" w:rsidRPr="00AA698E">
        <w:rPr>
          <w:sz w:val="20"/>
          <w:szCs w:val="20"/>
          <w:lang w:val="ru-RU"/>
        </w:rPr>
        <w:t xml:space="preserve">, </w:t>
      </w:r>
      <w:r w:rsidR="00AA698E">
        <w:rPr>
          <w:sz w:val="20"/>
          <w:szCs w:val="20"/>
        </w:rPr>
        <w:t>որ</w:t>
      </w:r>
      <w:r w:rsidR="00AA698E" w:rsidRPr="00AA698E">
        <w:rPr>
          <w:sz w:val="20"/>
          <w:szCs w:val="20"/>
          <w:lang w:val="ru-RU"/>
        </w:rPr>
        <w:t xml:space="preserve"> </w:t>
      </w:r>
      <w:r w:rsidR="00AA698E">
        <w:rPr>
          <w:sz w:val="20"/>
          <w:szCs w:val="20"/>
        </w:rPr>
        <w:t>թարգմանները</w:t>
      </w:r>
      <w:r w:rsidR="00AA698E" w:rsidRPr="00AA698E">
        <w:rPr>
          <w:sz w:val="20"/>
          <w:szCs w:val="20"/>
          <w:lang w:val="ru-RU"/>
        </w:rPr>
        <w:t xml:space="preserve"> </w:t>
      </w:r>
      <w:r w:rsidR="00AA698E">
        <w:rPr>
          <w:sz w:val="20"/>
          <w:szCs w:val="20"/>
        </w:rPr>
        <w:t>ռուսերնից</w:t>
      </w:r>
      <w:r w:rsidR="00AA698E" w:rsidRPr="00AA698E">
        <w:rPr>
          <w:sz w:val="20"/>
          <w:szCs w:val="20"/>
          <w:lang w:val="ru-RU"/>
        </w:rPr>
        <w:t xml:space="preserve"> </w:t>
      </w:r>
      <w:r w:rsidR="00AA698E">
        <w:rPr>
          <w:sz w:val="20"/>
          <w:szCs w:val="20"/>
        </w:rPr>
        <w:t>արածը</w:t>
      </w:r>
      <w:r w:rsidR="00AA698E" w:rsidRPr="00AA698E">
        <w:rPr>
          <w:sz w:val="20"/>
          <w:szCs w:val="20"/>
          <w:lang w:val="ru-RU"/>
        </w:rPr>
        <w:t xml:space="preserve"> </w:t>
      </w:r>
      <w:r w:rsidR="00AA698E">
        <w:rPr>
          <w:sz w:val="20"/>
          <w:szCs w:val="20"/>
        </w:rPr>
        <w:t>համեմատել</w:t>
      </w:r>
      <w:r w:rsidR="00AA698E" w:rsidRPr="00AA698E">
        <w:rPr>
          <w:sz w:val="20"/>
          <w:szCs w:val="20"/>
          <w:lang w:val="ru-RU"/>
        </w:rPr>
        <w:t xml:space="preserve"> </w:t>
      </w:r>
      <w:r w:rsidR="00AA698E">
        <w:rPr>
          <w:sz w:val="20"/>
          <w:szCs w:val="20"/>
        </w:rPr>
        <w:t>են</w:t>
      </w:r>
      <w:r w:rsidR="00AA698E" w:rsidRPr="00AA698E">
        <w:rPr>
          <w:sz w:val="20"/>
          <w:szCs w:val="20"/>
          <w:lang w:val="ru-RU"/>
        </w:rPr>
        <w:t xml:space="preserve"> </w:t>
      </w:r>
      <w:r w:rsidR="00AA698E">
        <w:rPr>
          <w:sz w:val="20"/>
          <w:szCs w:val="20"/>
        </w:rPr>
        <w:t>անգլերեն</w:t>
      </w:r>
      <w:r w:rsidR="00AA698E" w:rsidRPr="00AA698E">
        <w:rPr>
          <w:sz w:val="20"/>
          <w:szCs w:val="20"/>
          <w:lang w:val="ru-RU"/>
        </w:rPr>
        <w:t xml:space="preserve"> </w:t>
      </w:r>
      <w:r w:rsidR="00AA698E">
        <w:rPr>
          <w:sz w:val="20"/>
          <w:szCs w:val="20"/>
        </w:rPr>
        <w:t>բնա</w:t>
      </w:r>
      <w:r w:rsidR="009F0159" w:rsidRPr="009F0159">
        <w:rPr>
          <w:sz w:val="20"/>
          <w:szCs w:val="20"/>
          <w:lang w:val="ru-RU"/>
        </w:rPr>
        <w:softHyphen/>
      </w:r>
      <w:r w:rsidR="00AA698E">
        <w:rPr>
          <w:sz w:val="20"/>
          <w:szCs w:val="20"/>
        </w:rPr>
        <w:t>գրի</w:t>
      </w:r>
      <w:r w:rsidR="00AA698E" w:rsidRPr="00AA698E">
        <w:rPr>
          <w:sz w:val="20"/>
          <w:szCs w:val="20"/>
          <w:lang w:val="ru-RU"/>
        </w:rPr>
        <w:t xml:space="preserve"> </w:t>
      </w:r>
      <w:r w:rsidR="00AA698E">
        <w:rPr>
          <w:sz w:val="20"/>
          <w:szCs w:val="20"/>
        </w:rPr>
        <w:t>հետ</w:t>
      </w:r>
      <w:r w:rsidRPr="006F195C">
        <w:rPr>
          <w:sz w:val="20"/>
          <w:szCs w:val="20"/>
          <w:lang w:val="hy-AM"/>
        </w:rPr>
        <w:t>: Իրո´ք, եթե Մարշակը, լրիվ հարազատ Շեքսպիրի սոնետի</w:t>
      </w:r>
      <w:r w:rsidRPr="00602710">
        <w:rPr>
          <w:sz w:val="20"/>
          <w:szCs w:val="20"/>
          <w:lang w:val="hy-AM"/>
        </w:rPr>
        <w:t>ն</w:t>
      </w:r>
      <w:r w:rsidR="00602710" w:rsidRPr="00602710">
        <w:rPr>
          <w:sz w:val="20"/>
          <w:szCs w:val="20"/>
          <w:lang w:val="hy-AM"/>
        </w:rPr>
        <w:t>,</w:t>
      </w:r>
      <w:r w:rsidRPr="006F195C">
        <w:rPr>
          <w:sz w:val="20"/>
          <w:szCs w:val="20"/>
          <w:lang w:val="hy-AM"/>
        </w:rPr>
        <w:t xml:space="preserve"> գրում է</w:t>
      </w:r>
      <w:r w:rsidR="00602710" w:rsidRPr="00602710">
        <w:rPr>
          <w:sz w:val="20"/>
          <w:szCs w:val="20"/>
          <w:lang w:val="hy-AM"/>
        </w:rPr>
        <w:t xml:space="preserve"> «</w:t>
      </w:r>
      <w:r w:rsidR="00602710" w:rsidRPr="00602710">
        <w:rPr>
          <w:b/>
          <w:sz w:val="20"/>
          <w:szCs w:val="20"/>
          <w:lang w:val="hy-AM"/>
        </w:rPr>
        <w:t>правди</w:t>
      </w:r>
      <w:r w:rsidR="009F0159">
        <w:rPr>
          <w:b/>
          <w:sz w:val="20"/>
          <w:szCs w:val="20"/>
          <w:lang w:val="hy-AM"/>
        </w:rPr>
        <w:softHyphen/>
      </w:r>
      <w:r w:rsidR="00602710" w:rsidRPr="00602710">
        <w:rPr>
          <w:b/>
          <w:sz w:val="20"/>
          <w:szCs w:val="20"/>
          <w:lang w:val="hy-AM"/>
        </w:rPr>
        <w:t>вых слов</w:t>
      </w:r>
      <w:r w:rsidR="00602710" w:rsidRPr="00602710">
        <w:rPr>
          <w:sz w:val="20"/>
          <w:szCs w:val="20"/>
          <w:lang w:val="hy-AM"/>
        </w:rPr>
        <w:t>», ԴԴ-ՀՔ-ն սրանք դարձնում են «</w:t>
      </w:r>
      <w:r w:rsidR="00602710" w:rsidRPr="009F0159">
        <w:rPr>
          <w:b/>
          <w:sz w:val="20"/>
          <w:szCs w:val="20"/>
          <w:lang w:val="hy-AM"/>
        </w:rPr>
        <w:t>շքեղ գովեստ</w:t>
      </w:r>
      <w:r w:rsidR="00602710" w:rsidRPr="00602710">
        <w:rPr>
          <w:sz w:val="20"/>
          <w:szCs w:val="20"/>
          <w:lang w:val="hy-AM"/>
        </w:rPr>
        <w:t xml:space="preserve">», ինչը </w:t>
      </w:r>
      <w:r w:rsidR="00AA698E">
        <w:rPr>
          <w:sz w:val="20"/>
          <w:szCs w:val="20"/>
        </w:rPr>
        <w:t>կա</w:t>
      </w:r>
      <w:r w:rsidR="00602710" w:rsidRPr="00602710">
        <w:rPr>
          <w:sz w:val="20"/>
          <w:szCs w:val="20"/>
          <w:lang w:val="hy-AM"/>
        </w:rPr>
        <w:t xml:space="preserve"> բնագրի </w:t>
      </w:r>
      <w:r w:rsidR="00AA698E">
        <w:rPr>
          <w:sz w:val="20"/>
          <w:szCs w:val="20"/>
        </w:rPr>
        <w:t>մեջ</w:t>
      </w:r>
      <w:r w:rsidR="00602710" w:rsidRPr="00602710">
        <w:rPr>
          <w:sz w:val="20"/>
          <w:szCs w:val="20"/>
          <w:lang w:val="hy-AM"/>
        </w:rPr>
        <w:t>:</w:t>
      </w:r>
    </w:p>
    <w:p w14:paraId="012C7C75" w14:textId="700F9482" w:rsidR="00602710" w:rsidRPr="00525B25" w:rsidRDefault="00602710" w:rsidP="00602710">
      <w:pPr>
        <w:spacing w:line="300" w:lineRule="auto"/>
        <w:ind w:firstLine="180"/>
        <w:jc w:val="both"/>
        <w:rPr>
          <w:sz w:val="20"/>
          <w:szCs w:val="20"/>
          <w:lang w:val="hy-AM"/>
        </w:rPr>
      </w:pPr>
      <w:r w:rsidRPr="00602710">
        <w:rPr>
          <w:sz w:val="20"/>
          <w:szCs w:val="20"/>
          <w:lang w:val="hy-AM"/>
        </w:rPr>
        <w:t xml:space="preserve">ԴԴ-ՀՔ-ն, առաջին երկու տողը </w:t>
      </w:r>
      <w:r w:rsidR="002460A1" w:rsidRPr="002460A1">
        <w:rPr>
          <w:sz w:val="20"/>
          <w:szCs w:val="20"/>
          <w:lang w:val="hy-AM"/>
        </w:rPr>
        <w:t xml:space="preserve">քիչ՝ թե շատ </w:t>
      </w:r>
      <w:r w:rsidRPr="00602710">
        <w:rPr>
          <w:sz w:val="20"/>
          <w:szCs w:val="20"/>
          <w:lang w:val="hy-AM"/>
        </w:rPr>
        <w:t>տանելի թարգմանելուց հետո, կորցնում են տրամաբանական կապը ու գրում են. «</w:t>
      </w:r>
      <w:r w:rsidR="002460A1" w:rsidRPr="002460A1">
        <w:rPr>
          <w:b/>
          <w:sz w:val="20"/>
          <w:szCs w:val="20"/>
          <w:lang w:val="hy-AM"/>
        </w:rPr>
        <w:t xml:space="preserve">Այստեղ </w:t>
      </w:r>
      <w:r w:rsidRPr="004471FC">
        <w:rPr>
          <w:b/>
          <w:sz w:val="20"/>
          <w:szCs w:val="20"/>
          <w:lang w:val="hy-AM"/>
        </w:rPr>
        <w:t>են լոկ թաքցվել այն գանձերը թան</w:t>
      </w:r>
      <w:r w:rsidR="009F0159">
        <w:rPr>
          <w:b/>
          <w:sz w:val="20"/>
          <w:szCs w:val="20"/>
          <w:lang w:val="hy-AM"/>
        </w:rPr>
        <w:softHyphen/>
      </w:r>
      <w:r w:rsidRPr="004471FC">
        <w:rPr>
          <w:b/>
          <w:sz w:val="20"/>
          <w:szCs w:val="20"/>
          <w:lang w:val="hy-AM"/>
        </w:rPr>
        <w:t>կագին,</w:t>
      </w:r>
      <w:r w:rsidRPr="00602710">
        <w:rPr>
          <w:b/>
          <w:sz w:val="20"/>
          <w:szCs w:val="20"/>
          <w:lang w:val="hy-AM"/>
        </w:rPr>
        <w:t xml:space="preserve"> </w:t>
      </w:r>
      <w:r w:rsidRPr="004471FC">
        <w:rPr>
          <w:b/>
          <w:sz w:val="20"/>
          <w:szCs w:val="20"/>
          <w:lang w:val="hy-AM"/>
        </w:rPr>
        <w:t>Որ հմայքիդ համարժեք կլինեին աննման</w:t>
      </w:r>
      <w:r w:rsidRPr="00602710">
        <w:rPr>
          <w:sz w:val="20"/>
          <w:szCs w:val="20"/>
          <w:lang w:val="hy-AM"/>
        </w:rPr>
        <w:t>»: Հարց է ծագում, այս «</w:t>
      </w:r>
      <w:r w:rsidRPr="004471FC">
        <w:rPr>
          <w:b/>
          <w:sz w:val="20"/>
          <w:szCs w:val="20"/>
          <w:lang w:val="hy-AM"/>
        </w:rPr>
        <w:t>Այս</w:t>
      </w:r>
      <w:r w:rsidR="0080242C">
        <w:rPr>
          <w:b/>
          <w:sz w:val="20"/>
          <w:szCs w:val="20"/>
          <w:lang w:val="hy-AM"/>
        </w:rPr>
        <w:softHyphen/>
      </w:r>
      <w:r w:rsidRPr="004471FC">
        <w:rPr>
          <w:b/>
          <w:sz w:val="20"/>
          <w:szCs w:val="20"/>
          <w:lang w:val="hy-AM"/>
        </w:rPr>
        <w:t>տեղ</w:t>
      </w:r>
      <w:r w:rsidRPr="00602710">
        <w:rPr>
          <w:sz w:val="20"/>
          <w:szCs w:val="20"/>
          <w:lang w:val="hy-AM"/>
        </w:rPr>
        <w:t xml:space="preserve">»-ը ո՞րտեղ է: </w:t>
      </w:r>
      <w:r w:rsidR="00AA698E" w:rsidRPr="00AA698E">
        <w:rPr>
          <w:sz w:val="20"/>
          <w:szCs w:val="20"/>
          <w:lang w:val="hy-AM"/>
        </w:rPr>
        <w:t>Անհաջող է</w:t>
      </w:r>
      <w:r w:rsidRPr="00602710">
        <w:rPr>
          <w:sz w:val="20"/>
          <w:szCs w:val="20"/>
          <w:lang w:val="hy-AM"/>
        </w:rPr>
        <w:t xml:space="preserve"> </w:t>
      </w:r>
      <w:r w:rsidR="00AA698E" w:rsidRPr="00602710">
        <w:rPr>
          <w:sz w:val="20"/>
          <w:szCs w:val="20"/>
          <w:lang w:val="hy-AM"/>
        </w:rPr>
        <w:t xml:space="preserve">4-րդ </w:t>
      </w:r>
      <w:r w:rsidR="00525B25" w:rsidRPr="00602710">
        <w:rPr>
          <w:sz w:val="20"/>
          <w:szCs w:val="20"/>
          <w:lang w:val="hy-AM"/>
        </w:rPr>
        <w:t xml:space="preserve">տողի </w:t>
      </w:r>
      <w:r w:rsidRPr="00602710">
        <w:rPr>
          <w:sz w:val="20"/>
          <w:szCs w:val="20"/>
          <w:lang w:val="hy-AM"/>
        </w:rPr>
        <w:t xml:space="preserve">շարադասությունը, </w:t>
      </w:r>
      <w:r w:rsidR="00AA698E" w:rsidRPr="00AA698E">
        <w:rPr>
          <w:sz w:val="20"/>
          <w:szCs w:val="20"/>
          <w:lang w:val="hy-AM"/>
        </w:rPr>
        <w:t xml:space="preserve">որովհետև </w:t>
      </w:r>
      <w:r w:rsidR="007A3476" w:rsidRPr="007A3476">
        <w:rPr>
          <w:sz w:val="20"/>
          <w:szCs w:val="20"/>
          <w:lang w:val="hy-AM"/>
        </w:rPr>
        <w:t>ս</w:t>
      </w:r>
      <w:r w:rsidRPr="00602710">
        <w:rPr>
          <w:sz w:val="20"/>
          <w:szCs w:val="20"/>
          <w:lang w:val="hy-AM"/>
        </w:rPr>
        <w:t>ա գուցե ընկալվի «</w:t>
      </w:r>
      <w:r w:rsidRPr="004471FC">
        <w:rPr>
          <w:b/>
          <w:sz w:val="20"/>
          <w:szCs w:val="20"/>
          <w:lang w:val="hy-AM"/>
        </w:rPr>
        <w:t>ան</w:t>
      </w:r>
      <w:r w:rsidR="009F0159">
        <w:rPr>
          <w:b/>
          <w:sz w:val="20"/>
          <w:szCs w:val="20"/>
          <w:lang w:val="hy-AM"/>
        </w:rPr>
        <w:softHyphen/>
      </w:r>
      <w:r w:rsidRPr="004471FC">
        <w:rPr>
          <w:b/>
          <w:sz w:val="20"/>
          <w:szCs w:val="20"/>
          <w:lang w:val="hy-AM"/>
        </w:rPr>
        <w:t>նման համարժեք կլինեին</w:t>
      </w:r>
      <w:r w:rsidRPr="00602710">
        <w:rPr>
          <w:b/>
          <w:sz w:val="20"/>
          <w:szCs w:val="20"/>
          <w:lang w:val="hy-AM"/>
        </w:rPr>
        <w:t xml:space="preserve"> </w:t>
      </w:r>
      <w:r w:rsidRPr="004471FC">
        <w:rPr>
          <w:b/>
          <w:sz w:val="20"/>
          <w:szCs w:val="20"/>
          <w:lang w:val="hy-AM"/>
        </w:rPr>
        <w:t>հմայքիդ</w:t>
      </w:r>
      <w:r w:rsidRPr="00602710">
        <w:rPr>
          <w:sz w:val="20"/>
          <w:szCs w:val="20"/>
          <w:lang w:val="hy-AM"/>
        </w:rPr>
        <w:t>»</w:t>
      </w:r>
      <w:r w:rsidR="001C730B" w:rsidRPr="001C730B">
        <w:rPr>
          <w:sz w:val="20"/>
          <w:szCs w:val="20"/>
          <w:lang w:val="hy-AM"/>
        </w:rPr>
        <w:t xml:space="preserve">, ինչը </w:t>
      </w:r>
      <w:r w:rsidR="00AA698E" w:rsidRPr="00AA698E">
        <w:rPr>
          <w:sz w:val="20"/>
          <w:szCs w:val="20"/>
          <w:lang w:val="hy-AM"/>
        </w:rPr>
        <w:t>«լավ չի»</w:t>
      </w:r>
      <w:r w:rsidRPr="00602710">
        <w:rPr>
          <w:sz w:val="20"/>
          <w:szCs w:val="20"/>
          <w:lang w:val="hy-AM"/>
        </w:rPr>
        <w:t>:</w:t>
      </w:r>
      <w:r w:rsidR="00525B25" w:rsidRPr="00525B25">
        <w:rPr>
          <w:sz w:val="20"/>
          <w:szCs w:val="20"/>
          <w:lang w:val="hy-AM"/>
        </w:rPr>
        <w:t xml:space="preserve"> </w:t>
      </w:r>
    </w:p>
    <w:p w14:paraId="01F401D1" w14:textId="20C66623" w:rsidR="001C730B" w:rsidRPr="001C730B" w:rsidRDefault="00C3246E" w:rsidP="00493F4D">
      <w:pPr>
        <w:spacing w:line="300" w:lineRule="auto"/>
        <w:ind w:firstLine="180"/>
        <w:jc w:val="both"/>
        <w:rPr>
          <w:sz w:val="20"/>
          <w:szCs w:val="20"/>
          <w:lang w:val="hy-AM"/>
        </w:rPr>
      </w:pPr>
      <w:r>
        <w:rPr>
          <w:sz w:val="20"/>
          <w:szCs w:val="20"/>
          <w:lang w:val="hy-AM"/>
        </w:rPr>
        <w:t>ԴԴ-ՀՔ</w:t>
      </w:r>
      <w:r w:rsidR="001C730B" w:rsidRPr="00602710">
        <w:rPr>
          <w:sz w:val="20"/>
          <w:szCs w:val="20"/>
          <w:lang w:val="hy-AM"/>
        </w:rPr>
        <w:t>-</w:t>
      </w:r>
      <w:r w:rsidR="001C730B" w:rsidRPr="001C730B">
        <w:rPr>
          <w:sz w:val="20"/>
          <w:szCs w:val="20"/>
          <w:lang w:val="hy-AM"/>
        </w:rPr>
        <w:t>ի համարյա ամեն մի «</w:t>
      </w:r>
      <w:r w:rsidR="001C730B" w:rsidRPr="00493F4D">
        <w:rPr>
          <w:b/>
          <w:sz w:val="20"/>
          <w:szCs w:val="20"/>
          <w:lang w:val="hy-AM"/>
        </w:rPr>
        <w:t>նորույթը</w:t>
      </w:r>
      <w:r w:rsidR="001C730B" w:rsidRPr="001C730B">
        <w:rPr>
          <w:sz w:val="20"/>
          <w:szCs w:val="20"/>
          <w:lang w:val="hy-AM"/>
        </w:rPr>
        <w:t>» տողը լցնելու համար է, ու սրա համար էլ անտեղի է: Օրինակ, սրանք ասում են. «</w:t>
      </w:r>
      <w:r w:rsidR="001C730B" w:rsidRPr="004471FC">
        <w:rPr>
          <w:b/>
          <w:sz w:val="20"/>
          <w:szCs w:val="20"/>
          <w:lang w:val="hy-AM"/>
        </w:rPr>
        <w:t>Խղճուկ է այն գրիչը, որն իր նյութին չի կա</w:t>
      </w:r>
      <w:r w:rsidR="001C730B">
        <w:rPr>
          <w:b/>
          <w:sz w:val="20"/>
          <w:szCs w:val="20"/>
          <w:lang w:val="hy-AM"/>
        </w:rPr>
        <w:softHyphen/>
      </w:r>
      <w:r w:rsidR="001C730B" w:rsidRPr="004471FC">
        <w:rPr>
          <w:b/>
          <w:sz w:val="20"/>
          <w:szCs w:val="20"/>
          <w:lang w:val="hy-AM"/>
        </w:rPr>
        <w:t>րող</w:t>
      </w:r>
      <w:r w:rsidR="001C730B" w:rsidRPr="001C730B">
        <w:rPr>
          <w:b/>
          <w:sz w:val="20"/>
          <w:szCs w:val="20"/>
          <w:lang w:val="hy-AM"/>
        </w:rPr>
        <w:t xml:space="preserve"> </w:t>
      </w:r>
      <w:r w:rsidR="00493F4D" w:rsidRPr="00493F4D">
        <w:rPr>
          <w:b/>
          <w:sz w:val="20"/>
          <w:szCs w:val="20"/>
          <w:lang w:val="hy-AM"/>
        </w:rPr>
        <w:t>ա</w:t>
      </w:r>
      <w:r w:rsidR="001C730B" w:rsidRPr="004471FC">
        <w:rPr>
          <w:b/>
          <w:sz w:val="20"/>
          <w:szCs w:val="20"/>
          <w:lang w:val="hy-AM"/>
        </w:rPr>
        <w:t>վելացնել մի նորույթ և մեծ փառքով պսակել</w:t>
      </w:r>
      <w:r w:rsidR="001C730B" w:rsidRPr="001C730B">
        <w:rPr>
          <w:sz w:val="20"/>
          <w:szCs w:val="20"/>
          <w:lang w:val="hy-AM"/>
        </w:rPr>
        <w:t>»: Ինչո՞ւ է այս «</w:t>
      </w:r>
      <w:r w:rsidR="001C730B" w:rsidRPr="001C730B">
        <w:rPr>
          <w:b/>
          <w:sz w:val="20"/>
          <w:szCs w:val="20"/>
          <w:lang w:val="hy-AM"/>
        </w:rPr>
        <w:t>նորույթը</w:t>
      </w:r>
      <w:r w:rsidR="001C730B" w:rsidRPr="001C730B">
        <w:rPr>
          <w:sz w:val="20"/>
          <w:szCs w:val="20"/>
          <w:lang w:val="hy-AM"/>
        </w:rPr>
        <w:t>» ա</w:t>
      </w:r>
      <w:r w:rsidR="001C730B">
        <w:rPr>
          <w:sz w:val="20"/>
          <w:szCs w:val="20"/>
          <w:lang w:val="hy-AM"/>
        </w:rPr>
        <w:t>վելացնելը</w:t>
      </w:r>
      <w:r w:rsidR="001C730B" w:rsidRPr="001C730B">
        <w:rPr>
          <w:sz w:val="20"/>
          <w:szCs w:val="20"/>
          <w:lang w:val="hy-AM"/>
        </w:rPr>
        <w:t xml:space="preserve"> պարտադիր, չի՞ լինի, որ առանց այս «</w:t>
      </w:r>
      <w:r w:rsidR="001C730B" w:rsidRPr="001C730B">
        <w:rPr>
          <w:b/>
          <w:sz w:val="20"/>
          <w:szCs w:val="20"/>
          <w:lang w:val="hy-AM"/>
        </w:rPr>
        <w:t>նորույթը</w:t>
      </w:r>
      <w:r w:rsidR="001C730B" w:rsidRPr="001C730B">
        <w:rPr>
          <w:sz w:val="20"/>
          <w:szCs w:val="20"/>
          <w:lang w:val="hy-AM"/>
        </w:rPr>
        <w:t>» ավելացնելու «</w:t>
      </w:r>
      <w:r w:rsidR="001C730B" w:rsidRPr="001C730B">
        <w:rPr>
          <w:b/>
          <w:sz w:val="20"/>
          <w:szCs w:val="20"/>
          <w:lang w:val="hy-AM"/>
        </w:rPr>
        <w:t>մեծ փա</w:t>
      </w:r>
      <w:r w:rsidR="00493F4D" w:rsidRPr="00493F4D">
        <w:rPr>
          <w:b/>
          <w:sz w:val="20"/>
          <w:szCs w:val="20"/>
          <w:lang w:val="hy-AM"/>
        </w:rPr>
        <w:t>ռ</w:t>
      </w:r>
      <w:r w:rsidR="0080242C">
        <w:rPr>
          <w:b/>
          <w:sz w:val="20"/>
          <w:szCs w:val="20"/>
          <w:lang w:val="hy-AM"/>
        </w:rPr>
        <w:softHyphen/>
      </w:r>
      <w:r w:rsidR="001C730B" w:rsidRPr="001C730B">
        <w:rPr>
          <w:b/>
          <w:sz w:val="20"/>
          <w:szCs w:val="20"/>
          <w:lang w:val="hy-AM"/>
        </w:rPr>
        <w:t>քով պսակվի</w:t>
      </w:r>
      <w:r w:rsidR="001C730B" w:rsidRPr="001C730B">
        <w:rPr>
          <w:sz w:val="20"/>
          <w:szCs w:val="20"/>
          <w:lang w:val="hy-AM"/>
        </w:rPr>
        <w:t>»: Հետո, ի՞նչ</w:t>
      </w:r>
      <w:r w:rsidR="00493F4D" w:rsidRPr="00493F4D">
        <w:rPr>
          <w:sz w:val="20"/>
          <w:szCs w:val="20"/>
          <w:lang w:val="hy-AM"/>
        </w:rPr>
        <w:t>ն է,</w:t>
      </w:r>
      <w:r w:rsidR="001C730B" w:rsidRPr="001C730B">
        <w:rPr>
          <w:sz w:val="20"/>
          <w:szCs w:val="20"/>
          <w:lang w:val="hy-AM"/>
        </w:rPr>
        <w:t xml:space="preserve"> կամ </w:t>
      </w:r>
      <w:r w:rsidR="00493F4D" w:rsidRPr="00493F4D">
        <w:rPr>
          <w:sz w:val="20"/>
          <w:szCs w:val="20"/>
          <w:lang w:val="hy-AM"/>
        </w:rPr>
        <w:t xml:space="preserve">այս </w:t>
      </w:r>
      <w:r w:rsidR="001C730B" w:rsidRPr="001C730B">
        <w:rPr>
          <w:sz w:val="20"/>
          <w:szCs w:val="20"/>
          <w:lang w:val="hy-AM"/>
        </w:rPr>
        <w:t>ո՞վ է, որ պիտի «</w:t>
      </w:r>
      <w:r w:rsidR="001C730B" w:rsidRPr="001C730B">
        <w:rPr>
          <w:b/>
          <w:sz w:val="20"/>
          <w:szCs w:val="20"/>
          <w:lang w:val="hy-AM"/>
        </w:rPr>
        <w:t>փառքով պսակվի</w:t>
      </w:r>
      <w:r w:rsidR="001C730B" w:rsidRPr="001C730B">
        <w:rPr>
          <w:sz w:val="20"/>
          <w:szCs w:val="20"/>
          <w:lang w:val="hy-AM"/>
        </w:rPr>
        <w:t xml:space="preserve">»: </w:t>
      </w:r>
    </w:p>
    <w:p w14:paraId="28B14A29" w14:textId="6FBC6043" w:rsidR="00602710" w:rsidRPr="00FE55E9" w:rsidRDefault="00F55319" w:rsidP="00602710">
      <w:pPr>
        <w:spacing w:line="300" w:lineRule="auto"/>
        <w:ind w:firstLine="180"/>
        <w:jc w:val="both"/>
        <w:rPr>
          <w:sz w:val="20"/>
          <w:szCs w:val="20"/>
          <w:lang w:val="hy-AM"/>
        </w:rPr>
      </w:pPr>
      <w:r w:rsidRPr="00F55319">
        <w:rPr>
          <w:sz w:val="20"/>
          <w:szCs w:val="20"/>
          <w:lang w:val="hy-AM"/>
        </w:rPr>
        <w:t>Ինչո՞ւ պիտի Շեքսպիրի սիրեցյալին «</w:t>
      </w:r>
      <w:r w:rsidRPr="004471FC">
        <w:rPr>
          <w:b/>
          <w:sz w:val="20"/>
          <w:szCs w:val="20"/>
          <w:lang w:val="hy-AM"/>
        </w:rPr>
        <w:t>անայլայլ կարողանա</w:t>
      </w:r>
      <w:r w:rsidRPr="00FE55E9">
        <w:rPr>
          <w:b/>
          <w:sz w:val="20"/>
          <w:szCs w:val="20"/>
          <w:lang w:val="hy-AM"/>
        </w:rPr>
        <w:t>ն</w:t>
      </w:r>
      <w:r w:rsidRPr="004471FC">
        <w:rPr>
          <w:b/>
          <w:sz w:val="20"/>
          <w:szCs w:val="20"/>
          <w:lang w:val="hy-AM"/>
        </w:rPr>
        <w:t xml:space="preserve"> դրվատել</w:t>
      </w:r>
      <w:r w:rsidRPr="00F55319">
        <w:rPr>
          <w:sz w:val="20"/>
          <w:szCs w:val="20"/>
          <w:lang w:val="hy-AM"/>
        </w:rPr>
        <w:t>»</w:t>
      </w:r>
      <w:r w:rsidR="00FE55E9" w:rsidRPr="00FE55E9">
        <w:rPr>
          <w:sz w:val="20"/>
          <w:szCs w:val="20"/>
          <w:lang w:val="hy-AM"/>
        </w:rPr>
        <w:t>, որ «</w:t>
      </w:r>
      <w:r w:rsidR="00FE55E9" w:rsidRPr="00FE55E9">
        <w:rPr>
          <w:b/>
          <w:sz w:val="20"/>
          <w:szCs w:val="20"/>
          <w:lang w:val="hy-AM"/>
        </w:rPr>
        <w:t>այլայլ</w:t>
      </w:r>
      <w:r w:rsidR="009F0159">
        <w:rPr>
          <w:b/>
          <w:sz w:val="20"/>
          <w:szCs w:val="20"/>
          <w:lang w:val="hy-AM"/>
        </w:rPr>
        <w:softHyphen/>
      </w:r>
      <w:r w:rsidR="00FE55E9" w:rsidRPr="00FE55E9">
        <w:rPr>
          <w:b/>
          <w:sz w:val="20"/>
          <w:szCs w:val="20"/>
          <w:lang w:val="hy-AM"/>
        </w:rPr>
        <w:t>վելով դրվատեն</w:t>
      </w:r>
      <w:r w:rsidR="00FE55E9" w:rsidRPr="00FE55E9">
        <w:rPr>
          <w:sz w:val="20"/>
          <w:szCs w:val="20"/>
          <w:lang w:val="hy-AM"/>
        </w:rPr>
        <w:t xml:space="preserve">», չի՞ լինի: Պրոֆեսիոնալին պարզ է, որ այս </w:t>
      </w:r>
      <w:r w:rsidR="00FE55E9" w:rsidRPr="00F55319">
        <w:rPr>
          <w:sz w:val="20"/>
          <w:szCs w:val="20"/>
          <w:lang w:val="hy-AM"/>
        </w:rPr>
        <w:t>«</w:t>
      </w:r>
      <w:r w:rsidR="00FE55E9" w:rsidRPr="004471FC">
        <w:rPr>
          <w:b/>
          <w:sz w:val="20"/>
          <w:szCs w:val="20"/>
          <w:lang w:val="hy-AM"/>
        </w:rPr>
        <w:t>անայլայլ</w:t>
      </w:r>
      <w:r w:rsidR="00FE55E9" w:rsidRPr="00FE55E9">
        <w:rPr>
          <w:sz w:val="20"/>
          <w:szCs w:val="20"/>
          <w:lang w:val="hy-AM"/>
        </w:rPr>
        <w:t>»-ը Մարշա</w:t>
      </w:r>
      <w:r w:rsidR="00493F4D">
        <w:rPr>
          <w:sz w:val="20"/>
          <w:szCs w:val="20"/>
          <w:lang w:val="hy-AM"/>
        </w:rPr>
        <w:softHyphen/>
      </w:r>
      <w:r w:rsidR="00FE55E9" w:rsidRPr="00FE55E9">
        <w:rPr>
          <w:sz w:val="20"/>
          <w:szCs w:val="20"/>
          <w:lang w:val="hy-AM"/>
        </w:rPr>
        <w:t>կի «</w:t>
      </w:r>
      <w:r w:rsidR="00FE55E9" w:rsidRPr="00FE55E9">
        <w:rPr>
          <w:b/>
          <w:sz w:val="20"/>
          <w:szCs w:val="20"/>
          <w:lang w:val="hy-AM"/>
        </w:rPr>
        <w:t>попросту</w:t>
      </w:r>
      <w:r w:rsidR="00FE55E9" w:rsidRPr="00FE55E9">
        <w:rPr>
          <w:sz w:val="20"/>
          <w:szCs w:val="20"/>
          <w:lang w:val="hy-AM"/>
        </w:rPr>
        <w:t>»-ի ապօրինի զավակն է, բայց Մարշակի «</w:t>
      </w:r>
      <w:r w:rsidR="00FE55E9" w:rsidRPr="00FE55E9">
        <w:rPr>
          <w:b/>
          <w:sz w:val="20"/>
          <w:szCs w:val="20"/>
          <w:lang w:val="hy-AM"/>
        </w:rPr>
        <w:t>попросту</w:t>
      </w:r>
      <w:r w:rsidR="00FE55E9" w:rsidRPr="00FE55E9">
        <w:rPr>
          <w:sz w:val="20"/>
          <w:szCs w:val="20"/>
          <w:lang w:val="hy-AM"/>
        </w:rPr>
        <w:t>»-ն նշանակում է՝ «</w:t>
      </w:r>
      <w:r w:rsidR="00FE55E9" w:rsidRPr="00FE55E9">
        <w:rPr>
          <w:b/>
          <w:sz w:val="20"/>
          <w:szCs w:val="20"/>
          <w:lang w:val="hy-AM"/>
        </w:rPr>
        <w:t>ընդա</w:t>
      </w:r>
      <w:r w:rsidR="009F0159">
        <w:rPr>
          <w:b/>
          <w:sz w:val="20"/>
          <w:szCs w:val="20"/>
          <w:lang w:val="hy-AM"/>
        </w:rPr>
        <w:softHyphen/>
      </w:r>
      <w:r w:rsidR="00FE55E9" w:rsidRPr="00FE55E9">
        <w:rPr>
          <w:b/>
          <w:sz w:val="20"/>
          <w:szCs w:val="20"/>
          <w:lang w:val="hy-AM"/>
        </w:rPr>
        <w:t xml:space="preserve">մենը, միմիայն, </w:t>
      </w:r>
      <w:r w:rsidR="00525B25" w:rsidRPr="00525B25">
        <w:rPr>
          <w:b/>
          <w:sz w:val="20"/>
          <w:szCs w:val="20"/>
          <w:lang w:val="hy-AM"/>
        </w:rPr>
        <w:t xml:space="preserve">ուղղակի, </w:t>
      </w:r>
      <w:r w:rsidR="00FE55E9" w:rsidRPr="00FE55E9">
        <w:rPr>
          <w:b/>
          <w:sz w:val="20"/>
          <w:szCs w:val="20"/>
          <w:lang w:val="hy-AM"/>
        </w:rPr>
        <w:t>առանց ճոխացնելու</w:t>
      </w:r>
      <w:r w:rsidR="00FE55E9" w:rsidRPr="00FE55E9">
        <w:rPr>
          <w:sz w:val="20"/>
          <w:szCs w:val="20"/>
          <w:lang w:val="hy-AM"/>
        </w:rPr>
        <w:t>» ու բոլորովին էլ չի նշանակում «</w:t>
      </w:r>
      <w:r w:rsidR="00FE55E9" w:rsidRPr="00FE55E9">
        <w:rPr>
          <w:b/>
          <w:sz w:val="20"/>
          <w:szCs w:val="20"/>
          <w:lang w:val="hy-AM"/>
        </w:rPr>
        <w:t>անայ</w:t>
      </w:r>
      <w:r w:rsidR="009F0159">
        <w:rPr>
          <w:b/>
          <w:sz w:val="20"/>
          <w:szCs w:val="20"/>
          <w:lang w:val="hy-AM"/>
        </w:rPr>
        <w:softHyphen/>
      </w:r>
      <w:r w:rsidR="00FE55E9" w:rsidRPr="00FE55E9">
        <w:rPr>
          <w:b/>
          <w:sz w:val="20"/>
          <w:szCs w:val="20"/>
          <w:lang w:val="hy-AM"/>
        </w:rPr>
        <w:t>լայլ</w:t>
      </w:r>
      <w:r w:rsidR="00FE55E9" w:rsidRPr="00FE55E9">
        <w:rPr>
          <w:sz w:val="20"/>
          <w:szCs w:val="20"/>
          <w:lang w:val="hy-AM"/>
        </w:rPr>
        <w:t>»:</w:t>
      </w:r>
    </w:p>
    <w:p w14:paraId="230620F7" w14:textId="28C5CD2C" w:rsidR="0080242C" w:rsidRDefault="00FE55E9" w:rsidP="00602710">
      <w:pPr>
        <w:spacing w:line="300" w:lineRule="auto"/>
        <w:ind w:firstLine="180"/>
        <w:jc w:val="both"/>
        <w:rPr>
          <w:sz w:val="20"/>
          <w:szCs w:val="20"/>
          <w:lang w:val="hy-AM"/>
        </w:rPr>
      </w:pPr>
      <w:r w:rsidRPr="00FE55E9">
        <w:rPr>
          <w:sz w:val="20"/>
          <w:szCs w:val="20"/>
          <w:lang w:val="hy-AM"/>
        </w:rPr>
        <w:t>Ես չեմ ասում, թե թարգմանը իր թարգմանությանը որևէ բառ ավելացնելու իրավուն</w:t>
      </w:r>
      <w:r>
        <w:rPr>
          <w:sz w:val="20"/>
          <w:szCs w:val="20"/>
          <w:lang w:val="hy-AM"/>
        </w:rPr>
        <w:softHyphen/>
      </w:r>
      <w:r w:rsidRPr="00FE55E9">
        <w:rPr>
          <w:sz w:val="20"/>
          <w:szCs w:val="20"/>
          <w:lang w:val="hy-AM"/>
        </w:rPr>
        <w:t>քը չունի: Իհարկե, ունի´</w:t>
      </w:r>
      <w:r w:rsidR="00493F4D" w:rsidRPr="00493F4D">
        <w:rPr>
          <w:sz w:val="20"/>
          <w:szCs w:val="20"/>
          <w:lang w:val="hy-AM"/>
        </w:rPr>
        <w:t>,</w:t>
      </w:r>
      <w:r w:rsidRPr="00FE55E9">
        <w:rPr>
          <w:sz w:val="20"/>
          <w:szCs w:val="20"/>
          <w:lang w:val="hy-AM"/>
        </w:rPr>
        <w:t xml:space="preserve"> բայց ավելացրածը չպիտի փոխի բնագրի բովանդակությունը ու, իհարկե, չպիտի բնագրի ասելիք</w:t>
      </w:r>
      <w:r w:rsidR="00AA698E" w:rsidRPr="00AA698E">
        <w:rPr>
          <w:sz w:val="20"/>
          <w:szCs w:val="20"/>
          <w:lang w:val="hy-AM"/>
        </w:rPr>
        <w:t>ը</w:t>
      </w:r>
      <w:r w:rsidRPr="00FE55E9">
        <w:rPr>
          <w:sz w:val="20"/>
          <w:szCs w:val="20"/>
          <w:lang w:val="hy-AM"/>
        </w:rPr>
        <w:t xml:space="preserve"> դարձնի </w:t>
      </w:r>
      <w:r w:rsidR="00AA698E" w:rsidRPr="00AA698E">
        <w:rPr>
          <w:sz w:val="20"/>
          <w:szCs w:val="20"/>
          <w:lang w:val="hy-AM"/>
        </w:rPr>
        <w:t>անկապ</w:t>
      </w:r>
      <w:r w:rsidRPr="00FE55E9">
        <w:rPr>
          <w:sz w:val="20"/>
          <w:szCs w:val="20"/>
          <w:lang w:val="hy-AM"/>
        </w:rPr>
        <w:t>: Ավելացրած բառը միշտ էլ բնա</w:t>
      </w:r>
      <w:r w:rsidR="00AA698E">
        <w:rPr>
          <w:sz w:val="20"/>
          <w:szCs w:val="20"/>
          <w:lang w:val="hy-AM"/>
        </w:rPr>
        <w:softHyphen/>
      </w:r>
      <w:r w:rsidRPr="00FE55E9">
        <w:rPr>
          <w:sz w:val="20"/>
          <w:szCs w:val="20"/>
          <w:lang w:val="hy-AM"/>
        </w:rPr>
        <w:t>գրային բառի մի հոմանիշ</w:t>
      </w:r>
      <w:r w:rsidR="00AA698E" w:rsidRPr="00AA698E">
        <w:rPr>
          <w:sz w:val="20"/>
          <w:szCs w:val="20"/>
          <w:lang w:val="hy-AM"/>
        </w:rPr>
        <w:t>ը պիտի լինի</w:t>
      </w:r>
      <w:r w:rsidRPr="00FE55E9">
        <w:rPr>
          <w:sz w:val="20"/>
          <w:szCs w:val="20"/>
          <w:lang w:val="hy-AM"/>
        </w:rPr>
        <w:t xml:space="preserve">, ինչը </w:t>
      </w:r>
      <w:r w:rsidR="00493F4D" w:rsidRPr="00493F4D">
        <w:rPr>
          <w:sz w:val="20"/>
          <w:szCs w:val="20"/>
          <w:lang w:val="hy-AM"/>
        </w:rPr>
        <w:t>իմաստային նոր բեռ չպիտի´ ունենա, չնայած, հնա</w:t>
      </w:r>
      <w:r w:rsidR="009F0159">
        <w:rPr>
          <w:sz w:val="20"/>
          <w:szCs w:val="20"/>
          <w:lang w:val="hy-AM"/>
        </w:rPr>
        <w:softHyphen/>
      </w:r>
      <w:r w:rsidR="00493F4D" w:rsidRPr="00493F4D">
        <w:rPr>
          <w:sz w:val="20"/>
          <w:szCs w:val="20"/>
          <w:lang w:val="hy-AM"/>
        </w:rPr>
        <w:t xml:space="preserve">րավոր է, որ </w:t>
      </w:r>
      <w:r w:rsidRPr="00FE55E9">
        <w:rPr>
          <w:sz w:val="20"/>
          <w:szCs w:val="20"/>
          <w:lang w:val="hy-AM"/>
        </w:rPr>
        <w:t>սաստկացն</w:t>
      </w:r>
      <w:r w:rsidR="00493F4D" w:rsidRPr="00493F4D">
        <w:rPr>
          <w:sz w:val="20"/>
          <w:szCs w:val="20"/>
          <w:lang w:val="hy-AM"/>
        </w:rPr>
        <w:t>ի</w:t>
      </w:r>
      <w:r w:rsidRPr="00FE55E9">
        <w:rPr>
          <w:sz w:val="20"/>
          <w:szCs w:val="20"/>
          <w:lang w:val="hy-AM"/>
        </w:rPr>
        <w:t xml:space="preserve"> ասելիքը, առանց այդ ասելիքը փոխելու:</w:t>
      </w:r>
      <w:r w:rsidR="0080242C" w:rsidRPr="0080242C">
        <w:rPr>
          <w:sz w:val="20"/>
          <w:szCs w:val="20"/>
          <w:lang w:val="hy-AM"/>
        </w:rPr>
        <w:t xml:space="preserve"> </w:t>
      </w:r>
    </w:p>
    <w:p w14:paraId="4ECF2705" w14:textId="475CDAF0" w:rsidR="00602710" w:rsidRPr="0080242C" w:rsidRDefault="0080242C" w:rsidP="00602710">
      <w:pPr>
        <w:spacing w:line="300" w:lineRule="auto"/>
        <w:ind w:firstLine="180"/>
        <w:jc w:val="both"/>
        <w:rPr>
          <w:sz w:val="20"/>
          <w:szCs w:val="20"/>
          <w:lang w:val="hy-AM"/>
        </w:rPr>
      </w:pPr>
      <w:r w:rsidRPr="0080242C">
        <w:rPr>
          <w:sz w:val="20"/>
          <w:szCs w:val="20"/>
          <w:lang w:val="hy-AM"/>
        </w:rPr>
        <w:t xml:space="preserve">Հենց ինքս իմ թարգմանության մեջ ավելացրել եմ </w:t>
      </w:r>
      <w:r w:rsidRPr="00A03DF5">
        <w:rPr>
          <w:sz w:val="20"/>
          <w:szCs w:val="20"/>
          <w:lang w:val="hy-AM"/>
        </w:rPr>
        <w:t>«</w:t>
      </w:r>
      <w:r w:rsidRPr="0080242C">
        <w:rPr>
          <w:b/>
          <w:sz w:val="20"/>
          <w:szCs w:val="20"/>
          <w:lang w:val="hy-AM"/>
        </w:rPr>
        <w:t>բորբ արև, օվկիանոս, պաղ Լու</w:t>
      </w:r>
      <w:r w:rsidR="009F0159">
        <w:rPr>
          <w:b/>
          <w:sz w:val="20"/>
          <w:szCs w:val="20"/>
          <w:lang w:val="hy-AM"/>
        </w:rPr>
        <w:softHyphen/>
      </w:r>
      <w:r w:rsidRPr="0080242C">
        <w:rPr>
          <w:b/>
          <w:sz w:val="20"/>
          <w:szCs w:val="20"/>
          <w:lang w:val="hy-AM"/>
        </w:rPr>
        <w:t>սին, բարդի</w:t>
      </w:r>
      <w:r w:rsidRPr="00A03DF5">
        <w:rPr>
          <w:sz w:val="20"/>
          <w:szCs w:val="20"/>
          <w:lang w:val="hy-AM"/>
        </w:rPr>
        <w:t>»</w:t>
      </w:r>
      <w:r w:rsidRPr="00136D31">
        <w:rPr>
          <w:sz w:val="20"/>
          <w:szCs w:val="20"/>
          <w:lang w:val="hy-AM"/>
        </w:rPr>
        <w:t xml:space="preserve"> </w:t>
      </w:r>
      <w:r w:rsidRPr="0080242C">
        <w:rPr>
          <w:sz w:val="20"/>
          <w:szCs w:val="20"/>
          <w:lang w:val="hy-AM"/>
        </w:rPr>
        <w:t>բառերը, բայց սրանք ընդամենը սաստկացնում են Շեքսպիրի փառա</w:t>
      </w:r>
      <w:r>
        <w:rPr>
          <w:sz w:val="20"/>
          <w:szCs w:val="20"/>
          <w:lang w:val="hy-AM"/>
        </w:rPr>
        <w:softHyphen/>
      </w:r>
      <w:r w:rsidRPr="0080242C">
        <w:rPr>
          <w:sz w:val="20"/>
          <w:szCs w:val="20"/>
          <w:lang w:val="hy-AM"/>
        </w:rPr>
        <w:t>բանությունը, ու բնավ չեն փոխում Շեքսպիրի ասելիքի բուն էությունը:</w:t>
      </w:r>
    </w:p>
    <w:p w14:paraId="4B11D6BA" w14:textId="5921461B" w:rsidR="0080242C" w:rsidRDefault="002028DE" w:rsidP="00F97C0F">
      <w:pPr>
        <w:spacing w:line="300" w:lineRule="auto"/>
        <w:ind w:firstLine="180"/>
        <w:jc w:val="both"/>
        <w:rPr>
          <w:sz w:val="20"/>
          <w:szCs w:val="20"/>
          <w:lang w:val="hy-AM"/>
        </w:rPr>
      </w:pPr>
      <w:r w:rsidRPr="002028DE">
        <w:rPr>
          <w:sz w:val="20"/>
          <w:szCs w:val="20"/>
          <w:lang w:val="hy-AM"/>
        </w:rPr>
        <w:t>Ո՞վ պիտի «</w:t>
      </w:r>
      <w:r w:rsidRPr="004471FC">
        <w:rPr>
          <w:b/>
          <w:sz w:val="20"/>
          <w:szCs w:val="20"/>
          <w:lang w:val="hy-AM"/>
        </w:rPr>
        <w:t>Բավ գտնի արտագրել գրվածները քո մասին,</w:t>
      </w:r>
      <w:r w:rsidRPr="002028DE">
        <w:rPr>
          <w:b/>
          <w:sz w:val="20"/>
          <w:szCs w:val="20"/>
          <w:lang w:val="hy-AM"/>
        </w:rPr>
        <w:t xml:space="preserve"> </w:t>
      </w:r>
      <w:r w:rsidR="00F97C0F" w:rsidRPr="00F97C0F">
        <w:rPr>
          <w:b/>
          <w:sz w:val="20"/>
          <w:szCs w:val="20"/>
          <w:lang w:val="hy-AM"/>
        </w:rPr>
        <w:t>ո</w:t>
      </w:r>
      <w:r w:rsidRPr="002028DE">
        <w:rPr>
          <w:b/>
          <w:sz w:val="20"/>
          <w:szCs w:val="20"/>
          <w:lang w:val="hy-AM"/>
        </w:rPr>
        <w:t>ր</w:t>
      </w:r>
      <w:r w:rsidRPr="004471FC">
        <w:rPr>
          <w:b/>
          <w:sz w:val="20"/>
          <w:szCs w:val="20"/>
          <w:lang w:val="hy-AM"/>
        </w:rPr>
        <w:t xml:space="preserve"> անարատ պահի շնորհները բնության</w:t>
      </w:r>
      <w:r w:rsidRPr="002028DE">
        <w:rPr>
          <w:sz w:val="20"/>
          <w:szCs w:val="20"/>
          <w:lang w:val="hy-AM"/>
        </w:rPr>
        <w:t>»: Ինչո՞ւ է այս «</w:t>
      </w:r>
      <w:r w:rsidRPr="004471FC">
        <w:rPr>
          <w:b/>
          <w:sz w:val="20"/>
          <w:szCs w:val="20"/>
          <w:lang w:val="hy-AM"/>
        </w:rPr>
        <w:t>արտագրել</w:t>
      </w:r>
      <w:r w:rsidRPr="002028DE">
        <w:rPr>
          <w:sz w:val="20"/>
          <w:szCs w:val="20"/>
          <w:lang w:val="hy-AM"/>
        </w:rPr>
        <w:t>»-ը առանց որոշյալ «</w:t>
      </w:r>
      <w:r w:rsidRPr="00525B25">
        <w:rPr>
          <w:b/>
          <w:sz w:val="20"/>
          <w:szCs w:val="20"/>
          <w:lang w:val="hy-AM"/>
        </w:rPr>
        <w:t>ը</w:t>
      </w:r>
      <w:r w:rsidRPr="002028DE">
        <w:rPr>
          <w:sz w:val="20"/>
          <w:szCs w:val="20"/>
          <w:lang w:val="hy-AM"/>
        </w:rPr>
        <w:t>» հոդի, չէ՞ որ այս «</w:t>
      </w:r>
      <w:r w:rsidRPr="004471FC">
        <w:rPr>
          <w:b/>
          <w:sz w:val="20"/>
          <w:szCs w:val="20"/>
          <w:lang w:val="hy-AM"/>
        </w:rPr>
        <w:t>արտագրել</w:t>
      </w:r>
      <w:r w:rsidRPr="002028DE">
        <w:rPr>
          <w:sz w:val="20"/>
          <w:szCs w:val="20"/>
          <w:lang w:val="hy-AM"/>
        </w:rPr>
        <w:t xml:space="preserve">»-ը դերբայ գոյական է, ու սրա այստեղի անհոդ գործածությունը խորթ է հայերենին: </w:t>
      </w:r>
      <w:r w:rsidR="0080242C" w:rsidRPr="0080242C">
        <w:rPr>
          <w:sz w:val="20"/>
          <w:szCs w:val="20"/>
          <w:lang w:val="hy-AM"/>
        </w:rPr>
        <w:t>Ինչո</w:t>
      </w:r>
      <w:r w:rsidR="00AA698E" w:rsidRPr="00AA698E">
        <w:rPr>
          <w:sz w:val="20"/>
          <w:szCs w:val="20"/>
          <w:lang w:val="hy-AM"/>
        </w:rPr>
        <w:t>՞</w:t>
      </w:r>
      <w:r w:rsidR="0080242C" w:rsidRPr="0080242C">
        <w:rPr>
          <w:sz w:val="20"/>
          <w:szCs w:val="20"/>
          <w:lang w:val="hy-AM"/>
        </w:rPr>
        <w:t>ւ այս անորոշ դերբայ-գոյականը չի դրված սեռական-տրական հոլո</w:t>
      </w:r>
      <w:r w:rsidR="009F0159">
        <w:rPr>
          <w:sz w:val="20"/>
          <w:szCs w:val="20"/>
          <w:lang w:val="hy-AM"/>
        </w:rPr>
        <w:softHyphen/>
      </w:r>
      <w:r w:rsidR="0080242C" w:rsidRPr="0080242C">
        <w:rPr>
          <w:sz w:val="20"/>
          <w:szCs w:val="20"/>
          <w:lang w:val="hy-AM"/>
        </w:rPr>
        <w:t>վաձևով, չէ</w:t>
      </w:r>
      <w:r w:rsidR="00AA698E" w:rsidRPr="00AA698E">
        <w:rPr>
          <w:sz w:val="20"/>
          <w:szCs w:val="20"/>
          <w:lang w:val="hy-AM"/>
        </w:rPr>
        <w:t>՞</w:t>
      </w:r>
      <w:r w:rsidR="0080242C" w:rsidRPr="0080242C">
        <w:rPr>
          <w:sz w:val="20"/>
          <w:szCs w:val="20"/>
          <w:lang w:val="hy-AM"/>
        </w:rPr>
        <w:t xml:space="preserve"> որ այս թարգմանները ուզում են ասած լինեն, թե «</w:t>
      </w:r>
      <w:r w:rsidR="0080242C" w:rsidRPr="00AA698E">
        <w:rPr>
          <w:b/>
          <w:sz w:val="20"/>
          <w:szCs w:val="20"/>
          <w:lang w:val="hy-AM"/>
        </w:rPr>
        <w:t>պիտի արտագրելու համար բավարար գտնի</w:t>
      </w:r>
      <w:r w:rsidR="0080242C" w:rsidRPr="0080242C">
        <w:rPr>
          <w:sz w:val="20"/>
          <w:szCs w:val="20"/>
          <w:lang w:val="hy-AM"/>
        </w:rPr>
        <w:t xml:space="preserve">»: </w:t>
      </w:r>
    </w:p>
    <w:p w14:paraId="0448CCB9" w14:textId="6C8B5A04" w:rsidR="002028DE" w:rsidRDefault="0080242C" w:rsidP="00AA0EFC">
      <w:pPr>
        <w:spacing w:line="300" w:lineRule="auto"/>
        <w:ind w:firstLine="180"/>
        <w:jc w:val="both"/>
        <w:rPr>
          <w:sz w:val="20"/>
          <w:szCs w:val="20"/>
          <w:lang w:val="hy-AM"/>
        </w:rPr>
      </w:pPr>
      <w:r w:rsidRPr="0080242C">
        <w:rPr>
          <w:sz w:val="20"/>
          <w:szCs w:val="20"/>
          <w:lang w:val="hy-AM"/>
        </w:rPr>
        <w:t xml:space="preserve">Հետո, </w:t>
      </w:r>
      <w:r w:rsidR="00226DD9" w:rsidRPr="002028DE">
        <w:rPr>
          <w:sz w:val="20"/>
          <w:szCs w:val="20"/>
          <w:lang w:val="hy-AM"/>
        </w:rPr>
        <w:t>«</w:t>
      </w:r>
      <w:r w:rsidR="00226DD9" w:rsidRPr="00226DD9">
        <w:rPr>
          <w:b/>
          <w:sz w:val="20"/>
          <w:szCs w:val="20"/>
          <w:lang w:val="hy-AM"/>
        </w:rPr>
        <w:t>Բ</w:t>
      </w:r>
      <w:r w:rsidR="00226DD9" w:rsidRPr="004471FC">
        <w:rPr>
          <w:b/>
          <w:sz w:val="20"/>
          <w:szCs w:val="20"/>
          <w:lang w:val="hy-AM"/>
        </w:rPr>
        <w:t xml:space="preserve">նության </w:t>
      </w:r>
      <w:r w:rsidR="00226DD9" w:rsidRPr="00226DD9">
        <w:rPr>
          <w:sz w:val="20"/>
          <w:szCs w:val="20"/>
          <w:lang w:val="hy-AM"/>
        </w:rPr>
        <w:t>ա</w:t>
      </w:r>
      <w:r w:rsidR="00226DD9" w:rsidRPr="002028DE">
        <w:rPr>
          <w:sz w:val="20"/>
          <w:szCs w:val="20"/>
          <w:lang w:val="hy-AM"/>
        </w:rPr>
        <w:t xml:space="preserve">յս ի՞նչ </w:t>
      </w:r>
      <w:r w:rsidR="00226DD9" w:rsidRPr="004471FC">
        <w:rPr>
          <w:b/>
          <w:sz w:val="20"/>
          <w:szCs w:val="20"/>
          <w:lang w:val="hy-AM"/>
        </w:rPr>
        <w:t>շնորհներ</w:t>
      </w:r>
      <w:r w:rsidR="00226DD9" w:rsidRPr="002028DE">
        <w:rPr>
          <w:sz w:val="20"/>
          <w:szCs w:val="20"/>
          <w:lang w:val="hy-AM"/>
        </w:rPr>
        <w:t>»</w:t>
      </w:r>
      <w:r w:rsidR="00226DD9" w:rsidRPr="00226DD9">
        <w:rPr>
          <w:sz w:val="20"/>
          <w:szCs w:val="20"/>
          <w:lang w:val="hy-AM"/>
        </w:rPr>
        <w:t xml:space="preserve"> են, որ չգիտես ո</w:t>
      </w:r>
      <w:r w:rsidR="00AA698E" w:rsidRPr="00AA698E">
        <w:rPr>
          <w:sz w:val="20"/>
          <w:szCs w:val="20"/>
          <w:lang w:val="hy-AM"/>
        </w:rPr>
        <w:t>´</w:t>
      </w:r>
      <w:r w:rsidR="00226DD9" w:rsidRPr="00226DD9">
        <w:rPr>
          <w:sz w:val="20"/>
          <w:szCs w:val="20"/>
          <w:lang w:val="hy-AM"/>
        </w:rPr>
        <w:t>վ պիտի «</w:t>
      </w:r>
      <w:r w:rsidR="00226DD9" w:rsidRPr="004471FC">
        <w:rPr>
          <w:b/>
          <w:sz w:val="20"/>
          <w:szCs w:val="20"/>
          <w:lang w:val="hy-AM"/>
        </w:rPr>
        <w:t>Բավ գտնի</w:t>
      </w:r>
      <w:r w:rsidR="00226DD9" w:rsidRPr="00226DD9">
        <w:rPr>
          <w:sz w:val="20"/>
          <w:szCs w:val="20"/>
          <w:lang w:val="hy-AM"/>
        </w:rPr>
        <w:t xml:space="preserve">»: </w:t>
      </w:r>
      <w:r w:rsidR="00226DD9" w:rsidRPr="002028DE">
        <w:rPr>
          <w:sz w:val="20"/>
          <w:szCs w:val="20"/>
          <w:lang w:val="hy-AM"/>
        </w:rPr>
        <w:t>«</w:t>
      </w:r>
      <w:r w:rsidR="00226DD9" w:rsidRPr="00226DD9">
        <w:rPr>
          <w:b/>
          <w:sz w:val="20"/>
          <w:szCs w:val="20"/>
          <w:lang w:val="hy-AM"/>
        </w:rPr>
        <w:t>Բ</w:t>
      </w:r>
      <w:r w:rsidR="00226DD9" w:rsidRPr="004471FC">
        <w:rPr>
          <w:b/>
          <w:sz w:val="20"/>
          <w:szCs w:val="20"/>
          <w:lang w:val="hy-AM"/>
        </w:rPr>
        <w:t>նու</w:t>
      </w:r>
      <w:r w:rsidR="009F0159">
        <w:rPr>
          <w:b/>
          <w:sz w:val="20"/>
          <w:szCs w:val="20"/>
          <w:lang w:val="hy-AM"/>
        </w:rPr>
        <w:softHyphen/>
      </w:r>
      <w:r w:rsidR="00226DD9" w:rsidRPr="004471FC">
        <w:rPr>
          <w:b/>
          <w:sz w:val="20"/>
          <w:szCs w:val="20"/>
          <w:lang w:val="hy-AM"/>
        </w:rPr>
        <w:t xml:space="preserve">թյան </w:t>
      </w:r>
      <w:r w:rsidR="00226DD9" w:rsidRPr="00226DD9">
        <w:rPr>
          <w:sz w:val="20"/>
          <w:szCs w:val="20"/>
          <w:lang w:val="hy-AM"/>
        </w:rPr>
        <w:t>ա</w:t>
      </w:r>
      <w:r w:rsidR="00226DD9" w:rsidRPr="002028DE">
        <w:rPr>
          <w:sz w:val="20"/>
          <w:szCs w:val="20"/>
          <w:lang w:val="hy-AM"/>
        </w:rPr>
        <w:t xml:space="preserve">յս </w:t>
      </w:r>
      <w:r w:rsidR="00226DD9" w:rsidRPr="004471FC">
        <w:rPr>
          <w:b/>
          <w:sz w:val="20"/>
          <w:szCs w:val="20"/>
          <w:lang w:val="hy-AM"/>
        </w:rPr>
        <w:t>շնորհներ</w:t>
      </w:r>
      <w:r w:rsidR="00226DD9" w:rsidRPr="00226DD9">
        <w:rPr>
          <w:b/>
          <w:sz w:val="20"/>
          <w:szCs w:val="20"/>
          <w:lang w:val="hy-AM"/>
        </w:rPr>
        <w:t>ը</w:t>
      </w:r>
      <w:r w:rsidR="00226DD9" w:rsidRPr="002028DE">
        <w:rPr>
          <w:sz w:val="20"/>
          <w:szCs w:val="20"/>
          <w:lang w:val="hy-AM"/>
        </w:rPr>
        <w:t>»</w:t>
      </w:r>
      <w:r w:rsidR="00226DD9" w:rsidRPr="00226DD9">
        <w:rPr>
          <w:sz w:val="20"/>
          <w:szCs w:val="20"/>
          <w:lang w:val="hy-AM"/>
        </w:rPr>
        <w:t xml:space="preserve"> կորել է՞ին, որ այս անհայտ անձ</w:t>
      </w:r>
      <w:r w:rsidR="002746B5" w:rsidRPr="002746B5">
        <w:rPr>
          <w:sz w:val="20"/>
          <w:szCs w:val="20"/>
          <w:lang w:val="hy-AM"/>
        </w:rPr>
        <w:t>ը</w:t>
      </w:r>
      <w:r w:rsidR="00226DD9" w:rsidRPr="00226DD9">
        <w:rPr>
          <w:sz w:val="20"/>
          <w:szCs w:val="20"/>
          <w:lang w:val="hy-AM"/>
        </w:rPr>
        <w:t xml:space="preserve"> պիտի հանկարծ «</w:t>
      </w:r>
      <w:r w:rsidR="00226DD9" w:rsidRPr="00226DD9">
        <w:rPr>
          <w:b/>
          <w:sz w:val="20"/>
          <w:szCs w:val="20"/>
          <w:lang w:val="hy-AM"/>
        </w:rPr>
        <w:t>գտնի</w:t>
      </w:r>
      <w:r w:rsidR="00226DD9" w:rsidRPr="00226DD9">
        <w:rPr>
          <w:sz w:val="20"/>
          <w:szCs w:val="20"/>
          <w:lang w:val="hy-AM"/>
        </w:rPr>
        <w:t>»: Ու ինչո՞ւ պիտի անպայման «</w:t>
      </w:r>
      <w:r w:rsidR="00226DD9" w:rsidRPr="00A6339C">
        <w:rPr>
          <w:b/>
          <w:sz w:val="20"/>
          <w:szCs w:val="20"/>
          <w:lang w:val="hy-AM"/>
        </w:rPr>
        <w:t>բավ գտնի</w:t>
      </w:r>
      <w:r w:rsidR="00226DD9" w:rsidRPr="00226DD9">
        <w:rPr>
          <w:sz w:val="20"/>
          <w:szCs w:val="20"/>
          <w:lang w:val="hy-AM"/>
        </w:rPr>
        <w:t xml:space="preserve">», որ ուղղակի </w:t>
      </w:r>
      <w:r w:rsidRPr="0080242C">
        <w:rPr>
          <w:sz w:val="20"/>
          <w:szCs w:val="20"/>
          <w:lang w:val="hy-AM"/>
        </w:rPr>
        <w:t>«</w:t>
      </w:r>
      <w:r w:rsidR="00226DD9" w:rsidRPr="0080242C">
        <w:rPr>
          <w:b/>
          <w:sz w:val="20"/>
          <w:szCs w:val="20"/>
          <w:lang w:val="hy-AM"/>
        </w:rPr>
        <w:t>գտնի</w:t>
      </w:r>
      <w:r w:rsidRPr="0080242C">
        <w:rPr>
          <w:sz w:val="20"/>
          <w:szCs w:val="20"/>
          <w:lang w:val="hy-AM"/>
        </w:rPr>
        <w:t>»</w:t>
      </w:r>
      <w:r w:rsidR="00226DD9" w:rsidRPr="00226DD9">
        <w:rPr>
          <w:sz w:val="20"/>
          <w:szCs w:val="20"/>
          <w:lang w:val="hy-AM"/>
        </w:rPr>
        <w:t>, չի՞ լինի:</w:t>
      </w:r>
    </w:p>
    <w:p w14:paraId="6965797C" w14:textId="1871F441" w:rsidR="00226DD9" w:rsidRPr="00AA0EFC" w:rsidRDefault="00226DD9" w:rsidP="00AA0EFC">
      <w:pPr>
        <w:spacing w:line="276" w:lineRule="auto"/>
        <w:ind w:firstLine="180"/>
        <w:jc w:val="both"/>
        <w:rPr>
          <w:sz w:val="20"/>
          <w:szCs w:val="20"/>
          <w:lang w:val="hy-AM"/>
        </w:rPr>
      </w:pPr>
      <w:r w:rsidRPr="00AA0EFC">
        <w:rPr>
          <w:sz w:val="20"/>
          <w:szCs w:val="20"/>
          <w:lang w:val="hy-AM"/>
        </w:rPr>
        <w:lastRenderedPageBreak/>
        <w:t xml:space="preserve">Ու եթե այս անհայտ անձը, ով պիտի </w:t>
      </w:r>
      <w:r w:rsidR="00A6339C" w:rsidRPr="00AA0EFC">
        <w:rPr>
          <w:sz w:val="20"/>
          <w:szCs w:val="20"/>
          <w:lang w:val="hy-AM"/>
        </w:rPr>
        <w:t xml:space="preserve">անպայման </w:t>
      </w:r>
      <w:r w:rsidRPr="00AA0EFC">
        <w:rPr>
          <w:sz w:val="20"/>
          <w:szCs w:val="20"/>
          <w:lang w:val="hy-AM"/>
        </w:rPr>
        <w:t>«</w:t>
      </w:r>
      <w:r w:rsidRPr="00AA0EFC">
        <w:rPr>
          <w:b/>
          <w:sz w:val="20"/>
          <w:szCs w:val="20"/>
          <w:lang w:val="hy-AM"/>
        </w:rPr>
        <w:t>բավ գտնի</w:t>
      </w:r>
      <w:r w:rsidRPr="00AA0EFC">
        <w:rPr>
          <w:sz w:val="20"/>
          <w:szCs w:val="20"/>
          <w:lang w:val="hy-AM"/>
        </w:rPr>
        <w:t>», «</w:t>
      </w:r>
      <w:r w:rsidRPr="00AA0EFC">
        <w:rPr>
          <w:b/>
          <w:sz w:val="20"/>
          <w:szCs w:val="20"/>
          <w:lang w:val="hy-AM"/>
        </w:rPr>
        <w:t>ամենքին հիացնե</w:t>
      </w:r>
      <w:r w:rsidR="00A6339C" w:rsidRPr="00AA0EFC">
        <w:rPr>
          <w:b/>
          <w:sz w:val="20"/>
          <w:szCs w:val="20"/>
          <w:lang w:val="hy-AM"/>
        </w:rPr>
        <w:softHyphen/>
      </w:r>
      <w:r w:rsidRPr="00AA0EFC">
        <w:rPr>
          <w:b/>
          <w:sz w:val="20"/>
          <w:szCs w:val="20"/>
          <w:lang w:val="hy-AM"/>
        </w:rPr>
        <w:t>լու է Շեքսպիրի սիրեցյալի իրական պատկերով</w:t>
      </w:r>
      <w:r w:rsidRPr="00AA0EFC">
        <w:rPr>
          <w:sz w:val="20"/>
          <w:szCs w:val="20"/>
          <w:lang w:val="hy-AM"/>
        </w:rPr>
        <w:t>», էլ ո՞նց են սրա</w:t>
      </w:r>
      <w:r w:rsidRPr="00AA0EFC">
        <w:rPr>
          <w:b/>
          <w:sz w:val="20"/>
          <w:szCs w:val="20"/>
          <w:lang w:val="hy-AM"/>
        </w:rPr>
        <w:t xml:space="preserve"> </w:t>
      </w:r>
      <w:r w:rsidRPr="00AA0EFC">
        <w:rPr>
          <w:sz w:val="20"/>
          <w:szCs w:val="20"/>
          <w:lang w:val="hy-AM"/>
        </w:rPr>
        <w:t>«</w:t>
      </w:r>
      <w:r w:rsidRPr="00AA0EFC">
        <w:rPr>
          <w:b/>
          <w:sz w:val="20"/>
          <w:szCs w:val="20"/>
          <w:lang w:val="hy-AM"/>
        </w:rPr>
        <w:t>մտքեր</w:t>
      </w:r>
      <w:r w:rsidR="00A6339C" w:rsidRPr="00AA0EFC">
        <w:rPr>
          <w:b/>
          <w:sz w:val="20"/>
          <w:szCs w:val="20"/>
          <w:lang w:val="hy-AM"/>
        </w:rPr>
        <w:t>ը</w:t>
      </w:r>
      <w:r w:rsidRPr="00AA0EFC">
        <w:rPr>
          <w:b/>
          <w:sz w:val="20"/>
          <w:szCs w:val="20"/>
          <w:lang w:val="hy-AM"/>
        </w:rPr>
        <w:t xml:space="preserve"> շող</w:t>
      </w:r>
      <w:r w:rsidR="00A6339C" w:rsidRPr="00AA0EFC">
        <w:rPr>
          <w:b/>
          <w:sz w:val="20"/>
          <w:szCs w:val="20"/>
          <w:lang w:val="hy-AM"/>
        </w:rPr>
        <w:softHyphen/>
      </w:r>
      <w:r w:rsidRPr="00AA0EFC">
        <w:rPr>
          <w:b/>
          <w:sz w:val="20"/>
          <w:szCs w:val="20"/>
          <w:lang w:val="hy-AM"/>
        </w:rPr>
        <w:t>շողուն</w:t>
      </w:r>
      <w:r w:rsidRPr="00AA0EFC">
        <w:rPr>
          <w:sz w:val="20"/>
          <w:szCs w:val="20"/>
          <w:lang w:val="hy-AM"/>
        </w:rPr>
        <w:t>», ախր այս «</w:t>
      </w:r>
      <w:r w:rsidRPr="00AA0EFC">
        <w:rPr>
          <w:b/>
          <w:sz w:val="20"/>
          <w:szCs w:val="20"/>
          <w:lang w:val="hy-AM"/>
        </w:rPr>
        <w:t>շողշողունության</w:t>
      </w:r>
      <w:r w:rsidRPr="00AA0EFC">
        <w:rPr>
          <w:sz w:val="20"/>
          <w:szCs w:val="20"/>
          <w:lang w:val="hy-AM"/>
        </w:rPr>
        <w:t xml:space="preserve">» ակունքը միայն ու միայն Շեքսպիրի սիրեցյալն է: Ուրիշ հարց է, եթե </w:t>
      </w:r>
      <w:r w:rsidR="00A6339C" w:rsidRPr="00AA0EFC">
        <w:rPr>
          <w:sz w:val="20"/>
          <w:szCs w:val="20"/>
          <w:lang w:val="hy-AM"/>
        </w:rPr>
        <w:t>այս իրական պատկերը զարդարեր</w:t>
      </w:r>
      <w:r w:rsidR="00F97C0F" w:rsidRPr="00AA0EFC">
        <w:rPr>
          <w:sz w:val="20"/>
          <w:szCs w:val="20"/>
          <w:lang w:val="hy-AM"/>
        </w:rPr>
        <w:t xml:space="preserve"> կամ շողալ տար</w:t>
      </w:r>
      <w:r w:rsidR="00A6339C" w:rsidRPr="00AA0EFC">
        <w:rPr>
          <w:sz w:val="20"/>
          <w:szCs w:val="20"/>
          <w:lang w:val="hy-AM"/>
        </w:rPr>
        <w:t xml:space="preserve"> այս անհայտ անձի «</w:t>
      </w:r>
      <w:r w:rsidR="00A6339C" w:rsidRPr="00AA0EFC">
        <w:rPr>
          <w:b/>
          <w:sz w:val="20"/>
          <w:szCs w:val="20"/>
          <w:lang w:val="hy-AM"/>
        </w:rPr>
        <w:t>խամրած ու անգույն մտքերը</w:t>
      </w:r>
      <w:r w:rsidR="00A6339C" w:rsidRPr="00AA0EFC">
        <w:rPr>
          <w:sz w:val="20"/>
          <w:szCs w:val="20"/>
          <w:lang w:val="hy-AM"/>
        </w:rPr>
        <w:t>», քանզի սա տրամաբանական կլիներ ու կսազեր բնա</w:t>
      </w:r>
      <w:r w:rsidR="009F0159">
        <w:rPr>
          <w:sz w:val="20"/>
          <w:szCs w:val="20"/>
          <w:lang w:val="hy-AM"/>
        </w:rPr>
        <w:softHyphen/>
      </w:r>
      <w:r w:rsidR="00A6339C" w:rsidRPr="00AA0EFC">
        <w:rPr>
          <w:sz w:val="20"/>
          <w:szCs w:val="20"/>
          <w:lang w:val="hy-AM"/>
        </w:rPr>
        <w:t>գրի ոգուն:</w:t>
      </w:r>
      <w:r w:rsidRPr="00AA0EFC">
        <w:rPr>
          <w:sz w:val="20"/>
          <w:szCs w:val="20"/>
          <w:lang w:val="hy-AM"/>
        </w:rPr>
        <w:t xml:space="preserve"> </w:t>
      </w:r>
    </w:p>
    <w:p w14:paraId="5FC65749" w14:textId="25C50317" w:rsidR="006F195C" w:rsidRDefault="001061D9" w:rsidP="00AA0EFC">
      <w:pPr>
        <w:spacing w:line="276" w:lineRule="auto"/>
        <w:ind w:firstLine="180"/>
        <w:jc w:val="both"/>
        <w:rPr>
          <w:sz w:val="20"/>
          <w:szCs w:val="20"/>
          <w:lang w:val="hy-AM"/>
        </w:rPr>
      </w:pPr>
      <w:r w:rsidRPr="008573A1">
        <w:rPr>
          <w:sz w:val="20"/>
          <w:szCs w:val="20"/>
          <w:lang w:val="hy-AM"/>
        </w:rPr>
        <w:t>Թող ընթերցողը ի</w:t>
      </w:r>
      <w:r w:rsidRPr="008573A1">
        <w:rPr>
          <w:rFonts w:cs="Times Armenian"/>
          <w:sz w:val="20"/>
          <w:szCs w:val="20"/>
          <w:lang w:val="hy-AM"/>
        </w:rPr>
        <w:t>´</w:t>
      </w:r>
      <w:r w:rsidRPr="008573A1">
        <w:rPr>
          <w:sz w:val="20"/>
          <w:szCs w:val="20"/>
          <w:lang w:val="hy-AM"/>
        </w:rPr>
        <w:t>նքը որոշի, ե</w:t>
      </w:r>
      <w:r w:rsidR="006F195C" w:rsidRPr="008573A1">
        <w:rPr>
          <w:sz w:val="20"/>
          <w:szCs w:val="20"/>
          <w:lang w:val="hy-AM"/>
        </w:rPr>
        <w:t>թե Շեքսպիրը հայ լիներ</w:t>
      </w:r>
      <w:r w:rsidRPr="008573A1">
        <w:rPr>
          <w:sz w:val="20"/>
          <w:szCs w:val="20"/>
          <w:lang w:val="hy-AM"/>
        </w:rPr>
        <w:t xml:space="preserve"> ու</w:t>
      </w:r>
      <w:r w:rsidR="006F195C" w:rsidRPr="008573A1">
        <w:rPr>
          <w:sz w:val="20"/>
          <w:szCs w:val="20"/>
          <w:lang w:val="hy-AM"/>
        </w:rPr>
        <w:t xml:space="preserve"> Մկրտչյանի </w:t>
      </w:r>
      <w:r w:rsidRPr="008573A1">
        <w:rPr>
          <w:sz w:val="20"/>
          <w:szCs w:val="20"/>
          <w:lang w:val="hy-AM"/>
        </w:rPr>
        <w:t>կամ</w:t>
      </w:r>
      <w:r w:rsidR="006F195C" w:rsidRPr="008573A1">
        <w:rPr>
          <w:sz w:val="20"/>
          <w:szCs w:val="20"/>
          <w:lang w:val="hy-AM"/>
        </w:rPr>
        <w:t xml:space="preserve"> Դավ</w:t>
      </w:r>
      <w:r w:rsidRPr="008573A1">
        <w:rPr>
          <w:sz w:val="20"/>
          <w:szCs w:val="20"/>
          <w:lang w:val="hy-AM"/>
        </w:rPr>
        <w:softHyphen/>
      </w:r>
      <w:r w:rsidR="006F195C" w:rsidRPr="008573A1">
        <w:rPr>
          <w:sz w:val="20"/>
          <w:szCs w:val="20"/>
          <w:lang w:val="hy-AM"/>
        </w:rPr>
        <w:t xml:space="preserve">թյան-Քելեշյանի պես </w:t>
      </w:r>
      <w:r w:rsidRPr="008573A1">
        <w:rPr>
          <w:sz w:val="20"/>
          <w:szCs w:val="20"/>
          <w:lang w:val="hy-AM"/>
        </w:rPr>
        <w:t xml:space="preserve">գրեր, </w:t>
      </w:r>
      <w:r w:rsidR="006F195C" w:rsidRPr="008573A1">
        <w:rPr>
          <w:sz w:val="20"/>
          <w:szCs w:val="20"/>
          <w:lang w:val="hy-AM"/>
        </w:rPr>
        <w:t xml:space="preserve">հանճարեղ </w:t>
      </w:r>
      <w:r w:rsidRPr="008573A1">
        <w:rPr>
          <w:sz w:val="20"/>
          <w:szCs w:val="20"/>
          <w:lang w:val="hy-AM"/>
        </w:rPr>
        <w:t>կհամարվե</w:t>
      </w:r>
      <w:r w:rsidR="00BB0EE5" w:rsidRPr="008573A1">
        <w:rPr>
          <w:sz w:val="20"/>
          <w:szCs w:val="20"/>
          <w:lang w:val="hy-AM"/>
        </w:rPr>
        <w:t>՞</w:t>
      </w:r>
      <w:r w:rsidRPr="008573A1">
        <w:rPr>
          <w:sz w:val="20"/>
          <w:szCs w:val="20"/>
          <w:lang w:val="hy-AM"/>
        </w:rPr>
        <w:t>ր</w:t>
      </w:r>
      <w:r w:rsidR="006F195C" w:rsidRPr="008573A1">
        <w:rPr>
          <w:sz w:val="20"/>
          <w:szCs w:val="20"/>
          <w:lang w:val="hy-AM"/>
        </w:rPr>
        <w:t xml:space="preserve">: </w:t>
      </w:r>
      <w:r w:rsidRPr="008573A1">
        <w:rPr>
          <w:sz w:val="20"/>
          <w:szCs w:val="20"/>
          <w:lang w:val="hy-AM"/>
        </w:rPr>
        <w:t>Ու արդեն</w:t>
      </w:r>
      <w:r w:rsidR="006F195C" w:rsidRPr="008573A1">
        <w:rPr>
          <w:sz w:val="20"/>
          <w:szCs w:val="20"/>
          <w:lang w:val="hy-AM"/>
        </w:rPr>
        <w:t xml:space="preserve"> թող ընթերցո</w:t>
      </w:r>
      <w:r w:rsidRPr="008573A1">
        <w:rPr>
          <w:sz w:val="20"/>
          <w:szCs w:val="20"/>
          <w:lang w:val="hy-AM"/>
        </w:rPr>
        <w:t>´</w:t>
      </w:r>
      <w:r w:rsidR="006F195C" w:rsidRPr="008573A1">
        <w:rPr>
          <w:sz w:val="20"/>
          <w:szCs w:val="20"/>
          <w:lang w:val="hy-AM"/>
        </w:rPr>
        <w:t xml:space="preserve">ղը որոշի, </w:t>
      </w:r>
      <w:r w:rsidRPr="008573A1">
        <w:rPr>
          <w:sz w:val="20"/>
          <w:szCs w:val="20"/>
          <w:lang w:val="hy-AM"/>
        </w:rPr>
        <w:t xml:space="preserve">թե </w:t>
      </w:r>
      <w:r w:rsidR="006F195C" w:rsidRPr="008573A1">
        <w:rPr>
          <w:sz w:val="20"/>
          <w:szCs w:val="20"/>
          <w:lang w:val="hy-AM"/>
        </w:rPr>
        <w:t>ի</w:t>
      </w:r>
      <w:r w:rsidR="009F0159">
        <w:rPr>
          <w:sz w:val="20"/>
          <w:szCs w:val="20"/>
          <w:lang w:val="hy-AM"/>
        </w:rPr>
        <w:softHyphen/>
      </w:r>
      <w:r w:rsidR="006F195C" w:rsidRPr="008573A1">
        <w:rPr>
          <w:sz w:val="20"/>
          <w:szCs w:val="20"/>
          <w:lang w:val="hy-AM"/>
        </w:rPr>
        <w:t>րեն ո</w:t>
      </w:r>
      <w:r w:rsidR="006F195C" w:rsidRPr="008573A1">
        <w:rPr>
          <w:rFonts w:cs="Times Armenian"/>
          <w:sz w:val="20"/>
          <w:szCs w:val="20"/>
          <w:lang w:val="hy-AM"/>
        </w:rPr>
        <w:t>´</w:t>
      </w:r>
      <w:r w:rsidR="006F195C" w:rsidRPr="008573A1">
        <w:rPr>
          <w:sz w:val="20"/>
          <w:szCs w:val="20"/>
          <w:lang w:val="hy-AM"/>
        </w:rPr>
        <w:t xml:space="preserve">ր Շեքսպիրն է հարազատ, </w:t>
      </w:r>
      <w:r w:rsidRPr="008573A1">
        <w:rPr>
          <w:sz w:val="20"/>
          <w:szCs w:val="20"/>
          <w:lang w:val="hy-AM"/>
        </w:rPr>
        <w:t xml:space="preserve">«ընտիր ու </w:t>
      </w:r>
      <w:r w:rsidR="006F195C" w:rsidRPr="008573A1">
        <w:rPr>
          <w:sz w:val="20"/>
          <w:szCs w:val="20"/>
          <w:lang w:val="hy-AM"/>
        </w:rPr>
        <w:t>ստերիլ գրականով</w:t>
      </w:r>
      <w:r w:rsidRPr="008573A1">
        <w:rPr>
          <w:sz w:val="20"/>
          <w:szCs w:val="20"/>
          <w:lang w:val="hy-AM"/>
        </w:rPr>
        <w:t>»</w:t>
      </w:r>
      <w:r w:rsidR="006F195C" w:rsidRPr="008573A1">
        <w:rPr>
          <w:sz w:val="20"/>
          <w:szCs w:val="20"/>
          <w:lang w:val="hy-AM"/>
        </w:rPr>
        <w:t xml:space="preserve"> գրած </w:t>
      </w:r>
      <w:r w:rsidRPr="008573A1">
        <w:rPr>
          <w:sz w:val="20"/>
          <w:szCs w:val="20"/>
          <w:lang w:val="hy-AM"/>
        </w:rPr>
        <w:t xml:space="preserve">ու տեղ-տեղ </w:t>
      </w:r>
      <w:r w:rsidR="00AA698E" w:rsidRPr="008573A1">
        <w:rPr>
          <w:sz w:val="20"/>
          <w:szCs w:val="20"/>
          <w:lang w:val="hy-AM"/>
        </w:rPr>
        <w:t>ան</w:t>
      </w:r>
      <w:r w:rsidR="009F0159">
        <w:rPr>
          <w:sz w:val="20"/>
          <w:szCs w:val="20"/>
          <w:lang w:val="hy-AM"/>
        </w:rPr>
        <w:softHyphen/>
      </w:r>
      <w:r w:rsidR="00AA698E" w:rsidRPr="008573A1">
        <w:rPr>
          <w:sz w:val="20"/>
          <w:szCs w:val="20"/>
          <w:lang w:val="hy-AM"/>
        </w:rPr>
        <w:t>կապ</w:t>
      </w:r>
      <w:r w:rsidRPr="008573A1">
        <w:rPr>
          <w:sz w:val="20"/>
          <w:szCs w:val="20"/>
          <w:lang w:val="hy-AM"/>
        </w:rPr>
        <w:t xml:space="preserve"> </w:t>
      </w:r>
      <w:r w:rsidR="006F195C" w:rsidRPr="008573A1">
        <w:rPr>
          <w:sz w:val="20"/>
          <w:szCs w:val="20"/>
          <w:lang w:val="hy-AM"/>
        </w:rPr>
        <w:t xml:space="preserve">Մկրտչյան-Շեքսպի՞րը, </w:t>
      </w:r>
      <w:r w:rsidR="00AA698E" w:rsidRPr="008573A1">
        <w:rPr>
          <w:sz w:val="20"/>
          <w:szCs w:val="20"/>
          <w:lang w:val="hy-AM"/>
        </w:rPr>
        <w:t xml:space="preserve">համարյա </w:t>
      </w:r>
      <w:r w:rsidRPr="008573A1">
        <w:rPr>
          <w:sz w:val="20"/>
          <w:szCs w:val="20"/>
          <w:lang w:val="hy-AM"/>
        </w:rPr>
        <w:t>ն</w:t>
      </w:r>
      <w:r w:rsidR="006F195C" w:rsidRPr="008573A1">
        <w:rPr>
          <w:sz w:val="20"/>
          <w:szCs w:val="20"/>
          <w:lang w:val="hy-AM"/>
        </w:rPr>
        <w:t>ույն</w:t>
      </w:r>
      <w:r w:rsidR="00AA698E" w:rsidRPr="008573A1">
        <w:rPr>
          <w:sz w:val="20"/>
          <w:szCs w:val="20"/>
          <w:lang w:val="hy-AM"/>
        </w:rPr>
        <w:t xml:space="preserve"> </w:t>
      </w:r>
      <w:r w:rsidR="00525B25" w:rsidRPr="008573A1">
        <w:rPr>
          <w:sz w:val="20"/>
          <w:szCs w:val="20"/>
          <w:lang w:val="hy-AM"/>
        </w:rPr>
        <w:t xml:space="preserve">«ընտիր ու ստերիլ գրականով» գրած ու տեղ-տեղ անկապ </w:t>
      </w:r>
      <w:r w:rsidR="006F195C" w:rsidRPr="008573A1">
        <w:rPr>
          <w:sz w:val="20"/>
          <w:szCs w:val="20"/>
          <w:lang w:val="hy-AM"/>
        </w:rPr>
        <w:t xml:space="preserve">Դավթյան-Քելեշյան-Շեքսպի՞րը, թե՞ </w:t>
      </w:r>
      <w:r w:rsidR="00706D95" w:rsidRPr="008573A1">
        <w:rPr>
          <w:sz w:val="20"/>
          <w:szCs w:val="20"/>
          <w:lang w:val="hy-AM"/>
        </w:rPr>
        <w:t xml:space="preserve">իմ </w:t>
      </w:r>
      <w:r w:rsidR="00AA698E" w:rsidRPr="008573A1">
        <w:rPr>
          <w:sz w:val="20"/>
          <w:szCs w:val="20"/>
          <w:lang w:val="hy-AM"/>
        </w:rPr>
        <w:t xml:space="preserve">այս </w:t>
      </w:r>
      <w:r w:rsidR="006F195C" w:rsidRPr="008573A1">
        <w:rPr>
          <w:sz w:val="20"/>
          <w:szCs w:val="20"/>
          <w:lang w:val="hy-AM"/>
        </w:rPr>
        <w:t>«փողոցային լեզվով</w:t>
      </w:r>
      <w:r w:rsidR="006F195C" w:rsidRPr="008573A1">
        <w:rPr>
          <w:rFonts w:cs="Times Armenian"/>
          <w:sz w:val="20"/>
          <w:szCs w:val="20"/>
          <w:lang w:val="hy-AM"/>
        </w:rPr>
        <w:t>»</w:t>
      </w:r>
      <w:r w:rsidR="006F195C" w:rsidRPr="008573A1">
        <w:rPr>
          <w:sz w:val="20"/>
          <w:szCs w:val="20"/>
          <w:lang w:val="hy-AM"/>
        </w:rPr>
        <w:t xml:space="preserve"> </w:t>
      </w:r>
      <w:r w:rsidR="00706D95" w:rsidRPr="008573A1">
        <w:rPr>
          <w:sz w:val="20"/>
          <w:szCs w:val="20"/>
          <w:lang w:val="hy-AM"/>
        </w:rPr>
        <w:t>թարգման</w:t>
      </w:r>
      <w:r w:rsidR="006F195C" w:rsidRPr="008573A1">
        <w:rPr>
          <w:sz w:val="20"/>
          <w:szCs w:val="20"/>
          <w:lang w:val="hy-AM"/>
        </w:rPr>
        <w:t>ածը:</w:t>
      </w:r>
      <w:r w:rsidRPr="008573A1">
        <w:rPr>
          <w:sz w:val="20"/>
          <w:szCs w:val="20"/>
          <w:lang w:val="hy-AM"/>
        </w:rPr>
        <w:t xml:space="preserve"> </w:t>
      </w:r>
    </w:p>
    <w:p w14:paraId="4066A65A" w14:textId="7ABFE159" w:rsidR="00525B25" w:rsidRPr="001272DF" w:rsidRDefault="00525B25" w:rsidP="00AA0EFC">
      <w:pPr>
        <w:spacing w:line="276" w:lineRule="auto"/>
        <w:ind w:firstLine="180"/>
        <w:jc w:val="both"/>
        <w:rPr>
          <w:sz w:val="20"/>
          <w:szCs w:val="20"/>
          <w:lang w:val="hy-AM"/>
        </w:rPr>
      </w:pPr>
      <w:r w:rsidRPr="00525B25">
        <w:rPr>
          <w:sz w:val="20"/>
          <w:szCs w:val="20"/>
          <w:lang w:val="hy-AM"/>
        </w:rPr>
        <w:t xml:space="preserve">Ի՞նչ կտան հայ գրականությանը այս </w:t>
      </w:r>
      <w:r w:rsidR="001272DF" w:rsidRPr="008573A1">
        <w:rPr>
          <w:sz w:val="20"/>
          <w:szCs w:val="20"/>
          <w:lang w:val="hy-AM"/>
        </w:rPr>
        <w:t>«ընտիր ու ստերիլ գրականով» գրած ու տեղ-տեղ անկապ</w:t>
      </w:r>
      <w:r w:rsidR="001272DF" w:rsidRPr="001272DF">
        <w:rPr>
          <w:sz w:val="20"/>
          <w:szCs w:val="20"/>
          <w:lang w:val="hy-AM"/>
        </w:rPr>
        <w:t xml:space="preserve"> թարգմանությունները, սա´ է խնդիրը:</w:t>
      </w:r>
    </w:p>
    <w:p w14:paraId="56378733" w14:textId="77777777" w:rsidR="009F61A3" w:rsidRPr="00AA0EFC" w:rsidRDefault="009F61A3" w:rsidP="00AA0EFC">
      <w:pPr>
        <w:ind w:firstLine="180"/>
        <w:jc w:val="both"/>
        <w:rPr>
          <w:b/>
          <w:color w:val="000000"/>
          <w:sz w:val="20"/>
          <w:szCs w:val="20"/>
          <w:lang w:val="hy-AM"/>
        </w:rPr>
      </w:pPr>
    </w:p>
    <w:p w14:paraId="4F15E1A2" w14:textId="49A0BE9D" w:rsidR="00A03DF5" w:rsidRPr="001272DF" w:rsidRDefault="00A03DF5" w:rsidP="00B853BF">
      <w:pPr>
        <w:pStyle w:val="Heading2"/>
        <w:rPr>
          <w:rFonts w:ascii="Times New Roman" w:hAnsi="Times New Roman"/>
          <w:b/>
          <w:sz w:val="24"/>
          <w:szCs w:val="24"/>
        </w:rPr>
      </w:pPr>
      <w:bookmarkStart w:id="12" w:name="_Toc49342881"/>
      <w:bookmarkStart w:id="13" w:name="_Hlk47523865"/>
      <w:r w:rsidRPr="001272DF">
        <w:rPr>
          <w:rFonts w:ascii="Times New Roman" w:hAnsi="Times New Roman"/>
          <w:b/>
          <w:sz w:val="24"/>
          <w:szCs w:val="24"/>
        </w:rPr>
        <w:t>Հայ թարգմանական «ավանդույթները»</w:t>
      </w:r>
      <w:r w:rsidR="006A7CB8" w:rsidRPr="001272DF">
        <w:rPr>
          <w:rFonts w:ascii="Times New Roman" w:hAnsi="Times New Roman"/>
          <w:b/>
          <w:sz w:val="24"/>
          <w:szCs w:val="24"/>
        </w:rPr>
        <w:t>-1</w:t>
      </w:r>
      <w:bookmarkEnd w:id="12"/>
    </w:p>
    <w:p w14:paraId="27EAD04C" w14:textId="77777777" w:rsidR="001272DF" w:rsidRDefault="00A03DF5" w:rsidP="001272DF">
      <w:pPr>
        <w:spacing w:before="120"/>
        <w:ind w:firstLine="180"/>
        <w:jc w:val="both"/>
        <w:rPr>
          <w:sz w:val="20"/>
          <w:szCs w:val="20"/>
          <w:lang w:val="hy-AM"/>
        </w:rPr>
      </w:pPr>
      <w:r w:rsidRPr="002746B5">
        <w:rPr>
          <w:sz w:val="20"/>
          <w:szCs w:val="20"/>
          <w:lang w:val="hy-AM"/>
        </w:rPr>
        <w:t xml:space="preserve">Ի´մ (գուցե սխալ) կարծիքով մենք հայերենով արած գերազանց թարգմանություն կամ փոխադրություն շատ քիչ ունենք: Պուշկինից փոխադրած </w:t>
      </w:r>
      <w:r w:rsidR="00312127" w:rsidRPr="002746B5">
        <w:rPr>
          <w:sz w:val="20"/>
          <w:szCs w:val="20"/>
          <w:lang w:val="hy-AM"/>
        </w:rPr>
        <w:t xml:space="preserve">Թումանյանի </w:t>
      </w:r>
      <w:r w:rsidRPr="002746B5">
        <w:rPr>
          <w:sz w:val="20"/>
          <w:szCs w:val="20"/>
          <w:lang w:val="hy-AM"/>
        </w:rPr>
        <w:t xml:space="preserve">«Ձմռան իրիկունը», այնուամենայնիվ, </w:t>
      </w:r>
      <w:r w:rsidR="00533923" w:rsidRPr="00533923">
        <w:rPr>
          <w:sz w:val="20"/>
          <w:szCs w:val="20"/>
          <w:lang w:val="hy-AM"/>
        </w:rPr>
        <w:t>երևի</w:t>
      </w:r>
      <w:r w:rsidRPr="002746B5">
        <w:rPr>
          <w:sz w:val="20"/>
          <w:szCs w:val="20"/>
          <w:lang w:val="hy-AM"/>
        </w:rPr>
        <w:t xml:space="preserve"> եզակի</w:t>
      </w:r>
      <w:r w:rsidR="00533923" w:rsidRPr="00533923">
        <w:rPr>
          <w:sz w:val="20"/>
          <w:szCs w:val="20"/>
          <w:lang w:val="hy-AM"/>
        </w:rPr>
        <w:t xml:space="preserve"> է</w:t>
      </w:r>
      <w:r w:rsidRPr="002746B5">
        <w:rPr>
          <w:sz w:val="20"/>
          <w:szCs w:val="20"/>
          <w:lang w:val="hy-AM"/>
        </w:rPr>
        <w:t xml:space="preserve">: </w:t>
      </w:r>
    </w:p>
    <w:p w14:paraId="1BF03B78" w14:textId="5F890DFF" w:rsidR="00A03DF5" w:rsidRPr="001272DF" w:rsidRDefault="00A03DF5" w:rsidP="001272DF">
      <w:pPr>
        <w:ind w:firstLine="180"/>
        <w:jc w:val="both"/>
        <w:rPr>
          <w:sz w:val="20"/>
          <w:szCs w:val="20"/>
          <w:lang w:val="hy-AM"/>
        </w:rPr>
      </w:pPr>
      <w:r w:rsidRPr="002746B5">
        <w:rPr>
          <w:sz w:val="20"/>
          <w:szCs w:val="20"/>
          <w:lang w:val="hy-AM"/>
        </w:rPr>
        <w:t>Թումանյանի այս մակարդակին այդպես էլ այլևս չհասանք, ինչի պատճառը, իմ կարծիքով, մեր հայ մտավորականների համար</w:t>
      </w:r>
      <w:r w:rsidRPr="002746B5">
        <w:rPr>
          <w:sz w:val="20"/>
          <w:szCs w:val="20"/>
          <w:lang w:val="hy-AM"/>
        </w:rPr>
        <w:softHyphen/>
        <w:t>յա համա</w:t>
      </w:r>
      <w:r w:rsidRPr="002746B5">
        <w:rPr>
          <w:sz w:val="20"/>
          <w:szCs w:val="20"/>
          <w:lang w:val="hy-AM"/>
        </w:rPr>
        <w:softHyphen/>
        <w:t>տարած ինքնագոհությունն է ու անաչառ ինքնաքննադատության համարյա լրիվ բա</w:t>
      </w:r>
      <w:r w:rsidRPr="002746B5">
        <w:rPr>
          <w:sz w:val="20"/>
          <w:szCs w:val="20"/>
          <w:lang w:val="hy-AM"/>
        </w:rPr>
        <w:softHyphen/>
        <w:t>ցակայությունը</w:t>
      </w:r>
      <w:r w:rsidR="001272DF" w:rsidRPr="001272DF">
        <w:rPr>
          <w:sz w:val="20"/>
          <w:szCs w:val="20"/>
          <w:lang w:val="hy-AM"/>
        </w:rPr>
        <w:t xml:space="preserve"> (սրա մասին տես եզրափակող պարագրաֆում):</w:t>
      </w:r>
    </w:p>
    <w:p w14:paraId="6A263E23" w14:textId="33C506D0" w:rsidR="00A03DF5" w:rsidRPr="002746B5" w:rsidRDefault="00A03DF5" w:rsidP="00A03DF5">
      <w:pPr>
        <w:ind w:firstLine="180"/>
        <w:jc w:val="both"/>
        <w:rPr>
          <w:sz w:val="20"/>
          <w:szCs w:val="20"/>
          <w:lang w:val="hy-AM"/>
        </w:rPr>
      </w:pPr>
      <w:r w:rsidRPr="002746B5">
        <w:rPr>
          <w:sz w:val="20"/>
          <w:szCs w:val="20"/>
          <w:lang w:val="hy-AM"/>
        </w:rPr>
        <w:t xml:space="preserve">Սովետական շրջանում Հայաստանում տարածված էր այն կարծիքը, թե Հայաստանը իբր շեքսպիրագիտության կենտրոններից մեկն է: </w:t>
      </w:r>
      <w:r w:rsidR="00533923" w:rsidRPr="00533923">
        <w:rPr>
          <w:sz w:val="20"/>
          <w:szCs w:val="20"/>
          <w:lang w:val="hy-AM"/>
        </w:rPr>
        <w:t>Սա</w:t>
      </w:r>
      <w:r w:rsidRPr="002746B5">
        <w:rPr>
          <w:sz w:val="20"/>
          <w:szCs w:val="20"/>
          <w:lang w:val="hy-AM"/>
        </w:rPr>
        <w:t xml:space="preserve"> ծիծաղելի կլիներ, եթե տխուր չլիներ:</w:t>
      </w:r>
    </w:p>
    <w:p w14:paraId="582AB2DC" w14:textId="0EA7F0FB" w:rsidR="00A03DF5" w:rsidRPr="002746B5" w:rsidRDefault="00A03DF5" w:rsidP="00A03DF5">
      <w:pPr>
        <w:ind w:firstLine="180"/>
        <w:jc w:val="both"/>
        <w:rPr>
          <w:sz w:val="20"/>
          <w:szCs w:val="20"/>
          <w:lang w:val="hy-AM"/>
        </w:rPr>
      </w:pPr>
      <w:r w:rsidRPr="002746B5">
        <w:rPr>
          <w:sz w:val="20"/>
          <w:szCs w:val="20"/>
          <w:lang w:val="hy-AM"/>
        </w:rPr>
        <w:t>Չգիտեմ, թե հիմա վիճակն ինչ է, բայց առաջ մեր հայ շեքսպիրագ</w:t>
      </w:r>
      <w:r w:rsidR="005367AA" w:rsidRPr="002746B5">
        <w:rPr>
          <w:sz w:val="20"/>
          <w:szCs w:val="20"/>
          <w:lang w:val="hy-AM"/>
        </w:rPr>
        <w:t>ե</w:t>
      </w:r>
      <w:r w:rsidRPr="002746B5">
        <w:rPr>
          <w:sz w:val="20"/>
          <w:szCs w:val="20"/>
          <w:lang w:val="hy-AM"/>
        </w:rPr>
        <w:t>տները «ուսում</w:t>
      </w:r>
      <w:r w:rsidRPr="002746B5">
        <w:rPr>
          <w:sz w:val="20"/>
          <w:szCs w:val="20"/>
          <w:lang w:val="hy-AM"/>
        </w:rPr>
        <w:softHyphen/>
        <w:t>նասիրում էին» Շեքսպիրի միայն հայերեն թարգմանած գործերը (երբեմն էլ՝ ռուսերեն թարգմանությունները), առանց երբևէ սրանք համեմատելու իրենց անգլերեն բնագրերի հետ, ու վերը ասվածից պարզ է, որ այդ թարգմանությունների որակը առնվազն կաս</w:t>
      </w:r>
      <w:r w:rsidRPr="002746B5">
        <w:rPr>
          <w:sz w:val="20"/>
          <w:szCs w:val="20"/>
          <w:lang w:val="hy-AM"/>
        </w:rPr>
        <w:softHyphen/>
        <w:t>կածելի է (Հովհաննես Մասեհյանի թարգ</w:t>
      </w:r>
      <w:r w:rsidRPr="002746B5">
        <w:rPr>
          <w:sz w:val="20"/>
          <w:szCs w:val="20"/>
          <w:lang w:val="hy-AM"/>
        </w:rPr>
        <w:softHyphen/>
        <w:t>մանության մասին քիչ հետո առանձին կա</w:t>
      </w:r>
      <w:r w:rsidRPr="002746B5">
        <w:rPr>
          <w:sz w:val="20"/>
          <w:szCs w:val="20"/>
          <w:lang w:val="hy-AM"/>
        </w:rPr>
        <w:softHyphen/>
        <w:t>սեմ):</w:t>
      </w:r>
    </w:p>
    <w:p w14:paraId="791C7C35" w14:textId="77777777" w:rsidR="00A03DF5" w:rsidRPr="002746B5" w:rsidRDefault="00A03DF5" w:rsidP="00A03DF5">
      <w:pPr>
        <w:ind w:firstLine="180"/>
        <w:jc w:val="both"/>
        <w:rPr>
          <w:sz w:val="20"/>
          <w:szCs w:val="20"/>
          <w:lang w:val="hy-AM"/>
        </w:rPr>
      </w:pPr>
      <w:r w:rsidRPr="002746B5">
        <w:rPr>
          <w:sz w:val="20"/>
          <w:szCs w:val="20"/>
          <w:lang w:val="hy-AM"/>
        </w:rPr>
        <w:t>Ուրեմն, մերոնք միայն մի ելք ունեին, Շեքսպիրի դրամաների հայերեն թարգմանու</w:t>
      </w:r>
      <w:r w:rsidRPr="002746B5">
        <w:rPr>
          <w:sz w:val="20"/>
          <w:szCs w:val="20"/>
          <w:lang w:val="hy-AM"/>
        </w:rPr>
        <w:softHyphen/>
        <w:t>թյունները համեմատեին ռուսերեն թարգմանությունների հետ, քանի որ մեր շեքսպի</w:t>
      </w:r>
      <w:r w:rsidRPr="002746B5">
        <w:rPr>
          <w:sz w:val="20"/>
          <w:szCs w:val="20"/>
          <w:lang w:val="hy-AM"/>
        </w:rPr>
        <w:softHyphen/>
        <w:t>րագետների անգլերենի իմացությունը, մեղմ ասած, բավարար չէր (ու այսօր էլ բա</w:t>
      </w:r>
      <w:r w:rsidRPr="002746B5">
        <w:rPr>
          <w:sz w:val="20"/>
          <w:szCs w:val="20"/>
          <w:lang w:val="hy-AM"/>
        </w:rPr>
        <w:softHyphen/>
        <w:t>վարար չի), որ Շեքսպիրի գործերը անգլերենով կարդային ու լրիվ ընկալեին:</w:t>
      </w:r>
    </w:p>
    <w:p w14:paraId="54D5F8BC" w14:textId="7A154497" w:rsidR="00A03DF5" w:rsidRPr="001272DF" w:rsidRDefault="00A03DF5" w:rsidP="00A03DF5">
      <w:pPr>
        <w:ind w:firstLine="180"/>
        <w:jc w:val="both"/>
        <w:rPr>
          <w:sz w:val="20"/>
          <w:szCs w:val="20"/>
          <w:lang w:val="hy-AM"/>
        </w:rPr>
      </w:pPr>
      <w:r w:rsidRPr="002746B5">
        <w:rPr>
          <w:sz w:val="20"/>
          <w:szCs w:val="20"/>
          <w:lang w:val="hy-AM"/>
        </w:rPr>
        <w:t xml:space="preserve">Բայց, ինչպես տեսանք, ռուսերեն բոլոր թարգմանություններն </w:t>
      </w:r>
      <w:r w:rsidR="001272DF" w:rsidRPr="001272DF">
        <w:rPr>
          <w:sz w:val="20"/>
          <w:szCs w:val="20"/>
          <w:lang w:val="hy-AM"/>
        </w:rPr>
        <w:t xml:space="preserve">այնքան </w:t>
      </w:r>
      <w:r w:rsidRPr="002746B5">
        <w:rPr>
          <w:sz w:val="20"/>
          <w:szCs w:val="20"/>
          <w:lang w:val="hy-AM"/>
        </w:rPr>
        <w:t>էլ ադեքվատ չեն Շեքսպիրի անգլերեն բնագրերին, որոնք շատ անգամ խիստ բազմարժեք են ու գր</w:t>
      </w:r>
      <w:r w:rsidR="001272DF">
        <w:rPr>
          <w:sz w:val="20"/>
          <w:szCs w:val="20"/>
          <w:lang w:val="hy-AM"/>
        </w:rPr>
        <w:softHyphen/>
      </w:r>
      <w:r w:rsidRPr="002746B5">
        <w:rPr>
          <w:sz w:val="20"/>
          <w:szCs w:val="20"/>
          <w:lang w:val="hy-AM"/>
        </w:rPr>
        <w:t xml:space="preserve">ված են </w:t>
      </w:r>
      <w:r w:rsidRPr="0044036F">
        <w:rPr>
          <w:color w:val="FF0000"/>
          <w:sz w:val="20"/>
          <w:szCs w:val="20"/>
          <w:lang w:val="hy-AM"/>
        </w:rPr>
        <w:t xml:space="preserve"> </w:t>
      </w:r>
      <w:r w:rsidR="001272DF" w:rsidRPr="001272DF">
        <w:rPr>
          <w:sz w:val="20"/>
          <w:szCs w:val="20"/>
          <w:lang w:val="hy-AM"/>
        </w:rPr>
        <w:t xml:space="preserve">Լոնդոնի </w:t>
      </w:r>
      <w:r w:rsidRPr="002746B5">
        <w:rPr>
          <w:sz w:val="20"/>
          <w:szCs w:val="20"/>
          <w:lang w:val="hy-AM"/>
        </w:rPr>
        <w:t xml:space="preserve">400 տարի առաջվա </w:t>
      </w:r>
      <w:r w:rsidR="0044036F" w:rsidRPr="0044036F">
        <w:rPr>
          <w:sz w:val="20"/>
          <w:szCs w:val="20"/>
          <w:lang w:val="hy-AM"/>
        </w:rPr>
        <w:t xml:space="preserve"> </w:t>
      </w:r>
      <w:r w:rsidR="0044036F" w:rsidRPr="00C9021F">
        <w:rPr>
          <w:color w:val="000000" w:themeColor="text1"/>
          <w:sz w:val="20"/>
          <w:szCs w:val="20"/>
          <w:lang w:val="hy-AM"/>
        </w:rPr>
        <w:t>նոր</w:t>
      </w:r>
      <w:r w:rsidR="0044036F" w:rsidRPr="0044036F">
        <w:rPr>
          <w:sz w:val="20"/>
          <w:szCs w:val="20"/>
          <w:lang w:val="hy-AM"/>
        </w:rPr>
        <w:t xml:space="preserve"> </w:t>
      </w:r>
      <w:r w:rsidR="0044036F" w:rsidRPr="00C9021F">
        <w:rPr>
          <w:color w:val="000000" w:themeColor="text1"/>
          <w:sz w:val="20"/>
          <w:szCs w:val="20"/>
          <w:lang w:val="hy-AM"/>
        </w:rPr>
        <w:t>անգլերենի</w:t>
      </w:r>
      <w:r w:rsidR="00FA62EC" w:rsidRPr="00FA62EC">
        <w:rPr>
          <w:color w:val="000000" w:themeColor="text1"/>
          <w:sz w:val="20"/>
          <w:szCs w:val="20"/>
          <w:lang w:val="hy-AM"/>
        </w:rPr>
        <w:t xml:space="preserve"> </w:t>
      </w:r>
      <w:r w:rsidR="001272DF" w:rsidRPr="001272DF">
        <w:rPr>
          <w:sz w:val="20"/>
          <w:szCs w:val="20"/>
          <w:lang w:val="hy-AM"/>
        </w:rPr>
        <w:t xml:space="preserve">բարբառով, ինչն այսօր արդեն </w:t>
      </w:r>
      <w:r w:rsidR="001272DF" w:rsidRPr="002746B5">
        <w:rPr>
          <w:sz w:val="20"/>
          <w:szCs w:val="20"/>
          <w:lang w:val="hy-AM"/>
        </w:rPr>
        <w:t>բավա</w:t>
      </w:r>
      <w:r w:rsidR="00AF45BF">
        <w:rPr>
          <w:sz w:val="20"/>
          <w:szCs w:val="20"/>
          <w:lang w:val="hy-AM"/>
        </w:rPr>
        <w:softHyphen/>
      </w:r>
      <w:r w:rsidR="001272DF" w:rsidRPr="002746B5">
        <w:rPr>
          <w:sz w:val="20"/>
          <w:szCs w:val="20"/>
          <w:lang w:val="hy-AM"/>
        </w:rPr>
        <w:t>կան արխայիկ</w:t>
      </w:r>
      <w:r w:rsidR="001272DF" w:rsidRPr="001272DF">
        <w:rPr>
          <w:sz w:val="20"/>
          <w:szCs w:val="20"/>
          <w:lang w:val="hy-AM"/>
        </w:rPr>
        <w:t xml:space="preserve"> է</w:t>
      </w:r>
      <w:r w:rsidRPr="002746B5">
        <w:rPr>
          <w:sz w:val="20"/>
          <w:szCs w:val="20"/>
          <w:lang w:val="hy-AM"/>
        </w:rPr>
        <w:t>:</w:t>
      </w:r>
      <w:r w:rsidR="001272DF" w:rsidRPr="001272DF">
        <w:rPr>
          <w:sz w:val="20"/>
          <w:szCs w:val="20"/>
          <w:lang w:val="hy-AM"/>
        </w:rPr>
        <w:t xml:space="preserve"> </w:t>
      </w:r>
    </w:p>
    <w:p w14:paraId="2FB42B53" w14:textId="5F340059" w:rsidR="00A03DF5" w:rsidRPr="002746B5" w:rsidRDefault="00A03DF5" w:rsidP="00A03DF5">
      <w:pPr>
        <w:ind w:firstLine="180"/>
        <w:jc w:val="both"/>
        <w:rPr>
          <w:sz w:val="20"/>
          <w:szCs w:val="20"/>
          <w:lang w:val="hy-AM"/>
        </w:rPr>
      </w:pPr>
      <w:r w:rsidRPr="002746B5">
        <w:rPr>
          <w:sz w:val="20"/>
          <w:szCs w:val="20"/>
          <w:lang w:val="hy-AM"/>
        </w:rPr>
        <w:t>Ինքս վաղուցվանից էի կասկածում, որ Շեքսպիրի հայերեն թարգմանությունները վե</w:t>
      </w:r>
      <w:r w:rsidR="005367AA" w:rsidRPr="002746B5">
        <w:rPr>
          <w:sz w:val="20"/>
          <w:szCs w:val="20"/>
          <w:lang w:val="hy-AM"/>
        </w:rPr>
        <w:softHyphen/>
      </w:r>
      <w:r w:rsidRPr="002746B5">
        <w:rPr>
          <w:sz w:val="20"/>
          <w:szCs w:val="20"/>
          <w:lang w:val="hy-AM"/>
        </w:rPr>
        <w:t>րանայելու կարիք ունեն, մանավանդ, որ ռուսները չէին բավարարվում իրենց արդեն ա</w:t>
      </w:r>
      <w:r w:rsidR="005367AA" w:rsidRPr="002746B5">
        <w:rPr>
          <w:sz w:val="20"/>
          <w:szCs w:val="20"/>
          <w:lang w:val="hy-AM"/>
        </w:rPr>
        <w:softHyphen/>
      </w:r>
      <w:r w:rsidRPr="002746B5">
        <w:rPr>
          <w:sz w:val="20"/>
          <w:szCs w:val="20"/>
          <w:lang w:val="hy-AM"/>
        </w:rPr>
        <w:t xml:space="preserve">րած թարգմանություններով ու իրենք արդեն թարգմանածները անընդհատ նորից էին թարգմանում: Սրա ամենացայտուն օրինակը «Համլետ»-ի </w:t>
      </w:r>
      <w:r w:rsidR="00AF45BF" w:rsidRPr="00AF45BF">
        <w:rPr>
          <w:sz w:val="20"/>
          <w:szCs w:val="20"/>
          <w:lang w:val="hy-AM"/>
        </w:rPr>
        <w:t xml:space="preserve">վերջին՝ </w:t>
      </w:r>
      <w:r w:rsidRPr="002746B5">
        <w:rPr>
          <w:sz w:val="20"/>
          <w:szCs w:val="20"/>
          <w:lang w:val="hy-AM"/>
        </w:rPr>
        <w:t>պաստեռնակյան թարգմանությունն էր:</w:t>
      </w:r>
    </w:p>
    <w:p w14:paraId="2DEEDFA0" w14:textId="281A34F4" w:rsidR="00A03DF5" w:rsidRPr="002746B5" w:rsidRDefault="00A03DF5" w:rsidP="00A03DF5">
      <w:pPr>
        <w:ind w:firstLine="180"/>
        <w:jc w:val="both"/>
        <w:rPr>
          <w:sz w:val="20"/>
          <w:szCs w:val="20"/>
          <w:lang w:val="hy-AM"/>
        </w:rPr>
      </w:pPr>
      <w:r w:rsidRPr="002746B5">
        <w:rPr>
          <w:sz w:val="20"/>
          <w:szCs w:val="20"/>
          <w:lang w:val="hy-AM"/>
        </w:rPr>
        <w:t>Արձակի մեր թարգմանությունները, ի´մ կարծիքով, համարյա միշտ են թերի, ու մենք այդպես էլ (ի տարբերություն, օրինակ, ռուսների), ոչ միայն հայերեն թարգմանելու ար</w:t>
      </w:r>
      <w:r w:rsidR="005367AA" w:rsidRPr="002746B5">
        <w:rPr>
          <w:sz w:val="20"/>
          <w:szCs w:val="20"/>
          <w:lang w:val="hy-AM"/>
        </w:rPr>
        <w:softHyphen/>
      </w:r>
      <w:r w:rsidRPr="002746B5">
        <w:rPr>
          <w:sz w:val="20"/>
          <w:szCs w:val="20"/>
          <w:lang w:val="hy-AM"/>
        </w:rPr>
        <w:t>վեստի սկզբունք</w:t>
      </w:r>
      <w:r w:rsidRPr="002746B5">
        <w:rPr>
          <w:sz w:val="20"/>
          <w:szCs w:val="20"/>
          <w:lang w:val="hy-AM"/>
        </w:rPr>
        <w:softHyphen/>
        <w:t>ները չմշա</w:t>
      </w:r>
      <w:r w:rsidRPr="002746B5">
        <w:rPr>
          <w:sz w:val="20"/>
          <w:szCs w:val="20"/>
          <w:lang w:val="hy-AM"/>
        </w:rPr>
        <w:softHyphen/>
        <w:t xml:space="preserve">կեցինք, այլև </w:t>
      </w:r>
      <w:r w:rsidRPr="002746B5">
        <w:rPr>
          <w:b/>
          <w:bCs/>
          <w:sz w:val="20"/>
          <w:szCs w:val="20"/>
          <w:lang w:val="hy-AM"/>
        </w:rPr>
        <w:t xml:space="preserve">այդպես էլ չհասկացանք, թե մեր գրական </w:t>
      </w:r>
      <w:r w:rsidRPr="002746B5">
        <w:rPr>
          <w:b/>
          <w:bCs/>
          <w:sz w:val="20"/>
          <w:szCs w:val="20"/>
          <w:lang w:val="hy-AM"/>
        </w:rPr>
        <w:lastRenderedPageBreak/>
        <w:t>ոճերը ի´նչ տեսք ու կերպարանք պիտի ունենան, չհասկացանք, թե ի´նչն է «գրա</w:t>
      </w:r>
      <w:r w:rsidR="005367AA" w:rsidRPr="002746B5">
        <w:rPr>
          <w:b/>
          <w:bCs/>
          <w:sz w:val="20"/>
          <w:szCs w:val="20"/>
          <w:lang w:val="hy-AM"/>
        </w:rPr>
        <w:softHyphen/>
      </w:r>
      <w:r w:rsidRPr="002746B5">
        <w:rPr>
          <w:b/>
          <w:bCs/>
          <w:sz w:val="20"/>
          <w:szCs w:val="20"/>
          <w:lang w:val="hy-AM"/>
        </w:rPr>
        <w:t>կան» (գրելիս՝ թույ</w:t>
      </w:r>
      <w:r w:rsidRPr="002746B5">
        <w:rPr>
          <w:b/>
          <w:bCs/>
          <w:sz w:val="20"/>
          <w:szCs w:val="20"/>
          <w:lang w:val="hy-AM"/>
        </w:rPr>
        <w:softHyphen/>
        <w:t>լատրելի) ու ի´նչն է «գռեհիկ» (</w:t>
      </w:r>
      <w:r w:rsidR="0061569F" w:rsidRPr="002746B5">
        <w:rPr>
          <w:b/>
          <w:bCs/>
          <w:sz w:val="20"/>
          <w:szCs w:val="20"/>
          <w:lang w:val="hy-AM"/>
        </w:rPr>
        <w:t>«</w:t>
      </w:r>
      <w:r w:rsidRPr="002746B5">
        <w:rPr>
          <w:b/>
          <w:bCs/>
          <w:sz w:val="20"/>
          <w:szCs w:val="20"/>
          <w:lang w:val="hy-AM"/>
        </w:rPr>
        <w:t>բարբառային կամ ժարգոնա</w:t>
      </w:r>
      <w:r w:rsidR="005367AA" w:rsidRPr="002746B5">
        <w:rPr>
          <w:b/>
          <w:bCs/>
          <w:sz w:val="20"/>
          <w:szCs w:val="20"/>
          <w:lang w:val="hy-AM"/>
        </w:rPr>
        <w:softHyphen/>
      </w:r>
      <w:r w:rsidRPr="002746B5">
        <w:rPr>
          <w:b/>
          <w:bCs/>
          <w:sz w:val="20"/>
          <w:szCs w:val="20"/>
          <w:lang w:val="hy-AM"/>
        </w:rPr>
        <w:t>յին</w:t>
      </w:r>
      <w:r w:rsidR="0061569F" w:rsidRPr="002746B5">
        <w:rPr>
          <w:b/>
          <w:bCs/>
          <w:sz w:val="20"/>
          <w:szCs w:val="20"/>
          <w:lang w:val="hy-AM"/>
        </w:rPr>
        <w:t>»</w:t>
      </w:r>
      <w:r w:rsidRPr="002746B5">
        <w:rPr>
          <w:b/>
          <w:bCs/>
          <w:sz w:val="20"/>
          <w:szCs w:val="20"/>
          <w:lang w:val="hy-AM"/>
        </w:rPr>
        <w:t>)</w:t>
      </w:r>
      <w:r w:rsidRPr="002746B5">
        <w:rPr>
          <w:sz w:val="20"/>
          <w:szCs w:val="20"/>
          <w:lang w:val="hy-AM"/>
        </w:rPr>
        <w:t>:</w:t>
      </w:r>
    </w:p>
    <w:p w14:paraId="2F6D9818" w14:textId="77777777" w:rsidR="000B4394" w:rsidRPr="002746B5" w:rsidRDefault="00A03DF5" w:rsidP="00A03DF5">
      <w:pPr>
        <w:ind w:firstLine="180"/>
        <w:jc w:val="both"/>
        <w:rPr>
          <w:sz w:val="20"/>
          <w:szCs w:val="20"/>
          <w:lang w:val="hy-AM"/>
        </w:rPr>
      </w:pPr>
      <w:r w:rsidRPr="002746B5">
        <w:rPr>
          <w:sz w:val="20"/>
          <w:szCs w:val="20"/>
          <w:lang w:val="hy-AM"/>
        </w:rPr>
        <w:t xml:space="preserve">Թումանյանի նույնիսկ մյուս հաջող փոխադրությունը Պուշկինից, «Ջրահեղձը», մի դյուժին մանր-մունր թերություն ունի, բայց Թումանյանի մանկական գործերից արած փոխադրությունները արդեն այնքա´ն են գերազանց, այնքա´ն են հայերեն, որ երբեմն նույնիսկ մասնագետները տեղյակ չեն, որ դրանք գերմաներենից են փոխադրած: </w:t>
      </w:r>
    </w:p>
    <w:p w14:paraId="4005DA1D" w14:textId="2647E6CA" w:rsidR="00A03DF5" w:rsidRPr="002746B5" w:rsidRDefault="00A03DF5" w:rsidP="00A03DF5">
      <w:pPr>
        <w:ind w:firstLine="180"/>
        <w:jc w:val="both"/>
        <w:rPr>
          <w:sz w:val="20"/>
          <w:szCs w:val="20"/>
          <w:lang w:val="hy-AM"/>
        </w:rPr>
      </w:pPr>
      <w:r w:rsidRPr="002746B5">
        <w:rPr>
          <w:sz w:val="20"/>
          <w:szCs w:val="20"/>
          <w:lang w:val="hy-AM"/>
        </w:rPr>
        <w:t>(Խոսքը «</w:t>
      </w:r>
      <w:r w:rsidRPr="001272DF">
        <w:rPr>
          <w:b/>
          <w:sz w:val="20"/>
          <w:szCs w:val="20"/>
          <w:lang w:val="hy-AM"/>
        </w:rPr>
        <w:t>Փիսիկի գանգատը</w:t>
      </w:r>
      <w:r w:rsidRPr="002746B5">
        <w:rPr>
          <w:sz w:val="20"/>
          <w:szCs w:val="20"/>
          <w:lang w:val="hy-AM"/>
        </w:rPr>
        <w:t>», «</w:t>
      </w:r>
      <w:r w:rsidRPr="001272DF">
        <w:rPr>
          <w:b/>
          <w:sz w:val="20"/>
          <w:szCs w:val="20"/>
          <w:lang w:val="hy-AM"/>
        </w:rPr>
        <w:t>Ա´խ էսպես էլ գիժ ամի՞ս</w:t>
      </w:r>
      <w:r w:rsidRPr="002746B5">
        <w:rPr>
          <w:sz w:val="20"/>
          <w:szCs w:val="20"/>
          <w:lang w:val="hy-AM"/>
        </w:rPr>
        <w:t>» ու ուրիշ գործերի մասին է):</w:t>
      </w:r>
    </w:p>
    <w:p w14:paraId="3B8D4DF9" w14:textId="6C1D2BC8" w:rsidR="00A03DF5" w:rsidRPr="002746B5" w:rsidRDefault="00A03DF5" w:rsidP="00A03DF5">
      <w:pPr>
        <w:ind w:firstLine="180"/>
        <w:jc w:val="both"/>
        <w:rPr>
          <w:sz w:val="20"/>
          <w:szCs w:val="20"/>
          <w:lang w:val="hy-AM"/>
        </w:rPr>
      </w:pPr>
      <w:r w:rsidRPr="002746B5">
        <w:rPr>
          <w:sz w:val="20"/>
          <w:szCs w:val="20"/>
          <w:lang w:val="hy-AM"/>
        </w:rPr>
        <w:t>Ուրեմն, ես պիտի 154 խնդիր լուծեի, պիտի 154 «նամակի» կուպլետին (կուպլետը, հի</w:t>
      </w:r>
      <w:r w:rsidRPr="002746B5">
        <w:rPr>
          <w:sz w:val="20"/>
          <w:szCs w:val="20"/>
          <w:lang w:val="hy-AM"/>
        </w:rPr>
        <w:softHyphen/>
        <w:t>շեցնեմ, սոնետի վերջի երկտողն է) հարմարեցնեի այդ կուպլետը «հիմնավորող» նա</w:t>
      </w:r>
      <w:r w:rsidRPr="002746B5">
        <w:rPr>
          <w:sz w:val="20"/>
          <w:szCs w:val="20"/>
          <w:lang w:val="hy-AM"/>
        </w:rPr>
        <w:softHyphen/>
        <w:t xml:space="preserve">խորդ 3 քառատողը, բայց այնպես, որ փոխադրածս դառնար հայ պոեզիայի մի </w:t>
      </w:r>
      <w:r w:rsidR="00533923" w:rsidRPr="00533923">
        <w:rPr>
          <w:sz w:val="20"/>
          <w:szCs w:val="20"/>
          <w:lang w:val="hy-AM"/>
        </w:rPr>
        <w:t>տանելի</w:t>
      </w:r>
      <w:r w:rsidRPr="002746B5">
        <w:rPr>
          <w:sz w:val="20"/>
          <w:szCs w:val="20"/>
          <w:lang w:val="hy-AM"/>
        </w:rPr>
        <w:t xml:space="preserve"> նմուշ: </w:t>
      </w:r>
      <w:r w:rsidR="00533923" w:rsidRPr="00741625">
        <w:rPr>
          <w:sz w:val="20"/>
          <w:szCs w:val="20"/>
          <w:lang w:val="hy-AM"/>
        </w:rPr>
        <w:t>Հ</w:t>
      </w:r>
      <w:r w:rsidRPr="002746B5">
        <w:rPr>
          <w:sz w:val="20"/>
          <w:szCs w:val="20"/>
          <w:lang w:val="hy-AM"/>
        </w:rPr>
        <w:t xml:space="preserve">ամենայն դեպս, </w:t>
      </w:r>
      <w:r w:rsidR="00741625" w:rsidRPr="00741625">
        <w:rPr>
          <w:sz w:val="20"/>
          <w:szCs w:val="20"/>
          <w:lang w:val="hy-AM"/>
        </w:rPr>
        <w:t xml:space="preserve">ես </w:t>
      </w:r>
      <w:r w:rsidRPr="002746B5">
        <w:rPr>
          <w:sz w:val="20"/>
          <w:szCs w:val="20"/>
          <w:lang w:val="hy-AM"/>
        </w:rPr>
        <w:t>սրա´ն եմ ձգտել:</w:t>
      </w:r>
    </w:p>
    <w:p w14:paraId="36F50F37" w14:textId="66FF2C8D" w:rsidR="00A03DF5" w:rsidRPr="002746B5" w:rsidRDefault="00A03DF5" w:rsidP="00A03DF5">
      <w:pPr>
        <w:ind w:firstLine="180"/>
        <w:jc w:val="both"/>
        <w:rPr>
          <w:sz w:val="20"/>
          <w:szCs w:val="20"/>
          <w:lang w:val="hy-AM"/>
        </w:rPr>
      </w:pPr>
      <w:r w:rsidRPr="002746B5">
        <w:rPr>
          <w:sz w:val="20"/>
          <w:szCs w:val="20"/>
          <w:lang w:val="hy-AM"/>
        </w:rPr>
        <w:t>Ինչքա՞ն լավ եմ լուծել ասածս խնդիրը, կամ լուծե՞լ եմ սա, թե՞ չէ, կասի միայն ընթեր</w:t>
      </w:r>
      <w:r w:rsidRPr="002746B5">
        <w:rPr>
          <w:sz w:val="20"/>
          <w:szCs w:val="20"/>
          <w:lang w:val="hy-AM"/>
        </w:rPr>
        <w:softHyphen/>
        <w:t>ցողը ու ժամանակը, ուրիշ դատավոր չկա ու չի էլ լ</w:t>
      </w:r>
      <w:r w:rsidR="00D92D8C" w:rsidRPr="00C9021F">
        <w:rPr>
          <w:rFonts w:ascii="Sylfaen" w:hAnsi="Sylfaen"/>
          <w:color w:val="000000" w:themeColor="text1"/>
          <w:sz w:val="20"/>
          <w:szCs w:val="20"/>
          <w:lang w:val="hy-AM"/>
        </w:rPr>
        <w:t>ի</w:t>
      </w:r>
      <w:r w:rsidRPr="002746B5">
        <w:rPr>
          <w:sz w:val="20"/>
          <w:szCs w:val="20"/>
          <w:lang w:val="hy-AM"/>
        </w:rPr>
        <w:t>նի, նույնիսկ եթե իմ կարծիքով արածս գործը անթերի է (ինչը բացառում եմ, չնայած համարում եմ, որ թերություններս պիտի որ քիչ լինեն):</w:t>
      </w:r>
    </w:p>
    <w:p w14:paraId="72558EF0" w14:textId="24BEF315" w:rsidR="00A03DF5" w:rsidRPr="002746B5" w:rsidRDefault="00A03DF5" w:rsidP="00A03DF5">
      <w:pPr>
        <w:ind w:firstLine="180"/>
        <w:jc w:val="both"/>
        <w:rPr>
          <w:sz w:val="20"/>
          <w:szCs w:val="20"/>
          <w:lang w:val="hy-AM"/>
        </w:rPr>
      </w:pPr>
      <w:r w:rsidRPr="002746B5">
        <w:rPr>
          <w:sz w:val="20"/>
          <w:szCs w:val="20"/>
          <w:lang w:val="hy-AM"/>
        </w:rPr>
        <w:t>Այս սոնետներից մեկը փոխադրելուց հետո դա դրեցի իմ հարազատ ու շատ մոտ ըն</w:t>
      </w:r>
      <w:r w:rsidR="001272DF">
        <w:rPr>
          <w:sz w:val="20"/>
          <w:szCs w:val="20"/>
          <w:lang w:val="hy-AM"/>
        </w:rPr>
        <w:softHyphen/>
      </w:r>
      <w:r w:rsidRPr="002746B5">
        <w:rPr>
          <w:sz w:val="20"/>
          <w:szCs w:val="20"/>
          <w:lang w:val="hy-AM"/>
        </w:rPr>
        <w:t>կեր, պոետ ու արձակագիր Վալերի Պարանյանի ֆեյ</w:t>
      </w:r>
      <w:r w:rsidR="00D71E77" w:rsidRPr="002746B5">
        <w:rPr>
          <w:sz w:val="20"/>
          <w:szCs w:val="20"/>
          <w:lang w:val="hy-AM"/>
        </w:rPr>
        <w:t>ս</w:t>
      </w:r>
      <w:r w:rsidRPr="002746B5">
        <w:rPr>
          <w:sz w:val="20"/>
          <w:szCs w:val="20"/>
          <w:lang w:val="hy-AM"/>
        </w:rPr>
        <w:t>բուքյան պատին: Վալեր</w:t>
      </w:r>
      <w:r w:rsidR="001272DF" w:rsidRPr="001272DF">
        <w:rPr>
          <w:sz w:val="20"/>
          <w:szCs w:val="20"/>
          <w:lang w:val="hy-AM"/>
        </w:rPr>
        <w:t>ին</w:t>
      </w:r>
      <w:r w:rsidRPr="002746B5">
        <w:rPr>
          <w:sz w:val="20"/>
          <w:szCs w:val="20"/>
          <w:lang w:val="hy-AM"/>
        </w:rPr>
        <w:t xml:space="preserve"> մի օր հետո ֆեյս-նամակով գրեց ինձ. «Լաաավ, հասկացանք, որ մեր հայերից ու նույնիսկ ռուսներից լավ ես թարգմանում, բայց հլը ճի´շտն ասա, Շեքսպիրը անգլերենով կարո՞ւմ ա քու պես գրի»:</w:t>
      </w:r>
    </w:p>
    <w:p w14:paraId="575984D9" w14:textId="59C469B8" w:rsidR="00A03DF5" w:rsidRPr="002746B5" w:rsidRDefault="00A03DF5" w:rsidP="00A03DF5">
      <w:pPr>
        <w:ind w:firstLine="180"/>
        <w:jc w:val="both"/>
        <w:rPr>
          <w:sz w:val="20"/>
          <w:szCs w:val="20"/>
          <w:lang w:val="hy-AM"/>
        </w:rPr>
      </w:pPr>
      <w:r w:rsidRPr="002746B5">
        <w:rPr>
          <w:sz w:val="20"/>
          <w:szCs w:val="20"/>
          <w:lang w:val="hy-AM"/>
        </w:rPr>
        <w:t>Իհարկե, Պարանյանը, ընկերավարի, հոգուս հետ էր խաղում, բայց իր այս ձեռառնո</w:t>
      </w:r>
      <w:r w:rsidR="001272DF">
        <w:rPr>
          <w:sz w:val="20"/>
          <w:szCs w:val="20"/>
          <w:lang w:val="hy-AM"/>
        </w:rPr>
        <w:softHyphen/>
      </w:r>
      <w:r w:rsidRPr="002746B5">
        <w:rPr>
          <w:sz w:val="20"/>
          <w:szCs w:val="20"/>
          <w:lang w:val="hy-AM"/>
        </w:rPr>
        <w:t>ցին մի կարևոր խորհուրդ ունի</w:t>
      </w:r>
      <w:r w:rsidR="001272DF" w:rsidRPr="001272DF">
        <w:rPr>
          <w:sz w:val="20"/>
          <w:szCs w:val="20"/>
          <w:lang w:val="hy-AM"/>
        </w:rPr>
        <w:t>՝</w:t>
      </w:r>
      <w:r w:rsidRPr="002746B5">
        <w:rPr>
          <w:sz w:val="20"/>
          <w:szCs w:val="20"/>
          <w:lang w:val="hy-AM"/>
        </w:rPr>
        <w:t xml:space="preserve"> թարգմանությունը կամ փոխադրությունը պիտի ա´ն</w:t>
      </w:r>
      <w:r w:rsidR="001272DF">
        <w:rPr>
          <w:sz w:val="20"/>
          <w:szCs w:val="20"/>
          <w:lang w:val="hy-AM"/>
        </w:rPr>
        <w:softHyphen/>
      </w:r>
      <w:r w:rsidRPr="002746B5">
        <w:rPr>
          <w:sz w:val="20"/>
          <w:szCs w:val="20"/>
          <w:lang w:val="hy-AM"/>
        </w:rPr>
        <w:t xml:space="preserve">պայման դառնա հայ գրականության </w:t>
      </w:r>
      <w:r w:rsidR="00D267D4" w:rsidRPr="00D267D4">
        <w:rPr>
          <w:sz w:val="20"/>
          <w:szCs w:val="20"/>
          <w:lang w:val="hy-AM"/>
        </w:rPr>
        <w:t>այնպիսի</w:t>
      </w:r>
      <w:r w:rsidRPr="002746B5">
        <w:rPr>
          <w:sz w:val="20"/>
          <w:szCs w:val="20"/>
          <w:lang w:val="hy-AM"/>
        </w:rPr>
        <w:t xml:space="preserve"> նմուշ, որ բոլորը մոռանան, որ դրա սկզբնաղբյուրը «օտար է», ճիշտ «Փիսիկի գանգատ»-ի պես:</w:t>
      </w:r>
    </w:p>
    <w:p w14:paraId="204A55D2" w14:textId="3B3AD7CD" w:rsidR="00A03DF5" w:rsidRPr="002746B5" w:rsidRDefault="00A03DF5" w:rsidP="00A03DF5">
      <w:pPr>
        <w:ind w:firstLine="180"/>
        <w:jc w:val="both"/>
        <w:rPr>
          <w:sz w:val="20"/>
          <w:szCs w:val="20"/>
          <w:lang w:val="hy-AM"/>
        </w:rPr>
      </w:pPr>
      <w:r w:rsidRPr="002746B5">
        <w:rPr>
          <w:sz w:val="20"/>
          <w:szCs w:val="20"/>
          <w:lang w:val="hy-AM"/>
        </w:rPr>
        <w:t xml:space="preserve">Ռուսները, օրինակ, </w:t>
      </w:r>
      <w:r w:rsidR="001272DF" w:rsidRPr="001272DF">
        <w:rPr>
          <w:sz w:val="20"/>
          <w:szCs w:val="20"/>
          <w:lang w:val="hy-AM"/>
        </w:rPr>
        <w:t xml:space="preserve">միայն </w:t>
      </w:r>
      <w:r w:rsidRPr="002746B5">
        <w:rPr>
          <w:sz w:val="20"/>
          <w:szCs w:val="20"/>
          <w:lang w:val="hy-AM"/>
        </w:rPr>
        <w:t>Դիկենսից 30 հատոր են թարգմանել, ու այդ 30 հատորը այնքան լավ է թարգմանած (մի երկու անհաջող փորձից հետո), որ դրանց ամեն ինչը (բացի անգլիական անուններից ու «կոլորիտ» կոչվածից) ռուսական է:</w:t>
      </w:r>
    </w:p>
    <w:p w14:paraId="5ECB1CB9" w14:textId="791A9F74" w:rsidR="00A03DF5" w:rsidRPr="002746B5" w:rsidRDefault="00A03DF5" w:rsidP="00A03DF5">
      <w:pPr>
        <w:ind w:firstLine="180"/>
        <w:jc w:val="both"/>
        <w:rPr>
          <w:sz w:val="20"/>
          <w:szCs w:val="20"/>
          <w:lang w:val="hy-AM"/>
        </w:rPr>
      </w:pPr>
      <w:r w:rsidRPr="002746B5">
        <w:rPr>
          <w:sz w:val="20"/>
          <w:szCs w:val="20"/>
          <w:lang w:val="hy-AM"/>
        </w:rPr>
        <w:t xml:space="preserve">Իսկ որ մերոնք երբեք չեն հավատա, որ ինչ-որ </w:t>
      </w:r>
      <w:r w:rsidR="00D267D4" w:rsidRPr="00D267D4">
        <w:rPr>
          <w:sz w:val="20"/>
          <w:szCs w:val="20"/>
          <w:lang w:val="hy-AM"/>
        </w:rPr>
        <w:t>մեկը, մի անհայտ հայ,</w:t>
      </w:r>
      <w:r w:rsidRPr="002746B5">
        <w:rPr>
          <w:sz w:val="20"/>
          <w:szCs w:val="20"/>
          <w:lang w:val="hy-AM"/>
        </w:rPr>
        <w:t xml:space="preserve"> կար</w:t>
      </w:r>
      <w:r w:rsidR="00D267D4" w:rsidRPr="00D267D4">
        <w:rPr>
          <w:sz w:val="20"/>
          <w:szCs w:val="20"/>
          <w:lang w:val="hy-AM"/>
        </w:rPr>
        <w:t>ող է</w:t>
      </w:r>
      <w:r w:rsidRPr="002746B5">
        <w:rPr>
          <w:sz w:val="20"/>
          <w:szCs w:val="20"/>
          <w:lang w:val="hy-AM"/>
        </w:rPr>
        <w:t xml:space="preserve"> Շեքս</w:t>
      </w:r>
      <w:r w:rsidR="00D267D4">
        <w:rPr>
          <w:sz w:val="20"/>
          <w:szCs w:val="20"/>
          <w:lang w:val="hy-AM"/>
        </w:rPr>
        <w:softHyphen/>
      </w:r>
      <w:r w:rsidRPr="002746B5">
        <w:rPr>
          <w:sz w:val="20"/>
          <w:szCs w:val="20"/>
          <w:lang w:val="hy-AM"/>
        </w:rPr>
        <w:t>պիրի չափ գրի (</w:t>
      </w:r>
      <w:r w:rsidR="00AF45BF" w:rsidRPr="00AF45BF">
        <w:rPr>
          <w:sz w:val="20"/>
          <w:szCs w:val="20"/>
          <w:lang w:val="hy-AM"/>
        </w:rPr>
        <w:t>այ</w:t>
      </w:r>
      <w:r w:rsidRPr="002746B5">
        <w:rPr>
          <w:sz w:val="20"/>
          <w:szCs w:val="20"/>
          <w:lang w:val="hy-AM"/>
        </w:rPr>
        <w:t>ն էլ Երևանի փողոցների «գռեհիկ» բառերից չխուսափելով)</w:t>
      </w:r>
      <w:r w:rsidR="00D267D4" w:rsidRPr="00D267D4">
        <w:rPr>
          <w:sz w:val="20"/>
          <w:szCs w:val="20"/>
          <w:lang w:val="hy-AM"/>
        </w:rPr>
        <w:t>,</w:t>
      </w:r>
      <w:r w:rsidRPr="002746B5">
        <w:rPr>
          <w:sz w:val="20"/>
          <w:szCs w:val="20"/>
          <w:lang w:val="hy-AM"/>
        </w:rPr>
        <w:t xml:space="preserve"> նորից է բնական, որովհետև, ոնց որ Թումանյանն է դառնությամբ գրում (նկատի ունենալով իրեն), մերոնք այսպես են մտածում. «Ախր ո՞նց է հնարավոր, որ Թիֆլիսի կորած մոլո</w:t>
      </w:r>
      <w:r w:rsidRPr="002746B5">
        <w:rPr>
          <w:sz w:val="20"/>
          <w:szCs w:val="20"/>
          <w:lang w:val="hy-AM"/>
        </w:rPr>
        <w:softHyphen/>
        <w:t>րած փողոցներից մեկում Շեքսպիրի պես հանճար ապրի», ու սրա հետն էլ այնքան հա</w:t>
      </w:r>
      <w:r w:rsidR="00AF45BF">
        <w:rPr>
          <w:sz w:val="20"/>
          <w:szCs w:val="20"/>
          <w:lang w:val="hy-AM"/>
        </w:rPr>
        <w:softHyphen/>
      </w:r>
      <w:r w:rsidRPr="002746B5">
        <w:rPr>
          <w:sz w:val="20"/>
          <w:szCs w:val="20"/>
          <w:lang w:val="hy-AM"/>
        </w:rPr>
        <w:t>մարձակություն ունենա, որ նույնիսկ վաղուց-վաղուց մեռած էլ չլինի:</w:t>
      </w:r>
    </w:p>
    <w:p w14:paraId="3119D154" w14:textId="0D813736" w:rsidR="00A03DF5" w:rsidRPr="002746B5" w:rsidRDefault="00A03DF5" w:rsidP="00A03DF5">
      <w:pPr>
        <w:ind w:firstLine="180"/>
        <w:jc w:val="both"/>
        <w:rPr>
          <w:sz w:val="20"/>
          <w:szCs w:val="20"/>
          <w:lang w:val="hy-AM"/>
        </w:rPr>
      </w:pPr>
      <w:r w:rsidRPr="002746B5">
        <w:rPr>
          <w:sz w:val="20"/>
          <w:szCs w:val="20"/>
          <w:lang w:val="hy-AM"/>
        </w:rPr>
        <w:t>Բայց դառնանք Մասեհյանի թարգմանությանը: Երբ թարգմանում էի Շեքսպիրի 66-րդ շատ հայտնի սոնետը, տեսա, որ սա հիշեցնում է Համլետի նշանավոր մենախոսու</w:t>
      </w:r>
      <w:r w:rsidRPr="002746B5">
        <w:rPr>
          <w:sz w:val="20"/>
          <w:szCs w:val="20"/>
          <w:lang w:val="hy-AM"/>
        </w:rPr>
        <w:softHyphen/>
        <w:t xml:space="preserve">թյունը: Իրոք էլ, անգլերեն սոնետների մեկնաբան </w:t>
      </w:r>
      <w:r w:rsidR="00D267D4" w:rsidRPr="00D267D4">
        <w:rPr>
          <w:sz w:val="20"/>
          <w:szCs w:val="20"/>
          <w:lang w:val="hy-AM"/>
        </w:rPr>
        <w:t xml:space="preserve">Ջերարդ Լեջերն </w:t>
      </w:r>
      <w:r w:rsidRPr="002746B5">
        <w:rPr>
          <w:sz w:val="20"/>
          <w:szCs w:val="20"/>
          <w:lang w:val="hy-AM"/>
        </w:rPr>
        <w:t>է´լ էր սա նշել ու բերել էր այդ մենախոսության հետևյալ կտորը.</w:t>
      </w:r>
    </w:p>
    <w:p w14:paraId="13DAD998" w14:textId="77777777" w:rsidR="0061569F" w:rsidRDefault="00A03DF5" w:rsidP="0061569F">
      <w:pPr>
        <w:spacing w:before="240" w:line="300" w:lineRule="auto"/>
        <w:ind w:firstLine="187"/>
        <w:jc w:val="both"/>
        <w:rPr>
          <w:b/>
          <w:bCs/>
          <w:sz w:val="20"/>
          <w:szCs w:val="20"/>
        </w:rPr>
      </w:pPr>
      <w:r w:rsidRPr="00A03DF5">
        <w:rPr>
          <w:b/>
          <w:bCs/>
          <w:sz w:val="20"/>
          <w:szCs w:val="20"/>
        </w:rPr>
        <w:t xml:space="preserve">For who would bear the whips and scorns of time, </w:t>
      </w:r>
    </w:p>
    <w:p w14:paraId="765C129F" w14:textId="77777777" w:rsidR="0061569F" w:rsidRDefault="00A03DF5" w:rsidP="0061569F">
      <w:pPr>
        <w:spacing w:line="300" w:lineRule="auto"/>
        <w:ind w:firstLine="187"/>
        <w:jc w:val="both"/>
        <w:rPr>
          <w:b/>
          <w:bCs/>
          <w:sz w:val="20"/>
          <w:szCs w:val="20"/>
        </w:rPr>
      </w:pPr>
      <w:r w:rsidRPr="00A03DF5">
        <w:rPr>
          <w:b/>
          <w:bCs/>
          <w:sz w:val="20"/>
          <w:szCs w:val="20"/>
        </w:rPr>
        <w:t xml:space="preserve">The oppressor's wrong, the proud man's contumely, </w:t>
      </w:r>
    </w:p>
    <w:p w14:paraId="448CBDA6" w14:textId="77777777" w:rsidR="0061569F" w:rsidRDefault="00A03DF5" w:rsidP="0061569F">
      <w:pPr>
        <w:spacing w:line="300" w:lineRule="auto"/>
        <w:ind w:firstLine="187"/>
        <w:jc w:val="both"/>
        <w:rPr>
          <w:b/>
          <w:bCs/>
          <w:sz w:val="20"/>
          <w:szCs w:val="20"/>
        </w:rPr>
      </w:pPr>
      <w:r w:rsidRPr="00A03DF5">
        <w:rPr>
          <w:b/>
          <w:bCs/>
          <w:sz w:val="20"/>
          <w:szCs w:val="20"/>
        </w:rPr>
        <w:t xml:space="preserve">The pangs of despised love, the law's delay, </w:t>
      </w:r>
    </w:p>
    <w:p w14:paraId="4C1F0EA0" w14:textId="77777777" w:rsidR="0061569F" w:rsidRDefault="00A03DF5" w:rsidP="0061569F">
      <w:pPr>
        <w:spacing w:line="300" w:lineRule="auto"/>
        <w:ind w:firstLine="187"/>
        <w:jc w:val="both"/>
        <w:rPr>
          <w:b/>
          <w:bCs/>
          <w:sz w:val="20"/>
          <w:szCs w:val="20"/>
        </w:rPr>
      </w:pPr>
      <w:r w:rsidRPr="00A03DF5">
        <w:rPr>
          <w:b/>
          <w:bCs/>
          <w:sz w:val="20"/>
          <w:szCs w:val="20"/>
        </w:rPr>
        <w:t xml:space="preserve">The insolence of office and the spurns </w:t>
      </w:r>
    </w:p>
    <w:p w14:paraId="12AAD9C2" w14:textId="77777777" w:rsidR="0061569F" w:rsidRDefault="00A03DF5" w:rsidP="0061569F">
      <w:pPr>
        <w:spacing w:line="300" w:lineRule="auto"/>
        <w:ind w:firstLine="187"/>
        <w:jc w:val="both"/>
        <w:rPr>
          <w:b/>
          <w:bCs/>
          <w:sz w:val="20"/>
          <w:szCs w:val="20"/>
        </w:rPr>
      </w:pPr>
      <w:r w:rsidRPr="00A03DF5">
        <w:rPr>
          <w:b/>
          <w:bCs/>
          <w:sz w:val="20"/>
          <w:szCs w:val="20"/>
        </w:rPr>
        <w:t xml:space="preserve">That patient merit of the unworthy takes, </w:t>
      </w:r>
    </w:p>
    <w:p w14:paraId="608D5670" w14:textId="77777777" w:rsidR="0061569F" w:rsidRDefault="00A03DF5" w:rsidP="0061569F">
      <w:pPr>
        <w:spacing w:line="300" w:lineRule="auto"/>
        <w:ind w:firstLine="187"/>
        <w:jc w:val="both"/>
        <w:rPr>
          <w:b/>
          <w:bCs/>
          <w:sz w:val="20"/>
          <w:szCs w:val="20"/>
        </w:rPr>
      </w:pPr>
      <w:r w:rsidRPr="00A03DF5">
        <w:rPr>
          <w:b/>
          <w:bCs/>
          <w:sz w:val="20"/>
          <w:szCs w:val="20"/>
        </w:rPr>
        <w:t xml:space="preserve">When he himself might his quietus make </w:t>
      </w:r>
    </w:p>
    <w:p w14:paraId="4628569E" w14:textId="3F70AC43" w:rsidR="00A03DF5" w:rsidRPr="00A03DF5" w:rsidRDefault="00A03DF5" w:rsidP="0061569F">
      <w:pPr>
        <w:spacing w:line="300" w:lineRule="auto"/>
        <w:ind w:firstLine="187"/>
        <w:jc w:val="both"/>
        <w:rPr>
          <w:sz w:val="20"/>
          <w:szCs w:val="20"/>
        </w:rPr>
      </w:pPr>
      <w:r w:rsidRPr="00A03DF5">
        <w:rPr>
          <w:b/>
          <w:bCs/>
          <w:sz w:val="20"/>
          <w:szCs w:val="20"/>
        </w:rPr>
        <w:t>With a bare bodkin?</w:t>
      </w:r>
    </w:p>
    <w:p w14:paraId="148FC850" w14:textId="77777777" w:rsidR="00A03DF5" w:rsidRPr="00A03DF5" w:rsidRDefault="00A03DF5" w:rsidP="0061569F">
      <w:pPr>
        <w:spacing w:before="120"/>
        <w:ind w:firstLine="180"/>
        <w:jc w:val="both"/>
        <w:rPr>
          <w:sz w:val="20"/>
          <w:szCs w:val="20"/>
        </w:rPr>
      </w:pPr>
      <w:r w:rsidRPr="00A03DF5">
        <w:rPr>
          <w:b/>
          <w:bCs/>
          <w:sz w:val="20"/>
          <w:szCs w:val="20"/>
        </w:rPr>
        <w:t>Ham.III.1.69-76.</w:t>
      </w:r>
    </w:p>
    <w:p w14:paraId="03939642" w14:textId="55B19606" w:rsidR="00A03DF5" w:rsidRPr="00A03DF5" w:rsidRDefault="00AF45BF" w:rsidP="0061569F">
      <w:pPr>
        <w:spacing w:before="240"/>
        <w:ind w:firstLine="180"/>
        <w:jc w:val="both"/>
        <w:rPr>
          <w:sz w:val="20"/>
          <w:szCs w:val="20"/>
        </w:rPr>
      </w:pPr>
      <w:r>
        <w:rPr>
          <w:sz w:val="20"/>
          <w:szCs w:val="20"/>
        </w:rPr>
        <w:lastRenderedPageBreak/>
        <w:t>Ս</w:t>
      </w:r>
      <w:r w:rsidR="00A03DF5" w:rsidRPr="00A03DF5">
        <w:rPr>
          <w:sz w:val="20"/>
          <w:szCs w:val="20"/>
        </w:rPr>
        <w:t>ա թարգմանեցի, որ համեմատեմ թե´ 66-րդ սոնետի հետ, թե´ Մասեհյանի նույն կտորի հետ: Ահա այս կտորի իմ թարգմանությունը.</w:t>
      </w:r>
    </w:p>
    <w:p w14:paraId="73F1D885" w14:textId="77777777" w:rsidR="00F962AB" w:rsidRPr="00A03DF5" w:rsidRDefault="00F962AB" w:rsidP="00F962AB">
      <w:pPr>
        <w:spacing w:before="120" w:line="283" w:lineRule="auto"/>
        <w:ind w:firstLine="187"/>
        <w:jc w:val="both"/>
        <w:rPr>
          <w:sz w:val="20"/>
          <w:szCs w:val="20"/>
        </w:rPr>
      </w:pPr>
      <w:r w:rsidRPr="00A03DF5">
        <w:rPr>
          <w:b/>
          <w:bCs/>
          <w:sz w:val="20"/>
          <w:szCs w:val="20"/>
        </w:rPr>
        <w:t>Թե չէ, ո՞ր մեկս չէր հրաժարվի</w:t>
      </w:r>
    </w:p>
    <w:p w14:paraId="200C5836" w14:textId="77777777" w:rsidR="00F962AB" w:rsidRPr="00A03DF5" w:rsidRDefault="00F962AB" w:rsidP="00F962AB">
      <w:pPr>
        <w:spacing w:line="283" w:lineRule="auto"/>
        <w:ind w:firstLine="187"/>
        <w:jc w:val="both"/>
        <w:rPr>
          <w:sz w:val="20"/>
          <w:szCs w:val="20"/>
        </w:rPr>
      </w:pPr>
      <w:r w:rsidRPr="00A03DF5">
        <w:rPr>
          <w:b/>
          <w:bCs/>
          <w:sz w:val="20"/>
          <w:szCs w:val="20"/>
        </w:rPr>
        <w:t>Արհամարանքից չա</w:t>
      </w:r>
      <w:r>
        <w:rPr>
          <w:b/>
          <w:bCs/>
          <w:sz w:val="20"/>
          <w:szCs w:val="20"/>
        </w:rPr>
        <w:t>´</w:t>
      </w:r>
      <w:r w:rsidRPr="00A03DF5">
        <w:rPr>
          <w:b/>
          <w:bCs/>
          <w:sz w:val="20"/>
          <w:szCs w:val="20"/>
        </w:rPr>
        <w:t>ր բռնակալի,</w:t>
      </w:r>
    </w:p>
    <w:p w14:paraId="14A0C6B1" w14:textId="77777777" w:rsidR="00F962AB" w:rsidRPr="00A03DF5" w:rsidRDefault="00F962AB" w:rsidP="00F962AB">
      <w:pPr>
        <w:spacing w:line="283" w:lineRule="auto"/>
        <w:ind w:firstLine="187"/>
        <w:jc w:val="both"/>
        <w:rPr>
          <w:sz w:val="20"/>
          <w:szCs w:val="20"/>
        </w:rPr>
      </w:pPr>
      <w:r w:rsidRPr="00A03DF5">
        <w:rPr>
          <w:b/>
          <w:bCs/>
          <w:sz w:val="20"/>
          <w:szCs w:val="20"/>
        </w:rPr>
        <w:t>Խոցոտված սիրո</w:t>
      </w:r>
      <w:r>
        <w:rPr>
          <w:b/>
          <w:bCs/>
          <w:sz w:val="20"/>
          <w:szCs w:val="20"/>
        </w:rPr>
        <w:t>´</w:t>
      </w:r>
      <w:r w:rsidRPr="00A03DF5">
        <w:rPr>
          <w:b/>
          <w:bCs/>
          <w:sz w:val="20"/>
          <w:szCs w:val="20"/>
        </w:rPr>
        <w:t>ւց, անօրենների</w:t>
      </w:r>
      <w:r>
        <w:rPr>
          <w:b/>
          <w:bCs/>
          <w:sz w:val="20"/>
          <w:szCs w:val="20"/>
        </w:rPr>
        <w:t>´</w:t>
      </w:r>
      <w:r w:rsidRPr="00A03DF5">
        <w:rPr>
          <w:b/>
          <w:bCs/>
          <w:sz w:val="20"/>
          <w:szCs w:val="20"/>
        </w:rPr>
        <w:t>ց</w:t>
      </w:r>
    </w:p>
    <w:p w14:paraId="76F33B2E" w14:textId="4DB67946" w:rsidR="00F962AB" w:rsidRPr="00A03DF5" w:rsidRDefault="00474FF1" w:rsidP="00F962AB">
      <w:pPr>
        <w:spacing w:line="283" w:lineRule="auto"/>
        <w:ind w:firstLine="187"/>
        <w:jc w:val="both"/>
        <w:rPr>
          <w:sz w:val="20"/>
          <w:szCs w:val="20"/>
        </w:rPr>
      </w:pPr>
      <w:r>
        <w:rPr>
          <w:b/>
          <w:bCs/>
          <w:sz w:val="20"/>
          <w:szCs w:val="20"/>
        </w:rPr>
        <w:t>Սրիկա´,</w:t>
      </w:r>
      <w:r w:rsidR="00F962AB" w:rsidRPr="00A03DF5">
        <w:rPr>
          <w:b/>
          <w:bCs/>
          <w:sz w:val="20"/>
          <w:szCs w:val="20"/>
        </w:rPr>
        <w:t xml:space="preserve"> լկտի</w:t>
      </w:r>
      <w:r>
        <w:rPr>
          <w:b/>
          <w:bCs/>
          <w:sz w:val="20"/>
          <w:szCs w:val="20"/>
        </w:rPr>
        <w:t>´</w:t>
      </w:r>
      <w:r w:rsidR="00911293">
        <w:rPr>
          <w:b/>
          <w:bCs/>
          <w:sz w:val="20"/>
          <w:szCs w:val="20"/>
        </w:rPr>
        <w:t>.</w:t>
      </w:r>
      <w:r w:rsidR="00F962AB" w:rsidRPr="00A03DF5">
        <w:rPr>
          <w:b/>
          <w:bCs/>
          <w:sz w:val="20"/>
          <w:szCs w:val="20"/>
        </w:rPr>
        <w:t xml:space="preserve"> </w:t>
      </w:r>
      <w:r w:rsidR="005E2F06">
        <w:rPr>
          <w:b/>
          <w:bCs/>
          <w:sz w:val="20"/>
          <w:szCs w:val="20"/>
        </w:rPr>
        <w:t>կամ էլ</w:t>
      </w:r>
      <w:r w:rsidR="00F962AB" w:rsidRPr="00A03DF5">
        <w:rPr>
          <w:b/>
          <w:bCs/>
          <w:sz w:val="20"/>
          <w:szCs w:val="20"/>
        </w:rPr>
        <w:t xml:space="preserve"> օրենքի</w:t>
      </w:r>
      <w:r w:rsidR="00F962AB">
        <w:rPr>
          <w:b/>
          <w:bCs/>
          <w:sz w:val="20"/>
          <w:szCs w:val="20"/>
        </w:rPr>
        <w:t>´</w:t>
      </w:r>
      <w:r w:rsidR="00F962AB" w:rsidRPr="00A03DF5">
        <w:rPr>
          <w:b/>
          <w:bCs/>
          <w:sz w:val="20"/>
          <w:szCs w:val="20"/>
        </w:rPr>
        <w:t>ց</w:t>
      </w:r>
      <w:r w:rsidR="00F962AB">
        <w:rPr>
          <w:b/>
          <w:bCs/>
          <w:sz w:val="20"/>
          <w:szCs w:val="20"/>
        </w:rPr>
        <w:t>,</w:t>
      </w:r>
      <w:r w:rsidR="005E2F06">
        <w:rPr>
          <w:b/>
          <w:bCs/>
          <w:sz w:val="20"/>
          <w:szCs w:val="20"/>
        </w:rPr>
        <w:t xml:space="preserve"> </w:t>
      </w:r>
    </w:p>
    <w:p w14:paraId="6C324D78" w14:textId="0C713CCE" w:rsidR="00F962AB" w:rsidRPr="00A03DF5" w:rsidRDefault="00F962AB" w:rsidP="00F962AB">
      <w:pPr>
        <w:spacing w:line="283" w:lineRule="auto"/>
        <w:ind w:firstLine="187"/>
        <w:jc w:val="both"/>
        <w:rPr>
          <w:sz w:val="20"/>
          <w:szCs w:val="20"/>
        </w:rPr>
      </w:pPr>
      <w:r w:rsidRPr="00A03DF5">
        <w:rPr>
          <w:b/>
          <w:bCs/>
          <w:sz w:val="20"/>
          <w:szCs w:val="20"/>
        </w:rPr>
        <w:t xml:space="preserve">Արդարը մերժող, որ </w:t>
      </w:r>
      <w:r w:rsidR="00716B1C">
        <w:rPr>
          <w:b/>
          <w:bCs/>
          <w:sz w:val="20"/>
          <w:szCs w:val="20"/>
        </w:rPr>
        <w:t>ինքը հլու</w:t>
      </w:r>
    </w:p>
    <w:p w14:paraId="60D2D4E0" w14:textId="3ABA17AA" w:rsidR="00F962AB" w:rsidRPr="00A03DF5" w:rsidRDefault="00F962AB" w:rsidP="00F962AB">
      <w:pPr>
        <w:spacing w:line="283" w:lineRule="auto"/>
        <w:ind w:firstLine="187"/>
        <w:jc w:val="both"/>
        <w:rPr>
          <w:sz w:val="20"/>
          <w:szCs w:val="20"/>
        </w:rPr>
      </w:pPr>
      <w:r w:rsidRPr="00A03DF5">
        <w:rPr>
          <w:b/>
          <w:bCs/>
          <w:sz w:val="20"/>
          <w:szCs w:val="20"/>
        </w:rPr>
        <w:t xml:space="preserve">Ու լուռ </w:t>
      </w:r>
      <w:r w:rsidR="004D3124">
        <w:rPr>
          <w:b/>
          <w:bCs/>
          <w:sz w:val="20"/>
          <w:szCs w:val="20"/>
        </w:rPr>
        <w:t>ա</w:t>
      </w:r>
      <w:r w:rsidRPr="00A03DF5">
        <w:rPr>
          <w:b/>
          <w:bCs/>
          <w:sz w:val="20"/>
          <w:szCs w:val="20"/>
        </w:rPr>
        <w:t xml:space="preserve"> կրում, երբ </w:t>
      </w:r>
      <w:r w:rsidR="00911293">
        <w:rPr>
          <w:b/>
          <w:bCs/>
          <w:sz w:val="20"/>
          <w:szCs w:val="20"/>
        </w:rPr>
        <w:t>հանգիստ</w:t>
      </w:r>
      <w:r w:rsidRPr="00A03DF5">
        <w:rPr>
          <w:b/>
          <w:bCs/>
          <w:sz w:val="20"/>
          <w:szCs w:val="20"/>
        </w:rPr>
        <w:t xml:space="preserve"> կարա</w:t>
      </w:r>
      <w:r>
        <w:rPr>
          <w:b/>
          <w:bCs/>
          <w:sz w:val="20"/>
          <w:szCs w:val="20"/>
        </w:rPr>
        <w:t>ր</w:t>
      </w:r>
    </w:p>
    <w:p w14:paraId="133D7EF4" w14:textId="24422AD7" w:rsidR="00F962AB" w:rsidRDefault="00911293" w:rsidP="00F962AB">
      <w:pPr>
        <w:spacing w:line="283" w:lineRule="auto"/>
        <w:ind w:firstLine="187"/>
        <w:jc w:val="both"/>
        <w:rPr>
          <w:b/>
          <w:bCs/>
          <w:sz w:val="20"/>
          <w:szCs w:val="20"/>
        </w:rPr>
      </w:pPr>
      <w:r>
        <w:rPr>
          <w:b/>
          <w:bCs/>
          <w:sz w:val="20"/>
          <w:szCs w:val="20"/>
        </w:rPr>
        <w:t>Հենց</w:t>
      </w:r>
      <w:r w:rsidR="00F962AB" w:rsidRPr="00A03DF5">
        <w:rPr>
          <w:b/>
          <w:bCs/>
          <w:sz w:val="20"/>
          <w:szCs w:val="20"/>
        </w:rPr>
        <w:t xml:space="preserve"> մի´ դաշույնով </w:t>
      </w:r>
      <w:r w:rsidR="00F962AB">
        <w:rPr>
          <w:b/>
          <w:bCs/>
          <w:sz w:val="20"/>
          <w:szCs w:val="20"/>
        </w:rPr>
        <w:t xml:space="preserve">կտտանք ու թույնի </w:t>
      </w:r>
    </w:p>
    <w:p w14:paraId="2A321DC6" w14:textId="393C077F" w:rsidR="00A03DF5" w:rsidRPr="00A03DF5" w:rsidRDefault="00F962AB" w:rsidP="00F962AB">
      <w:pPr>
        <w:spacing w:line="300" w:lineRule="auto"/>
        <w:ind w:firstLine="187"/>
        <w:jc w:val="both"/>
        <w:rPr>
          <w:sz w:val="20"/>
          <w:szCs w:val="20"/>
        </w:rPr>
      </w:pPr>
      <w:r>
        <w:rPr>
          <w:b/>
          <w:bCs/>
          <w:sz w:val="20"/>
          <w:szCs w:val="20"/>
        </w:rPr>
        <w:t>Ծո´վը վերացներ</w:t>
      </w:r>
      <w:r w:rsidRPr="00A03DF5">
        <w:rPr>
          <w:b/>
          <w:bCs/>
          <w:sz w:val="20"/>
          <w:szCs w:val="20"/>
        </w:rPr>
        <w:t>:</w:t>
      </w:r>
    </w:p>
    <w:p w14:paraId="0925BAE5" w14:textId="77777777" w:rsidR="00A03DF5" w:rsidRPr="00A03DF5" w:rsidRDefault="00A03DF5" w:rsidP="0061569F">
      <w:pPr>
        <w:spacing w:before="120"/>
        <w:ind w:firstLine="180"/>
        <w:jc w:val="both"/>
        <w:rPr>
          <w:sz w:val="20"/>
          <w:szCs w:val="20"/>
        </w:rPr>
      </w:pPr>
      <w:r w:rsidRPr="00A03DF5">
        <w:rPr>
          <w:sz w:val="20"/>
          <w:szCs w:val="20"/>
        </w:rPr>
        <w:t>Ահա նաև 66-րդ սոնետի իմ թարգմանությունը.</w:t>
      </w:r>
    </w:p>
    <w:p w14:paraId="077F9326" w14:textId="77777777" w:rsidR="00A03DF5" w:rsidRPr="00A03DF5" w:rsidRDefault="00A03DF5" w:rsidP="00F17874">
      <w:pPr>
        <w:ind w:firstLine="180"/>
        <w:jc w:val="both"/>
        <w:rPr>
          <w:sz w:val="20"/>
          <w:szCs w:val="20"/>
        </w:rPr>
      </w:pPr>
      <w:r w:rsidRPr="00A03DF5">
        <w:rPr>
          <w:sz w:val="20"/>
          <w:szCs w:val="20"/>
        </w:rPr>
        <w:t>**</w:t>
      </w:r>
      <w:r w:rsidRPr="00A03DF5">
        <w:rPr>
          <w:b/>
          <w:bCs/>
          <w:sz w:val="20"/>
          <w:szCs w:val="20"/>
        </w:rPr>
        <w:t>*</w:t>
      </w:r>
    </w:p>
    <w:p w14:paraId="031371D6" w14:textId="77777777" w:rsidR="00F17874" w:rsidRPr="00F17874" w:rsidRDefault="00F17874" w:rsidP="00F17874">
      <w:pPr>
        <w:spacing w:before="120"/>
        <w:ind w:firstLine="180"/>
        <w:jc w:val="both"/>
        <w:rPr>
          <w:b/>
          <w:sz w:val="20"/>
          <w:szCs w:val="20"/>
          <w:lang w:val="hy-AM"/>
        </w:rPr>
      </w:pPr>
      <w:r w:rsidRPr="00F17874">
        <w:rPr>
          <w:b/>
          <w:bCs/>
          <w:sz w:val="20"/>
          <w:szCs w:val="20"/>
          <w:lang w:val="hy-AM"/>
        </w:rPr>
        <w:t>Հենց որ տենում եմ՝ արժանավորը – մուրացկան ծնված,</w:t>
      </w:r>
    </w:p>
    <w:p w14:paraId="1C02BEAA" w14:textId="77777777" w:rsidR="00F17874" w:rsidRPr="00F17874" w:rsidRDefault="00F17874" w:rsidP="00F17874">
      <w:pPr>
        <w:ind w:firstLine="180"/>
        <w:jc w:val="both"/>
        <w:rPr>
          <w:b/>
          <w:sz w:val="20"/>
          <w:szCs w:val="20"/>
          <w:lang w:val="hy-AM"/>
        </w:rPr>
      </w:pPr>
      <w:r w:rsidRPr="00F17874">
        <w:rPr>
          <w:b/>
          <w:bCs/>
          <w:sz w:val="20"/>
          <w:szCs w:val="20"/>
          <w:lang w:val="hy-AM"/>
        </w:rPr>
        <w:t xml:space="preserve">Ոչնչությունը – հպարտ ու վստահ, խանդավառ ու պերճ, </w:t>
      </w:r>
    </w:p>
    <w:p w14:paraId="305941C6" w14:textId="77777777" w:rsidR="00F17874" w:rsidRPr="00F17874" w:rsidRDefault="00F17874" w:rsidP="00F17874">
      <w:pPr>
        <w:ind w:firstLine="180"/>
        <w:jc w:val="both"/>
        <w:rPr>
          <w:b/>
          <w:sz w:val="20"/>
          <w:szCs w:val="20"/>
          <w:lang w:val="hy-AM"/>
        </w:rPr>
      </w:pPr>
      <w:r w:rsidRPr="00F17874">
        <w:rPr>
          <w:b/>
          <w:bCs/>
          <w:sz w:val="20"/>
          <w:szCs w:val="20"/>
          <w:lang w:val="hy-AM"/>
        </w:rPr>
        <w:t>Անմեղ հավատը – հարգ ու պատվից զուրկ, խեղճ ու կործանված,</w:t>
      </w:r>
    </w:p>
    <w:p w14:paraId="6B3D1461" w14:textId="174210E6" w:rsidR="00F17874" w:rsidRPr="001C7F6B" w:rsidRDefault="00F17874" w:rsidP="00F17874">
      <w:pPr>
        <w:ind w:firstLine="180"/>
        <w:jc w:val="both"/>
        <w:rPr>
          <w:sz w:val="20"/>
          <w:szCs w:val="20"/>
          <w:lang w:val="hy-AM"/>
        </w:rPr>
      </w:pPr>
      <w:r w:rsidRPr="00F17874">
        <w:rPr>
          <w:b/>
          <w:bCs/>
          <w:sz w:val="20"/>
          <w:szCs w:val="20"/>
          <w:lang w:val="hy-AM"/>
        </w:rPr>
        <w:t>Քե´զ եմ կանչում, մա´հ – որ փրկես էս խոլ ցավերի</w:t>
      </w:r>
      <w:r w:rsidR="008C682F" w:rsidRPr="001479CA">
        <w:rPr>
          <w:b/>
          <w:bCs/>
          <w:sz w:val="20"/>
          <w:szCs w:val="20"/>
          <w:lang w:val="hy-AM"/>
        </w:rPr>
        <w:t>´</w:t>
      </w:r>
      <w:r w:rsidRPr="00F17874">
        <w:rPr>
          <w:b/>
          <w:bCs/>
          <w:sz w:val="20"/>
          <w:szCs w:val="20"/>
          <w:lang w:val="hy-AM"/>
        </w:rPr>
        <w:t>ց անվերջ:</w:t>
      </w:r>
    </w:p>
    <w:p w14:paraId="7201D193" w14:textId="633CB61A" w:rsidR="00A03DF5" w:rsidRPr="00F17874" w:rsidRDefault="00A03DF5" w:rsidP="00F17874">
      <w:pPr>
        <w:spacing w:before="120"/>
        <w:ind w:firstLine="180"/>
        <w:jc w:val="both"/>
        <w:rPr>
          <w:sz w:val="20"/>
          <w:szCs w:val="20"/>
          <w:lang w:val="hy-AM"/>
        </w:rPr>
      </w:pPr>
      <w:r w:rsidRPr="00F17874">
        <w:rPr>
          <w:b/>
          <w:bCs/>
          <w:sz w:val="20"/>
          <w:szCs w:val="20"/>
          <w:lang w:val="hy-AM"/>
        </w:rPr>
        <w:t>Ախր պատիվը – տրված լոկ ցոփին լկտի´ ու բորո</w:t>
      </w:r>
      <w:r w:rsidR="008C682F" w:rsidRPr="008C682F">
        <w:rPr>
          <w:b/>
          <w:bCs/>
          <w:sz w:val="20"/>
          <w:szCs w:val="20"/>
          <w:lang w:val="hy-AM"/>
        </w:rPr>
        <w:t>՞</w:t>
      </w:r>
      <w:r w:rsidRPr="00F17874">
        <w:rPr>
          <w:b/>
          <w:bCs/>
          <w:sz w:val="20"/>
          <w:szCs w:val="20"/>
          <w:lang w:val="hy-AM"/>
        </w:rPr>
        <w:t>տ,</w:t>
      </w:r>
    </w:p>
    <w:p w14:paraId="4AD1DF40" w14:textId="0E2D33F0" w:rsidR="00A03DF5" w:rsidRPr="00FC55E3" w:rsidRDefault="00A03DF5" w:rsidP="00A03DF5">
      <w:pPr>
        <w:ind w:firstLine="180"/>
        <w:jc w:val="both"/>
        <w:rPr>
          <w:sz w:val="20"/>
          <w:szCs w:val="20"/>
          <w:lang w:val="hy-AM"/>
        </w:rPr>
      </w:pPr>
      <w:r w:rsidRPr="00FC55E3">
        <w:rPr>
          <w:b/>
          <w:bCs/>
          <w:sz w:val="20"/>
          <w:szCs w:val="20"/>
          <w:lang w:val="hy-AM"/>
        </w:rPr>
        <w:t xml:space="preserve">Կույս առաքինին – </w:t>
      </w:r>
      <w:r w:rsidR="008C682F" w:rsidRPr="008C682F">
        <w:rPr>
          <w:b/>
          <w:bCs/>
          <w:sz w:val="20"/>
          <w:szCs w:val="20"/>
          <w:lang w:val="hy-AM"/>
        </w:rPr>
        <w:t>հարկադիր</w:t>
      </w:r>
      <w:r w:rsidR="00FC55E3" w:rsidRPr="00FC55E3">
        <w:rPr>
          <w:b/>
          <w:bCs/>
          <w:sz w:val="20"/>
          <w:szCs w:val="20"/>
          <w:lang w:val="hy-AM"/>
        </w:rPr>
        <w:t xml:space="preserve"> պոռնիկ</w:t>
      </w:r>
      <w:r w:rsidRPr="00FC55E3">
        <w:rPr>
          <w:b/>
          <w:bCs/>
          <w:sz w:val="20"/>
          <w:szCs w:val="20"/>
          <w:lang w:val="hy-AM"/>
        </w:rPr>
        <w:t xml:space="preserve"> </w:t>
      </w:r>
      <w:r w:rsidR="00FC55E3" w:rsidRPr="00223930">
        <w:rPr>
          <w:b/>
          <w:bCs/>
          <w:sz w:val="20"/>
          <w:szCs w:val="20"/>
          <w:lang w:val="hy-AM"/>
        </w:rPr>
        <w:t>կամ</w:t>
      </w:r>
      <w:r w:rsidRPr="00FC55E3">
        <w:rPr>
          <w:b/>
          <w:bCs/>
          <w:sz w:val="20"/>
          <w:szCs w:val="20"/>
          <w:lang w:val="hy-AM"/>
        </w:rPr>
        <w:t xml:space="preserve"> զորեղ</w:t>
      </w:r>
      <w:r w:rsidR="00FC55E3" w:rsidRPr="00223930">
        <w:rPr>
          <w:b/>
          <w:bCs/>
          <w:sz w:val="20"/>
          <w:szCs w:val="20"/>
          <w:lang w:val="hy-AM"/>
        </w:rPr>
        <w:t>ի</w:t>
      </w:r>
      <w:r w:rsidRPr="00FC55E3">
        <w:rPr>
          <w:b/>
          <w:bCs/>
          <w:sz w:val="20"/>
          <w:szCs w:val="20"/>
          <w:lang w:val="hy-AM"/>
        </w:rPr>
        <w:t>ն հա՞րճ,</w:t>
      </w:r>
    </w:p>
    <w:p w14:paraId="706E74FC" w14:textId="77777777" w:rsidR="00A03DF5" w:rsidRPr="0091701A" w:rsidRDefault="00A03DF5" w:rsidP="00A03DF5">
      <w:pPr>
        <w:ind w:firstLine="180"/>
        <w:jc w:val="both"/>
        <w:rPr>
          <w:sz w:val="20"/>
          <w:szCs w:val="20"/>
          <w:lang w:val="hy-AM"/>
        </w:rPr>
      </w:pPr>
      <w:r w:rsidRPr="0091701A">
        <w:rPr>
          <w:b/>
          <w:bCs/>
          <w:sz w:val="20"/>
          <w:szCs w:val="20"/>
          <w:lang w:val="hy-AM"/>
        </w:rPr>
        <w:t>Ուղղամիտ, ազնիվ, գոռ կատարյալը – տանիքի կարո՞տ,</w:t>
      </w:r>
    </w:p>
    <w:p w14:paraId="588AE679" w14:textId="2B22FB55" w:rsidR="00A03DF5" w:rsidRPr="0091701A" w:rsidRDefault="00A03DF5" w:rsidP="00A03DF5">
      <w:pPr>
        <w:ind w:firstLine="180"/>
        <w:jc w:val="both"/>
        <w:rPr>
          <w:sz w:val="20"/>
          <w:szCs w:val="20"/>
          <w:lang w:val="hy-AM"/>
        </w:rPr>
      </w:pPr>
      <w:r w:rsidRPr="0091701A">
        <w:rPr>
          <w:b/>
          <w:bCs/>
          <w:sz w:val="20"/>
          <w:szCs w:val="20"/>
          <w:lang w:val="hy-AM"/>
        </w:rPr>
        <w:t>Իսկական ուժը – մի խեղճ հաշմանդամ, թերասուն ու կա՞րճ,</w:t>
      </w:r>
    </w:p>
    <w:p w14:paraId="3D95FA39" w14:textId="7810B754" w:rsidR="00A03DF5" w:rsidRPr="0091701A" w:rsidRDefault="00A03DF5" w:rsidP="0061569F">
      <w:pPr>
        <w:spacing w:before="120"/>
        <w:ind w:firstLine="180"/>
        <w:jc w:val="both"/>
        <w:rPr>
          <w:sz w:val="20"/>
          <w:szCs w:val="20"/>
          <w:lang w:val="hy-AM"/>
        </w:rPr>
      </w:pPr>
      <w:r w:rsidRPr="0091701A">
        <w:rPr>
          <w:b/>
          <w:bCs/>
          <w:sz w:val="20"/>
          <w:szCs w:val="20"/>
          <w:lang w:val="hy-AM"/>
        </w:rPr>
        <w:t>Արվեստի լեզուն – կապած ու կտրած, տգետի կամքո՞վ,</w:t>
      </w:r>
    </w:p>
    <w:p w14:paraId="3DAD42AF" w14:textId="3EABF598" w:rsidR="00A03DF5" w:rsidRPr="0091701A" w:rsidRDefault="008C682F" w:rsidP="00A03DF5">
      <w:pPr>
        <w:ind w:firstLine="180"/>
        <w:jc w:val="both"/>
        <w:rPr>
          <w:sz w:val="20"/>
          <w:szCs w:val="20"/>
          <w:lang w:val="hy-AM"/>
        </w:rPr>
      </w:pPr>
      <w:r w:rsidRPr="0091701A">
        <w:rPr>
          <w:b/>
          <w:bCs/>
          <w:sz w:val="20"/>
          <w:szCs w:val="20"/>
          <w:lang w:val="hy-AM"/>
        </w:rPr>
        <w:t>Սին շ</w:t>
      </w:r>
      <w:r w:rsidR="00A03DF5" w:rsidRPr="0091701A">
        <w:rPr>
          <w:b/>
          <w:bCs/>
          <w:sz w:val="20"/>
          <w:szCs w:val="20"/>
          <w:lang w:val="hy-AM"/>
        </w:rPr>
        <w:t>առլատանը – հանճարին հսկող, հռչակված հանճա՞ր,</w:t>
      </w:r>
    </w:p>
    <w:p w14:paraId="3AE41595" w14:textId="77777777" w:rsidR="00A03DF5" w:rsidRPr="0091701A" w:rsidRDefault="00A03DF5" w:rsidP="00A03DF5">
      <w:pPr>
        <w:ind w:firstLine="180"/>
        <w:jc w:val="both"/>
        <w:rPr>
          <w:sz w:val="20"/>
          <w:szCs w:val="20"/>
          <w:lang w:val="hy-AM"/>
        </w:rPr>
      </w:pPr>
      <w:r w:rsidRPr="0091701A">
        <w:rPr>
          <w:b/>
          <w:bCs/>
          <w:sz w:val="20"/>
          <w:szCs w:val="20"/>
          <w:lang w:val="hy-AM"/>
        </w:rPr>
        <w:t>Պարզ ու հստակը – անպատիվ արած լկտի լուտանքո՞վ,</w:t>
      </w:r>
    </w:p>
    <w:p w14:paraId="5B1CBF15" w14:textId="32D101E2" w:rsidR="00A03DF5" w:rsidRPr="0091701A" w:rsidRDefault="00A03DF5" w:rsidP="00A03DF5">
      <w:pPr>
        <w:ind w:firstLine="180"/>
        <w:jc w:val="both"/>
        <w:rPr>
          <w:sz w:val="20"/>
          <w:szCs w:val="20"/>
          <w:lang w:val="hy-AM"/>
        </w:rPr>
      </w:pPr>
      <w:r w:rsidRPr="0091701A">
        <w:rPr>
          <w:b/>
          <w:bCs/>
          <w:sz w:val="20"/>
          <w:szCs w:val="20"/>
          <w:lang w:val="hy-AM"/>
        </w:rPr>
        <w:t xml:space="preserve">Ու բարին </w:t>
      </w:r>
      <w:r w:rsidRPr="0091701A">
        <w:rPr>
          <w:b/>
          <w:bCs/>
          <w:sz w:val="20"/>
          <w:szCs w:val="20"/>
          <w:lang w:val="hy-AM"/>
        </w:rPr>
        <w:softHyphen/>
        <w:t>– գերի</w:t>
      </w:r>
      <w:r w:rsidR="008C682F" w:rsidRPr="0091701A">
        <w:rPr>
          <w:b/>
          <w:bCs/>
          <w:sz w:val="20"/>
          <w:szCs w:val="20"/>
          <w:lang w:val="hy-AM"/>
        </w:rPr>
        <w:t>´</w:t>
      </w:r>
      <w:r w:rsidRPr="0091701A">
        <w:rPr>
          <w:b/>
          <w:bCs/>
          <w:sz w:val="20"/>
          <w:szCs w:val="20"/>
          <w:lang w:val="hy-AM"/>
        </w:rPr>
        <w:t xml:space="preserve"> բռնակալներին, հլու ու անճա՞ր:</w:t>
      </w:r>
    </w:p>
    <w:p w14:paraId="14F874C6" w14:textId="77777777" w:rsidR="00A03DF5" w:rsidRPr="0091701A" w:rsidRDefault="00A03DF5" w:rsidP="0061569F">
      <w:pPr>
        <w:spacing w:before="120"/>
        <w:ind w:firstLine="180"/>
        <w:jc w:val="both"/>
        <w:rPr>
          <w:sz w:val="20"/>
          <w:szCs w:val="20"/>
          <w:lang w:val="hy-AM"/>
        </w:rPr>
      </w:pPr>
      <w:r w:rsidRPr="0091701A">
        <w:rPr>
          <w:b/>
          <w:bCs/>
          <w:sz w:val="20"/>
          <w:szCs w:val="20"/>
          <w:lang w:val="hy-AM"/>
        </w:rPr>
        <w:t>Սրանցից հոգնած – կէթա´յի, սե´ր իմ, լո´ւռ, անժամանակ,</w:t>
      </w:r>
    </w:p>
    <w:p w14:paraId="1AA49B89" w14:textId="77777777" w:rsidR="00A03DF5" w:rsidRPr="0091701A" w:rsidRDefault="00A03DF5" w:rsidP="00A03DF5">
      <w:pPr>
        <w:ind w:firstLine="180"/>
        <w:jc w:val="both"/>
        <w:rPr>
          <w:sz w:val="20"/>
          <w:szCs w:val="20"/>
          <w:lang w:val="hy-AM"/>
        </w:rPr>
      </w:pPr>
      <w:r w:rsidRPr="0091701A">
        <w:rPr>
          <w:b/>
          <w:bCs/>
          <w:sz w:val="20"/>
          <w:szCs w:val="20"/>
          <w:lang w:val="hy-AM"/>
        </w:rPr>
        <w:t>Թե որ մեռնելով – քե´զ չթողայի անտե´ր ու մենակ:</w:t>
      </w:r>
    </w:p>
    <w:p w14:paraId="7D2CB252" w14:textId="3D98B28C" w:rsidR="00A03DF5" w:rsidRPr="0091701A" w:rsidRDefault="00A03DF5" w:rsidP="0061569F">
      <w:pPr>
        <w:ind w:left="2880" w:hanging="90"/>
        <w:jc w:val="both"/>
        <w:rPr>
          <w:sz w:val="20"/>
          <w:szCs w:val="20"/>
          <w:lang w:val="hy-AM"/>
        </w:rPr>
      </w:pPr>
      <w:r w:rsidRPr="0091701A">
        <w:rPr>
          <w:sz w:val="20"/>
          <w:szCs w:val="20"/>
          <w:lang w:val="hy-AM"/>
        </w:rPr>
        <w:br/>
      </w:r>
      <w:r w:rsidRPr="0091701A">
        <w:rPr>
          <w:b/>
          <w:bCs/>
          <w:sz w:val="20"/>
          <w:szCs w:val="20"/>
          <w:lang w:val="hy-AM"/>
        </w:rPr>
        <w:t>***</w:t>
      </w:r>
    </w:p>
    <w:p w14:paraId="36C1EDEC" w14:textId="106E36F5" w:rsidR="00A03DF5" w:rsidRPr="0091701A" w:rsidRDefault="00A03DF5" w:rsidP="00A03DF5">
      <w:pPr>
        <w:ind w:firstLine="180"/>
        <w:jc w:val="both"/>
        <w:rPr>
          <w:sz w:val="20"/>
          <w:szCs w:val="20"/>
          <w:lang w:val="hy-AM"/>
        </w:rPr>
      </w:pPr>
      <w:r w:rsidRPr="0091701A">
        <w:rPr>
          <w:sz w:val="20"/>
          <w:szCs w:val="20"/>
          <w:lang w:val="hy-AM"/>
        </w:rPr>
        <w:t>Ահա նաև «Համլետ»-ի նույն հատվածի Մասեհյանի´ թարգմանությունը.</w:t>
      </w:r>
    </w:p>
    <w:p w14:paraId="6E93D3B1" w14:textId="77777777" w:rsidR="00A03DF5" w:rsidRPr="0091701A" w:rsidRDefault="00A03DF5" w:rsidP="009013BA">
      <w:pPr>
        <w:spacing w:before="120" w:line="300" w:lineRule="auto"/>
        <w:ind w:firstLine="187"/>
        <w:jc w:val="both"/>
        <w:rPr>
          <w:b/>
          <w:bCs/>
          <w:sz w:val="20"/>
          <w:szCs w:val="20"/>
          <w:lang w:val="hy-AM"/>
        </w:rPr>
      </w:pPr>
      <w:r w:rsidRPr="0091701A">
        <w:rPr>
          <w:b/>
          <w:bCs/>
          <w:sz w:val="20"/>
          <w:szCs w:val="20"/>
          <w:lang w:val="hy-AM"/>
        </w:rPr>
        <w:t xml:space="preserve">Թե ոչ, ո՞վ արդյոք կուզեր հանդուրժել </w:t>
      </w:r>
    </w:p>
    <w:p w14:paraId="38377F9C"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Աշխարհի այնքան նախատինքներին և մտրակներին, </w:t>
      </w:r>
    </w:p>
    <w:p w14:paraId="36355103"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Հարստահարչի անիրավության, </w:t>
      </w:r>
    </w:p>
    <w:p w14:paraId="41E8A8CD"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Մեծամիտ մարդու արհամարհանքին, </w:t>
      </w:r>
    </w:p>
    <w:p w14:paraId="4B447824"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Քամահրած սիրո տվայտանքներին, </w:t>
      </w:r>
    </w:p>
    <w:p w14:paraId="55DA0A76"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Օրենքի բոլոր ձգձգումներին, </w:t>
      </w:r>
    </w:p>
    <w:p w14:paraId="56704300"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Պաշտոնյաների աներեսության, </w:t>
      </w:r>
    </w:p>
    <w:p w14:paraId="15A642E4"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Այն հարվածներին որ համբերատար արժանավորը </w:t>
      </w:r>
    </w:p>
    <w:p w14:paraId="6C319BB0"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Ստանում է միշտ անարժաններից, </w:t>
      </w:r>
    </w:p>
    <w:p w14:paraId="0478527E" w14:textId="77777777" w:rsidR="00A03DF5" w:rsidRPr="0091701A" w:rsidRDefault="00A03DF5" w:rsidP="009013BA">
      <w:pPr>
        <w:spacing w:line="300" w:lineRule="auto"/>
        <w:ind w:firstLine="187"/>
        <w:jc w:val="both"/>
        <w:rPr>
          <w:b/>
          <w:bCs/>
          <w:sz w:val="20"/>
          <w:szCs w:val="20"/>
          <w:lang w:val="hy-AM"/>
        </w:rPr>
      </w:pPr>
      <w:r w:rsidRPr="0091701A">
        <w:rPr>
          <w:b/>
          <w:bCs/>
          <w:sz w:val="20"/>
          <w:szCs w:val="20"/>
          <w:lang w:val="hy-AM"/>
        </w:rPr>
        <w:t xml:space="preserve">Այնինչ կարող էր մարդ իր հաշիվը իր ձեռքով փակել </w:t>
      </w:r>
    </w:p>
    <w:p w14:paraId="217FE3E7" w14:textId="462E978A" w:rsidR="00A03DF5" w:rsidRPr="0091701A" w:rsidRDefault="00A03DF5" w:rsidP="009013BA">
      <w:pPr>
        <w:spacing w:line="300" w:lineRule="auto"/>
        <w:ind w:firstLine="187"/>
        <w:jc w:val="both"/>
        <w:rPr>
          <w:sz w:val="20"/>
          <w:szCs w:val="20"/>
          <w:lang w:val="hy-AM"/>
        </w:rPr>
      </w:pPr>
      <w:r w:rsidRPr="0091701A">
        <w:rPr>
          <w:b/>
          <w:bCs/>
          <w:sz w:val="20"/>
          <w:szCs w:val="20"/>
          <w:lang w:val="hy-AM"/>
        </w:rPr>
        <w:t>Մի մերկ դաշույնով:</w:t>
      </w:r>
    </w:p>
    <w:p w14:paraId="1A4C2E96" w14:textId="7E5FC6FE" w:rsidR="00A03DF5" w:rsidRPr="0091701A" w:rsidRDefault="00D267D4" w:rsidP="009013BA">
      <w:pPr>
        <w:spacing w:before="120"/>
        <w:ind w:firstLine="180"/>
        <w:jc w:val="both"/>
        <w:rPr>
          <w:sz w:val="20"/>
          <w:szCs w:val="20"/>
          <w:lang w:val="hy-AM"/>
        </w:rPr>
      </w:pPr>
      <w:r w:rsidRPr="00D267D4">
        <w:rPr>
          <w:sz w:val="20"/>
          <w:szCs w:val="20"/>
          <w:lang w:val="hy-AM"/>
        </w:rPr>
        <w:t>Այս համեմատությունը անում եմ, բ</w:t>
      </w:r>
      <w:r w:rsidR="00A03DF5" w:rsidRPr="0091701A">
        <w:rPr>
          <w:sz w:val="20"/>
          <w:szCs w:val="20"/>
          <w:lang w:val="hy-AM"/>
        </w:rPr>
        <w:t>ոլորովին ցանկություն չունենալով նվազեցնելու Մասեհյանի իրոք որ վիթխարի վաստակը, ով առաջինն էր, որ Լոնդոնում, լինելով Իրա</w:t>
      </w:r>
      <w:r>
        <w:rPr>
          <w:sz w:val="20"/>
          <w:szCs w:val="20"/>
          <w:lang w:val="hy-AM"/>
        </w:rPr>
        <w:softHyphen/>
      </w:r>
      <w:r w:rsidR="00A03DF5" w:rsidRPr="0091701A">
        <w:rPr>
          <w:sz w:val="20"/>
          <w:szCs w:val="20"/>
          <w:lang w:val="hy-AM"/>
        </w:rPr>
        <w:t xml:space="preserve">նի </w:t>
      </w:r>
      <w:r w:rsidR="00A03DF5" w:rsidRPr="0091701A">
        <w:rPr>
          <w:sz w:val="20"/>
          <w:szCs w:val="20"/>
          <w:lang w:val="hy-AM"/>
        </w:rPr>
        <w:lastRenderedPageBreak/>
        <w:t>շահի դեսպանը, «ձեռի հետ» առաջինը թարգմանեց «Համլետը» ու մի քանի ուրիշ բան (նաև Բայրոնից, ու նորից առաջինը), անելով իր կարողացածի առավելագույնը:</w:t>
      </w:r>
    </w:p>
    <w:p w14:paraId="77A3E277" w14:textId="7C35D081" w:rsidR="00A03DF5" w:rsidRPr="0091701A" w:rsidRDefault="00A03DF5" w:rsidP="00A03DF5">
      <w:pPr>
        <w:ind w:firstLine="180"/>
        <w:jc w:val="both"/>
        <w:rPr>
          <w:sz w:val="20"/>
          <w:szCs w:val="20"/>
          <w:lang w:val="hy-AM"/>
        </w:rPr>
      </w:pPr>
      <w:r w:rsidRPr="0091701A">
        <w:rPr>
          <w:sz w:val="20"/>
          <w:szCs w:val="20"/>
          <w:lang w:val="hy-AM"/>
        </w:rPr>
        <w:t>Մասեհյանը ինքնուրույն էր, ու մեր այսօրվա «</w:t>
      </w:r>
      <w:r w:rsidR="009013BA" w:rsidRPr="0091701A">
        <w:rPr>
          <w:sz w:val="20"/>
          <w:szCs w:val="20"/>
          <w:lang w:val="hy-AM"/>
        </w:rPr>
        <w:t>թարգման</w:t>
      </w:r>
      <w:r w:rsidRPr="0091701A">
        <w:rPr>
          <w:sz w:val="20"/>
          <w:szCs w:val="20"/>
          <w:lang w:val="hy-AM"/>
        </w:rPr>
        <w:t>ների</w:t>
      </w:r>
      <w:r w:rsidR="009013BA" w:rsidRPr="0091701A">
        <w:rPr>
          <w:sz w:val="20"/>
          <w:szCs w:val="20"/>
          <w:lang w:val="hy-AM"/>
        </w:rPr>
        <w:t>» մի զգալի մասի</w:t>
      </w:r>
      <w:r w:rsidRPr="0091701A">
        <w:rPr>
          <w:sz w:val="20"/>
          <w:szCs w:val="20"/>
          <w:lang w:val="hy-AM"/>
        </w:rPr>
        <w:t xml:space="preserve"> պես հնար չուներ ռուսերենից թարգմաներ, բայց հայտարարեր, թե անգլերե</w:t>
      </w:r>
      <w:r w:rsidR="009013BA" w:rsidRPr="0091701A">
        <w:rPr>
          <w:sz w:val="20"/>
          <w:szCs w:val="20"/>
          <w:lang w:val="hy-AM"/>
        </w:rPr>
        <w:softHyphen/>
      </w:r>
      <w:r w:rsidRPr="0091701A">
        <w:rPr>
          <w:sz w:val="20"/>
          <w:szCs w:val="20"/>
          <w:lang w:val="hy-AM"/>
        </w:rPr>
        <w:t>նի´ց է թարգմա</w:t>
      </w:r>
      <w:r w:rsidR="00D267D4">
        <w:rPr>
          <w:sz w:val="20"/>
          <w:szCs w:val="20"/>
          <w:lang w:val="hy-AM"/>
        </w:rPr>
        <w:softHyphen/>
      </w:r>
      <w:r w:rsidRPr="0091701A">
        <w:rPr>
          <w:sz w:val="20"/>
          <w:szCs w:val="20"/>
          <w:lang w:val="hy-AM"/>
        </w:rPr>
        <w:t>նել (ինչը շատ էր տարածված սովետական շրջանում ու այսօր էլ քիչ չի):</w:t>
      </w:r>
    </w:p>
    <w:p w14:paraId="6533F55A" w14:textId="665D1D93" w:rsidR="00A03DF5" w:rsidRPr="0091701A" w:rsidRDefault="00A03DF5" w:rsidP="00A03DF5">
      <w:pPr>
        <w:ind w:firstLine="180"/>
        <w:jc w:val="both"/>
        <w:rPr>
          <w:sz w:val="20"/>
          <w:szCs w:val="20"/>
          <w:lang w:val="hy-AM"/>
        </w:rPr>
      </w:pPr>
      <w:r w:rsidRPr="0091701A">
        <w:rPr>
          <w:sz w:val="20"/>
          <w:szCs w:val="20"/>
          <w:lang w:val="hy-AM"/>
        </w:rPr>
        <w:t xml:space="preserve">Բայց </w:t>
      </w:r>
      <w:r w:rsidR="00D267D4" w:rsidRPr="00D267D4">
        <w:rPr>
          <w:sz w:val="20"/>
          <w:szCs w:val="20"/>
          <w:lang w:val="hy-AM"/>
        </w:rPr>
        <w:t xml:space="preserve">անդավաճան մնալով ճշմարտությանը, ստիպված, պիտի ասեմ, որ </w:t>
      </w:r>
      <w:r w:rsidRPr="0091701A">
        <w:rPr>
          <w:sz w:val="20"/>
          <w:szCs w:val="20"/>
          <w:lang w:val="hy-AM"/>
        </w:rPr>
        <w:t>նախ Մա</w:t>
      </w:r>
      <w:r w:rsidR="00D267D4">
        <w:rPr>
          <w:sz w:val="20"/>
          <w:szCs w:val="20"/>
          <w:lang w:val="hy-AM"/>
        </w:rPr>
        <w:softHyphen/>
      </w:r>
      <w:r w:rsidRPr="0091701A">
        <w:rPr>
          <w:sz w:val="20"/>
          <w:szCs w:val="20"/>
          <w:lang w:val="hy-AM"/>
        </w:rPr>
        <w:t>սեհյանը ասված հատվածի սխալ սեռական-տրական հոլովաձևերի տեղը պիտի դներ հետևյալ ուղղական-հայցական հոլովաձևերը՝ «</w:t>
      </w:r>
      <w:r w:rsidRPr="0091701A">
        <w:rPr>
          <w:b/>
          <w:bCs/>
          <w:sz w:val="20"/>
          <w:szCs w:val="20"/>
          <w:lang w:val="hy-AM"/>
        </w:rPr>
        <w:t>նախատինքներն ու մտրակ</w:t>
      </w:r>
      <w:r w:rsidRPr="0091701A">
        <w:rPr>
          <w:b/>
          <w:bCs/>
          <w:sz w:val="20"/>
          <w:szCs w:val="20"/>
          <w:lang w:val="hy-AM"/>
        </w:rPr>
        <w:softHyphen/>
        <w:t>ները, ան</w:t>
      </w:r>
      <w:r w:rsidR="006873BB">
        <w:rPr>
          <w:b/>
          <w:bCs/>
          <w:sz w:val="20"/>
          <w:szCs w:val="20"/>
          <w:lang w:val="hy-AM"/>
        </w:rPr>
        <w:softHyphen/>
      </w:r>
      <w:r w:rsidRPr="0091701A">
        <w:rPr>
          <w:b/>
          <w:bCs/>
          <w:sz w:val="20"/>
          <w:szCs w:val="20"/>
          <w:lang w:val="hy-AM"/>
        </w:rPr>
        <w:t xml:space="preserve">իրավությունը, արհամարհանքը, տվայտանքները, ձգձգումները, </w:t>
      </w:r>
      <w:r w:rsidR="006873BB">
        <w:rPr>
          <w:b/>
          <w:bCs/>
          <w:sz w:val="20"/>
          <w:szCs w:val="20"/>
          <w:lang w:val="hy-AM"/>
        </w:rPr>
        <w:t>աներեսություն</w:t>
      </w:r>
      <w:r w:rsidR="006873BB">
        <w:rPr>
          <w:b/>
          <w:bCs/>
          <w:sz w:val="20"/>
          <w:szCs w:val="20"/>
          <w:lang w:val="hy-AM"/>
        </w:rPr>
        <w:softHyphen/>
      </w:r>
      <w:r w:rsidRPr="0091701A">
        <w:rPr>
          <w:b/>
          <w:bCs/>
          <w:sz w:val="20"/>
          <w:szCs w:val="20"/>
          <w:lang w:val="hy-AM"/>
        </w:rPr>
        <w:t>ը, հարվածները</w:t>
      </w:r>
      <w:r w:rsidRPr="0091701A">
        <w:rPr>
          <w:sz w:val="20"/>
          <w:szCs w:val="20"/>
          <w:lang w:val="hy-AM"/>
        </w:rPr>
        <w:t>» (ինչը կջարդեր իր գրածի մետրիկան):</w:t>
      </w:r>
    </w:p>
    <w:p w14:paraId="15585CEF" w14:textId="77777777" w:rsidR="00A03DF5" w:rsidRPr="0091701A" w:rsidRDefault="00A03DF5" w:rsidP="00A03DF5">
      <w:pPr>
        <w:ind w:firstLine="180"/>
        <w:jc w:val="both"/>
        <w:rPr>
          <w:sz w:val="20"/>
          <w:szCs w:val="20"/>
          <w:lang w:val="hy-AM"/>
        </w:rPr>
      </w:pPr>
      <w:r w:rsidRPr="0091701A">
        <w:rPr>
          <w:sz w:val="20"/>
          <w:szCs w:val="20"/>
          <w:lang w:val="hy-AM"/>
        </w:rPr>
        <w:t>Հետո, Շեքսպիրի այդ 7 տողը Մասեհյանը սարքել է 11 տող:</w:t>
      </w:r>
    </w:p>
    <w:p w14:paraId="79F1EB20" w14:textId="7892D9B6" w:rsidR="00A03DF5" w:rsidRPr="0091701A" w:rsidRDefault="00A03DF5" w:rsidP="00A03DF5">
      <w:pPr>
        <w:ind w:firstLine="180"/>
        <w:jc w:val="both"/>
        <w:rPr>
          <w:sz w:val="20"/>
          <w:szCs w:val="20"/>
          <w:lang w:val="hy-AM"/>
        </w:rPr>
      </w:pPr>
      <w:r w:rsidRPr="0091701A">
        <w:rPr>
          <w:sz w:val="20"/>
          <w:szCs w:val="20"/>
          <w:lang w:val="hy-AM"/>
        </w:rPr>
        <w:t xml:space="preserve">Ուրեմն, Մասեհյանի </w:t>
      </w:r>
      <w:r w:rsidR="009013BA" w:rsidRPr="0091701A">
        <w:rPr>
          <w:sz w:val="20"/>
          <w:szCs w:val="20"/>
          <w:lang w:val="hy-AM"/>
        </w:rPr>
        <w:t>«</w:t>
      </w:r>
      <w:r w:rsidRPr="0091701A">
        <w:rPr>
          <w:sz w:val="20"/>
          <w:szCs w:val="20"/>
          <w:lang w:val="hy-AM"/>
        </w:rPr>
        <w:t>հայ</w:t>
      </w:r>
      <w:r w:rsidR="009013BA" w:rsidRPr="0091701A">
        <w:rPr>
          <w:sz w:val="20"/>
          <w:szCs w:val="20"/>
          <w:lang w:val="hy-AM"/>
        </w:rPr>
        <w:t>»</w:t>
      </w:r>
      <w:r w:rsidRPr="0091701A">
        <w:rPr>
          <w:sz w:val="20"/>
          <w:szCs w:val="20"/>
          <w:lang w:val="hy-AM"/>
        </w:rPr>
        <w:t xml:space="preserve"> Համլետը </w:t>
      </w:r>
      <w:r w:rsidR="009013BA" w:rsidRPr="0091701A">
        <w:rPr>
          <w:sz w:val="20"/>
          <w:szCs w:val="20"/>
          <w:lang w:val="hy-AM"/>
        </w:rPr>
        <w:t>«</w:t>
      </w:r>
      <w:r w:rsidRPr="0091701A">
        <w:rPr>
          <w:sz w:val="20"/>
          <w:szCs w:val="20"/>
          <w:lang w:val="hy-AM"/>
        </w:rPr>
        <w:t>անգլիացի</w:t>
      </w:r>
      <w:r w:rsidR="009013BA" w:rsidRPr="0091701A">
        <w:rPr>
          <w:sz w:val="20"/>
          <w:szCs w:val="20"/>
          <w:lang w:val="hy-AM"/>
        </w:rPr>
        <w:t>»</w:t>
      </w:r>
      <w:r w:rsidRPr="0091701A">
        <w:rPr>
          <w:sz w:val="20"/>
          <w:szCs w:val="20"/>
          <w:lang w:val="hy-AM"/>
        </w:rPr>
        <w:t xml:space="preserve"> Համլետից ավելի շատախոս է, ինչը թերևս լավ չի:</w:t>
      </w:r>
    </w:p>
    <w:p w14:paraId="50D63491" w14:textId="0276F478" w:rsidR="00A03DF5" w:rsidRPr="0091701A" w:rsidRDefault="00A03DF5" w:rsidP="00A03DF5">
      <w:pPr>
        <w:ind w:firstLine="180"/>
        <w:jc w:val="both"/>
        <w:rPr>
          <w:sz w:val="20"/>
          <w:szCs w:val="20"/>
          <w:lang w:val="hy-AM"/>
        </w:rPr>
      </w:pPr>
      <w:r w:rsidRPr="0091701A">
        <w:rPr>
          <w:sz w:val="20"/>
          <w:szCs w:val="20"/>
          <w:lang w:val="hy-AM"/>
        </w:rPr>
        <w:t>(Իմիջիայլոց, տարածված է այն սխալ կարծիքը, թե հայերեն թարգմանությունները բնագրերից ավելի ծավալուն են, որովհետև իբր հայերեն բառերը միջինով ավելի երկար են: Բերված օրինակը (ու իմ երկարամյա ուսումնասիրությունը) ցույց է տալիս, որ այս կարծիքը իրոք ճիշտ չի (այս անգամ հայերենը նույնիսկ ավելի կարճ է): Վարպետ թարգ</w:t>
      </w:r>
      <w:r w:rsidR="009013BA" w:rsidRPr="0091701A">
        <w:rPr>
          <w:sz w:val="20"/>
          <w:szCs w:val="20"/>
          <w:lang w:val="hy-AM"/>
        </w:rPr>
        <w:softHyphen/>
      </w:r>
      <w:r w:rsidRPr="0091701A">
        <w:rPr>
          <w:sz w:val="20"/>
          <w:szCs w:val="20"/>
          <w:lang w:val="hy-AM"/>
        </w:rPr>
        <w:t>մանի թարգմանածի ծավալը (ն</w:t>
      </w:r>
      <w:r w:rsidR="00DB2305" w:rsidRPr="00DB2305">
        <w:rPr>
          <w:sz w:val="20"/>
          <w:szCs w:val="20"/>
          <w:lang w:val="hy-AM"/>
        </w:rPr>
        <w:t>ի</w:t>
      </w:r>
      <w:r w:rsidRPr="0091701A">
        <w:rPr>
          <w:sz w:val="20"/>
          <w:szCs w:val="20"/>
          <w:lang w:val="hy-AM"/>
        </w:rPr>
        <w:t>շերի թիվը) պիտի պարտադիր համարյա նույնը լինի, ինչ որ բնագրինը:</w:t>
      </w:r>
    </w:p>
    <w:p w14:paraId="44AB87F3" w14:textId="31AF4800" w:rsidR="00A03DF5" w:rsidRPr="0091701A" w:rsidRDefault="00A03DF5" w:rsidP="00A03DF5">
      <w:pPr>
        <w:ind w:firstLine="180"/>
        <w:jc w:val="both"/>
        <w:rPr>
          <w:sz w:val="20"/>
          <w:szCs w:val="20"/>
          <w:lang w:val="hy-AM"/>
        </w:rPr>
      </w:pPr>
      <w:r w:rsidRPr="0091701A">
        <w:rPr>
          <w:sz w:val="20"/>
          <w:szCs w:val="20"/>
          <w:lang w:val="hy-AM"/>
        </w:rPr>
        <w:t>(Հայերեն թարգմանությունների ծավալի աճը մի ուրիշ, ավելի կարևոր պատճառ ունի, հայերեն տպագիր տառերի գրաֆիկան (դիզայնը) խիստ անհաջող է: Հայերենը մի քանի տառ ունի, որոնց պոչերը թե´ տողից վեր են, թե´ տողից ցած («</w:t>
      </w:r>
      <w:r w:rsidRPr="006873BB">
        <w:rPr>
          <w:b/>
          <w:sz w:val="20"/>
          <w:szCs w:val="20"/>
          <w:lang w:val="hy-AM"/>
        </w:rPr>
        <w:t>ի, խ, կ, փ, ֆ</w:t>
      </w:r>
      <w:r w:rsidRPr="0091701A">
        <w:rPr>
          <w:sz w:val="20"/>
          <w:szCs w:val="20"/>
          <w:lang w:val="hy-AM"/>
        </w:rPr>
        <w:t>»-ն), մի քանիսն էլ մյուսներից լայն են («</w:t>
      </w:r>
      <w:r w:rsidRPr="006873BB">
        <w:rPr>
          <w:b/>
          <w:sz w:val="20"/>
          <w:szCs w:val="20"/>
          <w:lang w:val="hy-AM"/>
        </w:rPr>
        <w:t>ա, խ, պ, տ, փ, ֆ</w:t>
      </w:r>
      <w:r w:rsidRPr="0091701A">
        <w:rPr>
          <w:sz w:val="20"/>
          <w:szCs w:val="20"/>
          <w:lang w:val="hy-AM"/>
        </w:rPr>
        <w:t>»</w:t>
      </w:r>
      <w:r w:rsidR="00036ABF" w:rsidRPr="00036ABF">
        <w:rPr>
          <w:sz w:val="20"/>
          <w:szCs w:val="20"/>
          <w:lang w:val="hy-AM"/>
        </w:rPr>
        <w:t>-ն</w:t>
      </w:r>
      <w:r w:rsidRPr="0091701A">
        <w:rPr>
          <w:sz w:val="20"/>
          <w:szCs w:val="20"/>
          <w:lang w:val="hy-AM"/>
        </w:rPr>
        <w:t>): Թարգմանի անճարակության ու տառերի անհաջողության պատճառով լատինատառ այբուբեններից թարգմանած հա</w:t>
      </w:r>
      <w:r w:rsidRPr="0091701A">
        <w:rPr>
          <w:sz w:val="20"/>
          <w:szCs w:val="20"/>
          <w:lang w:val="hy-AM"/>
        </w:rPr>
        <w:softHyphen/>
        <w:t>յերենների ծավալը աճում է միջինով 25, իսկ հաճախ էլ՝ 30-40%-ով):</w:t>
      </w:r>
    </w:p>
    <w:p w14:paraId="46533962" w14:textId="1D447003" w:rsidR="00F532D7" w:rsidRDefault="006873BB" w:rsidP="00A03DF5">
      <w:pPr>
        <w:ind w:firstLine="180"/>
        <w:jc w:val="both"/>
        <w:rPr>
          <w:sz w:val="20"/>
          <w:szCs w:val="20"/>
          <w:lang w:val="hy-AM"/>
        </w:rPr>
      </w:pPr>
      <w:r w:rsidRPr="006873BB">
        <w:rPr>
          <w:sz w:val="20"/>
          <w:szCs w:val="20"/>
          <w:lang w:val="hy-AM"/>
        </w:rPr>
        <w:t>Երրորդը, ց</w:t>
      </w:r>
      <w:r w:rsidR="00A03DF5" w:rsidRPr="0091701A">
        <w:rPr>
          <w:sz w:val="20"/>
          <w:szCs w:val="20"/>
          <w:lang w:val="hy-AM"/>
        </w:rPr>
        <w:t xml:space="preserve">ավոք, Հովհաննես Խան Մասեհյանը </w:t>
      </w:r>
      <w:r w:rsidR="00FB6DBD" w:rsidRPr="00F532D7">
        <w:rPr>
          <w:sz w:val="20"/>
          <w:szCs w:val="20"/>
          <w:lang w:val="hy-AM"/>
        </w:rPr>
        <w:t>չ</w:t>
      </w:r>
      <w:r w:rsidR="00A03DF5" w:rsidRPr="0091701A">
        <w:rPr>
          <w:sz w:val="20"/>
          <w:szCs w:val="20"/>
          <w:lang w:val="hy-AM"/>
        </w:rPr>
        <w:t>հետևեց Խաչատուր Աբովյանի գ</w:t>
      </w:r>
      <w:r w:rsidR="00036ABF">
        <w:rPr>
          <w:sz w:val="20"/>
          <w:szCs w:val="20"/>
          <w:lang w:val="hy-AM"/>
        </w:rPr>
        <w:softHyphen/>
      </w:r>
      <w:r w:rsidR="00A03DF5" w:rsidRPr="0091701A">
        <w:rPr>
          <w:sz w:val="20"/>
          <w:szCs w:val="20"/>
          <w:lang w:val="hy-AM"/>
        </w:rPr>
        <w:t>րական ոճին</w:t>
      </w:r>
      <w:r w:rsidR="00F532D7" w:rsidRPr="00F532D7">
        <w:rPr>
          <w:sz w:val="20"/>
          <w:szCs w:val="20"/>
          <w:lang w:val="hy-AM"/>
        </w:rPr>
        <w:t>: Աբովյանը իր «Վերքում»</w:t>
      </w:r>
      <w:r w:rsidR="00A03DF5" w:rsidRPr="0091701A">
        <w:rPr>
          <w:sz w:val="20"/>
          <w:szCs w:val="20"/>
          <w:lang w:val="hy-AM"/>
        </w:rPr>
        <w:t xml:space="preserve">, ըստ էության, </w:t>
      </w:r>
      <w:r w:rsidR="00F532D7" w:rsidRPr="00F532D7">
        <w:rPr>
          <w:sz w:val="20"/>
          <w:szCs w:val="20"/>
          <w:lang w:val="hy-AM"/>
        </w:rPr>
        <w:t xml:space="preserve">գրանցել էր </w:t>
      </w:r>
      <w:r w:rsidR="00A03DF5" w:rsidRPr="0091701A">
        <w:rPr>
          <w:sz w:val="20"/>
          <w:szCs w:val="20"/>
          <w:lang w:val="hy-AM"/>
        </w:rPr>
        <w:t>Երևանի բարբառ</w:t>
      </w:r>
      <w:r w:rsidR="00F532D7" w:rsidRPr="00F532D7">
        <w:rPr>
          <w:sz w:val="20"/>
          <w:szCs w:val="20"/>
          <w:lang w:val="hy-AM"/>
        </w:rPr>
        <w:t>ը</w:t>
      </w:r>
      <w:r w:rsidR="00A03DF5" w:rsidRPr="0091701A">
        <w:rPr>
          <w:sz w:val="20"/>
          <w:szCs w:val="20"/>
          <w:lang w:val="hy-AM"/>
        </w:rPr>
        <w:t xml:space="preserve">, բայց թեթևակի տեղ էր </w:t>
      </w:r>
      <w:r w:rsidR="00F532D7" w:rsidRPr="00F532D7">
        <w:rPr>
          <w:sz w:val="20"/>
          <w:szCs w:val="20"/>
          <w:lang w:val="hy-AM"/>
        </w:rPr>
        <w:t>տվել</w:t>
      </w:r>
      <w:r w:rsidR="00A03DF5" w:rsidRPr="0091701A">
        <w:rPr>
          <w:sz w:val="20"/>
          <w:szCs w:val="20"/>
          <w:lang w:val="hy-AM"/>
        </w:rPr>
        <w:t xml:space="preserve"> գրա</w:t>
      </w:r>
      <w:r w:rsidR="00A03DF5" w:rsidRPr="0091701A">
        <w:rPr>
          <w:sz w:val="20"/>
          <w:szCs w:val="20"/>
          <w:lang w:val="hy-AM"/>
        </w:rPr>
        <w:softHyphen/>
        <w:t>բարյան դարձվածքներին</w:t>
      </w:r>
      <w:r w:rsidR="00F532D7" w:rsidRPr="00F532D7">
        <w:rPr>
          <w:sz w:val="20"/>
          <w:szCs w:val="20"/>
          <w:lang w:val="hy-AM"/>
        </w:rPr>
        <w:t xml:space="preserve">: </w:t>
      </w:r>
    </w:p>
    <w:p w14:paraId="1394D5FE" w14:textId="69A7A9D8" w:rsidR="00A03DF5" w:rsidRPr="00C9021F" w:rsidRDefault="00F532D7" w:rsidP="00A03DF5">
      <w:pPr>
        <w:ind w:firstLine="180"/>
        <w:jc w:val="both"/>
        <w:rPr>
          <w:color w:val="000000" w:themeColor="text1"/>
          <w:sz w:val="20"/>
          <w:szCs w:val="20"/>
          <w:lang w:val="hy-AM"/>
        </w:rPr>
      </w:pPr>
      <w:r w:rsidRPr="00F532D7">
        <w:rPr>
          <w:sz w:val="20"/>
          <w:szCs w:val="20"/>
          <w:lang w:val="hy-AM"/>
        </w:rPr>
        <w:t>Մասեհյանը</w:t>
      </w:r>
      <w:r w:rsidR="00A03DF5" w:rsidRPr="0091701A">
        <w:rPr>
          <w:sz w:val="20"/>
          <w:szCs w:val="20"/>
          <w:lang w:val="hy-AM"/>
        </w:rPr>
        <w:t xml:space="preserve"> որդեգրեց Ստեփանոս Նազարյանցի «Հյուսիսափայլ» ամսագրով հիմ</w:t>
      </w:r>
      <w:r>
        <w:rPr>
          <w:sz w:val="20"/>
          <w:szCs w:val="20"/>
          <w:lang w:val="hy-AM"/>
        </w:rPr>
        <w:softHyphen/>
      </w:r>
      <w:r w:rsidR="00A03DF5" w:rsidRPr="0091701A">
        <w:rPr>
          <w:sz w:val="20"/>
          <w:szCs w:val="20"/>
          <w:lang w:val="hy-AM"/>
        </w:rPr>
        <w:t xml:space="preserve">նած </w:t>
      </w:r>
      <w:r w:rsidR="009013BA" w:rsidRPr="0091701A">
        <w:rPr>
          <w:sz w:val="20"/>
          <w:szCs w:val="20"/>
          <w:lang w:val="hy-AM"/>
        </w:rPr>
        <w:t xml:space="preserve">«հյուսիսյան» </w:t>
      </w:r>
      <w:r w:rsidR="00A03DF5" w:rsidRPr="0091701A">
        <w:rPr>
          <w:sz w:val="20"/>
          <w:szCs w:val="20"/>
          <w:lang w:val="hy-AM"/>
        </w:rPr>
        <w:t xml:space="preserve">արհեստական </w:t>
      </w:r>
      <w:r w:rsidRPr="0091701A">
        <w:rPr>
          <w:sz w:val="20"/>
          <w:szCs w:val="20"/>
          <w:lang w:val="hy-AM"/>
        </w:rPr>
        <w:t xml:space="preserve">գրական </w:t>
      </w:r>
      <w:r w:rsidR="00507F11" w:rsidRPr="00C9021F">
        <w:rPr>
          <w:color w:val="000000" w:themeColor="text1"/>
          <w:sz w:val="20"/>
          <w:szCs w:val="20"/>
          <w:lang w:val="hy-AM"/>
        </w:rPr>
        <w:t>ոճերը</w:t>
      </w:r>
      <w:r w:rsidR="00A03DF5" w:rsidRPr="00C9021F">
        <w:rPr>
          <w:color w:val="000000" w:themeColor="text1"/>
          <w:sz w:val="20"/>
          <w:szCs w:val="20"/>
          <w:lang w:val="hy-AM"/>
        </w:rPr>
        <w:t>, որոնք խորթ էին այն օրերի կենդա</w:t>
      </w:r>
      <w:r w:rsidRPr="00C9021F">
        <w:rPr>
          <w:color w:val="000000" w:themeColor="text1"/>
          <w:sz w:val="20"/>
          <w:szCs w:val="20"/>
          <w:lang w:val="hy-AM"/>
        </w:rPr>
        <w:softHyphen/>
      </w:r>
      <w:r w:rsidR="00A03DF5" w:rsidRPr="00C9021F">
        <w:rPr>
          <w:color w:val="000000" w:themeColor="text1"/>
          <w:sz w:val="20"/>
          <w:szCs w:val="20"/>
          <w:lang w:val="hy-AM"/>
        </w:rPr>
        <w:t>նի հա</w:t>
      </w:r>
      <w:r w:rsidR="00AF45BF">
        <w:rPr>
          <w:color w:val="000000" w:themeColor="text1"/>
          <w:sz w:val="20"/>
          <w:szCs w:val="20"/>
          <w:lang w:val="hy-AM"/>
        </w:rPr>
        <w:softHyphen/>
      </w:r>
      <w:r w:rsidR="00A03DF5" w:rsidRPr="00C9021F">
        <w:rPr>
          <w:color w:val="000000" w:themeColor="text1"/>
          <w:sz w:val="20"/>
          <w:szCs w:val="20"/>
          <w:lang w:val="hy-AM"/>
        </w:rPr>
        <w:t>յերեններին, մանավանդ</w:t>
      </w:r>
      <w:r w:rsidR="00A03DF5" w:rsidRPr="0091701A">
        <w:rPr>
          <w:sz w:val="20"/>
          <w:szCs w:val="20"/>
          <w:lang w:val="hy-AM"/>
        </w:rPr>
        <w:t>, Երևանի բարբառին (տես Մերուժան Հարությունյան, «Հայերի հավերժական գրապայքարը», «</w:t>
      </w:r>
      <w:r w:rsidR="00A03DF5" w:rsidRPr="00C9021F">
        <w:rPr>
          <w:color w:val="000000" w:themeColor="text1"/>
          <w:sz w:val="20"/>
          <w:szCs w:val="20"/>
          <w:lang w:val="hy-AM"/>
        </w:rPr>
        <w:t>Գարուն»</w:t>
      </w:r>
      <w:r w:rsidR="00AF45BF" w:rsidRPr="00AF45BF">
        <w:rPr>
          <w:color w:val="000000" w:themeColor="text1"/>
          <w:sz w:val="20"/>
          <w:szCs w:val="20"/>
          <w:lang w:val="hy-AM"/>
        </w:rPr>
        <w:t>, 5-6, 2015</w:t>
      </w:r>
      <w:r w:rsidR="00A03DF5" w:rsidRPr="00C9021F">
        <w:rPr>
          <w:color w:val="000000" w:themeColor="text1"/>
          <w:sz w:val="20"/>
          <w:szCs w:val="20"/>
          <w:lang w:val="hy-AM"/>
        </w:rPr>
        <w:t>):</w:t>
      </w:r>
      <w:r w:rsidR="009013BA" w:rsidRPr="00C9021F">
        <w:rPr>
          <w:color w:val="000000" w:themeColor="text1"/>
          <w:sz w:val="20"/>
          <w:szCs w:val="20"/>
          <w:lang w:val="hy-AM"/>
        </w:rPr>
        <w:t xml:space="preserve"> </w:t>
      </w:r>
    </w:p>
    <w:p w14:paraId="4FE23FF3" w14:textId="1DEB68FF" w:rsidR="00A03DF5" w:rsidRPr="0091701A" w:rsidRDefault="00A03DF5" w:rsidP="00A03DF5">
      <w:pPr>
        <w:ind w:firstLine="180"/>
        <w:jc w:val="both"/>
        <w:rPr>
          <w:sz w:val="20"/>
          <w:szCs w:val="20"/>
          <w:lang w:val="hy-AM"/>
        </w:rPr>
      </w:pPr>
      <w:r w:rsidRPr="0091701A">
        <w:rPr>
          <w:sz w:val="20"/>
          <w:szCs w:val="20"/>
          <w:lang w:val="hy-AM"/>
        </w:rPr>
        <w:t>Հյուսիսյանների ոճը, ըստ էության, մեր այսօրվա գրական ոճն է (կամ «գրական լե</w:t>
      </w:r>
      <w:r w:rsidR="00F532D7">
        <w:rPr>
          <w:sz w:val="20"/>
          <w:szCs w:val="20"/>
          <w:lang w:val="hy-AM"/>
        </w:rPr>
        <w:softHyphen/>
      </w:r>
      <w:r w:rsidRPr="0091701A">
        <w:rPr>
          <w:sz w:val="20"/>
          <w:szCs w:val="20"/>
          <w:lang w:val="hy-AM"/>
        </w:rPr>
        <w:t>զու» կոչվածը), բառապաշարի չնչին տարբերությամբ:</w:t>
      </w:r>
    </w:p>
    <w:p w14:paraId="35BC1C7A" w14:textId="77777777" w:rsidR="00A03DF5" w:rsidRPr="0091701A" w:rsidRDefault="00A03DF5" w:rsidP="00A03DF5">
      <w:pPr>
        <w:ind w:firstLine="180"/>
        <w:jc w:val="both"/>
        <w:rPr>
          <w:sz w:val="20"/>
          <w:szCs w:val="20"/>
          <w:lang w:val="hy-AM"/>
        </w:rPr>
      </w:pPr>
      <w:r w:rsidRPr="0091701A">
        <w:rPr>
          <w:sz w:val="20"/>
          <w:szCs w:val="20"/>
          <w:lang w:val="hy-AM"/>
        </w:rPr>
        <w:t>Այս ոճը կենդանի հայերեններից հիմնականում տարբերվում է երեք գլխավոր գծով:</w:t>
      </w:r>
    </w:p>
    <w:p w14:paraId="0C9D4DF0" w14:textId="3F92A5E9" w:rsidR="00A03DF5" w:rsidRPr="0091701A" w:rsidRDefault="00A03DF5" w:rsidP="00A03DF5">
      <w:pPr>
        <w:ind w:firstLine="180"/>
        <w:jc w:val="both"/>
        <w:rPr>
          <w:sz w:val="20"/>
          <w:szCs w:val="20"/>
          <w:lang w:val="hy-AM"/>
        </w:rPr>
      </w:pPr>
      <w:r w:rsidRPr="0091701A">
        <w:rPr>
          <w:b/>
          <w:bCs/>
          <w:sz w:val="20"/>
          <w:szCs w:val="20"/>
          <w:lang w:val="hy-AM"/>
        </w:rPr>
        <w:t>Առաջինը</w:t>
      </w:r>
      <w:r w:rsidRPr="0091701A">
        <w:rPr>
          <w:sz w:val="20"/>
          <w:szCs w:val="20"/>
          <w:lang w:val="hy-AM"/>
        </w:rPr>
        <w:t>, սրա հետևորդնե</w:t>
      </w:r>
      <w:r w:rsidR="00EE4E00" w:rsidRPr="00EE4E00">
        <w:rPr>
          <w:sz w:val="20"/>
          <w:szCs w:val="20"/>
          <w:lang w:val="hy-AM"/>
        </w:rPr>
        <w:t>ր</w:t>
      </w:r>
      <w:r w:rsidRPr="0091701A">
        <w:rPr>
          <w:sz w:val="20"/>
          <w:szCs w:val="20"/>
          <w:lang w:val="hy-AM"/>
        </w:rPr>
        <w:t>ը խորագույնս արհամարհում էին ու այսօր է´լ են ար</w:t>
      </w:r>
      <w:r w:rsidR="009013BA" w:rsidRPr="0091701A">
        <w:rPr>
          <w:sz w:val="20"/>
          <w:szCs w:val="20"/>
          <w:lang w:val="hy-AM"/>
        </w:rPr>
        <w:softHyphen/>
      </w:r>
      <w:r w:rsidRPr="0091701A">
        <w:rPr>
          <w:sz w:val="20"/>
          <w:szCs w:val="20"/>
          <w:lang w:val="hy-AM"/>
        </w:rPr>
        <w:t>համարհում կենդանի բարբառները ու, մանավանդ, Երևանի բարբառը (որ հայերի մայ</w:t>
      </w:r>
      <w:r w:rsidR="00AF45BF">
        <w:rPr>
          <w:sz w:val="20"/>
          <w:szCs w:val="20"/>
          <w:lang w:val="hy-AM"/>
        </w:rPr>
        <w:softHyphen/>
      </w:r>
      <w:r w:rsidRPr="0091701A">
        <w:rPr>
          <w:sz w:val="20"/>
          <w:szCs w:val="20"/>
          <w:lang w:val="hy-AM"/>
        </w:rPr>
        <w:t>րենի բարբառներն են ու միակ բնական, ո´չ արհեստական լեզուներն են), սրանք համա</w:t>
      </w:r>
      <w:r w:rsidR="00AF45BF">
        <w:rPr>
          <w:sz w:val="20"/>
          <w:szCs w:val="20"/>
          <w:lang w:val="hy-AM"/>
        </w:rPr>
        <w:softHyphen/>
      </w:r>
      <w:r w:rsidRPr="0091701A">
        <w:rPr>
          <w:sz w:val="20"/>
          <w:szCs w:val="20"/>
          <w:lang w:val="hy-AM"/>
        </w:rPr>
        <w:t>րելով «</w:t>
      </w:r>
      <w:r w:rsidR="00036ABF" w:rsidRPr="00036ABF">
        <w:rPr>
          <w:sz w:val="20"/>
          <w:szCs w:val="20"/>
          <w:lang w:val="hy-AM"/>
        </w:rPr>
        <w:t xml:space="preserve">գավառական, </w:t>
      </w:r>
      <w:r w:rsidRPr="0091701A">
        <w:rPr>
          <w:sz w:val="20"/>
          <w:szCs w:val="20"/>
          <w:lang w:val="hy-AM"/>
        </w:rPr>
        <w:t>գռեհիկ, փողոցային, ժարգոնային» կամ էլ, լավագույն դեպքում, «ժողովրդախոսակցական», ասես այս արար աշխարհում կա նաև «ժողովրդաՉխոսակ</w:t>
      </w:r>
      <w:r w:rsidR="00AF45BF">
        <w:rPr>
          <w:sz w:val="20"/>
          <w:szCs w:val="20"/>
          <w:lang w:val="hy-AM"/>
        </w:rPr>
        <w:softHyphen/>
      </w:r>
      <w:r w:rsidRPr="0091701A">
        <w:rPr>
          <w:sz w:val="20"/>
          <w:szCs w:val="20"/>
          <w:lang w:val="hy-AM"/>
        </w:rPr>
        <w:t>ցական» կամ «Չժողովրդախոսակցական» լեզու: Լեզուն պիտի որ խոսակցական լինի, թե չէ, էլ ի՞նչ լեզու:</w:t>
      </w:r>
    </w:p>
    <w:p w14:paraId="09C3ACF5" w14:textId="63EACC18" w:rsidR="00A03DF5" w:rsidRPr="0091701A" w:rsidRDefault="00A03DF5" w:rsidP="00A03DF5">
      <w:pPr>
        <w:ind w:firstLine="180"/>
        <w:jc w:val="both"/>
        <w:rPr>
          <w:sz w:val="20"/>
          <w:szCs w:val="20"/>
          <w:lang w:val="hy-AM"/>
        </w:rPr>
      </w:pPr>
      <w:r w:rsidRPr="0091701A">
        <w:rPr>
          <w:b/>
          <w:bCs/>
          <w:sz w:val="20"/>
          <w:szCs w:val="20"/>
          <w:lang w:val="hy-AM"/>
        </w:rPr>
        <w:t>Երկրորդը</w:t>
      </w:r>
      <w:r w:rsidRPr="0091701A">
        <w:rPr>
          <w:sz w:val="20"/>
          <w:szCs w:val="20"/>
          <w:lang w:val="hy-AM"/>
        </w:rPr>
        <w:t xml:space="preserve">, հյուսիսյան ոճերը, մինչև այսօր էլ, հետևելով ռուսերենին ու եվրոպական լեզուներին, </w:t>
      </w:r>
      <w:r w:rsidRPr="0091701A">
        <w:rPr>
          <w:b/>
          <w:bCs/>
          <w:sz w:val="20"/>
          <w:szCs w:val="20"/>
          <w:lang w:val="hy-AM"/>
        </w:rPr>
        <w:t>հայերենի անորոշ դերբայը գործածում են բայի փոխարեն</w:t>
      </w:r>
      <w:r w:rsidRPr="0091701A">
        <w:rPr>
          <w:sz w:val="20"/>
          <w:szCs w:val="20"/>
          <w:lang w:val="hy-AM"/>
        </w:rPr>
        <w:t>, սա համա</w:t>
      </w:r>
      <w:r w:rsidRPr="0091701A">
        <w:rPr>
          <w:sz w:val="20"/>
          <w:szCs w:val="20"/>
          <w:lang w:val="hy-AM"/>
        </w:rPr>
        <w:softHyphen/>
        <w:t>րելով մի տեսակ լեզվական ազնվականության ու հույժ գրագիտության նշան (չգիտես ինչու, երևի հետևելով Մաշտոցի թարգմանած Աստվածաշնչի հունարենից արված ան</w:t>
      </w:r>
      <w:r w:rsidR="006873BB">
        <w:rPr>
          <w:sz w:val="20"/>
          <w:szCs w:val="20"/>
          <w:lang w:val="hy-AM"/>
        </w:rPr>
        <w:softHyphen/>
      </w:r>
      <w:r w:rsidRPr="0091701A">
        <w:rPr>
          <w:sz w:val="20"/>
          <w:szCs w:val="20"/>
          <w:lang w:val="hy-AM"/>
        </w:rPr>
        <w:t>որոշ դերբայի նույ</w:t>
      </w:r>
      <w:r w:rsidRPr="0091701A">
        <w:rPr>
          <w:sz w:val="20"/>
          <w:szCs w:val="20"/>
          <w:lang w:val="hy-AM"/>
        </w:rPr>
        <w:softHyphen/>
        <w:t>ն</w:t>
      </w:r>
      <w:r w:rsidRPr="0091701A">
        <w:rPr>
          <w:sz w:val="20"/>
          <w:szCs w:val="20"/>
          <w:lang w:val="hy-AM"/>
        </w:rPr>
        <w:softHyphen/>
        <w:t>օրինակ սխալ գործածությանը, որոնք, իմ կարծիքով, անորոշ դեր</w:t>
      </w:r>
      <w:r w:rsidR="00036ABF">
        <w:rPr>
          <w:sz w:val="20"/>
          <w:szCs w:val="20"/>
          <w:lang w:val="hy-AM"/>
        </w:rPr>
        <w:softHyphen/>
      </w:r>
      <w:r w:rsidRPr="0091701A">
        <w:rPr>
          <w:sz w:val="20"/>
          <w:szCs w:val="20"/>
          <w:lang w:val="hy-AM"/>
        </w:rPr>
        <w:t xml:space="preserve">բայի «հունական գործածության» թարգմանական կալկաներն են, տես </w:t>
      </w:r>
      <w:r w:rsidR="00036ABF" w:rsidRPr="00036ABF">
        <w:rPr>
          <w:sz w:val="20"/>
          <w:szCs w:val="20"/>
          <w:lang w:val="hy-AM"/>
        </w:rPr>
        <w:t>ստորև</w:t>
      </w:r>
      <w:r w:rsidRPr="0091701A">
        <w:rPr>
          <w:sz w:val="20"/>
          <w:szCs w:val="20"/>
          <w:lang w:val="hy-AM"/>
        </w:rPr>
        <w:t>):</w:t>
      </w:r>
    </w:p>
    <w:p w14:paraId="32CEF265" w14:textId="77777777" w:rsidR="00A03DF5" w:rsidRPr="0091701A" w:rsidRDefault="00A03DF5" w:rsidP="00A03DF5">
      <w:pPr>
        <w:ind w:firstLine="180"/>
        <w:jc w:val="both"/>
        <w:rPr>
          <w:sz w:val="20"/>
          <w:szCs w:val="20"/>
          <w:lang w:val="hy-AM"/>
        </w:rPr>
      </w:pPr>
      <w:r w:rsidRPr="0091701A">
        <w:rPr>
          <w:sz w:val="20"/>
          <w:szCs w:val="20"/>
          <w:lang w:val="hy-AM"/>
        </w:rPr>
        <w:t xml:space="preserve">Բայց </w:t>
      </w:r>
      <w:r w:rsidRPr="0091701A">
        <w:rPr>
          <w:b/>
          <w:bCs/>
          <w:sz w:val="20"/>
          <w:szCs w:val="20"/>
          <w:lang w:val="hy-AM"/>
        </w:rPr>
        <w:t>այս սխալ գործածությունը հույժ խորթ է հայերենի ոգուն ու էությանը</w:t>
      </w:r>
      <w:r w:rsidRPr="0091701A">
        <w:rPr>
          <w:sz w:val="20"/>
          <w:szCs w:val="20"/>
          <w:lang w:val="hy-AM"/>
        </w:rPr>
        <w:t xml:space="preserve"> ու, ինչպես ցույց տվեց գրական ոճերի հետագա ընթացքը, սա ճակատագրական եղավ ո´չ միայն մեր գրականության, այլև մեր գիտական քերականությա´ն համար (տես):</w:t>
      </w:r>
    </w:p>
    <w:p w14:paraId="4835D9CB" w14:textId="77777777" w:rsidR="00A03DF5" w:rsidRPr="0091701A" w:rsidRDefault="00A03DF5" w:rsidP="00A03DF5">
      <w:pPr>
        <w:ind w:firstLine="180"/>
        <w:jc w:val="both"/>
        <w:rPr>
          <w:sz w:val="20"/>
          <w:szCs w:val="20"/>
          <w:lang w:val="hy-AM"/>
        </w:rPr>
      </w:pPr>
      <w:r w:rsidRPr="0091701A">
        <w:rPr>
          <w:sz w:val="20"/>
          <w:szCs w:val="20"/>
          <w:lang w:val="hy-AM"/>
        </w:rPr>
        <w:lastRenderedPageBreak/>
        <w:t>Ասվածը պարզեմ մի օրինակով: Մասեհյանը գրում է.</w:t>
      </w:r>
    </w:p>
    <w:p w14:paraId="400EA43E" w14:textId="77777777" w:rsidR="00A03DF5" w:rsidRPr="0091701A" w:rsidRDefault="00A03DF5" w:rsidP="009013BA">
      <w:pPr>
        <w:spacing w:before="120" w:line="288" w:lineRule="auto"/>
        <w:ind w:firstLine="187"/>
        <w:jc w:val="both"/>
        <w:rPr>
          <w:sz w:val="20"/>
          <w:szCs w:val="20"/>
          <w:lang w:val="hy-AM"/>
        </w:rPr>
      </w:pPr>
      <w:r w:rsidRPr="0091701A">
        <w:rPr>
          <w:b/>
          <w:bCs/>
          <w:i/>
          <w:iCs/>
          <w:sz w:val="20"/>
          <w:szCs w:val="20"/>
          <w:lang w:val="hy-AM"/>
        </w:rPr>
        <w:t xml:space="preserve">Լինել </w:t>
      </w:r>
      <w:r w:rsidRPr="0091701A">
        <w:rPr>
          <w:b/>
          <w:bCs/>
          <w:sz w:val="20"/>
          <w:szCs w:val="20"/>
          <w:lang w:val="hy-AM"/>
        </w:rPr>
        <w:t xml:space="preserve">թե </w:t>
      </w:r>
      <w:r w:rsidRPr="0091701A">
        <w:rPr>
          <w:b/>
          <w:bCs/>
          <w:i/>
          <w:iCs/>
          <w:sz w:val="20"/>
          <w:szCs w:val="20"/>
          <w:lang w:val="hy-AM"/>
        </w:rPr>
        <w:t>չըլինել</w:t>
      </w:r>
      <w:r w:rsidRPr="0091701A">
        <w:rPr>
          <w:b/>
          <w:bCs/>
          <w:sz w:val="20"/>
          <w:szCs w:val="20"/>
          <w:lang w:val="hy-AM"/>
        </w:rPr>
        <w:t>, այս է խնդիրը.</w:t>
      </w:r>
    </w:p>
    <w:p w14:paraId="0CBFB9CA" w14:textId="77777777" w:rsidR="00A03DF5" w:rsidRPr="0091701A" w:rsidRDefault="00A03DF5" w:rsidP="009013BA">
      <w:pPr>
        <w:spacing w:line="288" w:lineRule="auto"/>
        <w:ind w:firstLine="187"/>
        <w:jc w:val="both"/>
        <w:rPr>
          <w:sz w:val="20"/>
          <w:szCs w:val="20"/>
          <w:lang w:val="hy-AM"/>
        </w:rPr>
      </w:pPr>
      <w:r w:rsidRPr="0091701A">
        <w:rPr>
          <w:b/>
          <w:bCs/>
          <w:sz w:val="20"/>
          <w:szCs w:val="20"/>
          <w:lang w:val="hy-AM"/>
        </w:rPr>
        <w:t>Ո՞րն է հոգեպես ավելի ազնիվ,</w:t>
      </w:r>
    </w:p>
    <w:p w14:paraId="32473700" w14:textId="2E30781A" w:rsidR="00A03DF5" w:rsidRPr="0091701A" w:rsidRDefault="00A03DF5" w:rsidP="009013BA">
      <w:pPr>
        <w:spacing w:line="288" w:lineRule="auto"/>
        <w:ind w:firstLine="187"/>
        <w:jc w:val="both"/>
        <w:rPr>
          <w:sz w:val="20"/>
          <w:szCs w:val="20"/>
          <w:lang w:val="hy-AM"/>
        </w:rPr>
      </w:pPr>
      <w:r w:rsidRPr="0091701A">
        <w:rPr>
          <w:b/>
          <w:bCs/>
          <w:i/>
          <w:iCs/>
          <w:sz w:val="20"/>
          <w:szCs w:val="20"/>
          <w:lang w:val="hy-AM"/>
        </w:rPr>
        <w:t>Տանել</w:t>
      </w:r>
      <w:r w:rsidRPr="0091701A">
        <w:rPr>
          <w:b/>
          <w:bCs/>
          <w:sz w:val="20"/>
          <w:szCs w:val="20"/>
          <w:lang w:val="hy-AM"/>
        </w:rPr>
        <w:t xml:space="preserve"> գոռ բախտի պարսա</w:t>
      </w:r>
      <w:r w:rsidR="009013BA" w:rsidRPr="0091701A">
        <w:rPr>
          <w:b/>
          <w:bCs/>
          <w:sz w:val="20"/>
          <w:szCs w:val="20"/>
          <w:lang w:val="hy-AM"/>
        </w:rPr>
        <w:t>ք</w:t>
      </w:r>
      <w:r w:rsidRPr="0091701A">
        <w:rPr>
          <w:b/>
          <w:bCs/>
          <w:sz w:val="20"/>
          <w:szCs w:val="20"/>
          <w:lang w:val="hy-AM"/>
        </w:rPr>
        <w:t>արերը և սլաքները,</w:t>
      </w:r>
    </w:p>
    <w:p w14:paraId="7115D2D0" w14:textId="77777777" w:rsidR="00A03DF5" w:rsidRPr="0091701A" w:rsidRDefault="00A03DF5" w:rsidP="009013BA">
      <w:pPr>
        <w:spacing w:line="288" w:lineRule="auto"/>
        <w:ind w:firstLine="187"/>
        <w:jc w:val="both"/>
        <w:rPr>
          <w:sz w:val="20"/>
          <w:szCs w:val="20"/>
          <w:lang w:val="hy-AM"/>
        </w:rPr>
      </w:pPr>
      <w:r w:rsidRPr="0091701A">
        <w:rPr>
          <w:b/>
          <w:bCs/>
          <w:sz w:val="20"/>
          <w:szCs w:val="20"/>
          <w:lang w:val="hy-AM"/>
        </w:rPr>
        <w:t xml:space="preserve">Թե զենք </w:t>
      </w:r>
      <w:r w:rsidRPr="0091701A">
        <w:rPr>
          <w:b/>
          <w:bCs/>
          <w:i/>
          <w:iCs/>
          <w:sz w:val="20"/>
          <w:szCs w:val="20"/>
          <w:lang w:val="hy-AM"/>
        </w:rPr>
        <w:t>վերցընել</w:t>
      </w:r>
      <w:r w:rsidRPr="0091701A">
        <w:rPr>
          <w:b/>
          <w:bCs/>
          <w:sz w:val="20"/>
          <w:szCs w:val="20"/>
          <w:lang w:val="hy-AM"/>
        </w:rPr>
        <w:t xml:space="preserve"> ցավ ու վիշտերի մի ծովի ընդդեմ,</w:t>
      </w:r>
    </w:p>
    <w:p w14:paraId="6D457144" w14:textId="77777777" w:rsidR="00A03DF5" w:rsidRPr="0091701A" w:rsidRDefault="00A03DF5" w:rsidP="009013BA">
      <w:pPr>
        <w:spacing w:line="288" w:lineRule="auto"/>
        <w:ind w:firstLine="187"/>
        <w:jc w:val="both"/>
        <w:rPr>
          <w:sz w:val="20"/>
          <w:szCs w:val="20"/>
          <w:lang w:val="hy-AM"/>
        </w:rPr>
      </w:pPr>
      <w:r w:rsidRPr="0091701A">
        <w:rPr>
          <w:b/>
          <w:bCs/>
          <w:sz w:val="20"/>
          <w:szCs w:val="20"/>
          <w:lang w:val="hy-AM"/>
        </w:rPr>
        <w:t xml:space="preserve">Եվ դիմադրելով՝ </w:t>
      </w:r>
      <w:r w:rsidRPr="0091701A">
        <w:rPr>
          <w:b/>
          <w:bCs/>
          <w:i/>
          <w:iCs/>
          <w:sz w:val="20"/>
          <w:szCs w:val="20"/>
          <w:lang w:val="hy-AM"/>
        </w:rPr>
        <w:t>վերջ տալ</w:t>
      </w:r>
      <w:r w:rsidRPr="0091701A">
        <w:rPr>
          <w:b/>
          <w:bCs/>
          <w:sz w:val="20"/>
          <w:szCs w:val="20"/>
          <w:lang w:val="hy-AM"/>
        </w:rPr>
        <w:t xml:space="preserve"> բոլորին:</w:t>
      </w:r>
    </w:p>
    <w:p w14:paraId="1C1739B6" w14:textId="77777777" w:rsidR="00A03DF5" w:rsidRPr="0091701A" w:rsidRDefault="00A03DF5" w:rsidP="009013BA">
      <w:pPr>
        <w:spacing w:line="288" w:lineRule="auto"/>
        <w:ind w:firstLine="187"/>
        <w:jc w:val="both"/>
        <w:rPr>
          <w:sz w:val="20"/>
          <w:szCs w:val="20"/>
          <w:lang w:val="hy-AM"/>
        </w:rPr>
      </w:pPr>
      <w:r w:rsidRPr="0091701A">
        <w:rPr>
          <w:b/>
          <w:bCs/>
          <w:i/>
          <w:iCs/>
          <w:sz w:val="20"/>
          <w:szCs w:val="20"/>
          <w:lang w:val="hy-AM"/>
        </w:rPr>
        <w:t>Մեռնել, քընանալ</w:t>
      </w:r>
      <w:r w:rsidRPr="0091701A">
        <w:rPr>
          <w:b/>
          <w:bCs/>
          <w:sz w:val="20"/>
          <w:szCs w:val="20"/>
          <w:lang w:val="hy-AM"/>
        </w:rPr>
        <w:t>, ոչինչ ավելի,</w:t>
      </w:r>
    </w:p>
    <w:p w14:paraId="420DC645" w14:textId="77777777" w:rsidR="00A03DF5" w:rsidRPr="0091701A" w:rsidRDefault="00A03DF5" w:rsidP="009013BA">
      <w:pPr>
        <w:spacing w:line="288" w:lineRule="auto"/>
        <w:ind w:firstLine="187"/>
        <w:jc w:val="both"/>
        <w:rPr>
          <w:sz w:val="20"/>
          <w:szCs w:val="20"/>
          <w:lang w:val="hy-AM"/>
        </w:rPr>
      </w:pPr>
      <w:r w:rsidRPr="0091701A">
        <w:rPr>
          <w:b/>
          <w:bCs/>
          <w:sz w:val="20"/>
          <w:szCs w:val="20"/>
          <w:lang w:val="hy-AM"/>
        </w:rPr>
        <w:t xml:space="preserve">Եվ </w:t>
      </w:r>
      <w:r w:rsidRPr="0091701A">
        <w:rPr>
          <w:b/>
          <w:bCs/>
          <w:i/>
          <w:iCs/>
          <w:sz w:val="20"/>
          <w:szCs w:val="20"/>
          <w:lang w:val="hy-AM"/>
        </w:rPr>
        <w:t>մտածել</w:t>
      </w:r>
      <w:r w:rsidRPr="0091701A">
        <w:rPr>
          <w:b/>
          <w:bCs/>
          <w:sz w:val="20"/>
          <w:szCs w:val="20"/>
          <w:lang w:val="hy-AM"/>
        </w:rPr>
        <w:t>, թե մի պարզ քընով, մենք վերջ ենք տալիս</w:t>
      </w:r>
    </w:p>
    <w:p w14:paraId="257C2607" w14:textId="77777777" w:rsidR="00A03DF5" w:rsidRPr="0091701A" w:rsidRDefault="00A03DF5" w:rsidP="009013BA">
      <w:pPr>
        <w:spacing w:line="288" w:lineRule="auto"/>
        <w:ind w:firstLine="187"/>
        <w:jc w:val="both"/>
        <w:rPr>
          <w:sz w:val="20"/>
          <w:szCs w:val="20"/>
          <w:lang w:val="hy-AM"/>
        </w:rPr>
      </w:pPr>
      <w:r w:rsidRPr="0091701A">
        <w:rPr>
          <w:b/>
          <w:bCs/>
          <w:sz w:val="20"/>
          <w:szCs w:val="20"/>
          <w:lang w:val="hy-AM"/>
        </w:rPr>
        <w:t>Այն սրտացավին և բյուր բնական անձկություններին,</w:t>
      </w:r>
    </w:p>
    <w:p w14:paraId="26CB8FAB" w14:textId="77777777" w:rsidR="00A03DF5" w:rsidRPr="0091701A" w:rsidRDefault="00A03DF5" w:rsidP="009013BA">
      <w:pPr>
        <w:spacing w:line="288" w:lineRule="auto"/>
        <w:ind w:firstLine="187"/>
        <w:jc w:val="both"/>
        <w:rPr>
          <w:sz w:val="20"/>
          <w:szCs w:val="20"/>
          <w:lang w:val="hy-AM"/>
        </w:rPr>
      </w:pPr>
      <w:r w:rsidRPr="0091701A">
        <w:rPr>
          <w:b/>
          <w:bCs/>
          <w:sz w:val="20"/>
          <w:szCs w:val="20"/>
          <w:lang w:val="hy-AM"/>
        </w:rPr>
        <w:t>Որոնց ժառանգն է մեր հեգ մարմինը,</w:t>
      </w:r>
    </w:p>
    <w:p w14:paraId="6A5364A4" w14:textId="77777777" w:rsidR="00A03DF5" w:rsidRPr="009856D4" w:rsidRDefault="00A03DF5" w:rsidP="009013BA">
      <w:pPr>
        <w:spacing w:line="288" w:lineRule="auto"/>
        <w:ind w:firstLine="187"/>
        <w:jc w:val="both"/>
        <w:rPr>
          <w:sz w:val="20"/>
          <w:szCs w:val="20"/>
          <w:lang w:val="hy-AM"/>
        </w:rPr>
      </w:pPr>
      <w:r w:rsidRPr="009856D4">
        <w:rPr>
          <w:b/>
          <w:bCs/>
          <w:sz w:val="20"/>
          <w:szCs w:val="20"/>
          <w:lang w:val="hy-AM"/>
        </w:rPr>
        <w:t>Մի վախճան է դա,՝ հոգով բաղձալի,</w:t>
      </w:r>
    </w:p>
    <w:p w14:paraId="1C48D966" w14:textId="77777777" w:rsidR="00A03DF5" w:rsidRPr="009856D4" w:rsidRDefault="00A03DF5" w:rsidP="009013BA">
      <w:pPr>
        <w:spacing w:line="288" w:lineRule="auto"/>
        <w:ind w:firstLine="187"/>
        <w:jc w:val="both"/>
        <w:rPr>
          <w:sz w:val="20"/>
          <w:szCs w:val="20"/>
          <w:lang w:val="hy-AM"/>
        </w:rPr>
      </w:pPr>
      <w:r w:rsidRPr="009856D4">
        <w:rPr>
          <w:b/>
          <w:bCs/>
          <w:i/>
          <w:iCs/>
          <w:sz w:val="20"/>
          <w:szCs w:val="20"/>
          <w:lang w:val="hy-AM"/>
        </w:rPr>
        <w:t>Մեռնել, ննջել, ննջե՞լ</w:t>
      </w:r>
      <w:r w:rsidRPr="009856D4">
        <w:rPr>
          <w:b/>
          <w:bCs/>
          <w:sz w:val="20"/>
          <w:szCs w:val="20"/>
          <w:lang w:val="hy-AM"/>
        </w:rPr>
        <w:t xml:space="preserve">… գուցե </w:t>
      </w:r>
      <w:r w:rsidRPr="009856D4">
        <w:rPr>
          <w:b/>
          <w:bCs/>
          <w:i/>
          <w:iCs/>
          <w:sz w:val="20"/>
          <w:szCs w:val="20"/>
          <w:lang w:val="hy-AM"/>
        </w:rPr>
        <w:t>երազել</w:t>
      </w:r>
      <w:r w:rsidRPr="009856D4">
        <w:rPr>
          <w:b/>
          <w:bCs/>
          <w:sz w:val="20"/>
          <w:szCs w:val="20"/>
          <w:lang w:val="hy-AM"/>
        </w:rPr>
        <w:t>.</w:t>
      </w:r>
    </w:p>
    <w:p w14:paraId="7F99C5E5" w14:textId="77777777" w:rsidR="00A03DF5" w:rsidRPr="009856D4" w:rsidRDefault="00A03DF5" w:rsidP="00FE7F19">
      <w:pPr>
        <w:spacing w:before="120"/>
        <w:ind w:firstLine="180"/>
        <w:jc w:val="both"/>
        <w:rPr>
          <w:sz w:val="20"/>
          <w:szCs w:val="20"/>
          <w:lang w:val="hy-AM"/>
        </w:rPr>
      </w:pPr>
      <w:r w:rsidRPr="009856D4">
        <w:rPr>
          <w:sz w:val="20"/>
          <w:szCs w:val="20"/>
          <w:lang w:val="hy-AM"/>
        </w:rPr>
        <w:t>Մենք վարժվել ենք սրան, ու սա հայերեն ու նույնիսկ անթերի ու վսեմ հայերեն ենք հա</w:t>
      </w:r>
      <w:r w:rsidRPr="009856D4">
        <w:rPr>
          <w:sz w:val="20"/>
          <w:szCs w:val="20"/>
          <w:lang w:val="hy-AM"/>
        </w:rPr>
        <w:softHyphen/>
        <w:t xml:space="preserve">մարում, բայց սա հայերեն չի մի շատ պարզ պատճառով՝ </w:t>
      </w:r>
      <w:r w:rsidRPr="009856D4">
        <w:rPr>
          <w:b/>
          <w:bCs/>
          <w:sz w:val="20"/>
          <w:szCs w:val="20"/>
          <w:lang w:val="hy-AM"/>
        </w:rPr>
        <w:t>սրա պես խոսող հայ չկա այս ողջ աշխարհում</w:t>
      </w:r>
      <w:r w:rsidRPr="009856D4">
        <w:rPr>
          <w:sz w:val="20"/>
          <w:szCs w:val="20"/>
          <w:lang w:val="hy-AM"/>
        </w:rPr>
        <w:t>:</w:t>
      </w:r>
    </w:p>
    <w:p w14:paraId="4949DB93" w14:textId="17EDCAD5" w:rsidR="00A03DF5" w:rsidRPr="009856D4" w:rsidRDefault="00A03DF5" w:rsidP="00A03DF5">
      <w:pPr>
        <w:ind w:firstLine="180"/>
        <w:jc w:val="both"/>
        <w:rPr>
          <w:sz w:val="20"/>
          <w:szCs w:val="20"/>
          <w:lang w:val="hy-AM"/>
        </w:rPr>
      </w:pPr>
      <w:r w:rsidRPr="009856D4">
        <w:rPr>
          <w:sz w:val="20"/>
          <w:szCs w:val="20"/>
          <w:lang w:val="hy-AM"/>
        </w:rPr>
        <w:t>Իրոք, եթե ես հիմա այս մասեհյանական Համլետին պատասխանեմ կամ հարցեր տամ հենց ի´ր, հենց Համլետի´ ոճով, իսկույն կերևա այս կտորի հայերենին հույժ խորթությու</w:t>
      </w:r>
      <w:r w:rsidR="00AF45BF">
        <w:rPr>
          <w:sz w:val="20"/>
          <w:szCs w:val="20"/>
          <w:lang w:val="hy-AM"/>
        </w:rPr>
        <w:softHyphen/>
      </w:r>
      <w:r w:rsidRPr="009856D4">
        <w:rPr>
          <w:sz w:val="20"/>
          <w:szCs w:val="20"/>
          <w:lang w:val="hy-AM"/>
        </w:rPr>
        <w:t>նը: Ահա իմ ասածներն ու հարցերը.</w:t>
      </w:r>
    </w:p>
    <w:p w14:paraId="31797A22" w14:textId="77777777" w:rsidR="00A03DF5" w:rsidRPr="009856D4" w:rsidRDefault="00A03DF5" w:rsidP="00FE7F19">
      <w:pPr>
        <w:spacing w:before="120"/>
        <w:ind w:firstLine="180"/>
        <w:jc w:val="both"/>
        <w:rPr>
          <w:sz w:val="20"/>
          <w:szCs w:val="20"/>
          <w:lang w:val="hy-AM"/>
        </w:rPr>
      </w:pPr>
      <w:r w:rsidRPr="009856D4">
        <w:rPr>
          <w:b/>
          <w:bCs/>
          <w:i/>
          <w:iCs/>
          <w:sz w:val="20"/>
          <w:szCs w:val="20"/>
          <w:lang w:val="hy-AM"/>
        </w:rPr>
        <w:t>«Ա´յ Համլետ, ինչո՞ւ չլինել, որ: Ախր որ դու չլինել, ես չլինել, բա ո՞վ լինել, միայն սրիկա</w:t>
      </w:r>
      <w:r w:rsidRPr="009856D4">
        <w:rPr>
          <w:b/>
          <w:bCs/>
          <w:i/>
          <w:iCs/>
          <w:sz w:val="20"/>
          <w:szCs w:val="20"/>
          <w:lang w:val="hy-AM"/>
        </w:rPr>
        <w:softHyphen/>
        <w:t>նե՞րը լինել: Այսպիսի բան հնարավոր չլինել: Լինե´լ, ա´նպայման լինե´լ, զենք վերցնել ու վերջ տալ բոլորին: Չմեռնե´լ, քուն չմտնե´լ, չմտածե´լ, չննջե´լ, ոչ մի դեպքում չննջել:</w:t>
      </w:r>
    </w:p>
    <w:p w14:paraId="1C4F3B20" w14:textId="77777777" w:rsidR="00A03DF5" w:rsidRPr="009856D4" w:rsidRDefault="00A03DF5" w:rsidP="00A03DF5">
      <w:pPr>
        <w:ind w:firstLine="180"/>
        <w:jc w:val="both"/>
        <w:rPr>
          <w:sz w:val="20"/>
          <w:szCs w:val="20"/>
          <w:lang w:val="hy-AM"/>
        </w:rPr>
      </w:pPr>
      <w:r w:rsidRPr="009856D4">
        <w:rPr>
          <w:b/>
          <w:bCs/>
          <w:i/>
          <w:iCs/>
          <w:sz w:val="20"/>
          <w:szCs w:val="20"/>
          <w:lang w:val="hy-AM"/>
        </w:rPr>
        <w:t>«Ախր ինչո՞ւ այսպես ասել, մի՞թե չի կարելի այսպես չասել և փոխարենը հայերեն ասել, հետո նստել մի քիչ հանգստանալ ու սուրճ խմել և վեր կենալ գնալ տուն: Այնուամե</w:t>
      </w:r>
      <w:r w:rsidRPr="009856D4">
        <w:rPr>
          <w:b/>
          <w:bCs/>
          <w:i/>
          <w:iCs/>
          <w:sz w:val="20"/>
          <w:szCs w:val="20"/>
          <w:lang w:val="hy-AM"/>
        </w:rPr>
        <w:softHyphen/>
        <w:t>նայնիվ, ասե՞լ, թե՞ չասել: Միգուցե ասե՞լ: Սակայն ինչո՞ւ ասել»:</w:t>
      </w:r>
    </w:p>
    <w:p w14:paraId="269C0D1F" w14:textId="7CC22EB3" w:rsidR="00A03DF5" w:rsidRPr="009856D4" w:rsidRDefault="00A03DF5" w:rsidP="00FE7F19">
      <w:pPr>
        <w:spacing w:before="120"/>
        <w:ind w:firstLine="180"/>
        <w:jc w:val="both"/>
        <w:rPr>
          <w:sz w:val="20"/>
          <w:szCs w:val="20"/>
          <w:lang w:val="hy-AM"/>
        </w:rPr>
      </w:pPr>
      <w:r w:rsidRPr="009856D4">
        <w:rPr>
          <w:sz w:val="20"/>
          <w:szCs w:val="20"/>
          <w:lang w:val="hy-AM"/>
        </w:rPr>
        <w:t xml:space="preserve">Բա սա հայերե՞ն է: Չէ, </w:t>
      </w:r>
      <w:r w:rsidRPr="009856D4">
        <w:rPr>
          <w:b/>
          <w:bCs/>
          <w:sz w:val="20"/>
          <w:szCs w:val="20"/>
          <w:lang w:val="hy-AM"/>
        </w:rPr>
        <w:t xml:space="preserve">սա հայերեն չի, որովհետև հայերն այսպես չեն </w:t>
      </w:r>
      <w:r w:rsidR="00A21755" w:rsidRPr="00A21755">
        <w:rPr>
          <w:b/>
          <w:bCs/>
          <w:sz w:val="20"/>
          <w:szCs w:val="20"/>
          <w:lang w:val="hy-AM"/>
        </w:rPr>
        <w:t>խո</w:t>
      </w:r>
      <w:r w:rsidRPr="009856D4">
        <w:rPr>
          <w:b/>
          <w:bCs/>
          <w:sz w:val="20"/>
          <w:szCs w:val="20"/>
          <w:lang w:val="hy-AM"/>
        </w:rPr>
        <w:t>սում, չնայած այսպես շատ են գրում</w:t>
      </w:r>
      <w:r w:rsidRPr="009856D4">
        <w:rPr>
          <w:sz w:val="20"/>
          <w:szCs w:val="20"/>
          <w:lang w:val="hy-AM"/>
        </w:rPr>
        <w:t>:</w:t>
      </w:r>
    </w:p>
    <w:p w14:paraId="4BB03793" w14:textId="1D2422DF" w:rsidR="00A03DF5" w:rsidRPr="009856D4" w:rsidRDefault="00A03DF5" w:rsidP="00A03DF5">
      <w:pPr>
        <w:ind w:firstLine="180"/>
        <w:jc w:val="both"/>
        <w:rPr>
          <w:sz w:val="20"/>
          <w:szCs w:val="20"/>
          <w:lang w:val="hy-AM"/>
        </w:rPr>
      </w:pPr>
      <w:r w:rsidRPr="009856D4">
        <w:rPr>
          <w:sz w:val="20"/>
          <w:szCs w:val="20"/>
          <w:lang w:val="hy-AM"/>
        </w:rPr>
        <w:t>Բա իմ գործածած «</w:t>
      </w:r>
      <w:r w:rsidRPr="006873BB">
        <w:rPr>
          <w:b/>
          <w:sz w:val="20"/>
          <w:szCs w:val="20"/>
          <w:lang w:val="hy-AM"/>
        </w:rPr>
        <w:t>էսի</w:t>
      </w:r>
      <w:r w:rsidRPr="009856D4">
        <w:rPr>
          <w:sz w:val="20"/>
          <w:szCs w:val="20"/>
          <w:lang w:val="hy-AM"/>
        </w:rPr>
        <w:t>»-ն, «</w:t>
      </w:r>
      <w:r w:rsidRPr="006873BB">
        <w:rPr>
          <w:b/>
          <w:sz w:val="20"/>
          <w:szCs w:val="20"/>
          <w:lang w:val="hy-AM"/>
        </w:rPr>
        <w:t>տենց</w:t>
      </w:r>
      <w:r w:rsidRPr="009856D4">
        <w:rPr>
          <w:sz w:val="20"/>
          <w:szCs w:val="20"/>
          <w:lang w:val="hy-AM"/>
        </w:rPr>
        <w:t>»-ը, «</w:t>
      </w:r>
      <w:r w:rsidRPr="006873BB">
        <w:rPr>
          <w:b/>
          <w:sz w:val="20"/>
          <w:szCs w:val="20"/>
          <w:lang w:val="hy-AM"/>
        </w:rPr>
        <w:t>խի՞</w:t>
      </w:r>
      <w:r w:rsidRPr="009856D4">
        <w:rPr>
          <w:sz w:val="20"/>
          <w:szCs w:val="20"/>
          <w:lang w:val="hy-AM"/>
        </w:rPr>
        <w:t>»-ն, «</w:t>
      </w:r>
      <w:r w:rsidRPr="006873BB">
        <w:rPr>
          <w:b/>
          <w:sz w:val="20"/>
          <w:szCs w:val="20"/>
          <w:lang w:val="hy-AM"/>
        </w:rPr>
        <w:t>սաղ</w:t>
      </w:r>
      <w:r w:rsidRPr="009856D4">
        <w:rPr>
          <w:sz w:val="20"/>
          <w:szCs w:val="20"/>
          <w:lang w:val="hy-AM"/>
        </w:rPr>
        <w:t xml:space="preserve">»-ը սրանից </w:t>
      </w:r>
      <w:r w:rsidR="00A21755" w:rsidRPr="00A21755">
        <w:rPr>
          <w:sz w:val="20"/>
          <w:szCs w:val="20"/>
          <w:lang w:val="hy-AM"/>
        </w:rPr>
        <w:t xml:space="preserve">ավելի </w:t>
      </w:r>
      <w:r w:rsidRPr="009856D4">
        <w:rPr>
          <w:sz w:val="20"/>
          <w:szCs w:val="20"/>
          <w:lang w:val="hy-AM"/>
        </w:rPr>
        <w:t xml:space="preserve">հայերեն չե՞ն: </w:t>
      </w:r>
      <w:r w:rsidRPr="00A21755">
        <w:rPr>
          <w:b/>
          <w:sz w:val="20"/>
          <w:szCs w:val="20"/>
          <w:lang w:val="hy-AM"/>
        </w:rPr>
        <w:t>Բա էլ ո՞նց ու ինչո՞ւ ենք մայրենի լեզվից ու հայրենասիրությունից խո</w:t>
      </w:r>
      <w:r w:rsidRPr="00A21755">
        <w:rPr>
          <w:b/>
          <w:sz w:val="20"/>
          <w:szCs w:val="20"/>
          <w:lang w:val="hy-AM"/>
        </w:rPr>
        <w:softHyphen/>
        <w:t>սում, եթե հայերեն չպիտի գրենք, եթե հայավարի գրելու փոխարեն պիտի ռուսավարի գրենք</w:t>
      </w:r>
      <w:r w:rsidRPr="009856D4">
        <w:rPr>
          <w:sz w:val="20"/>
          <w:szCs w:val="20"/>
          <w:lang w:val="hy-AM"/>
        </w:rPr>
        <w:t>: Բա մեր մայրերը մեզ այս վերի այլանդակ կոտրատ</w:t>
      </w:r>
      <w:r w:rsidRPr="009856D4">
        <w:rPr>
          <w:sz w:val="20"/>
          <w:szCs w:val="20"/>
          <w:lang w:val="hy-AM"/>
        </w:rPr>
        <w:softHyphen/>
        <w:t>ված հայերե՞նն են սովո</w:t>
      </w:r>
      <w:r w:rsidR="006873BB">
        <w:rPr>
          <w:sz w:val="20"/>
          <w:szCs w:val="20"/>
          <w:lang w:val="hy-AM"/>
        </w:rPr>
        <w:softHyphen/>
      </w:r>
      <w:r w:rsidRPr="009856D4">
        <w:rPr>
          <w:sz w:val="20"/>
          <w:szCs w:val="20"/>
          <w:lang w:val="hy-AM"/>
        </w:rPr>
        <w:t>րացրել:</w:t>
      </w:r>
    </w:p>
    <w:p w14:paraId="4250F006" w14:textId="42064B7A" w:rsidR="00A03DF5" w:rsidRPr="009856D4" w:rsidRDefault="00A03DF5" w:rsidP="00FE7F19">
      <w:pPr>
        <w:spacing w:before="120"/>
        <w:ind w:firstLine="180"/>
        <w:jc w:val="both"/>
        <w:rPr>
          <w:sz w:val="20"/>
          <w:szCs w:val="20"/>
          <w:lang w:val="hy-AM"/>
        </w:rPr>
      </w:pPr>
      <w:r w:rsidRPr="009856D4">
        <w:rPr>
          <w:b/>
          <w:bCs/>
          <w:i/>
          <w:iCs/>
          <w:sz w:val="20"/>
          <w:szCs w:val="20"/>
          <w:lang w:val="hy-AM"/>
        </w:rPr>
        <w:t>«Հիմա ես ձեզ հայհոյե՞լ, թե՞ չհայհոյել: Դուք ի՞նչ ասել այս մասին, գրո´ղը տանել, բայց հայերեն լեզուն ինչո՞ւ աղավաղել, ախր: Իսկ եթե դուք կարծել, որ երբ այս չհայերեն ձևերը չկուտակել ու սրանցից միայն մեկ-</w:t>
      </w:r>
      <w:r w:rsidR="00A21755" w:rsidRPr="00A21755">
        <w:rPr>
          <w:b/>
          <w:bCs/>
          <w:i/>
          <w:iCs/>
          <w:sz w:val="20"/>
          <w:szCs w:val="20"/>
          <w:lang w:val="hy-AM"/>
        </w:rPr>
        <w:t>ե</w:t>
      </w:r>
      <w:r w:rsidRPr="009856D4">
        <w:rPr>
          <w:b/>
          <w:bCs/>
          <w:i/>
          <w:iCs/>
          <w:sz w:val="20"/>
          <w:szCs w:val="20"/>
          <w:lang w:val="hy-AM"/>
        </w:rPr>
        <w:t>րկուսը ասել, և այն էլ՝ մեկումեջ ասել, որ սրանց Չհա</w:t>
      </w:r>
      <w:r w:rsidRPr="009856D4">
        <w:rPr>
          <w:b/>
          <w:bCs/>
          <w:i/>
          <w:iCs/>
          <w:sz w:val="20"/>
          <w:szCs w:val="20"/>
          <w:lang w:val="hy-AM"/>
        </w:rPr>
        <w:softHyphen/>
        <w:t>յերենությունը քողարկել, և ուրեմն սրանք թույլատրելի լինել, ուրեմն, դուք չարաչար սխալվել»:</w:t>
      </w:r>
    </w:p>
    <w:p w14:paraId="3614E60E" w14:textId="6FDABF02" w:rsidR="00A03DF5" w:rsidRPr="009856D4" w:rsidRDefault="00A03DF5" w:rsidP="00FE7F19">
      <w:pPr>
        <w:spacing w:before="120"/>
        <w:ind w:firstLine="180"/>
        <w:jc w:val="both"/>
        <w:rPr>
          <w:sz w:val="20"/>
          <w:szCs w:val="20"/>
          <w:lang w:val="hy-AM"/>
        </w:rPr>
      </w:pPr>
      <w:r w:rsidRPr="009856D4">
        <w:rPr>
          <w:sz w:val="20"/>
          <w:szCs w:val="20"/>
          <w:lang w:val="hy-AM"/>
        </w:rPr>
        <w:t>Մասեհյանին չեմ մեղադրում, մեղադրանքս հյուսիսյաններին է վերաբերում, չնա</w:t>
      </w:r>
      <w:r w:rsidRPr="009856D4">
        <w:rPr>
          <w:sz w:val="20"/>
          <w:szCs w:val="20"/>
          <w:lang w:val="hy-AM"/>
        </w:rPr>
        <w:softHyphen/>
        <w:t>յած, սա էլ է իզուր, «գնացքն արդեն գնացել է», ու հայերենին խորթն ու սխալը Մասեհ</w:t>
      </w:r>
      <w:r w:rsidRPr="009856D4">
        <w:rPr>
          <w:sz w:val="20"/>
          <w:szCs w:val="20"/>
          <w:lang w:val="hy-AM"/>
        </w:rPr>
        <w:softHyphen/>
        <w:t>յանի օրերին արդե´ն համարվում էր ճիշտ ու օրինակելի:</w:t>
      </w:r>
    </w:p>
    <w:p w14:paraId="5ACA72B0" w14:textId="77777777" w:rsidR="00A03DF5" w:rsidRPr="009856D4" w:rsidRDefault="00A03DF5" w:rsidP="00A03DF5">
      <w:pPr>
        <w:ind w:firstLine="180"/>
        <w:jc w:val="both"/>
        <w:rPr>
          <w:sz w:val="20"/>
          <w:szCs w:val="20"/>
          <w:lang w:val="hy-AM"/>
        </w:rPr>
      </w:pPr>
      <w:r w:rsidRPr="009856D4">
        <w:rPr>
          <w:sz w:val="20"/>
          <w:szCs w:val="20"/>
          <w:lang w:val="hy-AM"/>
        </w:rPr>
        <w:t xml:space="preserve">Բայց </w:t>
      </w:r>
      <w:r w:rsidRPr="009856D4">
        <w:rPr>
          <w:b/>
          <w:sz w:val="20"/>
          <w:szCs w:val="20"/>
          <w:lang w:val="hy-AM"/>
        </w:rPr>
        <w:t>մի՞թե այս սխալը երբևէ չպիտի ուղղվի, մի՞թե մենք պիտի հավիտյան մնանք մանկամիտ ու զուրկ լինենք ինքնաքննադատության որևէ զգացումից</w:t>
      </w:r>
      <w:r w:rsidRPr="009856D4">
        <w:rPr>
          <w:sz w:val="20"/>
          <w:szCs w:val="20"/>
          <w:lang w:val="hy-AM"/>
        </w:rPr>
        <w:t>:</w:t>
      </w:r>
    </w:p>
    <w:p w14:paraId="239EAE58" w14:textId="068A5660" w:rsidR="00A03DF5" w:rsidRPr="009856D4" w:rsidRDefault="00A03DF5" w:rsidP="00A03DF5">
      <w:pPr>
        <w:ind w:firstLine="180"/>
        <w:jc w:val="both"/>
        <w:rPr>
          <w:sz w:val="20"/>
          <w:szCs w:val="20"/>
          <w:lang w:val="hy-AM"/>
        </w:rPr>
      </w:pPr>
      <w:r w:rsidRPr="009856D4">
        <w:rPr>
          <w:sz w:val="20"/>
          <w:szCs w:val="20"/>
          <w:lang w:val="hy-AM"/>
        </w:rPr>
        <w:t xml:space="preserve">Դուք երևի հարցնեք. «Բա Մասեհյանը ո՞նց ու ի՞նչ պիտի գրեր»: Հնարավոր է, որ ես չիմանայի, թե ի´նչ պիտի գրեր, բայց մի բանը հաստատ է, Մասեհյանը </w:t>
      </w:r>
      <w:r w:rsidRPr="009856D4">
        <w:rPr>
          <w:b/>
          <w:bCs/>
          <w:sz w:val="20"/>
          <w:szCs w:val="20"/>
          <w:lang w:val="hy-AM"/>
        </w:rPr>
        <w:t>բայի տեղը անո</w:t>
      </w:r>
      <w:r w:rsidRPr="009856D4">
        <w:rPr>
          <w:b/>
          <w:bCs/>
          <w:sz w:val="20"/>
          <w:szCs w:val="20"/>
          <w:lang w:val="hy-AM"/>
        </w:rPr>
        <w:softHyphen/>
        <w:t>րոշ դերբայ չպիտի գործածեր, պիտի բայի տեղը միայն բայ գործածեր, ու սա ան</w:t>
      </w:r>
      <w:r w:rsidR="00A21755">
        <w:rPr>
          <w:b/>
          <w:bCs/>
          <w:sz w:val="20"/>
          <w:szCs w:val="20"/>
          <w:lang w:val="hy-AM"/>
        </w:rPr>
        <w:softHyphen/>
      </w:r>
      <w:r w:rsidRPr="009856D4">
        <w:rPr>
          <w:b/>
          <w:bCs/>
          <w:sz w:val="20"/>
          <w:szCs w:val="20"/>
          <w:lang w:val="hy-AM"/>
        </w:rPr>
        <w:t>վիճելի է, որովհետև սա´ է հայերենը</w:t>
      </w:r>
      <w:r w:rsidRPr="009856D4">
        <w:rPr>
          <w:sz w:val="20"/>
          <w:szCs w:val="20"/>
          <w:lang w:val="hy-AM"/>
        </w:rPr>
        <w:t>:</w:t>
      </w:r>
    </w:p>
    <w:p w14:paraId="199328BC" w14:textId="77777777" w:rsidR="00A03DF5" w:rsidRPr="009856D4" w:rsidRDefault="00A03DF5" w:rsidP="00A03DF5">
      <w:pPr>
        <w:ind w:firstLine="180"/>
        <w:jc w:val="both"/>
        <w:rPr>
          <w:sz w:val="20"/>
          <w:szCs w:val="20"/>
          <w:lang w:val="hy-AM"/>
        </w:rPr>
      </w:pPr>
      <w:r w:rsidRPr="009856D4">
        <w:rPr>
          <w:sz w:val="20"/>
          <w:szCs w:val="20"/>
          <w:lang w:val="hy-AM"/>
        </w:rPr>
        <w:lastRenderedPageBreak/>
        <w:t>Խնդրե´մ, ահա Համլետի մենախոսության նույն կտորի ի´մ թարգմանությունը, ու թող ընթերցողը ի´նքը որոշի ճիշտն ու սխալը.</w:t>
      </w:r>
    </w:p>
    <w:p w14:paraId="0AEE5700" w14:textId="77777777" w:rsidR="00D36E5F" w:rsidRPr="009856D4" w:rsidRDefault="00D36E5F" w:rsidP="00D36E5F">
      <w:pPr>
        <w:spacing w:before="120" w:line="283" w:lineRule="auto"/>
        <w:ind w:firstLine="187"/>
        <w:jc w:val="both"/>
        <w:rPr>
          <w:sz w:val="20"/>
          <w:szCs w:val="20"/>
          <w:lang w:val="hy-AM"/>
        </w:rPr>
      </w:pPr>
      <w:r w:rsidRPr="009856D4">
        <w:rPr>
          <w:b/>
          <w:bCs/>
          <w:sz w:val="20"/>
          <w:szCs w:val="20"/>
          <w:lang w:val="hy-AM"/>
        </w:rPr>
        <w:t>Մարդ չի´ հասկանում, ապրի՞, թե՞ մեռնի:</w:t>
      </w:r>
    </w:p>
    <w:p w14:paraId="748C4688" w14:textId="77777777" w:rsidR="00D36E5F" w:rsidRPr="009856D4" w:rsidRDefault="00D36E5F" w:rsidP="00D36E5F">
      <w:pPr>
        <w:spacing w:line="283" w:lineRule="auto"/>
        <w:ind w:firstLine="187"/>
        <w:jc w:val="both"/>
        <w:rPr>
          <w:sz w:val="20"/>
          <w:szCs w:val="20"/>
          <w:lang w:val="hy-AM"/>
        </w:rPr>
      </w:pPr>
      <w:r w:rsidRPr="009856D4">
        <w:rPr>
          <w:b/>
          <w:bCs/>
          <w:sz w:val="20"/>
          <w:szCs w:val="20"/>
          <w:lang w:val="hy-AM"/>
        </w:rPr>
        <w:t>Բռնի համբերի՞ էս խելառ բախտի</w:t>
      </w:r>
    </w:p>
    <w:p w14:paraId="447ABDB3" w14:textId="55B5AEF8" w:rsidR="00D36E5F" w:rsidRPr="009856D4" w:rsidRDefault="00D36E5F" w:rsidP="00D36E5F">
      <w:pPr>
        <w:spacing w:line="283" w:lineRule="auto"/>
        <w:ind w:firstLine="187"/>
        <w:jc w:val="both"/>
        <w:rPr>
          <w:sz w:val="20"/>
          <w:szCs w:val="20"/>
          <w:lang w:val="hy-AM"/>
        </w:rPr>
      </w:pPr>
      <w:r w:rsidRPr="009856D4">
        <w:rPr>
          <w:b/>
          <w:bCs/>
          <w:sz w:val="20"/>
          <w:szCs w:val="20"/>
          <w:lang w:val="hy-AM"/>
        </w:rPr>
        <w:t xml:space="preserve">Տանջանքն ու թո´ւյնը, թե՞ </w:t>
      </w:r>
      <w:r w:rsidR="00474FF1" w:rsidRPr="009856D4">
        <w:rPr>
          <w:b/>
          <w:bCs/>
          <w:sz w:val="20"/>
          <w:szCs w:val="20"/>
          <w:lang w:val="hy-AM"/>
        </w:rPr>
        <w:t>թ</w:t>
      </w:r>
      <w:r w:rsidRPr="009856D4">
        <w:rPr>
          <w:b/>
          <w:bCs/>
          <w:sz w:val="20"/>
          <w:szCs w:val="20"/>
          <w:lang w:val="hy-AM"/>
        </w:rPr>
        <w:t>ուրը առնի</w:t>
      </w:r>
      <w:r w:rsidR="00474FF1" w:rsidRPr="009856D4">
        <w:rPr>
          <w:b/>
          <w:bCs/>
          <w:sz w:val="20"/>
          <w:szCs w:val="20"/>
          <w:lang w:val="hy-AM"/>
        </w:rPr>
        <w:t xml:space="preserve"> –</w:t>
      </w:r>
    </w:p>
    <w:p w14:paraId="33CC6441" w14:textId="5CB38D45" w:rsidR="00D36E5F" w:rsidRPr="009856D4" w:rsidRDefault="00E67D64" w:rsidP="00D36E5F">
      <w:pPr>
        <w:spacing w:line="283" w:lineRule="auto"/>
        <w:ind w:firstLine="187"/>
        <w:jc w:val="both"/>
        <w:rPr>
          <w:sz w:val="20"/>
          <w:szCs w:val="20"/>
          <w:lang w:val="hy-AM"/>
        </w:rPr>
      </w:pPr>
      <w:r w:rsidRPr="009856D4">
        <w:rPr>
          <w:b/>
          <w:bCs/>
          <w:sz w:val="20"/>
          <w:szCs w:val="20"/>
          <w:lang w:val="hy-AM"/>
        </w:rPr>
        <w:t>Էս ծով չարիքի աղիքը թափի</w:t>
      </w:r>
      <w:r w:rsidR="00D36E5F" w:rsidRPr="009856D4">
        <w:rPr>
          <w:b/>
          <w:bCs/>
          <w:sz w:val="20"/>
          <w:szCs w:val="20"/>
          <w:lang w:val="hy-AM"/>
        </w:rPr>
        <w:t>:</w:t>
      </w:r>
      <w:r w:rsidRPr="009856D4">
        <w:rPr>
          <w:b/>
          <w:bCs/>
          <w:sz w:val="20"/>
          <w:szCs w:val="20"/>
          <w:lang w:val="hy-AM"/>
        </w:rPr>
        <w:t xml:space="preserve"> </w:t>
      </w:r>
    </w:p>
    <w:p w14:paraId="432EDE7D" w14:textId="1F14216D" w:rsidR="00D36E5F" w:rsidRPr="009856D4" w:rsidRDefault="00D36E5F" w:rsidP="00D36E5F">
      <w:pPr>
        <w:spacing w:line="283" w:lineRule="auto"/>
        <w:ind w:firstLine="187"/>
        <w:jc w:val="both"/>
        <w:rPr>
          <w:sz w:val="20"/>
          <w:szCs w:val="20"/>
          <w:lang w:val="hy-AM"/>
        </w:rPr>
      </w:pPr>
      <w:r w:rsidRPr="009856D4">
        <w:rPr>
          <w:b/>
          <w:bCs/>
          <w:sz w:val="20"/>
          <w:szCs w:val="20"/>
          <w:lang w:val="hy-AM"/>
        </w:rPr>
        <w:t>Ու մեռնի´, քնի´</w:t>
      </w:r>
      <w:r w:rsidR="00474FF1" w:rsidRPr="009856D4">
        <w:rPr>
          <w:b/>
          <w:bCs/>
          <w:sz w:val="20"/>
          <w:szCs w:val="20"/>
          <w:lang w:val="hy-AM"/>
        </w:rPr>
        <w:t>…</w:t>
      </w:r>
      <w:r w:rsidRPr="009856D4">
        <w:rPr>
          <w:b/>
          <w:bCs/>
          <w:sz w:val="20"/>
          <w:szCs w:val="20"/>
          <w:lang w:val="hy-AM"/>
        </w:rPr>
        <w:t>մտածելով, որ</w:t>
      </w:r>
    </w:p>
    <w:p w14:paraId="781A492F" w14:textId="77777777" w:rsidR="00D36E5F" w:rsidRPr="009856D4" w:rsidRDefault="00D36E5F" w:rsidP="00D36E5F">
      <w:pPr>
        <w:spacing w:line="283" w:lineRule="auto"/>
        <w:ind w:firstLine="187"/>
        <w:jc w:val="both"/>
        <w:rPr>
          <w:sz w:val="20"/>
          <w:szCs w:val="20"/>
          <w:lang w:val="hy-AM"/>
        </w:rPr>
      </w:pPr>
      <w:r w:rsidRPr="009856D4">
        <w:rPr>
          <w:b/>
          <w:bCs/>
          <w:sz w:val="20"/>
          <w:szCs w:val="20"/>
          <w:lang w:val="hy-AM"/>
        </w:rPr>
        <w:t>Էս ցավ ու դարդը, էս մրմուռը ծով,</w:t>
      </w:r>
    </w:p>
    <w:p w14:paraId="23767FDF" w14:textId="77777777" w:rsidR="00D36E5F" w:rsidRPr="009856D4" w:rsidRDefault="00D36E5F" w:rsidP="00D36E5F">
      <w:pPr>
        <w:spacing w:line="283" w:lineRule="auto"/>
        <w:ind w:firstLine="187"/>
        <w:jc w:val="both"/>
        <w:rPr>
          <w:sz w:val="20"/>
          <w:szCs w:val="20"/>
          <w:lang w:val="hy-AM"/>
        </w:rPr>
      </w:pPr>
      <w:r w:rsidRPr="009856D4">
        <w:rPr>
          <w:b/>
          <w:bCs/>
          <w:sz w:val="20"/>
          <w:szCs w:val="20"/>
          <w:lang w:val="hy-AM"/>
        </w:rPr>
        <w:t>Որ անպակաս ա մեր ջան ու հոգուց,</w:t>
      </w:r>
    </w:p>
    <w:p w14:paraId="141441CA" w14:textId="268FAC6B" w:rsidR="00D36E5F" w:rsidRPr="009856D4" w:rsidRDefault="00D36E5F" w:rsidP="00D36E5F">
      <w:pPr>
        <w:spacing w:line="283" w:lineRule="auto"/>
        <w:ind w:firstLine="187"/>
        <w:jc w:val="both"/>
        <w:rPr>
          <w:sz w:val="20"/>
          <w:szCs w:val="20"/>
          <w:lang w:val="hy-AM"/>
        </w:rPr>
      </w:pPr>
      <w:r w:rsidRPr="009856D4">
        <w:rPr>
          <w:b/>
          <w:bCs/>
          <w:sz w:val="20"/>
          <w:szCs w:val="20"/>
          <w:lang w:val="hy-AM"/>
        </w:rPr>
        <w:t>Կորա´վ ու գնաց: Հա´, մեռնի´, քնի´,</w:t>
      </w:r>
    </w:p>
    <w:p w14:paraId="682CA990" w14:textId="77777777" w:rsidR="00D36E5F" w:rsidRPr="009856D4" w:rsidRDefault="00D36E5F" w:rsidP="00D36E5F">
      <w:pPr>
        <w:spacing w:line="283" w:lineRule="auto"/>
        <w:ind w:firstLine="187"/>
        <w:jc w:val="both"/>
        <w:rPr>
          <w:sz w:val="20"/>
          <w:szCs w:val="20"/>
          <w:lang w:val="hy-AM"/>
        </w:rPr>
      </w:pPr>
      <w:r w:rsidRPr="009856D4">
        <w:rPr>
          <w:b/>
          <w:bCs/>
          <w:sz w:val="20"/>
          <w:szCs w:val="20"/>
          <w:lang w:val="hy-AM"/>
        </w:rPr>
        <w:t>Ու էդ քնի մեջ հա´ էրազ տենա…</w:t>
      </w:r>
    </w:p>
    <w:p w14:paraId="1471E896" w14:textId="77777777" w:rsidR="00D36E5F" w:rsidRPr="009856D4" w:rsidRDefault="00D36E5F" w:rsidP="00D36E5F">
      <w:pPr>
        <w:spacing w:line="283" w:lineRule="auto"/>
        <w:ind w:firstLine="187"/>
        <w:jc w:val="both"/>
        <w:rPr>
          <w:sz w:val="20"/>
          <w:szCs w:val="20"/>
          <w:lang w:val="hy-AM"/>
        </w:rPr>
      </w:pPr>
      <w:r w:rsidRPr="009856D4">
        <w:rPr>
          <w:b/>
          <w:bCs/>
          <w:sz w:val="20"/>
          <w:szCs w:val="20"/>
          <w:lang w:val="hy-AM"/>
        </w:rPr>
        <w:t>Ու քնի´, քնի´…Բայց ի՞նչ իմանա,</w:t>
      </w:r>
    </w:p>
    <w:p w14:paraId="7C284C67" w14:textId="77777777" w:rsidR="00D36E5F" w:rsidRPr="009856D4" w:rsidRDefault="00D36E5F" w:rsidP="00D36E5F">
      <w:pPr>
        <w:spacing w:line="283" w:lineRule="auto"/>
        <w:ind w:firstLine="187"/>
        <w:jc w:val="both"/>
        <w:rPr>
          <w:b/>
          <w:bCs/>
          <w:sz w:val="20"/>
          <w:szCs w:val="20"/>
          <w:lang w:val="hy-AM"/>
        </w:rPr>
      </w:pPr>
      <w:r w:rsidRPr="009856D4">
        <w:rPr>
          <w:b/>
          <w:bCs/>
          <w:sz w:val="20"/>
          <w:szCs w:val="20"/>
          <w:lang w:val="hy-AM"/>
        </w:rPr>
        <w:t xml:space="preserve">Թե մեռելային էդ էրազներին </w:t>
      </w:r>
    </w:p>
    <w:p w14:paraId="2549DE05" w14:textId="5F5FE02F" w:rsidR="00D36E5F" w:rsidRPr="009856D4" w:rsidRDefault="00D36E5F" w:rsidP="00D36E5F">
      <w:pPr>
        <w:spacing w:line="283" w:lineRule="auto"/>
        <w:ind w:firstLine="187"/>
        <w:jc w:val="both"/>
        <w:rPr>
          <w:b/>
          <w:bCs/>
          <w:sz w:val="20"/>
          <w:szCs w:val="20"/>
          <w:lang w:val="hy-AM"/>
        </w:rPr>
      </w:pPr>
      <w:r w:rsidRPr="009856D4">
        <w:rPr>
          <w:b/>
          <w:bCs/>
          <w:sz w:val="20"/>
          <w:szCs w:val="20"/>
          <w:lang w:val="hy-AM"/>
        </w:rPr>
        <w:t xml:space="preserve">Ի՞նչ ա տենալու: </w:t>
      </w:r>
    </w:p>
    <w:p w14:paraId="59E64A5C" w14:textId="18039989" w:rsidR="00A03DF5" w:rsidRPr="009856D4" w:rsidRDefault="00A03DF5" w:rsidP="00036ABF">
      <w:pPr>
        <w:spacing w:before="120"/>
        <w:ind w:firstLine="180"/>
        <w:jc w:val="both"/>
        <w:rPr>
          <w:sz w:val="20"/>
          <w:szCs w:val="20"/>
          <w:lang w:val="hy-AM"/>
        </w:rPr>
      </w:pPr>
      <w:r w:rsidRPr="009856D4">
        <w:rPr>
          <w:b/>
          <w:bCs/>
          <w:sz w:val="20"/>
          <w:szCs w:val="20"/>
          <w:lang w:val="hy-AM"/>
        </w:rPr>
        <w:t>Երրորդ տարբերությունը</w:t>
      </w:r>
      <w:r w:rsidRPr="009856D4">
        <w:rPr>
          <w:sz w:val="20"/>
          <w:szCs w:val="20"/>
          <w:lang w:val="hy-AM"/>
        </w:rPr>
        <w:t>, ինչով մեր գրական ոճերը խորթանում են կենդանի հա</w:t>
      </w:r>
      <w:r w:rsidRPr="009856D4">
        <w:rPr>
          <w:sz w:val="20"/>
          <w:szCs w:val="20"/>
          <w:lang w:val="hy-AM"/>
        </w:rPr>
        <w:softHyphen/>
        <w:t xml:space="preserve">յերեններից, մեր </w:t>
      </w:r>
      <w:r w:rsidRPr="009856D4">
        <w:rPr>
          <w:b/>
          <w:bCs/>
          <w:sz w:val="20"/>
          <w:szCs w:val="20"/>
          <w:lang w:val="hy-AM"/>
        </w:rPr>
        <w:t xml:space="preserve">գրական ոճերի </w:t>
      </w:r>
      <w:r w:rsidR="00036ABF" w:rsidRPr="00036ABF">
        <w:rPr>
          <w:b/>
          <w:bCs/>
          <w:sz w:val="20"/>
          <w:szCs w:val="20"/>
          <w:lang w:val="hy-AM"/>
        </w:rPr>
        <w:t xml:space="preserve">Սոսյուրի ասած </w:t>
      </w:r>
      <w:r w:rsidRPr="009856D4">
        <w:rPr>
          <w:b/>
          <w:bCs/>
          <w:sz w:val="20"/>
          <w:szCs w:val="20"/>
          <w:lang w:val="hy-AM"/>
        </w:rPr>
        <w:t>պաթոլոգիական սերն է այսպես կոչված «ընտիր, գեղե</w:t>
      </w:r>
      <w:r w:rsidRPr="009856D4">
        <w:rPr>
          <w:b/>
          <w:bCs/>
          <w:sz w:val="20"/>
          <w:szCs w:val="20"/>
          <w:lang w:val="hy-AM"/>
        </w:rPr>
        <w:softHyphen/>
        <w:t>ցիկ, պոետիկ» բառերի նկատմամբ</w:t>
      </w:r>
      <w:r w:rsidRPr="009856D4">
        <w:rPr>
          <w:sz w:val="20"/>
          <w:szCs w:val="20"/>
          <w:lang w:val="hy-AM"/>
        </w:rPr>
        <w:t>: Օրինակ, մեր գրողների մեծ մասը, եթե առիթ ունենա գրելու. «</w:t>
      </w:r>
      <w:r w:rsidR="006F7BC8" w:rsidRPr="006F7BC8">
        <w:rPr>
          <w:sz w:val="20"/>
          <w:szCs w:val="20"/>
          <w:lang w:val="hy-AM"/>
        </w:rPr>
        <w:t>Տղա</w:t>
      </w:r>
      <w:r w:rsidRPr="009856D4">
        <w:rPr>
          <w:sz w:val="20"/>
          <w:szCs w:val="20"/>
          <w:lang w:val="hy-AM"/>
        </w:rPr>
        <w:t>ն բաժակը վեկալեց ու կում-կում խմեց դառը գինին», սրա տեղը, համարյա հաստատ կգրի. «</w:t>
      </w:r>
      <w:r w:rsidR="006F7BC8" w:rsidRPr="006F7BC8">
        <w:rPr>
          <w:sz w:val="20"/>
          <w:szCs w:val="20"/>
          <w:lang w:val="hy-AM"/>
        </w:rPr>
        <w:t>Դեռահաս</w:t>
      </w:r>
      <w:r w:rsidRPr="009856D4">
        <w:rPr>
          <w:sz w:val="20"/>
          <w:szCs w:val="20"/>
          <w:lang w:val="hy-AM"/>
        </w:rPr>
        <w:t xml:space="preserve"> պարմանին բարձրացրեց գա</w:t>
      </w:r>
      <w:r w:rsidR="00036ABF">
        <w:rPr>
          <w:sz w:val="20"/>
          <w:szCs w:val="20"/>
          <w:lang w:val="hy-AM"/>
        </w:rPr>
        <w:softHyphen/>
      </w:r>
      <w:r w:rsidRPr="009856D4">
        <w:rPr>
          <w:sz w:val="20"/>
          <w:szCs w:val="20"/>
          <w:lang w:val="hy-AM"/>
        </w:rPr>
        <w:t>վաթը և կում առ կում ըմբո</w:t>
      </w:r>
      <w:r w:rsidR="00EE4E00" w:rsidRPr="00EE4E00">
        <w:rPr>
          <w:sz w:val="20"/>
          <w:szCs w:val="20"/>
          <w:lang w:val="hy-AM"/>
        </w:rPr>
        <w:t>շ</w:t>
      </w:r>
      <w:r w:rsidR="00EE4E00" w:rsidRPr="00DB2305">
        <w:rPr>
          <w:sz w:val="20"/>
          <w:szCs w:val="20"/>
          <w:lang w:val="hy-AM"/>
        </w:rPr>
        <w:t>խ</w:t>
      </w:r>
      <w:r w:rsidRPr="009856D4">
        <w:rPr>
          <w:sz w:val="20"/>
          <w:szCs w:val="20"/>
          <w:lang w:val="hy-AM"/>
        </w:rPr>
        <w:t>նեց գավաթի միջի ոսկեփայլ, բայց դառ</w:t>
      </w:r>
      <w:r w:rsidR="005E2F06" w:rsidRPr="009856D4">
        <w:rPr>
          <w:sz w:val="20"/>
          <w:szCs w:val="20"/>
          <w:lang w:val="hy-AM"/>
        </w:rPr>
        <w:t>նահամ</w:t>
      </w:r>
      <w:r w:rsidRPr="009856D4">
        <w:rPr>
          <w:sz w:val="20"/>
          <w:szCs w:val="20"/>
          <w:lang w:val="hy-AM"/>
        </w:rPr>
        <w:t xml:space="preserve"> գինին»:</w:t>
      </w:r>
    </w:p>
    <w:p w14:paraId="72BF8080" w14:textId="00BB8484" w:rsidR="00A03DF5" w:rsidRPr="009856D4" w:rsidRDefault="00A03DF5" w:rsidP="00A03DF5">
      <w:pPr>
        <w:ind w:firstLine="180"/>
        <w:jc w:val="both"/>
        <w:rPr>
          <w:sz w:val="20"/>
          <w:szCs w:val="20"/>
          <w:lang w:val="hy-AM"/>
        </w:rPr>
      </w:pPr>
      <w:r w:rsidRPr="009856D4">
        <w:rPr>
          <w:sz w:val="20"/>
          <w:szCs w:val="20"/>
          <w:lang w:val="hy-AM"/>
        </w:rPr>
        <w:t xml:space="preserve">Սա, </w:t>
      </w:r>
      <w:r w:rsidRPr="009856D4">
        <w:rPr>
          <w:b/>
          <w:sz w:val="20"/>
          <w:szCs w:val="20"/>
          <w:lang w:val="hy-AM"/>
        </w:rPr>
        <w:t>այս «քաղքենի շատախոսությունը», մեր գրականության երկրորդ մահացու հիվանդությունն է, ու երբ սրան է գու</w:t>
      </w:r>
      <w:r w:rsidRPr="009856D4">
        <w:rPr>
          <w:b/>
          <w:sz w:val="20"/>
          <w:szCs w:val="20"/>
          <w:lang w:val="hy-AM"/>
        </w:rPr>
        <w:softHyphen/>
        <w:t>մարվում Երևանի բարբառի «ժարգոնային, բոբո, քըխ» ու մեկ էլ «օտար» համարվող բառերի դեմ այս համատարած ու արյու</w:t>
      </w:r>
      <w:r w:rsidR="009115B0" w:rsidRPr="009856D4">
        <w:rPr>
          <w:b/>
          <w:sz w:val="20"/>
          <w:szCs w:val="20"/>
          <w:lang w:val="hy-AM"/>
        </w:rPr>
        <w:softHyphen/>
      </w:r>
      <w:r w:rsidRPr="009856D4">
        <w:rPr>
          <w:b/>
          <w:sz w:val="20"/>
          <w:szCs w:val="20"/>
          <w:lang w:val="hy-AM"/>
        </w:rPr>
        <w:t>նահեղ պատերազմը, պարզ է դառնում (գոնե ի´մ համար), որ եթե այսպես շարու</w:t>
      </w:r>
      <w:r w:rsidR="009115B0" w:rsidRPr="009856D4">
        <w:rPr>
          <w:b/>
          <w:sz w:val="20"/>
          <w:szCs w:val="20"/>
          <w:lang w:val="hy-AM"/>
        </w:rPr>
        <w:softHyphen/>
      </w:r>
      <w:r w:rsidRPr="009856D4">
        <w:rPr>
          <w:b/>
          <w:sz w:val="20"/>
          <w:szCs w:val="20"/>
          <w:lang w:val="hy-AM"/>
        </w:rPr>
        <w:t>նակվի, մեր գրականությունը, մանավանդ արձակը (չնայած, պոեզիան երևի ավե</w:t>
      </w:r>
      <w:r w:rsidR="009115B0" w:rsidRPr="009856D4">
        <w:rPr>
          <w:b/>
          <w:sz w:val="20"/>
          <w:szCs w:val="20"/>
          <w:lang w:val="hy-AM"/>
        </w:rPr>
        <w:softHyphen/>
      </w:r>
      <w:r w:rsidRPr="009856D4">
        <w:rPr>
          <w:b/>
          <w:sz w:val="20"/>
          <w:szCs w:val="20"/>
          <w:lang w:val="hy-AM"/>
        </w:rPr>
        <w:t xml:space="preserve">լի շատ) </w:t>
      </w:r>
      <w:r w:rsidR="00FE7F19" w:rsidRPr="009856D4">
        <w:rPr>
          <w:b/>
          <w:sz w:val="20"/>
          <w:szCs w:val="20"/>
          <w:lang w:val="hy-AM"/>
        </w:rPr>
        <w:t>մեր ուզած</w:t>
      </w:r>
      <w:r w:rsidRPr="009856D4">
        <w:rPr>
          <w:b/>
          <w:sz w:val="20"/>
          <w:szCs w:val="20"/>
          <w:lang w:val="hy-AM"/>
        </w:rPr>
        <w:t xml:space="preserve"> ապագա</w:t>
      </w:r>
      <w:r w:rsidR="00FE7F19" w:rsidRPr="009856D4">
        <w:rPr>
          <w:b/>
          <w:sz w:val="20"/>
          <w:szCs w:val="20"/>
          <w:lang w:val="hy-AM"/>
        </w:rPr>
        <w:t>ն</w:t>
      </w:r>
      <w:r w:rsidRPr="009856D4">
        <w:rPr>
          <w:b/>
          <w:sz w:val="20"/>
          <w:szCs w:val="20"/>
          <w:lang w:val="hy-AM"/>
        </w:rPr>
        <w:t xml:space="preserve"> չի ունենա</w:t>
      </w:r>
      <w:r w:rsidRPr="009856D4">
        <w:rPr>
          <w:sz w:val="20"/>
          <w:szCs w:val="20"/>
          <w:lang w:val="hy-AM"/>
        </w:rPr>
        <w:t>:</w:t>
      </w:r>
    </w:p>
    <w:p w14:paraId="1E7569F8" w14:textId="04204631" w:rsidR="00A03DF5" w:rsidRPr="009856D4" w:rsidRDefault="00A03DF5" w:rsidP="00F63F00">
      <w:pPr>
        <w:ind w:firstLine="180"/>
        <w:jc w:val="both"/>
        <w:rPr>
          <w:sz w:val="20"/>
          <w:szCs w:val="20"/>
          <w:lang w:val="hy-AM"/>
        </w:rPr>
      </w:pPr>
      <w:r w:rsidRPr="009856D4">
        <w:rPr>
          <w:sz w:val="20"/>
          <w:szCs w:val="20"/>
          <w:lang w:val="hy-AM"/>
        </w:rPr>
        <w:t>Ու տխուր է մանավանդ ա´յն փաստը, որ մեր այսպես մտածող ու վարվող ուսյալ</w:t>
      </w:r>
      <w:r w:rsidR="00FB681F" w:rsidRPr="009856D4">
        <w:rPr>
          <w:sz w:val="20"/>
          <w:szCs w:val="20"/>
          <w:lang w:val="hy-AM"/>
        </w:rPr>
        <w:softHyphen/>
      </w:r>
      <w:r w:rsidRPr="009856D4">
        <w:rPr>
          <w:sz w:val="20"/>
          <w:szCs w:val="20"/>
          <w:lang w:val="hy-AM"/>
        </w:rPr>
        <w:t xml:space="preserve">ները, համարյա առանց բացառության, տեղյակ չեն, որ </w:t>
      </w:r>
      <w:r w:rsidR="00FB681F" w:rsidRPr="009856D4">
        <w:rPr>
          <w:b/>
          <w:sz w:val="20"/>
          <w:szCs w:val="20"/>
          <w:lang w:val="hy-AM"/>
        </w:rPr>
        <w:t>այ</w:t>
      </w:r>
      <w:r w:rsidRPr="009856D4">
        <w:rPr>
          <w:b/>
          <w:sz w:val="20"/>
          <w:szCs w:val="20"/>
          <w:lang w:val="hy-AM"/>
        </w:rPr>
        <w:t>ս «ընտիր, գեղե</w:t>
      </w:r>
      <w:r w:rsidRPr="009856D4">
        <w:rPr>
          <w:b/>
          <w:sz w:val="20"/>
          <w:szCs w:val="20"/>
          <w:lang w:val="hy-AM"/>
        </w:rPr>
        <w:softHyphen/>
        <w:t>ցիկ ու պոե</w:t>
      </w:r>
      <w:r w:rsidR="008D4F1B" w:rsidRPr="009856D4">
        <w:rPr>
          <w:b/>
          <w:sz w:val="20"/>
          <w:szCs w:val="20"/>
          <w:lang w:val="hy-AM"/>
        </w:rPr>
        <w:softHyphen/>
      </w:r>
      <w:r w:rsidRPr="009856D4">
        <w:rPr>
          <w:b/>
          <w:sz w:val="20"/>
          <w:szCs w:val="20"/>
          <w:lang w:val="hy-AM"/>
        </w:rPr>
        <w:t>տիկ» բառերի մեծագույն մասը փոխառություն է օտար լեզուներից</w:t>
      </w:r>
      <w:r w:rsidRPr="009856D4">
        <w:rPr>
          <w:sz w:val="20"/>
          <w:szCs w:val="20"/>
          <w:lang w:val="hy-AM"/>
        </w:rPr>
        <w:t xml:space="preserve"> (տես Հր</w:t>
      </w:r>
      <w:r w:rsidR="008D4F1B" w:rsidRPr="009856D4">
        <w:rPr>
          <w:sz w:val="20"/>
          <w:szCs w:val="20"/>
          <w:lang w:val="hy-AM"/>
        </w:rPr>
        <w:t>աչյա</w:t>
      </w:r>
      <w:r w:rsidRPr="009856D4">
        <w:rPr>
          <w:sz w:val="20"/>
          <w:szCs w:val="20"/>
          <w:lang w:val="hy-AM"/>
        </w:rPr>
        <w:t xml:space="preserve"> Աճառ</w:t>
      </w:r>
      <w:r w:rsidR="00A21755">
        <w:rPr>
          <w:sz w:val="20"/>
          <w:szCs w:val="20"/>
          <w:lang w:val="hy-AM"/>
        </w:rPr>
        <w:softHyphen/>
      </w:r>
      <w:r w:rsidRPr="009856D4">
        <w:rPr>
          <w:sz w:val="20"/>
          <w:szCs w:val="20"/>
          <w:lang w:val="hy-AM"/>
        </w:rPr>
        <w:t xml:space="preserve">յանի «Հայերեն արմատների բառարանը»): </w:t>
      </w:r>
    </w:p>
    <w:p w14:paraId="196F0BA3" w14:textId="24621646" w:rsidR="00A03DF5" w:rsidRPr="009856D4" w:rsidRDefault="00A03DF5" w:rsidP="00A03DF5">
      <w:pPr>
        <w:ind w:firstLine="180"/>
        <w:jc w:val="both"/>
        <w:rPr>
          <w:sz w:val="20"/>
          <w:szCs w:val="20"/>
          <w:lang w:val="hy-AM"/>
        </w:rPr>
      </w:pPr>
      <w:r w:rsidRPr="009856D4">
        <w:rPr>
          <w:sz w:val="20"/>
          <w:szCs w:val="20"/>
          <w:lang w:val="hy-AM"/>
        </w:rPr>
        <w:t>Վերջում դնում եմ Համլետի հայտնի մենախոսության Մասեհյանի ու իմ թարգմա</w:t>
      </w:r>
      <w:r w:rsidRPr="009856D4">
        <w:rPr>
          <w:sz w:val="20"/>
          <w:szCs w:val="20"/>
          <w:lang w:val="hy-AM"/>
        </w:rPr>
        <w:softHyphen/>
        <w:t>նությունները: Թող ընթերցողը ի´նքը որոշի, թե այս Համլետներից ո´վ է միս ու ար</w:t>
      </w:r>
      <w:r w:rsidRPr="009856D4">
        <w:rPr>
          <w:sz w:val="20"/>
          <w:szCs w:val="20"/>
          <w:lang w:val="hy-AM"/>
        </w:rPr>
        <w:softHyphen/>
        <w:t>յունով սովորական ու անկեղծ մարդ</w:t>
      </w:r>
      <w:r w:rsidR="00402924" w:rsidRPr="00402924">
        <w:rPr>
          <w:sz w:val="20"/>
          <w:szCs w:val="20"/>
          <w:lang w:val="hy-AM"/>
        </w:rPr>
        <w:t>ը</w:t>
      </w:r>
      <w:r w:rsidRPr="009856D4">
        <w:rPr>
          <w:sz w:val="20"/>
          <w:szCs w:val="20"/>
          <w:lang w:val="hy-AM"/>
        </w:rPr>
        <w:t>, ու ո´վ է շատախոս կեցվածքամոլ</w:t>
      </w:r>
      <w:r w:rsidR="00402924" w:rsidRPr="00402924">
        <w:rPr>
          <w:sz w:val="20"/>
          <w:szCs w:val="20"/>
          <w:lang w:val="hy-AM"/>
        </w:rPr>
        <w:t>ը</w:t>
      </w:r>
      <w:r w:rsidRPr="009856D4">
        <w:rPr>
          <w:sz w:val="20"/>
          <w:szCs w:val="20"/>
          <w:lang w:val="hy-AM"/>
        </w:rPr>
        <w:t>:</w:t>
      </w:r>
    </w:p>
    <w:p w14:paraId="541E3D10" w14:textId="50C95718" w:rsidR="00A03DF5" w:rsidRPr="009856D4" w:rsidRDefault="00A03DF5" w:rsidP="00A03DF5">
      <w:pPr>
        <w:ind w:firstLine="180"/>
        <w:jc w:val="both"/>
        <w:rPr>
          <w:sz w:val="20"/>
          <w:szCs w:val="20"/>
          <w:lang w:val="hy-AM"/>
        </w:rPr>
      </w:pPr>
      <w:r w:rsidRPr="009856D4">
        <w:rPr>
          <w:sz w:val="20"/>
          <w:szCs w:val="20"/>
          <w:lang w:val="hy-AM"/>
        </w:rPr>
        <w:t>Մի դիտողություն անեմ միայն: Այս մենախոսության անգլերենը 10-11 վանկանոց 33 տող է: Մասեհյանը իբր ընտրել է 2 հատածով 10 վանկանոց տողերը (մեկ-մեկ՝ 11), որոնց թիվը</w:t>
      </w:r>
      <w:r w:rsidR="006873BB" w:rsidRPr="006873BB">
        <w:rPr>
          <w:sz w:val="20"/>
          <w:szCs w:val="20"/>
          <w:lang w:val="hy-AM"/>
        </w:rPr>
        <w:t>,</w:t>
      </w:r>
      <w:r w:rsidRPr="009856D4">
        <w:rPr>
          <w:sz w:val="20"/>
          <w:szCs w:val="20"/>
          <w:lang w:val="hy-AM"/>
        </w:rPr>
        <w:t xml:space="preserve"> իր դասավորածով</w:t>
      </w:r>
      <w:r w:rsidR="006873BB" w:rsidRPr="006873BB">
        <w:rPr>
          <w:sz w:val="20"/>
          <w:szCs w:val="20"/>
          <w:lang w:val="hy-AM"/>
        </w:rPr>
        <w:t>,</w:t>
      </w:r>
      <w:r w:rsidRPr="009856D4">
        <w:rPr>
          <w:sz w:val="20"/>
          <w:szCs w:val="20"/>
          <w:lang w:val="hy-AM"/>
        </w:rPr>
        <w:t xml:space="preserve"> 40 է, բայց Մասեհյանը մի քանի անգամ շեղվում է իր ընտրածից (երևի, որ թարգմանության տողերի թիվը չափազանց չշատանա), որով</w:t>
      </w:r>
      <w:r w:rsidR="00FB681F" w:rsidRPr="009856D4">
        <w:rPr>
          <w:sz w:val="20"/>
          <w:szCs w:val="20"/>
          <w:lang w:val="hy-AM"/>
        </w:rPr>
        <w:softHyphen/>
      </w:r>
      <w:r w:rsidRPr="009856D4">
        <w:rPr>
          <w:sz w:val="20"/>
          <w:szCs w:val="20"/>
          <w:lang w:val="hy-AM"/>
        </w:rPr>
        <w:t xml:space="preserve">հետև </w:t>
      </w:r>
      <w:r w:rsidR="006873BB" w:rsidRPr="006873BB">
        <w:rPr>
          <w:sz w:val="20"/>
          <w:szCs w:val="20"/>
          <w:lang w:val="hy-AM"/>
        </w:rPr>
        <w:t xml:space="preserve">երևի </w:t>
      </w:r>
      <w:r w:rsidRPr="009856D4">
        <w:rPr>
          <w:sz w:val="20"/>
          <w:szCs w:val="20"/>
          <w:lang w:val="hy-AM"/>
        </w:rPr>
        <w:t>իրեն թվ</w:t>
      </w:r>
      <w:r w:rsidR="006873BB" w:rsidRPr="006873BB">
        <w:rPr>
          <w:sz w:val="20"/>
          <w:szCs w:val="20"/>
          <w:lang w:val="hy-AM"/>
        </w:rPr>
        <w:t>ացել</w:t>
      </w:r>
      <w:r w:rsidRPr="009856D4">
        <w:rPr>
          <w:sz w:val="20"/>
          <w:szCs w:val="20"/>
          <w:lang w:val="hy-AM"/>
        </w:rPr>
        <w:t xml:space="preserve"> է, թե բովանդակային զոհ կտա, եթե բնագրի տվյալ միտքը </w:t>
      </w:r>
      <w:r w:rsidR="006873BB" w:rsidRPr="006873BB">
        <w:rPr>
          <w:sz w:val="20"/>
          <w:szCs w:val="20"/>
          <w:lang w:val="hy-AM"/>
        </w:rPr>
        <w:t xml:space="preserve">«բացարձակ ճշգրիտ» </w:t>
      </w:r>
      <w:r w:rsidRPr="009856D4">
        <w:rPr>
          <w:sz w:val="20"/>
          <w:szCs w:val="20"/>
          <w:lang w:val="hy-AM"/>
        </w:rPr>
        <w:t>չթարգմանի:</w:t>
      </w:r>
    </w:p>
    <w:p w14:paraId="27196847" w14:textId="7744331C" w:rsidR="00A03DF5" w:rsidRPr="009856D4" w:rsidRDefault="00A03DF5" w:rsidP="00A03DF5">
      <w:pPr>
        <w:ind w:firstLine="180"/>
        <w:jc w:val="both"/>
        <w:rPr>
          <w:sz w:val="20"/>
          <w:szCs w:val="20"/>
          <w:lang w:val="hy-AM"/>
        </w:rPr>
      </w:pPr>
      <w:r w:rsidRPr="009856D4">
        <w:rPr>
          <w:sz w:val="20"/>
          <w:szCs w:val="20"/>
          <w:lang w:val="hy-AM"/>
        </w:rPr>
        <w:t>Բայց երբ Մասեհյանի երկար տողերը տողատում ես (տողադարձ ես անում) ու դարձնում իր իսկ ընտրած</w:t>
      </w:r>
      <w:r w:rsidR="00FB681F" w:rsidRPr="009856D4">
        <w:rPr>
          <w:sz w:val="20"/>
          <w:szCs w:val="20"/>
          <w:lang w:val="hy-AM"/>
        </w:rPr>
        <w:t xml:space="preserve"> </w:t>
      </w:r>
      <w:r w:rsidRPr="009856D4">
        <w:rPr>
          <w:sz w:val="20"/>
          <w:szCs w:val="20"/>
          <w:lang w:val="hy-AM"/>
        </w:rPr>
        <w:t>10 վանկանի տողեր</w:t>
      </w:r>
      <w:r w:rsidR="00402924" w:rsidRPr="00402924">
        <w:rPr>
          <w:sz w:val="20"/>
          <w:szCs w:val="20"/>
          <w:lang w:val="hy-AM"/>
        </w:rPr>
        <w:t>ով ոտանավոր</w:t>
      </w:r>
      <w:r w:rsidRPr="009856D4">
        <w:rPr>
          <w:sz w:val="20"/>
          <w:szCs w:val="20"/>
          <w:lang w:val="hy-AM"/>
        </w:rPr>
        <w:t>, Մասեհյանի թարգմանա</w:t>
      </w:r>
      <w:r w:rsidR="00402924">
        <w:rPr>
          <w:sz w:val="20"/>
          <w:szCs w:val="20"/>
          <w:lang w:val="hy-AM"/>
        </w:rPr>
        <w:softHyphen/>
      </w:r>
      <w:r w:rsidRPr="009856D4">
        <w:rPr>
          <w:sz w:val="20"/>
          <w:szCs w:val="20"/>
          <w:lang w:val="hy-AM"/>
        </w:rPr>
        <w:t>ծի տողերի թիվը դառնում է 53, այսինքն, Շեքսպիրի</w:t>
      </w:r>
      <w:r w:rsidR="006873BB" w:rsidRPr="006873BB">
        <w:rPr>
          <w:sz w:val="20"/>
          <w:szCs w:val="20"/>
          <w:lang w:val="hy-AM"/>
        </w:rPr>
        <w:t xml:space="preserve"> 33 տողից</w:t>
      </w:r>
      <w:r w:rsidRPr="009856D4">
        <w:rPr>
          <w:sz w:val="20"/>
          <w:szCs w:val="20"/>
          <w:lang w:val="hy-AM"/>
        </w:rPr>
        <w:t xml:space="preserve"> 20 տող ավել</w:t>
      </w:r>
      <w:r w:rsidR="006873BB" w:rsidRPr="006873BB">
        <w:rPr>
          <w:sz w:val="20"/>
          <w:szCs w:val="20"/>
          <w:lang w:val="hy-AM"/>
        </w:rPr>
        <w:t xml:space="preserve"> (համարյա 61%-ով ավել</w:t>
      </w:r>
      <w:r w:rsidR="00402924" w:rsidRPr="00402924">
        <w:rPr>
          <w:sz w:val="20"/>
          <w:szCs w:val="20"/>
          <w:lang w:val="hy-AM"/>
        </w:rPr>
        <w:t xml:space="preserve"> –</w:t>
      </w:r>
      <w:r w:rsidR="004114B9" w:rsidRPr="004114B9">
        <w:rPr>
          <w:sz w:val="20"/>
          <w:szCs w:val="20"/>
          <w:lang w:val="hy-AM"/>
        </w:rPr>
        <w:t xml:space="preserve"> sic</w:t>
      </w:r>
      <w:r w:rsidR="00402924" w:rsidRPr="00402924">
        <w:rPr>
          <w:sz w:val="20"/>
          <w:szCs w:val="20"/>
          <w:lang w:val="hy-AM"/>
        </w:rPr>
        <w:t>!</w:t>
      </w:r>
      <w:r w:rsidRPr="009856D4">
        <w:rPr>
          <w:sz w:val="20"/>
          <w:szCs w:val="20"/>
          <w:lang w:val="hy-AM"/>
        </w:rPr>
        <w:t>:</w:t>
      </w:r>
    </w:p>
    <w:p w14:paraId="7B43F18A" w14:textId="77777777" w:rsidR="00A03DF5" w:rsidRPr="009856D4" w:rsidRDefault="00A03DF5" w:rsidP="00FB681F">
      <w:pPr>
        <w:spacing w:before="120"/>
        <w:ind w:firstLine="180"/>
        <w:jc w:val="both"/>
        <w:rPr>
          <w:sz w:val="20"/>
          <w:szCs w:val="20"/>
          <w:lang w:val="hy-AM"/>
        </w:rPr>
      </w:pPr>
      <w:r w:rsidRPr="009856D4">
        <w:rPr>
          <w:b/>
          <w:bCs/>
          <w:sz w:val="20"/>
          <w:szCs w:val="20"/>
          <w:lang w:val="hy-AM"/>
        </w:rPr>
        <w:t>ՀԱՄԼԵՏԻ ՄԵՆԱԽՈՍՈՒԹՅՈՒՆԸ</w:t>
      </w:r>
    </w:p>
    <w:p w14:paraId="78962DD8" w14:textId="0C778867" w:rsidR="00A03DF5" w:rsidRPr="009856D4" w:rsidRDefault="00A03DF5" w:rsidP="00A03DF5">
      <w:pPr>
        <w:ind w:firstLine="180"/>
        <w:jc w:val="both"/>
        <w:rPr>
          <w:b/>
          <w:bCs/>
          <w:sz w:val="20"/>
          <w:szCs w:val="20"/>
          <w:lang w:val="hy-AM"/>
        </w:rPr>
      </w:pPr>
      <w:r w:rsidRPr="009856D4">
        <w:rPr>
          <w:b/>
          <w:bCs/>
          <w:sz w:val="20"/>
          <w:szCs w:val="20"/>
          <w:lang w:val="hy-AM"/>
        </w:rPr>
        <w:t>Թարգման՝ Հովհաննես Մասեհյան</w:t>
      </w:r>
    </w:p>
    <w:p w14:paraId="60B88E90" w14:textId="67AC0F6A" w:rsidR="00FB681F" w:rsidRPr="009856D4" w:rsidRDefault="00177ED8" w:rsidP="00A03DF5">
      <w:pPr>
        <w:ind w:firstLine="180"/>
        <w:jc w:val="both"/>
        <w:rPr>
          <w:sz w:val="20"/>
          <w:szCs w:val="20"/>
          <w:lang w:val="hy-AM"/>
        </w:rPr>
      </w:pPr>
      <w:r w:rsidRPr="009856D4">
        <w:rPr>
          <w:sz w:val="20"/>
          <w:szCs w:val="20"/>
          <w:lang w:val="hy-AM"/>
        </w:rPr>
        <w:t>***</w:t>
      </w:r>
    </w:p>
    <w:p w14:paraId="3469BB45"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t>Լինել թե չըլինել, այս է խնդիրը.</w:t>
      </w:r>
    </w:p>
    <w:p w14:paraId="57420D06"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lastRenderedPageBreak/>
        <w:t>Ո՞րն է հոգեպես ավելի ազնիվ,</w:t>
      </w:r>
    </w:p>
    <w:p w14:paraId="1BFA798C" w14:textId="205C355A" w:rsidR="00A03DF5" w:rsidRPr="009856D4" w:rsidRDefault="00A03DF5" w:rsidP="00FB681F">
      <w:pPr>
        <w:spacing w:line="283" w:lineRule="auto"/>
        <w:ind w:firstLine="187"/>
        <w:jc w:val="both"/>
        <w:rPr>
          <w:sz w:val="20"/>
          <w:szCs w:val="20"/>
          <w:lang w:val="hy-AM"/>
        </w:rPr>
      </w:pPr>
      <w:r w:rsidRPr="009856D4">
        <w:rPr>
          <w:b/>
          <w:bCs/>
          <w:sz w:val="20"/>
          <w:szCs w:val="20"/>
          <w:lang w:val="hy-AM"/>
        </w:rPr>
        <w:t>Տանել գոռ բախտի պարսա</w:t>
      </w:r>
      <w:r w:rsidR="00FB681F" w:rsidRPr="009856D4">
        <w:rPr>
          <w:b/>
          <w:bCs/>
          <w:sz w:val="20"/>
          <w:szCs w:val="20"/>
          <w:lang w:val="hy-AM"/>
        </w:rPr>
        <w:t>ք</w:t>
      </w:r>
      <w:r w:rsidRPr="009856D4">
        <w:rPr>
          <w:b/>
          <w:bCs/>
          <w:sz w:val="20"/>
          <w:szCs w:val="20"/>
          <w:lang w:val="hy-AM"/>
        </w:rPr>
        <w:t>արերը և սլաքները,</w:t>
      </w:r>
    </w:p>
    <w:p w14:paraId="7315A595"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t>Թե զենք վերցընել ցավ ու վիշտերի մի ծովի ընդդեմ,</w:t>
      </w:r>
    </w:p>
    <w:p w14:paraId="207E2809"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t>Եվ դիմադրելով՝ վերջ տալ բոլորին:</w:t>
      </w:r>
    </w:p>
    <w:p w14:paraId="22D2B21F"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t>Մեռնել, քընանալ, ոչինչ ավելի,</w:t>
      </w:r>
    </w:p>
    <w:p w14:paraId="0808025E"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t>Եվ մտածել, թե մի պարզ քընով, մենք վերջ ենք տալիս</w:t>
      </w:r>
    </w:p>
    <w:p w14:paraId="364F7EFB"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t>Այն սրտացավին և բյուր բնական անձկություններին,</w:t>
      </w:r>
    </w:p>
    <w:p w14:paraId="22C72AD1" w14:textId="77777777" w:rsidR="00A03DF5" w:rsidRPr="009856D4" w:rsidRDefault="00A03DF5" w:rsidP="00FB681F">
      <w:pPr>
        <w:spacing w:line="283" w:lineRule="auto"/>
        <w:ind w:firstLine="187"/>
        <w:jc w:val="both"/>
        <w:rPr>
          <w:sz w:val="20"/>
          <w:szCs w:val="20"/>
          <w:lang w:val="hy-AM"/>
        </w:rPr>
      </w:pPr>
      <w:r w:rsidRPr="009856D4">
        <w:rPr>
          <w:b/>
          <w:bCs/>
          <w:sz w:val="20"/>
          <w:szCs w:val="20"/>
          <w:lang w:val="hy-AM"/>
        </w:rPr>
        <w:t>Որոնց ժառանգն է մեր հեգ մարմինը,</w:t>
      </w:r>
    </w:p>
    <w:p w14:paraId="4DC26047"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Մի վախճան է դա,՝ հոգով բաղձալի,</w:t>
      </w:r>
    </w:p>
    <w:p w14:paraId="34F46128"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Մեռնել, ննջել, ննջե՞լ… գուցե երազել.</w:t>
      </w:r>
    </w:p>
    <w:p w14:paraId="1E3FFB73" w14:textId="7F1679C2" w:rsidR="00A03DF5" w:rsidRPr="003F5911" w:rsidRDefault="00A03DF5" w:rsidP="00FB681F">
      <w:pPr>
        <w:spacing w:line="283" w:lineRule="auto"/>
        <w:ind w:firstLine="187"/>
        <w:jc w:val="both"/>
        <w:rPr>
          <w:sz w:val="20"/>
          <w:szCs w:val="20"/>
          <w:lang w:val="hy-AM"/>
        </w:rPr>
      </w:pPr>
      <w:r w:rsidRPr="003F5911">
        <w:rPr>
          <w:b/>
          <w:bCs/>
          <w:sz w:val="20"/>
          <w:szCs w:val="20"/>
          <w:lang w:val="hy-AM"/>
        </w:rPr>
        <w:t>Ա՜յ, ցավն այդ</w:t>
      </w:r>
      <w:r w:rsidR="00B8021E" w:rsidRPr="003F5911">
        <w:rPr>
          <w:b/>
          <w:bCs/>
          <w:sz w:val="20"/>
          <w:szCs w:val="20"/>
          <w:lang w:val="hy-AM"/>
        </w:rPr>
        <w:t>տ</w:t>
      </w:r>
      <w:r w:rsidRPr="003F5911">
        <w:rPr>
          <w:b/>
          <w:bCs/>
          <w:sz w:val="20"/>
          <w:szCs w:val="20"/>
          <w:lang w:val="hy-AM"/>
        </w:rPr>
        <w:t>եղ է, քանզի այդ մահվան քընի ժամանակ</w:t>
      </w:r>
    </w:p>
    <w:p w14:paraId="179E1BEF"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Ի՞նչ կերպ երազներ պիտի գան գուցե՝</w:t>
      </w:r>
    </w:p>
    <w:p w14:paraId="27A2594C"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Երբ այս մահացու կապանքը մեզնից թոթափած լինենք.</w:t>
      </w:r>
    </w:p>
    <w:p w14:paraId="1A48784D"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Ահա ինչ որ մեզ խորհել պէտք է տա. ա´յս նկատումն է</w:t>
      </w:r>
    </w:p>
    <w:p w14:paraId="693BE495" w14:textId="563159B9" w:rsidR="00A03DF5" w:rsidRPr="003F5911" w:rsidRDefault="00A03DF5" w:rsidP="00FB681F">
      <w:pPr>
        <w:spacing w:line="283" w:lineRule="auto"/>
        <w:ind w:firstLine="187"/>
        <w:jc w:val="both"/>
        <w:rPr>
          <w:sz w:val="20"/>
          <w:szCs w:val="20"/>
          <w:lang w:val="hy-AM"/>
        </w:rPr>
      </w:pPr>
      <w:r w:rsidRPr="003F5911">
        <w:rPr>
          <w:b/>
          <w:bCs/>
          <w:sz w:val="20"/>
          <w:szCs w:val="20"/>
          <w:lang w:val="hy-AM"/>
        </w:rPr>
        <w:t>Որ այսչափ երկար տ</w:t>
      </w:r>
      <w:r w:rsidR="00FB0495">
        <w:rPr>
          <w:b/>
          <w:bCs/>
          <w:sz w:val="20"/>
          <w:szCs w:val="20"/>
          <w:lang w:val="hy-AM"/>
        </w:rPr>
        <w:t>և</w:t>
      </w:r>
      <w:r w:rsidRPr="003F5911">
        <w:rPr>
          <w:b/>
          <w:bCs/>
          <w:sz w:val="20"/>
          <w:szCs w:val="20"/>
          <w:lang w:val="hy-AM"/>
        </w:rPr>
        <w:t>ել է տալիս թշվառությունը:</w:t>
      </w:r>
    </w:p>
    <w:p w14:paraId="39BD1453"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Թե ոչ, ո՞վ արդյոք կուզեր հանդուրժել</w:t>
      </w:r>
    </w:p>
    <w:p w14:paraId="25C19915"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Աշխարհի այնքան նախատինքներին և մտրակներին,</w:t>
      </w:r>
    </w:p>
    <w:p w14:paraId="0F1A87CF"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Հարստահարչի անիրավության,</w:t>
      </w:r>
    </w:p>
    <w:p w14:paraId="07D8C720"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Մեծամիտ մարդու արհամարհանքին,</w:t>
      </w:r>
    </w:p>
    <w:p w14:paraId="225BCF93"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Քամահրած սիրո տվայտանքներին,</w:t>
      </w:r>
    </w:p>
    <w:p w14:paraId="3736EFAD"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Օրենքի բոլոր ձգձգումներին,</w:t>
      </w:r>
    </w:p>
    <w:p w14:paraId="51959F4E"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Պաշտոնյաների աներեսության,</w:t>
      </w:r>
    </w:p>
    <w:p w14:paraId="740D5CE8"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Այն հարվածներին որ համբերատար արժանավորը</w:t>
      </w:r>
    </w:p>
    <w:p w14:paraId="3FB22DDD"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Ստանում է միշտ անարժաններից,</w:t>
      </w:r>
    </w:p>
    <w:p w14:paraId="31963B3F"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Այնինչ կարող էր մարդ իր հաշիվը իր ձեռքով փակել</w:t>
      </w:r>
    </w:p>
    <w:p w14:paraId="6B6BB00F"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Մի մերկ դաշույնով: Ո՞վ կըհոժարեր այսքան բեռ կըրել,</w:t>
      </w:r>
    </w:p>
    <w:p w14:paraId="1D4E16ED"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Հեծել ու քրտնել տաղտուկ կյանքի տակ</w:t>
      </w:r>
    </w:p>
    <w:p w14:paraId="57D25617"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Եթե երկյուղը մի ինչ-որ բանի մահվանից հետո,</w:t>
      </w:r>
    </w:p>
    <w:p w14:paraId="3B3DA1F3"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Այն անհայտ երկրի, որի սահմանից</w:t>
      </w:r>
    </w:p>
    <w:p w14:paraId="467AA8D7"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Ոչ մի ուղևոր չէ վերադառնում,</w:t>
      </w:r>
    </w:p>
    <w:p w14:paraId="6AAC1778"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Չըձգեր կամքը երկբայության մեջ, և մեզ չըստիպեր</w:t>
      </w:r>
    </w:p>
    <w:p w14:paraId="670D4EDA"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Տանել ավելի այն չարիքները, որ այստեղ ունինք.</w:t>
      </w:r>
    </w:p>
    <w:p w14:paraId="0496EF7E"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Քան թե սավառնել դեպի նոր ցավեր, որոնց անգետ ենք:</w:t>
      </w:r>
    </w:p>
    <w:p w14:paraId="2D6E76A3"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Խոհամտությունն, այսպես, ամենքիս վախկոտ է դարձնում.</w:t>
      </w:r>
    </w:p>
    <w:p w14:paraId="01CA1818"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Եվ հենց այս կերպով վճռականության բնածին գույնը</w:t>
      </w:r>
    </w:p>
    <w:p w14:paraId="410B1222"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Ախտաժետվում է խորհրդածության գունաթափ ցոլքից,</w:t>
      </w:r>
    </w:p>
    <w:p w14:paraId="60C36BC8"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Եվ շատ ձեռնակներ, մեծ ու կարևոր.</w:t>
      </w:r>
    </w:p>
    <w:p w14:paraId="440AC8CC"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Շեղվում են այսպես իրենց հոսանքից,</w:t>
      </w:r>
    </w:p>
    <w:p w14:paraId="6CC61E96"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Եվ գործ կոչվելու անարժան դառնում:</w:t>
      </w:r>
    </w:p>
    <w:p w14:paraId="3DC5BA1B" w14:textId="26A320DE" w:rsidR="00161548" w:rsidRPr="003F5911" w:rsidRDefault="00BD2E1D" w:rsidP="00177ED8">
      <w:pPr>
        <w:spacing w:before="120"/>
        <w:ind w:firstLine="180"/>
        <w:jc w:val="both"/>
        <w:rPr>
          <w:sz w:val="20"/>
          <w:szCs w:val="20"/>
          <w:lang w:val="hy-AM"/>
        </w:rPr>
      </w:pPr>
      <w:r w:rsidRPr="003F5911">
        <w:rPr>
          <w:sz w:val="20"/>
          <w:szCs w:val="20"/>
          <w:lang w:val="hy-AM"/>
        </w:rPr>
        <w:t>Երևի ընթերցողն էլ է զգում</w:t>
      </w:r>
      <w:r w:rsidR="00A87B4C" w:rsidRPr="003F5911">
        <w:rPr>
          <w:sz w:val="20"/>
          <w:szCs w:val="20"/>
          <w:lang w:val="hy-AM"/>
        </w:rPr>
        <w:t xml:space="preserve"> որ</w:t>
      </w:r>
      <w:r w:rsidR="00383E4C" w:rsidRPr="003F5911">
        <w:rPr>
          <w:sz w:val="20"/>
          <w:szCs w:val="20"/>
          <w:lang w:val="hy-AM"/>
        </w:rPr>
        <w:t xml:space="preserve">, </w:t>
      </w:r>
      <w:r w:rsidR="005E7BD5" w:rsidRPr="003F5911">
        <w:rPr>
          <w:sz w:val="20"/>
          <w:szCs w:val="20"/>
          <w:lang w:val="hy-AM"/>
        </w:rPr>
        <w:t>Մասեհյանի Համլետը չափազա</w:t>
      </w:r>
      <w:r w:rsidR="00402924" w:rsidRPr="00402924">
        <w:rPr>
          <w:sz w:val="20"/>
          <w:szCs w:val="20"/>
          <w:lang w:val="hy-AM"/>
        </w:rPr>
        <w:t>´</w:t>
      </w:r>
      <w:r w:rsidR="005E7BD5" w:rsidRPr="003F5911">
        <w:rPr>
          <w:sz w:val="20"/>
          <w:szCs w:val="20"/>
          <w:lang w:val="hy-AM"/>
        </w:rPr>
        <w:t>նց է պաթետիկ ու</w:t>
      </w:r>
      <w:r w:rsidR="00161548" w:rsidRPr="003F5911">
        <w:rPr>
          <w:sz w:val="20"/>
          <w:szCs w:val="20"/>
          <w:lang w:val="hy-AM"/>
        </w:rPr>
        <w:t>,</w:t>
      </w:r>
      <w:r w:rsidR="005E7BD5" w:rsidRPr="003F5911">
        <w:rPr>
          <w:sz w:val="20"/>
          <w:szCs w:val="20"/>
          <w:lang w:val="hy-AM"/>
        </w:rPr>
        <w:t xml:space="preserve"> </w:t>
      </w:r>
      <w:r w:rsidR="00161548" w:rsidRPr="003F5911">
        <w:rPr>
          <w:sz w:val="20"/>
          <w:szCs w:val="20"/>
          <w:lang w:val="hy-AM"/>
        </w:rPr>
        <w:t>ճիշտն ասած,</w:t>
      </w:r>
      <w:r w:rsidR="005E7BD5" w:rsidRPr="003F5911">
        <w:rPr>
          <w:sz w:val="20"/>
          <w:szCs w:val="20"/>
          <w:lang w:val="hy-AM"/>
        </w:rPr>
        <w:t xml:space="preserve"> ճոռոմախոս է</w:t>
      </w:r>
      <w:r w:rsidR="00161548" w:rsidRPr="003F5911">
        <w:rPr>
          <w:sz w:val="20"/>
          <w:szCs w:val="20"/>
          <w:lang w:val="hy-AM"/>
        </w:rPr>
        <w:t>՝ նույնիսկ անգլիացի Համլետի համեմատ</w:t>
      </w:r>
      <w:r w:rsidR="005E7BD5" w:rsidRPr="003F5911">
        <w:rPr>
          <w:sz w:val="20"/>
          <w:szCs w:val="20"/>
          <w:lang w:val="hy-AM"/>
        </w:rPr>
        <w:t>:</w:t>
      </w:r>
      <w:r w:rsidR="00161548" w:rsidRPr="003F5911">
        <w:rPr>
          <w:sz w:val="20"/>
          <w:szCs w:val="20"/>
          <w:lang w:val="hy-AM"/>
        </w:rPr>
        <w:t xml:space="preserve"> </w:t>
      </w:r>
    </w:p>
    <w:p w14:paraId="0171D9CE" w14:textId="7B8BFB08" w:rsidR="000B4770" w:rsidRPr="003F5911" w:rsidRDefault="00161548" w:rsidP="00A03DF5">
      <w:pPr>
        <w:ind w:firstLine="180"/>
        <w:jc w:val="both"/>
        <w:rPr>
          <w:bCs/>
          <w:sz w:val="20"/>
          <w:szCs w:val="20"/>
          <w:lang w:val="hy-AM"/>
        </w:rPr>
      </w:pPr>
      <w:r w:rsidRPr="003F5911">
        <w:rPr>
          <w:sz w:val="20"/>
          <w:szCs w:val="20"/>
          <w:lang w:val="hy-AM"/>
        </w:rPr>
        <w:t>Այս «</w:t>
      </w:r>
      <w:r w:rsidRPr="003F5911">
        <w:rPr>
          <w:b/>
          <w:bCs/>
          <w:sz w:val="20"/>
          <w:szCs w:val="20"/>
          <w:lang w:val="hy-AM"/>
        </w:rPr>
        <w:t>գոռ բախտի պարսաքարերը և սլաքները, անձկությունները, քամահրած տվայտանքները, կամքը երկբայության մեջ ձգելը, դեպի նոր ցավերին սավառ</w:t>
      </w:r>
      <w:r w:rsidR="000B4770" w:rsidRPr="003F5911">
        <w:rPr>
          <w:b/>
          <w:bCs/>
          <w:sz w:val="20"/>
          <w:szCs w:val="20"/>
          <w:lang w:val="hy-AM"/>
        </w:rPr>
        <w:softHyphen/>
      </w:r>
      <w:r w:rsidRPr="003F5911">
        <w:rPr>
          <w:b/>
          <w:bCs/>
          <w:sz w:val="20"/>
          <w:szCs w:val="20"/>
          <w:lang w:val="hy-AM"/>
        </w:rPr>
        <w:t xml:space="preserve">նելը, </w:t>
      </w:r>
      <w:r w:rsidRPr="003F5911">
        <w:rPr>
          <w:b/>
          <w:bCs/>
          <w:sz w:val="20"/>
          <w:szCs w:val="20"/>
          <w:lang w:val="hy-AM"/>
        </w:rPr>
        <w:lastRenderedPageBreak/>
        <w:t>խոհամտությունը, այս կերպով վճռականության բնածին գույնը խորհրդածու</w:t>
      </w:r>
      <w:r w:rsidR="00A21755">
        <w:rPr>
          <w:b/>
          <w:bCs/>
          <w:sz w:val="20"/>
          <w:szCs w:val="20"/>
          <w:lang w:val="hy-AM"/>
        </w:rPr>
        <w:softHyphen/>
      </w:r>
      <w:r w:rsidRPr="003F5911">
        <w:rPr>
          <w:b/>
          <w:bCs/>
          <w:sz w:val="20"/>
          <w:szCs w:val="20"/>
          <w:lang w:val="hy-AM"/>
        </w:rPr>
        <w:t>թյան գունաթափ ցոլքից ախտաժետվելը ևն</w:t>
      </w:r>
      <w:r w:rsidRPr="003F5911">
        <w:rPr>
          <w:bCs/>
          <w:sz w:val="20"/>
          <w:szCs w:val="20"/>
          <w:lang w:val="hy-AM"/>
        </w:rPr>
        <w:t xml:space="preserve">» </w:t>
      </w:r>
      <w:r w:rsidR="000B4770" w:rsidRPr="003F5911">
        <w:rPr>
          <w:bCs/>
          <w:sz w:val="20"/>
          <w:szCs w:val="20"/>
          <w:lang w:val="hy-AM"/>
        </w:rPr>
        <w:t>մեր համար յուրօրինակ ու էկզո</w:t>
      </w:r>
      <w:r w:rsidR="004114B9">
        <w:rPr>
          <w:bCs/>
          <w:sz w:val="20"/>
          <w:szCs w:val="20"/>
          <w:lang w:val="hy-AM"/>
        </w:rPr>
        <w:softHyphen/>
      </w:r>
      <w:r w:rsidR="000B4770" w:rsidRPr="003F5911">
        <w:rPr>
          <w:bCs/>
          <w:sz w:val="20"/>
          <w:szCs w:val="20"/>
          <w:lang w:val="hy-AM"/>
        </w:rPr>
        <w:t>տիկ թովչանք ունեն, մանավանդ որ սրանց վարժվում</w:t>
      </w:r>
      <w:r w:rsidR="00911293" w:rsidRPr="003F5911">
        <w:rPr>
          <w:bCs/>
          <w:sz w:val="20"/>
          <w:szCs w:val="20"/>
          <w:lang w:val="hy-AM"/>
        </w:rPr>
        <w:t xml:space="preserve"> ու սրանք չքնաղ ենք համարում</w:t>
      </w:r>
      <w:r w:rsidR="000B4770" w:rsidRPr="003F5911">
        <w:rPr>
          <w:bCs/>
          <w:sz w:val="20"/>
          <w:szCs w:val="20"/>
          <w:lang w:val="hy-AM"/>
        </w:rPr>
        <w:t xml:space="preserve"> ման</w:t>
      </w:r>
      <w:r w:rsidR="00A21755">
        <w:rPr>
          <w:bCs/>
          <w:sz w:val="20"/>
          <w:szCs w:val="20"/>
          <w:lang w:val="hy-AM"/>
        </w:rPr>
        <w:softHyphen/>
      </w:r>
      <w:r w:rsidR="000B4770" w:rsidRPr="003F5911">
        <w:rPr>
          <w:bCs/>
          <w:sz w:val="20"/>
          <w:szCs w:val="20"/>
          <w:lang w:val="hy-AM"/>
        </w:rPr>
        <w:t>կուց</w:t>
      </w:r>
      <w:r w:rsidR="00911293" w:rsidRPr="003F5911">
        <w:rPr>
          <w:bCs/>
          <w:sz w:val="20"/>
          <w:szCs w:val="20"/>
          <w:lang w:val="hy-AM"/>
        </w:rPr>
        <w:t xml:space="preserve">, ու անընդհատ էլ լսում ենք, որ հեղինակավոր ու ազդեցիկ մարդիկ ու, </w:t>
      </w:r>
      <w:r w:rsidR="00402924" w:rsidRPr="00402924">
        <w:rPr>
          <w:bCs/>
          <w:sz w:val="20"/>
          <w:szCs w:val="20"/>
          <w:lang w:val="hy-AM"/>
        </w:rPr>
        <w:t>իհար</w:t>
      </w:r>
      <w:r w:rsidR="00402924">
        <w:rPr>
          <w:bCs/>
          <w:sz w:val="20"/>
          <w:szCs w:val="20"/>
          <w:lang w:val="hy-AM"/>
        </w:rPr>
        <w:softHyphen/>
      </w:r>
      <w:r w:rsidR="00402924" w:rsidRPr="00402924">
        <w:rPr>
          <w:bCs/>
          <w:sz w:val="20"/>
          <w:szCs w:val="20"/>
          <w:lang w:val="hy-AM"/>
        </w:rPr>
        <w:t>կե,</w:t>
      </w:r>
      <w:r w:rsidR="00911293" w:rsidRPr="003F5911">
        <w:rPr>
          <w:bCs/>
          <w:sz w:val="20"/>
          <w:szCs w:val="20"/>
          <w:lang w:val="hy-AM"/>
        </w:rPr>
        <w:t xml:space="preserve"> գրքե</w:t>
      </w:r>
      <w:r w:rsidR="00402924" w:rsidRPr="00402924">
        <w:rPr>
          <w:bCs/>
          <w:sz w:val="20"/>
          <w:szCs w:val="20"/>
          <w:lang w:val="hy-AM"/>
        </w:rPr>
        <w:t>´</w:t>
      </w:r>
      <w:r w:rsidR="00911293" w:rsidRPr="003F5911">
        <w:rPr>
          <w:bCs/>
          <w:sz w:val="20"/>
          <w:szCs w:val="20"/>
          <w:lang w:val="hy-AM"/>
        </w:rPr>
        <w:t>րը, միաբերան ասում են, որ սրանք անպայման են արտառոց ու չքնաղ</w:t>
      </w:r>
      <w:r w:rsidR="000B4770" w:rsidRPr="003F5911">
        <w:rPr>
          <w:bCs/>
          <w:sz w:val="20"/>
          <w:szCs w:val="20"/>
          <w:lang w:val="hy-AM"/>
        </w:rPr>
        <w:t>:</w:t>
      </w:r>
    </w:p>
    <w:p w14:paraId="7D075D63" w14:textId="28E8BF29" w:rsidR="004524D9" w:rsidRPr="00402924" w:rsidRDefault="005E7BD5" w:rsidP="00A03DF5">
      <w:pPr>
        <w:ind w:firstLine="180"/>
        <w:jc w:val="both"/>
        <w:rPr>
          <w:sz w:val="20"/>
          <w:szCs w:val="20"/>
          <w:lang w:val="hy-AM"/>
        </w:rPr>
      </w:pPr>
      <w:r w:rsidRPr="003F5911">
        <w:rPr>
          <w:sz w:val="20"/>
          <w:szCs w:val="20"/>
          <w:lang w:val="hy-AM"/>
        </w:rPr>
        <w:t xml:space="preserve">Մասեհյանը մեղավոր չի, </w:t>
      </w:r>
      <w:r w:rsidR="00161548" w:rsidRPr="003F5911">
        <w:rPr>
          <w:sz w:val="20"/>
          <w:szCs w:val="20"/>
          <w:lang w:val="hy-AM"/>
        </w:rPr>
        <w:t xml:space="preserve">գրաբարից </w:t>
      </w:r>
      <w:r w:rsidRPr="003F5911">
        <w:rPr>
          <w:sz w:val="20"/>
          <w:szCs w:val="20"/>
          <w:lang w:val="hy-AM"/>
        </w:rPr>
        <w:t>«չքնաղ» բառ</w:t>
      </w:r>
      <w:r w:rsidR="00161548" w:rsidRPr="003F5911">
        <w:rPr>
          <w:sz w:val="20"/>
          <w:szCs w:val="20"/>
          <w:lang w:val="hy-AM"/>
        </w:rPr>
        <w:t xml:space="preserve"> ու բան պեղելն ու գործածելը այն օրերին </w:t>
      </w:r>
      <w:r w:rsidR="00402924" w:rsidRPr="003F5911">
        <w:rPr>
          <w:sz w:val="20"/>
          <w:szCs w:val="20"/>
          <w:lang w:val="hy-AM"/>
        </w:rPr>
        <w:t xml:space="preserve">(ու այսօր էլ) </w:t>
      </w:r>
      <w:r w:rsidR="004114B9" w:rsidRPr="004114B9">
        <w:rPr>
          <w:sz w:val="20"/>
          <w:szCs w:val="20"/>
          <w:lang w:val="hy-AM"/>
        </w:rPr>
        <w:t xml:space="preserve">արդեն </w:t>
      </w:r>
      <w:r w:rsidR="000B4770" w:rsidRPr="003F5911">
        <w:rPr>
          <w:sz w:val="20"/>
          <w:szCs w:val="20"/>
          <w:lang w:val="hy-AM"/>
        </w:rPr>
        <w:t xml:space="preserve">մի հույժ վարակիչ </w:t>
      </w:r>
      <w:r w:rsidR="00161548" w:rsidRPr="003F5911">
        <w:rPr>
          <w:sz w:val="20"/>
          <w:szCs w:val="20"/>
          <w:lang w:val="hy-AM"/>
        </w:rPr>
        <w:t>մոդա էր, ու Մասեհյանը</w:t>
      </w:r>
      <w:r w:rsidR="000B4770" w:rsidRPr="003F5911">
        <w:rPr>
          <w:sz w:val="20"/>
          <w:szCs w:val="20"/>
          <w:lang w:val="hy-AM"/>
        </w:rPr>
        <w:t>, իր անուրա</w:t>
      </w:r>
      <w:r w:rsidR="004114B9">
        <w:rPr>
          <w:sz w:val="20"/>
          <w:szCs w:val="20"/>
          <w:lang w:val="hy-AM"/>
        </w:rPr>
        <w:softHyphen/>
      </w:r>
      <w:r w:rsidR="000B4770" w:rsidRPr="003F5911">
        <w:rPr>
          <w:sz w:val="20"/>
          <w:szCs w:val="20"/>
          <w:lang w:val="hy-AM"/>
        </w:rPr>
        <w:t>նալի տաղանդով</w:t>
      </w:r>
      <w:r w:rsidR="00161548" w:rsidRPr="003F5911">
        <w:rPr>
          <w:sz w:val="20"/>
          <w:szCs w:val="20"/>
          <w:lang w:val="hy-AM"/>
        </w:rPr>
        <w:t xml:space="preserve">, ակամա ու անգիտակից, </w:t>
      </w:r>
      <w:r w:rsidR="00F42959" w:rsidRPr="003F5911">
        <w:rPr>
          <w:sz w:val="20"/>
          <w:szCs w:val="20"/>
          <w:lang w:val="hy-AM"/>
        </w:rPr>
        <w:t>պիտի որ դառնար ու լիներ այս</w:t>
      </w:r>
      <w:r w:rsidR="00161548" w:rsidRPr="003F5911">
        <w:rPr>
          <w:sz w:val="20"/>
          <w:szCs w:val="20"/>
          <w:lang w:val="hy-AM"/>
        </w:rPr>
        <w:t xml:space="preserve"> մոդայ</w:t>
      </w:r>
      <w:r w:rsidR="000B4770" w:rsidRPr="003F5911">
        <w:rPr>
          <w:sz w:val="20"/>
          <w:szCs w:val="20"/>
          <w:lang w:val="hy-AM"/>
        </w:rPr>
        <w:t>ի</w:t>
      </w:r>
      <w:r w:rsidR="00161548" w:rsidRPr="003F5911">
        <w:rPr>
          <w:sz w:val="20"/>
          <w:szCs w:val="20"/>
          <w:lang w:val="hy-AM"/>
        </w:rPr>
        <w:t xml:space="preserve"> ռահվիրա</w:t>
      </w:r>
      <w:r w:rsidR="00A21755">
        <w:rPr>
          <w:sz w:val="20"/>
          <w:szCs w:val="20"/>
          <w:lang w:val="hy-AM"/>
        </w:rPr>
        <w:softHyphen/>
      </w:r>
      <w:r w:rsidR="00161548" w:rsidRPr="003F5911">
        <w:rPr>
          <w:sz w:val="20"/>
          <w:szCs w:val="20"/>
          <w:lang w:val="hy-AM"/>
        </w:rPr>
        <w:t>ներից մեկ</w:t>
      </w:r>
      <w:r w:rsidR="00F42959" w:rsidRPr="003F5911">
        <w:rPr>
          <w:sz w:val="20"/>
          <w:szCs w:val="20"/>
          <w:lang w:val="hy-AM"/>
        </w:rPr>
        <w:t>ը</w:t>
      </w:r>
      <w:r w:rsidR="004524D9" w:rsidRPr="003F5911">
        <w:rPr>
          <w:sz w:val="20"/>
          <w:szCs w:val="20"/>
          <w:lang w:val="hy-AM"/>
        </w:rPr>
        <w:t xml:space="preserve">: </w:t>
      </w:r>
      <w:r w:rsidR="00402924" w:rsidRPr="00402924">
        <w:rPr>
          <w:sz w:val="20"/>
          <w:szCs w:val="20"/>
          <w:lang w:val="hy-AM"/>
        </w:rPr>
        <w:t xml:space="preserve"> </w:t>
      </w:r>
    </w:p>
    <w:p w14:paraId="293F1B7A" w14:textId="3399081B" w:rsidR="000D03EC" w:rsidRPr="003F5911" w:rsidRDefault="000D03EC" w:rsidP="00A03DF5">
      <w:pPr>
        <w:ind w:firstLine="180"/>
        <w:jc w:val="both"/>
        <w:rPr>
          <w:sz w:val="20"/>
          <w:szCs w:val="20"/>
          <w:lang w:val="hy-AM"/>
        </w:rPr>
      </w:pPr>
      <w:r w:rsidRPr="003F5911">
        <w:rPr>
          <w:sz w:val="20"/>
          <w:szCs w:val="20"/>
          <w:lang w:val="hy-AM"/>
        </w:rPr>
        <w:t>(Այս, ընդհանուր առմամբ, բացասական միտումը թերևս օգուտ էլ ունի, հորինված բա</w:t>
      </w:r>
      <w:r w:rsidR="00A21755">
        <w:rPr>
          <w:sz w:val="20"/>
          <w:szCs w:val="20"/>
          <w:lang w:val="hy-AM"/>
        </w:rPr>
        <w:softHyphen/>
      </w:r>
      <w:r w:rsidRPr="003F5911">
        <w:rPr>
          <w:sz w:val="20"/>
          <w:szCs w:val="20"/>
          <w:lang w:val="hy-AM"/>
        </w:rPr>
        <w:t>ռերի մի այնքան վիթխարի պաշար կա արդեն, որ որևէ շտամպային բան գրելիս բոլորո</w:t>
      </w:r>
      <w:r w:rsidR="00A21755">
        <w:rPr>
          <w:sz w:val="20"/>
          <w:szCs w:val="20"/>
          <w:lang w:val="hy-AM"/>
        </w:rPr>
        <w:softHyphen/>
      </w:r>
      <w:r w:rsidRPr="003F5911">
        <w:rPr>
          <w:sz w:val="20"/>
          <w:szCs w:val="20"/>
          <w:lang w:val="hy-AM"/>
        </w:rPr>
        <w:t>վին չես չարչարվում):</w:t>
      </w:r>
    </w:p>
    <w:p w14:paraId="45988223" w14:textId="4B75C1C6" w:rsidR="003A795B" w:rsidRPr="003F5911" w:rsidRDefault="004524D9" w:rsidP="00A03DF5">
      <w:pPr>
        <w:ind w:firstLine="180"/>
        <w:jc w:val="both"/>
        <w:rPr>
          <w:sz w:val="20"/>
          <w:szCs w:val="20"/>
          <w:lang w:val="hy-AM"/>
        </w:rPr>
      </w:pPr>
      <w:r w:rsidRPr="003F5911">
        <w:rPr>
          <w:sz w:val="20"/>
          <w:szCs w:val="20"/>
          <w:lang w:val="hy-AM"/>
        </w:rPr>
        <w:t xml:space="preserve">Բայց նախ այս </w:t>
      </w:r>
      <w:r w:rsidRPr="003F5911">
        <w:rPr>
          <w:b/>
          <w:sz w:val="20"/>
          <w:szCs w:val="20"/>
          <w:lang w:val="hy-AM"/>
        </w:rPr>
        <w:t xml:space="preserve">երկարաշունչ բառերը բոլորովին հարմար չեն պոեզիայի համար, որովհետև սրանք երկարացնում են տողը, իսկ եթե թարգմանը </w:t>
      </w:r>
      <w:r w:rsidR="00CA02BE" w:rsidRPr="003F5911">
        <w:rPr>
          <w:b/>
          <w:sz w:val="20"/>
          <w:szCs w:val="20"/>
          <w:lang w:val="hy-AM"/>
        </w:rPr>
        <w:t xml:space="preserve">նաև </w:t>
      </w:r>
      <w:r w:rsidRPr="003F5911">
        <w:rPr>
          <w:b/>
          <w:sz w:val="20"/>
          <w:szCs w:val="20"/>
          <w:lang w:val="hy-AM"/>
        </w:rPr>
        <w:t>բովանդա</w:t>
      </w:r>
      <w:r w:rsidR="000D03EC" w:rsidRPr="003F5911">
        <w:rPr>
          <w:b/>
          <w:sz w:val="20"/>
          <w:szCs w:val="20"/>
          <w:lang w:val="hy-AM"/>
        </w:rPr>
        <w:softHyphen/>
      </w:r>
      <w:r w:rsidRPr="003F5911">
        <w:rPr>
          <w:b/>
          <w:sz w:val="20"/>
          <w:szCs w:val="20"/>
          <w:lang w:val="hy-AM"/>
        </w:rPr>
        <w:t>կության «ճշգրտության» հետևորդ է, ու թարգմանում է գործի ոչ թե ձևի</w:t>
      </w:r>
      <w:r w:rsidR="00CA02BE" w:rsidRPr="003F5911">
        <w:rPr>
          <w:b/>
          <w:sz w:val="20"/>
          <w:szCs w:val="20"/>
          <w:lang w:val="hy-AM"/>
        </w:rPr>
        <w:t>´</w:t>
      </w:r>
      <w:r w:rsidRPr="003F5911">
        <w:rPr>
          <w:b/>
          <w:sz w:val="20"/>
          <w:szCs w:val="20"/>
          <w:lang w:val="hy-AM"/>
        </w:rPr>
        <w:t xml:space="preserve"> </w:t>
      </w:r>
      <w:r w:rsidRPr="00615E11">
        <w:rPr>
          <w:b/>
          <w:color w:val="FF0000"/>
          <w:sz w:val="20"/>
          <w:szCs w:val="20"/>
          <w:lang w:val="hy-AM"/>
        </w:rPr>
        <w:t>սիրու</w:t>
      </w:r>
      <w:r w:rsidR="000D03EC" w:rsidRPr="00615E11">
        <w:rPr>
          <w:b/>
          <w:color w:val="FF0000"/>
          <w:sz w:val="20"/>
          <w:szCs w:val="20"/>
          <w:lang w:val="hy-AM"/>
        </w:rPr>
        <w:softHyphen/>
      </w:r>
      <w:r w:rsidRPr="00615E11">
        <w:rPr>
          <w:b/>
          <w:color w:val="FF0000"/>
          <w:sz w:val="20"/>
          <w:szCs w:val="20"/>
          <w:lang w:val="hy-AM"/>
        </w:rPr>
        <w:t>նություն</w:t>
      </w:r>
      <w:r w:rsidR="00615E11" w:rsidRPr="00B070A7">
        <w:rPr>
          <w:b/>
          <w:color w:val="FF0000"/>
          <w:sz w:val="20"/>
          <w:szCs w:val="20"/>
          <w:lang w:val="hy-AM"/>
        </w:rPr>
        <w:t>Ը</w:t>
      </w:r>
      <w:r w:rsidRPr="00615E11">
        <w:rPr>
          <w:b/>
          <w:color w:val="FF0000"/>
          <w:sz w:val="20"/>
          <w:szCs w:val="20"/>
          <w:lang w:val="hy-AM"/>
        </w:rPr>
        <w:t xml:space="preserve">, </w:t>
      </w:r>
      <w:r w:rsidRPr="003F5911">
        <w:rPr>
          <w:b/>
          <w:sz w:val="20"/>
          <w:szCs w:val="20"/>
          <w:lang w:val="hy-AM"/>
        </w:rPr>
        <w:t>ոչ թե շեքսպիրյան լակոնի</w:t>
      </w:r>
      <w:r w:rsidR="00CA02BE" w:rsidRPr="003F5911">
        <w:rPr>
          <w:b/>
          <w:sz w:val="20"/>
          <w:szCs w:val="20"/>
          <w:lang w:val="hy-AM"/>
        </w:rPr>
        <w:t>´</w:t>
      </w:r>
      <w:r w:rsidRPr="003F5911">
        <w:rPr>
          <w:b/>
          <w:sz w:val="20"/>
          <w:szCs w:val="20"/>
          <w:lang w:val="hy-AM"/>
        </w:rPr>
        <w:t>զմը</w:t>
      </w:r>
      <w:r w:rsidR="000D03EC" w:rsidRPr="003F5911">
        <w:rPr>
          <w:b/>
          <w:sz w:val="20"/>
          <w:szCs w:val="20"/>
          <w:lang w:val="hy-AM"/>
        </w:rPr>
        <w:t>, այլ,</w:t>
      </w:r>
      <w:r w:rsidRPr="003F5911">
        <w:rPr>
          <w:b/>
          <w:sz w:val="20"/>
          <w:szCs w:val="20"/>
          <w:lang w:val="hy-AM"/>
        </w:rPr>
        <w:t xml:space="preserve"> </w:t>
      </w:r>
      <w:r w:rsidR="000D03EC" w:rsidRPr="003F5911">
        <w:rPr>
          <w:b/>
          <w:sz w:val="20"/>
          <w:szCs w:val="20"/>
          <w:lang w:val="hy-AM"/>
        </w:rPr>
        <w:t xml:space="preserve">արդեն </w:t>
      </w:r>
      <w:r w:rsidRPr="003F5911">
        <w:rPr>
          <w:b/>
          <w:sz w:val="20"/>
          <w:szCs w:val="20"/>
          <w:lang w:val="hy-AM"/>
        </w:rPr>
        <w:t>այս բառերի հարկադրան</w:t>
      </w:r>
      <w:r w:rsidR="000D03EC" w:rsidRPr="003F5911">
        <w:rPr>
          <w:b/>
          <w:sz w:val="20"/>
          <w:szCs w:val="20"/>
          <w:lang w:val="hy-AM"/>
        </w:rPr>
        <w:softHyphen/>
      </w:r>
      <w:r w:rsidRPr="003F5911">
        <w:rPr>
          <w:b/>
          <w:sz w:val="20"/>
          <w:szCs w:val="20"/>
          <w:lang w:val="hy-AM"/>
        </w:rPr>
        <w:t>քով</w:t>
      </w:r>
      <w:r w:rsidR="00CA02BE" w:rsidRPr="003F5911">
        <w:rPr>
          <w:b/>
          <w:sz w:val="20"/>
          <w:szCs w:val="20"/>
          <w:lang w:val="hy-AM"/>
        </w:rPr>
        <w:t>, ուզած-չուզած,</w:t>
      </w:r>
      <w:r w:rsidRPr="003F5911">
        <w:rPr>
          <w:b/>
          <w:sz w:val="20"/>
          <w:szCs w:val="20"/>
          <w:lang w:val="hy-AM"/>
        </w:rPr>
        <w:t xml:space="preserve"> շատացնում է նաև տողերի թիվը, ու կորցնում է բնագրի լա</w:t>
      </w:r>
      <w:r w:rsidR="00A20251" w:rsidRPr="003F5911">
        <w:rPr>
          <w:b/>
          <w:sz w:val="20"/>
          <w:szCs w:val="20"/>
          <w:lang w:val="hy-AM"/>
        </w:rPr>
        <w:softHyphen/>
      </w:r>
      <w:r w:rsidRPr="003F5911">
        <w:rPr>
          <w:b/>
          <w:sz w:val="20"/>
          <w:szCs w:val="20"/>
          <w:lang w:val="hy-AM"/>
        </w:rPr>
        <w:t>կոնիզմ</w:t>
      </w:r>
      <w:r w:rsidR="00CA02BE" w:rsidRPr="003F5911">
        <w:rPr>
          <w:b/>
          <w:sz w:val="20"/>
          <w:szCs w:val="20"/>
          <w:lang w:val="hy-AM"/>
        </w:rPr>
        <w:t>ն ու դիպուկությունը</w:t>
      </w:r>
      <w:r w:rsidRPr="003F5911">
        <w:rPr>
          <w:sz w:val="20"/>
          <w:szCs w:val="20"/>
          <w:lang w:val="hy-AM"/>
        </w:rPr>
        <w:t>:</w:t>
      </w:r>
    </w:p>
    <w:p w14:paraId="534B9EE1" w14:textId="09FF4237" w:rsidR="004524D9" w:rsidRPr="003F5911" w:rsidRDefault="000E2841" w:rsidP="00402924">
      <w:pPr>
        <w:ind w:firstLine="180"/>
        <w:jc w:val="both"/>
        <w:rPr>
          <w:sz w:val="20"/>
          <w:szCs w:val="20"/>
          <w:lang w:val="hy-AM"/>
        </w:rPr>
      </w:pPr>
      <w:r>
        <w:rPr>
          <w:sz w:val="20"/>
          <w:szCs w:val="20"/>
          <w:lang w:val="hy-AM"/>
        </w:rPr>
        <w:t>Թ</w:t>
      </w:r>
      <w:r w:rsidRPr="00C9021F">
        <w:rPr>
          <w:color w:val="000000" w:themeColor="text1"/>
          <w:sz w:val="20"/>
          <w:szCs w:val="20"/>
          <w:lang w:val="hy-AM"/>
        </w:rPr>
        <w:t>ա</w:t>
      </w:r>
      <w:r w:rsidR="004114B9" w:rsidRPr="00C9021F">
        <w:rPr>
          <w:color w:val="000000" w:themeColor="text1"/>
          <w:sz w:val="20"/>
          <w:szCs w:val="20"/>
          <w:lang w:val="hy-AM"/>
        </w:rPr>
        <w:t>ր</w:t>
      </w:r>
      <w:r w:rsidR="004114B9" w:rsidRPr="004114B9">
        <w:rPr>
          <w:sz w:val="20"/>
          <w:szCs w:val="20"/>
          <w:lang w:val="hy-AM"/>
        </w:rPr>
        <w:t>գմանելիս, ա</w:t>
      </w:r>
      <w:r w:rsidR="00E45F35" w:rsidRPr="003F5911">
        <w:rPr>
          <w:sz w:val="20"/>
          <w:szCs w:val="20"/>
          <w:lang w:val="hy-AM"/>
        </w:rPr>
        <w:t xml:space="preserve">նկասկած, </w:t>
      </w:r>
      <w:r w:rsidR="004114B9" w:rsidRPr="004114B9">
        <w:rPr>
          <w:sz w:val="20"/>
          <w:szCs w:val="20"/>
          <w:lang w:val="hy-AM"/>
        </w:rPr>
        <w:t xml:space="preserve">Թումանյանի ասած </w:t>
      </w:r>
      <w:r w:rsidR="00E45F35" w:rsidRPr="003F5911">
        <w:rPr>
          <w:sz w:val="20"/>
          <w:szCs w:val="20"/>
          <w:lang w:val="hy-AM"/>
        </w:rPr>
        <w:t>շնորհքի հարց</w:t>
      </w:r>
      <w:r w:rsidR="004114B9" w:rsidRPr="004114B9">
        <w:rPr>
          <w:sz w:val="20"/>
          <w:szCs w:val="20"/>
          <w:lang w:val="hy-AM"/>
        </w:rPr>
        <w:t>ն</w:t>
      </w:r>
      <w:r w:rsidR="00E45F35" w:rsidRPr="003F5911">
        <w:rPr>
          <w:sz w:val="20"/>
          <w:szCs w:val="20"/>
          <w:lang w:val="hy-AM"/>
        </w:rPr>
        <w:t xml:space="preserve"> էլ կա, բայց եթե ես էլ «չքնաղ» բառ ու բանի հե</w:t>
      </w:r>
      <w:r w:rsidR="00CA02BE" w:rsidRPr="003F5911">
        <w:rPr>
          <w:sz w:val="20"/>
          <w:szCs w:val="20"/>
          <w:lang w:val="hy-AM"/>
        </w:rPr>
        <w:softHyphen/>
      </w:r>
      <w:r w:rsidR="00E45F35" w:rsidRPr="003F5911">
        <w:rPr>
          <w:sz w:val="20"/>
          <w:szCs w:val="20"/>
          <w:lang w:val="hy-AM"/>
        </w:rPr>
        <w:t xml:space="preserve">տևորդ լինեի, բացառվում է, որ </w:t>
      </w:r>
      <w:r w:rsidR="00402924" w:rsidRPr="00402924">
        <w:rPr>
          <w:sz w:val="20"/>
          <w:szCs w:val="20"/>
          <w:lang w:val="hy-AM"/>
        </w:rPr>
        <w:t xml:space="preserve">«Համլետի վերի </w:t>
      </w:r>
      <w:r w:rsidR="00402924">
        <w:rPr>
          <w:sz w:val="20"/>
          <w:szCs w:val="20"/>
          <w:lang w:val="hy-AM"/>
        </w:rPr>
        <w:t>մենախոսու</w:t>
      </w:r>
      <w:r w:rsidR="00402924">
        <w:rPr>
          <w:sz w:val="20"/>
          <w:szCs w:val="20"/>
          <w:lang w:val="hy-AM"/>
        </w:rPr>
        <w:softHyphen/>
      </w:r>
      <w:r w:rsidR="00402924" w:rsidRPr="00402924">
        <w:rPr>
          <w:sz w:val="20"/>
          <w:szCs w:val="20"/>
          <w:lang w:val="hy-AM"/>
        </w:rPr>
        <w:t>թյան իմ թարգմանության</w:t>
      </w:r>
      <w:r w:rsidR="00E45F35" w:rsidRPr="003F5911">
        <w:rPr>
          <w:sz w:val="20"/>
          <w:szCs w:val="20"/>
          <w:lang w:val="hy-AM"/>
        </w:rPr>
        <w:t xml:space="preserve"> հակիրճությանը հասնեի: </w:t>
      </w:r>
      <w:r w:rsidR="00E45F35" w:rsidRPr="003F5911">
        <w:rPr>
          <w:b/>
          <w:sz w:val="20"/>
          <w:szCs w:val="20"/>
          <w:lang w:val="hy-AM"/>
        </w:rPr>
        <w:t>Իմ</w:t>
      </w:r>
      <w:r w:rsidR="000D03EC" w:rsidRPr="003F5911">
        <w:rPr>
          <w:b/>
          <w:sz w:val="20"/>
          <w:szCs w:val="20"/>
          <w:lang w:val="hy-AM"/>
        </w:rPr>
        <w:t xml:space="preserve"> փոխադրության</w:t>
      </w:r>
      <w:r w:rsidR="00E45F35" w:rsidRPr="003F5911">
        <w:rPr>
          <w:b/>
          <w:sz w:val="20"/>
          <w:szCs w:val="20"/>
          <w:lang w:val="hy-AM"/>
        </w:rPr>
        <w:t xml:space="preserve"> հակիրճու</w:t>
      </w:r>
      <w:r w:rsidR="00402924">
        <w:rPr>
          <w:b/>
          <w:sz w:val="20"/>
          <w:szCs w:val="20"/>
          <w:lang w:val="hy-AM"/>
        </w:rPr>
        <w:softHyphen/>
      </w:r>
      <w:r w:rsidR="00E45F35" w:rsidRPr="003F5911">
        <w:rPr>
          <w:b/>
          <w:sz w:val="20"/>
          <w:szCs w:val="20"/>
          <w:lang w:val="hy-AM"/>
        </w:rPr>
        <w:t>թյան շնորհք ու փառքի մեծագույն մասի հեղինակը Երևանի բարբառն է</w:t>
      </w:r>
      <w:r w:rsidR="00E45F35" w:rsidRPr="003F5911">
        <w:rPr>
          <w:sz w:val="20"/>
          <w:szCs w:val="20"/>
          <w:lang w:val="hy-AM"/>
        </w:rPr>
        <w:t>, ինչին արհամարհանքով ասու</w:t>
      </w:r>
      <w:r w:rsidR="00CA02BE" w:rsidRPr="003F5911">
        <w:rPr>
          <w:sz w:val="20"/>
          <w:szCs w:val="20"/>
          <w:lang w:val="hy-AM"/>
        </w:rPr>
        <w:t>մ ե</w:t>
      </w:r>
      <w:r w:rsidR="00E45F35" w:rsidRPr="003F5911">
        <w:rPr>
          <w:sz w:val="20"/>
          <w:szCs w:val="20"/>
          <w:lang w:val="hy-AM"/>
        </w:rPr>
        <w:t>ն «ժարգոն, փողոցա</w:t>
      </w:r>
      <w:r w:rsidR="004114B9">
        <w:rPr>
          <w:sz w:val="20"/>
          <w:szCs w:val="20"/>
          <w:lang w:val="hy-AM"/>
        </w:rPr>
        <w:softHyphen/>
      </w:r>
      <w:r w:rsidR="00E45F35" w:rsidRPr="003F5911">
        <w:rPr>
          <w:sz w:val="20"/>
          <w:szCs w:val="20"/>
          <w:lang w:val="hy-AM"/>
        </w:rPr>
        <w:t>յին լեզու</w:t>
      </w:r>
      <w:r w:rsidR="00CA02BE" w:rsidRPr="003F5911">
        <w:rPr>
          <w:sz w:val="20"/>
          <w:szCs w:val="20"/>
          <w:lang w:val="hy-AM"/>
        </w:rPr>
        <w:t>»</w:t>
      </w:r>
      <w:r w:rsidR="00E45F35" w:rsidRPr="003F5911">
        <w:rPr>
          <w:sz w:val="20"/>
          <w:szCs w:val="20"/>
          <w:lang w:val="hy-AM"/>
        </w:rPr>
        <w:t>:</w:t>
      </w:r>
    </w:p>
    <w:p w14:paraId="45929CBF" w14:textId="007A56E0" w:rsidR="00CA02BE" w:rsidRPr="003F5911" w:rsidRDefault="00E45F35" w:rsidP="00A03DF5">
      <w:pPr>
        <w:ind w:firstLine="180"/>
        <w:jc w:val="both"/>
        <w:rPr>
          <w:sz w:val="20"/>
          <w:szCs w:val="20"/>
          <w:lang w:val="hy-AM"/>
        </w:rPr>
      </w:pPr>
      <w:r w:rsidRPr="003F5911">
        <w:rPr>
          <w:sz w:val="20"/>
          <w:szCs w:val="20"/>
          <w:lang w:val="hy-AM"/>
        </w:rPr>
        <w:t>Ժամանակին նայել եմ Թումանյանի «Անուշը</w:t>
      </w:r>
      <w:r w:rsidR="00CA02BE" w:rsidRPr="003F5911">
        <w:rPr>
          <w:sz w:val="20"/>
          <w:szCs w:val="20"/>
          <w:lang w:val="hy-AM"/>
        </w:rPr>
        <w:t>»</w:t>
      </w:r>
      <w:r w:rsidRPr="003F5911">
        <w:rPr>
          <w:sz w:val="20"/>
          <w:szCs w:val="20"/>
          <w:lang w:val="hy-AM"/>
        </w:rPr>
        <w:t>, ու այ</w:t>
      </w:r>
      <w:r w:rsidR="00CA02BE" w:rsidRPr="003F5911">
        <w:rPr>
          <w:sz w:val="20"/>
          <w:szCs w:val="20"/>
          <w:lang w:val="hy-AM"/>
        </w:rPr>
        <w:t>ս</w:t>
      </w:r>
      <w:r w:rsidRPr="003F5911">
        <w:rPr>
          <w:sz w:val="20"/>
          <w:szCs w:val="20"/>
          <w:lang w:val="hy-AM"/>
        </w:rPr>
        <w:t xml:space="preserve"> ծավալուն պոեմի մե</w:t>
      </w:r>
      <w:r w:rsidR="00CA02BE" w:rsidRPr="003F5911">
        <w:rPr>
          <w:sz w:val="20"/>
          <w:szCs w:val="20"/>
          <w:lang w:val="hy-AM"/>
        </w:rPr>
        <w:t>ջ</w:t>
      </w:r>
      <w:r w:rsidRPr="003F5911">
        <w:rPr>
          <w:sz w:val="20"/>
          <w:szCs w:val="20"/>
          <w:lang w:val="hy-AM"/>
        </w:rPr>
        <w:t xml:space="preserve"> գտա </w:t>
      </w:r>
      <w:r w:rsidR="00CA02BE" w:rsidRPr="003F5911">
        <w:rPr>
          <w:sz w:val="20"/>
          <w:szCs w:val="20"/>
          <w:lang w:val="hy-AM"/>
        </w:rPr>
        <w:t>ը</w:t>
      </w:r>
      <w:r w:rsidRPr="003F5911">
        <w:rPr>
          <w:sz w:val="20"/>
          <w:szCs w:val="20"/>
          <w:lang w:val="hy-AM"/>
        </w:rPr>
        <w:t>նդամենը 4 քառավանկ բառ, որոնցից մեկը (հիշում եմ) «սրտակոտոր»-ն էր, մի դի</w:t>
      </w:r>
      <w:r w:rsidR="000D03EC" w:rsidRPr="003F5911">
        <w:rPr>
          <w:sz w:val="20"/>
          <w:szCs w:val="20"/>
          <w:lang w:val="hy-AM"/>
        </w:rPr>
        <w:softHyphen/>
      </w:r>
      <w:r w:rsidRPr="003F5911">
        <w:rPr>
          <w:sz w:val="20"/>
          <w:szCs w:val="20"/>
          <w:lang w:val="hy-AM"/>
        </w:rPr>
        <w:t xml:space="preserve">պուկ ու ժողովրդական բառ: </w:t>
      </w:r>
    </w:p>
    <w:p w14:paraId="1A11B7DB" w14:textId="3F8EEEA2" w:rsidR="00E45F35" w:rsidRPr="003F5911" w:rsidRDefault="00E45F35" w:rsidP="00A03DF5">
      <w:pPr>
        <w:ind w:firstLine="180"/>
        <w:jc w:val="both"/>
        <w:rPr>
          <w:sz w:val="20"/>
          <w:szCs w:val="20"/>
          <w:lang w:val="hy-AM"/>
        </w:rPr>
      </w:pPr>
      <w:r w:rsidRPr="003F5911">
        <w:rPr>
          <w:sz w:val="20"/>
          <w:szCs w:val="20"/>
          <w:lang w:val="hy-AM"/>
        </w:rPr>
        <w:t>Հանճարեղ Թումանյանը, ի տարբերություն հետագա ու մեր օրերի գրողների, բառե</w:t>
      </w:r>
      <w:r w:rsidR="00CA02BE" w:rsidRPr="003F5911">
        <w:rPr>
          <w:sz w:val="20"/>
          <w:szCs w:val="20"/>
          <w:lang w:val="hy-AM"/>
        </w:rPr>
        <w:softHyphen/>
      </w:r>
      <w:r w:rsidRPr="003F5911">
        <w:rPr>
          <w:sz w:val="20"/>
          <w:szCs w:val="20"/>
          <w:lang w:val="hy-AM"/>
        </w:rPr>
        <w:t>ր</w:t>
      </w:r>
      <w:r w:rsidR="00CA02BE" w:rsidRPr="003F5911">
        <w:rPr>
          <w:sz w:val="20"/>
          <w:szCs w:val="20"/>
          <w:lang w:val="hy-AM"/>
        </w:rPr>
        <w:t>ը</w:t>
      </w:r>
      <w:r w:rsidRPr="003F5911">
        <w:rPr>
          <w:sz w:val="20"/>
          <w:szCs w:val="20"/>
          <w:lang w:val="hy-AM"/>
        </w:rPr>
        <w:t xml:space="preserve"> իրար կպցնելով «նոր բառ հորինելու» կարիքը չուներ, ու իր գրվածքների բառապա</w:t>
      </w:r>
      <w:r w:rsidR="00CA02BE" w:rsidRPr="003F5911">
        <w:rPr>
          <w:sz w:val="20"/>
          <w:szCs w:val="20"/>
          <w:lang w:val="hy-AM"/>
        </w:rPr>
        <w:softHyphen/>
      </w:r>
      <w:r w:rsidRPr="003F5911">
        <w:rPr>
          <w:sz w:val="20"/>
          <w:szCs w:val="20"/>
          <w:lang w:val="hy-AM"/>
        </w:rPr>
        <w:t>շար</w:t>
      </w:r>
      <w:r w:rsidR="00CA02BE" w:rsidRPr="003F5911">
        <w:rPr>
          <w:sz w:val="20"/>
          <w:szCs w:val="20"/>
          <w:lang w:val="hy-AM"/>
        </w:rPr>
        <w:t>ը</w:t>
      </w:r>
      <w:r w:rsidRPr="003F5911">
        <w:rPr>
          <w:sz w:val="20"/>
          <w:szCs w:val="20"/>
          <w:lang w:val="hy-AM"/>
        </w:rPr>
        <w:t xml:space="preserve"> հազիվ էլ հասնի 3000-ին: Որովհետև Թումանյանը սիրում էր</w:t>
      </w:r>
      <w:r w:rsidR="00CA02BE" w:rsidRPr="003F5911">
        <w:rPr>
          <w:sz w:val="20"/>
          <w:szCs w:val="20"/>
          <w:lang w:val="hy-AM"/>
        </w:rPr>
        <w:t xml:space="preserve"> այս կենդանի լեզուն, այս «ժարգոն</w:t>
      </w:r>
      <w:r w:rsidR="0045366D" w:rsidRPr="003F5911">
        <w:rPr>
          <w:sz w:val="20"/>
          <w:szCs w:val="20"/>
          <w:lang w:val="hy-AM"/>
        </w:rPr>
        <w:t>» ու</w:t>
      </w:r>
      <w:r w:rsidR="00CA02BE" w:rsidRPr="003F5911">
        <w:rPr>
          <w:sz w:val="20"/>
          <w:szCs w:val="20"/>
          <w:lang w:val="hy-AM"/>
        </w:rPr>
        <w:t xml:space="preserve"> </w:t>
      </w:r>
      <w:r w:rsidR="0045366D" w:rsidRPr="003F5911">
        <w:rPr>
          <w:sz w:val="20"/>
          <w:szCs w:val="20"/>
          <w:lang w:val="hy-AM"/>
        </w:rPr>
        <w:t>«</w:t>
      </w:r>
      <w:r w:rsidR="00CA02BE" w:rsidRPr="003F5911">
        <w:rPr>
          <w:sz w:val="20"/>
          <w:szCs w:val="20"/>
          <w:lang w:val="hy-AM"/>
        </w:rPr>
        <w:t>փողոցային</w:t>
      </w:r>
      <w:r w:rsidR="0045366D" w:rsidRPr="003F5911">
        <w:rPr>
          <w:sz w:val="20"/>
          <w:szCs w:val="20"/>
          <w:lang w:val="hy-AM"/>
        </w:rPr>
        <w:t>» կոչված</w:t>
      </w:r>
      <w:r w:rsidR="00CA02BE" w:rsidRPr="003F5911">
        <w:rPr>
          <w:sz w:val="20"/>
          <w:szCs w:val="20"/>
          <w:lang w:val="hy-AM"/>
        </w:rPr>
        <w:t xml:space="preserve"> լեզու</w:t>
      </w:r>
      <w:r w:rsidR="0045366D" w:rsidRPr="003F5911">
        <w:rPr>
          <w:sz w:val="20"/>
          <w:szCs w:val="20"/>
          <w:lang w:val="hy-AM"/>
        </w:rPr>
        <w:t xml:space="preserve">ն, </w:t>
      </w:r>
      <w:r w:rsidRPr="003F5911">
        <w:rPr>
          <w:sz w:val="20"/>
          <w:szCs w:val="20"/>
          <w:lang w:val="hy-AM"/>
        </w:rPr>
        <w:t>մանավանդ Եր</w:t>
      </w:r>
      <w:r w:rsidR="00FB0495">
        <w:rPr>
          <w:sz w:val="20"/>
          <w:szCs w:val="20"/>
          <w:lang w:val="hy-AM"/>
        </w:rPr>
        <w:t>և</w:t>
      </w:r>
      <w:r w:rsidRPr="003F5911">
        <w:rPr>
          <w:sz w:val="20"/>
          <w:szCs w:val="20"/>
          <w:lang w:val="hy-AM"/>
        </w:rPr>
        <w:t>անի´ բարբառը, ինչի բառա</w:t>
      </w:r>
      <w:r w:rsidR="00A21755">
        <w:rPr>
          <w:sz w:val="20"/>
          <w:szCs w:val="20"/>
          <w:lang w:val="hy-AM"/>
        </w:rPr>
        <w:softHyphen/>
      </w:r>
      <w:r w:rsidRPr="003F5911">
        <w:rPr>
          <w:sz w:val="20"/>
          <w:szCs w:val="20"/>
          <w:lang w:val="hy-AM"/>
        </w:rPr>
        <w:t xml:space="preserve">պաշարն </w:t>
      </w:r>
      <w:r w:rsidR="00CA02BE" w:rsidRPr="003F5911">
        <w:rPr>
          <w:sz w:val="20"/>
          <w:szCs w:val="20"/>
          <w:lang w:val="hy-AM"/>
        </w:rPr>
        <w:t xml:space="preserve">ու քերականությունն </w:t>
      </w:r>
      <w:r w:rsidRPr="003F5911">
        <w:rPr>
          <w:sz w:val="20"/>
          <w:szCs w:val="20"/>
          <w:lang w:val="hy-AM"/>
        </w:rPr>
        <w:t>էլ, մեծ մասամբ</w:t>
      </w:r>
      <w:r w:rsidR="00CA02BE" w:rsidRPr="003F5911">
        <w:rPr>
          <w:sz w:val="20"/>
          <w:szCs w:val="20"/>
          <w:lang w:val="hy-AM"/>
        </w:rPr>
        <w:t>,</w:t>
      </w:r>
      <w:r w:rsidRPr="003F5911">
        <w:rPr>
          <w:sz w:val="20"/>
          <w:szCs w:val="20"/>
          <w:lang w:val="hy-AM"/>
        </w:rPr>
        <w:t xml:space="preserve"> գործածել է</w:t>
      </w:r>
      <w:r w:rsidR="0045366D" w:rsidRPr="003F5911">
        <w:rPr>
          <w:sz w:val="20"/>
          <w:szCs w:val="20"/>
          <w:lang w:val="hy-AM"/>
        </w:rPr>
        <w:t xml:space="preserve"> (</w:t>
      </w:r>
      <w:r w:rsidR="0045366D" w:rsidRPr="003F5911">
        <w:rPr>
          <w:b/>
          <w:sz w:val="20"/>
          <w:szCs w:val="20"/>
          <w:lang w:val="hy-AM"/>
        </w:rPr>
        <w:t>Թու</w:t>
      </w:r>
      <w:r w:rsidR="0091701A" w:rsidRPr="003F5911">
        <w:rPr>
          <w:b/>
          <w:sz w:val="20"/>
          <w:szCs w:val="20"/>
          <w:lang w:val="hy-AM"/>
        </w:rPr>
        <w:t>ման</w:t>
      </w:r>
      <w:r w:rsidR="0045366D" w:rsidRPr="003F5911">
        <w:rPr>
          <w:b/>
          <w:sz w:val="20"/>
          <w:szCs w:val="20"/>
          <w:lang w:val="hy-AM"/>
        </w:rPr>
        <w:t>յանը Լոռ</w:t>
      </w:r>
      <w:r w:rsidR="0091701A" w:rsidRPr="003F5911">
        <w:rPr>
          <w:b/>
          <w:sz w:val="20"/>
          <w:szCs w:val="20"/>
          <w:lang w:val="hy-AM"/>
        </w:rPr>
        <w:softHyphen/>
      </w:r>
      <w:r w:rsidR="0045366D" w:rsidRPr="003F5911">
        <w:rPr>
          <w:b/>
          <w:sz w:val="20"/>
          <w:szCs w:val="20"/>
          <w:lang w:val="hy-AM"/>
        </w:rPr>
        <w:t>վա բար</w:t>
      </w:r>
      <w:r w:rsidR="00A21755">
        <w:rPr>
          <w:b/>
          <w:sz w:val="20"/>
          <w:szCs w:val="20"/>
          <w:lang w:val="hy-AM"/>
        </w:rPr>
        <w:softHyphen/>
      </w:r>
      <w:r w:rsidR="0045366D" w:rsidRPr="003F5911">
        <w:rPr>
          <w:b/>
          <w:sz w:val="20"/>
          <w:szCs w:val="20"/>
          <w:lang w:val="hy-AM"/>
        </w:rPr>
        <w:t>բառի քերականությունը չի գործածել</w:t>
      </w:r>
      <w:r w:rsidR="0045366D" w:rsidRPr="003F5911">
        <w:rPr>
          <w:sz w:val="20"/>
          <w:szCs w:val="20"/>
          <w:lang w:val="hy-AM"/>
        </w:rPr>
        <w:t>)</w:t>
      </w:r>
      <w:r w:rsidRPr="003F5911">
        <w:rPr>
          <w:sz w:val="20"/>
          <w:szCs w:val="20"/>
          <w:lang w:val="hy-AM"/>
        </w:rPr>
        <w:t>:</w:t>
      </w:r>
    </w:p>
    <w:p w14:paraId="52A33025" w14:textId="7872A00F" w:rsidR="00402924" w:rsidRDefault="0045366D" w:rsidP="00A03DF5">
      <w:pPr>
        <w:ind w:firstLine="180"/>
        <w:jc w:val="both"/>
        <w:rPr>
          <w:sz w:val="20"/>
          <w:szCs w:val="20"/>
          <w:lang w:val="hy-AM"/>
        </w:rPr>
      </w:pPr>
      <w:r w:rsidRPr="003F5911">
        <w:rPr>
          <w:sz w:val="20"/>
          <w:szCs w:val="20"/>
          <w:lang w:val="hy-AM"/>
        </w:rPr>
        <w:t xml:space="preserve">Երաժշտի </w:t>
      </w:r>
      <w:r w:rsidR="00A21755" w:rsidRPr="00A21755">
        <w:rPr>
          <w:sz w:val="20"/>
          <w:szCs w:val="20"/>
          <w:lang w:val="hy-AM"/>
        </w:rPr>
        <w:t>«</w:t>
      </w:r>
      <w:r w:rsidRPr="003F5911">
        <w:rPr>
          <w:sz w:val="20"/>
          <w:szCs w:val="20"/>
          <w:lang w:val="hy-AM"/>
        </w:rPr>
        <w:t>տառերը</w:t>
      </w:r>
      <w:r w:rsidR="00A21755" w:rsidRPr="00A21755">
        <w:rPr>
          <w:sz w:val="20"/>
          <w:szCs w:val="20"/>
          <w:lang w:val="hy-AM"/>
        </w:rPr>
        <w:t>»</w:t>
      </w:r>
      <w:r w:rsidRPr="003F5911">
        <w:rPr>
          <w:sz w:val="20"/>
          <w:szCs w:val="20"/>
          <w:lang w:val="hy-AM"/>
        </w:rPr>
        <w:t xml:space="preserve"> նոտաներն են, բայց այս նոտաները կմնան մեռած, կմնան թղթի վրա, եթե մարդկային ձայնն ու երաժշտական գործիքները չլինեն</w:t>
      </w:r>
      <w:r w:rsidR="00402924" w:rsidRPr="00402924">
        <w:rPr>
          <w:sz w:val="20"/>
          <w:szCs w:val="20"/>
          <w:lang w:val="hy-AM"/>
        </w:rPr>
        <w:t>:</w:t>
      </w:r>
      <w:r w:rsidR="00A87B4C" w:rsidRPr="003F5911">
        <w:rPr>
          <w:sz w:val="20"/>
          <w:szCs w:val="20"/>
          <w:lang w:val="hy-AM"/>
        </w:rPr>
        <w:t xml:space="preserve"> </w:t>
      </w:r>
    </w:p>
    <w:p w14:paraId="2916C483" w14:textId="41860551" w:rsidR="00BD2E1D" w:rsidRPr="003F5911" w:rsidRDefault="00402924" w:rsidP="00A03DF5">
      <w:pPr>
        <w:ind w:firstLine="180"/>
        <w:jc w:val="both"/>
        <w:rPr>
          <w:sz w:val="20"/>
          <w:szCs w:val="20"/>
          <w:lang w:val="hy-AM"/>
        </w:rPr>
      </w:pPr>
      <w:r w:rsidRPr="00402924">
        <w:rPr>
          <w:b/>
          <w:sz w:val="20"/>
          <w:szCs w:val="20"/>
          <w:lang w:val="hy-AM"/>
        </w:rPr>
        <w:t>Գ</w:t>
      </w:r>
      <w:r w:rsidR="00A87B4C" w:rsidRPr="003F5911">
        <w:rPr>
          <w:b/>
          <w:sz w:val="20"/>
          <w:szCs w:val="20"/>
          <w:lang w:val="hy-AM"/>
        </w:rPr>
        <w:t>րողի</w:t>
      </w:r>
      <w:r w:rsidR="0045366D" w:rsidRPr="003F5911">
        <w:rPr>
          <w:b/>
          <w:sz w:val="20"/>
          <w:szCs w:val="20"/>
          <w:lang w:val="hy-AM"/>
        </w:rPr>
        <w:t>´</w:t>
      </w:r>
      <w:r w:rsidR="00A87B4C" w:rsidRPr="003F5911">
        <w:rPr>
          <w:b/>
          <w:sz w:val="20"/>
          <w:szCs w:val="20"/>
          <w:lang w:val="hy-AM"/>
        </w:rPr>
        <w:t xml:space="preserve"> միակ </w:t>
      </w:r>
      <w:r w:rsidR="0045366D" w:rsidRPr="003F5911">
        <w:rPr>
          <w:b/>
          <w:sz w:val="20"/>
          <w:szCs w:val="20"/>
          <w:lang w:val="hy-AM"/>
        </w:rPr>
        <w:t>գործիքը, միակ միջոցը՝ տառե´րն են,</w:t>
      </w:r>
      <w:r w:rsidR="00A87B4C" w:rsidRPr="003F5911">
        <w:rPr>
          <w:b/>
          <w:sz w:val="20"/>
          <w:szCs w:val="20"/>
          <w:lang w:val="hy-AM"/>
        </w:rPr>
        <w:t xml:space="preserve"> լեզո</w:t>
      </w:r>
      <w:r w:rsidR="0045366D" w:rsidRPr="003F5911">
        <w:rPr>
          <w:b/>
          <w:sz w:val="20"/>
          <w:szCs w:val="20"/>
          <w:lang w:val="hy-AM"/>
        </w:rPr>
        <w:t>´</w:t>
      </w:r>
      <w:r w:rsidR="00A87B4C" w:rsidRPr="003F5911">
        <w:rPr>
          <w:b/>
          <w:sz w:val="20"/>
          <w:szCs w:val="20"/>
          <w:lang w:val="hy-AM"/>
        </w:rPr>
        <w:t>ւն է</w:t>
      </w:r>
      <w:r w:rsidR="0045366D" w:rsidRPr="003F5911">
        <w:rPr>
          <w:sz w:val="20"/>
          <w:szCs w:val="20"/>
          <w:lang w:val="hy-AM"/>
        </w:rPr>
        <w:t>, թղթին հանձնած ան</w:t>
      </w:r>
      <w:r w:rsidR="00A21755">
        <w:rPr>
          <w:sz w:val="20"/>
          <w:szCs w:val="20"/>
          <w:lang w:val="hy-AM"/>
        </w:rPr>
        <w:softHyphen/>
      </w:r>
      <w:r w:rsidR="0045366D" w:rsidRPr="003F5911">
        <w:rPr>
          <w:sz w:val="20"/>
          <w:szCs w:val="20"/>
          <w:lang w:val="hy-AM"/>
        </w:rPr>
        <w:t>շունչ ու անձայն լեզուն: Ու գրողը զուրկ է խոսքի հնչյունային հազարավոր մանրիկ տար</w:t>
      </w:r>
      <w:r w:rsidR="00A21755">
        <w:rPr>
          <w:sz w:val="20"/>
          <w:szCs w:val="20"/>
          <w:lang w:val="hy-AM"/>
        </w:rPr>
        <w:softHyphen/>
      </w:r>
      <w:r w:rsidR="0045366D" w:rsidRPr="003F5911">
        <w:rPr>
          <w:sz w:val="20"/>
          <w:szCs w:val="20"/>
          <w:lang w:val="hy-AM"/>
        </w:rPr>
        <w:t>բերությունը արտահայտելու հնար</w:t>
      </w:r>
      <w:r w:rsidR="009856D4" w:rsidRPr="003F5911">
        <w:rPr>
          <w:sz w:val="20"/>
          <w:szCs w:val="20"/>
          <w:lang w:val="hy-AM"/>
        </w:rPr>
        <w:t>ից</w:t>
      </w:r>
      <w:r w:rsidR="0045366D" w:rsidRPr="003F5911">
        <w:rPr>
          <w:sz w:val="20"/>
          <w:szCs w:val="20"/>
          <w:lang w:val="hy-AM"/>
        </w:rPr>
        <w:t xml:space="preserve">: </w:t>
      </w:r>
      <w:r w:rsidR="0045366D" w:rsidRPr="003F5911">
        <w:rPr>
          <w:b/>
          <w:sz w:val="20"/>
          <w:szCs w:val="20"/>
          <w:lang w:val="hy-AM"/>
        </w:rPr>
        <w:t>Գրվածքին հետագա շունչ ու ոգի տվողը արդեն ընթերցո´ղն է</w:t>
      </w:r>
      <w:r w:rsidR="000D03EC" w:rsidRPr="003F5911">
        <w:rPr>
          <w:b/>
          <w:sz w:val="20"/>
          <w:szCs w:val="20"/>
          <w:lang w:val="hy-AM"/>
        </w:rPr>
        <w:t>, կարդացողի ձա´յնն է</w:t>
      </w:r>
      <w:r w:rsidR="0045366D" w:rsidRPr="003F5911">
        <w:rPr>
          <w:sz w:val="20"/>
          <w:szCs w:val="20"/>
          <w:lang w:val="hy-AM"/>
        </w:rPr>
        <w:t>:</w:t>
      </w:r>
    </w:p>
    <w:p w14:paraId="726B38C1" w14:textId="1A494125" w:rsidR="0045366D" w:rsidRPr="003F5911" w:rsidRDefault="0045366D" w:rsidP="00A03DF5">
      <w:pPr>
        <w:ind w:firstLine="180"/>
        <w:jc w:val="both"/>
        <w:rPr>
          <w:sz w:val="20"/>
          <w:szCs w:val="20"/>
          <w:lang w:val="hy-AM"/>
        </w:rPr>
      </w:pPr>
      <w:r w:rsidRPr="003F5911">
        <w:rPr>
          <w:sz w:val="20"/>
          <w:szCs w:val="20"/>
          <w:lang w:val="hy-AM"/>
        </w:rPr>
        <w:t xml:space="preserve">Ու </w:t>
      </w:r>
      <w:r w:rsidRPr="003F5911">
        <w:rPr>
          <w:b/>
          <w:sz w:val="20"/>
          <w:szCs w:val="20"/>
          <w:lang w:val="hy-AM"/>
        </w:rPr>
        <w:t>գրողի այս միակ միջոցը</w:t>
      </w:r>
      <w:r w:rsidR="0073688F" w:rsidRPr="003F5911">
        <w:rPr>
          <w:b/>
          <w:sz w:val="20"/>
          <w:szCs w:val="20"/>
          <w:lang w:val="hy-AM"/>
        </w:rPr>
        <w:t>, լեզո´ւն ու ոճը,</w:t>
      </w:r>
      <w:r w:rsidRPr="003F5911">
        <w:rPr>
          <w:b/>
          <w:sz w:val="20"/>
          <w:szCs w:val="20"/>
          <w:lang w:val="hy-AM"/>
        </w:rPr>
        <w:t xml:space="preserve"> պիտի կենդանի´ լինի, պիտի կեղծ ու արհեստական չլինի, որ գրողի պատմածը հավաստի թվա</w:t>
      </w:r>
      <w:r w:rsidRPr="003F5911">
        <w:rPr>
          <w:sz w:val="20"/>
          <w:szCs w:val="20"/>
          <w:lang w:val="hy-AM"/>
        </w:rPr>
        <w:t xml:space="preserve">: </w:t>
      </w:r>
      <w:r w:rsidR="00066549" w:rsidRPr="003F5911">
        <w:rPr>
          <w:sz w:val="20"/>
          <w:szCs w:val="20"/>
          <w:lang w:val="hy-AM"/>
        </w:rPr>
        <w:t>Առանց Երևանի բար</w:t>
      </w:r>
      <w:r w:rsidR="000D03EC" w:rsidRPr="003F5911">
        <w:rPr>
          <w:sz w:val="20"/>
          <w:szCs w:val="20"/>
          <w:lang w:val="hy-AM"/>
        </w:rPr>
        <w:softHyphen/>
      </w:r>
      <w:r w:rsidR="00066549" w:rsidRPr="003F5911">
        <w:rPr>
          <w:sz w:val="20"/>
          <w:szCs w:val="20"/>
          <w:lang w:val="hy-AM"/>
        </w:rPr>
        <w:t>բառի կիրառության</w:t>
      </w:r>
      <w:r w:rsidR="005F00AF" w:rsidRPr="003F5911">
        <w:rPr>
          <w:sz w:val="20"/>
          <w:szCs w:val="20"/>
          <w:lang w:val="hy-AM"/>
        </w:rPr>
        <w:t xml:space="preserve">՝ սրան չես հասնի, </w:t>
      </w:r>
      <w:r w:rsidR="005F00AF" w:rsidRPr="003F5911">
        <w:rPr>
          <w:b/>
          <w:sz w:val="20"/>
          <w:szCs w:val="20"/>
          <w:lang w:val="hy-AM"/>
        </w:rPr>
        <w:t>անհնար է</w:t>
      </w:r>
      <w:r w:rsidR="005F00AF" w:rsidRPr="003F5911">
        <w:rPr>
          <w:sz w:val="20"/>
          <w:szCs w:val="20"/>
          <w:lang w:val="hy-AM"/>
        </w:rPr>
        <w:t xml:space="preserve">: Իսկ թե ով իր գրական ոճի մեջ ի´նչ չափով, ո´նց ու ինչքան տեղին կգործածի Երևանի բարբառը, արդեն, </w:t>
      </w:r>
      <w:r w:rsidR="004114B9" w:rsidRPr="004114B9">
        <w:rPr>
          <w:sz w:val="20"/>
          <w:szCs w:val="20"/>
          <w:lang w:val="hy-AM"/>
        </w:rPr>
        <w:t xml:space="preserve">նորից </w:t>
      </w:r>
      <w:r w:rsidR="005F00AF" w:rsidRPr="003F5911">
        <w:rPr>
          <w:sz w:val="20"/>
          <w:szCs w:val="20"/>
          <w:lang w:val="hy-AM"/>
        </w:rPr>
        <w:t>Թուման</w:t>
      </w:r>
      <w:r w:rsidR="004114B9">
        <w:rPr>
          <w:sz w:val="20"/>
          <w:szCs w:val="20"/>
          <w:lang w:val="hy-AM"/>
        </w:rPr>
        <w:softHyphen/>
      </w:r>
      <w:r w:rsidR="005F00AF" w:rsidRPr="003F5911">
        <w:rPr>
          <w:sz w:val="20"/>
          <w:szCs w:val="20"/>
          <w:lang w:val="hy-AM"/>
        </w:rPr>
        <w:t>յանի ասածի պես, շնորհքի´ հարց է:</w:t>
      </w:r>
    </w:p>
    <w:p w14:paraId="124F2F8A" w14:textId="22607039" w:rsidR="005F00AF" w:rsidRPr="003F5911" w:rsidRDefault="005F00AF" w:rsidP="00A03DF5">
      <w:pPr>
        <w:ind w:firstLine="180"/>
        <w:jc w:val="both"/>
        <w:rPr>
          <w:sz w:val="20"/>
          <w:szCs w:val="20"/>
          <w:lang w:val="hy-AM"/>
        </w:rPr>
      </w:pPr>
      <w:r w:rsidRPr="003F5911">
        <w:rPr>
          <w:sz w:val="20"/>
          <w:szCs w:val="20"/>
          <w:lang w:val="hy-AM"/>
        </w:rPr>
        <w:t>Մի բան էլ կա: Մեր ասմունքողների, հեռացույցի ու ռադիոյի հաղորդավարների, դե</w:t>
      </w:r>
      <w:r w:rsidR="000D03EC" w:rsidRPr="003F5911">
        <w:rPr>
          <w:sz w:val="20"/>
          <w:szCs w:val="20"/>
          <w:lang w:val="hy-AM"/>
        </w:rPr>
        <w:softHyphen/>
      </w:r>
      <w:r w:rsidRPr="003F5911">
        <w:rPr>
          <w:sz w:val="20"/>
          <w:szCs w:val="20"/>
          <w:lang w:val="hy-AM"/>
        </w:rPr>
        <w:t xml:space="preserve">րասանների ու ուսուցիչների արտասանությունը մեր եկեղեցու </w:t>
      </w:r>
      <w:r w:rsidR="004114B9" w:rsidRPr="004114B9">
        <w:rPr>
          <w:sz w:val="20"/>
          <w:szCs w:val="20"/>
          <w:lang w:val="hy-AM"/>
        </w:rPr>
        <w:t>«</w:t>
      </w:r>
      <w:r w:rsidRPr="003F5911">
        <w:rPr>
          <w:b/>
          <w:sz w:val="20"/>
          <w:szCs w:val="20"/>
          <w:lang w:val="hy-AM"/>
        </w:rPr>
        <w:t>ավանդական</w:t>
      </w:r>
      <w:r w:rsidR="004114B9" w:rsidRPr="004114B9">
        <w:rPr>
          <w:b/>
          <w:sz w:val="20"/>
          <w:szCs w:val="20"/>
          <w:lang w:val="hy-AM"/>
        </w:rPr>
        <w:t>»</w:t>
      </w:r>
      <w:r w:rsidRPr="003F5911">
        <w:rPr>
          <w:b/>
          <w:sz w:val="20"/>
          <w:szCs w:val="20"/>
          <w:lang w:val="hy-AM"/>
        </w:rPr>
        <w:t xml:space="preserve"> կոչ</w:t>
      </w:r>
      <w:r w:rsidR="004114B9">
        <w:rPr>
          <w:b/>
          <w:sz w:val="20"/>
          <w:szCs w:val="20"/>
          <w:lang w:val="hy-AM"/>
        </w:rPr>
        <w:softHyphen/>
      </w:r>
      <w:r w:rsidRPr="003F5911">
        <w:rPr>
          <w:b/>
          <w:sz w:val="20"/>
          <w:szCs w:val="20"/>
          <w:lang w:val="hy-AM"/>
        </w:rPr>
        <w:t>ված արտասանությունն է, ու սա´, սրա դի´կցիա կոչվածը, տարբե´ր է Երևանի կենդանի բարբառի արտասանությունից</w:t>
      </w:r>
      <w:r w:rsidRPr="003F5911">
        <w:rPr>
          <w:sz w:val="20"/>
          <w:szCs w:val="20"/>
          <w:lang w:val="hy-AM"/>
        </w:rPr>
        <w:t xml:space="preserve">: </w:t>
      </w:r>
    </w:p>
    <w:p w14:paraId="4B4A78D9" w14:textId="0CD3CADB" w:rsidR="00A56BEB" w:rsidRPr="003F5911" w:rsidRDefault="00643B9B" w:rsidP="00A03DF5">
      <w:pPr>
        <w:ind w:firstLine="180"/>
        <w:jc w:val="both"/>
        <w:rPr>
          <w:sz w:val="20"/>
          <w:szCs w:val="20"/>
          <w:lang w:val="hy-AM"/>
        </w:rPr>
      </w:pPr>
      <w:r w:rsidRPr="003F5911">
        <w:rPr>
          <w:sz w:val="20"/>
          <w:szCs w:val="20"/>
          <w:lang w:val="hy-AM"/>
        </w:rPr>
        <w:t>Ե</w:t>
      </w:r>
      <w:r w:rsidR="005F00AF" w:rsidRPr="003F5911">
        <w:rPr>
          <w:sz w:val="20"/>
          <w:szCs w:val="20"/>
          <w:lang w:val="hy-AM"/>
        </w:rPr>
        <w:t>րբ մեր հեռացույցով բարբառայի</w:t>
      </w:r>
      <w:r w:rsidRPr="003F5911">
        <w:rPr>
          <w:sz w:val="20"/>
          <w:szCs w:val="20"/>
          <w:lang w:val="hy-AM"/>
        </w:rPr>
        <w:t>ն</w:t>
      </w:r>
      <w:r w:rsidR="005F00AF" w:rsidRPr="003F5911">
        <w:rPr>
          <w:sz w:val="20"/>
          <w:szCs w:val="20"/>
          <w:lang w:val="hy-AM"/>
        </w:rPr>
        <w:t xml:space="preserve"> սերիալ ես լսում, </w:t>
      </w:r>
      <w:r w:rsidR="005F00AF" w:rsidRPr="003F5911">
        <w:rPr>
          <w:b/>
          <w:sz w:val="20"/>
          <w:szCs w:val="20"/>
          <w:lang w:val="hy-AM"/>
        </w:rPr>
        <w:t>զգում ես, որ ինչ-որ մի բանը արհեստական է, կեղծ է, այն չի</w:t>
      </w:r>
      <w:r w:rsidR="005F00AF" w:rsidRPr="003F5911">
        <w:rPr>
          <w:sz w:val="20"/>
          <w:szCs w:val="20"/>
          <w:lang w:val="hy-AM"/>
        </w:rPr>
        <w:t xml:space="preserve">: Սրա պատճառը թե´ բարբառային բառերի ստերիլ, գրական արտասանությունն է, թե´ դիկցիայի ավանդականությունը, </w:t>
      </w:r>
      <w:r w:rsidR="005F00AF" w:rsidRPr="003F5911">
        <w:rPr>
          <w:b/>
          <w:sz w:val="20"/>
          <w:szCs w:val="20"/>
          <w:lang w:val="hy-AM"/>
        </w:rPr>
        <w:t>ինչը հակադիր է կենդանի խոսքին</w:t>
      </w:r>
      <w:r w:rsidR="005F00AF" w:rsidRPr="003F5911">
        <w:rPr>
          <w:sz w:val="20"/>
          <w:szCs w:val="20"/>
          <w:lang w:val="hy-AM"/>
        </w:rPr>
        <w:t xml:space="preserve">: </w:t>
      </w:r>
    </w:p>
    <w:p w14:paraId="64F957DC" w14:textId="7AC337AE" w:rsidR="00A56BEB" w:rsidRPr="003F5911" w:rsidRDefault="00A56BEB" w:rsidP="00A03DF5">
      <w:pPr>
        <w:ind w:firstLine="180"/>
        <w:jc w:val="both"/>
        <w:rPr>
          <w:sz w:val="20"/>
          <w:szCs w:val="20"/>
          <w:lang w:val="hy-AM"/>
        </w:rPr>
      </w:pPr>
      <w:r w:rsidRPr="003F5911">
        <w:rPr>
          <w:sz w:val="20"/>
          <w:szCs w:val="20"/>
          <w:lang w:val="hy-AM"/>
        </w:rPr>
        <w:lastRenderedPageBreak/>
        <w:t>(Հենց նոր գործածեցի «</w:t>
      </w:r>
      <w:r w:rsidRPr="003F5911">
        <w:rPr>
          <w:b/>
          <w:sz w:val="20"/>
          <w:szCs w:val="20"/>
          <w:lang w:val="hy-AM"/>
        </w:rPr>
        <w:t>պատճառ</w:t>
      </w:r>
      <w:r w:rsidRPr="003F5911">
        <w:rPr>
          <w:sz w:val="20"/>
          <w:szCs w:val="20"/>
          <w:lang w:val="hy-AM"/>
        </w:rPr>
        <w:t>» բառը, ինչը ժողովրդակա´ն բառ է: Բայց ժողո</w:t>
      </w:r>
      <w:r w:rsidR="00643B9B" w:rsidRPr="003F5911">
        <w:rPr>
          <w:sz w:val="20"/>
          <w:szCs w:val="20"/>
          <w:lang w:val="hy-AM"/>
        </w:rPr>
        <w:softHyphen/>
      </w:r>
      <w:r w:rsidRPr="003F5911">
        <w:rPr>
          <w:sz w:val="20"/>
          <w:szCs w:val="20"/>
          <w:lang w:val="hy-AM"/>
        </w:rPr>
        <w:t>վուրդը սա գործածում է «</w:t>
      </w:r>
      <w:r w:rsidRPr="003F5911">
        <w:rPr>
          <w:b/>
          <w:sz w:val="20"/>
          <w:szCs w:val="20"/>
          <w:lang w:val="hy-AM"/>
        </w:rPr>
        <w:t>պաճառ</w:t>
      </w:r>
      <w:r w:rsidRPr="003F5911">
        <w:rPr>
          <w:sz w:val="20"/>
          <w:szCs w:val="20"/>
          <w:lang w:val="hy-AM"/>
        </w:rPr>
        <w:t>» ձևով, առանց «</w:t>
      </w:r>
      <w:r w:rsidRPr="003F5911">
        <w:rPr>
          <w:b/>
          <w:sz w:val="20"/>
          <w:szCs w:val="20"/>
          <w:lang w:val="hy-AM"/>
        </w:rPr>
        <w:t>տ</w:t>
      </w:r>
      <w:r w:rsidRPr="003F5911">
        <w:rPr>
          <w:sz w:val="20"/>
          <w:szCs w:val="20"/>
          <w:lang w:val="hy-AM"/>
        </w:rPr>
        <w:t>»-ի, ու եթե սերիալի դերասանը սա «</w:t>
      </w:r>
      <w:r w:rsidRPr="003F5911">
        <w:rPr>
          <w:b/>
          <w:sz w:val="20"/>
          <w:szCs w:val="20"/>
          <w:lang w:val="hy-AM"/>
        </w:rPr>
        <w:t>տ</w:t>
      </w:r>
      <w:r w:rsidRPr="003F5911">
        <w:rPr>
          <w:sz w:val="20"/>
          <w:szCs w:val="20"/>
          <w:lang w:val="hy-AM"/>
        </w:rPr>
        <w:t xml:space="preserve">»-ով է ասում, ասվածը կեղծ է հնչում, չնայած լսողը երբեք գլխի չի ընկնում, թե </w:t>
      </w:r>
      <w:r w:rsidR="00643B9B" w:rsidRPr="003F5911">
        <w:rPr>
          <w:sz w:val="20"/>
          <w:szCs w:val="20"/>
          <w:lang w:val="hy-AM"/>
        </w:rPr>
        <w:t>այս կեղծիքի, այս արհեստականության</w:t>
      </w:r>
      <w:r w:rsidRPr="003F5911">
        <w:rPr>
          <w:sz w:val="20"/>
          <w:szCs w:val="20"/>
          <w:lang w:val="hy-AM"/>
        </w:rPr>
        <w:t xml:space="preserve"> «</w:t>
      </w:r>
      <w:r w:rsidRPr="003F5911">
        <w:rPr>
          <w:b/>
          <w:sz w:val="20"/>
          <w:szCs w:val="20"/>
          <w:lang w:val="hy-AM"/>
        </w:rPr>
        <w:t>պաճառն</w:t>
      </w:r>
      <w:r w:rsidRPr="003F5911">
        <w:rPr>
          <w:sz w:val="20"/>
          <w:szCs w:val="20"/>
          <w:lang w:val="hy-AM"/>
        </w:rPr>
        <w:t>» ի´նչ է):</w:t>
      </w:r>
    </w:p>
    <w:p w14:paraId="626638DE" w14:textId="2E3C0CEB" w:rsidR="005F00AF" w:rsidRPr="003F5911" w:rsidRDefault="005F00AF" w:rsidP="00A03DF5">
      <w:pPr>
        <w:ind w:firstLine="180"/>
        <w:jc w:val="both"/>
        <w:rPr>
          <w:sz w:val="20"/>
          <w:szCs w:val="20"/>
          <w:lang w:val="hy-AM"/>
        </w:rPr>
      </w:pPr>
      <w:r w:rsidRPr="003F5911">
        <w:rPr>
          <w:sz w:val="20"/>
          <w:szCs w:val="20"/>
          <w:lang w:val="hy-AM"/>
        </w:rPr>
        <w:t>Ավանդական դիկցիան չի սազում</w:t>
      </w:r>
      <w:r w:rsidR="00A56BEB" w:rsidRPr="003F5911">
        <w:rPr>
          <w:sz w:val="20"/>
          <w:szCs w:val="20"/>
          <w:lang w:val="hy-AM"/>
        </w:rPr>
        <w:t xml:space="preserve"> մանավանդ Թումանյանի´ գործերին: (Ակամա հի</w:t>
      </w:r>
      <w:r w:rsidR="00643B9B" w:rsidRPr="003F5911">
        <w:rPr>
          <w:sz w:val="20"/>
          <w:szCs w:val="20"/>
          <w:lang w:val="hy-AM"/>
        </w:rPr>
        <w:softHyphen/>
      </w:r>
      <w:r w:rsidR="00A56BEB" w:rsidRPr="003F5911">
        <w:rPr>
          <w:sz w:val="20"/>
          <w:szCs w:val="20"/>
          <w:lang w:val="hy-AM"/>
        </w:rPr>
        <w:t>շեցի Սուրեն Քոչարյանին, ով Թումանյանին հոյակապ էր կարդում):</w:t>
      </w:r>
    </w:p>
    <w:p w14:paraId="22D2F36A" w14:textId="4D86CD4A" w:rsidR="00643B9B" w:rsidRPr="003F5911" w:rsidRDefault="00A56BEB" w:rsidP="00A03DF5">
      <w:pPr>
        <w:ind w:firstLine="180"/>
        <w:jc w:val="both"/>
        <w:rPr>
          <w:sz w:val="20"/>
          <w:szCs w:val="20"/>
          <w:lang w:val="hy-AM"/>
        </w:rPr>
      </w:pPr>
      <w:r w:rsidRPr="003F5911">
        <w:rPr>
          <w:sz w:val="20"/>
          <w:szCs w:val="20"/>
          <w:lang w:val="hy-AM"/>
        </w:rPr>
        <w:t>Համոզվեցինք, որ Շեքսպիրի լեզուն արխայիկ է ու մանվածապատ</w:t>
      </w:r>
      <w:r w:rsidR="00643B9B" w:rsidRPr="003F5911">
        <w:rPr>
          <w:sz w:val="20"/>
          <w:szCs w:val="20"/>
          <w:lang w:val="hy-AM"/>
        </w:rPr>
        <w:t xml:space="preserve"> ու</w:t>
      </w:r>
      <w:r w:rsidRPr="003F5911">
        <w:rPr>
          <w:sz w:val="20"/>
          <w:szCs w:val="20"/>
          <w:lang w:val="hy-AM"/>
        </w:rPr>
        <w:t xml:space="preserve"> </w:t>
      </w:r>
      <w:r w:rsidR="00643B9B" w:rsidRPr="003F5911">
        <w:rPr>
          <w:sz w:val="20"/>
          <w:szCs w:val="20"/>
          <w:lang w:val="hy-AM"/>
        </w:rPr>
        <w:t xml:space="preserve">հարազատ չի </w:t>
      </w:r>
      <w:r w:rsidRPr="003F5911">
        <w:rPr>
          <w:sz w:val="20"/>
          <w:szCs w:val="20"/>
          <w:lang w:val="hy-AM"/>
        </w:rPr>
        <w:t>նույնիսկ այսօրվա անգլիախոսին: Երևի սա է պատճառը, որ ողջ աշխարհում</w:t>
      </w:r>
      <w:r w:rsidR="00643B9B" w:rsidRPr="003F5911">
        <w:rPr>
          <w:sz w:val="20"/>
          <w:szCs w:val="20"/>
          <w:lang w:val="hy-AM"/>
        </w:rPr>
        <w:t>,</w:t>
      </w:r>
      <w:r w:rsidRPr="003F5911">
        <w:rPr>
          <w:sz w:val="20"/>
          <w:szCs w:val="20"/>
          <w:lang w:val="hy-AM"/>
        </w:rPr>
        <w:t xml:space="preserve"> </w:t>
      </w:r>
      <w:r w:rsidR="00643B9B" w:rsidRPr="003F5911">
        <w:rPr>
          <w:sz w:val="20"/>
          <w:szCs w:val="20"/>
          <w:lang w:val="hy-AM"/>
        </w:rPr>
        <w:t>դերա</w:t>
      </w:r>
      <w:r w:rsidR="00643B9B" w:rsidRPr="003F5911">
        <w:rPr>
          <w:sz w:val="20"/>
          <w:szCs w:val="20"/>
          <w:lang w:val="hy-AM"/>
        </w:rPr>
        <w:softHyphen/>
        <w:t xml:space="preserve">սաններին ջինս ու զանազան արդիական շորեր հագցնելով, </w:t>
      </w:r>
      <w:r w:rsidRPr="003F5911">
        <w:rPr>
          <w:sz w:val="20"/>
          <w:szCs w:val="20"/>
          <w:lang w:val="hy-AM"/>
        </w:rPr>
        <w:t>փորձում են (օրինակ) «Համ</w:t>
      </w:r>
      <w:r w:rsidR="00A21755">
        <w:rPr>
          <w:sz w:val="20"/>
          <w:szCs w:val="20"/>
          <w:lang w:val="hy-AM"/>
        </w:rPr>
        <w:softHyphen/>
      </w:r>
      <w:r w:rsidRPr="003F5911">
        <w:rPr>
          <w:sz w:val="20"/>
          <w:szCs w:val="20"/>
          <w:lang w:val="hy-AM"/>
        </w:rPr>
        <w:t>լետը</w:t>
      </w:r>
      <w:r w:rsidR="00643B9B" w:rsidRPr="003F5911">
        <w:rPr>
          <w:sz w:val="20"/>
          <w:szCs w:val="20"/>
          <w:lang w:val="hy-AM"/>
        </w:rPr>
        <w:t xml:space="preserve">» արդիականացնեն: </w:t>
      </w:r>
    </w:p>
    <w:p w14:paraId="0E3FA1BB" w14:textId="039D8EB8" w:rsidR="00A56BEB" w:rsidRPr="003F5911" w:rsidRDefault="00643B9B" w:rsidP="00A03DF5">
      <w:pPr>
        <w:ind w:firstLine="180"/>
        <w:jc w:val="both"/>
        <w:rPr>
          <w:sz w:val="20"/>
          <w:szCs w:val="20"/>
          <w:lang w:val="hy-AM"/>
        </w:rPr>
      </w:pPr>
      <w:r w:rsidRPr="003F5911">
        <w:rPr>
          <w:sz w:val="20"/>
          <w:szCs w:val="20"/>
          <w:lang w:val="hy-AM"/>
        </w:rPr>
        <w:t>Սա Հայաստանում էլ են փորձել, բայց անհաջող: Այս տեսակ փորձերը միշտ էլ ան</w:t>
      </w:r>
      <w:r w:rsidRPr="003F5911">
        <w:rPr>
          <w:sz w:val="20"/>
          <w:szCs w:val="20"/>
          <w:lang w:val="hy-AM"/>
        </w:rPr>
        <w:softHyphen/>
        <w:t>հաջող կ</w:t>
      </w:r>
      <w:r w:rsidR="00DB2305" w:rsidRPr="003F5911">
        <w:rPr>
          <w:sz w:val="20"/>
          <w:szCs w:val="20"/>
          <w:lang w:val="hy-AM"/>
        </w:rPr>
        <w:t>լի</w:t>
      </w:r>
      <w:r w:rsidRPr="003F5911">
        <w:rPr>
          <w:sz w:val="20"/>
          <w:szCs w:val="20"/>
          <w:lang w:val="hy-AM"/>
        </w:rPr>
        <w:t xml:space="preserve">նեն, քանի որ </w:t>
      </w:r>
      <w:r w:rsidRPr="003F5911">
        <w:rPr>
          <w:b/>
          <w:sz w:val="20"/>
          <w:szCs w:val="20"/>
          <w:lang w:val="hy-AM"/>
        </w:rPr>
        <w:t xml:space="preserve">ջինսն ու Մասեհյանի </w:t>
      </w:r>
      <w:r w:rsidR="004114B9" w:rsidRPr="004114B9">
        <w:rPr>
          <w:b/>
          <w:sz w:val="20"/>
          <w:szCs w:val="20"/>
          <w:lang w:val="hy-AM"/>
        </w:rPr>
        <w:t xml:space="preserve">պաթետիկ </w:t>
      </w:r>
      <w:r w:rsidRPr="003F5911">
        <w:rPr>
          <w:b/>
          <w:sz w:val="20"/>
          <w:szCs w:val="20"/>
          <w:lang w:val="hy-AM"/>
        </w:rPr>
        <w:t>լեզուն անհամատեղելի են</w:t>
      </w:r>
      <w:r w:rsidRPr="003F5911">
        <w:rPr>
          <w:sz w:val="20"/>
          <w:szCs w:val="20"/>
          <w:lang w:val="hy-AM"/>
        </w:rPr>
        <w:t>:</w:t>
      </w:r>
    </w:p>
    <w:p w14:paraId="30409D44" w14:textId="0D097E52" w:rsidR="00643B9B" w:rsidRPr="003F5911" w:rsidRDefault="00643B9B" w:rsidP="00A03DF5">
      <w:pPr>
        <w:ind w:firstLine="180"/>
        <w:jc w:val="both"/>
        <w:rPr>
          <w:sz w:val="20"/>
          <w:szCs w:val="20"/>
          <w:lang w:val="hy-AM"/>
        </w:rPr>
      </w:pPr>
      <w:r w:rsidRPr="003F5911">
        <w:rPr>
          <w:sz w:val="20"/>
          <w:szCs w:val="20"/>
          <w:lang w:val="hy-AM"/>
        </w:rPr>
        <w:t>Այսքանից հետո բերում եմ Համլետի մենախոսության ի´մ թարգմանությունը, ու հի</w:t>
      </w:r>
      <w:r w:rsidR="005E2F06" w:rsidRPr="003F5911">
        <w:rPr>
          <w:sz w:val="20"/>
          <w:szCs w:val="20"/>
          <w:lang w:val="hy-AM"/>
        </w:rPr>
        <w:softHyphen/>
      </w:r>
      <w:r w:rsidRPr="003F5911">
        <w:rPr>
          <w:sz w:val="20"/>
          <w:szCs w:val="20"/>
          <w:lang w:val="hy-AM"/>
        </w:rPr>
        <w:t>շեցնում եմ, որ սա պիտի կարդաք Երևանի բարբառի դիկցիայով, այսինքն, ձեր կարդա</w:t>
      </w:r>
      <w:r w:rsidR="005E2F06" w:rsidRPr="003F5911">
        <w:rPr>
          <w:sz w:val="20"/>
          <w:szCs w:val="20"/>
          <w:lang w:val="hy-AM"/>
        </w:rPr>
        <w:softHyphen/>
      </w:r>
      <w:r w:rsidRPr="003F5911">
        <w:rPr>
          <w:sz w:val="20"/>
          <w:szCs w:val="20"/>
          <w:lang w:val="hy-AM"/>
        </w:rPr>
        <w:t>ցած Հա</w:t>
      </w:r>
      <w:r w:rsidR="009856D4" w:rsidRPr="003F5911">
        <w:rPr>
          <w:sz w:val="20"/>
          <w:szCs w:val="20"/>
          <w:lang w:val="hy-AM"/>
        </w:rPr>
        <w:t>մ</w:t>
      </w:r>
      <w:r w:rsidRPr="003F5911">
        <w:rPr>
          <w:sz w:val="20"/>
          <w:szCs w:val="20"/>
          <w:lang w:val="hy-AM"/>
        </w:rPr>
        <w:t xml:space="preserve">լետը պիտի «խոսի´», ո´չ թե </w:t>
      </w:r>
      <w:r w:rsidR="005E2F06" w:rsidRPr="003F5911">
        <w:rPr>
          <w:sz w:val="20"/>
          <w:szCs w:val="20"/>
          <w:lang w:val="hy-AM"/>
        </w:rPr>
        <w:t>«ասմունքի»</w:t>
      </w:r>
      <w:r w:rsidRPr="003F5911">
        <w:rPr>
          <w:sz w:val="20"/>
          <w:szCs w:val="20"/>
          <w:lang w:val="hy-AM"/>
        </w:rPr>
        <w:t>:</w:t>
      </w:r>
    </w:p>
    <w:p w14:paraId="1B678F3D" w14:textId="77777777" w:rsidR="00383E4C" w:rsidRPr="003F5911" w:rsidRDefault="00383E4C" w:rsidP="00A03DF5">
      <w:pPr>
        <w:ind w:firstLine="180"/>
        <w:jc w:val="both"/>
        <w:rPr>
          <w:sz w:val="20"/>
          <w:szCs w:val="20"/>
          <w:lang w:val="hy-AM"/>
        </w:rPr>
      </w:pPr>
    </w:p>
    <w:p w14:paraId="5F3EF423" w14:textId="77777777" w:rsidR="00A03DF5" w:rsidRPr="003F5911" w:rsidRDefault="00A03DF5" w:rsidP="00A03DF5">
      <w:pPr>
        <w:ind w:firstLine="180"/>
        <w:jc w:val="both"/>
        <w:rPr>
          <w:sz w:val="20"/>
          <w:szCs w:val="20"/>
          <w:lang w:val="hy-AM"/>
        </w:rPr>
      </w:pPr>
      <w:r w:rsidRPr="003F5911">
        <w:rPr>
          <w:b/>
          <w:bCs/>
          <w:sz w:val="20"/>
          <w:szCs w:val="20"/>
          <w:lang w:val="hy-AM"/>
        </w:rPr>
        <w:t>ՀԱՄԼԵՏԻ ՄԵՆԱԽՈՍՈՒԹՅՈՒՆԸ</w:t>
      </w:r>
    </w:p>
    <w:p w14:paraId="0D28D37C" w14:textId="77777777" w:rsidR="00A03DF5" w:rsidRPr="003F6D62" w:rsidRDefault="00A03DF5" w:rsidP="00A03DF5">
      <w:pPr>
        <w:ind w:firstLine="180"/>
        <w:jc w:val="both"/>
        <w:rPr>
          <w:i/>
          <w:sz w:val="20"/>
          <w:szCs w:val="20"/>
          <w:lang w:val="hy-AM"/>
        </w:rPr>
      </w:pPr>
      <w:r w:rsidRPr="003F6D62">
        <w:rPr>
          <w:b/>
          <w:bCs/>
          <w:i/>
          <w:sz w:val="20"/>
          <w:szCs w:val="20"/>
          <w:lang w:val="hy-AM"/>
        </w:rPr>
        <w:t>Թարգման՝ Մերուժան Հարությունյան</w:t>
      </w:r>
    </w:p>
    <w:p w14:paraId="3970566C" w14:textId="743A72EB" w:rsidR="00FB681F" w:rsidRPr="003F5911" w:rsidRDefault="00177ED8" w:rsidP="00A03DF5">
      <w:pPr>
        <w:ind w:firstLine="180"/>
        <w:jc w:val="both"/>
        <w:rPr>
          <w:b/>
          <w:bCs/>
          <w:sz w:val="20"/>
          <w:szCs w:val="20"/>
          <w:lang w:val="hy-AM"/>
        </w:rPr>
      </w:pPr>
      <w:r w:rsidRPr="003F5911">
        <w:rPr>
          <w:b/>
          <w:bCs/>
          <w:sz w:val="20"/>
          <w:szCs w:val="20"/>
          <w:lang w:val="hy-AM"/>
        </w:rPr>
        <w:t>***</w:t>
      </w:r>
    </w:p>
    <w:p w14:paraId="022200EA" w14:textId="40A5DCDE" w:rsidR="00A03DF5" w:rsidRPr="003F5911" w:rsidRDefault="00DD2B1A" w:rsidP="00FB681F">
      <w:pPr>
        <w:spacing w:line="283" w:lineRule="auto"/>
        <w:ind w:firstLine="187"/>
        <w:jc w:val="both"/>
        <w:rPr>
          <w:sz w:val="20"/>
          <w:szCs w:val="20"/>
          <w:lang w:val="hy-AM"/>
        </w:rPr>
      </w:pPr>
      <w:r w:rsidRPr="003F5911">
        <w:rPr>
          <w:b/>
          <w:bCs/>
          <w:sz w:val="20"/>
          <w:szCs w:val="20"/>
          <w:lang w:val="hy-AM"/>
        </w:rPr>
        <w:t>Մարդ չի´</w:t>
      </w:r>
      <w:r w:rsidR="00A03DF5" w:rsidRPr="003F5911">
        <w:rPr>
          <w:b/>
          <w:bCs/>
          <w:sz w:val="20"/>
          <w:szCs w:val="20"/>
          <w:lang w:val="hy-AM"/>
        </w:rPr>
        <w:t xml:space="preserve"> հասկանում, ապր</w:t>
      </w:r>
      <w:r w:rsidRPr="003F5911">
        <w:rPr>
          <w:b/>
          <w:bCs/>
          <w:sz w:val="20"/>
          <w:szCs w:val="20"/>
          <w:lang w:val="hy-AM"/>
        </w:rPr>
        <w:t>ի՞</w:t>
      </w:r>
      <w:r w:rsidR="00A03DF5" w:rsidRPr="003F5911">
        <w:rPr>
          <w:b/>
          <w:bCs/>
          <w:sz w:val="20"/>
          <w:szCs w:val="20"/>
          <w:lang w:val="hy-AM"/>
        </w:rPr>
        <w:t xml:space="preserve">, թե՞ </w:t>
      </w:r>
      <w:r w:rsidRPr="003F5911">
        <w:rPr>
          <w:b/>
          <w:bCs/>
          <w:sz w:val="20"/>
          <w:szCs w:val="20"/>
          <w:lang w:val="hy-AM"/>
        </w:rPr>
        <w:t>մեռնի</w:t>
      </w:r>
      <w:r w:rsidR="00A03DF5" w:rsidRPr="003F5911">
        <w:rPr>
          <w:b/>
          <w:bCs/>
          <w:sz w:val="20"/>
          <w:szCs w:val="20"/>
          <w:lang w:val="hy-AM"/>
        </w:rPr>
        <w:t>:</w:t>
      </w:r>
    </w:p>
    <w:p w14:paraId="6D89B87E" w14:textId="45500B05" w:rsidR="00A03DF5" w:rsidRPr="003F5911" w:rsidRDefault="00A03DF5" w:rsidP="00FB681F">
      <w:pPr>
        <w:spacing w:line="283" w:lineRule="auto"/>
        <w:ind w:firstLine="187"/>
        <w:jc w:val="both"/>
        <w:rPr>
          <w:sz w:val="20"/>
          <w:szCs w:val="20"/>
          <w:lang w:val="hy-AM"/>
        </w:rPr>
      </w:pPr>
      <w:r w:rsidRPr="003F5911">
        <w:rPr>
          <w:b/>
          <w:bCs/>
          <w:sz w:val="20"/>
          <w:szCs w:val="20"/>
          <w:lang w:val="hy-AM"/>
        </w:rPr>
        <w:t>Բռն</w:t>
      </w:r>
      <w:r w:rsidR="00DD2B1A" w:rsidRPr="003F5911">
        <w:rPr>
          <w:b/>
          <w:bCs/>
          <w:sz w:val="20"/>
          <w:szCs w:val="20"/>
          <w:lang w:val="hy-AM"/>
        </w:rPr>
        <w:t>ի</w:t>
      </w:r>
      <w:r w:rsidRPr="003F5911">
        <w:rPr>
          <w:b/>
          <w:bCs/>
          <w:sz w:val="20"/>
          <w:szCs w:val="20"/>
          <w:lang w:val="hy-AM"/>
        </w:rPr>
        <w:t xml:space="preserve"> համբեր</w:t>
      </w:r>
      <w:r w:rsidR="00DD2B1A" w:rsidRPr="003F5911">
        <w:rPr>
          <w:b/>
          <w:bCs/>
          <w:sz w:val="20"/>
          <w:szCs w:val="20"/>
          <w:lang w:val="hy-AM"/>
        </w:rPr>
        <w:t>ի՞</w:t>
      </w:r>
      <w:r w:rsidRPr="003F5911">
        <w:rPr>
          <w:b/>
          <w:bCs/>
          <w:sz w:val="20"/>
          <w:szCs w:val="20"/>
          <w:lang w:val="hy-AM"/>
        </w:rPr>
        <w:t xml:space="preserve"> էս խելառ բախտի</w:t>
      </w:r>
    </w:p>
    <w:p w14:paraId="5777AF69" w14:textId="5A9F9A9C" w:rsidR="00A03DF5" w:rsidRPr="003F5911" w:rsidRDefault="00A03DF5" w:rsidP="00FB681F">
      <w:pPr>
        <w:spacing w:line="283" w:lineRule="auto"/>
        <w:ind w:firstLine="187"/>
        <w:jc w:val="both"/>
        <w:rPr>
          <w:sz w:val="20"/>
          <w:szCs w:val="20"/>
          <w:lang w:val="hy-AM"/>
        </w:rPr>
      </w:pPr>
      <w:r w:rsidRPr="003F5911">
        <w:rPr>
          <w:b/>
          <w:bCs/>
          <w:sz w:val="20"/>
          <w:szCs w:val="20"/>
          <w:lang w:val="hy-AM"/>
        </w:rPr>
        <w:t xml:space="preserve">Տանջանքն ու թո´ւյնը, թե՞ </w:t>
      </w:r>
      <w:r w:rsidR="00474FF1" w:rsidRPr="003F5911">
        <w:rPr>
          <w:b/>
          <w:bCs/>
          <w:sz w:val="20"/>
          <w:szCs w:val="20"/>
          <w:lang w:val="hy-AM"/>
        </w:rPr>
        <w:t>թ</w:t>
      </w:r>
      <w:r w:rsidRPr="003F5911">
        <w:rPr>
          <w:b/>
          <w:bCs/>
          <w:sz w:val="20"/>
          <w:szCs w:val="20"/>
          <w:lang w:val="hy-AM"/>
        </w:rPr>
        <w:t>ուրը առն</w:t>
      </w:r>
      <w:r w:rsidR="00DD2B1A" w:rsidRPr="003F5911">
        <w:rPr>
          <w:b/>
          <w:bCs/>
          <w:sz w:val="20"/>
          <w:szCs w:val="20"/>
          <w:lang w:val="hy-AM"/>
        </w:rPr>
        <w:t>ի</w:t>
      </w:r>
      <w:r w:rsidR="00F962AB" w:rsidRPr="003F5911">
        <w:rPr>
          <w:b/>
          <w:bCs/>
          <w:sz w:val="20"/>
          <w:szCs w:val="20"/>
          <w:lang w:val="hy-AM"/>
        </w:rPr>
        <w:t xml:space="preserve"> –</w:t>
      </w:r>
    </w:p>
    <w:p w14:paraId="259146CF" w14:textId="295486A5" w:rsidR="00A03DF5" w:rsidRPr="003F5911" w:rsidRDefault="007651C3" w:rsidP="00FB681F">
      <w:pPr>
        <w:spacing w:line="283" w:lineRule="auto"/>
        <w:ind w:firstLine="187"/>
        <w:jc w:val="both"/>
        <w:rPr>
          <w:sz w:val="20"/>
          <w:szCs w:val="20"/>
          <w:lang w:val="hy-AM"/>
        </w:rPr>
      </w:pPr>
      <w:r w:rsidRPr="003F5911">
        <w:rPr>
          <w:b/>
          <w:bCs/>
          <w:sz w:val="20"/>
          <w:szCs w:val="20"/>
          <w:lang w:val="hy-AM"/>
        </w:rPr>
        <w:t>Է</w:t>
      </w:r>
      <w:r w:rsidR="00E67D64" w:rsidRPr="003F5911">
        <w:rPr>
          <w:b/>
          <w:bCs/>
          <w:sz w:val="20"/>
          <w:szCs w:val="20"/>
          <w:lang w:val="hy-AM"/>
        </w:rPr>
        <w:t>ս ծ</w:t>
      </w:r>
      <w:r w:rsidR="00A03DF5" w:rsidRPr="003F5911">
        <w:rPr>
          <w:b/>
          <w:bCs/>
          <w:sz w:val="20"/>
          <w:szCs w:val="20"/>
          <w:lang w:val="hy-AM"/>
        </w:rPr>
        <w:t>ով</w:t>
      </w:r>
      <w:r w:rsidR="00E67D64" w:rsidRPr="003F5911">
        <w:rPr>
          <w:b/>
          <w:bCs/>
          <w:sz w:val="20"/>
          <w:szCs w:val="20"/>
          <w:lang w:val="hy-AM"/>
        </w:rPr>
        <w:t xml:space="preserve"> չարիքի</w:t>
      </w:r>
      <w:r w:rsidR="00A03DF5" w:rsidRPr="003F5911">
        <w:rPr>
          <w:b/>
          <w:bCs/>
          <w:sz w:val="20"/>
          <w:szCs w:val="20"/>
          <w:lang w:val="hy-AM"/>
        </w:rPr>
        <w:t xml:space="preserve"> աղիքը թափ</w:t>
      </w:r>
      <w:r w:rsidR="00DD2B1A" w:rsidRPr="003F5911">
        <w:rPr>
          <w:b/>
          <w:bCs/>
          <w:sz w:val="20"/>
          <w:szCs w:val="20"/>
          <w:lang w:val="hy-AM"/>
        </w:rPr>
        <w:t>ի</w:t>
      </w:r>
      <w:r w:rsidR="00A03DF5" w:rsidRPr="003F5911">
        <w:rPr>
          <w:b/>
          <w:bCs/>
          <w:sz w:val="20"/>
          <w:szCs w:val="20"/>
          <w:lang w:val="hy-AM"/>
        </w:rPr>
        <w:t>:</w:t>
      </w:r>
    </w:p>
    <w:p w14:paraId="515629BF" w14:textId="15CC4791" w:rsidR="00A03DF5" w:rsidRPr="003F5911" w:rsidRDefault="00A03DF5" w:rsidP="00FB681F">
      <w:pPr>
        <w:spacing w:line="283" w:lineRule="auto"/>
        <w:ind w:firstLine="187"/>
        <w:jc w:val="both"/>
        <w:rPr>
          <w:sz w:val="20"/>
          <w:szCs w:val="20"/>
          <w:lang w:val="hy-AM"/>
        </w:rPr>
      </w:pPr>
      <w:r w:rsidRPr="003F5911">
        <w:rPr>
          <w:b/>
          <w:bCs/>
          <w:sz w:val="20"/>
          <w:szCs w:val="20"/>
          <w:lang w:val="hy-AM"/>
        </w:rPr>
        <w:t>Ու մեռն</w:t>
      </w:r>
      <w:r w:rsidR="00DD2B1A" w:rsidRPr="003F5911">
        <w:rPr>
          <w:b/>
          <w:bCs/>
          <w:sz w:val="20"/>
          <w:szCs w:val="20"/>
          <w:lang w:val="hy-AM"/>
        </w:rPr>
        <w:t>ի´, քնի´</w:t>
      </w:r>
      <w:r w:rsidRPr="003F5911">
        <w:rPr>
          <w:b/>
          <w:bCs/>
          <w:sz w:val="20"/>
          <w:szCs w:val="20"/>
          <w:lang w:val="hy-AM"/>
        </w:rPr>
        <w:t>, մտածելով, որ</w:t>
      </w:r>
    </w:p>
    <w:p w14:paraId="718C6737"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Էս ցավ ու դարդը, էս մրմուռը ծով,</w:t>
      </w:r>
    </w:p>
    <w:p w14:paraId="32609939" w14:textId="5FF7AB10" w:rsidR="00A03DF5" w:rsidRPr="003F5911" w:rsidRDefault="00A03DF5" w:rsidP="00FB681F">
      <w:pPr>
        <w:spacing w:line="283" w:lineRule="auto"/>
        <w:ind w:firstLine="187"/>
        <w:jc w:val="both"/>
        <w:rPr>
          <w:sz w:val="20"/>
          <w:szCs w:val="20"/>
          <w:lang w:val="hy-AM"/>
        </w:rPr>
      </w:pPr>
      <w:r w:rsidRPr="003F5911">
        <w:rPr>
          <w:b/>
          <w:bCs/>
          <w:sz w:val="20"/>
          <w:szCs w:val="20"/>
          <w:lang w:val="hy-AM"/>
        </w:rPr>
        <w:t xml:space="preserve">Որ անպակաս </w:t>
      </w:r>
      <w:r w:rsidR="00FB681F" w:rsidRPr="003F5911">
        <w:rPr>
          <w:b/>
          <w:bCs/>
          <w:sz w:val="20"/>
          <w:szCs w:val="20"/>
          <w:lang w:val="hy-AM"/>
        </w:rPr>
        <w:t>ա</w:t>
      </w:r>
      <w:r w:rsidRPr="003F5911">
        <w:rPr>
          <w:b/>
          <w:bCs/>
          <w:sz w:val="20"/>
          <w:szCs w:val="20"/>
          <w:lang w:val="hy-AM"/>
        </w:rPr>
        <w:t xml:space="preserve"> մեր ջան ու հոգուց,</w:t>
      </w:r>
    </w:p>
    <w:p w14:paraId="3EE2FD71" w14:textId="4353AF8D" w:rsidR="00A03DF5" w:rsidRPr="003F5911" w:rsidRDefault="00A03DF5" w:rsidP="00FB681F">
      <w:pPr>
        <w:spacing w:line="283" w:lineRule="auto"/>
        <w:ind w:firstLine="187"/>
        <w:jc w:val="both"/>
        <w:rPr>
          <w:sz w:val="20"/>
          <w:szCs w:val="20"/>
          <w:lang w:val="hy-AM"/>
        </w:rPr>
      </w:pPr>
      <w:r w:rsidRPr="003F5911">
        <w:rPr>
          <w:b/>
          <w:bCs/>
          <w:sz w:val="20"/>
          <w:szCs w:val="20"/>
          <w:lang w:val="hy-AM"/>
        </w:rPr>
        <w:t>Կորա´</w:t>
      </w:r>
      <w:r w:rsidR="00FB681F" w:rsidRPr="003F5911">
        <w:rPr>
          <w:b/>
          <w:bCs/>
          <w:sz w:val="20"/>
          <w:szCs w:val="20"/>
          <w:lang w:val="hy-AM"/>
        </w:rPr>
        <w:t>վ</w:t>
      </w:r>
      <w:r w:rsidR="00D36E5F" w:rsidRPr="003F5911">
        <w:rPr>
          <w:b/>
          <w:bCs/>
          <w:sz w:val="20"/>
          <w:szCs w:val="20"/>
          <w:lang w:val="hy-AM"/>
        </w:rPr>
        <w:t xml:space="preserve"> ու</w:t>
      </w:r>
      <w:r w:rsidRPr="003F5911">
        <w:rPr>
          <w:b/>
          <w:bCs/>
          <w:sz w:val="20"/>
          <w:szCs w:val="20"/>
          <w:lang w:val="hy-AM"/>
        </w:rPr>
        <w:t xml:space="preserve"> գնաց: Հա´, մեռն</w:t>
      </w:r>
      <w:r w:rsidR="00D36E5F" w:rsidRPr="003F5911">
        <w:rPr>
          <w:b/>
          <w:bCs/>
          <w:sz w:val="20"/>
          <w:szCs w:val="20"/>
          <w:lang w:val="hy-AM"/>
        </w:rPr>
        <w:t>ի´</w:t>
      </w:r>
      <w:r w:rsidRPr="003F5911">
        <w:rPr>
          <w:b/>
          <w:bCs/>
          <w:sz w:val="20"/>
          <w:szCs w:val="20"/>
          <w:lang w:val="hy-AM"/>
        </w:rPr>
        <w:t>, քն</w:t>
      </w:r>
      <w:r w:rsidR="00D36E5F" w:rsidRPr="003F5911">
        <w:rPr>
          <w:b/>
          <w:bCs/>
          <w:sz w:val="20"/>
          <w:szCs w:val="20"/>
          <w:lang w:val="hy-AM"/>
        </w:rPr>
        <w:t>ի´</w:t>
      </w:r>
      <w:r w:rsidR="00FB681F" w:rsidRPr="003F5911">
        <w:rPr>
          <w:b/>
          <w:bCs/>
          <w:sz w:val="20"/>
          <w:szCs w:val="20"/>
          <w:lang w:val="hy-AM"/>
        </w:rPr>
        <w:t>,</w:t>
      </w:r>
    </w:p>
    <w:p w14:paraId="2521BACF" w14:textId="11D43DA8" w:rsidR="00A03DF5" w:rsidRPr="003F5911" w:rsidRDefault="00A03DF5" w:rsidP="00FB681F">
      <w:pPr>
        <w:spacing w:line="283" w:lineRule="auto"/>
        <w:ind w:firstLine="187"/>
        <w:jc w:val="both"/>
        <w:rPr>
          <w:sz w:val="20"/>
          <w:szCs w:val="20"/>
          <w:lang w:val="hy-AM"/>
        </w:rPr>
      </w:pPr>
      <w:r w:rsidRPr="003F5911">
        <w:rPr>
          <w:b/>
          <w:bCs/>
          <w:sz w:val="20"/>
          <w:szCs w:val="20"/>
          <w:lang w:val="hy-AM"/>
        </w:rPr>
        <w:t>Ու էդ քնի մեջ</w:t>
      </w:r>
      <w:r w:rsidR="00474FF1" w:rsidRPr="003F5911">
        <w:rPr>
          <w:b/>
          <w:bCs/>
          <w:sz w:val="20"/>
          <w:szCs w:val="20"/>
          <w:lang w:val="hy-AM"/>
        </w:rPr>
        <w:t>…</w:t>
      </w:r>
      <w:r w:rsidRPr="003F5911">
        <w:rPr>
          <w:b/>
          <w:bCs/>
          <w:sz w:val="20"/>
          <w:szCs w:val="20"/>
          <w:lang w:val="hy-AM"/>
        </w:rPr>
        <w:t>հա´ էրազ տենա</w:t>
      </w:r>
      <w:r w:rsidR="00FB681F" w:rsidRPr="003F5911">
        <w:rPr>
          <w:b/>
          <w:bCs/>
          <w:sz w:val="20"/>
          <w:szCs w:val="20"/>
          <w:lang w:val="hy-AM"/>
        </w:rPr>
        <w:t>…</w:t>
      </w:r>
    </w:p>
    <w:p w14:paraId="1A085A1D" w14:textId="7CBD8CF9" w:rsidR="00A03DF5" w:rsidRPr="003F5911" w:rsidRDefault="00A03DF5" w:rsidP="00FB681F">
      <w:pPr>
        <w:spacing w:line="283" w:lineRule="auto"/>
        <w:ind w:firstLine="187"/>
        <w:jc w:val="both"/>
        <w:rPr>
          <w:sz w:val="20"/>
          <w:szCs w:val="20"/>
          <w:lang w:val="hy-AM"/>
        </w:rPr>
      </w:pPr>
      <w:r w:rsidRPr="003F5911">
        <w:rPr>
          <w:b/>
          <w:bCs/>
          <w:sz w:val="20"/>
          <w:szCs w:val="20"/>
          <w:lang w:val="hy-AM"/>
        </w:rPr>
        <w:t>Ու քն</w:t>
      </w:r>
      <w:r w:rsidR="00D36E5F" w:rsidRPr="003F5911">
        <w:rPr>
          <w:b/>
          <w:bCs/>
          <w:sz w:val="20"/>
          <w:szCs w:val="20"/>
          <w:lang w:val="hy-AM"/>
        </w:rPr>
        <w:t>ի´</w:t>
      </w:r>
      <w:r w:rsidRPr="003F5911">
        <w:rPr>
          <w:b/>
          <w:bCs/>
          <w:sz w:val="20"/>
          <w:szCs w:val="20"/>
          <w:lang w:val="hy-AM"/>
        </w:rPr>
        <w:t>, քն</w:t>
      </w:r>
      <w:r w:rsidR="00D36E5F" w:rsidRPr="003F5911">
        <w:rPr>
          <w:b/>
          <w:bCs/>
          <w:sz w:val="20"/>
          <w:szCs w:val="20"/>
          <w:lang w:val="hy-AM"/>
        </w:rPr>
        <w:t>ի´</w:t>
      </w:r>
      <w:r w:rsidRPr="003F5911">
        <w:rPr>
          <w:b/>
          <w:bCs/>
          <w:sz w:val="20"/>
          <w:szCs w:val="20"/>
          <w:lang w:val="hy-AM"/>
        </w:rPr>
        <w:t>…</w:t>
      </w:r>
      <w:r w:rsidR="00D36E5F" w:rsidRPr="003F5911">
        <w:rPr>
          <w:b/>
          <w:bCs/>
          <w:sz w:val="20"/>
          <w:szCs w:val="20"/>
          <w:lang w:val="hy-AM"/>
        </w:rPr>
        <w:t>Բ</w:t>
      </w:r>
      <w:r w:rsidRPr="003F5911">
        <w:rPr>
          <w:b/>
          <w:bCs/>
          <w:sz w:val="20"/>
          <w:szCs w:val="20"/>
          <w:lang w:val="hy-AM"/>
        </w:rPr>
        <w:t xml:space="preserve">այց ի՞նչ </w:t>
      </w:r>
      <w:r w:rsidR="00D36E5F" w:rsidRPr="003F5911">
        <w:rPr>
          <w:b/>
          <w:bCs/>
          <w:sz w:val="20"/>
          <w:szCs w:val="20"/>
          <w:lang w:val="hy-AM"/>
        </w:rPr>
        <w:t>իմանա</w:t>
      </w:r>
      <w:r w:rsidRPr="003F5911">
        <w:rPr>
          <w:b/>
          <w:bCs/>
          <w:sz w:val="20"/>
          <w:szCs w:val="20"/>
          <w:lang w:val="hy-AM"/>
        </w:rPr>
        <w:t>,</w:t>
      </w:r>
    </w:p>
    <w:p w14:paraId="4D75C5E1" w14:textId="48682D8E" w:rsidR="00A03DF5" w:rsidRPr="003F5911" w:rsidRDefault="00A03DF5" w:rsidP="00FB681F">
      <w:pPr>
        <w:spacing w:line="283" w:lineRule="auto"/>
        <w:ind w:firstLine="187"/>
        <w:jc w:val="both"/>
        <w:rPr>
          <w:sz w:val="20"/>
          <w:szCs w:val="20"/>
          <w:lang w:val="hy-AM"/>
        </w:rPr>
      </w:pPr>
      <w:r w:rsidRPr="003F5911">
        <w:rPr>
          <w:b/>
          <w:bCs/>
          <w:sz w:val="20"/>
          <w:szCs w:val="20"/>
          <w:lang w:val="hy-AM"/>
        </w:rPr>
        <w:t>Թե մեռելային էդ էրազների</w:t>
      </w:r>
      <w:r w:rsidR="00D36E5F" w:rsidRPr="003F5911">
        <w:rPr>
          <w:b/>
          <w:bCs/>
          <w:sz w:val="20"/>
          <w:szCs w:val="20"/>
          <w:lang w:val="hy-AM"/>
        </w:rPr>
        <w:t>ն</w:t>
      </w:r>
    </w:p>
    <w:p w14:paraId="3A351D2F" w14:textId="1E65F30B" w:rsidR="00A03DF5" w:rsidRPr="003F5911" w:rsidRDefault="00A03DF5" w:rsidP="00FB681F">
      <w:pPr>
        <w:spacing w:line="283" w:lineRule="auto"/>
        <w:ind w:firstLine="187"/>
        <w:jc w:val="both"/>
        <w:rPr>
          <w:sz w:val="20"/>
          <w:szCs w:val="20"/>
          <w:lang w:val="hy-AM"/>
        </w:rPr>
      </w:pPr>
      <w:r w:rsidRPr="003F5911">
        <w:rPr>
          <w:b/>
          <w:bCs/>
          <w:sz w:val="20"/>
          <w:szCs w:val="20"/>
          <w:lang w:val="hy-AM"/>
        </w:rPr>
        <w:t xml:space="preserve">Ի՞նչ </w:t>
      </w:r>
      <w:r w:rsidR="00D36E5F" w:rsidRPr="003F5911">
        <w:rPr>
          <w:b/>
          <w:bCs/>
          <w:sz w:val="20"/>
          <w:szCs w:val="20"/>
          <w:lang w:val="hy-AM"/>
        </w:rPr>
        <w:t>ա</w:t>
      </w:r>
      <w:r w:rsidRPr="003F5911">
        <w:rPr>
          <w:b/>
          <w:bCs/>
          <w:sz w:val="20"/>
          <w:szCs w:val="20"/>
          <w:lang w:val="hy-AM"/>
        </w:rPr>
        <w:t xml:space="preserve"> տենալու: Կազատվ</w:t>
      </w:r>
      <w:r w:rsidR="00D36E5F" w:rsidRPr="003F5911">
        <w:rPr>
          <w:b/>
          <w:bCs/>
          <w:sz w:val="20"/>
          <w:szCs w:val="20"/>
          <w:lang w:val="hy-AM"/>
        </w:rPr>
        <w:t>ի՞</w:t>
      </w:r>
      <w:r w:rsidRPr="003F5911">
        <w:rPr>
          <w:b/>
          <w:bCs/>
          <w:sz w:val="20"/>
          <w:szCs w:val="20"/>
          <w:lang w:val="hy-AM"/>
        </w:rPr>
        <w:t xml:space="preserve"> յանի</w:t>
      </w:r>
    </w:p>
    <w:p w14:paraId="22AD62C0" w14:textId="3FA80E38" w:rsidR="00A03DF5" w:rsidRPr="003F5911" w:rsidRDefault="00A03DF5" w:rsidP="00FB681F">
      <w:pPr>
        <w:spacing w:line="283" w:lineRule="auto"/>
        <w:ind w:firstLine="187"/>
        <w:jc w:val="both"/>
        <w:rPr>
          <w:sz w:val="20"/>
          <w:szCs w:val="20"/>
          <w:lang w:val="hy-AM"/>
        </w:rPr>
      </w:pPr>
      <w:r w:rsidRPr="003F5911">
        <w:rPr>
          <w:b/>
          <w:bCs/>
          <w:sz w:val="20"/>
          <w:szCs w:val="20"/>
          <w:lang w:val="hy-AM"/>
        </w:rPr>
        <w:t>Էս ցավ ու թույնից</w:t>
      </w:r>
      <w:r w:rsidR="00474FF1" w:rsidRPr="003F5911">
        <w:rPr>
          <w:b/>
          <w:bCs/>
          <w:sz w:val="20"/>
          <w:szCs w:val="20"/>
          <w:lang w:val="hy-AM"/>
        </w:rPr>
        <w:t>…</w:t>
      </w:r>
      <w:r w:rsidR="00D36E5F" w:rsidRPr="003F5911">
        <w:rPr>
          <w:b/>
          <w:bCs/>
          <w:sz w:val="20"/>
          <w:szCs w:val="20"/>
          <w:lang w:val="hy-AM"/>
        </w:rPr>
        <w:t xml:space="preserve">էդ </w:t>
      </w:r>
      <w:r w:rsidRPr="003F5911">
        <w:rPr>
          <w:b/>
          <w:bCs/>
          <w:sz w:val="20"/>
          <w:szCs w:val="20"/>
          <w:lang w:val="hy-AM"/>
        </w:rPr>
        <w:t>քո</w:t>
      </w:r>
      <w:r w:rsidR="00D36E5F" w:rsidRPr="003F5911">
        <w:rPr>
          <w:b/>
          <w:bCs/>
          <w:sz w:val="20"/>
          <w:szCs w:val="20"/>
          <w:lang w:val="hy-AM"/>
        </w:rPr>
        <w:t>´</w:t>
      </w:r>
      <w:r w:rsidRPr="003F5911">
        <w:rPr>
          <w:b/>
          <w:bCs/>
          <w:sz w:val="20"/>
          <w:szCs w:val="20"/>
          <w:lang w:val="hy-AM"/>
        </w:rPr>
        <w:t>ւ</w:t>
      </w:r>
      <w:r w:rsidR="00D36E5F" w:rsidRPr="003F5911">
        <w:rPr>
          <w:b/>
          <w:bCs/>
          <w:sz w:val="20"/>
          <w:szCs w:val="20"/>
          <w:lang w:val="hy-AM"/>
        </w:rPr>
        <w:t>ն-</w:t>
      </w:r>
      <w:r w:rsidRPr="003F5911">
        <w:rPr>
          <w:b/>
          <w:bCs/>
          <w:sz w:val="20"/>
          <w:szCs w:val="20"/>
          <w:lang w:val="hy-AM"/>
        </w:rPr>
        <w:t>փախուստով:</w:t>
      </w:r>
    </w:p>
    <w:p w14:paraId="70B22EF2"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Ա´յ, հենց է´ս միտքը ստիպում ա, որ</w:t>
      </w:r>
    </w:p>
    <w:p w14:paraId="7EBFF9E3" w14:textId="2D364CEB" w:rsidR="00A03DF5" w:rsidRPr="003F5911" w:rsidRDefault="00A03DF5" w:rsidP="00FB681F">
      <w:pPr>
        <w:spacing w:line="283" w:lineRule="auto"/>
        <w:ind w:firstLine="187"/>
        <w:jc w:val="both"/>
        <w:rPr>
          <w:sz w:val="20"/>
          <w:szCs w:val="20"/>
          <w:lang w:val="hy-AM"/>
        </w:rPr>
      </w:pPr>
      <w:r w:rsidRPr="003F5911">
        <w:rPr>
          <w:b/>
          <w:bCs/>
          <w:sz w:val="20"/>
          <w:szCs w:val="20"/>
          <w:lang w:val="hy-AM"/>
        </w:rPr>
        <w:t>Էս սա</w:t>
      </w:r>
      <w:r w:rsidR="00474FF1" w:rsidRPr="003F5911">
        <w:rPr>
          <w:b/>
          <w:bCs/>
          <w:sz w:val="20"/>
          <w:szCs w:val="20"/>
          <w:lang w:val="hy-AM"/>
        </w:rPr>
        <w:t>´</w:t>
      </w:r>
      <w:r w:rsidRPr="003F5911">
        <w:rPr>
          <w:b/>
          <w:bCs/>
          <w:sz w:val="20"/>
          <w:szCs w:val="20"/>
          <w:lang w:val="hy-AM"/>
        </w:rPr>
        <w:t>ղ տանջանքը, էս թո</w:t>
      </w:r>
      <w:r w:rsidR="00D36E5F" w:rsidRPr="003F5911">
        <w:rPr>
          <w:b/>
          <w:bCs/>
          <w:sz w:val="20"/>
          <w:szCs w:val="20"/>
          <w:lang w:val="hy-AM"/>
        </w:rPr>
        <w:t>´</w:t>
      </w:r>
      <w:r w:rsidRPr="003F5911">
        <w:rPr>
          <w:b/>
          <w:bCs/>
          <w:sz w:val="20"/>
          <w:szCs w:val="20"/>
          <w:lang w:val="hy-AM"/>
        </w:rPr>
        <w:t>ւյնը</w:t>
      </w:r>
      <w:r w:rsidR="00D36E5F" w:rsidRPr="003F5911">
        <w:rPr>
          <w:b/>
          <w:bCs/>
          <w:sz w:val="20"/>
          <w:szCs w:val="20"/>
          <w:lang w:val="hy-AM"/>
        </w:rPr>
        <w:t>…</w:t>
      </w:r>
      <w:r w:rsidRPr="003F5911">
        <w:rPr>
          <w:b/>
          <w:bCs/>
          <w:sz w:val="20"/>
          <w:szCs w:val="20"/>
          <w:lang w:val="hy-AM"/>
        </w:rPr>
        <w:t>կո</w:t>
      </w:r>
      <w:r w:rsidR="00D36E5F" w:rsidRPr="003F5911">
        <w:rPr>
          <w:b/>
          <w:bCs/>
          <w:sz w:val="20"/>
          <w:szCs w:val="20"/>
          <w:lang w:val="hy-AM"/>
        </w:rPr>
        <w:t>´</w:t>
      </w:r>
      <w:r w:rsidRPr="003F5911">
        <w:rPr>
          <w:b/>
          <w:bCs/>
          <w:sz w:val="20"/>
          <w:szCs w:val="20"/>
          <w:lang w:val="hy-AM"/>
        </w:rPr>
        <w:t>ւլ տանք,</w:t>
      </w:r>
    </w:p>
    <w:p w14:paraId="25E282F6"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Թե չէ, ո՞ր մեկս չէր հրաժարվի</w:t>
      </w:r>
    </w:p>
    <w:p w14:paraId="7DC6D6D4" w14:textId="0046960F" w:rsidR="00A03DF5" w:rsidRPr="003F5911" w:rsidRDefault="00A03DF5" w:rsidP="00FB681F">
      <w:pPr>
        <w:spacing w:line="283" w:lineRule="auto"/>
        <w:ind w:firstLine="187"/>
        <w:jc w:val="both"/>
        <w:rPr>
          <w:sz w:val="20"/>
          <w:szCs w:val="20"/>
          <w:lang w:val="hy-AM"/>
        </w:rPr>
      </w:pPr>
      <w:r w:rsidRPr="003F5911">
        <w:rPr>
          <w:b/>
          <w:bCs/>
          <w:sz w:val="20"/>
          <w:szCs w:val="20"/>
          <w:lang w:val="hy-AM"/>
        </w:rPr>
        <w:t>Արհամարանքից չա</w:t>
      </w:r>
      <w:r w:rsidR="00F962AB" w:rsidRPr="003F5911">
        <w:rPr>
          <w:b/>
          <w:bCs/>
          <w:sz w:val="20"/>
          <w:szCs w:val="20"/>
          <w:lang w:val="hy-AM"/>
        </w:rPr>
        <w:t>´</w:t>
      </w:r>
      <w:r w:rsidRPr="003F5911">
        <w:rPr>
          <w:b/>
          <w:bCs/>
          <w:sz w:val="20"/>
          <w:szCs w:val="20"/>
          <w:lang w:val="hy-AM"/>
        </w:rPr>
        <w:t>ր բռնակալի,</w:t>
      </w:r>
    </w:p>
    <w:p w14:paraId="502C7D73" w14:textId="16F54551" w:rsidR="00A03DF5" w:rsidRPr="003F5911" w:rsidRDefault="00A03DF5" w:rsidP="00FB681F">
      <w:pPr>
        <w:spacing w:line="283" w:lineRule="auto"/>
        <w:ind w:firstLine="187"/>
        <w:jc w:val="both"/>
        <w:rPr>
          <w:sz w:val="20"/>
          <w:szCs w:val="20"/>
          <w:lang w:val="hy-AM"/>
        </w:rPr>
      </w:pPr>
      <w:r w:rsidRPr="003F5911">
        <w:rPr>
          <w:b/>
          <w:bCs/>
          <w:sz w:val="20"/>
          <w:szCs w:val="20"/>
          <w:lang w:val="hy-AM"/>
        </w:rPr>
        <w:t>Խոցոտված սիրո</w:t>
      </w:r>
      <w:r w:rsidR="00F962AB" w:rsidRPr="003F5911">
        <w:rPr>
          <w:b/>
          <w:bCs/>
          <w:sz w:val="20"/>
          <w:szCs w:val="20"/>
          <w:lang w:val="hy-AM"/>
        </w:rPr>
        <w:t>´</w:t>
      </w:r>
      <w:r w:rsidRPr="003F5911">
        <w:rPr>
          <w:b/>
          <w:bCs/>
          <w:sz w:val="20"/>
          <w:szCs w:val="20"/>
          <w:lang w:val="hy-AM"/>
        </w:rPr>
        <w:t>ւց, անօրենների</w:t>
      </w:r>
      <w:r w:rsidR="00F962AB" w:rsidRPr="003F5911">
        <w:rPr>
          <w:b/>
          <w:bCs/>
          <w:sz w:val="20"/>
          <w:szCs w:val="20"/>
          <w:lang w:val="hy-AM"/>
        </w:rPr>
        <w:t>´</w:t>
      </w:r>
      <w:r w:rsidRPr="003F5911">
        <w:rPr>
          <w:b/>
          <w:bCs/>
          <w:sz w:val="20"/>
          <w:szCs w:val="20"/>
          <w:lang w:val="hy-AM"/>
        </w:rPr>
        <w:t>ց</w:t>
      </w:r>
    </w:p>
    <w:p w14:paraId="55D5771F" w14:textId="082B2F6B" w:rsidR="00A03DF5" w:rsidRPr="003F5911" w:rsidRDefault="00474FF1" w:rsidP="00FB681F">
      <w:pPr>
        <w:spacing w:line="283" w:lineRule="auto"/>
        <w:ind w:firstLine="187"/>
        <w:jc w:val="both"/>
        <w:rPr>
          <w:sz w:val="20"/>
          <w:szCs w:val="20"/>
          <w:lang w:val="hy-AM"/>
        </w:rPr>
      </w:pPr>
      <w:r w:rsidRPr="003F5911">
        <w:rPr>
          <w:b/>
          <w:bCs/>
          <w:sz w:val="20"/>
          <w:szCs w:val="20"/>
          <w:lang w:val="hy-AM"/>
        </w:rPr>
        <w:t>Սրիկա´,</w:t>
      </w:r>
      <w:r w:rsidR="00A03DF5" w:rsidRPr="003F5911">
        <w:rPr>
          <w:b/>
          <w:bCs/>
          <w:sz w:val="20"/>
          <w:szCs w:val="20"/>
          <w:lang w:val="hy-AM"/>
        </w:rPr>
        <w:t xml:space="preserve"> լկտի</w:t>
      </w:r>
      <w:r w:rsidRPr="003F5911">
        <w:rPr>
          <w:b/>
          <w:bCs/>
          <w:sz w:val="20"/>
          <w:szCs w:val="20"/>
          <w:lang w:val="hy-AM"/>
        </w:rPr>
        <w:t>´.</w:t>
      </w:r>
      <w:r w:rsidR="00A03DF5" w:rsidRPr="003F5911">
        <w:rPr>
          <w:b/>
          <w:bCs/>
          <w:sz w:val="20"/>
          <w:szCs w:val="20"/>
          <w:lang w:val="hy-AM"/>
        </w:rPr>
        <w:t xml:space="preserve"> </w:t>
      </w:r>
      <w:r w:rsidR="005E2F06" w:rsidRPr="003F5911">
        <w:rPr>
          <w:b/>
          <w:bCs/>
          <w:sz w:val="20"/>
          <w:szCs w:val="20"/>
          <w:lang w:val="hy-AM"/>
        </w:rPr>
        <w:t>կ</w:t>
      </w:r>
      <w:r w:rsidR="007D7DD2" w:rsidRPr="003F5911">
        <w:rPr>
          <w:b/>
          <w:bCs/>
          <w:sz w:val="20"/>
          <w:szCs w:val="20"/>
          <w:lang w:val="hy-AM"/>
        </w:rPr>
        <w:t>ամ էլ</w:t>
      </w:r>
      <w:r w:rsidR="00A03DF5" w:rsidRPr="003F5911">
        <w:rPr>
          <w:b/>
          <w:bCs/>
          <w:sz w:val="20"/>
          <w:szCs w:val="20"/>
          <w:lang w:val="hy-AM"/>
        </w:rPr>
        <w:t xml:space="preserve"> օրենքի</w:t>
      </w:r>
      <w:r w:rsidR="00F962AB" w:rsidRPr="003F5911">
        <w:rPr>
          <w:b/>
          <w:bCs/>
          <w:sz w:val="20"/>
          <w:szCs w:val="20"/>
          <w:lang w:val="hy-AM"/>
        </w:rPr>
        <w:t>´</w:t>
      </w:r>
      <w:r w:rsidR="00A03DF5" w:rsidRPr="003F5911">
        <w:rPr>
          <w:b/>
          <w:bCs/>
          <w:sz w:val="20"/>
          <w:szCs w:val="20"/>
          <w:lang w:val="hy-AM"/>
        </w:rPr>
        <w:t>ց</w:t>
      </w:r>
      <w:r w:rsidR="00F962AB" w:rsidRPr="003F5911">
        <w:rPr>
          <w:b/>
          <w:bCs/>
          <w:sz w:val="20"/>
          <w:szCs w:val="20"/>
          <w:lang w:val="hy-AM"/>
        </w:rPr>
        <w:t>,</w:t>
      </w:r>
    </w:p>
    <w:p w14:paraId="7947D200" w14:textId="609E86BC" w:rsidR="00A03DF5" w:rsidRPr="000654DA" w:rsidRDefault="00A03DF5" w:rsidP="00FB681F">
      <w:pPr>
        <w:spacing w:line="283" w:lineRule="auto"/>
        <w:ind w:firstLine="187"/>
        <w:jc w:val="both"/>
        <w:rPr>
          <w:sz w:val="20"/>
          <w:szCs w:val="20"/>
          <w:lang w:val="hy-AM"/>
        </w:rPr>
      </w:pPr>
      <w:r w:rsidRPr="003F5911">
        <w:rPr>
          <w:b/>
          <w:bCs/>
          <w:sz w:val="20"/>
          <w:szCs w:val="20"/>
          <w:lang w:val="hy-AM"/>
        </w:rPr>
        <w:t xml:space="preserve">Արդարը մերժող, որ </w:t>
      </w:r>
      <w:r w:rsidR="00716B1C" w:rsidRPr="00716B1C">
        <w:rPr>
          <w:b/>
          <w:bCs/>
          <w:sz w:val="20"/>
          <w:szCs w:val="20"/>
          <w:lang w:val="hy-AM"/>
        </w:rPr>
        <w:t>ինքը հլո</w:t>
      </w:r>
      <w:r w:rsidR="00716B1C" w:rsidRPr="000654DA">
        <w:rPr>
          <w:b/>
          <w:bCs/>
          <w:sz w:val="20"/>
          <w:szCs w:val="20"/>
          <w:lang w:val="hy-AM"/>
        </w:rPr>
        <w:t>ւ</w:t>
      </w:r>
    </w:p>
    <w:p w14:paraId="53503FDD" w14:textId="4749D021" w:rsidR="00A03DF5" w:rsidRPr="003F5911" w:rsidRDefault="00A03DF5" w:rsidP="00FB681F">
      <w:pPr>
        <w:spacing w:line="283" w:lineRule="auto"/>
        <w:ind w:firstLine="187"/>
        <w:jc w:val="both"/>
        <w:rPr>
          <w:sz w:val="20"/>
          <w:szCs w:val="20"/>
          <w:lang w:val="hy-AM"/>
        </w:rPr>
      </w:pPr>
      <w:r w:rsidRPr="003F5911">
        <w:rPr>
          <w:b/>
          <w:bCs/>
          <w:sz w:val="20"/>
          <w:szCs w:val="20"/>
          <w:lang w:val="hy-AM"/>
        </w:rPr>
        <w:t xml:space="preserve">Ու լուռ </w:t>
      </w:r>
      <w:r w:rsidR="004D3124" w:rsidRPr="003F5911">
        <w:rPr>
          <w:b/>
          <w:bCs/>
          <w:sz w:val="20"/>
          <w:szCs w:val="20"/>
          <w:lang w:val="hy-AM"/>
        </w:rPr>
        <w:t>ա</w:t>
      </w:r>
      <w:r w:rsidRPr="003F5911">
        <w:rPr>
          <w:b/>
          <w:bCs/>
          <w:sz w:val="20"/>
          <w:szCs w:val="20"/>
          <w:lang w:val="hy-AM"/>
        </w:rPr>
        <w:t xml:space="preserve"> կրում, երբ </w:t>
      </w:r>
      <w:r w:rsidR="00911293" w:rsidRPr="003F5911">
        <w:rPr>
          <w:b/>
          <w:bCs/>
          <w:sz w:val="20"/>
          <w:szCs w:val="20"/>
          <w:lang w:val="hy-AM"/>
        </w:rPr>
        <w:t>հանգիստ</w:t>
      </w:r>
      <w:r w:rsidRPr="003F5911">
        <w:rPr>
          <w:b/>
          <w:bCs/>
          <w:sz w:val="20"/>
          <w:szCs w:val="20"/>
          <w:lang w:val="hy-AM"/>
        </w:rPr>
        <w:t xml:space="preserve"> կարա</w:t>
      </w:r>
      <w:r w:rsidR="00F962AB" w:rsidRPr="003F5911">
        <w:rPr>
          <w:b/>
          <w:bCs/>
          <w:sz w:val="20"/>
          <w:szCs w:val="20"/>
          <w:lang w:val="hy-AM"/>
        </w:rPr>
        <w:t>ր</w:t>
      </w:r>
    </w:p>
    <w:p w14:paraId="522B3030" w14:textId="6E25440E" w:rsidR="00D36E5F" w:rsidRPr="003F5911" w:rsidRDefault="00911293" w:rsidP="00FB681F">
      <w:pPr>
        <w:spacing w:line="283" w:lineRule="auto"/>
        <w:ind w:firstLine="187"/>
        <w:jc w:val="both"/>
        <w:rPr>
          <w:b/>
          <w:bCs/>
          <w:sz w:val="20"/>
          <w:szCs w:val="20"/>
          <w:lang w:val="hy-AM"/>
        </w:rPr>
      </w:pPr>
      <w:r w:rsidRPr="003F5911">
        <w:rPr>
          <w:b/>
          <w:bCs/>
          <w:sz w:val="20"/>
          <w:szCs w:val="20"/>
          <w:lang w:val="hy-AM"/>
        </w:rPr>
        <w:t xml:space="preserve">Հենց </w:t>
      </w:r>
      <w:r w:rsidR="00A03DF5" w:rsidRPr="003F5911">
        <w:rPr>
          <w:b/>
          <w:bCs/>
          <w:sz w:val="20"/>
          <w:szCs w:val="20"/>
          <w:lang w:val="hy-AM"/>
        </w:rPr>
        <w:t xml:space="preserve">մի´ դաշույնով </w:t>
      </w:r>
      <w:r w:rsidR="00D36E5F" w:rsidRPr="003F5911">
        <w:rPr>
          <w:b/>
          <w:bCs/>
          <w:sz w:val="20"/>
          <w:szCs w:val="20"/>
          <w:lang w:val="hy-AM"/>
        </w:rPr>
        <w:t xml:space="preserve">կտտանք ու թույնի </w:t>
      </w:r>
    </w:p>
    <w:p w14:paraId="7580FEA8" w14:textId="3D3CB4DE" w:rsidR="00A03DF5" w:rsidRPr="003F5911" w:rsidRDefault="00F962AB" w:rsidP="00FB681F">
      <w:pPr>
        <w:spacing w:line="283" w:lineRule="auto"/>
        <w:ind w:firstLine="187"/>
        <w:jc w:val="both"/>
        <w:rPr>
          <w:sz w:val="20"/>
          <w:szCs w:val="20"/>
          <w:lang w:val="hy-AM"/>
        </w:rPr>
      </w:pPr>
      <w:r w:rsidRPr="003F5911">
        <w:rPr>
          <w:b/>
          <w:bCs/>
          <w:sz w:val="20"/>
          <w:szCs w:val="20"/>
          <w:lang w:val="hy-AM"/>
        </w:rPr>
        <w:t>Ծո´վը վերացներ</w:t>
      </w:r>
      <w:r w:rsidR="00A03DF5" w:rsidRPr="003F5911">
        <w:rPr>
          <w:b/>
          <w:bCs/>
          <w:sz w:val="20"/>
          <w:szCs w:val="20"/>
          <w:lang w:val="hy-AM"/>
        </w:rPr>
        <w:t>: Ո՞վ կհամբերեր</w:t>
      </w:r>
    </w:p>
    <w:p w14:paraId="70B67C86"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Մաշող քրտինքն ու խոնջանքը կյանքի,</w:t>
      </w:r>
    </w:p>
    <w:p w14:paraId="23D40682"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Թե է´ն մի յանի սարսափը չըլներ,</w:t>
      </w:r>
    </w:p>
    <w:p w14:paraId="180A7D60" w14:textId="6D325882" w:rsidR="00A03DF5" w:rsidRPr="003F5911" w:rsidRDefault="00A03DF5" w:rsidP="00FB681F">
      <w:pPr>
        <w:spacing w:line="283" w:lineRule="auto"/>
        <w:ind w:firstLine="187"/>
        <w:jc w:val="both"/>
        <w:rPr>
          <w:sz w:val="20"/>
          <w:szCs w:val="20"/>
          <w:lang w:val="hy-AM"/>
        </w:rPr>
      </w:pPr>
      <w:r w:rsidRPr="003F5911">
        <w:rPr>
          <w:b/>
          <w:bCs/>
          <w:sz w:val="20"/>
          <w:szCs w:val="20"/>
          <w:lang w:val="hy-AM"/>
        </w:rPr>
        <w:t>Էն մո</w:t>
      </w:r>
      <w:r w:rsidR="008F7ABD" w:rsidRPr="003F5911">
        <w:rPr>
          <w:b/>
          <w:bCs/>
          <w:sz w:val="20"/>
          <w:szCs w:val="20"/>
          <w:lang w:val="hy-AM"/>
        </w:rPr>
        <w:t>´</w:t>
      </w:r>
      <w:r w:rsidRPr="003F5911">
        <w:rPr>
          <w:b/>
          <w:bCs/>
          <w:sz w:val="20"/>
          <w:szCs w:val="20"/>
          <w:lang w:val="hy-AM"/>
        </w:rPr>
        <w:t>ւթ աշխարհի, ինչից հլը որ</w:t>
      </w:r>
    </w:p>
    <w:p w14:paraId="65787EAD" w14:textId="005FECA3" w:rsidR="00A03DF5" w:rsidRPr="003F5911" w:rsidRDefault="00A03DF5" w:rsidP="00FB681F">
      <w:pPr>
        <w:spacing w:line="283" w:lineRule="auto"/>
        <w:ind w:firstLine="187"/>
        <w:jc w:val="both"/>
        <w:rPr>
          <w:sz w:val="20"/>
          <w:szCs w:val="20"/>
          <w:lang w:val="hy-AM"/>
        </w:rPr>
      </w:pPr>
      <w:r w:rsidRPr="003F5911">
        <w:rPr>
          <w:b/>
          <w:bCs/>
          <w:sz w:val="20"/>
          <w:szCs w:val="20"/>
          <w:lang w:val="hy-AM"/>
        </w:rPr>
        <w:t>Ճամփորդ չի դառե, ու ինչի</w:t>
      </w:r>
      <w:r w:rsidR="00ED44AB" w:rsidRPr="003F5911">
        <w:rPr>
          <w:b/>
          <w:bCs/>
          <w:sz w:val="20"/>
          <w:szCs w:val="20"/>
          <w:lang w:val="hy-AM"/>
        </w:rPr>
        <w:t xml:space="preserve"> վախից</w:t>
      </w:r>
    </w:p>
    <w:p w14:paraId="5AA09288" w14:textId="66F3BEE9" w:rsidR="00A03DF5" w:rsidRPr="003F5911" w:rsidRDefault="00A03DF5" w:rsidP="00FB681F">
      <w:pPr>
        <w:spacing w:line="283" w:lineRule="auto"/>
        <w:ind w:firstLine="187"/>
        <w:jc w:val="both"/>
        <w:rPr>
          <w:sz w:val="20"/>
          <w:szCs w:val="20"/>
          <w:lang w:val="hy-AM"/>
        </w:rPr>
      </w:pPr>
      <w:r w:rsidRPr="003F5911">
        <w:rPr>
          <w:b/>
          <w:bCs/>
          <w:sz w:val="20"/>
          <w:szCs w:val="20"/>
          <w:lang w:val="hy-AM"/>
        </w:rPr>
        <w:lastRenderedPageBreak/>
        <w:t>Կաշկանդ</w:t>
      </w:r>
      <w:r w:rsidR="00ED44AB" w:rsidRPr="003F5911">
        <w:rPr>
          <w:b/>
          <w:bCs/>
          <w:sz w:val="20"/>
          <w:szCs w:val="20"/>
          <w:lang w:val="hy-AM"/>
        </w:rPr>
        <w:t>վ</w:t>
      </w:r>
      <w:r w:rsidRPr="003F5911">
        <w:rPr>
          <w:b/>
          <w:bCs/>
          <w:sz w:val="20"/>
          <w:szCs w:val="20"/>
          <w:lang w:val="hy-AM"/>
        </w:rPr>
        <w:t>ո</w:t>
      </w:r>
      <w:r w:rsidR="00ED44AB" w:rsidRPr="003F5911">
        <w:rPr>
          <w:b/>
          <w:bCs/>
          <w:sz w:val="20"/>
          <w:szCs w:val="20"/>
          <w:lang w:val="hy-AM"/>
        </w:rPr>
        <w:t>´</w:t>
      </w:r>
      <w:r w:rsidRPr="003F5911">
        <w:rPr>
          <w:b/>
          <w:bCs/>
          <w:sz w:val="20"/>
          <w:szCs w:val="20"/>
          <w:lang w:val="hy-AM"/>
        </w:rPr>
        <w:t xml:space="preserve">ւմ </w:t>
      </w:r>
      <w:r w:rsidR="00ED44AB" w:rsidRPr="003F5911">
        <w:rPr>
          <w:b/>
          <w:bCs/>
          <w:sz w:val="20"/>
          <w:szCs w:val="20"/>
          <w:lang w:val="hy-AM"/>
        </w:rPr>
        <w:t>ենք ու</w:t>
      </w:r>
      <w:r w:rsidRPr="003F5911">
        <w:rPr>
          <w:b/>
          <w:bCs/>
          <w:sz w:val="20"/>
          <w:szCs w:val="20"/>
          <w:lang w:val="hy-AM"/>
        </w:rPr>
        <w:t xml:space="preserve"> կաթվածահար</w:t>
      </w:r>
      <w:r w:rsidR="00ED44AB" w:rsidRPr="003F5911">
        <w:rPr>
          <w:b/>
          <w:bCs/>
          <w:sz w:val="20"/>
          <w:szCs w:val="20"/>
          <w:lang w:val="hy-AM"/>
        </w:rPr>
        <w:t>վ</w:t>
      </w:r>
      <w:r w:rsidRPr="003F5911">
        <w:rPr>
          <w:b/>
          <w:bCs/>
          <w:sz w:val="20"/>
          <w:szCs w:val="20"/>
          <w:lang w:val="hy-AM"/>
        </w:rPr>
        <w:t>ո</w:t>
      </w:r>
      <w:r w:rsidR="00ED44AB" w:rsidRPr="003F5911">
        <w:rPr>
          <w:b/>
          <w:bCs/>
          <w:sz w:val="20"/>
          <w:szCs w:val="20"/>
          <w:lang w:val="hy-AM"/>
        </w:rPr>
        <w:t>´</w:t>
      </w:r>
      <w:r w:rsidRPr="003F5911">
        <w:rPr>
          <w:b/>
          <w:bCs/>
          <w:sz w:val="20"/>
          <w:szCs w:val="20"/>
          <w:lang w:val="hy-AM"/>
        </w:rPr>
        <w:t>ւմ</w:t>
      </w:r>
      <w:r w:rsidR="00ED44AB" w:rsidRPr="003F5911">
        <w:rPr>
          <w:b/>
          <w:bCs/>
          <w:sz w:val="20"/>
          <w:szCs w:val="20"/>
          <w:lang w:val="hy-AM"/>
        </w:rPr>
        <w:t>,</w:t>
      </w:r>
    </w:p>
    <w:p w14:paraId="5D224385" w14:textId="09F34C7E" w:rsidR="00A03DF5" w:rsidRPr="003F5911" w:rsidRDefault="00ED44AB" w:rsidP="00FB681F">
      <w:pPr>
        <w:spacing w:line="283" w:lineRule="auto"/>
        <w:ind w:firstLine="187"/>
        <w:jc w:val="both"/>
        <w:rPr>
          <w:sz w:val="20"/>
          <w:szCs w:val="20"/>
          <w:lang w:val="hy-AM"/>
        </w:rPr>
      </w:pPr>
      <w:r w:rsidRPr="003F5911">
        <w:rPr>
          <w:b/>
          <w:bCs/>
          <w:sz w:val="20"/>
          <w:szCs w:val="20"/>
          <w:lang w:val="hy-AM"/>
        </w:rPr>
        <w:t xml:space="preserve">Դառնում </w:t>
      </w:r>
      <w:r w:rsidR="00B070A7" w:rsidRPr="00FC68D3">
        <w:rPr>
          <w:b/>
          <w:bCs/>
          <w:color w:val="FF0000"/>
          <w:sz w:val="20"/>
          <w:szCs w:val="20"/>
          <w:lang w:val="hy-AM"/>
        </w:rPr>
        <w:t>ճորտախո´հ</w:t>
      </w:r>
      <w:r w:rsidR="00A03DF5" w:rsidRPr="003F5911">
        <w:rPr>
          <w:b/>
          <w:bCs/>
          <w:sz w:val="20"/>
          <w:szCs w:val="20"/>
          <w:lang w:val="hy-AM"/>
        </w:rPr>
        <w:t>, դա</w:t>
      </w:r>
      <w:r w:rsidRPr="003F5911">
        <w:rPr>
          <w:b/>
          <w:bCs/>
          <w:sz w:val="20"/>
          <w:szCs w:val="20"/>
          <w:lang w:val="hy-AM"/>
        </w:rPr>
        <w:t>ռ</w:t>
      </w:r>
      <w:r w:rsidR="00A03DF5" w:rsidRPr="003F5911">
        <w:rPr>
          <w:b/>
          <w:bCs/>
          <w:sz w:val="20"/>
          <w:szCs w:val="20"/>
          <w:lang w:val="hy-AM"/>
        </w:rPr>
        <w:t>նում թուլակա</w:t>
      </w:r>
      <w:r w:rsidRPr="003F5911">
        <w:rPr>
          <w:b/>
          <w:bCs/>
          <w:sz w:val="20"/>
          <w:szCs w:val="20"/>
          <w:lang w:val="hy-AM"/>
        </w:rPr>
        <w:t>´</w:t>
      </w:r>
      <w:r w:rsidR="00A03DF5" w:rsidRPr="003F5911">
        <w:rPr>
          <w:b/>
          <w:bCs/>
          <w:sz w:val="20"/>
          <w:szCs w:val="20"/>
          <w:lang w:val="hy-AM"/>
        </w:rPr>
        <w:t>մ</w:t>
      </w:r>
    </w:p>
    <w:p w14:paraId="06853689" w14:textId="6348027C" w:rsidR="00A03DF5" w:rsidRPr="003F5911" w:rsidRDefault="00716B1C" w:rsidP="00FB681F">
      <w:pPr>
        <w:spacing w:line="283" w:lineRule="auto"/>
        <w:ind w:firstLine="187"/>
        <w:jc w:val="both"/>
        <w:rPr>
          <w:sz w:val="20"/>
          <w:szCs w:val="20"/>
          <w:lang w:val="hy-AM"/>
        </w:rPr>
      </w:pPr>
      <w:r w:rsidRPr="00716B1C">
        <w:rPr>
          <w:b/>
          <w:bCs/>
          <w:sz w:val="20"/>
          <w:szCs w:val="20"/>
          <w:lang w:val="hy-AM"/>
        </w:rPr>
        <w:t>Ու երերամիտ</w:t>
      </w:r>
      <w:r w:rsidR="00BD2E1D" w:rsidRPr="003F5911">
        <w:rPr>
          <w:b/>
          <w:bCs/>
          <w:sz w:val="20"/>
          <w:szCs w:val="20"/>
          <w:lang w:val="hy-AM"/>
        </w:rPr>
        <w:t xml:space="preserve">, </w:t>
      </w:r>
      <w:r w:rsidR="00A03DF5" w:rsidRPr="003F5911">
        <w:rPr>
          <w:b/>
          <w:bCs/>
          <w:sz w:val="20"/>
          <w:szCs w:val="20"/>
          <w:lang w:val="hy-AM"/>
        </w:rPr>
        <w:t>անզո</w:t>
      </w:r>
      <w:r w:rsidR="008F7ABD" w:rsidRPr="003F5911">
        <w:rPr>
          <w:b/>
          <w:bCs/>
          <w:sz w:val="20"/>
          <w:szCs w:val="20"/>
          <w:lang w:val="hy-AM"/>
        </w:rPr>
        <w:t>´</w:t>
      </w:r>
      <w:r w:rsidR="00A03DF5" w:rsidRPr="003F5911">
        <w:rPr>
          <w:b/>
          <w:bCs/>
          <w:sz w:val="20"/>
          <w:szCs w:val="20"/>
          <w:lang w:val="hy-AM"/>
        </w:rPr>
        <w:t xml:space="preserve">ր, </w:t>
      </w:r>
      <w:r w:rsidR="00BD2E1D" w:rsidRPr="003F5911">
        <w:rPr>
          <w:b/>
          <w:bCs/>
          <w:sz w:val="20"/>
          <w:szCs w:val="20"/>
          <w:lang w:val="hy-AM"/>
        </w:rPr>
        <w:t>վեհերո´տ,</w:t>
      </w:r>
    </w:p>
    <w:p w14:paraId="3F89EADB"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Գունաթափելով գործերն էն պայծառ,</w:t>
      </w:r>
    </w:p>
    <w:p w14:paraId="2903992B" w14:textId="30F76C44" w:rsidR="00A03DF5" w:rsidRPr="003F5911" w:rsidRDefault="00A03DF5" w:rsidP="00FB681F">
      <w:pPr>
        <w:spacing w:line="283" w:lineRule="auto"/>
        <w:ind w:firstLine="187"/>
        <w:jc w:val="both"/>
        <w:rPr>
          <w:sz w:val="20"/>
          <w:szCs w:val="20"/>
          <w:lang w:val="hy-AM"/>
        </w:rPr>
      </w:pPr>
      <w:r w:rsidRPr="003F5911">
        <w:rPr>
          <w:b/>
          <w:bCs/>
          <w:sz w:val="20"/>
          <w:szCs w:val="20"/>
          <w:lang w:val="hy-AM"/>
        </w:rPr>
        <w:t>Որ կարարե</w:t>
      </w:r>
      <w:r w:rsidR="00D36E5F" w:rsidRPr="003F5911">
        <w:rPr>
          <w:b/>
          <w:bCs/>
          <w:sz w:val="20"/>
          <w:szCs w:val="20"/>
          <w:lang w:val="hy-AM"/>
        </w:rPr>
        <w:t>´</w:t>
      </w:r>
      <w:r w:rsidRPr="003F5911">
        <w:rPr>
          <w:b/>
          <w:bCs/>
          <w:sz w:val="20"/>
          <w:szCs w:val="20"/>
          <w:lang w:val="hy-AM"/>
        </w:rPr>
        <w:t>ինք, բայց յա´ն ենք տալի</w:t>
      </w:r>
      <w:r w:rsidR="00D36E5F" w:rsidRPr="003F5911">
        <w:rPr>
          <w:b/>
          <w:bCs/>
          <w:sz w:val="20"/>
          <w:szCs w:val="20"/>
          <w:lang w:val="hy-AM"/>
        </w:rPr>
        <w:t xml:space="preserve"> –</w:t>
      </w:r>
    </w:p>
    <w:p w14:paraId="0A17D6A6" w14:textId="77777777" w:rsidR="00A03DF5" w:rsidRPr="003F5911" w:rsidRDefault="00A03DF5" w:rsidP="00FB681F">
      <w:pPr>
        <w:spacing w:line="283" w:lineRule="auto"/>
        <w:ind w:firstLine="187"/>
        <w:jc w:val="both"/>
        <w:rPr>
          <w:sz w:val="20"/>
          <w:szCs w:val="20"/>
          <w:lang w:val="hy-AM"/>
        </w:rPr>
      </w:pPr>
      <w:r w:rsidRPr="003F5911">
        <w:rPr>
          <w:b/>
          <w:bCs/>
          <w:sz w:val="20"/>
          <w:szCs w:val="20"/>
          <w:lang w:val="hy-AM"/>
        </w:rPr>
        <w:t>Հենց որ հիշում ենք, է´ն աշխարհն անհայտ:</w:t>
      </w:r>
    </w:p>
    <w:p w14:paraId="6F8DE337" w14:textId="64C794D9" w:rsidR="00934A16" w:rsidRPr="00DE2D14" w:rsidRDefault="00793043" w:rsidP="00177ED8">
      <w:pPr>
        <w:spacing w:before="120"/>
        <w:ind w:firstLine="180"/>
        <w:jc w:val="both"/>
        <w:rPr>
          <w:sz w:val="20"/>
          <w:szCs w:val="20"/>
          <w:lang w:val="hy-AM"/>
        </w:rPr>
      </w:pPr>
      <w:r w:rsidRPr="006F7BC8">
        <w:rPr>
          <w:sz w:val="20"/>
          <w:szCs w:val="20"/>
          <w:lang w:val="hy-AM"/>
        </w:rPr>
        <w:t xml:space="preserve">Շեքսպիրի </w:t>
      </w:r>
      <w:r w:rsidR="00934A16" w:rsidRPr="00DE2D14">
        <w:rPr>
          <w:sz w:val="20"/>
          <w:szCs w:val="20"/>
          <w:lang w:val="hy-AM"/>
        </w:rPr>
        <w:t>66-րդ սոնետի</w:t>
      </w:r>
      <w:r w:rsidRPr="006F7BC8">
        <w:rPr>
          <w:sz w:val="20"/>
          <w:szCs w:val="20"/>
          <w:lang w:val="hy-AM"/>
        </w:rPr>
        <w:t xml:space="preserve"> </w:t>
      </w:r>
      <w:r w:rsidR="00934A16" w:rsidRPr="00DE2D14">
        <w:rPr>
          <w:sz w:val="20"/>
          <w:szCs w:val="20"/>
          <w:lang w:val="hy-AM"/>
        </w:rPr>
        <w:t>թարգմանություն</w:t>
      </w:r>
      <w:r w:rsidRPr="006F7BC8">
        <w:rPr>
          <w:sz w:val="20"/>
          <w:szCs w:val="20"/>
          <w:lang w:val="hy-AM"/>
        </w:rPr>
        <w:t>ից այսքան խոսելուց հետո թերևս ավե</w:t>
      </w:r>
      <w:r w:rsidR="008D4F1B" w:rsidRPr="006F7BC8">
        <w:rPr>
          <w:sz w:val="20"/>
          <w:szCs w:val="20"/>
          <w:lang w:val="hy-AM"/>
        </w:rPr>
        <w:softHyphen/>
      </w:r>
      <w:r w:rsidRPr="006F7BC8">
        <w:rPr>
          <w:sz w:val="20"/>
          <w:szCs w:val="20"/>
          <w:lang w:val="hy-AM"/>
        </w:rPr>
        <w:t>լորդ չի լինի, որ մի քանի խոսք էլ ասվի այս սոնետի</w:t>
      </w:r>
      <w:r w:rsidR="00934A16" w:rsidRPr="00DE2D14">
        <w:rPr>
          <w:sz w:val="20"/>
          <w:szCs w:val="20"/>
          <w:lang w:val="hy-AM"/>
        </w:rPr>
        <w:t xml:space="preserve"> </w:t>
      </w:r>
      <w:r w:rsidR="00C3246E">
        <w:rPr>
          <w:sz w:val="20"/>
          <w:szCs w:val="20"/>
          <w:lang w:val="hy-AM"/>
        </w:rPr>
        <w:t>ՍՄ</w:t>
      </w:r>
      <w:r w:rsidRPr="00DE2D14">
        <w:rPr>
          <w:sz w:val="20"/>
          <w:szCs w:val="20"/>
          <w:lang w:val="hy-AM"/>
        </w:rPr>
        <w:t xml:space="preserve">-ի ու Դ.Ք.-ի </w:t>
      </w:r>
      <w:r w:rsidRPr="006F7BC8">
        <w:rPr>
          <w:sz w:val="20"/>
          <w:szCs w:val="20"/>
          <w:lang w:val="hy-AM"/>
        </w:rPr>
        <w:t>թարգմանու</w:t>
      </w:r>
      <w:r w:rsidR="008D4F1B" w:rsidRPr="006F7BC8">
        <w:rPr>
          <w:sz w:val="20"/>
          <w:szCs w:val="20"/>
          <w:lang w:val="hy-AM"/>
        </w:rPr>
        <w:softHyphen/>
      </w:r>
      <w:r w:rsidRPr="006F7BC8">
        <w:rPr>
          <w:sz w:val="20"/>
          <w:szCs w:val="20"/>
          <w:lang w:val="hy-AM"/>
        </w:rPr>
        <w:t>թյուններից: Ահա այդ սոնետի Սամվել Մկրտչյանի թարգմանությունը.</w:t>
      </w:r>
    </w:p>
    <w:p w14:paraId="05596342" w14:textId="0FC76F91" w:rsidR="00934A16" w:rsidRPr="003F6D62" w:rsidRDefault="00934A16" w:rsidP="003F6D62">
      <w:pPr>
        <w:spacing w:before="120"/>
        <w:ind w:firstLine="180"/>
        <w:jc w:val="both"/>
        <w:rPr>
          <w:i/>
          <w:sz w:val="20"/>
          <w:szCs w:val="20"/>
          <w:lang w:val="hy-AM"/>
        </w:rPr>
      </w:pPr>
      <w:r w:rsidRPr="003F6D62">
        <w:rPr>
          <w:b/>
          <w:bCs/>
          <w:i/>
          <w:sz w:val="20"/>
          <w:szCs w:val="20"/>
          <w:lang w:val="hy-AM"/>
        </w:rPr>
        <w:t>Սոնետ 66</w:t>
      </w:r>
      <w:r w:rsidR="003F6D62" w:rsidRPr="00C80968">
        <w:rPr>
          <w:b/>
          <w:bCs/>
          <w:i/>
          <w:sz w:val="20"/>
          <w:szCs w:val="20"/>
          <w:lang w:val="hy-AM"/>
        </w:rPr>
        <w:t xml:space="preserve">, </w:t>
      </w:r>
      <w:r w:rsidRPr="003F6D62">
        <w:rPr>
          <w:b/>
          <w:bCs/>
          <w:i/>
          <w:sz w:val="20"/>
          <w:szCs w:val="20"/>
          <w:lang w:val="hy-AM"/>
        </w:rPr>
        <w:t>Թարգման ՝ Սամվել Մկրտչյան</w:t>
      </w:r>
    </w:p>
    <w:p w14:paraId="51418935" w14:textId="77777777" w:rsidR="00934A16" w:rsidRPr="00DE2D14" w:rsidRDefault="00934A16" w:rsidP="00934A16">
      <w:pPr>
        <w:ind w:firstLine="180"/>
        <w:jc w:val="both"/>
        <w:rPr>
          <w:b/>
          <w:bCs/>
          <w:sz w:val="20"/>
          <w:szCs w:val="20"/>
          <w:lang w:val="hy-AM"/>
        </w:rPr>
      </w:pPr>
    </w:p>
    <w:p w14:paraId="5A3992DD" w14:textId="77777777" w:rsidR="00934A16" w:rsidRPr="00DE2D14" w:rsidRDefault="00934A16" w:rsidP="00934A16">
      <w:pPr>
        <w:ind w:firstLine="180"/>
        <w:jc w:val="both"/>
        <w:rPr>
          <w:sz w:val="20"/>
          <w:szCs w:val="20"/>
          <w:lang w:val="hy-AM"/>
        </w:rPr>
      </w:pPr>
      <w:r w:rsidRPr="00DE2D14">
        <w:rPr>
          <w:b/>
          <w:bCs/>
          <w:sz w:val="20"/>
          <w:szCs w:val="20"/>
          <w:lang w:val="hy-AM"/>
        </w:rPr>
        <w:t>Հոգնած սրանցից՝ ես անդորրաբեր մահին եմ կանչում,</w:t>
      </w:r>
    </w:p>
    <w:p w14:paraId="6DC4159A" w14:textId="77777777" w:rsidR="00934A16" w:rsidRPr="00DE2D14" w:rsidRDefault="00934A16" w:rsidP="00934A16">
      <w:pPr>
        <w:ind w:firstLine="180"/>
        <w:jc w:val="both"/>
        <w:rPr>
          <w:sz w:val="20"/>
          <w:szCs w:val="20"/>
          <w:lang w:val="hy-AM"/>
        </w:rPr>
      </w:pPr>
      <w:r w:rsidRPr="00DE2D14">
        <w:rPr>
          <w:b/>
          <w:bCs/>
          <w:sz w:val="20"/>
          <w:szCs w:val="20"/>
          <w:lang w:val="hy-AM"/>
        </w:rPr>
        <w:t>Երբ որ տեսնում եմ արժանավորին մուրացիկ ծնված,</w:t>
      </w:r>
    </w:p>
    <w:p w14:paraId="167DB5AD" w14:textId="77777777" w:rsidR="00934A16" w:rsidRPr="00793043" w:rsidRDefault="00934A16" w:rsidP="00934A16">
      <w:pPr>
        <w:ind w:firstLine="180"/>
        <w:jc w:val="both"/>
        <w:rPr>
          <w:i/>
          <w:sz w:val="20"/>
          <w:szCs w:val="20"/>
          <w:lang w:val="hy-AM"/>
        </w:rPr>
      </w:pPr>
      <w:r w:rsidRPr="00DE2D14">
        <w:rPr>
          <w:b/>
          <w:bCs/>
          <w:sz w:val="20"/>
          <w:szCs w:val="20"/>
          <w:lang w:val="hy-AM"/>
        </w:rPr>
        <w:t xml:space="preserve">Եվ ոչինչը սին՝ </w:t>
      </w:r>
      <w:r w:rsidRPr="00793043">
        <w:rPr>
          <w:b/>
          <w:bCs/>
          <w:i/>
          <w:sz w:val="20"/>
          <w:szCs w:val="20"/>
          <w:lang w:val="hy-AM"/>
        </w:rPr>
        <w:t>ինչպես է խինդի մեջ բարգավաճում,</w:t>
      </w:r>
    </w:p>
    <w:p w14:paraId="6FAF63B8" w14:textId="77777777" w:rsidR="00934A16" w:rsidRPr="00DE2D14" w:rsidRDefault="00934A16" w:rsidP="00934A16">
      <w:pPr>
        <w:ind w:firstLine="180"/>
        <w:jc w:val="both"/>
        <w:rPr>
          <w:sz w:val="20"/>
          <w:szCs w:val="20"/>
          <w:lang w:val="hy-AM"/>
        </w:rPr>
      </w:pPr>
      <w:r w:rsidRPr="00DE2D14">
        <w:rPr>
          <w:b/>
          <w:bCs/>
          <w:sz w:val="20"/>
          <w:szCs w:val="20"/>
          <w:lang w:val="hy-AM"/>
        </w:rPr>
        <w:t>Եվ հավատն անբիծ՝ տարաբախտորեն խաբված ու մերժված,</w:t>
      </w:r>
    </w:p>
    <w:p w14:paraId="36917AB0" w14:textId="77777777" w:rsidR="00934A16" w:rsidRPr="00DE2D14" w:rsidRDefault="00934A16" w:rsidP="00934A16">
      <w:pPr>
        <w:spacing w:before="120"/>
        <w:ind w:firstLine="180"/>
        <w:jc w:val="both"/>
        <w:rPr>
          <w:sz w:val="20"/>
          <w:szCs w:val="20"/>
          <w:lang w:val="hy-AM"/>
        </w:rPr>
      </w:pPr>
      <w:r w:rsidRPr="00DE2D14">
        <w:rPr>
          <w:b/>
          <w:bCs/>
          <w:sz w:val="20"/>
          <w:szCs w:val="20"/>
          <w:lang w:val="hy-AM"/>
        </w:rPr>
        <w:t>Եվ պատիվը թանկ՝ ուրիշին տրված անամոթաբար,</w:t>
      </w:r>
    </w:p>
    <w:p w14:paraId="061C7AB2" w14:textId="77777777" w:rsidR="00934A16" w:rsidRPr="00582C16" w:rsidRDefault="00934A16" w:rsidP="00934A16">
      <w:pPr>
        <w:ind w:firstLine="180"/>
        <w:jc w:val="both"/>
        <w:rPr>
          <w:sz w:val="20"/>
          <w:szCs w:val="20"/>
          <w:lang w:val="hy-AM"/>
        </w:rPr>
      </w:pPr>
      <w:r w:rsidRPr="00DE2D14">
        <w:rPr>
          <w:b/>
          <w:bCs/>
          <w:sz w:val="20"/>
          <w:szCs w:val="20"/>
          <w:lang w:val="hy-AM"/>
        </w:rPr>
        <w:t xml:space="preserve">Եվ կույսի </w:t>
      </w:r>
      <w:r w:rsidRPr="00582C16">
        <w:rPr>
          <w:b/>
          <w:bCs/>
          <w:i/>
          <w:sz w:val="20"/>
          <w:szCs w:val="20"/>
          <w:lang w:val="hy-AM"/>
        </w:rPr>
        <w:t>պատիվն՝</w:t>
      </w:r>
      <w:r w:rsidRPr="00582C16">
        <w:rPr>
          <w:b/>
          <w:bCs/>
          <w:sz w:val="20"/>
          <w:szCs w:val="20"/>
          <w:lang w:val="hy-AM"/>
        </w:rPr>
        <w:t xml:space="preserve"> անառակացած ու անկարեկից,</w:t>
      </w:r>
    </w:p>
    <w:p w14:paraId="0D9BC074" w14:textId="77777777" w:rsidR="00934A16" w:rsidRPr="00DE2D14" w:rsidRDefault="00934A16" w:rsidP="00934A16">
      <w:pPr>
        <w:ind w:firstLine="180"/>
        <w:jc w:val="both"/>
        <w:rPr>
          <w:sz w:val="20"/>
          <w:szCs w:val="20"/>
          <w:lang w:val="hy-AM"/>
        </w:rPr>
      </w:pPr>
      <w:r w:rsidRPr="00582C16">
        <w:rPr>
          <w:b/>
          <w:bCs/>
          <w:sz w:val="20"/>
          <w:szCs w:val="20"/>
          <w:lang w:val="hy-AM"/>
        </w:rPr>
        <w:t xml:space="preserve">Եվ բնօրինակ </w:t>
      </w:r>
      <w:r w:rsidRPr="00582C16">
        <w:rPr>
          <w:b/>
          <w:bCs/>
          <w:i/>
          <w:sz w:val="20"/>
          <w:szCs w:val="20"/>
          <w:lang w:val="hy-AM"/>
        </w:rPr>
        <w:t>կատարելությունն՝</w:t>
      </w:r>
      <w:r w:rsidRPr="00582C16">
        <w:rPr>
          <w:b/>
          <w:bCs/>
          <w:sz w:val="20"/>
          <w:szCs w:val="20"/>
          <w:lang w:val="hy-AM"/>
        </w:rPr>
        <w:t xml:space="preserve"> </w:t>
      </w:r>
      <w:r w:rsidRPr="00582C16">
        <w:rPr>
          <w:b/>
          <w:bCs/>
          <w:i/>
          <w:sz w:val="20"/>
          <w:szCs w:val="20"/>
          <w:lang w:val="hy-AM"/>
        </w:rPr>
        <w:t xml:space="preserve">եղծված </w:t>
      </w:r>
      <w:r w:rsidRPr="00DE2D14">
        <w:rPr>
          <w:b/>
          <w:bCs/>
          <w:sz w:val="20"/>
          <w:szCs w:val="20"/>
          <w:lang w:val="hy-AM"/>
        </w:rPr>
        <w:t>անարդար,</w:t>
      </w:r>
    </w:p>
    <w:p w14:paraId="2B32E80D" w14:textId="77777777" w:rsidR="00934A16" w:rsidRPr="00DE2D14" w:rsidRDefault="00934A16" w:rsidP="00934A16">
      <w:pPr>
        <w:ind w:firstLine="180"/>
        <w:jc w:val="both"/>
        <w:rPr>
          <w:sz w:val="20"/>
          <w:szCs w:val="20"/>
          <w:lang w:val="hy-AM"/>
        </w:rPr>
      </w:pPr>
      <w:r w:rsidRPr="00DE2D14">
        <w:rPr>
          <w:b/>
          <w:bCs/>
          <w:sz w:val="20"/>
          <w:szCs w:val="20"/>
          <w:lang w:val="hy-AM"/>
        </w:rPr>
        <w:t xml:space="preserve">Եվ զորությունը՝ </w:t>
      </w:r>
      <w:r w:rsidRPr="00C13A12">
        <w:rPr>
          <w:b/>
          <w:bCs/>
          <w:i/>
          <w:sz w:val="20"/>
          <w:szCs w:val="20"/>
          <w:lang w:val="hy-AM"/>
        </w:rPr>
        <w:t>հաշմված կաղոտն իշխանությունից,</w:t>
      </w:r>
    </w:p>
    <w:p w14:paraId="5AFD0041" w14:textId="77777777" w:rsidR="00934A16" w:rsidRPr="00DE2D14" w:rsidRDefault="00934A16" w:rsidP="00934A16">
      <w:pPr>
        <w:spacing w:before="120"/>
        <w:ind w:firstLine="180"/>
        <w:jc w:val="both"/>
        <w:rPr>
          <w:sz w:val="20"/>
          <w:szCs w:val="20"/>
          <w:lang w:val="hy-AM"/>
        </w:rPr>
      </w:pPr>
      <w:r w:rsidRPr="00DE2D14">
        <w:rPr>
          <w:b/>
          <w:bCs/>
          <w:sz w:val="20"/>
          <w:szCs w:val="20"/>
          <w:lang w:val="hy-AM"/>
        </w:rPr>
        <w:t xml:space="preserve">Եվ արվեստն անեղծ՝ իշխանապետի ձեռքով </w:t>
      </w:r>
      <w:r w:rsidRPr="002021D7">
        <w:rPr>
          <w:b/>
          <w:bCs/>
          <w:i/>
          <w:sz w:val="20"/>
          <w:szCs w:val="20"/>
          <w:lang w:val="hy-AM"/>
        </w:rPr>
        <w:t>կարկամած</w:t>
      </w:r>
      <w:r w:rsidRPr="002021D7">
        <w:rPr>
          <w:b/>
          <w:bCs/>
          <w:sz w:val="20"/>
          <w:szCs w:val="20"/>
          <w:lang w:val="hy-AM"/>
        </w:rPr>
        <w:t>,</w:t>
      </w:r>
    </w:p>
    <w:p w14:paraId="36FFAD08" w14:textId="77777777" w:rsidR="00934A16" w:rsidRPr="00DE2D14" w:rsidRDefault="00934A16" w:rsidP="00934A16">
      <w:pPr>
        <w:ind w:firstLine="180"/>
        <w:jc w:val="both"/>
        <w:rPr>
          <w:sz w:val="20"/>
          <w:szCs w:val="20"/>
          <w:lang w:val="hy-AM"/>
        </w:rPr>
      </w:pPr>
      <w:r w:rsidRPr="002021D7">
        <w:rPr>
          <w:b/>
          <w:bCs/>
          <w:i/>
          <w:sz w:val="20"/>
          <w:szCs w:val="20"/>
          <w:lang w:val="hy-AM"/>
        </w:rPr>
        <w:t>Եվ անխելքությունն, իբրև խրատատու</w:t>
      </w:r>
      <w:r w:rsidRPr="00DE2D14">
        <w:rPr>
          <w:b/>
          <w:bCs/>
          <w:sz w:val="20"/>
          <w:szCs w:val="20"/>
          <w:lang w:val="hy-AM"/>
        </w:rPr>
        <w:t>, խելքին փորձելիս,</w:t>
      </w:r>
    </w:p>
    <w:p w14:paraId="099DE992" w14:textId="77777777" w:rsidR="00934A16" w:rsidRPr="00DE2D14" w:rsidRDefault="00934A16" w:rsidP="00934A16">
      <w:pPr>
        <w:ind w:firstLine="180"/>
        <w:jc w:val="both"/>
        <w:rPr>
          <w:sz w:val="20"/>
          <w:szCs w:val="20"/>
          <w:lang w:val="hy-AM"/>
        </w:rPr>
      </w:pPr>
      <w:r w:rsidRPr="00DE2D14">
        <w:rPr>
          <w:b/>
          <w:bCs/>
          <w:sz w:val="20"/>
          <w:szCs w:val="20"/>
          <w:lang w:val="hy-AM"/>
        </w:rPr>
        <w:t>Եվ պարզությունը՝ պարզամտություն սխալմամբ կոչված,</w:t>
      </w:r>
    </w:p>
    <w:p w14:paraId="0A163B77" w14:textId="77777777" w:rsidR="00934A16" w:rsidRPr="00DE2D14" w:rsidRDefault="00934A16" w:rsidP="00934A16">
      <w:pPr>
        <w:ind w:firstLine="180"/>
        <w:jc w:val="both"/>
        <w:rPr>
          <w:sz w:val="20"/>
          <w:szCs w:val="20"/>
          <w:lang w:val="hy-AM"/>
        </w:rPr>
      </w:pPr>
      <w:r w:rsidRPr="00DE2D14">
        <w:rPr>
          <w:b/>
          <w:bCs/>
          <w:sz w:val="20"/>
          <w:szCs w:val="20"/>
          <w:lang w:val="hy-AM"/>
        </w:rPr>
        <w:t xml:space="preserve">Եվ </w:t>
      </w:r>
      <w:r w:rsidRPr="003B4F98">
        <w:rPr>
          <w:b/>
          <w:bCs/>
          <w:i/>
          <w:sz w:val="20"/>
          <w:szCs w:val="20"/>
          <w:lang w:val="hy-AM"/>
        </w:rPr>
        <w:t>չարն հաղթական՝ հպատակ բարուն շահագործելիս</w:t>
      </w:r>
      <w:r w:rsidRPr="00DE2D14">
        <w:rPr>
          <w:b/>
          <w:bCs/>
          <w:sz w:val="20"/>
          <w:szCs w:val="20"/>
          <w:lang w:val="hy-AM"/>
        </w:rPr>
        <w:t>.</w:t>
      </w:r>
    </w:p>
    <w:p w14:paraId="11F40B44" w14:textId="77777777" w:rsidR="00934A16" w:rsidRPr="00DE2D14" w:rsidRDefault="00934A16" w:rsidP="00934A16">
      <w:pPr>
        <w:spacing w:before="120"/>
        <w:ind w:firstLine="180"/>
        <w:jc w:val="both"/>
        <w:rPr>
          <w:sz w:val="20"/>
          <w:szCs w:val="20"/>
          <w:lang w:val="hy-AM"/>
        </w:rPr>
      </w:pPr>
      <w:r w:rsidRPr="00DE2D14">
        <w:rPr>
          <w:b/>
          <w:bCs/>
          <w:sz w:val="20"/>
          <w:szCs w:val="20"/>
          <w:lang w:val="hy-AM"/>
        </w:rPr>
        <w:t xml:space="preserve">Հոգնած ու զզված՝ </w:t>
      </w:r>
      <w:r w:rsidRPr="003B4F98">
        <w:rPr>
          <w:b/>
          <w:bCs/>
          <w:i/>
          <w:sz w:val="20"/>
          <w:szCs w:val="20"/>
          <w:lang w:val="hy-AM"/>
        </w:rPr>
        <w:t xml:space="preserve">ինչպե՜ս </w:t>
      </w:r>
      <w:r w:rsidRPr="00DE2D14">
        <w:rPr>
          <w:b/>
          <w:bCs/>
          <w:sz w:val="20"/>
          <w:szCs w:val="20"/>
          <w:lang w:val="hy-AM"/>
        </w:rPr>
        <w:t>կուզեի թողնել ես սրանք,</w:t>
      </w:r>
    </w:p>
    <w:p w14:paraId="5A60EAAC" w14:textId="77777777" w:rsidR="00934A16" w:rsidRPr="00DE2D14" w:rsidRDefault="00934A16" w:rsidP="00934A16">
      <w:pPr>
        <w:ind w:firstLine="180"/>
        <w:jc w:val="both"/>
        <w:rPr>
          <w:sz w:val="20"/>
          <w:szCs w:val="20"/>
          <w:lang w:val="hy-AM"/>
        </w:rPr>
      </w:pPr>
      <w:r w:rsidRPr="00DE2D14">
        <w:rPr>
          <w:b/>
          <w:bCs/>
          <w:sz w:val="20"/>
          <w:szCs w:val="20"/>
          <w:lang w:val="hy-AM"/>
        </w:rPr>
        <w:t>Եթե իմ մահով սերս չմնար աշխարհում մենակ։</w:t>
      </w:r>
    </w:p>
    <w:p w14:paraId="5317A073" w14:textId="77777777" w:rsidR="00934A16" w:rsidRPr="00DE2D14" w:rsidRDefault="00934A16" w:rsidP="00934A16">
      <w:pPr>
        <w:ind w:firstLine="180"/>
        <w:jc w:val="both"/>
        <w:rPr>
          <w:sz w:val="20"/>
          <w:szCs w:val="20"/>
          <w:lang w:val="hy-AM"/>
        </w:rPr>
      </w:pPr>
    </w:p>
    <w:p w14:paraId="2A678965" w14:textId="77777777" w:rsidR="007102F7" w:rsidRDefault="008D4F1B" w:rsidP="00934A16">
      <w:pPr>
        <w:ind w:firstLine="180"/>
        <w:jc w:val="both"/>
        <w:rPr>
          <w:sz w:val="20"/>
          <w:szCs w:val="20"/>
          <w:lang w:val="hy-AM"/>
        </w:rPr>
      </w:pPr>
      <w:r w:rsidRPr="008D4F1B">
        <w:rPr>
          <w:sz w:val="20"/>
          <w:szCs w:val="20"/>
          <w:lang w:val="hy-AM"/>
        </w:rPr>
        <w:t xml:space="preserve">Նախ՝ </w:t>
      </w:r>
      <w:r w:rsidR="000655C8" w:rsidRPr="000655C8">
        <w:rPr>
          <w:sz w:val="20"/>
          <w:szCs w:val="20"/>
          <w:lang w:val="hy-AM"/>
        </w:rPr>
        <w:t>այս թարգմանության</w:t>
      </w:r>
      <w:r w:rsidRPr="008D4F1B">
        <w:rPr>
          <w:sz w:val="20"/>
          <w:szCs w:val="20"/>
          <w:lang w:val="hy-AM"/>
        </w:rPr>
        <w:t xml:space="preserve"> սկիզբը, այս «</w:t>
      </w:r>
      <w:r w:rsidRPr="000655C8">
        <w:rPr>
          <w:b/>
          <w:sz w:val="20"/>
          <w:szCs w:val="20"/>
          <w:lang w:val="hy-AM"/>
        </w:rPr>
        <w:t>Հոգնած սրանցից</w:t>
      </w:r>
      <w:r w:rsidRPr="008D4F1B">
        <w:rPr>
          <w:sz w:val="20"/>
          <w:szCs w:val="20"/>
          <w:lang w:val="hy-AM"/>
        </w:rPr>
        <w:t xml:space="preserve">»-ը, </w:t>
      </w:r>
      <w:r w:rsidR="004114B9" w:rsidRPr="004114B9">
        <w:rPr>
          <w:sz w:val="20"/>
          <w:szCs w:val="20"/>
          <w:lang w:val="hy-AM"/>
        </w:rPr>
        <w:t>տեղին չի</w:t>
      </w:r>
      <w:r w:rsidRPr="008D4F1B">
        <w:rPr>
          <w:sz w:val="20"/>
          <w:szCs w:val="20"/>
          <w:lang w:val="hy-AM"/>
        </w:rPr>
        <w:t xml:space="preserve">: Բա որ մեկը հարցնի. </w:t>
      </w:r>
      <w:r w:rsidRPr="00177ED8">
        <w:rPr>
          <w:sz w:val="20"/>
          <w:szCs w:val="20"/>
          <w:lang w:val="hy-AM"/>
        </w:rPr>
        <w:t>«</w:t>
      </w:r>
      <w:r w:rsidRPr="00F17874">
        <w:rPr>
          <w:b/>
          <w:sz w:val="20"/>
          <w:szCs w:val="20"/>
          <w:lang w:val="hy-AM"/>
        </w:rPr>
        <w:t>Հոգնած ինչի</w:t>
      </w:r>
      <w:r w:rsidR="00177ED8" w:rsidRPr="00F17874">
        <w:rPr>
          <w:b/>
          <w:sz w:val="20"/>
          <w:szCs w:val="20"/>
          <w:lang w:val="hy-AM"/>
        </w:rPr>
        <w:t>՞</w:t>
      </w:r>
      <w:r w:rsidRPr="00F17874">
        <w:rPr>
          <w:b/>
          <w:sz w:val="20"/>
          <w:szCs w:val="20"/>
          <w:lang w:val="hy-AM"/>
        </w:rPr>
        <w:t>ց</w:t>
      </w:r>
      <w:r w:rsidRPr="00177ED8">
        <w:rPr>
          <w:sz w:val="20"/>
          <w:szCs w:val="20"/>
          <w:lang w:val="hy-AM"/>
        </w:rPr>
        <w:t xml:space="preserve">»: </w:t>
      </w:r>
      <w:r w:rsidR="007102F7" w:rsidRPr="007102F7">
        <w:rPr>
          <w:sz w:val="20"/>
          <w:szCs w:val="20"/>
          <w:lang w:val="hy-AM"/>
        </w:rPr>
        <w:t xml:space="preserve">Հնարավոր է, որ </w:t>
      </w:r>
      <w:r w:rsidR="00A20251" w:rsidRPr="00177ED8">
        <w:rPr>
          <w:sz w:val="20"/>
          <w:szCs w:val="20"/>
          <w:lang w:val="hy-AM"/>
        </w:rPr>
        <w:t>Շեքսպիր</w:t>
      </w:r>
      <w:r w:rsidR="007102F7" w:rsidRPr="007102F7">
        <w:rPr>
          <w:sz w:val="20"/>
          <w:szCs w:val="20"/>
          <w:lang w:val="hy-AM"/>
        </w:rPr>
        <w:t>ն</w:t>
      </w:r>
      <w:r w:rsidR="00A20251" w:rsidRPr="00177ED8">
        <w:rPr>
          <w:sz w:val="20"/>
          <w:szCs w:val="20"/>
          <w:lang w:val="hy-AM"/>
        </w:rPr>
        <w:t xml:space="preserve"> իր </w:t>
      </w:r>
      <w:r w:rsidR="007102F7" w:rsidRPr="007102F7">
        <w:rPr>
          <w:sz w:val="20"/>
          <w:szCs w:val="20"/>
          <w:lang w:val="hy-AM"/>
        </w:rPr>
        <w:t xml:space="preserve">միտքը </w:t>
      </w:r>
      <w:r w:rsidR="00A20251" w:rsidRPr="00177ED8">
        <w:rPr>
          <w:sz w:val="20"/>
          <w:szCs w:val="20"/>
          <w:lang w:val="hy-AM"/>
        </w:rPr>
        <w:t>անգլերենով</w:t>
      </w:r>
      <w:r w:rsidR="007102F7" w:rsidRPr="007102F7">
        <w:rPr>
          <w:sz w:val="20"/>
          <w:szCs w:val="20"/>
          <w:lang w:val="hy-AM"/>
        </w:rPr>
        <w:t xml:space="preserve"> «ձախ ու ճոռ» էլ ասի,</w:t>
      </w:r>
      <w:r w:rsidR="00177ED8" w:rsidRPr="00177ED8">
        <w:rPr>
          <w:sz w:val="20"/>
          <w:szCs w:val="20"/>
          <w:lang w:val="hy-AM"/>
        </w:rPr>
        <w:t xml:space="preserve"> բայց հայ թարգմանը </w:t>
      </w:r>
      <w:r w:rsidR="00F17874" w:rsidRPr="00F17874">
        <w:rPr>
          <w:sz w:val="20"/>
          <w:szCs w:val="20"/>
          <w:lang w:val="hy-AM"/>
        </w:rPr>
        <w:t>պիտի</w:t>
      </w:r>
      <w:r w:rsidR="00177ED8" w:rsidRPr="00177ED8">
        <w:rPr>
          <w:sz w:val="20"/>
          <w:szCs w:val="20"/>
          <w:lang w:val="hy-AM"/>
        </w:rPr>
        <w:t xml:space="preserve"> հստակ արտահայտվի</w:t>
      </w:r>
      <w:r w:rsidR="007102F7" w:rsidRPr="007102F7">
        <w:rPr>
          <w:sz w:val="20"/>
          <w:szCs w:val="20"/>
          <w:lang w:val="hy-AM"/>
        </w:rPr>
        <w:t>, որովհետև, եթե հստակ չասի, հայ ընթերցողը անպայման կմտածի, որ մեղավորը ոչ թե Շեքսպիրն է, այլ հայերենի թարգմանը</w:t>
      </w:r>
      <w:r w:rsidR="00177ED8" w:rsidRPr="00177ED8">
        <w:rPr>
          <w:sz w:val="20"/>
          <w:szCs w:val="20"/>
          <w:lang w:val="hy-AM"/>
        </w:rPr>
        <w:t>:</w:t>
      </w:r>
      <w:r w:rsidR="00BF1BE8" w:rsidRPr="00BF1BE8">
        <w:rPr>
          <w:sz w:val="20"/>
          <w:szCs w:val="20"/>
          <w:lang w:val="hy-AM"/>
        </w:rPr>
        <w:t xml:space="preserve"> </w:t>
      </w:r>
    </w:p>
    <w:p w14:paraId="6C3BDE59" w14:textId="706D411B" w:rsidR="008D4F1B" w:rsidRDefault="005C2B2B" w:rsidP="00934A16">
      <w:pPr>
        <w:ind w:firstLine="180"/>
        <w:jc w:val="both"/>
        <w:rPr>
          <w:sz w:val="20"/>
          <w:szCs w:val="20"/>
          <w:lang w:val="hy-AM"/>
        </w:rPr>
      </w:pPr>
      <w:r w:rsidRPr="005C2B2B">
        <w:rPr>
          <w:sz w:val="20"/>
          <w:szCs w:val="20"/>
          <w:lang w:val="hy-AM"/>
        </w:rPr>
        <w:t xml:space="preserve">Պարզ է, որ </w:t>
      </w:r>
      <w:r w:rsidR="007102F7" w:rsidRPr="007102F7">
        <w:rPr>
          <w:sz w:val="20"/>
          <w:szCs w:val="20"/>
          <w:lang w:val="hy-AM"/>
        </w:rPr>
        <w:t xml:space="preserve">այս </w:t>
      </w:r>
      <w:r w:rsidRPr="005C2B2B">
        <w:rPr>
          <w:sz w:val="20"/>
          <w:szCs w:val="20"/>
          <w:lang w:val="hy-AM"/>
        </w:rPr>
        <w:t>թարգման</w:t>
      </w:r>
      <w:r w:rsidR="007102F7" w:rsidRPr="007102F7">
        <w:rPr>
          <w:sz w:val="20"/>
          <w:szCs w:val="20"/>
          <w:lang w:val="hy-AM"/>
        </w:rPr>
        <w:t>ն էլ</w:t>
      </w:r>
      <w:r w:rsidRPr="005C2B2B">
        <w:rPr>
          <w:sz w:val="20"/>
          <w:szCs w:val="20"/>
          <w:lang w:val="hy-AM"/>
        </w:rPr>
        <w:t xml:space="preserve"> ուզում է՝ ասի. «</w:t>
      </w:r>
      <w:r w:rsidRPr="00F17874">
        <w:rPr>
          <w:b/>
          <w:sz w:val="20"/>
          <w:szCs w:val="20"/>
          <w:lang w:val="hy-AM"/>
        </w:rPr>
        <w:t>Հոգնած հետևյալ բաներից</w:t>
      </w:r>
      <w:r w:rsidRPr="005C2B2B">
        <w:rPr>
          <w:sz w:val="20"/>
          <w:szCs w:val="20"/>
          <w:lang w:val="hy-AM"/>
        </w:rPr>
        <w:t xml:space="preserve">», բայց սա հայերեն պոեզիայով </w:t>
      </w:r>
      <w:r w:rsidR="00F17874" w:rsidRPr="00F17874">
        <w:rPr>
          <w:sz w:val="20"/>
          <w:szCs w:val="20"/>
          <w:lang w:val="hy-AM"/>
        </w:rPr>
        <w:t xml:space="preserve">այստեղ </w:t>
      </w:r>
      <w:r w:rsidRPr="005C2B2B">
        <w:rPr>
          <w:sz w:val="20"/>
          <w:szCs w:val="20"/>
          <w:lang w:val="hy-AM"/>
        </w:rPr>
        <w:t>չես ար</w:t>
      </w:r>
      <w:r w:rsidR="004114B9">
        <w:rPr>
          <w:sz w:val="20"/>
          <w:szCs w:val="20"/>
          <w:lang w:val="hy-AM"/>
        </w:rPr>
        <w:softHyphen/>
      </w:r>
      <w:r w:rsidRPr="005C2B2B">
        <w:rPr>
          <w:sz w:val="20"/>
          <w:szCs w:val="20"/>
          <w:lang w:val="hy-AM"/>
        </w:rPr>
        <w:t>տահայտի:</w:t>
      </w:r>
      <w:r w:rsidR="00177ED8" w:rsidRPr="00177ED8">
        <w:rPr>
          <w:sz w:val="20"/>
          <w:szCs w:val="20"/>
          <w:lang w:val="hy-AM"/>
        </w:rPr>
        <w:t xml:space="preserve"> Սրա համար էլ իմ թարգմանության մեջ Շեքսպիրի առաջին տողը տարվել է 4-րդ տողը, որ ասելիքի տրամաբանությունը կուռ լինի.</w:t>
      </w:r>
    </w:p>
    <w:p w14:paraId="6C3CD83D" w14:textId="77777777" w:rsidR="00177ED8" w:rsidRPr="00177ED8" w:rsidRDefault="00177ED8" w:rsidP="00177ED8">
      <w:pPr>
        <w:spacing w:before="120"/>
        <w:ind w:firstLine="180"/>
        <w:jc w:val="both"/>
        <w:rPr>
          <w:sz w:val="20"/>
          <w:szCs w:val="20"/>
          <w:lang w:val="hy-AM"/>
        </w:rPr>
      </w:pPr>
      <w:r w:rsidRPr="00177ED8">
        <w:rPr>
          <w:b/>
          <w:bCs/>
          <w:sz w:val="20"/>
          <w:szCs w:val="20"/>
          <w:lang w:val="hy-AM"/>
        </w:rPr>
        <w:t>Հենց որ տենում եմ՝ արժանավորը – մուրացկան ծնված,</w:t>
      </w:r>
    </w:p>
    <w:p w14:paraId="75409B4F" w14:textId="1F947C93" w:rsidR="00177ED8" w:rsidRPr="005C2B2B" w:rsidRDefault="00177ED8" w:rsidP="00177ED8">
      <w:pPr>
        <w:ind w:firstLine="180"/>
        <w:jc w:val="both"/>
        <w:rPr>
          <w:sz w:val="20"/>
          <w:szCs w:val="20"/>
          <w:lang w:val="hy-AM"/>
        </w:rPr>
      </w:pPr>
      <w:r w:rsidRPr="00177ED8">
        <w:rPr>
          <w:b/>
          <w:bCs/>
          <w:sz w:val="20"/>
          <w:szCs w:val="20"/>
          <w:lang w:val="hy-AM"/>
        </w:rPr>
        <w:t xml:space="preserve">Ոչնչությունը – հպարտ ու վստահ, </w:t>
      </w:r>
      <w:r w:rsidR="005C2B2B" w:rsidRPr="00177ED8">
        <w:rPr>
          <w:b/>
          <w:bCs/>
          <w:sz w:val="20"/>
          <w:szCs w:val="20"/>
          <w:lang w:val="hy-AM"/>
        </w:rPr>
        <w:t xml:space="preserve">խանդավառ </w:t>
      </w:r>
      <w:r w:rsidRPr="00177ED8">
        <w:rPr>
          <w:b/>
          <w:bCs/>
          <w:sz w:val="20"/>
          <w:szCs w:val="20"/>
          <w:lang w:val="hy-AM"/>
        </w:rPr>
        <w:t>ու</w:t>
      </w:r>
      <w:r w:rsidR="005C2B2B" w:rsidRPr="005C2B2B">
        <w:rPr>
          <w:b/>
          <w:bCs/>
          <w:sz w:val="20"/>
          <w:szCs w:val="20"/>
          <w:lang w:val="hy-AM"/>
        </w:rPr>
        <w:t xml:space="preserve"> </w:t>
      </w:r>
      <w:r w:rsidR="005C2B2B" w:rsidRPr="00177ED8">
        <w:rPr>
          <w:b/>
          <w:bCs/>
          <w:sz w:val="20"/>
          <w:szCs w:val="20"/>
          <w:lang w:val="hy-AM"/>
        </w:rPr>
        <w:t>պերճ</w:t>
      </w:r>
      <w:r w:rsidRPr="00177ED8">
        <w:rPr>
          <w:b/>
          <w:bCs/>
          <w:sz w:val="20"/>
          <w:szCs w:val="20"/>
          <w:lang w:val="hy-AM"/>
        </w:rPr>
        <w:t>,</w:t>
      </w:r>
      <w:r w:rsidR="005C2B2B" w:rsidRPr="005C2B2B">
        <w:rPr>
          <w:b/>
          <w:bCs/>
          <w:sz w:val="20"/>
          <w:szCs w:val="20"/>
          <w:lang w:val="hy-AM"/>
        </w:rPr>
        <w:t xml:space="preserve"> </w:t>
      </w:r>
    </w:p>
    <w:p w14:paraId="4A932F58" w14:textId="77777777" w:rsidR="00177ED8" w:rsidRPr="00177ED8" w:rsidRDefault="00177ED8" w:rsidP="00177ED8">
      <w:pPr>
        <w:ind w:firstLine="180"/>
        <w:jc w:val="both"/>
        <w:rPr>
          <w:sz w:val="20"/>
          <w:szCs w:val="20"/>
          <w:lang w:val="hy-AM"/>
        </w:rPr>
      </w:pPr>
      <w:r w:rsidRPr="00177ED8">
        <w:rPr>
          <w:b/>
          <w:bCs/>
          <w:sz w:val="20"/>
          <w:szCs w:val="20"/>
          <w:lang w:val="hy-AM"/>
        </w:rPr>
        <w:t>Անմեղ հավատը – հարգ ու պատվից զուրկ, խեղճ ու կործանված,</w:t>
      </w:r>
    </w:p>
    <w:p w14:paraId="0B8C1060" w14:textId="0FBBDD84" w:rsidR="00177ED8" w:rsidRPr="00177ED8" w:rsidRDefault="00177ED8" w:rsidP="00177ED8">
      <w:pPr>
        <w:ind w:firstLine="180"/>
        <w:jc w:val="both"/>
        <w:rPr>
          <w:sz w:val="20"/>
          <w:szCs w:val="20"/>
          <w:lang w:val="hy-AM"/>
        </w:rPr>
      </w:pPr>
      <w:r w:rsidRPr="00177ED8">
        <w:rPr>
          <w:b/>
          <w:bCs/>
          <w:sz w:val="20"/>
          <w:szCs w:val="20"/>
          <w:lang w:val="hy-AM"/>
        </w:rPr>
        <w:t xml:space="preserve">Քե´զ եմ կանչում, մա´հ – </w:t>
      </w:r>
      <w:r w:rsidR="001C7F6B" w:rsidRPr="001C7F6B">
        <w:rPr>
          <w:b/>
          <w:bCs/>
          <w:sz w:val="20"/>
          <w:szCs w:val="20"/>
          <w:lang w:val="hy-AM"/>
        </w:rPr>
        <w:t>որ փրկես էս խոլ</w:t>
      </w:r>
      <w:r w:rsidRPr="00177ED8">
        <w:rPr>
          <w:b/>
          <w:bCs/>
          <w:sz w:val="20"/>
          <w:szCs w:val="20"/>
          <w:lang w:val="hy-AM"/>
        </w:rPr>
        <w:t xml:space="preserve"> </w:t>
      </w:r>
      <w:r w:rsidR="005C2B2B" w:rsidRPr="001C7F6B">
        <w:rPr>
          <w:b/>
          <w:bCs/>
          <w:sz w:val="20"/>
          <w:szCs w:val="20"/>
          <w:lang w:val="hy-AM"/>
        </w:rPr>
        <w:t>ցավերից անվերջ</w:t>
      </w:r>
      <w:r w:rsidRPr="00177ED8">
        <w:rPr>
          <w:b/>
          <w:bCs/>
          <w:sz w:val="20"/>
          <w:szCs w:val="20"/>
          <w:lang w:val="hy-AM"/>
        </w:rPr>
        <w:t>:</w:t>
      </w:r>
    </w:p>
    <w:p w14:paraId="36900B09" w14:textId="610EA069" w:rsidR="00793043" w:rsidRDefault="00177ED8" w:rsidP="00177ED8">
      <w:pPr>
        <w:spacing w:before="120"/>
        <w:ind w:firstLine="180"/>
        <w:jc w:val="both"/>
        <w:rPr>
          <w:sz w:val="20"/>
          <w:szCs w:val="20"/>
          <w:lang w:val="hy-AM"/>
        </w:rPr>
      </w:pPr>
      <w:r w:rsidRPr="00177ED8">
        <w:rPr>
          <w:sz w:val="20"/>
          <w:szCs w:val="20"/>
          <w:lang w:val="hy-AM"/>
        </w:rPr>
        <w:t xml:space="preserve">Հետո, </w:t>
      </w:r>
      <w:r w:rsidR="00C3246E">
        <w:rPr>
          <w:sz w:val="20"/>
          <w:szCs w:val="20"/>
          <w:lang w:val="hy-AM"/>
        </w:rPr>
        <w:t>ՍՄ</w:t>
      </w:r>
      <w:r w:rsidR="007102F7" w:rsidRPr="007102F7">
        <w:rPr>
          <w:sz w:val="20"/>
          <w:szCs w:val="20"/>
          <w:lang w:val="hy-AM"/>
        </w:rPr>
        <w:t>-</w:t>
      </w:r>
      <w:r w:rsidRPr="00177ED8">
        <w:rPr>
          <w:sz w:val="20"/>
          <w:szCs w:val="20"/>
          <w:lang w:val="hy-AM"/>
        </w:rPr>
        <w:t>ի թարգմանության</w:t>
      </w:r>
      <w:r w:rsidR="00793043" w:rsidRPr="00793043">
        <w:rPr>
          <w:sz w:val="20"/>
          <w:szCs w:val="20"/>
          <w:lang w:val="hy-AM"/>
        </w:rPr>
        <w:t xml:space="preserve"> </w:t>
      </w:r>
      <w:r w:rsidRPr="00177ED8">
        <w:rPr>
          <w:sz w:val="20"/>
          <w:szCs w:val="20"/>
          <w:lang w:val="hy-AM"/>
        </w:rPr>
        <w:t>3-</w:t>
      </w:r>
      <w:r w:rsidR="00793043" w:rsidRPr="00793043">
        <w:rPr>
          <w:sz w:val="20"/>
          <w:szCs w:val="20"/>
          <w:lang w:val="hy-AM"/>
        </w:rPr>
        <w:t xml:space="preserve">րդ տողի 2-րդ ու 3-րդ հատածները սխալ են, քանի որ հնարավոր է, որ ընթերցողը դրանք կարդա հետևյալ </w:t>
      </w:r>
      <w:r w:rsidR="000B12B8" w:rsidRPr="000B12B8">
        <w:rPr>
          <w:sz w:val="20"/>
          <w:szCs w:val="20"/>
          <w:lang w:val="hy-AM"/>
        </w:rPr>
        <w:t xml:space="preserve">արձակ </w:t>
      </w:r>
      <w:r w:rsidR="00793043" w:rsidRPr="00793043">
        <w:rPr>
          <w:sz w:val="20"/>
          <w:szCs w:val="20"/>
          <w:lang w:val="hy-AM"/>
        </w:rPr>
        <w:t>ձևով.</w:t>
      </w:r>
    </w:p>
    <w:p w14:paraId="366ED47E" w14:textId="77777777" w:rsidR="00793043" w:rsidRDefault="00793043" w:rsidP="00582C16">
      <w:pPr>
        <w:spacing w:before="120"/>
        <w:ind w:firstLine="180"/>
        <w:jc w:val="both"/>
        <w:rPr>
          <w:b/>
          <w:bCs/>
          <w:i/>
          <w:sz w:val="20"/>
          <w:szCs w:val="20"/>
          <w:lang w:val="hy-AM"/>
        </w:rPr>
      </w:pPr>
      <w:r w:rsidRPr="00793043">
        <w:rPr>
          <w:b/>
          <w:bCs/>
          <w:i/>
          <w:sz w:val="20"/>
          <w:szCs w:val="20"/>
          <w:lang w:val="hy-AM"/>
        </w:rPr>
        <w:t xml:space="preserve">ինչպես է խինդի մեջ </w:t>
      </w:r>
    </w:p>
    <w:p w14:paraId="0F7C5999" w14:textId="638668C9" w:rsidR="00793043" w:rsidRPr="00793043" w:rsidRDefault="00793043" w:rsidP="00934A16">
      <w:pPr>
        <w:ind w:firstLine="180"/>
        <w:jc w:val="both"/>
        <w:rPr>
          <w:sz w:val="20"/>
          <w:szCs w:val="20"/>
          <w:lang w:val="hy-AM"/>
        </w:rPr>
      </w:pPr>
      <w:r w:rsidRPr="00793043">
        <w:rPr>
          <w:b/>
          <w:bCs/>
          <w:i/>
          <w:sz w:val="20"/>
          <w:szCs w:val="20"/>
          <w:lang w:val="hy-AM"/>
        </w:rPr>
        <w:t>բարգավաճում,</w:t>
      </w:r>
    </w:p>
    <w:p w14:paraId="25F5641C" w14:textId="0EAF7E78" w:rsidR="00582C16" w:rsidRPr="00582C16" w:rsidRDefault="00582C16" w:rsidP="00582C16">
      <w:pPr>
        <w:spacing w:before="120"/>
        <w:jc w:val="both"/>
        <w:rPr>
          <w:sz w:val="20"/>
          <w:szCs w:val="20"/>
          <w:lang w:val="hy-AM"/>
        </w:rPr>
      </w:pPr>
      <w:r w:rsidRPr="00582C16">
        <w:rPr>
          <w:sz w:val="20"/>
          <w:szCs w:val="20"/>
          <w:lang w:val="hy-AM"/>
        </w:rPr>
        <w:t xml:space="preserve">այնինչ, թարգմանի նպատակը կարդալու </w:t>
      </w:r>
      <w:r w:rsidR="00177ED8" w:rsidRPr="00177ED8">
        <w:rPr>
          <w:sz w:val="20"/>
          <w:szCs w:val="20"/>
          <w:lang w:val="hy-AM"/>
        </w:rPr>
        <w:t>հ</w:t>
      </w:r>
      <w:r w:rsidRPr="00582C16">
        <w:rPr>
          <w:sz w:val="20"/>
          <w:szCs w:val="20"/>
          <w:lang w:val="hy-AM"/>
        </w:rPr>
        <w:t>ետևյալ ձևն է.</w:t>
      </w:r>
    </w:p>
    <w:p w14:paraId="10AE7F8E" w14:textId="77777777" w:rsidR="00582C16" w:rsidRDefault="00582C16" w:rsidP="00582C16">
      <w:pPr>
        <w:spacing w:before="120"/>
        <w:ind w:firstLine="270"/>
        <w:jc w:val="both"/>
        <w:rPr>
          <w:b/>
          <w:bCs/>
          <w:i/>
          <w:sz w:val="20"/>
          <w:szCs w:val="20"/>
          <w:lang w:val="hy-AM"/>
        </w:rPr>
      </w:pPr>
      <w:r w:rsidRPr="00793043">
        <w:rPr>
          <w:b/>
          <w:bCs/>
          <w:i/>
          <w:sz w:val="20"/>
          <w:szCs w:val="20"/>
          <w:lang w:val="hy-AM"/>
        </w:rPr>
        <w:lastRenderedPageBreak/>
        <w:t>ինչպես է խինդի</w:t>
      </w:r>
    </w:p>
    <w:p w14:paraId="3ADDE3B1" w14:textId="602A33A5" w:rsidR="00582C16" w:rsidRPr="00582C16" w:rsidRDefault="00582C16" w:rsidP="00582C16">
      <w:pPr>
        <w:ind w:firstLine="270"/>
        <w:jc w:val="both"/>
        <w:rPr>
          <w:sz w:val="20"/>
          <w:szCs w:val="20"/>
          <w:lang w:val="hy-AM"/>
        </w:rPr>
      </w:pPr>
      <w:r w:rsidRPr="00793043">
        <w:rPr>
          <w:b/>
          <w:bCs/>
          <w:i/>
          <w:sz w:val="20"/>
          <w:szCs w:val="20"/>
          <w:lang w:val="hy-AM"/>
        </w:rPr>
        <w:t>մեջ բարգավաճում</w:t>
      </w:r>
      <w:r w:rsidRPr="00582C16">
        <w:rPr>
          <w:b/>
          <w:bCs/>
          <w:i/>
          <w:sz w:val="20"/>
          <w:szCs w:val="20"/>
          <w:lang w:val="hy-AM"/>
        </w:rPr>
        <w:t>:</w:t>
      </w:r>
    </w:p>
    <w:p w14:paraId="30EF4C28" w14:textId="2EA6D170" w:rsidR="00582C16" w:rsidRDefault="00582C16" w:rsidP="00177ED8">
      <w:pPr>
        <w:spacing w:before="120"/>
        <w:ind w:firstLine="180"/>
        <w:jc w:val="both"/>
        <w:rPr>
          <w:sz w:val="20"/>
          <w:szCs w:val="20"/>
          <w:lang w:val="hy-AM"/>
        </w:rPr>
      </w:pPr>
      <w:r w:rsidRPr="00582C16">
        <w:rPr>
          <w:sz w:val="20"/>
          <w:szCs w:val="20"/>
          <w:lang w:val="hy-AM"/>
        </w:rPr>
        <w:t>Վեցերորդ տողի մեջ «</w:t>
      </w:r>
      <w:r w:rsidRPr="00582C16">
        <w:rPr>
          <w:b/>
          <w:sz w:val="20"/>
          <w:szCs w:val="20"/>
          <w:lang w:val="hy-AM"/>
        </w:rPr>
        <w:t>պատիվն</w:t>
      </w:r>
      <w:r w:rsidRPr="00582C16">
        <w:rPr>
          <w:sz w:val="20"/>
          <w:szCs w:val="20"/>
          <w:lang w:val="hy-AM"/>
        </w:rPr>
        <w:t>» բառից հետո բութ է դրված, բայց բութը դադար է նշում, իսկ եթե այս «</w:t>
      </w:r>
      <w:r w:rsidRPr="00582C16">
        <w:rPr>
          <w:b/>
          <w:sz w:val="20"/>
          <w:szCs w:val="20"/>
          <w:lang w:val="hy-AM"/>
        </w:rPr>
        <w:t>պատիվն</w:t>
      </w:r>
      <w:r w:rsidRPr="00582C16">
        <w:rPr>
          <w:sz w:val="20"/>
          <w:szCs w:val="20"/>
          <w:lang w:val="hy-AM"/>
        </w:rPr>
        <w:t>» բառից հետո խոսքի դադար արվի, այս «</w:t>
      </w:r>
      <w:r w:rsidRPr="00582C16">
        <w:rPr>
          <w:b/>
          <w:sz w:val="20"/>
          <w:szCs w:val="20"/>
          <w:lang w:val="hy-AM"/>
        </w:rPr>
        <w:t>պատիվն</w:t>
      </w:r>
      <w:r w:rsidRPr="00582C16">
        <w:rPr>
          <w:sz w:val="20"/>
          <w:szCs w:val="20"/>
          <w:lang w:val="hy-AM"/>
        </w:rPr>
        <w:t>» բառը կկարդացվի «</w:t>
      </w:r>
      <w:r w:rsidRPr="00582C16">
        <w:rPr>
          <w:b/>
          <w:sz w:val="20"/>
          <w:szCs w:val="20"/>
          <w:lang w:val="hy-AM"/>
        </w:rPr>
        <w:t>պատիվԸն</w:t>
      </w:r>
      <w:r w:rsidRPr="00582C16">
        <w:rPr>
          <w:sz w:val="20"/>
          <w:szCs w:val="20"/>
          <w:lang w:val="hy-AM"/>
        </w:rPr>
        <w:t xml:space="preserve">» ձևով, ու տողը մի վանկով կերկարի ու </w:t>
      </w:r>
      <w:r w:rsidR="004114B9" w:rsidRPr="004114B9">
        <w:rPr>
          <w:sz w:val="20"/>
          <w:szCs w:val="20"/>
          <w:lang w:val="hy-AM"/>
        </w:rPr>
        <w:t>այս ավել վանկը</w:t>
      </w:r>
      <w:r w:rsidRPr="00582C16">
        <w:rPr>
          <w:sz w:val="20"/>
          <w:szCs w:val="20"/>
          <w:lang w:val="hy-AM"/>
        </w:rPr>
        <w:t xml:space="preserve"> կջարդի այս տողի մետրիկան:</w:t>
      </w:r>
    </w:p>
    <w:p w14:paraId="08B77F68" w14:textId="660569A9" w:rsidR="00C13A12" w:rsidRDefault="00582C16" w:rsidP="000655C8">
      <w:pPr>
        <w:ind w:firstLine="180"/>
        <w:jc w:val="both"/>
        <w:rPr>
          <w:bCs/>
          <w:sz w:val="20"/>
          <w:szCs w:val="20"/>
          <w:lang w:val="hy-AM"/>
        </w:rPr>
      </w:pPr>
      <w:r w:rsidRPr="00582C16">
        <w:rPr>
          <w:sz w:val="20"/>
          <w:szCs w:val="20"/>
          <w:lang w:val="hy-AM"/>
        </w:rPr>
        <w:t xml:space="preserve">Նույն դիտողությունը տեղին է նաև հաջորդ տողի </w:t>
      </w:r>
      <w:r w:rsidRPr="00C13A12">
        <w:rPr>
          <w:sz w:val="20"/>
          <w:szCs w:val="20"/>
          <w:lang w:val="hy-AM"/>
        </w:rPr>
        <w:t>«</w:t>
      </w:r>
      <w:r w:rsidRPr="00582C16">
        <w:rPr>
          <w:b/>
          <w:bCs/>
          <w:i/>
          <w:sz w:val="20"/>
          <w:szCs w:val="20"/>
          <w:lang w:val="hy-AM"/>
        </w:rPr>
        <w:t>կատարելությունն՝</w:t>
      </w:r>
      <w:r w:rsidRPr="00582C16">
        <w:rPr>
          <w:b/>
          <w:bCs/>
          <w:sz w:val="20"/>
          <w:szCs w:val="20"/>
          <w:lang w:val="hy-AM"/>
        </w:rPr>
        <w:t xml:space="preserve"> </w:t>
      </w:r>
      <w:r w:rsidRPr="00582C16">
        <w:rPr>
          <w:b/>
          <w:bCs/>
          <w:i/>
          <w:sz w:val="20"/>
          <w:szCs w:val="20"/>
          <w:lang w:val="hy-AM"/>
        </w:rPr>
        <w:t>եղծված</w:t>
      </w:r>
      <w:r w:rsidRPr="00C13A12">
        <w:rPr>
          <w:bCs/>
          <w:sz w:val="20"/>
          <w:szCs w:val="20"/>
          <w:lang w:val="hy-AM"/>
        </w:rPr>
        <w:t xml:space="preserve">»-ի առումով: Բայց այստեղ մի հանգամանք էլ կա, </w:t>
      </w:r>
      <w:r w:rsidR="00177ED8" w:rsidRPr="00177ED8">
        <w:rPr>
          <w:bCs/>
          <w:sz w:val="20"/>
          <w:szCs w:val="20"/>
          <w:lang w:val="hy-AM"/>
        </w:rPr>
        <w:t>թ</w:t>
      </w:r>
      <w:r w:rsidRPr="00C13A12">
        <w:rPr>
          <w:bCs/>
          <w:sz w:val="20"/>
          <w:szCs w:val="20"/>
          <w:lang w:val="hy-AM"/>
        </w:rPr>
        <w:t xml:space="preserve">արգմանի ուզած ձևով կարդալու համար ընթերցողը պիտի </w:t>
      </w:r>
      <w:r w:rsidR="00C13A12" w:rsidRPr="00C13A12">
        <w:rPr>
          <w:bCs/>
          <w:sz w:val="20"/>
          <w:szCs w:val="20"/>
          <w:lang w:val="hy-AM"/>
        </w:rPr>
        <w:t>«</w:t>
      </w:r>
      <w:r w:rsidR="00C13A12" w:rsidRPr="00177ED8">
        <w:rPr>
          <w:b/>
          <w:bCs/>
          <w:sz w:val="20"/>
          <w:szCs w:val="20"/>
          <w:lang w:val="hy-AM"/>
        </w:rPr>
        <w:t>յեղծված</w:t>
      </w:r>
      <w:r w:rsidR="00C13A12" w:rsidRPr="00C13A12">
        <w:rPr>
          <w:bCs/>
          <w:sz w:val="20"/>
          <w:szCs w:val="20"/>
          <w:lang w:val="hy-AM"/>
        </w:rPr>
        <w:t>»-ի «</w:t>
      </w:r>
      <w:r w:rsidR="00C13A12" w:rsidRPr="00177ED8">
        <w:rPr>
          <w:b/>
          <w:bCs/>
          <w:sz w:val="20"/>
          <w:szCs w:val="20"/>
          <w:lang w:val="hy-AM"/>
        </w:rPr>
        <w:t>յ</w:t>
      </w:r>
      <w:r w:rsidR="00C13A12" w:rsidRPr="00C13A12">
        <w:rPr>
          <w:bCs/>
          <w:sz w:val="20"/>
          <w:szCs w:val="20"/>
          <w:lang w:val="hy-AM"/>
        </w:rPr>
        <w:t>»-ն սղի ու կարդա.</w:t>
      </w:r>
    </w:p>
    <w:p w14:paraId="7F8BA527" w14:textId="734A63CC" w:rsidR="00582C16" w:rsidRPr="00C13A12" w:rsidRDefault="00C13A12" w:rsidP="00582C16">
      <w:pPr>
        <w:spacing w:before="120"/>
        <w:ind w:firstLine="180"/>
        <w:jc w:val="both"/>
        <w:rPr>
          <w:b/>
          <w:bCs/>
          <w:sz w:val="20"/>
          <w:szCs w:val="20"/>
          <w:lang w:val="hy-AM"/>
        </w:rPr>
      </w:pPr>
      <w:r w:rsidRPr="00C13A12">
        <w:rPr>
          <w:bCs/>
          <w:sz w:val="20"/>
          <w:szCs w:val="20"/>
          <w:lang w:val="hy-AM"/>
        </w:rPr>
        <w:t xml:space="preserve"> «</w:t>
      </w:r>
      <w:r w:rsidRPr="00582C16">
        <w:rPr>
          <w:b/>
          <w:bCs/>
          <w:i/>
          <w:sz w:val="20"/>
          <w:szCs w:val="20"/>
          <w:lang w:val="hy-AM"/>
        </w:rPr>
        <w:t>կատարելությունն</w:t>
      </w:r>
      <w:r w:rsidRPr="00582C16">
        <w:rPr>
          <w:b/>
          <w:bCs/>
          <w:sz w:val="20"/>
          <w:szCs w:val="20"/>
          <w:lang w:val="hy-AM"/>
        </w:rPr>
        <w:t xml:space="preserve"> </w:t>
      </w:r>
      <w:r w:rsidRPr="00C13A12">
        <w:rPr>
          <w:b/>
          <w:bCs/>
          <w:i/>
          <w:sz w:val="20"/>
          <w:szCs w:val="20"/>
          <w:lang w:val="hy-AM"/>
        </w:rPr>
        <w:t>«Է»</w:t>
      </w:r>
      <w:r w:rsidRPr="00582C16">
        <w:rPr>
          <w:b/>
          <w:bCs/>
          <w:i/>
          <w:sz w:val="20"/>
          <w:szCs w:val="20"/>
          <w:lang w:val="hy-AM"/>
        </w:rPr>
        <w:t xml:space="preserve">ղծված </w:t>
      </w:r>
      <w:r w:rsidRPr="00DE2D14">
        <w:rPr>
          <w:b/>
          <w:bCs/>
          <w:sz w:val="20"/>
          <w:szCs w:val="20"/>
          <w:lang w:val="hy-AM"/>
        </w:rPr>
        <w:t>անարդար</w:t>
      </w:r>
      <w:r w:rsidRPr="00C13A12">
        <w:rPr>
          <w:b/>
          <w:bCs/>
          <w:sz w:val="20"/>
          <w:szCs w:val="20"/>
          <w:lang w:val="hy-AM"/>
        </w:rPr>
        <w:t>»,</w:t>
      </w:r>
    </w:p>
    <w:p w14:paraId="07E36D98" w14:textId="1EF0C038" w:rsidR="00C13A12" w:rsidRDefault="00C13A12" w:rsidP="00C13A12">
      <w:pPr>
        <w:spacing w:before="120"/>
        <w:jc w:val="both"/>
        <w:rPr>
          <w:sz w:val="20"/>
          <w:szCs w:val="20"/>
          <w:lang w:val="hy-AM"/>
        </w:rPr>
      </w:pPr>
      <w:r w:rsidRPr="00C13A12">
        <w:rPr>
          <w:sz w:val="20"/>
          <w:szCs w:val="20"/>
          <w:lang w:val="hy-AM"/>
        </w:rPr>
        <w:t>այսինքն, պիտի բռնանա հայերենին: Այս երևույթը կրկնվում է 8-րդ տողում.</w:t>
      </w:r>
    </w:p>
    <w:p w14:paraId="25DE85E1" w14:textId="77777777" w:rsidR="009065EB" w:rsidRDefault="00C13A12" w:rsidP="00C13A12">
      <w:pPr>
        <w:spacing w:before="120"/>
        <w:ind w:firstLine="360"/>
        <w:jc w:val="both"/>
        <w:rPr>
          <w:bCs/>
          <w:sz w:val="20"/>
          <w:szCs w:val="20"/>
          <w:lang w:val="hy-AM"/>
        </w:rPr>
      </w:pPr>
      <w:r w:rsidRPr="00C13A12">
        <w:rPr>
          <w:sz w:val="20"/>
          <w:szCs w:val="20"/>
          <w:lang w:val="hy-AM"/>
        </w:rPr>
        <w:t>«</w:t>
      </w:r>
      <w:r w:rsidRPr="00C13A12">
        <w:rPr>
          <w:b/>
          <w:bCs/>
          <w:i/>
          <w:sz w:val="20"/>
          <w:szCs w:val="20"/>
          <w:lang w:val="hy-AM"/>
        </w:rPr>
        <w:t>հաշմված կաղոտն իշխանությունից</w:t>
      </w:r>
      <w:r w:rsidRPr="00C13A12">
        <w:rPr>
          <w:bCs/>
          <w:sz w:val="20"/>
          <w:szCs w:val="20"/>
          <w:lang w:val="hy-AM"/>
        </w:rPr>
        <w:t xml:space="preserve">», </w:t>
      </w:r>
    </w:p>
    <w:p w14:paraId="150AF292" w14:textId="21DBCD88" w:rsidR="00C13A12" w:rsidRDefault="00C13A12" w:rsidP="009065EB">
      <w:pPr>
        <w:spacing w:before="120"/>
        <w:jc w:val="both"/>
        <w:rPr>
          <w:bCs/>
          <w:sz w:val="20"/>
          <w:szCs w:val="20"/>
          <w:lang w:val="hy-AM"/>
        </w:rPr>
      </w:pPr>
      <w:r w:rsidRPr="00C13A12">
        <w:rPr>
          <w:bCs/>
          <w:sz w:val="20"/>
          <w:szCs w:val="20"/>
          <w:lang w:val="hy-AM"/>
        </w:rPr>
        <w:t>չնայած այստեղ նաև մի գաղտնավա</w:t>
      </w:r>
      <w:r w:rsidR="00EF7AB2" w:rsidRPr="007A7055">
        <w:rPr>
          <w:rFonts w:ascii="Sylfaen" w:hAnsi="Sylfaen"/>
          <w:bCs/>
          <w:color w:val="000000" w:themeColor="text1"/>
          <w:sz w:val="20"/>
          <w:szCs w:val="20"/>
          <w:lang w:val="hy-AM"/>
        </w:rPr>
        <w:t>ն</w:t>
      </w:r>
      <w:r w:rsidRPr="00C13A12">
        <w:rPr>
          <w:bCs/>
          <w:sz w:val="20"/>
          <w:szCs w:val="20"/>
          <w:lang w:val="hy-AM"/>
        </w:rPr>
        <w:t>կ «</w:t>
      </w:r>
      <w:r w:rsidRPr="009065EB">
        <w:rPr>
          <w:b/>
          <w:bCs/>
          <w:sz w:val="20"/>
          <w:szCs w:val="20"/>
          <w:lang w:val="hy-AM"/>
        </w:rPr>
        <w:t>ը</w:t>
      </w:r>
      <w:r w:rsidRPr="00C13A12">
        <w:rPr>
          <w:bCs/>
          <w:sz w:val="20"/>
          <w:szCs w:val="20"/>
          <w:lang w:val="hy-AM"/>
        </w:rPr>
        <w:t>» է առաջանում</w:t>
      </w:r>
      <w:r w:rsidR="009065EB" w:rsidRPr="009065EB">
        <w:rPr>
          <w:bCs/>
          <w:sz w:val="20"/>
          <w:szCs w:val="20"/>
          <w:lang w:val="hy-AM"/>
        </w:rPr>
        <w:t>,</w:t>
      </w:r>
      <w:r w:rsidRPr="00C13A12">
        <w:rPr>
          <w:bCs/>
          <w:sz w:val="20"/>
          <w:szCs w:val="20"/>
          <w:lang w:val="hy-AM"/>
        </w:rPr>
        <w:t xml:space="preserve"> կրավորականի «</w:t>
      </w:r>
      <w:r w:rsidRPr="009065EB">
        <w:rPr>
          <w:b/>
          <w:bCs/>
          <w:sz w:val="20"/>
          <w:szCs w:val="20"/>
          <w:lang w:val="hy-AM"/>
        </w:rPr>
        <w:t>վ</w:t>
      </w:r>
      <w:r w:rsidRPr="00C13A12">
        <w:rPr>
          <w:bCs/>
          <w:sz w:val="20"/>
          <w:szCs w:val="20"/>
          <w:lang w:val="hy-AM"/>
        </w:rPr>
        <w:t>»-ի պատ</w:t>
      </w:r>
      <w:r w:rsidR="009065EB">
        <w:rPr>
          <w:bCs/>
          <w:sz w:val="20"/>
          <w:szCs w:val="20"/>
          <w:lang w:val="hy-AM"/>
        </w:rPr>
        <w:softHyphen/>
      </w:r>
      <w:r w:rsidRPr="00C13A12">
        <w:rPr>
          <w:bCs/>
          <w:sz w:val="20"/>
          <w:szCs w:val="20"/>
          <w:lang w:val="hy-AM"/>
        </w:rPr>
        <w:t>ճառով, ինչը չարտասանելը հայի համար համարյա անհնար է: Այս</w:t>
      </w:r>
      <w:r w:rsidR="00FB6CD7" w:rsidRPr="00FB6CD7">
        <w:rPr>
          <w:bCs/>
          <w:sz w:val="20"/>
          <w:szCs w:val="20"/>
          <w:lang w:val="hy-AM"/>
        </w:rPr>
        <w:t xml:space="preserve"> առանց «</w:t>
      </w:r>
      <w:r w:rsidR="00FB6CD7" w:rsidRPr="000B12B8">
        <w:rPr>
          <w:b/>
          <w:bCs/>
          <w:sz w:val="20"/>
          <w:szCs w:val="20"/>
          <w:lang w:val="hy-AM"/>
        </w:rPr>
        <w:t>ը</w:t>
      </w:r>
      <w:r w:rsidR="00FB6CD7" w:rsidRPr="00FB6CD7">
        <w:rPr>
          <w:bCs/>
          <w:sz w:val="20"/>
          <w:szCs w:val="20"/>
          <w:lang w:val="hy-AM"/>
        </w:rPr>
        <w:t>»</w:t>
      </w:r>
      <w:r w:rsidRPr="00C13A12">
        <w:rPr>
          <w:bCs/>
          <w:sz w:val="20"/>
          <w:szCs w:val="20"/>
          <w:lang w:val="hy-AM"/>
        </w:rPr>
        <w:t xml:space="preserve"> «</w:t>
      </w:r>
      <w:r w:rsidRPr="009065EB">
        <w:rPr>
          <w:b/>
          <w:bCs/>
          <w:sz w:val="20"/>
          <w:szCs w:val="20"/>
          <w:lang w:val="hy-AM"/>
        </w:rPr>
        <w:t>կաղ</w:t>
      </w:r>
      <w:r w:rsidR="00FB6CD7">
        <w:rPr>
          <w:b/>
          <w:bCs/>
          <w:sz w:val="20"/>
          <w:szCs w:val="20"/>
          <w:lang w:val="hy-AM"/>
        </w:rPr>
        <w:softHyphen/>
      </w:r>
      <w:r w:rsidRPr="009065EB">
        <w:rPr>
          <w:b/>
          <w:bCs/>
          <w:sz w:val="20"/>
          <w:szCs w:val="20"/>
          <w:lang w:val="hy-AM"/>
        </w:rPr>
        <w:t>ոտն</w:t>
      </w:r>
      <w:r w:rsidRPr="00C13A12">
        <w:rPr>
          <w:bCs/>
          <w:sz w:val="20"/>
          <w:szCs w:val="20"/>
          <w:lang w:val="hy-AM"/>
        </w:rPr>
        <w:t xml:space="preserve">»-ն էլ պիտի այնքան </w:t>
      </w:r>
      <w:r w:rsidR="00FB6CD7" w:rsidRPr="00FB6CD7">
        <w:rPr>
          <w:bCs/>
          <w:sz w:val="20"/>
          <w:szCs w:val="20"/>
          <w:lang w:val="hy-AM"/>
        </w:rPr>
        <w:t>արագ</w:t>
      </w:r>
      <w:r w:rsidRPr="00C13A12">
        <w:rPr>
          <w:bCs/>
          <w:sz w:val="20"/>
          <w:szCs w:val="20"/>
          <w:lang w:val="hy-AM"/>
        </w:rPr>
        <w:t xml:space="preserve"> միացվի «</w:t>
      </w:r>
      <w:r w:rsidRPr="009065EB">
        <w:rPr>
          <w:b/>
          <w:bCs/>
          <w:sz w:val="20"/>
          <w:szCs w:val="20"/>
          <w:lang w:val="hy-AM"/>
        </w:rPr>
        <w:t>իշխանությունից</w:t>
      </w:r>
      <w:r w:rsidRPr="00C13A12">
        <w:rPr>
          <w:bCs/>
          <w:sz w:val="20"/>
          <w:szCs w:val="20"/>
          <w:lang w:val="hy-AM"/>
        </w:rPr>
        <w:t>»-ին, որ հանկարծ «</w:t>
      </w:r>
      <w:r w:rsidRPr="009065EB">
        <w:rPr>
          <w:b/>
          <w:bCs/>
          <w:sz w:val="20"/>
          <w:szCs w:val="20"/>
          <w:lang w:val="hy-AM"/>
        </w:rPr>
        <w:t>կաղ</w:t>
      </w:r>
      <w:r w:rsidR="00FB6CD7">
        <w:rPr>
          <w:b/>
          <w:bCs/>
          <w:sz w:val="20"/>
          <w:szCs w:val="20"/>
          <w:lang w:val="hy-AM"/>
        </w:rPr>
        <w:softHyphen/>
      </w:r>
      <w:r w:rsidRPr="009065EB">
        <w:rPr>
          <w:b/>
          <w:bCs/>
          <w:sz w:val="20"/>
          <w:szCs w:val="20"/>
          <w:lang w:val="hy-AM"/>
        </w:rPr>
        <w:t>ոտն</w:t>
      </w:r>
      <w:r w:rsidRPr="00C13A12">
        <w:rPr>
          <w:bCs/>
          <w:sz w:val="20"/>
          <w:szCs w:val="20"/>
          <w:lang w:val="hy-AM"/>
        </w:rPr>
        <w:t xml:space="preserve">»-ի </w:t>
      </w:r>
      <w:r w:rsidR="000655C8" w:rsidRPr="000655C8">
        <w:rPr>
          <w:bCs/>
          <w:sz w:val="20"/>
          <w:szCs w:val="20"/>
          <w:lang w:val="hy-AM"/>
        </w:rPr>
        <w:t>գաղտնավանկ</w:t>
      </w:r>
      <w:r w:rsidRPr="00C13A12">
        <w:rPr>
          <w:bCs/>
          <w:sz w:val="20"/>
          <w:szCs w:val="20"/>
          <w:lang w:val="hy-AM"/>
        </w:rPr>
        <w:t xml:space="preserve"> «</w:t>
      </w:r>
      <w:r w:rsidRPr="009065EB">
        <w:rPr>
          <w:b/>
          <w:bCs/>
          <w:sz w:val="20"/>
          <w:szCs w:val="20"/>
          <w:lang w:val="hy-AM"/>
        </w:rPr>
        <w:t>ը</w:t>
      </w:r>
      <w:r w:rsidRPr="00C13A12">
        <w:rPr>
          <w:bCs/>
          <w:sz w:val="20"/>
          <w:szCs w:val="20"/>
          <w:lang w:val="hy-AM"/>
        </w:rPr>
        <w:t>»-ն չլսվի ու դա չդառնա «</w:t>
      </w:r>
      <w:r w:rsidRPr="009065EB">
        <w:rPr>
          <w:b/>
          <w:bCs/>
          <w:sz w:val="20"/>
          <w:szCs w:val="20"/>
          <w:lang w:val="hy-AM"/>
        </w:rPr>
        <w:t>կաղոտԸն</w:t>
      </w:r>
      <w:r w:rsidRPr="00C13A12">
        <w:rPr>
          <w:bCs/>
          <w:sz w:val="20"/>
          <w:szCs w:val="20"/>
          <w:lang w:val="hy-AM"/>
        </w:rPr>
        <w:t>», որովհետև սա տողին մի վանկ է</w:t>
      </w:r>
      <w:r w:rsidR="00C31F72" w:rsidRPr="007A7055">
        <w:rPr>
          <w:rFonts w:ascii="Sylfaen" w:hAnsi="Sylfaen"/>
          <w:bCs/>
          <w:color w:val="000000" w:themeColor="text1"/>
          <w:sz w:val="20"/>
          <w:szCs w:val="20"/>
          <w:lang w:val="hy-AM"/>
        </w:rPr>
        <w:t>լ</w:t>
      </w:r>
      <w:r w:rsidRPr="00C31F72">
        <w:rPr>
          <w:bCs/>
          <w:color w:val="FF0000"/>
          <w:sz w:val="20"/>
          <w:szCs w:val="20"/>
          <w:lang w:val="hy-AM"/>
        </w:rPr>
        <w:t xml:space="preserve"> </w:t>
      </w:r>
      <w:r w:rsidRPr="00C13A12">
        <w:rPr>
          <w:bCs/>
          <w:sz w:val="20"/>
          <w:szCs w:val="20"/>
          <w:lang w:val="hy-AM"/>
        </w:rPr>
        <w:t>կավելացնի</w:t>
      </w:r>
      <w:r w:rsidR="009065EB" w:rsidRPr="009065EB">
        <w:rPr>
          <w:bCs/>
          <w:sz w:val="20"/>
          <w:szCs w:val="20"/>
          <w:lang w:val="hy-AM"/>
        </w:rPr>
        <w:t xml:space="preserve"> ու </w:t>
      </w:r>
      <w:r w:rsidR="004114B9" w:rsidRPr="004114B9">
        <w:rPr>
          <w:bCs/>
          <w:sz w:val="20"/>
          <w:szCs w:val="20"/>
          <w:lang w:val="hy-AM"/>
        </w:rPr>
        <w:t xml:space="preserve">նորից </w:t>
      </w:r>
      <w:r w:rsidR="009065EB" w:rsidRPr="009065EB">
        <w:rPr>
          <w:bCs/>
          <w:sz w:val="20"/>
          <w:szCs w:val="20"/>
          <w:lang w:val="hy-AM"/>
        </w:rPr>
        <w:t>կխախտի մետրիկան</w:t>
      </w:r>
      <w:r w:rsidRPr="00C13A12">
        <w:rPr>
          <w:bCs/>
          <w:sz w:val="20"/>
          <w:szCs w:val="20"/>
          <w:lang w:val="hy-AM"/>
        </w:rPr>
        <w:t>:</w:t>
      </w:r>
    </w:p>
    <w:p w14:paraId="588632AD" w14:textId="1A1F2A3D" w:rsidR="002021D7" w:rsidRDefault="002021D7" w:rsidP="000655C8">
      <w:pPr>
        <w:ind w:firstLine="270"/>
        <w:jc w:val="both"/>
        <w:rPr>
          <w:bCs/>
          <w:sz w:val="20"/>
          <w:szCs w:val="20"/>
          <w:lang w:val="hy-AM"/>
        </w:rPr>
      </w:pPr>
      <w:r w:rsidRPr="002021D7">
        <w:rPr>
          <w:bCs/>
          <w:sz w:val="20"/>
          <w:szCs w:val="20"/>
          <w:lang w:val="hy-AM"/>
        </w:rPr>
        <w:t>Այս նույն երևույթը կրկնվում է 10-րդ տողում.</w:t>
      </w:r>
    </w:p>
    <w:p w14:paraId="38A41464" w14:textId="03E42598" w:rsidR="002021D7" w:rsidRPr="0091701A" w:rsidRDefault="002021D7" w:rsidP="002021D7">
      <w:pPr>
        <w:spacing w:before="120"/>
        <w:ind w:firstLine="270"/>
        <w:jc w:val="both"/>
        <w:rPr>
          <w:b/>
          <w:bCs/>
          <w:i/>
          <w:sz w:val="20"/>
          <w:szCs w:val="20"/>
          <w:lang w:val="hy-AM"/>
        </w:rPr>
      </w:pPr>
      <w:r w:rsidRPr="002021D7">
        <w:rPr>
          <w:b/>
          <w:bCs/>
          <w:i/>
          <w:sz w:val="20"/>
          <w:szCs w:val="20"/>
          <w:lang w:val="hy-AM"/>
        </w:rPr>
        <w:t>Եվ անխելքությունն, իբրև խրատատու</w:t>
      </w:r>
      <w:r w:rsidRPr="0091701A">
        <w:rPr>
          <w:b/>
          <w:bCs/>
          <w:i/>
          <w:sz w:val="20"/>
          <w:szCs w:val="20"/>
          <w:lang w:val="hy-AM"/>
        </w:rPr>
        <w:t>,</w:t>
      </w:r>
    </w:p>
    <w:p w14:paraId="6282EDF1" w14:textId="109ACDF9" w:rsidR="002021D7" w:rsidRPr="0091701A" w:rsidRDefault="002021D7" w:rsidP="005421F0">
      <w:pPr>
        <w:spacing w:before="120"/>
        <w:jc w:val="both"/>
        <w:rPr>
          <w:bCs/>
          <w:sz w:val="20"/>
          <w:szCs w:val="20"/>
          <w:lang w:val="hy-AM"/>
        </w:rPr>
      </w:pPr>
      <w:r w:rsidRPr="0091701A">
        <w:rPr>
          <w:bCs/>
          <w:sz w:val="20"/>
          <w:szCs w:val="20"/>
          <w:lang w:val="hy-AM"/>
        </w:rPr>
        <w:t xml:space="preserve">բայց այս անգամ </w:t>
      </w:r>
      <w:r w:rsidR="003B4F98" w:rsidRPr="0091701A">
        <w:rPr>
          <w:bCs/>
          <w:sz w:val="20"/>
          <w:szCs w:val="20"/>
          <w:lang w:val="hy-AM"/>
        </w:rPr>
        <w:t xml:space="preserve">արդեն </w:t>
      </w:r>
      <w:r w:rsidR="00FB6CD7" w:rsidRPr="0091701A">
        <w:rPr>
          <w:bCs/>
          <w:sz w:val="20"/>
          <w:szCs w:val="20"/>
          <w:lang w:val="hy-AM"/>
        </w:rPr>
        <w:t xml:space="preserve">այս աննպատակ </w:t>
      </w:r>
      <w:r w:rsidRPr="0091701A">
        <w:rPr>
          <w:bCs/>
          <w:sz w:val="20"/>
          <w:szCs w:val="20"/>
          <w:lang w:val="hy-AM"/>
        </w:rPr>
        <w:t>դադարը նշված է ստորակետով:</w:t>
      </w:r>
      <w:r w:rsidR="003B4F98" w:rsidRPr="0091701A">
        <w:rPr>
          <w:bCs/>
          <w:sz w:val="20"/>
          <w:szCs w:val="20"/>
          <w:lang w:val="hy-AM"/>
        </w:rPr>
        <w:t xml:space="preserve"> Սրան հա</w:t>
      </w:r>
      <w:r w:rsidR="00FB6CD7" w:rsidRPr="0091701A">
        <w:rPr>
          <w:bCs/>
          <w:sz w:val="20"/>
          <w:szCs w:val="20"/>
          <w:lang w:val="hy-AM"/>
        </w:rPr>
        <w:softHyphen/>
      </w:r>
      <w:r w:rsidR="003B4F98" w:rsidRPr="0091701A">
        <w:rPr>
          <w:bCs/>
          <w:sz w:val="20"/>
          <w:szCs w:val="20"/>
          <w:lang w:val="hy-AM"/>
        </w:rPr>
        <w:t>ջորդում է արդեն ծանոթ «</w:t>
      </w:r>
      <w:r w:rsidR="003B4F98" w:rsidRPr="003B4F98">
        <w:rPr>
          <w:b/>
          <w:bCs/>
          <w:i/>
          <w:sz w:val="20"/>
          <w:szCs w:val="20"/>
          <w:lang w:val="hy-AM"/>
        </w:rPr>
        <w:t xml:space="preserve">չարն </w:t>
      </w:r>
      <w:r w:rsidR="000B12B8" w:rsidRPr="0091701A">
        <w:rPr>
          <w:b/>
          <w:bCs/>
          <w:i/>
          <w:sz w:val="20"/>
          <w:szCs w:val="20"/>
          <w:lang w:val="hy-AM"/>
        </w:rPr>
        <w:t>(</w:t>
      </w:r>
      <w:r w:rsidR="003B4F98" w:rsidRPr="003B4F98">
        <w:rPr>
          <w:b/>
          <w:bCs/>
          <w:i/>
          <w:sz w:val="20"/>
          <w:szCs w:val="20"/>
          <w:lang w:val="hy-AM"/>
        </w:rPr>
        <w:t>հ</w:t>
      </w:r>
      <w:r w:rsidR="000B12B8" w:rsidRPr="0091701A">
        <w:rPr>
          <w:b/>
          <w:bCs/>
          <w:i/>
          <w:sz w:val="20"/>
          <w:szCs w:val="20"/>
          <w:lang w:val="hy-AM"/>
        </w:rPr>
        <w:t>)</w:t>
      </w:r>
      <w:r w:rsidR="003B4F98" w:rsidRPr="003B4F98">
        <w:rPr>
          <w:b/>
          <w:bCs/>
          <w:i/>
          <w:sz w:val="20"/>
          <w:szCs w:val="20"/>
          <w:lang w:val="hy-AM"/>
        </w:rPr>
        <w:t>աղթական</w:t>
      </w:r>
      <w:r w:rsidR="003B4F98" w:rsidRPr="00494DAD">
        <w:rPr>
          <w:bCs/>
          <w:sz w:val="20"/>
          <w:szCs w:val="20"/>
          <w:lang w:val="hy-AM"/>
        </w:rPr>
        <w:t>՝»-ը, ինչի</w:t>
      </w:r>
      <w:r w:rsidR="000B12B8" w:rsidRPr="00494DAD">
        <w:rPr>
          <w:bCs/>
          <w:sz w:val="20"/>
          <w:szCs w:val="20"/>
          <w:lang w:val="hy-AM"/>
        </w:rPr>
        <w:t>ց</w:t>
      </w:r>
      <w:r w:rsidR="003B4F98" w:rsidRPr="00494DAD">
        <w:rPr>
          <w:bCs/>
          <w:sz w:val="20"/>
          <w:szCs w:val="20"/>
          <w:lang w:val="hy-AM"/>
        </w:rPr>
        <w:t xml:space="preserve"> հետո էլ գալիս է լրիվ առեղծ</w:t>
      </w:r>
      <w:r w:rsidR="00494DAD">
        <w:rPr>
          <w:bCs/>
          <w:sz w:val="20"/>
          <w:szCs w:val="20"/>
          <w:lang w:val="hy-AM"/>
        </w:rPr>
        <w:softHyphen/>
      </w:r>
      <w:r w:rsidR="003B4F98" w:rsidRPr="00494DAD">
        <w:rPr>
          <w:bCs/>
          <w:sz w:val="20"/>
          <w:szCs w:val="20"/>
          <w:lang w:val="hy-AM"/>
        </w:rPr>
        <w:t>վա</w:t>
      </w:r>
      <w:r w:rsidR="00FB6CD7" w:rsidRPr="00494DAD">
        <w:rPr>
          <w:bCs/>
          <w:sz w:val="20"/>
          <w:szCs w:val="20"/>
          <w:lang w:val="hy-AM"/>
        </w:rPr>
        <w:softHyphen/>
      </w:r>
      <w:r w:rsidR="003B4F98" w:rsidRPr="00494DAD">
        <w:rPr>
          <w:bCs/>
          <w:sz w:val="20"/>
          <w:szCs w:val="20"/>
          <w:lang w:val="hy-AM"/>
        </w:rPr>
        <w:t>ծային</w:t>
      </w:r>
      <w:r w:rsidR="003B4F98" w:rsidRPr="00494DAD">
        <w:rPr>
          <w:b/>
          <w:bCs/>
          <w:sz w:val="20"/>
          <w:szCs w:val="20"/>
          <w:lang w:val="hy-AM"/>
        </w:rPr>
        <w:t xml:space="preserve"> </w:t>
      </w:r>
      <w:r w:rsidR="003B4F98" w:rsidRPr="0091701A">
        <w:rPr>
          <w:bCs/>
          <w:sz w:val="20"/>
          <w:szCs w:val="20"/>
          <w:lang w:val="hy-AM"/>
        </w:rPr>
        <w:t>«</w:t>
      </w:r>
      <w:r w:rsidR="003B4F98" w:rsidRPr="003B4F98">
        <w:rPr>
          <w:b/>
          <w:bCs/>
          <w:i/>
          <w:sz w:val="20"/>
          <w:szCs w:val="20"/>
          <w:lang w:val="hy-AM"/>
        </w:rPr>
        <w:t>հպատակ բարուն շահագործելիս</w:t>
      </w:r>
      <w:r w:rsidR="003B4F98" w:rsidRPr="0091701A">
        <w:rPr>
          <w:bCs/>
          <w:sz w:val="20"/>
          <w:szCs w:val="20"/>
          <w:lang w:val="hy-AM"/>
        </w:rPr>
        <w:t>»-ը:</w:t>
      </w:r>
    </w:p>
    <w:p w14:paraId="78A68C39" w14:textId="1DDC7EBC" w:rsidR="00FB6CD7" w:rsidRPr="0091701A" w:rsidRDefault="003B4F98" w:rsidP="005421F0">
      <w:pPr>
        <w:ind w:firstLine="180"/>
        <w:jc w:val="both"/>
        <w:rPr>
          <w:sz w:val="20"/>
          <w:szCs w:val="20"/>
          <w:lang w:val="hy-AM"/>
        </w:rPr>
      </w:pPr>
      <w:r w:rsidRPr="0091701A">
        <w:rPr>
          <w:sz w:val="20"/>
          <w:szCs w:val="20"/>
          <w:lang w:val="hy-AM"/>
        </w:rPr>
        <w:t>Ին</w:t>
      </w:r>
      <w:r w:rsidR="00DB2305" w:rsidRPr="00DB2305">
        <w:rPr>
          <w:sz w:val="20"/>
          <w:szCs w:val="20"/>
          <w:lang w:val="hy-AM"/>
        </w:rPr>
        <w:t>ն</w:t>
      </w:r>
      <w:r w:rsidRPr="0091701A">
        <w:rPr>
          <w:sz w:val="20"/>
          <w:szCs w:val="20"/>
          <w:lang w:val="hy-AM"/>
        </w:rPr>
        <w:t>երորդ</w:t>
      </w:r>
      <w:r w:rsidR="002021D7" w:rsidRPr="002021D7">
        <w:rPr>
          <w:sz w:val="20"/>
          <w:szCs w:val="20"/>
          <w:lang w:val="hy-AM"/>
        </w:rPr>
        <w:t xml:space="preserve"> տողում </w:t>
      </w:r>
      <w:r w:rsidRPr="0091701A">
        <w:rPr>
          <w:sz w:val="20"/>
          <w:szCs w:val="20"/>
          <w:lang w:val="hy-AM"/>
        </w:rPr>
        <w:t xml:space="preserve">պիտի լինի </w:t>
      </w:r>
      <w:r w:rsidR="002021D7" w:rsidRPr="002021D7">
        <w:rPr>
          <w:sz w:val="20"/>
          <w:szCs w:val="20"/>
          <w:lang w:val="hy-AM"/>
        </w:rPr>
        <w:t>«</w:t>
      </w:r>
      <w:r w:rsidRPr="0091701A">
        <w:rPr>
          <w:b/>
          <w:sz w:val="20"/>
          <w:szCs w:val="20"/>
          <w:lang w:val="hy-AM"/>
        </w:rPr>
        <w:t xml:space="preserve">իշխանապետի ձեռքը </w:t>
      </w:r>
      <w:r w:rsidR="002021D7" w:rsidRPr="003B4F98">
        <w:rPr>
          <w:b/>
          <w:sz w:val="20"/>
          <w:szCs w:val="20"/>
          <w:lang w:val="hy-AM"/>
        </w:rPr>
        <w:t>կարկամած</w:t>
      </w:r>
      <w:r w:rsidR="002021D7" w:rsidRPr="002021D7">
        <w:rPr>
          <w:sz w:val="20"/>
          <w:szCs w:val="20"/>
          <w:lang w:val="hy-AM"/>
        </w:rPr>
        <w:t xml:space="preserve">» ու ոչ թե </w:t>
      </w:r>
      <w:r w:rsidRPr="002021D7">
        <w:rPr>
          <w:sz w:val="20"/>
          <w:szCs w:val="20"/>
          <w:lang w:val="hy-AM"/>
        </w:rPr>
        <w:t>«</w:t>
      </w:r>
      <w:r w:rsidRPr="0091701A">
        <w:rPr>
          <w:b/>
          <w:sz w:val="20"/>
          <w:szCs w:val="20"/>
          <w:lang w:val="hy-AM"/>
        </w:rPr>
        <w:t>իշխա</w:t>
      </w:r>
      <w:r w:rsidRPr="0091701A">
        <w:rPr>
          <w:b/>
          <w:sz w:val="20"/>
          <w:szCs w:val="20"/>
          <w:lang w:val="hy-AM"/>
        </w:rPr>
        <w:softHyphen/>
        <w:t xml:space="preserve">նապետի ձեռքով </w:t>
      </w:r>
      <w:r w:rsidRPr="003B4F98">
        <w:rPr>
          <w:b/>
          <w:sz w:val="20"/>
          <w:szCs w:val="20"/>
          <w:lang w:val="hy-AM"/>
        </w:rPr>
        <w:t>կարկամած</w:t>
      </w:r>
      <w:r w:rsidRPr="002021D7">
        <w:rPr>
          <w:sz w:val="20"/>
          <w:szCs w:val="20"/>
          <w:lang w:val="hy-AM"/>
        </w:rPr>
        <w:t>»</w:t>
      </w:r>
      <w:r w:rsidR="000B12B8" w:rsidRPr="0091701A">
        <w:rPr>
          <w:sz w:val="20"/>
          <w:szCs w:val="20"/>
          <w:lang w:val="hy-AM"/>
        </w:rPr>
        <w:t>, կամ էլ</w:t>
      </w:r>
      <w:r w:rsidR="00494DAD" w:rsidRPr="00494DAD">
        <w:rPr>
          <w:sz w:val="20"/>
          <w:szCs w:val="20"/>
          <w:lang w:val="hy-AM"/>
        </w:rPr>
        <w:t xml:space="preserve"> </w:t>
      </w:r>
      <w:r w:rsidR="000B12B8" w:rsidRPr="002021D7">
        <w:rPr>
          <w:sz w:val="20"/>
          <w:szCs w:val="20"/>
          <w:lang w:val="hy-AM"/>
        </w:rPr>
        <w:t>«</w:t>
      </w:r>
      <w:r w:rsidR="000B12B8" w:rsidRPr="0091701A">
        <w:rPr>
          <w:b/>
          <w:sz w:val="20"/>
          <w:szCs w:val="20"/>
          <w:lang w:val="hy-AM"/>
        </w:rPr>
        <w:t>իշխա</w:t>
      </w:r>
      <w:r w:rsidR="000B12B8" w:rsidRPr="0091701A">
        <w:rPr>
          <w:b/>
          <w:sz w:val="20"/>
          <w:szCs w:val="20"/>
          <w:lang w:val="hy-AM"/>
        </w:rPr>
        <w:softHyphen/>
        <w:t xml:space="preserve">նապետի կամքով </w:t>
      </w:r>
      <w:r w:rsidR="000B12B8" w:rsidRPr="003B4F98">
        <w:rPr>
          <w:b/>
          <w:sz w:val="20"/>
          <w:szCs w:val="20"/>
          <w:lang w:val="hy-AM"/>
        </w:rPr>
        <w:t>կարկամ</w:t>
      </w:r>
      <w:r w:rsidR="000B12B8" w:rsidRPr="0091701A">
        <w:rPr>
          <w:b/>
          <w:sz w:val="20"/>
          <w:szCs w:val="20"/>
          <w:lang w:val="hy-AM"/>
        </w:rPr>
        <w:t>Վ</w:t>
      </w:r>
      <w:r w:rsidR="000B12B8" w:rsidRPr="003B4F98">
        <w:rPr>
          <w:b/>
          <w:sz w:val="20"/>
          <w:szCs w:val="20"/>
          <w:lang w:val="hy-AM"/>
        </w:rPr>
        <w:t>ած</w:t>
      </w:r>
      <w:r w:rsidR="000B12B8" w:rsidRPr="002021D7">
        <w:rPr>
          <w:sz w:val="20"/>
          <w:szCs w:val="20"/>
          <w:lang w:val="hy-AM"/>
        </w:rPr>
        <w:t>»</w:t>
      </w:r>
      <w:r w:rsidR="000B12B8" w:rsidRPr="0091701A">
        <w:rPr>
          <w:sz w:val="20"/>
          <w:szCs w:val="20"/>
          <w:lang w:val="hy-AM"/>
        </w:rPr>
        <w:t>, ինչը նորից լավ չի</w:t>
      </w:r>
      <w:r w:rsidR="005421F0" w:rsidRPr="0091701A">
        <w:rPr>
          <w:sz w:val="20"/>
          <w:szCs w:val="20"/>
          <w:lang w:val="hy-AM"/>
        </w:rPr>
        <w:t xml:space="preserve">: </w:t>
      </w:r>
    </w:p>
    <w:p w14:paraId="43F98993" w14:textId="0A309B5B" w:rsidR="002021D7" w:rsidRPr="0091701A" w:rsidRDefault="005421F0" w:rsidP="005421F0">
      <w:pPr>
        <w:ind w:firstLine="180"/>
        <w:jc w:val="both"/>
        <w:rPr>
          <w:sz w:val="20"/>
          <w:szCs w:val="20"/>
          <w:lang w:val="hy-AM"/>
        </w:rPr>
      </w:pPr>
      <w:r w:rsidRPr="0091701A">
        <w:rPr>
          <w:sz w:val="20"/>
          <w:szCs w:val="20"/>
          <w:lang w:val="hy-AM"/>
        </w:rPr>
        <w:t>Յոթ «թերությունը» մի</w:t>
      </w:r>
      <w:r w:rsidR="00EC6667" w:rsidRPr="0091701A">
        <w:rPr>
          <w:sz w:val="20"/>
          <w:szCs w:val="20"/>
          <w:lang w:val="hy-AM"/>
        </w:rPr>
        <w:t xml:space="preserve"> հատիկ</w:t>
      </w:r>
      <w:r w:rsidRPr="0091701A">
        <w:rPr>
          <w:sz w:val="20"/>
          <w:szCs w:val="20"/>
          <w:lang w:val="hy-AM"/>
        </w:rPr>
        <w:t xml:space="preserve"> 14 տողանոց սոնետի մեջ թերևս քիչ չի:</w:t>
      </w:r>
    </w:p>
    <w:p w14:paraId="4C733F0F" w14:textId="1160281B" w:rsidR="00934A16" w:rsidRPr="00DE2D14" w:rsidRDefault="00934A16" w:rsidP="00D959E9">
      <w:pPr>
        <w:ind w:firstLine="180"/>
        <w:jc w:val="both"/>
        <w:rPr>
          <w:sz w:val="20"/>
          <w:szCs w:val="20"/>
          <w:lang w:val="hy-AM"/>
        </w:rPr>
      </w:pPr>
      <w:r w:rsidRPr="00DE2D14">
        <w:rPr>
          <w:sz w:val="20"/>
          <w:szCs w:val="20"/>
          <w:lang w:val="hy-AM"/>
        </w:rPr>
        <w:t>Ահա նաև նույն սոնետի Դավիթ Դավթյանի ու Հովհաննես Քելեշյանի թարգմանու</w:t>
      </w:r>
      <w:r w:rsidRPr="00DE2D14">
        <w:rPr>
          <w:sz w:val="20"/>
          <w:szCs w:val="20"/>
          <w:lang w:val="hy-AM"/>
        </w:rPr>
        <w:softHyphen/>
        <w:t>թյունը.</w:t>
      </w:r>
    </w:p>
    <w:p w14:paraId="7C46EFC6" w14:textId="77777777" w:rsidR="00934A16" w:rsidRPr="00DE2D14" w:rsidRDefault="00934A16" w:rsidP="00934A16">
      <w:pPr>
        <w:ind w:firstLine="180"/>
        <w:jc w:val="both"/>
        <w:rPr>
          <w:sz w:val="20"/>
          <w:szCs w:val="20"/>
          <w:lang w:val="hy-AM"/>
        </w:rPr>
      </w:pPr>
    </w:p>
    <w:p w14:paraId="48696A27" w14:textId="77777777" w:rsidR="00934A16" w:rsidRPr="003F6D62" w:rsidRDefault="00934A16" w:rsidP="00934A16">
      <w:pPr>
        <w:ind w:firstLine="180"/>
        <w:jc w:val="both"/>
        <w:rPr>
          <w:i/>
          <w:sz w:val="20"/>
          <w:szCs w:val="20"/>
          <w:lang w:val="hy-AM"/>
        </w:rPr>
      </w:pPr>
      <w:r w:rsidRPr="003F6D62">
        <w:rPr>
          <w:b/>
          <w:bCs/>
          <w:i/>
          <w:sz w:val="20"/>
          <w:szCs w:val="20"/>
          <w:lang w:val="hy-AM"/>
        </w:rPr>
        <w:t>Սոնետ 66</w:t>
      </w:r>
    </w:p>
    <w:p w14:paraId="0F1A3150" w14:textId="77777777" w:rsidR="00934A16" w:rsidRPr="00DE2D14" w:rsidRDefault="00934A16" w:rsidP="00934A16">
      <w:pPr>
        <w:spacing w:before="120"/>
        <w:ind w:firstLine="180"/>
        <w:jc w:val="both"/>
        <w:rPr>
          <w:sz w:val="20"/>
          <w:szCs w:val="20"/>
          <w:lang w:val="hy-AM"/>
        </w:rPr>
      </w:pPr>
      <w:r w:rsidRPr="0063489A">
        <w:rPr>
          <w:b/>
          <w:bCs/>
          <w:i/>
          <w:sz w:val="20"/>
          <w:szCs w:val="20"/>
          <w:lang w:val="hy-AM"/>
        </w:rPr>
        <w:t>Կանչում եմ մահ ու անդորր:</w:t>
      </w:r>
      <w:r w:rsidRPr="00DE2D14">
        <w:rPr>
          <w:b/>
          <w:bCs/>
          <w:sz w:val="20"/>
          <w:szCs w:val="20"/>
          <w:lang w:val="hy-AM"/>
        </w:rPr>
        <w:t xml:space="preserve"> Անտանելի է տեսնել</w:t>
      </w:r>
    </w:p>
    <w:p w14:paraId="7AE2870D" w14:textId="77777777" w:rsidR="00934A16" w:rsidRPr="00DE2D14" w:rsidRDefault="00934A16" w:rsidP="00934A16">
      <w:pPr>
        <w:ind w:firstLine="180"/>
        <w:jc w:val="both"/>
        <w:rPr>
          <w:sz w:val="20"/>
          <w:szCs w:val="20"/>
          <w:lang w:val="hy-AM"/>
        </w:rPr>
      </w:pPr>
      <w:r w:rsidRPr="00DE2D14">
        <w:rPr>
          <w:b/>
          <w:bCs/>
          <w:sz w:val="20"/>
          <w:szCs w:val="20"/>
          <w:lang w:val="hy-AM"/>
        </w:rPr>
        <w:t>Արժանավոր էակին որպես թափառ մուրացկան,</w:t>
      </w:r>
    </w:p>
    <w:p w14:paraId="5F63F861" w14:textId="77777777" w:rsidR="00934A16" w:rsidRPr="00DE2D14" w:rsidRDefault="00934A16" w:rsidP="00934A16">
      <w:pPr>
        <w:ind w:firstLine="180"/>
        <w:jc w:val="both"/>
        <w:rPr>
          <w:sz w:val="20"/>
          <w:szCs w:val="20"/>
          <w:lang w:val="hy-AM"/>
        </w:rPr>
      </w:pPr>
      <w:r w:rsidRPr="00DE2D14">
        <w:rPr>
          <w:b/>
          <w:bCs/>
          <w:sz w:val="20"/>
          <w:szCs w:val="20"/>
          <w:lang w:val="hy-AM"/>
        </w:rPr>
        <w:t>Ոչնչությունը նանիր, որ պերճանքով է զուգվել,</w:t>
      </w:r>
    </w:p>
    <w:p w14:paraId="193C886B" w14:textId="77777777" w:rsidR="00934A16" w:rsidRPr="00DE2D14" w:rsidRDefault="00934A16" w:rsidP="00934A16">
      <w:pPr>
        <w:ind w:firstLine="180"/>
        <w:jc w:val="both"/>
        <w:rPr>
          <w:sz w:val="20"/>
          <w:szCs w:val="20"/>
          <w:lang w:val="hy-AM"/>
        </w:rPr>
      </w:pPr>
      <w:r w:rsidRPr="00DE2D14">
        <w:rPr>
          <w:b/>
          <w:bCs/>
          <w:sz w:val="20"/>
          <w:szCs w:val="20"/>
          <w:lang w:val="hy-AM"/>
        </w:rPr>
        <w:t>Եվ լրբորեն ուրացված խոստումները սրբազան,</w:t>
      </w:r>
    </w:p>
    <w:p w14:paraId="424A28EB" w14:textId="77777777" w:rsidR="00934A16" w:rsidRPr="00DE2D14" w:rsidRDefault="00934A16" w:rsidP="00934A16">
      <w:pPr>
        <w:spacing w:before="120"/>
        <w:ind w:firstLine="180"/>
        <w:jc w:val="both"/>
        <w:rPr>
          <w:sz w:val="20"/>
          <w:szCs w:val="20"/>
          <w:lang w:val="hy-AM"/>
        </w:rPr>
      </w:pPr>
      <w:r w:rsidRPr="00DE2D14">
        <w:rPr>
          <w:b/>
          <w:bCs/>
          <w:sz w:val="20"/>
          <w:szCs w:val="20"/>
          <w:lang w:val="hy-AM"/>
        </w:rPr>
        <w:t>Եվ ոսկեփայլ պատիվը, անարժանին զուր տրված,</w:t>
      </w:r>
    </w:p>
    <w:p w14:paraId="3210941E" w14:textId="77777777" w:rsidR="00934A16" w:rsidRPr="00DE2D14" w:rsidRDefault="00934A16" w:rsidP="00934A16">
      <w:pPr>
        <w:ind w:firstLine="180"/>
        <w:jc w:val="both"/>
        <w:rPr>
          <w:sz w:val="20"/>
          <w:szCs w:val="20"/>
          <w:lang w:val="hy-AM"/>
        </w:rPr>
      </w:pPr>
      <w:r w:rsidRPr="00AE2ED7">
        <w:rPr>
          <w:b/>
          <w:bCs/>
          <w:i/>
          <w:sz w:val="20"/>
          <w:szCs w:val="20"/>
          <w:lang w:val="hy-AM"/>
        </w:rPr>
        <w:t xml:space="preserve">Եվ </w:t>
      </w:r>
      <w:r w:rsidRPr="0047041D">
        <w:rPr>
          <w:b/>
          <w:bCs/>
          <w:i/>
          <w:sz w:val="20"/>
          <w:szCs w:val="20"/>
          <w:lang w:val="hy-AM"/>
        </w:rPr>
        <w:t>ցավագին կոպտությամբ կուսությունը պղծըված,</w:t>
      </w:r>
    </w:p>
    <w:p w14:paraId="410F0715" w14:textId="77777777" w:rsidR="00934A16" w:rsidRPr="00DE2D14" w:rsidRDefault="00934A16" w:rsidP="00934A16">
      <w:pPr>
        <w:ind w:firstLine="180"/>
        <w:jc w:val="both"/>
        <w:rPr>
          <w:sz w:val="20"/>
          <w:szCs w:val="20"/>
          <w:lang w:val="hy-AM"/>
        </w:rPr>
      </w:pPr>
      <w:r w:rsidRPr="00DE2D14">
        <w:rPr>
          <w:b/>
          <w:bCs/>
          <w:sz w:val="20"/>
          <w:szCs w:val="20"/>
          <w:lang w:val="hy-AM"/>
        </w:rPr>
        <w:t>Եվ կատարյալ պարկեշտին՝ ամոթանքով զրպարտված.</w:t>
      </w:r>
    </w:p>
    <w:p w14:paraId="788F95B4" w14:textId="77777777" w:rsidR="00934A16" w:rsidRPr="00DE2D14" w:rsidRDefault="00934A16" w:rsidP="00934A16">
      <w:pPr>
        <w:ind w:firstLine="180"/>
        <w:jc w:val="both"/>
        <w:rPr>
          <w:sz w:val="20"/>
          <w:szCs w:val="20"/>
          <w:lang w:val="hy-AM"/>
        </w:rPr>
      </w:pPr>
      <w:r w:rsidRPr="00EC6945">
        <w:rPr>
          <w:b/>
          <w:bCs/>
          <w:i/>
          <w:sz w:val="20"/>
          <w:szCs w:val="20"/>
          <w:lang w:val="hy-AM"/>
        </w:rPr>
        <w:t>Եվ հանճարին՝ կաղացող բռնությունից խեղճացած</w:t>
      </w:r>
      <w:r w:rsidRPr="00DE2D14">
        <w:rPr>
          <w:b/>
          <w:bCs/>
          <w:sz w:val="20"/>
          <w:szCs w:val="20"/>
          <w:lang w:val="hy-AM"/>
        </w:rPr>
        <w:t>.</w:t>
      </w:r>
    </w:p>
    <w:p w14:paraId="376F1BDE" w14:textId="77777777" w:rsidR="00934A16" w:rsidRPr="00DE2D14" w:rsidRDefault="00934A16" w:rsidP="00934A16">
      <w:pPr>
        <w:spacing w:before="120"/>
        <w:ind w:firstLine="180"/>
        <w:jc w:val="both"/>
        <w:rPr>
          <w:sz w:val="20"/>
          <w:szCs w:val="20"/>
          <w:lang w:val="hy-AM"/>
        </w:rPr>
      </w:pPr>
      <w:r w:rsidRPr="00DE2D14">
        <w:rPr>
          <w:b/>
          <w:bCs/>
          <w:sz w:val="20"/>
          <w:szCs w:val="20"/>
          <w:lang w:val="hy-AM"/>
        </w:rPr>
        <w:t>Եվ մտքերը ու լեզուն շղթայակապ արվեստին,</w:t>
      </w:r>
    </w:p>
    <w:p w14:paraId="3C8CE8B1" w14:textId="77777777" w:rsidR="00934A16" w:rsidRPr="00DE2D14" w:rsidRDefault="00934A16" w:rsidP="00934A16">
      <w:pPr>
        <w:ind w:firstLine="180"/>
        <w:jc w:val="both"/>
        <w:rPr>
          <w:sz w:val="20"/>
          <w:szCs w:val="20"/>
          <w:lang w:val="hy-AM"/>
        </w:rPr>
      </w:pPr>
      <w:r w:rsidRPr="00DE2D14">
        <w:rPr>
          <w:b/>
          <w:bCs/>
          <w:sz w:val="20"/>
          <w:szCs w:val="20"/>
          <w:lang w:val="hy-AM"/>
        </w:rPr>
        <w:t>Եվ պարզամիտ ճշմարտին՝ հանիրավի խենթ կոչվող,</w:t>
      </w:r>
    </w:p>
    <w:p w14:paraId="04C7AE5D" w14:textId="77777777" w:rsidR="00934A16" w:rsidRPr="00721F5C" w:rsidRDefault="00934A16" w:rsidP="00934A16">
      <w:pPr>
        <w:ind w:firstLine="180"/>
        <w:jc w:val="both"/>
        <w:rPr>
          <w:i/>
          <w:sz w:val="20"/>
          <w:szCs w:val="20"/>
          <w:lang w:val="hy-AM"/>
        </w:rPr>
      </w:pPr>
      <w:r w:rsidRPr="00721F5C">
        <w:rPr>
          <w:b/>
          <w:bCs/>
          <w:i/>
          <w:sz w:val="20"/>
          <w:szCs w:val="20"/>
          <w:lang w:val="hy-AM"/>
        </w:rPr>
        <w:t>Եվ գիտունի դիմակով կառավարող տըգետին,</w:t>
      </w:r>
    </w:p>
    <w:p w14:paraId="7B78D403" w14:textId="77777777" w:rsidR="00934A16" w:rsidRPr="00DE2D14" w:rsidRDefault="00934A16" w:rsidP="00934A16">
      <w:pPr>
        <w:ind w:firstLine="180"/>
        <w:jc w:val="both"/>
        <w:rPr>
          <w:sz w:val="20"/>
          <w:szCs w:val="20"/>
          <w:lang w:val="hy-AM"/>
        </w:rPr>
      </w:pPr>
      <w:r w:rsidRPr="00DE2D14">
        <w:rPr>
          <w:b/>
          <w:bCs/>
          <w:sz w:val="20"/>
          <w:szCs w:val="20"/>
          <w:lang w:val="hy-AM"/>
        </w:rPr>
        <w:t>Եվ հնազանդ ստրուկին՝ չարիքներին ծառայող:</w:t>
      </w:r>
    </w:p>
    <w:p w14:paraId="656A7A10" w14:textId="77777777" w:rsidR="00934A16" w:rsidRPr="00DE2D14" w:rsidRDefault="00934A16" w:rsidP="00934A16">
      <w:pPr>
        <w:spacing w:before="120"/>
        <w:ind w:firstLine="180"/>
        <w:jc w:val="both"/>
        <w:rPr>
          <w:sz w:val="20"/>
          <w:szCs w:val="20"/>
          <w:lang w:val="hy-AM"/>
        </w:rPr>
      </w:pPr>
      <w:r w:rsidRPr="00DE2D14">
        <w:rPr>
          <w:b/>
          <w:bCs/>
          <w:sz w:val="20"/>
          <w:szCs w:val="20"/>
          <w:lang w:val="hy-AM"/>
        </w:rPr>
        <w:t xml:space="preserve">Այս բոլորից հոգնատանջ, ես ուզում եմ փախչել </w:t>
      </w:r>
      <w:r w:rsidRPr="00852881">
        <w:rPr>
          <w:b/>
          <w:bCs/>
          <w:i/>
          <w:sz w:val="20"/>
          <w:szCs w:val="20"/>
          <w:lang w:val="hy-AM"/>
        </w:rPr>
        <w:t>հար,</w:t>
      </w:r>
    </w:p>
    <w:p w14:paraId="40D9A522" w14:textId="77777777" w:rsidR="00934A16" w:rsidRPr="00DE2D14" w:rsidRDefault="00934A16" w:rsidP="00934A16">
      <w:pPr>
        <w:ind w:firstLine="180"/>
        <w:jc w:val="both"/>
        <w:rPr>
          <w:sz w:val="20"/>
          <w:szCs w:val="20"/>
          <w:lang w:val="hy-AM"/>
        </w:rPr>
      </w:pPr>
      <w:r w:rsidRPr="00DE2D14">
        <w:rPr>
          <w:b/>
          <w:bCs/>
          <w:sz w:val="20"/>
          <w:szCs w:val="20"/>
          <w:lang w:val="hy-AM"/>
        </w:rPr>
        <w:t xml:space="preserve">Բայց </w:t>
      </w:r>
      <w:r w:rsidRPr="00852881">
        <w:rPr>
          <w:b/>
          <w:bCs/>
          <w:i/>
          <w:sz w:val="20"/>
          <w:szCs w:val="20"/>
          <w:lang w:val="hy-AM"/>
        </w:rPr>
        <w:t>ցավում եմ քեզ թողնել</w:t>
      </w:r>
      <w:r w:rsidRPr="00DE2D14">
        <w:rPr>
          <w:b/>
          <w:bCs/>
          <w:sz w:val="20"/>
          <w:szCs w:val="20"/>
          <w:lang w:val="hy-AM"/>
        </w:rPr>
        <w:t xml:space="preserve"> միայնակ ու վշտահար:</w:t>
      </w:r>
    </w:p>
    <w:p w14:paraId="78A0E3B6" w14:textId="0BBB69C3" w:rsidR="00934A16" w:rsidRDefault="00934A16" w:rsidP="00934A16">
      <w:pPr>
        <w:spacing w:before="120"/>
        <w:ind w:firstLine="180"/>
        <w:jc w:val="both"/>
        <w:rPr>
          <w:bCs/>
          <w:sz w:val="20"/>
          <w:szCs w:val="20"/>
          <w:lang w:val="hy-AM"/>
        </w:rPr>
      </w:pPr>
      <w:r w:rsidRPr="00DE2D14">
        <w:rPr>
          <w:sz w:val="20"/>
          <w:szCs w:val="20"/>
          <w:lang w:val="hy-AM"/>
        </w:rPr>
        <w:lastRenderedPageBreak/>
        <w:t>Այս թարգմանությ</w:t>
      </w:r>
      <w:r w:rsidR="00AE2ED7" w:rsidRPr="00AE2ED7">
        <w:rPr>
          <w:sz w:val="20"/>
          <w:szCs w:val="20"/>
          <w:lang w:val="hy-AM"/>
        </w:rPr>
        <w:t xml:space="preserve">ան հենց սկզբի խոսքը, այս </w:t>
      </w:r>
      <w:r w:rsidR="00AE2ED7" w:rsidRPr="00AE2ED7">
        <w:rPr>
          <w:bCs/>
          <w:sz w:val="20"/>
          <w:szCs w:val="20"/>
          <w:lang w:val="hy-AM"/>
        </w:rPr>
        <w:t>«</w:t>
      </w:r>
      <w:r w:rsidR="00AE2ED7" w:rsidRPr="0063489A">
        <w:rPr>
          <w:b/>
          <w:bCs/>
          <w:i/>
          <w:sz w:val="20"/>
          <w:szCs w:val="20"/>
          <w:lang w:val="hy-AM"/>
        </w:rPr>
        <w:t>Կանչում եմ մահ ու անդորր</w:t>
      </w:r>
      <w:r w:rsidR="00AE2ED7" w:rsidRPr="00AE2ED7">
        <w:rPr>
          <w:b/>
          <w:bCs/>
          <w:i/>
          <w:sz w:val="20"/>
          <w:szCs w:val="20"/>
          <w:lang w:val="hy-AM"/>
        </w:rPr>
        <w:t>:</w:t>
      </w:r>
      <w:r w:rsidR="00AE2ED7" w:rsidRPr="00AE2ED7">
        <w:rPr>
          <w:bCs/>
          <w:sz w:val="20"/>
          <w:szCs w:val="20"/>
          <w:lang w:val="hy-AM"/>
        </w:rPr>
        <w:t>»-ը (վեր</w:t>
      </w:r>
      <w:r w:rsidR="00AE2ED7">
        <w:rPr>
          <w:bCs/>
          <w:sz w:val="20"/>
          <w:szCs w:val="20"/>
          <w:lang w:val="hy-AM"/>
        </w:rPr>
        <w:softHyphen/>
      </w:r>
      <w:r w:rsidR="00AE2ED7" w:rsidRPr="00AE2ED7">
        <w:rPr>
          <w:bCs/>
          <w:sz w:val="20"/>
          <w:szCs w:val="20"/>
          <w:lang w:val="hy-AM"/>
        </w:rPr>
        <w:t>ջակետն էլ հետը)</w:t>
      </w:r>
      <w:r w:rsidR="00AE2ED7" w:rsidRPr="00AE2ED7">
        <w:rPr>
          <w:sz w:val="20"/>
          <w:szCs w:val="20"/>
          <w:lang w:val="hy-AM"/>
        </w:rPr>
        <w:t xml:space="preserve"> </w:t>
      </w:r>
      <w:r w:rsidR="00B65C3E" w:rsidRPr="00B65C3E">
        <w:rPr>
          <w:sz w:val="20"/>
          <w:szCs w:val="20"/>
          <w:lang w:val="hy-AM"/>
        </w:rPr>
        <w:t>վերացնու</w:t>
      </w:r>
      <w:r w:rsidR="00B65C3E" w:rsidRPr="004F031D">
        <w:rPr>
          <w:sz w:val="20"/>
          <w:szCs w:val="20"/>
          <w:lang w:val="hy-AM"/>
        </w:rPr>
        <w:t>մ</w:t>
      </w:r>
      <w:r w:rsidR="00AE2ED7" w:rsidRPr="00AE2ED7">
        <w:rPr>
          <w:sz w:val="20"/>
          <w:szCs w:val="20"/>
          <w:lang w:val="hy-AM"/>
        </w:rPr>
        <w:t xml:space="preserve"> է Շեքսպիրին հատուկ «կատաղի» կամ «վայրենի» տեմ</w:t>
      </w:r>
      <w:r w:rsidR="004F031D">
        <w:rPr>
          <w:sz w:val="20"/>
          <w:szCs w:val="20"/>
          <w:lang w:val="hy-AM"/>
        </w:rPr>
        <w:softHyphen/>
      </w:r>
      <w:r w:rsidR="00AE2ED7" w:rsidRPr="00AE2ED7">
        <w:rPr>
          <w:sz w:val="20"/>
          <w:szCs w:val="20"/>
          <w:lang w:val="hy-AM"/>
        </w:rPr>
        <w:t>պը</w:t>
      </w:r>
      <w:r w:rsidR="00AE2ED7" w:rsidRPr="00AE2ED7">
        <w:rPr>
          <w:bCs/>
          <w:sz w:val="20"/>
          <w:szCs w:val="20"/>
          <w:lang w:val="hy-AM"/>
        </w:rPr>
        <w:t>: Ընթերցողն ակամա ուզում է՝ ասի. «Է, եղբայր, կանչում ես, կանչի´, հետո՞</w:t>
      </w:r>
      <w:r w:rsidR="00AE2ED7" w:rsidRPr="0091701A">
        <w:rPr>
          <w:bCs/>
          <w:sz w:val="20"/>
          <w:szCs w:val="20"/>
          <w:lang w:val="hy-AM"/>
        </w:rPr>
        <w:t xml:space="preserve"> ինչ»: </w:t>
      </w:r>
    </w:p>
    <w:p w14:paraId="2FD50328" w14:textId="5834577B" w:rsidR="002A0524" w:rsidRPr="002A0524" w:rsidRDefault="002A0524" w:rsidP="002A0524">
      <w:pPr>
        <w:ind w:firstLine="180"/>
        <w:jc w:val="both"/>
        <w:rPr>
          <w:bCs/>
          <w:sz w:val="20"/>
          <w:szCs w:val="20"/>
          <w:lang w:val="hy-AM"/>
        </w:rPr>
      </w:pPr>
      <w:r w:rsidRPr="002A0524">
        <w:rPr>
          <w:bCs/>
          <w:sz w:val="20"/>
          <w:szCs w:val="20"/>
          <w:lang w:val="hy-AM"/>
        </w:rPr>
        <w:t>Որտեղից է այս վերջակետն ու տեմպի այս կորուստը:</w:t>
      </w:r>
    </w:p>
    <w:p w14:paraId="13838E53" w14:textId="7F2E9744" w:rsidR="002A0524" w:rsidRPr="003F5911" w:rsidRDefault="002A0524" w:rsidP="002A0524">
      <w:pPr>
        <w:ind w:firstLine="180"/>
        <w:jc w:val="both"/>
        <w:rPr>
          <w:sz w:val="20"/>
          <w:szCs w:val="20"/>
          <w:lang w:val="hy-AM"/>
        </w:rPr>
      </w:pPr>
      <w:r w:rsidRPr="002A0524">
        <w:rPr>
          <w:sz w:val="20"/>
          <w:szCs w:val="20"/>
          <w:lang w:val="hy-AM"/>
        </w:rPr>
        <w:t xml:space="preserve">Պարզվում է, որ </w:t>
      </w:r>
      <w:r w:rsidRPr="003F5911">
        <w:rPr>
          <w:sz w:val="20"/>
          <w:szCs w:val="20"/>
          <w:lang w:val="hy-AM"/>
        </w:rPr>
        <w:t>Դ.Դ-</w:t>
      </w:r>
      <w:r>
        <w:rPr>
          <w:sz w:val="20"/>
          <w:szCs w:val="20"/>
          <w:lang w:val="hy-AM"/>
        </w:rPr>
        <w:t>ՀՔ-</w:t>
      </w:r>
      <w:r w:rsidRPr="003F5911">
        <w:rPr>
          <w:sz w:val="20"/>
          <w:szCs w:val="20"/>
          <w:lang w:val="hy-AM"/>
        </w:rPr>
        <w:t>ի թարգմանությունը «</w:t>
      </w:r>
      <w:r w:rsidRPr="003F5911">
        <w:rPr>
          <w:b/>
          <w:sz w:val="20"/>
          <w:szCs w:val="20"/>
          <w:lang w:val="hy-AM"/>
        </w:rPr>
        <w:t>զարմանալի ձևով հիշեցնում է</w:t>
      </w:r>
      <w:r w:rsidRPr="003F5911">
        <w:rPr>
          <w:sz w:val="20"/>
          <w:szCs w:val="20"/>
          <w:lang w:val="hy-AM"/>
        </w:rPr>
        <w:t xml:space="preserve">» Մարշակի թարգմանությունը, թե´ 1-ին տողի իր </w:t>
      </w:r>
      <w:r w:rsidRPr="002A0524">
        <w:rPr>
          <w:sz w:val="20"/>
          <w:szCs w:val="20"/>
          <w:lang w:val="hy-AM"/>
        </w:rPr>
        <w:t xml:space="preserve">այս </w:t>
      </w:r>
      <w:r w:rsidRPr="003F5911">
        <w:rPr>
          <w:sz w:val="20"/>
          <w:szCs w:val="20"/>
          <w:lang w:val="hy-AM"/>
        </w:rPr>
        <w:t>վերջակետով, թե սրան հաջորդող «</w:t>
      </w:r>
      <w:r w:rsidRPr="003F5911">
        <w:rPr>
          <w:b/>
          <w:sz w:val="20"/>
          <w:szCs w:val="20"/>
          <w:lang w:val="hy-AM"/>
        </w:rPr>
        <w:t>Անտանելի է տեսնել</w:t>
      </w:r>
      <w:r w:rsidRPr="003F5911">
        <w:rPr>
          <w:sz w:val="20"/>
          <w:szCs w:val="20"/>
          <w:lang w:val="hy-AM"/>
        </w:rPr>
        <w:t>»-ով, թե´ իր «</w:t>
      </w:r>
      <w:r w:rsidRPr="003F5911">
        <w:rPr>
          <w:b/>
          <w:sz w:val="20"/>
          <w:szCs w:val="20"/>
          <w:lang w:val="hy-AM"/>
        </w:rPr>
        <w:t>կոպտությամբ բռնաբարված կուսությամբ</w:t>
      </w:r>
      <w:r w:rsidRPr="003F5911">
        <w:rPr>
          <w:sz w:val="20"/>
          <w:szCs w:val="20"/>
          <w:lang w:val="hy-AM"/>
        </w:rPr>
        <w:t xml:space="preserve">» ևն, ևն: </w:t>
      </w:r>
    </w:p>
    <w:p w14:paraId="38F7B0B6" w14:textId="17F93DEE" w:rsidR="002A0524" w:rsidRDefault="002A0524" w:rsidP="002A0524">
      <w:pPr>
        <w:ind w:firstLine="180"/>
        <w:jc w:val="both"/>
        <w:rPr>
          <w:sz w:val="20"/>
          <w:szCs w:val="20"/>
          <w:lang w:val="hy-AM"/>
        </w:rPr>
      </w:pPr>
      <w:r w:rsidRPr="003F5911">
        <w:rPr>
          <w:sz w:val="20"/>
          <w:szCs w:val="20"/>
          <w:lang w:val="hy-AM"/>
        </w:rPr>
        <w:t xml:space="preserve">Մարշակի այս թարգմանությունը, իմ կարծիքով, բավական թույլ է, </w:t>
      </w:r>
      <w:r w:rsidRPr="002A0524">
        <w:rPr>
          <w:sz w:val="20"/>
          <w:szCs w:val="20"/>
          <w:lang w:val="hy-AM"/>
        </w:rPr>
        <w:t>ու այս ռուսեր</w:t>
      </w:r>
      <w:r w:rsidR="007102F7" w:rsidRPr="007102F7">
        <w:rPr>
          <w:sz w:val="20"/>
          <w:szCs w:val="20"/>
          <w:lang w:val="hy-AM"/>
        </w:rPr>
        <w:t>ե</w:t>
      </w:r>
      <w:r w:rsidRPr="002A0524">
        <w:rPr>
          <w:sz w:val="20"/>
          <w:szCs w:val="20"/>
          <w:lang w:val="hy-AM"/>
        </w:rPr>
        <w:t>ն թարգմանության մեջ Մարշակը մի բավական զվարճալի «վրիպակ» ունի</w:t>
      </w:r>
      <w:r w:rsidRPr="003F5911">
        <w:rPr>
          <w:sz w:val="20"/>
          <w:szCs w:val="20"/>
          <w:lang w:val="hy-AM"/>
        </w:rPr>
        <w:t>:</w:t>
      </w:r>
      <w:r w:rsidRPr="002A0524">
        <w:rPr>
          <w:sz w:val="20"/>
          <w:szCs w:val="20"/>
          <w:lang w:val="hy-AM"/>
        </w:rPr>
        <w:t xml:space="preserve"> Շեքսպիրը իր անգլերենի 6-րդ տողով </w:t>
      </w:r>
      <w:r w:rsidR="007102F7" w:rsidRPr="007102F7">
        <w:rPr>
          <w:sz w:val="20"/>
          <w:szCs w:val="20"/>
          <w:lang w:val="hy-AM"/>
        </w:rPr>
        <w:t>ահագին</w:t>
      </w:r>
      <w:r w:rsidRPr="002A0524">
        <w:rPr>
          <w:sz w:val="20"/>
          <w:szCs w:val="20"/>
          <w:lang w:val="hy-AM"/>
        </w:rPr>
        <w:t xml:space="preserve"> վերացական </w:t>
      </w:r>
      <w:r w:rsidR="007102F7" w:rsidRPr="007102F7">
        <w:rPr>
          <w:sz w:val="20"/>
          <w:szCs w:val="20"/>
          <w:lang w:val="hy-AM"/>
        </w:rPr>
        <w:t xml:space="preserve">մի </w:t>
      </w:r>
      <w:r w:rsidRPr="002A0524">
        <w:rPr>
          <w:sz w:val="20"/>
          <w:szCs w:val="20"/>
          <w:lang w:val="hy-AM"/>
        </w:rPr>
        <w:t>բան է ասում.</w:t>
      </w:r>
    </w:p>
    <w:p w14:paraId="367EA26F" w14:textId="74F042D5" w:rsidR="002A0524" w:rsidRPr="00C7130E" w:rsidRDefault="002A0524" w:rsidP="002A0524">
      <w:pPr>
        <w:spacing w:before="120"/>
        <w:ind w:firstLine="180"/>
        <w:jc w:val="both"/>
        <w:rPr>
          <w:rStyle w:val="Emphasis"/>
          <w:b/>
          <w:i w:val="0"/>
          <w:sz w:val="20"/>
          <w:szCs w:val="20"/>
          <w:lang w:val="hy-AM"/>
        </w:rPr>
      </w:pPr>
      <w:r w:rsidRPr="00C7130E">
        <w:rPr>
          <w:rStyle w:val="Emphasis"/>
          <w:b/>
          <w:i w:val="0"/>
          <w:sz w:val="20"/>
          <w:szCs w:val="20"/>
          <w:lang w:val="hy-AM"/>
        </w:rPr>
        <w:t>And maiden virtue rudely strumpeted</w:t>
      </w:r>
    </w:p>
    <w:p w14:paraId="1D24E7A9" w14:textId="4FF3E06A" w:rsidR="00C7130E" w:rsidRDefault="00C7130E" w:rsidP="002A0524">
      <w:pPr>
        <w:spacing w:before="120"/>
        <w:ind w:firstLine="180"/>
        <w:jc w:val="both"/>
        <w:rPr>
          <w:sz w:val="20"/>
          <w:szCs w:val="20"/>
        </w:rPr>
      </w:pPr>
      <w:r>
        <w:rPr>
          <w:sz w:val="20"/>
          <w:szCs w:val="20"/>
        </w:rPr>
        <w:t>Ինչը բառացի նշանակում է.</w:t>
      </w:r>
    </w:p>
    <w:p w14:paraId="59F52FD4" w14:textId="08688E8F" w:rsidR="00C7130E" w:rsidRDefault="00C7130E" w:rsidP="002A0524">
      <w:pPr>
        <w:spacing w:before="120"/>
        <w:ind w:firstLine="180"/>
        <w:jc w:val="both"/>
        <w:rPr>
          <w:b/>
          <w:sz w:val="20"/>
          <w:szCs w:val="20"/>
        </w:rPr>
      </w:pPr>
      <w:r w:rsidRPr="00C7130E">
        <w:rPr>
          <w:b/>
          <w:sz w:val="20"/>
          <w:szCs w:val="20"/>
        </w:rPr>
        <w:t>Ու կուսական առաքինությունը կո</w:t>
      </w:r>
      <w:r w:rsidR="00C31F72" w:rsidRPr="007A7055">
        <w:rPr>
          <w:rFonts w:ascii="Sylfaen" w:hAnsi="Sylfaen"/>
          <w:b/>
          <w:color w:val="000000" w:themeColor="text1"/>
          <w:sz w:val="20"/>
          <w:szCs w:val="20"/>
          <w:lang w:val="ru-RU"/>
        </w:rPr>
        <w:t>պ</w:t>
      </w:r>
      <w:r w:rsidRPr="007A7055">
        <w:rPr>
          <w:b/>
          <w:color w:val="000000" w:themeColor="text1"/>
          <w:sz w:val="20"/>
          <w:szCs w:val="20"/>
        </w:rPr>
        <w:t>տ</w:t>
      </w:r>
      <w:r w:rsidRPr="00C7130E">
        <w:rPr>
          <w:b/>
          <w:sz w:val="20"/>
          <w:szCs w:val="20"/>
        </w:rPr>
        <w:t>ությամ</w:t>
      </w:r>
      <w:r>
        <w:rPr>
          <w:b/>
          <w:sz w:val="20"/>
          <w:szCs w:val="20"/>
        </w:rPr>
        <w:t>բ</w:t>
      </w:r>
      <w:r w:rsidRPr="00C7130E">
        <w:rPr>
          <w:b/>
          <w:sz w:val="20"/>
          <w:szCs w:val="20"/>
        </w:rPr>
        <w:t xml:space="preserve"> պոռնկացրել են</w:t>
      </w:r>
      <w:r w:rsidR="007102F7">
        <w:rPr>
          <w:b/>
          <w:sz w:val="20"/>
          <w:szCs w:val="20"/>
        </w:rPr>
        <w:t>,</w:t>
      </w:r>
    </w:p>
    <w:p w14:paraId="57E6DD91" w14:textId="3F8EA317" w:rsidR="007102F7" w:rsidRDefault="006A1D64" w:rsidP="007102F7">
      <w:pPr>
        <w:spacing w:before="120"/>
        <w:jc w:val="both"/>
        <w:rPr>
          <w:sz w:val="20"/>
          <w:szCs w:val="20"/>
        </w:rPr>
      </w:pPr>
      <w:r>
        <w:rPr>
          <w:sz w:val="20"/>
          <w:szCs w:val="20"/>
        </w:rPr>
        <w:t>(</w:t>
      </w:r>
      <w:r w:rsidR="007102F7">
        <w:rPr>
          <w:sz w:val="20"/>
          <w:szCs w:val="20"/>
        </w:rPr>
        <w:t>ու ինչը ես փոխադրել եմ.</w:t>
      </w:r>
    </w:p>
    <w:p w14:paraId="0038512D" w14:textId="1EDC49D6" w:rsidR="006A1D64" w:rsidRPr="006A1D64" w:rsidRDefault="006A1D64" w:rsidP="006A1D64">
      <w:pPr>
        <w:spacing w:before="120"/>
        <w:ind w:firstLine="180"/>
        <w:jc w:val="both"/>
        <w:rPr>
          <w:b/>
          <w:sz w:val="20"/>
          <w:szCs w:val="20"/>
          <w:lang w:val="hy-AM"/>
        </w:rPr>
      </w:pPr>
      <w:r w:rsidRPr="006A1D64">
        <w:rPr>
          <w:b/>
          <w:sz w:val="20"/>
          <w:szCs w:val="20"/>
          <w:lang w:val="hy-AM"/>
        </w:rPr>
        <w:t>Կույս առաքինին – հարկադիր  պոռնիկ կամ զորեղին հա՞րճ</w:t>
      </w:r>
    </w:p>
    <w:p w14:paraId="040952EA" w14:textId="67EB89E1" w:rsidR="006A1D64" w:rsidRPr="006A1D64" w:rsidRDefault="006A1D64" w:rsidP="006A1D64">
      <w:pPr>
        <w:spacing w:before="120"/>
        <w:jc w:val="both"/>
        <w:rPr>
          <w:sz w:val="20"/>
          <w:szCs w:val="20"/>
          <w:lang w:val="hy-AM"/>
        </w:rPr>
      </w:pPr>
      <w:r w:rsidRPr="006A1D64">
        <w:rPr>
          <w:sz w:val="20"/>
          <w:szCs w:val="20"/>
          <w:lang w:val="hy-AM"/>
        </w:rPr>
        <w:t>տողով, ավելացնելով այս «</w:t>
      </w:r>
      <w:r w:rsidRPr="006A1D64">
        <w:rPr>
          <w:b/>
          <w:sz w:val="20"/>
          <w:szCs w:val="20"/>
          <w:lang w:val="hy-AM"/>
        </w:rPr>
        <w:t>զորեղին հա՞րճ</w:t>
      </w:r>
      <w:r w:rsidRPr="006A1D64">
        <w:rPr>
          <w:sz w:val="20"/>
          <w:szCs w:val="20"/>
          <w:lang w:val="hy-AM"/>
        </w:rPr>
        <w:t xml:space="preserve">»-ը, ինչը անգլերեն տողի իմաստային բեռը կամ բովանդակությունը բոլորովին չի փոխում, չնայած </w:t>
      </w:r>
      <w:r w:rsidR="00494DAD" w:rsidRPr="00494DAD">
        <w:rPr>
          <w:sz w:val="20"/>
          <w:szCs w:val="20"/>
          <w:lang w:val="hy-AM"/>
        </w:rPr>
        <w:t xml:space="preserve">իմ </w:t>
      </w:r>
      <w:r w:rsidRPr="006A1D64">
        <w:rPr>
          <w:sz w:val="20"/>
          <w:szCs w:val="20"/>
          <w:lang w:val="hy-AM"/>
        </w:rPr>
        <w:t>այս ավելացրածին):</w:t>
      </w:r>
    </w:p>
    <w:p w14:paraId="1A8A90DF" w14:textId="1E1FE771" w:rsidR="00C7130E" w:rsidRPr="00FC1E22" w:rsidRDefault="00C7130E" w:rsidP="002A0524">
      <w:pPr>
        <w:spacing w:before="120"/>
        <w:ind w:firstLine="180"/>
        <w:jc w:val="both"/>
        <w:rPr>
          <w:sz w:val="20"/>
          <w:szCs w:val="20"/>
          <w:lang w:val="hy-AM"/>
        </w:rPr>
      </w:pPr>
      <w:r w:rsidRPr="00FC1E22">
        <w:rPr>
          <w:sz w:val="20"/>
          <w:szCs w:val="20"/>
          <w:lang w:val="hy-AM"/>
        </w:rPr>
        <w:t>Մարշակը սրա փոխարեն իր ռուսերեն սոնետի մեջ ասում է.</w:t>
      </w:r>
    </w:p>
    <w:p w14:paraId="5AA631FF" w14:textId="77777777" w:rsidR="00C7130E" w:rsidRDefault="00C7130E" w:rsidP="002A0524">
      <w:pPr>
        <w:spacing w:before="120"/>
        <w:ind w:firstLine="180"/>
        <w:jc w:val="both"/>
        <w:rPr>
          <w:b/>
          <w:bCs/>
          <w:iCs/>
          <w:sz w:val="20"/>
          <w:szCs w:val="20"/>
          <w:lang w:val="ru-RU"/>
        </w:rPr>
      </w:pPr>
      <w:r w:rsidRPr="00C7130E">
        <w:rPr>
          <w:b/>
          <w:bCs/>
          <w:iCs/>
          <w:sz w:val="20"/>
          <w:szCs w:val="20"/>
          <w:lang w:val="ru-RU"/>
        </w:rPr>
        <w:t>(</w:t>
      </w:r>
      <w:r w:rsidRPr="00E86034">
        <w:rPr>
          <w:b/>
          <w:bCs/>
          <w:iCs/>
          <w:sz w:val="20"/>
          <w:szCs w:val="20"/>
          <w:lang w:val="ru-RU"/>
        </w:rPr>
        <w:t>Мне видеть невтерпеж</w:t>
      </w:r>
      <w:r w:rsidRPr="00C7130E">
        <w:rPr>
          <w:b/>
          <w:bCs/>
          <w:iCs/>
          <w:sz w:val="20"/>
          <w:szCs w:val="20"/>
          <w:lang w:val="ru-RU"/>
        </w:rPr>
        <w:t>…)</w:t>
      </w:r>
      <w:r w:rsidRPr="00E86034">
        <w:rPr>
          <w:b/>
          <w:bCs/>
          <w:iCs/>
          <w:sz w:val="20"/>
          <w:szCs w:val="20"/>
          <w:lang w:val="ru-RU"/>
        </w:rPr>
        <w:t xml:space="preserve"> </w:t>
      </w:r>
    </w:p>
    <w:p w14:paraId="48FEA368" w14:textId="7434A795" w:rsidR="00C7130E" w:rsidRPr="00C7130E" w:rsidRDefault="00C7130E" w:rsidP="00C7130E">
      <w:pPr>
        <w:ind w:firstLine="180"/>
        <w:jc w:val="both"/>
        <w:rPr>
          <w:b/>
          <w:bCs/>
          <w:iCs/>
          <w:sz w:val="20"/>
          <w:szCs w:val="20"/>
          <w:lang w:val="ru-RU"/>
        </w:rPr>
      </w:pPr>
      <w:r w:rsidRPr="00C7130E">
        <w:rPr>
          <w:b/>
          <w:bCs/>
          <w:iCs/>
          <w:sz w:val="20"/>
          <w:szCs w:val="20"/>
          <w:lang w:val="ru-RU"/>
        </w:rPr>
        <w:t>…</w:t>
      </w:r>
      <w:r w:rsidRPr="00E86034">
        <w:rPr>
          <w:b/>
          <w:bCs/>
          <w:iCs/>
          <w:sz w:val="20"/>
          <w:szCs w:val="20"/>
          <w:lang w:val="ru-RU"/>
        </w:rPr>
        <w:t xml:space="preserve"> девственность, поруганную грубо</w:t>
      </w:r>
      <w:r w:rsidRPr="00C7130E">
        <w:rPr>
          <w:b/>
          <w:bCs/>
          <w:iCs/>
          <w:sz w:val="20"/>
          <w:szCs w:val="20"/>
          <w:lang w:val="ru-RU"/>
        </w:rPr>
        <w:t>,</w:t>
      </w:r>
    </w:p>
    <w:p w14:paraId="0A031201" w14:textId="03C547B5" w:rsidR="00C7130E" w:rsidRDefault="00C7130E" w:rsidP="00C7130E">
      <w:pPr>
        <w:spacing w:before="120"/>
        <w:jc w:val="both"/>
        <w:rPr>
          <w:sz w:val="20"/>
          <w:szCs w:val="20"/>
          <w:lang w:val="ru-RU"/>
        </w:rPr>
      </w:pPr>
      <w:r>
        <w:rPr>
          <w:sz w:val="20"/>
          <w:szCs w:val="20"/>
        </w:rPr>
        <w:t>Ինչն</w:t>
      </w:r>
      <w:r w:rsidRPr="00C7130E">
        <w:rPr>
          <w:sz w:val="20"/>
          <w:szCs w:val="20"/>
          <w:lang w:val="ru-RU"/>
        </w:rPr>
        <w:t xml:space="preserve"> </w:t>
      </w:r>
      <w:r>
        <w:rPr>
          <w:sz w:val="20"/>
          <w:szCs w:val="20"/>
        </w:rPr>
        <w:t>էլ</w:t>
      </w:r>
      <w:r w:rsidRPr="00C7130E">
        <w:rPr>
          <w:sz w:val="20"/>
          <w:szCs w:val="20"/>
          <w:lang w:val="ru-RU"/>
        </w:rPr>
        <w:t xml:space="preserve"> </w:t>
      </w:r>
      <w:r>
        <w:rPr>
          <w:sz w:val="20"/>
          <w:szCs w:val="20"/>
        </w:rPr>
        <w:t>նշանակում</w:t>
      </w:r>
      <w:r w:rsidRPr="00C7130E">
        <w:rPr>
          <w:sz w:val="20"/>
          <w:szCs w:val="20"/>
          <w:lang w:val="ru-RU"/>
        </w:rPr>
        <w:t xml:space="preserve"> </w:t>
      </w:r>
      <w:r>
        <w:rPr>
          <w:sz w:val="20"/>
          <w:szCs w:val="20"/>
        </w:rPr>
        <w:t>է</w:t>
      </w:r>
      <w:r w:rsidRPr="00C7130E">
        <w:rPr>
          <w:sz w:val="20"/>
          <w:szCs w:val="20"/>
          <w:lang w:val="ru-RU"/>
        </w:rPr>
        <w:t>. «</w:t>
      </w:r>
      <w:r w:rsidRPr="006A1D64">
        <w:rPr>
          <w:b/>
          <w:sz w:val="20"/>
          <w:szCs w:val="20"/>
        </w:rPr>
        <w:t>Անտանելի</w:t>
      </w:r>
      <w:r w:rsidRPr="006A1D64">
        <w:rPr>
          <w:b/>
          <w:sz w:val="20"/>
          <w:szCs w:val="20"/>
          <w:lang w:val="ru-RU"/>
        </w:rPr>
        <w:t xml:space="preserve"> </w:t>
      </w:r>
      <w:r w:rsidRPr="006A1D64">
        <w:rPr>
          <w:b/>
          <w:sz w:val="20"/>
          <w:szCs w:val="20"/>
        </w:rPr>
        <w:t>է</w:t>
      </w:r>
      <w:r w:rsidR="003F6D62" w:rsidRPr="003F6D62">
        <w:rPr>
          <w:b/>
          <w:sz w:val="20"/>
          <w:szCs w:val="20"/>
          <w:lang w:val="ru-RU"/>
        </w:rPr>
        <w:t xml:space="preserve"> </w:t>
      </w:r>
      <w:r w:rsidR="003F6D62">
        <w:rPr>
          <w:b/>
          <w:sz w:val="20"/>
          <w:szCs w:val="20"/>
        </w:rPr>
        <w:t>տեսնելը</w:t>
      </w:r>
      <w:r w:rsidR="006A1D64" w:rsidRPr="006A1D64">
        <w:rPr>
          <w:b/>
          <w:sz w:val="20"/>
          <w:szCs w:val="20"/>
          <w:lang w:val="ru-RU"/>
        </w:rPr>
        <w:t>…</w:t>
      </w:r>
      <w:r w:rsidRPr="006A1D64">
        <w:rPr>
          <w:b/>
          <w:sz w:val="20"/>
          <w:szCs w:val="20"/>
          <w:lang w:val="ru-RU"/>
        </w:rPr>
        <w:t xml:space="preserve"> </w:t>
      </w:r>
      <w:r w:rsidRPr="006A1D64">
        <w:rPr>
          <w:b/>
          <w:sz w:val="20"/>
          <w:szCs w:val="20"/>
        </w:rPr>
        <w:t>կոպտությամբ</w:t>
      </w:r>
      <w:r w:rsidRPr="006A1D64">
        <w:rPr>
          <w:b/>
          <w:sz w:val="20"/>
          <w:szCs w:val="20"/>
          <w:lang w:val="ru-RU"/>
        </w:rPr>
        <w:t xml:space="preserve"> </w:t>
      </w:r>
      <w:r w:rsidRPr="006A1D64">
        <w:rPr>
          <w:b/>
          <w:sz w:val="20"/>
          <w:szCs w:val="20"/>
        </w:rPr>
        <w:t>անրգված</w:t>
      </w:r>
      <w:r w:rsidRPr="006A1D64">
        <w:rPr>
          <w:b/>
          <w:sz w:val="20"/>
          <w:szCs w:val="20"/>
          <w:lang w:val="ru-RU"/>
        </w:rPr>
        <w:t xml:space="preserve"> </w:t>
      </w:r>
      <w:r w:rsidRPr="006A1D64">
        <w:rPr>
          <w:b/>
          <w:sz w:val="20"/>
          <w:szCs w:val="20"/>
        </w:rPr>
        <w:t>կուսությու</w:t>
      </w:r>
      <w:r w:rsidR="003F6D62" w:rsidRPr="003F6D62">
        <w:rPr>
          <w:b/>
          <w:sz w:val="20"/>
          <w:szCs w:val="20"/>
          <w:lang w:val="ru-RU"/>
        </w:rPr>
        <w:softHyphen/>
      </w:r>
      <w:r w:rsidRPr="006A1D64">
        <w:rPr>
          <w:b/>
          <w:sz w:val="20"/>
          <w:szCs w:val="20"/>
        </w:rPr>
        <w:t>նը</w:t>
      </w:r>
      <w:r w:rsidRPr="00C7130E">
        <w:rPr>
          <w:sz w:val="20"/>
          <w:szCs w:val="20"/>
          <w:lang w:val="ru-RU"/>
        </w:rPr>
        <w:t xml:space="preserve">»: </w:t>
      </w:r>
      <w:r>
        <w:rPr>
          <w:sz w:val="20"/>
          <w:szCs w:val="20"/>
        </w:rPr>
        <w:t>ԴԴ</w:t>
      </w:r>
      <w:r w:rsidRPr="00C7130E">
        <w:rPr>
          <w:sz w:val="20"/>
          <w:szCs w:val="20"/>
          <w:lang w:val="ru-RU"/>
        </w:rPr>
        <w:t>-</w:t>
      </w:r>
      <w:r>
        <w:rPr>
          <w:sz w:val="20"/>
          <w:szCs w:val="20"/>
        </w:rPr>
        <w:t>ՀՔ</w:t>
      </w:r>
      <w:r w:rsidRPr="00C7130E">
        <w:rPr>
          <w:sz w:val="20"/>
          <w:szCs w:val="20"/>
          <w:lang w:val="ru-RU"/>
        </w:rPr>
        <w:t>-</w:t>
      </w:r>
      <w:r>
        <w:rPr>
          <w:sz w:val="20"/>
          <w:szCs w:val="20"/>
        </w:rPr>
        <w:t>ի</w:t>
      </w:r>
      <w:r w:rsidRPr="00C7130E">
        <w:rPr>
          <w:sz w:val="20"/>
          <w:szCs w:val="20"/>
          <w:lang w:val="ru-RU"/>
        </w:rPr>
        <w:t xml:space="preserve"> </w:t>
      </w:r>
      <w:r>
        <w:rPr>
          <w:sz w:val="20"/>
          <w:szCs w:val="20"/>
        </w:rPr>
        <w:t>թարգմանության</w:t>
      </w:r>
      <w:r w:rsidRPr="00C7130E">
        <w:rPr>
          <w:sz w:val="20"/>
          <w:szCs w:val="20"/>
          <w:lang w:val="ru-RU"/>
        </w:rPr>
        <w:t xml:space="preserve"> </w:t>
      </w:r>
      <w:r>
        <w:rPr>
          <w:sz w:val="20"/>
          <w:szCs w:val="20"/>
        </w:rPr>
        <w:t>մեջ</w:t>
      </w:r>
      <w:r w:rsidRPr="00C7130E">
        <w:rPr>
          <w:sz w:val="20"/>
          <w:szCs w:val="20"/>
          <w:lang w:val="ru-RU"/>
        </w:rPr>
        <w:t xml:space="preserve"> </w:t>
      </w:r>
      <w:r>
        <w:rPr>
          <w:sz w:val="20"/>
          <w:szCs w:val="20"/>
        </w:rPr>
        <w:t>սա</w:t>
      </w:r>
      <w:r w:rsidRPr="00C7130E">
        <w:rPr>
          <w:sz w:val="20"/>
          <w:szCs w:val="20"/>
          <w:lang w:val="ru-RU"/>
        </w:rPr>
        <w:t xml:space="preserve"> </w:t>
      </w:r>
      <w:r>
        <w:rPr>
          <w:sz w:val="20"/>
          <w:szCs w:val="20"/>
        </w:rPr>
        <w:t>դարձել</w:t>
      </w:r>
      <w:r w:rsidRPr="00C7130E">
        <w:rPr>
          <w:sz w:val="20"/>
          <w:szCs w:val="20"/>
          <w:lang w:val="ru-RU"/>
        </w:rPr>
        <w:t xml:space="preserve"> </w:t>
      </w:r>
      <w:r>
        <w:rPr>
          <w:sz w:val="20"/>
          <w:szCs w:val="20"/>
        </w:rPr>
        <w:t>է</w:t>
      </w:r>
      <w:r w:rsidRPr="00C7130E">
        <w:rPr>
          <w:sz w:val="20"/>
          <w:szCs w:val="20"/>
          <w:lang w:val="ru-RU"/>
        </w:rPr>
        <w:t xml:space="preserve">. </w:t>
      </w:r>
    </w:p>
    <w:p w14:paraId="2EFE311A" w14:textId="77777777" w:rsidR="00C7130E" w:rsidRDefault="00C7130E" w:rsidP="00C7130E">
      <w:pPr>
        <w:spacing w:before="120"/>
        <w:jc w:val="both"/>
        <w:rPr>
          <w:b/>
          <w:bCs/>
          <w:i/>
          <w:sz w:val="20"/>
          <w:szCs w:val="20"/>
          <w:lang w:val="hy-AM"/>
        </w:rPr>
      </w:pPr>
      <w:r w:rsidRPr="00C7130E">
        <w:rPr>
          <w:sz w:val="20"/>
          <w:szCs w:val="20"/>
          <w:lang w:val="ru-RU"/>
        </w:rPr>
        <w:t>(</w:t>
      </w:r>
      <w:r w:rsidRPr="00DE2D14">
        <w:rPr>
          <w:b/>
          <w:bCs/>
          <w:sz w:val="20"/>
          <w:szCs w:val="20"/>
          <w:lang w:val="hy-AM"/>
        </w:rPr>
        <w:t>Անտանելի է տեսնել</w:t>
      </w:r>
      <w:r w:rsidRPr="00C7130E">
        <w:rPr>
          <w:b/>
          <w:bCs/>
          <w:sz w:val="20"/>
          <w:szCs w:val="20"/>
          <w:lang w:val="ru-RU"/>
        </w:rPr>
        <w:t>…</w:t>
      </w:r>
      <w:r w:rsidRPr="00AE2ED7">
        <w:rPr>
          <w:b/>
          <w:bCs/>
          <w:i/>
          <w:sz w:val="20"/>
          <w:szCs w:val="20"/>
          <w:lang w:val="hy-AM"/>
        </w:rPr>
        <w:t xml:space="preserve"> </w:t>
      </w:r>
    </w:p>
    <w:p w14:paraId="3CF67B86" w14:textId="520792B0" w:rsidR="00C7130E" w:rsidRPr="00C7130E" w:rsidRDefault="00C7130E" w:rsidP="00C7130E">
      <w:pPr>
        <w:jc w:val="both"/>
        <w:rPr>
          <w:sz w:val="20"/>
          <w:szCs w:val="20"/>
          <w:lang w:val="ru-RU"/>
        </w:rPr>
      </w:pPr>
      <w:r w:rsidRPr="00C7130E">
        <w:rPr>
          <w:b/>
          <w:bCs/>
          <w:i/>
          <w:sz w:val="20"/>
          <w:szCs w:val="20"/>
          <w:lang w:val="ru-RU"/>
        </w:rPr>
        <w:t>…</w:t>
      </w:r>
      <w:r w:rsidRPr="00AE2ED7">
        <w:rPr>
          <w:b/>
          <w:bCs/>
          <w:i/>
          <w:sz w:val="20"/>
          <w:szCs w:val="20"/>
          <w:lang w:val="hy-AM"/>
        </w:rPr>
        <w:t xml:space="preserve"> </w:t>
      </w:r>
      <w:r w:rsidRPr="0047041D">
        <w:rPr>
          <w:b/>
          <w:bCs/>
          <w:i/>
          <w:sz w:val="20"/>
          <w:szCs w:val="20"/>
          <w:lang w:val="hy-AM"/>
        </w:rPr>
        <w:t>ցավագին կոպտությամբ կուսությունը պղծըված</w:t>
      </w:r>
    </w:p>
    <w:p w14:paraId="1143168E" w14:textId="6949235C" w:rsidR="002A0524" w:rsidRPr="003F5911" w:rsidRDefault="00C7130E" w:rsidP="002A0524">
      <w:pPr>
        <w:spacing w:before="120"/>
        <w:ind w:firstLine="180"/>
        <w:jc w:val="both"/>
        <w:rPr>
          <w:sz w:val="20"/>
          <w:szCs w:val="20"/>
          <w:lang w:val="hy-AM"/>
        </w:rPr>
      </w:pPr>
      <w:r>
        <w:rPr>
          <w:sz w:val="20"/>
          <w:szCs w:val="20"/>
        </w:rPr>
        <w:t>Քիչ</w:t>
      </w:r>
      <w:r w:rsidRPr="00C7130E">
        <w:rPr>
          <w:sz w:val="20"/>
          <w:szCs w:val="20"/>
          <w:lang w:val="ru-RU"/>
        </w:rPr>
        <w:t xml:space="preserve"> </w:t>
      </w:r>
      <w:r>
        <w:rPr>
          <w:sz w:val="20"/>
          <w:szCs w:val="20"/>
        </w:rPr>
        <w:t>վեր</w:t>
      </w:r>
      <w:r w:rsidR="00494DAD">
        <w:rPr>
          <w:sz w:val="20"/>
          <w:szCs w:val="20"/>
        </w:rPr>
        <w:t>ը</w:t>
      </w:r>
      <w:r w:rsidRPr="00C7130E">
        <w:rPr>
          <w:sz w:val="20"/>
          <w:szCs w:val="20"/>
          <w:lang w:val="ru-RU"/>
        </w:rPr>
        <w:t xml:space="preserve"> </w:t>
      </w:r>
      <w:r>
        <w:rPr>
          <w:sz w:val="20"/>
          <w:szCs w:val="20"/>
        </w:rPr>
        <w:t>դրված</w:t>
      </w:r>
      <w:r w:rsidRPr="00C7130E">
        <w:rPr>
          <w:sz w:val="20"/>
          <w:szCs w:val="20"/>
          <w:lang w:val="ru-RU"/>
        </w:rPr>
        <w:t xml:space="preserve"> </w:t>
      </w:r>
      <w:r>
        <w:rPr>
          <w:sz w:val="20"/>
          <w:szCs w:val="20"/>
        </w:rPr>
        <w:t>է</w:t>
      </w:r>
      <w:r w:rsidRPr="00C7130E">
        <w:rPr>
          <w:sz w:val="20"/>
          <w:szCs w:val="20"/>
          <w:lang w:val="ru-RU"/>
        </w:rPr>
        <w:t xml:space="preserve"> </w:t>
      </w:r>
      <w:r>
        <w:rPr>
          <w:sz w:val="20"/>
          <w:szCs w:val="20"/>
        </w:rPr>
        <w:t>ԴԴ</w:t>
      </w:r>
      <w:r w:rsidRPr="00C7130E">
        <w:rPr>
          <w:sz w:val="20"/>
          <w:szCs w:val="20"/>
          <w:lang w:val="ru-RU"/>
        </w:rPr>
        <w:t>-</w:t>
      </w:r>
      <w:r>
        <w:rPr>
          <w:sz w:val="20"/>
          <w:szCs w:val="20"/>
        </w:rPr>
        <w:t>ՀՔ</w:t>
      </w:r>
      <w:r w:rsidRPr="00C7130E">
        <w:rPr>
          <w:sz w:val="20"/>
          <w:szCs w:val="20"/>
          <w:lang w:val="ru-RU"/>
        </w:rPr>
        <w:t>-</w:t>
      </w:r>
      <w:r>
        <w:rPr>
          <w:sz w:val="20"/>
          <w:szCs w:val="20"/>
        </w:rPr>
        <w:t>ի</w:t>
      </w:r>
      <w:r w:rsidRPr="00C7130E">
        <w:rPr>
          <w:sz w:val="20"/>
          <w:szCs w:val="20"/>
          <w:lang w:val="ru-RU"/>
        </w:rPr>
        <w:t xml:space="preserve"> </w:t>
      </w:r>
      <w:r>
        <w:rPr>
          <w:sz w:val="20"/>
          <w:szCs w:val="20"/>
        </w:rPr>
        <w:t>թարգմանությունը</w:t>
      </w:r>
      <w:r w:rsidRPr="00C7130E">
        <w:rPr>
          <w:sz w:val="20"/>
          <w:szCs w:val="20"/>
          <w:lang w:val="ru-RU"/>
        </w:rPr>
        <w:t xml:space="preserve">, </w:t>
      </w:r>
      <w:r>
        <w:rPr>
          <w:sz w:val="20"/>
          <w:szCs w:val="20"/>
        </w:rPr>
        <w:t>Շեքսպիրի</w:t>
      </w:r>
      <w:r w:rsidRPr="00C7130E">
        <w:rPr>
          <w:sz w:val="20"/>
          <w:szCs w:val="20"/>
          <w:lang w:val="ru-RU"/>
        </w:rPr>
        <w:t xml:space="preserve"> </w:t>
      </w:r>
      <w:r>
        <w:rPr>
          <w:sz w:val="20"/>
          <w:szCs w:val="20"/>
        </w:rPr>
        <w:t>անգլերենը</w:t>
      </w:r>
      <w:r w:rsidRPr="00C7130E">
        <w:rPr>
          <w:sz w:val="20"/>
          <w:szCs w:val="20"/>
          <w:lang w:val="ru-RU"/>
        </w:rPr>
        <w:t xml:space="preserve"> </w:t>
      </w:r>
      <w:r>
        <w:rPr>
          <w:sz w:val="20"/>
          <w:szCs w:val="20"/>
        </w:rPr>
        <w:t>կա</w:t>
      </w:r>
      <w:r w:rsidRPr="00C7130E">
        <w:rPr>
          <w:sz w:val="20"/>
          <w:szCs w:val="20"/>
          <w:lang w:val="ru-RU"/>
        </w:rPr>
        <w:t xml:space="preserve"> </w:t>
      </w:r>
      <w:r>
        <w:rPr>
          <w:sz w:val="20"/>
          <w:szCs w:val="20"/>
        </w:rPr>
        <w:t>այս</w:t>
      </w:r>
      <w:r w:rsidRPr="00C7130E">
        <w:rPr>
          <w:sz w:val="20"/>
          <w:szCs w:val="20"/>
          <w:lang w:val="ru-RU"/>
        </w:rPr>
        <w:t xml:space="preserve"> </w:t>
      </w:r>
      <w:r>
        <w:rPr>
          <w:sz w:val="20"/>
          <w:szCs w:val="20"/>
        </w:rPr>
        <w:t>գրքի</w:t>
      </w:r>
      <w:r w:rsidRPr="00C7130E">
        <w:rPr>
          <w:sz w:val="20"/>
          <w:szCs w:val="20"/>
          <w:lang w:val="ru-RU"/>
        </w:rPr>
        <w:t xml:space="preserve"> </w:t>
      </w:r>
      <w:r>
        <w:rPr>
          <w:sz w:val="20"/>
          <w:szCs w:val="20"/>
        </w:rPr>
        <w:t>մեջ</w:t>
      </w:r>
      <w:r w:rsidR="009D38B1" w:rsidRPr="009D38B1">
        <w:rPr>
          <w:sz w:val="20"/>
          <w:szCs w:val="20"/>
          <w:lang w:val="ru-RU"/>
        </w:rPr>
        <w:t xml:space="preserve">, </w:t>
      </w:r>
      <w:r w:rsidR="009D38B1">
        <w:rPr>
          <w:sz w:val="20"/>
          <w:szCs w:val="20"/>
        </w:rPr>
        <w:t>նույն</w:t>
      </w:r>
      <w:r w:rsidR="009D38B1" w:rsidRPr="009D38B1">
        <w:rPr>
          <w:sz w:val="20"/>
          <w:szCs w:val="20"/>
          <w:lang w:val="ru-RU"/>
        </w:rPr>
        <w:t xml:space="preserve"> </w:t>
      </w:r>
      <w:r w:rsidR="009D38B1">
        <w:rPr>
          <w:sz w:val="20"/>
          <w:szCs w:val="20"/>
        </w:rPr>
        <w:t>սոնետի</w:t>
      </w:r>
      <w:r w:rsidR="009D38B1" w:rsidRPr="009D38B1">
        <w:rPr>
          <w:sz w:val="20"/>
          <w:szCs w:val="20"/>
          <w:lang w:val="ru-RU"/>
        </w:rPr>
        <w:t xml:space="preserve"> </w:t>
      </w:r>
      <w:r w:rsidR="009D38B1">
        <w:rPr>
          <w:sz w:val="20"/>
          <w:szCs w:val="20"/>
        </w:rPr>
        <w:t>հայերենի</w:t>
      </w:r>
      <w:r w:rsidR="009D38B1" w:rsidRPr="009D38B1">
        <w:rPr>
          <w:sz w:val="20"/>
          <w:szCs w:val="20"/>
          <w:lang w:val="ru-RU"/>
        </w:rPr>
        <w:t xml:space="preserve"> </w:t>
      </w:r>
      <w:r w:rsidR="009D38B1">
        <w:rPr>
          <w:sz w:val="20"/>
          <w:szCs w:val="20"/>
        </w:rPr>
        <w:t>տակ</w:t>
      </w:r>
      <w:r w:rsidR="009D38B1" w:rsidRPr="009D38B1">
        <w:rPr>
          <w:sz w:val="20"/>
          <w:szCs w:val="20"/>
          <w:lang w:val="ru-RU"/>
        </w:rPr>
        <w:t xml:space="preserve">, </w:t>
      </w:r>
      <w:r w:rsidR="009D38B1">
        <w:rPr>
          <w:sz w:val="20"/>
          <w:szCs w:val="20"/>
        </w:rPr>
        <w:t>բայց</w:t>
      </w:r>
      <w:r w:rsidRPr="00C7130E">
        <w:rPr>
          <w:sz w:val="20"/>
          <w:szCs w:val="20"/>
          <w:lang w:val="ru-RU"/>
        </w:rPr>
        <w:t xml:space="preserve"> </w:t>
      </w:r>
      <w:r>
        <w:rPr>
          <w:sz w:val="20"/>
          <w:szCs w:val="20"/>
        </w:rPr>
        <w:t>ա</w:t>
      </w:r>
      <w:r w:rsidR="002A0524" w:rsidRPr="003F5911">
        <w:rPr>
          <w:sz w:val="20"/>
          <w:szCs w:val="20"/>
          <w:lang w:val="hy-AM"/>
        </w:rPr>
        <w:t xml:space="preserve">հա </w:t>
      </w:r>
      <w:r>
        <w:rPr>
          <w:sz w:val="20"/>
          <w:szCs w:val="20"/>
        </w:rPr>
        <w:t>նաև</w:t>
      </w:r>
      <w:r w:rsidRPr="00C7130E">
        <w:rPr>
          <w:sz w:val="20"/>
          <w:szCs w:val="20"/>
          <w:lang w:val="ru-RU"/>
        </w:rPr>
        <w:t xml:space="preserve"> </w:t>
      </w:r>
      <w:r w:rsidR="002A0524" w:rsidRPr="003F5911">
        <w:rPr>
          <w:sz w:val="20"/>
          <w:szCs w:val="20"/>
          <w:lang w:val="hy-AM"/>
        </w:rPr>
        <w:t>Մարշակի թարգմանությունը, ու թող ընթերցողն ի´նքը դատի, թե աս</w:t>
      </w:r>
      <w:r w:rsidR="00494DAD">
        <w:rPr>
          <w:sz w:val="20"/>
          <w:szCs w:val="20"/>
        </w:rPr>
        <w:t>վ</w:t>
      </w:r>
      <w:r w:rsidR="002A0524" w:rsidRPr="003F5911">
        <w:rPr>
          <w:sz w:val="20"/>
          <w:szCs w:val="20"/>
          <w:lang w:val="hy-AM"/>
        </w:rPr>
        <w:t xml:space="preserve">ածն ինչքան </w:t>
      </w:r>
      <w:r w:rsidR="00494DAD">
        <w:rPr>
          <w:sz w:val="20"/>
          <w:szCs w:val="20"/>
        </w:rPr>
        <w:t>է</w:t>
      </w:r>
      <w:r w:rsidR="002A0524" w:rsidRPr="003F5911">
        <w:rPr>
          <w:sz w:val="20"/>
          <w:szCs w:val="20"/>
          <w:lang w:val="hy-AM"/>
        </w:rPr>
        <w:t xml:space="preserve"> ճիշտ.</w:t>
      </w:r>
    </w:p>
    <w:p w14:paraId="55C4F04B" w14:textId="77777777" w:rsidR="002A0524" w:rsidRPr="003F5911" w:rsidRDefault="002A0524" w:rsidP="002A0524">
      <w:pPr>
        <w:ind w:firstLine="180"/>
        <w:jc w:val="both"/>
        <w:rPr>
          <w:sz w:val="20"/>
          <w:szCs w:val="20"/>
          <w:lang w:val="hy-AM"/>
        </w:rPr>
      </w:pPr>
    </w:p>
    <w:p w14:paraId="561E853A" w14:textId="008FE7A0" w:rsidR="002A0524" w:rsidRPr="003F6D62" w:rsidRDefault="002A0524" w:rsidP="002A0524">
      <w:pPr>
        <w:ind w:firstLine="270"/>
        <w:rPr>
          <w:b/>
          <w:bCs/>
          <w:i/>
          <w:iCs/>
          <w:sz w:val="20"/>
          <w:szCs w:val="20"/>
          <w:lang w:val="hy-AM"/>
        </w:rPr>
      </w:pPr>
      <w:r w:rsidRPr="003F6D62">
        <w:rPr>
          <w:b/>
          <w:bCs/>
          <w:i/>
          <w:iCs/>
          <w:sz w:val="20"/>
          <w:szCs w:val="20"/>
          <w:lang w:val="hy-AM"/>
        </w:rPr>
        <w:t>Սոնետ 66</w:t>
      </w:r>
      <w:r w:rsidR="003F6D62" w:rsidRPr="003F6D62">
        <w:rPr>
          <w:b/>
          <w:bCs/>
          <w:i/>
          <w:iCs/>
          <w:sz w:val="20"/>
          <w:szCs w:val="20"/>
          <w:lang w:val="hy-AM"/>
        </w:rPr>
        <w:t xml:space="preserve">, </w:t>
      </w:r>
      <w:r w:rsidRPr="003F6D62">
        <w:rPr>
          <w:b/>
          <w:bCs/>
          <w:i/>
          <w:iCs/>
          <w:sz w:val="20"/>
          <w:szCs w:val="20"/>
          <w:lang w:val="hy-AM"/>
        </w:rPr>
        <w:t>Cамуил Маршак-ի թարգմանությունը</w:t>
      </w:r>
    </w:p>
    <w:p w14:paraId="6BE9F130" w14:textId="77777777" w:rsidR="002A0524" w:rsidRPr="003F5911" w:rsidRDefault="002A0524" w:rsidP="002A0524">
      <w:pPr>
        <w:ind w:firstLine="270"/>
        <w:rPr>
          <w:b/>
          <w:bCs/>
          <w:iCs/>
          <w:sz w:val="20"/>
          <w:szCs w:val="20"/>
          <w:lang w:val="hy-AM"/>
        </w:rPr>
      </w:pPr>
    </w:p>
    <w:p w14:paraId="08D6A697" w14:textId="77777777" w:rsidR="002A0524" w:rsidRPr="00E86034" w:rsidRDefault="002A0524" w:rsidP="002A0524">
      <w:pPr>
        <w:ind w:firstLine="270"/>
        <w:rPr>
          <w:b/>
          <w:bCs/>
          <w:iCs/>
          <w:sz w:val="20"/>
          <w:szCs w:val="20"/>
          <w:lang w:val="ru-RU"/>
        </w:rPr>
      </w:pPr>
      <w:r w:rsidRPr="003F5911">
        <w:rPr>
          <w:b/>
          <w:bCs/>
          <w:iCs/>
          <w:sz w:val="20"/>
          <w:szCs w:val="20"/>
          <w:lang w:val="hy-AM"/>
        </w:rPr>
        <w:t xml:space="preserve">Зову я смерть. </w:t>
      </w:r>
      <w:r w:rsidRPr="00E86034">
        <w:rPr>
          <w:b/>
          <w:bCs/>
          <w:iCs/>
          <w:sz w:val="20"/>
          <w:szCs w:val="20"/>
          <w:lang w:val="ru-RU"/>
        </w:rPr>
        <w:t xml:space="preserve">Мне видеть невтерпеж </w:t>
      </w:r>
    </w:p>
    <w:p w14:paraId="2DC1B4EA"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Достоинство, что просит подаянья, </w:t>
      </w:r>
    </w:p>
    <w:p w14:paraId="7B46487A"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Над простотой глумящуюся ложь, </w:t>
      </w:r>
    </w:p>
    <w:p w14:paraId="5257577F"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Ничтожество в роскошном одеянье, </w:t>
      </w:r>
    </w:p>
    <w:p w14:paraId="7BC4819E" w14:textId="77777777" w:rsidR="002A0524" w:rsidRPr="00E86034" w:rsidRDefault="002A0524" w:rsidP="002A0524">
      <w:pPr>
        <w:spacing w:before="120"/>
        <w:ind w:firstLine="270"/>
        <w:rPr>
          <w:b/>
          <w:bCs/>
          <w:iCs/>
          <w:sz w:val="20"/>
          <w:szCs w:val="20"/>
          <w:lang w:val="ru-RU"/>
        </w:rPr>
      </w:pPr>
      <w:r w:rsidRPr="00E86034">
        <w:rPr>
          <w:b/>
          <w:bCs/>
          <w:iCs/>
          <w:sz w:val="20"/>
          <w:szCs w:val="20"/>
          <w:lang w:val="ru-RU"/>
        </w:rPr>
        <w:t xml:space="preserve">И совершенству ложный приговор, </w:t>
      </w:r>
    </w:p>
    <w:p w14:paraId="3CAD8C79"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И девственность, поруганную грубо, </w:t>
      </w:r>
    </w:p>
    <w:p w14:paraId="68F2E462"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И неуместной почести позор, </w:t>
      </w:r>
    </w:p>
    <w:p w14:paraId="4930690E"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И мощь в плену у немощи беззубой, </w:t>
      </w:r>
    </w:p>
    <w:p w14:paraId="613B15AD" w14:textId="77777777" w:rsidR="002A0524" w:rsidRPr="00E86034" w:rsidRDefault="002A0524" w:rsidP="002A0524">
      <w:pPr>
        <w:spacing w:before="120"/>
        <w:ind w:firstLine="270"/>
        <w:rPr>
          <w:b/>
          <w:bCs/>
          <w:iCs/>
          <w:sz w:val="20"/>
          <w:szCs w:val="20"/>
          <w:lang w:val="ru-RU"/>
        </w:rPr>
      </w:pPr>
      <w:r w:rsidRPr="00E86034">
        <w:rPr>
          <w:b/>
          <w:bCs/>
          <w:iCs/>
          <w:sz w:val="20"/>
          <w:szCs w:val="20"/>
          <w:lang w:val="ru-RU"/>
        </w:rPr>
        <w:t xml:space="preserve">И прямоту, что глупостью слывет, </w:t>
      </w:r>
    </w:p>
    <w:p w14:paraId="32BB74A7"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И глупость в маске мудреца, пророка, </w:t>
      </w:r>
    </w:p>
    <w:p w14:paraId="5C76E63C" w14:textId="77777777" w:rsidR="002A0524" w:rsidRPr="00E86034" w:rsidRDefault="002A0524" w:rsidP="002A0524">
      <w:pPr>
        <w:ind w:firstLine="270"/>
        <w:rPr>
          <w:b/>
          <w:bCs/>
          <w:iCs/>
          <w:sz w:val="20"/>
          <w:szCs w:val="20"/>
          <w:lang w:val="ru-RU"/>
        </w:rPr>
      </w:pPr>
      <w:r w:rsidRPr="00E86034">
        <w:rPr>
          <w:b/>
          <w:bCs/>
          <w:iCs/>
          <w:sz w:val="20"/>
          <w:szCs w:val="20"/>
          <w:lang w:val="ru-RU"/>
        </w:rPr>
        <w:t xml:space="preserve">И вдохновения зажатый рот, </w:t>
      </w:r>
    </w:p>
    <w:p w14:paraId="586B7525" w14:textId="77777777" w:rsidR="002A0524" w:rsidRPr="00E86034" w:rsidRDefault="002A0524" w:rsidP="002A0524">
      <w:pPr>
        <w:ind w:firstLine="270"/>
        <w:rPr>
          <w:b/>
          <w:bCs/>
          <w:iCs/>
          <w:sz w:val="20"/>
          <w:szCs w:val="20"/>
          <w:lang w:val="ru-RU"/>
        </w:rPr>
      </w:pPr>
      <w:r w:rsidRPr="00E86034">
        <w:rPr>
          <w:b/>
          <w:bCs/>
          <w:iCs/>
          <w:sz w:val="20"/>
          <w:szCs w:val="20"/>
          <w:lang w:val="ru-RU"/>
        </w:rPr>
        <w:t>И праведность на службе у порок</w:t>
      </w:r>
    </w:p>
    <w:p w14:paraId="2D79F51E" w14:textId="77777777" w:rsidR="002A0524" w:rsidRPr="00E86034" w:rsidRDefault="002A0524" w:rsidP="002A0524">
      <w:pPr>
        <w:spacing w:before="120"/>
        <w:ind w:firstLine="270"/>
        <w:rPr>
          <w:b/>
          <w:bCs/>
          <w:iCs/>
          <w:sz w:val="20"/>
          <w:szCs w:val="20"/>
          <w:lang w:val="ru-RU"/>
        </w:rPr>
      </w:pPr>
      <w:r w:rsidRPr="00E86034">
        <w:rPr>
          <w:b/>
          <w:bCs/>
          <w:iCs/>
          <w:sz w:val="20"/>
          <w:szCs w:val="20"/>
          <w:lang w:val="ru-RU"/>
        </w:rPr>
        <w:lastRenderedPageBreak/>
        <w:t xml:space="preserve">Все мерзостно, что вижу я вокруг... </w:t>
      </w:r>
    </w:p>
    <w:p w14:paraId="3ABD5039" w14:textId="77777777" w:rsidR="002A0524" w:rsidRPr="00E86034" w:rsidRDefault="002A0524" w:rsidP="002A0524">
      <w:pPr>
        <w:ind w:firstLine="270"/>
        <w:rPr>
          <w:b/>
          <w:bCs/>
          <w:iCs/>
          <w:sz w:val="20"/>
          <w:szCs w:val="20"/>
          <w:lang w:val="ru-RU"/>
        </w:rPr>
      </w:pPr>
      <w:r w:rsidRPr="00E86034">
        <w:rPr>
          <w:b/>
          <w:bCs/>
          <w:iCs/>
          <w:sz w:val="20"/>
          <w:szCs w:val="20"/>
          <w:lang w:val="ru-RU"/>
        </w:rPr>
        <w:t>Но как тебя покинуть, милый друг!</w:t>
      </w:r>
    </w:p>
    <w:p w14:paraId="23F7FC16" w14:textId="40B2F279" w:rsidR="0019648B" w:rsidRDefault="00B01E16" w:rsidP="00494DAD">
      <w:pPr>
        <w:spacing w:before="120"/>
        <w:ind w:firstLine="180"/>
        <w:jc w:val="both"/>
        <w:rPr>
          <w:sz w:val="20"/>
          <w:szCs w:val="20"/>
          <w:lang w:val="ru-RU"/>
        </w:rPr>
      </w:pPr>
      <w:r w:rsidRPr="00B01E16">
        <w:rPr>
          <w:sz w:val="20"/>
          <w:szCs w:val="20"/>
          <w:lang w:val="hy-AM"/>
        </w:rPr>
        <w:t xml:space="preserve">Մեղքն իհարկե, Մարշակինն է, քանի որ գուցե մեկը Մարշակին հարցներ. </w:t>
      </w:r>
      <w:r w:rsidRPr="00B01E16">
        <w:rPr>
          <w:sz w:val="20"/>
          <w:szCs w:val="20"/>
          <w:lang w:val="ru-RU"/>
        </w:rPr>
        <w:t>«Много</w:t>
      </w:r>
      <w:r w:rsidR="00E256FB">
        <w:rPr>
          <w:sz w:val="20"/>
          <w:szCs w:val="20"/>
          <w:lang w:val="ru-RU"/>
        </w:rPr>
        <w:softHyphen/>
      </w:r>
      <w:r w:rsidRPr="00B01E16">
        <w:rPr>
          <w:sz w:val="20"/>
          <w:szCs w:val="20"/>
          <w:lang w:val="ru-RU"/>
        </w:rPr>
        <w:t>уважаемый товарищ Маршак, разве возможно поругать девственность иначе, чем гру</w:t>
      </w:r>
      <w:r w:rsidR="00494DAD">
        <w:rPr>
          <w:sz w:val="20"/>
          <w:szCs w:val="20"/>
          <w:lang w:val="ru-RU"/>
        </w:rPr>
        <w:softHyphen/>
      </w:r>
      <w:r w:rsidRPr="00B01E16">
        <w:rPr>
          <w:sz w:val="20"/>
          <w:szCs w:val="20"/>
          <w:lang w:val="ru-RU"/>
        </w:rPr>
        <w:t xml:space="preserve">бо? Разве бывает </w:t>
      </w:r>
      <w:r w:rsidRPr="00E86034">
        <w:rPr>
          <w:b/>
          <w:bCs/>
          <w:iCs/>
          <w:sz w:val="20"/>
          <w:szCs w:val="20"/>
          <w:lang w:val="ru-RU"/>
        </w:rPr>
        <w:t>девственность, поруганн</w:t>
      </w:r>
      <w:r w:rsidR="00E256FB" w:rsidRPr="00E256FB">
        <w:rPr>
          <w:b/>
          <w:bCs/>
          <w:iCs/>
          <w:sz w:val="20"/>
          <w:szCs w:val="20"/>
          <w:lang w:val="ru-RU"/>
        </w:rPr>
        <w:t>ая</w:t>
      </w:r>
      <w:r w:rsidRPr="00E86034">
        <w:rPr>
          <w:b/>
          <w:bCs/>
          <w:iCs/>
          <w:sz w:val="20"/>
          <w:szCs w:val="20"/>
          <w:lang w:val="ru-RU"/>
        </w:rPr>
        <w:t xml:space="preserve"> </w:t>
      </w:r>
      <w:r w:rsidRPr="00B01E16">
        <w:rPr>
          <w:b/>
          <w:bCs/>
          <w:iCs/>
          <w:sz w:val="20"/>
          <w:szCs w:val="20"/>
          <w:lang w:val="ru-RU"/>
        </w:rPr>
        <w:t xml:space="preserve">не </w:t>
      </w:r>
      <w:r w:rsidRPr="00E86034">
        <w:rPr>
          <w:b/>
          <w:bCs/>
          <w:iCs/>
          <w:sz w:val="20"/>
          <w:szCs w:val="20"/>
          <w:lang w:val="ru-RU"/>
        </w:rPr>
        <w:t>грубо</w:t>
      </w:r>
      <w:r w:rsidRPr="00B01E16">
        <w:rPr>
          <w:b/>
          <w:bCs/>
          <w:iCs/>
          <w:sz w:val="20"/>
          <w:szCs w:val="20"/>
          <w:lang w:val="ru-RU"/>
        </w:rPr>
        <w:t xml:space="preserve"> или нежно?</w:t>
      </w:r>
      <w:r w:rsidRPr="00B01E16">
        <w:rPr>
          <w:sz w:val="20"/>
          <w:szCs w:val="20"/>
          <w:lang w:val="ru-RU"/>
        </w:rPr>
        <w:t xml:space="preserve">»: </w:t>
      </w:r>
    </w:p>
    <w:p w14:paraId="706A8727" w14:textId="7F791737" w:rsidR="0019648B" w:rsidRPr="00551D01" w:rsidRDefault="0019648B" w:rsidP="00EC6945">
      <w:pPr>
        <w:ind w:firstLine="180"/>
        <w:jc w:val="both"/>
        <w:rPr>
          <w:sz w:val="20"/>
          <w:szCs w:val="20"/>
          <w:lang w:val="ru-RU"/>
        </w:rPr>
      </w:pPr>
      <w:r>
        <w:rPr>
          <w:sz w:val="20"/>
          <w:szCs w:val="20"/>
        </w:rPr>
        <w:t>Պ</w:t>
      </w:r>
      <w:r w:rsidR="00B01E16">
        <w:rPr>
          <w:sz w:val="20"/>
          <w:szCs w:val="20"/>
        </w:rPr>
        <w:t>արոնայք</w:t>
      </w:r>
      <w:r w:rsidR="00B01E16" w:rsidRPr="00B01E16">
        <w:rPr>
          <w:sz w:val="20"/>
          <w:szCs w:val="20"/>
          <w:lang w:val="ru-RU"/>
        </w:rPr>
        <w:t xml:space="preserve"> </w:t>
      </w:r>
      <w:r w:rsidR="00B01E16">
        <w:rPr>
          <w:sz w:val="20"/>
          <w:szCs w:val="20"/>
        </w:rPr>
        <w:t>ԴԴ</w:t>
      </w:r>
      <w:r w:rsidR="00B01E16" w:rsidRPr="00B01E16">
        <w:rPr>
          <w:sz w:val="20"/>
          <w:szCs w:val="20"/>
          <w:lang w:val="ru-RU"/>
        </w:rPr>
        <w:t>-</w:t>
      </w:r>
      <w:r w:rsidR="00B01E16">
        <w:rPr>
          <w:sz w:val="20"/>
          <w:szCs w:val="20"/>
        </w:rPr>
        <w:t>ՀՔ</w:t>
      </w:r>
      <w:r w:rsidR="00B01E16" w:rsidRPr="00B01E16">
        <w:rPr>
          <w:sz w:val="20"/>
          <w:szCs w:val="20"/>
          <w:lang w:val="ru-RU"/>
        </w:rPr>
        <w:t>-</w:t>
      </w:r>
      <w:r w:rsidR="00B01E16">
        <w:rPr>
          <w:sz w:val="20"/>
          <w:szCs w:val="20"/>
        </w:rPr>
        <w:t>ն</w:t>
      </w:r>
      <w:r w:rsidR="00B01E16" w:rsidRPr="00B01E16">
        <w:rPr>
          <w:sz w:val="20"/>
          <w:szCs w:val="20"/>
          <w:lang w:val="ru-RU"/>
        </w:rPr>
        <w:t xml:space="preserve"> </w:t>
      </w:r>
      <w:r w:rsidR="00B01E16">
        <w:rPr>
          <w:sz w:val="20"/>
          <w:szCs w:val="20"/>
        </w:rPr>
        <w:t>էլ</w:t>
      </w:r>
      <w:r w:rsidR="00E256FB" w:rsidRPr="00E256FB">
        <w:rPr>
          <w:sz w:val="20"/>
          <w:szCs w:val="20"/>
          <w:lang w:val="ru-RU"/>
        </w:rPr>
        <w:t>,</w:t>
      </w:r>
      <w:r w:rsidR="00B01E16" w:rsidRPr="00B01E16">
        <w:rPr>
          <w:sz w:val="20"/>
          <w:szCs w:val="20"/>
          <w:lang w:val="ru-RU"/>
        </w:rPr>
        <w:t xml:space="preserve"> </w:t>
      </w:r>
      <w:r w:rsidR="00B01E16">
        <w:rPr>
          <w:sz w:val="20"/>
          <w:szCs w:val="20"/>
        </w:rPr>
        <w:t>անզգույշ</w:t>
      </w:r>
      <w:r w:rsidR="00B01E16" w:rsidRPr="00B01E16">
        <w:rPr>
          <w:sz w:val="20"/>
          <w:szCs w:val="20"/>
          <w:lang w:val="ru-RU"/>
        </w:rPr>
        <w:t>-</w:t>
      </w:r>
      <w:r w:rsidR="00B01E16">
        <w:rPr>
          <w:sz w:val="20"/>
          <w:szCs w:val="20"/>
        </w:rPr>
        <w:t>անզգույշ</w:t>
      </w:r>
      <w:r w:rsidR="00E256FB" w:rsidRPr="00E256FB">
        <w:rPr>
          <w:sz w:val="20"/>
          <w:szCs w:val="20"/>
          <w:lang w:val="ru-RU"/>
        </w:rPr>
        <w:t>,</w:t>
      </w:r>
      <w:r w:rsidR="00B01E16" w:rsidRPr="00B01E16">
        <w:rPr>
          <w:sz w:val="20"/>
          <w:szCs w:val="20"/>
          <w:lang w:val="ru-RU"/>
        </w:rPr>
        <w:t xml:space="preserve"> </w:t>
      </w:r>
      <w:r w:rsidR="00B01E16">
        <w:rPr>
          <w:sz w:val="20"/>
          <w:szCs w:val="20"/>
        </w:rPr>
        <w:t>սա</w:t>
      </w:r>
      <w:r w:rsidR="00B01E16" w:rsidRPr="00B01E16">
        <w:rPr>
          <w:sz w:val="20"/>
          <w:szCs w:val="20"/>
          <w:lang w:val="ru-RU"/>
        </w:rPr>
        <w:t xml:space="preserve"> </w:t>
      </w:r>
      <w:r w:rsidR="00B01E16">
        <w:rPr>
          <w:sz w:val="20"/>
          <w:szCs w:val="20"/>
        </w:rPr>
        <w:t>կալկա</w:t>
      </w:r>
      <w:r w:rsidR="00B01E16" w:rsidRPr="00B01E16">
        <w:rPr>
          <w:sz w:val="20"/>
          <w:szCs w:val="20"/>
          <w:lang w:val="ru-RU"/>
        </w:rPr>
        <w:t xml:space="preserve"> </w:t>
      </w:r>
      <w:r w:rsidR="00B01E16">
        <w:rPr>
          <w:sz w:val="20"/>
          <w:szCs w:val="20"/>
        </w:rPr>
        <w:t>են</w:t>
      </w:r>
      <w:r w:rsidR="00B01E16" w:rsidRPr="00B01E16">
        <w:rPr>
          <w:sz w:val="20"/>
          <w:szCs w:val="20"/>
          <w:lang w:val="ru-RU"/>
        </w:rPr>
        <w:t xml:space="preserve"> </w:t>
      </w:r>
      <w:r w:rsidR="00B01E16">
        <w:rPr>
          <w:sz w:val="20"/>
          <w:szCs w:val="20"/>
        </w:rPr>
        <w:t>արել</w:t>
      </w:r>
      <w:r w:rsidR="00B01E16" w:rsidRPr="00B01E16">
        <w:rPr>
          <w:sz w:val="20"/>
          <w:szCs w:val="20"/>
          <w:lang w:val="ru-RU"/>
        </w:rPr>
        <w:t xml:space="preserve"> </w:t>
      </w:r>
      <w:r w:rsidR="00B01E16">
        <w:rPr>
          <w:sz w:val="20"/>
          <w:szCs w:val="20"/>
        </w:rPr>
        <w:t>ու</w:t>
      </w:r>
      <w:r w:rsidR="00B01E16" w:rsidRPr="00B01E16">
        <w:rPr>
          <w:sz w:val="20"/>
          <w:szCs w:val="20"/>
          <w:lang w:val="ru-RU"/>
        </w:rPr>
        <w:t xml:space="preserve"> </w:t>
      </w:r>
      <w:r w:rsidR="00B01E16">
        <w:rPr>
          <w:sz w:val="20"/>
          <w:szCs w:val="20"/>
        </w:rPr>
        <w:t>դրել</w:t>
      </w:r>
      <w:r w:rsidR="00B01E16" w:rsidRPr="00B01E16">
        <w:rPr>
          <w:sz w:val="20"/>
          <w:szCs w:val="20"/>
          <w:lang w:val="ru-RU"/>
        </w:rPr>
        <w:t xml:space="preserve"> </w:t>
      </w:r>
      <w:r w:rsidR="00B01E16">
        <w:rPr>
          <w:sz w:val="20"/>
          <w:szCs w:val="20"/>
        </w:rPr>
        <w:t>են</w:t>
      </w:r>
      <w:r w:rsidR="00B01E16" w:rsidRPr="00B01E16">
        <w:rPr>
          <w:sz w:val="20"/>
          <w:szCs w:val="20"/>
          <w:lang w:val="ru-RU"/>
        </w:rPr>
        <w:t xml:space="preserve"> </w:t>
      </w:r>
      <w:r w:rsidR="00B01E16">
        <w:rPr>
          <w:sz w:val="20"/>
          <w:szCs w:val="20"/>
        </w:rPr>
        <w:t>իրենց</w:t>
      </w:r>
      <w:r w:rsidR="00B01E16" w:rsidRPr="00B01E16">
        <w:rPr>
          <w:sz w:val="20"/>
          <w:szCs w:val="20"/>
          <w:lang w:val="ru-RU"/>
        </w:rPr>
        <w:t xml:space="preserve"> </w:t>
      </w:r>
      <w:r w:rsidR="00B01E16">
        <w:rPr>
          <w:sz w:val="20"/>
          <w:szCs w:val="20"/>
        </w:rPr>
        <w:t>հա</w:t>
      </w:r>
      <w:r w:rsidRPr="0019648B">
        <w:rPr>
          <w:sz w:val="20"/>
          <w:szCs w:val="20"/>
          <w:lang w:val="ru-RU"/>
        </w:rPr>
        <w:softHyphen/>
      </w:r>
      <w:r w:rsidR="00B01E16">
        <w:rPr>
          <w:sz w:val="20"/>
          <w:szCs w:val="20"/>
        </w:rPr>
        <w:t>յերեն</w:t>
      </w:r>
      <w:r w:rsidR="00B01E16" w:rsidRPr="00B01E16">
        <w:rPr>
          <w:sz w:val="20"/>
          <w:szCs w:val="20"/>
          <w:lang w:val="ru-RU"/>
        </w:rPr>
        <w:t xml:space="preserve"> </w:t>
      </w:r>
      <w:r w:rsidR="00B01E16">
        <w:rPr>
          <w:sz w:val="20"/>
          <w:szCs w:val="20"/>
        </w:rPr>
        <w:t>թարգմանության</w:t>
      </w:r>
      <w:r w:rsidR="00B01E16" w:rsidRPr="00B01E16">
        <w:rPr>
          <w:sz w:val="20"/>
          <w:szCs w:val="20"/>
          <w:lang w:val="ru-RU"/>
        </w:rPr>
        <w:t xml:space="preserve"> </w:t>
      </w:r>
      <w:r w:rsidR="00B01E16">
        <w:rPr>
          <w:sz w:val="20"/>
          <w:szCs w:val="20"/>
        </w:rPr>
        <w:t>մեջ</w:t>
      </w:r>
      <w:r w:rsidR="00B01E16" w:rsidRPr="00B01E16">
        <w:rPr>
          <w:sz w:val="20"/>
          <w:szCs w:val="20"/>
          <w:lang w:val="ru-RU"/>
        </w:rPr>
        <w:t xml:space="preserve">, </w:t>
      </w:r>
      <w:r w:rsidR="00B01E16">
        <w:rPr>
          <w:sz w:val="20"/>
          <w:szCs w:val="20"/>
        </w:rPr>
        <w:t>բայց</w:t>
      </w:r>
      <w:r w:rsidR="00B01E16" w:rsidRPr="00B01E16">
        <w:rPr>
          <w:sz w:val="20"/>
          <w:szCs w:val="20"/>
          <w:lang w:val="ru-RU"/>
        </w:rPr>
        <w:t xml:space="preserve"> </w:t>
      </w:r>
      <w:r w:rsidR="00B01E16">
        <w:rPr>
          <w:sz w:val="20"/>
          <w:szCs w:val="20"/>
        </w:rPr>
        <w:t>չեն</w:t>
      </w:r>
      <w:r w:rsidR="00B01E16" w:rsidRPr="00B01E16">
        <w:rPr>
          <w:sz w:val="20"/>
          <w:szCs w:val="20"/>
          <w:lang w:val="ru-RU"/>
        </w:rPr>
        <w:t xml:space="preserve"> </w:t>
      </w:r>
      <w:r w:rsidR="00B01E16">
        <w:rPr>
          <w:sz w:val="20"/>
          <w:szCs w:val="20"/>
        </w:rPr>
        <w:t>նկատել</w:t>
      </w:r>
      <w:r w:rsidR="00B01E16" w:rsidRPr="00B01E16">
        <w:rPr>
          <w:sz w:val="20"/>
          <w:szCs w:val="20"/>
          <w:lang w:val="ru-RU"/>
        </w:rPr>
        <w:t xml:space="preserve">, </w:t>
      </w:r>
      <w:r w:rsidR="00B01E16">
        <w:rPr>
          <w:sz w:val="20"/>
          <w:szCs w:val="20"/>
        </w:rPr>
        <w:t>որ</w:t>
      </w:r>
      <w:r w:rsidR="00B01E16" w:rsidRPr="00B01E16">
        <w:rPr>
          <w:sz w:val="20"/>
          <w:szCs w:val="20"/>
          <w:lang w:val="ru-RU"/>
        </w:rPr>
        <w:t xml:space="preserve"> </w:t>
      </w:r>
      <w:r w:rsidR="00B01E16">
        <w:rPr>
          <w:sz w:val="20"/>
          <w:szCs w:val="20"/>
        </w:rPr>
        <w:t>եթե</w:t>
      </w:r>
      <w:r w:rsidR="00B01E16" w:rsidRPr="00B01E16">
        <w:rPr>
          <w:sz w:val="20"/>
          <w:szCs w:val="20"/>
          <w:lang w:val="ru-RU"/>
        </w:rPr>
        <w:t xml:space="preserve"> </w:t>
      </w:r>
      <w:r w:rsidR="00B01E16">
        <w:rPr>
          <w:sz w:val="20"/>
          <w:szCs w:val="20"/>
        </w:rPr>
        <w:t>հնարավոր</w:t>
      </w:r>
      <w:r w:rsidR="00B01E16" w:rsidRPr="00B01E16">
        <w:rPr>
          <w:sz w:val="20"/>
          <w:szCs w:val="20"/>
          <w:lang w:val="ru-RU"/>
        </w:rPr>
        <w:t xml:space="preserve"> </w:t>
      </w:r>
      <w:r w:rsidR="00B01E16">
        <w:rPr>
          <w:sz w:val="20"/>
          <w:szCs w:val="20"/>
        </w:rPr>
        <w:t>է</w:t>
      </w:r>
      <w:r w:rsidR="00B01E16" w:rsidRPr="00B01E16">
        <w:rPr>
          <w:sz w:val="20"/>
          <w:szCs w:val="20"/>
          <w:lang w:val="ru-RU"/>
        </w:rPr>
        <w:t xml:space="preserve">, </w:t>
      </w:r>
      <w:r w:rsidR="00B01E16">
        <w:rPr>
          <w:sz w:val="20"/>
          <w:szCs w:val="20"/>
        </w:rPr>
        <w:t>որ</w:t>
      </w:r>
      <w:r w:rsidR="00B01E16" w:rsidRPr="00B01E16">
        <w:rPr>
          <w:sz w:val="20"/>
          <w:szCs w:val="20"/>
          <w:lang w:val="ru-RU"/>
        </w:rPr>
        <w:t xml:space="preserve"> </w:t>
      </w:r>
      <w:r w:rsidR="00B01E16">
        <w:rPr>
          <w:sz w:val="20"/>
          <w:szCs w:val="20"/>
        </w:rPr>
        <w:t>ռուսերենի</w:t>
      </w:r>
      <w:r w:rsidR="00B01E16" w:rsidRPr="00B01E16">
        <w:rPr>
          <w:sz w:val="20"/>
          <w:szCs w:val="20"/>
          <w:lang w:val="ru-RU"/>
        </w:rPr>
        <w:t xml:space="preserve"> «</w:t>
      </w:r>
      <w:r w:rsidR="00B01E16" w:rsidRPr="006A1D64">
        <w:rPr>
          <w:b/>
          <w:sz w:val="20"/>
          <w:szCs w:val="20"/>
        </w:rPr>
        <w:t>ա</w:t>
      </w:r>
      <w:r w:rsidR="003F6D62" w:rsidRPr="003F6D62">
        <w:rPr>
          <w:b/>
          <w:sz w:val="20"/>
          <w:szCs w:val="20"/>
          <w:lang w:val="ru-RU"/>
        </w:rPr>
        <w:softHyphen/>
      </w:r>
      <w:r w:rsidR="00B01E16" w:rsidRPr="006A1D64">
        <w:rPr>
          <w:b/>
          <w:sz w:val="20"/>
          <w:szCs w:val="20"/>
        </w:rPr>
        <w:t>նարգելը</w:t>
      </w:r>
      <w:r w:rsidR="00B01E16" w:rsidRPr="00B01E16">
        <w:rPr>
          <w:sz w:val="20"/>
          <w:szCs w:val="20"/>
          <w:lang w:val="ru-RU"/>
        </w:rPr>
        <w:t xml:space="preserve">» </w:t>
      </w:r>
      <w:r w:rsidR="00B01E16">
        <w:rPr>
          <w:sz w:val="20"/>
          <w:szCs w:val="20"/>
        </w:rPr>
        <w:t>տարբեր</w:t>
      </w:r>
      <w:r w:rsidR="00B01E16" w:rsidRPr="00B01E16">
        <w:rPr>
          <w:sz w:val="20"/>
          <w:szCs w:val="20"/>
          <w:lang w:val="ru-RU"/>
        </w:rPr>
        <w:t xml:space="preserve"> </w:t>
      </w:r>
      <w:r w:rsidR="00B01E16">
        <w:rPr>
          <w:sz w:val="20"/>
          <w:szCs w:val="20"/>
        </w:rPr>
        <w:t>աստ</w:t>
      </w:r>
      <w:r w:rsidR="00C31F72" w:rsidRPr="007A7055">
        <w:rPr>
          <w:rFonts w:ascii="Sylfaen" w:hAnsi="Sylfaen"/>
          <w:color w:val="000000" w:themeColor="text1"/>
          <w:sz w:val="20"/>
          <w:szCs w:val="20"/>
          <w:lang w:val="ru-RU"/>
        </w:rPr>
        <w:t>ի</w:t>
      </w:r>
      <w:r w:rsidR="00B01E16">
        <w:rPr>
          <w:sz w:val="20"/>
          <w:szCs w:val="20"/>
        </w:rPr>
        <w:t>ճաններ</w:t>
      </w:r>
      <w:r w:rsidR="00B01E16" w:rsidRPr="00B01E16">
        <w:rPr>
          <w:sz w:val="20"/>
          <w:szCs w:val="20"/>
          <w:lang w:val="ru-RU"/>
        </w:rPr>
        <w:t xml:space="preserve"> </w:t>
      </w:r>
      <w:r w:rsidR="00B01E16">
        <w:rPr>
          <w:sz w:val="20"/>
          <w:szCs w:val="20"/>
        </w:rPr>
        <w:t>ունենա</w:t>
      </w:r>
      <w:r w:rsidR="00B01E16" w:rsidRPr="00B01E16">
        <w:rPr>
          <w:sz w:val="20"/>
          <w:szCs w:val="20"/>
          <w:lang w:val="ru-RU"/>
        </w:rPr>
        <w:t xml:space="preserve"> (</w:t>
      </w:r>
      <w:r w:rsidR="00B01E16">
        <w:rPr>
          <w:sz w:val="20"/>
          <w:szCs w:val="20"/>
        </w:rPr>
        <w:t>ինչը</w:t>
      </w:r>
      <w:r w:rsidRPr="0019648B">
        <w:rPr>
          <w:sz w:val="20"/>
          <w:szCs w:val="20"/>
          <w:lang w:val="ru-RU"/>
        </w:rPr>
        <w:t>,</w:t>
      </w:r>
      <w:r w:rsidR="00B01E16" w:rsidRPr="00B01E16">
        <w:rPr>
          <w:sz w:val="20"/>
          <w:szCs w:val="20"/>
          <w:lang w:val="ru-RU"/>
        </w:rPr>
        <w:t xml:space="preserve"> </w:t>
      </w:r>
      <w:r w:rsidR="00B01E16">
        <w:rPr>
          <w:sz w:val="20"/>
          <w:szCs w:val="20"/>
        </w:rPr>
        <w:t>այս</w:t>
      </w:r>
      <w:r w:rsidR="00B01E16" w:rsidRPr="00B01E16">
        <w:rPr>
          <w:sz w:val="20"/>
          <w:szCs w:val="20"/>
          <w:lang w:val="ru-RU"/>
        </w:rPr>
        <w:t xml:space="preserve"> </w:t>
      </w:r>
      <w:r w:rsidR="00B01E16">
        <w:rPr>
          <w:sz w:val="20"/>
          <w:szCs w:val="20"/>
        </w:rPr>
        <w:t>պարագայում</w:t>
      </w:r>
      <w:r w:rsidRPr="0019648B">
        <w:rPr>
          <w:sz w:val="20"/>
          <w:szCs w:val="20"/>
          <w:lang w:val="ru-RU"/>
        </w:rPr>
        <w:t>,</w:t>
      </w:r>
      <w:r w:rsidR="00B01E16" w:rsidRPr="00B01E16">
        <w:rPr>
          <w:sz w:val="20"/>
          <w:szCs w:val="20"/>
          <w:lang w:val="ru-RU"/>
        </w:rPr>
        <w:t xml:space="preserve"> </w:t>
      </w:r>
      <w:r w:rsidR="00B01E16">
        <w:rPr>
          <w:sz w:val="20"/>
          <w:szCs w:val="20"/>
        </w:rPr>
        <w:t>թերևս</w:t>
      </w:r>
      <w:r w:rsidR="00B01E16" w:rsidRPr="00B01E16">
        <w:rPr>
          <w:sz w:val="20"/>
          <w:szCs w:val="20"/>
          <w:lang w:val="ru-RU"/>
        </w:rPr>
        <w:t xml:space="preserve"> </w:t>
      </w:r>
      <w:r w:rsidR="00B01E16">
        <w:rPr>
          <w:sz w:val="20"/>
          <w:szCs w:val="20"/>
        </w:rPr>
        <w:t>անհնար</w:t>
      </w:r>
      <w:r w:rsidR="00B01E16" w:rsidRPr="00B01E16">
        <w:rPr>
          <w:sz w:val="20"/>
          <w:szCs w:val="20"/>
          <w:lang w:val="ru-RU"/>
        </w:rPr>
        <w:t xml:space="preserve"> </w:t>
      </w:r>
      <w:r w:rsidR="00B01E16">
        <w:rPr>
          <w:sz w:val="20"/>
          <w:szCs w:val="20"/>
        </w:rPr>
        <w:t>է</w:t>
      </w:r>
      <w:r w:rsidR="00B01E16" w:rsidRPr="00B01E16">
        <w:rPr>
          <w:sz w:val="20"/>
          <w:szCs w:val="20"/>
          <w:lang w:val="ru-RU"/>
        </w:rPr>
        <w:t xml:space="preserve">), </w:t>
      </w:r>
      <w:r w:rsidR="00B01E16">
        <w:rPr>
          <w:sz w:val="20"/>
          <w:szCs w:val="20"/>
        </w:rPr>
        <w:t>հայերեն</w:t>
      </w:r>
      <w:r w:rsidR="00B01E16" w:rsidRPr="00B01E16">
        <w:rPr>
          <w:sz w:val="20"/>
          <w:szCs w:val="20"/>
          <w:lang w:val="ru-RU"/>
        </w:rPr>
        <w:t xml:space="preserve"> «</w:t>
      </w:r>
      <w:r w:rsidR="00B01E16" w:rsidRPr="006A1D64">
        <w:rPr>
          <w:b/>
          <w:sz w:val="20"/>
          <w:szCs w:val="20"/>
        </w:rPr>
        <w:t>պղծել</w:t>
      </w:r>
      <w:r w:rsidR="00B01E16" w:rsidRPr="00B01E16">
        <w:rPr>
          <w:sz w:val="20"/>
          <w:szCs w:val="20"/>
          <w:lang w:val="ru-RU"/>
        </w:rPr>
        <w:t>»-</w:t>
      </w:r>
      <w:r w:rsidR="00B01E16">
        <w:rPr>
          <w:sz w:val="20"/>
          <w:szCs w:val="20"/>
        </w:rPr>
        <w:t>ը</w:t>
      </w:r>
      <w:r w:rsidR="00B01E16" w:rsidRPr="00B01E16">
        <w:rPr>
          <w:sz w:val="20"/>
          <w:szCs w:val="20"/>
          <w:lang w:val="ru-RU"/>
        </w:rPr>
        <w:t xml:space="preserve"> </w:t>
      </w:r>
      <w:r w:rsidR="0060088B">
        <w:rPr>
          <w:sz w:val="20"/>
          <w:szCs w:val="20"/>
        </w:rPr>
        <w:t>համեմատական</w:t>
      </w:r>
      <w:r w:rsidR="0060088B" w:rsidRPr="0060088B">
        <w:rPr>
          <w:sz w:val="20"/>
          <w:szCs w:val="20"/>
          <w:lang w:val="ru-RU"/>
        </w:rPr>
        <w:t xml:space="preserve"> </w:t>
      </w:r>
      <w:r w:rsidR="00B01E16">
        <w:rPr>
          <w:sz w:val="20"/>
          <w:szCs w:val="20"/>
        </w:rPr>
        <w:t>աստիճաններ</w:t>
      </w:r>
      <w:r w:rsidR="00B01E16" w:rsidRPr="00B01E16">
        <w:rPr>
          <w:sz w:val="20"/>
          <w:szCs w:val="20"/>
          <w:lang w:val="ru-RU"/>
        </w:rPr>
        <w:t xml:space="preserve"> </w:t>
      </w:r>
      <w:r w:rsidR="00B01E16">
        <w:rPr>
          <w:sz w:val="20"/>
          <w:szCs w:val="20"/>
        </w:rPr>
        <w:t>չունի</w:t>
      </w:r>
      <w:r w:rsidR="006A1D64" w:rsidRPr="006A1D64">
        <w:rPr>
          <w:sz w:val="20"/>
          <w:szCs w:val="20"/>
          <w:lang w:val="ru-RU"/>
        </w:rPr>
        <w:t xml:space="preserve"> (</w:t>
      </w:r>
      <w:r w:rsidR="006A1D64">
        <w:rPr>
          <w:sz w:val="20"/>
          <w:szCs w:val="20"/>
        </w:rPr>
        <w:t>որ</w:t>
      </w:r>
      <w:r w:rsidR="006A1D64" w:rsidRPr="006A1D64">
        <w:rPr>
          <w:sz w:val="20"/>
          <w:szCs w:val="20"/>
          <w:lang w:val="ru-RU"/>
        </w:rPr>
        <w:t xml:space="preserve"> «</w:t>
      </w:r>
      <w:r w:rsidR="006A1D64">
        <w:rPr>
          <w:sz w:val="20"/>
          <w:szCs w:val="20"/>
        </w:rPr>
        <w:t>կոպտությամբ</w:t>
      </w:r>
      <w:r w:rsidR="006A1D64" w:rsidRPr="006A1D64">
        <w:rPr>
          <w:sz w:val="20"/>
          <w:szCs w:val="20"/>
          <w:lang w:val="ru-RU"/>
        </w:rPr>
        <w:t xml:space="preserve"> </w:t>
      </w:r>
      <w:r w:rsidR="006A1D64">
        <w:rPr>
          <w:sz w:val="20"/>
          <w:szCs w:val="20"/>
        </w:rPr>
        <w:t>պղծի</w:t>
      </w:r>
      <w:r w:rsidR="006A1D64" w:rsidRPr="006A1D64">
        <w:rPr>
          <w:sz w:val="20"/>
          <w:szCs w:val="20"/>
          <w:lang w:val="ru-RU"/>
        </w:rPr>
        <w:t>»</w:t>
      </w:r>
      <w:r w:rsidR="00B01E16" w:rsidRPr="00B01E16">
        <w:rPr>
          <w:sz w:val="20"/>
          <w:szCs w:val="20"/>
          <w:lang w:val="ru-RU"/>
        </w:rPr>
        <w:t>,</w:t>
      </w:r>
      <w:r w:rsidR="006A1D64" w:rsidRPr="006A1D64">
        <w:rPr>
          <w:sz w:val="20"/>
          <w:szCs w:val="20"/>
          <w:lang w:val="ru-RU"/>
        </w:rPr>
        <w:t xml:space="preserve"> </w:t>
      </w:r>
      <w:r w:rsidR="006A1D64">
        <w:rPr>
          <w:sz w:val="20"/>
          <w:szCs w:val="20"/>
        </w:rPr>
        <w:t>այն</w:t>
      </w:r>
      <w:r w:rsidR="006A1D64" w:rsidRPr="006A1D64">
        <w:rPr>
          <w:sz w:val="20"/>
          <w:szCs w:val="20"/>
          <w:lang w:val="ru-RU"/>
        </w:rPr>
        <w:t xml:space="preserve"> </w:t>
      </w:r>
      <w:r w:rsidR="006A1D64">
        <w:rPr>
          <w:sz w:val="20"/>
          <w:szCs w:val="20"/>
        </w:rPr>
        <w:t>էլ՝</w:t>
      </w:r>
      <w:r w:rsidR="006A1D64" w:rsidRPr="006A1D64">
        <w:rPr>
          <w:sz w:val="20"/>
          <w:szCs w:val="20"/>
          <w:lang w:val="ru-RU"/>
        </w:rPr>
        <w:t xml:space="preserve"> «</w:t>
      </w:r>
      <w:r w:rsidR="006A1D64">
        <w:rPr>
          <w:sz w:val="20"/>
          <w:szCs w:val="20"/>
        </w:rPr>
        <w:t>ցավագին</w:t>
      </w:r>
      <w:r w:rsidR="006A1D64" w:rsidRPr="006A1D64">
        <w:rPr>
          <w:sz w:val="20"/>
          <w:szCs w:val="20"/>
          <w:lang w:val="ru-RU"/>
        </w:rPr>
        <w:t xml:space="preserve"> </w:t>
      </w:r>
      <w:r w:rsidR="006A1D64">
        <w:rPr>
          <w:sz w:val="20"/>
          <w:szCs w:val="20"/>
        </w:rPr>
        <w:t>կոպտությամբ</w:t>
      </w:r>
      <w:r w:rsidR="006A1D64" w:rsidRPr="006A1D64">
        <w:rPr>
          <w:sz w:val="20"/>
          <w:szCs w:val="20"/>
          <w:lang w:val="ru-RU"/>
        </w:rPr>
        <w:t>»),</w:t>
      </w:r>
      <w:r w:rsidR="00B01E16" w:rsidRPr="00B01E16">
        <w:rPr>
          <w:sz w:val="20"/>
          <w:szCs w:val="20"/>
          <w:lang w:val="ru-RU"/>
        </w:rPr>
        <w:t xml:space="preserve"> </w:t>
      </w:r>
      <w:r w:rsidR="00B01E16">
        <w:rPr>
          <w:sz w:val="20"/>
          <w:szCs w:val="20"/>
        </w:rPr>
        <w:t>ինչպես</w:t>
      </w:r>
      <w:r w:rsidR="00B01E16" w:rsidRPr="00B01E16">
        <w:rPr>
          <w:sz w:val="20"/>
          <w:szCs w:val="20"/>
          <w:lang w:val="ru-RU"/>
        </w:rPr>
        <w:t xml:space="preserve"> </w:t>
      </w:r>
      <w:r w:rsidR="00B01E16">
        <w:rPr>
          <w:sz w:val="20"/>
          <w:szCs w:val="20"/>
        </w:rPr>
        <w:t>որ</w:t>
      </w:r>
      <w:r w:rsidR="00B01E16" w:rsidRPr="00B01E16">
        <w:rPr>
          <w:sz w:val="20"/>
          <w:szCs w:val="20"/>
          <w:lang w:val="ru-RU"/>
        </w:rPr>
        <w:t xml:space="preserve"> </w:t>
      </w:r>
      <w:r w:rsidR="00B01E16">
        <w:rPr>
          <w:sz w:val="20"/>
          <w:szCs w:val="20"/>
        </w:rPr>
        <w:t>աստ</w:t>
      </w:r>
      <w:r w:rsidR="0060088B">
        <w:rPr>
          <w:sz w:val="20"/>
          <w:szCs w:val="20"/>
        </w:rPr>
        <w:t>ի</w:t>
      </w:r>
      <w:r w:rsidR="00B01E16">
        <w:rPr>
          <w:sz w:val="20"/>
          <w:szCs w:val="20"/>
        </w:rPr>
        <w:t>ճաններ</w:t>
      </w:r>
      <w:r w:rsidR="00B01E16" w:rsidRPr="00B01E16">
        <w:rPr>
          <w:sz w:val="20"/>
          <w:szCs w:val="20"/>
          <w:lang w:val="ru-RU"/>
        </w:rPr>
        <w:t xml:space="preserve"> </w:t>
      </w:r>
      <w:r w:rsidR="00B01E16">
        <w:rPr>
          <w:sz w:val="20"/>
          <w:szCs w:val="20"/>
        </w:rPr>
        <w:t>չունի</w:t>
      </w:r>
      <w:r w:rsidR="00B01E16" w:rsidRPr="00B01E16">
        <w:rPr>
          <w:sz w:val="20"/>
          <w:szCs w:val="20"/>
          <w:lang w:val="ru-RU"/>
        </w:rPr>
        <w:t xml:space="preserve"> «</w:t>
      </w:r>
      <w:r w:rsidR="00B01E16" w:rsidRPr="006A1D64">
        <w:rPr>
          <w:b/>
          <w:sz w:val="20"/>
          <w:szCs w:val="20"/>
        </w:rPr>
        <w:t>հղի</w:t>
      </w:r>
      <w:r w:rsidR="00B01E16" w:rsidRPr="006A1D64">
        <w:rPr>
          <w:b/>
          <w:sz w:val="20"/>
          <w:szCs w:val="20"/>
          <w:lang w:val="ru-RU"/>
        </w:rPr>
        <w:t xml:space="preserve"> </w:t>
      </w:r>
      <w:r w:rsidR="00B01E16" w:rsidRPr="006A1D64">
        <w:rPr>
          <w:b/>
          <w:sz w:val="20"/>
          <w:szCs w:val="20"/>
        </w:rPr>
        <w:t>լինել</w:t>
      </w:r>
      <w:r w:rsidRPr="0019648B">
        <w:rPr>
          <w:sz w:val="20"/>
          <w:szCs w:val="20"/>
          <w:lang w:val="ru-RU"/>
        </w:rPr>
        <w:t>»-</w:t>
      </w:r>
      <w:r>
        <w:rPr>
          <w:sz w:val="20"/>
          <w:szCs w:val="20"/>
        </w:rPr>
        <w:t>ը</w:t>
      </w:r>
      <w:r w:rsidRPr="0019648B">
        <w:rPr>
          <w:sz w:val="20"/>
          <w:szCs w:val="20"/>
          <w:lang w:val="ru-RU"/>
        </w:rPr>
        <w:t xml:space="preserve">: </w:t>
      </w:r>
      <w:r w:rsidR="00551D01">
        <w:rPr>
          <w:sz w:val="20"/>
          <w:szCs w:val="20"/>
        </w:rPr>
        <w:t>Ա</w:t>
      </w:r>
      <w:r w:rsidR="003B2D06">
        <w:rPr>
          <w:sz w:val="20"/>
          <w:szCs w:val="20"/>
        </w:rPr>
        <w:t>կն</w:t>
      </w:r>
      <w:r w:rsidR="00551D01" w:rsidRPr="00ED11F6">
        <w:rPr>
          <w:sz w:val="20"/>
          <w:szCs w:val="20"/>
          <w:lang w:val="ru-RU"/>
        </w:rPr>
        <w:softHyphen/>
      </w:r>
      <w:r w:rsidR="003B2D06">
        <w:rPr>
          <w:sz w:val="20"/>
          <w:szCs w:val="20"/>
        </w:rPr>
        <w:t>հայտ</w:t>
      </w:r>
      <w:r w:rsidR="003B2D06" w:rsidRPr="003B2D06">
        <w:rPr>
          <w:sz w:val="20"/>
          <w:szCs w:val="20"/>
          <w:lang w:val="ru-RU"/>
        </w:rPr>
        <w:t xml:space="preserve"> </w:t>
      </w:r>
      <w:r w:rsidR="003B2D06">
        <w:rPr>
          <w:sz w:val="20"/>
          <w:szCs w:val="20"/>
        </w:rPr>
        <w:t>է</w:t>
      </w:r>
      <w:r w:rsidR="003B2D06" w:rsidRPr="003B2D06">
        <w:rPr>
          <w:sz w:val="20"/>
          <w:szCs w:val="20"/>
          <w:lang w:val="ru-RU"/>
        </w:rPr>
        <w:t xml:space="preserve">, </w:t>
      </w:r>
      <w:r w:rsidR="003B2D06">
        <w:rPr>
          <w:sz w:val="20"/>
          <w:szCs w:val="20"/>
        </w:rPr>
        <w:t>որ</w:t>
      </w:r>
      <w:r w:rsidR="003B2D06" w:rsidRPr="003B2D06">
        <w:rPr>
          <w:sz w:val="20"/>
          <w:szCs w:val="20"/>
          <w:lang w:val="ru-RU"/>
        </w:rPr>
        <w:t xml:space="preserve"> </w:t>
      </w:r>
      <w:r w:rsidR="003B2D06">
        <w:rPr>
          <w:sz w:val="20"/>
          <w:szCs w:val="20"/>
        </w:rPr>
        <w:t>եթե</w:t>
      </w:r>
      <w:r w:rsidR="003B2D06" w:rsidRPr="003B2D06">
        <w:rPr>
          <w:sz w:val="20"/>
          <w:szCs w:val="20"/>
          <w:lang w:val="ru-RU"/>
        </w:rPr>
        <w:t xml:space="preserve"> </w:t>
      </w:r>
      <w:r w:rsidR="003B2D06">
        <w:rPr>
          <w:sz w:val="20"/>
          <w:szCs w:val="20"/>
        </w:rPr>
        <w:t>մի</w:t>
      </w:r>
      <w:r w:rsidR="003B2D06" w:rsidRPr="003B2D06">
        <w:rPr>
          <w:sz w:val="20"/>
          <w:szCs w:val="20"/>
          <w:lang w:val="ru-RU"/>
        </w:rPr>
        <w:t xml:space="preserve"> </w:t>
      </w:r>
      <w:r w:rsidR="003B2D06">
        <w:rPr>
          <w:sz w:val="20"/>
          <w:szCs w:val="20"/>
        </w:rPr>
        <w:t>բանը</w:t>
      </w:r>
      <w:r w:rsidR="003B2D06" w:rsidRPr="003B2D06">
        <w:rPr>
          <w:sz w:val="20"/>
          <w:szCs w:val="20"/>
          <w:lang w:val="ru-RU"/>
        </w:rPr>
        <w:t xml:space="preserve"> </w:t>
      </w:r>
      <w:r w:rsidR="003B2D06">
        <w:rPr>
          <w:sz w:val="20"/>
          <w:szCs w:val="20"/>
        </w:rPr>
        <w:t>պիղծ</w:t>
      </w:r>
      <w:r w:rsidR="003B2D06" w:rsidRPr="003B2D06">
        <w:rPr>
          <w:sz w:val="20"/>
          <w:szCs w:val="20"/>
          <w:lang w:val="ru-RU"/>
        </w:rPr>
        <w:t xml:space="preserve"> </w:t>
      </w:r>
      <w:r w:rsidR="003B2D06">
        <w:rPr>
          <w:sz w:val="20"/>
          <w:szCs w:val="20"/>
        </w:rPr>
        <w:t>է</w:t>
      </w:r>
      <w:r w:rsidR="003B2D06" w:rsidRPr="003B2D06">
        <w:rPr>
          <w:sz w:val="20"/>
          <w:szCs w:val="20"/>
          <w:lang w:val="ru-RU"/>
        </w:rPr>
        <w:t xml:space="preserve">, </w:t>
      </w:r>
      <w:r w:rsidR="003B2D06">
        <w:rPr>
          <w:sz w:val="20"/>
          <w:szCs w:val="20"/>
        </w:rPr>
        <w:t>ուրեմն</w:t>
      </w:r>
      <w:r w:rsidR="003B2D06" w:rsidRPr="003B2D06">
        <w:rPr>
          <w:sz w:val="20"/>
          <w:szCs w:val="20"/>
          <w:lang w:val="ru-RU"/>
        </w:rPr>
        <w:t xml:space="preserve">, </w:t>
      </w:r>
      <w:r w:rsidR="003B2D06">
        <w:rPr>
          <w:sz w:val="20"/>
          <w:szCs w:val="20"/>
        </w:rPr>
        <w:t>պիղծ</w:t>
      </w:r>
      <w:r w:rsidR="003B2D06" w:rsidRPr="003B2D06">
        <w:rPr>
          <w:sz w:val="20"/>
          <w:szCs w:val="20"/>
          <w:lang w:val="ru-RU"/>
        </w:rPr>
        <w:t xml:space="preserve"> </w:t>
      </w:r>
      <w:r w:rsidR="003B2D06">
        <w:rPr>
          <w:sz w:val="20"/>
          <w:szCs w:val="20"/>
        </w:rPr>
        <w:t>է</w:t>
      </w:r>
      <w:r w:rsidR="003B2D06" w:rsidRPr="003B2D06">
        <w:rPr>
          <w:sz w:val="20"/>
          <w:szCs w:val="20"/>
          <w:lang w:val="ru-RU"/>
        </w:rPr>
        <w:t xml:space="preserve">, </w:t>
      </w:r>
      <w:r w:rsidR="00551D01">
        <w:rPr>
          <w:sz w:val="20"/>
          <w:szCs w:val="20"/>
        </w:rPr>
        <w:t>պղծի</w:t>
      </w:r>
      <w:r w:rsidR="00551D01" w:rsidRPr="00551D01">
        <w:rPr>
          <w:sz w:val="20"/>
          <w:szCs w:val="20"/>
          <w:lang w:val="ru-RU"/>
        </w:rPr>
        <w:t xml:space="preserve"> </w:t>
      </w:r>
      <w:r w:rsidR="00551D01">
        <w:rPr>
          <w:sz w:val="20"/>
          <w:szCs w:val="20"/>
        </w:rPr>
        <w:t>շատն</w:t>
      </w:r>
      <w:r w:rsidR="00551D01" w:rsidRPr="00551D01">
        <w:rPr>
          <w:sz w:val="20"/>
          <w:szCs w:val="20"/>
          <w:lang w:val="ru-RU"/>
        </w:rPr>
        <w:t xml:space="preserve"> </w:t>
      </w:r>
      <w:r w:rsidR="00551D01">
        <w:rPr>
          <w:sz w:val="20"/>
          <w:szCs w:val="20"/>
        </w:rPr>
        <w:t>ու</w:t>
      </w:r>
      <w:r w:rsidR="00551D01" w:rsidRPr="00551D01">
        <w:rPr>
          <w:sz w:val="20"/>
          <w:szCs w:val="20"/>
          <w:lang w:val="ru-RU"/>
        </w:rPr>
        <w:t xml:space="preserve"> </w:t>
      </w:r>
      <w:r w:rsidR="00551D01">
        <w:rPr>
          <w:sz w:val="20"/>
          <w:szCs w:val="20"/>
        </w:rPr>
        <w:t>քիչը</w:t>
      </w:r>
      <w:r w:rsidR="00551D01" w:rsidRPr="00551D01">
        <w:rPr>
          <w:sz w:val="20"/>
          <w:szCs w:val="20"/>
          <w:lang w:val="ru-RU"/>
        </w:rPr>
        <w:t xml:space="preserve"> </w:t>
      </w:r>
      <w:r w:rsidR="00551D01">
        <w:rPr>
          <w:sz w:val="20"/>
          <w:szCs w:val="20"/>
        </w:rPr>
        <w:t>չկա</w:t>
      </w:r>
      <w:r w:rsidR="00551D01" w:rsidRPr="00551D01">
        <w:rPr>
          <w:sz w:val="20"/>
          <w:szCs w:val="20"/>
          <w:lang w:val="ru-RU"/>
        </w:rPr>
        <w:t>:</w:t>
      </w:r>
    </w:p>
    <w:p w14:paraId="590E33B9" w14:textId="1F83591E" w:rsidR="0019648B" w:rsidRDefault="0019648B" w:rsidP="0037608C">
      <w:pPr>
        <w:ind w:firstLine="180"/>
        <w:jc w:val="both"/>
        <w:rPr>
          <w:sz w:val="20"/>
          <w:szCs w:val="20"/>
          <w:lang w:val="ru-RU"/>
        </w:rPr>
      </w:pPr>
      <w:r>
        <w:rPr>
          <w:sz w:val="20"/>
          <w:szCs w:val="20"/>
        </w:rPr>
        <w:t>ԴԴ</w:t>
      </w:r>
      <w:r w:rsidRPr="0019648B">
        <w:rPr>
          <w:sz w:val="20"/>
          <w:szCs w:val="20"/>
          <w:lang w:val="ru-RU"/>
        </w:rPr>
        <w:t>-</w:t>
      </w:r>
      <w:r>
        <w:rPr>
          <w:sz w:val="20"/>
          <w:szCs w:val="20"/>
        </w:rPr>
        <w:t>ՀՔ</w:t>
      </w:r>
      <w:r w:rsidRPr="0019648B">
        <w:rPr>
          <w:sz w:val="20"/>
          <w:szCs w:val="20"/>
          <w:lang w:val="ru-RU"/>
        </w:rPr>
        <w:t>-</w:t>
      </w:r>
      <w:r>
        <w:rPr>
          <w:sz w:val="20"/>
          <w:szCs w:val="20"/>
        </w:rPr>
        <w:t>ի</w:t>
      </w:r>
      <w:r w:rsidRPr="0019648B">
        <w:rPr>
          <w:sz w:val="20"/>
          <w:szCs w:val="20"/>
          <w:lang w:val="ru-RU"/>
        </w:rPr>
        <w:t xml:space="preserve"> «</w:t>
      </w:r>
      <w:r>
        <w:rPr>
          <w:sz w:val="20"/>
          <w:szCs w:val="20"/>
        </w:rPr>
        <w:t>մեղքը</w:t>
      </w:r>
      <w:r w:rsidRPr="0019648B">
        <w:rPr>
          <w:sz w:val="20"/>
          <w:szCs w:val="20"/>
          <w:lang w:val="ru-RU"/>
        </w:rPr>
        <w:t xml:space="preserve">» </w:t>
      </w:r>
      <w:r>
        <w:rPr>
          <w:sz w:val="20"/>
          <w:szCs w:val="20"/>
        </w:rPr>
        <w:t>այս</w:t>
      </w:r>
      <w:r w:rsidRPr="0019648B">
        <w:rPr>
          <w:sz w:val="20"/>
          <w:szCs w:val="20"/>
          <w:lang w:val="ru-RU"/>
        </w:rPr>
        <w:t xml:space="preserve"> </w:t>
      </w:r>
      <w:r>
        <w:rPr>
          <w:sz w:val="20"/>
          <w:szCs w:val="20"/>
        </w:rPr>
        <w:t>անգամ</w:t>
      </w:r>
      <w:r w:rsidRPr="0019648B">
        <w:rPr>
          <w:sz w:val="20"/>
          <w:szCs w:val="20"/>
          <w:lang w:val="ru-RU"/>
        </w:rPr>
        <w:t xml:space="preserve"> </w:t>
      </w:r>
      <w:r>
        <w:rPr>
          <w:sz w:val="20"/>
          <w:szCs w:val="20"/>
        </w:rPr>
        <w:t>երկակի</w:t>
      </w:r>
      <w:r w:rsidRPr="0019648B">
        <w:rPr>
          <w:sz w:val="20"/>
          <w:szCs w:val="20"/>
          <w:lang w:val="ru-RU"/>
        </w:rPr>
        <w:t xml:space="preserve"> </w:t>
      </w:r>
      <w:r>
        <w:rPr>
          <w:sz w:val="20"/>
          <w:szCs w:val="20"/>
        </w:rPr>
        <w:t>է</w:t>
      </w:r>
      <w:r w:rsidRPr="0019648B">
        <w:rPr>
          <w:sz w:val="20"/>
          <w:szCs w:val="20"/>
          <w:lang w:val="ru-RU"/>
        </w:rPr>
        <w:t xml:space="preserve">, </w:t>
      </w:r>
      <w:r>
        <w:rPr>
          <w:sz w:val="20"/>
          <w:szCs w:val="20"/>
        </w:rPr>
        <w:t>քանի</w:t>
      </w:r>
      <w:r w:rsidRPr="0019648B">
        <w:rPr>
          <w:sz w:val="20"/>
          <w:szCs w:val="20"/>
          <w:lang w:val="ru-RU"/>
        </w:rPr>
        <w:t xml:space="preserve"> </w:t>
      </w:r>
      <w:r>
        <w:rPr>
          <w:sz w:val="20"/>
          <w:szCs w:val="20"/>
        </w:rPr>
        <w:t>որ</w:t>
      </w:r>
      <w:r w:rsidRPr="0019648B">
        <w:rPr>
          <w:sz w:val="20"/>
          <w:szCs w:val="20"/>
          <w:lang w:val="ru-RU"/>
        </w:rPr>
        <w:t xml:space="preserve"> </w:t>
      </w:r>
      <w:r>
        <w:rPr>
          <w:sz w:val="20"/>
          <w:szCs w:val="20"/>
        </w:rPr>
        <w:t>բացի</w:t>
      </w:r>
      <w:r w:rsidRPr="0019648B">
        <w:rPr>
          <w:sz w:val="20"/>
          <w:szCs w:val="20"/>
          <w:lang w:val="ru-RU"/>
        </w:rPr>
        <w:t xml:space="preserve"> </w:t>
      </w:r>
      <w:r>
        <w:rPr>
          <w:sz w:val="20"/>
          <w:szCs w:val="20"/>
        </w:rPr>
        <w:t>ասված</w:t>
      </w:r>
      <w:r w:rsidRPr="0019648B">
        <w:rPr>
          <w:sz w:val="20"/>
          <w:szCs w:val="20"/>
          <w:lang w:val="ru-RU"/>
        </w:rPr>
        <w:t xml:space="preserve"> «</w:t>
      </w:r>
      <w:r>
        <w:rPr>
          <w:sz w:val="20"/>
          <w:szCs w:val="20"/>
        </w:rPr>
        <w:t>անխոհեմությու</w:t>
      </w:r>
      <w:r w:rsidRPr="0019648B">
        <w:rPr>
          <w:sz w:val="20"/>
          <w:szCs w:val="20"/>
          <w:lang w:val="ru-RU"/>
        </w:rPr>
        <w:softHyphen/>
      </w:r>
      <w:r>
        <w:rPr>
          <w:sz w:val="20"/>
          <w:szCs w:val="20"/>
        </w:rPr>
        <w:t>նը</w:t>
      </w:r>
      <w:r w:rsidRPr="0019648B">
        <w:rPr>
          <w:sz w:val="20"/>
          <w:szCs w:val="20"/>
          <w:lang w:val="ru-RU"/>
        </w:rPr>
        <w:t xml:space="preserve">», </w:t>
      </w:r>
      <w:r>
        <w:rPr>
          <w:sz w:val="20"/>
          <w:szCs w:val="20"/>
        </w:rPr>
        <w:t>իրենք</w:t>
      </w:r>
      <w:r w:rsidRPr="0019648B">
        <w:rPr>
          <w:sz w:val="20"/>
          <w:szCs w:val="20"/>
          <w:lang w:val="ru-RU"/>
        </w:rPr>
        <w:t xml:space="preserve"> </w:t>
      </w:r>
      <w:r>
        <w:rPr>
          <w:sz w:val="20"/>
          <w:szCs w:val="20"/>
        </w:rPr>
        <w:t>հայտարարել</w:t>
      </w:r>
      <w:r w:rsidRPr="0019648B">
        <w:rPr>
          <w:sz w:val="20"/>
          <w:szCs w:val="20"/>
          <w:lang w:val="ru-RU"/>
        </w:rPr>
        <w:t xml:space="preserve"> </w:t>
      </w:r>
      <w:r>
        <w:rPr>
          <w:sz w:val="20"/>
          <w:szCs w:val="20"/>
        </w:rPr>
        <w:t>են</w:t>
      </w:r>
      <w:r w:rsidRPr="0019648B">
        <w:rPr>
          <w:sz w:val="20"/>
          <w:szCs w:val="20"/>
          <w:lang w:val="ru-RU"/>
        </w:rPr>
        <w:t xml:space="preserve">, </w:t>
      </w:r>
      <w:r>
        <w:rPr>
          <w:sz w:val="20"/>
          <w:szCs w:val="20"/>
        </w:rPr>
        <w:t>որ</w:t>
      </w:r>
      <w:r w:rsidRPr="0019648B">
        <w:rPr>
          <w:sz w:val="20"/>
          <w:szCs w:val="20"/>
          <w:lang w:val="ru-RU"/>
        </w:rPr>
        <w:t xml:space="preserve"> </w:t>
      </w:r>
      <w:r>
        <w:rPr>
          <w:sz w:val="20"/>
          <w:szCs w:val="20"/>
        </w:rPr>
        <w:t>իրենց</w:t>
      </w:r>
      <w:r w:rsidRPr="0019648B">
        <w:rPr>
          <w:sz w:val="20"/>
          <w:szCs w:val="20"/>
          <w:lang w:val="ru-RU"/>
        </w:rPr>
        <w:t xml:space="preserve"> </w:t>
      </w:r>
      <w:r>
        <w:rPr>
          <w:sz w:val="20"/>
          <w:szCs w:val="20"/>
        </w:rPr>
        <w:t>թարգմանությունը</w:t>
      </w:r>
      <w:r w:rsidRPr="0019648B">
        <w:rPr>
          <w:sz w:val="20"/>
          <w:szCs w:val="20"/>
          <w:lang w:val="ru-RU"/>
        </w:rPr>
        <w:t xml:space="preserve"> </w:t>
      </w:r>
      <w:r>
        <w:rPr>
          <w:sz w:val="20"/>
          <w:szCs w:val="20"/>
        </w:rPr>
        <w:t>անգլերենից</w:t>
      </w:r>
      <w:r w:rsidRPr="0019648B">
        <w:rPr>
          <w:sz w:val="20"/>
          <w:szCs w:val="20"/>
          <w:lang w:val="ru-RU"/>
        </w:rPr>
        <w:t xml:space="preserve"> </w:t>
      </w:r>
      <w:r>
        <w:rPr>
          <w:sz w:val="20"/>
          <w:szCs w:val="20"/>
        </w:rPr>
        <w:t>է</w:t>
      </w:r>
      <w:r w:rsidRPr="0019648B">
        <w:rPr>
          <w:sz w:val="20"/>
          <w:szCs w:val="20"/>
          <w:lang w:val="ru-RU"/>
        </w:rPr>
        <w:t xml:space="preserve">, </w:t>
      </w:r>
      <w:r>
        <w:rPr>
          <w:sz w:val="20"/>
          <w:szCs w:val="20"/>
        </w:rPr>
        <w:t>այնինչ</w:t>
      </w:r>
      <w:r w:rsidRPr="0019648B">
        <w:rPr>
          <w:sz w:val="20"/>
          <w:szCs w:val="20"/>
          <w:lang w:val="ru-RU"/>
        </w:rPr>
        <w:t xml:space="preserve">, </w:t>
      </w:r>
      <w:r>
        <w:rPr>
          <w:sz w:val="20"/>
          <w:szCs w:val="20"/>
        </w:rPr>
        <w:t>թարգ</w:t>
      </w:r>
      <w:r w:rsidRPr="0019648B">
        <w:rPr>
          <w:sz w:val="20"/>
          <w:szCs w:val="20"/>
          <w:lang w:val="ru-RU"/>
        </w:rPr>
        <w:softHyphen/>
      </w:r>
      <w:r>
        <w:rPr>
          <w:sz w:val="20"/>
          <w:szCs w:val="20"/>
        </w:rPr>
        <w:t>մանել</w:t>
      </w:r>
      <w:r w:rsidRPr="0019648B">
        <w:rPr>
          <w:sz w:val="20"/>
          <w:szCs w:val="20"/>
          <w:lang w:val="ru-RU"/>
        </w:rPr>
        <w:t xml:space="preserve"> </w:t>
      </w:r>
      <w:r>
        <w:rPr>
          <w:sz w:val="20"/>
          <w:szCs w:val="20"/>
        </w:rPr>
        <w:t>են</w:t>
      </w:r>
      <w:r w:rsidRPr="0019648B">
        <w:rPr>
          <w:sz w:val="20"/>
          <w:szCs w:val="20"/>
          <w:lang w:val="ru-RU"/>
        </w:rPr>
        <w:t xml:space="preserve"> </w:t>
      </w:r>
      <w:r>
        <w:rPr>
          <w:sz w:val="20"/>
          <w:szCs w:val="20"/>
        </w:rPr>
        <w:t>միջնորդ</w:t>
      </w:r>
      <w:r w:rsidRPr="0019648B">
        <w:rPr>
          <w:sz w:val="20"/>
          <w:szCs w:val="20"/>
          <w:lang w:val="ru-RU"/>
        </w:rPr>
        <w:t xml:space="preserve"> </w:t>
      </w:r>
      <w:r>
        <w:rPr>
          <w:sz w:val="20"/>
          <w:szCs w:val="20"/>
        </w:rPr>
        <w:t>լեզվի</w:t>
      </w:r>
      <w:r w:rsidRPr="0019648B">
        <w:rPr>
          <w:sz w:val="20"/>
          <w:szCs w:val="20"/>
          <w:lang w:val="ru-RU"/>
        </w:rPr>
        <w:t xml:space="preserve"> </w:t>
      </w:r>
      <w:r>
        <w:rPr>
          <w:sz w:val="20"/>
          <w:szCs w:val="20"/>
        </w:rPr>
        <w:t>թարգմանության</w:t>
      </w:r>
      <w:r w:rsidRPr="0019648B">
        <w:rPr>
          <w:sz w:val="20"/>
          <w:szCs w:val="20"/>
          <w:lang w:val="ru-RU"/>
        </w:rPr>
        <w:t xml:space="preserve"> </w:t>
      </w:r>
      <w:r>
        <w:rPr>
          <w:sz w:val="20"/>
          <w:szCs w:val="20"/>
        </w:rPr>
        <w:t>մի</w:t>
      </w:r>
      <w:r w:rsidRPr="0019648B">
        <w:rPr>
          <w:sz w:val="20"/>
          <w:szCs w:val="20"/>
          <w:lang w:val="ru-RU"/>
        </w:rPr>
        <w:t xml:space="preserve"> </w:t>
      </w:r>
      <w:r>
        <w:rPr>
          <w:sz w:val="20"/>
          <w:szCs w:val="20"/>
        </w:rPr>
        <w:t>անհաջող</w:t>
      </w:r>
      <w:r w:rsidRPr="0019648B">
        <w:rPr>
          <w:sz w:val="20"/>
          <w:szCs w:val="20"/>
          <w:lang w:val="ru-RU"/>
        </w:rPr>
        <w:t xml:space="preserve"> </w:t>
      </w:r>
      <w:r>
        <w:rPr>
          <w:sz w:val="20"/>
          <w:szCs w:val="20"/>
        </w:rPr>
        <w:t>տողը</w:t>
      </w:r>
      <w:r w:rsidR="006A1D64" w:rsidRPr="006A1D64">
        <w:rPr>
          <w:sz w:val="20"/>
          <w:szCs w:val="20"/>
          <w:lang w:val="ru-RU"/>
        </w:rPr>
        <w:t xml:space="preserve">, </w:t>
      </w:r>
      <w:r w:rsidR="006A1D64">
        <w:rPr>
          <w:sz w:val="20"/>
          <w:szCs w:val="20"/>
        </w:rPr>
        <w:t>հետն</w:t>
      </w:r>
      <w:r w:rsidR="006A1D64" w:rsidRPr="006A1D64">
        <w:rPr>
          <w:sz w:val="20"/>
          <w:szCs w:val="20"/>
          <w:lang w:val="ru-RU"/>
        </w:rPr>
        <w:t xml:space="preserve"> </w:t>
      </w:r>
      <w:r w:rsidR="006A1D64">
        <w:rPr>
          <w:sz w:val="20"/>
          <w:szCs w:val="20"/>
        </w:rPr>
        <w:t>էլ</w:t>
      </w:r>
      <w:r w:rsidR="006A1D64" w:rsidRPr="006A1D64">
        <w:rPr>
          <w:sz w:val="20"/>
          <w:szCs w:val="20"/>
          <w:lang w:val="ru-RU"/>
        </w:rPr>
        <w:t xml:space="preserve"> </w:t>
      </w:r>
      <w:r w:rsidR="006A1D64">
        <w:rPr>
          <w:sz w:val="20"/>
          <w:szCs w:val="20"/>
        </w:rPr>
        <w:t>բազմապատկել</w:t>
      </w:r>
      <w:r w:rsidR="006A1D64" w:rsidRPr="006A1D64">
        <w:rPr>
          <w:sz w:val="20"/>
          <w:szCs w:val="20"/>
          <w:lang w:val="ru-RU"/>
        </w:rPr>
        <w:t xml:space="preserve"> </w:t>
      </w:r>
      <w:r w:rsidR="006A1D64">
        <w:rPr>
          <w:sz w:val="20"/>
          <w:szCs w:val="20"/>
        </w:rPr>
        <w:t>են</w:t>
      </w:r>
      <w:r w:rsidR="006A1D64" w:rsidRPr="006A1D64">
        <w:rPr>
          <w:sz w:val="20"/>
          <w:szCs w:val="20"/>
          <w:lang w:val="ru-RU"/>
        </w:rPr>
        <w:t xml:space="preserve"> </w:t>
      </w:r>
      <w:r w:rsidR="006A1D64">
        <w:rPr>
          <w:sz w:val="20"/>
          <w:szCs w:val="20"/>
        </w:rPr>
        <w:t>սրա</w:t>
      </w:r>
      <w:r w:rsidR="006A1D64" w:rsidRPr="006A1D64">
        <w:rPr>
          <w:sz w:val="20"/>
          <w:szCs w:val="20"/>
          <w:lang w:val="ru-RU"/>
        </w:rPr>
        <w:t xml:space="preserve"> </w:t>
      </w:r>
      <w:r w:rsidR="006A1D64">
        <w:rPr>
          <w:sz w:val="20"/>
          <w:szCs w:val="20"/>
        </w:rPr>
        <w:t>սխալը</w:t>
      </w:r>
      <w:r w:rsidRPr="0019648B">
        <w:rPr>
          <w:sz w:val="20"/>
          <w:szCs w:val="20"/>
          <w:lang w:val="ru-RU"/>
        </w:rPr>
        <w:t xml:space="preserve">: </w:t>
      </w:r>
    </w:p>
    <w:p w14:paraId="342B4123" w14:textId="390D94B2" w:rsidR="00C95C05" w:rsidRPr="0091701A" w:rsidRDefault="00B12571" w:rsidP="0037608C">
      <w:pPr>
        <w:ind w:firstLine="180"/>
        <w:jc w:val="both"/>
        <w:rPr>
          <w:sz w:val="20"/>
          <w:szCs w:val="20"/>
          <w:lang w:val="hy-AM"/>
        </w:rPr>
      </w:pPr>
      <w:r w:rsidRPr="0091701A">
        <w:rPr>
          <w:sz w:val="20"/>
          <w:szCs w:val="20"/>
          <w:lang w:val="hy-AM"/>
        </w:rPr>
        <w:t>Ցավոք, սրա պես «անխոհեմ անզգուշությունները» քիչ չեն ո´չ միայն այս թարգմա</w:t>
      </w:r>
      <w:r w:rsidRPr="0091701A">
        <w:rPr>
          <w:sz w:val="20"/>
          <w:szCs w:val="20"/>
          <w:lang w:val="hy-AM"/>
        </w:rPr>
        <w:softHyphen/>
        <w:t>նությունների մեջ, այլ մեր թարգմանական գրականության մեջ</w:t>
      </w:r>
      <w:r w:rsidR="001C3D67" w:rsidRPr="0091701A">
        <w:rPr>
          <w:sz w:val="20"/>
          <w:szCs w:val="20"/>
          <w:lang w:val="hy-AM"/>
        </w:rPr>
        <w:t>՝</w:t>
      </w:r>
      <w:r w:rsidRPr="0091701A">
        <w:rPr>
          <w:sz w:val="20"/>
          <w:szCs w:val="20"/>
          <w:lang w:val="hy-AM"/>
        </w:rPr>
        <w:t xml:space="preserve"> առհասարակ:</w:t>
      </w:r>
    </w:p>
    <w:bookmarkEnd w:id="13"/>
    <w:p w14:paraId="2D3AF9E8" w14:textId="77777777" w:rsidR="001C3D67" w:rsidRPr="0091701A" w:rsidRDefault="00B12571" w:rsidP="00E31D92">
      <w:pPr>
        <w:ind w:firstLine="180"/>
        <w:jc w:val="both"/>
        <w:rPr>
          <w:sz w:val="20"/>
          <w:szCs w:val="20"/>
          <w:lang w:val="hy-AM"/>
        </w:rPr>
      </w:pPr>
      <w:r w:rsidRPr="0091701A">
        <w:rPr>
          <w:sz w:val="20"/>
          <w:szCs w:val="20"/>
          <w:lang w:val="hy-AM"/>
        </w:rPr>
        <w:t>Հաջորդ տարօրինակությունը 8-րդ տողն է, «</w:t>
      </w:r>
      <w:r w:rsidRPr="00EC6945">
        <w:rPr>
          <w:b/>
          <w:bCs/>
          <w:i/>
          <w:sz w:val="20"/>
          <w:szCs w:val="20"/>
          <w:lang w:val="hy-AM"/>
        </w:rPr>
        <w:t>Եվ հանճարին՝ կաղացող բռնությունից խեղճացած</w:t>
      </w:r>
      <w:r w:rsidRPr="0091701A">
        <w:rPr>
          <w:sz w:val="20"/>
          <w:szCs w:val="20"/>
          <w:lang w:val="hy-AM"/>
        </w:rPr>
        <w:t xml:space="preserve">»-ը: </w:t>
      </w:r>
    </w:p>
    <w:p w14:paraId="256DA2FB" w14:textId="10EDFBCC" w:rsidR="00426824" w:rsidRPr="0091701A" w:rsidRDefault="00151C44" w:rsidP="00E31D92">
      <w:pPr>
        <w:ind w:firstLine="180"/>
        <w:jc w:val="both"/>
        <w:rPr>
          <w:sz w:val="20"/>
          <w:szCs w:val="20"/>
          <w:lang w:val="hy-AM"/>
        </w:rPr>
      </w:pPr>
      <w:r w:rsidRPr="0091701A">
        <w:rPr>
          <w:sz w:val="20"/>
          <w:szCs w:val="20"/>
          <w:lang w:val="hy-AM"/>
        </w:rPr>
        <w:t>Թարգմանները այստեղ «</w:t>
      </w:r>
      <w:r w:rsidRPr="0091701A">
        <w:rPr>
          <w:b/>
          <w:sz w:val="20"/>
          <w:szCs w:val="20"/>
          <w:lang w:val="hy-AM"/>
        </w:rPr>
        <w:t>հանճարին</w:t>
      </w:r>
      <w:r w:rsidRPr="0091701A">
        <w:rPr>
          <w:sz w:val="20"/>
          <w:szCs w:val="20"/>
          <w:lang w:val="hy-AM"/>
        </w:rPr>
        <w:t>» բառի վրա բութ են դրել, ինչը ստիպել է, որ «</w:t>
      </w:r>
      <w:r w:rsidRPr="0091701A">
        <w:rPr>
          <w:b/>
          <w:sz w:val="20"/>
          <w:szCs w:val="20"/>
          <w:lang w:val="hy-AM"/>
        </w:rPr>
        <w:t>հանճարը խեղճանա կաղացող բռնությունից</w:t>
      </w:r>
      <w:r w:rsidRPr="0091701A">
        <w:rPr>
          <w:sz w:val="20"/>
          <w:szCs w:val="20"/>
          <w:lang w:val="hy-AM"/>
        </w:rPr>
        <w:t xml:space="preserve">», ինչը, իհարկե, </w:t>
      </w:r>
      <w:r w:rsidR="0019648B" w:rsidRPr="0019648B">
        <w:rPr>
          <w:sz w:val="20"/>
          <w:szCs w:val="20"/>
          <w:lang w:val="hy-AM"/>
        </w:rPr>
        <w:t>ճիշտ չի</w:t>
      </w:r>
      <w:r w:rsidRPr="0091701A">
        <w:rPr>
          <w:sz w:val="20"/>
          <w:szCs w:val="20"/>
          <w:lang w:val="hy-AM"/>
        </w:rPr>
        <w:t>:</w:t>
      </w:r>
      <w:r w:rsidR="00721F5C" w:rsidRPr="0091701A">
        <w:rPr>
          <w:sz w:val="20"/>
          <w:szCs w:val="20"/>
          <w:lang w:val="hy-AM"/>
        </w:rPr>
        <w:t xml:space="preserve"> </w:t>
      </w:r>
      <w:r w:rsidR="0019648B" w:rsidRPr="0019648B">
        <w:rPr>
          <w:sz w:val="20"/>
          <w:szCs w:val="20"/>
          <w:lang w:val="hy-AM"/>
        </w:rPr>
        <w:t>Ա</w:t>
      </w:r>
      <w:r w:rsidR="00721F5C" w:rsidRPr="0091701A">
        <w:rPr>
          <w:sz w:val="20"/>
          <w:szCs w:val="20"/>
          <w:lang w:val="hy-AM"/>
        </w:rPr>
        <w:t>յս տողին չի զիջում նաև 12-րդ տողը, ինչը պնդում է, թե «</w:t>
      </w:r>
      <w:r w:rsidR="00721F5C" w:rsidRPr="0091701A">
        <w:rPr>
          <w:b/>
          <w:sz w:val="20"/>
          <w:szCs w:val="20"/>
          <w:lang w:val="hy-AM"/>
        </w:rPr>
        <w:t>տգետը կառավարվում է գիտունի դիմա</w:t>
      </w:r>
      <w:r w:rsidR="003F6D62">
        <w:rPr>
          <w:b/>
          <w:sz w:val="20"/>
          <w:szCs w:val="20"/>
          <w:lang w:val="hy-AM"/>
        </w:rPr>
        <w:softHyphen/>
      </w:r>
      <w:r w:rsidR="00721F5C" w:rsidRPr="0091701A">
        <w:rPr>
          <w:b/>
          <w:sz w:val="20"/>
          <w:szCs w:val="20"/>
          <w:lang w:val="hy-AM"/>
        </w:rPr>
        <w:t>կով</w:t>
      </w:r>
      <w:r w:rsidR="00721F5C" w:rsidRPr="0091701A">
        <w:rPr>
          <w:sz w:val="20"/>
          <w:szCs w:val="20"/>
          <w:lang w:val="hy-AM"/>
        </w:rPr>
        <w:t>»:</w:t>
      </w:r>
    </w:p>
    <w:p w14:paraId="2976C231" w14:textId="1A6FC460" w:rsidR="00721F5C" w:rsidRDefault="00721F5C" w:rsidP="00E31D92">
      <w:pPr>
        <w:ind w:firstLine="180"/>
        <w:jc w:val="both"/>
        <w:rPr>
          <w:sz w:val="20"/>
          <w:szCs w:val="20"/>
          <w:lang w:val="hy-AM"/>
        </w:rPr>
      </w:pPr>
      <w:r w:rsidRPr="0091701A">
        <w:rPr>
          <w:sz w:val="20"/>
          <w:szCs w:val="20"/>
          <w:lang w:val="hy-AM"/>
        </w:rPr>
        <w:t>Տիպական է նաև կուպլետի առաջին տողի վերջի անճարակ «</w:t>
      </w:r>
      <w:r w:rsidRPr="0091701A">
        <w:rPr>
          <w:b/>
          <w:sz w:val="20"/>
          <w:szCs w:val="20"/>
          <w:lang w:val="hy-AM"/>
        </w:rPr>
        <w:t>հար</w:t>
      </w:r>
      <w:r w:rsidRPr="0091701A">
        <w:rPr>
          <w:sz w:val="20"/>
          <w:szCs w:val="20"/>
          <w:lang w:val="hy-AM"/>
        </w:rPr>
        <w:t>»-ը, ինչը, լրիվ ակն</w:t>
      </w:r>
      <w:r w:rsidRPr="0091701A">
        <w:rPr>
          <w:sz w:val="20"/>
          <w:szCs w:val="20"/>
          <w:lang w:val="hy-AM"/>
        </w:rPr>
        <w:softHyphen/>
        <w:t>հայտ, դրվել է, որ այս տողը հանգավորվի հաջորդ տողի «</w:t>
      </w:r>
      <w:r w:rsidRPr="0091701A">
        <w:rPr>
          <w:b/>
          <w:sz w:val="20"/>
          <w:szCs w:val="20"/>
          <w:lang w:val="hy-AM"/>
        </w:rPr>
        <w:t>վշտահար</w:t>
      </w:r>
      <w:r w:rsidRPr="0091701A">
        <w:rPr>
          <w:sz w:val="20"/>
          <w:szCs w:val="20"/>
          <w:lang w:val="hy-AM"/>
        </w:rPr>
        <w:t>»-ի հետ:</w:t>
      </w:r>
    </w:p>
    <w:p w14:paraId="0A22469D" w14:textId="1FAF645F" w:rsidR="00DC5CFD" w:rsidRDefault="00DC5CFD" w:rsidP="00DC5CFD">
      <w:pPr>
        <w:ind w:firstLine="270"/>
        <w:jc w:val="both"/>
        <w:rPr>
          <w:b/>
          <w:bCs/>
          <w:sz w:val="20"/>
          <w:szCs w:val="20"/>
          <w:lang w:val="hy-AM"/>
        </w:rPr>
      </w:pPr>
      <w:r w:rsidRPr="00DC5CFD">
        <w:rPr>
          <w:sz w:val="20"/>
          <w:szCs w:val="20"/>
          <w:lang w:val="hy-AM"/>
        </w:rPr>
        <w:t>Իսկ այս «</w:t>
      </w:r>
      <w:r w:rsidRPr="00494DAD">
        <w:rPr>
          <w:b/>
          <w:sz w:val="20"/>
          <w:szCs w:val="20"/>
          <w:lang w:val="hy-AM"/>
        </w:rPr>
        <w:t>հար</w:t>
      </w:r>
      <w:r w:rsidRPr="00DC5CFD">
        <w:rPr>
          <w:sz w:val="20"/>
          <w:szCs w:val="20"/>
          <w:lang w:val="hy-AM"/>
        </w:rPr>
        <w:t>»-ից հետո էլ, հենց վերջին տողում այս թարգմանները մի «գոհար» էլ են առաջարկում. «</w:t>
      </w:r>
      <w:r w:rsidRPr="00DC5CFD">
        <w:rPr>
          <w:b/>
          <w:bCs/>
          <w:sz w:val="20"/>
          <w:szCs w:val="20"/>
          <w:lang w:val="hy-AM"/>
        </w:rPr>
        <w:t xml:space="preserve">Բայց </w:t>
      </w:r>
      <w:r w:rsidRPr="00DC5CFD">
        <w:rPr>
          <w:b/>
          <w:bCs/>
          <w:i/>
          <w:iCs/>
          <w:sz w:val="20"/>
          <w:szCs w:val="20"/>
          <w:lang w:val="hy-AM"/>
        </w:rPr>
        <w:t>ցավում եմ քեզ թողնել</w:t>
      </w:r>
      <w:r w:rsidRPr="00DC5CFD">
        <w:rPr>
          <w:b/>
          <w:bCs/>
          <w:sz w:val="20"/>
          <w:szCs w:val="20"/>
          <w:lang w:val="hy-AM"/>
        </w:rPr>
        <w:t xml:space="preserve">», </w:t>
      </w:r>
      <w:r w:rsidRPr="00DC5CFD">
        <w:rPr>
          <w:sz w:val="20"/>
          <w:szCs w:val="20"/>
          <w:lang w:val="hy-AM"/>
        </w:rPr>
        <w:t>ինչը, եթե թարգ</w:t>
      </w:r>
      <w:r>
        <w:rPr>
          <w:sz w:val="20"/>
          <w:szCs w:val="20"/>
          <w:lang w:val="hy-AM"/>
        </w:rPr>
        <w:softHyphen/>
      </w:r>
      <w:r w:rsidRPr="00DC5CFD">
        <w:rPr>
          <w:sz w:val="20"/>
          <w:szCs w:val="20"/>
          <w:lang w:val="hy-AM"/>
        </w:rPr>
        <w:t>մանենք հայերեն, կնշանակի.</w:t>
      </w:r>
      <w:r w:rsidRPr="00DC5CFD">
        <w:rPr>
          <w:b/>
          <w:bCs/>
          <w:sz w:val="20"/>
          <w:szCs w:val="20"/>
          <w:lang w:val="hy-AM"/>
        </w:rPr>
        <w:t xml:space="preserve"> «Բայց </w:t>
      </w:r>
      <w:r w:rsidR="00436F47" w:rsidRPr="00436F47">
        <w:rPr>
          <w:b/>
          <w:bCs/>
          <w:i/>
          <w:iCs/>
          <w:sz w:val="20"/>
          <w:szCs w:val="20"/>
          <w:lang w:val="hy-AM"/>
        </w:rPr>
        <w:t>ախր</w:t>
      </w:r>
      <w:r w:rsidRPr="00DC5CFD">
        <w:rPr>
          <w:b/>
          <w:bCs/>
          <w:i/>
          <w:iCs/>
          <w:sz w:val="20"/>
          <w:szCs w:val="20"/>
          <w:lang w:val="hy-AM"/>
        </w:rPr>
        <w:t xml:space="preserve"> քեզ </w:t>
      </w:r>
      <w:r w:rsidR="00436F47" w:rsidRPr="00436F47">
        <w:rPr>
          <w:b/>
          <w:bCs/>
          <w:i/>
          <w:iCs/>
          <w:sz w:val="20"/>
          <w:szCs w:val="20"/>
          <w:lang w:val="hy-AM"/>
        </w:rPr>
        <w:t xml:space="preserve">ո՞նց </w:t>
      </w:r>
      <w:r w:rsidRPr="00DC5CFD">
        <w:rPr>
          <w:b/>
          <w:bCs/>
          <w:i/>
          <w:iCs/>
          <w:sz w:val="20"/>
          <w:szCs w:val="20"/>
          <w:lang w:val="hy-AM"/>
        </w:rPr>
        <w:t>թողնեմ</w:t>
      </w:r>
      <w:r w:rsidRPr="00DC5CFD">
        <w:rPr>
          <w:b/>
          <w:bCs/>
          <w:sz w:val="20"/>
          <w:szCs w:val="20"/>
          <w:lang w:val="hy-AM"/>
        </w:rPr>
        <w:t>»:</w:t>
      </w:r>
    </w:p>
    <w:p w14:paraId="11154632" w14:textId="14E178EF" w:rsidR="00C25E8A" w:rsidRDefault="00436F47" w:rsidP="00DC5CFD">
      <w:pPr>
        <w:ind w:firstLine="270"/>
        <w:jc w:val="both"/>
        <w:rPr>
          <w:b/>
          <w:sz w:val="20"/>
          <w:szCs w:val="20"/>
          <w:lang w:val="hy-AM"/>
        </w:rPr>
      </w:pPr>
      <w:r w:rsidRPr="00436F47">
        <w:rPr>
          <w:b/>
          <w:sz w:val="20"/>
          <w:szCs w:val="20"/>
          <w:lang w:val="hy-AM"/>
        </w:rPr>
        <w:t>Հայերեն գրական ոճերում բայը անորոշ դերբայով փոխարինելը գրական քաղց</w:t>
      </w:r>
      <w:r w:rsidR="003F6D62">
        <w:rPr>
          <w:b/>
          <w:sz w:val="20"/>
          <w:szCs w:val="20"/>
          <w:lang w:val="hy-AM"/>
        </w:rPr>
        <w:softHyphen/>
      </w:r>
      <w:r w:rsidRPr="00436F47">
        <w:rPr>
          <w:b/>
          <w:sz w:val="20"/>
          <w:szCs w:val="20"/>
          <w:lang w:val="hy-AM"/>
        </w:rPr>
        <w:t>կեղի պես մետաստազներ տված մի չարորակ վիթխարի հիվանդություն է, ու սրա մասին արդեն ասվեց Համլետի «լի</w:t>
      </w:r>
      <w:r w:rsidR="00C31F72" w:rsidRPr="007A7055">
        <w:rPr>
          <w:rFonts w:ascii="Sylfaen" w:hAnsi="Sylfaen"/>
          <w:b/>
          <w:color w:val="000000" w:themeColor="text1"/>
          <w:sz w:val="20"/>
          <w:szCs w:val="20"/>
          <w:lang w:val="hy-AM"/>
        </w:rPr>
        <w:t>ն</w:t>
      </w:r>
      <w:r w:rsidRPr="007A7055">
        <w:rPr>
          <w:b/>
          <w:color w:val="000000" w:themeColor="text1"/>
          <w:sz w:val="20"/>
          <w:szCs w:val="20"/>
          <w:lang w:val="hy-AM"/>
        </w:rPr>
        <w:t>ե</w:t>
      </w:r>
      <w:r w:rsidRPr="00436F47">
        <w:rPr>
          <w:b/>
          <w:sz w:val="20"/>
          <w:szCs w:val="20"/>
          <w:lang w:val="hy-AM"/>
        </w:rPr>
        <w:t xml:space="preserve">՞լ. Թե՞ չլինել»-ի առիթով: </w:t>
      </w:r>
    </w:p>
    <w:p w14:paraId="6EF6709F" w14:textId="28E928AA" w:rsidR="00C25E8A" w:rsidRDefault="00436F47" w:rsidP="00DC5CFD">
      <w:pPr>
        <w:ind w:firstLine="270"/>
        <w:jc w:val="both"/>
        <w:rPr>
          <w:sz w:val="20"/>
          <w:szCs w:val="20"/>
          <w:lang w:val="hy-AM"/>
        </w:rPr>
      </w:pPr>
      <w:r w:rsidRPr="00436F47">
        <w:rPr>
          <w:b/>
          <w:sz w:val="20"/>
          <w:szCs w:val="20"/>
          <w:lang w:val="hy-AM"/>
        </w:rPr>
        <w:t>Բայց սա լրիվ ուրիշ թեմա է</w:t>
      </w:r>
      <w:r w:rsidR="00C25E8A" w:rsidRPr="00C25E8A">
        <w:rPr>
          <w:b/>
          <w:sz w:val="20"/>
          <w:szCs w:val="20"/>
          <w:lang w:val="hy-AM"/>
        </w:rPr>
        <w:t>, ինչից շատ եմ խոսել այլուր</w:t>
      </w:r>
      <w:r w:rsidRPr="00436F47">
        <w:rPr>
          <w:b/>
          <w:sz w:val="20"/>
          <w:szCs w:val="20"/>
          <w:lang w:val="hy-AM"/>
        </w:rPr>
        <w:t>, ու այստեղ ավելաց</w:t>
      </w:r>
      <w:r w:rsidR="00494DAD">
        <w:rPr>
          <w:b/>
          <w:sz w:val="20"/>
          <w:szCs w:val="20"/>
          <w:lang w:val="hy-AM"/>
        </w:rPr>
        <w:softHyphen/>
      </w:r>
      <w:r w:rsidRPr="00436F47">
        <w:rPr>
          <w:b/>
          <w:sz w:val="20"/>
          <w:szCs w:val="20"/>
          <w:lang w:val="hy-AM"/>
        </w:rPr>
        <w:t>նեմ միայն, որ</w:t>
      </w:r>
      <w:r w:rsidRPr="00C25E8A">
        <w:rPr>
          <w:b/>
          <w:sz w:val="20"/>
          <w:szCs w:val="20"/>
          <w:lang w:val="hy-AM"/>
        </w:rPr>
        <w:t>,</w:t>
      </w:r>
      <w:r w:rsidRPr="00436F47">
        <w:rPr>
          <w:b/>
          <w:sz w:val="20"/>
          <w:szCs w:val="20"/>
          <w:lang w:val="hy-AM"/>
        </w:rPr>
        <w:t xml:space="preserve"> </w:t>
      </w:r>
      <w:r w:rsidR="00494DAD" w:rsidRPr="00494DAD">
        <w:rPr>
          <w:b/>
          <w:sz w:val="20"/>
          <w:szCs w:val="20"/>
          <w:lang w:val="hy-AM"/>
        </w:rPr>
        <w:t>հ</w:t>
      </w:r>
      <w:r w:rsidR="00B57A1E" w:rsidRPr="0028103B">
        <w:rPr>
          <w:b/>
          <w:sz w:val="20"/>
          <w:szCs w:val="20"/>
          <w:lang w:val="hy-AM"/>
        </w:rPr>
        <w:t>այերենի անորոշ դերբայը, ինչպես Մանուկ Աբեղյանն է ապացու</w:t>
      </w:r>
      <w:r w:rsidR="00494DAD">
        <w:rPr>
          <w:b/>
          <w:sz w:val="20"/>
          <w:szCs w:val="20"/>
          <w:lang w:val="hy-AM"/>
        </w:rPr>
        <w:softHyphen/>
      </w:r>
      <w:r w:rsidR="00B57A1E" w:rsidRPr="0028103B">
        <w:rPr>
          <w:b/>
          <w:sz w:val="20"/>
          <w:szCs w:val="20"/>
          <w:lang w:val="hy-AM"/>
        </w:rPr>
        <w:t>ցել իր «Մի քանի քերականական հարցերի մասին» աշխատության մեջ, «հայերե</w:t>
      </w:r>
      <w:r w:rsidR="00494DAD">
        <w:rPr>
          <w:b/>
          <w:sz w:val="20"/>
          <w:szCs w:val="20"/>
          <w:lang w:val="hy-AM"/>
        </w:rPr>
        <w:softHyphen/>
      </w:r>
      <w:r w:rsidR="00B57A1E" w:rsidRPr="0028103B">
        <w:rPr>
          <w:b/>
          <w:sz w:val="20"/>
          <w:szCs w:val="20"/>
          <w:lang w:val="hy-AM"/>
        </w:rPr>
        <w:t>նում մի</w:t>
      </w:r>
      <w:r w:rsidR="003F6D62">
        <w:rPr>
          <w:b/>
          <w:sz w:val="20"/>
          <w:szCs w:val="20"/>
          <w:lang w:val="hy-AM"/>
        </w:rPr>
        <w:softHyphen/>
      </w:r>
      <w:r w:rsidR="00B57A1E" w:rsidRPr="0028103B">
        <w:rPr>
          <w:b/>
          <w:sz w:val="20"/>
          <w:szCs w:val="20"/>
          <w:lang w:val="hy-AM"/>
        </w:rPr>
        <w:t>այն գոյական է ու բայական ոչ մի ֆունկցիա չունի»</w:t>
      </w:r>
      <w:r w:rsidR="00C25E8A" w:rsidRPr="00C25E8A">
        <w:rPr>
          <w:b/>
          <w:sz w:val="20"/>
          <w:szCs w:val="20"/>
          <w:lang w:val="hy-AM"/>
        </w:rPr>
        <w:t>:</w:t>
      </w:r>
      <w:r w:rsidR="00B57A1E" w:rsidRPr="00B57A1E">
        <w:rPr>
          <w:sz w:val="20"/>
          <w:szCs w:val="20"/>
          <w:lang w:val="hy-AM"/>
        </w:rPr>
        <w:t xml:space="preserve"> </w:t>
      </w:r>
    </w:p>
    <w:p w14:paraId="69317AA2" w14:textId="77777777" w:rsidR="00C25E8A" w:rsidRDefault="00C25E8A" w:rsidP="00DC5CFD">
      <w:pPr>
        <w:ind w:firstLine="270"/>
        <w:jc w:val="both"/>
        <w:rPr>
          <w:sz w:val="20"/>
          <w:szCs w:val="20"/>
          <w:lang w:val="hy-AM"/>
        </w:rPr>
      </w:pPr>
      <w:r w:rsidRPr="00C25E8A">
        <w:rPr>
          <w:sz w:val="20"/>
          <w:szCs w:val="20"/>
          <w:lang w:val="hy-AM"/>
        </w:rPr>
        <w:t>Ս</w:t>
      </w:r>
      <w:r w:rsidR="00B57A1E" w:rsidRPr="00B57A1E">
        <w:rPr>
          <w:sz w:val="20"/>
          <w:szCs w:val="20"/>
          <w:lang w:val="hy-AM"/>
        </w:rPr>
        <w:t xml:space="preserve">րա համար էլ </w:t>
      </w:r>
      <w:r w:rsidR="0028103B" w:rsidRPr="0028103B">
        <w:rPr>
          <w:sz w:val="20"/>
          <w:szCs w:val="20"/>
          <w:lang w:val="hy-AM"/>
        </w:rPr>
        <w:t>«</w:t>
      </w:r>
      <w:r w:rsidR="0028103B" w:rsidRPr="0028103B">
        <w:rPr>
          <w:b/>
          <w:bCs/>
          <w:sz w:val="20"/>
          <w:szCs w:val="20"/>
          <w:lang w:val="hy-AM"/>
        </w:rPr>
        <w:t>ցավում եմ, որ քեզ կթողնեմ</w:t>
      </w:r>
      <w:r w:rsidR="0028103B" w:rsidRPr="0028103B">
        <w:rPr>
          <w:sz w:val="20"/>
          <w:szCs w:val="20"/>
          <w:lang w:val="hy-AM"/>
        </w:rPr>
        <w:t>»-ը «</w:t>
      </w:r>
      <w:r w:rsidR="0028103B" w:rsidRPr="0028103B">
        <w:rPr>
          <w:b/>
          <w:bCs/>
          <w:i/>
          <w:iCs/>
          <w:sz w:val="20"/>
          <w:szCs w:val="20"/>
          <w:lang w:val="hy-AM"/>
        </w:rPr>
        <w:t>ցավում եմ քեզ թողնել</w:t>
      </w:r>
      <w:r w:rsidR="0028103B" w:rsidRPr="0028103B">
        <w:rPr>
          <w:sz w:val="20"/>
          <w:szCs w:val="20"/>
          <w:lang w:val="hy-AM"/>
        </w:rPr>
        <w:t>»-ով փո</w:t>
      </w:r>
      <w:r>
        <w:rPr>
          <w:sz w:val="20"/>
          <w:szCs w:val="20"/>
          <w:lang w:val="hy-AM"/>
        </w:rPr>
        <w:softHyphen/>
      </w:r>
      <w:r w:rsidR="0028103B" w:rsidRPr="0028103B">
        <w:rPr>
          <w:sz w:val="20"/>
          <w:szCs w:val="20"/>
          <w:lang w:val="hy-AM"/>
        </w:rPr>
        <w:t>խարինելը հայերեն չի, ինչն իսկույն է երևում, երբ «</w:t>
      </w:r>
      <w:r w:rsidR="0028103B" w:rsidRPr="0028103B">
        <w:rPr>
          <w:b/>
          <w:sz w:val="20"/>
          <w:szCs w:val="20"/>
          <w:lang w:val="hy-AM"/>
        </w:rPr>
        <w:t>թողնել</w:t>
      </w:r>
      <w:r w:rsidR="0028103B" w:rsidRPr="0028103B">
        <w:rPr>
          <w:sz w:val="20"/>
          <w:szCs w:val="20"/>
          <w:lang w:val="hy-AM"/>
        </w:rPr>
        <w:t>» դերբայ-գոյականը փոխա</w:t>
      </w:r>
      <w:r>
        <w:rPr>
          <w:sz w:val="20"/>
          <w:szCs w:val="20"/>
          <w:lang w:val="hy-AM"/>
        </w:rPr>
        <w:softHyphen/>
      </w:r>
      <w:r w:rsidR="0028103B" w:rsidRPr="0028103B">
        <w:rPr>
          <w:sz w:val="20"/>
          <w:szCs w:val="20"/>
          <w:lang w:val="hy-AM"/>
        </w:rPr>
        <w:t>րինում ենք որևէ բուն գոյականով, օրինակ, «</w:t>
      </w:r>
      <w:r w:rsidR="0028103B" w:rsidRPr="0028103B">
        <w:rPr>
          <w:b/>
          <w:sz w:val="20"/>
          <w:szCs w:val="20"/>
          <w:lang w:val="hy-AM"/>
        </w:rPr>
        <w:t>քար</w:t>
      </w:r>
      <w:r w:rsidR="0028103B" w:rsidRPr="0028103B">
        <w:rPr>
          <w:sz w:val="20"/>
          <w:szCs w:val="20"/>
          <w:lang w:val="hy-AM"/>
        </w:rPr>
        <w:t>»-ով՝ «</w:t>
      </w:r>
      <w:r w:rsidR="0028103B" w:rsidRPr="0028103B">
        <w:rPr>
          <w:b/>
          <w:bCs/>
          <w:i/>
          <w:iCs/>
          <w:sz w:val="20"/>
          <w:szCs w:val="20"/>
          <w:lang w:val="hy-AM"/>
        </w:rPr>
        <w:t>ցավում եմ քեզ քար</w:t>
      </w:r>
      <w:r w:rsidR="0028103B" w:rsidRPr="0028103B">
        <w:rPr>
          <w:sz w:val="20"/>
          <w:szCs w:val="20"/>
          <w:lang w:val="hy-AM"/>
        </w:rPr>
        <w:t>»</w:t>
      </w:r>
      <w:r w:rsidR="00B57A1E" w:rsidRPr="0028103B">
        <w:rPr>
          <w:sz w:val="20"/>
          <w:szCs w:val="20"/>
          <w:lang w:val="hy-AM"/>
        </w:rPr>
        <w:t>:</w:t>
      </w:r>
      <w:r w:rsidRPr="00C25E8A">
        <w:rPr>
          <w:sz w:val="20"/>
          <w:szCs w:val="20"/>
          <w:lang w:val="hy-AM"/>
        </w:rPr>
        <w:t xml:space="preserve"> </w:t>
      </w:r>
    </w:p>
    <w:p w14:paraId="4AB0E8EB" w14:textId="228D7C99" w:rsidR="008440E6" w:rsidRPr="00C25E8A" w:rsidRDefault="00C25E8A" w:rsidP="00DC5CFD">
      <w:pPr>
        <w:ind w:firstLine="270"/>
        <w:jc w:val="both"/>
        <w:rPr>
          <w:sz w:val="20"/>
          <w:szCs w:val="20"/>
          <w:lang w:val="hy-AM"/>
        </w:rPr>
      </w:pPr>
      <w:r w:rsidRPr="0028103B">
        <w:rPr>
          <w:sz w:val="20"/>
          <w:szCs w:val="20"/>
          <w:lang w:val="hy-AM"/>
        </w:rPr>
        <w:t>«</w:t>
      </w:r>
      <w:r w:rsidRPr="00C25E8A">
        <w:rPr>
          <w:b/>
          <w:bCs/>
          <w:i/>
          <w:iCs/>
          <w:sz w:val="20"/>
          <w:szCs w:val="20"/>
          <w:lang w:val="hy-AM"/>
        </w:rPr>
        <w:t>Ց</w:t>
      </w:r>
      <w:r w:rsidRPr="0028103B">
        <w:rPr>
          <w:b/>
          <w:bCs/>
          <w:i/>
          <w:iCs/>
          <w:sz w:val="20"/>
          <w:szCs w:val="20"/>
          <w:lang w:val="hy-AM"/>
        </w:rPr>
        <w:t>ավում եմ քեզ թողնել</w:t>
      </w:r>
      <w:r w:rsidRPr="0028103B">
        <w:rPr>
          <w:sz w:val="20"/>
          <w:szCs w:val="20"/>
          <w:lang w:val="hy-AM"/>
        </w:rPr>
        <w:t>»-</w:t>
      </w:r>
      <w:r w:rsidRPr="00C25E8A">
        <w:rPr>
          <w:sz w:val="20"/>
          <w:szCs w:val="20"/>
          <w:lang w:val="hy-AM"/>
        </w:rPr>
        <w:t>ի ոչ հայերենությունը իսկույն կերևա անև առանց Աբեղ</w:t>
      </w:r>
      <w:r>
        <w:rPr>
          <w:sz w:val="20"/>
          <w:szCs w:val="20"/>
          <w:lang w:val="hy-AM"/>
        </w:rPr>
        <w:softHyphen/>
      </w:r>
      <w:r w:rsidRPr="00C25E8A">
        <w:rPr>
          <w:sz w:val="20"/>
          <w:szCs w:val="20"/>
          <w:lang w:val="hy-AM"/>
        </w:rPr>
        <w:t>յանին դիմելու, եթե հիշենք, որ կենցաղային իրադրության մեջ ոչ մի հայ իր հարազա</w:t>
      </w:r>
      <w:r>
        <w:rPr>
          <w:sz w:val="20"/>
          <w:szCs w:val="20"/>
          <w:lang w:val="hy-AM"/>
        </w:rPr>
        <w:softHyphen/>
      </w:r>
      <w:r w:rsidRPr="00C25E8A">
        <w:rPr>
          <w:sz w:val="20"/>
          <w:szCs w:val="20"/>
          <w:lang w:val="hy-AM"/>
        </w:rPr>
        <w:t xml:space="preserve">տին չի ասի. </w:t>
      </w:r>
      <w:r w:rsidRPr="0028103B">
        <w:rPr>
          <w:sz w:val="20"/>
          <w:szCs w:val="20"/>
          <w:lang w:val="hy-AM"/>
        </w:rPr>
        <w:t>«</w:t>
      </w:r>
      <w:r w:rsidRPr="00C25E8A">
        <w:rPr>
          <w:b/>
          <w:bCs/>
          <w:i/>
          <w:iCs/>
          <w:sz w:val="20"/>
          <w:szCs w:val="20"/>
          <w:lang w:val="hy-AM"/>
        </w:rPr>
        <w:t>Ց</w:t>
      </w:r>
      <w:r w:rsidRPr="0028103B">
        <w:rPr>
          <w:b/>
          <w:bCs/>
          <w:i/>
          <w:iCs/>
          <w:sz w:val="20"/>
          <w:szCs w:val="20"/>
          <w:lang w:val="hy-AM"/>
        </w:rPr>
        <w:t>ավում եմ քեզ թողնել</w:t>
      </w:r>
      <w:r w:rsidRPr="00C25E8A">
        <w:rPr>
          <w:b/>
          <w:bCs/>
          <w:i/>
          <w:iCs/>
          <w:sz w:val="20"/>
          <w:szCs w:val="20"/>
          <w:lang w:val="hy-AM"/>
        </w:rPr>
        <w:t>, քաղցրս</w:t>
      </w:r>
      <w:r w:rsidRPr="0028103B">
        <w:rPr>
          <w:sz w:val="20"/>
          <w:szCs w:val="20"/>
          <w:lang w:val="hy-AM"/>
        </w:rPr>
        <w:t>»</w:t>
      </w:r>
      <w:r w:rsidRPr="00C25E8A">
        <w:rPr>
          <w:sz w:val="20"/>
          <w:szCs w:val="20"/>
          <w:lang w:val="hy-AM"/>
        </w:rPr>
        <w:t>: Չի ասի, երբե´ք: Բայց կգրի´, լի´քը»: Ես հենց սրա´ն եմ ասում «գրական երկերեսանիություն»:</w:t>
      </w:r>
    </w:p>
    <w:p w14:paraId="265509A7" w14:textId="13C9D24F" w:rsidR="00E86034" w:rsidRPr="0019648B" w:rsidRDefault="005A7E85" w:rsidP="00C25E8A">
      <w:pPr>
        <w:ind w:firstLine="270"/>
        <w:jc w:val="both"/>
        <w:rPr>
          <w:bCs/>
          <w:iCs/>
          <w:sz w:val="20"/>
          <w:szCs w:val="20"/>
          <w:lang w:val="hy-AM"/>
        </w:rPr>
      </w:pPr>
      <w:r w:rsidRPr="007A7055">
        <w:rPr>
          <w:rFonts w:ascii="Sylfaen" w:hAnsi="Sylfaen"/>
          <w:bCs/>
          <w:iCs/>
          <w:color w:val="000000" w:themeColor="text1"/>
          <w:sz w:val="20"/>
          <w:szCs w:val="20"/>
          <w:lang w:val="hy-AM"/>
        </w:rPr>
        <w:t>Ամբողջացնելու</w:t>
      </w:r>
      <w:r w:rsidR="0019648B" w:rsidRPr="007A7055">
        <w:rPr>
          <w:bCs/>
          <w:iCs/>
          <w:color w:val="000000" w:themeColor="text1"/>
          <w:sz w:val="20"/>
          <w:szCs w:val="20"/>
          <w:lang w:val="hy-AM"/>
        </w:rPr>
        <w:t xml:space="preserve"> հ</w:t>
      </w:r>
      <w:r w:rsidR="0019648B" w:rsidRPr="0019648B">
        <w:rPr>
          <w:bCs/>
          <w:iCs/>
          <w:sz w:val="20"/>
          <w:szCs w:val="20"/>
          <w:lang w:val="hy-AM"/>
        </w:rPr>
        <w:t xml:space="preserve">ամար ահա նաև </w:t>
      </w:r>
      <w:r w:rsidR="00C3246E" w:rsidRPr="002A0524">
        <w:rPr>
          <w:bCs/>
          <w:iCs/>
          <w:sz w:val="20"/>
          <w:szCs w:val="20"/>
          <w:lang w:val="hy-AM"/>
        </w:rPr>
        <w:t>ՍՄ</w:t>
      </w:r>
      <w:r w:rsidR="00E86034" w:rsidRPr="002A0524">
        <w:rPr>
          <w:bCs/>
          <w:iCs/>
          <w:sz w:val="20"/>
          <w:szCs w:val="20"/>
          <w:lang w:val="hy-AM"/>
        </w:rPr>
        <w:t>-ի թարգմանություն</w:t>
      </w:r>
      <w:r w:rsidR="0019648B" w:rsidRPr="0019648B">
        <w:rPr>
          <w:bCs/>
          <w:iCs/>
          <w:sz w:val="20"/>
          <w:szCs w:val="20"/>
          <w:lang w:val="hy-AM"/>
        </w:rPr>
        <w:t>ը, ինչն</w:t>
      </w:r>
      <w:r w:rsidR="00E86034" w:rsidRPr="002A0524">
        <w:rPr>
          <w:bCs/>
          <w:iCs/>
          <w:sz w:val="20"/>
          <w:szCs w:val="20"/>
          <w:lang w:val="hy-AM"/>
        </w:rPr>
        <w:t xml:space="preserve"> էլ</w:t>
      </w:r>
      <w:r w:rsidR="0019648B" w:rsidRPr="0019648B">
        <w:rPr>
          <w:bCs/>
          <w:iCs/>
          <w:sz w:val="20"/>
          <w:szCs w:val="20"/>
          <w:lang w:val="hy-AM"/>
        </w:rPr>
        <w:t>,</w:t>
      </w:r>
      <w:r w:rsidR="00E86034" w:rsidRPr="002A0524">
        <w:rPr>
          <w:bCs/>
          <w:iCs/>
          <w:sz w:val="20"/>
          <w:szCs w:val="20"/>
          <w:lang w:val="hy-AM"/>
        </w:rPr>
        <w:t xml:space="preserve"> քիչ թե շատ, հի</w:t>
      </w:r>
      <w:r w:rsidR="003F6D62">
        <w:rPr>
          <w:bCs/>
          <w:iCs/>
          <w:sz w:val="20"/>
          <w:szCs w:val="20"/>
          <w:lang w:val="hy-AM"/>
        </w:rPr>
        <w:softHyphen/>
      </w:r>
      <w:r w:rsidR="00E86034" w:rsidRPr="002A0524">
        <w:rPr>
          <w:bCs/>
          <w:iCs/>
          <w:sz w:val="20"/>
          <w:szCs w:val="20"/>
          <w:lang w:val="hy-AM"/>
        </w:rPr>
        <w:t>շեց</w:t>
      </w:r>
      <w:r w:rsidR="00C25E8A">
        <w:rPr>
          <w:bCs/>
          <w:iCs/>
          <w:sz w:val="20"/>
          <w:szCs w:val="20"/>
          <w:lang w:val="hy-AM"/>
        </w:rPr>
        <w:softHyphen/>
      </w:r>
      <w:r w:rsidR="00E86034" w:rsidRPr="002A0524">
        <w:rPr>
          <w:bCs/>
          <w:iCs/>
          <w:sz w:val="20"/>
          <w:szCs w:val="20"/>
          <w:lang w:val="hy-AM"/>
        </w:rPr>
        <w:t>նում է Չայկովսկու թարգմանությու</w:t>
      </w:r>
      <w:r w:rsidR="00E86034" w:rsidRPr="002A0524">
        <w:rPr>
          <w:bCs/>
          <w:iCs/>
          <w:sz w:val="20"/>
          <w:szCs w:val="20"/>
          <w:lang w:val="hy-AM"/>
        </w:rPr>
        <w:softHyphen/>
        <w:t>նը, համենայն դեպս, գոնե իր սկզբով</w:t>
      </w:r>
      <w:r w:rsidR="0019648B" w:rsidRPr="0019648B">
        <w:rPr>
          <w:bCs/>
          <w:iCs/>
          <w:sz w:val="20"/>
          <w:szCs w:val="20"/>
          <w:lang w:val="hy-AM"/>
        </w:rPr>
        <w:t>.</w:t>
      </w:r>
    </w:p>
    <w:p w14:paraId="30FFCD70" w14:textId="7A658793" w:rsidR="00D16F90" w:rsidRPr="003F6D62" w:rsidRDefault="00BF5835" w:rsidP="00494DAD">
      <w:pPr>
        <w:spacing w:before="120"/>
        <w:ind w:firstLine="360"/>
        <w:rPr>
          <w:b/>
          <w:bCs/>
          <w:i/>
          <w:iCs/>
          <w:sz w:val="20"/>
          <w:szCs w:val="20"/>
          <w:lang w:val="hy-AM"/>
        </w:rPr>
      </w:pPr>
      <w:r w:rsidRPr="003F6D62">
        <w:rPr>
          <w:b/>
          <w:bCs/>
          <w:i/>
          <w:iCs/>
          <w:sz w:val="20"/>
          <w:szCs w:val="20"/>
          <w:lang w:val="hy-AM"/>
        </w:rPr>
        <w:t>Սոնետ</w:t>
      </w:r>
      <w:r w:rsidR="00D16F90" w:rsidRPr="003F6D62">
        <w:rPr>
          <w:b/>
          <w:bCs/>
          <w:i/>
          <w:iCs/>
          <w:sz w:val="20"/>
          <w:szCs w:val="20"/>
          <w:lang w:val="hy-AM"/>
        </w:rPr>
        <w:t xml:space="preserve"> 66</w:t>
      </w:r>
      <w:r w:rsidR="00494DAD" w:rsidRPr="003F6D62">
        <w:rPr>
          <w:b/>
          <w:bCs/>
          <w:i/>
          <w:iCs/>
          <w:sz w:val="20"/>
          <w:szCs w:val="20"/>
          <w:lang w:val="hy-AM"/>
        </w:rPr>
        <w:t xml:space="preserve">, </w:t>
      </w:r>
      <w:r w:rsidR="00D16F90" w:rsidRPr="003F6D62">
        <w:rPr>
          <w:b/>
          <w:bCs/>
          <w:i/>
          <w:iCs/>
          <w:sz w:val="20"/>
          <w:szCs w:val="20"/>
          <w:lang w:val="hy-AM"/>
        </w:rPr>
        <w:t>Модеста Чайковск</w:t>
      </w:r>
      <w:r w:rsidRPr="003F6D62">
        <w:rPr>
          <w:b/>
          <w:bCs/>
          <w:i/>
          <w:iCs/>
          <w:sz w:val="20"/>
          <w:szCs w:val="20"/>
          <w:lang w:val="hy-AM"/>
        </w:rPr>
        <w:t>ий-ի թարգմանությունը</w:t>
      </w:r>
    </w:p>
    <w:p w14:paraId="2961A734" w14:textId="77777777" w:rsidR="00D16F90" w:rsidRPr="00494DAD" w:rsidRDefault="00D16F90" w:rsidP="00E86034">
      <w:pPr>
        <w:ind w:firstLine="360"/>
        <w:rPr>
          <w:b/>
          <w:bCs/>
          <w:iCs/>
          <w:sz w:val="20"/>
          <w:szCs w:val="20"/>
          <w:lang w:val="hy-AM"/>
        </w:rPr>
      </w:pPr>
    </w:p>
    <w:p w14:paraId="4E6A0117" w14:textId="31190F03" w:rsidR="00D16F90" w:rsidRPr="00E86034" w:rsidRDefault="00D16F90" w:rsidP="00E86034">
      <w:pPr>
        <w:ind w:firstLine="360"/>
        <w:rPr>
          <w:b/>
          <w:bCs/>
          <w:iCs/>
          <w:sz w:val="20"/>
          <w:szCs w:val="20"/>
          <w:lang w:val="ru-RU"/>
        </w:rPr>
      </w:pPr>
      <w:r w:rsidRPr="00E86034">
        <w:rPr>
          <w:b/>
          <w:bCs/>
          <w:iCs/>
          <w:sz w:val="20"/>
          <w:szCs w:val="20"/>
          <w:lang w:val="ru-RU"/>
        </w:rPr>
        <w:t xml:space="preserve">Томимый этим, к смерти я взываю; </w:t>
      </w:r>
    </w:p>
    <w:p w14:paraId="53B89CD5"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Раз что живут заслуги в нищете, </w:t>
      </w:r>
    </w:p>
    <w:p w14:paraId="6C656A2C"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Ничтожество ж - в веселье утопая, </w:t>
      </w:r>
    </w:p>
    <w:p w14:paraId="09A70F2D" w14:textId="77777777" w:rsidR="00D16F90" w:rsidRPr="00E86034" w:rsidRDefault="00D16F90" w:rsidP="00E86034">
      <w:pPr>
        <w:ind w:firstLine="360"/>
        <w:rPr>
          <w:b/>
          <w:bCs/>
          <w:iCs/>
          <w:sz w:val="20"/>
          <w:szCs w:val="20"/>
          <w:lang w:val="ru-RU"/>
        </w:rPr>
      </w:pPr>
      <w:r w:rsidRPr="00E86034">
        <w:rPr>
          <w:b/>
          <w:bCs/>
          <w:iCs/>
          <w:sz w:val="20"/>
          <w:szCs w:val="20"/>
          <w:lang w:val="ru-RU"/>
        </w:rPr>
        <w:lastRenderedPageBreak/>
        <w:t xml:space="preserve">Раз верность изменяет правоте, </w:t>
      </w:r>
    </w:p>
    <w:p w14:paraId="6FBEBEA2" w14:textId="77777777" w:rsidR="00D16F90" w:rsidRPr="00E86034" w:rsidRDefault="00D16F90" w:rsidP="00E86034">
      <w:pPr>
        <w:spacing w:before="120"/>
        <w:ind w:firstLine="360"/>
        <w:rPr>
          <w:b/>
          <w:bCs/>
          <w:iCs/>
          <w:sz w:val="20"/>
          <w:szCs w:val="20"/>
          <w:lang w:val="ru-RU"/>
        </w:rPr>
      </w:pPr>
      <w:r w:rsidRPr="00E86034">
        <w:rPr>
          <w:b/>
          <w:bCs/>
          <w:iCs/>
          <w:sz w:val="20"/>
          <w:szCs w:val="20"/>
          <w:lang w:val="ru-RU"/>
        </w:rPr>
        <w:t xml:space="preserve">Раз почести бесстыдство награждают, </w:t>
      </w:r>
    </w:p>
    <w:p w14:paraId="03A430BC"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Раз девственность вгоняется в разврат, </w:t>
      </w:r>
    </w:p>
    <w:p w14:paraId="4CEE54B8"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Раз совершенство злобно унижают, </w:t>
      </w:r>
    </w:p>
    <w:p w14:paraId="6E34E810"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Раз мощь хромые силы тормозят, </w:t>
      </w:r>
    </w:p>
    <w:p w14:paraId="670627EC" w14:textId="77777777" w:rsidR="00D16F90" w:rsidRPr="00E86034" w:rsidRDefault="00D16F90" w:rsidP="00E86034">
      <w:pPr>
        <w:spacing w:before="120"/>
        <w:ind w:firstLine="360"/>
        <w:rPr>
          <w:b/>
          <w:bCs/>
          <w:iCs/>
          <w:sz w:val="20"/>
          <w:szCs w:val="20"/>
          <w:lang w:val="ru-RU"/>
        </w:rPr>
      </w:pPr>
      <w:r w:rsidRPr="00E86034">
        <w:rPr>
          <w:b/>
          <w:bCs/>
          <w:iCs/>
          <w:sz w:val="20"/>
          <w:szCs w:val="20"/>
          <w:lang w:val="ru-RU"/>
        </w:rPr>
        <w:t xml:space="preserve">Раз произвол глумится над искусством, </w:t>
      </w:r>
    </w:p>
    <w:p w14:paraId="72367FA5"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Раз глупость знанья принимает вид, </w:t>
      </w:r>
    </w:p>
    <w:p w14:paraId="2FCBC0E6"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Раз здравый смысл считается безумством, </w:t>
      </w:r>
    </w:p>
    <w:p w14:paraId="36B3F705" w14:textId="77777777" w:rsidR="00D16F90" w:rsidRPr="00E86034" w:rsidRDefault="00D16F90" w:rsidP="00E86034">
      <w:pPr>
        <w:ind w:firstLine="360"/>
        <w:rPr>
          <w:b/>
          <w:bCs/>
          <w:iCs/>
          <w:sz w:val="20"/>
          <w:szCs w:val="20"/>
          <w:lang w:val="ru-RU"/>
        </w:rPr>
      </w:pPr>
      <w:r w:rsidRPr="00E86034">
        <w:rPr>
          <w:b/>
          <w:bCs/>
          <w:iCs/>
          <w:sz w:val="20"/>
          <w:szCs w:val="20"/>
          <w:lang w:val="ru-RU"/>
        </w:rPr>
        <w:t xml:space="preserve">Раз что добро в плену, а зло царит – </w:t>
      </w:r>
    </w:p>
    <w:p w14:paraId="0C972CAA" w14:textId="77777777" w:rsidR="00D16F90" w:rsidRPr="00E86034" w:rsidRDefault="00D16F90" w:rsidP="00E86034">
      <w:pPr>
        <w:spacing w:before="120"/>
        <w:ind w:firstLine="360"/>
        <w:rPr>
          <w:b/>
          <w:bCs/>
          <w:iCs/>
          <w:sz w:val="20"/>
          <w:szCs w:val="20"/>
          <w:lang w:val="ru-RU"/>
        </w:rPr>
      </w:pPr>
      <w:r w:rsidRPr="00E86034">
        <w:rPr>
          <w:b/>
          <w:bCs/>
          <w:iCs/>
          <w:sz w:val="20"/>
          <w:szCs w:val="20"/>
          <w:lang w:val="ru-RU"/>
        </w:rPr>
        <w:t xml:space="preserve">Я, утомленный, жаждал бы уйти, </w:t>
      </w:r>
    </w:p>
    <w:p w14:paraId="1E993334" w14:textId="77777777" w:rsidR="00D16F90" w:rsidRPr="00E86034" w:rsidRDefault="00D16F90" w:rsidP="00E86034">
      <w:pPr>
        <w:ind w:firstLine="360"/>
        <w:rPr>
          <w:b/>
          <w:bCs/>
          <w:iCs/>
          <w:sz w:val="20"/>
          <w:szCs w:val="20"/>
          <w:lang w:val="ru-RU"/>
        </w:rPr>
      </w:pPr>
      <w:r w:rsidRPr="00E86034">
        <w:rPr>
          <w:b/>
          <w:bCs/>
          <w:iCs/>
          <w:sz w:val="20"/>
          <w:szCs w:val="20"/>
          <w:lang w:val="ru-RU"/>
        </w:rPr>
        <w:t>Когда б тебя с собой мог унести!</w:t>
      </w:r>
    </w:p>
    <w:p w14:paraId="0C9CF6FB" w14:textId="60CD1355" w:rsidR="006A7CB8" w:rsidRDefault="00BF5835" w:rsidP="008573A1">
      <w:pPr>
        <w:spacing w:before="120"/>
        <w:ind w:firstLine="180"/>
        <w:jc w:val="both"/>
        <w:rPr>
          <w:b/>
          <w:sz w:val="20"/>
          <w:szCs w:val="20"/>
          <w:lang w:val="ru-RU"/>
        </w:rPr>
      </w:pPr>
      <w:r>
        <w:rPr>
          <w:sz w:val="20"/>
          <w:szCs w:val="20"/>
        </w:rPr>
        <w:t>Տխուր</w:t>
      </w:r>
      <w:r w:rsidRPr="0091701A">
        <w:rPr>
          <w:sz w:val="20"/>
          <w:szCs w:val="20"/>
          <w:lang w:val="ru-RU"/>
        </w:rPr>
        <w:t xml:space="preserve"> </w:t>
      </w:r>
      <w:r>
        <w:rPr>
          <w:sz w:val="20"/>
          <w:szCs w:val="20"/>
        </w:rPr>
        <w:t>վիճակ</w:t>
      </w:r>
      <w:r w:rsidRPr="0091701A">
        <w:rPr>
          <w:sz w:val="20"/>
          <w:szCs w:val="20"/>
          <w:lang w:val="ru-RU"/>
        </w:rPr>
        <w:t xml:space="preserve"> </w:t>
      </w:r>
      <w:r>
        <w:rPr>
          <w:sz w:val="20"/>
          <w:szCs w:val="20"/>
        </w:rPr>
        <w:t>է</w:t>
      </w:r>
      <w:r w:rsidRPr="0091701A">
        <w:rPr>
          <w:sz w:val="20"/>
          <w:szCs w:val="20"/>
          <w:lang w:val="ru-RU"/>
        </w:rPr>
        <w:t>:</w:t>
      </w:r>
      <w:r w:rsidR="008573A1" w:rsidRPr="00F72E70">
        <w:rPr>
          <w:b/>
          <w:sz w:val="20"/>
          <w:szCs w:val="20"/>
          <w:lang w:val="ru-RU"/>
        </w:rPr>
        <w:t xml:space="preserve"> </w:t>
      </w:r>
    </w:p>
    <w:p w14:paraId="366B9FD0" w14:textId="77777777" w:rsidR="008573A1" w:rsidRPr="00F72E70" w:rsidRDefault="008573A1" w:rsidP="008573A1">
      <w:pPr>
        <w:ind w:firstLine="180"/>
        <w:jc w:val="both"/>
        <w:rPr>
          <w:b/>
          <w:sz w:val="20"/>
          <w:szCs w:val="20"/>
          <w:lang w:val="ru-RU"/>
        </w:rPr>
      </w:pPr>
    </w:p>
    <w:p w14:paraId="2595EAE5" w14:textId="0BE338B0" w:rsidR="00443CB5" w:rsidRDefault="00443CB5" w:rsidP="00AA0EFC">
      <w:pPr>
        <w:pStyle w:val="Heading2"/>
        <w:rPr>
          <w:rFonts w:ascii="Times New Roman" w:hAnsi="Times New Roman"/>
          <w:b/>
          <w:sz w:val="24"/>
          <w:szCs w:val="24"/>
        </w:rPr>
      </w:pPr>
      <w:bookmarkStart w:id="14" w:name="_Toc49342882"/>
      <w:r w:rsidRPr="00AA0EFC">
        <w:rPr>
          <w:rFonts w:ascii="Times New Roman" w:hAnsi="Times New Roman"/>
          <w:b/>
          <w:sz w:val="24"/>
          <w:szCs w:val="24"/>
        </w:rPr>
        <w:t>Շեքսպիրի</w:t>
      </w:r>
      <w:r w:rsidRPr="00AA0EFC">
        <w:rPr>
          <w:b/>
          <w:sz w:val="24"/>
          <w:szCs w:val="24"/>
          <w:lang w:val="ru-RU"/>
        </w:rPr>
        <w:t xml:space="preserve"> </w:t>
      </w:r>
      <w:r w:rsidRPr="00AA0EFC">
        <w:rPr>
          <w:rFonts w:ascii="Times New Roman" w:hAnsi="Times New Roman"/>
          <w:b/>
          <w:sz w:val="24"/>
          <w:szCs w:val="24"/>
        </w:rPr>
        <w:t>պարականոն</w:t>
      </w:r>
      <w:r w:rsidRPr="00AA0EFC">
        <w:rPr>
          <w:b/>
          <w:sz w:val="24"/>
          <w:szCs w:val="24"/>
          <w:lang w:val="ru-RU"/>
        </w:rPr>
        <w:t xml:space="preserve"> </w:t>
      </w:r>
      <w:r w:rsidRPr="00AA0EFC">
        <w:rPr>
          <w:rFonts w:ascii="Times New Roman" w:hAnsi="Times New Roman"/>
          <w:b/>
          <w:sz w:val="24"/>
          <w:szCs w:val="24"/>
        </w:rPr>
        <w:t>սոնետները</w:t>
      </w:r>
      <w:bookmarkEnd w:id="14"/>
    </w:p>
    <w:p w14:paraId="27025FE0" w14:textId="77777777" w:rsidR="00675FCA" w:rsidRPr="00675FCA" w:rsidRDefault="00675FCA" w:rsidP="00675FCA">
      <w:pPr>
        <w:rPr>
          <w:lang w:val="hy-AM"/>
        </w:rPr>
      </w:pPr>
    </w:p>
    <w:p w14:paraId="17B81D0F" w14:textId="4D0EDC87" w:rsidR="00443CB5" w:rsidRPr="00254C5F" w:rsidRDefault="00675FCA" w:rsidP="00675FCA">
      <w:pPr>
        <w:pStyle w:val="Heading3"/>
        <w:rPr>
          <w:rFonts w:ascii="Times New Roman" w:hAnsi="Times New Roman"/>
          <w:b/>
          <w:sz w:val="22"/>
          <w:szCs w:val="22"/>
          <w:lang w:val="hy-AM"/>
        </w:rPr>
      </w:pPr>
      <w:bookmarkStart w:id="15" w:name="_Toc49342883"/>
      <w:r w:rsidRPr="00254C5F">
        <w:rPr>
          <w:rFonts w:ascii="Times New Roman" w:hAnsi="Times New Roman"/>
          <w:b/>
          <w:sz w:val="22"/>
          <w:szCs w:val="22"/>
          <w:lang w:val="hy-AM"/>
        </w:rPr>
        <w:t>«Անպարականոն» պարականոնները: Սոնետ 87-ը</w:t>
      </w:r>
      <w:bookmarkEnd w:id="15"/>
    </w:p>
    <w:p w14:paraId="55BA07B2" w14:textId="77777777" w:rsidR="00675FCA" w:rsidRPr="00254C5F" w:rsidRDefault="00675FCA" w:rsidP="008D706E">
      <w:pPr>
        <w:ind w:firstLine="180"/>
        <w:jc w:val="both"/>
        <w:rPr>
          <w:sz w:val="20"/>
          <w:szCs w:val="20"/>
          <w:lang w:val="hy-AM"/>
        </w:rPr>
      </w:pPr>
    </w:p>
    <w:p w14:paraId="454DCF03" w14:textId="1D89D6B1" w:rsidR="00005939" w:rsidRPr="00254C5F" w:rsidRDefault="00443CB5" w:rsidP="008D706E">
      <w:pPr>
        <w:ind w:firstLine="180"/>
        <w:jc w:val="both"/>
        <w:rPr>
          <w:sz w:val="20"/>
          <w:szCs w:val="20"/>
          <w:lang w:val="hy-AM"/>
        </w:rPr>
      </w:pPr>
      <w:r w:rsidRPr="00254C5F">
        <w:rPr>
          <w:sz w:val="20"/>
          <w:szCs w:val="20"/>
          <w:lang w:val="hy-AM"/>
        </w:rPr>
        <w:t>Անգլիացի շեքսպիրագետները Շեքսպիրի 154 սոնետից 5-ը համարում են պարակա</w:t>
      </w:r>
      <w:r w:rsidR="00247DFF" w:rsidRPr="00254C5F">
        <w:rPr>
          <w:sz w:val="20"/>
          <w:szCs w:val="20"/>
          <w:lang w:val="hy-AM"/>
        </w:rPr>
        <w:softHyphen/>
      </w:r>
      <w:r w:rsidRPr="00254C5F">
        <w:rPr>
          <w:sz w:val="20"/>
          <w:szCs w:val="20"/>
          <w:lang w:val="hy-AM"/>
        </w:rPr>
        <w:t xml:space="preserve">նոն (outlier = </w:t>
      </w:r>
      <w:r w:rsidR="00494DAD" w:rsidRPr="00494DAD">
        <w:rPr>
          <w:sz w:val="20"/>
          <w:szCs w:val="20"/>
          <w:lang w:val="hy-AM"/>
        </w:rPr>
        <w:t>«</w:t>
      </w:r>
      <w:r w:rsidRPr="00254C5F">
        <w:rPr>
          <w:sz w:val="20"/>
          <w:szCs w:val="20"/>
          <w:lang w:val="hy-AM"/>
        </w:rPr>
        <w:t xml:space="preserve">դուրս </w:t>
      </w:r>
      <w:r w:rsidR="00494DAD" w:rsidRPr="00494DAD">
        <w:rPr>
          <w:sz w:val="20"/>
          <w:szCs w:val="20"/>
          <w:lang w:val="hy-AM"/>
        </w:rPr>
        <w:t>պառ</w:t>
      </w:r>
      <w:r w:rsidRPr="00254C5F">
        <w:rPr>
          <w:sz w:val="20"/>
          <w:szCs w:val="20"/>
          <w:lang w:val="hy-AM"/>
        </w:rPr>
        <w:t>կած</w:t>
      </w:r>
      <w:r w:rsidR="00494DAD" w:rsidRPr="00494DAD">
        <w:rPr>
          <w:sz w:val="20"/>
          <w:szCs w:val="20"/>
          <w:lang w:val="hy-AM"/>
        </w:rPr>
        <w:t>»</w:t>
      </w:r>
      <w:r w:rsidRPr="00254C5F">
        <w:rPr>
          <w:sz w:val="20"/>
          <w:szCs w:val="20"/>
          <w:lang w:val="hy-AM"/>
        </w:rPr>
        <w:t xml:space="preserve">): Սրանք են՝ 99-ը, 126-ը, </w:t>
      </w:r>
      <w:r w:rsidR="008D706E" w:rsidRPr="00254C5F">
        <w:rPr>
          <w:sz w:val="20"/>
          <w:szCs w:val="20"/>
          <w:lang w:val="hy-AM"/>
        </w:rPr>
        <w:t xml:space="preserve">145-ը, 153-ն ու 154-ը: </w:t>
      </w:r>
    </w:p>
    <w:p w14:paraId="7588FC5F" w14:textId="4095DE4A" w:rsidR="008573A1" w:rsidRPr="00254C5F" w:rsidRDefault="008D706E" w:rsidP="008D706E">
      <w:pPr>
        <w:ind w:firstLine="180"/>
        <w:jc w:val="both"/>
        <w:rPr>
          <w:sz w:val="20"/>
          <w:szCs w:val="20"/>
          <w:lang w:val="hy-AM"/>
        </w:rPr>
      </w:pPr>
      <w:r w:rsidRPr="00254C5F">
        <w:rPr>
          <w:sz w:val="20"/>
          <w:szCs w:val="20"/>
          <w:lang w:val="hy-AM"/>
        </w:rPr>
        <w:t xml:space="preserve">Ես սրանց կավելացնեի </w:t>
      </w:r>
      <w:r w:rsidR="00990703" w:rsidRPr="00254C5F">
        <w:rPr>
          <w:sz w:val="20"/>
          <w:szCs w:val="20"/>
          <w:lang w:val="hy-AM"/>
        </w:rPr>
        <w:t xml:space="preserve">առնվազն </w:t>
      </w:r>
      <w:r w:rsidRPr="00254C5F">
        <w:rPr>
          <w:sz w:val="20"/>
          <w:szCs w:val="20"/>
          <w:lang w:val="hy-AM"/>
        </w:rPr>
        <w:t xml:space="preserve">ևս </w:t>
      </w:r>
      <w:r w:rsidR="00A00805" w:rsidRPr="00254C5F">
        <w:rPr>
          <w:sz w:val="20"/>
          <w:szCs w:val="20"/>
          <w:lang w:val="hy-AM"/>
        </w:rPr>
        <w:t>3</w:t>
      </w:r>
      <w:r w:rsidRPr="00254C5F">
        <w:rPr>
          <w:sz w:val="20"/>
          <w:szCs w:val="20"/>
          <w:lang w:val="hy-AM"/>
        </w:rPr>
        <w:t xml:space="preserve"> սոնետ, </w:t>
      </w:r>
      <w:r w:rsidR="00A00805" w:rsidRPr="00254C5F">
        <w:rPr>
          <w:sz w:val="20"/>
          <w:szCs w:val="20"/>
          <w:lang w:val="hy-AM"/>
        </w:rPr>
        <w:t xml:space="preserve">87-ը, </w:t>
      </w:r>
      <w:r w:rsidRPr="00254C5F">
        <w:rPr>
          <w:sz w:val="20"/>
          <w:szCs w:val="20"/>
          <w:lang w:val="hy-AM"/>
        </w:rPr>
        <w:t>135-ը</w:t>
      </w:r>
      <w:r w:rsidRPr="00371E1D">
        <w:rPr>
          <w:color w:val="FF0000"/>
          <w:sz w:val="20"/>
          <w:szCs w:val="20"/>
          <w:lang w:val="hy-AM"/>
        </w:rPr>
        <w:t>,</w:t>
      </w:r>
      <w:r w:rsidRPr="00254C5F">
        <w:rPr>
          <w:sz w:val="20"/>
          <w:szCs w:val="20"/>
          <w:lang w:val="hy-AM"/>
        </w:rPr>
        <w:t xml:space="preserve"> </w:t>
      </w:r>
      <w:r w:rsidR="00A00805" w:rsidRPr="00254C5F">
        <w:rPr>
          <w:sz w:val="20"/>
          <w:szCs w:val="20"/>
          <w:lang w:val="hy-AM"/>
        </w:rPr>
        <w:t xml:space="preserve">ու </w:t>
      </w:r>
      <w:r w:rsidRPr="00254C5F">
        <w:rPr>
          <w:sz w:val="20"/>
          <w:szCs w:val="20"/>
          <w:lang w:val="hy-AM"/>
        </w:rPr>
        <w:t>136-ը</w:t>
      </w:r>
      <w:r w:rsidR="0018757A" w:rsidRPr="00254C5F">
        <w:rPr>
          <w:sz w:val="20"/>
          <w:szCs w:val="20"/>
          <w:lang w:val="hy-AM"/>
        </w:rPr>
        <w:t xml:space="preserve">, </w:t>
      </w:r>
      <w:r w:rsidR="00A00805" w:rsidRPr="00254C5F">
        <w:rPr>
          <w:sz w:val="20"/>
          <w:szCs w:val="20"/>
          <w:lang w:val="hy-AM"/>
        </w:rPr>
        <w:t xml:space="preserve">իսկ </w:t>
      </w:r>
      <w:r w:rsidR="00D206AC" w:rsidRPr="00254C5F">
        <w:rPr>
          <w:sz w:val="20"/>
          <w:szCs w:val="20"/>
          <w:lang w:val="hy-AM"/>
        </w:rPr>
        <w:t>հետագա հա</w:t>
      </w:r>
      <w:r w:rsidR="003F6D62">
        <w:rPr>
          <w:sz w:val="20"/>
          <w:szCs w:val="20"/>
          <w:lang w:val="hy-AM"/>
        </w:rPr>
        <w:softHyphen/>
      </w:r>
      <w:r w:rsidR="00D206AC" w:rsidRPr="00254C5F">
        <w:rPr>
          <w:sz w:val="20"/>
          <w:szCs w:val="20"/>
          <w:lang w:val="hy-AM"/>
        </w:rPr>
        <w:t>մարյա բոլոր սոնետները,</w:t>
      </w:r>
      <w:r w:rsidR="00A00805" w:rsidRPr="00254C5F">
        <w:rPr>
          <w:sz w:val="20"/>
          <w:szCs w:val="20"/>
          <w:lang w:val="hy-AM"/>
        </w:rPr>
        <w:t xml:space="preserve"> մինչև </w:t>
      </w:r>
      <w:r w:rsidR="0018757A" w:rsidRPr="00254C5F">
        <w:rPr>
          <w:sz w:val="20"/>
          <w:szCs w:val="20"/>
          <w:lang w:val="hy-AM"/>
        </w:rPr>
        <w:t>15</w:t>
      </w:r>
      <w:r w:rsidR="00D04CEE" w:rsidRPr="00254C5F">
        <w:rPr>
          <w:sz w:val="20"/>
          <w:szCs w:val="20"/>
          <w:lang w:val="hy-AM"/>
        </w:rPr>
        <w:t>2</w:t>
      </w:r>
      <w:r w:rsidR="0018757A" w:rsidRPr="00254C5F">
        <w:rPr>
          <w:sz w:val="20"/>
          <w:szCs w:val="20"/>
          <w:lang w:val="hy-AM"/>
        </w:rPr>
        <w:t>-ը</w:t>
      </w:r>
      <w:r w:rsidR="00D206AC" w:rsidRPr="00254C5F">
        <w:rPr>
          <w:sz w:val="20"/>
          <w:szCs w:val="20"/>
          <w:lang w:val="hy-AM"/>
        </w:rPr>
        <w:t>,</w:t>
      </w:r>
      <w:r w:rsidR="00D04CEE" w:rsidRPr="00254C5F">
        <w:rPr>
          <w:sz w:val="20"/>
          <w:szCs w:val="20"/>
          <w:lang w:val="hy-AM"/>
        </w:rPr>
        <w:t xml:space="preserve"> կ</w:t>
      </w:r>
      <w:r w:rsidR="00005939" w:rsidRPr="00254C5F">
        <w:rPr>
          <w:sz w:val="20"/>
          <w:szCs w:val="20"/>
          <w:lang w:val="hy-AM"/>
        </w:rPr>
        <w:t>միավոր</w:t>
      </w:r>
      <w:r w:rsidR="00D04CEE" w:rsidRPr="00254C5F">
        <w:rPr>
          <w:sz w:val="20"/>
          <w:szCs w:val="20"/>
          <w:lang w:val="hy-AM"/>
        </w:rPr>
        <w:t>եի մի խմբի մեջ, ինչի անունը կդնեի «գրական կոպիտ հայհոյանքներ»:</w:t>
      </w:r>
      <w:r w:rsidR="0018757A" w:rsidRPr="00254C5F">
        <w:rPr>
          <w:sz w:val="20"/>
          <w:szCs w:val="20"/>
          <w:lang w:val="hy-AM"/>
        </w:rPr>
        <w:t xml:space="preserve"> </w:t>
      </w:r>
      <w:r w:rsidR="00005939" w:rsidRPr="00254C5F">
        <w:rPr>
          <w:sz w:val="20"/>
          <w:szCs w:val="20"/>
          <w:lang w:val="hy-AM"/>
        </w:rPr>
        <w:t>Բայց, ն</w:t>
      </w:r>
      <w:r w:rsidRPr="00254C5F">
        <w:rPr>
          <w:sz w:val="20"/>
          <w:szCs w:val="20"/>
          <w:lang w:val="hy-AM"/>
        </w:rPr>
        <w:t xml:space="preserve">ախքան սրանցից խոսելը, երևի արժի, որ </w:t>
      </w:r>
      <w:r w:rsidR="00005939" w:rsidRPr="00254C5F">
        <w:rPr>
          <w:sz w:val="20"/>
          <w:szCs w:val="20"/>
          <w:lang w:val="hy-AM"/>
        </w:rPr>
        <w:t xml:space="preserve">նախ </w:t>
      </w:r>
      <w:r w:rsidRPr="00254C5F">
        <w:rPr>
          <w:sz w:val="20"/>
          <w:szCs w:val="20"/>
          <w:lang w:val="hy-AM"/>
        </w:rPr>
        <w:t xml:space="preserve">մի քանի խոսք ասվի սկզբի </w:t>
      </w:r>
      <w:r w:rsidR="00A00805" w:rsidRPr="00254C5F">
        <w:rPr>
          <w:sz w:val="20"/>
          <w:szCs w:val="20"/>
          <w:lang w:val="hy-AM"/>
        </w:rPr>
        <w:t>1</w:t>
      </w:r>
      <w:r w:rsidRPr="00254C5F">
        <w:rPr>
          <w:sz w:val="20"/>
          <w:szCs w:val="20"/>
          <w:lang w:val="hy-AM"/>
        </w:rPr>
        <w:t>7 սոնետից:</w:t>
      </w:r>
      <w:r w:rsidR="008573A1" w:rsidRPr="00254C5F">
        <w:rPr>
          <w:sz w:val="20"/>
          <w:szCs w:val="20"/>
          <w:lang w:val="hy-AM"/>
        </w:rPr>
        <w:t xml:space="preserve"> </w:t>
      </w:r>
    </w:p>
    <w:p w14:paraId="6E227922" w14:textId="5D1D8869" w:rsidR="00506AD4" w:rsidRPr="00254C5F" w:rsidRDefault="008573A1" w:rsidP="008D706E">
      <w:pPr>
        <w:ind w:firstLine="180"/>
        <w:jc w:val="both"/>
        <w:rPr>
          <w:sz w:val="20"/>
          <w:szCs w:val="20"/>
          <w:lang w:val="hy-AM"/>
        </w:rPr>
      </w:pPr>
      <w:r w:rsidRPr="00254C5F">
        <w:rPr>
          <w:sz w:val="20"/>
          <w:szCs w:val="20"/>
          <w:lang w:val="hy-AM"/>
        </w:rPr>
        <w:t>Այս 17 սոնետում Շեքսպիրն իր սիրեցյալ պատանուն համոզում է, անընդհատ ու շա</w:t>
      </w:r>
      <w:r w:rsidR="00506AD4" w:rsidRPr="00254C5F">
        <w:rPr>
          <w:sz w:val="20"/>
          <w:szCs w:val="20"/>
          <w:lang w:val="hy-AM"/>
        </w:rPr>
        <w:softHyphen/>
      </w:r>
      <w:r w:rsidRPr="00254C5F">
        <w:rPr>
          <w:sz w:val="20"/>
          <w:szCs w:val="20"/>
          <w:lang w:val="hy-AM"/>
        </w:rPr>
        <w:t xml:space="preserve">րունակ, որ սա, ինչ «ուրիշ բան» էլ անի, բայց անպայման զավակ ունենա, անպայման չմնա անժառանգ, որ «պատմության էջերից» անհետ չկորի ու վերանա: </w:t>
      </w:r>
    </w:p>
    <w:p w14:paraId="59E0897B" w14:textId="24720F89" w:rsidR="00443CB5" w:rsidRPr="00254C5F" w:rsidRDefault="00506AD4" w:rsidP="008D706E">
      <w:pPr>
        <w:ind w:firstLine="180"/>
        <w:jc w:val="both"/>
        <w:rPr>
          <w:sz w:val="20"/>
          <w:szCs w:val="20"/>
          <w:lang w:val="hy-AM"/>
        </w:rPr>
      </w:pPr>
      <w:r w:rsidRPr="00254C5F">
        <w:rPr>
          <w:sz w:val="20"/>
          <w:szCs w:val="20"/>
          <w:lang w:val="hy-AM"/>
        </w:rPr>
        <w:t>Գոնե ի</w:t>
      </w:r>
      <w:r w:rsidR="008573A1" w:rsidRPr="00254C5F">
        <w:rPr>
          <w:sz w:val="20"/>
          <w:szCs w:val="20"/>
          <w:lang w:val="hy-AM"/>
        </w:rPr>
        <w:t xml:space="preserve">մ համար սա չափազանց տարօրինակ էր, մանավանդ Շեքսպիրի </w:t>
      </w:r>
      <w:r w:rsidR="00582094" w:rsidRPr="00254C5F">
        <w:rPr>
          <w:sz w:val="20"/>
          <w:szCs w:val="20"/>
          <w:lang w:val="hy-AM"/>
        </w:rPr>
        <w:t>9-րդ սոնետ</w:t>
      </w:r>
      <w:r w:rsidR="002237EC" w:rsidRPr="002237EC">
        <w:rPr>
          <w:sz w:val="20"/>
          <w:szCs w:val="20"/>
          <w:lang w:val="hy-AM"/>
        </w:rPr>
        <w:t>ի</w:t>
      </w:r>
      <w:r w:rsidR="00582094" w:rsidRPr="00254C5F">
        <w:rPr>
          <w:sz w:val="20"/>
          <w:szCs w:val="20"/>
          <w:lang w:val="hy-AM"/>
        </w:rPr>
        <w:t xml:space="preserve"> </w:t>
      </w:r>
      <w:r w:rsidRPr="00254C5F">
        <w:rPr>
          <w:sz w:val="20"/>
          <w:szCs w:val="20"/>
          <w:lang w:val="hy-AM"/>
        </w:rPr>
        <w:t>աստվածա</w:t>
      </w:r>
      <w:r w:rsidRPr="00254C5F">
        <w:rPr>
          <w:sz w:val="20"/>
          <w:szCs w:val="20"/>
          <w:lang w:val="hy-AM"/>
        </w:rPr>
        <w:softHyphen/>
        <w:t xml:space="preserve">շնչյան «նահապետ» Հունանի «արհեստին» վերաբերող </w:t>
      </w:r>
      <w:r w:rsidR="008573A1" w:rsidRPr="00254C5F">
        <w:rPr>
          <w:sz w:val="20"/>
          <w:szCs w:val="20"/>
          <w:lang w:val="hy-AM"/>
        </w:rPr>
        <w:t>մի թափանցիկ ակն</w:t>
      </w:r>
      <w:r w:rsidR="002237EC">
        <w:rPr>
          <w:sz w:val="20"/>
          <w:szCs w:val="20"/>
          <w:lang w:val="hy-AM"/>
        </w:rPr>
        <w:softHyphen/>
      </w:r>
      <w:r w:rsidR="008573A1" w:rsidRPr="00254C5F">
        <w:rPr>
          <w:sz w:val="20"/>
          <w:szCs w:val="20"/>
          <w:lang w:val="hy-AM"/>
        </w:rPr>
        <w:t>արկից հետո</w:t>
      </w:r>
      <w:r w:rsidRPr="00254C5F">
        <w:rPr>
          <w:sz w:val="20"/>
          <w:szCs w:val="20"/>
          <w:lang w:val="hy-AM"/>
        </w:rPr>
        <w:t>, ասես այն օրերի Անգլիայում այդ «</w:t>
      </w:r>
      <w:r w:rsidR="00722803" w:rsidRPr="00722803">
        <w:rPr>
          <w:sz w:val="20"/>
          <w:szCs w:val="20"/>
          <w:lang w:val="hy-AM"/>
        </w:rPr>
        <w:t xml:space="preserve">հունանիստական </w:t>
      </w:r>
      <w:r w:rsidRPr="00254C5F">
        <w:rPr>
          <w:sz w:val="20"/>
          <w:szCs w:val="20"/>
          <w:lang w:val="hy-AM"/>
        </w:rPr>
        <w:t>ար</w:t>
      </w:r>
      <w:r w:rsidR="00582094" w:rsidRPr="00254C5F">
        <w:rPr>
          <w:sz w:val="20"/>
          <w:szCs w:val="20"/>
          <w:lang w:val="hy-AM"/>
        </w:rPr>
        <w:t>հ</w:t>
      </w:r>
      <w:r w:rsidRPr="00254C5F">
        <w:rPr>
          <w:sz w:val="20"/>
          <w:szCs w:val="20"/>
          <w:lang w:val="hy-AM"/>
        </w:rPr>
        <w:t>եստը» դարձել էր համաճա</w:t>
      </w:r>
      <w:r w:rsidRPr="00254C5F">
        <w:rPr>
          <w:sz w:val="20"/>
          <w:szCs w:val="20"/>
          <w:lang w:val="hy-AM"/>
        </w:rPr>
        <w:softHyphen/>
        <w:t>րակ</w:t>
      </w:r>
      <w:r w:rsidRPr="007A7055">
        <w:rPr>
          <w:color w:val="000000" w:themeColor="text1"/>
          <w:sz w:val="20"/>
          <w:szCs w:val="20"/>
          <w:lang w:val="hy-AM"/>
        </w:rPr>
        <w:t>:</w:t>
      </w:r>
    </w:p>
    <w:p w14:paraId="6BE17BB8" w14:textId="46CAB8A9" w:rsidR="00226E38" w:rsidRPr="00254C5F" w:rsidRDefault="00582094" w:rsidP="008D706E">
      <w:pPr>
        <w:ind w:firstLine="180"/>
        <w:jc w:val="both"/>
        <w:rPr>
          <w:sz w:val="20"/>
          <w:szCs w:val="20"/>
          <w:lang w:val="hy-AM"/>
        </w:rPr>
      </w:pPr>
      <w:r w:rsidRPr="00254C5F">
        <w:rPr>
          <w:sz w:val="20"/>
          <w:szCs w:val="20"/>
          <w:lang w:val="hy-AM"/>
        </w:rPr>
        <w:t>Սոնետների երկրորդ տարօրինակ խումբը ընդգրկում է վերջին 135-154-ը: Վերջին եր</w:t>
      </w:r>
      <w:r w:rsidR="003F6D62">
        <w:rPr>
          <w:sz w:val="20"/>
          <w:szCs w:val="20"/>
          <w:lang w:val="hy-AM"/>
        </w:rPr>
        <w:softHyphen/>
      </w:r>
      <w:r w:rsidRPr="00254C5F">
        <w:rPr>
          <w:sz w:val="20"/>
          <w:szCs w:val="20"/>
          <w:lang w:val="hy-AM"/>
        </w:rPr>
        <w:t xml:space="preserve">կուսը անգլիացի շեքսպիրագետներն էլ են համարում պարականոն, ու սրանց մասին մի քանի խոսք առանձին կասվի: </w:t>
      </w:r>
    </w:p>
    <w:p w14:paraId="4A8A649E" w14:textId="39F0F8F0" w:rsidR="00582094" w:rsidRPr="00254C5F" w:rsidRDefault="00582094" w:rsidP="008D706E">
      <w:pPr>
        <w:ind w:firstLine="180"/>
        <w:jc w:val="both"/>
        <w:rPr>
          <w:sz w:val="20"/>
          <w:szCs w:val="20"/>
          <w:lang w:val="hy-AM"/>
        </w:rPr>
      </w:pPr>
      <w:r w:rsidRPr="00254C5F">
        <w:rPr>
          <w:sz w:val="20"/>
          <w:szCs w:val="20"/>
          <w:lang w:val="hy-AM"/>
        </w:rPr>
        <w:t xml:space="preserve">Թե որ այս երկուսը մի կողմ թողնենք, այս </w:t>
      </w:r>
      <w:r w:rsidR="002237EC" w:rsidRPr="002237EC">
        <w:rPr>
          <w:sz w:val="20"/>
          <w:szCs w:val="20"/>
          <w:lang w:val="hy-AM"/>
        </w:rPr>
        <w:t xml:space="preserve">վերջին </w:t>
      </w:r>
      <w:r w:rsidRPr="00254C5F">
        <w:rPr>
          <w:sz w:val="20"/>
          <w:szCs w:val="20"/>
          <w:lang w:val="hy-AM"/>
        </w:rPr>
        <w:t xml:space="preserve">19 սոնետը, ըստ էության, գրական </w:t>
      </w:r>
      <w:r w:rsidR="00226E38" w:rsidRPr="00254C5F">
        <w:rPr>
          <w:sz w:val="20"/>
          <w:szCs w:val="20"/>
          <w:lang w:val="hy-AM"/>
        </w:rPr>
        <w:t xml:space="preserve">շատ կոպիտ </w:t>
      </w:r>
      <w:r w:rsidRPr="00254C5F">
        <w:rPr>
          <w:sz w:val="20"/>
          <w:szCs w:val="20"/>
          <w:lang w:val="hy-AM"/>
        </w:rPr>
        <w:t xml:space="preserve">հայհոյանք են, առատ-առատ </w:t>
      </w:r>
      <w:r w:rsidR="00226E38" w:rsidRPr="00254C5F">
        <w:rPr>
          <w:sz w:val="20"/>
          <w:szCs w:val="20"/>
          <w:lang w:val="hy-AM"/>
        </w:rPr>
        <w:t>«</w:t>
      </w:r>
      <w:r w:rsidRPr="00254C5F">
        <w:rPr>
          <w:sz w:val="20"/>
          <w:szCs w:val="20"/>
          <w:lang w:val="hy-AM"/>
        </w:rPr>
        <w:t>համեմված</w:t>
      </w:r>
      <w:r w:rsidR="00226E38" w:rsidRPr="00254C5F">
        <w:rPr>
          <w:sz w:val="20"/>
          <w:szCs w:val="20"/>
          <w:lang w:val="hy-AM"/>
        </w:rPr>
        <w:t xml:space="preserve">» մեր օրերի տեսանկյունից փոքր-ինչ այլասական, բայց </w:t>
      </w:r>
      <w:r w:rsidR="002411DE" w:rsidRPr="002411DE">
        <w:rPr>
          <w:sz w:val="20"/>
          <w:szCs w:val="20"/>
          <w:lang w:val="hy-AM"/>
        </w:rPr>
        <w:t xml:space="preserve">անգլիացու համար </w:t>
      </w:r>
      <w:r w:rsidR="00226E38" w:rsidRPr="00254C5F">
        <w:rPr>
          <w:sz w:val="20"/>
          <w:szCs w:val="20"/>
          <w:lang w:val="hy-AM"/>
        </w:rPr>
        <w:t>բացահայտ անցենզուր</w:t>
      </w:r>
      <w:r w:rsidR="00717F3C" w:rsidRPr="00254C5F">
        <w:rPr>
          <w:sz w:val="20"/>
          <w:szCs w:val="20"/>
          <w:lang w:val="hy-AM"/>
        </w:rPr>
        <w:t xml:space="preserve"> կամ թաբու</w:t>
      </w:r>
      <w:r w:rsidR="00226E38" w:rsidRPr="00254C5F">
        <w:rPr>
          <w:sz w:val="20"/>
          <w:szCs w:val="20"/>
          <w:lang w:val="hy-AM"/>
        </w:rPr>
        <w:t xml:space="preserve"> բառ ու պատկերով (օ</w:t>
      </w:r>
      <w:r w:rsidR="002237EC">
        <w:rPr>
          <w:sz w:val="20"/>
          <w:szCs w:val="20"/>
          <w:lang w:val="hy-AM"/>
        </w:rPr>
        <w:softHyphen/>
      </w:r>
      <w:r w:rsidR="00226E38" w:rsidRPr="00254C5F">
        <w:rPr>
          <w:sz w:val="20"/>
          <w:szCs w:val="20"/>
          <w:lang w:val="hy-AM"/>
        </w:rPr>
        <w:t xml:space="preserve">րինակ, 135-136-ը, 151-ը ևն): </w:t>
      </w:r>
    </w:p>
    <w:p w14:paraId="4C0E0622" w14:textId="35237E47" w:rsidR="00FA0F88" w:rsidRPr="00254C5F" w:rsidRDefault="00717F3C" w:rsidP="008D706E">
      <w:pPr>
        <w:ind w:firstLine="180"/>
        <w:jc w:val="both"/>
        <w:rPr>
          <w:rStyle w:val="Emphasis"/>
          <w:i w:val="0"/>
          <w:color w:val="000000"/>
          <w:sz w:val="20"/>
          <w:szCs w:val="20"/>
          <w:lang w:val="hy-AM"/>
        </w:rPr>
      </w:pPr>
      <w:r w:rsidRPr="00254C5F">
        <w:rPr>
          <w:sz w:val="20"/>
          <w:szCs w:val="20"/>
          <w:lang w:val="hy-AM"/>
        </w:rPr>
        <w:t>Սոնետներից 87-ը պարականոն եմ համարում, քանի որ սրա</w:t>
      </w:r>
      <w:r w:rsidR="001051F1" w:rsidRPr="00254C5F">
        <w:rPr>
          <w:sz w:val="20"/>
          <w:szCs w:val="20"/>
          <w:lang w:val="hy-AM"/>
        </w:rPr>
        <w:t xml:space="preserve"> </w:t>
      </w:r>
      <w:r w:rsidR="00FA0F88" w:rsidRPr="00254C5F">
        <w:rPr>
          <w:sz w:val="20"/>
          <w:szCs w:val="20"/>
          <w:lang w:val="hy-AM"/>
        </w:rPr>
        <w:t>10 տողի հանգերը լրիվ նույնն են: Այս տողերը, բոլորն էլ, հանգավորված են ագլերենի gerund ձևով, «</w:t>
      </w:r>
      <w:r w:rsidR="00FA0F88" w:rsidRPr="00254C5F">
        <w:rPr>
          <w:rStyle w:val="Emphasis"/>
          <w:b/>
          <w:i w:val="0"/>
          <w:color w:val="000000"/>
          <w:sz w:val="20"/>
          <w:szCs w:val="20"/>
          <w:lang w:val="hy-AM"/>
        </w:rPr>
        <w:t>releasing; granting? deserving? wanting, swerving. knowing, mistaking; growing, making</w:t>
      </w:r>
      <w:r w:rsidR="00FA0F88" w:rsidRPr="00254C5F">
        <w:rPr>
          <w:rStyle w:val="Emphasis"/>
          <w:i w:val="0"/>
          <w:color w:val="000000"/>
          <w:sz w:val="20"/>
          <w:szCs w:val="20"/>
          <w:lang w:val="hy-AM"/>
        </w:rPr>
        <w:t>», ընդ որում, Շեքսպիրի այս հանգավորում</w:t>
      </w:r>
      <w:r w:rsidR="002237EC" w:rsidRPr="002237EC">
        <w:rPr>
          <w:rStyle w:val="Emphasis"/>
          <w:i w:val="0"/>
          <w:color w:val="000000"/>
          <w:sz w:val="20"/>
          <w:szCs w:val="20"/>
          <w:lang w:val="hy-AM"/>
        </w:rPr>
        <w:t>ը</w:t>
      </w:r>
      <w:r w:rsidR="00FA0F88" w:rsidRPr="00254C5F">
        <w:rPr>
          <w:rStyle w:val="Emphasis"/>
          <w:i w:val="0"/>
          <w:color w:val="000000"/>
          <w:sz w:val="20"/>
          <w:szCs w:val="20"/>
          <w:lang w:val="hy-AM"/>
        </w:rPr>
        <w:t xml:space="preserve"> բավական տգեղ է, որովհետև հանգավորող վան</w:t>
      </w:r>
      <w:r w:rsidR="00CF5D24" w:rsidRPr="00254C5F">
        <w:rPr>
          <w:rStyle w:val="Emphasis"/>
          <w:i w:val="0"/>
          <w:color w:val="000000"/>
          <w:sz w:val="20"/>
          <w:szCs w:val="20"/>
          <w:lang w:val="hy-AM"/>
        </w:rPr>
        <w:softHyphen/>
      </w:r>
      <w:r w:rsidR="00FA0F88" w:rsidRPr="00254C5F">
        <w:rPr>
          <w:rStyle w:val="Emphasis"/>
          <w:i w:val="0"/>
          <w:color w:val="000000"/>
          <w:sz w:val="20"/>
          <w:szCs w:val="20"/>
          <w:lang w:val="hy-AM"/>
        </w:rPr>
        <w:t>կին նախորդող ձայները իրար չեն սազում:</w:t>
      </w:r>
    </w:p>
    <w:p w14:paraId="58C8D7B3" w14:textId="1594E2EF" w:rsidR="004F2418" w:rsidRPr="00254C5F" w:rsidRDefault="004F2418" w:rsidP="002237EC">
      <w:pPr>
        <w:ind w:firstLine="180"/>
        <w:jc w:val="both"/>
        <w:rPr>
          <w:color w:val="000000"/>
          <w:sz w:val="20"/>
          <w:szCs w:val="20"/>
          <w:lang w:val="hy-AM"/>
        </w:rPr>
      </w:pPr>
      <w:r w:rsidRPr="00254C5F">
        <w:rPr>
          <w:rStyle w:val="Emphasis"/>
          <w:i w:val="0"/>
          <w:color w:val="000000"/>
          <w:sz w:val="20"/>
          <w:szCs w:val="20"/>
          <w:lang w:val="hy-AM"/>
        </w:rPr>
        <w:t>Ռուս թարգմաններից միայն Մարշակն է փորձել պահի հանգերի այս տարօրինակ ու (շատերի կարծիքով) տգեղ սիստեմը, բայց ռուսերեն</w:t>
      </w:r>
      <w:r w:rsidR="00371E1D" w:rsidRPr="00371E1D">
        <w:rPr>
          <w:rStyle w:val="Emphasis"/>
          <w:i w:val="0"/>
          <w:color w:val="000000"/>
          <w:sz w:val="20"/>
          <w:szCs w:val="20"/>
          <w:lang w:val="hy-AM"/>
        </w:rPr>
        <w:t xml:space="preserve"> </w:t>
      </w:r>
      <w:r w:rsidR="00371E1D" w:rsidRPr="007A7055">
        <w:rPr>
          <w:rStyle w:val="Emphasis"/>
          <w:i w:val="0"/>
          <w:color w:val="000000" w:themeColor="text1"/>
          <w:sz w:val="20"/>
          <w:szCs w:val="20"/>
          <w:lang w:val="hy-AM"/>
        </w:rPr>
        <w:t xml:space="preserve">5 </w:t>
      </w:r>
      <w:r w:rsidR="00371E1D" w:rsidRPr="007A7055">
        <w:rPr>
          <w:rStyle w:val="Emphasis"/>
          <w:rFonts w:ascii="Sylfaen" w:hAnsi="Sylfaen"/>
          <w:i w:val="0"/>
          <w:color w:val="000000" w:themeColor="text1"/>
          <w:sz w:val="20"/>
          <w:szCs w:val="20"/>
          <w:lang w:val="hy-AM"/>
        </w:rPr>
        <w:t>սազող</w:t>
      </w:r>
      <w:r w:rsidRPr="007A7055">
        <w:rPr>
          <w:rStyle w:val="Emphasis"/>
          <w:i w:val="0"/>
          <w:color w:val="000000" w:themeColor="text1"/>
          <w:sz w:val="20"/>
          <w:szCs w:val="20"/>
          <w:lang w:val="hy-AM"/>
        </w:rPr>
        <w:t xml:space="preserve"> </w:t>
      </w:r>
      <w:r w:rsidRPr="00254C5F">
        <w:rPr>
          <w:rStyle w:val="Emphasis"/>
          <w:i w:val="0"/>
          <w:color w:val="000000"/>
          <w:sz w:val="20"/>
          <w:szCs w:val="20"/>
          <w:lang w:val="hy-AM"/>
        </w:rPr>
        <w:t>բառից բացի ուրիշ բառ չի գտել ողջ ռուսերեն լեզվում: Ահա դրանք, «</w:t>
      </w:r>
      <w:r w:rsidRPr="002237EC">
        <w:rPr>
          <w:b/>
          <w:color w:val="000000"/>
          <w:sz w:val="20"/>
          <w:szCs w:val="20"/>
          <w:lang w:val="hy-AM"/>
        </w:rPr>
        <w:t>не смею, твою, владею, отдаю, любовью</w:t>
      </w:r>
      <w:r w:rsidRPr="00254C5F">
        <w:rPr>
          <w:color w:val="000000"/>
          <w:sz w:val="20"/>
          <w:szCs w:val="20"/>
          <w:lang w:val="hy-AM"/>
        </w:rPr>
        <w:t>».</w:t>
      </w:r>
    </w:p>
    <w:p w14:paraId="3D530090" w14:textId="40BC55F1" w:rsidR="00CF5D24" w:rsidRPr="00254C5F" w:rsidRDefault="004F2418" w:rsidP="008D706E">
      <w:pPr>
        <w:ind w:firstLine="180"/>
        <w:jc w:val="both"/>
        <w:rPr>
          <w:rStyle w:val="Emphasis"/>
          <w:i w:val="0"/>
          <w:color w:val="000000"/>
          <w:sz w:val="20"/>
          <w:szCs w:val="20"/>
          <w:lang w:val="hy-AM"/>
        </w:rPr>
      </w:pPr>
      <w:r w:rsidRPr="00254C5F">
        <w:rPr>
          <w:rStyle w:val="Emphasis"/>
          <w:i w:val="0"/>
          <w:color w:val="000000"/>
          <w:sz w:val="20"/>
          <w:szCs w:val="20"/>
          <w:lang w:val="hy-AM"/>
        </w:rPr>
        <w:t xml:space="preserve"> ՍՄ-ն ու ԴԴ-ՀՔ-ն իրենց թարգմանությունների մեջ նույնպես չեն պահել այս սիս</w:t>
      </w:r>
      <w:r w:rsidR="00CF5D24" w:rsidRPr="00254C5F">
        <w:rPr>
          <w:rStyle w:val="Emphasis"/>
          <w:i w:val="0"/>
          <w:color w:val="000000"/>
          <w:sz w:val="20"/>
          <w:szCs w:val="20"/>
          <w:lang w:val="hy-AM"/>
        </w:rPr>
        <w:softHyphen/>
      </w:r>
      <w:r w:rsidRPr="00254C5F">
        <w:rPr>
          <w:rStyle w:val="Emphasis"/>
          <w:i w:val="0"/>
          <w:color w:val="000000"/>
          <w:sz w:val="20"/>
          <w:szCs w:val="20"/>
          <w:lang w:val="hy-AM"/>
        </w:rPr>
        <w:t>տեմը</w:t>
      </w:r>
      <w:r w:rsidR="0084259A" w:rsidRPr="00254C5F">
        <w:rPr>
          <w:rStyle w:val="Emphasis"/>
          <w:i w:val="0"/>
          <w:color w:val="000000"/>
          <w:sz w:val="20"/>
          <w:szCs w:val="20"/>
          <w:lang w:val="hy-AM"/>
        </w:rPr>
        <w:t xml:space="preserve"> (չնայած, իրենց սովորության համաձայն, «պահել են» մետրիկական ու այլ «պարտա</w:t>
      </w:r>
      <w:r w:rsidR="002411DE">
        <w:rPr>
          <w:rStyle w:val="Emphasis"/>
          <w:i w:val="0"/>
          <w:color w:val="000000"/>
          <w:sz w:val="20"/>
          <w:szCs w:val="20"/>
          <w:lang w:val="hy-AM"/>
        </w:rPr>
        <w:softHyphen/>
      </w:r>
      <w:r w:rsidR="0084259A" w:rsidRPr="00254C5F">
        <w:rPr>
          <w:rStyle w:val="Emphasis"/>
          <w:i w:val="0"/>
          <w:color w:val="000000"/>
          <w:sz w:val="20"/>
          <w:szCs w:val="20"/>
          <w:lang w:val="hy-AM"/>
        </w:rPr>
        <w:t>դիր» սխալները)</w:t>
      </w:r>
      <w:r w:rsidR="00306E9D" w:rsidRPr="00254C5F">
        <w:rPr>
          <w:rStyle w:val="Emphasis"/>
          <w:i w:val="0"/>
          <w:color w:val="000000"/>
          <w:sz w:val="20"/>
          <w:szCs w:val="20"/>
          <w:lang w:val="hy-AM"/>
        </w:rPr>
        <w:t xml:space="preserve">: </w:t>
      </w:r>
    </w:p>
    <w:p w14:paraId="1C8BF947" w14:textId="5B8B0201" w:rsidR="0084259A" w:rsidRPr="00254C5F" w:rsidRDefault="0084259A" w:rsidP="008D706E">
      <w:pPr>
        <w:ind w:firstLine="180"/>
        <w:jc w:val="both"/>
        <w:rPr>
          <w:rStyle w:val="Emphasis"/>
          <w:i w:val="0"/>
          <w:color w:val="000000"/>
          <w:sz w:val="20"/>
          <w:szCs w:val="20"/>
          <w:lang w:val="hy-AM"/>
        </w:rPr>
      </w:pPr>
      <w:r w:rsidRPr="00254C5F">
        <w:rPr>
          <w:rStyle w:val="Emphasis"/>
          <w:i w:val="0"/>
          <w:color w:val="000000"/>
          <w:sz w:val="20"/>
          <w:szCs w:val="20"/>
          <w:lang w:val="hy-AM"/>
        </w:rPr>
        <w:lastRenderedPageBreak/>
        <w:t>Անգլերենում այս միապաղաղ հանգերը հնարավոր են ա´յն պատճառով, որ անգլե</w:t>
      </w:r>
      <w:r w:rsidR="00CF5D24" w:rsidRPr="00254C5F">
        <w:rPr>
          <w:rStyle w:val="Emphasis"/>
          <w:i w:val="0"/>
          <w:color w:val="000000"/>
          <w:sz w:val="20"/>
          <w:szCs w:val="20"/>
          <w:lang w:val="hy-AM"/>
        </w:rPr>
        <w:softHyphen/>
      </w:r>
      <w:r w:rsidRPr="00254C5F">
        <w:rPr>
          <w:rStyle w:val="Emphasis"/>
          <w:i w:val="0"/>
          <w:color w:val="000000"/>
          <w:sz w:val="20"/>
          <w:szCs w:val="20"/>
          <w:lang w:val="hy-AM"/>
        </w:rPr>
        <w:t>րենի համարյա ամեն մի գոյականն էլ կարող է նաև բայ լինի:</w:t>
      </w:r>
    </w:p>
    <w:p w14:paraId="16439E0B" w14:textId="1439E6EE" w:rsidR="00DD186A" w:rsidRPr="00254C5F" w:rsidRDefault="0084259A" w:rsidP="008D706E">
      <w:pPr>
        <w:ind w:firstLine="180"/>
        <w:jc w:val="both"/>
        <w:rPr>
          <w:rStyle w:val="Emphasis"/>
          <w:i w:val="0"/>
          <w:color w:val="000000"/>
          <w:sz w:val="20"/>
          <w:szCs w:val="20"/>
          <w:lang w:val="hy-AM"/>
        </w:rPr>
      </w:pPr>
      <w:r w:rsidRPr="00254C5F">
        <w:rPr>
          <w:rStyle w:val="Emphasis"/>
          <w:i w:val="0"/>
          <w:color w:val="000000"/>
          <w:sz w:val="20"/>
          <w:szCs w:val="20"/>
          <w:lang w:val="hy-AM"/>
        </w:rPr>
        <w:t>Թե ինչո´ւ է հանգավորելու գերազանց վարպետ Շեքսպիրը ընտրել այս մոնոտոն հան</w:t>
      </w:r>
      <w:r w:rsidR="002411DE">
        <w:rPr>
          <w:rStyle w:val="Emphasis"/>
          <w:i w:val="0"/>
          <w:color w:val="000000"/>
          <w:sz w:val="20"/>
          <w:szCs w:val="20"/>
          <w:lang w:val="hy-AM"/>
        </w:rPr>
        <w:softHyphen/>
      </w:r>
      <w:r w:rsidRPr="00254C5F">
        <w:rPr>
          <w:rStyle w:val="Emphasis"/>
          <w:i w:val="0"/>
          <w:color w:val="000000"/>
          <w:sz w:val="20"/>
          <w:szCs w:val="20"/>
          <w:lang w:val="hy-AM"/>
        </w:rPr>
        <w:t xml:space="preserve">գերը, գաղտնիք է՝ առ այսօր: </w:t>
      </w:r>
    </w:p>
    <w:p w14:paraId="36AB3C8D" w14:textId="77777777" w:rsidR="00675FCA" w:rsidRPr="00254C5F" w:rsidRDefault="00675FCA" w:rsidP="008D706E">
      <w:pPr>
        <w:ind w:firstLine="180"/>
        <w:jc w:val="both"/>
        <w:rPr>
          <w:rStyle w:val="Emphasis"/>
          <w:i w:val="0"/>
          <w:color w:val="000000"/>
          <w:sz w:val="20"/>
          <w:szCs w:val="20"/>
          <w:lang w:val="hy-AM"/>
        </w:rPr>
      </w:pPr>
    </w:p>
    <w:p w14:paraId="7CCBA990" w14:textId="488F3D5F" w:rsidR="00675FCA" w:rsidRPr="00D617D8" w:rsidRDefault="00675FCA" w:rsidP="00C1267B">
      <w:pPr>
        <w:pStyle w:val="Heading3"/>
        <w:rPr>
          <w:rStyle w:val="Emphasis"/>
          <w:b/>
          <w:i w:val="0"/>
          <w:iCs w:val="0"/>
          <w:sz w:val="22"/>
          <w:szCs w:val="22"/>
          <w:lang w:val="hy-AM"/>
        </w:rPr>
      </w:pPr>
      <w:bookmarkStart w:id="16" w:name="_Toc49342884"/>
      <w:r w:rsidRPr="00D617D8">
        <w:rPr>
          <w:rStyle w:val="Emphasis"/>
          <w:rFonts w:ascii="Times New Roman" w:hAnsi="Times New Roman"/>
          <w:b/>
          <w:i w:val="0"/>
          <w:iCs w:val="0"/>
          <w:sz w:val="22"/>
          <w:szCs w:val="22"/>
          <w:lang w:val="hy-AM"/>
        </w:rPr>
        <w:t>Սոնետ</w:t>
      </w:r>
      <w:r w:rsidRPr="00D617D8">
        <w:rPr>
          <w:rStyle w:val="Emphasis"/>
          <w:b/>
          <w:i w:val="0"/>
          <w:iCs w:val="0"/>
          <w:sz w:val="22"/>
          <w:szCs w:val="22"/>
          <w:lang w:val="hy-AM"/>
        </w:rPr>
        <w:t xml:space="preserve"> 135-</w:t>
      </w:r>
      <w:r w:rsidRPr="00D617D8">
        <w:rPr>
          <w:rStyle w:val="Emphasis"/>
          <w:rFonts w:ascii="Times New Roman" w:hAnsi="Times New Roman"/>
          <w:b/>
          <w:i w:val="0"/>
          <w:iCs w:val="0"/>
          <w:sz w:val="22"/>
          <w:szCs w:val="22"/>
          <w:lang w:val="hy-AM"/>
        </w:rPr>
        <w:t>ն</w:t>
      </w:r>
      <w:r w:rsidRPr="00D617D8">
        <w:rPr>
          <w:rStyle w:val="Emphasis"/>
          <w:b/>
          <w:i w:val="0"/>
          <w:iCs w:val="0"/>
          <w:sz w:val="22"/>
          <w:szCs w:val="22"/>
          <w:lang w:val="hy-AM"/>
        </w:rPr>
        <w:t xml:space="preserve"> </w:t>
      </w:r>
      <w:r w:rsidRPr="00D617D8">
        <w:rPr>
          <w:rStyle w:val="Emphasis"/>
          <w:rFonts w:ascii="Times New Roman" w:hAnsi="Times New Roman"/>
          <w:b/>
          <w:i w:val="0"/>
          <w:iCs w:val="0"/>
          <w:sz w:val="22"/>
          <w:szCs w:val="22"/>
          <w:lang w:val="hy-AM"/>
        </w:rPr>
        <w:t>ու</w:t>
      </w:r>
      <w:r w:rsidRPr="00D617D8">
        <w:rPr>
          <w:rStyle w:val="Emphasis"/>
          <w:b/>
          <w:i w:val="0"/>
          <w:iCs w:val="0"/>
          <w:sz w:val="22"/>
          <w:szCs w:val="22"/>
          <w:lang w:val="hy-AM"/>
        </w:rPr>
        <w:t xml:space="preserve"> 136-</w:t>
      </w:r>
      <w:r w:rsidRPr="00D617D8">
        <w:rPr>
          <w:rStyle w:val="Emphasis"/>
          <w:rFonts w:ascii="Times New Roman" w:hAnsi="Times New Roman"/>
          <w:b/>
          <w:i w:val="0"/>
          <w:iCs w:val="0"/>
          <w:sz w:val="22"/>
          <w:szCs w:val="22"/>
          <w:lang w:val="hy-AM"/>
        </w:rPr>
        <w:t>ը</w:t>
      </w:r>
      <w:bookmarkEnd w:id="16"/>
    </w:p>
    <w:p w14:paraId="3A323A1B" w14:textId="77777777" w:rsidR="00675FCA" w:rsidRPr="00254C5F" w:rsidRDefault="00675FCA" w:rsidP="00675FCA">
      <w:pPr>
        <w:spacing w:before="120"/>
        <w:jc w:val="both"/>
        <w:rPr>
          <w:rStyle w:val="Emphasis"/>
          <w:i w:val="0"/>
          <w:color w:val="000000"/>
          <w:sz w:val="20"/>
          <w:szCs w:val="20"/>
          <w:lang w:val="hy-AM"/>
        </w:rPr>
      </w:pPr>
    </w:p>
    <w:p w14:paraId="28BE220F" w14:textId="2040BB42" w:rsidR="00D206AC" w:rsidRPr="00254C5F" w:rsidRDefault="00D206AC" w:rsidP="00D206AC">
      <w:pPr>
        <w:ind w:firstLine="180"/>
        <w:jc w:val="both"/>
        <w:rPr>
          <w:rStyle w:val="Emphasis"/>
          <w:i w:val="0"/>
          <w:color w:val="000000"/>
          <w:sz w:val="21"/>
          <w:szCs w:val="21"/>
          <w:lang w:val="hy-AM"/>
        </w:rPr>
      </w:pPr>
      <w:r w:rsidRPr="00254C5F">
        <w:rPr>
          <w:rStyle w:val="Emphasis"/>
          <w:i w:val="0"/>
          <w:color w:val="000000"/>
          <w:sz w:val="21"/>
          <w:szCs w:val="21"/>
          <w:lang w:val="hy-AM"/>
        </w:rPr>
        <w:t>Մի երկու խոսք՝ 135-136-րդ, 137-րդ ու 151-րդ սոնետների մասին:</w:t>
      </w:r>
    </w:p>
    <w:p w14:paraId="45EC5DAF" w14:textId="63F9862D" w:rsidR="00D206AC" w:rsidRPr="00254C5F" w:rsidRDefault="00CF5D24" w:rsidP="00D206AC">
      <w:pPr>
        <w:pStyle w:val="NormalWeb"/>
        <w:spacing w:before="0" w:beforeAutospacing="0" w:after="0" w:afterAutospacing="0"/>
        <w:ind w:firstLine="180"/>
        <w:jc w:val="both"/>
        <w:rPr>
          <w:sz w:val="20"/>
          <w:szCs w:val="20"/>
          <w:lang w:val="hy-AM"/>
        </w:rPr>
      </w:pPr>
      <w:r w:rsidRPr="00254C5F">
        <w:rPr>
          <w:rStyle w:val="Emphasis"/>
          <w:i w:val="0"/>
          <w:color w:val="000000"/>
          <w:sz w:val="20"/>
          <w:szCs w:val="20"/>
          <w:lang w:val="hy-AM"/>
        </w:rPr>
        <w:t>Այս սոնետներից</w:t>
      </w:r>
      <w:r w:rsidR="00D206AC" w:rsidRPr="00254C5F">
        <w:rPr>
          <w:rStyle w:val="Emphasis"/>
          <w:i w:val="0"/>
          <w:color w:val="000000"/>
          <w:sz w:val="20"/>
          <w:szCs w:val="20"/>
          <w:lang w:val="hy-AM"/>
        </w:rPr>
        <w:t xml:space="preserve"> 135-րդի ու 136-րդի</w:t>
      </w:r>
      <w:r w:rsidR="00A10E6A" w:rsidRPr="00254C5F">
        <w:rPr>
          <w:rStyle w:val="Emphasis"/>
          <w:i w:val="0"/>
          <w:color w:val="000000"/>
          <w:sz w:val="20"/>
          <w:szCs w:val="20"/>
          <w:lang w:val="hy-AM"/>
        </w:rPr>
        <w:t xml:space="preserve"> (այսպես ասած)</w:t>
      </w:r>
      <w:r w:rsidR="00D206AC" w:rsidRPr="00254C5F">
        <w:rPr>
          <w:rStyle w:val="Emphasis"/>
          <w:i w:val="0"/>
          <w:color w:val="000000"/>
          <w:sz w:val="20"/>
          <w:szCs w:val="20"/>
          <w:lang w:val="hy-AM"/>
        </w:rPr>
        <w:t xml:space="preserve"> «գլխավոր հերոսը» Շեքսպիրի «</w:t>
      </w:r>
      <w:r w:rsidRPr="00254C5F">
        <w:rPr>
          <w:rStyle w:val="Emphasis"/>
          <w:b/>
          <w:i w:val="0"/>
          <w:color w:val="000000"/>
          <w:sz w:val="20"/>
          <w:szCs w:val="20"/>
          <w:lang w:val="hy-AM"/>
        </w:rPr>
        <w:t>William</w:t>
      </w:r>
      <w:r w:rsidR="00D206AC" w:rsidRPr="00254C5F">
        <w:rPr>
          <w:rStyle w:val="Emphasis"/>
          <w:i w:val="0"/>
          <w:color w:val="000000"/>
          <w:sz w:val="20"/>
          <w:szCs w:val="20"/>
          <w:lang w:val="hy-AM"/>
        </w:rPr>
        <w:t xml:space="preserve">» (կրճատ՝ «Վիլ» = Will) անունն է: </w:t>
      </w:r>
      <w:r w:rsidR="00D206AC" w:rsidRPr="00254C5F">
        <w:rPr>
          <w:sz w:val="20"/>
          <w:szCs w:val="20"/>
          <w:lang w:val="hy-AM"/>
        </w:rPr>
        <w:t>Անգլերեն Will-ը նախ չափազանց գործա</w:t>
      </w:r>
      <w:r w:rsidR="002411DE">
        <w:rPr>
          <w:sz w:val="20"/>
          <w:szCs w:val="20"/>
          <w:lang w:val="hy-AM"/>
        </w:rPr>
        <w:softHyphen/>
      </w:r>
      <w:r w:rsidR="00D206AC" w:rsidRPr="00254C5F">
        <w:rPr>
          <w:sz w:val="20"/>
          <w:szCs w:val="20"/>
          <w:lang w:val="hy-AM"/>
        </w:rPr>
        <w:t>ծական մոդալ բայ է, ոնց որ հայերենի «</w:t>
      </w:r>
      <w:r w:rsidR="00D206AC" w:rsidRPr="00254C5F">
        <w:rPr>
          <w:b/>
          <w:sz w:val="20"/>
          <w:szCs w:val="20"/>
          <w:lang w:val="hy-AM"/>
        </w:rPr>
        <w:t>պիտի</w:t>
      </w:r>
      <w:r w:rsidR="00D206AC" w:rsidRPr="00254C5F">
        <w:rPr>
          <w:sz w:val="20"/>
          <w:szCs w:val="20"/>
          <w:lang w:val="hy-AM"/>
        </w:rPr>
        <w:t>»-ն, ու նաև նշանակում է</w:t>
      </w:r>
      <w:r w:rsidR="00D206AC" w:rsidRPr="00342B92">
        <w:rPr>
          <w:color w:val="FF0000"/>
          <w:sz w:val="20"/>
          <w:szCs w:val="20"/>
          <w:lang w:val="hy-AM"/>
        </w:rPr>
        <w:t>.</w:t>
      </w:r>
      <w:r w:rsidR="00D206AC" w:rsidRPr="00254C5F">
        <w:rPr>
          <w:sz w:val="20"/>
          <w:szCs w:val="20"/>
          <w:lang w:val="hy-AM"/>
        </w:rPr>
        <w:t xml:space="preserve"> «</w:t>
      </w:r>
      <w:r w:rsidR="00D206AC" w:rsidRPr="00254C5F">
        <w:rPr>
          <w:b/>
          <w:sz w:val="20"/>
          <w:szCs w:val="20"/>
          <w:lang w:val="hy-AM"/>
        </w:rPr>
        <w:t>կամք</w:t>
      </w:r>
      <w:r w:rsidR="00D206AC" w:rsidRPr="00254C5F">
        <w:rPr>
          <w:sz w:val="20"/>
          <w:szCs w:val="20"/>
          <w:lang w:val="hy-AM"/>
        </w:rPr>
        <w:t xml:space="preserve"> (նաև՝ </w:t>
      </w:r>
      <w:r w:rsidR="00D206AC" w:rsidRPr="00254C5F">
        <w:rPr>
          <w:b/>
          <w:sz w:val="20"/>
          <w:szCs w:val="20"/>
          <w:lang w:val="hy-AM"/>
        </w:rPr>
        <w:t>կտակ, վերջին կամք</w:t>
      </w:r>
      <w:r w:rsidR="00D206AC" w:rsidRPr="00254C5F">
        <w:rPr>
          <w:sz w:val="20"/>
          <w:szCs w:val="20"/>
          <w:lang w:val="hy-AM"/>
        </w:rPr>
        <w:t>)</w:t>
      </w:r>
      <w:r w:rsidR="00D206AC" w:rsidRPr="00254C5F">
        <w:rPr>
          <w:b/>
          <w:sz w:val="20"/>
          <w:szCs w:val="20"/>
          <w:lang w:val="hy-AM"/>
        </w:rPr>
        <w:t>, իղձ, ցանկություն, տենչ</w:t>
      </w:r>
      <w:r w:rsidR="00D206AC" w:rsidRPr="00254C5F">
        <w:rPr>
          <w:sz w:val="20"/>
          <w:szCs w:val="20"/>
          <w:lang w:val="hy-AM"/>
        </w:rPr>
        <w:t>», իսկ խոսակցական անգլերե</w:t>
      </w:r>
      <w:r w:rsidR="00A10E6A" w:rsidRPr="00254C5F">
        <w:rPr>
          <w:sz w:val="20"/>
          <w:szCs w:val="20"/>
          <w:lang w:val="hy-AM"/>
        </w:rPr>
        <w:softHyphen/>
      </w:r>
      <w:r w:rsidR="00D206AC" w:rsidRPr="00254C5F">
        <w:rPr>
          <w:sz w:val="20"/>
          <w:szCs w:val="20"/>
          <w:lang w:val="hy-AM"/>
        </w:rPr>
        <w:t xml:space="preserve">նում՝ էլ բազում </w:t>
      </w:r>
      <w:r w:rsidR="00A10E6A" w:rsidRPr="00254C5F">
        <w:rPr>
          <w:sz w:val="20"/>
          <w:szCs w:val="20"/>
          <w:lang w:val="hy-AM"/>
        </w:rPr>
        <w:t xml:space="preserve">գռեհիկ </w:t>
      </w:r>
      <w:r w:rsidR="00D206AC" w:rsidRPr="00254C5F">
        <w:rPr>
          <w:sz w:val="20"/>
          <w:szCs w:val="20"/>
          <w:lang w:val="hy-AM"/>
        </w:rPr>
        <w:t>սեքսուալ իմաստ ունի, ոնց որ հայերենի «</w:t>
      </w:r>
      <w:r w:rsidR="00D206AC" w:rsidRPr="00254C5F">
        <w:rPr>
          <w:b/>
          <w:sz w:val="20"/>
          <w:szCs w:val="20"/>
          <w:lang w:val="hy-AM"/>
        </w:rPr>
        <w:t>բան</w:t>
      </w:r>
      <w:r w:rsidR="00D206AC" w:rsidRPr="00254C5F">
        <w:rPr>
          <w:sz w:val="20"/>
          <w:szCs w:val="20"/>
          <w:lang w:val="hy-AM"/>
        </w:rPr>
        <w:t>» բառը</w:t>
      </w:r>
      <w:r w:rsidR="00A10E6A" w:rsidRPr="00254C5F">
        <w:rPr>
          <w:sz w:val="20"/>
          <w:szCs w:val="20"/>
          <w:lang w:val="hy-AM"/>
        </w:rPr>
        <w:t xml:space="preserve"> բարբառ</w:t>
      </w:r>
      <w:r w:rsidR="00A10E6A" w:rsidRPr="00254C5F">
        <w:rPr>
          <w:sz w:val="20"/>
          <w:szCs w:val="20"/>
          <w:lang w:val="hy-AM"/>
        </w:rPr>
        <w:softHyphen/>
        <w:t>ներում</w:t>
      </w:r>
      <w:r w:rsidR="00D206AC" w:rsidRPr="00254C5F">
        <w:rPr>
          <w:sz w:val="20"/>
          <w:szCs w:val="20"/>
          <w:lang w:val="hy-AM"/>
        </w:rPr>
        <w:t xml:space="preserve"> ունի իգական ու արական անդամների իմաստ («</w:t>
      </w:r>
      <w:r w:rsidR="00D206AC" w:rsidRPr="00254C5F">
        <w:rPr>
          <w:b/>
          <w:sz w:val="20"/>
          <w:szCs w:val="20"/>
          <w:lang w:val="hy-AM"/>
        </w:rPr>
        <w:t>գործիք, հաջաթ</w:t>
      </w:r>
      <w:r w:rsidR="00D206AC" w:rsidRPr="00254C5F">
        <w:rPr>
          <w:sz w:val="20"/>
          <w:szCs w:val="20"/>
          <w:lang w:val="hy-AM"/>
        </w:rPr>
        <w:t xml:space="preserve">» ևն): </w:t>
      </w:r>
    </w:p>
    <w:p w14:paraId="5B900DB0" w14:textId="769D5CE3" w:rsidR="00A10E6A" w:rsidRPr="00254C5F" w:rsidRDefault="00CF5D24" w:rsidP="00D206AC">
      <w:pPr>
        <w:pStyle w:val="NormalWeb"/>
        <w:spacing w:before="0" w:beforeAutospacing="0" w:after="0" w:afterAutospacing="0"/>
        <w:ind w:firstLine="270"/>
        <w:jc w:val="both"/>
        <w:rPr>
          <w:sz w:val="20"/>
          <w:szCs w:val="20"/>
          <w:lang w:val="hy-AM"/>
        </w:rPr>
      </w:pPr>
      <w:r w:rsidRPr="00254C5F">
        <w:rPr>
          <w:sz w:val="20"/>
          <w:szCs w:val="20"/>
          <w:lang w:val="hy-AM"/>
        </w:rPr>
        <w:t>Այս</w:t>
      </w:r>
      <w:r w:rsidR="00D206AC" w:rsidRPr="00254C5F">
        <w:rPr>
          <w:sz w:val="20"/>
          <w:szCs w:val="20"/>
          <w:lang w:val="hy-AM"/>
        </w:rPr>
        <w:t xml:space="preserve"> սոնետը հիմնված </w:t>
      </w:r>
      <w:r w:rsidRPr="00254C5F">
        <w:rPr>
          <w:sz w:val="20"/>
          <w:szCs w:val="20"/>
          <w:lang w:val="hy-AM"/>
        </w:rPr>
        <w:t>է</w:t>
      </w:r>
      <w:r w:rsidR="00D206AC" w:rsidRPr="00254C5F">
        <w:rPr>
          <w:sz w:val="20"/>
          <w:szCs w:val="20"/>
          <w:lang w:val="hy-AM"/>
        </w:rPr>
        <w:t xml:space="preserve"> Will բառի հենց </w:t>
      </w:r>
      <w:r w:rsidRPr="00254C5F">
        <w:rPr>
          <w:sz w:val="20"/>
          <w:szCs w:val="20"/>
          <w:lang w:val="hy-AM"/>
        </w:rPr>
        <w:t>այս</w:t>
      </w:r>
      <w:r w:rsidR="00D206AC" w:rsidRPr="00254C5F">
        <w:rPr>
          <w:sz w:val="20"/>
          <w:szCs w:val="20"/>
          <w:lang w:val="hy-AM"/>
        </w:rPr>
        <w:t xml:space="preserve"> սեքսուալ </w:t>
      </w:r>
      <w:r w:rsidRPr="00254C5F">
        <w:rPr>
          <w:sz w:val="20"/>
          <w:szCs w:val="20"/>
          <w:lang w:val="hy-AM"/>
        </w:rPr>
        <w:t xml:space="preserve">ու գռեհիկ </w:t>
      </w:r>
      <w:r w:rsidR="00D206AC" w:rsidRPr="00254C5F">
        <w:rPr>
          <w:sz w:val="20"/>
          <w:szCs w:val="20"/>
          <w:lang w:val="hy-AM"/>
        </w:rPr>
        <w:t xml:space="preserve">իմաստների վրա, ու եթե սրանք չես արտահայտում, թարգմանածը դառնում </w:t>
      </w:r>
      <w:r w:rsidR="00342B92" w:rsidRPr="007A7055">
        <w:rPr>
          <w:color w:val="000000" w:themeColor="text1"/>
          <w:sz w:val="20"/>
          <w:szCs w:val="20"/>
          <w:lang w:val="hy-AM"/>
        </w:rPr>
        <w:t>է</w:t>
      </w:r>
      <w:r w:rsidR="002411DE" w:rsidRPr="002411DE">
        <w:rPr>
          <w:color w:val="000000" w:themeColor="text1"/>
          <w:sz w:val="20"/>
          <w:szCs w:val="20"/>
          <w:lang w:val="hy-AM"/>
        </w:rPr>
        <w:t xml:space="preserve"> </w:t>
      </w:r>
      <w:r w:rsidR="00D206AC" w:rsidRPr="00254C5F">
        <w:rPr>
          <w:sz w:val="20"/>
          <w:szCs w:val="20"/>
          <w:lang w:val="hy-AM"/>
        </w:rPr>
        <w:t xml:space="preserve">կատարյալ անհեթեթ: </w:t>
      </w:r>
    </w:p>
    <w:p w14:paraId="4E816B67" w14:textId="3F848092" w:rsidR="00CF5D24" w:rsidRPr="00254C5F" w:rsidRDefault="00D206AC" w:rsidP="00D206AC">
      <w:pPr>
        <w:pStyle w:val="NormalWeb"/>
        <w:spacing w:before="0" w:beforeAutospacing="0" w:after="0" w:afterAutospacing="0"/>
        <w:ind w:firstLine="270"/>
        <w:jc w:val="both"/>
        <w:rPr>
          <w:sz w:val="20"/>
          <w:szCs w:val="20"/>
          <w:lang w:val="hy-AM"/>
        </w:rPr>
      </w:pPr>
      <w:r w:rsidRPr="00254C5F">
        <w:rPr>
          <w:sz w:val="20"/>
          <w:szCs w:val="20"/>
          <w:lang w:val="hy-AM"/>
        </w:rPr>
        <w:t>Սոնետը ծ</w:t>
      </w:r>
      <w:r w:rsidR="00CF5D24" w:rsidRPr="00254C5F">
        <w:rPr>
          <w:sz w:val="20"/>
          <w:szCs w:val="20"/>
          <w:lang w:val="hy-AM"/>
        </w:rPr>
        <w:t>այ</w:t>
      </w:r>
      <w:r w:rsidRPr="00254C5F">
        <w:rPr>
          <w:sz w:val="20"/>
          <w:szCs w:val="20"/>
          <w:lang w:val="hy-AM"/>
        </w:rPr>
        <w:t>րից ծ</w:t>
      </w:r>
      <w:r w:rsidR="00CF5D24" w:rsidRPr="00254C5F">
        <w:rPr>
          <w:sz w:val="20"/>
          <w:szCs w:val="20"/>
          <w:lang w:val="hy-AM"/>
        </w:rPr>
        <w:t>այ</w:t>
      </w:r>
      <w:r w:rsidRPr="00254C5F">
        <w:rPr>
          <w:sz w:val="20"/>
          <w:szCs w:val="20"/>
          <w:lang w:val="hy-AM"/>
        </w:rPr>
        <w:t xml:space="preserve">ր բառախաղ </w:t>
      </w:r>
      <w:r w:rsidR="00CF5D24" w:rsidRPr="00254C5F">
        <w:rPr>
          <w:sz w:val="20"/>
          <w:szCs w:val="20"/>
          <w:lang w:val="hy-AM"/>
        </w:rPr>
        <w:t>է</w:t>
      </w:r>
      <w:r w:rsidRPr="00254C5F">
        <w:rPr>
          <w:sz w:val="20"/>
          <w:szCs w:val="20"/>
          <w:lang w:val="hy-AM"/>
        </w:rPr>
        <w:t xml:space="preserve">, </w:t>
      </w:r>
      <w:r w:rsidR="00CF5D24" w:rsidRPr="00254C5F">
        <w:rPr>
          <w:sz w:val="20"/>
          <w:szCs w:val="20"/>
          <w:lang w:val="hy-AM"/>
        </w:rPr>
        <w:t xml:space="preserve">ու </w:t>
      </w:r>
      <w:r w:rsidRPr="00254C5F">
        <w:rPr>
          <w:sz w:val="20"/>
          <w:szCs w:val="20"/>
          <w:lang w:val="hy-AM"/>
        </w:rPr>
        <w:t>ես ոչ մի սեփական գռեհկություն չեմ ավելաց</w:t>
      </w:r>
      <w:r w:rsidR="00A10E6A" w:rsidRPr="00254C5F">
        <w:rPr>
          <w:sz w:val="20"/>
          <w:szCs w:val="20"/>
          <w:lang w:val="hy-AM"/>
        </w:rPr>
        <w:softHyphen/>
      </w:r>
      <w:r w:rsidRPr="00254C5F">
        <w:rPr>
          <w:sz w:val="20"/>
          <w:szCs w:val="20"/>
          <w:lang w:val="hy-AM"/>
        </w:rPr>
        <w:t>րե</w:t>
      </w:r>
      <w:r w:rsidR="00A10E6A" w:rsidRPr="00254C5F">
        <w:rPr>
          <w:sz w:val="20"/>
          <w:szCs w:val="20"/>
          <w:lang w:val="hy-AM"/>
        </w:rPr>
        <w:t>լ</w:t>
      </w:r>
      <w:r w:rsidRPr="00254C5F">
        <w:rPr>
          <w:sz w:val="20"/>
          <w:szCs w:val="20"/>
          <w:lang w:val="hy-AM"/>
        </w:rPr>
        <w:t>, որ</w:t>
      </w:r>
      <w:r w:rsidR="00CF5D24" w:rsidRPr="00254C5F">
        <w:rPr>
          <w:sz w:val="20"/>
          <w:szCs w:val="20"/>
          <w:lang w:val="hy-AM"/>
        </w:rPr>
        <w:t>ովհետև</w:t>
      </w:r>
      <w:r w:rsidRPr="00254C5F">
        <w:rPr>
          <w:sz w:val="20"/>
          <w:szCs w:val="20"/>
          <w:lang w:val="hy-AM"/>
        </w:rPr>
        <w:t xml:space="preserve"> Շեքսպիրի գռեհկությունները</w:t>
      </w:r>
      <w:r w:rsidR="00CF5D24" w:rsidRPr="00254C5F">
        <w:rPr>
          <w:sz w:val="20"/>
          <w:szCs w:val="20"/>
          <w:lang w:val="hy-AM"/>
        </w:rPr>
        <w:t>, ինչպես ասում են,</w:t>
      </w:r>
      <w:r w:rsidRPr="00254C5F">
        <w:rPr>
          <w:sz w:val="20"/>
          <w:szCs w:val="20"/>
          <w:lang w:val="hy-AM"/>
        </w:rPr>
        <w:t xml:space="preserve"> արդեն </w:t>
      </w:r>
      <w:r w:rsidR="00CF5D24" w:rsidRPr="00254C5F">
        <w:rPr>
          <w:sz w:val="20"/>
          <w:szCs w:val="20"/>
          <w:lang w:val="hy-AM"/>
        </w:rPr>
        <w:t>«</w:t>
      </w:r>
      <w:r w:rsidRPr="00254C5F">
        <w:rPr>
          <w:sz w:val="20"/>
          <w:szCs w:val="20"/>
          <w:lang w:val="hy-AM"/>
        </w:rPr>
        <w:t>ծով-ծով</w:t>
      </w:r>
      <w:r w:rsidR="00CF5D24" w:rsidRPr="00254C5F">
        <w:rPr>
          <w:sz w:val="20"/>
          <w:szCs w:val="20"/>
          <w:lang w:val="hy-AM"/>
        </w:rPr>
        <w:t>»</w:t>
      </w:r>
      <w:r w:rsidRPr="00254C5F">
        <w:rPr>
          <w:sz w:val="20"/>
          <w:szCs w:val="20"/>
          <w:lang w:val="hy-AM"/>
        </w:rPr>
        <w:t xml:space="preserve"> էին): </w:t>
      </w:r>
    </w:p>
    <w:p w14:paraId="17D2D6B9" w14:textId="297525DB" w:rsidR="00D206AC" w:rsidRPr="00254C5F" w:rsidRDefault="00CF5D24" w:rsidP="00D206AC">
      <w:pPr>
        <w:pStyle w:val="NormalWeb"/>
        <w:spacing w:before="0" w:beforeAutospacing="0" w:after="0" w:afterAutospacing="0"/>
        <w:ind w:firstLine="270"/>
        <w:jc w:val="both"/>
        <w:rPr>
          <w:sz w:val="20"/>
          <w:szCs w:val="20"/>
          <w:lang w:val="hy-AM"/>
        </w:rPr>
      </w:pPr>
      <w:r w:rsidRPr="00254C5F">
        <w:rPr>
          <w:sz w:val="20"/>
          <w:szCs w:val="20"/>
          <w:lang w:val="hy-AM"/>
        </w:rPr>
        <w:t>Այ</w:t>
      </w:r>
      <w:r w:rsidR="00D206AC" w:rsidRPr="00254C5F">
        <w:rPr>
          <w:sz w:val="20"/>
          <w:szCs w:val="20"/>
          <w:lang w:val="hy-AM"/>
        </w:rPr>
        <w:t>ս սոնետը թարգմանելու մի քանի տասնյակ ձև կա երևի, ես ընտրել եմ</w:t>
      </w:r>
      <w:r w:rsidR="00A10E6A" w:rsidRPr="00254C5F">
        <w:rPr>
          <w:sz w:val="20"/>
          <w:szCs w:val="20"/>
          <w:lang w:val="hy-AM"/>
        </w:rPr>
        <w:t xml:space="preserve"> իմ կարծի</w:t>
      </w:r>
      <w:r w:rsidR="00A10E6A" w:rsidRPr="00254C5F">
        <w:rPr>
          <w:sz w:val="20"/>
          <w:szCs w:val="20"/>
          <w:lang w:val="hy-AM"/>
        </w:rPr>
        <w:softHyphen/>
        <w:t>քով</w:t>
      </w:r>
      <w:r w:rsidR="00D206AC" w:rsidRPr="00254C5F">
        <w:rPr>
          <w:sz w:val="20"/>
          <w:szCs w:val="20"/>
          <w:lang w:val="hy-AM"/>
        </w:rPr>
        <w:t xml:space="preserve"> բնագրին համարյա համարժեքը: Ինչքան մտածեցի, միակ «</w:t>
      </w:r>
      <w:r w:rsidR="00D206AC" w:rsidRPr="00254C5F">
        <w:rPr>
          <w:b/>
          <w:sz w:val="20"/>
          <w:szCs w:val="20"/>
          <w:lang w:val="hy-AM"/>
        </w:rPr>
        <w:t>ամենաանշառ</w:t>
      </w:r>
      <w:r w:rsidR="00D206AC" w:rsidRPr="00254C5F">
        <w:rPr>
          <w:sz w:val="20"/>
          <w:szCs w:val="20"/>
          <w:lang w:val="hy-AM"/>
        </w:rPr>
        <w:t>» ձևը «</w:t>
      </w:r>
      <w:r w:rsidR="00D206AC" w:rsidRPr="00254C5F">
        <w:rPr>
          <w:b/>
          <w:sz w:val="20"/>
          <w:szCs w:val="20"/>
          <w:lang w:val="hy-AM"/>
        </w:rPr>
        <w:t>Վիլլ</w:t>
      </w:r>
      <w:r w:rsidR="00D206AC" w:rsidRPr="00254C5F">
        <w:rPr>
          <w:sz w:val="20"/>
          <w:szCs w:val="20"/>
          <w:lang w:val="hy-AM"/>
        </w:rPr>
        <w:t>»-ը «</w:t>
      </w:r>
      <w:r w:rsidR="00D206AC" w:rsidRPr="00254C5F">
        <w:rPr>
          <w:b/>
          <w:sz w:val="20"/>
          <w:szCs w:val="20"/>
          <w:lang w:val="hy-AM"/>
        </w:rPr>
        <w:t>բան</w:t>
      </w:r>
      <w:r w:rsidR="00D206AC" w:rsidRPr="00254C5F">
        <w:rPr>
          <w:sz w:val="20"/>
          <w:szCs w:val="20"/>
          <w:lang w:val="hy-AM"/>
        </w:rPr>
        <w:t>» բառով փոխարինելն էր:</w:t>
      </w:r>
    </w:p>
    <w:p w14:paraId="0E842A03" w14:textId="3DD1209A" w:rsidR="00D206AC" w:rsidRPr="00254C5F" w:rsidRDefault="00D206AC" w:rsidP="00D206AC">
      <w:pPr>
        <w:pStyle w:val="NormalWeb"/>
        <w:spacing w:before="0" w:beforeAutospacing="0" w:after="0" w:afterAutospacing="0"/>
        <w:ind w:firstLine="270"/>
        <w:jc w:val="both"/>
        <w:rPr>
          <w:sz w:val="20"/>
          <w:szCs w:val="20"/>
          <w:lang w:val="hy-AM"/>
        </w:rPr>
      </w:pPr>
      <w:r w:rsidRPr="00254C5F">
        <w:rPr>
          <w:sz w:val="20"/>
          <w:szCs w:val="20"/>
          <w:lang w:val="hy-AM"/>
        </w:rPr>
        <w:t xml:space="preserve">Նայեք անգլերեն բնագրին կամ </w:t>
      </w:r>
      <w:r w:rsidR="00CF5D24" w:rsidRPr="00254C5F">
        <w:rPr>
          <w:sz w:val="20"/>
          <w:szCs w:val="20"/>
          <w:lang w:val="hy-AM"/>
        </w:rPr>
        <w:t>ՍՄ-ի</w:t>
      </w:r>
      <w:r w:rsidRPr="00254C5F">
        <w:rPr>
          <w:sz w:val="20"/>
          <w:szCs w:val="20"/>
          <w:lang w:val="hy-AM"/>
        </w:rPr>
        <w:t xml:space="preserve"> թարգմանությանը, որտեղ </w:t>
      </w:r>
      <w:r w:rsidR="00081CC1" w:rsidRPr="00081CC1">
        <w:rPr>
          <w:sz w:val="20"/>
          <w:szCs w:val="20"/>
          <w:lang w:val="hy-AM"/>
        </w:rPr>
        <w:t>այ</w:t>
      </w:r>
      <w:r w:rsidRPr="00254C5F">
        <w:rPr>
          <w:sz w:val="20"/>
          <w:szCs w:val="20"/>
          <w:lang w:val="hy-AM"/>
        </w:rPr>
        <w:t>ս այլիմաստ</w:t>
      </w:r>
      <w:r w:rsidR="00A10E6A" w:rsidRPr="00254C5F">
        <w:rPr>
          <w:sz w:val="20"/>
          <w:szCs w:val="20"/>
          <w:lang w:val="hy-AM"/>
        </w:rPr>
        <w:t xml:space="preserve"> ու անգլերեն գրած </w:t>
      </w:r>
      <w:r w:rsidRPr="00254C5F">
        <w:rPr>
          <w:sz w:val="20"/>
          <w:szCs w:val="20"/>
          <w:lang w:val="hy-AM"/>
        </w:rPr>
        <w:t>«Will-բան»-երը մեծատառ են</w:t>
      </w:r>
      <w:r w:rsidR="00A10E6A" w:rsidRPr="00254C5F">
        <w:rPr>
          <w:sz w:val="20"/>
          <w:szCs w:val="20"/>
          <w:lang w:val="hy-AM"/>
        </w:rPr>
        <w:t>, ու սրա համար էլ հայերեն ընթերցողին ոչինչ չեն ասում, մանավանդ, որ էջատակին էլ ոչ մի բացատրություն չկա</w:t>
      </w:r>
      <w:r w:rsidRPr="00254C5F">
        <w:rPr>
          <w:sz w:val="20"/>
          <w:szCs w:val="20"/>
          <w:lang w:val="hy-AM"/>
        </w:rPr>
        <w:t>:</w:t>
      </w:r>
    </w:p>
    <w:p w14:paraId="10450493" w14:textId="5D83DCCD" w:rsidR="00675FCA" w:rsidRPr="00254C5F" w:rsidRDefault="00675FCA" w:rsidP="00D206AC">
      <w:pPr>
        <w:pStyle w:val="NormalWeb"/>
        <w:spacing w:before="0" w:beforeAutospacing="0" w:after="0" w:afterAutospacing="0"/>
        <w:ind w:firstLine="270"/>
        <w:jc w:val="both"/>
        <w:rPr>
          <w:sz w:val="20"/>
          <w:szCs w:val="20"/>
          <w:lang w:val="hy-AM"/>
        </w:rPr>
      </w:pPr>
      <w:r w:rsidRPr="00254C5F">
        <w:rPr>
          <w:sz w:val="20"/>
          <w:szCs w:val="20"/>
          <w:lang w:val="hy-AM"/>
        </w:rPr>
        <w:t>Բերում եմ սոնետ</w:t>
      </w:r>
      <w:r w:rsidR="00DB081C" w:rsidRPr="00254C5F">
        <w:rPr>
          <w:sz w:val="20"/>
          <w:szCs w:val="20"/>
          <w:lang w:val="hy-AM"/>
        </w:rPr>
        <w:t xml:space="preserve"> 135-</w:t>
      </w:r>
      <w:r w:rsidRPr="00254C5F">
        <w:rPr>
          <w:sz w:val="20"/>
          <w:szCs w:val="20"/>
          <w:lang w:val="hy-AM"/>
        </w:rPr>
        <w:t>ի</w:t>
      </w:r>
      <w:r w:rsidR="00DB081C" w:rsidRPr="00254C5F">
        <w:rPr>
          <w:sz w:val="20"/>
          <w:szCs w:val="20"/>
          <w:lang w:val="hy-AM"/>
        </w:rPr>
        <w:t xml:space="preserve"> նաև ՍՄ-ի ու ԴԴ-ՀՔ-ի թարգմանությունները, բաց առանց սրանց զանազան կարգի «թերությունները» նշելու: Թող ընթերցողը ի´նքը սրանք հա</w:t>
      </w:r>
      <w:r w:rsidR="00DB081C" w:rsidRPr="00254C5F">
        <w:rPr>
          <w:sz w:val="20"/>
          <w:szCs w:val="20"/>
          <w:lang w:val="hy-AM"/>
        </w:rPr>
        <w:softHyphen/>
        <w:t>մեմատի բնագրի կամ իմ թարգմանության հետ, եթե կուզի:</w:t>
      </w:r>
    </w:p>
    <w:p w14:paraId="49EA30DB" w14:textId="68B729A6" w:rsidR="00DB081C" w:rsidRPr="00254C5F" w:rsidRDefault="00DB081C" w:rsidP="00D206AC">
      <w:pPr>
        <w:pStyle w:val="NormalWeb"/>
        <w:spacing w:before="0" w:beforeAutospacing="0" w:after="0" w:afterAutospacing="0"/>
        <w:ind w:firstLine="270"/>
        <w:jc w:val="both"/>
        <w:rPr>
          <w:sz w:val="20"/>
          <w:szCs w:val="20"/>
          <w:lang w:val="hy-AM"/>
        </w:rPr>
      </w:pPr>
      <w:r w:rsidRPr="00254C5F">
        <w:rPr>
          <w:sz w:val="20"/>
          <w:szCs w:val="20"/>
          <w:lang w:val="hy-AM"/>
        </w:rPr>
        <w:t>Ահա ՍՄ-ի թարգմանությունը.</w:t>
      </w:r>
    </w:p>
    <w:p w14:paraId="0C885CA1" w14:textId="47F62A6C" w:rsidR="00DB081C" w:rsidRPr="00DB7547" w:rsidRDefault="00DB081C" w:rsidP="00DB7547">
      <w:pPr>
        <w:spacing w:before="120" w:line="288" w:lineRule="auto"/>
        <w:ind w:firstLine="360"/>
        <w:rPr>
          <w:rStyle w:val="4yxo"/>
          <w:b/>
          <w:i/>
          <w:sz w:val="20"/>
          <w:szCs w:val="20"/>
          <w:lang w:val="hy-AM"/>
        </w:rPr>
      </w:pPr>
      <w:r w:rsidRPr="00DB7547">
        <w:rPr>
          <w:rStyle w:val="4yxo"/>
          <w:b/>
          <w:i/>
          <w:sz w:val="20"/>
          <w:szCs w:val="20"/>
          <w:lang w:val="hy-AM"/>
        </w:rPr>
        <w:t>Սոնետ 135</w:t>
      </w:r>
      <w:r w:rsidR="00DB7547" w:rsidRPr="000654DA">
        <w:rPr>
          <w:rStyle w:val="4yxo"/>
          <w:b/>
          <w:i/>
          <w:sz w:val="20"/>
          <w:szCs w:val="20"/>
          <w:lang w:val="hy-AM"/>
        </w:rPr>
        <w:t xml:space="preserve">, </w:t>
      </w:r>
      <w:r w:rsidRPr="00DB7547">
        <w:rPr>
          <w:rStyle w:val="4yxo"/>
          <w:b/>
          <w:i/>
          <w:sz w:val="20"/>
          <w:szCs w:val="20"/>
          <w:lang w:val="hy-AM"/>
        </w:rPr>
        <w:t xml:space="preserve">Թարգման՝ Սամվել Մկրտչյան </w:t>
      </w:r>
    </w:p>
    <w:p w14:paraId="665656BD" w14:textId="77777777" w:rsidR="00DB081C" w:rsidRPr="00254C5F" w:rsidRDefault="00DB081C" w:rsidP="006A22B4">
      <w:pPr>
        <w:spacing w:line="288" w:lineRule="auto"/>
        <w:ind w:left="360"/>
        <w:rPr>
          <w:rStyle w:val="3l3x"/>
          <w:b/>
          <w:sz w:val="20"/>
          <w:szCs w:val="20"/>
          <w:lang w:val="hy-AM"/>
        </w:rPr>
      </w:pPr>
      <w:r w:rsidRPr="00254C5F">
        <w:rPr>
          <w:rStyle w:val="4yxo"/>
          <w:b/>
          <w:sz w:val="20"/>
          <w:szCs w:val="20"/>
          <w:lang w:val="hy-AM"/>
        </w:rPr>
        <w:t xml:space="preserve"> </w:t>
      </w:r>
      <w:r w:rsidRPr="00254C5F">
        <w:rPr>
          <w:b/>
          <w:sz w:val="20"/>
          <w:szCs w:val="20"/>
          <w:lang w:val="hy-AM"/>
        </w:rPr>
        <w:br/>
      </w:r>
      <w:r w:rsidRPr="00254C5F">
        <w:rPr>
          <w:rStyle w:val="3l3x"/>
          <w:b/>
          <w:sz w:val="20"/>
          <w:szCs w:val="20"/>
          <w:lang w:val="hy-AM"/>
        </w:rPr>
        <w:t>Ինչպես ամեն ոք, դու նույնպես, անգին քո Will-ը ունես,</w:t>
      </w:r>
      <w:r w:rsidRPr="00254C5F">
        <w:rPr>
          <w:b/>
          <w:sz w:val="20"/>
          <w:szCs w:val="20"/>
          <w:lang w:val="hy-AM"/>
        </w:rPr>
        <w:br/>
      </w:r>
      <w:r w:rsidRPr="00254C5F">
        <w:rPr>
          <w:rStyle w:val="3l3x"/>
          <w:b/>
          <w:sz w:val="20"/>
          <w:szCs w:val="20"/>
          <w:lang w:val="hy-AM"/>
        </w:rPr>
        <w:t>Եվ Will-ի լրումն, և Will հավելյալ, որ ոչ ոք չունի։</w:t>
      </w:r>
      <w:r w:rsidRPr="00254C5F">
        <w:rPr>
          <w:b/>
          <w:sz w:val="20"/>
          <w:szCs w:val="20"/>
          <w:lang w:val="hy-AM"/>
        </w:rPr>
        <w:br/>
      </w:r>
      <w:r w:rsidRPr="00254C5F">
        <w:rPr>
          <w:rStyle w:val="3l3x"/>
          <w:b/>
          <w:sz w:val="20"/>
          <w:szCs w:val="20"/>
          <w:lang w:val="hy-AM"/>
        </w:rPr>
        <w:t>Գուցե չափից դուրս (անխոհեմաբա՜ր) խանգարում եմ քեզ՝</w:t>
      </w:r>
      <w:r w:rsidRPr="00254C5F">
        <w:rPr>
          <w:b/>
          <w:sz w:val="20"/>
          <w:szCs w:val="20"/>
          <w:lang w:val="hy-AM"/>
        </w:rPr>
        <w:br/>
      </w:r>
      <w:r w:rsidRPr="00254C5F">
        <w:rPr>
          <w:rStyle w:val="3l3x"/>
          <w:b/>
          <w:sz w:val="20"/>
          <w:szCs w:val="20"/>
          <w:lang w:val="hy-AM"/>
        </w:rPr>
        <w:t>Քո անույշ Will-ին ավելացնելով Will-ն իմ գողունի։</w:t>
      </w:r>
    </w:p>
    <w:p w14:paraId="194A9117" w14:textId="77777777" w:rsidR="00DB081C" w:rsidRPr="00254C5F" w:rsidRDefault="00DB081C" w:rsidP="006A22B4">
      <w:pPr>
        <w:pStyle w:val="NormalWeb"/>
        <w:spacing w:before="120" w:beforeAutospacing="0" w:after="0" w:afterAutospacing="0" w:line="288" w:lineRule="auto"/>
        <w:ind w:left="360"/>
        <w:rPr>
          <w:rStyle w:val="3l3x"/>
          <w:b/>
          <w:sz w:val="20"/>
          <w:szCs w:val="20"/>
          <w:lang w:val="hy-AM"/>
        </w:rPr>
      </w:pPr>
      <w:r w:rsidRPr="00254C5F">
        <w:rPr>
          <w:rStyle w:val="3l3x"/>
          <w:b/>
          <w:sz w:val="20"/>
          <w:szCs w:val="20"/>
          <w:lang w:val="hy-AM"/>
        </w:rPr>
        <w:t>Բայց ասա դու ինձ, ում, Will-ը այնպես մեծ է ու անծիր,</w:t>
      </w:r>
      <w:r w:rsidRPr="00254C5F">
        <w:rPr>
          <w:b/>
          <w:sz w:val="20"/>
          <w:szCs w:val="20"/>
          <w:lang w:val="hy-AM"/>
        </w:rPr>
        <w:br/>
      </w:r>
      <w:r w:rsidRPr="00254C5F">
        <w:rPr>
          <w:rStyle w:val="3l3x"/>
          <w:b/>
          <w:sz w:val="20"/>
          <w:szCs w:val="20"/>
          <w:lang w:val="hy-AM"/>
        </w:rPr>
        <w:t>Կբարեհաճե՞ս իմ Will-ը պահել չքնաղ Will-իդ մեջ.</w:t>
      </w:r>
      <w:r w:rsidRPr="00254C5F">
        <w:rPr>
          <w:b/>
          <w:sz w:val="20"/>
          <w:szCs w:val="20"/>
          <w:lang w:val="hy-AM"/>
        </w:rPr>
        <w:br/>
      </w:r>
      <w:r w:rsidRPr="00254C5F">
        <w:rPr>
          <w:rStyle w:val="3l3x"/>
          <w:b/>
          <w:sz w:val="20"/>
          <w:szCs w:val="20"/>
          <w:lang w:val="hy-AM"/>
        </w:rPr>
        <w:t>Միթե ուրիշի Will-ը դու այնքան վսեմ կարծեցիր,</w:t>
      </w:r>
      <w:r w:rsidRPr="00254C5F">
        <w:rPr>
          <w:b/>
          <w:sz w:val="20"/>
          <w:szCs w:val="20"/>
          <w:lang w:val="hy-AM"/>
        </w:rPr>
        <w:br/>
      </w:r>
      <w:r w:rsidRPr="00254C5F">
        <w:rPr>
          <w:rStyle w:val="3l3x"/>
          <w:b/>
          <w:sz w:val="20"/>
          <w:szCs w:val="20"/>
          <w:lang w:val="hy-AM"/>
        </w:rPr>
        <w:t>Որ ինձ մերժեցիր համաձայնության շողերը անշեջ։</w:t>
      </w:r>
    </w:p>
    <w:p w14:paraId="5CACDF91" w14:textId="77777777" w:rsidR="00DB081C" w:rsidRPr="00264902" w:rsidRDefault="00DB081C" w:rsidP="006A22B4">
      <w:pPr>
        <w:pStyle w:val="NormalWeb"/>
        <w:spacing w:before="120" w:beforeAutospacing="0" w:after="0" w:afterAutospacing="0" w:line="288" w:lineRule="auto"/>
        <w:ind w:left="360"/>
        <w:rPr>
          <w:rStyle w:val="3l3x"/>
          <w:b/>
          <w:sz w:val="20"/>
          <w:szCs w:val="20"/>
          <w:lang w:val="hy-AM"/>
        </w:rPr>
      </w:pPr>
      <w:r w:rsidRPr="00264902">
        <w:rPr>
          <w:rStyle w:val="3l3x"/>
          <w:b/>
          <w:sz w:val="20"/>
          <w:szCs w:val="20"/>
          <w:lang w:val="hy-AM"/>
        </w:rPr>
        <w:t>Ծովը, համակ ջուր , դեռ ընդունում է տարափ ու անձրև,</w:t>
      </w:r>
      <w:r w:rsidRPr="00264902">
        <w:rPr>
          <w:b/>
          <w:sz w:val="20"/>
          <w:szCs w:val="20"/>
          <w:lang w:val="hy-AM"/>
        </w:rPr>
        <w:br/>
      </w:r>
      <w:r w:rsidRPr="00264902">
        <w:rPr>
          <w:rStyle w:val="3l3x"/>
          <w:b/>
          <w:sz w:val="20"/>
          <w:szCs w:val="20"/>
          <w:lang w:val="hy-AM"/>
        </w:rPr>
        <w:t>Անվերջ հորդալով ՝ ընդարձակում է ափերը կրկին.</w:t>
      </w:r>
      <w:r w:rsidRPr="00264902">
        <w:rPr>
          <w:b/>
          <w:sz w:val="20"/>
          <w:szCs w:val="20"/>
          <w:lang w:val="hy-AM"/>
        </w:rPr>
        <w:br/>
      </w:r>
      <w:r w:rsidRPr="00264902">
        <w:rPr>
          <w:rStyle w:val="3l3x"/>
          <w:b/>
          <w:sz w:val="20"/>
          <w:szCs w:val="20"/>
          <w:lang w:val="hy-AM"/>
        </w:rPr>
        <w:t>Այդպես նաև դու, նոր Will հավելիր Will-իդ բարեձև,</w:t>
      </w:r>
      <w:r w:rsidRPr="00264902">
        <w:rPr>
          <w:b/>
          <w:sz w:val="20"/>
          <w:szCs w:val="20"/>
          <w:lang w:val="hy-AM"/>
        </w:rPr>
        <w:br/>
      </w:r>
      <w:r w:rsidRPr="00264902">
        <w:rPr>
          <w:rStyle w:val="3l3x"/>
          <w:b/>
          <w:sz w:val="20"/>
          <w:szCs w:val="20"/>
          <w:lang w:val="hy-AM"/>
        </w:rPr>
        <w:t>Եվ հարստացրու իմ միակ Will-ով քո Will-ը անգին։</w:t>
      </w:r>
    </w:p>
    <w:p w14:paraId="6F09B110" w14:textId="7B35A41F" w:rsidR="00DB081C" w:rsidRPr="00264902" w:rsidRDefault="00DB081C" w:rsidP="006A22B4">
      <w:pPr>
        <w:pStyle w:val="NormalWeb"/>
        <w:spacing w:before="120" w:beforeAutospacing="0" w:after="0" w:afterAutospacing="0" w:line="288" w:lineRule="auto"/>
        <w:ind w:left="630"/>
        <w:rPr>
          <w:rStyle w:val="Emphasis"/>
          <w:b/>
          <w:i w:val="0"/>
          <w:sz w:val="20"/>
          <w:szCs w:val="20"/>
          <w:lang w:val="hy-AM"/>
        </w:rPr>
      </w:pPr>
      <w:r w:rsidRPr="00264902">
        <w:rPr>
          <w:rStyle w:val="3l3x"/>
          <w:b/>
          <w:sz w:val="20"/>
          <w:szCs w:val="20"/>
          <w:lang w:val="hy-AM"/>
        </w:rPr>
        <w:t>Մի՛ եղիր անգութ, մտածիր բոլոր Will-երի մասին,</w:t>
      </w:r>
      <w:r w:rsidRPr="00264902">
        <w:rPr>
          <w:b/>
          <w:sz w:val="20"/>
          <w:szCs w:val="20"/>
          <w:lang w:val="hy-AM"/>
        </w:rPr>
        <w:br/>
      </w:r>
      <w:r w:rsidRPr="00264902">
        <w:rPr>
          <w:rStyle w:val="3l3x"/>
          <w:b/>
          <w:sz w:val="20"/>
          <w:szCs w:val="20"/>
          <w:lang w:val="hy-AM"/>
        </w:rPr>
        <w:t>Եվ սիրույդ համար ՝ թող ես նրանց հետ լինեմ միասին։</w:t>
      </w:r>
    </w:p>
    <w:p w14:paraId="1C80044F" w14:textId="31BDD176" w:rsidR="00DB081C" w:rsidRPr="00DB7547" w:rsidRDefault="00DB081C" w:rsidP="00DB7547">
      <w:pPr>
        <w:spacing w:before="120" w:line="288" w:lineRule="auto"/>
        <w:ind w:left="360"/>
        <w:rPr>
          <w:b/>
          <w:i/>
          <w:sz w:val="20"/>
          <w:szCs w:val="20"/>
          <w:lang w:val="hy-AM"/>
        </w:rPr>
      </w:pPr>
      <w:r w:rsidRPr="00DB7547">
        <w:rPr>
          <w:rStyle w:val="4yxo"/>
          <w:b/>
          <w:i/>
          <w:sz w:val="20"/>
          <w:szCs w:val="20"/>
          <w:lang w:val="hy-AM"/>
        </w:rPr>
        <w:lastRenderedPageBreak/>
        <w:t>Սոնետ 135</w:t>
      </w:r>
      <w:r w:rsidR="00DB7547" w:rsidRPr="00DB7547">
        <w:rPr>
          <w:rStyle w:val="4yxo"/>
          <w:b/>
          <w:i/>
          <w:sz w:val="20"/>
          <w:szCs w:val="20"/>
          <w:lang w:val="hy-AM"/>
        </w:rPr>
        <w:t xml:space="preserve">, </w:t>
      </w:r>
      <w:r w:rsidRPr="00DB7547">
        <w:rPr>
          <w:rStyle w:val="4yxo"/>
          <w:b/>
          <w:i/>
          <w:sz w:val="20"/>
          <w:szCs w:val="20"/>
          <w:lang w:val="hy-AM"/>
        </w:rPr>
        <w:t>Թարգման՝ Դ. Դավթյան, Հ. Քելեշյան</w:t>
      </w:r>
    </w:p>
    <w:p w14:paraId="76320630" w14:textId="77777777" w:rsidR="00DB081C" w:rsidRPr="00264902" w:rsidRDefault="00DB081C" w:rsidP="006A22B4">
      <w:pPr>
        <w:spacing w:line="288" w:lineRule="auto"/>
        <w:ind w:left="360"/>
        <w:rPr>
          <w:b/>
          <w:sz w:val="20"/>
          <w:szCs w:val="20"/>
          <w:lang w:val="hy-AM"/>
        </w:rPr>
      </w:pPr>
    </w:p>
    <w:p w14:paraId="7824682E"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Այլոց նման դու նույնպես ունես վսեմ կամքը քո,</w:t>
      </w:r>
    </w:p>
    <w:p w14:paraId="27BD9995"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Որ անունս մշտապես տիրապետես անկաշկանդ,</w:t>
      </w:r>
    </w:p>
    <w:p w14:paraId="2FB9C01F"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 xml:space="preserve">Եվ ես, որ քեզ եմ փնտրում, գալիս եմ վես հարգանքով, </w:t>
      </w:r>
    </w:p>
    <w:p w14:paraId="040C3AAF"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Հավելելու քո կամքին իմ բաղձանքը հնազանդ:</w:t>
      </w:r>
    </w:p>
    <w:p w14:paraId="643401BF" w14:textId="77777777" w:rsidR="00DB081C" w:rsidRPr="00264902" w:rsidRDefault="00DB081C" w:rsidP="006A22B4">
      <w:pPr>
        <w:pStyle w:val="NormalWeb"/>
        <w:spacing w:before="120" w:beforeAutospacing="0" w:after="0" w:afterAutospacing="0" w:line="288" w:lineRule="auto"/>
        <w:ind w:left="360"/>
        <w:rPr>
          <w:rStyle w:val="Emphasis"/>
          <w:b/>
          <w:i w:val="0"/>
          <w:sz w:val="20"/>
          <w:szCs w:val="20"/>
          <w:lang w:val="hy-AM"/>
        </w:rPr>
      </w:pPr>
      <w:r w:rsidRPr="00264902">
        <w:rPr>
          <w:rStyle w:val="Emphasis"/>
          <w:b/>
          <w:i w:val="0"/>
          <w:sz w:val="20"/>
          <w:szCs w:val="20"/>
          <w:lang w:val="hy-AM"/>
        </w:rPr>
        <w:t>Օ´, դո´ւ, որի տենչանքը անհուն է և անպարփակ,</w:t>
      </w:r>
    </w:p>
    <w:p w14:paraId="3A33E2BD"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Չի՞ ցանկանա, որ իր մեջ իղձս գտնի մի անկյուն,</w:t>
      </w:r>
    </w:p>
    <w:p w14:paraId="738E4B24"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Մի՞թե կամքդ, որ այլոց հարգած հյուրն է շարունակ,</w:t>
      </w:r>
    </w:p>
    <w:p w14:paraId="34E5A628"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Չի արձակի իմ կամքին հաճության գեթ մի շողույն:</w:t>
      </w:r>
    </w:p>
    <w:p w14:paraId="69240C98" w14:textId="77777777" w:rsidR="00DB081C" w:rsidRPr="00264902" w:rsidRDefault="00DB081C" w:rsidP="006A22B4">
      <w:pPr>
        <w:pStyle w:val="NormalWeb"/>
        <w:spacing w:before="120" w:beforeAutospacing="0" w:after="0" w:afterAutospacing="0" w:line="288" w:lineRule="auto"/>
        <w:ind w:left="360"/>
        <w:rPr>
          <w:rStyle w:val="Emphasis"/>
          <w:b/>
          <w:i w:val="0"/>
          <w:sz w:val="20"/>
          <w:szCs w:val="20"/>
          <w:lang w:val="hy-AM"/>
        </w:rPr>
      </w:pPr>
      <w:r w:rsidRPr="00264902">
        <w:rPr>
          <w:rStyle w:val="Emphasis"/>
          <w:b/>
          <w:i w:val="0"/>
          <w:sz w:val="20"/>
          <w:szCs w:val="20"/>
          <w:lang w:val="hy-AM"/>
        </w:rPr>
        <w:t xml:space="preserve">Օվկիանոսը, որ ջուր է, դարձյալ ջուր է ընդունում, </w:t>
      </w:r>
    </w:p>
    <w:p w14:paraId="270408AC"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Եվ ձգտում է լայնանալ, ընդարձակել ափերն իր,</w:t>
      </w:r>
    </w:p>
    <w:p w14:paraId="60CD8613"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 xml:space="preserve">Այդպես էլ դու քո կամքին կաթիլներս հավելիր, </w:t>
      </w:r>
    </w:p>
    <w:p w14:paraId="479D6DB4" w14:textId="77777777" w:rsidR="00DB081C" w:rsidRPr="00264902" w:rsidRDefault="00DB081C" w:rsidP="006A22B4">
      <w:pPr>
        <w:pStyle w:val="NormalWeb"/>
        <w:spacing w:before="0" w:beforeAutospacing="0" w:after="0" w:afterAutospacing="0" w:line="288" w:lineRule="auto"/>
        <w:ind w:left="360"/>
        <w:rPr>
          <w:rStyle w:val="Emphasis"/>
          <w:b/>
          <w:i w:val="0"/>
          <w:sz w:val="20"/>
          <w:szCs w:val="20"/>
          <w:lang w:val="hy-AM"/>
        </w:rPr>
      </w:pPr>
      <w:r w:rsidRPr="00264902">
        <w:rPr>
          <w:rStyle w:val="Emphasis"/>
          <w:b/>
          <w:i w:val="0"/>
          <w:sz w:val="20"/>
          <w:szCs w:val="20"/>
          <w:lang w:val="hy-AM"/>
        </w:rPr>
        <w:t>Եվ ավելի ընդլայնիր սերդ անբավ, անհատնում:</w:t>
      </w:r>
    </w:p>
    <w:p w14:paraId="7D867452" w14:textId="77777777" w:rsidR="00DB081C" w:rsidRPr="00264902" w:rsidRDefault="00DB081C" w:rsidP="006A22B4">
      <w:pPr>
        <w:pStyle w:val="NormalWeb"/>
        <w:spacing w:before="120" w:beforeAutospacing="0" w:after="0" w:afterAutospacing="0" w:line="288" w:lineRule="auto"/>
        <w:ind w:left="708"/>
        <w:rPr>
          <w:rStyle w:val="Emphasis"/>
          <w:b/>
          <w:i w:val="0"/>
          <w:sz w:val="20"/>
          <w:szCs w:val="20"/>
          <w:lang w:val="hy-AM"/>
        </w:rPr>
      </w:pPr>
      <w:r w:rsidRPr="00264902">
        <w:rPr>
          <w:rStyle w:val="Emphasis"/>
          <w:b/>
          <w:i w:val="0"/>
          <w:sz w:val="20"/>
          <w:szCs w:val="20"/>
          <w:lang w:val="hy-AM"/>
        </w:rPr>
        <w:t>Մեկի մասին դու միայն մտահոգվիր մշտապես,</w:t>
      </w:r>
    </w:p>
    <w:p w14:paraId="2A295724" w14:textId="77777777" w:rsidR="00DB081C" w:rsidRPr="00264902" w:rsidRDefault="00DB081C" w:rsidP="006A22B4">
      <w:pPr>
        <w:pStyle w:val="NormalWeb"/>
        <w:spacing w:before="0" w:beforeAutospacing="0" w:after="0" w:afterAutospacing="0" w:line="288" w:lineRule="auto"/>
        <w:ind w:left="708"/>
        <w:rPr>
          <w:rStyle w:val="Emphasis"/>
          <w:i w:val="0"/>
          <w:sz w:val="20"/>
          <w:szCs w:val="20"/>
          <w:lang w:val="hy-AM"/>
        </w:rPr>
      </w:pPr>
      <w:r w:rsidRPr="00264902">
        <w:rPr>
          <w:rStyle w:val="Emphasis"/>
          <w:b/>
          <w:i w:val="0"/>
          <w:sz w:val="20"/>
          <w:szCs w:val="20"/>
          <w:lang w:val="hy-AM"/>
        </w:rPr>
        <w:t>Այդ բաղձանքով սիրիր ինձ, քո Վիլյամին սիրակեզ</w:t>
      </w:r>
      <w:r w:rsidRPr="00264902">
        <w:rPr>
          <w:rStyle w:val="Emphasis"/>
          <w:i w:val="0"/>
          <w:sz w:val="20"/>
          <w:szCs w:val="20"/>
          <w:lang w:val="hy-AM"/>
        </w:rPr>
        <w:t>:</w:t>
      </w:r>
    </w:p>
    <w:p w14:paraId="6B01D563" w14:textId="77777777" w:rsidR="00DB081C" w:rsidRPr="00264902" w:rsidRDefault="00DB081C" w:rsidP="00DB081C">
      <w:pPr>
        <w:pStyle w:val="NormalWeb"/>
        <w:spacing w:before="0" w:beforeAutospacing="0" w:after="0" w:afterAutospacing="0"/>
        <w:ind w:left="360"/>
        <w:jc w:val="both"/>
        <w:rPr>
          <w:sz w:val="20"/>
          <w:szCs w:val="20"/>
          <w:lang w:val="hy-AM"/>
        </w:rPr>
      </w:pPr>
    </w:p>
    <w:p w14:paraId="24A8F732" w14:textId="5262C144" w:rsidR="00D206AC" w:rsidRPr="00264902" w:rsidRDefault="00D206AC" w:rsidP="006A22B4">
      <w:pPr>
        <w:pStyle w:val="NormalWeb"/>
        <w:spacing w:before="0" w:beforeAutospacing="0" w:after="0" w:afterAutospacing="0" w:line="276" w:lineRule="auto"/>
        <w:ind w:firstLine="270"/>
        <w:jc w:val="both"/>
        <w:rPr>
          <w:sz w:val="20"/>
          <w:szCs w:val="20"/>
          <w:lang w:val="hy-AM"/>
        </w:rPr>
      </w:pPr>
      <w:r w:rsidRPr="00264902">
        <w:rPr>
          <w:sz w:val="20"/>
          <w:szCs w:val="20"/>
          <w:lang w:val="hy-AM"/>
        </w:rPr>
        <w:t>Յարոսլավ Հաշեկ</w:t>
      </w:r>
      <w:r w:rsidR="00CF5D24" w:rsidRPr="00264902">
        <w:rPr>
          <w:sz w:val="20"/>
          <w:szCs w:val="20"/>
          <w:lang w:val="hy-AM"/>
        </w:rPr>
        <w:t>ը իր «Քաջ զինվոր Շվեյկի արկածները» գործի առաջին մասի վեր</w:t>
      </w:r>
      <w:r w:rsidR="00A10E6A" w:rsidRPr="00264902">
        <w:rPr>
          <w:sz w:val="20"/>
          <w:szCs w:val="20"/>
          <w:lang w:val="hy-AM"/>
        </w:rPr>
        <w:softHyphen/>
      </w:r>
      <w:r w:rsidR="00CF5D24" w:rsidRPr="00264902">
        <w:rPr>
          <w:sz w:val="20"/>
          <w:szCs w:val="20"/>
          <w:lang w:val="hy-AM"/>
        </w:rPr>
        <w:t>ջաբանում</w:t>
      </w:r>
      <w:r w:rsidRPr="00264902">
        <w:rPr>
          <w:sz w:val="20"/>
          <w:szCs w:val="20"/>
          <w:lang w:val="hy-AM"/>
        </w:rPr>
        <w:t xml:space="preserve"> ասում</w:t>
      </w:r>
      <w:r w:rsidR="00CF5D24" w:rsidRPr="00264902">
        <w:rPr>
          <w:sz w:val="20"/>
          <w:szCs w:val="20"/>
          <w:lang w:val="hy-AM"/>
        </w:rPr>
        <w:t xml:space="preserve"> է</w:t>
      </w:r>
      <w:r w:rsidRPr="00264902">
        <w:rPr>
          <w:sz w:val="20"/>
          <w:szCs w:val="20"/>
          <w:lang w:val="hy-AM"/>
        </w:rPr>
        <w:t>, որ կուլտուրական մարդը կար</w:t>
      </w:r>
      <w:r w:rsidR="00CF5D24" w:rsidRPr="00264902">
        <w:rPr>
          <w:sz w:val="20"/>
          <w:szCs w:val="20"/>
          <w:lang w:val="hy-AM"/>
        </w:rPr>
        <w:t>ող է</w:t>
      </w:r>
      <w:r w:rsidRPr="00264902">
        <w:rPr>
          <w:sz w:val="20"/>
          <w:szCs w:val="20"/>
          <w:lang w:val="hy-AM"/>
        </w:rPr>
        <w:t xml:space="preserve"> ամեն տեսակ գռեհկաբանու</w:t>
      </w:r>
      <w:r w:rsidR="00A10E6A" w:rsidRPr="00264902">
        <w:rPr>
          <w:sz w:val="20"/>
          <w:szCs w:val="20"/>
          <w:lang w:val="hy-AM"/>
        </w:rPr>
        <w:softHyphen/>
      </w:r>
      <w:r w:rsidRPr="00264902">
        <w:rPr>
          <w:sz w:val="20"/>
          <w:szCs w:val="20"/>
          <w:lang w:val="hy-AM"/>
        </w:rPr>
        <w:t xml:space="preserve">թյունն էլ կարդա: </w:t>
      </w:r>
      <w:r w:rsidR="00CF5D24" w:rsidRPr="00264902">
        <w:rPr>
          <w:sz w:val="20"/>
          <w:szCs w:val="20"/>
          <w:lang w:val="hy-AM"/>
        </w:rPr>
        <w:t>Սա</w:t>
      </w:r>
      <w:r w:rsidRPr="00264902">
        <w:rPr>
          <w:sz w:val="20"/>
          <w:szCs w:val="20"/>
          <w:lang w:val="hy-AM"/>
        </w:rPr>
        <w:t xml:space="preserve"> հենց Հաշեկի ասած դեպքն </w:t>
      </w:r>
      <w:r w:rsidR="00CF5D24" w:rsidRPr="00264902">
        <w:rPr>
          <w:sz w:val="20"/>
          <w:szCs w:val="20"/>
          <w:lang w:val="hy-AM"/>
        </w:rPr>
        <w:t>է</w:t>
      </w:r>
      <w:r w:rsidRPr="00264902">
        <w:rPr>
          <w:sz w:val="20"/>
          <w:szCs w:val="20"/>
          <w:lang w:val="hy-AM"/>
        </w:rPr>
        <w:t>:</w:t>
      </w:r>
    </w:p>
    <w:p w14:paraId="5B4B2781" w14:textId="6D377293" w:rsidR="00EB5BC7" w:rsidRPr="00264902" w:rsidRDefault="00EB5BC7" w:rsidP="00675FCA">
      <w:pPr>
        <w:pStyle w:val="NormalWeb"/>
        <w:spacing w:before="0" w:beforeAutospacing="0" w:after="0" w:afterAutospacing="0"/>
        <w:ind w:firstLine="270"/>
        <w:jc w:val="both"/>
        <w:rPr>
          <w:sz w:val="20"/>
          <w:szCs w:val="20"/>
          <w:lang w:val="hy-AM"/>
        </w:rPr>
      </w:pPr>
    </w:p>
    <w:p w14:paraId="03337521" w14:textId="36E9B2F1" w:rsidR="00EB5BC7" w:rsidRPr="00264902" w:rsidRDefault="00EB5BC7" w:rsidP="00EB5BC7">
      <w:pPr>
        <w:pStyle w:val="Heading3"/>
        <w:rPr>
          <w:b/>
          <w:sz w:val="22"/>
          <w:szCs w:val="22"/>
          <w:lang w:val="hy-AM"/>
        </w:rPr>
      </w:pPr>
      <w:bookmarkStart w:id="17" w:name="_Toc49342885"/>
      <w:r w:rsidRPr="00264902">
        <w:rPr>
          <w:rFonts w:ascii="Times New Roman" w:hAnsi="Times New Roman"/>
          <w:b/>
          <w:sz w:val="22"/>
          <w:szCs w:val="22"/>
          <w:lang w:val="hy-AM"/>
        </w:rPr>
        <w:t>Սոնետ</w:t>
      </w:r>
      <w:r w:rsidRPr="00264902">
        <w:rPr>
          <w:b/>
          <w:sz w:val="22"/>
          <w:szCs w:val="22"/>
          <w:lang w:val="hy-AM"/>
        </w:rPr>
        <w:t xml:space="preserve"> 151-</w:t>
      </w:r>
      <w:r w:rsidRPr="00264902">
        <w:rPr>
          <w:rFonts w:ascii="Times New Roman" w:hAnsi="Times New Roman"/>
          <w:b/>
          <w:sz w:val="22"/>
          <w:szCs w:val="22"/>
          <w:lang w:val="hy-AM"/>
        </w:rPr>
        <w:t>ը</w:t>
      </w:r>
      <w:bookmarkEnd w:id="17"/>
    </w:p>
    <w:p w14:paraId="3E82A0B7" w14:textId="77777777" w:rsidR="00EB5BC7" w:rsidRPr="00264902" w:rsidRDefault="00EB5BC7" w:rsidP="00675FCA">
      <w:pPr>
        <w:pStyle w:val="NormalWeb"/>
        <w:spacing w:before="0" w:beforeAutospacing="0" w:after="0" w:afterAutospacing="0"/>
        <w:ind w:firstLine="270"/>
        <w:jc w:val="both"/>
        <w:rPr>
          <w:sz w:val="20"/>
          <w:szCs w:val="20"/>
          <w:lang w:val="hy-AM"/>
        </w:rPr>
      </w:pPr>
    </w:p>
    <w:p w14:paraId="3DD66386" w14:textId="77777777" w:rsidR="00EB5BC7" w:rsidRPr="00264902" w:rsidRDefault="00675FCA" w:rsidP="006A22B4">
      <w:pPr>
        <w:pStyle w:val="NormalWeb"/>
        <w:spacing w:before="0" w:beforeAutospacing="0" w:after="0" w:afterAutospacing="0" w:line="276" w:lineRule="auto"/>
        <w:ind w:firstLine="270"/>
        <w:jc w:val="both"/>
        <w:rPr>
          <w:sz w:val="20"/>
          <w:szCs w:val="20"/>
          <w:lang w:val="hy-AM"/>
        </w:rPr>
      </w:pPr>
      <w:r w:rsidRPr="00264902">
        <w:rPr>
          <w:sz w:val="20"/>
          <w:szCs w:val="20"/>
          <w:lang w:val="hy-AM"/>
        </w:rPr>
        <w:t xml:space="preserve">Այս «Վիլ-բան»-ի թեման Շեքսպիրը շարունակում է նաև հաջորդ սոնետում: Ասածս մնացած սոնետներում էլ կան գռեհկաբանություններ, բայց սրանցից աչքի է ընկնում 151-րդը, ինչը ասես սոնետը պատմողի սեփական ֆալլոսի «վարքագրությունը» լինի: </w:t>
      </w:r>
    </w:p>
    <w:p w14:paraId="2B3CE55C" w14:textId="0A13C80D" w:rsidR="00EB5BC7" w:rsidRPr="00264902" w:rsidRDefault="00D06F7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t>Սրա թ</w:t>
      </w:r>
      <w:r w:rsidR="00EB5BC7" w:rsidRPr="00264902">
        <w:rPr>
          <w:rStyle w:val="Emphasis"/>
          <w:i w:val="0"/>
          <w:color w:val="000000"/>
          <w:sz w:val="20"/>
          <w:szCs w:val="20"/>
          <w:lang w:val="hy-AM"/>
        </w:rPr>
        <w:t xml:space="preserve">արգմանության դժվարությունը ռեկորդային էր, ու սկզբում </w:t>
      </w:r>
      <w:r w:rsidR="00DB7547" w:rsidRPr="00DB7547">
        <w:rPr>
          <w:rStyle w:val="Emphasis"/>
          <w:i w:val="0"/>
          <w:color w:val="000000"/>
          <w:sz w:val="20"/>
          <w:szCs w:val="20"/>
          <w:lang w:val="hy-AM"/>
        </w:rPr>
        <w:t>թվում էր</w:t>
      </w:r>
      <w:r w:rsidR="00EB5BC7" w:rsidRPr="00264902">
        <w:rPr>
          <w:rStyle w:val="Emphasis"/>
          <w:i w:val="0"/>
          <w:color w:val="000000"/>
          <w:sz w:val="20"/>
          <w:szCs w:val="20"/>
          <w:lang w:val="hy-AM"/>
        </w:rPr>
        <w:t xml:space="preserve">, թե </w:t>
      </w:r>
      <w:r w:rsidR="00367D19" w:rsidRPr="00264902">
        <w:rPr>
          <w:rStyle w:val="Emphasis"/>
          <w:i w:val="0"/>
          <w:color w:val="000000"/>
          <w:sz w:val="20"/>
          <w:szCs w:val="20"/>
          <w:lang w:val="hy-AM"/>
        </w:rPr>
        <w:t>այ</w:t>
      </w:r>
      <w:r w:rsidR="00EB5BC7" w:rsidRPr="00264902">
        <w:rPr>
          <w:rStyle w:val="Emphasis"/>
          <w:i w:val="0"/>
          <w:color w:val="000000"/>
          <w:sz w:val="20"/>
          <w:szCs w:val="20"/>
          <w:lang w:val="hy-AM"/>
        </w:rPr>
        <w:t xml:space="preserve">ս մեկը </w:t>
      </w:r>
      <w:r w:rsidR="00DB7547" w:rsidRPr="00DB7547">
        <w:rPr>
          <w:rStyle w:val="Emphasis"/>
          <w:i w:val="0"/>
          <w:color w:val="000000"/>
          <w:sz w:val="20"/>
          <w:szCs w:val="20"/>
          <w:lang w:val="hy-AM"/>
        </w:rPr>
        <w:t>ան</w:t>
      </w:r>
      <w:r w:rsidR="00EB5BC7" w:rsidRPr="00264902">
        <w:rPr>
          <w:rStyle w:val="Emphasis"/>
          <w:i w:val="0"/>
          <w:color w:val="000000"/>
          <w:sz w:val="20"/>
          <w:szCs w:val="20"/>
          <w:lang w:val="hy-AM"/>
        </w:rPr>
        <w:t>թարգմանե</w:t>
      </w:r>
      <w:r w:rsidR="00DB7547" w:rsidRPr="00DB7547">
        <w:rPr>
          <w:rStyle w:val="Emphasis"/>
          <w:i w:val="0"/>
          <w:color w:val="000000"/>
          <w:sz w:val="20"/>
          <w:szCs w:val="20"/>
          <w:lang w:val="hy-AM"/>
        </w:rPr>
        <w:t>լի է</w:t>
      </w:r>
      <w:r w:rsidR="00EB5BC7" w:rsidRPr="00264902">
        <w:rPr>
          <w:rStyle w:val="Emphasis"/>
          <w:i w:val="0"/>
          <w:color w:val="000000"/>
          <w:sz w:val="20"/>
          <w:szCs w:val="20"/>
          <w:lang w:val="hy-AM"/>
        </w:rPr>
        <w:t xml:space="preserve">: </w:t>
      </w:r>
    </w:p>
    <w:p w14:paraId="5A37CC8B" w14:textId="67496D81" w:rsidR="00EB5BC7" w:rsidRPr="00264902" w:rsidRDefault="00D06F7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t>Օրինակ, սրա ա</w:t>
      </w:r>
      <w:r w:rsidR="00EB5BC7" w:rsidRPr="00264902">
        <w:rPr>
          <w:rStyle w:val="Emphasis"/>
          <w:i w:val="0"/>
          <w:color w:val="000000"/>
          <w:sz w:val="20"/>
          <w:szCs w:val="20"/>
          <w:lang w:val="hy-AM"/>
        </w:rPr>
        <w:t xml:space="preserve">նգլերեն </w:t>
      </w:r>
      <w:r w:rsidR="00EB5BC7" w:rsidRPr="00264902">
        <w:rPr>
          <w:rStyle w:val="Emphasis"/>
          <w:b/>
          <w:i w:val="0"/>
          <w:color w:val="000000"/>
          <w:sz w:val="20"/>
          <w:szCs w:val="20"/>
          <w:lang w:val="hy-AM"/>
        </w:rPr>
        <w:t>conscience</w:t>
      </w:r>
      <w:r w:rsidR="00EB5BC7" w:rsidRPr="00264902">
        <w:rPr>
          <w:rStyle w:val="Emphasis"/>
          <w:i w:val="0"/>
          <w:color w:val="000000"/>
          <w:sz w:val="20"/>
          <w:szCs w:val="20"/>
          <w:lang w:val="hy-AM"/>
        </w:rPr>
        <w:t xml:space="preserve"> բառը միաժամանակ նշանակում </w:t>
      </w:r>
      <w:r w:rsidR="00980378" w:rsidRPr="00264902">
        <w:rPr>
          <w:rStyle w:val="Emphasis"/>
          <w:i w:val="0"/>
          <w:color w:val="000000"/>
          <w:sz w:val="20"/>
          <w:szCs w:val="20"/>
          <w:lang w:val="hy-AM"/>
        </w:rPr>
        <w:t>է</w:t>
      </w:r>
      <w:r w:rsidR="00EB5BC7" w:rsidRPr="00264902">
        <w:rPr>
          <w:rStyle w:val="Emphasis"/>
          <w:i w:val="0"/>
          <w:color w:val="000000"/>
          <w:sz w:val="20"/>
          <w:szCs w:val="20"/>
          <w:lang w:val="hy-AM"/>
        </w:rPr>
        <w:t xml:space="preserve"> թե´ «</w:t>
      </w:r>
      <w:r w:rsidR="00EB5BC7" w:rsidRPr="00264902">
        <w:rPr>
          <w:rStyle w:val="Emphasis"/>
          <w:b/>
          <w:i w:val="0"/>
          <w:color w:val="000000"/>
          <w:sz w:val="20"/>
          <w:szCs w:val="20"/>
          <w:lang w:val="hy-AM"/>
        </w:rPr>
        <w:t>խիղճ</w:t>
      </w:r>
      <w:r w:rsidR="00EB5BC7" w:rsidRPr="00264902">
        <w:rPr>
          <w:rStyle w:val="Emphasis"/>
          <w:i w:val="0"/>
          <w:color w:val="000000"/>
          <w:sz w:val="20"/>
          <w:szCs w:val="20"/>
          <w:lang w:val="hy-AM"/>
        </w:rPr>
        <w:t>», թե´ «</w:t>
      </w:r>
      <w:r w:rsidR="00EB5BC7" w:rsidRPr="00264902">
        <w:rPr>
          <w:rStyle w:val="Emphasis"/>
          <w:b/>
          <w:i w:val="0"/>
          <w:color w:val="000000"/>
          <w:sz w:val="20"/>
          <w:szCs w:val="20"/>
          <w:lang w:val="hy-AM"/>
        </w:rPr>
        <w:t>գիտակցություն</w:t>
      </w:r>
      <w:r w:rsidR="00EB5BC7" w:rsidRPr="00264902">
        <w:rPr>
          <w:rStyle w:val="Emphasis"/>
          <w:i w:val="0"/>
          <w:color w:val="000000"/>
          <w:sz w:val="20"/>
          <w:szCs w:val="20"/>
          <w:lang w:val="hy-AM"/>
        </w:rPr>
        <w:t xml:space="preserve">», իսկ Շեքսպիրի օրերի բանավոր խոսքի մեջ </w:t>
      </w:r>
      <w:r w:rsidR="00980378" w:rsidRPr="00264902">
        <w:rPr>
          <w:rStyle w:val="Emphasis"/>
          <w:i w:val="0"/>
          <w:color w:val="000000"/>
          <w:sz w:val="20"/>
          <w:szCs w:val="20"/>
          <w:lang w:val="hy-AM"/>
        </w:rPr>
        <w:t>նաև</w:t>
      </w:r>
      <w:r w:rsidR="00EB5BC7" w:rsidRPr="00264902">
        <w:rPr>
          <w:rStyle w:val="Emphasis"/>
          <w:i w:val="0"/>
          <w:color w:val="000000"/>
          <w:sz w:val="20"/>
          <w:szCs w:val="20"/>
          <w:lang w:val="hy-AM"/>
        </w:rPr>
        <w:t xml:space="preserve"> </w:t>
      </w:r>
      <w:r w:rsidR="00367D19" w:rsidRPr="00264902">
        <w:rPr>
          <w:rStyle w:val="Emphasis"/>
          <w:i w:val="0"/>
          <w:color w:val="000000"/>
          <w:sz w:val="20"/>
          <w:szCs w:val="20"/>
          <w:lang w:val="hy-AM"/>
        </w:rPr>
        <w:t>«</w:t>
      </w:r>
      <w:r w:rsidR="00EB5BC7" w:rsidRPr="00DB7547">
        <w:rPr>
          <w:rStyle w:val="Emphasis"/>
          <w:b/>
          <w:i w:val="0"/>
          <w:color w:val="000000"/>
          <w:sz w:val="20"/>
          <w:szCs w:val="20"/>
          <w:lang w:val="hy-AM"/>
        </w:rPr>
        <w:t>վագինա</w:t>
      </w:r>
      <w:r w:rsidR="00367D19" w:rsidRPr="00264902">
        <w:rPr>
          <w:rStyle w:val="Emphasis"/>
          <w:i w:val="0"/>
          <w:color w:val="000000"/>
          <w:sz w:val="20"/>
          <w:szCs w:val="20"/>
          <w:lang w:val="hy-AM"/>
        </w:rPr>
        <w:t xml:space="preserve">» կամ, ավելի ճիշտ, </w:t>
      </w:r>
      <w:r w:rsidR="00FB56B9" w:rsidRPr="00FB56B9">
        <w:rPr>
          <w:rStyle w:val="Emphasis"/>
          <w:i w:val="0"/>
          <w:color w:val="000000"/>
          <w:sz w:val="20"/>
          <w:szCs w:val="20"/>
          <w:lang w:val="hy-AM"/>
        </w:rPr>
        <w:t>ոն</w:t>
      </w:r>
      <w:r w:rsidR="00255991" w:rsidRPr="00255991">
        <w:rPr>
          <w:rStyle w:val="Emphasis"/>
          <w:i w:val="0"/>
          <w:color w:val="000000"/>
          <w:sz w:val="20"/>
          <w:szCs w:val="20"/>
          <w:lang w:val="hy-AM"/>
        </w:rPr>
        <w:t xml:space="preserve">ց որ Ջերարդ Լեջերն է ասում (տես ստորև), </w:t>
      </w:r>
      <w:r w:rsidR="00367D19" w:rsidRPr="00264902">
        <w:rPr>
          <w:rStyle w:val="Emphasis"/>
          <w:i w:val="0"/>
          <w:color w:val="000000"/>
          <w:sz w:val="20"/>
          <w:szCs w:val="20"/>
          <w:lang w:val="hy-AM"/>
        </w:rPr>
        <w:t>«</w:t>
      </w:r>
      <w:r w:rsidR="00367D19" w:rsidRPr="00264902">
        <w:rPr>
          <w:rStyle w:val="Emphasis"/>
          <w:b/>
          <w:i w:val="0"/>
          <w:color w:val="000000"/>
          <w:sz w:val="20"/>
          <w:szCs w:val="20"/>
          <w:lang w:val="hy-AM"/>
        </w:rPr>
        <w:t>վագինական գիտու</w:t>
      </w:r>
      <w:r w:rsidR="002411DE">
        <w:rPr>
          <w:rStyle w:val="Emphasis"/>
          <w:b/>
          <w:i w:val="0"/>
          <w:color w:val="000000"/>
          <w:sz w:val="20"/>
          <w:szCs w:val="20"/>
          <w:lang w:val="hy-AM"/>
        </w:rPr>
        <w:softHyphen/>
      </w:r>
      <w:r w:rsidR="00367D19" w:rsidRPr="00264902">
        <w:rPr>
          <w:rStyle w:val="Emphasis"/>
          <w:b/>
          <w:i w:val="0"/>
          <w:color w:val="000000"/>
          <w:sz w:val="20"/>
          <w:szCs w:val="20"/>
          <w:lang w:val="hy-AM"/>
        </w:rPr>
        <w:t>թյուն</w:t>
      </w:r>
      <w:r w:rsidR="00367D19" w:rsidRPr="00264902">
        <w:rPr>
          <w:rStyle w:val="Emphasis"/>
          <w:i w:val="0"/>
          <w:color w:val="000000"/>
          <w:sz w:val="20"/>
          <w:szCs w:val="20"/>
          <w:lang w:val="hy-AM"/>
        </w:rPr>
        <w:t>»</w:t>
      </w:r>
      <w:r w:rsidR="00EB5BC7" w:rsidRPr="00264902">
        <w:rPr>
          <w:rStyle w:val="Emphasis"/>
          <w:i w:val="0"/>
          <w:color w:val="000000"/>
          <w:sz w:val="20"/>
          <w:szCs w:val="20"/>
          <w:lang w:val="hy-AM"/>
        </w:rPr>
        <w:t xml:space="preserve">: </w:t>
      </w:r>
    </w:p>
    <w:p w14:paraId="0F62B0A5" w14:textId="2D436931" w:rsidR="006129CD" w:rsidRDefault="00EB5BC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t>Մյուս կողմից</w:t>
      </w:r>
      <w:r w:rsidR="00D06F77" w:rsidRPr="00264902">
        <w:rPr>
          <w:rStyle w:val="Emphasis"/>
          <w:i w:val="0"/>
          <w:color w:val="000000"/>
          <w:sz w:val="20"/>
          <w:szCs w:val="20"/>
          <w:lang w:val="hy-AM"/>
        </w:rPr>
        <w:t xml:space="preserve"> էլ</w:t>
      </w:r>
      <w:r w:rsidRPr="00264902">
        <w:rPr>
          <w:rStyle w:val="Emphasis"/>
          <w:i w:val="0"/>
          <w:color w:val="000000"/>
          <w:sz w:val="20"/>
          <w:szCs w:val="20"/>
          <w:lang w:val="hy-AM"/>
        </w:rPr>
        <w:t xml:space="preserve">, </w:t>
      </w:r>
      <w:r w:rsidR="001E52E6" w:rsidRPr="00264902">
        <w:rPr>
          <w:rStyle w:val="Emphasis"/>
          <w:i w:val="0"/>
          <w:color w:val="000000"/>
          <w:sz w:val="20"/>
          <w:szCs w:val="20"/>
          <w:lang w:val="hy-AM"/>
        </w:rPr>
        <w:t xml:space="preserve">այս </w:t>
      </w:r>
      <w:r w:rsidRPr="00264902">
        <w:rPr>
          <w:rStyle w:val="Emphasis"/>
          <w:i w:val="0"/>
          <w:color w:val="000000"/>
          <w:sz w:val="20"/>
          <w:szCs w:val="20"/>
          <w:lang w:val="hy-AM"/>
        </w:rPr>
        <w:t xml:space="preserve">ոտանավորի մեջ կա </w:t>
      </w:r>
      <w:r w:rsidR="00367D19" w:rsidRPr="00264902">
        <w:rPr>
          <w:rStyle w:val="Emphasis"/>
          <w:i w:val="0"/>
          <w:color w:val="000000"/>
          <w:sz w:val="20"/>
          <w:szCs w:val="20"/>
          <w:lang w:val="hy-AM"/>
        </w:rPr>
        <w:t>նաև</w:t>
      </w:r>
      <w:r w:rsidRPr="00264902">
        <w:rPr>
          <w:rStyle w:val="Emphasis"/>
          <w:i w:val="0"/>
          <w:color w:val="000000"/>
          <w:sz w:val="20"/>
          <w:szCs w:val="20"/>
          <w:lang w:val="hy-AM"/>
        </w:rPr>
        <w:t xml:space="preserve"> </w:t>
      </w:r>
      <w:r w:rsidRPr="00264902">
        <w:rPr>
          <w:rStyle w:val="Emphasis"/>
          <w:b/>
          <w:i w:val="0"/>
          <w:color w:val="000000"/>
          <w:sz w:val="20"/>
          <w:szCs w:val="20"/>
          <w:lang w:val="hy-AM"/>
        </w:rPr>
        <w:t>reason-ը,</w:t>
      </w:r>
      <w:r w:rsidRPr="00264902">
        <w:rPr>
          <w:rStyle w:val="Emphasis"/>
          <w:i w:val="0"/>
          <w:color w:val="000000"/>
          <w:sz w:val="20"/>
          <w:szCs w:val="20"/>
          <w:lang w:val="hy-AM"/>
        </w:rPr>
        <w:t xml:space="preserve"> ինչը նորից նշանակում</w:t>
      </w:r>
      <w:r w:rsidR="001E52E6" w:rsidRPr="00264902">
        <w:rPr>
          <w:rStyle w:val="Emphasis"/>
          <w:i w:val="0"/>
          <w:color w:val="000000"/>
          <w:sz w:val="20"/>
          <w:szCs w:val="20"/>
          <w:lang w:val="hy-AM"/>
        </w:rPr>
        <w:t xml:space="preserve"> է</w:t>
      </w:r>
      <w:r w:rsidRPr="00264902">
        <w:rPr>
          <w:rStyle w:val="Emphasis"/>
          <w:i w:val="0"/>
          <w:color w:val="000000"/>
          <w:sz w:val="20"/>
          <w:szCs w:val="20"/>
          <w:lang w:val="hy-AM"/>
        </w:rPr>
        <w:t xml:space="preserve">  «</w:t>
      </w:r>
      <w:r w:rsidRPr="00264902">
        <w:rPr>
          <w:rStyle w:val="Emphasis"/>
          <w:b/>
          <w:i w:val="0"/>
          <w:color w:val="000000"/>
          <w:sz w:val="20"/>
          <w:szCs w:val="20"/>
          <w:lang w:val="hy-AM"/>
        </w:rPr>
        <w:t>գիտակցություն</w:t>
      </w:r>
      <w:r w:rsidRPr="00264902">
        <w:rPr>
          <w:rStyle w:val="Emphasis"/>
          <w:i w:val="0"/>
          <w:color w:val="000000"/>
          <w:sz w:val="20"/>
          <w:szCs w:val="20"/>
          <w:lang w:val="hy-AM"/>
        </w:rPr>
        <w:t>», բայց և «</w:t>
      </w:r>
      <w:r w:rsidRPr="00264902">
        <w:rPr>
          <w:rStyle w:val="Emphasis"/>
          <w:b/>
          <w:i w:val="0"/>
          <w:color w:val="000000"/>
          <w:sz w:val="20"/>
          <w:szCs w:val="20"/>
          <w:lang w:val="hy-AM"/>
        </w:rPr>
        <w:t>բանականություն</w:t>
      </w:r>
      <w:r w:rsidRPr="00264902">
        <w:rPr>
          <w:rStyle w:val="Emphasis"/>
          <w:i w:val="0"/>
          <w:color w:val="000000"/>
          <w:sz w:val="20"/>
          <w:szCs w:val="20"/>
          <w:lang w:val="hy-AM"/>
        </w:rPr>
        <w:t>»</w:t>
      </w:r>
      <w:r w:rsidR="002F6104" w:rsidRPr="00264902">
        <w:rPr>
          <w:rStyle w:val="Emphasis"/>
          <w:i w:val="0"/>
          <w:color w:val="000000"/>
          <w:sz w:val="20"/>
          <w:szCs w:val="20"/>
          <w:lang w:val="hy-AM"/>
        </w:rPr>
        <w:t>, ինչպեսև՝ «</w:t>
      </w:r>
      <w:r w:rsidR="002F6104" w:rsidRPr="00264902">
        <w:rPr>
          <w:rStyle w:val="Emphasis"/>
          <w:b/>
          <w:i w:val="0"/>
          <w:color w:val="000000"/>
          <w:sz w:val="20"/>
          <w:szCs w:val="20"/>
          <w:lang w:val="hy-AM"/>
        </w:rPr>
        <w:t>պատճառ</w:t>
      </w:r>
      <w:r w:rsidR="002F6104" w:rsidRPr="00264902">
        <w:rPr>
          <w:rStyle w:val="Emphasis"/>
          <w:i w:val="0"/>
          <w:color w:val="000000"/>
          <w:sz w:val="20"/>
          <w:szCs w:val="20"/>
          <w:lang w:val="hy-AM"/>
        </w:rPr>
        <w:t>»</w:t>
      </w:r>
      <w:r w:rsidR="00255991" w:rsidRPr="00255991">
        <w:rPr>
          <w:rStyle w:val="Emphasis"/>
          <w:i w:val="0"/>
          <w:color w:val="000000"/>
          <w:sz w:val="20"/>
          <w:szCs w:val="20"/>
          <w:lang w:val="hy-AM"/>
        </w:rPr>
        <w:t>, «</w:t>
      </w:r>
      <w:r w:rsidR="00255991" w:rsidRPr="00255991">
        <w:rPr>
          <w:rStyle w:val="Emphasis"/>
          <w:b/>
          <w:i w:val="0"/>
          <w:color w:val="000000"/>
          <w:sz w:val="20"/>
          <w:szCs w:val="20"/>
          <w:lang w:val="hy-AM"/>
        </w:rPr>
        <w:t>դատողու</w:t>
      </w:r>
      <w:r w:rsidR="00255991">
        <w:rPr>
          <w:rStyle w:val="Emphasis"/>
          <w:b/>
          <w:i w:val="0"/>
          <w:color w:val="000000"/>
          <w:sz w:val="20"/>
          <w:szCs w:val="20"/>
          <w:lang w:val="hy-AM"/>
        </w:rPr>
        <w:softHyphen/>
      </w:r>
      <w:r w:rsidR="00255991" w:rsidRPr="00255991">
        <w:rPr>
          <w:rStyle w:val="Emphasis"/>
          <w:b/>
          <w:i w:val="0"/>
          <w:color w:val="000000"/>
          <w:sz w:val="20"/>
          <w:szCs w:val="20"/>
          <w:lang w:val="hy-AM"/>
        </w:rPr>
        <w:t>թյուն</w:t>
      </w:r>
      <w:r w:rsidR="00255991" w:rsidRPr="00255991">
        <w:rPr>
          <w:rStyle w:val="Emphasis"/>
          <w:i w:val="0"/>
          <w:color w:val="000000"/>
          <w:sz w:val="20"/>
          <w:szCs w:val="20"/>
          <w:lang w:val="hy-AM"/>
        </w:rPr>
        <w:t>»</w:t>
      </w:r>
      <w:r w:rsidRPr="00264902">
        <w:rPr>
          <w:rStyle w:val="Emphasis"/>
          <w:i w:val="0"/>
          <w:color w:val="000000"/>
          <w:sz w:val="20"/>
          <w:szCs w:val="20"/>
          <w:lang w:val="hy-AM"/>
        </w:rPr>
        <w:t xml:space="preserve">: </w:t>
      </w:r>
    </w:p>
    <w:p w14:paraId="0E274EC7" w14:textId="37D1FB16" w:rsidR="00255991" w:rsidRPr="00255991" w:rsidRDefault="00255991"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55991">
        <w:rPr>
          <w:rStyle w:val="Emphasis"/>
          <w:i w:val="0"/>
          <w:color w:val="000000"/>
          <w:sz w:val="20"/>
          <w:szCs w:val="20"/>
          <w:lang w:val="hy-AM"/>
        </w:rPr>
        <w:t>Սրանց հետ միասին ուրիշ հանգամանքներ էլ կան, բայց դրանք արդեն զուտ պրո</w:t>
      </w:r>
      <w:r>
        <w:rPr>
          <w:rStyle w:val="Emphasis"/>
          <w:i w:val="0"/>
          <w:color w:val="000000"/>
          <w:sz w:val="20"/>
          <w:szCs w:val="20"/>
          <w:lang w:val="hy-AM"/>
        </w:rPr>
        <w:softHyphen/>
      </w:r>
      <w:r w:rsidRPr="00255991">
        <w:rPr>
          <w:rStyle w:val="Emphasis"/>
          <w:i w:val="0"/>
          <w:color w:val="000000"/>
          <w:sz w:val="20"/>
          <w:szCs w:val="20"/>
          <w:lang w:val="hy-AM"/>
        </w:rPr>
        <w:t>ֆեսիոնալ մանրամասներ են, ու դրանցից այստեղ խոսելը անիմաստ է:</w:t>
      </w:r>
    </w:p>
    <w:p w14:paraId="5628BC1A" w14:textId="1239D920" w:rsidR="006129CD" w:rsidRPr="00264902" w:rsidRDefault="00EB5BC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t>Դե</w:t>
      </w:r>
      <w:r w:rsidR="006129CD" w:rsidRPr="00264902">
        <w:rPr>
          <w:rStyle w:val="Emphasis"/>
          <w:i w:val="0"/>
          <w:color w:val="000000"/>
          <w:sz w:val="20"/>
          <w:szCs w:val="20"/>
          <w:lang w:val="hy-AM"/>
        </w:rPr>
        <w:t>, թարգմա´ն,</w:t>
      </w:r>
      <w:r w:rsidRPr="00264902">
        <w:rPr>
          <w:rStyle w:val="Emphasis"/>
          <w:i w:val="0"/>
          <w:color w:val="000000"/>
          <w:sz w:val="20"/>
          <w:szCs w:val="20"/>
          <w:lang w:val="hy-AM"/>
        </w:rPr>
        <w:t xml:space="preserve"> արի</w:t>
      </w:r>
      <w:r w:rsidR="00D06F77" w:rsidRPr="00264902">
        <w:rPr>
          <w:rStyle w:val="Emphasis"/>
          <w:i w:val="0"/>
          <w:color w:val="000000"/>
          <w:sz w:val="20"/>
          <w:szCs w:val="20"/>
          <w:lang w:val="hy-AM"/>
        </w:rPr>
        <w:t xml:space="preserve"> ու</w:t>
      </w:r>
      <w:r w:rsidRPr="00264902">
        <w:rPr>
          <w:rStyle w:val="Emphasis"/>
          <w:i w:val="0"/>
          <w:color w:val="000000"/>
          <w:sz w:val="20"/>
          <w:szCs w:val="20"/>
          <w:lang w:val="hy-AM"/>
        </w:rPr>
        <w:t xml:space="preserve"> սրանք պահի, </w:t>
      </w:r>
      <w:r w:rsidR="006129CD" w:rsidRPr="00264902">
        <w:rPr>
          <w:rStyle w:val="Emphasis"/>
          <w:i w:val="0"/>
          <w:color w:val="000000"/>
          <w:sz w:val="20"/>
          <w:szCs w:val="20"/>
          <w:lang w:val="hy-AM"/>
        </w:rPr>
        <w:t xml:space="preserve">ու սրանց </w:t>
      </w:r>
      <w:r w:rsidRPr="00264902">
        <w:rPr>
          <w:rStyle w:val="Emphasis"/>
          <w:i w:val="0"/>
          <w:color w:val="000000"/>
          <w:sz w:val="20"/>
          <w:szCs w:val="20"/>
          <w:lang w:val="hy-AM"/>
        </w:rPr>
        <w:t xml:space="preserve">հետ էլ </w:t>
      </w:r>
      <w:r w:rsidR="00D06F77" w:rsidRPr="00264902">
        <w:rPr>
          <w:rStyle w:val="Emphasis"/>
          <w:i w:val="0"/>
          <w:color w:val="000000"/>
          <w:sz w:val="20"/>
          <w:szCs w:val="20"/>
          <w:lang w:val="hy-AM"/>
        </w:rPr>
        <w:t xml:space="preserve">պահի </w:t>
      </w:r>
      <w:r w:rsidRPr="00264902">
        <w:rPr>
          <w:rStyle w:val="Emphasis"/>
          <w:i w:val="0"/>
          <w:color w:val="000000"/>
          <w:sz w:val="20"/>
          <w:szCs w:val="20"/>
          <w:lang w:val="hy-AM"/>
        </w:rPr>
        <w:t xml:space="preserve">ոտանավորի </w:t>
      </w:r>
      <w:r w:rsidR="001E52E6" w:rsidRPr="00264902">
        <w:rPr>
          <w:rStyle w:val="Emphasis"/>
          <w:i w:val="0"/>
          <w:color w:val="000000"/>
          <w:sz w:val="20"/>
          <w:szCs w:val="20"/>
          <w:lang w:val="hy-AM"/>
        </w:rPr>
        <w:t>սիրու</w:t>
      </w:r>
      <w:r w:rsidR="006129CD" w:rsidRPr="00264902">
        <w:rPr>
          <w:rStyle w:val="Emphasis"/>
          <w:i w:val="0"/>
          <w:color w:val="000000"/>
          <w:sz w:val="20"/>
          <w:szCs w:val="20"/>
          <w:lang w:val="hy-AM"/>
        </w:rPr>
        <w:softHyphen/>
      </w:r>
      <w:r w:rsidR="001E52E6" w:rsidRPr="00264902">
        <w:rPr>
          <w:rStyle w:val="Emphasis"/>
          <w:i w:val="0"/>
          <w:color w:val="000000"/>
          <w:sz w:val="20"/>
          <w:szCs w:val="20"/>
          <w:lang w:val="hy-AM"/>
        </w:rPr>
        <w:t xml:space="preserve">նությունն ու </w:t>
      </w:r>
      <w:r w:rsidR="002F6104" w:rsidRPr="00264902">
        <w:rPr>
          <w:rStyle w:val="Emphasis"/>
          <w:i w:val="0"/>
          <w:color w:val="000000"/>
          <w:sz w:val="20"/>
          <w:szCs w:val="20"/>
          <w:lang w:val="hy-AM"/>
        </w:rPr>
        <w:t>բազմ</w:t>
      </w:r>
      <w:r w:rsidRPr="00264902">
        <w:rPr>
          <w:rStyle w:val="Emphasis"/>
          <w:i w:val="0"/>
          <w:color w:val="000000"/>
          <w:sz w:val="20"/>
          <w:szCs w:val="20"/>
          <w:lang w:val="hy-AM"/>
        </w:rPr>
        <w:t>իմաստությունը</w:t>
      </w:r>
      <w:r w:rsidR="006129CD" w:rsidRPr="00264902">
        <w:rPr>
          <w:rStyle w:val="Emphasis"/>
          <w:i w:val="0"/>
          <w:color w:val="000000"/>
          <w:sz w:val="20"/>
          <w:szCs w:val="20"/>
          <w:lang w:val="hy-AM"/>
        </w:rPr>
        <w:t>, պահի այլասացությունները, գտի Շեքսպիրի բազ</w:t>
      </w:r>
      <w:r w:rsidR="00B20AD5">
        <w:rPr>
          <w:rStyle w:val="Emphasis"/>
          <w:i w:val="0"/>
          <w:color w:val="000000"/>
          <w:sz w:val="20"/>
          <w:szCs w:val="20"/>
          <w:lang w:val="hy-AM"/>
        </w:rPr>
        <w:softHyphen/>
      </w:r>
      <w:r w:rsidR="006129CD" w:rsidRPr="00264902">
        <w:rPr>
          <w:rStyle w:val="Emphasis"/>
          <w:i w:val="0"/>
          <w:color w:val="000000"/>
          <w:sz w:val="20"/>
          <w:szCs w:val="20"/>
          <w:lang w:val="hy-AM"/>
        </w:rPr>
        <w:t xml:space="preserve">մարժեք </w:t>
      </w:r>
      <w:r w:rsidR="00255991" w:rsidRPr="00255991">
        <w:rPr>
          <w:rStyle w:val="Emphasis"/>
          <w:i w:val="0"/>
          <w:color w:val="000000"/>
          <w:sz w:val="20"/>
          <w:szCs w:val="20"/>
          <w:lang w:val="hy-AM"/>
        </w:rPr>
        <w:t xml:space="preserve">ու այլասական </w:t>
      </w:r>
      <w:r w:rsidR="006129CD" w:rsidRPr="00264902">
        <w:rPr>
          <w:rStyle w:val="Emphasis"/>
          <w:i w:val="0"/>
          <w:color w:val="000000"/>
          <w:sz w:val="20"/>
          <w:szCs w:val="20"/>
          <w:lang w:val="hy-AM"/>
        </w:rPr>
        <w:t>հայհոյանքների հայերեն համարժեքները, պահի հանգերն ու մետրիկան, ալիտերացիաներն ու ասոնանսները ևն</w:t>
      </w:r>
      <w:r w:rsidRPr="00264902">
        <w:rPr>
          <w:rStyle w:val="Emphasis"/>
          <w:i w:val="0"/>
          <w:color w:val="000000"/>
          <w:sz w:val="20"/>
          <w:szCs w:val="20"/>
          <w:lang w:val="hy-AM"/>
        </w:rPr>
        <w:t xml:space="preserve">: </w:t>
      </w:r>
    </w:p>
    <w:p w14:paraId="29AECD55" w14:textId="21CFDCBD" w:rsidR="00EB5BC7" w:rsidRPr="00264902" w:rsidRDefault="00EB5BC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lastRenderedPageBreak/>
        <w:t>Իսկ</w:t>
      </w:r>
      <w:r w:rsidR="00555276">
        <w:rPr>
          <w:rStyle w:val="Emphasis"/>
          <w:i w:val="0"/>
          <w:color w:val="000000"/>
          <w:sz w:val="20"/>
          <w:szCs w:val="20"/>
          <w:lang w:val="hy-AM"/>
        </w:rPr>
        <w:t xml:space="preserve"> երբ բացում ես ու անգլիացի մեկ-</w:t>
      </w:r>
      <w:r w:rsidR="00555276" w:rsidRPr="007A7055">
        <w:rPr>
          <w:rStyle w:val="Emphasis"/>
          <w:i w:val="0"/>
          <w:color w:val="000000" w:themeColor="text1"/>
          <w:sz w:val="20"/>
          <w:szCs w:val="20"/>
          <w:lang w:val="hy-AM"/>
        </w:rPr>
        <w:t>ե</w:t>
      </w:r>
      <w:r w:rsidRPr="00264902">
        <w:rPr>
          <w:rStyle w:val="Emphasis"/>
          <w:i w:val="0"/>
          <w:color w:val="000000"/>
          <w:sz w:val="20"/>
          <w:szCs w:val="20"/>
          <w:lang w:val="hy-AM"/>
        </w:rPr>
        <w:t xml:space="preserve">րկու շեքսպիրագետի մեկնություններն ես </w:t>
      </w:r>
      <w:r w:rsidR="00255991" w:rsidRPr="00255991">
        <w:rPr>
          <w:rStyle w:val="Emphasis"/>
          <w:i w:val="0"/>
          <w:color w:val="000000"/>
          <w:sz w:val="20"/>
          <w:szCs w:val="20"/>
          <w:lang w:val="hy-AM"/>
        </w:rPr>
        <w:t xml:space="preserve">նորից </w:t>
      </w:r>
      <w:r w:rsidRPr="00264902">
        <w:rPr>
          <w:rStyle w:val="Emphasis"/>
          <w:i w:val="0"/>
          <w:color w:val="000000"/>
          <w:sz w:val="20"/>
          <w:szCs w:val="20"/>
          <w:lang w:val="hy-AM"/>
        </w:rPr>
        <w:t>կար</w:t>
      </w:r>
      <w:r w:rsidR="001E52E6" w:rsidRPr="00264902">
        <w:rPr>
          <w:rStyle w:val="Emphasis"/>
          <w:i w:val="0"/>
          <w:color w:val="000000"/>
          <w:sz w:val="20"/>
          <w:szCs w:val="20"/>
          <w:lang w:val="hy-AM"/>
        </w:rPr>
        <w:softHyphen/>
      </w:r>
      <w:r w:rsidRPr="00264902">
        <w:rPr>
          <w:rStyle w:val="Emphasis"/>
          <w:i w:val="0"/>
          <w:color w:val="000000"/>
          <w:sz w:val="20"/>
          <w:szCs w:val="20"/>
          <w:lang w:val="hy-AM"/>
        </w:rPr>
        <w:t xml:space="preserve">դում, </w:t>
      </w:r>
      <w:r w:rsidR="002F6104" w:rsidRPr="00264902">
        <w:rPr>
          <w:rStyle w:val="Emphasis"/>
          <w:i w:val="0"/>
          <w:color w:val="000000"/>
          <w:sz w:val="20"/>
          <w:szCs w:val="20"/>
          <w:lang w:val="hy-AM"/>
        </w:rPr>
        <w:t>լրի´վ</w:t>
      </w:r>
      <w:r w:rsidRPr="00264902">
        <w:rPr>
          <w:rStyle w:val="Emphasis"/>
          <w:i w:val="0"/>
          <w:color w:val="000000"/>
          <w:sz w:val="20"/>
          <w:szCs w:val="20"/>
          <w:lang w:val="hy-AM"/>
        </w:rPr>
        <w:t xml:space="preserve"> ես մոլորվում մնում:</w:t>
      </w:r>
      <w:r w:rsidR="00D06F77" w:rsidRPr="00264902">
        <w:rPr>
          <w:rStyle w:val="Emphasis"/>
          <w:i w:val="0"/>
          <w:color w:val="000000"/>
          <w:sz w:val="20"/>
          <w:szCs w:val="20"/>
          <w:lang w:val="hy-AM"/>
        </w:rPr>
        <w:t xml:space="preserve"> </w:t>
      </w:r>
    </w:p>
    <w:p w14:paraId="61551EE8" w14:textId="77777777" w:rsidR="00255991" w:rsidRDefault="00EB5BC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t xml:space="preserve">Սրա համար էլ </w:t>
      </w:r>
      <w:r w:rsidR="002F6104" w:rsidRPr="00264902">
        <w:rPr>
          <w:rStyle w:val="Emphasis"/>
          <w:i w:val="0"/>
          <w:color w:val="000000"/>
          <w:sz w:val="20"/>
          <w:szCs w:val="20"/>
          <w:lang w:val="hy-AM"/>
        </w:rPr>
        <w:t>սրա պես</w:t>
      </w:r>
      <w:r w:rsidRPr="00264902">
        <w:rPr>
          <w:rStyle w:val="Emphasis"/>
          <w:i w:val="0"/>
          <w:color w:val="000000"/>
          <w:sz w:val="20"/>
          <w:szCs w:val="20"/>
          <w:lang w:val="hy-AM"/>
        </w:rPr>
        <w:t xml:space="preserve"> ոտանավորների </w:t>
      </w:r>
      <w:r w:rsidRPr="00264902">
        <w:rPr>
          <w:rStyle w:val="Emphasis"/>
          <w:b/>
          <w:i w:val="0"/>
          <w:color w:val="000000"/>
          <w:sz w:val="20"/>
          <w:szCs w:val="20"/>
          <w:lang w:val="hy-AM"/>
        </w:rPr>
        <w:t xml:space="preserve">հնարավոր </w:t>
      </w:r>
      <w:r w:rsidRPr="00264902">
        <w:rPr>
          <w:rStyle w:val="Emphasis"/>
          <w:i w:val="0"/>
          <w:color w:val="000000"/>
          <w:sz w:val="20"/>
          <w:szCs w:val="20"/>
          <w:lang w:val="hy-AM"/>
        </w:rPr>
        <w:t xml:space="preserve">թարգմանությունների թիվը բազում </w:t>
      </w:r>
      <w:r w:rsidR="002F6104" w:rsidRPr="00264902">
        <w:rPr>
          <w:rStyle w:val="Emphasis"/>
          <w:i w:val="0"/>
          <w:color w:val="000000"/>
          <w:sz w:val="20"/>
          <w:szCs w:val="20"/>
          <w:lang w:val="hy-AM"/>
        </w:rPr>
        <w:t>է</w:t>
      </w:r>
      <w:r w:rsidRPr="00264902">
        <w:rPr>
          <w:rStyle w:val="Emphasis"/>
          <w:i w:val="0"/>
          <w:color w:val="000000"/>
          <w:sz w:val="20"/>
          <w:szCs w:val="20"/>
          <w:lang w:val="hy-AM"/>
        </w:rPr>
        <w:t xml:space="preserve">: </w:t>
      </w:r>
    </w:p>
    <w:p w14:paraId="15C7B699" w14:textId="40B9A6DE" w:rsidR="002F6104" w:rsidRPr="00264902" w:rsidRDefault="00255991"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55991">
        <w:rPr>
          <w:rStyle w:val="Emphasis"/>
          <w:i w:val="0"/>
          <w:color w:val="000000"/>
          <w:sz w:val="20"/>
          <w:szCs w:val="20"/>
          <w:lang w:val="hy-AM"/>
        </w:rPr>
        <w:t>Առհասարակ, թ</w:t>
      </w:r>
      <w:r w:rsidR="00EB5BC7" w:rsidRPr="00264902">
        <w:rPr>
          <w:rStyle w:val="Emphasis"/>
          <w:i w:val="0"/>
          <w:color w:val="000000"/>
          <w:sz w:val="20"/>
          <w:szCs w:val="20"/>
          <w:lang w:val="hy-AM"/>
        </w:rPr>
        <w:t xml:space="preserve">արգմանության էությունն ու որակը անպայման կախված </w:t>
      </w:r>
      <w:r w:rsidRPr="00255991">
        <w:rPr>
          <w:rStyle w:val="Emphasis"/>
          <w:i w:val="0"/>
          <w:color w:val="000000"/>
          <w:sz w:val="20"/>
          <w:szCs w:val="20"/>
          <w:lang w:val="hy-AM"/>
        </w:rPr>
        <w:t>է</w:t>
      </w:r>
      <w:r w:rsidR="00EB5BC7" w:rsidRPr="00264902">
        <w:rPr>
          <w:rStyle w:val="Emphasis"/>
          <w:i w:val="0"/>
          <w:color w:val="000000"/>
          <w:sz w:val="20"/>
          <w:szCs w:val="20"/>
          <w:lang w:val="hy-AM"/>
        </w:rPr>
        <w:t xml:space="preserve"> </w:t>
      </w:r>
      <w:r w:rsidR="002F6104" w:rsidRPr="00264902">
        <w:rPr>
          <w:rStyle w:val="Emphasis"/>
          <w:i w:val="0"/>
          <w:color w:val="000000"/>
          <w:sz w:val="20"/>
          <w:szCs w:val="20"/>
          <w:lang w:val="hy-AM"/>
        </w:rPr>
        <w:t>ա´յ</w:t>
      </w:r>
      <w:r w:rsidR="00EB5BC7" w:rsidRPr="00264902">
        <w:rPr>
          <w:rStyle w:val="Emphasis"/>
          <w:i w:val="0"/>
          <w:color w:val="000000"/>
          <w:sz w:val="20"/>
          <w:szCs w:val="20"/>
          <w:lang w:val="hy-AM"/>
        </w:rPr>
        <w:t xml:space="preserve">ն հանգամանքից, թե թարգմանը բնագրի ի´նչն </w:t>
      </w:r>
      <w:r w:rsidR="002F6104" w:rsidRPr="00264902">
        <w:rPr>
          <w:rStyle w:val="Emphasis"/>
          <w:i w:val="0"/>
          <w:color w:val="000000"/>
          <w:sz w:val="20"/>
          <w:szCs w:val="20"/>
          <w:lang w:val="hy-AM"/>
        </w:rPr>
        <w:t>է</w:t>
      </w:r>
      <w:r w:rsidR="00EB5BC7" w:rsidRPr="00264902">
        <w:rPr>
          <w:rStyle w:val="Emphasis"/>
          <w:i w:val="0"/>
          <w:color w:val="000000"/>
          <w:sz w:val="20"/>
          <w:szCs w:val="20"/>
          <w:lang w:val="hy-AM"/>
        </w:rPr>
        <w:t xml:space="preserve"> զոհում: </w:t>
      </w:r>
    </w:p>
    <w:p w14:paraId="5FB7545A" w14:textId="77777777" w:rsidR="006129CD" w:rsidRPr="00264902" w:rsidRDefault="00EB5BC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t xml:space="preserve">Մարշակը (մյուս ռուսներն է´լ), օրինակ, </w:t>
      </w:r>
      <w:r w:rsidR="002F6104" w:rsidRPr="00264902">
        <w:rPr>
          <w:rStyle w:val="Emphasis"/>
          <w:i w:val="0"/>
          <w:color w:val="000000"/>
          <w:sz w:val="20"/>
          <w:szCs w:val="20"/>
          <w:lang w:val="hy-AM"/>
        </w:rPr>
        <w:t>այ</w:t>
      </w:r>
      <w:r w:rsidRPr="00264902">
        <w:rPr>
          <w:rStyle w:val="Emphasis"/>
          <w:i w:val="0"/>
          <w:color w:val="000000"/>
          <w:sz w:val="20"/>
          <w:szCs w:val="20"/>
          <w:lang w:val="hy-AM"/>
        </w:rPr>
        <w:t xml:space="preserve">ս ոտանավորը թարգմանելուց զոհել </w:t>
      </w:r>
      <w:r w:rsidR="002F6104" w:rsidRPr="00264902">
        <w:rPr>
          <w:rStyle w:val="Emphasis"/>
          <w:i w:val="0"/>
          <w:color w:val="000000"/>
          <w:sz w:val="20"/>
          <w:szCs w:val="20"/>
          <w:lang w:val="hy-AM"/>
        </w:rPr>
        <w:t>է</w:t>
      </w:r>
      <w:r w:rsidRPr="00264902">
        <w:rPr>
          <w:rStyle w:val="Emphasis"/>
          <w:i w:val="0"/>
          <w:color w:val="000000"/>
          <w:sz w:val="20"/>
          <w:szCs w:val="20"/>
          <w:lang w:val="hy-AM"/>
        </w:rPr>
        <w:t xml:space="preserve"> սեքսուալ ենթաշերտը</w:t>
      </w:r>
      <w:r w:rsidR="002F6104" w:rsidRPr="00264902">
        <w:rPr>
          <w:rStyle w:val="Emphasis"/>
          <w:i w:val="0"/>
          <w:color w:val="000000"/>
          <w:sz w:val="20"/>
          <w:szCs w:val="20"/>
          <w:lang w:val="hy-AM"/>
        </w:rPr>
        <w:t>, լրիվ</w:t>
      </w:r>
      <w:r w:rsidRPr="00264902">
        <w:rPr>
          <w:rStyle w:val="Emphasis"/>
          <w:i w:val="0"/>
          <w:color w:val="000000"/>
          <w:sz w:val="20"/>
          <w:szCs w:val="20"/>
          <w:lang w:val="hy-AM"/>
        </w:rPr>
        <w:t xml:space="preserve">, ինչը ես պահել եմ, ու, ըստ էության, </w:t>
      </w:r>
      <w:r w:rsidR="002F6104" w:rsidRPr="00264902">
        <w:rPr>
          <w:rStyle w:val="Emphasis"/>
          <w:i w:val="0"/>
          <w:color w:val="000000"/>
          <w:sz w:val="20"/>
          <w:szCs w:val="20"/>
          <w:lang w:val="hy-AM"/>
        </w:rPr>
        <w:t>Մարշակի թարգմա</w:t>
      </w:r>
      <w:r w:rsidR="002F6104" w:rsidRPr="00264902">
        <w:rPr>
          <w:rStyle w:val="Emphasis"/>
          <w:i w:val="0"/>
          <w:color w:val="000000"/>
          <w:sz w:val="20"/>
          <w:szCs w:val="20"/>
          <w:lang w:val="hy-AM"/>
        </w:rPr>
        <w:softHyphen/>
        <w:t xml:space="preserve">նությունը </w:t>
      </w:r>
      <w:r w:rsidRPr="00264902">
        <w:rPr>
          <w:rStyle w:val="Emphasis"/>
          <w:i w:val="0"/>
          <w:color w:val="000000"/>
          <w:sz w:val="20"/>
          <w:szCs w:val="20"/>
          <w:lang w:val="hy-AM"/>
        </w:rPr>
        <w:t xml:space="preserve">Շեքսպիրի ոտանավորը չի: </w:t>
      </w:r>
    </w:p>
    <w:p w14:paraId="547AEE6D" w14:textId="3852E8BC" w:rsidR="00D06F77" w:rsidRPr="00264902" w:rsidRDefault="00D06F77" w:rsidP="006A22B4">
      <w:pPr>
        <w:pStyle w:val="NormalWeb"/>
        <w:shd w:val="clear" w:color="auto" w:fill="FFFFFF"/>
        <w:spacing w:before="0" w:beforeAutospacing="0" w:after="0" w:afterAutospacing="0" w:line="276" w:lineRule="auto"/>
        <w:ind w:firstLine="360"/>
        <w:jc w:val="both"/>
        <w:rPr>
          <w:rStyle w:val="Emphasis"/>
          <w:i w:val="0"/>
          <w:color w:val="000000"/>
          <w:sz w:val="20"/>
          <w:szCs w:val="20"/>
          <w:lang w:val="hy-AM"/>
        </w:rPr>
      </w:pPr>
      <w:r w:rsidRPr="00264902">
        <w:rPr>
          <w:rStyle w:val="Emphasis"/>
          <w:i w:val="0"/>
          <w:color w:val="000000"/>
          <w:sz w:val="20"/>
          <w:szCs w:val="20"/>
          <w:lang w:val="hy-AM"/>
        </w:rPr>
        <w:t xml:space="preserve">Ահա Մարշակի թարգմանությունը, ու թող ընթերցողը նախ կարդա սա, ու հետո էլ ի´մ թարգմանությունը, ու հետո սրանք համեմատի իրար հետ (նաև բնագրի հետ, եթե «ուզում է»): </w:t>
      </w:r>
    </w:p>
    <w:p w14:paraId="223EBE6D" w14:textId="77777777" w:rsidR="006129CD" w:rsidRPr="002411DE" w:rsidRDefault="006129CD" w:rsidP="006129CD">
      <w:pPr>
        <w:spacing w:before="75" w:after="75"/>
        <w:ind w:left="360"/>
        <w:jc w:val="both"/>
        <w:rPr>
          <w:b/>
          <w:i/>
          <w:color w:val="000000"/>
          <w:sz w:val="20"/>
          <w:szCs w:val="20"/>
          <w:lang w:val="ru-RU"/>
        </w:rPr>
      </w:pPr>
      <w:r w:rsidRPr="002411DE">
        <w:rPr>
          <w:b/>
          <w:i/>
          <w:color w:val="000000"/>
          <w:sz w:val="20"/>
          <w:szCs w:val="20"/>
        </w:rPr>
        <w:t>Սոնետ</w:t>
      </w:r>
      <w:r w:rsidRPr="002411DE">
        <w:rPr>
          <w:b/>
          <w:i/>
          <w:color w:val="000000"/>
          <w:sz w:val="20"/>
          <w:szCs w:val="20"/>
          <w:lang w:val="ru-RU"/>
        </w:rPr>
        <w:t xml:space="preserve"> 151, </w:t>
      </w:r>
      <w:r w:rsidRPr="002411DE">
        <w:rPr>
          <w:b/>
          <w:i/>
          <w:color w:val="000000"/>
          <w:sz w:val="20"/>
          <w:szCs w:val="20"/>
        </w:rPr>
        <w:t>թարգման</w:t>
      </w:r>
      <w:r w:rsidRPr="002411DE">
        <w:rPr>
          <w:b/>
          <w:i/>
          <w:color w:val="000000"/>
          <w:sz w:val="20"/>
          <w:szCs w:val="20"/>
          <w:lang w:val="ru-RU"/>
        </w:rPr>
        <w:t xml:space="preserve"> </w:t>
      </w:r>
      <w:r w:rsidRPr="002411DE">
        <w:rPr>
          <w:b/>
          <w:i/>
          <w:color w:val="000000"/>
          <w:sz w:val="20"/>
          <w:szCs w:val="20"/>
        </w:rPr>
        <w:t>C</w:t>
      </w:r>
      <w:r w:rsidRPr="002411DE">
        <w:rPr>
          <w:b/>
          <w:i/>
          <w:color w:val="000000"/>
          <w:sz w:val="20"/>
          <w:szCs w:val="20"/>
          <w:lang w:val="ru-RU"/>
        </w:rPr>
        <w:t>амуил Маршак</w:t>
      </w:r>
    </w:p>
    <w:p w14:paraId="5C1C1BE2" w14:textId="77777777" w:rsidR="006129CD" w:rsidRPr="006129CD" w:rsidRDefault="006129CD" w:rsidP="006129CD">
      <w:pPr>
        <w:pStyle w:val="NormalWeb"/>
        <w:shd w:val="clear" w:color="auto" w:fill="FFFFFF"/>
        <w:spacing w:before="0" w:beforeAutospacing="0" w:after="0" w:afterAutospacing="0"/>
        <w:ind w:left="360"/>
        <w:rPr>
          <w:b/>
          <w:color w:val="000000"/>
          <w:sz w:val="20"/>
          <w:szCs w:val="20"/>
          <w:lang w:val="ru-RU"/>
        </w:rPr>
      </w:pPr>
    </w:p>
    <w:p w14:paraId="3D66A776" w14:textId="77777777" w:rsidR="006129CD" w:rsidRPr="006129CD" w:rsidRDefault="006129CD" w:rsidP="006129CD">
      <w:pPr>
        <w:ind w:left="360"/>
        <w:rPr>
          <w:b/>
          <w:color w:val="000000"/>
          <w:sz w:val="20"/>
          <w:szCs w:val="20"/>
          <w:lang w:val="ru-RU"/>
        </w:rPr>
      </w:pPr>
      <w:r w:rsidRPr="006129CD">
        <w:rPr>
          <w:b/>
          <w:color w:val="000000"/>
          <w:sz w:val="20"/>
          <w:szCs w:val="20"/>
          <w:lang w:val="ru-RU"/>
        </w:rPr>
        <w:t>Не знает юность совести упреков,</w:t>
      </w:r>
    </w:p>
    <w:p w14:paraId="26332519" w14:textId="77777777" w:rsidR="006129CD" w:rsidRPr="006129CD" w:rsidRDefault="006129CD" w:rsidP="006129CD">
      <w:pPr>
        <w:ind w:left="360"/>
        <w:rPr>
          <w:b/>
          <w:color w:val="000000"/>
          <w:sz w:val="20"/>
          <w:szCs w:val="20"/>
          <w:lang w:val="ru-RU"/>
        </w:rPr>
      </w:pPr>
      <w:r w:rsidRPr="006129CD">
        <w:rPr>
          <w:b/>
          <w:color w:val="000000"/>
          <w:sz w:val="20"/>
          <w:szCs w:val="20"/>
          <w:lang w:val="ru-RU"/>
        </w:rPr>
        <w:t>Как и любовь, хоть совесть - дочь любви.</w:t>
      </w:r>
    </w:p>
    <w:p w14:paraId="1322F1A6" w14:textId="77777777" w:rsidR="006129CD" w:rsidRPr="006129CD" w:rsidRDefault="006129CD" w:rsidP="006129CD">
      <w:pPr>
        <w:ind w:left="360"/>
        <w:rPr>
          <w:b/>
          <w:color w:val="000000"/>
          <w:sz w:val="20"/>
          <w:szCs w:val="20"/>
          <w:lang w:val="ru-RU"/>
        </w:rPr>
      </w:pPr>
      <w:r w:rsidRPr="006129CD">
        <w:rPr>
          <w:b/>
          <w:color w:val="000000"/>
          <w:sz w:val="20"/>
          <w:szCs w:val="20"/>
          <w:lang w:val="ru-RU"/>
        </w:rPr>
        <w:t>И ты не обличай моих пороков</w:t>
      </w:r>
    </w:p>
    <w:p w14:paraId="3E9D1E4F" w14:textId="77777777" w:rsidR="006129CD" w:rsidRPr="006129CD" w:rsidRDefault="006129CD" w:rsidP="006129CD">
      <w:pPr>
        <w:ind w:left="360"/>
        <w:rPr>
          <w:b/>
          <w:color w:val="000000"/>
          <w:sz w:val="20"/>
          <w:szCs w:val="20"/>
          <w:lang w:val="ru-RU"/>
        </w:rPr>
      </w:pPr>
      <w:r w:rsidRPr="006129CD">
        <w:rPr>
          <w:b/>
          <w:color w:val="000000"/>
          <w:sz w:val="20"/>
          <w:szCs w:val="20"/>
          <w:lang w:val="ru-RU"/>
        </w:rPr>
        <w:t>Или себя к ответу призови.</w:t>
      </w:r>
    </w:p>
    <w:p w14:paraId="268B4B84" w14:textId="77777777" w:rsidR="006129CD" w:rsidRPr="006129CD" w:rsidRDefault="006129CD" w:rsidP="006129CD">
      <w:pPr>
        <w:spacing w:before="120"/>
        <w:ind w:left="360"/>
        <w:rPr>
          <w:b/>
          <w:color w:val="000000"/>
          <w:sz w:val="20"/>
          <w:szCs w:val="20"/>
          <w:lang w:val="ru-RU"/>
        </w:rPr>
      </w:pPr>
      <w:r w:rsidRPr="006129CD">
        <w:rPr>
          <w:b/>
          <w:color w:val="000000"/>
          <w:sz w:val="20"/>
          <w:szCs w:val="20"/>
          <w:lang w:val="ru-RU"/>
        </w:rPr>
        <w:t>Тобою предан, я себя всецело</w:t>
      </w:r>
    </w:p>
    <w:p w14:paraId="48DCC8D1" w14:textId="77777777" w:rsidR="006129CD" w:rsidRPr="006129CD" w:rsidRDefault="006129CD" w:rsidP="006129CD">
      <w:pPr>
        <w:ind w:left="360"/>
        <w:rPr>
          <w:b/>
          <w:color w:val="000000"/>
          <w:sz w:val="20"/>
          <w:szCs w:val="20"/>
          <w:lang w:val="ru-RU"/>
        </w:rPr>
      </w:pPr>
      <w:r w:rsidRPr="006129CD">
        <w:rPr>
          <w:b/>
          <w:color w:val="000000"/>
          <w:sz w:val="20"/>
          <w:szCs w:val="20"/>
          <w:lang w:val="ru-RU"/>
        </w:rPr>
        <w:t>Страстям простым и грубым предаю.</w:t>
      </w:r>
    </w:p>
    <w:p w14:paraId="5910C6CD" w14:textId="77777777" w:rsidR="006129CD" w:rsidRPr="006129CD" w:rsidRDefault="006129CD" w:rsidP="006129CD">
      <w:pPr>
        <w:ind w:left="360"/>
        <w:rPr>
          <w:b/>
          <w:color w:val="000000"/>
          <w:sz w:val="20"/>
          <w:szCs w:val="20"/>
          <w:lang w:val="ru-RU"/>
        </w:rPr>
      </w:pPr>
      <w:r w:rsidRPr="006129CD">
        <w:rPr>
          <w:b/>
          <w:color w:val="000000"/>
          <w:sz w:val="20"/>
          <w:szCs w:val="20"/>
          <w:lang w:val="ru-RU"/>
        </w:rPr>
        <w:t>Мой дух лукаво соблазняет тело,</w:t>
      </w:r>
    </w:p>
    <w:p w14:paraId="73A78E3F" w14:textId="77777777" w:rsidR="006129CD" w:rsidRPr="006129CD" w:rsidRDefault="006129CD" w:rsidP="006129CD">
      <w:pPr>
        <w:ind w:left="360"/>
        <w:rPr>
          <w:b/>
          <w:color w:val="000000"/>
          <w:sz w:val="20"/>
          <w:szCs w:val="20"/>
          <w:lang w:val="ru-RU"/>
        </w:rPr>
      </w:pPr>
      <w:r w:rsidRPr="006129CD">
        <w:rPr>
          <w:b/>
          <w:color w:val="000000"/>
          <w:sz w:val="20"/>
          <w:szCs w:val="20"/>
          <w:lang w:val="ru-RU"/>
        </w:rPr>
        <w:t>И плоть победу празднует свою.</w:t>
      </w:r>
    </w:p>
    <w:p w14:paraId="38EC4B5A" w14:textId="77777777" w:rsidR="006129CD" w:rsidRPr="006129CD" w:rsidRDefault="006129CD" w:rsidP="006129CD">
      <w:pPr>
        <w:spacing w:before="120"/>
        <w:ind w:left="360"/>
        <w:rPr>
          <w:b/>
          <w:color w:val="000000"/>
          <w:sz w:val="20"/>
          <w:szCs w:val="20"/>
          <w:lang w:val="ru-RU"/>
        </w:rPr>
      </w:pPr>
      <w:r w:rsidRPr="006129CD">
        <w:rPr>
          <w:b/>
          <w:color w:val="000000"/>
          <w:sz w:val="20"/>
          <w:szCs w:val="20"/>
          <w:lang w:val="ru-RU"/>
        </w:rPr>
        <w:t>При имени твоем она стремится</w:t>
      </w:r>
    </w:p>
    <w:p w14:paraId="5C1382F3" w14:textId="77777777" w:rsidR="006129CD" w:rsidRPr="006129CD" w:rsidRDefault="006129CD" w:rsidP="006129CD">
      <w:pPr>
        <w:ind w:left="360"/>
        <w:rPr>
          <w:b/>
          <w:color w:val="000000"/>
          <w:sz w:val="20"/>
          <w:szCs w:val="20"/>
          <w:lang w:val="ru-RU"/>
        </w:rPr>
      </w:pPr>
      <w:r w:rsidRPr="006129CD">
        <w:rPr>
          <w:b/>
          <w:color w:val="000000"/>
          <w:sz w:val="20"/>
          <w:szCs w:val="20"/>
          <w:lang w:val="ru-RU"/>
        </w:rPr>
        <w:t>На цель своих желаний указать,</w:t>
      </w:r>
    </w:p>
    <w:p w14:paraId="73939A83" w14:textId="77777777" w:rsidR="006129CD" w:rsidRPr="006129CD" w:rsidRDefault="006129CD" w:rsidP="006129CD">
      <w:pPr>
        <w:ind w:left="360"/>
        <w:rPr>
          <w:b/>
          <w:color w:val="000000"/>
          <w:sz w:val="20"/>
          <w:szCs w:val="20"/>
          <w:lang w:val="ru-RU"/>
        </w:rPr>
      </w:pPr>
      <w:r w:rsidRPr="006129CD">
        <w:rPr>
          <w:b/>
          <w:color w:val="000000"/>
          <w:sz w:val="20"/>
          <w:szCs w:val="20"/>
          <w:lang w:val="ru-RU"/>
        </w:rPr>
        <w:t>Встает, как раб перед своей царицей,</w:t>
      </w:r>
    </w:p>
    <w:p w14:paraId="009B858F" w14:textId="77777777" w:rsidR="006129CD" w:rsidRPr="006129CD" w:rsidRDefault="006129CD" w:rsidP="006129CD">
      <w:pPr>
        <w:ind w:left="360"/>
        <w:rPr>
          <w:b/>
          <w:color w:val="000000"/>
          <w:sz w:val="20"/>
          <w:szCs w:val="20"/>
          <w:lang w:val="ru-RU"/>
        </w:rPr>
      </w:pPr>
      <w:r w:rsidRPr="006129CD">
        <w:rPr>
          <w:b/>
          <w:color w:val="000000"/>
          <w:sz w:val="20"/>
          <w:szCs w:val="20"/>
          <w:lang w:val="ru-RU"/>
        </w:rPr>
        <w:t>Чтобы упасть у ног ее опять.</w:t>
      </w:r>
    </w:p>
    <w:p w14:paraId="0F4DBEE9" w14:textId="77777777" w:rsidR="006129CD" w:rsidRPr="006129CD" w:rsidRDefault="006129CD" w:rsidP="006129CD">
      <w:pPr>
        <w:spacing w:before="120"/>
        <w:ind w:left="360"/>
        <w:rPr>
          <w:b/>
          <w:color w:val="000000"/>
          <w:sz w:val="20"/>
          <w:szCs w:val="20"/>
          <w:lang w:val="ru-RU"/>
        </w:rPr>
      </w:pPr>
      <w:r w:rsidRPr="006129CD">
        <w:rPr>
          <w:b/>
          <w:color w:val="000000"/>
          <w:sz w:val="20"/>
          <w:szCs w:val="20"/>
          <w:lang w:val="ru-RU"/>
        </w:rPr>
        <w:t>Кто знал в любви, паденья и подъемы,</w:t>
      </w:r>
    </w:p>
    <w:p w14:paraId="34A1A565" w14:textId="77777777" w:rsidR="006129CD" w:rsidRPr="006129CD" w:rsidRDefault="006129CD" w:rsidP="006129CD">
      <w:pPr>
        <w:pStyle w:val="NormalWeb"/>
        <w:spacing w:before="0" w:beforeAutospacing="0" w:after="0" w:afterAutospacing="0"/>
        <w:ind w:left="360"/>
        <w:jc w:val="both"/>
        <w:rPr>
          <w:b/>
          <w:color w:val="000000"/>
          <w:sz w:val="20"/>
          <w:szCs w:val="20"/>
          <w:lang w:val="ru-RU"/>
        </w:rPr>
      </w:pPr>
      <w:r w:rsidRPr="006129CD">
        <w:rPr>
          <w:b/>
          <w:color w:val="000000"/>
          <w:sz w:val="20"/>
          <w:szCs w:val="20"/>
          <w:lang w:val="ru-RU"/>
        </w:rPr>
        <w:t>Тому глубины совести знакомы!</w:t>
      </w:r>
    </w:p>
    <w:p w14:paraId="70AA99D7" w14:textId="77777777" w:rsidR="00D06F77" w:rsidRPr="006129CD" w:rsidRDefault="00D06F77" w:rsidP="00EB5BC7">
      <w:pPr>
        <w:pStyle w:val="NormalWeb"/>
        <w:shd w:val="clear" w:color="auto" w:fill="FFFFFF"/>
        <w:spacing w:before="0" w:beforeAutospacing="0" w:after="0" w:afterAutospacing="0"/>
        <w:ind w:firstLine="360"/>
        <w:jc w:val="both"/>
        <w:rPr>
          <w:rStyle w:val="Emphasis"/>
          <w:i w:val="0"/>
          <w:color w:val="000000"/>
          <w:sz w:val="20"/>
          <w:szCs w:val="20"/>
          <w:lang w:val="ru-RU"/>
        </w:rPr>
      </w:pPr>
    </w:p>
    <w:p w14:paraId="1C6F706F" w14:textId="629D3E94" w:rsidR="006129CD" w:rsidRPr="006129CD" w:rsidRDefault="002F6104" w:rsidP="00B67272">
      <w:pPr>
        <w:pStyle w:val="NormalWeb"/>
        <w:shd w:val="clear" w:color="auto" w:fill="FFFFFF"/>
        <w:spacing w:before="0" w:beforeAutospacing="0" w:after="0" w:afterAutospacing="0" w:line="276" w:lineRule="auto"/>
        <w:ind w:firstLine="360"/>
        <w:jc w:val="both"/>
        <w:rPr>
          <w:rStyle w:val="Emphasis"/>
          <w:i w:val="0"/>
          <w:color w:val="000000"/>
          <w:sz w:val="20"/>
          <w:szCs w:val="20"/>
          <w:lang w:val="ru-RU"/>
        </w:rPr>
      </w:pPr>
      <w:r>
        <w:rPr>
          <w:rStyle w:val="Emphasis"/>
          <w:i w:val="0"/>
          <w:color w:val="000000"/>
          <w:sz w:val="20"/>
          <w:szCs w:val="20"/>
        </w:rPr>
        <w:t>ՍՄ</w:t>
      </w:r>
      <w:r w:rsidRPr="006129CD">
        <w:rPr>
          <w:rStyle w:val="Emphasis"/>
          <w:i w:val="0"/>
          <w:color w:val="000000"/>
          <w:sz w:val="20"/>
          <w:szCs w:val="20"/>
          <w:lang w:val="ru-RU"/>
        </w:rPr>
        <w:t>-</w:t>
      </w:r>
      <w:r>
        <w:rPr>
          <w:rStyle w:val="Emphasis"/>
          <w:i w:val="0"/>
          <w:color w:val="000000"/>
          <w:sz w:val="20"/>
          <w:szCs w:val="20"/>
        </w:rPr>
        <w:t>ի</w:t>
      </w:r>
      <w:r w:rsidRPr="006129CD">
        <w:rPr>
          <w:rStyle w:val="Emphasis"/>
          <w:i w:val="0"/>
          <w:color w:val="000000"/>
          <w:sz w:val="20"/>
          <w:szCs w:val="20"/>
          <w:lang w:val="ru-RU"/>
        </w:rPr>
        <w:t xml:space="preserve"> </w:t>
      </w:r>
      <w:r>
        <w:rPr>
          <w:rStyle w:val="Emphasis"/>
          <w:i w:val="0"/>
          <w:color w:val="000000"/>
          <w:sz w:val="20"/>
          <w:szCs w:val="20"/>
        </w:rPr>
        <w:t>ու</w:t>
      </w:r>
      <w:r w:rsidRPr="006129CD">
        <w:rPr>
          <w:rStyle w:val="Emphasis"/>
          <w:i w:val="0"/>
          <w:color w:val="000000"/>
          <w:sz w:val="20"/>
          <w:szCs w:val="20"/>
          <w:lang w:val="ru-RU"/>
        </w:rPr>
        <w:t xml:space="preserve"> </w:t>
      </w:r>
      <w:r>
        <w:rPr>
          <w:rStyle w:val="Emphasis"/>
          <w:i w:val="0"/>
          <w:color w:val="000000"/>
          <w:sz w:val="20"/>
          <w:szCs w:val="20"/>
        </w:rPr>
        <w:t>ԴԴ</w:t>
      </w:r>
      <w:r w:rsidRPr="006129CD">
        <w:rPr>
          <w:rStyle w:val="Emphasis"/>
          <w:i w:val="0"/>
          <w:color w:val="000000"/>
          <w:sz w:val="20"/>
          <w:szCs w:val="20"/>
          <w:lang w:val="ru-RU"/>
        </w:rPr>
        <w:t>-</w:t>
      </w:r>
      <w:r>
        <w:rPr>
          <w:rStyle w:val="Emphasis"/>
          <w:i w:val="0"/>
          <w:color w:val="000000"/>
          <w:sz w:val="20"/>
          <w:szCs w:val="20"/>
        </w:rPr>
        <w:t>ՀՔ</w:t>
      </w:r>
      <w:r w:rsidRPr="006129CD">
        <w:rPr>
          <w:rStyle w:val="Emphasis"/>
          <w:i w:val="0"/>
          <w:color w:val="000000"/>
          <w:sz w:val="20"/>
          <w:szCs w:val="20"/>
          <w:lang w:val="ru-RU"/>
        </w:rPr>
        <w:t>-</w:t>
      </w:r>
      <w:r>
        <w:rPr>
          <w:rStyle w:val="Emphasis"/>
          <w:i w:val="0"/>
          <w:color w:val="000000"/>
          <w:sz w:val="20"/>
          <w:szCs w:val="20"/>
        </w:rPr>
        <w:t>ի</w:t>
      </w:r>
      <w:r w:rsidRPr="006129CD">
        <w:rPr>
          <w:rStyle w:val="Emphasis"/>
          <w:i w:val="0"/>
          <w:color w:val="000000"/>
          <w:sz w:val="20"/>
          <w:szCs w:val="20"/>
          <w:lang w:val="ru-RU"/>
        </w:rPr>
        <w:t xml:space="preserve"> </w:t>
      </w:r>
      <w:r>
        <w:rPr>
          <w:rStyle w:val="Emphasis"/>
          <w:i w:val="0"/>
          <w:color w:val="000000"/>
          <w:sz w:val="20"/>
          <w:szCs w:val="20"/>
        </w:rPr>
        <w:t>թարգմանություններից</w:t>
      </w:r>
      <w:r w:rsidR="00EB5BC7" w:rsidRPr="006129CD">
        <w:rPr>
          <w:rStyle w:val="Emphasis"/>
          <w:i w:val="0"/>
          <w:color w:val="000000"/>
          <w:sz w:val="20"/>
          <w:szCs w:val="20"/>
          <w:lang w:val="ru-RU"/>
        </w:rPr>
        <w:t xml:space="preserve"> </w:t>
      </w:r>
      <w:r w:rsidR="00E76E4E">
        <w:rPr>
          <w:rStyle w:val="Emphasis"/>
          <w:i w:val="0"/>
          <w:color w:val="000000"/>
          <w:sz w:val="20"/>
          <w:szCs w:val="20"/>
        </w:rPr>
        <w:t>արդեն</w:t>
      </w:r>
      <w:r w:rsidR="00E76E4E" w:rsidRPr="00E76E4E">
        <w:rPr>
          <w:rStyle w:val="Emphasis"/>
          <w:i w:val="0"/>
          <w:color w:val="000000"/>
          <w:sz w:val="20"/>
          <w:szCs w:val="20"/>
          <w:lang w:val="ru-RU"/>
        </w:rPr>
        <w:t xml:space="preserve"> </w:t>
      </w:r>
      <w:r w:rsidR="00EB5BC7" w:rsidRPr="00DA767A">
        <w:rPr>
          <w:rStyle w:val="Emphasis"/>
          <w:i w:val="0"/>
          <w:color w:val="000000"/>
          <w:sz w:val="20"/>
          <w:szCs w:val="20"/>
        </w:rPr>
        <w:t>չեմ</w:t>
      </w:r>
      <w:r w:rsidR="00EB5BC7" w:rsidRPr="006129CD">
        <w:rPr>
          <w:rStyle w:val="Emphasis"/>
          <w:i w:val="0"/>
          <w:color w:val="000000"/>
          <w:sz w:val="20"/>
          <w:szCs w:val="20"/>
          <w:lang w:val="ru-RU"/>
        </w:rPr>
        <w:t xml:space="preserve"> </w:t>
      </w:r>
      <w:r w:rsidR="00EB5BC7" w:rsidRPr="00DA767A">
        <w:rPr>
          <w:rStyle w:val="Emphasis"/>
          <w:i w:val="0"/>
          <w:color w:val="000000"/>
          <w:sz w:val="20"/>
          <w:szCs w:val="20"/>
        </w:rPr>
        <w:t>էլ</w:t>
      </w:r>
      <w:r w:rsidR="00EB5BC7" w:rsidRPr="006129CD">
        <w:rPr>
          <w:rStyle w:val="Emphasis"/>
          <w:i w:val="0"/>
          <w:color w:val="000000"/>
          <w:sz w:val="20"/>
          <w:szCs w:val="20"/>
          <w:lang w:val="ru-RU"/>
        </w:rPr>
        <w:t xml:space="preserve"> </w:t>
      </w:r>
      <w:r w:rsidR="00EB5BC7" w:rsidRPr="00DA767A">
        <w:rPr>
          <w:rStyle w:val="Emphasis"/>
          <w:i w:val="0"/>
          <w:color w:val="000000"/>
          <w:sz w:val="20"/>
          <w:szCs w:val="20"/>
        </w:rPr>
        <w:t>խոս</w:t>
      </w:r>
      <w:r>
        <w:rPr>
          <w:rStyle w:val="Emphasis"/>
          <w:i w:val="0"/>
          <w:color w:val="000000"/>
          <w:sz w:val="20"/>
          <w:szCs w:val="20"/>
        </w:rPr>
        <w:t>ու</w:t>
      </w:r>
      <w:r w:rsidR="00EB5BC7" w:rsidRPr="00DA767A">
        <w:rPr>
          <w:rStyle w:val="Emphasis"/>
          <w:i w:val="0"/>
          <w:color w:val="000000"/>
          <w:sz w:val="20"/>
          <w:szCs w:val="20"/>
        </w:rPr>
        <w:t>մ</w:t>
      </w:r>
      <w:r w:rsidR="006129CD" w:rsidRPr="006129CD">
        <w:rPr>
          <w:rStyle w:val="Emphasis"/>
          <w:i w:val="0"/>
          <w:color w:val="000000"/>
          <w:sz w:val="20"/>
          <w:szCs w:val="20"/>
          <w:lang w:val="ru-RU"/>
        </w:rPr>
        <w:t xml:space="preserve">, </w:t>
      </w:r>
      <w:r w:rsidR="006129CD">
        <w:rPr>
          <w:rStyle w:val="Emphasis"/>
          <w:i w:val="0"/>
          <w:color w:val="000000"/>
          <w:sz w:val="20"/>
          <w:szCs w:val="20"/>
        </w:rPr>
        <w:t>ուղղակի</w:t>
      </w:r>
      <w:r w:rsidR="006129CD" w:rsidRPr="006129CD">
        <w:rPr>
          <w:rStyle w:val="Emphasis"/>
          <w:i w:val="0"/>
          <w:color w:val="000000"/>
          <w:sz w:val="20"/>
          <w:szCs w:val="20"/>
          <w:lang w:val="ru-RU"/>
        </w:rPr>
        <w:t xml:space="preserve"> </w:t>
      </w:r>
      <w:r w:rsidR="006129CD">
        <w:rPr>
          <w:rStyle w:val="Emphasis"/>
          <w:i w:val="0"/>
          <w:color w:val="000000"/>
          <w:sz w:val="20"/>
          <w:szCs w:val="20"/>
        </w:rPr>
        <w:t>բերում</w:t>
      </w:r>
      <w:r w:rsidR="006129CD" w:rsidRPr="006129CD">
        <w:rPr>
          <w:rStyle w:val="Emphasis"/>
          <w:i w:val="0"/>
          <w:color w:val="000000"/>
          <w:sz w:val="20"/>
          <w:szCs w:val="20"/>
          <w:lang w:val="ru-RU"/>
        </w:rPr>
        <w:t xml:space="preserve"> </w:t>
      </w:r>
      <w:r w:rsidR="006129CD">
        <w:rPr>
          <w:rStyle w:val="Emphasis"/>
          <w:i w:val="0"/>
          <w:color w:val="000000"/>
          <w:sz w:val="20"/>
          <w:szCs w:val="20"/>
        </w:rPr>
        <w:t>եմ</w:t>
      </w:r>
      <w:r w:rsidR="006129CD" w:rsidRPr="006129CD">
        <w:rPr>
          <w:rStyle w:val="Emphasis"/>
          <w:i w:val="0"/>
          <w:color w:val="000000"/>
          <w:sz w:val="20"/>
          <w:szCs w:val="20"/>
          <w:lang w:val="ru-RU"/>
        </w:rPr>
        <w:t xml:space="preserve"> </w:t>
      </w:r>
      <w:r w:rsidR="006129CD">
        <w:rPr>
          <w:rStyle w:val="Emphasis"/>
          <w:i w:val="0"/>
          <w:color w:val="000000"/>
          <w:sz w:val="20"/>
          <w:szCs w:val="20"/>
        </w:rPr>
        <w:t>դրանք</w:t>
      </w:r>
      <w:r w:rsidR="006129CD" w:rsidRPr="006129CD">
        <w:rPr>
          <w:rStyle w:val="Emphasis"/>
          <w:i w:val="0"/>
          <w:color w:val="000000"/>
          <w:sz w:val="20"/>
          <w:szCs w:val="20"/>
          <w:lang w:val="ru-RU"/>
        </w:rPr>
        <w:t xml:space="preserve">, </w:t>
      </w:r>
      <w:r w:rsidR="006129CD">
        <w:rPr>
          <w:rStyle w:val="Emphasis"/>
          <w:i w:val="0"/>
          <w:color w:val="000000"/>
          <w:sz w:val="20"/>
          <w:szCs w:val="20"/>
        </w:rPr>
        <w:t>որ</w:t>
      </w:r>
      <w:r w:rsidR="006129CD" w:rsidRPr="006129CD">
        <w:rPr>
          <w:rStyle w:val="Emphasis"/>
          <w:i w:val="0"/>
          <w:color w:val="000000"/>
          <w:sz w:val="20"/>
          <w:szCs w:val="20"/>
          <w:lang w:val="ru-RU"/>
        </w:rPr>
        <w:t xml:space="preserve"> </w:t>
      </w:r>
      <w:r w:rsidR="006129CD">
        <w:rPr>
          <w:rStyle w:val="Emphasis"/>
          <w:i w:val="0"/>
          <w:color w:val="000000"/>
          <w:sz w:val="20"/>
          <w:szCs w:val="20"/>
        </w:rPr>
        <w:t>ընթերցողը</w:t>
      </w:r>
      <w:r w:rsidR="006129CD" w:rsidRPr="006129CD">
        <w:rPr>
          <w:rStyle w:val="Emphasis"/>
          <w:i w:val="0"/>
          <w:color w:val="000000"/>
          <w:sz w:val="20"/>
          <w:szCs w:val="20"/>
          <w:lang w:val="ru-RU"/>
        </w:rPr>
        <w:t xml:space="preserve"> </w:t>
      </w:r>
      <w:r w:rsidR="006129CD">
        <w:rPr>
          <w:rStyle w:val="Emphasis"/>
          <w:i w:val="0"/>
          <w:color w:val="000000"/>
          <w:sz w:val="20"/>
          <w:szCs w:val="20"/>
        </w:rPr>
        <w:t>դրանք</w:t>
      </w:r>
      <w:r w:rsidR="006129CD" w:rsidRPr="006129CD">
        <w:rPr>
          <w:rStyle w:val="Emphasis"/>
          <w:i w:val="0"/>
          <w:color w:val="000000"/>
          <w:sz w:val="20"/>
          <w:szCs w:val="20"/>
          <w:lang w:val="ru-RU"/>
        </w:rPr>
        <w:t xml:space="preserve"> </w:t>
      </w:r>
      <w:r w:rsidR="00E76E4E">
        <w:rPr>
          <w:rStyle w:val="Emphasis"/>
          <w:i w:val="0"/>
          <w:color w:val="000000"/>
          <w:sz w:val="20"/>
          <w:szCs w:val="20"/>
        </w:rPr>
        <w:t>վերը</w:t>
      </w:r>
      <w:r w:rsidR="00E76E4E" w:rsidRPr="00E76E4E">
        <w:rPr>
          <w:rStyle w:val="Emphasis"/>
          <w:i w:val="0"/>
          <w:color w:val="000000"/>
          <w:sz w:val="20"/>
          <w:szCs w:val="20"/>
          <w:lang w:val="ru-RU"/>
        </w:rPr>
        <w:t xml:space="preserve"> </w:t>
      </w:r>
      <w:r w:rsidR="006129CD">
        <w:rPr>
          <w:rStyle w:val="Emphasis"/>
          <w:i w:val="0"/>
          <w:color w:val="000000"/>
          <w:sz w:val="20"/>
          <w:szCs w:val="20"/>
        </w:rPr>
        <w:t>ասվածների</w:t>
      </w:r>
      <w:r w:rsidR="006129CD" w:rsidRPr="006129CD">
        <w:rPr>
          <w:rStyle w:val="Emphasis"/>
          <w:i w:val="0"/>
          <w:color w:val="000000"/>
          <w:sz w:val="20"/>
          <w:szCs w:val="20"/>
          <w:lang w:val="ru-RU"/>
        </w:rPr>
        <w:t xml:space="preserve"> </w:t>
      </w:r>
      <w:r w:rsidR="006129CD">
        <w:rPr>
          <w:rStyle w:val="Emphasis"/>
          <w:i w:val="0"/>
          <w:color w:val="000000"/>
          <w:sz w:val="20"/>
          <w:szCs w:val="20"/>
        </w:rPr>
        <w:t>հետ</w:t>
      </w:r>
      <w:r w:rsidR="006129CD" w:rsidRPr="006129CD">
        <w:rPr>
          <w:rStyle w:val="Emphasis"/>
          <w:i w:val="0"/>
          <w:color w:val="000000"/>
          <w:sz w:val="20"/>
          <w:szCs w:val="20"/>
          <w:lang w:val="ru-RU"/>
        </w:rPr>
        <w:t xml:space="preserve"> </w:t>
      </w:r>
      <w:r w:rsidR="004A493C">
        <w:rPr>
          <w:rStyle w:val="Emphasis"/>
          <w:i w:val="0"/>
          <w:color w:val="000000"/>
          <w:sz w:val="20"/>
          <w:szCs w:val="20"/>
        </w:rPr>
        <w:t>ո</w:t>
      </w:r>
      <w:r w:rsidR="00E76E4E" w:rsidRPr="00E76E4E">
        <w:rPr>
          <w:rStyle w:val="Emphasis"/>
          <w:i w:val="0"/>
          <w:color w:val="000000"/>
          <w:sz w:val="20"/>
          <w:szCs w:val="20"/>
          <w:lang w:val="ru-RU"/>
        </w:rPr>
        <w:t>´</w:t>
      </w:r>
      <w:r w:rsidR="004A493C">
        <w:rPr>
          <w:rStyle w:val="Emphasis"/>
          <w:i w:val="0"/>
          <w:color w:val="000000"/>
          <w:sz w:val="20"/>
          <w:szCs w:val="20"/>
        </w:rPr>
        <w:t>չ</w:t>
      </w:r>
      <w:r w:rsidR="004A493C" w:rsidRPr="004A493C">
        <w:rPr>
          <w:rStyle w:val="Emphasis"/>
          <w:i w:val="0"/>
          <w:color w:val="000000"/>
          <w:sz w:val="20"/>
          <w:szCs w:val="20"/>
          <w:lang w:val="ru-RU"/>
        </w:rPr>
        <w:t xml:space="preserve"> </w:t>
      </w:r>
      <w:r w:rsidR="004A493C">
        <w:rPr>
          <w:rStyle w:val="Emphasis"/>
          <w:i w:val="0"/>
          <w:color w:val="000000"/>
          <w:sz w:val="20"/>
          <w:szCs w:val="20"/>
        </w:rPr>
        <w:t>միայն</w:t>
      </w:r>
      <w:r w:rsidR="004A493C" w:rsidRPr="004A493C">
        <w:rPr>
          <w:rStyle w:val="Emphasis"/>
          <w:i w:val="0"/>
          <w:color w:val="000000"/>
          <w:sz w:val="20"/>
          <w:szCs w:val="20"/>
          <w:lang w:val="ru-RU"/>
        </w:rPr>
        <w:t xml:space="preserve"> </w:t>
      </w:r>
      <w:r w:rsidR="006129CD">
        <w:rPr>
          <w:rStyle w:val="Emphasis"/>
          <w:i w:val="0"/>
          <w:color w:val="000000"/>
          <w:sz w:val="20"/>
          <w:szCs w:val="20"/>
        </w:rPr>
        <w:t>համեմատելու</w:t>
      </w:r>
      <w:r w:rsidR="006129CD" w:rsidRPr="006129CD">
        <w:rPr>
          <w:rStyle w:val="Emphasis"/>
          <w:i w:val="0"/>
          <w:color w:val="000000"/>
          <w:sz w:val="20"/>
          <w:szCs w:val="20"/>
          <w:lang w:val="ru-RU"/>
        </w:rPr>
        <w:t xml:space="preserve"> </w:t>
      </w:r>
      <w:r w:rsidR="006129CD">
        <w:rPr>
          <w:rStyle w:val="Emphasis"/>
          <w:i w:val="0"/>
          <w:color w:val="000000"/>
          <w:sz w:val="20"/>
          <w:szCs w:val="20"/>
        </w:rPr>
        <w:t>հնարա</w:t>
      </w:r>
      <w:r w:rsidR="002411DE" w:rsidRPr="002411DE">
        <w:rPr>
          <w:rStyle w:val="Emphasis"/>
          <w:i w:val="0"/>
          <w:color w:val="000000"/>
          <w:sz w:val="20"/>
          <w:szCs w:val="20"/>
          <w:lang w:val="ru-RU"/>
        </w:rPr>
        <w:softHyphen/>
      </w:r>
      <w:r w:rsidR="006129CD">
        <w:rPr>
          <w:rStyle w:val="Emphasis"/>
          <w:i w:val="0"/>
          <w:color w:val="000000"/>
          <w:sz w:val="20"/>
          <w:szCs w:val="20"/>
        </w:rPr>
        <w:t>վորություն</w:t>
      </w:r>
      <w:r w:rsidR="006129CD" w:rsidRPr="006129CD">
        <w:rPr>
          <w:rStyle w:val="Emphasis"/>
          <w:i w:val="0"/>
          <w:color w:val="000000"/>
          <w:sz w:val="20"/>
          <w:szCs w:val="20"/>
          <w:lang w:val="ru-RU"/>
        </w:rPr>
        <w:t xml:space="preserve"> </w:t>
      </w:r>
      <w:r w:rsidR="006129CD">
        <w:rPr>
          <w:rStyle w:val="Emphasis"/>
          <w:i w:val="0"/>
          <w:color w:val="000000"/>
          <w:sz w:val="20"/>
          <w:szCs w:val="20"/>
        </w:rPr>
        <w:t>ունենա</w:t>
      </w:r>
      <w:r w:rsidR="00E76E4E" w:rsidRPr="00E76E4E">
        <w:rPr>
          <w:rStyle w:val="Emphasis"/>
          <w:i w:val="0"/>
          <w:color w:val="000000"/>
          <w:sz w:val="20"/>
          <w:szCs w:val="20"/>
          <w:lang w:val="ru-RU"/>
        </w:rPr>
        <w:t xml:space="preserve">, </w:t>
      </w:r>
      <w:r w:rsidR="00E76E4E">
        <w:rPr>
          <w:rStyle w:val="Emphasis"/>
          <w:i w:val="0"/>
          <w:color w:val="000000"/>
          <w:sz w:val="20"/>
          <w:szCs w:val="20"/>
        </w:rPr>
        <w:t>այլև</w:t>
      </w:r>
      <w:r w:rsidR="00E76E4E" w:rsidRPr="00E76E4E">
        <w:rPr>
          <w:rStyle w:val="Emphasis"/>
          <w:i w:val="0"/>
          <w:color w:val="000000"/>
          <w:sz w:val="20"/>
          <w:szCs w:val="20"/>
          <w:lang w:val="ru-RU"/>
        </w:rPr>
        <w:t xml:space="preserve"> </w:t>
      </w:r>
      <w:r w:rsidR="00E76E4E">
        <w:rPr>
          <w:rStyle w:val="Emphasis"/>
          <w:i w:val="0"/>
          <w:color w:val="000000"/>
          <w:sz w:val="20"/>
          <w:szCs w:val="20"/>
        </w:rPr>
        <w:t>ի</w:t>
      </w:r>
      <w:r w:rsidR="00E76E4E" w:rsidRPr="00E76E4E">
        <w:rPr>
          <w:rStyle w:val="Emphasis"/>
          <w:i w:val="0"/>
          <w:color w:val="000000"/>
          <w:sz w:val="20"/>
          <w:szCs w:val="20"/>
          <w:lang w:val="ru-RU"/>
        </w:rPr>
        <w:t>´</w:t>
      </w:r>
      <w:r w:rsidR="00E76E4E">
        <w:rPr>
          <w:rStyle w:val="Emphasis"/>
          <w:i w:val="0"/>
          <w:color w:val="000000"/>
          <w:sz w:val="20"/>
          <w:szCs w:val="20"/>
        </w:rPr>
        <w:t>նքը</w:t>
      </w:r>
      <w:r w:rsidR="00E76E4E" w:rsidRPr="00E76E4E">
        <w:rPr>
          <w:rStyle w:val="Emphasis"/>
          <w:i w:val="0"/>
          <w:color w:val="000000"/>
          <w:sz w:val="20"/>
          <w:szCs w:val="20"/>
          <w:lang w:val="ru-RU"/>
        </w:rPr>
        <w:t xml:space="preserve"> </w:t>
      </w:r>
      <w:r w:rsidR="00E76E4E">
        <w:rPr>
          <w:rStyle w:val="Emphasis"/>
          <w:i w:val="0"/>
          <w:color w:val="000000"/>
          <w:sz w:val="20"/>
          <w:szCs w:val="20"/>
        </w:rPr>
        <w:t>համոզվի</w:t>
      </w:r>
      <w:r w:rsidR="00E76E4E" w:rsidRPr="00E76E4E">
        <w:rPr>
          <w:rStyle w:val="Emphasis"/>
          <w:i w:val="0"/>
          <w:color w:val="000000"/>
          <w:sz w:val="20"/>
          <w:szCs w:val="20"/>
          <w:lang w:val="ru-RU"/>
        </w:rPr>
        <w:t xml:space="preserve">, </w:t>
      </w:r>
      <w:r w:rsidR="00E76E4E">
        <w:rPr>
          <w:rStyle w:val="Emphasis"/>
          <w:i w:val="0"/>
          <w:color w:val="000000"/>
          <w:sz w:val="20"/>
          <w:szCs w:val="20"/>
        </w:rPr>
        <w:t>թե</w:t>
      </w:r>
      <w:r w:rsidR="00E76E4E" w:rsidRPr="00E76E4E">
        <w:rPr>
          <w:rStyle w:val="Emphasis"/>
          <w:i w:val="0"/>
          <w:color w:val="000000"/>
          <w:sz w:val="20"/>
          <w:szCs w:val="20"/>
          <w:lang w:val="ru-RU"/>
        </w:rPr>
        <w:t xml:space="preserve"> </w:t>
      </w:r>
      <w:r w:rsidR="00E76E4E">
        <w:rPr>
          <w:rStyle w:val="Emphasis"/>
          <w:i w:val="0"/>
          <w:color w:val="000000"/>
          <w:sz w:val="20"/>
          <w:szCs w:val="20"/>
        </w:rPr>
        <w:t>այս</w:t>
      </w:r>
      <w:r w:rsidR="00E76E4E" w:rsidRPr="00E76E4E">
        <w:rPr>
          <w:rStyle w:val="Emphasis"/>
          <w:i w:val="0"/>
          <w:color w:val="000000"/>
          <w:sz w:val="20"/>
          <w:szCs w:val="20"/>
          <w:lang w:val="ru-RU"/>
        </w:rPr>
        <w:t xml:space="preserve"> </w:t>
      </w:r>
      <w:r w:rsidR="00E76E4E">
        <w:rPr>
          <w:rStyle w:val="Emphasis"/>
          <w:i w:val="0"/>
          <w:color w:val="000000"/>
          <w:sz w:val="20"/>
          <w:szCs w:val="20"/>
        </w:rPr>
        <w:t>թարգմանները</w:t>
      </w:r>
      <w:r w:rsidR="00E76E4E" w:rsidRPr="00E76E4E">
        <w:rPr>
          <w:rStyle w:val="Emphasis"/>
          <w:i w:val="0"/>
          <w:color w:val="000000"/>
          <w:sz w:val="20"/>
          <w:szCs w:val="20"/>
          <w:lang w:val="ru-RU"/>
        </w:rPr>
        <w:t xml:space="preserve"> </w:t>
      </w:r>
      <w:r w:rsidR="00E76E4E">
        <w:rPr>
          <w:rStyle w:val="Emphasis"/>
          <w:i w:val="0"/>
          <w:color w:val="000000"/>
          <w:sz w:val="20"/>
          <w:szCs w:val="20"/>
        </w:rPr>
        <w:t>արդյո՞ք</w:t>
      </w:r>
      <w:r w:rsidR="00E76E4E" w:rsidRPr="00E76E4E">
        <w:rPr>
          <w:rStyle w:val="Emphasis"/>
          <w:i w:val="0"/>
          <w:color w:val="000000"/>
          <w:sz w:val="20"/>
          <w:szCs w:val="20"/>
          <w:lang w:val="ru-RU"/>
        </w:rPr>
        <w:t xml:space="preserve"> </w:t>
      </w:r>
      <w:r w:rsidR="00E76E4E">
        <w:rPr>
          <w:rStyle w:val="Emphasis"/>
          <w:i w:val="0"/>
          <w:color w:val="000000"/>
          <w:sz w:val="20"/>
          <w:szCs w:val="20"/>
        </w:rPr>
        <w:t>հասկացել</w:t>
      </w:r>
      <w:r w:rsidR="00E76E4E" w:rsidRPr="00E76E4E">
        <w:rPr>
          <w:rStyle w:val="Emphasis"/>
          <w:i w:val="0"/>
          <w:color w:val="000000"/>
          <w:sz w:val="20"/>
          <w:szCs w:val="20"/>
          <w:lang w:val="ru-RU"/>
        </w:rPr>
        <w:t xml:space="preserve"> </w:t>
      </w:r>
      <w:r w:rsidR="00E76E4E">
        <w:rPr>
          <w:rStyle w:val="Emphasis"/>
          <w:i w:val="0"/>
          <w:color w:val="000000"/>
          <w:sz w:val="20"/>
          <w:szCs w:val="20"/>
        </w:rPr>
        <w:t>են</w:t>
      </w:r>
      <w:r w:rsidR="00E76E4E" w:rsidRPr="00E76E4E">
        <w:rPr>
          <w:rStyle w:val="Emphasis"/>
          <w:i w:val="0"/>
          <w:color w:val="000000"/>
          <w:sz w:val="20"/>
          <w:szCs w:val="20"/>
          <w:lang w:val="ru-RU"/>
        </w:rPr>
        <w:t xml:space="preserve"> </w:t>
      </w:r>
      <w:r w:rsidR="00E76E4E">
        <w:rPr>
          <w:rStyle w:val="Emphasis"/>
          <w:i w:val="0"/>
          <w:color w:val="000000"/>
          <w:sz w:val="20"/>
          <w:szCs w:val="20"/>
        </w:rPr>
        <w:t>բնագիրն</w:t>
      </w:r>
      <w:r w:rsidR="00E76E4E" w:rsidRPr="00E76E4E">
        <w:rPr>
          <w:rStyle w:val="Emphasis"/>
          <w:i w:val="0"/>
          <w:color w:val="000000"/>
          <w:sz w:val="20"/>
          <w:szCs w:val="20"/>
          <w:lang w:val="ru-RU"/>
        </w:rPr>
        <w:t xml:space="preserve"> </w:t>
      </w:r>
      <w:r w:rsidR="00E76E4E">
        <w:rPr>
          <w:rStyle w:val="Emphasis"/>
          <w:i w:val="0"/>
          <w:color w:val="000000"/>
          <w:sz w:val="20"/>
          <w:szCs w:val="20"/>
        </w:rPr>
        <w:t>ու</w:t>
      </w:r>
      <w:r w:rsidR="00E76E4E" w:rsidRPr="00E76E4E">
        <w:rPr>
          <w:rStyle w:val="Emphasis"/>
          <w:i w:val="0"/>
          <w:color w:val="000000"/>
          <w:sz w:val="20"/>
          <w:szCs w:val="20"/>
          <w:lang w:val="ru-RU"/>
        </w:rPr>
        <w:t xml:space="preserve"> </w:t>
      </w:r>
      <w:r w:rsidR="00E76E4E">
        <w:rPr>
          <w:rStyle w:val="Emphasis"/>
          <w:i w:val="0"/>
          <w:color w:val="000000"/>
          <w:sz w:val="20"/>
          <w:szCs w:val="20"/>
        </w:rPr>
        <w:t>արդյո՞ք</w:t>
      </w:r>
      <w:r w:rsidR="00E76E4E" w:rsidRPr="00E76E4E">
        <w:rPr>
          <w:rStyle w:val="Emphasis"/>
          <w:i w:val="0"/>
          <w:color w:val="000000"/>
          <w:sz w:val="20"/>
          <w:szCs w:val="20"/>
          <w:lang w:val="ru-RU"/>
        </w:rPr>
        <w:t xml:space="preserve"> </w:t>
      </w:r>
      <w:r w:rsidR="00E76E4E">
        <w:rPr>
          <w:rStyle w:val="Emphasis"/>
          <w:i w:val="0"/>
          <w:color w:val="000000"/>
          <w:sz w:val="20"/>
          <w:szCs w:val="20"/>
        </w:rPr>
        <w:t>իմացել</w:t>
      </w:r>
      <w:r w:rsidR="00E76E4E" w:rsidRPr="00E76E4E">
        <w:rPr>
          <w:rStyle w:val="Emphasis"/>
          <w:i w:val="0"/>
          <w:color w:val="000000"/>
          <w:sz w:val="20"/>
          <w:szCs w:val="20"/>
          <w:lang w:val="ru-RU"/>
        </w:rPr>
        <w:t xml:space="preserve"> </w:t>
      </w:r>
      <w:r w:rsidR="00E76E4E">
        <w:rPr>
          <w:rStyle w:val="Emphasis"/>
          <w:i w:val="0"/>
          <w:color w:val="000000"/>
          <w:sz w:val="20"/>
          <w:szCs w:val="20"/>
        </w:rPr>
        <w:t>են</w:t>
      </w:r>
      <w:r w:rsidR="00E76E4E" w:rsidRPr="00E76E4E">
        <w:rPr>
          <w:rStyle w:val="Emphasis"/>
          <w:i w:val="0"/>
          <w:color w:val="000000"/>
          <w:sz w:val="20"/>
          <w:szCs w:val="20"/>
          <w:lang w:val="ru-RU"/>
        </w:rPr>
        <w:t xml:space="preserve">, </w:t>
      </w:r>
      <w:r w:rsidR="00E76E4E">
        <w:rPr>
          <w:rStyle w:val="Emphasis"/>
          <w:i w:val="0"/>
          <w:color w:val="000000"/>
          <w:sz w:val="20"/>
          <w:szCs w:val="20"/>
        </w:rPr>
        <w:t>թե</w:t>
      </w:r>
      <w:r w:rsidR="00E76E4E" w:rsidRPr="00E76E4E">
        <w:rPr>
          <w:rStyle w:val="Emphasis"/>
          <w:i w:val="0"/>
          <w:color w:val="000000"/>
          <w:sz w:val="20"/>
          <w:szCs w:val="20"/>
          <w:lang w:val="ru-RU"/>
        </w:rPr>
        <w:t xml:space="preserve"> </w:t>
      </w:r>
      <w:r w:rsidR="00E76E4E">
        <w:rPr>
          <w:rStyle w:val="Emphasis"/>
          <w:i w:val="0"/>
          <w:color w:val="000000"/>
          <w:sz w:val="20"/>
          <w:szCs w:val="20"/>
        </w:rPr>
        <w:t>ի</w:t>
      </w:r>
      <w:r w:rsidR="00E76E4E" w:rsidRPr="00E76E4E">
        <w:rPr>
          <w:rStyle w:val="Emphasis"/>
          <w:i w:val="0"/>
          <w:color w:val="000000"/>
          <w:sz w:val="20"/>
          <w:szCs w:val="20"/>
          <w:lang w:val="ru-RU"/>
        </w:rPr>
        <w:t>´</w:t>
      </w:r>
      <w:r w:rsidR="00E76E4E">
        <w:rPr>
          <w:rStyle w:val="Emphasis"/>
          <w:i w:val="0"/>
          <w:color w:val="000000"/>
          <w:sz w:val="20"/>
          <w:szCs w:val="20"/>
        </w:rPr>
        <w:t>նչ</w:t>
      </w:r>
      <w:r w:rsidR="00E76E4E" w:rsidRPr="00E76E4E">
        <w:rPr>
          <w:rStyle w:val="Emphasis"/>
          <w:i w:val="0"/>
          <w:color w:val="000000"/>
          <w:sz w:val="20"/>
          <w:szCs w:val="20"/>
          <w:lang w:val="ru-RU"/>
        </w:rPr>
        <w:t xml:space="preserve"> </w:t>
      </w:r>
      <w:r w:rsidR="00E76E4E">
        <w:rPr>
          <w:rStyle w:val="Emphasis"/>
          <w:i w:val="0"/>
          <w:color w:val="000000"/>
          <w:sz w:val="20"/>
          <w:szCs w:val="20"/>
        </w:rPr>
        <w:t>է</w:t>
      </w:r>
      <w:r w:rsidR="00E76E4E" w:rsidRPr="00E76E4E">
        <w:rPr>
          <w:rStyle w:val="Emphasis"/>
          <w:i w:val="0"/>
          <w:color w:val="000000"/>
          <w:sz w:val="20"/>
          <w:szCs w:val="20"/>
          <w:lang w:val="ru-RU"/>
        </w:rPr>
        <w:t xml:space="preserve"> </w:t>
      </w:r>
      <w:r w:rsidR="00E76E4E">
        <w:rPr>
          <w:rStyle w:val="Emphasis"/>
          <w:i w:val="0"/>
          <w:color w:val="000000"/>
          <w:sz w:val="20"/>
          <w:szCs w:val="20"/>
        </w:rPr>
        <w:t>իրենց</w:t>
      </w:r>
      <w:r w:rsidR="00E76E4E" w:rsidRPr="00E76E4E">
        <w:rPr>
          <w:rStyle w:val="Emphasis"/>
          <w:i w:val="0"/>
          <w:color w:val="000000"/>
          <w:sz w:val="20"/>
          <w:szCs w:val="20"/>
          <w:lang w:val="ru-RU"/>
        </w:rPr>
        <w:t xml:space="preserve"> </w:t>
      </w:r>
      <w:r w:rsidR="00E76E4E">
        <w:rPr>
          <w:rStyle w:val="Emphasis"/>
          <w:i w:val="0"/>
          <w:color w:val="000000"/>
          <w:sz w:val="20"/>
          <w:szCs w:val="20"/>
        </w:rPr>
        <w:t>թարգմանածի</w:t>
      </w:r>
      <w:r w:rsidR="00E76E4E" w:rsidRPr="00E76E4E">
        <w:rPr>
          <w:rStyle w:val="Emphasis"/>
          <w:i w:val="0"/>
          <w:color w:val="000000"/>
          <w:sz w:val="20"/>
          <w:szCs w:val="20"/>
          <w:lang w:val="ru-RU"/>
        </w:rPr>
        <w:t xml:space="preserve"> </w:t>
      </w:r>
      <w:r w:rsidR="00E76E4E">
        <w:rPr>
          <w:rStyle w:val="Emphasis"/>
          <w:i w:val="0"/>
          <w:color w:val="000000"/>
          <w:sz w:val="20"/>
          <w:szCs w:val="20"/>
        </w:rPr>
        <w:t>իմաստը</w:t>
      </w:r>
      <w:r w:rsidR="006129CD" w:rsidRPr="006129CD">
        <w:rPr>
          <w:rStyle w:val="Emphasis"/>
          <w:i w:val="0"/>
          <w:color w:val="000000"/>
          <w:sz w:val="20"/>
          <w:szCs w:val="20"/>
          <w:lang w:val="ru-RU"/>
        </w:rPr>
        <w:t>:</w:t>
      </w:r>
    </w:p>
    <w:p w14:paraId="320811BE" w14:textId="5CFB1D79" w:rsidR="00EB5BC7" w:rsidRPr="00254C5F" w:rsidRDefault="006129CD" w:rsidP="00B67272">
      <w:pPr>
        <w:pStyle w:val="NormalWeb"/>
        <w:shd w:val="clear" w:color="auto" w:fill="FFFFFF"/>
        <w:spacing w:before="0" w:beforeAutospacing="0" w:after="0" w:afterAutospacing="0" w:line="276" w:lineRule="auto"/>
        <w:ind w:firstLine="360"/>
        <w:jc w:val="both"/>
        <w:rPr>
          <w:rStyle w:val="Emphasis"/>
          <w:i w:val="0"/>
          <w:color w:val="000000"/>
          <w:sz w:val="20"/>
          <w:szCs w:val="20"/>
          <w:lang w:val="ru-RU"/>
        </w:rPr>
      </w:pPr>
      <w:r>
        <w:rPr>
          <w:rStyle w:val="Emphasis"/>
          <w:i w:val="0"/>
          <w:color w:val="000000"/>
          <w:sz w:val="20"/>
          <w:szCs w:val="20"/>
        </w:rPr>
        <w:t>Ահա</w:t>
      </w:r>
      <w:r w:rsidRPr="00254C5F">
        <w:rPr>
          <w:rStyle w:val="Emphasis"/>
          <w:i w:val="0"/>
          <w:color w:val="000000"/>
          <w:sz w:val="20"/>
          <w:szCs w:val="20"/>
          <w:lang w:val="ru-RU"/>
        </w:rPr>
        <w:t xml:space="preserve"> </w:t>
      </w:r>
      <w:r>
        <w:rPr>
          <w:rStyle w:val="Emphasis"/>
          <w:i w:val="0"/>
          <w:color w:val="000000"/>
          <w:sz w:val="20"/>
          <w:szCs w:val="20"/>
        </w:rPr>
        <w:t>ՍՄ</w:t>
      </w:r>
      <w:r w:rsidRPr="00254C5F">
        <w:rPr>
          <w:rStyle w:val="Emphasis"/>
          <w:i w:val="0"/>
          <w:color w:val="000000"/>
          <w:sz w:val="20"/>
          <w:szCs w:val="20"/>
          <w:lang w:val="ru-RU"/>
        </w:rPr>
        <w:t>-</w:t>
      </w:r>
      <w:r>
        <w:rPr>
          <w:rStyle w:val="Emphasis"/>
          <w:i w:val="0"/>
          <w:color w:val="000000"/>
          <w:sz w:val="20"/>
          <w:szCs w:val="20"/>
        </w:rPr>
        <w:t>ի</w:t>
      </w:r>
      <w:r w:rsidRPr="00254C5F">
        <w:rPr>
          <w:rStyle w:val="Emphasis"/>
          <w:i w:val="0"/>
          <w:color w:val="000000"/>
          <w:sz w:val="20"/>
          <w:szCs w:val="20"/>
          <w:lang w:val="ru-RU"/>
        </w:rPr>
        <w:t xml:space="preserve"> </w:t>
      </w:r>
      <w:r>
        <w:rPr>
          <w:rStyle w:val="Emphasis"/>
          <w:i w:val="0"/>
          <w:color w:val="000000"/>
          <w:sz w:val="20"/>
          <w:szCs w:val="20"/>
        </w:rPr>
        <w:t>թարգմանությունը</w:t>
      </w:r>
      <w:r w:rsidRPr="00254C5F">
        <w:rPr>
          <w:rStyle w:val="Emphasis"/>
          <w:i w:val="0"/>
          <w:color w:val="000000"/>
          <w:sz w:val="20"/>
          <w:szCs w:val="20"/>
          <w:lang w:val="ru-RU"/>
        </w:rPr>
        <w:t>.</w:t>
      </w:r>
    </w:p>
    <w:p w14:paraId="7D0DB94A" w14:textId="77777777" w:rsidR="006129CD" w:rsidRPr="002411DE" w:rsidRDefault="006129CD" w:rsidP="001A1FE3">
      <w:pPr>
        <w:pStyle w:val="NormalWeb"/>
        <w:spacing w:before="120" w:beforeAutospacing="0" w:after="0" w:afterAutospacing="0" w:line="276" w:lineRule="auto"/>
        <w:ind w:left="360"/>
        <w:rPr>
          <w:rStyle w:val="3l3x"/>
          <w:b/>
          <w:i/>
          <w:sz w:val="20"/>
          <w:szCs w:val="20"/>
          <w:lang w:val="ru-RU"/>
        </w:rPr>
      </w:pPr>
      <w:r w:rsidRPr="002411DE">
        <w:rPr>
          <w:rStyle w:val="3l3x"/>
          <w:b/>
          <w:i/>
          <w:sz w:val="20"/>
          <w:szCs w:val="20"/>
        </w:rPr>
        <w:t>Սոնետ</w:t>
      </w:r>
      <w:r w:rsidRPr="002411DE">
        <w:rPr>
          <w:rStyle w:val="3l3x"/>
          <w:b/>
          <w:i/>
          <w:sz w:val="20"/>
          <w:szCs w:val="20"/>
          <w:lang w:val="ru-RU"/>
        </w:rPr>
        <w:t xml:space="preserve"> 151 </w:t>
      </w:r>
    </w:p>
    <w:p w14:paraId="5B87DCEA" w14:textId="77777777" w:rsidR="006129CD" w:rsidRPr="00254C5F" w:rsidRDefault="006129CD" w:rsidP="006129CD">
      <w:pPr>
        <w:pStyle w:val="NormalWeb"/>
        <w:spacing w:before="0" w:beforeAutospacing="0" w:after="0" w:afterAutospacing="0"/>
        <w:ind w:left="360"/>
        <w:rPr>
          <w:rStyle w:val="Emphasis"/>
          <w:i w:val="0"/>
          <w:sz w:val="20"/>
          <w:szCs w:val="20"/>
          <w:lang w:val="ru-RU"/>
        </w:rPr>
      </w:pPr>
    </w:p>
    <w:p w14:paraId="0632E5C3" w14:textId="77777777" w:rsidR="006129CD" w:rsidRPr="00254C5F" w:rsidRDefault="006129CD" w:rsidP="00B67272">
      <w:pPr>
        <w:pStyle w:val="NormalWeb"/>
        <w:spacing w:before="0" w:beforeAutospacing="0" w:after="0" w:afterAutospacing="0" w:line="288" w:lineRule="auto"/>
        <w:ind w:left="360"/>
        <w:rPr>
          <w:rStyle w:val="3l3x"/>
          <w:b/>
          <w:sz w:val="20"/>
          <w:szCs w:val="20"/>
          <w:lang w:val="ru-RU"/>
        </w:rPr>
      </w:pPr>
      <w:r w:rsidRPr="00E76E4E">
        <w:rPr>
          <w:rStyle w:val="3l3x"/>
          <w:b/>
          <w:sz w:val="20"/>
          <w:szCs w:val="20"/>
        </w:rPr>
        <w:t>Ջահել</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սերը</w:t>
      </w:r>
      <w:r w:rsidRPr="00254C5F">
        <w:rPr>
          <w:rStyle w:val="3l3x"/>
          <w:b/>
          <w:sz w:val="20"/>
          <w:szCs w:val="20"/>
          <w:lang w:val="ru-RU"/>
        </w:rPr>
        <w:t xml:space="preserve"> </w:t>
      </w:r>
      <w:r w:rsidRPr="00E76E4E">
        <w:rPr>
          <w:rStyle w:val="3l3x"/>
          <w:b/>
          <w:sz w:val="20"/>
          <w:szCs w:val="20"/>
        </w:rPr>
        <w:t>և</w:t>
      </w:r>
      <w:r w:rsidRPr="00254C5F">
        <w:rPr>
          <w:rStyle w:val="3l3x"/>
          <w:b/>
          <w:sz w:val="20"/>
          <w:szCs w:val="20"/>
          <w:lang w:val="ru-RU"/>
        </w:rPr>
        <w:t xml:space="preserve"> </w:t>
      </w:r>
      <w:r w:rsidRPr="00E76E4E">
        <w:rPr>
          <w:rStyle w:val="3l3x"/>
          <w:b/>
          <w:sz w:val="20"/>
          <w:szCs w:val="20"/>
        </w:rPr>
        <w:t>չի</w:t>
      </w:r>
      <w:r w:rsidRPr="00254C5F">
        <w:rPr>
          <w:rStyle w:val="3l3x"/>
          <w:b/>
          <w:sz w:val="20"/>
          <w:szCs w:val="20"/>
          <w:lang w:val="ru-RU"/>
        </w:rPr>
        <w:t xml:space="preserve"> </w:t>
      </w:r>
      <w:r w:rsidRPr="00E76E4E">
        <w:rPr>
          <w:rStyle w:val="3l3x"/>
          <w:b/>
          <w:sz w:val="20"/>
          <w:szCs w:val="20"/>
        </w:rPr>
        <w:t>հասկանում</w:t>
      </w:r>
      <w:r w:rsidRPr="00254C5F">
        <w:rPr>
          <w:rStyle w:val="3l3x"/>
          <w:b/>
          <w:sz w:val="20"/>
          <w:szCs w:val="20"/>
          <w:lang w:val="ru-RU"/>
        </w:rPr>
        <w:t xml:space="preserve">, </w:t>
      </w:r>
      <w:r w:rsidRPr="00E76E4E">
        <w:rPr>
          <w:rStyle w:val="3l3x"/>
          <w:b/>
          <w:sz w:val="20"/>
          <w:szCs w:val="20"/>
        </w:rPr>
        <w:t>թե</w:t>
      </w:r>
      <w:r w:rsidRPr="00254C5F">
        <w:rPr>
          <w:rStyle w:val="3l3x"/>
          <w:b/>
          <w:sz w:val="20"/>
          <w:szCs w:val="20"/>
          <w:lang w:val="ru-RU"/>
        </w:rPr>
        <w:t xml:space="preserve"> </w:t>
      </w:r>
      <w:r w:rsidRPr="00E76E4E">
        <w:rPr>
          <w:rStyle w:val="3l3x"/>
          <w:b/>
          <w:sz w:val="20"/>
          <w:szCs w:val="20"/>
        </w:rPr>
        <w:t>ինչ</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խիղճը</w:t>
      </w:r>
      <w:r w:rsidRPr="00254C5F">
        <w:rPr>
          <w:rStyle w:val="3l3x"/>
          <w:b/>
          <w:sz w:val="20"/>
          <w:szCs w:val="20"/>
          <w:lang w:val="ru-RU"/>
        </w:rPr>
        <w:t>,</w:t>
      </w:r>
      <w:r w:rsidRPr="00254C5F">
        <w:rPr>
          <w:b/>
          <w:sz w:val="20"/>
          <w:szCs w:val="20"/>
          <w:lang w:val="ru-RU"/>
        </w:rPr>
        <w:br/>
      </w:r>
      <w:r w:rsidRPr="00E76E4E">
        <w:rPr>
          <w:rStyle w:val="3l3x"/>
          <w:b/>
          <w:sz w:val="20"/>
          <w:szCs w:val="20"/>
        </w:rPr>
        <w:t>Բայց</w:t>
      </w:r>
      <w:r w:rsidRPr="00254C5F">
        <w:rPr>
          <w:rStyle w:val="3l3x"/>
          <w:b/>
          <w:sz w:val="20"/>
          <w:szCs w:val="20"/>
          <w:lang w:val="ru-RU"/>
        </w:rPr>
        <w:t xml:space="preserve"> </w:t>
      </w:r>
      <w:r w:rsidRPr="00E76E4E">
        <w:rPr>
          <w:rStyle w:val="3l3x"/>
          <w:b/>
          <w:sz w:val="20"/>
          <w:szCs w:val="20"/>
        </w:rPr>
        <w:t>ո՞վ</w:t>
      </w:r>
      <w:r w:rsidRPr="00254C5F">
        <w:rPr>
          <w:rStyle w:val="3l3x"/>
          <w:b/>
          <w:sz w:val="20"/>
          <w:szCs w:val="20"/>
          <w:lang w:val="ru-RU"/>
        </w:rPr>
        <w:t xml:space="preserve"> </w:t>
      </w:r>
      <w:r w:rsidRPr="00E76E4E">
        <w:rPr>
          <w:rStyle w:val="3l3x"/>
          <w:b/>
          <w:sz w:val="20"/>
          <w:szCs w:val="20"/>
        </w:rPr>
        <w:t>չգիտի</w:t>
      </w:r>
      <w:r w:rsidRPr="00254C5F">
        <w:rPr>
          <w:rStyle w:val="3l3x"/>
          <w:b/>
          <w:sz w:val="20"/>
          <w:szCs w:val="20"/>
          <w:lang w:val="ru-RU"/>
        </w:rPr>
        <w:t xml:space="preserve">, </w:t>
      </w:r>
      <w:r w:rsidRPr="00E76E4E">
        <w:rPr>
          <w:rStyle w:val="3l3x"/>
          <w:b/>
          <w:sz w:val="20"/>
          <w:szCs w:val="20"/>
        </w:rPr>
        <w:t>որ</w:t>
      </w:r>
      <w:r w:rsidRPr="00254C5F">
        <w:rPr>
          <w:rStyle w:val="3l3x"/>
          <w:b/>
          <w:sz w:val="20"/>
          <w:szCs w:val="20"/>
          <w:lang w:val="ru-RU"/>
        </w:rPr>
        <w:t xml:space="preserve"> </w:t>
      </w:r>
      <w:r w:rsidRPr="00E76E4E">
        <w:rPr>
          <w:rStyle w:val="3l3x"/>
          <w:b/>
          <w:sz w:val="20"/>
          <w:szCs w:val="20"/>
        </w:rPr>
        <w:t>խիղճը</w:t>
      </w:r>
      <w:r w:rsidRPr="00254C5F">
        <w:rPr>
          <w:rStyle w:val="3l3x"/>
          <w:b/>
          <w:sz w:val="20"/>
          <w:szCs w:val="20"/>
          <w:lang w:val="ru-RU"/>
        </w:rPr>
        <w:t xml:space="preserve"> </w:t>
      </w:r>
      <w:r w:rsidRPr="00E76E4E">
        <w:rPr>
          <w:rStyle w:val="3l3x"/>
          <w:b/>
          <w:sz w:val="20"/>
          <w:szCs w:val="20"/>
        </w:rPr>
        <w:t>սիրո</w:t>
      </w:r>
      <w:r w:rsidRPr="00254C5F">
        <w:rPr>
          <w:rStyle w:val="3l3x"/>
          <w:b/>
          <w:sz w:val="20"/>
          <w:szCs w:val="20"/>
          <w:lang w:val="ru-RU"/>
        </w:rPr>
        <w:t xml:space="preserve"> </w:t>
      </w:r>
      <w:r w:rsidRPr="00E76E4E">
        <w:rPr>
          <w:rStyle w:val="3l3x"/>
          <w:b/>
          <w:sz w:val="20"/>
          <w:szCs w:val="20"/>
        </w:rPr>
        <w:t>ծնունդ</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որ</w:t>
      </w:r>
      <w:r w:rsidRPr="00254C5F">
        <w:rPr>
          <w:rStyle w:val="3l3x"/>
          <w:b/>
          <w:sz w:val="20"/>
          <w:szCs w:val="20"/>
          <w:lang w:val="ru-RU"/>
        </w:rPr>
        <w:t xml:space="preserve"> </w:t>
      </w:r>
      <w:r w:rsidRPr="00E76E4E">
        <w:rPr>
          <w:rStyle w:val="3l3x"/>
          <w:b/>
          <w:sz w:val="20"/>
          <w:szCs w:val="20"/>
        </w:rPr>
        <w:t>կա։</w:t>
      </w:r>
      <w:r w:rsidRPr="00254C5F">
        <w:rPr>
          <w:rStyle w:val="3l3x"/>
          <w:b/>
          <w:sz w:val="20"/>
          <w:szCs w:val="20"/>
          <w:lang w:val="ru-RU"/>
        </w:rPr>
        <w:t xml:space="preserve"> </w:t>
      </w:r>
      <w:r w:rsidRPr="00254C5F">
        <w:rPr>
          <w:b/>
          <w:sz w:val="20"/>
          <w:szCs w:val="20"/>
          <w:lang w:val="ru-RU"/>
        </w:rPr>
        <w:br/>
      </w:r>
      <w:r w:rsidRPr="00E76E4E">
        <w:rPr>
          <w:rStyle w:val="3l3x"/>
          <w:b/>
          <w:sz w:val="20"/>
          <w:szCs w:val="20"/>
        </w:rPr>
        <w:t>Անույշ</w:t>
      </w:r>
      <w:r w:rsidRPr="00254C5F">
        <w:rPr>
          <w:rStyle w:val="3l3x"/>
          <w:b/>
          <w:sz w:val="20"/>
          <w:szCs w:val="20"/>
          <w:lang w:val="ru-RU"/>
        </w:rPr>
        <w:t xml:space="preserve"> </w:t>
      </w:r>
      <w:r w:rsidRPr="00E76E4E">
        <w:rPr>
          <w:rStyle w:val="3l3x"/>
          <w:b/>
          <w:sz w:val="20"/>
          <w:szCs w:val="20"/>
        </w:rPr>
        <w:t>խաբեբա</w:t>
      </w:r>
      <w:r w:rsidRPr="00254C5F">
        <w:rPr>
          <w:rStyle w:val="3l3x"/>
          <w:b/>
          <w:sz w:val="20"/>
          <w:szCs w:val="20"/>
          <w:lang w:val="ru-RU"/>
        </w:rPr>
        <w:t xml:space="preserve">, </w:t>
      </w:r>
      <w:r w:rsidRPr="00E76E4E">
        <w:rPr>
          <w:rStyle w:val="3l3x"/>
          <w:b/>
          <w:sz w:val="20"/>
          <w:szCs w:val="20"/>
        </w:rPr>
        <w:t>մի՛</w:t>
      </w:r>
      <w:r w:rsidRPr="00254C5F">
        <w:rPr>
          <w:rStyle w:val="3l3x"/>
          <w:b/>
          <w:sz w:val="20"/>
          <w:szCs w:val="20"/>
          <w:lang w:val="ru-RU"/>
        </w:rPr>
        <w:t xml:space="preserve"> </w:t>
      </w:r>
      <w:r w:rsidRPr="00E76E4E">
        <w:rPr>
          <w:rStyle w:val="3l3x"/>
          <w:b/>
          <w:sz w:val="20"/>
          <w:szCs w:val="20"/>
        </w:rPr>
        <w:t>քննիր</w:t>
      </w:r>
      <w:r w:rsidRPr="00254C5F">
        <w:rPr>
          <w:rStyle w:val="3l3x"/>
          <w:b/>
          <w:sz w:val="20"/>
          <w:szCs w:val="20"/>
          <w:lang w:val="ru-RU"/>
        </w:rPr>
        <w:t xml:space="preserve"> </w:t>
      </w:r>
      <w:r w:rsidRPr="00E76E4E">
        <w:rPr>
          <w:rStyle w:val="3l3x"/>
          <w:b/>
          <w:sz w:val="20"/>
          <w:szCs w:val="20"/>
        </w:rPr>
        <w:t>դու</w:t>
      </w:r>
      <w:r w:rsidRPr="00254C5F">
        <w:rPr>
          <w:rStyle w:val="3l3x"/>
          <w:b/>
          <w:sz w:val="20"/>
          <w:szCs w:val="20"/>
          <w:lang w:val="ru-RU"/>
        </w:rPr>
        <w:t xml:space="preserve"> </w:t>
      </w:r>
      <w:r w:rsidRPr="00E76E4E">
        <w:rPr>
          <w:rStyle w:val="3l3x"/>
          <w:b/>
          <w:sz w:val="20"/>
          <w:szCs w:val="20"/>
        </w:rPr>
        <w:t>իմ</w:t>
      </w:r>
      <w:r w:rsidRPr="00254C5F">
        <w:rPr>
          <w:rStyle w:val="3l3x"/>
          <w:b/>
          <w:sz w:val="20"/>
          <w:szCs w:val="20"/>
          <w:lang w:val="ru-RU"/>
        </w:rPr>
        <w:t xml:space="preserve"> </w:t>
      </w:r>
      <w:r w:rsidRPr="00E76E4E">
        <w:rPr>
          <w:rStyle w:val="3l3x"/>
          <w:b/>
          <w:sz w:val="20"/>
          <w:szCs w:val="20"/>
        </w:rPr>
        <w:t>սխալն</w:t>
      </w:r>
      <w:r w:rsidRPr="00254C5F">
        <w:rPr>
          <w:rStyle w:val="3l3x"/>
          <w:b/>
          <w:sz w:val="20"/>
          <w:szCs w:val="20"/>
          <w:lang w:val="ru-RU"/>
        </w:rPr>
        <w:t xml:space="preserve"> </w:t>
      </w:r>
      <w:r w:rsidRPr="00E76E4E">
        <w:rPr>
          <w:rStyle w:val="3l3x"/>
          <w:b/>
          <w:sz w:val="20"/>
          <w:szCs w:val="20"/>
        </w:rPr>
        <w:t>ու</w:t>
      </w:r>
      <w:r w:rsidRPr="00254C5F">
        <w:rPr>
          <w:rStyle w:val="3l3x"/>
          <w:b/>
          <w:sz w:val="20"/>
          <w:szCs w:val="20"/>
          <w:lang w:val="ru-RU"/>
        </w:rPr>
        <w:t xml:space="preserve"> </w:t>
      </w:r>
      <w:r w:rsidRPr="00E76E4E">
        <w:rPr>
          <w:rStyle w:val="3l3x"/>
          <w:b/>
          <w:sz w:val="20"/>
          <w:szCs w:val="20"/>
        </w:rPr>
        <w:t>ճիշտը</w:t>
      </w:r>
      <w:r w:rsidRPr="00254C5F">
        <w:rPr>
          <w:rStyle w:val="3l3x"/>
          <w:b/>
          <w:sz w:val="20"/>
          <w:szCs w:val="20"/>
          <w:lang w:val="ru-RU"/>
        </w:rPr>
        <w:t xml:space="preserve">, </w:t>
      </w:r>
      <w:r w:rsidRPr="00254C5F">
        <w:rPr>
          <w:b/>
          <w:sz w:val="20"/>
          <w:szCs w:val="20"/>
          <w:lang w:val="ru-RU"/>
        </w:rPr>
        <w:br/>
      </w:r>
      <w:r w:rsidRPr="00E76E4E">
        <w:rPr>
          <w:rStyle w:val="3l3x"/>
          <w:b/>
          <w:sz w:val="20"/>
          <w:szCs w:val="20"/>
        </w:rPr>
        <w:t>Որ</w:t>
      </w:r>
      <w:r w:rsidRPr="00254C5F">
        <w:rPr>
          <w:rStyle w:val="3l3x"/>
          <w:b/>
          <w:sz w:val="20"/>
          <w:szCs w:val="20"/>
          <w:lang w:val="ru-RU"/>
        </w:rPr>
        <w:t xml:space="preserve"> </w:t>
      </w:r>
      <w:r w:rsidRPr="00E76E4E">
        <w:rPr>
          <w:rStyle w:val="3l3x"/>
          <w:b/>
          <w:sz w:val="20"/>
          <w:szCs w:val="20"/>
        </w:rPr>
        <w:t>մեղքերիս</w:t>
      </w:r>
      <w:r w:rsidRPr="00254C5F">
        <w:rPr>
          <w:rStyle w:val="3l3x"/>
          <w:b/>
          <w:sz w:val="20"/>
          <w:szCs w:val="20"/>
          <w:lang w:val="ru-RU"/>
        </w:rPr>
        <w:t xml:space="preserve"> </w:t>
      </w:r>
      <w:r w:rsidRPr="00E76E4E">
        <w:rPr>
          <w:rStyle w:val="3l3x"/>
          <w:b/>
          <w:sz w:val="20"/>
          <w:szCs w:val="20"/>
        </w:rPr>
        <w:t>մեջ</w:t>
      </w:r>
      <w:r w:rsidRPr="00254C5F">
        <w:rPr>
          <w:rStyle w:val="3l3x"/>
          <w:b/>
          <w:sz w:val="20"/>
          <w:szCs w:val="20"/>
          <w:lang w:val="ru-RU"/>
        </w:rPr>
        <w:t xml:space="preserve"> </w:t>
      </w:r>
      <w:r w:rsidRPr="00E76E4E">
        <w:rPr>
          <w:rStyle w:val="3l3x"/>
          <w:b/>
          <w:sz w:val="20"/>
          <w:szCs w:val="20"/>
        </w:rPr>
        <w:t>չունենաս</w:t>
      </w:r>
      <w:r w:rsidRPr="00254C5F">
        <w:rPr>
          <w:rStyle w:val="3l3x"/>
          <w:b/>
          <w:sz w:val="20"/>
          <w:szCs w:val="20"/>
          <w:lang w:val="ru-RU"/>
        </w:rPr>
        <w:t xml:space="preserve"> </w:t>
      </w:r>
      <w:r w:rsidRPr="00E76E4E">
        <w:rPr>
          <w:rStyle w:val="3l3x"/>
          <w:b/>
          <w:sz w:val="20"/>
          <w:szCs w:val="20"/>
        </w:rPr>
        <w:t>դու</w:t>
      </w:r>
      <w:r w:rsidRPr="00254C5F">
        <w:rPr>
          <w:rStyle w:val="3l3x"/>
          <w:b/>
          <w:sz w:val="20"/>
          <w:szCs w:val="20"/>
          <w:lang w:val="ru-RU"/>
        </w:rPr>
        <w:t xml:space="preserve"> </w:t>
      </w:r>
      <w:r w:rsidRPr="00E76E4E">
        <w:rPr>
          <w:rStyle w:val="3l3x"/>
          <w:b/>
          <w:sz w:val="20"/>
          <w:szCs w:val="20"/>
        </w:rPr>
        <w:t>քո</w:t>
      </w:r>
      <w:r w:rsidRPr="00254C5F">
        <w:rPr>
          <w:rStyle w:val="3l3x"/>
          <w:b/>
          <w:sz w:val="20"/>
          <w:szCs w:val="20"/>
          <w:lang w:val="ru-RU"/>
        </w:rPr>
        <w:t xml:space="preserve"> </w:t>
      </w:r>
      <w:r w:rsidRPr="00E76E4E">
        <w:rPr>
          <w:rStyle w:val="3l3x"/>
          <w:b/>
          <w:sz w:val="20"/>
          <w:szCs w:val="20"/>
        </w:rPr>
        <w:t>բաժինն</w:t>
      </w:r>
      <w:r w:rsidRPr="00254C5F">
        <w:rPr>
          <w:rStyle w:val="3l3x"/>
          <w:b/>
          <w:sz w:val="20"/>
          <w:szCs w:val="20"/>
          <w:lang w:val="ru-RU"/>
        </w:rPr>
        <w:t xml:space="preserve"> </w:t>
      </w:r>
      <w:r w:rsidRPr="00E76E4E">
        <w:rPr>
          <w:rStyle w:val="3l3x"/>
          <w:b/>
          <w:sz w:val="20"/>
          <w:szCs w:val="20"/>
        </w:rPr>
        <w:t>ակամա։</w:t>
      </w:r>
    </w:p>
    <w:p w14:paraId="69A51AC4" w14:textId="77777777" w:rsidR="006129CD" w:rsidRPr="00254C5F" w:rsidRDefault="006129CD" w:rsidP="00B67272">
      <w:pPr>
        <w:pStyle w:val="NormalWeb"/>
        <w:spacing w:before="120" w:beforeAutospacing="0" w:after="0" w:afterAutospacing="0" w:line="288" w:lineRule="auto"/>
        <w:ind w:left="360"/>
        <w:rPr>
          <w:rStyle w:val="3l3x"/>
          <w:b/>
          <w:sz w:val="20"/>
          <w:szCs w:val="20"/>
          <w:lang w:val="ru-RU"/>
        </w:rPr>
      </w:pPr>
      <w:r w:rsidRPr="00E76E4E">
        <w:rPr>
          <w:rStyle w:val="3l3x"/>
          <w:b/>
          <w:sz w:val="20"/>
          <w:szCs w:val="20"/>
        </w:rPr>
        <w:t>Թե</w:t>
      </w:r>
      <w:r w:rsidRPr="00254C5F">
        <w:rPr>
          <w:rStyle w:val="3l3x"/>
          <w:b/>
          <w:sz w:val="20"/>
          <w:szCs w:val="20"/>
          <w:lang w:val="ru-RU"/>
        </w:rPr>
        <w:t xml:space="preserve"> </w:t>
      </w:r>
      <w:r w:rsidRPr="00E76E4E">
        <w:rPr>
          <w:rStyle w:val="3l3x"/>
          <w:b/>
          <w:sz w:val="20"/>
          <w:szCs w:val="20"/>
        </w:rPr>
        <w:t>դավես</w:t>
      </w:r>
      <w:r w:rsidRPr="00254C5F">
        <w:rPr>
          <w:rStyle w:val="3l3x"/>
          <w:b/>
          <w:sz w:val="20"/>
          <w:szCs w:val="20"/>
          <w:lang w:val="ru-RU"/>
        </w:rPr>
        <w:t xml:space="preserve"> </w:t>
      </w:r>
      <w:r w:rsidRPr="00E76E4E">
        <w:rPr>
          <w:rStyle w:val="3l3x"/>
          <w:b/>
          <w:sz w:val="20"/>
          <w:szCs w:val="20"/>
        </w:rPr>
        <w:t>դու</w:t>
      </w:r>
      <w:r w:rsidRPr="00254C5F">
        <w:rPr>
          <w:rStyle w:val="3l3x"/>
          <w:b/>
          <w:sz w:val="20"/>
          <w:szCs w:val="20"/>
          <w:lang w:val="ru-RU"/>
        </w:rPr>
        <w:t xml:space="preserve"> </w:t>
      </w:r>
      <w:r w:rsidRPr="00E76E4E">
        <w:rPr>
          <w:rStyle w:val="3l3x"/>
          <w:b/>
          <w:sz w:val="20"/>
          <w:szCs w:val="20"/>
        </w:rPr>
        <w:t>ինձ</w:t>
      </w:r>
      <w:r w:rsidRPr="00254C5F">
        <w:rPr>
          <w:rStyle w:val="3l3x"/>
          <w:b/>
          <w:sz w:val="20"/>
          <w:szCs w:val="20"/>
          <w:lang w:val="ru-RU"/>
        </w:rPr>
        <w:t xml:space="preserve">, </w:t>
      </w:r>
      <w:r w:rsidRPr="00E76E4E">
        <w:rPr>
          <w:rStyle w:val="3l3x"/>
          <w:b/>
          <w:sz w:val="20"/>
          <w:szCs w:val="20"/>
        </w:rPr>
        <w:t>ախ</w:t>
      </w:r>
      <w:r w:rsidRPr="00254C5F">
        <w:rPr>
          <w:rStyle w:val="3l3x"/>
          <w:b/>
          <w:sz w:val="20"/>
          <w:szCs w:val="20"/>
          <w:lang w:val="ru-RU"/>
        </w:rPr>
        <w:t xml:space="preserve">, </w:t>
      </w:r>
      <w:r w:rsidRPr="00E76E4E">
        <w:rPr>
          <w:rStyle w:val="3l3x"/>
          <w:b/>
          <w:sz w:val="20"/>
          <w:szCs w:val="20"/>
        </w:rPr>
        <w:t>ես</w:t>
      </w:r>
      <w:r w:rsidRPr="00254C5F">
        <w:rPr>
          <w:rStyle w:val="3l3x"/>
          <w:b/>
          <w:sz w:val="20"/>
          <w:szCs w:val="20"/>
          <w:lang w:val="ru-RU"/>
        </w:rPr>
        <w:t xml:space="preserve"> </w:t>
      </w:r>
      <w:r w:rsidRPr="00E76E4E">
        <w:rPr>
          <w:rStyle w:val="3l3x"/>
          <w:b/>
          <w:sz w:val="20"/>
          <w:szCs w:val="20"/>
        </w:rPr>
        <w:t>ինքս</w:t>
      </w:r>
      <w:r w:rsidRPr="00254C5F">
        <w:rPr>
          <w:rStyle w:val="3l3x"/>
          <w:b/>
          <w:sz w:val="20"/>
          <w:szCs w:val="20"/>
          <w:lang w:val="ru-RU"/>
        </w:rPr>
        <w:t xml:space="preserve"> </w:t>
      </w:r>
      <w:r w:rsidRPr="00E76E4E">
        <w:rPr>
          <w:rStyle w:val="3l3x"/>
          <w:b/>
          <w:sz w:val="20"/>
          <w:szCs w:val="20"/>
        </w:rPr>
        <w:t>ինձ</w:t>
      </w:r>
      <w:r w:rsidRPr="00254C5F">
        <w:rPr>
          <w:rStyle w:val="3l3x"/>
          <w:b/>
          <w:sz w:val="20"/>
          <w:szCs w:val="20"/>
          <w:lang w:val="ru-RU"/>
        </w:rPr>
        <w:t xml:space="preserve"> </w:t>
      </w:r>
      <w:r w:rsidRPr="00E76E4E">
        <w:rPr>
          <w:rStyle w:val="3l3x"/>
          <w:b/>
          <w:sz w:val="20"/>
          <w:szCs w:val="20"/>
        </w:rPr>
        <w:t>կդավեմ</w:t>
      </w:r>
      <w:r w:rsidRPr="00254C5F">
        <w:rPr>
          <w:rStyle w:val="3l3x"/>
          <w:b/>
          <w:sz w:val="20"/>
          <w:szCs w:val="20"/>
          <w:lang w:val="ru-RU"/>
        </w:rPr>
        <w:t xml:space="preserve"> </w:t>
      </w:r>
      <w:r w:rsidRPr="00E76E4E">
        <w:rPr>
          <w:rStyle w:val="3l3x"/>
          <w:b/>
          <w:sz w:val="20"/>
          <w:szCs w:val="20"/>
        </w:rPr>
        <w:t>հավետ</w:t>
      </w:r>
      <w:r w:rsidRPr="00254C5F">
        <w:rPr>
          <w:b/>
          <w:sz w:val="20"/>
          <w:szCs w:val="20"/>
          <w:lang w:val="ru-RU"/>
        </w:rPr>
        <w:br/>
      </w:r>
      <w:r w:rsidRPr="00E76E4E">
        <w:rPr>
          <w:rStyle w:val="3l3x"/>
          <w:b/>
          <w:sz w:val="20"/>
          <w:szCs w:val="20"/>
        </w:rPr>
        <w:t>Եվ</w:t>
      </w:r>
      <w:r w:rsidRPr="00254C5F">
        <w:rPr>
          <w:rStyle w:val="3l3x"/>
          <w:b/>
          <w:sz w:val="20"/>
          <w:szCs w:val="20"/>
          <w:lang w:val="ru-RU"/>
        </w:rPr>
        <w:t xml:space="preserve"> </w:t>
      </w:r>
      <w:r w:rsidRPr="00E76E4E">
        <w:rPr>
          <w:rStyle w:val="3l3x"/>
          <w:b/>
          <w:sz w:val="20"/>
          <w:szCs w:val="20"/>
        </w:rPr>
        <w:t>ազնիվ</w:t>
      </w:r>
      <w:r w:rsidRPr="00254C5F">
        <w:rPr>
          <w:rStyle w:val="3l3x"/>
          <w:b/>
          <w:sz w:val="20"/>
          <w:szCs w:val="20"/>
          <w:lang w:val="ru-RU"/>
        </w:rPr>
        <w:t xml:space="preserve"> </w:t>
      </w:r>
      <w:r w:rsidRPr="00E76E4E">
        <w:rPr>
          <w:rStyle w:val="3l3x"/>
          <w:b/>
          <w:sz w:val="20"/>
          <w:szCs w:val="20"/>
        </w:rPr>
        <w:t>հոգիս</w:t>
      </w:r>
      <w:r w:rsidRPr="00254C5F">
        <w:rPr>
          <w:rStyle w:val="3l3x"/>
          <w:b/>
          <w:sz w:val="20"/>
          <w:szCs w:val="20"/>
          <w:lang w:val="ru-RU"/>
        </w:rPr>
        <w:t xml:space="preserve"> </w:t>
      </w:r>
      <w:r w:rsidRPr="00E76E4E">
        <w:rPr>
          <w:rStyle w:val="3l3x"/>
          <w:b/>
          <w:sz w:val="20"/>
          <w:szCs w:val="20"/>
        </w:rPr>
        <w:t>մեղսավոր</w:t>
      </w:r>
      <w:r w:rsidRPr="00254C5F">
        <w:rPr>
          <w:rStyle w:val="3l3x"/>
          <w:b/>
          <w:sz w:val="20"/>
          <w:szCs w:val="20"/>
          <w:lang w:val="ru-RU"/>
        </w:rPr>
        <w:t xml:space="preserve"> </w:t>
      </w:r>
      <w:r w:rsidRPr="00E76E4E">
        <w:rPr>
          <w:rStyle w:val="3l3x"/>
          <w:b/>
          <w:sz w:val="20"/>
          <w:szCs w:val="20"/>
        </w:rPr>
        <w:t>մարմնին</w:t>
      </w:r>
      <w:r w:rsidRPr="00254C5F">
        <w:rPr>
          <w:rStyle w:val="3l3x"/>
          <w:b/>
          <w:sz w:val="20"/>
          <w:szCs w:val="20"/>
          <w:lang w:val="ru-RU"/>
        </w:rPr>
        <w:t xml:space="preserve"> </w:t>
      </w:r>
      <w:r w:rsidRPr="00E76E4E">
        <w:rPr>
          <w:rStyle w:val="3l3x"/>
          <w:b/>
          <w:sz w:val="20"/>
          <w:szCs w:val="20"/>
        </w:rPr>
        <w:t>կհանձնեմ</w:t>
      </w:r>
      <w:r w:rsidRPr="00254C5F">
        <w:rPr>
          <w:rStyle w:val="3l3x"/>
          <w:b/>
          <w:sz w:val="20"/>
          <w:szCs w:val="20"/>
          <w:lang w:val="ru-RU"/>
        </w:rPr>
        <w:t xml:space="preserve"> </w:t>
      </w:r>
      <w:r w:rsidRPr="00E76E4E">
        <w:rPr>
          <w:rStyle w:val="3l3x"/>
          <w:b/>
          <w:sz w:val="20"/>
          <w:szCs w:val="20"/>
        </w:rPr>
        <w:t>անվերջ</w:t>
      </w:r>
      <w:r w:rsidRPr="00254C5F">
        <w:rPr>
          <w:rStyle w:val="3l3x"/>
          <w:b/>
          <w:sz w:val="20"/>
          <w:szCs w:val="20"/>
          <w:lang w:val="ru-RU"/>
        </w:rPr>
        <w:t>,</w:t>
      </w:r>
      <w:r w:rsidRPr="00254C5F">
        <w:rPr>
          <w:b/>
          <w:sz w:val="20"/>
          <w:szCs w:val="20"/>
          <w:lang w:val="ru-RU"/>
        </w:rPr>
        <w:br/>
      </w:r>
      <w:r w:rsidRPr="00E76E4E">
        <w:rPr>
          <w:rStyle w:val="3l3x"/>
          <w:b/>
          <w:sz w:val="20"/>
          <w:szCs w:val="20"/>
        </w:rPr>
        <w:lastRenderedPageBreak/>
        <w:t>Մինչդեռ</w:t>
      </w:r>
      <w:r w:rsidRPr="00254C5F">
        <w:rPr>
          <w:rStyle w:val="3l3x"/>
          <w:b/>
          <w:sz w:val="20"/>
          <w:szCs w:val="20"/>
          <w:lang w:val="ru-RU"/>
        </w:rPr>
        <w:t xml:space="preserve"> </w:t>
      </w:r>
      <w:r w:rsidRPr="00E76E4E">
        <w:rPr>
          <w:rStyle w:val="3l3x"/>
          <w:b/>
          <w:sz w:val="20"/>
          <w:szCs w:val="20"/>
        </w:rPr>
        <w:t>իմ</w:t>
      </w:r>
      <w:r w:rsidRPr="00254C5F">
        <w:rPr>
          <w:rStyle w:val="3l3x"/>
          <w:b/>
          <w:sz w:val="20"/>
          <w:szCs w:val="20"/>
          <w:lang w:val="ru-RU"/>
        </w:rPr>
        <w:t xml:space="preserve"> </w:t>
      </w:r>
      <w:r w:rsidRPr="00E76E4E">
        <w:rPr>
          <w:rStyle w:val="3l3x"/>
          <w:b/>
          <w:sz w:val="20"/>
          <w:szCs w:val="20"/>
        </w:rPr>
        <w:t>հոգին</w:t>
      </w:r>
      <w:r w:rsidRPr="00254C5F">
        <w:rPr>
          <w:rStyle w:val="3l3x"/>
          <w:b/>
          <w:sz w:val="20"/>
          <w:szCs w:val="20"/>
          <w:lang w:val="ru-RU"/>
        </w:rPr>
        <w:t xml:space="preserve"> </w:t>
      </w:r>
      <w:r w:rsidRPr="00E76E4E">
        <w:rPr>
          <w:rStyle w:val="3l3x"/>
          <w:b/>
          <w:sz w:val="20"/>
          <w:szCs w:val="20"/>
        </w:rPr>
        <w:t>չի</w:t>
      </w:r>
      <w:r w:rsidRPr="00254C5F">
        <w:rPr>
          <w:rStyle w:val="3l3x"/>
          <w:b/>
          <w:sz w:val="20"/>
          <w:szCs w:val="20"/>
          <w:lang w:val="ru-RU"/>
        </w:rPr>
        <w:t xml:space="preserve"> </w:t>
      </w:r>
      <w:r w:rsidRPr="00E76E4E">
        <w:rPr>
          <w:rStyle w:val="3l3x"/>
          <w:b/>
          <w:sz w:val="20"/>
          <w:szCs w:val="20"/>
        </w:rPr>
        <w:t>համաձայնում</w:t>
      </w:r>
      <w:r w:rsidRPr="00254C5F">
        <w:rPr>
          <w:rStyle w:val="3l3x"/>
          <w:b/>
          <w:sz w:val="20"/>
          <w:szCs w:val="20"/>
          <w:lang w:val="ru-RU"/>
        </w:rPr>
        <w:t xml:space="preserve"> </w:t>
      </w:r>
      <w:r w:rsidRPr="00E76E4E">
        <w:rPr>
          <w:rStyle w:val="3l3x"/>
          <w:b/>
          <w:sz w:val="20"/>
          <w:szCs w:val="20"/>
        </w:rPr>
        <w:t>մեղսոտ</w:t>
      </w:r>
      <w:r w:rsidRPr="00254C5F">
        <w:rPr>
          <w:rStyle w:val="3l3x"/>
          <w:b/>
          <w:sz w:val="20"/>
          <w:szCs w:val="20"/>
          <w:lang w:val="ru-RU"/>
        </w:rPr>
        <w:t xml:space="preserve"> </w:t>
      </w:r>
      <w:r w:rsidRPr="00E76E4E">
        <w:rPr>
          <w:rStyle w:val="3l3x"/>
          <w:b/>
          <w:sz w:val="20"/>
          <w:szCs w:val="20"/>
        </w:rPr>
        <w:t>մարմնի</w:t>
      </w:r>
      <w:r w:rsidRPr="00254C5F">
        <w:rPr>
          <w:rStyle w:val="3l3x"/>
          <w:b/>
          <w:sz w:val="20"/>
          <w:szCs w:val="20"/>
          <w:lang w:val="ru-RU"/>
        </w:rPr>
        <w:t xml:space="preserve"> </w:t>
      </w:r>
      <w:r w:rsidRPr="00E76E4E">
        <w:rPr>
          <w:rStyle w:val="3l3x"/>
          <w:b/>
          <w:sz w:val="20"/>
          <w:szCs w:val="20"/>
        </w:rPr>
        <w:t>հետ</w:t>
      </w:r>
      <w:r w:rsidRPr="00254C5F">
        <w:rPr>
          <w:b/>
          <w:sz w:val="20"/>
          <w:szCs w:val="20"/>
          <w:lang w:val="ru-RU"/>
        </w:rPr>
        <w:br/>
      </w:r>
      <w:r w:rsidRPr="00E76E4E">
        <w:rPr>
          <w:rStyle w:val="3l3x"/>
          <w:b/>
          <w:sz w:val="20"/>
          <w:szCs w:val="20"/>
        </w:rPr>
        <w:t>Եվ</w:t>
      </w:r>
      <w:r w:rsidRPr="00254C5F">
        <w:rPr>
          <w:rStyle w:val="3l3x"/>
          <w:b/>
          <w:sz w:val="20"/>
          <w:szCs w:val="20"/>
          <w:lang w:val="ru-RU"/>
        </w:rPr>
        <w:t xml:space="preserve"> </w:t>
      </w:r>
      <w:r w:rsidRPr="00E76E4E">
        <w:rPr>
          <w:rStyle w:val="3l3x"/>
          <w:b/>
          <w:sz w:val="20"/>
          <w:szCs w:val="20"/>
        </w:rPr>
        <w:t>ընդունակ</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ի</w:t>
      </w:r>
      <w:r w:rsidRPr="00254C5F">
        <w:rPr>
          <w:rStyle w:val="3l3x"/>
          <w:b/>
          <w:sz w:val="20"/>
          <w:szCs w:val="20"/>
          <w:lang w:val="ru-RU"/>
        </w:rPr>
        <w:t xml:space="preserve"> </w:t>
      </w:r>
      <w:r w:rsidRPr="00E76E4E">
        <w:rPr>
          <w:rStyle w:val="3l3x"/>
          <w:b/>
          <w:sz w:val="20"/>
          <w:szCs w:val="20"/>
        </w:rPr>
        <w:t>հեճույս</w:t>
      </w:r>
      <w:r w:rsidRPr="00254C5F">
        <w:rPr>
          <w:rStyle w:val="3l3x"/>
          <w:b/>
          <w:sz w:val="20"/>
          <w:szCs w:val="20"/>
          <w:lang w:val="ru-RU"/>
        </w:rPr>
        <w:t xml:space="preserve"> </w:t>
      </w:r>
      <w:r w:rsidRPr="00E76E4E">
        <w:rPr>
          <w:rStyle w:val="3l3x"/>
          <w:b/>
          <w:sz w:val="20"/>
          <w:szCs w:val="20"/>
        </w:rPr>
        <w:t>նրան</w:t>
      </w:r>
      <w:r w:rsidRPr="00254C5F">
        <w:rPr>
          <w:rStyle w:val="3l3x"/>
          <w:b/>
          <w:sz w:val="20"/>
          <w:szCs w:val="20"/>
          <w:lang w:val="ru-RU"/>
        </w:rPr>
        <w:t xml:space="preserve">, </w:t>
      </w:r>
      <w:r w:rsidRPr="00E76E4E">
        <w:rPr>
          <w:rStyle w:val="3l3x"/>
          <w:b/>
          <w:sz w:val="20"/>
          <w:szCs w:val="20"/>
        </w:rPr>
        <w:t>հաղթել</w:t>
      </w:r>
      <w:r w:rsidRPr="00254C5F">
        <w:rPr>
          <w:rStyle w:val="3l3x"/>
          <w:b/>
          <w:sz w:val="20"/>
          <w:szCs w:val="20"/>
          <w:lang w:val="ru-RU"/>
        </w:rPr>
        <w:t xml:space="preserve"> </w:t>
      </w:r>
      <w:r w:rsidRPr="00E76E4E">
        <w:rPr>
          <w:rStyle w:val="3l3x"/>
          <w:b/>
          <w:sz w:val="20"/>
          <w:szCs w:val="20"/>
        </w:rPr>
        <w:t>սիրո</w:t>
      </w:r>
      <w:r w:rsidRPr="00254C5F">
        <w:rPr>
          <w:rStyle w:val="3l3x"/>
          <w:b/>
          <w:sz w:val="20"/>
          <w:szCs w:val="20"/>
          <w:lang w:val="ru-RU"/>
        </w:rPr>
        <w:t xml:space="preserve"> </w:t>
      </w:r>
      <w:r w:rsidRPr="00E76E4E">
        <w:rPr>
          <w:rStyle w:val="3l3x"/>
          <w:b/>
          <w:sz w:val="20"/>
          <w:szCs w:val="20"/>
        </w:rPr>
        <w:t>մեջ։</w:t>
      </w:r>
    </w:p>
    <w:p w14:paraId="7E00C27E" w14:textId="77777777" w:rsidR="006129CD" w:rsidRPr="00254C5F" w:rsidRDefault="006129CD" w:rsidP="00B67272">
      <w:pPr>
        <w:pStyle w:val="NormalWeb"/>
        <w:spacing w:before="120" w:beforeAutospacing="0" w:after="0" w:afterAutospacing="0" w:line="288" w:lineRule="auto"/>
        <w:ind w:left="360"/>
        <w:rPr>
          <w:rStyle w:val="3l3x"/>
          <w:b/>
          <w:sz w:val="20"/>
          <w:szCs w:val="20"/>
          <w:lang w:val="ru-RU"/>
        </w:rPr>
      </w:pPr>
      <w:r w:rsidRPr="00E76E4E">
        <w:rPr>
          <w:rStyle w:val="3l3x"/>
          <w:b/>
          <w:sz w:val="20"/>
          <w:szCs w:val="20"/>
        </w:rPr>
        <w:t>Բայց</w:t>
      </w:r>
      <w:r w:rsidRPr="00254C5F">
        <w:rPr>
          <w:rStyle w:val="3l3x"/>
          <w:b/>
          <w:sz w:val="20"/>
          <w:szCs w:val="20"/>
          <w:lang w:val="ru-RU"/>
        </w:rPr>
        <w:t xml:space="preserve"> </w:t>
      </w:r>
      <w:r w:rsidRPr="00E76E4E">
        <w:rPr>
          <w:rStyle w:val="3l3x"/>
          <w:b/>
          <w:sz w:val="20"/>
          <w:szCs w:val="20"/>
        </w:rPr>
        <w:t>ամեն</w:t>
      </w:r>
      <w:r w:rsidRPr="00254C5F">
        <w:rPr>
          <w:rStyle w:val="3l3x"/>
          <w:b/>
          <w:sz w:val="20"/>
          <w:szCs w:val="20"/>
          <w:lang w:val="ru-RU"/>
        </w:rPr>
        <w:t xml:space="preserve"> </w:t>
      </w:r>
      <w:r w:rsidRPr="00E76E4E">
        <w:rPr>
          <w:rStyle w:val="3l3x"/>
          <w:b/>
          <w:sz w:val="20"/>
          <w:szCs w:val="20"/>
        </w:rPr>
        <w:t>անգամ</w:t>
      </w:r>
      <w:r w:rsidRPr="00254C5F">
        <w:rPr>
          <w:rStyle w:val="3l3x"/>
          <w:b/>
          <w:sz w:val="20"/>
          <w:szCs w:val="20"/>
          <w:lang w:val="ru-RU"/>
        </w:rPr>
        <w:t xml:space="preserve"> </w:t>
      </w:r>
      <w:r w:rsidRPr="00E76E4E">
        <w:rPr>
          <w:rStyle w:val="3l3x"/>
          <w:b/>
          <w:sz w:val="20"/>
          <w:szCs w:val="20"/>
        </w:rPr>
        <w:t>իմ</w:t>
      </w:r>
      <w:r w:rsidRPr="00254C5F">
        <w:rPr>
          <w:rStyle w:val="3l3x"/>
          <w:b/>
          <w:sz w:val="20"/>
          <w:szCs w:val="20"/>
          <w:lang w:val="ru-RU"/>
        </w:rPr>
        <w:t xml:space="preserve"> </w:t>
      </w:r>
      <w:r w:rsidRPr="00E76E4E">
        <w:rPr>
          <w:rStyle w:val="3l3x"/>
          <w:b/>
          <w:sz w:val="20"/>
          <w:szCs w:val="20"/>
        </w:rPr>
        <w:t>հոգին</w:t>
      </w:r>
      <w:r w:rsidRPr="00254C5F">
        <w:rPr>
          <w:rStyle w:val="3l3x"/>
          <w:b/>
          <w:sz w:val="20"/>
          <w:szCs w:val="20"/>
          <w:lang w:val="ru-RU"/>
        </w:rPr>
        <w:t xml:space="preserve"> </w:t>
      </w:r>
      <w:r w:rsidRPr="00E76E4E">
        <w:rPr>
          <w:rStyle w:val="3l3x"/>
          <w:b/>
          <w:sz w:val="20"/>
          <w:szCs w:val="20"/>
        </w:rPr>
        <w:t>քեզ</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մատնացույց</w:t>
      </w:r>
      <w:r w:rsidRPr="00254C5F">
        <w:rPr>
          <w:rStyle w:val="3l3x"/>
          <w:b/>
          <w:sz w:val="20"/>
          <w:szCs w:val="20"/>
          <w:lang w:val="ru-RU"/>
        </w:rPr>
        <w:t xml:space="preserve"> </w:t>
      </w:r>
      <w:r w:rsidRPr="00E76E4E">
        <w:rPr>
          <w:rStyle w:val="3l3x"/>
          <w:b/>
          <w:sz w:val="20"/>
          <w:szCs w:val="20"/>
        </w:rPr>
        <w:t>անում</w:t>
      </w:r>
      <w:r w:rsidRPr="00254C5F">
        <w:rPr>
          <w:rStyle w:val="3l3x"/>
          <w:b/>
          <w:sz w:val="20"/>
          <w:szCs w:val="20"/>
          <w:lang w:val="ru-RU"/>
        </w:rPr>
        <w:t>,</w:t>
      </w:r>
      <w:r w:rsidRPr="00254C5F">
        <w:rPr>
          <w:b/>
          <w:sz w:val="20"/>
          <w:szCs w:val="20"/>
          <w:lang w:val="ru-RU"/>
        </w:rPr>
        <w:br/>
      </w:r>
      <w:r w:rsidRPr="00E76E4E">
        <w:rPr>
          <w:rStyle w:val="3l3x"/>
          <w:b/>
          <w:sz w:val="20"/>
          <w:szCs w:val="20"/>
        </w:rPr>
        <w:t>Որպես</w:t>
      </w:r>
      <w:r w:rsidRPr="00254C5F">
        <w:rPr>
          <w:rStyle w:val="3l3x"/>
          <w:b/>
          <w:sz w:val="20"/>
          <w:szCs w:val="20"/>
          <w:lang w:val="ru-RU"/>
        </w:rPr>
        <w:t xml:space="preserve"> </w:t>
      </w:r>
      <w:r w:rsidRPr="00E76E4E">
        <w:rPr>
          <w:rStyle w:val="3l3x"/>
          <w:b/>
          <w:sz w:val="20"/>
          <w:szCs w:val="20"/>
        </w:rPr>
        <w:t>իմ</w:t>
      </w:r>
      <w:r w:rsidRPr="00254C5F">
        <w:rPr>
          <w:rStyle w:val="3l3x"/>
          <w:b/>
          <w:sz w:val="20"/>
          <w:szCs w:val="20"/>
          <w:lang w:val="ru-RU"/>
        </w:rPr>
        <w:t xml:space="preserve"> </w:t>
      </w:r>
      <w:r w:rsidRPr="00E76E4E">
        <w:rPr>
          <w:rStyle w:val="3l3x"/>
          <w:b/>
          <w:sz w:val="20"/>
          <w:szCs w:val="20"/>
        </w:rPr>
        <w:t>շահած</w:t>
      </w:r>
      <w:r w:rsidRPr="00254C5F">
        <w:rPr>
          <w:rStyle w:val="3l3x"/>
          <w:b/>
          <w:sz w:val="20"/>
          <w:szCs w:val="20"/>
          <w:lang w:val="ru-RU"/>
        </w:rPr>
        <w:t xml:space="preserve"> </w:t>
      </w:r>
      <w:r w:rsidRPr="00E76E4E">
        <w:rPr>
          <w:rStyle w:val="3l3x"/>
          <w:b/>
          <w:sz w:val="20"/>
          <w:szCs w:val="20"/>
        </w:rPr>
        <w:t>գանձը</w:t>
      </w:r>
      <w:r w:rsidRPr="00254C5F">
        <w:rPr>
          <w:rStyle w:val="3l3x"/>
          <w:b/>
          <w:sz w:val="20"/>
          <w:szCs w:val="20"/>
          <w:lang w:val="ru-RU"/>
        </w:rPr>
        <w:t xml:space="preserve"> </w:t>
      </w:r>
      <w:r w:rsidRPr="00E76E4E">
        <w:rPr>
          <w:rStyle w:val="3l3x"/>
          <w:b/>
          <w:sz w:val="20"/>
          <w:szCs w:val="20"/>
        </w:rPr>
        <w:t>թանկարժեք</w:t>
      </w:r>
      <w:r w:rsidRPr="00254C5F">
        <w:rPr>
          <w:rStyle w:val="3l3x"/>
          <w:b/>
          <w:sz w:val="20"/>
          <w:szCs w:val="20"/>
          <w:lang w:val="ru-RU"/>
        </w:rPr>
        <w:t xml:space="preserve">, </w:t>
      </w:r>
      <w:r w:rsidRPr="00E76E4E">
        <w:rPr>
          <w:rStyle w:val="3l3x"/>
          <w:b/>
          <w:sz w:val="20"/>
          <w:szCs w:val="20"/>
        </w:rPr>
        <w:t>և</w:t>
      </w:r>
      <w:r w:rsidRPr="00254C5F">
        <w:rPr>
          <w:rStyle w:val="3l3x"/>
          <w:b/>
          <w:sz w:val="20"/>
          <w:szCs w:val="20"/>
          <w:lang w:val="ru-RU"/>
        </w:rPr>
        <w:t xml:space="preserve"> </w:t>
      </w:r>
      <w:r w:rsidRPr="00E76E4E">
        <w:rPr>
          <w:rStyle w:val="3l3x"/>
          <w:b/>
          <w:sz w:val="20"/>
          <w:szCs w:val="20"/>
        </w:rPr>
        <w:t>գանձով</w:t>
      </w:r>
      <w:r w:rsidRPr="00254C5F">
        <w:rPr>
          <w:rStyle w:val="3l3x"/>
          <w:b/>
          <w:sz w:val="20"/>
          <w:szCs w:val="20"/>
          <w:lang w:val="ru-RU"/>
        </w:rPr>
        <w:t xml:space="preserve"> </w:t>
      </w:r>
      <w:r w:rsidRPr="00E76E4E">
        <w:rPr>
          <w:rStyle w:val="3l3x"/>
          <w:b/>
          <w:sz w:val="20"/>
          <w:szCs w:val="20"/>
        </w:rPr>
        <w:t>հպարտ՝</w:t>
      </w:r>
      <w:r w:rsidRPr="00254C5F">
        <w:rPr>
          <w:rStyle w:val="3l3x"/>
          <w:b/>
          <w:sz w:val="20"/>
          <w:szCs w:val="20"/>
          <w:lang w:val="ru-RU"/>
        </w:rPr>
        <w:t xml:space="preserve"> </w:t>
      </w:r>
      <w:r w:rsidRPr="00254C5F">
        <w:rPr>
          <w:b/>
          <w:sz w:val="20"/>
          <w:szCs w:val="20"/>
          <w:lang w:val="ru-RU"/>
        </w:rPr>
        <w:br/>
      </w:r>
      <w:r w:rsidRPr="00E76E4E">
        <w:rPr>
          <w:rStyle w:val="3l3x"/>
          <w:b/>
          <w:sz w:val="20"/>
          <w:szCs w:val="20"/>
        </w:rPr>
        <w:t>Խոնարհ</w:t>
      </w:r>
      <w:r w:rsidRPr="00254C5F">
        <w:rPr>
          <w:rStyle w:val="3l3x"/>
          <w:b/>
          <w:sz w:val="20"/>
          <w:szCs w:val="20"/>
          <w:lang w:val="ru-RU"/>
        </w:rPr>
        <w:t xml:space="preserve"> </w:t>
      </w:r>
      <w:r w:rsidRPr="00E76E4E">
        <w:rPr>
          <w:rStyle w:val="3l3x"/>
          <w:b/>
          <w:sz w:val="20"/>
          <w:szCs w:val="20"/>
        </w:rPr>
        <w:t>ծառայի</w:t>
      </w:r>
      <w:r w:rsidRPr="00254C5F">
        <w:rPr>
          <w:rStyle w:val="3l3x"/>
          <w:b/>
          <w:sz w:val="20"/>
          <w:szCs w:val="20"/>
          <w:lang w:val="ru-RU"/>
        </w:rPr>
        <w:t xml:space="preserve"> </w:t>
      </w:r>
      <w:r w:rsidRPr="00E76E4E">
        <w:rPr>
          <w:rStyle w:val="3l3x"/>
          <w:b/>
          <w:sz w:val="20"/>
          <w:szCs w:val="20"/>
        </w:rPr>
        <w:t>կոչումով</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նա</w:t>
      </w:r>
      <w:r w:rsidRPr="00254C5F">
        <w:rPr>
          <w:rStyle w:val="3l3x"/>
          <w:b/>
          <w:sz w:val="20"/>
          <w:szCs w:val="20"/>
          <w:lang w:val="ru-RU"/>
        </w:rPr>
        <w:t xml:space="preserve"> </w:t>
      </w:r>
      <w:r w:rsidRPr="00E76E4E">
        <w:rPr>
          <w:rStyle w:val="3l3x"/>
          <w:b/>
          <w:sz w:val="20"/>
          <w:szCs w:val="20"/>
        </w:rPr>
        <w:t>անվերջ</w:t>
      </w:r>
      <w:r w:rsidRPr="00254C5F">
        <w:rPr>
          <w:rStyle w:val="3l3x"/>
          <w:b/>
          <w:sz w:val="20"/>
          <w:szCs w:val="20"/>
          <w:lang w:val="ru-RU"/>
        </w:rPr>
        <w:t xml:space="preserve"> </w:t>
      </w:r>
      <w:r w:rsidRPr="00E76E4E">
        <w:rPr>
          <w:rStyle w:val="3l3x"/>
          <w:b/>
          <w:sz w:val="20"/>
          <w:szCs w:val="20"/>
        </w:rPr>
        <w:t>գոհանում</w:t>
      </w:r>
      <w:r w:rsidRPr="00254C5F">
        <w:rPr>
          <w:rStyle w:val="3l3x"/>
          <w:b/>
          <w:sz w:val="20"/>
          <w:szCs w:val="20"/>
          <w:lang w:val="ru-RU"/>
        </w:rPr>
        <w:t xml:space="preserve">, </w:t>
      </w:r>
      <w:r w:rsidRPr="00254C5F">
        <w:rPr>
          <w:b/>
          <w:sz w:val="20"/>
          <w:szCs w:val="20"/>
          <w:lang w:val="ru-RU"/>
        </w:rPr>
        <w:br/>
      </w:r>
      <w:r w:rsidRPr="00E76E4E">
        <w:rPr>
          <w:rStyle w:val="3l3x"/>
          <w:b/>
          <w:sz w:val="20"/>
          <w:szCs w:val="20"/>
        </w:rPr>
        <w:t>Որ</w:t>
      </w:r>
      <w:r w:rsidRPr="00254C5F">
        <w:rPr>
          <w:rStyle w:val="3l3x"/>
          <w:b/>
          <w:sz w:val="20"/>
          <w:szCs w:val="20"/>
          <w:lang w:val="ru-RU"/>
        </w:rPr>
        <w:t xml:space="preserve">, </w:t>
      </w:r>
      <w:r w:rsidRPr="00E76E4E">
        <w:rPr>
          <w:rStyle w:val="3l3x"/>
          <w:b/>
          <w:sz w:val="20"/>
          <w:szCs w:val="20"/>
        </w:rPr>
        <w:t>գիշեր</w:t>
      </w:r>
      <w:r w:rsidRPr="00254C5F">
        <w:rPr>
          <w:rStyle w:val="3l3x"/>
          <w:b/>
          <w:sz w:val="20"/>
          <w:szCs w:val="20"/>
          <w:lang w:val="ru-RU"/>
        </w:rPr>
        <w:t xml:space="preserve"> </w:t>
      </w:r>
      <w:r w:rsidRPr="00E76E4E">
        <w:rPr>
          <w:rStyle w:val="3l3x"/>
          <w:b/>
          <w:sz w:val="20"/>
          <w:szCs w:val="20"/>
        </w:rPr>
        <w:t>ու</w:t>
      </w:r>
      <w:r w:rsidRPr="00254C5F">
        <w:rPr>
          <w:rStyle w:val="3l3x"/>
          <w:b/>
          <w:sz w:val="20"/>
          <w:szCs w:val="20"/>
          <w:lang w:val="ru-RU"/>
        </w:rPr>
        <w:t xml:space="preserve"> </w:t>
      </w:r>
      <w:r w:rsidRPr="00E76E4E">
        <w:rPr>
          <w:rStyle w:val="3l3x"/>
          <w:b/>
          <w:sz w:val="20"/>
          <w:szCs w:val="20"/>
        </w:rPr>
        <w:t>զօր</w:t>
      </w:r>
      <w:r w:rsidRPr="00254C5F">
        <w:rPr>
          <w:rStyle w:val="3l3x"/>
          <w:b/>
          <w:sz w:val="20"/>
          <w:szCs w:val="20"/>
          <w:lang w:val="ru-RU"/>
        </w:rPr>
        <w:t xml:space="preserve"> </w:t>
      </w:r>
      <w:r w:rsidRPr="00E76E4E">
        <w:rPr>
          <w:rStyle w:val="3l3x"/>
          <w:b/>
          <w:sz w:val="20"/>
          <w:szCs w:val="20"/>
        </w:rPr>
        <w:t>քեզ</w:t>
      </w:r>
      <w:r w:rsidRPr="00254C5F">
        <w:rPr>
          <w:rStyle w:val="3l3x"/>
          <w:b/>
          <w:sz w:val="20"/>
          <w:szCs w:val="20"/>
          <w:lang w:val="ru-RU"/>
        </w:rPr>
        <w:t xml:space="preserve"> </w:t>
      </w:r>
      <w:r w:rsidRPr="00E76E4E">
        <w:rPr>
          <w:rStyle w:val="3l3x"/>
          <w:b/>
          <w:sz w:val="20"/>
          <w:szCs w:val="20"/>
        </w:rPr>
        <w:t>հետ</w:t>
      </w:r>
      <w:r w:rsidRPr="00254C5F">
        <w:rPr>
          <w:rStyle w:val="3l3x"/>
          <w:b/>
          <w:sz w:val="20"/>
          <w:szCs w:val="20"/>
          <w:lang w:val="ru-RU"/>
        </w:rPr>
        <w:t xml:space="preserve"> </w:t>
      </w:r>
      <w:r w:rsidRPr="00E76E4E">
        <w:rPr>
          <w:rStyle w:val="3l3x"/>
          <w:b/>
          <w:sz w:val="20"/>
          <w:szCs w:val="20"/>
        </w:rPr>
        <w:t>լինելով</w:t>
      </w:r>
      <w:r w:rsidRPr="00254C5F">
        <w:rPr>
          <w:rStyle w:val="3l3x"/>
          <w:b/>
          <w:sz w:val="20"/>
          <w:szCs w:val="20"/>
          <w:lang w:val="ru-RU"/>
        </w:rPr>
        <w:t xml:space="preserve">, </w:t>
      </w:r>
      <w:r w:rsidRPr="00E76E4E">
        <w:rPr>
          <w:rStyle w:val="3l3x"/>
          <w:b/>
          <w:sz w:val="20"/>
          <w:szCs w:val="20"/>
        </w:rPr>
        <w:t>երջանիկ</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շատ։</w:t>
      </w:r>
    </w:p>
    <w:p w14:paraId="7E324E2F" w14:textId="77777777" w:rsidR="006129CD" w:rsidRPr="00254C5F" w:rsidRDefault="006129CD" w:rsidP="00B67272">
      <w:pPr>
        <w:pStyle w:val="NormalWeb"/>
        <w:spacing w:before="120" w:beforeAutospacing="0" w:after="0" w:afterAutospacing="0" w:line="288" w:lineRule="auto"/>
        <w:ind w:left="360"/>
        <w:rPr>
          <w:rStyle w:val="3l3x"/>
          <w:b/>
          <w:sz w:val="20"/>
          <w:szCs w:val="20"/>
          <w:lang w:val="ru-RU"/>
        </w:rPr>
      </w:pPr>
      <w:r w:rsidRPr="00E76E4E">
        <w:rPr>
          <w:rStyle w:val="3l3x"/>
          <w:b/>
          <w:sz w:val="20"/>
          <w:szCs w:val="20"/>
        </w:rPr>
        <w:t>Ուրեմն</w:t>
      </w:r>
      <w:r w:rsidRPr="00254C5F">
        <w:rPr>
          <w:rStyle w:val="3l3x"/>
          <w:b/>
          <w:sz w:val="20"/>
          <w:szCs w:val="20"/>
          <w:lang w:val="ru-RU"/>
        </w:rPr>
        <w:t xml:space="preserve"> </w:t>
      </w:r>
      <w:r w:rsidRPr="00E76E4E">
        <w:rPr>
          <w:rStyle w:val="3l3x"/>
          <w:b/>
          <w:sz w:val="20"/>
          <w:szCs w:val="20"/>
        </w:rPr>
        <w:t>սերը</w:t>
      </w:r>
      <w:r w:rsidRPr="00254C5F">
        <w:rPr>
          <w:rStyle w:val="3l3x"/>
          <w:b/>
          <w:sz w:val="20"/>
          <w:szCs w:val="20"/>
          <w:lang w:val="ru-RU"/>
        </w:rPr>
        <w:t xml:space="preserve"> </w:t>
      </w:r>
      <w:r w:rsidRPr="00E76E4E">
        <w:rPr>
          <w:rStyle w:val="3l3x"/>
          <w:b/>
          <w:sz w:val="20"/>
          <w:szCs w:val="20"/>
        </w:rPr>
        <w:t>խղճի</w:t>
      </w:r>
      <w:r w:rsidRPr="00254C5F">
        <w:rPr>
          <w:rStyle w:val="3l3x"/>
          <w:b/>
          <w:sz w:val="20"/>
          <w:szCs w:val="20"/>
          <w:lang w:val="ru-RU"/>
        </w:rPr>
        <w:t xml:space="preserve"> </w:t>
      </w:r>
      <w:r w:rsidRPr="00E76E4E">
        <w:rPr>
          <w:rStyle w:val="3l3x"/>
          <w:b/>
          <w:sz w:val="20"/>
          <w:szCs w:val="20"/>
        </w:rPr>
        <w:t>պակասից</w:t>
      </w:r>
      <w:r w:rsidRPr="00254C5F">
        <w:rPr>
          <w:rStyle w:val="3l3x"/>
          <w:b/>
          <w:sz w:val="20"/>
          <w:szCs w:val="20"/>
          <w:lang w:val="ru-RU"/>
        </w:rPr>
        <w:t xml:space="preserve"> </w:t>
      </w:r>
      <w:r w:rsidRPr="00E76E4E">
        <w:rPr>
          <w:rStyle w:val="3l3x"/>
          <w:b/>
          <w:sz w:val="20"/>
          <w:szCs w:val="20"/>
        </w:rPr>
        <w:t>չի</w:t>
      </w:r>
      <w:r w:rsidRPr="00254C5F">
        <w:rPr>
          <w:rStyle w:val="3l3x"/>
          <w:b/>
          <w:sz w:val="20"/>
          <w:szCs w:val="20"/>
          <w:lang w:val="ru-RU"/>
        </w:rPr>
        <w:t xml:space="preserve"> </w:t>
      </w:r>
      <w:r w:rsidRPr="00E76E4E">
        <w:rPr>
          <w:rStyle w:val="3l3x"/>
          <w:b/>
          <w:sz w:val="20"/>
          <w:szCs w:val="20"/>
        </w:rPr>
        <w:t>ապաշխարում</w:t>
      </w:r>
      <w:r w:rsidRPr="00254C5F">
        <w:rPr>
          <w:rStyle w:val="3l3x"/>
          <w:b/>
          <w:sz w:val="20"/>
          <w:szCs w:val="20"/>
          <w:lang w:val="ru-RU"/>
        </w:rPr>
        <w:t>,</w:t>
      </w:r>
      <w:r w:rsidRPr="00254C5F">
        <w:rPr>
          <w:b/>
          <w:sz w:val="20"/>
          <w:szCs w:val="20"/>
          <w:lang w:val="ru-RU"/>
        </w:rPr>
        <w:br/>
      </w:r>
      <w:r w:rsidRPr="00E76E4E">
        <w:rPr>
          <w:rStyle w:val="3l3x"/>
          <w:b/>
          <w:sz w:val="20"/>
          <w:szCs w:val="20"/>
        </w:rPr>
        <w:t>Զի</w:t>
      </w:r>
      <w:r w:rsidRPr="00254C5F">
        <w:rPr>
          <w:rStyle w:val="3l3x"/>
          <w:b/>
          <w:sz w:val="20"/>
          <w:szCs w:val="20"/>
          <w:lang w:val="ru-RU"/>
        </w:rPr>
        <w:t xml:space="preserve"> </w:t>
      </w:r>
      <w:r w:rsidRPr="00E76E4E">
        <w:rPr>
          <w:rStyle w:val="3l3x"/>
          <w:b/>
          <w:sz w:val="20"/>
          <w:szCs w:val="20"/>
        </w:rPr>
        <w:t>խիղճը</w:t>
      </w:r>
      <w:r w:rsidRPr="00254C5F">
        <w:rPr>
          <w:rStyle w:val="3l3x"/>
          <w:b/>
          <w:sz w:val="20"/>
          <w:szCs w:val="20"/>
          <w:lang w:val="ru-RU"/>
        </w:rPr>
        <w:t xml:space="preserve"> </w:t>
      </w:r>
      <w:r w:rsidRPr="00E76E4E">
        <w:rPr>
          <w:rStyle w:val="3l3x"/>
          <w:b/>
          <w:sz w:val="20"/>
          <w:szCs w:val="20"/>
        </w:rPr>
        <w:t>սերն</w:t>
      </w:r>
      <w:r w:rsidRPr="00254C5F">
        <w:rPr>
          <w:rStyle w:val="3l3x"/>
          <w:b/>
          <w:sz w:val="20"/>
          <w:szCs w:val="20"/>
          <w:lang w:val="ru-RU"/>
        </w:rPr>
        <w:t xml:space="preserve"> </w:t>
      </w:r>
      <w:r w:rsidRPr="00E76E4E">
        <w:rPr>
          <w:rStyle w:val="3l3x"/>
          <w:b/>
          <w:sz w:val="20"/>
          <w:szCs w:val="20"/>
        </w:rPr>
        <w:t>է</w:t>
      </w:r>
      <w:r w:rsidRPr="00254C5F">
        <w:rPr>
          <w:rStyle w:val="3l3x"/>
          <w:b/>
          <w:sz w:val="20"/>
          <w:szCs w:val="20"/>
          <w:lang w:val="ru-RU"/>
        </w:rPr>
        <w:t xml:space="preserve">, </w:t>
      </w:r>
      <w:r w:rsidRPr="00E76E4E">
        <w:rPr>
          <w:rStyle w:val="3l3x"/>
          <w:b/>
          <w:sz w:val="20"/>
          <w:szCs w:val="20"/>
        </w:rPr>
        <w:t>որի</w:t>
      </w:r>
      <w:r w:rsidRPr="00254C5F">
        <w:rPr>
          <w:rStyle w:val="3l3x"/>
          <w:b/>
          <w:sz w:val="20"/>
          <w:szCs w:val="20"/>
          <w:lang w:val="ru-RU"/>
        </w:rPr>
        <w:t xml:space="preserve"> </w:t>
      </w:r>
      <w:r w:rsidRPr="00E76E4E">
        <w:rPr>
          <w:rStyle w:val="3l3x"/>
          <w:b/>
          <w:sz w:val="20"/>
          <w:szCs w:val="20"/>
        </w:rPr>
        <w:t>համար</w:t>
      </w:r>
      <w:r w:rsidRPr="00254C5F">
        <w:rPr>
          <w:rStyle w:val="3l3x"/>
          <w:b/>
          <w:sz w:val="20"/>
          <w:szCs w:val="20"/>
          <w:lang w:val="ru-RU"/>
        </w:rPr>
        <w:t xml:space="preserve"> </w:t>
      </w:r>
      <w:r w:rsidRPr="00E76E4E">
        <w:rPr>
          <w:rStyle w:val="3l3x"/>
          <w:b/>
          <w:sz w:val="20"/>
          <w:szCs w:val="20"/>
        </w:rPr>
        <w:t>եմ</w:t>
      </w:r>
      <w:r w:rsidRPr="00254C5F">
        <w:rPr>
          <w:rStyle w:val="3l3x"/>
          <w:b/>
          <w:sz w:val="20"/>
          <w:szCs w:val="20"/>
          <w:lang w:val="ru-RU"/>
        </w:rPr>
        <w:t xml:space="preserve"> </w:t>
      </w:r>
      <w:r w:rsidRPr="00E76E4E">
        <w:rPr>
          <w:rStyle w:val="3l3x"/>
          <w:b/>
          <w:sz w:val="20"/>
          <w:szCs w:val="20"/>
        </w:rPr>
        <w:t>ապրում</w:t>
      </w:r>
      <w:r w:rsidRPr="00254C5F">
        <w:rPr>
          <w:rStyle w:val="3l3x"/>
          <w:b/>
          <w:sz w:val="20"/>
          <w:szCs w:val="20"/>
          <w:lang w:val="ru-RU"/>
        </w:rPr>
        <w:t xml:space="preserve"> </w:t>
      </w:r>
      <w:r w:rsidRPr="00E76E4E">
        <w:rPr>
          <w:rStyle w:val="3l3x"/>
          <w:b/>
          <w:sz w:val="20"/>
          <w:szCs w:val="20"/>
        </w:rPr>
        <w:t>աշխարհում։</w:t>
      </w:r>
    </w:p>
    <w:p w14:paraId="6AEE6F5C" w14:textId="77777777" w:rsidR="006129CD" w:rsidRPr="00254C5F" w:rsidRDefault="006129CD" w:rsidP="006129CD">
      <w:pPr>
        <w:pStyle w:val="NormalWeb"/>
        <w:spacing w:before="0" w:beforeAutospacing="0" w:after="0" w:afterAutospacing="0"/>
        <w:ind w:left="360"/>
        <w:rPr>
          <w:rStyle w:val="Emphasis"/>
          <w:b/>
          <w:i w:val="0"/>
          <w:sz w:val="20"/>
          <w:szCs w:val="20"/>
          <w:lang w:val="ru-RU"/>
        </w:rPr>
      </w:pPr>
    </w:p>
    <w:p w14:paraId="58331A3A" w14:textId="3DFAB0E2" w:rsidR="006129CD" w:rsidRPr="00F73513" w:rsidRDefault="00E76E4E" w:rsidP="006129CD">
      <w:pPr>
        <w:pStyle w:val="NormalWeb"/>
        <w:spacing w:before="0" w:beforeAutospacing="0" w:after="0" w:afterAutospacing="0"/>
        <w:ind w:left="360"/>
        <w:rPr>
          <w:rStyle w:val="Emphasis"/>
          <w:i w:val="0"/>
          <w:sz w:val="20"/>
          <w:szCs w:val="20"/>
          <w:lang w:val="ru-RU"/>
        </w:rPr>
      </w:pPr>
      <w:r w:rsidRPr="00F73513">
        <w:rPr>
          <w:rStyle w:val="Emphasis"/>
          <w:i w:val="0"/>
          <w:sz w:val="20"/>
          <w:szCs w:val="20"/>
        </w:rPr>
        <w:t>Սա</w:t>
      </w:r>
      <w:r w:rsidRPr="00F73513">
        <w:rPr>
          <w:rStyle w:val="Emphasis"/>
          <w:i w:val="0"/>
          <w:sz w:val="20"/>
          <w:szCs w:val="20"/>
          <w:lang w:val="ru-RU"/>
        </w:rPr>
        <w:t xml:space="preserve"> </w:t>
      </w:r>
      <w:r w:rsidRPr="00F73513">
        <w:rPr>
          <w:rStyle w:val="Emphasis"/>
          <w:i w:val="0"/>
          <w:sz w:val="20"/>
          <w:szCs w:val="20"/>
        </w:rPr>
        <w:t>էլ</w:t>
      </w:r>
      <w:r w:rsidRPr="00F73513">
        <w:rPr>
          <w:rStyle w:val="Emphasis"/>
          <w:i w:val="0"/>
          <w:sz w:val="20"/>
          <w:szCs w:val="20"/>
          <w:lang w:val="ru-RU"/>
        </w:rPr>
        <w:t xml:space="preserve"> </w:t>
      </w:r>
      <w:r w:rsidRPr="00F73513">
        <w:rPr>
          <w:rStyle w:val="Emphasis"/>
          <w:i w:val="0"/>
          <w:sz w:val="20"/>
          <w:szCs w:val="20"/>
        </w:rPr>
        <w:t>ասածս</w:t>
      </w:r>
      <w:r w:rsidRPr="00F73513">
        <w:rPr>
          <w:rStyle w:val="Emphasis"/>
          <w:i w:val="0"/>
          <w:sz w:val="20"/>
          <w:szCs w:val="20"/>
          <w:lang w:val="ru-RU"/>
        </w:rPr>
        <w:t xml:space="preserve"> </w:t>
      </w:r>
      <w:r w:rsidRPr="00F73513">
        <w:rPr>
          <w:rStyle w:val="Emphasis"/>
          <w:i w:val="0"/>
          <w:sz w:val="20"/>
          <w:szCs w:val="20"/>
        </w:rPr>
        <w:t>երկրորդ</w:t>
      </w:r>
      <w:r w:rsidRPr="00F73513">
        <w:rPr>
          <w:rStyle w:val="Emphasis"/>
          <w:i w:val="0"/>
          <w:sz w:val="20"/>
          <w:szCs w:val="20"/>
          <w:lang w:val="ru-RU"/>
        </w:rPr>
        <w:t xml:space="preserve"> </w:t>
      </w:r>
      <w:r w:rsidRPr="00F73513">
        <w:rPr>
          <w:rStyle w:val="Emphasis"/>
          <w:i w:val="0"/>
          <w:sz w:val="20"/>
          <w:szCs w:val="20"/>
        </w:rPr>
        <w:t>թարգմանությունը</w:t>
      </w:r>
      <w:r w:rsidRPr="00F73513">
        <w:rPr>
          <w:rStyle w:val="Emphasis"/>
          <w:i w:val="0"/>
          <w:sz w:val="20"/>
          <w:szCs w:val="20"/>
          <w:lang w:val="ru-RU"/>
        </w:rPr>
        <w:t>.</w:t>
      </w:r>
    </w:p>
    <w:p w14:paraId="3B81FC03" w14:textId="77777777" w:rsidR="006129CD" w:rsidRPr="002411DE" w:rsidRDefault="006129CD" w:rsidP="00E76E4E">
      <w:pPr>
        <w:spacing w:before="120"/>
        <w:ind w:left="360"/>
        <w:rPr>
          <w:b/>
          <w:i/>
          <w:sz w:val="20"/>
          <w:szCs w:val="20"/>
          <w:lang w:val="ru-RU"/>
        </w:rPr>
      </w:pPr>
      <w:r w:rsidRPr="002411DE">
        <w:rPr>
          <w:rStyle w:val="4yxo"/>
          <w:b/>
          <w:i/>
          <w:sz w:val="20"/>
          <w:szCs w:val="20"/>
        </w:rPr>
        <w:t>Թարգման՝</w:t>
      </w:r>
      <w:r w:rsidRPr="002411DE">
        <w:rPr>
          <w:rStyle w:val="4yxo"/>
          <w:b/>
          <w:i/>
          <w:sz w:val="20"/>
          <w:szCs w:val="20"/>
          <w:lang w:val="ru-RU"/>
        </w:rPr>
        <w:t xml:space="preserve"> </w:t>
      </w:r>
      <w:r w:rsidRPr="002411DE">
        <w:rPr>
          <w:rStyle w:val="4yxo"/>
          <w:b/>
          <w:i/>
          <w:sz w:val="20"/>
          <w:szCs w:val="20"/>
        </w:rPr>
        <w:t>Դ</w:t>
      </w:r>
      <w:r w:rsidRPr="002411DE">
        <w:rPr>
          <w:rStyle w:val="4yxo"/>
          <w:b/>
          <w:i/>
          <w:sz w:val="20"/>
          <w:szCs w:val="20"/>
          <w:lang w:val="ru-RU"/>
        </w:rPr>
        <w:t xml:space="preserve">. </w:t>
      </w:r>
      <w:r w:rsidRPr="002411DE">
        <w:rPr>
          <w:rStyle w:val="4yxo"/>
          <w:b/>
          <w:i/>
          <w:sz w:val="20"/>
          <w:szCs w:val="20"/>
        </w:rPr>
        <w:t>Դավթյան</w:t>
      </w:r>
      <w:r w:rsidRPr="002411DE">
        <w:rPr>
          <w:rStyle w:val="4yxo"/>
          <w:b/>
          <w:i/>
          <w:sz w:val="20"/>
          <w:szCs w:val="20"/>
          <w:lang w:val="ru-RU"/>
        </w:rPr>
        <w:t xml:space="preserve">, </w:t>
      </w:r>
      <w:r w:rsidRPr="002411DE">
        <w:rPr>
          <w:rStyle w:val="4yxo"/>
          <w:b/>
          <w:i/>
          <w:sz w:val="20"/>
          <w:szCs w:val="20"/>
        </w:rPr>
        <w:t>Հ</w:t>
      </w:r>
      <w:r w:rsidRPr="002411DE">
        <w:rPr>
          <w:rStyle w:val="4yxo"/>
          <w:b/>
          <w:i/>
          <w:sz w:val="20"/>
          <w:szCs w:val="20"/>
          <w:lang w:val="ru-RU"/>
        </w:rPr>
        <w:t xml:space="preserve">. </w:t>
      </w:r>
      <w:r w:rsidRPr="002411DE">
        <w:rPr>
          <w:rStyle w:val="4yxo"/>
          <w:b/>
          <w:i/>
          <w:sz w:val="20"/>
          <w:szCs w:val="20"/>
        </w:rPr>
        <w:t>Քելեշյան</w:t>
      </w:r>
    </w:p>
    <w:p w14:paraId="04ADC9DF" w14:textId="77777777" w:rsidR="006129CD" w:rsidRPr="00254C5F" w:rsidRDefault="006129CD" w:rsidP="006129CD">
      <w:pPr>
        <w:ind w:left="360"/>
        <w:rPr>
          <w:b/>
          <w:sz w:val="20"/>
          <w:szCs w:val="20"/>
          <w:lang w:val="ru-RU"/>
        </w:rPr>
      </w:pPr>
    </w:p>
    <w:p w14:paraId="1A262E21"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Սերդ</w:t>
      </w:r>
      <w:r w:rsidRPr="00254C5F">
        <w:rPr>
          <w:rStyle w:val="Emphasis"/>
          <w:b/>
          <w:i w:val="0"/>
          <w:sz w:val="20"/>
          <w:szCs w:val="20"/>
          <w:lang w:val="ru-RU"/>
        </w:rPr>
        <w:t xml:space="preserve"> </w:t>
      </w:r>
      <w:r w:rsidRPr="00E76E4E">
        <w:rPr>
          <w:rStyle w:val="Emphasis"/>
          <w:b/>
          <w:i w:val="0"/>
          <w:sz w:val="20"/>
          <w:szCs w:val="20"/>
        </w:rPr>
        <w:t>շատ</w:t>
      </w:r>
      <w:r w:rsidRPr="00254C5F">
        <w:rPr>
          <w:rStyle w:val="Emphasis"/>
          <w:b/>
          <w:i w:val="0"/>
          <w:sz w:val="20"/>
          <w:szCs w:val="20"/>
          <w:lang w:val="ru-RU"/>
        </w:rPr>
        <w:t xml:space="preserve"> </w:t>
      </w:r>
      <w:r w:rsidRPr="00E76E4E">
        <w:rPr>
          <w:rStyle w:val="Emphasis"/>
          <w:b/>
          <w:i w:val="0"/>
          <w:sz w:val="20"/>
          <w:szCs w:val="20"/>
        </w:rPr>
        <w:t>է</w:t>
      </w:r>
      <w:r w:rsidRPr="00254C5F">
        <w:rPr>
          <w:rStyle w:val="Emphasis"/>
          <w:b/>
          <w:i w:val="0"/>
          <w:sz w:val="20"/>
          <w:szCs w:val="20"/>
          <w:lang w:val="ru-RU"/>
        </w:rPr>
        <w:t xml:space="preserve"> </w:t>
      </w:r>
      <w:r w:rsidRPr="00E76E4E">
        <w:rPr>
          <w:rStyle w:val="Emphasis"/>
          <w:b/>
          <w:i w:val="0"/>
          <w:sz w:val="20"/>
          <w:szCs w:val="20"/>
        </w:rPr>
        <w:t>դեռատի</w:t>
      </w:r>
      <w:r w:rsidRPr="00254C5F">
        <w:rPr>
          <w:rStyle w:val="Emphasis"/>
          <w:b/>
          <w:i w:val="0"/>
          <w:sz w:val="20"/>
          <w:szCs w:val="20"/>
          <w:lang w:val="ru-RU"/>
        </w:rPr>
        <w:t xml:space="preserve"> </w:t>
      </w:r>
      <w:r w:rsidRPr="00E76E4E">
        <w:rPr>
          <w:rStyle w:val="Emphasis"/>
          <w:b/>
          <w:i w:val="0"/>
          <w:sz w:val="20"/>
          <w:szCs w:val="20"/>
        </w:rPr>
        <w:t>խղճի</w:t>
      </w:r>
      <w:r w:rsidRPr="00254C5F">
        <w:rPr>
          <w:rStyle w:val="Emphasis"/>
          <w:b/>
          <w:i w:val="0"/>
          <w:sz w:val="20"/>
          <w:szCs w:val="20"/>
          <w:lang w:val="ru-RU"/>
        </w:rPr>
        <w:t xml:space="preserve"> </w:t>
      </w:r>
      <w:r w:rsidRPr="00E76E4E">
        <w:rPr>
          <w:rStyle w:val="Emphasis"/>
          <w:b/>
          <w:i w:val="0"/>
          <w:sz w:val="20"/>
          <w:szCs w:val="20"/>
        </w:rPr>
        <w:t>խայթը</w:t>
      </w:r>
      <w:r w:rsidRPr="00254C5F">
        <w:rPr>
          <w:rStyle w:val="Emphasis"/>
          <w:b/>
          <w:i w:val="0"/>
          <w:sz w:val="20"/>
          <w:szCs w:val="20"/>
          <w:lang w:val="ru-RU"/>
        </w:rPr>
        <w:t xml:space="preserve"> </w:t>
      </w:r>
      <w:r w:rsidRPr="00E76E4E">
        <w:rPr>
          <w:rStyle w:val="Emphasis"/>
          <w:b/>
          <w:i w:val="0"/>
          <w:sz w:val="20"/>
          <w:szCs w:val="20"/>
        </w:rPr>
        <w:t>ճանաչել</w:t>
      </w:r>
      <w:r w:rsidRPr="00254C5F">
        <w:rPr>
          <w:rStyle w:val="Emphasis"/>
          <w:b/>
          <w:i w:val="0"/>
          <w:sz w:val="20"/>
          <w:szCs w:val="20"/>
          <w:lang w:val="ru-RU"/>
        </w:rPr>
        <w:t>,</w:t>
      </w:r>
    </w:p>
    <w:p w14:paraId="45C471B8"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Թեև</w:t>
      </w:r>
      <w:r w:rsidRPr="00254C5F">
        <w:rPr>
          <w:rStyle w:val="Emphasis"/>
          <w:b/>
          <w:i w:val="0"/>
          <w:sz w:val="20"/>
          <w:szCs w:val="20"/>
          <w:lang w:val="ru-RU"/>
        </w:rPr>
        <w:t xml:space="preserve"> </w:t>
      </w:r>
      <w:r w:rsidRPr="00E76E4E">
        <w:rPr>
          <w:rStyle w:val="Emphasis"/>
          <w:b/>
          <w:i w:val="0"/>
          <w:sz w:val="20"/>
          <w:szCs w:val="20"/>
        </w:rPr>
        <w:t>խիղճը</w:t>
      </w:r>
      <w:r w:rsidRPr="00254C5F">
        <w:rPr>
          <w:rStyle w:val="Emphasis"/>
          <w:b/>
          <w:i w:val="0"/>
          <w:sz w:val="20"/>
          <w:szCs w:val="20"/>
          <w:lang w:val="ru-RU"/>
        </w:rPr>
        <w:t xml:space="preserve"> </w:t>
      </w:r>
      <w:r w:rsidRPr="00E76E4E">
        <w:rPr>
          <w:rStyle w:val="Emphasis"/>
          <w:b/>
          <w:i w:val="0"/>
          <w:sz w:val="20"/>
          <w:szCs w:val="20"/>
        </w:rPr>
        <w:t>սրտի</w:t>
      </w:r>
      <w:r w:rsidRPr="00254C5F">
        <w:rPr>
          <w:rStyle w:val="Emphasis"/>
          <w:b/>
          <w:i w:val="0"/>
          <w:sz w:val="20"/>
          <w:szCs w:val="20"/>
          <w:lang w:val="ru-RU"/>
        </w:rPr>
        <w:t xml:space="preserve"> </w:t>
      </w:r>
      <w:r w:rsidRPr="00E76E4E">
        <w:rPr>
          <w:rStyle w:val="Emphasis"/>
          <w:b/>
          <w:i w:val="0"/>
          <w:sz w:val="20"/>
          <w:szCs w:val="20"/>
        </w:rPr>
        <w:t>մեջ</w:t>
      </w:r>
      <w:r w:rsidRPr="00254C5F">
        <w:rPr>
          <w:rStyle w:val="Emphasis"/>
          <w:b/>
          <w:i w:val="0"/>
          <w:sz w:val="20"/>
          <w:szCs w:val="20"/>
          <w:lang w:val="ru-RU"/>
        </w:rPr>
        <w:t xml:space="preserve"> </w:t>
      </w:r>
      <w:r w:rsidRPr="00E76E4E">
        <w:rPr>
          <w:rStyle w:val="Emphasis"/>
          <w:b/>
          <w:i w:val="0"/>
          <w:sz w:val="20"/>
          <w:szCs w:val="20"/>
        </w:rPr>
        <w:t>ծնվել</w:t>
      </w:r>
      <w:r w:rsidRPr="00254C5F">
        <w:rPr>
          <w:rStyle w:val="Emphasis"/>
          <w:b/>
          <w:i w:val="0"/>
          <w:sz w:val="20"/>
          <w:szCs w:val="20"/>
          <w:lang w:val="ru-RU"/>
        </w:rPr>
        <w:t xml:space="preserve"> </w:t>
      </w:r>
      <w:r w:rsidRPr="00E76E4E">
        <w:rPr>
          <w:rStyle w:val="Emphasis"/>
          <w:b/>
          <w:i w:val="0"/>
          <w:sz w:val="20"/>
          <w:szCs w:val="20"/>
        </w:rPr>
        <w:t>է</w:t>
      </w:r>
      <w:r w:rsidRPr="00254C5F">
        <w:rPr>
          <w:rStyle w:val="Emphasis"/>
          <w:b/>
          <w:i w:val="0"/>
          <w:sz w:val="20"/>
          <w:szCs w:val="20"/>
          <w:lang w:val="ru-RU"/>
        </w:rPr>
        <w:t xml:space="preserve"> </w:t>
      </w:r>
      <w:r w:rsidRPr="00E76E4E">
        <w:rPr>
          <w:rStyle w:val="Emphasis"/>
          <w:b/>
          <w:i w:val="0"/>
          <w:sz w:val="20"/>
          <w:szCs w:val="20"/>
        </w:rPr>
        <w:t>հենց</w:t>
      </w:r>
      <w:r w:rsidRPr="00254C5F">
        <w:rPr>
          <w:rStyle w:val="Emphasis"/>
          <w:b/>
          <w:i w:val="0"/>
          <w:sz w:val="20"/>
          <w:szCs w:val="20"/>
          <w:lang w:val="ru-RU"/>
        </w:rPr>
        <w:t xml:space="preserve"> </w:t>
      </w:r>
      <w:r w:rsidRPr="00E76E4E">
        <w:rPr>
          <w:rStyle w:val="Emphasis"/>
          <w:b/>
          <w:i w:val="0"/>
          <w:sz w:val="20"/>
          <w:szCs w:val="20"/>
        </w:rPr>
        <w:t>նույն</w:t>
      </w:r>
      <w:r w:rsidRPr="00254C5F">
        <w:rPr>
          <w:rStyle w:val="Emphasis"/>
          <w:b/>
          <w:i w:val="0"/>
          <w:sz w:val="20"/>
          <w:szCs w:val="20"/>
          <w:lang w:val="ru-RU"/>
        </w:rPr>
        <w:t xml:space="preserve"> </w:t>
      </w:r>
      <w:r w:rsidRPr="00E76E4E">
        <w:rPr>
          <w:rStyle w:val="Emphasis"/>
          <w:b/>
          <w:i w:val="0"/>
          <w:sz w:val="20"/>
          <w:szCs w:val="20"/>
        </w:rPr>
        <w:t>սիրուց</w:t>
      </w:r>
      <w:r w:rsidRPr="00254C5F">
        <w:rPr>
          <w:rStyle w:val="Emphasis"/>
          <w:b/>
          <w:i w:val="0"/>
          <w:sz w:val="20"/>
          <w:szCs w:val="20"/>
          <w:lang w:val="ru-RU"/>
        </w:rPr>
        <w:t>.</w:t>
      </w:r>
    </w:p>
    <w:p w14:paraId="1C4B6F7F"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Արդ</w:t>
      </w:r>
      <w:r w:rsidRPr="00254C5F">
        <w:rPr>
          <w:rStyle w:val="Emphasis"/>
          <w:b/>
          <w:i w:val="0"/>
          <w:sz w:val="20"/>
          <w:szCs w:val="20"/>
          <w:lang w:val="ru-RU"/>
        </w:rPr>
        <w:t xml:space="preserve">, </w:t>
      </w:r>
      <w:r w:rsidRPr="00E76E4E">
        <w:rPr>
          <w:rStyle w:val="Emphasis"/>
          <w:b/>
          <w:i w:val="0"/>
          <w:sz w:val="20"/>
          <w:szCs w:val="20"/>
        </w:rPr>
        <w:t>խորամա</w:t>
      </w:r>
      <w:r w:rsidRPr="00254C5F">
        <w:rPr>
          <w:rStyle w:val="Emphasis"/>
          <w:b/>
          <w:i w:val="0"/>
          <w:sz w:val="20"/>
          <w:szCs w:val="20"/>
          <w:lang w:val="ru-RU"/>
        </w:rPr>
        <w:t>´</w:t>
      </w:r>
      <w:r w:rsidRPr="00E76E4E">
        <w:rPr>
          <w:rStyle w:val="Emphasis"/>
          <w:b/>
          <w:i w:val="0"/>
          <w:sz w:val="20"/>
          <w:szCs w:val="20"/>
        </w:rPr>
        <w:t>նկ</w:t>
      </w:r>
      <w:r w:rsidRPr="00254C5F">
        <w:rPr>
          <w:rStyle w:val="Emphasis"/>
          <w:b/>
          <w:i w:val="0"/>
          <w:sz w:val="20"/>
          <w:szCs w:val="20"/>
          <w:lang w:val="ru-RU"/>
        </w:rPr>
        <w:t xml:space="preserve">, </w:t>
      </w:r>
      <w:r w:rsidRPr="00E76E4E">
        <w:rPr>
          <w:rStyle w:val="Emphasis"/>
          <w:b/>
          <w:i w:val="0"/>
          <w:sz w:val="20"/>
          <w:szCs w:val="20"/>
        </w:rPr>
        <w:t>մի</w:t>
      </w:r>
      <w:r w:rsidRPr="00254C5F">
        <w:rPr>
          <w:rStyle w:val="Emphasis"/>
          <w:b/>
          <w:i w:val="0"/>
          <w:sz w:val="20"/>
          <w:szCs w:val="20"/>
          <w:lang w:val="ru-RU"/>
        </w:rPr>
        <w:t xml:space="preserve">´ </w:t>
      </w:r>
      <w:r w:rsidRPr="00E76E4E">
        <w:rPr>
          <w:rStyle w:val="Emphasis"/>
          <w:b/>
          <w:i w:val="0"/>
          <w:sz w:val="20"/>
          <w:szCs w:val="20"/>
        </w:rPr>
        <w:t>ասա</w:t>
      </w:r>
      <w:r w:rsidRPr="00254C5F">
        <w:rPr>
          <w:rStyle w:val="Emphasis"/>
          <w:b/>
          <w:i w:val="0"/>
          <w:sz w:val="20"/>
          <w:szCs w:val="20"/>
          <w:lang w:val="ru-RU"/>
        </w:rPr>
        <w:t xml:space="preserve">, </w:t>
      </w:r>
      <w:r w:rsidRPr="00E76E4E">
        <w:rPr>
          <w:rStyle w:val="Emphasis"/>
          <w:b/>
          <w:i w:val="0"/>
          <w:sz w:val="20"/>
          <w:szCs w:val="20"/>
        </w:rPr>
        <w:t>թե</w:t>
      </w:r>
      <w:r w:rsidRPr="00254C5F">
        <w:rPr>
          <w:rStyle w:val="Emphasis"/>
          <w:b/>
          <w:i w:val="0"/>
          <w:sz w:val="20"/>
          <w:szCs w:val="20"/>
          <w:lang w:val="ru-RU"/>
        </w:rPr>
        <w:t xml:space="preserve"> </w:t>
      </w:r>
      <w:r w:rsidRPr="00E76E4E">
        <w:rPr>
          <w:rStyle w:val="Emphasis"/>
          <w:b/>
          <w:i w:val="0"/>
          <w:sz w:val="20"/>
          <w:szCs w:val="20"/>
        </w:rPr>
        <w:t>լոկ</w:t>
      </w:r>
      <w:r w:rsidRPr="00254C5F">
        <w:rPr>
          <w:rStyle w:val="Emphasis"/>
          <w:b/>
          <w:i w:val="0"/>
          <w:sz w:val="20"/>
          <w:szCs w:val="20"/>
          <w:lang w:val="ru-RU"/>
        </w:rPr>
        <w:t xml:space="preserve"> </w:t>
      </w:r>
      <w:r w:rsidRPr="00E76E4E">
        <w:rPr>
          <w:rStyle w:val="Emphasis"/>
          <w:b/>
          <w:i w:val="0"/>
          <w:sz w:val="20"/>
          <w:szCs w:val="20"/>
        </w:rPr>
        <w:t>ես</w:t>
      </w:r>
      <w:r w:rsidRPr="00254C5F">
        <w:rPr>
          <w:rStyle w:val="Emphasis"/>
          <w:b/>
          <w:i w:val="0"/>
          <w:sz w:val="20"/>
          <w:szCs w:val="20"/>
          <w:lang w:val="ru-RU"/>
        </w:rPr>
        <w:t xml:space="preserve"> </w:t>
      </w:r>
      <w:r w:rsidRPr="00E76E4E">
        <w:rPr>
          <w:rStyle w:val="Emphasis"/>
          <w:b/>
          <w:i w:val="0"/>
          <w:sz w:val="20"/>
          <w:szCs w:val="20"/>
        </w:rPr>
        <w:t>եմ</w:t>
      </w:r>
      <w:r w:rsidRPr="00254C5F">
        <w:rPr>
          <w:rStyle w:val="Emphasis"/>
          <w:b/>
          <w:i w:val="0"/>
          <w:sz w:val="20"/>
          <w:szCs w:val="20"/>
          <w:lang w:val="ru-RU"/>
        </w:rPr>
        <w:t xml:space="preserve"> </w:t>
      </w:r>
      <w:r w:rsidRPr="00E76E4E">
        <w:rPr>
          <w:rStyle w:val="Emphasis"/>
          <w:b/>
          <w:i w:val="0"/>
          <w:sz w:val="20"/>
          <w:szCs w:val="20"/>
        </w:rPr>
        <w:t>մեղանչել</w:t>
      </w:r>
      <w:r w:rsidRPr="00254C5F">
        <w:rPr>
          <w:rStyle w:val="Emphasis"/>
          <w:b/>
          <w:i w:val="0"/>
          <w:sz w:val="20"/>
          <w:szCs w:val="20"/>
          <w:lang w:val="ru-RU"/>
        </w:rPr>
        <w:t>,</w:t>
      </w:r>
    </w:p>
    <w:p w14:paraId="150111D6"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Եվ</w:t>
      </w:r>
      <w:r w:rsidRPr="00254C5F">
        <w:rPr>
          <w:rStyle w:val="Emphasis"/>
          <w:b/>
          <w:i w:val="0"/>
          <w:sz w:val="20"/>
          <w:szCs w:val="20"/>
          <w:lang w:val="ru-RU"/>
        </w:rPr>
        <w:t xml:space="preserve"> </w:t>
      </w:r>
      <w:r w:rsidRPr="00E76E4E">
        <w:rPr>
          <w:rStyle w:val="Emphasis"/>
          <w:b/>
          <w:i w:val="0"/>
          <w:sz w:val="20"/>
          <w:szCs w:val="20"/>
        </w:rPr>
        <w:t>մի</w:t>
      </w:r>
      <w:r w:rsidRPr="00254C5F">
        <w:rPr>
          <w:rStyle w:val="Emphasis"/>
          <w:b/>
          <w:i w:val="0"/>
          <w:sz w:val="20"/>
          <w:szCs w:val="20"/>
          <w:lang w:val="ru-RU"/>
        </w:rPr>
        <w:t xml:space="preserve"> </w:t>
      </w:r>
      <w:r w:rsidRPr="00E76E4E">
        <w:rPr>
          <w:rStyle w:val="Emphasis"/>
          <w:b/>
          <w:i w:val="0"/>
          <w:sz w:val="20"/>
          <w:szCs w:val="20"/>
        </w:rPr>
        <w:t>փորձիր</w:t>
      </w:r>
      <w:r w:rsidRPr="00254C5F">
        <w:rPr>
          <w:rStyle w:val="Emphasis"/>
          <w:b/>
          <w:i w:val="0"/>
          <w:sz w:val="20"/>
          <w:szCs w:val="20"/>
          <w:lang w:val="ru-RU"/>
        </w:rPr>
        <w:t xml:space="preserve"> </w:t>
      </w:r>
      <w:r w:rsidRPr="00E76E4E">
        <w:rPr>
          <w:rStyle w:val="Emphasis"/>
          <w:b/>
          <w:i w:val="0"/>
          <w:sz w:val="20"/>
          <w:szCs w:val="20"/>
        </w:rPr>
        <w:t>խույս</w:t>
      </w:r>
      <w:r w:rsidRPr="00254C5F">
        <w:rPr>
          <w:rStyle w:val="Emphasis"/>
          <w:b/>
          <w:i w:val="0"/>
          <w:sz w:val="20"/>
          <w:szCs w:val="20"/>
          <w:lang w:val="ru-RU"/>
        </w:rPr>
        <w:t xml:space="preserve"> </w:t>
      </w:r>
      <w:r w:rsidRPr="00E76E4E">
        <w:rPr>
          <w:rStyle w:val="Emphasis"/>
          <w:b/>
          <w:i w:val="0"/>
          <w:sz w:val="20"/>
          <w:szCs w:val="20"/>
        </w:rPr>
        <w:t>տալու</w:t>
      </w:r>
      <w:r w:rsidRPr="00254C5F">
        <w:rPr>
          <w:rStyle w:val="Emphasis"/>
          <w:b/>
          <w:i w:val="0"/>
          <w:sz w:val="20"/>
          <w:szCs w:val="20"/>
          <w:lang w:val="ru-RU"/>
        </w:rPr>
        <w:t xml:space="preserve"> </w:t>
      </w:r>
      <w:r w:rsidRPr="00E76E4E">
        <w:rPr>
          <w:rStyle w:val="Emphasis"/>
          <w:b/>
          <w:i w:val="0"/>
          <w:sz w:val="20"/>
          <w:szCs w:val="20"/>
        </w:rPr>
        <w:t>մեղքերս</w:t>
      </w:r>
      <w:r w:rsidRPr="00254C5F">
        <w:rPr>
          <w:rStyle w:val="Emphasis"/>
          <w:b/>
          <w:i w:val="0"/>
          <w:sz w:val="20"/>
          <w:szCs w:val="20"/>
          <w:lang w:val="ru-RU"/>
        </w:rPr>
        <w:t xml:space="preserve"> </w:t>
      </w:r>
      <w:r w:rsidRPr="00E76E4E">
        <w:rPr>
          <w:rStyle w:val="Emphasis"/>
          <w:b/>
          <w:i w:val="0"/>
          <w:sz w:val="20"/>
          <w:szCs w:val="20"/>
        </w:rPr>
        <w:t>ինձ</w:t>
      </w:r>
      <w:r w:rsidRPr="00254C5F">
        <w:rPr>
          <w:rStyle w:val="Emphasis"/>
          <w:b/>
          <w:i w:val="0"/>
          <w:sz w:val="20"/>
          <w:szCs w:val="20"/>
          <w:lang w:val="ru-RU"/>
        </w:rPr>
        <w:t xml:space="preserve"> </w:t>
      </w:r>
      <w:r w:rsidRPr="00E76E4E">
        <w:rPr>
          <w:rStyle w:val="Emphasis"/>
          <w:b/>
          <w:i w:val="0"/>
          <w:sz w:val="20"/>
          <w:szCs w:val="20"/>
        </w:rPr>
        <w:t>հետ</w:t>
      </w:r>
      <w:r w:rsidRPr="00254C5F">
        <w:rPr>
          <w:rStyle w:val="Emphasis"/>
          <w:b/>
          <w:i w:val="0"/>
          <w:sz w:val="20"/>
          <w:szCs w:val="20"/>
          <w:lang w:val="ru-RU"/>
        </w:rPr>
        <w:t xml:space="preserve"> </w:t>
      </w:r>
      <w:r w:rsidRPr="00E76E4E">
        <w:rPr>
          <w:rStyle w:val="Emphasis"/>
          <w:b/>
          <w:i w:val="0"/>
          <w:sz w:val="20"/>
          <w:szCs w:val="20"/>
        </w:rPr>
        <w:t>կիսելուց</w:t>
      </w:r>
      <w:r w:rsidRPr="00254C5F">
        <w:rPr>
          <w:rStyle w:val="Emphasis"/>
          <w:b/>
          <w:i w:val="0"/>
          <w:sz w:val="20"/>
          <w:szCs w:val="20"/>
          <w:lang w:val="ru-RU"/>
        </w:rPr>
        <w:t>:</w:t>
      </w:r>
    </w:p>
    <w:p w14:paraId="65160925" w14:textId="77777777" w:rsidR="006129CD" w:rsidRPr="00254C5F" w:rsidRDefault="006129CD" w:rsidP="00B67272">
      <w:pPr>
        <w:pStyle w:val="NormalWeb"/>
        <w:spacing w:before="120" w:beforeAutospacing="0" w:after="0" w:afterAutospacing="0" w:line="288" w:lineRule="auto"/>
        <w:ind w:left="360"/>
        <w:rPr>
          <w:rStyle w:val="Emphasis"/>
          <w:b/>
          <w:i w:val="0"/>
          <w:sz w:val="20"/>
          <w:szCs w:val="20"/>
          <w:lang w:val="ru-RU"/>
        </w:rPr>
      </w:pPr>
      <w:r w:rsidRPr="00E76E4E">
        <w:rPr>
          <w:rStyle w:val="Emphasis"/>
          <w:b/>
          <w:i w:val="0"/>
          <w:sz w:val="20"/>
          <w:szCs w:val="20"/>
        </w:rPr>
        <w:t>Դու</w:t>
      </w:r>
      <w:r w:rsidRPr="00254C5F">
        <w:rPr>
          <w:rStyle w:val="Emphasis"/>
          <w:b/>
          <w:i w:val="0"/>
          <w:sz w:val="20"/>
          <w:szCs w:val="20"/>
          <w:lang w:val="ru-RU"/>
        </w:rPr>
        <w:t xml:space="preserve"> </w:t>
      </w:r>
      <w:r w:rsidRPr="00E76E4E">
        <w:rPr>
          <w:rStyle w:val="Emphasis"/>
          <w:b/>
          <w:i w:val="0"/>
          <w:sz w:val="20"/>
          <w:szCs w:val="20"/>
        </w:rPr>
        <w:t>ես</w:t>
      </w:r>
      <w:r w:rsidRPr="00254C5F">
        <w:rPr>
          <w:rStyle w:val="Emphasis"/>
          <w:b/>
          <w:i w:val="0"/>
          <w:sz w:val="20"/>
          <w:szCs w:val="20"/>
          <w:lang w:val="ru-RU"/>
        </w:rPr>
        <w:t xml:space="preserve"> </w:t>
      </w:r>
      <w:r w:rsidRPr="00E76E4E">
        <w:rPr>
          <w:rStyle w:val="Emphasis"/>
          <w:b/>
          <w:i w:val="0"/>
          <w:sz w:val="20"/>
          <w:szCs w:val="20"/>
        </w:rPr>
        <w:t>ազնիվ</w:t>
      </w:r>
      <w:r w:rsidRPr="00254C5F">
        <w:rPr>
          <w:rStyle w:val="Emphasis"/>
          <w:b/>
          <w:i w:val="0"/>
          <w:sz w:val="20"/>
          <w:szCs w:val="20"/>
          <w:lang w:val="ru-RU"/>
        </w:rPr>
        <w:t xml:space="preserve"> </w:t>
      </w:r>
      <w:r w:rsidRPr="00E76E4E">
        <w:rPr>
          <w:rStyle w:val="Emphasis"/>
          <w:b/>
          <w:i w:val="0"/>
          <w:sz w:val="20"/>
          <w:szCs w:val="20"/>
        </w:rPr>
        <w:t>իմ</w:t>
      </w:r>
      <w:r w:rsidRPr="00254C5F">
        <w:rPr>
          <w:rStyle w:val="Emphasis"/>
          <w:b/>
          <w:i w:val="0"/>
          <w:sz w:val="20"/>
          <w:szCs w:val="20"/>
          <w:lang w:val="ru-RU"/>
        </w:rPr>
        <w:t xml:space="preserve"> </w:t>
      </w:r>
      <w:r w:rsidRPr="00E76E4E">
        <w:rPr>
          <w:rStyle w:val="Emphasis"/>
          <w:b/>
          <w:i w:val="0"/>
          <w:sz w:val="20"/>
          <w:szCs w:val="20"/>
        </w:rPr>
        <w:t>հոգին</w:t>
      </w:r>
      <w:r w:rsidRPr="00254C5F">
        <w:rPr>
          <w:rStyle w:val="Emphasis"/>
          <w:b/>
          <w:i w:val="0"/>
          <w:sz w:val="20"/>
          <w:szCs w:val="20"/>
          <w:lang w:val="ru-RU"/>
        </w:rPr>
        <w:t xml:space="preserve"> </w:t>
      </w:r>
      <w:r w:rsidRPr="00E76E4E">
        <w:rPr>
          <w:rStyle w:val="Emphasis"/>
          <w:b/>
          <w:i w:val="0"/>
          <w:sz w:val="20"/>
          <w:szCs w:val="20"/>
        </w:rPr>
        <w:t>հրապուրում</w:t>
      </w:r>
      <w:r w:rsidRPr="00254C5F">
        <w:rPr>
          <w:rStyle w:val="Emphasis"/>
          <w:b/>
          <w:i w:val="0"/>
          <w:sz w:val="20"/>
          <w:szCs w:val="20"/>
          <w:lang w:val="ru-RU"/>
        </w:rPr>
        <w:t xml:space="preserve"> </w:t>
      </w:r>
      <w:r w:rsidRPr="00E76E4E">
        <w:rPr>
          <w:rStyle w:val="Emphasis"/>
          <w:b/>
          <w:i w:val="0"/>
          <w:sz w:val="20"/>
          <w:szCs w:val="20"/>
        </w:rPr>
        <w:t>ու</w:t>
      </w:r>
      <w:r w:rsidRPr="00254C5F">
        <w:rPr>
          <w:rStyle w:val="Emphasis"/>
          <w:b/>
          <w:i w:val="0"/>
          <w:sz w:val="20"/>
          <w:szCs w:val="20"/>
          <w:lang w:val="ru-RU"/>
        </w:rPr>
        <w:t xml:space="preserve"> </w:t>
      </w:r>
      <w:r w:rsidRPr="00E76E4E">
        <w:rPr>
          <w:rStyle w:val="Emphasis"/>
          <w:b/>
          <w:i w:val="0"/>
          <w:sz w:val="20"/>
          <w:szCs w:val="20"/>
        </w:rPr>
        <w:t>մղում</w:t>
      </w:r>
    </w:p>
    <w:p w14:paraId="1969B872"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Կոշտ</w:t>
      </w:r>
      <w:r w:rsidRPr="00254C5F">
        <w:rPr>
          <w:rStyle w:val="Emphasis"/>
          <w:b/>
          <w:i w:val="0"/>
          <w:sz w:val="20"/>
          <w:szCs w:val="20"/>
          <w:lang w:val="ru-RU"/>
        </w:rPr>
        <w:t xml:space="preserve"> </w:t>
      </w:r>
      <w:r w:rsidRPr="00E76E4E">
        <w:rPr>
          <w:rStyle w:val="Emphasis"/>
          <w:b/>
          <w:i w:val="0"/>
          <w:sz w:val="20"/>
          <w:szCs w:val="20"/>
        </w:rPr>
        <w:t>մարմինս</w:t>
      </w:r>
      <w:r w:rsidRPr="00254C5F">
        <w:rPr>
          <w:rStyle w:val="Emphasis"/>
          <w:b/>
          <w:i w:val="0"/>
          <w:sz w:val="20"/>
          <w:szCs w:val="20"/>
          <w:lang w:val="ru-RU"/>
        </w:rPr>
        <w:t xml:space="preserve"> </w:t>
      </w:r>
      <w:r w:rsidRPr="00E76E4E">
        <w:rPr>
          <w:rStyle w:val="Emphasis"/>
          <w:b/>
          <w:i w:val="0"/>
          <w:sz w:val="20"/>
          <w:szCs w:val="20"/>
        </w:rPr>
        <w:t>քարշ</w:t>
      </w:r>
      <w:r w:rsidRPr="00254C5F">
        <w:rPr>
          <w:rStyle w:val="Emphasis"/>
          <w:b/>
          <w:i w:val="0"/>
          <w:sz w:val="20"/>
          <w:szCs w:val="20"/>
          <w:lang w:val="ru-RU"/>
        </w:rPr>
        <w:t xml:space="preserve"> </w:t>
      </w:r>
      <w:r w:rsidRPr="00E76E4E">
        <w:rPr>
          <w:rStyle w:val="Emphasis"/>
          <w:b/>
          <w:i w:val="0"/>
          <w:sz w:val="20"/>
          <w:szCs w:val="20"/>
        </w:rPr>
        <w:t>տալու</w:t>
      </w:r>
      <w:r w:rsidRPr="00254C5F">
        <w:rPr>
          <w:rStyle w:val="Emphasis"/>
          <w:b/>
          <w:i w:val="0"/>
          <w:sz w:val="20"/>
          <w:szCs w:val="20"/>
          <w:lang w:val="ru-RU"/>
        </w:rPr>
        <w:t xml:space="preserve"> </w:t>
      </w:r>
      <w:r w:rsidRPr="00E76E4E">
        <w:rPr>
          <w:rStyle w:val="Emphasis"/>
          <w:b/>
          <w:i w:val="0"/>
          <w:sz w:val="20"/>
          <w:szCs w:val="20"/>
        </w:rPr>
        <w:t>դավերի</w:t>
      </w:r>
      <w:r w:rsidRPr="00254C5F">
        <w:rPr>
          <w:rStyle w:val="Emphasis"/>
          <w:b/>
          <w:i w:val="0"/>
          <w:sz w:val="20"/>
          <w:szCs w:val="20"/>
          <w:lang w:val="ru-RU"/>
        </w:rPr>
        <w:t xml:space="preserve"> </w:t>
      </w:r>
      <w:r w:rsidRPr="00E76E4E">
        <w:rPr>
          <w:rStyle w:val="Emphasis"/>
          <w:b/>
          <w:i w:val="0"/>
          <w:sz w:val="20"/>
          <w:szCs w:val="20"/>
        </w:rPr>
        <w:t>մեջ</w:t>
      </w:r>
      <w:r w:rsidRPr="00254C5F">
        <w:rPr>
          <w:rStyle w:val="Emphasis"/>
          <w:b/>
          <w:i w:val="0"/>
          <w:sz w:val="20"/>
          <w:szCs w:val="20"/>
          <w:lang w:val="ru-RU"/>
        </w:rPr>
        <w:t xml:space="preserve"> </w:t>
      </w:r>
      <w:r w:rsidRPr="00E76E4E">
        <w:rPr>
          <w:rStyle w:val="Emphasis"/>
          <w:b/>
          <w:i w:val="0"/>
          <w:sz w:val="20"/>
          <w:szCs w:val="20"/>
        </w:rPr>
        <w:t>տմարդի</w:t>
      </w:r>
      <w:r w:rsidRPr="00254C5F">
        <w:rPr>
          <w:rStyle w:val="Emphasis"/>
          <w:b/>
          <w:i w:val="0"/>
          <w:sz w:val="20"/>
          <w:szCs w:val="20"/>
          <w:lang w:val="ru-RU"/>
        </w:rPr>
        <w:t>.</w:t>
      </w:r>
    </w:p>
    <w:p w14:paraId="07D5A564"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Հոգիս</w:t>
      </w:r>
      <w:r w:rsidRPr="00254C5F">
        <w:rPr>
          <w:rStyle w:val="Emphasis"/>
          <w:b/>
          <w:i w:val="0"/>
          <w:sz w:val="20"/>
          <w:szCs w:val="20"/>
          <w:lang w:val="ru-RU"/>
        </w:rPr>
        <w:t xml:space="preserve"> </w:t>
      </w:r>
      <w:r w:rsidRPr="00E76E4E">
        <w:rPr>
          <w:rStyle w:val="Emphasis"/>
          <w:b/>
          <w:i w:val="0"/>
          <w:sz w:val="20"/>
          <w:szCs w:val="20"/>
        </w:rPr>
        <w:t>համառ</w:t>
      </w:r>
      <w:r w:rsidRPr="00254C5F">
        <w:rPr>
          <w:rStyle w:val="Emphasis"/>
          <w:b/>
          <w:i w:val="0"/>
          <w:sz w:val="20"/>
          <w:szCs w:val="20"/>
          <w:lang w:val="ru-RU"/>
        </w:rPr>
        <w:t xml:space="preserve"> </w:t>
      </w:r>
      <w:r w:rsidRPr="00E76E4E">
        <w:rPr>
          <w:rStyle w:val="Emphasis"/>
          <w:b/>
          <w:i w:val="0"/>
          <w:sz w:val="20"/>
          <w:szCs w:val="20"/>
        </w:rPr>
        <w:t>պնդում</w:t>
      </w:r>
      <w:r w:rsidRPr="00254C5F">
        <w:rPr>
          <w:rStyle w:val="Emphasis"/>
          <w:b/>
          <w:i w:val="0"/>
          <w:sz w:val="20"/>
          <w:szCs w:val="20"/>
          <w:lang w:val="ru-RU"/>
        </w:rPr>
        <w:t xml:space="preserve"> </w:t>
      </w:r>
      <w:r w:rsidRPr="00E76E4E">
        <w:rPr>
          <w:rStyle w:val="Emphasis"/>
          <w:b/>
          <w:i w:val="0"/>
          <w:sz w:val="20"/>
          <w:szCs w:val="20"/>
        </w:rPr>
        <w:t>է</w:t>
      </w:r>
      <w:r w:rsidRPr="00254C5F">
        <w:rPr>
          <w:rStyle w:val="Emphasis"/>
          <w:b/>
          <w:i w:val="0"/>
          <w:sz w:val="20"/>
          <w:szCs w:val="20"/>
          <w:lang w:val="ru-RU"/>
        </w:rPr>
        <w:t xml:space="preserve">, </w:t>
      </w:r>
      <w:r w:rsidRPr="00E76E4E">
        <w:rPr>
          <w:rStyle w:val="Emphasis"/>
          <w:b/>
          <w:i w:val="0"/>
          <w:sz w:val="20"/>
          <w:szCs w:val="20"/>
        </w:rPr>
        <w:t>որ</w:t>
      </w:r>
      <w:r w:rsidRPr="00254C5F">
        <w:rPr>
          <w:rStyle w:val="Emphasis"/>
          <w:b/>
          <w:i w:val="0"/>
          <w:sz w:val="20"/>
          <w:szCs w:val="20"/>
          <w:lang w:val="ru-RU"/>
        </w:rPr>
        <w:t xml:space="preserve"> </w:t>
      </w:r>
      <w:r w:rsidRPr="00E76E4E">
        <w:rPr>
          <w:rStyle w:val="Emphasis"/>
          <w:b/>
          <w:i w:val="0"/>
          <w:sz w:val="20"/>
          <w:szCs w:val="20"/>
        </w:rPr>
        <w:t>սիրո</w:t>
      </w:r>
      <w:r w:rsidRPr="00254C5F">
        <w:rPr>
          <w:rStyle w:val="Emphasis"/>
          <w:b/>
          <w:i w:val="0"/>
          <w:sz w:val="20"/>
          <w:szCs w:val="20"/>
          <w:lang w:val="ru-RU"/>
        </w:rPr>
        <w:t xml:space="preserve"> </w:t>
      </w:r>
      <w:r w:rsidRPr="00E76E4E">
        <w:rPr>
          <w:rStyle w:val="Emphasis"/>
          <w:b/>
          <w:i w:val="0"/>
          <w:sz w:val="20"/>
          <w:szCs w:val="20"/>
        </w:rPr>
        <w:t>մեջ</w:t>
      </w:r>
      <w:r w:rsidRPr="00254C5F">
        <w:rPr>
          <w:rStyle w:val="Emphasis"/>
          <w:b/>
          <w:i w:val="0"/>
          <w:sz w:val="20"/>
          <w:szCs w:val="20"/>
          <w:lang w:val="ru-RU"/>
        </w:rPr>
        <w:t xml:space="preserve"> </w:t>
      </w:r>
      <w:r w:rsidRPr="00E76E4E">
        <w:rPr>
          <w:rStyle w:val="Emphasis"/>
          <w:b/>
          <w:i w:val="0"/>
          <w:sz w:val="20"/>
          <w:szCs w:val="20"/>
        </w:rPr>
        <w:t>կհաղթի</w:t>
      </w:r>
      <w:r w:rsidRPr="00254C5F">
        <w:rPr>
          <w:rStyle w:val="Emphasis"/>
          <w:b/>
          <w:i w:val="0"/>
          <w:sz w:val="20"/>
          <w:szCs w:val="20"/>
          <w:lang w:val="ru-RU"/>
        </w:rPr>
        <w:t>,</w:t>
      </w:r>
    </w:p>
    <w:p w14:paraId="2A3694BE"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Բայց</w:t>
      </w:r>
      <w:r w:rsidRPr="00254C5F">
        <w:rPr>
          <w:rStyle w:val="Emphasis"/>
          <w:b/>
          <w:i w:val="0"/>
          <w:sz w:val="20"/>
          <w:szCs w:val="20"/>
          <w:lang w:val="ru-RU"/>
        </w:rPr>
        <w:t xml:space="preserve"> </w:t>
      </w:r>
      <w:r w:rsidRPr="00E76E4E">
        <w:rPr>
          <w:rStyle w:val="Emphasis"/>
          <w:b/>
          <w:i w:val="0"/>
          <w:sz w:val="20"/>
          <w:szCs w:val="20"/>
        </w:rPr>
        <w:t>իմ</w:t>
      </w:r>
      <w:r w:rsidRPr="00254C5F">
        <w:rPr>
          <w:rStyle w:val="Emphasis"/>
          <w:b/>
          <w:i w:val="0"/>
          <w:sz w:val="20"/>
          <w:szCs w:val="20"/>
          <w:lang w:val="ru-RU"/>
        </w:rPr>
        <w:t xml:space="preserve"> </w:t>
      </w:r>
      <w:r w:rsidRPr="00E76E4E">
        <w:rPr>
          <w:rStyle w:val="Emphasis"/>
          <w:b/>
          <w:i w:val="0"/>
          <w:sz w:val="20"/>
          <w:szCs w:val="20"/>
        </w:rPr>
        <w:t>անզոր</w:t>
      </w:r>
      <w:r w:rsidRPr="00254C5F">
        <w:rPr>
          <w:rStyle w:val="Emphasis"/>
          <w:b/>
          <w:i w:val="0"/>
          <w:sz w:val="20"/>
          <w:szCs w:val="20"/>
          <w:lang w:val="ru-RU"/>
        </w:rPr>
        <w:t xml:space="preserve"> </w:t>
      </w:r>
      <w:r w:rsidRPr="00E76E4E">
        <w:rPr>
          <w:rStyle w:val="Emphasis"/>
          <w:b/>
          <w:i w:val="0"/>
          <w:sz w:val="20"/>
          <w:szCs w:val="20"/>
        </w:rPr>
        <w:t>մարմինը</w:t>
      </w:r>
      <w:r w:rsidRPr="00254C5F">
        <w:rPr>
          <w:rStyle w:val="Emphasis"/>
          <w:b/>
          <w:i w:val="0"/>
          <w:sz w:val="20"/>
          <w:szCs w:val="20"/>
          <w:lang w:val="ru-RU"/>
        </w:rPr>
        <w:t xml:space="preserve"> </w:t>
      </w:r>
      <w:r w:rsidRPr="00E76E4E">
        <w:rPr>
          <w:rStyle w:val="Emphasis"/>
          <w:b/>
          <w:i w:val="0"/>
          <w:sz w:val="20"/>
          <w:szCs w:val="20"/>
        </w:rPr>
        <w:t>նրան</w:t>
      </w:r>
      <w:r w:rsidRPr="00254C5F">
        <w:rPr>
          <w:rStyle w:val="Emphasis"/>
          <w:b/>
          <w:i w:val="0"/>
          <w:sz w:val="20"/>
          <w:szCs w:val="20"/>
          <w:lang w:val="ru-RU"/>
        </w:rPr>
        <w:t xml:space="preserve"> </w:t>
      </w:r>
      <w:r w:rsidRPr="00E76E4E">
        <w:rPr>
          <w:rStyle w:val="Emphasis"/>
          <w:b/>
          <w:i w:val="0"/>
          <w:sz w:val="20"/>
          <w:szCs w:val="20"/>
        </w:rPr>
        <w:t>լսել</w:t>
      </w:r>
      <w:r w:rsidRPr="00254C5F">
        <w:rPr>
          <w:rStyle w:val="Emphasis"/>
          <w:b/>
          <w:i w:val="0"/>
          <w:sz w:val="20"/>
          <w:szCs w:val="20"/>
          <w:lang w:val="ru-RU"/>
        </w:rPr>
        <w:t xml:space="preserve"> </w:t>
      </w:r>
      <w:r w:rsidRPr="00E76E4E">
        <w:rPr>
          <w:rStyle w:val="Emphasis"/>
          <w:b/>
          <w:i w:val="0"/>
          <w:sz w:val="20"/>
          <w:szCs w:val="20"/>
        </w:rPr>
        <w:t>չի</w:t>
      </w:r>
      <w:r w:rsidRPr="00254C5F">
        <w:rPr>
          <w:rStyle w:val="Emphasis"/>
          <w:b/>
          <w:i w:val="0"/>
          <w:sz w:val="20"/>
          <w:szCs w:val="20"/>
          <w:lang w:val="ru-RU"/>
        </w:rPr>
        <w:t xml:space="preserve"> </w:t>
      </w:r>
      <w:r w:rsidRPr="00E76E4E">
        <w:rPr>
          <w:rStyle w:val="Emphasis"/>
          <w:b/>
          <w:i w:val="0"/>
          <w:sz w:val="20"/>
          <w:szCs w:val="20"/>
        </w:rPr>
        <w:t>ուզում</w:t>
      </w:r>
      <w:r w:rsidRPr="00254C5F">
        <w:rPr>
          <w:rStyle w:val="Emphasis"/>
          <w:b/>
          <w:i w:val="0"/>
          <w:sz w:val="20"/>
          <w:szCs w:val="20"/>
          <w:lang w:val="ru-RU"/>
        </w:rPr>
        <w:t>:</w:t>
      </w:r>
    </w:p>
    <w:p w14:paraId="0AF50555" w14:textId="77777777" w:rsidR="006129CD" w:rsidRPr="00254C5F" w:rsidRDefault="006129CD" w:rsidP="00B67272">
      <w:pPr>
        <w:pStyle w:val="NormalWeb"/>
        <w:spacing w:before="120" w:beforeAutospacing="0" w:after="0" w:afterAutospacing="0" w:line="288" w:lineRule="auto"/>
        <w:ind w:left="360"/>
        <w:rPr>
          <w:rStyle w:val="Emphasis"/>
          <w:b/>
          <w:i w:val="0"/>
          <w:sz w:val="20"/>
          <w:szCs w:val="20"/>
          <w:lang w:val="ru-RU"/>
        </w:rPr>
      </w:pPr>
      <w:r w:rsidRPr="00E76E4E">
        <w:rPr>
          <w:rStyle w:val="Emphasis"/>
          <w:b/>
          <w:i w:val="0"/>
          <w:sz w:val="20"/>
          <w:szCs w:val="20"/>
        </w:rPr>
        <w:t>Սակայն</w:t>
      </w:r>
      <w:r w:rsidRPr="00254C5F">
        <w:rPr>
          <w:rStyle w:val="Emphasis"/>
          <w:b/>
          <w:i w:val="0"/>
          <w:sz w:val="20"/>
          <w:szCs w:val="20"/>
          <w:lang w:val="ru-RU"/>
        </w:rPr>
        <w:t xml:space="preserve"> </w:t>
      </w:r>
      <w:r w:rsidRPr="00E76E4E">
        <w:rPr>
          <w:rStyle w:val="Emphasis"/>
          <w:b/>
          <w:i w:val="0"/>
          <w:sz w:val="20"/>
          <w:szCs w:val="20"/>
        </w:rPr>
        <w:t>ի</w:t>
      </w:r>
      <w:r w:rsidRPr="00254C5F">
        <w:rPr>
          <w:rStyle w:val="Emphasis"/>
          <w:b/>
          <w:i w:val="0"/>
          <w:sz w:val="20"/>
          <w:szCs w:val="20"/>
          <w:lang w:val="ru-RU"/>
        </w:rPr>
        <w:t xml:space="preserve"> </w:t>
      </w:r>
      <w:r w:rsidRPr="00E76E4E">
        <w:rPr>
          <w:rStyle w:val="Emphasis"/>
          <w:b/>
          <w:i w:val="0"/>
          <w:sz w:val="20"/>
          <w:szCs w:val="20"/>
        </w:rPr>
        <w:t>լուր</w:t>
      </w:r>
      <w:r w:rsidRPr="00254C5F">
        <w:rPr>
          <w:rStyle w:val="Emphasis"/>
          <w:b/>
          <w:i w:val="0"/>
          <w:sz w:val="20"/>
          <w:szCs w:val="20"/>
          <w:lang w:val="ru-RU"/>
        </w:rPr>
        <w:t xml:space="preserve"> </w:t>
      </w:r>
      <w:r w:rsidRPr="00E76E4E">
        <w:rPr>
          <w:rStyle w:val="Emphasis"/>
          <w:b/>
          <w:i w:val="0"/>
          <w:sz w:val="20"/>
          <w:szCs w:val="20"/>
        </w:rPr>
        <w:t>քո</w:t>
      </w:r>
      <w:r w:rsidRPr="00254C5F">
        <w:rPr>
          <w:rStyle w:val="Emphasis"/>
          <w:b/>
          <w:i w:val="0"/>
          <w:sz w:val="20"/>
          <w:szCs w:val="20"/>
          <w:lang w:val="ru-RU"/>
        </w:rPr>
        <w:t xml:space="preserve"> </w:t>
      </w:r>
      <w:r w:rsidRPr="00E76E4E">
        <w:rPr>
          <w:rStyle w:val="Emphasis"/>
          <w:b/>
          <w:i w:val="0"/>
          <w:sz w:val="20"/>
          <w:szCs w:val="20"/>
        </w:rPr>
        <w:t>անվան</w:t>
      </w:r>
      <w:r w:rsidRPr="00254C5F">
        <w:rPr>
          <w:rStyle w:val="Emphasis"/>
          <w:b/>
          <w:i w:val="0"/>
          <w:sz w:val="20"/>
          <w:szCs w:val="20"/>
          <w:lang w:val="ru-RU"/>
        </w:rPr>
        <w:t xml:space="preserve"> </w:t>
      </w:r>
      <w:r w:rsidRPr="00E76E4E">
        <w:rPr>
          <w:rStyle w:val="Emphasis"/>
          <w:b/>
          <w:i w:val="0"/>
          <w:sz w:val="20"/>
          <w:szCs w:val="20"/>
        </w:rPr>
        <w:t>աչքը</w:t>
      </w:r>
      <w:r w:rsidRPr="00254C5F">
        <w:rPr>
          <w:rStyle w:val="Emphasis"/>
          <w:b/>
          <w:i w:val="0"/>
          <w:sz w:val="20"/>
          <w:szCs w:val="20"/>
          <w:lang w:val="ru-RU"/>
        </w:rPr>
        <w:t xml:space="preserve"> </w:t>
      </w:r>
      <w:r w:rsidRPr="00E76E4E">
        <w:rPr>
          <w:rStyle w:val="Emphasis"/>
          <w:b/>
          <w:i w:val="0"/>
          <w:sz w:val="20"/>
          <w:szCs w:val="20"/>
        </w:rPr>
        <w:t>քեզ</w:t>
      </w:r>
      <w:r w:rsidRPr="00254C5F">
        <w:rPr>
          <w:rStyle w:val="Emphasis"/>
          <w:b/>
          <w:i w:val="0"/>
          <w:sz w:val="20"/>
          <w:szCs w:val="20"/>
          <w:lang w:val="ru-RU"/>
        </w:rPr>
        <w:t xml:space="preserve"> </w:t>
      </w:r>
      <w:r w:rsidRPr="00E76E4E">
        <w:rPr>
          <w:rStyle w:val="Emphasis"/>
          <w:b/>
          <w:i w:val="0"/>
          <w:sz w:val="20"/>
          <w:szCs w:val="20"/>
        </w:rPr>
        <w:t>է</w:t>
      </w:r>
      <w:r w:rsidRPr="00254C5F">
        <w:rPr>
          <w:rStyle w:val="Emphasis"/>
          <w:b/>
          <w:i w:val="0"/>
          <w:sz w:val="20"/>
          <w:szCs w:val="20"/>
          <w:lang w:val="ru-RU"/>
        </w:rPr>
        <w:t xml:space="preserve"> </w:t>
      </w:r>
      <w:r w:rsidRPr="00E76E4E">
        <w:rPr>
          <w:rStyle w:val="Emphasis"/>
          <w:b/>
          <w:i w:val="0"/>
          <w:sz w:val="20"/>
          <w:szCs w:val="20"/>
        </w:rPr>
        <w:t>նա</w:t>
      </w:r>
      <w:r w:rsidRPr="00254C5F">
        <w:rPr>
          <w:rStyle w:val="Emphasis"/>
          <w:b/>
          <w:i w:val="0"/>
          <w:sz w:val="20"/>
          <w:szCs w:val="20"/>
          <w:lang w:val="ru-RU"/>
        </w:rPr>
        <w:t xml:space="preserve"> </w:t>
      </w:r>
      <w:r w:rsidRPr="00E76E4E">
        <w:rPr>
          <w:rStyle w:val="Emphasis"/>
          <w:b/>
          <w:i w:val="0"/>
          <w:sz w:val="20"/>
          <w:szCs w:val="20"/>
        </w:rPr>
        <w:t>հառում</w:t>
      </w:r>
      <w:r w:rsidRPr="00254C5F">
        <w:rPr>
          <w:rStyle w:val="Emphasis"/>
          <w:b/>
          <w:i w:val="0"/>
          <w:sz w:val="20"/>
          <w:szCs w:val="20"/>
          <w:lang w:val="ru-RU"/>
        </w:rPr>
        <w:t>,</w:t>
      </w:r>
    </w:p>
    <w:p w14:paraId="74DA4C37"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Նայում</w:t>
      </w:r>
      <w:r w:rsidRPr="00254C5F">
        <w:rPr>
          <w:rStyle w:val="Emphasis"/>
          <w:b/>
          <w:i w:val="0"/>
          <w:sz w:val="20"/>
          <w:szCs w:val="20"/>
          <w:lang w:val="ru-RU"/>
        </w:rPr>
        <w:t xml:space="preserve"> </w:t>
      </w:r>
      <w:r w:rsidRPr="00E76E4E">
        <w:rPr>
          <w:rStyle w:val="Emphasis"/>
          <w:b/>
          <w:i w:val="0"/>
          <w:sz w:val="20"/>
          <w:szCs w:val="20"/>
        </w:rPr>
        <w:t>է</w:t>
      </w:r>
      <w:r w:rsidRPr="00254C5F">
        <w:rPr>
          <w:rStyle w:val="Emphasis"/>
          <w:b/>
          <w:i w:val="0"/>
          <w:sz w:val="20"/>
          <w:szCs w:val="20"/>
          <w:lang w:val="ru-RU"/>
        </w:rPr>
        <w:t xml:space="preserve"> </w:t>
      </w:r>
      <w:r w:rsidRPr="00E76E4E">
        <w:rPr>
          <w:rStyle w:val="Emphasis"/>
          <w:b/>
          <w:i w:val="0"/>
          <w:sz w:val="20"/>
          <w:szCs w:val="20"/>
        </w:rPr>
        <w:t>քեզ</w:t>
      </w:r>
      <w:r w:rsidRPr="00254C5F">
        <w:rPr>
          <w:rStyle w:val="Emphasis"/>
          <w:b/>
          <w:i w:val="0"/>
          <w:sz w:val="20"/>
          <w:szCs w:val="20"/>
          <w:lang w:val="ru-RU"/>
        </w:rPr>
        <w:t xml:space="preserve"> </w:t>
      </w:r>
      <w:r w:rsidRPr="00E76E4E">
        <w:rPr>
          <w:rStyle w:val="Emphasis"/>
          <w:b/>
          <w:i w:val="0"/>
          <w:sz w:val="20"/>
          <w:szCs w:val="20"/>
        </w:rPr>
        <w:t>իբրև</w:t>
      </w:r>
      <w:r w:rsidRPr="00254C5F">
        <w:rPr>
          <w:rStyle w:val="Emphasis"/>
          <w:b/>
          <w:i w:val="0"/>
          <w:sz w:val="20"/>
          <w:szCs w:val="20"/>
          <w:lang w:val="ru-RU"/>
        </w:rPr>
        <w:t xml:space="preserve"> </w:t>
      </w:r>
      <w:r w:rsidRPr="00E76E4E">
        <w:rPr>
          <w:rStyle w:val="Emphasis"/>
          <w:b/>
          <w:i w:val="0"/>
          <w:sz w:val="20"/>
          <w:szCs w:val="20"/>
        </w:rPr>
        <w:t>այդ</w:t>
      </w:r>
      <w:r w:rsidRPr="00254C5F">
        <w:rPr>
          <w:rStyle w:val="Emphasis"/>
          <w:b/>
          <w:i w:val="0"/>
          <w:sz w:val="20"/>
          <w:szCs w:val="20"/>
          <w:lang w:val="ru-RU"/>
        </w:rPr>
        <w:t xml:space="preserve"> </w:t>
      </w:r>
      <w:r w:rsidRPr="00E76E4E">
        <w:rPr>
          <w:rStyle w:val="Emphasis"/>
          <w:b/>
          <w:i w:val="0"/>
          <w:sz w:val="20"/>
          <w:szCs w:val="20"/>
        </w:rPr>
        <w:t>հաղթանակի</w:t>
      </w:r>
      <w:r w:rsidRPr="00254C5F">
        <w:rPr>
          <w:rStyle w:val="Emphasis"/>
          <w:b/>
          <w:i w:val="0"/>
          <w:sz w:val="20"/>
          <w:szCs w:val="20"/>
          <w:lang w:val="ru-RU"/>
        </w:rPr>
        <w:t xml:space="preserve"> </w:t>
      </w:r>
      <w:r w:rsidRPr="00E76E4E">
        <w:rPr>
          <w:rStyle w:val="Emphasis"/>
          <w:b/>
          <w:i w:val="0"/>
          <w:sz w:val="20"/>
          <w:szCs w:val="20"/>
        </w:rPr>
        <w:t>իր</w:t>
      </w:r>
      <w:r w:rsidRPr="00254C5F">
        <w:rPr>
          <w:rStyle w:val="Emphasis"/>
          <w:b/>
          <w:i w:val="0"/>
          <w:sz w:val="20"/>
          <w:szCs w:val="20"/>
          <w:lang w:val="ru-RU"/>
        </w:rPr>
        <w:t xml:space="preserve"> </w:t>
      </w:r>
      <w:r w:rsidRPr="00E76E4E">
        <w:rPr>
          <w:rStyle w:val="Emphasis"/>
          <w:b/>
          <w:i w:val="0"/>
          <w:sz w:val="20"/>
          <w:szCs w:val="20"/>
        </w:rPr>
        <w:t>զոհին</w:t>
      </w:r>
      <w:r w:rsidRPr="00254C5F">
        <w:rPr>
          <w:rStyle w:val="Emphasis"/>
          <w:b/>
          <w:i w:val="0"/>
          <w:sz w:val="20"/>
          <w:szCs w:val="20"/>
          <w:lang w:val="ru-RU"/>
        </w:rPr>
        <w:t>,</w:t>
      </w:r>
    </w:p>
    <w:p w14:paraId="75AADEFA"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Հպարտության</w:t>
      </w:r>
      <w:r w:rsidRPr="00254C5F">
        <w:rPr>
          <w:rStyle w:val="Emphasis"/>
          <w:b/>
          <w:i w:val="0"/>
          <w:sz w:val="20"/>
          <w:szCs w:val="20"/>
          <w:lang w:val="ru-RU"/>
        </w:rPr>
        <w:t xml:space="preserve"> </w:t>
      </w:r>
      <w:r w:rsidRPr="00E76E4E">
        <w:rPr>
          <w:rStyle w:val="Emphasis"/>
          <w:b/>
          <w:i w:val="0"/>
          <w:sz w:val="20"/>
          <w:szCs w:val="20"/>
        </w:rPr>
        <w:t>մեջ</w:t>
      </w:r>
      <w:r w:rsidRPr="00254C5F">
        <w:rPr>
          <w:rStyle w:val="Emphasis"/>
          <w:b/>
          <w:i w:val="0"/>
          <w:sz w:val="20"/>
          <w:szCs w:val="20"/>
          <w:lang w:val="ru-RU"/>
        </w:rPr>
        <w:t xml:space="preserve"> </w:t>
      </w:r>
      <w:r w:rsidRPr="00E76E4E">
        <w:rPr>
          <w:rStyle w:val="Emphasis"/>
          <w:b/>
          <w:i w:val="0"/>
          <w:sz w:val="20"/>
          <w:szCs w:val="20"/>
        </w:rPr>
        <w:t>արբշիռ՝</w:t>
      </w:r>
      <w:r w:rsidRPr="00254C5F">
        <w:rPr>
          <w:rStyle w:val="Emphasis"/>
          <w:b/>
          <w:i w:val="0"/>
          <w:sz w:val="20"/>
          <w:szCs w:val="20"/>
          <w:lang w:val="ru-RU"/>
        </w:rPr>
        <w:t xml:space="preserve"> </w:t>
      </w:r>
      <w:r w:rsidRPr="00E76E4E">
        <w:rPr>
          <w:rStyle w:val="Emphasis"/>
          <w:b/>
          <w:i w:val="0"/>
          <w:sz w:val="20"/>
          <w:szCs w:val="20"/>
        </w:rPr>
        <w:t>ծնրադիր</w:t>
      </w:r>
      <w:r w:rsidRPr="00254C5F">
        <w:rPr>
          <w:rStyle w:val="Emphasis"/>
          <w:b/>
          <w:i w:val="0"/>
          <w:sz w:val="20"/>
          <w:szCs w:val="20"/>
          <w:lang w:val="ru-RU"/>
        </w:rPr>
        <w:t xml:space="preserve"> </w:t>
      </w:r>
      <w:r w:rsidRPr="00E76E4E">
        <w:rPr>
          <w:rStyle w:val="Emphasis"/>
          <w:b/>
          <w:i w:val="0"/>
          <w:sz w:val="20"/>
          <w:szCs w:val="20"/>
        </w:rPr>
        <w:t>է</w:t>
      </w:r>
      <w:r w:rsidRPr="00254C5F">
        <w:rPr>
          <w:rStyle w:val="Emphasis"/>
          <w:b/>
          <w:i w:val="0"/>
          <w:sz w:val="20"/>
          <w:szCs w:val="20"/>
          <w:lang w:val="ru-RU"/>
        </w:rPr>
        <w:t xml:space="preserve"> </w:t>
      </w:r>
      <w:r w:rsidRPr="00E76E4E">
        <w:rPr>
          <w:rStyle w:val="Emphasis"/>
          <w:b/>
          <w:i w:val="0"/>
          <w:sz w:val="20"/>
          <w:szCs w:val="20"/>
        </w:rPr>
        <w:t>նա</w:t>
      </w:r>
      <w:r w:rsidRPr="00254C5F">
        <w:rPr>
          <w:rStyle w:val="Emphasis"/>
          <w:b/>
          <w:i w:val="0"/>
          <w:sz w:val="20"/>
          <w:szCs w:val="20"/>
          <w:lang w:val="ru-RU"/>
        </w:rPr>
        <w:t xml:space="preserve"> </w:t>
      </w:r>
      <w:r w:rsidRPr="00E76E4E">
        <w:rPr>
          <w:rStyle w:val="Emphasis"/>
          <w:b/>
          <w:i w:val="0"/>
          <w:sz w:val="20"/>
          <w:szCs w:val="20"/>
        </w:rPr>
        <w:t>լինում</w:t>
      </w:r>
      <w:r w:rsidRPr="00254C5F">
        <w:rPr>
          <w:rStyle w:val="Emphasis"/>
          <w:b/>
          <w:i w:val="0"/>
          <w:sz w:val="20"/>
          <w:szCs w:val="20"/>
          <w:lang w:val="ru-RU"/>
        </w:rPr>
        <w:t>,</w:t>
      </w:r>
    </w:p>
    <w:p w14:paraId="3739068C" w14:textId="77777777" w:rsidR="006129CD" w:rsidRPr="00254C5F" w:rsidRDefault="006129CD" w:rsidP="00B67272">
      <w:pPr>
        <w:pStyle w:val="NormalWeb"/>
        <w:spacing w:before="0" w:beforeAutospacing="0" w:after="0" w:afterAutospacing="0" w:line="288" w:lineRule="auto"/>
        <w:ind w:left="360"/>
        <w:rPr>
          <w:rStyle w:val="Emphasis"/>
          <w:b/>
          <w:i w:val="0"/>
          <w:sz w:val="20"/>
          <w:szCs w:val="20"/>
          <w:lang w:val="ru-RU"/>
        </w:rPr>
      </w:pPr>
      <w:r w:rsidRPr="00E76E4E">
        <w:rPr>
          <w:rStyle w:val="Emphasis"/>
          <w:b/>
          <w:i w:val="0"/>
          <w:sz w:val="20"/>
          <w:szCs w:val="20"/>
        </w:rPr>
        <w:t>Եվ</w:t>
      </w:r>
      <w:r w:rsidRPr="00254C5F">
        <w:rPr>
          <w:rStyle w:val="Emphasis"/>
          <w:b/>
          <w:i w:val="0"/>
          <w:sz w:val="20"/>
          <w:szCs w:val="20"/>
          <w:lang w:val="ru-RU"/>
        </w:rPr>
        <w:t xml:space="preserve"> </w:t>
      </w:r>
      <w:r w:rsidRPr="00E76E4E">
        <w:rPr>
          <w:rStyle w:val="Emphasis"/>
          <w:b/>
          <w:i w:val="0"/>
          <w:sz w:val="20"/>
          <w:szCs w:val="20"/>
        </w:rPr>
        <w:t>ոտքերիդ</w:t>
      </w:r>
      <w:r w:rsidRPr="00254C5F">
        <w:rPr>
          <w:rStyle w:val="Emphasis"/>
          <w:b/>
          <w:i w:val="0"/>
          <w:sz w:val="20"/>
          <w:szCs w:val="20"/>
          <w:lang w:val="ru-RU"/>
        </w:rPr>
        <w:t xml:space="preserve"> </w:t>
      </w:r>
      <w:r w:rsidRPr="00E76E4E">
        <w:rPr>
          <w:rStyle w:val="Emphasis"/>
          <w:b/>
          <w:i w:val="0"/>
          <w:sz w:val="20"/>
          <w:szCs w:val="20"/>
        </w:rPr>
        <w:t>մոտ</w:t>
      </w:r>
      <w:r w:rsidRPr="00254C5F">
        <w:rPr>
          <w:rStyle w:val="Emphasis"/>
          <w:b/>
          <w:i w:val="0"/>
          <w:sz w:val="20"/>
          <w:szCs w:val="20"/>
          <w:lang w:val="ru-RU"/>
        </w:rPr>
        <w:t xml:space="preserve"> </w:t>
      </w:r>
      <w:r w:rsidRPr="00E76E4E">
        <w:rPr>
          <w:rStyle w:val="Emphasis"/>
          <w:b/>
          <w:i w:val="0"/>
          <w:sz w:val="20"/>
          <w:szCs w:val="20"/>
        </w:rPr>
        <w:t>ընկնում</w:t>
      </w:r>
      <w:r w:rsidRPr="00254C5F">
        <w:rPr>
          <w:rStyle w:val="Emphasis"/>
          <w:b/>
          <w:i w:val="0"/>
          <w:sz w:val="20"/>
          <w:szCs w:val="20"/>
          <w:lang w:val="ru-RU"/>
        </w:rPr>
        <w:t xml:space="preserve"> </w:t>
      </w:r>
      <w:r w:rsidRPr="00E76E4E">
        <w:rPr>
          <w:rStyle w:val="Emphasis"/>
          <w:b/>
          <w:i w:val="0"/>
          <w:sz w:val="20"/>
          <w:szCs w:val="20"/>
        </w:rPr>
        <w:t>իբրև</w:t>
      </w:r>
      <w:r w:rsidRPr="00254C5F">
        <w:rPr>
          <w:rStyle w:val="Emphasis"/>
          <w:b/>
          <w:i w:val="0"/>
          <w:sz w:val="20"/>
          <w:szCs w:val="20"/>
          <w:lang w:val="ru-RU"/>
        </w:rPr>
        <w:t xml:space="preserve"> </w:t>
      </w:r>
      <w:r w:rsidRPr="00E76E4E">
        <w:rPr>
          <w:rStyle w:val="Emphasis"/>
          <w:b/>
          <w:i w:val="0"/>
          <w:sz w:val="20"/>
          <w:szCs w:val="20"/>
        </w:rPr>
        <w:t>խոնարհ</w:t>
      </w:r>
      <w:r w:rsidRPr="00254C5F">
        <w:rPr>
          <w:rStyle w:val="Emphasis"/>
          <w:b/>
          <w:i w:val="0"/>
          <w:sz w:val="20"/>
          <w:szCs w:val="20"/>
          <w:lang w:val="ru-RU"/>
        </w:rPr>
        <w:t xml:space="preserve"> </w:t>
      </w:r>
      <w:r w:rsidRPr="00E76E4E">
        <w:rPr>
          <w:rStyle w:val="Emphasis"/>
          <w:b/>
          <w:i w:val="0"/>
          <w:sz w:val="20"/>
          <w:szCs w:val="20"/>
        </w:rPr>
        <w:t>քո</w:t>
      </w:r>
      <w:r w:rsidRPr="00254C5F">
        <w:rPr>
          <w:rStyle w:val="Emphasis"/>
          <w:b/>
          <w:i w:val="0"/>
          <w:sz w:val="20"/>
          <w:szCs w:val="20"/>
          <w:lang w:val="ru-RU"/>
        </w:rPr>
        <w:t xml:space="preserve"> </w:t>
      </w:r>
      <w:r w:rsidRPr="00E76E4E">
        <w:rPr>
          <w:rStyle w:val="Emphasis"/>
          <w:b/>
          <w:i w:val="0"/>
          <w:sz w:val="20"/>
          <w:szCs w:val="20"/>
        </w:rPr>
        <w:t>գերին</w:t>
      </w:r>
      <w:r w:rsidRPr="00254C5F">
        <w:rPr>
          <w:rStyle w:val="Emphasis"/>
          <w:b/>
          <w:i w:val="0"/>
          <w:sz w:val="20"/>
          <w:szCs w:val="20"/>
          <w:lang w:val="ru-RU"/>
        </w:rPr>
        <w:t>:</w:t>
      </w:r>
    </w:p>
    <w:p w14:paraId="21BCE7BA" w14:textId="77777777" w:rsidR="006129CD" w:rsidRPr="00254C5F" w:rsidRDefault="006129CD" w:rsidP="00B67272">
      <w:pPr>
        <w:pStyle w:val="NormalWeb"/>
        <w:spacing w:before="120" w:beforeAutospacing="0" w:after="0" w:afterAutospacing="0" w:line="288" w:lineRule="auto"/>
        <w:ind w:left="360"/>
        <w:rPr>
          <w:rStyle w:val="Emphasis"/>
          <w:b/>
          <w:i w:val="0"/>
          <w:sz w:val="20"/>
          <w:szCs w:val="20"/>
          <w:lang w:val="ru-RU"/>
        </w:rPr>
      </w:pPr>
      <w:r w:rsidRPr="00E76E4E">
        <w:rPr>
          <w:rStyle w:val="Emphasis"/>
          <w:b/>
          <w:i w:val="0"/>
          <w:sz w:val="20"/>
          <w:szCs w:val="20"/>
        </w:rPr>
        <w:t>Ուրեմն՝</w:t>
      </w:r>
      <w:r w:rsidRPr="00254C5F">
        <w:rPr>
          <w:rStyle w:val="Emphasis"/>
          <w:b/>
          <w:i w:val="0"/>
          <w:sz w:val="20"/>
          <w:szCs w:val="20"/>
          <w:lang w:val="ru-RU"/>
        </w:rPr>
        <w:t xml:space="preserve"> </w:t>
      </w:r>
      <w:r w:rsidRPr="00E76E4E">
        <w:rPr>
          <w:rStyle w:val="Emphasis"/>
          <w:b/>
          <w:i w:val="0"/>
          <w:sz w:val="20"/>
          <w:szCs w:val="20"/>
        </w:rPr>
        <w:t>մի</w:t>
      </w:r>
      <w:r w:rsidRPr="00254C5F">
        <w:rPr>
          <w:rStyle w:val="Emphasis"/>
          <w:b/>
          <w:i w:val="0"/>
          <w:sz w:val="20"/>
          <w:szCs w:val="20"/>
          <w:lang w:val="ru-RU"/>
        </w:rPr>
        <w:t xml:space="preserve">´ </w:t>
      </w:r>
      <w:r w:rsidRPr="00E76E4E">
        <w:rPr>
          <w:rStyle w:val="Emphasis"/>
          <w:b/>
          <w:i w:val="0"/>
          <w:sz w:val="20"/>
          <w:szCs w:val="20"/>
        </w:rPr>
        <w:t>մեղադրիր</w:t>
      </w:r>
      <w:r w:rsidRPr="00254C5F">
        <w:rPr>
          <w:rStyle w:val="Emphasis"/>
          <w:b/>
          <w:i w:val="0"/>
          <w:sz w:val="20"/>
          <w:szCs w:val="20"/>
          <w:lang w:val="ru-RU"/>
        </w:rPr>
        <w:t xml:space="preserve">, </w:t>
      </w:r>
      <w:r w:rsidRPr="00E76E4E">
        <w:rPr>
          <w:rStyle w:val="Emphasis"/>
          <w:b/>
          <w:i w:val="0"/>
          <w:sz w:val="20"/>
          <w:szCs w:val="20"/>
        </w:rPr>
        <w:t>թե</w:t>
      </w:r>
      <w:r w:rsidRPr="00254C5F">
        <w:rPr>
          <w:rStyle w:val="Emphasis"/>
          <w:b/>
          <w:i w:val="0"/>
          <w:sz w:val="20"/>
          <w:szCs w:val="20"/>
          <w:lang w:val="ru-RU"/>
        </w:rPr>
        <w:t xml:space="preserve"> </w:t>
      </w:r>
      <w:r w:rsidRPr="00E76E4E">
        <w:rPr>
          <w:rStyle w:val="Emphasis"/>
          <w:b/>
          <w:i w:val="0"/>
          <w:sz w:val="20"/>
          <w:szCs w:val="20"/>
        </w:rPr>
        <w:t>ես</w:t>
      </w:r>
      <w:r w:rsidRPr="00254C5F">
        <w:rPr>
          <w:rStyle w:val="Emphasis"/>
          <w:b/>
          <w:i w:val="0"/>
          <w:sz w:val="20"/>
          <w:szCs w:val="20"/>
          <w:lang w:val="ru-RU"/>
        </w:rPr>
        <w:t xml:space="preserve"> </w:t>
      </w:r>
      <w:r w:rsidRPr="00E76E4E">
        <w:rPr>
          <w:rStyle w:val="Emphasis"/>
          <w:b/>
          <w:i w:val="0"/>
          <w:sz w:val="20"/>
          <w:szCs w:val="20"/>
        </w:rPr>
        <w:t>խղճի</w:t>
      </w:r>
      <w:r w:rsidRPr="00254C5F">
        <w:rPr>
          <w:rStyle w:val="Emphasis"/>
          <w:b/>
          <w:i w:val="0"/>
          <w:sz w:val="20"/>
          <w:szCs w:val="20"/>
          <w:lang w:val="ru-RU"/>
        </w:rPr>
        <w:t xml:space="preserve"> </w:t>
      </w:r>
      <w:r w:rsidRPr="00E76E4E">
        <w:rPr>
          <w:rStyle w:val="Emphasis"/>
          <w:b/>
          <w:i w:val="0"/>
          <w:sz w:val="20"/>
          <w:szCs w:val="20"/>
        </w:rPr>
        <w:t>խայթ</w:t>
      </w:r>
      <w:r w:rsidRPr="00254C5F">
        <w:rPr>
          <w:rStyle w:val="Emphasis"/>
          <w:b/>
          <w:i w:val="0"/>
          <w:sz w:val="20"/>
          <w:szCs w:val="20"/>
          <w:lang w:val="ru-RU"/>
        </w:rPr>
        <w:t xml:space="preserve"> </w:t>
      </w:r>
      <w:r w:rsidRPr="00E76E4E">
        <w:rPr>
          <w:rStyle w:val="Emphasis"/>
          <w:b/>
          <w:i w:val="0"/>
          <w:sz w:val="20"/>
          <w:szCs w:val="20"/>
        </w:rPr>
        <w:t>չունեմ</w:t>
      </w:r>
      <w:r w:rsidRPr="00254C5F">
        <w:rPr>
          <w:rStyle w:val="Emphasis"/>
          <w:b/>
          <w:i w:val="0"/>
          <w:sz w:val="20"/>
          <w:szCs w:val="20"/>
          <w:lang w:val="ru-RU"/>
        </w:rPr>
        <w:t>,</w:t>
      </w:r>
    </w:p>
    <w:p w14:paraId="67128D41" w14:textId="77777777" w:rsidR="006129CD" w:rsidRPr="00254C5F" w:rsidRDefault="006129CD" w:rsidP="00B67272">
      <w:pPr>
        <w:pStyle w:val="NormalWeb"/>
        <w:spacing w:before="0" w:beforeAutospacing="0" w:after="0" w:afterAutospacing="0" w:line="288" w:lineRule="auto"/>
        <w:ind w:left="360"/>
        <w:rPr>
          <w:rStyle w:val="Emphasis"/>
          <w:i w:val="0"/>
          <w:sz w:val="20"/>
          <w:szCs w:val="20"/>
          <w:lang w:val="ru-RU"/>
        </w:rPr>
      </w:pPr>
      <w:r w:rsidRPr="00E76E4E">
        <w:rPr>
          <w:rStyle w:val="Emphasis"/>
          <w:b/>
          <w:i w:val="0"/>
          <w:sz w:val="20"/>
          <w:szCs w:val="20"/>
        </w:rPr>
        <w:t>Քանզի</w:t>
      </w:r>
      <w:r w:rsidRPr="00254C5F">
        <w:rPr>
          <w:rStyle w:val="Emphasis"/>
          <w:b/>
          <w:i w:val="0"/>
          <w:sz w:val="20"/>
          <w:szCs w:val="20"/>
          <w:lang w:val="ru-RU"/>
        </w:rPr>
        <w:t xml:space="preserve"> </w:t>
      </w:r>
      <w:r w:rsidRPr="00E76E4E">
        <w:rPr>
          <w:rStyle w:val="Emphasis"/>
          <w:b/>
          <w:i w:val="0"/>
          <w:sz w:val="20"/>
          <w:szCs w:val="20"/>
        </w:rPr>
        <w:t>վեր</w:t>
      </w:r>
      <w:r w:rsidRPr="00254C5F">
        <w:rPr>
          <w:rStyle w:val="Emphasis"/>
          <w:b/>
          <w:i w:val="0"/>
          <w:sz w:val="20"/>
          <w:szCs w:val="20"/>
          <w:lang w:val="ru-RU"/>
        </w:rPr>
        <w:t xml:space="preserve"> </w:t>
      </w:r>
      <w:r w:rsidRPr="00E76E4E">
        <w:rPr>
          <w:rStyle w:val="Emphasis"/>
          <w:b/>
          <w:i w:val="0"/>
          <w:sz w:val="20"/>
          <w:szCs w:val="20"/>
        </w:rPr>
        <w:t>եմ</w:t>
      </w:r>
      <w:r w:rsidRPr="00254C5F">
        <w:rPr>
          <w:rStyle w:val="Emphasis"/>
          <w:b/>
          <w:i w:val="0"/>
          <w:sz w:val="20"/>
          <w:szCs w:val="20"/>
          <w:lang w:val="ru-RU"/>
        </w:rPr>
        <w:t xml:space="preserve"> </w:t>
      </w:r>
      <w:r w:rsidRPr="00E76E4E">
        <w:rPr>
          <w:rStyle w:val="Emphasis"/>
          <w:b/>
          <w:i w:val="0"/>
          <w:sz w:val="20"/>
          <w:szCs w:val="20"/>
        </w:rPr>
        <w:t>ելնում</w:t>
      </w:r>
      <w:r w:rsidRPr="00254C5F">
        <w:rPr>
          <w:rStyle w:val="Emphasis"/>
          <w:b/>
          <w:i w:val="0"/>
          <w:sz w:val="20"/>
          <w:szCs w:val="20"/>
          <w:lang w:val="ru-RU"/>
        </w:rPr>
        <w:t xml:space="preserve"> </w:t>
      </w:r>
      <w:r w:rsidRPr="00E76E4E">
        <w:rPr>
          <w:rStyle w:val="Emphasis"/>
          <w:b/>
          <w:i w:val="0"/>
          <w:sz w:val="20"/>
          <w:szCs w:val="20"/>
        </w:rPr>
        <w:t>ես</w:t>
      </w:r>
      <w:r w:rsidRPr="00254C5F">
        <w:rPr>
          <w:rStyle w:val="Emphasis"/>
          <w:b/>
          <w:i w:val="0"/>
          <w:sz w:val="20"/>
          <w:szCs w:val="20"/>
          <w:lang w:val="ru-RU"/>
        </w:rPr>
        <w:t xml:space="preserve">, </w:t>
      </w:r>
      <w:r w:rsidRPr="00E76E4E">
        <w:rPr>
          <w:rStyle w:val="Emphasis"/>
          <w:b/>
          <w:i w:val="0"/>
          <w:sz w:val="20"/>
          <w:szCs w:val="20"/>
        </w:rPr>
        <w:t>որ</w:t>
      </w:r>
      <w:r w:rsidRPr="00254C5F">
        <w:rPr>
          <w:rStyle w:val="Emphasis"/>
          <w:b/>
          <w:i w:val="0"/>
          <w:sz w:val="20"/>
          <w:szCs w:val="20"/>
          <w:lang w:val="ru-RU"/>
        </w:rPr>
        <w:t xml:space="preserve"> </w:t>
      </w:r>
      <w:r w:rsidRPr="00E76E4E">
        <w:rPr>
          <w:rStyle w:val="Emphasis"/>
          <w:b/>
          <w:i w:val="0"/>
          <w:sz w:val="20"/>
          <w:szCs w:val="20"/>
        </w:rPr>
        <w:t>վերստին</w:t>
      </w:r>
      <w:r w:rsidRPr="00254C5F">
        <w:rPr>
          <w:rStyle w:val="Emphasis"/>
          <w:b/>
          <w:i w:val="0"/>
          <w:sz w:val="20"/>
          <w:szCs w:val="20"/>
          <w:lang w:val="ru-RU"/>
        </w:rPr>
        <w:t xml:space="preserve"> </w:t>
      </w:r>
      <w:r w:rsidRPr="00E76E4E">
        <w:rPr>
          <w:rStyle w:val="Emphasis"/>
          <w:b/>
          <w:i w:val="0"/>
          <w:sz w:val="20"/>
          <w:szCs w:val="20"/>
        </w:rPr>
        <w:t>վայր</w:t>
      </w:r>
      <w:r w:rsidRPr="00254C5F">
        <w:rPr>
          <w:rStyle w:val="Emphasis"/>
          <w:b/>
          <w:i w:val="0"/>
          <w:sz w:val="20"/>
          <w:szCs w:val="20"/>
          <w:lang w:val="ru-RU"/>
        </w:rPr>
        <w:t xml:space="preserve"> </w:t>
      </w:r>
      <w:r w:rsidRPr="00E76E4E">
        <w:rPr>
          <w:rStyle w:val="Emphasis"/>
          <w:b/>
          <w:i w:val="0"/>
          <w:sz w:val="20"/>
          <w:szCs w:val="20"/>
        </w:rPr>
        <w:t>ընկնեմ</w:t>
      </w:r>
      <w:r w:rsidRPr="00254C5F">
        <w:rPr>
          <w:rStyle w:val="Emphasis"/>
          <w:i w:val="0"/>
          <w:sz w:val="20"/>
          <w:szCs w:val="20"/>
          <w:lang w:val="ru-RU"/>
        </w:rPr>
        <w:t>:</w:t>
      </w:r>
    </w:p>
    <w:p w14:paraId="28A69009" w14:textId="77777777" w:rsidR="006129CD" w:rsidRPr="00254C5F" w:rsidRDefault="006129CD" w:rsidP="00EB5BC7">
      <w:pPr>
        <w:pStyle w:val="NormalWeb"/>
        <w:shd w:val="clear" w:color="auto" w:fill="FFFFFF"/>
        <w:spacing w:before="0" w:beforeAutospacing="0" w:after="0" w:afterAutospacing="0"/>
        <w:ind w:firstLine="360"/>
        <w:jc w:val="both"/>
        <w:rPr>
          <w:rStyle w:val="Emphasis"/>
          <w:i w:val="0"/>
          <w:color w:val="000000"/>
          <w:sz w:val="20"/>
          <w:szCs w:val="20"/>
          <w:lang w:val="ru-RU"/>
        </w:rPr>
      </w:pPr>
    </w:p>
    <w:p w14:paraId="0D52AFF4" w14:textId="77777777" w:rsidR="003A0975" w:rsidRDefault="00254C5F" w:rsidP="00B67272">
      <w:pPr>
        <w:pStyle w:val="NormalWeb"/>
        <w:shd w:val="clear" w:color="auto" w:fill="FFFFFF"/>
        <w:spacing w:before="0" w:beforeAutospacing="0" w:after="0" w:afterAutospacing="0" w:line="276" w:lineRule="auto"/>
        <w:ind w:firstLine="360"/>
        <w:jc w:val="both"/>
        <w:rPr>
          <w:rStyle w:val="Emphasis"/>
          <w:i w:val="0"/>
          <w:color w:val="000000"/>
          <w:sz w:val="20"/>
          <w:szCs w:val="20"/>
          <w:lang w:val="ru-RU"/>
        </w:rPr>
      </w:pPr>
      <w:r>
        <w:rPr>
          <w:rStyle w:val="Emphasis"/>
          <w:i w:val="0"/>
          <w:color w:val="000000"/>
          <w:sz w:val="20"/>
          <w:szCs w:val="20"/>
        </w:rPr>
        <w:t>Ահա</w:t>
      </w:r>
      <w:r w:rsidR="009608B3" w:rsidRPr="00254C5F">
        <w:rPr>
          <w:rStyle w:val="Emphasis"/>
          <w:i w:val="0"/>
          <w:color w:val="000000"/>
          <w:sz w:val="20"/>
          <w:szCs w:val="20"/>
          <w:lang w:val="ru-RU"/>
        </w:rPr>
        <w:t xml:space="preserve"> </w:t>
      </w:r>
      <w:r>
        <w:rPr>
          <w:rStyle w:val="Emphasis"/>
          <w:i w:val="0"/>
          <w:color w:val="000000"/>
          <w:sz w:val="20"/>
          <w:szCs w:val="20"/>
        </w:rPr>
        <w:t>թե</w:t>
      </w:r>
      <w:r w:rsidR="009608B3" w:rsidRPr="00254C5F">
        <w:rPr>
          <w:rStyle w:val="Emphasis"/>
          <w:i w:val="0"/>
          <w:color w:val="000000"/>
          <w:sz w:val="20"/>
          <w:szCs w:val="20"/>
          <w:lang w:val="ru-RU"/>
        </w:rPr>
        <w:t xml:space="preserve"> </w:t>
      </w:r>
      <w:r>
        <w:rPr>
          <w:rStyle w:val="Emphasis"/>
          <w:i w:val="0"/>
          <w:color w:val="000000"/>
          <w:sz w:val="20"/>
          <w:szCs w:val="20"/>
        </w:rPr>
        <w:t>ինչ</w:t>
      </w:r>
      <w:r w:rsidR="009608B3" w:rsidRPr="00254C5F">
        <w:rPr>
          <w:rStyle w:val="Emphasis"/>
          <w:i w:val="0"/>
          <w:color w:val="000000"/>
          <w:sz w:val="20"/>
          <w:szCs w:val="20"/>
          <w:lang w:val="ru-RU"/>
        </w:rPr>
        <w:t xml:space="preserve"> </w:t>
      </w:r>
      <w:r>
        <w:rPr>
          <w:rStyle w:val="Emphasis"/>
          <w:i w:val="0"/>
          <w:color w:val="000000"/>
          <w:sz w:val="20"/>
          <w:szCs w:val="20"/>
        </w:rPr>
        <w:t>է</w:t>
      </w:r>
      <w:r w:rsidR="009608B3" w:rsidRPr="00254C5F">
        <w:rPr>
          <w:rStyle w:val="Emphasis"/>
          <w:i w:val="0"/>
          <w:color w:val="000000"/>
          <w:sz w:val="20"/>
          <w:szCs w:val="20"/>
          <w:lang w:val="ru-RU"/>
        </w:rPr>
        <w:t xml:space="preserve"> </w:t>
      </w:r>
      <w:r>
        <w:rPr>
          <w:rStyle w:val="Emphasis"/>
          <w:i w:val="0"/>
          <w:color w:val="000000"/>
          <w:sz w:val="20"/>
          <w:szCs w:val="20"/>
        </w:rPr>
        <w:t>գրում</w:t>
      </w:r>
      <w:r w:rsidR="009608B3" w:rsidRPr="00254C5F">
        <w:rPr>
          <w:rStyle w:val="Emphasis"/>
          <w:i w:val="0"/>
          <w:color w:val="000000"/>
          <w:sz w:val="20"/>
          <w:szCs w:val="20"/>
          <w:lang w:val="ru-RU"/>
        </w:rPr>
        <w:t xml:space="preserve"> </w:t>
      </w:r>
      <w:r w:rsidR="009608B3">
        <w:rPr>
          <w:rStyle w:val="Emphasis"/>
          <w:i w:val="0"/>
          <w:color w:val="000000"/>
          <w:sz w:val="20"/>
          <w:szCs w:val="20"/>
        </w:rPr>
        <w:t>Ջերարդ</w:t>
      </w:r>
      <w:r w:rsidR="009608B3" w:rsidRPr="00254C5F">
        <w:rPr>
          <w:rStyle w:val="Emphasis"/>
          <w:i w:val="0"/>
          <w:color w:val="000000"/>
          <w:sz w:val="20"/>
          <w:szCs w:val="20"/>
          <w:lang w:val="ru-RU"/>
        </w:rPr>
        <w:t xml:space="preserve"> </w:t>
      </w:r>
      <w:r w:rsidR="009608B3">
        <w:rPr>
          <w:rStyle w:val="Emphasis"/>
          <w:i w:val="0"/>
          <w:color w:val="000000"/>
          <w:sz w:val="20"/>
          <w:szCs w:val="20"/>
        </w:rPr>
        <w:t>Լեջերը</w:t>
      </w:r>
      <w:r w:rsidR="00420B2F" w:rsidRPr="00254C5F">
        <w:rPr>
          <w:rStyle w:val="Emphasis"/>
          <w:i w:val="0"/>
          <w:color w:val="000000"/>
          <w:sz w:val="20"/>
          <w:szCs w:val="20"/>
          <w:lang w:val="ru-RU"/>
        </w:rPr>
        <w:t xml:space="preserve"> </w:t>
      </w:r>
      <w:r w:rsidR="00420B2F">
        <w:rPr>
          <w:rStyle w:val="Emphasis"/>
          <w:i w:val="0"/>
          <w:color w:val="000000"/>
          <w:sz w:val="20"/>
          <w:szCs w:val="20"/>
        </w:rPr>
        <w:t>այս</w:t>
      </w:r>
      <w:r w:rsidR="00420B2F" w:rsidRPr="00254C5F">
        <w:rPr>
          <w:rStyle w:val="Emphasis"/>
          <w:i w:val="0"/>
          <w:color w:val="000000"/>
          <w:sz w:val="20"/>
          <w:szCs w:val="20"/>
          <w:lang w:val="ru-RU"/>
        </w:rPr>
        <w:t xml:space="preserve"> </w:t>
      </w:r>
      <w:r w:rsidR="00420B2F">
        <w:rPr>
          <w:rStyle w:val="Emphasis"/>
          <w:i w:val="0"/>
          <w:color w:val="000000"/>
          <w:sz w:val="20"/>
          <w:szCs w:val="20"/>
        </w:rPr>
        <w:t>սոնետի</w:t>
      </w:r>
      <w:r w:rsidR="00420B2F" w:rsidRPr="00254C5F">
        <w:rPr>
          <w:rStyle w:val="Emphasis"/>
          <w:i w:val="0"/>
          <w:color w:val="000000"/>
          <w:sz w:val="20"/>
          <w:szCs w:val="20"/>
          <w:lang w:val="ru-RU"/>
        </w:rPr>
        <w:t xml:space="preserve"> </w:t>
      </w:r>
      <w:r w:rsidR="00420B2F">
        <w:rPr>
          <w:rStyle w:val="Emphasis"/>
          <w:i w:val="0"/>
          <w:color w:val="000000"/>
          <w:sz w:val="20"/>
          <w:szCs w:val="20"/>
        </w:rPr>
        <w:t>առնչությամբ</w:t>
      </w:r>
      <w:r w:rsidR="003A0975" w:rsidRPr="003A0975">
        <w:rPr>
          <w:rStyle w:val="Emphasis"/>
          <w:i w:val="0"/>
          <w:color w:val="000000"/>
          <w:sz w:val="20"/>
          <w:szCs w:val="20"/>
          <w:lang w:val="ru-RU"/>
        </w:rPr>
        <w:t>.</w:t>
      </w:r>
      <w:r w:rsidR="00420B2F" w:rsidRPr="00254C5F">
        <w:rPr>
          <w:rStyle w:val="Emphasis"/>
          <w:i w:val="0"/>
          <w:color w:val="000000"/>
          <w:sz w:val="20"/>
          <w:szCs w:val="20"/>
          <w:lang w:val="ru-RU"/>
        </w:rPr>
        <w:t xml:space="preserve"> </w:t>
      </w:r>
    </w:p>
    <w:p w14:paraId="30F73A5A" w14:textId="4FE13247" w:rsidR="002F6104" w:rsidRPr="00254C5F" w:rsidRDefault="00420B2F" w:rsidP="00B67272">
      <w:pPr>
        <w:pStyle w:val="NormalWeb"/>
        <w:shd w:val="clear" w:color="auto" w:fill="FFFFFF"/>
        <w:spacing w:before="0" w:beforeAutospacing="0" w:after="0" w:afterAutospacing="0" w:line="276" w:lineRule="auto"/>
        <w:ind w:firstLine="360"/>
        <w:jc w:val="both"/>
        <w:rPr>
          <w:rStyle w:val="Emphasis"/>
          <w:i w:val="0"/>
          <w:color w:val="000000"/>
          <w:sz w:val="20"/>
          <w:szCs w:val="20"/>
          <w:lang w:val="ru-RU"/>
        </w:rPr>
      </w:pPr>
      <w:r w:rsidRPr="00254C5F">
        <w:rPr>
          <w:rStyle w:val="Emphasis"/>
          <w:i w:val="0"/>
          <w:color w:val="000000"/>
          <w:sz w:val="20"/>
          <w:szCs w:val="20"/>
          <w:lang w:val="ru-RU"/>
        </w:rPr>
        <w:t>«</w:t>
      </w:r>
      <w:r>
        <w:rPr>
          <w:rStyle w:val="Emphasis"/>
          <w:i w:val="0"/>
          <w:color w:val="000000"/>
          <w:sz w:val="20"/>
          <w:szCs w:val="20"/>
        </w:rPr>
        <w:t>Սա</w:t>
      </w:r>
      <w:r w:rsidRPr="00254C5F">
        <w:rPr>
          <w:rStyle w:val="Emphasis"/>
          <w:i w:val="0"/>
          <w:color w:val="000000"/>
          <w:sz w:val="20"/>
          <w:szCs w:val="20"/>
          <w:lang w:val="ru-RU"/>
        </w:rPr>
        <w:t xml:space="preserve"> </w:t>
      </w:r>
      <w:r>
        <w:rPr>
          <w:rStyle w:val="Emphasis"/>
          <w:i w:val="0"/>
          <w:color w:val="000000"/>
          <w:sz w:val="20"/>
          <w:szCs w:val="20"/>
        </w:rPr>
        <w:t>ամենախրթին</w:t>
      </w:r>
      <w:r w:rsidRPr="00254C5F">
        <w:rPr>
          <w:rStyle w:val="Emphasis"/>
          <w:i w:val="0"/>
          <w:color w:val="000000"/>
          <w:sz w:val="20"/>
          <w:szCs w:val="20"/>
          <w:lang w:val="ru-RU"/>
        </w:rPr>
        <w:t xml:space="preserve"> </w:t>
      </w:r>
      <w:r>
        <w:rPr>
          <w:rStyle w:val="Emphasis"/>
          <w:i w:val="0"/>
          <w:color w:val="000000"/>
          <w:sz w:val="20"/>
          <w:szCs w:val="20"/>
        </w:rPr>
        <w:t>սոնետներից</w:t>
      </w:r>
      <w:r w:rsidRPr="00254C5F">
        <w:rPr>
          <w:rStyle w:val="Emphasis"/>
          <w:i w:val="0"/>
          <w:color w:val="000000"/>
          <w:sz w:val="20"/>
          <w:szCs w:val="20"/>
          <w:lang w:val="ru-RU"/>
        </w:rPr>
        <w:t xml:space="preserve"> </w:t>
      </w:r>
      <w:r>
        <w:rPr>
          <w:rStyle w:val="Emphasis"/>
          <w:i w:val="0"/>
          <w:color w:val="000000"/>
          <w:sz w:val="20"/>
          <w:szCs w:val="20"/>
        </w:rPr>
        <w:t>մեկն</w:t>
      </w:r>
      <w:r w:rsidRPr="00254C5F">
        <w:rPr>
          <w:rStyle w:val="Emphasis"/>
          <w:i w:val="0"/>
          <w:color w:val="000000"/>
          <w:sz w:val="20"/>
          <w:szCs w:val="20"/>
          <w:lang w:val="ru-RU"/>
        </w:rPr>
        <w:t xml:space="preserve"> </w:t>
      </w:r>
      <w:r>
        <w:rPr>
          <w:rStyle w:val="Emphasis"/>
          <w:i w:val="0"/>
          <w:color w:val="000000"/>
          <w:sz w:val="20"/>
          <w:szCs w:val="20"/>
        </w:rPr>
        <w:t>է</w:t>
      </w:r>
      <w:r w:rsidRPr="00254C5F">
        <w:rPr>
          <w:rStyle w:val="Emphasis"/>
          <w:i w:val="0"/>
          <w:color w:val="000000"/>
          <w:sz w:val="20"/>
          <w:szCs w:val="20"/>
          <w:lang w:val="ru-RU"/>
        </w:rPr>
        <w:t xml:space="preserve">, </w:t>
      </w:r>
      <w:r>
        <w:rPr>
          <w:rStyle w:val="Emphasis"/>
          <w:i w:val="0"/>
          <w:color w:val="000000"/>
          <w:sz w:val="20"/>
          <w:szCs w:val="20"/>
        </w:rPr>
        <w:t>քանզի</w:t>
      </w:r>
      <w:r w:rsidRPr="00254C5F">
        <w:rPr>
          <w:rStyle w:val="Emphasis"/>
          <w:i w:val="0"/>
          <w:color w:val="000000"/>
          <w:sz w:val="20"/>
          <w:szCs w:val="20"/>
          <w:lang w:val="ru-RU"/>
        </w:rPr>
        <w:t xml:space="preserve"> </w:t>
      </w:r>
      <w:r>
        <w:rPr>
          <w:rStyle w:val="Emphasis"/>
          <w:i w:val="0"/>
          <w:color w:val="000000"/>
          <w:sz w:val="20"/>
          <w:szCs w:val="20"/>
        </w:rPr>
        <w:t>թե</w:t>
      </w:r>
      <w:r w:rsidRPr="00254C5F">
        <w:rPr>
          <w:rStyle w:val="Emphasis"/>
          <w:i w:val="0"/>
          <w:color w:val="000000"/>
          <w:sz w:val="20"/>
          <w:szCs w:val="20"/>
          <w:lang w:val="ru-RU"/>
        </w:rPr>
        <w:t xml:space="preserve">´ </w:t>
      </w:r>
      <w:r>
        <w:rPr>
          <w:rStyle w:val="Emphasis"/>
          <w:i w:val="0"/>
          <w:color w:val="000000"/>
          <w:sz w:val="20"/>
          <w:szCs w:val="20"/>
        </w:rPr>
        <w:t>սրա</w:t>
      </w:r>
      <w:r w:rsidRPr="00254C5F">
        <w:rPr>
          <w:rStyle w:val="Emphasis"/>
          <w:i w:val="0"/>
          <w:color w:val="000000"/>
          <w:sz w:val="20"/>
          <w:szCs w:val="20"/>
          <w:lang w:val="ru-RU"/>
        </w:rPr>
        <w:t xml:space="preserve"> </w:t>
      </w:r>
      <w:r>
        <w:rPr>
          <w:rStyle w:val="Emphasis"/>
          <w:i w:val="0"/>
          <w:color w:val="000000"/>
          <w:sz w:val="20"/>
          <w:szCs w:val="20"/>
        </w:rPr>
        <w:t>տրամաբանությունն</w:t>
      </w:r>
      <w:r w:rsidRPr="00254C5F">
        <w:rPr>
          <w:rStyle w:val="Emphasis"/>
          <w:i w:val="0"/>
          <w:color w:val="000000"/>
          <w:sz w:val="20"/>
          <w:szCs w:val="20"/>
          <w:lang w:val="ru-RU"/>
        </w:rPr>
        <w:t xml:space="preserve"> </w:t>
      </w:r>
      <w:r>
        <w:rPr>
          <w:rStyle w:val="Emphasis"/>
          <w:i w:val="0"/>
          <w:color w:val="000000"/>
          <w:sz w:val="20"/>
          <w:szCs w:val="20"/>
        </w:rPr>
        <w:t>է</w:t>
      </w:r>
      <w:r w:rsidRPr="00254C5F">
        <w:rPr>
          <w:rStyle w:val="Emphasis"/>
          <w:i w:val="0"/>
          <w:color w:val="000000"/>
          <w:sz w:val="20"/>
          <w:szCs w:val="20"/>
          <w:lang w:val="ru-RU"/>
        </w:rPr>
        <w:t xml:space="preserve">, </w:t>
      </w:r>
      <w:r>
        <w:rPr>
          <w:rStyle w:val="Emphasis"/>
          <w:i w:val="0"/>
          <w:color w:val="000000"/>
          <w:sz w:val="20"/>
          <w:szCs w:val="20"/>
        </w:rPr>
        <w:t>որ</w:t>
      </w:r>
      <w:r w:rsidRPr="00254C5F">
        <w:rPr>
          <w:rStyle w:val="Emphasis"/>
          <w:i w:val="0"/>
          <w:color w:val="000000"/>
          <w:sz w:val="20"/>
          <w:szCs w:val="20"/>
          <w:lang w:val="ru-RU"/>
        </w:rPr>
        <w:t xml:space="preserve"> </w:t>
      </w:r>
      <w:r>
        <w:rPr>
          <w:rStyle w:val="Emphasis"/>
          <w:i w:val="0"/>
          <w:color w:val="000000"/>
          <w:sz w:val="20"/>
          <w:szCs w:val="20"/>
        </w:rPr>
        <w:t>ոչ</w:t>
      </w:r>
      <w:r w:rsidRPr="00254C5F">
        <w:rPr>
          <w:rStyle w:val="Emphasis"/>
          <w:i w:val="0"/>
          <w:color w:val="000000"/>
          <w:sz w:val="20"/>
          <w:szCs w:val="20"/>
          <w:lang w:val="ru-RU"/>
        </w:rPr>
        <w:t xml:space="preserve"> </w:t>
      </w:r>
      <w:r>
        <w:rPr>
          <w:rStyle w:val="Emphasis"/>
          <w:i w:val="0"/>
          <w:color w:val="000000"/>
          <w:sz w:val="20"/>
          <w:szCs w:val="20"/>
        </w:rPr>
        <w:t>լրիվ</w:t>
      </w:r>
      <w:r w:rsidRPr="00254C5F">
        <w:rPr>
          <w:rStyle w:val="Emphasis"/>
          <w:i w:val="0"/>
          <w:color w:val="000000"/>
          <w:sz w:val="20"/>
          <w:szCs w:val="20"/>
          <w:lang w:val="ru-RU"/>
        </w:rPr>
        <w:t xml:space="preserve"> </w:t>
      </w:r>
      <w:r>
        <w:rPr>
          <w:rStyle w:val="Emphasis"/>
          <w:i w:val="0"/>
          <w:color w:val="000000"/>
          <w:sz w:val="20"/>
          <w:szCs w:val="20"/>
        </w:rPr>
        <w:t>է</w:t>
      </w:r>
      <w:r w:rsidRPr="00254C5F">
        <w:rPr>
          <w:rStyle w:val="Emphasis"/>
          <w:i w:val="0"/>
          <w:color w:val="000000"/>
          <w:sz w:val="20"/>
          <w:szCs w:val="20"/>
          <w:lang w:val="ru-RU"/>
        </w:rPr>
        <w:t xml:space="preserve"> </w:t>
      </w:r>
      <w:r>
        <w:rPr>
          <w:rStyle w:val="Emphasis"/>
          <w:i w:val="0"/>
          <w:color w:val="000000"/>
          <w:sz w:val="20"/>
          <w:szCs w:val="20"/>
        </w:rPr>
        <w:t>պարզ</w:t>
      </w:r>
      <w:r w:rsidRPr="00254C5F">
        <w:rPr>
          <w:rStyle w:val="Emphasis"/>
          <w:i w:val="0"/>
          <w:color w:val="000000"/>
          <w:sz w:val="20"/>
          <w:szCs w:val="20"/>
          <w:lang w:val="ru-RU"/>
        </w:rPr>
        <w:t xml:space="preserve">, </w:t>
      </w:r>
      <w:r>
        <w:rPr>
          <w:rStyle w:val="Emphasis"/>
          <w:i w:val="0"/>
          <w:color w:val="000000"/>
          <w:sz w:val="20"/>
          <w:szCs w:val="20"/>
        </w:rPr>
        <w:t>թե</w:t>
      </w:r>
      <w:r w:rsidR="00F73513" w:rsidRPr="00F73513">
        <w:rPr>
          <w:rStyle w:val="Emphasis"/>
          <w:i w:val="0"/>
          <w:color w:val="000000"/>
          <w:sz w:val="20"/>
          <w:szCs w:val="20"/>
          <w:lang w:val="ru-RU"/>
        </w:rPr>
        <w:t>´</w:t>
      </w:r>
      <w:r w:rsidRPr="00254C5F">
        <w:rPr>
          <w:rStyle w:val="Emphasis"/>
          <w:i w:val="0"/>
          <w:color w:val="000000"/>
          <w:sz w:val="20"/>
          <w:szCs w:val="20"/>
          <w:lang w:val="ru-RU"/>
        </w:rPr>
        <w:t xml:space="preserve"> </w:t>
      </w:r>
      <w:r>
        <w:rPr>
          <w:rStyle w:val="Emphasis"/>
          <w:i w:val="0"/>
          <w:color w:val="000000"/>
          <w:sz w:val="20"/>
          <w:szCs w:val="20"/>
        </w:rPr>
        <w:t>այն</w:t>
      </w:r>
      <w:r w:rsidRPr="00254C5F">
        <w:rPr>
          <w:rStyle w:val="Emphasis"/>
          <w:i w:val="0"/>
          <w:color w:val="000000"/>
          <w:sz w:val="20"/>
          <w:szCs w:val="20"/>
          <w:lang w:val="ru-RU"/>
        </w:rPr>
        <w:t xml:space="preserve"> </w:t>
      </w:r>
      <w:r>
        <w:rPr>
          <w:rStyle w:val="Emphasis"/>
          <w:i w:val="0"/>
          <w:color w:val="000000"/>
          <w:sz w:val="20"/>
          <w:szCs w:val="20"/>
        </w:rPr>
        <w:t>օրերի</w:t>
      </w:r>
      <w:r w:rsidRPr="00254C5F">
        <w:rPr>
          <w:rStyle w:val="Emphasis"/>
          <w:i w:val="0"/>
          <w:color w:val="000000"/>
          <w:sz w:val="20"/>
          <w:szCs w:val="20"/>
          <w:lang w:val="ru-RU"/>
        </w:rPr>
        <w:t xml:space="preserve"> </w:t>
      </w:r>
      <w:r>
        <w:rPr>
          <w:rStyle w:val="Emphasis"/>
          <w:i w:val="0"/>
          <w:color w:val="000000"/>
          <w:sz w:val="20"/>
          <w:szCs w:val="20"/>
        </w:rPr>
        <w:t>գրականության</w:t>
      </w:r>
      <w:r w:rsidRPr="00254C5F">
        <w:rPr>
          <w:rStyle w:val="Emphasis"/>
          <w:i w:val="0"/>
          <w:color w:val="000000"/>
          <w:sz w:val="20"/>
          <w:szCs w:val="20"/>
          <w:lang w:val="ru-RU"/>
        </w:rPr>
        <w:t xml:space="preserve"> </w:t>
      </w:r>
      <w:r>
        <w:rPr>
          <w:rStyle w:val="Emphasis"/>
          <w:i w:val="0"/>
          <w:color w:val="000000"/>
          <w:sz w:val="20"/>
          <w:szCs w:val="20"/>
        </w:rPr>
        <w:t>մեջ</w:t>
      </w:r>
      <w:r w:rsidRPr="00254C5F">
        <w:rPr>
          <w:rStyle w:val="Emphasis"/>
          <w:i w:val="0"/>
          <w:color w:val="000000"/>
          <w:sz w:val="20"/>
          <w:szCs w:val="20"/>
          <w:lang w:val="ru-RU"/>
        </w:rPr>
        <w:t xml:space="preserve"> </w:t>
      </w:r>
      <w:r>
        <w:rPr>
          <w:rStyle w:val="Emphasis"/>
          <w:i w:val="0"/>
          <w:color w:val="000000"/>
          <w:sz w:val="20"/>
          <w:szCs w:val="20"/>
        </w:rPr>
        <w:t>չկան</w:t>
      </w:r>
      <w:r w:rsidRPr="00254C5F">
        <w:rPr>
          <w:rStyle w:val="Emphasis"/>
          <w:i w:val="0"/>
          <w:color w:val="000000"/>
          <w:sz w:val="20"/>
          <w:szCs w:val="20"/>
          <w:lang w:val="ru-RU"/>
        </w:rPr>
        <w:t xml:space="preserve"> </w:t>
      </w:r>
      <w:r>
        <w:rPr>
          <w:rStyle w:val="Emphasis"/>
          <w:i w:val="0"/>
          <w:color w:val="000000"/>
          <w:sz w:val="20"/>
          <w:szCs w:val="20"/>
        </w:rPr>
        <w:t>այնպիսի</w:t>
      </w:r>
      <w:r w:rsidRPr="00254C5F">
        <w:rPr>
          <w:rStyle w:val="Emphasis"/>
          <w:i w:val="0"/>
          <w:color w:val="000000"/>
          <w:sz w:val="20"/>
          <w:szCs w:val="20"/>
          <w:lang w:val="ru-RU"/>
        </w:rPr>
        <w:t xml:space="preserve"> «</w:t>
      </w:r>
      <w:r>
        <w:rPr>
          <w:rStyle w:val="Emphasis"/>
          <w:i w:val="0"/>
          <w:color w:val="000000"/>
          <w:sz w:val="20"/>
          <w:szCs w:val="20"/>
        </w:rPr>
        <w:t>բանալիներ</w:t>
      </w:r>
      <w:r w:rsidRPr="00254C5F">
        <w:rPr>
          <w:rStyle w:val="Emphasis"/>
          <w:i w:val="0"/>
          <w:color w:val="000000"/>
          <w:sz w:val="20"/>
          <w:szCs w:val="20"/>
          <w:lang w:val="ru-RU"/>
        </w:rPr>
        <w:t xml:space="preserve">», </w:t>
      </w:r>
      <w:r>
        <w:rPr>
          <w:rStyle w:val="Emphasis"/>
          <w:i w:val="0"/>
          <w:color w:val="000000"/>
          <w:sz w:val="20"/>
          <w:szCs w:val="20"/>
        </w:rPr>
        <w:t>որոնք</w:t>
      </w:r>
      <w:r w:rsidRPr="00254C5F">
        <w:rPr>
          <w:rStyle w:val="Emphasis"/>
          <w:i w:val="0"/>
          <w:color w:val="000000"/>
          <w:sz w:val="20"/>
          <w:szCs w:val="20"/>
          <w:lang w:val="ru-RU"/>
        </w:rPr>
        <w:t xml:space="preserve"> </w:t>
      </w:r>
      <w:r>
        <w:rPr>
          <w:rStyle w:val="Emphasis"/>
          <w:i w:val="0"/>
          <w:color w:val="000000"/>
          <w:sz w:val="20"/>
          <w:szCs w:val="20"/>
        </w:rPr>
        <w:t>թույլ</w:t>
      </w:r>
      <w:r w:rsidRPr="00254C5F">
        <w:rPr>
          <w:rStyle w:val="Emphasis"/>
          <w:i w:val="0"/>
          <w:color w:val="000000"/>
          <w:sz w:val="20"/>
          <w:szCs w:val="20"/>
          <w:lang w:val="ru-RU"/>
        </w:rPr>
        <w:t xml:space="preserve"> </w:t>
      </w:r>
      <w:r>
        <w:rPr>
          <w:rStyle w:val="Emphasis"/>
          <w:i w:val="0"/>
          <w:color w:val="000000"/>
          <w:sz w:val="20"/>
          <w:szCs w:val="20"/>
        </w:rPr>
        <w:t>կտային</w:t>
      </w:r>
      <w:r w:rsidRPr="00254C5F">
        <w:rPr>
          <w:rStyle w:val="Emphasis"/>
          <w:i w:val="0"/>
          <w:color w:val="000000"/>
          <w:sz w:val="20"/>
          <w:szCs w:val="20"/>
          <w:lang w:val="ru-RU"/>
        </w:rPr>
        <w:t xml:space="preserve">, </w:t>
      </w:r>
      <w:r>
        <w:rPr>
          <w:rStyle w:val="Emphasis"/>
          <w:i w:val="0"/>
          <w:color w:val="000000"/>
          <w:sz w:val="20"/>
          <w:szCs w:val="20"/>
        </w:rPr>
        <w:t>որ</w:t>
      </w:r>
      <w:r w:rsidRPr="00254C5F">
        <w:rPr>
          <w:rStyle w:val="Emphasis"/>
          <w:i w:val="0"/>
          <w:color w:val="000000"/>
          <w:sz w:val="20"/>
          <w:szCs w:val="20"/>
          <w:lang w:val="ru-RU"/>
        </w:rPr>
        <w:t xml:space="preserve"> </w:t>
      </w:r>
      <w:r>
        <w:rPr>
          <w:rStyle w:val="Emphasis"/>
          <w:i w:val="0"/>
          <w:color w:val="000000"/>
          <w:sz w:val="20"/>
          <w:szCs w:val="20"/>
        </w:rPr>
        <w:t>սա</w:t>
      </w:r>
      <w:r w:rsidRPr="00254C5F">
        <w:rPr>
          <w:rStyle w:val="Emphasis"/>
          <w:i w:val="0"/>
          <w:color w:val="000000"/>
          <w:sz w:val="20"/>
          <w:szCs w:val="20"/>
          <w:lang w:val="ru-RU"/>
        </w:rPr>
        <w:t xml:space="preserve"> </w:t>
      </w:r>
      <w:r>
        <w:rPr>
          <w:rStyle w:val="Emphasis"/>
          <w:i w:val="0"/>
          <w:color w:val="000000"/>
          <w:sz w:val="20"/>
          <w:szCs w:val="20"/>
        </w:rPr>
        <w:t>միարժեք</w:t>
      </w:r>
      <w:r w:rsidRPr="00254C5F">
        <w:rPr>
          <w:rStyle w:val="Emphasis"/>
          <w:i w:val="0"/>
          <w:color w:val="000000"/>
          <w:sz w:val="20"/>
          <w:szCs w:val="20"/>
          <w:lang w:val="ru-RU"/>
        </w:rPr>
        <w:t xml:space="preserve"> </w:t>
      </w:r>
      <w:r>
        <w:rPr>
          <w:rStyle w:val="Emphasis"/>
          <w:i w:val="0"/>
          <w:color w:val="000000"/>
          <w:sz w:val="20"/>
          <w:szCs w:val="20"/>
        </w:rPr>
        <w:t>մեկնաբանվեր</w:t>
      </w:r>
      <w:r w:rsidRPr="00254C5F">
        <w:rPr>
          <w:rStyle w:val="Emphasis"/>
          <w:i w:val="0"/>
          <w:color w:val="000000"/>
          <w:sz w:val="20"/>
          <w:szCs w:val="20"/>
          <w:lang w:val="ru-RU"/>
        </w:rPr>
        <w:t>:</w:t>
      </w:r>
    </w:p>
    <w:p w14:paraId="70F54DAF" w14:textId="08ECE9BD" w:rsidR="00420B2F" w:rsidRPr="00254C5F" w:rsidRDefault="00420B2F" w:rsidP="00B67272">
      <w:pPr>
        <w:pStyle w:val="NormalWeb"/>
        <w:shd w:val="clear" w:color="auto" w:fill="FFFFFF"/>
        <w:spacing w:before="0" w:beforeAutospacing="0" w:after="0" w:afterAutospacing="0" w:line="276" w:lineRule="auto"/>
        <w:ind w:firstLine="360"/>
        <w:jc w:val="both"/>
        <w:rPr>
          <w:rStyle w:val="Emphasis"/>
          <w:i w:val="0"/>
          <w:color w:val="000000"/>
          <w:sz w:val="20"/>
          <w:szCs w:val="20"/>
          <w:lang w:val="ru-RU"/>
        </w:rPr>
      </w:pPr>
      <w:r w:rsidRPr="00254C5F">
        <w:rPr>
          <w:rStyle w:val="Emphasis"/>
          <w:i w:val="0"/>
          <w:color w:val="000000"/>
          <w:sz w:val="20"/>
          <w:szCs w:val="20"/>
          <w:lang w:val="ru-RU"/>
        </w:rPr>
        <w:t>«</w:t>
      </w:r>
      <w:r>
        <w:rPr>
          <w:rStyle w:val="Emphasis"/>
          <w:i w:val="0"/>
          <w:color w:val="000000"/>
          <w:sz w:val="20"/>
          <w:szCs w:val="20"/>
        </w:rPr>
        <w:t>Եղիսաբեթյան</w:t>
      </w:r>
      <w:r w:rsidRPr="00254C5F">
        <w:rPr>
          <w:rStyle w:val="Emphasis"/>
          <w:i w:val="0"/>
          <w:color w:val="000000"/>
          <w:sz w:val="20"/>
          <w:szCs w:val="20"/>
          <w:lang w:val="ru-RU"/>
        </w:rPr>
        <w:t xml:space="preserve"> </w:t>
      </w:r>
      <w:r>
        <w:rPr>
          <w:rStyle w:val="Emphasis"/>
          <w:i w:val="0"/>
          <w:color w:val="000000"/>
          <w:sz w:val="20"/>
          <w:szCs w:val="20"/>
        </w:rPr>
        <w:t>շրջանի</w:t>
      </w:r>
      <w:r w:rsidRPr="00254C5F">
        <w:rPr>
          <w:rStyle w:val="Emphasis"/>
          <w:i w:val="0"/>
          <w:color w:val="000000"/>
          <w:sz w:val="20"/>
          <w:szCs w:val="20"/>
          <w:lang w:val="ru-RU"/>
        </w:rPr>
        <w:t xml:space="preserve"> </w:t>
      </w:r>
      <w:r>
        <w:rPr>
          <w:rStyle w:val="Emphasis"/>
          <w:i w:val="0"/>
          <w:color w:val="000000"/>
          <w:sz w:val="20"/>
          <w:szCs w:val="20"/>
        </w:rPr>
        <w:t>սոնետները</w:t>
      </w:r>
      <w:r w:rsidRPr="00254C5F">
        <w:rPr>
          <w:rStyle w:val="Emphasis"/>
          <w:i w:val="0"/>
          <w:color w:val="000000"/>
          <w:sz w:val="20"/>
          <w:szCs w:val="20"/>
          <w:lang w:val="ru-RU"/>
        </w:rPr>
        <w:t xml:space="preserve"> </w:t>
      </w:r>
      <w:r>
        <w:rPr>
          <w:rStyle w:val="Emphasis"/>
          <w:i w:val="0"/>
          <w:color w:val="000000"/>
          <w:sz w:val="20"/>
          <w:szCs w:val="20"/>
        </w:rPr>
        <w:t>այնքա</w:t>
      </w:r>
      <w:r w:rsidRPr="00254C5F">
        <w:rPr>
          <w:rStyle w:val="Emphasis"/>
          <w:i w:val="0"/>
          <w:color w:val="000000"/>
          <w:sz w:val="20"/>
          <w:szCs w:val="20"/>
          <w:lang w:val="ru-RU"/>
        </w:rPr>
        <w:t>´</w:t>
      </w:r>
      <w:r>
        <w:rPr>
          <w:rStyle w:val="Emphasis"/>
          <w:i w:val="0"/>
          <w:color w:val="000000"/>
          <w:sz w:val="20"/>
          <w:szCs w:val="20"/>
        </w:rPr>
        <w:t>ն</w:t>
      </w:r>
      <w:r w:rsidRPr="00254C5F">
        <w:rPr>
          <w:rStyle w:val="Emphasis"/>
          <w:i w:val="0"/>
          <w:color w:val="000000"/>
          <w:sz w:val="20"/>
          <w:szCs w:val="20"/>
          <w:lang w:val="ru-RU"/>
        </w:rPr>
        <w:t xml:space="preserve"> </w:t>
      </w:r>
      <w:r>
        <w:rPr>
          <w:rStyle w:val="Emphasis"/>
          <w:i w:val="0"/>
          <w:color w:val="000000"/>
          <w:sz w:val="20"/>
          <w:szCs w:val="20"/>
        </w:rPr>
        <w:t>էին</w:t>
      </w:r>
      <w:r w:rsidRPr="00254C5F">
        <w:rPr>
          <w:rStyle w:val="Emphasis"/>
          <w:i w:val="0"/>
          <w:color w:val="000000"/>
          <w:sz w:val="20"/>
          <w:szCs w:val="20"/>
          <w:lang w:val="ru-RU"/>
        </w:rPr>
        <w:t xml:space="preserve"> </w:t>
      </w:r>
      <w:r>
        <w:rPr>
          <w:rStyle w:val="Emphasis"/>
          <w:i w:val="0"/>
          <w:color w:val="000000"/>
          <w:sz w:val="20"/>
          <w:szCs w:val="20"/>
        </w:rPr>
        <w:t>զուսպ</w:t>
      </w:r>
      <w:r w:rsidRPr="00254C5F">
        <w:rPr>
          <w:rStyle w:val="Emphasis"/>
          <w:i w:val="0"/>
          <w:color w:val="000000"/>
          <w:sz w:val="20"/>
          <w:szCs w:val="20"/>
          <w:lang w:val="ru-RU"/>
        </w:rPr>
        <w:t xml:space="preserve">, </w:t>
      </w:r>
      <w:r>
        <w:rPr>
          <w:rStyle w:val="Emphasis"/>
          <w:i w:val="0"/>
          <w:color w:val="000000"/>
          <w:sz w:val="20"/>
          <w:szCs w:val="20"/>
        </w:rPr>
        <w:t>որ</w:t>
      </w:r>
      <w:r w:rsidRPr="00254C5F">
        <w:rPr>
          <w:rStyle w:val="Emphasis"/>
          <w:i w:val="0"/>
          <w:color w:val="000000"/>
          <w:sz w:val="20"/>
          <w:szCs w:val="20"/>
          <w:lang w:val="ru-RU"/>
        </w:rPr>
        <w:t xml:space="preserve"> </w:t>
      </w:r>
      <w:r>
        <w:rPr>
          <w:rStyle w:val="Emphasis"/>
          <w:i w:val="0"/>
          <w:color w:val="000000"/>
          <w:sz w:val="20"/>
          <w:szCs w:val="20"/>
        </w:rPr>
        <w:t>քիչ</w:t>
      </w:r>
      <w:r w:rsidRPr="00254C5F">
        <w:rPr>
          <w:rStyle w:val="Emphasis"/>
          <w:i w:val="0"/>
          <w:color w:val="000000"/>
          <w:sz w:val="20"/>
          <w:szCs w:val="20"/>
          <w:lang w:val="ru-RU"/>
        </w:rPr>
        <w:t xml:space="preserve"> </w:t>
      </w:r>
      <w:r>
        <w:rPr>
          <w:rStyle w:val="Emphasis"/>
          <w:i w:val="0"/>
          <w:color w:val="000000"/>
          <w:sz w:val="20"/>
          <w:szCs w:val="20"/>
        </w:rPr>
        <w:t>է</w:t>
      </w:r>
      <w:r w:rsidRPr="00254C5F">
        <w:rPr>
          <w:rStyle w:val="Emphasis"/>
          <w:i w:val="0"/>
          <w:color w:val="000000"/>
          <w:sz w:val="20"/>
          <w:szCs w:val="20"/>
          <w:lang w:val="ru-RU"/>
        </w:rPr>
        <w:t xml:space="preserve"> </w:t>
      </w:r>
      <w:r>
        <w:rPr>
          <w:rStyle w:val="Emphasis"/>
          <w:i w:val="0"/>
          <w:color w:val="000000"/>
          <w:sz w:val="20"/>
          <w:szCs w:val="20"/>
        </w:rPr>
        <w:t>մնում</w:t>
      </w:r>
      <w:r w:rsidRPr="00254C5F">
        <w:rPr>
          <w:rStyle w:val="Emphasis"/>
          <w:i w:val="0"/>
          <w:color w:val="000000"/>
          <w:sz w:val="20"/>
          <w:szCs w:val="20"/>
          <w:lang w:val="ru-RU"/>
        </w:rPr>
        <w:t xml:space="preserve"> </w:t>
      </w:r>
      <w:r>
        <w:rPr>
          <w:rStyle w:val="Emphasis"/>
          <w:i w:val="0"/>
          <w:color w:val="000000"/>
          <w:sz w:val="20"/>
          <w:szCs w:val="20"/>
        </w:rPr>
        <w:t>մարդ</w:t>
      </w:r>
      <w:r w:rsidRPr="00254C5F">
        <w:rPr>
          <w:rStyle w:val="Emphasis"/>
          <w:i w:val="0"/>
          <w:color w:val="000000"/>
          <w:sz w:val="20"/>
          <w:szCs w:val="20"/>
          <w:lang w:val="ru-RU"/>
        </w:rPr>
        <w:t xml:space="preserve"> </w:t>
      </w:r>
      <w:r>
        <w:rPr>
          <w:rStyle w:val="Emphasis"/>
          <w:i w:val="0"/>
          <w:color w:val="000000"/>
          <w:sz w:val="20"/>
          <w:szCs w:val="20"/>
        </w:rPr>
        <w:t>մտա</w:t>
      </w:r>
      <w:r w:rsidR="002411DE" w:rsidRPr="002411DE">
        <w:rPr>
          <w:rStyle w:val="Emphasis"/>
          <w:i w:val="0"/>
          <w:color w:val="000000"/>
          <w:sz w:val="20"/>
          <w:szCs w:val="20"/>
          <w:lang w:val="ru-RU"/>
        </w:rPr>
        <w:softHyphen/>
      </w:r>
      <w:r>
        <w:rPr>
          <w:rStyle w:val="Emphasis"/>
          <w:i w:val="0"/>
          <w:color w:val="000000"/>
          <w:sz w:val="20"/>
          <w:szCs w:val="20"/>
        </w:rPr>
        <w:t>ծի</w:t>
      </w:r>
      <w:r w:rsidRPr="00254C5F">
        <w:rPr>
          <w:rStyle w:val="Emphasis"/>
          <w:i w:val="0"/>
          <w:color w:val="000000"/>
          <w:sz w:val="20"/>
          <w:szCs w:val="20"/>
          <w:lang w:val="ru-RU"/>
        </w:rPr>
        <w:t xml:space="preserve">, </w:t>
      </w:r>
      <w:r>
        <w:rPr>
          <w:rStyle w:val="Emphasis"/>
          <w:i w:val="0"/>
          <w:color w:val="000000"/>
          <w:sz w:val="20"/>
          <w:szCs w:val="20"/>
        </w:rPr>
        <w:t>որ</w:t>
      </w:r>
      <w:r w:rsidRPr="00254C5F">
        <w:rPr>
          <w:rStyle w:val="Emphasis"/>
          <w:i w:val="0"/>
          <w:color w:val="000000"/>
          <w:sz w:val="20"/>
          <w:szCs w:val="20"/>
          <w:lang w:val="ru-RU"/>
        </w:rPr>
        <w:t xml:space="preserve"> </w:t>
      </w:r>
      <w:r>
        <w:rPr>
          <w:rStyle w:val="Emphasis"/>
          <w:i w:val="0"/>
          <w:color w:val="000000"/>
          <w:sz w:val="20"/>
          <w:szCs w:val="20"/>
        </w:rPr>
        <w:t>սեքսը</w:t>
      </w:r>
      <w:r w:rsidRPr="00254C5F">
        <w:rPr>
          <w:rStyle w:val="Emphasis"/>
          <w:i w:val="0"/>
          <w:color w:val="000000"/>
          <w:sz w:val="20"/>
          <w:szCs w:val="20"/>
          <w:lang w:val="ru-RU"/>
        </w:rPr>
        <w:t xml:space="preserve"> </w:t>
      </w:r>
      <w:r w:rsidR="00254C5F">
        <w:rPr>
          <w:rStyle w:val="Emphasis"/>
          <w:i w:val="0"/>
          <w:color w:val="000000"/>
          <w:sz w:val="20"/>
          <w:szCs w:val="20"/>
        </w:rPr>
        <w:t>այդ</w:t>
      </w:r>
      <w:r w:rsidR="00254C5F" w:rsidRPr="00254C5F">
        <w:rPr>
          <w:rStyle w:val="Emphasis"/>
          <w:i w:val="0"/>
          <w:color w:val="000000"/>
          <w:sz w:val="20"/>
          <w:szCs w:val="20"/>
          <w:lang w:val="ru-RU"/>
        </w:rPr>
        <w:t xml:space="preserve"> </w:t>
      </w:r>
      <w:r>
        <w:rPr>
          <w:rStyle w:val="Emphasis"/>
          <w:i w:val="0"/>
          <w:color w:val="000000"/>
          <w:sz w:val="20"/>
          <w:szCs w:val="20"/>
        </w:rPr>
        <w:t>սոնետ</w:t>
      </w:r>
      <w:r w:rsidR="00254C5F">
        <w:rPr>
          <w:rStyle w:val="Emphasis"/>
          <w:i w:val="0"/>
          <w:color w:val="000000"/>
          <w:sz w:val="20"/>
          <w:szCs w:val="20"/>
        </w:rPr>
        <w:t>ներ</w:t>
      </w:r>
      <w:r>
        <w:rPr>
          <w:rStyle w:val="Emphasis"/>
          <w:i w:val="0"/>
          <w:color w:val="000000"/>
          <w:sz w:val="20"/>
          <w:szCs w:val="20"/>
        </w:rPr>
        <w:t>ի</w:t>
      </w:r>
      <w:r w:rsidRPr="00254C5F">
        <w:rPr>
          <w:rStyle w:val="Emphasis"/>
          <w:i w:val="0"/>
          <w:color w:val="000000"/>
          <w:sz w:val="20"/>
          <w:szCs w:val="20"/>
          <w:lang w:val="ru-RU"/>
        </w:rPr>
        <w:t xml:space="preserve"> </w:t>
      </w:r>
      <w:r>
        <w:rPr>
          <w:rStyle w:val="Emphasis"/>
          <w:i w:val="0"/>
          <w:color w:val="000000"/>
          <w:sz w:val="20"/>
          <w:szCs w:val="20"/>
        </w:rPr>
        <w:t>հերոսների</w:t>
      </w:r>
      <w:r w:rsidRPr="00254C5F">
        <w:rPr>
          <w:rStyle w:val="Emphasis"/>
          <w:i w:val="0"/>
          <w:color w:val="000000"/>
          <w:sz w:val="20"/>
          <w:szCs w:val="20"/>
          <w:lang w:val="ru-RU"/>
        </w:rPr>
        <w:t xml:space="preserve"> </w:t>
      </w:r>
      <w:r>
        <w:rPr>
          <w:rStyle w:val="Emphasis"/>
          <w:i w:val="0"/>
          <w:color w:val="000000"/>
          <w:sz w:val="20"/>
          <w:szCs w:val="20"/>
        </w:rPr>
        <w:t>մտքո</w:t>
      </w:r>
      <w:r w:rsidRPr="00254C5F">
        <w:rPr>
          <w:rStyle w:val="Emphasis"/>
          <w:i w:val="0"/>
          <w:color w:val="000000"/>
          <w:sz w:val="20"/>
          <w:szCs w:val="20"/>
          <w:lang w:val="ru-RU"/>
        </w:rPr>
        <w:t>´</w:t>
      </w:r>
      <w:r>
        <w:rPr>
          <w:rStyle w:val="Emphasis"/>
          <w:i w:val="0"/>
          <w:color w:val="000000"/>
          <w:sz w:val="20"/>
          <w:szCs w:val="20"/>
        </w:rPr>
        <w:t>վն</w:t>
      </w:r>
      <w:r w:rsidRPr="00254C5F">
        <w:rPr>
          <w:rStyle w:val="Emphasis"/>
          <w:i w:val="0"/>
          <w:color w:val="000000"/>
          <w:sz w:val="20"/>
          <w:szCs w:val="20"/>
          <w:lang w:val="ru-RU"/>
        </w:rPr>
        <w:t xml:space="preserve"> </w:t>
      </w:r>
      <w:r>
        <w:rPr>
          <w:rStyle w:val="Emphasis"/>
          <w:i w:val="0"/>
          <w:color w:val="000000"/>
          <w:sz w:val="20"/>
          <w:szCs w:val="20"/>
        </w:rPr>
        <w:t>անգամ</w:t>
      </w:r>
      <w:r w:rsidRPr="00254C5F">
        <w:rPr>
          <w:rStyle w:val="Emphasis"/>
          <w:i w:val="0"/>
          <w:color w:val="000000"/>
          <w:sz w:val="20"/>
          <w:szCs w:val="20"/>
          <w:lang w:val="ru-RU"/>
        </w:rPr>
        <w:t xml:space="preserve"> </w:t>
      </w:r>
      <w:r>
        <w:rPr>
          <w:rStyle w:val="Emphasis"/>
          <w:i w:val="0"/>
          <w:color w:val="000000"/>
          <w:sz w:val="20"/>
          <w:szCs w:val="20"/>
        </w:rPr>
        <w:t>չի</w:t>
      </w:r>
      <w:r w:rsidRPr="00254C5F">
        <w:rPr>
          <w:rStyle w:val="Emphasis"/>
          <w:i w:val="0"/>
          <w:color w:val="000000"/>
          <w:sz w:val="20"/>
          <w:szCs w:val="20"/>
          <w:lang w:val="ru-RU"/>
        </w:rPr>
        <w:t xml:space="preserve"> </w:t>
      </w:r>
      <w:r>
        <w:rPr>
          <w:rStyle w:val="Emphasis"/>
          <w:i w:val="0"/>
          <w:color w:val="000000"/>
          <w:sz w:val="20"/>
          <w:szCs w:val="20"/>
        </w:rPr>
        <w:t>անցել</w:t>
      </w:r>
      <w:r w:rsidRPr="00254C5F">
        <w:rPr>
          <w:rStyle w:val="Emphasis"/>
          <w:i w:val="0"/>
          <w:color w:val="000000"/>
          <w:sz w:val="20"/>
          <w:szCs w:val="20"/>
          <w:lang w:val="ru-RU"/>
        </w:rPr>
        <w:t>:</w:t>
      </w:r>
      <w:r w:rsidR="00081C23" w:rsidRPr="00254C5F">
        <w:rPr>
          <w:rStyle w:val="Emphasis"/>
          <w:i w:val="0"/>
          <w:color w:val="000000"/>
          <w:sz w:val="20"/>
          <w:szCs w:val="20"/>
          <w:lang w:val="ru-RU"/>
        </w:rPr>
        <w:t>…</w:t>
      </w:r>
      <w:r w:rsidR="00081C23">
        <w:rPr>
          <w:rStyle w:val="Emphasis"/>
          <w:i w:val="0"/>
          <w:color w:val="000000"/>
          <w:sz w:val="20"/>
          <w:szCs w:val="20"/>
        </w:rPr>
        <w:t>Այսօրինակ</w:t>
      </w:r>
      <w:r w:rsidR="00081C23" w:rsidRPr="00254C5F">
        <w:rPr>
          <w:rStyle w:val="Emphasis"/>
          <w:i w:val="0"/>
          <w:color w:val="000000"/>
          <w:sz w:val="20"/>
          <w:szCs w:val="20"/>
          <w:lang w:val="ru-RU"/>
        </w:rPr>
        <w:t xml:space="preserve"> </w:t>
      </w:r>
      <w:r w:rsidR="00081C23">
        <w:rPr>
          <w:rStyle w:val="Emphasis"/>
          <w:i w:val="0"/>
          <w:color w:val="000000"/>
          <w:sz w:val="20"/>
          <w:szCs w:val="20"/>
        </w:rPr>
        <w:t>պլա</w:t>
      </w:r>
      <w:r w:rsidR="002411DE" w:rsidRPr="002411DE">
        <w:rPr>
          <w:rStyle w:val="Emphasis"/>
          <w:i w:val="0"/>
          <w:color w:val="000000"/>
          <w:sz w:val="20"/>
          <w:szCs w:val="20"/>
          <w:lang w:val="ru-RU"/>
        </w:rPr>
        <w:softHyphen/>
      </w:r>
      <w:r w:rsidR="00081C23">
        <w:rPr>
          <w:rStyle w:val="Emphasis"/>
          <w:i w:val="0"/>
          <w:color w:val="000000"/>
          <w:sz w:val="20"/>
          <w:szCs w:val="20"/>
        </w:rPr>
        <w:t>տոնական</w:t>
      </w:r>
      <w:r w:rsidR="00081C23" w:rsidRPr="00254C5F">
        <w:rPr>
          <w:rStyle w:val="Emphasis"/>
          <w:i w:val="0"/>
          <w:color w:val="000000"/>
          <w:sz w:val="20"/>
          <w:szCs w:val="20"/>
          <w:lang w:val="ru-RU"/>
        </w:rPr>
        <w:t xml:space="preserve"> </w:t>
      </w:r>
      <w:r w:rsidR="00081C23">
        <w:rPr>
          <w:rStyle w:val="Emphasis"/>
          <w:i w:val="0"/>
          <w:color w:val="000000"/>
          <w:sz w:val="20"/>
          <w:szCs w:val="20"/>
        </w:rPr>
        <w:t>սիրո</w:t>
      </w:r>
      <w:r w:rsidR="00081C23" w:rsidRPr="00254C5F">
        <w:rPr>
          <w:rStyle w:val="Emphasis"/>
          <w:i w:val="0"/>
          <w:color w:val="000000"/>
          <w:sz w:val="20"/>
          <w:szCs w:val="20"/>
          <w:lang w:val="ru-RU"/>
        </w:rPr>
        <w:t xml:space="preserve"> </w:t>
      </w:r>
      <w:r w:rsidR="00081C23">
        <w:rPr>
          <w:rStyle w:val="Emphasis"/>
          <w:i w:val="0"/>
          <w:color w:val="000000"/>
          <w:sz w:val="20"/>
          <w:szCs w:val="20"/>
        </w:rPr>
        <w:t>տրադիցիան</w:t>
      </w:r>
      <w:r w:rsidR="00081C23" w:rsidRPr="00254C5F">
        <w:rPr>
          <w:rStyle w:val="Emphasis"/>
          <w:i w:val="0"/>
          <w:color w:val="000000"/>
          <w:sz w:val="20"/>
          <w:szCs w:val="20"/>
          <w:lang w:val="ru-RU"/>
        </w:rPr>
        <w:t xml:space="preserve"> </w:t>
      </w:r>
      <w:r w:rsidR="00081C23">
        <w:rPr>
          <w:rStyle w:val="Emphasis"/>
          <w:i w:val="0"/>
          <w:color w:val="000000"/>
          <w:sz w:val="20"/>
          <w:szCs w:val="20"/>
        </w:rPr>
        <w:t>գալիս</w:t>
      </w:r>
      <w:r w:rsidR="00081C23" w:rsidRPr="00254C5F">
        <w:rPr>
          <w:rStyle w:val="Emphasis"/>
          <w:i w:val="0"/>
          <w:color w:val="000000"/>
          <w:sz w:val="20"/>
          <w:szCs w:val="20"/>
          <w:lang w:val="ru-RU"/>
        </w:rPr>
        <w:t xml:space="preserve"> </w:t>
      </w:r>
      <w:r w:rsidR="00081C23">
        <w:rPr>
          <w:rStyle w:val="Emphasis"/>
          <w:i w:val="0"/>
          <w:color w:val="000000"/>
          <w:sz w:val="20"/>
          <w:szCs w:val="20"/>
        </w:rPr>
        <w:t>էր</w:t>
      </w:r>
      <w:r w:rsidR="00081C23" w:rsidRPr="00254C5F">
        <w:rPr>
          <w:rStyle w:val="Emphasis"/>
          <w:i w:val="0"/>
          <w:color w:val="000000"/>
          <w:sz w:val="20"/>
          <w:szCs w:val="20"/>
          <w:lang w:val="ru-RU"/>
        </w:rPr>
        <w:t xml:space="preserve"> </w:t>
      </w:r>
      <w:r w:rsidR="00081C23">
        <w:rPr>
          <w:rStyle w:val="Emphasis"/>
          <w:i w:val="0"/>
          <w:color w:val="000000"/>
          <w:sz w:val="20"/>
          <w:szCs w:val="20"/>
        </w:rPr>
        <w:t>դեռ</w:t>
      </w:r>
      <w:r w:rsidR="00081C23" w:rsidRPr="00254C5F">
        <w:rPr>
          <w:rStyle w:val="Emphasis"/>
          <w:i w:val="0"/>
          <w:color w:val="000000"/>
          <w:sz w:val="20"/>
          <w:szCs w:val="20"/>
          <w:lang w:val="ru-RU"/>
        </w:rPr>
        <w:t xml:space="preserve"> </w:t>
      </w:r>
      <w:r w:rsidR="00081C23">
        <w:rPr>
          <w:rStyle w:val="Emphasis"/>
          <w:i w:val="0"/>
          <w:color w:val="000000"/>
          <w:sz w:val="20"/>
          <w:szCs w:val="20"/>
        </w:rPr>
        <w:t>Պետրարկայից</w:t>
      </w:r>
      <w:r w:rsidRPr="00254C5F">
        <w:rPr>
          <w:rStyle w:val="Emphasis"/>
          <w:i w:val="0"/>
          <w:color w:val="000000"/>
          <w:sz w:val="20"/>
          <w:szCs w:val="20"/>
          <w:lang w:val="ru-RU"/>
        </w:rPr>
        <w:t>…</w:t>
      </w:r>
      <w:r w:rsidR="003A0975">
        <w:rPr>
          <w:rStyle w:val="Emphasis"/>
          <w:i w:val="0"/>
          <w:color w:val="000000"/>
          <w:sz w:val="20"/>
          <w:szCs w:val="20"/>
        </w:rPr>
        <w:t>Ս</w:t>
      </w:r>
      <w:r>
        <w:rPr>
          <w:rStyle w:val="Emphasis"/>
          <w:i w:val="0"/>
          <w:color w:val="000000"/>
          <w:sz w:val="20"/>
          <w:szCs w:val="20"/>
        </w:rPr>
        <w:t>ոնետիստները</w:t>
      </w:r>
      <w:r w:rsidRPr="00254C5F">
        <w:rPr>
          <w:rStyle w:val="Emphasis"/>
          <w:i w:val="0"/>
          <w:color w:val="000000"/>
          <w:sz w:val="20"/>
          <w:szCs w:val="20"/>
          <w:lang w:val="ru-RU"/>
        </w:rPr>
        <w:t xml:space="preserve"> </w:t>
      </w:r>
      <w:r>
        <w:rPr>
          <w:rStyle w:val="Emphasis"/>
          <w:i w:val="0"/>
          <w:color w:val="000000"/>
          <w:sz w:val="20"/>
          <w:szCs w:val="20"/>
        </w:rPr>
        <w:t>հազվա</w:t>
      </w:r>
      <w:r w:rsidR="002411DE" w:rsidRPr="002411DE">
        <w:rPr>
          <w:rStyle w:val="Emphasis"/>
          <w:i w:val="0"/>
          <w:color w:val="000000"/>
          <w:sz w:val="20"/>
          <w:szCs w:val="20"/>
          <w:lang w:val="ru-RU"/>
        </w:rPr>
        <w:softHyphen/>
      </w:r>
      <w:r>
        <w:rPr>
          <w:rStyle w:val="Emphasis"/>
          <w:i w:val="0"/>
          <w:color w:val="000000"/>
          <w:sz w:val="20"/>
          <w:szCs w:val="20"/>
        </w:rPr>
        <w:t>դեպ</w:t>
      </w:r>
      <w:r w:rsidRPr="00254C5F">
        <w:rPr>
          <w:rStyle w:val="Emphasis"/>
          <w:i w:val="0"/>
          <w:color w:val="000000"/>
          <w:sz w:val="20"/>
          <w:szCs w:val="20"/>
          <w:lang w:val="ru-RU"/>
        </w:rPr>
        <w:t xml:space="preserve"> </w:t>
      </w:r>
      <w:r>
        <w:rPr>
          <w:rStyle w:val="Emphasis"/>
          <w:i w:val="0"/>
          <w:color w:val="000000"/>
          <w:sz w:val="20"/>
          <w:szCs w:val="20"/>
        </w:rPr>
        <w:t>էին</w:t>
      </w:r>
      <w:r w:rsidRPr="00254C5F">
        <w:rPr>
          <w:rStyle w:val="Emphasis"/>
          <w:i w:val="0"/>
          <w:color w:val="000000"/>
          <w:sz w:val="20"/>
          <w:szCs w:val="20"/>
          <w:lang w:val="ru-RU"/>
        </w:rPr>
        <w:t xml:space="preserve"> </w:t>
      </w:r>
      <w:r w:rsidR="00254C5F">
        <w:rPr>
          <w:rStyle w:val="Emphasis"/>
          <w:i w:val="0"/>
          <w:color w:val="000000"/>
          <w:sz w:val="20"/>
          <w:szCs w:val="20"/>
        </w:rPr>
        <w:t>պարկեշտ</w:t>
      </w:r>
      <w:r>
        <w:rPr>
          <w:rStyle w:val="Emphasis"/>
          <w:i w:val="0"/>
          <w:color w:val="000000"/>
          <w:sz w:val="20"/>
          <w:szCs w:val="20"/>
        </w:rPr>
        <w:t>ության</w:t>
      </w:r>
      <w:r w:rsidRPr="00254C5F">
        <w:rPr>
          <w:rStyle w:val="Emphasis"/>
          <w:i w:val="0"/>
          <w:color w:val="000000"/>
          <w:sz w:val="20"/>
          <w:szCs w:val="20"/>
          <w:lang w:val="ru-RU"/>
        </w:rPr>
        <w:t xml:space="preserve"> </w:t>
      </w:r>
      <w:r>
        <w:rPr>
          <w:rStyle w:val="Emphasis"/>
          <w:i w:val="0"/>
          <w:color w:val="000000"/>
          <w:sz w:val="20"/>
          <w:szCs w:val="20"/>
        </w:rPr>
        <w:t>սահմանները</w:t>
      </w:r>
      <w:r w:rsidRPr="00254C5F">
        <w:rPr>
          <w:rStyle w:val="Emphasis"/>
          <w:i w:val="0"/>
          <w:color w:val="000000"/>
          <w:sz w:val="20"/>
          <w:szCs w:val="20"/>
          <w:lang w:val="ru-RU"/>
        </w:rPr>
        <w:t xml:space="preserve"> </w:t>
      </w:r>
      <w:r>
        <w:rPr>
          <w:rStyle w:val="Emphasis"/>
          <w:i w:val="0"/>
          <w:color w:val="000000"/>
          <w:sz w:val="20"/>
          <w:szCs w:val="20"/>
        </w:rPr>
        <w:t>խախտում</w:t>
      </w:r>
      <w:r w:rsidRPr="00254C5F">
        <w:rPr>
          <w:rStyle w:val="Emphasis"/>
          <w:i w:val="0"/>
          <w:color w:val="000000"/>
          <w:sz w:val="20"/>
          <w:szCs w:val="20"/>
          <w:lang w:val="ru-RU"/>
        </w:rPr>
        <w:t>:…</w:t>
      </w:r>
      <w:r w:rsidR="00D27F8D">
        <w:rPr>
          <w:rStyle w:val="Emphasis"/>
          <w:i w:val="0"/>
          <w:color w:val="000000"/>
          <w:sz w:val="20"/>
          <w:szCs w:val="20"/>
        </w:rPr>
        <w:t>Ինձ</w:t>
      </w:r>
      <w:r w:rsidR="00D27F8D" w:rsidRPr="00254C5F">
        <w:rPr>
          <w:rStyle w:val="Emphasis"/>
          <w:i w:val="0"/>
          <w:color w:val="000000"/>
          <w:sz w:val="20"/>
          <w:szCs w:val="20"/>
          <w:lang w:val="ru-RU"/>
        </w:rPr>
        <w:t xml:space="preserve"> </w:t>
      </w:r>
      <w:r w:rsidR="00D27F8D">
        <w:rPr>
          <w:rStyle w:val="Emphasis"/>
          <w:i w:val="0"/>
          <w:color w:val="000000"/>
          <w:sz w:val="20"/>
          <w:szCs w:val="20"/>
        </w:rPr>
        <w:t>միայն</w:t>
      </w:r>
      <w:r w:rsidR="00D27F8D" w:rsidRPr="00254C5F">
        <w:rPr>
          <w:rStyle w:val="Emphasis"/>
          <w:i w:val="0"/>
          <w:color w:val="000000"/>
          <w:sz w:val="20"/>
          <w:szCs w:val="20"/>
          <w:lang w:val="ru-RU"/>
        </w:rPr>
        <w:t xml:space="preserve"> </w:t>
      </w:r>
      <w:r w:rsidR="00D27F8D">
        <w:rPr>
          <w:rStyle w:val="Emphasis"/>
          <w:i w:val="0"/>
          <w:color w:val="000000"/>
          <w:sz w:val="20"/>
          <w:szCs w:val="20"/>
        </w:rPr>
        <w:t>մի</w:t>
      </w:r>
      <w:r w:rsidR="00D27F8D" w:rsidRPr="00254C5F">
        <w:rPr>
          <w:rStyle w:val="Emphasis"/>
          <w:i w:val="0"/>
          <w:color w:val="000000"/>
          <w:sz w:val="20"/>
          <w:szCs w:val="20"/>
          <w:lang w:val="ru-RU"/>
        </w:rPr>
        <w:t xml:space="preserve"> </w:t>
      </w:r>
      <w:r w:rsidR="00D27F8D">
        <w:rPr>
          <w:rStyle w:val="Emphasis"/>
          <w:i w:val="0"/>
          <w:color w:val="000000"/>
          <w:sz w:val="20"/>
          <w:szCs w:val="20"/>
        </w:rPr>
        <w:t>բացառություն</w:t>
      </w:r>
      <w:r w:rsidR="00D27F8D" w:rsidRPr="00254C5F">
        <w:rPr>
          <w:rStyle w:val="Emphasis"/>
          <w:i w:val="0"/>
          <w:color w:val="000000"/>
          <w:sz w:val="20"/>
          <w:szCs w:val="20"/>
          <w:lang w:val="ru-RU"/>
        </w:rPr>
        <w:t xml:space="preserve"> </w:t>
      </w:r>
      <w:r w:rsidR="00D27F8D">
        <w:rPr>
          <w:rStyle w:val="Emphasis"/>
          <w:i w:val="0"/>
          <w:color w:val="000000"/>
          <w:sz w:val="20"/>
          <w:szCs w:val="20"/>
        </w:rPr>
        <w:t>է</w:t>
      </w:r>
      <w:r w:rsidR="00D27F8D" w:rsidRPr="00254C5F">
        <w:rPr>
          <w:rStyle w:val="Emphasis"/>
          <w:i w:val="0"/>
          <w:color w:val="000000"/>
          <w:sz w:val="20"/>
          <w:szCs w:val="20"/>
          <w:lang w:val="ru-RU"/>
        </w:rPr>
        <w:t xml:space="preserve"> </w:t>
      </w:r>
      <w:r w:rsidR="00D27F8D">
        <w:rPr>
          <w:rStyle w:val="Emphasis"/>
          <w:i w:val="0"/>
          <w:color w:val="000000"/>
          <w:sz w:val="20"/>
          <w:szCs w:val="20"/>
        </w:rPr>
        <w:t>հայտնի</w:t>
      </w:r>
      <w:r w:rsidR="00D27F8D" w:rsidRPr="00254C5F">
        <w:rPr>
          <w:rStyle w:val="Emphasis"/>
          <w:i w:val="0"/>
          <w:color w:val="000000"/>
          <w:sz w:val="20"/>
          <w:szCs w:val="20"/>
          <w:lang w:val="ru-RU"/>
        </w:rPr>
        <w:t xml:space="preserve">, </w:t>
      </w:r>
      <w:r w:rsidR="00D27F8D">
        <w:rPr>
          <w:rStyle w:val="Emphasis"/>
          <w:i w:val="0"/>
          <w:color w:val="000000"/>
          <w:sz w:val="20"/>
          <w:szCs w:val="20"/>
        </w:rPr>
        <w:t>երբ</w:t>
      </w:r>
      <w:r w:rsidR="00D27F8D" w:rsidRPr="00254C5F">
        <w:rPr>
          <w:rStyle w:val="Emphasis"/>
          <w:i w:val="0"/>
          <w:color w:val="000000"/>
          <w:sz w:val="20"/>
          <w:szCs w:val="20"/>
          <w:lang w:val="ru-RU"/>
        </w:rPr>
        <w:t xml:space="preserve"> </w:t>
      </w:r>
      <w:r w:rsidR="00D27F8D">
        <w:rPr>
          <w:rStyle w:val="Emphasis"/>
          <w:i w:val="0"/>
          <w:color w:val="000000"/>
          <w:sz w:val="20"/>
          <w:szCs w:val="20"/>
        </w:rPr>
        <w:t>Բարնաբի</w:t>
      </w:r>
      <w:r w:rsidR="00D27F8D" w:rsidRPr="00254C5F">
        <w:rPr>
          <w:rStyle w:val="Emphasis"/>
          <w:i w:val="0"/>
          <w:color w:val="000000"/>
          <w:sz w:val="20"/>
          <w:szCs w:val="20"/>
          <w:lang w:val="ru-RU"/>
        </w:rPr>
        <w:t xml:space="preserve"> </w:t>
      </w:r>
      <w:r w:rsidR="00D27F8D">
        <w:rPr>
          <w:rStyle w:val="Emphasis"/>
          <w:i w:val="0"/>
          <w:color w:val="000000"/>
          <w:sz w:val="20"/>
          <w:szCs w:val="20"/>
        </w:rPr>
        <w:t>Բարն</w:t>
      </w:r>
      <w:r w:rsidR="00D50C8B">
        <w:rPr>
          <w:rStyle w:val="Emphasis"/>
          <w:i w:val="0"/>
          <w:color w:val="000000"/>
          <w:sz w:val="20"/>
          <w:szCs w:val="20"/>
        </w:rPr>
        <w:t>զ</w:t>
      </w:r>
      <w:r w:rsidR="00D27F8D">
        <w:rPr>
          <w:rStyle w:val="Emphasis"/>
          <w:i w:val="0"/>
          <w:color w:val="000000"/>
          <w:sz w:val="20"/>
          <w:szCs w:val="20"/>
        </w:rPr>
        <w:t>ը</w:t>
      </w:r>
      <w:r w:rsidR="00D27F8D" w:rsidRPr="00254C5F">
        <w:rPr>
          <w:rStyle w:val="Emphasis"/>
          <w:i w:val="0"/>
          <w:color w:val="000000"/>
          <w:sz w:val="20"/>
          <w:szCs w:val="20"/>
          <w:lang w:val="ru-RU"/>
        </w:rPr>
        <w:t xml:space="preserve"> (</w:t>
      </w:r>
      <w:r w:rsidR="00D27F8D" w:rsidRPr="0038796D">
        <w:rPr>
          <w:color w:val="000000"/>
          <w:sz w:val="20"/>
          <w:szCs w:val="20"/>
        </w:rPr>
        <w:t>Barnabe</w:t>
      </w:r>
      <w:r w:rsidR="00D27F8D" w:rsidRPr="00254C5F">
        <w:rPr>
          <w:color w:val="000000"/>
          <w:sz w:val="20"/>
          <w:szCs w:val="20"/>
          <w:lang w:val="ru-RU"/>
        </w:rPr>
        <w:t xml:space="preserve"> </w:t>
      </w:r>
      <w:r w:rsidR="00D27F8D" w:rsidRPr="0038796D">
        <w:rPr>
          <w:color w:val="000000"/>
          <w:sz w:val="20"/>
          <w:szCs w:val="20"/>
        </w:rPr>
        <w:t>Barne</w:t>
      </w:r>
      <w:r w:rsidR="00D50C8B">
        <w:rPr>
          <w:color w:val="000000"/>
          <w:sz w:val="20"/>
          <w:szCs w:val="20"/>
        </w:rPr>
        <w:t>s</w:t>
      </w:r>
      <w:r w:rsidR="00D27F8D" w:rsidRPr="00254C5F">
        <w:rPr>
          <w:color w:val="000000"/>
          <w:sz w:val="20"/>
          <w:szCs w:val="20"/>
          <w:lang w:val="ru-RU"/>
        </w:rPr>
        <w:t>-</w:t>
      </w:r>
      <w:r w:rsidR="00D27F8D">
        <w:rPr>
          <w:color w:val="000000"/>
          <w:sz w:val="20"/>
          <w:szCs w:val="20"/>
        </w:rPr>
        <w:t>ը</w:t>
      </w:r>
      <w:r w:rsidR="00D27F8D" w:rsidRPr="00254C5F">
        <w:rPr>
          <w:color w:val="000000"/>
          <w:sz w:val="20"/>
          <w:szCs w:val="20"/>
          <w:lang w:val="ru-RU"/>
        </w:rPr>
        <w:t>)</w:t>
      </w:r>
      <w:r w:rsidR="00D27F8D" w:rsidRPr="00254C5F">
        <w:rPr>
          <w:rStyle w:val="Emphasis"/>
          <w:i w:val="0"/>
          <w:color w:val="000000"/>
          <w:sz w:val="20"/>
          <w:szCs w:val="20"/>
          <w:lang w:val="ru-RU"/>
        </w:rPr>
        <w:t xml:space="preserve"> </w:t>
      </w:r>
      <w:r w:rsidR="00D27F8D">
        <w:rPr>
          <w:rStyle w:val="Emphasis"/>
          <w:i w:val="0"/>
          <w:color w:val="000000"/>
          <w:sz w:val="20"/>
          <w:szCs w:val="20"/>
        </w:rPr>
        <w:t>իր</w:t>
      </w:r>
      <w:r w:rsidR="00D27F8D" w:rsidRPr="00254C5F">
        <w:rPr>
          <w:rStyle w:val="Emphasis"/>
          <w:i w:val="0"/>
          <w:color w:val="000000"/>
          <w:sz w:val="20"/>
          <w:szCs w:val="20"/>
          <w:lang w:val="ru-RU"/>
        </w:rPr>
        <w:t xml:space="preserve"> 76-</w:t>
      </w:r>
      <w:r w:rsidR="00D27F8D">
        <w:rPr>
          <w:rStyle w:val="Emphasis"/>
          <w:i w:val="0"/>
          <w:color w:val="000000"/>
          <w:sz w:val="20"/>
          <w:szCs w:val="20"/>
        </w:rPr>
        <w:t>րդ</w:t>
      </w:r>
      <w:r w:rsidR="00D27F8D" w:rsidRPr="00254C5F">
        <w:rPr>
          <w:rStyle w:val="Emphasis"/>
          <w:i w:val="0"/>
          <w:color w:val="000000"/>
          <w:sz w:val="20"/>
          <w:szCs w:val="20"/>
          <w:lang w:val="ru-RU"/>
        </w:rPr>
        <w:t xml:space="preserve"> </w:t>
      </w:r>
      <w:r w:rsidR="00D27F8D">
        <w:rPr>
          <w:rStyle w:val="Emphasis"/>
          <w:i w:val="0"/>
          <w:color w:val="000000"/>
          <w:sz w:val="20"/>
          <w:szCs w:val="20"/>
        </w:rPr>
        <w:t>սոնետում</w:t>
      </w:r>
      <w:r w:rsidR="00D27F8D" w:rsidRPr="00254C5F">
        <w:rPr>
          <w:rStyle w:val="Emphasis"/>
          <w:i w:val="0"/>
          <w:color w:val="000000"/>
          <w:sz w:val="20"/>
          <w:szCs w:val="20"/>
          <w:lang w:val="ru-RU"/>
        </w:rPr>
        <w:t xml:space="preserve"> </w:t>
      </w:r>
      <w:r w:rsidR="00D27F8D">
        <w:rPr>
          <w:rStyle w:val="Emphasis"/>
          <w:i w:val="0"/>
          <w:color w:val="000000"/>
          <w:sz w:val="20"/>
          <w:szCs w:val="20"/>
        </w:rPr>
        <w:t>հորդորում</w:t>
      </w:r>
      <w:r w:rsidR="00D27F8D" w:rsidRPr="00254C5F">
        <w:rPr>
          <w:rStyle w:val="Emphasis"/>
          <w:i w:val="0"/>
          <w:color w:val="000000"/>
          <w:sz w:val="20"/>
          <w:szCs w:val="20"/>
          <w:lang w:val="ru-RU"/>
        </w:rPr>
        <w:t xml:space="preserve"> </w:t>
      </w:r>
      <w:r w:rsidR="00D27F8D">
        <w:rPr>
          <w:rStyle w:val="Emphasis"/>
          <w:i w:val="0"/>
          <w:color w:val="000000"/>
          <w:sz w:val="20"/>
          <w:szCs w:val="20"/>
        </w:rPr>
        <w:t>է</w:t>
      </w:r>
      <w:r w:rsidR="00D27F8D" w:rsidRPr="00254C5F">
        <w:rPr>
          <w:rStyle w:val="Emphasis"/>
          <w:i w:val="0"/>
          <w:color w:val="000000"/>
          <w:sz w:val="20"/>
          <w:szCs w:val="20"/>
          <w:lang w:val="ru-RU"/>
        </w:rPr>
        <w:t xml:space="preserve"> </w:t>
      </w:r>
      <w:r w:rsidR="00081C23">
        <w:rPr>
          <w:rStyle w:val="Emphasis"/>
          <w:i w:val="0"/>
          <w:color w:val="000000"/>
          <w:sz w:val="20"/>
          <w:szCs w:val="20"/>
        </w:rPr>
        <w:t>իր</w:t>
      </w:r>
      <w:r w:rsidR="00081C23" w:rsidRPr="00254C5F">
        <w:rPr>
          <w:rStyle w:val="Emphasis"/>
          <w:i w:val="0"/>
          <w:color w:val="000000"/>
          <w:sz w:val="20"/>
          <w:szCs w:val="20"/>
          <w:lang w:val="ru-RU"/>
        </w:rPr>
        <w:t xml:space="preserve"> </w:t>
      </w:r>
      <w:r w:rsidR="00081C23">
        <w:rPr>
          <w:rStyle w:val="Emphasis"/>
          <w:i w:val="0"/>
          <w:color w:val="000000"/>
          <w:sz w:val="20"/>
          <w:szCs w:val="20"/>
        </w:rPr>
        <w:t>մարմնի</w:t>
      </w:r>
      <w:r w:rsidR="00081C23" w:rsidRPr="00254C5F">
        <w:rPr>
          <w:rStyle w:val="Emphasis"/>
          <w:i w:val="0"/>
          <w:color w:val="000000"/>
          <w:sz w:val="20"/>
          <w:szCs w:val="20"/>
          <w:lang w:val="ru-RU"/>
        </w:rPr>
        <w:t xml:space="preserve"> «</w:t>
      </w:r>
      <w:r w:rsidR="00081C23">
        <w:rPr>
          <w:rStyle w:val="Emphasis"/>
          <w:i w:val="0"/>
          <w:color w:val="000000"/>
          <w:sz w:val="20"/>
          <w:szCs w:val="20"/>
        </w:rPr>
        <w:t>ցցուն</w:t>
      </w:r>
      <w:r w:rsidR="00081C23" w:rsidRPr="00254C5F">
        <w:rPr>
          <w:rStyle w:val="Emphasis"/>
          <w:i w:val="0"/>
          <w:color w:val="000000"/>
          <w:sz w:val="20"/>
          <w:szCs w:val="20"/>
          <w:lang w:val="ru-RU"/>
        </w:rPr>
        <w:t xml:space="preserve"> </w:t>
      </w:r>
      <w:r w:rsidR="00081C23">
        <w:rPr>
          <w:rStyle w:val="Emphasis"/>
          <w:i w:val="0"/>
          <w:color w:val="000000"/>
          <w:sz w:val="20"/>
          <w:szCs w:val="20"/>
        </w:rPr>
        <w:t>մասերին</w:t>
      </w:r>
      <w:r w:rsidR="00081C23" w:rsidRPr="00254C5F">
        <w:rPr>
          <w:rStyle w:val="Emphasis"/>
          <w:i w:val="0"/>
          <w:color w:val="000000"/>
          <w:sz w:val="20"/>
          <w:szCs w:val="20"/>
          <w:lang w:val="ru-RU"/>
        </w:rPr>
        <w:t xml:space="preserve">», </w:t>
      </w:r>
      <w:r w:rsidR="00081C23">
        <w:rPr>
          <w:rStyle w:val="Emphasis"/>
          <w:i w:val="0"/>
          <w:color w:val="000000"/>
          <w:sz w:val="20"/>
          <w:szCs w:val="20"/>
        </w:rPr>
        <w:t>որ</w:t>
      </w:r>
      <w:r w:rsidR="00081C23" w:rsidRPr="00254C5F">
        <w:rPr>
          <w:rStyle w:val="Emphasis"/>
          <w:i w:val="0"/>
          <w:color w:val="000000"/>
          <w:sz w:val="20"/>
          <w:szCs w:val="20"/>
          <w:lang w:val="ru-RU"/>
        </w:rPr>
        <w:t xml:space="preserve"> </w:t>
      </w:r>
      <w:r w:rsidR="00081C23">
        <w:rPr>
          <w:rStyle w:val="Emphasis"/>
          <w:i w:val="0"/>
          <w:color w:val="000000"/>
          <w:sz w:val="20"/>
          <w:szCs w:val="20"/>
        </w:rPr>
        <w:t>սրանք</w:t>
      </w:r>
      <w:r w:rsidR="00081C23" w:rsidRPr="00254C5F">
        <w:rPr>
          <w:rStyle w:val="Emphasis"/>
          <w:i w:val="0"/>
          <w:color w:val="000000"/>
          <w:sz w:val="20"/>
          <w:szCs w:val="20"/>
          <w:lang w:val="ru-RU"/>
        </w:rPr>
        <w:t xml:space="preserve"> </w:t>
      </w:r>
      <w:r w:rsidR="00081C23">
        <w:rPr>
          <w:rStyle w:val="Emphasis"/>
          <w:i w:val="0"/>
          <w:color w:val="000000"/>
          <w:sz w:val="20"/>
          <w:szCs w:val="20"/>
        </w:rPr>
        <w:t>ցած</w:t>
      </w:r>
      <w:r w:rsidR="00081C23" w:rsidRPr="00254C5F">
        <w:rPr>
          <w:rStyle w:val="Emphasis"/>
          <w:i w:val="0"/>
          <w:color w:val="000000"/>
          <w:sz w:val="20"/>
          <w:szCs w:val="20"/>
          <w:lang w:val="ru-RU"/>
        </w:rPr>
        <w:t xml:space="preserve"> </w:t>
      </w:r>
      <w:r w:rsidR="00081C23">
        <w:rPr>
          <w:rStyle w:val="Emphasis"/>
          <w:i w:val="0"/>
          <w:color w:val="000000"/>
          <w:sz w:val="20"/>
          <w:szCs w:val="20"/>
        </w:rPr>
        <w:t>իջնեն</w:t>
      </w:r>
      <w:r w:rsidR="00081C23" w:rsidRPr="00254C5F">
        <w:rPr>
          <w:rStyle w:val="Emphasis"/>
          <w:i w:val="0"/>
          <w:color w:val="000000"/>
          <w:sz w:val="20"/>
          <w:szCs w:val="20"/>
          <w:lang w:val="ru-RU"/>
        </w:rPr>
        <w:t xml:space="preserve">, </w:t>
      </w:r>
      <w:r w:rsidR="00081C23">
        <w:rPr>
          <w:rStyle w:val="Emphasis"/>
          <w:i w:val="0"/>
          <w:color w:val="000000"/>
          <w:sz w:val="20"/>
          <w:szCs w:val="20"/>
        </w:rPr>
        <w:t>ու</w:t>
      </w:r>
      <w:r w:rsidR="00081C23" w:rsidRPr="00254C5F">
        <w:rPr>
          <w:rStyle w:val="Emphasis"/>
          <w:i w:val="0"/>
          <w:color w:val="000000"/>
          <w:sz w:val="20"/>
          <w:szCs w:val="20"/>
          <w:lang w:val="ru-RU"/>
        </w:rPr>
        <w:t xml:space="preserve"> </w:t>
      </w:r>
      <w:r w:rsidR="00081C23">
        <w:rPr>
          <w:rStyle w:val="Emphasis"/>
          <w:i w:val="0"/>
          <w:color w:val="000000"/>
          <w:sz w:val="20"/>
          <w:szCs w:val="20"/>
        </w:rPr>
        <w:t>ցավում</w:t>
      </w:r>
      <w:r w:rsidR="00081C23" w:rsidRPr="00254C5F">
        <w:rPr>
          <w:rStyle w:val="Emphasis"/>
          <w:i w:val="0"/>
          <w:color w:val="000000"/>
          <w:sz w:val="20"/>
          <w:szCs w:val="20"/>
          <w:lang w:val="ru-RU"/>
        </w:rPr>
        <w:t xml:space="preserve"> </w:t>
      </w:r>
      <w:r w:rsidR="00081C23">
        <w:rPr>
          <w:rStyle w:val="Emphasis"/>
          <w:i w:val="0"/>
          <w:color w:val="000000"/>
          <w:sz w:val="20"/>
          <w:szCs w:val="20"/>
        </w:rPr>
        <w:t>է</w:t>
      </w:r>
      <w:r w:rsidR="00081C23" w:rsidRPr="00254C5F">
        <w:rPr>
          <w:rStyle w:val="Emphasis"/>
          <w:i w:val="0"/>
          <w:color w:val="000000"/>
          <w:sz w:val="20"/>
          <w:szCs w:val="20"/>
          <w:lang w:val="ru-RU"/>
        </w:rPr>
        <w:t xml:space="preserve">, </w:t>
      </w:r>
      <w:r w:rsidR="00081C23">
        <w:rPr>
          <w:rStyle w:val="Emphasis"/>
          <w:i w:val="0"/>
          <w:color w:val="000000"/>
          <w:sz w:val="20"/>
          <w:szCs w:val="20"/>
        </w:rPr>
        <w:t>որ</w:t>
      </w:r>
      <w:r w:rsidR="00081C23" w:rsidRPr="00254C5F">
        <w:rPr>
          <w:rStyle w:val="Emphasis"/>
          <w:i w:val="0"/>
          <w:color w:val="000000"/>
          <w:sz w:val="20"/>
          <w:szCs w:val="20"/>
          <w:lang w:val="ru-RU"/>
        </w:rPr>
        <w:t xml:space="preserve"> «</w:t>
      </w:r>
      <w:r w:rsidR="00081C23">
        <w:rPr>
          <w:rStyle w:val="Emphasis"/>
          <w:i w:val="0"/>
          <w:color w:val="000000"/>
          <w:sz w:val="20"/>
          <w:szCs w:val="20"/>
        </w:rPr>
        <w:t>իր</w:t>
      </w:r>
      <w:r w:rsidR="00081C23" w:rsidRPr="00254C5F">
        <w:rPr>
          <w:rStyle w:val="Emphasis"/>
          <w:i w:val="0"/>
          <w:color w:val="000000"/>
          <w:sz w:val="20"/>
          <w:szCs w:val="20"/>
          <w:lang w:val="ru-RU"/>
        </w:rPr>
        <w:t xml:space="preserve"> </w:t>
      </w:r>
      <w:r w:rsidR="00081C23">
        <w:rPr>
          <w:rStyle w:val="Emphasis"/>
          <w:i w:val="0"/>
          <w:color w:val="000000"/>
          <w:sz w:val="20"/>
          <w:szCs w:val="20"/>
        </w:rPr>
        <w:t>անամոթ</w:t>
      </w:r>
      <w:r w:rsidR="00081C23" w:rsidRPr="00254C5F">
        <w:rPr>
          <w:rStyle w:val="Emphasis"/>
          <w:i w:val="0"/>
          <w:color w:val="000000"/>
          <w:sz w:val="20"/>
          <w:szCs w:val="20"/>
          <w:lang w:val="ru-RU"/>
        </w:rPr>
        <w:t xml:space="preserve"> </w:t>
      </w:r>
      <w:r w:rsidR="00081C23">
        <w:rPr>
          <w:rStyle w:val="Emphasis"/>
          <w:i w:val="0"/>
          <w:color w:val="000000"/>
          <w:sz w:val="20"/>
          <w:szCs w:val="20"/>
        </w:rPr>
        <w:t>ազդրե</w:t>
      </w:r>
      <w:r w:rsidR="00F73513" w:rsidRPr="00F73513">
        <w:rPr>
          <w:rStyle w:val="Emphasis"/>
          <w:i w:val="0"/>
          <w:color w:val="000000"/>
          <w:sz w:val="20"/>
          <w:szCs w:val="20"/>
          <w:lang w:val="ru-RU"/>
        </w:rPr>
        <w:softHyphen/>
      </w:r>
      <w:r w:rsidR="00081C23">
        <w:rPr>
          <w:rStyle w:val="Emphasis"/>
          <w:i w:val="0"/>
          <w:color w:val="000000"/>
          <w:sz w:val="20"/>
          <w:szCs w:val="20"/>
        </w:rPr>
        <w:t>րը</w:t>
      </w:r>
      <w:r w:rsidR="00081C23" w:rsidRPr="00254C5F">
        <w:rPr>
          <w:rStyle w:val="Emphasis"/>
          <w:i w:val="0"/>
          <w:color w:val="000000"/>
          <w:sz w:val="20"/>
          <w:szCs w:val="20"/>
          <w:lang w:val="ru-RU"/>
        </w:rPr>
        <w:t xml:space="preserve"> </w:t>
      </w:r>
      <w:r w:rsidR="00081C23">
        <w:rPr>
          <w:rStyle w:val="Emphasis"/>
          <w:i w:val="0"/>
          <w:color w:val="000000"/>
          <w:sz w:val="20"/>
          <w:szCs w:val="20"/>
        </w:rPr>
        <w:t>չեն</w:t>
      </w:r>
      <w:r w:rsidR="00081C23" w:rsidRPr="00254C5F">
        <w:rPr>
          <w:rStyle w:val="Emphasis"/>
          <w:i w:val="0"/>
          <w:color w:val="000000"/>
          <w:sz w:val="20"/>
          <w:szCs w:val="20"/>
          <w:lang w:val="ru-RU"/>
        </w:rPr>
        <w:t xml:space="preserve"> </w:t>
      </w:r>
      <w:r w:rsidR="00081C23">
        <w:rPr>
          <w:rStyle w:val="Emphasis"/>
          <w:i w:val="0"/>
          <w:color w:val="000000"/>
          <w:sz w:val="20"/>
          <w:szCs w:val="20"/>
        </w:rPr>
        <w:t>կարող</w:t>
      </w:r>
      <w:r w:rsidR="00081C23" w:rsidRPr="00254C5F">
        <w:rPr>
          <w:rStyle w:val="Emphasis"/>
          <w:i w:val="0"/>
          <w:color w:val="000000"/>
          <w:sz w:val="20"/>
          <w:szCs w:val="20"/>
          <w:lang w:val="ru-RU"/>
        </w:rPr>
        <w:t xml:space="preserve"> </w:t>
      </w:r>
      <w:r w:rsidR="00081C23">
        <w:rPr>
          <w:rStyle w:val="Emphasis"/>
          <w:i w:val="0"/>
          <w:color w:val="000000"/>
          <w:sz w:val="20"/>
          <w:szCs w:val="20"/>
        </w:rPr>
        <w:t>գրկեն</w:t>
      </w:r>
      <w:r w:rsidR="00081C23" w:rsidRPr="00254C5F">
        <w:rPr>
          <w:rStyle w:val="Emphasis"/>
          <w:i w:val="0"/>
          <w:color w:val="000000"/>
          <w:sz w:val="20"/>
          <w:szCs w:val="20"/>
          <w:lang w:val="ru-RU"/>
        </w:rPr>
        <w:t xml:space="preserve"> </w:t>
      </w:r>
      <w:r w:rsidR="00081C23">
        <w:rPr>
          <w:rStyle w:val="Emphasis"/>
          <w:i w:val="0"/>
          <w:color w:val="000000"/>
          <w:sz w:val="20"/>
          <w:szCs w:val="20"/>
        </w:rPr>
        <w:t>իր</w:t>
      </w:r>
      <w:r w:rsidR="00081C23" w:rsidRPr="00254C5F">
        <w:rPr>
          <w:rStyle w:val="Emphasis"/>
          <w:i w:val="0"/>
          <w:color w:val="000000"/>
          <w:sz w:val="20"/>
          <w:szCs w:val="20"/>
          <w:lang w:val="ru-RU"/>
        </w:rPr>
        <w:t xml:space="preserve"> </w:t>
      </w:r>
      <w:r w:rsidR="00081C23">
        <w:rPr>
          <w:rStyle w:val="Emphasis"/>
          <w:i w:val="0"/>
          <w:color w:val="000000"/>
          <w:sz w:val="20"/>
          <w:szCs w:val="20"/>
        </w:rPr>
        <w:t>սիրուհու</w:t>
      </w:r>
      <w:r w:rsidR="00081C23" w:rsidRPr="00254C5F">
        <w:rPr>
          <w:rStyle w:val="Emphasis"/>
          <w:i w:val="0"/>
          <w:color w:val="000000"/>
          <w:sz w:val="20"/>
          <w:szCs w:val="20"/>
          <w:lang w:val="ru-RU"/>
        </w:rPr>
        <w:t xml:space="preserve"> </w:t>
      </w:r>
      <w:r w:rsidR="00081C23">
        <w:rPr>
          <w:rStyle w:val="Emphasis"/>
          <w:i w:val="0"/>
          <w:color w:val="000000"/>
          <w:sz w:val="20"/>
          <w:szCs w:val="20"/>
        </w:rPr>
        <w:t>ազդրերը</w:t>
      </w:r>
      <w:r w:rsidR="00081C23" w:rsidRPr="00254C5F">
        <w:rPr>
          <w:rStyle w:val="Emphasis"/>
          <w:i w:val="0"/>
          <w:color w:val="000000"/>
          <w:sz w:val="20"/>
          <w:szCs w:val="20"/>
          <w:lang w:val="ru-RU"/>
        </w:rPr>
        <w:t xml:space="preserve">, </w:t>
      </w:r>
      <w:r w:rsidR="00081C23">
        <w:rPr>
          <w:rStyle w:val="Emphasis"/>
          <w:i w:val="0"/>
          <w:color w:val="000000"/>
          <w:sz w:val="20"/>
          <w:szCs w:val="20"/>
        </w:rPr>
        <w:t>հակառակ</w:t>
      </w:r>
      <w:r w:rsidR="00081C23" w:rsidRPr="00254C5F">
        <w:rPr>
          <w:rStyle w:val="Emphasis"/>
          <w:i w:val="0"/>
          <w:color w:val="000000"/>
          <w:sz w:val="20"/>
          <w:szCs w:val="20"/>
          <w:lang w:val="ru-RU"/>
        </w:rPr>
        <w:t xml:space="preserve"> </w:t>
      </w:r>
      <w:r w:rsidR="00081C23">
        <w:rPr>
          <w:rStyle w:val="Emphasis"/>
          <w:i w:val="0"/>
          <w:color w:val="000000"/>
          <w:sz w:val="20"/>
          <w:szCs w:val="20"/>
        </w:rPr>
        <w:t>իր</w:t>
      </w:r>
      <w:r w:rsidR="00081C23" w:rsidRPr="00254C5F">
        <w:rPr>
          <w:rStyle w:val="Emphasis"/>
          <w:i w:val="0"/>
          <w:color w:val="000000"/>
          <w:sz w:val="20"/>
          <w:szCs w:val="20"/>
          <w:lang w:val="ru-RU"/>
        </w:rPr>
        <w:t xml:space="preserve"> </w:t>
      </w:r>
      <w:r w:rsidR="00081C23">
        <w:rPr>
          <w:rStyle w:val="Emphasis"/>
          <w:i w:val="0"/>
          <w:color w:val="000000"/>
          <w:sz w:val="20"/>
          <w:szCs w:val="20"/>
        </w:rPr>
        <w:t>սպասելիքներին</w:t>
      </w:r>
      <w:r w:rsidR="00081C23" w:rsidRPr="00254C5F">
        <w:rPr>
          <w:rStyle w:val="Emphasis"/>
          <w:i w:val="0"/>
          <w:color w:val="000000"/>
          <w:sz w:val="20"/>
          <w:szCs w:val="20"/>
          <w:lang w:val="ru-RU"/>
        </w:rPr>
        <w:t xml:space="preserve">»: </w:t>
      </w:r>
      <w:r w:rsidR="00081C23">
        <w:rPr>
          <w:rStyle w:val="Emphasis"/>
          <w:i w:val="0"/>
          <w:color w:val="000000"/>
          <w:sz w:val="20"/>
          <w:szCs w:val="20"/>
        </w:rPr>
        <w:t>Հնարավոր</w:t>
      </w:r>
      <w:r w:rsidR="00081C23" w:rsidRPr="00254C5F">
        <w:rPr>
          <w:rStyle w:val="Emphasis"/>
          <w:i w:val="0"/>
          <w:color w:val="000000"/>
          <w:sz w:val="20"/>
          <w:szCs w:val="20"/>
          <w:lang w:val="ru-RU"/>
        </w:rPr>
        <w:t xml:space="preserve"> </w:t>
      </w:r>
      <w:r w:rsidR="00081C23">
        <w:rPr>
          <w:rStyle w:val="Emphasis"/>
          <w:i w:val="0"/>
          <w:color w:val="000000"/>
          <w:sz w:val="20"/>
          <w:szCs w:val="20"/>
        </w:rPr>
        <w:t>է</w:t>
      </w:r>
      <w:r w:rsidR="00081C23" w:rsidRPr="00254C5F">
        <w:rPr>
          <w:rStyle w:val="Emphasis"/>
          <w:i w:val="0"/>
          <w:color w:val="000000"/>
          <w:sz w:val="20"/>
          <w:szCs w:val="20"/>
          <w:lang w:val="ru-RU"/>
        </w:rPr>
        <w:t xml:space="preserve">, </w:t>
      </w:r>
      <w:r w:rsidR="00081C23">
        <w:rPr>
          <w:rStyle w:val="Emphasis"/>
          <w:i w:val="0"/>
          <w:color w:val="000000"/>
          <w:sz w:val="20"/>
          <w:szCs w:val="20"/>
        </w:rPr>
        <w:t>որ</w:t>
      </w:r>
      <w:r w:rsidR="00081C23" w:rsidRPr="00254C5F">
        <w:rPr>
          <w:rStyle w:val="Emphasis"/>
          <w:i w:val="0"/>
          <w:color w:val="000000"/>
          <w:sz w:val="20"/>
          <w:szCs w:val="20"/>
          <w:lang w:val="ru-RU"/>
        </w:rPr>
        <w:t xml:space="preserve"> </w:t>
      </w:r>
      <w:r w:rsidR="00081C23">
        <w:rPr>
          <w:rStyle w:val="Emphasis"/>
          <w:i w:val="0"/>
          <w:color w:val="000000"/>
          <w:sz w:val="20"/>
          <w:szCs w:val="20"/>
        </w:rPr>
        <w:t>Շեքսպիրը</w:t>
      </w:r>
      <w:r w:rsidR="00081C23" w:rsidRPr="00254C5F">
        <w:rPr>
          <w:rStyle w:val="Emphasis"/>
          <w:i w:val="0"/>
          <w:color w:val="000000"/>
          <w:sz w:val="20"/>
          <w:szCs w:val="20"/>
          <w:lang w:val="ru-RU"/>
        </w:rPr>
        <w:t xml:space="preserve"> </w:t>
      </w:r>
      <w:r w:rsidR="00081C23">
        <w:rPr>
          <w:rStyle w:val="Emphasis"/>
          <w:i w:val="0"/>
          <w:color w:val="000000"/>
          <w:sz w:val="20"/>
          <w:szCs w:val="20"/>
        </w:rPr>
        <w:t>սրանից</w:t>
      </w:r>
      <w:r w:rsidR="00081C23" w:rsidRPr="00254C5F">
        <w:rPr>
          <w:rStyle w:val="Emphasis"/>
          <w:i w:val="0"/>
          <w:color w:val="000000"/>
          <w:sz w:val="20"/>
          <w:szCs w:val="20"/>
          <w:lang w:val="ru-RU"/>
        </w:rPr>
        <w:t xml:space="preserve"> </w:t>
      </w:r>
      <w:r w:rsidR="00081C23">
        <w:rPr>
          <w:rStyle w:val="Emphasis"/>
          <w:i w:val="0"/>
          <w:color w:val="000000"/>
          <w:sz w:val="20"/>
          <w:szCs w:val="20"/>
        </w:rPr>
        <w:t>ազդված</w:t>
      </w:r>
      <w:r w:rsidR="00081C23" w:rsidRPr="00254C5F">
        <w:rPr>
          <w:rStyle w:val="Emphasis"/>
          <w:i w:val="0"/>
          <w:color w:val="000000"/>
          <w:sz w:val="20"/>
          <w:szCs w:val="20"/>
          <w:lang w:val="ru-RU"/>
        </w:rPr>
        <w:t xml:space="preserve"> </w:t>
      </w:r>
      <w:r w:rsidR="00081C23">
        <w:rPr>
          <w:rStyle w:val="Emphasis"/>
          <w:i w:val="0"/>
          <w:color w:val="000000"/>
          <w:sz w:val="20"/>
          <w:szCs w:val="20"/>
        </w:rPr>
        <w:t>լինի</w:t>
      </w:r>
      <w:r w:rsidR="00081C23" w:rsidRPr="00254C5F">
        <w:rPr>
          <w:rStyle w:val="Emphasis"/>
          <w:i w:val="0"/>
          <w:color w:val="000000"/>
          <w:sz w:val="20"/>
          <w:szCs w:val="20"/>
          <w:lang w:val="ru-RU"/>
        </w:rPr>
        <w:t>:</w:t>
      </w:r>
      <w:r w:rsidR="00254C5F" w:rsidRPr="00254C5F">
        <w:rPr>
          <w:rStyle w:val="Emphasis"/>
          <w:i w:val="0"/>
          <w:color w:val="000000"/>
          <w:sz w:val="20"/>
          <w:szCs w:val="20"/>
          <w:lang w:val="ru-RU"/>
        </w:rPr>
        <w:t xml:space="preserve"> </w:t>
      </w:r>
    </w:p>
    <w:p w14:paraId="7FC320CC" w14:textId="325EEED0" w:rsidR="00081C23" w:rsidRPr="00254C5F" w:rsidRDefault="00081C23" w:rsidP="00B67272">
      <w:pPr>
        <w:pStyle w:val="NormalWeb"/>
        <w:shd w:val="clear" w:color="auto" w:fill="FFFFFF"/>
        <w:spacing w:before="0" w:beforeAutospacing="0" w:after="0" w:afterAutospacing="0" w:line="276" w:lineRule="auto"/>
        <w:ind w:firstLine="360"/>
        <w:jc w:val="both"/>
        <w:rPr>
          <w:rStyle w:val="Emphasis"/>
          <w:i w:val="0"/>
          <w:color w:val="000000"/>
          <w:sz w:val="20"/>
          <w:szCs w:val="20"/>
          <w:lang w:val="ru-RU"/>
        </w:rPr>
      </w:pPr>
      <w:r w:rsidRPr="00254C5F">
        <w:rPr>
          <w:rStyle w:val="Emphasis"/>
          <w:i w:val="0"/>
          <w:color w:val="000000"/>
          <w:sz w:val="20"/>
          <w:szCs w:val="20"/>
          <w:lang w:val="ru-RU"/>
        </w:rPr>
        <w:lastRenderedPageBreak/>
        <w:t>…</w:t>
      </w:r>
      <w:r w:rsidRPr="00254C5F">
        <w:rPr>
          <w:color w:val="000000"/>
          <w:sz w:val="20"/>
          <w:szCs w:val="20"/>
          <w:lang w:val="ru-RU"/>
        </w:rPr>
        <w:t xml:space="preserve"> «</w:t>
      </w:r>
      <w:r w:rsidRPr="00470342">
        <w:rPr>
          <w:color w:val="000000"/>
          <w:sz w:val="20"/>
          <w:szCs w:val="20"/>
        </w:rPr>
        <w:t>KDJ</w:t>
      </w:r>
      <w:r w:rsidRPr="00254C5F">
        <w:rPr>
          <w:color w:val="000000"/>
          <w:sz w:val="20"/>
          <w:szCs w:val="20"/>
          <w:lang w:val="ru-RU"/>
        </w:rPr>
        <w:t>-</w:t>
      </w:r>
      <w:r>
        <w:rPr>
          <w:color w:val="000000"/>
          <w:sz w:val="20"/>
          <w:szCs w:val="20"/>
        </w:rPr>
        <w:t>ն</w:t>
      </w:r>
      <w:r w:rsidRPr="00254C5F">
        <w:rPr>
          <w:color w:val="000000"/>
          <w:sz w:val="20"/>
          <w:szCs w:val="20"/>
          <w:lang w:val="ru-RU"/>
        </w:rPr>
        <w:t xml:space="preserve"> </w:t>
      </w:r>
      <w:r>
        <w:rPr>
          <w:color w:val="000000"/>
          <w:sz w:val="20"/>
          <w:szCs w:val="20"/>
        </w:rPr>
        <w:t>սոնետի</w:t>
      </w:r>
      <w:r w:rsidRPr="00254C5F">
        <w:rPr>
          <w:color w:val="000000"/>
          <w:sz w:val="20"/>
          <w:szCs w:val="20"/>
          <w:lang w:val="ru-RU"/>
        </w:rPr>
        <w:t xml:space="preserve"> «</w:t>
      </w:r>
      <w:r w:rsidRPr="00F73513">
        <w:rPr>
          <w:b/>
          <w:color w:val="000000"/>
          <w:sz w:val="20"/>
          <w:szCs w:val="20"/>
        </w:rPr>
        <w:t>խղճի</w:t>
      </w:r>
      <w:r w:rsidRPr="00F73513">
        <w:rPr>
          <w:b/>
          <w:color w:val="000000"/>
          <w:sz w:val="20"/>
          <w:szCs w:val="20"/>
          <w:lang w:val="ru-RU"/>
        </w:rPr>
        <w:t xml:space="preserve"> </w:t>
      </w:r>
      <w:r w:rsidRPr="00F73513">
        <w:rPr>
          <w:b/>
          <w:color w:val="000000"/>
          <w:sz w:val="20"/>
          <w:szCs w:val="20"/>
        </w:rPr>
        <w:t>խայթը</w:t>
      </w:r>
      <w:r w:rsidRPr="00254C5F">
        <w:rPr>
          <w:color w:val="000000"/>
          <w:sz w:val="20"/>
          <w:szCs w:val="20"/>
          <w:lang w:val="ru-RU"/>
        </w:rPr>
        <w:t xml:space="preserve">» </w:t>
      </w:r>
      <w:r w:rsidR="00254C5F">
        <w:rPr>
          <w:color w:val="000000"/>
          <w:sz w:val="20"/>
          <w:szCs w:val="20"/>
        </w:rPr>
        <w:t>կապակցությունը</w:t>
      </w:r>
      <w:r w:rsidR="00254C5F" w:rsidRPr="00254C5F">
        <w:rPr>
          <w:color w:val="000000"/>
          <w:sz w:val="20"/>
          <w:szCs w:val="20"/>
          <w:lang w:val="ru-RU"/>
        </w:rPr>
        <w:t xml:space="preserve"> </w:t>
      </w:r>
      <w:r>
        <w:rPr>
          <w:color w:val="000000"/>
          <w:sz w:val="20"/>
          <w:szCs w:val="20"/>
        </w:rPr>
        <w:t>կապում</w:t>
      </w:r>
      <w:r w:rsidRPr="00254C5F">
        <w:rPr>
          <w:color w:val="000000"/>
          <w:sz w:val="20"/>
          <w:szCs w:val="20"/>
          <w:lang w:val="ru-RU"/>
        </w:rPr>
        <w:t xml:space="preserve"> </w:t>
      </w:r>
      <w:r>
        <w:rPr>
          <w:color w:val="000000"/>
          <w:sz w:val="20"/>
          <w:szCs w:val="20"/>
        </w:rPr>
        <w:t>է</w:t>
      </w:r>
      <w:r w:rsidRPr="00254C5F">
        <w:rPr>
          <w:color w:val="000000"/>
          <w:sz w:val="20"/>
          <w:szCs w:val="20"/>
          <w:lang w:val="ru-RU"/>
        </w:rPr>
        <w:t xml:space="preserve"> </w:t>
      </w:r>
      <w:r w:rsidR="00AE175B">
        <w:rPr>
          <w:color w:val="000000"/>
          <w:sz w:val="20"/>
          <w:szCs w:val="20"/>
        </w:rPr>
        <w:t>լատինական</w:t>
      </w:r>
      <w:r w:rsidR="00AE175B" w:rsidRPr="00254C5F">
        <w:rPr>
          <w:color w:val="000000"/>
          <w:sz w:val="20"/>
          <w:szCs w:val="20"/>
          <w:lang w:val="ru-RU"/>
        </w:rPr>
        <w:t xml:space="preserve"> </w:t>
      </w:r>
      <w:r w:rsidR="00AE175B" w:rsidRPr="00AE175B">
        <w:rPr>
          <w:i/>
          <w:iCs/>
          <w:sz w:val="20"/>
          <w:szCs w:val="20"/>
        </w:rPr>
        <w:t>penis</w:t>
      </w:r>
      <w:r w:rsidR="00AE175B" w:rsidRPr="00254C5F">
        <w:rPr>
          <w:i/>
          <w:iCs/>
          <w:sz w:val="20"/>
          <w:szCs w:val="20"/>
          <w:lang w:val="ru-RU"/>
        </w:rPr>
        <w:t xml:space="preserve"> </w:t>
      </w:r>
      <w:r w:rsidR="00AE175B" w:rsidRPr="00AE175B">
        <w:rPr>
          <w:i/>
          <w:iCs/>
          <w:sz w:val="20"/>
          <w:szCs w:val="20"/>
        </w:rPr>
        <w:t>erectus</w:t>
      </w:r>
      <w:r w:rsidR="00AE175B" w:rsidRPr="00254C5F">
        <w:rPr>
          <w:i/>
          <w:iCs/>
          <w:sz w:val="20"/>
          <w:szCs w:val="20"/>
          <w:lang w:val="ru-RU"/>
        </w:rPr>
        <w:t xml:space="preserve"> </w:t>
      </w:r>
      <w:r w:rsidR="00AE175B" w:rsidRPr="00AE175B">
        <w:rPr>
          <w:i/>
          <w:iCs/>
          <w:sz w:val="20"/>
          <w:szCs w:val="20"/>
        </w:rPr>
        <w:t>non</w:t>
      </w:r>
      <w:r w:rsidR="00AE175B" w:rsidRPr="00254C5F">
        <w:rPr>
          <w:i/>
          <w:iCs/>
          <w:sz w:val="20"/>
          <w:szCs w:val="20"/>
          <w:lang w:val="ru-RU"/>
        </w:rPr>
        <w:t xml:space="preserve"> </w:t>
      </w:r>
      <w:r w:rsidR="00AE175B" w:rsidRPr="00AE175B">
        <w:rPr>
          <w:i/>
          <w:iCs/>
          <w:sz w:val="20"/>
          <w:szCs w:val="20"/>
        </w:rPr>
        <w:t>habet</w:t>
      </w:r>
      <w:r w:rsidR="00AE175B" w:rsidRPr="00254C5F">
        <w:rPr>
          <w:i/>
          <w:iCs/>
          <w:sz w:val="20"/>
          <w:szCs w:val="20"/>
          <w:lang w:val="ru-RU"/>
        </w:rPr>
        <w:t xml:space="preserve"> </w:t>
      </w:r>
      <w:r w:rsidR="00AE175B" w:rsidRPr="00AE175B">
        <w:rPr>
          <w:i/>
          <w:iCs/>
          <w:sz w:val="20"/>
          <w:szCs w:val="20"/>
        </w:rPr>
        <w:t>conscientiam</w:t>
      </w:r>
      <w:r w:rsidR="00AE175B" w:rsidRPr="00254C5F">
        <w:rPr>
          <w:sz w:val="20"/>
          <w:szCs w:val="20"/>
          <w:lang w:val="ru-RU"/>
        </w:rPr>
        <w:t xml:space="preserve"> (</w:t>
      </w:r>
      <w:r w:rsidR="00254C5F" w:rsidRPr="00254C5F">
        <w:rPr>
          <w:sz w:val="20"/>
          <w:szCs w:val="20"/>
          <w:lang w:val="ru-RU"/>
        </w:rPr>
        <w:t>«</w:t>
      </w:r>
      <w:r w:rsidR="003A0975">
        <w:rPr>
          <w:sz w:val="20"/>
          <w:szCs w:val="20"/>
        </w:rPr>
        <w:t>պենիսը</w:t>
      </w:r>
      <w:r w:rsidR="003A0975" w:rsidRPr="003A0975">
        <w:rPr>
          <w:sz w:val="20"/>
          <w:szCs w:val="20"/>
          <w:lang w:val="ru-RU"/>
        </w:rPr>
        <w:t xml:space="preserve"> </w:t>
      </w:r>
      <w:r w:rsidR="00AE175B">
        <w:rPr>
          <w:sz w:val="20"/>
          <w:szCs w:val="20"/>
        </w:rPr>
        <w:t>էրեկցիայի</w:t>
      </w:r>
      <w:r w:rsidR="00AE175B" w:rsidRPr="00254C5F">
        <w:rPr>
          <w:sz w:val="20"/>
          <w:szCs w:val="20"/>
          <w:lang w:val="ru-RU"/>
        </w:rPr>
        <w:t xml:space="preserve"> </w:t>
      </w:r>
      <w:r w:rsidR="00AE175B">
        <w:rPr>
          <w:sz w:val="20"/>
          <w:szCs w:val="20"/>
        </w:rPr>
        <w:t>վիճակում</w:t>
      </w:r>
      <w:r w:rsidR="00AE175B" w:rsidRPr="00254C5F">
        <w:rPr>
          <w:sz w:val="20"/>
          <w:szCs w:val="20"/>
          <w:lang w:val="ru-RU"/>
        </w:rPr>
        <w:t xml:space="preserve"> </w:t>
      </w:r>
      <w:r w:rsidR="00AE175B">
        <w:rPr>
          <w:sz w:val="20"/>
          <w:szCs w:val="20"/>
        </w:rPr>
        <w:t>խիղճ</w:t>
      </w:r>
      <w:r w:rsidR="00AE175B" w:rsidRPr="00254C5F">
        <w:rPr>
          <w:sz w:val="20"/>
          <w:szCs w:val="20"/>
          <w:lang w:val="ru-RU"/>
        </w:rPr>
        <w:t xml:space="preserve"> </w:t>
      </w:r>
      <w:r w:rsidR="00AE175B">
        <w:rPr>
          <w:sz w:val="20"/>
          <w:szCs w:val="20"/>
        </w:rPr>
        <w:t>չունի</w:t>
      </w:r>
      <w:r w:rsidR="00254C5F" w:rsidRPr="00254C5F">
        <w:rPr>
          <w:sz w:val="20"/>
          <w:szCs w:val="20"/>
          <w:lang w:val="ru-RU"/>
        </w:rPr>
        <w:t>»</w:t>
      </w:r>
      <w:r w:rsidR="00AE175B" w:rsidRPr="00254C5F">
        <w:rPr>
          <w:sz w:val="20"/>
          <w:szCs w:val="20"/>
          <w:lang w:val="ru-RU"/>
        </w:rPr>
        <w:t xml:space="preserve">) </w:t>
      </w:r>
      <w:r w:rsidR="00254C5F">
        <w:rPr>
          <w:sz w:val="20"/>
          <w:szCs w:val="20"/>
        </w:rPr>
        <w:t>ասացված</w:t>
      </w:r>
      <w:r w:rsidR="003B28F3" w:rsidRPr="007A7055">
        <w:rPr>
          <w:rFonts w:ascii="Sylfaen" w:hAnsi="Sylfaen"/>
          <w:color w:val="000000" w:themeColor="text1"/>
          <w:sz w:val="20"/>
          <w:szCs w:val="20"/>
          <w:lang w:val="ru-RU"/>
        </w:rPr>
        <w:t>ք</w:t>
      </w:r>
      <w:r w:rsidR="00254C5F">
        <w:rPr>
          <w:sz w:val="20"/>
          <w:szCs w:val="20"/>
        </w:rPr>
        <w:t>ի</w:t>
      </w:r>
      <w:r w:rsidR="00254C5F" w:rsidRPr="00254C5F">
        <w:rPr>
          <w:sz w:val="20"/>
          <w:szCs w:val="20"/>
          <w:lang w:val="ru-RU"/>
        </w:rPr>
        <w:t xml:space="preserve"> </w:t>
      </w:r>
      <w:r w:rsidR="003A0975" w:rsidRPr="003A0975">
        <w:rPr>
          <w:sz w:val="20"/>
          <w:szCs w:val="20"/>
          <w:lang w:val="ru-RU"/>
        </w:rPr>
        <w:t xml:space="preserve"> </w:t>
      </w:r>
      <w:r w:rsidR="00254C5F">
        <w:rPr>
          <w:sz w:val="20"/>
          <w:szCs w:val="20"/>
        </w:rPr>
        <w:t>հետ</w:t>
      </w:r>
      <w:r w:rsidR="00254C5F" w:rsidRPr="00254C5F">
        <w:rPr>
          <w:sz w:val="20"/>
          <w:szCs w:val="20"/>
          <w:lang w:val="ru-RU"/>
        </w:rPr>
        <w:t xml:space="preserve"> </w:t>
      </w:r>
      <w:r w:rsidR="00AE175B">
        <w:rPr>
          <w:sz w:val="20"/>
          <w:szCs w:val="20"/>
        </w:rPr>
        <w:t>ինչը</w:t>
      </w:r>
      <w:r w:rsidR="00AE175B" w:rsidRPr="00254C5F">
        <w:rPr>
          <w:sz w:val="20"/>
          <w:szCs w:val="20"/>
          <w:lang w:val="ru-RU"/>
        </w:rPr>
        <w:t xml:space="preserve"> </w:t>
      </w:r>
      <w:r w:rsidR="00254C5F">
        <w:rPr>
          <w:sz w:val="20"/>
          <w:szCs w:val="20"/>
        </w:rPr>
        <w:t>այն</w:t>
      </w:r>
      <w:r w:rsidR="00254C5F" w:rsidRPr="00254C5F">
        <w:rPr>
          <w:sz w:val="20"/>
          <w:szCs w:val="20"/>
          <w:lang w:val="ru-RU"/>
        </w:rPr>
        <w:t xml:space="preserve"> </w:t>
      </w:r>
      <w:r w:rsidR="00254C5F">
        <w:rPr>
          <w:sz w:val="20"/>
          <w:szCs w:val="20"/>
        </w:rPr>
        <w:t>օրերին</w:t>
      </w:r>
      <w:r w:rsidR="00254C5F" w:rsidRPr="00254C5F">
        <w:rPr>
          <w:sz w:val="20"/>
          <w:szCs w:val="20"/>
          <w:lang w:val="ru-RU"/>
        </w:rPr>
        <w:t xml:space="preserve"> </w:t>
      </w:r>
      <w:r w:rsidR="00AE175B">
        <w:rPr>
          <w:sz w:val="20"/>
          <w:szCs w:val="20"/>
        </w:rPr>
        <w:t>գուցե</w:t>
      </w:r>
      <w:r w:rsidR="00AE175B" w:rsidRPr="00254C5F">
        <w:rPr>
          <w:sz w:val="20"/>
          <w:szCs w:val="20"/>
          <w:lang w:val="ru-RU"/>
        </w:rPr>
        <w:t xml:space="preserve"> </w:t>
      </w:r>
      <w:r w:rsidR="00AE175B">
        <w:rPr>
          <w:sz w:val="20"/>
          <w:szCs w:val="20"/>
        </w:rPr>
        <w:t>տարածված</w:t>
      </w:r>
      <w:r w:rsidR="00AE175B" w:rsidRPr="00254C5F">
        <w:rPr>
          <w:sz w:val="20"/>
          <w:szCs w:val="20"/>
          <w:lang w:val="ru-RU"/>
        </w:rPr>
        <w:t xml:space="preserve"> </w:t>
      </w:r>
      <w:r w:rsidR="00AE175B">
        <w:rPr>
          <w:sz w:val="20"/>
          <w:szCs w:val="20"/>
        </w:rPr>
        <w:t>էր</w:t>
      </w:r>
      <w:r w:rsidR="00AE175B" w:rsidRPr="00254C5F">
        <w:rPr>
          <w:sz w:val="20"/>
          <w:szCs w:val="20"/>
          <w:lang w:val="ru-RU"/>
        </w:rPr>
        <w:t xml:space="preserve">, </w:t>
      </w:r>
      <w:r w:rsidR="00AE175B">
        <w:rPr>
          <w:sz w:val="20"/>
          <w:szCs w:val="20"/>
        </w:rPr>
        <w:t>բայց</w:t>
      </w:r>
      <w:r w:rsidR="00AE175B" w:rsidRPr="00254C5F">
        <w:rPr>
          <w:sz w:val="20"/>
          <w:szCs w:val="20"/>
          <w:lang w:val="ru-RU"/>
        </w:rPr>
        <w:t xml:space="preserve"> </w:t>
      </w:r>
      <w:r w:rsidR="00AE175B">
        <w:rPr>
          <w:sz w:val="20"/>
          <w:szCs w:val="20"/>
        </w:rPr>
        <w:t>ես</w:t>
      </w:r>
      <w:r w:rsidR="00AE175B" w:rsidRPr="00254C5F">
        <w:rPr>
          <w:sz w:val="20"/>
          <w:szCs w:val="20"/>
          <w:lang w:val="ru-RU"/>
        </w:rPr>
        <w:t xml:space="preserve"> </w:t>
      </w:r>
      <w:r w:rsidR="00AE175B">
        <w:rPr>
          <w:sz w:val="20"/>
          <w:szCs w:val="20"/>
        </w:rPr>
        <w:t>սրան</w:t>
      </w:r>
      <w:r w:rsidR="00AE175B" w:rsidRPr="00254C5F">
        <w:rPr>
          <w:sz w:val="20"/>
          <w:szCs w:val="20"/>
          <w:lang w:val="ru-RU"/>
        </w:rPr>
        <w:t xml:space="preserve"> </w:t>
      </w:r>
      <w:r w:rsidR="00AE175B">
        <w:rPr>
          <w:sz w:val="20"/>
          <w:szCs w:val="20"/>
        </w:rPr>
        <w:t>այնքան</w:t>
      </w:r>
      <w:r w:rsidR="00AE175B" w:rsidRPr="00254C5F">
        <w:rPr>
          <w:sz w:val="20"/>
          <w:szCs w:val="20"/>
          <w:lang w:val="ru-RU"/>
        </w:rPr>
        <w:t xml:space="preserve"> </w:t>
      </w:r>
      <w:r w:rsidR="00AE175B">
        <w:rPr>
          <w:sz w:val="20"/>
          <w:szCs w:val="20"/>
        </w:rPr>
        <w:t>էլ</w:t>
      </w:r>
      <w:r w:rsidR="00AE175B" w:rsidRPr="00254C5F">
        <w:rPr>
          <w:sz w:val="20"/>
          <w:szCs w:val="20"/>
          <w:lang w:val="ru-RU"/>
        </w:rPr>
        <w:t xml:space="preserve"> </w:t>
      </w:r>
      <w:r w:rsidR="00AE175B">
        <w:rPr>
          <w:sz w:val="20"/>
          <w:szCs w:val="20"/>
        </w:rPr>
        <w:t>համաձայն</w:t>
      </w:r>
      <w:r w:rsidR="00AE175B" w:rsidRPr="00254C5F">
        <w:rPr>
          <w:sz w:val="20"/>
          <w:szCs w:val="20"/>
          <w:lang w:val="ru-RU"/>
        </w:rPr>
        <w:t xml:space="preserve"> </w:t>
      </w:r>
      <w:r w:rsidR="00AE175B">
        <w:rPr>
          <w:sz w:val="20"/>
          <w:szCs w:val="20"/>
        </w:rPr>
        <w:t>չեմ</w:t>
      </w:r>
      <w:r w:rsidR="00AE175B" w:rsidRPr="00254C5F">
        <w:rPr>
          <w:sz w:val="20"/>
          <w:szCs w:val="20"/>
          <w:lang w:val="ru-RU"/>
        </w:rPr>
        <w:t>…:</w:t>
      </w:r>
    </w:p>
    <w:p w14:paraId="62E5D944" w14:textId="677856BE" w:rsidR="00FA718E" w:rsidRPr="00C9220E" w:rsidRDefault="00715D41" w:rsidP="00B67272">
      <w:pPr>
        <w:pStyle w:val="NormalWeb"/>
        <w:shd w:val="clear" w:color="auto" w:fill="FFFFFF"/>
        <w:spacing w:before="0" w:beforeAutospacing="0" w:after="0" w:afterAutospacing="0" w:line="276" w:lineRule="auto"/>
        <w:ind w:firstLine="270"/>
        <w:jc w:val="both"/>
        <w:rPr>
          <w:color w:val="000000"/>
          <w:sz w:val="20"/>
          <w:szCs w:val="20"/>
        </w:rPr>
      </w:pPr>
      <w:r w:rsidRPr="0038796D">
        <w:rPr>
          <w:color w:val="000000"/>
          <w:sz w:val="20"/>
          <w:szCs w:val="20"/>
        </w:rPr>
        <w:t> </w:t>
      </w:r>
      <w:r w:rsidR="00AE175B" w:rsidRPr="00C9220E">
        <w:rPr>
          <w:color w:val="000000"/>
          <w:sz w:val="20"/>
          <w:szCs w:val="20"/>
        </w:rPr>
        <w:t>«</w:t>
      </w:r>
      <w:r w:rsidR="003A0975">
        <w:rPr>
          <w:color w:val="000000"/>
          <w:sz w:val="20"/>
          <w:szCs w:val="20"/>
        </w:rPr>
        <w:t>Ինչևէ</w:t>
      </w:r>
      <w:r w:rsidR="003A0975" w:rsidRPr="00C9220E">
        <w:rPr>
          <w:color w:val="000000"/>
          <w:sz w:val="20"/>
          <w:szCs w:val="20"/>
        </w:rPr>
        <w:t>,</w:t>
      </w:r>
      <w:r w:rsidR="00AE175B" w:rsidRPr="00C9220E">
        <w:rPr>
          <w:color w:val="000000"/>
          <w:sz w:val="20"/>
          <w:szCs w:val="20"/>
        </w:rPr>
        <w:t xml:space="preserve"> </w:t>
      </w:r>
      <w:r w:rsidR="00AE175B">
        <w:rPr>
          <w:color w:val="000000"/>
          <w:sz w:val="20"/>
          <w:szCs w:val="20"/>
        </w:rPr>
        <w:t>կարծում</w:t>
      </w:r>
      <w:r w:rsidR="00AE175B" w:rsidRPr="00C9220E">
        <w:rPr>
          <w:color w:val="000000"/>
          <w:sz w:val="20"/>
          <w:szCs w:val="20"/>
        </w:rPr>
        <w:t xml:space="preserve"> </w:t>
      </w:r>
      <w:r w:rsidR="00AE175B">
        <w:rPr>
          <w:color w:val="000000"/>
          <w:sz w:val="20"/>
          <w:szCs w:val="20"/>
        </w:rPr>
        <w:t>եմ</w:t>
      </w:r>
      <w:r w:rsidR="00AE175B" w:rsidRPr="00C9220E">
        <w:rPr>
          <w:color w:val="000000"/>
          <w:sz w:val="20"/>
          <w:szCs w:val="20"/>
        </w:rPr>
        <w:t xml:space="preserve">, </w:t>
      </w:r>
      <w:r w:rsidR="00AE175B">
        <w:rPr>
          <w:color w:val="000000"/>
          <w:sz w:val="20"/>
          <w:szCs w:val="20"/>
        </w:rPr>
        <w:t>որ</w:t>
      </w:r>
      <w:r w:rsidR="00AE175B" w:rsidRPr="00C9220E">
        <w:rPr>
          <w:color w:val="000000"/>
          <w:sz w:val="20"/>
          <w:szCs w:val="20"/>
        </w:rPr>
        <w:t xml:space="preserve"> </w:t>
      </w:r>
      <w:r w:rsidR="00AE175B">
        <w:rPr>
          <w:color w:val="000000"/>
          <w:sz w:val="20"/>
          <w:szCs w:val="20"/>
        </w:rPr>
        <w:t>Շեքսպիրի</w:t>
      </w:r>
      <w:r w:rsidR="00AE175B" w:rsidRPr="00C9220E">
        <w:rPr>
          <w:color w:val="000000"/>
          <w:sz w:val="20"/>
          <w:szCs w:val="20"/>
        </w:rPr>
        <w:t xml:space="preserve"> </w:t>
      </w:r>
      <w:r w:rsidR="00AE175B">
        <w:rPr>
          <w:color w:val="000000"/>
          <w:sz w:val="20"/>
          <w:szCs w:val="20"/>
        </w:rPr>
        <w:t>բառախաղերի</w:t>
      </w:r>
      <w:r w:rsidR="00AE175B" w:rsidRPr="00C9220E">
        <w:rPr>
          <w:color w:val="000000"/>
          <w:sz w:val="20"/>
          <w:szCs w:val="20"/>
        </w:rPr>
        <w:t xml:space="preserve"> </w:t>
      </w:r>
      <w:r w:rsidR="00AE175B">
        <w:rPr>
          <w:color w:val="000000"/>
          <w:sz w:val="20"/>
          <w:szCs w:val="20"/>
        </w:rPr>
        <w:t>հենքը</w:t>
      </w:r>
      <w:r w:rsidR="00AE175B" w:rsidRPr="00C9220E">
        <w:rPr>
          <w:color w:val="000000"/>
          <w:sz w:val="20"/>
          <w:szCs w:val="20"/>
        </w:rPr>
        <w:t xml:space="preserve"> </w:t>
      </w:r>
      <w:r w:rsidR="003A0975">
        <w:rPr>
          <w:color w:val="000000"/>
          <w:sz w:val="20"/>
          <w:szCs w:val="20"/>
        </w:rPr>
        <w:t>այս</w:t>
      </w:r>
      <w:r w:rsidR="003A0975" w:rsidRPr="00C9220E">
        <w:rPr>
          <w:color w:val="000000"/>
          <w:sz w:val="20"/>
          <w:szCs w:val="20"/>
        </w:rPr>
        <w:t xml:space="preserve"> </w:t>
      </w:r>
      <w:r w:rsidR="00290684" w:rsidRPr="00C9220E">
        <w:rPr>
          <w:color w:val="000000"/>
          <w:sz w:val="20"/>
          <w:szCs w:val="20"/>
        </w:rPr>
        <w:t>«</w:t>
      </w:r>
      <w:r w:rsidR="00335F65" w:rsidRPr="00F73513">
        <w:rPr>
          <w:b/>
          <w:color w:val="000000"/>
          <w:sz w:val="20"/>
          <w:szCs w:val="20"/>
        </w:rPr>
        <w:t>conscience</w:t>
      </w:r>
      <w:r w:rsidR="00335F65" w:rsidRPr="00C9220E">
        <w:rPr>
          <w:b/>
          <w:color w:val="000000"/>
          <w:sz w:val="20"/>
          <w:szCs w:val="20"/>
        </w:rPr>
        <w:t xml:space="preserve"> </w:t>
      </w:r>
      <w:r w:rsidR="00290684" w:rsidRPr="00C9220E">
        <w:rPr>
          <w:b/>
          <w:color w:val="000000"/>
          <w:sz w:val="20"/>
          <w:szCs w:val="20"/>
        </w:rPr>
        <w:t xml:space="preserve">= </w:t>
      </w:r>
      <w:r w:rsidR="00290684" w:rsidRPr="00F73513">
        <w:rPr>
          <w:b/>
          <w:color w:val="000000"/>
          <w:sz w:val="20"/>
          <w:szCs w:val="20"/>
        </w:rPr>
        <w:t>խիղճ</w:t>
      </w:r>
      <w:r w:rsidR="00290684" w:rsidRPr="00C9220E">
        <w:rPr>
          <w:b/>
          <w:color w:val="000000"/>
          <w:sz w:val="20"/>
          <w:szCs w:val="20"/>
        </w:rPr>
        <w:t xml:space="preserve">; </w:t>
      </w:r>
      <w:r w:rsidR="00290684" w:rsidRPr="00F73513">
        <w:rPr>
          <w:b/>
          <w:color w:val="000000"/>
          <w:sz w:val="20"/>
          <w:szCs w:val="20"/>
        </w:rPr>
        <w:t>գիտակցություն</w:t>
      </w:r>
      <w:r w:rsidR="00290684" w:rsidRPr="00C9220E">
        <w:rPr>
          <w:color w:val="000000"/>
          <w:sz w:val="20"/>
          <w:szCs w:val="20"/>
        </w:rPr>
        <w:t xml:space="preserve">» </w:t>
      </w:r>
      <w:r w:rsidR="00290684">
        <w:rPr>
          <w:color w:val="000000"/>
          <w:sz w:val="20"/>
          <w:szCs w:val="20"/>
        </w:rPr>
        <w:t>բառի</w:t>
      </w:r>
      <w:r w:rsidR="00290684" w:rsidRPr="00C9220E">
        <w:rPr>
          <w:color w:val="000000"/>
          <w:sz w:val="20"/>
          <w:szCs w:val="20"/>
        </w:rPr>
        <w:t xml:space="preserve"> </w:t>
      </w:r>
      <w:r w:rsidR="00290684" w:rsidRPr="00C9220E">
        <w:rPr>
          <w:sz w:val="20"/>
          <w:szCs w:val="20"/>
        </w:rPr>
        <w:t>«</w:t>
      </w:r>
      <w:r w:rsidRPr="00F73513">
        <w:rPr>
          <w:b/>
          <w:sz w:val="20"/>
          <w:szCs w:val="20"/>
        </w:rPr>
        <w:t>con</w:t>
      </w:r>
      <w:r w:rsidRPr="00C9220E">
        <w:rPr>
          <w:sz w:val="20"/>
          <w:szCs w:val="20"/>
        </w:rPr>
        <w:t>-</w:t>
      </w:r>
      <w:r w:rsidR="00290684" w:rsidRPr="00C9220E">
        <w:rPr>
          <w:sz w:val="20"/>
          <w:szCs w:val="20"/>
        </w:rPr>
        <w:t>»</w:t>
      </w:r>
      <w:r w:rsidRPr="00C9220E">
        <w:rPr>
          <w:sz w:val="20"/>
          <w:szCs w:val="20"/>
        </w:rPr>
        <w:t xml:space="preserve"> </w:t>
      </w:r>
      <w:r w:rsidR="00290684" w:rsidRPr="00254C5F">
        <w:rPr>
          <w:sz w:val="20"/>
          <w:szCs w:val="20"/>
        </w:rPr>
        <w:t>մասնիկը</w:t>
      </w:r>
      <w:r w:rsidR="00290684" w:rsidRPr="00C9220E">
        <w:rPr>
          <w:sz w:val="20"/>
          <w:szCs w:val="20"/>
        </w:rPr>
        <w:t xml:space="preserve"> «</w:t>
      </w:r>
      <w:r w:rsidRPr="00F73513">
        <w:rPr>
          <w:b/>
          <w:sz w:val="20"/>
          <w:szCs w:val="20"/>
        </w:rPr>
        <w:t>cunt</w:t>
      </w:r>
      <w:r w:rsidR="00290684" w:rsidRPr="00C9220E">
        <w:rPr>
          <w:b/>
          <w:sz w:val="20"/>
          <w:szCs w:val="20"/>
        </w:rPr>
        <w:t xml:space="preserve"> = </w:t>
      </w:r>
      <w:r w:rsidR="00290684" w:rsidRPr="00F73513">
        <w:rPr>
          <w:b/>
          <w:sz w:val="20"/>
          <w:szCs w:val="20"/>
        </w:rPr>
        <w:t>վագինա</w:t>
      </w:r>
      <w:r w:rsidR="00290684" w:rsidRPr="00C9220E">
        <w:rPr>
          <w:sz w:val="20"/>
          <w:szCs w:val="20"/>
        </w:rPr>
        <w:t xml:space="preserve">» </w:t>
      </w:r>
      <w:r w:rsidR="00290684" w:rsidRPr="00254C5F">
        <w:rPr>
          <w:sz w:val="20"/>
          <w:szCs w:val="20"/>
        </w:rPr>
        <w:t>խոսակցական</w:t>
      </w:r>
      <w:r w:rsidR="00290684" w:rsidRPr="00C9220E">
        <w:rPr>
          <w:sz w:val="20"/>
          <w:szCs w:val="20"/>
        </w:rPr>
        <w:t xml:space="preserve"> </w:t>
      </w:r>
      <w:r w:rsidR="00290684" w:rsidRPr="00254C5F">
        <w:rPr>
          <w:sz w:val="20"/>
          <w:szCs w:val="20"/>
        </w:rPr>
        <w:t>գռեհիկ</w:t>
      </w:r>
      <w:r w:rsidR="00290684" w:rsidRPr="00C9220E">
        <w:rPr>
          <w:sz w:val="20"/>
          <w:szCs w:val="20"/>
        </w:rPr>
        <w:t xml:space="preserve"> </w:t>
      </w:r>
      <w:r w:rsidR="00290684" w:rsidRPr="00254C5F">
        <w:rPr>
          <w:sz w:val="20"/>
          <w:szCs w:val="20"/>
        </w:rPr>
        <w:t>բա</w:t>
      </w:r>
      <w:r w:rsidR="003A0975" w:rsidRPr="00C9220E">
        <w:rPr>
          <w:sz w:val="20"/>
          <w:szCs w:val="20"/>
        </w:rPr>
        <w:softHyphen/>
      </w:r>
      <w:r w:rsidR="00290684" w:rsidRPr="00254C5F">
        <w:rPr>
          <w:sz w:val="20"/>
          <w:szCs w:val="20"/>
        </w:rPr>
        <w:t>ռի</w:t>
      </w:r>
      <w:r w:rsidR="00290684" w:rsidRPr="00C9220E">
        <w:rPr>
          <w:sz w:val="20"/>
          <w:szCs w:val="20"/>
        </w:rPr>
        <w:t xml:space="preserve"> </w:t>
      </w:r>
      <w:r w:rsidR="00290684" w:rsidRPr="00254C5F">
        <w:rPr>
          <w:sz w:val="20"/>
          <w:szCs w:val="20"/>
        </w:rPr>
        <w:t>հետ</w:t>
      </w:r>
      <w:r w:rsidR="00290684" w:rsidRPr="00C9220E">
        <w:rPr>
          <w:sz w:val="20"/>
          <w:szCs w:val="20"/>
        </w:rPr>
        <w:t xml:space="preserve"> </w:t>
      </w:r>
      <w:r w:rsidR="00290684" w:rsidRPr="00254C5F">
        <w:rPr>
          <w:sz w:val="20"/>
          <w:szCs w:val="20"/>
        </w:rPr>
        <w:t>խառնելն</w:t>
      </w:r>
      <w:r w:rsidR="00290684" w:rsidRPr="00C9220E">
        <w:rPr>
          <w:sz w:val="20"/>
          <w:szCs w:val="20"/>
        </w:rPr>
        <w:t xml:space="preserve"> </w:t>
      </w:r>
      <w:r w:rsidR="00290684" w:rsidRPr="00254C5F">
        <w:rPr>
          <w:sz w:val="20"/>
          <w:szCs w:val="20"/>
        </w:rPr>
        <w:t>է</w:t>
      </w:r>
      <w:r w:rsidRPr="00C9220E">
        <w:rPr>
          <w:sz w:val="20"/>
          <w:szCs w:val="20"/>
        </w:rPr>
        <w:t xml:space="preserve">, </w:t>
      </w:r>
      <w:r w:rsidR="00290684" w:rsidRPr="00254C5F">
        <w:rPr>
          <w:sz w:val="20"/>
          <w:szCs w:val="20"/>
        </w:rPr>
        <w:t>ինչը</w:t>
      </w:r>
      <w:r w:rsidR="00290684" w:rsidRPr="00C9220E">
        <w:rPr>
          <w:sz w:val="20"/>
          <w:szCs w:val="20"/>
        </w:rPr>
        <w:t xml:space="preserve"> </w:t>
      </w:r>
      <w:r w:rsidR="00290684" w:rsidRPr="00254C5F">
        <w:rPr>
          <w:sz w:val="20"/>
          <w:szCs w:val="20"/>
        </w:rPr>
        <w:t>հնար</w:t>
      </w:r>
      <w:r w:rsidR="00290684" w:rsidRPr="00C9220E">
        <w:rPr>
          <w:sz w:val="20"/>
          <w:szCs w:val="20"/>
        </w:rPr>
        <w:t xml:space="preserve"> </w:t>
      </w:r>
      <w:r w:rsidR="00290684" w:rsidRPr="00254C5F">
        <w:rPr>
          <w:sz w:val="20"/>
          <w:szCs w:val="20"/>
        </w:rPr>
        <w:t>է</w:t>
      </w:r>
      <w:r w:rsidR="00290684" w:rsidRPr="00C9220E">
        <w:rPr>
          <w:sz w:val="20"/>
          <w:szCs w:val="20"/>
        </w:rPr>
        <w:t xml:space="preserve"> </w:t>
      </w:r>
      <w:r w:rsidR="00290684" w:rsidRPr="00254C5F">
        <w:rPr>
          <w:sz w:val="20"/>
          <w:szCs w:val="20"/>
        </w:rPr>
        <w:t>տալիս</w:t>
      </w:r>
      <w:r w:rsidR="00290684" w:rsidRPr="00C9220E">
        <w:rPr>
          <w:sz w:val="20"/>
          <w:szCs w:val="20"/>
        </w:rPr>
        <w:t xml:space="preserve">, </w:t>
      </w:r>
      <w:r w:rsidR="00290684" w:rsidRPr="00254C5F">
        <w:rPr>
          <w:sz w:val="20"/>
          <w:szCs w:val="20"/>
        </w:rPr>
        <w:t>որ</w:t>
      </w:r>
      <w:r w:rsidR="00290684" w:rsidRPr="00C9220E">
        <w:rPr>
          <w:sz w:val="20"/>
          <w:szCs w:val="20"/>
        </w:rPr>
        <w:t xml:space="preserve"> </w:t>
      </w:r>
      <w:r w:rsidR="00254C5F">
        <w:rPr>
          <w:sz w:val="20"/>
          <w:szCs w:val="20"/>
        </w:rPr>
        <w:t>սա</w:t>
      </w:r>
      <w:r w:rsidR="00E0580B" w:rsidRPr="00C9220E">
        <w:rPr>
          <w:sz w:val="20"/>
          <w:szCs w:val="20"/>
        </w:rPr>
        <w:t xml:space="preserve"> </w:t>
      </w:r>
      <w:r w:rsidR="00290684" w:rsidRPr="00C9220E">
        <w:rPr>
          <w:sz w:val="20"/>
          <w:szCs w:val="20"/>
        </w:rPr>
        <w:t xml:space="preserve"> </w:t>
      </w:r>
      <w:r w:rsidR="00290684" w:rsidRPr="00254C5F">
        <w:rPr>
          <w:sz w:val="20"/>
          <w:szCs w:val="20"/>
        </w:rPr>
        <w:t>ընկալվի</w:t>
      </w:r>
      <w:r w:rsidR="00290684" w:rsidRPr="00C9220E">
        <w:rPr>
          <w:sz w:val="20"/>
          <w:szCs w:val="20"/>
        </w:rPr>
        <w:t xml:space="preserve"> </w:t>
      </w:r>
      <w:r w:rsidR="00290684" w:rsidRPr="00254C5F">
        <w:rPr>
          <w:sz w:val="20"/>
          <w:szCs w:val="20"/>
        </w:rPr>
        <w:t>գռեհիկ</w:t>
      </w:r>
      <w:r w:rsidR="00290684" w:rsidRPr="00C9220E">
        <w:rPr>
          <w:sz w:val="20"/>
          <w:szCs w:val="20"/>
        </w:rPr>
        <w:t xml:space="preserve"> «</w:t>
      </w:r>
      <w:r w:rsidRPr="00F73513">
        <w:rPr>
          <w:b/>
          <w:sz w:val="20"/>
          <w:szCs w:val="20"/>
        </w:rPr>
        <w:t>cuntscience</w:t>
      </w:r>
      <w:r w:rsidR="00290684" w:rsidRPr="00C9220E">
        <w:rPr>
          <w:sz w:val="20"/>
          <w:szCs w:val="20"/>
        </w:rPr>
        <w:t xml:space="preserve">» </w:t>
      </w:r>
      <w:r w:rsidR="00290684" w:rsidRPr="00254C5F">
        <w:rPr>
          <w:sz w:val="20"/>
          <w:szCs w:val="20"/>
        </w:rPr>
        <w:t>իմաս</w:t>
      </w:r>
      <w:r w:rsidR="003A0975" w:rsidRPr="00C9220E">
        <w:rPr>
          <w:sz w:val="20"/>
          <w:szCs w:val="20"/>
        </w:rPr>
        <w:softHyphen/>
      </w:r>
      <w:r w:rsidR="00290684" w:rsidRPr="00254C5F">
        <w:rPr>
          <w:sz w:val="20"/>
          <w:szCs w:val="20"/>
        </w:rPr>
        <w:t>տով</w:t>
      </w:r>
      <w:r w:rsidR="00290684" w:rsidRPr="00C9220E">
        <w:rPr>
          <w:sz w:val="20"/>
          <w:szCs w:val="20"/>
        </w:rPr>
        <w:t xml:space="preserve">, </w:t>
      </w:r>
      <w:r w:rsidR="00FA718E" w:rsidRPr="00254C5F">
        <w:rPr>
          <w:sz w:val="20"/>
          <w:szCs w:val="20"/>
        </w:rPr>
        <w:t>ինչը</w:t>
      </w:r>
      <w:r w:rsidR="00290684" w:rsidRPr="00C9220E">
        <w:rPr>
          <w:sz w:val="20"/>
          <w:szCs w:val="20"/>
        </w:rPr>
        <w:t xml:space="preserve"> </w:t>
      </w:r>
      <w:r w:rsidR="00FA718E" w:rsidRPr="00254C5F">
        <w:rPr>
          <w:sz w:val="20"/>
          <w:szCs w:val="20"/>
        </w:rPr>
        <w:t>համարժեք</w:t>
      </w:r>
      <w:r w:rsidR="00FA718E" w:rsidRPr="00C9220E">
        <w:rPr>
          <w:sz w:val="20"/>
          <w:szCs w:val="20"/>
        </w:rPr>
        <w:t xml:space="preserve"> </w:t>
      </w:r>
      <w:r w:rsidR="00FA718E" w:rsidRPr="00254C5F">
        <w:rPr>
          <w:sz w:val="20"/>
          <w:szCs w:val="20"/>
        </w:rPr>
        <w:t>է</w:t>
      </w:r>
      <w:r w:rsidR="00290684" w:rsidRPr="00C9220E">
        <w:rPr>
          <w:sz w:val="20"/>
          <w:szCs w:val="20"/>
        </w:rPr>
        <w:t xml:space="preserve"> </w:t>
      </w:r>
      <w:r w:rsidR="00FA718E" w:rsidRPr="00C9220E">
        <w:rPr>
          <w:i/>
          <w:sz w:val="20"/>
          <w:szCs w:val="20"/>
        </w:rPr>
        <w:t>{</w:t>
      </w:r>
      <w:r w:rsidR="00FA718E" w:rsidRPr="003A0975">
        <w:rPr>
          <w:b/>
          <w:i/>
          <w:sz w:val="20"/>
          <w:szCs w:val="20"/>
        </w:rPr>
        <w:t>շատ</w:t>
      </w:r>
      <w:r w:rsidR="00FA718E" w:rsidRPr="00C9220E">
        <w:rPr>
          <w:b/>
          <w:i/>
          <w:sz w:val="20"/>
          <w:szCs w:val="20"/>
        </w:rPr>
        <w:t xml:space="preserve"> </w:t>
      </w:r>
      <w:r w:rsidR="00FA718E" w:rsidRPr="003A0975">
        <w:rPr>
          <w:b/>
          <w:i/>
          <w:sz w:val="20"/>
          <w:szCs w:val="20"/>
        </w:rPr>
        <w:t>գռեհիկ</w:t>
      </w:r>
      <w:r w:rsidR="00FA718E" w:rsidRPr="00C9220E">
        <w:rPr>
          <w:b/>
          <w:i/>
          <w:sz w:val="20"/>
          <w:szCs w:val="20"/>
        </w:rPr>
        <w:t xml:space="preserve"> </w:t>
      </w:r>
      <w:r w:rsidR="00FA718E" w:rsidRPr="003A0975">
        <w:rPr>
          <w:b/>
          <w:i/>
          <w:sz w:val="20"/>
          <w:szCs w:val="20"/>
        </w:rPr>
        <w:t>հայերենով</w:t>
      </w:r>
      <w:r w:rsidR="00FA718E" w:rsidRPr="00C9220E">
        <w:rPr>
          <w:i/>
          <w:sz w:val="20"/>
          <w:szCs w:val="20"/>
        </w:rPr>
        <w:t xml:space="preserve"> – </w:t>
      </w:r>
      <w:r w:rsidR="00FA718E" w:rsidRPr="003A0975">
        <w:rPr>
          <w:i/>
          <w:sz w:val="20"/>
          <w:szCs w:val="20"/>
        </w:rPr>
        <w:t>ՄՀ</w:t>
      </w:r>
      <w:r w:rsidR="00FA718E" w:rsidRPr="00C9220E">
        <w:rPr>
          <w:i/>
          <w:sz w:val="20"/>
          <w:szCs w:val="20"/>
        </w:rPr>
        <w:t xml:space="preserve"> }</w:t>
      </w:r>
      <w:r w:rsidR="00FA718E" w:rsidRPr="00C9220E">
        <w:rPr>
          <w:sz w:val="20"/>
          <w:szCs w:val="20"/>
        </w:rPr>
        <w:t xml:space="preserve"> </w:t>
      </w:r>
      <w:r w:rsidR="00290684" w:rsidRPr="00C9220E">
        <w:rPr>
          <w:sz w:val="20"/>
          <w:szCs w:val="20"/>
        </w:rPr>
        <w:t>«</w:t>
      </w:r>
      <w:r w:rsidR="00290684" w:rsidRPr="00F73513">
        <w:rPr>
          <w:b/>
          <w:sz w:val="20"/>
          <w:szCs w:val="20"/>
        </w:rPr>
        <w:t>վագինա</w:t>
      </w:r>
      <w:r w:rsidR="00290684" w:rsidRPr="00C9220E">
        <w:rPr>
          <w:b/>
          <w:sz w:val="20"/>
          <w:szCs w:val="20"/>
        </w:rPr>
        <w:t>-</w:t>
      </w:r>
      <w:r w:rsidR="00290684" w:rsidRPr="00F73513">
        <w:rPr>
          <w:b/>
          <w:sz w:val="20"/>
          <w:szCs w:val="20"/>
        </w:rPr>
        <w:t>գիտություն</w:t>
      </w:r>
      <w:r w:rsidR="00290684" w:rsidRPr="00C9220E">
        <w:rPr>
          <w:sz w:val="20"/>
          <w:szCs w:val="20"/>
        </w:rPr>
        <w:t>»</w:t>
      </w:r>
      <w:r w:rsidR="00FA718E" w:rsidRPr="00254C5F">
        <w:rPr>
          <w:sz w:val="20"/>
          <w:szCs w:val="20"/>
        </w:rPr>
        <w:t>ին</w:t>
      </w:r>
      <w:r w:rsidR="00290684" w:rsidRPr="00C9220E">
        <w:rPr>
          <w:sz w:val="20"/>
          <w:szCs w:val="20"/>
        </w:rPr>
        <w:t>:</w:t>
      </w:r>
      <w:r w:rsidR="00290684" w:rsidRPr="00C9220E">
        <w:rPr>
          <w:color w:val="FF0000"/>
          <w:sz w:val="20"/>
          <w:szCs w:val="20"/>
        </w:rPr>
        <w:t xml:space="preserve"> </w:t>
      </w:r>
      <w:r w:rsidRPr="00C9220E">
        <w:rPr>
          <w:color w:val="000000"/>
          <w:sz w:val="20"/>
          <w:szCs w:val="20"/>
        </w:rPr>
        <w:t>(</w:t>
      </w:r>
      <w:r w:rsidR="00FA718E">
        <w:rPr>
          <w:color w:val="000000"/>
          <w:sz w:val="20"/>
          <w:szCs w:val="20"/>
        </w:rPr>
        <w:t>Հին</w:t>
      </w:r>
      <w:r w:rsidR="00FA718E" w:rsidRPr="00C9220E">
        <w:rPr>
          <w:color w:val="000000"/>
          <w:sz w:val="20"/>
          <w:szCs w:val="20"/>
        </w:rPr>
        <w:t xml:space="preserve"> </w:t>
      </w:r>
      <w:r w:rsidR="00FA718E">
        <w:rPr>
          <w:color w:val="000000"/>
          <w:sz w:val="20"/>
          <w:szCs w:val="20"/>
        </w:rPr>
        <w:t>անգլերենի</w:t>
      </w:r>
      <w:r w:rsidR="00FA718E" w:rsidRPr="00C9220E">
        <w:rPr>
          <w:color w:val="000000"/>
          <w:sz w:val="20"/>
          <w:szCs w:val="20"/>
        </w:rPr>
        <w:t xml:space="preserve"> </w:t>
      </w:r>
      <w:r w:rsidR="00FA718E">
        <w:rPr>
          <w:color w:val="000000"/>
          <w:sz w:val="20"/>
          <w:szCs w:val="20"/>
        </w:rPr>
        <w:t>բառարանը</w:t>
      </w:r>
      <w:r w:rsidR="00FA718E" w:rsidRPr="00C9220E">
        <w:rPr>
          <w:color w:val="000000"/>
          <w:sz w:val="20"/>
          <w:szCs w:val="20"/>
        </w:rPr>
        <w:t>,</w:t>
      </w:r>
      <w:r w:rsidRPr="00C9220E">
        <w:rPr>
          <w:color w:val="000000"/>
          <w:sz w:val="20"/>
          <w:szCs w:val="20"/>
        </w:rPr>
        <w:t xml:space="preserve"> </w:t>
      </w:r>
      <w:r w:rsidRPr="00470342">
        <w:rPr>
          <w:color w:val="000000"/>
          <w:sz w:val="20"/>
          <w:szCs w:val="20"/>
        </w:rPr>
        <w:t>OED</w:t>
      </w:r>
      <w:r w:rsidR="00FA718E" w:rsidRPr="00C9220E">
        <w:rPr>
          <w:color w:val="000000"/>
          <w:sz w:val="20"/>
          <w:szCs w:val="20"/>
        </w:rPr>
        <w:t>-</w:t>
      </w:r>
      <w:r w:rsidR="00FA718E">
        <w:rPr>
          <w:color w:val="000000"/>
          <w:sz w:val="20"/>
          <w:szCs w:val="20"/>
        </w:rPr>
        <w:t>ն</w:t>
      </w:r>
      <w:r w:rsidR="00FA718E" w:rsidRPr="00C9220E">
        <w:rPr>
          <w:color w:val="000000"/>
          <w:sz w:val="20"/>
          <w:szCs w:val="20"/>
        </w:rPr>
        <w:t xml:space="preserve">, </w:t>
      </w:r>
      <w:r w:rsidR="00254C5F" w:rsidRPr="00C9220E">
        <w:rPr>
          <w:color w:val="000000"/>
          <w:sz w:val="20"/>
          <w:szCs w:val="20"/>
        </w:rPr>
        <w:t>«</w:t>
      </w:r>
      <w:r w:rsidR="00254C5F" w:rsidRPr="00F73513">
        <w:rPr>
          <w:b/>
          <w:color w:val="000000"/>
          <w:sz w:val="20"/>
          <w:szCs w:val="20"/>
        </w:rPr>
        <w:t>conscience</w:t>
      </w:r>
      <w:r w:rsidR="00254C5F" w:rsidRPr="00C9220E">
        <w:rPr>
          <w:b/>
          <w:color w:val="000000"/>
          <w:sz w:val="20"/>
          <w:szCs w:val="20"/>
        </w:rPr>
        <w:t xml:space="preserve"> = </w:t>
      </w:r>
      <w:r w:rsidR="00254C5F" w:rsidRPr="00F73513">
        <w:rPr>
          <w:b/>
          <w:color w:val="000000"/>
          <w:sz w:val="20"/>
          <w:szCs w:val="20"/>
        </w:rPr>
        <w:t>խիղճ</w:t>
      </w:r>
      <w:r w:rsidR="00254C5F" w:rsidRPr="00C9220E">
        <w:rPr>
          <w:color w:val="000000"/>
          <w:sz w:val="20"/>
          <w:szCs w:val="20"/>
        </w:rPr>
        <w:t xml:space="preserve">» </w:t>
      </w:r>
      <w:r w:rsidR="00254C5F">
        <w:rPr>
          <w:color w:val="000000"/>
          <w:sz w:val="20"/>
          <w:szCs w:val="20"/>
        </w:rPr>
        <w:t>բառը</w:t>
      </w:r>
      <w:r w:rsidR="00254C5F" w:rsidRPr="00C9220E">
        <w:rPr>
          <w:color w:val="000000"/>
          <w:sz w:val="20"/>
          <w:szCs w:val="20"/>
        </w:rPr>
        <w:t xml:space="preserve"> </w:t>
      </w:r>
      <w:r w:rsidR="00FA718E">
        <w:rPr>
          <w:color w:val="000000"/>
          <w:sz w:val="20"/>
          <w:szCs w:val="20"/>
        </w:rPr>
        <w:t>հենց</w:t>
      </w:r>
      <w:r w:rsidR="00FA718E" w:rsidRPr="00C9220E">
        <w:rPr>
          <w:color w:val="000000"/>
          <w:sz w:val="20"/>
          <w:szCs w:val="20"/>
        </w:rPr>
        <w:t xml:space="preserve"> </w:t>
      </w:r>
      <w:r w:rsidR="00F73513" w:rsidRPr="00C9220E">
        <w:rPr>
          <w:color w:val="000000"/>
          <w:sz w:val="20"/>
          <w:szCs w:val="20"/>
        </w:rPr>
        <w:t>«</w:t>
      </w:r>
      <w:r w:rsidR="00F73513" w:rsidRPr="00F73513">
        <w:rPr>
          <w:rStyle w:val="Emphasis"/>
          <w:b/>
          <w:i w:val="0"/>
          <w:color w:val="000000"/>
          <w:sz w:val="20"/>
          <w:szCs w:val="20"/>
        </w:rPr>
        <w:t>conscience</w:t>
      </w:r>
      <w:r w:rsidR="00F73513" w:rsidRPr="00C9220E">
        <w:rPr>
          <w:rStyle w:val="Emphasis"/>
          <w:i w:val="0"/>
          <w:color w:val="000000"/>
          <w:sz w:val="20"/>
          <w:szCs w:val="20"/>
        </w:rPr>
        <w:t>»</w:t>
      </w:r>
      <w:r w:rsidR="00254C5F" w:rsidRPr="00C9220E">
        <w:rPr>
          <w:color w:val="000000"/>
          <w:sz w:val="20"/>
          <w:szCs w:val="20"/>
        </w:rPr>
        <w:t xml:space="preserve"> </w:t>
      </w:r>
      <w:r w:rsidR="00254C5F">
        <w:rPr>
          <w:color w:val="000000"/>
          <w:sz w:val="20"/>
          <w:szCs w:val="20"/>
        </w:rPr>
        <w:t>ձևով</w:t>
      </w:r>
      <w:r w:rsidR="00254C5F" w:rsidRPr="00C9220E">
        <w:rPr>
          <w:color w:val="000000"/>
          <w:sz w:val="20"/>
          <w:szCs w:val="20"/>
        </w:rPr>
        <w:t xml:space="preserve"> </w:t>
      </w:r>
      <w:r w:rsidR="00254C5F">
        <w:rPr>
          <w:color w:val="000000"/>
          <w:sz w:val="20"/>
          <w:szCs w:val="20"/>
        </w:rPr>
        <w:t>է</w:t>
      </w:r>
      <w:r w:rsidR="00254C5F" w:rsidRPr="00C9220E">
        <w:rPr>
          <w:color w:val="000000"/>
          <w:sz w:val="20"/>
          <w:szCs w:val="20"/>
        </w:rPr>
        <w:t xml:space="preserve"> </w:t>
      </w:r>
      <w:r w:rsidR="00FA718E">
        <w:rPr>
          <w:color w:val="000000"/>
          <w:sz w:val="20"/>
          <w:szCs w:val="20"/>
        </w:rPr>
        <w:t>գրում</w:t>
      </w:r>
      <w:r w:rsidRPr="00470342">
        <w:rPr>
          <w:rStyle w:val="apple-converted-space"/>
          <w:color w:val="000000"/>
          <w:sz w:val="20"/>
          <w:szCs w:val="20"/>
        </w:rPr>
        <w:t> </w:t>
      </w:r>
      <w:r w:rsidRPr="00C9220E">
        <w:rPr>
          <w:color w:val="000000"/>
          <w:sz w:val="20"/>
          <w:szCs w:val="20"/>
        </w:rPr>
        <w:t>)</w:t>
      </w:r>
      <w:r w:rsidR="00FA718E" w:rsidRPr="00C9220E">
        <w:rPr>
          <w:color w:val="000000"/>
          <w:sz w:val="20"/>
          <w:szCs w:val="20"/>
        </w:rPr>
        <w:t xml:space="preserve">: </w:t>
      </w:r>
      <w:r w:rsidR="00FA718E">
        <w:rPr>
          <w:color w:val="000000"/>
          <w:sz w:val="20"/>
          <w:szCs w:val="20"/>
        </w:rPr>
        <w:t>Այս</w:t>
      </w:r>
      <w:r w:rsidR="00FA718E" w:rsidRPr="00C9220E">
        <w:rPr>
          <w:color w:val="000000"/>
          <w:sz w:val="20"/>
          <w:szCs w:val="20"/>
        </w:rPr>
        <w:t xml:space="preserve"> </w:t>
      </w:r>
      <w:r w:rsidR="00FA718E">
        <w:rPr>
          <w:color w:val="000000"/>
          <w:sz w:val="20"/>
          <w:szCs w:val="20"/>
        </w:rPr>
        <w:t>կարգի</w:t>
      </w:r>
      <w:r w:rsidR="00FA718E" w:rsidRPr="00C9220E">
        <w:rPr>
          <w:color w:val="000000"/>
          <w:sz w:val="20"/>
          <w:szCs w:val="20"/>
        </w:rPr>
        <w:t xml:space="preserve"> </w:t>
      </w:r>
      <w:r w:rsidR="00FA718E">
        <w:rPr>
          <w:color w:val="000000"/>
          <w:sz w:val="20"/>
          <w:szCs w:val="20"/>
        </w:rPr>
        <w:t>բառախաղերը</w:t>
      </w:r>
      <w:r w:rsidR="00FA718E" w:rsidRPr="00C9220E">
        <w:rPr>
          <w:color w:val="000000"/>
          <w:sz w:val="20"/>
          <w:szCs w:val="20"/>
        </w:rPr>
        <w:t xml:space="preserve"> </w:t>
      </w:r>
      <w:r w:rsidR="00FA718E">
        <w:rPr>
          <w:color w:val="000000"/>
          <w:sz w:val="20"/>
          <w:szCs w:val="20"/>
        </w:rPr>
        <w:t>եղիսաբեթյան</w:t>
      </w:r>
      <w:r w:rsidR="00FA718E" w:rsidRPr="00C9220E">
        <w:rPr>
          <w:color w:val="000000"/>
          <w:sz w:val="20"/>
          <w:szCs w:val="20"/>
        </w:rPr>
        <w:t xml:space="preserve"> </w:t>
      </w:r>
      <w:r w:rsidR="00FA718E">
        <w:rPr>
          <w:color w:val="000000"/>
          <w:sz w:val="20"/>
          <w:szCs w:val="20"/>
        </w:rPr>
        <w:t>շրջանի</w:t>
      </w:r>
      <w:r w:rsidR="00FA718E" w:rsidRPr="00C9220E">
        <w:rPr>
          <w:color w:val="000000"/>
          <w:sz w:val="20"/>
          <w:szCs w:val="20"/>
        </w:rPr>
        <w:t xml:space="preserve"> </w:t>
      </w:r>
      <w:r w:rsidR="00FA718E">
        <w:rPr>
          <w:color w:val="000000"/>
          <w:sz w:val="20"/>
          <w:szCs w:val="20"/>
        </w:rPr>
        <w:t>թատրոնում</w:t>
      </w:r>
      <w:r w:rsidR="00FA718E" w:rsidRPr="00C9220E">
        <w:rPr>
          <w:color w:val="000000"/>
          <w:sz w:val="20"/>
          <w:szCs w:val="20"/>
        </w:rPr>
        <w:t xml:space="preserve"> </w:t>
      </w:r>
      <w:r w:rsidR="00FA718E">
        <w:rPr>
          <w:color w:val="000000"/>
          <w:sz w:val="20"/>
          <w:szCs w:val="20"/>
        </w:rPr>
        <w:t>շատ</w:t>
      </w:r>
      <w:r w:rsidR="00FA718E" w:rsidRPr="00C9220E">
        <w:rPr>
          <w:color w:val="000000"/>
          <w:sz w:val="20"/>
          <w:szCs w:val="20"/>
        </w:rPr>
        <w:t xml:space="preserve"> </w:t>
      </w:r>
      <w:r w:rsidR="00FA718E">
        <w:rPr>
          <w:color w:val="000000"/>
          <w:sz w:val="20"/>
          <w:szCs w:val="20"/>
        </w:rPr>
        <w:t>է</w:t>
      </w:r>
      <w:r w:rsidR="00254C5F">
        <w:rPr>
          <w:color w:val="000000"/>
          <w:sz w:val="20"/>
          <w:szCs w:val="20"/>
        </w:rPr>
        <w:t>ին</w:t>
      </w:r>
      <w:r w:rsidR="00FA718E" w:rsidRPr="00C9220E">
        <w:rPr>
          <w:color w:val="000000"/>
          <w:sz w:val="20"/>
          <w:szCs w:val="20"/>
        </w:rPr>
        <w:t xml:space="preserve"> </w:t>
      </w:r>
      <w:r w:rsidR="00FA718E">
        <w:rPr>
          <w:color w:val="000000"/>
          <w:sz w:val="20"/>
          <w:szCs w:val="20"/>
        </w:rPr>
        <w:t>գործած</w:t>
      </w:r>
      <w:r w:rsidR="002411DE" w:rsidRPr="00C9220E">
        <w:rPr>
          <w:color w:val="000000"/>
          <w:sz w:val="20"/>
          <w:szCs w:val="20"/>
        </w:rPr>
        <w:softHyphen/>
      </w:r>
      <w:r w:rsidR="00FA718E">
        <w:rPr>
          <w:color w:val="000000"/>
          <w:sz w:val="20"/>
          <w:szCs w:val="20"/>
        </w:rPr>
        <w:t>վում</w:t>
      </w:r>
      <w:r w:rsidR="00FA718E" w:rsidRPr="00C9220E">
        <w:rPr>
          <w:color w:val="000000"/>
          <w:sz w:val="20"/>
          <w:szCs w:val="20"/>
        </w:rPr>
        <w:t xml:space="preserve">, </w:t>
      </w:r>
      <w:r w:rsidR="00FA718E">
        <w:rPr>
          <w:color w:val="000000"/>
          <w:sz w:val="20"/>
          <w:szCs w:val="20"/>
        </w:rPr>
        <w:t>ու</w:t>
      </w:r>
      <w:r w:rsidR="00FA718E" w:rsidRPr="00C9220E">
        <w:rPr>
          <w:color w:val="000000"/>
          <w:sz w:val="20"/>
          <w:szCs w:val="20"/>
        </w:rPr>
        <w:t xml:space="preserve"> </w:t>
      </w:r>
      <w:r w:rsidR="00FA718E">
        <w:rPr>
          <w:color w:val="000000"/>
          <w:sz w:val="20"/>
          <w:szCs w:val="20"/>
        </w:rPr>
        <w:t>երևի</w:t>
      </w:r>
      <w:r w:rsidR="00FA718E" w:rsidRPr="00C9220E">
        <w:rPr>
          <w:color w:val="000000"/>
          <w:sz w:val="20"/>
          <w:szCs w:val="20"/>
        </w:rPr>
        <w:t xml:space="preserve"> </w:t>
      </w:r>
      <w:r w:rsidR="00FA718E">
        <w:rPr>
          <w:color w:val="000000"/>
          <w:sz w:val="20"/>
          <w:szCs w:val="20"/>
        </w:rPr>
        <w:t>սա</w:t>
      </w:r>
      <w:r w:rsidR="00FA718E" w:rsidRPr="00C9220E">
        <w:rPr>
          <w:color w:val="000000"/>
          <w:sz w:val="20"/>
          <w:szCs w:val="20"/>
        </w:rPr>
        <w:t xml:space="preserve"> </w:t>
      </w:r>
      <w:r w:rsidR="00FA718E">
        <w:rPr>
          <w:color w:val="000000"/>
          <w:sz w:val="20"/>
          <w:szCs w:val="20"/>
        </w:rPr>
        <w:t>ու</w:t>
      </w:r>
      <w:r w:rsidR="00FA718E" w:rsidRPr="00C9220E">
        <w:rPr>
          <w:color w:val="000000"/>
          <w:sz w:val="20"/>
          <w:szCs w:val="20"/>
        </w:rPr>
        <w:t xml:space="preserve"> </w:t>
      </w:r>
      <w:r w:rsidR="00FA718E">
        <w:rPr>
          <w:color w:val="000000"/>
          <w:sz w:val="20"/>
          <w:szCs w:val="20"/>
        </w:rPr>
        <w:t>սրա</w:t>
      </w:r>
      <w:r w:rsidR="00FA718E" w:rsidRPr="00C9220E">
        <w:rPr>
          <w:color w:val="000000"/>
          <w:sz w:val="20"/>
          <w:szCs w:val="20"/>
        </w:rPr>
        <w:t xml:space="preserve"> </w:t>
      </w:r>
      <w:r w:rsidR="00FA718E">
        <w:rPr>
          <w:color w:val="000000"/>
          <w:sz w:val="20"/>
          <w:szCs w:val="20"/>
        </w:rPr>
        <w:t>կարգի</w:t>
      </w:r>
      <w:r w:rsidR="00FA718E" w:rsidRPr="00C9220E">
        <w:rPr>
          <w:color w:val="000000"/>
          <w:sz w:val="20"/>
          <w:szCs w:val="20"/>
        </w:rPr>
        <w:t xml:space="preserve"> </w:t>
      </w:r>
      <w:r w:rsidR="00FA718E">
        <w:rPr>
          <w:color w:val="000000"/>
          <w:sz w:val="20"/>
          <w:szCs w:val="20"/>
        </w:rPr>
        <w:t>բառախաղերը</w:t>
      </w:r>
      <w:r w:rsidR="00FA718E" w:rsidRPr="00C9220E">
        <w:rPr>
          <w:color w:val="000000"/>
          <w:sz w:val="20"/>
          <w:szCs w:val="20"/>
        </w:rPr>
        <w:t xml:space="preserve"> </w:t>
      </w:r>
      <w:r w:rsidR="00FA718E">
        <w:rPr>
          <w:color w:val="000000"/>
          <w:sz w:val="20"/>
          <w:szCs w:val="20"/>
        </w:rPr>
        <w:t>շատ</w:t>
      </w:r>
      <w:r w:rsidR="00FA718E" w:rsidRPr="00C9220E">
        <w:rPr>
          <w:color w:val="000000"/>
          <w:sz w:val="20"/>
          <w:szCs w:val="20"/>
        </w:rPr>
        <w:t xml:space="preserve"> </w:t>
      </w:r>
      <w:r w:rsidR="00FA718E">
        <w:rPr>
          <w:color w:val="000000"/>
          <w:sz w:val="20"/>
          <w:szCs w:val="20"/>
        </w:rPr>
        <w:t>էին</w:t>
      </w:r>
      <w:r w:rsidR="00FA718E" w:rsidRPr="00C9220E">
        <w:rPr>
          <w:color w:val="000000"/>
          <w:sz w:val="20"/>
          <w:szCs w:val="20"/>
        </w:rPr>
        <w:t xml:space="preserve"> </w:t>
      </w:r>
      <w:r w:rsidR="00FA718E">
        <w:rPr>
          <w:color w:val="000000"/>
          <w:sz w:val="20"/>
          <w:szCs w:val="20"/>
        </w:rPr>
        <w:t>դուր</w:t>
      </w:r>
      <w:r w:rsidR="00FA718E" w:rsidRPr="00C9220E">
        <w:rPr>
          <w:color w:val="000000"/>
          <w:sz w:val="20"/>
          <w:szCs w:val="20"/>
        </w:rPr>
        <w:t xml:space="preserve"> </w:t>
      </w:r>
      <w:r w:rsidR="00FA718E">
        <w:rPr>
          <w:color w:val="000000"/>
          <w:sz w:val="20"/>
          <w:szCs w:val="20"/>
        </w:rPr>
        <w:t>գալ</w:t>
      </w:r>
      <w:r w:rsidR="00FA718E" w:rsidRPr="007A7055">
        <w:rPr>
          <w:color w:val="000000" w:themeColor="text1"/>
          <w:sz w:val="20"/>
          <w:szCs w:val="20"/>
        </w:rPr>
        <w:t>ի</w:t>
      </w:r>
      <w:r w:rsidR="003B28F3" w:rsidRPr="007A7055">
        <w:rPr>
          <w:rFonts w:ascii="Sylfaen" w:hAnsi="Sylfaen"/>
          <w:color w:val="000000" w:themeColor="text1"/>
          <w:sz w:val="20"/>
          <w:szCs w:val="20"/>
          <w:lang w:val="ru-RU"/>
        </w:rPr>
        <w:t>ս</w:t>
      </w:r>
      <w:r w:rsidR="00FA718E" w:rsidRPr="00C9220E">
        <w:rPr>
          <w:color w:val="000000" w:themeColor="text1"/>
          <w:sz w:val="20"/>
          <w:szCs w:val="20"/>
        </w:rPr>
        <w:t xml:space="preserve"> </w:t>
      </w:r>
      <w:r w:rsidR="00FA718E">
        <w:rPr>
          <w:color w:val="000000"/>
          <w:sz w:val="20"/>
          <w:szCs w:val="20"/>
        </w:rPr>
        <w:t>այն</w:t>
      </w:r>
      <w:r w:rsidR="00FA718E" w:rsidRPr="00C9220E">
        <w:rPr>
          <w:color w:val="000000"/>
          <w:sz w:val="20"/>
          <w:szCs w:val="20"/>
        </w:rPr>
        <w:t xml:space="preserve"> </w:t>
      </w:r>
      <w:r w:rsidR="00FA718E">
        <w:rPr>
          <w:color w:val="000000"/>
          <w:sz w:val="20"/>
          <w:szCs w:val="20"/>
        </w:rPr>
        <w:t>օրերի</w:t>
      </w:r>
      <w:r w:rsidR="00FA718E" w:rsidRPr="00C9220E">
        <w:rPr>
          <w:color w:val="000000"/>
          <w:sz w:val="20"/>
          <w:szCs w:val="20"/>
        </w:rPr>
        <w:t xml:space="preserve"> </w:t>
      </w:r>
      <w:r w:rsidR="00FA718E">
        <w:rPr>
          <w:color w:val="000000"/>
          <w:sz w:val="20"/>
          <w:szCs w:val="20"/>
        </w:rPr>
        <w:t>հանդի</w:t>
      </w:r>
      <w:r w:rsidR="002411DE" w:rsidRPr="00C9220E">
        <w:rPr>
          <w:color w:val="000000"/>
          <w:sz w:val="20"/>
          <w:szCs w:val="20"/>
        </w:rPr>
        <w:softHyphen/>
      </w:r>
      <w:r w:rsidR="00FA718E">
        <w:rPr>
          <w:color w:val="000000"/>
          <w:sz w:val="20"/>
          <w:szCs w:val="20"/>
        </w:rPr>
        <w:t>սատեսին</w:t>
      </w:r>
      <w:r w:rsidR="00FA718E" w:rsidRPr="00C9220E">
        <w:rPr>
          <w:color w:val="000000"/>
          <w:sz w:val="20"/>
          <w:szCs w:val="20"/>
        </w:rPr>
        <w:t xml:space="preserve">, </w:t>
      </w:r>
      <w:r w:rsidR="00FA718E">
        <w:rPr>
          <w:color w:val="000000"/>
          <w:sz w:val="20"/>
          <w:szCs w:val="20"/>
        </w:rPr>
        <w:t>ու</w:t>
      </w:r>
      <w:r w:rsidR="00FA718E" w:rsidRPr="00C9220E">
        <w:rPr>
          <w:color w:val="000000"/>
          <w:sz w:val="20"/>
          <w:szCs w:val="20"/>
        </w:rPr>
        <w:t xml:space="preserve"> </w:t>
      </w:r>
      <w:r w:rsidR="00FA718E">
        <w:rPr>
          <w:color w:val="000000"/>
          <w:sz w:val="20"/>
          <w:szCs w:val="20"/>
        </w:rPr>
        <w:t>կա</w:t>
      </w:r>
      <w:r w:rsidR="00FA718E" w:rsidRPr="00C9220E">
        <w:rPr>
          <w:color w:val="000000"/>
          <w:sz w:val="20"/>
          <w:szCs w:val="20"/>
        </w:rPr>
        <w:t xml:space="preserve"> </w:t>
      </w:r>
      <w:r w:rsidR="00FA718E">
        <w:rPr>
          <w:color w:val="000000"/>
          <w:sz w:val="20"/>
          <w:szCs w:val="20"/>
        </w:rPr>
        <w:t>այն</w:t>
      </w:r>
      <w:r w:rsidR="00FA718E" w:rsidRPr="00C9220E">
        <w:rPr>
          <w:color w:val="000000"/>
          <w:sz w:val="20"/>
          <w:szCs w:val="20"/>
        </w:rPr>
        <w:t xml:space="preserve"> </w:t>
      </w:r>
      <w:r w:rsidR="00FA718E">
        <w:rPr>
          <w:color w:val="000000"/>
          <w:sz w:val="20"/>
          <w:szCs w:val="20"/>
        </w:rPr>
        <w:t>տպավորությունը</w:t>
      </w:r>
      <w:r w:rsidR="00FA718E" w:rsidRPr="00C9220E">
        <w:rPr>
          <w:color w:val="000000"/>
          <w:sz w:val="20"/>
          <w:szCs w:val="20"/>
        </w:rPr>
        <w:t xml:space="preserve">, </w:t>
      </w:r>
      <w:r w:rsidR="00FA718E">
        <w:rPr>
          <w:color w:val="000000"/>
          <w:sz w:val="20"/>
          <w:szCs w:val="20"/>
        </w:rPr>
        <w:t>որ</w:t>
      </w:r>
      <w:r w:rsidR="00FA718E" w:rsidRPr="00C9220E">
        <w:rPr>
          <w:color w:val="000000"/>
          <w:sz w:val="20"/>
          <w:szCs w:val="20"/>
        </w:rPr>
        <w:t xml:space="preserve"> </w:t>
      </w:r>
      <w:r w:rsidR="00FA718E">
        <w:rPr>
          <w:color w:val="000000"/>
          <w:sz w:val="20"/>
          <w:szCs w:val="20"/>
        </w:rPr>
        <w:t>այս</w:t>
      </w:r>
      <w:r w:rsidR="00FA718E" w:rsidRPr="00C9220E">
        <w:rPr>
          <w:color w:val="000000"/>
          <w:sz w:val="20"/>
          <w:szCs w:val="20"/>
        </w:rPr>
        <w:t xml:space="preserve"> </w:t>
      </w:r>
      <w:r w:rsidR="00FA718E">
        <w:rPr>
          <w:color w:val="000000"/>
          <w:sz w:val="20"/>
          <w:szCs w:val="20"/>
        </w:rPr>
        <w:t>բառախաղերը</w:t>
      </w:r>
      <w:r w:rsidR="00FA718E" w:rsidRPr="00C9220E">
        <w:rPr>
          <w:color w:val="000000"/>
          <w:sz w:val="20"/>
          <w:szCs w:val="20"/>
        </w:rPr>
        <w:t xml:space="preserve"> </w:t>
      </w:r>
      <w:r w:rsidR="00FA718E">
        <w:rPr>
          <w:color w:val="000000"/>
          <w:sz w:val="20"/>
          <w:szCs w:val="20"/>
        </w:rPr>
        <w:t>ուղեկցվում</w:t>
      </w:r>
      <w:r w:rsidR="00FA718E" w:rsidRPr="00C9220E">
        <w:rPr>
          <w:color w:val="000000"/>
          <w:sz w:val="20"/>
          <w:szCs w:val="20"/>
        </w:rPr>
        <w:t xml:space="preserve"> </w:t>
      </w:r>
      <w:r w:rsidR="00FA718E">
        <w:rPr>
          <w:color w:val="000000"/>
          <w:sz w:val="20"/>
          <w:szCs w:val="20"/>
        </w:rPr>
        <w:t>էին</w:t>
      </w:r>
      <w:r w:rsidR="00FA718E" w:rsidRPr="00C9220E">
        <w:rPr>
          <w:color w:val="000000"/>
          <w:sz w:val="20"/>
          <w:szCs w:val="20"/>
        </w:rPr>
        <w:t xml:space="preserve"> </w:t>
      </w:r>
      <w:r w:rsidR="00FA718E">
        <w:rPr>
          <w:color w:val="000000"/>
          <w:sz w:val="20"/>
          <w:szCs w:val="20"/>
        </w:rPr>
        <w:t>անպար</w:t>
      </w:r>
      <w:r w:rsidR="002411DE" w:rsidRPr="00C9220E">
        <w:rPr>
          <w:color w:val="000000"/>
          <w:sz w:val="20"/>
          <w:szCs w:val="20"/>
        </w:rPr>
        <w:softHyphen/>
      </w:r>
      <w:r w:rsidR="00FA718E">
        <w:rPr>
          <w:color w:val="000000"/>
          <w:sz w:val="20"/>
          <w:szCs w:val="20"/>
        </w:rPr>
        <w:t>կեշտ</w:t>
      </w:r>
      <w:r w:rsidR="00FA718E" w:rsidRPr="00C9220E">
        <w:rPr>
          <w:color w:val="000000"/>
          <w:sz w:val="20"/>
          <w:szCs w:val="20"/>
        </w:rPr>
        <w:t xml:space="preserve"> </w:t>
      </w:r>
      <w:r w:rsidR="00FA718E">
        <w:rPr>
          <w:color w:val="000000"/>
          <w:sz w:val="20"/>
          <w:szCs w:val="20"/>
        </w:rPr>
        <w:t>ժեստերով</w:t>
      </w:r>
      <w:r w:rsidR="00FA718E" w:rsidRPr="00C9220E">
        <w:rPr>
          <w:color w:val="000000"/>
          <w:sz w:val="20"/>
          <w:szCs w:val="20"/>
        </w:rPr>
        <w:t>»:</w:t>
      </w:r>
    </w:p>
    <w:p w14:paraId="4D8F2EBE" w14:textId="20CDD829" w:rsidR="00C473CF" w:rsidRPr="00062540" w:rsidRDefault="00675FCA" w:rsidP="00B67272">
      <w:pPr>
        <w:pStyle w:val="NormalWeb"/>
        <w:spacing w:before="0" w:beforeAutospacing="0" w:after="0" w:afterAutospacing="0" w:line="276" w:lineRule="auto"/>
        <w:ind w:firstLine="270"/>
        <w:jc w:val="both"/>
        <w:rPr>
          <w:sz w:val="20"/>
          <w:szCs w:val="20"/>
        </w:rPr>
      </w:pPr>
      <w:r>
        <w:rPr>
          <w:sz w:val="20"/>
          <w:szCs w:val="20"/>
        </w:rPr>
        <w:t>Զարմանալի</w:t>
      </w:r>
      <w:r w:rsidRPr="00062540">
        <w:rPr>
          <w:sz w:val="20"/>
          <w:szCs w:val="20"/>
        </w:rPr>
        <w:t xml:space="preserve"> </w:t>
      </w:r>
      <w:r>
        <w:rPr>
          <w:sz w:val="20"/>
          <w:szCs w:val="20"/>
        </w:rPr>
        <w:t>է</w:t>
      </w:r>
      <w:r w:rsidRPr="00062540">
        <w:rPr>
          <w:sz w:val="20"/>
          <w:szCs w:val="20"/>
        </w:rPr>
        <w:t xml:space="preserve">, </w:t>
      </w:r>
      <w:r>
        <w:rPr>
          <w:sz w:val="20"/>
          <w:szCs w:val="20"/>
        </w:rPr>
        <w:t>որ</w:t>
      </w:r>
      <w:r w:rsidRPr="00062540">
        <w:rPr>
          <w:sz w:val="20"/>
          <w:szCs w:val="20"/>
        </w:rPr>
        <w:t xml:space="preserve"> </w:t>
      </w:r>
      <w:r>
        <w:rPr>
          <w:sz w:val="20"/>
          <w:szCs w:val="20"/>
        </w:rPr>
        <w:t>դ</w:t>
      </w:r>
      <w:r w:rsidRPr="00062540">
        <w:rPr>
          <w:sz w:val="20"/>
          <w:szCs w:val="20"/>
        </w:rPr>
        <w:t>-</w:t>
      </w:r>
      <w:r>
        <w:rPr>
          <w:sz w:val="20"/>
          <w:szCs w:val="20"/>
        </w:rPr>
        <w:t>ր</w:t>
      </w:r>
      <w:r w:rsidRPr="00062540">
        <w:rPr>
          <w:sz w:val="20"/>
          <w:szCs w:val="20"/>
        </w:rPr>
        <w:t xml:space="preserve"> </w:t>
      </w:r>
      <w:r>
        <w:rPr>
          <w:sz w:val="20"/>
          <w:szCs w:val="20"/>
        </w:rPr>
        <w:t>Լեջերին</w:t>
      </w:r>
      <w:r w:rsidRPr="00062540">
        <w:rPr>
          <w:sz w:val="20"/>
          <w:szCs w:val="20"/>
        </w:rPr>
        <w:t xml:space="preserve"> </w:t>
      </w:r>
      <w:r w:rsidR="006261C6">
        <w:rPr>
          <w:sz w:val="20"/>
          <w:szCs w:val="20"/>
        </w:rPr>
        <w:t>ոչ</w:t>
      </w:r>
      <w:r w:rsidR="006261C6" w:rsidRPr="00062540">
        <w:rPr>
          <w:sz w:val="20"/>
          <w:szCs w:val="20"/>
        </w:rPr>
        <w:t xml:space="preserve"> </w:t>
      </w:r>
      <w:r w:rsidR="006261C6">
        <w:rPr>
          <w:sz w:val="20"/>
          <w:szCs w:val="20"/>
        </w:rPr>
        <w:t>թե</w:t>
      </w:r>
      <w:r w:rsidR="006261C6" w:rsidRPr="00062540">
        <w:rPr>
          <w:sz w:val="20"/>
          <w:szCs w:val="20"/>
        </w:rPr>
        <w:t xml:space="preserve"> </w:t>
      </w:r>
      <w:r w:rsidR="006261C6">
        <w:rPr>
          <w:sz w:val="20"/>
          <w:szCs w:val="20"/>
        </w:rPr>
        <w:t>այս</w:t>
      </w:r>
      <w:r w:rsidR="00045AC7" w:rsidRPr="00062540">
        <w:rPr>
          <w:sz w:val="20"/>
          <w:szCs w:val="20"/>
        </w:rPr>
        <w:t>,</w:t>
      </w:r>
      <w:r w:rsidR="006261C6" w:rsidRPr="00062540">
        <w:rPr>
          <w:sz w:val="20"/>
          <w:szCs w:val="20"/>
        </w:rPr>
        <w:t xml:space="preserve"> </w:t>
      </w:r>
      <w:r w:rsidR="006261C6">
        <w:rPr>
          <w:sz w:val="20"/>
          <w:szCs w:val="20"/>
        </w:rPr>
        <w:t>կամ</w:t>
      </w:r>
      <w:r w:rsidR="006261C6" w:rsidRPr="00062540">
        <w:rPr>
          <w:sz w:val="20"/>
          <w:szCs w:val="20"/>
        </w:rPr>
        <w:t xml:space="preserve"> 135-136-</w:t>
      </w:r>
      <w:r w:rsidR="006261C6">
        <w:rPr>
          <w:sz w:val="20"/>
          <w:szCs w:val="20"/>
        </w:rPr>
        <w:t>րդ</w:t>
      </w:r>
      <w:r w:rsidR="00045AC7" w:rsidRPr="00062540">
        <w:rPr>
          <w:sz w:val="20"/>
          <w:szCs w:val="20"/>
        </w:rPr>
        <w:t>,</w:t>
      </w:r>
      <w:r w:rsidR="006261C6" w:rsidRPr="00062540">
        <w:rPr>
          <w:sz w:val="20"/>
          <w:szCs w:val="20"/>
        </w:rPr>
        <w:t xml:space="preserve"> </w:t>
      </w:r>
      <w:r w:rsidR="006261C6">
        <w:rPr>
          <w:sz w:val="20"/>
          <w:szCs w:val="20"/>
        </w:rPr>
        <w:t>կամ</w:t>
      </w:r>
      <w:r w:rsidR="006261C6" w:rsidRPr="00062540">
        <w:rPr>
          <w:sz w:val="20"/>
          <w:szCs w:val="20"/>
        </w:rPr>
        <w:t xml:space="preserve"> </w:t>
      </w:r>
      <w:r w:rsidR="006261C6">
        <w:rPr>
          <w:sz w:val="20"/>
          <w:szCs w:val="20"/>
        </w:rPr>
        <w:t>էլ</w:t>
      </w:r>
      <w:r w:rsidR="006261C6" w:rsidRPr="00062540">
        <w:rPr>
          <w:sz w:val="20"/>
          <w:szCs w:val="20"/>
        </w:rPr>
        <w:t xml:space="preserve"> 143-144-</w:t>
      </w:r>
      <w:r w:rsidR="006261C6">
        <w:rPr>
          <w:sz w:val="20"/>
          <w:szCs w:val="20"/>
        </w:rPr>
        <w:t>րդ</w:t>
      </w:r>
      <w:r w:rsidR="006261C6" w:rsidRPr="00062540">
        <w:rPr>
          <w:sz w:val="20"/>
          <w:szCs w:val="20"/>
        </w:rPr>
        <w:t xml:space="preserve"> </w:t>
      </w:r>
      <w:r w:rsidR="006261C6">
        <w:rPr>
          <w:sz w:val="20"/>
          <w:szCs w:val="20"/>
        </w:rPr>
        <w:t>սոնետ</w:t>
      </w:r>
      <w:r w:rsidR="006261C6" w:rsidRPr="00062540">
        <w:rPr>
          <w:sz w:val="20"/>
          <w:szCs w:val="20"/>
        </w:rPr>
        <w:softHyphen/>
      </w:r>
      <w:r w:rsidR="006261C6">
        <w:rPr>
          <w:sz w:val="20"/>
          <w:szCs w:val="20"/>
        </w:rPr>
        <w:t>ներն</w:t>
      </w:r>
      <w:r w:rsidR="006261C6" w:rsidRPr="00062540">
        <w:rPr>
          <w:sz w:val="20"/>
          <w:szCs w:val="20"/>
        </w:rPr>
        <w:t xml:space="preserve"> </w:t>
      </w:r>
      <w:r w:rsidR="006261C6">
        <w:rPr>
          <w:sz w:val="20"/>
          <w:szCs w:val="20"/>
        </w:rPr>
        <w:t>են</w:t>
      </w:r>
      <w:r w:rsidR="006261C6" w:rsidRPr="00062540">
        <w:rPr>
          <w:sz w:val="20"/>
          <w:szCs w:val="20"/>
        </w:rPr>
        <w:t xml:space="preserve"> </w:t>
      </w:r>
      <w:r>
        <w:rPr>
          <w:sz w:val="20"/>
          <w:szCs w:val="20"/>
        </w:rPr>
        <w:t>թվում</w:t>
      </w:r>
      <w:r w:rsidR="006261C6" w:rsidRPr="00062540">
        <w:rPr>
          <w:sz w:val="20"/>
          <w:szCs w:val="20"/>
        </w:rPr>
        <w:t xml:space="preserve"> </w:t>
      </w:r>
      <w:r w:rsidR="006261C6">
        <w:rPr>
          <w:sz w:val="20"/>
          <w:szCs w:val="20"/>
        </w:rPr>
        <w:t>չափազանց</w:t>
      </w:r>
      <w:r w:rsidR="006261C6" w:rsidRPr="00062540">
        <w:rPr>
          <w:sz w:val="20"/>
          <w:szCs w:val="20"/>
        </w:rPr>
        <w:t xml:space="preserve"> </w:t>
      </w:r>
      <w:r w:rsidR="006261C6">
        <w:rPr>
          <w:sz w:val="20"/>
          <w:szCs w:val="20"/>
        </w:rPr>
        <w:t>կոպիտ</w:t>
      </w:r>
      <w:r w:rsidR="006261C6" w:rsidRPr="00062540">
        <w:rPr>
          <w:sz w:val="20"/>
          <w:szCs w:val="20"/>
        </w:rPr>
        <w:t xml:space="preserve">, </w:t>
      </w:r>
      <w:r w:rsidR="006261C6">
        <w:rPr>
          <w:sz w:val="20"/>
          <w:szCs w:val="20"/>
        </w:rPr>
        <w:t>այլ</w:t>
      </w:r>
      <w:r w:rsidR="00F73513" w:rsidRPr="00062540">
        <w:rPr>
          <w:sz w:val="20"/>
          <w:szCs w:val="20"/>
        </w:rPr>
        <w:t xml:space="preserve"> </w:t>
      </w:r>
      <w:r w:rsidR="006261C6" w:rsidRPr="00062540">
        <w:rPr>
          <w:sz w:val="20"/>
          <w:szCs w:val="20"/>
        </w:rPr>
        <w:t>147-</w:t>
      </w:r>
      <w:r w:rsidR="006261C6">
        <w:rPr>
          <w:sz w:val="20"/>
          <w:szCs w:val="20"/>
        </w:rPr>
        <w:t>րդը</w:t>
      </w:r>
      <w:r w:rsidR="006261C6" w:rsidRPr="00062540">
        <w:rPr>
          <w:sz w:val="20"/>
          <w:szCs w:val="20"/>
        </w:rPr>
        <w:t xml:space="preserve">, </w:t>
      </w:r>
      <w:r w:rsidR="006261C6">
        <w:rPr>
          <w:sz w:val="20"/>
          <w:szCs w:val="20"/>
        </w:rPr>
        <w:t>ինչը</w:t>
      </w:r>
      <w:r w:rsidR="006261C6" w:rsidRPr="00062540">
        <w:rPr>
          <w:sz w:val="20"/>
          <w:szCs w:val="20"/>
        </w:rPr>
        <w:t xml:space="preserve"> </w:t>
      </w:r>
      <w:r w:rsidR="006261C6">
        <w:rPr>
          <w:sz w:val="20"/>
          <w:szCs w:val="20"/>
        </w:rPr>
        <w:t>համարում</w:t>
      </w:r>
      <w:r w:rsidR="006261C6" w:rsidRPr="00062540">
        <w:rPr>
          <w:sz w:val="20"/>
          <w:szCs w:val="20"/>
        </w:rPr>
        <w:t xml:space="preserve"> </w:t>
      </w:r>
      <w:r w:rsidR="006261C6">
        <w:rPr>
          <w:sz w:val="20"/>
          <w:szCs w:val="20"/>
        </w:rPr>
        <w:t>է</w:t>
      </w:r>
      <w:r w:rsidR="006261C6" w:rsidRPr="00062540">
        <w:rPr>
          <w:sz w:val="20"/>
          <w:szCs w:val="20"/>
        </w:rPr>
        <w:t xml:space="preserve"> </w:t>
      </w:r>
      <w:r w:rsidR="00F73513" w:rsidRPr="00062540">
        <w:rPr>
          <w:sz w:val="20"/>
          <w:szCs w:val="20"/>
        </w:rPr>
        <w:t>«</w:t>
      </w:r>
      <w:r w:rsidR="00F73513">
        <w:rPr>
          <w:sz w:val="20"/>
          <w:szCs w:val="20"/>
        </w:rPr>
        <w:t>այնքան</w:t>
      </w:r>
      <w:r w:rsidR="00F73513" w:rsidRPr="00062540">
        <w:rPr>
          <w:sz w:val="20"/>
          <w:szCs w:val="20"/>
        </w:rPr>
        <w:t xml:space="preserve"> </w:t>
      </w:r>
      <w:r w:rsidR="00F73513">
        <w:rPr>
          <w:sz w:val="20"/>
          <w:szCs w:val="20"/>
        </w:rPr>
        <w:t>խրթին</w:t>
      </w:r>
      <w:r w:rsidR="00F73513" w:rsidRPr="00062540">
        <w:rPr>
          <w:sz w:val="20"/>
          <w:szCs w:val="20"/>
        </w:rPr>
        <w:t xml:space="preserve"> </w:t>
      </w:r>
      <w:r w:rsidR="00F73513">
        <w:rPr>
          <w:sz w:val="20"/>
          <w:szCs w:val="20"/>
        </w:rPr>
        <w:t>ու</w:t>
      </w:r>
      <w:r w:rsidR="00F73513" w:rsidRPr="00062540">
        <w:rPr>
          <w:sz w:val="20"/>
          <w:szCs w:val="20"/>
        </w:rPr>
        <w:t xml:space="preserve"> </w:t>
      </w:r>
      <w:r w:rsidR="00F73513">
        <w:rPr>
          <w:sz w:val="20"/>
          <w:szCs w:val="20"/>
        </w:rPr>
        <w:t>կոպիտ</w:t>
      </w:r>
      <w:r w:rsidR="00F73513" w:rsidRPr="00062540">
        <w:rPr>
          <w:sz w:val="20"/>
          <w:szCs w:val="20"/>
        </w:rPr>
        <w:t xml:space="preserve">, </w:t>
      </w:r>
      <w:r w:rsidR="00F73513">
        <w:rPr>
          <w:sz w:val="20"/>
          <w:szCs w:val="20"/>
        </w:rPr>
        <w:t>որ</w:t>
      </w:r>
      <w:r w:rsidR="00F73513" w:rsidRPr="00062540">
        <w:rPr>
          <w:sz w:val="20"/>
          <w:szCs w:val="20"/>
        </w:rPr>
        <w:t xml:space="preserve"> </w:t>
      </w:r>
      <w:r w:rsidR="00F73513">
        <w:rPr>
          <w:sz w:val="20"/>
          <w:szCs w:val="20"/>
        </w:rPr>
        <w:t>ասես</w:t>
      </w:r>
      <w:r w:rsidR="00F73513" w:rsidRPr="00062540">
        <w:rPr>
          <w:sz w:val="20"/>
          <w:szCs w:val="20"/>
        </w:rPr>
        <w:t xml:space="preserve"> </w:t>
      </w:r>
      <w:r w:rsidR="00F73513">
        <w:rPr>
          <w:sz w:val="20"/>
          <w:szCs w:val="20"/>
        </w:rPr>
        <w:t>մի</w:t>
      </w:r>
      <w:r w:rsidR="00F73513" w:rsidRPr="00062540">
        <w:rPr>
          <w:sz w:val="20"/>
          <w:szCs w:val="20"/>
        </w:rPr>
        <w:t xml:space="preserve"> </w:t>
      </w:r>
      <w:r w:rsidR="00F73513">
        <w:rPr>
          <w:sz w:val="20"/>
          <w:szCs w:val="20"/>
        </w:rPr>
        <w:t>հիվանդ</w:t>
      </w:r>
      <w:r w:rsidR="00F73513" w:rsidRPr="00062540">
        <w:rPr>
          <w:sz w:val="20"/>
          <w:szCs w:val="20"/>
        </w:rPr>
        <w:t xml:space="preserve"> </w:t>
      </w:r>
      <w:r w:rsidR="00F73513">
        <w:rPr>
          <w:sz w:val="20"/>
          <w:szCs w:val="20"/>
        </w:rPr>
        <w:t>սիֆիլիտիկի</w:t>
      </w:r>
      <w:r w:rsidR="00F73513" w:rsidRPr="00062540">
        <w:rPr>
          <w:sz w:val="20"/>
          <w:szCs w:val="20"/>
        </w:rPr>
        <w:t xml:space="preserve"> </w:t>
      </w:r>
      <w:r w:rsidR="00F73513">
        <w:rPr>
          <w:sz w:val="20"/>
          <w:szCs w:val="20"/>
        </w:rPr>
        <w:t>գրածը</w:t>
      </w:r>
      <w:r w:rsidR="00F73513" w:rsidRPr="00062540">
        <w:rPr>
          <w:sz w:val="20"/>
          <w:szCs w:val="20"/>
        </w:rPr>
        <w:t xml:space="preserve"> </w:t>
      </w:r>
      <w:r w:rsidR="00F73513">
        <w:rPr>
          <w:sz w:val="20"/>
          <w:szCs w:val="20"/>
        </w:rPr>
        <w:t>լինի</w:t>
      </w:r>
      <w:r w:rsidR="00F73513" w:rsidRPr="00062540">
        <w:rPr>
          <w:sz w:val="20"/>
          <w:szCs w:val="20"/>
        </w:rPr>
        <w:t>»:</w:t>
      </w:r>
      <w:r w:rsidRPr="00062540">
        <w:rPr>
          <w:sz w:val="20"/>
          <w:szCs w:val="20"/>
        </w:rPr>
        <w:t xml:space="preserve"> </w:t>
      </w:r>
    </w:p>
    <w:p w14:paraId="0DBE18BB" w14:textId="0FAF896C" w:rsidR="00675FCA" w:rsidRPr="00062540" w:rsidRDefault="00C473CF" w:rsidP="00B67272">
      <w:pPr>
        <w:pStyle w:val="NormalWeb"/>
        <w:spacing w:before="0" w:beforeAutospacing="0" w:after="0" w:afterAutospacing="0" w:line="276" w:lineRule="auto"/>
        <w:ind w:firstLine="270"/>
        <w:jc w:val="both"/>
        <w:rPr>
          <w:sz w:val="20"/>
          <w:szCs w:val="20"/>
        </w:rPr>
      </w:pPr>
      <w:r>
        <w:rPr>
          <w:sz w:val="20"/>
          <w:szCs w:val="20"/>
        </w:rPr>
        <w:t>Շեքսպիրի</w:t>
      </w:r>
      <w:r w:rsidRPr="00062540">
        <w:rPr>
          <w:sz w:val="20"/>
          <w:szCs w:val="20"/>
        </w:rPr>
        <w:t xml:space="preserve"> </w:t>
      </w:r>
      <w:r>
        <w:rPr>
          <w:sz w:val="20"/>
          <w:szCs w:val="20"/>
        </w:rPr>
        <w:t>հիվանդության</w:t>
      </w:r>
      <w:r w:rsidR="003B28F3" w:rsidRPr="003B28F3">
        <w:rPr>
          <w:rFonts w:ascii="Sylfaen" w:hAnsi="Sylfaen"/>
          <w:color w:val="FF0000"/>
          <w:sz w:val="20"/>
          <w:szCs w:val="20"/>
          <w:lang w:val="ru-RU"/>
        </w:rPr>
        <w:t>՝</w:t>
      </w:r>
      <w:r w:rsidRPr="00062540">
        <w:rPr>
          <w:sz w:val="20"/>
          <w:szCs w:val="20"/>
        </w:rPr>
        <w:t xml:space="preserve"> </w:t>
      </w:r>
      <w:r>
        <w:rPr>
          <w:sz w:val="20"/>
          <w:szCs w:val="20"/>
        </w:rPr>
        <w:t>այս</w:t>
      </w:r>
      <w:r w:rsidRPr="00062540">
        <w:rPr>
          <w:sz w:val="20"/>
          <w:szCs w:val="20"/>
        </w:rPr>
        <w:t xml:space="preserve"> </w:t>
      </w:r>
      <w:r w:rsidR="003A0975">
        <w:rPr>
          <w:sz w:val="20"/>
          <w:szCs w:val="20"/>
        </w:rPr>
        <w:t>անգլիացի</w:t>
      </w:r>
      <w:r w:rsidR="003A0975" w:rsidRPr="00062540">
        <w:rPr>
          <w:sz w:val="20"/>
          <w:szCs w:val="20"/>
        </w:rPr>
        <w:t xml:space="preserve"> </w:t>
      </w:r>
      <w:r w:rsidR="003A0975">
        <w:rPr>
          <w:sz w:val="20"/>
          <w:szCs w:val="20"/>
        </w:rPr>
        <w:t>շեքսպիրագետի</w:t>
      </w:r>
      <w:r w:rsidR="003A0975" w:rsidRPr="00062540">
        <w:rPr>
          <w:sz w:val="20"/>
          <w:szCs w:val="20"/>
        </w:rPr>
        <w:t xml:space="preserve"> </w:t>
      </w:r>
      <w:r w:rsidR="003A0975">
        <w:rPr>
          <w:sz w:val="20"/>
          <w:szCs w:val="20"/>
        </w:rPr>
        <w:t>սույն</w:t>
      </w:r>
      <w:r w:rsidR="003A0975" w:rsidRPr="00062540">
        <w:rPr>
          <w:sz w:val="20"/>
          <w:szCs w:val="20"/>
        </w:rPr>
        <w:t xml:space="preserve"> </w:t>
      </w:r>
      <w:r>
        <w:rPr>
          <w:sz w:val="20"/>
          <w:szCs w:val="20"/>
        </w:rPr>
        <w:t>հպանցիկ</w:t>
      </w:r>
      <w:r w:rsidRPr="00062540">
        <w:rPr>
          <w:sz w:val="20"/>
          <w:szCs w:val="20"/>
        </w:rPr>
        <w:t xml:space="preserve"> </w:t>
      </w:r>
      <w:r>
        <w:rPr>
          <w:sz w:val="20"/>
          <w:szCs w:val="20"/>
        </w:rPr>
        <w:t>ենթա</w:t>
      </w:r>
      <w:r w:rsidR="003A0975" w:rsidRPr="00062540">
        <w:rPr>
          <w:sz w:val="20"/>
          <w:szCs w:val="20"/>
        </w:rPr>
        <w:softHyphen/>
      </w:r>
      <w:r>
        <w:rPr>
          <w:sz w:val="20"/>
          <w:szCs w:val="20"/>
        </w:rPr>
        <w:t>դրությունը</w:t>
      </w:r>
      <w:r w:rsidRPr="00062540">
        <w:rPr>
          <w:sz w:val="20"/>
          <w:szCs w:val="20"/>
        </w:rPr>
        <w:t xml:space="preserve">, </w:t>
      </w:r>
      <w:r>
        <w:rPr>
          <w:sz w:val="20"/>
          <w:szCs w:val="20"/>
        </w:rPr>
        <w:t>իհարկե</w:t>
      </w:r>
      <w:r w:rsidRPr="00062540">
        <w:rPr>
          <w:sz w:val="20"/>
          <w:szCs w:val="20"/>
        </w:rPr>
        <w:t xml:space="preserve">, </w:t>
      </w:r>
      <w:r>
        <w:rPr>
          <w:sz w:val="20"/>
          <w:szCs w:val="20"/>
        </w:rPr>
        <w:t>ապացուցելի</w:t>
      </w:r>
      <w:r w:rsidRPr="00062540">
        <w:rPr>
          <w:sz w:val="20"/>
          <w:szCs w:val="20"/>
        </w:rPr>
        <w:t xml:space="preserve"> </w:t>
      </w:r>
      <w:r>
        <w:rPr>
          <w:sz w:val="20"/>
          <w:szCs w:val="20"/>
        </w:rPr>
        <w:t>չի</w:t>
      </w:r>
      <w:r w:rsidRPr="00062540">
        <w:rPr>
          <w:sz w:val="20"/>
          <w:szCs w:val="20"/>
        </w:rPr>
        <w:t xml:space="preserve">, </w:t>
      </w:r>
      <w:r>
        <w:rPr>
          <w:sz w:val="20"/>
          <w:szCs w:val="20"/>
        </w:rPr>
        <w:t>չնայած</w:t>
      </w:r>
      <w:r w:rsidRPr="00062540">
        <w:rPr>
          <w:sz w:val="20"/>
          <w:szCs w:val="20"/>
        </w:rPr>
        <w:t xml:space="preserve"> </w:t>
      </w:r>
      <w:r>
        <w:rPr>
          <w:sz w:val="20"/>
          <w:szCs w:val="20"/>
        </w:rPr>
        <w:t>սա</w:t>
      </w:r>
      <w:r w:rsidRPr="00062540">
        <w:rPr>
          <w:sz w:val="20"/>
          <w:szCs w:val="20"/>
        </w:rPr>
        <w:t xml:space="preserve"> </w:t>
      </w:r>
      <w:r>
        <w:rPr>
          <w:sz w:val="20"/>
          <w:szCs w:val="20"/>
        </w:rPr>
        <w:t>բացատրում</w:t>
      </w:r>
      <w:r w:rsidRPr="00062540">
        <w:rPr>
          <w:sz w:val="20"/>
          <w:szCs w:val="20"/>
        </w:rPr>
        <w:t xml:space="preserve"> </w:t>
      </w:r>
      <w:r>
        <w:rPr>
          <w:sz w:val="20"/>
          <w:szCs w:val="20"/>
        </w:rPr>
        <w:t>է</w:t>
      </w:r>
      <w:r w:rsidRPr="00062540">
        <w:rPr>
          <w:sz w:val="20"/>
          <w:szCs w:val="20"/>
        </w:rPr>
        <w:t xml:space="preserve"> </w:t>
      </w:r>
      <w:r w:rsidR="003A0975">
        <w:rPr>
          <w:sz w:val="20"/>
          <w:szCs w:val="20"/>
        </w:rPr>
        <w:t>սոնետների</w:t>
      </w:r>
      <w:r w:rsidR="003A0975" w:rsidRPr="00062540">
        <w:rPr>
          <w:sz w:val="20"/>
          <w:szCs w:val="20"/>
        </w:rPr>
        <w:t xml:space="preserve"> </w:t>
      </w:r>
      <w:r>
        <w:rPr>
          <w:sz w:val="20"/>
          <w:szCs w:val="20"/>
        </w:rPr>
        <w:t>վերջին</w:t>
      </w:r>
      <w:r w:rsidRPr="00062540">
        <w:rPr>
          <w:sz w:val="20"/>
          <w:szCs w:val="20"/>
        </w:rPr>
        <w:t xml:space="preserve"> </w:t>
      </w:r>
      <w:r w:rsidR="000667BA">
        <w:rPr>
          <w:sz w:val="20"/>
          <w:szCs w:val="20"/>
        </w:rPr>
        <w:t>խմբի</w:t>
      </w:r>
      <w:r w:rsidR="000667BA" w:rsidRPr="00062540">
        <w:rPr>
          <w:sz w:val="20"/>
          <w:szCs w:val="20"/>
        </w:rPr>
        <w:t xml:space="preserve"> </w:t>
      </w:r>
      <w:r w:rsidR="000667BA">
        <w:rPr>
          <w:sz w:val="20"/>
          <w:szCs w:val="20"/>
        </w:rPr>
        <w:t>համարյա</w:t>
      </w:r>
      <w:r w:rsidR="000667BA" w:rsidRPr="00062540">
        <w:rPr>
          <w:sz w:val="20"/>
          <w:szCs w:val="20"/>
        </w:rPr>
        <w:t xml:space="preserve"> </w:t>
      </w:r>
      <w:r w:rsidR="000667BA">
        <w:rPr>
          <w:sz w:val="20"/>
          <w:szCs w:val="20"/>
        </w:rPr>
        <w:t>բոլոր</w:t>
      </w:r>
      <w:r w:rsidR="00675FCA" w:rsidRPr="00062540">
        <w:rPr>
          <w:sz w:val="20"/>
          <w:szCs w:val="20"/>
        </w:rPr>
        <w:t xml:space="preserve"> </w:t>
      </w:r>
      <w:r w:rsidR="000667BA">
        <w:rPr>
          <w:sz w:val="20"/>
          <w:szCs w:val="20"/>
        </w:rPr>
        <w:t>սոնետների</w:t>
      </w:r>
      <w:r w:rsidR="000667BA" w:rsidRPr="00062540">
        <w:rPr>
          <w:sz w:val="20"/>
          <w:szCs w:val="20"/>
        </w:rPr>
        <w:t xml:space="preserve"> </w:t>
      </w:r>
      <w:r w:rsidR="002411DE">
        <w:rPr>
          <w:sz w:val="20"/>
          <w:szCs w:val="20"/>
        </w:rPr>
        <w:t xml:space="preserve">կոպտությունն ու </w:t>
      </w:r>
      <w:r w:rsidR="000667BA">
        <w:rPr>
          <w:sz w:val="20"/>
          <w:szCs w:val="20"/>
        </w:rPr>
        <w:t>անպարկեշտությունը</w:t>
      </w:r>
      <w:r w:rsidR="000667BA" w:rsidRPr="00062540">
        <w:rPr>
          <w:sz w:val="20"/>
          <w:szCs w:val="20"/>
        </w:rPr>
        <w:t xml:space="preserve">, </w:t>
      </w:r>
      <w:r w:rsidR="000667BA">
        <w:rPr>
          <w:sz w:val="20"/>
          <w:szCs w:val="20"/>
        </w:rPr>
        <w:t>քան</w:t>
      </w:r>
      <w:r w:rsidR="003A0975">
        <w:rPr>
          <w:sz w:val="20"/>
          <w:szCs w:val="20"/>
        </w:rPr>
        <w:t>զ</w:t>
      </w:r>
      <w:r w:rsidR="000667BA">
        <w:rPr>
          <w:sz w:val="20"/>
          <w:szCs w:val="20"/>
        </w:rPr>
        <w:t>ի</w:t>
      </w:r>
      <w:r w:rsidR="000667BA" w:rsidRPr="00062540">
        <w:rPr>
          <w:sz w:val="20"/>
          <w:szCs w:val="20"/>
        </w:rPr>
        <w:t xml:space="preserve"> </w:t>
      </w:r>
      <w:r w:rsidR="000667BA">
        <w:rPr>
          <w:sz w:val="20"/>
          <w:szCs w:val="20"/>
        </w:rPr>
        <w:t>հայտնի</w:t>
      </w:r>
      <w:r w:rsidR="000667BA" w:rsidRPr="00062540">
        <w:rPr>
          <w:sz w:val="20"/>
          <w:szCs w:val="20"/>
        </w:rPr>
        <w:t xml:space="preserve"> </w:t>
      </w:r>
      <w:r w:rsidR="000667BA">
        <w:rPr>
          <w:sz w:val="20"/>
          <w:szCs w:val="20"/>
        </w:rPr>
        <w:t>է</w:t>
      </w:r>
      <w:r w:rsidR="000667BA" w:rsidRPr="00062540">
        <w:rPr>
          <w:sz w:val="20"/>
          <w:szCs w:val="20"/>
        </w:rPr>
        <w:t xml:space="preserve">, </w:t>
      </w:r>
      <w:r w:rsidR="000667BA">
        <w:rPr>
          <w:sz w:val="20"/>
          <w:szCs w:val="20"/>
        </w:rPr>
        <w:t>որ</w:t>
      </w:r>
      <w:r w:rsidR="000667BA" w:rsidRPr="00062540">
        <w:rPr>
          <w:sz w:val="20"/>
          <w:szCs w:val="20"/>
        </w:rPr>
        <w:t xml:space="preserve"> </w:t>
      </w:r>
      <w:r w:rsidR="000667BA">
        <w:rPr>
          <w:sz w:val="20"/>
          <w:szCs w:val="20"/>
        </w:rPr>
        <w:t>այս</w:t>
      </w:r>
      <w:r w:rsidR="000667BA" w:rsidRPr="00062540">
        <w:rPr>
          <w:sz w:val="20"/>
          <w:szCs w:val="20"/>
        </w:rPr>
        <w:t xml:space="preserve"> </w:t>
      </w:r>
      <w:r w:rsidR="000667BA">
        <w:rPr>
          <w:sz w:val="20"/>
          <w:szCs w:val="20"/>
        </w:rPr>
        <w:t>հիվանդությամբ</w:t>
      </w:r>
      <w:r w:rsidR="000667BA" w:rsidRPr="00062540">
        <w:rPr>
          <w:sz w:val="20"/>
          <w:szCs w:val="20"/>
        </w:rPr>
        <w:t xml:space="preserve"> </w:t>
      </w:r>
      <w:r w:rsidR="000667BA">
        <w:rPr>
          <w:sz w:val="20"/>
          <w:szCs w:val="20"/>
        </w:rPr>
        <w:t>տառապողները</w:t>
      </w:r>
      <w:r w:rsidR="000667BA" w:rsidRPr="00062540">
        <w:rPr>
          <w:sz w:val="20"/>
          <w:szCs w:val="20"/>
        </w:rPr>
        <w:t xml:space="preserve"> </w:t>
      </w:r>
      <w:r w:rsidR="000667BA">
        <w:rPr>
          <w:sz w:val="20"/>
          <w:szCs w:val="20"/>
        </w:rPr>
        <w:t>հիվանդության</w:t>
      </w:r>
      <w:r w:rsidR="000667BA" w:rsidRPr="00062540">
        <w:rPr>
          <w:sz w:val="20"/>
          <w:szCs w:val="20"/>
        </w:rPr>
        <w:t xml:space="preserve"> </w:t>
      </w:r>
      <w:r w:rsidR="000667BA">
        <w:rPr>
          <w:sz w:val="20"/>
          <w:szCs w:val="20"/>
        </w:rPr>
        <w:t>վերջին</w:t>
      </w:r>
      <w:r w:rsidR="000667BA" w:rsidRPr="00062540">
        <w:rPr>
          <w:sz w:val="20"/>
          <w:szCs w:val="20"/>
        </w:rPr>
        <w:t xml:space="preserve"> </w:t>
      </w:r>
      <w:r w:rsidR="000667BA">
        <w:rPr>
          <w:sz w:val="20"/>
          <w:szCs w:val="20"/>
        </w:rPr>
        <w:t>ստադիայում</w:t>
      </w:r>
      <w:r w:rsidR="000667BA" w:rsidRPr="00062540">
        <w:rPr>
          <w:sz w:val="20"/>
          <w:szCs w:val="20"/>
        </w:rPr>
        <w:t xml:space="preserve"> </w:t>
      </w:r>
      <w:r w:rsidR="000667BA">
        <w:rPr>
          <w:sz w:val="20"/>
          <w:szCs w:val="20"/>
        </w:rPr>
        <w:t>կորցնում</w:t>
      </w:r>
      <w:r w:rsidR="000667BA" w:rsidRPr="00062540">
        <w:rPr>
          <w:sz w:val="20"/>
          <w:szCs w:val="20"/>
        </w:rPr>
        <w:t xml:space="preserve"> </w:t>
      </w:r>
      <w:r w:rsidR="000667BA">
        <w:rPr>
          <w:sz w:val="20"/>
          <w:szCs w:val="20"/>
        </w:rPr>
        <w:t>են</w:t>
      </w:r>
      <w:r w:rsidR="000667BA" w:rsidRPr="00062540">
        <w:rPr>
          <w:sz w:val="20"/>
          <w:szCs w:val="20"/>
        </w:rPr>
        <w:t xml:space="preserve"> </w:t>
      </w:r>
      <w:r w:rsidR="000667BA">
        <w:rPr>
          <w:sz w:val="20"/>
          <w:szCs w:val="20"/>
        </w:rPr>
        <w:t>ամոթի</w:t>
      </w:r>
      <w:r w:rsidR="000667BA" w:rsidRPr="00062540">
        <w:rPr>
          <w:sz w:val="20"/>
          <w:szCs w:val="20"/>
        </w:rPr>
        <w:t xml:space="preserve"> </w:t>
      </w:r>
      <w:r w:rsidR="000667BA">
        <w:rPr>
          <w:sz w:val="20"/>
          <w:szCs w:val="20"/>
        </w:rPr>
        <w:t>զգացումը</w:t>
      </w:r>
      <w:r w:rsidR="000667BA" w:rsidRPr="00062540">
        <w:rPr>
          <w:sz w:val="20"/>
          <w:szCs w:val="20"/>
        </w:rPr>
        <w:t>:</w:t>
      </w:r>
    </w:p>
    <w:p w14:paraId="2030F1A4" w14:textId="7063E5A2" w:rsidR="00045AC7" w:rsidRPr="00062540" w:rsidRDefault="00045AC7" w:rsidP="00B67272">
      <w:pPr>
        <w:pStyle w:val="NormalWeb"/>
        <w:spacing w:before="0" w:beforeAutospacing="0" w:after="0" w:afterAutospacing="0" w:line="276" w:lineRule="auto"/>
        <w:ind w:firstLine="270"/>
        <w:jc w:val="both"/>
        <w:rPr>
          <w:sz w:val="20"/>
          <w:szCs w:val="20"/>
        </w:rPr>
      </w:pPr>
      <w:r>
        <w:rPr>
          <w:sz w:val="20"/>
          <w:szCs w:val="20"/>
        </w:rPr>
        <w:t>Շեքսպիրի</w:t>
      </w:r>
      <w:r w:rsidRPr="00062540">
        <w:rPr>
          <w:sz w:val="20"/>
          <w:szCs w:val="20"/>
        </w:rPr>
        <w:t xml:space="preserve"> </w:t>
      </w:r>
      <w:r>
        <w:rPr>
          <w:sz w:val="20"/>
          <w:szCs w:val="20"/>
        </w:rPr>
        <w:t>լեզվական</w:t>
      </w:r>
      <w:r w:rsidRPr="00062540">
        <w:rPr>
          <w:sz w:val="20"/>
          <w:szCs w:val="20"/>
        </w:rPr>
        <w:t xml:space="preserve"> </w:t>
      </w:r>
      <w:r>
        <w:rPr>
          <w:sz w:val="20"/>
          <w:szCs w:val="20"/>
        </w:rPr>
        <w:t>ազատություն</w:t>
      </w:r>
      <w:r w:rsidR="003C764E">
        <w:rPr>
          <w:sz w:val="20"/>
          <w:szCs w:val="20"/>
        </w:rPr>
        <w:t>ն</w:t>
      </w:r>
      <w:r w:rsidRPr="00062540">
        <w:rPr>
          <w:sz w:val="20"/>
          <w:szCs w:val="20"/>
        </w:rPr>
        <w:t xml:space="preserve"> </w:t>
      </w:r>
      <w:r w:rsidR="003C764E">
        <w:rPr>
          <w:sz w:val="20"/>
          <w:szCs w:val="20"/>
        </w:rPr>
        <w:t>ու</w:t>
      </w:r>
      <w:r w:rsidR="003C764E" w:rsidRPr="00062540">
        <w:rPr>
          <w:sz w:val="20"/>
          <w:szCs w:val="20"/>
        </w:rPr>
        <w:t xml:space="preserve"> </w:t>
      </w:r>
      <w:r w:rsidR="003C764E">
        <w:rPr>
          <w:sz w:val="20"/>
          <w:szCs w:val="20"/>
        </w:rPr>
        <w:t>կոպտությունը</w:t>
      </w:r>
      <w:r w:rsidR="003C764E" w:rsidRPr="00062540">
        <w:rPr>
          <w:sz w:val="20"/>
          <w:szCs w:val="20"/>
        </w:rPr>
        <w:t xml:space="preserve"> </w:t>
      </w:r>
      <w:r>
        <w:rPr>
          <w:sz w:val="20"/>
          <w:szCs w:val="20"/>
        </w:rPr>
        <w:t>առհասարակ</w:t>
      </w:r>
      <w:r w:rsidRPr="00062540">
        <w:rPr>
          <w:sz w:val="20"/>
          <w:szCs w:val="20"/>
        </w:rPr>
        <w:t xml:space="preserve"> </w:t>
      </w:r>
      <w:r>
        <w:rPr>
          <w:sz w:val="20"/>
          <w:szCs w:val="20"/>
        </w:rPr>
        <w:t>է</w:t>
      </w:r>
      <w:r w:rsidRPr="00062540">
        <w:rPr>
          <w:sz w:val="20"/>
          <w:szCs w:val="20"/>
        </w:rPr>
        <w:t xml:space="preserve"> </w:t>
      </w:r>
      <w:r>
        <w:rPr>
          <w:sz w:val="20"/>
          <w:szCs w:val="20"/>
        </w:rPr>
        <w:t>հայտնի</w:t>
      </w:r>
      <w:r w:rsidRPr="00062540">
        <w:rPr>
          <w:sz w:val="20"/>
          <w:szCs w:val="20"/>
        </w:rPr>
        <w:t xml:space="preserve">, </w:t>
      </w:r>
      <w:r>
        <w:rPr>
          <w:sz w:val="20"/>
          <w:szCs w:val="20"/>
        </w:rPr>
        <w:t>ու</w:t>
      </w:r>
      <w:r w:rsidRPr="00062540">
        <w:rPr>
          <w:sz w:val="20"/>
          <w:szCs w:val="20"/>
        </w:rPr>
        <w:t xml:space="preserve"> </w:t>
      </w:r>
      <w:r>
        <w:rPr>
          <w:sz w:val="20"/>
          <w:szCs w:val="20"/>
        </w:rPr>
        <w:t>երբ</w:t>
      </w:r>
      <w:r w:rsidRPr="00062540">
        <w:rPr>
          <w:sz w:val="20"/>
          <w:szCs w:val="20"/>
        </w:rPr>
        <w:t xml:space="preserve"> </w:t>
      </w:r>
      <w:r>
        <w:rPr>
          <w:sz w:val="20"/>
          <w:szCs w:val="20"/>
        </w:rPr>
        <w:t>հետագայում</w:t>
      </w:r>
      <w:r w:rsidRPr="00062540">
        <w:rPr>
          <w:sz w:val="20"/>
          <w:szCs w:val="20"/>
        </w:rPr>
        <w:t xml:space="preserve"> </w:t>
      </w:r>
      <w:r>
        <w:rPr>
          <w:sz w:val="20"/>
          <w:szCs w:val="20"/>
        </w:rPr>
        <w:t>Ալեքսանդր</w:t>
      </w:r>
      <w:r w:rsidRPr="00062540">
        <w:rPr>
          <w:sz w:val="20"/>
          <w:szCs w:val="20"/>
        </w:rPr>
        <w:t xml:space="preserve"> </w:t>
      </w:r>
      <w:r>
        <w:rPr>
          <w:sz w:val="20"/>
          <w:szCs w:val="20"/>
        </w:rPr>
        <w:t>Պոպը</w:t>
      </w:r>
      <w:r w:rsidRPr="00062540">
        <w:rPr>
          <w:sz w:val="20"/>
          <w:szCs w:val="20"/>
        </w:rPr>
        <w:t xml:space="preserve"> </w:t>
      </w:r>
      <w:r>
        <w:rPr>
          <w:sz w:val="20"/>
          <w:szCs w:val="20"/>
        </w:rPr>
        <w:t>Շեքսպիրին</w:t>
      </w:r>
      <w:r w:rsidRPr="00062540">
        <w:rPr>
          <w:sz w:val="20"/>
          <w:szCs w:val="20"/>
        </w:rPr>
        <w:t xml:space="preserve"> </w:t>
      </w:r>
      <w:r>
        <w:rPr>
          <w:sz w:val="20"/>
          <w:szCs w:val="20"/>
        </w:rPr>
        <w:t>մեղադրում</w:t>
      </w:r>
      <w:r w:rsidRPr="00062540">
        <w:rPr>
          <w:sz w:val="20"/>
          <w:szCs w:val="20"/>
        </w:rPr>
        <w:t xml:space="preserve"> </w:t>
      </w:r>
      <w:r>
        <w:rPr>
          <w:sz w:val="20"/>
          <w:szCs w:val="20"/>
        </w:rPr>
        <w:t>էր</w:t>
      </w:r>
      <w:r w:rsidRPr="00062540">
        <w:rPr>
          <w:sz w:val="20"/>
          <w:szCs w:val="20"/>
        </w:rPr>
        <w:t xml:space="preserve">, </w:t>
      </w:r>
      <w:r>
        <w:rPr>
          <w:sz w:val="20"/>
          <w:szCs w:val="20"/>
        </w:rPr>
        <w:t>որ</w:t>
      </w:r>
      <w:r w:rsidRPr="00062540">
        <w:rPr>
          <w:sz w:val="20"/>
          <w:szCs w:val="20"/>
        </w:rPr>
        <w:t xml:space="preserve"> </w:t>
      </w:r>
      <w:r>
        <w:rPr>
          <w:sz w:val="20"/>
          <w:szCs w:val="20"/>
        </w:rPr>
        <w:t>վերջինը</w:t>
      </w:r>
      <w:r w:rsidRPr="00062540">
        <w:rPr>
          <w:sz w:val="20"/>
          <w:szCs w:val="20"/>
        </w:rPr>
        <w:t xml:space="preserve"> «</w:t>
      </w:r>
      <w:r>
        <w:rPr>
          <w:sz w:val="20"/>
          <w:szCs w:val="20"/>
        </w:rPr>
        <w:t>գրում</w:t>
      </w:r>
      <w:r w:rsidRPr="00062540">
        <w:rPr>
          <w:sz w:val="20"/>
          <w:szCs w:val="20"/>
        </w:rPr>
        <w:t xml:space="preserve"> </w:t>
      </w:r>
      <w:r>
        <w:rPr>
          <w:sz w:val="20"/>
          <w:szCs w:val="20"/>
        </w:rPr>
        <w:t>է</w:t>
      </w:r>
      <w:r w:rsidRPr="00062540">
        <w:rPr>
          <w:sz w:val="20"/>
          <w:szCs w:val="20"/>
        </w:rPr>
        <w:t xml:space="preserve"> </w:t>
      </w:r>
      <w:r>
        <w:rPr>
          <w:sz w:val="20"/>
          <w:szCs w:val="20"/>
        </w:rPr>
        <w:t>Լոնդոնի</w:t>
      </w:r>
      <w:r w:rsidRPr="00062540">
        <w:rPr>
          <w:sz w:val="20"/>
          <w:szCs w:val="20"/>
        </w:rPr>
        <w:t xml:space="preserve"> </w:t>
      </w:r>
      <w:r>
        <w:rPr>
          <w:sz w:val="20"/>
          <w:szCs w:val="20"/>
        </w:rPr>
        <w:t>փողոցների</w:t>
      </w:r>
      <w:r w:rsidRPr="00062540">
        <w:rPr>
          <w:sz w:val="20"/>
          <w:szCs w:val="20"/>
        </w:rPr>
        <w:t xml:space="preserve"> </w:t>
      </w:r>
      <w:r>
        <w:rPr>
          <w:sz w:val="20"/>
          <w:szCs w:val="20"/>
        </w:rPr>
        <w:t>գռեհիկ</w:t>
      </w:r>
      <w:r w:rsidRPr="00062540">
        <w:rPr>
          <w:sz w:val="20"/>
          <w:szCs w:val="20"/>
        </w:rPr>
        <w:t xml:space="preserve"> </w:t>
      </w:r>
      <w:r>
        <w:rPr>
          <w:sz w:val="20"/>
          <w:szCs w:val="20"/>
        </w:rPr>
        <w:t>լեզվով</w:t>
      </w:r>
      <w:r w:rsidRPr="00062540">
        <w:rPr>
          <w:sz w:val="20"/>
          <w:szCs w:val="20"/>
        </w:rPr>
        <w:t xml:space="preserve">», </w:t>
      </w:r>
      <w:r>
        <w:rPr>
          <w:sz w:val="20"/>
          <w:szCs w:val="20"/>
        </w:rPr>
        <w:t>թերևս</w:t>
      </w:r>
      <w:r w:rsidRPr="00062540">
        <w:rPr>
          <w:sz w:val="20"/>
          <w:szCs w:val="20"/>
        </w:rPr>
        <w:t xml:space="preserve"> </w:t>
      </w:r>
      <w:r w:rsidR="00264902">
        <w:rPr>
          <w:sz w:val="20"/>
          <w:szCs w:val="20"/>
        </w:rPr>
        <w:t>նկատի</w:t>
      </w:r>
      <w:r w:rsidR="00264902" w:rsidRPr="00062540">
        <w:rPr>
          <w:sz w:val="20"/>
          <w:szCs w:val="20"/>
        </w:rPr>
        <w:t xml:space="preserve"> </w:t>
      </w:r>
      <w:r w:rsidR="00264902">
        <w:rPr>
          <w:sz w:val="20"/>
          <w:szCs w:val="20"/>
        </w:rPr>
        <w:t>ուներ</w:t>
      </w:r>
      <w:r w:rsidR="00264902" w:rsidRPr="00062540">
        <w:rPr>
          <w:sz w:val="20"/>
          <w:szCs w:val="20"/>
        </w:rPr>
        <w:t xml:space="preserve"> </w:t>
      </w:r>
      <w:r w:rsidR="00264902">
        <w:rPr>
          <w:sz w:val="20"/>
          <w:szCs w:val="20"/>
        </w:rPr>
        <w:t>ոչ</w:t>
      </w:r>
      <w:r w:rsidR="00264902" w:rsidRPr="00062540">
        <w:rPr>
          <w:sz w:val="20"/>
          <w:szCs w:val="20"/>
        </w:rPr>
        <w:t xml:space="preserve"> </w:t>
      </w:r>
      <w:r w:rsidR="00264902">
        <w:rPr>
          <w:sz w:val="20"/>
          <w:szCs w:val="20"/>
        </w:rPr>
        <w:t>միայն</w:t>
      </w:r>
      <w:r w:rsidR="00264902" w:rsidRPr="00062540">
        <w:rPr>
          <w:sz w:val="20"/>
          <w:szCs w:val="20"/>
        </w:rPr>
        <w:t xml:space="preserve"> </w:t>
      </w:r>
      <w:r w:rsidR="00264902">
        <w:rPr>
          <w:sz w:val="20"/>
          <w:szCs w:val="20"/>
        </w:rPr>
        <w:t>Լոնդոնի</w:t>
      </w:r>
      <w:r w:rsidR="00264902" w:rsidRPr="00062540">
        <w:rPr>
          <w:sz w:val="20"/>
          <w:szCs w:val="20"/>
        </w:rPr>
        <w:t xml:space="preserve"> </w:t>
      </w:r>
      <w:r w:rsidR="00264902">
        <w:rPr>
          <w:sz w:val="20"/>
          <w:szCs w:val="20"/>
        </w:rPr>
        <w:t>բարբառի</w:t>
      </w:r>
      <w:r w:rsidR="00264902" w:rsidRPr="00062540">
        <w:rPr>
          <w:sz w:val="20"/>
          <w:szCs w:val="20"/>
        </w:rPr>
        <w:t xml:space="preserve"> </w:t>
      </w:r>
      <w:r w:rsidR="00264902">
        <w:rPr>
          <w:sz w:val="20"/>
          <w:szCs w:val="20"/>
        </w:rPr>
        <w:t>կիրառությունը</w:t>
      </w:r>
      <w:r w:rsidR="00264902" w:rsidRPr="00062540">
        <w:rPr>
          <w:sz w:val="20"/>
          <w:szCs w:val="20"/>
        </w:rPr>
        <w:t xml:space="preserve">, </w:t>
      </w:r>
      <w:r w:rsidR="00264902">
        <w:rPr>
          <w:sz w:val="20"/>
          <w:szCs w:val="20"/>
        </w:rPr>
        <w:t>այլև</w:t>
      </w:r>
      <w:r w:rsidRPr="00062540">
        <w:rPr>
          <w:sz w:val="20"/>
          <w:szCs w:val="20"/>
        </w:rPr>
        <w:t xml:space="preserve"> </w:t>
      </w:r>
      <w:r w:rsidR="005A404A">
        <w:rPr>
          <w:sz w:val="20"/>
          <w:szCs w:val="20"/>
        </w:rPr>
        <w:t>այս</w:t>
      </w:r>
      <w:r w:rsidR="005A404A" w:rsidRPr="00062540">
        <w:rPr>
          <w:sz w:val="20"/>
          <w:szCs w:val="20"/>
        </w:rPr>
        <w:t xml:space="preserve"> </w:t>
      </w:r>
      <w:r w:rsidRPr="00062540">
        <w:rPr>
          <w:sz w:val="20"/>
          <w:szCs w:val="20"/>
        </w:rPr>
        <w:t>«</w:t>
      </w:r>
      <w:r w:rsidRPr="003C764E">
        <w:rPr>
          <w:b/>
          <w:sz w:val="20"/>
          <w:szCs w:val="20"/>
        </w:rPr>
        <w:t>բան</w:t>
      </w:r>
      <w:r w:rsidRPr="00062540">
        <w:rPr>
          <w:sz w:val="20"/>
          <w:szCs w:val="20"/>
        </w:rPr>
        <w:t>»-</w:t>
      </w:r>
      <w:r>
        <w:rPr>
          <w:sz w:val="20"/>
          <w:szCs w:val="20"/>
        </w:rPr>
        <w:t>ի</w:t>
      </w:r>
      <w:r w:rsidR="005A404A" w:rsidRPr="00062540">
        <w:rPr>
          <w:sz w:val="20"/>
          <w:szCs w:val="20"/>
        </w:rPr>
        <w:t xml:space="preserve"> </w:t>
      </w:r>
      <w:r w:rsidR="003C764E">
        <w:rPr>
          <w:sz w:val="20"/>
          <w:szCs w:val="20"/>
        </w:rPr>
        <w:t>ու</w:t>
      </w:r>
      <w:r w:rsidR="003C764E" w:rsidRPr="00062540">
        <w:rPr>
          <w:sz w:val="20"/>
          <w:szCs w:val="20"/>
        </w:rPr>
        <w:t xml:space="preserve"> </w:t>
      </w:r>
      <w:r w:rsidR="005A404A" w:rsidRPr="00062540">
        <w:rPr>
          <w:sz w:val="20"/>
          <w:szCs w:val="20"/>
        </w:rPr>
        <w:t>«</w:t>
      </w:r>
      <w:r w:rsidR="005A404A" w:rsidRPr="00F73513">
        <w:rPr>
          <w:b/>
          <w:sz w:val="20"/>
          <w:szCs w:val="20"/>
        </w:rPr>
        <w:t>cuntscience</w:t>
      </w:r>
      <w:r w:rsidR="005A404A" w:rsidRPr="00062540">
        <w:rPr>
          <w:sz w:val="20"/>
          <w:szCs w:val="20"/>
        </w:rPr>
        <w:t>»-</w:t>
      </w:r>
      <w:r w:rsidR="005A404A">
        <w:rPr>
          <w:sz w:val="20"/>
          <w:szCs w:val="20"/>
        </w:rPr>
        <w:t>ի</w:t>
      </w:r>
      <w:r w:rsidR="005A404A" w:rsidRPr="00062540">
        <w:rPr>
          <w:sz w:val="20"/>
          <w:szCs w:val="20"/>
        </w:rPr>
        <w:t xml:space="preserve"> </w:t>
      </w:r>
      <w:r w:rsidR="00264902">
        <w:rPr>
          <w:sz w:val="20"/>
          <w:szCs w:val="20"/>
        </w:rPr>
        <w:t>պես</w:t>
      </w:r>
      <w:r w:rsidR="005A404A" w:rsidRPr="00062540">
        <w:rPr>
          <w:sz w:val="20"/>
          <w:szCs w:val="20"/>
        </w:rPr>
        <w:t xml:space="preserve"> </w:t>
      </w:r>
      <w:r w:rsidR="005A404A">
        <w:rPr>
          <w:sz w:val="20"/>
          <w:szCs w:val="20"/>
        </w:rPr>
        <w:t>բազում</w:t>
      </w:r>
      <w:r w:rsidR="005A404A" w:rsidRPr="00062540">
        <w:rPr>
          <w:sz w:val="20"/>
          <w:szCs w:val="20"/>
        </w:rPr>
        <w:t xml:space="preserve"> </w:t>
      </w:r>
      <w:r w:rsidR="005A404A">
        <w:rPr>
          <w:sz w:val="20"/>
          <w:szCs w:val="20"/>
        </w:rPr>
        <w:t>ուրիշ</w:t>
      </w:r>
      <w:r w:rsidR="005A404A" w:rsidRPr="00062540">
        <w:rPr>
          <w:sz w:val="20"/>
          <w:szCs w:val="20"/>
        </w:rPr>
        <w:t xml:space="preserve"> </w:t>
      </w:r>
      <w:r w:rsidR="005A404A">
        <w:rPr>
          <w:sz w:val="20"/>
          <w:szCs w:val="20"/>
        </w:rPr>
        <w:t>գռեհիկ</w:t>
      </w:r>
      <w:r w:rsidR="005A404A" w:rsidRPr="00062540">
        <w:rPr>
          <w:sz w:val="20"/>
          <w:szCs w:val="20"/>
        </w:rPr>
        <w:t xml:space="preserve"> </w:t>
      </w:r>
      <w:r w:rsidR="005A404A">
        <w:rPr>
          <w:sz w:val="20"/>
          <w:szCs w:val="20"/>
        </w:rPr>
        <w:t>բառե</w:t>
      </w:r>
      <w:r w:rsidR="003C764E" w:rsidRPr="00062540">
        <w:rPr>
          <w:sz w:val="20"/>
          <w:szCs w:val="20"/>
        </w:rPr>
        <w:softHyphen/>
      </w:r>
      <w:r w:rsidR="005A404A">
        <w:rPr>
          <w:sz w:val="20"/>
          <w:szCs w:val="20"/>
        </w:rPr>
        <w:t>ր</w:t>
      </w:r>
      <w:r w:rsidR="00264902">
        <w:rPr>
          <w:sz w:val="20"/>
          <w:szCs w:val="20"/>
        </w:rPr>
        <w:t>ինը</w:t>
      </w:r>
      <w:r w:rsidR="005A404A" w:rsidRPr="00062540">
        <w:rPr>
          <w:sz w:val="20"/>
          <w:szCs w:val="20"/>
        </w:rPr>
        <w:t xml:space="preserve">, </w:t>
      </w:r>
      <w:r w:rsidR="005A404A">
        <w:rPr>
          <w:sz w:val="20"/>
          <w:szCs w:val="20"/>
        </w:rPr>
        <w:t>որոնք</w:t>
      </w:r>
      <w:r w:rsidR="005A404A" w:rsidRPr="00062540">
        <w:rPr>
          <w:sz w:val="20"/>
          <w:szCs w:val="20"/>
        </w:rPr>
        <w:t xml:space="preserve"> </w:t>
      </w:r>
      <w:r w:rsidR="005A404A">
        <w:rPr>
          <w:sz w:val="20"/>
          <w:szCs w:val="20"/>
        </w:rPr>
        <w:t>քիչ</w:t>
      </w:r>
      <w:r w:rsidR="005A404A" w:rsidRPr="00062540">
        <w:rPr>
          <w:sz w:val="20"/>
          <w:szCs w:val="20"/>
        </w:rPr>
        <w:t xml:space="preserve"> </w:t>
      </w:r>
      <w:r w:rsidR="005A404A">
        <w:rPr>
          <w:sz w:val="20"/>
          <w:szCs w:val="20"/>
        </w:rPr>
        <w:t>չեն</w:t>
      </w:r>
      <w:r w:rsidR="005A404A" w:rsidRPr="00062540">
        <w:rPr>
          <w:sz w:val="20"/>
          <w:szCs w:val="20"/>
        </w:rPr>
        <w:t xml:space="preserve"> </w:t>
      </w:r>
      <w:r w:rsidR="005A404A">
        <w:rPr>
          <w:sz w:val="20"/>
          <w:szCs w:val="20"/>
        </w:rPr>
        <w:t>նաև</w:t>
      </w:r>
      <w:r w:rsidR="005A404A" w:rsidRPr="00062540">
        <w:rPr>
          <w:sz w:val="20"/>
          <w:szCs w:val="20"/>
        </w:rPr>
        <w:t xml:space="preserve"> </w:t>
      </w:r>
      <w:r w:rsidR="005A404A">
        <w:rPr>
          <w:sz w:val="20"/>
          <w:szCs w:val="20"/>
        </w:rPr>
        <w:t>Շեքսպիրի</w:t>
      </w:r>
      <w:r w:rsidR="005A404A" w:rsidRPr="00062540">
        <w:rPr>
          <w:sz w:val="20"/>
          <w:szCs w:val="20"/>
        </w:rPr>
        <w:t xml:space="preserve"> </w:t>
      </w:r>
      <w:r w:rsidR="005A404A">
        <w:rPr>
          <w:sz w:val="20"/>
          <w:szCs w:val="20"/>
        </w:rPr>
        <w:t>դրամաներում</w:t>
      </w:r>
      <w:r w:rsidR="003A0975" w:rsidRPr="00062540">
        <w:rPr>
          <w:sz w:val="20"/>
          <w:szCs w:val="20"/>
        </w:rPr>
        <w:t>:</w:t>
      </w:r>
      <w:r w:rsidR="005A404A" w:rsidRPr="00062540">
        <w:rPr>
          <w:sz w:val="20"/>
          <w:szCs w:val="20"/>
        </w:rPr>
        <w:t xml:space="preserve"> (</w:t>
      </w:r>
      <w:r w:rsidR="003A0975">
        <w:rPr>
          <w:sz w:val="20"/>
          <w:szCs w:val="20"/>
        </w:rPr>
        <w:t>Հ</w:t>
      </w:r>
      <w:r w:rsidR="005A404A">
        <w:rPr>
          <w:sz w:val="20"/>
          <w:szCs w:val="20"/>
        </w:rPr>
        <w:t>իշենք</w:t>
      </w:r>
      <w:r w:rsidR="005A404A" w:rsidRPr="00062540">
        <w:rPr>
          <w:sz w:val="20"/>
          <w:szCs w:val="20"/>
        </w:rPr>
        <w:t xml:space="preserve">, </w:t>
      </w:r>
      <w:r w:rsidR="005A404A">
        <w:rPr>
          <w:sz w:val="20"/>
          <w:szCs w:val="20"/>
        </w:rPr>
        <w:t>օրինակ</w:t>
      </w:r>
      <w:r w:rsidR="005A404A" w:rsidRPr="00062540">
        <w:rPr>
          <w:sz w:val="20"/>
          <w:szCs w:val="20"/>
        </w:rPr>
        <w:t xml:space="preserve">, </w:t>
      </w:r>
      <w:r w:rsidR="005A404A">
        <w:rPr>
          <w:sz w:val="20"/>
          <w:szCs w:val="20"/>
        </w:rPr>
        <w:t>Քենտի</w:t>
      </w:r>
      <w:r w:rsidR="005A404A" w:rsidRPr="00062540">
        <w:rPr>
          <w:sz w:val="20"/>
          <w:szCs w:val="20"/>
        </w:rPr>
        <w:t xml:space="preserve"> </w:t>
      </w:r>
      <w:r w:rsidR="005A404A">
        <w:rPr>
          <w:sz w:val="20"/>
          <w:szCs w:val="20"/>
        </w:rPr>
        <w:t>հայհո</w:t>
      </w:r>
      <w:r w:rsidR="003C764E" w:rsidRPr="00062540">
        <w:rPr>
          <w:sz w:val="20"/>
          <w:szCs w:val="20"/>
        </w:rPr>
        <w:softHyphen/>
      </w:r>
      <w:r w:rsidR="005A404A">
        <w:rPr>
          <w:sz w:val="20"/>
          <w:szCs w:val="20"/>
        </w:rPr>
        <w:t>յանքների</w:t>
      </w:r>
      <w:r w:rsidR="005A404A" w:rsidRPr="00062540">
        <w:rPr>
          <w:sz w:val="20"/>
          <w:szCs w:val="20"/>
        </w:rPr>
        <w:t xml:space="preserve"> </w:t>
      </w:r>
      <w:r w:rsidR="005A404A">
        <w:rPr>
          <w:sz w:val="20"/>
          <w:szCs w:val="20"/>
        </w:rPr>
        <w:t>ընդարձակ</w:t>
      </w:r>
      <w:r w:rsidR="005A404A" w:rsidRPr="00062540">
        <w:rPr>
          <w:sz w:val="20"/>
          <w:szCs w:val="20"/>
        </w:rPr>
        <w:t xml:space="preserve"> </w:t>
      </w:r>
      <w:r w:rsidR="005A404A">
        <w:rPr>
          <w:sz w:val="20"/>
          <w:szCs w:val="20"/>
        </w:rPr>
        <w:t>շարանը</w:t>
      </w:r>
      <w:r w:rsidR="005A404A" w:rsidRPr="00062540">
        <w:rPr>
          <w:sz w:val="20"/>
          <w:szCs w:val="20"/>
        </w:rPr>
        <w:t xml:space="preserve"> «</w:t>
      </w:r>
      <w:r w:rsidR="005A404A">
        <w:rPr>
          <w:sz w:val="20"/>
          <w:szCs w:val="20"/>
        </w:rPr>
        <w:t>Լիր</w:t>
      </w:r>
      <w:r w:rsidR="005A404A" w:rsidRPr="00062540">
        <w:rPr>
          <w:sz w:val="20"/>
          <w:szCs w:val="20"/>
        </w:rPr>
        <w:t xml:space="preserve"> </w:t>
      </w:r>
      <w:r w:rsidR="005A404A">
        <w:rPr>
          <w:sz w:val="20"/>
          <w:szCs w:val="20"/>
        </w:rPr>
        <w:t>արքա</w:t>
      </w:r>
      <w:r w:rsidR="005A404A" w:rsidRPr="00062540">
        <w:rPr>
          <w:sz w:val="20"/>
          <w:szCs w:val="20"/>
        </w:rPr>
        <w:t>»-</w:t>
      </w:r>
      <w:r w:rsidR="005A404A">
        <w:rPr>
          <w:sz w:val="20"/>
          <w:szCs w:val="20"/>
        </w:rPr>
        <w:t>յի</w:t>
      </w:r>
      <w:r w:rsidR="005A404A" w:rsidRPr="00062540">
        <w:rPr>
          <w:sz w:val="20"/>
          <w:szCs w:val="20"/>
        </w:rPr>
        <w:t xml:space="preserve"> </w:t>
      </w:r>
      <w:r w:rsidR="005A404A">
        <w:rPr>
          <w:sz w:val="20"/>
          <w:szCs w:val="20"/>
        </w:rPr>
        <w:t>մեջ</w:t>
      </w:r>
      <w:r w:rsidR="005A404A" w:rsidRPr="00062540">
        <w:rPr>
          <w:sz w:val="20"/>
          <w:szCs w:val="20"/>
        </w:rPr>
        <w:t xml:space="preserve">, </w:t>
      </w:r>
      <w:r w:rsidR="005A404A">
        <w:rPr>
          <w:sz w:val="20"/>
          <w:szCs w:val="20"/>
        </w:rPr>
        <w:t>ինչը</w:t>
      </w:r>
      <w:r w:rsidR="005A404A" w:rsidRPr="00062540">
        <w:rPr>
          <w:sz w:val="20"/>
          <w:szCs w:val="20"/>
        </w:rPr>
        <w:t xml:space="preserve"> </w:t>
      </w:r>
      <w:r w:rsidR="005A404A">
        <w:rPr>
          <w:sz w:val="20"/>
          <w:szCs w:val="20"/>
        </w:rPr>
        <w:t>հիշատակում</w:t>
      </w:r>
      <w:r w:rsidR="005A404A" w:rsidRPr="00062540">
        <w:rPr>
          <w:sz w:val="20"/>
          <w:szCs w:val="20"/>
        </w:rPr>
        <w:t xml:space="preserve"> </w:t>
      </w:r>
      <w:r w:rsidR="005A404A">
        <w:rPr>
          <w:sz w:val="20"/>
          <w:szCs w:val="20"/>
        </w:rPr>
        <w:t>է</w:t>
      </w:r>
      <w:r w:rsidR="005A404A" w:rsidRPr="00062540">
        <w:rPr>
          <w:sz w:val="20"/>
          <w:szCs w:val="20"/>
        </w:rPr>
        <w:t xml:space="preserve"> </w:t>
      </w:r>
      <w:r w:rsidR="005A404A">
        <w:rPr>
          <w:sz w:val="20"/>
          <w:szCs w:val="20"/>
        </w:rPr>
        <w:t>Լև</w:t>
      </w:r>
      <w:r w:rsidR="005A404A" w:rsidRPr="00062540">
        <w:rPr>
          <w:sz w:val="20"/>
          <w:szCs w:val="20"/>
        </w:rPr>
        <w:t xml:space="preserve"> </w:t>
      </w:r>
      <w:r w:rsidR="005A404A">
        <w:rPr>
          <w:sz w:val="20"/>
          <w:szCs w:val="20"/>
        </w:rPr>
        <w:t>Տոլստոյը</w:t>
      </w:r>
      <w:r w:rsidR="005A404A" w:rsidRPr="00062540">
        <w:rPr>
          <w:sz w:val="20"/>
          <w:szCs w:val="20"/>
        </w:rPr>
        <w:t>):</w:t>
      </w:r>
    </w:p>
    <w:p w14:paraId="6C9ADFB2" w14:textId="5C37A589" w:rsidR="00602166" w:rsidRPr="00062540" w:rsidRDefault="001538D5" w:rsidP="00B67272">
      <w:pPr>
        <w:pStyle w:val="NormalWeb"/>
        <w:spacing w:before="0" w:beforeAutospacing="0" w:after="0" w:afterAutospacing="0" w:line="276" w:lineRule="auto"/>
        <w:ind w:firstLine="270"/>
        <w:jc w:val="both"/>
        <w:rPr>
          <w:sz w:val="20"/>
          <w:szCs w:val="20"/>
        </w:rPr>
      </w:pPr>
      <w:r>
        <w:rPr>
          <w:sz w:val="20"/>
          <w:szCs w:val="20"/>
        </w:rPr>
        <w:t>Շեքսպիրը</w:t>
      </w:r>
      <w:r w:rsidRPr="00062540">
        <w:rPr>
          <w:sz w:val="20"/>
          <w:szCs w:val="20"/>
        </w:rPr>
        <w:t xml:space="preserve"> «</w:t>
      </w:r>
      <w:r>
        <w:rPr>
          <w:sz w:val="20"/>
          <w:szCs w:val="20"/>
        </w:rPr>
        <w:t>Գլոբուս</w:t>
      </w:r>
      <w:r w:rsidRPr="00062540">
        <w:rPr>
          <w:sz w:val="20"/>
          <w:szCs w:val="20"/>
        </w:rPr>
        <w:t xml:space="preserve">» </w:t>
      </w:r>
      <w:r>
        <w:rPr>
          <w:sz w:val="20"/>
          <w:szCs w:val="20"/>
        </w:rPr>
        <w:t>թատրոնի</w:t>
      </w:r>
      <w:r w:rsidRPr="00062540">
        <w:rPr>
          <w:sz w:val="20"/>
          <w:szCs w:val="20"/>
        </w:rPr>
        <w:t xml:space="preserve"> </w:t>
      </w:r>
      <w:r>
        <w:rPr>
          <w:sz w:val="20"/>
          <w:szCs w:val="20"/>
        </w:rPr>
        <w:t>փայատեր</w:t>
      </w:r>
      <w:r w:rsidRPr="00062540">
        <w:rPr>
          <w:sz w:val="20"/>
          <w:szCs w:val="20"/>
        </w:rPr>
        <w:t xml:space="preserve"> </w:t>
      </w:r>
      <w:r>
        <w:rPr>
          <w:sz w:val="20"/>
          <w:szCs w:val="20"/>
        </w:rPr>
        <w:t>էր</w:t>
      </w:r>
      <w:r w:rsidRPr="00062540">
        <w:rPr>
          <w:sz w:val="20"/>
          <w:szCs w:val="20"/>
        </w:rPr>
        <w:t xml:space="preserve">, </w:t>
      </w:r>
      <w:r>
        <w:rPr>
          <w:sz w:val="20"/>
          <w:szCs w:val="20"/>
        </w:rPr>
        <w:t>ու</w:t>
      </w:r>
      <w:r w:rsidRPr="00062540">
        <w:rPr>
          <w:sz w:val="20"/>
          <w:szCs w:val="20"/>
        </w:rPr>
        <w:t xml:space="preserve"> </w:t>
      </w:r>
      <w:r>
        <w:rPr>
          <w:sz w:val="20"/>
          <w:szCs w:val="20"/>
        </w:rPr>
        <w:t>իր</w:t>
      </w:r>
      <w:r w:rsidRPr="00062540">
        <w:rPr>
          <w:sz w:val="20"/>
          <w:szCs w:val="20"/>
        </w:rPr>
        <w:t xml:space="preserve"> </w:t>
      </w:r>
      <w:r>
        <w:rPr>
          <w:sz w:val="20"/>
          <w:szCs w:val="20"/>
        </w:rPr>
        <w:t>համար</w:t>
      </w:r>
      <w:r w:rsidRPr="00062540">
        <w:rPr>
          <w:sz w:val="20"/>
          <w:szCs w:val="20"/>
        </w:rPr>
        <w:t xml:space="preserve"> </w:t>
      </w:r>
      <w:r>
        <w:rPr>
          <w:sz w:val="20"/>
          <w:szCs w:val="20"/>
        </w:rPr>
        <w:t>թատրոնի</w:t>
      </w:r>
      <w:r w:rsidRPr="00062540">
        <w:rPr>
          <w:sz w:val="20"/>
          <w:szCs w:val="20"/>
        </w:rPr>
        <w:t xml:space="preserve"> </w:t>
      </w:r>
      <w:r>
        <w:rPr>
          <w:sz w:val="20"/>
          <w:szCs w:val="20"/>
        </w:rPr>
        <w:t>շահույթը</w:t>
      </w:r>
      <w:r w:rsidRPr="00062540">
        <w:rPr>
          <w:sz w:val="20"/>
          <w:szCs w:val="20"/>
        </w:rPr>
        <w:t xml:space="preserve"> </w:t>
      </w:r>
      <w:r>
        <w:rPr>
          <w:sz w:val="20"/>
          <w:szCs w:val="20"/>
        </w:rPr>
        <w:t>կա</w:t>
      </w:r>
      <w:r w:rsidR="00255991" w:rsidRPr="00062540">
        <w:rPr>
          <w:sz w:val="20"/>
          <w:szCs w:val="20"/>
        </w:rPr>
        <w:softHyphen/>
      </w:r>
      <w:r>
        <w:rPr>
          <w:sz w:val="20"/>
          <w:szCs w:val="20"/>
        </w:rPr>
        <w:t>րևոր</w:t>
      </w:r>
      <w:r w:rsidRPr="00062540">
        <w:rPr>
          <w:sz w:val="20"/>
          <w:szCs w:val="20"/>
        </w:rPr>
        <w:t xml:space="preserve"> </w:t>
      </w:r>
      <w:r>
        <w:rPr>
          <w:sz w:val="20"/>
          <w:szCs w:val="20"/>
        </w:rPr>
        <w:t>էր</w:t>
      </w:r>
      <w:r w:rsidRPr="00062540">
        <w:rPr>
          <w:sz w:val="20"/>
          <w:szCs w:val="20"/>
        </w:rPr>
        <w:t xml:space="preserve">, </w:t>
      </w:r>
      <w:r>
        <w:rPr>
          <w:sz w:val="20"/>
          <w:szCs w:val="20"/>
        </w:rPr>
        <w:t>ուրեմն</w:t>
      </w:r>
      <w:r w:rsidRPr="00062540">
        <w:rPr>
          <w:sz w:val="20"/>
          <w:szCs w:val="20"/>
        </w:rPr>
        <w:t xml:space="preserve">, </w:t>
      </w:r>
      <w:r>
        <w:rPr>
          <w:sz w:val="20"/>
          <w:szCs w:val="20"/>
        </w:rPr>
        <w:t>ինքը</w:t>
      </w:r>
      <w:r w:rsidRPr="00062540">
        <w:rPr>
          <w:sz w:val="20"/>
          <w:szCs w:val="20"/>
        </w:rPr>
        <w:t xml:space="preserve"> </w:t>
      </w:r>
      <w:r>
        <w:rPr>
          <w:sz w:val="20"/>
          <w:szCs w:val="20"/>
        </w:rPr>
        <w:t>խիստ</w:t>
      </w:r>
      <w:r w:rsidRPr="00062540">
        <w:rPr>
          <w:sz w:val="20"/>
          <w:szCs w:val="20"/>
        </w:rPr>
        <w:t xml:space="preserve"> </w:t>
      </w:r>
      <w:r>
        <w:rPr>
          <w:sz w:val="20"/>
          <w:szCs w:val="20"/>
        </w:rPr>
        <w:t>շահագրգիռ</w:t>
      </w:r>
      <w:r w:rsidRPr="00062540">
        <w:rPr>
          <w:sz w:val="20"/>
          <w:szCs w:val="20"/>
        </w:rPr>
        <w:t xml:space="preserve"> </w:t>
      </w:r>
      <w:r>
        <w:rPr>
          <w:sz w:val="20"/>
          <w:szCs w:val="20"/>
        </w:rPr>
        <w:t>էր</w:t>
      </w:r>
      <w:r w:rsidRPr="00062540">
        <w:rPr>
          <w:sz w:val="20"/>
          <w:szCs w:val="20"/>
        </w:rPr>
        <w:t xml:space="preserve">, </w:t>
      </w:r>
      <w:r>
        <w:rPr>
          <w:sz w:val="20"/>
          <w:szCs w:val="20"/>
        </w:rPr>
        <w:t>որ</w:t>
      </w:r>
      <w:r w:rsidRPr="00062540">
        <w:rPr>
          <w:sz w:val="20"/>
          <w:szCs w:val="20"/>
        </w:rPr>
        <w:t xml:space="preserve"> </w:t>
      </w:r>
      <w:r>
        <w:rPr>
          <w:sz w:val="20"/>
          <w:szCs w:val="20"/>
        </w:rPr>
        <w:t>թատրոնը</w:t>
      </w:r>
      <w:r w:rsidRPr="00062540">
        <w:rPr>
          <w:sz w:val="20"/>
          <w:szCs w:val="20"/>
        </w:rPr>
        <w:t xml:space="preserve"> </w:t>
      </w:r>
      <w:r>
        <w:rPr>
          <w:sz w:val="20"/>
          <w:szCs w:val="20"/>
        </w:rPr>
        <w:t>միշտ</w:t>
      </w:r>
      <w:r w:rsidRPr="00062540">
        <w:rPr>
          <w:sz w:val="20"/>
          <w:szCs w:val="20"/>
        </w:rPr>
        <w:t xml:space="preserve"> </w:t>
      </w:r>
      <w:r>
        <w:rPr>
          <w:sz w:val="20"/>
          <w:szCs w:val="20"/>
        </w:rPr>
        <w:t>լիքը</w:t>
      </w:r>
      <w:r w:rsidRPr="00062540">
        <w:rPr>
          <w:sz w:val="20"/>
          <w:szCs w:val="20"/>
        </w:rPr>
        <w:t xml:space="preserve"> </w:t>
      </w:r>
      <w:r>
        <w:rPr>
          <w:sz w:val="20"/>
          <w:szCs w:val="20"/>
        </w:rPr>
        <w:t>լինի</w:t>
      </w:r>
      <w:r w:rsidRPr="00062540">
        <w:rPr>
          <w:sz w:val="20"/>
          <w:szCs w:val="20"/>
        </w:rPr>
        <w:t xml:space="preserve">: </w:t>
      </w:r>
      <w:r w:rsidR="00602166">
        <w:rPr>
          <w:sz w:val="20"/>
          <w:szCs w:val="20"/>
        </w:rPr>
        <w:t>Այն</w:t>
      </w:r>
      <w:r w:rsidR="00602166" w:rsidRPr="00062540">
        <w:rPr>
          <w:sz w:val="20"/>
          <w:szCs w:val="20"/>
        </w:rPr>
        <w:t xml:space="preserve"> </w:t>
      </w:r>
      <w:r w:rsidR="00602166">
        <w:rPr>
          <w:sz w:val="20"/>
          <w:szCs w:val="20"/>
        </w:rPr>
        <w:t>օրերի</w:t>
      </w:r>
      <w:r w:rsidR="00602166" w:rsidRPr="00062540">
        <w:rPr>
          <w:sz w:val="20"/>
          <w:szCs w:val="20"/>
        </w:rPr>
        <w:t xml:space="preserve"> </w:t>
      </w:r>
      <w:r w:rsidR="00602166">
        <w:rPr>
          <w:sz w:val="20"/>
          <w:szCs w:val="20"/>
        </w:rPr>
        <w:t>հ</w:t>
      </w:r>
      <w:r>
        <w:rPr>
          <w:sz w:val="20"/>
          <w:szCs w:val="20"/>
        </w:rPr>
        <w:t>անդիսատեսին</w:t>
      </w:r>
      <w:r w:rsidRPr="00062540">
        <w:rPr>
          <w:sz w:val="20"/>
          <w:szCs w:val="20"/>
        </w:rPr>
        <w:t xml:space="preserve"> </w:t>
      </w:r>
      <w:r>
        <w:rPr>
          <w:sz w:val="20"/>
          <w:szCs w:val="20"/>
        </w:rPr>
        <w:t>էլ</w:t>
      </w:r>
      <w:r w:rsidRPr="00062540">
        <w:rPr>
          <w:sz w:val="20"/>
          <w:szCs w:val="20"/>
        </w:rPr>
        <w:t xml:space="preserve"> </w:t>
      </w:r>
      <w:r>
        <w:rPr>
          <w:sz w:val="20"/>
          <w:szCs w:val="20"/>
        </w:rPr>
        <w:t>թատրոն</w:t>
      </w:r>
      <w:r w:rsidRPr="00062540">
        <w:rPr>
          <w:sz w:val="20"/>
          <w:szCs w:val="20"/>
        </w:rPr>
        <w:t xml:space="preserve"> </w:t>
      </w:r>
      <w:r>
        <w:rPr>
          <w:sz w:val="20"/>
          <w:szCs w:val="20"/>
        </w:rPr>
        <w:t>հրապուրելու</w:t>
      </w:r>
      <w:r w:rsidRPr="00062540">
        <w:rPr>
          <w:sz w:val="20"/>
          <w:szCs w:val="20"/>
        </w:rPr>
        <w:t xml:space="preserve"> </w:t>
      </w:r>
      <w:r>
        <w:rPr>
          <w:sz w:val="20"/>
          <w:szCs w:val="20"/>
        </w:rPr>
        <w:t>ամենահեշտ</w:t>
      </w:r>
      <w:r w:rsidRPr="00062540">
        <w:rPr>
          <w:sz w:val="20"/>
          <w:szCs w:val="20"/>
        </w:rPr>
        <w:t xml:space="preserve"> </w:t>
      </w:r>
      <w:r>
        <w:rPr>
          <w:sz w:val="20"/>
          <w:szCs w:val="20"/>
        </w:rPr>
        <w:t>ձևը</w:t>
      </w:r>
      <w:r w:rsidRPr="00062540">
        <w:rPr>
          <w:sz w:val="20"/>
          <w:szCs w:val="20"/>
        </w:rPr>
        <w:t xml:space="preserve"> </w:t>
      </w:r>
      <w:r w:rsidR="00602166">
        <w:rPr>
          <w:sz w:val="20"/>
          <w:szCs w:val="20"/>
        </w:rPr>
        <w:t>նախ</w:t>
      </w:r>
      <w:r w:rsidR="00602166" w:rsidRPr="00062540">
        <w:rPr>
          <w:sz w:val="20"/>
          <w:szCs w:val="20"/>
        </w:rPr>
        <w:t xml:space="preserve"> </w:t>
      </w:r>
      <w:r w:rsidR="00602166">
        <w:rPr>
          <w:sz w:val="20"/>
          <w:szCs w:val="20"/>
        </w:rPr>
        <w:t>ժողովրդի</w:t>
      </w:r>
      <w:r w:rsidR="00602166" w:rsidRPr="00062540">
        <w:rPr>
          <w:sz w:val="20"/>
          <w:szCs w:val="20"/>
        </w:rPr>
        <w:t xml:space="preserve"> </w:t>
      </w:r>
      <w:r w:rsidR="00602166">
        <w:rPr>
          <w:sz w:val="20"/>
          <w:szCs w:val="20"/>
        </w:rPr>
        <w:t>լեզվով</w:t>
      </w:r>
      <w:r w:rsidR="00602166" w:rsidRPr="00062540">
        <w:rPr>
          <w:sz w:val="20"/>
          <w:szCs w:val="20"/>
        </w:rPr>
        <w:t xml:space="preserve"> </w:t>
      </w:r>
      <w:r w:rsidR="00602166">
        <w:rPr>
          <w:sz w:val="20"/>
          <w:szCs w:val="20"/>
        </w:rPr>
        <w:t>պարզ</w:t>
      </w:r>
      <w:r w:rsidR="00602166" w:rsidRPr="00062540">
        <w:rPr>
          <w:sz w:val="20"/>
          <w:szCs w:val="20"/>
        </w:rPr>
        <w:t xml:space="preserve"> </w:t>
      </w:r>
      <w:r w:rsidR="00602166">
        <w:rPr>
          <w:sz w:val="20"/>
          <w:szCs w:val="20"/>
        </w:rPr>
        <w:t>ու</w:t>
      </w:r>
      <w:r w:rsidR="00602166" w:rsidRPr="00062540">
        <w:rPr>
          <w:sz w:val="20"/>
          <w:szCs w:val="20"/>
        </w:rPr>
        <w:t xml:space="preserve"> </w:t>
      </w:r>
      <w:r w:rsidR="00602166">
        <w:rPr>
          <w:sz w:val="20"/>
          <w:szCs w:val="20"/>
        </w:rPr>
        <w:t>հասկանալի</w:t>
      </w:r>
      <w:r w:rsidR="00602166" w:rsidRPr="00062540">
        <w:rPr>
          <w:sz w:val="20"/>
          <w:szCs w:val="20"/>
        </w:rPr>
        <w:t xml:space="preserve"> </w:t>
      </w:r>
      <w:r w:rsidR="00602166">
        <w:rPr>
          <w:sz w:val="20"/>
          <w:szCs w:val="20"/>
        </w:rPr>
        <w:t>խոսելն</w:t>
      </w:r>
      <w:r w:rsidR="00602166" w:rsidRPr="00062540">
        <w:rPr>
          <w:sz w:val="20"/>
          <w:szCs w:val="20"/>
        </w:rPr>
        <w:t xml:space="preserve"> </w:t>
      </w:r>
      <w:r w:rsidR="00602166">
        <w:rPr>
          <w:sz w:val="20"/>
          <w:szCs w:val="20"/>
        </w:rPr>
        <w:t>էր</w:t>
      </w:r>
      <w:r w:rsidR="00602166" w:rsidRPr="00062540">
        <w:rPr>
          <w:sz w:val="20"/>
          <w:szCs w:val="20"/>
        </w:rPr>
        <w:t xml:space="preserve">, </w:t>
      </w:r>
      <w:r w:rsidR="00602166">
        <w:rPr>
          <w:sz w:val="20"/>
          <w:szCs w:val="20"/>
        </w:rPr>
        <w:t>երկրորդն</w:t>
      </w:r>
      <w:r w:rsidR="00602166" w:rsidRPr="00062540">
        <w:rPr>
          <w:sz w:val="20"/>
          <w:szCs w:val="20"/>
        </w:rPr>
        <w:t xml:space="preserve"> </w:t>
      </w:r>
      <w:r w:rsidR="00602166">
        <w:rPr>
          <w:sz w:val="20"/>
          <w:szCs w:val="20"/>
        </w:rPr>
        <w:t>էլ</w:t>
      </w:r>
      <w:r w:rsidR="00602166" w:rsidRPr="00062540">
        <w:rPr>
          <w:sz w:val="20"/>
          <w:szCs w:val="20"/>
        </w:rPr>
        <w:t xml:space="preserve"> </w:t>
      </w:r>
      <w:r w:rsidR="00602166">
        <w:rPr>
          <w:sz w:val="20"/>
          <w:szCs w:val="20"/>
        </w:rPr>
        <w:t>էժան</w:t>
      </w:r>
      <w:r w:rsidR="00602166" w:rsidRPr="00062540">
        <w:rPr>
          <w:sz w:val="20"/>
          <w:szCs w:val="20"/>
        </w:rPr>
        <w:t xml:space="preserve"> </w:t>
      </w:r>
      <w:r>
        <w:rPr>
          <w:sz w:val="20"/>
          <w:szCs w:val="20"/>
        </w:rPr>
        <w:t>հումոր</w:t>
      </w:r>
      <w:r w:rsidR="00602166">
        <w:rPr>
          <w:sz w:val="20"/>
          <w:szCs w:val="20"/>
        </w:rPr>
        <w:t>ի</w:t>
      </w:r>
      <w:r w:rsidR="00602166" w:rsidRPr="00062540">
        <w:rPr>
          <w:sz w:val="20"/>
          <w:szCs w:val="20"/>
        </w:rPr>
        <w:t xml:space="preserve"> </w:t>
      </w:r>
      <w:r w:rsidR="00602166">
        <w:rPr>
          <w:sz w:val="20"/>
          <w:szCs w:val="20"/>
        </w:rPr>
        <w:t>առատությունը</w:t>
      </w:r>
      <w:r w:rsidRPr="00062540">
        <w:rPr>
          <w:sz w:val="20"/>
          <w:szCs w:val="20"/>
        </w:rPr>
        <w:t xml:space="preserve">, </w:t>
      </w:r>
      <w:r>
        <w:rPr>
          <w:sz w:val="20"/>
          <w:szCs w:val="20"/>
        </w:rPr>
        <w:t>ինչի</w:t>
      </w:r>
      <w:r w:rsidRPr="00062540">
        <w:rPr>
          <w:sz w:val="20"/>
          <w:szCs w:val="20"/>
        </w:rPr>
        <w:t xml:space="preserve"> </w:t>
      </w:r>
      <w:r>
        <w:rPr>
          <w:sz w:val="20"/>
          <w:szCs w:val="20"/>
        </w:rPr>
        <w:t>ամե</w:t>
      </w:r>
      <w:r w:rsidR="00255991" w:rsidRPr="00062540">
        <w:rPr>
          <w:sz w:val="20"/>
          <w:szCs w:val="20"/>
        </w:rPr>
        <w:softHyphen/>
      </w:r>
      <w:r>
        <w:rPr>
          <w:sz w:val="20"/>
          <w:szCs w:val="20"/>
        </w:rPr>
        <w:t>նահեշտ</w:t>
      </w:r>
      <w:r w:rsidRPr="00062540">
        <w:rPr>
          <w:sz w:val="20"/>
          <w:szCs w:val="20"/>
        </w:rPr>
        <w:t xml:space="preserve"> </w:t>
      </w:r>
      <w:r>
        <w:rPr>
          <w:sz w:val="20"/>
          <w:szCs w:val="20"/>
        </w:rPr>
        <w:t>ձև</w:t>
      </w:r>
      <w:r w:rsidR="00602166">
        <w:rPr>
          <w:sz w:val="20"/>
          <w:szCs w:val="20"/>
        </w:rPr>
        <w:t>ն</w:t>
      </w:r>
      <w:r w:rsidR="00602166" w:rsidRPr="00062540">
        <w:rPr>
          <w:sz w:val="20"/>
          <w:szCs w:val="20"/>
        </w:rPr>
        <w:t xml:space="preserve"> </w:t>
      </w:r>
      <w:r w:rsidR="00602166">
        <w:rPr>
          <w:sz w:val="20"/>
          <w:szCs w:val="20"/>
        </w:rPr>
        <w:t>էլ</w:t>
      </w:r>
      <w:r w:rsidR="00602166" w:rsidRPr="00062540">
        <w:rPr>
          <w:sz w:val="20"/>
          <w:szCs w:val="20"/>
        </w:rPr>
        <w:t xml:space="preserve">, </w:t>
      </w:r>
      <w:r w:rsidR="00602166">
        <w:rPr>
          <w:sz w:val="20"/>
          <w:szCs w:val="20"/>
        </w:rPr>
        <w:t>թե</w:t>
      </w:r>
      <w:r w:rsidR="00602166" w:rsidRPr="00062540">
        <w:rPr>
          <w:sz w:val="20"/>
          <w:szCs w:val="20"/>
        </w:rPr>
        <w:t xml:space="preserve">´ </w:t>
      </w:r>
      <w:r w:rsidR="00602166">
        <w:rPr>
          <w:sz w:val="20"/>
          <w:szCs w:val="20"/>
        </w:rPr>
        <w:t>այն</w:t>
      </w:r>
      <w:r w:rsidR="00602166" w:rsidRPr="00062540">
        <w:rPr>
          <w:sz w:val="20"/>
          <w:szCs w:val="20"/>
        </w:rPr>
        <w:t xml:space="preserve"> </w:t>
      </w:r>
      <w:r w:rsidR="00602166">
        <w:rPr>
          <w:sz w:val="20"/>
          <w:szCs w:val="20"/>
        </w:rPr>
        <w:t>օրերին</w:t>
      </w:r>
      <w:r w:rsidR="00602166" w:rsidRPr="00062540">
        <w:rPr>
          <w:sz w:val="20"/>
          <w:szCs w:val="20"/>
        </w:rPr>
        <w:t xml:space="preserve">, </w:t>
      </w:r>
      <w:r w:rsidR="00602166">
        <w:rPr>
          <w:sz w:val="20"/>
          <w:szCs w:val="20"/>
        </w:rPr>
        <w:t>թե</w:t>
      </w:r>
      <w:r w:rsidR="00602166" w:rsidRPr="00062540">
        <w:rPr>
          <w:sz w:val="20"/>
          <w:szCs w:val="20"/>
        </w:rPr>
        <w:t xml:space="preserve">´ </w:t>
      </w:r>
      <w:r w:rsidR="00602166">
        <w:rPr>
          <w:sz w:val="20"/>
          <w:szCs w:val="20"/>
        </w:rPr>
        <w:t>հիմա</w:t>
      </w:r>
      <w:r w:rsidR="00602166" w:rsidRPr="00062540">
        <w:rPr>
          <w:sz w:val="20"/>
          <w:szCs w:val="20"/>
        </w:rPr>
        <w:t>,</w:t>
      </w:r>
      <w:r w:rsidRPr="00062540">
        <w:rPr>
          <w:sz w:val="20"/>
          <w:szCs w:val="20"/>
        </w:rPr>
        <w:t xml:space="preserve"> </w:t>
      </w:r>
      <w:r>
        <w:rPr>
          <w:sz w:val="20"/>
          <w:szCs w:val="20"/>
        </w:rPr>
        <w:t>գռեհիկ</w:t>
      </w:r>
      <w:r w:rsidRPr="00062540">
        <w:rPr>
          <w:sz w:val="20"/>
          <w:szCs w:val="20"/>
        </w:rPr>
        <w:t xml:space="preserve"> </w:t>
      </w:r>
      <w:r>
        <w:rPr>
          <w:sz w:val="20"/>
          <w:szCs w:val="20"/>
        </w:rPr>
        <w:t>կատակն</w:t>
      </w:r>
      <w:r w:rsidRPr="00062540">
        <w:rPr>
          <w:sz w:val="20"/>
          <w:szCs w:val="20"/>
        </w:rPr>
        <w:t xml:space="preserve"> </w:t>
      </w:r>
      <w:r>
        <w:rPr>
          <w:sz w:val="20"/>
          <w:szCs w:val="20"/>
        </w:rPr>
        <w:t>է</w:t>
      </w:r>
      <w:r w:rsidR="00602166" w:rsidRPr="00062540">
        <w:rPr>
          <w:sz w:val="20"/>
          <w:szCs w:val="20"/>
        </w:rPr>
        <w:t xml:space="preserve">, </w:t>
      </w:r>
      <w:r w:rsidR="00602166">
        <w:rPr>
          <w:sz w:val="20"/>
          <w:szCs w:val="20"/>
        </w:rPr>
        <w:t>քանզի</w:t>
      </w:r>
      <w:r w:rsidR="00602166" w:rsidRPr="00062540">
        <w:rPr>
          <w:sz w:val="20"/>
          <w:szCs w:val="20"/>
        </w:rPr>
        <w:t xml:space="preserve"> </w:t>
      </w:r>
      <w:r w:rsidR="00602166">
        <w:rPr>
          <w:sz w:val="20"/>
          <w:szCs w:val="20"/>
        </w:rPr>
        <w:t>հենց</w:t>
      </w:r>
      <w:r w:rsidR="00602166" w:rsidRPr="00062540">
        <w:rPr>
          <w:sz w:val="20"/>
          <w:szCs w:val="20"/>
        </w:rPr>
        <w:t xml:space="preserve"> </w:t>
      </w:r>
      <w:r w:rsidR="00602166">
        <w:rPr>
          <w:sz w:val="20"/>
          <w:szCs w:val="20"/>
        </w:rPr>
        <w:t>սա</w:t>
      </w:r>
      <w:r w:rsidR="00602166" w:rsidRPr="00062540">
        <w:rPr>
          <w:sz w:val="20"/>
          <w:szCs w:val="20"/>
        </w:rPr>
        <w:t xml:space="preserve">´ </w:t>
      </w:r>
      <w:r w:rsidR="00602166">
        <w:rPr>
          <w:sz w:val="20"/>
          <w:szCs w:val="20"/>
        </w:rPr>
        <w:t>է</w:t>
      </w:r>
      <w:r w:rsidR="00602166" w:rsidRPr="00062540">
        <w:rPr>
          <w:sz w:val="20"/>
          <w:szCs w:val="20"/>
        </w:rPr>
        <w:t xml:space="preserve">, </w:t>
      </w:r>
      <w:r w:rsidR="00602166">
        <w:rPr>
          <w:sz w:val="20"/>
          <w:szCs w:val="20"/>
        </w:rPr>
        <w:t>որ</w:t>
      </w:r>
      <w:r w:rsidR="00602166" w:rsidRPr="00062540">
        <w:rPr>
          <w:sz w:val="20"/>
          <w:szCs w:val="20"/>
        </w:rPr>
        <w:t xml:space="preserve"> «</w:t>
      </w:r>
      <w:r w:rsidR="00602166">
        <w:rPr>
          <w:sz w:val="20"/>
          <w:szCs w:val="20"/>
        </w:rPr>
        <w:t>լայն</w:t>
      </w:r>
      <w:r w:rsidR="00602166" w:rsidRPr="00062540">
        <w:rPr>
          <w:sz w:val="20"/>
          <w:szCs w:val="20"/>
        </w:rPr>
        <w:t xml:space="preserve"> </w:t>
      </w:r>
      <w:r w:rsidR="00602166">
        <w:rPr>
          <w:sz w:val="20"/>
          <w:szCs w:val="20"/>
        </w:rPr>
        <w:t>սպառ</w:t>
      </w:r>
      <w:r w:rsidR="002411DE">
        <w:rPr>
          <w:sz w:val="20"/>
          <w:szCs w:val="20"/>
        </w:rPr>
        <w:softHyphen/>
      </w:r>
      <w:r w:rsidR="00602166">
        <w:rPr>
          <w:sz w:val="20"/>
          <w:szCs w:val="20"/>
        </w:rPr>
        <w:t>ման</w:t>
      </w:r>
      <w:r w:rsidR="00602166" w:rsidRPr="00062540">
        <w:rPr>
          <w:sz w:val="20"/>
          <w:szCs w:val="20"/>
        </w:rPr>
        <w:t xml:space="preserve"> </w:t>
      </w:r>
      <w:r w:rsidR="00602166">
        <w:rPr>
          <w:sz w:val="20"/>
          <w:szCs w:val="20"/>
        </w:rPr>
        <w:t>առարկա</w:t>
      </w:r>
      <w:r w:rsidR="00602166" w:rsidRPr="00062540">
        <w:rPr>
          <w:sz w:val="20"/>
          <w:szCs w:val="20"/>
        </w:rPr>
        <w:t xml:space="preserve">» </w:t>
      </w:r>
      <w:r w:rsidR="00602166">
        <w:rPr>
          <w:sz w:val="20"/>
          <w:szCs w:val="20"/>
        </w:rPr>
        <w:t>է</w:t>
      </w:r>
      <w:r w:rsidRPr="00062540">
        <w:rPr>
          <w:sz w:val="20"/>
          <w:szCs w:val="20"/>
        </w:rPr>
        <w:t xml:space="preserve">: </w:t>
      </w:r>
    </w:p>
    <w:p w14:paraId="436D7D39" w14:textId="4774256B" w:rsidR="007E46F2" w:rsidRPr="00062540" w:rsidRDefault="001538D5" w:rsidP="00B67272">
      <w:pPr>
        <w:pStyle w:val="NormalWeb"/>
        <w:spacing w:before="0" w:beforeAutospacing="0" w:after="0" w:afterAutospacing="0" w:line="276" w:lineRule="auto"/>
        <w:ind w:firstLine="270"/>
        <w:jc w:val="both"/>
        <w:rPr>
          <w:sz w:val="20"/>
          <w:szCs w:val="20"/>
        </w:rPr>
      </w:pPr>
      <w:r>
        <w:rPr>
          <w:sz w:val="20"/>
          <w:szCs w:val="20"/>
        </w:rPr>
        <w:t>Ի</w:t>
      </w:r>
      <w:r w:rsidRPr="00062540">
        <w:rPr>
          <w:sz w:val="20"/>
          <w:szCs w:val="20"/>
        </w:rPr>
        <w:t>´</w:t>
      </w:r>
      <w:r>
        <w:rPr>
          <w:sz w:val="20"/>
          <w:szCs w:val="20"/>
        </w:rPr>
        <w:t>մ</w:t>
      </w:r>
      <w:r w:rsidRPr="00062540">
        <w:rPr>
          <w:sz w:val="20"/>
          <w:szCs w:val="20"/>
        </w:rPr>
        <w:t xml:space="preserve"> </w:t>
      </w:r>
      <w:r>
        <w:rPr>
          <w:sz w:val="20"/>
          <w:szCs w:val="20"/>
        </w:rPr>
        <w:t>կարծիքով</w:t>
      </w:r>
      <w:r w:rsidRPr="00062540">
        <w:rPr>
          <w:sz w:val="20"/>
          <w:szCs w:val="20"/>
        </w:rPr>
        <w:t xml:space="preserve">, </w:t>
      </w:r>
      <w:r>
        <w:rPr>
          <w:sz w:val="20"/>
          <w:szCs w:val="20"/>
        </w:rPr>
        <w:t>Շեքսպիրի</w:t>
      </w:r>
      <w:r w:rsidRPr="00062540">
        <w:rPr>
          <w:sz w:val="20"/>
          <w:szCs w:val="20"/>
        </w:rPr>
        <w:t xml:space="preserve"> </w:t>
      </w:r>
      <w:r>
        <w:rPr>
          <w:sz w:val="20"/>
          <w:szCs w:val="20"/>
        </w:rPr>
        <w:t>գրվածքների</w:t>
      </w:r>
      <w:r w:rsidRPr="00062540">
        <w:rPr>
          <w:sz w:val="20"/>
          <w:szCs w:val="20"/>
        </w:rPr>
        <w:t xml:space="preserve"> </w:t>
      </w:r>
      <w:r>
        <w:rPr>
          <w:sz w:val="20"/>
          <w:szCs w:val="20"/>
        </w:rPr>
        <w:t>գռ</w:t>
      </w:r>
      <w:r w:rsidR="00602166">
        <w:rPr>
          <w:sz w:val="20"/>
          <w:szCs w:val="20"/>
        </w:rPr>
        <w:t>ե</w:t>
      </w:r>
      <w:r>
        <w:rPr>
          <w:sz w:val="20"/>
          <w:szCs w:val="20"/>
        </w:rPr>
        <w:t>հկաբանությունների</w:t>
      </w:r>
      <w:r w:rsidRPr="00062540">
        <w:rPr>
          <w:sz w:val="20"/>
          <w:szCs w:val="20"/>
        </w:rPr>
        <w:t xml:space="preserve"> </w:t>
      </w:r>
      <w:r>
        <w:rPr>
          <w:sz w:val="20"/>
          <w:szCs w:val="20"/>
        </w:rPr>
        <w:t>առատությունը</w:t>
      </w:r>
      <w:r w:rsidRPr="00062540">
        <w:rPr>
          <w:sz w:val="20"/>
          <w:szCs w:val="20"/>
        </w:rPr>
        <w:t xml:space="preserve"> </w:t>
      </w:r>
      <w:r>
        <w:rPr>
          <w:sz w:val="20"/>
          <w:szCs w:val="20"/>
        </w:rPr>
        <w:t>սրանո</w:t>
      </w:r>
      <w:r w:rsidRPr="00062540">
        <w:rPr>
          <w:sz w:val="20"/>
          <w:szCs w:val="20"/>
        </w:rPr>
        <w:t>´</w:t>
      </w:r>
      <w:r>
        <w:rPr>
          <w:sz w:val="20"/>
          <w:szCs w:val="20"/>
        </w:rPr>
        <w:t>վ</w:t>
      </w:r>
      <w:r w:rsidRPr="00062540">
        <w:rPr>
          <w:sz w:val="20"/>
          <w:szCs w:val="20"/>
        </w:rPr>
        <w:t xml:space="preserve"> </w:t>
      </w:r>
      <w:r>
        <w:rPr>
          <w:sz w:val="20"/>
          <w:szCs w:val="20"/>
        </w:rPr>
        <w:t>է</w:t>
      </w:r>
      <w:r w:rsidRPr="00062540">
        <w:rPr>
          <w:sz w:val="20"/>
          <w:szCs w:val="20"/>
        </w:rPr>
        <w:t xml:space="preserve"> </w:t>
      </w:r>
      <w:r>
        <w:rPr>
          <w:sz w:val="20"/>
          <w:szCs w:val="20"/>
        </w:rPr>
        <w:t>բացատրվում</w:t>
      </w:r>
      <w:r w:rsidRPr="00062540">
        <w:rPr>
          <w:sz w:val="20"/>
          <w:szCs w:val="20"/>
        </w:rPr>
        <w:t xml:space="preserve">, </w:t>
      </w:r>
      <w:r>
        <w:rPr>
          <w:sz w:val="20"/>
          <w:szCs w:val="20"/>
        </w:rPr>
        <w:t>որովհետև</w:t>
      </w:r>
      <w:r w:rsidRPr="00062540">
        <w:rPr>
          <w:sz w:val="20"/>
          <w:szCs w:val="20"/>
        </w:rPr>
        <w:t xml:space="preserve"> (</w:t>
      </w:r>
      <w:r>
        <w:rPr>
          <w:sz w:val="20"/>
          <w:szCs w:val="20"/>
        </w:rPr>
        <w:t>նորից՝</w:t>
      </w:r>
      <w:r w:rsidRPr="00062540">
        <w:rPr>
          <w:sz w:val="20"/>
          <w:szCs w:val="20"/>
        </w:rPr>
        <w:t xml:space="preserve"> </w:t>
      </w:r>
      <w:r>
        <w:rPr>
          <w:sz w:val="20"/>
          <w:szCs w:val="20"/>
        </w:rPr>
        <w:t>ի</w:t>
      </w:r>
      <w:r w:rsidRPr="00062540">
        <w:rPr>
          <w:sz w:val="20"/>
          <w:szCs w:val="20"/>
        </w:rPr>
        <w:t>´</w:t>
      </w:r>
      <w:r>
        <w:rPr>
          <w:sz w:val="20"/>
          <w:szCs w:val="20"/>
        </w:rPr>
        <w:t>մ</w:t>
      </w:r>
      <w:r w:rsidRPr="00062540">
        <w:rPr>
          <w:sz w:val="20"/>
          <w:szCs w:val="20"/>
        </w:rPr>
        <w:t xml:space="preserve"> </w:t>
      </w:r>
      <w:r>
        <w:rPr>
          <w:sz w:val="20"/>
          <w:szCs w:val="20"/>
        </w:rPr>
        <w:t>կարծիքով</w:t>
      </w:r>
      <w:r w:rsidRPr="00062540">
        <w:rPr>
          <w:sz w:val="20"/>
          <w:szCs w:val="20"/>
        </w:rPr>
        <w:t xml:space="preserve">) </w:t>
      </w:r>
      <w:r>
        <w:rPr>
          <w:sz w:val="20"/>
          <w:szCs w:val="20"/>
        </w:rPr>
        <w:t>Շեքսպիրը</w:t>
      </w:r>
      <w:r w:rsidRPr="00062540">
        <w:rPr>
          <w:sz w:val="20"/>
          <w:szCs w:val="20"/>
        </w:rPr>
        <w:t xml:space="preserve"> </w:t>
      </w:r>
      <w:r>
        <w:rPr>
          <w:sz w:val="20"/>
          <w:szCs w:val="20"/>
        </w:rPr>
        <w:t>խիստ</w:t>
      </w:r>
      <w:r w:rsidRPr="00062540">
        <w:rPr>
          <w:sz w:val="20"/>
          <w:szCs w:val="20"/>
        </w:rPr>
        <w:t xml:space="preserve"> </w:t>
      </w:r>
      <w:r>
        <w:rPr>
          <w:sz w:val="20"/>
          <w:szCs w:val="20"/>
        </w:rPr>
        <w:t>պրագմա</w:t>
      </w:r>
      <w:r w:rsidR="00602166" w:rsidRPr="00062540">
        <w:rPr>
          <w:sz w:val="20"/>
          <w:szCs w:val="20"/>
        </w:rPr>
        <w:softHyphen/>
      </w:r>
      <w:r>
        <w:rPr>
          <w:sz w:val="20"/>
          <w:szCs w:val="20"/>
        </w:rPr>
        <w:t>տիկ</w:t>
      </w:r>
      <w:r w:rsidRPr="00062540">
        <w:rPr>
          <w:sz w:val="20"/>
          <w:szCs w:val="20"/>
        </w:rPr>
        <w:t xml:space="preserve"> </w:t>
      </w:r>
      <w:r>
        <w:rPr>
          <w:sz w:val="20"/>
          <w:szCs w:val="20"/>
        </w:rPr>
        <w:t>մարդ</w:t>
      </w:r>
      <w:r w:rsidRPr="00062540">
        <w:rPr>
          <w:sz w:val="20"/>
          <w:szCs w:val="20"/>
        </w:rPr>
        <w:t xml:space="preserve"> </w:t>
      </w:r>
      <w:r>
        <w:rPr>
          <w:sz w:val="20"/>
          <w:szCs w:val="20"/>
        </w:rPr>
        <w:t>էր</w:t>
      </w:r>
      <w:r w:rsidRPr="00062540">
        <w:rPr>
          <w:sz w:val="20"/>
          <w:szCs w:val="20"/>
        </w:rPr>
        <w:t xml:space="preserve">, </w:t>
      </w:r>
      <w:r w:rsidR="00602166">
        <w:rPr>
          <w:sz w:val="20"/>
          <w:szCs w:val="20"/>
        </w:rPr>
        <w:t>մի</w:t>
      </w:r>
      <w:r w:rsidR="00602166" w:rsidRPr="00062540">
        <w:rPr>
          <w:sz w:val="20"/>
          <w:szCs w:val="20"/>
        </w:rPr>
        <w:t xml:space="preserve"> </w:t>
      </w:r>
      <w:r w:rsidR="00602166">
        <w:rPr>
          <w:sz w:val="20"/>
          <w:szCs w:val="20"/>
        </w:rPr>
        <w:t>մարդ</w:t>
      </w:r>
      <w:r w:rsidR="00602166" w:rsidRPr="00062540">
        <w:rPr>
          <w:sz w:val="20"/>
          <w:szCs w:val="20"/>
        </w:rPr>
        <w:t xml:space="preserve">, </w:t>
      </w:r>
      <w:r>
        <w:rPr>
          <w:sz w:val="20"/>
          <w:szCs w:val="20"/>
        </w:rPr>
        <w:t>ով</w:t>
      </w:r>
      <w:r w:rsidRPr="00062540">
        <w:rPr>
          <w:sz w:val="20"/>
          <w:szCs w:val="20"/>
        </w:rPr>
        <w:t xml:space="preserve"> </w:t>
      </w:r>
      <w:r w:rsidR="00602166">
        <w:rPr>
          <w:sz w:val="20"/>
          <w:szCs w:val="20"/>
        </w:rPr>
        <w:t>Ստրա</w:t>
      </w:r>
      <w:r w:rsidR="00D21608">
        <w:rPr>
          <w:sz w:val="20"/>
          <w:szCs w:val="20"/>
        </w:rPr>
        <w:t>տ</w:t>
      </w:r>
      <w:r w:rsidR="00602166">
        <w:rPr>
          <w:sz w:val="20"/>
          <w:szCs w:val="20"/>
        </w:rPr>
        <w:t>ֆոր</w:t>
      </w:r>
      <w:r w:rsidR="00D21608">
        <w:rPr>
          <w:sz w:val="20"/>
          <w:szCs w:val="20"/>
        </w:rPr>
        <w:t>դ</w:t>
      </w:r>
      <w:r w:rsidR="00602166">
        <w:rPr>
          <w:sz w:val="20"/>
          <w:szCs w:val="20"/>
        </w:rPr>
        <w:t>ից</w:t>
      </w:r>
      <w:r w:rsidR="00602166" w:rsidRPr="00062540">
        <w:rPr>
          <w:sz w:val="20"/>
          <w:szCs w:val="20"/>
        </w:rPr>
        <w:t xml:space="preserve"> </w:t>
      </w:r>
      <w:r w:rsidR="00602166">
        <w:rPr>
          <w:sz w:val="20"/>
          <w:szCs w:val="20"/>
        </w:rPr>
        <w:t>եկել</w:t>
      </w:r>
      <w:r w:rsidR="00602166" w:rsidRPr="00062540">
        <w:rPr>
          <w:sz w:val="20"/>
          <w:szCs w:val="20"/>
        </w:rPr>
        <w:t xml:space="preserve"> </w:t>
      </w:r>
      <w:r w:rsidR="00602166">
        <w:rPr>
          <w:sz w:val="20"/>
          <w:szCs w:val="20"/>
        </w:rPr>
        <w:t>էր</w:t>
      </w:r>
      <w:r w:rsidR="00602166" w:rsidRPr="00062540">
        <w:rPr>
          <w:sz w:val="20"/>
          <w:szCs w:val="20"/>
        </w:rPr>
        <w:t xml:space="preserve"> </w:t>
      </w:r>
      <w:r w:rsidR="00602166">
        <w:rPr>
          <w:sz w:val="20"/>
          <w:szCs w:val="20"/>
        </w:rPr>
        <w:t>Լոնդոն</w:t>
      </w:r>
      <w:r w:rsidR="00602166" w:rsidRPr="00062540">
        <w:rPr>
          <w:sz w:val="20"/>
          <w:szCs w:val="20"/>
        </w:rPr>
        <w:t xml:space="preserve">, </w:t>
      </w:r>
      <w:r w:rsidR="00602166">
        <w:rPr>
          <w:sz w:val="20"/>
          <w:szCs w:val="20"/>
        </w:rPr>
        <w:t>որ</w:t>
      </w:r>
      <w:r w:rsidR="00602166" w:rsidRPr="00062540">
        <w:rPr>
          <w:sz w:val="20"/>
          <w:szCs w:val="20"/>
        </w:rPr>
        <w:t xml:space="preserve"> </w:t>
      </w:r>
      <w:r w:rsidR="008024E8">
        <w:rPr>
          <w:sz w:val="20"/>
          <w:szCs w:val="20"/>
        </w:rPr>
        <w:t>նախ</w:t>
      </w:r>
      <w:r w:rsidR="00602166" w:rsidRPr="00062540">
        <w:rPr>
          <w:sz w:val="20"/>
          <w:szCs w:val="20"/>
        </w:rPr>
        <w:t xml:space="preserve"> </w:t>
      </w:r>
      <w:r w:rsidR="00602166">
        <w:rPr>
          <w:sz w:val="20"/>
          <w:szCs w:val="20"/>
        </w:rPr>
        <w:t>հարստանա</w:t>
      </w:r>
      <w:r w:rsidR="00602166" w:rsidRPr="00062540">
        <w:rPr>
          <w:sz w:val="20"/>
          <w:szCs w:val="20"/>
        </w:rPr>
        <w:t xml:space="preserve"> </w:t>
      </w:r>
      <w:r w:rsidR="00602166">
        <w:rPr>
          <w:sz w:val="20"/>
          <w:szCs w:val="20"/>
        </w:rPr>
        <w:t>ու</w:t>
      </w:r>
      <w:r w:rsidR="008024E8" w:rsidRPr="00062540">
        <w:rPr>
          <w:sz w:val="20"/>
          <w:szCs w:val="20"/>
        </w:rPr>
        <w:t xml:space="preserve"> </w:t>
      </w:r>
      <w:r w:rsidR="008024E8">
        <w:rPr>
          <w:sz w:val="20"/>
          <w:szCs w:val="20"/>
        </w:rPr>
        <w:t>հե</w:t>
      </w:r>
      <w:r w:rsidR="00D21608" w:rsidRPr="00062540">
        <w:rPr>
          <w:sz w:val="20"/>
          <w:szCs w:val="20"/>
        </w:rPr>
        <w:softHyphen/>
      </w:r>
      <w:r w:rsidR="008024E8">
        <w:rPr>
          <w:sz w:val="20"/>
          <w:szCs w:val="20"/>
        </w:rPr>
        <w:t>տո</w:t>
      </w:r>
      <w:r w:rsidR="008024E8" w:rsidRPr="00062540">
        <w:rPr>
          <w:sz w:val="20"/>
          <w:szCs w:val="20"/>
        </w:rPr>
        <w:t xml:space="preserve"> </w:t>
      </w:r>
      <w:r w:rsidR="008024E8">
        <w:rPr>
          <w:sz w:val="20"/>
          <w:szCs w:val="20"/>
        </w:rPr>
        <w:t>էլ</w:t>
      </w:r>
      <w:r w:rsidR="008024E8" w:rsidRPr="00062540">
        <w:rPr>
          <w:sz w:val="20"/>
          <w:szCs w:val="20"/>
        </w:rPr>
        <w:t xml:space="preserve"> </w:t>
      </w:r>
      <w:r w:rsidR="00602166">
        <w:rPr>
          <w:sz w:val="20"/>
          <w:szCs w:val="20"/>
        </w:rPr>
        <w:t>իր</w:t>
      </w:r>
      <w:r w:rsidR="00602166" w:rsidRPr="00062540">
        <w:rPr>
          <w:sz w:val="20"/>
          <w:szCs w:val="20"/>
        </w:rPr>
        <w:t xml:space="preserve"> </w:t>
      </w:r>
      <w:r w:rsidR="00602166">
        <w:rPr>
          <w:sz w:val="20"/>
          <w:szCs w:val="20"/>
        </w:rPr>
        <w:t>տեղը</w:t>
      </w:r>
      <w:r w:rsidR="00602166" w:rsidRPr="00062540">
        <w:rPr>
          <w:sz w:val="20"/>
          <w:szCs w:val="20"/>
        </w:rPr>
        <w:t xml:space="preserve"> </w:t>
      </w:r>
      <w:r w:rsidR="00602166">
        <w:rPr>
          <w:sz w:val="20"/>
          <w:szCs w:val="20"/>
        </w:rPr>
        <w:t>գտնի</w:t>
      </w:r>
      <w:r w:rsidR="00602166" w:rsidRPr="00062540">
        <w:rPr>
          <w:sz w:val="20"/>
          <w:szCs w:val="20"/>
        </w:rPr>
        <w:t xml:space="preserve"> </w:t>
      </w:r>
      <w:r w:rsidR="00602166">
        <w:rPr>
          <w:sz w:val="20"/>
          <w:szCs w:val="20"/>
        </w:rPr>
        <w:t>սոցիալական</w:t>
      </w:r>
      <w:r w:rsidR="00602166" w:rsidRPr="00062540">
        <w:rPr>
          <w:sz w:val="20"/>
          <w:szCs w:val="20"/>
        </w:rPr>
        <w:t xml:space="preserve"> </w:t>
      </w:r>
      <w:r w:rsidR="00602166">
        <w:rPr>
          <w:sz w:val="20"/>
          <w:szCs w:val="20"/>
        </w:rPr>
        <w:t>ավելի</w:t>
      </w:r>
      <w:r w:rsidR="00602166" w:rsidRPr="00062540">
        <w:rPr>
          <w:sz w:val="20"/>
          <w:szCs w:val="20"/>
        </w:rPr>
        <w:t xml:space="preserve"> </w:t>
      </w:r>
      <w:r w:rsidR="00602166">
        <w:rPr>
          <w:sz w:val="20"/>
          <w:szCs w:val="20"/>
        </w:rPr>
        <w:t>բարձր</w:t>
      </w:r>
      <w:r w:rsidR="00602166" w:rsidRPr="00062540">
        <w:rPr>
          <w:sz w:val="20"/>
          <w:szCs w:val="20"/>
        </w:rPr>
        <w:t xml:space="preserve"> </w:t>
      </w:r>
      <w:r w:rsidR="00602166">
        <w:rPr>
          <w:sz w:val="20"/>
          <w:szCs w:val="20"/>
        </w:rPr>
        <w:t>խավերում</w:t>
      </w:r>
      <w:r w:rsidR="00602166" w:rsidRPr="00062540">
        <w:rPr>
          <w:sz w:val="20"/>
          <w:szCs w:val="20"/>
        </w:rPr>
        <w:t xml:space="preserve">: </w:t>
      </w:r>
      <w:r w:rsidR="00D21608">
        <w:rPr>
          <w:sz w:val="20"/>
          <w:szCs w:val="20"/>
        </w:rPr>
        <w:t>Ս</w:t>
      </w:r>
      <w:r w:rsidR="008024E8">
        <w:rPr>
          <w:sz w:val="20"/>
          <w:szCs w:val="20"/>
        </w:rPr>
        <w:t>րա</w:t>
      </w:r>
      <w:r w:rsidR="008024E8" w:rsidRPr="00062540">
        <w:rPr>
          <w:sz w:val="20"/>
          <w:szCs w:val="20"/>
        </w:rPr>
        <w:t xml:space="preserve"> </w:t>
      </w:r>
      <w:r w:rsidR="008024E8">
        <w:rPr>
          <w:sz w:val="20"/>
          <w:szCs w:val="20"/>
        </w:rPr>
        <w:t>համար</w:t>
      </w:r>
      <w:r w:rsidR="008024E8" w:rsidRPr="00062540">
        <w:rPr>
          <w:sz w:val="20"/>
          <w:szCs w:val="20"/>
        </w:rPr>
        <w:t xml:space="preserve"> </w:t>
      </w:r>
      <w:r w:rsidR="008024E8">
        <w:rPr>
          <w:sz w:val="20"/>
          <w:szCs w:val="20"/>
        </w:rPr>
        <w:t>էլ</w:t>
      </w:r>
      <w:r w:rsidR="008024E8" w:rsidRPr="00062540">
        <w:rPr>
          <w:sz w:val="20"/>
          <w:szCs w:val="20"/>
        </w:rPr>
        <w:t xml:space="preserve"> </w:t>
      </w:r>
      <w:r w:rsidR="008024E8">
        <w:rPr>
          <w:sz w:val="20"/>
          <w:szCs w:val="20"/>
        </w:rPr>
        <w:t>Լոնդոնի</w:t>
      </w:r>
      <w:r w:rsidR="008024E8" w:rsidRPr="00062540">
        <w:rPr>
          <w:sz w:val="20"/>
          <w:szCs w:val="20"/>
        </w:rPr>
        <w:t xml:space="preserve"> </w:t>
      </w:r>
      <w:r w:rsidR="008024E8">
        <w:rPr>
          <w:sz w:val="20"/>
          <w:szCs w:val="20"/>
        </w:rPr>
        <w:t>բար</w:t>
      </w:r>
      <w:r w:rsidR="00117B28">
        <w:rPr>
          <w:sz w:val="20"/>
          <w:szCs w:val="20"/>
        </w:rPr>
        <w:softHyphen/>
      </w:r>
      <w:r w:rsidR="008024E8">
        <w:rPr>
          <w:sz w:val="20"/>
          <w:szCs w:val="20"/>
        </w:rPr>
        <w:t>բառի</w:t>
      </w:r>
      <w:r w:rsidR="008024E8" w:rsidRPr="00062540">
        <w:rPr>
          <w:sz w:val="20"/>
          <w:szCs w:val="20"/>
        </w:rPr>
        <w:t xml:space="preserve"> </w:t>
      </w:r>
      <w:r w:rsidR="008024E8">
        <w:rPr>
          <w:sz w:val="20"/>
          <w:szCs w:val="20"/>
        </w:rPr>
        <w:t>ու</w:t>
      </w:r>
      <w:r w:rsidR="008024E8" w:rsidRPr="00062540">
        <w:rPr>
          <w:sz w:val="20"/>
          <w:szCs w:val="20"/>
        </w:rPr>
        <w:t xml:space="preserve"> </w:t>
      </w:r>
      <w:r w:rsidR="008024E8">
        <w:rPr>
          <w:sz w:val="20"/>
          <w:szCs w:val="20"/>
        </w:rPr>
        <w:t>էժանագին</w:t>
      </w:r>
      <w:r w:rsidR="008024E8" w:rsidRPr="00062540">
        <w:rPr>
          <w:sz w:val="20"/>
          <w:szCs w:val="20"/>
        </w:rPr>
        <w:t xml:space="preserve"> </w:t>
      </w:r>
      <w:r w:rsidR="008024E8">
        <w:rPr>
          <w:sz w:val="20"/>
          <w:szCs w:val="20"/>
        </w:rPr>
        <w:t>կատակների</w:t>
      </w:r>
      <w:r w:rsidR="008024E8" w:rsidRPr="00062540">
        <w:rPr>
          <w:sz w:val="20"/>
          <w:szCs w:val="20"/>
        </w:rPr>
        <w:t xml:space="preserve"> </w:t>
      </w:r>
      <w:r w:rsidR="008024E8">
        <w:rPr>
          <w:sz w:val="20"/>
          <w:szCs w:val="20"/>
        </w:rPr>
        <w:t>կիրառությունը</w:t>
      </w:r>
      <w:r w:rsidR="008024E8" w:rsidRPr="00062540">
        <w:rPr>
          <w:sz w:val="20"/>
          <w:szCs w:val="20"/>
        </w:rPr>
        <w:t xml:space="preserve"> </w:t>
      </w:r>
      <w:r w:rsidR="008024E8">
        <w:rPr>
          <w:sz w:val="20"/>
          <w:szCs w:val="20"/>
        </w:rPr>
        <w:t>երևի</w:t>
      </w:r>
      <w:r w:rsidR="008024E8" w:rsidRPr="00062540">
        <w:rPr>
          <w:sz w:val="20"/>
          <w:szCs w:val="20"/>
        </w:rPr>
        <w:t xml:space="preserve"> </w:t>
      </w:r>
      <w:r w:rsidR="008024E8">
        <w:rPr>
          <w:sz w:val="20"/>
          <w:szCs w:val="20"/>
        </w:rPr>
        <w:t>դարձավ</w:t>
      </w:r>
      <w:r w:rsidR="008024E8" w:rsidRPr="00062540">
        <w:rPr>
          <w:sz w:val="20"/>
          <w:szCs w:val="20"/>
        </w:rPr>
        <w:t xml:space="preserve"> </w:t>
      </w:r>
      <w:r w:rsidR="008024E8">
        <w:rPr>
          <w:sz w:val="20"/>
          <w:szCs w:val="20"/>
        </w:rPr>
        <w:t>սովորություն</w:t>
      </w:r>
      <w:r w:rsidR="008024E8" w:rsidRPr="00062540">
        <w:rPr>
          <w:sz w:val="20"/>
          <w:szCs w:val="20"/>
        </w:rPr>
        <w:t xml:space="preserve">, </w:t>
      </w:r>
      <w:r w:rsidR="008024E8">
        <w:rPr>
          <w:sz w:val="20"/>
          <w:szCs w:val="20"/>
        </w:rPr>
        <w:t>իսկ</w:t>
      </w:r>
      <w:r w:rsidR="008024E8" w:rsidRPr="00062540">
        <w:rPr>
          <w:sz w:val="20"/>
          <w:szCs w:val="20"/>
        </w:rPr>
        <w:t xml:space="preserve"> </w:t>
      </w:r>
      <w:r w:rsidR="008024E8">
        <w:rPr>
          <w:sz w:val="20"/>
          <w:szCs w:val="20"/>
        </w:rPr>
        <w:t>սովո</w:t>
      </w:r>
      <w:r w:rsidR="00117B28">
        <w:rPr>
          <w:sz w:val="20"/>
          <w:szCs w:val="20"/>
        </w:rPr>
        <w:softHyphen/>
      </w:r>
      <w:r w:rsidR="008024E8">
        <w:rPr>
          <w:sz w:val="20"/>
          <w:szCs w:val="20"/>
        </w:rPr>
        <w:t>ր</w:t>
      </w:r>
      <w:r w:rsidR="00602166">
        <w:rPr>
          <w:sz w:val="20"/>
          <w:szCs w:val="20"/>
        </w:rPr>
        <w:t>ությունն</w:t>
      </w:r>
      <w:r w:rsidR="00602166" w:rsidRPr="00062540">
        <w:rPr>
          <w:sz w:val="20"/>
          <w:szCs w:val="20"/>
        </w:rPr>
        <w:t xml:space="preserve"> </w:t>
      </w:r>
      <w:r w:rsidR="00602166">
        <w:rPr>
          <w:sz w:val="20"/>
          <w:szCs w:val="20"/>
        </w:rPr>
        <w:t>էլ</w:t>
      </w:r>
      <w:r w:rsidR="00602166" w:rsidRPr="00062540">
        <w:rPr>
          <w:sz w:val="20"/>
          <w:szCs w:val="20"/>
        </w:rPr>
        <w:t xml:space="preserve">, </w:t>
      </w:r>
      <w:r w:rsidR="008024E8">
        <w:rPr>
          <w:sz w:val="20"/>
          <w:szCs w:val="20"/>
        </w:rPr>
        <w:t>ինչպես</w:t>
      </w:r>
      <w:r w:rsidR="008024E8" w:rsidRPr="00062540">
        <w:rPr>
          <w:sz w:val="20"/>
          <w:szCs w:val="20"/>
        </w:rPr>
        <w:t xml:space="preserve"> </w:t>
      </w:r>
      <w:r w:rsidR="008024E8">
        <w:rPr>
          <w:sz w:val="20"/>
          <w:szCs w:val="20"/>
        </w:rPr>
        <w:t>հայտնի</w:t>
      </w:r>
      <w:r w:rsidR="008024E8" w:rsidRPr="00062540">
        <w:rPr>
          <w:sz w:val="20"/>
          <w:szCs w:val="20"/>
        </w:rPr>
        <w:t xml:space="preserve"> </w:t>
      </w:r>
      <w:r w:rsidR="008024E8">
        <w:rPr>
          <w:sz w:val="20"/>
          <w:szCs w:val="20"/>
        </w:rPr>
        <w:t>է</w:t>
      </w:r>
      <w:r w:rsidR="00602166" w:rsidRPr="00062540">
        <w:rPr>
          <w:sz w:val="20"/>
          <w:szCs w:val="20"/>
        </w:rPr>
        <w:t xml:space="preserve">, </w:t>
      </w:r>
      <w:r w:rsidR="00602166">
        <w:rPr>
          <w:sz w:val="20"/>
          <w:szCs w:val="20"/>
        </w:rPr>
        <w:t>դառնում</w:t>
      </w:r>
      <w:r w:rsidR="00602166" w:rsidRPr="00062540">
        <w:rPr>
          <w:sz w:val="20"/>
          <w:szCs w:val="20"/>
        </w:rPr>
        <w:t xml:space="preserve"> </w:t>
      </w:r>
      <w:r w:rsidR="00602166">
        <w:rPr>
          <w:sz w:val="20"/>
          <w:szCs w:val="20"/>
        </w:rPr>
        <w:t>է</w:t>
      </w:r>
      <w:r w:rsidR="00602166" w:rsidRPr="00062540">
        <w:rPr>
          <w:sz w:val="20"/>
          <w:szCs w:val="20"/>
        </w:rPr>
        <w:t xml:space="preserve"> </w:t>
      </w:r>
      <w:r w:rsidR="00602166">
        <w:rPr>
          <w:sz w:val="20"/>
          <w:szCs w:val="20"/>
        </w:rPr>
        <w:t>բնավորություն</w:t>
      </w:r>
      <w:r w:rsidR="00602166" w:rsidRPr="00062540">
        <w:rPr>
          <w:sz w:val="20"/>
          <w:szCs w:val="20"/>
        </w:rPr>
        <w:t>:</w:t>
      </w:r>
    </w:p>
    <w:p w14:paraId="338DFB01" w14:textId="6D7FE7CF" w:rsidR="00D7265A" w:rsidRPr="00062540" w:rsidRDefault="001039D1" w:rsidP="00B67272">
      <w:pPr>
        <w:pStyle w:val="NormalWeb"/>
        <w:spacing w:before="0" w:beforeAutospacing="0" w:after="0" w:afterAutospacing="0" w:line="276" w:lineRule="auto"/>
        <w:ind w:firstLine="270"/>
        <w:jc w:val="both"/>
        <w:rPr>
          <w:sz w:val="20"/>
          <w:szCs w:val="20"/>
        </w:rPr>
      </w:pPr>
      <w:r>
        <w:rPr>
          <w:sz w:val="20"/>
          <w:szCs w:val="20"/>
        </w:rPr>
        <w:t>Նորից</w:t>
      </w:r>
      <w:r w:rsidRPr="00062540">
        <w:rPr>
          <w:sz w:val="20"/>
          <w:szCs w:val="20"/>
        </w:rPr>
        <w:t xml:space="preserve"> </w:t>
      </w:r>
      <w:r>
        <w:rPr>
          <w:sz w:val="20"/>
          <w:szCs w:val="20"/>
        </w:rPr>
        <w:t>շեշտեմ</w:t>
      </w:r>
      <w:r w:rsidRPr="00062540">
        <w:rPr>
          <w:sz w:val="20"/>
          <w:szCs w:val="20"/>
        </w:rPr>
        <w:t xml:space="preserve">, </w:t>
      </w:r>
      <w:r>
        <w:rPr>
          <w:sz w:val="20"/>
          <w:szCs w:val="20"/>
        </w:rPr>
        <w:t>որ</w:t>
      </w:r>
      <w:r w:rsidRPr="00062540">
        <w:rPr>
          <w:sz w:val="20"/>
          <w:szCs w:val="20"/>
        </w:rPr>
        <w:t xml:space="preserve"> </w:t>
      </w:r>
      <w:r w:rsidR="008024E8">
        <w:rPr>
          <w:sz w:val="20"/>
          <w:szCs w:val="20"/>
        </w:rPr>
        <w:t>այս</w:t>
      </w:r>
      <w:r w:rsidR="008024E8" w:rsidRPr="00062540">
        <w:rPr>
          <w:sz w:val="20"/>
          <w:szCs w:val="20"/>
        </w:rPr>
        <w:t xml:space="preserve"> </w:t>
      </w:r>
      <w:r w:rsidR="008024E8">
        <w:rPr>
          <w:sz w:val="20"/>
          <w:szCs w:val="20"/>
        </w:rPr>
        <w:t>կարգի</w:t>
      </w:r>
      <w:r w:rsidR="008024E8" w:rsidRPr="00062540">
        <w:rPr>
          <w:sz w:val="20"/>
          <w:szCs w:val="20"/>
        </w:rPr>
        <w:t xml:space="preserve"> </w:t>
      </w:r>
      <w:r w:rsidR="008024E8">
        <w:rPr>
          <w:sz w:val="20"/>
          <w:szCs w:val="20"/>
        </w:rPr>
        <w:t>հումորն</w:t>
      </w:r>
      <w:r w:rsidR="008024E8" w:rsidRPr="00062540">
        <w:rPr>
          <w:sz w:val="20"/>
          <w:szCs w:val="20"/>
        </w:rPr>
        <w:t xml:space="preserve"> </w:t>
      </w:r>
      <w:r w:rsidR="008024E8">
        <w:rPr>
          <w:sz w:val="20"/>
          <w:szCs w:val="20"/>
        </w:rPr>
        <w:t>ու</w:t>
      </w:r>
      <w:r w:rsidR="008024E8" w:rsidRPr="00062540">
        <w:rPr>
          <w:sz w:val="20"/>
          <w:szCs w:val="20"/>
        </w:rPr>
        <w:t xml:space="preserve"> </w:t>
      </w:r>
      <w:r w:rsidR="008024E8">
        <w:rPr>
          <w:sz w:val="20"/>
          <w:szCs w:val="20"/>
        </w:rPr>
        <w:t>բառախաղը</w:t>
      </w:r>
      <w:r w:rsidRPr="00062540">
        <w:rPr>
          <w:sz w:val="20"/>
          <w:szCs w:val="20"/>
        </w:rPr>
        <w:t xml:space="preserve"> </w:t>
      </w:r>
      <w:r>
        <w:rPr>
          <w:sz w:val="20"/>
          <w:szCs w:val="20"/>
        </w:rPr>
        <w:t>չափազանց</w:t>
      </w:r>
      <w:r w:rsidRPr="00062540">
        <w:rPr>
          <w:sz w:val="20"/>
          <w:szCs w:val="20"/>
        </w:rPr>
        <w:t xml:space="preserve"> </w:t>
      </w:r>
      <w:r>
        <w:rPr>
          <w:sz w:val="20"/>
          <w:szCs w:val="20"/>
        </w:rPr>
        <w:t>են</w:t>
      </w:r>
      <w:r w:rsidRPr="00062540">
        <w:rPr>
          <w:sz w:val="20"/>
          <w:szCs w:val="20"/>
        </w:rPr>
        <w:t xml:space="preserve"> </w:t>
      </w:r>
      <w:r>
        <w:rPr>
          <w:sz w:val="20"/>
          <w:szCs w:val="20"/>
        </w:rPr>
        <w:t>բարդացնում</w:t>
      </w:r>
      <w:r w:rsidRPr="00062540">
        <w:rPr>
          <w:sz w:val="20"/>
          <w:szCs w:val="20"/>
        </w:rPr>
        <w:t xml:space="preserve"> </w:t>
      </w:r>
      <w:r>
        <w:rPr>
          <w:sz w:val="20"/>
          <w:szCs w:val="20"/>
        </w:rPr>
        <w:t>թարգմանի</w:t>
      </w:r>
      <w:r w:rsidRPr="00062540">
        <w:rPr>
          <w:sz w:val="20"/>
          <w:szCs w:val="20"/>
        </w:rPr>
        <w:t xml:space="preserve"> </w:t>
      </w:r>
      <w:r>
        <w:rPr>
          <w:sz w:val="20"/>
          <w:szCs w:val="20"/>
        </w:rPr>
        <w:t>խնդիրը</w:t>
      </w:r>
      <w:r w:rsidRPr="00062540">
        <w:rPr>
          <w:sz w:val="20"/>
          <w:szCs w:val="20"/>
        </w:rPr>
        <w:t xml:space="preserve">, </w:t>
      </w:r>
      <w:r>
        <w:rPr>
          <w:sz w:val="20"/>
          <w:szCs w:val="20"/>
        </w:rPr>
        <w:t>մանավանդ</w:t>
      </w:r>
      <w:r w:rsidRPr="00062540">
        <w:rPr>
          <w:sz w:val="20"/>
          <w:szCs w:val="20"/>
        </w:rPr>
        <w:t xml:space="preserve"> </w:t>
      </w:r>
      <w:r>
        <w:rPr>
          <w:sz w:val="20"/>
          <w:szCs w:val="20"/>
        </w:rPr>
        <w:t>երբ</w:t>
      </w:r>
      <w:r w:rsidRPr="00062540">
        <w:rPr>
          <w:sz w:val="20"/>
          <w:szCs w:val="20"/>
        </w:rPr>
        <w:t xml:space="preserve"> </w:t>
      </w:r>
      <w:r>
        <w:rPr>
          <w:sz w:val="20"/>
          <w:szCs w:val="20"/>
        </w:rPr>
        <w:t>թարգմանը</w:t>
      </w:r>
      <w:r w:rsidRPr="00062540">
        <w:rPr>
          <w:sz w:val="20"/>
          <w:szCs w:val="20"/>
        </w:rPr>
        <w:t xml:space="preserve"> </w:t>
      </w:r>
      <w:r>
        <w:rPr>
          <w:sz w:val="20"/>
          <w:szCs w:val="20"/>
        </w:rPr>
        <w:t>չի</w:t>
      </w:r>
      <w:r w:rsidRPr="00062540">
        <w:rPr>
          <w:sz w:val="20"/>
          <w:szCs w:val="20"/>
        </w:rPr>
        <w:t xml:space="preserve"> </w:t>
      </w:r>
      <w:r>
        <w:rPr>
          <w:sz w:val="20"/>
          <w:szCs w:val="20"/>
        </w:rPr>
        <w:t>ուզում</w:t>
      </w:r>
      <w:r w:rsidRPr="00062540">
        <w:rPr>
          <w:sz w:val="20"/>
          <w:szCs w:val="20"/>
        </w:rPr>
        <w:t xml:space="preserve"> </w:t>
      </w:r>
      <w:r>
        <w:rPr>
          <w:sz w:val="20"/>
          <w:szCs w:val="20"/>
        </w:rPr>
        <w:t>բնագրի</w:t>
      </w:r>
      <w:r w:rsidRPr="00062540">
        <w:rPr>
          <w:sz w:val="20"/>
          <w:szCs w:val="20"/>
        </w:rPr>
        <w:t xml:space="preserve"> </w:t>
      </w:r>
      <w:r>
        <w:rPr>
          <w:sz w:val="20"/>
          <w:szCs w:val="20"/>
        </w:rPr>
        <w:t>որևէ</w:t>
      </w:r>
      <w:r w:rsidRPr="00062540">
        <w:rPr>
          <w:sz w:val="20"/>
          <w:szCs w:val="20"/>
        </w:rPr>
        <w:t xml:space="preserve"> </w:t>
      </w:r>
      <w:r>
        <w:rPr>
          <w:sz w:val="20"/>
          <w:szCs w:val="20"/>
        </w:rPr>
        <w:t>տարրը</w:t>
      </w:r>
      <w:r w:rsidRPr="00062540">
        <w:rPr>
          <w:sz w:val="20"/>
          <w:szCs w:val="20"/>
        </w:rPr>
        <w:t xml:space="preserve"> </w:t>
      </w:r>
      <w:r>
        <w:rPr>
          <w:sz w:val="20"/>
          <w:szCs w:val="20"/>
        </w:rPr>
        <w:t>զոհի</w:t>
      </w:r>
      <w:r w:rsidRPr="00062540">
        <w:rPr>
          <w:sz w:val="20"/>
          <w:szCs w:val="20"/>
        </w:rPr>
        <w:t xml:space="preserve">, </w:t>
      </w:r>
      <w:r>
        <w:rPr>
          <w:sz w:val="20"/>
          <w:szCs w:val="20"/>
        </w:rPr>
        <w:t>լինի</w:t>
      </w:r>
      <w:r w:rsidRPr="00062540">
        <w:rPr>
          <w:sz w:val="20"/>
          <w:szCs w:val="20"/>
        </w:rPr>
        <w:t xml:space="preserve"> </w:t>
      </w:r>
      <w:r>
        <w:rPr>
          <w:sz w:val="20"/>
          <w:szCs w:val="20"/>
        </w:rPr>
        <w:t>սա</w:t>
      </w:r>
      <w:r w:rsidRPr="00062540">
        <w:rPr>
          <w:sz w:val="20"/>
          <w:szCs w:val="20"/>
        </w:rPr>
        <w:t xml:space="preserve"> «</w:t>
      </w:r>
      <w:r>
        <w:rPr>
          <w:sz w:val="20"/>
          <w:szCs w:val="20"/>
        </w:rPr>
        <w:t>կոպտության</w:t>
      </w:r>
      <w:r w:rsidRPr="00062540">
        <w:rPr>
          <w:sz w:val="20"/>
          <w:szCs w:val="20"/>
        </w:rPr>
        <w:t xml:space="preserve"> </w:t>
      </w:r>
      <w:r>
        <w:rPr>
          <w:sz w:val="20"/>
          <w:szCs w:val="20"/>
        </w:rPr>
        <w:t>տարր</w:t>
      </w:r>
      <w:r w:rsidRPr="00062540">
        <w:rPr>
          <w:sz w:val="20"/>
          <w:szCs w:val="20"/>
        </w:rPr>
        <w:t xml:space="preserve">», </w:t>
      </w:r>
      <w:r>
        <w:rPr>
          <w:sz w:val="20"/>
          <w:szCs w:val="20"/>
        </w:rPr>
        <w:t>թե</w:t>
      </w:r>
      <w:r w:rsidRPr="00062540">
        <w:rPr>
          <w:sz w:val="20"/>
          <w:szCs w:val="20"/>
        </w:rPr>
        <w:t xml:space="preserve"> </w:t>
      </w:r>
      <w:r>
        <w:rPr>
          <w:sz w:val="20"/>
          <w:szCs w:val="20"/>
        </w:rPr>
        <w:t>Չուկովսկու</w:t>
      </w:r>
      <w:r w:rsidRPr="00062540">
        <w:rPr>
          <w:sz w:val="20"/>
          <w:szCs w:val="20"/>
        </w:rPr>
        <w:t xml:space="preserve"> </w:t>
      </w:r>
      <w:r>
        <w:rPr>
          <w:sz w:val="20"/>
          <w:szCs w:val="20"/>
        </w:rPr>
        <w:t>ասած</w:t>
      </w:r>
      <w:r w:rsidRPr="00062540">
        <w:rPr>
          <w:sz w:val="20"/>
          <w:szCs w:val="20"/>
        </w:rPr>
        <w:t xml:space="preserve"> «</w:t>
      </w:r>
      <w:r>
        <w:rPr>
          <w:sz w:val="20"/>
          <w:szCs w:val="20"/>
        </w:rPr>
        <w:t>նրբագեղության</w:t>
      </w:r>
      <w:r w:rsidRPr="00062540">
        <w:rPr>
          <w:sz w:val="20"/>
          <w:szCs w:val="20"/>
        </w:rPr>
        <w:t xml:space="preserve"> </w:t>
      </w:r>
      <w:r>
        <w:rPr>
          <w:sz w:val="20"/>
          <w:szCs w:val="20"/>
        </w:rPr>
        <w:t>տարր</w:t>
      </w:r>
      <w:r w:rsidRPr="00062540">
        <w:rPr>
          <w:sz w:val="20"/>
          <w:szCs w:val="20"/>
        </w:rPr>
        <w:t xml:space="preserve">»: </w:t>
      </w:r>
    </w:p>
    <w:p w14:paraId="7B40D425" w14:textId="77777777" w:rsidR="003968AE" w:rsidRPr="00062540" w:rsidRDefault="001039D1" w:rsidP="00B67272">
      <w:pPr>
        <w:pStyle w:val="NormalWeb"/>
        <w:spacing w:before="0" w:beforeAutospacing="0" w:after="0" w:afterAutospacing="0" w:line="276" w:lineRule="auto"/>
        <w:ind w:firstLine="270"/>
        <w:jc w:val="both"/>
        <w:rPr>
          <w:sz w:val="20"/>
          <w:szCs w:val="20"/>
        </w:rPr>
      </w:pPr>
      <w:r>
        <w:rPr>
          <w:sz w:val="20"/>
          <w:szCs w:val="20"/>
        </w:rPr>
        <w:t>Այնինչ</w:t>
      </w:r>
      <w:r w:rsidRPr="00062540">
        <w:rPr>
          <w:sz w:val="20"/>
          <w:szCs w:val="20"/>
        </w:rPr>
        <w:t xml:space="preserve">, </w:t>
      </w:r>
      <w:r>
        <w:rPr>
          <w:sz w:val="20"/>
          <w:szCs w:val="20"/>
        </w:rPr>
        <w:t>ՍՄ</w:t>
      </w:r>
      <w:r w:rsidRPr="00062540">
        <w:rPr>
          <w:sz w:val="20"/>
          <w:szCs w:val="20"/>
        </w:rPr>
        <w:t>-</w:t>
      </w:r>
      <w:r>
        <w:rPr>
          <w:sz w:val="20"/>
          <w:szCs w:val="20"/>
        </w:rPr>
        <w:t>ն</w:t>
      </w:r>
      <w:r w:rsidRPr="00062540">
        <w:rPr>
          <w:sz w:val="20"/>
          <w:szCs w:val="20"/>
        </w:rPr>
        <w:t xml:space="preserve"> </w:t>
      </w:r>
      <w:r>
        <w:rPr>
          <w:sz w:val="20"/>
          <w:szCs w:val="20"/>
        </w:rPr>
        <w:t>ու</w:t>
      </w:r>
      <w:r w:rsidRPr="00062540">
        <w:rPr>
          <w:sz w:val="20"/>
          <w:szCs w:val="20"/>
        </w:rPr>
        <w:t xml:space="preserve"> </w:t>
      </w:r>
      <w:r>
        <w:rPr>
          <w:sz w:val="20"/>
          <w:szCs w:val="20"/>
        </w:rPr>
        <w:t>ԴԴ</w:t>
      </w:r>
      <w:r w:rsidRPr="00062540">
        <w:rPr>
          <w:sz w:val="20"/>
          <w:szCs w:val="20"/>
        </w:rPr>
        <w:t>-</w:t>
      </w:r>
      <w:r>
        <w:rPr>
          <w:sz w:val="20"/>
          <w:szCs w:val="20"/>
        </w:rPr>
        <w:t>ՀՔ</w:t>
      </w:r>
      <w:r w:rsidRPr="00062540">
        <w:rPr>
          <w:sz w:val="20"/>
          <w:szCs w:val="20"/>
        </w:rPr>
        <w:t>-</w:t>
      </w:r>
      <w:r>
        <w:rPr>
          <w:sz w:val="20"/>
          <w:szCs w:val="20"/>
        </w:rPr>
        <w:t>ն</w:t>
      </w:r>
      <w:r w:rsidRPr="00062540">
        <w:rPr>
          <w:sz w:val="20"/>
          <w:szCs w:val="20"/>
        </w:rPr>
        <w:t xml:space="preserve"> </w:t>
      </w:r>
      <w:r>
        <w:rPr>
          <w:sz w:val="20"/>
          <w:szCs w:val="20"/>
        </w:rPr>
        <w:t>չափազանց</w:t>
      </w:r>
      <w:r w:rsidRPr="00062540">
        <w:rPr>
          <w:sz w:val="20"/>
          <w:szCs w:val="20"/>
        </w:rPr>
        <w:t xml:space="preserve"> </w:t>
      </w:r>
      <w:r>
        <w:rPr>
          <w:sz w:val="20"/>
          <w:szCs w:val="20"/>
        </w:rPr>
        <w:t>են</w:t>
      </w:r>
      <w:r w:rsidRPr="00062540">
        <w:rPr>
          <w:sz w:val="20"/>
          <w:szCs w:val="20"/>
        </w:rPr>
        <w:t xml:space="preserve"> </w:t>
      </w:r>
      <w:r>
        <w:rPr>
          <w:sz w:val="20"/>
          <w:szCs w:val="20"/>
        </w:rPr>
        <w:t>անհոգ</w:t>
      </w:r>
      <w:r w:rsidRPr="00062540">
        <w:rPr>
          <w:sz w:val="20"/>
          <w:szCs w:val="20"/>
        </w:rPr>
        <w:t xml:space="preserve"> </w:t>
      </w:r>
      <w:r>
        <w:rPr>
          <w:sz w:val="20"/>
          <w:szCs w:val="20"/>
        </w:rPr>
        <w:t>ու</w:t>
      </w:r>
      <w:r w:rsidRPr="00062540">
        <w:rPr>
          <w:sz w:val="20"/>
          <w:szCs w:val="20"/>
        </w:rPr>
        <w:t xml:space="preserve"> </w:t>
      </w:r>
      <w:r>
        <w:rPr>
          <w:sz w:val="20"/>
          <w:szCs w:val="20"/>
        </w:rPr>
        <w:t>չափազանց</w:t>
      </w:r>
      <w:r w:rsidRPr="00062540">
        <w:rPr>
          <w:sz w:val="20"/>
          <w:szCs w:val="20"/>
        </w:rPr>
        <w:t xml:space="preserve"> </w:t>
      </w:r>
      <w:r>
        <w:rPr>
          <w:sz w:val="20"/>
          <w:szCs w:val="20"/>
        </w:rPr>
        <w:t>էլ</w:t>
      </w:r>
      <w:r w:rsidRPr="00062540">
        <w:rPr>
          <w:sz w:val="20"/>
          <w:szCs w:val="20"/>
        </w:rPr>
        <w:t xml:space="preserve"> </w:t>
      </w:r>
      <w:r>
        <w:rPr>
          <w:sz w:val="20"/>
          <w:szCs w:val="20"/>
        </w:rPr>
        <w:t>շատ</w:t>
      </w:r>
      <w:r w:rsidRPr="00062540">
        <w:rPr>
          <w:sz w:val="20"/>
          <w:szCs w:val="20"/>
        </w:rPr>
        <w:t xml:space="preserve"> </w:t>
      </w:r>
      <w:r>
        <w:rPr>
          <w:sz w:val="20"/>
          <w:szCs w:val="20"/>
        </w:rPr>
        <w:t>բան</w:t>
      </w:r>
      <w:r w:rsidRPr="00062540">
        <w:rPr>
          <w:sz w:val="20"/>
          <w:szCs w:val="20"/>
        </w:rPr>
        <w:t xml:space="preserve"> </w:t>
      </w:r>
      <w:r>
        <w:rPr>
          <w:sz w:val="20"/>
          <w:szCs w:val="20"/>
        </w:rPr>
        <w:t>են</w:t>
      </w:r>
      <w:r w:rsidRPr="00062540">
        <w:rPr>
          <w:sz w:val="20"/>
          <w:szCs w:val="20"/>
        </w:rPr>
        <w:t xml:space="preserve"> </w:t>
      </w:r>
      <w:r>
        <w:rPr>
          <w:sz w:val="20"/>
          <w:szCs w:val="20"/>
        </w:rPr>
        <w:t>զո</w:t>
      </w:r>
      <w:r w:rsidR="008024E8">
        <w:rPr>
          <w:sz w:val="20"/>
          <w:szCs w:val="20"/>
        </w:rPr>
        <w:t>հ</w:t>
      </w:r>
      <w:r w:rsidRPr="00062540">
        <w:rPr>
          <w:sz w:val="20"/>
          <w:szCs w:val="20"/>
        </w:rPr>
        <w:t xml:space="preserve"> </w:t>
      </w:r>
      <w:r>
        <w:rPr>
          <w:sz w:val="20"/>
          <w:szCs w:val="20"/>
        </w:rPr>
        <w:t>տալիս</w:t>
      </w:r>
      <w:r w:rsidR="003A0975" w:rsidRPr="00062540">
        <w:rPr>
          <w:sz w:val="20"/>
          <w:szCs w:val="20"/>
        </w:rPr>
        <w:t xml:space="preserve">, </w:t>
      </w:r>
      <w:r w:rsidR="003A0975">
        <w:rPr>
          <w:sz w:val="20"/>
          <w:szCs w:val="20"/>
        </w:rPr>
        <w:t>ինչ</w:t>
      </w:r>
      <w:r w:rsidR="008024E8">
        <w:rPr>
          <w:sz w:val="20"/>
          <w:szCs w:val="20"/>
        </w:rPr>
        <w:t>պ</w:t>
      </w:r>
      <w:r w:rsidR="003A0975">
        <w:rPr>
          <w:sz w:val="20"/>
          <w:szCs w:val="20"/>
        </w:rPr>
        <w:t>ես</w:t>
      </w:r>
      <w:r w:rsidR="003A0975" w:rsidRPr="00062540">
        <w:rPr>
          <w:sz w:val="20"/>
          <w:szCs w:val="20"/>
        </w:rPr>
        <w:t xml:space="preserve"> </w:t>
      </w:r>
      <w:r w:rsidR="003A0975">
        <w:rPr>
          <w:sz w:val="20"/>
          <w:szCs w:val="20"/>
        </w:rPr>
        <w:t>որ</w:t>
      </w:r>
      <w:r w:rsidR="003A0975" w:rsidRPr="00062540">
        <w:rPr>
          <w:sz w:val="20"/>
          <w:szCs w:val="20"/>
        </w:rPr>
        <w:t xml:space="preserve"> </w:t>
      </w:r>
      <w:r w:rsidR="003A0975">
        <w:rPr>
          <w:sz w:val="20"/>
          <w:szCs w:val="20"/>
        </w:rPr>
        <w:t>ՍՄ</w:t>
      </w:r>
      <w:r w:rsidR="003A0975" w:rsidRPr="00062540">
        <w:rPr>
          <w:sz w:val="20"/>
          <w:szCs w:val="20"/>
        </w:rPr>
        <w:t>-</w:t>
      </w:r>
      <w:r w:rsidR="003A0975">
        <w:rPr>
          <w:sz w:val="20"/>
          <w:szCs w:val="20"/>
        </w:rPr>
        <w:t>ն</w:t>
      </w:r>
      <w:r w:rsidR="003A0975" w:rsidRPr="00062540">
        <w:rPr>
          <w:sz w:val="20"/>
          <w:szCs w:val="20"/>
        </w:rPr>
        <w:t xml:space="preserve"> </w:t>
      </w:r>
      <w:r w:rsidR="003A0975">
        <w:rPr>
          <w:sz w:val="20"/>
          <w:szCs w:val="20"/>
        </w:rPr>
        <w:t>է</w:t>
      </w:r>
      <w:r w:rsidR="003A0975" w:rsidRPr="00062540">
        <w:rPr>
          <w:sz w:val="20"/>
          <w:szCs w:val="20"/>
        </w:rPr>
        <w:t xml:space="preserve"> 135-</w:t>
      </w:r>
      <w:r w:rsidR="003A0975">
        <w:rPr>
          <w:sz w:val="20"/>
          <w:szCs w:val="20"/>
        </w:rPr>
        <w:t>րդ</w:t>
      </w:r>
      <w:r w:rsidR="003A0975" w:rsidRPr="00062540">
        <w:rPr>
          <w:sz w:val="20"/>
          <w:szCs w:val="20"/>
        </w:rPr>
        <w:t xml:space="preserve"> </w:t>
      </w:r>
      <w:r w:rsidR="003A0975">
        <w:rPr>
          <w:sz w:val="20"/>
          <w:szCs w:val="20"/>
        </w:rPr>
        <w:t>ու</w:t>
      </w:r>
      <w:r w:rsidR="003A0975" w:rsidRPr="00062540">
        <w:rPr>
          <w:sz w:val="20"/>
          <w:szCs w:val="20"/>
        </w:rPr>
        <w:t xml:space="preserve"> 136-</w:t>
      </w:r>
      <w:r w:rsidR="003A0975">
        <w:rPr>
          <w:sz w:val="20"/>
          <w:szCs w:val="20"/>
        </w:rPr>
        <w:t>րդ</w:t>
      </w:r>
      <w:r w:rsidR="003A0975" w:rsidRPr="00062540">
        <w:rPr>
          <w:sz w:val="20"/>
          <w:szCs w:val="20"/>
        </w:rPr>
        <w:t xml:space="preserve"> </w:t>
      </w:r>
      <w:r w:rsidR="003A0975">
        <w:rPr>
          <w:sz w:val="20"/>
          <w:szCs w:val="20"/>
        </w:rPr>
        <w:t>սոնետների</w:t>
      </w:r>
      <w:r w:rsidR="003A0975" w:rsidRPr="00062540">
        <w:rPr>
          <w:sz w:val="20"/>
          <w:szCs w:val="20"/>
        </w:rPr>
        <w:t xml:space="preserve"> </w:t>
      </w:r>
      <w:r w:rsidR="003A0975">
        <w:rPr>
          <w:sz w:val="20"/>
          <w:szCs w:val="20"/>
        </w:rPr>
        <w:t>իր</w:t>
      </w:r>
      <w:r w:rsidR="003A0975" w:rsidRPr="00062540">
        <w:rPr>
          <w:sz w:val="20"/>
          <w:szCs w:val="20"/>
        </w:rPr>
        <w:t xml:space="preserve"> </w:t>
      </w:r>
      <w:r w:rsidR="003A0975">
        <w:rPr>
          <w:sz w:val="20"/>
          <w:szCs w:val="20"/>
        </w:rPr>
        <w:t>թարգմանության</w:t>
      </w:r>
      <w:r w:rsidR="003A0975" w:rsidRPr="00062540">
        <w:rPr>
          <w:sz w:val="20"/>
          <w:szCs w:val="20"/>
        </w:rPr>
        <w:t xml:space="preserve"> </w:t>
      </w:r>
      <w:r w:rsidR="003A0975">
        <w:rPr>
          <w:sz w:val="20"/>
          <w:szCs w:val="20"/>
        </w:rPr>
        <w:t>մեջ</w:t>
      </w:r>
      <w:r w:rsidR="003A0975" w:rsidRPr="00062540">
        <w:rPr>
          <w:sz w:val="20"/>
          <w:szCs w:val="20"/>
        </w:rPr>
        <w:t xml:space="preserve"> </w:t>
      </w:r>
      <w:r w:rsidR="003A0975">
        <w:rPr>
          <w:sz w:val="20"/>
          <w:szCs w:val="20"/>
        </w:rPr>
        <w:t>զոհել</w:t>
      </w:r>
      <w:r w:rsidR="003A0975" w:rsidRPr="00062540">
        <w:rPr>
          <w:sz w:val="20"/>
          <w:szCs w:val="20"/>
        </w:rPr>
        <w:t xml:space="preserve"> </w:t>
      </w:r>
      <w:r w:rsidR="003A0975">
        <w:rPr>
          <w:sz w:val="20"/>
          <w:szCs w:val="20"/>
        </w:rPr>
        <w:lastRenderedPageBreak/>
        <w:t>սոնետի</w:t>
      </w:r>
      <w:r w:rsidR="003A0975" w:rsidRPr="00062540">
        <w:rPr>
          <w:sz w:val="20"/>
          <w:szCs w:val="20"/>
        </w:rPr>
        <w:t xml:space="preserve"> </w:t>
      </w:r>
      <w:r w:rsidR="003A0975">
        <w:rPr>
          <w:sz w:val="20"/>
          <w:szCs w:val="20"/>
        </w:rPr>
        <w:t>ողջ</w:t>
      </w:r>
      <w:r w:rsidR="003A0975" w:rsidRPr="00062540">
        <w:rPr>
          <w:sz w:val="20"/>
          <w:szCs w:val="20"/>
        </w:rPr>
        <w:t xml:space="preserve"> </w:t>
      </w:r>
      <w:r w:rsidR="003A0975">
        <w:rPr>
          <w:sz w:val="20"/>
          <w:szCs w:val="20"/>
        </w:rPr>
        <w:t>գաղափարը՝</w:t>
      </w:r>
      <w:r w:rsidR="003A0975" w:rsidRPr="00062540">
        <w:rPr>
          <w:sz w:val="20"/>
          <w:szCs w:val="20"/>
        </w:rPr>
        <w:t xml:space="preserve"> </w:t>
      </w:r>
      <w:r w:rsidR="003A0975">
        <w:rPr>
          <w:sz w:val="20"/>
          <w:szCs w:val="20"/>
        </w:rPr>
        <w:t>բառախաղը</w:t>
      </w:r>
      <w:r w:rsidR="00DB7BCF" w:rsidRPr="00062540">
        <w:rPr>
          <w:sz w:val="20"/>
          <w:szCs w:val="20"/>
        </w:rPr>
        <w:t xml:space="preserve">, </w:t>
      </w:r>
      <w:r w:rsidR="00DB7BCF">
        <w:rPr>
          <w:sz w:val="20"/>
          <w:szCs w:val="20"/>
        </w:rPr>
        <w:t>հայ</w:t>
      </w:r>
      <w:r w:rsidR="00DB7BCF" w:rsidRPr="00062540">
        <w:rPr>
          <w:sz w:val="20"/>
          <w:szCs w:val="20"/>
        </w:rPr>
        <w:t xml:space="preserve"> </w:t>
      </w:r>
      <w:r w:rsidR="00DB7BCF">
        <w:rPr>
          <w:sz w:val="20"/>
          <w:szCs w:val="20"/>
        </w:rPr>
        <w:t>ընթերցողի</w:t>
      </w:r>
      <w:r w:rsidR="00DB7BCF" w:rsidRPr="00062540">
        <w:rPr>
          <w:sz w:val="20"/>
          <w:szCs w:val="20"/>
        </w:rPr>
        <w:t xml:space="preserve"> </w:t>
      </w:r>
      <w:r w:rsidR="00DB7BCF">
        <w:rPr>
          <w:sz w:val="20"/>
          <w:szCs w:val="20"/>
        </w:rPr>
        <w:t>համար</w:t>
      </w:r>
      <w:r w:rsidR="00DB7BCF" w:rsidRPr="00062540">
        <w:rPr>
          <w:sz w:val="20"/>
          <w:szCs w:val="20"/>
        </w:rPr>
        <w:t xml:space="preserve"> </w:t>
      </w:r>
      <w:r w:rsidR="00D7265A">
        <w:rPr>
          <w:sz w:val="20"/>
          <w:szCs w:val="20"/>
        </w:rPr>
        <w:t>իր</w:t>
      </w:r>
      <w:r w:rsidR="00D7265A" w:rsidRPr="00062540">
        <w:rPr>
          <w:sz w:val="20"/>
          <w:szCs w:val="20"/>
        </w:rPr>
        <w:t xml:space="preserve"> </w:t>
      </w:r>
      <w:r w:rsidR="003968AE">
        <w:rPr>
          <w:sz w:val="20"/>
          <w:szCs w:val="20"/>
        </w:rPr>
        <w:t>հանելուկային</w:t>
      </w:r>
      <w:r w:rsidR="003968AE" w:rsidRPr="00062540">
        <w:rPr>
          <w:sz w:val="20"/>
          <w:szCs w:val="20"/>
        </w:rPr>
        <w:t xml:space="preserve"> </w:t>
      </w:r>
      <w:r w:rsidR="00DB7BCF" w:rsidRPr="00062540">
        <w:rPr>
          <w:sz w:val="20"/>
          <w:szCs w:val="20"/>
        </w:rPr>
        <w:t>«</w:t>
      </w:r>
      <w:r w:rsidR="00DB7BCF">
        <w:rPr>
          <w:sz w:val="20"/>
          <w:szCs w:val="20"/>
        </w:rPr>
        <w:t>Will</w:t>
      </w:r>
      <w:r w:rsidR="00DB7BCF" w:rsidRPr="00062540">
        <w:rPr>
          <w:sz w:val="20"/>
          <w:szCs w:val="20"/>
        </w:rPr>
        <w:t>»-</w:t>
      </w:r>
      <w:r w:rsidR="00DB7BCF">
        <w:rPr>
          <w:sz w:val="20"/>
          <w:szCs w:val="20"/>
        </w:rPr>
        <w:t>ով</w:t>
      </w:r>
      <w:r w:rsidR="00DB7BCF" w:rsidRPr="00062540">
        <w:rPr>
          <w:sz w:val="20"/>
          <w:szCs w:val="20"/>
        </w:rPr>
        <w:t xml:space="preserve">, </w:t>
      </w:r>
      <w:r w:rsidR="00DB7BCF">
        <w:rPr>
          <w:sz w:val="20"/>
          <w:szCs w:val="20"/>
        </w:rPr>
        <w:t>իսկ</w:t>
      </w:r>
      <w:r w:rsidR="00DB7BCF" w:rsidRPr="00062540">
        <w:rPr>
          <w:sz w:val="20"/>
          <w:szCs w:val="20"/>
        </w:rPr>
        <w:t xml:space="preserve"> </w:t>
      </w:r>
      <w:r w:rsidR="00DB7BCF">
        <w:rPr>
          <w:sz w:val="20"/>
          <w:szCs w:val="20"/>
        </w:rPr>
        <w:t>ԴԴ</w:t>
      </w:r>
      <w:r w:rsidR="00DB7BCF" w:rsidRPr="00062540">
        <w:rPr>
          <w:sz w:val="20"/>
          <w:szCs w:val="20"/>
        </w:rPr>
        <w:t>-</w:t>
      </w:r>
      <w:r w:rsidR="00DB7BCF">
        <w:rPr>
          <w:sz w:val="20"/>
          <w:szCs w:val="20"/>
        </w:rPr>
        <w:t>ՀՔ</w:t>
      </w:r>
      <w:r w:rsidR="00DB7BCF" w:rsidRPr="00062540">
        <w:rPr>
          <w:sz w:val="20"/>
          <w:szCs w:val="20"/>
        </w:rPr>
        <w:t>-</w:t>
      </w:r>
      <w:r w:rsidR="00DB7BCF">
        <w:rPr>
          <w:sz w:val="20"/>
          <w:szCs w:val="20"/>
        </w:rPr>
        <w:t>ի</w:t>
      </w:r>
      <w:r w:rsidR="00DB7BCF" w:rsidRPr="00062540">
        <w:rPr>
          <w:sz w:val="20"/>
          <w:szCs w:val="20"/>
        </w:rPr>
        <w:t xml:space="preserve"> </w:t>
      </w:r>
      <w:r w:rsidR="00DB7BCF">
        <w:rPr>
          <w:sz w:val="20"/>
          <w:szCs w:val="20"/>
        </w:rPr>
        <w:t>թարգմանությունների</w:t>
      </w:r>
      <w:r w:rsidR="00DB7BCF" w:rsidRPr="00062540">
        <w:rPr>
          <w:sz w:val="20"/>
          <w:szCs w:val="20"/>
        </w:rPr>
        <w:t xml:space="preserve"> </w:t>
      </w:r>
      <w:r w:rsidR="00DB7BCF">
        <w:rPr>
          <w:sz w:val="20"/>
          <w:szCs w:val="20"/>
        </w:rPr>
        <w:t>մեջ</w:t>
      </w:r>
      <w:r w:rsidR="00DB7BCF" w:rsidRPr="00062540">
        <w:rPr>
          <w:sz w:val="20"/>
          <w:szCs w:val="20"/>
        </w:rPr>
        <w:t xml:space="preserve"> </w:t>
      </w:r>
      <w:r w:rsidR="00DB7BCF">
        <w:rPr>
          <w:sz w:val="20"/>
          <w:szCs w:val="20"/>
        </w:rPr>
        <w:t>բառախաղի</w:t>
      </w:r>
      <w:r w:rsidR="00DB7BCF" w:rsidRPr="00062540">
        <w:rPr>
          <w:sz w:val="20"/>
          <w:szCs w:val="20"/>
        </w:rPr>
        <w:t xml:space="preserve"> </w:t>
      </w:r>
      <w:r w:rsidR="00DB7BCF">
        <w:rPr>
          <w:sz w:val="20"/>
          <w:szCs w:val="20"/>
        </w:rPr>
        <w:t>հետքն</w:t>
      </w:r>
      <w:r w:rsidR="00DB7BCF" w:rsidRPr="00062540">
        <w:rPr>
          <w:sz w:val="20"/>
          <w:szCs w:val="20"/>
        </w:rPr>
        <w:t xml:space="preserve"> </w:t>
      </w:r>
      <w:r w:rsidR="00DB7BCF">
        <w:rPr>
          <w:sz w:val="20"/>
          <w:szCs w:val="20"/>
        </w:rPr>
        <w:t>անգամ</w:t>
      </w:r>
      <w:r w:rsidR="00DB7BCF" w:rsidRPr="00062540">
        <w:rPr>
          <w:sz w:val="20"/>
          <w:szCs w:val="20"/>
        </w:rPr>
        <w:t xml:space="preserve"> </w:t>
      </w:r>
      <w:r w:rsidR="00DB7BCF">
        <w:rPr>
          <w:sz w:val="20"/>
          <w:szCs w:val="20"/>
        </w:rPr>
        <w:t>չկա</w:t>
      </w:r>
      <w:r w:rsidR="00DB7BCF" w:rsidRPr="00062540">
        <w:rPr>
          <w:sz w:val="20"/>
          <w:szCs w:val="20"/>
        </w:rPr>
        <w:t xml:space="preserve">: </w:t>
      </w:r>
    </w:p>
    <w:p w14:paraId="2055D37C" w14:textId="01179245" w:rsidR="001039D1" w:rsidRPr="00062540" w:rsidRDefault="00D7265A" w:rsidP="00B67272">
      <w:pPr>
        <w:pStyle w:val="NormalWeb"/>
        <w:spacing w:before="0" w:beforeAutospacing="0" w:after="0" w:afterAutospacing="0" w:line="276" w:lineRule="auto"/>
        <w:ind w:firstLine="270"/>
        <w:jc w:val="both"/>
        <w:rPr>
          <w:sz w:val="20"/>
          <w:szCs w:val="20"/>
        </w:rPr>
      </w:pPr>
      <w:r w:rsidRPr="00062540">
        <w:rPr>
          <w:sz w:val="20"/>
          <w:szCs w:val="20"/>
        </w:rPr>
        <w:t>(</w:t>
      </w:r>
      <w:r w:rsidR="00DB7BCF">
        <w:rPr>
          <w:sz w:val="20"/>
          <w:szCs w:val="20"/>
        </w:rPr>
        <w:t>Նույնը</w:t>
      </w:r>
      <w:r w:rsidR="00DB7BCF" w:rsidRPr="00062540">
        <w:rPr>
          <w:sz w:val="20"/>
          <w:szCs w:val="20"/>
        </w:rPr>
        <w:t xml:space="preserve"> </w:t>
      </w:r>
      <w:r w:rsidR="00DB7BCF">
        <w:rPr>
          <w:sz w:val="20"/>
          <w:szCs w:val="20"/>
        </w:rPr>
        <w:t>վերաբերում</w:t>
      </w:r>
      <w:r w:rsidR="00DB7BCF" w:rsidRPr="00062540">
        <w:rPr>
          <w:sz w:val="20"/>
          <w:szCs w:val="20"/>
        </w:rPr>
        <w:t xml:space="preserve"> </w:t>
      </w:r>
      <w:r w:rsidR="00DB7BCF">
        <w:rPr>
          <w:sz w:val="20"/>
          <w:szCs w:val="20"/>
        </w:rPr>
        <w:t>է</w:t>
      </w:r>
      <w:r w:rsidR="00DB7BCF" w:rsidRPr="00062540">
        <w:rPr>
          <w:sz w:val="20"/>
          <w:szCs w:val="20"/>
        </w:rPr>
        <w:t xml:space="preserve"> </w:t>
      </w:r>
      <w:r w:rsidR="00DB7BCF">
        <w:rPr>
          <w:sz w:val="20"/>
          <w:szCs w:val="20"/>
        </w:rPr>
        <w:t>նաև</w:t>
      </w:r>
      <w:r w:rsidR="00DB7BCF" w:rsidRPr="00062540">
        <w:rPr>
          <w:sz w:val="20"/>
          <w:szCs w:val="20"/>
        </w:rPr>
        <w:t xml:space="preserve"> </w:t>
      </w:r>
      <w:r w:rsidR="00DB7BCF">
        <w:rPr>
          <w:sz w:val="20"/>
          <w:szCs w:val="20"/>
        </w:rPr>
        <w:t>ռուս</w:t>
      </w:r>
      <w:r w:rsidR="00DB7BCF" w:rsidRPr="00062540">
        <w:rPr>
          <w:sz w:val="20"/>
          <w:szCs w:val="20"/>
        </w:rPr>
        <w:t xml:space="preserve"> </w:t>
      </w:r>
      <w:r w:rsidR="00DB7BCF">
        <w:rPr>
          <w:sz w:val="20"/>
          <w:szCs w:val="20"/>
        </w:rPr>
        <w:t>թարգմաններին</w:t>
      </w:r>
      <w:r w:rsidRPr="00062540">
        <w:rPr>
          <w:sz w:val="20"/>
          <w:szCs w:val="20"/>
        </w:rPr>
        <w:t>)</w:t>
      </w:r>
      <w:r w:rsidR="003A0975" w:rsidRPr="00062540">
        <w:rPr>
          <w:sz w:val="20"/>
          <w:szCs w:val="20"/>
        </w:rPr>
        <w:t>:</w:t>
      </w:r>
      <w:r w:rsidR="001039D1" w:rsidRPr="00062540">
        <w:rPr>
          <w:sz w:val="20"/>
          <w:szCs w:val="20"/>
        </w:rPr>
        <w:t xml:space="preserve"> </w:t>
      </w:r>
      <w:r w:rsidR="001039D1">
        <w:rPr>
          <w:sz w:val="20"/>
          <w:szCs w:val="20"/>
        </w:rPr>
        <w:t>Օրինակ</w:t>
      </w:r>
      <w:r w:rsidR="001039D1" w:rsidRPr="00062540">
        <w:rPr>
          <w:sz w:val="20"/>
          <w:szCs w:val="20"/>
        </w:rPr>
        <w:t xml:space="preserve">, </w:t>
      </w:r>
      <w:r w:rsidR="001039D1">
        <w:rPr>
          <w:sz w:val="20"/>
          <w:szCs w:val="20"/>
        </w:rPr>
        <w:t>Շեքսպիրը</w:t>
      </w:r>
      <w:r w:rsidR="001039D1" w:rsidRPr="00062540">
        <w:rPr>
          <w:sz w:val="20"/>
          <w:szCs w:val="20"/>
        </w:rPr>
        <w:t xml:space="preserve"> 1</w:t>
      </w:r>
      <w:r w:rsidR="00BE4360" w:rsidRPr="00062540">
        <w:rPr>
          <w:sz w:val="20"/>
          <w:szCs w:val="20"/>
        </w:rPr>
        <w:t>38</w:t>
      </w:r>
      <w:r w:rsidR="001039D1" w:rsidRPr="00062540">
        <w:rPr>
          <w:sz w:val="20"/>
          <w:szCs w:val="20"/>
        </w:rPr>
        <w:t>-</w:t>
      </w:r>
      <w:r w:rsidR="001039D1">
        <w:rPr>
          <w:sz w:val="20"/>
          <w:szCs w:val="20"/>
        </w:rPr>
        <w:t>րդ</w:t>
      </w:r>
      <w:r w:rsidR="001039D1" w:rsidRPr="00062540">
        <w:rPr>
          <w:sz w:val="20"/>
          <w:szCs w:val="20"/>
        </w:rPr>
        <w:t xml:space="preserve"> </w:t>
      </w:r>
      <w:r w:rsidR="001039D1">
        <w:rPr>
          <w:sz w:val="20"/>
          <w:szCs w:val="20"/>
        </w:rPr>
        <w:t>սո</w:t>
      </w:r>
      <w:r w:rsidR="003968AE" w:rsidRPr="00062540">
        <w:rPr>
          <w:sz w:val="20"/>
          <w:szCs w:val="20"/>
        </w:rPr>
        <w:softHyphen/>
      </w:r>
      <w:r w:rsidR="001039D1">
        <w:rPr>
          <w:sz w:val="20"/>
          <w:szCs w:val="20"/>
        </w:rPr>
        <w:t>նետի</w:t>
      </w:r>
      <w:r w:rsidR="003968AE" w:rsidRPr="00062540">
        <w:rPr>
          <w:sz w:val="20"/>
          <w:szCs w:val="20"/>
        </w:rPr>
        <w:t xml:space="preserve"> </w:t>
      </w:r>
      <w:r w:rsidR="003968AE">
        <w:rPr>
          <w:sz w:val="20"/>
          <w:szCs w:val="20"/>
        </w:rPr>
        <w:t>իր</w:t>
      </w:r>
      <w:r w:rsidR="003968AE" w:rsidRPr="00062540">
        <w:rPr>
          <w:sz w:val="20"/>
          <w:szCs w:val="20"/>
        </w:rPr>
        <w:t xml:space="preserve"> </w:t>
      </w:r>
      <w:r w:rsidR="003968AE">
        <w:rPr>
          <w:sz w:val="20"/>
          <w:szCs w:val="20"/>
        </w:rPr>
        <w:t>թարգմանության</w:t>
      </w:r>
      <w:r w:rsidR="001039D1" w:rsidRPr="00062540">
        <w:rPr>
          <w:sz w:val="20"/>
          <w:szCs w:val="20"/>
        </w:rPr>
        <w:t xml:space="preserve"> </w:t>
      </w:r>
      <w:r w:rsidR="001039D1">
        <w:rPr>
          <w:sz w:val="20"/>
          <w:szCs w:val="20"/>
        </w:rPr>
        <w:t>կուպլետում</w:t>
      </w:r>
      <w:r w:rsidR="001039D1" w:rsidRPr="00062540">
        <w:rPr>
          <w:sz w:val="20"/>
          <w:szCs w:val="20"/>
        </w:rPr>
        <w:t xml:space="preserve"> </w:t>
      </w:r>
      <w:r w:rsidR="001039D1">
        <w:rPr>
          <w:sz w:val="20"/>
          <w:szCs w:val="20"/>
        </w:rPr>
        <w:t>գրում</w:t>
      </w:r>
      <w:r w:rsidR="001039D1" w:rsidRPr="00062540">
        <w:rPr>
          <w:sz w:val="20"/>
          <w:szCs w:val="20"/>
        </w:rPr>
        <w:t xml:space="preserve"> </w:t>
      </w:r>
      <w:r w:rsidR="001039D1">
        <w:rPr>
          <w:sz w:val="20"/>
          <w:szCs w:val="20"/>
        </w:rPr>
        <w:t>է</w:t>
      </w:r>
      <w:r w:rsidR="001039D1" w:rsidRPr="00062540">
        <w:rPr>
          <w:sz w:val="20"/>
          <w:szCs w:val="20"/>
        </w:rPr>
        <w:t>.</w:t>
      </w:r>
      <w:r w:rsidRPr="00062540">
        <w:rPr>
          <w:sz w:val="20"/>
          <w:szCs w:val="20"/>
        </w:rPr>
        <w:t xml:space="preserve"> </w:t>
      </w:r>
      <w:r w:rsidR="003968AE" w:rsidRPr="00062540">
        <w:rPr>
          <w:sz w:val="20"/>
          <w:szCs w:val="20"/>
        </w:rPr>
        <w:t xml:space="preserve"> </w:t>
      </w:r>
    </w:p>
    <w:p w14:paraId="2C4719AF" w14:textId="77777777" w:rsidR="00F41A3A" w:rsidRPr="00B67272" w:rsidRDefault="00BE4360" w:rsidP="00F41A3A">
      <w:pPr>
        <w:pStyle w:val="NormalWeb"/>
        <w:shd w:val="clear" w:color="auto" w:fill="FFFFFF"/>
        <w:spacing w:before="120" w:beforeAutospacing="0" w:after="0" w:afterAutospacing="0" w:line="300" w:lineRule="auto"/>
        <w:ind w:firstLine="180"/>
        <w:jc w:val="both"/>
        <w:rPr>
          <w:rStyle w:val="Emphasis"/>
          <w:b/>
          <w:i w:val="0"/>
          <w:color w:val="000000"/>
          <w:sz w:val="20"/>
          <w:szCs w:val="20"/>
        </w:rPr>
      </w:pPr>
      <w:r w:rsidRPr="00B67272">
        <w:rPr>
          <w:rStyle w:val="Emphasis"/>
          <w:b/>
          <w:i w:val="0"/>
          <w:color w:val="000000"/>
          <w:sz w:val="20"/>
          <w:szCs w:val="20"/>
        </w:rPr>
        <w:t>Therefore I lie with her, and she with me,</w:t>
      </w:r>
    </w:p>
    <w:p w14:paraId="7ED4DA8F" w14:textId="5D3950BA" w:rsidR="00BE4360" w:rsidRDefault="00BE4360" w:rsidP="00F41A3A">
      <w:pPr>
        <w:pStyle w:val="NormalWeb"/>
        <w:shd w:val="clear" w:color="auto" w:fill="FFFFFF"/>
        <w:spacing w:before="0" w:beforeAutospacing="0" w:after="0" w:afterAutospacing="0" w:line="300" w:lineRule="auto"/>
        <w:ind w:firstLine="180"/>
        <w:jc w:val="both"/>
        <w:rPr>
          <w:rStyle w:val="Emphasis"/>
          <w:i w:val="0"/>
          <w:color w:val="000000"/>
          <w:sz w:val="20"/>
          <w:szCs w:val="20"/>
        </w:rPr>
      </w:pPr>
      <w:r w:rsidRPr="00B67272">
        <w:rPr>
          <w:rStyle w:val="Emphasis"/>
          <w:b/>
          <w:i w:val="0"/>
          <w:color w:val="000000"/>
          <w:sz w:val="20"/>
          <w:szCs w:val="20"/>
        </w:rPr>
        <w:t>And in our faults by lies we flattered be</w:t>
      </w:r>
      <w:r w:rsidRPr="00A03DF5">
        <w:rPr>
          <w:rStyle w:val="Emphasis"/>
          <w:i w:val="0"/>
          <w:color w:val="000000"/>
          <w:sz w:val="20"/>
          <w:szCs w:val="20"/>
        </w:rPr>
        <w:t>.</w:t>
      </w:r>
    </w:p>
    <w:p w14:paraId="3D246215" w14:textId="013092E4" w:rsidR="00BE4360" w:rsidRPr="00BE4360" w:rsidRDefault="00BE4360" w:rsidP="00117B28">
      <w:pPr>
        <w:pStyle w:val="NormalWeb"/>
        <w:shd w:val="clear" w:color="auto" w:fill="FFFFFF"/>
        <w:spacing w:before="120" w:beforeAutospacing="0" w:after="0" w:afterAutospacing="0" w:line="276" w:lineRule="auto"/>
        <w:ind w:firstLine="270"/>
        <w:jc w:val="both"/>
        <w:rPr>
          <w:rStyle w:val="Emphasis"/>
          <w:i w:val="0"/>
          <w:color w:val="000000"/>
          <w:sz w:val="20"/>
          <w:szCs w:val="20"/>
        </w:rPr>
      </w:pPr>
      <w:r w:rsidRPr="00BE4360">
        <w:rPr>
          <w:rStyle w:val="Emphasis"/>
          <w:i w:val="0"/>
          <w:color w:val="000000"/>
          <w:sz w:val="20"/>
          <w:szCs w:val="20"/>
        </w:rPr>
        <w:t xml:space="preserve">Շեքսպիրի </w:t>
      </w:r>
      <w:r>
        <w:rPr>
          <w:rStyle w:val="Emphasis"/>
          <w:i w:val="0"/>
          <w:color w:val="000000"/>
          <w:sz w:val="20"/>
          <w:szCs w:val="20"/>
        </w:rPr>
        <w:t>այս</w:t>
      </w:r>
      <w:r w:rsidRPr="00BE4360">
        <w:rPr>
          <w:rStyle w:val="Emphasis"/>
          <w:i w:val="0"/>
          <w:color w:val="000000"/>
          <w:sz w:val="20"/>
          <w:szCs w:val="20"/>
        </w:rPr>
        <w:t xml:space="preserve"> կուպլետը գերազանց բառախաղի մի վկայությունն ա: Անգլերեն </w:t>
      </w:r>
      <w:r w:rsidR="003968AE">
        <w:rPr>
          <w:rStyle w:val="Emphasis"/>
          <w:i w:val="0"/>
          <w:color w:val="000000"/>
          <w:sz w:val="20"/>
          <w:szCs w:val="20"/>
        </w:rPr>
        <w:t>«</w:t>
      </w:r>
      <w:r w:rsidRPr="003968AE">
        <w:rPr>
          <w:rStyle w:val="Emphasis"/>
          <w:b/>
          <w:i w:val="0"/>
          <w:color w:val="000000"/>
          <w:sz w:val="20"/>
          <w:szCs w:val="20"/>
        </w:rPr>
        <w:t>lie</w:t>
      </w:r>
      <w:r w:rsidR="003968AE">
        <w:rPr>
          <w:rStyle w:val="Emphasis"/>
          <w:i w:val="0"/>
          <w:color w:val="000000"/>
          <w:sz w:val="20"/>
          <w:szCs w:val="20"/>
        </w:rPr>
        <w:t>»</w:t>
      </w:r>
      <w:r w:rsidRPr="00BE4360">
        <w:rPr>
          <w:rStyle w:val="Emphasis"/>
          <w:i w:val="0"/>
          <w:color w:val="000000"/>
          <w:sz w:val="20"/>
          <w:szCs w:val="20"/>
        </w:rPr>
        <w:t xml:space="preserve"> </w:t>
      </w:r>
      <w:r w:rsidR="003968AE">
        <w:rPr>
          <w:rStyle w:val="Emphasis"/>
          <w:i w:val="0"/>
          <w:color w:val="000000"/>
          <w:sz w:val="20"/>
          <w:szCs w:val="20"/>
        </w:rPr>
        <w:t>բառ</w:t>
      </w:r>
      <w:r w:rsidRPr="00BE4360">
        <w:rPr>
          <w:rStyle w:val="Emphasis"/>
          <w:i w:val="0"/>
          <w:color w:val="000000"/>
          <w:sz w:val="20"/>
          <w:szCs w:val="20"/>
        </w:rPr>
        <w:t xml:space="preserve">ը </w:t>
      </w:r>
      <w:r w:rsidR="00F41A3A">
        <w:rPr>
          <w:rStyle w:val="Emphasis"/>
          <w:i w:val="0"/>
          <w:color w:val="000000"/>
          <w:sz w:val="20"/>
          <w:szCs w:val="20"/>
        </w:rPr>
        <w:t>ե</w:t>
      </w:r>
      <w:r w:rsidRPr="00BE4360">
        <w:rPr>
          <w:rStyle w:val="Emphasis"/>
          <w:i w:val="0"/>
          <w:color w:val="000000"/>
          <w:sz w:val="20"/>
          <w:szCs w:val="20"/>
        </w:rPr>
        <w:t>րկու գլխավոր իմաստ ունի, «</w:t>
      </w:r>
      <w:r w:rsidRPr="003968AE">
        <w:rPr>
          <w:rStyle w:val="Emphasis"/>
          <w:b/>
          <w:i w:val="0"/>
          <w:color w:val="000000"/>
          <w:sz w:val="20"/>
          <w:szCs w:val="20"/>
        </w:rPr>
        <w:t>սուտ ասել</w:t>
      </w:r>
      <w:r w:rsidRPr="00BE4360">
        <w:rPr>
          <w:rStyle w:val="Emphasis"/>
          <w:i w:val="0"/>
          <w:color w:val="000000"/>
          <w:sz w:val="20"/>
          <w:szCs w:val="20"/>
        </w:rPr>
        <w:t>»-ը ու «</w:t>
      </w:r>
      <w:r w:rsidRPr="003968AE">
        <w:rPr>
          <w:rStyle w:val="Emphasis"/>
          <w:b/>
          <w:i w:val="0"/>
          <w:color w:val="000000"/>
          <w:sz w:val="20"/>
          <w:szCs w:val="20"/>
        </w:rPr>
        <w:t>պառկել</w:t>
      </w:r>
      <w:r w:rsidRPr="00BE4360">
        <w:rPr>
          <w:rStyle w:val="Emphasis"/>
          <w:i w:val="0"/>
          <w:color w:val="000000"/>
          <w:sz w:val="20"/>
          <w:szCs w:val="20"/>
        </w:rPr>
        <w:t xml:space="preserve">»-ը: </w:t>
      </w:r>
      <w:r w:rsidR="003968AE">
        <w:rPr>
          <w:rStyle w:val="Emphasis"/>
          <w:i w:val="0"/>
          <w:color w:val="000000"/>
          <w:sz w:val="20"/>
          <w:szCs w:val="20"/>
        </w:rPr>
        <w:t>«</w:t>
      </w:r>
      <w:r w:rsidRPr="003968AE">
        <w:rPr>
          <w:rStyle w:val="Emphasis"/>
          <w:b/>
          <w:i w:val="0"/>
          <w:color w:val="000000"/>
          <w:sz w:val="20"/>
          <w:szCs w:val="20"/>
        </w:rPr>
        <w:t>I lie with her</w:t>
      </w:r>
      <w:r w:rsidR="003968AE">
        <w:rPr>
          <w:rStyle w:val="Emphasis"/>
          <w:i w:val="0"/>
          <w:color w:val="000000"/>
          <w:sz w:val="20"/>
          <w:szCs w:val="20"/>
        </w:rPr>
        <w:t>»</w:t>
      </w:r>
      <w:r w:rsidRPr="00BE4360">
        <w:rPr>
          <w:rStyle w:val="Emphasis"/>
          <w:i w:val="0"/>
          <w:color w:val="000000"/>
          <w:sz w:val="20"/>
          <w:szCs w:val="20"/>
        </w:rPr>
        <w:t xml:space="preserve">-ն նշանակում </w:t>
      </w:r>
      <w:r w:rsidR="003968AE">
        <w:rPr>
          <w:rStyle w:val="Emphasis"/>
          <w:i w:val="0"/>
          <w:color w:val="000000"/>
          <w:sz w:val="20"/>
          <w:szCs w:val="20"/>
        </w:rPr>
        <w:t>է</w:t>
      </w:r>
      <w:r w:rsidRPr="00BE4360">
        <w:rPr>
          <w:rStyle w:val="Emphasis"/>
          <w:i w:val="0"/>
          <w:color w:val="000000"/>
          <w:sz w:val="20"/>
          <w:szCs w:val="20"/>
        </w:rPr>
        <w:t>. «</w:t>
      </w:r>
      <w:r w:rsidR="003968AE">
        <w:rPr>
          <w:rStyle w:val="Emphasis"/>
          <w:b/>
          <w:i w:val="0"/>
          <w:color w:val="000000"/>
          <w:sz w:val="20"/>
          <w:szCs w:val="20"/>
        </w:rPr>
        <w:t>Ե</w:t>
      </w:r>
      <w:r w:rsidRPr="003968AE">
        <w:rPr>
          <w:rStyle w:val="Emphasis"/>
          <w:b/>
          <w:i w:val="0"/>
          <w:color w:val="000000"/>
          <w:sz w:val="20"/>
          <w:szCs w:val="20"/>
        </w:rPr>
        <w:t xml:space="preserve">ս, </w:t>
      </w:r>
      <w:r w:rsidR="003968AE" w:rsidRPr="003968AE">
        <w:rPr>
          <w:rStyle w:val="Emphasis"/>
          <w:b/>
          <w:i w:val="0"/>
          <w:color w:val="000000"/>
          <w:sz w:val="20"/>
          <w:szCs w:val="20"/>
        </w:rPr>
        <w:t>այդ կնոջ</w:t>
      </w:r>
      <w:r w:rsidRPr="003968AE">
        <w:rPr>
          <w:rStyle w:val="Emphasis"/>
          <w:b/>
          <w:i w:val="0"/>
          <w:color w:val="000000"/>
          <w:sz w:val="20"/>
          <w:szCs w:val="20"/>
        </w:rPr>
        <w:t xml:space="preserve"> հետ միասին, սուտ եմ ասում</w:t>
      </w:r>
      <w:r w:rsidRPr="00BE4360">
        <w:rPr>
          <w:rStyle w:val="Emphasis"/>
          <w:i w:val="0"/>
          <w:color w:val="000000"/>
          <w:sz w:val="20"/>
          <w:szCs w:val="20"/>
        </w:rPr>
        <w:t xml:space="preserve">», բայց, </w:t>
      </w:r>
      <w:r w:rsidR="00F41A3A">
        <w:rPr>
          <w:rStyle w:val="Emphasis"/>
          <w:i w:val="0"/>
          <w:color w:val="000000"/>
          <w:sz w:val="20"/>
          <w:szCs w:val="20"/>
        </w:rPr>
        <w:t>նաև</w:t>
      </w:r>
      <w:r w:rsidRPr="00BE4360">
        <w:rPr>
          <w:rStyle w:val="Emphasis"/>
          <w:i w:val="0"/>
          <w:color w:val="000000"/>
          <w:sz w:val="20"/>
          <w:szCs w:val="20"/>
        </w:rPr>
        <w:t>. «</w:t>
      </w:r>
      <w:r w:rsidR="003968AE" w:rsidRPr="003968AE">
        <w:rPr>
          <w:rStyle w:val="Emphasis"/>
          <w:b/>
          <w:i w:val="0"/>
          <w:color w:val="000000"/>
          <w:sz w:val="20"/>
          <w:szCs w:val="20"/>
        </w:rPr>
        <w:t>Ե</w:t>
      </w:r>
      <w:r w:rsidRPr="003968AE">
        <w:rPr>
          <w:rStyle w:val="Emphasis"/>
          <w:b/>
          <w:i w:val="0"/>
          <w:color w:val="000000"/>
          <w:sz w:val="20"/>
          <w:szCs w:val="20"/>
        </w:rPr>
        <w:t xml:space="preserve">ս, </w:t>
      </w:r>
      <w:r w:rsidR="003968AE" w:rsidRPr="003968AE">
        <w:rPr>
          <w:rStyle w:val="Emphasis"/>
          <w:b/>
          <w:i w:val="0"/>
          <w:color w:val="000000"/>
          <w:sz w:val="20"/>
          <w:szCs w:val="20"/>
        </w:rPr>
        <w:t>այդ կնոջ</w:t>
      </w:r>
      <w:r w:rsidRPr="003968AE">
        <w:rPr>
          <w:rStyle w:val="Emphasis"/>
          <w:b/>
          <w:i w:val="0"/>
          <w:color w:val="000000"/>
          <w:sz w:val="20"/>
          <w:szCs w:val="20"/>
        </w:rPr>
        <w:t xml:space="preserve"> հետ պառկում եմ</w:t>
      </w:r>
      <w:r w:rsidRPr="00BE4360">
        <w:rPr>
          <w:rStyle w:val="Emphasis"/>
          <w:i w:val="0"/>
          <w:color w:val="000000"/>
          <w:sz w:val="20"/>
          <w:szCs w:val="20"/>
        </w:rPr>
        <w:t xml:space="preserve">»: </w:t>
      </w:r>
    </w:p>
    <w:p w14:paraId="74B755F1" w14:textId="77C7A207" w:rsidR="00BE4360" w:rsidRDefault="00F41A3A" w:rsidP="003968AE">
      <w:pPr>
        <w:pStyle w:val="NormalWeb"/>
        <w:shd w:val="clear" w:color="auto" w:fill="FFFFFF"/>
        <w:spacing w:before="0" w:beforeAutospacing="0" w:after="0" w:afterAutospacing="0" w:line="276" w:lineRule="auto"/>
        <w:ind w:firstLine="180"/>
        <w:jc w:val="both"/>
        <w:rPr>
          <w:rStyle w:val="Emphasis"/>
          <w:i w:val="0"/>
          <w:sz w:val="20"/>
          <w:szCs w:val="20"/>
        </w:rPr>
      </w:pPr>
      <w:r>
        <w:rPr>
          <w:rStyle w:val="Emphasis"/>
          <w:i w:val="0"/>
          <w:sz w:val="20"/>
          <w:szCs w:val="20"/>
        </w:rPr>
        <w:t xml:space="preserve">Քանի որ հայերենը չունի այնպիսի մեկ բառ, ինչը միաժամանակ նշանակի թե´ ստելը, թե´ պառկելը, ես, ստիպված, </w:t>
      </w:r>
      <w:r w:rsidR="003B28F3">
        <w:rPr>
          <w:rStyle w:val="Emphasis"/>
          <w:i w:val="0"/>
          <w:color w:val="000000"/>
          <w:sz w:val="20"/>
          <w:szCs w:val="20"/>
        </w:rPr>
        <w:t xml:space="preserve">այս երկու գաղափարը </w:t>
      </w:r>
      <w:r w:rsidR="003B28F3" w:rsidRPr="007A7055">
        <w:rPr>
          <w:rStyle w:val="Emphasis"/>
          <w:i w:val="0"/>
          <w:color w:val="000000" w:themeColor="text1"/>
          <w:sz w:val="20"/>
          <w:szCs w:val="20"/>
        </w:rPr>
        <w:t>միացրի</w:t>
      </w:r>
      <w:r w:rsidRPr="007A7055">
        <w:rPr>
          <w:rStyle w:val="Emphasis"/>
          <w:i w:val="0"/>
          <w:color w:val="000000" w:themeColor="text1"/>
          <w:sz w:val="20"/>
          <w:szCs w:val="20"/>
        </w:rPr>
        <w:t xml:space="preserve"> </w:t>
      </w:r>
      <w:r w:rsidRPr="00F41A3A">
        <w:rPr>
          <w:rStyle w:val="Emphasis"/>
          <w:i w:val="0"/>
          <w:color w:val="000000"/>
          <w:sz w:val="20"/>
          <w:szCs w:val="20"/>
        </w:rPr>
        <w:t xml:space="preserve">իրար ու </w:t>
      </w:r>
      <w:r>
        <w:rPr>
          <w:rStyle w:val="Emphasis"/>
          <w:i w:val="0"/>
          <w:sz w:val="20"/>
          <w:szCs w:val="20"/>
        </w:rPr>
        <w:t>սա փոխա</w:t>
      </w:r>
      <w:r w:rsidR="003968AE">
        <w:rPr>
          <w:rStyle w:val="Emphasis"/>
          <w:i w:val="0"/>
          <w:sz w:val="20"/>
          <w:szCs w:val="20"/>
        </w:rPr>
        <w:softHyphen/>
      </w:r>
      <w:r>
        <w:rPr>
          <w:rStyle w:val="Emphasis"/>
          <w:i w:val="0"/>
          <w:sz w:val="20"/>
          <w:szCs w:val="20"/>
        </w:rPr>
        <w:t>դրեցի հետևյալ ձևով</w:t>
      </w:r>
      <w:r w:rsidR="00B67272">
        <w:rPr>
          <w:rStyle w:val="Emphasis"/>
          <w:i w:val="0"/>
          <w:sz w:val="20"/>
          <w:szCs w:val="20"/>
        </w:rPr>
        <w:t xml:space="preserve"> </w:t>
      </w:r>
      <w:r w:rsidR="003968AE">
        <w:rPr>
          <w:rStyle w:val="Emphasis"/>
          <w:i w:val="0"/>
          <w:sz w:val="20"/>
          <w:szCs w:val="20"/>
        </w:rPr>
        <w:t>(</w:t>
      </w:r>
      <w:r w:rsidR="00B67272">
        <w:rPr>
          <w:rStyle w:val="Emphasis"/>
          <w:i w:val="0"/>
          <w:sz w:val="20"/>
          <w:szCs w:val="20"/>
        </w:rPr>
        <w:t>որովհետև մտածեցի, որ</w:t>
      </w:r>
      <w:r w:rsidR="003968AE">
        <w:rPr>
          <w:rStyle w:val="Emphasis"/>
          <w:i w:val="0"/>
          <w:sz w:val="20"/>
          <w:szCs w:val="20"/>
        </w:rPr>
        <w:t xml:space="preserve"> </w:t>
      </w:r>
      <w:r w:rsidR="00B67272">
        <w:rPr>
          <w:rStyle w:val="Emphasis"/>
          <w:i w:val="0"/>
          <w:sz w:val="20"/>
          <w:szCs w:val="20"/>
        </w:rPr>
        <w:t>այս փոխադարձ սուտը հանուն հենց անկողին մտնելու է, ու չուզեցի, որ այս հանգամանքը զոհ գնա փոխադրության այլ կա</w:t>
      </w:r>
      <w:r w:rsidR="003968AE">
        <w:rPr>
          <w:rStyle w:val="Emphasis"/>
          <w:i w:val="0"/>
          <w:sz w:val="20"/>
          <w:szCs w:val="20"/>
        </w:rPr>
        <w:softHyphen/>
      </w:r>
      <w:r w:rsidR="00B67272">
        <w:rPr>
          <w:rStyle w:val="Emphasis"/>
          <w:i w:val="0"/>
          <w:sz w:val="20"/>
          <w:szCs w:val="20"/>
        </w:rPr>
        <w:t>րիքներին</w:t>
      </w:r>
      <w:r w:rsidR="003968AE">
        <w:rPr>
          <w:rStyle w:val="Emphasis"/>
          <w:i w:val="0"/>
          <w:sz w:val="20"/>
          <w:szCs w:val="20"/>
        </w:rPr>
        <w:t>)</w:t>
      </w:r>
      <w:r>
        <w:rPr>
          <w:rStyle w:val="Emphasis"/>
          <w:i w:val="0"/>
          <w:sz w:val="20"/>
          <w:szCs w:val="20"/>
        </w:rPr>
        <w:t>.</w:t>
      </w:r>
    </w:p>
    <w:p w14:paraId="61746F70" w14:textId="77777777" w:rsidR="00176E11" w:rsidRPr="00176E11" w:rsidRDefault="00176E11" w:rsidP="00176E11">
      <w:pPr>
        <w:pStyle w:val="NormalWeb"/>
        <w:shd w:val="clear" w:color="auto" w:fill="FFFFFF"/>
        <w:spacing w:before="120" w:beforeAutospacing="0" w:after="0" w:afterAutospacing="0" w:line="300" w:lineRule="auto"/>
        <w:ind w:firstLine="180"/>
        <w:rPr>
          <w:rStyle w:val="Emphasis"/>
          <w:b/>
          <w:i w:val="0"/>
          <w:sz w:val="20"/>
          <w:szCs w:val="20"/>
        </w:rPr>
      </w:pPr>
      <w:r w:rsidRPr="00176E11">
        <w:rPr>
          <w:rStyle w:val="Emphasis"/>
          <w:b/>
          <w:i w:val="0"/>
          <w:sz w:val="20"/>
          <w:szCs w:val="20"/>
        </w:rPr>
        <w:t>Չքմեղանալով, սրա´ համար ա, որ սուտ ենք ասում,</w:t>
      </w:r>
    </w:p>
    <w:p w14:paraId="297273F2" w14:textId="4AE4161F" w:rsidR="00BE4360" w:rsidRPr="00A03DF5" w:rsidRDefault="00176E11" w:rsidP="00176E11">
      <w:pPr>
        <w:pStyle w:val="NormalWeb"/>
        <w:shd w:val="clear" w:color="auto" w:fill="FFFFFF"/>
        <w:spacing w:before="0" w:beforeAutospacing="0" w:after="0" w:afterAutospacing="0" w:line="300" w:lineRule="auto"/>
        <w:ind w:firstLine="180"/>
        <w:jc w:val="both"/>
        <w:rPr>
          <w:rStyle w:val="Emphasis"/>
          <w:i w:val="0"/>
          <w:sz w:val="20"/>
          <w:szCs w:val="20"/>
        </w:rPr>
      </w:pPr>
      <w:r w:rsidRPr="00176E11">
        <w:rPr>
          <w:rStyle w:val="Emphasis"/>
          <w:b/>
          <w:i w:val="0"/>
          <w:sz w:val="20"/>
          <w:szCs w:val="20"/>
        </w:rPr>
        <w:t>Ու հե´նց անկողնում թե «ջա´ն» ենք ասում, թե «ջա´ն» ենք լսում</w:t>
      </w:r>
      <w:r w:rsidR="00BE4360" w:rsidRPr="00A03DF5">
        <w:rPr>
          <w:rStyle w:val="Emphasis"/>
          <w:i w:val="0"/>
          <w:sz w:val="20"/>
          <w:szCs w:val="20"/>
        </w:rPr>
        <w:t>:</w:t>
      </w:r>
    </w:p>
    <w:p w14:paraId="2BD64D00" w14:textId="474D25FF" w:rsidR="00D7265A" w:rsidRPr="00F41A3A" w:rsidRDefault="00D7265A" w:rsidP="00B67272">
      <w:pPr>
        <w:pStyle w:val="NormalWeb"/>
        <w:shd w:val="clear" w:color="auto" w:fill="FFFFFF"/>
        <w:spacing w:before="120" w:beforeAutospacing="0" w:after="0" w:afterAutospacing="0" w:line="276" w:lineRule="auto"/>
        <w:ind w:firstLine="270"/>
        <w:jc w:val="both"/>
        <w:rPr>
          <w:rStyle w:val="Emphasis"/>
          <w:i w:val="0"/>
          <w:color w:val="000000"/>
          <w:sz w:val="20"/>
          <w:szCs w:val="20"/>
        </w:rPr>
      </w:pPr>
      <w:r w:rsidRPr="00F41A3A">
        <w:rPr>
          <w:rStyle w:val="Emphasis"/>
          <w:i w:val="0"/>
          <w:color w:val="000000"/>
          <w:sz w:val="20"/>
          <w:szCs w:val="20"/>
        </w:rPr>
        <w:t xml:space="preserve">Իհարկե, </w:t>
      </w:r>
      <w:r w:rsidR="003968AE">
        <w:rPr>
          <w:rStyle w:val="Emphasis"/>
          <w:i w:val="0"/>
          <w:color w:val="000000"/>
          <w:sz w:val="20"/>
          <w:szCs w:val="20"/>
        </w:rPr>
        <w:t>այ</w:t>
      </w:r>
      <w:r w:rsidRPr="00F41A3A">
        <w:rPr>
          <w:rStyle w:val="Emphasis"/>
          <w:i w:val="0"/>
          <w:color w:val="000000"/>
          <w:sz w:val="20"/>
          <w:szCs w:val="20"/>
        </w:rPr>
        <w:t xml:space="preserve">ս կուպլետը, ի վերջո, անթարգմանելի </w:t>
      </w:r>
      <w:r w:rsidR="00F41A3A">
        <w:rPr>
          <w:rStyle w:val="Emphasis"/>
          <w:i w:val="0"/>
          <w:color w:val="000000"/>
          <w:sz w:val="20"/>
          <w:szCs w:val="20"/>
        </w:rPr>
        <w:t>է</w:t>
      </w:r>
      <w:r w:rsidRPr="00F41A3A">
        <w:rPr>
          <w:rStyle w:val="Emphasis"/>
          <w:i w:val="0"/>
          <w:color w:val="000000"/>
          <w:sz w:val="20"/>
          <w:szCs w:val="20"/>
        </w:rPr>
        <w:t>:</w:t>
      </w:r>
      <w:r w:rsidR="00F41A3A">
        <w:rPr>
          <w:rStyle w:val="Emphasis"/>
          <w:i w:val="0"/>
          <w:color w:val="000000"/>
          <w:sz w:val="20"/>
          <w:szCs w:val="20"/>
        </w:rPr>
        <w:t xml:space="preserve"> </w:t>
      </w:r>
      <w:r w:rsidR="00B67272">
        <w:rPr>
          <w:rStyle w:val="Emphasis"/>
          <w:i w:val="0"/>
          <w:color w:val="000000"/>
          <w:sz w:val="20"/>
          <w:szCs w:val="20"/>
        </w:rPr>
        <w:t>Ի</w:t>
      </w:r>
      <w:r w:rsidR="00F41A3A">
        <w:rPr>
          <w:rStyle w:val="Emphasis"/>
          <w:i w:val="0"/>
          <w:color w:val="000000"/>
          <w:sz w:val="20"/>
          <w:szCs w:val="20"/>
        </w:rPr>
        <w:t>սկ թե ինչ են արել ՍՄ-ն, ԴԴ-ՀՔ-ն ու (օրինակ) Մարշակը, թող ընթերցողը ի´նքը դատի.</w:t>
      </w:r>
    </w:p>
    <w:p w14:paraId="0A390D27" w14:textId="77777777" w:rsidR="00D7265A" w:rsidRPr="00B67272" w:rsidRDefault="00D7265A" w:rsidP="00F41A3A">
      <w:pPr>
        <w:pStyle w:val="NormalWeb"/>
        <w:spacing w:before="120" w:beforeAutospacing="0" w:after="0" w:afterAutospacing="0"/>
        <w:ind w:firstLine="270"/>
        <w:jc w:val="both"/>
        <w:rPr>
          <w:rStyle w:val="3l3x"/>
          <w:b/>
          <w:i/>
          <w:sz w:val="20"/>
          <w:szCs w:val="20"/>
        </w:rPr>
      </w:pPr>
      <w:r w:rsidRPr="00B67272">
        <w:rPr>
          <w:rStyle w:val="3l3x"/>
          <w:b/>
          <w:i/>
          <w:sz w:val="20"/>
          <w:szCs w:val="20"/>
        </w:rPr>
        <w:t>Թարգման՝ Սամվել Մկրտչյան</w:t>
      </w:r>
    </w:p>
    <w:p w14:paraId="49BA47A4" w14:textId="0FDC6119" w:rsidR="00D7265A" w:rsidRPr="00F41A3A" w:rsidRDefault="00D7265A" w:rsidP="00F41A3A">
      <w:pPr>
        <w:pStyle w:val="NormalWeb"/>
        <w:spacing w:before="0" w:beforeAutospacing="0" w:after="0" w:afterAutospacing="0"/>
        <w:ind w:firstLine="270"/>
        <w:jc w:val="both"/>
        <w:rPr>
          <w:rStyle w:val="Emphasis"/>
          <w:b/>
          <w:i w:val="0"/>
          <w:sz w:val="20"/>
          <w:szCs w:val="20"/>
        </w:rPr>
      </w:pPr>
    </w:p>
    <w:p w14:paraId="1677FD37" w14:textId="77777777" w:rsidR="00BE4360"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Երբ նա երդվում է, թե արարված է անխարդախ ու հեզ,</w:t>
      </w:r>
    </w:p>
    <w:p w14:paraId="6F133993" w14:textId="77777777" w:rsidR="00BE4360"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Ես չեմ կասկածում, թեև լավ գիտեմ, որ նենգում է զուտ.</w:t>
      </w:r>
    </w:p>
    <w:p w14:paraId="4FF1597B" w14:textId="7AF9359D" w:rsidR="00BE4360"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Թող նա մտածի, թե մի անաղարտ պատանի եմ ես</w:t>
      </w:r>
    </w:p>
    <w:p w14:paraId="0A5B3A72" w14:textId="7902B38C" w:rsidR="00D7265A"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Եվ չեմ հասկանում այս կեղծ աշխարհի նրբությունը սուտ։</w:t>
      </w:r>
    </w:p>
    <w:p w14:paraId="7B417271" w14:textId="77777777" w:rsidR="00BE4360" w:rsidRPr="00F41A3A" w:rsidRDefault="00D7265A" w:rsidP="00B67272">
      <w:pPr>
        <w:pStyle w:val="NormalWeb"/>
        <w:spacing w:before="120" w:beforeAutospacing="0" w:after="0" w:afterAutospacing="0" w:line="288" w:lineRule="auto"/>
        <w:ind w:firstLine="274"/>
        <w:jc w:val="both"/>
        <w:rPr>
          <w:rStyle w:val="3l3x"/>
          <w:b/>
          <w:sz w:val="20"/>
          <w:szCs w:val="20"/>
        </w:rPr>
      </w:pPr>
      <w:r w:rsidRPr="00F41A3A">
        <w:rPr>
          <w:rStyle w:val="3l3x"/>
          <w:b/>
          <w:sz w:val="20"/>
          <w:szCs w:val="20"/>
        </w:rPr>
        <w:t>Զուր մտածելով, թե ինձ տակավին ջահել է կարծում</w:t>
      </w:r>
    </w:p>
    <w:p w14:paraId="7E45112A" w14:textId="77777777" w:rsidR="00BE4360"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(Թեև լավ գիտի, որ անցած է իմ ջահելությունը)</w:t>
      </w:r>
    </w:p>
    <w:p w14:paraId="2EB4D2AA" w14:textId="77777777" w:rsidR="00BE4360"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Միամտաբար կեղծախոս լեզվին ես չեմ կասկածում.</w:t>
      </w:r>
    </w:p>
    <w:p w14:paraId="68DDCF0D" w14:textId="6A0295CD" w:rsidR="00D7265A"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Եվ մենք երկուսով խեղդում ենք այս պարզ ճշմարտությունը։</w:t>
      </w:r>
    </w:p>
    <w:p w14:paraId="6028179E" w14:textId="77777777" w:rsidR="00BE4360" w:rsidRPr="00F41A3A" w:rsidRDefault="00D7265A" w:rsidP="00B67272">
      <w:pPr>
        <w:pStyle w:val="NormalWeb"/>
        <w:spacing w:before="120" w:beforeAutospacing="0" w:after="0" w:afterAutospacing="0" w:line="288" w:lineRule="auto"/>
        <w:ind w:firstLine="274"/>
        <w:jc w:val="both"/>
        <w:rPr>
          <w:rStyle w:val="3l3x"/>
          <w:b/>
          <w:sz w:val="20"/>
          <w:szCs w:val="20"/>
        </w:rPr>
      </w:pPr>
      <w:r w:rsidRPr="00F41A3A">
        <w:rPr>
          <w:rStyle w:val="3l3x"/>
          <w:b/>
          <w:sz w:val="20"/>
          <w:szCs w:val="20"/>
        </w:rPr>
        <w:t>Եվ սակայն ինչու՞ նա չի ընդունում, որ խարդախ է շատ,</w:t>
      </w:r>
    </w:p>
    <w:p w14:paraId="232738F6" w14:textId="77777777" w:rsidR="00BE4360"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Ինչու՞ չեմ ասում, որ ծերությունից փորձում եմ փախչել.</w:t>
      </w:r>
    </w:p>
    <w:p w14:paraId="2B266ED0" w14:textId="2B317576" w:rsidR="00BE4360"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 xml:space="preserve">Օ, սիրո ընտիր սովորույթն է մեզ բերում կեղծ հավատ, </w:t>
      </w:r>
    </w:p>
    <w:p w14:paraId="205D02F0" w14:textId="7C75E512" w:rsidR="00D7265A" w:rsidRPr="00F41A3A" w:rsidRDefault="00D7265A" w:rsidP="00B67272">
      <w:pPr>
        <w:pStyle w:val="NormalWeb"/>
        <w:spacing w:before="0" w:beforeAutospacing="0" w:after="0" w:afterAutospacing="0" w:line="288" w:lineRule="auto"/>
        <w:ind w:firstLine="274"/>
        <w:jc w:val="both"/>
        <w:rPr>
          <w:rStyle w:val="3l3x"/>
          <w:b/>
          <w:sz w:val="20"/>
          <w:szCs w:val="20"/>
        </w:rPr>
      </w:pPr>
      <w:r w:rsidRPr="00F41A3A">
        <w:rPr>
          <w:rStyle w:val="3l3x"/>
          <w:b/>
          <w:sz w:val="20"/>
          <w:szCs w:val="20"/>
        </w:rPr>
        <w:t>Եվ չի ցանկանում սիրո մեջ տարիքն իրեն ճանաչել։</w:t>
      </w:r>
    </w:p>
    <w:p w14:paraId="45F24AD4" w14:textId="77777777" w:rsidR="00BE4360" w:rsidRPr="00F41A3A" w:rsidRDefault="00D7265A" w:rsidP="00B67272">
      <w:pPr>
        <w:pStyle w:val="NormalWeb"/>
        <w:spacing w:before="120" w:beforeAutospacing="0" w:after="0" w:afterAutospacing="0" w:line="288" w:lineRule="auto"/>
        <w:ind w:firstLine="274"/>
        <w:jc w:val="both"/>
        <w:rPr>
          <w:rStyle w:val="3l3x"/>
          <w:b/>
          <w:sz w:val="20"/>
          <w:szCs w:val="20"/>
        </w:rPr>
      </w:pPr>
      <w:r w:rsidRPr="00F41A3A">
        <w:rPr>
          <w:rStyle w:val="3l3x"/>
          <w:b/>
          <w:sz w:val="20"/>
          <w:szCs w:val="20"/>
        </w:rPr>
        <w:t>Այսպես սիրելով մենք խաբում ենք ու նենգում անդադար</w:t>
      </w:r>
    </w:p>
    <w:p w14:paraId="2B46632B" w14:textId="7B2D753D"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3l3x"/>
          <w:b/>
          <w:sz w:val="20"/>
          <w:szCs w:val="20"/>
        </w:rPr>
        <w:t>Եվ մեղքերի մեջ ստախոսությամբ քծնում ենք իրար։</w:t>
      </w:r>
    </w:p>
    <w:p w14:paraId="17C0D28A" w14:textId="4040B91D" w:rsidR="00D7265A" w:rsidRDefault="00D7265A" w:rsidP="00F41A3A">
      <w:pPr>
        <w:pStyle w:val="NormalWeb"/>
        <w:spacing w:before="0" w:beforeAutospacing="0" w:after="0" w:afterAutospacing="0"/>
        <w:ind w:firstLine="270"/>
        <w:jc w:val="both"/>
        <w:rPr>
          <w:rStyle w:val="Emphasis"/>
          <w:b/>
          <w:i w:val="0"/>
          <w:sz w:val="20"/>
          <w:szCs w:val="20"/>
        </w:rPr>
      </w:pPr>
    </w:p>
    <w:p w14:paraId="0E0A7012" w14:textId="6FD897FE" w:rsidR="00B67272" w:rsidRPr="00F41A3A" w:rsidRDefault="00B67272" w:rsidP="00F41A3A">
      <w:pPr>
        <w:pStyle w:val="NormalWeb"/>
        <w:spacing w:before="0" w:beforeAutospacing="0" w:after="0" w:afterAutospacing="0"/>
        <w:ind w:firstLine="270"/>
        <w:jc w:val="both"/>
        <w:rPr>
          <w:rStyle w:val="Emphasis"/>
          <w:b/>
          <w:i w:val="0"/>
          <w:sz w:val="20"/>
          <w:szCs w:val="20"/>
        </w:rPr>
      </w:pPr>
      <w:r>
        <w:rPr>
          <w:rStyle w:val="Emphasis"/>
          <w:b/>
          <w:i w:val="0"/>
          <w:sz w:val="20"/>
          <w:szCs w:val="20"/>
        </w:rPr>
        <w:t>***</w:t>
      </w:r>
    </w:p>
    <w:p w14:paraId="5B59BEDD" w14:textId="77777777" w:rsidR="00D7265A" w:rsidRPr="00B67272" w:rsidRDefault="00D7265A" w:rsidP="00F41A3A">
      <w:pPr>
        <w:ind w:firstLine="270"/>
        <w:jc w:val="both"/>
        <w:rPr>
          <w:b/>
          <w:i/>
          <w:sz w:val="20"/>
          <w:szCs w:val="20"/>
        </w:rPr>
      </w:pPr>
      <w:r w:rsidRPr="00B67272">
        <w:rPr>
          <w:rStyle w:val="4yxo"/>
          <w:b/>
          <w:i/>
          <w:sz w:val="20"/>
          <w:szCs w:val="20"/>
        </w:rPr>
        <w:t>Թարգման՝ Դ. Դավթյան, Հ. Քելեշյան</w:t>
      </w:r>
    </w:p>
    <w:p w14:paraId="1CFC101C" w14:textId="19F79747" w:rsidR="00D7265A" w:rsidRPr="00F41A3A" w:rsidRDefault="00D7265A" w:rsidP="00F41A3A">
      <w:pPr>
        <w:ind w:firstLine="270"/>
        <w:jc w:val="both"/>
        <w:rPr>
          <w:b/>
          <w:sz w:val="20"/>
          <w:szCs w:val="20"/>
        </w:rPr>
      </w:pPr>
    </w:p>
    <w:p w14:paraId="0D02C443"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Երբ սիրուհիս երդվում է, որ անկեղծ է նա ինձ հետ,</w:t>
      </w:r>
    </w:p>
    <w:p w14:paraId="3E2FF9C2"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Հավատում եմ ես նրան, թեև հաստատ ես գիտեմ,</w:t>
      </w:r>
    </w:p>
    <w:p w14:paraId="518D62E3"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lastRenderedPageBreak/>
        <w:t>Որ նա միայն ստում է նենգաբար ու անխոհեմ,</w:t>
      </w:r>
    </w:p>
    <w:p w14:paraId="38178F62"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Կարծելով, թե դեռահաս պատանի եմ և տգետ:</w:t>
      </w:r>
    </w:p>
    <w:p w14:paraId="28FCFE71" w14:textId="77777777" w:rsidR="00D7265A" w:rsidRPr="00F41A3A" w:rsidRDefault="00D7265A" w:rsidP="00B67272">
      <w:pPr>
        <w:pStyle w:val="NormalWeb"/>
        <w:spacing w:before="120" w:beforeAutospacing="0" w:after="0" w:afterAutospacing="0" w:line="288" w:lineRule="auto"/>
        <w:ind w:firstLine="274"/>
        <w:jc w:val="both"/>
        <w:rPr>
          <w:rStyle w:val="Emphasis"/>
          <w:b/>
          <w:i w:val="0"/>
          <w:sz w:val="20"/>
          <w:szCs w:val="20"/>
        </w:rPr>
      </w:pPr>
      <w:r w:rsidRPr="00F41A3A">
        <w:rPr>
          <w:rStyle w:val="Emphasis"/>
          <w:b/>
          <w:i w:val="0"/>
          <w:sz w:val="20"/>
          <w:szCs w:val="20"/>
        </w:rPr>
        <w:t>Այդպես նա ինձ միամիտ երիտասրդ է կարծում,</w:t>
      </w:r>
    </w:p>
    <w:p w14:paraId="0CBA03A7"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Երբ օրերս վաղ գարնան արդեն վաղուց են հոսել,</w:t>
      </w:r>
    </w:p>
    <w:p w14:paraId="572AE5E6"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Ես էլ նրա ստահոդ, սին խոսքերին հավատում,</w:t>
      </w:r>
    </w:p>
    <w:p w14:paraId="23C2864B"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Եվ իրական վիճակից հեռանում ենք երկուսս էլ:</w:t>
      </w:r>
    </w:p>
    <w:p w14:paraId="2C7A017E" w14:textId="77777777" w:rsidR="00D7265A" w:rsidRPr="00F41A3A" w:rsidRDefault="00D7265A" w:rsidP="00B67272">
      <w:pPr>
        <w:pStyle w:val="NormalWeb"/>
        <w:spacing w:before="120" w:beforeAutospacing="0" w:after="0" w:afterAutospacing="0" w:line="288" w:lineRule="auto"/>
        <w:ind w:firstLine="274"/>
        <w:jc w:val="both"/>
        <w:rPr>
          <w:rStyle w:val="Emphasis"/>
          <w:b/>
          <w:i w:val="0"/>
          <w:sz w:val="20"/>
          <w:szCs w:val="20"/>
        </w:rPr>
      </w:pPr>
      <w:r w:rsidRPr="00F41A3A">
        <w:rPr>
          <w:rStyle w:val="Emphasis"/>
          <w:b/>
          <w:i w:val="0"/>
          <w:sz w:val="20"/>
          <w:szCs w:val="20"/>
        </w:rPr>
        <w:t>Բայց ինչո՞ւ եմ ես ժխտում իմ տարիքը զառամյալ,</w:t>
      </w:r>
    </w:p>
    <w:p w14:paraId="5F97FA31"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Իսկ նա իր սերն է կեղծում և խաբում է ինձ նորից,</w:t>
      </w:r>
    </w:p>
    <w:p w14:paraId="64660536"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Քանզի սերը ապրում է վստահությամբ կարծեցյալ,</w:t>
      </w:r>
    </w:p>
    <w:p w14:paraId="38E2D989"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Եվ տարեցը սիրելով ամաչում է տարիքից:</w:t>
      </w:r>
    </w:p>
    <w:p w14:paraId="7472020F" w14:textId="77777777" w:rsidR="00D7265A" w:rsidRPr="00F41A3A" w:rsidRDefault="00D7265A" w:rsidP="00B67272">
      <w:pPr>
        <w:pStyle w:val="NormalWeb"/>
        <w:spacing w:before="120" w:beforeAutospacing="0" w:after="0" w:afterAutospacing="0" w:line="288" w:lineRule="auto"/>
        <w:ind w:firstLine="274"/>
        <w:jc w:val="both"/>
        <w:rPr>
          <w:rStyle w:val="Emphasis"/>
          <w:b/>
          <w:i w:val="0"/>
          <w:sz w:val="20"/>
          <w:szCs w:val="20"/>
        </w:rPr>
      </w:pPr>
      <w:r w:rsidRPr="00F41A3A">
        <w:rPr>
          <w:rStyle w:val="Emphasis"/>
          <w:b/>
          <w:i w:val="0"/>
          <w:sz w:val="20"/>
          <w:szCs w:val="20"/>
        </w:rPr>
        <w:t>Մենք երկուսս էլ իրարու լոկ ստում ենք և խաբում,</w:t>
      </w:r>
    </w:p>
    <w:p w14:paraId="54C5EE69" w14:textId="77777777" w:rsidR="00D7265A" w:rsidRPr="00F41A3A" w:rsidRDefault="00D7265A" w:rsidP="00B67272">
      <w:pPr>
        <w:pStyle w:val="NormalWeb"/>
        <w:spacing w:before="0" w:beforeAutospacing="0" w:after="0" w:afterAutospacing="0" w:line="288" w:lineRule="auto"/>
        <w:ind w:firstLine="274"/>
        <w:jc w:val="both"/>
        <w:rPr>
          <w:rStyle w:val="Emphasis"/>
          <w:b/>
          <w:i w:val="0"/>
          <w:sz w:val="20"/>
          <w:szCs w:val="20"/>
        </w:rPr>
      </w:pPr>
      <w:r w:rsidRPr="00F41A3A">
        <w:rPr>
          <w:rStyle w:val="Emphasis"/>
          <w:b/>
          <w:i w:val="0"/>
          <w:sz w:val="20"/>
          <w:szCs w:val="20"/>
        </w:rPr>
        <w:t>Եվ այդ պատիր զրույցով մեր մեղքերը սքողում:</w:t>
      </w:r>
    </w:p>
    <w:p w14:paraId="011FFE41" w14:textId="59F8F995" w:rsidR="00D206AC" w:rsidRPr="000654DA" w:rsidRDefault="00D21608" w:rsidP="00F41A3A">
      <w:pPr>
        <w:pStyle w:val="NormalWeb"/>
        <w:spacing w:before="0" w:beforeAutospacing="0" w:after="0" w:afterAutospacing="0"/>
        <w:ind w:firstLine="270"/>
        <w:jc w:val="both"/>
        <w:rPr>
          <w:sz w:val="20"/>
          <w:szCs w:val="20"/>
          <w:lang w:val="ru-RU"/>
        </w:rPr>
      </w:pPr>
      <w:r w:rsidRPr="000654DA">
        <w:rPr>
          <w:sz w:val="20"/>
          <w:szCs w:val="20"/>
          <w:lang w:val="ru-RU"/>
        </w:rPr>
        <w:t>***</w:t>
      </w:r>
    </w:p>
    <w:p w14:paraId="2362F3FD" w14:textId="4CB2661F" w:rsidR="00B67272" w:rsidRPr="00117B28" w:rsidRDefault="00B67272" w:rsidP="00B67272">
      <w:pPr>
        <w:pStyle w:val="NormalWeb"/>
        <w:shd w:val="clear" w:color="auto" w:fill="FFFFFF"/>
        <w:spacing w:before="0" w:beforeAutospacing="0" w:after="0" w:afterAutospacing="0"/>
        <w:ind w:firstLine="270"/>
        <w:rPr>
          <w:b/>
          <w:i/>
          <w:color w:val="000000"/>
          <w:sz w:val="20"/>
          <w:szCs w:val="20"/>
          <w:lang w:val="ru-RU"/>
        </w:rPr>
      </w:pPr>
      <w:r w:rsidRPr="00117B28">
        <w:rPr>
          <w:b/>
          <w:i/>
          <w:color w:val="000000"/>
          <w:sz w:val="20"/>
          <w:szCs w:val="20"/>
        </w:rPr>
        <w:t>Սոնետ</w:t>
      </w:r>
      <w:r w:rsidRPr="00117B28">
        <w:rPr>
          <w:b/>
          <w:i/>
          <w:color w:val="000000"/>
          <w:sz w:val="20"/>
          <w:szCs w:val="20"/>
          <w:lang w:val="ru-RU"/>
        </w:rPr>
        <w:t xml:space="preserve"> 138 </w:t>
      </w:r>
      <w:r w:rsidRPr="00117B28">
        <w:rPr>
          <w:b/>
          <w:i/>
          <w:color w:val="000000"/>
          <w:sz w:val="20"/>
          <w:szCs w:val="20"/>
        </w:rPr>
        <w:t>թարգման՝</w:t>
      </w:r>
      <w:r w:rsidRPr="00117B28">
        <w:rPr>
          <w:b/>
          <w:i/>
          <w:color w:val="000000"/>
          <w:sz w:val="20"/>
          <w:szCs w:val="20"/>
          <w:lang w:val="ru-RU"/>
        </w:rPr>
        <w:t xml:space="preserve"> </w:t>
      </w:r>
      <w:r w:rsidRPr="00117B28">
        <w:rPr>
          <w:b/>
          <w:i/>
          <w:color w:val="000000"/>
          <w:sz w:val="20"/>
          <w:szCs w:val="20"/>
        </w:rPr>
        <w:t>C</w:t>
      </w:r>
      <w:r w:rsidRPr="00117B28">
        <w:rPr>
          <w:b/>
          <w:i/>
          <w:color w:val="000000"/>
          <w:sz w:val="20"/>
          <w:szCs w:val="20"/>
          <w:lang w:val="ru-RU"/>
        </w:rPr>
        <w:t>амуил Маршак</w:t>
      </w:r>
    </w:p>
    <w:p w14:paraId="2636FC4A" w14:textId="77777777" w:rsidR="00B67272" w:rsidRPr="00B67272" w:rsidRDefault="00B67272" w:rsidP="00B67272">
      <w:pPr>
        <w:pStyle w:val="NormalWeb"/>
        <w:shd w:val="clear" w:color="auto" w:fill="FFFFFF"/>
        <w:spacing w:before="0" w:beforeAutospacing="0" w:after="0" w:afterAutospacing="0"/>
        <w:ind w:firstLine="270"/>
        <w:rPr>
          <w:b/>
          <w:color w:val="000000"/>
          <w:sz w:val="20"/>
          <w:szCs w:val="20"/>
          <w:lang w:val="ru-RU"/>
        </w:rPr>
      </w:pPr>
    </w:p>
    <w:p w14:paraId="26797262"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Когда клянешься мне, что вся ты сплошь</w:t>
      </w:r>
    </w:p>
    <w:p w14:paraId="1C25E8BA"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Служить достойна правды образцом,</w:t>
      </w:r>
    </w:p>
    <w:p w14:paraId="755DFA37"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Я верю, хоть и вижу, как ты лжешь,</w:t>
      </w:r>
    </w:p>
    <w:p w14:paraId="3154F73C"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Вообразив меня слепым юнцом.</w:t>
      </w:r>
    </w:p>
    <w:p w14:paraId="239D77F7" w14:textId="77777777" w:rsidR="00B67272" w:rsidRPr="00B67272" w:rsidRDefault="00B67272" w:rsidP="00B67272">
      <w:pPr>
        <w:spacing w:before="120" w:line="288" w:lineRule="auto"/>
        <w:ind w:firstLine="274"/>
        <w:rPr>
          <w:b/>
          <w:color w:val="000000"/>
          <w:sz w:val="20"/>
          <w:szCs w:val="20"/>
          <w:lang w:val="ru-RU"/>
        </w:rPr>
      </w:pPr>
      <w:r w:rsidRPr="00B67272">
        <w:rPr>
          <w:b/>
          <w:color w:val="000000"/>
          <w:sz w:val="20"/>
          <w:szCs w:val="20"/>
          <w:lang w:val="ru-RU"/>
        </w:rPr>
        <w:t>Польщенный тем, что я еще могу</w:t>
      </w:r>
    </w:p>
    <w:p w14:paraId="6B0FF6ED"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Казаться юным правде вопреки,</w:t>
      </w:r>
    </w:p>
    <w:p w14:paraId="5E80C4C7"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Я сам себе в своем тщеславье лгу,</w:t>
      </w:r>
    </w:p>
    <w:p w14:paraId="0D09E8AD"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И оба мы от правды далеки.</w:t>
      </w:r>
    </w:p>
    <w:p w14:paraId="502FFB48" w14:textId="77777777" w:rsidR="00B67272" w:rsidRPr="00B67272" w:rsidRDefault="00B67272" w:rsidP="00B67272">
      <w:pPr>
        <w:spacing w:before="120" w:line="288" w:lineRule="auto"/>
        <w:ind w:firstLine="274"/>
        <w:rPr>
          <w:b/>
          <w:color w:val="000000"/>
          <w:sz w:val="20"/>
          <w:szCs w:val="20"/>
          <w:lang w:val="ru-RU"/>
        </w:rPr>
      </w:pPr>
      <w:r w:rsidRPr="00B67272">
        <w:rPr>
          <w:b/>
          <w:color w:val="000000"/>
          <w:sz w:val="20"/>
          <w:szCs w:val="20"/>
          <w:lang w:val="ru-RU"/>
        </w:rPr>
        <w:t>Не скажешь ты, что солгала мне вновь,</w:t>
      </w:r>
    </w:p>
    <w:p w14:paraId="5BC7C91A"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 xml:space="preserve">И мне признать свой возраст смысла нет. </w:t>
      </w:r>
    </w:p>
    <w:p w14:paraId="1A7AE362"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Доверьем мнимым держится любовь,</w:t>
      </w:r>
    </w:p>
    <w:p w14:paraId="7771E085" w14:textId="77777777" w:rsidR="00B67272" w:rsidRPr="00B67272" w:rsidRDefault="00B67272" w:rsidP="00B67272">
      <w:pPr>
        <w:spacing w:line="288" w:lineRule="auto"/>
        <w:ind w:firstLine="274"/>
        <w:rPr>
          <w:b/>
          <w:color w:val="000000"/>
          <w:sz w:val="20"/>
          <w:szCs w:val="20"/>
          <w:lang w:val="ru-RU"/>
        </w:rPr>
      </w:pPr>
      <w:r w:rsidRPr="00B67272">
        <w:rPr>
          <w:b/>
          <w:color w:val="000000"/>
          <w:sz w:val="20"/>
          <w:szCs w:val="20"/>
          <w:lang w:val="ru-RU"/>
        </w:rPr>
        <w:t>А старость, полюбив, стыдится лет.</w:t>
      </w:r>
    </w:p>
    <w:p w14:paraId="66BF37D0" w14:textId="77777777" w:rsidR="00B67272" w:rsidRPr="00B67272" w:rsidRDefault="00B67272" w:rsidP="00B67272">
      <w:pPr>
        <w:spacing w:before="120" w:line="288" w:lineRule="auto"/>
        <w:ind w:firstLine="274"/>
        <w:rPr>
          <w:b/>
          <w:color w:val="000000"/>
          <w:sz w:val="20"/>
          <w:szCs w:val="20"/>
          <w:lang w:val="ru-RU"/>
        </w:rPr>
      </w:pPr>
      <w:r w:rsidRPr="00B67272">
        <w:rPr>
          <w:b/>
          <w:color w:val="000000"/>
          <w:sz w:val="20"/>
          <w:szCs w:val="20"/>
          <w:lang w:val="ru-RU"/>
        </w:rPr>
        <w:t>Я лгу тебе, ты лжешь невольно мне,</w:t>
      </w:r>
    </w:p>
    <w:p w14:paraId="31158164" w14:textId="77777777" w:rsidR="00E80053" w:rsidRDefault="00B67272" w:rsidP="00DC29F6">
      <w:pPr>
        <w:spacing w:after="120" w:line="288" w:lineRule="auto"/>
        <w:ind w:firstLine="274"/>
        <w:rPr>
          <w:b/>
          <w:color w:val="000000"/>
          <w:sz w:val="20"/>
          <w:szCs w:val="20"/>
          <w:lang w:val="ru-RU"/>
        </w:rPr>
      </w:pPr>
      <w:r w:rsidRPr="00B67272">
        <w:rPr>
          <w:b/>
          <w:color w:val="000000"/>
          <w:sz w:val="20"/>
          <w:szCs w:val="20"/>
          <w:lang w:val="ru-RU"/>
        </w:rPr>
        <w:t>И, кажется, довольны мы вполне!</w:t>
      </w:r>
    </w:p>
    <w:p w14:paraId="7B294E9D" w14:textId="297CBAC3" w:rsidR="00717F3C" w:rsidRPr="00DC29F6" w:rsidRDefault="003968AE" w:rsidP="00DC29F6">
      <w:pPr>
        <w:pStyle w:val="Heading3"/>
        <w:rPr>
          <w:b/>
          <w:sz w:val="22"/>
          <w:szCs w:val="22"/>
          <w:lang w:val="ru-RU"/>
        </w:rPr>
      </w:pPr>
      <w:bookmarkStart w:id="18" w:name="_Toc49342886"/>
      <w:r w:rsidRPr="00DC29F6">
        <w:rPr>
          <w:rFonts w:ascii="Times New Roman" w:hAnsi="Times New Roman"/>
          <w:b/>
          <w:sz w:val="22"/>
          <w:szCs w:val="22"/>
        </w:rPr>
        <w:t>Բուն</w:t>
      </w:r>
      <w:r w:rsidRPr="00DC29F6">
        <w:rPr>
          <w:b/>
          <w:sz w:val="22"/>
          <w:szCs w:val="22"/>
          <w:lang w:val="ru-RU"/>
        </w:rPr>
        <w:t xml:space="preserve"> </w:t>
      </w:r>
      <w:r w:rsidRPr="00DC29F6">
        <w:rPr>
          <w:rFonts w:ascii="Times New Roman" w:hAnsi="Times New Roman"/>
          <w:b/>
          <w:sz w:val="22"/>
          <w:szCs w:val="22"/>
        </w:rPr>
        <w:t>պարականոն</w:t>
      </w:r>
      <w:r w:rsidRPr="00DC29F6">
        <w:rPr>
          <w:b/>
          <w:sz w:val="22"/>
          <w:szCs w:val="22"/>
          <w:lang w:val="ru-RU"/>
        </w:rPr>
        <w:t xml:space="preserve"> </w:t>
      </w:r>
      <w:r w:rsidRPr="00DC29F6">
        <w:rPr>
          <w:rFonts w:ascii="Times New Roman" w:hAnsi="Times New Roman"/>
          <w:b/>
          <w:sz w:val="22"/>
          <w:szCs w:val="22"/>
        </w:rPr>
        <w:t>սոնետները</w:t>
      </w:r>
      <w:bookmarkEnd w:id="18"/>
    </w:p>
    <w:p w14:paraId="4ACB5017" w14:textId="77777777" w:rsidR="00E80053" w:rsidRPr="00967977" w:rsidRDefault="00E80053" w:rsidP="00FC2337">
      <w:pPr>
        <w:pStyle w:val="NormalWeb"/>
        <w:shd w:val="clear" w:color="auto" w:fill="FFFFFF"/>
        <w:spacing w:before="0" w:beforeAutospacing="0" w:after="0" w:afterAutospacing="0" w:line="276" w:lineRule="auto"/>
        <w:ind w:firstLine="270"/>
        <w:jc w:val="both"/>
        <w:rPr>
          <w:sz w:val="20"/>
          <w:szCs w:val="20"/>
          <w:lang w:val="ru-RU"/>
        </w:rPr>
      </w:pPr>
    </w:p>
    <w:p w14:paraId="36221BA6" w14:textId="46EA8A30" w:rsidR="008573A1" w:rsidRPr="00967977" w:rsidRDefault="00863B39"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Այս</w:t>
      </w:r>
      <w:r w:rsidRPr="00967977">
        <w:rPr>
          <w:sz w:val="20"/>
          <w:szCs w:val="20"/>
          <w:lang w:val="ru-RU"/>
        </w:rPr>
        <w:t xml:space="preserve"> </w:t>
      </w:r>
      <w:r>
        <w:rPr>
          <w:sz w:val="20"/>
          <w:szCs w:val="20"/>
        </w:rPr>
        <w:t>պարագրաֆ</w:t>
      </w:r>
      <w:r w:rsidR="00FC2337">
        <w:rPr>
          <w:sz w:val="20"/>
          <w:szCs w:val="20"/>
        </w:rPr>
        <w:t>ը</w:t>
      </w:r>
      <w:r w:rsidR="00FC2337" w:rsidRPr="00967977">
        <w:rPr>
          <w:sz w:val="20"/>
          <w:szCs w:val="20"/>
          <w:lang w:val="ru-RU"/>
        </w:rPr>
        <w:t xml:space="preserve"> </w:t>
      </w:r>
      <w:r w:rsidR="00FC2337">
        <w:rPr>
          <w:sz w:val="20"/>
          <w:szCs w:val="20"/>
        </w:rPr>
        <w:t>գրելիս</w:t>
      </w:r>
      <w:r w:rsidR="00FC2337" w:rsidRPr="00967977">
        <w:rPr>
          <w:sz w:val="20"/>
          <w:szCs w:val="20"/>
          <w:lang w:val="ru-RU"/>
        </w:rPr>
        <w:t xml:space="preserve">, </w:t>
      </w:r>
      <w:r w:rsidR="00FC2337">
        <w:rPr>
          <w:sz w:val="20"/>
          <w:szCs w:val="20"/>
        </w:rPr>
        <w:t>մեծ</w:t>
      </w:r>
      <w:r w:rsidR="00FC2337" w:rsidRPr="00967977">
        <w:rPr>
          <w:sz w:val="20"/>
          <w:szCs w:val="20"/>
          <w:lang w:val="ru-RU"/>
        </w:rPr>
        <w:t xml:space="preserve"> </w:t>
      </w:r>
      <w:r w:rsidR="00FC2337">
        <w:rPr>
          <w:sz w:val="20"/>
          <w:szCs w:val="20"/>
        </w:rPr>
        <w:t>մասամբ</w:t>
      </w:r>
      <w:r w:rsidR="00FC2337" w:rsidRPr="00967977">
        <w:rPr>
          <w:sz w:val="20"/>
          <w:szCs w:val="20"/>
          <w:lang w:val="ru-RU"/>
        </w:rPr>
        <w:t xml:space="preserve">, </w:t>
      </w:r>
      <w:r w:rsidR="00FC2337">
        <w:rPr>
          <w:sz w:val="20"/>
          <w:szCs w:val="20"/>
        </w:rPr>
        <w:t>օգտվել</w:t>
      </w:r>
      <w:r w:rsidR="00FC2337" w:rsidRPr="00967977">
        <w:rPr>
          <w:sz w:val="20"/>
          <w:szCs w:val="20"/>
          <w:lang w:val="ru-RU"/>
        </w:rPr>
        <w:t xml:space="preserve"> </w:t>
      </w:r>
      <w:r w:rsidR="00FC2337">
        <w:rPr>
          <w:sz w:val="20"/>
          <w:szCs w:val="20"/>
        </w:rPr>
        <w:t>եմ</w:t>
      </w:r>
      <w:r w:rsidR="00FC2337" w:rsidRPr="00967977">
        <w:rPr>
          <w:sz w:val="20"/>
          <w:szCs w:val="20"/>
          <w:lang w:val="ru-RU"/>
        </w:rPr>
        <w:t xml:space="preserve"> </w:t>
      </w:r>
      <w:r w:rsidR="00FC2337">
        <w:rPr>
          <w:sz w:val="20"/>
          <w:szCs w:val="20"/>
        </w:rPr>
        <w:t>հետևյալ</w:t>
      </w:r>
      <w:r w:rsidR="00FC2337" w:rsidRPr="00967977">
        <w:rPr>
          <w:sz w:val="20"/>
          <w:szCs w:val="20"/>
          <w:lang w:val="ru-RU"/>
        </w:rPr>
        <w:t xml:space="preserve"> </w:t>
      </w:r>
      <w:r w:rsidR="00FC2337">
        <w:rPr>
          <w:sz w:val="20"/>
          <w:szCs w:val="20"/>
        </w:rPr>
        <w:t>հոդվածից</w:t>
      </w:r>
      <w:r w:rsidR="00FC2337" w:rsidRPr="00967977">
        <w:rPr>
          <w:sz w:val="20"/>
          <w:szCs w:val="20"/>
          <w:lang w:val="ru-RU"/>
        </w:rPr>
        <w:t>. «</w:t>
      </w:r>
      <w:r w:rsidR="00FC2337" w:rsidRPr="00FB32A6">
        <w:rPr>
          <w:rStyle w:val="Emphasis"/>
          <w:i w:val="0"/>
          <w:sz w:val="20"/>
          <w:szCs w:val="20"/>
        </w:rPr>
        <w:t>McNeil</w:t>
      </w:r>
      <w:r w:rsidR="00FC2337" w:rsidRPr="00967977">
        <w:rPr>
          <w:rStyle w:val="st"/>
          <w:i/>
          <w:sz w:val="20"/>
          <w:szCs w:val="20"/>
          <w:lang w:val="ru-RU"/>
        </w:rPr>
        <w:t xml:space="preserve">, </w:t>
      </w:r>
      <w:r w:rsidR="00FC2337" w:rsidRPr="00FB32A6">
        <w:rPr>
          <w:rStyle w:val="Emphasis"/>
          <w:i w:val="0"/>
          <w:sz w:val="20"/>
          <w:szCs w:val="20"/>
        </w:rPr>
        <w:t>Alex</w:t>
      </w:r>
      <w:r w:rsidR="00FC2337" w:rsidRPr="00967977">
        <w:rPr>
          <w:rStyle w:val="Emphasis"/>
          <w:i w:val="0"/>
          <w:sz w:val="20"/>
          <w:szCs w:val="20"/>
          <w:lang w:val="ru-RU"/>
        </w:rPr>
        <w:t>,</w:t>
      </w:r>
      <w:r w:rsidR="00FC2337" w:rsidRPr="00967977">
        <w:rPr>
          <w:rStyle w:val="st"/>
          <w:sz w:val="20"/>
          <w:szCs w:val="20"/>
          <w:lang w:val="ru-RU"/>
        </w:rPr>
        <w:t xml:space="preserve"> "</w:t>
      </w:r>
      <w:r w:rsidR="00FC2337" w:rsidRPr="00FB32A6">
        <w:rPr>
          <w:rStyle w:val="Emphasis"/>
          <w:sz w:val="20"/>
          <w:szCs w:val="20"/>
        </w:rPr>
        <w:t>Shakespeare</w:t>
      </w:r>
      <w:r w:rsidR="00FC2337" w:rsidRPr="00967977">
        <w:rPr>
          <w:rStyle w:val="Emphasis"/>
          <w:sz w:val="20"/>
          <w:szCs w:val="20"/>
          <w:lang w:val="ru-RU"/>
        </w:rPr>
        <w:t>'</w:t>
      </w:r>
      <w:r w:rsidR="00FC2337" w:rsidRPr="00FB32A6">
        <w:rPr>
          <w:rStyle w:val="Emphasis"/>
          <w:sz w:val="20"/>
          <w:szCs w:val="20"/>
        </w:rPr>
        <w:t>s</w:t>
      </w:r>
      <w:r w:rsidR="00FC2337" w:rsidRPr="00967977">
        <w:rPr>
          <w:rStyle w:val="Emphasis"/>
          <w:sz w:val="20"/>
          <w:szCs w:val="20"/>
          <w:lang w:val="ru-RU"/>
        </w:rPr>
        <w:t xml:space="preserve"> </w:t>
      </w:r>
      <w:r w:rsidR="00FC2337" w:rsidRPr="00FB32A6">
        <w:rPr>
          <w:rStyle w:val="Emphasis"/>
          <w:sz w:val="20"/>
          <w:szCs w:val="20"/>
        </w:rPr>
        <w:t>Five</w:t>
      </w:r>
      <w:r w:rsidR="00FC2337" w:rsidRPr="00967977">
        <w:rPr>
          <w:rStyle w:val="st"/>
          <w:sz w:val="20"/>
          <w:szCs w:val="20"/>
          <w:lang w:val="ru-RU"/>
        </w:rPr>
        <w:t xml:space="preserve"> "</w:t>
      </w:r>
      <w:r w:rsidR="00FC2337" w:rsidRPr="00FB32A6">
        <w:rPr>
          <w:rStyle w:val="Emphasis"/>
          <w:sz w:val="20"/>
          <w:szCs w:val="20"/>
        </w:rPr>
        <w:t>Outlier</w:t>
      </w:r>
      <w:r w:rsidR="00FC2337" w:rsidRPr="00967977">
        <w:rPr>
          <w:rStyle w:val="st"/>
          <w:sz w:val="20"/>
          <w:szCs w:val="20"/>
          <w:lang w:val="ru-RU"/>
        </w:rPr>
        <w:t xml:space="preserve">" </w:t>
      </w:r>
      <w:r w:rsidR="00FC2337" w:rsidRPr="00FB32A6">
        <w:rPr>
          <w:rStyle w:val="Emphasis"/>
          <w:sz w:val="20"/>
          <w:szCs w:val="20"/>
        </w:rPr>
        <w:t>Sonnets</w:t>
      </w:r>
      <w:r w:rsidR="00FC2337" w:rsidRPr="00967977">
        <w:rPr>
          <w:rStyle w:val="st"/>
          <w:sz w:val="20"/>
          <w:szCs w:val="20"/>
          <w:lang w:val="ru-RU"/>
        </w:rPr>
        <w:t xml:space="preserve">"; </w:t>
      </w:r>
      <w:r w:rsidR="00FC2337" w:rsidRPr="00FB32A6">
        <w:rPr>
          <w:rFonts w:ascii="ChaparralPro-Italic" w:hAnsi="ChaparralPro-Italic" w:cs="ChaparralPro-Italic"/>
          <w:iCs/>
          <w:color w:val="241F1F"/>
          <w:sz w:val="20"/>
          <w:szCs w:val="20"/>
        </w:rPr>
        <w:t>Brief</w:t>
      </w:r>
      <w:r w:rsidR="00FC2337" w:rsidRPr="00967977">
        <w:rPr>
          <w:rFonts w:ascii="ChaparralPro-Italic" w:hAnsi="ChaparralPro-Italic" w:cs="ChaparralPro-Italic"/>
          <w:iCs/>
          <w:color w:val="241F1F"/>
          <w:sz w:val="20"/>
          <w:szCs w:val="20"/>
          <w:lang w:val="ru-RU"/>
        </w:rPr>
        <w:t xml:space="preserve"> </w:t>
      </w:r>
      <w:r w:rsidR="00FC2337" w:rsidRPr="00FB32A6">
        <w:rPr>
          <w:rFonts w:ascii="ChaparralPro-Italic" w:hAnsi="ChaparralPro-Italic" w:cs="ChaparralPro-Italic"/>
          <w:iCs/>
          <w:color w:val="241F1F"/>
          <w:sz w:val="20"/>
          <w:szCs w:val="20"/>
        </w:rPr>
        <w:t>Chronicles</w:t>
      </w:r>
      <w:r w:rsidR="00FC2337" w:rsidRPr="00967977">
        <w:rPr>
          <w:rFonts w:ascii="ChaparralPro-Italic" w:hAnsi="ChaparralPro-Italic" w:cs="ChaparralPro-Italic"/>
          <w:iCs/>
          <w:color w:val="241F1F"/>
          <w:sz w:val="20"/>
          <w:szCs w:val="20"/>
          <w:lang w:val="ru-RU"/>
        </w:rPr>
        <w:t xml:space="preserve"> </w:t>
      </w:r>
      <w:r w:rsidR="00FC2337" w:rsidRPr="00FB32A6">
        <w:rPr>
          <w:rFonts w:ascii="ChaparralPro-Italic" w:hAnsi="ChaparralPro-Italic" w:cs="ChaparralPro-Italic"/>
          <w:iCs/>
          <w:color w:val="241F1F"/>
          <w:sz w:val="20"/>
          <w:szCs w:val="20"/>
        </w:rPr>
        <w:t>V</w:t>
      </w:r>
      <w:r w:rsidR="00FC2337" w:rsidRPr="00967977">
        <w:rPr>
          <w:rFonts w:ascii="ChaparralPro-Regular" w:hAnsi="ChaparralPro-Regular" w:cs="ChaparralPro-Regular"/>
          <w:color w:val="241F1F"/>
          <w:sz w:val="20"/>
          <w:szCs w:val="20"/>
          <w:lang w:val="ru-RU"/>
        </w:rPr>
        <w:t xml:space="preserve">, </w:t>
      </w:r>
      <w:r w:rsidR="00FC2337" w:rsidRPr="00FB32A6">
        <w:rPr>
          <w:rFonts w:ascii="ChaparralPro-Regular" w:hAnsi="ChaparralPro-Regular" w:cs="ChaparralPro-Regular"/>
          <w:color w:val="241F1F"/>
          <w:sz w:val="20"/>
          <w:szCs w:val="20"/>
        </w:rPr>
        <w:t>pp</w:t>
      </w:r>
      <w:r w:rsidR="00FC2337" w:rsidRPr="00967977">
        <w:rPr>
          <w:rFonts w:ascii="ChaparralPro-Regular" w:hAnsi="ChaparralPro-Regular" w:cs="ChaparralPro-Regular"/>
          <w:color w:val="241F1F"/>
          <w:sz w:val="20"/>
          <w:szCs w:val="20"/>
          <w:lang w:val="ru-RU"/>
        </w:rPr>
        <w:t xml:space="preserve"> </w:t>
      </w:r>
      <w:r w:rsidR="00FC2337" w:rsidRPr="00967977">
        <w:rPr>
          <w:rFonts w:ascii="ChaparralPro-Italic" w:hAnsi="ChaparralPro-Italic" w:cs="ChaparralPro-Italic"/>
          <w:i/>
          <w:iCs/>
          <w:color w:val="241F1F"/>
          <w:sz w:val="20"/>
          <w:szCs w:val="20"/>
          <w:lang w:val="ru-RU"/>
        </w:rPr>
        <w:t>31-45,</w:t>
      </w:r>
      <w:r w:rsidR="00FC2337" w:rsidRPr="00967977">
        <w:rPr>
          <w:rStyle w:val="st"/>
          <w:sz w:val="20"/>
          <w:szCs w:val="20"/>
          <w:lang w:val="ru-RU"/>
        </w:rPr>
        <w:t xml:space="preserve"> 2014</w:t>
      </w:r>
      <w:r w:rsidR="00FC2337" w:rsidRPr="00967977">
        <w:rPr>
          <w:sz w:val="20"/>
          <w:szCs w:val="20"/>
          <w:lang w:val="ru-RU"/>
        </w:rPr>
        <w:t xml:space="preserve">», </w:t>
      </w:r>
      <w:r w:rsidR="00FC2337">
        <w:rPr>
          <w:sz w:val="20"/>
          <w:szCs w:val="20"/>
        </w:rPr>
        <w:t>ինչ</w:t>
      </w:r>
      <w:r w:rsidR="00E83CE9">
        <w:rPr>
          <w:sz w:val="20"/>
          <w:szCs w:val="20"/>
        </w:rPr>
        <w:t>ը</w:t>
      </w:r>
      <w:r w:rsidR="00FC2337" w:rsidRPr="00967977">
        <w:rPr>
          <w:sz w:val="20"/>
          <w:szCs w:val="20"/>
          <w:lang w:val="ru-RU"/>
        </w:rPr>
        <w:t xml:space="preserve"> </w:t>
      </w:r>
      <w:r w:rsidR="00FC2337">
        <w:rPr>
          <w:sz w:val="20"/>
          <w:szCs w:val="20"/>
        </w:rPr>
        <w:t>քաղվածքներ</w:t>
      </w:r>
      <w:r w:rsidR="00FC2337" w:rsidRPr="00967977">
        <w:rPr>
          <w:sz w:val="20"/>
          <w:szCs w:val="20"/>
          <w:lang w:val="ru-RU"/>
        </w:rPr>
        <w:t xml:space="preserve"> </w:t>
      </w:r>
      <w:r w:rsidR="00FC2337">
        <w:rPr>
          <w:sz w:val="20"/>
          <w:szCs w:val="20"/>
        </w:rPr>
        <w:t>է</w:t>
      </w:r>
      <w:r w:rsidR="00FC2337" w:rsidRPr="00967977">
        <w:rPr>
          <w:sz w:val="20"/>
          <w:szCs w:val="20"/>
          <w:lang w:val="ru-RU"/>
        </w:rPr>
        <w:t xml:space="preserve"> </w:t>
      </w:r>
      <w:r w:rsidR="00FC2337">
        <w:rPr>
          <w:sz w:val="20"/>
          <w:szCs w:val="20"/>
        </w:rPr>
        <w:t>բերում</w:t>
      </w:r>
      <w:r w:rsidR="00FC2337" w:rsidRPr="00967977">
        <w:rPr>
          <w:sz w:val="20"/>
          <w:szCs w:val="20"/>
          <w:lang w:val="ru-RU"/>
        </w:rPr>
        <w:t xml:space="preserve"> </w:t>
      </w:r>
      <w:r w:rsidR="00E83CE9">
        <w:rPr>
          <w:sz w:val="20"/>
          <w:szCs w:val="20"/>
        </w:rPr>
        <w:t>նաև</w:t>
      </w:r>
      <w:r w:rsidR="00E83CE9" w:rsidRPr="00967977">
        <w:rPr>
          <w:sz w:val="20"/>
          <w:szCs w:val="20"/>
          <w:lang w:val="ru-RU"/>
        </w:rPr>
        <w:t xml:space="preserve"> </w:t>
      </w:r>
      <w:r w:rsidR="00FC2337">
        <w:rPr>
          <w:sz w:val="20"/>
          <w:szCs w:val="20"/>
        </w:rPr>
        <w:t>անգլիացի</w:t>
      </w:r>
      <w:r w:rsidR="00FC2337" w:rsidRPr="00967977">
        <w:rPr>
          <w:sz w:val="20"/>
          <w:szCs w:val="20"/>
          <w:lang w:val="ru-RU"/>
        </w:rPr>
        <w:t xml:space="preserve"> </w:t>
      </w:r>
      <w:r w:rsidR="00FC2337">
        <w:rPr>
          <w:sz w:val="20"/>
          <w:szCs w:val="20"/>
        </w:rPr>
        <w:t>այլ</w:t>
      </w:r>
      <w:r w:rsidR="00FC2337" w:rsidRPr="00967977">
        <w:rPr>
          <w:sz w:val="20"/>
          <w:szCs w:val="20"/>
          <w:lang w:val="ru-RU"/>
        </w:rPr>
        <w:t xml:space="preserve"> </w:t>
      </w:r>
      <w:r w:rsidR="00FC2337">
        <w:rPr>
          <w:sz w:val="20"/>
          <w:szCs w:val="20"/>
        </w:rPr>
        <w:t>նշանավոր</w:t>
      </w:r>
      <w:r w:rsidR="00FC2337" w:rsidRPr="00967977">
        <w:rPr>
          <w:sz w:val="20"/>
          <w:szCs w:val="20"/>
          <w:lang w:val="ru-RU"/>
        </w:rPr>
        <w:t xml:space="preserve"> </w:t>
      </w:r>
      <w:r w:rsidR="00FC2337">
        <w:rPr>
          <w:sz w:val="20"/>
          <w:szCs w:val="20"/>
        </w:rPr>
        <w:t>շեքսպիրագետների</w:t>
      </w:r>
      <w:r w:rsidR="00FC2337" w:rsidRPr="00967977">
        <w:rPr>
          <w:sz w:val="20"/>
          <w:szCs w:val="20"/>
          <w:lang w:val="ru-RU"/>
        </w:rPr>
        <w:t xml:space="preserve"> </w:t>
      </w:r>
      <w:r w:rsidR="00FC2337">
        <w:rPr>
          <w:sz w:val="20"/>
          <w:szCs w:val="20"/>
        </w:rPr>
        <w:t>քննություն</w:t>
      </w:r>
      <w:r w:rsidR="00E83CE9" w:rsidRPr="00967977">
        <w:rPr>
          <w:sz w:val="20"/>
          <w:szCs w:val="20"/>
          <w:lang w:val="ru-RU"/>
        </w:rPr>
        <w:softHyphen/>
      </w:r>
      <w:r w:rsidR="00FC2337">
        <w:rPr>
          <w:sz w:val="20"/>
          <w:szCs w:val="20"/>
        </w:rPr>
        <w:t>ներ</w:t>
      </w:r>
      <w:r w:rsidR="005A13E3">
        <w:rPr>
          <w:sz w:val="20"/>
          <w:szCs w:val="20"/>
        </w:rPr>
        <w:t>ից</w:t>
      </w:r>
      <w:r w:rsidR="00D50C8B">
        <w:rPr>
          <w:sz w:val="20"/>
          <w:szCs w:val="20"/>
        </w:rPr>
        <w:t>՝</w:t>
      </w:r>
      <w:r w:rsidR="00D50C8B" w:rsidRPr="00967977">
        <w:rPr>
          <w:sz w:val="20"/>
          <w:szCs w:val="20"/>
          <w:lang w:val="ru-RU"/>
        </w:rPr>
        <w:t xml:space="preserve"> </w:t>
      </w:r>
      <w:r w:rsidR="00D50C8B">
        <w:rPr>
          <w:sz w:val="20"/>
          <w:szCs w:val="20"/>
        </w:rPr>
        <w:t>այս</w:t>
      </w:r>
      <w:r w:rsidR="00FC2337" w:rsidRPr="00967977">
        <w:rPr>
          <w:sz w:val="20"/>
          <w:szCs w:val="20"/>
          <w:lang w:val="ru-RU"/>
        </w:rPr>
        <w:t xml:space="preserve"> </w:t>
      </w:r>
      <w:r w:rsidR="00FC2337">
        <w:rPr>
          <w:sz w:val="20"/>
          <w:szCs w:val="20"/>
        </w:rPr>
        <w:t>պարականոն</w:t>
      </w:r>
      <w:r w:rsidR="00FC2337" w:rsidRPr="00967977">
        <w:rPr>
          <w:sz w:val="20"/>
          <w:szCs w:val="20"/>
          <w:lang w:val="ru-RU"/>
        </w:rPr>
        <w:t xml:space="preserve"> </w:t>
      </w:r>
      <w:r w:rsidR="00FC2337">
        <w:rPr>
          <w:sz w:val="20"/>
          <w:szCs w:val="20"/>
        </w:rPr>
        <w:t>սոնետների</w:t>
      </w:r>
      <w:r w:rsidR="00FC2337" w:rsidRPr="00967977">
        <w:rPr>
          <w:sz w:val="20"/>
          <w:szCs w:val="20"/>
          <w:lang w:val="ru-RU"/>
        </w:rPr>
        <w:t xml:space="preserve"> </w:t>
      </w:r>
      <w:r w:rsidR="00FC2337">
        <w:rPr>
          <w:sz w:val="20"/>
          <w:szCs w:val="20"/>
        </w:rPr>
        <w:t>վերաբերյալ</w:t>
      </w:r>
      <w:r w:rsidR="00FC2337" w:rsidRPr="00967977">
        <w:rPr>
          <w:sz w:val="20"/>
          <w:szCs w:val="20"/>
          <w:lang w:val="ru-RU"/>
        </w:rPr>
        <w:t>:</w:t>
      </w:r>
    </w:p>
    <w:p w14:paraId="56D07798" w14:textId="24C1F6D5" w:rsidR="00062777" w:rsidRPr="00967977" w:rsidRDefault="00DC29F6"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Շեքսպիրի</w:t>
      </w:r>
      <w:r w:rsidRPr="00967977">
        <w:rPr>
          <w:sz w:val="20"/>
          <w:szCs w:val="20"/>
          <w:lang w:val="ru-RU"/>
        </w:rPr>
        <w:t xml:space="preserve"> </w:t>
      </w:r>
      <w:r>
        <w:rPr>
          <w:sz w:val="20"/>
          <w:szCs w:val="20"/>
        </w:rPr>
        <w:t>սոնետներից</w:t>
      </w:r>
      <w:r w:rsidRPr="00967977">
        <w:rPr>
          <w:sz w:val="20"/>
          <w:szCs w:val="20"/>
          <w:lang w:val="ru-RU"/>
        </w:rPr>
        <w:t xml:space="preserve"> </w:t>
      </w:r>
      <w:r>
        <w:rPr>
          <w:sz w:val="20"/>
          <w:szCs w:val="20"/>
        </w:rPr>
        <w:t>պարականոն</w:t>
      </w:r>
      <w:r w:rsidRPr="00967977">
        <w:rPr>
          <w:sz w:val="20"/>
          <w:szCs w:val="20"/>
          <w:lang w:val="ru-RU"/>
        </w:rPr>
        <w:t xml:space="preserve"> </w:t>
      </w:r>
      <w:r>
        <w:rPr>
          <w:sz w:val="20"/>
          <w:szCs w:val="20"/>
        </w:rPr>
        <w:t>են</w:t>
      </w:r>
      <w:r w:rsidRPr="00967977">
        <w:rPr>
          <w:sz w:val="20"/>
          <w:szCs w:val="20"/>
          <w:lang w:val="ru-RU"/>
        </w:rPr>
        <w:t xml:space="preserve"> </w:t>
      </w:r>
      <w:r>
        <w:rPr>
          <w:sz w:val="20"/>
          <w:szCs w:val="20"/>
        </w:rPr>
        <w:t>համարվում՝</w:t>
      </w:r>
      <w:r w:rsidRPr="00967977">
        <w:rPr>
          <w:sz w:val="20"/>
          <w:szCs w:val="20"/>
          <w:lang w:val="ru-RU"/>
        </w:rPr>
        <w:t xml:space="preserve"> 99-</w:t>
      </w:r>
      <w:r>
        <w:rPr>
          <w:sz w:val="20"/>
          <w:szCs w:val="20"/>
        </w:rPr>
        <w:t>րդը</w:t>
      </w:r>
      <w:r w:rsidRPr="00967977">
        <w:rPr>
          <w:sz w:val="20"/>
          <w:szCs w:val="20"/>
          <w:lang w:val="ru-RU"/>
        </w:rPr>
        <w:t>, 126-</w:t>
      </w:r>
      <w:r>
        <w:rPr>
          <w:sz w:val="20"/>
          <w:szCs w:val="20"/>
        </w:rPr>
        <w:t>րդը</w:t>
      </w:r>
      <w:r w:rsidRPr="00967977">
        <w:rPr>
          <w:sz w:val="20"/>
          <w:szCs w:val="20"/>
          <w:lang w:val="ru-RU"/>
        </w:rPr>
        <w:t xml:space="preserve"> 145-</w:t>
      </w:r>
      <w:r>
        <w:rPr>
          <w:sz w:val="20"/>
          <w:szCs w:val="20"/>
        </w:rPr>
        <w:t>րդը</w:t>
      </w:r>
      <w:r w:rsidRPr="00967977">
        <w:rPr>
          <w:sz w:val="20"/>
          <w:szCs w:val="20"/>
          <w:lang w:val="ru-RU"/>
        </w:rPr>
        <w:t>, 153-</w:t>
      </w:r>
      <w:r>
        <w:rPr>
          <w:sz w:val="20"/>
          <w:szCs w:val="20"/>
        </w:rPr>
        <w:t>րդն</w:t>
      </w:r>
      <w:r w:rsidRPr="00967977">
        <w:rPr>
          <w:sz w:val="20"/>
          <w:szCs w:val="20"/>
          <w:lang w:val="ru-RU"/>
        </w:rPr>
        <w:t xml:space="preserve"> </w:t>
      </w:r>
      <w:r>
        <w:rPr>
          <w:sz w:val="20"/>
          <w:szCs w:val="20"/>
        </w:rPr>
        <w:t>ու</w:t>
      </w:r>
      <w:r w:rsidRPr="00967977">
        <w:rPr>
          <w:sz w:val="20"/>
          <w:szCs w:val="20"/>
          <w:lang w:val="ru-RU"/>
        </w:rPr>
        <w:t xml:space="preserve"> 154-</w:t>
      </w:r>
      <w:r>
        <w:rPr>
          <w:sz w:val="20"/>
          <w:szCs w:val="20"/>
        </w:rPr>
        <w:t>րդը</w:t>
      </w:r>
      <w:r w:rsidRPr="00967977">
        <w:rPr>
          <w:sz w:val="20"/>
          <w:szCs w:val="20"/>
          <w:lang w:val="ru-RU"/>
        </w:rPr>
        <w:t>:</w:t>
      </w:r>
    </w:p>
    <w:p w14:paraId="40271176" w14:textId="6024C81A" w:rsidR="00DC29F6" w:rsidRPr="00E0410A" w:rsidRDefault="00DC29F6"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Սրանցից</w:t>
      </w:r>
      <w:r w:rsidRPr="00E0410A">
        <w:rPr>
          <w:sz w:val="20"/>
          <w:szCs w:val="20"/>
          <w:lang w:val="ru-RU"/>
        </w:rPr>
        <w:t xml:space="preserve"> 99-</w:t>
      </w:r>
      <w:r>
        <w:rPr>
          <w:sz w:val="20"/>
          <w:szCs w:val="20"/>
        </w:rPr>
        <w:t>րդը</w:t>
      </w:r>
      <w:r w:rsidRPr="00E0410A">
        <w:rPr>
          <w:sz w:val="20"/>
          <w:szCs w:val="20"/>
          <w:lang w:val="ru-RU"/>
        </w:rPr>
        <w:t xml:space="preserve"> </w:t>
      </w:r>
      <w:r w:rsidR="00974B93">
        <w:rPr>
          <w:sz w:val="20"/>
          <w:szCs w:val="20"/>
        </w:rPr>
        <w:t>ավանդական</w:t>
      </w:r>
      <w:r w:rsidR="00974B93" w:rsidRPr="00E0410A">
        <w:rPr>
          <w:sz w:val="20"/>
          <w:szCs w:val="20"/>
          <w:lang w:val="ru-RU"/>
        </w:rPr>
        <w:t xml:space="preserve"> 14 </w:t>
      </w:r>
      <w:r w:rsidR="00974B93">
        <w:rPr>
          <w:sz w:val="20"/>
          <w:szCs w:val="20"/>
        </w:rPr>
        <w:t>տողի</w:t>
      </w:r>
      <w:r w:rsidR="00974B93" w:rsidRPr="00974B93">
        <w:rPr>
          <w:sz w:val="20"/>
          <w:szCs w:val="20"/>
          <w:lang w:val="ru-RU"/>
        </w:rPr>
        <w:t xml:space="preserve"> </w:t>
      </w:r>
      <w:r w:rsidR="00974B93">
        <w:rPr>
          <w:sz w:val="20"/>
          <w:szCs w:val="20"/>
        </w:rPr>
        <w:t>փոխարեն</w:t>
      </w:r>
      <w:r w:rsidR="00974B93" w:rsidRPr="00974B93">
        <w:rPr>
          <w:sz w:val="20"/>
          <w:szCs w:val="20"/>
          <w:lang w:val="ru-RU"/>
        </w:rPr>
        <w:t xml:space="preserve"> </w:t>
      </w:r>
      <w:r>
        <w:rPr>
          <w:sz w:val="20"/>
          <w:szCs w:val="20"/>
        </w:rPr>
        <w:t>ունի</w:t>
      </w:r>
      <w:r w:rsidRPr="00E0410A">
        <w:rPr>
          <w:sz w:val="20"/>
          <w:szCs w:val="20"/>
          <w:lang w:val="ru-RU"/>
        </w:rPr>
        <w:t xml:space="preserve"> 15 </w:t>
      </w:r>
      <w:r>
        <w:rPr>
          <w:sz w:val="20"/>
          <w:szCs w:val="20"/>
        </w:rPr>
        <w:t>տող</w:t>
      </w:r>
      <w:r w:rsidRPr="00E0410A">
        <w:rPr>
          <w:sz w:val="20"/>
          <w:szCs w:val="20"/>
          <w:lang w:val="ru-RU"/>
        </w:rPr>
        <w:t xml:space="preserve">, </w:t>
      </w:r>
      <w:r w:rsidR="00974B93">
        <w:rPr>
          <w:sz w:val="20"/>
          <w:szCs w:val="20"/>
        </w:rPr>
        <w:t>այս</w:t>
      </w:r>
      <w:r w:rsidR="002F19FB" w:rsidRPr="00E0410A">
        <w:rPr>
          <w:sz w:val="20"/>
          <w:szCs w:val="20"/>
          <w:lang w:val="ru-RU"/>
        </w:rPr>
        <w:t xml:space="preserve"> </w:t>
      </w:r>
      <w:r>
        <w:rPr>
          <w:sz w:val="20"/>
          <w:szCs w:val="20"/>
        </w:rPr>
        <w:t>սոնետի</w:t>
      </w:r>
      <w:r w:rsidRPr="00E0410A">
        <w:rPr>
          <w:sz w:val="20"/>
          <w:szCs w:val="20"/>
          <w:lang w:val="ru-RU"/>
        </w:rPr>
        <w:t xml:space="preserve"> </w:t>
      </w:r>
      <w:r>
        <w:rPr>
          <w:sz w:val="20"/>
          <w:szCs w:val="20"/>
        </w:rPr>
        <w:t>առա</w:t>
      </w:r>
      <w:r w:rsidR="002F19FB" w:rsidRPr="00E0410A">
        <w:rPr>
          <w:sz w:val="20"/>
          <w:szCs w:val="20"/>
          <w:lang w:val="ru-RU"/>
        </w:rPr>
        <w:softHyphen/>
      </w:r>
      <w:r>
        <w:rPr>
          <w:sz w:val="20"/>
          <w:szCs w:val="20"/>
        </w:rPr>
        <w:t>ջին</w:t>
      </w:r>
      <w:r w:rsidRPr="00E0410A">
        <w:rPr>
          <w:sz w:val="20"/>
          <w:szCs w:val="20"/>
          <w:lang w:val="ru-RU"/>
        </w:rPr>
        <w:t xml:space="preserve"> </w:t>
      </w:r>
      <w:r>
        <w:rPr>
          <w:sz w:val="20"/>
          <w:szCs w:val="20"/>
        </w:rPr>
        <w:t>տունը</w:t>
      </w:r>
      <w:r w:rsidRPr="00E0410A">
        <w:rPr>
          <w:sz w:val="20"/>
          <w:szCs w:val="20"/>
          <w:lang w:val="ru-RU"/>
        </w:rPr>
        <w:t xml:space="preserve"> 5 </w:t>
      </w:r>
      <w:r>
        <w:rPr>
          <w:sz w:val="20"/>
          <w:szCs w:val="20"/>
        </w:rPr>
        <w:t>տողանոց</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Շեքսպիրագետները</w:t>
      </w:r>
      <w:r w:rsidRPr="00E0410A">
        <w:rPr>
          <w:sz w:val="20"/>
          <w:szCs w:val="20"/>
          <w:lang w:val="ru-RU"/>
        </w:rPr>
        <w:t xml:space="preserve"> </w:t>
      </w:r>
      <w:r>
        <w:rPr>
          <w:sz w:val="20"/>
          <w:szCs w:val="20"/>
        </w:rPr>
        <w:t>սա</w:t>
      </w:r>
      <w:r w:rsidRPr="00E0410A">
        <w:rPr>
          <w:sz w:val="20"/>
          <w:szCs w:val="20"/>
          <w:lang w:val="ru-RU"/>
        </w:rPr>
        <w:t xml:space="preserve"> </w:t>
      </w:r>
      <w:r>
        <w:rPr>
          <w:sz w:val="20"/>
          <w:szCs w:val="20"/>
        </w:rPr>
        <w:t>զանազան</w:t>
      </w:r>
      <w:r w:rsidRPr="00E0410A">
        <w:rPr>
          <w:sz w:val="20"/>
          <w:szCs w:val="20"/>
          <w:lang w:val="ru-RU"/>
        </w:rPr>
        <w:t xml:space="preserve"> </w:t>
      </w:r>
      <w:r>
        <w:rPr>
          <w:sz w:val="20"/>
          <w:szCs w:val="20"/>
        </w:rPr>
        <w:t>կերպ</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բացատրում</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ոմանք</w:t>
      </w:r>
      <w:r w:rsidRPr="00E0410A">
        <w:rPr>
          <w:sz w:val="20"/>
          <w:szCs w:val="20"/>
          <w:lang w:val="ru-RU"/>
        </w:rPr>
        <w:t xml:space="preserve"> </w:t>
      </w:r>
      <w:r>
        <w:rPr>
          <w:sz w:val="20"/>
          <w:szCs w:val="20"/>
        </w:rPr>
        <w:lastRenderedPageBreak/>
        <w:t>կարծում</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պարականոն</w:t>
      </w:r>
      <w:r w:rsidRPr="00E0410A">
        <w:rPr>
          <w:sz w:val="20"/>
          <w:szCs w:val="20"/>
          <w:lang w:val="ru-RU"/>
        </w:rPr>
        <w:t xml:space="preserve"> </w:t>
      </w:r>
      <w:r>
        <w:rPr>
          <w:sz w:val="20"/>
          <w:szCs w:val="20"/>
        </w:rPr>
        <w:t>սոնետների</w:t>
      </w:r>
      <w:r w:rsidRPr="00E0410A">
        <w:rPr>
          <w:sz w:val="20"/>
          <w:szCs w:val="20"/>
          <w:lang w:val="ru-RU"/>
        </w:rPr>
        <w:t xml:space="preserve"> </w:t>
      </w:r>
      <w:r>
        <w:rPr>
          <w:sz w:val="20"/>
          <w:szCs w:val="20"/>
        </w:rPr>
        <w:t>հեղինակը</w:t>
      </w:r>
      <w:r w:rsidRPr="00E0410A">
        <w:rPr>
          <w:sz w:val="20"/>
          <w:szCs w:val="20"/>
          <w:lang w:val="ru-RU"/>
        </w:rPr>
        <w:t xml:space="preserve"> </w:t>
      </w:r>
      <w:r>
        <w:rPr>
          <w:sz w:val="20"/>
          <w:szCs w:val="20"/>
        </w:rPr>
        <w:t>գու</w:t>
      </w:r>
      <w:r w:rsidR="002F19FB">
        <w:rPr>
          <w:sz w:val="20"/>
          <w:szCs w:val="20"/>
        </w:rPr>
        <w:t>ց</w:t>
      </w:r>
      <w:r>
        <w:rPr>
          <w:sz w:val="20"/>
          <w:szCs w:val="20"/>
        </w:rPr>
        <w:t>ե</w:t>
      </w:r>
      <w:r w:rsidRPr="00E0410A">
        <w:rPr>
          <w:sz w:val="20"/>
          <w:szCs w:val="20"/>
          <w:lang w:val="ru-RU"/>
        </w:rPr>
        <w:t xml:space="preserve"> </w:t>
      </w:r>
      <w:r>
        <w:rPr>
          <w:sz w:val="20"/>
          <w:szCs w:val="20"/>
        </w:rPr>
        <w:t>Շեքսպիրը</w:t>
      </w:r>
      <w:r w:rsidRPr="00E0410A">
        <w:rPr>
          <w:sz w:val="20"/>
          <w:szCs w:val="20"/>
          <w:lang w:val="ru-RU"/>
        </w:rPr>
        <w:t xml:space="preserve"> </w:t>
      </w:r>
      <w:r>
        <w:rPr>
          <w:sz w:val="20"/>
          <w:szCs w:val="20"/>
        </w:rPr>
        <w:t>չի</w:t>
      </w:r>
      <w:r w:rsidRPr="00E0410A">
        <w:rPr>
          <w:sz w:val="20"/>
          <w:szCs w:val="20"/>
          <w:lang w:val="ru-RU"/>
        </w:rPr>
        <w:t xml:space="preserve">, </w:t>
      </w:r>
      <w:r>
        <w:rPr>
          <w:sz w:val="20"/>
          <w:szCs w:val="20"/>
        </w:rPr>
        <w:t>բայց</w:t>
      </w:r>
      <w:r w:rsidRPr="00E0410A">
        <w:rPr>
          <w:sz w:val="20"/>
          <w:szCs w:val="20"/>
          <w:lang w:val="ru-RU"/>
        </w:rPr>
        <w:t xml:space="preserve"> </w:t>
      </w:r>
      <w:r>
        <w:rPr>
          <w:sz w:val="20"/>
          <w:szCs w:val="20"/>
        </w:rPr>
        <w:t>շեքսպի</w:t>
      </w:r>
      <w:r w:rsidR="00117B28" w:rsidRPr="00117B28">
        <w:rPr>
          <w:sz w:val="20"/>
          <w:szCs w:val="20"/>
          <w:lang w:val="ru-RU"/>
        </w:rPr>
        <w:softHyphen/>
      </w:r>
      <w:r>
        <w:rPr>
          <w:sz w:val="20"/>
          <w:szCs w:val="20"/>
        </w:rPr>
        <w:t>րագետների</w:t>
      </w:r>
      <w:r w:rsidRPr="00E0410A">
        <w:rPr>
          <w:sz w:val="20"/>
          <w:szCs w:val="20"/>
          <w:lang w:val="ru-RU"/>
        </w:rPr>
        <w:t xml:space="preserve"> </w:t>
      </w:r>
      <w:r>
        <w:rPr>
          <w:sz w:val="20"/>
          <w:szCs w:val="20"/>
        </w:rPr>
        <w:t>մեծամասնությունը</w:t>
      </w:r>
      <w:r w:rsidRPr="00E0410A">
        <w:rPr>
          <w:sz w:val="20"/>
          <w:szCs w:val="20"/>
          <w:lang w:val="ru-RU"/>
        </w:rPr>
        <w:t xml:space="preserve">, </w:t>
      </w:r>
      <w:r>
        <w:rPr>
          <w:sz w:val="20"/>
          <w:szCs w:val="20"/>
        </w:rPr>
        <w:t>այնուամենայնիվ</w:t>
      </w:r>
      <w:r w:rsidRPr="00E0410A">
        <w:rPr>
          <w:sz w:val="20"/>
          <w:szCs w:val="20"/>
          <w:lang w:val="ru-RU"/>
        </w:rPr>
        <w:t xml:space="preserve">, </w:t>
      </w:r>
      <w:r>
        <w:rPr>
          <w:sz w:val="20"/>
          <w:szCs w:val="20"/>
        </w:rPr>
        <w:t>այս</w:t>
      </w:r>
      <w:r w:rsidRPr="00E0410A">
        <w:rPr>
          <w:sz w:val="20"/>
          <w:szCs w:val="20"/>
          <w:lang w:val="ru-RU"/>
        </w:rPr>
        <w:t xml:space="preserve"> </w:t>
      </w:r>
      <w:r>
        <w:rPr>
          <w:sz w:val="20"/>
          <w:szCs w:val="20"/>
        </w:rPr>
        <w:t>ենթադրությունը</w:t>
      </w:r>
      <w:r w:rsidRPr="00E0410A">
        <w:rPr>
          <w:sz w:val="20"/>
          <w:szCs w:val="20"/>
          <w:lang w:val="ru-RU"/>
        </w:rPr>
        <w:t xml:space="preserve"> </w:t>
      </w:r>
      <w:r>
        <w:rPr>
          <w:sz w:val="20"/>
          <w:szCs w:val="20"/>
        </w:rPr>
        <w:t>ան</w:t>
      </w:r>
      <w:r w:rsidR="00974B93" w:rsidRPr="00974B93">
        <w:rPr>
          <w:sz w:val="20"/>
          <w:szCs w:val="20"/>
          <w:lang w:val="ru-RU"/>
        </w:rPr>
        <w:softHyphen/>
      </w:r>
      <w:r>
        <w:rPr>
          <w:sz w:val="20"/>
          <w:szCs w:val="20"/>
        </w:rPr>
        <w:t>հիմն</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հա</w:t>
      </w:r>
      <w:r w:rsidR="00117B28" w:rsidRPr="00117B28">
        <w:rPr>
          <w:sz w:val="20"/>
          <w:szCs w:val="20"/>
          <w:lang w:val="ru-RU"/>
        </w:rPr>
        <w:softHyphen/>
      </w:r>
      <w:r>
        <w:rPr>
          <w:sz w:val="20"/>
          <w:szCs w:val="20"/>
        </w:rPr>
        <w:t>մարում</w:t>
      </w:r>
      <w:r w:rsidRPr="00E0410A">
        <w:rPr>
          <w:sz w:val="20"/>
          <w:szCs w:val="20"/>
          <w:lang w:val="ru-RU"/>
        </w:rPr>
        <w:t>:</w:t>
      </w:r>
    </w:p>
    <w:p w14:paraId="3ACCAF30" w14:textId="0E9D0375" w:rsidR="002F19FB" w:rsidRPr="00E0410A" w:rsidRDefault="00DC29F6"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Իմ</w:t>
      </w:r>
      <w:r w:rsidRPr="00E0410A">
        <w:rPr>
          <w:sz w:val="20"/>
          <w:szCs w:val="20"/>
          <w:lang w:val="ru-RU"/>
        </w:rPr>
        <w:t xml:space="preserve"> </w:t>
      </w:r>
      <w:r>
        <w:rPr>
          <w:sz w:val="20"/>
          <w:szCs w:val="20"/>
        </w:rPr>
        <w:t>կարծիքով</w:t>
      </w:r>
      <w:r w:rsidRPr="00E0410A">
        <w:rPr>
          <w:sz w:val="20"/>
          <w:szCs w:val="20"/>
          <w:lang w:val="ru-RU"/>
        </w:rPr>
        <w:t xml:space="preserve">, </w:t>
      </w:r>
      <w:r>
        <w:rPr>
          <w:sz w:val="20"/>
          <w:szCs w:val="20"/>
        </w:rPr>
        <w:t>այս</w:t>
      </w:r>
      <w:r w:rsidRPr="00E0410A">
        <w:rPr>
          <w:sz w:val="20"/>
          <w:szCs w:val="20"/>
          <w:lang w:val="ru-RU"/>
        </w:rPr>
        <w:t xml:space="preserve"> </w:t>
      </w:r>
      <w:r>
        <w:rPr>
          <w:sz w:val="20"/>
          <w:szCs w:val="20"/>
        </w:rPr>
        <w:t>սոնետի</w:t>
      </w:r>
      <w:r w:rsidRPr="00E0410A">
        <w:rPr>
          <w:sz w:val="20"/>
          <w:szCs w:val="20"/>
          <w:lang w:val="ru-RU"/>
        </w:rPr>
        <w:t xml:space="preserve"> </w:t>
      </w:r>
      <w:r>
        <w:rPr>
          <w:sz w:val="20"/>
          <w:szCs w:val="20"/>
        </w:rPr>
        <w:t>ավել</w:t>
      </w:r>
      <w:r w:rsidRPr="00E0410A">
        <w:rPr>
          <w:sz w:val="20"/>
          <w:szCs w:val="20"/>
          <w:lang w:val="ru-RU"/>
        </w:rPr>
        <w:t xml:space="preserve"> </w:t>
      </w:r>
      <w:r>
        <w:rPr>
          <w:sz w:val="20"/>
          <w:szCs w:val="20"/>
        </w:rPr>
        <w:t>տողը</w:t>
      </w:r>
      <w:r w:rsidRPr="00E0410A">
        <w:rPr>
          <w:sz w:val="20"/>
          <w:szCs w:val="20"/>
          <w:lang w:val="ru-RU"/>
        </w:rPr>
        <w:t xml:space="preserve"> </w:t>
      </w:r>
      <w:r>
        <w:rPr>
          <w:sz w:val="20"/>
          <w:szCs w:val="20"/>
        </w:rPr>
        <w:t>բացատրվում</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այն</w:t>
      </w:r>
      <w:r w:rsidRPr="00E0410A">
        <w:rPr>
          <w:sz w:val="20"/>
          <w:szCs w:val="20"/>
          <w:lang w:val="ru-RU"/>
        </w:rPr>
        <w:t xml:space="preserve"> </w:t>
      </w:r>
      <w:r>
        <w:rPr>
          <w:sz w:val="20"/>
          <w:szCs w:val="20"/>
        </w:rPr>
        <w:t>հանագամանքով</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Շեքս</w:t>
      </w:r>
      <w:r w:rsidR="00117B28" w:rsidRPr="00117B28">
        <w:rPr>
          <w:sz w:val="20"/>
          <w:szCs w:val="20"/>
          <w:lang w:val="ru-RU"/>
        </w:rPr>
        <w:softHyphen/>
      </w:r>
      <w:r>
        <w:rPr>
          <w:sz w:val="20"/>
          <w:szCs w:val="20"/>
        </w:rPr>
        <w:t>պիրը</w:t>
      </w:r>
      <w:r w:rsidRPr="00E0410A">
        <w:rPr>
          <w:sz w:val="20"/>
          <w:szCs w:val="20"/>
          <w:lang w:val="ru-RU"/>
        </w:rPr>
        <w:t xml:space="preserve">, </w:t>
      </w:r>
      <w:r>
        <w:rPr>
          <w:sz w:val="20"/>
          <w:szCs w:val="20"/>
        </w:rPr>
        <w:t>սոնետը</w:t>
      </w:r>
      <w:r w:rsidRPr="00E0410A">
        <w:rPr>
          <w:sz w:val="20"/>
          <w:szCs w:val="20"/>
          <w:lang w:val="ru-RU"/>
        </w:rPr>
        <w:t xml:space="preserve"> </w:t>
      </w:r>
      <w:r>
        <w:rPr>
          <w:sz w:val="20"/>
          <w:szCs w:val="20"/>
        </w:rPr>
        <w:t>գրելիս</w:t>
      </w:r>
      <w:r w:rsidRPr="00E0410A">
        <w:rPr>
          <w:sz w:val="20"/>
          <w:szCs w:val="20"/>
          <w:lang w:val="ru-RU"/>
        </w:rPr>
        <w:t xml:space="preserve">, </w:t>
      </w:r>
      <w:r>
        <w:rPr>
          <w:sz w:val="20"/>
          <w:szCs w:val="20"/>
        </w:rPr>
        <w:t>առաջին</w:t>
      </w:r>
      <w:r w:rsidRPr="00E0410A">
        <w:rPr>
          <w:sz w:val="20"/>
          <w:szCs w:val="20"/>
          <w:lang w:val="ru-RU"/>
        </w:rPr>
        <w:t xml:space="preserve"> </w:t>
      </w:r>
      <w:r>
        <w:rPr>
          <w:sz w:val="20"/>
          <w:szCs w:val="20"/>
        </w:rPr>
        <w:t>տան</w:t>
      </w:r>
      <w:r w:rsidRPr="00E0410A">
        <w:rPr>
          <w:sz w:val="20"/>
          <w:szCs w:val="20"/>
          <w:lang w:val="ru-RU"/>
        </w:rPr>
        <w:t xml:space="preserve"> </w:t>
      </w:r>
      <w:r>
        <w:rPr>
          <w:sz w:val="20"/>
          <w:szCs w:val="20"/>
        </w:rPr>
        <w:t>բոլոր</w:t>
      </w:r>
      <w:r w:rsidRPr="00E0410A">
        <w:rPr>
          <w:sz w:val="20"/>
          <w:szCs w:val="20"/>
          <w:lang w:val="ru-RU"/>
        </w:rPr>
        <w:t xml:space="preserve"> </w:t>
      </w:r>
      <w:r>
        <w:rPr>
          <w:sz w:val="20"/>
          <w:szCs w:val="20"/>
        </w:rPr>
        <w:t>տողերն</w:t>
      </w:r>
      <w:r w:rsidRPr="00E0410A">
        <w:rPr>
          <w:sz w:val="20"/>
          <w:szCs w:val="20"/>
          <w:lang w:val="ru-RU"/>
        </w:rPr>
        <w:t xml:space="preserve"> </w:t>
      </w:r>
      <w:r>
        <w:rPr>
          <w:sz w:val="20"/>
          <w:szCs w:val="20"/>
        </w:rPr>
        <w:t>էլ</w:t>
      </w:r>
      <w:r w:rsidRPr="00E0410A">
        <w:rPr>
          <w:sz w:val="20"/>
          <w:szCs w:val="20"/>
          <w:lang w:val="ru-RU"/>
        </w:rPr>
        <w:t xml:space="preserve"> </w:t>
      </w:r>
      <w:r>
        <w:rPr>
          <w:sz w:val="20"/>
          <w:szCs w:val="20"/>
        </w:rPr>
        <w:t>այնքան</w:t>
      </w:r>
      <w:r w:rsidRPr="00E0410A">
        <w:rPr>
          <w:sz w:val="20"/>
          <w:szCs w:val="20"/>
          <w:lang w:val="ru-RU"/>
        </w:rPr>
        <w:t xml:space="preserve"> </w:t>
      </w:r>
      <w:r>
        <w:rPr>
          <w:sz w:val="20"/>
          <w:szCs w:val="20"/>
        </w:rPr>
        <w:t>հաջող</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համարել</w:t>
      </w:r>
      <w:r w:rsidR="002F19FB" w:rsidRPr="00E0410A">
        <w:rPr>
          <w:sz w:val="20"/>
          <w:szCs w:val="20"/>
          <w:lang w:val="ru-RU"/>
        </w:rPr>
        <w:t xml:space="preserve">, </w:t>
      </w:r>
      <w:r w:rsidR="002F19FB">
        <w:rPr>
          <w:sz w:val="20"/>
          <w:szCs w:val="20"/>
        </w:rPr>
        <w:t>որ</w:t>
      </w:r>
      <w:r w:rsidR="002F19FB" w:rsidRPr="00E0410A">
        <w:rPr>
          <w:sz w:val="20"/>
          <w:szCs w:val="20"/>
          <w:lang w:val="ru-RU"/>
        </w:rPr>
        <w:t xml:space="preserve"> </w:t>
      </w:r>
      <w:r w:rsidR="002F19FB">
        <w:rPr>
          <w:sz w:val="20"/>
          <w:szCs w:val="20"/>
        </w:rPr>
        <w:t>ուղղակի</w:t>
      </w:r>
      <w:r w:rsidR="002F19FB" w:rsidRPr="00E0410A">
        <w:rPr>
          <w:sz w:val="20"/>
          <w:szCs w:val="20"/>
          <w:lang w:val="ru-RU"/>
        </w:rPr>
        <w:t xml:space="preserve"> </w:t>
      </w:r>
      <w:r w:rsidR="002F19FB">
        <w:rPr>
          <w:sz w:val="20"/>
          <w:szCs w:val="20"/>
        </w:rPr>
        <w:t>ափսոսացել</w:t>
      </w:r>
      <w:r w:rsidR="002F19FB" w:rsidRPr="00E0410A">
        <w:rPr>
          <w:sz w:val="20"/>
          <w:szCs w:val="20"/>
          <w:lang w:val="ru-RU"/>
        </w:rPr>
        <w:t xml:space="preserve"> </w:t>
      </w:r>
      <w:r w:rsidR="002F19FB">
        <w:rPr>
          <w:sz w:val="20"/>
          <w:szCs w:val="20"/>
        </w:rPr>
        <w:t>է</w:t>
      </w:r>
      <w:r w:rsidR="002F19FB" w:rsidRPr="00E0410A">
        <w:rPr>
          <w:sz w:val="20"/>
          <w:szCs w:val="20"/>
          <w:lang w:val="ru-RU"/>
        </w:rPr>
        <w:t xml:space="preserve"> </w:t>
      </w:r>
      <w:r w:rsidR="002F19FB">
        <w:rPr>
          <w:sz w:val="20"/>
          <w:szCs w:val="20"/>
        </w:rPr>
        <w:t>սրանցից</w:t>
      </w:r>
      <w:r w:rsidR="002F19FB" w:rsidRPr="00E0410A">
        <w:rPr>
          <w:sz w:val="20"/>
          <w:szCs w:val="20"/>
          <w:lang w:val="ru-RU"/>
        </w:rPr>
        <w:t xml:space="preserve"> </w:t>
      </w:r>
      <w:r w:rsidR="002F19FB">
        <w:rPr>
          <w:sz w:val="20"/>
          <w:szCs w:val="20"/>
        </w:rPr>
        <w:t>որևէ</w:t>
      </w:r>
      <w:r w:rsidR="002F19FB" w:rsidRPr="00E0410A">
        <w:rPr>
          <w:sz w:val="20"/>
          <w:szCs w:val="20"/>
          <w:lang w:val="ru-RU"/>
        </w:rPr>
        <w:t xml:space="preserve"> </w:t>
      </w:r>
      <w:r w:rsidR="002F19FB">
        <w:rPr>
          <w:sz w:val="20"/>
          <w:szCs w:val="20"/>
        </w:rPr>
        <w:t>մեկը</w:t>
      </w:r>
      <w:r w:rsidR="002F19FB" w:rsidRPr="00E0410A">
        <w:rPr>
          <w:sz w:val="20"/>
          <w:szCs w:val="20"/>
          <w:lang w:val="ru-RU"/>
        </w:rPr>
        <w:t xml:space="preserve"> </w:t>
      </w:r>
      <w:r w:rsidR="002F19FB">
        <w:rPr>
          <w:sz w:val="20"/>
          <w:szCs w:val="20"/>
        </w:rPr>
        <w:t>կրճատի</w:t>
      </w:r>
      <w:r w:rsidR="002F19FB" w:rsidRPr="00E0410A">
        <w:rPr>
          <w:sz w:val="20"/>
          <w:szCs w:val="20"/>
          <w:lang w:val="ru-RU"/>
        </w:rPr>
        <w:t xml:space="preserve">: </w:t>
      </w:r>
    </w:p>
    <w:p w14:paraId="443BC7BE" w14:textId="389A5E38" w:rsidR="002F19FB" w:rsidRPr="00E0410A" w:rsidRDefault="002F19FB"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Ոտանավոր</w:t>
      </w:r>
      <w:r w:rsidRPr="00E0410A">
        <w:rPr>
          <w:sz w:val="20"/>
          <w:szCs w:val="20"/>
          <w:lang w:val="ru-RU"/>
        </w:rPr>
        <w:t xml:space="preserve"> </w:t>
      </w:r>
      <w:r>
        <w:rPr>
          <w:sz w:val="20"/>
          <w:szCs w:val="20"/>
        </w:rPr>
        <w:t>գրելուց</w:t>
      </w:r>
      <w:r w:rsidRPr="00E0410A">
        <w:rPr>
          <w:sz w:val="20"/>
          <w:szCs w:val="20"/>
          <w:lang w:val="ru-RU"/>
        </w:rPr>
        <w:t xml:space="preserve"> </w:t>
      </w:r>
      <w:r>
        <w:rPr>
          <w:sz w:val="20"/>
          <w:szCs w:val="20"/>
        </w:rPr>
        <w:t>սա</w:t>
      </w:r>
      <w:r w:rsidRPr="00E0410A">
        <w:rPr>
          <w:sz w:val="20"/>
          <w:szCs w:val="20"/>
          <w:lang w:val="ru-RU"/>
        </w:rPr>
        <w:t xml:space="preserve"> </w:t>
      </w:r>
      <w:r>
        <w:rPr>
          <w:sz w:val="20"/>
          <w:szCs w:val="20"/>
        </w:rPr>
        <w:t>հաճախ</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պատահում</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միայն</w:t>
      </w:r>
      <w:r w:rsidRPr="00E0410A">
        <w:rPr>
          <w:sz w:val="20"/>
          <w:szCs w:val="20"/>
          <w:lang w:val="ru-RU"/>
        </w:rPr>
        <w:t xml:space="preserve"> </w:t>
      </w:r>
      <w:r>
        <w:rPr>
          <w:sz w:val="20"/>
          <w:szCs w:val="20"/>
        </w:rPr>
        <w:t>գերազանց</w:t>
      </w:r>
      <w:r w:rsidRPr="00E0410A">
        <w:rPr>
          <w:sz w:val="20"/>
          <w:szCs w:val="20"/>
          <w:lang w:val="ru-RU"/>
        </w:rPr>
        <w:t xml:space="preserve"> </w:t>
      </w:r>
      <w:r>
        <w:rPr>
          <w:sz w:val="20"/>
          <w:szCs w:val="20"/>
        </w:rPr>
        <w:t>պոետներն</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նման</w:t>
      </w:r>
      <w:r w:rsidRPr="00E0410A">
        <w:rPr>
          <w:sz w:val="20"/>
          <w:szCs w:val="20"/>
          <w:lang w:val="ru-RU"/>
        </w:rPr>
        <w:t xml:space="preserve"> </w:t>
      </w:r>
      <w:r>
        <w:rPr>
          <w:sz w:val="20"/>
          <w:szCs w:val="20"/>
        </w:rPr>
        <w:t>տողերը</w:t>
      </w:r>
      <w:r w:rsidRPr="00E0410A">
        <w:rPr>
          <w:sz w:val="20"/>
          <w:szCs w:val="20"/>
          <w:lang w:val="ru-RU"/>
        </w:rPr>
        <w:t xml:space="preserve"> </w:t>
      </w:r>
      <w:r>
        <w:rPr>
          <w:sz w:val="20"/>
          <w:szCs w:val="20"/>
        </w:rPr>
        <w:t>չեն</w:t>
      </w:r>
      <w:r w:rsidRPr="00E0410A">
        <w:rPr>
          <w:sz w:val="20"/>
          <w:szCs w:val="20"/>
          <w:lang w:val="ru-RU"/>
        </w:rPr>
        <w:t xml:space="preserve"> </w:t>
      </w:r>
      <w:r>
        <w:rPr>
          <w:sz w:val="20"/>
          <w:szCs w:val="20"/>
        </w:rPr>
        <w:t>ափսոսում</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դեն</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շպրտում</w:t>
      </w:r>
      <w:r w:rsidRPr="00E0410A">
        <w:rPr>
          <w:sz w:val="20"/>
          <w:szCs w:val="20"/>
          <w:lang w:val="ru-RU"/>
        </w:rPr>
        <w:t xml:space="preserve">, </w:t>
      </w:r>
      <w:r w:rsidR="00D50C8B">
        <w:rPr>
          <w:sz w:val="20"/>
          <w:szCs w:val="20"/>
        </w:rPr>
        <w:t>կամ</w:t>
      </w:r>
      <w:r w:rsidRPr="00E0410A">
        <w:rPr>
          <w:sz w:val="20"/>
          <w:szCs w:val="20"/>
          <w:lang w:val="ru-RU"/>
        </w:rPr>
        <w:t xml:space="preserve"> </w:t>
      </w:r>
      <w:r>
        <w:rPr>
          <w:sz w:val="20"/>
          <w:szCs w:val="20"/>
        </w:rPr>
        <w:t>չարչարվում</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գտնում</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հար</w:t>
      </w:r>
      <w:r w:rsidR="00117B28" w:rsidRPr="00117B28">
        <w:rPr>
          <w:sz w:val="20"/>
          <w:szCs w:val="20"/>
          <w:lang w:val="ru-RU"/>
        </w:rPr>
        <w:softHyphen/>
      </w:r>
      <w:r>
        <w:rPr>
          <w:sz w:val="20"/>
          <w:szCs w:val="20"/>
        </w:rPr>
        <w:t>կավոր</w:t>
      </w:r>
      <w:r w:rsidRPr="00E0410A">
        <w:rPr>
          <w:sz w:val="20"/>
          <w:szCs w:val="20"/>
          <w:lang w:val="ru-RU"/>
        </w:rPr>
        <w:t xml:space="preserve"> </w:t>
      </w:r>
      <w:r>
        <w:rPr>
          <w:sz w:val="20"/>
          <w:szCs w:val="20"/>
        </w:rPr>
        <w:t>տողը</w:t>
      </w:r>
      <w:r w:rsidRPr="00E0410A">
        <w:rPr>
          <w:sz w:val="20"/>
          <w:szCs w:val="20"/>
          <w:lang w:val="ru-RU"/>
        </w:rPr>
        <w:t xml:space="preserve">: </w:t>
      </w:r>
    </w:p>
    <w:p w14:paraId="384392FC" w14:textId="2ED8870F" w:rsidR="00DC29F6" w:rsidRPr="00E0410A" w:rsidRDefault="002F19FB"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Հայտնի</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օրինակ</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Թումանյանի</w:t>
      </w:r>
      <w:r w:rsidRPr="00E0410A">
        <w:rPr>
          <w:sz w:val="20"/>
          <w:szCs w:val="20"/>
          <w:lang w:val="ru-RU"/>
        </w:rPr>
        <w:t xml:space="preserve"> «</w:t>
      </w:r>
      <w:r>
        <w:rPr>
          <w:sz w:val="20"/>
          <w:szCs w:val="20"/>
        </w:rPr>
        <w:t>Անուշ</w:t>
      </w:r>
      <w:r w:rsidRPr="00E0410A">
        <w:rPr>
          <w:sz w:val="20"/>
          <w:szCs w:val="20"/>
          <w:lang w:val="ru-RU"/>
        </w:rPr>
        <w:t>»-</w:t>
      </w:r>
      <w:r>
        <w:rPr>
          <w:sz w:val="20"/>
          <w:szCs w:val="20"/>
        </w:rPr>
        <w:t>ի</w:t>
      </w:r>
      <w:r w:rsidRPr="00E0410A">
        <w:rPr>
          <w:sz w:val="20"/>
          <w:szCs w:val="20"/>
          <w:lang w:val="ru-RU"/>
        </w:rPr>
        <w:t xml:space="preserve"> </w:t>
      </w:r>
      <w:r>
        <w:rPr>
          <w:sz w:val="20"/>
          <w:szCs w:val="20"/>
        </w:rPr>
        <w:t>հրատարակությունից</w:t>
      </w:r>
      <w:r w:rsidRPr="00E0410A">
        <w:rPr>
          <w:sz w:val="20"/>
          <w:szCs w:val="20"/>
          <w:lang w:val="ru-RU"/>
        </w:rPr>
        <w:t xml:space="preserve"> </w:t>
      </w:r>
      <w:r>
        <w:rPr>
          <w:sz w:val="20"/>
          <w:szCs w:val="20"/>
        </w:rPr>
        <w:t>հետո</w:t>
      </w:r>
      <w:r w:rsidRPr="00E0410A">
        <w:rPr>
          <w:sz w:val="20"/>
          <w:szCs w:val="20"/>
          <w:lang w:val="ru-RU"/>
        </w:rPr>
        <w:t xml:space="preserve">, </w:t>
      </w:r>
      <w:r>
        <w:rPr>
          <w:sz w:val="20"/>
          <w:szCs w:val="20"/>
        </w:rPr>
        <w:t>երբ</w:t>
      </w:r>
      <w:r w:rsidRPr="00E0410A">
        <w:rPr>
          <w:sz w:val="20"/>
          <w:szCs w:val="20"/>
          <w:lang w:val="ru-RU"/>
        </w:rPr>
        <w:t xml:space="preserve"> </w:t>
      </w:r>
      <w:r>
        <w:rPr>
          <w:sz w:val="20"/>
          <w:szCs w:val="20"/>
        </w:rPr>
        <w:t>Մանուկ</w:t>
      </w:r>
      <w:r w:rsidRPr="00E0410A">
        <w:rPr>
          <w:sz w:val="20"/>
          <w:szCs w:val="20"/>
          <w:lang w:val="ru-RU"/>
        </w:rPr>
        <w:t xml:space="preserve"> </w:t>
      </w:r>
      <w:r>
        <w:rPr>
          <w:sz w:val="20"/>
          <w:szCs w:val="20"/>
        </w:rPr>
        <w:t>Աբեղյանը</w:t>
      </w:r>
      <w:r w:rsidRPr="00E0410A">
        <w:rPr>
          <w:sz w:val="20"/>
          <w:szCs w:val="20"/>
          <w:lang w:val="ru-RU"/>
        </w:rPr>
        <w:t xml:space="preserve"> </w:t>
      </w:r>
      <w:r>
        <w:rPr>
          <w:sz w:val="20"/>
          <w:szCs w:val="20"/>
        </w:rPr>
        <w:t>այս</w:t>
      </w:r>
      <w:r w:rsidRPr="00E0410A">
        <w:rPr>
          <w:sz w:val="20"/>
          <w:szCs w:val="20"/>
          <w:lang w:val="ru-RU"/>
        </w:rPr>
        <w:t xml:space="preserve"> </w:t>
      </w:r>
      <w:r>
        <w:rPr>
          <w:sz w:val="20"/>
          <w:szCs w:val="20"/>
        </w:rPr>
        <w:t>պոեմը</w:t>
      </w:r>
      <w:r w:rsidRPr="00E0410A">
        <w:rPr>
          <w:sz w:val="20"/>
          <w:szCs w:val="20"/>
          <w:lang w:val="ru-RU"/>
        </w:rPr>
        <w:t xml:space="preserve"> </w:t>
      </w:r>
      <w:r>
        <w:rPr>
          <w:sz w:val="20"/>
          <w:szCs w:val="20"/>
        </w:rPr>
        <w:t>դրվատելուց</w:t>
      </w:r>
      <w:r w:rsidRPr="00E0410A">
        <w:rPr>
          <w:sz w:val="20"/>
          <w:szCs w:val="20"/>
          <w:lang w:val="ru-RU"/>
        </w:rPr>
        <w:t xml:space="preserve"> </w:t>
      </w:r>
      <w:r>
        <w:rPr>
          <w:sz w:val="20"/>
          <w:szCs w:val="20"/>
        </w:rPr>
        <w:t>հետո</w:t>
      </w:r>
      <w:r w:rsidRPr="00E0410A">
        <w:rPr>
          <w:sz w:val="20"/>
          <w:szCs w:val="20"/>
          <w:lang w:val="ru-RU"/>
        </w:rPr>
        <w:t xml:space="preserve"> </w:t>
      </w:r>
      <w:r>
        <w:rPr>
          <w:sz w:val="20"/>
          <w:szCs w:val="20"/>
        </w:rPr>
        <w:t>նաև</w:t>
      </w:r>
      <w:r w:rsidRPr="00E0410A">
        <w:rPr>
          <w:sz w:val="20"/>
          <w:szCs w:val="20"/>
          <w:lang w:val="ru-RU"/>
        </w:rPr>
        <w:t xml:space="preserve"> </w:t>
      </w:r>
      <w:r>
        <w:rPr>
          <w:sz w:val="20"/>
          <w:szCs w:val="20"/>
        </w:rPr>
        <w:t>քննադատեց</w:t>
      </w:r>
      <w:r w:rsidRPr="00E0410A">
        <w:rPr>
          <w:sz w:val="20"/>
          <w:szCs w:val="20"/>
          <w:lang w:val="ru-RU"/>
        </w:rPr>
        <w:t xml:space="preserve"> </w:t>
      </w:r>
      <w:r>
        <w:rPr>
          <w:sz w:val="20"/>
          <w:szCs w:val="20"/>
        </w:rPr>
        <w:t>սրա</w:t>
      </w:r>
      <w:r w:rsidRPr="00E0410A">
        <w:rPr>
          <w:sz w:val="20"/>
          <w:szCs w:val="20"/>
          <w:lang w:val="ru-RU"/>
        </w:rPr>
        <w:t xml:space="preserve"> </w:t>
      </w:r>
      <w:r>
        <w:rPr>
          <w:sz w:val="20"/>
          <w:szCs w:val="20"/>
        </w:rPr>
        <w:t>թույլ</w:t>
      </w:r>
      <w:r w:rsidRPr="00E0410A">
        <w:rPr>
          <w:sz w:val="20"/>
          <w:szCs w:val="20"/>
          <w:lang w:val="ru-RU"/>
        </w:rPr>
        <w:t xml:space="preserve"> </w:t>
      </w:r>
      <w:r>
        <w:rPr>
          <w:sz w:val="20"/>
          <w:szCs w:val="20"/>
        </w:rPr>
        <w:t>կողմերը</w:t>
      </w:r>
      <w:r w:rsidRPr="00E0410A">
        <w:rPr>
          <w:sz w:val="20"/>
          <w:szCs w:val="20"/>
          <w:lang w:val="ru-RU"/>
        </w:rPr>
        <w:t xml:space="preserve">, </w:t>
      </w:r>
      <w:r>
        <w:rPr>
          <w:sz w:val="20"/>
          <w:szCs w:val="20"/>
        </w:rPr>
        <w:t>Թումանյանը</w:t>
      </w:r>
      <w:r w:rsidRPr="00E0410A">
        <w:rPr>
          <w:sz w:val="20"/>
          <w:szCs w:val="20"/>
          <w:lang w:val="ru-RU"/>
        </w:rPr>
        <w:t xml:space="preserve"> </w:t>
      </w:r>
      <w:r w:rsidR="00974B93">
        <w:rPr>
          <w:sz w:val="20"/>
          <w:szCs w:val="20"/>
        </w:rPr>
        <w:t>անցավ</w:t>
      </w:r>
      <w:r w:rsidRPr="00E0410A">
        <w:rPr>
          <w:sz w:val="20"/>
          <w:szCs w:val="20"/>
          <w:lang w:val="ru-RU"/>
        </w:rPr>
        <w:t xml:space="preserve"> </w:t>
      </w:r>
      <w:r>
        <w:rPr>
          <w:sz w:val="20"/>
          <w:szCs w:val="20"/>
        </w:rPr>
        <w:t>պոեմը</w:t>
      </w:r>
      <w:r w:rsidRPr="00E0410A">
        <w:rPr>
          <w:sz w:val="20"/>
          <w:szCs w:val="20"/>
          <w:lang w:val="ru-RU"/>
        </w:rPr>
        <w:t xml:space="preserve"> </w:t>
      </w:r>
      <w:r>
        <w:rPr>
          <w:sz w:val="20"/>
          <w:szCs w:val="20"/>
        </w:rPr>
        <w:t>մշակելու</w:t>
      </w:r>
      <w:r w:rsidR="00974B93">
        <w:rPr>
          <w:sz w:val="20"/>
          <w:szCs w:val="20"/>
        </w:rPr>
        <w:t>ն</w:t>
      </w:r>
      <w:r w:rsidRPr="00E0410A">
        <w:rPr>
          <w:sz w:val="20"/>
          <w:szCs w:val="20"/>
          <w:lang w:val="ru-RU"/>
        </w:rPr>
        <w:t xml:space="preserve"> (</w:t>
      </w:r>
      <w:r>
        <w:rPr>
          <w:sz w:val="20"/>
          <w:szCs w:val="20"/>
        </w:rPr>
        <w:t>առաջին</w:t>
      </w:r>
      <w:r w:rsidRPr="00E0410A">
        <w:rPr>
          <w:sz w:val="20"/>
          <w:szCs w:val="20"/>
          <w:lang w:val="ru-RU"/>
        </w:rPr>
        <w:t xml:space="preserve"> </w:t>
      </w:r>
      <w:r>
        <w:rPr>
          <w:sz w:val="20"/>
          <w:szCs w:val="20"/>
        </w:rPr>
        <w:t>հերթին</w:t>
      </w:r>
      <w:r w:rsidRPr="00E0410A">
        <w:rPr>
          <w:sz w:val="20"/>
          <w:szCs w:val="20"/>
          <w:lang w:val="ru-RU"/>
        </w:rPr>
        <w:t xml:space="preserve"> «</w:t>
      </w:r>
      <w:r>
        <w:rPr>
          <w:sz w:val="20"/>
          <w:szCs w:val="20"/>
        </w:rPr>
        <w:t>գրական</w:t>
      </w:r>
      <w:r w:rsidRPr="00E0410A">
        <w:rPr>
          <w:sz w:val="20"/>
          <w:szCs w:val="20"/>
          <w:lang w:val="ru-RU"/>
        </w:rPr>
        <w:t xml:space="preserve">» </w:t>
      </w:r>
      <w:r>
        <w:rPr>
          <w:sz w:val="20"/>
          <w:szCs w:val="20"/>
        </w:rPr>
        <w:t>բառերը</w:t>
      </w:r>
      <w:r w:rsidRPr="00E0410A">
        <w:rPr>
          <w:sz w:val="20"/>
          <w:szCs w:val="20"/>
          <w:lang w:val="ru-RU"/>
        </w:rPr>
        <w:t xml:space="preserve"> </w:t>
      </w:r>
      <w:r>
        <w:rPr>
          <w:sz w:val="20"/>
          <w:szCs w:val="20"/>
        </w:rPr>
        <w:t>փոխարի</w:t>
      </w:r>
      <w:r w:rsidR="00974B93" w:rsidRPr="00974B93">
        <w:rPr>
          <w:sz w:val="20"/>
          <w:szCs w:val="20"/>
          <w:lang w:val="ru-RU"/>
        </w:rPr>
        <w:softHyphen/>
      </w:r>
      <w:r>
        <w:rPr>
          <w:sz w:val="20"/>
          <w:szCs w:val="20"/>
        </w:rPr>
        <w:t>նելով</w:t>
      </w:r>
      <w:r w:rsidRPr="00E0410A">
        <w:rPr>
          <w:sz w:val="20"/>
          <w:szCs w:val="20"/>
          <w:lang w:val="ru-RU"/>
        </w:rPr>
        <w:t xml:space="preserve"> </w:t>
      </w:r>
      <w:r>
        <w:rPr>
          <w:sz w:val="20"/>
          <w:szCs w:val="20"/>
        </w:rPr>
        <w:t>Երևանի</w:t>
      </w:r>
      <w:r w:rsidRPr="00E0410A">
        <w:rPr>
          <w:sz w:val="20"/>
          <w:szCs w:val="20"/>
          <w:lang w:val="ru-RU"/>
        </w:rPr>
        <w:t xml:space="preserve"> </w:t>
      </w:r>
      <w:r>
        <w:rPr>
          <w:sz w:val="20"/>
          <w:szCs w:val="20"/>
        </w:rPr>
        <w:t>բարբառի</w:t>
      </w:r>
      <w:r w:rsidRPr="00E0410A">
        <w:rPr>
          <w:sz w:val="20"/>
          <w:szCs w:val="20"/>
          <w:lang w:val="ru-RU"/>
        </w:rPr>
        <w:t xml:space="preserve"> </w:t>
      </w:r>
      <w:r>
        <w:rPr>
          <w:sz w:val="20"/>
          <w:szCs w:val="20"/>
        </w:rPr>
        <w:t>պարզ</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բոլորին</w:t>
      </w:r>
      <w:r w:rsidRPr="00E0410A">
        <w:rPr>
          <w:sz w:val="20"/>
          <w:szCs w:val="20"/>
          <w:lang w:val="ru-RU"/>
        </w:rPr>
        <w:t xml:space="preserve"> </w:t>
      </w:r>
      <w:r>
        <w:rPr>
          <w:sz w:val="20"/>
          <w:szCs w:val="20"/>
        </w:rPr>
        <w:t>հասկանալի</w:t>
      </w:r>
      <w:r w:rsidRPr="00E0410A">
        <w:rPr>
          <w:sz w:val="20"/>
          <w:szCs w:val="20"/>
          <w:lang w:val="ru-RU"/>
        </w:rPr>
        <w:t xml:space="preserve"> </w:t>
      </w:r>
      <w:r>
        <w:rPr>
          <w:sz w:val="20"/>
          <w:szCs w:val="20"/>
        </w:rPr>
        <w:t>բառերով</w:t>
      </w:r>
      <w:r w:rsidRPr="00E0410A">
        <w:rPr>
          <w:sz w:val="20"/>
          <w:szCs w:val="20"/>
          <w:lang w:val="ru-RU"/>
        </w:rPr>
        <w:t xml:space="preserve">), </w:t>
      </w:r>
      <w:r w:rsidR="00974B93">
        <w:rPr>
          <w:sz w:val="20"/>
          <w:szCs w:val="20"/>
        </w:rPr>
        <w:t>ու</w:t>
      </w:r>
      <w:r w:rsidR="00974B93" w:rsidRPr="00974B93">
        <w:rPr>
          <w:sz w:val="20"/>
          <w:szCs w:val="20"/>
          <w:lang w:val="ru-RU"/>
        </w:rPr>
        <w:t xml:space="preserve"> </w:t>
      </w:r>
      <w:r w:rsidR="00D50C8B" w:rsidRPr="00E0410A">
        <w:rPr>
          <w:sz w:val="20"/>
          <w:szCs w:val="20"/>
          <w:lang w:val="ru-RU"/>
        </w:rPr>
        <w:t>«</w:t>
      </w:r>
      <w:r w:rsidR="00D50C8B">
        <w:rPr>
          <w:sz w:val="20"/>
          <w:szCs w:val="20"/>
        </w:rPr>
        <w:t>Անուշ</w:t>
      </w:r>
      <w:r w:rsidR="00D50C8B" w:rsidRPr="00E0410A">
        <w:rPr>
          <w:sz w:val="20"/>
          <w:szCs w:val="20"/>
          <w:lang w:val="ru-RU"/>
        </w:rPr>
        <w:t>»-</w:t>
      </w:r>
      <w:r w:rsidR="00D50C8B">
        <w:rPr>
          <w:sz w:val="20"/>
          <w:szCs w:val="20"/>
        </w:rPr>
        <w:t>ի</w:t>
      </w:r>
      <w:r w:rsidR="00D50C8B" w:rsidRPr="00E0410A">
        <w:rPr>
          <w:sz w:val="20"/>
          <w:szCs w:val="20"/>
          <w:lang w:val="ru-RU"/>
        </w:rPr>
        <w:t xml:space="preserve"> </w:t>
      </w:r>
      <w:r>
        <w:rPr>
          <w:sz w:val="20"/>
          <w:szCs w:val="20"/>
        </w:rPr>
        <w:t>իր</w:t>
      </w:r>
      <w:r w:rsidRPr="00E0410A">
        <w:rPr>
          <w:sz w:val="20"/>
          <w:szCs w:val="20"/>
          <w:lang w:val="ru-RU"/>
        </w:rPr>
        <w:t xml:space="preserve"> </w:t>
      </w:r>
      <w:r>
        <w:rPr>
          <w:sz w:val="20"/>
          <w:szCs w:val="20"/>
        </w:rPr>
        <w:t>այս</w:t>
      </w:r>
      <w:r w:rsidRPr="00E0410A">
        <w:rPr>
          <w:sz w:val="20"/>
          <w:szCs w:val="20"/>
          <w:lang w:val="ru-RU"/>
        </w:rPr>
        <w:t xml:space="preserve"> </w:t>
      </w:r>
      <w:r>
        <w:rPr>
          <w:sz w:val="20"/>
          <w:szCs w:val="20"/>
        </w:rPr>
        <w:t>մշակությունը</w:t>
      </w:r>
      <w:r w:rsidRPr="00E0410A">
        <w:rPr>
          <w:sz w:val="20"/>
          <w:szCs w:val="20"/>
          <w:lang w:val="ru-RU"/>
        </w:rPr>
        <w:t xml:space="preserve"> </w:t>
      </w:r>
      <w:r>
        <w:rPr>
          <w:sz w:val="20"/>
          <w:szCs w:val="20"/>
        </w:rPr>
        <w:t>ավարտե</w:t>
      </w:r>
      <w:r w:rsidR="00974B93">
        <w:rPr>
          <w:sz w:val="20"/>
          <w:szCs w:val="20"/>
        </w:rPr>
        <w:t>ց</w:t>
      </w:r>
      <w:r w:rsidRPr="00E0410A">
        <w:rPr>
          <w:sz w:val="20"/>
          <w:szCs w:val="20"/>
          <w:lang w:val="ru-RU"/>
        </w:rPr>
        <w:t xml:space="preserve"> 16 </w:t>
      </w:r>
      <w:r>
        <w:rPr>
          <w:sz w:val="20"/>
          <w:szCs w:val="20"/>
        </w:rPr>
        <w:t>տարի</w:t>
      </w:r>
      <w:r w:rsidRPr="00E0410A">
        <w:rPr>
          <w:sz w:val="20"/>
          <w:szCs w:val="20"/>
          <w:lang w:val="ru-RU"/>
        </w:rPr>
        <w:t xml:space="preserve"> </w:t>
      </w:r>
      <w:r>
        <w:rPr>
          <w:sz w:val="20"/>
          <w:szCs w:val="20"/>
        </w:rPr>
        <w:t>հետո</w:t>
      </w:r>
      <w:r w:rsidRPr="00E0410A">
        <w:rPr>
          <w:sz w:val="20"/>
          <w:szCs w:val="20"/>
          <w:lang w:val="ru-RU"/>
        </w:rPr>
        <w:t xml:space="preserve"> </w:t>
      </w:r>
      <w:r>
        <w:rPr>
          <w:sz w:val="20"/>
          <w:szCs w:val="20"/>
        </w:rPr>
        <w:t>միայն</w:t>
      </w:r>
      <w:r w:rsidRPr="00E0410A">
        <w:rPr>
          <w:sz w:val="20"/>
          <w:szCs w:val="20"/>
          <w:lang w:val="ru-RU"/>
        </w:rPr>
        <w:t xml:space="preserve">: </w:t>
      </w:r>
    </w:p>
    <w:p w14:paraId="4599D614" w14:textId="5F3A4644" w:rsidR="002F19FB" w:rsidRPr="00E0410A" w:rsidRDefault="002F19FB"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Հնարավոր</w:t>
      </w:r>
      <w:r w:rsidRPr="00E0410A">
        <w:rPr>
          <w:sz w:val="20"/>
          <w:szCs w:val="20"/>
          <w:lang w:val="ru-RU"/>
        </w:rPr>
        <w:t xml:space="preserve"> </w:t>
      </w:r>
      <w:r>
        <w:rPr>
          <w:sz w:val="20"/>
          <w:szCs w:val="20"/>
        </w:rPr>
        <w:t>եմ</w:t>
      </w:r>
      <w:r w:rsidRPr="00E0410A">
        <w:rPr>
          <w:sz w:val="20"/>
          <w:szCs w:val="20"/>
          <w:lang w:val="ru-RU"/>
        </w:rPr>
        <w:t xml:space="preserve"> </w:t>
      </w:r>
      <w:r>
        <w:rPr>
          <w:sz w:val="20"/>
          <w:szCs w:val="20"/>
        </w:rPr>
        <w:t>համարում</w:t>
      </w:r>
      <w:r w:rsidR="00974B93" w:rsidRPr="00974B93">
        <w:rPr>
          <w:sz w:val="20"/>
          <w:szCs w:val="20"/>
          <w:lang w:val="ru-RU"/>
        </w:rPr>
        <w:t xml:space="preserve"> </w:t>
      </w:r>
      <w:r w:rsidR="00974B93">
        <w:rPr>
          <w:sz w:val="20"/>
          <w:szCs w:val="20"/>
        </w:rPr>
        <w:t>նաև</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Շեքսպիրը</w:t>
      </w:r>
      <w:r w:rsidRPr="00E0410A">
        <w:rPr>
          <w:sz w:val="20"/>
          <w:szCs w:val="20"/>
          <w:lang w:val="ru-RU"/>
        </w:rPr>
        <w:t xml:space="preserve"> </w:t>
      </w:r>
      <w:r>
        <w:rPr>
          <w:sz w:val="20"/>
          <w:szCs w:val="20"/>
        </w:rPr>
        <w:t>ուղղակի</w:t>
      </w:r>
      <w:r w:rsidRPr="00E0410A">
        <w:rPr>
          <w:sz w:val="20"/>
          <w:szCs w:val="20"/>
          <w:lang w:val="ru-RU"/>
        </w:rPr>
        <w:t xml:space="preserve"> </w:t>
      </w:r>
      <w:r>
        <w:rPr>
          <w:sz w:val="20"/>
          <w:szCs w:val="20"/>
        </w:rPr>
        <w:t>հետաձգել</w:t>
      </w:r>
      <w:r w:rsidRPr="00E0410A">
        <w:rPr>
          <w:sz w:val="20"/>
          <w:szCs w:val="20"/>
          <w:lang w:val="ru-RU"/>
        </w:rPr>
        <w:t xml:space="preserve"> </w:t>
      </w:r>
      <w:r>
        <w:rPr>
          <w:sz w:val="20"/>
          <w:szCs w:val="20"/>
        </w:rPr>
        <w:t>է</w:t>
      </w:r>
      <w:r w:rsidR="00C72EA1" w:rsidRPr="00E0410A">
        <w:rPr>
          <w:sz w:val="20"/>
          <w:szCs w:val="20"/>
          <w:lang w:val="ru-RU"/>
        </w:rPr>
        <w:t xml:space="preserve"> </w:t>
      </w:r>
      <w:r w:rsidR="00C72EA1">
        <w:rPr>
          <w:sz w:val="20"/>
          <w:szCs w:val="20"/>
        </w:rPr>
        <w:t>սոնետը</w:t>
      </w:r>
      <w:r w:rsidR="00C72EA1" w:rsidRPr="00E0410A">
        <w:rPr>
          <w:sz w:val="20"/>
          <w:szCs w:val="20"/>
          <w:lang w:val="ru-RU"/>
        </w:rPr>
        <w:t xml:space="preserve"> </w:t>
      </w:r>
      <w:r w:rsidR="00C72EA1">
        <w:rPr>
          <w:sz w:val="20"/>
          <w:szCs w:val="20"/>
        </w:rPr>
        <w:t>մշա</w:t>
      </w:r>
      <w:r w:rsidR="00974B93" w:rsidRPr="00974B93">
        <w:rPr>
          <w:sz w:val="20"/>
          <w:szCs w:val="20"/>
          <w:lang w:val="ru-RU"/>
        </w:rPr>
        <w:softHyphen/>
      </w:r>
      <w:r w:rsidR="00C72EA1">
        <w:rPr>
          <w:sz w:val="20"/>
          <w:szCs w:val="20"/>
        </w:rPr>
        <w:t>կելու</w:t>
      </w:r>
      <w:r w:rsidR="00D50C8B" w:rsidRPr="00E0410A">
        <w:rPr>
          <w:sz w:val="20"/>
          <w:szCs w:val="20"/>
          <w:lang w:val="ru-RU"/>
        </w:rPr>
        <w:t xml:space="preserve"> </w:t>
      </w:r>
      <w:r w:rsidR="00D50C8B">
        <w:rPr>
          <w:sz w:val="20"/>
          <w:szCs w:val="20"/>
        </w:rPr>
        <w:t>ու</w:t>
      </w:r>
      <w:r w:rsidR="00C72EA1" w:rsidRPr="00E0410A">
        <w:rPr>
          <w:sz w:val="20"/>
          <w:szCs w:val="20"/>
          <w:lang w:val="ru-RU"/>
        </w:rPr>
        <w:t xml:space="preserve"> </w:t>
      </w:r>
      <w:r w:rsidR="00C72EA1">
        <w:rPr>
          <w:sz w:val="20"/>
          <w:szCs w:val="20"/>
        </w:rPr>
        <w:t>վերջնական</w:t>
      </w:r>
      <w:r w:rsidR="00C72EA1" w:rsidRPr="00E0410A">
        <w:rPr>
          <w:sz w:val="20"/>
          <w:szCs w:val="20"/>
          <w:lang w:val="ru-RU"/>
        </w:rPr>
        <w:t xml:space="preserve"> </w:t>
      </w:r>
      <w:r w:rsidR="00C72EA1">
        <w:rPr>
          <w:sz w:val="20"/>
          <w:szCs w:val="20"/>
        </w:rPr>
        <w:t>տեսքի</w:t>
      </w:r>
      <w:r w:rsidR="00C72EA1" w:rsidRPr="00E0410A">
        <w:rPr>
          <w:sz w:val="20"/>
          <w:szCs w:val="20"/>
          <w:lang w:val="ru-RU"/>
        </w:rPr>
        <w:t xml:space="preserve"> </w:t>
      </w:r>
      <w:r w:rsidR="00C72EA1">
        <w:rPr>
          <w:sz w:val="20"/>
          <w:szCs w:val="20"/>
        </w:rPr>
        <w:t>բերելու</w:t>
      </w:r>
      <w:r w:rsidR="00C72EA1" w:rsidRPr="00E0410A">
        <w:rPr>
          <w:sz w:val="20"/>
          <w:szCs w:val="20"/>
          <w:lang w:val="ru-RU"/>
        </w:rPr>
        <w:t xml:space="preserve"> </w:t>
      </w:r>
      <w:r w:rsidR="00C72EA1">
        <w:rPr>
          <w:sz w:val="20"/>
          <w:szCs w:val="20"/>
        </w:rPr>
        <w:t>իր</w:t>
      </w:r>
      <w:r w:rsidR="00C72EA1" w:rsidRPr="00E0410A">
        <w:rPr>
          <w:sz w:val="20"/>
          <w:szCs w:val="20"/>
          <w:lang w:val="ru-RU"/>
        </w:rPr>
        <w:t xml:space="preserve"> </w:t>
      </w:r>
      <w:r w:rsidR="00C72EA1">
        <w:rPr>
          <w:sz w:val="20"/>
          <w:szCs w:val="20"/>
        </w:rPr>
        <w:t>միտքը</w:t>
      </w:r>
      <w:r w:rsidR="00C72EA1" w:rsidRPr="00E0410A">
        <w:rPr>
          <w:sz w:val="20"/>
          <w:szCs w:val="20"/>
          <w:lang w:val="ru-RU"/>
        </w:rPr>
        <w:t xml:space="preserve">, </w:t>
      </w:r>
      <w:r w:rsidR="00C72EA1">
        <w:rPr>
          <w:sz w:val="20"/>
          <w:szCs w:val="20"/>
        </w:rPr>
        <w:t>բայց</w:t>
      </w:r>
      <w:r w:rsidR="00C72EA1" w:rsidRPr="00E0410A">
        <w:rPr>
          <w:sz w:val="20"/>
          <w:szCs w:val="20"/>
          <w:lang w:val="ru-RU"/>
        </w:rPr>
        <w:t xml:space="preserve"> </w:t>
      </w:r>
      <w:r w:rsidR="00C72EA1">
        <w:rPr>
          <w:sz w:val="20"/>
          <w:szCs w:val="20"/>
        </w:rPr>
        <w:t>հետո</w:t>
      </w:r>
      <w:r w:rsidR="00C72EA1" w:rsidRPr="00E0410A">
        <w:rPr>
          <w:sz w:val="20"/>
          <w:szCs w:val="20"/>
          <w:lang w:val="ru-RU"/>
        </w:rPr>
        <w:t xml:space="preserve">, </w:t>
      </w:r>
      <w:r w:rsidR="00C72EA1">
        <w:rPr>
          <w:sz w:val="20"/>
          <w:szCs w:val="20"/>
        </w:rPr>
        <w:t>ինչ</w:t>
      </w:r>
      <w:r w:rsidR="00C72EA1" w:rsidRPr="00E0410A">
        <w:rPr>
          <w:sz w:val="20"/>
          <w:szCs w:val="20"/>
          <w:lang w:val="ru-RU"/>
        </w:rPr>
        <w:t>-</w:t>
      </w:r>
      <w:r w:rsidR="00C72EA1">
        <w:rPr>
          <w:sz w:val="20"/>
          <w:szCs w:val="20"/>
        </w:rPr>
        <w:t>ինչ</w:t>
      </w:r>
      <w:r w:rsidR="00C72EA1" w:rsidRPr="00E0410A">
        <w:rPr>
          <w:sz w:val="20"/>
          <w:szCs w:val="20"/>
          <w:lang w:val="ru-RU"/>
        </w:rPr>
        <w:t xml:space="preserve"> </w:t>
      </w:r>
      <w:r w:rsidR="00C72EA1">
        <w:rPr>
          <w:sz w:val="20"/>
          <w:szCs w:val="20"/>
        </w:rPr>
        <w:t>պատճառով</w:t>
      </w:r>
      <w:r w:rsidR="00C72EA1" w:rsidRPr="00E0410A">
        <w:rPr>
          <w:sz w:val="20"/>
          <w:szCs w:val="20"/>
          <w:lang w:val="ru-RU"/>
        </w:rPr>
        <w:t xml:space="preserve">, </w:t>
      </w:r>
      <w:r w:rsidR="00C72EA1">
        <w:rPr>
          <w:sz w:val="20"/>
          <w:szCs w:val="20"/>
        </w:rPr>
        <w:t>չի</w:t>
      </w:r>
      <w:r w:rsidR="00C72EA1" w:rsidRPr="00E0410A">
        <w:rPr>
          <w:sz w:val="20"/>
          <w:szCs w:val="20"/>
          <w:lang w:val="ru-RU"/>
        </w:rPr>
        <w:t xml:space="preserve"> </w:t>
      </w:r>
      <w:r w:rsidR="00C72EA1">
        <w:rPr>
          <w:sz w:val="20"/>
          <w:szCs w:val="20"/>
        </w:rPr>
        <w:t>արել</w:t>
      </w:r>
      <w:r w:rsidR="00C72EA1" w:rsidRPr="00E0410A">
        <w:rPr>
          <w:sz w:val="20"/>
          <w:szCs w:val="20"/>
          <w:lang w:val="ru-RU"/>
        </w:rPr>
        <w:t xml:space="preserve"> </w:t>
      </w:r>
      <w:r w:rsidR="00C72EA1">
        <w:rPr>
          <w:sz w:val="20"/>
          <w:szCs w:val="20"/>
        </w:rPr>
        <w:t>սա</w:t>
      </w:r>
      <w:r w:rsidR="00C926FE" w:rsidRPr="00E0410A">
        <w:rPr>
          <w:sz w:val="20"/>
          <w:szCs w:val="20"/>
          <w:lang w:val="ru-RU"/>
        </w:rPr>
        <w:t xml:space="preserve">: </w:t>
      </w:r>
      <w:r w:rsidR="00C926FE">
        <w:rPr>
          <w:sz w:val="20"/>
          <w:szCs w:val="20"/>
        </w:rPr>
        <w:t>Իրոք</w:t>
      </w:r>
      <w:r w:rsidR="00C926FE" w:rsidRPr="00E0410A">
        <w:rPr>
          <w:sz w:val="20"/>
          <w:szCs w:val="20"/>
          <w:lang w:val="ru-RU"/>
        </w:rPr>
        <w:t xml:space="preserve"> </w:t>
      </w:r>
      <w:r w:rsidR="00C926FE">
        <w:rPr>
          <w:sz w:val="20"/>
          <w:szCs w:val="20"/>
        </w:rPr>
        <w:t>էլ</w:t>
      </w:r>
      <w:r w:rsidR="00C926FE" w:rsidRPr="00E0410A">
        <w:rPr>
          <w:sz w:val="20"/>
          <w:szCs w:val="20"/>
          <w:lang w:val="ru-RU"/>
        </w:rPr>
        <w:t xml:space="preserve">, </w:t>
      </w:r>
      <w:r w:rsidR="00C926FE">
        <w:rPr>
          <w:sz w:val="20"/>
          <w:szCs w:val="20"/>
        </w:rPr>
        <w:t>շեքսպիրագետ</w:t>
      </w:r>
      <w:r w:rsidR="00C926FE" w:rsidRPr="00E0410A">
        <w:rPr>
          <w:sz w:val="20"/>
          <w:szCs w:val="20"/>
          <w:lang w:val="ru-RU"/>
        </w:rPr>
        <w:t xml:space="preserve"> </w:t>
      </w:r>
      <w:r w:rsidR="00C926FE">
        <w:rPr>
          <w:sz w:val="20"/>
          <w:szCs w:val="20"/>
        </w:rPr>
        <w:t>կա</w:t>
      </w:r>
      <w:r w:rsidR="00C926FE" w:rsidRPr="00E0410A">
        <w:rPr>
          <w:sz w:val="20"/>
          <w:szCs w:val="20"/>
          <w:lang w:val="ru-RU"/>
        </w:rPr>
        <w:t xml:space="preserve">, </w:t>
      </w:r>
      <w:r w:rsidR="00C926FE">
        <w:rPr>
          <w:sz w:val="20"/>
          <w:szCs w:val="20"/>
        </w:rPr>
        <w:t>ով</w:t>
      </w:r>
      <w:r w:rsidR="00C926FE" w:rsidRPr="00E0410A">
        <w:rPr>
          <w:sz w:val="20"/>
          <w:szCs w:val="20"/>
          <w:lang w:val="ru-RU"/>
        </w:rPr>
        <w:t xml:space="preserve"> </w:t>
      </w:r>
      <w:r w:rsidR="00C926FE">
        <w:rPr>
          <w:sz w:val="20"/>
          <w:szCs w:val="20"/>
        </w:rPr>
        <w:t>համարում</w:t>
      </w:r>
      <w:r w:rsidR="00C926FE" w:rsidRPr="00E0410A">
        <w:rPr>
          <w:sz w:val="20"/>
          <w:szCs w:val="20"/>
          <w:lang w:val="ru-RU"/>
        </w:rPr>
        <w:t xml:space="preserve"> </w:t>
      </w:r>
      <w:r w:rsidR="00C926FE">
        <w:rPr>
          <w:sz w:val="20"/>
          <w:szCs w:val="20"/>
        </w:rPr>
        <w:t>է</w:t>
      </w:r>
      <w:r w:rsidR="00C926FE" w:rsidRPr="00E0410A">
        <w:rPr>
          <w:sz w:val="20"/>
          <w:szCs w:val="20"/>
          <w:lang w:val="ru-RU"/>
        </w:rPr>
        <w:t xml:space="preserve">, </w:t>
      </w:r>
      <w:r w:rsidR="00C926FE">
        <w:rPr>
          <w:sz w:val="20"/>
          <w:szCs w:val="20"/>
        </w:rPr>
        <w:t>որ</w:t>
      </w:r>
      <w:r w:rsidR="00C926FE" w:rsidRPr="00E0410A">
        <w:rPr>
          <w:sz w:val="20"/>
          <w:szCs w:val="20"/>
          <w:lang w:val="ru-RU"/>
        </w:rPr>
        <w:t xml:space="preserve"> </w:t>
      </w:r>
      <w:r w:rsidR="00C926FE">
        <w:rPr>
          <w:sz w:val="20"/>
          <w:szCs w:val="20"/>
        </w:rPr>
        <w:t>սա</w:t>
      </w:r>
      <w:r w:rsidR="00C926FE" w:rsidRPr="00E0410A">
        <w:rPr>
          <w:sz w:val="20"/>
          <w:szCs w:val="20"/>
          <w:lang w:val="ru-RU"/>
        </w:rPr>
        <w:t xml:space="preserve"> «</w:t>
      </w:r>
      <w:r w:rsidR="00C926FE">
        <w:rPr>
          <w:sz w:val="20"/>
          <w:szCs w:val="20"/>
        </w:rPr>
        <w:t>սևագիր</w:t>
      </w:r>
      <w:r w:rsidR="00C926FE" w:rsidRPr="00E0410A">
        <w:rPr>
          <w:sz w:val="20"/>
          <w:szCs w:val="20"/>
          <w:lang w:val="ru-RU"/>
        </w:rPr>
        <w:t xml:space="preserve">» </w:t>
      </w:r>
      <w:r w:rsidR="00C926FE">
        <w:rPr>
          <w:sz w:val="20"/>
          <w:szCs w:val="20"/>
        </w:rPr>
        <w:t>սոնետ</w:t>
      </w:r>
      <w:r w:rsidR="00C926FE" w:rsidRPr="00E0410A">
        <w:rPr>
          <w:sz w:val="20"/>
          <w:szCs w:val="20"/>
          <w:lang w:val="ru-RU"/>
        </w:rPr>
        <w:t xml:space="preserve"> </w:t>
      </w:r>
      <w:r w:rsidR="00C926FE">
        <w:rPr>
          <w:sz w:val="20"/>
          <w:szCs w:val="20"/>
        </w:rPr>
        <w:t>է</w:t>
      </w:r>
      <w:r w:rsidR="00C72EA1" w:rsidRPr="00E0410A">
        <w:rPr>
          <w:sz w:val="20"/>
          <w:szCs w:val="20"/>
          <w:lang w:val="ru-RU"/>
        </w:rPr>
        <w:t>:</w:t>
      </w:r>
    </w:p>
    <w:p w14:paraId="37DCB8B2" w14:textId="54E0A9ED" w:rsidR="00D03FB2" w:rsidRPr="00E0410A" w:rsidRDefault="00D03FB2" w:rsidP="00FC2337">
      <w:pPr>
        <w:pStyle w:val="NormalWeb"/>
        <w:shd w:val="clear" w:color="auto" w:fill="FFFFFF"/>
        <w:spacing w:before="0" w:beforeAutospacing="0" w:after="0" w:afterAutospacing="0" w:line="276" w:lineRule="auto"/>
        <w:ind w:firstLine="270"/>
        <w:jc w:val="both"/>
        <w:rPr>
          <w:color w:val="241F1F"/>
          <w:sz w:val="20"/>
          <w:szCs w:val="20"/>
          <w:lang w:val="ru-RU" w:eastAsia="ru-RU"/>
        </w:rPr>
      </w:pPr>
      <w:r>
        <w:rPr>
          <w:sz w:val="20"/>
          <w:szCs w:val="20"/>
        </w:rPr>
        <w:t>Թերևս</w:t>
      </w:r>
      <w:r w:rsidRPr="00E0410A">
        <w:rPr>
          <w:sz w:val="20"/>
          <w:szCs w:val="20"/>
          <w:lang w:val="ru-RU"/>
        </w:rPr>
        <w:t xml:space="preserve"> </w:t>
      </w:r>
      <w:r>
        <w:rPr>
          <w:sz w:val="20"/>
          <w:szCs w:val="20"/>
        </w:rPr>
        <w:t>ավելորդ</w:t>
      </w:r>
      <w:r w:rsidRPr="00E0410A">
        <w:rPr>
          <w:sz w:val="20"/>
          <w:szCs w:val="20"/>
          <w:lang w:val="ru-RU"/>
        </w:rPr>
        <w:t xml:space="preserve"> </w:t>
      </w:r>
      <w:r>
        <w:rPr>
          <w:sz w:val="20"/>
          <w:szCs w:val="20"/>
        </w:rPr>
        <w:t>չի</w:t>
      </w:r>
      <w:r w:rsidRPr="00E0410A">
        <w:rPr>
          <w:sz w:val="20"/>
          <w:szCs w:val="20"/>
          <w:lang w:val="ru-RU"/>
        </w:rPr>
        <w:t xml:space="preserve"> </w:t>
      </w:r>
      <w:r>
        <w:rPr>
          <w:sz w:val="20"/>
          <w:szCs w:val="20"/>
        </w:rPr>
        <w:t>լինի</w:t>
      </w:r>
      <w:r w:rsidRPr="00E0410A">
        <w:rPr>
          <w:sz w:val="20"/>
          <w:szCs w:val="20"/>
          <w:lang w:val="ru-RU"/>
        </w:rPr>
        <w:t xml:space="preserve">, </w:t>
      </w:r>
      <w:r>
        <w:rPr>
          <w:sz w:val="20"/>
          <w:szCs w:val="20"/>
        </w:rPr>
        <w:t>եթե</w:t>
      </w:r>
      <w:r w:rsidRPr="00E0410A">
        <w:rPr>
          <w:sz w:val="20"/>
          <w:szCs w:val="20"/>
          <w:lang w:val="ru-RU"/>
        </w:rPr>
        <w:t xml:space="preserve"> </w:t>
      </w:r>
      <w:r>
        <w:rPr>
          <w:sz w:val="20"/>
          <w:szCs w:val="20"/>
        </w:rPr>
        <w:t>ասվի</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մինչև</w:t>
      </w:r>
      <w:r w:rsidRPr="00E0410A">
        <w:rPr>
          <w:sz w:val="20"/>
          <w:szCs w:val="20"/>
          <w:lang w:val="ru-RU"/>
        </w:rPr>
        <w:t xml:space="preserve"> </w:t>
      </w:r>
      <w:r>
        <w:rPr>
          <w:sz w:val="20"/>
          <w:szCs w:val="20"/>
        </w:rPr>
        <w:t>Շեքսպիրն</w:t>
      </w:r>
      <w:r w:rsidRPr="00E0410A">
        <w:rPr>
          <w:sz w:val="20"/>
          <w:szCs w:val="20"/>
          <w:lang w:val="ru-RU"/>
        </w:rPr>
        <w:t xml:space="preserve"> </w:t>
      </w:r>
      <w:r>
        <w:rPr>
          <w:sz w:val="20"/>
          <w:szCs w:val="20"/>
        </w:rPr>
        <w:t>էլ</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եղել</w:t>
      </w:r>
      <w:r w:rsidRPr="00E0410A">
        <w:rPr>
          <w:sz w:val="20"/>
          <w:szCs w:val="20"/>
          <w:lang w:val="ru-RU"/>
        </w:rPr>
        <w:t xml:space="preserve"> 15 </w:t>
      </w:r>
      <w:r>
        <w:rPr>
          <w:sz w:val="20"/>
          <w:szCs w:val="20"/>
        </w:rPr>
        <w:t>տողանոց</w:t>
      </w:r>
      <w:r w:rsidRPr="00E0410A">
        <w:rPr>
          <w:sz w:val="20"/>
          <w:szCs w:val="20"/>
          <w:lang w:val="ru-RU"/>
        </w:rPr>
        <w:t xml:space="preserve"> </w:t>
      </w:r>
      <w:r>
        <w:rPr>
          <w:sz w:val="20"/>
          <w:szCs w:val="20"/>
        </w:rPr>
        <w:t>սոնետ</w:t>
      </w:r>
      <w:r w:rsidRPr="00E0410A">
        <w:rPr>
          <w:sz w:val="20"/>
          <w:szCs w:val="20"/>
          <w:lang w:val="ru-RU"/>
        </w:rPr>
        <w:t xml:space="preserve"> </w:t>
      </w:r>
      <w:r>
        <w:rPr>
          <w:sz w:val="20"/>
          <w:szCs w:val="20"/>
        </w:rPr>
        <w:t>գրողներ</w:t>
      </w:r>
      <w:r w:rsidRPr="00E0410A">
        <w:rPr>
          <w:sz w:val="20"/>
          <w:szCs w:val="20"/>
          <w:lang w:val="ru-RU"/>
        </w:rPr>
        <w:t xml:space="preserve">, </w:t>
      </w:r>
      <w:r>
        <w:rPr>
          <w:sz w:val="20"/>
          <w:szCs w:val="20"/>
        </w:rPr>
        <w:t>օրինակ</w:t>
      </w:r>
      <w:r w:rsidRPr="00E0410A">
        <w:rPr>
          <w:sz w:val="20"/>
          <w:szCs w:val="20"/>
          <w:lang w:val="ru-RU"/>
        </w:rPr>
        <w:t xml:space="preserve">, </w:t>
      </w:r>
      <w:r w:rsidRPr="00D03FB2">
        <w:rPr>
          <w:color w:val="241F1F"/>
          <w:sz w:val="20"/>
          <w:szCs w:val="20"/>
          <w:lang w:eastAsia="ru-RU"/>
        </w:rPr>
        <w:t>Barnabe</w:t>
      </w:r>
      <w:r w:rsidRPr="00E0410A">
        <w:rPr>
          <w:color w:val="241F1F"/>
          <w:sz w:val="20"/>
          <w:szCs w:val="20"/>
          <w:lang w:val="ru-RU" w:eastAsia="ru-RU"/>
        </w:rPr>
        <w:t xml:space="preserve"> </w:t>
      </w:r>
      <w:r w:rsidRPr="00D03FB2">
        <w:rPr>
          <w:color w:val="241F1F"/>
          <w:sz w:val="20"/>
          <w:szCs w:val="20"/>
          <w:lang w:eastAsia="ru-RU"/>
        </w:rPr>
        <w:t>Barnes</w:t>
      </w:r>
      <w:r w:rsidRPr="00E0410A">
        <w:rPr>
          <w:color w:val="241F1F"/>
          <w:sz w:val="20"/>
          <w:szCs w:val="20"/>
          <w:lang w:val="ru-RU" w:eastAsia="ru-RU"/>
        </w:rPr>
        <w:t>-</w:t>
      </w:r>
      <w:r>
        <w:rPr>
          <w:color w:val="241F1F"/>
          <w:sz w:val="20"/>
          <w:szCs w:val="20"/>
          <w:lang w:eastAsia="ru-RU"/>
        </w:rPr>
        <w:t>ն</w:t>
      </w:r>
      <w:r w:rsidRPr="00E0410A">
        <w:rPr>
          <w:color w:val="241F1F"/>
          <w:sz w:val="20"/>
          <w:szCs w:val="20"/>
          <w:lang w:val="ru-RU" w:eastAsia="ru-RU"/>
        </w:rPr>
        <w:t xml:space="preserve"> </w:t>
      </w:r>
      <w:r>
        <w:rPr>
          <w:color w:val="241F1F"/>
          <w:sz w:val="20"/>
          <w:szCs w:val="20"/>
          <w:lang w:eastAsia="ru-RU"/>
        </w:rPr>
        <w:t>ու</w:t>
      </w:r>
      <w:r w:rsidRPr="00E0410A">
        <w:rPr>
          <w:color w:val="241F1F"/>
          <w:sz w:val="20"/>
          <w:szCs w:val="20"/>
          <w:lang w:val="ru-RU" w:eastAsia="ru-RU"/>
        </w:rPr>
        <w:t xml:space="preserve"> </w:t>
      </w:r>
      <w:r w:rsidRPr="00D03FB2">
        <w:rPr>
          <w:color w:val="241F1F"/>
          <w:sz w:val="20"/>
          <w:szCs w:val="20"/>
          <w:lang w:eastAsia="ru-RU"/>
        </w:rPr>
        <w:t>Bartholomew</w:t>
      </w:r>
      <w:r w:rsidRPr="00E0410A">
        <w:rPr>
          <w:color w:val="241F1F"/>
          <w:sz w:val="20"/>
          <w:szCs w:val="20"/>
          <w:lang w:val="ru-RU" w:eastAsia="ru-RU"/>
        </w:rPr>
        <w:t xml:space="preserve"> </w:t>
      </w:r>
      <w:r w:rsidRPr="00D03FB2">
        <w:rPr>
          <w:color w:val="241F1F"/>
          <w:sz w:val="20"/>
          <w:szCs w:val="20"/>
          <w:lang w:eastAsia="ru-RU"/>
        </w:rPr>
        <w:t>Griffin</w:t>
      </w:r>
      <w:r w:rsidRPr="00E0410A">
        <w:rPr>
          <w:color w:val="241F1F"/>
          <w:sz w:val="20"/>
          <w:szCs w:val="20"/>
          <w:lang w:val="ru-RU" w:eastAsia="ru-RU"/>
        </w:rPr>
        <w:t>-</w:t>
      </w:r>
      <w:r>
        <w:rPr>
          <w:color w:val="241F1F"/>
          <w:sz w:val="20"/>
          <w:szCs w:val="20"/>
          <w:lang w:eastAsia="ru-RU"/>
        </w:rPr>
        <w:t>ը</w:t>
      </w:r>
      <w:r w:rsidRPr="00E0410A">
        <w:rPr>
          <w:color w:val="241F1F"/>
          <w:sz w:val="20"/>
          <w:szCs w:val="20"/>
          <w:lang w:val="ru-RU" w:eastAsia="ru-RU"/>
        </w:rPr>
        <w:t xml:space="preserve">, </w:t>
      </w:r>
      <w:r>
        <w:rPr>
          <w:color w:val="241F1F"/>
          <w:sz w:val="20"/>
          <w:szCs w:val="20"/>
          <w:lang w:eastAsia="ru-RU"/>
        </w:rPr>
        <w:t>բայց</w:t>
      </w:r>
      <w:r w:rsidRPr="00E0410A">
        <w:rPr>
          <w:color w:val="241F1F"/>
          <w:sz w:val="20"/>
          <w:szCs w:val="20"/>
          <w:lang w:val="ru-RU" w:eastAsia="ru-RU"/>
        </w:rPr>
        <w:t xml:space="preserve"> </w:t>
      </w:r>
      <w:r>
        <w:rPr>
          <w:color w:val="241F1F"/>
          <w:sz w:val="20"/>
          <w:szCs w:val="20"/>
          <w:lang w:eastAsia="ru-RU"/>
        </w:rPr>
        <w:t>սրանք</w:t>
      </w:r>
      <w:r w:rsidRPr="00E0410A">
        <w:rPr>
          <w:color w:val="241F1F"/>
          <w:sz w:val="20"/>
          <w:szCs w:val="20"/>
          <w:lang w:val="ru-RU" w:eastAsia="ru-RU"/>
        </w:rPr>
        <w:t xml:space="preserve"> </w:t>
      </w:r>
      <w:r>
        <w:rPr>
          <w:color w:val="241F1F"/>
          <w:sz w:val="20"/>
          <w:szCs w:val="20"/>
          <w:lang w:eastAsia="ru-RU"/>
        </w:rPr>
        <w:t>ավել</w:t>
      </w:r>
      <w:r w:rsidRPr="00E0410A">
        <w:rPr>
          <w:color w:val="241F1F"/>
          <w:sz w:val="20"/>
          <w:szCs w:val="20"/>
          <w:lang w:val="ru-RU" w:eastAsia="ru-RU"/>
        </w:rPr>
        <w:t xml:space="preserve"> </w:t>
      </w:r>
      <w:r>
        <w:rPr>
          <w:color w:val="241F1F"/>
          <w:sz w:val="20"/>
          <w:szCs w:val="20"/>
          <w:lang w:eastAsia="ru-RU"/>
        </w:rPr>
        <w:t>տողը</w:t>
      </w:r>
      <w:r w:rsidRPr="00E0410A">
        <w:rPr>
          <w:color w:val="241F1F"/>
          <w:sz w:val="20"/>
          <w:szCs w:val="20"/>
          <w:lang w:val="ru-RU" w:eastAsia="ru-RU"/>
        </w:rPr>
        <w:t xml:space="preserve"> </w:t>
      </w:r>
      <w:r>
        <w:rPr>
          <w:color w:val="241F1F"/>
          <w:sz w:val="20"/>
          <w:szCs w:val="20"/>
          <w:lang w:eastAsia="ru-RU"/>
        </w:rPr>
        <w:t>դրել</w:t>
      </w:r>
      <w:r w:rsidRPr="00E0410A">
        <w:rPr>
          <w:color w:val="241F1F"/>
          <w:sz w:val="20"/>
          <w:szCs w:val="20"/>
          <w:lang w:val="ru-RU" w:eastAsia="ru-RU"/>
        </w:rPr>
        <w:t xml:space="preserve"> </w:t>
      </w:r>
      <w:r>
        <w:rPr>
          <w:color w:val="241F1F"/>
          <w:sz w:val="20"/>
          <w:szCs w:val="20"/>
          <w:lang w:eastAsia="ru-RU"/>
        </w:rPr>
        <w:t>են</w:t>
      </w:r>
      <w:r w:rsidRPr="00E0410A">
        <w:rPr>
          <w:color w:val="241F1F"/>
          <w:sz w:val="20"/>
          <w:szCs w:val="20"/>
          <w:lang w:val="ru-RU" w:eastAsia="ru-RU"/>
        </w:rPr>
        <w:t xml:space="preserve">, </w:t>
      </w:r>
      <w:r>
        <w:rPr>
          <w:color w:val="241F1F"/>
          <w:sz w:val="20"/>
          <w:szCs w:val="20"/>
          <w:lang w:eastAsia="ru-RU"/>
        </w:rPr>
        <w:t>ոչ</w:t>
      </w:r>
      <w:r w:rsidRPr="00E0410A">
        <w:rPr>
          <w:color w:val="241F1F"/>
          <w:sz w:val="20"/>
          <w:szCs w:val="20"/>
          <w:lang w:val="ru-RU" w:eastAsia="ru-RU"/>
        </w:rPr>
        <w:t xml:space="preserve"> </w:t>
      </w:r>
      <w:r>
        <w:rPr>
          <w:color w:val="241F1F"/>
          <w:sz w:val="20"/>
          <w:szCs w:val="20"/>
          <w:lang w:eastAsia="ru-RU"/>
        </w:rPr>
        <w:t>թե</w:t>
      </w:r>
      <w:r w:rsidRPr="00E0410A">
        <w:rPr>
          <w:color w:val="241F1F"/>
          <w:sz w:val="20"/>
          <w:szCs w:val="20"/>
          <w:lang w:val="ru-RU" w:eastAsia="ru-RU"/>
        </w:rPr>
        <w:t xml:space="preserve"> </w:t>
      </w:r>
      <w:r w:rsidR="00D50C8B" w:rsidRPr="00E0410A">
        <w:rPr>
          <w:color w:val="241F1F"/>
          <w:sz w:val="20"/>
          <w:szCs w:val="20"/>
          <w:lang w:val="ru-RU" w:eastAsia="ru-RU"/>
        </w:rPr>
        <w:t>«</w:t>
      </w:r>
      <w:r w:rsidR="00D50C8B">
        <w:rPr>
          <w:color w:val="241F1F"/>
          <w:sz w:val="20"/>
          <w:szCs w:val="20"/>
          <w:lang w:eastAsia="ru-RU"/>
        </w:rPr>
        <w:t>օ</w:t>
      </w:r>
      <w:r>
        <w:rPr>
          <w:color w:val="241F1F"/>
          <w:sz w:val="20"/>
          <w:szCs w:val="20"/>
          <w:lang w:eastAsia="ru-RU"/>
        </w:rPr>
        <w:t>կտավ</w:t>
      </w:r>
      <w:r w:rsidRPr="00E0410A">
        <w:rPr>
          <w:color w:val="241F1F"/>
          <w:sz w:val="20"/>
          <w:szCs w:val="20"/>
          <w:lang w:val="ru-RU" w:eastAsia="ru-RU"/>
        </w:rPr>
        <w:t>»-</w:t>
      </w:r>
      <w:r>
        <w:rPr>
          <w:color w:val="241F1F"/>
          <w:sz w:val="20"/>
          <w:szCs w:val="20"/>
          <w:lang w:eastAsia="ru-RU"/>
        </w:rPr>
        <w:t>ի</w:t>
      </w:r>
      <w:r w:rsidRPr="00E0410A">
        <w:rPr>
          <w:color w:val="241F1F"/>
          <w:sz w:val="20"/>
          <w:szCs w:val="20"/>
          <w:lang w:val="ru-RU" w:eastAsia="ru-RU"/>
        </w:rPr>
        <w:t xml:space="preserve"> (</w:t>
      </w:r>
      <w:r>
        <w:rPr>
          <w:color w:val="241F1F"/>
          <w:sz w:val="20"/>
          <w:szCs w:val="20"/>
          <w:lang w:eastAsia="ru-RU"/>
        </w:rPr>
        <w:t>այսինքն</w:t>
      </w:r>
      <w:r w:rsidRPr="00E0410A">
        <w:rPr>
          <w:color w:val="241F1F"/>
          <w:sz w:val="20"/>
          <w:szCs w:val="20"/>
          <w:lang w:val="ru-RU" w:eastAsia="ru-RU"/>
        </w:rPr>
        <w:t xml:space="preserve"> </w:t>
      </w:r>
      <w:r>
        <w:rPr>
          <w:color w:val="241F1F"/>
          <w:sz w:val="20"/>
          <w:szCs w:val="20"/>
          <w:lang w:eastAsia="ru-RU"/>
        </w:rPr>
        <w:t>առաջին</w:t>
      </w:r>
      <w:r w:rsidRPr="00E0410A">
        <w:rPr>
          <w:color w:val="241F1F"/>
          <w:sz w:val="20"/>
          <w:szCs w:val="20"/>
          <w:lang w:val="ru-RU" w:eastAsia="ru-RU"/>
        </w:rPr>
        <w:t xml:space="preserve"> 8 </w:t>
      </w:r>
      <w:r>
        <w:rPr>
          <w:color w:val="241F1F"/>
          <w:sz w:val="20"/>
          <w:szCs w:val="20"/>
          <w:lang w:eastAsia="ru-RU"/>
        </w:rPr>
        <w:t>տողի</w:t>
      </w:r>
      <w:r w:rsidRPr="00E0410A">
        <w:rPr>
          <w:color w:val="241F1F"/>
          <w:sz w:val="20"/>
          <w:szCs w:val="20"/>
          <w:lang w:val="ru-RU" w:eastAsia="ru-RU"/>
        </w:rPr>
        <w:t xml:space="preserve">) </w:t>
      </w:r>
      <w:r>
        <w:rPr>
          <w:color w:val="241F1F"/>
          <w:sz w:val="20"/>
          <w:szCs w:val="20"/>
          <w:lang w:eastAsia="ru-RU"/>
        </w:rPr>
        <w:t>մեջ</w:t>
      </w:r>
      <w:r w:rsidRPr="00E0410A">
        <w:rPr>
          <w:color w:val="241F1F"/>
          <w:sz w:val="20"/>
          <w:szCs w:val="20"/>
          <w:lang w:val="ru-RU" w:eastAsia="ru-RU"/>
        </w:rPr>
        <w:t xml:space="preserve">, </w:t>
      </w:r>
      <w:r>
        <w:rPr>
          <w:color w:val="241F1F"/>
          <w:sz w:val="20"/>
          <w:szCs w:val="20"/>
          <w:lang w:eastAsia="ru-RU"/>
        </w:rPr>
        <w:t>այլ</w:t>
      </w:r>
      <w:r w:rsidRPr="00E0410A">
        <w:rPr>
          <w:color w:val="241F1F"/>
          <w:sz w:val="20"/>
          <w:szCs w:val="20"/>
          <w:lang w:val="ru-RU" w:eastAsia="ru-RU"/>
        </w:rPr>
        <w:t xml:space="preserve"> «</w:t>
      </w:r>
      <w:r>
        <w:rPr>
          <w:color w:val="241F1F"/>
          <w:sz w:val="20"/>
          <w:szCs w:val="20"/>
          <w:lang w:eastAsia="ru-RU"/>
        </w:rPr>
        <w:t>սեստետ</w:t>
      </w:r>
      <w:r w:rsidRPr="00E0410A">
        <w:rPr>
          <w:color w:val="241F1F"/>
          <w:sz w:val="20"/>
          <w:szCs w:val="20"/>
          <w:lang w:val="ru-RU" w:eastAsia="ru-RU"/>
        </w:rPr>
        <w:t>»-</w:t>
      </w:r>
      <w:r>
        <w:rPr>
          <w:color w:val="241F1F"/>
          <w:sz w:val="20"/>
          <w:szCs w:val="20"/>
          <w:lang w:eastAsia="ru-RU"/>
        </w:rPr>
        <w:t>ի</w:t>
      </w:r>
      <w:r w:rsidRPr="00E0410A">
        <w:rPr>
          <w:color w:val="241F1F"/>
          <w:sz w:val="20"/>
          <w:szCs w:val="20"/>
          <w:lang w:val="ru-RU" w:eastAsia="ru-RU"/>
        </w:rPr>
        <w:t xml:space="preserve"> (</w:t>
      </w:r>
      <w:r>
        <w:rPr>
          <w:color w:val="241F1F"/>
          <w:sz w:val="20"/>
          <w:szCs w:val="20"/>
          <w:lang w:eastAsia="ru-RU"/>
        </w:rPr>
        <w:t>այսինքն</w:t>
      </w:r>
      <w:r w:rsidRPr="00E0410A">
        <w:rPr>
          <w:color w:val="241F1F"/>
          <w:sz w:val="20"/>
          <w:szCs w:val="20"/>
          <w:lang w:val="ru-RU" w:eastAsia="ru-RU"/>
        </w:rPr>
        <w:t xml:space="preserve">, </w:t>
      </w:r>
      <w:r>
        <w:rPr>
          <w:color w:val="241F1F"/>
          <w:sz w:val="20"/>
          <w:szCs w:val="20"/>
          <w:lang w:eastAsia="ru-RU"/>
        </w:rPr>
        <w:t>վերջին</w:t>
      </w:r>
      <w:r w:rsidRPr="00E0410A">
        <w:rPr>
          <w:color w:val="241F1F"/>
          <w:sz w:val="20"/>
          <w:szCs w:val="20"/>
          <w:lang w:val="ru-RU" w:eastAsia="ru-RU"/>
        </w:rPr>
        <w:t xml:space="preserve"> 6 </w:t>
      </w:r>
      <w:r>
        <w:rPr>
          <w:color w:val="241F1F"/>
          <w:sz w:val="20"/>
          <w:szCs w:val="20"/>
          <w:lang w:eastAsia="ru-RU"/>
        </w:rPr>
        <w:t>տողի</w:t>
      </w:r>
      <w:r w:rsidRPr="00E0410A">
        <w:rPr>
          <w:color w:val="241F1F"/>
          <w:sz w:val="20"/>
          <w:szCs w:val="20"/>
          <w:lang w:val="ru-RU" w:eastAsia="ru-RU"/>
        </w:rPr>
        <w:t xml:space="preserve">) </w:t>
      </w:r>
      <w:r>
        <w:rPr>
          <w:color w:val="241F1F"/>
          <w:sz w:val="20"/>
          <w:szCs w:val="20"/>
          <w:lang w:eastAsia="ru-RU"/>
        </w:rPr>
        <w:t>մեջ</w:t>
      </w:r>
      <w:r w:rsidR="00D21608" w:rsidRPr="00D21608">
        <w:rPr>
          <w:color w:val="241F1F"/>
          <w:sz w:val="20"/>
          <w:szCs w:val="20"/>
          <w:lang w:val="ru-RU" w:eastAsia="ru-RU"/>
        </w:rPr>
        <w:t xml:space="preserve"> </w:t>
      </w:r>
      <w:r w:rsidR="00D21608" w:rsidRPr="00E0410A">
        <w:rPr>
          <w:color w:val="241F1F"/>
          <w:sz w:val="20"/>
          <w:szCs w:val="20"/>
          <w:lang w:val="ru-RU" w:eastAsia="ru-RU"/>
        </w:rPr>
        <w:t>(</w:t>
      </w:r>
      <w:r w:rsidR="00D21608">
        <w:rPr>
          <w:color w:val="241F1F"/>
          <w:sz w:val="20"/>
          <w:szCs w:val="20"/>
          <w:lang w:eastAsia="ru-RU"/>
        </w:rPr>
        <w:t>եղել</w:t>
      </w:r>
      <w:r w:rsidR="00D21608" w:rsidRPr="00E0410A">
        <w:rPr>
          <w:color w:val="241F1F"/>
          <w:sz w:val="20"/>
          <w:szCs w:val="20"/>
          <w:lang w:val="ru-RU" w:eastAsia="ru-RU"/>
        </w:rPr>
        <w:t xml:space="preserve"> </w:t>
      </w:r>
      <w:r w:rsidR="00D21608">
        <w:rPr>
          <w:color w:val="241F1F"/>
          <w:sz w:val="20"/>
          <w:szCs w:val="20"/>
          <w:lang w:eastAsia="ru-RU"/>
        </w:rPr>
        <w:t>են</w:t>
      </w:r>
      <w:r w:rsidR="00D21608" w:rsidRPr="00E0410A">
        <w:rPr>
          <w:color w:val="241F1F"/>
          <w:sz w:val="20"/>
          <w:szCs w:val="20"/>
          <w:lang w:val="ru-RU" w:eastAsia="ru-RU"/>
        </w:rPr>
        <w:t xml:space="preserve"> </w:t>
      </w:r>
      <w:r w:rsidR="00D21608">
        <w:rPr>
          <w:color w:val="241F1F"/>
          <w:sz w:val="20"/>
          <w:szCs w:val="20"/>
          <w:lang w:eastAsia="ru-RU"/>
        </w:rPr>
        <w:t>նույնիսկ</w:t>
      </w:r>
      <w:r w:rsidR="00D21608" w:rsidRPr="00E0410A">
        <w:rPr>
          <w:color w:val="241F1F"/>
          <w:sz w:val="20"/>
          <w:szCs w:val="20"/>
          <w:lang w:val="ru-RU" w:eastAsia="ru-RU"/>
        </w:rPr>
        <w:t xml:space="preserve"> 18 </w:t>
      </w:r>
      <w:r w:rsidR="00D21608">
        <w:rPr>
          <w:color w:val="241F1F"/>
          <w:sz w:val="20"/>
          <w:szCs w:val="20"/>
          <w:lang w:eastAsia="ru-RU"/>
        </w:rPr>
        <w:t>տողանոց</w:t>
      </w:r>
      <w:r w:rsidR="00117B28" w:rsidRPr="00117B28">
        <w:rPr>
          <w:color w:val="241F1F"/>
          <w:sz w:val="20"/>
          <w:szCs w:val="20"/>
          <w:lang w:val="ru-RU" w:eastAsia="ru-RU"/>
        </w:rPr>
        <w:t xml:space="preserve"> </w:t>
      </w:r>
      <w:r w:rsidR="00117B28">
        <w:rPr>
          <w:color w:val="241F1F"/>
          <w:sz w:val="20"/>
          <w:szCs w:val="20"/>
          <w:lang w:eastAsia="ru-RU"/>
        </w:rPr>
        <w:t>սոնետ</w:t>
      </w:r>
      <w:r w:rsidR="00D21608">
        <w:rPr>
          <w:color w:val="241F1F"/>
          <w:sz w:val="20"/>
          <w:szCs w:val="20"/>
          <w:lang w:eastAsia="ru-RU"/>
        </w:rPr>
        <w:t>ներ</w:t>
      </w:r>
      <w:r w:rsidR="00D21608" w:rsidRPr="00E0410A">
        <w:rPr>
          <w:color w:val="241F1F"/>
          <w:sz w:val="20"/>
          <w:szCs w:val="20"/>
          <w:lang w:val="ru-RU" w:eastAsia="ru-RU"/>
        </w:rPr>
        <w:t>)</w:t>
      </w:r>
      <w:r w:rsidRPr="00E0410A">
        <w:rPr>
          <w:color w:val="241F1F"/>
          <w:sz w:val="20"/>
          <w:szCs w:val="20"/>
          <w:lang w:val="ru-RU" w:eastAsia="ru-RU"/>
        </w:rPr>
        <w:t>:</w:t>
      </w:r>
    </w:p>
    <w:p w14:paraId="74BF1902" w14:textId="52E5C4E2" w:rsidR="00B274DD" w:rsidRDefault="00D03FB2"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Ռուս</w:t>
      </w:r>
      <w:r w:rsidRPr="00E0410A">
        <w:rPr>
          <w:sz w:val="20"/>
          <w:szCs w:val="20"/>
          <w:lang w:val="ru-RU"/>
        </w:rPr>
        <w:t xml:space="preserve"> </w:t>
      </w:r>
      <w:r>
        <w:rPr>
          <w:sz w:val="20"/>
          <w:szCs w:val="20"/>
        </w:rPr>
        <w:t>թարգմանները</w:t>
      </w:r>
      <w:r w:rsidRPr="00E0410A">
        <w:rPr>
          <w:sz w:val="20"/>
          <w:szCs w:val="20"/>
          <w:lang w:val="ru-RU"/>
        </w:rPr>
        <w:t xml:space="preserve">, </w:t>
      </w:r>
      <w:r>
        <w:rPr>
          <w:sz w:val="20"/>
          <w:szCs w:val="20"/>
        </w:rPr>
        <w:t>երևի</w:t>
      </w:r>
      <w:r w:rsidRPr="00E0410A">
        <w:rPr>
          <w:sz w:val="20"/>
          <w:szCs w:val="20"/>
          <w:lang w:val="ru-RU"/>
        </w:rPr>
        <w:t xml:space="preserve"> </w:t>
      </w:r>
      <w:r>
        <w:rPr>
          <w:sz w:val="20"/>
          <w:szCs w:val="20"/>
        </w:rPr>
        <w:t>Մարշակի</w:t>
      </w:r>
      <w:r w:rsidRPr="00E0410A">
        <w:rPr>
          <w:sz w:val="20"/>
          <w:szCs w:val="20"/>
          <w:lang w:val="ru-RU"/>
        </w:rPr>
        <w:t xml:space="preserve"> «</w:t>
      </w:r>
      <w:r>
        <w:rPr>
          <w:sz w:val="20"/>
          <w:szCs w:val="20"/>
        </w:rPr>
        <w:t>թեթև</w:t>
      </w:r>
      <w:r w:rsidRPr="00E0410A">
        <w:rPr>
          <w:sz w:val="20"/>
          <w:szCs w:val="20"/>
          <w:lang w:val="ru-RU"/>
        </w:rPr>
        <w:t xml:space="preserve"> </w:t>
      </w:r>
      <w:r>
        <w:rPr>
          <w:sz w:val="20"/>
          <w:szCs w:val="20"/>
        </w:rPr>
        <w:t>ձեռով</w:t>
      </w:r>
      <w:r w:rsidRPr="00E0410A">
        <w:rPr>
          <w:sz w:val="20"/>
          <w:szCs w:val="20"/>
          <w:lang w:val="ru-RU"/>
        </w:rPr>
        <w:t xml:space="preserve">», </w:t>
      </w:r>
      <w:r>
        <w:rPr>
          <w:sz w:val="20"/>
          <w:szCs w:val="20"/>
        </w:rPr>
        <w:t>ավել</w:t>
      </w:r>
      <w:r w:rsidRPr="00E0410A">
        <w:rPr>
          <w:sz w:val="20"/>
          <w:szCs w:val="20"/>
          <w:lang w:val="ru-RU"/>
        </w:rPr>
        <w:t xml:space="preserve"> </w:t>
      </w:r>
      <w:r>
        <w:rPr>
          <w:sz w:val="20"/>
          <w:szCs w:val="20"/>
        </w:rPr>
        <w:t>տողն</w:t>
      </w:r>
      <w:r w:rsidRPr="00E0410A">
        <w:rPr>
          <w:sz w:val="20"/>
          <w:szCs w:val="20"/>
          <w:lang w:val="ru-RU"/>
        </w:rPr>
        <w:t xml:space="preserve"> </w:t>
      </w:r>
      <w:r>
        <w:rPr>
          <w:sz w:val="20"/>
          <w:szCs w:val="20"/>
        </w:rPr>
        <w:t>ընդգրկել</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երկ</w:t>
      </w:r>
      <w:r w:rsidRPr="00E0410A">
        <w:rPr>
          <w:sz w:val="20"/>
          <w:szCs w:val="20"/>
          <w:lang w:val="ru-RU"/>
        </w:rPr>
        <w:softHyphen/>
      </w:r>
      <w:r>
        <w:rPr>
          <w:sz w:val="20"/>
          <w:szCs w:val="20"/>
        </w:rPr>
        <w:t>րորդ</w:t>
      </w:r>
      <w:r w:rsidRPr="00E0410A">
        <w:rPr>
          <w:sz w:val="20"/>
          <w:szCs w:val="20"/>
          <w:lang w:val="ru-RU"/>
        </w:rPr>
        <w:t xml:space="preserve"> </w:t>
      </w:r>
      <w:r>
        <w:rPr>
          <w:sz w:val="20"/>
          <w:szCs w:val="20"/>
        </w:rPr>
        <w:t>քվո</w:t>
      </w:r>
      <w:r w:rsidR="00D50C8B">
        <w:rPr>
          <w:sz w:val="20"/>
          <w:szCs w:val="20"/>
        </w:rPr>
        <w:t>թ</w:t>
      </w:r>
      <w:r>
        <w:rPr>
          <w:sz w:val="20"/>
          <w:szCs w:val="20"/>
        </w:rPr>
        <w:t>րենի</w:t>
      </w:r>
      <w:r w:rsidRPr="00E0410A">
        <w:rPr>
          <w:sz w:val="20"/>
          <w:szCs w:val="20"/>
          <w:lang w:val="ru-RU"/>
        </w:rPr>
        <w:t xml:space="preserve"> (</w:t>
      </w:r>
      <w:r w:rsidR="00180276">
        <w:rPr>
          <w:sz w:val="20"/>
          <w:szCs w:val="20"/>
        </w:rPr>
        <w:t>քառատող</w:t>
      </w:r>
      <w:r>
        <w:rPr>
          <w:sz w:val="20"/>
          <w:szCs w:val="20"/>
        </w:rPr>
        <w:t>ի</w:t>
      </w:r>
      <w:r w:rsidRPr="00E0410A">
        <w:rPr>
          <w:sz w:val="20"/>
          <w:szCs w:val="20"/>
          <w:lang w:val="ru-RU"/>
        </w:rPr>
        <w:t xml:space="preserve">) </w:t>
      </w:r>
      <w:r>
        <w:rPr>
          <w:sz w:val="20"/>
          <w:szCs w:val="20"/>
        </w:rPr>
        <w:t>մեջ</w:t>
      </w:r>
      <w:r w:rsidR="006855EB" w:rsidRPr="00E0410A">
        <w:rPr>
          <w:sz w:val="20"/>
          <w:szCs w:val="20"/>
          <w:lang w:val="ru-RU"/>
        </w:rPr>
        <w:t xml:space="preserve"> (</w:t>
      </w:r>
      <w:r w:rsidR="006855EB">
        <w:rPr>
          <w:sz w:val="20"/>
          <w:szCs w:val="20"/>
        </w:rPr>
        <w:t>ինչը</w:t>
      </w:r>
      <w:r w:rsidR="006855EB" w:rsidRPr="00E0410A">
        <w:rPr>
          <w:sz w:val="20"/>
          <w:szCs w:val="20"/>
          <w:lang w:val="ru-RU"/>
        </w:rPr>
        <w:t xml:space="preserve"> </w:t>
      </w:r>
      <w:r w:rsidR="006855EB">
        <w:rPr>
          <w:sz w:val="20"/>
          <w:szCs w:val="20"/>
        </w:rPr>
        <w:t>մեծ</w:t>
      </w:r>
      <w:r w:rsidR="006855EB" w:rsidRPr="00E0410A">
        <w:rPr>
          <w:sz w:val="20"/>
          <w:szCs w:val="20"/>
          <w:lang w:val="ru-RU"/>
        </w:rPr>
        <w:t xml:space="preserve"> «</w:t>
      </w:r>
      <w:r w:rsidR="006855EB">
        <w:rPr>
          <w:sz w:val="20"/>
          <w:szCs w:val="20"/>
        </w:rPr>
        <w:t>մեղք</w:t>
      </w:r>
      <w:r w:rsidR="006855EB" w:rsidRPr="00E0410A">
        <w:rPr>
          <w:sz w:val="20"/>
          <w:szCs w:val="20"/>
          <w:lang w:val="ru-RU"/>
        </w:rPr>
        <w:t xml:space="preserve">» </w:t>
      </w:r>
      <w:r w:rsidR="006855EB">
        <w:rPr>
          <w:sz w:val="20"/>
          <w:szCs w:val="20"/>
        </w:rPr>
        <w:t>չի</w:t>
      </w:r>
      <w:r w:rsidR="006855EB" w:rsidRPr="00E0410A">
        <w:rPr>
          <w:sz w:val="20"/>
          <w:szCs w:val="20"/>
          <w:lang w:val="ru-RU"/>
        </w:rPr>
        <w:t>)</w:t>
      </w:r>
      <w:r w:rsidRPr="00E0410A">
        <w:rPr>
          <w:sz w:val="20"/>
          <w:szCs w:val="20"/>
          <w:lang w:val="ru-RU"/>
        </w:rPr>
        <w:t xml:space="preserve">, </w:t>
      </w:r>
      <w:r>
        <w:rPr>
          <w:sz w:val="20"/>
          <w:szCs w:val="20"/>
        </w:rPr>
        <w:t>իսկ</w:t>
      </w:r>
      <w:r w:rsidRPr="00E0410A">
        <w:rPr>
          <w:sz w:val="20"/>
          <w:szCs w:val="20"/>
          <w:lang w:val="ru-RU"/>
        </w:rPr>
        <w:t xml:space="preserve"> </w:t>
      </w:r>
      <w:r w:rsidR="00B274DD">
        <w:rPr>
          <w:sz w:val="20"/>
          <w:szCs w:val="20"/>
        </w:rPr>
        <w:t>ԴԴ</w:t>
      </w:r>
      <w:r w:rsidR="00B274DD" w:rsidRPr="00E0410A">
        <w:rPr>
          <w:sz w:val="20"/>
          <w:szCs w:val="20"/>
          <w:lang w:val="ru-RU"/>
        </w:rPr>
        <w:t>-</w:t>
      </w:r>
      <w:r w:rsidR="00B274DD">
        <w:rPr>
          <w:sz w:val="20"/>
          <w:szCs w:val="20"/>
        </w:rPr>
        <w:t>ՀՔ</w:t>
      </w:r>
      <w:r w:rsidR="00B274DD" w:rsidRPr="00E0410A">
        <w:rPr>
          <w:sz w:val="20"/>
          <w:szCs w:val="20"/>
          <w:lang w:val="ru-RU"/>
        </w:rPr>
        <w:t>-</w:t>
      </w:r>
      <w:r w:rsidR="00B274DD">
        <w:rPr>
          <w:sz w:val="20"/>
          <w:szCs w:val="20"/>
        </w:rPr>
        <w:t>ն</w:t>
      </w:r>
      <w:r w:rsidR="00B274DD" w:rsidRPr="00E0410A">
        <w:rPr>
          <w:sz w:val="20"/>
          <w:szCs w:val="20"/>
          <w:lang w:val="ru-RU"/>
        </w:rPr>
        <w:t xml:space="preserve"> «</w:t>
      </w:r>
      <w:r w:rsidR="00B274DD">
        <w:rPr>
          <w:sz w:val="20"/>
          <w:szCs w:val="20"/>
        </w:rPr>
        <w:t>չեն</w:t>
      </w:r>
      <w:r w:rsidR="00B274DD" w:rsidRPr="00E0410A">
        <w:rPr>
          <w:sz w:val="20"/>
          <w:szCs w:val="20"/>
          <w:lang w:val="ru-RU"/>
        </w:rPr>
        <w:t xml:space="preserve"> </w:t>
      </w:r>
      <w:r w:rsidR="00B274DD">
        <w:rPr>
          <w:sz w:val="20"/>
          <w:szCs w:val="20"/>
        </w:rPr>
        <w:t>էլ</w:t>
      </w:r>
      <w:r w:rsidR="00B274DD" w:rsidRPr="00E0410A">
        <w:rPr>
          <w:sz w:val="20"/>
          <w:szCs w:val="20"/>
          <w:lang w:val="ru-RU"/>
        </w:rPr>
        <w:t xml:space="preserve"> </w:t>
      </w:r>
      <w:r w:rsidR="00B274DD">
        <w:rPr>
          <w:sz w:val="20"/>
          <w:szCs w:val="20"/>
        </w:rPr>
        <w:t>նկատել</w:t>
      </w:r>
      <w:r w:rsidR="00B274DD" w:rsidRPr="00E0410A">
        <w:rPr>
          <w:sz w:val="20"/>
          <w:szCs w:val="20"/>
          <w:lang w:val="ru-RU"/>
        </w:rPr>
        <w:t xml:space="preserve">», </w:t>
      </w:r>
      <w:r w:rsidR="00B274DD">
        <w:rPr>
          <w:sz w:val="20"/>
          <w:szCs w:val="20"/>
        </w:rPr>
        <w:t>որ</w:t>
      </w:r>
      <w:r w:rsidR="00B274DD" w:rsidRPr="00E0410A">
        <w:rPr>
          <w:sz w:val="20"/>
          <w:szCs w:val="20"/>
          <w:lang w:val="ru-RU"/>
        </w:rPr>
        <w:t xml:space="preserve"> </w:t>
      </w:r>
      <w:r w:rsidR="00B274DD">
        <w:rPr>
          <w:sz w:val="20"/>
          <w:szCs w:val="20"/>
        </w:rPr>
        <w:t>սոնետի</w:t>
      </w:r>
      <w:r w:rsidR="00B274DD" w:rsidRPr="00E0410A">
        <w:rPr>
          <w:sz w:val="20"/>
          <w:szCs w:val="20"/>
          <w:lang w:val="ru-RU"/>
        </w:rPr>
        <w:t xml:space="preserve"> </w:t>
      </w:r>
      <w:r w:rsidR="00314EBA">
        <w:rPr>
          <w:sz w:val="20"/>
          <w:szCs w:val="20"/>
        </w:rPr>
        <w:t>բնագրի</w:t>
      </w:r>
      <w:r w:rsidR="00314EBA" w:rsidRPr="00E0410A">
        <w:rPr>
          <w:sz w:val="20"/>
          <w:szCs w:val="20"/>
          <w:lang w:val="ru-RU"/>
        </w:rPr>
        <w:t xml:space="preserve"> </w:t>
      </w:r>
      <w:r w:rsidR="00B274DD">
        <w:rPr>
          <w:sz w:val="20"/>
          <w:szCs w:val="20"/>
        </w:rPr>
        <w:t>մի</w:t>
      </w:r>
      <w:r w:rsidR="00B274DD" w:rsidRPr="00E0410A">
        <w:rPr>
          <w:sz w:val="20"/>
          <w:szCs w:val="20"/>
          <w:lang w:val="ru-RU"/>
        </w:rPr>
        <w:t xml:space="preserve"> </w:t>
      </w:r>
      <w:r w:rsidR="00B274DD">
        <w:rPr>
          <w:sz w:val="20"/>
          <w:szCs w:val="20"/>
        </w:rPr>
        <w:t>տողն</w:t>
      </w:r>
      <w:r w:rsidR="00B274DD" w:rsidRPr="00E0410A">
        <w:rPr>
          <w:sz w:val="20"/>
          <w:szCs w:val="20"/>
          <w:lang w:val="ru-RU"/>
        </w:rPr>
        <w:t xml:space="preserve"> </w:t>
      </w:r>
      <w:r w:rsidR="00B274DD">
        <w:rPr>
          <w:sz w:val="20"/>
          <w:szCs w:val="20"/>
        </w:rPr>
        <w:t>ավել</w:t>
      </w:r>
      <w:r w:rsidR="00B274DD" w:rsidRPr="00E0410A">
        <w:rPr>
          <w:sz w:val="20"/>
          <w:szCs w:val="20"/>
          <w:lang w:val="ru-RU"/>
        </w:rPr>
        <w:t xml:space="preserve"> </w:t>
      </w:r>
      <w:r w:rsidR="00B274DD">
        <w:rPr>
          <w:sz w:val="20"/>
          <w:szCs w:val="20"/>
        </w:rPr>
        <w:t>է</w:t>
      </w:r>
      <w:r w:rsidR="00B274DD" w:rsidRPr="00E0410A">
        <w:rPr>
          <w:sz w:val="20"/>
          <w:szCs w:val="20"/>
          <w:lang w:val="ru-RU"/>
        </w:rPr>
        <w:t xml:space="preserve"> </w:t>
      </w:r>
      <w:r w:rsidR="00B274DD">
        <w:rPr>
          <w:sz w:val="20"/>
          <w:szCs w:val="20"/>
        </w:rPr>
        <w:t>ու</w:t>
      </w:r>
      <w:r w:rsidR="00B274DD" w:rsidRPr="00E0410A">
        <w:rPr>
          <w:sz w:val="20"/>
          <w:szCs w:val="20"/>
          <w:lang w:val="ru-RU"/>
        </w:rPr>
        <w:t xml:space="preserve"> </w:t>
      </w:r>
      <w:r w:rsidR="00B274DD">
        <w:rPr>
          <w:sz w:val="20"/>
          <w:szCs w:val="20"/>
        </w:rPr>
        <w:t>սա</w:t>
      </w:r>
      <w:r w:rsidR="00B274DD" w:rsidRPr="00E0410A">
        <w:rPr>
          <w:sz w:val="20"/>
          <w:szCs w:val="20"/>
          <w:lang w:val="ru-RU"/>
        </w:rPr>
        <w:t xml:space="preserve"> </w:t>
      </w:r>
      <w:r w:rsidR="00B274DD">
        <w:rPr>
          <w:sz w:val="20"/>
          <w:szCs w:val="20"/>
        </w:rPr>
        <w:t>թարգմանել</w:t>
      </w:r>
      <w:r w:rsidR="00B274DD" w:rsidRPr="00E0410A">
        <w:rPr>
          <w:sz w:val="20"/>
          <w:szCs w:val="20"/>
          <w:lang w:val="ru-RU"/>
        </w:rPr>
        <w:t xml:space="preserve"> </w:t>
      </w:r>
      <w:r w:rsidR="00B274DD">
        <w:rPr>
          <w:sz w:val="20"/>
          <w:szCs w:val="20"/>
        </w:rPr>
        <w:t>են</w:t>
      </w:r>
      <w:r w:rsidR="00B274DD" w:rsidRPr="00E0410A">
        <w:rPr>
          <w:sz w:val="20"/>
          <w:szCs w:val="20"/>
          <w:lang w:val="ru-RU"/>
        </w:rPr>
        <w:t xml:space="preserve"> 14 </w:t>
      </w:r>
      <w:r w:rsidR="00B274DD">
        <w:rPr>
          <w:sz w:val="20"/>
          <w:szCs w:val="20"/>
        </w:rPr>
        <w:t>տողով</w:t>
      </w:r>
      <w:r w:rsidR="00314EBA" w:rsidRPr="00E0410A">
        <w:rPr>
          <w:sz w:val="20"/>
          <w:szCs w:val="20"/>
          <w:lang w:val="ru-RU"/>
        </w:rPr>
        <w:t xml:space="preserve">, </w:t>
      </w:r>
      <w:r w:rsidR="00D50C8B">
        <w:rPr>
          <w:sz w:val="20"/>
          <w:szCs w:val="20"/>
        </w:rPr>
        <w:t>թարգմանել</w:t>
      </w:r>
      <w:r w:rsidR="00D50C8B" w:rsidRPr="00E0410A">
        <w:rPr>
          <w:sz w:val="20"/>
          <w:szCs w:val="20"/>
          <w:lang w:val="ru-RU"/>
        </w:rPr>
        <w:t xml:space="preserve"> </w:t>
      </w:r>
      <w:r w:rsidR="00D50C8B">
        <w:rPr>
          <w:sz w:val="20"/>
          <w:szCs w:val="20"/>
        </w:rPr>
        <w:t>են</w:t>
      </w:r>
      <w:r w:rsidR="00D50C8B" w:rsidRPr="00E0410A">
        <w:rPr>
          <w:sz w:val="20"/>
          <w:szCs w:val="20"/>
          <w:lang w:val="ru-RU"/>
        </w:rPr>
        <w:t xml:space="preserve"> </w:t>
      </w:r>
      <w:r w:rsidR="00314EBA" w:rsidRPr="00E0410A">
        <w:rPr>
          <w:sz w:val="20"/>
          <w:szCs w:val="20"/>
          <w:lang w:val="ru-RU"/>
        </w:rPr>
        <w:t>«</w:t>
      </w:r>
      <w:r w:rsidR="00314EBA">
        <w:rPr>
          <w:sz w:val="20"/>
          <w:szCs w:val="20"/>
        </w:rPr>
        <w:t>ան</w:t>
      </w:r>
      <w:r w:rsidR="00D50C8B" w:rsidRPr="00E0410A">
        <w:rPr>
          <w:sz w:val="20"/>
          <w:szCs w:val="20"/>
          <w:lang w:val="ru-RU"/>
        </w:rPr>
        <w:softHyphen/>
      </w:r>
      <w:r w:rsidR="00314EBA">
        <w:rPr>
          <w:sz w:val="20"/>
          <w:szCs w:val="20"/>
        </w:rPr>
        <w:t>փույթ</w:t>
      </w:r>
      <w:r w:rsidR="00314EBA" w:rsidRPr="00E0410A">
        <w:rPr>
          <w:sz w:val="20"/>
          <w:szCs w:val="20"/>
          <w:lang w:val="ru-RU"/>
        </w:rPr>
        <w:t>»</w:t>
      </w:r>
      <w:r w:rsidR="00D67F5A" w:rsidRPr="00E0410A">
        <w:rPr>
          <w:sz w:val="20"/>
          <w:szCs w:val="20"/>
          <w:lang w:val="ru-RU"/>
        </w:rPr>
        <w:t xml:space="preserve"> </w:t>
      </w:r>
      <w:r w:rsidR="00D67F5A">
        <w:rPr>
          <w:sz w:val="20"/>
          <w:szCs w:val="20"/>
        </w:rPr>
        <w:t>ու</w:t>
      </w:r>
      <w:r w:rsidR="00D67F5A" w:rsidRPr="00E0410A">
        <w:rPr>
          <w:sz w:val="20"/>
          <w:szCs w:val="20"/>
          <w:lang w:val="ru-RU"/>
        </w:rPr>
        <w:t xml:space="preserve">, </w:t>
      </w:r>
      <w:r w:rsidR="00D67F5A">
        <w:rPr>
          <w:sz w:val="20"/>
          <w:szCs w:val="20"/>
        </w:rPr>
        <w:t>իհարկե</w:t>
      </w:r>
      <w:r w:rsidR="00D67F5A" w:rsidRPr="00E0410A">
        <w:rPr>
          <w:sz w:val="20"/>
          <w:szCs w:val="20"/>
          <w:lang w:val="ru-RU"/>
        </w:rPr>
        <w:t xml:space="preserve">, </w:t>
      </w:r>
      <w:r w:rsidR="00314EBA">
        <w:rPr>
          <w:sz w:val="20"/>
          <w:szCs w:val="20"/>
        </w:rPr>
        <w:t>սոնետն</w:t>
      </w:r>
      <w:r w:rsidR="00314EBA" w:rsidRPr="00E0410A">
        <w:rPr>
          <w:sz w:val="20"/>
          <w:szCs w:val="20"/>
          <w:lang w:val="ru-RU"/>
        </w:rPr>
        <w:t xml:space="preserve"> </w:t>
      </w:r>
      <w:r w:rsidR="00D67F5A">
        <w:rPr>
          <w:sz w:val="20"/>
          <w:szCs w:val="20"/>
        </w:rPr>
        <w:t>ավարտել</w:t>
      </w:r>
      <w:r w:rsidR="00D67F5A" w:rsidRPr="00E0410A">
        <w:rPr>
          <w:sz w:val="20"/>
          <w:szCs w:val="20"/>
          <w:lang w:val="ru-RU"/>
        </w:rPr>
        <w:t xml:space="preserve"> </w:t>
      </w:r>
      <w:r w:rsidR="00D67F5A">
        <w:rPr>
          <w:sz w:val="20"/>
          <w:szCs w:val="20"/>
        </w:rPr>
        <w:t>են</w:t>
      </w:r>
      <w:r w:rsidR="00D67F5A" w:rsidRPr="00E0410A">
        <w:rPr>
          <w:sz w:val="20"/>
          <w:szCs w:val="20"/>
          <w:lang w:val="ru-RU"/>
        </w:rPr>
        <w:t xml:space="preserve"> «</w:t>
      </w:r>
      <w:r w:rsidR="00D67F5A">
        <w:rPr>
          <w:sz w:val="20"/>
          <w:szCs w:val="20"/>
        </w:rPr>
        <w:t>ան</w:t>
      </w:r>
      <w:r w:rsidR="00D67F5A" w:rsidRPr="00E0410A">
        <w:rPr>
          <w:sz w:val="20"/>
          <w:szCs w:val="20"/>
          <w:lang w:val="ru-RU"/>
        </w:rPr>
        <w:softHyphen/>
      </w:r>
      <w:r w:rsidR="00D67F5A">
        <w:rPr>
          <w:sz w:val="20"/>
          <w:szCs w:val="20"/>
        </w:rPr>
        <w:t>հաջող</w:t>
      </w:r>
      <w:r w:rsidR="00D67F5A" w:rsidRPr="00E0410A">
        <w:rPr>
          <w:sz w:val="20"/>
          <w:szCs w:val="20"/>
          <w:lang w:val="ru-RU"/>
        </w:rPr>
        <w:t xml:space="preserve">» </w:t>
      </w:r>
      <w:r w:rsidR="00D67F5A">
        <w:rPr>
          <w:sz w:val="20"/>
          <w:szCs w:val="20"/>
        </w:rPr>
        <w:t>կուպլետով</w:t>
      </w:r>
      <w:r w:rsidR="00D67F5A" w:rsidRPr="00E0410A">
        <w:rPr>
          <w:sz w:val="20"/>
          <w:szCs w:val="20"/>
          <w:lang w:val="ru-RU"/>
        </w:rPr>
        <w:t>:</w:t>
      </w:r>
      <w:r w:rsidR="00B274DD" w:rsidRPr="00E0410A">
        <w:rPr>
          <w:sz w:val="20"/>
          <w:szCs w:val="20"/>
          <w:lang w:val="ru-RU"/>
        </w:rPr>
        <w:t xml:space="preserve"> </w:t>
      </w:r>
    </w:p>
    <w:p w14:paraId="2570F9EA" w14:textId="3DFF7E51" w:rsidR="0052234D" w:rsidRDefault="0052234D"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Մի</w:t>
      </w:r>
      <w:r w:rsidRPr="0052234D">
        <w:rPr>
          <w:sz w:val="20"/>
          <w:szCs w:val="20"/>
          <w:lang w:val="ru-RU"/>
        </w:rPr>
        <w:t xml:space="preserve"> </w:t>
      </w:r>
      <w:r>
        <w:rPr>
          <w:sz w:val="20"/>
          <w:szCs w:val="20"/>
        </w:rPr>
        <w:t>երկու</w:t>
      </w:r>
      <w:r w:rsidRPr="0052234D">
        <w:rPr>
          <w:sz w:val="20"/>
          <w:szCs w:val="20"/>
          <w:lang w:val="ru-RU"/>
        </w:rPr>
        <w:t xml:space="preserve"> </w:t>
      </w:r>
      <w:r>
        <w:rPr>
          <w:sz w:val="20"/>
          <w:szCs w:val="20"/>
        </w:rPr>
        <w:t>խոսք</w:t>
      </w:r>
      <w:r w:rsidRPr="0052234D">
        <w:rPr>
          <w:sz w:val="20"/>
          <w:szCs w:val="20"/>
          <w:lang w:val="ru-RU"/>
        </w:rPr>
        <w:t xml:space="preserve"> </w:t>
      </w:r>
      <w:r w:rsidR="00117B28">
        <w:rPr>
          <w:sz w:val="20"/>
          <w:szCs w:val="20"/>
        </w:rPr>
        <w:t>այս</w:t>
      </w:r>
      <w:r w:rsidR="00117B28" w:rsidRPr="00117B28">
        <w:rPr>
          <w:sz w:val="20"/>
          <w:szCs w:val="20"/>
          <w:lang w:val="ru-RU"/>
        </w:rPr>
        <w:t xml:space="preserve"> </w:t>
      </w:r>
      <w:r w:rsidR="00117B28">
        <w:rPr>
          <w:sz w:val="20"/>
          <w:szCs w:val="20"/>
        </w:rPr>
        <w:t>սոնետի</w:t>
      </w:r>
      <w:r w:rsidR="00117B28" w:rsidRPr="00117B28">
        <w:rPr>
          <w:sz w:val="20"/>
          <w:szCs w:val="20"/>
          <w:lang w:val="ru-RU"/>
        </w:rPr>
        <w:t xml:space="preserve"> </w:t>
      </w:r>
      <w:r>
        <w:rPr>
          <w:sz w:val="20"/>
          <w:szCs w:val="20"/>
        </w:rPr>
        <w:t>հայերեն</w:t>
      </w:r>
      <w:r w:rsidRPr="0052234D">
        <w:rPr>
          <w:sz w:val="20"/>
          <w:szCs w:val="20"/>
          <w:lang w:val="ru-RU"/>
        </w:rPr>
        <w:t xml:space="preserve"> </w:t>
      </w:r>
      <w:r>
        <w:rPr>
          <w:sz w:val="20"/>
          <w:szCs w:val="20"/>
        </w:rPr>
        <w:t>թարգմանությունների</w:t>
      </w:r>
      <w:r w:rsidRPr="0052234D">
        <w:rPr>
          <w:sz w:val="20"/>
          <w:szCs w:val="20"/>
          <w:lang w:val="ru-RU"/>
        </w:rPr>
        <w:t xml:space="preserve"> </w:t>
      </w:r>
      <w:r>
        <w:rPr>
          <w:sz w:val="20"/>
          <w:szCs w:val="20"/>
        </w:rPr>
        <w:t>մասին</w:t>
      </w:r>
      <w:r w:rsidRPr="0052234D">
        <w:rPr>
          <w:sz w:val="20"/>
          <w:szCs w:val="20"/>
          <w:lang w:val="ru-RU"/>
        </w:rPr>
        <w:t>:</w:t>
      </w:r>
    </w:p>
    <w:p w14:paraId="5602DA11" w14:textId="1E05B8FB" w:rsidR="00A85DE5" w:rsidRPr="00A85DE5" w:rsidRDefault="00D21608"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Թերևս</w:t>
      </w:r>
      <w:r w:rsidR="00974B93" w:rsidRPr="00974B93">
        <w:rPr>
          <w:sz w:val="20"/>
          <w:szCs w:val="20"/>
          <w:lang w:val="ru-RU"/>
        </w:rPr>
        <w:t xml:space="preserve"> </w:t>
      </w:r>
      <w:r w:rsidR="00974B93">
        <w:rPr>
          <w:sz w:val="20"/>
          <w:szCs w:val="20"/>
        </w:rPr>
        <w:t>ՍՄ</w:t>
      </w:r>
      <w:r w:rsidR="00974B93" w:rsidRPr="00974B93">
        <w:rPr>
          <w:sz w:val="20"/>
          <w:szCs w:val="20"/>
          <w:lang w:val="ru-RU"/>
        </w:rPr>
        <w:t>-</w:t>
      </w:r>
      <w:r w:rsidR="00974B93">
        <w:rPr>
          <w:sz w:val="20"/>
          <w:szCs w:val="20"/>
        </w:rPr>
        <w:t>ի</w:t>
      </w:r>
      <w:r w:rsidR="00974B93" w:rsidRPr="00974B93">
        <w:rPr>
          <w:sz w:val="20"/>
          <w:szCs w:val="20"/>
          <w:lang w:val="ru-RU"/>
        </w:rPr>
        <w:t xml:space="preserve"> </w:t>
      </w:r>
      <w:r w:rsidR="00974B93">
        <w:rPr>
          <w:sz w:val="20"/>
          <w:szCs w:val="20"/>
        </w:rPr>
        <w:t>ու</w:t>
      </w:r>
      <w:r w:rsidR="00974B93" w:rsidRPr="00974B93">
        <w:rPr>
          <w:sz w:val="20"/>
          <w:szCs w:val="20"/>
          <w:lang w:val="ru-RU"/>
        </w:rPr>
        <w:t xml:space="preserve"> </w:t>
      </w:r>
      <w:r w:rsidR="00974B93">
        <w:rPr>
          <w:sz w:val="20"/>
          <w:szCs w:val="20"/>
        </w:rPr>
        <w:t>ԴԴ</w:t>
      </w:r>
      <w:r w:rsidR="00974B93" w:rsidRPr="00974B93">
        <w:rPr>
          <w:sz w:val="20"/>
          <w:szCs w:val="20"/>
          <w:lang w:val="ru-RU"/>
        </w:rPr>
        <w:t>-</w:t>
      </w:r>
      <w:r w:rsidR="00974B93">
        <w:rPr>
          <w:sz w:val="20"/>
          <w:szCs w:val="20"/>
        </w:rPr>
        <w:t>ՀՔ</w:t>
      </w:r>
      <w:r w:rsidR="00974B93" w:rsidRPr="00974B93">
        <w:rPr>
          <w:sz w:val="20"/>
          <w:szCs w:val="20"/>
          <w:lang w:val="ru-RU"/>
        </w:rPr>
        <w:t>-</w:t>
      </w:r>
      <w:r w:rsidR="00974B93">
        <w:rPr>
          <w:sz w:val="20"/>
          <w:szCs w:val="20"/>
        </w:rPr>
        <w:t>ի</w:t>
      </w:r>
      <w:r w:rsidR="00974B93" w:rsidRPr="00974B93">
        <w:rPr>
          <w:sz w:val="20"/>
          <w:szCs w:val="20"/>
          <w:lang w:val="ru-RU"/>
        </w:rPr>
        <w:t xml:space="preserve"> </w:t>
      </w:r>
      <w:r w:rsidR="00974B93">
        <w:rPr>
          <w:sz w:val="20"/>
          <w:szCs w:val="20"/>
        </w:rPr>
        <w:t>թարգմանությունները</w:t>
      </w:r>
      <w:r w:rsidR="00974B93" w:rsidRPr="00974B93">
        <w:rPr>
          <w:sz w:val="20"/>
          <w:szCs w:val="20"/>
          <w:lang w:val="ru-RU"/>
        </w:rPr>
        <w:t xml:space="preserve"> </w:t>
      </w:r>
      <w:r w:rsidR="00974B93">
        <w:rPr>
          <w:sz w:val="20"/>
          <w:szCs w:val="20"/>
        </w:rPr>
        <w:t>քննադատելու</w:t>
      </w:r>
      <w:r w:rsidR="00974B93" w:rsidRPr="00974B93">
        <w:rPr>
          <w:sz w:val="20"/>
          <w:szCs w:val="20"/>
          <w:lang w:val="ru-RU"/>
        </w:rPr>
        <w:t xml:space="preserve"> </w:t>
      </w:r>
      <w:r>
        <w:rPr>
          <w:sz w:val="20"/>
          <w:szCs w:val="20"/>
        </w:rPr>
        <w:t>այս</w:t>
      </w:r>
      <w:r w:rsidR="00974B93" w:rsidRPr="00974B93">
        <w:rPr>
          <w:sz w:val="20"/>
          <w:szCs w:val="20"/>
          <w:lang w:val="ru-RU"/>
        </w:rPr>
        <w:t xml:space="preserve"> «</w:t>
      </w:r>
      <w:r w:rsidR="00974B93">
        <w:rPr>
          <w:sz w:val="20"/>
          <w:szCs w:val="20"/>
        </w:rPr>
        <w:t>դոզան</w:t>
      </w:r>
      <w:r w:rsidR="00974B93" w:rsidRPr="00974B93">
        <w:rPr>
          <w:sz w:val="20"/>
          <w:szCs w:val="20"/>
          <w:lang w:val="ru-RU"/>
        </w:rPr>
        <w:t xml:space="preserve">» </w:t>
      </w:r>
      <w:r w:rsidR="00974B93">
        <w:rPr>
          <w:sz w:val="20"/>
          <w:szCs w:val="20"/>
        </w:rPr>
        <w:t>չա</w:t>
      </w:r>
      <w:r w:rsidRPr="00D21608">
        <w:rPr>
          <w:sz w:val="20"/>
          <w:szCs w:val="20"/>
          <w:lang w:val="ru-RU"/>
        </w:rPr>
        <w:softHyphen/>
      </w:r>
      <w:r w:rsidR="00974B93">
        <w:rPr>
          <w:sz w:val="20"/>
          <w:szCs w:val="20"/>
        </w:rPr>
        <w:t>փազանց</w:t>
      </w:r>
      <w:r w:rsidR="00974B93" w:rsidRPr="00974B93">
        <w:rPr>
          <w:sz w:val="20"/>
          <w:szCs w:val="20"/>
          <w:lang w:val="ru-RU"/>
        </w:rPr>
        <w:t xml:space="preserve"> </w:t>
      </w:r>
      <w:r w:rsidR="00974B93">
        <w:rPr>
          <w:sz w:val="20"/>
          <w:szCs w:val="20"/>
        </w:rPr>
        <w:t>է</w:t>
      </w:r>
      <w:r w:rsidR="00974B93" w:rsidRPr="00974B93">
        <w:rPr>
          <w:sz w:val="20"/>
          <w:szCs w:val="20"/>
          <w:lang w:val="ru-RU"/>
        </w:rPr>
        <w:t xml:space="preserve">, </w:t>
      </w:r>
      <w:r w:rsidR="00974B93">
        <w:rPr>
          <w:sz w:val="20"/>
          <w:szCs w:val="20"/>
        </w:rPr>
        <w:t>ու</w:t>
      </w:r>
      <w:r w:rsidR="00974B93" w:rsidRPr="00974B93">
        <w:rPr>
          <w:sz w:val="20"/>
          <w:szCs w:val="20"/>
          <w:lang w:val="ru-RU"/>
        </w:rPr>
        <w:t xml:space="preserve"> </w:t>
      </w:r>
      <w:r w:rsidR="00A85DE5">
        <w:rPr>
          <w:sz w:val="20"/>
          <w:szCs w:val="20"/>
        </w:rPr>
        <w:t>հավանական</w:t>
      </w:r>
      <w:r w:rsidR="00A85DE5" w:rsidRPr="00A85DE5">
        <w:rPr>
          <w:sz w:val="20"/>
          <w:szCs w:val="20"/>
          <w:lang w:val="ru-RU"/>
        </w:rPr>
        <w:t xml:space="preserve"> </w:t>
      </w:r>
      <w:r w:rsidR="00A85DE5">
        <w:rPr>
          <w:sz w:val="20"/>
          <w:szCs w:val="20"/>
        </w:rPr>
        <w:t>է</w:t>
      </w:r>
      <w:r w:rsidR="00A85DE5" w:rsidRPr="00A85DE5">
        <w:rPr>
          <w:sz w:val="20"/>
          <w:szCs w:val="20"/>
          <w:lang w:val="ru-RU"/>
        </w:rPr>
        <w:t xml:space="preserve">, </w:t>
      </w:r>
      <w:r w:rsidR="00974B93">
        <w:rPr>
          <w:sz w:val="20"/>
          <w:szCs w:val="20"/>
        </w:rPr>
        <w:t>որ</w:t>
      </w:r>
      <w:r w:rsidR="00974B93" w:rsidRPr="00974B93">
        <w:rPr>
          <w:sz w:val="20"/>
          <w:szCs w:val="20"/>
          <w:lang w:val="ru-RU"/>
        </w:rPr>
        <w:t xml:space="preserve"> </w:t>
      </w:r>
      <w:r w:rsidR="00974B93">
        <w:rPr>
          <w:sz w:val="20"/>
          <w:szCs w:val="20"/>
        </w:rPr>
        <w:t>ընթերցողը</w:t>
      </w:r>
      <w:r w:rsidR="00974B93" w:rsidRPr="00974B93">
        <w:rPr>
          <w:sz w:val="20"/>
          <w:szCs w:val="20"/>
          <w:lang w:val="ru-RU"/>
        </w:rPr>
        <w:t xml:space="preserve"> </w:t>
      </w:r>
      <w:r w:rsidR="00974B93">
        <w:rPr>
          <w:sz w:val="20"/>
          <w:szCs w:val="20"/>
        </w:rPr>
        <w:t>արդեն</w:t>
      </w:r>
      <w:r w:rsidR="00974B93" w:rsidRPr="00974B93">
        <w:rPr>
          <w:sz w:val="20"/>
          <w:szCs w:val="20"/>
          <w:lang w:val="ru-RU"/>
        </w:rPr>
        <w:t xml:space="preserve"> </w:t>
      </w:r>
      <w:r w:rsidR="00974B93">
        <w:rPr>
          <w:sz w:val="20"/>
          <w:szCs w:val="20"/>
        </w:rPr>
        <w:t>հոգնել</w:t>
      </w:r>
      <w:r w:rsidR="00974B93" w:rsidRPr="00974B93">
        <w:rPr>
          <w:sz w:val="20"/>
          <w:szCs w:val="20"/>
          <w:lang w:val="ru-RU"/>
        </w:rPr>
        <w:t xml:space="preserve"> </w:t>
      </w:r>
      <w:r w:rsidR="00974B93">
        <w:rPr>
          <w:sz w:val="20"/>
          <w:szCs w:val="20"/>
        </w:rPr>
        <w:t>է</w:t>
      </w:r>
      <w:r w:rsidR="00974B93" w:rsidRPr="00974B93">
        <w:rPr>
          <w:sz w:val="20"/>
          <w:szCs w:val="20"/>
          <w:lang w:val="ru-RU"/>
        </w:rPr>
        <w:t xml:space="preserve"> </w:t>
      </w:r>
      <w:r w:rsidR="00974B93">
        <w:rPr>
          <w:sz w:val="20"/>
          <w:szCs w:val="20"/>
        </w:rPr>
        <w:t>այս</w:t>
      </w:r>
      <w:r w:rsidR="00974B93" w:rsidRPr="00974B93">
        <w:rPr>
          <w:sz w:val="20"/>
          <w:szCs w:val="20"/>
          <w:lang w:val="ru-RU"/>
        </w:rPr>
        <w:t xml:space="preserve"> </w:t>
      </w:r>
      <w:r w:rsidRPr="00D21608">
        <w:rPr>
          <w:sz w:val="20"/>
          <w:szCs w:val="20"/>
          <w:lang w:val="ru-RU"/>
        </w:rPr>
        <w:t>«</w:t>
      </w:r>
      <w:r w:rsidR="00974B93">
        <w:rPr>
          <w:sz w:val="20"/>
          <w:szCs w:val="20"/>
        </w:rPr>
        <w:t>կառչուն</w:t>
      </w:r>
      <w:r w:rsidRPr="00D21608">
        <w:rPr>
          <w:sz w:val="20"/>
          <w:szCs w:val="20"/>
          <w:lang w:val="ru-RU"/>
        </w:rPr>
        <w:t>»</w:t>
      </w:r>
      <w:r w:rsidR="00974B93" w:rsidRPr="00974B93">
        <w:rPr>
          <w:sz w:val="20"/>
          <w:szCs w:val="20"/>
          <w:lang w:val="ru-RU"/>
        </w:rPr>
        <w:t xml:space="preserve"> </w:t>
      </w:r>
      <w:r w:rsidR="00974B93">
        <w:rPr>
          <w:sz w:val="20"/>
          <w:szCs w:val="20"/>
        </w:rPr>
        <w:t>քննադա</w:t>
      </w:r>
      <w:r w:rsidRPr="00D21608">
        <w:rPr>
          <w:sz w:val="20"/>
          <w:szCs w:val="20"/>
          <w:lang w:val="ru-RU"/>
        </w:rPr>
        <w:softHyphen/>
      </w:r>
      <w:r w:rsidR="00974B93">
        <w:rPr>
          <w:sz w:val="20"/>
          <w:szCs w:val="20"/>
        </w:rPr>
        <w:t>տությունից</w:t>
      </w:r>
      <w:r w:rsidR="00974B93" w:rsidRPr="00974B93">
        <w:rPr>
          <w:sz w:val="20"/>
          <w:szCs w:val="20"/>
          <w:lang w:val="ru-RU"/>
        </w:rPr>
        <w:t xml:space="preserve">, </w:t>
      </w:r>
      <w:r w:rsidR="00974B93">
        <w:rPr>
          <w:sz w:val="20"/>
          <w:szCs w:val="20"/>
        </w:rPr>
        <w:t>բայց</w:t>
      </w:r>
      <w:r w:rsidR="00974B93" w:rsidRPr="00974B93">
        <w:rPr>
          <w:sz w:val="20"/>
          <w:szCs w:val="20"/>
          <w:lang w:val="ru-RU"/>
        </w:rPr>
        <w:t xml:space="preserve"> </w:t>
      </w:r>
      <w:r w:rsidR="00974B93">
        <w:rPr>
          <w:sz w:val="20"/>
          <w:szCs w:val="20"/>
        </w:rPr>
        <w:t>այս</w:t>
      </w:r>
      <w:r w:rsidR="00974B93" w:rsidRPr="00974B93">
        <w:rPr>
          <w:sz w:val="20"/>
          <w:szCs w:val="20"/>
          <w:lang w:val="ru-RU"/>
        </w:rPr>
        <w:t xml:space="preserve"> </w:t>
      </w:r>
      <w:r w:rsidR="00974B93">
        <w:rPr>
          <w:sz w:val="20"/>
          <w:szCs w:val="20"/>
        </w:rPr>
        <w:t>քննադատության</w:t>
      </w:r>
      <w:r w:rsidR="00974B93" w:rsidRPr="00974B93">
        <w:rPr>
          <w:sz w:val="20"/>
          <w:szCs w:val="20"/>
          <w:lang w:val="ru-RU"/>
        </w:rPr>
        <w:t xml:space="preserve"> </w:t>
      </w:r>
      <w:r w:rsidR="00974B93">
        <w:rPr>
          <w:sz w:val="20"/>
          <w:szCs w:val="20"/>
        </w:rPr>
        <w:t>նպատակը</w:t>
      </w:r>
      <w:r w:rsidR="00974B93" w:rsidRPr="00974B93">
        <w:rPr>
          <w:sz w:val="20"/>
          <w:szCs w:val="20"/>
          <w:lang w:val="ru-RU"/>
        </w:rPr>
        <w:t xml:space="preserve"> </w:t>
      </w:r>
      <w:r w:rsidR="00974B93">
        <w:rPr>
          <w:sz w:val="20"/>
          <w:szCs w:val="20"/>
        </w:rPr>
        <w:t>բոլորովին</w:t>
      </w:r>
      <w:r w:rsidR="00974B93" w:rsidRPr="00974B93">
        <w:rPr>
          <w:sz w:val="20"/>
          <w:szCs w:val="20"/>
          <w:lang w:val="ru-RU"/>
        </w:rPr>
        <w:t xml:space="preserve"> </w:t>
      </w:r>
      <w:r w:rsidR="00974B93">
        <w:rPr>
          <w:sz w:val="20"/>
          <w:szCs w:val="20"/>
        </w:rPr>
        <w:t>էլ</w:t>
      </w:r>
      <w:r w:rsidR="00974B93" w:rsidRPr="00974B93">
        <w:rPr>
          <w:sz w:val="20"/>
          <w:szCs w:val="20"/>
          <w:lang w:val="ru-RU"/>
        </w:rPr>
        <w:t xml:space="preserve"> </w:t>
      </w:r>
      <w:r w:rsidR="00974B93">
        <w:rPr>
          <w:sz w:val="20"/>
          <w:szCs w:val="20"/>
        </w:rPr>
        <w:t>իմ</w:t>
      </w:r>
      <w:r w:rsidR="00974B93" w:rsidRPr="00974B93">
        <w:rPr>
          <w:sz w:val="20"/>
          <w:szCs w:val="20"/>
          <w:lang w:val="ru-RU"/>
        </w:rPr>
        <w:t xml:space="preserve"> </w:t>
      </w:r>
      <w:r w:rsidR="00974B93">
        <w:rPr>
          <w:sz w:val="20"/>
          <w:szCs w:val="20"/>
        </w:rPr>
        <w:t>սեփական</w:t>
      </w:r>
      <w:r w:rsidR="00974B93" w:rsidRPr="00974B93">
        <w:rPr>
          <w:sz w:val="20"/>
          <w:szCs w:val="20"/>
          <w:lang w:val="ru-RU"/>
        </w:rPr>
        <w:t xml:space="preserve"> </w:t>
      </w:r>
      <w:r w:rsidR="00974B93">
        <w:rPr>
          <w:sz w:val="20"/>
          <w:szCs w:val="20"/>
        </w:rPr>
        <w:t>թարգ</w:t>
      </w:r>
      <w:r w:rsidRPr="00D21608">
        <w:rPr>
          <w:sz w:val="20"/>
          <w:szCs w:val="20"/>
          <w:lang w:val="ru-RU"/>
        </w:rPr>
        <w:softHyphen/>
      </w:r>
      <w:r w:rsidR="00974B93">
        <w:rPr>
          <w:sz w:val="20"/>
          <w:szCs w:val="20"/>
        </w:rPr>
        <w:t>մանության</w:t>
      </w:r>
      <w:r w:rsidR="00974B93" w:rsidRPr="00974B93">
        <w:rPr>
          <w:sz w:val="20"/>
          <w:szCs w:val="20"/>
          <w:lang w:val="ru-RU"/>
        </w:rPr>
        <w:t xml:space="preserve"> </w:t>
      </w:r>
      <w:r w:rsidR="00974B93">
        <w:rPr>
          <w:sz w:val="20"/>
          <w:szCs w:val="20"/>
        </w:rPr>
        <w:t>գովազդը</w:t>
      </w:r>
      <w:r w:rsidR="00974B93" w:rsidRPr="00974B93">
        <w:rPr>
          <w:sz w:val="20"/>
          <w:szCs w:val="20"/>
          <w:lang w:val="ru-RU"/>
        </w:rPr>
        <w:t xml:space="preserve"> </w:t>
      </w:r>
      <w:r w:rsidR="00974B93">
        <w:rPr>
          <w:sz w:val="20"/>
          <w:szCs w:val="20"/>
        </w:rPr>
        <w:t>չի</w:t>
      </w:r>
      <w:r w:rsidR="00A85DE5" w:rsidRPr="00A85DE5">
        <w:rPr>
          <w:sz w:val="20"/>
          <w:szCs w:val="20"/>
          <w:lang w:val="ru-RU"/>
        </w:rPr>
        <w:t xml:space="preserve">, </w:t>
      </w:r>
      <w:r w:rsidR="00A85DE5">
        <w:rPr>
          <w:sz w:val="20"/>
          <w:szCs w:val="20"/>
        </w:rPr>
        <w:t>չնայած</w:t>
      </w:r>
      <w:r w:rsidR="00A85DE5" w:rsidRPr="00A85DE5">
        <w:rPr>
          <w:sz w:val="20"/>
          <w:szCs w:val="20"/>
          <w:lang w:val="ru-RU"/>
        </w:rPr>
        <w:t xml:space="preserve"> </w:t>
      </w:r>
      <w:r w:rsidR="00A85DE5">
        <w:rPr>
          <w:sz w:val="20"/>
          <w:szCs w:val="20"/>
        </w:rPr>
        <w:t>գուցե</w:t>
      </w:r>
      <w:r w:rsidR="00A85DE5" w:rsidRPr="00A85DE5">
        <w:rPr>
          <w:sz w:val="20"/>
          <w:szCs w:val="20"/>
          <w:lang w:val="ru-RU"/>
        </w:rPr>
        <w:t xml:space="preserve"> </w:t>
      </w:r>
      <w:r w:rsidR="00A85DE5">
        <w:rPr>
          <w:sz w:val="20"/>
          <w:szCs w:val="20"/>
        </w:rPr>
        <w:t>այդպես</w:t>
      </w:r>
      <w:r w:rsidR="00A85DE5" w:rsidRPr="00A85DE5">
        <w:rPr>
          <w:sz w:val="20"/>
          <w:szCs w:val="20"/>
          <w:lang w:val="ru-RU"/>
        </w:rPr>
        <w:t xml:space="preserve"> </w:t>
      </w:r>
      <w:r w:rsidR="00A85DE5">
        <w:rPr>
          <w:sz w:val="20"/>
          <w:szCs w:val="20"/>
        </w:rPr>
        <w:t>թվ</w:t>
      </w:r>
      <w:r>
        <w:rPr>
          <w:sz w:val="20"/>
          <w:szCs w:val="20"/>
        </w:rPr>
        <w:t>ա</w:t>
      </w:r>
      <w:r w:rsidR="00F3385A" w:rsidRPr="00F3385A">
        <w:rPr>
          <w:sz w:val="20"/>
          <w:szCs w:val="20"/>
          <w:lang w:val="ru-RU"/>
        </w:rPr>
        <w:t xml:space="preserve">, </w:t>
      </w:r>
      <w:r w:rsidR="00F3385A">
        <w:rPr>
          <w:sz w:val="20"/>
          <w:szCs w:val="20"/>
        </w:rPr>
        <w:t>ու</w:t>
      </w:r>
      <w:r w:rsidR="00F3385A" w:rsidRPr="00F3385A">
        <w:rPr>
          <w:sz w:val="20"/>
          <w:szCs w:val="20"/>
          <w:lang w:val="ru-RU"/>
        </w:rPr>
        <w:t xml:space="preserve"> </w:t>
      </w:r>
      <w:r w:rsidR="00F3385A">
        <w:rPr>
          <w:sz w:val="20"/>
          <w:szCs w:val="20"/>
        </w:rPr>
        <w:t>ոչ</w:t>
      </w:r>
      <w:r w:rsidR="00F3385A" w:rsidRPr="00F3385A">
        <w:rPr>
          <w:sz w:val="20"/>
          <w:szCs w:val="20"/>
          <w:lang w:val="ru-RU"/>
        </w:rPr>
        <w:t xml:space="preserve"> </w:t>
      </w:r>
      <w:r w:rsidR="001E1BBF">
        <w:rPr>
          <w:sz w:val="20"/>
          <w:szCs w:val="20"/>
        </w:rPr>
        <w:t>է</w:t>
      </w:r>
      <w:r w:rsidR="001E1BBF" w:rsidRPr="001E1BBF">
        <w:rPr>
          <w:sz w:val="20"/>
          <w:szCs w:val="20"/>
          <w:lang w:val="ru-RU"/>
        </w:rPr>
        <w:t>´</w:t>
      </w:r>
      <w:r w:rsidR="001E1BBF">
        <w:rPr>
          <w:sz w:val="20"/>
          <w:szCs w:val="20"/>
        </w:rPr>
        <w:t>լ</w:t>
      </w:r>
      <w:r w:rsidR="001E1BBF" w:rsidRPr="001E1BBF">
        <w:rPr>
          <w:sz w:val="20"/>
          <w:szCs w:val="20"/>
          <w:lang w:val="ru-RU"/>
        </w:rPr>
        <w:t xml:space="preserve"> </w:t>
      </w:r>
      <w:r w:rsidR="001E1BBF">
        <w:rPr>
          <w:sz w:val="20"/>
          <w:szCs w:val="20"/>
        </w:rPr>
        <w:t>վերոհիշյալ</w:t>
      </w:r>
      <w:r w:rsidR="001E1BBF" w:rsidRPr="001E1BBF">
        <w:rPr>
          <w:sz w:val="20"/>
          <w:szCs w:val="20"/>
          <w:lang w:val="ru-RU"/>
        </w:rPr>
        <w:t xml:space="preserve"> </w:t>
      </w:r>
      <w:r w:rsidR="001E1BBF">
        <w:rPr>
          <w:sz w:val="20"/>
          <w:szCs w:val="20"/>
        </w:rPr>
        <w:t>թարգմանների</w:t>
      </w:r>
      <w:r w:rsidR="001E1BBF" w:rsidRPr="001E1BBF">
        <w:rPr>
          <w:sz w:val="20"/>
          <w:szCs w:val="20"/>
          <w:lang w:val="ru-RU"/>
        </w:rPr>
        <w:t xml:space="preserve"> </w:t>
      </w:r>
      <w:r w:rsidR="001E1BBF">
        <w:rPr>
          <w:sz w:val="20"/>
          <w:szCs w:val="20"/>
        </w:rPr>
        <w:t>վաստակը</w:t>
      </w:r>
      <w:r w:rsidR="001E1BBF" w:rsidRPr="001E1BBF">
        <w:rPr>
          <w:sz w:val="20"/>
          <w:szCs w:val="20"/>
          <w:lang w:val="ru-RU"/>
        </w:rPr>
        <w:t xml:space="preserve"> </w:t>
      </w:r>
      <w:r w:rsidR="001E1BBF">
        <w:rPr>
          <w:sz w:val="20"/>
          <w:szCs w:val="20"/>
        </w:rPr>
        <w:t>նվազեցնելն</w:t>
      </w:r>
      <w:r w:rsidR="001E1BBF" w:rsidRPr="001E1BBF">
        <w:rPr>
          <w:sz w:val="20"/>
          <w:szCs w:val="20"/>
          <w:lang w:val="ru-RU"/>
        </w:rPr>
        <w:t xml:space="preserve"> </w:t>
      </w:r>
      <w:r w:rsidR="001E1BBF">
        <w:rPr>
          <w:sz w:val="20"/>
          <w:szCs w:val="20"/>
        </w:rPr>
        <w:t>է</w:t>
      </w:r>
      <w:r w:rsidR="00A85DE5" w:rsidRPr="00A85DE5">
        <w:rPr>
          <w:sz w:val="20"/>
          <w:szCs w:val="20"/>
          <w:lang w:val="ru-RU"/>
        </w:rPr>
        <w:t>:</w:t>
      </w:r>
    </w:p>
    <w:p w14:paraId="62DE38FE" w14:textId="4F2B3080" w:rsidR="00974B93" w:rsidRDefault="00A85DE5"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Իմ</w:t>
      </w:r>
      <w:r w:rsidRPr="00A85DE5">
        <w:rPr>
          <w:sz w:val="20"/>
          <w:szCs w:val="20"/>
          <w:lang w:val="ru-RU"/>
        </w:rPr>
        <w:t xml:space="preserve"> </w:t>
      </w:r>
      <w:r>
        <w:rPr>
          <w:sz w:val="20"/>
          <w:szCs w:val="20"/>
        </w:rPr>
        <w:t>հիմնական</w:t>
      </w:r>
      <w:r w:rsidRPr="00A85DE5">
        <w:rPr>
          <w:sz w:val="20"/>
          <w:szCs w:val="20"/>
          <w:lang w:val="ru-RU"/>
        </w:rPr>
        <w:t xml:space="preserve"> </w:t>
      </w:r>
      <w:r>
        <w:rPr>
          <w:sz w:val="20"/>
          <w:szCs w:val="20"/>
        </w:rPr>
        <w:t>նպատակը</w:t>
      </w:r>
      <w:r w:rsidRPr="00A85DE5">
        <w:rPr>
          <w:sz w:val="20"/>
          <w:szCs w:val="20"/>
          <w:lang w:val="ru-RU"/>
        </w:rPr>
        <w:t xml:space="preserve"> </w:t>
      </w:r>
      <w:r>
        <w:rPr>
          <w:sz w:val="20"/>
          <w:szCs w:val="20"/>
        </w:rPr>
        <w:t>հայ</w:t>
      </w:r>
      <w:r w:rsidRPr="00A85DE5">
        <w:rPr>
          <w:sz w:val="20"/>
          <w:szCs w:val="20"/>
          <w:lang w:val="ru-RU"/>
        </w:rPr>
        <w:t xml:space="preserve"> </w:t>
      </w:r>
      <w:r>
        <w:rPr>
          <w:sz w:val="20"/>
          <w:szCs w:val="20"/>
        </w:rPr>
        <w:t>թարգմանական</w:t>
      </w:r>
      <w:r w:rsidRPr="00A85DE5">
        <w:rPr>
          <w:sz w:val="20"/>
          <w:szCs w:val="20"/>
          <w:lang w:val="ru-RU"/>
        </w:rPr>
        <w:t xml:space="preserve"> </w:t>
      </w:r>
      <w:r w:rsidR="00531073">
        <w:rPr>
          <w:sz w:val="20"/>
          <w:szCs w:val="20"/>
        </w:rPr>
        <w:t>ավանդույթների</w:t>
      </w:r>
      <w:r w:rsidRPr="00A85DE5">
        <w:rPr>
          <w:sz w:val="20"/>
          <w:szCs w:val="20"/>
          <w:lang w:val="ru-RU"/>
        </w:rPr>
        <w:t xml:space="preserve"> </w:t>
      </w:r>
      <w:r>
        <w:rPr>
          <w:sz w:val="20"/>
          <w:szCs w:val="20"/>
        </w:rPr>
        <w:t>իրական</w:t>
      </w:r>
      <w:r w:rsidRPr="00A85DE5">
        <w:rPr>
          <w:sz w:val="20"/>
          <w:szCs w:val="20"/>
          <w:lang w:val="ru-RU"/>
        </w:rPr>
        <w:t xml:space="preserve"> </w:t>
      </w:r>
      <w:r>
        <w:rPr>
          <w:sz w:val="20"/>
          <w:szCs w:val="20"/>
        </w:rPr>
        <w:t>ու</w:t>
      </w:r>
      <w:r w:rsidRPr="00A85DE5">
        <w:rPr>
          <w:sz w:val="20"/>
          <w:szCs w:val="20"/>
          <w:lang w:val="ru-RU"/>
        </w:rPr>
        <w:t xml:space="preserve">, </w:t>
      </w:r>
      <w:r>
        <w:rPr>
          <w:sz w:val="20"/>
          <w:szCs w:val="20"/>
        </w:rPr>
        <w:t>իմ</w:t>
      </w:r>
      <w:r w:rsidRPr="00A85DE5">
        <w:rPr>
          <w:sz w:val="20"/>
          <w:szCs w:val="20"/>
          <w:lang w:val="ru-RU"/>
        </w:rPr>
        <w:t xml:space="preserve"> </w:t>
      </w:r>
      <w:r>
        <w:rPr>
          <w:sz w:val="20"/>
          <w:szCs w:val="20"/>
        </w:rPr>
        <w:t>կար</w:t>
      </w:r>
      <w:r w:rsidR="007C1253" w:rsidRPr="007C1253">
        <w:rPr>
          <w:sz w:val="20"/>
          <w:szCs w:val="20"/>
          <w:lang w:val="ru-RU"/>
        </w:rPr>
        <w:softHyphen/>
      </w:r>
      <w:r>
        <w:rPr>
          <w:sz w:val="20"/>
          <w:szCs w:val="20"/>
        </w:rPr>
        <w:t>ծիքով</w:t>
      </w:r>
      <w:r w:rsidRPr="00A85DE5">
        <w:rPr>
          <w:sz w:val="20"/>
          <w:szCs w:val="20"/>
          <w:lang w:val="ru-RU"/>
        </w:rPr>
        <w:t xml:space="preserve">, </w:t>
      </w:r>
      <w:r>
        <w:rPr>
          <w:sz w:val="20"/>
          <w:szCs w:val="20"/>
        </w:rPr>
        <w:t>չափազանց</w:t>
      </w:r>
      <w:r w:rsidRPr="00A85DE5">
        <w:rPr>
          <w:sz w:val="20"/>
          <w:szCs w:val="20"/>
          <w:lang w:val="ru-RU"/>
        </w:rPr>
        <w:t xml:space="preserve"> </w:t>
      </w:r>
      <w:r w:rsidR="007C1253" w:rsidRPr="007C1253">
        <w:rPr>
          <w:sz w:val="20"/>
          <w:szCs w:val="20"/>
          <w:lang w:val="ru-RU"/>
        </w:rPr>
        <w:t>«</w:t>
      </w:r>
      <w:r w:rsidR="00531073">
        <w:rPr>
          <w:sz w:val="20"/>
          <w:szCs w:val="20"/>
        </w:rPr>
        <w:t>անբարվոք</w:t>
      </w:r>
      <w:r w:rsidR="007C1253" w:rsidRPr="007C1253">
        <w:rPr>
          <w:sz w:val="20"/>
          <w:szCs w:val="20"/>
          <w:lang w:val="ru-RU"/>
        </w:rPr>
        <w:t>»</w:t>
      </w:r>
      <w:r w:rsidR="00531073" w:rsidRPr="00531073">
        <w:rPr>
          <w:sz w:val="20"/>
          <w:szCs w:val="20"/>
          <w:lang w:val="ru-RU"/>
        </w:rPr>
        <w:t xml:space="preserve"> </w:t>
      </w:r>
      <w:r w:rsidR="00531073">
        <w:rPr>
          <w:sz w:val="20"/>
          <w:szCs w:val="20"/>
        </w:rPr>
        <w:t>վիճակը</w:t>
      </w:r>
      <w:r w:rsidR="00531073" w:rsidRPr="00531073">
        <w:rPr>
          <w:sz w:val="20"/>
          <w:szCs w:val="20"/>
          <w:lang w:val="ru-RU"/>
        </w:rPr>
        <w:t xml:space="preserve"> </w:t>
      </w:r>
      <w:r w:rsidR="00531073">
        <w:rPr>
          <w:sz w:val="20"/>
          <w:szCs w:val="20"/>
        </w:rPr>
        <w:t>ցույց</w:t>
      </w:r>
      <w:r w:rsidR="00531073" w:rsidRPr="00531073">
        <w:rPr>
          <w:sz w:val="20"/>
          <w:szCs w:val="20"/>
          <w:lang w:val="ru-RU"/>
        </w:rPr>
        <w:t xml:space="preserve"> </w:t>
      </w:r>
      <w:r w:rsidR="00531073">
        <w:rPr>
          <w:sz w:val="20"/>
          <w:szCs w:val="20"/>
        </w:rPr>
        <w:t>տալն</w:t>
      </w:r>
      <w:r w:rsidR="00531073" w:rsidRPr="00531073">
        <w:rPr>
          <w:sz w:val="20"/>
          <w:szCs w:val="20"/>
          <w:lang w:val="ru-RU"/>
        </w:rPr>
        <w:t xml:space="preserve"> </w:t>
      </w:r>
      <w:r w:rsidR="00531073">
        <w:rPr>
          <w:sz w:val="20"/>
          <w:szCs w:val="20"/>
        </w:rPr>
        <w:t>է</w:t>
      </w:r>
      <w:r w:rsidR="00531073" w:rsidRPr="00531073">
        <w:rPr>
          <w:sz w:val="20"/>
          <w:szCs w:val="20"/>
          <w:lang w:val="ru-RU"/>
        </w:rPr>
        <w:t xml:space="preserve">: </w:t>
      </w:r>
      <w:r w:rsidR="00531073">
        <w:rPr>
          <w:sz w:val="20"/>
          <w:szCs w:val="20"/>
        </w:rPr>
        <w:t>Եթե</w:t>
      </w:r>
      <w:r w:rsidR="00531073" w:rsidRPr="00531073">
        <w:rPr>
          <w:sz w:val="20"/>
          <w:szCs w:val="20"/>
          <w:lang w:val="ru-RU"/>
        </w:rPr>
        <w:t xml:space="preserve"> </w:t>
      </w:r>
      <w:r w:rsidR="00531073">
        <w:rPr>
          <w:sz w:val="20"/>
          <w:szCs w:val="20"/>
        </w:rPr>
        <w:t>ճիշտ</w:t>
      </w:r>
      <w:r w:rsidR="00531073" w:rsidRPr="00531073">
        <w:rPr>
          <w:sz w:val="20"/>
          <w:szCs w:val="20"/>
          <w:lang w:val="ru-RU"/>
        </w:rPr>
        <w:t xml:space="preserve"> </w:t>
      </w:r>
      <w:r w:rsidR="00531073">
        <w:rPr>
          <w:sz w:val="20"/>
          <w:szCs w:val="20"/>
        </w:rPr>
        <w:t>եմ</w:t>
      </w:r>
      <w:r w:rsidR="00531073" w:rsidRPr="00531073">
        <w:rPr>
          <w:sz w:val="20"/>
          <w:szCs w:val="20"/>
          <w:lang w:val="ru-RU"/>
        </w:rPr>
        <w:t xml:space="preserve">, </w:t>
      </w:r>
      <w:r w:rsidR="001E1BBF">
        <w:rPr>
          <w:sz w:val="20"/>
          <w:szCs w:val="20"/>
        </w:rPr>
        <w:t>ու</w:t>
      </w:r>
      <w:r w:rsidR="001E1BBF" w:rsidRPr="001E1BBF">
        <w:rPr>
          <w:sz w:val="20"/>
          <w:szCs w:val="20"/>
          <w:lang w:val="ru-RU"/>
        </w:rPr>
        <w:t xml:space="preserve"> </w:t>
      </w:r>
      <w:r w:rsidR="001E1BBF">
        <w:rPr>
          <w:sz w:val="20"/>
          <w:szCs w:val="20"/>
        </w:rPr>
        <w:t>այս</w:t>
      </w:r>
      <w:r w:rsidR="001E1BBF" w:rsidRPr="001E1BBF">
        <w:rPr>
          <w:sz w:val="20"/>
          <w:szCs w:val="20"/>
          <w:lang w:val="ru-RU"/>
        </w:rPr>
        <w:t xml:space="preserve"> </w:t>
      </w:r>
      <w:r w:rsidR="001E1BBF">
        <w:rPr>
          <w:sz w:val="20"/>
          <w:szCs w:val="20"/>
        </w:rPr>
        <w:t>վիճակը</w:t>
      </w:r>
      <w:r w:rsidR="001E1BBF" w:rsidRPr="001E1BBF">
        <w:rPr>
          <w:sz w:val="20"/>
          <w:szCs w:val="20"/>
          <w:lang w:val="ru-RU"/>
        </w:rPr>
        <w:t xml:space="preserve"> </w:t>
      </w:r>
      <w:r w:rsidR="001E1BBF">
        <w:rPr>
          <w:sz w:val="20"/>
          <w:szCs w:val="20"/>
        </w:rPr>
        <w:t>իրո</w:t>
      </w:r>
      <w:r w:rsidR="001E1BBF" w:rsidRPr="001E1BBF">
        <w:rPr>
          <w:sz w:val="20"/>
          <w:szCs w:val="20"/>
          <w:lang w:val="ru-RU"/>
        </w:rPr>
        <w:t>´</w:t>
      </w:r>
      <w:r w:rsidR="001E1BBF">
        <w:rPr>
          <w:sz w:val="20"/>
          <w:szCs w:val="20"/>
        </w:rPr>
        <w:t>ք</w:t>
      </w:r>
      <w:r w:rsidR="001E1BBF" w:rsidRPr="001E1BBF">
        <w:rPr>
          <w:sz w:val="20"/>
          <w:szCs w:val="20"/>
          <w:lang w:val="ru-RU"/>
        </w:rPr>
        <w:t xml:space="preserve"> </w:t>
      </w:r>
      <w:r w:rsidR="001E1BBF">
        <w:rPr>
          <w:sz w:val="20"/>
          <w:szCs w:val="20"/>
        </w:rPr>
        <w:t>է</w:t>
      </w:r>
      <w:r w:rsidR="001E1BBF" w:rsidRPr="001E1BBF">
        <w:rPr>
          <w:sz w:val="20"/>
          <w:szCs w:val="20"/>
          <w:lang w:val="ru-RU"/>
        </w:rPr>
        <w:t xml:space="preserve"> </w:t>
      </w:r>
      <w:r w:rsidR="001E1BBF">
        <w:rPr>
          <w:sz w:val="20"/>
          <w:szCs w:val="20"/>
        </w:rPr>
        <w:t>չափազանց</w:t>
      </w:r>
      <w:r w:rsidR="001E1BBF" w:rsidRPr="001E1BBF">
        <w:rPr>
          <w:sz w:val="20"/>
          <w:szCs w:val="20"/>
          <w:lang w:val="ru-RU"/>
        </w:rPr>
        <w:t xml:space="preserve"> </w:t>
      </w:r>
      <w:r w:rsidR="001E1BBF">
        <w:rPr>
          <w:sz w:val="20"/>
          <w:szCs w:val="20"/>
        </w:rPr>
        <w:t>ծանր</w:t>
      </w:r>
      <w:r w:rsidR="001E1BBF" w:rsidRPr="001E1BBF">
        <w:rPr>
          <w:sz w:val="20"/>
          <w:szCs w:val="20"/>
          <w:lang w:val="ru-RU"/>
        </w:rPr>
        <w:t xml:space="preserve">, </w:t>
      </w:r>
      <w:r w:rsidR="00531073">
        <w:rPr>
          <w:sz w:val="20"/>
          <w:szCs w:val="20"/>
        </w:rPr>
        <w:t>սա</w:t>
      </w:r>
      <w:r w:rsidR="00531073" w:rsidRPr="00531073">
        <w:rPr>
          <w:sz w:val="20"/>
          <w:szCs w:val="20"/>
          <w:lang w:val="ru-RU"/>
        </w:rPr>
        <w:t xml:space="preserve"> </w:t>
      </w:r>
      <w:r w:rsidR="00531073">
        <w:rPr>
          <w:sz w:val="20"/>
          <w:szCs w:val="20"/>
        </w:rPr>
        <w:t>արդեն</w:t>
      </w:r>
      <w:r w:rsidR="00531073" w:rsidRPr="00531073">
        <w:rPr>
          <w:sz w:val="20"/>
          <w:szCs w:val="20"/>
          <w:lang w:val="ru-RU"/>
        </w:rPr>
        <w:t xml:space="preserve"> </w:t>
      </w:r>
      <w:r w:rsidR="00531073">
        <w:rPr>
          <w:sz w:val="20"/>
          <w:szCs w:val="20"/>
        </w:rPr>
        <w:t>խիստ</w:t>
      </w:r>
      <w:r w:rsidR="00531073" w:rsidRPr="00531073">
        <w:rPr>
          <w:sz w:val="20"/>
          <w:szCs w:val="20"/>
          <w:lang w:val="ru-RU"/>
        </w:rPr>
        <w:t xml:space="preserve"> </w:t>
      </w:r>
      <w:r w:rsidR="00531073">
        <w:rPr>
          <w:sz w:val="20"/>
          <w:szCs w:val="20"/>
        </w:rPr>
        <w:t>մտահոգությ</w:t>
      </w:r>
      <w:r w:rsidR="001E1BBF">
        <w:rPr>
          <w:sz w:val="20"/>
          <w:szCs w:val="20"/>
        </w:rPr>
        <w:t>ան</w:t>
      </w:r>
      <w:r w:rsidR="001E1BBF" w:rsidRPr="001E1BBF">
        <w:rPr>
          <w:sz w:val="20"/>
          <w:szCs w:val="20"/>
          <w:lang w:val="ru-RU"/>
        </w:rPr>
        <w:t xml:space="preserve"> </w:t>
      </w:r>
      <w:r w:rsidR="001E1BBF">
        <w:rPr>
          <w:sz w:val="20"/>
          <w:szCs w:val="20"/>
        </w:rPr>
        <w:t>խնդիր</w:t>
      </w:r>
      <w:r w:rsidR="001E1BBF" w:rsidRPr="001E1BBF">
        <w:rPr>
          <w:sz w:val="20"/>
          <w:szCs w:val="20"/>
          <w:lang w:val="ru-RU"/>
        </w:rPr>
        <w:t xml:space="preserve"> </w:t>
      </w:r>
      <w:r w:rsidR="001E1BBF">
        <w:rPr>
          <w:sz w:val="20"/>
          <w:szCs w:val="20"/>
        </w:rPr>
        <w:t>է</w:t>
      </w:r>
      <w:r w:rsidR="00531073" w:rsidRPr="00531073">
        <w:rPr>
          <w:sz w:val="20"/>
          <w:szCs w:val="20"/>
          <w:lang w:val="ru-RU"/>
        </w:rPr>
        <w:t xml:space="preserve">, </w:t>
      </w:r>
      <w:r w:rsidR="00531073">
        <w:rPr>
          <w:sz w:val="20"/>
          <w:szCs w:val="20"/>
        </w:rPr>
        <w:t>քանի</w:t>
      </w:r>
      <w:r w:rsidR="00531073" w:rsidRPr="00531073">
        <w:rPr>
          <w:sz w:val="20"/>
          <w:szCs w:val="20"/>
          <w:lang w:val="ru-RU"/>
        </w:rPr>
        <w:t xml:space="preserve"> </w:t>
      </w:r>
      <w:r w:rsidR="00531073">
        <w:rPr>
          <w:sz w:val="20"/>
          <w:szCs w:val="20"/>
        </w:rPr>
        <w:t>որ</w:t>
      </w:r>
      <w:r w:rsidR="00531073" w:rsidRPr="00531073">
        <w:rPr>
          <w:sz w:val="20"/>
          <w:szCs w:val="20"/>
          <w:lang w:val="ru-RU"/>
        </w:rPr>
        <w:t xml:space="preserve"> </w:t>
      </w:r>
      <w:r w:rsidR="00531073">
        <w:rPr>
          <w:sz w:val="20"/>
          <w:szCs w:val="20"/>
        </w:rPr>
        <w:t>մեր</w:t>
      </w:r>
      <w:r w:rsidR="00531073" w:rsidRPr="00531073">
        <w:rPr>
          <w:sz w:val="20"/>
          <w:szCs w:val="20"/>
          <w:lang w:val="ru-RU"/>
        </w:rPr>
        <w:t xml:space="preserve"> </w:t>
      </w:r>
      <w:r w:rsidR="00531073">
        <w:rPr>
          <w:sz w:val="20"/>
          <w:szCs w:val="20"/>
        </w:rPr>
        <w:t>թե</w:t>
      </w:r>
      <w:r w:rsidR="00531073" w:rsidRPr="00531073">
        <w:rPr>
          <w:sz w:val="20"/>
          <w:szCs w:val="20"/>
          <w:lang w:val="ru-RU"/>
        </w:rPr>
        <w:t xml:space="preserve">´ </w:t>
      </w:r>
      <w:r w:rsidR="00531073">
        <w:rPr>
          <w:sz w:val="20"/>
          <w:szCs w:val="20"/>
        </w:rPr>
        <w:t>նոր</w:t>
      </w:r>
      <w:r w:rsidR="00531073" w:rsidRPr="00531073">
        <w:rPr>
          <w:sz w:val="20"/>
          <w:szCs w:val="20"/>
          <w:lang w:val="ru-RU"/>
        </w:rPr>
        <w:t xml:space="preserve">, </w:t>
      </w:r>
      <w:r w:rsidR="00531073">
        <w:rPr>
          <w:sz w:val="20"/>
          <w:szCs w:val="20"/>
        </w:rPr>
        <w:t>թե</w:t>
      </w:r>
      <w:r w:rsidR="00531073" w:rsidRPr="00531073">
        <w:rPr>
          <w:sz w:val="20"/>
          <w:szCs w:val="20"/>
          <w:lang w:val="ru-RU"/>
        </w:rPr>
        <w:t xml:space="preserve">´ </w:t>
      </w:r>
      <w:r w:rsidR="00531073">
        <w:rPr>
          <w:sz w:val="20"/>
          <w:szCs w:val="20"/>
        </w:rPr>
        <w:t>մանավանդ</w:t>
      </w:r>
      <w:r w:rsidR="00531073" w:rsidRPr="00531073">
        <w:rPr>
          <w:sz w:val="20"/>
          <w:szCs w:val="20"/>
          <w:lang w:val="ru-RU"/>
        </w:rPr>
        <w:t xml:space="preserve"> </w:t>
      </w:r>
      <w:r w:rsidR="00531073">
        <w:rPr>
          <w:sz w:val="20"/>
          <w:szCs w:val="20"/>
        </w:rPr>
        <w:t>հին</w:t>
      </w:r>
      <w:r w:rsidR="00531073" w:rsidRPr="00531073">
        <w:rPr>
          <w:sz w:val="20"/>
          <w:szCs w:val="20"/>
          <w:lang w:val="ru-RU"/>
        </w:rPr>
        <w:t xml:space="preserve"> </w:t>
      </w:r>
      <w:r w:rsidR="00531073">
        <w:rPr>
          <w:sz w:val="20"/>
          <w:szCs w:val="20"/>
        </w:rPr>
        <w:t>թարգմանական</w:t>
      </w:r>
      <w:r w:rsidR="00531073" w:rsidRPr="00531073">
        <w:rPr>
          <w:sz w:val="20"/>
          <w:szCs w:val="20"/>
          <w:lang w:val="ru-RU"/>
        </w:rPr>
        <w:t xml:space="preserve"> </w:t>
      </w:r>
      <w:r w:rsidR="00531073">
        <w:rPr>
          <w:sz w:val="20"/>
          <w:szCs w:val="20"/>
        </w:rPr>
        <w:t>գրականության</w:t>
      </w:r>
      <w:r w:rsidR="00531073" w:rsidRPr="00531073">
        <w:rPr>
          <w:sz w:val="20"/>
          <w:szCs w:val="20"/>
          <w:lang w:val="ru-RU"/>
        </w:rPr>
        <w:t xml:space="preserve"> </w:t>
      </w:r>
      <w:r w:rsidR="00531073">
        <w:rPr>
          <w:sz w:val="20"/>
          <w:szCs w:val="20"/>
        </w:rPr>
        <w:t>ծավալը</w:t>
      </w:r>
      <w:r w:rsidR="00531073" w:rsidRPr="00531073">
        <w:rPr>
          <w:sz w:val="20"/>
          <w:szCs w:val="20"/>
          <w:lang w:val="ru-RU"/>
        </w:rPr>
        <w:t xml:space="preserve"> </w:t>
      </w:r>
      <w:r w:rsidR="00531073">
        <w:rPr>
          <w:sz w:val="20"/>
          <w:szCs w:val="20"/>
        </w:rPr>
        <w:t>ուղղակի</w:t>
      </w:r>
      <w:r w:rsidR="00531073" w:rsidRPr="00531073">
        <w:rPr>
          <w:sz w:val="20"/>
          <w:szCs w:val="20"/>
          <w:lang w:val="ru-RU"/>
        </w:rPr>
        <w:t xml:space="preserve"> </w:t>
      </w:r>
      <w:r w:rsidR="00531073">
        <w:rPr>
          <w:sz w:val="20"/>
          <w:szCs w:val="20"/>
        </w:rPr>
        <w:t>վիթխարի</w:t>
      </w:r>
      <w:r w:rsidR="00531073" w:rsidRPr="00531073">
        <w:rPr>
          <w:sz w:val="20"/>
          <w:szCs w:val="20"/>
          <w:lang w:val="ru-RU"/>
        </w:rPr>
        <w:t xml:space="preserve"> </w:t>
      </w:r>
      <w:r w:rsidR="00531073">
        <w:rPr>
          <w:sz w:val="20"/>
          <w:szCs w:val="20"/>
        </w:rPr>
        <w:t>է</w:t>
      </w:r>
      <w:r w:rsidR="00531073" w:rsidRPr="00531073">
        <w:rPr>
          <w:sz w:val="20"/>
          <w:szCs w:val="20"/>
          <w:lang w:val="ru-RU"/>
        </w:rPr>
        <w:t xml:space="preserve">, </w:t>
      </w:r>
      <w:r w:rsidR="00531073">
        <w:rPr>
          <w:sz w:val="20"/>
          <w:szCs w:val="20"/>
        </w:rPr>
        <w:t>իսկ</w:t>
      </w:r>
      <w:r w:rsidR="00531073" w:rsidRPr="00531073">
        <w:rPr>
          <w:sz w:val="20"/>
          <w:szCs w:val="20"/>
          <w:lang w:val="ru-RU"/>
        </w:rPr>
        <w:t xml:space="preserve"> </w:t>
      </w:r>
      <w:r w:rsidR="001E1BBF">
        <w:rPr>
          <w:sz w:val="20"/>
          <w:szCs w:val="20"/>
        </w:rPr>
        <w:t>մեր</w:t>
      </w:r>
      <w:r w:rsidR="001E1BBF" w:rsidRPr="001E1BBF">
        <w:rPr>
          <w:sz w:val="20"/>
          <w:szCs w:val="20"/>
          <w:lang w:val="ru-RU"/>
        </w:rPr>
        <w:t xml:space="preserve"> </w:t>
      </w:r>
      <w:r w:rsidR="00531073">
        <w:rPr>
          <w:sz w:val="20"/>
          <w:szCs w:val="20"/>
        </w:rPr>
        <w:t>սեփական</w:t>
      </w:r>
      <w:r w:rsidR="00531073" w:rsidRPr="00531073">
        <w:rPr>
          <w:sz w:val="20"/>
          <w:szCs w:val="20"/>
          <w:lang w:val="ru-RU"/>
        </w:rPr>
        <w:t xml:space="preserve"> </w:t>
      </w:r>
      <w:r w:rsidR="00531073">
        <w:rPr>
          <w:sz w:val="20"/>
          <w:szCs w:val="20"/>
        </w:rPr>
        <w:t>գրականությունն</w:t>
      </w:r>
      <w:r w:rsidR="00531073" w:rsidRPr="00531073">
        <w:rPr>
          <w:sz w:val="20"/>
          <w:szCs w:val="20"/>
          <w:lang w:val="ru-RU"/>
        </w:rPr>
        <w:t xml:space="preserve"> </w:t>
      </w:r>
      <w:r w:rsidR="00531073">
        <w:rPr>
          <w:sz w:val="20"/>
          <w:szCs w:val="20"/>
        </w:rPr>
        <w:t>էլ</w:t>
      </w:r>
      <w:r w:rsidR="00531073" w:rsidRPr="00531073">
        <w:rPr>
          <w:sz w:val="20"/>
          <w:szCs w:val="20"/>
          <w:lang w:val="ru-RU"/>
        </w:rPr>
        <w:t xml:space="preserve"> </w:t>
      </w:r>
      <w:r w:rsidR="007C1253">
        <w:rPr>
          <w:sz w:val="20"/>
          <w:szCs w:val="20"/>
        </w:rPr>
        <w:t>համարյա</w:t>
      </w:r>
      <w:r w:rsidR="007C1253" w:rsidRPr="007C1253">
        <w:rPr>
          <w:sz w:val="20"/>
          <w:szCs w:val="20"/>
          <w:lang w:val="ru-RU"/>
        </w:rPr>
        <w:t xml:space="preserve"> </w:t>
      </w:r>
      <w:r w:rsidR="00531073">
        <w:rPr>
          <w:sz w:val="20"/>
          <w:szCs w:val="20"/>
        </w:rPr>
        <w:t>մի</w:t>
      </w:r>
      <w:r w:rsidR="007C1253" w:rsidRPr="007C1253">
        <w:rPr>
          <w:sz w:val="20"/>
          <w:szCs w:val="20"/>
          <w:lang w:val="ru-RU"/>
        </w:rPr>
        <w:t>´</w:t>
      </w:r>
      <w:r w:rsidR="00531073">
        <w:rPr>
          <w:sz w:val="20"/>
          <w:szCs w:val="20"/>
        </w:rPr>
        <w:t>շտ</w:t>
      </w:r>
      <w:r w:rsidR="00531073" w:rsidRPr="00531073">
        <w:rPr>
          <w:sz w:val="20"/>
          <w:szCs w:val="20"/>
          <w:lang w:val="ru-RU"/>
        </w:rPr>
        <w:t xml:space="preserve"> </w:t>
      </w:r>
      <w:r w:rsidR="00531073">
        <w:rPr>
          <w:sz w:val="20"/>
          <w:szCs w:val="20"/>
        </w:rPr>
        <w:t>է</w:t>
      </w:r>
      <w:r w:rsidR="00531073" w:rsidRPr="00531073">
        <w:rPr>
          <w:sz w:val="20"/>
          <w:szCs w:val="20"/>
          <w:lang w:val="ru-RU"/>
        </w:rPr>
        <w:t xml:space="preserve"> </w:t>
      </w:r>
      <w:r w:rsidR="00531073">
        <w:rPr>
          <w:sz w:val="20"/>
          <w:szCs w:val="20"/>
        </w:rPr>
        <w:t>հետևել</w:t>
      </w:r>
      <w:r w:rsidR="00531073" w:rsidRPr="00531073">
        <w:rPr>
          <w:sz w:val="20"/>
          <w:szCs w:val="20"/>
          <w:lang w:val="ru-RU"/>
        </w:rPr>
        <w:t xml:space="preserve"> </w:t>
      </w:r>
      <w:r w:rsidR="001E1BBF">
        <w:rPr>
          <w:sz w:val="20"/>
          <w:szCs w:val="20"/>
        </w:rPr>
        <w:t>ու</w:t>
      </w:r>
      <w:r w:rsidR="001E1BBF" w:rsidRPr="001E1BBF">
        <w:rPr>
          <w:sz w:val="20"/>
          <w:szCs w:val="20"/>
          <w:lang w:val="ru-RU"/>
        </w:rPr>
        <w:t xml:space="preserve"> </w:t>
      </w:r>
      <w:r w:rsidR="001E1BBF">
        <w:rPr>
          <w:sz w:val="20"/>
          <w:szCs w:val="20"/>
        </w:rPr>
        <w:t>այսօր</w:t>
      </w:r>
      <w:r w:rsidR="001E1BBF" w:rsidRPr="001E1BBF">
        <w:rPr>
          <w:sz w:val="20"/>
          <w:szCs w:val="20"/>
          <w:lang w:val="ru-RU"/>
        </w:rPr>
        <w:t xml:space="preserve"> </w:t>
      </w:r>
      <w:r w:rsidR="001E1BBF">
        <w:rPr>
          <w:sz w:val="20"/>
          <w:szCs w:val="20"/>
        </w:rPr>
        <w:t>էլ</w:t>
      </w:r>
      <w:r w:rsidR="001E1BBF" w:rsidRPr="001E1BBF">
        <w:rPr>
          <w:sz w:val="20"/>
          <w:szCs w:val="20"/>
          <w:lang w:val="ru-RU"/>
        </w:rPr>
        <w:t xml:space="preserve"> </w:t>
      </w:r>
      <w:r w:rsidR="001E1BBF">
        <w:rPr>
          <w:sz w:val="20"/>
          <w:szCs w:val="20"/>
        </w:rPr>
        <w:t>է</w:t>
      </w:r>
      <w:r w:rsidR="001E1BBF" w:rsidRPr="001E1BBF">
        <w:rPr>
          <w:sz w:val="20"/>
          <w:szCs w:val="20"/>
          <w:lang w:val="ru-RU"/>
        </w:rPr>
        <w:t xml:space="preserve"> </w:t>
      </w:r>
      <w:r w:rsidR="001E1BBF">
        <w:rPr>
          <w:sz w:val="20"/>
          <w:szCs w:val="20"/>
        </w:rPr>
        <w:t>հե</w:t>
      </w:r>
      <w:r w:rsidR="00657549" w:rsidRPr="00657549">
        <w:rPr>
          <w:sz w:val="20"/>
          <w:szCs w:val="20"/>
          <w:lang w:val="ru-RU"/>
        </w:rPr>
        <w:softHyphen/>
      </w:r>
      <w:r w:rsidR="001E1BBF">
        <w:rPr>
          <w:sz w:val="20"/>
          <w:szCs w:val="20"/>
        </w:rPr>
        <w:t>տևում</w:t>
      </w:r>
      <w:r w:rsidR="001E1BBF" w:rsidRPr="001E1BBF">
        <w:rPr>
          <w:sz w:val="20"/>
          <w:szCs w:val="20"/>
          <w:lang w:val="ru-RU"/>
        </w:rPr>
        <w:t xml:space="preserve"> </w:t>
      </w:r>
      <w:r w:rsidR="00531073">
        <w:rPr>
          <w:sz w:val="20"/>
          <w:szCs w:val="20"/>
        </w:rPr>
        <w:t>թարգմանականին</w:t>
      </w:r>
      <w:r w:rsidR="00531073" w:rsidRPr="00531073">
        <w:rPr>
          <w:sz w:val="20"/>
          <w:szCs w:val="20"/>
          <w:lang w:val="ru-RU"/>
        </w:rPr>
        <w:t xml:space="preserve">: </w:t>
      </w:r>
    </w:p>
    <w:p w14:paraId="218585D3" w14:textId="2B717542" w:rsidR="007C1253" w:rsidRDefault="007C1253"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Սա</w:t>
      </w:r>
      <w:r w:rsidRPr="007C1253">
        <w:rPr>
          <w:sz w:val="20"/>
          <w:szCs w:val="20"/>
          <w:lang w:val="ru-RU"/>
        </w:rPr>
        <w:t xml:space="preserve">´ </w:t>
      </w:r>
      <w:r>
        <w:rPr>
          <w:sz w:val="20"/>
          <w:szCs w:val="20"/>
        </w:rPr>
        <w:t>է</w:t>
      </w:r>
      <w:r w:rsidRPr="007C1253">
        <w:rPr>
          <w:sz w:val="20"/>
          <w:szCs w:val="20"/>
          <w:lang w:val="ru-RU"/>
        </w:rPr>
        <w:t xml:space="preserve"> </w:t>
      </w:r>
      <w:r>
        <w:rPr>
          <w:sz w:val="20"/>
          <w:szCs w:val="20"/>
        </w:rPr>
        <w:t>պատճառը</w:t>
      </w:r>
      <w:r w:rsidRPr="007C1253">
        <w:rPr>
          <w:sz w:val="20"/>
          <w:szCs w:val="20"/>
          <w:lang w:val="ru-RU"/>
        </w:rPr>
        <w:t xml:space="preserve">, </w:t>
      </w:r>
      <w:r>
        <w:rPr>
          <w:sz w:val="20"/>
          <w:szCs w:val="20"/>
        </w:rPr>
        <w:t>որ</w:t>
      </w:r>
      <w:r w:rsidRPr="007C1253">
        <w:rPr>
          <w:sz w:val="20"/>
          <w:szCs w:val="20"/>
          <w:lang w:val="ru-RU"/>
        </w:rPr>
        <w:t xml:space="preserve"> </w:t>
      </w:r>
      <w:r>
        <w:rPr>
          <w:sz w:val="20"/>
          <w:szCs w:val="20"/>
        </w:rPr>
        <w:t>այս</w:t>
      </w:r>
      <w:r w:rsidRPr="007C1253">
        <w:rPr>
          <w:sz w:val="20"/>
          <w:szCs w:val="20"/>
          <w:lang w:val="ru-RU"/>
        </w:rPr>
        <w:t xml:space="preserve"> </w:t>
      </w:r>
      <w:r>
        <w:rPr>
          <w:sz w:val="20"/>
          <w:szCs w:val="20"/>
        </w:rPr>
        <w:t>շարադրանքը</w:t>
      </w:r>
      <w:r w:rsidRPr="007C1253">
        <w:rPr>
          <w:sz w:val="20"/>
          <w:szCs w:val="20"/>
          <w:lang w:val="ru-RU"/>
        </w:rPr>
        <w:t xml:space="preserve"> </w:t>
      </w:r>
      <w:r>
        <w:rPr>
          <w:sz w:val="20"/>
          <w:szCs w:val="20"/>
        </w:rPr>
        <w:t>կարդացողին</w:t>
      </w:r>
      <w:r w:rsidRPr="007C1253">
        <w:rPr>
          <w:sz w:val="20"/>
          <w:szCs w:val="20"/>
          <w:lang w:val="ru-RU"/>
        </w:rPr>
        <w:t xml:space="preserve"> </w:t>
      </w:r>
      <w:r>
        <w:rPr>
          <w:sz w:val="20"/>
          <w:szCs w:val="20"/>
        </w:rPr>
        <w:t>անընդհատ</w:t>
      </w:r>
      <w:r w:rsidRPr="007C1253">
        <w:rPr>
          <w:sz w:val="20"/>
          <w:szCs w:val="20"/>
          <w:lang w:val="ru-RU"/>
        </w:rPr>
        <w:t xml:space="preserve"> </w:t>
      </w:r>
      <w:r>
        <w:rPr>
          <w:sz w:val="20"/>
          <w:szCs w:val="20"/>
        </w:rPr>
        <w:t>ուզում</w:t>
      </w:r>
      <w:r w:rsidRPr="007C1253">
        <w:rPr>
          <w:sz w:val="20"/>
          <w:szCs w:val="20"/>
          <w:lang w:val="ru-RU"/>
        </w:rPr>
        <w:t xml:space="preserve"> </w:t>
      </w:r>
      <w:r w:rsidR="00657549">
        <w:rPr>
          <w:sz w:val="20"/>
          <w:szCs w:val="20"/>
        </w:rPr>
        <w:t>է</w:t>
      </w:r>
      <w:r w:rsidRPr="007C1253">
        <w:rPr>
          <w:sz w:val="20"/>
          <w:szCs w:val="20"/>
          <w:lang w:val="ru-RU"/>
        </w:rPr>
        <w:t xml:space="preserve"> </w:t>
      </w:r>
      <w:r>
        <w:rPr>
          <w:sz w:val="20"/>
          <w:szCs w:val="20"/>
        </w:rPr>
        <w:t>համոզած</w:t>
      </w:r>
      <w:r w:rsidRPr="007C1253">
        <w:rPr>
          <w:sz w:val="20"/>
          <w:szCs w:val="20"/>
          <w:lang w:val="ru-RU"/>
        </w:rPr>
        <w:t xml:space="preserve"> </w:t>
      </w:r>
      <w:r>
        <w:rPr>
          <w:sz w:val="20"/>
          <w:szCs w:val="20"/>
        </w:rPr>
        <w:t>լին</w:t>
      </w:r>
      <w:r w:rsidR="00657549">
        <w:rPr>
          <w:sz w:val="20"/>
          <w:szCs w:val="20"/>
        </w:rPr>
        <w:t>ի</w:t>
      </w:r>
      <w:r w:rsidRPr="007C1253">
        <w:rPr>
          <w:sz w:val="20"/>
          <w:szCs w:val="20"/>
          <w:lang w:val="ru-RU"/>
        </w:rPr>
        <w:t xml:space="preserve">, </w:t>
      </w:r>
      <w:r>
        <w:rPr>
          <w:sz w:val="20"/>
          <w:szCs w:val="20"/>
        </w:rPr>
        <w:t>որ</w:t>
      </w:r>
      <w:r w:rsidRPr="007C1253">
        <w:rPr>
          <w:sz w:val="20"/>
          <w:szCs w:val="20"/>
          <w:lang w:val="ru-RU"/>
        </w:rPr>
        <w:t xml:space="preserve"> </w:t>
      </w:r>
      <w:r>
        <w:rPr>
          <w:sz w:val="20"/>
          <w:szCs w:val="20"/>
        </w:rPr>
        <w:t>ոչ</w:t>
      </w:r>
      <w:r w:rsidRPr="007C1253">
        <w:rPr>
          <w:sz w:val="20"/>
          <w:szCs w:val="20"/>
          <w:lang w:val="ru-RU"/>
        </w:rPr>
        <w:t xml:space="preserve"> </w:t>
      </w:r>
      <w:r>
        <w:rPr>
          <w:sz w:val="20"/>
          <w:szCs w:val="20"/>
        </w:rPr>
        <w:t>միայն</w:t>
      </w:r>
      <w:r w:rsidRPr="007C1253">
        <w:rPr>
          <w:sz w:val="20"/>
          <w:szCs w:val="20"/>
          <w:lang w:val="ru-RU"/>
        </w:rPr>
        <w:t xml:space="preserve"> </w:t>
      </w:r>
      <w:r>
        <w:rPr>
          <w:sz w:val="20"/>
          <w:szCs w:val="20"/>
        </w:rPr>
        <w:t>ՍՄ</w:t>
      </w:r>
      <w:r w:rsidRPr="007C1253">
        <w:rPr>
          <w:sz w:val="20"/>
          <w:szCs w:val="20"/>
          <w:lang w:val="ru-RU"/>
        </w:rPr>
        <w:t>-</w:t>
      </w:r>
      <w:r>
        <w:rPr>
          <w:sz w:val="20"/>
          <w:szCs w:val="20"/>
        </w:rPr>
        <w:t>ի</w:t>
      </w:r>
      <w:r w:rsidRPr="007C1253">
        <w:rPr>
          <w:sz w:val="20"/>
          <w:szCs w:val="20"/>
          <w:lang w:val="ru-RU"/>
        </w:rPr>
        <w:t xml:space="preserve"> </w:t>
      </w:r>
      <w:r>
        <w:rPr>
          <w:sz w:val="20"/>
          <w:szCs w:val="20"/>
        </w:rPr>
        <w:t>ու</w:t>
      </w:r>
      <w:r w:rsidRPr="007C1253">
        <w:rPr>
          <w:sz w:val="20"/>
          <w:szCs w:val="20"/>
          <w:lang w:val="ru-RU"/>
        </w:rPr>
        <w:t xml:space="preserve"> </w:t>
      </w:r>
      <w:r>
        <w:rPr>
          <w:sz w:val="20"/>
          <w:szCs w:val="20"/>
        </w:rPr>
        <w:t>ԴԴ</w:t>
      </w:r>
      <w:r w:rsidRPr="007C1253">
        <w:rPr>
          <w:sz w:val="20"/>
          <w:szCs w:val="20"/>
          <w:lang w:val="ru-RU"/>
        </w:rPr>
        <w:t>-</w:t>
      </w:r>
      <w:r>
        <w:rPr>
          <w:sz w:val="20"/>
          <w:szCs w:val="20"/>
        </w:rPr>
        <w:t>ՀՔ</w:t>
      </w:r>
      <w:r w:rsidRPr="007C1253">
        <w:rPr>
          <w:sz w:val="20"/>
          <w:szCs w:val="20"/>
          <w:lang w:val="ru-RU"/>
        </w:rPr>
        <w:t>-</w:t>
      </w:r>
      <w:r>
        <w:rPr>
          <w:sz w:val="20"/>
          <w:szCs w:val="20"/>
        </w:rPr>
        <w:t>ի</w:t>
      </w:r>
      <w:r w:rsidRPr="007C1253">
        <w:rPr>
          <w:sz w:val="20"/>
          <w:szCs w:val="20"/>
          <w:lang w:val="ru-RU"/>
        </w:rPr>
        <w:t xml:space="preserve"> </w:t>
      </w:r>
      <w:r>
        <w:rPr>
          <w:sz w:val="20"/>
          <w:szCs w:val="20"/>
        </w:rPr>
        <w:t>թարգմանություններն</w:t>
      </w:r>
      <w:r w:rsidRPr="007C1253">
        <w:rPr>
          <w:sz w:val="20"/>
          <w:szCs w:val="20"/>
          <w:lang w:val="ru-RU"/>
        </w:rPr>
        <w:t xml:space="preserve"> </w:t>
      </w:r>
      <w:r>
        <w:rPr>
          <w:sz w:val="20"/>
          <w:szCs w:val="20"/>
        </w:rPr>
        <w:t>ու</w:t>
      </w:r>
      <w:r w:rsidRPr="007C1253">
        <w:rPr>
          <w:sz w:val="20"/>
          <w:szCs w:val="20"/>
          <w:lang w:val="ru-RU"/>
        </w:rPr>
        <w:t xml:space="preserve"> </w:t>
      </w:r>
      <w:r>
        <w:rPr>
          <w:sz w:val="20"/>
          <w:szCs w:val="20"/>
        </w:rPr>
        <w:t>Շեքսպիրի</w:t>
      </w:r>
      <w:r w:rsidRPr="007C1253">
        <w:rPr>
          <w:sz w:val="20"/>
          <w:szCs w:val="20"/>
          <w:lang w:val="ru-RU"/>
        </w:rPr>
        <w:t xml:space="preserve"> </w:t>
      </w:r>
      <w:r>
        <w:rPr>
          <w:sz w:val="20"/>
          <w:szCs w:val="20"/>
        </w:rPr>
        <w:t>դրամաների</w:t>
      </w:r>
      <w:r w:rsidRPr="007C1253">
        <w:rPr>
          <w:sz w:val="20"/>
          <w:szCs w:val="20"/>
          <w:lang w:val="ru-RU"/>
        </w:rPr>
        <w:t xml:space="preserve"> </w:t>
      </w:r>
      <w:r>
        <w:rPr>
          <w:sz w:val="20"/>
          <w:szCs w:val="20"/>
        </w:rPr>
        <w:t>թարգմանությունները</w:t>
      </w:r>
      <w:r w:rsidRPr="007C1253">
        <w:rPr>
          <w:sz w:val="20"/>
          <w:szCs w:val="20"/>
          <w:lang w:val="ru-RU"/>
        </w:rPr>
        <w:t xml:space="preserve"> </w:t>
      </w:r>
      <w:r>
        <w:rPr>
          <w:sz w:val="20"/>
          <w:szCs w:val="20"/>
        </w:rPr>
        <w:t>պիտի</w:t>
      </w:r>
      <w:r w:rsidRPr="007C1253">
        <w:rPr>
          <w:sz w:val="20"/>
          <w:szCs w:val="20"/>
          <w:lang w:val="ru-RU"/>
        </w:rPr>
        <w:t xml:space="preserve"> </w:t>
      </w:r>
      <w:r>
        <w:rPr>
          <w:sz w:val="20"/>
          <w:szCs w:val="20"/>
        </w:rPr>
        <w:t>անպայման</w:t>
      </w:r>
      <w:r w:rsidRPr="007C1253">
        <w:rPr>
          <w:sz w:val="20"/>
          <w:szCs w:val="20"/>
          <w:lang w:val="ru-RU"/>
        </w:rPr>
        <w:t xml:space="preserve"> </w:t>
      </w:r>
      <w:r>
        <w:rPr>
          <w:sz w:val="20"/>
          <w:szCs w:val="20"/>
        </w:rPr>
        <w:t>վերանայվեն</w:t>
      </w:r>
      <w:r w:rsidRPr="007C1253">
        <w:rPr>
          <w:sz w:val="20"/>
          <w:szCs w:val="20"/>
          <w:lang w:val="ru-RU"/>
        </w:rPr>
        <w:t xml:space="preserve">, </w:t>
      </w:r>
      <w:r>
        <w:rPr>
          <w:sz w:val="20"/>
          <w:szCs w:val="20"/>
        </w:rPr>
        <w:t>այլև</w:t>
      </w:r>
      <w:r w:rsidRPr="007C1253">
        <w:rPr>
          <w:sz w:val="20"/>
          <w:szCs w:val="20"/>
          <w:lang w:val="ru-RU"/>
        </w:rPr>
        <w:t xml:space="preserve"> </w:t>
      </w:r>
      <w:r>
        <w:rPr>
          <w:sz w:val="20"/>
          <w:szCs w:val="20"/>
        </w:rPr>
        <w:t>պիտի</w:t>
      </w:r>
      <w:r w:rsidRPr="007C1253">
        <w:rPr>
          <w:sz w:val="20"/>
          <w:szCs w:val="20"/>
          <w:lang w:val="ru-RU"/>
        </w:rPr>
        <w:t xml:space="preserve"> </w:t>
      </w:r>
      <w:r>
        <w:rPr>
          <w:sz w:val="20"/>
          <w:szCs w:val="20"/>
        </w:rPr>
        <w:t>վերանայվեն</w:t>
      </w:r>
      <w:r w:rsidRPr="007C1253">
        <w:rPr>
          <w:sz w:val="20"/>
          <w:szCs w:val="20"/>
          <w:lang w:val="ru-RU"/>
        </w:rPr>
        <w:t xml:space="preserve"> </w:t>
      </w:r>
      <w:r>
        <w:rPr>
          <w:sz w:val="20"/>
          <w:szCs w:val="20"/>
        </w:rPr>
        <w:t>մեր</w:t>
      </w:r>
      <w:r w:rsidRPr="007C1253">
        <w:rPr>
          <w:sz w:val="20"/>
          <w:szCs w:val="20"/>
          <w:lang w:val="ru-RU"/>
        </w:rPr>
        <w:t xml:space="preserve"> </w:t>
      </w:r>
      <w:r>
        <w:rPr>
          <w:sz w:val="20"/>
          <w:szCs w:val="20"/>
        </w:rPr>
        <w:t>թարգմանությունների</w:t>
      </w:r>
      <w:r w:rsidRPr="007C1253">
        <w:rPr>
          <w:sz w:val="20"/>
          <w:szCs w:val="20"/>
          <w:lang w:val="ru-RU"/>
        </w:rPr>
        <w:t xml:space="preserve"> </w:t>
      </w:r>
      <w:r>
        <w:rPr>
          <w:sz w:val="20"/>
          <w:szCs w:val="20"/>
        </w:rPr>
        <w:t>բոլո</w:t>
      </w:r>
      <w:r w:rsidR="0052234D" w:rsidRPr="0052234D">
        <w:rPr>
          <w:sz w:val="20"/>
          <w:szCs w:val="20"/>
          <w:lang w:val="ru-RU"/>
        </w:rPr>
        <w:t>´</w:t>
      </w:r>
      <w:r>
        <w:rPr>
          <w:sz w:val="20"/>
          <w:szCs w:val="20"/>
        </w:rPr>
        <w:t>ր</w:t>
      </w:r>
      <w:r w:rsidRPr="007C1253">
        <w:rPr>
          <w:sz w:val="20"/>
          <w:szCs w:val="20"/>
          <w:lang w:val="ru-RU"/>
        </w:rPr>
        <w:t xml:space="preserve"> </w:t>
      </w:r>
      <w:r>
        <w:rPr>
          <w:sz w:val="20"/>
          <w:szCs w:val="20"/>
        </w:rPr>
        <w:t>ավանդույթները</w:t>
      </w:r>
      <w:r w:rsidRPr="007C1253">
        <w:rPr>
          <w:sz w:val="20"/>
          <w:szCs w:val="20"/>
          <w:lang w:val="ru-RU"/>
        </w:rPr>
        <w:t xml:space="preserve"> </w:t>
      </w:r>
      <w:r>
        <w:rPr>
          <w:sz w:val="20"/>
          <w:szCs w:val="20"/>
        </w:rPr>
        <w:t>ու</w:t>
      </w:r>
      <w:r w:rsidRPr="007C1253">
        <w:rPr>
          <w:sz w:val="20"/>
          <w:szCs w:val="20"/>
          <w:lang w:val="ru-RU"/>
        </w:rPr>
        <w:t xml:space="preserve"> </w:t>
      </w:r>
      <w:r>
        <w:rPr>
          <w:sz w:val="20"/>
          <w:szCs w:val="20"/>
        </w:rPr>
        <w:t>հիմնական</w:t>
      </w:r>
      <w:r w:rsidRPr="007C1253">
        <w:rPr>
          <w:sz w:val="20"/>
          <w:szCs w:val="20"/>
          <w:lang w:val="ru-RU"/>
        </w:rPr>
        <w:t xml:space="preserve"> </w:t>
      </w:r>
      <w:r>
        <w:rPr>
          <w:sz w:val="20"/>
          <w:szCs w:val="20"/>
        </w:rPr>
        <w:t>սկզբունքները՝</w:t>
      </w:r>
      <w:r w:rsidRPr="007C1253">
        <w:rPr>
          <w:sz w:val="20"/>
          <w:szCs w:val="20"/>
          <w:lang w:val="ru-RU"/>
        </w:rPr>
        <w:t xml:space="preserve"> </w:t>
      </w:r>
      <w:r>
        <w:rPr>
          <w:sz w:val="20"/>
          <w:szCs w:val="20"/>
        </w:rPr>
        <w:t>առհասա</w:t>
      </w:r>
      <w:r w:rsidR="00657549" w:rsidRPr="00657549">
        <w:rPr>
          <w:sz w:val="20"/>
          <w:szCs w:val="20"/>
          <w:lang w:val="ru-RU"/>
        </w:rPr>
        <w:softHyphen/>
      </w:r>
      <w:r>
        <w:rPr>
          <w:sz w:val="20"/>
          <w:szCs w:val="20"/>
        </w:rPr>
        <w:t>րակ</w:t>
      </w:r>
      <w:r w:rsidRPr="007C1253">
        <w:rPr>
          <w:sz w:val="20"/>
          <w:szCs w:val="20"/>
          <w:lang w:val="ru-RU"/>
        </w:rPr>
        <w:t xml:space="preserve"> (</w:t>
      </w:r>
      <w:r>
        <w:rPr>
          <w:sz w:val="20"/>
          <w:szCs w:val="20"/>
        </w:rPr>
        <w:t>եթե</w:t>
      </w:r>
      <w:r w:rsidRPr="007C1253">
        <w:rPr>
          <w:sz w:val="20"/>
          <w:szCs w:val="20"/>
          <w:lang w:val="ru-RU"/>
        </w:rPr>
        <w:t xml:space="preserve">, </w:t>
      </w:r>
      <w:r>
        <w:rPr>
          <w:sz w:val="20"/>
          <w:szCs w:val="20"/>
        </w:rPr>
        <w:t>իհարկե</w:t>
      </w:r>
      <w:r w:rsidRPr="007C1253">
        <w:rPr>
          <w:sz w:val="20"/>
          <w:szCs w:val="20"/>
          <w:lang w:val="ru-RU"/>
        </w:rPr>
        <w:t xml:space="preserve">, </w:t>
      </w:r>
      <w:r>
        <w:rPr>
          <w:sz w:val="20"/>
          <w:szCs w:val="20"/>
        </w:rPr>
        <w:t>սրանք</w:t>
      </w:r>
      <w:r w:rsidRPr="007C1253">
        <w:rPr>
          <w:sz w:val="20"/>
          <w:szCs w:val="20"/>
          <w:lang w:val="ru-RU"/>
        </w:rPr>
        <w:t xml:space="preserve"> </w:t>
      </w:r>
      <w:r>
        <w:rPr>
          <w:sz w:val="20"/>
          <w:szCs w:val="20"/>
        </w:rPr>
        <w:t>գոյություն</w:t>
      </w:r>
      <w:r w:rsidRPr="007C1253">
        <w:rPr>
          <w:sz w:val="20"/>
          <w:szCs w:val="20"/>
          <w:lang w:val="ru-RU"/>
        </w:rPr>
        <w:t xml:space="preserve"> </w:t>
      </w:r>
      <w:r>
        <w:rPr>
          <w:sz w:val="20"/>
          <w:szCs w:val="20"/>
        </w:rPr>
        <w:t>ունեն</w:t>
      </w:r>
      <w:r w:rsidRPr="007C1253">
        <w:rPr>
          <w:sz w:val="20"/>
          <w:szCs w:val="20"/>
          <w:lang w:val="ru-RU"/>
        </w:rPr>
        <w:t xml:space="preserve">): </w:t>
      </w:r>
    </w:p>
    <w:p w14:paraId="291F5115" w14:textId="7AA32E47" w:rsidR="0052234D" w:rsidRDefault="001E1BBF"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Սրա</w:t>
      </w:r>
      <w:r w:rsidRPr="001E1BBF">
        <w:rPr>
          <w:sz w:val="20"/>
          <w:szCs w:val="20"/>
          <w:lang w:val="ru-RU"/>
        </w:rPr>
        <w:t xml:space="preserve">´ </w:t>
      </w:r>
      <w:r>
        <w:rPr>
          <w:sz w:val="20"/>
          <w:szCs w:val="20"/>
        </w:rPr>
        <w:t>համար</w:t>
      </w:r>
      <w:r w:rsidRPr="001E1BBF">
        <w:rPr>
          <w:sz w:val="20"/>
          <w:szCs w:val="20"/>
          <w:lang w:val="ru-RU"/>
        </w:rPr>
        <w:t xml:space="preserve"> </w:t>
      </w:r>
      <w:r>
        <w:rPr>
          <w:sz w:val="20"/>
          <w:szCs w:val="20"/>
        </w:rPr>
        <w:t>է</w:t>
      </w:r>
      <w:r w:rsidRPr="001E1BBF">
        <w:rPr>
          <w:sz w:val="20"/>
          <w:szCs w:val="20"/>
          <w:lang w:val="ru-RU"/>
        </w:rPr>
        <w:t xml:space="preserve">, </w:t>
      </w:r>
      <w:r>
        <w:rPr>
          <w:sz w:val="20"/>
          <w:szCs w:val="20"/>
        </w:rPr>
        <w:t>որ</w:t>
      </w:r>
      <w:r w:rsidRPr="001E1BBF">
        <w:rPr>
          <w:sz w:val="20"/>
          <w:szCs w:val="20"/>
          <w:lang w:val="ru-RU"/>
        </w:rPr>
        <w:t xml:space="preserve"> </w:t>
      </w:r>
      <w:r>
        <w:rPr>
          <w:sz w:val="20"/>
          <w:szCs w:val="20"/>
        </w:rPr>
        <w:t>այս</w:t>
      </w:r>
      <w:r w:rsidRPr="001E1BBF">
        <w:rPr>
          <w:sz w:val="20"/>
          <w:szCs w:val="20"/>
          <w:lang w:val="ru-RU"/>
        </w:rPr>
        <w:t xml:space="preserve"> </w:t>
      </w:r>
      <w:r>
        <w:rPr>
          <w:sz w:val="20"/>
          <w:szCs w:val="20"/>
        </w:rPr>
        <w:t>նույնիսկ</w:t>
      </w:r>
      <w:r w:rsidRPr="001E1BBF">
        <w:rPr>
          <w:sz w:val="20"/>
          <w:szCs w:val="20"/>
          <w:lang w:val="ru-RU"/>
        </w:rPr>
        <w:t xml:space="preserve"> </w:t>
      </w:r>
      <w:r>
        <w:rPr>
          <w:sz w:val="20"/>
          <w:szCs w:val="20"/>
        </w:rPr>
        <w:t>պարականոն</w:t>
      </w:r>
      <w:r w:rsidRPr="001E1BBF">
        <w:rPr>
          <w:sz w:val="20"/>
          <w:szCs w:val="20"/>
          <w:lang w:val="ru-RU"/>
        </w:rPr>
        <w:t xml:space="preserve"> </w:t>
      </w:r>
      <w:r>
        <w:rPr>
          <w:sz w:val="20"/>
          <w:szCs w:val="20"/>
        </w:rPr>
        <w:t>սոնետների</w:t>
      </w:r>
      <w:r w:rsidRPr="001E1BBF">
        <w:rPr>
          <w:sz w:val="20"/>
          <w:szCs w:val="20"/>
          <w:lang w:val="ru-RU"/>
        </w:rPr>
        <w:t xml:space="preserve"> </w:t>
      </w:r>
      <w:r>
        <w:rPr>
          <w:sz w:val="20"/>
          <w:szCs w:val="20"/>
        </w:rPr>
        <w:t>առիթով</w:t>
      </w:r>
      <w:r w:rsidRPr="001E1BBF">
        <w:rPr>
          <w:sz w:val="20"/>
          <w:szCs w:val="20"/>
          <w:lang w:val="ru-RU"/>
        </w:rPr>
        <w:t xml:space="preserve"> </w:t>
      </w:r>
      <w:r>
        <w:rPr>
          <w:sz w:val="20"/>
          <w:szCs w:val="20"/>
        </w:rPr>
        <w:t>էլ</w:t>
      </w:r>
      <w:r w:rsidRPr="001E1BBF">
        <w:rPr>
          <w:sz w:val="20"/>
          <w:szCs w:val="20"/>
          <w:lang w:val="ru-RU"/>
        </w:rPr>
        <w:t xml:space="preserve"> </w:t>
      </w:r>
      <w:r w:rsidR="00657549">
        <w:rPr>
          <w:sz w:val="20"/>
          <w:szCs w:val="20"/>
        </w:rPr>
        <w:t>է</w:t>
      </w:r>
      <w:r w:rsidR="00657549" w:rsidRPr="00657549">
        <w:rPr>
          <w:sz w:val="20"/>
          <w:szCs w:val="20"/>
          <w:lang w:val="ru-RU"/>
        </w:rPr>
        <w:t xml:space="preserve"> </w:t>
      </w:r>
      <w:r w:rsidR="00657549">
        <w:rPr>
          <w:sz w:val="20"/>
          <w:szCs w:val="20"/>
        </w:rPr>
        <w:t>հարկավոր</w:t>
      </w:r>
      <w:r w:rsidR="00657549" w:rsidRPr="00657549">
        <w:rPr>
          <w:sz w:val="20"/>
          <w:szCs w:val="20"/>
          <w:lang w:val="ru-RU"/>
        </w:rPr>
        <w:t xml:space="preserve">, </w:t>
      </w:r>
      <w:r w:rsidR="00657549">
        <w:rPr>
          <w:sz w:val="20"/>
          <w:szCs w:val="20"/>
        </w:rPr>
        <w:t>որ</w:t>
      </w:r>
      <w:r w:rsidRPr="001E1BBF">
        <w:rPr>
          <w:sz w:val="20"/>
          <w:szCs w:val="20"/>
          <w:lang w:val="ru-RU"/>
        </w:rPr>
        <w:t xml:space="preserve">  </w:t>
      </w:r>
      <w:r w:rsidR="00174878">
        <w:rPr>
          <w:sz w:val="20"/>
          <w:szCs w:val="20"/>
        </w:rPr>
        <w:t>մի</w:t>
      </w:r>
      <w:r w:rsidR="00174878" w:rsidRPr="00174878">
        <w:rPr>
          <w:sz w:val="20"/>
          <w:szCs w:val="20"/>
          <w:lang w:val="ru-RU"/>
        </w:rPr>
        <w:t xml:space="preserve"> </w:t>
      </w:r>
      <w:r w:rsidR="00174878">
        <w:rPr>
          <w:sz w:val="20"/>
          <w:szCs w:val="20"/>
        </w:rPr>
        <w:t>վերջին</w:t>
      </w:r>
      <w:r w:rsidR="00174878" w:rsidRPr="00174878">
        <w:rPr>
          <w:sz w:val="20"/>
          <w:szCs w:val="20"/>
          <w:lang w:val="ru-RU"/>
        </w:rPr>
        <w:t xml:space="preserve"> </w:t>
      </w:r>
      <w:r w:rsidR="00174878">
        <w:rPr>
          <w:sz w:val="20"/>
          <w:szCs w:val="20"/>
        </w:rPr>
        <w:t>անգամ</w:t>
      </w:r>
      <w:r w:rsidR="00174878" w:rsidRPr="00174878">
        <w:rPr>
          <w:sz w:val="20"/>
          <w:szCs w:val="20"/>
          <w:lang w:val="ru-RU"/>
        </w:rPr>
        <w:t xml:space="preserve"> </w:t>
      </w:r>
      <w:r>
        <w:rPr>
          <w:sz w:val="20"/>
          <w:szCs w:val="20"/>
        </w:rPr>
        <w:t>վերլուծ</w:t>
      </w:r>
      <w:r w:rsidR="00657549">
        <w:rPr>
          <w:sz w:val="20"/>
          <w:szCs w:val="20"/>
        </w:rPr>
        <w:t>վի</w:t>
      </w:r>
      <w:r w:rsidRPr="001E1BBF">
        <w:rPr>
          <w:sz w:val="20"/>
          <w:szCs w:val="20"/>
          <w:lang w:val="ru-RU"/>
        </w:rPr>
        <w:t xml:space="preserve"> </w:t>
      </w:r>
      <w:r>
        <w:rPr>
          <w:sz w:val="20"/>
          <w:szCs w:val="20"/>
        </w:rPr>
        <w:t>ՍՄ</w:t>
      </w:r>
      <w:r w:rsidRPr="001E1BBF">
        <w:rPr>
          <w:sz w:val="20"/>
          <w:szCs w:val="20"/>
          <w:lang w:val="ru-RU"/>
        </w:rPr>
        <w:t>-</w:t>
      </w:r>
      <w:r>
        <w:rPr>
          <w:sz w:val="20"/>
          <w:szCs w:val="20"/>
        </w:rPr>
        <w:t>ի</w:t>
      </w:r>
      <w:r w:rsidRPr="001E1BBF">
        <w:rPr>
          <w:sz w:val="20"/>
          <w:szCs w:val="20"/>
          <w:lang w:val="ru-RU"/>
        </w:rPr>
        <w:t xml:space="preserve"> </w:t>
      </w:r>
      <w:r>
        <w:rPr>
          <w:sz w:val="20"/>
          <w:szCs w:val="20"/>
        </w:rPr>
        <w:t>ու</w:t>
      </w:r>
      <w:r w:rsidRPr="001E1BBF">
        <w:rPr>
          <w:sz w:val="20"/>
          <w:szCs w:val="20"/>
          <w:lang w:val="ru-RU"/>
        </w:rPr>
        <w:t xml:space="preserve"> </w:t>
      </w:r>
      <w:r>
        <w:rPr>
          <w:sz w:val="20"/>
          <w:szCs w:val="20"/>
        </w:rPr>
        <w:t>ԴԴ</w:t>
      </w:r>
      <w:r w:rsidRPr="001E1BBF">
        <w:rPr>
          <w:sz w:val="20"/>
          <w:szCs w:val="20"/>
          <w:lang w:val="ru-RU"/>
        </w:rPr>
        <w:t>-</w:t>
      </w:r>
      <w:r>
        <w:rPr>
          <w:sz w:val="20"/>
          <w:szCs w:val="20"/>
        </w:rPr>
        <w:t>ՀՔ</w:t>
      </w:r>
      <w:r w:rsidRPr="001E1BBF">
        <w:rPr>
          <w:sz w:val="20"/>
          <w:szCs w:val="20"/>
          <w:lang w:val="ru-RU"/>
        </w:rPr>
        <w:t>-</w:t>
      </w:r>
      <w:r>
        <w:rPr>
          <w:sz w:val="20"/>
          <w:szCs w:val="20"/>
        </w:rPr>
        <w:t>ի</w:t>
      </w:r>
      <w:r w:rsidRPr="001E1BBF">
        <w:rPr>
          <w:sz w:val="20"/>
          <w:szCs w:val="20"/>
          <w:lang w:val="ru-RU"/>
        </w:rPr>
        <w:t xml:space="preserve"> </w:t>
      </w:r>
      <w:r>
        <w:rPr>
          <w:sz w:val="20"/>
          <w:szCs w:val="20"/>
        </w:rPr>
        <w:t>թարգմանությունների</w:t>
      </w:r>
      <w:r w:rsidRPr="001E1BBF">
        <w:rPr>
          <w:sz w:val="20"/>
          <w:szCs w:val="20"/>
          <w:lang w:val="ru-RU"/>
        </w:rPr>
        <w:t xml:space="preserve"> </w:t>
      </w:r>
      <w:r>
        <w:rPr>
          <w:sz w:val="20"/>
          <w:szCs w:val="20"/>
        </w:rPr>
        <w:t>թերություն</w:t>
      </w:r>
      <w:r w:rsidR="00657549" w:rsidRPr="00657549">
        <w:rPr>
          <w:sz w:val="20"/>
          <w:szCs w:val="20"/>
          <w:lang w:val="ru-RU"/>
        </w:rPr>
        <w:softHyphen/>
      </w:r>
      <w:r>
        <w:rPr>
          <w:sz w:val="20"/>
          <w:szCs w:val="20"/>
        </w:rPr>
        <w:t>ները</w:t>
      </w:r>
      <w:r w:rsidRPr="001E1BBF">
        <w:rPr>
          <w:sz w:val="20"/>
          <w:szCs w:val="20"/>
          <w:lang w:val="ru-RU"/>
        </w:rPr>
        <w:t xml:space="preserve">, </w:t>
      </w:r>
      <w:r>
        <w:rPr>
          <w:sz w:val="20"/>
          <w:szCs w:val="20"/>
        </w:rPr>
        <w:lastRenderedPageBreak/>
        <w:t>որ</w:t>
      </w:r>
      <w:r w:rsidRPr="001E1BBF">
        <w:rPr>
          <w:sz w:val="20"/>
          <w:szCs w:val="20"/>
          <w:lang w:val="ru-RU"/>
        </w:rPr>
        <w:t xml:space="preserve"> </w:t>
      </w:r>
      <w:r>
        <w:rPr>
          <w:sz w:val="20"/>
          <w:szCs w:val="20"/>
        </w:rPr>
        <w:t>ընթերցող</w:t>
      </w:r>
      <w:r w:rsidR="00657549">
        <w:rPr>
          <w:sz w:val="20"/>
          <w:szCs w:val="20"/>
        </w:rPr>
        <w:t>ը</w:t>
      </w:r>
      <w:r w:rsidRPr="001E1BBF">
        <w:rPr>
          <w:sz w:val="20"/>
          <w:szCs w:val="20"/>
          <w:lang w:val="ru-RU"/>
        </w:rPr>
        <w:t xml:space="preserve"> </w:t>
      </w:r>
      <w:r>
        <w:rPr>
          <w:sz w:val="20"/>
          <w:szCs w:val="20"/>
        </w:rPr>
        <w:t>համոզ</w:t>
      </w:r>
      <w:r w:rsidR="00657549">
        <w:rPr>
          <w:sz w:val="20"/>
          <w:szCs w:val="20"/>
        </w:rPr>
        <w:t>վի</w:t>
      </w:r>
      <w:r w:rsidRPr="001E1BBF">
        <w:rPr>
          <w:sz w:val="20"/>
          <w:szCs w:val="20"/>
          <w:lang w:val="ru-RU"/>
        </w:rPr>
        <w:t xml:space="preserve">, </w:t>
      </w:r>
      <w:r>
        <w:rPr>
          <w:sz w:val="20"/>
          <w:szCs w:val="20"/>
        </w:rPr>
        <w:t>որ</w:t>
      </w:r>
      <w:r w:rsidRPr="001E1BBF">
        <w:rPr>
          <w:sz w:val="20"/>
          <w:szCs w:val="20"/>
          <w:lang w:val="ru-RU"/>
        </w:rPr>
        <w:t xml:space="preserve"> </w:t>
      </w:r>
      <w:r>
        <w:rPr>
          <w:sz w:val="20"/>
          <w:szCs w:val="20"/>
        </w:rPr>
        <w:t>այս</w:t>
      </w:r>
      <w:r w:rsidRPr="001E1BBF">
        <w:rPr>
          <w:sz w:val="20"/>
          <w:szCs w:val="20"/>
          <w:lang w:val="ru-RU"/>
        </w:rPr>
        <w:t xml:space="preserve"> </w:t>
      </w:r>
      <w:r>
        <w:rPr>
          <w:sz w:val="20"/>
          <w:szCs w:val="20"/>
        </w:rPr>
        <w:t>թարգմանների</w:t>
      </w:r>
      <w:r w:rsidRPr="001E1BBF">
        <w:rPr>
          <w:sz w:val="20"/>
          <w:szCs w:val="20"/>
          <w:lang w:val="ru-RU"/>
        </w:rPr>
        <w:t xml:space="preserve"> </w:t>
      </w:r>
      <w:r>
        <w:rPr>
          <w:sz w:val="20"/>
          <w:szCs w:val="20"/>
        </w:rPr>
        <w:t>սխալները</w:t>
      </w:r>
      <w:r w:rsidRPr="001E1BBF">
        <w:rPr>
          <w:sz w:val="20"/>
          <w:szCs w:val="20"/>
          <w:lang w:val="ru-RU"/>
        </w:rPr>
        <w:t xml:space="preserve"> </w:t>
      </w:r>
      <w:r>
        <w:rPr>
          <w:sz w:val="20"/>
          <w:szCs w:val="20"/>
        </w:rPr>
        <w:t>ոչ</w:t>
      </w:r>
      <w:r w:rsidRPr="001E1BBF">
        <w:rPr>
          <w:sz w:val="20"/>
          <w:szCs w:val="20"/>
          <w:lang w:val="ru-RU"/>
        </w:rPr>
        <w:t xml:space="preserve"> </w:t>
      </w:r>
      <w:r>
        <w:rPr>
          <w:sz w:val="20"/>
          <w:szCs w:val="20"/>
        </w:rPr>
        <w:t>թե</w:t>
      </w:r>
      <w:r w:rsidRPr="001E1BBF">
        <w:rPr>
          <w:sz w:val="20"/>
          <w:szCs w:val="20"/>
          <w:lang w:val="ru-RU"/>
        </w:rPr>
        <w:t xml:space="preserve"> </w:t>
      </w:r>
      <w:r>
        <w:rPr>
          <w:sz w:val="20"/>
          <w:szCs w:val="20"/>
        </w:rPr>
        <w:t>պատահական</w:t>
      </w:r>
      <w:r w:rsidRPr="001E1BBF">
        <w:rPr>
          <w:sz w:val="20"/>
          <w:szCs w:val="20"/>
          <w:lang w:val="ru-RU"/>
        </w:rPr>
        <w:t xml:space="preserve"> </w:t>
      </w:r>
      <w:r>
        <w:rPr>
          <w:sz w:val="20"/>
          <w:szCs w:val="20"/>
        </w:rPr>
        <w:t>են</w:t>
      </w:r>
      <w:r w:rsidRPr="001E1BBF">
        <w:rPr>
          <w:sz w:val="20"/>
          <w:szCs w:val="20"/>
          <w:lang w:val="ru-RU"/>
        </w:rPr>
        <w:t xml:space="preserve">, </w:t>
      </w:r>
      <w:r>
        <w:rPr>
          <w:sz w:val="20"/>
          <w:szCs w:val="20"/>
        </w:rPr>
        <w:t>այլ</w:t>
      </w:r>
      <w:r w:rsidRPr="001E1BBF">
        <w:rPr>
          <w:sz w:val="20"/>
          <w:szCs w:val="20"/>
          <w:lang w:val="ru-RU"/>
        </w:rPr>
        <w:t xml:space="preserve"> </w:t>
      </w:r>
      <w:r>
        <w:rPr>
          <w:sz w:val="20"/>
          <w:szCs w:val="20"/>
        </w:rPr>
        <w:t>սկզբունքային</w:t>
      </w:r>
      <w:r w:rsidRPr="001E1BBF">
        <w:rPr>
          <w:sz w:val="20"/>
          <w:szCs w:val="20"/>
          <w:lang w:val="ru-RU"/>
        </w:rPr>
        <w:t xml:space="preserve"> </w:t>
      </w:r>
      <w:r>
        <w:rPr>
          <w:sz w:val="20"/>
          <w:szCs w:val="20"/>
        </w:rPr>
        <w:t>ու</w:t>
      </w:r>
      <w:r w:rsidRPr="001E1BBF">
        <w:rPr>
          <w:sz w:val="20"/>
          <w:szCs w:val="20"/>
          <w:lang w:val="ru-RU"/>
        </w:rPr>
        <w:t xml:space="preserve"> </w:t>
      </w:r>
      <w:r>
        <w:rPr>
          <w:sz w:val="20"/>
          <w:szCs w:val="20"/>
        </w:rPr>
        <w:t>ավանդական</w:t>
      </w:r>
      <w:r w:rsidR="0052234D" w:rsidRPr="0052234D">
        <w:rPr>
          <w:sz w:val="20"/>
          <w:szCs w:val="20"/>
          <w:lang w:val="ru-RU"/>
        </w:rPr>
        <w:t xml:space="preserve"> </w:t>
      </w:r>
      <w:r w:rsidR="0052234D">
        <w:rPr>
          <w:sz w:val="20"/>
          <w:szCs w:val="20"/>
        </w:rPr>
        <w:t>ու</w:t>
      </w:r>
      <w:r w:rsidR="0052234D" w:rsidRPr="0052234D">
        <w:rPr>
          <w:sz w:val="20"/>
          <w:szCs w:val="20"/>
          <w:lang w:val="ru-RU"/>
        </w:rPr>
        <w:t xml:space="preserve"> </w:t>
      </w:r>
      <w:r w:rsidR="0052234D">
        <w:rPr>
          <w:sz w:val="20"/>
          <w:szCs w:val="20"/>
        </w:rPr>
        <w:t>համատարած</w:t>
      </w:r>
      <w:r w:rsidR="0052234D" w:rsidRPr="0052234D">
        <w:rPr>
          <w:sz w:val="20"/>
          <w:szCs w:val="20"/>
          <w:lang w:val="ru-RU"/>
        </w:rPr>
        <w:t>:</w:t>
      </w:r>
      <w:r w:rsidRPr="001E1BBF">
        <w:rPr>
          <w:sz w:val="20"/>
          <w:szCs w:val="20"/>
          <w:lang w:val="ru-RU"/>
        </w:rPr>
        <w:t xml:space="preserve"> </w:t>
      </w:r>
    </w:p>
    <w:p w14:paraId="37C97E49" w14:textId="40D43C6F" w:rsidR="001E1BBF" w:rsidRDefault="0052234D"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Ա</w:t>
      </w:r>
      <w:r w:rsidR="001E1BBF">
        <w:rPr>
          <w:sz w:val="20"/>
          <w:szCs w:val="20"/>
        </w:rPr>
        <w:t>յս</w:t>
      </w:r>
      <w:r w:rsidR="001E1BBF" w:rsidRPr="001E1BBF">
        <w:rPr>
          <w:sz w:val="20"/>
          <w:szCs w:val="20"/>
          <w:lang w:val="ru-RU"/>
        </w:rPr>
        <w:t xml:space="preserve"> </w:t>
      </w:r>
      <w:r w:rsidR="001E1BBF">
        <w:rPr>
          <w:sz w:val="20"/>
          <w:szCs w:val="20"/>
        </w:rPr>
        <w:t>սխալների</w:t>
      </w:r>
      <w:r w:rsidR="001E1BBF" w:rsidRPr="001E1BBF">
        <w:rPr>
          <w:sz w:val="20"/>
          <w:szCs w:val="20"/>
          <w:lang w:val="ru-RU"/>
        </w:rPr>
        <w:t xml:space="preserve"> </w:t>
      </w:r>
      <w:r w:rsidR="001E1BBF">
        <w:rPr>
          <w:sz w:val="20"/>
          <w:szCs w:val="20"/>
        </w:rPr>
        <w:t>մեղքը</w:t>
      </w:r>
      <w:r w:rsidR="001E1BBF" w:rsidRPr="001E1BBF">
        <w:rPr>
          <w:sz w:val="20"/>
          <w:szCs w:val="20"/>
          <w:lang w:val="ru-RU"/>
        </w:rPr>
        <w:t xml:space="preserve"> </w:t>
      </w:r>
      <w:r w:rsidR="001E1BBF">
        <w:rPr>
          <w:sz w:val="20"/>
          <w:szCs w:val="20"/>
        </w:rPr>
        <w:t>ոչ</w:t>
      </w:r>
      <w:r w:rsidR="001E1BBF" w:rsidRPr="001E1BBF">
        <w:rPr>
          <w:sz w:val="20"/>
          <w:szCs w:val="20"/>
          <w:lang w:val="ru-RU"/>
        </w:rPr>
        <w:t xml:space="preserve"> </w:t>
      </w:r>
      <w:r w:rsidR="008F0855">
        <w:rPr>
          <w:sz w:val="20"/>
          <w:szCs w:val="20"/>
        </w:rPr>
        <w:t>այնքան</w:t>
      </w:r>
      <w:r w:rsidR="001E1BBF" w:rsidRPr="001E1BBF">
        <w:rPr>
          <w:sz w:val="20"/>
          <w:szCs w:val="20"/>
          <w:lang w:val="ru-RU"/>
        </w:rPr>
        <w:t xml:space="preserve"> </w:t>
      </w:r>
      <w:r w:rsidR="001E1BBF">
        <w:rPr>
          <w:sz w:val="20"/>
          <w:szCs w:val="20"/>
        </w:rPr>
        <w:t>այս</w:t>
      </w:r>
      <w:r w:rsidR="001E1BBF" w:rsidRPr="001E1BBF">
        <w:rPr>
          <w:sz w:val="20"/>
          <w:szCs w:val="20"/>
          <w:lang w:val="ru-RU"/>
        </w:rPr>
        <w:t xml:space="preserve"> </w:t>
      </w:r>
      <w:r w:rsidR="001E1BBF">
        <w:rPr>
          <w:sz w:val="20"/>
          <w:szCs w:val="20"/>
        </w:rPr>
        <w:t>թարգմաններինն</w:t>
      </w:r>
      <w:r w:rsidR="001E1BBF" w:rsidRPr="001E1BBF">
        <w:rPr>
          <w:sz w:val="20"/>
          <w:szCs w:val="20"/>
          <w:lang w:val="ru-RU"/>
        </w:rPr>
        <w:t xml:space="preserve"> </w:t>
      </w:r>
      <w:r w:rsidR="001E1BBF">
        <w:rPr>
          <w:sz w:val="20"/>
          <w:szCs w:val="20"/>
        </w:rPr>
        <w:t>է</w:t>
      </w:r>
      <w:r w:rsidR="001E1BBF" w:rsidRPr="001E1BBF">
        <w:rPr>
          <w:sz w:val="20"/>
          <w:szCs w:val="20"/>
          <w:lang w:val="ru-RU"/>
        </w:rPr>
        <w:t xml:space="preserve">, </w:t>
      </w:r>
      <w:r w:rsidR="001E1BBF">
        <w:rPr>
          <w:sz w:val="20"/>
          <w:szCs w:val="20"/>
        </w:rPr>
        <w:t>այլ</w:t>
      </w:r>
      <w:r w:rsidR="001E1BBF" w:rsidRPr="001E1BBF">
        <w:rPr>
          <w:sz w:val="20"/>
          <w:szCs w:val="20"/>
          <w:lang w:val="ru-RU"/>
        </w:rPr>
        <w:t xml:space="preserve"> </w:t>
      </w:r>
      <w:r w:rsidR="001E1BBF">
        <w:rPr>
          <w:sz w:val="20"/>
          <w:szCs w:val="20"/>
        </w:rPr>
        <w:t>գալիս</w:t>
      </w:r>
      <w:r w:rsidR="001E1BBF" w:rsidRPr="001E1BBF">
        <w:rPr>
          <w:sz w:val="20"/>
          <w:szCs w:val="20"/>
          <w:lang w:val="ru-RU"/>
        </w:rPr>
        <w:t xml:space="preserve"> </w:t>
      </w:r>
      <w:r w:rsidR="001E1BBF">
        <w:rPr>
          <w:sz w:val="20"/>
          <w:szCs w:val="20"/>
        </w:rPr>
        <w:t>է</w:t>
      </w:r>
      <w:r w:rsidR="001E1BBF" w:rsidRPr="001E1BBF">
        <w:rPr>
          <w:sz w:val="20"/>
          <w:szCs w:val="20"/>
          <w:lang w:val="ru-RU"/>
        </w:rPr>
        <w:t xml:space="preserve"> </w:t>
      </w:r>
      <w:r w:rsidR="001E1BBF">
        <w:rPr>
          <w:sz w:val="20"/>
          <w:szCs w:val="20"/>
        </w:rPr>
        <w:t>բոլորովին</w:t>
      </w:r>
      <w:r w:rsidR="001E1BBF" w:rsidRPr="001E1BBF">
        <w:rPr>
          <w:sz w:val="20"/>
          <w:szCs w:val="20"/>
          <w:lang w:val="ru-RU"/>
        </w:rPr>
        <w:t xml:space="preserve"> </w:t>
      </w:r>
      <w:r w:rsidR="001E1BBF">
        <w:rPr>
          <w:sz w:val="20"/>
          <w:szCs w:val="20"/>
        </w:rPr>
        <w:t>ուրիշ</w:t>
      </w:r>
      <w:r w:rsidR="001E1BBF" w:rsidRPr="001E1BBF">
        <w:rPr>
          <w:sz w:val="20"/>
          <w:szCs w:val="20"/>
          <w:lang w:val="ru-RU"/>
        </w:rPr>
        <w:t xml:space="preserve"> </w:t>
      </w:r>
      <w:r w:rsidR="001E1BBF">
        <w:rPr>
          <w:sz w:val="20"/>
          <w:szCs w:val="20"/>
        </w:rPr>
        <w:t>ակունքներից</w:t>
      </w:r>
      <w:r w:rsidR="00174878" w:rsidRPr="00174878">
        <w:rPr>
          <w:sz w:val="20"/>
          <w:szCs w:val="20"/>
          <w:lang w:val="ru-RU"/>
        </w:rPr>
        <w:t xml:space="preserve">, </w:t>
      </w:r>
      <w:r w:rsidR="00174878">
        <w:rPr>
          <w:sz w:val="20"/>
          <w:szCs w:val="20"/>
        </w:rPr>
        <w:t>գալիս</w:t>
      </w:r>
      <w:r w:rsidR="00174878" w:rsidRPr="00174878">
        <w:rPr>
          <w:sz w:val="20"/>
          <w:szCs w:val="20"/>
          <w:lang w:val="ru-RU"/>
        </w:rPr>
        <w:t xml:space="preserve"> </w:t>
      </w:r>
      <w:r w:rsidR="00174878">
        <w:rPr>
          <w:sz w:val="20"/>
          <w:szCs w:val="20"/>
        </w:rPr>
        <w:t>է</w:t>
      </w:r>
      <w:r w:rsidR="00174878" w:rsidRPr="00174878">
        <w:rPr>
          <w:sz w:val="20"/>
          <w:szCs w:val="20"/>
          <w:lang w:val="ru-RU"/>
        </w:rPr>
        <w:t xml:space="preserve"> </w:t>
      </w:r>
      <w:r w:rsidR="00174878">
        <w:rPr>
          <w:sz w:val="20"/>
          <w:szCs w:val="20"/>
        </w:rPr>
        <w:t>մեր</w:t>
      </w:r>
      <w:r w:rsidR="00174878" w:rsidRPr="00174878">
        <w:rPr>
          <w:sz w:val="20"/>
          <w:szCs w:val="20"/>
          <w:lang w:val="ru-RU"/>
        </w:rPr>
        <w:t xml:space="preserve"> </w:t>
      </w:r>
      <w:r w:rsidR="00174878">
        <w:rPr>
          <w:sz w:val="20"/>
          <w:szCs w:val="20"/>
        </w:rPr>
        <w:t>այն</w:t>
      </w:r>
      <w:r w:rsidR="00174878" w:rsidRPr="00174878">
        <w:rPr>
          <w:sz w:val="20"/>
          <w:szCs w:val="20"/>
          <w:lang w:val="ru-RU"/>
        </w:rPr>
        <w:t xml:space="preserve"> </w:t>
      </w:r>
      <w:r w:rsidR="00174878">
        <w:rPr>
          <w:sz w:val="20"/>
          <w:szCs w:val="20"/>
        </w:rPr>
        <w:t>հավ</w:t>
      </w:r>
      <w:r w:rsidR="008F0855">
        <w:rPr>
          <w:sz w:val="20"/>
          <w:szCs w:val="20"/>
        </w:rPr>
        <w:t>իտեն</w:t>
      </w:r>
      <w:r w:rsidR="00174878">
        <w:rPr>
          <w:sz w:val="20"/>
          <w:szCs w:val="20"/>
        </w:rPr>
        <w:t>ական</w:t>
      </w:r>
      <w:r w:rsidR="00174878" w:rsidRPr="00174878">
        <w:rPr>
          <w:sz w:val="20"/>
          <w:szCs w:val="20"/>
          <w:lang w:val="ru-RU"/>
        </w:rPr>
        <w:t xml:space="preserve"> «</w:t>
      </w:r>
      <w:r>
        <w:rPr>
          <w:sz w:val="20"/>
          <w:szCs w:val="20"/>
        </w:rPr>
        <w:t>գավառական</w:t>
      </w:r>
      <w:r w:rsidRPr="0052234D">
        <w:rPr>
          <w:sz w:val="20"/>
          <w:szCs w:val="20"/>
          <w:lang w:val="ru-RU"/>
        </w:rPr>
        <w:t xml:space="preserve"> </w:t>
      </w:r>
      <w:r w:rsidR="00174878">
        <w:rPr>
          <w:sz w:val="20"/>
          <w:szCs w:val="20"/>
        </w:rPr>
        <w:t>արխեյինությունից</w:t>
      </w:r>
      <w:r w:rsidR="00174878" w:rsidRPr="00174878">
        <w:rPr>
          <w:sz w:val="20"/>
          <w:szCs w:val="20"/>
          <w:lang w:val="ru-RU"/>
        </w:rPr>
        <w:t xml:space="preserve">», </w:t>
      </w:r>
      <w:r w:rsidR="00174878">
        <w:rPr>
          <w:sz w:val="20"/>
          <w:szCs w:val="20"/>
        </w:rPr>
        <w:t>ինչ</w:t>
      </w:r>
      <w:r>
        <w:rPr>
          <w:sz w:val="20"/>
          <w:szCs w:val="20"/>
        </w:rPr>
        <w:t>ն</w:t>
      </w:r>
      <w:r w:rsidRPr="0052234D">
        <w:rPr>
          <w:sz w:val="20"/>
          <w:szCs w:val="20"/>
          <w:lang w:val="ru-RU"/>
        </w:rPr>
        <w:t xml:space="preserve"> </w:t>
      </w:r>
      <w:r>
        <w:rPr>
          <w:sz w:val="20"/>
          <w:szCs w:val="20"/>
        </w:rPr>
        <w:t>այնքան</w:t>
      </w:r>
      <w:r w:rsidR="00174878" w:rsidRPr="00174878">
        <w:rPr>
          <w:sz w:val="20"/>
          <w:szCs w:val="20"/>
          <w:lang w:val="ru-RU"/>
        </w:rPr>
        <w:t xml:space="preserve"> </w:t>
      </w:r>
      <w:r w:rsidR="00174878">
        <w:rPr>
          <w:sz w:val="20"/>
          <w:szCs w:val="20"/>
        </w:rPr>
        <w:t>հատուկ</w:t>
      </w:r>
      <w:r w:rsidR="00174878" w:rsidRPr="00174878">
        <w:rPr>
          <w:sz w:val="20"/>
          <w:szCs w:val="20"/>
          <w:lang w:val="ru-RU"/>
        </w:rPr>
        <w:t xml:space="preserve"> </w:t>
      </w:r>
      <w:r w:rsidR="00174878">
        <w:rPr>
          <w:sz w:val="20"/>
          <w:szCs w:val="20"/>
        </w:rPr>
        <w:t>էր</w:t>
      </w:r>
      <w:r w:rsidR="00174878" w:rsidRPr="00174878">
        <w:rPr>
          <w:sz w:val="20"/>
          <w:szCs w:val="20"/>
          <w:lang w:val="ru-RU"/>
        </w:rPr>
        <w:t xml:space="preserve"> </w:t>
      </w:r>
      <w:r>
        <w:rPr>
          <w:sz w:val="20"/>
          <w:szCs w:val="20"/>
        </w:rPr>
        <w:t>դեռևս</w:t>
      </w:r>
      <w:r w:rsidRPr="0052234D">
        <w:rPr>
          <w:sz w:val="20"/>
          <w:szCs w:val="20"/>
          <w:lang w:val="ru-RU"/>
        </w:rPr>
        <w:t xml:space="preserve"> </w:t>
      </w:r>
      <w:r>
        <w:rPr>
          <w:sz w:val="20"/>
          <w:szCs w:val="20"/>
        </w:rPr>
        <w:t>քոչվոր</w:t>
      </w:r>
      <w:r w:rsidRPr="0052234D">
        <w:rPr>
          <w:sz w:val="20"/>
          <w:szCs w:val="20"/>
          <w:lang w:val="ru-RU"/>
        </w:rPr>
        <w:t xml:space="preserve"> </w:t>
      </w:r>
      <w:r>
        <w:rPr>
          <w:sz w:val="20"/>
          <w:szCs w:val="20"/>
        </w:rPr>
        <w:t>եբրայական</w:t>
      </w:r>
      <w:r w:rsidRPr="0052234D">
        <w:rPr>
          <w:sz w:val="20"/>
          <w:szCs w:val="20"/>
          <w:lang w:val="ru-RU"/>
        </w:rPr>
        <w:t xml:space="preserve"> </w:t>
      </w:r>
      <w:r>
        <w:rPr>
          <w:sz w:val="20"/>
          <w:szCs w:val="20"/>
        </w:rPr>
        <w:t>ցեղերի</w:t>
      </w:r>
      <w:r w:rsidRPr="0052234D">
        <w:rPr>
          <w:sz w:val="20"/>
          <w:szCs w:val="20"/>
          <w:lang w:val="ru-RU"/>
        </w:rPr>
        <w:t xml:space="preserve"> </w:t>
      </w:r>
      <w:r>
        <w:rPr>
          <w:sz w:val="20"/>
          <w:szCs w:val="20"/>
        </w:rPr>
        <w:t>նահապետներից</w:t>
      </w:r>
      <w:r w:rsidRPr="0052234D">
        <w:rPr>
          <w:sz w:val="20"/>
          <w:szCs w:val="20"/>
          <w:lang w:val="ru-RU"/>
        </w:rPr>
        <w:t xml:space="preserve"> </w:t>
      </w:r>
      <w:r>
        <w:rPr>
          <w:sz w:val="20"/>
          <w:szCs w:val="20"/>
        </w:rPr>
        <w:t>մեկին</w:t>
      </w:r>
      <w:r w:rsidRPr="0052234D">
        <w:rPr>
          <w:sz w:val="20"/>
          <w:szCs w:val="20"/>
          <w:lang w:val="ru-RU"/>
        </w:rPr>
        <w:t xml:space="preserve">, </w:t>
      </w:r>
      <w:r w:rsidR="00174878">
        <w:rPr>
          <w:sz w:val="20"/>
          <w:szCs w:val="20"/>
        </w:rPr>
        <w:t>Հոբ</w:t>
      </w:r>
      <w:r w:rsidR="00174878" w:rsidRPr="00174878">
        <w:rPr>
          <w:sz w:val="20"/>
          <w:szCs w:val="20"/>
          <w:lang w:val="ru-RU"/>
        </w:rPr>
        <w:t xml:space="preserve"> </w:t>
      </w:r>
      <w:r w:rsidR="00174878">
        <w:rPr>
          <w:sz w:val="20"/>
          <w:szCs w:val="20"/>
        </w:rPr>
        <w:t>Երանելուն</w:t>
      </w:r>
      <w:r w:rsidR="00174878" w:rsidRPr="00174878">
        <w:rPr>
          <w:sz w:val="20"/>
          <w:szCs w:val="20"/>
          <w:lang w:val="ru-RU"/>
        </w:rPr>
        <w:t>:</w:t>
      </w:r>
    </w:p>
    <w:p w14:paraId="72EDCA7A" w14:textId="3B5DA1CB" w:rsidR="001E1BBF" w:rsidRDefault="001E1BBF"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Ու</w:t>
      </w:r>
      <w:r w:rsidRPr="001E1BBF">
        <w:rPr>
          <w:sz w:val="20"/>
          <w:szCs w:val="20"/>
          <w:lang w:val="ru-RU"/>
        </w:rPr>
        <w:t xml:space="preserve"> </w:t>
      </w:r>
      <w:r>
        <w:rPr>
          <w:sz w:val="20"/>
          <w:szCs w:val="20"/>
        </w:rPr>
        <w:t>եթե</w:t>
      </w:r>
      <w:r w:rsidRPr="001E1BBF">
        <w:rPr>
          <w:sz w:val="20"/>
          <w:szCs w:val="20"/>
          <w:lang w:val="ru-RU"/>
        </w:rPr>
        <w:t xml:space="preserve"> </w:t>
      </w:r>
      <w:r>
        <w:rPr>
          <w:sz w:val="20"/>
          <w:szCs w:val="20"/>
        </w:rPr>
        <w:t>համեմատության</w:t>
      </w:r>
      <w:r w:rsidRPr="001E1BBF">
        <w:rPr>
          <w:sz w:val="20"/>
          <w:szCs w:val="20"/>
          <w:lang w:val="ru-RU"/>
        </w:rPr>
        <w:t xml:space="preserve"> </w:t>
      </w:r>
      <w:r>
        <w:rPr>
          <w:sz w:val="20"/>
          <w:szCs w:val="20"/>
        </w:rPr>
        <w:t>համար</w:t>
      </w:r>
      <w:r w:rsidR="0034027B" w:rsidRPr="0034027B">
        <w:rPr>
          <w:sz w:val="20"/>
          <w:szCs w:val="20"/>
          <w:lang w:val="ru-RU"/>
        </w:rPr>
        <w:t xml:space="preserve"> </w:t>
      </w:r>
      <w:r w:rsidR="0034027B">
        <w:rPr>
          <w:sz w:val="20"/>
          <w:szCs w:val="20"/>
        </w:rPr>
        <w:t>շատ</w:t>
      </w:r>
      <w:r w:rsidR="0034027B" w:rsidRPr="0034027B">
        <w:rPr>
          <w:sz w:val="20"/>
          <w:szCs w:val="20"/>
          <w:lang w:val="ru-RU"/>
        </w:rPr>
        <w:t xml:space="preserve"> </w:t>
      </w:r>
      <w:r w:rsidR="0034027B">
        <w:rPr>
          <w:sz w:val="20"/>
          <w:szCs w:val="20"/>
        </w:rPr>
        <w:t>ու</w:t>
      </w:r>
      <w:r w:rsidR="0034027B" w:rsidRPr="0034027B">
        <w:rPr>
          <w:sz w:val="20"/>
          <w:szCs w:val="20"/>
          <w:lang w:val="ru-RU"/>
        </w:rPr>
        <w:t xml:space="preserve"> </w:t>
      </w:r>
      <w:r w:rsidR="0034027B">
        <w:rPr>
          <w:sz w:val="20"/>
          <w:szCs w:val="20"/>
        </w:rPr>
        <w:t>շատ</w:t>
      </w:r>
      <w:r w:rsidR="0034027B" w:rsidRPr="0034027B">
        <w:rPr>
          <w:sz w:val="20"/>
          <w:szCs w:val="20"/>
          <w:lang w:val="ru-RU"/>
        </w:rPr>
        <w:t xml:space="preserve"> </w:t>
      </w:r>
      <w:r w:rsidR="0034027B">
        <w:rPr>
          <w:sz w:val="20"/>
          <w:szCs w:val="20"/>
        </w:rPr>
        <w:t>հաճախ</w:t>
      </w:r>
      <w:r w:rsidRPr="001E1BBF">
        <w:rPr>
          <w:sz w:val="20"/>
          <w:szCs w:val="20"/>
          <w:lang w:val="ru-RU"/>
        </w:rPr>
        <w:t xml:space="preserve"> </w:t>
      </w:r>
      <w:r>
        <w:rPr>
          <w:sz w:val="20"/>
          <w:szCs w:val="20"/>
        </w:rPr>
        <w:t>իմ</w:t>
      </w:r>
      <w:r w:rsidRPr="001E1BBF">
        <w:rPr>
          <w:sz w:val="20"/>
          <w:szCs w:val="20"/>
          <w:lang w:val="ru-RU"/>
        </w:rPr>
        <w:t xml:space="preserve"> </w:t>
      </w:r>
      <w:r>
        <w:rPr>
          <w:sz w:val="20"/>
          <w:szCs w:val="20"/>
        </w:rPr>
        <w:t>թարգմանություններից</w:t>
      </w:r>
      <w:r w:rsidRPr="001E1BBF">
        <w:rPr>
          <w:sz w:val="20"/>
          <w:szCs w:val="20"/>
          <w:lang w:val="ru-RU"/>
        </w:rPr>
        <w:t xml:space="preserve"> </w:t>
      </w:r>
      <w:r>
        <w:rPr>
          <w:sz w:val="20"/>
          <w:szCs w:val="20"/>
        </w:rPr>
        <w:t>է</w:t>
      </w:r>
      <w:r w:rsidRPr="001E1BBF">
        <w:rPr>
          <w:sz w:val="20"/>
          <w:szCs w:val="20"/>
          <w:lang w:val="ru-RU"/>
        </w:rPr>
        <w:t>´</w:t>
      </w:r>
      <w:r>
        <w:rPr>
          <w:sz w:val="20"/>
          <w:szCs w:val="20"/>
        </w:rPr>
        <w:t>լ</w:t>
      </w:r>
      <w:r w:rsidRPr="001E1BBF">
        <w:rPr>
          <w:sz w:val="20"/>
          <w:szCs w:val="20"/>
          <w:lang w:val="ru-RU"/>
        </w:rPr>
        <w:t xml:space="preserve"> </w:t>
      </w:r>
      <w:r>
        <w:rPr>
          <w:sz w:val="20"/>
          <w:szCs w:val="20"/>
        </w:rPr>
        <w:t>եմ</w:t>
      </w:r>
      <w:r w:rsidRPr="001E1BBF">
        <w:rPr>
          <w:sz w:val="20"/>
          <w:szCs w:val="20"/>
          <w:lang w:val="ru-RU"/>
        </w:rPr>
        <w:t xml:space="preserve"> </w:t>
      </w:r>
      <w:r>
        <w:rPr>
          <w:sz w:val="20"/>
          <w:szCs w:val="20"/>
        </w:rPr>
        <w:t>հատվածներ</w:t>
      </w:r>
      <w:r w:rsidRPr="001E1BBF">
        <w:rPr>
          <w:sz w:val="20"/>
          <w:szCs w:val="20"/>
          <w:lang w:val="ru-RU"/>
        </w:rPr>
        <w:t xml:space="preserve"> </w:t>
      </w:r>
      <w:r>
        <w:rPr>
          <w:sz w:val="20"/>
          <w:szCs w:val="20"/>
        </w:rPr>
        <w:t>բերում</w:t>
      </w:r>
      <w:r w:rsidRPr="001E1BBF">
        <w:rPr>
          <w:sz w:val="20"/>
          <w:szCs w:val="20"/>
          <w:lang w:val="ru-RU"/>
        </w:rPr>
        <w:t>,</w:t>
      </w:r>
      <w:r w:rsidR="00174878" w:rsidRPr="00174878">
        <w:rPr>
          <w:sz w:val="20"/>
          <w:szCs w:val="20"/>
          <w:lang w:val="ru-RU"/>
        </w:rPr>
        <w:t xml:space="preserve"> </w:t>
      </w:r>
      <w:r w:rsidR="00174878">
        <w:rPr>
          <w:sz w:val="20"/>
          <w:szCs w:val="20"/>
        </w:rPr>
        <w:t>բերում</w:t>
      </w:r>
      <w:r w:rsidR="00174878" w:rsidRPr="00174878">
        <w:rPr>
          <w:sz w:val="20"/>
          <w:szCs w:val="20"/>
          <w:lang w:val="ru-RU"/>
        </w:rPr>
        <w:t xml:space="preserve"> </w:t>
      </w:r>
      <w:r w:rsidR="00174878">
        <w:rPr>
          <w:sz w:val="20"/>
          <w:szCs w:val="20"/>
        </w:rPr>
        <w:t>եմ</w:t>
      </w:r>
      <w:r w:rsidR="00174878" w:rsidRPr="00174878">
        <w:rPr>
          <w:sz w:val="20"/>
          <w:szCs w:val="20"/>
          <w:lang w:val="ru-RU"/>
        </w:rPr>
        <w:t xml:space="preserve"> </w:t>
      </w:r>
      <w:r w:rsidR="00174878">
        <w:rPr>
          <w:sz w:val="20"/>
          <w:szCs w:val="20"/>
        </w:rPr>
        <w:t>միայն</w:t>
      </w:r>
      <w:r w:rsidR="00174878" w:rsidRPr="00174878">
        <w:rPr>
          <w:sz w:val="20"/>
          <w:szCs w:val="20"/>
          <w:lang w:val="ru-RU"/>
        </w:rPr>
        <w:t xml:space="preserve"> </w:t>
      </w:r>
      <w:r w:rsidR="00174878">
        <w:rPr>
          <w:sz w:val="20"/>
          <w:szCs w:val="20"/>
        </w:rPr>
        <w:t>ա</w:t>
      </w:r>
      <w:r w:rsidR="00174878" w:rsidRPr="00174878">
        <w:rPr>
          <w:sz w:val="20"/>
          <w:szCs w:val="20"/>
          <w:lang w:val="ru-RU"/>
        </w:rPr>
        <w:t>´</w:t>
      </w:r>
      <w:r w:rsidR="00174878">
        <w:rPr>
          <w:sz w:val="20"/>
          <w:szCs w:val="20"/>
        </w:rPr>
        <w:t>յն</w:t>
      </w:r>
      <w:r w:rsidR="00174878" w:rsidRPr="00174878">
        <w:rPr>
          <w:sz w:val="20"/>
          <w:szCs w:val="20"/>
          <w:lang w:val="ru-RU"/>
        </w:rPr>
        <w:t xml:space="preserve"> </w:t>
      </w:r>
      <w:r w:rsidR="00174878">
        <w:rPr>
          <w:sz w:val="20"/>
          <w:szCs w:val="20"/>
        </w:rPr>
        <w:t>պատճառով</w:t>
      </w:r>
      <w:r w:rsidR="00174878" w:rsidRPr="00174878">
        <w:rPr>
          <w:sz w:val="20"/>
          <w:szCs w:val="20"/>
          <w:lang w:val="ru-RU"/>
        </w:rPr>
        <w:t xml:space="preserve">, </w:t>
      </w:r>
      <w:r w:rsidR="00174878">
        <w:rPr>
          <w:sz w:val="20"/>
          <w:szCs w:val="20"/>
        </w:rPr>
        <w:t>որ</w:t>
      </w:r>
      <w:r w:rsidR="00174878" w:rsidRPr="00174878">
        <w:rPr>
          <w:sz w:val="20"/>
          <w:szCs w:val="20"/>
          <w:lang w:val="ru-RU"/>
        </w:rPr>
        <w:t xml:space="preserve"> </w:t>
      </w:r>
      <w:r w:rsidR="0034027B">
        <w:rPr>
          <w:sz w:val="20"/>
          <w:szCs w:val="20"/>
        </w:rPr>
        <w:t>մտածում</w:t>
      </w:r>
      <w:r w:rsidR="0034027B" w:rsidRPr="0034027B">
        <w:rPr>
          <w:sz w:val="20"/>
          <w:szCs w:val="20"/>
          <w:lang w:val="ru-RU"/>
        </w:rPr>
        <w:t xml:space="preserve"> </w:t>
      </w:r>
      <w:r w:rsidR="0034027B">
        <w:rPr>
          <w:sz w:val="20"/>
          <w:szCs w:val="20"/>
        </w:rPr>
        <w:t>եմ</w:t>
      </w:r>
      <w:r w:rsidR="0034027B" w:rsidRPr="0034027B">
        <w:rPr>
          <w:sz w:val="20"/>
          <w:szCs w:val="20"/>
          <w:lang w:val="ru-RU"/>
        </w:rPr>
        <w:t xml:space="preserve">, </w:t>
      </w:r>
      <w:r w:rsidR="0034027B">
        <w:rPr>
          <w:sz w:val="20"/>
          <w:szCs w:val="20"/>
        </w:rPr>
        <w:t>թե</w:t>
      </w:r>
      <w:r w:rsidR="0034027B" w:rsidRPr="0034027B">
        <w:rPr>
          <w:sz w:val="20"/>
          <w:szCs w:val="20"/>
          <w:lang w:val="ru-RU"/>
        </w:rPr>
        <w:t xml:space="preserve"> </w:t>
      </w:r>
      <w:r w:rsidR="00174878">
        <w:rPr>
          <w:sz w:val="20"/>
          <w:szCs w:val="20"/>
        </w:rPr>
        <w:t>ըն</w:t>
      </w:r>
      <w:r w:rsidR="0034027B" w:rsidRPr="0034027B">
        <w:rPr>
          <w:sz w:val="20"/>
          <w:szCs w:val="20"/>
          <w:lang w:val="ru-RU"/>
        </w:rPr>
        <w:softHyphen/>
      </w:r>
      <w:r w:rsidR="00174878">
        <w:rPr>
          <w:sz w:val="20"/>
          <w:szCs w:val="20"/>
        </w:rPr>
        <w:t>թերցողը</w:t>
      </w:r>
      <w:r w:rsidR="00174878" w:rsidRPr="00174878">
        <w:rPr>
          <w:sz w:val="20"/>
          <w:szCs w:val="20"/>
          <w:lang w:val="ru-RU"/>
        </w:rPr>
        <w:t xml:space="preserve"> </w:t>
      </w:r>
      <w:r w:rsidR="00174878">
        <w:rPr>
          <w:sz w:val="20"/>
          <w:szCs w:val="20"/>
        </w:rPr>
        <w:t>գուցե</w:t>
      </w:r>
      <w:r w:rsidR="00174878" w:rsidRPr="00174878">
        <w:rPr>
          <w:sz w:val="20"/>
          <w:szCs w:val="20"/>
          <w:lang w:val="ru-RU"/>
        </w:rPr>
        <w:t xml:space="preserve"> </w:t>
      </w:r>
      <w:r w:rsidR="00174878">
        <w:rPr>
          <w:sz w:val="20"/>
          <w:szCs w:val="20"/>
        </w:rPr>
        <w:t>անգլերեն</w:t>
      </w:r>
      <w:r w:rsidR="00174878" w:rsidRPr="00174878">
        <w:rPr>
          <w:sz w:val="20"/>
          <w:szCs w:val="20"/>
          <w:lang w:val="ru-RU"/>
        </w:rPr>
        <w:t xml:space="preserve"> </w:t>
      </w:r>
      <w:r w:rsidR="0034027B">
        <w:rPr>
          <w:sz w:val="20"/>
          <w:szCs w:val="20"/>
        </w:rPr>
        <w:t>չիմանա</w:t>
      </w:r>
      <w:r w:rsidR="00174878" w:rsidRPr="00174878">
        <w:rPr>
          <w:sz w:val="20"/>
          <w:szCs w:val="20"/>
          <w:lang w:val="ru-RU"/>
        </w:rPr>
        <w:t xml:space="preserve"> </w:t>
      </w:r>
      <w:r w:rsidR="00174878">
        <w:rPr>
          <w:sz w:val="20"/>
          <w:szCs w:val="20"/>
        </w:rPr>
        <w:t>կամ</w:t>
      </w:r>
      <w:r w:rsidR="00174878" w:rsidRPr="00174878">
        <w:rPr>
          <w:sz w:val="20"/>
          <w:szCs w:val="20"/>
          <w:lang w:val="ru-RU"/>
        </w:rPr>
        <w:t xml:space="preserve"> </w:t>
      </w:r>
      <w:r w:rsidR="00174878">
        <w:rPr>
          <w:sz w:val="20"/>
          <w:szCs w:val="20"/>
        </w:rPr>
        <w:t>գուց</w:t>
      </w:r>
      <w:r w:rsidR="0034027B">
        <w:rPr>
          <w:sz w:val="20"/>
          <w:szCs w:val="20"/>
        </w:rPr>
        <w:t>ե</w:t>
      </w:r>
      <w:r w:rsidR="00174878" w:rsidRPr="00174878">
        <w:rPr>
          <w:sz w:val="20"/>
          <w:szCs w:val="20"/>
          <w:lang w:val="ru-RU"/>
        </w:rPr>
        <w:t xml:space="preserve"> </w:t>
      </w:r>
      <w:r w:rsidR="00174878">
        <w:rPr>
          <w:sz w:val="20"/>
          <w:szCs w:val="20"/>
        </w:rPr>
        <w:t>ալարի</w:t>
      </w:r>
      <w:r w:rsidR="00174878" w:rsidRPr="00174878">
        <w:rPr>
          <w:sz w:val="20"/>
          <w:szCs w:val="20"/>
          <w:lang w:val="ru-RU"/>
        </w:rPr>
        <w:t xml:space="preserve"> </w:t>
      </w:r>
      <w:r w:rsidR="00174878">
        <w:rPr>
          <w:sz w:val="20"/>
          <w:szCs w:val="20"/>
        </w:rPr>
        <w:t>ու</w:t>
      </w:r>
      <w:r w:rsidR="00174878" w:rsidRPr="00174878">
        <w:rPr>
          <w:sz w:val="20"/>
          <w:szCs w:val="20"/>
          <w:lang w:val="ru-RU"/>
        </w:rPr>
        <w:t xml:space="preserve"> </w:t>
      </w:r>
      <w:r w:rsidR="00174878">
        <w:rPr>
          <w:sz w:val="20"/>
          <w:szCs w:val="20"/>
        </w:rPr>
        <w:t>գիրքը</w:t>
      </w:r>
      <w:r w:rsidR="00174878" w:rsidRPr="00174878">
        <w:rPr>
          <w:sz w:val="20"/>
          <w:szCs w:val="20"/>
          <w:lang w:val="ru-RU"/>
        </w:rPr>
        <w:t xml:space="preserve"> </w:t>
      </w:r>
      <w:r w:rsidR="00174878">
        <w:rPr>
          <w:sz w:val="20"/>
          <w:szCs w:val="20"/>
        </w:rPr>
        <w:t>չթերթի</w:t>
      </w:r>
      <w:r w:rsidR="00174878" w:rsidRPr="00174878">
        <w:rPr>
          <w:sz w:val="20"/>
          <w:szCs w:val="20"/>
          <w:lang w:val="ru-RU"/>
        </w:rPr>
        <w:t xml:space="preserve">, </w:t>
      </w:r>
      <w:r w:rsidR="00174878">
        <w:rPr>
          <w:sz w:val="20"/>
          <w:szCs w:val="20"/>
        </w:rPr>
        <w:t>որ</w:t>
      </w:r>
      <w:r w:rsidR="00174878" w:rsidRPr="00174878">
        <w:rPr>
          <w:sz w:val="20"/>
          <w:szCs w:val="20"/>
          <w:lang w:val="ru-RU"/>
        </w:rPr>
        <w:t xml:space="preserve"> </w:t>
      </w:r>
      <w:r w:rsidR="00174878">
        <w:rPr>
          <w:sz w:val="20"/>
          <w:szCs w:val="20"/>
        </w:rPr>
        <w:t>հարկավոր</w:t>
      </w:r>
      <w:r w:rsidR="00174878" w:rsidRPr="00174878">
        <w:rPr>
          <w:sz w:val="20"/>
          <w:szCs w:val="20"/>
          <w:lang w:val="ru-RU"/>
        </w:rPr>
        <w:t xml:space="preserve"> </w:t>
      </w:r>
      <w:r w:rsidR="00174878">
        <w:rPr>
          <w:sz w:val="20"/>
          <w:szCs w:val="20"/>
        </w:rPr>
        <w:t>սոնետը</w:t>
      </w:r>
      <w:r w:rsidR="00174878" w:rsidRPr="00174878">
        <w:rPr>
          <w:sz w:val="20"/>
          <w:szCs w:val="20"/>
          <w:lang w:val="ru-RU"/>
        </w:rPr>
        <w:t xml:space="preserve"> </w:t>
      </w:r>
      <w:r w:rsidR="00174878">
        <w:rPr>
          <w:sz w:val="20"/>
          <w:szCs w:val="20"/>
        </w:rPr>
        <w:t>գտնի</w:t>
      </w:r>
      <w:r w:rsidR="00174878" w:rsidRPr="00174878">
        <w:rPr>
          <w:sz w:val="20"/>
          <w:szCs w:val="20"/>
          <w:lang w:val="ru-RU"/>
        </w:rPr>
        <w:t xml:space="preserve"> </w:t>
      </w:r>
      <w:r w:rsidR="00174878">
        <w:rPr>
          <w:sz w:val="20"/>
          <w:szCs w:val="20"/>
        </w:rPr>
        <w:t>ու</w:t>
      </w:r>
      <w:r w:rsidR="00174878" w:rsidRPr="00174878">
        <w:rPr>
          <w:sz w:val="20"/>
          <w:szCs w:val="20"/>
          <w:lang w:val="ru-RU"/>
        </w:rPr>
        <w:t xml:space="preserve"> </w:t>
      </w:r>
      <w:r w:rsidR="00174878">
        <w:rPr>
          <w:sz w:val="20"/>
          <w:szCs w:val="20"/>
        </w:rPr>
        <w:t>հետը</w:t>
      </w:r>
      <w:r w:rsidR="00174878" w:rsidRPr="00174878">
        <w:rPr>
          <w:sz w:val="20"/>
          <w:szCs w:val="20"/>
          <w:lang w:val="ru-RU"/>
        </w:rPr>
        <w:t xml:space="preserve"> </w:t>
      </w:r>
      <w:r w:rsidR="00174878">
        <w:rPr>
          <w:sz w:val="20"/>
          <w:szCs w:val="20"/>
        </w:rPr>
        <w:t>համեմատի</w:t>
      </w:r>
      <w:r w:rsidR="00174878" w:rsidRPr="00174878">
        <w:rPr>
          <w:sz w:val="20"/>
          <w:szCs w:val="20"/>
          <w:lang w:val="ru-RU"/>
        </w:rPr>
        <w:t>:</w:t>
      </w:r>
    </w:p>
    <w:p w14:paraId="1214CBE1" w14:textId="03AA8E1D" w:rsidR="00A974EE" w:rsidRPr="00FA34F9" w:rsidRDefault="00FA34F9" w:rsidP="00FC2337">
      <w:pPr>
        <w:pStyle w:val="NormalWeb"/>
        <w:shd w:val="clear" w:color="auto" w:fill="FFFFFF"/>
        <w:spacing w:before="0" w:beforeAutospacing="0" w:after="0" w:afterAutospacing="0" w:line="276" w:lineRule="auto"/>
        <w:ind w:firstLine="270"/>
        <w:jc w:val="both"/>
        <w:rPr>
          <w:sz w:val="20"/>
          <w:szCs w:val="20"/>
          <w:lang w:val="ru-RU"/>
        </w:rPr>
      </w:pPr>
      <w:r w:rsidRPr="00FA34F9">
        <w:rPr>
          <w:sz w:val="20"/>
          <w:szCs w:val="20"/>
          <w:lang w:val="ru-RU"/>
        </w:rPr>
        <w:t>(</w:t>
      </w:r>
      <w:r>
        <w:rPr>
          <w:sz w:val="20"/>
          <w:szCs w:val="20"/>
        </w:rPr>
        <w:t>Ճիշտն</w:t>
      </w:r>
      <w:r w:rsidRPr="00FA34F9">
        <w:rPr>
          <w:sz w:val="20"/>
          <w:szCs w:val="20"/>
          <w:lang w:val="ru-RU"/>
        </w:rPr>
        <w:t xml:space="preserve"> </w:t>
      </w:r>
      <w:r>
        <w:rPr>
          <w:sz w:val="20"/>
          <w:szCs w:val="20"/>
        </w:rPr>
        <w:t>ասած</w:t>
      </w:r>
      <w:r w:rsidRPr="00FA34F9">
        <w:rPr>
          <w:sz w:val="20"/>
          <w:szCs w:val="20"/>
          <w:lang w:val="ru-RU"/>
        </w:rPr>
        <w:t xml:space="preserve">, </w:t>
      </w:r>
      <w:r>
        <w:rPr>
          <w:sz w:val="20"/>
          <w:szCs w:val="20"/>
        </w:rPr>
        <w:t>մի</w:t>
      </w:r>
      <w:r w:rsidRPr="00FA34F9">
        <w:rPr>
          <w:sz w:val="20"/>
          <w:szCs w:val="20"/>
          <w:lang w:val="ru-RU"/>
        </w:rPr>
        <w:t xml:space="preserve"> </w:t>
      </w:r>
      <w:r>
        <w:rPr>
          <w:sz w:val="20"/>
          <w:szCs w:val="20"/>
        </w:rPr>
        <w:t>պատճառ</w:t>
      </w:r>
      <w:r w:rsidRPr="00FA34F9">
        <w:rPr>
          <w:sz w:val="20"/>
          <w:szCs w:val="20"/>
          <w:lang w:val="ru-RU"/>
        </w:rPr>
        <w:t xml:space="preserve"> </w:t>
      </w:r>
      <w:r>
        <w:rPr>
          <w:sz w:val="20"/>
          <w:szCs w:val="20"/>
        </w:rPr>
        <w:t>էլ</w:t>
      </w:r>
      <w:r w:rsidRPr="00FA34F9">
        <w:rPr>
          <w:sz w:val="20"/>
          <w:szCs w:val="20"/>
          <w:lang w:val="ru-RU"/>
        </w:rPr>
        <w:t xml:space="preserve"> </w:t>
      </w:r>
      <w:r>
        <w:rPr>
          <w:sz w:val="20"/>
          <w:szCs w:val="20"/>
        </w:rPr>
        <w:t>կա</w:t>
      </w:r>
      <w:r w:rsidRPr="00FA34F9">
        <w:rPr>
          <w:sz w:val="20"/>
          <w:szCs w:val="20"/>
          <w:lang w:val="ru-RU"/>
        </w:rPr>
        <w:t xml:space="preserve">: </w:t>
      </w:r>
      <w:r>
        <w:rPr>
          <w:sz w:val="20"/>
          <w:szCs w:val="20"/>
        </w:rPr>
        <w:t>Առ</w:t>
      </w:r>
      <w:r w:rsidRPr="00FA34F9">
        <w:rPr>
          <w:sz w:val="20"/>
          <w:szCs w:val="20"/>
          <w:lang w:val="ru-RU"/>
        </w:rPr>
        <w:t xml:space="preserve"> </w:t>
      </w:r>
      <w:r>
        <w:rPr>
          <w:sz w:val="20"/>
          <w:szCs w:val="20"/>
        </w:rPr>
        <w:t>այսօր</w:t>
      </w:r>
      <w:r w:rsidRPr="00FA34F9">
        <w:rPr>
          <w:sz w:val="20"/>
          <w:szCs w:val="20"/>
          <w:lang w:val="ru-RU"/>
        </w:rPr>
        <w:t xml:space="preserve"> </w:t>
      </w:r>
      <w:r>
        <w:rPr>
          <w:sz w:val="20"/>
          <w:szCs w:val="20"/>
        </w:rPr>
        <w:t>մեր</w:t>
      </w:r>
      <w:r w:rsidRPr="00FA34F9">
        <w:rPr>
          <w:sz w:val="20"/>
          <w:szCs w:val="20"/>
          <w:lang w:val="ru-RU"/>
        </w:rPr>
        <w:t xml:space="preserve"> </w:t>
      </w:r>
      <w:r>
        <w:rPr>
          <w:sz w:val="20"/>
          <w:szCs w:val="20"/>
        </w:rPr>
        <w:t>հայերեն</w:t>
      </w:r>
      <w:r w:rsidRPr="00FA34F9">
        <w:rPr>
          <w:sz w:val="20"/>
          <w:szCs w:val="20"/>
          <w:lang w:val="ru-RU"/>
        </w:rPr>
        <w:t xml:space="preserve"> </w:t>
      </w:r>
      <w:r>
        <w:rPr>
          <w:sz w:val="20"/>
          <w:szCs w:val="20"/>
        </w:rPr>
        <w:t>չափածոյի</w:t>
      </w:r>
      <w:r w:rsidRPr="00FA34F9">
        <w:rPr>
          <w:sz w:val="20"/>
          <w:szCs w:val="20"/>
          <w:lang w:val="ru-RU"/>
        </w:rPr>
        <w:t xml:space="preserve"> </w:t>
      </w:r>
      <w:r>
        <w:rPr>
          <w:sz w:val="20"/>
          <w:szCs w:val="20"/>
        </w:rPr>
        <w:t>այսպիսի</w:t>
      </w:r>
      <w:r w:rsidRPr="00FA34F9">
        <w:rPr>
          <w:sz w:val="20"/>
          <w:szCs w:val="20"/>
          <w:lang w:val="ru-RU"/>
        </w:rPr>
        <w:t xml:space="preserve"> </w:t>
      </w:r>
      <w:r>
        <w:rPr>
          <w:sz w:val="20"/>
          <w:szCs w:val="20"/>
        </w:rPr>
        <w:t>վեր</w:t>
      </w:r>
      <w:r w:rsidRPr="00FA34F9">
        <w:rPr>
          <w:sz w:val="20"/>
          <w:szCs w:val="20"/>
          <w:lang w:val="ru-RU"/>
        </w:rPr>
        <w:softHyphen/>
      </w:r>
      <w:r>
        <w:rPr>
          <w:sz w:val="20"/>
          <w:szCs w:val="20"/>
        </w:rPr>
        <w:t>լուծություն</w:t>
      </w:r>
      <w:r w:rsidRPr="00FA34F9">
        <w:rPr>
          <w:sz w:val="20"/>
          <w:szCs w:val="20"/>
          <w:lang w:val="ru-RU"/>
        </w:rPr>
        <w:t xml:space="preserve"> </w:t>
      </w:r>
      <w:r>
        <w:rPr>
          <w:sz w:val="20"/>
          <w:szCs w:val="20"/>
        </w:rPr>
        <w:t>չեմ</w:t>
      </w:r>
      <w:r w:rsidRPr="00FA34F9">
        <w:rPr>
          <w:sz w:val="20"/>
          <w:szCs w:val="20"/>
          <w:lang w:val="ru-RU"/>
        </w:rPr>
        <w:t xml:space="preserve"> </w:t>
      </w:r>
      <w:r>
        <w:rPr>
          <w:sz w:val="20"/>
          <w:szCs w:val="20"/>
        </w:rPr>
        <w:t>տեսել</w:t>
      </w:r>
      <w:r w:rsidRPr="00FA34F9">
        <w:rPr>
          <w:sz w:val="20"/>
          <w:szCs w:val="20"/>
          <w:lang w:val="ru-RU"/>
        </w:rPr>
        <w:t xml:space="preserve">, </w:t>
      </w:r>
      <w:r>
        <w:rPr>
          <w:sz w:val="20"/>
          <w:szCs w:val="20"/>
        </w:rPr>
        <w:t>ուրեմն</w:t>
      </w:r>
      <w:r w:rsidRPr="00FA34F9">
        <w:rPr>
          <w:sz w:val="20"/>
          <w:szCs w:val="20"/>
          <w:lang w:val="ru-RU"/>
        </w:rPr>
        <w:t xml:space="preserve"> </w:t>
      </w:r>
      <w:r>
        <w:rPr>
          <w:sz w:val="20"/>
          <w:szCs w:val="20"/>
        </w:rPr>
        <w:t>այս</w:t>
      </w:r>
      <w:r w:rsidRPr="00FA34F9">
        <w:rPr>
          <w:sz w:val="20"/>
          <w:szCs w:val="20"/>
          <w:lang w:val="ru-RU"/>
        </w:rPr>
        <w:t xml:space="preserve"> </w:t>
      </w:r>
      <w:r>
        <w:rPr>
          <w:sz w:val="20"/>
          <w:szCs w:val="20"/>
        </w:rPr>
        <w:t>վերլուծությունը</w:t>
      </w:r>
      <w:r w:rsidRPr="00FA34F9">
        <w:rPr>
          <w:sz w:val="20"/>
          <w:szCs w:val="20"/>
          <w:lang w:val="ru-RU"/>
        </w:rPr>
        <w:t xml:space="preserve"> </w:t>
      </w:r>
      <w:r>
        <w:rPr>
          <w:sz w:val="20"/>
          <w:szCs w:val="20"/>
        </w:rPr>
        <w:t>պիտի</w:t>
      </w:r>
      <w:r w:rsidRPr="00FA34F9">
        <w:rPr>
          <w:sz w:val="20"/>
          <w:szCs w:val="20"/>
          <w:lang w:val="ru-RU"/>
        </w:rPr>
        <w:t xml:space="preserve">´ </w:t>
      </w:r>
      <w:r>
        <w:rPr>
          <w:sz w:val="20"/>
          <w:szCs w:val="20"/>
        </w:rPr>
        <w:t>որ</w:t>
      </w:r>
      <w:r w:rsidRPr="00FA34F9">
        <w:rPr>
          <w:sz w:val="20"/>
          <w:szCs w:val="20"/>
          <w:lang w:val="ru-RU"/>
        </w:rPr>
        <w:t xml:space="preserve"> </w:t>
      </w:r>
      <w:r>
        <w:rPr>
          <w:sz w:val="20"/>
          <w:szCs w:val="20"/>
        </w:rPr>
        <w:t>օգտակար</w:t>
      </w:r>
      <w:r w:rsidRPr="00FA34F9">
        <w:rPr>
          <w:sz w:val="20"/>
          <w:szCs w:val="20"/>
          <w:lang w:val="ru-RU"/>
        </w:rPr>
        <w:t xml:space="preserve"> </w:t>
      </w:r>
      <w:r>
        <w:rPr>
          <w:sz w:val="20"/>
          <w:szCs w:val="20"/>
        </w:rPr>
        <w:t>լինի</w:t>
      </w:r>
      <w:r w:rsidRPr="00FA34F9">
        <w:rPr>
          <w:sz w:val="20"/>
          <w:szCs w:val="20"/>
          <w:lang w:val="ru-RU"/>
        </w:rPr>
        <w:t xml:space="preserve"> </w:t>
      </w:r>
      <w:r>
        <w:rPr>
          <w:sz w:val="20"/>
          <w:szCs w:val="20"/>
        </w:rPr>
        <w:t>մեր</w:t>
      </w:r>
      <w:r w:rsidRPr="00FA34F9">
        <w:rPr>
          <w:sz w:val="20"/>
          <w:szCs w:val="20"/>
          <w:lang w:val="ru-RU"/>
        </w:rPr>
        <w:t xml:space="preserve"> </w:t>
      </w:r>
      <w:r>
        <w:rPr>
          <w:sz w:val="20"/>
          <w:szCs w:val="20"/>
        </w:rPr>
        <w:t>բա</w:t>
      </w:r>
      <w:r w:rsidRPr="00FA34F9">
        <w:rPr>
          <w:sz w:val="20"/>
          <w:szCs w:val="20"/>
          <w:lang w:val="ru-RU"/>
        </w:rPr>
        <w:softHyphen/>
      </w:r>
      <w:r>
        <w:rPr>
          <w:sz w:val="20"/>
          <w:szCs w:val="20"/>
        </w:rPr>
        <w:t>նասիրության</w:t>
      </w:r>
      <w:r w:rsidRPr="00FA34F9">
        <w:rPr>
          <w:sz w:val="20"/>
          <w:szCs w:val="20"/>
          <w:lang w:val="ru-RU"/>
        </w:rPr>
        <w:t xml:space="preserve"> </w:t>
      </w:r>
      <w:r>
        <w:rPr>
          <w:sz w:val="20"/>
          <w:szCs w:val="20"/>
        </w:rPr>
        <w:t>ուսանողներին</w:t>
      </w:r>
      <w:r w:rsidRPr="00FA34F9">
        <w:rPr>
          <w:sz w:val="20"/>
          <w:szCs w:val="20"/>
          <w:lang w:val="ru-RU"/>
        </w:rPr>
        <w:t xml:space="preserve"> </w:t>
      </w:r>
      <w:r>
        <w:rPr>
          <w:sz w:val="20"/>
          <w:szCs w:val="20"/>
        </w:rPr>
        <w:t>է</w:t>
      </w:r>
      <w:r w:rsidRPr="00FA34F9">
        <w:rPr>
          <w:sz w:val="20"/>
          <w:szCs w:val="20"/>
          <w:lang w:val="ru-RU"/>
        </w:rPr>
        <w:t>´</w:t>
      </w:r>
      <w:r>
        <w:rPr>
          <w:sz w:val="20"/>
          <w:szCs w:val="20"/>
        </w:rPr>
        <w:t>լ</w:t>
      </w:r>
      <w:r w:rsidRPr="00FA34F9">
        <w:rPr>
          <w:sz w:val="20"/>
          <w:szCs w:val="20"/>
          <w:lang w:val="ru-RU"/>
        </w:rPr>
        <w:t xml:space="preserve">, </w:t>
      </w:r>
      <w:r>
        <w:rPr>
          <w:sz w:val="20"/>
          <w:szCs w:val="20"/>
        </w:rPr>
        <w:t>հետազոտողներին</w:t>
      </w:r>
      <w:r w:rsidRPr="00FA34F9">
        <w:rPr>
          <w:sz w:val="20"/>
          <w:szCs w:val="20"/>
          <w:lang w:val="ru-RU"/>
        </w:rPr>
        <w:t xml:space="preserve"> </w:t>
      </w:r>
      <w:r>
        <w:rPr>
          <w:sz w:val="20"/>
          <w:szCs w:val="20"/>
        </w:rPr>
        <w:t>է</w:t>
      </w:r>
      <w:r w:rsidRPr="00FA34F9">
        <w:rPr>
          <w:sz w:val="20"/>
          <w:szCs w:val="20"/>
          <w:lang w:val="ru-RU"/>
        </w:rPr>
        <w:t>´</w:t>
      </w:r>
      <w:r>
        <w:rPr>
          <w:sz w:val="20"/>
          <w:szCs w:val="20"/>
        </w:rPr>
        <w:t>լ</w:t>
      </w:r>
      <w:r w:rsidRPr="00FA34F9">
        <w:rPr>
          <w:sz w:val="20"/>
          <w:szCs w:val="20"/>
          <w:lang w:val="ru-RU"/>
        </w:rPr>
        <w:t xml:space="preserve">, </w:t>
      </w:r>
      <w:r>
        <w:rPr>
          <w:sz w:val="20"/>
          <w:szCs w:val="20"/>
        </w:rPr>
        <w:t>սկսնակ</w:t>
      </w:r>
      <w:r w:rsidRPr="00FA34F9">
        <w:rPr>
          <w:sz w:val="20"/>
          <w:szCs w:val="20"/>
          <w:lang w:val="ru-RU"/>
        </w:rPr>
        <w:t xml:space="preserve"> </w:t>
      </w:r>
      <w:r>
        <w:rPr>
          <w:sz w:val="20"/>
          <w:szCs w:val="20"/>
        </w:rPr>
        <w:t>թարգմաններին</w:t>
      </w:r>
      <w:r w:rsidRPr="00FA34F9">
        <w:rPr>
          <w:sz w:val="20"/>
          <w:szCs w:val="20"/>
          <w:lang w:val="ru-RU"/>
        </w:rPr>
        <w:t xml:space="preserve"> </w:t>
      </w:r>
      <w:r>
        <w:rPr>
          <w:sz w:val="20"/>
          <w:szCs w:val="20"/>
        </w:rPr>
        <w:t>էլ</w:t>
      </w:r>
      <w:r w:rsidRPr="00FA34F9">
        <w:rPr>
          <w:sz w:val="20"/>
          <w:szCs w:val="20"/>
          <w:lang w:val="ru-RU"/>
        </w:rPr>
        <w:t xml:space="preserve">: </w:t>
      </w:r>
      <w:r>
        <w:rPr>
          <w:sz w:val="20"/>
          <w:szCs w:val="20"/>
        </w:rPr>
        <w:t>Կնշանակի</w:t>
      </w:r>
      <w:r w:rsidRPr="00FA34F9">
        <w:rPr>
          <w:sz w:val="20"/>
          <w:szCs w:val="20"/>
          <w:lang w:val="ru-RU"/>
        </w:rPr>
        <w:t xml:space="preserve">, </w:t>
      </w:r>
      <w:r>
        <w:rPr>
          <w:sz w:val="20"/>
          <w:szCs w:val="20"/>
        </w:rPr>
        <w:t>մասնավոր</w:t>
      </w:r>
      <w:r w:rsidRPr="00FA34F9">
        <w:rPr>
          <w:sz w:val="20"/>
          <w:szCs w:val="20"/>
          <w:lang w:val="ru-RU"/>
        </w:rPr>
        <w:t xml:space="preserve"> </w:t>
      </w:r>
      <w:r>
        <w:rPr>
          <w:sz w:val="20"/>
          <w:szCs w:val="20"/>
        </w:rPr>
        <w:t>օրինակների</w:t>
      </w:r>
      <w:r w:rsidRPr="00FA34F9">
        <w:rPr>
          <w:sz w:val="20"/>
          <w:szCs w:val="20"/>
          <w:lang w:val="ru-RU"/>
        </w:rPr>
        <w:t xml:space="preserve"> </w:t>
      </w:r>
      <w:r>
        <w:rPr>
          <w:sz w:val="20"/>
          <w:szCs w:val="20"/>
        </w:rPr>
        <w:t>այս</w:t>
      </w:r>
      <w:r w:rsidRPr="00FA34F9">
        <w:rPr>
          <w:sz w:val="20"/>
          <w:szCs w:val="20"/>
          <w:lang w:val="ru-RU"/>
        </w:rPr>
        <w:t xml:space="preserve"> </w:t>
      </w:r>
      <w:r>
        <w:rPr>
          <w:sz w:val="20"/>
          <w:szCs w:val="20"/>
        </w:rPr>
        <w:t>առատությունը</w:t>
      </w:r>
      <w:r w:rsidRPr="00FA34F9">
        <w:rPr>
          <w:sz w:val="20"/>
          <w:szCs w:val="20"/>
          <w:lang w:val="ru-RU"/>
        </w:rPr>
        <w:t xml:space="preserve"> </w:t>
      </w:r>
      <w:r>
        <w:rPr>
          <w:sz w:val="20"/>
          <w:szCs w:val="20"/>
        </w:rPr>
        <w:t>դիդակտիկ</w:t>
      </w:r>
      <w:r w:rsidRPr="00FA34F9">
        <w:rPr>
          <w:sz w:val="20"/>
          <w:szCs w:val="20"/>
          <w:lang w:val="ru-RU"/>
        </w:rPr>
        <w:t xml:space="preserve"> </w:t>
      </w:r>
      <w:r>
        <w:rPr>
          <w:sz w:val="20"/>
          <w:szCs w:val="20"/>
        </w:rPr>
        <w:t>նշանակություն</w:t>
      </w:r>
      <w:r w:rsidRPr="00FA34F9">
        <w:rPr>
          <w:sz w:val="20"/>
          <w:szCs w:val="20"/>
          <w:lang w:val="ru-RU"/>
        </w:rPr>
        <w:t xml:space="preserve"> </w:t>
      </w:r>
      <w:r>
        <w:rPr>
          <w:sz w:val="20"/>
          <w:szCs w:val="20"/>
        </w:rPr>
        <w:t>ունի</w:t>
      </w:r>
      <w:r w:rsidRPr="00FA34F9">
        <w:rPr>
          <w:sz w:val="20"/>
          <w:szCs w:val="20"/>
          <w:lang w:val="ru-RU"/>
        </w:rPr>
        <w:t>):</w:t>
      </w:r>
    </w:p>
    <w:p w14:paraId="0B291D83" w14:textId="246AFDF8" w:rsidR="00684BEA" w:rsidRPr="00684BEA" w:rsidRDefault="00684BEA" w:rsidP="00FC2337">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Այժմ</w:t>
      </w:r>
      <w:r w:rsidRPr="00684BEA">
        <w:rPr>
          <w:sz w:val="20"/>
          <w:szCs w:val="20"/>
          <w:lang w:val="ru-RU"/>
        </w:rPr>
        <w:t xml:space="preserve"> </w:t>
      </w:r>
      <w:r>
        <w:rPr>
          <w:sz w:val="20"/>
          <w:szCs w:val="20"/>
        </w:rPr>
        <w:t>դառնում</w:t>
      </w:r>
      <w:r w:rsidRPr="00684BEA">
        <w:rPr>
          <w:sz w:val="20"/>
          <w:szCs w:val="20"/>
          <w:lang w:val="ru-RU"/>
        </w:rPr>
        <w:t xml:space="preserve"> </w:t>
      </w:r>
      <w:r>
        <w:rPr>
          <w:sz w:val="20"/>
          <w:szCs w:val="20"/>
        </w:rPr>
        <w:t>եմ</w:t>
      </w:r>
      <w:r w:rsidRPr="00684BEA">
        <w:rPr>
          <w:sz w:val="20"/>
          <w:szCs w:val="20"/>
          <w:lang w:val="ru-RU"/>
        </w:rPr>
        <w:t xml:space="preserve"> </w:t>
      </w:r>
      <w:r>
        <w:rPr>
          <w:sz w:val="20"/>
          <w:szCs w:val="20"/>
        </w:rPr>
        <w:t>իմ</w:t>
      </w:r>
      <w:r w:rsidRPr="00684BEA">
        <w:rPr>
          <w:sz w:val="20"/>
          <w:szCs w:val="20"/>
          <w:lang w:val="ru-RU"/>
        </w:rPr>
        <w:t xml:space="preserve"> </w:t>
      </w:r>
      <w:r>
        <w:rPr>
          <w:sz w:val="20"/>
          <w:szCs w:val="20"/>
        </w:rPr>
        <w:t>բուն</w:t>
      </w:r>
      <w:r w:rsidRPr="00684BEA">
        <w:rPr>
          <w:sz w:val="20"/>
          <w:szCs w:val="20"/>
          <w:lang w:val="ru-RU"/>
        </w:rPr>
        <w:t xml:space="preserve"> </w:t>
      </w:r>
      <w:r>
        <w:rPr>
          <w:sz w:val="20"/>
          <w:szCs w:val="20"/>
        </w:rPr>
        <w:t>խոսքին</w:t>
      </w:r>
      <w:r w:rsidRPr="00684BEA">
        <w:rPr>
          <w:sz w:val="20"/>
          <w:szCs w:val="20"/>
          <w:lang w:val="ru-RU"/>
        </w:rPr>
        <w:t>:</w:t>
      </w:r>
    </w:p>
    <w:p w14:paraId="0E03FB60" w14:textId="1035DDFA" w:rsidR="00D67F5A" w:rsidRPr="00E0410A" w:rsidRDefault="00B274DD" w:rsidP="00FC2337">
      <w:pPr>
        <w:pStyle w:val="NormalWeb"/>
        <w:shd w:val="clear" w:color="auto" w:fill="FFFFFF"/>
        <w:spacing w:before="0" w:beforeAutospacing="0" w:after="0" w:afterAutospacing="0" w:line="276" w:lineRule="auto"/>
        <w:ind w:firstLine="270"/>
        <w:jc w:val="both"/>
        <w:rPr>
          <w:rStyle w:val="3l3x"/>
          <w:sz w:val="20"/>
          <w:szCs w:val="20"/>
          <w:lang w:val="ru-RU"/>
        </w:rPr>
      </w:pPr>
      <w:r>
        <w:rPr>
          <w:sz w:val="20"/>
          <w:szCs w:val="20"/>
        </w:rPr>
        <w:t>ՍՄ</w:t>
      </w:r>
      <w:r w:rsidRPr="00E0410A">
        <w:rPr>
          <w:sz w:val="20"/>
          <w:szCs w:val="20"/>
          <w:lang w:val="ru-RU"/>
        </w:rPr>
        <w:t>-</w:t>
      </w:r>
      <w:r>
        <w:rPr>
          <w:sz w:val="20"/>
          <w:szCs w:val="20"/>
        </w:rPr>
        <w:t>ն</w:t>
      </w:r>
      <w:r w:rsidRPr="00E0410A">
        <w:rPr>
          <w:sz w:val="20"/>
          <w:szCs w:val="20"/>
          <w:lang w:val="ru-RU"/>
        </w:rPr>
        <w:t xml:space="preserve">, </w:t>
      </w:r>
      <w:r>
        <w:rPr>
          <w:sz w:val="20"/>
          <w:szCs w:val="20"/>
        </w:rPr>
        <w:t>ճիշտ</w:t>
      </w:r>
      <w:r w:rsidRPr="00E0410A">
        <w:rPr>
          <w:sz w:val="20"/>
          <w:szCs w:val="20"/>
          <w:lang w:val="ru-RU"/>
        </w:rPr>
        <w:t xml:space="preserve"> </w:t>
      </w:r>
      <w:r>
        <w:rPr>
          <w:sz w:val="20"/>
          <w:szCs w:val="20"/>
        </w:rPr>
        <w:t>է</w:t>
      </w:r>
      <w:r w:rsidRPr="00E0410A">
        <w:rPr>
          <w:sz w:val="20"/>
          <w:szCs w:val="20"/>
          <w:lang w:val="ru-RU"/>
        </w:rPr>
        <w:t xml:space="preserve">, </w:t>
      </w:r>
      <w:r w:rsidR="00684BEA" w:rsidRPr="00684BEA">
        <w:rPr>
          <w:sz w:val="20"/>
          <w:szCs w:val="20"/>
          <w:lang w:val="ru-RU"/>
        </w:rPr>
        <w:t>99-</w:t>
      </w:r>
      <w:r w:rsidR="00684BEA">
        <w:rPr>
          <w:sz w:val="20"/>
          <w:szCs w:val="20"/>
        </w:rPr>
        <w:t>րդ</w:t>
      </w:r>
      <w:r w:rsidR="00684BEA" w:rsidRPr="00684BEA">
        <w:rPr>
          <w:sz w:val="20"/>
          <w:szCs w:val="20"/>
          <w:lang w:val="ru-RU"/>
        </w:rPr>
        <w:t xml:space="preserve"> </w:t>
      </w:r>
      <w:r w:rsidR="00684BEA">
        <w:rPr>
          <w:sz w:val="20"/>
          <w:szCs w:val="20"/>
        </w:rPr>
        <w:t>սոնետի</w:t>
      </w:r>
      <w:r w:rsidR="00684BEA" w:rsidRPr="00684BEA">
        <w:rPr>
          <w:sz w:val="20"/>
          <w:szCs w:val="20"/>
          <w:lang w:val="ru-RU"/>
        </w:rPr>
        <w:t xml:space="preserve"> </w:t>
      </w:r>
      <w:r>
        <w:rPr>
          <w:sz w:val="20"/>
          <w:szCs w:val="20"/>
        </w:rPr>
        <w:t>ավել</w:t>
      </w:r>
      <w:r w:rsidRPr="00E0410A">
        <w:rPr>
          <w:sz w:val="20"/>
          <w:szCs w:val="20"/>
          <w:lang w:val="ru-RU"/>
        </w:rPr>
        <w:t xml:space="preserve"> </w:t>
      </w:r>
      <w:r>
        <w:rPr>
          <w:sz w:val="20"/>
          <w:szCs w:val="20"/>
        </w:rPr>
        <w:t>տողն</w:t>
      </w:r>
      <w:r w:rsidRPr="00E0410A">
        <w:rPr>
          <w:sz w:val="20"/>
          <w:szCs w:val="20"/>
          <w:lang w:val="ru-RU"/>
        </w:rPr>
        <w:t xml:space="preserve"> </w:t>
      </w:r>
      <w:r>
        <w:rPr>
          <w:sz w:val="20"/>
          <w:szCs w:val="20"/>
        </w:rPr>
        <w:t>ընդգրկել</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առաջին</w:t>
      </w:r>
      <w:r w:rsidRPr="00E0410A">
        <w:rPr>
          <w:sz w:val="20"/>
          <w:szCs w:val="20"/>
          <w:lang w:val="ru-RU"/>
        </w:rPr>
        <w:t xml:space="preserve"> </w:t>
      </w:r>
      <w:r>
        <w:rPr>
          <w:sz w:val="20"/>
          <w:szCs w:val="20"/>
        </w:rPr>
        <w:t>տան</w:t>
      </w:r>
      <w:r w:rsidRPr="00E0410A">
        <w:rPr>
          <w:sz w:val="20"/>
          <w:szCs w:val="20"/>
          <w:lang w:val="ru-RU"/>
        </w:rPr>
        <w:t xml:space="preserve"> </w:t>
      </w:r>
      <w:r>
        <w:rPr>
          <w:sz w:val="20"/>
          <w:szCs w:val="20"/>
        </w:rPr>
        <w:t>մեջ</w:t>
      </w:r>
      <w:r w:rsidRPr="00E0410A">
        <w:rPr>
          <w:sz w:val="20"/>
          <w:szCs w:val="20"/>
          <w:lang w:val="ru-RU"/>
        </w:rPr>
        <w:t xml:space="preserve">, </w:t>
      </w:r>
      <w:r>
        <w:rPr>
          <w:sz w:val="20"/>
          <w:szCs w:val="20"/>
        </w:rPr>
        <w:t>բայց</w:t>
      </w:r>
      <w:r w:rsidRPr="00E0410A">
        <w:rPr>
          <w:sz w:val="20"/>
          <w:szCs w:val="20"/>
          <w:lang w:val="ru-RU"/>
        </w:rPr>
        <w:t xml:space="preserve"> </w:t>
      </w:r>
      <w:r>
        <w:rPr>
          <w:sz w:val="20"/>
          <w:szCs w:val="20"/>
        </w:rPr>
        <w:t>հարա</w:t>
      </w:r>
      <w:r w:rsidR="00117B28" w:rsidRPr="00117B28">
        <w:rPr>
          <w:sz w:val="20"/>
          <w:szCs w:val="20"/>
          <w:lang w:val="ru-RU"/>
        </w:rPr>
        <w:softHyphen/>
      </w:r>
      <w:r>
        <w:rPr>
          <w:sz w:val="20"/>
          <w:szCs w:val="20"/>
        </w:rPr>
        <w:t>զատ</w:t>
      </w:r>
      <w:r w:rsidRPr="00E0410A">
        <w:rPr>
          <w:sz w:val="20"/>
          <w:szCs w:val="20"/>
          <w:lang w:val="ru-RU"/>
        </w:rPr>
        <w:t xml:space="preserve"> </w:t>
      </w:r>
      <w:r>
        <w:rPr>
          <w:sz w:val="20"/>
          <w:szCs w:val="20"/>
        </w:rPr>
        <w:t>է</w:t>
      </w:r>
      <w:r w:rsidRPr="00E0410A">
        <w:rPr>
          <w:sz w:val="20"/>
          <w:szCs w:val="20"/>
          <w:lang w:val="ru-RU"/>
        </w:rPr>
        <w:t xml:space="preserve"> </w:t>
      </w:r>
      <w:r>
        <w:rPr>
          <w:sz w:val="20"/>
          <w:szCs w:val="20"/>
        </w:rPr>
        <w:t>մնացել</w:t>
      </w:r>
      <w:r w:rsidRPr="00E0410A">
        <w:rPr>
          <w:sz w:val="20"/>
          <w:szCs w:val="20"/>
          <w:lang w:val="ru-RU"/>
        </w:rPr>
        <w:t xml:space="preserve"> «</w:t>
      </w:r>
      <w:r>
        <w:rPr>
          <w:sz w:val="20"/>
          <w:szCs w:val="20"/>
        </w:rPr>
        <w:t>գեղարվեստին</w:t>
      </w:r>
      <w:r w:rsidRPr="00E0410A">
        <w:rPr>
          <w:sz w:val="20"/>
          <w:szCs w:val="20"/>
          <w:lang w:val="ru-RU"/>
        </w:rPr>
        <w:t xml:space="preserve">, </w:t>
      </w:r>
      <w:r>
        <w:rPr>
          <w:sz w:val="20"/>
          <w:szCs w:val="20"/>
        </w:rPr>
        <w:t>մետրիկային</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տրամաբանությանը</w:t>
      </w:r>
      <w:r w:rsidRPr="00E0410A">
        <w:rPr>
          <w:sz w:val="20"/>
          <w:szCs w:val="20"/>
          <w:lang w:val="ru-RU"/>
        </w:rPr>
        <w:t xml:space="preserve"> </w:t>
      </w:r>
      <w:r>
        <w:rPr>
          <w:sz w:val="20"/>
          <w:szCs w:val="20"/>
        </w:rPr>
        <w:t>հակադրվելու</w:t>
      </w:r>
      <w:r w:rsidRPr="00E0410A">
        <w:rPr>
          <w:sz w:val="20"/>
          <w:szCs w:val="20"/>
          <w:lang w:val="ru-RU"/>
        </w:rPr>
        <w:t xml:space="preserve"> </w:t>
      </w:r>
      <w:r>
        <w:rPr>
          <w:sz w:val="20"/>
          <w:szCs w:val="20"/>
        </w:rPr>
        <w:t>իր</w:t>
      </w:r>
      <w:r w:rsidRPr="00E0410A">
        <w:rPr>
          <w:sz w:val="20"/>
          <w:szCs w:val="20"/>
          <w:lang w:val="ru-RU"/>
        </w:rPr>
        <w:t xml:space="preserve"> </w:t>
      </w:r>
      <w:r>
        <w:rPr>
          <w:sz w:val="20"/>
          <w:szCs w:val="20"/>
        </w:rPr>
        <w:t>հաստատակամությանը</w:t>
      </w:r>
      <w:r w:rsidRPr="00E0410A">
        <w:rPr>
          <w:sz w:val="20"/>
          <w:szCs w:val="20"/>
          <w:lang w:val="ru-RU"/>
        </w:rPr>
        <w:t xml:space="preserve">»: </w:t>
      </w:r>
      <w:r w:rsidRPr="00D67F5A">
        <w:rPr>
          <w:sz w:val="20"/>
          <w:szCs w:val="20"/>
        </w:rPr>
        <w:t>Օրինակ</w:t>
      </w:r>
      <w:r w:rsidRPr="00E0410A">
        <w:rPr>
          <w:sz w:val="20"/>
          <w:szCs w:val="20"/>
          <w:lang w:val="ru-RU"/>
        </w:rPr>
        <w:t xml:space="preserve">, </w:t>
      </w:r>
      <w:r w:rsidRPr="00D67F5A">
        <w:rPr>
          <w:sz w:val="20"/>
          <w:szCs w:val="20"/>
        </w:rPr>
        <w:t>անհայտ</w:t>
      </w:r>
      <w:r w:rsidRPr="00E0410A">
        <w:rPr>
          <w:sz w:val="20"/>
          <w:szCs w:val="20"/>
          <w:lang w:val="ru-RU"/>
        </w:rPr>
        <w:t xml:space="preserve"> </w:t>
      </w:r>
      <w:r w:rsidRPr="00D67F5A">
        <w:rPr>
          <w:sz w:val="20"/>
          <w:szCs w:val="20"/>
        </w:rPr>
        <w:t>է</w:t>
      </w:r>
      <w:r w:rsidRPr="00E0410A">
        <w:rPr>
          <w:sz w:val="20"/>
          <w:szCs w:val="20"/>
          <w:lang w:val="ru-RU"/>
        </w:rPr>
        <w:t xml:space="preserve">, </w:t>
      </w:r>
      <w:r w:rsidRPr="00D67F5A">
        <w:rPr>
          <w:sz w:val="20"/>
          <w:szCs w:val="20"/>
        </w:rPr>
        <w:t>թե</w:t>
      </w:r>
      <w:r w:rsidRPr="00E0410A">
        <w:rPr>
          <w:sz w:val="20"/>
          <w:szCs w:val="20"/>
          <w:lang w:val="ru-RU"/>
        </w:rPr>
        <w:t xml:space="preserve"> </w:t>
      </w:r>
      <w:r w:rsidRPr="00D67F5A">
        <w:rPr>
          <w:sz w:val="20"/>
          <w:szCs w:val="20"/>
        </w:rPr>
        <w:t>ինչ</w:t>
      </w:r>
      <w:r w:rsidRPr="00E0410A">
        <w:rPr>
          <w:sz w:val="20"/>
          <w:szCs w:val="20"/>
          <w:lang w:val="ru-RU"/>
        </w:rPr>
        <w:t xml:space="preserve"> </w:t>
      </w:r>
      <w:r w:rsidRPr="00D67F5A">
        <w:rPr>
          <w:sz w:val="20"/>
          <w:szCs w:val="20"/>
        </w:rPr>
        <w:t>է</w:t>
      </w:r>
      <w:r w:rsidRPr="00E0410A">
        <w:rPr>
          <w:sz w:val="20"/>
          <w:szCs w:val="20"/>
          <w:lang w:val="ru-RU"/>
        </w:rPr>
        <w:t xml:space="preserve"> </w:t>
      </w:r>
      <w:r w:rsidRPr="00D67F5A">
        <w:rPr>
          <w:sz w:val="20"/>
          <w:szCs w:val="20"/>
        </w:rPr>
        <w:t>նշանակում</w:t>
      </w:r>
      <w:r w:rsidRPr="00E0410A">
        <w:rPr>
          <w:sz w:val="20"/>
          <w:szCs w:val="20"/>
          <w:lang w:val="ru-RU"/>
        </w:rPr>
        <w:t xml:space="preserve"> </w:t>
      </w:r>
      <w:r w:rsidRPr="00D67F5A">
        <w:rPr>
          <w:sz w:val="20"/>
          <w:szCs w:val="20"/>
        </w:rPr>
        <w:t>ՍՄ</w:t>
      </w:r>
      <w:r w:rsidRPr="00E0410A">
        <w:rPr>
          <w:sz w:val="20"/>
          <w:szCs w:val="20"/>
          <w:lang w:val="ru-RU"/>
        </w:rPr>
        <w:t>-</w:t>
      </w:r>
      <w:r w:rsidRPr="00D67F5A">
        <w:rPr>
          <w:sz w:val="20"/>
          <w:szCs w:val="20"/>
        </w:rPr>
        <w:t>ի</w:t>
      </w:r>
      <w:r w:rsidRPr="00E0410A">
        <w:rPr>
          <w:sz w:val="20"/>
          <w:szCs w:val="20"/>
          <w:lang w:val="ru-RU"/>
        </w:rPr>
        <w:t xml:space="preserve"> </w:t>
      </w:r>
      <w:r w:rsidRPr="00D67F5A">
        <w:rPr>
          <w:sz w:val="20"/>
          <w:szCs w:val="20"/>
        </w:rPr>
        <w:t>թարգմանու</w:t>
      </w:r>
      <w:r w:rsidR="00117B28" w:rsidRPr="00117B28">
        <w:rPr>
          <w:sz w:val="20"/>
          <w:szCs w:val="20"/>
          <w:lang w:val="ru-RU"/>
        </w:rPr>
        <w:softHyphen/>
      </w:r>
      <w:r w:rsidRPr="00D67F5A">
        <w:rPr>
          <w:sz w:val="20"/>
          <w:szCs w:val="20"/>
        </w:rPr>
        <w:t>թյան</w:t>
      </w:r>
      <w:r w:rsidRPr="00E0410A">
        <w:rPr>
          <w:sz w:val="20"/>
          <w:szCs w:val="20"/>
          <w:lang w:val="ru-RU"/>
        </w:rPr>
        <w:t xml:space="preserve"> «</w:t>
      </w:r>
      <w:r w:rsidRPr="00D67F5A">
        <w:rPr>
          <w:b/>
          <w:sz w:val="20"/>
          <w:szCs w:val="20"/>
        </w:rPr>
        <w:t>պարծանքը</w:t>
      </w:r>
      <w:r w:rsidR="00314EBA" w:rsidRPr="00E0410A">
        <w:rPr>
          <w:b/>
          <w:sz w:val="20"/>
          <w:szCs w:val="20"/>
          <w:lang w:val="ru-RU"/>
        </w:rPr>
        <w:t xml:space="preserve"> </w:t>
      </w:r>
      <w:r w:rsidR="00314EBA">
        <w:rPr>
          <w:b/>
          <w:sz w:val="20"/>
          <w:szCs w:val="20"/>
        </w:rPr>
        <w:t>վես</w:t>
      </w:r>
      <w:r w:rsidRPr="00E0410A">
        <w:rPr>
          <w:b/>
          <w:sz w:val="20"/>
          <w:szCs w:val="20"/>
          <w:lang w:val="ru-RU"/>
        </w:rPr>
        <w:t>…</w:t>
      </w:r>
      <w:r w:rsidRPr="00D67F5A">
        <w:rPr>
          <w:rStyle w:val="3l3x"/>
          <w:b/>
          <w:sz w:val="20"/>
          <w:szCs w:val="20"/>
        </w:rPr>
        <w:t>իմ</w:t>
      </w:r>
      <w:r w:rsidRPr="00E0410A">
        <w:rPr>
          <w:rStyle w:val="3l3x"/>
          <w:b/>
          <w:sz w:val="20"/>
          <w:szCs w:val="20"/>
          <w:lang w:val="ru-RU"/>
        </w:rPr>
        <w:t xml:space="preserve"> </w:t>
      </w:r>
      <w:r w:rsidRPr="00D67F5A">
        <w:rPr>
          <w:rStyle w:val="3l3x"/>
          <w:b/>
          <w:sz w:val="20"/>
          <w:szCs w:val="20"/>
        </w:rPr>
        <w:t>սիրո</w:t>
      </w:r>
      <w:r w:rsidRPr="00E0410A">
        <w:rPr>
          <w:rStyle w:val="3l3x"/>
          <w:b/>
          <w:sz w:val="20"/>
          <w:szCs w:val="20"/>
          <w:lang w:val="ru-RU"/>
        </w:rPr>
        <w:t xml:space="preserve"> </w:t>
      </w:r>
      <w:r w:rsidRPr="00D67F5A">
        <w:rPr>
          <w:rStyle w:val="3l3x"/>
          <w:b/>
          <w:sz w:val="20"/>
          <w:szCs w:val="20"/>
        </w:rPr>
        <w:t>մութ</w:t>
      </w:r>
      <w:r w:rsidRPr="00E0410A">
        <w:rPr>
          <w:rStyle w:val="3l3x"/>
          <w:b/>
          <w:sz w:val="20"/>
          <w:szCs w:val="20"/>
          <w:lang w:val="ru-RU"/>
        </w:rPr>
        <w:t xml:space="preserve"> </w:t>
      </w:r>
      <w:r w:rsidRPr="00D67F5A">
        <w:rPr>
          <w:rStyle w:val="3l3x"/>
          <w:b/>
          <w:sz w:val="20"/>
          <w:szCs w:val="20"/>
        </w:rPr>
        <w:t>երակների</w:t>
      </w:r>
      <w:r w:rsidRPr="00E0410A">
        <w:rPr>
          <w:rStyle w:val="3l3x"/>
          <w:b/>
          <w:sz w:val="20"/>
          <w:szCs w:val="20"/>
          <w:lang w:val="ru-RU"/>
        </w:rPr>
        <w:t xml:space="preserve"> </w:t>
      </w:r>
      <w:r w:rsidRPr="00D67F5A">
        <w:rPr>
          <w:rStyle w:val="3l3x"/>
          <w:b/>
          <w:sz w:val="20"/>
          <w:szCs w:val="20"/>
        </w:rPr>
        <w:t>գույնով</w:t>
      </w:r>
      <w:r w:rsidRPr="00E0410A">
        <w:rPr>
          <w:rStyle w:val="3l3x"/>
          <w:b/>
          <w:sz w:val="20"/>
          <w:szCs w:val="20"/>
          <w:lang w:val="ru-RU"/>
        </w:rPr>
        <w:t xml:space="preserve"> </w:t>
      </w:r>
      <w:r w:rsidRPr="00D67F5A">
        <w:rPr>
          <w:rStyle w:val="3l3x"/>
          <w:b/>
          <w:sz w:val="20"/>
          <w:szCs w:val="20"/>
        </w:rPr>
        <w:t>փորձեցիր</w:t>
      </w:r>
      <w:r w:rsidRPr="00E0410A">
        <w:rPr>
          <w:rStyle w:val="3l3x"/>
          <w:sz w:val="20"/>
          <w:szCs w:val="20"/>
          <w:lang w:val="ru-RU"/>
        </w:rPr>
        <w:t xml:space="preserve">» </w:t>
      </w:r>
      <w:r w:rsidRPr="00D67F5A">
        <w:rPr>
          <w:rStyle w:val="3l3x"/>
          <w:sz w:val="20"/>
          <w:szCs w:val="20"/>
        </w:rPr>
        <w:t>խոսքը</w:t>
      </w:r>
      <w:r w:rsidRPr="00E0410A">
        <w:rPr>
          <w:rStyle w:val="3l3x"/>
          <w:sz w:val="20"/>
          <w:szCs w:val="20"/>
          <w:lang w:val="ru-RU"/>
        </w:rPr>
        <w:t>:</w:t>
      </w:r>
      <w:r w:rsidR="00D67F5A" w:rsidRPr="00E0410A">
        <w:rPr>
          <w:rStyle w:val="3l3x"/>
          <w:sz w:val="20"/>
          <w:szCs w:val="20"/>
          <w:lang w:val="ru-RU"/>
        </w:rPr>
        <w:t xml:space="preserve"> </w:t>
      </w:r>
    </w:p>
    <w:p w14:paraId="05D9462B" w14:textId="260FCECA" w:rsidR="00D03FB2" w:rsidRPr="00E0410A" w:rsidRDefault="00D67F5A" w:rsidP="00FC2337">
      <w:pPr>
        <w:pStyle w:val="NormalWeb"/>
        <w:shd w:val="clear" w:color="auto" w:fill="FFFFFF"/>
        <w:spacing w:before="0" w:beforeAutospacing="0" w:after="0" w:afterAutospacing="0" w:line="276" w:lineRule="auto"/>
        <w:ind w:firstLine="270"/>
        <w:jc w:val="both"/>
        <w:rPr>
          <w:rStyle w:val="3l3x"/>
          <w:sz w:val="20"/>
          <w:szCs w:val="20"/>
          <w:lang w:val="ru-RU"/>
        </w:rPr>
      </w:pPr>
      <w:r w:rsidRPr="00D67F5A">
        <w:rPr>
          <w:rStyle w:val="3l3x"/>
          <w:sz w:val="20"/>
          <w:szCs w:val="20"/>
        </w:rPr>
        <w:t>Հետո</w:t>
      </w:r>
      <w:r w:rsidRPr="00E0410A">
        <w:rPr>
          <w:rStyle w:val="3l3x"/>
          <w:sz w:val="20"/>
          <w:szCs w:val="20"/>
          <w:lang w:val="ru-RU"/>
        </w:rPr>
        <w:t xml:space="preserve">, </w:t>
      </w:r>
      <w:r w:rsidR="00565F86">
        <w:rPr>
          <w:rStyle w:val="3l3x"/>
          <w:sz w:val="20"/>
          <w:szCs w:val="20"/>
        </w:rPr>
        <w:t>անընդունելի</w:t>
      </w:r>
      <w:r w:rsidRPr="00E0410A">
        <w:rPr>
          <w:rStyle w:val="3l3x"/>
          <w:sz w:val="20"/>
          <w:szCs w:val="20"/>
          <w:lang w:val="ru-RU"/>
        </w:rPr>
        <w:t xml:space="preserve"> </w:t>
      </w:r>
      <w:r w:rsidRPr="00D67F5A">
        <w:rPr>
          <w:rStyle w:val="3l3x"/>
          <w:sz w:val="20"/>
          <w:szCs w:val="20"/>
        </w:rPr>
        <w:t>է</w:t>
      </w:r>
      <w:r w:rsidRPr="00E0410A">
        <w:rPr>
          <w:rStyle w:val="3l3x"/>
          <w:sz w:val="20"/>
          <w:szCs w:val="20"/>
          <w:lang w:val="ru-RU"/>
        </w:rPr>
        <w:t xml:space="preserve"> «</w:t>
      </w:r>
      <w:r w:rsidRPr="00D67F5A">
        <w:rPr>
          <w:rStyle w:val="3l3x"/>
          <w:b/>
          <w:sz w:val="20"/>
          <w:szCs w:val="20"/>
        </w:rPr>
        <w:t>Կոկոնն</w:t>
      </w:r>
      <w:r w:rsidRPr="00E0410A">
        <w:rPr>
          <w:rStyle w:val="3l3x"/>
          <w:b/>
          <w:sz w:val="20"/>
          <w:szCs w:val="20"/>
          <w:lang w:val="ru-RU"/>
        </w:rPr>
        <w:t xml:space="preserve"> </w:t>
      </w:r>
      <w:r w:rsidRPr="00D67F5A">
        <w:rPr>
          <w:rStyle w:val="3l3x"/>
          <w:b/>
          <w:sz w:val="20"/>
          <w:szCs w:val="20"/>
        </w:rPr>
        <w:t>էր</w:t>
      </w:r>
      <w:r w:rsidRPr="00E0410A">
        <w:rPr>
          <w:rStyle w:val="3l3x"/>
          <w:b/>
          <w:sz w:val="20"/>
          <w:szCs w:val="20"/>
          <w:lang w:val="ru-RU"/>
        </w:rPr>
        <w:t xml:space="preserve"> </w:t>
      </w:r>
      <w:r w:rsidRPr="00D67F5A">
        <w:rPr>
          <w:rStyle w:val="3l3x"/>
          <w:b/>
          <w:sz w:val="20"/>
          <w:szCs w:val="20"/>
        </w:rPr>
        <w:t>կրծում՝</w:t>
      </w:r>
      <w:r w:rsidRPr="00E0410A">
        <w:rPr>
          <w:rStyle w:val="3l3x"/>
          <w:b/>
          <w:sz w:val="20"/>
          <w:szCs w:val="20"/>
          <w:lang w:val="ru-RU"/>
        </w:rPr>
        <w:t xml:space="preserve"> </w:t>
      </w:r>
      <w:r w:rsidRPr="00D67F5A">
        <w:rPr>
          <w:rStyle w:val="3l3x"/>
          <w:b/>
          <w:sz w:val="20"/>
          <w:szCs w:val="20"/>
        </w:rPr>
        <w:t>մի</w:t>
      </w:r>
      <w:r w:rsidRPr="00E0410A">
        <w:rPr>
          <w:rStyle w:val="3l3x"/>
          <w:b/>
          <w:sz w:val="20"/>
          <w:szCs w:val="20"/>
          <w:lang w:val="ru-RU"/>
        </w:rPr>
        <w:t xml:space="preserve"> </w:t>
      </w:r>
      <w:r w:rsidRPr="00D67F5A">
        <w:rPr>
          <w:rStyle w:val="3l3x"/>
          <w:b/>
          <w:sz w:val="20"/>
          <w:szCs w:val="20"/>
        </w:rPr>
        <w:t>արատավոր</w:t>
      </w:r>
      <w:r w:rsidRPr="00E0410A">
        <w:rPr>
          <w:rStyle w:val="3l3x"/>
          <w:b/>
          <w:sz w:val="20"/>
          <w:szCs w:val="20"/>
          <w:lang w:val="ru-RU"/>
        </w:rPr>
        <w:t xml:space="preserve"> </w:t>
      </w:r>
      <w:r w:rsidRPr="00D67F5A">
        <w:rPr>
          <w:rStyle w:val="3l3x"/>
          <w:b/>
          <w:sz w:val="20"/>
          <w:szCs w:val="20"/>
        </w:rPr>
        <w:t>նրան</w:t>
      </w:r>
      <w:r w:rsidRPr="00E0410A">
        <w:rPr>
          <w:rStyle w:val="3l3x"/>
          <w:b/>
          <w:sz w:val="20"/>
          <w:szCs w:val="20"/>
          <w:lang w:val="ru-RU"/>
        </w:rPr>
        <w:t xml:space="preserve"> </w:t>
      </w:r>
      <w:r w:rsidRPr="00D67F5A">
        <w:rPr>
          <w:rStyle w:val="3l3x"/>
          <w:b/>
          <w:sz w:val="20"/>
          <w:szCs w:val="20"/>
        </w:rPr>
        <w:t>դարձնելով</w:t>
      </w:r>
      <w:r w:rsidRPr="00E0410A">
        <w:rPr>
          <w:rStyle w:val="3l3x"/>
          <w:sz w:val="20"/>
          <w:szCs w:val="20"/>
          <w:lang w:val="ru-RU"/>
        </w:rPr>
        <w:t xml:space="preserve">» </w:t>
      </w:r>
      <w:r>
        <w:rPr>
          <w:rStyle w:val="3l3x"/>
          <w:sz w:val="20"/>
          <w:szCs w:val="20"/>
        </w:rPr>
        <w:t>տո</w:t>
      </w:r>
      <w:r w:rsidR="00565F86" w:rsidRPr="00565F86">
        <w:rPr>
          <w:rStyle w:val="3l3x"/>
          <w:sz w:val="20"/>
          <w:szCs w:val="20"/>
          <w:lang w:val="ru-RU"/>
        </w:rPr>
        <w:softHyphen/>
      </w:r>
      <w:r>
        <w:rPr>
          <w:rStyle w:val="3l3x"/>
          <w:sz w:val="20"/>
          <w:szCs w:val="20"/>
        </w:rPr>
        <w:t>ղի</w:t>
      </w:r>
      <w:r w:rsidRPr="00E0410A">
        <w:rPr>
          <w:rStyle w:val="3l3x"/>
          <w:sz w:val="20"/>
          <w:szCs w:val="20"/>
          <w:lang w:val="ru-RU"/>
        </w:rPr>
        <w:t xml:space="preserve"> «</w:t>
      </w:r>
      <w:r w:rsidRPr="00D67F5A">
        <w:rPr>
          <w:rStyle w:val="3l3x"/>
          <w:b/>
          <w:sz w:val="20"/>
          <w:szCs w:val="20"/>
        </w:rPr>
        <w:t>մի</w:t>
      </w:r>
      <w:r w:rsidRPr="00E0410A">
        <w:rPr>
          <w:rStyle w:val="3l3x"/>
          <w:b/>
          <w:sz w:val="20"/>
          <w:szCs w:val="20"/>
          <w:lang w:val="ru-RU"/>
        </w:rPr>
        <w:t xml:space="preserve"> </w:t>
      </w:r>
      <w:r w:rsidRPr="00D67F5A">
        <w:rPr>
          <w:rStyle w:val="3l3x"/>
          <w:b/>
          <w:sz w:val="20"/>
          <w:szCs w:val="20"/>
        </w:rPr>
        <w:t>արատավոր</w:t>
      </w:r>
      <w:r w:rsidRPr="00E0410A">
        <w:rPr>
          <w:rStyle w:val="3l3x"/>
          <w:sz w:val="20"/>
          <w:szCs w:val="20"/>
          <w:lang w:val="ru-RU"/>
        </w:rPr>
        <w:t>»-</w:t>
      </w:r>
      <w:r>
        <w:rPr>
          <w:rStyle w:val="3l3x"/>
          <w:sz w:val="20"/>
          <w:szCs w:val="20"/>
        </w:rPr>
        <w:t>ը</w:t>
      </w:r>
      <w:r w:rsidRPr="00E0410A">
        <w:rPr>
          <w:rStyle w:val="3l3x"/>
          <w:sz w:val="20"/>
          <w:szCs w:val="20"/>
          <w:lang w:val="ru-RU"/>
        </w:rPr>
        <w:t xml:space="preserve">, </w:t>
      </w:r>
      <w:r>
        <w:rPr>
          <w:rStyle w:val="3l3x"/>
          <w:sz w:val="20"/>
          <w:szCs w:val="20"/>
        </w:rPr>
        <w:t>ինչի</w:t>
      </w:r>
      <w:r w:rsidRPr="00E0410A">
        <w:rPr>
          <w:rStyle w:val="3l3x"/>
          <w:sz w:val="20"/>
          <w:szCs w:val="20"/>
          <w:lang w:val="ru-RU"/>
        </w:rPr>
        <w:t xml:space="preserve"> «</w:t>
      </w:r>
      <w:r w:rsidRPr="00D67F5A">
        <w:rPr>
          <w:rStyle w:val="3l3x"/>
          <w:b/>
          <w:sz w:val="20"/>
          <w:szCs w:val="20"/>
        </w:rPr>
        <w:t>մի</w:t>
      </w:r>
      <w:r w:rsidRPr="00E0410A">
        <w:rPr>
          <w:rStyle w:val="3l3x"/>
          <w:sz w:val="20"/>
          <w:szCs w:val="20"/>
          <w:lang w:val="ru-RU"/>
        </w:rPr>
        <w:t>»-</w:t>
      </w:r>
      <w:r>
        <w:rPr>
          <w:rStyle w:val="3l3x"/>
          <w:sz w:val="20"/>
          <w:szCs w:val="20"/>
        </w:rPr>
        <w:t>ն</w:t>
      </w:r>
      <w:r w:rsidR="00D50C8B" w:rsidRPr="00E0410A">
        <w:rPr>
          <w:rStyle w:val="3l3x"/>
          <w:sz w:val="20"/>
          <w:szCs w:val="20"/>
          <w:lang w:val="ru-RU"/>
        </w:rPr>
        <w:t xml:space="preserve">, </w:t>
      </w:r>
      <w:r w:rsidR="00D50C8B">
        <w:rPr>
          <w:rStyle w:val="3l3x"/>
          <w:sz w:val="20"/>
          <w:szCs w:val="20"/>
        </w:rPr>
        <w:t>ակնհայտ</w:t>
      </w:r>
      <w:r w:rsidR="00D50C8B" w:rsidRPr="00E0410A">
        <w:rPr>
          <w:rStyle w:val="3l3x"/>
          <w:sz w:val="20"/>
          <w:szCs w:val="20"/>
          <w:lang w:val="ru-RU"/>
        </w:rPr>
        <w:t>,</w:t>
      </w:r>
      <w:r w:rsidRPr="00E0410A">
        <w:rPr>
          <w:rStyle w:val="3l3x"/>
          <w:sz w:val="20"/>
          <w:szCs w:val="20"/>
          <w:lang w:val="ru-RU"/>
        </w:rPr>
        <w:t xml:space="preserve"> </w:t>
      </w:r>
      <w:r>
        <w:rPr>
          <w:rStyle w:val="3l3x"/>
          <w:sz w:val="20"/>
          <w:szCs w:val="20"/>
        </w:rPr>
        <w:t>հատածի</w:t>
      </w:r>
      <w:r w:rsidRPr="00E0410A">
        <w:rPr>
          <w:rStyle w:val="3l3x"/>
          <w:sz w:val="20"/>
          <w:szCs w:val="20"/>
          <w:lang w:val="ru-RU"/>
        </w:rPr>
        <w:t xml:space="preserve"> </w:t>
      </w:r>
      <w:r>
        <w:rPr>
          <w:rStyle w:val="3l3x"/>
          <w:sz w:val="20"/>
          <w:szCs w:val="20"/>
        </w:rPr>
        <w:t>վանկերը</w:t>
      </w:r>
      <w:r w:rsidRPr="00E0410A">
        <w:rPr>
          <w:rStyle w:val="3l3x"/>
          <w:sz w:val="20"/>
          <w:szCs w:val="20"/>
          <w:lang w:val="ru-RU"/>
        </w:rPr>
        <w:t xml:space="preserve"> </w:t>
      </w:r>
      <w:r>
        <w:rPr>
          <w:rStyle w:val="3l3x"/>
          <w:sz w:val="20"/>
          <w:szCs w:val="20"/>
        </w:rPr>
        <w:t>լրացնելու</w:t>
      </w:r>
      <w:r w:rsidRPr="00E0410A">
        <w:rPr>
          <w:rStyle w:val="3l3x"/>
          <w:sz w:val="20"/>
          <w:szCs w:val="20"/>
          <w:lang w:val="ru-RU"/>
        </w:rPr>
        <w:t xml:space="preserve"> </w:t>
      </w:r>
      <w:r>
        <w:rPr>
          <w:rStyle w:val="3l3x"/>
          <w:sz w:val="20"/>
          <w:szCs w:val="20"/>
        </w:rPr>
        <w:t>համար</w:t>
      </w:r>
      <w:r w:rsidRPr="00E0410A">
        <w:rPr>
          <w:rStyle w:val="3l3x"/>
          <w:sz w:val="20"/>
          <w:szCs w:val="20"/>
          <w:lang w:val="ru-RU"/>
        </w:rPr>
        <w:t xml:space="preserve"> </w:t>
      </w:r>
      <w:r>
        <w:rPr>
          <w:rStyle w:val="3l3x"/>
          <w:sz w:val="20"/>
          <w:szCs w:val="20"/>
        </w:rPr>
        <w:t>է</w:t>
      </w:r>
      <w:r w:rsidRPr="00E0410A">
        <w:rPr>
          <w:rStyle w:val="3l3x"/>
          <w:sz w:val="20"/>
          <w:szCs w:val="20"/>
          <w:lang w:val="ru-RU"/>
        </w:rPr>
        <w:t xml:space="preserve">, </w:t>
      </w:r>
      <w:r>
        <w:rPr>
          <w:rStyle w:val="3l3x"/>
          <w:sz w:val="20"/>
          <w:szCs w:val="20"/>
        </w:rPr>
        <w:t>բայց</w:t>
      </w:r>
      <w:r w:rsidRPr="00E0410A">
        <w:rPr>
          <w:rStyle w:val="3l3x"/>
          <w:sz w:val="20"/>
          <w:szCs w:val="20"/>
          <w:lang w:val="ru-RU"/>
        </w:rPr>
        <w:t xml:space="preserve"> </w:t>
      </w:r>
      <w:r>
        <w:rPr>
          <w:rStyle w:val="3l3x"/>
          <w:sz w:val="20"/>
          <w:szCs w:val="20"/>
        </w:rPr>
        <w:t>լրի</w:t>
      </w:r>
      <w:r w:rsidRPr="00E0410A">
        <w:rPr>
          <w:rStyle w:val="3l3x"/>
          <w:sz w:val="20"/>
          <w:szCs w:val="20"/>
          <w:lang w:val="ru-RU"/>
        </w:rPr>
        <w:t>´</w:t>
      </w:r>
      <w:r>
        <w:rPr>
          <w:rStyle w:val="3l3x"/>
          <w:sz w:val="20"/>
          <w:szCs w:val="20"/>
        </w:rPr>
        <w:t>վ</w:t>
      </w:r>
      <w:r w:rsidRPr="00E0410A">
        <w:rPr>
          <w:rStyle w:val="3l3x"/>
          <w:sz w:val="20"/>
          <w:szCs w:val="20"/>
          <w:lang w:val="ru-RU"/>
        </w:rPr>
        <w:t xml:space="preserve"> </w:t>
      </w:r>
      <w:r>
        <w:rPr>
          <w:rStyle w:val="3l3x"/>
          <w:sz w:val="20"/>
          <w:szCs w:val="20"/>
        </w:rPr>
        <w:t>է</w:t>
      </w:r>
      <w:r w:rsidRPr="00E0410A">
        <w:rPr>
          <w:rStyle w:val="3l3x"/>
          <w:sz w:val="20"/>
          <w:szCs w:val="20"/>
          <w:lang w:val="ru-RU"/>
        </w:rPr>
        <w:t xml:space="preserve"> </w:t>
      </w:r>
      <w:r>
        <w:rPr>
          <w:rStyle w:val="3l3x"/>
          <w:sz w:val="20"/>
          <w:szCs w:val="20"/>
        </w:rPr>
        <w:t>անտեղի</w:t>
      </w:r>
      <w:r w:rsidRPr="00E0410A">
        <w:rPr>
          <w:rStyle w:val="3l3x"/>
          <w:sz w:val="20"/>
          <w:szCs w:val="20"/>
          <w:lang w:val="ru-RU"/>
        </w:rPr>
        <w:t xml:space="preserve">: </w:t>
      </w:r>
      <w:r>
        <w:rPr>
          <w:rStyle w:val="3l3x"/>
          <w:sz w:val="20"/>
          <w:szCs w:val="20"/>
        </w:rPr>
        <w:t>Անհասկանալի</w:t>
      </w:r>
      <w:r w:rsidRPr="00E0410A">
        <w:rPr>
          <w:rStyle w:val="3l3x"/>
          <w:sz w:val="20"/>
          <w:szCs w:val="20"/>
          <w:lang w:val="ru-RU"/>
        </w:rPr>
        <w:t xml:space="preserve">, </w:t>
      </w:r>
      <w:r>
        <w:rPr>
          <w:rStyle w:val="3l3x"/>
          <w:sz w:val="20"/>
          <w:szCs w:val="20"/>
        </w:rPr>
        <w:t>ոչ</w:t>
      </w:r>
      <w:r w:rsidRPr="00E0410A">
        <w:rPr>
          <w:rStyle w:val="3l3x"/>
          <w:sz w:val="20"/>
          <w:szCs w:val="20"/>
          <w:lang w:val="ru-RU"/>
        </w:rPr>
        <w:t xml:space="preserve"> </w:t>
      </w:r>
      <w:r>
        <w:rPr>
          <w:rStyle w:val="3l3x"/>
          <w:sz w:val="20"/>
          <w:szCs w:val="20"/>
        </w:rPr>
        <w:t>տեղին</w:t>
      </w:r>
      <w:r w:rsidRPr="00E0410A">
        <w:rPr>
          <w:rStyle w:val="3l3x"/>
          <w:sz w:val="20"/>
          <w:szCs w:val="20"/>
          <w:lang w:val="ru-RU"/>
        </w:rPr>
        <w:t xml:space="preserve"> </w:t>
      </w:r>
      <w:r>
        <w:rPr>
          <w:rStyle w:val="3l3x"/>
          <w:sz w:val="20"/>
          <w:szCs w:val="20"/>
        </w:rPr>
        <w:t>ու</w:t>
      </w:r>
      <w:r w:rsidRPr="00E0410A">
        <w:rPr>
          <w:rStyle w:val="3l3x"/>
          <w:sz w:val="20"/>
          <w:szCs w:val="20"/>
          <w:lang w:val="ru-RU"/>
        </w:rPr>
        <w:t xml:space="preserve"> </w:t>
      </w:r>
      <w:r>
        <w:rPr>
          <w:rStyle w:val="3l3x"/>
          <w:sz w:val="20"/>
          <w:szCs w:val="20"/>
        </w:rPr>
        <w:t>բնագրին</w:t>
      </w:r>
      <w:r w:rsidRPr="00E0410A">
        <w:rPr>
          <w:rStyle w:val="3l3x"/>
          <w:sz w:val="20"/>
          <w:szCs w:val="20"/>
          <w:lang w:val="ru-RU"/>
        </w:rPr>
        <w:t xml:space="preserve"> </w:t>
      </w:r>
      <w:r>
        <w:rPr>
          <w:rStyle w:val="3l3x"/>
          <w:sz w:val="20"/>
          <w:szCs w:val="20"/>
        </w:rPr>
        <w:t>հակասող</w:t>
      </w:r>
      <w:r w:rsidRPr="00E0410A">
        <w:rPr>
          <w:rStyle w:val="3l3x"/>
          <w:sz w:val="20"/>
          <w:szCs w:val="20"/>
          <w:lang w:val="ru-RU"/>
        </w:rPr>
        <w:t xml:space="preserve"> </w:t>
      </w:r>
      <w:r>
        <w:rPr>
          <w:rStyle w:val="3l3x"/>
          <w:sz w:val="20"/>
          <w:szCs w:val="20"/>
        </w:rPr>
        <w:t>է</w:t>
      </w:r>
      <w:r w:rsidRPr="00E0410A">
        <w:rPr>
          <w:rStyle w:val="3l3x"/>
          <w:sz w:val="20"/>
          <w:szCs w:val="20"/>
          <w:lang w:val="ru-RU"/>
        </w:rPr>
        <w:t xml:space="preserve"> </w:t>
      </w:r>
      <w:r>
        <w:rPr>
          <w:rStyle w:val="3l3x"/>
          <w:sz w:val="20"/>
          <w:szCs w:val="20"/>
        </w:rPr>
        <w:t>նաև</w:t>
      </w:r>
      <w:r w:rsidRPr="00E0410A">
        <w:rPr>
          <w:rStyle w:val="3l3x"/>
          <w:sz w:val="20"/>
          <w:szCs w:val="20"/>
          <w:lang w:val="ru-RU"/>
        </w:rPr>
        <w:t xml:space="preserve"> </w:t>
      </w:r>
      <w:r>
        <w:rPr>
          <w:rStyle w:val="3l3x"/>
          <w:sz w:val="20"/>
          <w:szCs w:val="20"/>
        </w:rPr>
        <w:t>ՍՄ</w:t>
      </w:r>
      <w:r w:rsidRPr="00E0410A">
        <w:rPr>
          <w:rStyle w:val="3l3x"/>
          <w:sz w:val="20"/>
          <w:szCs w:val="20"/>
          <w:lang w:val="ru-RU"/>
        </w:rPr>
        <w:t>-</w:t>
      </w:r>
      <w:r>
        <w:rPr>
          <w:rStyle w:val="3l3x"/>
          <w:sz w:val="20"/>
          <w:szCs w:val="20"/>
        </w:rPr>
        <w:t>ի</w:t>
      </w:r>
      <w:r w:rsidRPr="00E0410A">
        <w:rPr>
          <w:rStyle w:val="3l3x"/>
          <w:sz w:val="20"/>
          <w:szCs w:val="20"/>
          <w:lang w:val="ru-RU"/>
        </w:rPr>
        <w:t xml:space="preserve"> </w:t>
      </w:r>
      <w:r>
        <w:rPr>
          <w:rStyle w:val="3l3x"/>
          <w:sz w:val="20"/>
          <w:szCs w:val="20"/>
        </w:rPr>
        <w:t>կուպլետը</w:t>
      </w:r>
      <w:r w:rsidRPr="00E0410A">
        <w:rPr>
          <w:rStyle w:val="3l3x"/>
          <w:sz w:val="20"/>
          <w:szCs w:val="20"/>
          <w:lang w:val="ru-RU"/>
        </w:rPr>
        <w:t xml:space="preserve"> (</w:t>
      </w:r>
      <w:r>
        <w:rPr>
          <w:rStyle w:val="3l3x"/>
          <w:sz w:val="20"/>
          <w:szCs w:val="20"/>
        </w:rPr>
        <w:t>օրինակ</w:t>
      </w:r>
      <w:r w:rsidRPr="00E0410A">
        <w:rPr>
          <w:rStyle w:val="3l3x"/>
          <w:sz w:val="20"/>
          <w:szCs w:val="20"/>
          <w:lang w:val="ru-RU"/>
        </w:rPr>
        <w:t xml:space="preserve">, </w:t>
      </w:r>
      <w:r>
        <w:rPr>
          <w:rStyle w:val="3l3x"/>
          <w:sz w:val="20"/>
          <w:szCs w:val="20"/>
        </w:rPr>
        <w:t>ՍՄ</w:t>
      </w:r>
      <w:r w:rsidRPr="00E0410A">
        <w:rPr>
          <w:rStyle w:val="3l3x"/>
          <w:sz w:val="20"/>
          <w:szCs w:val="20"/>
          <w:lang w:val="ru-RU"/>
        </w:rPr>
        <w:t>-</w:t>
      </w:r>
      <w:r>
        <w:rPr>
          <w:rStyle w:val="3l3x"/>
          <w:sz w:val="20"/>
          <w:szCs w:val="20"/>
        </w:rPr>
        <w:t>ն</w:t>
      </w:r>
      <w:r w:rsidRPr="00E0410A">
        <w:rPr>
          <w:rStyle w:val="3l3x"/>
          <w:sz w:val="20"/>
          <w:szCs w:val="20"/>
          <w:lang w:val="ru-RU"/>
        </w:rPr>
        <w:t xml:space="preserve"> </w:t>
      </w:r>
      <w:r>
        <w:rPr>
          <w:rStyle w:val="3l3x"/>
          <w:sz w:val="20"/>
          <w:szCs w:val="20"/>
        </w:rPr>
        <w:t>ի՞</w:t>
      </w:r>
      <w:r w:rsidR="00320EEB">
        <w:rPr>
          <w:rStyle w:val="3l3x"/>
          <w:sz w:val="20"/>
          <w:szCs w:val="20"/>
        </w:rPr>
        <w:t>ն</w:t>
      </w:r>
      <w:r>
        <w:rPr>
          <w:rStyle w:val="3l3x"/>
          <w:sz w:val="20"/>
          <w:szCs w:val="20"/>
        </w:rPr>
        <w:t>չ</w:t>
      </w:r>
      <w:r w:rsidRPr="00E0410A">
        <w:rPr>
          <w:rStyle w:val="3l3x"/>
          <w:sz w:val="20"/>
          <w:szCs w:val="20"/>
          <w:lang w:val="ru-RU"/>
        </w:rPr>
        <w:t xml:space="preserve"> </w:t>
      </w:r>
      <w:r>
        <w:rPr>
          <w:rStyle w:val="3l3x"/>
          <w:sz w:val="20"/>
          <w:szCs w:val="20"/>
        </w:rPr>
        <w:t>է</w:t>
      </w:r>
      <w:r w:rsidRPr="00E0410A">
        <w:rPr>
          <w:rStyle w:val="3l3x"/>
          <w:sz w:val="20"/>
          <w:szCs w:val="20"/>
          <w:lang w:val="ru-RU"/>
        </w:rPr>
        <w:t xml:space="preserve"> </w:t>
      </w:r>
      <w:r w:rsidR="00320EEB">
        <w:rPr>
          <w:rStyle w:val="3l3x"/>
          <w:sz w:val="20"/>
          <w:szCs w:val="20"/>
        </w:rPr>
        <w:t>ասում</w:t>
      </w:r>
      <w:r w:rsidRPr="00E0410A">
        <w:rPr>
          <w:rStyle w:val="3l3x"/>
          <w:sz w:val="20"/>
          <w:szCs w:val="20"/>
          <w:lang w:val="ru-RU"/>
        </w:rPr>
        <w:t xml:space="preserve"> </w:t>
      </w:r>
      <w:r>
        <w:rPr>
          <w:rStyle w:val="3l3x"/>
          <w:sz w:val="20"/>
          <w:szCs w:val="20"/>
        </w:rPr>
        <w:t>իր</w:t>
      </w:r>
      <w:r w:rsidRPr="00E0410A">
        <w:rPr>
          <w:rStyle w:val="3l3x"/>
          <w:sz w:val="20"/>
          <w:szCs w:val="20"/>
          <w:lang w:val="ru-RU"/>
        </w:rPr>
        <w:t xml:space="preserve"> </w:t>
      </w:r>
      <w:r w:rsidR="00361045" w:rsidRPr="00E0410A">
        <w:rPr>
          <w:rStyle w:val="3l3x"/>
          <w:sz w:val="20"/>
          <w:szCs w:val="20"/>
          <w:lang w:val="ru-RU"/>
        </w:rPr>
        <w:t>«</w:t>
      </w:r>
      <w:r w:rsidRPr="00D67F5A">
        <w:rPr>
          <w:rStyle w:val="3l3x"/>
          <w:b/>
          <w:sz w:val="20"/>
          <w:szCs w:val="20"/>
        </w:rPr>
        <w:t>ի՞նչ</w:t>
      </w:r>
      <w:r w:rsidRPr="00E0410A">
        <w:rPr>
          <w:rStyle w:val="3l3x"/>
          <w:b/>
          <w:sz w:val="20"/>
          <w:szCs w:val="20"/>
          <w:lang w:val="ru-RU"/>
        </w:rPr>
        <w:t xml:space="preserve"> </w:t>
      </w:r>
      <w:r w:rsidRPr="00D67F5A">
        <w:rPr>
          <w:rStyle w:val="3l3x"/>
          <w:b/>
          <w:sz w:val="20"/>
          <w:szCs w:val="20"/>
        </w:rPr>
        <w:t>փույթ</w:t>
      </w:r>
      <w:r w:rsidR="00320EEB" w:rsidRPr="00E0410A">
        <w:rPr>
          <w:rStyle w:val="3l3x"/>
          <w:b/>
          <w:sz w:val="20"/>
          <w:szCs w:val="20"/>
          <w:lang w:val="ru-RU"/>
        </w:rPr>
        <w:t xml:space="preserve">, </w:t>
      </w:r>
      <w:r w:rsidR="00320EEB">
        <w:rPr>
          <w:rStyle w:val="3l3x"/>
          <w:b/>
          <w:sz w:val="20"/>
          <w:szCs w:val="20"/>
        </w:rPr>
        <w:t>երբ</w:t>
      </w:r>
      <w:r w:rsidR="00143D35" w:rsidRPr="00E0410A">
        <w:rPr>
          <w:rStyle w:val="3l3x"/>
          <w:b/>
          <w:sz w:val="20"/>
          <w:szCs w:val="20"/>
          <w:lang w:val="ru-RU"/>
        </w:rPr>
        <w:t xml:space="preserve"> </w:t>
      </w:r>
      <w:r w:rsidR="00143D35">
        <w:rPr>
          <w:rStyle w:val="3l3x"/>
          <w:b/>
          <w:sz w:val="20"/>
          <w:szCs w:val="20"/>
        </w:rPr>
        <w:t>նրանք</w:t>
      </w:r>
      <w:r w:rsidR="00361045" w:rsidRPr="00E0410A">
        <w:rPr>
          <w:rStyle w:val="3l3x"/>
          <w:sz w:val="20"/>
          <w:szCs w:val="20"/>
          <w:lang w:val="ru-RU"/>
        </w:rPr>
        <w:t>»-</w:t>
      </w:r>
      <w:r w:rsidR="00361045">
        <w:rPr>
          <w:rStyle w:val="3l3x"/>
          <w:sz w:val="20"/>
          <w:szCs w:val="20"/>
        </w:rPr>
        <w:t>ով</w:t>
      </w:r>
      <w:r w:rsidR="00320EEB" w:rsidRPr="00E0410A">
        <w:rPr>
          <w:rStyle w:val="3l3x"/>
          <w:sz w:val="20"/>
          <w:szCs w:val="20"/>
          <w:lang w:val="ru-RU"/>
        </w:rPr>
        <w:t xml:space="preserve">, </w:t>
      </w:r>
      <w:r w:rsidR="00565F86">
        <w:rPr>
          <w:rStyle w:val="3l3x"/>
          <w:sz w:val="20"/>
          <w:szCs w:val="20"/>
        </w:rPr>
        <w:t>ինչը</w:t>
      </w:r>
      <w:r w:rsidR="00320EEB" w:rsidRPr="00E0410A">
        <w:rPr>
          <w:rStyle w:val="3l3x"/>
          <w:sz w:val="20"/>
          <w:szCs w:val="20"/>
          <w:lang w:val="ru-RU"/>
        </w:rPr>
        <w:t xml:space="preserve"> </w:t>
      </w:r>
      <w:r w:rsidR="00320EEB">
        <w:rPr>
          <w:rStyle w:val="3l3x"/>
          <w:sz w:val="20"/>
          <w:szCs w:val="20"/>
        </w:rPr>
        <w:t>նշանա</w:t>
      </w:r>
      <w:r w:rsidR="00565F86" w:rsidRPr="00565F86">
        <w:rPr>
          <w:rStyle w:val="3l3x"/>
          <w:sz w:val="20"/>
          <w:szCs w:val="20"/>
          <w:lang w:val="ru-RU"/>
        </w:rPr>
        <w:softHyphen/>
      </w:r>
      <w:r w:rsidR="00320EEB">
        <w:rPr>
          <w:rStyle w:val="3l3x"/>
          <w:sz w:val="20"/>
          <w:szCs w:val="20"/>
        </w:rPr>
        <w:t>կում</w:t>
      </w:r>
      <w:r w:rsidR="00320EEB" w:rsidRPr="00E0410A">
        <w:rPr>
          <w:rStyle w:val="3l3x"/>
          <w:sz w:val="20"/>
          <w:szCs w:val="20"/>
          <w:lang w:val="ru-RU"/>
        </w:rPr>
        <w:t xml:space="preserve"> </w:t>
      </w:r>
      <w:r w:rsidR="00320EEB">
        <w:rPr>
          <w:rStyle w:val="3l3x"/>
          <w:sz w:val="20"/>
          <w:szCs w:val="20"/>
        </w:rPr>
        <w:t>է՝</w:t>
      </w:r>
      <w:r w:rsidR="00320EEB" w:rsidRPr="00E0410A">
        <w:rPr>
          <w:rStyle w:val="3l3x"/>
          <w:sz w:val="20"/>
          <w:szCs w:val="20"/>
          <w:lang w:val="ru-RU"/>
        </w:rPr>
        <w:t xml:space="preserve"> «</w:t>
      </w:r>
      <w:r w:rsidR="00320EEB" w:rsidRPr="00320EEB">
        <w:rPr>
          <w:rStyle w:val="3l3x"/>
          <w:b/>
          <w:sz w:val="20"/>
          <w:szCs w:val="20"/>
        </w:rPr>
        <w:t>հետո՞</w:t>
      </w:r>
      <w:r w:rsidR="00320EEB" w:rsidRPr="00E0410A">
        <w:rPr>
          <w:rStyle w:val="3l3x"/>
          <w:b/>
          <w:sz w:val="20"/>
          <w:szCs w:val="20"/>
          <w:lang w:val="ru-RU"/>
        </w:rPr>
        <w:t xml:space="preserve"> </w:t>
      </w:r>
      <w:r w:rsidR="00320EEB" w:rsidRPr="00320EEB">
        <w:rPr>
          <w:rStyle w:val="3l3x"/>
          <w:b/>
          <w:sz w:val="20"/>
          <w:szCs w:val="20"/>
        </w:rPr>
        <w:t>ինչ</w:t>
      </w:r>
      <w:r w:rsidR="00320EEB" w:rsidRPr="00E0410A">
        <w:rPr>
          <w:rStyle w:val="3l3x"/>
          <w:b/>
          <w:sz w:val="20"/>
          <w:szCs w:val="20"/>
          <w:lang w:val="ru-RU"/>
        </w:rPr>
        <w:t xml:space="preserve">, </w:t>
      </w:r>
      <w:r w:rsidR="00320EEB">
        <w:rPr>
          <w:rStyle w:val="3l3x"/>
          <w:b/>
          <w:sz w:val="20"/>
          <w:szCs w:val="20"/>
        </w:rPr>
        <w:t>եթե</w:t>
      </w:r>
      <w:r w:rsidR="00143D35" w:rsidRPr="00E0410A">
        <w:rPr>
          <w:rStyle w:val="3l3x"/>
          <w:b/>
          <w:sz w:val="20"/>
          <w:szCs w:val="20"/>
          <w:lang w:val="ru-RU"/>
        </w:rPr>
        <w:t xml:space="preserve"> </w:t>
      </w:r>
      <w:r w:rsidR="00143D35">
        <w:rPr>
          <w:rStyle w:val="3l3x"/>
          <w:b/>
          <w:sz w:val="20"/>
          <w:szCs w:val="20"/>
        </w:rPr>
        <w:t>նրանք</w:t>
      </w:r>
      <w:r w:rsidR="00143D35" w:rsidRPr="00E0410A">
        <w:rPr>
          <w:rStyle w:val="3l3x"/>
          <w:b/>
          <w:sz w:val="20"/>
          <w:szCs w:val="20"/>
          <w:lang w:val="ru-RU"/>
        </w:rPr>
        <w:t xml:space="preserve"> </w:t>
      </w:r>
      <w:r w:rsidR="00143D35">
        <w:rPr>
          <w:rStyle w:val="3l3x"/>
          <w:b/>
          <w:sz w:val="20"/>
          <w:szCs w:val="20"/>
        </w:rPr>
        <w:t>արդեն</w:t>
      </w:r>
      <w:r w:rsidR="00320EEB" w:rsidRPr="00E0410A">
        <w:rPr>
          <w:rStyle w:val="3l3x"/>
          <w:sz w:val="20"/>
          <w:szCs w:val="20"/>
          <w:lang w:val="ru-RU"/>
        </w:rPr>
        <w:t>»</w:t>
      </w:r>
      <w:r w:rsidR="00143D35" w:rsidRPr="00E0410A">
        <w:rPr>
          <w:rStyle w:val="3l3x"/>
          <w:sz w:val="20"/>
          <w:szCs w:val="20"/>
          <w:lang w:val="ru-RU"/>
        </w:rPr>
        <w:t xml:space="preserve"> </w:t>
      </w:r>
      <w:r w:rsidR="00143D35">
        <w:rPr>
          <w:rStyle w:val="3l3x"/>
          <w:sz w:val="20"/>
          <w:szCs w:val="20"/>
        </w:rPr>
        <w:t>կամ</w:t>
      </w:r>
      <w:r w:rsidR="00143D35" w:rsidRPr="00E0410A">
        <w:rPr>
          <w:rStyle w:val="3l3x"/>
          <w:sz w:val="20"/>
          <w:szCs w:val="20"/>
          <w:lang w:val="ru-RU"/>
        </w:rPr>
        <w:t xml:space="preserve"> «</w:t>
      </w:r>
      <w:r w:rsidR="00143D35" w:rsidRPr="001C3C17">
        <w:rPr>
          <w:rStyle w:val="3l3x"/>
          <w:b/>
          <w:sz w:val="20"/>
          <w:szCs w:val="20"/>
        </w:rPr>
        <w:t>ի՞նձ</w:t>
      </w:r>
      <w:r w:rsidR="00143D35" w:rsidRPr="00E0410A">
        <w:rPr>
          <w:rStyle w:val="3l3x"/>
          <w:b/>
          <w:sz w:val="20"/>
          <w:szCs w:val="20"/>
          <w:lang w:val="ru-RU"/>
        </w:rPr>
        <w:t xml:space="preserve"> </w:t>
      </w:r>
      <w:r w:rsidR="00143D35" w:rsidRPr="00320EEB">
        <w:rPr>
          <w:rStyle w:val="3l3x"/>
          <w:b/>
          <w:sz w:val="20"/>
          <w:szCs w:val="20"/>
        </w:rPr>
        <w:t>ինչ</w:t>
      </w:r>
      <w:r w:rsidR="00143D35" w:rsidRPr="00E0410A">
        <w:rPr>
          <w:rStyle w:val="3l3x"/>
          <w:b/>
          <w:sz w:val="20"/>
          <w:szCs w:val="20"/>
          <w:lang w:val="ru-RU"/>
        </w:rPr>
        <w:t xml:space="preserve">, </w:t>
      </w:r>
      <w:r w:rsidR="00143D35">
        <w:rPr>
          <w:rStyle w:val="3l3x"/>
          <w:b/>
          <w:sz w:val="20"/>
          <w:szCs w:val="20"/>
        </w:rPr>
        <w:t>եթե</w:t>
      </w:r>
      <w:r w:rsidR="00143D35" w:rsidRPr="00E0410A">
        <w:rPr>
          <w:rStyle w:val="3l3x"/>
          <w:b/>
          <w:sz w:val="20"/>
          <w:szCs w:val="20"/>
          <w:lang w:val="ru-RU"/>
        </w:rPr>
        <w:t xml:space="preserve"> </w:t>
      </w:r>
      <w:r w:rsidR="00143D35">
        <w:rPr>
          <w:rStyle w:val="3l3x"/>
          <w:b/>
          <w:sz w:val="20"/>
          <w:szCs w:val="20"/>
        </w:rPr>
        <w:t>նրանք</w:t>
      </w:r>
      <w:r w:rsidR="00143D35" w:rsidRPr="00E0410A">
        <w:rPr>
          <w:rStyle w:val="3l3x"/>
          <w:b/>
          <w:sz w:val="20"/>
          <w:szCs w:val="20"/>
          <w:lang w:val="ru-RU"/>
        </w:rPr>
        <w:t xml:space="preserve"> </w:t>
      </w:r>
      <w:r w:rsidR="00143D35">
        <w:rPr>
          <w:rStyle w:val="3l3x"/>
          <w:b/>
          <w:sz w:val="20"/>
          <w:szCs w:val="20"/>
        </w:rPr>
        <w:t>արդեն</w:t>
      </w:r>
      <w:r w:rsidR="00143D35" w:rsidRPr="00E0410A">
        <w:rPr>
          <w:rStyle w:val="3l3x"/>
          <w:sz w:val="20"/>
          <w:szCs w:val="20"/>
          <w:lang w:val="ru-RU"/>
        </w:rPr>
        <w:t>»,</w:t>
      </w:r>
      <w:r w:rsidR="00320EEB" w:rsidRPr="00E0410A">
        <w:rPr>
          <w:rStyle w:val="3l3x"/>
          <w:sz w:val="20"/>
          <w:szCs w:val="20"/>
          <w:lang w:val="ru-RU"/>
        </w:rPr>
        <w:t xml:space="preserve"> </w:t>
      </w:r>
      <w:r w:rsidR="00320EEB">
        <w:rPr>
          <w:rStyle w:val="3l3x"/>
          <w:sz w:val="20"/>
          <w:szCs w:val="20"/>
        </w:rPr>
        <w:t>ու</w:t>
      </w:r>
      <w:r w:rsidR="00320EEB" w:rsidRPr="00E0410A">
        <w:rPr>
          <w:rStyle w:val="3l3x"/>
          <w:sz w:val="20"/>
          <w:szCs w:val="20"/>
          <w:lang w:val="ru-RU"/>
        </w:rPr>
        <w:t xml:space="preserve"> </w:t>
      </w:r>
      <w:r w:rsidR="00320EEB">
        <w:rPr>
          <w:rStyle w:val="3l3x"/>
          <w:sz w:val="20"/>
          <w:szCs w:val="20"/>
        </w:rPr>
        <w:t>չի</w:t>
      </w:r>
      <w:r w:rsidR="00320EEB" w:rsidRPr="00E0410A">
        <w:rPr>
          <w:rStyle w:val="3l3x"/>
          <w:sz w:val="20"/>
          <w:szCs w:val="20"/>
          <w:lang w:val="ru-RU"/>
        </w:rPr>
        <w:t xml:space="preserve"> </w:t>
      </w:r>
      <w:r w:rsidR="00320EEB">
        <w:rPr>
          <w:rStyle w:val="3l3x"/>
          <w:sz w:val="20"/>
          <w:szCs w:val="20"/>
        </w:rPr>
        <w:t>նշանա</w:t>
      </w:r>
      <w:r w:rsidR="00117B28" w:rsidRPr="00117B28">
        <w:rPr>
          <w:rStyle w:val="3l3x"/>
          <w:sz w:val="20"/>
          <w:szCs w:val="20"/>
          <w:lang w:val="ru-RU"/>
        </w:rPr>
        <w:softHyphen/>
      </w:r>
      <w:r w:rsidR="00320EEB">
        <w:rPr>
          <w:rStyle w:val="3l3x"/>
          <w:sz w:val="20"/>
          <w:szCs w:val="20"/>
        </w:rPr>
        <w:t>կում՝</w:t>
      </w:r>
      <w:r w:rsidR="00320EEB" w:rsidRPr="00E0410A">
        <w:rPr>
          <w:rStyle w:val="3l3x"/>
          <w:sz w:val="20"/>
          <w:szCs w:val="20"/>
          <w:lang w:val="ru-RU"/>
        </w:rPr>
        <w:t xml:space="preserve"> «</w:t>
      </w:r>
      <w:r w:rsidR="00320EEB" w:rsidRPr="00320EEB">
        <w:rPr>
          <w:rStyle w:val="3l3x"/>
          <w:b/>
          <w:sz w:val="20"/>
          <w:szCs w:val="20"/>
        </w:rPr>
        <w:t>բայց</w:t>
      </w:r>
      <w:r w:rsidR="00320EEB" w:rsidRPr="00E0410A">
        <w:rPr>
          <w:rStyle w:val="3l3x"/>
          <w:b/>
          <w:sz w:val="20"/>
          <w:szCs w:val="20"/>
          <w:lang w:val="ru-RU"/>
        </w:rPr>
        <w:t xml:space="preserve"> </w:t>
      </w:r>
      <w:r w:rsidR="00320EEB" w:rsidRPr="00320EEB">
        <w:rPr>
          <w:rStyle w:val="3l3x"/>
          <w:b/>
          <w:sz w:val="20"/>
          <w:szCs w:val="20"/>
        </w:rPr>
        <w:t>իզուր</w:t>
      </w:r>
      <w:r w:rsidR="00320EEB" w:rsidRPr="00E0410A">
        <w:rPr>
          <w:rStyle w:val="3l3x"/>
          <w:b/>
          <w:sz w:val="20"/>
          <w:szCs w:val="20"/>
          <w:lang w:val="ru-RU"/>
        </w:rPr>
        <w:t xml:space="preserve">, </w:t>
      </w:r>
      <w:r w:rsidR="00143D35">
        <w:rPr>
          <w:rStyle w:val="3l3x"/>
          <w:b/>
          <w:sz w:val="20"/>
          <w:szCs w:val="20"/>
        </w:rPr>
        <w:t>ախր</w:t>
      </w:r>
      <w:r w:rsidR="00143D35" w:rsidRPr="00E0410A">
        <w:rPr>
          <w:rStyle w:val="3l3x"/>
          <w:b/>
          <w:sz w:val="20"/>
          <w:szCs w:val="20"/>
          <w:lang w:val="ru-RU"/>
        </w:rPr>
        <w:t xml:space="preserve"> </w:t>
      </w:r>
      <w:r w:rsidR="00143D35">
        <w:rPr>
          <w:rStyle w:val="3l3x"/>
          <w:b/>
          <w:sz w:val="20"/>
          <w:szCs w:val="20"/>
        </w:rPr>
        <w:t>նրանք</w:t>
      </w:r>
      <w:r w:rsidR="00143D35" w:rsidRPr="00E0410A">
        <w:rPr>
          <w:rStyle w:val="3l3x"/>
          <w:b/>
          <w:sz w:val="20"/>
          <w:szCs w:val="20"/>
          <w:lang w:val="ru-RU"/>
        </w:rPr>
        <w:t xml:space="preserve"> </w:t>
      </w:r>
      <w:r w:rsidR="00143D35">
        <w:rPr>
          <w:rStyle w:val="3l3x"/>
          <w:b/>
          <w:sz w:val="20"/>
          <w:szCs w:val="20"/>
        </w:rPr>
        <w:t>արդեն</w:t>
      </w:r>
      <w:r w:rsidR="00320EEB" w:rsidRPr="00E0410A">
        <w:rPr>
          <w:rStyle w:val="3l3x"/>
          <w:sz w:val="20"/>
          <w:szCs w:val="20"/>
          <w:lang w:val="ru-RU"/>
        </w:rPr>
        <w:t xml:space="preserve">», </w:t>
      </w:r>
      <w:r w:rsidR="00320EEB">
        <w:rPr>
          <w:rStyle w:val="3l3x"/>
          <w:sz w:val="20"/>
          <w:szCs w:val="20"/>
        </w:rPr>
        <w:t>ինչը</w:t>
      </w:r>
      <w:r w:rsidR="00320EEB" w:rsidRPr="00E0410A">
        <w:rPr>
          <w:rStyle w:val="3l3x"/>
          <w:sz w:val="20"/>
          <w:szCs w:val="20"/>
          <w:lang w:val="ru-RU"/>
        </w:rPr>
        <w:t xml:space="preserve"> </w:t>
      </w:r>
      <w:r w:rsidR="00320EEB">
        <w:rPr>
          <w:rStyle w:val="3l3x"/>
          <w:sz w:val="20"/>
          <w:szCs w:val="20"/>
        </w:rPr>
        <w:t>հենց</w:t>
      </w:r>
      <w:r w:rsidR="00320EEB" w:rsidRPr="00E0410A">
        <w:rPr>
          <w:rStyle w:val="3l3x"/>
          <w:sz w:val="20"/>
          <w:szCs w:val="20"/>
          <w:lang w:val="ru-RU"/>
        </w:rPr>
        <w:t xml:space="preserve"> </w:t>
      </w:r>
      <w:r w:rsidR="00320EEB">
        <w:rPr>
          <w:rStyle w:val="3l3x"/>
          <w:sz w:val="20"/>
          <w:szCs w:val="20"/>
        </w:rPr>
        <w:t>ՍՄ</w:t>
      </w:r>
      <w:r w:rsidR="00320EEB" w:rsidRPr="00E0410A">
        <w:rPr>
          <w:rStyle w:val="3l3x"/>
          <w:sz w:val="20"/>
          <w:szCs w:val="20"/>
          <w:lang w:val="ru-RU"/>
        </w:rPr>
        <w:t>-</w:t>
      </w:r>
      <w:r w:rsidR="00320EEB">
        <w:rPr>
          <w:rStyle w:val="3l3x"/>
          <w:sz w:val="20"/>
          <w:szCs w:val="20"/>
        </w:rPr>
        <w:t>ի</w:t>
      </w:r>
      <w:r w:rsidR="00320EEB" w:rsidRPr="00E0410A">
        <w:rPr>
          <w:rStyle w:val="3l3x"/>
          <w:sz w:val="20"/>
          <w:szCs w:val="20"/>
          <w:lang w:val="ru-RU"/>
        </w:rPr>
        <w:t xml:space="preserve"> </w:t>
      </w:r>
      <w:r w:rsidR="00320EEB">
        <w:rPr>
          <w:rStyle w:val="3l3x"/>
          <w:sz w:val="20"/>
          <w:szCs w:val="20"/>
        </w:rPr>
        <w:t>նպատակն</w:t>
      </w:r>
      <w:r w:rsidR="00320EEB" w:rsidRPr="00E0410A">
        <w:rPr>
          <w:rStyle w:val="3l3x"/>
          <w:sz w:val="20"/>
          <w:szCs w:val="20"/>
          <w:lang w:val="ru-RU"/>
        </w:rPr>
        <w:t xml:space="preserve"> </w:t>
      </w:r>
      <w:r w:rsidR="00320EEB">
        <w:rPr>
          <w:rStyle w:val="3l3x"/>
          <w:sz w:val="20"/>
          <w:szCs w:val="20"/>
        </w:rPr>
        <w:t>է</w:t>
      </w:r>
      <w:r w:rsidR="00361045" w:rsidRPr="00E0410A">
        <w:rPr>
          <w:rStyle w:val="3l3x"/>
          <w:sz w:val="20"/>
          <w:szCs w:val="20"/>
          <w:lang w:val="ru-RU"/>
        </w:rPr>
        <w:t>)</w:t>
      </w:r>
      <w:r w:rsidRPr="00E0410A">
        <w:rPr>
          <w:rStyle w:val="3l3x"/>
          <w:sz w:val="20"/>
          <w:szCs w:val="20"/>
          <w:lang w:val="ru-RU"/>
        </w:rPr>
        <w:t>.</w:t>
      </w:r>
    </w:p>
    <w:p w14:paraId="75386F77" w14:textId="6EBBB9F1" w:rsidR="00B274DD" w:rsidRPr="00E0410A" w:rsidRDefault="00B274DD" w:rsidP="00D50C8B">
      <w:pPr>
        <w:pStyle w:val="NormalWeb"/>
        <w:spacing w:before="120" w:beforeAutospacing="0" w:after="0" w:afterAutospacing="0" w:line="288" w:lineRule="auto"/>
        <w:ind w:left="270"/>
        <w:rPr>
          <w:rStyle w:val="3l3x"/>
          <w:b/>
          <w:sz w:val="20"/>
          <w:szCs w:val="20"/>
          <w:lang w:val="ru-RU"/>
        </w:rPr>
      </w:pPr>
      <w:r w:rsidRPr="00D67F5A">
        <w:rPr>
          <w:rStyle w:val="3l3x"/>
          <w:b/>
          <w:sz w:val="20"/>
          <w:szCs w:val="20"/>
        </w:rPr>
        <w:t>Էլի</w:t>
      </w:r>
      <w:r w:rsidRPr="00E0410A">
        <w:rPr>
          <w:rStyle w:val="3l3x"/>
          <w:b/>
          <w:sz w:val="20"/>
          <w:szCs w:val="20"/>
          <w:lang w:val="ru-RU"/>
        </w:rPr>
        <w:t xml:space="preserve"> </w:t>
      </w:r>
      <w:r w:rsidRPr="00D67F5A">
        <w:rPr>
          <w:rStyle w:val="3l3x"/>
          <w:b/>
          <w:sz w:val="20"/>
          <w:szCs w:val="20"/>
        </w:rPr>
        <w:t>ծաղիկներ</w:t>
      </w:r>
      <w:r w:rsidRPr="00E0410A">
        <w:rPr>
          <w:rStyle w:val="3l3x"/>
          <w:b/>
          <w:sz w:val="20"/>
          <w:szCs w:val="20"/>
          <w:lang w:val="ru-RU"/>
        </w:rPr>
        <w:t xml:space="preserve"> </w:t>
      </w:r>
      <w:r w:rsidRPr="00D67F5A">
        <w:rPr>
          <w:rStyle w:val="3l3x"/>
          <w:b/>
          <w:sz w:val="20"/>
          <w:szCs w:val="20"/>
        </w:rPr>
        <w:t>հիշատակեցի</w:t>
      </w:r>
      <w:r w:rsidRPr="00E0410A">
        <w:rPr>
          <w:rStyle w:val="3l3x"/>
          <w:b/>
          <w:sz w:val="20"/>
          <w:szCs w:val="20"/>
          <w:lang w:val="ru-RU"/>
        </w:rPr>
        <w:t xml:space="preserve">, - </w:t>
      </w:r>
      <w:r w:rsidRPr="00D67F5A">
        <w:rPr>
          <w:rStyle w:val="3l3x"/>
          <w:b/>
          <w:sz w:val="20"/>
          <w:szCs w:val="20"/>
        </w:rPr>
        <w:t>ի՞նչ</w:t>
      </w:r>
      <w:r w:rsidRPr="00E0410A">
        <w:rPr>
          <w:rStyle w:val="3l3x"/>
          <w:b/>
          <w:sz w:val="20"/>
          <w:szCs w:val="20"/>
          <w:lang w:val="ru-RU"/>
        </w:rPr>
        <w:t xml:space="preserve"> </w:t>
      </w:r>
      <w:r w:rsidRPr="00D67F5A">
        <w:rPr>
          <w:rStyle w:val="3l3x"/>
          <w:b/>
          <w:sz w:val="20"/>
          <w:szCs w:val="20"/>
        </w:rPr>
        <w:t>փույթ</w:t>
      </w:r>
      <w:r w:rsidRPr="00E0410A">
        <w:rPr>
          <w:rStyle w:val="3l3x"/>
          <w:b/>
          <w:sz w:val="20"/>
          <w:szCs w:val="20"/>
          <w:lang w:val="ru-RU"/>
        </w:rPr>
        <w:t xml:space="preserve">, </w:t>
      </w:r>
      <w:r w:rsidRPr="00D67F5A">
        <w:rPr>
          <w:rStyle w:val="3l3x"/>
          <w:b/>
          <w:sz w:val="20"/>
          <w:szCs w:val="20"/>
        </w:rPr>
        <w:t>երբ</w:t>
      </w:r>
      <w:r w:rsidRPr="00E0410A">
        <w:rPr>
          <w:rStyle w:val="3l3x"/>
          <w:b/>
          <w:sz w:val="20"/>
          <w:szCs w:val="20"/>
          <w:lang w:val="ru-RU"/>
        </w:rPr>
        <w:t xml:space="preserve"> </w:t>
      </w:r>
      <w:r w:rsidRPr="00D67F5A">
        <w:rPr>
          <w:rStyle w:val="3l3x"/>
          <w:b/>
          <w:sz w:val="20"/>
          <w:szCs w:val="20"/>
        </w:rPr>
        <w:t>նրանք</w:t>
      </w:r>
      <w:r w:rsidRPr="00E0410A">
        <w:rPr>
          <w:rStyle w:val="3l3x"/>
          <w:b/>
          <w:sz w:val="20"/>
          <w:szCs w:val="20"/>
          <w:lang w:val="ru-RU"/>
        </w:rPr>
        <w:t xml:space="preserve"> </w:t>
      </w:r>
      <w:r w:rsidRPr="00E0410A">
        <w:rPr>
          <w:b/>
          <w:sz w:val="20"/>
          <w:szCs w:val="20"/>
          <w:lang w:val="ru-RU"/>
        </w:rPr>
        <w:br/>
      </w:r>
      <w:r w:rsidRPr="00D67F5A">
        <w:rPr>
          <w:rStyle w:val="3l3x"/>
          <w:b/>
          <w:sz w:val="20"/>
          <w:szCs w:val="20"/>
        </w:rPr>
        <w:t>Անամոթաբար</w:t>
      </w:r>
      <w:r w:rsidRPr="00E0410A">
        <w:rPr>
          <w:rStyle w:val="3l3x"/>
          <w:b/>
          <w:sz w:val="20"/>
          <w:szCs w:val="20"/>
          <w:lang w:val="ru-RU"/>
        </w:rPr>
        <w:t xml:space="preserve"> </w:t>
      </w:r>
      <w:r w:rsidRPr="00D67F5A">
        <w:rPr>
          <w:rStyle w:val="3l3x"/>
          <w:b/>
          <w:sz w:val="20"/>
          <w:szCs w:val="20"/>
        </w:rPr>
        <w:t>խլել</w:t>
      </w:r>
      <w:r w:rsidRPr="00E0410A">
        <w:rPr>
          <w:rStyle w:val="3l3x"/>
          <w:b/>
          <w:sz w:val="20"/>
          <w:szCs w:val="20"/>
          <w:lang w:val="ru-RU"/>
        </w:rPr>
        <w:t xml:space="preserve"> </w:t>
      </w:r>
      <w:r w:rsidRPr="00D67F5A">
        <w:rPr>
          <w:rStyle w:val="3l3x"/>
          <w:b/>
          <w:sz w:val="20"/>
          <w:szCs w:val="20"/>
        </w:rPr>
        <w:t>են</w:t>
      </w:r>
      <w:r w:rsidRPr="00E0410A">
        <w:rPr>
          <w:rStyle w:val="3l3x"/>
          <w:b/>
          <w:sz w:val="20"/>
          <w:szCs w:val="20"/>
          <w:lang w:val="ru-RU"/>
        </w:rPr>
        <w:t xml:space="preserve"> </w:t>
      </w:r>
      <w:r w:rsidRPr="00D67F5A">
        <w:rPr>
          <w:rStyle w:val="3l3x"/>
          <w:b/>
          <w:sz w:val="20"/>
          <w:szCs w:val="20"/>
        </w:rPr>
        <w:t>քեզնից</w:t>
      </w:r>
      <w:r w:rsidRPr="00E0410A">
        <w:rPr>
          <w:rStyle w:val="3l3x"/>
          <w:b/>
          <w:sz w:val="20"/>
          <w:szCs w:val="20"/>
          <w:lang w:val="ru-RU"/>
        </w:rPr>
        <w:t xml:space="preserve"> </w:t>
      </w:r>
      <w:r w:rsidRPr="00D67F5A">
        <w:rPr>
          <w:rStyle w:val="3l3x"/>
          <w:b/>
          <w:sz w:val="20"/>
          <w:szCs w:val="20"/>
        </w:rPr>
        <w:t>թե</w:t>
      </w:r>
      <w:r w:rsidRPr="00E0410A">
        <w:rPr>
          <w:rStyle w:val="3l3x"/>
          <w:b/>
          <w:sz w:val="20"/>
          <w:szCs w:val="20"/>
          <w:lang w:val="ru-RU"/>
        </w:rPr>
        <w:t xml:space="preserve"> </w:t>
      </w:r>
      <w:r w:rsidRPr="00D67F5A">
        <w:rPr>
          <w:rStyle w:val="3l3x"/>
          <w:b/>
          <w:sz w:val="20"/>
          <w:szCs w:val="20"/>
        </w:rPr>
        <w:t>բույր</w:t>
      </w:r>
      <w:r w:rsidRPr="00E0410A">
        <w:rPr>
          <w:rStyle w:val="3l3x"/>
          <w:b/>
          <w:sz w:val="20"/>
          <w:szCs w:val="20"/>
          <w:lang w:val="ru-RU"/>
        </w:rPr>
        <w:t xml:space="preserve">, </w:t>
      </w:r>
      <w:r w:rsidRPr="00D67F5A">
        <w:rPr>
          <w:rStyle w:val="3l3x"/>
          <w:b/>
          <w:sz w:val="20"/>
          <w:szCs w:val="20"/>
        </w:rPr>
        <w:t>թե</w:t>
      </w:r>
      <w:r w:rsidRPr="00E0410A">
        <w:rPr>
          <w:rStyle w:val="3l3x"/>
          <w:b/>
          <w:sz w:val="20"/>
          <w:szCs w:val="20"/>
          <w:lang w:val="ru-RU"/>
        </w:rPr>
        <w:t xml:space="preserve"> </w:t>
      </w:r>
      <w:r w:rsidRPr="00D67F5A">
        <w:rPr>
          <w:rStyle w:val="3l3x"/>
          <w:b/>
          <w:sz w:val="20"/>
          <w:szCs w:val="20"/>
        </w:rPr>
        <w:t>երանգ։</w:t>
      </w:r>
    </w:p>
    <w:p w14:paraId="3532BDF6" w14:textId="477CD4DA" w:rsidR="00C72EA1" w:rsidRPr="00E0410A" w:rsidRDefault="00C72EA1" w:rsidP="00D67F5A">
      <w:pPr>
        <w:pStyle w:val="NormalWeb"/>
        <w:shd w:val="clear" w:color="auto" w:fill="FFFFFF"/>
        <w:spacing w:before="120" w:beforeAutospacing="0" w:after="0" w:afterAutospacing="0" w:line="276" w:lineRule="auto"/>
        <w:ind w:firstLine="270"/>
        <w:jc w:val="both"/>
        <w:rPr>
          <w:sz w:val="20"/>
          <w:szCs w:val="20"/>
          <w:lang w:val="ru-RU"/>
        </w:rPr>
      </w:pPr>
      <w:r w:rsidRPr="00D67F5A">
        <w:rPr>
          <w:sz w:val="20"/>
          <w:szCs w:val="20"/>
        </w:rPr>
        <w:t>Հաջորդ</w:t>
      </w:r>
      <w:r w:rsidRPr="00E0410A">
        <w:rPr>
          <w:sz w:val="20"/>
          <w:szCs w:val="20"/>
          <w:lang w:val="ru-RU"/>
        </w:rPr>
        <w:t xml:space="preserve"> </w:t>
      </w:r>
      <w:r w:rsidRPr="00D67F5A">
        <w:rPr>
          <w:sz w:val="20"/>
          <w:szCs w:val="20"/>
        </w:rPr>
        <w:t>պարականոն</w:t>
      </w:r>
      <w:r w:rsidRPr="00E0410A">
        <w:rPr>
          <w:sz w:val="20"/>
          <w:szCs w:val="20"/>
          <w:lang w:val="ru-RU"/>
        </w:rPr>
        <w:t xml:space="preserve"> </w:t>
      </w:r>
      <w:r w:rsidRPr="00D67F5A">
        <w:rPr>
          <w:sz w:val="20"/>
          <w:szCs w:val="20"/>
        </w:rPr>
        <w:t>սոնետը</w:t>
      </w:r>
      <w:r w:rsidRPr="00E0410A">
        <w:rPr>
          <w:sz w:val="20"/>
          <w:szCs w:val="20"/>
          <w:lang w:val="ru-RU"/>
        </w:rPr>
        <w:t>, 126-</w:t>
      </w:r>
      <w:r w:rsidRPr="00D67F5A">
        <w:rPr>
          <w:sz w:val="20"/>
          <w:szCs w:val="20"/>
        </w:rPr>
        <w:t>րդը</w:t>
      </w:r>
      <w:r w:rsidRPr="00E0410A">
        <w:rPr>
          <w:sz w:val="20"/>
          <w:szCs w:val="20"/>
          <w:lang w:val="ru-RU"/>
        </w:rPr>
        <w:t xml:space="preserve">, </w:t>
      </w:r>
      <w:r w:rsidRPr="00D67F5A">
        <w:rPr>
          <w:sz w:val="20"/>
          <w:szCs w:val="20"/>
        </w:rPr>
        <w:t>ինչով</w:t>
      </w:r>
      <w:r w:rsidRPr="00E0410A">
        <w:rPr>
          <w:sz w:val="20"/>
          <w:szCs w:val="20"/>
          <w:lang w:val="ru-RU"/>
        </w:rPr>
        <w:t xml:space="preserve"> </w:t>
      </w:r>
      <w:r w:rsidRPr="00D67F5A">
        <w:rPr>
          <w:sz w:val="20"/>
          <w:szCs w:val="20"/>
        </w:rPr>
        <w:t>ավարտվում</w:t>
      </w:r>
      <w:r w:rsidRPr="00E0410A">
        <w:rPr>
          <w:sz w:val="20"/>
          <w:szCs w:val="20"/>
          <w:lang w:val="ru-RU"/>
        </w:rPr>
        <w:t xml:space="preserve"> </w:t>
      </w:r>
      <w:r w:rsidRPr="00D67F5A">
        <w:rPr>
          <w:sz w:val="20"/>
          <w:szCs w:val="20"/>
        </w:rPr>
        <w:t>են</w:t>
      </w:r>
      <w:r w:rsidRPr="00E0410A">
        <w:rPr>
          <w:sz w:val="20"/>
          <w:szCs w:val="20"/>
          <w:lang w:val="ru-RU"/>
        </w:rPr>
        <w:t xml:space="preserve"> </w:t>
      </w:r>
      <w:r w:rsidRPr="00D67F5A">
        <w:rPr>
          <w:sz w:val="20"/>
          <w:szCs w:val="20"/>
        </w:rPr>
        <w:t>Շեքսպիրի</w:t>
      </w:r>
      <w:r w:rsidRPr="00E0410A">
        <w:rPr>
          <w:sz w:val="20"/>
          <w:szCs w:val="20"/>
          <w:lang w:val="ru-RU"/>
        </w:rPr>
        <w:t xml:space="preserve"> </w:t>
      </w:r>
      <w:r w:rsidRPr="00D67F5A">
        <w:rPr>
          <w:sz w:val="20"/>
          <w:szCs w:val="20"/>
        </w:rPr>
        <w:t>տղամարդ</w:t>
      </w:r>
      <w:r w:rsidRPr="00E0410A">
        <w:rPr>
          <w:sz w:val="20"/>
          <w:szCs w:val="20"/>
          <w:lang w:val="ru-RU"/>
        </w:rPr>
        <w:t xml:space="preserve"> </w:t>
      </w:r>
      <w:r w:rsidRPr="00D67F5A">
        <w:rPr>
          <w:sz w:val="20"/>
          <w:szCs w:val="20"/>
        </w:rPr>
        <w:t>սիրեցյալին</w:t>
      </w:r>
      <w:r w:rsidRPr="00E0410A">
        <w:rPr>
          <w:sz w:val="20"/>
          <w:szCs w:val="20"/>
          <w:lang w:val="ru-RU"/>
        </w:rPr>
        <w:t xml:space="preserve"> </w:t>
      </w:r>
      <w:r w:rsidR="00361045" w:rsidRPr="00E0410A">
        <w:rPr>
          <w:sz w:val="20"/>
          <w:szCs w:val="20"/>
          <w:lang w:val="ru-RU"/>
        </w:rPr>
        <w:t xml:space="preserve"> </w:t>
      </w:r>
      <w:r w:rsidRPr="00D67F5A">
        <w:rPr>
          <w:sz w:val="20"/>
          <w:szCs w:val="20"/>
        </w:rPr>
        <w:t>նվիրած</w:t>
      </w:r>
      <w:r w:rsidRPr="00E0410A">
        <w:rPr>
          <w:sz w:val="20"/>
          <w:szCs w:val="20"/>
          <w:lang w:val="ru-RU"/>
        </w:rPr>
        <w:t xml:space="preserve"> </w:t>
      </w:r>
      <w:r w:rsidRPr="00D67F5A">
        <w:rPr>
          <w:sz w:val="20"/>
          <w:szCs w:val="20"/>
        </w:rPr>
        <w:t>սոնետները</w:t>
      </w:r>
      <w:r w:rsidRPr="00E0410A">
        <w:rPr>
          <w:sz w:val="20"/>
          <w:szCs w:val="20"/>
          <w:lang w:val="ru-RU"/>
        </w:rPr>
        <w:t xml:space="preserve"> </w:t>
      </w:r>
      <w:r w:rsidRPr="00D67F5A">
        <w:rPr>
          <w:sz w:val="20"/>
          <w:szCs w:val="20"/>
        </w:rPr>
        <w:t>ու</w:t>
      </w:r>
      <w:r w:rsidRPr="00E0410A">
        <w:rPr>
          <w:sz w:val="20"/>
          <w:szCs w:val="20"/>
          <w:lang w:val="ru-RU"/>
        </w:rPr>
        <w:t xml:space="preserve"> </w:t>
      </w:r>
      <w:r>
        <w:rPr>
          <w:sz w:val="20"/>
          <w:szCs w:val="20"/>
        </w:rPr>
        <w:t>սկսվում</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թուխ</w:t>
      </w:r>
      <w:r w:rsidRPr="00E0410A">
        <w:rPr>
          <w:sz w:val="20"/>
          <w:szCs w:val="20"/>
          <w:lang w:val="ru-RU"/>
        </w:rPr>
        <w:t xml:space="preserve"> </w:t>
      </w:r>
      <w:r>
        <w:rPr>
          <w:sz w:val="20"/>
          <w:szCs w:val="20"/>
        </w:rPr>
        <w:t>կնոջը</w:t>
      </w:r>
      <w:r w:rsidRPr="00E0410A">
        <w:rPr>
          <w:sz w:val="20"/>
          <w:szCs w:val="20"/>
          <w:lang w:val="ru-RU"/>
        </w:rPr>
        <w:t xml:space="preserve">» </w:t>
      </w:r>
      <w:r w:rsidRPr="00117B28">
        <w:rPr>
          <w:sz w:val="20"/>
          <w:szCs w:val="20"/>
        </w:rPr>
        <w:t>նվիրա</w:t>
      </w:r>
      <w:r w:rsidR="00E151AB" w:rsidRPr="00117B28">
        <w:rPr>
          <w:color w:val="000000" w:themeColor="text1"/>
          <w:sz w:val="20"/>
          <w:szCs w:val="20"/>
          <w:lang w:val="ru-RU"/>
        </w:rPr>
        <w:t>վ</w:t>
      </w:r>
      <w:r w:rsidR="00117B28" w:rsidRPr="00117B28">
        <w:rPr>
          <w:color w:val="000000" w:themeColor="text1"/>
          <w:sz w:val="20"/>
          <w:szCs w:val="20"/>
        </w:rPr>
        <w:t>ա</w:t>
      </w:r>
      <w:r w:rsidRPr="00117B28">
        <w:rPr>
          <w:color w:val="000000" w:themeColor="text1"/>
          <w:sz w:val="20"/>
          <w:szCs w:val="20"/>
        </w:rPr>
        <w:t>ծն</w:t>
      </w:r>
      <w:r w:rsidRPr="00117B28">
        <w:rPr>
          <w:sz w:val="20"/>
          <w:szCs w:val="20"/>
        </w:rPr>
        <w:t>երը</w:t>
      </w:r>
      <w:r w:rsidRPr="00E0410A">
        <w:rPr>
          <w:sz w:val="20"/>
          <w:szCs w:val="20"/>
          <w:lang w:val="ru-RU"/>
        </w:rPr>
        <w:t xml:space="preserve">, </w:t>
      </w:r>
      <w:r>
        <w:rPr>
          <w:sz w:val="20"/>
          <w:szCs w:val="20"/>
        </w:rPr>
        <w:t>երկու</w:t>
      </w:r>
      <w:r w:rsidRPr="00E0410A">
        <w:rPr>
          <w:sz w:val="20"/>
          <w:szCs w:val="20"/>
          <w:lang w:val="ru-RU"/>
        </w:rPr>
        <w:t xml:space="preserve"> </w:t>
      </w:r>
      <w:r>
        <w:rPr>
          <w:sz w:val="20"/>
          <w:szCs w:val="20"/>
        </w:rPr>
        <w:t>տող</w:t>
      </w:r>
      <w:r w:rsidRPr="00E0410A">
        <w:rPr>
          <w:sz w:val="20"/>
          <w:szCs w:val="20"/>
          <w:lang w:val="ru-RU"/>
        </w:rPr>
        <w:t xml:space="preserve"> </w:t>
      </w:r>
      <w:r>
        <w:rPr>
          <w:sz w:val="20"/>
          <w:szCs w:val="20"/>
        </w:rPr>
        <w:t>պակաս</w:t>
      </w:r>
      <w:r w:rsidRPr="00E0410A">
        <w:rPr>
          <w:sz w:val="20"/>
          <w:szCs w:val="20"/>
          <w:lang w:val="ru-RU"/>
        </w:rPr>
        <w:t xml:space="preserve"> </w:t>
      </w:r>
      <w:r>
        <w:rPr>
          <w:sz w:val="20"/>
          <w:szCs w:val="20"/>
        </w:rPr>
        <w:t>ունի</w:t>
      </w:r>
      <w:r w:rsidR="00361045" w:rsidRPr="00E0410A">
        <w:rPr>
          <w:sz w:val="20"/>
          <w:szCs w:val="20"/>
          <w:lang w:val="ru-RU"/>
        </w:rPr>
        <w:t>:</w:t>
      </w:r>
      <w:r w:rsidRPr="00E0410A">
        <w:rPr>
          <w:sz w:val="20"/>
          <w:szCs w:val="20"/>
          <w:lang w:val="ru-RU"/>
        </w:rPr>
        <w:t xml:space="preserve"> </w:t>
      </w:r>
      <w:r w:rsidR="00361045">
        <w:rPr>
          <w:sz w:val="20"/>
          <w:szCs w:val="20"/>
        </w:rPr>
        <w:t>Ա</w:t>
      </w:r>
      <w:r>
        <w:rPr>
          <w:sz w:val="20"/>
          <w:szCs w:val="20"/>
        </w:rPr>
        <w:t>յս</w:t>
      </w:r>
      <w:r w:rsidRPr="00E0410A">
        <w:rPr>
          <w:sz w:val="20"/>
          <w:szCs w:val="20"/>
          <w:lang w:val="ru-RU"/>
        </w:rPr>
        <w:t xml:space="preserve"> </w:t>
      </w:r>
      <w:r>
        <w:rPr>
          <w:sz w:val="20"/>
          <w:szCs w:val="20"/>
        </w:rPr>
        <w:t>սոնետի</w:t>
      </w:r>
      <w:r w:rsidRPr="00E0410A">
        <w:rPr>
          <w:sz w:val="20"/>
          <w:szCs w:val="20"/>
          <w:lang w:val="ru-RU"/>
        </w:rPr>
        <w:t xml:space="preserve"> </w:t>
      </w:r>
      <w:r>
        <w:rPr>
          <w:sz w:val="20"/>
          <w:szCs w:val="20"/>
        </w:rPr>
        <w:t>կուպլետը</w:t>
      </w:r>
      <w:r w:rsidR="00361045" w:rsidRPr="00E0410A">
        <w:rPr>
          <w:sz w:val="20"/>
          <w:szCs w:val="20"/>
          <w:lang w:val="ru-RU"/>
        </w:rPr>
        <w:t xml:space="preserve"> </w:t>
      </w:r>
      <w:r w:rsidR="00361045">
        <w:rPr>
          <w:sz w:val="20"/>
          <w:szCs w:val="20"/>
        </w:rPr>
        <w:t>չկա</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սրա</w:t>
      </w:r>
      <w:r w:rsidRPr="00E0410A">
        <w:rPr>
          <w:sz w:val="20"/>
          <w:szCs w:val="20"/>
          <w:lang w:val="ru-RU"/>
        </w:rPr>
        <w:t xml:space="preserve"> </w:t>
      </w:r>
      <w:r>
        <w:rPr>
          <w:sz w:val="20"/>
          <w:szCs w:val="20"/>
        </w:rPr>
        <w:t>պատճառը</w:t>
      </w:r>
      <w:r w:rsidRPr="00E0410A">
        <w:rPr>
          <w:sz w:val="20"/>
          <w:szCs w:val="20"/>
          <w:lang w:val="ru-RU"/>
        </w:rPr>
        <w:t xml:space="preserve"> </w:t>
      </w:r>
      <w:r>
        <w:rPr>
          <w:sz w:val="20"/>
          <w:szCs w:val="20"/>
        </w:rPr>
        <w:t>հայտնի</w:t>
      </w:r>
      <w:r w:rsidRPr="00E0410A">
        <w:rPr>
          <w:sz w:val="20"/>
          <w:szCs w:val="20"/>
          <w:lang w:val="ru-RU"/>
        </w:rPr>
        <w:t xml:space="preserve"> </w:t>
      </w:r>
      <w:r>
        <w:rPr>
          <w:sz w:val="20"/>
          <w:szCs w:val="20"/>
        </w:rPr>
        <w:t>չի</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թերևս</w:t>
      </w:r>
      <w:r w:rsidRPr="00E0410A">
        <w:rPr>
          <w:sz w:val="20"/>
          <w:szCs w:val="20"/>
          <w:lang w:val="ru-RU"/>
        </w:rPr>
        <w:t xml:space="preserve"> </w:t>
      </w:r>
      <w:r>
        <w:rPr>
          <w:sz w:val="20"/>
          <w:szCs w:val="20"/>
        </w:rPr>
        <w:t>երբևէ</w:t>
      </w:r>
      <w:r w:rsidRPr="00E0410A">
        <w:rPr>
          <w:sz w:val="20"/>
          <w:szCs w:val="20"/>
          <w:lang w:val="ru-RU"/>
        </w:rPr>
        <w:t xml:space="preserve"> </w:t>
      </w:r>
      <w:r>
        <w:rPr>
          <w:sz w:val="20"/>
          <w:szCs w:val="20"/>
        </w:rPr>
        <w:t>հայտնի</w:t>
      </w:r>
      <w:r w:rsidRPr="00E0410A">
        <w:rPr>
          <w:sz w:val="20"/>
          <w:szCs w:val="20"/>
          <w:lang w:val="ru-RU"/>
        </w:rPr>
        <w:t xml:space="preserve"> </w:t>
      </w:r>
      <w:r>
        <w:rPr>
          <w:sz w:val="20"/>
          <w:szCs w:val="20"/>
        </w:rPr>
        <w:t>չի</w:t>
      </w:r>
      <w:r w:rsidRPr="00E0410A">
        <w:rPr>
          <w:sz w:val="20"/>
          <w:szCs w:val="20"/>
          <w:lang w:val="ru-RU"/>
        </w:rPr>
        <w:t xml:space="preserve"> </w:t>
      </w:r>
      <w:r>
        <w:rPr>
          <w:sz w:val="20"/>
          <w:szCs w:val="20"/>
        </w:rPr>
        <w:t>էլ</w:t>
      </w:r>
      <w:r w:rsidRPr="00E0410A">
        <w:rPr>
          <w:sz w:val="20"/>
          <w:szCs w:val="20"/>
          <w:lang w:val="ru-RU"/>
        </w:rPr>
        <w:t xml:space="preserve"> </w:t>
      </w:r>
      <w:r>
        <w:rPr>
          <w:sz w:val="20"/>
          <w:szCs w:val="20"/>
        </w:rPr>
        <w:t>լինի</w:t>
      </w:r>
      <w:r w:rsidRPr="00E0410A">
        <w:rPr>
          <w:sz w:val="20"/>
          <w:szCs w:val="20"/>
          <w:lang w:val="ru-RU"/>
        </w:rPr>
        <w:t>:</w:t>
      </w:r>
      <w:r w:rsidR="00672377" w:rsidRPr="00E0410A">
        <w:rPr>
          <w:sz w:val="20"/>
          <w:szCs w:val="20"/>
          <w:lang w:val="ru-RU"/>
        </w:rPr>
        <w:t xml:space="preserve"> </w:t>
      </w:r>
      <w:r w:rsidR="00D50C8B">
        <w:rPr>
          <w:sz w:val="20"/>
          <w:szCs w:val="20"/>
        </w:rPr>
        <w:t>Հ</w:t>
      </w:r>
      <w:r w:rsidR="007E75CE">
        <w:rPr>
          <w:sz w:val="20"/>
          <w:szCs w:val="20"/>
        </w:rPr>
        <w:t>ավանական</w:t>
      </w:r>
      <w:r w:rsidR="007E75CE" w:rsidRPr="00E0410A">
        <w:rPr>
          <w:sz w:val="20"/>
          <w:szCs w:val="20"/>
          <w:lang w:val="ru-RU"/>
        </w:rPr>
        <w:t xml:space="preserve"> </w:t>
      </w:r>
      <w:r w:rsidR="007E75CE">
        <w:rPr>
          <w:sz w:val="20"/>
          <w:szCs w:val="20"/>
        </w:rPr>
        <w:t>է</w:t>
      </w:r>
      <w:r w:rsidR="007E75CE" w:rsidRPr="00E0410A">
        <w:rPr>
          <w:sz w:val="20"/>
          <w:szCs w:val="20"/>
          <w:lang w:val="ru-RU"/>
        </w:rPr>
        <w:t xml:space="preserve">, </w:t>
      </w:r>
      <w:r w:rsidR="00D50C8B">
        <w:rPr>
          <w:sz w:val="20"/>
          <w:szCs w:val="20"/>
        </w:rPr>
        <w:t>սա</w:t>
      </w:r>
      <w:r w:rsidR="00D50C8B" w:rsidRPr="00E0410A">
        <w:rPr>
          <w:sz w:val="20"/>
          <w:szCs w:val="20"/>
          <w:lang w:val="ru-RU"/>
        </w:rPr>
        <w:t xml:space="preserve"> </w:t>
      </w:r>
      <w:r w:rsidR="007E75CE">
        <w:rPr>
          <w:sz w:val="20"/>
          <w:szCs w:val="20"/>
        </w:rPr>
        <w:t>նորից</w:t>
      </w:r>
      <w:r w:rsidR="007E75CE" w:rsidRPr="00E0410A">
        <w:rPr>
          <w:sz w:val="20"/>
          <w:szCs w:val="20"/>
          <w:lang w:val="ru-RU"/>
        </w:rPr>
        <w:t xml:space="preserve"> </w:t>
      </w:r>
      <w:r w:rsidR="007E75CE">
        <w:rPr>
          <w:sz w:val="20"/>
          <w:szCs w:val="20"/>
        </w:rPr>
        <w:t>անավարտ</w:t>
      </w:r>
      <w:r w:rsidR="007E75CE" w:rsidRPr="00E0410A">
        <w:rPr>
          <w:sz w:val="20"/>
          <w:szCs w:val="20"/>
          <w:lang w:val="ru-RU"/>
        </w:rPr>
        <w:t xml:space="preserve"> </w:t>
      </w:r>
      <w:r w:rsidR="007E75CE">
        <w:rPr>
          <w:sz w:val="20"/>
          <w:szCs w:val="20"/>
        </w:rPr>
        <w:t>սևագիր</w:t>
      </w:r>
      <w:r w:rsidR="007E75CE" w:rsidRPr="00E0410A">
        <w:rPr>
          <w:sz w:val="20"/>
          <w:szCs w:val="20"/>
          <w:lang w:val="ru-RU"/>
        </w:rPr>
        <w:t xml:space="preserve"> </w:t>
      </w:r>
      <w:r w:rsidR="007E75CE">
        <w:rPr>
          <w:sz w:val="20"/>
          <w:szCs w:val="20"/>
        </w:rPr>
        <w:t>է</w:t>
      </w:r>
      <w:r w:rsidR="007E75CE" w:rsidRPr="00E0410A">
        <w:rPr>
          <w:sz w:val="20"/>
          <w:szCs w:val="20"/>
          <w:lang w:val="ru-RU"/>
        </w:rPr>
        <w:t>:</w:t>
      </w:r>
    </w:p>
    <w:p w14:paraId="752844DD" w14:textId="51CE479A" w:rsidR="005F7976" w:rsidRPr="00E0410A" w:rsidRDefault="005F7976" w:rsidP="005F7976">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Պարականոններից</w:t>
      </w:r>
      <w:r w:rsidRPr="00E0410A">
        <w:rPr>
          <w:sz w:val="20"/>
          <w:szCs w:val="20"/>
          <w:lang w:val="ru-RU"/>
        </w:rPr>
        <w:t xml:space="preserve"> </w:t>
      </w:r>
      <w:r>
        <w:rPr>
          <w:sz w:val="20"/>
          <w:szCs w:val="20"/>
        </w:rPr>
        <w:t>երրորդը</w:t>
      </w:r>
      <w:r w:rsidRPr="00E0410A">
        <w:rPr>
          <w:sz w:val="20"/>
          <w:szCs w:val="20"/>
          <w:lang w:val="ru-RU"/>
        </w:rPr>
        <w:t xml:space="preserve"> 145-</w:t>
      </w:r>
      <w:r>
        <w:rPr>
          <w:sz w:val="20"/>
          <w:szCs w:val="20"/>
        </w:rPr>
        <w:t>րդ</w:t>
      </w:r>
      <w:r w:rsidRPr="00E0410A">
        <w:rPr>
          <w:sz w:val="20"/>
          <w:szCs w:val="20"/>
          <w:lang w:val="ru-RU"/>
        </w:rPr>
        <w:t xml:space="preserve"> </w:t>
      </w:r>
      <w:r>
        <w:rPr>
          <w:sz w:val="20"/>
          <w:szCs w:val="20"/>
        </w:rPr>
        <w:t>սոնետն</w:t>
      </w:r>
      <w:r w:rsidRPr="00E0410A">
        <w:rPr>
          <w:sz w:val="20"/>
          <w:szCs w:val="20"/>
          <w:lang w:val="ru-RU"/>
        </w:rPr>
        <w:t xml:space="preserve"> </w:t>
      </w:r>
      <w:r>
        <w:rPr>
          <w:sz w:val="20"/>
          <w:szCs w:val="20"/>
        </w:rPr>
        <w:t>է</w:t>
      </w:r>
      <w:r w:rsidR="007E75CE" w:rsidRPr="00E0410A">
        <w:rPr>
          <w:sz w:val="20"/>
          <w:szCs w:val="20"/>
          <w:lang w:val="ru-RU"/>
        </w:rPr>
        <w:t xml:space="preserve">, </w:t>
      </w:r>
      <w:r w:rsidR="007E75CE">
        <w:rPr>
          <w:sz w:val="20"/>
          <w:szCs w:val="20"/>
        </w:rPr>
        <w:t>ինչը</w:t>
      </w:r>
      <w:r w:rsidR="007E75CE" w:rsidRPr="00E0410A">
        <w:rPr>
          <w:sz w:val="20"/>
          <w:szCs w:val="20"/>
          <w:lang w:val="ru-RU"/>
        </w:rPr>
        <w:t xml:space="preserve"> </w:t>
      </w:r>
      <w:r w:rsidR="007E75CE">
        <w:rPr>
          <w:sz w:val="20"/>
          <w:szCs w:val="20"/>
        </w:rPr>
        <w:t>միակն</w:t>
      </w:r>
      <w:r w:rsidR="007E75CE" w:rsidRPr="00E0410A">
        <w:rPr>
          <w:sz w:val="20"/>
          <w:szCs w:val="20"/>
          <w:lang w:val="ru-RU"/>
        </w:rPr>
        <w:t xml:space="preserve"> </w:t>
      </w:r>
      <w:r w:rsidR="007E75CE">
        <w:rPr>
          <w:sz w:val="20"/>
          <w:szCs w:val="20"/>
        </w:rPr>
        <w:t>է</w:t>
      </w:r>
      <w:r w:rsidR="007E75CE" w:rsidRPr="00E0410A">
        <w:rPr>
          <w:sz w:val="20"/>
          <w:szCs w:val="20"/>
          <w:lang w:val="ru-RU"/>
        </w:rPr>
        <w:t xml:space="preserve">, </w:t>
      </w:r>
      <w:r w:rsidR="007E75CE">
        <w:rPr>
          <w:sz w:val="20"/>
          <w:szCs w:val="20"/>
        </w:rPr>
        <w:t>որ</w:t>
      </w:r>
      <w:r w:rsidR="007E75CE" w:rsidRPr="00E0410A">
        <w:rPr>
          <w:sz w:val="20"/>
          <w:szCs w:val="20"/>
          <w:lang w:val="ru-RU"/>
        </w:rPr>
        <w:t xml:space="preserve"> </w:t>
      </w:r>
      <w:r w:rsidR="007E75CE">
        <w:rPr>
          <w:sz w:val="20"/>
          <w:szCs w:val="20"/>
        </w:rPr>
        <w:t>գրված</w:t>
      </w:r>
      <w:r w:rsidR="007E75CE" w:rsidRPr="00E0410A">
        <w:rPr>
          <w:sz w:val="20"/>
          <w:szCs w:val="20"/>
          <w:lang w:val="ru-RU"/>
        </w:rPr>
        <w:t xml:space="preserve"> </w:t>
      </w:r>
      <w:r w:rsidR="007E75CE">
        <w:rPr>
          <w:sz w:val="20"/>
          <w:szCs w:val="20"/>
        </w:rPr>
        <w:t>է</w:t>
      </w:r>
      <w:r w:rsidR="007E75CE" w:rsidRPr="00E0410A">
        <w:rPr>
          <w:sz w:val="20"/>
          <w:szCs w:val="20"/>
          <w:lang w:val="ru-RU"/>
        </w:rPr>
        <w:t xml:space="preserve"> 8 </w:t>
      </w:r>
      <w:r w:rsidR="007E75CE">
        <w:rPr>
          <w:sz w:val="20"/>
          <w:szCs w:val="20"/>
        </w:rPr>
        <w:t>վանկա</w:t>
      </w:r>
      <w:r w:rsidRPr="00E0410A">
        <w:rPr>
          <w:sz w:val="20"/>
          <w:szCs w:val="20"/>
          <w:lang w:val="ru-RU"/>
        </w:rPr>
        <w:softHyphen/>
      </w:r>
      <w:r w:rsidR="007E75CE">
        <w:rPr>
          <w:sz w:val="20"/>
          <w:szCs w:val="20"/>
        </w:rPr>
        <w:t>նոց</w:t>
      </w:r>
      <w:r w:rsidR="007E75CE" w:rsidRPr="00E0410A">
        <w:rPr>
          <w:sz w:val="20"/>
          <w:szCs w:val="20"/>
          <w:lang w:val="ru-RU"/>
        </w:rPr>
        <w:t xml:space="preserve"> </w:t>
      </w:r>
      <w:r w:rsidR="007E75CE">
        <w:rPr>
          <w:sz w:val="20"/>
          <w:szCs w:val="20"/>
        </w:rPr>
        <w:t>տողերով</w:t>
      </w:r>
      <w:r w:rsidR="007E75CE" w:rsidRPr="00E0410A">
        <w:rPr>
          <w:sz w:val="20"/>
          <w:szCs w:val="20"/>
          <w:lang w:val="ru-RU"/>
        </w:rPr>
        <w:t xml:space="preserve"> </w:t>
      </w:r>
      <w:r w:rsidR="007E75CE">
        <w:rPr>
          <w:sz w:val="20"/>
          <w:szCs w:val="20"/>
        </w:rPr>
        <w:t>ու</w:t>
      </w:r>
      <w:r w:rsidR="00D50C8B" w:rsidRPr="00E0410A">
        <w:rPr>
          <w:sz w:val="20"/>
          <w:szCs w:val="20"/>
          <w:lang w:val="ru-RU"/>
        </w:rPr>
        <w:t>,</w:t>
      </w:r>
      <w:r w:rsidR="007E75CE" w:rsidRPr="00E0410A">
        <w:rPr>
          <w:sz w:val="20"/>
          <w:szCs w:val="20"/>
          <w:lang w:val="ru-RU"/>
        </w:rPr>
        <w:t xml:space="preserve"> </w:t>
      </w:r>
      <w:r w:rsidR="007E75CE">
        <w:rPr>
          <w:sz w:val="20"/>
          <w:szCs w:val="20"/>
        </w:rPr>
        <w:t>թե</w:t>
      </w:r>
      <w:r w:rsidR="007E75CE" w:rsidRPr="00E0410A">
        <w:rPr>
          <w:sz w:val="20"/>
          <w:szCs w:val="20"/>
          <w:lang w:val="ru-RU"/>
        </w:rPr>
        <w:t xml:space="preserve">´ </w:t>
      </w:r>
      <w:r w:rsidR="007E75CE">
        <w:rPr>
          <w:sz w:val="20"/>
          <w:szCs w:val="20"/>
        </w:rPr>
        <w:t>այս</w:t>
      </w:r>
      <w:r w:rsidR="007E75CE" w:rsidRPr="00E0410A">
        <w:rPr>
          <w:sz w:val="20"/>
          <w:szCs w:val="20"/>
          <w:lang w:val="ru-RU"/>
        </w:rPr>
        <w:t xml:space="preserve"> </w:t>
      </w:r>
      <w:r w:rsidR="007E75CE">
        <w:rPr>
          <w:sz w:val="20"/>
          <w:szCs w:val="20"/>
        </w:rPr>
        <w:t>թարգմանության</w:t>
      </w:r>
      <w:r w:rsidR="007E75CE" w:rsidRPr="00E0410A">
        <w:rPr>
          <w:sz w:val="20"/>
          <w:szCs w:val="20"/>
          <w:lang w:val="ru-RU"/>
        </w:rPr>
        <w:t xml:space="preserve">, </w:t>
      </w:r>
      <w:r w:rsidR="007E75CE">
        <w:rPr>
          <w:sz w:val="20"/>
          <w:szCs w:val="20"/>
        </w:rPr>
        <w:t>թե</w:t>
      </w:r>
      <w:r w:rsidR="007E75CE" w:rsidRPr="00E0410A">
        <w:rPr>
          <w:sz w:val="20"/>
          <w:szCs w:val="20"/>
          <w:lang w:val="ru-RU"/>
        </w:rPr>
        <w:t xml:space="preserve">´ </w:t>
      </w:r>
      <w:r w:rsidR="007E75CE">
        <w:rPr>
          <w:sz w:val="20"/>
          <w:szCs w:val="20"/>
        </w:rPr>
        <w:t>ռուսների</w:t>
      </w:r>
      <w:r w:rsidR="007E75CE" w:rsidRPr="00E0410A">
        <w:rPr>
          <w:sz w:val="20"/>
          <w:szCs w:val="20"/>
          <w:lang w:val="ru-RU"/>
        </w:rPr>
        <w:t xml:space="preserve"> </w:t>
      </w:r>
      <w:r w:rsidR="007E75CE">
        <w:rPr>
          <w:sz w:val="20"/>
          <w:szCs w:val="20"/>
        </w:rPr>
        <w:t>թարգմանության</w:t>
      </w:r>
      <w:r w:rsidR="007E75CE" w:rsidRPr="00E0410A">
        <w:rPr>
          <w:sz w:val="20"/>
          <w:szCs w:val="20"/>
          <w:lang w:val="ru-RU"/>
        </w:rPr>
        <w:t xml:space="preserve"> </w:t>
      </w:r>
      <w:r w:rsidR="007E75CE">
        <w:rPr>
          <w:sz w:val="20"/>
          <w:szCs w:val="20"/>
        </w:rPr>
        <w:t>մեջ</w:t>
      </w:r>
      <w:r w:rsidR="00D50C8B" w:rsidRPr="00E0410A">
        <w:rPr>
          <w:sz w:val="20"/>
          <w:szCs w:val="20"/>
          <w:lang w:val="ru-RU"/>
        </w:rPr>
        <w:t>,</w:t>
      </w:r>
      <w:r w:rsidR="007E75CE" w:rsidRPr="00E0410A">
        <w:rPr>
          <w:sz w:val="20"/>
          <w:szCs w:val="20"/>
          <w:lang w:val="ru-RU"/>
        </w:rPr>
        <w:t xml:space="preserve"> </w:t>
      </w:r>
      <w:r w:rsidR="007E75CE">
        <w:rPr>
          <w:sz w:val="20"/>
          <w:szCs w:val="20"/>
        </w:rPr>
        <w:t>վանկե</w:t>
      </w:r>
      <w:r w:rsidR="00565F86" w:rsidRPr="00565F86">
        <w:rPr>
          <w:sz w:val="20"/>
          <w:szCs w:val="20"/>
          <w:lang w:val="ru-RU"/>
        </w:rPr>
        <w:softHyphen/>
      </w:r>
      <w:r w:rsidR="007E75CE">
        <w:rPr>
          <w:sz w:val="20"/>
          <w:szCs w:val="20"/>
        </w:rPr>
        <w:t>րի</w:t>
      </w:r>
      <w:r w:rsidR="007E75CE" w:rsidRPr="00E0410A">
        <w:rPr>
          <w:sz w:val="20"/>
          <w:szCs w:val="20"/>
          <w:lang w:val="ru-RU"/>
        </w:rPr>
        <w:t xml:space="preserve"> </w:t>
      </w:r>
      <w:r w:rsidR="007E75CE">
        <w:rPr>
          <w:sz w:val="20"/>
          <w:szCs w:val="20"/>
        </w:rPr>
        <w:t>այս</w:t>
      </w:r>
      <w:r w:rsidR="007E75CE" w:rsidRPr="00E0410A">
        <w:rPr>
          <w:sz w:val="20"/>
          <w:szCs w:val="20"/>
          <w:lang w:val="ru-RU"/>
        </w:rPr>
        <w:t xml:space="preserve"> </w:t>
      </w:r>
      <w:r w:rsidR="007E75CE">
        <w:rPr>
          <w:sz w:val="20"/>
          <w:szCs w:val="20"/>
        </w:rPr>
        <w:t>թիվը</w:t>
      </w:r>
      <w:r w:rsidR="007E75CE" w:rsidRPr="00E0410A">
        <w:rPr>
          <w:sz w:val="20"/>
          <w:szCs w:val="20"/>
          <w:lang w:val="ru-RU"/>
        </w:rPr>
        <w:t xml:space="preserve"> </w:t>
      </w:r>
      <w:r w:rsidR="007E75CE">
        <w:rPr>
          <w:sz w:val="20"/>
          <w:szCs w:val="20"/>
        </w:rPr>
        <w:t>պահված</w:t>
      </w:r>
      <w:r w:rsidR="007E75CE" w:rsidRPr="00E0410A">
        <w:rPr>
          <w:sz w:val="20"/>
          <w:szCs w:val="20"/>
          <w:lang w:val="ru-RU"/>
        </w:rPr>
        <w:t xml:space="preserve"> </w:t>
      </w:r>
      <w:r w:rsidR="007E75CE">
        <w:rPr>
          <w:sz w:val="20"/>
          <w:szCs w:val="20"/>
        </w:rPr>
        <w:t>է</w:t>
      </w:r>
      <w:r w:rsidR="007E75CE" w:rsidRPr="00E0410A">
        <w:rPr>
          <w:sz w:val="20"/>
          <w:szCs w:val="20"/>
          <w:lang w:val="ru-RU"/>
        </w:rPr>
        <w:t xml:space="preserve"> </w:t>
      </w:r>
      <w:r w:rsidR="007E75CE">
        <w:rPr>
          <w:sz w:val="20"/>
          <w:szCs w:val="20"/>
        </w:rPr>
        <w:t>երկու</w:t>
      </w:r>
      <w:r w:rsidR="007E75CE" w:rsidRPr="00E0410A">
        <w:rPr>
          <w:sz w:val="20"/>
          <w:szCs w:val="20"/>
          <w:lang w:val="ru-RU"/>
        </w:rPr>
        <w:t xml:space="preserve"> </w:t>
      </w:r>
      <w:r w:rsidR="007E75CE">
        <w:rPr>
          <w:sz w:val="20"/>
          <w:szCs w:val="20"/>
        </w:rPr>
        <w:t>գլխավոր</w:t>
      </w:r>
      <w:r w:rsidR="007E75CE" w:rsidRPr="00E0410A">
        <w:rPr>
          <w:sz w:val="20"/>
          <w:szCs w:val="20"/>
          <w:lang w:val="ru-RU"/>
        </w:rPr>
        <w:t xml:space="preserve"> </w:t>
      </w:r>
      <w:r w:rsidR="007E75CE">
        <w:rPr>
          <w:sz w:val="20"/>
          <w:szCs w:val="20"/>
        </w:rPr>
        <w:t>հատածանոց</w:t>
      </w:r>
      <w:r w:rsidR="007E75CE" w:rsidRPr="00E0410A">
        <w:rPr>
          <w:sz w:val="20"/>
          <w:szCs w:val="20"/>
          <w:lang w:val="ru-RU"/>
        </w:rPr>
        <w:t xml:space="preserve"> </w:t>
      </w:r>
      <w:r w:rsidR="007E75CE">
        <w:rPr>
          <w:sz w:val="20"/>
          <w:szCs w:val="20"/>
        </w:rPr>
        <w:t>տողերով</w:t>
      </w:r>
      <w:r w:rsidR="007E75CE" w:rsidRPr="00E0410A">
        <w:rPr>
          <w:sz w:val="20"/>
          <w:szCs w:val="20"/>
          <w:lang w:val="ru-RU"/>
        </w:rPr>
        <w:t xml:space="preserve">, </w:t>
      </w:r>
      <w:r w:rsidR="007E75CE">
        <w:rPr>
          <w:sz w:val="20"/>
          <w:szCs w:val="20"/>
        </w:rPr>
        <w:t>որոնց</w:t>
      </w:r>
      <w:r w:rsidR="007E75CE" w:rsidRPr="00E0410A">
        <w:rPr>
          <w:sz w:val="20"/>
          <w:szCs w:val="20"/>
          <w:lang w:val="ru-RU"/>
        </w:rPr>
        <w:t xml:space="preserve"> </w:t>
      </w:r>
      <w:r w:rsidR="007E75CE">
        <w:rPr>
          <w:sz w:val="20"/>
          <w:szCs w:val="20"/>
        </w:rPr>
        <w:t>մետրիկան</w:t>
      </w:r>
      <w:r w:rsidR="007E75CE" w:rsidRPr="00E0410A">
        <w:rPr>
          <w:sz w:val="20"/>
          <w:szCs w:val="20"/>
          <w:lang w:val="ru-RU"/>
        </w:rPr>
        <w:t xml:space="preserve"> </w:t>
      </w:r>
      <w:r w:rsidR="007E75CE">
        <w:rPr>
          <w:sz w:val="20"/>
          <w:szCs w:val="20"/>
        </w:rPr>
        <w:t>է</w:t>
      </w:r>
      <w:r w:rsidRPr="00E0410A">
        <w:rPr>
          <w:sz w:val="20"/>
          <w:szCs w:val="20"/>
          <w:lang w:val="ru-RU"/>
        </w:rPr>
        <w:t>´</w:t>
      </w:r>
      <w:r w:rsidR="007E75CE">
        <w:rPr>
          <w:sz w:val="20"/>
          <w:szCs w:val="20"/>
        </w:rPr>
        <w:t>լ</w:t>
      </w:r>
      <w:r w:rsidR="007E75CE" w:rsidRPr="00E0410A">
        <w:rPr>
          <w:sz w:val="20"/>
          <w:szCs w:val="20"/>
          <w:lang w:val="ru-RU"/>
        </w:rPr>
        <w:t xml:space="preserve"> </w:t>
      </w:r>
      <w:r w:rsidR="007E75CE">
        <w:rPr>
          <w:sz w:val="20"/>
          <w:szCs w:val="20"/>
        </w:rPr>
        <w:t>է</w:t>
      </w:r>
      <w:r w:rsidR="007E75CE" w:rsidRPr="00E0410A">
        <w:rPr>
          <w:sz w:val="20"/>
          <w:szCs w:val="20"/>
          <w:lang w:val="ru-RU"/>
        </w:rPr>
        <w:t xml:space="preserve"> </w:t>
      </w:r>
      <w:r w:rsidR="007E75CE">
        <w:rPr>
          <w:sz w:val="20"/>
          <w:szCs w:val="20"/>
        </w:rPr>
        <w:t>տարբեր</w:t>
      </w:r>
      <w:r w:rsidR="007E75CE" w:rsidRPr="00E0410A">
        <w:rPr>
          <w:sz w:val="20"/>
          <w:szCs w:val="20"/>
          <w:lang w:val="ru-RU"/>
        </w:rPr>
        <w:t xml:space="preserve"> </w:t>
      </w:r>
      <w:r w:rsidR="007E75CE">
        <w:rPr>
          <w:sz w:val="20"/>
          <w:szCs w:val="20"/>
        </w:rPr>
        <w:t>մնացած</w:t>
      </w:r>
      <w:r w:rsidR="007E75CE" w:rsidRPr="00E0410A">
        <w:rPr>
          <w:sz w:val="20"/>
          <w:szCs w:val="20"/>
          <w:lang w:val="ru-RU"/>
        </w:rPr>
        <w:t xml:space="preserve"> </w:t>
      </w:r>
      <w:r w:rsidR="007E75CE">
        <w:rPr>
          <w:sz w:val="20"/>
          <w:szCs w:val="20"/>
        </w:rPr>
        <w:t>սոնետների</w:t>
      </w:r>
      <w:r w:rsidR="007E75CE" w:rsidRPr="00E0410A">
        <w:rPr>
          <w:sz w:val="20"/>
          <w:szCs w:val="20"/>
          <w:lang w:val="ru-RU"/>
        </w:rPr>
        <w:t xml:space="preserve"> </w:t>
      </w:r>
      <w:r w:rsidR="007E75CE">
        <w:rPr>
          <w:sz w:val="20"/>
          <w:szCs w:val="20"/>
        </w:rPr>
        <w:t>մետրիկաներից</w:t>
      </w:r>
      <w:r w:rsidR="007E75CE" w:rsidRPr="00E0410A">
        <w:rPr>
          <w:sz w:val="20"/>
          <w:szCs w:val="20"/>
          <w:lang w:val="ru-RU"/>
        </w:rPr>
        <w:t xml:space="preserve">: </w:t>
      </w:r>
      <w:r w:rsidR="007E75CE">
        <w:rPr>
          <w:sz w:val="20"/>
          <w:szCs w:val="20"/>
        </w:rPr>
        <w:t>ՍՄ</w:t>
      </w:r>
      <w:r w:rsidR="007E75CE" w:rsidRPr="00E0410A">
        <w:rPr>
          <w:sz w:val="20"/>
          <w:szCs w:val="20"/>
          <w:lang w:val="ru-RU"/>
        </w:rPr>
        <w:t>-</w:t>
      </w:r>
      <w:r w:rsidR="007E75CE">
        <w:rPr>
          <w:sz w:val="20"/>
          <w:szCs w:val="20"/>
        </w:rPr>
        <w:t>ն</w:t>
      </w:r>
      <w:r w:rsidR="007E75CE" w:rsidRPr="00E0410A">
        <w:rPr>
          <w:sz w:val="20"/>
          <w:szCs w:val="20"/>
          <w:lang w:val="ru-RU"/>
        </w:rPr>
        <w:t xml:space="preserve"> </w:t>
      </w:r>
      <w:r w:rsidR="007E75CE">
        <w:rPr>
          <w:sz w:val="20"/>
          <w:szCs w:val="20"/>
        </w:rPr>
        <w:t>ու</w:t>
      </w:r>
      <w:r w:rsidR="007E75CE" w:rsidRPr="00E0410A">
        <w:rPr>
          <w:sz w:val="20"/>
          <w:szCs w:val="20"/>
          <w:lang w:val="ru-RU"/>
        </w:rPr>
        <w:t xml:space="preserve"> </w:t>
      </w:r>
      <w:r w:rsidR="007E75CE">
        <w:rPr>
          <w:sz w:val="20"/>
          <w:szCs w:val="20"/>
        </w:rPr>
        <w:t>ԴԴ</w:t>
      </w:r>
      <w:r w:rsidR="007E75CE" w:rsidRPr="00E0410A">
        <w:rPr>
          <w:sz w:val="20"/>
          <w:szCs w:val="20"/>
          <w:lang w:val="ru-RU"/>
        </w:rPr>
        <w:t>-</w:t>
      </w:r>
      <w:r w:rsidR="007E75CE">
        <w:rPr>
          <w:sz w:val="20"/>
          <w:szCs w:val="20"/>
        </w:rPr>
        <w:t>ՀՔ</w:t>
      </w:r>
      <w:r w:rsidR="007E75CE" w:rsidRPr="00E0410A">
        <w:rPr>
          <w:sz w:val="20"/>
          <w:szCs w:val="20"/>
          <w:lang w:val="ru-RU"/>
        </w:rPr>
        <w:t>-</w:t>
      </w:r>
      <w:r w:rsidR="007E75CE">
        <w:rPr>
          <w:sz w:val="20"/>
          <w:szCs w:val="20"/>
        </w:rPr>
        <w:t>ն</w:t>
      </w:r>
      <w:r w:rsidR="007E75CE" w:rsidRPr="00E0410A">
        <w:rPr>
          <w:sz w:val="20"/>
          <w:szCs w:val="20"/>
          <w:lang w:val="ru-RU"/>
        </w:rPr>
        <w:t xml:space="preserve"> </w:t>
      </w:r>
      <w:r w:rsidR="007E75CE">
        <w:rPr>
          <w:sz w:val="20"/>
          <w:szCs w:val="20"/>
        </w:rPr>
        <w:t>թարգմանել</w:t>
      </w:r>
      <w:r w:rsidR="007E75CE" w:rsidRPr="00E0410A">
        <w:rPr>
          <w:sz w:val="20"/>
          <w:szCs w:val="20"/>
          <w:lang w:val="ru-RU"/>
        </w:rPr>
        <w:t xml:space="preserve"> </w:t>
      </w:r>
      <w:r w:rsidR="007E75CE">
        <w:rPr>
          <w:sz w:val="20"/>
          <w:szCs w:val="20"/>
        </w:rPr>
        <w:t>են</w:t>
      </w:r>
      <w:r w:rsidR="007E75CE" w:rsidRPr="00E0410A">
        <w:rPr>
          <w:sz w:val="20"/>
          <w:szCs w:val="20"/>
          <w:lang w:val="ru-RU"/>
        </w:rPr>
        <w:t xml:space="preserve"> 14 </w:t>
      </w:r>
      <w:r w:rsidR="007E75CE">
        <w:rPr>
          <w:sz w:val="20"/>
          <w:szCs w:val="20"/>
        </w:rPr>
        <w:t>վանկանոց</w:t>
      </w:r>
      <w:r w:rsidR="007E75CE" w:rsidRPr="00E0410A">
        <w:rPr>
          <w:sz w:val="20"/>
          <w:szCs w:val="20"/>
          <w:lang w:val="ru-RU"/>
        </w:rPr>
        <w:t xml:space="preserve"> </w:t>
      </w:r>
      <w:r w:rsidR="007E75CE">
        <w:rPr>
          <w:sz w:val="20"/>
          <w:szCs w:val="20"/>
        </w:rPr>
        <w:t>երկու</w:t>
      </w:r>
      <w:r w:rsidR="007E75CE" w:rsidRPr="00E0410A">
        <w:rPr>
          <w:sz w:val="20"/>
          <w:szCs w:val="20"/>
          <w:lang w:val="ru-RU"/>
        </w:rPr>
        <w:t xml:space="preserve"> </w:t>
      </w:r>
      <w:r w:rsidR="007E75CE">
        <w:rPr>
          <w:sz w:val="20"/>
          <w:szCs w:val="20"/>
        </w:rPr>
        <w:t>գլխավոր</w:t>
      </w:r>
      <w:r w:rsidR="007E75CE" w:rsidRPr="00E0410A">
        <w:rPr>
          <w:sz w:val="20"/>
          <w:szCs w:val="20"/>
          <w:lang w:val="ru-RU"/>
        </w:rPr>
        <w:t xml:space="preserve"> </w:t>
      </w:r>
      <w:r w:rsidR="007E75CE">
        <w:rPr>
          <w:sz w:val="20"/>
          <w:szCs w:val="20"/>
        </w:rPr>
        <w:t>հատածով</w:t>
      </w:r>
      <w:r w:rsidR="007E75CE" w:rsidRPr="00E0410A">
        <w:rPr>
          <w:sz w:val="20"/>
          <w:szCs w:val="20"/>
          <w:lang w:val="ru-RU"/>
        </w:rPr>
        <w:t xml:space="preserve"> </w:t>
      </w:r>
      <w:r w:rsidR="007E75CE">
        <w:rPr>
          <w:sz w:val="20"/>
          <w:szCs w:val="20"/>
        </w:rPr>
        <w:t>տողերով</w:t>
      </w:r>
      <w:r w:rsidR="007E75CE" w:rsidRPr="00E0410A">
        <w:rPr>
          <w:sz w:val="20"/>
          <w:szCs w:val="20"/>
          <w:lang w:val="ru-RU"/>
        </w:rPr>
        <w:t>:</w:t>
      </w:r>
      <w:r w:rsidRPr="00E0410A">
        <w:rPr>
          <w:sz w:val="20"/>
          <w:szCs w:val="20"/>
          <w:lang w:val="ru-RU"/>
        </w:rPr>
        <w:t xml:space="preserve"> </w:t>
      </w:r>
    </w:p>
    <w:p w14:paraId="1174DAB4" w14:textId="6135435D" w:rsidR="007E75CE" w:rsidRPr="00E0410A" w:rsidRDefault="005F7976" w:rsidP="005F7976">
      <w:pPr>
        <w:pStyle w:val="NormalWeb"/>
        <w:shd w:val="clear" w:color="auto" w:fill="FFFFFF"/>
        <w:spacing w:before="0" w:beforeAutospacing="0" w:after="0" w:afterAutospacing="0" w:line="276" w:lineRule="auto"/>
        <w:ind w:firstLine="270"/>
        <w:jc w:val="both"/>
        <w:rPr>
          <w:sz w:val="20"/>
          <w:szCs w:val="20"/>
          <w:lang w:val="ru-RU"/>
        </w:rPr>
      </w:pPr>
      <w:r w:rsidRPr="00E0410A">
        <w:rPr>
          <w:sz w:val="20"/>
          <w:szCs w:val="20"/>
          <w:lang w:val="ru-RU"/>
        </w:rPr>
        <w:t>(</w:t>
      </w:r>
      <w:r>
        <w:rPr>
          <w:sz w:val="20"/>
          <w:szCs w:val="20"/>
        </w:rPr>
        <w:t>ԴԴ</w:t>
      </w:r>
      <w:r w:rsidRPr="00E0410A">
        <w:rPr>
          <w:sz w:val="20"/>
          <w:szCs w:val="20"/>
          <w:lang w:val="ru-RU"/>
        </w:rPr>
        <w:t>-</w:t>
      </w:r>
      <w:r>
        <w:rPr>
          <w:sz w:val="20"/>
          <w:szCs w:val="20"/>
        </w:rPr>
        <w:t>ՀՔ</w:t>
      </w:r>
      <w:r w:rsidRPr="00E0410A">
        <w:rPr>
          <w:sz w:val="20"/>
          <w:szCs w:val="20"/>
          <w:lang w:val="ru-RU"/>
        </w:rPr>
        <w:t>-</w:t>
      </w:r>
      <w:r>
        <w:rPr>
          <w:sz w:val="20"/>
          <w:szCs w:val="20"/>
        </w:rPr>
        <w:t>ի</w:t>
      </w:r>
      <w:r w:rsidRPr="00E0410A">
        <w:rPr>
          <w:sz w:val="20"/>
          <w:szCs w:val="20"/>
          <w:lang w:val="ru-RU"/>
        </w:rPr>
        <w:t xml:space="preserve"> </w:t>
      </w:r>
      <w:r>
        <w:rPr>
          <w:sz w:val="20"/>
          <w:szCs w:val="20"/>
        </w:rPr>
        <w:t>թարգմանած</w:t>
      </w:r>
      <w:r w:rsidRPr="00E0410A">
        <w:rPr>
          <w:sz w:val="20"/>
          <w:szCs w:val="20"/>
          <w:lang w:val="ru-RU"/>
        </w:rPr>
        <w:t xml:space="preserve"> </w:t>
      </w:r>
      <w:r>
        <w:rPr>
          <w:sz w:val="20"/>
          <w:szCs w:val="20"/>
        </w:rPr>
        <w:t>բոլո</w:t>
      </w:r>
      <w:r w:rsidR="00030E62" w:rsidRPr="00E0410A">
        <w:rPr>
          <w:sz w:val="20"/>
          <w:szCs w:val="20"/>
          <w:lang w:val="ru-RU"/>
        </w:rPr>
        <w:t>´</w:t>
      </w:r>
      <w:r>
        <w:rPr>
          <w:sz w:val="20"/>
          <w:szCs w:val="20"/>
        </w:rPr>
        <w:t>ր</w:t>
      </w:r>
      <w:r w:rsidRPr="00E0410A">
        <w:rPr>
          <w:sz w:val="20"/>
          <w:szCs w:val="20"/>
          <w:lang w:val="ru-RU"/>
        </w:rPr>
        <w:t xml:space="preserve"> </w:t>
      </w:r>
      <w:r>
        <w:rPr>
          <w:sz w:val="20"/>
          <w:szCs w:val="20"/>
        </w:rPr>
        <w:t>սոնետներն</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այս</w:t>
      </w:r>
      <w:r w:rsidRPr="00E0410A">
        <w:rPr>
          <w:sz w:val="20"/>
          <w:szCs w:val="20"/>
          <w:lang w:val="ru-RU"/>
        </w:rPr>
        <w:t xml:space="preserve"> </w:t>
      </w:r>
      <w:r>
        <w:rPr>
          <w:sz w:val="20"/>
          <w:szCs w:val="20"/>
        </w:rPr>
        <w:t>մետրով</w:t>
      </w:r>
      <w:r w:rsidRPr="00E0410A">
        <w:rPr>
          <w:sz w:val="20"/>
          <w:szCs w:val="20"/>
          <w:lang w:val="ru-RU"/>
        </w:rPr>
        <w:t xml:space="preserve">, </w:t>
      </w:r>
      <w:r>
        <w:rPr>
          <w:sz w:val="20"/>
          <w:szCs w:val="20"/>
        </w:rPr>
        <w:t>այնպես</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սրանք</w:t>
      </w:r>
      <w:r w:rsidRPr="00E0410A">
        <w:rPr>
          <w:sz w:val="20"/>
          <w:szCs w:val="20"/>
          <w:lang w:val="ru-RU"/>
        </w:rPr>
        <w:t xml:space="preserve"> </w:t>
      </w:r>
      <w:r>
        <w:rPr>
          <w:sz w:val="20"/>
          <w:szCs w:val="20"/>
        </w:rPr>
        <w:t>նորից</w:t>
      </w:r>
      <w:r w:rsidRPr="00E0410A">
        <w:rPr>
          <w:sz w:val="20"/>
          <w:szCs w:val="20"/>
          <w:lang w:val="ru-RU"/>
        </w:rPr>
        <w:t xml:space="preserve"> </w:t>
      </w:r>
      <w:r>
        <w:rPr>
          <w:sz w:val="20"/>
          <w:szCs w:val="20"/>
        </w:rPr>
        <w:t>ոչ</w:t>
      </w:r>
      <w:r w:rsidRPr="00E0410A">
        <w:rPr>
          <w:sz w:val="20"/>
          <w:szCs w:val="20"/>
          <w:lang w:val="ru-RU"/>
        </w:rPr>
        <w:t xml:space="preserve"> </w:t>
      </w:r>
      <w:r>
        <w:rPr>
          <w:sz w:val="20"/>
          <w:szCs w:val="20"/>
        </w:rPr>
        <w:t>մի</w:t>
      </w:r>
      <w:r w:rsidRPr="00E0410A">
        <w:rPr>
          <w:sz w:val="20"/>
          <w:szCs w:val="20"/>
          <w:lang w:val="ru-RU"/>
        </w:rPr>
        <w:t xml:space="preserve"> </w:t>
      </w:r>
      <w:r>
        <w:rPr>
          <w:sz w:val="20"/>
          <w:szCs w:val="20"/>
        </w:rPr>
        <w:t>անսովոր</w:t>
      </w:r>
      <w:r w:rsidRPr="00E0410A">
        <w:rPr>
          <w:sz w:val="20"/>
          <w:szCs w:val="20"/>
          <w:lang w:val="ru-RU"/>
        </w:rPr>
        <w:t xml:space="preserve"> </w:t>
      </w:r>
      <w:r>
        <w:rPr>
          <w:sz w:val="20"/>
          <w:szCs w:val="20"/>
        </w:rPr>
        <w:t>բան</w:t>
      </w:r>
      <w:r w:rsidRPr="00E0410A">
        <w:rPr>
          <w:sz w:val="20"/>
          <w:szCs w:val="20"/>
          <w:lang w:val="ru-RU"/>
        </w:rPr>
        <w:t xml:space="preserve"> «</w:t>
      </w:r>
      <w:r>
        <w:rPr>
          <w:sz w:val="20"/>
          <w:szCs w:val="20"/>
        </w:rPr>
        <w:t>չեն</w:t>
      </w:r>
      <w:r w:rsidRPr="00E0410A">
        <w:rPr>
          <w:sz w:val="20"/>
          <w:szCs w:val="20"/>
          <w:lang w:val="ru-RU"/>
        </w:rPr>
        <w:t xml:space="preserve"> </w:t>
      </w:r>
      <w:r>
        <w:rPr>
          <w:sz w:val="20"/>
          <w:szCs w:val="20"/>
        </w:rPr>
        <w:t>նկատել</w:t>
      </w:r>
      <w:r w:rsidRPr="00E0410A">
        <w:rPr>
          <w:sz w:val="20"/>
          <w:szCs w:val="20"/>
          <w:lang w:val="ru-RU"/>
        </w:rPr>
        <w:t xml:space="preserve">»: </w:t>
      </w:r>
      <w:r>
        <w:rPr>
          <w:sz w:val="20"/>
          <w:szCs w:val="20"/>
        </w:rPr>
        <w:t>ՍՄ</w:t>
      </w:r>
      <w:r w:rsidRPr="00E0410A">
        <w:rPr>
          <w:sz w:val="20"/>
          <w:szCs w:val="20"/>
          <w:lang w:val="ru-RU"/>
        </w:rPr>
        <w:t>-</w:t>
      </w:r>
      <w:r>
        <w:rPr>
          <w:sz w:val="20"/>
          <w:szCs w:val="20"/>
        </w:rPr>
        <w:t>ի</w:t>
      </w:r>
      <w:r w:rsidRPr="00E0410A">
        <w:rPr>
          <w:sz w:val="20"/>
          <w:szCs w:val="20"/>
          <w:lang w:val="ru-RU"/>
        </w:rPr>
        <w:t xml:space="preserve"> </w:t>
      </w:r>
      <w:r>
        <w:rPr>
          <w:sz w:val="20"/>
          <w:szCs w:val="20"/>
        </w:rPr>
        <w:t>այս</w:t>
      </w:r>
      <w:r w:rsidRPr="00E0410A">
        <w:rPr>
          <w:sz w:val="20"/>
          <w:szCs w:val="20"/>
          <w:lang w:val="ru-RU"/>
        </w:rPr>
        <w:t xml:space="preserve"> </w:t>
      </w:r>
      <w:r>
        <w:rPr>
          <w:sz w:val="20"/>
          <w:szCs w:val="20"/>
        </w:rPr>
        <w:t>սոնետի</w:t>
      </w:r>
      <w:r w:rsidRPr="00E0410A">
        <w:rPr>
          <w:sz w:val="20"/>
          <w:szCs w:val="20"/>
          <w:lang w:val="ru-RU"/>
        </w:rPr>
        <w:t xml:space="preserve"> </w:t>
      </w:r>
      <w:r>
        <w:rPr>
          <w:sz w:val="20"/>
          <w:szCs w:val="20"/>
        </w:rPr>
        <w:t>թարգմանության</w:t>
      </w:r>
      <w:r w:rsidRPr="00E0410A">
        <w:rPr>
          <w:sz w:val="20"/>
          <w:szCs w:val="20"/>
          <w:lang w:val="ru-RU"/>
        </w:rPr>
        <w:t xml:space="preserve"> </w:t>
      </w:r>
      <w:r>
        <w:rPr>
          <w:sz w:val="20"/>
          <w:szCs w:val="20"/>
        </w:rPr>
        <w:t>մետրիկայի</w:t>
      </w:r>
      <w:r w:rsidRPr="00E0410A">
        <w:rPr>
          <w:sz w:val="20"/>
          <w:szCs w:val="20"/>
          <w:lang w:val="ru-RU"/>
        </w:rPr>
        <w:t xml:space="preserve"> </w:t>
      </w:r>
      <w:r>
        <w:rPr>
          <w:sz w:val="20"/>
          <w:szCs w:val="20"/>
        </w:rPr>
        <w:t>ան</w:t>
      </w:r>
      <w:r w:rsidR="00117B28" w:rsidRPr="00117B28">
        <w:rPr>
          <w:sz w:val="20"/>
          <w:szCs w:val="20"/>
          <w:lang w:val="ru-RU"/>
        </w:rPr>
        <w:softHyphen/>
      </w:r>
      <w:r>
        <w:rPr>
          <w:sz w:val="20"/>
          <w:szCs w:val="20"/>
        </w:rPr>
        <w:t>սովորությունը</w:t>
      </w:r>
      <w:r w:rsidRPr="00E0410A">
        <w:rPr>
          <w:sz w:val="20"/>
          <w:szCs w:val="20"/>
          <w:lang w:val="ru-RU"/>
        </w:rPr>
        <w:t xml:space="preserve"> </w:t>
      </w:r>
      <w:r>
        <w:rPr>
          <w:sz w:val="20"/>
          <w:szCs w:val="20"/>
        </w:rPr>
        <w:t>այնքան</w:t>
      </w:r>
      <w:r w:rsidRPr="00E0410A">
        <w:rPr>
          <w:sz w:val="20"/>
          <w:szCs w:val="20"/>
          <w:lang w:val="ru-RU"/>
        </w:rPr>
        <w:t xml:space="preserve"> </w:t>
      </w:r>
      <w:r>
        <w:rPr>
          <w:sz w:val="20"/>
          <w:szCs w:val="20"/>
        </w:rPr>
        <w:t>էլ</w:t>
      </w:r>
      <w:r w:rsidRPr="00E0410A">
        <w:rPr>
          <w:sz w:val="20"/>
          <w:szCs w:val="20"/>
          <w:lang w:val="ru-RU"/>
        </w:rPr>
        <w:t xml:space="preserve"> </w:t>
      </w:r>
      <w:r>
        <w:rPr>
          <w:sz w:val="20"/>
          <w:szCs w:val="20"/>
        </w:rPr>
        <w:t>ակնբախ</w:t>
      </w:r>
      <w:r w:rsidRPr="00E0410A">
        <w:rPr>
          <w:sz w:val="20"/>
          <w:szCs w:val="20"/>
          <w:lang w:val="ru-RU"/>
        </w:rPr>
        <w:t xml:space="preserve"> </w:t>
      </w:r>
      <w:r>
        <w:rPr>
          <w:sz w:val="20"/>
          <w:szCs w:val="20"/>
        </w:rPr>
        <w:t>չի</w:t>
      </w:r>
      <w:r w:rsidRPr="00E0410A">
        <w:rPr>
          <w:sz w:val="20"/>
          <w:szCs w:val="20"/>
          <w:lang w:val="ru-RU"/>
        </w:rPr>
        <w:t xml:space="preserve">, </w:t>
      </w:r>
      <w:r>
        <w:rPr>
          <w:sz w:val="20"/>
          <w:szCs w:val="20"/>
        </w:rPr>
        <w:t>ինչքան</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պիտի</w:t>
      </w:r>
      <w:r w:rsidRPr="00E0410A">
        <w:rPr>
          <w:sz w:val="20"/>
          <w:szCs w:val="20"/>
          <w:lang w:val="ru-RU"/>
        </w:rPr>
        <w:t xml:space="preserve"> </w:t>
      </w:r>
      <w:r>
        <w:rPr>
          <w:sz w:val="20"/>
          <w:szCs w:val="20"/>
        </w:rPr>
        <w:t>լիներ</w:t>
      </w:r>
      <w:r w:rsidRPr="00E0410A">
        <w:rPr>
          <w:sz w:val="20"/>
          <w:szCs w:val="20"/>
          <w:lang w:val="ru-RU"/>
        </w:rPr>
        <w:t xml:space="preserve">: </w:t>
      </w:r>
      <w:r>
        <w:rPr>
          <w:sz w:val="20"/>
          <w:szCs w:val="20"/>
        </w:rPr>
        <w:t>Համեմատեք</w:t>
      </w:r>
      <w:r w:rsidRPr="00E0410A">
        <w:rPr>
          <w:sz w:val="20"/>
          <w:szCs w:val="20"/>
          <w:lang w:val="ru-RU"/>
        </w:rPr>
        <w:t xml:space="preserve"> </w:t>
      </w:r>
      <w:r>
        <w:rPr>
          <w:sz w:val="20"/>
          <w:szCs w:val="20"/>
        </w:rPr>
        <w:t>նույն</w:t>
      </w:r>
      <w:r w:rsidRPr="00E0410A">
        <w:rPr>
          <w:sz w:val="20"/>
          <w:szCs w:val="20"/>
          <w:lang w:val="ru-RU"/>
        </w:rPr>
        <w:t xml:space="preserve"> </w:t>
      </w:r>
      <w:r>
        <w:rPr>
          <w:sz w:val="20"/>
          <w:szCs w:val="20"/>
        </w:rPr>
        <w:t>սոնե</w:t>
      </w:r>
      <w:r w:rsidR="00117B28" w:rsidRPr="00117B28">
        <w:rPr>
          <w:sz w:val="20"/>
          <w:szCs w:val="20"/>
          <w:lang w:val="ru-RU"/>
        </w:rPr>
        <w:softHyphen/>
      </w:r>
      <w:r>
        <w:rPr>
          <w:sz w:val="20"/>
          <w:szCs w:val="20"/>
        </w:rPr>
        <w:t>տի</w:t>
      </w:r>
      <w:r w:rsidRPr="00E0410A">
        <w:rPr>
          <w:sz w:val="20"/>
          <w:szCs w:val="20"/>
          <w:lang w:val="ru-RU"/>
        </w:rPr>
        <w:t xml:space="preserve"> </w:t>
      </w:r>
      <w:r w:rsidR="00565F86">
        <w:rPr>
          <w:sz w:val="20"/>
          <w:szCs w:val="20"/>
        </w:rPr>
        <w:t>այս</w:t>
      </w:r>
      <w:r w:rsidR="00565F86" w:rsidRPr="00565F86">
        <w:rPr>
          <w:sz w:val="20"/>
          <w:szCs w:val="20"/>
          <w:lang w:val="ru-RU"/>
        </w:rPr>
        <w:t xml:space="preserve"> </w:t>
      </w:r>
      <w:r w:rsidR="00565F86">
        <w:rPr>
          <w:sz w:val="20"/>
          <w:szCs w:val="20"/>
        </w:rPr>
        <w:t>գրքի</w:t>
      </w:r>
      <w:r w:rsidR="00D50C8B" w:rsidRPr="00E0410A">
        <w:rPr>
          <w:sz w:val="20"/>
          <w:szCs w:val="20"/>
          <w:lang w:val="ru-RU"/>
        </w:rPr>
        <w:t xml:space="preserve"> </w:t>
      </w:r>
      <w:r>
        <w:rPr>
          <w:sz w:val="20"/>
          <w:szCs w:val="20"/>
        </w:rPr>
        <w:t>թարգմանության</w:t>
      </w:r>
      <w:r w:rsidRPr="00E0410A">
        <w:rPr>
          <w:sz w:val="20"/>
          <w:szCs w:val="20"/>
          <w:lang w:val="ru-RU"/>
        </w:rPr>
        <w:t xml:space="preserve"> </w:t>
      </w:r>
      <w:r>
        <w:rPr>
          <w:sz w:val="20"/>
          <w:szCs w:val="20"/>
        </w:rPr>
        <w:t>հետ</w:t>
      </w:r>
      <w:r w:rsidRPr="00E0410A">
        <w:rPr>
          <w:sz w:val="20"/>
          <w:szCs w:val="20"/>
          <w:lang w:val="ru-RU"/>
        </w:rPr>
        <w:t>):</w:t>
      </w:r>
    </w:p>
    <w:p w14:paraId="2D5CFE1A" w14:textId="499FC4F7" w:rsidR="007E75CE" w:rsidRPr="00E0410A" w:rsidRDefault="007E75CE" w:rsidP="005F7976">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Շեքսպիրագետները</w:t>
      </w:r>
      <w:r w:rsidRPr="00E0410A">
        <w:rPr>
          <w:sz w:val="20"/>
          <w:szCs w:val="20"/>
          <w:lang w:val="ru-RU"/>
        </w:rPr>
        <w:t xml:space="preserve"> </w:t>
      </w:r>
      <w:r>
        <w:rPr>
          <w:sz w:val="20"/>
          <w:szCs w:val="20"/>
        </w:rPr>
        <w:t>միաձայն</w:t>
      </w:r>
      <w:r w:rsidRPr="00E0410A">
        <w:rPr>
          <w:sz w:val="20"/>
          <w:szCs w:val="20"/>
          <w:lang w:val="ru-RU"/>
        </w:rPr>
        <w:t xml:space="preserve"> </w:t>
      </w:r>
      <w:r>
        <w:rPr>
          <w:sz w:val="20"/>
          <w:szCs w:val="20"/>
        </w:rPr>
        <w:t>համարում</w:t>
      </w:r>
      <w:r w:rsidRPr="00E0410A">
        <w:rPr>
          <w:sz w:val="20"/>
          <w:szCs w:val="20"/>
          <w:lang w:val="ru-RU"/>
        </w:rPr>
        <w:t xml:space="preserve"> </w:t>
      </w:r>
      <w:r>
        <w:rPr>
          <w:sz w:val="20"/>
          <w:szCs w:val="20"/>
        </w:rPr>
        <w:t>են</w:t>
      </w:r>
      <w:r w:rsidRPr="00E0410A">
        <w:rPr>
          <w:sz w:val="20"/>
          <w:szCs w:val="20"/>
          <w:lang w:val="ru-RU"/>
        </w:rPr>
        <w:t xml:space="preserve">, </w:t>
      </w:r>
      <w:r>
        <w:rPr>
          <w:sz w:val="20"/>
          <w:szCs w:val="20"/>
        </w:rPr>
        <w:t>որ</w:t>
      </w:r>
      <w:r w:rsidRPr="00E0410A">
        <w:rPr>
          <w:sz w:val="20"/>
          <w:szCs w:val="20"/>
          <w:lang w:val="ru-RU"/>
        </w:rPr>
        <w:t xml:space="preserve"> </w:t>
      </w:r>
      <w:r>
        <w:rPr>
          <w:sz w:val="20"/>
          <w:szCs w:val="20"/>
        </w:rPr>
        <w:t>սա</w:t>
      </w:r>
      <w:r w:rsidRPr="00E0410A">
        <w:rPr>
          <w:sz w:val="20"/>
          <w:szCs w:val="20"/>
          <w:lang w:val="ru-RU"/>
        </w:rPr>
        <w:t xml:space="preserve"> </w:t>
      </w:r>
      <w:r>
        <w:rPr>
          <w:sz w:val="20"/>
          <w:szCs w:val="20"/>
        </w:rPr>
        <w:t>ամենաթույլ</w:t>
      </w:r>
      <w:r w:rsidRPr="00E0410A">
        <w:rPr>
          <w:sz w:val="20"/>
          <w:szCs w:val="20"/>
          <w:lang w:val="ru-RU"/>
        </w:rPr>
        <w:t xml:space="preserve"> </w:t>
      </w:r>
      <w:r>
        <w:rPr>
          <w:sz w:val="20"/>
          <w:szCs w:val="20"/>
        </w:rPr>
        <w:t>սոնետն</w:t>
      </w:r>
      <w:r w:rsidRPr="00E0410A">
        <w:rPr>
          <w:sz w:val="20"/>
          <w:szCs w:val="20"/>
          <w:lang w:val="ru-RU"/>
        </w:rPr>
        <w:t xml:space="preserve"> </w:t>
      </w:r>
      <w:r>
        <w:rPr>
          <w:sz w:val="20"/>
          <w:szCs w:val="20"/>
        </w:rPr>
        <w:t>է</w:t>
      </w:r>
      <w:r w:rsidR="00D50C8B" w:rsidRPr="00E0410A">
        <w:rPr>
          <w:sz w:val="20"/>
          <w:szCs w:val="20"/>
          <w:lang w:val="ru-RU"/>
        </w:rPr>
        <w:t>:</w:t>
      </w:r>
      <w:r w:rsidR="005F7976" w:rsidRPr="00E0410A">
        <w:rPr>
          <w:sz w:val="20"/>
          <w:szCs w:val="20"/>
          <w:lang w:val="ru-RU"/>
        </w:rPr>
        <w:t xml:space="preserve"> </w:t>
      </w:r>
      <w:r w:rsidR="00D50C8B">
        <w:rPr>
          <w:sz w:val="20"/>
          <w:szCs w:val="20"/>
        </w:rPr>
        <w:t>Ա</w:t>
      </w:r>
      <w:r w:rsidR="00F84BE1">
        <w:rPr>
          <w:sz w:val="20"/>
          <w:szCs w:val="20"/>
        </w:rPr>
        <w:t>յ</w:t>
      </w:r>
      <w:r w:rsidR="005F7976">
        <w:rPr>
          <w:sz w:val="20"/>
          <w:szCs w:val="20"/>
        </w:rPr>
        <w:t>ստե</w:t>
      </w:r>
      <w:r w:rsidR="00F84BE1" w:rsidRPr="00E0410A">
        <w:rPr>
          <w:sz w:val="20"/>
          <w:szCs w:val="20"/>
          <w:lang w:val="ru-RU"/>
        </w:rPr>
        <w:softHyphen/>
      </w:r>
      <w:r w:rsidR="005F7976">
        <w:rPr>
          <w:sz w:val="20"/>
          <w:szCs w:val="20"/>
        </w:rPr>
        <w:t>ղից</w:t>
      </w:r>
      <w:r w:rsidR="005F7976" w:rsidRPr="00E0410A">
        <w:rPr>
          <w:sz w:val="20"/>
          <w:szCs w:val="20"/>
          <w:lang w:val="ru-RU"/>
        </w:rPr>
        <w:t xml:space="preserve"> </w:t>
      </w:r>
      <w:r w:rsidR="005F7976">
        <w:rPr>
          <w:sz w:val="20"/>
          <w:szCs w:val="20"/>
        </w:rPr>
        <w:t>ու</w:t>
      </w:r>
      <w:r w:rsidR="005F7976" w:rsidRPr="00E0410A">
        <w:rPr>
          <w:sz w:val="20"/>
          <w:szCs w:val="20"/>
          <w:lang w:val="ru-RU"/>
        </w:rPr>
        <w:t xml:space="preserve"> </w:t>
      </w:r>
      <w:r w:rsidR="005F7976">
        <w:rPr>
          <w:sz w:val="20"/>
          <w:szCs w:val="20"/>
        </w:rPr>
        <w:t>մետրիկայի</w:t>
      </w:r>
      <w:r w:rsidR="005F7976" w:rsidRPr="00E0410A">
        <w:rPr>
          <w:sz w:val="20"/>
          <w:szCs w:val="20"/>
          <w:lang w:val="ru-RU"/>
        </w:rPr>
        <w:t xml:space="preserve"> </w:t>
      </w:r>
      <w:r w:rsidR="00F84BE1">
        <w:rPr>
          <w:sz w:val="20"/>
          <w:szCs w:val="20"/>
        </w:rPr>
        <w:t>անսովորությունից</w:t>
      </w:r>
      <w:r w:rsidR="00F84BE1" w:rsidRPr="00E0410A">
        <w:rPr>
          <w:sz w:val="20"/>
          <w:szCs w:val="20"/>
          <w:lang w:val="ru-RU"/>
        </w:rPr>
        <w:t xml:space="preserve"> </w:t>
      </w:r>
      <w:r w:rsidR="004A472D">
        <w:rPr>
          <w:sz w:val="20"/>
          <w:szCs w:val="20"/>
        </w:rPr>
        <w:t>ու</w:t>
      </w:r>
      <w:r w:rsidR="004A472D" w:rsidRPr="00E0410A">
        <w:rPr>
          <w:sz w:val="20"/>
          <w:szCs w:val="20"/>
          <w:lang w:val="ru-RU"/>
        </w:rPr>
        <w:t xml:space="preserve"> </w:t>
      </w:r>
      <w:r w:rsidR="004A472D">
        <w:rPr>
          <w:sz w:val="20"/>
          <w:szCs w:val="20"/>
        </w:rPr>
        <w:t>սոնետի</w:t>
      </w:r>
      <w:r w:rsidR="004A472D" w:rsidRPr="00E0410A">
        <w:rPr>
          <w:sz w:val="20"/>
          <w:szCs w:val="20"/>
          <w:lang w:val="ru-RU"/>
        </w:rPr>
        <w:t xml:space="preserve"> </w:t>
      </w:r>
      <w:r w:rsidR="005F7976">
        <w:rPr>
          <w:sz w:val="20"/>
          <w:szCs w:val="20"/>
        </w:rPr>
        <w:t>պարզությունից</w:t>
      </w:r>
      <w:r w:rsidR="005F7976" w:rsidRPr="00E0410A">
        <w:rPr>
          <w:sz w:val="20"/>
          <w:szCs w:val="20"/>
          <w:lang w:val="ru-RU"/>
        </w:rPr>
        <w:t xml:space="preserve"> </w:t>
      </w:r>
      <w:r w:rsidR="00F84BE1">
        <w:rPr>
          <w:sz w:val="20"/>
          <w:szCs w:val="20"/>
        </w:rPr>
        <w:t>էլ</w:t>
      </w:r>
      <w:r w:rsidR="00F84BE1" w:rsidRPr="00E0410A">
        <w:rPr>
          <w:sz w:val="20"/>
          <w:szCs w:val="20"/>
          <w:lang w:val="ru-RU"/>
        </w:rPr>
        <w:t xml:space="preserve"> </w:t>
      </w:r>
      <w:r w:rsidR="005F7976">
        <w:rPr>
          <w:sz w:val="20"/>
          <w:szCs w:val="20"/>
        </w:rPr>
        <w:t>եզրակացնում</w:t>
      </w:r>
      <w:r w:rsidR="005F7976" w:rsidRPr="00E0410A">
        <w:rPr>
          <w:sz w:val="20"/>
          <w:szCs w:val="20"/>
          <w:lang w:val="ru-RU"/>
        </w:rPr>
        <w:t xml:space="preserve"> </w:t>
      </w:r>
      <w:r w:rsidR="005F7976">
        <w:rPr>
          <w:sz w:val="20"/>
          <w:szCs w:val="20"/>
        </w:rPr>
        <w:t>են</w:t>
      </w:r>
      <w:r w:rsidR="005F7976" w:rsidRPr="00E0410A">
        <w:rPr>
          <w:sz w:val="20"/>
          <w:szCs w:val="20"/>
          <w:lang w:val="ru-RU"/>
        </w:rPr>
        <w:t xml:space="preserve">, </w:t>
      </w:r>
      <w:r w:rsidR="005F7976">
        <w:rPr>
          <w:sz w:val="20"/>
          <w:szCs w:val="20"/>
        </w:rPr>
        <w:t>որ</w:t>
      </w:r>
      <w:r w:rsidR="005F7976" w:rsidRPr="00E0410A">
        <w:rPr>
          <w:sz w:val="20"/>
          <w:szCs w:val="20"/>
          <w:lang w:val="ru-RU"/>
        </w:rPr>
        <w:t xml:space="preserve"> </w:t>
      </w:r>
      <w:r w:rsidR="005F7976">
        <w:rPr>
          <w:sz w:val="20"/>
          <w:szCs w:val="20"/>
        </w:rPr>
        <w:lastRenderedPageBreak/>
        <w:t>Շեքսպիրը</w:t>
      </w:r>
      <w:r w:rsidR="005F7976" w:rsidRPr="00E0410A">
        <w:rPr>
          <w:sz w:val="20"/>
          <w:szCs w:val="20"/>
          <w:lang w:val="ru-RU"/>
        </w:rPr>
        <w:t xml:space="preserve"> </w:t>
      </w:r>
      <w:r w:rsidR="00F84BE1">
        <w:rPr>
          <w:sz w:val="20"/>
          <w:szCs w:val="20"/>
        </w:rPr>
        <w:t>երևի</w:t>
      </w:r>
      <w:r w:rsidR="00F84BE1" w:rsidRPr="00E0410A">
        <w:rPr>
          <w:sz w:val="20"/>
          <w:szCs w:val="20"/>
          <w:lang w:val="ru-RU"/>
        </w:rPr>
        <w:t xml:space="preserve"> </w:t>
      </w:r>
      <w:r w:rsidR="005F7976">
        <w:rPr>
          <w:sz w:val="20"/>
          <w:szCs w:val="20"/>
        </w:rPr>
        <w:t>սա</w:t>
      </w:r>
      <w:r w:rsidR="005F7976" w:rsidRPr="00E0410A">
        <w:rPr>
          <w:sz w:val="20"/>
          <w:szCs w:val="20"/>
          <w:lang w:val="ru-RU"/>
        </w:rPr>
        <w:t xml:space="preserve"> </w:t>
      </w:r>
      <w:r w:rsidR="005F7976">
        <w:rPr>
          <w:sz w:val="20"/>
          <w:szCs w:val="20"/>
        </w:rPr>
        <w:t>գրել</w:t>
      </w:r>
      <w:r w:rsidR="005F7976" w:rsidRPr="00E0410A">
        <w:rPr>
          <w:sz w:val="20"/>
          <w:szCs w:val="20"/>
          <w:lang w:val="ru-RU"/>
        </w:rPr>
        <w:t xml:space="preserve"> </w:t>
      </w:r>
      <w:r w:rsidR="005F7976">
        <w:rPr>
          <w:sz w:val="20"/>
          <w:szCs w:val="20"/>
        </w:rPr>
        <w:t>է</w:t>
      </w:r>
      <w:r w:rsidR="00F84BE1" w:rsidRPr="00E0410A">
        <w:rPr>
          <w:sz w:val="20"/>
          <w:szCs w:val="20"/>
          <w:lang w:val="ru-RU"/>
        </w:rPr>
        <w:t xml:space="preserve">, </w:t>
      </w:r>
      <w:r w:rsidR="00F84BE1">
        <w:rPr>
          <w:sz w:val="20"/>
          <w:szCs w:val="20"/>
        </w:rPr>
        <w:t>երբ</w:t>
      </w:r>
      <w:r w:rsidR="005F7976" w:rsidRPr="00E0410A">
        <w:rPr>
          <w:sz w:val="20"/>
          <w:szCs w:val="20"/>
          <w:lang w:val="ru-RU"/>
        </w:rPr>
        <w:t xml:space="preserve"> 18 </w:t>
      </w:r>
      <w:r w:rsidR="005F7976">
        <w:rPr>
          <w:sz w:val="20"/>
          <w:szCs w:val="20"/>
        </w:rPr>
        <w:t>տարեկան</w:t>
      </w:r>
      <w:r w:rsidR="00F84BE1" w:rsidRPr="00E0410A">
        <w:rPr>
          <w:sz w:val="20"/>
          <w:szCs w:val="20"/>
          <w:lang w:val="ru-RU"/>
        </w:rPr>
        <w:t xml:space="preserve"> </w:t>
      </w:r>
      <w:r w:rsidR="00F84BE1">
        <w:rPr>
          <w:sz w:val="20"/>
          <w:szCs w:val="20"/>
        </w:rPr>
        <w:t>էր</w:t>
      </w:r>
      <w:r w:rsidR="004A472D" w:rsidRPr="00E0410A">
        <w:rPr>
          <w:sz w:val="20"/>
          <w:szCs w:val="20"/>
          <w:lang w:val="ru-RU"/>
        </w:rPr>
        <w:t xml:space="preserve">: </w:t>
      </w:r>
      <w:r w:rsidR="004A472D">
        <w:rPr>
          <w:sz w:val="20"/>
          <w:szCs w:val="20"/>
        </w:rPr>
        <w:t>Ենթադրություն</w:t>
      </w:r>
      <w:r w:rsidR="004A472D" w:rsidRPr="00E0410A">
        <w:rPr>
          <w:sz w:val="20"/>
          <w:szCs w:val="20"/>
          <w:lang w:val="ru-RU"/>
        </w:rPr>
        <w:t xml:space="preserve"> </w:t>
      </w:r>
      <w:r w:rsidR="004A472D">
        <w:rPr>
          <w:sz w:val="20"/>
          <w:szCs w:val="20"/>
        </w:rPr>
        <w:t>կա</w:t>
      </w:r>
      <w:r w:rsidR="004A472D" w:rsidRPr="00E0410A">
        <w:rPr>
          <w:sz w:val="20"/>
          <w:szCs w:val="20"/>
          <w:lang w:val="ru-RU"/>
        </w:rPr>
        <w:t xml:space="preserve"> </w:t>
      </w:r>
      <w:r w:rsidR="004A472D">
        <w:rPr>
          <w:sz w:val="20"/>
          <w:szCs w:val="20"/>
        </w:rPr>
        <w:t>նաև</w:t>
      </w:r>
      <w:r w:rsidR="004A472D" w:rsidRPr="00E0410A">
        <w:rPr>
          <w:sz w:val="20"/>
          <w:szCs w:val="20"/>
          <w:lang w:val="ru-RU"/>
        </w:rPr>
        <w:t xml:space="preserve">, </w:t>
      </w:r>
      <w:r w:rsidR="004A472D">
        <w:rPr>
          <w:sz w:val="20"/>
          <w:szCs w:val="20"/>
        </w:rPr>
        <w:t>որ</w:t>
      </w:r>
      <w:r w:rsidR="005F7976" w:rsidRPr="00E0410A">
        <w:rPr>
          <w:sz w:val="20"/>
          <w:szCs w:val="20"/>
          <w:lang w:val="ru-RU"/>
        </w:rPr>
        <w:t xml:space="preserve"> </w:t>
      </w:r>
      <w:r w:rsidR="004A472D">
        <w:rPr>
          <w:sz w:val="20"/>
          <w:szCs w:val="20"/>
        </w:rPr>
        <w:t>Շեքս</w:t>
      </w:r>
      <w:r w:rsidR="004A472D" w:rsidRPr="00E0410A">
        <w:rPr>
          <w:sz w:val="20"/>
          <w:szCs w:val="20"/>
          <w:lang w:val="ru-RU"/>
        </w:rPr>
        <w:softHyphen/>
      </w:r>
      <w:r w:rsidR="004A472D">
        <w:rPr>
          <w:sz w:val="20"/>
          <w:szCs w:val="20"/>
        </w:rPr>
        <w:t>պիրը</w:t>
      </w:r>
      <w:r w:rsidR="004A472D" w:rsidRPr="00E0410A">
        <w:rPr>
          <w:sz w:val="20"/>
          <w:szCs w:val="20"/>
          <w:lang w:val="ru-RU"/>
        </w:rPr>
        <w:t xml:space="preserve"> </w:t>
      </w:r>
      <w:r w:rsidR="004A472D">
        <w:rPr>
          <w:sz w:val="20"/>
          <w:szCs w:val="20"/>
        </w:rPr>
        <w:t>այս</w:t>
      </w:r>
      <w:r w:rsidR="004A472D" w:rsidRPr="00E0410A">
        <w:rPr>
          <w:sz w:val="20"/>
          <w:szCs w:val="20"/>
          <w:lang w:val="ru-RU"/>
        </w:rPr>
        <w:t xml:space="preserve"> </w:t>
      </w:r>
      <w:r w:rsidR="004A472D">
        <w:rPr>
          <w:sz w:val="20"/>
          <w:szCs w:val="20"/>
        </w:rPr>
        <w:t>սոնետը</w:t>
      </w:r>
      <w:r w:rsidR="005F7976" w:rsidRPr="00E0410A">
        <w:rPr>
          <w:sz w:val="20"/>
          <w:szCs w:val="20"/>
          <w:lang w:val="ru-RU"/>
        </w:rPr>
        <w:t xml:space="preserve"> </w:t>
      </w:r>
      <w:r w:rsidR="005F7976">
        <w:rPr>
          <w:sz w:val="20"/>
          <w:szCs w:val="20"/>
        </w:rPr>
        <w:t>նվիրել</w:t>
      </w:r>
      <w:r w:rsidR="005F7976" w:rsidRPr="00E0410A">
        <w:rPr>
          <w:sz w:val="20"/>
          <w:szCs w:val="20"/>
          <w:lang w:val="ru-RU"/>
        </w:rPr>
        <w:t xml:space="preserve"> </w:t>
      </w:r>
      <w:r w:rsidR="005F7976">
        <w:rPr>
          <w:sz w:val="20"/>
          <w:szCs w:val="20"/>
        </w:rPr>
        <w:t>է</w:t>
      </w:r>
      <w:r w:rsidR="005F7976" w:rsidRPr="00E0410A">
        <w:rPr>
          <w:sz w:val="20"/>
          <w:szCs w:val="20"/>
          <w:lang w:val="ru-RU"/>
        </w:rPr>
        <w:t xml:space="preserve"> </w:t>
      </w:r>
      <w:r w:rsidR="005F7976">
        <w:rPr>
          <w:sz w:val="20"/>
          <w:szCs w:val="20"/>
        </w:rPr>
        <w:t>իր</w:t>
      </w:r>
      <w:r w:rsidR="005F7976" w:rsidRPr="00E0410A">
        <w:rPr>
          <w:sz w:val="20"/>
          <w:szCs w:val="20"/>
          <w:lang w:val="ru-RU"/>
        </w:rPr>
        <w:t xml:space="preserve"> </w:t>
      </w:r>
      <w:r w:rsidR="005F7976">
        <w:rPr>
          <w:sz w:val="20"/>
          <w:szCs w:val="20"/>
        </w:rPr>
        <w:t>կնոջը</w:t>
      </w:r>
      <w:r w:rsidR="005F7976" w:rsidRPr="00E0410A">
        <w:rPr>
          <w:sz w:val="20"/>
          <w:szCs w:val="20"/>
          <w:lang w:val="ru-RU"/>
        </w:rPr>
        <w:t xml:space="preserve">, </w:t>
      </w:r>
      <w:r w:rsidR="005F7976">
        <w:rPr>
          <w:sz w:val="20"/>
          <w:szCs w:val="20"/>
        </w:rPr>
        <w:t>Anne</w:t>
      </w:r>
      <w:r w:rsidR="005F7976" w:rsidRPr="00E0410A">
        <w:rPr>
          <w:sz w:val="20"/>
          <w:szCs w:val="20"/>
          <w:lang w:val="ru-RU"/>
        </w:rPr>
        <w:t xml:space="preserve"> </w:t>
      </w:r>
      <w:r w:rsidR="005F7976">
        <w:rPr>
          <w:sz w:val="20"/>
          <w:szCs w:val="20"/>
        </w:rPr>
        <w:t>Hathaway</w:t>
      </w:r>
      <w:r w:rsidR="005F7976" w:rsidRPr="00E0410A">
        <w:rPr>
          <w:sz w:val="20"/>
          <w:szCs w:val="20"/>
          <w:lang w:val="ru-RU"/>
        </w:rPr>
        <w:t>-</w:t>
      </w:r>
      <w:r w:rsidR="005F7976">
        <w:rPr>
          <w:sz w:val="20"/>
          <w:szCs w:val="20"/>
        </w:rPr>
        <w:t>ին</w:t>
      </w:r>
      <w:r w:rsidR="005F7976" w:rsidRPr="00E0410A">
        <w:rPr>
          <w:sz w:val="20"/>
          <w:szCs w:val="20"/>
          <w:lang w:val="ru-RU"/>
        </w:rPr>
        <w:t>:</w:t>
      </w:r>
    </w:p>
    <w:p w14:paraId="0E73EAA9" w14:textId="431563B5" w:rsidR="00686AB5" w:rsidRPr="00E0410A" w:rsidRDefault="003D2245" w:rsidP="005F7976">
      <w:pPr>
        <w:pStyle w:val="NormalWeb"/>
        <w:shd w:val="clear" w:color="auto" w:fill="FFFFFF"/>
        <w:spacing w:before="0" w:beforeAutospacing="0" w:after="0" w:afterAutospacing="0" w:line="276" w:lineRule="auto"/>
        <w:ind w:firstLine="270"/>
        <w:jc w:val="both"/>
        <w:rPr>
          <w:sz w:val="20"/>
          <w:szCs w:val="20"/>
          <w:lang w:val="ru-RU"/>
        </w:rPr>
      </w:pPr>
      <w:r>
        <w:rPr>
          <w:sz w:val="20"/>
          <w:szCs w:val="20"/>
        </w:rPr>
        <w:t>Պարականոն</w:t>
      </w:r>
      <w:r w:rsidRPr="00E0410A">
        <w:rPr>
          <w:sz w:val="20"/>
          <w:szCs w:val="20"/>
          <w:lang w:val="ru-RU"/>
        </w:rPr>
        <w:t xml:space="preserve"> </w:t>
      </w:r>
      <w:r w:rsidR="004A472D">
        <w:rPr>
          <w:sz w:val="20"/>
          <w:szCs w:val="20"/>
        </w:rPr>
        <w:t>են</w:t>
      </w:r>
      <w:r w:rsidRPr="00E0410A">
        <w:rPr>
          <w:sz w:val="20"/>
          <w:szCs w:val="20"/>
          <w:lang w:val="ru-RU"/>
        </w:rPr>
        <w:t xml:space="preserve"> </w:t>
      </w:r>
      <w:r>
        <w:rPr>
          <w:sz w:val="20"/>
          <w:szCs w:val="20"/>
        </w:rPr>
        <w:t>նաև</w:t>
      </w:r>
      <w:r w:rsidRPr="00E0410A">
        <w:rPr>
          <w:sz w:val="20"/>
          <w:szCs w:val="20"/>
          <w:lang w:val="ru-RU"/>
        </w:rPr>
        <w:t xml:space="preserve"> </w:t>
      </w:r>
      <w:r>
        <w:rPr>
          <w:sz w:val="20"/>
          <w:szCs w:val="20"/>
        </w:rPr>
        <w:t>վերջին</w:t>
      </w:r>
      <w:r w:rsidRPr="00E0410A">
        <w:rPr>
          <w:sz w:val="20"/>
          <w:szCs w:val="20"/>
          <w:lang w:val="ru-RU"/>
        </w:rPr>
        <w:t xml:space="preserve"> </w:t>
      </w:r>
      <w:r>
        <w:rPr>
          <w:sz w:val="20"/>
          <w:szCs w:val="20"/>
        </w:rPr>
        <w:t>երկու</w:t>
      </w:r>
      <w:r w:rsidRPr="00E0410A">
        <w:rPr>
          <w:sz w:val="20"/>
          <w:szCs w:val="20"/>
          <w:lang w:val="ru-RU"/>
        </w:rPr>
        <w:t xml:space="preserve"> </w:t>
      </w:r>
      <w:r>
        <w:rPr>
          <w:sz w:val="20"/>
          <w:szCs w:val="20"/>
        </w:rPr>
        <w:t>սոնետը</w:t>
      </w:r>
      <w:r w:rsidRPr="00E0410A">
        <w:rPr>
          <w:sz w:val="20"/>
          <w:szCs w:val="20"/>
          <w:lang w:val="ru-RU"/>
        </w:rPr>
        <w:t>, 153-</w:t>
      </w:r>
      <w:r>
        <w:rPr>
          <w:sz w:val="20"/>
          <w:szCs w:val="20"/>
        </w:rPr>
        <w:t>ն</w:t>
      </w:r>
      <w:r w:rsidRPr="00E0410A">
        <w:rPr>
          <w:sz w:val="20"/>
          <w:szCs w:val="20"/>
          <w:lang w:val="ru-RU"/>
        </w:rPr>
        <w:t xml:space="preserve"> </w:t>
      </w:r>
      <w:r>
        <w:rPr>
          <w:sz w:val="20"/>
          <w:szCs w:val="20"/>
        </w:rPr>
        <w:t>ու</w:t>
      </w:r>
      <w:r w:rsidRPr="00E0410A">
        <w:rPr>
          <w:sz w:val="20"/>
          <w:szCs w:val="20"/>
          <w:lang w:val="ru-RU"/>
        </w:rPr>
        <w:t xml:space="preserve"> 154-</w:t>
      </w:r>
      <w:r>
        <w:rPr>
          <w:sz w:val="20"/>
          <w:szCs w:val="20"/>
        </w:rPr>
        <w:t>ը</w:t>
      </w:r>
      <w:r w:rsidRPr="00E0410A">
        <w:rPr>
          <w:sz w:val="20"/>
          <w:szCs w:val="20"/>
          <w:lang w:val="ru-RU"/>
        </w:rPr>
        <w:t xml:space="preserve">: </w:t>
      </w:r>
      <w:r>
        <w:rPr>
          <w:sz w:val="20"/>
          <w:szCs w:val="20"/>
        </w:rPr>
        <w:t>Սրանց</w:t>
      </w:r>
      <w:r w:rsidRPr="00E0410A">
        <w:rPr>
          <w:sz w:val="20"/>
          <w:szCs w:val="20"/>
          <w:lang w:val="ru-RU"/>
        </w:rPr>
        <w:t xml:space="preserve"> </w:t>
      </w:r>
      <w:r>
        <w:rPr>
          <w:sz w:val="20"/>
          <w:szCs w:val="20"/>
        </w:rPr>
        <w:t>առաջին</w:t>
      </w:r>
      <w:r w:rsidRPr="00E0410A">
        <w:rPr>
          <w:sz w:val="20"/>
          <w:szCs w:val="20"/>
          <w:lang w:val="ru-RU"/>
        </w:rPr>
        <w:t xml:space="preserve"> </w:t>
      </w:r>
      <w:r w:rsidR="00661DBE">
        <w:rPr>
          <w:sz w:val="20"/>
          <w:szCs w:val="20"/>
        </w:rPr>
        <w:t>ութ</w:t>
      </w:r>
      <w:r w:rsidRPr="00E0410A">
        <w:rPr>
          <w:sz w:val="20"/>
          <w:szCs w:val="20"/>
          <w:lang w:val="ru-RU"/>
        </w:rPr>
        <w:t xml:space="preserve"> </w:t>
      </w:r>
      <w:r>
        <w:rPr>
          <w:sz w:val="20"/>
          <w:szCs w:val="20"/>
        </w:rPr>
        <w:t>տո</w:t>
      </w:r>
      <w:r w:rsidR="00686AB5" w:rsidRPr="00E0410A">
        <w:rPr>
          <w:sz w:val="20"/>
          <w:szCs w:val="20"/>
          <w:lang w:val="ru-RU"/>
        </w:rPr>
        <w:softHyphen/>
      </w:r>
      <w:r>
        <w:rPr>
          <w:sz w:val="20"/>
          <w:szCs w:val="20"/>
        </w:rPr>
        <w:t>ղը</w:t>
      </w:r>
      <w:r w:rsidRPr="00E0410A">
        <w:rPr>
          <w:sz w:val="20"/>
          <w:szCs w:val="20"/>
          <w:lang w:val="ru-RU"/>
        </w:rPr>
        <w:t xml:space="preserve"> </w:t>
      </w:r>
      <w:r>
        <w:rPr>
          <w:sz w:val="20"/>
          <w:szCs w:val="20"/>
        </w:rPr>
        <w:t>հին</w:t>
      </w:r>
      <w:r w:rsidRPr="00E0410A">
        <w:rPr>
          <w:sz w:val="20"/>
          <w:szCs w:val="20"/>
          <w:lang w:val="ru-RU"/>
        </w:rPr>
        <w:t xml:space="preserve"> </w:t>
      </w:r>
      <w:r>
        <w:rPr>
          <w:sz w:val="20"/>
          <w:szCs w:val="20"/>
        </w:rPr>
        <w:t>հունական</w:t>
      </w:r>
      <w:r w:rsidRPr="00E0410A">
        <w:rPr>
          <w:sz w:val="20"/>
          <w:szCs w:val="20"/>
          <w:lang w:val="ru-RU"/>
        </w:rPr>
        <w:t xml:space="preserve"> </w:t>
      </w:r>
      <w:r>
        <w:rPr>
          <w:sz w:val="20"/>
          <w:szCs w:val="20"/>
        </w:rPr>
        <w:t>մի</w:t>
      </w:r>
      <w:r w:rsidRPr="00E0410A">
        <w:rPr>
          <w:sz w:val="20"/>
          <w:szCs w:val="20"/>
          <w:lang w:val="ru-RU"/>
        </w:rPr>
        <w:t xml:space="preserve"> </w:t>
      </w:r>
      <w:r>
        <w:rPr>
          <w:sz w:val="20"/>
          <w:szCs w:val="20"/>
        </w:rPr>
        <w:t>էպիգրամից</w:t>
      </w:r>
      <w:r w:rsidRPr="00E0410A">
        <w:rPr>
          <w:sz w:val="20"/>
          <w:szCs w:val="20"/>
          <w:lang w:val="ru-RU"/>
        </w:rPr>
        <w:t xml:space="preserve"> </w:t>
      </w:r>
      <w:r>
        <w:rPr>
          <w:sz w:val="20"/>
          <w:szCs w:val="20"/>
        </w:rPr>
        <w:t>է</w:t>
      </w:r>
      <w:r w:rsidR="00661DBE" w:rsidRPr="00E0410A">
        <w:rPr>
          <w:sz w:val="20"/>
          <w:szCs w:val="20"/>
          <w:lang w:val="ru-RU"/>
        </w:rPr>
        <w:t xml:space="preserve">, </w:t>
      </w:r>
      <w:r w:rsidR="00661DBE">
        <w:rPr>
          <w:sz w:val="20"/>
          <w:szCs w:val="20"/>
        </w:rPr>
        <w:t>բայց</w:t>
      </w:r>
      <w:r w:rsidR="00661DBE" w:rsidRPr="00E0410A">
        <w:rPr>
          <w:sz w:val="20"/>
          <w:szCs w:val="20"/>
          <w:lang w:val="ru-RU"/>
        </w:rPr>
        <w:t xml:space="preserve"> </w:t>
      </w:r>
      <w:r w:rsidR="00661DBE">
        <w:rPr>
          <w:sz w:val="20"/>
          <w:szCs w:val="20"/>
        </w:rPr>
        <w:t>այն</w:t>
      </w:r>
      <w:r w:rsidR="00661DBE" w:rsidRPr="00E0410A">
        <w:rPr>
          <w:sz w:val="20"/>
          <w:szCs w:val="20"/>
          <w:lang w:val="ru-RU"/>
        </w:rPr>
        <w:t xml:space="preserve"> </w:t>
      </w:r>
      <w:r w:rsidR="00661DBE">
        <w:rPr>
          <w:sz w:val="20"/>
          <w:szCs w:val="20"/>
        </w:rPr>
        <w:t>տարբերությամբ</w:t>
      </w:r>
      <w:r w:rsidR="00661DBE" w:rsidRPr="00E0410A">
        <w:rPr>
          <w:sz w:val="20"/>
          <w:szCs w:val="20"/>
          <w:lang w:val="ru-RU"/>
        </w:rPr>
        <w:t xml:space="preserve">, </w:t>
      </w:r>
      <w:r w:rsidR="00686AB5">
        <w:rPr>
          <w:sz w:val="20"/>
          <w:szCs w:val="20"/>
        </w:rPr>
        <w:t>որ</w:t>
      </w:r>
      <w:r w:rsidR="00686AB5" w:rsidRPr="00E0410A">
        <w:rPr>
          <w:sz w:val="20"/>
          <w:szCs w:val="20"/>
          <w:lang w:val="ru-RU"/>
        </w:rPr>
        <w:t xml:space="preserve"> </w:t>
      </w:r>
      <w:r w:rsidR="00686AB5">
        <w:rPr>
          <w:sz w:val="20"/>
          <w:szCs w:val="20"/>
        </w:rPr>
        <w:t>Շեքսպիրի</w:t>
      </w:r>
      <w:r w:rsidR="00686AB5" w:rsidRPr="00E0410A">
        <w:rPr>
          <w:sz w:val="20"/>
          <w:szCs w:val="20"/>
          <w:lang w:val="ru-RU"/>
        </w:rPr>
        <w:t xml:space="preserve"> </w:t>
      </w:r>
      <w:r w:rsidR="00686AB5">
        <w:rPr>
          <w:sz w:val="20"/>
          <w:szCs w:val="20"/>
        </w:rPr>
        <w:t>նկա</w:t>
      </w:r>
      <w:r w:rsidR="004A472D" w:rsidRPr="00E0410A">
        <w:rPr>
          <w:sz w:val="20"/>
          <w:szCs w:val="20"/>
          <w:lang w:val="ru-RU"/>
        </w:rPr>
        <w:softHyphen/>
      </w:r>
      <w:r w:rsidR="00686AB5">
        <w:rPr>
          <w:sz w:val="20"/>
          <w:szCs w:val="20"/>
        </w:rPr>
        <w:t>րա</w:t>
      </w:r>
      <w:r w:rsidR="00686AB5" w:rsidRPr="00E0410A">
        <w:rPr>
          <w:sz w:val="20"/>
          <w:szCs w:val="20"/>
          <w:lang w:val="ru-RU"/>
        </w:rPr>
        <w:softHyphen/>
      </w:r>
      <w:r w:rsidR="00686AB5">
        <w:rPr>
          <w:sz w:val="20"/>
          <w:szCs w:val="20"/>
        </w:rPr>
        <w:t>գրած</w:t>
      </w:r>
      <w:r w:rsidR="00686AB5" w:rsidRPr="00E0410A">
        <w:rPr>
          <w:sz w:val="20"/>
          <w:szCs w:val="20"/>
          <w:lang w:val="ru-RU"/>
        </w:rPr>
        <w:t xml:space="preserve"> </w:t>
      </w:r>
      <w:r w:rsidR="00686AB5">
        <w:rPr>
          <w:sz w:val="20"/>
          <w:szCs w:val="20"/>
        </w:rPr>
        <w:t>ավազանը</w:t>
      </w:r>
      <w:r w:rsidR="00686AB5" w:rsidRPr="00E0410A">
        <w:rPr>
          <w:sz w:val="20"/>
          <w:szCs w:val="20"/>
          <w:lang w:val="ru-RU"/>
        </w:rPr>
        <w:t xml:space="preserve"> </w:t>
      </w:r>
      <w:r w:rsidR="00686AB5">
        <w:rPr>
          <w:sz w:val="20"/>
          <w:szCs w:val="20"/>
        </w:rPr>
        <w:t>ոչ</w:t>
      </w:r>
      <w:r w:rsidR="00686AB5" w:rsidRPr="00E0410A">
        <w:rPr>
          <w:sz w:val="20"/>
          <w:szCs w:val="20"/>
          <w:lang w:val="ru-RU"/>
        </w:rPr>
        <w:t xml:space="preserve"> </w:t>
      </w:r>
      <w:r w:rsidR="00686AB5">
        <w:rPr>
          <w:sz w:val="20"/>
          <w:szCs w:val="20"/>
        </w:rPr>
        <w:t>թե</w:t>
      </w:r>
      <w:r w:rsidR="00686AB5" w:rsidRPr="00E0410A">
        <w:rPr>
          <w:sz w:val="20"/>
          <w:szCs w:val="20"/>
          <w:lang w:val="ru-RU"/>
        </w:rPr>
        <w:t xml:space="preserve"> </w:t>
      </w:r>
      <w:r w:rsidR="00686AB5">
        <w:rPr>
          <w:sz w:val="20"/>
          <w:szCs w:val="20"/>
        </w:rPr>
        <w:t>բուժում</w:t>
      </w:r>
      <w:r w:rsidR="00686AB5" w:rsidRPr="00E0410A">
        <w:rPr>
          <w:sz w:val="20"/>
          <w:szCs w:val="20"/>
          <w:lang w:val="ru-RU"/>
        </w:rPr>
        <w:t xml:space="preserve"> </w:t>
      </w:r>
      <w:r w:rsidR="00686AB5">
        <w:rPr>
          <w:sz w:val="20"/>
          <w:szCs w:val="20"/>
        </w:rPr>
        <w:t>է</w:t>
      </w:r>
      <w:r w:rsidR="00686AB5" w:rsidRPr="00E0410A">
        <w:rPr>
          <w:sz w:val="20"/>
          <w:szCs w:val="20"/>
          <w:lang w:val="ru-RU"/>
        </w:rPr>
        <w:t xml:space="preserve"> </w:t>
      </w:r>
      <w:r w:rsidR="00686AB5">
        <w:rPr>
          <w:sz w:val="20"/>
          <w:szCs w:val="20"/>
        </w:rPr>
        <w:t>ամեն</w:t>
      </w:r>
      <w:r w:rsidR="00686AB5" w:rsidRPr="00E0410A">
        <w:rPr>
          <w:sz w:val="20"/>
          <w:szCs w:val="20"/>
          <w:lang w:val="ru-RU"/>
        </w:rPr>
        <w:t xml:space="preserve"> </w:t>
      </w:r>
      <w:r w:rsidR="00686AB5">
        <w:rPr>
          <w:sz w:val="20"/>
          <w:szCs w:val="20"/>
        </w:rPr>
        <w:t>մի</w:t>
      </w:r>
      <w:r w:rsidR="00686AB5" w:rsidRPr="00E0410A">
        <w:rPr>
          <w:sz w:val="20"/>
          <w:szCs w:val="20"/>
          <w:lang w:val="ru-RU"/>
        </w:rPr>
        <w:t xml:space="preserve"> </w:t>
      </w:r>
      <w:r w:rsidR="00686AB5">
        <w:rPr>
          <w:sz w:val="20"/>
          <w:szCs w:val="20"/>
        </w:rPr>
        <w:t>հիվանդություն</w:t>
      </w:r>
      <w:r w:rsidR="00686AB5" w:rsidRPr="00E0410A">
        <w:rPr>
          <w:sz w:val="20"/>
          <w:szCs w:val="20"/>
          <w:lang w:val="ru-RU"/>
        </w:rPr>
        <w:t xml:space="preserve">, </w:t>
      </w:r>
      <w:r w:rsidR="00686AB5">
        <w:rPr>
          <w:sz w:val="20"/>
          <w:szCs w:val="20"/>
        </w:rPr>
        <w:t>այլ</w:t>
      </w:r>
      <w:r w:rsidR="00686AB5" w:rsidRPr="00E0410A">
        <w:rPr>
          <w:sz w:val="20"/>
          <w:szCs w:val="20"/>
          <w:lang w:val="ru-RU"/>
        </w:rPr>
        <w:t xml:space="preserve"> </w:t>
      </w:r>
      <w:r w:rsidR="00686AB5">
        <w:rPr>
          <w:sz w:val="20"/>
          <w:szCs w:val="20"/>
        </w:rPr>
        <w:t>հենց</w:t>
      </w:r>
      <w:r w:rsidR="00686AB5" w:rsidRPr="00E0410A">
        <w:rPr>
          <w:sz w:val="20"/>
          <w:szCs w:val="20"/>
          <w:lang w:val="ru-RU"/>
        </w:rPr>
        <w:t xml:space="preserve"> «</w:t>
      </w:r>
      <w:r w:rsidR="00686AB5" w:rsidRPr="00686AB5">
        <w:rPr>
          <w:b/>
          <w:sz w:val="20"/>
          <w:szCs w:val="20"/>
        </w:rPr>
        <w:t>օտար</w:t>
      </w:r>
      <w:r w:rsidR="00686AB5" w:rsidRPr="00E0410A">
        <w:rPr>
          <w:b/>
          <w:sz w:val="20"/>
          <w:szCs w:val="20"/>
          <w:lang w:val="ru-RU"/>
        </w:rPr>
        <w:t xml:space="preserve">, </w:t>
      </w:r>
      <w:r w:rsidR="00686AB5" w:rsidRPr="00686AB5">
        <w:rPr>
          <w:b/>
          <w:sz w:val="20"/>
          <w:szCs w:val="20"/>
        </w:rPr>
        <w:t>ան</w:t>
      </w:r>
      <w:r w:rsidR="004A472D" w:rsidRPr="00E0410A">
        <w:rPr>
          <w:b/>
          <w:sz w:val="20"/>
          <w:szCs w:val="20"/>
          <w:lang w:val="ru-RU"/>
        </w:rPr>
        <w:softHyphen/>
      </w:r>
      <w:r w:rsidR="00686AB5" w:rsidRPr="00686AB5">
        <w:rPr>
          <w:b/>
          <w:sz w:val="20"/>
          <w:szCs w:val="20"/>
        </w:rPr>
        <w:t>սովոր</w:t>
      </w:r>
      <w:r w:rsidR="00686AB5" w:rsidRPr="00E0410A">
        <w:rPr>
          <w:sz w:val="20"/>
          <w:szCs w:val="20"/>
          <w:lang w:val="ru-RU"/>
        </w:rPr>
        <w:t xml:space="preserve">» </w:t>
      </w:r>
      <w:r w:rsidR="00686AB5">
        <w:rPr>
          <w:sz w:val="20"/>
          <w:szCs w:val="20"/>
        </w:rPr>
        <w:t>հիվանդությունները</w:t>
      </w:r>
      <w:r w:rsidR="00686AB5" w:rsidRPr="00E0410A">
        <w:rPr>
          <w:sz w:val="20"/>
          <w:szCs w:val="20"/>
          <w:lang w:val="ru-RU"/>
        </w:rPr>
        <w:t xml:space="preserve">, </w:t>
      </w:r>
      <w:r w:rsidR="00686AB5">
        <w:rPr>
          <w:sz w:val="20"/>
          <w:szCs w:val="20"/>
        </w:rPr>
        <w:t>այսինքն</w:t>
      </w:r>
      <w:r w:rsidR="00686AB5" w:rsidRPr="00E0410A">
        <w:rPr>
          <w:sz w:val="20"/>
          <w:szCs w:val="20"/>
          <w:lang w:val="ru-RU"/>
        </w:rPr>
        <w:t xml:space="preserve">, </w:t>
      </w:r>
      <w:r w:rsidR="00686AB5">
        <w:rPr>
          <w:sz w:val="20"/>
          <w:szCs w:val="20"/>
        </w:rPr>
        <w:t>հենց</w:t>
      </w:r>
      <w:r w:rsidR="00686AB5" w:rsidRPr="00E0410A">
        <w:rPr>
          <w:sz w:val="20"/>
          <w:szCs w:val="20"/>
          <w:lang w:val="ru-RU"/>
        </w:rPr>
        <w:t xml:space="preserve"> </w:t>
      </w:r>
      <w:r w:rsidR="00686AB5">
        <w:rPr>
          <w:sz w:val="20"/>
          <w:szCs w:val="20"/>
        </w:rPr>
        <w:t>ֆրանսիականը</w:t>
      </w:r>
      <w:r w:rsidR="00686AB5" w:rsidRPr="00E0410A">
        <w:rPr>
          <w:sz w:val="20"/>
          <w:szCs w:val="20"/>
          <w:lang w:val="ru-RU"/>
        </w:rPr>
        <w:t xml:space="preserve">: </w:t>
      </w:r>
      <w:r w:rsidR="00686AB5">
        <w:rPr>
          <w:sz w:val="20"/>
          <w:szCs w:val="20"/>
        </w:rPr>
        <w:t>Սրանից</w:t>
      </w:r>
      <w:r w:rsidR="00686AB5" w:rsidRPr="00E0410A">
        <w:rPr>
          <w:sz w:val="20"/>
          <w:szCs w:val="20"/>
          <w:lang w:val="ru-RU"/>
        </w:rPr>
        <w:t xml:space="preserve"> </w:t>
      </w:r>
      <w:r w:rsidR="00686AB5">
        <w:rPr>
          <w:sz w:val="20"/>
          <w:szCs w:val="20"/>
        </w:rPr>
        <w:t>շեքսպիրագետ</w:t>
      </w:r>
      <w:r w:rsidR="004A472D" w:rsidRPr="00E0410A">
        <w:rPr>
          <w:sz w:val="20"/>
          <w:szCs w:val="20"/>
          <w:lang w:val="ru-RU"/>
        </w:rPr>
        <w:softHyphen/>
      </w:r>
      <w:r w:rsidR="00686AB5">
        <w:rPr>
          <w:sz w:val="20"/>
          <w:szCs w:val="20"/>
        </w:rPr>
        <w:t>ները</w:t>
      </w:r>
      <w:r w:rsidR="00686AB5" w:rsidRPr="00E0410A">
        <w:rPr>
          <w:sz w:val="20"/>
          <w:szCs w:val="20"/>
          <w:lang w:val="ru-RU"/>
        </w:rPr>
        <w:t xml:space="preserve"> </w:t>
      </w:r>
      <w:r w:rsidR="00686AB5">
        <w:rPr>
          <w:sz w:val="20"/>
          <w:szCs w:val="20"/>
        </w:rPr>
        <w:t>եզ</w:t>
      </w:r>
      <w:r w:rsidR="00686AB5" w:rsidRPr="00E0410A">
        <w:rPr>
          <w:sz w:val="20"/>
          <w:szCs w:val="20"/>
          <w:lang w:val="ru-RU"/>
        </w:rPr>
        <w:softHyphen/>
      </w:r>
      <w:r w:rsidR="00686AB5">
        <w:rPr>
          <w:sz w:val="20"/>
          <w:szCs w:val="20"/>
        </w:rPr>
        <w:t>րակացնում</w:t>
      </w:r>
      <w:r w:rsidR="00686AB5" w:rsidRPr="00E0410A">
        <w:rPr>
          <w:sz w:val="20"/>
          <w:szCs w:val="20"/>
          <w:lang w:val="ru-RU"/>
        </w:rPr>
        <w:t xml:space="preserve"> </w:t>
      </w:r>
      <w:r w:rsidR="00686AB5">
        <w:rPr>
          <w:sz w:val="20"/>
          <w:szCs w:val="20"/>
        </w:rPr>
        <w:t>են</w:t>
      </w:r>
      <w:r w:rsidR="00686AB5" w:rsidRPr="00E0410A">
        <w:rPr>
          <w:sz w:val="20"/>
          <w:szCs w:val="20"/>
          <w:lang w:val="ru-RU"/>
        </w:rPr>
        <w:t xml:space="preserve">, </w:t>
      </w:r>
      <w:r w:rsidR="00686AB5">
        <w:rPr>
          <w:sz w:val="20"/>
          <w:szCs w:val="20"/>
        </w:rPr>
        <w:t>որ</w:t>
      </w:r>
      <w:r w:rsidR="00686AB5" w:rsidRPr="00E0410A">
        <w:rPr>
          <w:sz w:val="20"/>
          <w:szCs w:val="20"/>
          <w:lang w:val="ru-RU"/>
        </w:rPr>
        <w:t xml:space="preserve"> </w:t>
      </w:r>
      <w:r w:rsidR="00686AB5">
        <w:rPr>
          <w:sz w:val="20"/>
          <w:szCs w:val="20"/>
        </w:rPr>
        <w:t>շատ</w:t>
      </w:r>
      <w:r w:rsidR="00686AB5" w:rsidRPr="00E0410A">
        <w:rPr>
          <w:sz w:val="20"/>
          <w:szCs w:val="20"/>
          <w:lang w:val="ru-RU"/>
        </w:rPr>
        <w:t xml:space="preserve"> </w:t>
      </w:r>
      <w:r w:rsidR="00686AB5">
        <w:rPr>
          <w:sz w:val="20"/>
          <w:szCs w:val="20"/>
        </w:rPr>
        <w:t>հավանական</w:t>
      </w:r>
      <w:r w:rsidR="00686AB5" w:rsidRPr="00E0410A">
        <w:rPr>
          <w:sz w:val="20"/>
          <w:szCs w:val="20"/>
          <w:lang w:val="ru-RU"/>
        </w:rPr>
        <w:t xml:space="preserve"> </w:t>
      </w:r>
      <w:r w:rsidR="00686AB5">
        <w:rPr>
          <w:sz w:val="20"/>
          <w:szCs w:val="20"/>
        </w:rPr>
        <w:t>է</w:t>
      </w:r>
      <w:r w:rsidR="00686AB5" w:rsidRPr="00E0410A">
        <w:rPr>
          <w:sz w:val="20"/>
          <w:szCs w:val="20"/>
          <w:lang w:val="ru-RU"/>
        </w:rPr>
        <w:t xml:space="preserve">, </w:t>
      </w:r>
      <w:r w:rsidR="00686AB5">
        <w:rPr>
          <w:sz w:val="20"/>
          <w:szCs w:val="20"/>
        </w:rPr>
        <w:t>որ</w:t>
      </w:r>
      <w:r w:rsidR="00686AB5" w:rsidRPr="00E0410A">
        <w:rPr>
          <w:sz w:val="20"/>
          <w:szCs w:val="20"/>
          <w:lang w:val="ru-RU"/>
        </w:rPr>
        <w:t xml:space="preserve"> </w:t>
      </w:r>
      <w:r w:rsidR="00686AB5">
        <w:rPr>
          <w:sz w:val="20"/>
          <w:szCs w:val="20"/>
        </w:rPr>
        <w:t>այս</w:t>
      </w:r>
      <w:r w:rsidR="00686AB5" w:rsidRPr="00E0410A">
        <w:rPr>
          <w:sz w:val="20"/>
          <w:szCs w:val="20"/>
          <w:lang w:val="ru-RU"/>
        </w:rPr>
        <w:t xml:space="preserve"> </w:t>
      </w:r>
      <w:r w:rsidR="00686AB5">
        <w:rPr>
          <w:sz w:val="20"/>
          <w:szCs w:val="20"/>
        </w:rPr>
        <w:t>սոնետը</w:t>
      </w:r>
      <w:r w:rsidR="00686AB5" w:rsidRPr="00E0410A">
        <w:rPr>
          <w:sz w:val="20"/>
          <w:szCs w:val="20"/>
          <w:lang w:val="ru-RU"/>
        </w:rPr>
        <w:t xml:space="preserve"> </w:t>
      </w:r>
      <w:r w:rsidR="00686AB5">
        <w:rPr>
          <w:sz w:val="20"/>
          <w:szCs w:val="20"/>
        </w:rPr>
        <w:t>ինքնակենսագրական</w:t>
      </w:r>
      <w:r w:rsidR="00686AB5" w:rsidRPr="00E0410A">
        <w:rPr>
          <w:sz w:val="20"/>
          <w:szCs w:val="20"/>
          <w:lang w:val="ru-RU"/>
        </w:rPr>
        <w:t xml:space="preserve"> </w:t>
      </w:r>
      <w:r w:rsidR="00686AB5">
        <w:rPr>
          <w:sz w:val="20"/>
          <w:szCs w:val="20"/>
        </w:rPr>
        <w:t>է</w:t>
      </w:r>
      <w:r w:rsidR="00686AB5" w:rsidRPr="00E0410A">
        <w:rPr>
          <w:sz w:val="20"/>
          <w:szCs w:val="20"/>
          <w:lang w:val="ru-RU"/>
        </w:rPr>
        <w:t xml:space="preserve">: </w:t>
      </w:r>
    </w:p>
    <w:p w14:paraId="66AF0006" w14:textId="1172F113" w:rsidR="00E31EEF" w:rsidRPr="00E0410A" w:rsidRDefault="00686AB5" w:rsidP="005F7976">
      <w:pPr>
        <w:pStyle w:val="NormalWeb"/>
        <w:shd w:val="clear" w:color="auto" w:fill="FFFFFF"/>
        <w:spacing w:before="0" w:beforeAutospacing="0" w:after="0" w:afterAutospacing="0" w:line="276" w:lineRule="auto"/>
        <w:ind w:firstLine="270"/>
        <w:jc w:val="both"/>
        <w:rPr>
          <w:rStyle w:val="Emphasis"/>
          <w:i w:val="0"/>
          <w:color w:val="000000"/>
          <w:sz w:val="20"/>
          <w:szCs w:val="20"/>
          <w:lang w:val="ru-RU"/>
        </w:rPr>
      </w:pPr>
      <w:r w:rsidRPr="00E0410A">
        <w:rPr>
          <w:sz w:val="20"/>
          <w:szCs w:val="20"/>
          <w:lang w:val="ru-RU"/>
        </w:rPr>
        <w:t>(</w:t>
      </w:r>
      <w:r>
        <w:rPr>
          <w:sz w:val="20"/>
          <w:szCs w:val="20"/>
        </w:rPr>
        <w:t>Այս</w:t>
      </w:r>
      <w:r w:rsidRPr="00E0410A">
        <w:rPr>
          <w:sz w:val="20"/>
          <w:szCs w:val="20"/>
          <w:lang w:val="ru-RU"/>
        </w:rPr>
        <w:t xml:space="preserve"> «</w:t>
      </w:r>
      <w:r>
        <w:rPr>
          <w:sz w:val="20"/>
          <w:szCs w:val="20"/>
        </w:rPr>
        <w:t>օտար</w:t>
      </w:r>
      <w:r w:rsidRPr="00E0410A">
        <w:rPr>
          <w:sz w:val="20"/>
          <w:szCs w:val="20"/>
          <w:lang w:val="ru-RU"/>
        </w:rPr>
        <w:t xml:space="preserve">, </w:t>
      </w:r>
      <w:r>
        <w:rPr>
          <w:sz w:val="20"/>
          <w:szCs w:val="20"/>
        </w:rPr>
        <w:t>անսովոր</w:t>
      </w:r>
      <w:r w:rsidRPr="00E0410A">
        <w:rPr>
          <w:sz w:val="20"/>
          <w:szCs w:val="20"/>
          <w:lang w:val="ru-RU"/>
        </w:rPr>
        <w:t xml:space="preserve">» </w:t>
      </w:r>
      <w:r>
        <w:rPr>
          <w:sz w:val="20"/>
          <w:szCs w:val="20"/>
        </w:rPr>
        <w:t>հիվանդության</w:t>
      </w:r>
      <w:r w:rsidRPr="00E0410A">
        <w:rPr>
          <w:sz w:val="20"/>
          <w:szCs w:val="20"/>
          <w:lang w:val="ru-RU"/>
        </w:rPr>
        <w:t xml:space="preserve"> </w:t>
      </w:r>
      <w:r>
        <w:rPr>
          <w:sz w:val="20"/>
          <w:szCs w:val="20"/>
        </w:rPr>
        <w:t>ակնարկը</w:t>
      </w:r>
      <w:r w:rsidRPr="00E0410A">
        <w:rPr>
          <w:sz w:val="20"/>
          <w:szCs w:val="20"/>
          <w:lang w:val="ru-RU"/>
        </w:rPr>
        <w:t xml:space="preserve"> </w:t>
      </w:r>
      <w:r>
        <w:rPr>
          <w:sz w:val="20"/>
          <w:szCs w:val="20"/>
        </w:rPr>
        <w:t>չկա</w:t>
      </w:r>
      <w:r w:rsidRPr="00E0410A">
        <w:rPr>
          <w:sz w:val="20"/>
          <w:szCs w:val="20"/>
          <w:lang w:val="ru-RU"/>
        </w:rPr>
        <w:t xml:space="preserve"> </w:t>
      </w:r>
      <w:r w:rsidR="00E31EEF">
        <w:rPr>
          <w:sz w:val="20"/>
          <w:szCs w:val="20"/>
        </w:rPr>
        <w:t>ո</w:t>
      </w:r>
      <w:r w:rsidR="00E31EEF" w:rsidRPr="00E0410A">
        <w:rPr>
          <w:sz w:val="20"/>
          <w:szCs w:val="20"/>
          <w:lang w:val="ru-RU"/>
        </w:rPr>
        <w:t>´</w:t>
      </w:r>
      <w:r w:rsidR="00E31EEF">
        <w:rPr>
          <w:sz w:val="20"/>
          <w:szCs w:val="20"/>
        </w:rPr>
        <w:t>չ</w:t>
      </w:r>
      <w:r w:rsidR="00E31EEF" w:rsidRPr="00E0410A">
        <w:rPr>
          <w:sz w:val="20"/>
          <w:szCs w:val="20"/>
          <w:lang w:val="ru-RU"/>
        </w:rPr>
        <w:t xml:space="preserve"> </w:t>
      </w:r>
      <w:r>
        <w:rPr>
          <w:sz w:val="20"/>
          <w:szCs w:val="20"/>
        </w:rPr>
        <w:t>ՍՄ</w:t>
      </w:r>
      <w:r w:rsidRPr="00E0410A">
        <w:rPr>
          <w:sz w:val="20"/>
          <w:szCs w:val="20"/>
          <w:lang w:val="ru-RU"/>
        </w:rPr>
        <w:t>-</w:t>
      </w:r>
      <w:r>
        <w:rPr>
          <w:sz w:val="20"/>
          <w:szCs w:val="20"/>
        </w:rPr>
        <w:t>ի</w:t>
      </w:r>
      <w:r w:rsidRPr="00E0410A">
        <w:rPr>
          <w:sz w:val="20"/>
          <w:szCs w:val="20"/>
          <w:lang w:val="ru-RU"/>
        </w:rPr>
        <w:t xml:space="preserve"> </w:t>
      </w:r>
      <w:r>
        <w:rPr>
          <w:sz w:val="20"/>
          <w:szCs w:val="20"/>
        </w:rPr>
        <w:t>ու</w:t>
      </w:r>
      <w:r w:rsidRPr="00E0410A">
        <w:rPr>
          <w:sz w:val="20"/>
          <w:szCs w:val="20"/>
          <w:lang w:val="ru-RU"/>
        </w:rPr>
        <w:t xml:space="preserve"> </w:t>
      </w:r>
      <w:r>
        <w:rPr>
          <w:sz w:val="20"/>
          <w:szCs w:val="20"/>
        </w:rPr>
        <w:t>ԴԴ</w:t>
      </w:r>
      <w:r w:rsidRPr="00E0410A">
        <w:rPr>
          <w:sz w:val="20"/>
          <w:szCs w:val="20"/>
          <w:lang w:val="ru-RU"/>
        </w:rPr>
        <w:t>-</w:t>
      </w:r>
      <w:r>
        <w:rPr>
          <w:sz w:val="20"/>
          <w:szCs w:val="20"/>
        </w:rPr>
        <w:t>ՀՔ</w:t>
      </w:r>
      <w:r w:rsidRPr="00E0410A">
        <w:rPr>
          <w:sz w:val="20"/>
          <w:szCs w:val="20"/>
          <w:lang w:val="ru-RU"/>
        </w:rPr>
        <w:t>-</w:t>
      </w:r>
      <w:r>
        <w:rPr>
          <w:sz w:val="20"/>
          <w:szCs w:val="20"/>
        </w:rPr>
        <w:t>ի</w:t>
      </w:r>
      <w:r w:rsidR="00E31EEF" w:rsidRPr="00E0410A">
        <w:rPr>
          <w:sz w:val="20"/>
          <w:szCs w:val="20"/>
          <w:lang w:val="ru-RU"/>
        </w:rPr>
        <w:t xml:space="preserve">, </w:t>
      </w:r>
      <w:r w:rsidR="00E31EEF">
        <w:rPr>
          <w:sz w:val="20"/>
          <w:szCs w:val="20"/>
        </w:rPr>
        <w:t>ոչ</w:t>
      </w:r>
      <w:r w:rsidR="00E31EEF" w:rsidRPr="00E0410A">
        <w:rPr>
          <w:sz w:val="20"/>
          <w:szCs w:val="20"/>
          <w:lang w:val="ru-RU"/>
        </w:rPr>
        <w:t xml:space="preserve"> </w:t>
      </w:r>
      <w:r w:rsidR="00E31EEF">
        <w:rPr>
          <w:sz w:val="20"/>
          <w:szCs w:val="20"/>
        </w:rPr>
        <w:t>է</w:t>
      </w:r>
      <w:r w:rsidR="00E31EEF" w:rsidRPr="00E0410A">
        <w:rPr>
          <w:sz w:val="20"/>
          <w:szCs w:val="20"/>
          <w:lang w:val="ru-RU"/>
        </w:rPr>
        <w:t>´</w:t>
      </w:r>
      <w:r w:rsidR="00E31EEF">
        <w:rPr>
          <w:sz w:val="20"/>
          <w:szCs w:val="20"/>
        </w:rPr>
        <w:t>լ</w:t>
      </w:r>
      <w:r w:rsidR="00E31EEF" w:rsidRPr="00E0410A">
        <w:rPr>
          <w:sz w:val="20"/>
          <w:szCs w:val="20"/>
          <w:lang w:val="ru-RU"/>
        </w:rPr>
        <w:t xml:space="preserve"> </w:t>
      </w:r>
      <w:r w:rsidR="00E31EEF">
        <w:rPr>
          <w:sz w:val="20"/>
          <w:szCs w:val="20"/>
        </w:rPr>
        <w:t>ռուսների</w:t>
      </w:r>
      <w:r w:rsidRPr="00E0410A">
        <w:rPr>
          <w:sz w:val="20"/>
          <w:szCs w:val="20"/>
          <w:lang w:val="ru-RU"/>
        </w:rPr>
        <w:t xml:space="preserve"> </w:t>
      </w:r>
      <w:r>
        <w:rPr>
          <w:sz w:val="20"/>
          <w:szCs w:val="20"/>
        </w:rPr>
        <w:t>թարգմանությունների</w:t>
      </w:r>
      <w:r w:rsidRPr="00E0410A">
        <w:rPr>
          <w:sz w:val="20"/>
          <w:szCs w:val="20"/>
          <w:lang w:val="ru-RU"/>
        </w:rPr>
        <w:t xml:space="preserve"> </w:t>
      </w:r>
      <w:r>
        <w:rPr>
          <w:sz w:val="20"/>
          <w:szCs w:val="20"/>
        </w:rPr>
        <w:t>մեջ</w:t>
      </w:r>
      <w:r w:rsidR="00E31EEF" w:rsidRPr="00E0410A">
        <w:rPr>
          <w:sz w:val="20"/>
          <w:szCs w:val="20"/>
          <w:lang w:val="ru-RU"/>
        </w:rPr>
        <w:t xml:space="preserve">: </w:t>
      </w:r>
      <w:r w:rsidR="00E31EEF" w:rsidRPr="00EF37EF">
        <w:rPr>
          <w:color w:val="000000"/>
          <w:sz w:val="20"/>
          <w:szCs w:val="20"/>
        </w:rPr>
        <w:t>Զարմանալի</w:t>
      </w:r>
      <w:r w:rsidR="00E31EEF" w:rsidRPr="00E0410A">
        <w:rPr>
          <w:color w:val="000000"/>
          <w:sz w:val="20"/>
          <w:szCs w:val="20"/>
          <w:lang w:val="ru-RU"/>
        </w:rPr>
        <w:t xml:space="preserve"> </w:t>
      </w:r>
      <w:r w:rsidR="00E31EEF">
        <w:rPr>
          <w:color w:val="000000"/>
          <w:sz w:val="20"/>
          <w:szCs w:val="20"/>
        </w:rPr>
        <w:t>է</w:t>
      </w:r>
      <w:r w:rsidR="00E31EEF" w:rsidRPr="00E0410A">
        <w:rPr>
          <w:color w:val="000000"/>
          <w:sz w:val="20"/>
          <w:szCs w:val="20"/>
          <w:lang w:val="ru-RU"/>
        </w:rPr>
        <w:t xml:space="preserve">, </w:t>
      </w:r>
      <w:r w:rsidR="00E31EEF" w:rsidRPr="00EF37EF">
        <w:rPr>
          <w:color w:val="000000"/>
          <w:sz w:val="20"/>
          <w:szCs w:val="20"/>
        </w:rPr>
        <w:t>որ</w:t>
      </w:r>
      <w:r w:rsidR="00E31EEF" w:rsidRPr="00E0410A">
        <w:rPr>
          <w:color w:val="000000"/>
          <w:sz w:val="20"/>
          <w:szCs w:val="20"/>
          <w:lang w:val="ru-RU"/>
        </w:rPr>
        <w:t xml:space="preserve"> </w:t>
      </w:r>
      <w:r w:rsidR="00E31EEF">
        <w:rPr>
          <w:color w:val="000000"/>
          <w:sz w:val="20"/>
          <w:szCs w:val="20"/>
        </w:rPr>
        <w:t>ՍՄ</w:t>
      </w:r>
      <w:r w:rsidR="00E31EEF" w:rsidRPr="00E0410A">
        <w:rPr>
          <w:color w:val="000000"/>
          <w:sz w:val="20"/>
          <w:szCs w:val="20"/>
          <w:lang w:val="ru-RU"/>
        </w:rPr>
        <w:t>-</w:t>
      </w:r>
      <w:r w:rsidR="00E31EEF">
        <w:rPr>
          <w:color w:val="000000"/>
          <w:sz w:val="20"/>
          <w:szCs w:val="20"/>
        </w:rPr>
        <w:t>ն</w:t>
      </w:r>
      <w:r w:rsidR="00E31EEF" w:rsidRPr="00E0410A">
        <w:rPr>
          <w:color w:val="000000"/>
          <w:sz w:val="20"/>
          <w:szCs w:val="20"/>
          <w:lang w:val="ru-RU"/>
        </w:rPr>
        <w:t xml:space="preserve"> </w:t>
      </w:r>
      <w:r w:rsidR="00E31EEF" w:rsidRPr="00EF37EF">
        <w:rPr>
          <w:color w:val="000000"/>
          <w:sz w:val="20"/>
          <w:szCs w:val="20"/>
        </w:rPr>
        <w:t>չի</w:t>
      </w:r>
      <w:r w:rsidR="00E31EEF" w:rsidRPr="00E0410A">
        <w:rPr>
          <w:color w:val="000000"/>
          <w:sz w:val="20"/>
          <w:szCs w:val="20"/>
          <w:lang w:val="ru-RU"/>
        </w:rPr>
        <w:t xml:space="preserve"> </w:t>
      </w:r>
      <w:r w:rsidR="00E31EEF" w:rsidRPr="00EF37EF">
        <w:rPr>
          <w:color w:val="000000"/>
          <w:sz w:val="20"/>
          <w:szCs w:val="20"/>
        </w:rPr>
        <w:t>իմացե</w:t>
      </w:r>
      <w:r w:rsidR="00E31EEF">
        <w:rPr>
          <w:color w:val="000000"/>
          <w:sz w:val="20"/>
          <w:szCs w:val="20"/>
        </w:rPr>
        <w:t>լ</w:t>
      </w:r>
      <w:r w:rsidR="00E31EEF" w:rsidRPr="00E0410A">
        <w:rPr>
          <w:color w:val="000000"/>
          <w:sz w:val="20"/>
          <w:szCs w:val="20"/>
          <w:lang w:val="ru-RU"/>
        </w:rPr>
        <w:t xml:space="preserve">, </w:t>
      </w:r>
      <w:r w:rsidR="00E31EEF" w:rsidRPr="00EF37EF">
        <w:rPr>
          <w:color w:val="000000"/>
          <w:sz w:val="20"/>
          <w:szCs w:val="20"/>
        </w:rPr>
        <w:t>որ</w:t>
      </w:r>
      <w:r w:rsidR="00E31EEF" w:rsidRPr="00E0410A">
        <w:rPr>
          <w:color w:val="000000"/>
          <w:sz w:val="20"/>
          <w:szCs w:val="20"/>
          <w:lang w:val="ru-RU"/>
        </w:rPr>
        <w:t xml:space="preserve"> </w:t>
      </w:r>
      <w:r w:rsidR="00E31EEF" w:rsidRPr="00EF37EF">
        <w:rPr>
          <w:color w:val="000000"/>
          <w:sz w:val="20"/>
          <w:szCs w:val="20"/>
        </w:rPr>
        <w:t>անգլերեն</w:t>
      </w:r>
      <w:r w:rsidR="00E31EEF" w:rsidRPr="00E0410A">
        <w:rPr>
          <w:color w:val="000000"/>
          <w:sz w:val="20"/>
          <w:szCs w:val="20"/>
          <w:lang w:val="ru-RU"/>
        </w:rPr>
        <w:t xml:space="preserve"> </w:t>
      </w:r>
      <w:r w:rsidR="00E31EEF" w:rsidRPr="00EF37EF">
        <w:rPr>
          <w:rStyle w:val="Emphasis"/>
          <w:b/>
          <w:i w:val="0"/>
          <w:color w:val="000000"/>
          <w:sz w:val="20"/>
          <w:szCs w:val="20"/>
        </w:rPr>
        <w:t>brand</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բառը</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բացի</w:t>
      </w:r>
      <w:r w:rsidR="00E31EEF" w:rsidRPr="00E0410A">
        <w:rPr>
          <w:rStyle w:val="Emphasis"/>
          <w:i w:val="0"/>
          <w:color w:val="000000"/>
          <w:sz w:val="20"/>
          <w:szCs w:val="20"/>
          <w:lang w:val="ru-RU"/>
        </w:rPr>
        <w:t xml:space="preserve"> «</w:t>
      </w:r>
      <w:r w:rsidR="00E31EEF" w:rsidRPr="00E31EEF">
        <w:rPr>
          <w:rStyle w:val="Emphasis"/>
          <w:b/>
          <w:i w:val="0"/>
          <w:color w:val="000000"/>
          <w:sz w:val="20"/>
          <w:szCs w:val="20"/>
        </w:rPr>
        <w:t>սուր</w:t>
      </w:r>
      <w:r w:rsidR="00E31EEF" w:rsidRPr="00E0410A">
        <w:rPr>
          <w:rStyle w:val="Emphasis"/>
          <w:b/>
          <w:i w:val="0"/>
          <w:color w:val="000000"/>
          <w:sz w:val="20"/>
          <w:szCs w:val="20"/>
          <w:lang w:val="ru-RU"/>
        </w:rPr>
        <w:t xml:space="preserve">, </w:t>
      </w:r>
      <w:r w:rsidR="00E31EEF" w:rsidRPr="00E31EEF">
        <w:rPr>
          <w:rStyle w:val="Emphasis"/>
          <w:b/>
          <w:i w:val="0"/>
          <w:color w:val="000000"/>
          <w:sz w:val="20"/>
          <w:szCs w:val="20"/>
        </w:rPr>
        <w:t>թուր</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իմաստից</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ունի</w:t>
      </w:r>
      <w:r w:rsidR="00E31EEF" w:rsidRPr="00E0410A">
        <w:rPr>
          <w:rStyle w:val="Emphasis"/>
          <w:i w:val="0"/>
          <w:color w:val="000000"/>
          <w:sz w:val="20"/>
          <w:szCs w:val="20"/>
          <w:lang w:val="ru-RU"/>
        </w:rPr>
        <w:t xml:space="preserve"> </w:t>
      </w:r>
      <w:r w:rsidR="00E31EEF">
        <w:rPr>
          <w:rStyle w:val="Emphasis"/>
          <w:i w:val="0"/>
          <w:color w:val="000000"/>
          <w:sz w:val="20"/>
          <w:szCs w:val="20"/>
        </w:rPr>
        <w:t>նաև</w:t>
      </w:r>
      <w:r w:rsidR="00E31EEF" w:rsidRPr="00E0410A">
        <w:rPr>
          <w:rStyle w:val="Emphasis"/>
          <w:i w:val="0"/>
          <w:color w:val="000000"/>
          <w:sz w:val="20"/>
          <w:szCs w:val="20"/>
          <w:lang w:val="ru-RU"/>
        </w:rPr>
        <w:t xml:space="preserve"> «</w:t>
      </w:r>
      <w:r w:rsidR="00E31EEF" w:rsidRPr="00E0410A">
        <w:rPr>
          <w:rStyle w:val="Emphasis"/>
          <w:b/>
          <w:i w:val="0"/>
          <w:color w:val="000000"/>
          <w:sz w:val="20"/>
          <w:szCs w:val="20"/>
          <w:lang w:val="ru-RU"/>
        </w:rPr>
        <w:t>(</w:t>
      </w:r>
      <w:r w:rsidR="00E31EEF" w:rsidRPr="00E31EEF">
        <w:rPr>
          <w:rStyle w:val="Emphasis"/>
          <w:b/>
          <w:i w:val="0"/>
          <w:color w:val="000000"/>
          <w:sz w:val="20"/>
          <w:szCs w:val="20"/>
        </w:rPr>
        <w:t>շիկացած</w:t>
      </w:r>
      <w:r w:rsidR="00E31EEF" w:rsidRPr="00E0410A">
        <w:rPr>
          <w:rStyle w:val="Emphasis"/>
          <w:b/>
          <w:i w:val="0"/>
          <w:color w:val="000000"/>
          <w:sz w:val="20"/>
          <w:szCs w:val="20"/>
          <w:lang w:val="ru-RU"/>
        </w:rPr>
        <w:t xml:space="preserve">) </w:t>
      </w:r>
      <w:r w:rsidR="00E31EEF" w:rsidRPr="00E31EEF">
        <w:rPr>
          <w:rStyle w:val="Emphasis"/>
          <w:b/>
          <w:i w:val="0"/>
          <w:color w:val="000000"/>
          <w:sz w:val="20"/>
          <w:szCs w:val="20"/>
        </w:rPr>
        <w:t>խարան</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ու</w:t>
      </w:r>
      <w:r w:rsidR="00E31EEF" w:rsidRPr="00E0410A">
        <w:rPr>
          <w:rStyle w:val="Emphasis"/>
          <w:i w:val="0"/>
          <w:color w:val="000000"/>
          <w:sz w:val="20"/>
          <w:szCs w:val="20"/>
          <w:lang w:val="ru-RU"/>
        </w:rPr>
        <w:t xml:space="preserve"> «</w:t>
      </w:r>
      <w:r w:rsidR="00E31EEF" w:rsidRPr="00E31EEF">
        <w:rPr>
          <w:rStyle w:val="Emphasis"/>
          <w:b/>
          <w:i w:val="0"/>
          <w:color w:val="000000"/>
          <w:sz w:val="20"/>
          <w:szCs w:val="20"/>
        </w:rPr>
        <w:t>ջահ</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իմաստները</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ու</w:t>
      </w:r>
      <w:r w:rsidR="00E31EEF" w:rsidRPr="00E0410A">
        <w:rPr>
          <w:rStyle w:val="Emphasis"/>
          <w:i w:val="0"/>
          <w:color w:val="000000"/>
          <w:sz w:val="20"/>
          <w:szCs w:val="20"/>
          <w:lang w:val="ru-RU"/>
        </w:rPr>
        <w:t xml:space="preserve"> </w:t>
      </w:r>
      <w:r w:rsidR="004A472D">
        <w:rPr>
          <w:rStyle w:val="Emphasis"/>
          <w:i w:val="0"/>
          <w:color w:val="000000"/>
          <w:sz w:val="20"/>
          <w:szCs w:val="20"/>
        </w:rPr>
        <w:t>երկու</w:t>
      </w:r>
      <w:r w:rsidR="004A472D" w:rsidRPr="00E0410A">
        <w:rPr>
          <w:rStyle w:val="Emphasis"/>
          <w:i w:val="0"/>
          <w:color w:val="000000"/>
          <w:sz w:val="20"/>
          <w:szCs w:val="20"/>
          <w:lang w:val="ru-RU"/>
        </w:rPr>
        <w:t xml:space="preserve"> </w:t>
      </w:r>
      <w:r w:rsidR="004A472D">
        <w:rPr>
          <w:rStyle w:val="Emphasis"/>
          <w:i w:val="0"/>
          <w:color w:val="000000"/>
          <w:sz w:val="20"/>
          <w:szCs w:val="20"/>
        </w:rPr>
        <w:t>սոնետում</w:t>
      </w:r>
      <w:r w:rsidR="004A472D" w:rsidRPr="00E0410A">
        <w:rPr>
          <w:rStyle w:val="Emphasis"/>
          <w:i w:val="0"/>
          <w:color w:val="000000"/>
          <w:sz w:val="20"/>
          <w:szCs w:val="20"/>
          <w:lang w:val="ru-RU"/>
        </w:rPr>
        <w:t xml:space="preserve"> </w:t>
      </w:r>
      <w:r w:rsidR="004A472D">
        <w:rPr>
          <w:rStyle w:val="Emphasis"/>
          <w:i w:val="0"/>
          <w:color w:val="000000"/>
          <w:sz w:val="20"/>
          <w:szCs w:val="20"/>
        </w:rPr>
        <w:t>էլ</w:t>
      </w:r>
      <w:r w:rsidR="004A472D" w:rsidRPr="00E0410A">
        <w:rPr>
          <w:rStyle w:val="Emphasis"/>
          <w:i w:val="0"/>
          <w:color w:val="000000"/>
          <w:sz w:val="20"/>
          <w:szCs w:val="20"/>
          <w:lang w:val="ru-RU"/>
        </w:rPr>
        <w:t xml:space="preserve"> </w:t>
      </w:r>
      <w:r w:rsidR="00E31EEF">
        <w:rPr>
          <w:rStyle w:val="Emphasis"/>
          <w:i w:val="0"/>
          <w:color w:val="000000"/>
          <w:sz w:val="20"/>
          <w:szCs w:val="20"/>
        </w:rPr>
        <w:t>այ</w:t>
      </w:r>
      <w:r w:rsidR="00E31EEF" w:rsidRPr="00EF37EF">
        <w:rPr>
          <w:rStyle w:val="Emphasis"/>
          <w:i w:val="0"/>
          <w:color w:val="000000"/>
          <w:sz w:val="20"/>
          <w:szCs w:val="20"/>
        </w:rPr>
        <w:t>ս</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բառի</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տեղը</w:t>
      </w:r>
      <w:r w:rsidR="00E31EEF" w:rsidRPr="00E0410A">
        <w:rPr>
          <w:rStyle w:val="Emphasis"/>
          <w:i w:val="0"/>
          <w:color w:val="000000"/>
          <w:sz w:val="20"/>
          <w:szCs w:val="20"/>
          <w:lang w:val="ru-RU"/>
        </w:rPr>
        <w:t xml:space="preserve"> </w:t>
      </w:r>
      <w:r w:rsidR="00E31EEF" w:rsidRPr="00EF37EF">
        <w:rPr>
          <w:rStyle w:val="Emphasis"/>
          <w:i w:val="0"/>
          <w:color w:val="000000"/>
          <w:sz w:val="20"/>
          <w:szCs w:val="20"/>
        </w:rPr>
        <w:t>դրել</w:t>
      </w:r>
      <w:r w:rsidR="00E31EEF" w:rsidRPr="00E0410A">
        <w:rPr>
          <w:rStyle w:val="Emphasis"/>
          <w:i w:val="0"/>
          <w:color w:val="000000"/>
          <w:sz w:val="20"/>
          <w:szCs w:val="20"/>
          <w:lang w:val="ru-RU"/>
        </w:rPr>
        <w:t xml:space="preserve"> </w:t>
      </w:r>
      <w:r w:rsidR="00E31EEF">
        <w:rPr>
          <w:rStyle w:val="Emphasis"/>
          <w:i w:val="0"/>
          <w:color w:val="000000"/>
          <w:sz w:val="20"/>
          <w:szCs w:val="20"/>
        </w:rPr>
        <w:t>է</w:t>
      </w:r>
      <w:r w:rsidR="00E31EEF" w:rsidRPr="00E0410A">
        <w:rPr>
          <w:rStyle w:val="Emphasis"/>
          <w:i w:val="0"/>
          <w:color w:val="000000"/>
          <w:sz w:val="20"/>
          <w:szCs w:val="20"/>
          <w:lang w:val="ru-RU"/>
        </w:rPr>
        <w:t xml:space="preserve"> «</w:t>
      </w:r>
      <w:r w:rsidR="00E31EEF" w:rsidRPr="00E31EEF">
        <w:rPr>
          <w:rStyle w:val="Emphasis"/>
          <w:b/>
          <w:i w:val="0"/>
          <w:color w:val="000000"/>
          <w:sz w:val="20"/>
          <w:szCs w:val="20"/>
        </w:rPr>
        <w:t>գեղարդ</w:t>
      </w:r>
      <w:r w:rsidR="00E31EEF" w:rsidRPr="00E0410A">
        <w:rPr>
          <w:rStyle w:val="Emphasis"/>
          <w:i w:val="0"/>
          <w:color w:val="000000"/>
          <w:sz w:val="20"/>
          <w:szCs w:val="20"/>
          <w:lang w:val="ru-RU"/>
        </w:rPr>
        <w:t>»-</w:t>
      </w:r>
      <w:r w:rsidR="00E31EEF" w:rsidRPr="00EF37EF">
        <w:rPr>
          <w:rStyle w:val="Emphasis"/>
          <w:i w:val="0"/>
          <w:color w:val="000000"/>
          <w:sz w:val="20"/>
          <w:szCs w:val="20"/>
        </w:rPr>
        <w:t>ը</w:t>
      </w:r>
      <w:r w:rsidR="00E31EEF" w:rsidRPr="00E0410A">
        <w:rPr>
          <w:rStyle w:val="Emphasis"/>
          <w:i w:val="0"/>
          <w:color w:val="000000"/>
          <w:sz w:val="20"/>
          <w:szCs w:val="20"/>
          <w:lang w:val="ru-RU"/>
        </w:rPr>
        <w:t xml:space="preserve">, </w:t>
      </w:r>
      <w:r w:rsidR="00E31EEF">
        <w:rPr>
          <w:rStyle w:val="Emphasis"/>
          <w:i w:val="0"/>
          <w:color w:val="000000"/>
          <w:sz w:val="20"/>
          <w:szCs w:val="20"/>
        </w:rPr>
        <w:t>ինչը</w:t>
      </w:r>
      <w:r w:rsidR="00E31EEF" w:rsidRPr="00E0410A">
        <w:rPr>
          <w:rStyle w:val="Emphasis"/>
          <w:i w:val="0"/>
          <w:color w:val="000000"/>
          <w:sz w:val="20"/>
          <w:szCs w:val="20"/>
          <w:lang w:val="ru-RU"/>
        </w:rPr>
        <w:t xml:space="preserve"> </w:t>
      </w:r>
      <w:r w:rsidR="00E31EEF">
        <w:rPr>
          <w:rStyle w:val="Emphasis"/>
          <w:i w:val="0"/>
          <w:color w:val="000000"/>
          <w:sz w:val="20"/>
          <w:szCs w:val="20"/>
        </w:rPr>
        <w:t>սխալ</w:t>
      </w:r>
      <w:r w:rsidR="00E31EEF" w:rsidRPr="00E0410A">
        <w:rPr>
          <w:rStyle w:val="Emphasis"/>
          <w:i w:val="0"/>
          <w:color w:val="000000"/>
          <w:sz w:val="20"/>
          <w:szCs w:val="20"/>
          <w:lang w:val="ru-RU"/>
        </w:rPr>
        <w:t xml:space="preserve"> </w:t>
      </w:r>
      <w:r w:rsidR="00E31EEF">
        <w:rPr>
          <w:rStyle w:val="Emphasis"/>
          <w:i w:val="0"/>
          <w:color w:val="000000"/>
          <w:sz w:val="20"/>
          <w:szCs w:val="20"/>
        </w:rPr>
        <w:t>է</w:t>
      </w:r>
      <w:r w:rsidR="00E31EEF" w:rsidRPr="00E0410A">
        <w:rPr>
          <w:rStyle w:val="Emphasis"/>
          <w:i w:val="0"/>
          <w:color w:val="000000"/>
          <w:sz w:val="20"/>
          <w:szCs w:val="20"/>
          <w:lang w:val="ru-RU"/>
        </w:rPr>
        <w:t xml:space="preserve">: </w:t>
      </w:r>
    </w:p>
    <w:p w14:paraId="03E98AE8" w14:textId="2AAFABFA" w:rsidR="00A03747" w:rsidRPr="00E0410A" w:rsidRDefault="00E31EEF" w:rsidP="006F21AE">
      <w:pPr>
        <w:pStyle w:val="NormalWeb"/>
        <w:shd w:val="clear" w:color="auto" w:fill="FFFFFF"/>
        <w:spacing w:before="0" w:beforeAutospacing="0" w:after="0" w:afterAutospacing="0" w:line="276" w:lineRule="auto"/>
        <w:ind w:firstLine="270"/>
        <w:jc w:val="both"/>
        <w:rPr>
          <w:rStyle w:val="Emphasis"/>
          <w:i w:val="0"/>
          <w:color w:val="000000"/>
          <w:sz w:val="20"/>
          <w:szCs w:val="20"/>
          <w:lang w:val="ru-RU"/>
        </w:rPr>
      </w:pPr>
      <w:r w:rsidRPr="00E0410A">
        <w:rPr>
          <w:rStyle w:val="Emphasis"/>
          <w:i w:val="0"/>
          <w:color w:val="000000"/>
          <w:sz w:val="20"/>
          <w:szCs w:val="20"/>
          <w:lang w:val="ru-RU"/>
        </w:rPr>
        <w:t>(</w:t>
      </w:r>
      <w:r>
        <w:rPr>
          <w:rStyle w:val="Emphasis"/>
          <w:i w:val="0"/>
          <w:color w:val="000000"/>
          <w:sz w:val="20"/>
          <w:szCs w:val="20"/>
        </w:rPr>
        <w:t>Հին</w:t>
      </w:r>
      <w:r w:rsidRPr="00E0410A">
        <w:rPr>
          <w:rStyle w:val="Emphasis"/>
          <w:i w:val="0"/>
          <w:color w:val="000000"/>
          <w:sz w:val="20"/>
          <w:szCs w:val="20"/>
          <w:lang w:val="ru-RU"/>
        </w:rPr>
        <w:t xml:space="preserve"> </w:t>
      </w:r>
      <w:r>
        <w:rPr>
          <w:rStyle w:val="Emphasis"/>
          <w:i w:val="0"/>
          <w:color w:val="000000"/>
          <w:sz w:val="20"/>
          <w:szCs w:val="20"/>
        </w:rPr>
        <w:t>հույների</w:t>
      </w:r>
      <w:r w:rsidRPr="00E0410A">
        <w:rPr>
          <w:rStyle w:val="Emphasis"/>
          <w:i w:val="0"/>
          <w:color w:val="000000"/>
          <w:sz w:val="20"/>
          <w:szCs w:val="20"/>
          <w:lang w:val="ru-RU"/>
        </w:rPr>
        <w:t xml:space="preserve"> </w:t>
      </w:r>
      <w:r>
        <w:rPr>
          <w:rStyle w:val="Emphasis"/>
          <w:i w:val="0"/>
          <w:color w:val="000000"/>
          <w:sz w:val="20"/>
          <w:szCs w:val="20"/>
        </w:rPr>
        <w:t>սիրահարության</w:t>
      </w:r>
      <w:r w:rsidRPr="00E0410A">
        <w:rPr>
          <w:rStyle w:val="Emphasis"/>
          <w:i w:val="0"/>
          <w:color w:val="000000"/>
          <w:sz w:val="20"/>
          <w:szCs w:val="20"/>
          <w:lang w:val="ru-RU"/>
        </w:rPr>
        <w:t xml:space="preserve"> </w:t>
      </w:r>
      <w:r>
        <w:rPr>
          <w:rStyle w:val="Emphasis"/>
          <w:i w:val="0"/>
          <w:color w:val="000000"/>
          <w:sz w:val="20"/>
          <w:szCs w:val="20"/>
        </w:rPr>
        <w:t>աստվածը</w:t>
      </w:r>
      <w:r w:rsidRPr="00E0410A">
        <w:rPr>
          <w:rStyle w:val="Emphasis"/>
          <w:i w:val="0"/>
          <w:color w:val="000000"/>
          <w:sz w:val="20"/>
          <w:szCs w:val="20"/>
          <w:lang w:val="ru-RU"/>
        </w:rPr>
        <w:t xml:space="preserve">, </w:t>
      </w:r>
      <w:r>
        <w:rPr>
          <w:rStyle w:val="Emphasis"/>
          <w:i w:val="0"/>
          <w:color w:val="000000"/>
          <w:sz w:val="20"/>
          <w:szCs w:val="20"/>
        </w:rPr>
        <w:t>Էրոսը</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սրա</w:t>
      </w:r>
      <w:r w:rsidRPr="00E0410A">
        <w:rPr>
          <w:rStyle w:val="Emphasis"/>
          <w:i w:val="0"/>
          <w:color w:val="000000"/>
          <w:sz w:val="20"/>
          <w:szCs w:val="20"/>
          <w:lang w:val="ru-RU"/>
        </w:rPr>
        <w:t xml:space="preserve"> </w:t>
      </w:r>
      <w:r>
        <w:rPr>
          <w:rStyle w:val="Emphasis"/>
          <w:i w:val="0"/>
          <w:color w:val="000000"/>
          <w:sz w:val="20"/>
          <w:szCs w:val="20"/>
        </w:rPr>
        <w:t>հռոմեական</w:t>
      </w:r>
      <w:r w:rsidRPr="00E0410A">
        <w:rPr>
          <w:rStyle w:val="Emphasis"/>
          <w:i w:val="0"/>
          <w:color w:val="000000"/>
          <w:sz w:val="20"/>
          <w:szCs w:val="20"/>
          <w:lang w:val="ru-RU"/>
        </w:rPr>
        <w:t xml:space="preserve"> </w:t>
      </w:r>
      <w:r>
        <w:rPr>
          <w:rStyle w:val="Emphasis"/>
          <w:i w:val="0"/>
          <w:color w:val="000000"/>
          <w:sz w:val="20"/>
          <w:szCs w:val="20"/>
        </w:rPr>
        <w:t>նմանակը</w:t>
      </w:r>
      <w:r w:rsidRPr="00E0410A">
        <w:rPr>
          <w:rStyle w:val="Emphasis"/>
          <w:i w:val="0"/>
          <w:color w:val="000000"/>
          <w:sz w:val="20"/>
          <w:szCs w:val="20"/>
          <w:lang w:val="ru-RU"/>
        </w:rPr>
        <w:t xml:space="preserve">, </w:t>
      </w:r>
      <w:r>
        <w:rPr>
          <w:rStyle w:val="Emphasis"/>
          <w:i w:val="0"/>
          <w:color w:val="000000"/>
          <w:sz w:val="20"/>
          <w:szCs w:val="20"/>
        </w:rPr>
        <w:t>Կուպիդոնը</w:t>
      </w:r>
      <w:r w:rsidRPr="00E0410A">
        <w:rPr>
          <w:rStyle w:val="Emphasis"/>
          <w:i w:val="0"/>
          <w:color w:val="000000"/>
          <w:sz w:val="20"/>
          <w:szCs w:val="20"/>
          <w:lang w:val="ru-RU"/>
        </w:rPr>
        <w:t xml:space="preserve">, </w:t>
      </w:r>
      <w:r>
        <w:rPr>
          <w:rStyle w:val="Emphasis"/>
          <w:i w:val="0"/>
          <w:color w:val="000000"/>
          <w:sz w:val="20"/>
          <w:szCs w:val="20"/>
        </w:rPr>
        <w:t>փոքրիկ</w:t>
      </w:r>
      <w:r w:rsidRPr="00E0410A">
        <w:rPr>
          <w:rStyle w:val="Emphasis"/>
          <w:i w:val="0"/>
          <w:color w:val="000000"/>
          <w:sz w:val="20"/>
          <w:szCs w:val="20"/>
          <w:lang w:val="ru-RU"/>
        </w:rPr>
        <w:t xml:space="preserve"> </w:t>
      </w:r>
      <w:r>
        <w:rPr>
          <w:rStyle w:val="Emphasis"/>
          <w:i w:val="0"/>
          <w:color w:val="000000"/>
          <w:sz w:val="20"/>
          <w:szCs w:val="20"/>
        </w:rPr>
        <w:t>մանուկ</w:t>
      </w:r>
      <w:r w:rsidRPr="00E0410A">
        <w:rPr>
          <w:rStyle w:val="Emphasis"/>
          <w:i w:val="0"/>
          <w:color w:val="000000"/>
          <w:sz w:val="20"/>
          <w:szCs w:val="20"/>
          <w:lang w:val="ru-RU"/>
        </w:rPr>
        <w:t xml:space="preserve"> </w:t>
      </w:r>
      <w:r>
        <w:rPr>
          <w:rStyle w:val="Emphasis"/>
          <w:i w:val="0"/>
          <w:color w:val="000000"/>
          <w:sz w:val="20"/>
          <w:szCs w:val="20"/>
        </w:rPr>
        <w:t>էին</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առահասարակ</w:t>
      </w:r>
      <w:r w:rsidRPr="00E0410A">
        <w:rPr>
          <w:rStyle w:val="Emphasis"/>
          <w:i w:val="0"/>
          <w:color w:val="000000"/>
          <w:sz w:val="20"/>
          <w:szCs w:val="20"/>
          <w:lang w:val="ru-RU"/>
        </w:rPr>
        <w:t xml:space="preserve">, </w:t>
      </w:r>
      <w:r w:rsidR="004A472D">
        <w:rPr>
          <w:rStyle w:val="Emphasis"/>
          <w:i w:val="0"/>
          <w:color w:val="000000"/>
          <w:sz w:val="20"/>
          <w:szCs w:val="20"/>
        </w:rPr>
        <w:t>կա</w:t>
      </w:r>
      <w:r w:rsidR="004A472D" w:rsidRPr="00E0410A">
        <w:rPr>
          <w:rStyle w:val="Emphasis"/>
          <w:i w:val="0"/>
          <w:color w:val="000000"/>
          <w:sz w:val="20"/>
          <w:szCs w:val="20"/>
          <w:lang w:val="ru-RU"/>
        </w:rPr>
        <w:t>´</w:t>
      </w:r>
      <w:r w:rsidR="004A472D">
        <w:rPr>
          <w:rStyle w:val="Emphasis"/>
          <w:i w:val="0"/>
          <w:color w:val="000000"/>
          <w:sz w:val="20"/>
          <w:szCs w:val="20"/>
        </w:rPr>
        <w:t>մ</w:t>
      </w:r>
      <w:r w:rsidR="004A472D" w:rsidRPr="00E0410A">
        <w:rPr>
          <w:rStyle w:val="Emphasis"/>
          <w:i w:val="0"/>
          <w:color w:val="000000"/>
          <w:sz w:val="20"/>
          <w:szCs w:val="20"/>
          <w:lang w:val="ru-RU"/>
        </w:rPr>
        <w:t xml:space="preserve"> </w:t>
      </w:r>
      <w:r>
        <w:rPr>
          <w:rStyle w:val="Emphasis"/>
          <w:i w:val="0"/>
          <w:color w:val="000000"/>
          <w:sz w:val="20"/>
          <w:szCs w:val="20"/>
        </w:rPr>
        <w:t>իրենց</w:t>
      </w:r>
      <w:r w:rsidRPr="00E0410A">
        <w:rPr>
          <w:rStyle w:val="Emphasis"/>
          <w:i w:val="0"/>
          <w:color w:val="000000"/>
          <w:sz w:val="20"/>
          <w:szCs w:val="20"/>
          <w:lang w:val="ru-RU"/>
        </w:rPr>
        <w:t xml:space="preserve"> </w:t>
      </w:r>
      <w:r>
        <w:rPr>
          <w:rStyle w:val="Emphasis"/>
          <w:i w:val="0"/>
          <w:color w:val="000000"/>
          <w:sz w:val="20"/>
          <w:szCs w:val="20"/>
        </w:rPr>
        <w:t>փոքրիկ</w:t>
      </w:r>
      <w:r w:rsidRPr="00E0410A">
        <w:rPr>
          <w:rStyle w:val="Emphasis"/>
          <w:i w:val="0"/>
          <w:color w:val="000000"/>
          <w:sz w:val="20"/>
          <w:szCs w:val="20"/>
          <w:lang w:val="ru-RU"/>
        </w:rPr>
        <w:t xml:space="preserve"> </w:t>
      </w:r>
      <w:r>
        <w:rPr>
          <w:rStyle w:val="Emphasis"/>
          <w:i w:val="0"/>
          <w:color w:val="000000"/>
          <w:sz w:val="20"/>
          <w:szCs w:val="20"/>
        </w:rPr>
        <w:t>աղեղներից</w:t>
      </w:r>
      <w:r w:rsidRPr="00E0410A">
        <w:rPr>
          <w:rStyle w:val="Emphasis"/>
          <w:i w:val="0"/>
          <w:color w:val="000000"/>
          <w:sz w:val="20"/>
          <w:szCs w:val="20"/>
          <w:lang w:val="ru-RU"/>
        </w:rPr>
        <w:t xml:space="preserve"> </w:t>
      </w:r>
      <w:r>
        <w:rPr>
          <w:rStyle w:val="Emphasis"/>
          <w:i w:val="0"/>
          <w:color w:val="000000"/>
          <w:sz w:val="20"/>
          <w:szCs w:val="20"/>
        </w:rPr>
        <w:t>արձակած</w:t>
      </w:r>
      <w:r w:rsidRPr="00E0410A">
        <w:rPr>
          <w:rStyle w:val="Emphasis"/>
          <w:i w:val="0"/>
          <w:color w:val="000000"/>
          <w:sz w:val="20"/>
          <w:szCs w:val="20"/>
          <w:lang w:val="ru-RU"/>
        </w:rPr>
        <w:t xml:space="preserve"> </w:t>
      </w:r>
      <w:r>
        <w:rPr>
          <w:rStyle w:val="Emphasis"/>
          <w:i w:val="0"/>
          <w:color w:val="000000"/>
          <w:sz w:val="20"/>
          <w:szCs w:val="20"/>
        </w:rPr>
        <w:t>փոքրիկ</w:t>
      </w:r>
      <w:r w:rsidRPr="00E0410A">
        <w:rPr>
          <w:rStyle w:val="Emphasis"/>
          <w:i w:val="0"/>
          <w:color w:val="000000"/>
          <w:sz w:val="20"/>
          <w:szCs w:val="20"/>
          <w:lang w:val="ru-RU"/>
        </w:rPr>
        <w:t xml:space="preserve"> </w:t>
      </w:r>
      <w:r>
        <w:rPr>
          <w:rStyle w:val="Emphasis"/>
          <w:i w:val="0"/>
          <w:color w:val="000000"/>
          <w:sz w:val="20"/>
          <w:szCs w:val="20"/>
        </w:rPr>
        <w:t>նետերով</w:t>
      </w:r>
      <w:r w:rsidRPr="00E0410A">
        <w:rPr>
          <w:rStyle w:val="Emphasis"/>
          <w:i w:val="0"/>
          <w:color w:val="000000"/>
          <w:sz w:val="20"/>
          <w:szCs w:val="20"/>
          <w:lang w:val="ru-RU"/>
        </w:rPr>
        <w:t xml:space="preserve"> </w:t>
      </w:r>
      <w:r>
        <w:rPr>
          <w:rStyle w:val="Emphasis"/>
          <w:i w:val="0"/>
          <w:color w:val="000000"/>
          <w:sz w:val="20"/>
          <w:szCs w:val="20"/>
        </w:rPr>
        <w:t>էին</w:t>
      </w:r>
      <w:r w:rsidRPr="00E0410A">
        <w:rPr>
          <w:rStyle w:val="Emphasis"/>
          <w:i w:val="0"/>
          <w:color w:val="000000"/>
          <w:sz w:val="20"/>
          <w:szCs w:val="20"/>
          <w:lang w:val="ru-RU"/>
        </w:rPr>
        <w:t xml:space="preserve"> </w:t>
      </w:r>
      <w:r>
        <w:rPr>
          <w:rStyle w:val="Emphasis"/>
          <w:i w:val="0"/>
          <w:color w:val="000000"/>
          <w:sz w:val="20"/>
          <w:szCs w:val="20"/>
        </w:rPr>
        <w:t>խոցում</w:t>
      </w:r>
      <w:r w:rsidRPr="00E0410A">
        <w:rPr>
          <w:rStyle w:val="Emphasis"/>
          <w:i w:val="0"/>
          <w:color w:val="000000"/>
          <w:sz w:val="20"/>
          <w:szCs w:val="20"/>
          <w:lang w:val="ru-RU"/>
        </w:rPr>
        <w:t xml:space="preserve"> </w:t>
      </w:r>
      <w:r>
        <w:rPr>
          <w:rStyle w:val="Emphasis"/>
          <w:i w:val="0"/>
          <w:color w:val="000000"/>
          <w:sz w:val="20"/>
          <w:szCs w:val="20"/>
        </w:rPr>
        <w:t>իրենց</w:t>
      </w:r>
      <w:r w:rsidRPr="00E0410A">
        <w:rPr>
          <w:rStyle w:val="Emphasis"/>
          <w:i w:val="0"/>
          <w:color w:val="000000"/>
          <w:sz w:val="20"/>
          <w:szCs w:val="20"/>
          <w:lang w:val="ru-RU"/>
        </w:rPr>
        <w:t xml:space="preserve"> «</w:t>
      </w:r>
      <w:r>
        <w:rPr>
          <w:rStyle w:val="Emphasis"/>
          <w:i w:val="0"/>
          <w:color w:val="000000"/>
          <w:sz w:val="20"/>
          <w:szCs w:val="20"/>
        </w:rPr>
        <w:t>զոհերին</w:t>
      </w:r>
      <w:r w:rsidRPr="00E0410A">
        <w:rPr>
          <w:rStyle w:val="Emphasis"/>
          <w:i w:val="0"/>
          <w:color w:val="000000"/>
          <w:sz w:val="20"/>
          <w:szCs w:val="20"/>
          <w:lang w:val="ru-RU"/>
        </w:rPr>
        <w:t xml:space="preserve">», </w:t>
      </w:r>
      <w:r>
        <w:rPr>
          <w:rStyle w:val="Emphasis"/>
          <w:i w:val="0"/>
          <w:color w:val="000000"/>
          <w:sz w:val="20"/>
          <w:szCs w:val="20"/>
        </w:rPr>
        <w:t>կամ</w:t>
      </w:r>
      <w:r w:rsidRPr="00E0410A">
        <w:rPr>
          <w:rStyle w:val="Emphasis"/>
          <w:i w:val="0"/>
          <w:color w:val="000000"/>
          <w:sz w:val="20"/>
          <w:szCs w:val="20"/>
          <w:lang w:val="ru-RU"/>
        </w:rPr>
        <w:t xml:space="preserve"> </w:t>
      </w:r>
      <w:r>
        <w:rPr>
          <w:rStyle w:val="Emphasis"/>
          <w:i w:val="0"/>
          <w:color w:val="000000"/>
          <w:sz w:val="20"/>
          <w:szCs w:val="20"/>
        </w:rPr>
        <w:t>էլ</w:t>
      </w:r>
      <w:r w:rsidRPr="00E0410A">
        <w:rPr>
          <w:rStyle w:val="Emphasis"/>
          <w:i w:val="0"/>
          <w:color w:val="000000"/>
          <w:sz w:val="20"/>
          <w:szCs w:val="20"/>
          <w:lang w:val="ru-RU"/>
        </w:rPr>
        <w:t xml:space="preserve"> </w:t>
      </w:r>
      <w:r>
        <w:rPr>
          <w:rStyle w:val="Emphasis"/>
          <w:i w:val="0"/>
          <w:color w:val="000000"/>
          <w:sz w:val="20"/>
          <w:szCs w:val="20"/>
        </w:rPr>
        <w:t>իրենց</w:t>
      </w:r>
      <w:r w:rsidRPr="00E0410A">
        <w:rPr>
          <w:rStyle w:val="Emphasis"/>
          <w:i w:val="0"/>
          <w:color w:val="000000"/>
          <w:sz w:val="20"/>
          <w:szCs w:val="20"/>
          <w:lang w:val="ru-RU"/>
        </w:rPr>
        <w:t xml:space="preserve"> </w:t>
      </w:r>
      <w:r>
        <w:rPr>
          <w:rStyle w:val="Emphasis"/>
          <w:i w:val="0"/>
          <w:color w:val="000000"/>
          <w:sz w:val="20"/>
          <w:szCs w:val="20"/>
        </w:rPr>
        <w:t>կախար</w:t>
      </w:r>
      <w:r w:rsidR="004A472D" w:rsidRPr="00E0410A">
        <w:rPr>
          <w:rStyle w:val="Emphasis"/>
          <w:i w:val="0"/>
          <w:color w:val="000000"/>
          <w:sz w:val="20"/>
          <w:szCs w:val="20"/>
          <w:lang w:val="ru-RU"/>
        </w:rPr>
        <w:softHyphen/>
      </w:r>
      <w:r>
        <w:rPr>
          <w:rStyle w:val="Emphasis"/>
          <w:i w:val="0"/>
          <w:color w:val="000000"/>
          <w:sz w:val="20"/>
          <w:szCs w:val="20"/>
        </w:rPr>
        <w:t>դական</w:t>
      </w:r>
      <w:r w:rsidRPr="00E0410A">
        <w:rPr>
          <w:rStyle w:val="Emphasis"/>
          <w:i w:val="0"/>
          <w:color w:val="000000"/>
          <w:sz w:val="20"/>
          <w:szCs w:val="20"/>
          <w:lang w:val="ru-RU"/>
        </w:rPr>
        <w:t xml:space="preserve"> </w:t>
      </w:r>
      <w:r>
        <w:rPr>
          <w:rStyle w:val="Emphasis"/>
          <w:i w:val="0"/>
          <w:color w:val="000000"/>
          <w:sz w:val="20"/>
          <w:szCs w:val="20"/>
        </w:rPr>
        <w:t>ջահով</w:t>
      </w:r>
      <w:r w:rsidRPr="00E0410A">
        <w:rPr>
          <w:rStyle w:val="Emphasis"/>
          <w:i w:val="0"/>
          <w:color w:val="000000"/>
          <w:sz w:val="20"/>
          <w:szCs w:val="20"/>
          <w:lang w:val="ru-RU"/>
        </w:rPr>
        <w:t xml:space="preserve"> </w:t>
      </w:r>
      <w:r>
        <w:rPr>
          <w:rStyle w:val="Emphasis"/>
          <w:i w:val="0"/>
          <w:color w:val="000000"/>
          <w:sz w:val="20"/>
          <w:szCs w:val="20"/>
        </w:rPr>
        <w:t>այդ</w:t>
      </w:r>
      <w:r w:rsidRPr="00E0410A">
        <w:rPr>
          <w:rStyle w:val="Emphasis"/>
          <w:i w:val="0"/>
          <w:color w:val="000000"/>
          <w:sz w:val="20"/>
          <w:szCs w:val="20"/>
          <w:lang w:val="ru-RU"/>
        </w:rPr>
        <w:t xml:space="preserve"> «</w:t>
      </w:r>
      <w:r>
        <w:rPr>
          <w:rStyle w:val="Emphasis"/>
          <w:i w:val="0"/>
          <w:color w:val="000000"/>
          <w:sz w:val="20"/>
          <w:szCs w:val="20"/>
        </w:rPr>
        <w:t>զոհերի</w:t>
      </w:r>
      <w:r w:rsidRPr="00E0410A">
        <w:rPr>
          <w:rStyle w:val="Emphasis"/>
          <w:i w:val="0"/>
          <w:color w:val="000000"/>
          <w:sz w:val="20"/>
          <w:szCs w:val="20"/>
          <w:lang w:val="ru-RU"/>
        </w:rPr>
        <w:t xml:space="preserve">» </w:t>
      </w:r>
      <w:r>
        <w:rPr>
          <w:rStyle w:val="Emphasis"/>
          <w:i w:val="0"/>
          <w:color w:val="000000"/>
          <w:sz w:val="20"/>
          <w:szCs w:val="20"/>
        </w:rPr>
        <w:t>կուրծք</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հոգիներում</w:t>
      </w:r>
      <w:r w:rsidRPr="00E0410A">
        <w:rPr>
          <w:rStyle w:val="Emphasis"/>
          <w:i w:val="0"/>
          <w:color w:val="000000"/>
          <w:sz w:val="20"/>
          <w:szCs w:val="20"/>
          <w:lang w:val="ru-RU"/>
        </w:rPr>
        <w:t xml:space="preserve"> </w:t>
      </w:r>
      <w:r>
        <w:rPr>
          <w:rStyle w:val="Emphasis"/>
          <w:i w:val="0"/>
          <w:color w:val="000000"/>
          <w:sz w:val="20"/>
          <w:szCs w:val="20"/>
        </w:rPr>
        <w:t>վառում</w:t>
      </w:r>
      <w:r w:rsidRPr="00E0410A">
        <w:rPr>
          <w:rStyle w:val="Emphasis"/>
          <w:i w:val="0"/>
          <w:color w:val="000000"/>
          <w:sz w:val="20"/>
          <w:szCs w:val="20"/>
          <w:lang w:val="ru-RU"/>
        </w:rPr>
        <w:t xml:space="preserve"> </w:t>
      </w:r>
      <w:r>
        <w:rPr>
          <w:rStyle w:val="Emphasis"/>
          <w:i w:val="0"/>
          <w:color w:val="000000"/>
          <w:sz w:val="20"/>
          <w:szCs w:val="20"/>
        </w:rPr>
        <w:t>էին</w:t>
      </w:r>
      <w:r w:rsidRPr="00E0410A">
        <w:rPr>
          <w:rStyle w:val="Emphasis"/>
          <w:i w:val="0"/>
          <w:color w:val="000000"/>
          <w:sz w:val="20"/>
          <w:szCs w:val="20"/>
          <w:lang w:val="ru-RU"/>
        </w:rPr>
        <w:t xml:space="preserve"> </w:t>
      </w:r>
      <w:r>
        <w:rPr>
          <w:rStyle w:val="Emphasis"/>
          <w:i w:val="0"/>
          <w:color w:val="000000"/>
          <w:sz w:val="20"/>
          <w:szCs w:val="20"/>
        </w:rPr>
        <w:t>սիրո</w:t>
      </w:r>
      <w:r w:rsidRPr="00E0410A">
        <w:rPr>
          <w:rStyle w:val="Emphasis"/>
          <w:i w:val="0"/>
          <w:color w:val="000000"/>
          <w:sz w:val="20"/>
          <w:szCs w:val="20"/>
          <w:lang w:val="ru-RU"/>
        </w:rPr>
        <w:t xml:space="preserve"> </w:t>
      </w:r>
      <w:r>
        <w:rPr>
          <w:rStyle w:val="Emphasis"/>
          <w:i w:val="0"/>
          <w:color w:val="000000"/>
          <w:sz w:val="20"/>
          <w:szCs w:val="20"/>
        </w:rPr>
        <w:t>հուրը</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անհնար</w:t>
      </w:r>
      <w:r w:rsidRPr="00E0410A">
        <w:rPr>
          <w:rStyle w:val="Emphasis"/>
          <w:i w:val="0"/>
          <w:color w:val="000000"/>
          <w:sz w:val="20"/>
          <w:szCs w:val="20"/>
          <w:lang w:val="ru-RU"/>
        </w:rPr>
        <w:t xml:space="preserve"> </w:t>
      </w:r>
      <w:r>
        <w:rPr>
          <w:rStyle w:val="Emphasis"/>
          <w:i w:val="0"/>
          <w:color w:val="000000"/>
          <w:sz w:val="20"/>
          <w:szCs w:val="20"/>
        </w:rPr>
        <w:t>էր</w:t>
      </w:r>
      <w:r w:rsidRPr="00E0410A">
        <w:rPr>
          <w:rStyle w:val="Emphasis"/>
          <w:i w:val="0"/>
          <w:color w:val="000000"/>
          <w:sz w:val="20"/>
          <w:szCs w:val="20"/>
          <w:lang w:val="ru-RU"/>
        </w:rPr>
        <w:t xml:space="preserve">, </w:t>
      </w:r>
      <w:r>
        <w:rPr>
          <w:rStyle w:val="Emphasis"/>
          <w:i w:val="0"/>
          <w:color w:val="000000"/>
          <w:sz w:val="20"/>
          <w:szCs w:val="20"/>
        </w:rPr>
        <w:t>որ</w:t>
      </w:r>
      <w:r w:rsidRPr="00E0410A">
        <w:rPr>
          <w:rStyle w:val="Emphasis"/>
          <w:i w:val="0"/>
          <w:color w:val="000000"/>
          <w:sz w:val="20"/>
          <w:szCs w:val="20"/>
          <w:lang w:val="ru-RU"/>
        </w:rPr>
        <w:t xml:space="preserve"> </w:t>
      </w:r>
      <w:r>
        <w:rPr>
          <w:rStyle w:val="Emphasis"/>
          <w:i w:val="0"/>
          <w:color w:val="000000"/>
          <w:sz w:val="20"/>
          <w:szCs w:val="20"/>
        </w:rPr>
        <w:t>այս</w:t>
      </w:r>
      <w:r w:rsidRPr="00E0410A">
        <w:rPr>
          <w:rStyle w:val="Emphasis"/>
          <w:i w:val="0"/>
          <w:color w:val="000000"/>
          <w:sz w:val="20"/>
          <w:szCs w:val="20"/>
          <w:lang w:val="ru-RU"/>
        </w:rPr>
        <w:t xml:space="preserve"> 1-2 </w:t>
      </w:r>
      <w:r>
        <w:rPr>
          <w:rStyle w:val="Emphasis"/>
          <w:i w:val="0"/>
          <w:color w:val="000000"/>
          <w:sz w:val="20"/>
          <w:szCs w:val="20"/>
        </w:rPr>
        <w:t>տարեկան</w:t>
      </w:r>
      <w:r w:rsidRPr="00E0410A">
        <w:rPr>
          <w:rStyle w:val="Emphasis"/>
          <w:i w:val="0"/>
          <w:color w:val="000000"/>
          <w:sz w:val="20"/>
          <w:szCs w:val="20"/>
          <w:lang w:val="ru-RU"/>
        </w:rPr>
        <w:t xml:space="preserve"> </w:t>
      </w:r>
      <w:r>
        <w:rPr>
          <w:rStyle w:val="Emphasis"/>
          <w:i w:val="0"/>
          <w:color w:val="000000"/>
          <w:sz w:val="20"/>
          <w:szCs w:val="20"/>
        </w:rPr>
        <w:t>մանուկները</w:t>
      </w:r>
      <w:r w:rsidRPr="00E0410A">
        <w:rPr>
          <w:rStyle w:val="Emphasis"/>
          <w:i w:val="0"/>
          <w:color w:val="000000"/>
          <w:sz w:val="20"/>
          <w:szCs w:val="20"/>
          <w:lang w:val="ru-RU"/>
        </w:rPr>
        <w:t xml:space="preserve"> </w:t>
      </w:r>
      <w:r>
        <w:rPr>
          <w:rStyle w:val="Emphasis"/>
          <w:i w:val="0"/>
          <w:color w:val="000000"/>
          <w:sz w:val="20"/>
          <w:szCs w:val="20"/>
        </w:rPr>
        <w:t>գործածեին</w:t>
      </w:r>
      <w:r w:rsidRPr="00E0410A">
        <w:rPr>
          <w:rStyle w:val="Emphasis"/>
          <w:i w:val="0"/>
          <w:color w:val="000000"/>
          <w:sz w:val="20"/>
          <w:szCs w:val="20"/>
          <w:lang w:val="ru-RU"/>
        </w:rPr>
        <w:t xml:space="preserve"> </w:t>
      </w:r>
      <w:r>
        <w:rPr>
          <w:rStyle w:val="Emphasis"/>
          <w:i w:val="0"/>
          <w:color w:val="000000"/>
          <w:sz w:val="20"/>
          <w:szCs w:val="20"/>
        </w:rPr>
        <w:t>հսկայական</w:t>
      </w:r>
      <w:r w:rsidRPr="00E0410A">
        <w:rPr>
          <w:rStyle w:val="Emphasis"/>
          <w:i w:val="0"/>
          <w:color w:val="000000"/>
          <w:sz w:val="20"/>
          <w:szCs w:val="20"/>
          <w:lang w:val="ru-RU"/>
        </w:rPr>
        <w:t xml:space="preserve"> </w:t>
      </w:r>
      <w:r>
        <w:rPr>
          <w:rStyle w:val="Emphasis"/>
          <w:i w:val="0"/>
          <w:color w:val="000000"/>
          <w:sz w:val="20"/>
          <w:szCs w:val="20"/>
        </w:rPr>
        <w:t>գեղարդը</w:t>
      </w:r>
      <w:r w:rsidRPr="00E0410A">
        <w:rPr>
          <w:rStyle w:val="Emphasis"/>
          <w:i w:val="0"/>
          <w:color w:val="000000"/>
          <w:sz w:val="20"/>
          <w:szCs w:val="20"/>
          <w:lang w:val="ru-RU"/>
        </w:rPr>
        <w:t xml:space="preserve">, </w:t>
      </w:r>
      <w:r>
        <w:rPr>
          <w:rStyle w:val="Emphasis"/>
          <w:i w:val="0"/>
          <w:color w:val="000000"/>
          <w:sz w:val="20"/>
          <w:szCs w:val="20"/>
        </w:rPr>
        <w:t>ինչի</w:t>
      </w:r>
      <w:r w:rsidRPr="00E0410A">
        <w:rPr>
          <w:rStyle w:val="Emphasis"/>
          <w:i w:val="0"/>
          <w:color w:val="000000"/>
          <w:sz w:val="20"/>
          <w:szCs w:val="20"/>
          <w:lang w:val="ru-RU"/>
        </w:rPr>
        <w:t xml:space="preserve"> </w:t>
      </w:r>
      <w:r>
        <w:rPr>
          <w:rStyle w:val="Emphasis"/>
          <w:i w:val="0"/>
          <w:color w:val="000000"/>
          <w:sz w:val="20"/>
          <w:szCs w:val="20"/>
        </w:rPr>
        <w:t>նշանա</w:t>
      </w:r>
      <w:r w:rsidR="004A472D" w:rsidRPr="00E0410A">
        <w:rPr>
          <w:rStyle w:val="Emphasis"/>
          <w:i w:val="0"/>
          <w:color w:val="000000"/>
          <w:sz w:val="20"/>
          <w:szCs w:val="20"/>
          <w:lang w:val="ru-RU"/>
        </w:rPr>
        <w:softHyphen/>
      </w:r>
      <w:r>
        <w:rPr>
          <w:rStyle w:val="Emphasis"/>
          <w:i w:val="0"/>
          <w:color w:val="000000"/>
          <w:sz w:val="20"/>
          <w:szCs w:val="20"/>
        </w:rPr>
        <w:t>կությունը</w:t>
      </w:r>
      <w:r w:rsidRPr="00E0410A">
        <w:rPr>
          <w:rStyle w:val="Emphasis"/>
          <w:i w:val="0"/>
          <w:color w:val="000000"/>
          <w:sz w:val="20"/>
          <w:szCs w:val="20"/>
          <w:lang w:val="ru-RU"/>
        </w:rPr>
        <w:t xml:space="preserve"> </w:t>
      </w:r>
      <w:r>
        <w:rPr>
          <w:rStyle w:val="Emphasis"/>
          <w:i w:val="0"/>
          <w:color w:val="000000"/>
          <w:sz w:val="20"/>
          <w:szCs w:val="20"/>
        </w:rPr>
        <w:t>ոչ</w:t>
      </w:r>
      <w:r w:rsidRPr="00E0410A">
        <w:rPr>
          <w:rStyle w:val="Emphasis"/>
          <w:i w:val="0"/>
          <w:color w:val="000000"/>
          <w:sz w:val="20"/>
          <w:szCs w:val="20"/>
          <w:lang w:val="ru-RU"/>
        </w:rPr>
        <w:t xml:space="preserve"> </w:t>
      </w:r>
      <w:r>
        <w:rPr>
          <w:rStyle w:val="Emphasis"/>
          <w:i w:val="0"/>
          <w:color w:val="000000"/>
          <w:sz w:val="20"/>
          <w:szCs w:val="20"/>
        </w:rPr>
        <w:t>թե</w:t>
      </w:r>
      <w:r w:rsidRPr="00E0410A">
        <w:rPr>
          <w:rStyle w:val="Emphasis"/>
          <w:i w:val="0"/>
          <w:color w:val="000000"/>
          <w:sz w:val="20"/>
          <w:szCs w:val="20"/>
          <w:lang w:val="ru-RU"/>
        </w:rPr>
        <w:t xml:space="preserve"> </w:t>
      </w:r>
      <w:r>
        <w:rPr>
          <w:rStyle w:val="Emphasis"/>
          <w:i w:val="0"/>
          <w:color w:val="000000"/>
          <w:sz w:val="20"/>
          <w:szCs w:val="20"/>
        </w:rPr>
        <w:t>խոցելն</w:t>
      </w:r>
      <w:r w:rsidRPr="00E0410A">
        <w:rPr>
          <w:rStyle w:val="Emphasis"/>
          <w:i w:val="0"/>
          <w:color w:val="000000"/>
          <w:sz w:val="20"/>
          <w:szCs w:val="20"/>
          <w:lang w:val="ru-RU"/>
        </w:rPr>
        <w:t xml:space="preserve"> </w:t>
      </w:r>
      <w:r>
        <w:rPr>
          <w:rStyle w:val="Emphasis"/>
          <w:i w:val="0"/>
          <w:color w:val="000000"/>
          <w:sz w:val="20"/>
          <w:szCs w:val="20"/>
        </w:rPr>
        <w:t>է</w:t>
      </w:r>
      <w:r w:rsidRPr="00E0410A">
        <w:rPr>
          <w:rStyle w:val="Emphasis"/>
          <w:i w:val="0"/>
          <w:color w:val="000000"/>
          <w:sz w:val="20"/>
          <w:szCs w:val="20"/>
          <w:lang w:val="ru-RU"/>
        </w:rPr>
        <w:t xml:space="preserve">, </w:t>
      </w:r>
      <w:r>
        <w:rPr>
          <w:rStyle w:val="Emphasis"/>
          <w:i w:val="0"/>
          <w:color w:val="000000"/>
          <w:sz w:val="20"/>
          <w:szCs w:val="20"/>
        </w:rPr>
        <w:t>այլ</w:t>
      </w:r>
      <w:r w:rsidRPr="00E0410A">
        <w:rPr>
          <w:rStyle w:val="Emphasis"/>
          <w:i w:val="0"/>
          <w:color w:val="000000"/>
          <w:sz w:val="20"/>
          <w:szCs w:val="20"/>
          <w:lang w:val="ru-RU"/>
        </w:rPr>
        <w:t xml:space="preserve"> </w:t>
      </w:r>
      <w:r>
        <w:rPr>
          <w:rStyle w:val="Emphasis"/>
          <w:i w:val="0"/>
          <w:color w:val="000000"/>
          <w:sz w:val="20"/>
          <w:szCs w:val="20"/>
        </w:rPr>
        <w:t>կտրելը</w:t>
      </w:r>
      <w:r w:rsidR="004A472D" w:rsidRPr="00E0410A">
        <w:rPr>
          <w:rStyle w:val="Emphasis"/>
          <w:i w:val="0"/>
          <w:color w:val="000000"/>
          <w:sz w:val="20"/>
          <w:szCs w:val="20"/>
          <w:lang w:val="ru-RU"/>
        </w:rPr>
        <w:t xml:space="preserve">: </w:t>
      </w:r>
      <w:r w:rsidR="004A472D">
        <w:rPr>
          <w:rStyle w:val="Emphasis"/>
          <w:i w:val="0"/>
          <w:color w:val="000000"/>
          <w:sz w:val="20"/>
          <w:szCs w:val="20"/>
        </w:rPr>
        <w:t>Մյուս</w:t>
      </w:r>
      <w:r w:rsidR="004A472D" w:rsidRPr="00E0410A">
        <w:rPr>
          <w:rStyle w:val="Emphasis"/>
          <w:i w:val="0"/>
          <w:color w:val="000000"/>
          <w:sz w:val="20"/>
          <w:szCs w:val="20"/>
          <w:lang w:val="ru-RU"/>
        </w:rPr>
        <w:t xml:space="preserve"> </w:t>
      </w:r>
      <w:r w:rsidR="004A472D">
        <w:rPr>
          <w:rStyle w:val="Emphasis"/>
          <w:i w:val="0"/>
          <w:color w:val="000000"/>
          <w:sz w:val="20"/>
          <w:szCs w:val="20"/>
        </w:rPr>
        <w:t>կողմից</w:t>
      </w:r>
      <w:r w:rsidR="004A472D" w:rsidRPr="00E0410A">
        <w:rPr>
          <w:rStyle w:val="Emphasis"/>
          <w:i w:val="0"/>
          <w:color w:val="000000"/>
          <w:sz w:val="20"/>
          <w:szCs w:val="20"/>
          <w:lang w:val="ru-RU"/>
        </w:rPr>
        <w:t xml:space="preserve"> </w:t>
      </w:r>
      <w:r w:rsidR="004A472D">
        <w:rPr>
          <w:rStyle w:val="Emphasis"/>
          <w:i w:val="0"/>
          <w:color w:val="000000"/>
          <w:sz w:val="20"/>
          <w:szCs w:val="20"/>
        </w:rPr>
        <w:t>էլ</w:t>
      </w:r>
      <w:r w:rsidR="004A472D" w:rsidRPr="00E0410A">
        <w:rPr>
          <w:rStyle w:val="Emphasis"/>
          <w:i w:val="0"/>
          <w:color w:val="000000"/>
          <w:sz w:val="20"/>
          <w:szCs w:val="20"/>
          <w:lang w:val="ru-RU"/>
        </w:rPr>
        <w:t xml:space="preserve"> </w:t>
      </w:r>
      <w:r w:rsidR="004A472D">
        <w:rPr>
          <w:rStyle w:val="Emphasis"/>
          <w:i w:val="0"/>
          <w:color w:val="000000"/>
          <w:sz w:val="20"/>
          <w:szCs w:val="20"/>
        </w:rPr>
        <w:t>դժվար</w:t>
      </w:r>
      <w:r w:rsidR="004A472D" w:rsidRPr="00E0410A">
        <w:rPr>
          <w:rStyle w:val="Emphasis"/>
          <w:i w:val="0"/>
          <w:color w:val="000000"/>
          <w:sz w:val="20"/>
          <w:szCs w:val="20"/>
          <w:lang w:val="ru-RU"/>
        </w:rPr>
        <w:t xml:space="preserve"> </w:t>
      </w:r>
      <w:r w:rsidR="004A472D">
        <w:rPr>
          <w:rStyle w:val="Emphasis"/>
          <w:i w:val="0"/>
          <w:color w:val="000000"/>
          <w:sz w:val="20"/>
          <w:szCs w:val="20"/>
        </w:rPr>
        <w:t>է</w:t>
      </w:r>
      <w:r w:rsidR="004A472D" w:rsidRPr="00E0410A">
        <w:rPr>
          <w:rStyle w:val="Emphasis"/>
          <w:i w:val="0"/>
          <w:color w:val="000000"/>
          <w:sz w:val="20"/>
          <w:szCs w:val="20"/>
          <w:lang w:val="ru-RU"/>
        </w:rPr>
        <w:t xml:space="preserve"> </w:t>
      </w:r>
      <w:r w:rsidR="004A472D">
        <w:rPr>
          <w:rStyle w:val="Emphasis"/>
          <w:i w:val="0"/>
          <w:color w:val="000000"/>
          <w:sz w:val="20"/>
          <w:szCs w:val="20"/>
        </w:rPr>
        <w:t>պատկերացնելը</w:t>
      </w:r>
      <w:r w:rsidR="004A472D" w:rsidRPr="00E0410A">
        <w:rPr>
          <w:rStyle w:val="Emphasis"/>
          <w:i w:val="0"/>
          <w:color w:val="000000"/>
          <w:sz w:val="20"/>
          <w:szCs w:val="20"/>
          <w:lang w:val="ru-RU"/>
        </w:rPr>
        <w:t xml:space="preserve">, </w:t>
      </w:r>
      <w:r w:rsidR="004A472D">
        <w:rPr>
          <w:rStyle w:val="Emphasis"/>
          <w:i w:val="0"/>
          <w:color w:val="000000"/>
          <w:sz w:val="20"/>
          <w:szCs w:val="20"/>
        </w:rPr>
        <w:t>որ</w:t>
      </w:r>
      <w:r w:rsidR="004A472D" w:rsidRPr="00E0410A">
        <w:rPr>
          <w:rStyle w:val="Emphasis"/>
          <w:i w:val="0"/>
          <w:color w:val="000000"/>
          <w:sz w:val="20"/>
          <w:szCs w:val="20"/>
          <w:lang w:val="ru-RU"/>
        </w:rPr>
        <w:t xml:space="preserve"> </w:t>
      </w:r>
      <w:r w:rsidR="004A472D">
        <w:rPr>
          <w:rStyle w:val="Emphasis"/>
          <w:i w:val="0"/>
          <w:color w:val="000000"/>
          <w:sz w:val="20"/>
          <w:szCs w:val="20"/>
        </w:rPr>
        <w:t>այս</w:t>
      </w:r>
      <w:r w:rsidR="004A472D" w:rsidRPr="00E0410A">
        <w:rPr>
          <w:rStyle w:val="Emphasis"/>
          <w:i w:val="0"/>
          <w:color w:val="000000"/>
          <w:sz w:val="20"/>
          <w:szCs w:val="20"/>
          <w:lang w:val="ru-RU"/>
        </w:rPr>
        <w:t xml:space="preserve"> </w:t>
      </w:r>
      <w:r w:rsidR="004A472D">
        <w:rPr>
          <w:rStyle w:val="Emphasis"/>
          <w:i w:val="0"/>
          <w:color w:val="000000"/>
          <w:sz w:val="20"/>
          <w:szCs w:val="20"/>
        </w:rPr>
        <w:t>գեղարդը</w:t>
      </w:r>
      <w:r w:rsidR="004A472D" w:rsidRPr="00E0410A">
        <w:rPr>
          <w:rStyle w:val="Emphasis"/>
          <w:i w:val="0"/>
          <w:color w:val="000000"/>
          <w:sz w:val="20"/>
          <w:szCs w:val="20"/>
          <w:lang w:val="ru-RU"/>
        </w:rPr>
        <w:t xml:space="preserve"> </w:t>
      </w:r>
      <w:r w:rsidR="004A472D">
        <w:rPr>
          <w:rStyle w:val="Emphasis"/>
          <w:i w:val="0"/>
          <w:color w:val="000000"/>
          <w:sz w:val="20"/>
          <w:szCs w:val="20"/>
        </w:rPr>
        <w:t>բոցավառ</w:t>
      </w:r>
      <w:r w:rsidR="004A472D" w:rsidRPr="00E0410A">
        <w:rPr>
          <w:rStyle w:val="Emphasis"/>
          <w:i w:val="0"/>
          <w:color w:val="000000"/>
          <w:sz w:val="20"/>
          <w:szCs w:val="20"/>
          <w:lang w:val="ru-RU"/>
        </w:rPr>
        <w:t xml:space="preserve"> </w:t>
      </w:r>
      <w:r w:rsidR="004A472D">
        <w:rPr>
          <w:rStyle w:val="Emphasis"/>
          <w:i w:val="0"/>
          <w:color w:val="000000"/>
          <w:sz w:val="20"/>
          <w:szCs w:val="20"/>
        </w:rPr>
        <w:t>է</w:t>
      </w:r>
      <w:r w:rsidR="004A472D" w:rsidRPr="00E0410A">
        <w:rPr>
          <w:rStyle w:val="Emphasis"/>
          <w:i w:val="0"/>
          <w:color w:val="000000"/>
          <w:sz w:val="20"/>
          <w:szCs w:val="20"/>
          <w:lang w:val="ru-RU"/>
        </w:rPr>
        <w:t xml:space="preserve"> </w:t>
      </w:r>
      <w:r w:rsidR="004A472D">
        <w:rPr>
          <w:rStyle w:val="Emphasis"/>
          <w:i w:val="0"/>
          <w:color w:val="000000"/>
          <w:sz w:val="20"/>
          <w:szCs w:val="20"/>
        </w:rPr>
        <w:t>ու</w:t>
      </w:r>
      <w:r w:rsidR="004A472D" w:rsidRPr="00E0410A">
        <w:rPr>
          <w:rStyle w:val="Emphasis"/>
          <w:i w:val="0"/>
          <w:color w:val="000000"/>
          <w:sz w:val="20"/>
          <w:szCs w:val="20"/>
          <w:lang w:val="ru-RU"/>
        </w:rPr>
        <w:t xml:space="preserve"> </w:t>
      </w:r>
      <w:r w:rsidR="004A472D">
        <w:rPr>
          <w:rStyle w:val="Emphasis"/>
          <w:i w:val="0"/>
          <w:color w:val="000000"/>
          <w:sz w:val="20"/>
          <w:szCs w:val="20"/>
        </w:rPr>
        <w:t>անշեջ</w:t>
      </w:r>
      <w:r w:rsidR="00A03747" w:rsidRPr="00E0410A">
        <w:rPr>
          <w:rStyle w:val="Emphasis"/>
          <w:i w:val="0"/>
          <w:color w:val="000000"/>
          <w:sz w:val="20"/>
          <w:szCs w:val="20"/>
          <w:lang w:val="ru-RU"/>
        </w:rPr>
        <w:t xml:space="preserve">: </w:t>
      </w:r>
    </w:p>
    <w:p w14:paraId="4EC1AA4B" w14:textId="3A57A7A9" w:rsidR="006F21AE" w:rsidRPr="00E0410A" w:rsidRDefault="00A03747" w:rsidP="004A472D">
      <w:pPr>
        <w:pStyle w:val="NormalWeb"/>
        <w:shd w:val="clear" w:color="auto" w:fill="FFFFFF"/>
        <w:spacing w:before="0" w:beforeAutospacing="0" w:after="0" w:afterAutospacing="0" w:line="276" w:lineRule="auto"/>
        <w:ind w:firstLine="270"/>
        <w:jc w:val="both"/>
        <w:rPr>
          <w:color w:val="000000"/>
          <w:sz w:val="20"/>
          <w:szCs w:val="20"/>
          <w:lang w:val="ru-RU"/>
        </w:rPr>
      </w:pPr>
      <w:r w:rsidRPr="00E0410A">
        <w:rPr>
          <w:rStyle w:val="Emphasis"/>
          <w:i w:val="0"/>
          <w:color w:val="000000"/>
          <w:sz w:val="20"/>
          <w:szCs w:val="20"/>
          <w:lang w:val="ru-RU"/>
        </w:rPr>
        <w:t>(</w:t>
      </w:r>
      <w:r>
        <w:rPr>
          <w:rStyle w:val="Emphasis"/>
          <w:i w:val="0"/>
          <w:color w:val="000000"/>
          <w:sz w:val="20"/>
          <w:szCs w:val="20"/>
        </w:rPr>
        <w:t>Այս</w:t>
      </w:r>
      <w:r w:rsidRPr="00E0410A">
        <w:rPr>
          <w:rStyle w:val="Emphasis"/>
          <w:i w:val="0"/>
          <w:color w:val="000000"/>
          <w:sz w:val="20"/>
          <w:szCs w:val="20"/>
          <w:lang w:val="ru-RU"/>
        </w:rPr>
        <w:t xml:space="preserve"> </w:t>
      </w:r>
      <w:r>
        <w:rPr>
          <w:rStyle w:val="Emphasis"/>
          <w:i w:val="0"/>
          <w:color w:val="000000"/>
          <w:sz w:val="20"/>
          <w:szCs w:val="20"/>
        </w:rPr>
        <w:t>թարգմանությունների</w:t>
      </w:r>
      <w:r w:rsidRPr="00E0410A">
        <w:rPr>
          <w:rStyle w:val="Emphasis"/>
          <w:i w:val="0"/>
          <w:color w:val="000000"/>
          <w:sz w:val="20"/>
          <w:szCs w:val="20"/>
          <w:lang w:val="ru-RU"/>
        </w:rPr>
        <w:t xml:space="preserve"> </w:t>
      </w:r>
      <w:r>
        <w:rPr>
          <w:rStyle w:val="Emphasis"/>
          <w:i w:val="0"/>
          <w:color w:val="000000"/>
          <w:sz w:val="20"/>
          <w:szCs w:val="20"/>
        </w:rPr>
        <w:t>մնացած</w:t>
      </w:r>
      <w:r w:rsidR="006F21AE" w:rsidRPr="00E0410A">
        <w:rPr>
          <w:rStyle w:val="Emphasis"/>
          <w:i w:val="0"/>
          <w:color w:val="000000"/>
          <w:sz w:val="20"/>
          <w:szCs w:val="20"/>
          <w:lang w:val="ru-RU"/>
        </w:rPr>
        <w:t xml:space="preserve"> (</w:t>
      </w:r>
      <w:r w:rsidR="006F21AE">
        <w:rPr>
          <w:rStyle w:val="Emphasis"/>
          <w:i w:val="0"/>
          <w:color w:val="000000"/>
          <w:sz w:val="20"/>
          <w:szCs w:val="20"/>
        </w:rPr>
        <w:t>մեղմ</w:t>
      </w:r>
      <w:r w:rsidR="006F21AE" w:rsidRPr="00E0410A">
        <w:rPr>
          <w:rStyle w:val="Emphasis"/>
          <w:i w:val="0"/>
          <w:color w:val="000000"/>
          <w:sz w:val="20"/>
          <w:szCs w:val="20"/>
          <w:lang w:val="ru-RU"/>
        </w:rPr>
        <w:t xml:space="preserve"> </w:t>
      </w:r>
      <w:r w:rsidR="006F21AE">
        <w:rPr>
          <w:rStyle w:val="Emphasis"/>
          <w:i w:val="0"/>
          <w:color w:val="000000"/>
          <w:sz w:val="20"/>
          <w:szCs w:val="20"/>
        </w:rPr>
        <w:t>ասած</w:t>
      </w:r>
      <w:r w:rsidR="006F21AE" w:rsidRPr="00E0410A">
        <w:rPr>
          <w:rStyle w:val="Emphasis"/>
          <w:i w:val="0"/>
          <w:color w:val="000000"/>
          <w:sz w:val="20"/>
          <w:szCs w:val="20"/>
          <w:lang w:val="ru-RU"/>
        </w:rPr>
        <w:t>)</w:t>
      </w:r>
      <w:r w:rsidRPr="00E0410A">
        <w:rPr>
          <w:rStyle w:val="Emphasis"/>
          <w:i w:val="0"/>
          <w:color w:val="000000"/>
          <w:sz w:val="20"/>
          <w:szCs w:val="20"/>
          <w:lang w:val="ru-RU"/>
        </w:rPr>
        <w:t xml:space="preserve"> </w:t>
      </w:r>
      <w:r>
        <w:rPr>
          <w:rStyle w:val="Emphasis"/>
          <w:i w:val="0"/>
          <w:color w:val="000000"/>
          <w:sz w:val="20"/>
          <w:szCs w:val="20"/>
        </w:rPr>
        <w:t>բազում</w:t>
      </w:r>
      <w:r w:rsidRPr="00E0410A">
        <w:rPr>
          <w:rStyle w:val="Emphasis"/>
          <w:i w:val="0"/>
          <w:color w:val="000000"/>
          <w:sz w:val="20"/>
          <w:szCs w:val="20"/>
          <w:lang w:val="ru-RU"/>
        </w:rPr>
        <w:t xml:space="preserve"> «</w:t>
      </w:r>
      <w:r>
        <w:rPr>
          <w:rStyle w:val="Emphasis"/>
          <w:i w:val="0"/>
          <w:color w:val="000000"/>
          <w:sz w:val="20"/>
          <w:szCs w:val="20"/>
        </w:rPr>
        <w:t>թերությունից</w:t>
      </w:r>
      <w:r w:rsidRPr="00E0410A">
        <w:rPr>
          <w:rStyle w:val="Emphasis"/>
          <w:i w:val="0"/>
          <w:color w:val="000000"/>
          <w:sz w:val="20"/>
          <w:szCs w:val="20"/>
          <w:lang w:val="ru-RU"/>
        </w:rPr>
        <w:t xml:space="preserve">» </w:t>
      </w:r>
      <w:r w:rsidR="00827A3D">
        <w:rPr>
          <w:rStyle w:val="Emphasis"/>
          <w:i w:val="0"/>
          <w:color w:val="000000"/>
          <w:sz w:val="20"/>
          <w:szCs w:val="20"/>
        </w:rPr>
        <w:t>խոսելը</w:t>
      </w:r>
      <w:r w:rsidR="00827A3D" w:rsidRPr="00E0410A">
        <w:rPr>
          <w:rStyle w:val="Emphasis"/>
          <w:i w:val="0"/>
          <w:color w:val="000000"/>
          <w:sz w:val="20"/>
          <w:szCs w:val="20"/>
          <w:lang w:val="ru-RU"/>
        </w:rPr>
        <w:t xml:space="preserve"> </w:t>
      </w:r>
      <w:r w:rsidR="00827A3D">
        <w:rPr>
          <w:rStyle w:val="Emphasis"/>
          <w:i w:val="0"/>
          <w:color w:val="000000"/>
          <w:sz w:val="20"/>
          <w:szCs w:val="20"/>
        </w:rPr>
        <w:t>եր</w:t>
      </w:r>
      <w:r w:rsidR="006F21AE">
        <w:rPr>
          <w:rStyle w:val="Emphasis"/>
          <w:i w:val="0"/>
          <w:color w:val="000000"/>
          <w:sz w:val="20"/>
          <w:szCs w:val="20"/>
        </w:rPr>
        <w:t>և</w:t>
      </w:r>
      <w:r w:rsidR="00827A3D">
        <w:rPr>
          <w:rStyle w:val="Emphasis"/>
          <w:i w:val="0"/>
          <w:color w:val="000000"/>
          <w:sz w:val="20"/>
          <w:szCs w:val="20"/>
        </w:rPr>
        <w:t>ի</w:t>
      </w:r>
      <w:r w:rsidR="00827A3D" w:rsidRPr="00E0410A">
        <w:rPr>
          <w:rStyle w:val="Emphasis"/>
          <w:i w:val="0"/>
          <w:color w:val="000000"/>
          <w:sz w:val="20"/>
          <w:szCs w:val="20"/>
          <w:lang w:val="ru-RU"/>
        </w:rPr>
        <w:t xml:space="preserve"> </w:t>
      </w:r>
      <w:r w:rsidR="00827A3D">
        <w:rPr>
          <w:rStyle w:val="Emphasis"/>
          <w:i w:val="0"/>
          <w:color w:val="000000"/>
          <w:sz w:val="20"/>
          <w:szCs w:val="20"/>
        </w:rPr>
        <w:t>արդեն</w:t>
      </w:r>
      <w:r w:rsidR="00827A3D" w:rsidRPr="00E0410A">
        <w:rPr>
          <w:rStyle w:val="Emphasis"/>
          <w:i w:val="0"/>
          <w:color w:val="000000"/>
          <w:sz w:val="20"/>
          <w:szCs w:val="20"/>
          <w:lang w:val="ru-RU"/>
        </w:rPr>
        <w:t xml:space="preserve"> </w:t>
      </w:r>
      <w:r w:rsidR="00827A3D">
        <w:rPr>
          <w:rStyle w:val="Emphasis"/>
          <w:i w:val="0"/>
          <w:color w:val="000000"/>
          <w:sz w:val="20"/>
          <w:szCs w:val="20"/>
        </w:rPr>
        <w:t>ավելորդ</w:t>
      </w:r>
      <w:r w:rsidR="00827A3D" w:rsidRPr="00E0410A">
        <w:rPr>
          <w:rStyle w:val="Emphasis"/>
          <w:i w:val="0"/>
          <w:color w:val="000000"/>
          <w:sz w:val="20"/>
          <w:szCs w:val="20"/>
          <w:lang w:val="ru-RU"/>
        </w:rPr>
        <w:t xml:space="preserve"> </w:t>
      </w:r>
      <w:r w:rsidR="00827A3D">
        <w:rPr>
          <w:rStyle w:val="Emphasis"/>
          <w:i w:val="0"/>
          <w:color w:val="000000"/>
          <w:sz w:val="20"/>
          <w:szCs w:val="20"/>
        </w:rPr>
        <w:t>է</w:t>
      </w:r>
      <w:r w:rsidR="00827A3D" w:rsidRPr="00E0410A">
        <w:rPr>
          <w:rStyle w:val="Emphasis"/>
          <w:i w:val="0"/>
          <w:color w:val="000000"/>
          <w:sz w:val="20"/>
          <w:szCs w:val="20"/>
          <w:lang w:val="ru-RU"/>
        </w:rPr>
        <w:t xml:space="preserve">, </w:t>
      </w:r>
      <w:r w:rsidR="00827A3D">
        <w:rPr>
          <w:rStyle w:val="Emphasis"/>
          <w:i w:val="0"/>
          <w:color w:val="000000"/>
          <w:sz w:val="20"/>
          <w:szCs w:val="20"/>
        </w:rPr>
        <w:t>բայց</w:t>
      </w:r>
      <w:r w:rsidR="00827A3D" w:rsidRPr="00E0410A">
        <w:rPr>
          <w:rStyle w:val="Emphasis"/>
          <w:i w:val="0"/>
          <w:color w:val="000000"/>
          <w:sz w:val="20"/>
          <w:szCs w:val="20"/>
          <w:lang w:val="ru-RU"/>
        </w:rPr>
        <w:t xml:space="preserve"> </w:t>
      </w:r>
      <w:r w:rsidR="00827A3D">
        <w:rPr>
          <w:rStyle w:val="Emphasis"/>
          <w:i w:val="0"/>
          <w:color w:val="000000"/>
          <w:sz w:val="20"/>
          <w:szCs w:val="20"/>
        </w:rPr>
        <w:t>մի</w:t>
      </w:r>
      <w:r w:rsidR="00827A3D" w:rsidRPr="00E0410A">
        <w:rPr>
          <w:rStyle w:val="Emphasis"/>
          <w:i w:val="0"/>
          <w:color w:val="000000"/>
          <w:sz w:val="20"/>
          <w:szCs w:val="20"/>
          <w:lang w:val="ru-RU"/>
        </w:rPr>
        <w:t xml:space="preserve"> </w:t>
      </w:r>
      <w:r w:rsidR="00827A3D">
        <w:rPr>
          <w:rStyle w:val="Emphasis"/>
          <w:i w:val="0"/>
          <w:color w:val="000000"/>
          <w:sz w:val="20"/>
          <w:szCs w:val="20"/>
        </w:rPr>
        <w:t>բան</w:t>
      </w:r>
      <w:r w:rsidR="00827A3D" w:rsidRPr="00E0410A">
        <w:rPr>
          <w:rStyle w:val="Emphasis"/>
          <w:i w:val="0"/>
          <w:color w:val="000000"/>
          <w:sz w:val="20"/>
          <w:szCs w:val="20"/>
          <w:lang w:val="ru-RU"/>
        </w:rPr>
        <w:t xml:space="preserve"> </w:t>
      </w:r>
      <w:r w:rsidR="00827A3D">
        <w:rPr>
          <w:rStyle w:val="Emphasis"/>
          <w:i w:val="0"/>
          <w:color w:val="000000"/>
          <w:sz w:val="20"/>
          <w:szCs w:val="20"/>
        </w:rPr>
        <w:t>պիտի</w:t>
      </w:r>
      <w:r w:rsidR="00827A3D" w:rsidRPr="00E0410A">
        <w:rPr>
          <w:rStyle w:val="Emphasis"/>
          <w:i w:val="0"/>
          <w:color w:val="000000"/>
          <w:sz w:val="20"/>
          <w:szCs w:val="20"/>
          <w:lang w:val="ru-RU"/>
        </w:rPr>
        <w:t xml:space="preserve"> </w:t>
      </w:r>
      <w:r w:rsidR="00827A3D">
        <w:rPr>
          <w:rStyle w:val="Emphasis"/>
          <w:i w:val="0"/>
          <w:color w:val="000000"/>
          <w:sz w:val="20"/>
          <w:szCs w:val="20"/>
        </w:rPr>
        <w:t>անպայման</w:t>
      </w:r>
      <w:r w:rsidR="00827A3D" w:rsidRPr="00E0410A">
        <w:rPr>
          <w:rStyle w:val="Emphasis"/>
          <w:i w:val="0"/>
          <w:color w:val="000000"/>
          <w:sz w:val="20"/>
          <w:szCs w:val="20"/>
          <w:lang w:val="ru-RU"/>
        </w:rPr>
        <w:t xml:space="preserve"> </w:t>
      </w:r>
      <w:r w:rsidR="00827A3D">
        <w:rPr>
          <w:rStyle w:val="Emphasis"/>
          <w:i w:val="0"/>
          <w:color w:val="000000"/>
          <w:sz w:val="20"/>
          <w:szCs w:val="20"/>
        </w:rPr>
        <w:t>ասվի</w:t>
      </w:r>
      <w:r w:rsidR="00827A3D" w:rsidRPr="00E0410A">
        <w:rPr>
          <w:rStyle w:val="Emphasis"/>
          <w:i w:val="0"/>
          <w:color w:val="000000"/>
          <w:sz w:val="20"/>
          <w:szCs w:val="20"/>
          <w:lang w:val="ru-RU"/>
        </w:rPr>
        <w:t xml:space="preserve">: </w:t>
      </w:r>
      <w:r w:rsidR="00827A3D">
        <w:rPr>
          <w:rStyle w:val="Emphasis"/>
          <w:i w:val="0"/>
          <w:color w:val="000000"/>
          <w:sz w:val="20"/>
          <w:szCs w:val="20"/>
        </w:rPr>
        <w:t>ԴԴ</w:t>
      </w:r>
      <w:r w:rsidR="00827A3D" w:rsidRPr="00E0410A">
        <w:rPr>
          <w:rStyle w:val="Emphasis"/>
          <w:i w:val="0"/>
          <w:color w:val="000000"/>
          <w:sz w:val="20"/>
          <w:szCs w:val="20"/>
          <w:lang w:val="ru-RU"/>
        </w:rPr>
        <w:t>-</w:t>
      </w:r>
      <w:r w:rsidR="00827A3D">
        <w:rPr>
          <w:rStyle w:val="Emphasis"/>
          <w:i w:val="0"/>
          <w:color w:val="000000"/>
          <w:sz w:val="20"/>
          <w:szCs w:val="20"/>
        </w:rPr>
        <w:t>ՀՔ</w:t>
      </w:r>
      <w:r w:rsidR="00827A3D" w:rsidRPr="00E0410A">
        <w:rPr>
          <w:rStyle w:val="Emphasis"/>
          <w:i w:val="0"/>
          <w:color w:val="000000"/>
          <w:sz w:val="20"/>
          <w:szCs w:val="20"/>
          <w:lang w:val="ru-RU"/>
        </w:rPr>
        <w:t>-</w:t>
      </w:r>
      <w:r w:rsidR="00827A3D">
        <w:rPr>
          <w:rStyle w:val="Emphasis"/>
          <w:i w:val="0"/>
          <w:color w:val="000000"/>
          <w:sz w:val="20"/>
          <w:szCs w:val="20"/>
        </w:rPr>
        <w:t>ն</w:t>
      </w:r>
      <w:r w:rsidR="00827A3D" w:rsidRPr="00E0410A">
        <w:rPr>
          <w:rStyle w:val="Emphasis"/>
          <w:i w:val="0"/>
          <w:color w:val="000000"/>
          <w:sz w:val="20"/>
          <w:szCs w:val="20"/>
          <w:lang w:val="ru-RU"/>
        </w:rPr>
        <w:t xml:space="preserve"> </w:t>
      </w:r>
      <w:r w:rsidR="00827A3D" w:rsidRPr="00EF37EF">
        <w:rPr>
          <w:color w:val="000000"/>
          <w:sz w:val="20"/>
          <w:szCs w:val="20"/>
        </w:rPr>
        <w:t>Անահիտ</w:t>
      </w:r>
      <w:r w:rsidR="006F21AE" w:rsidRPr="00E0410A">
        <w:rPr>
          <w:color w:val="000000"/>
          <w:sz w:val="20"/>
          <w:szCs w:val="20"/>
          <w:lang w:val="ru-RU"/>
        </w:rPr>
        <w:t>-</w:t>
      </w:r>
      <w:r w:rsidR="006F21AE">
        <w:rPr>
          <w:color w:val="000000"/>
          <w:sz w:val="20"/>
          <w:szCs w:val="20"/>
        </w:rPr>
        <w:t>Աստղիկ</w:t>
      </w:r>
      <w:r w:rsidR="00827A3D" w:rsidRPr="00E0410A">
        <w:rPr>
          <w:color w:val="000000"/>
          <w:sz w:val="20"/>
          <w:szCs w:val="20"/>
          <w:lang w:val="ru-RU"/>
        </w:rPr>
        <w:t>-</w:t>
      </w:r>
      <w:r w:rsidR="00827A3D">
        <w:rPr>
          <w:color w:val="000000"/>
          <w:sz w:val="20"/>
          <w:szCs w:val="20"/>
        </w:rPr>
        <w:t>Կիբելե</w:t>
      </w:r>
      <w:r w:rsidR="00827A3D" w:rsidRPr="00E0410A">
        <w:rPr>
          <w:color w:val="000000"/>
          <w:sz w:val="20"/>
          <w:szCs w:val="20"/>
          <w:lang w:val="ru-RU"/>
        </w:rPr>
        <w:t>-</w:t>
      </w:r>
      <w:r w:rsidR="00827A3D">
        <w:rPr>
          <w:color w:val="000000"/>
          <w:sz w:val="20"/>
          <w:szCs w:val="20"/>
        </w:rPr>
        <w:t>Դեմետր</w:t>
      </w:r>
      <w:r w:rsidR="00827A3D" w:rsidRPr="00E0410A">
        <w:rPr>
          <w:color w:val="000000"/>
          <w:sz w:val="20"/>
          <w:szCs w:val="20"/>
          <w:lang w:val="ru-RU"/>
        </w:rPr>
        <w:t>-</w:t>
      </w:r>
      <w:r w:rsidR="00827A3D" w:rsidRPr="00EF37EF">
        <w:rPr>
          <w:color w:val="000000"/>
          <w:sz w:val="20"/>
          <w:szCs w:val="20"/>
        </w:rPr>
        <w:t>Ափրոդիտե</w:t>
      </w:r>
      <w:r w:rsidR="00827A3D" w:rsidRPr="00E0410A">
        <w:rPr>
          <w:color w:val="000000"/>
          <w:sz w:val="20"/>
          <w:szCs w:val="20"/>
          <w:lang w:val="ru-RU"/>
        </w:rPr>
        <w:t>-</w:t>
      </w:r>
      <w:r w:rsidR="00827A3D" w:rsidRPr="00EF37EF">
        <w:rPr>
          <w:color w:val="000000"/>
          <w:sz w:val="20"/>
          <w:szCs w:val="20"/>
        </w:rPr>
        <w:t>Վեներա</w:t>
      </w:r>
      <w:r w:rsidR="00827A3D" w:rsidRPr="00E0410A">
        <w:rPr>
          <w:color w:val="000000"/>
          <w:sz w:val="20"/>
          <w:szCs w:val="20"/>
          <w:lang w:val="ru-RU"/>
        </w:rPr>
        <w:t xml:space="preserve"> </w:t>
      </w:r>
      <w:r w:rsidR="00827A3D">
        <w:rPr>
          <w:color w:val="000000"/>
          <w:sz w:val="20"/>
          <w:szCs w:val="20"/>
        </w:rPr>
        <w:t>Մայր</w:t>
      </w:r>
      <w:r w:rsidR="00827A3D" w:rsidRPr="00E0410A">
        <w:rPr>
          <w:color w:val="000000"/>
          <w:sz w:val="20"/>
          <w:szCs w:val="20"/>
          <w:lang w:val="ru-RU"/>
        </w:rPr>
        <w:t xml:space="preserve"> </w:t>
      </w:r>
      <w:r w:rsidR="004A472D">
        <w:rPr>
          <w:color w:val="000000"/>
          <w:sz w:val="20"/>
          <w:szCs w:val="20"/>
        </w:rPr>
        <w:t>Ա</w:t>
      </w:r>
      <w:r w:rsidR="00827A3D">
        <w:rPr>
          <w:color w:val="000000"/>
          <w:sz w:val="20"/>
          <w:szCs w:val="20"/>
        </w:rPr>
        <w:t>ստվածուհուն</w:t>
      </w:r>
      <w:r w:rsidR="00827A3D" w:rsidRPr="00E0410A">
        <w:rPr>
          <w:color w:val="000000"/>
          <w:sz w:val="20"/>
          <w:szCs w:val="20"/>
          <w:lang w:val="ru-RU"/>
        </w:rPr>
        <w:t xml:space="preserve"> </w:t>
      </w:r>
      <w:r w:rsidR="00827A3D" w:rsidRPr="00EF37EF">
        <w:rPr>
          <w:color w:val="000000"/>
          <w:sz w:val="20"/>
          <w:szCs w:val="20"/>
        </w:rPr>
        <w:t>խառնում</w:t>
      </w:r>
      <w:r w:rsidR="00827A3D" w:rsidRPr="00E0410A">
        <w:rPr>
          <w:color w:val="000000"/>
          <w:sz w:val="20"/>
          <w:szCs w:val="20"/>
          <w:lang w:val="ru-RU"/>
        </w:rPr>
        <w:t xml:space="preserve"> </w:t>
      </w:r>
      <w:r w:rsidR="00827A3D" w:rsidRPr="00EF37EF">
        <w:rPr>
          <w:color w:val="000000"/>
          <w:sz w:val="20"/>
          <w:szCs w:val="20"/>
        </w:rPr>
        <w:t>են</w:t>
      </w:r>
      <w:r w:rsidR="00827A3D" w:rsidRPr="00E0410A">
        <w:rPr>
          <w:color w:val="000000"/>
          <w:sz w:val="20"/>
          <w:szCs w:val="20"/>
          <w:lang w:val="ru-RU"/>
        </w:rPr>
        <w:t xml:space="preserve"> </w:t>
      </w:r>
      <w:r w:rsidR="00827A3D" w:rsidRPr="00EF37EF">
        <w:rPr>
          <w:color w:val="000000"/>
          <w:sz w:val="20"/>
          <w:szCs w:val="20"/>
        </w:rPr>
        <w:t>Ար</w:t>
      </w:r>
      <w:r w:rsidR="006F21AE" w:rsidRPr="00E0410A">
        <w:rPr>
          <w:color w:val="000000"/>
          <w:sz w:val="20"/>
          <w:szCs w:val="20"/>
          <w:lang w:val="ru-RU"/>
        </w:rPr>
        <w:softHyphen/>
      </w:r>
      <w:r w:rsidR="00827A3D" w:rsidRPr="00EF37EF">
        <w:rPr>
          <w:color w:val="000000"/>
          <w:sz w:val="20"/>
          <w:szCs w:val="20"/>
        </w:rPr>
        <w:t>տեմիս</w:t>
      </w:r>
      <w:r w:rsidR="00827A3D" w:rsidRPr="00E0410A">
        <w:rPr>
          <w:color w:val="000000"/>
          <w:sz w:val="20"/>
          <w:szCs w:val="20"/>
          <w:lang w:val="ru-RU"/>
        </w:rPr>
        <w:t>-</w:t>
      </w:r>
      <w:r w:rsidR="00827A3D" w:rsidRPr="00EF37EF">
        <w:rPr>
          <w:color w:val="000000"/>
          <w:sz w:val="20"/>
          <w:szCs w:val="20"/>
        </w:rPr>
        <w:t>Դիանային</w:t>
      </w:r>
      <w:r w:rsidR="00827A3D" w:rsidRPr="00E0410A">
        <w:rPr>
          <w:color w:val="000000"/>
          <w:sz w:val="20"/>
          <w:szCs w:val="20"/>
          <w:lang w:val="ru-RU"/>
        </w:rPr>
        <w:t xml:space="preserve">: </w:t>
      </w:r>
    </w:p>
    <w:p w14:paraId="06EE6CA7" w14:textId="2AD6C025" w:rsidR="006F21AE" w:rsidRPr="00E0410A" w:rsidRDefault="006F21AE" w:rsidP="004A472D">
      <w:pPr>
        <w:pStyle w:val="NormalWeb"/>
        <w:shd w:val="clear" w:color="auto" w:fill="FFFFFF"/>
        <w:spacing w:before="0" w:beforeAutospacing="0" w:after="0" w:afterAutospacing="0" w:line="276" w:lineRule="auto"/>
        <w:ind w:firstLine="270"/>
        <w:jc w:val="both"/>
        <w:rPr>
          <w:color w:val="000000"/>
          <w:sz w:val="20"/>
          <w:szCs w:val="20"/>
          <w:lang w:val="ru-RU"/>
        </w:rPr>
      </w:pPr>
      <w:r>
        <w:rPr>
          <w:color w:val="000000"/>
          <w:sz w:val="20"/>
          <w:szCs w:val="20"/>
        </w:rPr>
        <w:t>Բերում</w:t>
      </w:r>
      <w:r w:rsidRPr="00E0410A">
        <w:rPr>
          <w:color w:val="000000"/>
          <w:sz w:val="20"/>
          <w:szCs w:val="20"/>
          <w:lang w:val="ru-RU"/>
        </w:rPr>
        <w:t xml:space="preserve"> </w:t>
      </w:r>
      <w:r>
        <w:rPr>
          <w:color w:val="000000"/>
          <w:sz w:val="20"/>
          <w:szCs w:val="20"/>
        </w:rPr>
        <w:t>եմ</w:t>
      </w:r>
      <w:r w:rsidR="00B361E9" w:rsidRPr="00E0410A">
        <w:rPr>
          <w:color w:val="000000"/>
          <w:sz w:val="20"/>
          <w:szCs w:val="20"/>
          <w:lang w:val="ru-RU"/>
        </w:rPr>
        <w:t xml:space="preserve"> </w:t>
      </w:r>
      <w:r w:rsidR="00B361E9">
        <w:rPr>
          <w:color w:val="000000"/>
          <w:sz w:val="20"/>
          <w:szCs w:val="20"/>
        </w:rPr>
        <w:t>միայն</w:t>
      </w:r>
      <w:r w:rsidRPr="00E0410A">
        <w:rPr>
          <w:color w:val="000000"/>
          <w:sz w:val="20"/>
          <w:szCs w:val="20"/>
          <w:lang w:val="ru-RU"/>
        </w:rPr>
        <w:t xml:space="preserve"> </w:t>
      </w:r>
      <w:r>
        <w:rPr>
          <w:color w:val="000000"/>
          <w:sz w:val="20"/>
          <w:szCs w:val="20"/>
        </w:rPr>
        <w:t>ԴԴ</w:t>
      </w:r>
      <w:r w:rsidRPr="00E0410A">
        <w:rPr>
          <w:color w:val="000000"/>
          <w:sz w:val="20"/>
          <w:szCs w:val="20"/>
          <w:lang w:val="ru-RU"/>
        </w:rPr>
        <w:t>-</w:t>
      </w:r>
      <w:r>
        <w:rPr>
          <w:color w:val="000000"/>
          <w:sz w:val="20"/>
          <w:szCs w:val="20"/>
        </w:rPr>
        <w:t>ՀՔ</w:t>
      </w:r>
      <w:r w:rsidRPr="00E0410A">
        <w:rPr>
          <w:color w:val="000000"/>
          <w:sz w:val="20"/>
          <w:szCs w:val="20"/>
          <w:lang w:val="ru-RU"/>
        </w:rPr>
        <w:t>-</w:t>
      </w:r>
      <w:r>
        <w:rPr>
          <w:color w:val="000000"/>
          <w:sz w:val="20"/>
          <w:szCs w:val="20"/>
        </w:rPr>
        <w:t>ի</w:t>
      </w:r>
      <w:r w:rsidRPr="00E0410A">
        <w:rPr>
          <w:color w:val="000000"/>
          <w:sz w:val="20"/>
          <w:szCs w:val="20"/>
          <w:lang w:val="ru-RU"/>
        </w:rPr>
        <w:t xml:space="preserve"> </w:t>
      </w:r>
      <w:r>
        <w:rPr>
          <w:color w:val="000000"/>
          <w:sz w:val="20"/>
          <w:szCs w:val="20"/>
        </w:rPr>
        <w:t>թարգմանությունը</w:t>
      </w:r>
      <w:r w:rsidR="00B361E9" w:rsidRPr="00E0410A">
        <w:rPr>
          <w:color w:val="000000"/>
          <w:sz w:val="20"/>
          <w:szCs w:val="20"/>
          <w:lang w:val="ru-RU"/>
        </w:rPr>
        <w:t>,</w:t>
      </w:r>
      <w:r w:rsidRPr="00E0410A">
        <w:rPr>
          <w:color w:val="000000"/>
          <w:sz w:val="20"/>
          <w:szCs w:val="20"/>
          <w:lang w:val="ru-RU"/>
        </w:rPr>
        <w:t xml:space="preserve"> </w:t>
      </w:r>
      <w:r>
        <w:rPr>
          <w:color w:val="000000"/>
          <w:sz w:val="20"/>
          <w:szCs w:val="20"/>
        </w:rPr>
        <w:t>որ</w:t>
      </w:r>
      <w:r w:rsidRPr="00E0410A">
        <w:rPr>
          <w:color w:val="000000"/>
          <w:sz w:val="20"/>
          <w:szCs w:val="20"/>
          <w:lang w:val="ru-RU"/>
        </w:rPr>
        <w:t xml:space="preserve"> </w:t>
      </w:r>
      <w:r>
        <w:rPr>
          <w:color w:val="000000"/>
          <w:sz w:val="20"/>
          <w:szCs w:val="20"/>
        </w:rPr>
        <w:t>ընթերցողը</w:t>
      </w:r>
      <w:r w:rsidRPr="00E0410A">
        <w:rPr>
          <w:color w:val="000000"/>
          <w:sz w:val="20"/>
          <w:szCs w:val="20"/>
          <w:lang w:val="ru-RU"/>
        </w:rPr>
        <w:t xml:space="preserve"> </w:t>
      </w:r>
      <w:r w:rsidR="00B361E9">
        <w:rPr>
          <w:color w:val="000000"/>
          <w:sz w:val="20"/>
          <w:szCs w:val="20"/>
        </w:rPr>
        <w:t>գոնե</w:t>
      </w:r>
      <w:r w:rsidR="00B361E9" w:rsidRPr="00E0410A">
        <w:rPr>
          <w:color w:val="000000"/>
          <w:sz w:val="20"/>
          <w:szCs w:val="20"/>
          <w:lang w:val="ru-RU"/>
        </w:rPr>
        <w:t xml:space="preserve"> </w:t>
      </w:r>
      <w:r>
        <w:rPr>
          <w:color w:val="000000"/>
          <w:sz w:val="20"/>
          <w:szCs w:val="20"/>
        </w:rPr>
        <w:t>սա</w:t>
      </w:r>
      <w:r w:rsidRPr="00E0410A">
        <w:rPr>
          <w:color w:val="000000"/>
          <w:sz w:val="20"/>
          <w:szCs w:val="20"/>
          <w:lang w:val="ru-RU"/>
        </w:rPr>
        <w:t xml:space="preserve"> </w:t>
      </w:r>
      <w:r>
        <w:rPr>
          <w:color w:val="000000"/>
          <w:sz w:val="20"/>
          <w:szCs w:val="20"/>
        </w:rPr>
        <w:t>բնագրի</w:t>
      </w:r>
      <w:r w:rsidRPr="00E0410A">
        <w:rPr>
          <w:color w:val="000000"/>
          <w:sz w:val="20"/>
          <w:szCs w:val="20"/>
          <w:lang w:val="ru-RU"/>
        </w:rPr>
        <w:t xml:space="preserve"> </w:t>
      </w:r>
      <w:r>
        <w:rPr>
          <w:color w:val="000000"/>
          <w:sz w:val="20"/>
          <w:szCs w:val="20"/>
        </w:rPr>
        <w:t>ու</w:t>
      </w:r>
      <w:r w:rsidRPr="00E0410A">
        <w:rPr>
          <w:color w:val="000000"/>
          <w:sz w:val="20"/>
          <w:szCs w:val="20"/>
          <w:lang w:val="ru-RU"/>
        </w:rPr>
        <w:t xml:space="preserve"> </w:t>
      </w:r>
      <w:r>
        <w:rPr>
          <w:color w:val="000000"/>
          <w:sz w:val="20"/>
          <w:szCs w:val="20"/>
        </w:rPr>
        <w:t>այս</w:t>
      </w:r>
      <w:r w:rsidRPr="00E0410A">
        <w:rPr>
          <w:color w:val="000000"/>
          <w:sz w:val="20"/>
          <w:szCs w:val="20"/>
          <w:lang w:val="ru-RU"/>
        </w:rPr>
        <w:t xml:space="preserve"> </w:t>
      </w:r>
      <w:r>
        <w:rPr>
          <w:color w:val="000000"/>
          <w:sz w:val="20"/>
          <w:szCs w:val="20"/>
        </w:rPr>
        <w:t>գրքի</w:t>
      </w:r>
      <w:r w:rsidRPr="00E0410A">
        <w:rPr>
          <w:color w:val="000000"/>
          <w:sz w:val="20"/>
          <w:szCs w:val="20"/>
          <w:lang w:val="ru-RU"/>
        </w:rPr>
        <w:t xml:space="preserve"> </w:t>
      </w:r>
      <w:r>
        <w:rPr>
          <w:color w:val="000000"/>
          <w:sz w:val="20"/>
          <w:szCs w:val="20"/>
        </w:rPr>
        <w:t>թարգմանության</w:t>
      </w:r>
      <w:r w:rsidRPr="00E0410A">
        <w:rPr>
          <w:color w:val="000000"/>
          <w:sz w:val="20"/>
          <w:szCs w:val="20"/>
          <w:lang w:val="ru-RU"/>
        </w:rPr>
        <w:t xml:space="preserve"> </w:t>
      </w:r>
      <w:r>
        <w:rPr>
          <w:color w:val="000000"/>
          <w:sz w:val="20"/>
          <w:szCs w:val="20"/>
        </w:rPr>
        <w:t>հետ</w:t>
      </w:r>
      <w:r w:rsidRPr="00E0410A">
        <w:rPr>
          <w:color w:val="000000"/>
          <w:sz w:val="20"/>
          <w:szCs w:val="20"/>
          <w:lang w:val="ru-RU"/>
        </w:rPr>
        <w:t xml:space="preserve"> </w:t>
      </w:r>
      <w:r>
        <w:rPr>
          <w:color w:val="000000"/>
          <w:sz w:val="20"/>
          <w:szCs w:val="20"/>
        </w:rPr>
        <w:t>համեմատելու</w:t>
      </w:r>
      <w:r w:rsidRPr="00E0410A">
        <w:rPr>
          <w:color w:val="000000"/>
          <w:sz w:val="20"/>
          <w:szCs w:val="20"/>
          <w:lang w:val="ru-RU"/>
        </w:rPr>
        <w:t xml:space="preserve"> </w:t>
      </w:r>
      <w:r>
        <w:rPr>
          <w:color w:val="000000"/>
          <w:sz w:val="20"/>
          <w:szCs w:val="20"/>
        </w:rPr>
        <w:t>հնար</w:t>
      </w:r>
      <w:r w:rsidR="00B361E9">
        <w:rPr>
          <w:color w:val="000000"/>
          <w:sz w:val="20"/>
          <w:szCs w:val="20"/>
        </w:rPr>
        <w:t>ը</w:t>
      </w:r>
      <w:r w:rsidRPr="00E0410A">
        <w:rPr>
          <w:color w:val="000000"/>
          <w:sz w:val="20"/>
          <w:szCs w:val="20"/>
          <w:lang w:val="ru-RU"/>
        </w:rPr>
        <w:t xml:space="preserve"> </w:t>
      </w:r>
      <w:r>
        <w:rPr>
          <w:color w:val="000000"/>
          <w:sz w:val="20"/>
          <w:szCs w:val="20"/>
        </w:rPr>
        <w:t>ունենա</w:t>
      </w:r>
      <w:r w:rsidRPr="00E0410A">
        <w:rPr>
          <w:color w:val="000000"/>
          <w:sz w:val="20"/>
          <w:szCs w:val="20"/>
          <w:lang w:val="ru-RU"/>
        </w:rPr>
        <w:t xml:space="preserve">: </w:t>
      </w:r>
    </w:p>
    <w:p w14:paraId="2BE829D4" w14:textId="77777777" w:rsidR="00EF37EF" w:rsidRPr="00AC36BE" w:rsidRDefault="00EF37EF" w:rsidP="00C7787B">
      <w:pPr>
        <w:spacing w:before="120"/>
        <w:ind w:firstLine="270"/>
        <w:jc w:val="both"/>
        <w:rPr>
          <w:b/>
          <w:i/>
          <w:sz w:val="20"/>
          <w:szCs w:val="20"/>
          <w:lang w:val="ru-RU"/>
        </w:rPr>
      </w:pPr>
      <w:r w:rsidRPr="00AC36BE">
        <w:rPr>
          <w:rStyle w:val="4yxo"/>
          <w:b/>
          <w:i/>
          <w:sz w:val="20"/>
          <w:szCs w:val="20"/>
        </w:rPr>
        <w:t>Թարգման՝</w:t>
      </w:r>
      <w:r w:rsidRPr="00AC36BE">
        <w:rPr>
          <w:rStyle w:val="4yxo"/>
          <w:b/>
          <w:i/>
          <w:sz w:val="20"/>
          <w:szCs w:val="20"/>
          <w:lang w:val="ru-RU"/>
        </w:rPr>
        <w:t xml:space="preserve"> </w:t>
      </w:r>
      <w:r w:rsidRPr="00AC36BE">
        <w:rPr>
          <w:rStyle w:val="4yxo"/>
          <w:b/>
          <w:i/>
          <w:sz w:val="20"/>
          <w:szCs w:val="20"/>
        </w:rPr>
        <w:t>Դ</w:t>
      </w:r>
      <w:r w:rsidRPr="00AC36BE">
        <w:rPr>
          <w:rStyle w:val="4yxo"/>
          <w:b/>
          <w:i/>
          <w:sz w:val="20"/>
          <w:szCs w:val="20"/>
          <w:lang w:val="ru-RU"/>
        </w:rPr>
        <w:t xml:space="preserve">. </w:t>
      </w:r>
      <w:r w:rsidRPr="00AC36BE">
        <w:rPr>
          <w:rStyle w:val="4yxo"/>
          <w:b/>
          <w:i/>
          <w:sz w:val="20"/>
          <w:szCs w:val="20"/>
        </w:rPr>
        <w:t>Դավթյան</w:t>
      </w:r>
      <w:r w:rsidRPr="00AC36BE">
        <w:rPr>
          <w:rStyle w:val="4yxo"/>
          <w:b/>
          <w:i/>
          <w:sz w:val="20"/>
          <w:szCs w:val="20"/>
          <w:lang w:val="ru-RU"/>
        </w:rPr>
        <w:t xml:space="preserve">, </w:t>
      </w:r>
      <w:r w:rsidRPr="00AC36BE">
        <w:rPr>
          <w:rStyle w:val="4yxo"/>
          <w:b/>
          <w:i/>
          <w:sz w:val="20"/>
          <w:szCs w:val="20"/>
        </w:rPr>
        <w:t>Հ</w:t>
      </w:r>
      <w:r w:rsidRPr="00AC36BE">
        <w:rPr>
          <w:rStyle w:val="4yxo"/>
          <w:b/>
          <w:i/>
          <w:sz w:val="20"/>
          <w:szCs w:val="20"/>
          <w:lang w:val="ru-RU"/>
        </w:rPr>
        <w:t xml:space="preserve">. </w:t>
      </w:r>
      <w:r w:rsidRPr="00AC36BE">
        <w:rPr>
          <w:rStyle w:val="4yxo"/>
          <w:b/>
          <w:i/>
          <w:sz w:val="20"/>
          <w:szCs w:val="20"/>
        </w:rPr>
        <w:t>Քելեշյան</w:t>
      </w:r>
    </w:p>
    <w:p w14:paraId="049970C0" w14:textId="41337A44" w:rsidR="00EF37EF" w:rsidRPr="00E0410A" w:rsidRDefault="00EF37EF" w:rsidP="00C7787B">
      <w:pPr>
        <w:ind w:firstLine="270"/>
        <w:jc w:val="both"/>
        <w:rPr>
          <w:rStyle w:val="4yxo"/>
          <w:b/>
          <w:sz w:val="20"/>
          <w:szCs w:val="20"/>
          <w:lang w:val="ru-RU"/>
        </w:rPr>
      </w:pPr>
    </w:p>
    <w:p w14:paraId="0D873B36"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Կուպիդոնը</w:t>
      </w:r>
      <w:r w:rsidRPr="00E0410A">
        <w:rPr>
          <w:b/>
          <w:color w:val="000000"/>
          <w:sz w:val="20"/>
          <w:szCs w:val="20"/>
          <w:lang w:val="ru-RU"/>
        </w:rPr>
        <w:t xml:space="preserve"> </w:t>
      </w:r>
      <w:r w:rsidRPr="00EF37EF">
        <w:rPr>
          <w:b/>
          <w:color w:val="000000"/>
          <w:sz w:val="20"/>
          <w:szCs w:val="20"/>
        </w:rPr>
        <w:t>իր</w:t>
      </w:r>
      <w:r w:rsidRPr="00E0410A">
        <w:rPr>
          <w:b/>
          <w:color w:val="000000"/>
          <w:sz w:val="20"/>
          <w:szCs w:val="20"/>
          <w:lang w:val="ru-RU"/>
        </w:rPr>
        <w:t xml:space="preserve"> </w:t>
      </w:r>
      <w:r w:rsidRPr="00EF37EF">
        <w:rPr>
          <w:b/>
          <w:color w:val="000000"/>
          <w:sz w:val="20"/>
          <w:szCs w:val="20"/>
        </w:rPr>
        <w:t>ջահը</w:t>
      </w:r>
      <w:r w:rsidRPr="00E0410A">
        <w:rPr>
          <w:b/>
          <w:color w:val="000000"/>
          <w:sz w:val="20"/>
          <w:szCs w:val="20"/>
          <w:lang w:val="ru-RU"/>
        </w:rPr>
        <w:t xml:space="preserve"> </w:t>
      </w:r>
      <w:r w:rsidRPr="00EF37EF">
        <w:rPr>
          <w:b/>
          <w:color w:val="000000"/>
          <w:sz w:val="20"/>
          <w:szCs w:val="20"/>
        </w:rPr>
        <w:t>դրեց</w:t>
      </w:r>
      <w:r w:rsidRPr="00E0410A">
        <w:rPr>
          <w:b/>
          <w:color w:val="000000"/>
          <w:sz w:val="20"/>
          <w:szCs w:val="20"/>
          <w:lang w:val="ru-RU"/>
        </w:rPr>
        <w:t xml:space="preserve"> </w:t>
      </w:r>
      <w:r w:rsidRPr="00EF37EF">
        <w:rPr>
          <w:b/>
          <w:color w:val="000000"/>
          <w:sz w:val="20"/>
          <w:szCs w:val="20"/>
        </w:rPr>
        <w:t>կողքը</w:t>
      </w:r>
      <w:r w:rsidRPr="00E0410A">
        <w:rPr>
          <w:b/>
          <w:color w:val="000000"/>
          <w:sz w:val="20"/>
          <w:szCs w:val="20"/>
          <w:lang w:val="ru-RU"/>
        </w:rPr>
        <w:t xml:space="preserve"> </w:t>
      </w:r>
      <w:r w:rsidRPr="00EF37EF">
        <w:rPr>
          <w:b/>
          <w:color w:val="000000"/>
          <w:sz w:val="20"/>
          <w:szCs w:val="20"/>
        </w:rPr>
        <w:t>ու</w:t>
      </w:r>
      <w:r w:rsidRPr="00E0410A">
        <w:rPr>
          <w:b/>
          <w:color w:val="000000"/>
          <w:sz w:val="20"/>
          <w:szCs w:val="20"/>
          <w:lang w:val="ru-RU"/>
        </w:rPr>
        <w:t xml:space="preserve"> </w:t>
      </w:r>
      <w:r w:rsidRPr="00EF37EF">
        <w:rPr>
          <w:b/>
          <w:color w:val="000000"/>
          <w:sz w:val="20"/>
          <w:szCs w:val="20"/>
        </w:rPr>
        <w:t>նիրհեց</w:t>
      </w:r>
      <w:r w:rsidRPr="00E0410A">
        <w:rPr>
          <w:b/>
          <w:color w:val="000000"/>
          <w:sz w:val="20"/>
          <w:szCs w:val="20"/>
          <w:lang w:val="ru-RU"/>
        </w:rPr>
        <w:t>.</w:t>
      </w:r>
    </w:p>
    <w:p w14:paraId="17F748B5"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Մի</w:t>
      </w:r>
      <w:r w:rsidRPr="00E0410A">
        <w:rPr>
          <w:b/>
          <w:color w:val="000000"/>
          <w:sz w:val="20"/>
          <w:szCs w:val="20"/>
          <w:lang w:val="ru-RU"/>
        </w:rPr>
        <w:t xml:space="preserve"> </w:t>
      </w:r>
      <w:r w:rsidRPr="00EF37EF">
        <w:rPr>
          <w:b/>
          <w:color w:val="000000"/>
          <w:sz w:val="20"/>
          <w:szCs w:val="20"/>
        </w:rPr>
        <w:t>լուսադեմ</w:t>
      </w:r>
      <w:r w:rsidRPr="00E0410A">
        <w:rPr>
          <w:b/>
          <w:color w:val="000000"/>
          <w:sz w:val="20"/>
          <w:szCs w:val="20"/>
          <w:lang w:val="ru-RU"/>
        </w:rPr>
        <w:t xml:space="preserve"> </w:t>
      </w:r>
      <w:r w:rsidRPr="00EF37EF">
        <w:rPr>
          <w:b/>
          <w:color w:val="000000"/>
          <w:sz w:val="20"/>
          <w:szCs w:val="20"/>
        </w:rPr>
        <w:t>նազող</w:t>
      </w:r>
      <w:r w:rsidRPr="00E0410A">
        <w:rPr>
          <w:b/>
          <w:color w:val="000000"/>
          <w:sz w:val="20"/>
          <w:szCs w:val="20"/>
          <w:lang w:val="ru-RU"/>
        </w:rPr>
        <w:t xml:space="preserve"> </w:t>
      </w:r>
      <w:r w:rsidRPr="00EF37EF">
        <w:rPr>
          <w:b/>
          <w:color w:val="000000"/>
          <w:sz w:val="20"/>
          <w:szCs w:val="20"/>
        </w:rPr>
        <w:t>կույս՝</w:t>
      </w:r>
      <w:r w:rsidRPr="00E0410A">
        <w:rPr>
          <w:b/>
          <w:color w:val="000000"/>
          <w:sz w:val="20"/>
          <w:szCs w:val="20"/>
          <w:lang w:val="ru-RU"/>
        </w:rPr>
        <w:t xml:space="preserve"> </w:t>
      </w:r>
      <w:r w:rsidRPr="00EF37EF">
        <w:rPr>
          <w:b/>
          <w:color w:val="000000"/>
          <w:sz w:val="20"/>
          <w:szCs w:val="20"/>
        </w:rPr>
        <w:t>Անահիտի</w:t>
      </w:r>
      <w:r w:rsidRPr="00E0410A">
        <w:rPr>
          <w:b/>
          <w:color w:val="000000"/>
          <w:sz w:val="20"/>
          <w:szCs w:val="20"/>
          <w:lang w:val="ru-RU"/>
        </w:rPr>
        <w:t xml:space="preserve"> </w:t>
      </w:r>
      <w:r w:rsidRPr="00EF37EF">
        <w:rPr>
          <w:b/>
          <w:color w:val="000000"/>
          <w:sz w:val="20"/>
          <w:szCs w:val="20"/>
        </w:rPr>
        <w:t>դուստրերից</w:t>
      </w:r>
      <w:r w:rsidRPr="00E0410A">
        <w:rPr>
          <w:b/>
          <w:color w:val="000000"/>
          <w:sz w:val="20"/>
          <w:szCs w:val="20"/>
          <w:lang w:val="ru-RU"/>
        </w:rPr>
        <w:t>,</w:t>
      </w:r>
    </w:p>
    <w:p w14:paraId="04AD032D"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Օգտվելով</w:t>
      </w:r>
      <w:r w:rsidRPr="00E0410A">
        <w:rPr>
          <w:b/>
          <w:color w:val="000000"/>
          <w:sz w:val="20"/>
          <w:szCs w:val="20"/>
          <w:lang w:val="ru-RU"/>
        </w:rPr>
        <w:t xml:space="preserve"> </w:t>
      </w:r>
      <w:r w:rsidRPr="00EF37EF">
        <w:rPr>
          <w:b/>
          <w:color w:val="000000"/>
          <w:sz w:val="20"/>
          <w:szCs w:val="20"/>
        </w:rPr>
        <w:t>շուտափույթ</w:t>
      </w:r>
      <w:r w:rsidRPr="00E0410A">
        <w:rPr>
          <w:b/>
          <w:color w:val="000000"/>
          <w:sz w:val="20"/>
          <w:szCs w:val="20"/>
          <w:lang w:val="ru-RU"/>
        </w:rPr>
        <w:t xml:space="preserve"> </w:t>
      </w:r>
      <w:r w:rsidRPr="00EF37EF">
        <w:rPr>
          <w:b/>
          <w:color w:val="000000"/>
          <w:sz w:val="20"/>
          <w:szCs w:val="20"/>
        </w:rPr>
        <w:t>բարեպատեհ</w:t>
      </w:r>
      <w:r w:rsidRPr="00E0410A">
        <w:rPr>
          <w:b/>
          <w:color w:val="000000"/>
          <w:sz w:val="20"/>
          <w:szCs w:val="20"/>
          <w:lang w:val="ru-RU"/>
        </w:rPr>
        <w:t xml:space="preserve"> </w:t>
      </w:r>
      <w:r w:rsidRPr="00EF37EF">
        <w:rPr>
          <w:b/>
          <w:color w:val="000000"/>
          <w:sz w:val="20"/>
          <w:szCs w:val="20"/>
        </w:rPr>
        <w:t>առիթից</w:t>
      </w:r>
      <w:r w:rsidRPr="00E0410A">
        <w:rPr>
          <w:b/>
          <w:color w:val="000000"/>
          <w:sz w:val="20"/>
          <w:szCs w:val="20"/>
          <w:lang w:val="ru-RU"/>
        </w:rPr>
        <w:t>,</w:t>
      </w:r>
    </w:p>
    <w:p w14:paraId="7C5F8A65"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Սիրո</w:t>
      </w:r>
      <w:r w:rsidRPr="00E0410A">
        <w:rPr>
          <w:b/>
          <w:color w:val="000000"/>
          <w:sz w:val="20"/>
          <w:szCs w:val="20"/>
          <w:lang w:val="ru-RU"/>
        </w:rPr>
        <w:t xml:space="preserve"> </w:t>
      </w:r>
      <w:r w:rsidRPr="00EF37EF">
        <w:rPr>
          <w:b/>
          <w:color w:val="000000"/>
          <w:sz w:val="20"/>
          <w:szCs w:val="20"/>
        </w:rPr>
        <w:t>ջահը</w:t>
      </w:r>
      <w:r w:rsidRPr="00E0410A">
        <w:rPr>
          <w:b/>
          <w:color w:val="000000"/>
          <w:sz w:val="20"/>
          <w:szCs w:val="20"/>
          <w:lang w:val="ru-RU"/>
        </w:rPr>
        <w:t xml:space="preserve"> </w:t>
      </w:r>
      <w:r w:rsidRPr="00EF37EF">
        <w:rPr>
          <w:b/>
          <w:color w:val="000000"/>
          <w:sz w:val="20"/>
          <w:szCs w:val="20"/>
        </w:rPr>
        <w:t>ձորակի</w:t>
      </w:r>
      <w:r w:rsidRPr="00E0410A">
        <w:rPr>
          <w:b/>
          <w:color w:val="000000"/>
          <w:sz w:val="20"/>
          <w:szCs w:val="20"/>
          <w:lang w:val="ru-RU"/>
        </w:rPr>
        <w:t xml:space="preserve"> </w:t>
      </w:r>
      <w:r w:rsidRPr="00EF37EF">
        <w:rPr>
          <w:b/>
          <w:color w:val="000000"/>
          <w:sz w:val="20"/>
          <w:szCs w:val="20"/>
        </w:rPr>
        <w:t>աղբյուրի</w:t>
      </w:r>
      <w:r w:rsidRPr="00E0410A">
        <w:rPr>
          <w:b/>
          <w:color w:val="000000"/>
          <w:sz w:val="20"/>
          <w:szCs w:val="20"/>
          <w:lang w:val="ru-RU"/>
        </w:rPr>
        <w:t xml:space="preserve"> </w:t>
      </w:r>
      <w:r w:rsidRPr="00EF37EF">
        <w:rPr>
          <w:b/>
          <w:color w:val="000000"/>
          <w:sz w:val="20"/>
          <w:szCs w:val="20"/>
        </w:rPr>
        <w:t>մեջ</w:t>
      </w:r>
      <w:r w:rsidRPr="00E0410A">
        <w:rPr>
          <w:b/>
          <w:color w:val="000000"/>
          <w:sz w:val="20"/>
          <w:szCs w:val="20"/>
          <w:lang w:val="ru-RU"/>
        </w:rPr>
        <w:t xml:space="preserve"> </w:t>
      </w:r>
      <w:r w:rsidRPr="00EF37EF">
        <w:rPr>
          <w:b/>
          <w:color w:val="000000"/>
          <w:sz w:val="20"/>
          <w:szCs w:val="20"/>
        </w:rPr>
        <w:t>ընկղմեց</w:t>
      </w:r>
      <w:r w:rsidRPr="00E0410A">
        <w:rPr>
          <w:b/>
          <w:color w:val="000000"/>
          <w:sz w:val="20"/>
          <w:szCs w:val="20"/>
          <w:lang w:val="ru-RU"/>
        </w:rPr>
        <w:t>,</w:t>
      </w:r>
    </w:p>
    <w:p w14:paraId="450E7152" w14:textId="77777777" w:rsidR="00EF37EF" w:rsidRPr="00E0410A" w:rsidRDefault="00EF37EF" w:rsidP="004A472D">
      <w:pPr>
        <w:pStyle w:val="NormalWeb"/>
        <w:shd w:val="clear" w:color="auto" w:fill="FFFFFF"/>
        <w:spacing w:before="120" w:beforeAutospacing="0" w:after="0" w:afterAutospacing="0" w:line="288" w:lineRule="auto"/>
        <w:ind w:firstLine="274"/>
        <w:jc w:val="both"/>
        <w:rPr>
          <w:b/>
          <w:color w:val="000000"/>
          <w:sz w:val="20"/>
          <w:szCs w:val="20"/>
          <w:lang w:val="ru-RU"/>
        </w:rPr>
      </w:pPr>
      <w:r w:rsidRPr="00EF37EF">
        <w:rPr>
          <w:b/>
          <w:color w:val="000000"/>
          <w:sz w:val="20"/>
          <w:szCs w:val="20"/>
        </w:rPr>
        <w:t>Որտեղ</w:t>
      </w:r>
      <w:r w:rsidRPr="00E0410A">
        <w:rPr>
          <w:b/>
          <w:color w:val="000000"/>
          <w:sz w:val="20"/>
          <w:szCs w:val="20"/>
          <w:lang w:val="ru-RU"/>
        </w:rPr>
        <w:t xml:space="preserve"> </w:t>
      </w:r>
      <w:r w:rsidRPr="00EF37EF">
        <w:rPr>
          <w:b/>
          <w:color w:val="000000"/>
          <w:sz w:val="20"/>
          <w:szCs w:val="20"/>
        </w:rPr>
        <w:t>ջուրը</w:t>
      </w:r>
      <w:r w:rsidRPr="00E0410A">
        <w:rPr>
          <w:b/>
          <w:color w:val="000000"/>
          <w:sz w:val="20"/>
          <w:szCs w:val="20"/>
          <w:lang w:val="ru-RU"/>
        </w:rPr>
        <w:t xml:space="preserve"> </w:t>
      </w:r>
      <w:r w:rsidRPr="00EF37EF">
        <w:rPr>
          <w:b/>
          <w:color w:val="000000"/>
          <w:sz w:val="20"/>
          <w:szCs w:val="20"/>
        </w:rPr>
        <w:t>վառ</w:t>
      </w:r>
      <w:r w:rsidRPr="00E0410A">
        <w:rPr>
          <w:b/>
          <w:color w:val="000000"/>
          <w:sz w:val="20"/>
          <w:szCs w:val="20"/>
          <w:lang w:val="ru-RU"/>
        </w:rPr>
        <w:t xml:space="preserve"> </w:t>
      </w:r>
      <w:r w:rsidRPr="00EF37EF">
        <w:rPr>
          <w:b/>
          <w:color w:val="000000"/>
          <w:sz w:val="20"/>
          <w:szCs w:val="20"/>
        </w:rPr>
        <w:t>սիրո</w:t>
      </w:r>
      <w:r w:rsidRPr="00E0410A">
        <w:rPr>
          <w:b/>
          <w:color w:val="000000"/>
          <w:sz w:val="20"/>
          <w:szCs w:val="20"/>
          <w:lang w:val="ru-RU"/>
        </w:rPr>
        <w:t xml:space="preserve"> </w:t>
      </w:r>
      <w:r w:rsidRPr="00EF37EF">
        <w:rPr>
          <w:b/>
          <w:color w:val="000000"/>
          <w:sz w:val="20"/>
          <w:szCs w:val="20"/>
        </w:rPr>
        <w:t>այդ</w:t>
      </w:r>
      <w:r w:rsidRPr="00E0410A">
        <w:rPr>
          <w:b/>
          <w:color w:val="000000"/>
          <w:sz w:val="20"/>
          <w:szCs w:val="20"/>
          <w:lang w:val="ru-RU"/>
        </w:rPr>
        <w:t xml:space="preserve"> </w:t>
      </w:r>
      <w:r w:rsidRPr="00EF37EF">
        <w:rPr>
          <w:b/>
          <w:color w:val="000000"/>
          <w:sz w:val="20"/>
          <w:szCs w:val="20"/>
        </w:rPr>
        <w:t>կրակից</w:t>
      </w:r>
      <w:r w:rsidRPr="00E0410A">
        <w:rPr>
          <w:b/>
          <w:color w:val="000000"/>
          <w:sz w:val="20"/>
          <w:szCs w:val="20"/>
          <w:lang w:val="ru-RU"/>
        </w:rPr>
        <w:t xml:space="preserve"> </w:t>
      </w:r>
      <w:r w:rsidRPr="00EF37EF">
        <w:rPr>
          <w:b/>
          <w:color w:val="000000"/>
          <w:sz w:val="20"/>
          <w:szCs w:val="20"/>
        </w:rPr>
        <w:t>սրբազան</w:t>
      </w:r>
    </w:p>
    <w:p w14:paraId="561E33ED"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Հոգեպարար</w:t>
      </w:r>
      <w:r w:rsidRPr="00E0410A">
        <w:rPr>
          <w:b/>
          <w:color w:val="000000"/>
          <w:sz w:val="20"/>
          <w:szCs w:val="20"/>
          <w:lang w:val="ru-RU"/>
        </w:rPr>
        <w:t xml:space="preserve">, </w:t>
      </w:r>
      <w:r w:rsidRPr="00EF37EF">
        <w:rPr>
          <w:b/>
          <w:color w:val="000000"/>
          <w:sz w:val="20"/>
          <w:szCs w:val="20"/>
        </w:rPr>
        <w:t>կենսատու</w:t>
      </w:r>
      <w:r w:rsidRPr="00E0410A">
        <w:rPr>
          <w:b/>
          <w:color w:val="000000"/>
          <w:sz w:val="20"/>
          <w:szCs w:val="20"/>
          <w:lang w:val="ru-RU"/>
        </w:rPr>
        <w:t xml:space="preserve"> </w:t>
      </w:r>
      <w:r w:rsidRPr="00EF37EF">
        <w:rPr>
          <w:b/>
          <w:color w:val="000000"/>
          <w:sz w:val="20"/>
          <w:szCs w:val="20"/>
        </w:rPr>
        <w:t>մի</w:t>
      </w:r>
      <w:r w:rsidRPr="00E0410A">
        <w:rPr>
          <w:b/>
          <w:color w:val="000000"/>
          <w:sz w:val="20"/>
          <w:szCs w:val="20"/>
          <w:lang w:val="ru-RU"/>
        </w:rPr>
        <w:t xml:space="preserve"> </w:t>
      </w:r>
      <w:r w:rsidRPr="00EF37EF">
        <w:rPr>
          <w:b/>
          <w:color w:val="000000"/>
          <w:sz w:val="20"/>
          <w:szCs w:val="20"/>
        </w:rPr>
        <w:t>ջերմություն</w:t>
      </w:r>
      <w:r w:rsidRPr="00E0410A">
        <w:rPr>
          <w:b/>
          <w:color w:val="000000"/>
          <w:sz w:val="20"/>
          <w:szCs w:val="20"/>
          <w:lang w:val="ru-RU"/>
        </w:rPr>
        <w:t xml:space="preserve"> </w:t>
      </w:r>
      <w:r w:rsidRPr="00EF37EF">
        <w:rPr>
          <w:b/>
          <w:color w:val="000000"/>
          <w:sz w:val="20"/>
          <w:szCs w:val="20"/>
        </w:rPr>
        <w:t>ստացավ</w:t>
      </w:r>
      <w:r w:rsidRPr="00E0410A">
        <w:rPr>
          <w:b/>
          <w:color w:val="000000"/>
          <w:sz w:val="20"/>
          <w:szCs w:val="20"/>
          <w:lang w:val="ru-RU"/>
        </w:rPr>
        <w:t>,</w:t>
      </w:r>
    </w:p>
    <w:p w14:paraId="5FBADC78"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Եվ</w:t>
      </w:r>
      <w:r w:rsidRPr="00E0410A">
        <w:rPr>
          <w:b/>
          <w:color w:val="000000"/>
          <w:sz w:val="20"/>
          <w:szCs w:val="20"/>
          <w:lang w:val="ru-RU"/>
        </w:rPr>
        <w:t xml:space="preserve"> </w:t>
      </w:r>
      <w:r w:rsidRPr="00EF37EF">
        <w:rPr>
          <w:b/>
          <w:color w:val="000000"/>
          <w:sz w:val="20"/>
          <w:szCs w:val="20"/>
        </w:rPr>
        <w:t>ահա</w:t>
      </w:r>
      <w:r w:rsidRPr="00E0410A">
        <w:rPr>
          <w:b/>
          <w:color w:val="000000"/>
          <w:sz w:val="20"/>
          <w:szCs w:val="20"/>
          <w:lang w:val="ru-RU"/>
        </w:rPr>
        <w:t xml:space="preserve"> </w:t>
      </w:r>
      <w:r w:rsidRPr="00EF37EF">
        <w:rPr>
          <w:b/>
          <w:color w:val="000000"/>
          <w:sz w:val="20"/>
          <w:szCs w:val="20"/>
        </w:rPr>
        <w:t>նա</w:t>
      </w:r>
      <w:r w:rsidRPr="00E0410A">
        <w:rPr>
          <w:b/>
          <w:color w:val="000000"/>
          <w:sz w:val="20"/>
          <w:szCs w:val="20"/>
          <w:lang w:val="ru-RU"/>
        </w:rPr>
        <w:t xml:space="preserve"> </w:t>
      </w:r>
      <w:r w:rsidRPr="00EF37EF">
        <w:rPr>
          <w:b/>
          <w:color w:val="000000"/>
          <w:sz w:val="20"/>
          <w:szCs w:val="20"/>
        </w:rPr>
        <w:t>փոխարկվեց</w:t>
      </w:r>
      <w:r w:rsidRPr="00E0410A">
        <w:rPr>
          <w:b/>
          <w:color w:val="000000"/>
          <w:sz w:val="20"/>
          <w:szCs w:val="20"/>
          <w:lang w:val="ru-RU"/>
        </w:rPr>
        <w:t xml:space="preserve">, </w:t>
      </w:r>
      <w:r w:rsidRPr="00EF37EF">
        <w:rPr>
          <w:b/>
          <w:color w:val="000000"/>
          <w:sz w:val="20"/>
          <w:szCs w:val="20"/>
        </w:rPr>
        <w:t>դարձավ</w:t>
      </w:r>
      <w:r w:rsidRPr="00E0410A">
        <w:rPr>
          <w:b/>
          <w:color w:val="000000"/>
          <w:sz w:val="20"/>
          <w:szCs w:val="20"/>
          <w:lang w:val="ru-RU"/>
        </w:rPr>
        <w:t xml:space="preserve"> </w:t>
      </w:r>
      <w:r w:rsidRPr="00EF37EF">
        <w:rPr>
          <w:b/>
          <w:color w:val="000000"/>
          <w:sz w:val="20"/>
          <w:szCs w:val="20"/>
        </w:rPr>
        <w:t>մի</w:t>
      </w:r>
      <w:r w:rsidRPr="00E0410A">
        <w:rPr>
          <w:b/>
          <w:color w:val="000000"/>
          <w:sz w:val="20"/>
          <w:szCs w:val="20"/>
          <w:lang w:val="ru-RU"/>
        </w:rPr>
        <w:t xml:space="preserve"> </w:t>
      </w:r>
      <w:r w:rsidRPr="00EF37EF">
        <w:rPr>
          <w:b/>
          <w:color w:val="000000"/>
          <w:sz w:val="20"/>
          <w:szCs w:val="20"/>
        </w:rPr>
        <w:t>ջերմ</w:t>
      </w:r>
      <w:r w:rsidRPr="00E0410A">
        <w:rPr>
          <w:b/>
          <w:color w:val="000000"/>
          <w:sz w:val="20"/>
          <w:szCs w:val="20"/>
          <w:lang w:val="ru-RU"/>
        </w:rPr>
        <w:t xml:space="preserve"> </w:t>
      </w:r>
      <w:r w:rsidRPr="00EF37EF">
        <w:rPr>
          <w:b/>
          <w:color w:val="000000"/>
          <w:sz w:val="20"/>
          <w:szCs w:val="20"/>
        </w:rPr>
        <w:t>ավազան</w:t>
      </w:r>
      <w:r w:rsidRPr="00E0410A">
        <w:rPr>
          <w:b/>
          <w:color w:val="000000"/>
          <w:sz w:val="20"/>
          <w:szCs w:val="20"/>
          <w:lang w:val="ru-RU"/>
        </w:rPr>
        <w:t>,</w:t>
      </w:r>
    </w:p>
    <w:p w14:paraId="1EA8CB7A"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Որտեղ</w:t>
      </w:r>
      <w:r w:rsidRPr="00E0410A">
        <w:rPr>
          <w:b/>
          <w:color w:val="000000"/>
          <w:sz w:val="20"/>
          <w:szCs w:val="20"/>
          <w:lang w:val="ru-RU"/>
        </w:rPr>
        <w:t xml:space="preserve"> </w:t>
      </w:r>
      <w:r w:rsidRPr="00EF37EF">
        <w:rPr>
          <w:b/>
          <w:color w:val="000000"/>
          <w:sz w:val="20"/>
          <w:szCs w:val="20"/>
        </w:rPr>
        <w:t>մարդիկ</w:t>
      </w:r>
      <w:r w:rsidRPr="00E0410A">
        <w:rPr>
          <w:b/>
          <w:color w:val="000000"/>
          <w:sz w:val="20"/>
          <w:szCs w:val="20"/>
          <w:lang w:val="ru-RU"/>
        </w:rPr>
        <w:t xml:space="preserve"> </w:t>
      </w:r>
      <w:r w:rsidRPr="00EF37EF">
        <w:rPr>
          <w:b/>
          <w:color w:val="000000"/>
          <w:sz w:val="20"/>
          <w:szCs w:val="20"/>
        </w:rPr>
        <w:t>բուժում</w:t>
      </w:r>
      <w:r w:rsidRPr="00E0410A">
        <w:rPr>
          <w:b/>
          <w:color w:val="000000"/>
          <w:sz w:val="20"/>
          <w:szCs w:val="20"/>
          <w:lang w:val="ru-RU"/>
        </w:rPr>
        <w:t xml:space="preserve"> </w:t>
      </w:r>
      <w:r w:rsidRPr="00EF37EF">
        <w:rPr>
          <w:b/>
          <w:color w:val="000000"/>
          <w:sz w:val="20"/>
          <w:szCs w:val="20"/>
        </w:rPr>
        <w:t>են</w:t>
      </w:r>
      <w:r w:rsidRPr="00E0410A">
        <w:rPr>
          <w:b/>
          <w:color w:val="000000"/>
          <w:sz w:val="20"/>
          <w:szCs w:val="20"/>
          <w:lang w:val="ru-RU"/>
        </w:rPr>
        <w:t xml:space="preserve"> </w:t>
      </w:r>
      <w:r w:rsidRPr="00EF37EF">
        <w:rPr>
          <w:b/>
          <w:color w:val="000000"/>
          <w:sz w:val="20"/>
          <w:szCs w:val="20"/>
        </w:rPr>
        <w:t>անպատմելի</w:t>
      </w:r>
      <w:r w:rsidRPr="00E0410A">
        <w:rPr>
          <w:b/>
          <w:color w:val="000000"/>
          <w:sz w:val="20"/>
          <w:szCs w:val="20"/>
          <w:lang w:val="ru-RU"/>
        </w:rPr>
        <w:t xml:space="preserve"> </w:t>
      </w:r>
      <w:r w:rsidRPr="00EF37EF">
        <w:rPr>
          <w:b/>
          <w:color w:val="000000"/>
          <w:sz w:val="20"/>
          <w:szCs w:val="20"/>
        </w:rPr>
        <w:t>ախտ</w:t>
      </w:r>
      <w:r w:rsidRPr="00E0410A">
        <w:rPr>
          <w:b/>
          <w:color w:val="000000"/>
          <w:sz w:val="20"/>
          <w:szCs w:val="20"/>
          <w:lang w:val="ru-RU"/>
        </w:rPr>
        <w:t xml:space="preserve"> </w:t>
      </w:r>
      <w:r w:rsidRPr="00EF37EF">
        <w:rPr>
          <w:b/>
          <w:color w:val="000000"/>
          <w:sz w:val="20"/>
          <w:szCs w:val="20"/>
        </w:rPr>
        <w:t>ու</w:t>
      </w:r>
      <w:r w:rsidRPr="00E0410A">
        <w:rPr>
          <w:b/>
          <w:color w:val="000000"/>
          <w:sz w:val="20"/>
          <w:szCs w:val="20"/>
          <w:lang w:val="ru-RU"/>
        </w:rPr>
        <w:t xml:space="preserve"> </w:t>
      </w:r>
      <w:r w:rsidRPr="00EF37EF">
        <w:rPr>
          <w:b/>
          <w:color w:val="000000"/>
          <w:sz w:val="20"/>
          <w:szCs w:val="20"/>
        </w:rPr>
        <w:t>ցավ</w:t>
      </w:r>
      <w:r w:rsidRPr="00E0410A">
        <w:rPr>
          <w:b/>
          <w:color w:val="000000"/>
          <w:sz w:val="20"/>
          <w:szCs w:val="20"/>
          <w:lang w:val="ru-RU"/>
        </w:rPr>
        <w:t>:</w:t>
      </w:r>
    </w:p>
    <w:p w14:paraId="34CFCD60" w14:textId="77777777" w:rsidR="00EF37EF" w:rsidRPr="00E0410A" w:rsidRDefault="00EF37EF" w:rsidP="004A472D">
      <w:pPr>
        <w:pStyle w:val="NormalWeb"/>
        <w:shd w:val="clear" w:color="auto" w:fill="FFFFFF"/>
        <w:spacing w:before="120" w:beforeAutospacing="0" w:after="0" w:afterAutospacing="0" w:line="288" w:lineRule="auto"/>
        <w:ind w:firstLine="274"/>
        <w:jc w:val="both"/>
        <w:rPr>
          <w:b/>
          <w:color w:val="000000"/>
          <w:sz w:val="20"/>
          <w:szCs w:val="20"/>
          <w:lang w:val="ru-RU"/>
        </w:rPr>
      </w:pPr>
      <w:r w:rsidRPr="00EF37EF">
        <w:rPr>
          <w:b/>
          <w:color w:val="000000"/>
          <w:sz w:val="20"/>
          <w:szCs w:val="20"/>
        </w:rPr>
        <w:t>Օ</w:t>
      </w:r>
      <w:r w:rsidRPr="00E0410A">
        <w:rPr>
          <w:b/>
          <w:color w:val="000000"/>
          <w:sz w:val="20"/>
          <w:szCs w:val="20"/>
          <w:lang w:val="ru-RU"/>
        </w:rPr>
        <w:t xml:space="preserve">´, </w:t>
      </w:r>
      <w:r w:rsidRPr="00EF37EF">
        <w:rPr>
          <w:b/>
          <w:color w:val="000000"/>
          <w:sz w:val="20"/>
          <w:szCs w:val="20"/>
        </w:rPr>
        <w:t>բայց</w:t>
      </w:r>
      <w:r w:rsidRPr="00E0410A">
        <w:rPr>
          <w:b/>
          <w:color w:val="000000"/>
          <w:sz w:val="20"/>
          <w:szCs w:val="20"/>
          <w:lang w:val="ru-RU"/>
        </w:rPr>
        <w:t xml:space="preserve"> </w:t>
      </w:r>
      <w:r w:rsidRPr="00EF37EF">
        <w:rPr>
          <w:b/>
          <w:color w:val="000000"/>
          <w:sz w:val="20"/>
          <w:szCs w:val="20"/>
        </w:rPr>
        <w:t>տղան</w:t>
      </w:r>
      <w:r w:rsidRPr="00E0410A">
        <w:rPr>
          <w:b/>
          <w:color w:val="000000"/>
          <w:sz w:val="20"/>
          <w:szCs w:val="20"/>
          <w:lang w:val="ru-RU"/>
        </w:rPr>
        <w:t xml:space="preserve"> </w:t>
      </w:r>
      <w:r w:rsidRPr="00EF37EF">
        <w:rPr>
          <w:b/>
          <w:color w:val="000000"/>
          <w:sz w:val="20"/>
          <w:szCs w:val="20"/>
        </w:rPr>
        <w:t>սիրուհուս</w:t>
      </w:r>
      <w:r w:rsidRPr="00E0410A">
        <w:rPr>
          <w:b/>
          <w:color w:val="000000"/>
          <w:sz w:val="20"/>
          <w:szCs w:val="20"/>
          <w:lang w:val="ru-RU"/>
        </w:rPr>
        <w:t xml:space="preserve"> </w:t>
      </w:r>
      <w:r w:rsidRPr="00EF37EF">
        <w:rPr>
          <w:b/>
          <w:color w:val="000000"/>
          <w:sz w:val="20"/>
          <w:szCs w:val="20"/>
        </w:rPr>
        <w:t>աչքերի</w:t>
      </w:r>
      <w:r w:rsidRPr="00E0410A">
        <w:rPr>
          <w:b/>
          <w:color w:val="000000"/>
          <w:sz w:val="20"/>
          <w:szCs w:val="20"/>
          <w:lang w:val="ru-RU"/>
        </w:rPr>
        <w:t xml:space="preserve"> </w:t>
      </w:r>
      <w:r w:rsidRPr="00EF37EF">
        <w:rPr>
          <w:b/>
          <w:color w:val="000000"/>
          <w:sz w:val="20"/>
          <w:szCs w:val="20"/>
        </w:rPr>
        <w:t>դեմ</w:t>
      </w:r>
      <w:r w:rsidRPr="00E0410A">
        <w:rPr>
          <w:b/>
          <w:color w:val="000000"/>
          <w:sz w:val="20"/>
          <w:szCs w:val="20"/>
          <w:lang w:val="ru-RU"/>
        </w:rPr>
        <w:t xml:space="preserve"> </w:t>
      </w:r>
      <w:r w:rsidRPr="00EF37EF">
        <w:rPr>
          <w:b/>
          <w:color w:val="000000"/>
          <w:sz w:val="20"/>
          <w:szCs w:val="20"/>
        </w:rPr>
        <w:t>ջահն</w:t>
      </w:r>
      <w:r w:rsidRPr="00E0410A">
        <w:rPr>
          <w:b/>
          <w:color w:val="000000"/>
          <w:sz w:val="20"/>
          <w:szCs w:val="20"/>
          <w:lang w:val="ru-RU"/>
        </w:rPr>
        <w:t xml:space="preserve"> </w:t>
      </w:r>
      <w:r w:rsidRPr="00EF37EF">
        <w:rPr>
          <w:b/>
          <w:color w:val="000000"/>
          <w:sz w:val="20"/>
          <w:szCs w:val="20"/>
        </w:rPr>
        <w:t>այրեց</w:t>
      </w:r>
    </w:p>
    <w:p w14:paraId="2306B5F1"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Եվ</w:t>
      </w:r>
      <w:r w:rsidRPr="00E0410A">
        <w:rPr>
          <w:b/>
          <w:color w:val="000000"/>
          <w:sz w:val="20"/>
          <w:szCs w:val="20"/>
          <w:lang w:val="ru-RU"/>
        </w:rPr>
        <w:t xml:space="preserve"> </w:t>
      </w:r>
      <w:r w:rsidRPr="00EF37EF">
        <w:rPr>
          <w:b/>
          <w:color w:val="000000"/>
          <w:sz w:val="20"/>
          <w:szCs w:val="20"/>
        </w:rPr>
        <w:t>պինդ</w:t>
      </w:r>
      <w:r w:rsidRPr="00E0410A">
        <w:rPr>
          <w:b/>
          <w:color w:val="000000"/>
          <w:sz w:val="20"/>
          <w:szCs w:val="20"/>
          <w:lang w:val="ru-RU"/>
        </w:rPr>
        <w:t xml:space="preserve"> </w:t>
      </w:r>
      <w:r w:rsidRPr="00EF37EF">
        <w:rPr>
          <w:b/>
          <w:color w:val="000000"/>
          <w:sz w:val="20"/>
          <w:szCs w:val="20"/>
        </w:rPr>
        <w:t>հպեց</w:t>
      </w:r>
      <w:r w:rsidRPr="00E0410A">
        <w:rPr>
          <w:b/>
          <w:color w:val="000000"/>
          <w:sz w:val="20"/>
          <w:szCs w:val="20"/>
          <w:lang w:val="ru-RU"/>
        </w:rPr>
        <w:t xml:space="preserve"> </w:t>
      </w:r>
      <w:r w:rsidRPr="00EF37EF">
        <w:rPr>
          <w:b/>
          <w:color w:val="000000"/>
          <w:sz w:val="20"/>
          <w:szCs w:val="20"/>
        </w:rPr>
        <w:t>իմ</w:t>
      </w:r>
      <w:r w:rsidRPr="00E0410A">
        <w:rPr>
          <w:b/>
          <w:color w:val="000000"/>
          <w:sz w:val="20"/>
          <w:szCs w:val="20"/>
          <w:lang w:val="ru-RU"/>
        </w:rPr>
        <w:t xml:space="preserve"> </w:t>
      </w:r>
      <w:r w:rsidRPr="00EF37EF">
        <w:rPr>
          <w:b/>
          <w:color w:val="000000"/>
          <w:sz w:val="20"/>
          <w:szCs w:val="20"/>
        </w:rPr>
        <w:t>սրտին</w:t>
      </w:r>
      <w:r w:rsidRPr="00E0410A">
        <w:rPr>
          <w:b/>
          <w:color w:val="000000"/>
          <w:sz w:val="20"/>
          <w:szCs w:val="20"/>
          <w:lang w:val="ru-RU"/>
        </w:rPr>
        <w:t xml:space="preserve">, </w:t>
      </w:r>
      <w:r w:rsidRPr="00EF37EF">
        <w:rPr>
          <w:b/>
          <w:color w:val="000000"/>
          <w:sz w:val="20"/>
          <w:szCs w:val="20"/>
        </w:rPr>
        <w:t>որ</w:t>
      </w:r>
      <w:r w:rsidRPr="00E0410A">
        <w:rPr>
          <w:b/>
          <w:color w:val="000000"/>
          <w:sz w:val="20"/>
          <w:szCs w:val="20"/>
          <w:lang w:val="ru-RU"/>
        </w:rPr>
        <w:t xml:space="preserve"> </w:t>
      </w:r>
      <w:r w:rsidRPr="00EF37EF">
        <w:rPr>
          <w:b/>
          <w:color w:val="000000"/>
          <w:sz w:val="20"/>
          <w:szCs w:val="20"/>
        </w:rPr>
        <w:t>նրան</w:t>
      </w:r>
      <w:r w:rsidRPr="00E0410A">
        <w:rPr>
          <w:b/>
          <w:color w:val="000000"/>
          <w:sz w:val="20"/>
          <w:szCs w:val="20"/>
          <w:lang w:val="ru-RU"/>
        </w:rPr>
        <w:t xml:space="preserve"> </w:t>
      </w:r>
      <w:r w:rsidRPr="00EF37EF">
        <w:rPr>
          <w:b/>
          <w:color w:val="000000"/>
          <w:sz w:val="20"/>
          <w:szCs w:val="20"/>
        </w:rPr>
        <w:t>և</w:t>
      </w:r>
      <w:r w:rsidRPr="00E0410A">
        <w:rPr>
          <w:b/>
          <w:color w:val="000000"/>
          <w:sz w:val="20"/>
          <w:szCs w:val="20"/>
          <w:lang w:val="ru-RU"/>
        </w:rPr>
        <w:t xml:space="preserve"> </w:t>
      </w:r>
      <w:r w:rsidRPr="00EF37EF">
        <w:rPr>
          <w:b/>
          <w:color w:val="000000"/>
          <w:sz w:val="20"/>
          <w:szCs w:val="20"/>
        </w:rPr>
        <w:t>ինձ</w:t>
      </w:r>
      <w:r w:rsidRPr="00E0410A">
        <w:rPr>
          <w:b/>
          <w:color w:val="000000"/>
          <w:sz w:val="20"/>
          <w:szCs w:val="20"/>
          <w:lang w:val="ru-RU"/>
        </w:rPr>
        <w:t xml:space="preserve"> </w:t>
      </w:r>
      <w:r w:rsidRPr="00EF37EF">
        <w:rPr>
          <w:b/>
          <w:color w:val="000000"/>
          <w:sz w:val="20"/>
          <w:szCs w:val="20"/>
        </w:rPr>
        <w:t>փորձի</w:t>
      </w:r>
      <w:r w:rsidRPr="00E0410A">
        <w:rPr>
          <w:b/>
          <w:color w:val="000000"/>
          <w:sz w:val="20"/>
          <w:szCs w:val="20"/>
          <w:lang w:val="ru-RU"/>
        </w:rPr>
        <w:t>,</w:t>
      </w:r>
    </w:p>
    <w:p w14:paraId="537E9EC3"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Ես</w:t>
      </w:r>
      <w:r w:rsidRPr="00E0410A">
        <w:rPr>
          <w:b/>
          <w:color w:val="000000"/>
          <w:sz w:val="20"/>
          <w:szCs w:val="20"/>
          <w:lang w:val="ru-RU"/>
        </w:rPr>
        <w:t xml:space="preserve"> </w:t>
      </w:r>
      <w:r w:rsidRPr="00EF37EF">
        <w:rPr>
          <w:b/>
          <w:color w:val="000000"/>
          <w:sz w:val="20"/>
          <w:szCs w:val="20"/>
        </w:rPr>
        <w:t>ցավերից</w:t>
      </w:r>
      <w:r w:rsidRPr="00E0410A">
        <w:rPr>
          <w:b/>
          <w:color w:val="000000"/>
          <w:sz w:val="20"/>
          <w:szCs w:val="20"/>
          <w:lang w:val="ru-RU"/>
        </w:rPr>
        <w:t xml:space="preserve"> </w:t>
      </w:r>
      <w:r w:rsidRPr="00EF37EF">
        <w:rPr>
          <w:b/>
          <w:color w:val="000000"/>
          <w:sz w:val="20"/>
          <w:szCs w:val="20"/>
        </w:rPr>
        <w:t>խելահեղ՝</w:t>
      </w:r>
      <w:r w:rsidRPr="00E0410A">
        <w:rPr>
          <w:b/>
          <w:color w:val="000000"/>
          <w:sz w:val="20"/>
          <w:szCs w:val="20"/>
          <w:lang w:val="ru-RU"/>
        </w:rPr>
        <w:t xml:space="preserve"> </w:t>
      </w:r>
      <w:r w:rsidRPr="00EF37EF">
        <w:rPr>
          <w:b/>
          <w:color w:val="000000"/>
          <w:sz w:val="20"/>
          <w:szCs w:val="20"/>
        </w:rPr>
        <w:t>այդ</w:t>
      </w:r>
      <w:r w:rsidRPr="00E0410A">
        <w:rPr>
          <w:b/>
          <w:color w:val="000000"/>
          <w:sz w:val="20"/>
          <w:szCs w:val="20"/>
          <w:lang w:val="ru-RU"/>
        </w:rPr>
        <w:t xml:space="preserve"> </w:t>
      </w:r>
      <w:r w:rsidRPr="00EF37EF">
        <w:rPr>
          <w:b/>
          <w:color w:val="000000"/>
          <w:sz w:val="20"/>
          <w:szCs w:val="20"/>
        </w:rPr>
        <w:t>ջրի</w:t>
      </w:r>
      <w:r w:rsidRPr="00E0410A">
        <w:rPr>
          <w:b/>
          <w:color w:val="000000"/>
          <w:sz w:val="20"/>
          <w:szCs w:val="20"/>
          <w:lang w:val="ru-RU"/>
        </w:rPr>
        <w:t xml:space="preserve"> </w:t>
      </w:r>
      <w:r w:rsidRPr="00EF37EF">
        <w:rPr>
          <w:b/>
          <w:color w:val="000000"/>
          <w:sz w:val="20"/>
          <w:szCs w:val="20"/>
        </w:rPr>
        <w:t>մեջ</w:t>
      </w:r>
      <w:r w:rsidRPr="00E0410A">
        <w:rPr>
          <w:b/>
          <w:color w:val="000000"/>
          <w:sz w:val="20"/>
          <w:szCs w:val="20"/>
          <w:lang w:val="ru-RU"/>
        </w:rPr>
        <w:t xml:space="preserve"> </w:t>
      </w:r>
      <w:r w:rsidRPr="00EF37EF">
        <w:rPr>
          <w:b/>
          <w:color w:val="000000"/>
          <w:sz w:val="20"/>
          <w:szCs w:val="20"/>
        </w:rPr>
        <w:t>նետվեցի</w:t>
      </w:r>
      <w:r w:rsidRPr="00E0410A">
        <w:rPr>
          <w:b/>
          <w:color w:val="000000"/>
          <w:sz w:val="20"/>
          <w:szCs w:val="20"/>
          <w:lang w:val="ru-RU"/>
        </w:rPr>
        <w:t>,</w:t>
      </w:r>
    </w:p>
    <w:p w14:paraId="3B9D923B" w14:textId="77777777"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Ուր</w:t>
      </w:r>
      <w:r w:rsidRPr="00E0410A">
        <w:rPr>
          <w:b/>
          <w:color w:val="000000"/>
          <w:sz w:val="20"/>
          <w:szCs w:val="20"/>
          <w:lang w:val="ru-RU"/>
        </w:rPr>
        <w:t xml:space="preserve"> </w:t>
      </w:r>
      <w:r w:rsidRPr="00EF37EF">
        <w:rPr>
          <w:b/>
          <w:color w:val="000000"/>
          <w:sz w:val="20"/>
          <w:szCs w:val="20"/>
        </w:rPr>
        <w:t>ցավատանջ</w:t>
      </w:r>
      <w:r w:rsidRPr="00E0410A">
        <w:rPr>
          <w:b/>
          <w:color w:val="000000"/>
          <w:sz w:val="20"/>
          <w:szCs w:val="20"/>
          <w:lang w:val="ru-RU"/>
        </w:rPr>
        <w:t xml:space="preserve"> </w:t>
      </w:r>
      <w:r w:rsidRPr="00EF37EF">
        <w:rPr>
          <w:b/>
          <w:color w:val="000000"/>
          <w:sz w:val="20"/>
          <w:szCs w:val="20"/>
        </w:rPr>
        <w:t>իմ</w:t>
      </w:r>
      <w:r w:rsidRPr="00E0410A">
        <w:rPr>
          <w:b/>
          <w:color w:val="000000"/>
          <w:sz w:val="20"/>
          <w:szCs w:val="20"/>
          <w:lang w:val="ru-RU"/>
        </w:rPr>
        <w:t xml:space="preserve"> </w:t>
      </w:r>
      <w:r w:rsidRPr="00EF37EF">
        <w:rPr>
          <w:b/>
          <w:color w:val="000000"/>
          <w:sz w:val="20"/>
          <w:szCs w:val="20"/>
        </w:rPr>
        <w:t>սիրտը</w:t>
      </w:r>
      <w:r w:rsidRPr="00E0410A">
        <w:rPr>
          <w:b/>
          <w:color w:val="000000"/>
          <w:sz w:val="20"/>
          <w:szCs w:val="20"/>
          <w:lang w:val="ru-RU"/>
        </w:rPr>
        <w:t xml:space="preserve"> </w:t>
      </w:r>
      <w:r w:rsidRPr="00EF37EF">
        <w:rPr>
          <w:b/>
          <w:color w:val="000000"/>
          <w:sz w:val="20"/>
          <w:szCs w:val="20"/>
        </w:rPr>
        <w:t>ամենևին</w:t>
      </w:r>
      <w:r w:rsidRPr="00E0410A">
        <w:rPr>
          <w:b/>
          <w:color w:val="000000"/>
          <w:sz w:val="20"/>
          <w:szCs w:val="20"/>
          <w:lang w:val="ru-RU"/>
        </w:rPr>
        <w:t xml:space="preserve"> </w:t>
      </w:r>
      <w:r w:rsidRPr="00EF37EF">
        <w:rPr>
          <w:b/>
          <w:color w:val="000000"/>
          <w:sz w:val="20"/>
          <w:szCs w:val="20"/>
        </w:rPr>
        <w:t>չբուժվեց</w:t>
      </w:r>
      <w:r w:rsidRPr="00E0410A">
        <w:rPr>
          <w:b/>
          <w:color w:val="000000"/>
          <w:sz w:val="20"/>
          <w:szCs w:val="20"/>
          <w:lang w:val="ru-RU"/>
        </w:rPr>
        <w:t>:</w:t>
      </w:r>
    </w:p>
    <w:p w14:paraId="3A2DD035" w14:textId="77777777" w:rsidR="00EF37EF" w:rsidRPr="00E0410A" w:rsidRDefault="00EF37EF" w:rsidP="004A472D">
      <w:pPr>
        <w:pStyle w:val="NormalWeb"/>
        <w:shd w:val="clear" w:color="auto" w:fill="FFFFFF"/>
        <w:spacing w:before="120" w:beforeAutospacing="0" w:after="0" w:afterAutospacing="0" w:line="288" w:lineRule="auto"/>
        <w:ind w:firstLine="274"/>
        <w:jc w:val="both"/>
        <w:rPr>
          <w:b/>
          <w:color w:val="000000"/>
          <w:sz w:val="20"/>
          <w:szCs w:val="20"/>
          <w:lang w:val="ru-RU"/>
        </w:rPr>
      </w:pPr>
      <w:r w:rsidRPr="00EF37EF">
        <w:rPr>
          <w:b/>
          <w:color w:val="000000"/>
          <w:sz w:val="20"/>
          <w:szCs w:val="20"/>
        </w:rPr>
        <w:t>Ավազանը</w:t>
      </w:r>
      <w:r w:rsidRPr="00E0410A">
        <w:rPr>
          <w:b/>
          <w:color w:val="000000"/>
          <w:sz w:val="20"/>
          <w:szCs w:val="20"/>
          <w:lang w:val="ru-RU"/>
        </w:rPr>
        <w:t xml:space="preserve"> </w:t>
      </w:r>
      <w:r w:rsidRPr="00EF37EF">
        <w:rPr>
          <w:b/>
          <w:color w:val="000000"/>
          <w:sz w:val="20"/>
          <w:szCs w:val="20"/>
        </w:rPr>
        <w:t>այդ</w:t>
      </w:r>
      <w:r w:rsidRPr="00E0410A">
        <w:rPr>
          <w:b/>
          <w:color w:val="000000"/>
          <w:sz w:val="20"/>
          <w:szCs w:val="20"/>
          <w:lang w:val="ru-RU"/>
        </w:rPr>
        <w:t xml:space="preserve"> </w:t>
      </w:r>
      <w:r w:rsidRPr="00EF37EF">
        <w:rPr>
          <w:b/>
          <w:color w:val="000000"/>
          <w:sz w:val="20"/>
          <w:szCs w:val="20"/>
        </w:rPr>
        <w:t>բուժիչ</w:t>
      </w:r>
      <w:r w:rsidRPr="00E0410A">
        <w:rPr>
          <w:b/>
          <w:color w:val="000000"/>
          <w:sz w:val="20"/>
          <w:szCs w:val="20"/>
          <w:lang w:val="ru-RU"/>
        </w:rPr>
        <w:t xml:space="preserve"> </w:t>
      </w:r>
      <w:r w:rsidRPr="00EF37EF">
        <w:rPr>
          <w:b/>
          <w:color w:val="000000"/>
          <w:sz w:val="20"/>
          <w:szCs w:val="20"/>
        </w:rPr>
        <w:t>այնտեղ</w:t>
      </w:r>
      <w:r w:rsidRPr="00E0410A">
        <w:rPr>
          <w:b/>
          <w:color w:val="000000"/>
          <w:sz w:val="20"/>
          <w:szCs w:val="20"/>
          <w:lang w:val="ru-RU"/>
        </w:rPr>
        <w:t xml:space="preserve"> </w:t>
      </w:r>
      <w:r w:rsidRPr="00EF37EF">
        <w:rPr>
          <w:b/>
          <w:color w:val="000000"/>
          <w:sz w:val="20"/>
          <w:szCs w:val="20"/>
        </w:rPr>
        <w:t>գտա</w:t>
      </w:r>
      <w:r w:rsidRPr="00E0410A">
        <w:rPr>
          <w:b/>
          <w:color w:val="000000"/>
          <w:sz w:val="20"/>
          <w:szCs w:val="20"/>
          <w:lang w:val="ru-RU"/>
        </w:rPr>
        <w:t xml:space="preserve"> </w:t>
      </w:r>
      <w:r w:rsidRPr="00EF37EF">
        <w:rPr>
          <w:b/>
          <w:color w:val="000000"/>
          <w:sz w:val="20"/>
          <w:szCs w:val="20"/>
        </w:rPr>
        <w:t>ես</w:t>
      </w:r>
      <w:r w:rsidRPr="00E0410A">
        <w:rPr>
          <w:b/>
          <w:color w:val="000000"/>
          <w:sz w:val="20"/>
          <w:szCs w:val="20"/>
          <w:lang w:val="ru-RU"/>
        </w:rPr>
        <w:t xml:space="preserve"> </w:t>
      </w:r>
      <w:r w:rsidRPr="00EF37EF">
        <w:rPr>
          <w:b/>
          <w:color w:val="000000"/>
          <w:sz w:val="20"/>
          <w:szCs w:val="20"/>
        </w:rPr>
        <w:t>միայն</w:t>
      </w:r>
      <w:r w:rsidRPr="00E0410A">
        <w:rPr>
          <w:b/>
          <w:color w:val="000000"/>
          <w:sz w:val="20"/>
          <w:szCs w:val="20"/>
          <w:lang w:val="ru-RU"/>
        </w:rPr>
        <w:t>,</w:t>
      </w:r>
    </w:p>
    <w:p w14:paraId="0A995C25" w14:textId="5DB6D958" w:rsidR="00EF37EF" w:rsidRPr="00E0410A" w:rsidRDefault="00EF37EF" w:rsidP="004A472D">
      <w:pPr>
        <w:pStyle w:val="NormalWeb"/>
        <w:shd w:val="clear" w:color="auto" w:fill="FFFFFF"/>
        <w:spacing w:before="0" w:beforeAutospacing="0" w:after="0" w:afterAutospacing="0" w:line="288" w:lineRule="auto"/>
        <w:ind w:firstLine="274"/>
        <w:jc w:val="both"/>
        <w:rPr>
          <w:b/>
          <w:color w:val="000000"/>
          <w:sz w:val="20"/>
          <w:szCs w:val="20"/>
          <w:lang w:val="ru-RU"/>
        </w:rPr>
      </w:pPr>
      <w:r w:rsidRPr="00EF37EF">
        <w:rPr>
          <w:b/>
          <w:color w:val="000000"/>
          <w:sz w:val="20"/>
          <w:szCs w:val="20"/>
        </w:rPr>
        <w:t>Ուր</w:t>
      </w:r>
      <w:r w:rsidRPr="00E0410A">
        <w:rPr>
          <w:b/>
          <w:color w:val="000000"/>
          <w:sz w:val="20"/>
          <w:szCs w:val="20"/>
          <w:lang w:val="ru-RU"/>
        </w:rPr>
        <w:t xml:space="preserve"> </w:t>
      </w:r>
      <w:r w:rsidRPr="00EF37EF">
        <w:rPr>
          <w:b/>
          <w:color w:val="000000"/>
          <w:sz w:val="20"/>
          <w:szCs w:val="20"/>
        </w:rPr>
        <w:t>Էրոսը</w:t>
      </w:r>
      <w:r w:rsidRPr="00E0410A">
        <w:rPr>
          <w:b/>
          <w:color w:val="000000"/>
          <w:sz w:val="20"/>
          <w:szCs w:val="20"/>
          <w:lang w:val="ru-RU"/>
        </w:rPr>
        <w:t xml:space="preserve"> </w:t>
      </w:r>
      <w:r w:rsidRPr="00EF37EF">
        <w:rPr>
          <w:b/>
          <w:color w:val="000000"/>
          <w:sz w:val="20"/>
          <w:szCs w:val="20"/>
        </w:rPr>
        <w:t>իր</w:t>
      </w:r>
      <w:r w:rsidRPr="00E0410A">
        <w:rPr>
          <w:b/>
          <w:color w:val="000000"/>
          <w:sz w:val="20"/>
          <w:szCs w:val="20"/>
          <w:lang w:val="ru-RU"/>
        </w:rPr>
        <w:t xml:space="preserve"> </w:t>
      </w:r>
      <w:r w:rsidRPr="00EF37EF">
        <w:rPr>
          <w:b/>
          <w:color w:val="000000"/>
          <w:sz w:val="20"/>
          <w:szCs w:val="20"/>
        </w:rPr>
        <w:t>ջահը</w:t>
      </w:r>
      <w:r w:rsidRPr="00E0410A">
        <w:rPr>
          <w:b/>
          <w:color w:val="000000"/>
          <w:sz w:val="20"/>
          <w:szCs w:val="20"/>
          <w:lang w:val="ru-RU"/>
        </w:rPr>
        <w:t xml:space="preserve"> </w:t>
      </w:r>
      <w:r w:rsidRPr="00EF37EF">
        <w:rPr>
          <w:b/>
          <w:color w:val="000000"/>
          <w:sz w:val="20"/>
          <w:szCs w:val="20"/>
        </w:rPr>
        <w:t>բոցավառեց</w:t>
      </w:r>
      <w:r w:rsidRPr="00E0410A">
        <w:rPr>
          <w:b/>
          <w:color w:val="000000"/>
          <w:sz w:val="20"/>
          <w:szCs w:val="20"/>
          <w:lang w:val="ru-RU"/>
        </w:rPr>
        <w:t xml:space="preserve"> </w:t>
      </w:r>
      <w:r w:rsidRPr="00EF37EF">
        <w:rPr>
          <w:b/>
          <w:color w:val="000000"/>
          <w:sz w:val="20"/>
          <w:szCs w:val="20"/>
        </w:rPr>
        <w:t>հավիտյան</w:t>
      </w:r>
      <w:r w:rsidRPr="00E0410A">
        <w:rPr>
          <w:b/>
          <w:color w:val="000000"/>
          <w:sz w:val="20"/>
          <w:szCs w:val="20"/>
          <w:lang w:val="ru-RU"/>
        </w:rPr>
        <w:t>:</w:t>
      </w:r>
    </w:p>
    <w:p w14:paraId="4ABCEDCB" w14:textId="77777777" w:rsidR="00827A3D" w:rsidRPr="00E0410A" w:rsidRDefault="00827A3D" w:rsidP="004A472D">
      <w:pPr>
        <w:pStyle w:val="NormalWeb"/>
        <w:shd w:val="clear" w:color="auto" w:fill="FFFFFF"/>
        <w:spacing w:before="0" w:beforeAutospacing="0" w:after="0" w:afterAutospacing="0" w:line="288" w:lineRule="auto"/>
        <w:ind w:firstLine="274"/>
        <w:jc w:val="both"/>
        <w:rPr>
          <w:color w:val="000000"/>
          <w:sz w:val="20"/>
          <w:szCs w:val="20"/>
          <w:lang w:val="ru-RU"/>
        </w:rPr>
      </w:pPr>
    </w:p>
    <w:p w14:paraId="64264CC8" w14:textId="1DE4FEB8" w:rsidR="00C0060E" w:rsidRPr="00E0410A" w:rsidRDefault="00C7787B" w:rsidP="004A472D">
      <w:pPr>
        <w:pStyle w:val="NormalWeb"/>
        <w:shd w:val="clear" w:color="auto" w:fill="FFFFFF"/>
        <w:spacing w:before="0" w:beforeAutospacing="0" w:after="0" w:afterAutospacing="0" w:line="276" w:lineRule="auto"/>
        <w:ind w:firstLine="270"/>
        <w:jc w:val="both"/>
        <w:rPr>
          <w:rStyle w:val="Emphasis"/>
          <w:i w:val="0"/>
          <w:color w:val="000000"/>
          <w:sz w:val="20"/>
          <w:szCs w:val="20"/>
          <w:lang w:val="ru-RU"/>
        </w:rPr>
      </w:pPr>
      <w:r>
        <w:rPr>
          <w:rStyle w:val="Emphasis"/>
          <w:i w:val="0"/>
          <w:color w:val="000000"/>
          <w:sz w:val="20"/>
          <w:szCs w:val="20"/>
        </w:rPr>
        <w:lastRenderedPageBreak/>
        <w:t>Այս</w:t>
      </w:r>
      <w:r w:rsidRPr="00E0410A">
        <w:rPr>
          <w:rStyle w:val="Emphasis"/>
          <w:i w:val="0"/>
          <w:color w:val="000000"/>
          <w:sz w:val="20"/>
          <w:szCs w:val="20"/>
          <w:lang w:val="ru-RU"/>
        </w:rPr>
        <w:t xml:space="preserve"> </w:t>
      </w:r>
      <w:r>
        <w:rPr>
          <w:rStyle w:val="Emphasis"/>
          <w:i w:val="0"/>
          <w:color w:val="000000"/>
          <w:sz w:val="20"/>
          <w:szCs w:val="20"/>
        </w:rPr>
        <w:t>երկու</w:t>
      </w:r>
      <w:r w:rsidRPr="00E0410A">
        <w:rPr>
          <w:rStyle w:val="Emphasis"/>
          <w:i w:val="0"/>
          <w:color w:val="000000"/>
          <w:sz w:val="20"/>
          <w:szCs w:val="20"/>
          <w:lang w:val="ru-RU"/>
        </w:rPr>
        <w:t xml:space="preserve"> </w:t>
      </w:r>
      <w:r>
        <w:rPr>
          <w:rStyle w:val="Emphasis"/>
          <w:i w:val="0"/>
          <w:color w:val="000000"/>
          <w:sz w:val="20"/>
          <w:szCs w:val="20"/>
        </w:rPr>
        <w:t>վերջին</w:t>
      </w:r>
      <w:r w:rsidRPr="00E0410A">
        <w:rPr>
          <w:rStyle w:val="Emphasis"/>
          <w:i w:val="0"/>
          <w:color w:val="000000"/>
          <w:sz w:val="20"/>
          <w:szCs w:val="20"/>
          <w:lang w:val="ru-RU"/>
        </w:rPr>
        <w:t xml:space="preserve"> </w:t>
      </w:r>
      <w:r>
        <w:rPr>
          <w:rStyle w:val="Emphasis"/>
          <w:i w:val="0"/>
          <w:color w:val="000000"/>
          <w:sz w:val="20"/>
          <w:szCs w:val="20"/>
        </w:rPr>
        <w:t>սոնետը</w:t>
      </w:r>
      <w:r w:rsidRPr="00E0410A">
        <w:rPr>
          <w:rStyle w:val="Emphasis"/>
          <w:i w:val="0"/>
          <w:color w:val="000000"/>
          <w:sz w:val="20"/>
          <w:szCs w:val="20"/>
          <w:lang w:val="ru-RU"/>
        </w:rPr>
        <w:t xml:space="preserve">, </w:t>
      </w:r>
      <w:r>
        <w:rPr>
          <w:rStyle w:val="Emphasis"/>
          <w:i w:val="0"/>
          <w:color w:val="000000"/>
          <w:sz w:val="20"/>
          <w:szCs w:val="20"/>
        </w:rPr>
        <w:t>ըստ</w:t>
      </w:r>
      <w:r w:rsidRPr="00E0410A">
        <w:rPr>
          <w:rStyle w:val="Emphasis"/>
          <w:i w:val="0"/>
          <w:color w:val="000000"/>
          <w:sz w:val="20"/>
          <w:szCs w:val="20"/>
          <w:lang w:val="ru-RU"/>
        </w:rPr>
        <w:t xml:space="preserve"> </w:t>
      </w:r>
      <w:r>
        <w:rPr>
          <w:rStyle w:val="Emphasis"/>
          <w:i w:val="0"/>
          <w:color w:val="000000"/>
          <w:sz w:val="20"/>
          <w:szCs w:val="20"/>
        </w:rPr>
        <w:t>էության</w:t>
      </w:r>
      <w:r w:rsidRPr="00E0410A">
        <w:rPr>
          <w:rStyle w:val="Emphasis"/>
          <w:i w:val="0"/>
          <w:color w:val="000000"/>
          <w:sz w:val="20"/>
          <w:szCs w:val="20"/>
          <w:lang w:val="ru-RU"/>
        </w:rPr>
        <w:t xml:space="preserve">, </w:t>
      </w:r>
      <w:r>
        <w:rPr>
          <w:rStyle w:val="Emphasis"/>
          <w:i w:val="0"/>
          <w:color w:val="000000"/>
          <w:sz w:val="20"/>
          <w:szCs w:val="20"/>
        </w:rPr>
        <w:t>կրկնում</w:t>
      </w:r>
      <w:r w:rsidRPr="00E0410A">
        <w:rPr>
          <w:rStyle w:val="Emphasis"/>
          <w:i w:val="0"/>
          <w:color w:val="000000"/>
          <w:sz w:val="20"/>
          <w:szCs w:val="20"/>
          <w:lang w:val="ru-RU"/>
        </w:rPr>
        <w:t xml:space="preserve"> </w:t>
      </w:r>
      <w:r>
        <w:rPr>
          <w:rStyle w:val="Emphasis"/>
          <w:i w:val="0"/>
          <w:color w:val="000000"/>
          <w:sz w:val="20"/>
          <w:szCs w:val="20"/>
        </w:rPr>
        <w:t>են</w:t>
      </w:r>
      <w:r w:rsidRPr="00E0410A">
        <w:rPr>
          <w:rStyle w:val="Emphasis"/>
          <w:i w:val="0"/>
          <w:color w:val="000000"/>
          <w:sz w:val="20"/>
          <w:szCs w:val="20"/>
          <w:lang w:val="ru-RU"/>
        </w:rPr>
        <w:t xml:space="preserve"> </w:t>
      </w:r>
      <w:r>
        <w:rPr>
          <w:rStyle w:val="Emphasis"/>
          <w:i w:val="0"/>
          <w:color w:val="000000"/>
          <w:sz w:val="20"/>
          <w:szCs w:val="20"/>
        </w:rPr>
        <w:t>իրար</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sidR="00E151AB">
        <w:rPr>
          <w:rStyle w:val="Emphasis"/>
          <w:i w:val="0"/>
          <w:color w:val="000000"/>
          <w:sz w:val="20"/>
          <w:szCs w:val="20"/>
        </w:rPr>
        <w:t>մի</w:t>
      </w:r>
      <w:r w:rsidR="007A7055" w:rsidRPr="007A7055">
        <w:rPr>
          <w:rStyle w:val="Emphasis"/>
          <w:rFonts w:ascii="Sylfaen" w:hAnsi="Sylfaen"/>
          <w:i w:val="0"/>
          <w:color w:val="000000" w:themeColor="text1"/>
          <w:sz w:val="20"/>
          <w:szCs w:val="20"/>
          <w:lang w:val="ru-RU"/>
        </w:rPr>
        <w:t>մ</w:t>
      </w:r>
      <w:r w:rsidR="007A7055" w:rsidRPr="007A7055">
        <w:rPr>
          <w:rStyle w:val="Emphasis"/>
          <w:i w:val="0"/>
          <w:color w:val="000000" w:themeColor="text1"/>
          <w:sz w:val="20"/>
          <w:szCs w:val="20"/>
        </w:rPr>
        <w:t>յ</w:t>
      </w:r>
      <w:r w:rsidR="00D447D0">
        <w:rPr>
          <w:rStyle w:val="Emphasis"/>
          <w:i w:val="0"/>
          <w:color w:val="000000"/>
          <w:sz w:val="20"/>
          <w:szCs w:val="20"/>
        </w:rPr>
        <w:t>անց</w:t>
      </w:r>
      <w:r w:rsidRPr="00E0410A">
        <w:rPr>
          <w:rStyle w:val="Emphasis"/>
          <w:i w:val="0"/>
          <w:color w:val="000000"/>
          <w:sz w:val="20"/>
          <w:szCs w:val="20"/>
          <w:lang w:val="ru-RU"/>
        </w:rPr>
        <w:t xml:space="preserve"> </w:t>
      </w:r>
      <w:r>
        <w:rPr>
          <w:rStyle w:val="Emphasis"/>
          <w:i w:val="0"/>
          <w:color w:val="000000"/>
          <w:sz w:val="20"/>
          <w:szCs w:val="20"/>
        </w:rPr>
        <w:t>տարբերակ</w:t>
      </w:r>
      <w:r w:rsidR="00D447D0">
        <w:rPr>
          <w:rStyle w:val="Emphasis"/>
          <w:i w:val="0"/>
          <w:color w:val="000000"/>
          <w:sz w:val="20"/>
          <w:szCs w:val="20"/>
        </w:rPr>
        <w:t>ն</w:t>
      </w:r>
      <w:r w:rsidRPr="00E0410A">
        <w:rPr>
          <w:rStyle w:val="Emphasis"/>
          <w:i w:val="0"/>
          <w:color w:val="000000"/>
          <w:sz w:val="20"/>
          <w:szCs w:val="20"/>
          <w:lang w:val="ru-RU"/>
        </w:rPr>
        <w:t xml:space="preserve"> </w:t>
      </w:r>
      <w:r>
        <w:rPr>
          <w:rStyle w:val="Emphasis"/>
          <w:i w:val="0"/>
          <w:color w:val="000000"/>
          <w:sz w:val="20"/>
          <w:szCs w:val="20"/>
        </w:rPr>
        <w:t>են</w:t>
      </w:r>
      <w:r w:rsidRPr="00E0410A">
        <w:rPr>
          <w:rStyle w:val="Emphasis"/>
          <w:i w:val="0"/>
          <w:color w:val="000000"/>
          <w:sz w:val="20"/>
          <w:szCs w:val="20"/>
          <w:lang w:val="ru-RU"/>
        </w:rPr>
        <w:t xml:space="preserve">, </w:t>
      </w:r>
      <w:r>
        <w:rPr>
          <w:rStyle w:val="Emphasis"/>
          <w:i w:val="0"/>
          <w:color w:val="000000"/>
          <w:sz w:val="20"/>
          <w:szCs w:val="20"/>
        </w:rPr>
        <w:t>ինչը</w:t>
      </w:r>
      <w:r w:rsidRPr="00E0410A">
        <w:rPr>
          <w:rStyle w:val="Emphasis"/>
          <w:i w:val="0"/>
          <w:color w:val="000000"/>
          <w:sz w:val="20"/>
          <w:szCs w:val="20"/>
          <w:lang w:val="ru-RU"/>
        </w:rPr>
        <w:t xml:space="preserve"> </w:t>
      </w:r>
      <w:r>
        <w:rPr>
          <w:rStyle w:val="Emphasis"/>
          <w:i w:val="0"/>
          <w:color w:val="000000"/>
          <w:sz w:val="20"/>
          <w:szCs w:val="20"/>
        </w:rPr>
        <w:t>ընդունում</w:t>
      </w:r>
      <w:r w:rsidRPr="00E0410A">
        <w:rPr>
          <w:rStyle w:val="Emphasis"/>
          <w:i w:val="0"/>
          <w:color w:val="000000"/>
          <w:sz w:val="20"/>
          <w:szCs w:val="20"/>
          <w:lang w:val="ru-RU"/>
        </w:rPr>
        <w:t xml:space="preserve"> </w:t>
      </w:r>
      <w:r>
        <w:rPr>
          <w:rStyle w:val="Emphasis"/>
          <w:i w:val="0"/>
          <w:color w:val="000000"/>
          <w:sz w:val="20"/>
          <w:szCs w:val="20"/>
        </w:rPr>
        <w:t>են</w:t>
      </w:r>
      <w:r w:rsidRPr="00E0410A">
        <w:rPr>
          <w:rStyle w:val="Emphasis"/>
          <w:i w:val="0"/>
          <w:color w:val="000000"/>
          <w:sz w:val="20"/>
          <w:szCs w:val="20"/>
          <w:lang w:val="ru-RU"/>
        </w:rPr>
        <w:t xml:space="preserve"> </w:t>
      </w:r>
      <w:r>
        <w:rPr>
          <w:rStyle w:val="Emphasis"/>
          <w:i w:val="0"/>
          <w:color w:val="000000"/>
          <w:sz w:val="20"/>
          <w:szCs w:val="20"/>
        </w:rPr>
        <w:t>բոլոր</w:t>
      </w:r>
      <w:r w:rsidRPr="00E0410A">
        <w:rPr>
          <w:rStyle w:val="Emphasis"/>
          <w:i w:val="0"/>
          <w:color w:val="000000"/>
          <w:sz w:val="20"/>
          <w:szCs w:val="20"/>
          <w:lang w:val="ru-RU"/>
        </w:rPr>
        <w:t xml:space="preserve"> </w:t>
      </w:r>
      <w:r>
        <w:rPr>
          <w:rStyle w:val="Emphasis"/>
          <w:i w:val="0"/>
          <w:color w:val="000000"/>
          <w:sz w:val="20"/>
          <w:szCs w:val="20"/>
        </w:rPr>
        <w:t>շեքսպիրագետները</w:t>
      </w:r>
      <w:r w:rsidRPr="00E0410A">
        <w:rPr>
          <w:rStyle w:val="Emphasis"/>
          <w:i w:val="0"/>
          <w:color w:val="000000"/>
          <w:sz w:val="20"/>
          <w:szCs w:val="20"/>
          <w:lang w:val="ru-RU"/>
        </w:rPr>
        <w:t xml:space="preserve">: </w:t>
      </w:r>
      <w:r>
        <w:rPr>
          <w:rStyle w:val="Emphasis"/>
          <w:i w:val="0"/>
          <w:color w:val="000000"/>
          <w:sz w:val="20"/>
          <w:szCs w:val="20"/>
        </w:rPr>
        <w:t>Իմ</w:t>
      </w:r>
      <w:r w:rsidRPr="00E0410A">
        <w:rPr>
          <w:rStyle w:val="Emphasis"/>
          <w:i w:val="0"/>
          <w:color w:val="000000"/>
          <w:sz w:val="20"/>
          <w:szCs w:val="20"/>
          <w:lang w:val="ru-RU"/>
        </w:rPr>
        <w:t xml:space="preserve"> </w:t>
      </w:r>
      <w:r>
        <w:rPr>
          <w:rStyle w:val="Emphasis"/>
          <w:i w:val="0"/>
          <w:color w:val="000000"/>
          <w:sz w:val="20"/>
          <w:szCs w:val="20"/>
        </w:rPr>
        <w:t>կարծիքով</w:t>
      </w:r>
      <w:r w:rsidRPr="00E0410A">
        <w:rPr>
          <w:rStyle w:val="Emphasis"/>
          <w:i w:val="0"/>
          <w:color w:val="000000"/>
          <w:sz w:val="20"/>
          <w:szCs w:val="20"/>
          <w:lang w:val="ru-RU"/>
        </w:rPr>
        <w:t xml:space="preserve">, </w:t>
      </w:r>
      <w:r>
        <w:rPr>
          <w:rStyle w:val="Emphasis"/>
          <w:i w:val="0"/>
          <w:color w:val="000000"/>
          <w:sz w:val="20"/>
          <w:szCs w:val="20"/>
        </w:rPr>
        <w:t>այս</w:t>
      </w:r>
      <w:r w:rsidRPr="00E0410A">
        <w:rPr>
          <w:rStyle w:val="Emphasis"/>
          <w:i w:val="0"/>
          <w:color w:val="000000"/>
          <w:sz w:val="20"/>
          <w:szCs w:val="20"/>
          <w:lang w:val="ru-RU"/>
        </w:rPr>
        <w:t xml:space="preserve"> </w:t>
      </w:r>
      <w:r>
        <w:rPr>
          <w:rStyle w:val="Emphasis"/>
          <w:i w:val="0"/>
          <w:color w:val="000000"/>
          <w:sz w:val="20"/>
          <w:szCs w:val="20"/>
        </w:rPr>
        <w:t>սոնետների</w:t>
      </w:r>
      <w:r w:rsidRPr="00E0410A">
        <w:rPr>
          <w:rStyle w:val="Emphasis"/>
          <w:i w:val="0"/>
          <w:color w:val="000000"/>
          <w:sz w:val="20"/>
          <w:szCs w:val="20"/>
          <w:lang w:val="ru-RU"/>
        </w:rPr>
        <w:t xml:space="preserve"> </w:t>
      </w:r>
      <w:r>
        <w:rPr>
          <w:rStyle w:val="Emphasis"/>
          <w:i w:val="0"/>
          <w:color w:val="000000"/>
          <w:sz w:val="20"/>
          <w:szCs w:val="20"/>
        </w:rPr>
        <w:t>կուպ</w:t>
      </w:r>
      <w:r w:rsidR="00F4284A" w:rsidRPr="00E0410A">
        <w:rPr>
          <w:rStyle w:val="Emphasis"/>
          <w:i w:val="0"/>
          <w:color w:val="000000"/>
          <w:sz w:val="20"/>
          <w:szCs w:val="20"/>
          <w:lang w:val="ru-RU"/>
        </w:rPr>
        <w:softHyphen/>
      </w:r>
      <w:r>
        <w:rPr>
          <w:rStyle w:val="Emphasis"/>
          <w:i w:val="0"/>
          <w:color w:val="000000"/>
          <w:sz w:val="20"/>
          <w:szCs w:val="20"/>
        </w:rPr>
        <w:t>լետները</w:t>
      </w:r>
      <w:r w:rsidRPr="00E0410A">
        <w:rPr>
          <w:rStyle w:val="Emphasis"/>
          <w:i w:val="0"/>
          <w:color w:val="000000"/>
          <w:sz w:val="20"/>
          <w:szCs w:val="20"/>
          <w:lang w:val="ru-RU"/>
        </w:rPr>
        <w:t xml:space="preserve">, </w:t>
      </w:r>
      <w:r>
        <w:rPr>
          <w:rStyle w:val="Emphasis"/>
          <w:i w:val="0"/>
          <w:color w:val="000000"/>
          <w:sz w:val="20"/>
          <w:szCs w:val="20"/>
        </w:rPr>
        <w:t>երկուսն</w:t>
      </w:r>
      <w:r w:rsidRPr="00E0410A">
        <w:rPr>
          <w:rStyle w:val="Emphasis"/>
          <w:i w:val="0"/>
          <w:color w:val="000000"/>
          <w:sz w:val="20"/>
          <w:szCs w:val="20"/>
          <w:lang w:val="ru-RU"/>
        </w:rPr>
        <w:t xml:space="preserve"> </w:t>
      </w:r>
      <w:r>
        <w:rPr>
          <w:rStyle w:val="Emphasis"/>
          <w:i w:val="0"/>
          <w:color w:val="000000"/>
          <w:sz w:val="20"/>
          <w:szCs w:val="20"/>
        </w:rPr>
        <w:t>էլ</w:t>
      </w:r>
      <w:r w:rsidRPr="00E0410A">
        <w:rPr>
          <w:rStyle w:val="Emphasis"/>
          <w:i w:val="0"/>
          <w:color w:val="000000"/>
          <w:sz w:val="20"/>
          <w:szCs w:val="20"/>
          <w:lang w:val="ru-RU"/>
        </w:rPr>
        <w:t xml:space="preserve">, </w:t>
      </w:r>
      <w:r>
        <w:rPr>
          <w:rStyle w:val="Emphasis"/>
          <w:i w:val="0"/>
          <w:color w:val="000000"/>
          <w:sz w:val="20"/>
          <w:szCs w:val="20"/>
        </w:rPr>
        <w:t>այնքա</w:t>
      </w:r>
      <w:r w:rsidR="00D447D0" w:rsidRPr="00E0410A">
        <w:rPr>
          <w:rStyle w:val="Emphasis"/>
          <w:i w:val="0"/>
          <w:color w:val="000000"/>
          <w:sz w:val="20"/>
          <w:szCs w:val="20"/>
          <w:lang w:val="ru-RU"/>
        </w:rPr>
        <w:t>´</w:t>
      </w:r>
      <w:r>
        <w:rPr>
          <w:rStyle w:val="Emphasis"/>
          <w:i w:val="0"/>
          <w:color w:val="000000"/>
          <w:sz w:val="20"/>
          <w:szCs w:val="20"/>
        </w:rPr>
        <w:t>ն</w:t>
      </w:r>
      <w:r w:rsidRPr="00E0410A">
        <w:rPr>
          <w:rStyle w:val="Emphasis"/>
          <w:i w:val="0"/>
          <w:color w:val="000000"/>
          <w:sz w:val="20"/>
          <w:szCs w:val="20"/>
          <w:lang w:val="ru-RU"/>
        </w:rPr>
        <w:t xml:space="preserve"> </w:t>
      </w:r>
      <w:r>
        <w:rPr>
          <w:rStyle w:val="Emphasis"/>
          <w:i w:val="0"/>
          <w:color w:val="000000"/>
          <w:sz w:val="20"/>
          <w:szCs w:val="20"/>
        </w:rPr>
        <w:t>են</w:t>
      </w:r>
      <w:r w:rsidRPr="00E0410A">
        <w:rPr>
          <w:rStyle w:val="Emphasis"/>
          <w:i w:val="0"/>
          <w:color w:val="000000"/>
          <w:sz w:val="20"/>
          <w:szCs w:val="20"/>
          <w:lang w:val="ru-RU"/>
        </w:rPr>
        <w:t xml:space="preserve"> </w:t>
      </w:r>
      <w:r>
        <w:rPr>
          <w:rStyle w:val="Emphasis"/>
          <w:i w:val="0"/>
          <w:color w:val="000000"/>
          <w:sz w:val="20"/>
          <w:szCs w:val="20"/>
        </w:rPr>
        <w:t>դիպուկ</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իրարից</w:t>
      </w:r>
      <w:r w:rsidRPr="00E0410A">
        <w:rPr>
          <w:rStyle w:val="Emphasis"/>
          <w:i w:val="0"/>
          <w:color w:val="000000"/>
          <w:sz w:val="20"/>
          <w:szCs w:val="20"/>
          <w:lang w:val="ru-RU"/>
        </w:rPr>
        <w:t xml:space="preserve"> </w:t>
      </w:r>
      <w:r>
        <w:rPr>
          <w:rStyle w:val="Emphasis"/>
          <w:i w:val="0"/>
          <w:color w:val="000000"/>
          <w:sz w:val="20"/>
          <w:szCs w:val="20"/>
        </w:rPr>
        <w:t>էլ</w:t>
      </w:r>
      <w:r w:rsidRPr="00E0410A">
        <w:rPr>
          <w:rStyle w:val="Emphasis"/>
          <w:i w:val="0"/>
          <w:color w:val="000000"/>
          <w:sz w:val="20"/>
          <w:szCs w:val="20"/>
          <w:lang w:val="ru-RU"/>
        </w:rPr>
        <w:t xml:space="preserve"> </w:t>
      </w:r>
      <w:r>
        <w:rPr>
          <w:rStyle w:val="Emphasis"/>
          <w:i w:val="0"/>
          <w:color w:val="000000"/>
          <w:sz w:val="20"/>
          <w:szCs w:val="20"/>
        </w:rPr>
        <w:t>հստակ</w:t>
      </w:r>
      <w:r w:rsidRPr="00E0410A">
        <w:rPr>
          <w:rStyle w:val="Emphasis"/>
          <w:i w:val="0"/>
          <w:color w:val="000000"/>
          <w:sz w:val="20"/>
          <w:szCs w:val="20"/>
          <w:lang w:val="ru-RU"/>
        </w:rPr>
        <w:t xml:space="preserve"> </w:t>
      </w:r>
      <w:r>
        <w:rPr>
          <w:rStyle w:val="Emphasis"/>
          <w:i w:val="0"/>
          <w:color w:val="000000"/>
          <w:sz w:val="20"/>
          <w:szCs w:val="20"/>
        </w:rPr>
        <w:t>տարբեր</w:t>
      </w:r>
      <w:r w:rsidRPr="00E0410A">
        <w:rPr>
          <w:rStyle w:val="Emphasis"/>
          <w:i w:val="0"/>
          <w:color w:val="000000"/>
          <w:sz w:val="20"/>
          <w:szCs w:val="20"/>
          <w:lang w:val="ru-RU"/>
        </w:rPr>
        <w:t xml:space="preserve"> </w:t>
      </w:r>
      <w:r>
        <w:rPr>
          <w:rStyle w:val="Emphasis"/>
          <w:i w:val="0"/>
          <w:color w:val="000000"/>
          <w:sz w:val="20"/>
          <w:szCs w:val="20"/>
        </w:rPr>
        <w:t>են</w:t>
      </w:r>
      <w:r w:rsidRPr="00E0410A">
        <w:rPr>
          <w:rStyle w:val="Emphasis"/>
          <w:i w:val="0"/>
          <w:color w:val="000000"/>
          <w:sz w:val="20"/>
          <w:szCs w:val="20"/>
          <w:lang w:val="ru-RU"/>
        </w:rPr>
        <w:t xml:space="preserve">), </w:t>
      </w:r>
      <w:r>
        <w:rPr>
          <w:rStyle w:val="Emphasis"/>
          <w:i w:val="0"/>
          <w:color w:val="000000"/>
          <w:sz w:val="20"/>
          <w:szCs w:val="20"/>
        </w:rPr>
        <w:t>որ</w:t>
      </w:r>
      <w:r w:rsidRPr="00E0410A">
        <w:rPr>
          <w:rStyle w:val="Emphasis"/>
          <w:i w:val="0"/>
          <w:color w:val="000000"/>
          <w:sz w:val="20"/>
          <w:szCs w:val="20"/>
          <w:lang w:val="ru-RU"/>
        </w:rPr>
        <w:t xml:space="preserve"> </w:t>
      </w:r>
      <w:r w:rsidR="0072156A">
        <w:rPr>
          <w:rStyle w:val="Emphasis"/>
          <w:i w:val="0"/>
          <w:color w:val="000000"/>
          <w:sz w:val="20"/>
          <w:szCs w:val="20"/>
        </w:rPr>
        <w:t>շատ</w:t>
      </w:r>
      <w:r w:rsidR="0072156A" w:rsidRPr="0072156A">
        <w:rPr>
          <w:rStyle w:val="Emphasis"/>
          <w:i w:val="0"/>
          <w:color w:val="000000"/>
          <w:sz w:val="20"/>
          <w:szCs w:val="20"/>
          <w:lang w:val="ru-RU"/>
        </w:rPr>
        <w:t xml:space="preserve"> </w:t>
      </w:r>
      <w:r w:rsidR="0072156A">
        <w:rPr>
          <w:rStyle w:val="Emphasis"/>
          <w:i w:val="0"/>
          <w:color w:val="000000"/>
          <w:sz w:val="20"/>
          <w:szCs w:val="20"/>
        </w:rPr>
        <w:t>հավանական</w:t>
      </w:r>
      <w:r w:rsidR="0072156A" w:rsidRPr="0072156A">
        <w:rPr>
          <w:rStyle w:val="Emphasis"/>
          <w:i w:val="0"/>
          <w:color w:val="000000"/>
          <w:sz w:val="20"/>
          <w:szCs w:val="20"/>
          <w:lang w:val="ru-RU"/>
        </w:rPr>
        <w:t xml:space="preserve"> </w:t>
      </w:r>
      <w:r w:rsidR="0072156A">
        <w:rPr>
          <w:rStyle w:val="Emphasis"/>
          <w:i w:val="0"/>
          <w:color w:val="000000"/>
          <w:sz w:val="20"/>
          <w:szCs w:val="20"/>
        </w:rPr>
        <w:t>է</w:t>
      </w:r>
      <w:r w:rsidR="0072156A" w:rsidRPr="0072156A">
        <w:rPr>
          <w:rStyle w:val="Emphasis"/>
          <w:i w:val="0"/>
          <w:color w:val="000000"/>
          <w:sz w:val="20"/>
          <w:szCs w:val="20"/>
          <w:lang w:val="ru-RU"/>
        </w:rPr>
        <w:t xml:space="preserve">, </w:t>
      </w:r>
      <w:r w:rsidR="0072156A">
        <w:rPr>
          <w:rStyle w:val="Emphasis"/>
          <w:i w:val="0"/>
          <w:color w:val="000000"/>
          <w:sz w:val="20"/>
          <w:szCs w:val="20"/>
        </w:rPr>
        <w:t>որ</w:t>
      </w:r>
      <w:r w:rsidR="0072156A" w:rsidRPr="0072156A">
        <w:rPr>
          <w:rStyle w:val="Emphasis"/>
          <w:i w:val="0"/>
          <w:color w:val="000000"/>
          <w:sz w:val="20"/>
          <w:szCs w:val="20"/>
          <w:lang w:val="ru-RU"/>
        </w:rPr>
        <w:t xml:space="preserve"> </w:t>
      </w:r>
      <w:r>
        <w:rPr>
          <w:rStyle w:val="Emphasis"/>
          <w:i w:val="0"/>
          <w:color w:val="000000"/>
          <w:sz w:val="20"/>
          <w:szCs w:val="20"/>
        </w:rPr>
        <w:t>Շեքսպիրը</w:t>
      </w:r>
      <w:r w:rsidRPr="00E0410A">
        <w:rPr>
          <w:rStyle w:val="Emphasis"/>
          <w:i w:val="0"/>
          <w:color w:val="000000"/>
          <w:sz w:val="20"/>
          <w:szCs w:val="20"/>
          <w:lang w:val="ru-RU"/>
        </w:rPr>
        <w:t xml:space="preserve"> (</w:t>
      </w:r>
      <w:r>
        <w:rPr>
          <w:rStyle w:val="Emphasis"/>
          <w:i w:val="0"/>
          <w:color w:val="000000"/>
          <w:sz w:val="20"/>
          <w:szCs w:val="20"/>
        </w:rPr>
        <w:t>լրի</w:t>
      </w:r>
      <w:r w:rsidRPr="00E0410A">
        <w:rPr>
          <w:rStyle w:val="Emphasis"/>
          <w:i w:val="0"/>
          <w:color w:val="000000"/>
          <w:sz w:val="20"/>
          <w:szCs w:val="20"/>
          <w:lang w:val="ru-RU"/>
        </w:rPr>
        <w:t>´</w:t>
      </w:r>
      <w:r>
        <w:rPr>
          <w:rStyle w:val="Emphasis"/>
          <w:i w:val="0"/>
          <w:color w:val="000000"/>
          <w:sz w:val="20"/>
          <w:szCs w:val="20"/>
        </w:rPr>
        <w:t>վ</w:t>
      </w:r>
      <w:r w:rsidRPr="00E0410A">
        <w:rPr>
          <w:rStyle w:val="Emphasis"/>
          <w:i w:val="0"/>
          <w:color w:val="000000"/>
          <w:sz w:val="20"/>
          <w:szCs w:val="20"/>
          <w:lang w:val="ru-RU"/>
        </w:rPr>
        <w:t xml:space="preserve"> </w:t>
      </w:r>
      <w:r>
        <w:rPr>
          <w:rStyle w:val="Emphasis"/>
          <w:i w:val="0"/>
          <w:color w:val="000000"/>
          <w:sz w:val="20"/>
          <w:szCs w:val="20"/>
        </w:rPr>
        <w:t>արդարացի</w:t>
      </w:r>
      <w:r w:rsidRPr="00E0410A">
        <w:rPr>
          <w:rStyle w:val="Emphasis"/>
          <w:i w:val="0"/>
          <w:color w:val="000000"/>
          <w:sz w:val="20"/>
          <w:szCs w:val="20"/>
          <w:lang w:val="ru-RU"/>
        </w:rPr>
        <w:t xml:space="preserve">) </w:t>
      </w:r>
      <w:r>
        <w:rPr>
          <w:rStyle w:val="Emphasis"/>
          <w:i w:val="0"/>
          <w:color w:val="000000"/>
          <w:sz w:val="20"/>
          <w:szCs w:val="20"/>
        </w:rPr>
        <w:t>ափսոսացել</w:t>
      </w:r>
      <w:r w:rsidRPr="00E0410A">
        <w:rPr>
          <w:rStyle w:val="Emphasis"/>
          <w:i w:val="0"/>
          <w:color w:val="000000"/>
          <w:sz w:val="20"/>
          <w:szCs w:val="20"/>
          <w:lang w:val="ru-RU"/>
        </w:rPr>
        <w:t xml:space="preserve"> </w:t>
      </w:r>
      <w:r>
        <w:rPr>
          <w:rStyle w:val="Emphasis"/>
          <w:i w:val="0"/>
          <w:color w:val="000000"/>
          <w:sz w:val="20"/>
          <w:szCs w:val="20"/>
        </w:rPr>
        <w:t>է</w:t>
      </w:r>
      <w:r w:rsidR="00D447D0" w:rsidRPr="00E0410A">
        <w:rPr>
          <w:rStyle w:val="Emphasis"/>
          <w:i w:val="0"/>
          <w:color w:val="000000"/>
          <w:sz w:val="20"/>
          <w:szCs w:val="20"/>
          <w:lang w:val="ru-RU"/>
        </w:rPr>
        <w:t xml:space="preserve">, </w:t>
      </w:r>
      <w:r w:rsidR="00D447D0">
        <w:rPr>
          <w:rStyle w:val="Emphasis"/>
          <w:i w:val="0"/>
          <w:color w:val="000000"/>
          <w:sz w:val="20"/>
          <w:szCs w:val="20"/>
        </w:rPr>
        <w:t>որ</w:t>
      </w:r>
      <w:r w:rsidRPr="00E0410A">
        <w:rPr>
          <w:rStyle w:val="Emphasis"/>
          <w:i w:val="0"/>
          <w:color w:val="000000"/>
          <w:sz w:val="20"/>
          <w:szCs w:val="20"/>
          <w:lang w:val="ru-RU"/>
        </w:rPr>
        <w:t xml:space="preserve"> </w:t>
      </w:r>
      <w:r>
        <w:rPr>
          <w:rStyle w:val="Emphasis"/>
          <w:i w:val="0"/>
          <w:color w:val="000000"/>
          <w:sz w:val="20"/>
          <w:szCs w:val="20"/>
        </w:rPr>
        <w:t>սրանցից</w:t>
      </w:r>
      <w:r w:rsidRPr="00E0410A">
        <w:rPr>
          <w:rStyle w:val="Emphasis"/>
          <w:i w:val="0"/>
          <w:color w:val="000000"/>
          <w:sz w:val="20"/>
          <w:szCs w:val="20"/>
          <w:lang w:val="ru-RU"/>
        </w:rPr>
        <w:t xml:space="preserve"> </w:t>
      </w:r>
      <w:r>
        <w:rPr>
          <w:rStyle w:val="Emphasis"/>
          <w:i w:val="0"/>
          <w:color w:val="000000"/>
          <w:sz w:val="20"/>
          <w:szCs w:val="20"/>
        </w:rPr>
        <w:t>մեկնու</w:t>
      </w:r>
      <w:r w:rsidR="0072156A" w:rsidRPr="0072156A">
        <w:rPr>
          <w:rStyle w:val="Emphasis"/>
          <w:i w:val="0"/>
          <w:color w:val="000000"/>
          <w:sz w:val="20"/>
          <w:szCs w:val="20"/>
          <w:lang w:val="ru-RU"/>
        </w:rPr>
        <w:softHyphen/>
      </w:r>
      <w:r>
        <w:rPr>
          <w:rStyle w:val="Emphasis"/>
          <w:i w:val="0"/>
          <w:color w:val="000000"/>
          <w:sz w:val="20"/>
          <w:szCs w:val="20"/>
        </w:rPr>
        <w:t>մեկը</w:t>
      </w:r>
      <w:r w:rsidRPr="00E0410A">
        <w:rPr>
          <w:rStyle w:val="Emphasis"/>
          <w:i w:val="0"/>
          <w:color w:val="000000"/>
          <w:sz w:val="20"/>
          <w:szCs w:val="20"/>
          <w:lang w:val="ru-RU"/>
        </w:rPr>
        <w:t xml:space="preserve"> </w:t>
      </w:r>
      <w:r>
        <w:rPr>
          <w:rStyle w:val="Emphasis"/>
          <w:i w:val="0"/>
          <w:color w:val="000000"/>
          <w:sz w:val="20"/>
          <w:szCs w:val="20"/>
        </w:rPr>
        <w:t>դեն</w:t>
      </w:r>
      <w:r w:rsidRPr="00E0410A">
        <w:rPr>
          <w:rStyle w:val="Emphasis"/>
          <w:i w:val="0"/>
          <w:color w:val="000000"/>
          <w:sz w:val="20"/>
          <w:szCs w:val="20"/>
          <w:lang w:val="ru-RU"/>
        </w:rPr>
        <w:t xml:space="preserve"> </w:t>
      </w:r>
      <w:r>
        <w:rPr>
          <w:rStyle w:val="Emphasis"/>
          <w:i w:val="0"/>
          <w:color w:val="000000"/>
          <w:sz w:val="20"/>
          <w:szCs w:val="20"/>
        </w:rPr>
        <w:t>շպրտի</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համարել</w:t>
      </w:r>
      <w:r w:rsidRPr="00E0410A">
        <w:rPr>
          <w:rStyle w:val="Emphasis"/>
          <w:i w:val="0"/>
          <w:color w:val="000000"/>
          <w:sz w:val="20"/>
          <w:szCs w:val="20"/>
          <w:lang w:val="ru-RU"/>
        </w:rPr>
        <w:t xml:space="preserve"> </w:t>
      </w:r>
      <w:r>
        <w:rPr>
          <w:rStyle w:val="Emphasis"/>
          <w:i w:val="0"/>
          <w:color w:val="000000"/>
          <w:sz w:val="20"/>
          <w:szCs w:val="20"/>
        </w:rPr>
        <w:t>է</w:t>
      </w:r>
      <w:r w:rsidRPr="00E0410A">
        <w:rPr>
          <w:rStyle w:val="Emphasis"/>
          <w:i w:val="0"/>
          <w:color w:val="000000"/>
          <w:sz w:val="20"/>
          <w:szCs w:val="20"/>
          <w:lang w:val="ru-RU"/>
        </w:rPr>
        <w:t xml:space="preserve">, </w:t>
      </w:r>
      <w:r>
        <w:rPr>
          <w:rStyle w:val="Emphasis"/>
          <w:i w:val="0"/>
          <w:color w:val="000000"/>
          <w:sz w:val="20"/>
          <w:szCs w:val="20"/>
        </w:rPr>
        <w:t>որ</w:t>
      </w:r>
      <w:r w:rsidRPr="00E0410A">
        <w:rPr>
          <w:rStyle w:val="Emphasis"/>
          <w:i w:val="0"/>
          <w:color w:val="000000"/>
          <w:sz w:val="20"/>
          <w:szCs w:val="20"/>
          <w:lang w:val="ru-RU"/>
        </w:rPr>
        <w:t xml:space="preserve"> </w:t>
      </w:r>
      <w:r>
        <w:rPr>
          <w:rStyle w:val="Emphasis"/>
          <w:i w:val="0"/>
          <w:color w:val="000000"/>
          <w:sz w:val="20"/>
          <w:szCs w:val="20"/>
        </w:rPr>
        <w:t>այս</w:t>
      </w:r>
      <w:r w:rsidRPr="00E0410A">
        <w:rPr>
          <w:rStyle w:val="Emphasis"/>
          <w:i w:val="0"/>
          <w:color w:val="000000"/>
          <w:sz w:val="20"/>
          <w:szCs w:val="20"/>
          <w:lang w:val="ru-RU"/>
        </w:rPr>
        <w:t xml:space="preserve"> </w:t>
      </w:r>
      <w:r>
        <w:rPr>
          <w:rStyle w:val="Emphasis"/>
          <w:i w:val="0"/>
          <w:color w:val="000000"/>
          <w:sz w:val="20"/>
          <w:szCs w:val="20"/>
        </w:rPr>
        <w:t>երկուսն</w:t>
      </w:r>
      <w:r w:rsidRPr="00E0410A">
        <w:rPr>
          <w:rStyle w:val="Emphasis"/>
          <w:i w:val="0"/>
          <w:color w:val="000000"/>
          <w:sz w:val="20"/>
          <w:szCs w:val="20"/>
          <w:lang w:val="ru-RU"/>
        </w:rPr>
        <w:t xml:space="preserve"> </w:t>
      </w:r>
      <w:r>
        <w:rPr>
          <w:rStyle w:val="Emphasis"/>
          <w:i w:val="0"/>
          <w:color w:val="000000"/>
          <w:sz w:val="20"/>
          <w:szCs w:val="20"/>
        </w:rPr>
        <w:t>էլ</w:t>
      </w:r>
      <w:r w:rsidRPr="00E0410A">
        <w:rPr>
          <w:rStyle w:val="Emphasis"/>
          <w:i w:val="0"/>
          <w:color w:val="000000"/>
          <w:sz w:val="20"/>
          <w:szCs w:val="20"/>
          <w:lang w:val="ru-RU"/>
        </w:rPr>
        <w:t xml:space="preserve"> </w:t>
      </w:r>
      <w:r>
        <w:rPr>
          <w:rStyle w:val="Emphasis"/>
          <w:i w:val="0"/>
          <w:color w:val="000000"/>
          <w:sz w:val="20"/>
          <w:szCs w:val="20"/>
        </w:rPr>
        <w:t>կյանքի</w:t>
      </w:r>
      <w:r w:rsidRPr="00E0410A">
        <w:rPr>
          <w:rStyle w:val="Emphasis"/>
          <w:i w:val="0"/>
          <w:color w:val="000000"/>
          <w:sz w:val="20"/>
          <w:szCs w:val="20"/>
          <w:lang w:val="ru-RU"/>
        </w:rPr>
        <w:t xml:space="preserve"> </w:t>
      </w:r>
      <w:r>
        <w:rPr>
          <w:rStyle w:val="Emphasis"/>
          <w:i w:val="0"/>
          <w:color w:val="000000"/>
          <w:sz w:val="20"/>
          <w:szCs w:val="20"/>
        </w:rPr>
        <w:t>իրավունք</w:t>
      </w:r>
      <w:r w:rsidRPr="00E0410A">
        <w:rPr>
          <w:rStyle w:val="Emphasis"/>
          <w:i w:val="0"/>
          <w:color w:val="000000"/>
          <w:sz w:val="20"/>
          <w:szCs w:val="20"/>
          <w:lang w:val="ru-RU"/>
        </w:rPr>
        <w:t xml:space="preserve"> </w:t>
      </w:r>
      <w:r>
        <w:rPr>
          <w:rStyle w:val="Emphasis"/>
          <w:i w:val="0"/>
          <w:color w:val="000000"/>
          <w:sz w:val="20"/>
          <w:szCs w:val="20"/>
        </w:rPr>
        <w:t>ունե</w:t>
      </w:r>
      <w:r w:rsidRPr="00E0410A">
        <w:rPr>
          <w:rStyle w:val="Emphasis"/>
          <w:i w:val="0"/>
          <w:color w:val="000000"/>
          <w:sz w:val="20"/>
          <w:szCs w:val="20"/>
          <w:lang w:val="ru-RU"/>
        </w:rPr>
        <w:t>´</w:t>
      </w:r>
      <w:r>
        <w:rPr>
          <w:rStyle w:val="Emphasis"/>
          <w:i w:val="0"/>
          <w:color w:val="000000"/>
          <w:sz w:val="20"/>
          <w:szCs w:val="20"/>
        </w:rPr>
        <w:t>ն</w:t>
      </w:r>
      <w:r w:rsidRPr="00E0410A">
        <w:rPr>
          <w:rStyle w:val="Emphasis"/>
          <w:i w:val="0"/>
          <w:color w:val="000000"/>
          <w:sz w:val="20"/>
          <w:szCs w:val="20"/>
          <w:lang w:val="ru-RU"/>
        </w:rPr>
        <w:t>:</w:t>
      </w:r>
    </w:p>
    <w:p w14:paraId="17508DFC" w14:textId="77A13FFC" w:rsidR="00F4284A" w:rsidRPr="00E0410A" w:rsidRDefault="00C7787B" w:rsidP="004A472D">
      <w:pPr>
        <w:pStyle w:val="NormalWeb"/>
        <w:shd w:val="clear" w:color="auto" w:fill="FFFFFF"/>
        <w:spacing w:before="0" w:beforeAutospacing="0" w:after="0" w:afterAutospacing="0" w:line="276" w:lineRule="auto"/>
        <w:ind w:firstLine="270"/>
        <w:jc w:val="both"/>
        <w:rPr>
          <w:rStyle w:val="Emphasis"/>
          <w:i w:val="0"/>
          <w:color w:val="000000"/>
          <w:sz w:val="20"/>
          <w:szCs w:val="20"/>
          <w:lang w:val="ru-RU"/>
        </w:rPr>
      </w:pPr>
      <w:r>
        <w:rPr>
          <w:rStyle w:val="Emphasis"/>
          <w:i w:val="0"/>
          <w:color w:val="000000"/>
          <w:sz w:val="20"/>
          <w:szCs w:val="20"/>
        </w:rPr>
        <w:t>Ասվել</w:t>
      </w:r>
      <w:r w:rsidRPr="00E0410A">
        <w:rPr>
          <w:rStyle w:val="Emphasis"/>
          <w:i w:val="0"/>
          <w:color w:val="000000"/>
          <w:sz w:val="20"/>
          <w:szCs w:val="20"/>
          <w:lang w:val="ru-RU"/>
        </w:rPr>
        <w:t xml:space="preserve"> </w:t>
      </w:r>
      <w:r>
        <w:rPr>
          <w:rStyle w:val="Emphasis"/>
          <w:i w:val="0"/>
          <w:color w:val="000000"/>
          <w:sz w:val="20"/>
          <w:szCs w:val="20"/>
        </w:rPr>
        <w:t>է</w:t>
      </w:r>
      <w:r w:rsidRPr="00E0410A">
        <w:rPr>
          <w:rStyle w:val="Emphasis"/>
          <w:i w:val="0"/>
          <w:color w:val="000000"/>
          <w:sz w:val="20"/>
          <w:szCs w:val="20"/>
          <w:lang w:val="ru-RU"/>
        </w:rPr>
        <w:t xml:space="preserve">, </w:t>
      </w:r>
      <w:r>
        <w:rPr>
          <w:rStyle w:val="Emphasis"/>
          <w:i w:val="0"/>
          <w:color w:val="000000"/>
          <w:sz w:val="20"/>
          <w:szCs w:val="20"/>
        </w:rPr>
        <w:t>որ</w:t>
      </w:r>
      <w:r w:rsidRPr="00E0410A">
        <w:rPr>
          <w:rStyle w:val="Emphasis"/>
          <w:i w:val="0"/>
          <w:color w:val="000000"/>
          <w:sz w:val="20"/>
          <w:szCs w:val="20"/>
          <w:lang w:val="ru-RU"/>
        </w:rPr>
        <w:t xml:space="preserve"> </w:t>
      </w:r>
      <w:r>
        <w:rPr>
          <w:rStyle w:val="Emphasis"/>
          <w:i w:val="0"/>
          <w:color w:val="000000"/>
          <w:sz w:val="20"/>
          <w:szCs w:val="20"/>
        </w:rPr>
        <w:t>Շեքսպիրի</w:t>
      </w:r>
      <w:r w:rsidRPr="00E0410A">
        <w:rPr>
          <w:rStyle w:val="Emphasis"/>
          <w:i w:val="0"/>
          <w:color w:val="000000"/>
          <w:sz w:val="20"/>
          <w:szCs w:val="20"/>
          <w:lang w:val="ru-RU"/>
        </w:rPr>
        <w:t xml:space="preserve"> </w:t>
      </w:r>
      <w:r>
        <w:rPr>
          <w:rStyle w:val="Emphasis"/>
          <w:i w:val="0"/>
          <w:color w:val="000000"/>
          <w:sz w:val="20"/>
          <w:szCs w:val="20"/>
        </w:rPr>
        <w:t>կուպլետները</w:t>
      </w:r>
      <w:r w:rsidRPr="00E0410A">
        <w:rPr>
          <w:rStyle w:val="Emphasis"/>
          <w:i w:val="0"/>
          <w:color w:val="000000"/>
          <w:sz w:val="20"/>
          <w:szCs w:val="20"/>
          <w:lang w:val="ru-RU"/>
        </w:rPr>
        <w:t xml:space="preserve"> (</w:t>
      </w:r>
      <w:r>
        <w:rPr>
          <w:rStyle w:val="Emphasis"/>
          <w:i w:val="0"/>
          <w:color w:val="000000"/>
          <w:sz w:val="20"/>
          <w:szCs w:val="20"/>
        </w:rPr>
        <w:t>մեծ</w:t>
      </w:r>
      <w:r w:rsidRPr="00E0410A">
        <w:rPr>
          <w:rStyle w:val="Emphasis"/>
          <w:i w:val="0"/>
          <w:color w:val="000000"/>
          <w:sz w:val="20"/>
          <w:szCs w:val="20"/>
          <w:lang w:val="ru-RU"/>
        </w:rPr>
        <w:t xml:space="preserve"> </w:t>
      </w:r>
      <w:r>
        <w:rPr>
          <w:rStyle w:val="Emphasis"/>
          <w:i w:val="0"/>
          <w:color w:val="000000"/>
          <w:sz w:val="20"/>
          <w:szCs w:val="20"/>
        </w:rPr>
        <w:t>մասամբ</w:t>
      </w:r>
      <w:r w:rsidRPr="00E0410A">
        <w:rPr>
          <w:rStyle w:val="Emphasis"/>
          <w:i w:val="0"/>
          <w:color w:val="000000"/>
          <w:sz w:val="20"/>
          <w:szCs w:val="20"/>
          <w:lang w:val="ru-RU"/>
        </w:rPr>
        <w:t xml:space="preserve">) </w:t>
      </w:r>
      <w:r>
        <w:rPr>
          <w:rStyle w:val="Emphasis"/>
          <w:i w:val="0"/>
          <w:color w:val="000000"/>
          <w:sz w:val="20"/>
          <w:szCs w:val="20"/>
        </w:rPr>
        <w:t>չափազա</w:t>
      </w:r>
      <w:r w:rsidR="00D447D0" w:rsidRPr="00E0410A">
        <w:rPr>
          <w:rStyle w:val="Emphasis"/>
          <w:i w:val="0"/>
          <w:color w:val="000000"/>
          <w:sz w:val="20"/>
          <w:szCs w:val="20"/>
          <w:lang w:val="ru-RU"/>
        </w:rPr>
        <w:t>´</w:t>
      </w:r>
      <w:r>
        <w:rPr>
          <w:rStyle w:val="Emphasis"/>
          <w:i w:val="0"/>
          <w:color w:val="000000"/>
          <w:sz w:val="20"/>
          <w:szCs w:val="20"/>
        </w:rPr>
        <w:t>նց</w:t>
      </w:r>
      <w:r w:rsidRPr="00E0410A">
        <w:rPr>
          <w:rStyle w:val="Emphasis"/>
          <w:i w:val="0"/>
          <w:color w:val="000000"/>
          <w:sz w:val="20"/>
          <w:szCs w:val="20"/>
          <w:lang w:val="ru-RU"/>
        </w:rPr>
        <w:t xml:space="preserve"> </w:t>
      </w:r>
      <w:r>
        <w:rPr>
          <w:rStyle w:val="Emphasis"/>
          <w:i w:val="0"/>
          <w:color w:val="000000"/>
          <w:sz w:val="20"/>
          <w:szCs w:val="20"/>
        </w:rPr>
        <w:t>են</w:t>
      </w:r>
      <w:r w:rsidRPr="00E0410A">
        <w:rPr>
          <w:rStyle w:val="Emphasis"/>
          <w:i w:val="0"/>
          <w:color w:val="000000"/>
          <w:sz w:val="20"/>
          <w:szCs w:val="20"/>
          <w:lang w:val="ru-RU"/>
        </w:rPr>
        <w:t xml:space="preserve"> </w:t>
      </w:r>
      <w:r>
        <w:rPr>
          <w:rStyle w:val="Emphasis"/>
          <w:i w:val="0"/>
          <w:color w:val="000000"/>
          <w:sz w:val="20"/>
          <w:szCs w:val="20"/>
        </w:rPr>
        <w:t>հատու</w:t>
      </w:r>
      <w:r w:rsidRPr="00E0410A">
        <w:rPr>
          <w:rStyle w:val="Emphasis"/>
          <w:i w:val="0"/>
          <w:color w:val="000000"/>
          <w:sz w:val="20"/>
          <w:szCs w:val="20"/>
          <w:lang w:val="ru-RU"/>
        </w:rPr>
        <w:t xml:space="preserve">, </w:t>
      </w:r>
      <w:r>
        <w:rPr>
          <w:rStyle w:val="Emphasis"/>
          <w:i w:val="0"/>
          <w:color w:val="000000"/>
          <w:sz w:val="20"/>
          <w:szCs w:val="20"/>
        </w:rPr>
        <w:t>դիպուկ</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շրխկան</w:t>
      </w:r>
      <w:r w:rsidRPr="00E0410A">
        <w:rPr>
          <w:rStyle w:val="Emphasis"/>
          <w:i w:val="0"/>
          <w:color w:val="000000"/>
          <w:sz w:val="20"/>
          <w:szCs w:val="20"/>
          <w:lang w:val="ru-RU"/>
        </w:rPr>
        <w:t xml:space="preserve">», </w:t>
      </w:r>
      <w:r>
        <w:rPr>
          <w:rStyle w:val="Emphasis"/>
          <w:i w:val="0"/>
          <w:color w:val="000000"/>
          <w:sz w:val="20"/>
          <w:szCs w:val="20"/>
        </w:rPr>
        <w:t>սրա</w:t>
      </w:r>
      <w:r w:rsidRPr="00E0410A">
        <w:rPr>
          <w:rStyle w:val="Emphasis"/>
          <w:i w:val="0"/>
          <w:color w:val="000000"/>
          <w:sz w:val="20"/>
          <w:szCs w:val="20"/>
          <w:lang w:val="ru-RU"/>
        </w:rPr>
        <w:t xml:space="preserve"> </w:t>
      </w:r>
      <w:r>
        <w:rPr>
          <w:rStyle w:val="Emphasis"/>
          <w:i w:val="0"/>
          <w:color w:val="000000"/>
          <w:sz w:val="20"/>
          <w:szCs w:val="20"/>
        </w:rPr>
        <w:t>համար</w:t>
      </w:r>
      <w:r w:rsidRPr="00E0410A">
        <w:rPr>
          <w:rStyle w:val="Emphasis"/>
          <w:i w:val="0"/>
          <w:color w:val="000000"/>
          <w:sz w:val="20"/>
          <w:szCs w:val="20"/>
          <w:lang w:val="ru-RU"/>
        </w:rPr>
        <w:t xml:space="preserve"> </w:t>
      </w:r>
      <w:r>
        <w:rPr>
          <w:rStyle w:val="Emphasis"/>
          <w:i w:val="0"/>
          <w:color w:val="000000"/>
          <w:sz w:val="20"/>
          <w:szCs w:val="20"/>
        </w:rPr>
        <w:t>էլ</w:t>
      </w:r>
      <w:r w:rsidRPr="00E0410A">
        <w:rPr>
          <w:rStyle w:val="Emphasis"/>
          <w:i w:val="0"/>
          <w:color w:val="000000"/>
          <w:sz w:val="20"/>
          <w:szCs w:val="20"/>
          <w:lang w:val="ru-RU"/>
        </w:rPr>
        <w:t xml:space="preserve"> </w:t>
      </w:r>
      <w:r>
        <w:rPr>
          <w:rStyle w:val="Emphasis"/>
          <w:i w:val="0"/>
          <w:color w:val="000000"/>
          <w:sz w:val="20"/>
          <w:szCs w:val="20"/>
        </w:rPr>
        <w:t>սրանց</w:t>
      </w:r>
      <w:r w:rsidRPr="00E0410A">
        <w:rPr>
          <w:rStyle w:val="Emphasis"/>
          <w:i w:val="0"/>
          <w:color w:val="000000"/>
          <w:sz w:val="20"/>
          <w:szCs w:val="20"/>
          <w:lang w:val="ru-RU"/>
        </w:rPr>
        <w:t xml:space="preserve"> </w:t>
      </w:r>
      <w:r>
        <w:rPr>
          <w:rStyle w:val="Emphasis"/>
          <w:i w:val="0"/>
          <w:color w:val="000000"/>
          <w:sz w:val="20"/>
          <w:szCs w:val="20"/>
        </w:rPr>
        <w:t>թարգմանները</w:t>
      </w:r>
      <w:r w:rsidRPr="00E0410A">
        <w:rPr>
          <w:rStyle w:val="Emphasis"/>
          <w:i w:val="0"/>
          <w:color w:val="000000"/>
          <w:sz w:val="20"/>
          <w:szCs w:val="20"/>
          <w:lang w:val="ru-RU"/>
        </w:rPr>
        <w:t xml:space="preserve"> </w:t>
      </w:r>
      <w:r>
        <w:rPr>
          <w:rStyle w:val="Emphasis"/>
          <w:i w:val="0"/>
          <w:color w:val="000000"/>
          <w:sz w:val="20"/>
          <w:szCs w:val="20"/>
        </w:rPr>
        <w:t>պիտի</w:t>
      </w:r>
      <w:r w:rsidRPr="00E0410A">
        <w:rPr>
          <w:rStyle w:val="Emphasis"/>
          <w:i w:val="0"/>
          <w:color w:val="000000"/>
          <w:sz w:val="20"/>
          <w:szCs w:val="20"/>
          <w:lang w:val="ru-RU"/>
        </w:rPr>
        <w:t xml:space="preserve"> </w:t>
      </w:r>
      <w:r>
        <w:rPr>
          <w:rStyle w:val="Emphasis"/>
          <w:i w:val="0"/>
          <w:color w:val="000000"/>
          <w:sz w:val="20"/>
          <w:szCs w:val="20"/>
        </w:rPr>
        <w:t>այս</w:t>
      </w:r>
      <w:r w:rsidRPr="00E0410A">
        <w:rPr>
          <w:rStyle w:val="Emphasis"/>
          <w:i w:val="0"/>
          <w:color w:val="000000"/>
          <w:sz w:val="20"/>
          <w:szCs w:val="20"/>
          <w:lang w:val="ru-RU"/>
        </w:rPr>
        <w:t xml:space="preserve"> </w:t>
      </w:r>
      <w:r>
        <w:rPr>
          <w:rStyle w:val="Emphasis"/>
          <w:i w:val="0"/>
          <w:color w:val="000000"/>
          <w:sz w:val="20"/>
          <w:szCs w:val="20"/>
        </w:rPr>
        <w:t>սոնետների</w:t>
      </w:r>
      <w:r w:rsidRPr="00E0410A">
        <w:rPr>
          <w:rStyle w:val="Emphasis"/>
          <w:i w:val="0"/>
          <w:color w:val="000000"/>
          <w:sz w:val="20"/>
          <w:szCs w:val="20"/>
          <w:lang w:val="ru-RU"/>
        </w:rPr>
        <w:t xml:space="preserve"> </w:t>
      </w:r>
      <w:r>
        <w:rPr>
          <w:rStyle w:val="Emphasis"/>
          <w:i w:val="0"/>
          <w:color w:val="000000"/>
          <w:sz w:val="20"/>
          <w:szCs w:val="20"/>
        </w:rPr>
        <w:t>կուպլետնե</w:t>
      </w:r>
      <w:r w:rsidR="00967977" w:rsidRPr="00E0410A">
        <w:rPr>
          <w:rStyle w:val="Emphasis"/>
          <w:i w:val="0"/>
          <w:color w:val="000000"/>
          <w:sz w:val="20"/>
          <w:szCs w:val="20"/>
          <w:lang w:val="ru-RU"/>
        </w:rPr>
        <w:softHyphen/>
      </w:r>
      <w:r>
        <w:rPr>
          <w:rStyle w:val="Emphasis"/>
          <w:i w:val="0"/>
          <w:color w:val="000000"/>
          <w:sz w:val="20"/>
          <w:szCs w:val="20"/>
        </w:rPr>
        <w:t>րը</w:t>
      </w:r>
      <w:r w:rsidRPr="00E0410A">
        <w:rPr>
          <w:rStyle w:val="Emphasis"/>
          <w:i w:val="0"/>
          <w:color w:val="000000"/>
          <w:sz w:val="20"/>
          <w:szCs w:val="20"/>
          <w:lang w:val="ru-RU"/>
        </w:rPr>
        <w:t xml:space="preserve"> </w:t>
      </w:r>
      <w:r>
        <w:rPr>
          <w:rStyle w:val="Emphasis"/>
          <w:i w:val="0"/>
          <w:color w:val="000000"/>
          <w:sz w:val="20"/>
          <w:szCs w:val="20"/>
        </w:rPr>
        <w:t>հատուկ</w:t>
      </w:r>
      <w:r w:rsidRPr="00E0410A">
        <w:rPr>
          <w:rStyle w:val="Emphasis"/>
          <w:i w:val="0"/>
          <w:color w:val="000000"/>
          <w:sz w:val="20"/>
          <w:szCs w:val="20"/>
          <w:lang w:val="ru-RU"/>
        </w:rPr>
        <w:t xml:space="preserve"> </w:t>
      </w:r>
      <w:r>
        <w:rPr>
          <w:rStyle w:val="Emphasis"/>
          <w:i w:val="0"/>
          <w:color w:val="000000"/>
          <w:sz w:val="20"/>
          <w:szCs w:val="20"/>
        </w:rPr>
        <w:t>խնամքով</w:t>
      </w:r>
      <w:r w:rsidRPr="00E0410A">
        <w:rPr>
          <w:rStyle w:val="Emphasis"/>
          <w:i w:val="0"/>
          <w:color w:val="000000"/>
          <w:sz w:val="20"/>
          <w:szCs w:val="20"/>
          <w:lang w:val="ru-RU"/>
        </w:rPr>
        <w:t xml:space="preserve"> </w:t>
      </w:r>
      <w:r>
        <w:rPr>
          <w:rStyle w:val="Emphasis"/>
          <w:i w:val="0"/>
          <w:color w:val="000000"/>
          <w:sz w:val="20"/>
          <w:szCs w:val="20"/>
        </w:rPr>
        <w:t>թարգմանեին</w:t>
      </w:r>
      <w:r w:rsidRPr="00E0410A">
        <w:rPr>
          <w:rStyle w:val="Emphasis"/>
          <w:i w:val="0"/>
          <w:color w:val="000000"/>
          <w:sz w:val="20"/>
          <w:szCs w:val="20"/>
          <w:lang w:val="ru-RU"/>
        </w:rPr>
        <w:t xml:space="preserve">, </w:t>
      </w:r>
      <w:r>
        <w:rPr>
          <w:rStyle w:val="Emphasis"/>
          <w:i w:val="0"/>
          <w:color w:val="000000"/>
          <w:sz w:val="20"/>
          <w:szCs w:val="20"/>
        </w:rPr>
        <w:t>որ</w:t>
      </w:r>
      <w:r w:rsidRPr="00E0410A">
        <w:rPr>
          <w:rStyle w:val="Emphasis"/>
          <w:i w:val="0"/>
          <w:color w:val="000000"/>
          <w:sz w:val="20"/>
          <w:szCs w:val="20"/>
          <w:lang w:val="ru-RU"/>
        </w:rPr>
        <w:t xml:space="preserve"> </w:t>
      </w:r>
      <w:r>
        <w:rPr>
          <w:rStyle w:val="Emphasis"/>
          <w:i w:val="0"/>
          <w:color w:val="000000"/>
          <w:sz w:val="20"/>
          <w:szCs w:val="20"/>
        </w:rPr>
        <w:t>սրանց</w:t>
      </w:r>
      <w:r w:rsidRPr="00E0410A">
        <w:rPr>
          <w:rStyle w:val="Emphasis"/>
          <w:i w:val="0"/>
          <w:color w:val="000000"/>
          <w:sz w:val="20"/>
          <w:szCs w:val="20"/>
          <w:lang w:val="ru-RU"/>
        </w:rPr>
        <w:t xml:space="preserve"> </w:t>
      </w:r>
      <w:r>
        <w:rPr>
          <w:rStyle w:val="Emphasis"/>
          <w:i w:val="0"/>
          <w:color w:val="000000"/>
          <w:sz w:val="20"/>
          <w:szCs w:val="20"/>
        </w:rPr>
        <w:t>այս</w:t>
      </w:r>
      <w:r w:rsidRPr="00E0410A">
        <w:rPr>
          <w:rStyle w:val="Emphasis"/>
          <w:i w:val="0"/>
          <w:color w:val="000000"/>
          <w:sz w:val="20"/>
          <w:szCs w:val="20"/>
          <w:lang w:val="ru-RU"/>
        </w:rPr>
        <w:t xml:space="preserve"> </w:t>
      </w:r>
      <w:r>
        <w:rPr>
          <w:rStyle w:val="Emphasis"/>
          <w:i w:val="0"/>
          <w:color w:val="000000"/>
          <w:sz w:val="20"/>
          <w:szCs w:val="20"/>
        </w:rPr>
        <w:t>հատկությունները</w:t>
      </w:r>
      <w:r w:rsidRPr="00E0410A">
        <w:rPr>
          <w:rStyle w:val="Emphasis"/>
          <w:i w:val="0"/>
          <w:color w:val="000000"/>
          <w:sz w:val="20"/>
          <w:szCs w:val="20"/>
          <w:lang w:val="ru-RU"/>
        </w:rPr>
        <w:t xml:space="preserve"> </w:t>
      </w:r>
      <w:r>
        <w:rPr>
          <w:rStyle w:val="Emphasis"/>
          <w:i w:val="0"/>
          <w:color w:val="000000"/>
          <w:sz w:val="20"/>
          <w:szCs w:val="20"/>
        </w:rPr>
        <w:t>չկորեին</w:t>
      </w:r>
      <w:r w:rsidRPr="00E0410A">
        <w:rPr>
          <w:rStyle w:val="Emphasis"/>
          <w:i w:val="0"/>
          <w:color w:val="000000"/>
          <w:sz w:val="20"/>
          <w:szCs w:val="20"/>
          <w:lang w:val="ru-RU"/>
        </w:rPr>
        <w:t xml:space="preserve">: </w:t>
      </w:r>
    </w:p>
    <w:p w14:paraId="3B81159E" w14:textId="4D7BF444" w:rsidR="007046A5" w:rsidRPr="00E0410A" w:rsidRDefault="00C7787B" w:rsidP="004A472D">
      <w:pPr>
        <w:pStyle w:val="NormalWeb"/>
        <w:shd w:val="clear" w:color="auto" w:fill="FFFFFF"/>
        <w:spacing w:before="0" w:beforeAutospacing="0" w:after="0" w:afterAutospacing="0" w:line="276" w:lineRule="auto"/>
        <w:ind w:firstLine="270"/>
        <w:jc w:val="both"/>
        <w:rPr>
          <w:rStyle w:val="Emphasis"/>
          <w:i w:val="0"/>
          <w:color w:val="000000"/>
          <w:sz w:val="20"/>
          <w:szCs w:val="20"/>
          <w:lang w:val="ru-RU"/>
        </w:rPr>
      </w:pPr>
      <w:r>
        <w:rPr>
          <w:rStyle w:val="Emphasis"/>
          <w:i w:val="0"/>
          <w:color w:val="000000"/>
          <w:sz w:val="20"/>
          <w:szCs w:val="20"/>
        </w:rPr>
        <w:t>Հիմա</w:t>
      </w:r>
      <w:r w:rsidRPr="00E0410A">
        <w:rPr>
          <w:rStyle w:val="Emphasis"/>
          <w:i w:val="0"/>
          <w:color w:val="000000"/>
          <w:sz w:val="20"/>
          <w:szCs w:val="20"/>
          <w:lang w:val="ru-RU"/>
        </w:rPr>
        <w:t xml:space="preserve"> </w:t>
      </w:r>
      <w:r>
        <w:rPr>
          <w:rStyle w:val="Emphasis"/>
          <w:i w:val="0"/>
          <w:color w:val="000000"/>
          <w:sz w:val="20"/>
          <w:szCs w:val="20"/>
        </w:rPr>
        <w:t>բերում</w:t>
      </w:r>
      <w:r w:rsidRPr="00E0410A">
        <w:rPr>
          <w:rStyle w:val="Emphasis"/>
          <w:i w:val="0"/>
          <w:color w:val="000000"/>
          <w:sz w:val="20"/>
          <w:szCs w:val="20"/>
          <w:lang w:val="ru-RU"/>
        </w:rPr>
        <w:t xml:space="preserve"> </w:t>
      </w:r>
      <w:r>
        <w:rPr>
          <w:rStyle w:val="Emphasis"/>
          <w:i w:val="0"/>
          <w:color w:val="000000"/>
          <w:sz w:val="20"/>
          <w:szCs w:val="20"/>
        </w:rPr>
        <w:t>եմ</w:t>
      </w:r>
      <w:r w:rsidRPr="00E0410A">
        <w:rPr>
          <w:rStyle w:val="Emphasis"/>
          <w:i w:val="0"/>
          <w:color w:val="000000"/>
          <w:sz w:val="20"/>
          <w:szCs w:val="20"/>
          <w:lang w:val="ru-RU"/>
        </w:rPr>
        <w:t xml:space="preserve"> </w:t>
      </w:r>
      <w:r>
        <w:rPr>
          <w:rStyle w:val="Emphasis"/>
          <w:i w:val="0"/>
          <w:color w:val="000000"/>
          <w:sz w:val="20"/>
          <w:szCs w:val="20"/>
        </w:rPr>
        <w:t>այս</w:t>
      </w:r>
      <w:r w:rsidRPr="00E0410A">
        <w:rPr>
          <w:rStyle w:val="Emphasis"/>
          <w:i w:val="0"/>
          <w:color w:val="000000"/>
          <w:sz w:val="20"/>
          <w:szCs w:val="20"/>
          <w:lang w:val="ru-RU"/>
        </w:rPr>
        <w:t xml:space="preserve"> </w:t>
      </w:r>
      <w:r>
        <w:rPr>
          <w:rStyle w:val="Emphasis"/>
          <w:i w:val="0"/>
          <w:color w:val="000000"/>
          <w:sz w:val="20"/>
          <w:szCs w:val="20"/>
        </w:rPr>
        <w:t>երկու</w:t>
      </w:r>
      <w:r w:rsidRPr="00E0410A">
        <w:rPr>
          <w:rStyle w:val="Emphasis"/>
          <w:i w:val="0"/>
          <w:color w:val="000000"/>
          <w:sz w:val="20"/>
          <w:szCs w:val="20"/>
          <w:lang w:val="ru-RU"/>
        </w:rPr>
        <w:t xml:space="preserve"> </w:t>
      </w:r>
      <w:r>
        <w:rPr>
          <w:rStyle w:val="Emphasis"/>
          <w:i w:val="0"/>
          <w:color w:val="000000"/>
          <w:sz w:val="20"/>
          <w:szCs w:val="20"/>
        </w:rPr>
        <w:t>սոնետի</w:t>
      </w:r>
      <w:r w:rsidRPr="00E0410A">
        <w:rPr>
          <w:rStyle w:val="Emphasis"/>
          <w:i w:val="0"/>
          <w:color w:val="000000"/>
          <w:sz w:val="20"/>
          <w:szCs w:val="20"/>
          <w:lang w:val="ru-RU"/>
        </w:rPr>
        <w:t xml:space="preserve"> </w:t>
      </w:r>
      <w:r>
        <w:rPr>
          <w:rStyle w:val="Emphasis"/>
          <w:i w:val="0"/>
          <w:color w:val="000000"/>
          <w:sz w:val="20"/>
          <w:szCs w:val="20"/>
        </w:rPr>
        <w:t>կուպլետների</w:t>
      </w:r>
      <w:r w:rsidR="007046A5">
        <w:rPr>
          <w:rStyle w:val="Emphasis"/>
          <w:i w:val="0"/>
          <w:color w:val="000000"/>
          <w:sz w:val="20"/>
          <w:szCs w:val="20"/>
        </w:rPr>
        <w:t>ն</w:t>
      </w:r>
      <w:r w:rsidR="007046A5" w:rsidRPr="00E0410A">
        <w:rPr>
          <w:rStyle w:val="Emphasis"/>
          <w:i w:val="0"/>
          <w:color w:val="000000"/>
          <w:sz w:val="20"/>
          <w:szCs w:val="20"/>
          <w:lang w:val="ru-RU"/>
        </w:rPr>
        <w:t xml:space="preserve"> </w:t>
      </w:r>
      <w:r w:rsidR="007046A5">
        <w:rPr>
          <w:rStyle w:val="Emphasis"/>
          <w:i w:val="0"/>
          <w:color w:val="000000"/>
          <w:sz w:val="20"/>
          <w:szCs w:val="20"/>
        </w:rPr>
        <w:t>նախորդող</w:t>
      </w:r>
      <w:r w:rsidR="007046A5" w:rsidRPr="00E0410A">
        <w:rPr>
          <w:rStyle w:val="Emphasis"/>
          <w:i w:val="0"/>
          <w:color w:val="000000"/>
          <w:sz w:val="20"/>
          <w:szCs w:val="20"/>
          <w:lang w:val="ru-RU"/>
        </w:rPr>
        <w:t xml:space="preserve"> </w:t>
      </w:r>
      <w:r w:rsidR="007046A5">
        <w:rPr>
          <w:rStyle w:val="Emphasis"/>
          <w:i w:val="0"/>
          <w:color w:val="000000"/>
          <w:sz w:val="20"/>
          <w:szCs w:val="20"/>
        </w:rPr>
        <w:t>քառատողի</w:t>
      </w:r>
      <w:r w:rsidR="007046A5" w:rsidRPr="00E0410A">
        <w:rPr>
          <w:rStyle w:val="Emphasis"/>
          <w:i w:val="0"/>
          <w:color w:val="000000"/>
          <w:sz w:val="20"/>
          <w:szCs w:val="20"/>
          <w:lang w:val="ru-RU"/>
        </w:rPr>
        <w:t xml:space="preserve"> </w:t>
      </w:r>
      <w:r w:rsidR="007046A5">
        <w:rPr>
          <w:rStyle w:val="Emphasis"/>
          <w:i w:val="0"/>
          <w:color w:val="000000"/>
          <w:sz w:val="20"/>
          <w:szCs w:val="20"/>
        </w:rPr>
        <w:t>ու</w:t>
      </w:r>
      <w:r w:rsidR="007046A5" w:rsidRPr="00E0410A">
        <w:rPr>
          <w:rStyle w:val="Emphasis"/>
          <w:i w:val="0"/>
          <w:color w:val="000000"/>
          <w:sz w:val="20"/>
          <w:szCs w:val="20"/>
          <w:lang w:val="ru-RU"/>
        </w:rPr>
        <w:t xml:space="preserve"> </w:t>
      </w:r>
      <w:r w:rsidR="007046A5">
        <w:rPr>
          <w:rStyle w:val="Emphasis"/>
          <w:i w:val="0"/>
          <w:color w:val="000000"/>
          <w:sz w:val="20"/>
          <w:szCs w:val="20"/>
        </w:rPr>
        <w:t>կուպ</w:t>
      </w:r>
      <w:r w:rsidR="007046A5" w:rsidRPr="00E0410A">
        <w:rPr>
          <w:rStyle w:val="Emphasis"/>
          <w:i w:val="0"/>
          <w:color w:val="000000"/>
          <w:sz w:val="20"/>
          <w:szCs w:val="20"/>
          <w:lang w:val="ru-RU"/>
        </w:rPr>
        <w:softHyphen/>
      </w:r>
      <w:r w:rsidR="007046A5">
        <w:rPr>
          <w:rStyle w:val="Emphasis"/>
          <w:i w:val="0"/>
          <w:color w:val="000000"/>
          <w:sz w:val="20"/>
          <w:szCs w:val="20"/>
        </w:rPr>
        <w:t>լետի</w:t>
      </w:r>
      <w:r w:rsidRPr="00E0410A">
        <w:rPr>
          <w:rStyle w:val="Emphasis"/>
          <w:i w:val="0"/>
          <w:color w:val="000000"/>
          <w:sz w:val="20"/>
          <w:szCs w:val="20"/>
          <w:lang w:val="ru-RU"/>
        </w:rPr>
        <w:t xml:space="preserve"> </w:t>
      </w:r>
      <w:r>
        <w:rPr>
          <w:rStyle w:val="Emphasis"/>
          <w:i w:val="0"/>
          <w:color w:val="000000"/>
          <w:sz w:val="20"/>
          <w:szCs w:val="20"/>
        </w:rPr>
        <w:t>ՍՄ</w:t>
      </w:r>
      <w:r w:rsidRPr="00E0410A">
        <w:rPr>
          <w:rStyle w:val="Emphasis"/>
          <w:i w:val="0"/>
          <w:color w:val="000000"/>
          <w:sz w:val="20"/>
          <w:szCs w:val="20"/>
          <w:lang w:val="ru-RU"/>
        </w:rPr>
        <w:t>-</w:t>
      </w:r>
      <w:r>
        <w:rPr>
          <w:rStyle w:val="Emphasis"/>
          <w:i w:val="0"/>
          <w:color w:val="000000"/>
          <w:sz w:val="20"/>
          <w:szCs w:val="20"/>
        </w:rPr>
        <w:t>ի</w:t>
      </w:r>
      <w:r w:rsidRPr="00E0410A">
        <w:rPr>
          <w:rStyle w:val="Emphasis"/>
          <w:i w:val="0"/>
          <w:color w:val="000000"/>
          <w:sz w:val="20"/>
          <w:szCs w:val="20"/>
          <w:lang w:val="ru-RU"/>
        </w:rPr>
        <w:t xml:space="preserve">, </w:t>
      </w:r>
      <w:r>
        <w:rPr>
          <w:rStyle w:val="Emphasis"/>
          <w:i w:val="0"/>
          <w:color w:val="000000"/>
          <w:sz w:val="20"/>
          <w:szCs w:val="20"/>
        </w:rPr>
        <w:t>ԴԴ</w:t>
      </w:r>
      <w:r w:rsidRPr="00E0410A">
        <w:rPr>
          <w:rStyle w:val="Emphasis"/>
          <w:i w:val="0"/>
          <w:color w:val="000000"/>
          <w:sz w:val="20"/>
          <w:szCs w:val="20"/>
          <w:lang w:val="ru-RU"/>
        </w:rPr>
        <w:t>-</w:t>
      </w:r>
      <w:r>
        <w:rPr>
          <w:rStyle w:val="Emphasis"/>
          <w:i w:val="0"/>
          <w:color w:val="000000"/>
          <w:sz w:val="20"/>
          <w:szCs w:val="20"/>
        </w:rPr>
        <w:t>ՀՔ</w:t>
      </w:r>
      <w:r w:rsidRPr="00E0410A">
        <w:rPr>
          <w:rStyle w:val="Emphasis"/>
          <w:i w:val="0"/>
          <w:color w:val="000000"/>
          <w:sz w:val="20"/>
          <w:szCs w:val="20"/>
          <w:lang w:val="ru-RU"/>
        </w:rPr>
        <w:t>-</w:t>
      </w:r>
      <w:r>
        <w:rPr>
          <w:rStyle w:val="Emphasis"/>
          <w:i w:val="0"/>
          <w:color w:val="000000"/>
          <w:sz w:val="20"/>
          <w:szCs w:val="20"/>
        </w:rPr>
        <w:t>ի</w:t>
      </w:r>
      <w:r w:rsidRPr="00E0410A">
        <w:rPr>
          <w:rStyle w:val="Emphasis"/>
          <w:i w:val="0"/>
          <w:color w:val="000000"/>
          <w:sz w:val="20"/>
          <w:szCs w:val="20"/>
          <w:lang w:val="ru-RU"/>
        </w:rPr>
        <w:t xml:space="preserve">, </w:t>
      </w:r>
      <w:r w:rsidR="00D447D0">
        <w:rPr>
          <w:rStyle w:val="Emphasis"/>
          <w:i w:val="0"/>
          <w:color w:val="000000"/>
          <w:sz w:val="20"/>
          <w:szCs w:val="20"/>
        </w:rPr>
        <w:t>իմ</w:t>
      </w:r>
      <w:r w:rsidR="00D447D0" w:rsidRPr="00E0410A">
        <w:rPr>
          <w:rStyle w:val="Emphasis"/>
          <w:i w:val="0"/>
          <w:color w:val="000000"/>
          <w:sz w:val="20"/>
          <w:szCs w:val="20"/>
          <w:lang w:val="ru-RU"/>
        </w:rPr>
        <w:t xml:space="preserve"> </w:t>
      </w:r>
      <w:r w:rsidR="00D447D0">
        <w:rPr>
          <w:rStyle w:val="Emphasis"/>
          <w:i w:val="0"/>
          <w:color w:val="000000"/>
          <w:sz w:val="20"/>
          <w:szCs w:val="20"/>
        </w:rPr>
        <w:t>ու</w:t>
      </w:r>
      <w:r w:rsidR="00D447D0" w:rsidRPr="00E0410A">
        <w:rPr>
          <w:rStyle w:val="Emphasis"/>
          <w:i w:val="0"/>
          <w:color w:val="000000"/>
          <w:sz w:val="20"/>
          <w:szCs w:val="20"/>
          <w:lang w:val="ru-RU"/>
        </w:rPr>
        <w:t xml:space="preserve"> </w:t>
      </w:r>
      <w:r>
        <w:rPr>
          <w:rStyle w:val="Emphasis"/>
          <w:i w:val="0"/>
          <w:color w:val="000000"/>
          <w:sz w:val="20"/>
          <w:szCs w:val="20"/>
        </w:rPr>
        <w:t>Մարշակի</w:t>
      </w:r>
      <w:r w:rsidRPr="00E0410A">
        <w:rPr>
          <w:rStyle w:val="Emphasis"/>
          <w:i w:val="0"/>
          <w:color w:val="000000"/>
          <w:sz w:val="20"/>
          <w:szCs w:val="20"/>
          <w:lang w:val="ru-RU"/>
        </w:rPr>
        <w:t xml:space="preserve"> </w:t>
      </w:r>
      <w:r>
        <w:rPr>
          <w:rStyle w:val="Emphasis"/>
          <w:i w:val="0"/>
          <w:color w:val="000000"/>
          <w:sz w:val="20"/>
          <w:szCs w:val="20"/>
        </w:rPr>
        <w:t>թարգմանությունները</w:t>
      </w:r>
      <w:r w:rsidRPr="00E0410A">
        <w:rPr>
          <w:rStyle w:val="Emphasis"/>
          <w:i w:val="0"/>
          <w:color w:val="000000"/>
          <w:sz w:val="20"/>
          <w:szCs w:val="20"/>
          <w:lang w:val="ru-RU"/>
        </w:rPr>
        <w:t xml:space="preserve">, </w:t>
      </w:r>
      <w:r w:rsidR="00F4284A">
        <w:rPr>
          <w:rStyle w:val="Emphasis"/>
          <w:i w:val="0"/>
          <w:color w:val="000000"/>
          <w:sz w:val="20"/>
          <w:szCs w:val="20"/>
        </w:rPr>
        <w:t>առանց</w:t>
      </w:r>
      <w:r w:rsidR="00F4284A" w:rsidRPr="00E0410A">
        <w:rPr>
          <w:rStyle w:val="Emphasis"/>
          <w:i w:val="0"/>
          <w:color w:val="000000"/>
          <w:sz w:val="20"/>
          <w:szCs w:val="20"/>
          <w:lang w:val="ru-RU"/>
        </w:rPr>
        <w:t xml:space="preserve"> </w:t>
      </w:r>
      <w:r w:rsidR="00F4284A">
        <w:rPr>
          <w:rStyle w:val="Emphasis"/>
          <w:i w:val="0"/>
          <w:color w:val="000000"/>
          <w:sz w:val="20"/>
          <w:szCs w:val="20"/>
        </w:rPr>
        <w:t>որևէ</w:t>
      </w:r>
      <w:r w:rsidR="00F4284A" w:rsidRPr="00E0410A">
        <w:rPr>
          <w:rStyle w:val="Emphasis"/>
          <w:i w:val="0"/>
          <w:color w:val="000000"/>
          <w:sz w:val="20"/>
          <w:szCs w:val="20"/>
          <w:lang w:val="ru-RU"/>
        </w:rPr>
        <w:t xml:space="preserve"> </w:t>
      </w:r>
      <w:r w:rsidR="00F4284A">
        <w:rPr>
          <w:rStyle w:val="Emphasis"/>
          <w:i w:val="0"/>
          <w:color w:val="000000"/>
          <w:sz w:val="20"/>
          <w:szCs w:val="20"/>
        </w:rPr>
        <w:t>մեկնու</w:t>
      </w:r>
      <w:r w:rsidR="007046A5" w:rsidRPr="00E0410A">
        <w:rPr>
          <w:rStyle w:val="Emphasis"/>
          <w:i w:val="0"/>
          <w:color w:val="000000"/>
          <w:sz w:val="20"/>
          <w:szCs w:val="20"/>
          <w:lang w:val="ru-RU"/>
        </w:rPr>
        <w:softHyphen/>
      </w:r>
      <w:r w:rsidR="00F4284A">
        <w:rPr>
          <w:rStyle w:val="Emphasis"/>
          <w:i w:val="0"/>
          <w:color w:val="000000"/>
          <w:sz w:val="20"/>
          <w:szCs w:val="20"/>
        </w:rPr>
        <w:t>թյան</w:t>
      </w:r>
      <w:r w:rsidR="00F4284A" w:rsidRPr="00E0410A">
        <w:rPr>
          <w:rStyle w:val="Emphasis"/>
          <w:i w:val="0"/>
          <w:color w:val="000000"/>
          <w:sz w:val="20"/>
          <w:szCs w:val="20"/>
          <w:lang w:val="ru-RU"/>
        </w:rPr>
        <w:t xml:space="preserve">, </w:t>
      </w:r>
      <w:r>
        <w:rPr>
          <w:rStyle w:val="Emphasis"/>
          <w:i w:val="0"/>
          <w:color w:val="000000"/>
          <w:sz w:val="20"/>
          <w:szCs w:val="20"/>
        </w:rPr>
        <w:t>սրանց</w:t>
      </w:r>
      <w:r w:rsidRPr="00E0410A">
        <w:rPr>
          <w:rStyle w:val="Emphasis"/>
          <w:i w:val="0"/>
          <w:color w:val="000000"/>
          <w:sz w:val="20"/>
          <w:szCs w:val="20"/>
          <w:lang w:val="ru-RU"/>
        </w:rPr>
        <w:t xml:space="preserve"> </w:t>
      </w:r>
      <w:r>
        <w:rPr>
          <w:rStyle w:val="Emphasis"/>
          <w:i w:val="0"/>
          <w:color w:val="000000"/>
          <w:sz w:val="20"/>
          <w:szCs w:val="20"/>
        </w:rPr>
        <w:t>համեմատությունն</w:t>
      </w:r>
      <w:r w:rsidRPr="00E0410A">
        <w:rPr>
          <w:rStyle w:val="Emphasis"/>
          <w:i w:val="0"/>
          <w:color w:val="000000"/>
          <w:sz w:val="20"/>
          <w:szCs w:val="20"/>
          <w:lang w:val="ru-RU"/>
        </w:rPr>
        <w:t xml:space="preserve"> </w:t>
      </w:r>
      <w:r>
        <w:rPr>
          <w:rStyle w:val="Emphasis"/>
          <w:i w:val="0"/>
          <w:color w:val="000000"/>
          <w:sz w:val="20"/>
          <w:szCs w:val="20"/>
        </w:rPr>
        <w:t>ու</w:t>
      </w:r>
      <w:r w:rsidRPr="00E0410A">
        <w:rPr>
          <w:rStyle w:val="Emphasis"/>
          <w:i w:val="0"/>
          <w:color w:val="000000"/>
          <w:sz w:val="20"/>
          <w:szCs w:val="20"/>
          <w:lang w:val="ru-RU"/>
        </w:rPr>
        <w:t xml:space="preserve"> </w:t>
      </w:r>
      <w:r>
        <w:rPr>
          <w:rStyle w:val="Emphasis"/>
          <w:i w:val="0"/>
          <w:color w:val="000000"/>
          <w:sz w:val="20"/>
          <w:szCs w:val="20"/>
        </w:rPr>
        <w:t>եզրա</w:t>
      </w:r>
      <w:r w:rsidR="00F4284A" w:rsidRPr="00E0410A">
        <w:rPr>
          <w:rStyle w:val="Emphasis"/>
          <w:i w:val="0"/>
          <w:color w:val="000000"/>
          <w:sz w:val="20"/>
          <w:szCs w:val="20"/>
          <w:lang w:val="ru-RU"/>
        </w:rPr>
        <w:softHyphen/>
      </w:r>
      <w:r>
        <w:rPr>
          <w:rStyle w:val="Emphasis"/>
          <w:i w:val="0"/>
          <w:color w:val="000000"/>
          <w:sz w:val="20"/>
          <w:szCs w:val="20"/>
        </w:rPr>
        <w:t>կացությունները</w:t>
      </w:r>
      <w:r w:rsidRPr="00E0410A">
        <w:rPr>
          <w:rStyle w:val="Emphasis"/>
          <w:i w:val="0"/>
          <w:color w:val="000000"/>
          <w:sz w:val="20"/>
          <w:szCs w:val="20"/>
          <w:lang w:val="ru-RU"/>
        </w:rPr>
        <w:t xml:space="preserve"> </w:t>
      </w:r>
      <w:r>
        <w:rPr>
          <w:rStyle w:val="Emphasis"/>
          <w:i w:val="0"/>
          <w:color w:val="000000"/>
          <w:sz w:val="20"/>
          <w:szCs w:val="20"/>
        </w:rPr>
        <w:t>թողնելով</w:t>
      </w:r>
      <w:r w:rsidRPr="00E0410A">
        <w:rPr>
          <w:rStyle w:val="Emphasis"/>
          <w:i w:val="0"/>
          <w:color w:val="000000"/>
          <w:sz w:val="20"/>
          <w:szCs w:val="20"/>
          <w:lang w:val="ru-RU"/>
        </w:rPr>
        <w:t xml:space="preserve"> </w:t>
      </w:r>
      <w:r>
        <w:rPr>
          <w:rStyle w:val="Emphasis"/>
          <w:i w:val="0"/>
          <w:color w:val="000000"/>
          <w:sz w:val="20"/>
          <w:szCs w:val="20"/>
        </w:rPr>
        <w:t>ընթերցողին</w:t>
      </w:r>
      <w:r w:rsidR="00F4284A" w:rsidRPr="00E0410A">
        <w:rPr>
          <w:rStyle w:val="Emphasis"/>
          <w:i w:val="0"/>
          <w:color w:val="000000"/>
          <w:sz w:val="20"/>
          <w:szCs w:val="20"/>
          <w:lang w:val="ru-RU"/>
        </w:rPr>
        <w:t xml:space="preserve">: </w:t>
      </w:r>
    </w:p>
    <w:p w14:paraId="25EF9CF9" w14:textId="2756A960" w:rsidR="00C7787B" w:rsidRPr="00E0410A" w:rsidRDefault="00F4284A" w:rsidP="004A472D">
      <w:pPr>
        <w:pStyle w:val="NormalWeb"/>
        <w:shd w:val="clear" w:color="auto" w:fill="FFFFFF"/>
        <w:spacing w:before="0" w:beforeAutospacing="0" w:after="0" w:afterAutospacing="0" w:line="276" w:lineRule="auto"/>
        <w:ind w:firstLine="270"/>
        <w:jc w:val="both"/>
        <w:rPr>
          <w:rStyle w:val="Emphasis"/>
          <w:i w:val="0"/>
          <w:color w:val="000000"/>
          <w:sz w:val="20"/>
          <w:szCs w:val="20"/>
          <w:lang w:val="ru-RU"/>
        </w:rPr>
      </w:pPr>
      <w:r>
        <w:rPr>
          <w:rStyle w:val="Emphasis"/>
          <w:i w:val="0"/>
          <w:color w:val="000000"/>
          <w:sz w:val="20"/>
          <w:szCs w:val="20"/>
        </w:rPr>
        <w:t>Հիշեցնեմ</w:t>
      </w:r>
      <w:r w:rsidRPr="00E0410A">
        <w:rPr>
          <w:rStyle w:val="Emphasis"/>
          <w:i w:val="0"/>
          <w:color w:val="000000"/>
          <w:sz w:val="20"/>
          <w:szCs w:val="20"/>
          <w:lang w:val="ru-RU"/>
        </w:rPr>
        <w:t xml:space="preserve">, </w:t>
      </w:r>
      <w:r>
        <w:rPr>
          <w:rStyle w:val="Emphasis"/>
          <w:i w:val="0"/>
          <w:color w:val="000000"/>
          <w:sz w:val="20"/>
          <w:szCs w:val="20"/>
        </w:rPr>
        <w:t>որ</w:t>
      </w:r>
      <w:r w:rsidRPr="00E0410A">
        <w:rPr>
          <w:rStyle w:val="Emphasis"/>
          <w:i w:val="0"/>
          <w:color w:val="000000"/>
          <w:sz w:val="20"/>
          <w:szCs w:val="20"/>
          <w:lang w:val="ru-RU"/>
        </w:rPr>
        <w:t xml:space="preserve"> </w:t>
      </w:r>
      <w:r>
        <w:rPr>
          <w:rStyle w:val="Emphasis"/>
          <w:i w:val="0"/>
          <w:color w:val="000000"/>
          <w:sz w:val="20"/>
          <w:szCs w:val="20"/>
        </w:rPr>
        <w:t>անգլերեն</w:t>
      </w:r>
      <w:r w:rsidRPr="00E0410A">
        <w:rPr>
          <w:rStyle w:val="Emphasis"/>
          <w:i w:val="0"/>
          <w:color w:val="000000"/>
          <w:sz w:val="20"/>
          <w:szCs w:val="20"/>
          <w:lang w:val="ru-RU"/>
        </w:rPr>
        <w:t xml:space="preserve"> </w:t>
      </w:r>
      <w:r>
        <w:rPr>
          <w:rStyle w:val="Emphasis"/>
          <w:i w:val="0"/>
          <w:color w:val="000000"/>
          <w:sz w:val="20"/>
          <w:szCs w:val="20"/>
        </w:rPr>
        <w:t>բնագրերը</w:t>
      </w:r>
      <w:r w:rsidRPr="00E0410A">
        <w:rPr>
          <w:rStyle w:val="Emphasis"/>
          <w:i w:val="0"/>
          <w:color w:val="000000"/>
          <w:sz w:val="20"/>
          <w:szCs w:val="20"/>
          <w:lang w:val="ru-RU"/>
        </w:rPr>
        <w:t xml:space="preserve"> </w:t>
      </w:r>
      <w:r>
        <w:rPr>
          <w:rStyle w:val="Emphasis"/>
          <w:i w:val="0"/>
          <w:color w:val="000000"/>
          <w:sz w:val="20"/>
          <w:szCs w:val="20"/>
        </w:rPr>
        <w:t>այս</w:t>
      </w:r>
      <w:r w:rsidRPr="00E0410A">
        <w:rPr>
          <w:rStyle w:val="Emphasis"/>
          <w:i w:val="0"/>
          <w:color w:val="000000"/>
          <w:sz w:val="20"/>
          <w:szCs w:val="20"/>
          <w:lang w:val="ru-RU"/>
        </w:rPr>
        <w:t xml:space="preserve"> </w:t>
      </w:r>
      <w:r>
        <w:rPr>
          <w:rStyle w:val="Emphasis"/>
          <w:i w:val="0"/>
          <w:color w:val="000000"/>
          <w:sz w:val="20"/>
          <w:szCs w:val="20"/>
        </w:rPr>
        <w:t>գրքում</w:t>
      </w:r>
      <w:r w:rsidRPr="00E0410A">
        <w:rPr>
          <w:rStyle w:val="Emphasis"/>
          <w:i w:val="0"/>
          <w:color w:val="000000"/>
          <w:sz w:val="20"/>
          <w:szCs w:val="20"/>
          <w:lang w:val="ru-RU"/>
        </w:rPr>
        <w:t xml:space="preserve"> </w:t>
      </w:r>
      <w:r>
        <w:rPr>
          <w:rStyle w:val="Emphasis"/>
          <w:i w:val="0"/>
          <w:color w:val="000000"/>
          <w:sz w:val="20"/>
          <w:szCs w:val="20"/>
        </w:rPr>
        <w:t>կան</w:t>
      </w:r>
      <w:r w:rsidRPr="00E0410A">
        <w:rPr>
          <w:rStyle w:val="Emphasis"/>
          <w:i w:val="0"/>
          <w:color w:val="000000"/>
          <w:sz w:val="20"/>
          <w:szCs w:val="20"/>
          <w:lang w:val="ru-RU"/>
        </w:rPr>
        <w:t>:</w:t>
      </w:r>
      <w:r w:rsidR="00D447D0" w:rsidRPr="00E0410A">
        <w:rPr>
          <w:rStyle w:val="Emphasis"/>
          <w:i w:val="0"/>
          <w:color w:val="000000"/>
          <w:sz w:val="20"/>
          <w:szCs w:val="20"/>
          <w:lang w:val="ru-RU"/>
        </w:rPr>
        <w:t xml:space="preserve"> </w:t>
      </w:r>
    </w:p>
    <w:p w14:paraId="7D6AEFC0" w14:textId="6227259D" w:rsidR="00EF37EF" w:rsidRPr="00E0410A" w:rsidRDefault="00EF37EF" w:rsidP="00C7787B">
      <w:pPr>
        <w:pStyle w:val="NormalWeb"/>
        <w:shd w:val="clear" w:color="auto" w:fill="FFFFFF"/>
        <w:spacing w:before="0" w:beforeAutospacing="0" w:after="0" w:afterAutospacing="0"/>
        <w:ind w:firstLine="270"/>
        <w:rPr>
          <w:color w:val="000000"/>
          <w:sz w:val="20"/>
          <w:szCs w:val="20"/>
          <w:lang w:val="ru-RU"/>
        </w:rPr>
      </w:pPr>
    </w:p>
    <w:p w14:paraId="12DAE25D" w14:textId="799F41A8" w:rsidR="007046A5" w:rsidRPr="00E0410A" w:rsidRDefault="007046A5" w:rsidP="00C7787B">
      <w:pPr>
        <w:pStyle w:val="NormalWeb"/>
        <w:shd w:val="clear" w:color="auto" w:fill="FFFFFF"/>
        <w:spacing w:before="0" w:beforeAutospacing="0" w:after="0" w:afterAutospacing="0"/>
        <w:ind w:firstLine="270"/>
        <w:rPr>
          <w:color w:val="000000"/>
          <w:sz w:val="20"/>
          <w:szCs w:val="20"/>
          <w:lang w:val="ru-RU"/>
        </w:rPr>
      </w:pPr>
      <w:r w:rsidRPr="00E0410A">
        <w:rPr>
          <w:color w:val="000000"/>
          <w:sz w:val="20"/>
          <w:szCs w:val="20"/>
          <w:lang w:val="ru-RU"/>
        </w:rPr>
        <w:t>***</w:t>
      </w:r>
    </w:p>
    <w:p w14:paraId="2D8597DC" w14:textId="44200D3F" w:rsidR="009D3CCE" w:rsidRPr="00E0410A" w:rsidRDefault="009D3CCE" w:rsidP="004A472D">
      <w:pPr>
        <w:pStyle w:val="NormalWeb"/>
        <w:shd w:val="clear" w:color="auto" w:fill="FFFFFF"/>
        <w:spacing w:before="0" w:beforeAutospacing="0" w:after="0" w:afterAutospacing="0" w:line="288" w:lineRule="auto"/>
        <w:ind w:firstLine="270"/>
        <w:rPr>
          <w:rStyle w:val="Emphasis"/>
          <w:b/>
          <w:sz w:val="20"/>
          <w:szCs w:val="20"/>
          <w:lang w:val="ru-RU"/>
        </w:rPr>
      </w:pPr>
      <w:r w:rsidRPr="00D447D0">
        <w:rPr>
          <w:rStyle w:val="Emphasis"/>
          <w:b/>
          <w:sz w:val="20"/>
          <w:szCs w:val="20"/>
        </w:rPr>
        <w:t>Թարգման՝</w:t>
      </w:r>
      <w:r w:rsidRPr="00E0410A">
        <w:rPr>
          <w:rStyle w:val="Emphasis"/>
          <w:b/>
          <w:sz w:val="20"/>
          <w:szCs w:val="20"/>
          <w:lang w:val="ru-RU"/>
        </w:rPr>
        <w:t xml:space="preserve"> </w:t>
      </w:r>
      <w:r w:rsidRPr="00D447D0">
        <w:rPr>
          <w:rStyle w:val="Emphasis"/>
          <w:b/>
          <w:sz w:val="20"/>
          <w:szCs w:val="20"/>
        </w:rPr>
        <w:t>ՍՄ</w:t>
      </w:r>
      <w:r w:rsidRPr="00E0410A">
        <w:rPr>
          <w:rStyle w:val="Emphasis"/>
          <w:b/>
          <w:sz w:val="20"/>
          <w:szCs w:val="20"/>
          <w:lang w:val="ru-RU"/>
        </w:rPr>
        <w:t xml:space="preserve"> – 153</w:t>
      </w:r>
    </w:p>
    <w:p w14:paraId="7FD0CF18" w14:textId="08A5CD0C" w:rsidR="005B591D" w:rsidRPr="00E0410A" w:rsidRDefault="005B591D" w:rsidP="004A472D">
      <w:pPr>
        <w:pStyle w:val="NormalWeb"/>
        <w:shd w:val="clear" w:color="auto" w:fill="FFFFFF"/>
        <w:spacing w:before="0" w:beforeAutospacing="0" w:after="0" w:afterAutospacing="0" w:line="288" w:lineRule="auto"/>
        <w:ind w:firstLine="270"/>
        <w:rPr>
          <w:color w:val="000000"/>
          <w:sz w:val="20"/>
          <w:szCs w:val="20"/>
          <w:lang w:val="ru-RU"/>
        </w:rPr>
      </w:pPr>
    </w:p>
    <w:p w14:paraId="3BD7F65F" w14:textId="671363DD" w:rsidR="00E42592" w:rsidRPr="00E0410A" w:rsidRDefault="00E42592" w:rsidP="004A472D">
      <w:pPr>
        <w:pStyle w:val="NormalWeb"/>
        <w:shd w:val="clear" w:color="auto" w:fill="FFFFFF"/>
        <w:spacing w:before="0" w:beforeAutospacing="0" w:after="0" w:afterAutospacing="0" w:line="288" w:lineRule="auto"/>
        <w:ind w:left="270"/>
        <w:rPr>
          <w:rStyle w:val="3l3x"/>
          <w:b/>
          <w:sz w:val="20"/>
          <w:szCs w:val="20"/>
          <w:lang w:val="ru-RU"/>
        </w:rPr>
      </w:pPr>
      <w:r w:rsidRPr="002854EE">
        <w:rPr>
          <w:rStyle w:val="3l3x"/>
          <w:b/>
          <w:sz w:val="20"/>
          <w:szCs w:val="20"/>
        </w:rPr>
        <w:t>Բայց</w:t>
      </w:r>
      <w:r w:rsidRPr="00E0410A">
        <w:rPr>
          <w:rStyle w:val="3l3x"/>
          <w:b/>
          <w:sz w:val="20"/>
          <w:szCs w:val="20"/>
          <w:lang w:val="ru-RU"/>
        </w:rPr>
        <w:t xml:space="preserve"> </w:t>
      </w:r>
      <w:r w:rsidRPr="002854EE">
        <w:rPr>
          <w:rStyle w:val="3l3x"/>
          <w:b/>
          <w:sz w:val="20"/>
          <w:szCs w:val="20"/>
        </w:rPr>
        <w:t>իմ</w:t>
      </w:r>
      <w:r w:rsidRPr="00E0410A">
        <w:rPr>
          <w:rStyle w:val="3l3x"/>
          <w:b/>
          <w:sz w:val="20"/>
          <w:szCs w:val="20"/>
          <w:lang w:val="ru-RU"/>
        </w:rPr>
        <w:t xml:space="preserve"> </w:t>
      </w:r>
      <w:r w:rsidRPr="002854EE">
        <w:rPr>
          <w:rStyle w:val="3l3x"/>
          <w:b/>
          <w:sz w:val="20"/>
          <w:szCs w:val="20"/>
        </w:rPr>
        <w:t>սիրուհու</w:t>
      </w:r>
      <w:r w:rsidRPr="00E0410A">
        <w:rPr>
          <w:rStyle w:val="3l3x"/>
          <w:b/>
          <w:sz w:val="20"/>
          <w:szCs w:val="20"/>
          <w:lang w:val="ru-RU"/>
        </w:rPr>
        <w:t xml:space="preserve"> </w:t>
      </w:r>
      <w:r w:rsidRPr="002854EE">
        <w:rPr>
          <w:rStyle w:val="3l3x"/>
          <w:b/>
          <w:sz w:val="20"/>
          <w:szCs w:val="20"/>
        </w:rPr>
        <w:t>աչքերից</w:t>
      </w:r>
      <w:r w:rsidRPr="00E0410A">
        <w:rPr>
          <w:rStyle w:val="3l3x"/>
          <w:b/>
          <w:sz w:val="20"/>
          <w:szCs w:val="20"/>
          <w:lang w:val="ru-RU"/>
        </w:rPr>
        <w:t xml:space="preserve"> </w:t>
      </w:r>
      <w:r w:rsidRPr="002854EE">
        <w:rPr>
          <w:rStyle w:val="3l3x"/>
          <w:b/>
          <w:sz w:val="20"/>
          <w:szCs w:val="20"/>
        </w:rPr>
        <w:t>սիրո</w:t>
      </w:r>
      <w:r w:rsidRPr="00E0410A">
        <w:rPr>
          <w:rStyle w:val="3l3x"/>
          <w:b/>
          <w:sz w:val="20"/>
          <w:szCs w:val="20"/>
          <w:lang w:val="ru-RU"/>
        </w:rPr>
        <w:t xml:space="preserve"> </w:t>
      </w:r>
      <w:r w:rsidRPr="002854EE">
        <w:rPr>
          <w:rStyle w:val="3l3x"/>
          <w:b/>
          <w:sz w:val="20"/>
          <w:szCs w:val="20"/>
        </w:rPr>
        <w:t>կրակը</w:t>
      </w:r>
      <w:r w:rsidRPr="00E0410A">
        <w:rPr>
          <w:rStyle w:val="3l3x"/>
          <w:b/>
          <w:sz w:val="20"/>
          <w:szCs w:val="20"/>
          <w:lang w:val="ru-RU"/>
        </w:rPr>
        <w:t xml:space="preserve"> </w:t>
      </w:r>
      <w:r w:rsidRPr="002854EE">
        <w:rPr>
          <w:rStyle w:val="3l3x"/>
          <w:b/>
          <w:sz w:val="20"/>
          <w:szCs w:val="20"/>
        </w:rPr>
        <w:t>միայն</w:t>
      </w:r>
      <w:r w:rsidRPr="00E0410A">
        <w:rPr>
          <w:b/>
          <w:sz w:val="20"/>
          <w:szCs w:val="20"/>
          <w:lang w:val="ru-RU"/>
        </w:rPr>
        <w:br/>
      </w:r>
      <w:r w:rsidRPr="002854EE">
        <w:rPr>
          <w:rStyle w:val="3l3x"/>
          <w:b/>
          <w:sz w:val="20"/>
          <w:szCs w:val="20"/>
        </w:rPr>
        <w:t>Վառվեց</w:t>
      </w:r>
      <w:r w:rsidRPr="00E0410A">
        <w:rPr>
          <w:rStyle w:val="3l3x"/>
          <w:b/>
          <w:sz w:val="20"/>
          <w:szCs w:val="20"/>
          <w:lang w:val="ru-RU"/>
        </w:rPr>
        <w:t xml:space="preserve"> </w:t>
      </w:r>
      <w:r w:rsidRPr="002854EE">
        <w:rPr>
          <w:rStyle w:val="3l3x"/>
          <w:b/>
          <w:sz w:val="20"/>
          <w:szCs w:val="20"/>
        </w:rPr>
        <w:t>վերստին</w:t>
      </w:r>
      <w:r w:rsidRPr="00E0410A">
        <w:rPr>
          <w:rStyle w:val="3l3x"/>
          <w:b/>
          <w:sz w:val="20"/>
          <w:szCs w:val="20"/>
          <w:lang w:val="ru-RU"/>
        </w:rPr>
        <w:t xml:space="preserve">, </w:t>
      </w:r>
      <w:r w:rsidRPr="002854EE">
        <w:rPr>
          <w:rStyle w:val="3l3x"/>
          <w:b/>
          <w:sz w:val="20"/>
          <w:szCs w:val="20"/>
        </w:rPr>
        <w:t>և</w:t>
      </w:r>
      <w:r w:rsidRPr="00E0410A">
        <w:rPr>
          <w:rStyle w:val="3l3x"/>
          <w:b/>
          <w:sz w:val="20"/>
          <w:szCs w:val="20"/>
          <w:lang w:val="ru-RU"/>
        </w:rPr>
        <w:t xml:space="preserve"> </w:t>
      </w:r>
      <w:r w:rsidRPr="002854EE">
        <w:rPr>
          <w:rStyle w:val="3l3x"/>
          <w:b/>
          <w:sz w:val="20"/>
          <w:szCs w:val="20"/>
        </w:rPr>
        <w:t>խոցեց</w:t>
      </w:r>
      <w:r w:rsidRPr="00E0410A">
        <w:rPr>
          <w:rStyle w:val="3l3x"/>
          <w:b/>
          <w:sz w:val="20"/>
          <w:szCs w:val="20"/>
          <w:lang w:val="ru-RU"/>
        </w:rPr>
        <w:t xml:space="preserve"> </w:t>
      </w:r>
      <w:r w:rsidRPr="002854EE">
        <w:rPr>
          <w:rStyle w:val="3l3x"/>
          <w:b/>
          <w:sz w:val="20"/>
          <w:szCs w:val="20"/>
        </w:rPr>
        <w:t>տղան</w:t>
      </w:r>
      <w:r w:rsidRPr="00E0410A">
        <w:rPr>
          <w:rStyle w:val="3l3x"/>
          <w:b/>
          <w:sz w:val="20"/>
          <w:szCs w:val="20"/>
          <w:lang w:val="ru-RU"/>
        </w:rPr>
        <w:t xml:space="preserve"> </w:t>
      </w:r>
      <w:r w:rsidRPr="002854EE">
        <w:rPr>
          <w:rStyle w:val="3l3x"/>
          <w:b/>
          <w:sz w:val="20"/>
          <w:szCs w:val="20"/>
        </w:rPr>
        <w:t>իմ</w:t>
      </w:r>
      <w:r w:rsidRPr="00E0410A">
        <w:rPr>
          <w:rStyle w:val="3l3x"/>
          <w:b/>
          <w:sz w:val="20"/>
          <w:szCs w:val="20"/>
          <w:lang w:val="ru-RU"/>
        </w:rPr>
        <w:t xml:space="preserve"> </w:t>
      </w:r>
      <w:r w:rsidRPr="002854EE">
        <w:rPr>
          <w:rStyle w:val="3l3x"/>
          <w:b/>
          <w:sz w:val="20"/>
          <w:szCs w:val="20"/>
        </w:rPr>
        <w:t>սիրտը</w:t>
      </w:r>
      <w:r w:rsidRPr="00E0410A">
        <w:rPr>
          <w:rStyle w:val="3l3x"/>
          <w:b/>
          <w:sz w:val="20"/>
          <w:szCs w:val="20"/>
          <w:lang w:val="ru-RU"/>
        </w:rPr>
        <w:t xml:space="preserve"> </w:t>
      </w:r>
      <w:r w:rsidRPr="002854EE">
        <w:rPr>
          <w:rStyle w:val="3l3x"/>
          <w:b/>
          <w:sz w:val="20"/>
          <w:szCs w:val="20"/>
        </w:rPr>
        <w:t>շուտով</w:t>
      </w:r>
      <w:r w:rsidRPr="00E0410A">
        <w:rPr>
          <w:rStyle w:val="3l3x"/>
          <w:b/>
          <w:sz w:val="20"/>
          <w:szCs w:val="20"/>
          <w:lang w:val="ru-RU"/>
        </w:rPr>
        <w:t>,</w:t>
      </w:r>
      <w:r w:rsidRPr="00E0410A">
        <w:rPr>
          <w:b/>
          <w:sz w:val="20"/>
          <w:szCs w:val="20"/>
          <w:lang w:val="ru-RU"/>
        </w:rPr>
        <w:br/>
      </w:r>
      <w:r w:rsidRPr="002854EE">
        <w:rPr>
          <w:rStyle w:val="3l3x"/>
          <w:b/>
          <w:sz w:val="20"/>
          <w:szCs w:val="20"/>
        </w:rPr>
        <w:t>Ես</w:t>
      </w:r>
      <w:r w:rsidRPr="00E0410A">
        <w:rPr>
          <w:rStyle w:val="3l3x"/>
          <w:b/>
          <w:sz w:val="20"/>
          <w:szCs w:val="20"/>
          <w:lang w:val="ru-RU"/>
        </w:rPr>
        <w:t xml:space="preserve">, </w:t>
      </w:r>
      <w:r w:rsidRPr="002854EE">
        <w:rPr>
          <w:rStyle w:val="3l3x"/>
          <w:b/>
          <w:sz w:val="20"/>
          <w:szCs w:val="20"/>
        </w:rPr>
        <w:t>հիվանդացած</w:t>
      </w:r>
      <w:r w:rsidRPr="00E0410A">
        <w:rPr>
          <w:rStyle w:val="3l3x"/>
          <w:b/>
          <w:sz w:val="20"/>
          <w:szCs w:val="20"/>
          <w:lang w:val="ru-RU"/>
        </w:rPr>
        <w:t xml:space="preserve"> </w:t>
      </w:r>
      <w:r w:rsidRPr="002854EE">
        <w:rPr>
          <w:rStyle w:val="3l3x"/>
          <w:b/>
          <w:sz w:val="20"/>
          <w:szCs w:val="20"/>
        </w:rPr>
        <w:t>տենչացի</w:t>
      </w:r>
      <w:r w:rsidRPr="00E0410A">
        <w:rPr>
          <w:rStyle w:val="3l3x"/>
          <w:b/>
          <w:sz w:val="20"/>
          <w:szCs w:val="20"/>
          <w:lang w:val="ru-RU"/>
        </w:rPr>
        <w:t xml:space="preserve"> </w:t>
      </w:r>
      <w:r w:rsidRPr="002854EE">
        <w:rPr>
          <w:rStyle w:val="3l3x"/>
          <w:b/>
          <w:sz w:val="20"/>
          <w:szCs w:val="20"/>
        </w:rPr>
        <w:t>բուժող</w:t>
      </w:r>
      <w:r w:rsidRPr="00E0410A">
        <w:rPr>
          <w:rStyle w:val="3l3x"/>
          <w:b/>
          <w:sz w:val="20"/>
          <w:szCs w:val="20"/>
          <w:lang w:val="ru-RU"/>
        </w:rPr>
        <w:t xml:space="preserve"> </w:t>
      </w:r>
      <w:r w:rsidRPr="002854EE">
        <w:rPr>
          <w:rStyle w:val="3l3x"/>
          <w:b/>
          <w:sz w:val="20"/>
          <w:szCs w:val="20"/>
        </w:rPr>
        <w:t>շատրվանը</w:t>
      </w:r>
      <w:r w:rsidRPr="00E0410A">
        <w:rPr>
          <w:rStyle w:val="3l3x"/>
          <w:b/>
          <w:sz w:val="20"/>
          <w:szCs w:val="20"/>
          <w:lang w:val="ru-RU"/>
        </w:rPr>
        <w:t xml:space="preserve"> </w:t>
      </w:r>
      <w:r w:rsidRPr="002854EE">
        <w:rPr>
          <w:rStyle w:val="3l3x"/>
          <w:b/>
          <w:sz w:val="20"/>
          <w:szCs w:val="20"/>
        </w:rPr>
        <w:t>այն</w:t>
      </w:r>
      <w:r w:rsidRPr="00E0410A">
        <w:rPr>
          <w:rStyle w:val="3l3x"/>
          <w:b/>
          <w:sz w:val="20"/>
          <w:szCs w:val="20"/>
          <w:lang w:val="ru-RU"/>
        </w:rPr>
        <w:t>,</w:t>
      </w:r>
      <w:r w:rsidRPr="00E0410A">
        <w:rPr>
          <w:b/>
          <w:sz w:val="20"/>
          <w:szCs w:val="20"/>
          <w:lang w:val="ru-RU"/>
        </w:rPr>
        <w:br/>
      </w:r>
      <w:r w:rsidRPr="002854EE">
        <w:rPr>
          <w:rStyle w:val="3l3x"/>
          <w:b/>
          <w:sz w:val="20"/>
          <w:szCs w:val="20"/>
        </w:rPr>
        <w:t>Տխուր</w:t>
      </w:r>
      <w:r w:rsidRPr="00E0410A">
        <w:rPr>
          <w:rStyle w:val="3l3x"/>
          <w:b/>
          <w:sz w:val="20"/>
          <w:szCs w:val="20"/>
          <w:lang w:val="ru-RU"/>
        </w:rPr>
        <w:t xml:space="preserve"> </w:t>
      </w:r>
      <w:r w:rsidRPr="002854EE">
        <w:rPr>
          <w:rStyle w:val="3l3x"/>
          <w:b/>
          <w:sz w:val="20"/>
          <w:szCs w:val="20"/>
        </w:rPr>
        <w:t>ու</w:t>
      </w:r>
      <w:r w:rsidRPr="00E0410A">
        <w:rPr>
          <w:rStyle w:val="3l3x"/>
          <w:b/>
          <w:sz w:val="20"/>
          <w:szCs w:val="20"/>
          <w:lang w:val="ru-RU"/>
        </w:rPr>
        <w:t xml:space="preserve"> </w:t>
      </w:r>
      <w:r w:rsidRPr="002854EE">
        <w:rPr>
          <w:rStyle w:val="3l3x"/>
          <w:b/>
          <w:sz w:val="20"/>
          <w:szCs w:val="20"/>
        </w:rPr>
        <w:t>անզուսպ</w:t>
      </w:r>
      <w:r w:rsidRPr="00E0410A">
        <w:rPr>
          <w:rStyle w:val="3l3x"/>
          <w:b/>
          <w:sz w:val="20"/>
          <w:szCs w:val="20"/>
          <w:lang w:val="ru-RU"/>
        </w:rPr>
        <w:t xml:space="preserve"> </w:t>
      </w:r>
      <w:r w:rsidRPr="002854EE">
        <w:rPr>
          <w:rStyle w:val="3l3x"/>
          <w:b/>
          <w:sz w:val="20"/>
          <w:szCs w:val="20"/>
        </w:rPr>
        <w:t>՝</w:t>
      </w:r>
      <w:r w:rsidRPr="00E0410A">
        <w:rPr>
          <w:rStyle w:val="3l3x"/>
          <w:b/>
          <w:sz w:val="20"/>
          <w:szCs w:val="20"/>
          <w:lang w:val="ru-RU"/>
        </w:rPr>
        <w:t xml:space="preserve"> </w:t>
      </w:r>
      <w:r w:rsidRPr="002854EE">
        <w:rPr>
          <w:rStyle w:val="3l3x"/>
          <w:b/>
          <w:sz w:val="20"/>
          <w:szCs w:val="20"/>
        </w:rPr>
        <w:t>դեպի</w:t>
      </w:r>
      <w:r w:rsidRPr="00E0410A">
        <w:rPr>
          <w:rStyle w:val="3l3x"/>
          <w:b/>
          <w:sz w:val="20"/>
          <w:szCs w:val="20"/>
          <w:lang w:val="ru-RU"/>
        </w:rPr>
        <w:t xml:space="preserve"> </w:t>
      </w:r>
      <w:r w:rsidRPr="002854EE">
        <w:rPr>
          <w:rStyle w:val="3l3x"/>
          <w:b/>
          <w:sz w:val="20"/>
          <w:szCs w:val="20"/>
        </w:rPr>
        <w:t>աղբյուրը</w:t>
      </w:r>
      <w:r w:rsidRPr="00E0410A">
        <w:rPr>
          <w:rStyle w:val="3l3x"/>
          <w:b/>
          <w:sz w:val="20"/>
          <w:szCs w:val="20"/>
          <w:lang w:val="ru-RU"/>
        </w:rPr>
        <w:t xml:space="preserve"> </w:t>
      </w:r>
      <w:r w:rsidRPr="002854EE">
        <w:rPr>
          <w:rStyle w:val="3l3x"/>
          <w:b/>
          <w:sz w:val="20"/>
          <w:szCs w:val="20"/>
        </w:rPr>
        <w:t>վազեցի</w:t>
      </w:r>
      <w:r w:rsidRPr="00E0410A">
        <w:rPr>
          <w:rStyle w:val="3l3x"/>
          <w:b/>
          <w:sz w:val="20"/>
          <w:szCs w:val="20"/>
          <w:lang w:val="ru-RU"/>
        </w:rPr>
        <w:t xml:space="preserve"> </w:t>
      </w:r>
      <w:r w:rsidRPr="002854EE">
        <w:rPr>
          <w:rStyle w:val="3l3x"/>
          <w:b/>
          <w:sz w:val="20"/>
          <w:szCs w:val="20"/>
        </w:rPr>
        <w:t>փութով</w:t>
      </w:r>
      <w:r w:rsidRPr="00E0410A">
        <w:rPr>
          <w:rStyle w:val="3l3x"/>
          <w:b/>
          <w:sz w:val="20"/>
          <w:szCs w:val="20"/>
          <w:lang w:val="ru-RU"/>
        </w:rPr>
        <w:t>,</w:t>
      </w:r>
    </w:p>
    <w:p w14:paraId="06A23282" w14:textId="77777777" w:rsidR="00996811" w:rsidRPr="00E0410A" w:rsidRDefault="00996811" w:rsidP="004A472D">
      <w:pPr>
        <w:pStyle w:val="NormalWeb"/>
        <w:shd w:val="clear" w:color="auto" w:fill="FFFFFF"/>
        <w:spacing w:before="120" w:beforeAutospacing="0" w:after="0" w:afterAutospacing="0" w:line="288" w:lineRule="auto"/>
        <w:ind w:left="270"/>
        <w:rPr>
          <w:rStyle w:val="3l3x"/>
          <w:b/>
          <w:sz w:val="20"/>
          <w:szCs w:val="20"/>
          <w:lang w:val="ru-RU"/>
        </w:rPr>
      </w:pPr>
      <w:r w:rsidRPr="002854EE">
        <w:rPr>
          <w:rStyle w:val="3l3x"/>
          <w:b/>
          <w:sz w:val="20"/>
          <w:szCs w:val="20"/>
        </w:rPr>
        <w:t>Բայց</w:t>
      </w:r>
      <w:r w:rsidRPr="00E0410A">
        <w:rPr>
          <w:rStyle w:val="3l3x"/>
          <w:b/>
          <w:sz w:val="20"/>
          <w:szCs w:val="20"/>
          <w:lang w:val="ru-RU"/>
        </w:rPr>
        <w:t xml:space="preserve"> </w:t>
      </w:r>
      <w:r w:rsidRPr="002854EE">
        <w:rPr>
          <w:rStyle w:val="3l3x"/>
          <w:b/>
          <w:sz w:val="20"/>
          <w:szCs w:val="20"/>
        </w:rPr>
        <w:t>չբուժվեցի</w:t>
      </w:r>
      <w:r w:rsidRPr="00E0410A">
        <w:rPr>
          <w:rStyle w:val="3l3x"/>
          <w:b/>
          <w:sz w:val="20"/>
          <w:szCs w:val="20"/>
          <w:lang w:val="ru-RU"/>
        </w:rPr>
        <w:t xml:space="preserve">, </w:t>
      </w:r>
      <w:r w:rsidRPr="002854EE">
        <w:rPr>
          <w:rStyle w:val="3l3x"/>
          <w:b/>
          <w:sz w:val="20"/>
          <w:szCs w:val="20"/>
        </w:rPr>
        <w:t>քանզի</w:t>
      </w:r>
      <w:r w:rsidRPr="00E0410A">
        <w:rPr>
          <w:rStyle w:val="3l3x"/>
          <w:b/>
          <w:sz w:val="20"/>
          <w:szCs w:val="20"/>
          <w:lang w:val="ru-RU"/>
        </w:rPr>
        <w:t xml:space="preserve"> </w:t>
      </w:r>
      <w:r w:rsidRPr="002854EE">
        <w:rPr>
          <w:rStyle w:val="3l3x"/>
          <w:b/>
          <w:sz w:val="20"/>
          <w:szCs w:val="20"/>
        </w:rPr>
        <w:t>այնտե՜ղ</w:t>
      </w:r>
      <w:r w:rsidRPr="00E0410A">
        <w:rPr>
          <w:rStyle w:val="3l3x"/>
          <w:b/>
          <w:sz w:val="20"/>
          <w:szCs w:val="20"/>
          <w:lang w:val="ru-RU"/>
        </w:rPr>
        <w:t xml:space="preserve"> </w:t>
      </w:r>
      <w:r w:rsidRPr="002854EE">
        <w:rPr>
          <w:rStyle w:val="3l3x"/>
          <w:b/>
          <w:sz w:val="20"/>
          <w:szCs w:val="20"/>
        </w:rPr>
        <w:t>է</w:t>
      </w:r>
      <w:r w:rsidRPr="00E0410A">
        <w:rPr>
          <w:rStyle w:val="3l3x"/>
          <w:b/>
          <w:sz w:val="20"/>
          <w:szCs w:val="20"/>
          <w:lang w:val="ru-RU"/>
        </w:rPr>
        <w:t xml:space="preserve"> </w:t>
      </w:r>
      <w:r w:rsidRPr="002854EE">
        <w:rPr>
          <w:rStyle w:val="3l3x"/>
          <w:b/>
          <w:sz w:val="20"/>
          <w:szCs w:val="20"/>
        </w:rPr>
        <w:t>իմ</w:t>
      </w:r>
      <w:r w:rsidRPr="00E0410A">
        <w:rPr>
          <w:rStyle w:val="3l3x"/>
          <w:b/>
          <w:sz w:val="20"/>
          <w:szCs w:val="20"/>
          <w:lang w:val="ru-RU"/>
        </w:rPr>
        <w:t xml:space="preserve"> </w:t>
      </w:r>
      <w:r w:rsidRPr="002854EE">
        <w:rPr>
          <w:rStyle w:val="3l3x"/>
          <w:b/>
          <w:sz w:val="20"/>
          <w:szCs w:val="20"/>
        </w:rPr>
        <w:t>միակ</w:t>
      </w:r>
      <w:r w:rsidRPr="00E0410A">
        <w:rPr>
          <w:rStyle w:val="3l3x"/>
          <w:b/>
          <w:sz w:val="20"/>
          <w:szCs w:val="20"/>
          <w:lang w:val="ru-RU"/>
        </w:rPr>
        <w:t xml:space="preserve"> </w:t>
      </w:r>
      <w:r w:rsidRPr="002854EE">
        <w:rPr>
          <w:rStyle w:val="3l3x"/>
          <w:b/>
          <w:sz w:val="20"/>
          <w:szCs w:val="20"/>
        </w:rPr>
        <w:t>ճարը</w:t>
      </w:r>
      <w:r w:rsidRPr="00E0410A">
        <w:rPr>
          <w:rStyle w:val="3l3x"/>
          <w:b/>
          <w:sz w:val="20"/>
          <w:szCs w:val="20"/>
          <w:lang w:val="ru-RU"/>
        </w:rPr>
        <w:t>,</w:t>
      </w:r>
      <w:r w:rsidRPr="00E0410A">
        <w:rPr>
          <w:b/>
          <w:sz w:val="20"/>
          <w:szCs w:val="20"/>
          <w:lang w:val="ru-RU"/>
        </w:rPr>
        <w:br/>
      </w:r>
      <w:r w:rsidRPr="002854EE">
        <w:rPr>
          <w:rStyle w:val="3l3x"/>
          <w:b/>
          <w:sz w:val="20"/>
          <w:szCs w:val="20"/>
        </w:rPr>
        <w:t>Որտեղից</w:t>
      </w:r>
      <w:r w:rsidRPr="00E0410A">
        <w:rPr>
          <w:rStyle w:val="3l3x"/>
          <w:b/>
          <w:sz w:val="20"/>
          <w:szCs w:val="20"/>
          <w:lang w:val="ru-RU"/>
        </w:rPr>
        <w:t xml:space="preserve"> </w:t>
      </w:r>
      <w:r w:rsidRPr="002854EE">
        <w:rPr>
          <w:rStyle w:val="3l3x"/>
          <w:b/>
          <w:sz w:val="20"/>
          <w:szCs w:val="20"/>
        </w:rPr>
        <w:t>տղան</w:t>
      </w:r>
      <w:r w:rsidRPr="00E0410A">
        <w:rPr>
          <w:rStyle w:val="3l3x"/>
          <w:b/>
          <w:sz w:val="20"/>
          <w:szCs w:val="20"/>
          <w:lang w:val="ru-RU"/>
        </w:rPr>
        <w:t xml:space="preserve"> </w:t>
      </w:r>
      <w:r w:rsidRPr="002854EE">
        <w:rPr>
          <w:rStyle w:val="3l3x"/>
          <w:b/>
          <w:sz w:val="20"/>
          <w:szCs w:val="20"/>
        </w:rPr>
        <w:t>վերստին</w:t>
      </w:r>
      <w:r w:rsidRPr="00E0410A">
        <w:rPr>
          <w:rStyle w:val="3l3x"/>
          <w:b/>
          <w:sz w:val="20"/>
          <w:szCs w:val="20"/>
          <w:lang w:val="ru-RU"/>
        </w:rPr>
        <w:t xml:space="preserve"> </w:t>
      </w:r>
      <w:r w:rsidRPr="002854EE">
        <w:rPr>
          <w:rStyle w:val="3l3x"/>
          <w:b/>
          <w:sz w:val="20"/>
          <w:szCs w:val="20"/>
        </w:rPr>
        <w:t>վառեց</w:t>
      </w:r>
      <w:r w:rsidRPr="00E0410A">
        <w:rPr>
          <w:rStyle w:val="3l3x"/>
          <w:b/>
          <w:sz w:val="20"/>
          <w:szCs w:val="20"/>
          <w:lang w:val="ru-RU"/>
        </w:rPr>
        <w:t xml:space="preserve"> </w:t>
      </w:r>
      <w:r w:rsidRPr="002854EE">
        <w:rPr>
          <w:rStyle w:val="3l3x"/>
          <w:b/>
          <w:sz w:val="20"/>
          <w:szCs w:val="20"/>
        </w:rPr>
        <w:t>իր</w:t>
      </w:r>
      <w:r w:rsidRPr="00E0410A">
        <w:rPr>
          <w:rStyle w:val="3l3x"/>
          <w:b/>
          <w:sz w:val="20"/>
          <w:szCs w:val="20"/>
          <w:lang w:val="ru-RU"/>
        </w:rPr>
        <w:t xml:space="preserve"> </w:t>
      </w:r>
      <w:r w:rsidRPr="002854EE">
        <w:rPr>
          <w:rStyle w:val="3l3x"/>
          <w:b/>
          <w:sz w:val="20"/>
          <w:szCs w:val="20"/>
        </w:rPr>
        <w:t>հանգած</w:t>
      </w:r>
      <w:r w:rsidRPr="00E0410A">
        <w:rPr>
          <w:rStyle w:val="3l3x"/>
          <w:b/>
          <w:sz w:val="20"/>
          <w:szCs w:val="20"/>
          <w:lang w:val="ru-RU"/>
        </w:rPr>
        <w:t xml:space="preserve"> </w:t>
      </w:r>
      <w:r w:rsidRPr="002854EE">
        <w:rPr>
          <w:rStyle w:val="3l3x"/>
          <w:b/>
          <w:sz w:val="20"/>
          <w:szCs w:val="20"/>
        </w:rPr>
        <w:t>ջահը։</w:t>
      </w:r>
    </w:p>
    <w:p w14:paraId="17784E97" w14:textId="5C6FCBC6" w:rsidR="00996811" w:rsidRPr="00E0410A" w:rsidRDefault="00996811" w:rsidP="004A472D">
      <w:pPr>
        <w:pStyle w:val="NormalWeb"/>
        <w:shd w:val="clear" w:color="auto" w:fill="FFFFFF"/>
        <w:spacing w:before="0" w:beforeAutospacing="0" w:after="0" w:afterAutospacing="0" w:line="288" w:lineRule="auto"/>
        <w:ind w:firstLine="270"/>
        <w:rPr>
          <w:rStyle w:val="3l3x"/>
          <w:b/>
          <w:sz w:val="20"/>
          <w:szCs w:val="20"/>
          <w:lang w:val="ru-RU"/>
        </w:rPr>
      </w:pPr>
    </w:p>
    <w:p w14:paraId="47E94A3D" w14:textId="56975A40" w:rsidR="009D3CCE" w:rsidRPr="00E0410A" w:rsidRDefault="009D3CCE" w:rsidP="004A472D">
      <w:pPr>
        <w:pStyle w:val="NormalWeb"/>
        <w:shd w:val="clear" w:color="auto" w:fill="FFFFFF"/>
        <w:spacing w:before="0" w:beforeAutospacing="0" w:after="0" w:afterAutospacing="0" w:line="288" w:lineRule="auto"/>
        <w:ind w:firstLine="270"/>
        <w:rPr>
          <w:rStyle w:val="3l3x"/>
          <w:b/>
          <w:sz w:val="20"/>
          <w:szCs w:val="20"/>
          <w:lang w:val="ru-RU"/>
        </w:rPr>
      </w:pPr>
      <w:r w:rsidRPr="00E0410A">
        <w:rPr>
          <w:rStyle w:val="3l3x"/>
          <w:b/>
          <w:sz w:val="20"/>
          <w:szCs w:val="20"/>
          <w:lang w:val="ru-RU"/>
        </w:rPr>
        <w:t>***</w:t>
      </w:r>
    </w:p>
    <w:p w14:paraId="0639C56A" w14:textId="6DEB0ED1" w:rsidR="00E42592" w:rsidRPr="00E0410A" w:rsidRDefault="00E42592" w:rsidP="004A472D">
      <w:pPr>
        <w:pStyle w:val="NormalWeb"/>
        <w:shd w:val="clear" w:color="auto" w:fill="FFFFFF"/>
        <w:spacing w:before="0" w:beforeAutospacing="0" w:after="0" w:afterAutospacing="0" w:line="288" w:lineRule="auto"/>
        <w:ind w:firstLine="270"/>
        <w:rPr>
          <w:rStyle w:val="Emphasis"/>
          <w:b/>
          <w:sz w:val="20"/>
          <w:szCs w:val="20"/>
          <w:lang w:val="ru-RU"/>
        </w:rPr>
      </w:pPr>
      <w:r w:rsidRPr="00D447D0">
        <w:rPr>
          <w:rStyle w:val="Emphasis"/>
          <w:b/>
          <w:sz w:val="20"/>
          <w:szCs w:val="20"/>
        </w:rPr>
        <w:t>Թարգման՝</w:t>
      </w:r>
      <w:r w:rsidRPr="00E0410A">
        <w:rPr>
          <w:rStyle w:val="Emphasis"/>
          <w:b/>
          <w:sz w:val="20"/>
          <w:szCs w:val="20"/>
          <w:lang w:val="ru-RU"/>
        </w:rPr>
        <w:t xml:space="preserve"> </w:t>
      </w:r>
      <w:r w:rsidRPr="00D447D0">
        <w:rPr>
          <w:rStyle w:val="Emphasis"/>
          <w:b/>
          <w:sz w:val="20"/>
          <w:szCs w:val="20"/>
        </w:rPr>
        <w:t>ԴԴ</w:t>
      </w:r>
      <w:r w:rsidRPr="00E0410A">
        <w:rPr>
          <w:rStyle w:val="Emphasis"/>
          <w:b/>
          <w:sz w:val="20"/>
          <w:szCs w:val="20"/>
          <w:lang w:val="ru-RU"/>
        </w:rPr>
        <w:t>-</w:t>
      </w:r>
      <w:r w:rsidRPr="00D447D0">
        <w:rPr>
          <w:rStyle w:val="Emphasis"/>
          <w:b/>
          <w:sz w:val="20"/>
          <w:szCs w:val="20"/>
        </w:rPr>
        <w:t>ՀՔ</w:t>
      </w:r>
      <w:r w:rsidRPr="00E0410A">
        <w:rPr>
          <w:rStyle w:val="Emphasis"/>
          <w:b/>
          <w:sz w:val="20"/>
          <w:szCs w:val="20"/>
          <w:lang w:val="ru-RU"/>
        </w:rPr>
        <w:t xml:space="preserve"> – 153</w:t>
      </w:r>
    </w:p>
    <w:p w14:paraId="1AF74775" w14:textId="77777777" w:rsidR="00E42592" w:rsidRPr="00E0410A" w:rsidRDefault="00E42592" w:rsidP="004A472D">
      <w:pPr>
        <w:pStyle w:val="NormalWeb"/>
        <w:shd w:val="clear" w:color="auto" w:fill="FFFFFF"/>
        <w:spacing w:before="0" w:beforeAutospacing="0" w:after="0" w:afterAutospacing="0" w:line="288" w:lineRule="auto"/>
        <w:ind w:firstLine="270"/>
        <w:rPr>
          <w:rStyle w:val="3l3x"/>
          <w:b/>
          <w:sz w:val="20"/>
          <w:szCs w:val="20"/>
          <w:lang w:val="ru-RU"/>
        </w:rPr>
      </w:pPr>
    </w:p>
    <w:p w14:paraId="7D6BB485" w14:textId="77777777" w:rsidR="00996811" w:rsidRPr="00E0410A" w:rsidRDefault="00996811" w:rsidP="004A472D">
      <w:pPr>
        <w:pStyle w:val="NormalWeb"/>
        <w:shd w:val="clear" w:color="auto" w:fill="FFFFFF"/>
        <w:spacing w:before="0" w:beforeAutospacing="0" w:after="0" w:afterAutospacing="0" w:line="288" w:lineRule="auto"/>
        <w:ind w:firstLine="270"/>
        <w:rPr>
          <w:b/>
          <w:color w:val="000000"/>
          <w:sz w:val="20"/>
          <w:szCs w:val="20"/>
          <w:lang w:val="ru-RU"/>
        </w:rPr>
      </w:pPr>
      <w:r w:rsidRPr="002854EE">
        <w:rPr>
          <w:b/>
          <w:color w:val="000000"/>
          <w:sz w:val="20"/>
          <w:szCs w:val="20"/>
        </w:rPr>
        <w:t>Օ</w:t>
      </w:r>
      <w:r w:rsidRPr="00E0410A">
        <w:rPr>
          <w:b/>
          <w:color w:val="000000"/>
          <w:sz w:val="20"/>
          <w:szCs w:val="20"/>
          <w:lang w:val="ru-RU"/>
        </w:rPr>
        <w:t xml:space="preserve">´, </w:t>
      </w:r>
      <w:r w:rsidRPr="002854EE">
        <w:rPr>
          <w:b/>
          <w:color w:val="000000"/>
          <w:sz w:val="20"/>
          <w:szCs w:val="20"/>
        </w:rPr>
        <w:t>բայց</w:t>
      </w:r>
      <w:r w:rsidRPr="00E0410A">
        <w:rPr>
          <w:b/>
          <w:color w:val="000000"/>
          <w:sz w:val="20"/>
          <w:szCs w:val="20"/>
          <w:lang w:val="ru-RU"/>
        </w:rPr>
        <w:t xml:space="preserve"> </w:t>
      </w:r>
      <w:r w:rsidRPr="002854EE">
        <w:rPr>
          <w:b/>
          <w:color w:val="000000"/>
          <w:sz w:val="20"/>
          <w:szCs w:val="20"/>
        </w:rPr>
        <w:t>տղան</w:t>
      </w:r>
      <w:r w:rsidRPr="00E0410A">
        <w:rPr>
          <w:b/>
          <w:color w:val="000000"/>
          <w:sz w:val="20"/>
          <w:szCs w:val="20"/>
          <w:lang w:val="ru-RU"/>
        </w:rPr>
        <w:t xml:space="preserve"> </w:t>
      </w:r>
      <w:r w:rsidRPr="002854EE">
        <w:rPr>
          <w:b/>
          <w:color w:val="000000"/>
          <w:sz w:val="20"/>
          <w:szCs w:val="20"/>
        </w:rPr>
        <w:t>սիրուհուս</w:t>
      </w:r>
      <w:r w:rsidRPr="00E0410A">
        <w:rPr>
          <w:b/>
          <w:color w:val="000000"/>
          <w:sz w:val="20"/>
          <w:szCs w:val="20"/>
          <w:lang w:val="ru-RU"/>
        </w:rPr>
        <w:t xml:space="preserve"> </w:t>
      </w:r>
      <w:r w:rsidRPr="002854EE">
        <w:rPr>
          <w:b/>
          <w:color w:val="000000"/>
          <w:sz w:val="20"/>
          <w:szCs w:val="20"/>
        </w:rPr>
        <w:t>աչքերի</w:t>
      </w:r>
      <w:r w:rsidRPr="00E0410A">
        <w:rPr>
          <w:b/>
          <w:color w:val="000000"/>
          <w:sz w:val="20"/>
          <w:szCs w:val="20"/>
          <w:lang w:val="ru-RU"/>
        </w:rPr>
        <w:t xml:space="preserve"> </w:t>
      </w:r>
      <w:r w:rsidRPr="002854EE">
        <w:rPr>
          <w:b/>
          <w:color w:val="000000"/>
          <w:sz w:val="20"/>
          <w:szCs w:val="20"/>
        </w:rPr>
        <w:t>դեմ</w:t>
      </w:r>
      <w:r w:rsidRPr="00E0410A">
        <w:rPr>
          <w:b/>
          <w:color w:val="000000"/>
          <w:sz w:val="20"/>
          <w:szCs w:val="20"/>
          <w:lang w:val="ru-RU"/>
        </w:rPr>
        <w:t xml:space="preserve"> </w:t>
      </w:r>
      <w:r w:rsidRPr="002854EE">
        <w:rPr>
          <w:b/>
          <w:color w:val="000000"/>
          <w:sz w:val="20"/>
          <w:szCs w:val="20"/>
        </w:rPr>
        <w:t>ջահն</w:t>
      </w:r>
      <w:r w:rsidRPr="00E0410A">
        <w:rPr>
          <w:b/>
          <w:color w:val="000000"/>
          <w:sz w:val="20"/>
          <w:szCs w:val="20"/>
          <w:lang w:val="ru-RU"/>
        </w:rPr>
        <w:t xml:space="preserve"> </w:t>
      </w:r>
      <w:r w:rsidRPr="002854EE">
        <w:rPr>
          <w:b/>
          <w:color w:val="000000"/>
          <w:sz w:val="20"/>
          <w:szCs w:val="20"/>
        </w:rPr>
        <w:t>այրեց</w:t>
      </w:r>
    </w:p>
    <w:p w14:paraId="27F93EF7" w14:textId="77777777" w:rsidR="00996811" w:rsidRPr="00E0410A" w:rsidRDefault="00996811" w:rsidP="004A472D">
      <w:pPr>
        <w:pStyle w:val="NormalWeb"/>
        <w:shd w:val="clear" w:color="auto" w:fill="FFFFFF"/>
        <w:spacing w:before="0" w:beforeAutospacing="0" w:after="0" w:afterAutospacing="0" w:line="288" w:lineRule="auto"/>
        <w:ind w:firstLine="270"/>
        <w:rPr>
          <w:b/>
          <w:color w:val="000000"/>
          <w:sz w:val="20"/>
          <w:szCs w:val="20"/>
          <w:lang w:val="ru-RU"/>
        </w:rPr>
      </w:pPr>
      <w:r w:rsidRPr="002854EE">
        <w:rPr>
          <w:b/>
          <w:color w:val="000000"/>
          <w:sz w:val="20"/>
          <w:szCs w:val="20"/>
        </w:rPr>
        <w:t>Եվ</w:t>
      </w:r>
      <w:r w:rsidRPr="00E0410A">
        <w:rPr>
          <w:b/>
          <w:color w:val="000000"/>
          <w:sz w:val="20"/>
          <w:szCs w:val="20"/>
          <w:lang w:val="ru-RU"/>
        </w:rPr>
        <w:t xml:space="preserve"> </w:t>
      </w:r>
      <w:r w:rsidRPr="002854EE">
        <w:rPr>
          <w:b/>
          <w:color w:val="000000"/>
          <w:sz w:val="20"/>
          <w:szCs w:val="20"/>
        </w:rPr>
        <w:t>պինդ</w:t>
      </w:r>
      <w:r w:rsidRPr="00E0410A">
        <w:rPr>
          <w:b/>
          <w:color w:val="000000"/>
          <w:sz w:val="20"/>
          <w:szCs w:val="20"/>
          <w:lang w:val="ru-RU"/>
        </w:rPr>
        <w:t xml:space="preserve"> </w:t>
      </w:r>
      <w:r w:rsidRPr="002854EE">
        <w:rPr>
          <w:b/>
          <w:color w:val="000000"/>
          <w:sz w:val="20"/>
          <w:szCs w:val="20"/>
        </w:rPr>
        <w:t>հպեց</w:t>
      </w:r>
      <w:r w:rsidRPr="00E0410A">
        <w:rPr>
          <w:b/>
          <w:color w:val="000000"/>
          <w:sz w:val="20"/>
          <w:szCs w:val="20"/>
          <w:lang w:val="ru-RU"/>
        </w:rPr>
        <w:t xml:space="preserve"> </w:t>
      </w:r>
      <w:r w:rsidRPr="002854EE">
        <w:rPr>
          <w:b/>
          <w:color w:val="000000"/>
          <w:sz w:val="20"/>
          <w:szCs w:val="20"/>
        </w:rPr>
        <w:t>իմ</w:t>
      </w:r>
      <w:r w:rsidRPr="00E0410A">
        <w:rPr>
          <w:b/>
          <w:color w:val="000000"/>
          <w:sz w:val="20"/>
          <w:szCs w:val="20"/>
          <w:lang w:val="ru-RU"/>
        </w:rPr>
        <w:t xml:space="preserve"> </w:t>
      </w:r>
      <w:r w:rsidRPr="002854EE">
        <w:rPr>
          <w:b/>
          <w:color w:val="000000"/>
          <w:sz w:val="20"/>
          <w:szCs w:val="20"/>
        </w:rPr>
        <w:t>սրտին</w:t>
      </w:r>
      <w:r w:rsidRPr="00E0410A">
        <w:rPr>
          <w:b/>
          <w:color w:val="000000"/>
          <w:sz w:val="20"/>
          <w:szCs w:val="20"/>
          <w:lang w:val="ru-RU"/>
        </w:rPr>
        <w:t xml:space="preserve">, </w:t>
      </w:r>
      <w:r w:rsidRPr="002854EE">
        <w:rPr>
          <w:b/>
          <w:color w:val="000000"/>
          <w:sz w:val="20"/>
          <w:szCs w:val="20"/>
        </w:rPr>
        <w:t>որ</w:t>
      </w:r>
      <w:r w:rsidRPr="00E0410A">
        <w:rPr>
          <w:b/>
          <w:color w:val="000000"/>
          <w:sz w:val="20"/>
          <w:szCs w:val="20"/>
          <w:lang w:val="ru-RU"/>
        </w:rPr>
        <w:t xml:space="preserve"> </w:t>
      </w:r>
      <w:r w:rsidRPr="002854EE">
        <w:rPr>
          <w:b/>
          <w:color w:val="000000"/>
          <w:sz w:val="20"/>
          <w:szCs w:val="20"/>
        </w:rPr>
        <w:t>նրան</w:t>
      </w:r>
      <w:r w:rsidRPr="00E0410A">
        <w:rPr>
          <w:b/>
          <w:color w:val="000000"/>
          <w:sz w:val="20"/>
          <w:szCs w:val="20"/>
          <w:lang w:val="ru-RU"/>
        </w:rPr>
        <w:t xml:space="preserve"> </w:t>
      </w:r>
      <w:r w:rsidRPr="002854EE">
        <w:rPr>
          <w:b/>
          <w:color w:val="000000"/>
          <w:sz w:val="20"/>
          <w:szCs w:val="20"/>
        </w:rPr>
        <w:t>և</w:t>
      </w:r>
      <w:r w:rsidRPr="00E0410A">
        <w:rPr>
          <w:b/>
          <w:color w:val="000000"/>
          <w:sz w:val="20"/>
          <w:szCs w:val="20"/>
          <w:lang w:val="ru-RU"/>
        </w:rPr>
        <w:t xml:space="preserve"> </w:t>
      </w:r>
      <w:r w:rsidRPr="002854EE">
        <w:rPr>
          <w:b/>
          <w:color w:val="000000"/>
          <w:sz w:val="20"/>
          <w:szCs w:val="20"/>
        </w:rPr>
        <w:t>ինձ</w:t>
      </w:r>
      <w:r w:rsidRPr="00E0410A">
        <w:rPr>
          <w:b/>
          <w:color w:val="000000"/>
          <w:sz w:val="20"/>
          <w:szCs w:val="20"/>
          <w:lang w:val="ru-RU"/>
        </w:rPr>
        <w:t xml:space="preserve"> </w:t>
      </w:r>
      <w:r w:rsidRPr="002854EE">
        <w:rPr>
          <w:b/>
          <w:color w:val="000000"/>
          <w:sz w:val="20"/>
          <w:szCs w:val="20"/>
        </w:rPr>
        <w:t>փորձի</w:t>
      </w:r>
      <w:r w:rsidRPr="00E0410A">
        <w:rPr>
          <w:b/>
          <w:color w:val="000000"/>
          <w:sz w:val="20"/>
          <w:szCs w:val="20"/>
          <w:lang w:val="ru-RU"/>
        </w:rPr>
        <w:t>,</w:t>
      </w:r>
    </w:p>
    <w:p w14:paraId="1FF14BE5" w14:textId="77777777" w:rsidR="00996811" w:rsidRPr="00E0410A" w:rsidRDefault="00996811" w:rsidP="004A472D">
      <w:pPr>
        <w:pStyle w:val="NormalWeb"/>
        <w:shd w:val="clear" w:color="auto" w:fill="FFFFFF"/>
        <w:spacing w:before="0" w:beforeAutospacing="0" w:after="0" w:afterAutospacing="0" w:line="288" w:lineRule="auto"/>
        <w:ind w:firstLine="270"/>
        <w:rPr>
          <w:b/>
          <w:color w:val="000000"/>
          <w:sz w:val="20"/>
          <w:szCs w:val="20"/>
          <w:lang w:val="ru-RU"/>
        </w:rPr>
      </w:pPr>
      <w:r w:rsidRPr="002854EE">
        <w:rPr>
          <w:b/>
          <w:color w:val="000000"/>
          <w:sz w:val="20"/>
          <w:szCs w:val="20"/>
        </w:rPr>
        <w:t>Ես</w:t>
      </w:r>
      <w:r w:rsidRPr="00E0410A">
        <w:rPr>
          <w:b/>
          <w:color w:val="000000"/>
          <w:sz w:val="20"/>
          <w:szCs w:val="20"/>
          <w:lang w:val="ru-RU"/>
        </w:rPr>
        <w:t xml:space="preserve"> </w:t>
      </w:r>
      <w:r w:rsidRPr="002854EE">
        <w:rPr>
          <w:b/>
          <w:color w:val="000000"/>
          <w:sz w:val="20"/>
          <w:szCs w:val="20"/>
        </w:rPr>
        <w:t>ցավերից</w:t>
      </w:r>
      <w:r w:rsidRPr="00E0410A">
        <w:rPr>
          <w:b/>
          <w:color w:val="000000"/>
          <w:sz w:val="20"/>
          <w:szCs w:val="20"/>
          <w:lang w:val="ru-RU"/>
        </w:rPr>
        <w:t xml:space="preserve"> </w:t>
      </w:r>
      <w:r w:rsidRPr="002854EE">
        <w:rPr>
          <w:b/>
          <w:color w:val="000000"/>
          <w:sz w:val="20"/>
          <w:szCs w:val="20"/>
        </w:rPr>
        <w:t>խելահեղ՝</w:t>
      </w:r>
      <w:r w:rsidRPr="00E0410A">
        <w:rPr>
          <w:b/>
          <w:color w:val="000000"/>
          <w:sz w:val="20"/>
          <w:szCs w:val="20"/>
          <w:lang w:val="ru-RU"/>
        </w:rPr>
        <w:t xml:space="preserve"> </w:t>
      </w:r>
      <w:r w:rsidRPr="002854EE">
        <w:rPr>
          <w:b/>
          <w:color w:val="000000"/>
          <w:sz w:val="20"/>
          <w:szCs w:val="20"/>
        </w:rPr>
        <w:t>այդ</w:t>
      </w:r>
      <w:r w:rsidRPr="00E0410A">
        <w:rPr>
          <w:b/>
          <w:color w:val="000000"/>
          <w:sz w:val="20"/>
          <w:szCs w:val="20"/>
          <w:lang w:val="ru-RU"/>
        </w:rPr>
        <w:t xml:space="preserve"> </w:t>
      </w:r>
      <w:r w:rsidRPr="002854EE">
        <w:rPr>
          <w:b/>
          <w:color w:val="000000"/>
          <w:sz w:val="20"/>
          <w:szCs w:val="20"/>
        </w:rPr>
        <w:t>ջրի</w:t>
      </w:r>
      <w:r w:rsidRPr="00E0410A">
        <w:rPr>
          <w:b/>
          <w:color w:val="000000"/>
          <w:sz w:val="20"/>
          <w:szCs w:val="20"/>
          <w:lang w:val="ru-RU"/>
        </w:rPr>
        <w:t xml:space="preserve"> </w:t>
      </w:r>
      <w:r w:rsidRPr="002854EE">
        <w:rPr>
          <w:b/>
          <w:color w:val="000000"/>
          <w:sz w:val="20"/>
          <w:szCs w:val="20"/>
        </w:rPr>
        <w:t>մեջ</w:t>
      </w:r>
      <w:r w:rsidRPr="00E0410A">
        <w:rPr>
          <w:b/>
          <w:color w:val="000000"/>
          <w:sz w:val="20"/>
          <w:szCs w:val="20"/>
          <w:lang w:val="ru-RU"/>
        </w:rPr>
        <w:t xml:space="preserve"> </w:t>
      </w:r>
      <w:r w:rsidRPr="002854EE">
        <w:rPr>
          <w:b/>
          <w:color w:val="000000"/>
          <w:sz w:val="20"/>
          <w:szCs w:val="20"/>
        </w:rPr>
        <w:t>նետվեցի</w:t>
      </w:r>
      <w:r w:rsidRPr="00E0410A">
        <w:rPr>
          <w:b/>
          <w:color w:val="000000"/>
          <w:sz w:val="20"/>
          <w:szCs w:val="20"/>
          <w:lang w:val="ru-RU"/>
        </w:rPr>
        <w:t>,</w:t>
      </w:r>
    </w:p>
    <w:p w14:paraId="06F95295" w14:textId="77777777" w:rsidR="00996811" w:rsidRPr="00E0410A" w:rsidRDefault="00996811" w:rsidP="004A472D">
      <w:pPr>
        <w:pStyle w:val="NormalWeb"/>
        <w:shd w:val="clear" w:color="auto" w:fill="FFFFFF"/>
        <w:spacing w:before="0" w:beforeAutospacing="0" w:after="0" w:afterAutospacing="0" w:line="288" w:lineRule="auto"/>
        <w:ind w:firstLine="270"/>
        <w:rPr>
          <w:b/>
          <w:color w:val="000000"/>
          <w:sz w:val="20"/>
          <w:szCs w:val="20"/>
          <w:lang w:val="ru-RU"/>
        </w:rPr>
      </w:pPr>
      <w:r w:rsidRPr="002854EE">
        <w:rPr>
          <w:b/>
          <w:color w:val="000000"/>
          <w:sz w:val="20"/>
          <w:szCs w:val="20"/>
        </w:rPr>
        <w:t>Ուր</w:t>
      </w:r>
      <w:r w:rsidRPr="00E0410A">
        <w:rPr>
          <w:b/>
          <w:color w:val="000000"/>
          <w:sz w:val="20"/>
          <w:szCs w:val="20"/>
          <w:lang w:val="ru-RU"/>
        </w:rPr>
        <w:t xml:space="preserve"> </w:t>
      </w:r>
      <w:r w:rsidRPr="002854EE">
        <w:rPr>
          <w:b/>
          <w:color w:val="000000"/>
          <w:sz w:val="20"/>
          <w:szCs w:val="20"/>
        </w:rPr>
        <w:t>ցավատանջ</w:t>
      </w:r>
      <w:r w:rsidRPr="00E0410A">
        <w:rPr>
          <w:b/>
          <w:color w:val="000000"/>
          <w:sz w:val="20"/>
          <w:szCs w:val="20"/>
          <w:lang w:val="ru-RU"/>
        </w:rPr>
        <w:t xml:space="preserve"> </w:t>
      </w:r>
      <w:r w:rsidRPr="002854EE">
        <w:rPr>
          <w:b/>
          <w:color w:val="000000"/>
          <w:sz w:val="20"/>
          <w:szCs w:val="20"/>
        </w:rPr>
        <w:t>իմ</w:t>
      </w:r>
      <w:r w:rsidRPr="00E0410A">
        <w:rPr>
          <w:b/>
          <w:color w:val="000000"/>
          <w:sz w:val="20"/>
          <w:szCs w:val="20"/>
          <w:lang w:val="ru-RU"/>
        </w:rPr>
        <w:t xml:space="preserve"> </w:t>
      </w:r>
      <w:r w:rsidRPr="002854EE">
        <w:rPr>
          <w:b/>
          <w:color w:val="000000"/>
          <w:sz w:val="20"/>
          <w:szCs w:val="20"/>
        </w:rPr>
        <w:t>սիրտը</w:t>
      </w:r>
      <w:r w:rsidRPr="00E0410A">
        <w:rPr>
          <w:b/>
          <w:color w:val="000000"/>
          <w:sz w:val="20"/>
          <w:szCs w:val="20"/>
          <w:lang w:val="ru-RU"/>
        </w:rPr>
        <w:t xml:space="preserve"> </w:t>
      </w:r>
      <w:r w:rsidRPr="002854EE">
        <w:rPr>
          <w:b/>
          <w:color w:val="000000"/>
          <w:sz w:val="20"/>
          <w:szCs w:val="20"/>
        </w:rPr>
        <w:t>ամենևին</w:t>
      </w:r>
      <w:r w:rsidRPr="00E0410A">
        <w:rPr>
          <w:b/>
          <w:color w:val="000000"/>
          <w:sz w:val="20"/>
          <w:szCs w:val="20"/>
          <w:lang w:val="ru-RU"/>
        </w:rPr>
        <w:t xml:space="preserve"> </w:t>
      </w:r>
      <w:r w:rsidRPr="002854EE">
        <w:rPr>
          <w:b/>
          <w:color w:val="000000"/>
          <w:sz w:val="20"/>
          <w:szCs w:val="20"/>
        </w:rPr>
        <w:t>չբուժվեց</w:t>
      </w:r>
      <w:r w:rsidRPr="00E0410A">
        <w:rPr>
          <w:b/>
          <w:color w:val="000000"/>
          <w:sz w:val="20"/>
          <w:szCs w:val="20"/>
          <w:lang w:val="ru-RU"/>
        </w:rPr>
        <w:t>:</w:t>
      </w:r>
    </w:p>
    <w:p w14:paraId="62D13D60" w14:textId="77777777" w:rsidR="00996811" w:rsidRPr="00E0410A" w:rsidRDefault="00996811" w:rsidP="004A472D">
      <w:pPr>
        <w:pStyle w:val="NormalWeb"/>
        <w:shd w:val="clear" w:color="auto" w:fill="FFFFFF"/>
        <w:spacing w:before="120" w:beforeAutospacing="0" w:after="0" w:afterAutospacing="0" w:line="288" w:lineRule="auto"/>
        <w:ind w:firstLine="270"/>
        <w:rPr>
          <w:b/>
          <w:color w:val="000000"/>
          <w:sz w:val="20"/>
          <w:szCs w:val="20"/>
          <w:lang w:val="ru-RU"/>
        </w:rPr>
      </w:pPr>
      <w:r w:rsidRPr="002854EE">
        <w:rPr>
          <w:b/>
          <w:color w:val="000000"/>
          <w:sz w:val="20"/>
          <w:szCs w:val="20"/>
        </w:rPr>
        <w:t>Ավազանը</w:t>
      </w:r>
      <w:r w:rsidRPr="00E0410A">
        <w:rPr>
          <w:b/>
          <w:color w:val="000000"/>
          <w:sz w:val="20"/>
          <w:szCs w:val="20"/>
          <w:lang w:val="ru-RU"/>
        </w:rPr>
        <w:t xml:space="preserve"> </w:t>
      </w:r>
      <w:r w:rsidRPr="002854EE">
        <w:rPr>
          <w:b/>
          <w:color w:val="000000"/>
          <w:sz w:val="20"/>
          <w:szCs w:val="20"/>
        </w:rPr>
        <w:t>այդ</w:t>
      </w:r>
      <w:r w:rsidRPr="00E0410A">
        <w:rPr>
          <w:b/>
          <w:color w:val="000000"/>
          <w:sz w:val="20"/>
          <w:szCs w:val="20"/>
          <w:lang w:val="ru-RU"/>
        </w:rPr>
        <w:t xml:space="preserve"> </w:t>
      </w:r>
      <w:r w:rsidRPr="002854EE">
        <w:rPr>
          <w:b/>
          <w:color w:val="000000"/>
          <w:sz w:val="20"/>
          <w:szCs w:val="20"/>
        </w:rPr>
        <w:t>բուժիչ</w:t>
      </w:r>
      <w:r w:rsidRPr="00E0410A">
        <w:rPr>
          <w:b/>
          <w:color w:val="000000"/>
          <w:sz w:val="20"/>
          <w:szCs w:val="20"/>
          <w:lang w:val="ru-RU"/>
        </w:rPr>
        <w:t xml:space="preserve"> </w:t>
      </w:r>
      <w:r w:rsidRPr="002854EE">
        <w:rPr>
          <w:b/>
          <w:color w:val="000000"/>
          <w:sz w:val="20"/>
          <w:szCs w:val="20"/>
        </w:rPr>
        <w:t>այնտեղ</w:t>
      </w:r>
      <w:r w:rsidRPr="00E0410A">
        <w:rPr>
          <w:b/>
          <w:color w:val="000000"/>
          <w:sz w:val="20"/>
          <w:szCs w:val="20"/>
          <w:lang w:val="ru-RU"/>
        </w:rPr>
        <w:t xml:space="preserve"> </w:t>
      </w:r>
      <w:r w:rsidRPr="002854EE">
        <w:rPr>
          <w:b/>
          <w:color w:val="000000"/>
          <w:sz w:val="20"/>
          <w:szCs w:val="20"/>
        </w:rPr>
        <w:t>գտա</w:t>
      </w:r>
      <w:r w:rsidRPr="00E0410A">
        <w:rPr>
          <w:b/>
          <w:color w:val="000000"/>
          <w:sz w:val="20"/>
          <w:szCs w:val="20"/>
          <w:lang w:val="ru-RU"/>
        </w:rPr>
        <w:t xml:space="preserve"> </w:t>
      </w:r>
      <w:r w:rsidRPr="002854EE">
        <w:rPr>
          <w:b/>
          <w:color w:val="000000"/>
          <w:sz w:val="20"/>
          <w:szCs w:val="20"/>
        </w:rPr>
        <w:t>ես</w:t>
      </w:r>
      <w:r w:rsidRPr="00E0410A">
        <w:rPr>
          <w:b/>
          <w:color w:val="000000"/>
          <w:sz w:val="20"/>
          <w:szCs w:val="20"/>
          <w:lang w:val="ru-RU"/>
        </w:rPr>
        <w:t xml:space="preserve"> </w:t>
      </w:r>
      <w:r w:rsidRPr="002854EE">
        <w:rPr>
          <w:b/>
          <w:color w:val="000000"/>
          <w:sz w:val="20"/>
          <w:szCs w:val="20"/>
        </w:rPr>
        <w:t>միայն</w:t>
      </w:r>
      <w:r w:rsidRPr="00E0410A">
        <w:rPr>
          <w:b/>
          <w:color w:val="000000"/>
          <w:sz w:val="20"/>
          <w:szCs w:val="20"/>
          <w:lang w:val="ru-RU"/>
        </w:rPr>
        <w:t>,</w:t>
      </w:r>
    </w:p>
    <w:p w14:paraId="102C7E4B" w14:textId="22714C20" w:rsidR="00996811" w:rsidRPr="00E0410A" w:rsidRDefault="00996811" w:rsidP="004A472D">
      <w:pPr>
        <w:pStyle w:val="NormalWeb"/>
        <w:shd w:val="clear" w:color="auto" w:fill="FFFFFF"/>
        <w:spacing w:before="0" w:beforeAutospacing="0" w:after="0" w:afterAutospacing="0" w:line="288" w:lineRule="auto"/>
        <w:ind w:firstLine="270"/>
        <w:rPr>
          <w:b/>
          <w:color w:val="000000"/>
          <w:sz w:val="20"/>
          <w:szCs w:val="20"/>
          <w:lang w:val="ru-RU"/>
        </w:rPr>
      </w:pPr>
      <w:r w:rsidRPr="002854EE">
        <w:rPr>
          <w:b/>
          <w:color w:val="000000"/>
          <w:sz w:val="20"/>
          <w:szCs w:val="20"/>
        </w:rPr>
        <w:t>Ուր</w:t>
      </w:r>
      <w:r w:rsidRPr="00E0410A">
        <w:rPr>
          <w:b/>
          <w:color w:val="000000"/>
          <w:sz w:val="20"/>
          <w:szCs w:val="20"/>
          <w:lang w:val="ru-RU"/>
        </w:rPr>
        <w:t xml:space="preserve"> </w:t>
      </w:r>
      <w:r w:rsidRPr="002854EE">
        <w:rPr>
          <w:b/>
          <w:color w:val="000000"/>
          <w:sz w:val="20"/>
          <w:szCs w:val="20"/>
        </w:rPr>
        <w:t>Էրոսը</w:t>
      </w:r>
      <w:r w:rsidRPr="00E0410A">
        <w:rPr>
          <w:b/>
          <w:color w:val="000000"/>
          <w:sz w:val="20"/>
          <w:szCs w:val="20"/>
          <w:lang w:val="ru-RU"/>
        </w:rPr>
        <w:t xml:space="preserve"> </w:t>
      </w:r>
      <w:r w:rsidRPr="002854EE">
        <w:rPr>
          <w:b/>
          <w:color w:val="000000"/>
          <w:sz w:val="20"/>
          <w:szCs w:val="20"/>
        </w:rPr>
        <w:t>իր</w:t>
      </w:r>
      <w:r w:rsidRPr="00E0410A">
        <w:rPr>
          <w:b/>
          <w:color w:val="000000"/>
          <w:sz w:val="20"/>
          <w:szCs w:val="20"/>
          <w:lang w:val="ru-RU"/>
        </w:rPr>
        <w:t xml:space="preserve"> </w:t>
      </w:r>
      <w:r w:rsidRPr="002854EE">
        <w:rPr>
          <w:b/>
          <w:color w:val="000000"/>
          <w:sz w:val="20"/>
          <w:szCs w:val="20"/>
        </w:rPr>
        <w:t>ջահը</w:t>
      </w:r>
      <w:r w:rsidRPr="00E0410A">
        <w:rPr>
          <w:b/>
          <w:color w:val="000000"/>
          <w:sz w:val="20"/>
          <w:szCs w:val="20"/>
          <w:lang w:val="ru-RU"/>
        </w:rPr>
        <w:t xml:space="preserve"> </w:t>
      </w:r>
      <w:r w:rsidRPr="002854EE">
        <w:rPr>
          <w:b/>
          <w:color w:val="000000"/>
          <w:sz w:val="20"/>
          <w:szCs w:val="20"/>
        </w:rPr>
        <w:t>բոցավառեց</w:t>
      </w:r>
      <w:r w:rsidRPr="00E0410A">
        <w:rPr>
          <w:b/>
          <w:color w:val="000000"/>
          <w:sz w:val="20"/>
          <w:szCs w:val="20"/>
          <w:lang w:val="ru-RU"/>
        </w:rPr>
        <w:t xml:space="preserve"> </w:t>
      </w:r>
      <w:r w:rsidRPr="002854EE">
        <w:rPr>
          <w:b/>
          <w:color w:val="000000"/>
          <w:sz w:val="20"/>
          <w:szCs w:val="20"/>
        </w:rPr>
        <w:t>հավիտյան</w:t>
      </w:r>
      <w:r w:rsidRPr="00E0410A">
        <w:rPr>
          <w:b/>
          <w:color w:val="000000"/>
          <w:sz w:val="20"/>
          <w:szCs w:val="20"/>
          <w:lang w:val="ru-RU"/>
        </w:rPr>
        <w:t>:</w:t>
      </w:r>
    </w:p>
    <w:p w14:paraId="6F8219C0" w14:textId="076E2078" w:rsidR="00996811" w:rsidRPr="00E0410A" w:rsidRDefault="00996811" w:rsidP="009D3CCE">
      <w:pPr>
        <w:pStyle w:val="NormalWeb"/>
        <w:shd w:val="clear" w:color="auto" w:fill="FFFFFF"/>
        <w:spacing w:before="0" w:beforeAutospacing="0" w:after="0" w:afterAutospacing="0"/>
        <w:ind w:firstLine="270"/>
        <w:rPr>
          <w:b/>
          <w:color w:val="000000"/>
          <w:sz w:val="20"/>
          <w:szCs w:val="20"/>
          <w:lang w:val="ru-RU"/>
        </w:rPr>
      </w:pPr>
    </w:p>
    <w:p w14:paraId="26E05F8E" w14:textId="2FBFC390" w:rsidR="009D3CCE" w:rsidRPr="00E0410A" w:rsidRDefault="009D3CCE" w:rsidP="009D3CCE">
      <w:pPr>
        <w:pStyle w:val="NormalWeb"/>
        <w:shd w:val="clear" w:color="auto" w:fill="FFFFFF"/>
        <w:spacing w:before="0" w:beforeAutospacing="0" w:after="0" w:afterAutospacing="0"/>
        <w:ind w:firstLine="270"/>
        <w:rPr>
          <w:b/>
          <w:color w:val="000000"/>
          <w:sz w:val="20"/>
          <w:szCs w:val="20"/>
          <w:lang w:val="ru-RU"/>
        </w:rPr>
      </w:pPr>
      <w:r w:rsidRPr="00E0410A">
        <w:rPr>
          <w:b/>
          <w:color w:val="000000"/>
          <w:sz w:val="20"/>
          <w:szCs w:val="20"/>
          <w:lang w:val="ru-RU"/>
        </w:rPr>
        <w:t>***</w:t>
      </w:r>
    </w:p>
    <w:p w14:paraId="7D296537" w14:textId="78B6BD15" w:rsidR="009D3CCE" w:rsidRPr="00E0410A" w:rsidRDefault="009D3CCE" w:rsidP="009D3CCE">
      <w:pPr>
        <w:pStyle w:val="NormalWeb"/>
        <w:shd w:val="clear" w:color="auto" w:fill="FFFFFF"/>
        <w:spacing w:before="0" w:beforeAutospacing="0" w:after="0" w:afterAutospacing="0"/>
        <w:ind w:firstLine="270"/>
        <w:rPr>
          <w:rStyle w:val="Emphasis"/>
          <w:b/>
          <w:sz w:val="20"/>
          <w:szCs w:val="20"/>
          <w:lang w:val="ru-RU"/>
        </w:rPr>
      </w:pPr>
      <w:r w:rsidRPr="00D447D0">
        <w:rPr>
          <w:rStyle w:val="Emphasis"/>
          <w:b/>
          <w:sz w:val="20"/>
          <w:szCs w:val="20"/>
        </w:rPr>
        <w:t>Թարգման՝</w:t>
      </w:r>
      <w:r w:rsidRPr="00E0410A">
        <w:rPr>
          <w:rStyle w:val="Emphasis"/>
          <w:b/>
          <w:sz w:val="20"/>
          <w:szCs w:val="20"/>
          <w:lang w:val="ru-RU"/>
        </w:rPr>
        <w:t xml:space="preserve"> </w:t>
      </w:r>
      <w:r w:rsidRPr="00D447D0">
        <w:rPr>
          <w:rStyle w:val="Emphasis"/>
          <w:b/>
          <w:sz w:val="20"/>
          <w:szCs w:val="20"/>
        </w:rPr>
        <w:t>ՄՀ</w:t>
      </w:r>
      <w:r w:rsidRPr="00E0410A">
        <w:rPr>
          <w:rStyle w:val="Emphasis"/>
          <w:b/>
          <w:sz w:val="20"/>
          <w:szCs w:val="20"/>
          <w:lang w:val="ru-RU"/>
        </w:rPr>
        <w:t xml:space="preserve"> – 153</w:t>
      </w:r>
    </w:p>
    <w:p w14:paraId="2F30A327" w14:textId="77777777" w:rsidR="009D3CCE" w:rsidRPr="00E0410A" w:rsidRDefault="009D3CCE" w:rsidP="009D3CCE">
      <w:pPr>
        <w:pStyle w:val="NormalWeb"/>
        <w:shd w:val="clear" w:color="auto" w:fill="FFFFFF"/>
        <w:spacing w:before="0" w:beforeAutospacing="0" w:after="0" w:afterAutospacing="0"/>
        <w:ind w:firstLine="270"/>
        <w:rPr>
          <w:b/>
          <w:color w:val="000000"/>
          <w:sz w:val="20"/>
          <w:szCs w:val="20"/>
          <w:lang w:val="ru-RU"/>
        </w:rPr>
      </w:pPr>
    </w:p>
    <w:p w14:paraId="60E88B62" w14:textId="77777777" w:rsidR="00C543D7" w:rsidRPr="00E0410A" w:rsidRDefault="00C543D7" w:rsidP="009D3CCE">
      <w:pPr>
        <w:pStyle w:val="NormalWeb"/>
        <w:shd w:val="clear" w:color="auto" w:fill="FFFFFF"/>
        <w:spacing w:before="120" w:beforeAutospacing="0" w:after="0" w:afterAutospacing="0" w:line="300" w:lineRule="auto"/>
        <w:ind w:firstLine="270"/>
        <w:rPr>
          <w:rStyle w:val="Emphasis"/>
          <w:b/>
          <w:i w:val="0"/>
          <w:sz w:val="20"/>
          <w:szCs w:val="20"/>
          <w:lang w:val="ru-RU"/>
        </w:rPr>
      </w:pPr>
      <w:r w:rsidRPr="009D3CCE">
        <w:rPr>
          <w:rStyle w:val="Emphasis"/>
          <w:b/>
          <w:i w:val="0"/>
          <w:sz w:val="20"/>
          <w:szCs w:val="20"/>
        </w:rPr>
        <w:t>Բայց</w:t>
      </w:r>
      <w:r w:rsidRPr="00E0410A">
        <w:rPr>
          <w:rStyle w:val="Emphasis"/>
          <w:b/>
          <w:i w:val="0"/>
          <w:sz w:val="20"/>
          <w:szCs w:val="20"/>
          <w:lang w:val="ru-RU"/>
        </w:rPr>
        <w:t xml:space="preserve"> </w:t>
      </w:r>
      <w:r w:rsidRPr="009D3CCE">
        <w:rPr>
          <w:rStyle w:val="Emphasis"/>
          <w:b/>
          <w:i w:val="0"/>
          <w:sz w:val="20"/>
          <w:szCs w:val="20"/>
        </w:rPr>
        <w:t>էդ</w:t>
      </w:r>
      <w:r w:rsidRPr="00E0410A">
        <w:rPr>
          <w:rStyle w:val="Emphasis"/>
          <w:b/>
          <w:i w:val="0"/>
          <w:sz w:val="20"/>
          <w:szCs w:val="20"/>
          <w:lang w:val="ru-RU"/>
        </w:rPr>
        <w:t xml:space="preserve"> </w:t>
      </w:r>
      <w:r w:rsidRPr="009D3CCE">
        <w:rPr>
          <w:rStyle w:val="Emphasis"/>
          <w:b/>
          <w:i w:val="0"/>
          <w:sz w:val="20"/>
          <w:szCs w:val="20"/>
        </w:rPr>
        <w:t>մանուկը</w:t>
      </w:r>
      <w:r w:rsidRPr="00E0410A">
        <w:rPr>
          <w:rStyle w:val="Emphasis"/>
          <w:b/>
          <w:i w:val="0"/>
          <w:sz w:val="20"/>
          <w:szCs w:val="20"/>
          <w:lang w:val="ru-RU"/>
        </w:rPr>
        <w:t xml:space="preserve"> </w:t>
      </w:r>
      <w:r w:rsidRPr="009D3CCE">
        <w:rPr>
          <w:rStyle w:val="Emphasis"/>
          <w:b/>
          <w:i w:val="0"/>
          <w:sz w:val="20"/>
          <w:szCs w:val="20"/>
        </w:rPr>
        <w:t>կրակն</w:t>
      </w:r>
      <w:r w:rsidRPr="00E0410A">
        <w:rPr>
          <w:rStyle w:val="Emphasis"/>
          <w:b/>
          <w:i w:val="0"/>
          <w:sz w:val="20"/>
          <w:szCs w:val="20"/>
          <w:lang w:val="ru-RU"/>
        </w:rPr>
        <w:t xml:space="preserve"> </w:t>
      </w:r>
      <w:r w:rsidRPr="009D3CCE">
        <w:rPr>
          <w:rStyle w:val="Emphasis"/>
          <w:b/>
          <w:i w:val="0"/>
          <w:sz w:val="20"/>
          <w:szCs w:val="20"/>
        </w:rPr>
        <w:t>առել</w:t>
      </w:r>
      <w:r w:rsidRPr="00E0410A">
        <w:rPr>
          <w:rStyle w:val="Emphasis"/>
          <w:b/>
          <w:i w:val="0"/>
          <w:sz w:val="20"/>
          <w:szCs w:val="20"/>
          <w:lang w:val="ru-RU"/>
        </w:rPr>
        <w:t xml:space="preserve"> </w:t>
      </w:r>
      <w:r w:rsidRPr="009D3CCE">
        <w:rPr>
          <w:rStyle w:val="Emphasis"/>
          <w:b/>
          <w:i w:val="0"/>
          <w:sz w:val="20"/>
          <w:szCs w:val="20"/>
        </w:rPr>
        <w:t>էր</w:t>
      </w:r>
      <w:r w:rsidRPr="00E0410A">
        <w:rPr>
          <w:rStyle w:val="Emphasis"/>
          <w:b/>
          <w:i w:val="0"/>
          <w:sz w:val="20"/>
          <w:szCs w:val="20"/>
          <w:lang w:val="ru-RU"/>
        </w:rPr>
        <w:t xml:space="preserve"> </w:t>
      </w:r>
      <w:r w:rsidRPr="009D3CCE">
        <w:rPr>
          <w:rStyle w:val="Emphasis"/>
          <w:b/>
          <w:i w:val="0"/>
          <w:sz w:val="20"/>
          <w:szCs w:val="20"/>
        </w:rPr>
        <w:t>սիրածի</w:t>
      </w:r>
      <w:r w:rsidRPr="00E0410A">
        <w:rPr>
          <w:rStyle w:val="Emphasis"/>
          <w:b/>
          <w:i w:val="0"/>
          <w:sz w:val="20"/>
          <w:szCs w:val="20"/>
          <w:lang w:val="ru-RU"/>
        </w:rPr>
        <w:t>´</w:t>
      </w:r>
      <w:r w:rsidRPr="009D3CCE">
        <w:rPr>
          <w:rStyle w:val="Emphasis"/>
          <w:b/>
          <w:i w:val="0"/>
          <w:sz w:val="20"/>
          <w:szCs w:val="20"/>
        </w:rPr>
        <w:t>ս</w:t>
      </w:r>
      <w:r w:rsidRPr="00E0410A">
        <w:rPr>
          <w:rStyle w:val="Emphasis"/>
          <w:b/>
          <w:i w:val="0"/>
          <w:sz w:val="20"/>
          <w:szCs w:val="20"/>
          <w:lang w:val="ru-RU"/>
        </w:rPr>
        <w:t xml:space="preserve"> </w:t>
      </w:r>
      <w:r w:rsidRPr="009D3CCE">
        <w:rPr>
          <w:rStyle w:val="Emphasis"/>
          <w:b/>
          <w:i w:val="0"/>
          <w:sz w:val="20"/>
          <w:szCs w:val="20"/>
        </w:rPr>
        <w:t>հրից</w:t>
      </w:r>
      <w:r w:rsidRPr="00E0410A">
        <w:rPr>
          <w:rStyle w:val="Emphasis"/>
          <w:b/>
          <w:i w:val="0"/>
          <w:sz w:val="20"/>
          <w:szCs w:val="20"/>
          <w:lang w:val="ru-RU"/>
        </w:rPr>
        <w:t>,</w:t>
      </w:r>
    </w:p>
    <w:p w14:paraId="54381F71" w14:textId="77777777" w:rsidR="00C543D7" w:rsidRPr="00E0410A" w:rsidRDefault="00C543D7" w:rsidP="009D3CCE">
      <w:pPr>
        <w:pStyle w:val="NormalWeb"/>
        <w:shd w:val="clear" w:color="auto" w:fill="FFFFFF"/>
        <w:spacing w:before="0" w:beforeAutospacing="0" w:after="0" w:afterAutospacing="0" w:line="300" w:lineRule="auto"/>
        <w:ind w:firstLine="270"/>
        <w:rPr>
          <w:rStyle w:val="Emphasis"/>
          <w:b/>
          <w:i w:val="0"/>
          <w:sz w:val="20"/>
          <w:szCs w:val="20"/>
          <w:lang w:val="ru-RU"/>
        </w:rPr>
      </w:pPr>
      <w:r w:rsidRPr="009D3CCE">
        <w:rPr>
          <w:rStyle w:val="Emphasis"/>
          <w:b/>
          <w:i w:val="0"/>
          <w:sz w:val="20"/>
          <w:szCs w:val="20"/>
        </w:rPr>
        <w:t>Ու</w:t>
      </w:r>
      <w:r w:rsidRPr="00E0410A">
        <w:rPr>
          <w:rStyle w:val="Emphasis"/>
          <w:b/>
          <w:i w:val="0"/>
          <w:sz w:val="20"/>
          <w:szCs w:val="20"/>
          <w:lang w:val="ru-RU"/>
        </w:rPr>
        <w:t xml:space="preserve"> </w:t>
      </w:r>
      <w:r w:rsidRPr="009D3CCE">
        <w:rPr>
          <w:rStyle w:val="Emphasis"/>
          <w:b/>
          <w:i w:val="0"/>
          <w:sz w:val="20"/>
          <w:szCs w:val="20"/>
        </w:rPr>
        <w:t>էդ</w:t>
      </w:r>
      <w:r w:rsidRPr="00E0410A">
        <w:rPr>
          <w:rStyle w:val="Emphasis"/>
          <w:b/>
          <w:i w:val="0"/>
          <w:sz w:val="20"/>
          <w:szCs w:val="20"/>
          <w:lang w:val="ru-RU"/>
        </w:rPr>
        <w:t xml:space="preserve"> </w:t>
      </w:r>
      <w:r w:rsidRPr="009D3CCE">
        <w:rPr>
          <w:rStyle w:val="Emphasis"/>
          <w:b/>
          <w:i w:val="0"/>
          <w:sz w:val="20"/>
          <w:szCs w:val="20"/>
        </w:rPr>
        <w:t>կրակի</w:t>
      </w:r>
      <w:r w:rsidRPr="00E0410A">
        <w:rPr>
          <w:rStyle w:val="Emphasis"/>
          <w:b/>
          <w:i w:val="0"/>
          <w:sz w:val="20"/>
          <w:szCs w:val="20"/>
          <w:lang w:val="ru-RU"/>
        </w:rPr>
        <w:t xml:space="preserve"> </w:t>
      </w:r>
      <w:r w:rsidRPr="009D3CCE">
        <w:rPr>
          <w:rStyle w:val="Emphasis"/>
          <w:b/>
          <w:i w:val="0"/>
          <w:sz w:val="20"/>
          <w:szCs w:val="20"/>
        </w:rPr>
        <w:t>բոցը</w:t>
      </w:r>
      <w:r w:rsidRPr="00E0410A">
        <w:rPr>
          <w:rStyle w:val="Emphasis"/>
          <w:b/>
          <w:i w:val="0"/>
          <w:sz w:val="20"/>
          <w:szCs w:val="20"/>
          <w:lang w:val="ru-RU"/>
        </w:rPr>
        <w:t xml:space="preserve"> </w:t>
      </w:r>
      <w:r w:rsidRPr="009D3CCE">
        <w:rPr>
          <w:rStyle w:val="Emphasis"/>
          <w:b/>
          <w:i w:val="0"/>
          <w:sz w:val="20"/>
          <w:szCs w:val="20"/>
        </w:rPr>
        <w:t>քցել</w:t>
      </w:r>
      <w:r w:rsidRPr="00E0410A">
        <w:rPr>
          <w:rStyle w:val="Emphasis"/>
          <w:b/>
          <w:i w:val="0"/>
          <w:sz w:val="20"/>
          <w:szCs w:val="20"/>
          <w:lang w:val="ru-RU"/>
        </w:rPr>
        <w:t xml:space="preserve"> </w:t>
      </w:r>
      <w:r w:rsidRPr="009D3CCE">
        <w:rPr>
          <w:rStyle w:val="Emphasis"/>
          <w:b/>
          <w:i w:val="0"/>
          <w:sz w:val="20"/>
          <w:szCs w:val="20"/>
        </w:rPr>
        <w:t>էր</w:t>
      </w:r>
      <w:r w:rsidRPr="00E0410A">
        <w:rPr>
          <w:rStyle w:val="Emphasis"/>
          <w:b/>
          <w:i w:val="0"/>
          <w:sz w:val="20"/>
          <w:szCs w:val="20"/>
          <w:lang w:val="ru-RU"/>
        </w:rPr>
        <w:t xml:space="preserve"> </w:t>
      </w:r>
      <w:r w:rsidRPr="009D3CCE">
        <w:rPr>
          <w:rStyle w:val="Emphasis"/>
          <w:b/>
          <w:i w:val="0"/>
          <w:sz w:val="20"/>
          <w:szCs w:val="20"/>
        </w:rPr>
        <w:t>ի</w:t>
      </w:r>
      <w:r w:rsidRPr="00E0410A">
        <w:rPr>
          <w:rStyle w:val="Emphasis"/>
          <w:b/>
          <w:i w:val="0"/>
          <w:sz w:val="20"/>
          <w:szCs w:val="20"/>
          <w:lang w:val="ru-RU"/>
        </w:rPr>
        <w:t>´</w:t>
      </w:r>
      <w:r w:rsidRPr="009D3CCE">
        <w:rPr>
          <w:rStyle w:val="Emphasis"/>
          <w:b/>
          <w:i w:val="0"/>
          <w:sz w:val="20"/>
          <w:szCs w:val="20"/>
        </w:rPr>
        <w:t>մ</w:t>
      </w:r>
      <w:r w:rsidRPr="00E0410A">
        <w:rPr>
          <w:rStyle w:val="Emphasis"/>
          <w:b/>
          <w:i w:val="0"/>
          <w:sz w:val="20"/>
          <w:szCs w:val="20"/>
          <w:lang w:val="ru-RU"/>
        </w:rPr>
        <w:t xml:space="preserve"> </w:t>
      </w:r>
      <w:r w:rsidRPr="009D3CCE">
        <w:rPr>
          <w:rStyle w:val="Emphasis"/>
          <w:b/>
          <w:i w:val="0"/>
          <w:sz w:val="20"/>
          <w:szCs w:val="20"/>
        </w:rPr>
        <w:t>կուրծքն</w:t>
      </w:r>
      <w:r w:rsidRPr="00E0410A">
        <w:rPr>
          <w:rStyle w:val="Emphasis"/>
          <w:b/>
          <w:i w:val="0"/>
          <w:sz w:val="20"/>
          <w:szCs w:val="20"/>
          <w:lang w:val="ru-RU"/>
        </w:rPr>
        <w:t xml:space="preserve"> </w:t>
      </w:r>
      <w:r w:rsidRPr="009D3CCE">
        <w:rPr>
          <w:rStyle w:val="Emphasis"/>
          <w:b/>
          <w:i w:val="0"/>
          <w:sz w:val="20"/>
          <w:szCs w:val="20"/>
        </w:rPr>
        <w:t>ու</w:t>
      </w:r>
      <w:r w:rsidRPr="00E0410A">
        <w:rPr>
          <w:rStyle w:val="Emphasis"/>
          <w:b/>
          <w:i w:val="0"/>
          <w:sz w:val="20"/>
          <w:szCs w:val="20"/>
          <w:lang w:val="ru-RU"/>
        </w:rPr>
        <w:t xml:space="preserve"> </w:t>
      </w:r>
      <w:r w:rsidRPr="009D3CCE">
        <w:rPr>
          <w:rStyle w:val="Emphasis"/>
          <w:b/>
          <w:i w:val="0"/>
          <w:sz w:val="20"/>
          <w:szCs w:val="20"/>
        </w:rPr>
        <w:t>հոգին</w:t>
      </w:r>
      <w:r w:rsidRPr="00E0410A">
        <w:rPr>
          <w:rStyle w:val="Emphasis"/>
          <w:b/>
          <w:i w:val="0"/>
          <w:sz w:val="20"/>
          <w:szCs w:val="20"/>
          <w:lang w:val="ru-RU"/>
        </w:rPr>
        <w:t xml:space="preserve">: </w:t>
      </w:r>
    </w:p>
    <w:p w14:paraId="081B2106" w14:textId="77777777" w:rsidR="00C543D7" w:rsidRPr="00E0410A" w:rsidRDefault="00C543D7" w:rsidP="009D3CCE">
      <w:pPr>
        <w:pStyle w:val="NormalWeb"/>
        <w:shd w:val="clear" w:color="auto" w:fill="FFFFFF"/>
        <w:spacing w:before="0" w:beforeAutospacing="0" w:after="0" w:afterAutospacing="0" w:line="300" w:lineRule="auto"/>
        <w:ind w:firstLine="270"/>
        <w:rPr>
          <w:rStyle w:val="Emphasis"/>
          <w:b/>
          <w:i w:val="0"/>
          <w:sz w:val="20"/>
          <w:szCs w:val="20"/>
          <w:lang w:val="ru-RU"/>
        </w:rPr>
      </w:pPr>
      <w:r w:rsidRPr="009D3CCE">
        <w:rPr>
          <w:rStyle w:val="Emphasis"/>
          <w:b/>
          <w:i w:val="0"/>
          <w:sz w:val="20"/>
          <w:szCs w:val="20"/>
        </w:rPr>
        <w:t>Ես</w:t>
      </w:r>
      <w:r w:rsidRPr="00E0410A">
        <w:rPr>
          <w:rStyle w:val="Emphasis"/>
          <w:b/>
          <w:i w:val="0"/>
          <w:sz w:val="20"/>
          <w:szCs w:val="20"/>
          <w:lang w:val="ru-RU"/>
        </w:rPr>
        <w:t xml:space="preserve"> </w:t>
      </w:r>
      <w:r w:rsidRPr="009D3CCE">
        <w:rPr>
          <w:rStyle w:val="Emphasis"/>
          <w:b/>
          <w:i w:val="0"/>
          <w:sz w:val="20"/>
          <w:szCs w:val="20"/>
        </w:rPr>
        <w:t>է</w:t>
      </w:r>
      <w:r w:rsidRPr="00E0410A">
        <w:rPr>
          <w:rStyle w:val="Emphasis"/>
          <w:b/>
          <w:i w:val="0"/>
          <w:sz w:val="20"/>
          <w:szCs w:val="20"/>
          <w:lang w:val="ru-RU"/>
        </w:rPr>
        <w:t>´</w:t>
      </w:r>
      <w:r w:rsidRPr="009D3CCE">
        <w:rPr>
          <w:rStyle w:val="Emphasis"/>
          <w:b/>
          <w:i w:val="0"/>
          <w:sz w:val="20"/>
          <w:szCs w:val="20"/>
        </w:rPr>
        <w:t>լ</w:t>
      </w:r>
      <w:r w:rsidRPr="00E0410A">
        <w:rPr>
          <w:rStyle w:val="Emphasis"/>
          <w:b/>
          <w:i w:val="0"/>
          <w:sz w:val="20"/>
          <w:szCs w:val="20"/>
          <w:lang w:val="ru-RU"/>
        </w:rPr>
        <w:t xml:space="preserve"> </w:t>
      </w:r>
      <w:r w:rsidRPr="009D3CCE">
        <w:rPr>
          <w:rStyle w:val="Emphasis"/>
          <w:b/>
          <w:i w:val="0"/>
          <w:sz w:val="20"/>
          <w:szCs w:val="20"/>
        </w:rPr>
        <w:t>եմ</w:t>
      </w:r>
      <w:r w:rsidRPr="00E0410A">
        <w:rPr>
          <w:rStyle w:val="Emphasis"/>
          <w:b/>
          <w:i w:val="0"/>
          <w:sz w:val="20"/>
          <w:szCs w:val="20"/>
          <w:lang w:val="ru-RU"/>
        </w:rPr>
        <w:t xml:space="preserve"> </w:t>
      </w:r>
      <w:r w:rsidRPr="009D3CCE">
        <w:rPr>
          <w:rStyle w:val="Emphasis"/>
          <w:b/>
          <w:i w:val="0"/>
          <w:sz w:val="20"/>
          <w:szCs w:val="20"/>
        </w:rPr>
        <w:t>էթում</w:t>
      </w:r>
      <w:r w:rsidRPr="00E0410A">
        <w:rPr>
          <w:rStyle w:val="Emphasis"/>
          <w:b/>
          <w:i w:val="0"/>
          <w:sz w:val="20"/>
          <w:szCs w:val="20"/>
          <w:lang w:val="ru-RU"/>
        </w:rPr>
        <w:t xml:space="preserve">, </w:t>
      </w:r>
      <w:r w:rsidRPr="009D3CCE">
        <w:rPr>
          <w:rStyle w:val="Emphasis"/>
          <w:b/>
          <w:i w:val="0"/>
          <w:sz w:val="20"/>
          <w:szCs w:val="20"/>
        </w:rPr>
        <w:t>որ</w:t>
      </w:r>
      <w:r w:rsidRPr="00E0410A">
        <w:rPr>
          <w:rStyle w:val="Emphasis"/>
          <w:b/>
          <w:i w:val="0"/>
          <w:sz w:val="20"/>
          <w:szCs w:val="20"/>
          <w:lang w:val="ru-RU"/>
        </w:rPr>
        <w:t xml:space="preserve"> </w:t>
      </w:r>
      <w:r w:rsidRPr="009D3CCE">
        <w:rPr>
          <w:rStyle w:val="Emphasis"/>
          <w:b/>
          <w:i w:val="0"/>
          <w:sz w:val="20"/>
          <w:szCs w:val="20"/>
        </w:rPr>
        <w:t>մի</w:t>
      </w:r>
      <w:r w:rsidRPr="00E0410A">
        <w:rPr>
          <w:rStyle w:val="Emphasis"/>
          <w:b/>
          <w:i w:val="0"/>
          <w:sz w:val="20"/>
          <w:szCs w:val="20"/>
          <w:lang w:val="ru-RU"/>
        </w:rPr>
        <w:t xml:space="preserve"> </w:t>
      </w:r>
      <w:r w:rsidRPr="009D3CCE">
        <w:rPr>
          <w:rStyle w:val="Emphasis"/>
          <w:b/>
          <w:i w:val="0"/>
          <w:sz w:val="20"/>
          <w:szCs w:val="20"/>
        </w:rPr>
        <w:t>ճա</w:t>
      </w:r>
      <w:r w:rsidRPr="00E0410A">
        <w:rPr>
          <w:rStyle w:val="Emphasis"/>
          <w:b/>
          <w:i w:val="0"/>
          <w:sz w:val="20"/>
          <w:szCs w:val="20"/>
          <w:lang w:val="ru-RU"/>
        </w:rPr>
        <w:t>´</w:t>
      </w:r>
      <w:r w:rsidRPr="009D3CCE">
        <w:rPr>
          <w:rStyle w:val="Emphasis"/>
          <w:b/>
          <w:i w:val="0"/>
          <w:sz w:val="20"/>
          <w:szCs w:val="20"/>
        </w:rPr>
        <w:t>ր</w:t>
      </w:r>
      <w:r w:rsidRPr="00E0410A">
        <w:rPr>
          <w:rStyle w:val="Emphasis"/>
          <w:b/>
          <w:i w:val="0"/>
          <w:sz w:val="20"/>
          <w:szCs w:val="20"/>
          <w:lang w:val="ru-RU"/>
        </w:rPr>
        <w:t xml:space="preserve"> </w:t>
      </w:r>
      <w:r w:rsidRPr="009D3CCE">
        <w:rPr>
          <w:rStyle w:val="Emphasis"/>
          <w:b/>
          <w:i w:val="0"/>
          <w:sz w:val="20"/>
          <w:szCs w:val="20"/>
        </w:rPr>
        <w:t>առնեմ</w:t>
      </w:r>
      <w:r w:rsidRPr="00E0410A">
        <w:rPr>
          <w:rStyle w:val="Emphasis"/>
          <w:b/>
          <w:i w:val="0"/>
          <w:sz w:val="20"/>
          <w:szCs w:val="20"/>
          <w:lang w:val="ru-RU"/>
        </w:rPr>
        <w:t xml:space="preserve"> </w:t>
      </w:r>
      <w:r w:rsidRPr="009D3CCE">
        <w:rPr>
          <w:rStyle w:val="Emphasis"/>
          <w:b/>
          <w:i w:val="0"/>
          <w:sz w:val="20"/>
          <w:szCs w:val="20"/>
        </w:rPr>
        <w:t>էդ</w:t>
      </w:r>
      <w:r w:rsidRPr="00E0410A">
        <w:rPr>
          <w:rStyle w:val="Emphasis"/>
          <w:b/>
          <w:i w:val="0"/>
          <w:sz w:val="20"/>
          <w:szCs w:val="20"/>
          <w:lang w:val="ru-RU"/>
        </w:rPr>
        <w:t xml:space="preserve"> </w:t>
      </w:r>
      <w:r w:rsidRPr="009D3CCE">
        <w:rPr>
          <w:rStyle w:val="Emphasis"/>
          <w:b/>
          <w:i w:val="0"/>
          <w:sz w:val="20"/>
          <w:szCs w:val="20"/>
        </w:rPr>
        <w:t>եռման</w:t>
      </w:r>
      <w:r w:rsidRPr="00E0410A">
        <w:rPr>
          <w:rStyle w:val="Emphasis"/>
          <w:b/>
          <w:i w:val="0"/>
          <w:sz w:val="20"/>
          <w:szCs w:val="20"/>
          <w:lang w:val="ru-RU"/>
        </w:rPr>
        <w:t xml:space="preserve"> </w:t>
      </w:r>
      <w:r w:rsidRPr="009D3CCE">
        <w:rPr>
          <w:rStyle w:val="Emphasis"/>
          <w:b/>
          <w:i w:val="0"/>
          <w:sz w:val="20"/>
          <w:szCs w:val="20"/>
        </w:rPr>
        <w:t>ջրից</w:t>
      </w:r>
      <w:r w:rsidRPr="00E0410A">
        <w:rPr>
          <w:rStyle w:val="Emphasis"/>
          <w:b/>
          <w:i w:val="0"/>
          <w:sz w:val="20"/>
          <w:szCs w:val="20"/>
          <w:lang w:val="ru-RU"/>
        </w:rPr>
        <w:t xml:space="preserve"> –</w:t>
      </w:r>
    </w:p>
    <w:p w14:paraId="13CE9708" w14:textId="77777777" w:rsidR="00C543D7" w:rsidRPr="00E0410A" w:rsidRDefault="00C543D7" w:rsidP="009D3CCE">
      <w:pPr>
        <w:pStyle w:val="NormalWeb"/>
        <w:shd w:val="clear" w:color="auto" w:fill="FFFFFF"/>
        <w:spacing w:before="0" w:beforeAutospacing="0" w:after="0" w:afterAutospacing="0" w:line="300" w:lineRule="auto"/>
        <w:ind w:firstLine="270"/>
        <w:rPr>
          <w:rStyle w:val="Emphasis"/>
          <w:b/>
          <w:i w:val="0"/>
          <w:sz w:val="20"/>
          <w:szCs w:val="20"/>
          <w:lang w:val="ru-RU"/>
        </w:rPr>
      </w:pPr>
      <w:r w:rsidRPr="009D3CCE">
        <w:rPr>
          <w:rStyle w:val="Emphasis"/>
          <w:b/>
          <w:i w:val="0"/>
          <w:sz w:val="20"/>
          <w:szCs w:val="20"/>
        </w:rPr>
        <w:t>Հուսահատ</w:t>
      </w:r>
      <w:r w:rsidRPr="00E0410A">
        <w:rPr>
          <w:rStyle w:val="Emphasis"/>
          <w:b/>
          <w:i w:val="0"/>
          <w:sz w:val="20"/>
          <w:szCs w:val="20"/>
          <w:lang w:val="ru-RU"/>
        </w:rPr>
        <w:t xml:space="preserve">, </w:t>
      </w:r>
      <w:r w:rsidRPr="009D3CCE">
        <w:rPr>
          <w:rStyle w:val="Emphasis"/>
          <w:b/>
          <w:i w:val="0"/>
          <w:sz w:val="20"/>
          <w:szCs w:val="20"/>
        </w:rPr>
        <w:t>արագ</w:t>
      </w:r>
      <w:r w:rsidRPr="00E0410A">
        <w:rPr>
          <w:rStyle w:val="Emphasis"/>
          <w:b/>
          <w:i w:val="0"/>
          <w:sz w:val="20"/>
          <w:szCs w:val="20"/>
          <w:lang w:val="ru-RU"/>
        </w:rPr>
        <w:t xml:space="preserve">, </w:t>
      </w:r>
      <w:r w:rsidRPr="009D3CCE">
        <w:rPr>
          <w:rStyle w:val="Emphasis"/>
          <w:b/>
          <w:i w:val="0"/>
          <w:sz w:val="20"/>
          <w:szCs w:val="20"/>
        </w:rPr>
        <w:t>որ</w:t>
      </w:r>
      <w:r w:rsidRPr="00E0410A">
        <w:rPr>
          <w:rStyle w:val="Emphasis"/>
          <w:b/>
          <w:i w:val="0"/>
          <w:sz w:val="20"/>
          <w:szCs w:val="20"/>
          <w:lang w:val="ru-RU"/>
        </w:rPr>
        <w:t xml:space="preserve"> </w:t>
      </w:r>
      <w:r w:rsidRPr="009D3CCE">
        <w:rPr>
          <w:rStyle w:val="Emphasis"/>
          <w:b/>
          <w:i w:val="0"/>
          <w:sz w:val="20"/>
          <w:szCs w:val="20"/>
        </w:rPr>
        <w:t>էդ</w:t>
      </w:r>
      <w:r w:rsidRPr="00E0410A">
        <w:rPr>
          <w:rStyle w:val="Emphasis"/>
          <w:b/>
          <w:i w:val="0"/>
          <w:sz w:val="20"/>
          <w:szCs w:val="20"/>
          <w:lang w:val="ru-RU"/>
        </w:rPr>
        <w:t xml:space="preserve"> </w:t>
      </w:r>
      <w:r w:rsidRPr="009D3CCE">
        <w:rPr>
          <w:rStyle w:val="Emphasis"/>
          <w:b/>
          <w:i w:val="0"/>
          <w:sz w:val="20"/>
          <w:szCs w:val="20"/>
        </w:rPr>
        <w:t>սուրբ</w:t>
      </w:r>
      <w:r w:rsidRPr="00E0410A">
        <w:rPr>
          <w:rStyle w:val="Emphasis"/>
          <w:b/>
          <w:i w:val="0"/>
          <w:sz w:val="20"/>
          <w:szCs w:val="20"/>
          <w:lang w:val="ru-RU"/>
        </w:rPr>
        <w:t xml:space="preserve"> </w:t>
      </w:r>
      <w:r w:rsidRPr="009D3CCE">
        <w:rPr>
          <w:rStyle w:val="Emphasis"/>
          <w:b/>
          <w:i w:val="0"/>
          <w:sz w:val="20"/>
          <w:szCs w:val="20"/>
        </w:rPr>
        <w:t>ջուրը</w:t>
      </w:r>
      <w:r w:rsidRPr="00E0410A">
        <w:rPr>
          <w:rStyle w:val="Emphasis"/>
          <w:b/>
          <w:i w:val="0"/>
          <w:sz w:val="20"/>
          <w:szCs w:val="20"/>
          <w:lang w:val="ru-RU"/>
        </w:rPr>
        <w:t xml:space="preserve"> </w:t>
      </w:r>
      <w:r w:rsidRPr="009D3CCE">
        <w:rPr>
          <w:rStyle w:val="Emphasis"/>
          <w:b/>
          <w:i w:val="0"/>
          <w:sz w:val="20"/>
          <w:szCs w:val="20"/>
        </w:rPr>
        <w:t>հո</w:t>
      </w:r>
      <w:r w:rsidRPr="00E0410A">
        <w:rPr>
          <w:rStyle w:val="Emphasis"/>
          <w:b/>
          <w:i w:val="0"/>
          <w:sz w:val="20"/>
          <w:szCs w:val="20"/>
          <w:lang w:val="ru-RU"/>
        </w:rPr>
        <w:t>´</w:t>
      </w:r>
      <w:r w:rsidRPr="009D3CCE">
        <w:rPr>
          <w:rStyle w:val="Emphasis"/>
          <w:b/>
          <w:i w:val="0"/>
          <w:sz w:val="20"/>
          <w:szCs w:val="20"/>
        </w:rPr>
        <w:t>ւրըս</w:t>
      </w:r>
      <w:r w:rsidRPr="00E0410A">
        <w:rPr>
          <w:rStyle w:val="Emphasis"/>
          <w:b/>
          <w:i w:val="0"/>
          <w:sz w:val="20"/>
          <w:szCs w:val="20"/>
          <w:lang w:val="ru-RU"/>
        </w:rPr>
        <w:t xml:space="preserve"> </w:t>
      </w:r>
      <w:r w:rsidRPr="009D3CCE">
        <w:rPr>
          <w:rStyle w:val="Emphasis"/>
          <w:b/>
          <w:i w:val="0"/>
          <w:sz w:val="20"/>
          <w:szCs w:val="20"/>
        </w:rPr>
        <w:t>ամոքի</w:t>
      </w:r>
      <w:r w:rsidRPr="00E0410A">
        <w:rPr>
          <w:rStyle w:val="Emphasis"/>
          <w:b/>
          <w:i w:val="0"/>
          <w:sz w:val="20"/>
          <w:szCs w:val="20"/>
          <w:lang w:val="ru-RU"/>
        </w:rPr>
        <w:t xml:space="preserve">:  </w:t>
      </w:r>
    </w:p>
    <w:p w14:paraId="7BF46F88" w14:textId="77777777" w:rsidR="00996811" w:rsidRPr="00E0410A" w:rsidRDefault="00996811" w:rsidP="009D3CCE">
      <w:pPr>
        <w:pStyle w:val="NormalWeb"/>
        <w:shd w:val="clear" w:color="auto" w:fill="FFFFFF"/>
        <w:spacing w:before="120" w:beforeAutospacing="0" w:after="0" w:afterAutospacing="0" w:line="300" w:lineRule="auto"/>
        <w:ind w:firstLine="270"/>
        <w:rPr>
          <w:rStyle w:val="Emphasis"/>
          <w:b/>
          <w:i w:val="0"/>
          <w:sz w:val="20"/>
          <w:szCs w:val="20"/>
          <w:lang w:val="ru-RU"/>
        </w:rPr>
      </w:pPr>
      <w:r w:rsidRPr="009D3CCE">
        <w:rPr>
          <w:rStyle w:val="Emphasis"/>
          <w:b/>
          <w:i w:val="0"/>
          <w:sz w:val="20"/>
          <w:szCs w:val="20"/>
        </w:rPr>
        <w:t>Բայց</w:t>
      </w:r>
      <w:r w:rsidRPr="00E0410A">
        <w:rPr>
          <w:rStyle w:val="Emphasis"/>
          <w:b/>
          <w:i w:val="0"/>
          <w:sz w:val="20"/>
          <w:szCs w:val="20"/>
          <w:lang w:val="ru-RU"/>
        </w:rPr>
        <w:t xml:space="preserve"> </w:t>
      </w:r>
      <w:r w:rsidRPr="009D3CCE">
        <w:rPr>
          <w:rStyle w:val="Emphasis"/>
          <w:b/>
          <w:i w:val="0"/>
          <w:sz w:val="20"/>
          <w:szCs w:val="20"/>
        </w:rPr>
        <w:t>ճար</w:t>
      </w:r>
      <w:r w:rsidRPr="00E0410A">
        <w:rPr>
          <w:rStyle w:val="Emphasis"/>
          <w:b/>
          <w:i w:val="0"/>
          <w:sz w:val="20"/>
          <w:szCs w:val="20"/>
          <w:lang w:val="ru-RU"/>
        </w:rPr>
        <w:t xml:space="preserve"> </w:t>
      </w:r>
      <w:r w:rsidRPr="009D3CCE">
        <w:rPr>
          <w:rStyle w:val="Emphasis"/>
          <w:b/>
          <w:i w:val="0"/>
          <w:sz w:val="20"/>
          <w:szCs w:val="20"/>
        </w:rPr>
        <w:t>չեմ</w:t>
      </w:r>
      <w:r w:rsidRPr="00E0410A">
        <w:rPr>
          <w:rStyle w:val="Emphasis"/>
          <w:b/>
          <w:i w:val="0"/>
          <w:sz w:val="20"/>
          <w:szCs w:val="20"/>
          <w:lang w:val="ru-RU"/>
        </w:rPr>
        <w:t xml:space="preserve"> </w:t>
      </w:r>
      <w:r w:rsidRPr="009D3CCE">
        <w:rPr>
          <w:rStyle w:val="Emphasis"/>
          <w:b/>
          <w:i w:val="0"/>
          <w:sz w:val="20"/>
          <w:szCs w:val="20"/>
        </w:rPr>
        <w:t>քթնում</w:t>
      </w:r>
      <w:r w:rsidRPr="00E0410A">
        <w:rPr>
          <w:rStyle w:val="Emphasis"/>
          <w:b/>
          <w:i w:val="0"/>
          <w:sz w:val="20"/>
          <w:szCs w:val="20"/>
          <w:lang w:val="ru-RU"/>
        </w:rPr>
        <w:t xml:space="preserve">, </w:t>
      </w:r>
      <w:r w:rsidRPr="009D3CCE">
        <w:rPr>
          <w:rStyle w:val="Emphasis"/>
          <w:b/>
          <w:i w:val="0"/>
          <w:sz w:val="20"/>
          <w:szCs w:val="20"/>
        </w:rPr>
        <w:t>որտեվ</w:t>
      </w:r>
      <w:r w:rsidRPr="00E0410A">
        <w:rPr>
          <w:rStyle w:val="Emphasis"/>
          <w:b/>
          <w:i w:val="0"/>
          <w:sz w:val="20"/>
          <w:szCs w:val="20"/>
          <w:lang w:val="ru-RU"/>
        </w:rPr>
        <w:t xml:space="preserve"> </w:t>
      </w:r>
      <w:r w:rsidRPr="009D3CCE">
        <w:rPr>
          <w:rStyle w:val="Emphasis"/>
          <w:b/>
          <w:i w:val="0"/>
          <w:sz w:val="20"/>
          <w:szCs w:val="20"/>
        </w:rPr>
        <w:t>էդ</w:t>
      </w:r>
      <w:r w:rsidRPr="00E0410A">
        <w:rPr>
          <w:rStyle w:val="Emphasis"/>
          <w:b/>
          <w:i w:val="0"/>
          <w:sz w:val="20"/>
          <w:szCs w:val="20"/>
          <w:lang w:val="ru-RU"/>
        </w:rPr>
        <w:t xml:space="preserve"> </w:t>
      </w:r>
      <w:r w:rsidRPr="009D3CCE">
        <w:rPr>
          <w:rStyle w:val="Emphasis"/>
          <w:b/>
          <w:i w:val="0"/>
          <w:sz w:val="20"/>
          <w:szCs w:val="20"/>
        </w:rPr>
        <w:t>ճարը</w:t>
      </w:r>
      <w:r w:rsidRPr="00E0410A">
        <w:rPr>
          <w:rStyle w:val="Emphasis"/>
          <w:b/>
          <w:i w:val="0"/>
          <w:sz w:val="20"/>
          <w:szCs w:val="20"/>
          <w:lang w:val="ru-RU"/>
        </w:rPr>
        <w:t xml:space="preserve">, </w:t>
      </w:r>
      <w:r w:rsidRPr="009D3CCE">
        <w:rPr>
          <w:rStyle w:val="Emphasis"/>
          <w:b/>
          <w:i w:val="0"/>
          <w:sz w:val="20"/>
          <w:szCs w:val="20"/>
        </w:rPr>
        <w:t>արդեն</w:t>
      </w:r>
      <w:r w:rsidRPr="00E0410A">
        <w:rPr>
          <w:rStyle w:val="Emphasis"/>
          <w:b/>
          <w:i w:val="0"/>
          <w:sz w:val="20"/>
          <w:szCs w:val="20"/>
          <w:lang w:val="ru-RU"/>
        </w:rPr>
        <w:t xml:space="preserve"> </w:t>
      </w:r>
      <w:r w:rsidRPr="009D3CCE">
        <w:rPr>
          <w:rStyle w:val="Emphasis"/>
          <w:b/>
          <w:i w:val="0"/>
          <w:sz w:val="20"/>
          <w:szCs w:val="20"/>
        </w:rPr>
        <w:t>շա</w:t>
      </w:r>
      <w:r w:rsidRPr="00E0410A">
        <w:rPr>
          <w:rStyle w:val="Emphasis"/>
          <w:b/>
          <w:i w:val="0"/>
          <w:sz w:val="20"/>
          <w:szCs w:val="20"/>
          <w:lang w:val="ru-RU"/>
        </w:rPr>
        <w:t>´</w:t>
      </w:r>
      <w:r w:rsidRPr="009D3CCE">
        <w:rPr>
          <w:rStyle w:val="Emphasis"/>
          <w:b/>
          <w:i w:val="0"/>
          <w:sz w:val="20"/>
          <w:szCs w:val="20"/>
        </w:rPr>
        <w:t>տ</w:t>
      </w:r>
      <w:r w:rsidRPr="00E0410A">
        <w:rPr>
          <w:rStyle w:val="Emphasis"/>
          <w:b/>
          <w:i w:val="0"/>
          <w:sz w:val="20"/>
          <w:szCs w:val="20"/>
          <w:lang w:val="ru-RU"/>
        </w:rPr>
        <w:t xml:space="preserve"> </w:t>
      </w:r>
      <w:r w:rsidRPr="009D3CCE">
        <w:rPr>
          <w:rStyle w:val="Emphasis"/>
          <w:b/>
          <w:i w:val="0"/>
          <w:sz w:val="20"/>
          <w:szCs w:val="20"/>
        </w:rPr>
        <w:t>վաղուց</w:t>
      </w:r>
      <w:r w:rsidRPr="00E0410A">
        <w:rPr>
          <w:rStyle w:val="Emphasis"/>
          <w:b/>
          <w:i w:val="0"/>
          <w:sz w:val="20"/>
          <w:szCs w:val="20"/>
          <w:lang w:val="ru-RU"/>
        </w:rPr>
        <w:t xml:space="preserve"> –</w:t>
      </w:r>
    </w:p>
    <w:p w14:paraId="6A709441" w14:textId="48818353" w:rsidR="00996811" w:rsidRPr="00E0410A" w:rsidRDefault="00996811" w:rsidP="009D3CCE">
      <w:pPr>
        <w:pStyle w:val="NormalWeb"/>
        <w:shd w:val="clear" w:color="auto" w:fill="FFFFFF"/>
        <w:spacing w:before="0" w:beforeAutospacing="0" w:after="0" w:afterAutospacing="0"/>
        <w:ind w:firstLine="270"/>
        <w:rPr>
          <w:rStyle w:val="Emphasis"/>
          <w:b/>
          <w:i w:val="0"/>
          <w:sz w:val="20"/>
          <w:szCs w:val="20"/>
          <w:lang w:val="ru-RU"/>
        </w:rPr>
      </w:pPr>
      <w:r w:rsidRPr="009D3CCE">
        <w:rPr>
          <w:rStyle w:val="Emphasis"/>
          <w:b/>
          <w:i w:val="0"/>
          <w:sz w:val="20"/>
          <w:szCs w:val="20"/>
        </w:rPr>
        <w:t>Սիրո</w:t>
      </w:r>
      <w:r w:rsidRPr="00E0410A">
        <w:rPr>
          <w:rStyle w:val="Emphasis"/>
          <w:b/>
          <w:i w:val="0"/>
          <w:sz w:val="20"/>
          <w:szCs w:val="20"/>
          <w:lang w:val="ru-RU"/>
        </w:rPr>
        <w:t>´</w:t>
      </w:r>
      <w:r w:rsidRPr="009D3CCE">
        <w:rPr>
          <w:rStyle w:val="Emphasis"/>
          <w:b/>
          <w:i w:val="0"/>
          <w:sz w:val="20"/>
          <w:szCs w:val="20"/>
        </w:rPr>
        <w:t>ւս</w:t>
      </w:r>
      <w:r w:rsidRPr="00E0410A">
        <w:rPr>
          <w:rStyle w:val="Emphasis"/>
          <w:b/>
          <w:i w:val="0"/>
          <w:sz w:val="20"/>
          <w:szCs w:val="20"/>
          <w:lang w:val="ru-RU"/>
        </w:rPr>
        <w:t xml:space="preserve"> </w:t>
      </w:r>
      <w:r w:rsidRPr="009D3CCE">
        <w:rPr>
          <w:rStyle w:val="Emphasis"/>
          <w:b/>
          <w:i w:val="0"/>
          <w:sz w:val="20"/>
          <w:szCs w:val="20"/>
        </w:rPr>
        <w:t>աչքերն</w:t>
      </w:r>
      <w:r w:rsidRPr="00E0410A">
        <w:rPr>
          <w:rStyle w:val="Emphasis"/>
          <w:b/>
          <w:i w:val="0"/>
          <w:sz w:val="20"/>
          <w:szCs w:val="20"/>
          <w:lang w:val="ru-RU"/>
        </w:rPr>
        <w:t xml:space="preserve"> </w:t>
      </w:r>
      <w:r w:rsidRPr="009D3CCE">
        <w:rPr>
          <w:rStyle w:val="Emphasis"/>
          <w:b/>
          <w:i w:val="0"/>
          <w:sz w:val="20"/>
          <w:szCs w:val="20"/>
        </w:rPr>
        <w:t>են</w:t>
      </w:r>
      <w:r w:rsidRPr="00E0410A">
        <w:rPr>
          <w:rStyle w:val="Emphasis"/>
          <w:b/>
          <w:i w:val="0"/>
          <w:sz w:val="20"/>
          <w:szCs w:val="20"/>
          <w:lang w:val="ru-RU"/>
        </w:rPr>
        <w:t xml:space="preserve">: </w:t>
      </w:r>
      <w:r w:rsidRPr="009D3CCE">
        <w:rPr>
          <w:rStyle w:val="Emphasis"/>
          <w:b/>
          <w:i w:val="0"/>
          <w:sz w:val="20"/>
          <w:szCs w:val="20"/>
        </w:rPr>
        <w:t>Ինքը</w:t>
      </w:r>
      <w:r w:rsidRPr="00E0410A">
        <w:rPr>
          <w:rStyle w:val="Emphasis"/>
          <w:b/>
          <w:i w:val="0"/>
          <w:sz w:val="20"/>
          <w:szCs w:val="20"/>
          <w:lang w:val="ru-RU"/>
        </w:rPr>
        <w:t xml:space="preserve">, </w:t>
      </w:r>
      <w:r w:rsidRPr="009D3CCE">
        <w:rPr>
          <w:rStyle w:val="Emphasis"/>
          <w:b/>
          <w:i w:val="0"/>
          <w:sz w:val="20"/>
          <w:szCs w:val="20"/>
        </w:rPr>
        <w:t>Ամո</w:t>
      </w:r>
      <w:r w:rsidRPr="00E0410A">
        <w:rPr>
          <w:rStyle w:val="Emphasis"/>
          <w:b/>
          <w:i w:val="0"/>
          <w:sz w:val="20"/>
          <w:szCs w:val="20"/>
          <w:lang w:val="ru-RU"/>
        </w:rPr>
        <w:t>´</w:t>
      </w:r>
      <w:r w:rsidRPr="009D3CCE">
        <w:rPr>
          <w:rStyle w:val="Emphasis"/>
          <w:b/>
          <w:i w:val="0"/>
          <w:sz w:val="20"/>
          <w:szCs w:val="20"/>
        </w:rPr>
        <w:t>ւրն</w:t>
      </w:r>
      <w:r w:rsidRPr="00E0410A">
        <w:rPr>
          <w:rStyle w:val="Emphasis"/>
          <w:b/>
          <w:i w:val="0"/>
          <w:sz w:val="20"/>
          <w:szCs w:val="20"/>
          <w:lang w:val="ru-RU"/>
        </w:rPr>
        <w:t xml:space="preserve"> </w:t>
      </w:r>
      <w:r w:rsidRPr="009D3CCE">
        <w:rPr>
          <w:rStyle w:val="Emphasis"/>
          <w:b/>
          <w:i w:val="0"/>
          <w:sz w:val="20"/>
          <w:szCs w:val="20"/>
        </w:rPr>
        <w:t>ա</w:t>
      </w:r>
      <w:r w:rsidRPr="00E0410A">
        <w:rPr>
          <w:rStyle w:val="Emphasis"/>
          <w:b/>
          <w:i w:val="0"/>
          <w:sz w:val="20"/>
          <w:szCs w:val="20"/>
          <w:lang w:val="ru-RU"/>
        </w:rPr>
        <w:t xml:space="preserve"> </w:t>
      </w:r>
      <w:r w:rsidRPr="009D3CCE">
        <w:rPr>
          <w:rStyle w:val="Emphasis"/>
          <w:b/>
          <w:i w:val="0"/>
          <w:sz w:val="20"/>
          <w:szCs w:val="20"/>
        </w:rPr>
        <w:t>ջա</w:t>
      </w:r>
      <w:r w:rsidRPr="00E0410A">
        <w:rPr>
          <w:rStyle w:val="Emphasis"/>
          <w:b/>
          <w:i w:val="0"/>
          <w:sz w:val="20"/>
          <w:szCs w:val="20"/>
          <w:lang w:val="ru-RU"/>
        </w:rPr>
        <w:t>´</w:t>
      </w:r>
      <w:r w:rsidRPr="009D3CCE">
        <w:rPr>
          <w:rStyle w:val="Emphasis"/>
          <w:b/>
          <w:i w:val="0"/>
          <w:sz w:val="20"/>
          <w:szCs w:val="20"/>
        </w:rPr>
        <w:t>հ</w:t>
      </w:r>
      <w:r w:rsidRPr="00E0410A">
        <w:rPr>
          <w:rStyle w:val="Emphasis"/>
          <w:b/>
          <w:i w:val="0"/>
          <w:sz w:val="20"/>
          <w:szCs w:val="20"/>
          <w:lang w:val="ru-RU"/>
        </w:rPr>
        <w:t xml:space="preserve"> </w:t>
      </w:r>
      <w:r w:rsidRPr="009D3CCE">
        <w:rPr>
          <w:rStyle w:val="Emphasis"/>
          <w:b/>
          <w:i w:val="0"/>
          <w:sz w:val="20"/>
          <w:szCs w:val="20"/>
        </w:rPr>
        <w:t>վառում</w:t>
      </w:r>
      <w:r w:rsidRPr="00E0410A">
        <w:rPr>
          <w:rStyle w:val="Emphasis"/>
          <w:b/>
          <w:i w:val="0"/>
          <w:sz w:val="20"/>
          <w:szCs w:val="20"/>
          <w:lang w:val="ru-RU"/>
        </w:rPr>
        <w:t xml:space="preserve"> </w:t>
      </w:r>
      <w:r w:rsidRPr="009D3CCE">
        <w:rPr>
          <w:rStyle w:val="Emphasis"/>
          <w:b/>
          <w:i w:val="0"/>
          <w:sz w:val="20"/>
          <w:szCs w:val="20"/>
        </w:rPr>
        <w:t>ընդուց</w:t>
      </w:r>
      <w:r w:rsidRPr="00E0410A">
        <w:rPr>
          <w:rStyle w:val="Emphasis"/>
          <w:b/>
          <w:i w:val="0"/>
          <w:sz w:val="20"/>
          <w:szCs w:val="20"/>
          <w:lang w:val="ru-RU"/>
        </w:rPr>
        <w:t>:</w:t>
      </w:r>
    </w:p>
    <w:p w14:paraId="2B97EE8E" w14:textId="6ABE2F92" w:rsidR="00E42592" w:rsidRPr="00E0410A" w:rsidRDefault="00E42592" w:rsidP="009D3CCE">
      <w:pPr>
        <w:pStyle w:val="NormalWeb"/>
        <w:shd w:val="clear" w:color="auto" w:fill="FFFFFF"/>
        <w:spacing w:before="0" w:beforeAutospacing="0" w:after="0" w:afterAutospacing="0"/>
        <w:ind w:firstLine="270"/>
        <w:rPr>
          <w:rStyle w:val="Emphasis"/>
          <w:b/>
          <w:i w:val="0"/>
          <w:sz w:val="20"/>
          <w:szCs w:val="20"/>
          <w:lang w:val="ru-RU"/>
        </w:rPr>
      </w:pPr>
    </w:p>
    <w:p w14:paraId="1D33E017" w14:textId="3EEB2A44" w:rsidR="009D3CCE" w:rsidRPr="00967977" w:rsidRDefault="009D3CCE" w:rsidP="009D3CCE">
      <w:pPr>
        <w:pStyle w:val="NormalWeb"/>
        <w:shd w:val="clear" w:color="auto" w:fill="FFFFFF"/>
        <w:spacing w:before="0" w:beforeAutospacing="0" w:after="0" w:afterAutospacing="0"/>
        <w:ind w:firstLine="270"/>
        <w:rPr>
          <w:rStyle w:val="Emphasis"/>
          <w:b/>
          <w:i w:val="0"/>
          <w:sz w:val="20"/>
          <w:szCs w:val="20"/>
          <w:lang w:val="ru-RU"/>
        </w:rPr>
      </w:pPr>
      <w:r w:rsidRPr="00967977">
        <w:rPr>
          <w:rStyle w:val="Emphasis"/>
          <w:b/>
          <w:i w:val="0"/>
          <w:sz w:val="20"/>
          <w:szCs w:val="20"/>
          <w:lang w:val="ru-RU"/>
        </w:rPr>
        <w:t>***</w:t>
      </w:r>
    </w:p>
    <w:p w14:paraId="6DEB5B05" w14:textId="3DE64451" w:rsidR="00996811" w:rsidRPr="00967977" w:rsidRDefault="00E42592" w:rsidP="009D3CCE">
      <w:pPr>
        <w:pStyle w:val="NormalWeb"/>
        <w:shd w:val="clear" w:color="auto" w:fill="FFFFFF"/>
        <w:spacing w:before="0" w:beforeAutospacing="0" w:after="0" w:afterAutospacing="0"/>
        <w:ind w:firstLine="270"/>
        <w:rPr>
          <w:b/>
          <w:i/>
          <w:color w:val="000000"/>
          <w:sz w:val="20"/>
          <w:szCs w:val="20"/>
          <w:lang w:val="ru-RU"/>
        </w:rPr>
      </w:pPr>
      <w:r w:rsidRPr="00D447D0">
        <w:rPr>
          <w:b/>
          <w:i/>
          <w:color w:val="000000"/>
          <w:sz w:val="20"/>
          <w:szCs w:val="20"/>
        </w:rPr>
        <w:t>Թարգման՝</w:t>
      </w:r>
      <w:r w:rsidRPr="00967977">
        <w:rPr>
          <w:b/>
          <w:i/>
          <w:color w:val="000000"/>
          <w:sz w:val="20"/>
          <w:szCs w:val="20"/>
          <w:lang w:val="ru-RU"/>
        </w:rPr>
        <w:t xml:space="preserve"> </w:t>
      </w:r>
      <w:r w:rsidR="009D3CCE" w:rsidRPr="00967977">
        <w:rPr>
          <w:b/>
          <w:i/>
          <w:color w:val="000000"/>
          <w:sz w:val="20"/>
          <w:szCs w:val="20"/>
          <w:lang w:val="ru-RU"/>
        </w:rPr>
        <w:t>СМ</w:t>
      </w:r>
      <w:r w:rsidR="00D447D0" w:rsidRPr="00967977">
        <w:rPr>
          <w:b/>
          <w:i/>
          <w:color w:val="000000"/>
          <w:sz w:val="20"/>
          <w:szCs w:val="20"/>
          <w:lang w:val="ru-RU"/>
        </w:rPr>
        <w:t xml:space="preserve"> – 153</w:t>
      </w:r>
    </w:p>
    <w:p w14:paraId="36752E64" w14:textId="77777777" w:rsidR="00E42592" w:rsidRPr="00967977" w:rsidRDefault="00E42592" w:rsidP="009D3CCE">
      <w:pPr>
        <w:pStyle w:val="NormalWeb"/>
        <w:shd w:val="clear" w:color="auto" w:fill="FFFFFF"/>
        <w:spacing w:before="0" w:beforeAutospacing="0" w:after="0" w:afterAutospacing="0"/>
        <w:ind w:firstLine="270"/>
        <w:rPr>
          <w:b/>
          <w:color w:val="000000"/>
          <w:sz w:val="20"/>
          <w:szCs w:val="20"/>
          <w:lang w:val="ru-RU"/>
        </w:rPr>
      </w:pPr>
    </w:p>
    <w:p w14:paraId="15F5C4BC" w14:textId="77777777" w:rsidR="00996811" w:rsidRPr="009D3CCE" w:rsidRDefault="00996811" w:rsidP="004A472D">
      <w:pPr>
        <w:spacing w:line="288" w:lineRule="auto"/>
        <w:ind w:firstLine="274"/>
        <w:rPr>
          <w:b/>
          <w:color w:val="000000"/>
          <w:sz w:val="20"/>
          <w:szCs w:val="20"/>
          <w:lang w:val="ru-RU"/>
        </w:rPr>
      </w:pPr>
      <w:r w:rsidRPr="009D3CCE">
        <w:rPr>
          <w:b/>
          <w:color w:val="000000"/>
          <w:sz w:val="20"/>
          <w:szCs w:val="20"/>
          <w:lang w:val="ru-RU"/>
        </w:rPr>
        <w:t>А между тем любви лукавый бог</w:t>
      </w:r>
    </w:p>
    <w:p w14:paraId="108930B3" w14:textId="77777777" w:rsidR="00996811" w:rsidRPr="009D3CCE" w:rsidRDefault="00996811" w:rsidP="004A472D">
      <w:pPr>
        <w:spacing w:line="288" w:lineRule="auto"/>
        <w:ind w:firstLine="274"/>
        <w:rPr>
          <w:b/>
          <w:color w:val="000000"/>
          <w:sz w:val="20"/>
          <w:szCs w:val="20"/>
          <w:lang w:val="ru-RU"/>
        </w:rPr>
      </w:pPr>
      <w:r w:rsidRPr="009D3CCE">
        <w:rPr>
          <w:b/>
          <w:color w:val="000000"/>
          <w:sz w:val="20"/>
          <w:szCs w:val="20"/>
          <w:lang w:val="ru-RU"/>
        </w:rPr>
        <w:t>Добыл огонь из глаз моей подруги</w:t>
      </w:r>
    </w:p>
    <w:p w14:paraId="7A1DF2AE" w14:textId="77777777" w:rsidR="00996811" w:rsidRPr="009D3CCE" w:rsidRDefault="00996811" w:rsidP="004A472D">
      <w:pPr>
        <w:spacing w:line="288" w:lineRule="auto"/>
        <w:ind w:firstLine="274"/>
        <w:rPr>
          <w:b/>
          <w:color w:val="000000"/>
          <w:sz w:val="20"/>
          <w:szCs w:val="20"/>
          <w:lang w:val="ru-RU"/>
        </w:rPr>
      </w:pPr>
      <w:r w:rsidRPr="009D3CCE">
        <w:rPr>
          <w:b/>
          <w:color w:val="000000"/>
          <w:sz w:val="20"/>
          <w:szCs w:val="20"/>
          <w:lang w:val="ru-RU"/>
        </w:rPr>
        <w:t>И сердце мне для опыта поджег.</w:t>
      </w:r>
    </w:p>
    <w:p w14:paraId="69F3EB21" w14:textId="77777777" w:rsidR="00996811" w:rsidRPr="009D3CCE" w:rsidRDefault="00996811" w:rsidP="004A472D">
      <w:pPr>
        <w:spacing w:line="288" w:lineRule="auto"/>
        <w:ind w:firstLine="274"/>
        <w:rPr>
          <w:b/>
          <w:color w:val="000000"/>
          <w:sz w:val="20"/>
          <w:szCs w:val="20"/>
          <w:lang w:val="ru-RU"/>
        </w:rPr>
      </w:pPr>
      <w:r w:rsidRPr="009D3CCE">
        <w:rPr>
          <w:b/>
          <w:color w:val="000000"/>
          <w:sz w:val="20"/>
          <w:szCs w:val="20"/>
          <w:lang w:val="ru-RU"/>
        </w:rPr>
        <w:t>О, как с тех пор томят меня недуги!</w:t>
      </w:r>
    </w:p>
    <w:p w14:paraId="3179B9A7" w14:textId="77777777" w:rsidR="00996811" w:rsidRPr="009D3CCE" w:rsidRDefault="00996811" w:rsidP="004A472D">
      <w:pPr>
        <w:spacing w:before="120" w:line="288" w:lineRule="auto"/>
        <w:ind w:firstLine="274"/>
        <w:rPr>
          <w:b/>
          <w:color w:val="000000"/>
          <w:sz w:val="20"/>
          <w:szCs w:val="20"/>
          <w:lang w:val="ru-RU"/>
        </w:rPr>
      </w:pPr>
      <w:r w:rsidRPr="009D3CCE">
        <w:rPr>
          <w:b/>
          <w:color w:val="000000"/>
          <w:sz w:val="20"/>
          <w:szCs w:val="20"/>
          <w:lang w:val="ru-RU"/>
        </w:rPr>
        <w:t>Но исцелить их может не ручей,</w:t>
      </w:r>
    </w:p>
    <w:p w14:paraId="25D3F717" w14:textId="16B58B37" w:rsidR="00996811" w:rsidRDefault="00996811" w:rsidP="004A472D">
      <w:pPr>
        <w:spacing w:line="288" w:lineRule="auto"/>
        <w:ind w:firstLine="274"/>
        <w:rPr>
          <w:b/>
          <w:color w:val="000000"/>
          <w:sz w:val="20"/>
          <w:szCs w:val="20"/>
          <w:lang w:val="ru-RU"/>
        </w:rPr>
      </w:pPr>
      <w:r w:rsidRPr="009D3CCE">
        <w:rPr>
          <w:b/>
          <w:color w:val="000000"/>
          <w:sz w:val="20"/>
          <w:szCs w:val="20"/>
          <w:lang w:val="ru-RU"/>
        </w:rPr>
        <w:t>А тот же яд - огонь ее очей!</w:t>
      </w:r>
    </w:p>
    <w:p w14:paraId="4DAA8B6E" w14:textId="77777777" w:rsidR="009D3CCE" w:rsidRPr="009D3CCE" w:rsidRDefault="009D3CCE" w:rsidP="004A472D">
      <w:pPr>
        <w:spacing w:line="288" w:lineRule="auto"/>
        <w:ind w:firstLine="274"/>
        <w:rPr>
          <w:b/>
          <w:color w:val="000000"/>
          <w:sz w:val="20"/>
          <w:szCs w:val="20"/>
          <w:lang w:val="ru-RU"/>
        </w:rPr>
      </w:pPr>
    </w:p>
    <w:p w14:paraId="3A824C92" w14:textId="73BC37CC" w:rsidR="009D3CCE" w:rsidRPr="00967977" w:rsidRDefault="009D3CCE" w:rsidP="009D3CCE">
      <w:pPr>
        <w:pStyle w:val="NormalWeb"/>
        <w:spacing w:before="0" w:beforeAutospacing="0" w:after="0" w:afterAutospacing="0"/>
        <w:ind w:firstLine="270"/>
        <w:rPr>
          <w:rStyle w:val="3l3x"/>
          <w:b/>
          <w:sz w:val="20"/>
          <w:szCs w:val="20"/>
          <w:lang w:val="ru-RU"/>
        </w:rPr>
      </w:pPr>
      <w:r w:rsidRPr="00967977">
        <w:rPr>
          <w:rStyle w:val="3l3x"/>
          <w:b/>
          <w:sz w:val="20"/>
          <w:szCs w:val="20"/>
          <w:lang w:val="ru-RU"/>
        </w:rPr>
        <w:t>***</w:t>
      </w:r>
    </w:p>
    <w:p w14:paraId="32D49978" w14:textId="22B3DB9F" w:rsidR="00E42592" w:rsidRPr="00D447D0" w:rsidRDefault="00E42592" w:rsidP="009D3CCE">
      <w:pPr>
        <w:pStyle w:val="NormalWeb"/>
        <w:spacing w:before="0" w:beforeAutospacing="0" w:after="0" w:afterAutospacing="0"/>
        <w:ind w:firstLine="270"/>
        <w:rPr>
          <w:rStyle w:val="3l3x"/>
          <w:b/>
          <w:i/>
          <w:sz w:val="20"/>
          <w:szCs w:val="20"/>
          <w:lang w:val="ru-RU"/>
        </w:rPr>
      </w:pPr>
      <w:r w:rsidRPr="00D447D0">
        <w:rPr>
          <w:rStyle w:val="3l3x"/>
          <w:b/>
          <w:i/>
          <w:sz w:val="20"/>
          <w:szCs w:val="20"/>
        </w:rPr>
        <w:t>Թարգման՝</w:t>
      </w:r>
      <w:r w:rsidRPr="00D447D0">
        <w:rPr>
          <w:rStyle w:val="3l3x"/>
          <w:b/>
          <w:i/>
          <w:sz w:val="20"/>
          <w:szCs w:val="20"/>
          <w:lang w:val="ru-RU"/>
        </w:rPr>
        <w:t xml:space="preserve"> </w:t>
      </w:r>
      <w:r w:rsidRPr="00D447D0">
        <w:rPr>
          <w:rStyle w:val="3l3x"/>
          <w:b/>
          <w:i/>
          <w:sz w:val="20"/>
          <w:szCs w:val="20"/>
        </w:rPr>
        <w:t>ՍՄ</w:t>
      </w:r>
      <w:r w:rsidRPr="00967977">
        <w:rPr>
          <w:rStyle w:val="3l3x"/>
          <w:b/>
          <w:i/>
          <w:sz w:val="20"/>
          <w:szCs w:val="20"/>
          <w:lang w:val="ru-RU"/>
        </w:rPr>
        <w:t xml:space="preserve"> – </w:t>
      </w:r>
      <w:r w:rsidRPr="00D447D0">
        <w:rPr>
          <w:rStyle w:val="3l3x"/>
          <w:b/>
          <w:i/>
          <w:sz w:val="20"/>
          <w:szCs w:val="20"/>
        </w:rPr>
        <w:t>Սոնետ</w:t>
      </w:r>
      <w:r w:rsidRPr="00D447D0">
        <w:rPr>
          <w:rStyle w:val="3l3x"/>
          <w:b/>
          <w:i/>
          <w:sz w:val="20"/>
          <w:szCs w:val="20"/>
          <w:lang w:val="ru-RU"/>
        </w:rPr>
        <w:t xml:space="preserve"> 154</w:t>
      </w:r>
    </w:p>
    <w:p w14:paraId="68FD2260" w14:textId="77777777" w:rsidR="009D3CCE" w:rsidRPr="009D3CCE" w:rsidRDefault="009D3CCE" w:rsidP="009D3CCE">
      <w:pPr>
        <w:pStyle w:val="NormalWeb"/>
        <w:spacing w:before="0" w:beforeAutospacing="0" w:after="0" w:afterAutospacing="0"/>
        <w:ind w:firstLine="270"/>
        <w:rPr>
          <w:rStyle w:val="3l3x"/>
          <w:b/>
          <w:sz w:val="20"/>
          <w:szCs w:val="20"/>
          <w:lang w:val="ru-RU"/>
        </w:rPr>
      </w:pPr>
    </w:p>
    <w:p w14:paraId="4FBAE267" w14:textId="038C2784" w:rsidR="00996811" w:rsidRPr="009D3CCE" w:rsidRDefault="00996811" w:rsidP="004A472D">
      <w:pPr>
        <w:pStyle w:val="NormalWeb"/>
        <w:spacing w:before="0" w:beforeAutospacing="0" w:after="0" w:afterAutospacing="0" w:line="288" w:lineRule="auto"/>
        <w:ind w:left="270"/>
        <w:rPr>
          <w:rStyle w:val="3l3x"/>
          <w:b/>
          <w:sz w:val="20"/>
          <w:szCs w:val="20"/>
          <w:lang w:val="ru-RU"/>
        </w:rPr>
      </w:pPr>
      <w:r w:rsidRPr="009D3CCE">
        <w:rPr>
          <w:rStyle w:val="3l3x"/>
          <w:b/>
          <w:sz w:val="20"/>
          <w:szCs w:val="20"/>
        </w:rPr>
        <w:t>Անմար</w:t>
      </w:r>
      <w:r w:rsidRPr="009D3CCE">
        <w:rPr>
          <w:rStyle w:val="3l3x"/>
          <w:b/>
          <w:sz w:val="20"/>
          <w:szCs w:val="20"/>
          <w:lang w:val="ru-RU"/>
        </w:rPr>
        <w:t xml:space="preserve"> </w:t>
      </w:r>
      <w:r w:rsidRPr="009D3CCE">
        <w:rPr>
          <w:rStyle w:val="3l3x"/>
          <w:b/>
          <w:sz w:val="20"/>
          <w:szCs w:val="20"/>
        </w:rPr>
        <w:t>կրակը</w:t>
      </w:r>
      <w:r w:rsidRPr="009D3CCE">
        <w:rPr>
          <w:rStyle w:val="3l3x"/>
          <w:b/>
          <w:sz w:val="20"/>
          <w:szCs w:val="20"/>
          <w:lang w:val="ru-RU"/>
        </w:rPr>
        <w:t xml:space="preserve"> </w:t>
      </w:r>
      <w:r w:rsidRPr="009D3CCE">
        <w:rPr>
          <w:rStyle w:val="3l3x"/>
          <w:b/>
          <w:sz w:val="20"/>
          <w:szCs w:val="20"/>
        </w:rPr>
        <w:t>հանգցրեց</w:t>
      </w:r>
      <w:r w:rsidRPr="009D3CCE">
        <w:rPr>
          <w:rStyle w:val="3l3x"/>
          <w:b/>
          <w:sz w:val="20"/>
          <w:szCs w:val="20"/>
          <w:lang w:val="ru-RU"/>
        </w:rPr>
        <w:t xml:space="preserve"> </w:t>
      </w:r>
      <w:r w:rsidRPr="009D3CCE">
        <w:rPr>
          <w:rStyle w:val="3l3x"/>
          <w:b/>
          <w:sz w:val="20"/>
          <w:szCs w:val="20"/>
        </w:rPr>
        <w:t>կույսը</w:t>
      </w:r>
      <w:r w:rsidRPr="009D3CCE">
        <w:rPr>
          <w:rStyle w:val="3l3x"/>
          <w:b/>
          <w:sz w:val="20"/>
          <w:szCs w:val="20"/>
          <w:lang w:val="ru-RU"/>
        </w:rPr>
        <w:t xml:space="preserve"> </w:t>
      </w:r>
      <w:r w:rsidRPr="009D3CCE">
        <w:rPr>
          <w:rStyle w:val="3l3x"/>
          <w:b/>
          <w:sz w:val="20"/>
          <w:szCs w:val="20"/>
        </w:rPr>
        <w:t>մի</w:t>
      </w:r>
      <w:r w:rsidRPr="009D3CCE">
        <w:rPr>
          <w:rStyle w:val="3l3x"/>
          <w:b/>
          <w:sz w:val="20"/>
          <w:szCs w:val="20"/>
          <w:lang w:val="ru-RU"/>
        </w:rPr>
        <w:t xml:space="preserve"> </w:t>
      </w:r>
      <w:r w:rsidRPr="009D3CCE">
        <w:rPr>
          <w:rStyle w:val="3l3x"/>
          <w:b/>
          <w:sz w:val="20"/>
          <w:szCs w:val="20"/>
        </w:rPr>
        <w:t>աղբյուրի</w:t>
      </w:r>
      <w:r w:rsidRPr="009D3CCE">
        <w:rPr>
          <w:rStyle w:val="3l3x"/>
          <w:b/>
          <w:sz w:val="20"/>
          <w:szCs w:val="20"/>
          <w:lang w:val="ru-RU"/>
        </w:rPr>
        <w:t xml:space="preserve"> </w:t>
      </w:r>
      <w:r w:rsidRPr="009D3CCE">
        <w:rPr>
          <w:rStyle w:val="3l3x"/>
          <w:b/>
          <w:sz w:val="20"/>
          <w:szCs w:val="20"/>
        </w:rPr>
        <w:t>մեջ</w:t>
      </w:r>
      <w:r w:rsidRPr="009D3CCE">
        <w:rPr>
          <w:rStyle w:val="3l3x"/>
          <w:b/>
          <w:sz w:val="20"/>
          <w:szCs w:val="20"/>
          <w:lang w:val="ru-RU"/>
        </w:rPr>
        <w:t>,</w:t>
      </w:r>
      <w:r w:rsidRPr="009D3CCE">
        <w:rPr>
          <w:b/>
          <w:sz w:val="20"/>
          <w:szCs w:val="20"/>
          <w:lang w:val="ru-RU"/>
        </w:rPr>
        <w:br/>
      </w:r>
      <w:r w:rsidRPr="009D3CCE">
        <w:rPr>
          <w:rStyle w:val="3l3x"/>
          <w:b/>
          <w:sz w:val="20"/>
          <w:szCs w:val="20"/>
        </w:rPr>
        <w:t>Որ</w:t>
      </w:r>
      <w:r w:rsidRPr="009D3CCE">
        <w:rPr>
          <w:rStyle w:val="3l3x"/>
          <w:b/>
          <w:sz w:val="20"/>
          <w:szCs w:val="20"/>
          <w:lang w:val="ru-RU"/>
        </w:rPr>
        <w:t xml:space="preserve"> </w:t>
      </w:r>
      <w:r w:rsidRPr="009D3CCE">
        <w:rPr>
          <w:rStyle w:val="3l3x"/>
          <w:b/>
          <w:sz w:val="20"/>
          <w:szCs w:val="20"/>
        </w:rPr>
        <w:t>սիրո</w:t>
      </w:r>
      <w:r w:rsidRPr="009D3CCE">
        <w:rPr>
          <w:rStyle w:val="3l3x"/>
          <w:b/>
          <w:sz w:val="20"/>
          <w:szCs w:val="20"/>
          <w:lang w:val="ru-RU"/>
        </w:rPr>
        <w:t xml:space="preserve"> </w:t>
      </w:r>
      <w:r w:rsidRPr="009D3CCE">
        <w:rPr>
          <w:rStyle w:val="3l3x"/>
          <w:b/>
          <w:sz w:val="20"/>
          <w:szCs w:val="20"/>
        </w:rPr>
        <w:t>հրից</w:t>
      </w:r>
      <w:r w:rsidRPr="009D3CCE">
        <w:rPr>
          <w:rStyle w:val="3l3x"/>
          <w:b/>
          <w:sz w:val="20"/>
          <w:szCs w:val="20"/>
          <w:lang w:val="ru-RU"/>
        </w:rPr>
        <w:t xml:space="preserve"> </w:t>
      </w:r>
      <w:r w:rsidRPr="009D3CCE">
        <w:rPr>
          <w:rStyle w:val="3l3x"/>
          <w:b/>
          <w:sz w:val="20"/>
          <w:szCs w:val="20"/>
        </w:rPr>
        <w:t>եռաց</w:t>
      </w:r>
      <w:r w:rsidRPr="009D3CCE">
        <w:rPr>
          <w:rStyle w:val="3l3x"/>
          <w:b/>
          <w:sz w:val="20"/>
          <w:szCs w:val="20"/>
          <w:lang w:val="ru-RU"/>
        </w:rPr>
        <w:t xml:space="preserve"> </w:t>
      </w:r>
      <w:r w:rsidRPr="009D3CCE">
        <w:rPr>
          <w:rStyle w:val="3l3x"/>
          <w:b/>
          <w:sz w:val="20"/>
          <w:szCs w:val="20"/>
        </w:rPr>
        <w:t>ու</w:t>
      </w:r>
      <w:r w:rsidRPr="009D3CCE">
        <w:rPr>
          <w:rStyle w:val="3l3x"/>
          <w:b/>
          <w:sz w:val="20"/>
          <w:szCs w:val="20"/>
          <w:lang w:val="ru-RU"/>
        </w:rPr>
        <w:t xml:space="preserve"> </w:t>
      </w:r>
      <w:r w:rsidRPr="009D3CCE">
        <w:rPr>
          <w:rStyle w:val="3l3x"/>
          <w:b/>
          <w:sz w:val="20"/>
          <w:szCs w:val="20"/>
        </w:rPr>
        <w:t>բուժիչ</w:t>
      </w:r>
      <w:r w:rsidRPr="009D3CCE">
        <w:rPr>
          <w:rStyle w:val="3l3x"/>
          <w:b/>
          <w:sz w:val="20"/>
          <w:szCs w:val="20"/>
          <w:lang w:val="ru-RU"/>
        </w:rPr>
        <w:t xml:space="preserve"> </w:t>
      </w:r>
      <w:r w:rsidRPr="009D3CCE">
        <w:rPr>
          <w:rStyle w:val="3l3x"/>
          <w:b/>
          <w:sz w:val="20"/>
          <w:szCs w:val="20"/>
        </w:rPr>
        <w:t>մի</w:t>
      </w:r>
      <w:r w:rsidRPr="009D3CCE">
        <w:rPr>
          <w:rStyle w:val="3l3x"/>
          <w:b/>
          <w:sz w:val="20"/>
          <w:szCs w:val="20"/>
          <w:lang w:val="ru-RU"/>
        </w:rPr>
        <w:t xml:space="preserve"> </w:t>
      </w:r>
      <w:r w:rsidRPr="009D3CCE">
        <w:rPr>
          <w:rStyle w:val="3l3x"/>
          <w:b/>
          <w:sz w:val="20"/>
          <w:szCs w:val="20"/>
        </w:rPr>
        <w:t>աղբյուր</w:t>
      </w:r>
      <w:r w:rsidRPr="009D3CCE">
        <w:rPr>
          <w:rStyle w:val="3l3x"/>
          <w:b/>
          <w:sz w:val="20"/>
          <w:szCs w:val="20"/>
          <w:lang w:val="ru-RU"/>
        </w:rPr>
        <w:t xml:space="preserve"> </w:t>
      </w:r>
      <w:r w:rsidRPr="009D3CCE">
        <w:rPr>
          <w:rStyle w:val="3l3x"/>
          <w:b/>
          <w:sz w:val="20"/>
          <w:szCs w:val="20"/>
        </w:rPr>
        <w:t>դարձավ</w:t>
      </w:r>
      <w:r w:rsidRPr="009D3CCE">
        <w:rPr>
          <w:rStyle w:val="3l3x"/>
          <w:b/>
          <w:sz w:val="20"/>
          <w:szCs w:val="20"/>
          <w:lang w:val="ru-RU"/>
        </w:rPr>
        <w:t xml:space="preserve">, </w:t>
      </w:r>
      <w:r w:rsidRPr="009D3CCE">
        <w:rPr>
          <w:b/>
          <w:sz w:val="20"/>
          <w:szCs w:val="20"/>
          <w:lang w:val="ru-RU"/>
        </w:rPr>
        <w:br/>
      </w:r>
      <w:r w:rsidRPr="009D3CCE">
        <w:rPr>
          <w:rStyle w:val="3l3x"/>
          <w:b/>
          <w:sz w:val="20"/>
          <w:szCs w:val="20"/>
        </w:rPr>
        <w:t>Եվ</w:t>
      </w:r>
      <w:r w:rsidRPr="009D3CCE">
        <w:rPr>
          <w:rStyle w:val="3l3x"/>
          <w:b/>
          <w:sz w:val="20"/>
          <w:szCs w:val="20"/>
          <w:lang w:val="ru-RU"/>
        </w:rPr>
        <w:t xml:space="preserve"> </w:t>
      </w:r>
      <w:r w:rsidRPr="009D3CCE">
        <w:rPr>
          <w:rStyle w:val="3l3x"/>
          <w:b/>
          <w:sz w:val="20"/>
          <w:szCs w:val="20"/>
        </w:rPr>
        <w:t>այդ</w:t>
      </w:r>
      <w:r w:rsidRPr="009D3CCE">
        <w:rPr>
          <w:rStyle w:val="3l3x"/>
          <w:b/>
          <w:sz w:val="20"/>
          <w:szCs w:val="20"/>
          <w:lang w:val="ru-RU"/>
        </w:rPr>
        <w:t xml:space="preserve"> </w:t>
      </w:r>
      <w:r w:rsidRPr="009D3CCE">
        <w:rPr>
          <w:rStyle w:val="3l3x"/>
          <w:b/>
          <w:sz w:val="20"/>
          <w:szCs w:val="20"/>
        </w:rPr>
        <w:t>օրվանից</w:t>
      </w:r>
      <w:r w:rsidRPr="009D3CCE">
        <w:rPr>
          <w:rStyle w:val="3l3x"/>
          <w:b/>
          <w:sz w:val="20"/>
          <w:szCs w:val="20"/>
          <w:lang w:val="ru-RU"/>
        </w:rPr>
        <w:t xml:space="preserve"> </w:t>
      </w:r>
      <w:r w:rsidRPr="009D3CCE">
        <w:rPr>
          <w:rStyle w:val="3l3x"/>
          <w:b/>
          <w:sz w:val="20"/>
          <w:szCs w:val="20"/>
        </w:rPr>
        <w:t>բուժում</w:t>
      </w:r>
      <w:r w:rsidRPr="009D3CCE">
        <w:rPr>
          <w:rStyle w:val="3l3x"/>
          <w:b/>
          <w:sz w:val="20"/>
          <w:szCs w:val="20"/>
          <w:lang w:val="ru-RU"/>
        </w:rPr>
        <w:t xml:space="preserve"> </w:t>
      </w:r>
      <w:r w:rsidRPr="009D3CCE">
        <w:rPr>
          <w:rStyle w:val="3l3x"/>
          <w:b/>
          <w:sz w:val="20"/>
          <w:szCs w:val="20"/>
        </w:rPr>
        <w:t>է</w:t>
      </w:r>
      <w:r w:rsidRPr="009D3CCE">
        <w:rPr>
          <w:rStyle w:val="3l3x"/>
          <w:b/>
          <w:sz w:val="20"/>
          <w:szCs w:val="20"/>
          <w:lang w:val="ru-RU"/>
        </w:rPr>
        <w:t xml:space="preserve"> </w:t>
      </w:r>
      <w:r w:rsidRPr="009D3CCE">
        <w:rPr>
          <w:rStyle w:val="3l3x"/>
          <w:b/>
          <w:sz w:val="20"/>
          <w:szCs w:val="20"/>
        </w:rPr>
        <w:t>մարդկանց</w:t>
      </w:r>
      <w:r w:rsidRPr="009D3CCE">
        <w:rPr>
          <w:rStyle w:val="3l3x"/>
          <w:b/>
          <w:sz w:val="20"/>
          <w:szCs w:val="20"/>
          <w:lang w:val="ru-RU"/>
        </w:rPr>
        <w:t xml:space="preserve"> </w:t>
      </w:r>
      <w:r w:rsidRPr="009D3CCE">
        <w:rPr>
          <w:rStyle w:val="3l3x"/>
          <w:b/>
          <w:sz w:val="20"/>
          <w:szCs w:val="20"/>
        </w:rPr>
        <w:t>ցավերը</w:t>
      </w:r>
      <w:r w:rsidRPr="009D3CCE">
        <w:rPr>
          <w:rStyle w:val="3l3x"/>
          <w:b/>
          <w:sz w:val="20"/>
          <w:szCs w:val="20"/>
          <w:lang w:val="ru-RU"/>
        </w:rPr>
        <w:t xml:space="preserve"> </w:t>
      </w:r>
      <w:r w:rsidRPr="009D3CCE">
        <w:rPr>
          <w:rStyle w:val="3l3x"/>
          <w:b/>
          <w:sz w:val="20"/>
          <w:szCs w:val="20"/>
        </w:rPr>
        <w:t>անվերջ</w:t>
      </w:r>
      <w:r w:rsidRPr="009D3CCE">
        <w:rPr>
          <w:rStyle w:val="3l3x"/>
          <w:b/>
          <w:sz w:val="20"/>
          <w:szCs w:val="20"/>
          <w:lang w:val="ru-RU"/>
        </w:rPr>
        <w:t>,</w:t>
      </w:r>
      <w:r w:rsidRPr="009D3CCE">
        <w:rPr>
          <w:b/>
          <w:sz w:val="20"/>
          <w:szCs w:val="20"/>
          <w:lang w:val="ru-RU"/>
        </w:rPr>
        <w:br/>
      </w:r>
      <w:r w:rsidRPr="009D3CCE">
        <w:rPr>
          <w:rStyle w:val="3l3x"/>
          <w:b/>
          <w:sz w:val="20"/>
          <w:szCs w:val="20"/>
        </w:rPr>
        <w:t>Բայց</w:t>
      </w:r>
      <w:r w:rsidRPr="009D3CCE">
        <w:rPr>
          <w:rStyle w:val="3l3x"/>
          <w:b/>
          <w:sz w:val="20"/>
          <w:szCs w:val="20"/>
          <w:lang w:val="ru-RU"/>
        </w:rPr>
        <w:t xml:space="preserve"> </w:t>
      </w:r>
      <w:r w:rsidRPr="009D3CCE">
        <w:rPr>
          <w:rStyle w:val="3l3x"/>
          <w:b/>
          <w:sz w:val="20"/>
          <w:szCs w:val="20"/>
        </w:rPr>
        <w:t>իմ</w:t>
      </w:r>
      <w:r w:rsidRPr="009D3CCE">
        <w:rPr>
          <w:rStyle w:val="3l3x"/>
          <w:b/>
          <w:sz w:val="20"/>
          <w:szCs w:val="20"/>
          <w:lang w:val="ru-RU"/>
        </w:rPr>
        <w:t xml:space="preserve"> </w:t>
      </w:r>
      <w:r w:rsidRPr="009D3CCE">
        <w:rPr>
          <w:rStyle w:val="3l3x"/>
          <w:b/>
          <w:sz w:val="20"/>
          <w:szCs w:val="20"/>
        </w:rPr>
        <w:t>սիրուհու</w:t>
      </w:r>
      <w:r w:rsidRPr="009D3CCE">
        <w:rPr>
          <w:rStyle w:val="3l3x"/>
          <w:b/>
          <w:sz w:val="20"/>
          <w:szCs w:val="20"/>
          <w:lang w:val="ru-RU"/>
        </w:rPr>
        <w:t xml:space="preserve"> </w:t>
      </w:r>
      <w:r w:rsidRPr="009D3CCE">
        <w:rPr>
          <w:rStyle w:val="3l3x"/>
          <w:b/>
          <w:sz w:val="20"/>
          <w:szCs w:val="20"/>
        </w:rPr>
        <w:t>պատճառած</w:t>
      </w:r>
      <w:r w:rsidRPr="009D3CCE">
        <w:rPr>
          <w:rStyle w:val="3l3x"/>
          <w:b/>
          <w:sz w:val="20"/>
          <w:szCs w:val="20"/>
          <w:lang w:val="ru-RU"/>
        </w:rPr>
        <w:t xml:space="preserve"> </w:t>
      </w:r>
      <w:r w:rsidRPr="009D3CCE">
        <w:rPr>
          <w:rStyle w:val="3l3x"/>
          <w:b/>
          <w:sz w:val="20"/>
          <w:szCs w:val="20"/>
        </w:rPr>
        <w:t>ցավը</w:t>
      </w:r>
      <w:r w:rsidRPr="009D3CCE">
        <w:rPr>
          <w:rStyle w:val="3l3x"/>
          <w:b/>
          <w:sz w:val="20"/>
          <w:szCs w:val="20"/>
          <w:lang w:val="ru-RU"/>
        </w:rPr>
        <w:t xml:space="preserve"> </w:t>
      </w:r>
      <w:r w:rsidRPr="009D3CCE">
        <w:rPr>
          <w:rStyle w:val="3l3x"/>
          <w:b/>
          <w:sz w:val="20"/>
          <w:szCs w:val="20"/>
        </w:rPr>
        <w:t>չբուժեց</w:t>
      </w:r>
      <w:r w:rsidRPr="009D3CCE">
        <w:rPr>
          <w:rStyle w:val="3l3x"/>
          <w:b/>
          <w:sz w:val="20"/>
          <w:szCs w:val="20"/>
          <w:lang w:val="ru-RU"/>
        </w:rPr>
        <w:t xml:space="preserve"> </w:t>
      </w:r>
      <w:r w:rsidRPr="009D3CCE">
        <w:rPr>
          <w:rStyle w:val="3l3x"/>
          <w:b/>
          <w:sz w:val="20"/>
          <w:szCs w:val="20"/>
        </w:rPr>
        <w:t>բնավ</w:t>
      </w:r>
      <w:r w:rsidRPr="009D3CCE">
        <w:rPr>
          <w:rStyle w:val="3l3x"/>
          <w:b/>
          <w:sz w:val="20"/>
          <w:szCs w:val="20"/>
          <w:lang w:val="ru-RU"/>
        </w:rPr>
        <w:t>.</w:t>
      </w:r>
    </w:p>
    <w:p w14:paraId="4F8C7A56" w14:textId="6DA6BBB2" w:rsidR="00996811" w:rsidRPr="00967977" w:rsidRDefault="00996811" w:rsidP="004A472D">
      <w:pPr>
        <w:pStyle w:val="NormalWeb"/>
        <w:spacing w:before="120" w:beforeAutospacing="0" w:after="0" w:afterAutospacing="0" w:line="288" w:lineRule="auto"/>
        <w:ind w:left="270"/>
        <w:rPr>
          <w:rStyle w:val="3l3x"/>
          <w:b/>
          <w:sz w:val="20"/>
          <w:szCs w:val="20"/>
          <w:lang w:val="ru-RU"/>
        </w:rPr>
      </w:pPr>
      <w:r w:rsidRPr="009D3CCE">
        <w:rPr>
          <w:rStyle w:val="3l3x"/>
          <w:b/>
          <w:sz w:val="20"/>
          <w:szCs w:val="20"/>
        </w:rPr>
        <w:t>Եվ</w:t>
      </w:r>
      <w:r w:rsidRPr="009D3CCE">
        <w:rPr>
          <w:rStyle w:val="3l3x"/>
          <w:b/>
          <w:sz w:val="20"/>
          <w:szCs w:val="20"/>
          <w:lang w:val="ru-RU"/>
        </w:rPr>
        <w:t xml:space="preserve"> </w:t>
      </w:r>
      <w:r w:rsidRPr="009D3CCE">
        <w:rPr>
          <w:rStyle w:val="3l3x"/>
          <w:b/>
          <w:sz w:val="20"/>
          <w:szCs w:val="20"/>
        </w:rPr>
        <w:t>ես</w:t>
      </w:r>
      <w:r w:rsidRPr="009D3CCE">
        <w:rPr>
          <w:rStyle w:val="3l3x"/>
          <w:b/>
          <w:sz w:val="20"/>
          <w:szCs w:val="20"/>
          <w:lang w:val="ru-RU"/>
        </w:rPr>
        <w:t xml:space="preserve"> </w:t>
      </w:r>
      <w:r w:rsidRPr="009D3CCE">
        <w:rPr>
          <w:rStyle w:val="3l3x"/>
          <w:b/>
          <w:sz w:val="20"/>
          <w:szCs w:val="20"/>
        </w:rPr>
        <w:t>հասկացա</w:t>
      </w:r>
      <w:r w:rsidRPr="009D3CCE">
        <w:rPr>
          <w:rStyle w:val="3l3x"/>
          <w:b/>
          <w:sz w:val="20"/>
          <w:szCs w:val="20"/>
          <w:lang w:val="ru-RU"/>
        </w:rPr>
        <w:t xml:space="preserve">, </w:t>
      </w:r>
      <w:r w:rsidRPr="009D3CCE">
        <w:rPr>
          <w:rStyle w:val="3l3x"/>
          <w:b/>
          <w:sz w:val="20"/>
          <w:szCs w:val="20"/>
        </w:rPr>
        <w:t>որ</w:t>
      </w:r>
      <w:r w:rsidRPr="009D3CCE">
        <w:rPr>
          <w:rStyle w:val="3l3x"/>
          <w:b/>
          <w:sz w:val="20"/>
          <w:szCs w:val="20"/>
          <w:lang w:val="ru-RU"/>
        </w:rPr>
        <w:t xml:space="preserve"> </w:t>
      </w:r>
      <w:r w:rsidRPr="009D3CCE">
        <w:rPr>
          <w:rStyle w:val="3l3x"/>
          <w:b/>
          <w:sz w:val="20"/>
          <w:szCs w:val="20"/>
        </w:rPr>
        <w:t>սիրո</w:t>
      </w:r>
      <w:r w:rsidRPr="009D3CCE">
        <w:rPr>
          <w:rStyle w:val="3l3x"/>
          <w:b/>
          <w:sz w:val="20"/>
          <w:szCs w:val="20"/>
          <w:lang w:val="ru-RU"/>
        </w:rPr>
        <w:t xml:space="preserve"> </w:t>
      </w:r>
      <w:r w:rsidRPr="009D3CCE">
        <w:rPr>
          <w:rStyle w:val="3l3x"/>
          <w:b/>
          <w:sz w:val="20"/>
          <w:szCs w:val="20"/>
        </w:rPr>
        <w:t>հրից</w:t>
      </w:r>
      <w:r w:rsidRPr="009D3CCE">
        <w:rPr>
          <w:rStyle w:val="3l3x"/>
          <w:b/>
          <w:sz w:val="20"/>
          <w:szCs w:val="20"/>
          <w:lang w:val="ru-RU"/>
        </w:rPr>
        <w:t xml:space="preserve"> </w:t>
      </w:r>
      <w:r w:rsidRPr="009D3CCE">
        <w:rPr>
          <w:rStyle w:val="3l3x"/>
          <w:b/>
          <w:sz w:val="20"/>
          <w:szCs w:val="20"/>
        </w:rPr>
        <w:t>սառու՛յցն</w:t>
      </w:r>
      <w:r w:rsidRPr="009D3CCE">
        <w:rPr>
          <w:rStyle w:val="3l3x"/>
          <w:b/>
          <w:sz w:val="20"/>
          <w:szCs w:val="20"/>
          <w:lang w:val="ru-RU"/>
        </w:rPr>
        <w:t xml:space="preserve"> </w:t>
      </w:r>
      <w:r w:rsidRPr="009D3CCE">
        <w:rPr>
          <w:rStyle w:val="3l3x"/>
          <w:b/>
          <w:sz w:val="20"/>
          <w:szCs w:val="20"/>
        </w:rPr>
        <w:t>է</w:t>
      </w:r>
      <w:r w:rsidRPr="009D3CCE">
        <w:rPr>
          <w:rStyle w:val="3l3x"/>
          <w:b/>
          <w:sz w:val="20"/>
          <w:szCs w:val="20"/>
          <w:lang w:val="ru-RU"/>
        </w:rPr>
        <w:t xml:space="preserve"> </w:t>
      </w:r>
      <w:r w:rsidRPr="009D3CCE">
        <w:rPr>
          <w:rStyle w:val="3l3x"/>
          <w:b/>
          <w:sz w:val="20"/>
          <w:szCs w:val="20"/>
        </w:rPr>
        <w:t>հալչում</w:t>
      </w:r>
      <w:r w:rsidRPr="009D3CCE">
        <w:rPr>
          <w:rStyle w:val="3l3x"/>
          <w:b/>
          <w:sz w:val="20"/>
          <w:szCs w:val="20"/>
          <w:lang w:val="ru-RU"/>
        </w:rPr>
        <w:t xml:space="preserve"> , </w:t>
      </w:r>
      <w:r w:rsidRPr="009D3CCE">
        <w:rPr>
          <w:b/>
          <w:sz w:val="20"/>
          <w:szCs w:val="20"/>
          <w:lang w:val="ru-RU"/>
        </w:rPr>
        <w:br/>
      </w:r>
      <w:r w:rsidRPr="009D3CCE">
        <w:rPr>
          <w:rStyle w:val="3l3x"/>
          <w:b/>
          <w:sz w:val="20"/>
          <w:szCs w:val="20"/>
        </w:rPr>
        <w:t>Բայց</w:t>
      </w:r>
      <w:r w:rsidRPr="009D3CCE">
        <w:rPr>
          <w:rStyle w:val="3l3x"/>
          <w:b/>
          <w:sz w:val="20"/>
          <w:szCs w:val="20"/>
          <w:lang w:val="ru-RU"/>
        </w:rPr>
        <w:t xml:space="preserve"> </w:t>
      </w:r>
      <w:r w:rsidRPr="009D3CCE">
        <w:rPr>
          <w:rStyle w:val="3l3x"/>
          <w:b/>
          <w:sz w:val="20"/>
          <w:szCs w:val="20"/>
        </w:rPr>
        <w:t>ամենապաղ</w:t>
      </w:r>
      <w:r w:rsidRPr="009D3CCE">
        <w:rPr>
          <w:rStyle w:val="3l3x"/>
          <w:b/>
          <w:sz w:val="20"/>
          <w:szCs w:val="20"/>
          <w:lang w:val="ru-RU"/>
        </w:rPr>
        <w:t xml:space="preserve"> </w:t>
      </w:r>
      <w:r w:rsidRPr="009D3CCE">
        <w:rPr>
          <w:rStyle w:val="3l3x"/>
          <w:b/>
          <w:sz w:val="20"/>
          <w:szCs w:val="20"/>
        </w:rPr>
        <w:t>սառույցի՛ց</w:t>
      </w:r>
      <w:r w:rsidRPr="009D3CCE">
        <w:rPr>
          <w:rStyle w:val="3l3x"/>
          <w:b/>
          <w:sz w:val="20"/>
          <w:szCs w:val="20"/>
          <w:lang w:val="ru-RU"/>
        </w:rPr>
        <w:t xml:space="preserve"> </w:t>
      </w:r>
      <w:r w:rsidRPr="009D3CCE">
        <w:rPr>
          <w:rStyle w:val="3l3x"/>
          <w:b/>
          <w:sz w:val="20"/>
          <w:szCs w:val="20"/>
        </w:rPr>
        <w:t>անգամ</w:t>
      </w:r>
      <w:r w:rsidRPr="009D3CCE">
        <w:rPr>
          <w:rStyle w:val="3l3x"/>
          <w:b/>
          <w:sz w:val="20"/>
          <w:szCs w:val="20"/>
          <w:lang w:val="ru-RU"/>
        </w:rPr>
        <w:t xml:space="preserve"> </w:t>
      </w:r>
      <w:r w:rsidRPr="009D3CCE">
        <w:rPr>
          <w:rStyle w:val="3l3x"/>
          <w:b/>
          <w:sz w:val="20"/>
          <w:szCs w:val="20"/>
        </w:rPr>
        <w:t>սերը</w:t>
      </w:r>
      <w:r w:rsidRPr="009D3CCE">
        <w:rPr>
          <w:rStyle w:val="3l3x"/>
          <w:b/>
          <w:sz w:val="20"/>
          <w:szCs w:val="20"/>
          <w:lang w:val="ru-RU"/>
        </w:rPr>
        <w:t xml:space="preserve"> </w:t>
      </w:r>
      <w:r w:rsidRPr="009D3CCE">
        <w:rPr>
          <w:rStyle w:val="3l3x"/>
          <w:b/>
          <w:sz w:val="20"/>
          <w:szCs w:val="20"/>
        </w:rPr>
        <w:t>չի</w:t>
      </w:r>
      <w:r w:rsidRPr="009D3CCE">
        <w:rPr>
          <w:rStyle w:val="3l3x"/>
          <w:b/>
          <w:sz w:val="20"/>
          <w:szCs w:val="20"/>
          <w:lang w:val="ru-RU"/>
        </w:rPr>
        <w:t xml:space="preserve"> </w:t>
      </w:r>
      <w:r w:rsidRPr="009D3CCE">
        <w:rPr>
          <w:rStyle w:val="3l3x"/>
          <w:b/>
          <w:sz w:val="20"/>
          <w:szCs w:val="20"/>
        </w:rPr>
        <w:t>սառչում։</w:t>
      </w:r>
    </w:p>
    <w:p w14:paraId="307B8AA2" w14:textId="77777777" w:rsidR="007046A5" w:rsidRPr="00967977" w:rsidRDefault="007046A5" w:rsidP="00967977">
      <w:pPr>
        <w:pStyle w:val="NormalWeb"/>
        <w:spacing w:before="0" w:beforeAutospacing="0" w:after="0" w:afterAutospacing="0" w:line="288" w:lineRule="auto"/>
        <w:ind w:left="270"/>
        <w:rPr>
          <w:rStyle w:val="3l3x"/>
          <w:b/>
          <w:sz w:val="20"/>
          <w:szCs w:val="20"/>
          <w:lang w:val="ru-RU"/>
        </w:rPr>
      </w:pPr>
    </w:p>
    <w:p w14:paraId="2F080E0F" w14:textId="572AAE52" w:rsidR="009D3CCE" w:rsidRPr="00967977" w:rsidRDefault="009D3CCE" w:rsidP="004A472D">
      <w:pPr>
        <w:pStyle w:val="NormalWeb"/>
        <w:spacing w:before="0" w:beforeAutospacing="0" w:after="0" w:afterAutospacing="0" w:line="288" w:lineRule="auto"/>
        <w:ind w:left="270"/>
        <w:rPr>
          <w:rStyle w:val="3l3x"/>
          <w:b/>
          <w:sz w:val="20"/>
          <w:szCs w:val="20"/>
          <w:lang w:val="ru-RU"/>
        </w:rPr>
      </w:pPr>
      <w:r w:rsidRPr="00967977">
        <w:rPr>
          <w:rStyle w:val="3l3x"/>
          <w:b/>
          <w:sz w:val="20"/>
          <w:szCs w:val="20"/>
          <w:lang w:val="ru-RU"/>
        </w:rPr>
        <w:t>***</w:t>
      </w:r>
    </w:p>
    <w:p w14:paraId="0533FAD4" w14:textId="151ACF65" w:rsidR="00E42592" w:rsidRPr="00967977" w:rsidRDefault="00E42592" w:rsidP="004A472D">
      <w:pPr>
        <w:pStyle w:val="NormalWeb"/>
        <w:spacing w:before="0" w:beforeAutospacing="0" w:after="0" w:afterAutospacing="0" w:line="288" w:lineRule="auto"/>
        <w:ind w:firstLine="270"/>
        <w:rPr>
          <w:rStyle w:val="Emphasis"/>
          <w:b/>
          <w:sz w:val="20"/>
          <w:szCs w:val="20"/>
          <w:lang w:val="ru-RU"/>
        </w:rPr>
      </w:pPr>
      <w:r w:rsidRPr="00D447D0">
        <w:rPr>
          <w:rStyle w:val="Emphasis"/>
          <w:b/>
          <w:sz w:val="20"/>
          <w:szCs w:val="20"/>
        </w:rPr>
        <w:t>Թարգման՝</w:t>
      </w:r>
      <w:r w:rsidRPr="00967977">
        <w:rPr>
          <w:rStyle w:val="Emphasis"/>
          <w:b/>
          <w:sz w:val="20"/>
          <w:szCs w:val="20"/>
          <w:lang w:val="ru-RU"/>
        </w:rPr>
        <w:t xml:space="preserve"> </w:t>
      </w:r>
      <w:r w:rsidRPr="00D447D0">
        <w:rPr>
          <w:rStyle w:val="Emphasis"/>
          <w:b/>
          <w:sz w:val="20"/>
          <w:szCs w:val="20"/>
        </w:rPr>
        <w:t>ԴԴ</w:t>
      </w:r>
      <w:r w:rsidRPr="00967977">
        <w:rPr>
          <w:rStyle w:val="Emphasis"/>
          <w:b/>
          <w:sz w:val="20"/>
          <w:szCs w:val="20"/>
          <w:lang w:val="ru-RU"/>
        </w:rPr>
        <w:t>-</w:t>
      </w:r>
      <w:r w:rsidRPr="00D447D0">
        <w:rPr>
          <w:rStyle w:val="Emphasis"/>
          <w:b/>
          <w:sz w:val="20"/>
          <w:szCs w:val="20"/>
        </w:rPr>
        <w:t>ՀՔ</w:t>
      </w:r>
      <w:r w:rsidRPr="00967977">
        <w:rPr>
          <w:rStyle w:val="Emphasis"/>
          <w:b/>
          <w:sz w:val="20"/>
          <w:szCs w:val="20"/>
          <w:lang w:val="ru-RU"/>
        </w:rPr>
        <w:t xml:space="preserve"> – 154</w:t>
      </w:r>
    </w:p>
    <w:p w14:paraId="15883630" w14:textId="77777777" w:rsidR="00E42592" w:rsidRPr="00967977" w:rsidRDefault="00E42592" w:rsidP="004A472D">
      <w:pPr>
        <w:pStyle w:val="NormalWeb"/>
        <w:spacing w:before="0" w:beforeAutospacing="0" w:after="0" w:afterAutospacing="0" w:line="288" w:lineRule="auto"/>
        <w:ind w:firstLine="270"/>
        <w:rPr>
          <w:rStyle w:val="Emphasis"/>
          <w:b/>
          <w:i w:val="0"/>
          <w:sz w:val="20"/>
          <w:szCs w:val="20"/>
          <w:lang w:val="ru-RU"/>
        </w:rPr>
      </w:pPr>
    </w:p>
    <w:p w14:paraId="5B3E04D1" w14:textId="77777777" w:rsidR="00996811" w:rsidRPr="00967977" w:rsidRDefault="00996811" w:rsidP="004A472D">
      <w:pPr>
        <w:pStyle w:val="NormalWeb"/>
        <w:spacing w:before="0" w:beforeAutospacing="0" w:after="0" w:afterAutospacing="0" w:line="288" w:lineRule="auto"/>
        <w:ind w:firstLine="270"/>
        <w:rPr>
          <w:rStyle w:val="Emphasis"/>
          <w:b/>
          <w:i w:val="0"/>
          <w:sz w:val="20"/>
          <w:szCs w:val="20"/>
          <w:lang w:val="ru-RU"/>
        </w:rPr>
      </w:pPr>
      <w:r w:rsidRPr="002854EE">
        <w:rPr>
          <w:rStyle w:val="Emphasis"/>
          <w:b/>
          <w:i w:val="0"/>
          <w:sz w:val="20"/>
          <w:szCs w:val="20"/>
        </w:rPr>
        <w:t>Նա</w:t>
      </w:r>
      <w:r w:rsidRPr="00967977">
        <w:rPr>
          <w:rStyle w:val="Emphasis"/>
          <w:b/>
          <w:i w:val="0"/>
          <w:sz w:val="20"/>
          <w:szCs w:val="20"/>
          <w:lang w:val="ru-RU"/>
        </w:rPr>
        <w:t xml:space="preserve"> </w:t>
      </w:r>
      <w:r w:rsidRPr="002854EE">
        <w:rPr>
          <w:rStyle w:val="Emphasis"/>
          <w:b/>
          <w:i w:val="0"/>
          <w:sz w:val="20"/>
          <w:szCs w:val="20"/>
        </w:rPr>
        <w:t>այդ</w:t>
      </w:r>
      <w:r w:rsidRPr="00967977">
        <w:rPr>
          <w:rStyle w:val="Emphasis"/>
          <w:b/>
          <w:i w:val="0"/>
          <w:sz w:val="20"/>
          <w:szCs w:val="20"/>
          <w:lang w:val="ru-RU"/>
        </w:rPr>
        <w:t xml:space="preserve"> </w:t>
      </w:r>
      <w:r w:rsidRPr="002854EE">
        <w:rPr>
          <w:rStyle w:val="Emphasis"/>
          <w:b/>
          <w:i w:val="0"/>
          <w:sz w:val="20"/>
          <w:szCs w:val="20"/>
        </w:rPr>
        <w:t>ջահը</w:t>
      </w:r>
      <w:r w:rsidRPr="00967977">
        <w:rPr>
          <w:rStyle w:val="Emphasis"/>
          <w:b/>
          <w:i w:val="0"/>
          <w:sz w:val="20"/>
          <w:szCs w:val="20"/>
          <w:lang w:val="ru-RU"/>
        </w:rPr>
        <w:t xml:space="preserve"> </w:t>
      </w:r>
      <w:r w:rsidRPr="002854EE">
        <w:rPr>
          <w:rStyle w:val="Emphasis"/>
          <w:b/>
          <w:i w:val="0"/>
          <w:sz w:val="20"/>
          <w:szCs w:val="20"/>
        </w:rPr>
        <w:t>ընկղմեց</w:t>
      </w:r>
      <w:r w:rsidRPr="00967977">
        <w:rPr>
          <w:rStyle w:val="Emphasis"/>
          <w:b/>
          <w:i w:val="0"/>
          <w:sz w:val="20"/>
          <w:szCs w:val="20"/>
          <w:lang w:val="ru-RU"/>
        </w:rPr>
        <w:t xml:space="preserve"> </w:t>
      </w:r>
      <w:r w:rsidRPr="002854EE">
        <w:rPr>
          <w:rStyle w:val="Emphasis"/>
          <w:b/>
          <w:i w:val="0"/>
          <w:sz w:val="20"/>
          <w:szCs w:val="20"/>
        </w:rPr>
        <w:t>աղբյուրի</w:t>
      </w:r>
      <w:r w:rsidRPr="00967977">
        <w:rPr>
          <w:rStyle w:val="Emphasis"/>
          <w:b/>
          <w:i w:val="0"/>
          <w:sz w:val="20"/>
          <w:szCs w:val="20"/>
          <w:lang w:val="ru-RU"/>
        </w:rPr>
        <w:t xml:space="preserve"> </w:t>
      </w:r>
      <w:r w:rsidRPr="002854EE">
        <w:rPr>
          <w:rStyle w:val="Emphasis"/>
          <w:b/>
          <w:i w:val="0"/>
          <w:sz w:val="20"/>
          <w:szCs w:val="20"/>
        </w:rPr>
        <w:t>մեջ</w:t>
      </w:r>
      <w:r w:rsidRPr="00967977">
        <w:rPr>
          <w:rStyle w:val="Emphasis"/>
          <w:b/>
          <w:i w:val="0"/>
          <w:sz w:val="20"/>
          <w:szCs w:val="20"/>
          <w:lang w:val="ru-RU"/>
        </w:rPr>
        <w:t xml:space="preserve"> </w:t>
      </w:r>
      <w:r w:rsidRPr="002854EE">
        <w:rPr>
          <w:rStyle w:val="Emphasis"/>
          <w:b/>
          <w:i w:val="0"/>
          <w:sz w:val="20"/>
          <w:szCs w:val="20"/>
        </w:rPr>
        <w:t>մոտակա</w:t>
      </w:r>
      <w:r w:rsidRPr="00967977">
        <w:rPr>
          <w:rStyle w:val="Emphasis"/>
          <w:b/>
          <w:i w:val="0"/>
          <w:sz w:val="20"/>
          <w:szCs w:val="20"/>
          <w:lang w:val="ru-RU"/>
        </w:rPr>
        <w:t>,</w:t>
      </w:r>
    </w:p>
    <w:p w14:paraId="754B9C04" w14:textId="77777777" w:rsidR="00996811" w:rsidRPr="00E0410A" w:rsidRDefault="00996811" w:rsidP="004A472D">
      <w:pPr>
        <w:pStyle w:val="NormalWeb"/>
        <w:spacing w:before="0" w:beforeAutospacing="0" w:after="0" w:afterAutospacing="0" w:line="288" w:lineRule="auto"/>
        <w:ind w:firstLine="270"/>
        <w:rPr>
          <w:rStyle w:val="Emphasis"/>
          <w:b/>
          <w:i w:val="0"/>
          <w:sz w:val="20"/>
          <w:szCs w:val="20"/>
          <w:lang w:val="ru-RU"/>
        </w:rPr>
      </w:pPr>
      <w:r w:rsidRPr="002854EE">
        <w:rPr>
          <w:rStyle w:val="Emphasis"/>
          <w:b/>
          <w:i w:val="0"/>
          <w:sz w:val="20"/>
          <w:szCs w:val="20"/>
        </w:rPr>
        <w:t>Որը</w:t>
      </w:r>
      <w:r w:rsidRPr="00E0410A">
        <w:rPr>
          <w:rStyle w:val="Emphasis"/>
          <w:b/>
          <w:i w:val="0"/>
          <w:sz w:val="20"/>
          <w:szCs w:val="20"/>
          <w:lang w:val="ru-RU"/>
        </w:rPr>
        <w:t xml:space="preserve"> </w:t>
      </w:r>
      <w:r w:rsidRPr="002854EE">
        <w:rPr>
          <w:rStyle w:val="Emphasis"/>
          <w:b/>
          <w:i w:val="0"/>
          <w:sz w:val="20"/>
          <w:szCs w:val="20"/>
        </w:rPr>
        <w:t>անշեջ</w:t>
      </w:r>
      <w:r w:rsidRPr="00E0410A">
        <w:rPr>
          <w:rStyle w:val="Emphasis"/>
          <w:b/>
          <w:i w:val="0"/>
          <w:sz w:val="20"/>
          <w:szCs w:val="20"/>
          <w:lang w:val="ru-RU"/>
        </w:rPr>
        <w:t xml:space="preserve"> </w:t>
      </w:r>
      <w:r w:rsidRPr="002854EE">
        <w:rPr>
          <w:rStyle w:val="Emphasis"/>
          <w:b/>
          <w:i w:val="0"/>
          <w:sz w:val="20"/>
          <w:szCs w:val="20"/>
        </w:rPr>
        <w:t>ավազան</w:t>
      </w:r>
      <w:r w:rsidRPr="00E0410A">
        <w:rPr>
          <w:rStyle w:val="Emphasis"/>
          <w:b/>
          <w:i w:val="0"/>
          <w:sz w:val="20"/>
          <w:szCs w:val="20"/>
          <w:lang w:val="ru-RU"/>
        </w:rPr>
        <w:t xml:space="preserve"> </w:t>
      </w:r>
      <w:r w:rsidRPr="002854EE">
        <w:rPr>
          <w:rStyle w:val="Emphasis"/>
          <w:b/>
          <w:i w:val="0"/>
          <w:sz w:val="20"/>
          <w:szCs w:val="20"/>
        </w:rPr>
        <w:t>դարձավ</w:t>
      </w:r>
      <w:r w:rsidRPr="00E0410A">
        <w:rPr>
          <w:rStyle w:val="Emphasis"/>
          <w:b/>
          <w:i w:val="0"/>
          <w:sz w:val="20"/>
          <w:szCs w:val="20"/>
          <w:lang w:val="ru-RU"/>
        </w:rPr>
        <w:t xml:space="preserve"> </w:t>
      </w:r>
      <w:r w:rsidRPr="002854EE">
        <w:rPr>
          <w:rStyle w:val="Emphasis"/>
          <w:b/>
          <w:i w:val="0"/>
          <w:sz w:val="20"/>
          <w:szCs w:val="20"/>
        </w:rPr>
        <w:t>սիրո</w:t>
      </w:r>
      <w:r w:rsidRPr="00E0410A">
        <w:rPr>
          <w:rStyle w:val="Emphasis"/>
          <w:b/>
          <w:i w:val="0"/>
          <w:sz w:val="20"/>
          <w:szCs w:val="20"/>
          <w:lang w:val="ru-RU"/>
        </w:rPr>
        <w:t xml:space="preserve"> </w:t>
      </w:r>
      <w:r w:rsidRPr="002854EE">
        <w:rPr>
          <w:rStyle w:val="Emphasis"/>
          <w:b/>
          <w:i w:val="0"/>
          <w:sz w:val="20"/>
          <w:szCs w:val="20"/>
        </w:rPr>
        <w:t>կրակից</w:t>
      </w:r>
      <w:r w:rsidRPr="00E0410A">
        <w:rPr>
          <w:rStyle w:val="Emphasis"/>
          <w:b/>
          <w:i w:val="0"/>
          <w:sz w:val="20"/>
          <w:szCs w:val="20"/>
          <w:lang w:val="ru-RU"/>
        </w:rPr>
        <w:t>,.</w:t>
      </w:r>
    </w:p>
    <w:p w14:paraId="70AD3A57" w14:textId="77777777" w:rsidR="00996811" w:rsidRPr="00E0410A" w:rsidRDefault="00996811" w:rsidP="004A472D">
      <w:pPr>
        <w:pStyle w:val="NormalWeb"/>
        <w:spacing w:before="0" w:beforeAutospacing="0" w:after="0" w:afterAutospacing="0" w:line="288" w:lineRule="auto"/>
        <w:ind w:firstLine="270"/>
        <w:rPr>
          <w:rStyle w:val="Emphasis"/>
          <w:b/>
          <w:i w:val="0"/>
          <w:sz w:val="20"/>
          <w:szCs w:val="20"/>
          <w:lang w:val="ru-RU"/>
        </w:rPr>
      </w:pPr>
      <w:r w:rsidRPr="002854EE">
        <w:rPr>
          <w:rStyle w:val="Emphasis"/>
          <w:b/>
          <w:i w:val="0"/>
          <w:sz w:val="20"/>
          <w:szCs w:val="20"/>
        </w:rPr>
        <w:t>Ես</w:t>
      </w:r>
      <w:r w:rsidRPr="00E0410A">
        <w:rPr>
          <w:rStyle w:val="Emphasis"/>
          <w:b/>
          <w:i w:val="0"/>
          <w:sz w:val="20"/>
          <w:szCs w:val="20"/>
          <w:lang w:val="ru-RU"/>
        </w:rPr>
        <w:t xml:space="preserve"> </w:t>
      </w:r>
      <w:r w:rsidRPr="002854EE">
        <w:rPr>
          <w:rStyle w:val="Emphasis"/>
          <w:b/>
          <w:i w:val="0"/>
          <w:sz w:val="20"/>
          <w:szCs w:val="20"/>
        </w:rPr>
        <w:t>էլ</w:t>
      </w:r>
      <w:r w:rsidRPr="00E0410A">
        <w:rPr>
          <w:rStyle w:val="Emphasis"/>
          <w:b/>
          <w:i w:val="0"/>
          <w:sz w:val="20"/>
          <w:szCs w:val="20"/>
          <w:lang w:val="ru-RU"/>
        </w:rPr>
        <w:t xml:space="preserve"> </w:t>
      </w:r>
      <w:r w:rsidRPr="002854EE">
        <w:rPr>
          <w:rStyle w:val="Emphasis"/>
          <w:b/>
          <w:i w:val="0"/>
          <w:sz w:val="20"/>
          <w:szCs w:val="20"/>
        </w:rPr>
        <w:t>այնտեղ</w:t>
      </w:r>
      <w:r w:rsidRPr="00E0410A">
        <w:rPr>
          <w:rStyle w:val="Emphasis"/>
          <w:b/>
          <w:i w:val="0"/>
          <w:sz w:val="20"/>
          <w:szCs w:val="20"/>
          <w:lang w:val="ru-RU"/>
        </w:rPr>
        <w:t xml:space="preserve"> </w:t>
      </w:r>
      <w:r w:rsidRPr="002854EE">
        <w:rPr>
          <w:rStyle w:val="Emphasis"/>
          <w:b/>
          <w:i w:val="0"/>
          <w:sz w:val="20"/>
          <w:szCs w:val="20"/>
        </w:rPr>
        <w:t>գնացի</w:t>
      </w:r>
      <w:r w:rsidRPr="00E0410A">
        <w:rPr>
          <w:rStyle w:val="Emphasis"/>
          <w:b/>
          <w:i w:val="0"/>
          <w:sz w:val="20"/>
          <w:szCs w:val="20"/>
          <w:lang w:val="ru-RU"/>
        </w:rPr>
        <w:t xml:space="preserve"> </w:t>
      </w:r>
      <w:r w:rsidRPr="002854EE">
        <w:rPr>
          <w:rStyle w:val="Emphasis"/>
          <w:b/>
          <w:i w:val="0"/>
          <w:sz w:val="20"/>
          <w:szCs w:val="20"/>
        </w:rPr>
        <w:t>բուժվելու</w:t>
      </w:r>
      <w:r w:rsidRPr="00E0410A">
        <w:rPr>
          <w:rStyle w:val="Emphasis"/>
          <w:b/>
          <w:i w:val="0"/>
          <w:sz w:val="20"/>
          <w:szCs w:val="20"/>
          <w:lang w:val="ru-RU"/>
        </w:rPr>
        <w:t xml:space="preserve"> </w:t>
      </w:r>
      <w:r w:rsidRPr="002854EE">
        <w:rPr>
          <w:rStyle w:val="Emphasis"/>
          <w:b/>
          <w:i w:val="0"/>
          <w:sz w:val="20"/>
          <w:szCs w:val="20"/>
        </w:rPr>
        <w:t>շատ</w:t>
      </w:r>
      <w:r w:rsidRPr="00E0410A">
        <w:rPr>
          <w:rStyle w:val="Emphasis"/>
          <w:b/>
          <w:i w:val="0"/>
          <w:sz w:val="20"/>
          <w:szCs w:val="20"/>
          <w:lang w:val="ru-RU"/>
        </w:rPr>
        <w:t xml:space="preserve"> </w:t>
      </w:r>
      <w:r w:rsidRPr="002854EE">
        <w:rPr>
          <w:rStyle w:val="Emphasis"/>
          <w:b/>
          <w:i w:val="0"/>
          <w:sz w:val="20"/>
          <w:szCs w:val="20"/>
        </w:rPr>
        <w:t>ցավերից</w:t>
      </w:r>
      <w:r w:rsidRPr="00E0410A">
        <w:rPr>
          <w:rStyle w:val="Emphasis"/>
          <w:b/>
          <w:i w:val="0"/>
          <w:sz w:val="20"/>
          <w:szCs w:val="20"/>
          <w:lang w:val="ru-RU"/>
        </w:rPr>
        <w:t>,</w:t>
      </w:r>
    </w:p>
    <w:p w14:paraId="40A4033B" w14:textId="77777777" w:rsidR="00996811" w:rsidRPr="00E0410A" w:rsidRDefault="00996811" w:rsidP="004A472D">
      <w:pPr>
        <w:pStyle w:val="NormalWeb"/>
        <w:spacing w:before="0" w:beforeAutospacing="0" w:after="0" w:afterAutospacing="0" w:line="288" w:lineRule="auto"/>
        <w:ind w:firstLine="270"/>
        <w:rPr>
          <w:rStyle w:val="Emphasis"/>
          <w:b/>
          <w:i w:val="0"/>
          <w:sz w:val="20"/>
          <w:szCs w:val="20"/>
          <w:lang w:val="ru-RU"/>
        </w:rPr>
      </w:pPr>
      <w:r w:rsidRPr="002854EE">
        <w:rPr>
          <w:rStyle w:val="Emphasis"/>
          <w:b/>
          <w:i w:val="0"/>
          <w:sz w:val="20"/>
          <w:szCs w:val="20"/>
        </w:rPr>
        <w:t>Սակայն</w:t>
      </w:r>
      <w:r w:rsidRPr="00E0410A">
        <w:rPr>
          <w:rStyle w:val="Emphasis"/>
          <w:b/>
          <w:i w:val="0"/>
          <w:sz w:val="20"/>
          <w:szCs w:val="20"/>
          <w:lang w:val="ru-RU"/>
        </w:rPr>
        <w:t xml:space="preserve"> </w:t>
      </w:r>
      <w:r w:rsidRPr="002854EE">
        <w:rPr>
          <w:rStyle w:val="Emphasis"/>
          <w:b/>
          <w:i w:val="0"/>
          <w:sz w:val="20"/>
          <w:szCs w:val="20"/>
        </w:rPr>
        <w:t>այնտեղ</w:t>
      </w:r>
      <w:r w:rsidRPr="00E0410A">
        <w:rPr>
          <w:rStyle w:val="Emphasis"/>
          <w:b/>
          <w:i w:val="0"/>
          <w:sz w:val="20"/>
          <w:szCs w:val="20"/>
          <w:lang w:val="ru-RU"/>
        </w:rPr>
        <w:t xml:space="preserve"> </w:t>
      </w:r>
      <w:r w:rsidRPr="002854EE">
        <w:rPr>
          <w:rStyle w:val="Emphasis"/>
          <w:b/>
          <w:i w:val="0"/>
          <w:sz w:val="20"/>
          <w:szCs w:val="20"/>
        </w:rPr>
        <w:t>ես</w:t>
      </w:r>
      <w:r w:rsidRPr="00E0410A">
        <w:rPr>
          <w:rStyle w:val="Emphasis"/>
          <w:b/>
          <w:i w:val="0"/>
          <w:sz w:val="20"/>
          <w:szCs w:val="20"/>
          <w:lang w:val="ru-RU"/>
        </w:rPr>
        <w:t xml:space="preserve"> </w:t>
      </w:r>
      <w:r w:rsidRPr="002854EE">
        <w:rPr>
          <w:rStyle w:val="Emphasis"/>
          <w:b/>
          <w:i w:val="0"/>
          <w:sz w:val="20"/>
          <w:szCs w:val="20"/>
        </w:rPr>
        <w:t>լոկ</w:t>
      </w:r>
      <w:r w:rsidRPr="00E0410A">
        <w:rPr>
          <w:rStyle w:val="Emphasis"/>
          <w:b/>
          <w:i w:val="0"/>
          <w:sz w:val="20"/>
          <w:szCs w:val="20"/>
          <w:lang w:val="ru-RU"/>
        </w:rPr>
        <w:t xml:space="preserve"> </w:t>
      </w:r>
      <w:r w:rsidRPr="002854EE">
        <w:rPr>
          <w:rStyle w:val="Emphasis"/>
          <w:b/>
          <w:i w:val="0"/>
          <w:sz w:val="20"/>
          <w:szCs w:val="20"/>
        </w:rPr>
        <w:t>մի</w:t>
      </w:r>
      <w:r w:rsidRPr="00E0410A">
        <w:rPr>
          <w:rStyle w:val="Emphasis"/>
          <w:b/>
          <w:i w:val="0"/>
          <w:sz w:val="20"/>
          <w:szCs w:val="20"/>
          <w:lang w:val="ru-RU"/>
        </w:rPr>
        <w:t xml:space="preserve"> </w:t>
      </w:r>
      <w:r w:rsidRPr="002854EE">
        <w:rPr>
          <w:rStyle w:val="Emphasis"/>
          <w:b/>
          <w:i w:val="0"/>
          <w:sz w:val="20"/>
          <w:szCs w:val="20"/>
        </w:rPr>
        <w:t>ճշմարտություն</w:t>
      </w:r>
      <w:r w:rsidRPr="00E0410A">
        <w:rPr>
          <w:rStyle w:val="Emphasis"/>
          <w:b/>
          <w:i w:val="0"/>
          <w:sz w:val="20"/>
          <w:szCs w:val="20"/>
          <w:lang w:val="ru-RU"/>
        </w:rPr>
        <w:t xml:space="preserve"> </w:t>
      </w:r>
      <w:r w:rsidRPr="002854EE">
        <w:rPr>
          <w:rStyle w:val="Emphasis"/>
          <w:b/>
          <w:i w:val="0"/>
          <w:sz w:val="20"/>
          <w:szCs w:val="20"/>
        </w:rPr>
        <w:t>հասկացա</w:t>
      </w:r>
      <w:r w:rsidRPr="00E0410A">
        <w:rPr>
          <w:rStyle w:val="Emphasis"/>
          <w:b/>
          <w:i w:val="0"/>
          <w:sz w:val="20"/>
          <w:szCs w:val="20"/>
          <w:lang w:val="ru-RU"/>
        </w:rPr>
        <w:t>,</w:t>
      </w:r>
    </w:p>
    <w:p w14:paraId="3F726922" w14:textId="77777777" w:rsidR="00996811" w:rsidRPr="00E0410A" w:rsidRDefault="00996811" w:rsidP="004A472D">
      <w:pPr>
        <w:pStyle w:val="NormalWeb"/>
        <w:spacing w:before="120" w:beforeAutospacing="0" w:after="0" w:afterAutospacing="0" w:line="288" w:lineRule="auto"/>
        <w:ind w:firstLine="270"/>
        <w:rPr>
          <w:rStyle w:val="Emphasis"/>
          <w:b/>
          <w:i w:val="0"/>
          <w:sz w:val="20"/>
          <w:szCs w:val="20"/>
          <w:lang w:val="ru-RU"/>
        </w:rPr>
      </w:pPr>
      <w:r w:rsidRPr="002854EE">
        <w:rPr>
          <w:rStyle w:val="Emphasis"/>
          <w:b/>
          <w:i w:val="0"/>
          <w:sz w:val="20"/>
          <w:szCs w:val="20"/>
        </w:rPr>
        <w:t>Որ</w:t>
      </w:r>
      <w:r w:rsidRPr="00E0410A">
        <w:rPr>
          <w:rStyle w:val="Emphasis"/>
          <w:b/>
          <w:i w:val="0"/>
          <w:sz w:val="20"/>
          <w:szCs w:val="20"/>
          <w:lang w:val="ru-RU"/>
        </w:rPr>
        <w:t xml:space="preserve"> </w:t>
      </w:r>
      <w:r w:rsidRPr="002854EE">
        <w:rPr>
          <w:rStyle w:val="Emphasis"/>
          <w:b/>
          <w:i w:val="0"/>
          <w:sz w:val="20"/>
          <w:szCs w:val="20"/>
        </w:rPr>
        <w:t>ջերմ</w:t>
      </w:r>
      <w:r w:rsidRPr="00E0410A">
        <w:rPr>
          <w:rStyle w:val="Emphasis"/>
          <w:b/>
          <w:i w:val="0"/>
          <w:sz w:val="20"/>
          <w:szCs w:val="20"/>
          <w:lang w:val="ru-RU"/>
        </w:rPr>
        <w:t xml:space="preserve"> </w:t>
      </w:r>
      <w:r w:rsidRPr="002854EE">
        <w:rPr>
          <w:rStyle w:val="Emphasis"/>
          <w:b/>
          <w:i w:val="0"/>
          <w:sz w:val="20"/>
          <w:szCs w:val="20"/>
        </w:rPr>
        <w:t>սիրո</w:t>
      </w:r>
      <w:r w:rsidRPr="00E0410A">
        <w:rPr>
          <w:rStyle w:val="Emphasis"/>
          <w:b/>
          <w:i w:val="0"/>
          <w:sz w:val="20"/>
          <w:szCs w:val="20"/>
          <w:lang w:val="ru-RU"/>
        </w:rPr>
        <w:t xml:space="preserve"> </w:t>
      </w:r>
      <w:r w:rsidRPr="002854EE">
        <w:rPr>
          <w:rStyle w:val="Emphasis"/>
          <w:b/>
          <w:i w:val="0"/>
          <w:sz w:val="20"/>
          <w:szCs w:val="20"/>
        </w:rPr>
        <w:t>կրակից</w:t>
      </w:r>
      <w:r w:rsidRPr="00E0410A">
        <w:rPr>
          <w:rStyle w:val="Emphasis"/>
          <w:b/>
          <w:i w:val="0"/>
          <w:sz w:val="20"/>
          <w:szCs w:val="20"/>
          <w:lang w:val="ru-RU"/>
        </w:rPr>
        <w:t xml:space="preserve"> </w:t>
      </w:r>
      <w:r w:rsidRPr="002854EE">
        <w:rPr>
          <w:rStyle w:val="Emphasis"/>
          <w:b/>
          <w:i w:val="0"/>
          <w:sz w:val="20"/>
          <w:szCs w:val="20"/>
        </w:rPr>
        <w:t>նույնիսկ</w:t>
      </w:r>
      <w:r w:rsidRPr="00E0410A">
        <w:rPr>
          <w:rStyle w:val="Emphasis"/>
          <w:b/>
          <w:i w:val="0"/>
          <w:sz w:val="20"/>
          <w:szCs w:val="20"/>
          <w:lang w:val="ru-RU"/>
        </w:rPr>
        <w:t xml:space="preserve"> </w:t>
      </w:r>
      <w:r w:rsidRPr="002854EE">
        <w:rPr>
          <w:rStyle w:val="Emphasis"/>
          <w:b/>
          <w:i w:val="0"/>
          <w:sz w:val="20"/>
          <w:szCs w:val="20"/>
        </w:rPr>
        <w:t>պաղ</w:t>
      </w:r>
      <w:r w:rsidRPr="00E0410A">
        <w:rPr>
          <w:rStyle w:val="Emphasis"/>
          <w:b/>
          <w:i w:val="0"/>
          <w:sz w:val="20"/>
          <w:szCs w:val="20"/>
          <w:lang w:val="ru-RU"/>
        </w:rPr>
        <w:t xml:space="preserve"> </w:t>
      </w:r>
      <w:r w:rsidRPr="002854EE">
        <w:rPr>
          <w:rStyle w:val="Emphasis"/>
          <w:b/>
          <w:i w:val="0"/>
          <w:sz w:val="20"/>
          <w:szCs w:val="20"/>
        </w:rPr>
        <w:t>ջուրն</w:t>
      </w:r>
      <w:r w:rsidRPr="00E0410A">
        <w:rPr>
          <w:rStyle w:val="Emphasis"/>
          <w:b/>
          <w:i w:val="0"/>
          <w:sz w:val="20"/>
          <w:szCs w:val="20"/>
          <w:lang w:val="ru-RU"/>
        </w:rPr>
        <w:t xml:space="preserve"> </w:t>
      </w:r>
      <w:r w:rsidRPr="002854EE">
        <w:rPr>
          <w:rStyle w:val="Emphasis"/>
          <w:b/>
          <w:i w:val="0"/>
          <w:sz w:val="20"/>
          <w:szCs w:val="20"/>
        </w:rPr>
        <w:t>է</w:t>
      </w:r>
      <w:r w:rsidRPr="00E0410A">
        <w:rPr>
          <w:rStyle w:val="Emphasis"/>
          <w:b/>
          <w:i w:val="0"/>
          <w:sz w:val="20"/>
          <w:szCs w:val="20"/>
          <w:lang w:val="ru-RU"/>
        </w:rPr>
        <w:t xml:space="preserve"> </w:t>
      </w:r>
      <w:r w:rsidRPr="002854EE">
        <w:rPr>
          <w:rStyle w:val="Emphasis"/>
          <w:b/>
          <w:i w:val="0"/>
          <w:sz w:val="20"/>
          <w:szCs w:val="20"/>
        </w:rPr>
        <w:t>եռում</w:t>
      </w:r>
      <w:r w:rsidRPr="00E0410A">
        <w:rPr>
          <w:rStyle w:val="Emphasis"/>
          <w:b/>
          <w:i w:val="0"/>
          <w:sz w:val="20"/>
          <w:szCs w:val="20"/>
          <w:lang w:val="ru-RU"/>
        </w:rPr>
        <w:t>,</w:t>
      </w:r>
    </w:p>
    <w:p w14:paraId="2338262E" w14:textId="7641F095" w:rsidR="00996811" w:rsidRPr="00E0410A" w:rsidRDefault="00996811" w:rsidP="004A472D">
      <w:pPr>
        <w:pStyle w:val="NormalWeb"/>
        <w:spacing w:before="0" w:beforeAutospacing="0" w:after="0" w:afterAutospacing="0" w:line="288" w:lineRule="auto"/>
        <w:ind w:firstLine="270"/>
        <w:rPr>
          <w:rStyle w:val="Emphasis"/>
          <w:b/>
          <w:i w:val="0"/>
          <w:sz w:val="20"/>
          <w:szCs w:val="20"/>
          <w:lang w:val="ru-RU"/>
        </w:rPr>
      </w:pPr>
      <w:r w:rsidRPr="002854EE">
        <w:rPr>
          <w:rStyle w:val="Emphasis"/>
          <w:b/>
          <w:i w:val="0"/>
          <w:sz w:val="20"/>
          <w:szCs w:val="20"/>
        </w:rPr>
        <w:t>Մինչդեռ</w:t>
      </w:r>
      <w:r w:rsidRPr="00E0410A">
        <w:rPr>
          <w:rStyle w:val="Emphasis"/>
          <w:b/>
          <w:i w:val="0"/>
          <w:sz w:val="20"/>
          <w:szCs w:val="20"/>
          <w:lang w:val="ru-RU"/>
        </w:rPr>
        <w:t xml:space="preserve"> </w:t>
      </w:r>
      <w:r w:rsidRPr="002854EE">
        <w:rPr>
          <w:rStyle w:val="Emphasis"/>
          <w:b/>
          <w:i w:val="0"/>
          <w:sz w:val="20"/>
          <w:szCs w:val="20"/>
        </w:rPr>
        <w:t>սերը</w:t>
      </w:r>
      <w:r w:rsidRPr="00E0410A">
        <w:rPr>
          <w:rStyle w:val="Emphasis"/>
          <w:b/>
          <w:i w:val="0"/>
          <w:sz w:val="20"/>
          <w:szCs w:val="20"/>
          <w:lang w:val="ru-RU"/>
        </w:rPr>
        <w:t xml:space="preserve"> </w:t>
      </w:r>
      <w:r w:rsidRPr="002854EE">
        <w:rPr>
          <w:rStyle w:val="Emphasis"/>
          <w:b/>
          <w:i w:val="0"/>
          <w:sz w:val="20"/>
          <w:szCs w:val="20"/>
        </w:rPr>
        <w:t>այդ</w:t>
      </w:r>
      <w:r w:rsidRPr="00E0410A">
        <w:rPr>
          <w:rStyle w:val="Emphasis"/>
          <w:b/>
          <w:i w:val="0"/>
          <w:sz w:val="20"/>
          <w:szCs w:val="20"/>
          <w:lang w:val="ru-RU"/>
        </w:rPr>
        <w:t xml:space="preserve"> </w:t>
      </w:r>
      <w:r w:rsidRPr="002854EE">
        <w:rPr>
          <w:rStyle w:val="Emphasis"/>
          <w:b/>
          <w:i w:val="0"/>
          <w:sz w:val="20"/>
          <w:szCs w:val="20"/>
        </w:rPr>
        <w:t>ջրից</w:t>
      </w:r>
      <w:r w:rsidRPr="00E0410A">
        <w:rPr>
          <w:rStyle w:val="Emphasis"/>
          <w:b/>
          <w:i w:val="0"/>
          <w:sz w:val="20"/>
          <w:szCs w:val="20"/>
          <w:lang w:val="ru-RU"/>
        </w:rPr>
        <w:t xml:space="preserve"> </w:t>
      </w:r>
      <w:r w:rsidRPr="002854EE">
        <w:rPr>
          <w:rStyle w:val="Emphasis"/>
          <w:b/>
          <w:i w:val="0"/>
          <w:sz w:val="20"/>
          <w:szCs w:val="20"/>
        </w:rPr>
        <w:t>բոլորովին</w:t>
      </w:r>
      <w:r w:rsidRPr="00E0410A">
        <w:rPr>
          <w:rStyle w:val="Emphasis"/>
          <w:b/>
          <w:i w:val="0"/>
          <w:sz w:val="20"/>
          <w:szCs w:val="20"/>
          <w:lang w:val="ru-RU"/>
        </w:rPr>
        <w:t xml:space="preserve"> </w:t>
      </w:r>
      <w:r w:rsidRPr="002854EE">
        <w:rPr>
          <w:rStyle w:val="Emphasis"/>
          <w:b/>
          <w:i w:val="0"/>
          <w:sz w:val="20"/>
          <w:szCs w:val="20"/>
        </w:rPr>
        <w:t>չի</w:t>
      </w:r>
      <w:r w:rsidRPr="00E0410A">
        <w:rPr>
          <w:rStyle w:val="Emphasis"/>
          <w:b/>
          <w:i w:val="0"/>
          <w:sz w:val="20"/>
          <w:szCs w:val="20"/>
          <w:lang w:val="ru-RU"/>
        </w:rPr>
        <w:t xml:space="preserve"> </w:t>
      </w:r>
      <w:r w:rsidRPr="002854EE">
        <w:rPr>
          <w:rStyle w:val="Emphasis"/>
          <w:b/>
          <w:i w:val="0"/>
          <w:sz w:val="20"/>
          <w:szCs w:val="20"/>
        </w:rPr>
        <w:t>սառում</w:t>
      </w:r>
      <w:r w:rsidRPr="00E0410A">
        <w:rPr>
          <w:rStyle w:val="Emphasis"/>
          <w:b/>
          <w:i w:val="0"/>
          <w:sz w:val="20"/>
          <w:szCs w:val="20"/>
          <w:lang w:val="ru-RU"/>
        </w:rPr>
        <w:t>:</w:t>
      </w:r>
    </w:p>
    <w:p w14:paraId="5AB77A4A" w14:textId="4BDB53F4" w:rsidR="009D3CCE" w:rsidRPr="00E0410A" w:rsidRDefault="009D3CCE" w:rsidP="004A472D">
      <w:pPr>
        <w:pStyle w:val="NormalWeb"/>
        <w:spacing w:before="0" w:beforeAutospacing="0" w:after="0" w:afterAutospacing="0" w:line="288" w:lineRule="auto"/>
        <w:ind w:firstLine="270"/>
        <w:rPr>
          <w:rStyle w:val="Emphasis"/>
          <w:b/>
          <w:i w:val="0"/>
          <w:sz w:val="20"/>
          <w:szCs w:val="20"/>
          <w:lang w:val="ru-RU"/>
        </w:rPr>
      </w:pPr>
    </w:p>
    <w:p w14:paraId="3830A722" w14:textId="464FB59A" w:rsidR="009D3CCE" w:rsidRPr="00E0410A" w:rsidRDefault="009D3CCE" w:rsidP="009D3CCE">
      <w:pPr>
        <w:pStyle w:val="NormalWeb"/>
        <w:spacing w:before="0" w:beforeAutospacing="0" w:after="0" w:afterAutospacing="0"/>
        <w:ind w:firstLine="270"/>
        <w:rPr>
          <w:rStyle w:val="Emphasis"/>
          <w:b/>
          <w:i w:val="0"/>
          <w:sz w:val="20"/>
          <w:szCs w:val="20"/>
          <w:lang w:val="ru-RU"/>
        </w:rPr>
      </w:pPr>
      <w:r w:rsidRPr="00E0410A">
        <w:rPr>
          <w:rStyle w:val="Emphasis"/>
          <w:b/>
          <w:i w:val="0"/>
          <w:sz w:val="20"/>
          <w:szCs w:val="20"/>
          <w:lang w:val="ru-RU"/>
        </w:rPr>
        <w:t>***</w:t>
      </w:r>
    </w:p>
    <w:p w14:paraId="4E175D87" w14:textId="1A382075" w:rsidR="00E42592" w:rsidRPr="00E0410A" w:rsidRDefault="00E42592" w:rsidP="009D3CCE">
      <w:pPr>
        <w:pStyle w:val="NormalWeb"/>
        <w:shd w:val="clear" w:color="auto" w:fill="FFFFFF"/>
        <w:spacing w:before="0" w:beforeAutospacing="0" w:after="0" w:afterAutospacing="0" w:line="300" w:lineRule="auto"/>
        <w:ind w:firstLine="270"/>
        <w:rPr>
          <w:rStyle w:val="Emphasis"/>
          <w:b/>
          <w:sz w:val="20"/>
          <w:szCs w:val="20"/>
          <w:lang w:val="ru-RU"/>
        </w:rPr>
      </w:pPr>
      <w:r w:rsidRPr="009D3CCE">
        <w:rPr>
          <w:rStyle w:val="Emphasis"/>
          <w:b/>
          <w:sz w:val="20"/>
          <w:szCs w:val="20"/>
        </w:rPr>
        <w:t>Թարգման՝</w:t>
      </w:r>
      <w:r w:rsidR="009D3CCE" w:rsidRPr="00E0410A">
        <w:rPr>
          <w:rStyle w:val="Emphasis"/>
          <w:b/>
          <w:sz w:val="20"/>
          <w:szCs w:val="20"/>
          <w:lang w:val="ru-RU"/>
        </w:rPr>
        <w:t xml:space="preserve"> </w:t>
      </w:r>
      <w:r w:rsidRPr="009D3CCE">
        <w:rPr>
          <w:rStyle w:val="Emphasis"/>
          <w:b/>
          <w:sz w:val="20"/>
          <w:szCs w:val="20"/>
        </w:rPr>
        <w:t>ՄՀ</w:t>
      </w:r>
      <w:r w:rsidR="009D3CCE" w:rsidRPr="00E0410A">
        <w:rPr>
          <w:rStyle w:val="Emphasis"/>
          <w:b/>
          <w:sz w:val="20"/>
          <w:szCs w:val="20"/>
          <w:lang w:val="ru-RU"/>
        </w:rPr>
        <w:t xml:space="preserve"> – 154</w:t>
      </w:r>
    </w:p>
    <w:p w14:paraId="65294033" w14:textId="285B3545" w:rsidR="00C543D7" w:rsidRPr="00E0410A" w:rsidRDefault="00C543D7" w:rsidP="009D3CCE">
      <w:pPr>
        <w:pStyle w:val="NormalWeb"/>
        <w:shd w:val="clear" w:color="auto" w:fill="FFFFFF"/>
        <w:spacing w:before="120" w:beforeAutospacing="0" w:after="0" w:afterAutospacing="0" w:line="300" w:lineRule="auto"/>
        <w:ind w:firstLine="270"/>
        <w:rPr>
          <w:rStyle w:val="Emphasis"/>
          <w:b/>
          <w:i w:val="0"/>
          <w:sz w:val="20"/>
          <w:szCs w:val="20"/>
          <w:lang w:val="ru-RU"/>
        </w:rPr>
      </w:pPr>
      <w:r w:rsidRPr="009D3CCE">
        <w:rPr>
          <w:rStyle w:val="Emphasis"/>
          <w:b/>
          <w:i w:val="0"/>
          <w:sz w:val="20"/>
          <w:szCs w:val="20"/>
        </w:rPr>
        <w:t>Դիցուհին</w:t>
      </w:r>
      <w:r w:rsidRPr="00E0410A">
        <w:rPr>
          <w:rStyle w:val="Emphasis"/>
          <w:b/>
          <w:i w:val="0"/>
          <w:sz w:val="20"/>
          <w:szCs w:val="20"/>
          <w:lang w:val="ru-RU"/>
        </w:rPr>
        <w:t xml:space="preserve"> </w:t>
      </w:r>
      <w:r w:rsidRPr="009D3CCE">
        <w:rPr>
          <w:rStyle w:val="Emphasis"/>
          <w:b/>
          <w:i w:val="0"/>
          <w:sz w:val="20"/>
          <w:szCs w:val="20"/>
        </w:rPr>
        <w:t>ջահը</w:t>
      </w:r>
      <w:r w:rsidRPr="00E0410A">
        <w:rPr>
          <w:rStyle w:val="Emphasis"/>
          <w:b/>
          <w:i w:val="0"/>
          <w:sz w:val="20"/>
          <w:szCs w:val="20"/>
          <w:lang w:val="ru-RU"/>
        </w:rPr>
        <w:t xml:space="preserve"> </w:t>
      </w:r>
      <w:r w:rsidRPr="009D3CCE">
        <w:rPr>
          <w:rStyle w:val="Emphasis"/>
          <w:b/>
          <w:i w:val="0"/>
          <w:sz w:val="20"/>
          <w:szCs w:val="20"/>
        </w:rPr>
        <w:t>թաղեց</w:t>
      </w:r>
      <w:r w:rsidRPr="00E0410A">
        <w:rPr>
          <w:rStyle w:val="Emphasis"/>
          <w:b/>
          <w:i w:val="0"/>
          <w:sz w:val="20"/>
          <w:szCs w:val="20"/>
          <w:lang w:val="ru-RU"/>
        </w:rPr>
        <w:t xml:space="preserve"> </w:t>
      </w:r>
      <w:r w:rsidRPr="009D3CCE">
        <w:rPr>
          <w:rStyle w:val="Emphasis"/>
          <w:b/>
          <w:i w:val="0"/>
          <w:sz w:val="20"/>
          <w:szCs w:val="20"/>
        </w:rPr>
        <w:t>էդ</w:t>
      </w:r>
      <w:r w:rsidRPr="00E0410A">
        <w:rPr>
          <w:rStyle w:val="Emphasis"/>
          <w:b/>
          <w:i w:val="0"/>
          <w:sz w:val="20"/>
          <w:szCs w:val="20"/>
          <w:lang w:val="ru-RU"/>
        </w:rPr>
        <w:t xml:space="preserve"> </w:t>
      </w:r>
      <w:r w:rsidRPr="009D3CCE">
        <w:rPr>
          <w:rStyle w:val="Emphasis"/>
          <w:b/>
          <w:i w:val="0"/>
          <w:sz w:val="20"/>
          <w:szCs w:val="20"/>
        </w:rPr>
        <w:t>ջուրը</w:t>
      </w:r>
      <w:r w:rsidRPr="00E0410A">
        <w:rPr>
          <w:rStyle w:val="Emphasis"/>
          <w:b/>
          <w:i w:val="0"/>
          <w:sz w:val="20"/>
          <w:szCs w:val="20"/>
          <w:lang w:val="ru-RU"/>
        </w:rPr>
        <w:t xml:space="preserve">, </w:t>
      </w:r>
      <w:r w:rsidRPr="009D3CCE">
        <w:rPr>
          <w:rStyle w:val="Emphasis"/>
          <w:b/>
          <w:i w:val="0"/>
          <w:sz w:val="20"/>
          <w:szCs w:val="20"/>
        </w:rPr>
        <w:t>սառնորակ</w:t>
      </w:r>
      <w:r w:rsidRPr="00E0410A">
        <w:rPr>
          <w:rStyle w:val="Emphasis"/>
          <w:b/>
          <w:i w:val="0"/>
          <w:sz w:val="20"/>
          <w:szCs w:val="20"/>
          <w:lang w:val="ru-RU"/>
        </w:rPr>
        <w:t xml:space="preserve"> </w:t>
      </w:r>
      <w:r w:rsidRPr="009D3CCE">
        <w:rPr>
          <w:rStyle w:val="Emphasis"/>
          <w:b/>
          <w:i w:val="0"/>
          <w:sz w:val="20"/>
          <w:szCs w:val="20"/>
        </w:rPr>
        <w:t>ու</w:t>
      </w:r>
      <w:r w:rsidRPr="00E0410A">
        <w:rPr>
          <w:rStyle w:val="Emphasis"/>
          <w:b/>
          <w:i w:val="0"/>
          <w:sz w:val="20"/>
          <w:szCs w:val="20"/>
          <w:lang w:val="ru-RU"/>
        </w:rPr>
        <w:t xml:space="preserve"> </w:t>
      </w:r>
      <w:r w:rsidRPr="009D3CCE">
        <w:rPr>
          <w:rStyle w:val="Emphasis"/>
          <w:b/>
          <w:i w:val="0"/>
          <w:sz w:val="20"/>
          <w:szCs w:val="20"/>
        </w:rPr>
        <w:t>լուռ</w:t>
      </w:r>
      <w:r w:rsidRPr="00E0410A">
        <w:rPr>
          <w:rStyle w:val="Emphasis"/>
          <w:b/>
          <w:i w:val="0"/>
          <w:sz w:val="20"/>
          <w:szCs w:val="20"/>
          <w:lang w:val="ru-RU"/>
        </w:rPr>
        <w:t xml:space="preserve">, </w:t>
      </w:r>
    </w:p>
    <w:p w14:paraId="7A90CF4C" w14:textId="77777777" w:rsidR="00C543D7" w:rsidRPr="00E0410A" w:rsidRDefault="00C543D7" w:rsidP="009D3CCE">
      <w:pPr>
        <w:pStyle w:val="NormalWeb"/>
        <w:shd w:val="clear" w:color="auto" w:fill="FFFFFF"/>
        <w:spacing w:before="0" w:beforeAutospacing="0" w:after="0" w:afterAutospacing="0" w:line="300" w:lineRule="auto"/>
        <w:ind w:firstLine="270"/>
        <w:rPr>
          <w:rStyle w:val="Emphasis"/>
          <w:b/>
          <w:i w:val="0"/>
          <w:sz w:val="20"/>
          <w:szCs w:val="20"/>
          <w:lang w:val="ru-RU"/>
        </w:rPr>
      </w:pPr>
      <w:r w:rsidRPr="009D3CCE">
        <w:rPr>
          <w:rStyle w:val="Emphasis"/>
          <w:b/>
          <w:i w:val="0"/>
          <w:sz w:val="20"/>
          <w:szCs w:val="20"/>
        </w:rPr>
        <w:t>Ու</w:t>
      </w:r>
      <w:r w:rsidRPr="00E0410A">
        <w:rPr>
          <w:rStyle w:val="Emphasis"/>
          <w:b/>
          <w:i w:val="0"/>
          <w:sz w:val="20"/>
          <w:szCs w:val="20"/>
          <w:lang w:val="ru-RU"/>
        </w:rPr>
        <w:t xml:space="preserve"> </w:t>
      </w:r>
      <w:r w:rsidRPr="009D3CCE">
        <w:rPr>
          <w:rStyle w:val="Emphasis"/>
          <w:b/>
          <w:i w:val="0"/>
          <w:sz w:val="20"/>
          <w:szCs w:val="20"/>
        </w:rPr>
        <w:t>ջուրը</w:t>
      </w:r>
      <w:r w:rsidRPr="00E0410A">
        <w:rPr>
          <w:rStyle w:val="Emphasis"/>
          <w:b/>
          <w:i w:val="0"/>
          <w:sz w:val="20"/>
          <w:szCs w:val="20"/>
          <w:lang w:val="ru-RU"/>
        </w:rPr>
        <w:t xml:space="preserve"> </w:t>
      </w:r>
      <w:r w:rsidRPr="009D3CCE">
        <w:rPr>
          <w:rStyle w:val="Emphasis"/>
          <w:b/>
          <w:i w:val="0"/>
          <w:sz w:val="20"/>
          <w:szCs w:val="20"/>
        </w:rPr>
        <w:t>եռաց</w:t>
      </w:r>
      <w:r w:rsidRPr="00E0410A">
        <w:rPr>
          <w:rStyle w:val="Emphasis"/>
          <w:b/>
          <w:i w:val="0"/>
          <w:sz w:val="20"/>
          <w:szCs w:val="20"/>
          <w:lang w:val="ru-RU"/>
        </w:rPr>
        <w:t xml:space="preserve"> – </w:t>
      </w:r>
      <w:r w:rsidRPr="009D3CCE">
        <w:rPr>
          <w:rStyle w:val="Emphasis"/>
          <w:b/>
          <w:i w:val="0"/>
          <w:sz w:val="20"/>
          <w:szCs w:val="20"/>
        </w:rPr>
        <w:t>սիրո</w:t>
      </w:r>
      <w:r w:rsidRPr="00E0410A">
        <w:rPr>
          <w:rStyle w:val="Emphasis"/>
          <w:b/>
          <w:i w:val="0"/>
          <w:sz w:val="20"/>
          <w:szCs w:val="20"/>
          <w:lang w:val="ru-RU"/>
        </w:rPr>
        <w:t xml:space="preserve"> </w:t>
      </w:r>
      <w:r w:rsidRPr="009D3CCE">
        <w:rPr>
          <w:rStyle w:val="Emphasis"/>
          <w:b/>
          <w:i w:val="0"/>
          <w:sz w:val="20"/>
          <w:szCs w:val="20"/>
        </w:rPr>
        <w:t>դյութանքով</w:t>
      </w:r>
      <w:r w:rsidRPr="00E0410A">
        <w:rPr>
          <w:rStyle w:val="Emphasis"/>
          <w:b/>
          <w:i w:val="0"/>
          <w:sz w:val="20"/>
          <w:szCs w:val="20"/>
          <w:lang w:val="ru-RU"/>
        </w:rPr>
        <w:t xml:space="preserve"> – </w:t>
      </w:r>
      <w:r w:rsidRPr="009D3CCE">
        <w:rPr>
          <w:rStyle w:val="Emphasis"/>
          <w:b/>
          <w:i w:val="0"/>
          <w:sz w:val="20"/>
          <w:szCs w:val="20"/>
        </w:rPr>
        <w:t>հավիտենական</w:t>
      </w:r>
      <w:r w:rsidRPr="00E0410A">
        <w:rPr>
          <w:rStyle w:val="Emphasis"/>
          <w:b/>
          <w:i w:val="0"/>
          <w:sz w:val="20"/>
          <w:szCs w:val="20"/>
          <w:lang w:val="ru-RU"/>
        </w:rPr>
        <w:t>:</w:t>
      </w:r>
    </w:p>
    <w:p w14:paraId="206D9098" w14:textId="77777777" w:rsidR="00C543D7" w:rsidRPr="00E0410A" w:rsidRDefault="00C543D7" w:rsidP="009D3CCE">
      <w:pPr>
        <w:pStyle w:val="NormalWeb"/>
        <w:shd w:val="clear" w:color="auto" w:fill="FFFFFF"/>
        <w:spacing w:before="0" w:beforeAutospacing="0" w:after="0" w:afterAutospacing="0" w:line="300" w:lineRule="auto"/>
        <w:ind w:firstLine="270"/>
        <w:rPr>
          <w:rStyle w:val="Emphasis"/>
          <w:b/>
          <w:i w:val="0"/>
          <w:sz w:val="20"/>
          <w:szCs w:val="20"/>
          <w:lang w:val="ru-RU"/>
        </w:rPr>
      </w:pPr>
      <w:r w:rsidRPr="009D3CCE">
        <w:rPr>
          <w:rStyle w:val="Emphasis"/>
          <w:b/>
          <w:i w:val="0"/>
          <w:sz w:val="20"/>
          <w:szCs w:val="20"/>
        </w:rPr>
        <w:t>Ախպուրը</w:t>
      </w:r>
      <w:r w:rsidRPr="00E0410A">
        <w:rPr>
          <w:rStyle w:val="Emphasis"/>
          <w:b/>
          <w:i w:val="0"/>
          <w:sz w:val="20"/>
          <w:szCs w:val="20"/>
          <w:lang w:val="ru-RU"/>
        </w:rPr>
        <w:t xml:space="preserve"> </w:t>
      </w:r>
      <w:r w:rsidRPr="009D3CCE">
        <w:rPr>
          <w:rStyle w:val="Emphasis"/>
          <w:b/>
          <w:i w:val="0"/>
          <w:sz w:val="20"/>
          <w:szCs w:val="20"/>
        </w:rPr>
        <w:t>դառավ</w:t>
      </w:r>
      <w:r w:rsidRPr="00E0410A">
        <w:rPr>
          <w:rStyle w:val="Emphasis"/>
          <w:b/>
          <w:i w:val="0"/>
          <w:sz w:val="20"/>
          <w:szCs w:val="20"/>
          <w:lang w:val="ru-RU"/>
        </w:rPr>
        <w:t xml:space="preserve"> </w:t>
      </w:r>
      <w:r w:rsidRPr="009D3CCE">
        <w:rPr>
          <w:rStyle w:val="Emphasis"/>
          <w:b/>
          <w:i w:val="0"/>
          <w:sz w:val="20"/>
          <w:szCs w:val="20"/>
        </w:rPr>
        <w:t>այրերին</w:t>
      </w:r>
      <w:r w:rsidRPr="00E0410A">
        <w:rPr>
          <w:rStyle w:val="Emphasis"/>
          <w:b/>
          <w:i w:val="0"/>
          <w:sz w:val="20"/>
          <w:szCs w:val="20"/>
          <w:lang w:val="ru-RU"/>
        </w:rPr>
        <w:t xml:space="preserve"> </w:t>
      </w:r>
      <w:r w:rsidRPr="009D3CCE">
        <w:rPr>
          <w:rStyle w:val="Emphasis"/>
          <w:b/>
          <w:i w:val="0"/>
          <w:sz w:val="20"/>
          <w:szCs w:val="20"/>
        </w:rPr>
        <w:t>բուժող</w:t>
      </w:r>
      <w:r w:rsidRPr="00E0410A">
        <w:rPr>
          <w:rStyle w:val="Emphasis"/>
          <w:b/>
          <w:i w:val="0"/>
          <w:sz w:val="20"/>
          <w:szCs w:val="20"/>
          <w:lang w:val="ru-RU"/>
        </w:rPr>
        <w:t xml:space="preserve"> </w:t>
      </w:r>
      <w:r w:rsidRPr="009D3CCE">
        <w:rPr>
          <w:rStyle w:val="Emphasis"/>
          <w:b/>
          <w:i w:val="0"/>
          <w:sz w:val="20"/>
          <w:szCs w:val="20"/>
        </w:rPr>
        <w:t>հրաշագո</w:t>
      </w:r>
      <w:r w:rsidRPr="00E0410A">
        <w:rPr>
          <w:rStyle w:val="Emphasis"/>
          <w:b/>
          <w:i w:val="0"/>
          <w:sz w:val="20"/>
          <w:szCs w:val="20"/>
          <w:lang w:val="ru-RU"/>
        </w:rPr>
        <w:t>´</w:t>
      </w:r>
      <w:r w:rsidRPr="009D3CCE">
        <w:rPr>
          <w:rStyle w:val="Emphasis"/>
          <w:b/>
          <w:i w:val="0"/>
          <w:sz w:val="20"/>
          <w:szCs w:val="20"/>
        </w:rPr>
        <w:t>րծ</w:t>
      </w:r>
      <w:r w:rsidRPr="00E0410A">
        <w:rPr>
          <w:rStyle w:val="Emphasis"/>
          <w:b/>
          <w:i w:val="0"/>
          <w:sz w:val="20"/>
          <w:szCs w:val="20"/>
          <w:lang w:val="ru-RU"/>
        </w:rPr>
        <w:t xml:space="preserve"> </w:t>
      </w:r>
      <w:r w:rsidRPr="009D3CCE">
        <w:rPr>
          <w:rStyle w:val="Emphasis"/>
          <w:b/>
          <w:i w:val="0"/>
          <w:sz w:val="20"/>
          <w:szCs w:val="20"/>
        </w:rPr>
        <w:t>գուռ</w:t>
      </w:r>
      <w:r w:rsidRPr="00E0410A">
        <w:rPr>
          <w:rStyle w:val="Emphasis"/>
          <w:b/>
          <w:i w:val="0"/>
          <w:sz w:val="20"/>
          <w:szCs w:val="20"/>
          <w:lang w:val="ru-RU"/>
        </w:rPr>
        <w:t xml:space="preserve">, </w:t>
      </w:r>
    </w:p>
    <w:p w14:paraId="2650E5F8" w14:textId="77777777" w:rsidR="00C543D7" w:rsidRPr="00E0410A" w:rsidRDefault="00C543D7" w:rsidP="009D3CCE">
      <w:pPr>
        <w:pStyle w:val="NormalWeb"/>
        <w:shd w:val="clear" w:color="auto" w:fill="FFFFFF"/>
        <w:spacing w:before="0" w:beforeAutospacing="0" w:after="0" w:afterAutospacing="0" w:line="300" w:lineRule="auto"/>
        <w:ind w:firstLine="270"/>
        <w:rPr>
          <w:rStyle w:val="Emphasis"/>
          <w:b/>
          <w:i w:val="0"/>
          <w:sz w:val="20"/>
          <w:szCs w:val="20"/>
          <w:lang w:val="ru-RU"/>
        </w:rPr>
      </w:pPr>
      <w:r w:rsidRPr="009D3CCE">
        <w:rPr>
          <w:rStyle w:val="Emphasis"/>
          <w:b/>
          <w:i w:val="0"/>
          <w:sz w:val="20"/>
          <w:szCs w:val="20"/>
        </w:rPr>
        <w:t>Ու</w:t>
      </w:r>
      <w:r w:rsidRPr="00E0410A">
        <w:rPr>
          <w:rStyle w:val="Emphasis"/>
          <w:b/>
          <w:i w:val="0"/>
          <w:sz w:val="20"/>
          <w:szCs w:val="20"/>
          <w:lang w:val="ru-RU"/>
        </w:rPr>
        <w:t xml:space="preserve"> </w:t>
      </w:r>
      <w:r w:rsidRPr="009D3CCE">
        <w:rPr>
          <w:rStyle w:val="Emphasis"/>
          <w:b/>
          <w:i w:val="0"/>
          <w:sz w:val="20"/>
          <w:szCs w:val="20"/>
        </w:rPr>
        <w:t>ես</w:t>
      </w:r>
      <w:r w:rsidRPr="00E0410A">
        <w:rPr>
          <w:rStyle w:val="Emphasis"/>
          <w:b/>
          <w:i w:val="0"/>
          <w:sz w:val="20"/>
          <w:szCs w:val="20"/>
          <w:lang w:val="ru-RU"/>
        </w:rPr>
        <w:t xml:space="preserve"> </w:t>
      </w:r>
      <w:r w:rsidRPr="009D3CCE">
        <w:rPr>
          <w:rStyle w:val="Emphasis"/>
          <w:b/>
          <w:i w:val="0"/>
          <w:sz w:val="20"/>
          <w:szCs w:val="20"/>
        </w:rPr>
        <w:t>է</w:t>
      </w:r>
      <w:r w:rsidRPr="00E0410A">
        <w:rPr>
          <w:rStyle w:val="Emphasis"/>
          <w:b/>
          <w:i w:val="0"/>
          <w:sz w:val="20"/>
          <w:szCs w:val="20"/>
          <w:lang w:val="ru-RU"/>
        </w:rPr>
        <w:t>´</w:t>
      </w:r>
      <w:r w:rsidRPr="009D3CCE">
        <w:rPr>
          <w:rStyle w:val="Emphasis"/>
          <w:b/>
          <w:i w:val="0"/>
          <w:sz w:val="20"/>
          <w:szCs w:val="20"/>
        </w:rPr>
        <w:t>լ</w:t>
      </w:r>
      <w:r w:rsidRPr="00E0410A">
        <w:rPr>
          <w:rStyle w:val="Emphasis"/>
          <w:b/>
          <w:i w:val="0"/>
          <w:sz w:val="20"/>
          <w:szCs w:val="20"/>
          <w:lang w:val="ru-RU"/>
        </w:rPr>
        <w:t xml:space="preserve"> </w:t>
      </w:r>
      <w:r w:rsidRPr="009D3CCE">
        <w:rPr>
          <w:rStyle w:val="Emphasis"/>
          <w:b/>
          <w:i w:val="0"/>
          <w:sz w:val="20"/>
          <w:szCs w:val="20"/>
        </w:rPr>
        <w:t>էկա</w:t>
      </w:r>
      <w:r w:rsidRPr="00E0410A">
        <w:rPr>
          <w:rStyle w:val="Emphasis"/>
          <w:b/>
          <w:i w:val="0"/>
          <w:sz w:val="20"/>
          <w:szCs w:val="20"/>
          <w:lang w:val="ru-RU"/>
        </w:rPr>
        <w:t xml:space="preserve">, </w:t>
      </w:r>
      <w:r w:rsidRPr="009D3CCE">
        <w:rPr>
          <w:rStyle w:val="Emphasis"/>
          <w:b/>
          <w:i w:val="0"/>
          <w:sz w:val="20"/>
          <w:szCs w:val="20"/>
        </w:rPr>
        <w:t>որ</w:t>
      </w:r>
      <w:r w:rsidRPr="00E0410A">
        <w:rPr>
          <w:rStyle w:val="Emphasis"/>
          <w:b/>
          <w:i w:val="0"/>
          <w:sz w:val="20"/>
          <w:szCs w:val="20"/>
          <w:lang w:val="ru-RU"/>
        </w:rPr>
        <w:t xml:space="preserve"> </w:t>
      </w:r>
      <w:r w:rsidRPr="009D3CCE">
        <w:rPr>
          <w:rStyle w:val="Emphasis"/>
          <w:b/>
          <w:i w:val="0"/>
          <w:sz w:val="20"/>
          <w:szCs w:val="20"/>
        </w:rPr>
        <w:t>բուժվեմ</w:t>
      </w:r>
      <w:r w:rsidRPr="00E0410A">
        <w:rPr>
          <w:rStyle w:val="Emphasis"/>
          <w:b/>
          <w:i w:val="0"/>
          <w:sz w:val="20"/>
          <w:szCs w:val="20"/>
          <w:lang w:val="ru-RU"/>
        </w:rPr>
        <w:t xml:space="preserve"> </w:t>
      </w:r>
      <w:r w:rsidRPr="009D3CCE">
        <w:rPr>
          <w:rStyle w:val="Emphasis"/>
          <w:b/>
          <w:i w:val="0"/>
          <w:sz w:val="20"/>
          <w:szCs w:val="20"/>
        </w:rPr>
        <w:t>ջրով</w:t>
      </w:r>
      <w:r w:rsidRPr="00E0410A">
        <w:rPr>
          <w:rStyle w:val="Emphasis"/>
          <w:b/>
          <w:i w:val="0"/>
          <w:sz w:val="20"/>
          <w:szCs w:val="20"/>
          <w:lang w:val="ru-RU"/>
        </w:rPr>
        <w:t xml:space="preserve"> – </w:t>
      </w:r>
      <w:r w:rsidRPr="009D3CCE">
        <w:rPr>
          <w:rStyle w:val="Emphasis"/>
          <w:b/>
          <w:i w:val="0"/>
          <w:sz w:val="20"/>
          <w:szCs w:val="20"/>
        </w:rPr>
        <w:t>էդ</w:t>
      </w:r>
      <w:r w:rsidRPr="00E0410A">
        <w:rPr>
          <w:rStyle w:val="Emphasis"/>
          <w:b/>
          <w:i w:val="0"/>
          <w:sz w:val="20"/>
          <w:szCs w:val="20"/>
          <w:lang w:val="ru-RU"/>
        </w:rPr>
        <w:t xml:space="preserve"> </w:t>
      </w:r>
      <w:r w:rsidRPr="009D3CCE">
        <w:rPr>
          <w:rStyle w:val="Emphasis"/>
          <w:b/>
          <w:i w:val="0"/>
          <w:sz w:val="20"/>
          <w:szCs w:val="20"/>
        </w:rPr>
        <w:t>կախարդական</w:t>
      </w:r>
      <w:r w:rsidRPr="00E0410A">
        <w:rPr>
          <w:rStyle w:val="Emphasis"/>
          <w:b/>
          <w:i w:val="0"/>
          <w:sz w:val="20"/>
          <w:szCs w:val="20"/>
          <w:lang w:val="ru-RU"/>
        </w:rPr>
        <w:t>,</w:t>
      </w:r>
    </w:p>
    <w:p w14:paraId="6240FD4F" w14:textId="30177A0A" w:rsidR="005B591D" w:rsidRPr="00E0410A" w:rsidRDefault="00DA433B" w:rsidP="009D3CCE">
      <w:pPr>
        <w:pStyle w:val="NormalWeb"/>
        <w:shd w:val="clear" w:color="auto" w:fill="FFFFFF"/>
        <w:spacing w:before="120" w:beforeAutospacing="0" w:after="0" w:afterAutospacing="0" w:line="300" w:lineRule="auto"/>
        <w:ind w:firstLine="270"/>
        <w:rPr>
          <w:rStyle w:val="Emphasis"/>
          <w:b/>
          <w:i w:val="0"/>
          <w:sz w:val="20"/>
          <w:szCs w:val="20"/>
          <w:lang w:val="ru-RU"/>
        </w:rPr>
      </w:pPr>
      <w:r>
        <w:rPr>
          <w:rStyle w:val="Emphasis"/>
          <w:b/>
          <w:i w:val="0"/>
          <w:sz w:val="20"/>
          <w:szCs w:val="20"/>
        </w:rPr>
        <w:t>Բայց</w:t>
      </w:r>
      <w:r w:rsidRPr="00E0410A">
        <w:rPr>
          <w:rStyle w:val="Emphasis"/>
          <w:b/>
          <w:i w:val="0"/>
          <w:sz w:val="20"/>
          <w:szCs w:val="20"/>
          <w:lang w:val="ru-RU"/>
        </w:rPr>
        <w:t xml:space="preserve"> </w:t>
      </w:r>
      <w:r>
        <w:rPr>
          <w:rStyle w:val="Emphasis"/>
          <w:b/>
          <w:i w:val="0"/>
          <w:sz w:val="20"/>
          <w:szCs w:val="20"/>
        </w:rPr>
        <w:t>գալըս</w:t>
      </w:r>
      <w:r w:rsidRPr="00E0410A">
        <w:rPr>
          <w:rStyle w:val="Emphasis"/>
          <w:b/>
          <w:i w:val="0"/>
          <w:sz w:val="20"/>
          <w:szCs w:val="20"/>
          <w:lang w:val="ru-RU"/>
        </w:rPr>
        <w:t xml:space="preserve"> </w:t>
      </w:r>
      <w:r>
        <w:rPr>
          <w:rStyle w:val="Emphasis"/>
          <w:b/>
          <w:i w:val="0"/>
          <w:sz w:val="20"/>
          <w:szCs w:val="20"/>
        </w:rPr>
        <w:t>զուր</w:t>
      </w:r>
      <w:r w:rsidRPr="00E0410A">
        <w:rPr>
          <w:rStyle w:val="Emphasis"/>
          <w:b/>
          <w:i w:val="0"/>
          <w:sz w:val="20"/>
          <w:szCs w:val="20"/>
          <w:lang w:val="ru-RU"/>
        </w:rPr>
        <w:t xml:space="preserve"> </w:t>
      </w:r>
      <w:r>
        <w:rPr>
          <w:rStyle w:val="Emphasis"/>
          <w:b/>
          <w:i w:val="0"/>
          <w:sz w:val="20"/>
          <w:szCs w:val="20"/>
        </w:rPr>
        <w:t>էր</w:t>
      </w:r>
      <w:r w:rsidRPr="00E0410A">
        <w:rPr>
          <w:rStyle w:val="Emphasis"/>
          <w:b/>
          <w:i w:val="0"/>
          <w:sz w:val="20"/>
          <w:szCs w:val="20"/>
          <w:lang w:val="ru-RU"/>
        </w:rPr>
        <w:t>:</w:t>
      </w:r>
      <w:r w:rsidR="005B591D" w:rsidRPr="00E0410A">
        <w:rPr>
          <w:rStyle w:val="Emphasis"/>
          <w:b/>
          <w:i w:val="0"/>
          <w:sz w:val="20"/>
          <w:szCs w:val="20"/>
          <w:lang w:val="ru-RU"/>
        </w:rPr>
        <w:t xml:space="preserve"> </w:t>
      </w:r>
      <w:r>
        <w:rPr>
          <w:rStyle w:val="Emphasis"/>
          <w:b/>
          <w:i w:val="0"/>
          <w:sz w:val="20"/>
          <w:szCs w:val="20"/>
        </w:rPr>
        <w:t>Ջ</w:t>
      </w:r>
      <w:r w:rsidR="005B591D" w:rsidRPr="009D3CCE">
        <w:rPr>
          <w:rStyle w:val="Emphasis"/>
          <w:b/>
          <w:i w:val="0"/>
          <w:sz w:val="20"/>
          <w:szCs w:val="20"/>
        </w:rPr>
        <w:t>ուր</w:t>
      </w:r>
      <w:r w:rsidR="005B591D" w:rsidRPr="00E0410A">
        <w:rPr>
          <w:rStyle w:val="Emphasis"/>
          <w:b/>
          <w:i w:val="0"/>
          <w:sz w:val="20"/>
          <w:szCs w:val="20"/>
          <w:lang w:val="ru-RU"/>
        </w:rPr>
        <w:t xml:space="preserve"> </w:t>
      </w:r>
      <w:r w:rsidR="005B591D" w:rsidRPr="009D3CCE">
        <w:rPr>
          <w:rStyle w:val="Emphasis"/>
          <w:b/>
          <w:i w:val="0"/>
          <w:sz w:val="20"/>
          <w:szCs w:val="20"/>
        </w:rPr>
        <w:t>եռըցնելը</w:t>
      </w:r>
      <w:r w:rsidR="005B591D" w:rsidRPr="00E0410A">
        <w:rPr>
          <w:rStyle w:val="Emphasis"/>
          <w:b/>
          <w:i w:val="0"/>
          <w:sz w:val="20"/>
          <w:szCs w:val="20"/>
          <w:lang w:val="ru-RU"/>
        </w:rPr>
        <w:t xml:space="preserve"> </w:t>
      </w:r>
      <w:r w:rsidR="005B591D" w:rsidRPr="009D3CCE">
        <w:rPr>
          <w:rStyle w:val="Emphasis"/>
          <w:b/>
          <w:i w:val="0"/>
          <w:sz w:val="20"/>
          <w:szCs w:val="20"/>
        </w:rPr>
        <w:t>լոկ</w:t>
      </w:r>
      <w:r w:rsidR="005B591D" w:rsidRPr="00E0410A">
        <w:rPr>
          <w:rStyle w:val="Emphasis"/>
          <w:b/>
          <w:i w:val="0"/>
          <w:sz w:val="20"/>
          <w:szCs w:val="20"/>
          <w:lang w:val="ru-RU"/>
        </w:rPr>
        <w:t xml:space="preserve"> </w:t>
      </w:r>
      <w:r w:rsidR="005B591D" w:rsidRPr="009D3CCE">
        <w:rPr>
          <w:rStyle w:val="Emphasis"/>
          <w:b/>
          <w:i w:val="0"/>
          <w:sz w:val="20"/>
          <w:szCs w:val="20"/>
        </w:rPr>
        <w:t>սե</w:t>
      </w:r>
      <w:r w:rsidR="005B591D" w:rsidRPr="00E0410A">
        <w:rPr>
          <w:rStyle w:val="Emphasis"/>
          <w:b/>
          <w:i w:val="0"/>
          <w:sz w:val="20"/>
          <w:szCs w:val="20"/>
          <w:lang w:val="ru-RU"/>
        </w:rPr>
        <w:t>´</w:t>
      </w:r>
      <w:r w:rsidR="005B591D" w:rsidRPr="009D3CCE">
        <w:rPr>
          <w:rStyle w:val="Emphasis"/>
          <w:b/>
          <w:i w:val="0"/>
          <w:sz w:val="20"/>
          <w:szCs w:val="20"/>
        </w:rPr>
        <w:t>րն</w:t>
      </w:r>
      <w:r w:rsidR="005B591D" w:rsidRPr="00E0410A">
        <w:rPr>
          <w:rStyle w:val="Emphasis"/>
          <w:b/>
          <w:i w:val="0"/>
          <w:sz w:val="20"/>
          <w:szCs w:val="20"/>
          <w:lang w:val="ru-RU"/>
        </w:rPr>
        <w:t xml:space="preserve"> </w:t>
      </w:r>
      <w:r w:rsidR="005B591D" w:rsidRPr="009D3CCE">
        <w:rPr>
          <w:rStyle w:val="Emphasis"/>
          <w:b/>
          <w:i w:val="0"/>
          <w:sz w:val="20"/>
          <w:szCs w:val="20"/>
        </w:rPr>
        <w:t>ա</w:t>
      </w:r>
      <w:r w:rsidR="005B591D" w:rsidRPr="00E0410A">
        <w:rPr>
          <w:rStyle w:val="Emphasis"/>
          <w:b/>
          <w:i w:val="0"/>
          <w:sz w:val="20"/>
          <w:szCs w:val="20"/>
          <w:lang w:val="ru-RU"/>
        </w:rPr>
        <w:t xml:space="preserve"> </w:t>
      </w:r>
      <w:r w:rsidR="005B591D" w:rsidRPr="009D3CCE">
        <w:rPr>
          <w:rStyle w:val="Emphasis"/>
          <w:b/>
          <w:i w:val="0"/>
          <w:sz w:val="20"/>
          <w:szCs w:val="20"/>
        </w:rPr>
        <w:t>կարում</w:t>
      </w:r>
      <w:r w:rsidR="005B591D" w:rsidRPr="00E0410A">
        <w:rPr>
          <w:rStyle w:val="Emphasis"/>
          <w:b/>
          <w:i w:val="0"/>
          <w:sz w:val="20"/>
          <w:szCs w:val="20"/>
          <w:lang w:val="ru-RU"/>
        </w:rPr>
        <w:t>,</w:t>
      </w:r>
    </w:p>
    <w:p w14:paraId="7242A8D2" w14:textId="4BF9CC01" w:rsidR="005B591D" w:rsidRPr="00E0410A" w:rsidRDefault="005B591D" w:rsidP="009D3CCE">
      <w:pPr>
        <w:pStyle w:val="NormalWeb"/>
        <w:shd w:val="clear" w:color="auto" w:fill="FFFFFF"/>
        <w:spacing w:before="0" w:beforeAutospacing="0" w:after="0" w:afterAutospacing="0" w:line="300" w:lineRule="auto"/>
        <w:ind w:firstLine="270"/>
        <w:rPr>
          <w:rStyle w:val="Emphasis"/>
          <w:b/>
          <w:i w:val="0"/>
          <w:sz w:val="20"/>
          <w:szCs w:val="20"/>
          <w:lang w:val="ru-RU"/>
        </w:rPr>
      </w:pPr>
      <w:r w:rsidRPr="009D3CCE">
        <w:rPr>
          <w:rStyle w:val="Emphasis"/>
          <w:b/>
          <w:i w:val="0"/>
          <w:sz w:val="20"/>
          <w:szCs w:val="20"/>
        </w:rPr>
        <w:t>Բայց</w:t>
      </w:r>
      <w:r w:rsidRPr="00E0410A">
        <w:rPr>
          <w:rStyle w:val="Emphasis"/>
          <w:b/>
          <w:i w:val="0"/>
          <w:sz w:val="20"/>
          <w:szCs w:val="20"/>
          <w:lang w:val="ru-RU"/>
        </w:rPr>
        <w:t xml:space="preserve"> </w:t>
      </w:r>
      <w:r w:rsidRPr="009D3CCE">
        <w:rPr>
          <w:rStyle w:val="Emphasis"/>
          <w:b/>
          <w:i w:val="0"/>
          <w:sz w:val="20"/>
          <w:szCs w:val="20"/>
        </w:rPr>
        <w:t>ինքը</w:t>
      </w:r>
      <w:r w:rsidRPr="00E0410A">
        <w:rPr>
          <w:rStyle w:val="Emphasis"/>
          <w:b/>
          <w:i w:val="0"/>
          <w:sz w:val="20"/>
          <w:szCs w:val="20"/>
          <w:lang w:val="ru-RU"/>
        </w:rPr>
        <w:t xml:space="preserve">, </w:t>
      </w:r>
      <w:r w:rsidRPr="009D3CCE">
        <w:rPr>
          <w:rStyle w:val="Emphasis"/>
          <w:b/>
          <w:i w:val="0"/>
          <w:sz w:val="20"/>
          <w:szCs w:val="20"/>
        </w:rPr>
        <w:t>ջուրը</w:t>
      </w:r>
      <w:r w:rsidRPr="00E0410A">
        <w:rPr>
          <w:rStyle w:val="Emphasis"/>
          <w:b/>
          <w:i w:val="0"/>
          <w:sz w:val="20"/>
          <w:szCs w:val="20"/>
          <w:lang w:val="ru-RU"/>
        </w:rPr>
        <w:t xml:space="preserve">, </w:t>
      </w:r>
      <w:r w:rsidRPr="009D3CCE">
        <w:rPr>
          <w:rStyle w:val="Emphasis"/>
          <w:b/>
          <w:i w:val="0"/>
          <w:sz w:val="20"/>
          <w:szCs w:val="20"/>
        </w:rPr>
        <w:t>թեկուզ</w:t>
      </w:r>
      <w:r w:rsidRPr="00E0410A">
        <w:rPr>
          <w:rStyle w:val="Emphasis"/>
          <w:b/>
          <w:i w:val="0"/>
          <w:sz w:val="20"/>
          <w:szCs w:val="20"/>
          <w:lang w:val="ru-RU"/>
        </w:rPr>
        <w:t xml:space="preserve"> </w:t>
      </w:r>
      <w:r w:rsidRPr="009D3CCE">
        <w:rPr>
          <w:rStyle w:val="Emphasis"/>
          <w:b/>
          <w:i w:val="0"/>
          <w:sz w:val="20"/>
          <w:szCs w:val="20"/>
        </w:rPr>
        <w:t>դյութական</w:t>
      </w:r>
      <w:r w:rsidRPr="00E0410A">
        <w:rPr>
          <w:rStyle w:val="Emphasis"/>
          <w:b/>
          <w:i w:val="0"/>
          <w:sz w:val="20"/>
          <w:szCs w:val="20"/>
          <w:lang w:val="ru-RU"/>
        </w:rPr>
        <w:t xml:space="preserve">, </w:t>
      </w:r>
      <w:r w:rsidRPr="009D3CCE">
        <w:rPr>
          <w:rStyle w:val="Emphasis"/>
          <w:b/>
          <w:i w:val="0"/>
          <w:sz w:val="20"/>
          <w:szCs w:val="20"/>
        </w:rPr>
        <w:t>սիրայրք</w:t>
      </w:r>
      <w:r w:rsidRPr="00E0410A">
        <w:rPr>
          <w:rStyle w:val="Emphasis"/>
          <w:b/>
          <w:i w:val="0"/>
          <w:sz w:val="20"/>
          <w:szCs w:val="20"/>
          <w:lang w:val="ru-RU"/>
        </w:rPr>
        <w:t xml:space="preserve"> </w:t>
      </w:r>
      <w:r w:rsidRPr="009D3CCE">
        <w:rPr>
          <w:rStyle w:val="Emphasis"/>
          <w:b/>
          <w:i w:val="0"/>
          <w:sz w:val="20"/>
          <w:szCs w:val="20"/>
        </w:rPr>
        <w:t>չի</w:t>
      </w:r>
      <w:r w:rsidRPr="00E0410A">
        <w:rPr>
          <w:rStyle w:val="Emphasis"/>
          <w:b/>
          <w:i w:val="0"/>
          <w:sz w:val="20"/>
          <w:szCs w:val="20"/>
          <w:lang w:val="ru-RU"/>
        </w:rPr>
        <w:t xml:space="preserve">´ </w:t>
      </w:r>
      <w:r w:rsidRPr="009D3CCE">
        <w:rPr>
          <w:rStyle w:val="Emphasis"/>
          <w:b/>
          <w:i w:val="0"/>
          <w:sz w:val="20"/>
          <w:szCs w:val="20"/>
        </w:rPr>
        <w:t>մարում</w:t>
      </w:r>
      <w:r w:rsidRPr="00E0410A">
        <w:rPr>
          <w:rStyle w:val="Emphasis"/>
          <w:b/>
          <w:i w:val="0"/>
          <w:sz w:val="20"/>
          <w:szCs w:val="20"/>
          <w:lang w:val="ru-RU"/>
        </w:rPr>
        <w:t>:</w:t>
      </w:r>
    </w:p>
    <w:p w14:paraId="4914178E" w14:textId="77777777" w:rsidR="006A524D" w:rsidRPr="00E0410A" w:rsidRDefault="006A524D" w:rsidP="006A524D">
      <w:pPr>
        <w:pStyle w:val="NormalWeb"/>
        <w:shd w:val="clear" w:color="auto" w:fill="FFFFFF"/>
        <w:spacing w:before="120" w:beforeAutospacing="0" w:after="0" w:afterAutospacing="0" w:line="300" w:lineRule="auto"/>
        <w:ind w:firstLine="270"/>
        <w:rPr>
          <w:rStyle w:val="Emphasis"/>
          <w:b/>
          <w:i w:val="0"/>
          <w:sz w:val="20"/>
          <w:szCs w:val="20"/>
          <w:lang w:val="ru-RU"/>
        </w:rPr>
      </w:pPr>
    </w:p>
    <w:p w14:paraId="496F4012" w14:textId="73D8AECA" w:rsidR="006A524D" w:rsidRPr="00967977" w:rsidRDefault="006A524D" w:rsidP="006A524D">
      <w:pPr>
        <w:pStyle w:val="NormalWeb"/>
        <w:shd w:val="clear" w:color="auto" w:fill="FFFFFF"/>
        <w:spacing w:before="0" w:beforeAutospacing="0" w:after="0" w:afterAutospacing="0"/>
        <w:ind w:firstLine="270"/>
        <w:rPr>
          <w:b/>
          <w:i/>
          <w:color w:val="000000"/>
          <w:sz w:val="20"/>
          <w:szCs w:val="20"/>
          <w:lang w:val="ru-RU"/>
        </w:rPr>
      </w:pPr>
      <w:r w:rsidRPr="00D447D0">
        <w:rPr>
          <w:b/>
          <w:i/>
          <w:color w:val="000000"/>
          <w:sz w:val="20"/>
          <w:szCs w:val="20"/>
        </w:rPr>
        <w:t>Թարգման՝</w:t>
      </w:r>
      <w:r w:rsidRPr="00967977">
        <w:rPr>
          <w:b/>
          <w:i/>
          <w:color w:val="000000"/>
          <w:sz w:val="20"/>
          <w:szCs w:val="20"/>
          <w:lang w:val="ru-RU"/>
        </w:rPr>
        <w:t xml:space="preserve"> СМ</w:t>
      </w:r>
      <w:r w:rsidR="00D447D0" w:rsidRPr="00967977">
        <w:rPr>
          <w:b/>
          <w:i/>
          <w:color w:val="000000"/>
          <w:sz w:val="20"/>
          <w:szCs w:val="20"/>
          <w:lang w:val="ru-RU"/>
        </w:rPr>
        <w:t>-154</w:t>
      </w:r>
    </w:p>
    <w:p w14:paraId="64114BD7" w14:textId="5BFAFC0B" w:rsidR="006A524D" w:rsidRPr="00967977" w:rsidRDefault="006A524D" w:rsidP="006A524D">
      <w:pPr>
        <w:pStyle w:val="NormalWeb"/>
        <w:shd w:val="clear" w:color="auto" w:fill="FFFFFF"/>
        <w:spacing w:before="120" w:beforeAutospacing="0" w:after="0" w:afterAutospacing="0" w:line="300" w:lineRule="auto"/>
        <w:ind w:firstLine="270"/>
        <w:rPr>
          <w:rStyle w:val="Emphasis"/>
          <w:b/>
          <w:i w:val="0"/>
          <w:sz w:val="20"/>
          <w:szCs w:val="20"/>
          <w:lang w:val="ru-RU"/>
        </w:rPr>
      </w:pPr>
      <w:r w:rsidRPr="00967977">
        <w:rPr>
          <w:rStyle w:val="Emphasis"/>
          <w:b/>
          <w:i w:val="0"/>
          <w:sz w:val="20"/>
          <w:szCs w:val="20"/>
          <w:lang w:val="ru-RU"/>
        </w:rPr>
        <w:lastRenderedPageBreak/>
        <w:t>***</w:t>
      </w:r>
    </w:p>
    <w:p w14:paraId="0B531A61" w14:textId="77777777" w:rsidR="00F71F5B" w:rsidRPr="006A524D" w:rsidRDefault="00F71F5B" w:rsidP="006A524D">
      <w:pPr>
        <w:ind w:firstLine="270"/>
        <w:rPr>
          <w:b/>
          <w:color w:val="000000"/>
          <w:sz w:val="20"/>
          <w:szCs w:val="20"/>
          <w:lang w:val="ru-RU"/>
        </w:rPr>
      </w:pPr>
      <w:r w:rsidRPr="006A524D">
        <w:rPr>
          <w:b/>
          <w:color w:val="000000"/>
          <w:sz w:val="20"/>
          <w:szCs w:val="20"/>
          <w:lang w:val="ru-RU"/>
        </w:rPr>
        <w:t>Вода потока стала горячей.</w:t>
      </w:r>
    </w:p>
    <w:p w14:paraId="0E27B383" w14:textId="77777777" w:rsidR="00F71F5B" w:rsidRPr="006A524D" w:rsidRDefault="00F71F5B" w:rsidP="006A524D">
      <w:pPr>
        <w:ind w:firstLine="270"/>
        <w:rPr>
          <w:b/>
          <w:color w:val="000000"/>
          <w:sz w:val="20"/>
          <w:szCs w:val="20"/>
          <w:lang w:val="ru-RU"/>
        </w:rPr>
      </w:pPr>
      <w:r w:rsidRPr="006A524D">
        <w:rPr>
          <w:b/>
          <w:color w:val="000000"/>
          <w:sz w:val="20"/>
          <w:szCs w:val="20"/>
          <w:lang w:val="ru-RU"/>
        </w:rPr>
        <w:t>Она лечила многие недуги.</w:t>
      </w:r>
    </w:p>
    <w:p w14:paraId="241E6BE1" w14:textId="77777777" w:rsidR="00F71F5B" w:rsidRPr="006A524D" w:rsidRDefault="00F71F5B" w:rsidP="006A524D">
      <w:pPr>
        <w:ind w:firstLine="270"/>
        <w:rPr>
          <w:b/>
          <w:color w:val="000000"/>
          <w:sz w:val="20"/>
          <w:szCs w:val="20"/>
          <w:lang w:val="ru-RU"/>
        </w:rPr>
      </w:pPr>
      <w:r w:rsidRPr="006A524D">
        <w:rPr>
          <w:b/>
          <w:color w:val="000000"/>
          <w:sz w:val="20"/>
          <w:szCs w:val="20"/>
          <w:lang w:val="ru-RU"/>
        </w:rPr>
        <w:t>И я ходил купаться в тот ручей,</w:t>
      </w:r>
    </w:p>
    <w:p w14:paraId="3E1D4E8F" w14:textId="77777777" w:rsidR="00F71F5B" w:rsidRPr="006A524D" w:rsidRDefault="00F71F5B" w:rsidP="006A524D">
      <w:pPr>
        <w:ind w:firstLine="270"/>
        <w:rPr>
          <w:b/>
          <w:color w:val="000000"/>
          <w:sz w:val="20"/>
          <w:szCs w:val="20"/>
          <w:lang w:val="ru-RU"/>
        </w:rPr>
      </w:pPr>
      <w:r w:rsidRPr="006A524D">
        <w:rPr>
          <w:b/>
          <w:color w:val="000000"/>
          <w:sz w:val="20"/>
          <w:szCs w:val="20"/>
          <w:lang w:val="ru-RU"/>
        </w:rPr>
        <w:t>Чтоб излечиться от любви к подруге.</w:t>
      </w:r>
    </w:p>
    <w:p w14:paraId="055BAA28" w14:textId="77777777" w:rsidR="00F71F5B" w:rsidRPr="006A524D" w:rsidRDefault="00F71F5B" w:rsidP="006A524D">
      <w:pPr>
        <w:ind w:firstLine="270"/>
        <w:rPr>
          <w:b/>
          <w:color w:val="000000"/>
          <w:sz w:val="20"/>
          <w:szCs w:val="20"/>
          <w:lang w:val="ru-RU"/>
        </w:rPr>
      </w:pPr>
      <w:r w:rsidRPr="006A524D">
        <w:rPr>
          <w:b/>
          <w:color w:val="000000"/>
          <w:sz w:val="20"/>
          <w:szCs w:val="20"/>
          <w:lang w:val="ru-RU"/>
        </w:rPr>
        <w:t>3</w:t>
      </w:r>
    </w:p>
    <w:p w14:paraId="289B6AB8" w14:textId="77777777" w:rsidR="00F71F5B" w:rsidRPr="006A524D" w:rsidRDefault="00F71F5B" w:rsidP="006A524D">
      <w:pPr>
        <w:ind w:firstLine="270"/>
        <w:rPr>
          <w:b/>
          <w:color w:val="000000"/>
          <w:sz w:val="20"/>
          <w:szCs w:val="20"/>
          <w:lang w:val="ru-RU"/>
        </w:rPr>
      </w:pPr>
      <w:r w:rsidRPr="006A524D">
        <w:rPr>
          <w:b/>
          <w:color w:val="000000"/>
          <w:sz w:val="20"/>
          <w:szCs w:val="20"/>
          <w:lang w:val="ru-RU"/>
        </w:rPr>
        <w:t>Любовь нагрела воду, - но вода</w:t>
      </w:r>
    </w:p>
    <w:p w14:paraId="6D59D26F" w14:textId="77777777" w:rsidR="00F71F5B" w:rsidRPr="006A524D" w:rsidRDefault="00F71F5B" w:rsidP="006A524D">
      <w:pPr>
        <w:ind w:firstLine="270"/>
        <w:rPr>
          <w:b/>
          <w:color w:val="000000"/>
          <w:sz w:val="20"/>
          <w:szCs w:val="20"/>
          <w:lang w:val="ru-RU"/>
        </w:rPr>
      </w:pPr>
      <w:r w:rsidRPr="006A524D">
        <w:rPr>
          <w:b/>
          <w:color w:val="000000"/>
          <w:sz w:val="20"/>
          <w:szCs w:val="20"/>
          <w:lang w:val="ru-RU"/>
        </w:rPr>
        <w:t>Любви не охлаждала никогда.</w:t>
      </w:r>
    </w:p>
    <w:p w14:paraId="5BB80C9D" w14:textId="77777777" w:rsidR="005B591D" w:rsidRPr="006A524D" w:rsidRDefault="005B591D" w:rsidP="006A524D">
      <w:pPr>
        <w:pStyle w:val="NormalWeb"/>
        <w:shd w:val="clear" w:color="auto" w:fill="FFFFFF"/>
        <w:spacing w:before="0" w:beforeAutospacing="0" w:after="0" w:afterAutospacing="0"/>
        <w:ind w:firstLine="270"/>
        <w:rPr>
          <w:b/>
          <w:color w:val="000000"/>
          <w:sz w:val="20"/>
          <w:szCs w:val="20"/>
          <w:lang w:val="ru-RU"/>
        </w:rPr>
      </w:pPr>
    </w:p>
    <w:p w14:paraId="2EB38933" w14:textId="0CE7F8D6" w:rsidR="00EF37EF" w:rsidRPr="00FE4BFF" w:rsidRDefault="00FE4BFF" w:rsidP="006A524D">
      <w:pPr>
        <w:pStyle w:val="NormalWeb"/>
        <w:shd w:val="clear" w:color="auto" w:fill="FFFFFF"/>
        <w:spacing w:before="0" w:beforeAutospacing="0" w:after="0" w:afterAutospacing="0" w:line="276" w:lineRule="auto"/>
        <w:ind w:firstLine="270"/>
        <w:jc w:val="both"/>
        <w:rPr>
          <w:sz w:val="20"/>
          <w:szCs w:val="20"/>
          <w:lang w:val="ru-RU"/>
        </w:rPr>
      </w:pPr>
      <w:r w:rsidRPr="00FE4BFF">
        <w:rPr>
          <w:sz w:val="20"/>
          <w:szCs w:val="20"/>
        </w:rPr>
        <w:t>Այսքանով</w:t>
      </w:r>
      <w:r w:rsidRPr="00FE4BFF">
        <w:rPr>
          <w:sz w:val="20"/>
          <w:szCs w:val="20"/>
          <w:lang w:val="ru-RU"/>
        </w:rPr>
        <w:t xml:space="preserve"> </w:t>
      </w:r>
      <w:r w:rsidRPr="00FE4BFF">
        <w:rPr>
          <w:sz w:val="20"/>
          <w:szCs w:val="20"/>
        </w:rPr>
        <w:t>ավարտում</w:t>
      </w:r>
      <w:r w:rsidRPr="00FE4BFF">
        <w:rPr>
          <w:sz w:val="20"/>
          <w:szCs w:val="20"/>
          <w:lang w:val="ru-RU"/>
        </w:rPr>
        <w:t xml:space="preserve"> </w:t>
      </w:r>
      <w:r w:rsidRPr="00FE4BFF">
        <w:rPr>
          <w:sz w:val="20"/>
          <w:szCs w:val="20"/>
        </w:rPr>
        <w:t>եմ</w:t>
      </w:r>
      <w:r w:rsidRPr="00FE4BFF">
        <w:rPr>
          <w:sz w:val="20"/>
          <w:szCs w:val="20"/>
          <w:lang w:val="ru-RU"/>
        </w:rPr>
        <w:t xml:space="preserve"> </w:t>
      </w:r>
      <w:r w:rsidRPr="00FE4BFF">
        <w:rPr>
          <w:sz w:val="20"/>
          <w:szCs w:val="20"/>
        </w:rPr>
        <w:t>Շեքսպիրի</w:t>
      </w:r>
      <w:r w:rsidRPr="00FE4BFF">
        <w:rPr>
          <w:sz w:val="20"/>
          <w:szCs w:val="20"/>
          <w:lang w:val="ru-RU"/>
        </w:rPr>
        <w:t xml:space="preserve"> </w:t>
      </w:r>
      <w:r w:rsidRPr="00FE4BFF">
        <w:rPr>
          <w:sz w:val="20"/>
          <w:szCs w:val="20"/>
        </w:rPr>
        <w:t>հայերեն</w:t>
      </w:r>
      <w:r w:rsidRPr="00FE4BFF">
        <w:rPr>
          <w:sz w:val="20"/>
          <w:szCs w:val="20"/>
          <w:lang w:val="ru-RU"/>
        </w:rPr>
        <w:t xml:space="preserve"> </w:t>
      </w:r>
      <w:r w:rsidRPr="00FE4BFF">
        <w:rPr>
          <w:sz w:val="20"/>
          <w:szCs w:val="20"/>
        </w:rPr>
        <w:t>թարգմանություններին</w:t>
      </w:r>
      <w:r w:rsidRPr="00FE4BFF">
        <w:rPr>
          <w:sz w:val="20"/>
          <w:szCs w:val="20"/>
          <w:lang w:val="ru-RU"/>
        </w:rPr>
        <w:t xml:space="preserve"> </w:t>
      </w:r>
      <w:r w:rsidRPr="00FE4BFF">
        <w:rPr>
          <w:sz w:val="20"/>
          <w:szCs w:val="20"/>
        </w:rPr>
        <w:t>արված</w:t>
      </w:r>
      <w:r w:rsidRPr="00FE4BFF">
        <w:rPr>
          <w:sz w:val="20"/>
          <w:szCs w:val="20"/>
          <w:lang w:val="ru-RU"/>
        </w:rPr>
        <w:t xml:space="preserve"> </w:t>
      </w:r>
      <w:r w:rsidRPr="00FE4BFF">
        <w:rPr>
          <w:sz w:val="20"/>
          <w:szCs w:val="20"/>
        </w:rPr>
        <w:t>դիտո</w:t>
      </w:r>
      <w:r w:rsidR="00E0410A" w:rsidRPr="00E0410A">
        <w:rPr>
          <w:sz w:val="20"/>
          <w:szCs w:val="20"/>
          <w:lang w:val="ru-RU"/>
        </w:rPr>
        <w:softHyphen/>
      </w:r>
      <w:r w:rsidRPr="00FE4BFF">
        <w:rPr>
          <w:sz w:val="20"/>
          <w:szCs w:val="20"/>
        </w:rPr>
        <w:t>ղությունները</w:t>
      </w:r>
      <w:r w:rsidRPr="00FE4BFF">
        <w:rPr>
          <w:sz w:val="20"/>
          <w:szCs w:val="20"/>
          <w:lang w:val="ru-RU"/>
        </w:rPr>
        <w:t xml:space="preserve">, </w:t>
      </w:r>
      <w:r w:rsidRPr="00FE4BFF">
        <w:rPr>
          <w:sz w:val="20"/>
          <w:szCs w:val="20"/>
        </w:rPr>
        <w:t>ու</w:t>
      </w:r>
      <w:r w:rsidRPr="00FE4BFF">
        <w:rPr>
          <w:sz w:val="20"/>
          <w:szCs w:val="20"/>
          <w:lang w:val="ru-RU"/>
        </w:rPr>
        <w:t xml:space="preserve"> </w:t>
      </w:r>
      <w:r w:rsidRPr="00FE4BFF">
        <w:rPr>
          <w:sz w:val="20"/>
          <w:szCs w:val="20"/>
        </w:rPr>
        <w:t>անցնում</w:t>
      </w:r>
      <w:r w:rsidRPr="00FE4BFF">
        <w:rPr>
          <w:sz w:val="20"/>
          <w:szCs w:val="20"/>
          <w:lang w:val="ru-RU"/>
        </w:rPr>
        <w:t xml:space="preserve"> </w:t>
      </w:r>
      <w:r w:rsidRPr="00FE4BFF">
        <w:rPr>
          <w:sz w:val="20"/>
          <w:szCs w:val="20"/>
        </w:rPr>
        <w:t>եմ</w:t>
      </w:r>
      <w:r w:rsidRPr="00FE4BFF">
        <w:rPr>
          <w:sz w:val="20"/>
          <w:szCs w:val="20"/>
          <w:lang w:val="ru-RU"/>
        </w:rPr>
        <w:t xml:space="preserve"> </w:t>
      </w:r>
      <w:r w:rsidR="00E0410A" w:rsidRPr="00E0410A">
        <w:rPr>
          <w:sz w:val="20"/>
          <w:szCs w:val="20"/>
        </w:rPr>
        <w:t>այլ</w:t>
      </w:r>
      <w:r w:rsidR="00E0410A" w:rsidRPr="00E0410A">
        <w:rPr>
          <w:sz w:val="20"/>
          <w:szCs w:val="20"/>
          <w:lang w:val="ru-RU"/>
        </w:rPr>
        <w:t xml:space="preserve"> </w:t>
      </w:r>
      <w:r w:rsidR="00E0410A" w:rsidRPr="00E0410A">
        <w:rPr>
          <w:sz w:val="20"/>
          <w:szCs w:val="20"/>
        </w:rPr>
        <w:t>հեղինակներից</w:t>
      </w:r>
      <w:r w:rsidR="00E0410A" w:rsidRPr="00E0410A">
        <w:rPr>
          <w:sz w:val="20"/>
          <w:szCs w:val="20"/>
          <w:lang w:val="ru-RU"/>
        </w:rPr>
        <w:t xml:space="preserve"> </w:t>
      </w:r>
      <w:r w:rsidR="00E0410A" w:rsidRPr="00E0410A">
        <w:rPr>
          <w:sz w:val="20"/>
          <w:szCs w:val="20"/>
        </w:rPr>
        <w:t>արած</w:t>
      </w:r>
      <w:r w:rsidR="00E0410A" w:rsidRPr="00E0410A">
        <w:rPr>
          <w:sz w:val="20"/>
          <w:szCs w:val="20"/>
          <w:lang w:val="ru-RU"/>
        </w:rPr>
        <w:t xml:space="preserve"> </w:t>
      </w:r>
      <w:r w:rsidR="00E0410A" w:rsidRPr="00E0410A">
        <w:rPr>
          <w:sz w:val="20"/>
          <w:szCs w:val="20"/>
        </w:rPr>
        <w:t>հայերեն</w:t>
      </w:r>
      <w:r w:rsidR="00E0410A" w:rsidRPr="00E0410A">
        <w:rPr>
          <w:sz w:val="20"/>
          <w:szCs w:val="20"/>
          <w:lang w:val="ru-RU"/>
        </w:rPr>
        <w:t xml:space="preserve"> </w:t>
      </w:r>
      <w:r w:rsidR="00E0410A" w:rsidRPr="00E0410A">
        <w:rPr>
          <w:sz w:val="20"/>
          <w:szCs w:val="20"/>
        </w:rPr>
        <w:t>թարգմանությունների</w:t>
      </w:r>
      <w:r w:rsidR="00E0410A" w:rsidRPr="00E0410A">
        <w:rPr>
          <w:sz w:val="20"/>
          <w:szCs w:val="20"/>
          <w:lang w:val="ru-RU"/>
        </w:rPr>
        <w:t xml:space="preserve"> </w:t>
      </w:r>
      <w:r w:rsidR="00E0410A" w:rsidRPr="00E0410A">
        <w:rPr>
          <w:sz w:val="20"/>
          <w:szCs w:val="20"/>
        </w:rPr>
        <w:t>ու</w:t>
      </w:r>
      <w:r w:rsidR="00E0410A" w:rsidRPr="00E0410A">
        <w:rPr>
          <w:sz w:val="20"/>
          <w:szCs w:val="20"/>
          <w:lang w:val="ru-RU"/>
        </w:rPr>
        <w:t xml:space="preserve"> </w:t>
      </w:r>
      <w:r w:rsidR="00E0410A" w:rsidRPr="00E0410A">
        <w:rPr>
          <w:sz w:val="20"/>
          <w:szCs w:val="20"/>
        </w:rPr>
        <w:t>մեր</w:t>
      </w:r>
      <w:r w:rsidR="00E0410A" w:rsidRPr="00E0410A">
        <w:rPr>
          <w:sz w:val="20"/>
          <w:szCs w:val="20"/>
          <w:lang w:val="ru-RU"/>
        </w:rPr>
        <w:t xml:space="preserve"> </w:t>
      </w:r>
      <w:r w:rsidR="00E0410A" w:rsidRPr="00E0410A">
        <w:rPr>
          <w:sz w:val="20"/>
          <w:szCs w:val="20"/>
        </w:rPr>
        <w:t>գրաբարյան</w:t>
      </w:r>
      <w:r w:rsidR="00E0410A" w:rsidRPr="00E0410A">
        <w:rPr>
          <w:sz w:val="20"/>
          <w:szCs w:val="20"/>
          <w:lang w:val="ru-RU"/>
        </w:rPr>
        <w:t xml:space="preserve"> </w:t>
      </w:r>
      <w:r w:rsidR="00E0410A" w:rsidRPr="00E0410A">
        <w:rPr>
          <w:sz w:val="20"/>
          <w:szCs w:val="20"/>
        </w:rPr>
        <w:t>տեքստերի</w:t>
      </w:r>
      <w:r w:rsidR="00E0410A" w:rsidRPr="00E0410A">
        <w:rPr>
          <w:sz w:val="20"/>
          <w:szCs w:val="20"/>
          <w:lang w:val="ru-RU"/>
        </w:rPr>
        <w:t xml:space="preserve"> </w:t>
      </w:r>
      <w:r w:rsidR="00E0410A" w:rsidRPr="00E0410A">
        <w:rPr>
          <w:sz w:val="20"/>
          <w:szCs w:val="20"/>
        </w:rPr>
        <w:t>աշխարհաբար</w:t>
      </w:r>
      <w:r w:rsidR="00E0410A" w:rsidRPr="00E0410A">
        <w:rPr>
          <w:sz w:val="20"/>
          <w:szCs w:val="20"/>
          <w:lang w:val="ru-RU"/>
        </w:rPr>
        <w:t xml:space="preserve"> </w:t>
      </w:r>
      <w:r w:rsidR="00E0410A" w:rsidRPr="00E0410A">
        <w:rPr>
          <w:sz w:val="20"/>
          <w:szCs w:val="20"/>
        </w:rPr>
        <w:t>թարգմանությունների</w:t>
      </w:r>
      <w:r w:rsidR="00E0410A" w:rsidRPr="00E0410A">
        <w:rPr>
          <w:sz w:val="20"/>
          <w:szCs w:val="20"/>
          <w:lang w:val="ru-RU"/>
        </w:rPr>
        <w:t xml:space="preserve"> </w:t>
      </w:r>
      <w:r w:rsidRPr="00E0410A">
        <w:rPr>
          <w:sz w:val="20"/>
          <w:szCs w:val="20"/>
        </w:rPr>
        <w:t>հակիրճ</w:t>
      </w:r>
      <w:r w:rsidRPr="00FE4BFF">
        <w:rPr>
          <w:sz w:val="20"/>
          <w:szCs w:val="20"/>
          <w:lang w:val="ru-RU"/>
        </w:rPr>
        <w:t xml:space="preserve"> </w:t>
      </w:r>
      <w:r w:rsidRPr="00FE4BFF">
        <w:rPr>
          <w:sz w:val="20"/>
          <w:szCs w:val="20"/>
        </w:rPr>
        <w:t>քննու</w:t>
      </w:r>
      <w:r w:rsidR="00E0410A" w:rsidRPr="00E0410A">
        <w:rPr>
          <w:sz w:val="20"/>
          <w:szCs w:val="20"/>
          <w:lang w:val="ru-RU"/>
        </w:rPr>
        <w:softHyphen/>
      </w:r>
      <w:r w:rsidRPr="00FE4BFF">
        <w:rPr>
          <w:sz w:val="20"/>
          <w:szCs w:val="20"/>
        </w:rPr>
        <w:t>թյա</w:t>
      </w:r>
      <w:r w:rsidRPr="00FE4BFF">
        <w:rPr>
          <w:sz w:val="20"/>
          <w:szCs w:val="20"/>
          <w:lang w:val="ru-RU"/>
        </w:rPr>
        <w:softHyphen/>
      </w:r>
      <w:r w:rsidRPr="00FE4BFF">
        <w:rPr>
          <w:sz w:val="20"/>
          <w:szCs w:val="20"/>
        </w:rPr>
        <w:t>նը</w:t>
      </w:r>
      <w:r w:rsidRPr="00FE4BFF">
        <w:rPr>
          <w:sz w:val="20"/>
          <w:szCs w:val="20"/>
          <w:lang w:val="ru-RU"/>
        </w:rPr>
        <w:t xml:space="preserve">, </w:t>
      </w:r>
      <w:r w:rsidRPr="00FE4BFF">
        <w:rPr>
          <w:sz w:val="20"/>
          <w:szCs w:val="20"/>
        </w:rPr>
        <w:t>որովհետև</w:t>
      </w:r>
      <w:r w:rsidRPr="00FE4BFF">
        <w:rPr>
          <w:sz w:val="20"/>
          <w:szCs w:val="20"/>
          <w:lang w:val="ru-RU"/>
        </w:rPr>
        <w:t xml:space="preserve"> </w:t>
      </w:r>
      <w:r w:rsidR="0072156A">
        <w:rPr>
          <w:sz w:val="20"/>
          <w:szCs w:val="20"/>
        </w:rPr>
        <w:t>այս</w:t>
      </w:r>
      <w:r w:rsidR="0072156A" w:rsidRPr="0072156A">
        <w:rPr>
          <w:sz w:val="20"/>
          <w:szCs w:val="20"/>
          <w:lang w:val="ru-RU"/>
        </w:rPr>
        <w:t xml:space="preserve"> </w:t>
      </w:r>
      <w:r w:rsidR="0072156A">
        <w:rPr>
          <w:sz w:val="20"/>
          <w:szCs w:val="20"/>
        </w:rPr>
        <w:t>ողջ</w:t>
      </w:r>
      <w:r w:rsidR="0072156A" w:rsidRPr="0072156A">
        <w:rPr>
          <w:sz w:val="20"/>
          <w:szCs w:val="20"/>
          <w:lang w:val="ru-RU"/>
        </w:rPr>
        <w:t xml:space="preserve"> </w:t>
      </w:r>
      <w:r w:rsidR="0072156A">
        <w:rPr>
          <w:sz w:val="20"/>
          <w:szCs w:val="20"/>
        </w:rPr>
        <w:t>ընդարձակ</w:t>
      </w:r>
      <w:r w:rsidR="0072156A" w:rsidRPr="0072156A">
        <w:rPr>
          <w:sz w:val="20"/>
          <w:szCs w:val="20"/>
          <w:lang w:val="ru-RU"/>
        </w:rPr>
        <w:t xml:space="preserve"> </w:t>
      </w:r>
      <w:r w:rsidR="0072156A">
        <w:rPr>
          <w:sz w:val="20"/>
          <w:szCs w:val="20"/>
        </w:rPr>
        <w:t>շարադրանքը</w:t>
      </w:r>
      <w:r w:rsidRPr="00FE4BFF">
        <w:rPr>
          <w:sz w:val="20"/>
          <w:szCs w:val="20"/>
          <w:lang w:val="ru-RU"/>
        </w:rPr>
        <w:t xml:space="preserve"> </w:t>
      </w:r>
      <w:r w:rsidRPr="00FE4BFF">
        <w:rPr>
          <w:sz w:val="20"/>
          <w:szCs w:val="20"/>
        </w:rPr>
        <w:t>ուղղակի</w:t>
      </w:r>
      <w:r w:rsidRPr="00FE4BFF">
        <w:rPr>
          <w:sz w:val="20"/>
          <w:szCs w:val="20"/>
          <w:lang w:val="ru-RU"/>
        </w:rPr>
        <w:t xml:space="preserve"> </w:t>
      </w:r>
      <w:r w:rsidRPr="00FE4BFF">
        <w:rPr>
          <w:sz w:val="20"/>
          <w:szCs w:val="20"/>
        </w:rPr>
        <w:t>ստիպում</w:t>
      </w:r>
      <w:r w:rsidRPr="00FE4BFF">
        <w:rPr>
          <w:sz w:val="20"/>
          <w:szCs w:val="20"/>
          <w:lang w:val="ru-RU"/>
        </w:rPr>
        <w:t xml:space="preserve"> </w:t>
      </w:r>
      <w:r w:rsidR="0072156A">
        <w:rPr>
          <w:sz w:val="20"/>
          <w:szCs w:val="20"/>
        </w:rPr>
        <w:t>է</w:t>
      </w:r>
      <w:r w:rsidRPr="00FE4BFF">
        <w:rPr>
          <w:sz w:val="20"/>
          <w:szCs w:val="20"/>
          <w:lang w:val="ru-RU"/>
        </w:rPr>
        <w:t xml:space="preserve">, </w:t>
      </w:r>
      <w:r w:rsidRPr="00FE4BFF">
        <w:rPr>
          <w:sz w:val="20"/>
          <w:szCs w:val="20"/>
        </w:rPr>
        <w:t>որ</w:t>
      </w:r>
      <w:r w:rsidRPr="00FE4BFF">
        <w:rPr>
          <w:sz w:val="20"/>
          <w:szCs w:val="20"/>
          <w:lang w:val="ru-RU"/>
        </w:rPr>
        <w:t xml:space="preserve"> </w:t>
      </w:r>
      <w:r w:rsidRPr="00FE4BFF">
        <w:rPr>
          <w:sz w:val="20"/>
          <w:szCs w:val="20"/>
        </w:rPr>
        <w:t>այս</w:t>
      </w:r>
      <w:r w:rsidRPr="00FE4BFF">
        <w:rPr>
          <w:sz w:val="20"/>
          <w:szCs w:val="20"/>
          <w:lang w:val="ru-RU"/>
        </w:rPr>
        <w:t xml:space="preserve"> </w:t>
      </w:r>
      <w:r w:rsidRPr="00FE4BFF">
        <w:rPr>
          <w:sz w:val="20"/>
          <w:szCs w:val="20"/>
        </w:rPr>
        <w:t>քննու</w:t>
      </w:r>
      <w:r w:rsidR="0072156A" w:rsidRPr="006047B1">
        <w:rPr>
          <w:sz w:val="20"/>
          <w:szCs w:val="20"/>
          <w:lang w:val="ru-RU"/>
        </w:rPr>
        <w:softHyphen/>
      </w:r>
      <w:r w:rsidRPr="00FE4BFF">
        <w:rPr>
          <w:sz w:val="20"/>
          <w:szCs w:val="20"/>
        </w:rPr>
        <w:t>թյունը</w:t>
      </w:r>
      <w:r w:rsidRPr="00FE4BFF">
        <w:rPr>
          <w:sz w:val="20"/>
          <w:szCs w:val="20"/>
          <w:lang w:val="ru-RU"/>
        </w:rPr>
        <w:t xml:space="preserve"> </w:t>
      </w:r>
      <w:r w:rsidRPr="00FE4BFF">
        <w:rPr>
          <w:sz w:val="20"/>
          <w:szCs w:val="20"/>
        </w:rPr>
        <w:t>արվի</w:t>
      </w:r>
      <w:r w:rsidRPr="00FE4BFF">
        <w:rPr>
          <w:sz w:val="20"/>
          <w:szCs w:val="20"/>
          <w:lang w:val="ru-RU"/>
        </w:rPr>
        <w:t xml:space="preserve">, </w:t>
      </w:r>
      <w:r w:rsidRPr="00FE4BFF">
        <w:rPr>
          <w:sz w:val="20"/>
          <w:szCs w:val="20"/>
        </w:rPr>
        <w:t>քանզի</w:t>
      </w:r>
      <w:r w:rsidR="0072156A" w:rsidRPr="0072156A">
        <w:rPr>
          <w:sz w:val="20"/>
          <w:szCs w:val="20"/>
          <w:lang w:val="ru-RU"/>
        </w:rPr>
        <w:t xml:space="preserve">, </w:t>
      </w:r>
      <w:r w:rsidR="0072156A">
        <w:rPr>
          <w:sz w:val="20"/>
          <w:szCs w:val="20"/>
        </w:rPr>
        <w:t>ինչպես</w:t>
      </w:r>
      <w:r w:rsidR="0072156A" w:rsidRPr="0072156A">
        <w:rPr>
          <w:sz w:val="20"/>
          <w:szCs w:val="20"/>
          <w:lang w:val="ru-RU"/>
        </w:rPr>
        <w:t xml:space="preserve"> </w:t>
      </w:r>
      <w:r w:rsidR="0072156A">
        <w:rPr>
          <w:sz w:val="20"/>
          <w:szCs w:val="20"/>
        </w:rPr>
        <w:t>ասվեց</w:t>
      </w:r>
      <w:r w:rsidR="0072156A" w:rsidRPr="0072156A">
        <w:rPr>
          <w:sz w:val="20"/>
          <w:szCs w:val="20"/>
          <w:lang w:val="ru-RU"/>
        </w:rPr>
        <w:t>,</w:t>
      </w:r>
      <w:r w:rsidRPr="00FE4BFF">
        <w:rPr>
          <w:sz w:val="20"/>
          <w:szCs w:val="20"/>
          <w:lang w:val="ru-RU"/>
        </w:rPr>
        <w:t xml:space="preserve"> </w:t>
      </w:r>
      <w:r w:rsidRPr="00FE4BFF">
        <w:rPr>
          <w:sz w:val="20"/>
          <w:szCs w:val="20"/>
        </w:rPr>
        <w:t>սրանից</w:t>
      </w:r>
      <w:r w:rsidRPr="00FE4BFF">
        <w:rPr>
          <w:sz w:val="20"/>
          <w:szCs w:val="20"/>
          <w:lang w:val="ru-RU"/>
        </w:rPr>
        <w:t xml:space="preserve"> </w:t>
      </w:r>
      <w:r w:rsidRPr="00FE4BFF">
        <w:rPr>
          <w:sz w:val="20"/>
          <w:szCs w:val="20"/>
        </w:rPr>
        <w:t>մեր</w:t>
      </w:r>
      <w:r w:rsidRPr="00FE4BFF">
        <w:rPr>
          <w:sz w:val="20"/>
          <w:szCs w:val="20"/>
          <w:lang w:val="ru-RU"/>
        </w:rPr>
        <w:t xml:space="preserve"> </w:t>
      </w:r>
      <w:r w:rsidRPr="00FE4BFF">
        <w:rPr>
          <w:sz w:val="20"/>
          <w:szCs w:val="20"/>
        </w:rPr>
        <w:t>գրականության</w:t>
      </w:r>
      <w:r w:rsidRPr="00FE4BFF">
        <w:rPr>
          <w:sz w:val="20"/>
          <w:szCs w:val="20"/>
          <w:lang w:val="ru-RU"/>
        </w:rPr>
        <w:t xml:space="preserve"> </w:t>
      </w:r>
      <w:r w:rsidRPr="00FE4BFF">
        <w:rPr>
          <w:sz w:val="20"/>
          <w:szCs w:val="20"/>
        </w:rPr>
        <w:t>ու</w:t>
      </w:r>
      <w:r w:rsidRPr="00FE4BFF">
        <w:rPr>
          <w:sz w:val="20"/>
          <w:szCs w:val="20"/>
          <w:lang w:val="ru-RU"/>
        </w:rPr>
        <w:t xml:space="preserve"> </w:t>
      </w:r>
      <w:r w:rsidRPr="00FE4BFF">
        <w:rPr>
          <w:sz w:val="20"/>
          <w:szCs w:val="20"/>
        </w:rPr>
        <w:t>գրական</w:t>
      </w:r>
      <w:r w:rsidRPr="00FE4BFF">
        <w:rPr>
          <w:sz w:val="20"/>
          <w:szCs w:val="20"/>
          <w:lang w:val="ru-RU"/>
        </w:rPr>
        <w:t xml:space="preserve"> </w:t>
      </w:r>
      <w:r w:rsidRPr="00FE4BFF">
        <w:rPr>
          <w:sz w:val="20"/>
          <w:szCs w:val="20"/>
        </w:rPr>
        <w:t>ոճերին</w:t>
      </w:r>
      <w:r w:rsidRPr="00FE4BFF">
        <w:rPr>
          <w:sz w:val="20"/>
          <w:szCs w:val="20"/>
          <w:lang w:val="ru-RU"/>
        </w:rPr>
        <w:t xml:space="preserve"> </w:t>
      </w:r>
      <w:r w:rsidRPr="00FE4BFF">
        <w:rPr>
          <w:sz w:val="20"/>
          <w:szCs w:val="20"/>
        </w:rPr>
        <w:t>վերաբերող</w:t>
      </w:r>
      <w:r w:rsidRPr="00FE4BFF">
        <w:rPr>
          <w:sz w:val="20"/>
          <w:szCs w:val="20"/>
          <w:lang w:val="ru-RU"/>
        </w:rPr>
        <w:t xml:space="preserve"> </w:t>
      </w:r>
      <w:r w:rsidRPr="00FE4BFF">
        <w:rPr>
          <w:sz w:val="20"/>
          <w:szCs w:val="20"/>
        </w:rPr>
        <w:t>հույժ</w:t>
      </w:r>
      <w:r w:rsidRPr="00FE4BFF">
        <w:rPr>
          <w:sz w:val="20"/>
          <w:szCs w:val="20"/>
          <w:lang w:val="ru-RU"/>
        </w:rPr>
        <w:t xml:space="preserve"> </w:t>
      </w:r>
      <w:r w:rsidRPr="00FE4BFF">
        <w:rPr>
          <w:sz w:val="20"/>
          <w:szCs w:val="20"/>
        </w:rPr>
        <w:t>կարևոր</w:t>
      </w:r>
      <w:r w:rsidR="006047B1" w:rsidRPr="006047B1">
        <w:rPr>
          <w:sz w:val="20"/>
          <w:szCs w:val="20"/>
          <w:lang w:val="ru-RU"/>
        </w:rPr>
        <w:t xml:space="preserve"> </w:t>
      </w:r>
      <w:r w:rsidR="006047B1">
        <w:rPr>
          <w:sz w:val="20"/>
          <w:szCs w:val="20"/>
        </w:rPr>
        <w:t>ու</w:t>
      </w:r>
      <w:r w:rsidR="006047B1" w:rsidRPr="006047B1">
        <w:rPr>
          <w:sz w:val="20"/>
          <w:szCs w:val="20"/>
          <w:lang w:val="ru-RU"/>
        </w:rPr>
        <w:t xml:space="preserve"> (</w:t>
      </w:r>
      <w:r w:rsidR="006047B1">
        <w:rPr>
          <w:sz w:val="20"/>
          <w:szCs w:val="20"/>
        </w:rPr>
        <w:t>իմ</w:t>
      </w:r>
      <w:r w:rsidR="006047B1" w:rsidRPr="006047B1">
        <w:rPr>
          <w:sz w:val="20"/>
          <w:szCs w:val="20"/>
          <w:lang w:val="ru-RU"/>
        </w:rPr>
        <w:t xml:space="preserve"> </w:t>
      </w:r>
      <w:r w:rsidR="006047B1">
        <w:rPr>
          <w:sz w:val="20"/>
          <w:szCs w:val="20"/>
        </w:rPr>
        <w:t>կարծիքով</w:t>
      </w:r>
      <w:r w:rsidR="006047B1" w:rsidRPr="006047B1">
        <w:rPr>
          <w:sz w:val="20"/>
          <w:szCs w:val="20"/>
          <w:lang w:val="ru-RU"/>
        </w:rPr>
        <w:t xml:space="preserve">) </w:t>
      </w:r>
      <w:r w:rsidR="006047B1">
        <w:rPr>
          <w:sz w:val="20"/>
          <w:szCs w:val="20"/>
        </w:rPr>
        <w:t>նույնիսկ</w:t>
      </w:r>
      <w:r w:rsidR="006047B1" w:rsidRPr="006047B1">
        <w:rPr>
          <w:sz w:val="20"/>
          <w:szCs w:val="20"/>
          <w:lang w:val="ru-RU"/>
        </w:rPr>
        <w:t xml:space="preserve"> </w:t>
      </w:r>
      <w:r w:rsidR="006047B1">
        <w:rPr>
          <w:sz w:val="20"/>
          <w:szCs w:val="20"/>
        </w:rPr>
        <w:t>բախտորոշ</w:t>
      </w:r>
      <w:r w:rsidRPr="00FE4BFF">
        <w:rPr>
          <w:sz w:val="20"/>
          <w:szCs w:val="20"/>
          <w:lang w:val="ru-RU"/>
        </w:rPr>
        <w:t xml:space="preserve"> </w:t>
      </w:r>
      <w:r w:rsidRPr="00FE4BFF">
        <w:rPr>
          <w:sz w:val="20"/>
          <w:szCs w:val="20"/>
        </w:rPr>
        <w:t>հետևություններ</w:t>
      </w:r>
      <w:r w:rsidRPr="00FE4BFF">
        <w:rPr>
          <w:sz w:val="20"/>
          <w:szCs w:val="20"/>
          <w:lang w:val="ru-RU"/>
        </w:rPr>
        <w:t xml:space="preserve"> </w:t>
      </w:r>
      <w:r w:rsidRPr="00FE4BFF">
        <w:rPr>
          <w:sz w:val="20"/>
          <w:szCs w:val="20"/>
        </w:rPr>
        <w:t>են</w:t>
      </w:r>
      <w:r w:rsidRPr="00FE4BFF">
        <w:rPr>
          <w:sz w:val="20"/>
          <w:szCs w:val="20"/>
          <w:lang w:val="ru-RU"/>
        </w:rPr>
        <w:t xml:space="preserve"> </w:t>
      </w:r>
      <w:r w:rsidRPr="00FE4BFF">
        <w:rPr>
          <w:sz w:val="20"/>
          <w:szCs w:val="20"/>
        </w:rPr>
        <w:t>բխում</w:t>
      </w:r>
      <w:r w:rsidRPr="00FE4BFF">
        <w:rPr>
          <w:sz w:val="20"/>
          <w:szCs w:val="20"/>
          <w:lang w:val="ru-RU"/>
        </w:rPr>
        <w:t>:</w:t>
      </w:r>
    </w:p>
    <w:p w14:paraId="558B71FD" w14:textId="77777777" w:rsidR="008573A1" w:rsidRPr="006A524D" w:rsidRDefault="008573A1" w:rsidP="006A524D">
      <w:pPr>
        <w:ind w:firstLine="270"/>
        <w:jc w:val="both"/>
        <w:rPr>
          <w:b/>
          <w:sz w:val="20"/>
          <w:szCs w:val="20"/>
          <w:lang w:val="ru-RU"/>
        </w:rPr>
      </w:pPr>
    </w:p>
    <w:p w14:paraId="61A0EA13" w14:textId="77777777" w:rsidR="008573A1" w:rsidRPr="00565F86" w:rsidRDefault="008573A1" w:rsidP="008573A1">
      <w:pPr>
        <w:pStyle w:val="Heading2"/>
        <w:rPr>
          <w:b/>
          <w:sz w:val="24"/>
          <w:szCs w:val="24"/>
        </w:rPr>
      </w:pPr>
      <w:bookmarkStart w:id="19" w:name="_Toc49342887"/>
      <w:r w:rsidRPr="00565F86">
        <w:rPr>
          <w:rFonts w:ascii="Times New Roman" w:hAnsi="Times New Roman"/>
          <w:b/>
          <w:sz w:val="24"/>
          <w:szCs w:val="24"/>
        </w:rPr>
        <w:t>Հայ</w:t>
      </w:r>
      <w:r w:rsidRPr="00565F86">
        <w:rPr>
          <w:b/>
          <w:sz w:val="24"/>
          <w:szCs w:val="24"/>
          <w:lang w:val="ru-RU"/>
        </w:rPr>
        <w:t xml:space="preserve"> </w:t>
      </w:r>
      <w:r w:rsidRPr="00565F86">
        <w:rPr>
          <w:rFonts w:ascii="Times New Roman" w:hAnsi="Times New Roman"/>
          <w:b/>
          <w:sz w:val="24"/>
          <w:szCs w:val="24"/>
        </w:rPr>
        <w:t>թարգմանական</w:t>
      </w:r>
      <w:r w:rsidRPr="00565F86">
        <w:rPr>
          <w:b/>
          <w:sz w:val="24"/>
          <w:szCs w:val="24"/>
        </w:rPr>
        <w:t xml:space="preserve"> </w:t>
      </w:r>
      <w:r w:rsidRPr="00565F86">
        <w:rPr>
          <w:rFonts w:ascii="Times New Roman" w:hAnsi="Times New Roman"/>
          <w:b/>
          <w:sz w:val="24"/>
          <w:szCs w:val="24"/>
        </w:rPr>
        <w:t>ավանդույթները</w:t>
      </w:r>
      <w:r w:rsidRPr="00565F86">
        <w:rPr>
          <w:b/>
          <w:sz w:val="24"/>
          <w:szCs w:val="24"/>
        </w:rPr>
        <w:t>-2</w:t>
      </w:r>
      <w:bookmarkEnd w:id="19"/>
    </w:p>
    <w:p w14:paraId="7540BBB5" w14:textId="32A00722" w:rsidR="008573A1" w:rsidRPr="00843273" w:rsidRDefault="008A4538" w:rsidP="008A4538">
      <w:pPr>
        <w:pStyle w:val="Heading3"/>
        <w:spacing w:before="120"/>
        <w:rPr>
          <w:b/>
          <w:sz w:val="22"/>
          <w:szCs w:val="22"/>
          <w:lang w:val="ru-RU"/>
        </w:rPr>
      </w:pPr>
      <w:bookmarkStart w:id="20" w:name="_Toc49342888"/>
      <w:r w:rsidRPr="008A4538">
        <w:rPr>
          <w:rFonts w:ascii="Times New Roman" w:hAnsi="Times New Roman"/>
          <w:b/>
          <w:sz w:val="22"/>
          <w:szCs w:val="22"/>
        </w:rPr>
        <w:t>Գրաբարյան</w:t>
      </w:r>
      <w:r w:rsidRPr="00843273">
        <w:rPr>
          <w:b/>
          <w:sz w:val="22"/>
          <w:szCs w:val="22"/>
          <w:lang w:val="ru-RU"/>
        </w:rPr>
        <w:t xml:space="preserve"> </w:t>
      </w:r>
      <w:r w:rsidRPr="008A4538">
        <w:rPr>
          <w:rFonts w:ascii="Times New Roman" w:hAnsi="Times New Roman"/>
          <w:b/>
          <w:sz w:val="22"/>
          <w:szCs w:val="22"/>
        </w:rPr>
        <w:t>շրջանի</w:t>
      </w:r>
      <w:r w:rsidRPr="00843273">
        <w:rPr>
          <w:b/>
          <w:sz w:val="22"/>
          <w:szCs w:val="22"/>
          <w:lang w:val="ru-RU"/>
        </w:rPr>
        <w:t xml:space="preserve"> </w:t>
      </w:r>
      <w:r w:rsidRPr="008A4538">
        <w:rPr>
          <w:rFonts w:ascii="Times New Roman" w:hAnsi="Times New Roman"/>
          <w:b/>
          <w:sz w:val="22"/>
          <w:szCs w:val="22"/>
        </w:rPr>
        <w:t>թարգմանությունները</w:t>
      </w:r>
      <w:bookmarkEnd w:id="20"/>
    </w:p>
    <w:p w14:paraId="3DC24B98" w14:textId="71A8195C" w:rsidR="00CC03C8" w:rsidRPr="00843273" w:rsidRDefault="00CC03C8" w:rsidP="00CC03C8">
      <w:pPr>
        <w:spacing w:before="120"/>
        <w:ind w:firstLine="180"/>
        <w:jc w:val="both"/>
        <w:rPr>
          <w:bCs/>
          <w:i/>
          <w:iCs/>
          <w:sz w:val="20"/>
          <w:szCs w:val="20"/>
          <w:lang w:val="ru-RU"/>
        </w:rPr>
      </w:pPr>
      <w:r w:rsidRPr="00843273">
        <w:rPr>
          <w:bCs/>
          <w:i/>
          <w:iCs/>
          <w:sz w:val="20"/>
          <w:szCs w:val="20"/>
          <w:lang w:val="ru-RU"/>
        </w:rPr>
        <w:t>(</w:t>
      </w:r>
      <w:r w:rsidRPr="00CC03C8">
        <w:rPr>
          <w:bCs/>
          <w:i/>
          <w:iCs/>
          <w:sz w:val="20"/>
          <w:szCs w:val="20"/>
        </w:rPr>
        <w:t>Այս</w:t>
      </w:r>
      <w:r w:rsidRPr="00843273">
        <w:rPr>
          <w:bCs/>
          <w:i/>
          <w:iCs/>
          <w:sz w:val="20"/>
          <w:szCs w:val="20"/>
          <w:lang w:val="ru-RU"/>
        </w:rPr>
        <w:t xml:space="preserve"> </w:t>
      </w:r>
      <w:r w:rsidRPr="00CC03C8">
        <w:rPr>
          <w:bCs/>
          <w:i/>
          <w:iCs/>
          <w:sz w:val="20"/>
          <w:szCs w:val="20"/>
        </w:rPr>
        <w:t>պարագրաֆը</w:t>
      </w:r>
      <w:r w:rsidRPr="00843273">
        <w:rPr>
          <w:bCs/>
          <w:i/>
          <w:iCs/>
          <w:sz w:val="20"/>
          <w:szCs w:val="20"/>
          <w:lang w:val="ru-RU"/>
        </w:rPr>
        <w:t xml:space="preserve">, </w:t>
      </w:r>
      <w:r w:rsidRPr="00CC03C8">
        <w:rPr>
          <w:bCs/>
          <w:i/>
          <w:iCs/>
          <w:sz w:val="20"/>
          <w:szCs w:val="20"/>
        </w:rPr>
        <w:t>համարյա</w:t>
      </w:r>
      <w:r w:rsidRPr="00843273">
        <w:rPr>
          <w:bCs/>
          <w:i/>
          <w:iCs/>
          <w:sz w:val="20"/>
          <w:szCs w:val="20"/>
          <w:lang w:val="ru-RU"/>
        </w:rPr>
        <w:t xml:space="preserve"> </w:t>
      </w:r>
      <w:r w:rsidRPr="00CC03C8">
        <w:rPr>
          <w:bCs/>
          <w:i/>
          <w:iCs/>
          <w:sz w:val="20"/>
          <w:szCs w:val="20"/>
        </w:rPr>
        <w:t>լրիվ</w:t>
      </w:r>
      <w:r w:rsidRPr="00843273">
        <w:rPr>
          <w:bCs/>
          <w:i/>
          <w:iCs/>
          <w:sz w:val="20"/>
          <w:szCs w:val="20"/>
          <w:lang w:val="ru-RU"/>
        </w:rPr>
        <w:t xml:space="preserve">, </w:t>
      </w:r>
      <w:r w:rsidRPr="00CC03C8">
        <w:rPr>
          <w:bCs/>
          <w:i/>
          <w:iCs/>
          <w:sz w:val="20"/>
          <w:szCs w:val="20"/>
        </w:rPr>
        <w:t>իմ</w:t>
      </w:r>
      <w:r w:rsidRPr="00843273">
        <w:rPr>
          <w:bCs/>
          <w:i/>
          <w:iCs/>
          <w:sz w:val="20"/>
          <w:szCs w:val="20"/>
          <w:lang w:val="ru-RU"/>
        </w:rPr>
        <w:t xml:space="preserve"> «</w:t>
      </w:r>
      <w:r w:rsidRPr="00CC03C8">
        <w:rPr>
          <w:bCs/>
          <w:i/>
          <w:iCs/>
          <w:sz w:val="20"/>
          <w:szCs w:val="20"/>
        </w:rPr>
        <w:t>Այսօրվա</w:t>
      </w:r>
      <w:r w:rsidRPr="00843273">
        <w:rPr>
          <w:bCs/>
          <w:i/>
          <w:iCs/>
          <w:sz w:val="20"/>
          <w:szCs w:val="20"/>
          <w:lang w:val="ru-RU"/>
        </w:rPr>
        <w:t xml:space="preserve"> </w:t>
      </w:r>
      <w:r w:rsidRPr="00CC03C8">
        <w:rPr>
          <w:bCs/>
          <w:i/>
          <w:iCs/>
          <w:sz w:val="20"/>
          <w:szCs w:val="20"/>
        </w:rPr>
        <w:t>հայերենի</w:t>
      </w:r>
      <w:r w:rsidRPr="00843273">
        <w:rPr>
          <w:bCs/>
          <w:i/>
          <w:iCs/>
          <w:sz w:val="20"/>
          <w:szCs w:val="20"/>
          <w:lang w:val="ru-RU"/>
        </w:rPr>
        <w:t xml:space="preserve"> </w:t>
      </w:r>
      <w:r w:rsidRPr="00CC03C8">
        <w:rPr>
          <w:bCs/>
          <w:i/>
          <w:iCs/>
          <w:sz w:val="20"/>
          <w:szCs w:val="20"/>
        </w:rPr>
        <w:t>տեսության</w:t>
      </w:r>
      <w:r w:rsidRPr="00843273">
        <w:rPr>
          <w:bCs/>
          <w:i/>
          <w:iCs/>
          <w:sz w:val="20"/>
          <w:szCs w:val="20"/>
          <w:lang w:val="ru-RU"/>
        </w:rPr>
        <w:t xml:space="preserve"> </w:t>
      </w:r>
      <w:r w:rsidRPr="00CC03C8">
        <w:rPr>
          <w:bCs/>
          <w:i/>
          <w:iCs/>
          <w:sz w:val="20"/>
          <w:szCs w:val="20"/>
        </w:rPr>
        <w:t>առանցքային</w:t>
      </w:r>
      <w:r w:rsidRPr="00843273">
        <w:rPr>
          <w:bCs/>
          <w:i/>
          <w:iCs/>
          <w:sz w:val="20"/>
          <w:szCs w:val="20"/>
          <w:lang w:val="ru-RU"/>
        </w:rPr>
        <w:t xml:space="preserve"> </w:t>
      </w:r>
      <w:r>
        <w:rPr>
          <w:bCs/>
          <w:i/>
          <w:iCs/>
          <w:sz w:val="20"/>
          <w:szCs w:val="20"/>
        </w:rPr>
        <w:t>հար</w:t>
      </w:r>
      <w:r w:rsidR="00AC36BE" w:rsidRPr="00AC36BE">
        <w:rPr>
          <w:bCs/>
          <w:i/>
          <w:iCs/>
          <w:sz w:val="20"/>
          <w:szCs w:val="20"/>
          <w:lang w:val="ru-RU"/>
        </w:rPr>
        <w:softHyphen/>
      </w:r>
      <w:r>
        <w:rPr>
          <w:bCs/>
          <w:i/>
          <w:iCs/>
          <w:sz w:val="20"/>
          <w:szCs w:val="20"/>
        </w:rPr>
        <w:t>ց</w:t>
      </w:r>
      <w:r w:rsidRPr="00CC03C8">
        <w:rPr>
          <w:bCs/>
          <w:i/>
          <w:iCs/>
          <w:sz w:val="20"/>
          <w:szCs w:val="20"/>
        </w:rPr>
        <w:t>երը</w:t>
      </w:r>
      <w:r w:rsidRPr="00843273">
        <w:rPr>
          <w:bCs/>
          <w:i/>
          <w:iCs/>
          <w:sz w:val="20"/>
          <w:szCs w:val="20"/>
          <w:lang w:val="ru-RU"/>
        </w:rPr>
        <w:t xml:space="preserve"> – </w:t>
      </w:r>
      <w:r w:rsidRPr="00CC03C8">
        <w:rPr>
          <w:bCs/>
          <w:i/>
          <w:iCs/>
          <w:sz w:val="20"/>
          <w:szCs w:val="20"/>
        </w:rPr>
        <w:t>պռաքսեոլոգիական</w:t>
      </w:r>
      <w:r w:rsidRPr="00843273">
        <w:rPr>
          <w:bCs/>
          <w:i/>
          <w:iCs/>
          <w:sz w:val="20"/>
          <w:szCs w:val="20"/>
          <w:lang w:val="ru-RU"/>
        </w:rPr>
        <w:t xml:space="preserve"> </w:t>
      </w:r>
      <w:r w:rsidRPr="00CC03C8">
        <w:rPr>
          <w:bCs/>
          <w:i/>
          <w:iCs/>
          <w:sz w:val="20"/>
          <w:szCs w:val="20"/>
        </w:rPr>
        <w:t>քննություն</w:t>
      </w:r>
      <w:r w:rsidRPr="00843273">
        <w:rPr>
          <w:bCs/>
          <w:i/>
          <w:iCs/>
          <w:sz w:val="20"/>
          <w:szCs w:val="20"/>
          <w:lang w:val="ru-RU"/>
        </w:rPr>
        <w:t xml:space="preserve">» </w:t>
      </w:r>
      <w:r w:rsidRPr="00CC03C8">
        <w:rPr>
          <w:bCs/>
          <w:i/>
          <w:iCs/>
          <w:sz w:val="20"/>
          <w:szCs w:val="20"/>
        </w:rPr>
        <w:t>անտիպ</w:t>
      </w:r>
      <w:r w:rsidRPr="00843273">
        <w:rPr>
          <w:bCs/>
          <w:i/>
          <w:iCs/>
          <w:sz w:val="20"/>
          <w:szCs w:val="20"/>
          <w:lang w:val="ru-RU"/>
        </w:rPr>
        <w:t xml:space="preserve"> </w:t>
      </w:r>
      <w:r w:rsidRPr="00CC03C8">
        <w:rPr>
          <w:bCs/>
          <w:i/>
          <w:iCs/>
          <w:sz w:val="20"/>
          <w:szCs w:val="20"/>
        </w:rPr>
        <w:t>մենագրությունից</w:t>
      </w:r>
      <w:r w:rsidRPr="00843273">
        <w:rPr>
          <w:bCs/>
          <w:i/>
          <w:iCs/>
          <w:sz w:val="20"/>
          <w:szCs w:val="20"/>
          <w:lang w:val="ru-RU"/>
        </w:rPr>
        <w:t xml:space="preserve"> </w:t>
      </w:r>
      <w:r w:rsidRPr="00CC03C8">
        <w:rPr>
          <w:bCs/>
          <w:i/>
          <w:iCs/>
          <w:sz w:val="20"/>
          <w:szCs w:val="20"/>
        </w:rPr>
        <w:t>է</w:t>
      </w:r>
      <w:r w:rsidRPr="00843273">
        <w:rPr>
          <w:bCs/>
          <w:i/>
          <w:iCs/>
          <w:sz w:val="20"/>
          <w:szCs w:val="20"/>
          <w:lang w:val="ru-RU"/>
        </w:rPr>
        <w:t>)</w:t>
      </w:r>
    </w:p>
    <w:p w14:paraId="01DBE733" w14:textId="77777777" w:rsidR="004B7EC7" w:rsidRPr="00843273" w:rsidRDefault="004B7EC7" w:rsidP="00CC03C8">
      <w:pPr>
        <w:spacing w:line="276" w:lineRule="auto"/>
        <w:ind w:firstLine="180"/>
        <w:jc w:val="both"/>
        <w:rPr>
          <w:bCs/>
          <w:iCs/>
          <w:sz w:val="20"/>
          <w:szCs w:val="20"/>
          <w:lang w:val="ru-RU"/>
        </w:rPr>
      </w:pPr>
    </w:p>
    <w:p w14:paraId="1E07D6CD" w14:textId="77777777" w:rsidR="004B7EC7" w:rsidRPr="00843273" w:rsidRDefault="004B7EC7" w:rsidP="00CC03C8">
      <w:pPr>
        <w:spacing w:line="276" w:lineRule="auto"/>
        <w:ind w:firstLine="180"/>
        <w:jc w:val="both"/>
        <w:rPr>
          <w:bCs/>
          <w:iCs/>
          <w:sz w:val="20"/>
          <w:szCs w:val="20"/>
          <w:lang w:val="ru-RU"/>
        </w:rPr>
      </w:pPr>
      <w:r>
        <w:rPr>
          <w:bCs/>
          <w:iCs/>
          <w:sz w:val="20"/>
          <w:szCs w:val="20"/>
        </w:rPr>
        <w:t>Մեր</w:t>
      </w:r>
      <w:r w:rsidRPr="00843273">
        <w:rPr>
          <w:bCs/>
          <w:iCs/>
          <w:sz w:val="20"/>
          <w:szCs w:val="20"/>
          <w:lang w:val="ru-RU"/>
        </w:rPr>
        <w:t xml:space="preserve"> </w:t>
      </w:r>
      <w:r>
        <w:rPr>
          <w:bCs/>
          <w:iCs/>
          <w:sz w:val="20"/>
          <w:szCs w:val="20"/>
        </w:rPr>
        <w:t>թարգմանությունների</w:t>
      </w:r>
      <w:r w:rsidRPr="00843273">
        <w:rPr>
          <w:bCs/>
          <w:iCs/>
          <w:sz w:val="20"/>
          <w:szCs w:val="20"/>
          <w:lang w:val="ru-RU"/>
        </w:rPr>
        <w:t xml:space="preserve"> </w:t>
      </w:r>
      <w:r>
        <w:rPr>
          <w:bCs/>
          <w:iCs/>
          <w:sz w:val="20"/>
          <w:szCs w:val="20"/>
        </w:rPr>
        <w:t>քերականական</w:t>
      </w:r>
      <w:r w:rsidRPr="00843273">
        <w:rPr>
          <w:bCs/>
          <w:iCs/>
          <w:sz w:val="20"/>
          <w:szCs w:val="20"/>
          <w:lang w:val="ru-RU"/>
        </w:rPr>
        <w:t xml:space="preserve"> </w:t>
      </w:r>
      <w:r>
        <w:rPr>
          <w:bCs/>
          <w:iCs/>
          <w:sz w:val="20"/>
          <w:szCs w:val="20"/>
        </w:rPr>
        <w:t>սխալները</w:t>
      </w:r>
      <w:r w:rsidRPr="00843273">
        <w:rPr>
          <w:bCs/>
          <w:iCs/>
          <w:sz w:val="20"/>
          <w:szCs w:val="20"/>
          <w:lang w:val="ru-RU"/>
        </w:rPr>
        <w:t xml:space="preserve"> </w:t>
      </w:r>
      <w:r>
        <w:rPr>
          <w:bCs/>
          <w:iCs/>
          <w:sz w:val="20"/>
          <w:szCs w:val="20"/>
        </w:rPr>
        <w:t>երբվանի՞ց</w:t>
      </w:r>
      <w:r w:rsidRPr="00843273">
        <w:rPr>
          <w:bCs/>
          <w:iCs/>
          <w:sz w:val="20"/>
          <w:szCs w:val="20"/>
          <w:lang w:val="ru-RU"/>
        </w:rPr>
        <w:t xml:space="preserve"> </w:t>
      </w:r>
      <w:r>
        <w:rPr>
          <w:bCs/>
          <w:iCs/>
          <w:sz w:val="20"/>
          <w:szCs w:val="20"/>
        </w:rPr>
        <w:t>են</w:t>
      </w:r>
      <w:r w:rsidRPr="00843273">
        <w:rPr>
          <w:bCs/>
          <w:iCs/>
          <w:sz w:val="20"/>
          <w:szCs w:val="20"/>
          <w:lang w:val="ru-RU"/>
        </w:rPr>
        <w:t xml:space="preserve"> </w:t>
      </w:r>
      <w:r>
        <w:rPr>
          <w:bCs/>
          <w:iCs/>
          <w:sz w:val="20"/>
          <w:szCs w:val="20"/>
        </w:rPr>
        <w:t>սկսվել</w:t>
      </w:r>
      <w:r w:rsidRPr="00843273">
        <w:rPr>
          <w:bCs/>
          <w:iCs/>
          <w:sz w:val="20"/>
          <w:szCs w:val="20"/>
          <w:lang w:val="ru-RU"/>
        </w:rPr>
        <w:t xml:space="preserve">: </w:t>
      </w:r>
    </w:p>
    <w:p w14:paraId="332F6A91" w14:textId="2C4CB664" w:rsidR="00CC03C8" w:rsidRPr="00843273" w:rsidRDefault="004B7EC7" w:rsidP="00CC03C8">
      <w:pPr>
        <w:spacing w:line="276" w:lineRule="auto"/>
        <w:ind w:firstLine="180"/>
        <w:jc w:val="both"/>
        <w:rPr>
          <w:bCs/>
          <w:iCs/>
          <w:sz w:val="20"/>
          <w:szCs w:val="20"/>
          <w:lang w:val="ru-RU"/>
        </w:rPr>
      </w:pPr>
      <w:r>
        <w:rPr>
          <w:bCs/>
          <w:iCs/>
          <w:sz w:val="20"/>
          <w:szCs w:val="20"/>
        </w:rPr>
        <w:t>Պարզվում</w:t>
      </w:r>
      <w:r w:rsidRPr="00843273">
        <w:rPr>
          <w:bCs/>
          <w:iCs/>
          <w:sz w:val="20"/>
          <w:szCs w:val="20"/>
          <w:lang w:val="ru-RU"/>
        </w:rPr>
        <w:t xml:space="preserve"> </w:t>
      </w:r>
      <w:r>
        <w:rPr>
          <w:bCs/>
          <w:iCs/>
          <w:sz w:val="20"/>
          <w:szCs w:val="20"/>
        </w:rPr>
        <w:t>է</w:t>
      </w:r>
      <w:r w:rsidRPr="00843273">
        <w:rPr>
          <w:bCs/>
          <w:iCs/>
          <w:sz w:val="20"/>
          <w:szCs w:val="20"/>
          <w:lang w:val="ru-RU"/>
        </w:rPr>
        <w:t xml:space="preserve">, </w:t>
      </w:r>
      <w:r>
        <w:rPr>
          <w:bCs/>
          <w:iCs/>
          <w:sz w:val="20"/>
          <w:szCs w:val="20"/>
        </w:rPr>
        <w:t>որ</w:t>
      </w:r>
      <w:r w:rsidRPr="00843273">
        <w:rPr>
          <w:bCs/>
          <w:iCs/>
          <w:sz w:val="20"/>
          <w:szCs w:val="20"/>
          <w:lang w:val="ru-RU"/>
        </w:rPr>
        <w:t xml:space="preserve"> </w:t>
      </w:r>
      <w:r>
        <w:rPr>
          <w:bCs/>
          <w:iCs/>
          <w:sz w:val="20"/>
          <w:szCs w:val="20"/>
        </w:rPr>
        <w:t>սրանք</w:t>
      </w:r>
      <w:r w:rsidRPr="00843273">
        <w:rPr>
          <w:bCs/>
          <w:iCs/>
          <w:sz w:val="20"/>
          <w:szCs w:val="20"/>
          <w:lang w:val="ru-RU"/>
        </w:rPr>
        <w:t xml:space="preserve"> </w:t>
      </w:r>
      <w:r>
        <w:rPr>
          <w:bCs/>
          <w:iCs/>
          <w:sz w:val="20"/>
          <w:szCs w:val="20"/>
        </w:rPr>
        <w:t>սկսվել</w:t>
      </w:r>
      <w:r w:rsidRPr="00843273">
        <w:rPr>
          <w:bCs/>
          <w:iCs/>
          <w:sz w:val="20"/>
          <w:szCs w:val="20"/>
          <w:lang w:val="ru-RU"/>
        </w:rPr>
        <w:t xml:space="preserve"> </w:t>
      </w:r>
      <w:r>
        <w:rPr>
          <w:bCs/>
          <w:iCs/>
          <w:sz w:val="20"/>
          <w:szCs w:val="20"/>
        </w:rPr>
        <w:t>են</w:t>
      </w:r>
      <w:r w:rsidRPr="00843273">
        <w:rPr>
          <w:bCs/>
          <w:iCs/>
          <w:sz w:val="20"/>
          <w:szCs w:val="20"/>
          <w:lang w:val="ru-RU"/>
        </w:rPr>
        <w:t xml:space="preserve"> </w:t>
      </w:r>
      <w:r>
        <w:rPr>
          <w:bCs/>
          <w:iCs/>
          <w:sz w:val="20"/>
          <w:szCs w:val="20"/>
        </w:rPr>
        <w:t>մեր</w:t>
      </w:r>
      <w:r w:rsidRPr="00843273">
        <w:rPr>
          <w:bCs/>
          <w:iCs/>
          <w:sz w:val="20"/>
          <w:szCs w:val="20"/>
          <w:lang w:val="ru-RU"/>
        </w:rPr>
        <w:t xml:space="preserve"> </w:t>
      </w:r>
      <w:r>
        <w:rPr>
          <w:bCs/>
          <w:iCs/>
          <w:sz w:val="20"/>
          <w:szCs w:val="20"/>
        </w:rPr>
        <w:t>հենց</w:t>
      </w:r>
      <w:r w:rsidRPr="00843273">
        <w:rPr>
          <w:bCs/>
          <w:iCs/>
          <w:sz w:val="20"/>
          <w:szCs w:val="20"/>
          <w:lang w:val="ru-RU"/>
        </w:rPr>
        <w:t xml:space="preserve"> </w:t>
      </w:r>
      <w:r>
        <w:rPr>
          <w:bCs/>
          <w:iCs/>
          <w:sz w:val="20"/>
          <w:szCs w:val="20"/>
        </w:rPr>
        <w:t>առաջին</w:t>
      </w:r>
      <w:r w:rsidRPr="00843273">
        <w:rPr>
          <w:bCs/>
          <w:iCs/>
          <w:sz w:val="20"/>
          <w:szCs w:val="20"/>
          <w:lang w:val="ru-RU"/>
        </w:rPr>
        <w:t xml:space="preserve"> </w:t>
      </w:r>
      <w:r>
        <w:rPr>
          <w:bCs/>
          <w:iCs/>
          <w:sz w:val="20"/>
          <w:szCs w:val="20"/>
        </w:rPr>
        <w:t>թարգմանություններից</w:t>
      </w:r>
      <w:r w:rsidRPr="00843273">
        <w:rPr>
          <w:bCs/>
          <w:iCs/>
          <w:sz w:val="20"/>
          <w:szCs w:val="20"/>
          <w:lang w:val="ru-RU"/>
        </w:rPr>
        <w:t xml:space="preserve">, </w:t>
      </w:r>
      <w:r>
        <w:rPr>
          <w:bCs/>
          <w:iCs/>
          <w:sz w:val="20"/>
          <w:szCs w:val="20"/>
        </w:rPr>
        <w:t>Մաշտո</w:t>
      </w:r>
      <w:r w:rsidRPr="00843273">
        <w:rPr>
          <w:bCs/>
          <w:iCs/>
          <w:sz w:val="20"/>
          <w:szCs w:val="20"/>
          <w:lang w:val="ru-RU"/>
        </w:rPr>
        <w:softHyphen/>
      </w:r>
      <w:r>
        <w:rPr>
          <w:bCs/>
          <w:iCs/>
          <w:sz w:val="20"/>
          <w:szCs w:val="20"/>
        </w:rPr>
        <w:t>ցի</w:t>
      </w:r>
      <w:r w:rsidRPr="00843273">
        <w:rPr>
          <w:bCs/>
          <w:iCs/>
          <w:sz w:val="20"/>
          <w:szCs w:val="20"/>
          <w:lang w:val="ru-RU"/>
        </w:rPr>
        <w:t xml:space="preserve"> </w:t>
      </w:r>
      <w:r>
        <w:rPr>
          <w:bCs/>
          <w:iCs/>
          <w:sz w:val="20"/>
          <w:szCs w:val="20"/>
        </w:rPr>
        <w:t>հայերեն</w:t>
      </w:r>
      <w:r w:rsidRPr="00843273">
        <w:rPr>
          <w:bCs/>
          <w:iCs/>
          <w:sz w:val="20"/>
          <w:szCs w:val="20"/>
          <w:lang w:val="ru-RU"/>
        </w:rPr>
        <w:t xml:space="preserve"> </w:t>
      </w:r>
      <w:r>
        <w:rPr>
          <w:bCs/>
          <w:iCs/>
          <w:sz w:val="20"/>
          <w:szCs w:val="20"/>
        </w:rPr>
        <w:t>թարգմանած</w:t>
      </w:r>
      <w:r w:rsidRPr="00843273">
        <w:rPr>
          <w:bCs/>
          <w:iCs/>
          <w:sz w:val="20"/>
          <w:szCs w:val="20"/>
          <w:lang w:val="ru-RU"/>
        </w:rPr>
        <w:t xml:space="preserve"> </w:t>
      </w:r>
      <w:r>
        <w:rPr>
          <w:bCs/>
          <w:iCs/>
          <w:sz w:val="20"/>
          <w:szCs w:val="20"/>
        </w:rPr>
        <w:t>հենց</w:t>
      </w:r>
      <w:r w:rsidRPr="00843273">
        <w:rPr>
          <w:bCs/>
          <w:iCs/>
          <w:sz w:val="20"/>
          <w:szCs w:val="20"/>
          <w:lang w:val="ru-RU"/>
        </w:rPr>
        <w:t xml:space="preserve"> </w:t>
      </w:r>
      <w:r>
        <w:rPr>
          <w:bCs/>
          <w:iCs/>
          <w:sz w:val="20"/>
          <w:szCs w:val="20"/>
        </w:rPr>
        <w:t>առաջի</w:t>
      </w:r>
      <w:r w:rsidR="00663832" w:rsidRPr="00843273">
        <w:rPr>
          <w:bCs/>
          <w:iCs/>
          <w:sz w:val="20"/>
          <w:szCs w:val="20"/>
          <w:lang w:val="ru-RU"/>
        </w:rPr>
        <w:t>´</w:t>
      </w:r>
      <w:r>
        <w:rPr>
          <w:bCs/>
          <w:iCs/>
          <w:sz w:val="20"/>
          <w:szCs w:val="20"/>
        </w:rPr>
        <w:t>ն</w:t>
      </w:r>
      <w:r w:rsidRPr="00843273">
        <w:rPr>
          <w:bCs/>
          <w:iCs/>
          <w:sz w:val="20"/>
          <w:szCs w:val="20"/>
          <w:lang w:val="ru-RU"/>
        </w:rPr>
        <w:t xml:space="preserve"> </w:t>
      </w:r>
      <w:r>
        <w:rPr>
          <w:bCs/>
          <w:iCs/>
          <w:sz w:val="20"/>
          <w:szCs w:val="20"/>
        </w:rPr>
        <w:t>նախադասությունից</w:t>
      </w:r>
      <w:r w:rsidRPr="00843273">
        <w:rPr>
          <w:bCs/>
          <w:iCs/>
          <w:sz w:val="20"/>
          <w:szCs w:val="20"/>
          <w:lang w:val="ru-RU"/>
        </w:rPr>
        <w:t>:</w:t>
      </w:r>
    </w:p>
    <w:p w14:paraId="7275893E" w14:textId="0F1273A0" w:rsidR="00634014" w:rsidRPr="00843273" w:rsidRDefault="00634014" w:rsidP="00CC03C8">
      <w:pPr>
        <w:spacing w:line="276" w:lineRule="auto"/>
        <w:ind w:firstLine="180"/>
        <w:jc w:val="both"/>
        <w:rPr>
          <w:bCs/>
          <w:iCs/>
          <w:sz w:val="20"/>
          <w:szCs w:val="20"/>
          <w:lang w:val="ru-RU"/>
        </w:rPr>
      </w:pPr>
      <w:r>
        <w:rPr>
          <w:bCs/>
          <w:iCs/>
          <w:sz w:val="20"/>
          <w:szCs w:val="20"/>
        </w:rPr>
        <w:t>Մեսրոպ</w:t>
      </w:r>
      <w:r w:rsidRPr="00843273">
        <w:rPr>
          <w:bCs/>
          <w:iCs/>
          <w:sz w:val="20"/>
          <w:szCs w:val="20"/>
          <w:lang w:val="ru-RU"/>
        </w:rPr>
        <w:t xml:space="preserve"> </w:t>
      </w:r>
      <w:r>
        <w:rPr>
          <w:bCs/>
          <w:iCs/>
          <w:sz w:val="20"/>
          <w:szCs w:val="20"/>
        </w:rPr>
        <w:t>Մաշտոցի</w:t>
      </w:r>
      <w:r w:rsidRPr="00843273">
        <w:rPr>
          <w:bCs/>
          <w:iCs/>
          <w:sz w:val="20"/>
          <w:szCs w:val="20"/>
          <w:lang w:val="ru-RU"/>
        </w:rPr>
        <w:t xml:space="preserve"> </w:t>
      </w:r>
      <w:r>
        <w:rPr>
          <w:bCs/>
          <w:iCs/>
          <w:sz w:val="20"/>
          <w:szCs w:val="20"/>
        </w:rPr>
        <w:t>հանճարն</w:t>
      </w:r>
      <w:r w:rsidRPr="00843273">
        <w:rPr>
          <w:bCs/>
          <w:iCs/>
          <w:sz w:val="20"/>
          <w:szCs w:val="20"/>
          <w:lang w:val="ru-RU"/>
        </w:rPr>
        <w:t xml:space="preserve"> </w:t>
      </w:r>
      <w:r>
        <w:rPr>
          <w:bCs/>
          <w:iCs/>
          <w:sz w:val="20"/>
          <w:szCs w:val="20"/>
        </w:rPr>
        <w:t>ու</w:t>
      </w:r>
      <w:r w:rsidRPr="00843273">
        <w:rPr>
          <w:bCs/>
          <w:iCs/>
          <w:sz w:val="20"/>
          <w:szCs w:val="20"/>
          <w:lang w:val="ru-RU"/>
        </w:rPr>
        <w:t xml:space="preserve"> </w:t>
      </w:r>
      <w:r>
        <w:rPr>
          <w:bCs/>
          <w:iCs/>
          <w:sz w:val="20"/>
          <w:szCs w:val="20"/>
        </w:rPr>
        <w:t>վաստակն</w:t>
      </w:r>
      <w:r w:rsidRPr="00843273">
        <w:rPr>
          <w:bCs/>
          <w:iCs/>
          <w:sz w:val="20"/>
          <w:szCs w:val="20"/>
          <w:lang w:val="ru-RU"/>
        </w:rPr>
        <w:t xml:space="preserve"> </w:t>
      </w:r>
      <w:r>
        <w:rPr>
          <w:bCs/>
          <w:iCs/>
          <w:sz w:val="20"/>
          <w:szCs w:val="20"/>
        </w:rPr>
        <w:t>անուրանալի</w:t>
      </w:r>
      <w:r w:rsidRPr="00843273">
        <w:rPr>
          <w:bCs/>
          <w:iCs/>
          <w:sz w:val="20"/>
          <w:szCs w:val="20"/>
          <w:lang w:val="ru-RU"/>
        </w:rPr>
        <w:t xml:space="preserve"> </w:t>
      </w:r>
      <w:r>
        <w:rPr>
          <w:bCs/>
          <w:iCs/>
          <w:sz w:val="20"/>
          <w:szCs w:val="20"/>
        </w:rPr>
        <w:t>են</w:t>
      </w:r>
      <w:r w:rsidRPr="00843273">
        <w:rPr>
          <w:bCs/>
          <w:iCs/>
          <w:sz w:val="20"/>
          <w:szCs w:val="20"/>
          <w:lang w:val="ru-RU"/>
        </w:rPr>
        <w:t xml:space="preserve">, </w:t>
      </w:r>
      <w:r>
        <w:rPr>
          <w:bCs/>
          <w:iCs/>
          <w:sz w:val="20"/>
          <w:szCs w:val="20"/>
        </w:rPr>
        <w:t>ու</w:t>
      </w:r>
      <w:r w:rsidRPr="00843273">
        <w:rPr>
          <w:bCs/>
          <w:iCs/>
          <w:sz w:val="20"/>
          <w:szCs w:val="20"/>
          <w:lang w:val="ru-RU"/>
        </w:rPr>
        <w:t xml:space="preserve"> </w:t>
      </w:r>
      <w:r>
        <w:rPr>
          <w:bCs/>
          <w:iCs/>
          <w:sz w:val="20"/>
          <w:szCs w:val="20"/>
        </w:rPr>
        <w:t>բազում</w:t>
      </w:r>
      <w:r w:rsidRPr="00843273">
        <w:rPr>
          <w:bCs/>
          <w:iCs/>
          <w:sz w:val="20"/>
          <w:szCs w:val="20"/>
          <w:lang w:val="ru-RU"/>
        </w:rPr>
        <w:t xml:space="preserve"> </w:t>
      </w:r>
      <w:r>
        <w:rPr>
          <w:bCs/>
          <w:iCs/>
          <w:sz w:val="20"/>
          <w:szCs w:val="20"/>
        </w:rPr>
        <w:t>ժողովուրդ</w:t>
      </w:r>
      <w:r w:rsidRPr="00843273">
        <w:rPr>
          <w:bCs/>
          <w:iCs/>
          <w:sz w:val="20"/>
          <w:szCs w:val="20"/>
          <w:lang w:val="ru-RU"/>
        </w:rPr>
        <w:t xml:space="preserve"> </w:t>
      </w:r>
      <w:r>
        <w:rPr>
          <w:bCs/>
          <w:iCs/>
          <w:sz w:val="20"/>
          <w:szCs w:val="20"/>
        </w:rPr>
        <w:t>կա</w:t>
      </w:r>
      <w:r w:rsidRPr="00843273">
        <w:rPr>
          <w:bCs/>
          <w:iCs/>
          <w:sz w:val="20"/>
          <w:szCs w:val="20"/>
          <w:lang w:val="ru-RU"/>
        </w:rPr>
        <w:t xml:space="preserve">, </w:t>
      </w:r>
      <w:r>
        <w:rPr>
          <w:bCs/>
          <w:iCs/>
          <w:sz w:val="20"/>
          <w:szCs w:val="20"/>
        </w:rPr>
        <w:t>որ</w:t>
      </w:r>
      <w:r w:rsidRPr="00843273">
        <w:rPr>
          <w:bCs/>
          <w:iCs/>
          <w:sz w:val="20"/>
          <w:szCs w:val="20"/>
          <w:lang w:val="ru-RU"/>
        </w:rPr>
        <w:t xml:space="preserve"> </w:t>
      </w:r>
      <w:r w:rsidR="00843273">
        <w:rPr>
          <w:bCs/>
          <w:iCs/>
          <w:sz w:val="20"/>
          <w:szCs w:val="20"/>
        </w:rPr>
        <w:t>սեփական</w:t>
      </w:r>
      <w:r w:rsidR="00843273" w:rsidRPr="00843273">
        <w:rPr>
          <w:bCs/>
          <w:iCs/>
          <w:sz w:val="20"/>
          <w:szCs w:val="20"/>
          <w:lang w:val="ru-RU"/>
        </w:rPr>
        <w:t xml:space="preserve"> </w:t>
      </w:r>
      <w:r>
        <w:rPr>
          <w:bCs/>
          <w:iCs/>
          <w:sz w:val="20"/>
          <w:szCs w:val="20"/>
        </w:rPr>
        <w:t>Մաշտոց</w:t>
      </w:r>
      <w:r w:rsidRPr="00843273">
        <w:rPr>
          <w:bCs/>
          <w:iCs/>
          <w:sz w:val="20"/>
          <w:szCs w:val="20"/>
          <w:lang w:val="ru-RU"/>
        </w:rPr>
        <w:t xml:space="preserve"> </w:t>
      </w:r>
      <w:r>
        <w:rPr>
          <w:bCs/>
          <w:iCs/>
          <w:sz w:val="20"/>
          <w:szCs w:val="20"/>
        </w:rPr>
        <w:t>չի</w:t>
      </w:r>
      <w:r w:rsidRPr="00843273">
        <w:rPr>
          <w:bCs/>
          <w:iCs/>
          <w:sz w:val="20"/>
          <w:szCs w:val="20"/>
          <w:lang w:val="ru-RU"/>
        </w:rPr>
        <w:t xml:space="preserve"> </w:t>
      </w:r>
      <w:r>
        <w:rPr>
          <w:bCs/>
          <w:iCs/>
          <w:sz w:val="20"/>
          <w:szCs w:val="20"/>
        </w:rPr>
        <w:t>ունեցել</w:t>
      </w:r>
      <w:r w:rsidRPr="00843273">
        <w:rPr>
          <w:bCs/>
          <w:iCs/>
          <w:sz w:val="20"/>
          <w:szCs w:val="20"/>
          <w:lang w:val="ru-RU"/>
        </w:rPr>
        <w:t xml:space="preserve"> </w:t>
      </w:r>
      <w:r>
        <w:rPr>
          <w:bCs/>
          <w:iCs/>
          <w:sz w:val="20"/>
          <w:szCs w:val="20"/>
        </w:rPr>
        <w:t>ու</w:t>
      </w:r>
      <w:r w:rsidRPr="00843273">
        <w:rPr>
          <w:bCs/>
          <w:iCs/>
          <w:sz w:val="20"/>
          <w:szCs w:val="20"/>
          <w:lang w:val="ru-RU"/>
        </w:rPr>
        <w:t xml:space="preserve"> </w:t>
      </w:r>
      <w:r>
        <w:rPr>
          <w:bCs/>
          <w:iCs/>
          <w:sz w:val="20"/>
          <w:szCs w:val="20"/>
        </w:rPr>
        <w:t>իր</w:t>
      </w:r>
      <w:r w:rsidRPr="00843273">
        <w:rPr>
          <w:bCs/>
          <w:iCs/>
          <w:sz w:val="20"/>
          <w:szCs w:val="20"/>
          <w:lang w:val="ru-RU"/>
        </w:rPr>
        <w:t xml:space="preserve"> </w:t>
      </w:r>
      <w:r>
        <w:rPr>
          <w:bCs/>
          <w:iCs/>
          <w:sz w:val="20"/>
          <w:szCs w:val="20"/>
        </w:rPr>
        <w:t>այբուբենն</w:t>
      </w:r>
      <w:r w:rsidRPr="00843273">
        <w:rPr>
          <w:bCs/>
          <w:iCs/>
          <w:sz w:val="20"/>
          <w:szCs w:val="20"/>
          <w:lang w:val="ru-RU"/>
        </w:rPr>
        <w:t xml:space="preserve"> </w:t>
      </w:r>
      <w:r>
        <w:rPr>
          <w:bCs/>
          <w:iCs/>
          <w:sz w:val="20"/>
          <w:szCs w:val="20"/>
        </w:rPr>
        <w:t>ստեղծել</w:t>
      </w:r>
      <w:r w:rsidRPr="00843273">
        <w:rPr>
          <w:bCs/>
          <w:iCs/>
          <w:sz w:val="20"/>
          <w:szCs w:val="20"/>
          <w:lang w:val="ru-RU"/>
        </w:rPr>
        <w:t xml:space="preserve"> </w:t>
      </w:r>
      <w:r>
        <w:rPr>
          <w:bCs/>
          <w:iCs/>
          <w:sz w:val="20"/>
          <w:szCs w:val="20"/>
        </w:rPr>
        <w:t>է</w:t>
      </w:r>
      <w:r w:rsidRPr="00843273">
        <w:rPr>
          <w:bCs/>
          <w:iCs/>
          <w:sz w:val="20"/>
          <w:szCs w:val="20"/>
          <w:lang w:val="ru-RU"/>
        </w:rPr>
        <w:t xml:space="preserve"> </w:t>
      </w:r>
      <w:r>
        <w:rPr>
          <w:bCs/>
          <w:iCs/>
          <w:sz w:val="20"/>
          <w:szCs w:val="20"/>
        </w:rPr>
        <w:t>միայն</w:t>
      </w:r>
      <w:r w:rsidRPr="00843273">
        <w:rPr>
          <w:bCs/>
          <w:iCs/>
          <w:sz w:val="20"/>
          <w:szCs w:val="20"/>
          <w:lang w:val="ru-RU"/>
        </w:rPr>
        <w:t xml:space="preserve"> 20-</w:t>
      </w:r>
      <w:r>
        <w:rPr>
          <w:bCs/>
          <w:iCs/>
          <w:sz w:val="20"/>
          <w:szCs w:val="20"/>
        </w:rPr>
        <w:t>րդ</w:t>
      </w:r>
      <w:r w:rsidRPr="00843273">
        <w:rPr>
          <w:bCs/>
          <w:iCs/>
          <w:sz w:val="20"/>
          <w:szCs w:val="20"/>
          <w:lang w:val="ru-RU"/>
        </w:rPr>
        <w:t xml:space="preserve"> </w:t>
      </w:r>
      <w:r>
        <w:rPr>
          <w:bCs/>
          <w:iCs/>
          <w:sz w:val="20"/>
          <w:szCs w:val="20"/>
        </w:rPr>
        <w:t>դարում</w:t>
      </w:r>
      <w:r w:rsidRPr="00843273">
        <w:rPr>
          <w:bCs/>
          <w:iCs/>
          <w:sz w:val="20"/>
          <w:szCs w:val="20"/>
          <w:lang w:val="ru-RU"/>
        </w:rPr>
        <w:t xml:space="preserve">: </w:t>
      </w:r>
      <w:r>
        <w:rPr>
          <w:bCs/>
          <w:iCs/>
          <w:sz w:val="20"/>
          <w:szCs w:val="20"/>
        </w:rPr>
        <w:t>Փառք</w:t>
      </w:r>
      <w:r w:rsidRPr="00843273">
        <w:rPr>
          <w:bCs/>
          <w:iCs/>
          <w:sz w:val="20"/>
          <w:szCs w:val="20"/>
          <w:lang w:val="ru-RU"/>
        </w:rPr>
        <w:t xml:space="preserve"> </w:t>
      </w:r>
      <w:r>
        <w:rPr>
          <w:bCs/>
          <w:iCs/>
          <w:sz w:val="20"/>
          <w:szCs w:val="20"/>
        </w:rPr>
        <w:t>թե</w:t>
      </w:r>
      <w:r w:rsidRPr="00843273">
        <w:rPr>
          <w:bCs/>
          <w:iCs/>
          <w:sz w:val="20"/>
          <w:szCs w:val="20"/>
          <w:lang w:val="ru-RU"/>
        </w:rPr>
        <w:t xml:space="preserve">´ </w:t>
      </w:r>
      <w:r>
        <w:rPr>
          <w:bCs/>
          <w:iCs/>
          <w:sz w:val="20"/>
          <w:szCs w:val="20"/>
        </w:rPr>
        <w:t>Մաշտոցին</w:t>
      </w:r>
      <w:r w:rsidRPr="00843273">
        <w:rPr>
          <w:bCs/>
          <w:iCs/>
          <w:sz w:val="20"/>
          <w:szCs w:val="20"/>
          <w:lang w:val="ru-RU"/>
        </w:rPr>
        <w:t xml:space="preserve">, </w:t>
      </w:r>
      <w:r>
        <w:rPr>
          <w:bCs/>
          <w:iCs/>
          <w:sz w:val="20"/>
          <w:szCs w:val="20"/>
        </w:rPr>
        <w:t>թե</w:t>
      </w:r>
      <w:r w:rsidRPr="00843273">
        <w:rPr>
          <w:bCs/>
          <w:iCs/>
          <w:sz w:val="20"/>
          <w:szCs w:val="20"/>
          <w:lang w:val="ru-RU"/>
        </w:rPr>
        <w:t xml:space="preserve">´ </w:t>
      </w:r>
      <w:r>
        <w:rPr>
          <w:bCs/>
          <w:iCs/>
          <w:sz w:val="20"/>
          <w:szCs w:val="20"/>
        </w:rPr>
        <w:t>իր</w:t>
      </w:r>
      <w:r w:rsidRPr="00843273">
        <w:rPr>
          <w:bCs/>
          <w:iCs/>
          <w:sz w:val="20"/>
          <w:szCs w:val="20"/>
          <w:lang w:val="ru-RU"/>
        </w:rPr>
        <w:t xml:space="preserve"> </w:t>
      </w:r>
      <w:r>
        <w:rPr>
          <w:bCs/>
          <w:iCs/>
          <w:sz w:val="20"/>
          <w:szCs w:val="20"/>
        </w:rPr>
        <w:t>աշակերտներին</w:t>
      </w:r>
      <w:r w:rsidRPr="00843273">
        <w:rPr>
          <w:bCs/>
          <w:iCs/>
          <w:sz w:val="20"/>
          <w:szCs w:val="20"/>
          <w:lang w:val="ru-RU"/>
        </w:rPr>
        <w:t xml:space="preserve">, </w:t>
      </w:r>
      <w:r>
        <w:rPr>
          <w:bCs/>
          <w:iCs/>
          <w:sz w:val="20"/>
          <w:szCs w:val="20"/>
        </w:rPr>
        <w:t>թե</w:t>
      </w:r>
      <w:r w:rsidRPr="00843273">
        <w:rPr>
          <w:bCs/>
          <w:iCs/>
          <w:sz w:val="20"/>
          <w:szCs w:val="20"/>
          <w:lang w:val="ru-RU"/>
        </w:rPr>
        <w:t xml:space="preserve"> </w:t>
      </w:r>
      <w:r>
        <w:rPr>
          <w:bCs/>
          <w:iCs/>
          <w:sz w:val="20"/>
          <w:szCs w:val="20"/>
        </w:rPr>
        <w:t>մեր</w:t>
      </w:r>
      <w:r w:rsidRPr="00843273">
        <w:rPr>
          <w:bCs/>
          <w:iCs/>
          <w:sz w:val="20"/>
          <w:szCs w:val="20"/>
          <w:lang w:val="ru-RU"/>
        </w:rPr>
        <w:t xml:space="preserve"> </w:t>
      </w:r>
      <w:r>
        <w:rPr>
          <w:bCs/>
          <w:iCs/>
          <w:sz w:val="20"/>
          <w:szCs w:val="20"/>
        </w:rPr>
        <w:t>պատմիչներին</w:t>
      </w:r>
      <w:r w:rsidRPr="00843273">
        <w:rPr>
          <w:bCs/>
          <w:iCs/>
          <w:sz w:val="20"/>
          <w:szCs w:val="20"/>
          <w:lang w:val="ru-RU"/>
        </w:rPr>
        <w:t xml:space="preserve"> </w:t>
      </w:r>
      <w:r>
        <w:rPr>
          <w:bCs/>
          <w:iCs/>
          <w:sz w:val="20"/>
          <w:szCs w:val="20"/>
        </w:rPr>
        <w:t>ու</w:t>
      </w:r>
      <w:r w:rsidRPr="00843273">
        <w:rPr>
          <w:bCs/>
          <w:iCs/>
          <w:sz w:val="20"/>
          <w:szCs w:val="20"/>
          <w:lang w:val="ru-RU"/>
        </w:rPr>
        <w:t xml:space="preserve"> </w:t>
      </w:r>
      <w:r>
        <w:rPr>
          <w:bCs/>
          <w:iCs/>
          <w:sz w:val="20"/>
          <w:szCs w:val="20"/>
        </w:rPr>
        <w:t>սրանց</w:t>
      </w:r>
      <w:r w:rsidRPr="00843273">
        <w:rPr>
          <w:bCs/>
          <w:iCs/>
          <w:sz w:val="20"/>
          <w:szCs w:val="20"/>
          <w:lang w:val="ru-RU"/>
        </w:rPr>
        <w:t xml:space="preserve"> </w:t>
      </w:r>
      <w:r>
        <w:rPr>
          <w:bCs/>
          <w:iCs/>
          <w:sz w:val="20"/>
          <w:szCs w:val="20"/>
        </w:rPr>
        <w:t>հետ</w:t>
      </w:r>
      <w:r w:rsidR="00B515E8" w:rsidRPr="007A7055">
        <w:rPr>
          <w:bCs/>
          <w:iCs/>
          <w:color w:val="000000" w:themeColor="text1"/>
          <w:sz w:val="20"/>
          <w:szCs w:val="20"/>
        </w:rPr>
        <w:t>և</w:t>
      </w:r>
      <w:r w:rsidRPr="007A7055">
        <w:rPr>
          <w:bCs/>
          <w:iCs/>
          <w:color w:val="000000" w:themeColor="text1"/>
          <w:sz w:val="20"/>
          <w:szCs w:val="20"/>
        </w:rPr>
        <w:t>ո</w:t>
      </w:r>
      <w:r>
        <w:rPr>
          <w:bCs/>
          <w:iCs/>
          <w:sz w:val="20"/>
          <w:szCs w:val="20"/>
        </w:rPr>
        <w:t>րդներին</w:t>
      </w:r>
      <w:r w:rsidRPr="00843273">
        <w:rPr>
          <w:bCs/>
          <w:iCs/>
          <w:sz w:val="20"/>
          <w:szCs w:val="20"/>
          <w:lang w:val="ru-RU"/>
        </w:rPr>
        <w:t xml:space="preserve">: </w:t>
      </w:r>
    </w:p>
    <w:p w14:paraId="516B0ED7" w14:textId="6E51B518" w:rsidR="004B7EC7" w:rsidRPr="00AA2C51" w:rsidRDefault="00634014" w:rsidP="00CC03C8">
      <w:pPr>
        <w:spacing w:line="276" w:lineRule="auto"/>
        <w:ind w:firstLine="180"/>
        <w:jc w:val="both"/>
        <w:rPr>
          <w:bCs/>
          <w:iCs/>
          <w:sz w:val="20"/>
          <w:szCs w:val="20"/>
          <w:lang w:val="ru-RU"/>
        </w:rPr>
      </w:pPr>
      <w:r>
        <w:rPr>
          <w:bCs/>
          <w:iCs/>
          <w:sz w:val="20"/>
          <w:szCs w:val="20"/>
        </w:rPr>
        <w:t>Մենք</w:t>
      </w:r>
      <w:r w:rsidRPr="00AA2C51">
        <w:rPr>
          <w:bCs/>
          <w:iCs/>
          <w:sz w:val="20"/>
          <w:szCs w:val="20"/>
          <w:lang w:val="ru-RU"/>
        </w:rPr>
        <w:t xml:space="preserve">, </w:t>
      </w:r>
      <w:r>
        <w:rPr>
          <w:bCs/>
          <w:iCs/>
          <w:sz w:val="20"/>
          <w:szCs w:val="20"/>
        </w:rPr>
        <w:t>լրիվ</w:t>
      </w:r>
      <w:r w:rsidRPr="00AA2C51">
        <w:rPr>
          <w:bCs/>
          <w:iCs/>
          <w:sz w:val="20"/>
          <w:szCs w:val="20"/>
          <w:lang w:val="ru-RU"/>
        </w:rPr>
        <w:t xml:space="preserve"> </w:t>
      </w:r>
      <w:r>
        <w:rPr>
          <w:bCs/>
          <w:iCs/>
          <w:sz w:val="20"/>
          <w:szCs w:val="20"/>
        </w:rPr>
        <w:t>իրավացի</w:t>
      </w:r>
      <w:r w:rsidRPr="00AA2C51">
        <w:rPr>
          <w:bCs/>
          <w:iCs/>
          <w:sz w:val="20"/>
          <w:szCs w:val="20"/>
          <w:lang w:val="ru-RU"/>
        </w:rPr>
        <w:t xml:space="preserve">, </w:t>
      </w:r>
      <w:r>
        <w:rPr>
          <w:bCs/>
          <w:iCs/>
          <w:sz w:val="20"/>
          <w:szCs w:val="20"/>
        </w:rPr>
        <w:t>հպարտանում</w:t>
      </w:r>
      <w:r w:rsidRPr="00AA2C51">
        <w:rPr>
          <w:bCs/>
          <w:iCs/>
          <w:sz w:val="20"/>
          <w:szCs w:val="20"/>
          <w:lang w:val="ru-RU"/>
        </w:rPr>
        <w:t xml:space="preserve"> </w:t>
      </w:r>
      <w:r>
        <w:rPr>
          <w:bCs/>
          <w:iCs/>
          <w:sz w:val="20"/>
          <w:szCs w:val="20"/>
        </w:rPr>
        <w:t>ենք</w:t>
      </w:r>
      <w:r w:rsidRPr="00AA2C51">
        <w:rPr>
          <w:bCs/>
          <w:iCs/>
          <w:sz w:val="20"/>
          <w:szCs w:val="20"/>
          <w:lang w:val="ru-RU"/>
        </w:rPr>
        <w:t xml:space="preserve"> </w:t>
      </w:r>
      <w:r>
        <w:rPr>
          <w:bCs/>
          <w:iCs/>
          <w:sz w:val="20"/>
          <w:szCs w:val="20"/>
        </w:rPr>
        <w:t>մեր</w:t>
      </w:r>
      <w:r w:rsidRPr="00AA2C51">
        <w:rPr>
          <w:bCs/>
          <w:iCs/>
          <w:sz w:val="20"/>
          <w:szCs w:val="20"/>
          <w:lang w:val="ru-RU"/>
        </w:rPr>
        <w:t xml:space="preserve"> </w:t>
      </w:r>
      <w:r>
        <w:rPr>
          <w:bCs/>
          <w:iCs/>
          <w:sz w:val="20"/>
          <w:szCs w:val="20"/>
        </w:rPr>
        <w:t>այս</w:t>
      </w:r>
      <w:r w:rsidRPr="00AA2C51">
        <w:rPr>
          <w:bCs/>
          <w:iCs/>
          <w:sz w:val="20"/>
          <w:szCs w:val="20"/>
          <w:lang w:val="ru-RU"/>
        </w:rPr>
        <w:t xml:space="preserve"> </w:t>
      </w:r>
      <w:r>
        <w:rPr>
          <w:bCs/>
          <w:iCs/>
          <w:sz w:val="20"/>
          <w:szCs w:val="20"/>
        </w:rPr>
        <w:t>նախնիներով</w:t>
      </w:r>
      <w:r w:rsidRPr="00AA2C51">
        <w:rPr>
          <w:bCs/>
          <w:iCs/>
          <w:sz w:val="20"/>
          <w:szCs w:val="20"/>
          <w:lang w:val="ru-RU"/>
        </w:rPr>
        <w:t xml:space="preserve"> </w:t>
      </w:r>
      <w:r>
        <w:rPr>
          <w:bCs/>
          <w:iCs/>
          <w:sz w:val="20"/>
          <w:szCs w:val="20"/>
        </w:rPr>
        <w:t>ու</w:t>
      </w:r>
      <w:r w:rsidRPr="00AA2C51">
        <w:rPr>
          <w:bCs/>
          <w:iCs/>
          <w:sz w:val="20"/>
          <w:szCs w:val="20"/>
          <w:lang w:val="ru-RU"/>
        </w:rPr>
        <w:t xml:space="preserve"> </w:t>
      </w:r>
      <w:r>
        <w:rPr>
          <w:bCs/>
          <w:iCs/>
          <w:sz w:val="20"/>
          <w:szCs w:val="20"/>
        </w:rPr>
        <w:t>պիտի</w:t>
      </w:r>
      <w:r w:rsidRPr="00AA2C51">
        <w:rPr>
          <w:bCs/>
          <w:iCs/>
          <w:sz w:val="20"/>
          <w:szCs w:val="20"/>
          <w:lang w:val="ru-RU"/>
        </w:rPr>
        <w:t xml:space="preserve">´ </w:t>
      </w:r>
      <w:r>
        <w:rPr>
          <w:bCs/>
          <w:iCs/>
          <w:sz w:val="20"/>
          <w:szCs w:val="20"/>
        </w:rPr>
        <w:t>հպարտա</w:t>
      </w:r>
      <w:r w:rsidRPr="00AA2C51">
        <w:rPr>
          <w:bCs/>
          <w:iCs/>
          <w:sz w:val="20"/>
          <w:szCs w:val="20"/>
          <w:lang w:val="ru-RU"/>
        </w:rPr>
        <w:softHyphen/>
      </w:r>
      <w:r>
        <w:rPr>
          <w:bCs/>
          <w:iCs/>
          <w:sz w:val="20"/>
          <w:szCs w:val="20"/>
        </w:rPr>
        <w:t>նանք</w:t>
      </w:r>
      <w:r w:rsidRPr="00AA2C51">
        <w:rPr>
          <w:bCs/>
          <w:iCs/>
          <w:sz w:val="20"/>
          <w:szCs w:val="20"/>
          <w:lang w:val="ru-RU"/>
        </w:rPr>
        <w:t xml:space="preserve">, </w:t>
      </w:r>
      <w:r>
        <w:rPr>
          <w:bCs/>
          <w:iCs/>
          <w:sz w:val="20"/>
          <w:szCs w:val="20"/>
        </w:rPr>
        <w:t>բայց</w:t>
      </w:r>
      <w:r w:rsidRPr="00AA2C51">
        <w:rPr>
          <w:bCs/>
          <w:iCs/>
          <w:sz w:val="20"/>
          <w:szCs w:val="20"/>
          <w:lang w:val="ru-RU"/>
        </w:rPr>
        <w:t xml:space="preserve"> </w:t>
      </w:r>
      <w:r>
        <w:rPr>
          <w:bCs/>
          <w:iCs/>
          <w:sz w:val="20"/>
          <w:szCs w:val="20"/>
        </w:rPr>
        <w:t>սա</w:t>
      </w:r>
      <w:r w:rsidRPr="00AA2C51">
        <w:rPr>
          <w:bCs/>
          <w:iCs/>
          <w:sz w:val="20"/>
          <w:szCs w:val="20"/>
          <w:lang w:val="ru-RU"/>
        </w:rPr>
        <w:t xml:space="preserve"> </w:t>
      </w:r>
      <w:r>
        <w:rPr>
          <w:bCs/>
          <w:iCs/>
          <w:sz w:val="20"/>
          <w:szCs w:val="20"/>
        </w:rPr>
        <w:t>չի</w:t>
      </w:r>
      <w:r w:rsidRPr="00AA2C51">
        <w:rPr>
          <w:bCs/>
          <w:iCs/>
          <w:sz w:val="20"/>
          <w:szCs w:val="20"/>
          <w:lang w:val="ru-RU"/>
        </w:rPr>
        <w:t xml:space="preserve"> </w:t>
      </w:r>
      <w:r>
        <w:rPr>
          <w:bCs/>
          <w:iCs/>
          <w:sz w:val="20"/>
          <w:szCs w:val="20"/>
        </w:rPr>
        <w:t>նշանակում</w:t>
      </w:r>
      <w:r w:rsidRPr="00AA2C51">
        <w:rPr>
          <w:bCs/>
          <w:iCs/>
          <w:sz w:val="20"/>
          <w:szCs w:val="20"/>
          <w:lang w:val="ru-RU"/>
        </w:rPr>
        <w:t xml:space="preserve">, </w:t>
      </w:r>
      <w:r>
        <w:rPr>
          <w:bCs/>
          <w:iCs/>
          <w:sz w:val="20"/>
          <w:szCs w:val="20"/>
        </w:rPr>
        <w:t>որ</w:t>
      </w:r>
      <w:r w:rsidRPr="00AA2C51">
        <w:rPr>
          <w:bCs/>
          <w:iCs/>
          <w:sz w:val="20"/>
          <w:szCs w:val="20"/>
          <w:lang w:val="ru-RU"/>
        </w:rPr>
        <w:t xml:space="preserve"> </w:t>
      </w:r>
      <w:r>
        <w:rPr>
          <w:bCs/>
          <w:iCs/>
          <w:sz w:val="20"/>
          <w:szCs w:val="20"/>
        </w:rPr>
        <w:t>մեր</w:t>
      </w:r>
      <w:r w:rsidRPr="00AA2C51">
        <w:rPr>
          <w:bCs/>
          <w:iCs/>
          <w:sz w:val="20"/>
          <w:szCs w:val="20"/>
          <w:lang w:val="ru-RU"/>
        </w:rPr>
        <w:t xml:space="preserve"> </w:t>
      </w:r>
      <w:r>
        <w:rPr>
          <w:bCs/>
          <w:iCs/>
          <w:sz w:val="20"/>
          <w:szCs w:val="20"/>
        </w:rPr>
        <w:t>այս</w:t>
      </w:r>
      <w:r w:rsidRPr="00AA2C51">
        <w:rPr>
          <w:bCs/>
          <w:iCs/>
          <w:sz w:val="20"/>
          <w:szCs w:val="20"/>
          <w:lang w:val="ru-RU"/>
        </w:rPr>
        <w:t xml:space="preserve"> </w:t>
      </w:r>
      <w:r>
        <w:rPr>
          <w:bCs/>
          <w:iCs/>
          <w:sz w:val="20"/>
          <w:szCs w:val="20"/>
        </w:rPr>
        <w:t>նախնիներին</w:t>
      </w:r>
      <w:r w:rsidRPr="00AA2C51">
        <w:rPr>
          <w:bCs/>
          <w:iCs/>
          <w:sz w:val="20"/>
          <w:szCs w:val="20"/>
          <w:lang w:val="ru-RU"/>
        </w:rPr>
        <w:t xml:space="preserve"> </w:t>
      </w:r>
      <w:r>
        <w:rPr>
          <w:bCs/>
          <w:iCs/>
          <w:sz w:val="20"/>
          <w:szCs w:val="20"/>
        </w:rPr>
        <w:t>ու</w:t>
      </w:r>
      <w:r w:rsidRPr="00AA2C51">
        <w:rPr>
          <w:bCs/>
          <w:iCs/>
          <w:sz w:val="20"/>
          <w:szCs w:val="20"/>
          <w:lang w:val="ru-RU"/>
        </w:rPr>
        <w:t xml:space="preserve"> </w:t>
      </w:r>
      <w:r>
        <w:rPr>
          <w:bCs/>
          <w:iCs/>
          <w:sz w:val="20"/>
          <w:szCs w:val="20"/>
        </w:rPr>
        <w:t>իրենց</w:t>
      </w:r>
      <w:r w:rsidRPr="00AA2C51">
        <w:rPr>
          <w:bCs/>
          <w:iCs/>
          <w:sz w:val="20"/>
          <w:szCs w:val="20"/>
          <w:lang w:val="ru-RU"/>
        </w:rPr>
        <w:t xml:space="preserve"> </w:t>
      </w:r>
      <w:r>
        <w:rPr>
          <w:bCs/>
          <w:iCs/>
          <w:sz w:val="20"/>
          <w:szCs w:val="20"/>
        </w:rPr>
        <w:t>ասած</w:t>
      </w:r>
      <w:r w:rsidRPr="00AA2C51">
        <w:rPr>
          <w:bCs/>
          <w:iCs/>
          <w:sz w:val="20"/>
          <w:szCs w:val="20"/>
          <w:lang w:val="ru-RU"/>
        </w:rPr>
        <w:t xml:space="preserve"> </w:t>
      </w:r>
      <w:r>
        <w:rPr>
          <w:bCs/>
          <w:iCs/>
          <w:sz w:val="20"/>
          <w:szCs w:val="20"/>
        </w:rPr>
        <w:t>ու</w:t>
      </w:r>
      <w:r w:rsidRPr="00AA2C51">
        <w:rPr>
          <w:bCs/>
          <w:iCs/>
          <w:sz w:val="20"/>
          <w:szCs w:val="20"/>
          <w:lang w:val="ru-RU"/>
        </w:rPr>
        <w:t xml:space="preserve"> </w:t>
      </w:r>
      <w:r>
        <w:rPr>
          <w:bCs/>
          <w:iCs/>
          <w:sz w:val="20"/>
          <w:szCs w:val="20"/>
        </w:rPr>
        <w:t>արածները</w:t>
      </w:r>
      <w:r w:rsidRPr="00AA2C51">
        <w:rPr>
          <w:bCs/>
          <w:iCs/>
          <w:sz w:val="20"/>
          <w:szCs w:val="20"/>
          <w:lang w:val="ru-RU"/>
        </w:rPr>
        <w:t xml:space="preserve"> </w:t>
      </w:r>
      <w:r>
        <w:rPr>
          <w:bCs/>
          <w:iCs/>
          <w:sz w:val="20"/>
          <w:szCs w:val="20"/>
        </w:rPr>
        <w:t>պիտի</w:t>
      </w:r>
      <w:r w:rsidRPr="00AA2C51">
        <w:rPr>
          <w:bCs/>
          <w:iCs/>
          <w:sz w:val="20"/>
          <w:szCs w:val="20"/>
          <w:lang w:val="ru-RU"/>
        </w:rPr>
        <w:t xml:space="preserve"> </w:t>
      </w:r>
      <w:r>
        <w:rPr>
          <w:bCs/>
          <w:iCs/>
          <w:sz w:val="20"/>
          <w:szCs w:val="20"/>
        </w:rPr>
        <w:t>համարենք</w:t>
      </w:r>
      <w:r w:rsidRPr="00AA2C51">
        <w:rPr>
          <w:bCs/>
          <w:iCs/>
          <w:sz w:val="20"/>
          <w:szCs w:val="20"/>
          <w:lang w:val="ru-RU"/>
        </w:rPr>
        <w:t xml:space="preserve"> </w:t>
      </w:r>
      <w:r>
        <w:rPr>
          <w:bCs/>
          <w:iCs/>
          <w:sz w:val="20"/>
          <w:szCs w:val="20"/>
        </w:rPr>
        <w:t>անսխալ</w:t>
      </w:r>
      <w:r w:rsidRPr="00AA2C51">
        <w:rPr>
          <w:bCs/>
          <w:iCs/>
          <w:sz w:val="20"/>
          <w:szCs w:val="20"/>
          <w:lang w:val="ru-RU"/>
        </w:rPr>
        <w:t xml:space="preserve">, </w:t>
      </w:r>
      <w:r>
        <w:rPr>
          <w:bCs/>
          <w:iCs/>
          <w:sz w:val="20"/>
          <w:szCs w:val="20"/>
        </w:rPr>
        <w:t>ու</w:t>
      </w:r>
      <w:r w:rsidRPr="00AA2C51">
        <w:rPr>
          <w:bCs/>
          <w:iCs/>
          <w:sz w:val="20"/>
          <w:szCs w:val="20"/>
          <w:lang w:val="ru-RU"/>
        </w:rPr>
        <w:t xml:space="preserve"> </w:t>
      </w:r>
      <w:r>
        <w:rPr>
          <w:bCs/>
          <w:iCs/>
          <w:sz w:val="20"/>
          <w:szCs w:val="20"/>
        </w:rPr>
        <w:t>հայտարարենք</w:t>
      </w:r>
      <w:r w:rsidRPr="00AA2C51">
        <w:rPr>
          <w:bCs/>
          <w:iCs/>
          <w:sz w:val="20"/>
          <w:szCs w:val="20"/>
          <w:lang w:val="ru-RU"/>
        </w:rPr>
        <w:t xml:space="preserve">, </w:t>
      </w:r>
      <w:r>
        <w:rPr>
          <w:bCs/>
          <w:iCs/>
          <w:sz w:val="20"/>
          <w:szCs w:val="20"/>
        </w:rPr>
        <w:t>որ</w:t>
      </w:r>
      <w:r w:rsidRPr="00AA2C51">
        <w:rPr>
          <w:bCs/>
          <w:iCs/>
          <w:sz w:val="20"/>
          <w:szCs w:val="20"/>
          <w:lang w:val="ru-RU"/>
        </w:rPr>
        <w:t xml:space="preserve"> </w:t>
      </w:r>
      <w:r>
        <w:rPr>
          <w:bCs/>
          <w:iCs/>
          <w:sz w:val="20"/>
          <w:szCs w:val="20"/>
        </w:rPr>
        <w:t>սրանցից</w:t>
      </w:r>
      <w:r w:rsidRPr="00AA2C51">
        <w:rPr>
          <w:bCs/>
          <w:iCs/>
          <w:sz w:val="20"/>
          <w:szCs w:val="20"/>
          <w:lang w:val="ru-RU"/>
        </w:rPr>
        <w:t xml:space="preserve"> </w:t>
      </w:r>
      <w:r>
        <w:rPr>
          <w:bCs/>
          <w:iCs/>
          <w:sz w:val="20"/>
          <w:szCs w:val="20"/>
        </w:rPr>
        <w:t>դենը</w:t>
      </w:r>
      <w:r w:rsidRPr="00AA2C51">
        <w:rPr>
          <w:bCs/>
          <w:iCs/>
          <w:sz w:val="20"/>
          <w:szCs w:val="20"/>
          <w:lang w:val="ru-RU"/>
        </w:rPr>
        <w:t xml:space="preserve"> </w:t>
      </w:r>
      <w:r>
        <w:rPr>
          <w:bCs/>
          <w:iCs/>
          <w:sz w:val="20"/>
          <w:szCs w:val="20"/>
        </w:rPr>
        <w:t>ճշմարտություն</w:t>
      </w:r>
      <w:r w:rsidRPr="00AA2C51">
        <w:rPr>
          <w:bCs/>
          <w:iCs/>
          <w:sz w:val="20"/>
          <w:szCs w:val="20"/>
          <w:lang w:val="ru-RU"/>
        </w:rPr>
        <w:t xml:space="preserve"> </w:t>
      </w:r>
      <w:r>
        <w:rPr>
          <w:bCs/>
          <w:iCs/>
          <w:sz w:val="20"/>
          <w:szCs w:val="20"/>
        </w:rPr>
        <w:t>չկա</w:t>
      </w:r>
      <w:r w:rsidRPr="00AA2C51">
        <w:rPr>
          <w:bCs/>
          <w:iCs/>
          <w:sz w:val="20"/>
          <w:szCs w:val="20"/>
          <w:lang w:val="ru-RU"/>
        </w:rPr>
        <w:t>:</w:t>
      </w:r>
      <w:r w:rsidR="004B7EC7" w:rsidRPr="00AA2C51">
        <w:rPr>
          <w:bCs/>
          <w:iCs/>
          <w:sz w:val="20"/>
          <w:szCs w:val="20"/>
          <w:lang w:val="ru-RU"/>
        </w:rPr>
        <w:t xml:space="preserve"> </w:t>
      </w:r>
    </w:p>
    <w:p w14:paraId="103469A6" w14:textId="46F6EFD8" w:rsidR="00CC03C8" w:rsidRPr="00BA571D" w:rsidRDefault="004B7EC7" w:rsidP="00CC03C8">
      <w:pPr>
        <w:spacing w:line="276" w:lineRule="auto"/>
        <w:ind w:firstLine="180"/>
        <w:jc w:val="both"/>
        <w:rPr>
          <w:bCs/>
          <w:iCs/>
          <w:sz w:val="20"/>
          <w:szCs w:val="20"/>
          <w:lang w:val="ru-RU"/>
        </w:rPr>
      </w:pPr>
      <w:r>
        <w:rPr>
          <w:bCs/>
          <w:iCs/>
          <w:sz w:val="20"/>
          <w:szCs w:val="20"/>
        </w:rPr>
        <w:t>Քանզի</w:t>
      </w:r>
      <w:r w:rsidRPr="00BA571D">
        <w:rPr>
          <w:bCs/>
          <w:iCs/>
          <w:sz w:val="20"/>
          <w:szCs w:val="20"/>
          <w:lang w:val="ru-RU"/>
        </w:rPr>
        <w:t xml:space="preserve"> </w:t>
      </w:r>
      <w:r>
        <w:rPr>
          <w:bCs/>
          <w:iCs/>
          <w:sz w:val="20"/>
          <w:szCs w:val="20"/>
        </w:rPr>
        <w:t>այսպես</w:t>
      </w:r>
      <w:r w:rsidRPr="00BA571D">
        <w:rPr>
          <w:bCs/>
          <w:iCs/>
          <w:sz w:val="20"/>
          <w:szCs w:val="20"/>
          <w:lang w:val="ru-RU"/>
        </w:rPr>
        <w:t xml:space="preserve"> </w:t>
      </w:r>
      <w:r>
        <w:rPr>
          <w:bCs/>
          <w:iCs/>
          <w:sz w:val="20"/>
          <w:szCs w:val="20"/>
        </w:rPr>
        <w:t>են</w:t>
      </w:r>
      <w:r w:rsidRPr="00BA571D">
        <w:rPr>
          <w:bCs/>
          <w:iCs/>
          <w:sz w:val="20"/>
          <w:szCs w:val="20"/>
          <w:lang w:val="ru-RU"/>
        </w:rPr>
        <w:t xml:space="preserve"> </w:t>
      </w:r>
      <w:r>
        <w:rPr>
          <w:bCs/>
          <w:iCs/>
          <w:sz w:val="20"/>
          <w:szCs w:val="20"/>
        </w:rPr>
        <w:t>վարվում</w:t>
      </w:r>
      <w:r w:rsidRPr="00BA571D">
        <w:rPr>
          <w:bCs/>
          <w:iCs/>
          <w:sz w:val="20"/>
          <w:szCs w:val="20"/>
          <w:lang w:val="ru-RU"/>
        </w:rPr>
        <w:t xml:space="preserve">, </w:t>
      </w:r>
      <w:r>
        <w:rPr>
          <w:bCs/>
          <w:iCs/>
          <w:sz w:val="20"/>
          <w:szCs w:val="20"/>
        </w:rPr>
        <w:t>այսինքն</w:t>
      </w:r>
      <w:r w:rsidRPr="00BA571D">
        <w:rPr>
          <w:bCs/>
          <w:iCs/>
          <w:sz w:val="20"/>
          <w:szCs w:val="20"/>
          <w:lang w:val="ru-RU"/>
        </w:rPr>
        <w:t xml:space="preserve">, </w:t>
      </w:r>
      <w:r>
        <w:rPr>
          <w:bCs/>
          <w:iCs/>
          <w:sz w:val="20"/>
          <w:szCs w:val="20"/>
        </w:rPr>
        <w:t>իրենց</w:t>
      </w:r>
      <w:r w:rsidRPr="00BA571D">
        <w:rPr>
          <w:bCs/>
          <w:iCs/>
          <w:sz w:val="20"/>
          <w:szCs w:val="20"/>
          <w:lang w:val="ru-RU"/>
        </w:rPr>
        <w:t xml:space="preserve"> </w:t>
      </w:r>
      <w:r>
        <w:rPr>
          <w:bCs/>
          <w:iCs/>
          <w:sz w:val="20"/>
          <w:szCs w:val="20"/>
        </w:rPr>
        <w:t>նախնիներին</w:t>
      </w:r>
      <w:r w:rsidRPr="00BA571D">
        <w:rPr>
          <w:bCs/>
          <w:iCs/>
          <w:sz w:val="20"/>
          <w:szCs w:val="20"/>
          <w:lang w:val="ru-RU"/>
        </w:rPr>
        <w:t xml:space="preserve"> </w:t>
      </w:r>
      <w:r>
        <w:rPr>
          <w:bCs/>
          <w:iCs/>
          <w:sz w:val="20"/>
          <w:szCs w:val="20"/>
        </w:rPr>
        <w:t>անսխալական</w:t>
      </w:r>
      <w:r w:rsidRPr="00BA571D">
        <w:rPr>
          <w:bCs/>
          <w:iCs/>
          <w:sz w:val="20"/>
          <w:szCs w:val="20"/>
          <w:lang w:val="ru-RU"/>
        </w:rPr>
        <w:t xml:space="preserve"> </w:t>
      </w:r>
      <w:r>
        <w:rPr>
          <w:bCs/>
          <w:iCs/>
          <w:sz w:val="20"/>
          <w:szCs w:val="20"/>
        </w:rPr>
        <w:t>կուռք</w:t>
      </w:r>
      <w:r w:rsidRPr="00BA571D">
        <w:rPr>
          <w:bCs/>
          <w:iCs/>
          <w:sz w:val="20"/>
          <w:szCs w:val="20"/>
          <w:lang w:val="ru-RU"/>
        </w:rPr>
        <w:t xml:space="preserve"> </w:t>
      </w:r>
      <w:r>
        <w:rPr>
          <w:bCs/>
          <w:iCs/>
          <w:sz w:val="20"/>
          <w:szCs w:val="20"/>
        </w:rPr>
        <w:t>են</w:t>
      </w:r>
      <w:r w:rsidRPr="00BA571D">
        <w:rPr>
          <w:bCs/>
          <w:iCs/>
          <w:sz w:val="20"/>
          <w:szCs w:val="20"/>
          <w:lang w:val="ru-RU"/>
        </w:rPr>
        <w:t xml:space="preserve"> </w:t>
      </w:r>
      <w:r>
        <w:rPr>
          <w:bCs/>
          <w:iCs/>
          <w:sz w:val="20"/>
          <w:szCs w:val="20"/>
        </w:rPr>
        <w:t>դարձնում</w:t>
      </w:r>
      <w:r w:rsidRPr="00BA571D">
        <w:rPr>
          <w:bCs/>
          <w:iCs/>
          <w:sz w:val="20"/>
          <w:szCs w:val="20"/>
          <w:lang w:val="ru-RU"/>
        </w:rPr>
        <w:t xml:space="preserve"> </w:t>
      </w:r>
      <w:r>
        <w:rPr>
          <w:bCs/>
          <w:iCs/>
          <w:sz w:val="20"/>
          <w:szCs w:val="20"/>
        </w:rPr>
        <w:t>միայն</w:t>
      </w:r>
      <w:r w:rsidRPr="00BA571D">
        <w:rPr>
          <w:bCs/>
          <w:iCs/>
          <w:sz w:val="20"/>
          <w:szCs w:val="20"/>
          <w:lang w:val="ru-RU"/>
        </w:rPr>
        <w:t xml:space="preserve"> </w:t>
      </w:r>
      <w:r>
        <w:rPr>
          <w:bCs/>
          <w:iCs/>
          <w:sz w:val="20"/>
          <w:szCs w:val="20"/>
        </w:rPr>
        <w:t>հետամնաց</w:t>
      </w:r>
      <w:r w:rsidRPr="00BA571D">
        <w:rPr>
          <w:bCs/>
          <w:iCs/>
          <w:sz w:val="20"/>
          <w:szCs w:val="20"/>
          <w:lang w:val="ru-RU"/>
        </w:rPr>
        <w:t xml:space="preserve"> </w:t>
      </w:r>
      <w:r w:rsidR="00663832">
        <w:rPr>
          <w:bCs/>
          <w:iCs/>
          <w:sz w:val="20"/>
          <w:szCs w:val="20"/>
        </w:rPr>
        <w:t>ու</w:t>
      </w:r>
      <w:r w:rsidR="00663832" w:rsidRPr="00BA571D">
        <w:rPr>
          <w:bCs/>
          <w:iCs/>
          <w:sz w:val="20"/>
          <w:szCs w:val="20"/>
          <w:lang w:val="ru-RU"/>
        </w:rPr>
        <w:t xml:space="preserve"> </w:t>
      </w:r>
      <w:r w:rsidR="00663832">
        <w:rPr>
          <w:bCs/>
          <w:iCs/>
          <w:sz w:val="20"/>
          <w:szCs w:val="20"/>
        </w:rPr>
        <w:t>գավառամիտ</w:t>
      </w:r>
      <w:r w:rsidR="00663832" w:rsidRPr="00BA571D">
        <w:rPr>
          <w:bCs/>
          <w:iCs/>
          <w:sz w:val="20"/>
          <w:szCs w:val="20"/>
          <w:lang w:val="ru-RU"/>
        </w:rPr>
        <w:t xml:space="preserve"> </w:t>
      </w:r>
      <w:r>
        <w:rPr>
          <w:bCs/>
          <w:iCs/>
          <w:sz w:val="20"/>
          <w:szCs w:val="20"/>
        </w:rPr>
        <w:t>ժողովուրդները</w:t>
      </w:r>
      <w:r w:rsidR="00663832" w:rsidRPr="00BA571D">
        <w:rPr>
          <w:bCs/>
          <w:iCs/>
          <w:sz w:val="20"/>
          <w:szCs w:val="20"/>
          <w:lang w:val="ru-RU"/>
        </w:rPr>
        <w:t xml:space="preserve">, </w:t>
      </w:r>
      <w:r w:rsidR="00663832">
        <w:rPr>
          <w:bCs/>
          <w:iCs/>
          <w:sz w:val="20"/>
          <w:szCs w:val="20"/>
        </w:rPr>
        <w:t>ու</w:t>
      </w:r>
      <w:r w:rsidR="00663832" w:rsidRPr="00BA571D">
        <w:rPr>
          <w:bCs/>
          <w:iCs/>
          <w:sz w:val="20"/>
          <w:szCs w:val="20"/>
          <w:lang w:val="ru-RU"/>
        </w:rPr>
        <w:t xml:space="preserve"> </w:t>
      </w:r>
      <w:r w:rsidR="00663832">
        <w:rPr>
          <w:bCs/>
          <w:iCs/>
          <w:sz w:val="20"/>
          <w:szCs w:val="20"/>
        </w:rPr>
        <w:t>հենց</w:t>
      </w:r>
      <w:r w:rsidR="00663832" w:rsidRPr="00BA571D">
        <w:rPr>
          <w:bCs/>
          <w:iCs/>
          <w:sz w:val="20"/>
          <w:szCs w:val="20"/>
          <w:lang w:val="ru-RU"/>
        </w:rPr>
        <w:t xml:space="preserve"> </w:t>
      </w:r>
      <w:r w:rsidR="00663832">
        <w:rPr>
          <w:bCs/>
          <w:iCs/>
          <w:sz w:val="20"/>
          <w:szCs w:val="20"/>
        </w:rPr>
        <w:t>սրա</w:t>
      </w:r>
      <w:r w:rsidR="00663832" w:rsidRPr="00BA571D">
        <w:rPr>
          <w:bCs/>
          <w:iCs/>
          <w:sz w:val="20"/>
          <w:szCs w:val="20"/>
          <w:lang w:val="ru-RU"/>
        </w:rPr>
        <w:t xml:space="preserve">´ </w:t>
      </w:r>
      <w:r w:rsidR="00663832">
        <w:rPr>
          <w:bCs/>
          <w:iCs/>
          <w:sz w:val="20"/>
          <w:szCs w:val="20"/>
        </w:rPr>
        <w:t>համար</w:t>
      </w:r>
      <w:r w:rsidR="00663832" w:rsidRPr="00BA571D">
        <w:rPr>
          <w:bCs/>
          <w:iCs/>
          <w:sz w:val="20"/>
          <w:szCs w:val="20"/>
          <w:lang w:val="ru-RU"/>
        </w:rPr>
        <w:t xml:space="preserve"> </w:t>
      </w:r>
      <w:r w:rsidR="00663832">
        <w:rPr>
          <w:bCs/>
          <w:iCs/>
          <w:sz w:val="20"/>
          <w:szCs w:val="20"/>
        </w:rPr>
        <w:t>են</w:t>
      </w:r>
      <w:r w:rsidR="00663832" w:rsidRPr="00BA571D">
        <w:rPr>
          <w:bCs/>
          <w:iCs/>
          <w:sz w:val="20"/>
          <w:szCs w:val="20"/>
          <w:lang w:val="ru-RU"/>
        </w:rPr>
        <w:t xml:space="preserve"> </w:t>
      </w:r>
      <w:r w:rsidR="00663832">
        <w:rPr>
          <w:bCs/>
          <w:iCs/>
          <w:sz w:val="20"/>
          <w:szCs w:val="20"/>
        </w:rPr>
        <w:t>դրանց</w:t>
      </w:r>
      <w:r w:rsidR="00663832" w:rsidRPr="00BA571D">
        <w:rPr>
          <w:bCs/>
          <w:iCs/>
          <w:sz w:val="20"/>
          <w:szCs w:val="20"/>
          <w:lang w:val="ru-RU"/>
        </w:rPr>
        <w:t xml:space="preserve"> </w:t>
      </w:r>
      <w:r w:rsidR="00663832">
        <w:rPr>
          <w:bCs/>
          <w:iCs/>
          <w:sz w:val="20"/>
          <w:szCs w:val="20"/>
        </w:rPr>
        <w:t>ասում</w:t>
      </w:r>
      <w:r w:rsidR="00663832" w:rsidRPr="00BA571D">
        <w:rPr>
          <w:bCs/>
          <w:iCs/>
          <w:sz w:val="20"/>
          <w:szCs w:val="20"/>
          <w:lang w:val="ru-RU"/>
        </w:rPr>
        <w:t xml:space="preserve"> </w:t>
      </w:r>
      <w:r w:rsidR="00663832">
        <w:rPr>
          <w:bCs/>
          <w:iCs/>
          <w:sz w:val="20"/>
          <w:szCs w:val="20"/>
        </w:rPr>
        <w:t>կռապաշտ</w:t>
      </w:r>
      <w:r w:rsidR="00663832" w:rsidRPr="00BA571D">
        <w:rPr>
          <w:bCs/>
          <w:iCs/>
          <w:sz w:val="20"/>
          <w:szCs w:val="20"/>
          <w:lang w:val="ru-RU"/>
        </w:rPr>
        <w:t xml:space="preserve">: </w:t>
      </w:r>
      <w:r w:rsidR="00663832">
        <w:rPr>
          <w:bCs/>
          <w:iCs/>
          <w:sz w:val="20"/>
          <w:szCs w:val="20"/>
        </w:rPr>
        <w:t>Մենք</w:t>
      </w:r>
      <w:r w:rsidR="00663832" w:rsidRPr="00BA571D">
        <w:rPr>
          <w:bCs/>
          <w:iCs/>
          <w:sz w:val="20"/>
          <w:szCs w:val="20"/>
          <w:lang w:val="ru-RU"/>
        </w:rPr>
        <w:t xml:space="preserve"> </w:t>
      </w:r>
      <w:r w:rsidR="00663832">
        <w:rPr>
          <w:bCs/>
          <w:iCs/>
          <w:sz w:val="20"/>
          <w:szCs w:val="20"/>
        </w:rPr>
        <w:t>դրանից</w:t>
      </w:r>
      <w:r w:rsidR="00663832" w:rsidRPr="00BA571D">
        <w:rPr>
          <w:bCs/>
          <w:iCs/>
          <w:sz w:val="20"/>
          <w:szCs w:val="20"/>
          <w:lang w:val="ru-RU"/>
        </w:rPr>
        <w:t xml:space="preserve"> </w:t>
      </w:r>
      <w:r w:rsidR="00663832">
        <w:rPr>
          <w:bCs/>
          <w:iCs/>
          <w:sz w:val="20"/>
          <w:szCs w:val="20"/>
        </w:rPr>
        <w:t>պիտի</w:t>
      </w:r>
      <w:r w:rsidR="00663832" w:rsidRPr="00BA571D">
        <w:rPr>
          <w:bCs/>
          <w:iCs/>
          <w:sz w:val="20"/>
          <w:szCs w:val="20"/>
          <w:lang w:val="ru-RU"/>
        </w:rPr>
        <w:t xml:space="preserve"> </w:t>
      </w:r>
      <w:r w:rsidR="00663832">
        <w:rPr>
          <w:bCs/>
          <w:iCs/>
          <w:sz w:val="20"/>
          <w:szCs w:val="20"/>
        </w:rPr>
        <w:t>հեռու</w:t>
      </w:r>
      <w:r w:rsidR="00663832" w:rsidRPr="00BA571D">
        <w:rPr>
          <w:bCs/>
          <w:iCs/>
          <w:sz w:val="20"/>
          <w:szCs w:val="20"/>
          <w:lang w:val="ru-RU"/>
        </w:rPr>
        <w:t xml:space="preserve"> </w:t>
      </w:r>
      <w:r w:rsidR="00663832">
        <w:rPr>
          <w:bCs/>
          <w:iCs/>
          <w:sz w:val="20"/>
          <w:szCs w:val="20"/>
        </w:rPr>
        <w:t>մնանք</w:t>
      </w:r>
      <w:r w:rsidR="00663832" w:rsidRPr="00BA571D">
        <w:rPr>
          <w:bCs/>
          <w:iCs/>
          <w:sz w:val="20"/>
          <w:szCs w:val="20"/>
          <w:lang w:val="ru-RU"/>
        </w:rPr>
        <w:t xml:space="preserve">, </w:t>
      </w:r>
      <w:r w:rsidR="00663832">
        <w:rPr>
          <w:bCs/>
          <w:iCs/>
          <w:sz w:val="20"/>
          <w:szCs w:val="20"/>
        </w:rPr>
        <w:t>ու</w:t>
      </w:r>
      <w:r w:rsidR="00663832" w:rsidRPr="00BA571D">
        <w:rPr>
          <w:bCs/>
          <w:iCs/>
          <w:sz w:val="20"/>
          <w:szCs w:val="20"/>
          <w:lang w:val="ru-RU"/>
        </w:rPr>
        <w:t xml:space="preserve"> </w:t>
      </w:r>
      <w:r w:rsidR="00663832">
        <w:rPr>
          <w:bCs/>
          <w:iCs/>
          <w:sz w:val="20"/>
          <w:szCs w:val="20"/>
        </w:rPr>
        <w:t>հանգիստ</w:t>
      </w:r>
      <w:r w:rsidR="00663832" w:rsidRPr="00BA571D">
        <w:rPr>
          <w:bCs/>
          <w:iCs/>
          <w:sz w:val="20"/>
          <w:szCs w:val="20"/>
          <w:lang w:val="ru-RU"/>
        </w:rPr>
        <w:t xml:space="preserve">, </w:t>
      </w:r>
      <w:r w:rsidR="00663832">
        <w:rPr>
          <w:bCs/>
          <w:iCs/>
          <w:sz w:val="20"/>
          <w:szCs w:val="20"/>
        </w:rPr>
        <w:t>առանց</w:t>
      </w:r>
      <w:r w:rsidR="00663832" w:rsidRPr="00BA571D">
        <w:rPr>
          <w:bCs/>
          <w:iCs/>
          <w:sz w:val="20"/>
          <w:szCs w:val="20"/>
          <w:lang w:val="ru-RU"/>
        </w:rPr>
        <w:t xml:space="preserve"> </w:t>
      </w:r>
      <w:r w:rsidR="00663832">
        <w:rPr>
          <w:bCs/>
          <w:iCs/>
          <w:sz w:val="20"/>
          <w:szCs w:val="20"/>
        </w:rPr>
        <w:t>վրդովվելու</w:t>
      </w:r>
      <w:r w:rsidR="00663832" w:rsidRPr="00BA571D">
        <w:rPr>
          <w:bCs/>
          <w:iCs/>
          <w:sz w:val="20"/>
          <w:szCs w:val="20"/>
          <w:lang w:val="ru-RU"/>
        </w:rPr>
        <w:t xml:space="preserve"> </w:t>
      </w:r>
      <w:r w:rsidR="00663832">
        <w:rPr>
          <w:bCs/>
          <w:iCs/>
          <w:sz w:val="20"/>
          <w:szCs w:val="20"/>
        </w:rPr>
        <w:t>ընդունենք</w:t>
      </w:r>
      <w:r w:rsidR="00663832" w:rsidRPr="00BA571D">
        <w:rPr>
          <w:bCs/>
          <w:iCs/>
          <w:sz w:val="20"/>
          <w:szCs w:val="20"/>
          <w:lang w:val="ru-RU"/>
        </w:rPr>
        <w:t xml:space="preserve">, </w:t>
      </w:r>
      <w:r w:rsidR="00663832">
        <w:rPr>
          <w:bCs/>
          <w:iCs/>
          <w:sz w:val="20"/>
          <w:szCs w:val="20"/>
        </w:rPr>
        <w:t>օրինակ</w:t>
      </w:r>
      <w:r w:rsidR="00663832" w:rsidRPr="00BA571D">
        <w:rPr>
          <w:bCs/>
          <w:iCs/>
          <w:sz w:val="20"/>
          <w:szCs w:val="20"/>
          <w:lang w:val="ru-RU"/>
        </w:rPr>
        <w:t xml:space="preserve">, </w:t>
      </w:r>
      <w:r w:rsidR="00663832">
        <w:rPr>
          <w:bCs/>
          <w:iCs/>
          <w:sz w:val="20"/>
          <w:szCs w:val="20"/>
        </w:rPr>
        <w:t>հետևյալ</w:t>
      </w:r>
      <w:r w:rsidR="00663832" w:rsidRPr="00BA571D">
        <w:rPr>
          <w:bCs/>
          <w:iCs/>
          <w:sz w:val="20"/>
          <w:szCs w:val="20"/>
          <w:lang w:val="ru-RU"/>
        </w:rPr>
        <w:t xml:space="preserve"> </w:t>
      </w:r>
      <w:r w:rsidR="00663832">
        <w:rPr>
          <w:bCs/>
          <w:iCs/>
          <w:sz w:val="20"/>
          <w:szCs w:val="20"/>
        </w:rPr>
        <w:t>փաստը</w:t>
      </w:r>
      <w:r w:rsidR="00663832" w:rsidRPr="00BA571D">
        <w:rPr>
          <w:bCs/>
          <w:iCs/>
          <w:sz w:val="20"/>
          <w:szCs w:val="20"/>
          <w:lang w:val="ru-RU"/>
        </w:rPr>
        <w:t xml:space="preserve">. </w:t>
      </w:r>
    </w:p>
    <w:p w14:paraId="7D24CF25" w14:textId="4E121989" w:rsidR="003A4E68" w:rsidRPr="00BA571D" w:rsidRDefault="003A4E68" w:rsidP="00663832">
      <w:pPr>
        <w:spacing w:before="120" w:line="276" w:lineRule="auto"/>
        <w:ind w:firstLine="180"/>
        <w:jc w:val="both"/>
        <w:rPr>
          <w:bCs/>
          <w:iCs/>
          <w:sz w:val="20"/>
          <w:szCs w:val="20"/>
          <w:lang w:val="ru-RU"/>
        </w:rPr>
      </w:pPr>
      <w:r w:rsidRPr="00DF089B">
        <w:rPr>
          <w:b/>
          <w:bCs/>
          <w:iCs/>
          <w:sz w:val="20"/>
          <w:szCs w:val="20"/>
        </w:rPr>
        <w:t>Մաշտոցի</w:t>
      </w:r>
      <w:r w:rsidRPr="00BA571D">
        <w:rPr>
          <w:b/>
          <w:bCs/>
          <w:iCs/>
          <w:sz w:val="20"/>
          <w:szCs w:val="20"/>
          <w:lang w:val="ru-RU"/>
        </w:rPr>
        <w:t xml:space="preserve"> </w:t>
      </w:r>
      <w:r w:rsidRPr="00DF089B">
        <w:rPr>
          <w:b/>
          <w:bCs/>
          <w:iCs/>
          <w:sz w:val="20"/>
          <w:szCs w:val="20"/>
        </w:rPr>
        <w:t>թարգմանած</w:t>
      </w:r>
      <w:r w:rsidRPr="00BA571D">
        <w:rPr>
          <w:b/>
          <w:bCs/>
          <w:iCs/>
          <w:sz w:val="20"/>
          <w:szCs w:val="20"/>
          <w:lang w:val="ru-RU"/>
        </w:rPr>
        <w:t xml:space="preserve"> </w:t>
      </w:r>
      <w:r w:rsidRPr="00DF089B">
        <w:rPr>
          <w:b/>
          <w:bCs/>
          <w:iCs/>
          <w:sz w:val="20"/>
          <w:szCs w:val="20"/>
        </w:rPr>
        <w:t>հենց</w:t>
      </w:r>
      <w:r w:rsidRPr="00BA571D">
        <w:rPr>
          <w:b/>
          <w:bCs/>
          <w:iCs/>
          <w:sz w:val="20"/>
          <w:szCs w:val="20"/>
          <w:lang w:val="ru-RU"/>
        </w:rPr>
        <w:t xml:space="preserve"> </w:t>
      </w:r>
      <w:r w:rsidRPr="00DF089B">
        <w:rPr>
          <w:b/>
          <w:bCs/>
          <w:iCs/>
          <w:sz w:val="20"/>
          <w:szCs w:val="20"/>
        </w:rPr>
        <w:t>առաջին</w:t>
      </w:r>
      <w:r w:rsidRPr="00BA571D">
        <w:rPr>
          <w:b/>
          <w:bCs/>
          <w:iCs/>
          <w:sz w:val="20"/>
          <w:szCs w:val="20"/>
          <w:lang w:val="ru-RU"/>
        </w:rPr>
        <w:t xml:space="preserve"> </w:t>
      </w:r>
      <w:r w:rsidRPr="00DF089B">
        <w:rPr>
          <w:b/>
          <w:bCs/>
          <w:iCs/>
          <w:sz w:val="20"/>
          <w:szCs w:val="20"/>
        </w:rPr>
        <w:t>խոսքը</w:t>
      </w:r>
      <w:r w:rsidRPr="00BA571D">
        <w:rPr>
          <w:b/>
          <w:bCs/>
          <w:iCs/>
          <w:sz w:val="20"/>
          <w:szCs w:val="20"/>
          <w:lang w:val="ru-RU"/>
        </w:rPr>
        <w:t xml:space="preserve"> (</w:t>
      </w:r>
      <w:r w:rsidRPr="00DF089B">
        <w:rPr>
          <w:b/>
          <w:bCs/>
          <w:iCs/>
          <w:sz w:val="20"/>
          <w:szCs w:val="20"/>
        </w:rPr>
        <w:t>նախադասությունը</w:t>
      </w:r>
      <w:r w:rsidRPr="00BA571D">
        <w:rPr>
          <w:b/>
          <w:bCs/>
          <w:iCs/>
          <w:sz w:val="20"/>
          <w:szCs w:val="20"/>
          <w:lang w:val="ru-RU"/>
        </w:rPr>
        <w:t xml:space="preserve">) </w:t>
      </w:r>
      <w:r w:rsidRPr="00DF089B">
        <w:rPr>
          <w:b/>
          <w:bCs/>
          <w:iCs/>
          <w:sz w:val="20"/>
          <w:szCs w:val="20"/>
        </w:rPr>
        <w:t>թարգմանա</w:t>
      </w:r>
      <w:r w:rsidR="00CC03C8" w:rsidRPr="00BA571D">
        <w:rPr>
          <w:b/>
          <w:bCs/>
          <w:iCs/>
          <w:sz w:val="20"/>
          <w:szCs w:val="20"/>
          <w:lang w:val="ru-RU"/>
        </w:rPr>
        <w:softHyphen/>
      </w:r>
      <w:r w:rsidRPr="00DF089B">
        <w:rPr>
          <w:b/>
          <w:bCs/>
          <w:iCs/>
          <w:sz w:val="20"/>
          <w:szCs w:val="20"/>
        </w:rPr>
        <w:t>կան</w:t>
      </w:r>
      <w:r w:rsidRPr="00BA571D">
        <w:rPr>
          <w:b/>
          <w:bCs/>
          <w:iCs/>
          <w:sz w:val="20"/>
          <w:szCs w:val="20"/>
          <w:lang w:val="ru-RU"/>
        </w:rPr>
        <w:t xml:space="preserve"> </w:t>
      </w:r>
      <w:r w:rsidRPr="00DF089B">
        <w:rPr>
          <w:b/>
          <w:bCs/>
          <w:iCs/>
          <w:sz w:val="20"/>
          <w:szCs w:val="20"/>
        </w:rPr>
        <w:t>կալկա</w:t>
      </w:r>
      <w:r w:rsidRPr="00BA571D">
        <w:rPr>
          <w:b/>
          <w:bCs/>
          <w:iCs/>
          <w:sz w:val="20"/>
          <w:szCs w:val="20"/>
          <w:lang w:val="ru-RU"/>
        </w:rPr>
        <w:t xml:space="preserve">´ </w:t>
      </w:r>
      <w:r w:rsidRPr="00DF089B">
        <w:rPr>
          <w:b/>
          <w:bCs/>
          <w:iCs/>
          <w:sz w:val="20"/>
          <w:szCs w:val="20"/>
        </w:rPr>
        <w:t>է</w:t>
      </w:r>
      <w:r w:rsidRPr="00BA571D">
        <w:rPr>
          <w:b/>
          <w:bCs/>
          <w:iCs/>
          <w:sz w:val="20"/>
          <w:szCs w:val="20"/>
          <w:lang w:val="ru-RU"/>
        </w:rPr>
        <w:t xml:space="preserve">, </w:t>
      </w:r>
      <w:r w:rsidRPr="00DF089B">
        <w:rPr>
          <w:b/>
          <w:bCs/>
          <w:iCs/>
          <w:sz w:val="20"/>
          <w:szCs w:val="20"/>
        </w:rPr>
        <w:t>կլիշե</w:t>
      </w:r>
      <w:r w:rsidRPr="00BA571D">
        <w:rPr>
          <w:b/>
          <w:bCs/>
          <w:iCs/>
          <w:sz w:val="20"/>
          <w:szCs w:val="20"/>
          <w:lang w:val="ru-RU"/>
        </w:rPr>
        <w:t xml:space="preserve">´ </w:t>
      </w:r>
      <w:r w:rsidRPr="00DF089B">
        <w:rPr>
          <w:b/>
          <w:bCs/>
          <w:iCs/>
          <w:sz w:val="20"/>
          <w:szCs w:val="20"/>
        </w:rPr>
        <w:t>է</w:t>
      </w:r>
      <w:r w:rsidRPr="00BA571D">
        <w:rPr>
          <w:b/>
          <w:bCs/>
          <w:iCs/>
          <w:sz w:val="20"/>
          <w:szCs w:val="20"/>
          <w:lang w:val="ru-RU"/>
        </w:rPr>
        <w:t xml:space="preserve">, </w:t>
      </w:r>
      <w:r w:rsidRPr="00DF089B">
        <w:rPr>
          <w:b/>
          <w:bCs/>
          <w:iCs/>
          <w:sz w:val="20"/>
          <w:szCs w:val="20"/>
        </w:rPr>
        <w:t>օտա</w:t>
      </w:r>
      <w:r w:rsidRPr="00BA571D">
        <w:rPr>
          <w:b/>
          <w:bCs/>
          <w:iCs/>
          <w:sz w:val="20"/>
          <w:szCs w:val="20"/>
          <w:lang w:val="ru-RU"/>
        </w:rPr>
        <w:t>´</w:t>
      </w:r>
      <w:r w:rsidRPr="00DF089B">
        <w:rPr>
          <w:b/>
          <w:bCs/>
          <w:iCs/>
          <w:sz w:val="20"/>
          <w:szCs w:val="20"/>
        </w:rPr>
        <w:t>ր</w:t>
      </w:r>
      <w:r w:rsidRPr="00BA571D">
        <w:rPr>
          <w:b/>
          <w:bCs/>
          <w:iCs/>
          <w:sz w:val="20"/>
          <w:szCs w:val="20"/>
          <w:lang w:val="ru-RU"/>
        </w:rPr>
        <w:t xml:space="preserve"> </w:t>
      </w:r>
      <w:r w:rsidRPr="00DF089B">
        <w:rPr>
          <w:b/>
          <w:bCs/>
          <w:iCs/>
          <w:sz w:val="20"/>
          <w:szCs w:val="20"/>
        </w:rPr>
        <w:t>է</w:t>
      </w:r>
      <w:r w:rsidRPr="00BA571D">
        <w:rPr>
          <w:b/>
          <w:bCs/>
          <w:iCs/>
          <w:sz w:val="20"/>
          <w:szCs w:val="20"/>
          <w:lang w:val="ru-RU"/>
        </w:rPr>
        <w:t xml:space="preserve">, </w:t>
      </w:r>
      <w:r w:rsidRPr="00DF089B">
        <w:rPr>
          <w:b/>
          <w:bCs/>
          <w:iCs/>
          <w:sz w:val="20"/>
          <w:szCs w:val="20"/>
        </w:rPr>
        <w:t>հունական</w:t>
      </w:r>
      <w:r w:rsidRPr="00BA571D">
        <w:rPr>
          <w:b/>
          <w:bCs/>
          <w:iCs/>
          <w:sz w:val="20"/>
          <w:szCs w:val="20"/>
          <w:lang w:val="ru-RU"/>
        </w:rPr>
        <w:t xml:space="preserve"> </w:t>
      </w:r>
      <w:r w:rsidRPr="00DF089B">
        <w:rPr>
          <w:b/>
          <w:bCs/>
          <w:iCs/>
          <w:sz w:val="20"/>
          <w:szCs w:val="20"/>
        </w:rPr>
        <w:t>բնագրի</w:t>
      </w:r>
      <w:r w:rsidRPr="00BA571D">
        <w:rPr>
          <w:b/>
          <w:bCs/>
          <w:iCs/>
          <w:sz w:val="20"/>
          <w:szCs w:val="20"/>
          <w:lang w:val="ru-RU"/>
        </w:rPr>
        <w:t xml:space="preserve"> </w:t>
      </w:r>
      <w:r w:rsidRPr="00DF089B">
        <w:rPr>
          <w:b/>
          <w:bCs/>
          <w:iCs/>
          <w:sz w:val="20"/>
          <w:szCs w:val="20"/>
        </w:rPr>
        <w:t>կույր</w:t>
      </w:r>
      <w:r w:rsidRPr="00BA571D">
        <w:rPr>
          <w:b/>
          <w:bCs/>
          <w:iCs/>
          <w:sz w:val="20"/>
          <w:szCs w:val="20"/>
          <w:lang w:val="ru-RU"/>
        </w:rPr>
        <w:t>-</w:t>
      </w:r>
      <w:r w:rsidRPr="00DF089B">
        <w:rPr>
          <w:b/>
          <w:bCs/>
          <w:iCs/>
          <w:sz w:val="20"/>
          <w:szCs w:val="20"/>
        </w:rPr>
        <w:t>կույր</w:t>
      </w:r>
      <w:r w:rsidRPr="00BA571D">
        <w:rPr>
          <w:b/>
          <w:bCs/>
          <w:iCs/>
          <w:sz w:val="20"/>
          <w:szCs w:val="20"/>
          <w:lang w:val="ru-RU"/>
        </w:rPr>
        <w:t xml:space="preserve"> </w:t>
      </w:r>
      <w:r w:rsidRPr="00DF089B">
        <w:rPr>
          <w:b/>
          <w:bCs/>
          <w:iCs/>
          <w:sz w:val="20"/>
          <w:szCs w:val="20"/>
        </w:rPr>
        <w:t>ընդօրինակու</w:t>
      </w:r>
      <w:r w:rsidR="00CC03C8" w:rsidRPr="00BA571D">
        <w:rPr>
          <w:b/>
          <w:bCs/>
          <w:iCs/>
          <w:sz w:val="20"/>
          <w:szCs w:val="20"/>
          <w:lang w:val="ru-RU"/>
        </w:rPr>
        <w:softHyphen/>
      </w:r>
      <w:r w:rsidRPr="00DF089B">
        <w:rPr>
          <w:b/>
          <w:bCs/>
          <w:iCs/>
          <w:sz w:val="20"/>
          <w:szCs w:val="20"/>
        </w:rPr>
        <w:t>թյո</w:t>
      </w:r>
      <w:r w:rsidRPr="00BA571D">
        <w:rPr>
          <w:b/>
          <w:bCs/>
          <w:iCs/>
          <w:sz w:val="20"/>
          <w:szCs w:val="20"/>
          <w:lang w:val="ru-RU"/>
        </w:rPr>
        <w:t>´</w:t>
      </w:r>
      <w:r w:rsidRPr="00DF089B">
        <w:rPr>
          <w:b/>
          <w:bCs/>
          <w:iCs/>
          <w:sz w:val="20"/>
          <w:szCs w:val="20"/>
        </w:rPr>
        <w:t>ւնն</w:t>
      </w:r>
      <w:r w:rsidRPr="00BA571D">
        <w:rPr>
          <w:b/>
          <w:bCs/>
          <w:iCs/>
          <w:sz w:val="20"/>
          <w:szCs w:val="20"/>
          <w:lang w:val="ru-RU"/>
        </w:rPr>
        <w:t xml:space="preserve"> </w:t>
      </w:r>
      <w:r w:rsidRPr="00DF089B">
        <w:rPr>
          <w:b/>
          <w:bCs/>
          <w:iCs/>
          <w:sz w:val="20"/>
          <w:szCs w:val="20"/>
        </w:rPr>
        <w:t>է</w:t>
      </w:r>
      <w:r w:rsidRPr="00BA571D">
        <w:rPr>
          <w:b/>
          <w:bCs/>
          <w:iCs/>
          <w:sz w:val="20"/>
          <w:szCs w:val="20"/>
          <w:lang w:val="ru-RU"/>
        </w:rPr>
        <w:t xml:space="preserve">, </w:t>
      </w:r>
      <w:r w:rsidRPr="00DF089B">
        <w:rPr>
          <w:b/>
          <w:bCs/>
          <w:iCs/>
          <w:sz w:val="20"/>
          <w:szCs w:val="20"/>
        </w:rPr>
        <w:t>հայերեն</w:t>
      </w:r>
      <w:r w:rsidRPr="00BA571D">
        <w:rPr>
          <w:b/>
          <w:bCs/>
          <w:iCs/>
          <w:sz w:val="20"/>
          <w:szCs w:val="20"/>
          <w:lang w:val="ru-RU"/>
        </w:rPr>
        <w:t xml:space="preserve"> </w:t>
      </w:r>
      <w:r w:rsidRPr="00DF089B">
        <w:rPr>
          <w:b/>
          <w:bCs/>
          <w:iCs/>
          <w:sz w:val="20"/>
          <w:szCs w:val="20"/>
        </w:rPr>
        <w:t>չի</w:t>
      </w:r>
      <w:r w:rsidRPr="00BA571D">
        <w:rPr>
          <w:b/>
          <w:bCs/>
          <w:iCs/>
          <w:sz w:val="20"/>
          <w:szCs w:val="20"/>
          <w:lang w:val="ru-RU"/>
        </w:rPr>
        <w:t>´</w:t>
      </w:r>
      <w:r w:rsidRPr="00BA571D">
        <w:rPr>
          <w:bCs/>
          <w:iCs/>
          <w:sz w:val="20"/>
          <w:szCs w:val="20"/>
          <w:lang w:val="ru-RU"/>
        </w:rPr>
        <w:t xml:space="preserve">: </w:t>
      </w:r>
    </w:p>
    <w:p w14:paraId="1682A04F" w14:textId="4D96564A" w:rsidR="00663832" w:rsidRPr="00BA571D" w:rsidRDefault="00843273" w:rsidP="00663832">
      <w:pPr>
        <w:spacing w:before="120" w:line="276" w:lineRule="auto"/>
        <w:ind w:firstLine="180"/>
        <w:jc w:val="both"/>
        <w:rPr>
          <w:bCs/>
          <w:iCs/>
          <w:sz w:val="20"/>
          <w:szCs w:val="20"/>
          <w:lang w:val="ru-RU"/>
        </w:rPr>
      </w:pPr>
      <w:r>
        <w:rPr>
          <w:bCs/>
          <w:iCs/>
          <w:sz w:val="20"/>
          <w:szCs w:val="20"/>
        </w:rPr>
        <w:t>Իրոք</w:t>
      </w:r>
      <w:r w:rsidRPr="00BA571D">
        <w:rPr>
          <w:bCs/>
          <w:iCs/>
          <w:sz w:val="20"/>
          <w:szCs w:val="20"/>
          <w:lang w:val="ru-RU"/>
        </w:rPr>
        <w:t xml:space="preserve">, </w:t>
      </w:r>
      <w:r w:rsidR="003A4E68" w:rsidRPr="00DF089B">
        <w:rPr>
          <w:bCs/>
          <w:iCs/>
          <w:sz w:val="20"/>
          <w:szCs w:val="20"/>
        </w:rPr>
        <w:t>Մաշտոցը</w:t>
      </w:r>
      <w:r w:rsidR="003A4E68" w:rsidRPr="00BA571D">
        <w:rPr>
          <w:bCs/>
          <w:iCs/>
          <w:sz w:val="20"/>
          <w:szCs w:val="20"/>
          <w:lang w:val="ru-RU"/>
        </w:rPr>
        <w:t xml:space="preserve"> </w:t>
      </w:r>
      <w:r w:rsidR="003A4E68" w:rsidRPr="00DF089B">
        <w:rPr>
          <w:bCs/>
          <w:iCs/>
          <w:sz w:val="20"/>
          <w:szCs w:val="20"/>
        </w:rPr>
        <w:t>գրում</w:t>
      </w:r>
      <w:r w:rsidR="003A4E68" w:rsidRPr="00BA571D">
        <w:rPr>
          <w:bCs/>
          <w:iCs/>
          <w:sz w:val="20"/>
          <w:szCs w:val="20"/>
          <w:lang w:val="ru-RU"/>
        </w:rPr>
        <w:t xml:space="preserve"> </w:t>
      </w:r>
      <w:r w:rsidR="003A4E68" w:rsidRPr="00DF089B">
        <w:rPr>
          <w:bCs/>
          <w:iCs/>
          <w:sz w:val="20"/>
          <w:szCs w:val="20"/>
        </w:rPr>
        <w:t>է</w:t>
      </w:r>
      <w:r w:rsidR="003A4E68" w:rsidRPr="00BA571D">
        <w:rPr>
          <w:bCs/>
          <w:iCs/>
          <w:sz w:val="20"/>
          <w:szCs w:val="20"/>
          <w:lang w:val="ru-RU"/>
        </w:rPr>
        <w:t xml:space="preserve">. </w:t>
      </w:r>
    </w:p>
    <w:p w14:paraId="046E45CA" w14:textId="3432A8CD" w:rsidR="003A4E68" w:rsidRPr="00BA571D" w:rsidRDefault="003A4E68" w:rsidP="00663832">
      <w:pPr>
        <w:spacing w:before="120" w:line="276" w:lineRule="auto"/>
        <w:ind w:firstLine="180"/>
        <w:jc w:val="both"/>
        <w:rPr>
          <w:bCs/>
          <w:iCs/>
          <w:sz w:val="20"/>
          <w:szCs w:val="20"/>
          <w:lang w:val="ru-RU"/>
        </w:rPr>
      </w:pPr>
      <w:r w:rsidRPr="00BA571D">
        <w:rPr>
          <w:bCs/>
          <w:iCs/>
          <w:sz w:val="20"/>
          <w:szCs w:val="20"/>
          <w:lang w:val="ru-RU"/>
        </w:rPr>
        <w:t>«</w:t>
      </w:r>
      <w:r w:rsidRPr="00DF089B">
        <w:rPr>
          <w:b/>
          <w:bCs/>
          <w:iCs/>
          <w:sz w:val="20"/>
          <w:szCs w:val="20"/>
        </w:rPr>
        <w:t>Ճանաչել</w:t>
      </w:r>
      <w:r w:rsidRPr="00BA571D">
        <w:rPr>
          <w:b/>
          <w:bCs/>
          <w:iCs/>
          <w:sz w:val="20"/>
          <w:szCs w:val="20"/>
          <w:lang w:val="ru-RU"/>
        </w:rPr>
        <w:t xml:space="preserve"> </w:t>
      </w:r>
      <w:r w:rsidRPr="00DF089B">
        <w:rPr>
          <w:b/>
          <w:bCs/>
          <w:iCs/>
          <w:sz w:val="20"/>
          <w:szCs w:val="20"/>
        </w:rPr>
        <w:t>զիմաստութիւն</w:t>
      </w:r>
      <w:r w:rsidRPr="00BA571D">
        <w:rPr>
          <w:b/>
          <w:bCs/>
          <w:iCs/>
          <w:sz w:val="20"/>
          <w:szCs w:val="20"/>
          <w:lang w:val="ru-RU"/>
        </w:rPr>
        <w:t xml:space="preserve">, </w:t>
      </w:r>
      <w:r w:rsidRPr="00DF089B">
        <w:rPr>
          <w:b/>
          <w:bCs/>
          <w:iCs/>
          <w:sz w:val="20"/>
          <w:szCs w:val="20"/>
        </w:rPr>
        <w:t>իմանալ</w:t>
      </w:r>
      <w:r w:rsidRPr="00BA571D">
        <w:rPr>
          <w:b/>
          <w:bCs/>
          <w:iCs/>
          <w:sz w:val="20"/>
          <w:szCs w:val="20"/>
          <w:lang w:val="ru-RU"/>
        </w:rPr>
        <w:t xml:space="preserve"> </w:t>
      </w:r>
      <w:r w:rsidRPr="00DF089B">
        <w:rPr>
          <w:b/>
          <w:bCs/>
          <w:iCs/>
          <w:sz w:val="20"/>
          <w:szCs w:val="20"/>
        </w:rPr>
        <w:t>զբանս</w:t>
      </w:r>
      <w:r w:rsidRPr="00BA571D">
        <w:rPr>
          <w:b/>
          <w:bCs/>
          <w:iCs/>
          <w:sz w:val="20"/>
          <w:szCs w:val="20"/>
          <w:lang w:val="ru-RU"/>
        </w:rPr>
        <w:t xml:space="preserve"> </w:t>
      </w:r>
      <w:r w:rsidRPr="00DF089B">
        <w:rPr>
          <w:b/>
          <w:bCs/>
          <w:iCs/>
          <w:sz w:val="20"/>
          <w:szCs w:val="20"/>
        </w:rPr>
        <w:t>և</w:t>
      </w:r>
      <w:r w:rsidRPr="00BA571D">
        <w:rPr>
          <w:b/>
          <w:bCs/>
          <w:iCs/>
          <w:sz w:val="20"/>
          <w:szCs w:val="20"/>
          <w:lang w:val="ru-RU"/>
        </w:rPr>
        <w:t xml:space="preserve"> </w:t>
      </w:r>
      <w:r w:rsidRPr="00DF089B">
        <w:rPr>
          <w:b/>
          <w:bCs/>
          <w:iCs/>
          <w:sz w:val="20"/>
          <w:szCs w:val="20"/>
        </w:rPr>
        <w:t>զխրատ</w:t>
      </w:r>
      <w:r w:rsidRPr="00BA571D">
        <w:rPr>
          <w:b/>
          <w:bCs/>
          <w:iCs/>
          <w:sz w:val="20"/>
          <w:szCs w:val="20"/>
          <w:lang w:val="ru-RU"/>
        </w:rPr>
        <w:t xml:space="preserve"> </w:t>
      </w:r>
      <w:r w:rsidRPr="00DF089B">
        <w:rPr>
          <w:b/>
          <w:bCs/>
          <w:iCs/>
          <w:sz w:val="20"/>
          <w:szCs w:val="20"/>
        </w:rPr>
        <w:t>հանճարոյ</w:t>
      </w:r>
      <w:r w:rsidRPr="00BA571D">
        <w:rPr>
          <w:bCs/>
          <w:iCs/>
          <w:sz w:val="20"/>
          <w:szCs w:val="20"/>
          <w:lang w:val="ru-RU"/>
        </w:rPr>
        <w:t>»:</w:t>
      </w:r>
    </w:p>
    <w:p w14:paraId="3B6F33F4" w14:textId="276A6A79" w:rsidR="003A4E68" w:rsidRPr="00BA571D" w:rsidRDefault="003A4E68" w:rsidP="00CC03C8">
      <w:pPr>
        <w:spacing w:before="120" w:line="276" w:lineRule="auto"/>
        <w:ind w:firstLine="180"/>
        <w:jc w:val="both"/>
        <w:rPr>
          <w:bCs/>
          <w:iCs/>
          <w:sz w:val="20"/>
          <w:szCs w:val="20"/>
          <w:lang w:val="ru-RU"/>
        </w:rPr>
      </w:pPr>
      <w:r w:rsidRPr="00DF089B">
        <w:rPr>
          <w:bCs/>
          <w:iCs/>
          <w:sz w:val="20"/>
          <w:szCs w:val="20"/>
        </w:rPr>
        <w:t>Սա</w:t>
      </w:r>
      <w:r w:rsidRPr="00BA571D">
        <w:rPr>
          <w:bCs/>
          <w:iCs/>
          <w:sz w:val="20"/>
          <w:szCs w:val="20"/>
          <w:lang w:val="ru-RU"/>
        </w:rPr>
        <w:t xml:space="preserve"> «</w:t>
      </w:r>
      <w:r w:rsidRPr="00DF089B">
        <w:rPr>
          <w:bCs/>
          <w:iCs/>
          <w:sz w:val="20"/>
          <w:szCs w:val="20"/>
        </w:rPr>
        <w:t>Առակաց</w:t>
      </w:r>
      <w:r w:rsidRPr="00BA571D">
        <w:rPr>
          <w:bCs/>
          <w:iCs/>
          <w:sz w:val="20"/>
          <w:szCs w:val="20"/>
          <w:lang w:val="ru-RU"/>
        </w:rPr>
        <w:t xml:space="preserve"> </w:t>
      </w:r>
      <w:r w:rsidRPr="00DF089B">
        <w:rPr>
          <w:bCs/>
          <w:iCs/>
          <w:sz w:val="20"/>
          <w:szCs w:val="20"/>
        </w:rPr>
        <w:t>գրքի</w:t>
      </w:r>
      <w:r w:rsidRPr="00BA571D">
        <w:rPr>
          <w:bCs/>
          <w:iCs/>
          <w:sz w:val="20"/>
          <w:szCs w:val="20"/>
          <w:lang w:val="ru-RU"/>
        </w:rPr>
        <w:t>» (</w:t>
      </w:r>
      <w:r w:rsidRPr="00DF089B">
        <w:rPr>
          <w:bCs/>
          <w:iCs/>
          <w:sz w:val="20"/>
          <w:szCs w:val="20"/>
        </w:rPr>
        <w:t>որ</w:t>
      </w:r>
      <w:r w:rsidRPr="00BA571D">
        <w:rPr>
          <w:bCs/>
          <w:iCs/>
          <w:sz w:val="20"/>
          <w:szCs w:val="20"/>
          <w:lang w:val="ru-RU"/>
        </w:rPr>
        <w:t xml:space="preserve"> </w:t>
      </w:r>
      <w:r w:rsidRPr="00DF089B">
        <w:rPr>
          <w:bCs/>
          <w:iCs/>
          <w:sz w:val="20"/>
          <w:szCs w:val="20"/>
        </w:rPr>
        <w:t>վերագրում</w:t>
      </w:r>
      <w:r w:rsidRPr="00BA571D">
        <w:rPr>
          <w:bCs/>
          <w:iCs/>
          <w:sz w:val="20"/>
          <w:szCs w:val="20"/>
          <w:lang w:val="ru-RU"/>
        </w:rPr>
        <w:t xml:space="preserve"> </w:t>
      </w:r>
      <w:r w:rsidRPr="00DF089B">
        <w:rPr>
          <w:bCs/>
          <w:iCs/>
          <w:sz w:val="20"/>
          <w:szCs w:val="20"/>
        </w:rPr>
        <w:t>են</w:t>
      </w:r>
      <w:r w:rsidRPr="00BA571D">
        <w:rPr>
          <w:bCs/>
          <w:iCs/>
          <w:sz w:val="20"/>
          <w:szCs w:val="20"/>
          <w:lang w:val="ru-RU"/>
        </w:rPr>
        <w:t xml:space="preserve"> </w:t>
      </w:r>
      <w:r w:rsidRPr="00DF089B">
        <w:rPr>
          <w:bCs/>
          <w:iCs/>
          <w:sz w:val="20"/>
          <w:szCs w:val="20"/>
        </w:rPr>
        <w:t>Ժողովողին</w:t>
      </w:r>
      <w:r w:rsidRPr="00BA571D">
        <w:rPr>
          <w:bCs/>
          <w:iCs/>
          <w:sz w:val="20"/>
          <w:szCs w:val="20"/>
          <w:lang w:val="ru-RU"/>
        </w:rPr>
        <w:t xml:space="preserve">) </w:t>
      </w:r>
      <w:r w:rsidRPr="00DF089B">
        <w:rPr>
          <w:bCs/>
          <w:iCs/>
          <w:sz w:val="20"/>
          <w:szCs w:val="20"/>
        </w:rPr>
        <w:t>հենց</w:t>
      </w:r>
      <w:r w:rsidRPr="00BA571D">
        <w:rPr>
          <w:bCs/>
          <w:iCs/>
          <w:sz w:val="20"/>
          <w:szCs w:val="20"/>
          <w:lang w:val="ru-RU"/>
        </w:rPr>
        <w:t xml:space="preserve"> </w:t>
      </w:r>
      <w:r w:rsidRPr="00DF089B">
        <w:rPr>
          <w:bCs/>
          <w:iCs/>
          <w:sz w:val="20"/>
          <w:szCs w:val="20"/>
        </w:rPr>
        <w:t>առաջին</w:t>
      </w:r>
      <w:r w:rsidRPr="00BA571D">
        <w:rPr>
          <w:bCs/>
          <w:iCs/>
          <w:sz w:val="20"/>
          <w:szCs w:val="20"/>
          <w:lang w:val="ru-RU"/>
        </w:rPr>
        <w:t xml:space="preserve"> </w:t>
      </w:r>
      <w:r w:rsidRPr="00DF089B">
        <w:rPr>
          <w:bCs/>
          <w:iCs/>
          <w:sz w:val="20"/>
          <w:szCs w:val="20"/>
        </w:rPr>
        <w:t>խոսքն</w:t>
      </w:r>
      <w:r w:rsidRPr="00BA571D">
        <w:rPr>
          <w:bCs/>
          <w:iCs/>
          <w:sz w:val="20"/>
          <w:szCs w:val="20"/>
          <w:lang w:val="ru-RU"/>
        </w:rPr>
        <w:t xml:space="preserve"> </w:t>
      </w:r>
      <w:r w:rsidRPr="00DF089B">
        <w:rPr>
          <w:bCs/>
          <w:iCs/>
          <w:sz w:val="20"/>
          <w:szCs w:val="20"/>
        </w:rPr>
        <w:t>է</w:t>
      </w:r>
      <w:r w:rsidRPr="00BA571D">
        <w:rPr>
          <w:bCs/>
          <w:iCs/>
          <w:sz w:val="20"/>
          <w:szCs w:val="20"/>
          <w:lang w:val="ru-RU"/>
        </w:rPr>
        <w:t xml:space="preserve">, </w:t>
      </w:r>
      <w:r w:rsidRPr="00DF089B">
        <w:rPr>
          <w:bCs/>
          <w:iCs/>
          <w:sz w:val="20"/>
          <w:szCs w:val="20"/>
        </w:rPr>
        <w:t>ավելի</w:t>
      </w:r>
      <w:r w:rsidRPr="00BA571D">
        <w:rPr>
          <w:bCs/>
          <w:iCs/>
          <w:sz w:val="20"/>
          <w:szCs w:val="20"/>
          <w:lang w:val="ru-RU"/>
        </w:rPr>
        <w:t xml:space="preserve"> </w:t>
      </w:r>
      <w:r w:rsidRPr="00DF089B">
        <w:rPr>
          <w:bCs/>
          <w:iCs/>
          <w:sz w:val="20"/>
          <w:szCs w:val="20"/>
        </w:rPr>
        <w:t>ճիշտ</w:t>
      </w:r>
      <w:r w:rsidRPr="00BA571D">
        <w:rPr>
          <w:bCs/>
          <w:iCs/>
          <w:sz w:val="20"/>
          <w:szCs w:val="20"/>
          <w:lang w:val="ru-RU"/>
        </w:rPr>
        <w:t xml:space="preserve">, </w:t>
      </w:r>
      <w:r w:rsidRPr="00DF089B">
        <w:rPr>
          <w:bCs/>
          <w:iCs/>
          <w:sz w:val="20"/>
          <w:szCs w:val="20"/>
        </w:rPr>
        <w:t>վերնագրի</w:t>
      </w:r>
      <w:r w:rsidRPr="00BA571D">
        <w:rPr>
          <w:bCs/>
          <w:iCs/>
          <w:sz w:val="20"/>
          <w:szCs w:val="20"/>
          <w:lang w:val="ru-RU"/>
        </w:rPr>
        <w:t xml:space="preserve"> </w:t>
      </w:r>
      <w:r w:rsidRPr="00DF089B">
        <w:rPr>
          <w:bCs/>
          <w:iCs/>
          <w:sz w:val="20"/>
          <w:szCs w:val="20"/>
        </w:rPr>
        <w:t>մի</w:t>
      </w:r>
      <w:r w:rsidRPr="00BA571D">
        <w:rPr>
          <w:bCs/>
          <w:iCs/>
          <w:sz w:val="20"/>
          <w:szCs w:val="20"/>
          <w:lang w:val="ru-RU"/>
        </w:rPr>
        <w:t xml:space="preserve"> </w:t>
      </w:r>
      <w:r w:rsidRPr="00DF089B">
        <w:rPr>
          <w:bCs/>
          <w:iCs/>
          <w:sz w:val="20"/>
          <w:szCs w:val="20"/>
        </w:rPr>
        <w:t>մասն</w:t>
      </w:r>
      <w:r w:rsidRPr="00BA571D">
        <w:rPr>
          <w:bCs/>
          <w:iCs/>
          <w:sz w:val="20"/>
          <w:szCs w:val="20"/>
          <w:lang w:val="ru-RU"/>
        </w:rPr>
        <w:t xml:space="preserve"> </w:t>
      </w:r>
      <w:r w:rsidRPr="00DF089B">
        <w:rPr>
          <w:bCs/>
          <w:iCs/>
          <w:sz w:val="20"/>
          <w:szCs w:val="20"/>
        </w:rPr>
        <w:t>է</w:t>
      </w:r>
      <w:r w:rsidRPr="00BA571D">
        <w:rPr>
          <w:bCs/>
          <w:iCs/>
          <w:sz w:val="20"/>
          <w:szCs w:val="20"/>
          <w:lang w:val="ru-RU"/>
        </w:rPr>
        <w:t xml:space="preserve">: </w:t>
      </w:r>
      <w:r w:rsidRPr="00DF089B">
        <w:rPr>
          <w:bCs/>
          <w:iCs/>
          <w:sz w:val="20"/>
          <w:szCs w:val="20"/>
        </w:rPr>
        <w:t>Լրիվ</w:t>
      </w:r>
      <w:r w:rsidRPr="00BA571D">
        <w:rPr>
          <w:bCs/>
          <w:iCs/>
          <w:sz w:val="20"/>
          <w:szCs w:val="20"/>
          <w:lang w:val="ru-RU"/>
        </w:rPr>
        <w:t xml:space="preserve"> </w:t>
      </w:r>
      <w:r w:rsidRPr="00DF089B">
        <w:rPr>
          <w:bCs/>
          <w:iCs/>
          <w:sz w:val="20"/>
          <w:szCs w:val="20"/>
        </w:rPr>
        <w:t>վերնագիրը</w:t>
      </w:r>
      <w:r w:rsidRPr="00BA571D">
        <w:rPr>
          <w:bCs/>
          <w:iCs/>
          <w:sz w:val="20"/>
          <w:szCs w:val="20"/>
          <w:lang w:val="ru-RU"/>
        </w:rPr>
        <w:t xml:space="preserve"> </w:t>
      </w:r>
      <w:r w:rsidRPr="00DF089B">
        <w:rPr>
          <w:bCs/>
          <w:iCs/>
          <w:sz w:val="20"/>
          <w:szCs w:val="20"/>
        </w:rPr>
        <w:t>հե</w:t>
      </w:r>
      <w:r w:rsidRPr="00BA571D">
        <w:rPr>
          <w:bCs/>
          <w:iCs/>
          <w:sz w:val="20"/>
          <w:szCs w:val="20"/>
          <w:lang w:val="ru-RU"/>
        </w:rPr>
        <w:softHyphen/>
      </w:r>
      <w:r w:rsidRPr="00DF089B">
        <w:rPr>
          <w:bCs/>
          <w:iCs/>
          <w:sz w:val="20"/>
          <w:szCs w:val="20"/>
        </w:rPr>
        <w:t>տևյալն</w:t>
      </w:r>
      <w:r w:rsidRPr="00BA571D">
        <w:rPr>
          <w:bCs/>
          <w:iCs/>
          <w:sz w:val="20"/>
          <w:szCs w:val="20"/>
          <w:lang w:val="ru-RU"/>
        </w:rPr>
        <w:t xml:space="preserve"> </w:t>
      </w:r>
      <w:r w:rsidRPr="00DF089B">
        <w:rPr>
          <w:bCs/>
          <w:iCs/>
          <w:sz w:val="20"/>
          <w:szCs w:val="20"/>
        </w:rPr>
        <w:t>է</w:t>
      </w:r>
      <w:r w:rsidRPr="00BA571D">
        <w:rPr>
          <w:bCs/>
          <w:iCs/>
          <w:sz w:val="20"/>
          <w:szCs w:val="20"/>
          <w:lang w:val="ru-RU"/>
        </w:rPr>
        <w:t xml:space="preserve">. </w:t>
      </w:r>
    </w:p>
    <w:p w14:paraId="20F5D6AB" w14:textId="1C1176FE" w:rsidR="003A4E68" w:rsidRPr="00BA571D" w:rsidRDefault="003A4E68" w:rsidP="009E2519">
      <w:pPr>
        <w:spacing w:before="120" w:line="276" w:lineRule="auto"/>
        <w:ind w:firstLine="180"/>
        <w:jc w:val="both"/>
        <w:rPr>
          <w:bCs/>
          <w:iCs/>
          <w:sz w:val="20"/>
          <w:szCs w:val="20"/>
          <w:lang w:val="ru-RU"/>
        </w:rPr>
      </w:pPr>
      <w:r w:rsidRPr="00BA571D">
        <w:rPr>
          <w:bCs/>
          <w:iCs/>
          <w:sz w:val="20"/>
          <w:szCs w:val="20"/>
          <w:lang w:val="ru-RU"/>
        </w:rPr>
        <w:lastRenderedPageBreak/>
        <w:t>«</w:t>
      </w:r>
      <w:r w:rsidRPr="00DF089B">
        <w:rPr>
          <w:b/>
          <w:bCs/>
          <w:iCs/>
          <w:sz w:val="20"/>
          <w:szCs w:val="20"/>
        </w:rPr>
        <w:t>Առակք</w:t>
      </w:r>
      <w:r w:rsidRPr="00BA571D">
        <w:rPr>
          <w:b/>
          <w:bCs/>
          <w:iCs/>
          <w:sz w:val="20"/>
          <w:szCs w:val="20"/>
          <w:lang w:val="ru-RU"/>
        </w:rPr>
        <w:t xml:space="preserve"> </w:t>
      </w:r>
      <w:r w:rsidRPr="00DF089B">
        <w:rPr>
          <w:b/>
          <w:bCs/>
          <w:iCs/>
          <w:sz w:val="20"/>
          <w:szCs w:val="20"/>
        </w:rPr>
        <w:t>Սողոմոնի</w:t>
      </w:r>
      <w:r w:rsidRPr="00BA571D">
        <w:rPr>
          <w:b/>
          <w:bCs/>
          <w:iCs/>
          <w:sz w:val="20"/>
          <w:szCs w:val="20"/>
          <w:lang w:val="ru-RU"/>
        </w:rPr>
        <w:t xml:space="preserve">, </w:t>
      </w:r>
      <w:r w:rsidRPr="00DF089B">
        <w:rPr>
          <w:b/>
          <w:bCs/>
          <w:iCs/>
          <w:sz w:val="20"/>
          <w:szCs w:val="20"/>
        </w:rPr>
        <w:t>որդւոյ</w:t>
      </w:r>
      <w:r w:rsidRPr="00BA571D">
        <w:rPr>
          <w:b/>
          <w:bCs/>
          <w:iCs/>
          <w:sz w:val="20"/>
          <w:szCs w:val="20"/>
          <w:lang w:val="ru-RU"/>
        </w:rPr>
        <w:t xml:space="preserve"> </w:t>
      </w:r>
      <w:r w:rsidRPr="00DF089B">
        <w:rPr>
          <w:b/>
          <w:bCs/>
          <w:iCs/>
          <w:sz w:val="20"/>
          <w:szCs w:val="20"/>
        </w:rPr>
        <w:t>Դաւթի</w:t>
      </w:r>
      <w:r w:rsidRPr="00BA571D">
        <w:rPr>
          <w:b/>
          <w:bCs/>
          <w:iCs/>
          <w:sz w:val="20"/>
          <w:szCs w:val="20"/>
          <w:lang w:val="ru-RU"/>
        </w:rPr>
        <w:t xml:space="preserve"> </w:t>
      </w:r>
      <w:r w:rsidRPr="00DF089B">
        <w:rPr>
          <w:b/>
          <w:bCs/>
          <w:iCs/>
          <w:sz w:val="20"/>
          <w:szCs w:val="20"/>
        </w:rPr>
        <w:t>թագաւորի</w:t>
      </w:r>
      <w:r w:rsidRPr="00BA571D">
        <w:rPr>
          <w:b/>
          <w:bCs/>
          <w:iCs/>
          <w:sz w:val="20"/>
          <w:szCs w:val="20"/>
          <w:lang w:val="ru-RU"/>
        </w:rPr>
        <w:t xml:space="preserve"> </w:t>
      </w:r>
      <w:r w:rsidRPr="00DF089B">
        <w:rPr>
          <w:b/>
          <w:bCs/>
          <w:iCs/>
          <w:sz w:val="20"/>
          <w:szCs w:val="20"/>
        </w:rPr>
        <w:t>Իսրայէլի</w:t>
      </w:r>
      <w:r w:rsidRPr="00BA571D">
        <w:rPr>
          <w:b/>
          <w:bCs/>
          <w:iCs/>
          <w:sz w:val="20"/>
          <w:szCs w:val="20"/>
          <w:lang w:val="ru-RU"/>
        </w:rPr>
        <w:t xml:space="preserve"> </w:t>
      </w:r>
      <w:r w:rsidRPr="00DF089B">
        <w:rPr>
          <w:b/>
          <w:bCs/>
          <w:iCs/>
          <w:sz w:val="20"/>
          <w:szCs w:val="20"/>
        </w:rPr>
        <w:t>ճանաչել</w:t>
      </w:r>
      <w:r w:rsidRPr="00BA571D">
        <w:rPr>
          <w:b/>
          <w:bCs/>
          <w:iCs/>
          <w:sz w:val="20"/>
          <w:szCs w:val="20"/>
          <w:lang w:val="ru-RU"/>
        </w:rPr>
        <w:t xml:space="preserve"> </w:t>
      </w:r>
      <w:r w:rsidRPr="00DF089B">
        <w:rPr>
          <w:b/>
          <w:bCs/>
          <w:iCs/>
          <w:sz w:val="20"/>
          <w:szCs w:val="20"/>
        </w:rPr>
        <w:t>զիմաստու</w:t>
      </w:r>
      <w:r w:rsidR="00556266" w:rsidRPr="00BA571D">
        <w:rPr>
          <w:b/>
          <w:bCs/>
          <w:iCs/>
          <w:sz w:val="20"/>
          <w:szCs w:val="20"/>
          <w:lang w:val="ru-RU"/>
        </w:rPr>
        <w:softHyphen/>
      </w:r>
      <w:r w:rsidRPr="00DF089B">
        <w:rPr>
          <w:b/>
          <w:bCs/>
          <w:iCs/>
          <w:sz w:val="20"/>
          <w:szCs w:val="20"/>
        </w:rPr>
        <w:t>թիւն</w:t>
      </w:r>
      <w:r w:rsidRPr="00BA571D">
        <w:rPr>
          <w:b/>
          <w:bCs/>
          <w:iCs/>
          <w:sz w:val="20"/>
          <w:szCs w:val="20"/>
          <w:lang w:val="ru-RU"/>
        </w:rPr>
        <w:t xml:space="preserve"> </w:t>
      </w:r>
      <w:r w:rsidRPr="00DF089B">
        <w:rPr>
          <w:b/>
          <w:bCs/>
          <w:iCs/>
          <w:sz w:val="20"/>
          <w:szCs w:val="20"/>
        </w:rPr>
        <w:t>իմանալ</w:t>
      </w:r>
      <w:r w:rsidRPr="00BA571D">
        <w:rPr>
          <w:b/>
          <w:bCs/>
          <w:iCs/>
          <w:sz w:val="20"/>
          <w:szCs w:val="20"/>
          <w:lang w:val="ru-RU"/>
        </w:rPr>
        <w:t xml:space="preserve"> </w:t>
      </w:r>
      <w:r w:rsidRPr="00DF089B">
        <w:rPr>
          <w:b/>
          <w:bCs/>
          <w:iCs/>
          <w:sz w:val="20"/>
          <w:szCs w:val="20"/>
        </w:rPr>
        <w:t>զբանս</w:t>
      </w:r>
      <w:r w:rsidRPr="00BA571D">
        <w:rPr>
          <w:b/>
          <w:bCs/>
          <w:iCs/>
          <w:sz w:val="20"/>
          <w:szCs w:val="20"/>
          <w:lang w:val="ru-RU"/>
        </w:rPr>
        <w:t xml:space="preserve"> </w:t>
      </w:r>
      <w:r w:rsidRPr="00DF089B">
        <w:rPr>
          <w:b/>
          <w:bCs/>
          <w:iCs/>
          <w:sz w:val="20"/>
          <w:szCs w:val="20"/>
        </w:rPr>
        <w:t>և</w:t>
      </w:r>
      <w:r w:rsidRPr="00BA571D">
        <w:rPr>
          <w:b/>
          <w:bCs/>
          <w:iCs/>
          <w:sz w:val="20"/>
          <w:szCs w:val="20"/>
          <w:lang w:val="ru-RU"/>
        </w:rPr>
        <w:t xml:space="preserve"> </w:t>
      </w:r>
      <w:r w:rsidRPr="00DF089B">
        <w:rPr>
          <w:b/>
          <w:bCs/>
          <w:iCs/>
          <w:sz w:val="20"/>
          <w:szCs w:val="20"/>
        </w:rPr>
        <w:t>զխրատ</w:t>
      </w:r>
      <w:r w:rsidRPr="00BA571D">
        <w:rPr>
          <w:b/>
          <w:bCs/>
          <w:iCs/>
          <w:sz w:val="20"/>
          <w:szCs w:val="20"/>
          <w:lang w:val="ru-RU"/>
        </w:rPr>
        <w:t xml:space="preserve"> </w:t>
      </w:r>
      <w:r w:rsidRPr="00DF089B">
        <w:rPr>
          <w:b/>
          <w:bCs/>
          <w:iCs/>
          <w:sz w:val="20"/>
          <w:szCs w:val="20"/>
        </w:rPr>
        <w:t>հանճարոյ</w:t>
      </w:r>
      <w:r w:rsidRPr="00BA571D">
        <w:rPr>
          <w:bCs/>
          <w:iCs/>
          <w:sz w:val="20"/>
          <w:szCs w:val="20"/>
          <w:lang w:val="ru-RU"/>
        </w:rPr>
        <w:t xml:space="preserve">»: </w:t>
      </w:r>
    </w:p>
    <w:p w14:paraId="368C7C67" w14:textId="5542EF2A" w:rsidR="003A4E68" w:rsidRPr="00BA571D" w:rsidRDefault="003A4E68" w:rsidP="009E2519">
      <w:pPr>
        <w:spacing w:before="120" w:line="276" w:lineRule="auto"/>
        <w:ind w:firstLine="180"/>
        <w:jc w:val="both"/>
        <w:rPr>
          <w:bCs/>
          <w:iCs/>
          <w:sz w:val="20"/>
          <w:szCs w:val="20"/>
          <w:lang w:val="ru-RU"/>
        </w:rPr>
      </w:pPr>
      <w:r w:rsidRPr="00DF089B">
        <w:rPr>
          <w:bCs/>
          <w:iCs/>
          <w:sz w:val="20"/>
          <w:szCs w:val="20"/>
        </w:rPr>
        <w:t>Ակնհայտ</w:t>
      </w:r>
      <w:r w:rsidRPr="00BA571D">
        <w:rPr>
          <w:bCs/>
          <w:iCs/>
          <w:sz w:val="20"/>
          <w:szCs w:val="20"/>
          <w:lang w:val="ru-RU"/>
        </w:rPr>
        <w:t xml:space="preserve"> </w:t>
      </w:r>
      <w:r w:rsidRPr="00DF089B">
        <w:rPr>
          <w:bCs/>
          <w:iCs/>
          <w:sz w:val="20"/>
          <w:szCs w:val="20"/>
        </w:rPr>
        <w:t>է</w:t>
      </w:r>
      <w:r w:rsidRPr="00BA571D">
        <w:rPr>
          <w:bCs/>
          <w:iCs/>
          <w:sz w:val="20"/>
          <w:szCs w:val="20"/>
          <w:lang w:val="ru-RU"/>
        </w:rPr>
        <w:t xml:space="preserve">, </w:t>
      </w:r>
      <w:r w:rsidRPr="00DF089B">
        <w:rPr>
          <w:bCs/>
          <w:iCs/>
          <w:sz w:val="20"/>
          <w:szCs w:val="20"/>
        </w:rPr>
        <w:t>որ</w:t>
      </w:r>
      <w:r w:rsidRPr="00BA571D">
        <w:rPr>
          <w:bCs/>
          <w:iCs/>
          <w:sz w:val="20"/>
          <w:szCs w:val="20"/>
          <w:lang w:val="ru-RU"/>
        </w:rPr>
        <w:t xml:space="preserve"> </w:t>
      </w:r>
      <w:r w:rsidRPr="00DF089B">
        <w:rPr>
          <w:bCs/>
          <w:iCs/>
          <w:sz w:val="20"/>
          <w:szCs w:val="20"/>
        </w:rPr>
        <w:t>Մաշտոցը</w:t>
      </w:r>
      <w:r w:rsidRPr="00BA571D">
        <w:rPr>
          <w:bCs/>
          <w:iCs/>
          <w:sz w:val="20"/>
          <w:szCs w:val="20"/>
          <w:lang w:val="ru-RU"/>
        </w:rPr>
        <w:t xml:space="preserve"> </w:t>
      </w:r>
      <w:r w:rsidR="00843273">
        <w:rPr>
          <w:bCs/>
          <w:iCs/>
          <w:sz w:val="20"/>
          <w:szCs w:val="20"/>
        </w:rPr>
        <w:t>ուղղակի</w:t>
      </w:r>
      <w:r w:rsidRPr="00BA571D">
        <w:rPr>
          <w:bCs/>
          <w:iCs/>
          <w:sz w:val="20"/>
          <w:szCs w:val="20"/>
          <w:lang w:val="ru-RU"/>
        </w:rPr>
        <w:t xml:space="preserve"> </w:t>
      </w:r>
      <w:r w:rsidRPr="00DF089B">
        <w:rPr>
          <w:bCs/>
          <w:iCs/>
          <w:sz w:val="20"/>
          <w:szCs w:val="20"/>
        </w:rPr>
        <w:t>պատճենել</w:t>
      </w:r>
      <w:r w:rsidRPr="00BA571D">
        <w:rPr>
          <w:bCs/>
          <w:iCs/>
          <w:sz w:val="20"/>
          <w:szCs w:val="20"/>
          <w:lang w:val="ru-RU"/>
        </w:rPr>
        <w:t xml:space="preserve"> </w:t>
      </w:r>
      <w:r w:rsidRPr="00DF089B">
        <w:rPr>
          <w:bCs/>
          <w:iCs/>
          <w:sz w:val="20"/>
          <w:szCs w:val="20"/>
        </w:rPr>
        <w:t>է</w:t>
      </w:r>
      <w:r w:rsidRPr="00BA571D">
        <w:rPr>
          <w:bCs/>
          <w:iCs/>
          <w:sz w:val="20"/>
          <w:szCs w:val="20"/>
          <w:lang w:val="ru-RU"/>
        </w:rPr>
        <w:t xml:space="preserve"> </w:t>
      </w:r>
      <w:r w:rsidRPr="00DF089B">
        <w:rPr>
          <w:bCs/>
          <w:iCs/>
          <w:sz w:val="20"/>
          <w:szCs w:val="20"/>
        </w:rPr>
        <w:t>հունարեն</w:t>
      </w:r>
      <w:r w:rsidRPr="00BA571D">
        <w:rPr>
          <w:bCs/>
          <w:iCs/>
          <w:sz w:val="20"/>
          <w:szCs w:val="20"/>
          <w:lang w:val="ru-RU"/>
        </w:rPr>
        <w:t xml:space="preserve"> </w:t>
      </w:r>
      <w:r w:rsidRPr="00DF089B">
        <w:rPr>
          <w:bCs/>
          <w:iCs/>
          <w:sz w:val="20"/>
          <w:szCs w:val="20"/>
        </w:rPr>
        <w:t>բնագրի</w:t>
      </w:r>
      <w:r w:rsidRPr="00BA571D">
        <w:rPr>
          <w:bCs/>
          <w:iCs/>
          <w:sz w:val="20"/>
          <w:szCs w:val="20"/>
          <w:lang w:val="ru-RU"/>
        </w:rPr>
        <w:t xml:space="preserve"> </w:t>
      </w:r>
      <w:r w:rsidRPr="00DF089B">
        <w:rPr>
          <w:b/>
          <w:bCs/>
          <w:iCs/>
          <w:sz w:val="20"/>
          <w:szCs w:val="20"/>
        </w:rPr>
        <w:t>ինֆինիտիվը</w:t>
      </w:r>
      <w:r w:rsidRPr="00BA571D">
        <w:rPr>
          <w:b/>
          <w:bCs/>
          <w:iCs/>
          <w:sz w:val="20"/>
          <w:szCs w:val="20"/>
          <w:lang w:val="ru-RU"/>
        </w:rPr>
        <w:t xml:space="preserve">` </w:t>
      </w:r>
      <w:r w:rsidRPr="00DF089B">
        <w:rPr>
          <w:b/>
          <w:bCs/>
          <w:iCs/>
          <w:sz w:val="20"/>
          <w:szCs w:val="20"/>
        </w:rPr>
        <w:t>անորոշ</w:t>
      </w:r>
      <w:r w:rsidRPr="00BA571D">
        <w:rPr>
          <w:b/>
          <w:bCs/>
          <w:iCs/>
          <w:sz w:val="20"/>
          <w:szCs w:val="20"/>
          <w:lang w:val="ru-RU"/>
        </w:rPr>
        <w:t xml:space="preserve"> </w:t>
      </w:r>
      <w:r w:rsidRPr="00DF089B">
        <w:rPr>
          <w:b/>
          <w:bCs/>
          <w:iCs/>
          <w:sz w:val="20"/>
          <w:szCs w:val="20"/>
        </w:rPr>
        <w:t>դերբայը</w:t>
      </w:r>
      <w:r w:rsidRPr="00BA571D">
        <w:rPr>
          <w:bCs/>
          <w:iCs/>
          <w:sz w:val="20"/>
          <w:szCs w:val="20"/>
          <w:lang w:val="ru-RU"/>
        </w:rPr>
        <w:t xml:space="preserve">, </w:t>
      </w:r>
      <w:r w:rsidR="00843273">
        <w:rPr>
          <w:bCs/>
          <w:iCs/>
          <w:sz w:val="20"/>
          <w:szCs w:val="20"/>
        </w:rPr>
        <w:t>ինչը</w:t>
      </w:r>
      <w:r w:rsidR="00843273" w:rsidRPr="00BA571D">
        <w:rPr>
          <w:bCs/>
          <w:iCs/>
          <w:sz w:val="20"/>
          <w:szCs w:val="20"/>
          <w:lang w:val="ru-RU"/>
        </w:rPr>
        <w:t xml:space="preserve"> </w:t>
      </w:r>
      <w:r w:rsidR="00843273">
        <w:rPr>
          <w:bCs/>
          <w:iCs/>
          <w:sz w:val="20"/>
          <w:szCs w:val="20"/>
        </w:rPr>
        <w:t>պարզվում</w:t>
      </w:r>
      <w:r w:rsidR="00843273" w:rsidRPr="00BA571D">
        <w:rPr>
          <w:bCs/>
          <w:iCs/>
          <w:sz w:val="20"/>
          <w:szCs w:val="20"/>
          <w:lang w:val="ru-RU"/>
        </w:rPr>
        <w:t xml:space="preserve"> </w:t>
      </w:r>
      <w:r w:rsidR="00843273">
        <w:rPr>
          <w:bCs/>
          <w:iCs/>
          <w:sz w:val="20"/>
          <w:szCs w:val="20"/>
        </w:rPr>
        <w:t>է</w:t>
      </w:r>
      <w:r w:rsidR="00843273" w:rsidRPr="00BA571D">
        <w:rPr>
          <w:bCs/>
          <w:iCs/>
          <w:sz w:val="20"/>
          <w:szCs w:val="20"/>
          <w:lang w:val="ru-RU"/>
        </w:rPr>
        <w:t xml:space="preserve"> </w:t>
      </w:r>
      <w:r w:rsidR="00843273">
        <w:rPr>
          <w:bCs/>
          <w:iCs/>
          <w:sz w:val="20"/>
          <w:szCs w:val="20"/>
        </w:rPr>
        <w:t>այս</w:t>
      </w:r>
      <w:r w:rsidR="00843273" w:rsidRPr="00BA571D">
        <w:rPr>
          <w:bCs/>
          <w:iCs/>
          <w:sz w:val="20"/>
          <w:szCs w:val="20"/>
          <w:lang w:val="ru-RU"/>
        </w:rPr>
        <w:t xml:space="preserve"> </w:t>
      </w:r>
      <w:r w:rsidR="00843273">
        <w:rPr>
          <w:bCs/>
          <w:iCs/>
          <w:sz w:val="20"/>
          <w:szCs w:val="20"/>
        </w:rPr>
        <w:t>խոսքը</w:t>
      </w:r>
      <w:r w:rsidR="00843273" w:rsidRPr="00BA571D">
        <w:rPr>
          <w:bCs/>
          <w:iCs/>
          <w:sz w:val="20"/>
          <w:szCs w:val="20"/>
          <w:lang w:val="ru-RU"/>
        </w:rPr>
        <w:t xml:space="preserve"> </w:t>
      </w:r>
      <w:r w:rsidR="00843273">
        <w:rPr>
          <w:bCs/>
          <w:iCs/>
          <w:sz w:val="20"/>
          <w:szCs w:val="20"/>
        </w:rPr>
        <w:t>սրա</w:t>
      </w:r>
      <w:r w:rsidR="00556266" w:rsidRPr="00BA571D">
        <w:rPr>
          <w:bCs/>
          <w:iCs/>
          <w:sz w:val="20"/>
          <w:szCs w:val="20"/>
          <w:lang w:val="ru-RU"/>
        </w:rPr>
        <w:t xml:space="preserve"> </w:t>
      </w:r>
      <w:r w:rsidRPr="00DF089B">
        <w:rPr>
          <w:bCs/>
          <w:iCs/>
          <w:sz w:val="20"/>
          <w:szCs w:val="20"/>
        </w:rPr>
        <w:t>այլ</w:t>
      </w:r>
      <w:r w:rsidRPr="00BA571D">
        <w:rPr>
          <w:bCs/>
          <w:iCs/>
          <w:sz w:val="20"/>
          <w:szCs w:val="20"/>
          <w:lang w:val="ru-RU"/>
        </w:rPr>
        <w:t xml:space="preserve"> </w:t>
      </w:r>
      <w:r w:rsidRPr="00DF089B">
        <w:rPr>
          <w:bCs/>
          <w:iCs/>
          <w:sz w:val="20"/>
          <w:szCs w:val="20"/>
        </w:rPr>
        <w:t>լեզուներով</w:t>
      </w:r>
      <w:r w:rsidRPr="00BA571D">
        <w:rPr>
          <w:bCs/>
          <w:iCs/>
          <w:sz w:val="20"/>
          <w:szCs w:val="20"/>
          <w:lang w:val="ru-RU"/>
        </w:rPr>
        <w:t xml:space="preserve"> </w:t>
      </w:r>
      <w:r w:rsidRPr="00DF089B">
        <w:rPr>
          <w:bCs/>
          <w:iCs/>
          <w:sz w:val="20"/>
          <w:szCs w:val="20"/>
        </w:rPr>
        <w:t>արած</w:t>
      </w:r>
      <w:r w:rsidRPr="00BA571D">
        <w:rPr>
          <w:bCs/>
          <w:iCs/>
          <w:sz w:val="20"/>
          <w:szCs w:val="20"/>
          <w:lang w:val="ru-RU"/>
        </w:rPr>
        <w:t xml:space="preserve"> </w:t>
      </w:r>
      <w:r w:rsidRPr="00DF089B">
        <w:rPr>
          <w:bCs/>
          <w:iCs/>
          <w:sz w:val="20"/>
          <w:szCs w:val="20"/>
        </w:rPr>
        <w:t>թարգմա</w:t>
      </w:r>
      <w:r w:rsidR="00843273" w:rsidRPr="00BA571D">
        <w:rPr>
          <w:bCs/>
          <w:iCs/>
          <w:sz w:val="20"/>
          <w:szCs w:val="20"/>
          <w:lang w:val="ru-RU"/>
        </w:rPr>
        <w:softHyphen/>
      </w:r>
      <w:r w:rsidRPr="00DF089B">
        <w:rPr>
          <w:bCs/>
          <w:iCs/>
          <w:sz w:val="20"/>
          <w:szCs w:val="20"/>
        </w:rPr>
        <w:t>նությունների</w:t>
      </w:r>
      <w:r w:rsidRPr="00BA571D">
        <w:rPr>
          <w:bCs/>
          <w:iCs/>
          <w:sz w:val="20"/>
          <w:szCs w:val="20"/>
          <w:lang w:val="ru-RU"/>
        </w:rPr>
        <w:t xml:space="preserve"> </w:t>
      </w:r>
      <w:r w:rsidRPr="00DF089B">
        <w:rPr>
          <w:bCs/>
          <w:iCs/>
          <w:sz w:val="20"/>
          <w:szCs w:val="20"/>
        </w:rPr>
        <w:t>հետ</w:t>
      </w:r>
      <w:r w:rsidRPr="00BA571D">
        <w:rPr>
          <w:bCs/>
          <w:iCs/>
          <w:sz w:val="20"/>
          <w:szCs w:val="20"/>
          <w:lang w:val="ru-RU"/>
        </w:rPr>
        <w:t xml:space="preserve"> </w:t>
      </w:r>
      <w:r w:rsidRPr="00DF089B">
        <w:rPr>
          <w:bCs/>
          <w:iCs/>
          <w:sz w:val="20"/>
          <w:szCs w:val="20"/>
        </w:rPr>
        <w:t>համեմատել</w:t>
      </w:r>
      <w:r w:rsidR="00843273">
        <w:rPr>
          <w:bCs/>
          <w:iCs/>
          <w:sz w:val="20"/>
          <w:szCs w:val="20"/>
        </w:rPr>
        <w:t>իս</w:t>
      </w:r>
      <w:r w:rsidR="00843273" w:rsidRPr="00BA571D">
        <w:rPr>
          <w:bCs/>
          <w:iCs/>
          <w:sz w:val="20"/>
          <w:szCs w:val="20"/>
          <w:lang w:val="ru-RU"/>
        </w:rPr>
        <w:t xml:space="preserve">: </w:t>
      </w:r>
      <w:r w:rsidR="00843273">
        <w:rPr>
          <w:bCs/>
          <w:iCs/>
          <w:sz w:val="20"/>
          <w:szCs w:val="20"/>
        </w:rPr>
        <w:t>Այդ</w:t>
      </w:r>
      <w:r w:rsidR="00843273" w:rsidRPr="00BA571D">
        <w:rPr>
          <w:bCs/>
          <w:iCs/>
          <w:sz w:val="20"/>
          <w:szCs w:val="20"/>
          <w:lang w:val="ru-RU"/>
        </w:rPr>
        <w:t xml:space="preserve"> </w:t>
      </w:r>
      <w:r w:rsidR="00843273">
        <w:rPr>
          <w:bCs/>
          <w:iCs/>
          <w:sz w:val="20"/>
          <w:szCs w:val="20"/>
        </w:rPr>
        <w:t>համեմատությունը</w:t>
      </w:r>
      <w:r w:rsidR="00843273" w:rsidRPr="00BA571D">
        <w:rPr>
          <w:bCs/>
          <w:iCs/>
          <w:sz w:val="20"/>
          <w:szCs w:val="20"/>
          <w:lang w:val="ru-RU"/>
        </w:rPr>
        <w:t xml:space="preserve"> </w:t>
      </w:r>
      <w:r w:rsidR="00843273">
        <w:rPr>
          <w:bCs/>
          <w:iCs/>
          <w:sz w:val="20"/>
          <w:szCs w:val="20"/>
        </w:rPr>
        <w:t>ցույց</w:t>
      </w:r>
      <w:r w:rsidR="00843273" w:rsidRPr="00BA571D">
        <w:rPr>
          <w:bCs/>
          <w:iCs/>
          <w:sz w:val="20"/>
          <w:szCs w:val="20"/>
          <w:lang w:val="ru-RU"/>
        </w:rPr>
        <w:t xml:space="preserve"> </w:t>
      </w:r>
      <w:r w:rsidR="00843273">
        <w:rPr>
          <w:bCs/>
          <w:iCs/>
          <w:sz w:val="20"/>
          <w:szCs w:val="20"/>
        </w:rPr>
        <w:t>է</w:t>
      </w:r>
      <w:r w:rsidR="00843273" w:rsidRPr="00BA571D">
        <w:rPr>
          <w:bCs/>
          <w:iCs/>
          <w:sz w:val="20"/>
          <w:szCs w:val="20"/>
          <w:lang w:val="ru-RU"/>
        </w:rPr>
        <w:t xml:space="preserve"> </w:t>
      </w:r>
      <w:r w:rsidR="00843273">
        <w:rPr>
          <w:bCs/>
          <w:iCs/>
          <w:sz w:val="20"/>
          <w:szCs w:val="20"/>
        </w:rPr>
        <w:t>տալիս</w:t>
      </w:r>
      <w:r w:rsidRPr="00BA571D">
        <w:rPr>
          <w:bCs/>
          <w:iCs/>
          <w:sz w:val="20"/>
          <w:szCs w:val="20"/>
          <w:lang w:val="ru-RU"/>
        </w:rPr>
        <w:t xml:space="preserve">, </w:t>
      </w:r>
      <w:r w:rsidRPr="00DF089B">
        <w:rPr>
          <w:bCs/>
          <w:iCs/>
          <w:sz w:val="20"/>
          <w:szCs w:val="20"/>
        </w:rPr>
        <w:t>որ</w:t>
      </w:r>
      <w:r w:rsidRPr="00BA571D">
        <w:rPr>
          <w:bCs/>
          <w:iCs/>
          <w:sz w:val="20"/>
          <w:szCs w:val="20"/>
          <w:lang w:val="ru-RU"/>
        </w:rPr>
        <w:t xml:space="preserve"> </w:t>
      </w:r>
      <w:r w:rsidRPr="00DF089B">
        <w:rPr>
          <w:bCs/>
          <w:iCs/>
          <w:sz w:val="20"/>
          <w:szCs w:val="20"/>
        </w:rPr>
        <w:t>սրա</w:t>
      </w:r>
      <w:r w:rsidRPr="00BA571D">
        <w:rPr>
          <w:bCs/>
          <w:iCs/>
          <w:sz w:val="20"/>
          <w:szCs w:val="20"/>
          <w:lang w:val="ru-RU"/>
        </w:rPr>
        <w:t xml:space="preserve"> </w:t>
      </w:r>
      <w:r w:rsidRPr="00DF089B">
        <w:rPr>
          <w:bCs/>
          <w:iCs/>
          <w:sz w:val="20"/>
          <w:szCs w:val="20"/>
        </w:rPr>
        <w:t>հա</w:t>
      </w:r>
      <w:r w:rsidR="00843273" w:rsidRPr="00BA571D">
        <w:rPr>
          <w:bCs/>
          <w:iCs/>
          <w:sz w:val="20"/>
          <w:szCs w:val="20"/>
          <w:lang w:val="ru-RU"/>
        </w:rPr>
        <w:softHyphen/>
      </w:r>
      <w:r w:rsidRPr="00DF089B">
        <w:rPr>
          <w:bCs/>
          <w:iCs/>
          <w:sz w:val="20"/>
          <w:szCs w:val="20"/>
        </w:rPr>
        <w:t>յերենը</w:t>
      </w:r>
      <w:r w:rsidRPr="00BA571D">
        <w:rPr>
          <w:bCs/>
          <w:iCs/>
          <w:sz w:val="20"/>
          <w:szCs w:val="20"/>
          <w:lang w:val="ru-RU"/>
        </w:rPr>
        <w:t xml:space="preserve"> </w:t>
      </w:r>
      <w:r w:rsidRPr="00DF089B">
        <w:rPr>
          <w:bCs/>
          <w:iCs/>
          <w:sz w:val="20"/>
          <w:szCs w:val="20"/>
        </w:rPr>
        <w:t>պիտի</w:t>
      </w:r>
      <w:r w:rsidRPr="00BA571D">
        <w:rPr>
          <w:bCs/>
          <w:iCs/>
          <w:sz w:val="20"/>
          <w:szCs w:val="20"/>
          <w:lang w:val="ru-RU"/>
        </w:rPr>
        <w:t xml:space="preserve"> </w:t>
      </w:r>
      <w:r w:rsidRPr="00DF089B">
        <w:rPr>
          <w:bCs/>
          <w:iCs/>
          <w:sz w:val="20"/>
          <w:szCs w:val="20"/>
        </w:rPr>
        <w:t>լիներ</w:t>
      </w:r>
      <w:r w:rsidRPr="00BA571D">
        <w:rPr>
          <w:bCs/>
          <w:iCs/>
          <w:sz w:val="20"/>
          <w:szCs w:val="20"/>
          <w:lang w:val="ru-RU"/>
        </w:rPr>
        <w:t xml:space="preserve">. </w:t>
      </w:r>
    </w:p>
    <w:p w14:paraId="3871069D" w14:textId="77777777" w:rsidR="003A4E68" w:rsidRPr="00BA571D" w:rsidRDefault="003A4E68" w:rsidP="009E2519">
      <w:pPr>
        <w:spacing w:before="120" w:line="276" w:lineRule="auto"/>
        <w:ind w:firstLine="180"/>
        <w:jc w:val="both"/>
        <w:rPr>
          <w:bCs/>
          <w:iCs/>
          <w:sz w:val="20"/>
          <w:szCs w:val="20"/>
          <w:lang w:val="ru-RU"/>
        </w:rPr>
      </w:pPr>
      <w:r w:rsidRPr="00BA571D">
        <w:rPr>
          <w:bCs/>
          <w:iCs/>
          <w:sz w:val="20"/>
          <w:szCs w:val="20"/>
          <w:lang w:val="ru-RU"/>
        </w:rPr>
        <w:t>«</w:t>
      </w:r>
      <w:r w:rsidRPr="00DF089B">
        <w:rPr>
          <w:b/>
          <w:bCs/>
          <w:iCs/>
          <w:sz w:val="20"/>
          <w:szCs w:val="20"/>
        </w:rPr>
        <w:t>Առակք</w:t>
      </w:r>
      <w:r w:rsidRPr="00BA571D">
        <w:rPr>
          <w:b/>
          <w:bCs/>
          <w:iCs/>
          <w:sz w:val="20"/>
          <w:szCs w:val="20"/>
          <w:lang w:val="ru-RU"/>
        </w:rPr>
        <w:t xml:space="preserve"> </w:t>
      </w:r>
      <w:r w:rsidRPr="00DF089B">
        <w:rPr>
          <w:b/>
          <w:bCs/>
          <w:iCs/>
          <w:sz w:val="20"/>
          <w:szCs w:val="20"/>
        </w:rPr>
        <w:t>Սողոմոնի</w:t>
      </w:r>
      <w:r w:rsidRPr="00BA571D">
        <w:rPr>
          <w:b/>
          <w:bCs/>
          <w:iCs/>
          <w:sz w:val="20"/>
          <w:szCs w:val="20"/>
          <w:lang w:val="ru-RU"/>
        </w:rPr>
        <w:t xml:space="preserve">, </w:t>
      </w:r>
      <w:r w:rsidRPr="00DF089B">
        <w:rPr>
          <w:b/>
          <w:bCs/>
          <w:iCs/>
          <w:sz w:val="20"/>
          <w:szCs w:val="20"/>
        </w:rPr>
        <w:t>որդւոյ</w:t>
      </w:r>
      <w:r w:rsidRPr="00BA571D">
        <w:rPr>
          <w:b/>
          <w:bCs/>
          <w:iCs/>
          <w:sz w:val="20"/>
          <w:szCs w:val="20"/>
          <w:lang w:val="ru-RU"/>
        </w:rPr>
        <w:t xml:space="preserve"> </w:t>
      </w:r>
      <w:r w:rsidRPr="00DF089B">
        <w:rPr>
          <w:b/>
          <w:bCs/>
          <w:iCs/>
          <w:sz w:val="20"/>
          <w:szCs w:val="20"/>
        </w:rPr>
        <w:t>Դաւթի</w:t>
      </w:r>
      <w:r w:rsidRPr="00BA571D">
        <w:rPr>
          <w:b/>
          <w:bCs/>
          <w:iCs/>
          <w:sz w:val="20"/>
          <w:szCs w:val="20"/>
          <w:lang w:val="ru-RU"/>
        </w:rPr>
        <w:t xml:space="preserve">, </w:t>
      </w:r>
      <w:r w:rsidRPr="00DF089B">
        <w:rPr>
          <w:b/>
          <w:bCs/>
          <w:iCs/>
          <w:sz w:val="20"/>
          <w:szCs w:val="20"/>
        </w:rPr>
        <w:t>ճանաչելոյ</w:t>
      </w:r>
      <w:r w:rsidRPr="00BA571D">
        <w:rPr>
          <w:b/>
          <w:bCs/>
          <w:iCs/>
          <w:sz w:val="20"/>
          <w:szCs w:val="20"/>
          <w:lang w:val="ru-RU"/>
        </w:rPr>
        <w:t xml:space="preserve"> </w:t>
      </w:r>
      <w:r w:rsidRPr="00DF089B">
        <w:rPr>
          <w:b/>
          <w:bCs/>
          <w:iCs/>
          <w:sz w:val="20"/>
          <w:szCs w:val="20"/>
        </w:rPr>
        <w:t>զիմաստութիւն</w:t>
      </w:r>
      <w:r w:rsidRPr="00BA571D">
        <w:rPr>
          <w:b/>
          <w:bCs/>
          <w:iCs/>
          <w:sz w:val="20"/>
          <w:szCs w:val="20"/>
          <w:lang w:val="ru-RU"/>
        </w:rPr>
        <w:t xml:space="preserve">, </w:t>
      </w:r>
      <w:r w:rsidRPr="00DF089B">
        <w:rPr>
          <w:b/>
          <w:bCs/>
          <w:iCs/>
          <w:sz w:val="20"/>
          <w:szCs w:val="20"/>
        </w:rPr>
        <w:t>իմանալոյ</w:t>
      </w:r>
      <w:r w:rsidRPr="00BA571D">
        <w:rPr>
          <w:b/>
          <w:bCs/>
          <w:iCs/>
          <w:sz w:val="20"/>
          <w:szCs w:val="20"/>
          <w:lang w:val="ru-RU"/>
        </w:rPr>
        <w:t xml:space="preserve"> </w:t>
      </w:r>
      <w:r w:rsidRPr="00DF089B">
        <w:rPr>
          <w:b/>
          <w:bCs/>
          <w:iCs/>
          <w:sz w:val="20"/>
          <w:szCs w:val="20"/>
        </w:rPr>
        <w:t>զբանս</w:t>
      </w:r>
      <w:r w:rsidRPr="00BA571D">
        <w:rPr>
          <w:b/>
          <w:bCs/>
          <w:iCs/>
          <w:sz w:val="20"/>
          <w:szCs w:val="20"/>
          <w:lang w:val="ru-RU"/>
        </w:rPr>
        <w:t xml:space="preserve"> </w:t>
      </w:r>
      <w:r w:rsidRPr="00DF089B">
        <w:rPr>
          <w:b/>
          <w:bCs/>
          <w:iCs/>
          <w:sz w:val="20"/>
          <w:szCs w:val="20"/>
        </w:rPr>
        <w:t>և</w:t>
      </w:r>
      <w:r w:rsidRPr="00BA571D">
        <w:rPr>
          <w:b/>
          <w:bCs/>
          <w:iCs/>
          <w:sz w:val="20"/>
          <w:szCs w:val="20"/>
          <w:lang w:val="ru-RU"/>
        </w:rPr>
        <w:t xml:space="preserve"> </w:t>
      </w:r>
      <w:r w:rsidRPr="00DF089B">
        <w:rPr>
          <w:b/>
          <w:bCs/>
          <w:iCs/>
          <w:sz w:val="20"/>
          <w:szCs w:val="20"/>
        </w:rPr>
        <w:t>զխրատ</w:t>
      </w:r>
      <w:r w:rsidRPr="00BA571D">
        <w:rPr>
          <w:b/>
          <w:bCs/>
          <w:iCs/>
          <w:sz w:val="20"/>
          <w:szCs w:val="20"/>
          <w:lang w:val="ru-RU"/>
        </w:rPr>
        <w:t xml:space="preserve"> </w:t>
      </w:r>
      <w:r w:rsidRPr="00DF089B">
        <w:rPr>
          <w:b/>
          <w:bCs/>
          <w:iCs/>
          <w:sz w:val="20"/>
          <w:szCs w:val="20"/>
        </w:rPr>
        <w:t>հանճարոյ</w:t>
      </w:r>
      <w:r w:rsidRPr="00BA571D">
        <w:rPr>
          <w:bCs/>
          <w:iCs/>
          <w:sz w:val="20"/>
          <w:szCs w:val="20"/>
          <w:lang w:val="ru-RU"/>
        </w:rPr>
        <w:t xml:space="preserve">», </w:t>
      </w:r>
    </w:p>
    <w:p w14:paraId="17E84F09" w14:textId="31B4FFFD" w:rsidR="003A4E68" w:rsidRPr="00BA571D" w:rsidRDefault="003A4E68" w:rsidP="009E2519">
      <w:pPr>
        <w:spacing w:before="120" w:line="276" w:lineRule="auto"/>
        <w:ind w:firstLine="180"/>
        <w:jc w:val="both"/>
        <w:rPr>
          <w:bCs/>
          <w:iCs/>
          <w:sz w:val="20"/>
          <w:szCs w:val="20"/>
          <w:lang w:val="ru-RU"/>
        </w:rPr>
      </w:pPr>
      <w:r w:rsidRPr="00DF089B">
        <w:rPr>
          <w:bCs/>
          <w:iCs/>
          <w:sz w:val="20"/>
          <w:szCs w:val="20"/>
        </w:rPr>
        <w:t>Այսինքն</w:t>
      </w:r>
      <w:r w:rsidR="009E2519" w:rsidRPr="00BA571D">
        <w:rPr>
          <w:bCs/>
          <w:iCs/>
          <w:sz w:val="20"/>
          <w:szCs w:val="20"/>
          <w:lang w:val="ru-RU"/>
        </w:rPr>
        <w:t>,</w:t>
      </w:r>
    </w:p>
    <w:p w14:paraId="3F34C381" w14:textId="41735B84" w:rsidR="003A4E68" w:rsidRPr="00BA571D" w:rsidRDefault="003A4E68" w:rsidP="009E2519">
      <w:pPr>
        <w:spacing w:before="120" w:line="276" w:lineRule="auto"/>
        <w:ind w:firstLine="180"/>
        <w:jc w:val="both"/>
        <w:rPr>
          <w:bCs/>
          <w:iCs/>
          <w:sz w:val="20"/>
          <w:szCs w:val="20"/>
          <w:lang w:val="ru-RU"/>
        </w:rPr>
      </w:pPr>
      <w:r w:rsidRPr="00BA571D">
        <w:rPr>
          <w:bCs/>
          <w:iCs/>
          <w:sz w:val="20"/>
          <w:szCs w:val="20"/>
          <w:lang w:val="ru-RU"/>
        </w:rPr>
        <w:t>«</w:t>
      </w:r>
      <w:r w:rsidRPr="00DF089B">
        <w:rPr>
          <w:b/>
          <w:bCs/>
          <w:iCs/>
          <w:sz w:val="20"/>
          <w:szCs w:val="20"/>
        </w:rPr>
        <w:t>Դավթի</w:t>
      </w:r>
      <w:r w:rsidRPr="00BA571D">
        <w:rPr>
          <w:b/>
          <w:bCs/>
          <w:iCs/>
          <w:sz w:val="20"/>
          <w:szCs w:val="20"/>
          <w:lang w:val="ru-RU"/>
        </w:rPr>
        <w:t xml:space="preserve"> </w:t>
      </w:r>
      <w:r w:rsidRPr="00DF089B">
        <w:rPr>
          <w:b/>
          <w:bCs/>
          <w:iCs/>
          <w:sz w:val="20"/>
          <w:szCs w:val="20"/>
        </w:rPr>
        <w:t>որդի</w:t>
      </w:r>
      <w:r w:rsidRPr="00BA571D">
        <w:rPr>
          <w:b/>
          <w:bCs/>
          <w:iCs/>
          <w:sz w:val="20"/>
          <w:szCs w:val="20"/>
          <w:lang w:val="ru-RU"/>
        </w:rPr>
        <w:t xml:space="preserve"> </w:t>
      </w:r>
      <w:r w:rsidRPr="00DF089B">
        <w:rPr>
          <w:b/>
          <w:bCs/>
          <w:iCs/>
          <w:sz w:val="20"/>
          <w:szCs w:val="20"/>
        </w:rPr>
        <w:t>Սողոմոնի</w:t>
      </w:r>
      <w:r w:rsidRPr="00BA571D">
        <w:rPr>
          <w:b/>
          <w:bCs/>
          <w:iCs/>
          <w:sz w:val="20"/>
          <w:szCs w:val="20"/>
          <w:lang w:val="ru-RU"/>
        </w:rPr>
        <w:t xml:space="preserve"> </w:t>
      </w:r>
      <w:r w:rsidRPr="00DF089B">
        <w:rPr>
          <w:b/>
          <w:bCs/>
          <w:iCs/>
          <w:sz w:val="20"/>
          <w:szCs w:val="20"/>
        </w:rPr>
        <w:t>առակները</w:t>
      </w:r>
      <w:r w:rsidRPr="00BA571D">
        <w:rPr>
          <w:b/>
          <w:bCs/>
          <w:iCs/>
          <w:sz w:val="20"/>
          <w:szCs w:val="20"/>
          <w:lang w:val="ru-RU"/>
        </w:rPr>
        <w:t xml:space="preserve">` </w:t>
      </w:r>
      <w:r w:rsidRPr="00DF089B">
        <w:rPr>
          <w:b/>
          <w:bCs/>
          <w:iCs/>
          <w:sz w:val="20"/>
          <w:szCs w:val="20"/>
        </w:rPr>
        <w:t>ճանաչելու</w:t>
      </w:r>
      <w:r w:rsidRPr="00BA571D">
        <w:rPr>
          <w:b/>
          <w:bCs/>
          <w:iCs/>
          <w:sz w:val="20"/>
          <w:szCs w:val="20"/>
          <w:lang w:val="ru-RU"/>
        </w:rPr>
        <w:t xml:space="preserve"> </w:t>
      </w:r>
      <w:r w:rsidRPr="00BA571D">
        <w:rPr>
          <w:bCs/>
          <w:i/>
          <w:iCs/>
          <w:sz w:val="20"/>
          <w:szCs w:val="20"/>
          <w:lang w:val="ru-RU"/>
        </w:rPr>
        <w:t>{</w:t>
      </w:r>
      <w:r w:rsidRPr="009E2519">
        <w:rPr>
          <w:bCs/>
          <w:i/>
          <w:iCs/>
          <w:sz w:val="20"/>
          <w:szCs w:val="20"/>
        </w:rPr>
        <w:t>ծանոթանալու</w:t>
      </w:r>
      <w:r w:rsidRPr="00BA571D">
        <w:rPr>
          <w:b/>
          <w:bCs/>
          <w:i/>
          <w:iCs/>
          <w:sz w:val="20"/>
          <w:szCs w:val="20"/>
          <w:lang w:val="ru-RU"/>
        </w:rPr>
        <w:t xml:space="preserve"> </w:t>
      </w:r>
      <w:r w:rsidRPr="009E2519">
        <w:rPr>
          <w:bCs/>
          <w:i/>
          <w:iCs/>
          <w:sz w:val="20"/>
          <w:szCs w:val="20"/>
        </w:rPr>
        <w:t>համար</w:t>
      </w:r>
      <w:r w:rsidRPr="00BA571D">
        <w:rPr>
          <w:bCs/>
          <w:i/>
          <w:iCs/>
          <w:sz w:val="20"/>
          <w:szCs w:val="20"/>
          <w:lang w:val="ru-RU"/>
        </w:rPr>
        <w:t>}</w:t>
      </w:r>
      <w:r w:rsidRPr="00BA571D">
        <w:rPr>
          <w:bCs/>
          <w:iCs/>
          <w:sz w:val="20"/>
          <w:szCs w:val="20"/>
          <w:lang w:val="ru-RU"/>
        </w:rPr>
        <w:t xml:space="preserve"> </w:t>
      </w:r>
      <w:r w:rsidRPr="00DF089B">
        <w:rPr>
          <w:b/>
          <w:bCs/>
          <w:iCs/>
          <w:sz w:val="20"/>
          <w:szCs w:val="20"/>
        </w:rPr>
        <w:t>իմաստ</w:t>
      </w:r>
      <w:r w:rsidR="009E2519" w:rsidRPr="00BA571D">
        <w:rPr>
          <w:b/>
          <w:bCs/>
          <w:iCs/>
          <w:sz w:val="20"/>
          <w:szCs w:val="20"/>
          <w:lang w:val="ru-RU"/>
        </w:rPr>
        <w:softHyphen/>
      </w:r>
      <w:r w:rsidRPr="00DF089B">
        <w:rPr>
          <w:b/>
          <w:bCs/>
          <w:iCs/>
          <w:sz w:val="20"/>
          <w:szCs w:val="20"/>
        </w:rPr>
        <w:t>նությունը</w:t>
      </w:r>
      <w:r w:rsidRPr="00BA571D">
        <w:rPr>
          <w:b/>
          <w:bCs/>
          <w:iCs/>
          <w:sz w:val="20"/>
          <w:szCs w:val="20"/>
          <w:lang w:val="ru-RU"/>
        </w:rPr>
        <w:t xml:space="preserve">, </w:t>
      </w:r>
      <w:r w:rsidRPr="00DF089B">
        <w:rPr>
          <w:b/>
          <w:bCs/>
          <w:iCs/>
          <w:sz w:val="20"/>
          <w:szCs w:val="20"/>
        </w:rPr>
        <w:t>իմանալու</w:t>
      </w:r>
      <w:r w:rsidRPr="00BA571D">
        <w:rPr>
          <w:bCs/>
          <w:iCs/>
          <w:sz w:val="20"/>
          <w:szCs w:val="20"/>
          <w:lang w:val="ru-RU"/>
        </w:rPr>
        <w:t xml:space="preserve"> </w:t>
      </w:r>
      <w:r w:rsidRPr="00BA571D">
        <w:rPr>
          <w:bCs/>
          <w:i/>
          <w:iCs/>
          <w:sz w:val="20"/>
          <w:szCs w:val="20"/>
          <w:lang w:val="ru-RU"/>
        </w:rPr>
        <w:t>{</w:t>
      </w:r>
      <w:r w:rsidRPr="009E2519">
        <w:rPr>
          <w:bCs/>
          <w:i/>
          <w:iCs/>
          <w:sz w:val="20"/>
          <w:szCs w:val="20"/>
        </w:rPr>
        <w:t>համար</w:t>
      </w:r>
      <w:r w:rsidRPr="00BA571D">
        <w:rPr>
          <w:bCs/>
          <w:i/>
          <w:iCs/>
          <w:sz w:val="20"/>
          <w:szCs w:val="20"/>
          <w:lang w:val="ru-RU"/>
        </w:rPr>
        <w:t>}</w:t>
      </w:r>
      <w:r w:rsidRPr="00BA571D">
        <w:rPr>
          <w:bCs/>
          <w:iCs/>
          <w:sz w:val="20"/>
          <w:szCs w:val="20"/>
          <w:lang w:val="ru-RU"/>
        </w:rPr>
        <w:t xml:space="preserve"> </w:t>
      </w:r>
      <w:r w:rsidRPr="00DF089B">
        <w:rPr>
          <w:b/>
          <w:bCs/>
          <w:iCs/>
          <w:sz w:val="20"/>
          <w:szCs w:val="20"/>
        </w:rPr>
        <w:t>վարպետի</w:t>
      </w:r>
      <w:r w:rsidRPr="00BA571D">
        <w:rPr>
          <w:b/>
          <w:bCs/>
          <w:iCs/>
          <w:sz w:val="20"/>
          <w:szCs w:val="20"/>
          <w:lang w:val="ru-RU"/>
        </w:rPr>
        <w:t xml:space="preserve"> </w:t>
      </w:r>
      <w:r w:rsidRPr="00DF089B">
        <w:rPr>
          <w:b/>
          <w:bCs/>
          <w:iCs/>
          <w:sz w:val="20"/>
          <w:szCs w:val="20"/>
        </w:rPr>
        <w:t>խոսքն</w:t>
      </w:r>
      <w:r w:rsidRPr="00BA571D">
        <w:rPr>
          <w:b/>
          <w:bCs/>
          <w:iCs/>
          <w:sz w:val="20"/>
          <w:szCs w:val="20"/>
          <w:lang w:val="ru-RU"/>
        </w:rPr>
        <w:t xml:space="preserve"> </w:t>
      </w:r>
      <w:r w:rsidRPr="00DF089B">
        <w:rPr>
          <w:b/>
          <w:bCs/>
          <w:iCs/>
          <w:sz w:val="20"/>
          <w:szCs w:val="20"/>
        </w:rPr>
        <w:t>ու</w:t>
      </w:r>
      <w:r w:rsidRPr="00BA571D">
        <w:rPr>
          <w:b/>
          <w:bCs/>
          <w:iCs/>
          <w:sz w:val="20"/>
          <w:szCs w:val="20"/>
          <w:lang w:val="ru-RU"/>
        </w:rPr>
        <w:t xml:space="preserve"> </w:t>
      </w:r>
      <w:r w:rsidRPr="00DF089B">
        <w:rPr>
          <w:b/>
          <w:bCs/>
          <w:iCs/>
          <w:sz w:val="20"/>
          <w:szCs w:val="20"/>
        </w:rPr>
        <w:t>խրատը</w:t>
      </w:r>
      <w:r w:rsidRPr="00BA571D">
        <w:rPr>
          <w:bCs/>
          <w:iCs/>
          <w:sz w:val="20"/>
          <w:szCs w:val="20"/>
          <w:lang w:val="ru-RU"/>
        </w:rPr>
        <w:t xml:space="preserve">», </w:t>
      </w:r>
    </w:p>
    <w:p w14:paraId="4F6F4C49" w14:textId="77777777" w:rsidR="003A4E68" w:rsidRPr="00BA571D" w:rsidRDefault="003A4E68" w:rsidP="009E2519">
      <w:pPr>
        <w:spacing w:before="120" w:line="276" w:lineRule="auto"/>
        <w:ind w:firstLine="180"/>
        <w:jc w:val="both"/>
        <w:rPr>
          <w:bCs/>
          <w:iCs/>
          <w:sz w:val="20"/>
          <w:szCs w:val="20"/>
          <w:lang w:val="ru-RU"/>
        </w:rPr>
      </w:pPr>
      <w:r w:rsidRPr="00DF089B">
        <w:rPr>
          <w:bCs/>
          <w:iCs/>
          <w:sz w:val="20"/>
          <w:szCs w:val="20"/>
        </w:rPr>
        <w:t>Այսինքն՝</w:t>
      </w:r>
      <w:r w:rsidRPr="00BA571D">
        <w:rPr>
          <w:bCs/>
          <w:iCs/>
          <w:sz w:val="20"/>
          <w:szCs w:val="20"/>
          <w:lang w:val="ru-RU"/>
        </w:rPr>
        <w:t xml:space="preserve"> «</w:t>
      </w:r>
      <w:r w:rsidRPr="00DF089B">
        <w:rPr>
          <w:b/>
          <w:bCs/>
          <w:iCs/>
          <w:sz w:val="20"/>
          <w:szCs w:val="20"/>
        </w:rPr>
        <w:t>ճանաչել</w:t>
      </w:r>
      <w:r w:rsidRPr="00BA571D">
        <w:rPr>
          <w:bCs/>
          <w:iCs/>
          <w:sz w:val="20"/>
          <w:szCs w:val="20"/>
          <w:lang w:val="ru-RU"/>
        </w:rPr>
        <w:t xml:space="preserve">» </w:t>
      </w:r>
      <w:r w:rsidRPr="00DF089B">
        <w:rPr>
          <w:bCs/>
          <w:iCs/>
          <w:sz w:val="20"/>
          <w:szCs w:val="20"/>
        </w:rPr>
        <w:t>ու</w:t>
      </w:r>
      <w:r w:rsidRPr="00BA571D">
        <w:rPr>
          <w:bCs/>
          <w:iCs/>
          <w:sz w:val="20"/>
          <w:szCs w:val="20"/>
          <w:lang w:val="ru-RU"/>
        </w:rPr>
        <w:t xml:space="preserve"> «</w:t>
      </w:r>
      <w:r w:rsidRPr="00DF089B">
        <w:rPr>
          <w:b/>
          <w:bCs/>
          <w:iCs/>
          <w:sz w:val="20"/>
          <w:szCs w:val="20"/>
        </w:rPr>
        <w:t>իմանալ</w:t>
      </w:r>
      <w:r w:rsidRPr="00BA571D">
        <w:rPr>
          <w:bCs/>
          <w:iCs/>
          <w:sz w:val="20"/>
          <w:szCs w:val="20"/>
          <w:lang w:val="ru-RU"/>
        </w:rPr>
        <w:t xml:space="preserve">» </w:t>
      </w:r>
      <w:r w:rsidRPr="00DF089B">
        <w:rPr>
          <w:bCs/>
          <w:iCs/>
          <w:sz w:val="20"/>
          <w:szCs w:val="20"/>
        </w:rPr>
        <w:t>անորոշները</w:t>
      </w:r>
      <w:r w:rsidRPr="00BA571D">
        <w:rPr>
          <w:bCs/>
          <w:iCs/>
          <w:sz w:val="20"/>
          <w:szCs w:val="20"/>
          <w:lang w:val="ru-RU"/>
        </w:rPr>
        <w:t xml:space="preserve"> </w:t>
      </w:r>
      <w:r w:rsidRPr="00DF089B">
        <w:rPr>
          <w:bCs/>
          <w:iCs/>
          <w:sz w:val="20"/>
          <w:szCs w:val="20"/>
        </w:rPr>
        <w:t>պիտի</w:t>
      </w:r>
      <w:r w:rsidRPr="00BA571D">
        <w:rPr>
          <w:bCs/>
          <w:iCs/>
          <w:sz w:val="20"/>
          <w:szCs w:val="20"/>
          <w:lang w:val="ru-RU"/>
        </w:rPr>
        <w:t xml:space="preserve"> </w:t>
      </w:r>
      <w:r w:rsidRPr="00DF089B">
        <w:rPr>
          <w:bCs/>
          <w:iCs/>
          <w:sz w:val="20"/>
          <w:szCs w:val="20"/>
        </w:rPr>
        <w:t>լինեին</w:t>
      </w:r>
      <w:r w:rsidRPr="00BA571D">
        <w:rPr>
          <w:bCs/>
          <w:iCs/>
          <w:sz w:val="20"/>
          <w:szCs w:val="20"/>
          <w:lang w:val="ru-RU"/>
        </w:rPr>
        <w:t xml:space="preserve"> </w:t>
      </w:r>
      <w:r w:rsidRPr="00DF089B">
        <w:rPr>
          <w:bCs/>
          <w:iCs/>
          <w:sz w:val="20"/>
          <w:szCs w:val="20"/>
        </w:rPr>
        <w:t>սեռական</w:t>
      </w:r>
      <w:r w:rsidRPr="00BA571D">
        <w:rPr>
          <w:bCs/>
          <w:iCs/>
          <w:sz w:val="20"/>
          <w:szCs w:val="20"/>
          <w:lang w:val="ru-RU"/>
        </w:rPr>
        <w:t xml:space="preserve"> </w:t>
      </w:r>
      <w:r w:rsidRPr="00DF089B">
        <w:rPr>
          <w:bCs/>
          <w:iCs/>
          <w:sz w:val="20"/>
          <w:szCs w:val="20"/>
        </w:rPr>
        <w:t>հոլովաձևով</w:t>
      </w:r>
      <w:r w:rsidRPr="00BA571D">
        <w:rPr>
          <w:bCs/>
          <w:iCs/>
          <w:sz w:val="20"/>
          <w:szCs w:val="20"/>
          <w:lang w:val="ru-RU"/>
        </w:rPr>
        <w:t xml:space="preserve"> («</w:t>
      </w:r>
      <w:r w:rsidRPr="009E2519">
        <w:rPr>
          <w:b/>
          <w:bCs/>
          <w:iCs/>
          <w:sz w:val="20"/>
          <w:szCs w:val="20"/>
        </w:rPr>
        <w:t>հանճար</w:t>
      </w:r>
      <w:r w:rsidRPr="00BA571D">
        <w:rPr>
          <w:bCs/>
          <w:iCs/>
          <w:sz w:val="20"/>
          <w:szCs w:val="20"/>
          <w:lang w:val="ru-RU"/>
        </w:rPr>
        <w:t xml:space="preserve">» </w:t>
      </w:r>
      <w:r w:rsidRPr="00DF089B">
        <w:rPr>
          <w:bCs/>
          <w:iCs/>
          <w:sz w:val="20"/>
          <w:szCs w:val="20"/>
        </w:rPr>
        <w:t>բառի</w:t>
      </w:r>
      <w:r w:rsidRPr="00BA571D">
        <w:rPr>
          <w:bCs/>
          <w:iCs/>
          <w:sz w:val="20"/>
          <w:szCs w:val="20"/>
          <w:lang w:val="ru-RU"/>
        </w:rPr>
        <w:t xml:space="preserve"> </w:t>
      </w:r>
      <w:r w:rsidRPr="00DF089B">
        <w:rPr>
          <w:bCs/>
          <w:iCs/>
          <w:sz w:val="20"/>
          <w:szCs w:val="20"/>
        </w:rPr>
        <w:t>այն</w:t>
      </w:r>
      <w:r w:rsidRPr="00BA571D">
        <w:rPr>
          <w:bCs/>
          <w:iCs/>
          <w:sz w:val="20"/>
          <w:szCs w:val="20"/>
          <w:lang w:val="ru-RU"/>
        </w:rPr>
        <w:t xml:space="preserve"> </w:t>
      </w:r>
      <w:r w:rsidRPr="00DF089B">
        <w:rPr>
          <w:bCs/>
          <w:iCs/>
          <w:sz w:val="20"/>
          <w:szCs w:val="20"/>
        </w:rPr>
        <w:t>օրերի</w:t>
      </w:r>
      <w:r w:rsidRPr="00BA571D">
        <w:rPr>
          <w:bCs/>
          <w:iCs/>
          <w:sz w:val="20"/>
          <w:szCs w:val="20"/>
          <w:lang w:val="ru-RU"/>
        </w:rPr>
        <w:t xml:space="preserve"> </w:t>
      </w:r>
      <w:r w:rsidRPr="00DF089B">
        <w:rPr>
          <w:bCs/>
          <w:iCs/>
          <w:sz w:val="20"/>
          <w:szCs w:val="20"/>
        </w:rPr>
        <w:t>իմաստը</w:t>
      </w:r>
      <w:r w:rsidRPr="00BA571D">
        <w:rPr>
          <w:bCs/>
          <w:iCs/>
          <w:sz w:val="20"/>
          <w:szCs w:val="20"/>
          <w:lang w:val="ru-RU"/>
        </w:rPr>
        <w:t xml:space="preserve"> «</w:t>
      </w:r>
      <w:r w:rsidRPr="009E2519">
        <w:rPr>
          <w:b/>
          <w:bCs/>
          <w:iCs/>
          <w:sz w:val="20"/>
          <w:szCs w:val="20"/>
        </w:rPr>
        <w:t>վարպետ</w:t>
      </w:r>
      <w:r w:rsidRPr="00BA571D">
        <w:rPr>
          <w:bCs/>
          <w:iCs/>
          <w:sz w:val="20"/>
          <w:szCs w:val="20"/>
          <w:lang w:val="ru-RU"/>
        </w:rPr>
        <w:t>»-</w:t>
      </w:r>
      <w:r w:rsidRPr="00DF089B">
        <w:rPr>
          <w:bCs/>
          <w:iCs/>
          <w:sz w:val="20"/>
          <w:szCs w:val="20"/>
        </w:rPr>
        <w:t>ն</w:t>
      </w:r>
      <w:r w:rsidRPr="00BA571D">
        <w:rPr>
          <w:bCs/>
          <w:iCs/>
          <w:sz w:val="20"/>
          <w:szCs w:val="20"/>
          <w:lang w:val="ru-RU"/>
        </w:rPr>
        <w:t xml:space="preserve"> </w:t>
      </w:r>
      <w:r w:rsidRPr="00DF089B">
        <w:rPr>
          <w:bCs/>
          <w:iCs/>
          <w:sz w:val="20"/>
          <w:szCs w:val="20"/>
        </w:rPr>
        <w:t>էր</w:t>
      </w:r>
      <w:r w:rsidRPr="00BA571D">
        <w:rPr>
          <w:bCs/>
          <w:iCs/>
          <w:sz w:val="20"/>
          <w:szCs w:val="20"/>
          <w:lang w:val="ru-RU"/>
        </w:rPr>
        <w:t>):</w:t>
      </w:r>
    </w:p>
    <w:p w14:paraId="7BCE61DC" w14:textId="69F045B0" w:rsidR="003A4E68" w:rsidRPr="00BA571D" w:rsidRDefault="003A4E68" w:rsidP="00CC03C8">
      <w:pPr>
        <w:spacing w:line="276" w:lineRule="auto"/>
        <w:ind w:firstLine="180"/>
        <w:jc w:val="both"/>
        <w:rPr>
          <w:bCs/>
          <w:iCs/>
          <w:sz w:val="20"/>
          <w:szCs w:val="20"/>
          <w:lang w:val="ru-RU"/>
        </w:rPr>
      </w:pPr>
      <w:r w:rsidRPr="00DF089B">
        <w:rPr>
          <w:bCs/>
          <w:iCs/>
          <w:sz w:val="20"/>
          <w:szCs w:val="20"/>
        </w:rPr>
        <w:t>Իսկ</w:t>
      </w:r>
      <w:r w:rsidRPr="00BA571D">
        <w:rPr>
          <w:bCs/>
          <w:iCs/>
          <w:sz w:val="20"/>
          <w:szCs w:val="20"/>
          <w:lang w:val="ru-RU"/>
        </w:rPr>
        <w:t xml:space="preserve"> </w:t>
      </w:r>
      <w:r w:rsidRPr="00DF089B">
        <w:rPr>
          <w:bCs/>
          <w:iCs/>
          <w:sz w:val="20"/>
          <w:szCs w:val="20"/>
        </w:rPr>
        <w:t>եթե</w:t>
      </w:r>
      <w:r w:rsidRPr="00BA571D">
        <w:rPr>
          <w:bCs/>
          <w:iCs/>
          <w:sz w:val="20"/>
          <w:szCs w:val="20"/>
          <w:lang w:val="ru-RU"/>
        </w:rPr>
        <w:t xml:space="preserve"> </w:t>
      </w:r>
      <w:r w:rsidRPr="00DF089B">
        <w:rPr>
          <w:bCs/>
          <w:iCs/>
          <w:sz w:val="20"/>
          <w:szCs w:val="20"/>
        </w:rPr>
        <w:t>սա</w:t>
      </w:r>
      <w:r w:rsidRPr="00BA571D">
        <w:rPr>
          <w:bCs/>
          <w:iCs/>
          <w:sz w:val="20"/>
          <w:szCs w:val="20"/>
          <w:lang w:val="ru-RU"/>
        </w:rPr>
        <w:t xml:space="preserve"> </w:t>
      </w:r>
      <w:r w:rsidRPr="00DF089B">
        <w:rPr>
          <w:bCs/>
          <w:iCs/>
          <w:sz w:val="20"/>
          <w:szCs w:val="20"/>
        </w:rPr>
        <w:t>հրաման</w:t>
      </w:r>
      <w:r w:rsidRPr="00BA571D">
        <w:rPr>
          <w:bCs/>
          <w:iCs/>
          <w:sz w:val="20"/>
          <w:szCs w:val="20"/>
          <w:lang w:val="ru-RU"/>
        </w:rPr>
        <w:t xml:space="preserve">, </w:t>
      </w:r>
      <w:r w:rsidRPr="00DF089B">
        <w:rPr>
          <w:bCs/>
          <w:iCs/>
          <w:sz w:val="20"/>
          <w:szCs w:val="20"/>
        </w:rPr>
        <w:t>հորդոր</w:t>
      </w:r>
      <w:r w:rsidRPr="00BA571D">
        <w:rPr>
          <w:bCs/>
          <w:iCs/>
          <w:sz w:val="20"/>
          <w:szCs w:val="20"/>
          <w:lang w:val="ru-RU"/>
        </w:rPr>
        <w:t xml:space="preserve">, </w:t>
      </w:r>
      <w:r w:rsidRPr="00DF089B">
        <w:rPr>
          <w:bCs/>
          <w:iCs/>
          <w:sz w:val="20"/>
          <w:szCs w:val="20"/>
        </w:rPr>
        <w:t>պատվեր</w:t>
      </w:r>
      <w:r w:rsidRPr="00BA571D">
        <w:rPr>
          <w:bCs/>
          <w:iCs/>
          <w:sz w:val="20"/>
          <w:szCs w:val="20"/>
          <w:lang w:val="ru-RU"/>
        </w:rPr>
        <w:t xml:space="preserve"> </w:t>
      </w:r>
      <w:r w:rsidRPr="00DF089B">
        <w:rPr>
          <w:bCs/>
          <w:iCs/>
          <w:sz w:val="20"/>
          <w:szCs w:val="20"/>
        </w:rPr>
        <w:t>կամ</w:t>
      </w:r>
      <w:r w:rsidRPr="00BA571D">
        <w:rPr>
          <w:bCs/>
          <w:iCs/>
          <w:sz w:val="20"/>
          <w:szCs w:val="20"/>
          <w:lang w:val="ru-RU"/>
        </w:rPr>
        <w:t xml:space="preserve"> </w:t>
      </w:r>
      <w:r w:rsidRPr="00DF089B">
        <w:rPr>
          <w:bCs/>
          <w:iCs/>
          <w:sz w:val="20"/>
          <w:szCs w:val="20"/>
        </w:rPr>
        <w:t>խրատ</w:t>
      </w:r>
      <w:r w:rsidRPr="00BA571D">
        <w:rPr>
          <w:bCs/>
          <w:iCs/>
          <w:sz w:val="20"/>
          <w:szCs w:val="20"/>
          <w:lang w:val="ru-RU"/>
        </w:rPr>
        <w:t xml:space="preserve"> </w:t>
      </w:r>
      <w:r w:rsidRPr="00DF089B">
        <w:rPr>
          <w:bCs/>
          <w:iCs/>
          <w:sz w:val="20"/>
          <w:szCs w:val="20"/>
        </w:rPr>
        <w:t>լիներ</w:t>
      </w:r>
      <w:r w:rsidRPr="00BA571D">
        <w:rPr>
          <w:bCs/>
          <w:iCs/>
          <w:sz w:val="20"/>
          <w:szCs w:val="20"/>
          <w:lang w:val="ru-RU"/>
        </w:rPr>
        <w:t xml:space="preserve">, </w:t>
      </w:r>
      <w:r w:rsidRPr="00DF089B">
        <w:rPr>
          <w:bCs/>
          <w:iCs/>
          <w:sz w:val="20"/>
          <w:szCs w:val="20"/>
        </w:rPr>
        <w:t>ոնց</w:t>
      </w:r>
      <w:r w:rsidRPr="00BA571D">
        <w:rPr>
          <w:bCs/>
          <w:iCs/>
          <w:sz w:val="20"/>
          <w:szCs w:val="20"/>
          <w:lang w:val="ru-RU"/>
        </w:rPr>
        <w:t xml:space="preserve"> </w:t>
      </w:r>
      <w:r w:rsidRPr="00DF089B">
        <w:rPr>
          <w:bCs/>
          <w:iCs/>
          <w:sz w:val="20"/>
          <w:szCs w:val="20"/>
        </w:rPr>
        <w:t>որ</w:t>
      </w:r>
      <w:r w:rsidRPr="00BA571D">
        <w:rPr>
          <w:bCs/>
          <w:iCs/>
          <w:sz w:val="20"/>
          <w:szCs w:val="20"/>
          <w:lang w:val="ru-RU"/>
        </w:rPr>
        <w:t xml:space="preserve"> </w:t>
      </w:r>
      <w:r w:rsidRPr="00DF089B">
        <w:rPr>
          <w:bCs/>
          <w:iCs/>
          <w:sz w:val="20"/>
          <w:szCs w:val="20"/>
        </w:rPr>
        <w:t>մերոնք</w:t>
      </w:r>
      <w:r w:rsidRPr="00BA571D">
        <w:rPr>
          <w:bCs/>
          <w:iCs/>
          <w:sz w:val="20"/>
          <w:szCs w:val="20"/>
          <w:lang w:val="ru-RU"/>
        </w:rPr>
        <w:t xml:space="preserve"> </w:t>
      </w:r>
      <w:r w:rsidRPr="00DF089B">
        <w:rPr>
          <w:bCs/>
          <w:iCs/>
          <w:sz w:val="20"/>
          <w:szCs w:val="20"/>
        </w:rPr>
        <w:t>են</w:t>
      </w:r>
      <w:r w:rsidRPr="00BA571D">
        <w:rPr>
          <w:bCs/>
          <w:iCs/>
          <w:sz w:val="20"/>
          <w:szCs w:val="20"/>
          <w:lang w:val="ru-RU"/>
        </w:rPr>
        <w:t xml:space="preserve"> </w:t>
      </w:r>
      <w:r w:rsidRPr="00DF089B">
        <w:rPr>
          <w:bCs/>
          <w:iCs/>
          <w:sz w:val="20"/>
          <w:szCs w:val="20"/>
        </w:rPr>
        <w:t>այսօր</w:t>
      </w:r>
      <w:r w:rsidRPr="00BA571D">
        <w:rPr>
          <w:bCs/>
          <w:iCs/>
          <w:sz w:val="20"/>
          <w:szCs w:val="20"/>
          <w:lang w:val="ru-RU"/>
        </w:rPr>
        <w:t xml:space="preserve"> </w:t>
      </w:r>
      <w:r w:rsidRPr="00DF089B">
        <w:rPr>
          <w:bCs/>
          <w:iCs/>
          <w:sz w:val="20"/>
          <w:szCs w:val="20"/>
        </w:rPr>
        <w:t>կարծում</w:t>
      </w:r>
      <w:r w:rsidRPr="00BA571D">
        <w:rPr>
          <w:bCs/>
          <w:iCs/>
          <w:sz w:val="20"/>
          <w:szCs w:val="20"/>
          <w:lang w:val="ru-RU"/>
        </w:rPr>
        <w:t xml:space="preserve">, </w:t>
      </w:r>
      <w:r w:rsidRPr="00DF089B">
        <w:rPr>
          <w:bCs/>
          <w:iCs/>
          <w:sz w:val="20"/>
          <w:szCs w:val="20"/>
        </w:rPr>
        <w:t>այդ</w:t>
      </w:r>
      <w:r w:rsidRPr="00BA571D">
        <w:rPr>
          <w:bCs/>
          <w:iCs/>
          <w:sz w:val="20"/>
          <w:szCs w:val="20"/>
          <w:lang w:val="ru-RU"/>
        </w:rPr>
        <w:t xml:space="preserve"> </w:t>
      </w:r>
      <w:r w:rsidRPr="00DF089B">
        <w:rPr>
          <w:bCs/>
          <w:iCs/>
          <w:sz w:val="20"/>
          <w:szCs w:val="20"/>
        </w:rPr>
        <w:t>ժամանակ</w:t>
      </w:r>
      <w:r w:rsidRPr="00BA571D">
        <w:rPr>
          <w:bCs/>
          <w:iCs/>
          <w:sz w:val="20"/>
          <w:szCs w:val="20"/>
          <w:lang w:val="ru-RU"/>
        </w:rPr>
        <w:t xml:space="preserve"> </w:t>
      </w:r>
      <w:r w:rsidRPr="00DF089B">
        <w:rPr>
          <w:bCs/>
          <w:iCs/>
          <w:sz w:val="20"/>
          <w:szCs w:val="20"/>
        </w:rPr>
        <w:t>էլ</w:t>
      </w:r>
      <w:r w:rsidRPr="00BA571D">
        <w:rPr>
          <w:bCs/>
          <w:iCs/>
          <w:sz w:val="20"/>
          <w:szCs w:val="20"/>
          <w:lang w:val="ru-RU"/>
        </w:rPr>
        <w:t xml:space="preserve"> </w:t>
      </w:r>
      <w:r w:rsidRPr="00DF089B">
        <w:rPr>
          <w:bCs/>
          <w:iCs/>
          <w:sz w:val="20"/>
          <w:szCs w:val="20"/>
        </w:rPr>
        <w:t>այս</w:t>
      </w:r>
      <w:r w:rsidRPr="00BA571D">
        <w:rPr>
          <w:bCs/>
          <w:iCs/>
          <w:sz w:val="20"/>
          <w:szCs w:val="20"/>
          <w:lang w:val="ru-RU"/>
        </w:rPr>
        <w:t xml:space="preserve"> </w:t>
      </w:r>
      <w:r w:rsidRPr="00DF089B">
        <w:rPr>
          <w:bCs/>
          <w:iCs/>
          <w:sz w:val="20"/>
          <w:szCs w:val="20"/>
        </w:rPr>
        <w:t>անորոշ</w:t>
      </w:r>
      <w:r w:rsidRPr="00BA571D">
        <w:rPr>
          <w:bCs/>
          <w:iCs/>
          <w:sz w:val="20"/>
          <w:szCs w:val="20"/>
          <w:lang w:val="ru-RU"/>
        </w:rPr>
        <w:t xml:space="preserve"> </w:t>
      </w:r>
      <w:r w:rsidRPr="00DF089B">
        <w:rPr>
          <w:bCs/>
          <w:iCs/>
          <w:sz w:val="20"/>
          <w:szCs w:val="20"/>
        </w:rPr>
        <w:t>դերբայների</w:t>
      </w:r>
      <w:r w:rsidRPr="00BA571D">
        <w:rPr>
          <w:bCs/>
          <w:iCs/>
          <w:sz w:val="20"/>
          <w:szCs w:val="20"/>
          <w:lang w:val="ru-RU"/>
        </w:rPr>
        <w:t xml:space="preserve"> </w:t>
      </w:r>
      <w:r w:rsidRPr="00DF089B">
        <w:rPr>
          <w:bCs/>
          <w:iCs/>
          <w:sz w:val="20"/>
          <w:szCs w:val="20"/>
        </w:rPr>
        <w:t>տեղը</w:t>
      </w:r>
      <w:r w:rsidRPr="00BA571D">
        <w:rPr>
          <w:bCs/>
          <w:iCs/>
          <w:sz w:val="20"/>
          <w:szCs w:val="20"/>
          <w:lang w:val="ru-RU"/>
        </w:rPr>
        <w:t xml:space="preserve"> </w:t>
      </w:r>
      <w:r w:rsidRPr="00DF089B">
        <w:rPr>
          <w:bCs/>
          <w:iCs/>
          <w:sz w:val="20"/>
          <w:szCs w:val="20"/>
        </w:rPr>
        <w:t>պիտի</w:t>
      </w:r>
      <w:r w:rsidRPr="00BA571D">
        <w:rPr>
          <w:bCs/>
          <w:iCs/>
          <w:sz w:val="20"/>
          <w:szCs w:val="20"/>
          <w:lang w:val="ru-RU"/>
        </w:rPr>
        <w:t xml:space="preserve"> </w:t>
      </w:r>
      <w:r w:rsidRPr="00DF089B">
        <w:rPr>
          <w:bCs/>
          <w:iCs/>
          <w:sz w:val="20"/>
          <w:szCs w:val="20"/>
        </w:rPr>
        <w:t>դրվեին</w:t>
      </w:r>
      <w:r w:rsidRPr="00BA571D">
        <w:rPr>
          <w:bCs/>
          <w:iCs/>
          <w:sz w:val="20"/>
          <w:szCs w:val="20"/>
          <w:lang w:val="ru-RU"/>
        </w:rPr>
        <w:t xml:space="preserve"> </w:t>
      </w:r>
      <w:r w:rsidRPr="00DF089B">
        <w:rPr>
          <w:bCs/>
          <w:iCs/>
          <w:sz w:val="20"/>
          <w:szCs w:val="20"/>
        </w:rPr>
        <w:t>սրանց</w:t>
      </w:r>
      <w:r w:rsidRPr="00BA571D">
        <w:rPr>
          <w:bCs/>
          <w:iCs/>
          <w:sz w:val="20"/>
          <w:szCs w:val="20"/>
          <w:lang w:val="ru-RU"/>
        </w:rPr>
        <w:t xml:space="preserve"> </w:t>
      </w:r>
      <w:r w:rsidRPr="00DF089B">
        <w:rPr>
          <w:bCs/>
          <w:iCs/>
          <w:sz w:val="20"/>
          <w:szCs w:val="20"/>
        </w:rPr>
        <w:t>հա</w:t>
      </w:r>
      <w:r w:rsidR="009E2519" w:rsidRPr="00BA571D">
        <w:rPr>
          <w:bCs/>
          <w:iCs/>
          <w:sz w:val="20"/>
          <w:szCs w:val="20"/>
          <w:lang w:val="ru-RU"/>
        </w:rPr>
        <w:softHyphen/>
      </w:r>
      <w:r w:rsidRPr="00DF089B">
        <w:rPr>
          <w:bCs/>
          <w:iCs/>
          <w:sz w:val="20"/>
          <w:szCs w:val="20"/>
        </w:rPr>
        <w:t>մապատասխան</w:t>
      </w:r>
      <w:r w:rsidRPr="00BA571D">
        <w:rPr>
          <w:bCs/>
          <w:iCs/>
          <w:sz w:val="20"/>
          <w:szCs w:val="20"/>
          <w:lang w:val="ru-RU"/>
        </w:rPr>
        <w:t xml:space="preserve"> </w:t>
      </w:r>
      <w:r w:rsidRPr="00DF089B">
        <w:rPr>
          <w:bCs/>
          <w:iCs/>
          <w:sz w:val="20"/>
          <w:szCs w:val="20"/>
        </w:rPr>
        <w:t>բայերի</w:t>
      </w:r>
      <w:r w:rsidRPr="00BA571D">
        <w:rPr>
          <w:bCs/>
          <w:iCs/>
          <w:sz w:val="20"/>
          <w:szCs w:val="20"/>
          <w:lang w:val="ru-RU"/>
        </w:rPr>
        <w:t xml:space="preserve"> </w:t>
      </w:r>
      <w:r w:rsidRPr="00DF089B">
        <w:rPr>
          <w:bCs/>
          <w:iCs/>
          <w:sz w:val="20"/>
          <w:szCs w:val="20"/>
        </w:rPr>
        <w:t>հրամայականները</w:t>
      </w:r>
      <w:r w:rsidRPr="00BA571D">
        <w:rPr>
          <w:bCs/>
          <w:iCs/>
          <w:sz w:val="20"/>
          <w:szCs w:val="20"/>
          <w:lang w:val="ru-RU"/>
        </w:rPr>
        <w:t xml:space="preserve">, </w:t>
      </w:r>
      <w:r w:rsidRPr="00DF089B">
        <w:rPr>
          <w:bCs/>
          <w:iCs/>
          <w:sz w:val="20"/>
          <w:szCs w:val="20"/>
        </w:rPr>
        <w:t>այսինքն</w:t>
      </w:r>
      <w:r w:rsidR="009E2519" w:rsidRPr="00BA571D">
        <w:rPr>
          <w:bCs/>
          <w:iCs/>
          <w:sz w:val="20"/>
          <w:szCs w:val="20"/>
          <w:lang w:val="ru-RU"/>
        </w:rPr>
        <w:t>,</w:t>
      </w:r>
      <w:r w:rsidRPr="00BA571D">
        <w:rPr>
          <w:bCs/>
          <w:iCs/>
          <w:sz w:val="20"/>
          <w:szCs w:val="20"/>
          <w:lang w:val="ru-RU"/>
        </w:rPr>
        <w:t xml:space="preserve"> </w:t>
      </w:r>
      <w:r w:rsidRPr="00DF089B">
        <w:rPr>
          <w:bCs/>
          <w:iCs/>
          <w:sz w:val="20"/>
          <w:szCs w:val="20"/>
        </w:rPr>
        <w:t>սա</w:t>
      </w:r>
      <w:r w:rsidRPr="00BA571D">
        <w:rPr>
          <w:bCs/>
          <w:iCs/>
          <w:sz w:val="20"/>
          <w:szCs w:val="20"/>
          <w:lang w:val="ru-RU"/>
        </w:rPr>
        <w:t xml:space="preserve"> </w:t>
      </w:r>
      <w:r w:rsidRPr="00DF089B">
        <w:rPr>
          <w:bCs/>
          <w:iCs/>
          <w:sz w:val="20"/>
          <w:szCs w:val="20"/>
        </w:rPr>
        <w:t>պիտի</w:t>
      </w:r>
      <w:r w:rsidRPr="00BA571D">
        <w:rPr>
          <w:bCs/>
          <w:iCs/>
          <w:sz w:val="20"/>
          <w:szCs w:val="20"/>
          <w:lang w:val="ru-RU"/>
        </w:rPr>
        <w:t xml:space="preserve"> </w:t>
      </w:r>
      <w:r w:rsidRPr="00DF089B">
        <w:rPr>
          <w:bCs/>
          <w:iCs/>
          <w:sz w:val="20"/>
          <w:szCs w:val="20"/>
        </w:rPr>
        <w:t>լիներ</w:t>
      </w:r>
      <w:r w:rsidRPr="00BA571D">
        <w:rPr>
          <w:bCs/>
          <w:iCs/>
          <w:sz w:val="20"/>
          <w:szCs w:val="20"/>
          <w:lang w:val="ru-RU"/>
        </w:rPr>
        <w:t xml:space="preserve">. </w:t>
      </w:r>
    </w:p>
    <w:p w14:paraId="3E9805D2" w14:textId="77777777" w:rsidR="003A4E68" w:rsidRPr="00BA571D" w:rsidRDefault="003A4E68" w:rsidP="009E2519">
      <w:pPr>
        <w:spacing w:before="120" w:line="276" w:lineRule="auto"/>
        <w:ind w:firstLine="180"/>
        <w:jc w:val="both"/>
        <w:rPr>
          <w:bCs/>
          <w:iCs/>
          <w:sz w:val="20"/>
          <w:szCs w:val="20"/>
          <w:lang w:val="ru-RU"/>
        </w:rPr>
      </w:pPr>
      <w:r w:rsidRPr="00BA571D">
        <w:rPr>
          <w:bCs/>
          <w:iCs/>
          <w:sz w:val="20"/>
          <w:szCs w:val="20"/>
          <w:lang w:val="ru-RU"/>
        </w:rPr>
        <w:t>«</w:t>
      </w:r>
      <w:r w:rsidRPr="00DF089B">
        <w:rPr>
          <w:b/>
          <w:bCs/>
          <w:iCs/>
          <w:sz w:val="20"/>
          <w:szCs w:val="20"/>
        </w:rPr>
        <w:t>Ծանի</w:t>
      </w:r>
      <w:r w:rsidRPr="00BA571D">
        <w:rPr>
          <w:b/>
          <w:bCs/>
          <w:iCs/>
          <w:sz w:val="20"/>
          <w:szCs w:val="20"/>
          <w:lang w:val="ru-RU"/>
        </w:rPr>
        <w:t>´</w:t>
      </w:r>
      <w:r w:rsidRPr="00DF089B">
        <w:rPr>
          <w:b/>
          <w:bCs/>
          <w:iCs/>
          <w:sz w:val="20"/>
          <w:szCs w:val="20"/>
        </w:rPr>
        <w:t>ր</w:t>
      </w:r>
      <w:r w:rsidRPr="00BA571D">
        <w:rPr>
          <w:b/>
          <w:bCs/>
          <w:iCs/>
          <w:sz w:val="20"/>
          <w:szCs w:val="20"/>
          <w:lang w:val="ru-RU"/>
        </w:rPr>
        <w:t xml:space="preserve"> </w:t>
      </w:r>
      <w:r w:rsidRPr="00DF089B">
        <w:rPr>
          <w:b/>
          <w:bCs/>
          <w:iCs/>
          <w:sz w:val="20"/>
          <w:szCs w:val="20"/>
        </w:rPr>
        <w:t>զիմաստութիւն</w:t>
      </w:r>
      <w:r w:rsidRPr="00BA571D">
        <w:rPr>
          <w:b/>
          <w:bCs/>
          <w:iCs/>
          <w:sz w:val="20"/>
          <w:szCs w:val="20"/>
          <w:lang w:val="ru-RU"/>
        </w:rPr>
        <w:t xml:space="preserve">, </w:t>
      </w:r>
      <w:r w:rsidRPr="00DF089B">
        <w:rPr>
          <w:b/>
          <w:bCs/>
          <w:iCs/>
          <w:sz w:val="20"/>
          <w:szCs w:val="20"/>
        </w:rPr>
        <w:t>իմա</w:t>
      </w:r>
      <w:r w:rsidRPr="00BA571D">
        <w:rPr>
          <w:b/>
          <w:bCs/>
          <w:iCs/>
          <w:sz w:val="20"/>
          <w:szCs w:val="20"/>
          <w:lang w:val="ru-RU"/>
        </w:rPr>
        <w:t xml:space="preserve">´ </w:t>
      </w:r>
      <w:r w:rsidRPr="00DF089B">
        <w:rPr>
          <w:b/>
          <w:bCs/>
          <w:iCs/>
          <w:sz w:val="20"/>
          <w:szCs w:val="20"/>
        </w:rPr>
        <w:t>զբանս</w:t>
      </w:r>
      <w:r w:rsidRPr="00BA571D">
        <w:rPr>
          <w:b/>
          <w:bCs/>
          <w:iCs/>
          <w:sz w:val="20"/>
          <w:szCs w:val="20"/>
          <w:lang w:val="ru-RU"/>
        </w:rPr>
        <w:t xml:space="preserve"> </w:t>
      </w:r>
      <w:r w:rsidRPr="00DF089B">
        <w:rPr>
          <w:b/>
          <w:bCs/>
          <w:iCs/>
          <w:sz w:val="20"/>
          <w:szCs w:val="20"/>
        </w:rPr>
        <w:t>և</w:t>
      </w:r>
      <w:r w:rsidRPr="00BA571D">
        <w:rPr>
          <w:b/>
          <w:bCs/>
          <w:iCs/>
          <w:sz w:val="20"/>
          <w:szCs w:val="20"/>
          <w:lang w:val="ru-RU"/>
        </w:rPr>
        <w:t xml:space="preserve"> </w:t>
      </w:r>
      <w:r w:rsidRPr="00DF089B">
        <w:rPr>
          <w:b/>
          <w:bCs/>
          <w:iCs/>
          <w:sz w:val="20"/>
          <w:szCs w:val="20"/>
        </w:rPr>
        <w:t>զխրատ</w:t>
      </w:r>
      <w:r w:rsidRPr="00BA571D">
        <w:rPr>
          <w:b/>
          <w:bCs/>
          <w:iCs/>
          <w:sz w:val="20"/>
          <w:szCs w:val="20"/>
          <w:lang w:val="ru-RU"/>
        </w:rPr>
        <w:t xml:space="preserve"> </w:t>
      </w:r>
      <w:r w:rsidRPr="00DF089B">
        <w:rPr>
          <w:b/>
          <w:bCs/>
          <w:iCs/>
          <w:sz w:val="20"/>
          <w:szCs w:val="20"/>
        </w:rPr>
        <w:t>հանճարոյ</w:t>
      </w:r>
      <w:r w:rsidRPr="00BA571D">
        <w:rPr>
          <w:bCs/>
          <w:iCs/>
          <w:sz w:val="20"/>
          <w:szCs w:val="20"/>
          <w:lang w:val="ru-RU"/>
        </w:rPr>
        <w:t>»:</w:t>
      </w:r>
    </w:p>
    <w:p w14:paraId="69240EF8" w14:textId="2610C632" w:rsidR="003A4E68" w:rsidRPr="00BA571D" w:rsidRDefault="003A4E68" w:rsidP="009E2519">
      <w:pPr>
        <w:spacing w:before="120" w:line="276" w:lineRule="auto"/>
        <w:ind w:firstLine="180"/>
        <w:jc w:val="both"/>
        <w:rPr>
          <w:bCs/>
          <w:iCs/>
          <w:sz w:val="20"/>
          <w:szCs w:val="20"/>
          <w:lang w:val="ru-RU"/>
        </w:rPr>
      </w:pPr>
      <w:r w:rsidRPr="00DF089B">
        <w:rPr>
          <w:bCs/>
          <w:iCs/>
          <w:sz w:val="20"/>
          <w:szCs w:val="20"/>
        </w:rPr>
        <w:t>Կամ</w:t>
      </w:r>
      <w:r w:rsidR="00843273" w:rsidRPr="00BA571D">
        <w:rPr>
          <w:bCs/>
          <w:iCs/>
          <w:sz w:val="20"/>
          <w:szCs w:val="20"/>
          <w:lang w:val="ru-RU"/>
        </w:rPr>
        <w:t xml:space="preserve">, </w:t>
      </w:r>
      <w:r w:rsidR="00843273">
        <w:rPr>
          <w:bCs/>
          <w:iCs/>
          <w:sz w:val="20"/>
          <w:szCs w:val="20"/>
        </w:rPr>
        <w:t>հաշվի</w:t>
      </w:r>
      <w:r w:rsidR="00843273" w:rsidRPr="00BA571D">
        <w:rPr>
          <w:bCs/>
          <w:iCs/>
          <w:sz w:val="20"/>
          <w:szCs w:val="20"/>
          <w:lang w:val="ru-RU"/>
        </w:rPr>
        <w:t xml:space="preserve"> </w:t>
      </w:r>
      <w:r w:rsidR="00843273">
        <w:rPr>
          <w:bCs/>
          <w:iCs/>
          <w:sz w:val="20"/>
          <w:szCs w:val="20"/>
        </w:rPr>
        <w:t>առնելով</w:t>
      </w:r>
      <w:r w:rsidR="00843273" w:rsidRPr="00BA571D">
        <w:rPr>
          <w:bCs/>
          <w:iCs/>
          <w:sz w:val="20"/>
          <w:szCs w:val="20"/>
          <w:lang w:val="ru-RU"/>
        </w:rPr>
        <w:t xml:space="preserve">, </w:t>
      </w:r>
      <w:r w:rsidR="00843273">
        <w:rPr>
          <w:bCs/>
          <w:iCs/>
          <w:sz w:val="20"/>
          <w:szCs w:val="20"/>
        </w:rPr>
        <w:t>որ</w:t>
      </w:r>
      <w:r w:rsidR="00843273" w:rsidRPr="00BA571D">
        <w:rPr>
          <w:bCs/>
          <w:iCs/>
          <w:sz w:val="20"/>
          <w:szCs w:val="20"/>
          <w:lang w:val="ru-RU"/>
        </w:rPr>
        <w:t xml:space="preserve"> </w:t>
      </w:r>
      <w:r w:rsidR="00843273">
        <w:rPr>
          <w:bCs/>
          <w:iCs/>
          <w:sz w:val="20"/>
          <w:szCs w:val="20"/>
        </w:rPr>
        <w:t>մեր</w:t>
      </w:r>
      <w:r w:rsidR="00843273" w:rsidRPr="00BA571D">
        <w:rPr>
          <w:bCs/>
          <w:iCs/>
          <w:sz w:val="20"/>
          <w:szCs w:val="20"/>
          <w:lang w:val="ru-RU"/>
        </w:rPr>
        <w:t xml:space="preserve"> </w:t>
      </w:r>
      <w:r w:rsidR="00843273">
        <w:rPr>
          <w:bCs/>
          <w:iCs/>
          <w:sz w:val="20"/>
          <w:szCs w:val="20"/>
        </w:rPr>
        <w:t>հին</w:t>
      </w:r>
      <w:r w:rsidR="00843273" w:rsidRPr="00BA571D">
        <w:rPr>
          <w:bCs/>
          <w:iCs/>
          <w:sz w:val="20"/>
          <w:szCs w:val="20"/>
          <w:lang w:val="ru-RU"/>
        </w:rPr>
        <w:t xml:space="preserve"> </w:t>
      </w:r>
      <w:r w:rsidR="00843273">
        <w:rPr>
          <w:bCs/>
          <w:iCs/>
          <w:sz w:val="20"/>
          <w:szCs w:val="20"/>
        </w:rPr>
        <w:t>գրականության</w:t>
      </w:r>
      <w:r w:rsidR="00843273" w:rsidRPr="00BA571D">
        <w:rPr>
          <w:bCs/>
          <w:iCs/>
          <w:sz w:val="20"/>
          <w:szCs w:val="20"/>
          <w:lang w:val="ru-RU"/>
        </w:rPr>
        <w:t xml:space="preserve"> </w:t>
      </w:r>
      <w:r w:rsidR="00843273">
        <w:rPr>
          <w:bCs/>
          <w:iCs/>
          <w:sz w:val="20"/>
          <w:szCs w:val="20"/>
        </w:rPr>
        <w:t>մեջ</w:t>
      </w:r>
      <w:r w:rsidR="00843273" w:rsidRPr="00BA571D">
        <w:rPr>
          <w:bCs/>
          <w:iCs/>
          <w:sz w:val="20"/>
          <w:szCs w:val="20"/>
          <w:lang w:val="ru-RU"/>
        </w:rPr>
        <w:t xml:space="preserve"> </w:t>
      </w:r>
      <w:r w:rsidR="00843273">
        <w:rPr>
          <w:bCs/>
          <w:iCs/>
          <w:sz w:val="20"/>
          <w:szCs w:val="20"/>
        </w:rPr>
        <w:t>ավանդված</w:t>
      </w:r>
      <w:r w:rsidR="00843273" w:rsidRPr="00BA571D">
        <w:rPr>
          <w:bCs/>
          <w:iCs/>
          <w:sz w:val="20"/>
          <w:szCs w:val="20"/>
          <w:lang w:val="ru-RU"/>
        </w:rPr>
        <w:t xml:space="preserve"> </w:t>
      </w:r>
      <w:r w:rsidR="00843273">
        <w:rPr>
          <w:bCs/>
          <w:iCs/>
          <w:sz w:val="20"/>
          <w:szCs w:val="20"/>
        </w:rPr>
        <w:t>են</w:t>
      </w:r>
      <w:r w:rsidR="00843273" w:rsidRPr="00BA571D">
        <w:rPr>
          <w:bCs/>
          <w:iCs/>
          <w:sz w:val="20"/>
          <w:szCs w:val="20"/>
          <w:lang w:val="ru-RU"/>
        </w:rPr>
        <w:t xml:space="preserve"> «</w:t>
      </w:r>
      <w:r w:rsidR="00843273" w:rsidRPr="00BD59F2">
        <w:rPr>
          <w:b/>
          <w:bCs/>
          <w:iCs/>
          <w:sz w:val="20"/>
          <w:szCs w:val="20"/>
        </w:rPr>
        <w:t>ծանել</w:t>
      </w:r>
      <w:r w:rsidR="00843273" w:rsidRPr="00BA571D">
        <w:rPr>
          <w:bCs/>
          <w:iCs/>
          <w:sz w:val="20"/>
          <w:szCs w:val="20"/>
          <w:lang w:val="ru-RU"/>
        </w:rPr>
        <w:t xml:space="preserve">» </w:t>
      </w:r>
      <w:r w:rsidR="00843273">
        <w:rPr>
          <w:bCs/>
          <w:iCs/>
          <w:sz w:val="20"/>
          <w:szCs w:val="20"/>
        </w:rPr>
        <w:t>ու</w:t>
      </w:r>
      <w:r w:rsidR="00843273" w:rsidRPr="00BA571D">
        <w:rPr>
          <w:bCs/>
          <w:iCs/>
          <w:sz w:val="20"/>
          <w:szCs w:val="20"/>
          <w:lang w:val="ru-RU"/>
        </w:rPr>
        <w:t xml:space="preserve"> «</w:t>
      </w:r>
      <w:r w:rsidR="00843273" w:rsidRPr="00BD59F2">
        <w:rPr>
          <w:b/>
          <w:bCs/>
          <w:iCs/>
          <w:sz w:val="20"/>
          <w:szCs w:val="20"/>
        </w:rPr>
        <w:t>իմանալ</w:t>
      </w:r>
      <w:r w:rsidR="00843273" w:rsidRPr="00BA571D">
        <w:rPr>
          <w:bCs/>
          <w:iCs/>
          <w:sz w:val="20"/>
          <w:szCs w:val="20"/>
          <w:lang w:val="ru-RU"/>
        </w:rPr>
        <w:t xml:space="preserve">» </w:t>
      </w:r>
      <w:r w:rsidR="00843273">
        <w:rPr>
          <w:bCs/>
          <w:iCs/>
          <w:sz w:val="20"/>
          <w:szCs w:val="20"/>
        </w:rPr>
        <w:t>դերբայներին</w:t>
      </w:r>
      <w:r w:rsidR="00843273" w:rsidRPr="00BA571D">
        <w:rPr>
          <w:bCs/>
          <w:iCs/>
          <w:sz w:val="20"/>
          <w:szCs w:val="20"/>
          <w:lang w:val="ru-RU"/>
        </w:rPr>
        <w:t xml:space="preserve"> </w:t>
      </w:r>
      <w:r w:rsidR="00843273">
        <w:rPr>
          <w:bCs/>
          <w:iCs/>
          <w:sz w:val="20"/>
          <w:szCs w:val="20"/>
        </w:rPr>
        <w:t>համապատասխան</w:t>
      </w:r>
      <w:r w:rsidR="00843273" w:rsidRPr="00BA571D">
        <w:rPr>
          <w:bCs/>
          <w:iCs/>
          <w:sz w:val="20"/>
          <w:szCs w:val="20"/>
          <w:lang w:val="ru-RU"/>
        </w:rPr>
        <w:t xml:space="preserve"> </w:t>
      </w:r>
      <w:r w:rsidR="00843273">
        <w:rPr>
          <w:bCs/>
          <w:iCs/>
          <w:sz w:val="20"/>
          <w:szCs w:val="20"/>
        </w:rPr>
        <w:t>բայերի</w:t>
      </w:r>
      <w:r w:rsidR="00843273" w:rsidRPr="00BA571D">
        <w:rPr>
          <w:bCs/>
          <w:iCs/>
          <w:sz w:val="20"/>
          <w:szCs w:val="20"/>
          <w:lang w:val="ru-RU"/>
        </w:rPr>
        <w:t xml:space="preserve"> </w:t>
      </w:r>
      <w:r w:rsidR="00843273">
        <w:rPr>
          <w:bCs/>
          <w:iCs/>
          <w:sz w:val="20"/>
          <w:szCs w:val="20"/>
        </w:rPr>
        <w:t>հետևյալ</w:t>
      </w:r>
      <w:r w:rsidR="00843273" w:rsidRPr="00BA571D">
        <w:rPr>
          <w:bCs/>
          <w:iCs/>
          <w:sz w:val="20"/>
          <w:szCs w:val="20"/>
          <w:lang w:val="ru-RU"/>
        </w:rPr>
        <w:t xml:space="preserve"> </w:t>
      </w:r>
      <w:r w:rsidR="00843273">
        <w:rPr>
          <w:bCs/>
          <w:iCs/>
          <w:sz w:val="20"/>
          <w:szCs w:val="20"/>
        </w:rPr>
        <w:t>հրամայական</w:t>
      </w:r>
      <w:r w:rsidR="00843273" w:rsidRPr="00BA571D">
        <w:rPr>
          <w:bCs/>
          <w:iCs/>
          <w:sz w:val="20"/>
          <w:szCs w:val="20"/>
          <w:lang w:val="ru-RU"/>
        </w:rPr>
        <w:t xml:space="preserve"> </w:t>
      </w:r>
      <w:r w:rsidR="00843273">
        <w:rPr>
          <w:bCs/>
          <w:iCs/>
          <w:sz w:val="20"/>
          <w:szCs w:val="20"/>
        </w:rPr>
        <w:t>ձևերը՝</w:t>
      </w:r>
      <w:r w:rsidR="00843273" w:rsidRPr="00BA571D">
        <w:rPr>
          <w:bCs/>
          <w:iCs/>
          <w:sz w:val="20"/>
          <w:szCs w:val="20"/>
          <w:lang w:val="ru-RU"/>
        </w:rPr>
        <w:t xml:space="preserve"> «</w:t>
      </w:r>
      <w:r w:rsidR="00843273" w:rsidRPr="00DF089B">
        <w:rPr>
          <w:b/>
          <w:bCs/>
          <w:iCs/>
          <w:sz w:val="20"/>
          <w:szCs w:val="20"/>
        </w:rPr>
        <w:t>Ծանիջի</w:t>
      </w:r>
      <w:r w:rsidR="00843273" w:rsidRPr="00BA571D">
        <w:rPr>
          <w:b/>
          <w:bCs/>
          <w:iCs/>
          <w:sz w:val="20"/>
          <w:szCs w:val="20"/>
          <w:lang w:val="ru-RU"/>
        </w:rPr>
        <w:t>´</w:t>
      </w:r>
      <w:r w:rsidR="00843273" w:rsidRPr="00DF089B">
        <w:rPr>
          <w:b/>
          <w:bCs/>
          <w:iCs/>
          <w:sz w:val="20"/>
          <w:szCs w:val="20"/>
        </w:rPr>
        <w:t>ր</w:t>
      </w:r>
      <w:r w:rsidR="00EC0EEB" w:rsidRPr="00BA571D">
        <w:rPr>
          <w:bCs/>
          <w:iCs/>
          <w:sz w:val="20"/>
          <w:szCs w:val="20"/>
          <w:lang w:val="ru-RU"/>
        </w:rPr>
        <w:t>»</w:t>
      </w:r>
      <w:r w:rsidR="00843273" w:rsidRPr="00BA571D">
        <w:rPr>
          <w:b/>
          <w:bCs/>
          <w:iCs/>
          <w:sz w:val="20"/>
          <w:szCs w:val="20"/>
          <w:lang w:val="ru-RU"/>
        </w:rPr>
        <w:t xml:space="preserve"> </w:t>
      </w:r>
      <w:r w:rsidR="00EC0EEB" w:rsidRPr="00EC0EEB">
        <w:rPr>
          <w:bCs/>
          <w:iCs/>
          <w:sz w:val="20"/>
          <w:szCs w:val="20"/>
        </w:rPr>
        <w:t>ու</w:t>
      </w:r>
      <w:r w:rsidR="00843273" w:rsidRPr="00BA571D">
        <w:rPr>
          <w:bCs/>
          <w:iCs/>
          <w:sz w:val="20"/>
          <w:szCs w:val="20"/>
          <w:lang w:val="ru-RU"/>
        </w:rPr>
        <w:t xml:space="preserve"> </w:t>
      </w:r>
      <w:r w:rsidR="00EC0EEB" w:rsidRPr="00BA571D">
        <w:rPr>
          <w:bCs/>
          <w:iCs/>
          <w:sz w:val="20"/>
          <w:szCs w:val="20"/>
          <w:lang w:val="ru-RU"/>
        </w:rPr>
        <w:t>«</w:t>
      </w:r>
      <w:r w:rsidR="00843273" w:rsidRPr="00DF089B">
        <w:rPr>
          <w:b/>
          <w:bCs/>
          <w:iCs/>
          <w:sz w:val="20"/>
          <w:szCs w:val="20"/>
        </w:rPr>
        <w:t>գիտեա</w:t>
      </w:r>
      <w:r w:rsidR="00843273" w:rsidRPr="00BA571D">
        <w:rPr>
          <w:b/>
          <w:bCs/>
          <w:iCs/>
          <w:sz w:val="20"/>
          <w:szCs w:val="20"/>
          <w:lang w:val="ru-RU"/>
        </w:rPr>
        <w:t>´/</w:t>
      </w:r>
      <w:r w:rsidR="00843273" w:rsidRPr="00DF089B">
        <w:rPr>
          <w:b/>
          <w:bCs/>
          <w:iCs/>
          <w:sz w:val="20"/>
          <w:szCs w:val="20"/>
        </w:rPr>
        <w:t>գիտա</w:t>
      </w:r>
      <w:r w:rsidR="00843273" w:rsidRPr="00BA571D">
        <w:rPr>
          <w:b/>
          <w:bCs/>
          <w:iCs/>
          <w:sz w:val="20"/>
          <w:szCs w:val="20"/>
          <w:lang w:val="ru-RU"/>
        </w:rPr>
        <w:t>´/</w:t>
      </w:r>
      <w:r w:rsidR="00843273" w:rsidRPr="00DF089B">
        <w:rPr>
          <w:b/>
          <w:bCs/>
          <w:iCs/>
          <w:sz w:val="20"/>
          <w:szCs w:val="20"/>
        </w:rPr>
        <w:t>գիտասջի</w:t>
      </w:r>
      <w:r w:rsidR="00843273" w:rsidRPr="00BA571D">
        <w:rPr>
          <w:b/>
          <w:bCs/>
          <w:iCs/>
          <w:sz w:val="20"/>
          <w:szCs w:val="20"/>
          <w:lang w:val="ru-RU"/>
        </w:rPr>
        <w:t>´</w:t>
      </w:r>
      <w:r w:rsidR="00843273" w:rsidRPr="00DF089B">
        <w:rPr>
          <w:b/>
          <w:bCs/>
          <w:iCs/>
          <w:sz w:val="20"/>
          <w:szCs w:val="20"/>
        </w:rPr>
        <w:t>ր</w:t>
      </w:r>
      <w:r w:rsidR="00EC0EEB" w:rsidRPr="00BA571D">
        <w:rPr>
          <w:bCs/>
          <w:iCs/>
          <w:sz w:val="20"/>
          <w:szCs w:val="20"/>
          <w:lang w:val="ru-RU"/>
        </w:rPr>
        <w:t xml:space="preserve">», </w:t>
      </w:r>
      <w:r w:rsidR="00EC0EEB">
        <w:rPr>
          <w:bCs/>
          <w:iCs/>
          <w:sz w:val="20"/>
          <w:szCs w:val="20"/>
        </w:rPr>
        <w:t>սա</w:t>
      </w:r>
      <w:r w:rsidR="00EC0EEB" w:rsidRPr="00BA571D">
        <w:rPr>
          <w:bCs/>
          <w:iCs/>
          <w:sz w:val="20"/>
          <w:szCs w:val="20"/>
          <w:lang w:val="ru-RU"/>
        </w:rPr>
        <w:t xml:space="preserve"> </w:t>
      </w:r>
      <w:r w:rsidR="00EC0EEB">
        <w:rPr>
          <w:bCs/>
          <w:iCs/>
          <w:sz w:val="20"/>
          <w:szCs w:val="20"/>
        </w:rPr>
        <w:t>կարող</w:t>
      </w:r>
      <w:r w:rsidR="00EC0EEB" w:rsidRPr="00BA571D">
        <w:rPr>
          <w:bCs/>
          <w:iCs/>
          <w:sz w:val="20"/>
          <w:szCs w:val="20"/>
          <w:lang w:val="ru-RU"/>
        </w:rPr>
        <w:t xml:space="preserve"> </w:t>
      </w:r>
      <w:r w:rsidR="00EC0EEB">
        <w:rPr>
          <w:bCs/>
          <w:iCs/>
          <w:sz w:val="20"/>
          <w:szCs w:val="20"/>
        </w:rPr>
        <w:t>է</w:t>
      </w:r>
      <w:r w:rsidR="00EC0EEB" w:rsidRPr="00BA571D">
        <w:rPr>
          <w:bCs/>
          <w:iCs/>
          <w:sz w:val="20"/>
          <w:szCs w:val="20"/>
          <w:lang w:val="ru-RU"/>
        </w:rPr>
        <w:t xml:space="preserve"> </w:t>
      </w:r>
      <w:r w:rsidR="00EC0EEB">
        <w:rPr>
          <w:bCs/>
          <w:iCs/>
          <w:sz w:val="20"/>
          <w:szCs w:val="20"/>
        </w:rPr>
        <w:t>լիներ</w:t>
      </w:r>
      <w:r w:rsidRPr="00BA571D">
        <w:rPr>
          <w:bCs/>
          <w:iCs/>
          <w:sz w:val="20"/>
          <w:szCs w:val="20"/>
          <w:lang w:val="ru-RU"/>
        </w:rPr>
        <w:t>.</w:t>
      </w:r>
    </w:p>
    <w:p w14:paraId="275F3D73" w14:textId="41AE6753" w:rsidR="003A4E68" w:rsidRPr="00BA571D" w:rsidRDefault="003A4E68" w:rsidP="009E2519">
      <w:pPr>
        <w:spacing w:before="120" w:line="276" w:lineRule="auto"/>
        <w:ind w:firstLine="180"/>
        <w:jc w:val="both"/>
        <w:rPr>
          <w:bCs/>
          <w:iCs/>
          <w:sz w:val="20"/>
          <w:szCs w:val="20"/>
          <w:lang w:val="ru-RU"/>
        </w:rPr>
      </w:pPr>
      <w:r w:rsidRPr="00BA571D">
        <w:rPr>
          <w:bCs/>
          <w:iCs/>
          <w:sz w:val="20"/>
          <w:szCs w:val="20"/>
          <w:lang w:val="ru-RU"/>
        </w:rPr>
        <w:t>«</w:t>
      </w:r>
      <w:r w:rsidRPr="00DF089B">
        <w:rPr>
          <w:b/>
          <w:bCs/>
          <w:iCs/>
          <w:sz w:val="20"/>
          <w:szCs w:val="20"/>
        </w:rPr>
        <w:t>Ծանիջի</w:t>
      </w:r>
      <w:r w:rsidRPr="00BA571D">
        <w:rPr>
          <w:b/>
          <w:bCs/>
          <w:iCs/>
          <w:sz w:val="20"/>
          <w:szCs w:val="20"/>
          <w:lang w:val="ru-RU"/>
        </w:rPr>
        <w:t>´</w:t>
      </w:r>
      <w:r w:rsidRPr="00DF089B">
        <w:rPr>
          <w:b/>
          <w:bCs/>
          <w:iCs/>
          <w:sz w:val="20"/>
          <w:szCs w:val="20"/>
        </w:rPr>
        <w:t>ր</w:t>
      </w:r>
      <w:r w:rsidRPr="00BA571D">
        <w:rPr>
          <w:b/>
          <w:bCs/>
          <w:iCs/>
          <w:sz w:val="20"/>
          <w:szCs w:val="20"/>
          <w:lang w:val="ru-RU"/>
        </w:rPr>
        <w:t xml:space="preserve"> </w:t>
      </w:r>
      <w:r w:rsidRPr="00DF089B">
        <w:rPr>
          <w:b/>
          <w:bCs/>
          <w:iCs/>
          <w:sz w:val="20"/>
          <w:szCs w:val="20"/>
        </w:rPr>
        <w:t>զիմաստութիւն</w:t>
      </w:r>
      <w:r w:rsidRPr="00BA571D">
        <w:rPr>
          <w:b/>
          <w:bCs/>
          <w:iCs/>
          <w:sz w:val="20"/>
          <w:szCs w:val="20"/>
          <w:lang w:val="ru-RU"/>
        </w:rPr>
        <w:t xml:space="preserve">, </w:t>
      </w:r>
      <w:r w:rsidRPr="00DF089B">
        <w:rPr>
          <w:b/>
          <w:bCs/>
          <w:iCs/>
          <w:sz w:val="20"/>
          <w:szCs w:val="20"/>
        </w:rPr>
        <w:t>գիտեա</w:t>
      </w:r>
      <w:r w:rsidRPr="00BA571D">
        <w:rPr>
          <w:b/>
          <w:bCs/>
          <w:iCs/>
          <w:sz w:val="20"/>
          <w:szCs w:val="20"/>
          <w:lang w:val="ru-RU"/>
        </w:rPr>
        <w:t>´/</w:t>
      </w:r>
      <w:r w:rsidRPr="00DF089B">
        <w:rPr>
          <w:b/>
          <w:bCs/>
          <w:iCs/>
          <w:sz w:val="20"/>
          <w:szCs w:val="20"/>
        </w:rPr>
        <w:t>գիտա</w:t>
      </w:r>
      <w:r w:rsidRPr="00BA571D">
        <w:rPr>
          <w:b/>
          <w:bCs/>
          <w:iCs/>
          <w:sz w:val="20"/>
          <w:szCs w:val="20"/>
          <w:lang w:val="ru-RU"/>
        </w:rPr>
        <w:t>´/</w:t>
      </w:r>
      <w:r w:rsidRPr="00DF089B">
        <w:rPr>
          <w:b/>
          <w:bCs/>
          <w:iCs/>
          <w:sz w:val="20"/>
          <w:szCs w:val="20"/>
        </w:rPr>
        <w:t>գիտասջի</w:t>
      </w:r>
      <w:r w:rsidRPr="00BA571D">
        <w:rPr>
          <w:b/>
          <w:bCs/>
          <w:iCs/>
          <w:sz w:val="20"/>
          <w:szCs w:val="20"/>
          <w:lang w:val="ru-RU"/>
        </w:rPr>
        <w:t>´</w:t>
      </w:r>
      <w:r w:rsidRPr="00DF089B">
        <w:rPr>
          <w:b/>
          <w:bCs/>
          <w:iCs/>
          <w:sz w:val="20"/>
          <w:szCs w:val="20"/>
        </w:rPr>
        <w:t>ր</w:t>
      </w:r>
      <w:r w:rsidRPr="00BA571D">
        <w:rPr>
          <w:b/>
          <w:bCs/>
          <w:iCs/>
          <w:sz w:val="20"/>
          <w:szCs w:val="20"/>
          <w:lang w:val="ru-RU"/>
        </w:rPr>
        <w:t xml:space="preserve"> </w:t>
      </w:r>
      <w:r w:rsidRPr="00DF089B">
        <w:rPr>
          <w:b/>
          <w:bCs/>
          <w:iCs/>
          <w:sz w:val="20"/>
          <w:szCs w:val="20"/>
        </w:rPr>
        <w:t>զբանս</w:t>
      </w:r>
      <w:r w:rsidRPr="00BA571D">
        <w:rPr>
          <w:b/>
          <w:bCs/>
          <w:iCs/>
          <w:sz w:val="20"/>
          <w:szCs w:val="20"/>
          <w:lang w:val="ru-RU"/>
        </w:rPr>
        <w:t xml:space="preserve"> </w:t>
      </w:r>
      <w:r w:rsidRPr="00DF089B">
        <w:rPr>
          <w:b/>
          <w:bCs/>
          <w:iCs/>
          <w:sz w:val="20"/>
          <w:szCs w:val="20"/>
        </w:rPr>
        <w:t>և</w:t>
      </w:r>
      <w:r w:rsidRPr="00BA571D">
        <w:rPr>
          <w:b/>
          <w:bCs/>
          <w:iCs/>
          <w:sz w:val="20"/>
          <w:szCs w:val="20"/>
          <w:lang w:val="ru-RU"/>
        </w:rPr>
        <w:t xml:space="preserve"> </w:t>
      </w:r>
      <w:r w:rsidRPr="00DF089B">
        <w:rPr>
          <w:b/>
          <w:bCs/>
          <w:iCs/>
          <w:sz w:val="20"/>
          <w:szCs w:val="20"/>
        </w:rPr>
        <w:t>զխրատ</w:t>
      </w:r>
      <w:r w:rsidRPr="00BA571D">
        <w:rPr>
          <w:b/>
          <w:bCs/>
          <w:iCs/>
          <w:sz w:val="20"/>
          <w:szCs w:val="20"/>
          <w:lang w:val="ru-RU"/>
        </w:rPr>
        <w:t xml:space="preserve"> </w:t>
      </w:r>
      <w:r w:rsidRPr="00DF089B">
        <w:rPr>
          <w:b/>
          <w:bCs/>
          <w:iCs/>
          <w:sz w:val="20"/>
          <w:szCs w:val="20"/>
        </w:rPr>
        <w:t>հան</w:t>
      </w:r>
      <w:r w:rsidR="009E2519" w:rsidRPr="00BA571D">
        <w:rPr>
          <w:b/>
          <w:bCs/>
          <w:iCs/>
          <w:sz w:val="20"/>
          <w:szCs w:val="20"/>
          <w:lang w:val="ru-RU"/>
        </w:rPr>
        <w:softHyphen/>
      </w:r>
      <w:r w:rsidRPr="00DF089B">
        <w:rPr>
          <w:b/>
          <w:bCs/>
          <w:iCs/>
          <w:sz w:val="20"/>
          <w:szCs w:val="20"/>
        </w:rPr>
        <w:t>ճարոյ</w:t>
      </w:r>
      <w:r w:rsidRPr="00BA571D">
        <w:rPr>
          <w:bCs/>
          <w:iCs/>
          <w:sz w:val="20"/>
          <w:szCs w:val="20"/>
          <w:lang w:val="ru-RU"/>
        </w:rPr>
        <w:t>»:</w:t>
      </w:r>
    </w:p>
    <w:p w14:paraId="0BC53A33" w14:textId="07C91DC2" w:rsidR="003A4E68" w:rsidRPr="00BA571D" w:rsidRDefault="003A4E68" w:rsidP="009E2519">
      <w:pPr>
        <w:spacing w:before="120" w:line="276" w:lineRule="auto"/>
        <w:ind w:firstLine="180"/>
        <w:jc w:val="both"/>
        <w:rPr>
          <w:bCs/>
          <w:iCs/>
          <w:sz w:val="20"/>
          <w:szCs w:val="20"/>
          <w:lang w:val="ru-RU"/>
        </w:rPr>
      </w:pPr>
      <w:r w:rsidRPr="00DF089B">
        <w:rPr>
          <w:bCs/>
          <w:iCs/>
          <w:sz w:val="20"/>
          <w:szCs w:val="20"/>
        </w:rPr>
        <w:t>Կամ</w:t>
      </w:r>
      <w:r w:rsidR="00EC0EEB" w:rsidRPr="00BA571D">
        <w:rPr>
          <w:bCs/>
          <w:iCs/>
          <w:sz w:val="20"/>
          <w:szCs w:val="20"/>
          <w:lang w:val="ru-RU"/>
        </w:rPr>
        <w:t xml:space="preserve"> </w:t>
      </w:r>
      <w:r w:rsidR="00EC0EEB">
        <w:rPr>
          <w:bCs/>
          <w:iCs/>
          <w:sz w:val="20"/>
          <w:szCs w:val="20"/>
        </w:rPr>
        <w:t>էլ</w:t>
      </w:r>
      <w:r w:rsidRPr="00BA571D">
        <w:rPr>
          <w:bCs/>
          <w:iCs/>
          <w:sz w:val="20"/>
          <w:szCs w:val="20"/>
          <w:lang w:val="ru-RU"/>
        </w:rPr>
        <w:t xml:space="preserve"> </w:t>
      </w:r>
      <w:r w:rsidRPr="00DF089B">
        <w:rPr>
          <w:bCs/>
          <w:iCs/>
          <w:sz w:val="20"/>
          <w:szCs w:val="20"/>
        </w:rPr>
        <w:t>հոգնակիով</w:t>
      </w:r>
      <w:r w:rsidRPr="00BA571D">
        <w:rPr>
          <w:bCs/>
          <w:iCs/>
          <w:sz w:val="20"/>
          <w:szCs w:val="20"/>
          <w:lang w:val="ru-RU"/>
        </w:rPr>
        <w:t>.</w:t>
      </w:r>
    </w:p>
    <w:p w14:paraId="28566CB4" w14:textId="2175F3C1" w:rsidR="003A4E68" w:rsidRPr="00BA571D" w:rsidRDefault="003A4E68" w:rsidP="009E2519">
      <w:pPr>
        <w:spacing w:before="120" w:line="276" w:lineRule="auto"/>
        <w:ind w:firstLine="180"/>
        <w:jc w:val="both"/>
        <w:rPr>
          <w:bCs/>
          <w:iCs/>
          <w:sz w:val="20"/>
          <w:szCs w:val="20"/>
          <w:lang w:val="ru-RU"/>
        </w:rPr>
      </w:pPr>
      <w:r w:rsidRPr="00BA571D">
        <w:rPr>
          <w:bCs/>
          <w:iCs/>
          <w:sz w:val="20"/>
          <w:szCs w:val="20"/>
          <w:lang w:val="ru-RU"/>
        </w:rPr>
        <w:t>«</w:t>
      </w:r>
      <w:r w:rsidRPr="00DF089B">
        <w:rPr>
          <w:b/>
          <w:bCs/>
          <w:iCs/>
          <w:sz w:val="20"/>
          <w:szCs w:val="20"/>
        </w:rPr>
        <w:t>Ծաներո</w:t>
      </w:r>
      <w:r w:rsidRPr="00BA571D">
        <w:rPr>
          <w:b/>
          <w:bCs/>
          <w:iCs/>
          <w:sz w:val="20"/>
          <w:szCs w:val="20"/>
          <w:lang w:val="ru-RU"/>
        </w:rPr>
        <w:t>´</w:t>
      </w:r>
      <w:r w:rsidRPr="00DF089B">
        <w:rPr>
          <w:b/>
          <w:bCs/>
          <w:iCs/>
          <w:sz w:val="20"/>
          <w:szCs w:val="20"/>
        </w:rPr>
        <w:t>ւք</w:t>
      </w:r>
      <w:r w:rsidRPr="00BA571D">
        <w:rPr>
          <w:b/>
          <w:bCs/>
          <w:iCs/>
          <w:sz w:val="20"/>
          <w:szCs w:val="20"/>
          <w:lang w:val="ru-RU"/>
        </w:rPr>
        <w:t xml:space="preserve"> </w:t>
      </w:r>
      <w:r w:rsidRPr="00DF089B">
        <w:rPr>
          <w:b/>
          <w:bCs/>
          <w:iCs/>
          <w:sz w:val="20"/>
          <w:szCs w:val="20"/>
        </w:rPr>
        <w:t>զիմաստութիւն</w:t>
      </w:r>
      <w:r w:rsidRPr="00BA571D">
        <w:rPr>
          <w:b/>
          <w:bCs/>
          <w:iCs/>
          <w:sz w:val="20"/>
          <w:szCs w:val="20"/>
          <w:lang w:val="ru-RU"/>
        </w:rPr>
        <w:t xml:space="preserve">, </w:t>
      </w:r>
      <w:r w:rsidRPr="00DF089B">
        <w:rPr>
          <w:b/>
          <w:bCs/>
          <w:iCs/>
          <w:sz w:val="20"/>
          <w:szCs w:val="20"/>
        </w:rPr>
        <w:t>իմացարո</w:t>
      </w:r>
      <w:r w:rsidRPr="00BA571D">
        <w:rPr>
          <w:b/>
          <w:bCs/>
          <w:iCs/>
          <w:sz w:val="20"/>
          <w:szCs w:val="20"/>
          <w:lang w:val="ru-RU"/>
        </w:rPr>
        <w:t>´</w:t>
      </w:r>
      <w:r w:rsidRPr="00DF089B">
        <w:rPr>
          <w:b/>
          <w:bCs/>
          <w:iCs/>
          <w:sz w:val="20"/>
          <w:szCs w:val="20"/>
        </w:rPr>
        <w:t>ւք</w:t>
      </w:r>
      <w:r w:rsidR="009E2519" w:rsidRPr="00BA571D">
        <w:rPr>
          <w:b/>
          <w:bCs/>
          <w:iCs/>
          <w:sz w:val="20"/>
          <w:szCs w:val="20"/>
          <w:lang w:val="ru-RU"/>
        </w:rPr>
        <w:t xml:space="preserve"> </w:t>
      </w:r>
      <w:r w:rsidRPr="00BA571D">
        <w:rPr>
          <w:b/>
          <w:bCs/>
          <w:iCs/>
          <w:sz w:val="20"/>
          <w:szCs w:val="20"/>
          <w:lang w:val="ru-RU"/>
        </w:rPr>
        <w:t>/</w:t>
      </w:r>
      <w:r w:rsidR="009E2519" w:rsidRPr="00BA571D">
        <w:rPr>
          <w:b/>
          <w:bCs/>
          <w:iCs/>
          <w:sz w:val="20"/>
          <w:szCs w:val="20"/>
          <w:lang w:val="ru-RU"/>
        </w:rPr>
        <w:t xml:space="preserve"> </w:t>
      </w:r>
      <w:r w:rsidRPr="00DF089B">
        <w:rPr>
          <w:b/>
          <w:bCs/>
          <w:iCs/>
          <w:sz w:val="20"/>
          <w:szCs w:val="20"/>
        </w:rPr>
        <w:t>գիտացե</w:t>
      </w:r>
      <w:r w:rsidRPr="00BA571D">
        <w:rPr>
          <w:b/>
          <w:bCs/>
          <w:iCs/>
          <w:sz w:val="20"/>
          <w:szCs w:val="20"/>
          <w:lang w:val="ru-RU"/>
        </w:rPr>
        <w:t>´</w:t>
      </w:r>
      <w:r w:rsidRPr="00DF089B">
        <w:rPr>
          <w:b/>
          <w:bCs/>
          <w:iCs/>
          <w:sz w:val="20"/>
          <w:szCs w:val="20"/>
        </w:rPr>
        <w:t>ք</w:t>
      </w:r>
      <w:r w:rsidR="009E2519" w:rsidRPr="00BA571D">
        <w:rPr>
          <w:b/>
          <w:bCs/>
          <w:iCs/>
          <w:sz w:val="20"/>
          <w:szCs w:val="20"/>
          <w:lang w:val="ru-RU"/>
        </w:rPr>
        <w:t xml:space="preserve"> </w:t>
      </w:r>
      <w:r w:rsidRPr="00BA571D">
        <w:rPr>
          <w:b/>
          <w:bCs/>
          <w:iCs/>
          <w:sz w:val="20"/>
          <w:szCs w:val="20"/>
          <w:lang w:val="ru-RU"/>
        </w:rPr>
        <w:t>/</w:t>
      </w:r>
      <w:r w:rsidR="009E2519" w:rsidRPr="00BA571D">
        <w:rPr>
          <w:b/>
          <w:bCs/>
          <w:iCs/>
          <w:sz w:val="20"/>
          <w:szCs w:val="20"/>
          <w:lang w:val="ru-RU"/>
        </w:rPr>
        <w:t xml:space="preserve"> </w:t>
      </w:r>
      <w:r w:rsidRPr="00DF089B">
        <w:rPr>
          <w:b/>
          <w:bCs/>
          <w:iCs/>
          <w:sz w:val="20"/>
          <w:szCs w:val="20"/>
        </w:rPr>
        <w:t>գիտասջի</w:t>
      </w:r>
      <w:r w:rsidRPr="00BA571D">
        <w:rPr>
          <w:b/>
          <w:bCs/>
          <w:iCs/>
          <w:sz w:val="20"/>
          <w:szCs w:val="20"/>
          <w:lang w:val="ru-RU"/>
        </w:rPr>
        <w:t>´</w:t>
      </w:r>
      <w:r w:rsidRPr="00DF089B">
        <w:rPr>
          <w:b/>
          <w:bCs/>
          <w:iCs/>
          <w:sz w:val="20"/>
          <w:szCs w:val="20"/>
        </w:rPr>
        <w:t>ք</w:t>
      </w:r>
      <w:r w:rsidRPr="00BA571D">
        <w:rPr>
          <w:b/>
          <w:bCs/>
          <w:iCs/>
          <w:sz w:val="20"/>
          <w:szCs w:val="20"/>
          <w:lang w:val="ru-RU"/>
        </w:rPr>
        <w:t xml:space="preserve"> </w:t>
      </w:r>
      <w:r w:rsidRPr="00DF089B">
        <w:rPr>
          <w:b/>
          <w:bCs/>
          <w:iCs/>
          <w:sz w:val="20"/>
          <w:szCs w:val="20"/>
        </w:rPr>
        <w:t>զբանս</w:t>
      </w:r>
      <w:r w:rsidRPr="00BA571D">
        <w:rPr>
          <w:b/>
          <w:bCs/>
          <w:iCs/>
          <w:sz w:val="20"/>
          <w:szCs w:val="20"/>
          <w:lang w:val="ru-RU"/>
        </w:rPr>
        <w:t xml:space="preserve"> </w:t>
      </w:r>
      <w:r w:rsidRPr="00DF089B">
        <w:rPr>
          <w:b/>
          <w:bCs/>
          <w:iCs/>
          <w:sz w:val="20"/>
          <w:szCs w:val="20"/>
        </w:rPr>
        <w:t>և</w:t>
      </w:r>
      <w:r w:rsidRPr="00BA571D">
        <w:rPr>
          <w:b/>
          <w:bCs/>
          <w:iCs/>
          <w:sz w:val="20"/>
          <w:szCs w:val="20"/>
          <w:lang w:val="ru-RU"/>
        </w:rPr>
        <w:t xml:space="preserve"> </w:t>
      </w:r>
      <w:r w:rsidRPr="00DF089B">
        <w:rPr>
          <w:b/>
          <w:bCs/>
          <w:iCs/>
          <w:sz w:val="20"/>
          <w:szCs w:val="20"/>
        </w:rPr>
        <w:t>զխրատ</w:t>
      </w:r>
      <w:r w:rsidRPr="00BA571D">
        <w:rPr>
          <w:b/>
          <w:bCs/>
          <w:iCs/>
          <w:sz w:val="20"/>
          <w:szCs w:val="20"/>
          <w:lang w:val="ru-RU"/>
        </w:rPr>
        <w:t xml:space="preserve"> </w:t>
      </w:r>
      <w:r w:rsidRPr="00DF089B">
        <w:rPr>
          <w:b/>
          <w:bCs/>
          <w:iCs/>
          <w:sz w:val="20"/>
          <w:szCs w:val="20"/>
        </w:rPr>
        <w:t>հանճարոյ</w:t>
      </w:r>
      <w:r w:rsidRPr="00BA571D">
        <w:rPr>
          <w:bCs/>
          <w:iCs/>
          <w:sz w:val="20"/>
          <w:szCs w:val="20"/>
          <w:lang w:val="ru-RU"/>
        </w:rPr>
        <w:t>»:</w:t>
      </w:r>
    </w:p>
    <w:p w14:paraId="6B9668B8" w14:textId="77777777" w:rsidR="003A4E68" w:rsidRPr="00BA571D" w:rsidRDefault="003A4E68" w:rsidP="009E2519">
      <w:pPr>
        <w:spacing w:before="120" w:line="276" w:lineRule="auto"/>
        <w:ind w:firstLine="180"/>
        <w:jc w:val="both"/>
        <w:rPr>
          <w:bCs/>
          <w:iCs/>
          <w:sz w:val="20"/>
          <w:szCs w:val="20"/>
          <w:lang w:val="ru-RU"/>
        </w:rPr>
      </w:pPr>
      <w:r w:rsidRPr="00BA571D">
        <w:rPr>
          <w:bCs/>
          <w:iCs/>
          <w:sz w:val="20"/>
          <w:szCs w:val="20"/>
          <w:lang w:val="ru-RU"/>
        </w:rPr>
        <w:t>(</w:t>
      </w:r>
      <w:r w:rsidRPr="00DF089B">
        <w:rPr>
          <w:bCs/>
          <w:iCs/>
          <w:sz w:val="20"/>
          <w:szCs w:val="20"/>
        </w:rPr>
        <w:t>Տես</w:t>
      </w:r>
      <w:r w:rsidRPr="00BA571D">
        <w:rPr>
          <w:bCs/>
          <w:iCs/>
          <w:sz w:val="20"/>
          <w:szCs w:val="20"/>
          <w:lang w:val="ru-RU"/>
        </w:rPr>
        <w:t xml:space="preserve"> </w:t>
      </w:r>
      <w:r w:rsidRPr="00DF089B">
        <w:rPr>
          <w:bCs/>
          <w:iCs/>
          <w:sz w:val="20"/>
          <w:szCs w:val="20"/>
        </w:rPr>
        <w:t>Աճառյան</w:t>
      </w:r>
      <w:r w:rsidRPr="00BA571D">
        <w:rPr>
          <w:bCs/>
          <w:iCs/>
          <w:sz w:val="20"/>
          <w:szCs w:val="20"/>
          <w:lang w:val="ru-RU"/>
        </w:rPr>
        <w:t xml:space="preserve">, </w:t>
      </w:r>
      <w:r w:rsidRPr="00DF089B">
        <w:rPr>
          <w:bCs/>
          <w:iCs/>
          <w:sz w:val="20"/>
          <w:szCs w:val="20"/>
        </w:rPr>
        <w:t>ԼՔՀԼ</w:t>
      </w:r>
      <w:r w:rsidRPr="00BA571D">
        <w:rPr>
          <w:bCs/>
          <w:iCs/>
          <w:sz w:val="20"/>
          <w:szCs w:val="20"/>
          <w:lang w:val="ru-RU"/>
        </w:rPr>
        <w:t xml:space="preserve">, </w:t>
      </w:r>
      <w:r w:rsidRPr="00DF089B">
        <w:rPr>
          <w:bCs/>
          <w:iCs/>
          <w:sz w:val="20"/>
          <w:szCs w:val="20"/>
        </w:rPr>
        <w:t>հատ</w:t>
      </w:r>
      <w:r w:rsidRPr="00BA571D">
        <w:rPr>
          <w:bCs/>
          <w:iCs/>
          <w:sz w:val="20"/>
          <w:szCs w:val="20"/>
          <w:lang w:val="ru-RU"/>
        </w:rPr>
        <w:t xml:space="preserve">. </w:t>
      </w:r>
      <w:r w:rsidRPr="00DF089B">
        <w:rPr>
          <w:bCs/>
          <w:iCs/>
          <w:sz w:val="20"/>
          <w:szCs w:val="20"/>
        </w:rPr>
        <w:t>IV</w:t>
      </w:r>
      <w:r w:rsidRPr="00BA571D">
        <w:rPr>
          <w:bCs/>
          <w:iCs/>
          <w:sz w:val="20"/>
          <w:szCs w:val="20"/>
          <w:lang w:val="ru-RU"/>
        </w:rPr>
        <w:t xml:space="preserve">, </w:t>
      </w:r>
      <w:r w:rsidRPr="00DF089B">
        <w:rPr>
          <w:bCs/>
          <w:iCs/>
          <w:sz w:val="20"/>
          <w:szCs w:val="20"/>
        </w:rPr>
        <w:t>էջ</w:t>
      </w:r>
      <w:r w:rsidRPr="00BA571D">
        <w:rPr>
          <w:bCs/>
          <w:iCs/>
          <w:sz w:val="20"/>
          <w:szCs w:val="20"/>
          <w:lang w:val="ru-RU"/>
        </w:rPr>
        <w:t xml:space="preserve"> 313, 319, 328): </w:t>
      </w:r>
    </w:p>
    <w:p w14:paraId="043C5CEC" w14:textId="77777777" w:rsidR="003A4E68" w:rsidRPr="00BA571D" w:rsidRDefault="003A4E68" w:rsidP="00CC03C8">
      <w:pPr>
        <w:spacing w:line="276" w:lineRule="auto"/>
        <w:ind w:firstLine="180"/>
        <w:jc w:val="both"/>
        <w:rPr>
          <w:bCs/>
          <w:iCs/>
          <w:sz w:val="20"/>
          <w:szCs w:val="20"/>
          <w:lang w:val="ru-RU"/>
        </w:rPr>
      </w:pPr>
      <w:r w:rsidRPr="00DF089B">
        <w:rPr>
          <w:bCs/>
          <w:iCs/>
          <w:sz w:val="20"/>
          <w:szCs w:val="20"/>
        </w:rPr>
        <w:t>Ասվածը</w:t>
      </w:r>
      <w:r w:rsidRPr="00BA571D">
        <w:rPr>
          <w:bCs/>
          <w:iCs/>
          <w:sz w:val="20"/>
          <w:szCs w:val="20"/>
          <w:lang w:val="ru-RU"/>
        </w:rPr>
        <w:t xml:space="preserve"> </w:t>
      </w:r>
      <w:r w:rsidRPr="00DF089B">
        <w:rPr>
          <w:bCs/>
          <w:iCs/>
          <w:sz w:val="20"/>
          <w:szCs w:val="20"/>
        </w:rPr>
        <w:t>հաստատվում</w:t>
      </w:r>
      <w:r w:rsidRPr="00BA571D">
        <w:rPr>
          <w:bCs/>
          <w:iCs/>
          <w:sz w:val="20"/>
          <w:szCs w:val="20"/>
          <w:lang w:val="ru-RU"/>
        </w:rPr>
        <w:t xml:space="preserve"> </w:t>
      </w:r>
      <w:r w:rsidRPr="00DF089B">
        <w:rPr>
          <w:bCs/>
          <w:iCs/>
          <w:sz w:val="20"/>
          <w:szCs w:val="20"/>
        </w:rPr>
        <w:t>է</w:t>
      </w:r>
      <w:r w:rsidRPr="00BA571D">
        <w:rPr>
          <w:bCs/>
          <w:iCs/>
          <w:sz w:val="20"/>
          <w:szCs w:val="20"/>
          <w:lang w:val="ru-RU"/>
        </w:rPr>
        <w:t xml:space="preserve">, </w:t>
      </w:r>
      <w:r w:rsidRPr="00DF089B">
        <w:rPr>
          <w:bCs/>
          <w:iCs/>
          <w:sz w:val="20"/>
          <w:szCs w:val="20"/>
        </w:rPr>
        <w:t>օրինակ</w:t>
      </w:r>
      <w:r w:rsidRPr="00BA571D">
        <w:rPr>
          <w:bCs/>
          <w:iCs/>
          <w:sz w:val="20"/>
          <w:szCs w:val="20"/>
          <w:lang w:val="ru-RU"/>
        </w:rPr>
        <w:t xml:space="preserve">, </w:t>
      </w:r>
      <w:r w:rsidRPr="00DF089B">
        <w:rPr>
          <w:bCs/>
          <w:iCs/>
          <w:sz w:val="20"/>
          <w:szCs w:val="20"/>
        </w:rPr>
        <w:t>անգլերեն</w:t>
      </w:r>
      <w:r w:rsidRPr="00BA571D">
        <w:rPr>
          <w:bCs/>
          <w:iCs/>
          <w:sz w:val="20"/>
          <w:szCs w:val="20"/>
          <w:lang w:val="ru-RU"/>
        </w:rPr>
        <w:t xml:space="preserve"> «</w:t>
      </w:r>
      <w:r w:rsidRPr="00DF089B">
        <w:rPr>
          <w:bCs/>
          <w:iCs/>
          <w:sz w:val="20"/>
          <w:szCs w:val="20"/>
        </w:rPr>
        <w:t>Աստվածաշնչի</w:t>
      </w:r>
      <w:r w:rsidRPr="00BA571D">
        <w:rPr>
          <w:bCs/>
          <w:iCs/>
          <w:sz w:val="20"/>
          <w:szCs w:val="20"/>
          <w:lang w:val="ru-RU"/>
        </w:rPr>
        <w:t xml:space="preserve">» </w:t>
      </w:r>
      <w:r w:rsidRPr="00DF089B">
        <w:rPr>
          <w:bCs/>
          <w:iCs/>
          <w:sz w:val="20"/>
          <w:szCs w:val="20"/>
        </w:rPr>
        <w:t>նույն</w:t>
      </w:r>
      <w:r w:rsidRPr="00BA571D">
        <w:rPr>
          <w:bCs/>
          <w:iCs/>
          <w:sz w:val="20"/>
          <w:szCs w:val="20"/>
          <w:lang w:val="ru-RU"/>
        </w:rPr>
        <w:t xml:space="preserve"> </w:t>
      </w:r>
      <w:r w:rsidRPr="00DF089B">
        <w:rPr>
          <w:bCs/>
          <w:iCs/>
          <w:sz w:val="20"/>
          <w:szCs w:val="20"/>
        </w:rPr>
        <w:t>տողերով</w:t>
      </w:r>
      <w:r w:rsidRPr="00BA571D">
        <w:rPr>
          <w:bCs/>
          <w:iCs/>
          <w:sz w:val="20"/>
          <w:szCs w:val="20"/>
          <w:lang w:val="ru-RU"/>
        </w:rPr>
        <w:t xml:space="preserve"> ([</w:t>
      </w:r>
      <w:r w:rsidRPr="00556266">
        <w:rPr>
          <w:bCs/>
          <w:i/>
          <w:iCs/>
          <w:sz w:val="20"/>
          <w:szCs w:val="20"/>
        </w:rPr>
        <w:t>The</w:t>
      </w:r>
      <w:r w:rsidRPr="00BA571D">
        <w:rPr>
          <w:bCs/>
          <w:i/>
          <w:iCs/>
          <w:sz w:val="20"/>
          <w:szCs w:val="20"/>
          <w:lang w:val="ru-RU"/>
        </w:rPr>
        <w:t xml:space="preserve"> </w:t>
      </w:r>
      <w:r w:rsidRPr="00556266">
        <w:rPr>
          <w:bCs/>
          <w:i/>
          <w:iCs/>
          <w:sz w:val="20"/>
          <w:szCs w:val="20"/>
        </w:rPr>
        <w:t>Holy</w:t>
      </w:r>
      <w:r w:rsidRPr="00BA571D">
        <w:rPr>
          <w:bCs/>
          <w:i/>
          <w:iCs/>
          <w:sz w:val="20"/>
          <w:szCs w:val="20"/>
          <w:lang w:val="ru-RU"/>
        </w:rPr>
        <w:t xml:space="preserve"> </w:t>
      </w:r>
      <w:r w:rsidRPr="00556266">
        <w:rPr>
          <w:bCs/>
          <w:i/>
          <w:iCs/>
          <w:sz w:val="20"/>
          <w:szCs w:val="20"/>
        </w:rPr>
        <w:t>Bible</w:t>
      </w:r>
      <w:r w:rsidRPr="00BA571D">
        <w:rPr>
          <w:bCs/>
          <w:iCs/>
          <w:sz w:val="20"/>
          <w:szCs w:val="20"/>
          <w:lang w:val="ru-RU"/>
        </w:rPr>
        <w:t xml:space="preserve">, </w:t>
      </w:r>
      <w:r w:rsidRPr="00DF089B">
        <w:rPr>
          <w:bCs/>
          <w:iCs/>
          <w:sz w:val="20"/>
          <w:szCs w:val="20"/>
        </w:rPr>
        <w:t>Authorized</w:t>
      </w:r>
      <w:r w:rsidRPr="00BA571D">
        <w:rPr>
          <w:bCs/>
          <w:iCs/>
          <w:sz w:val="20"/>
          <w:szCs w:val="20"/>
          <w:lang w:val="ru-RU"/>
        </w:rPr>
        <w:t xml:space="preserve"> </w:t>
      </w:r>
      <w:r w:rsidRPr="00DF089B">
        <w:rPr>
          <w:bCs/>
          <w:iCs/>
          <w:sz w:val="20"/>
          <w:szCs w:val="20"/>
        </w:rPr>
        <w:t>King</w:t>
      </w:r>
      <w:r w:rsidRPr="00BA571D">
        <w:rPr>
          <w:bCs/>
          <w:iCs/>
          <w:sz w:val="20"/>
          <w:szCs w:val="20"/>
          <w:lang w:val="ru-RU"/>
        </w:rPr>
        <w:t xml:space="preserve"> </w:t>
      </w:r>
      <w:r w:rsidRPr="00DF089B">
        <w:rPr>
          <w:bCs/>
          <w:iCs/>
          <w:sz w:val="20"/>
          <w:szCs w:val="20"/>
        </w:rPr>
        <w:t>James</w:t>
      </w:r>
      <w:r w:rsidRPr="00BA571D">
        <w:rPr>
          <w:bCs/>
          <w:iCs/>
          <w:sz w:val="20"/>
          <w:szCs w:val="20"/>
          <w:lang w:val="ru-RU"/>
        </w:rPr>
        <w:t xml:space="preserve"> </w:t>
      </w:r>
      <w:r w:rsidRPr="00DF089B">
        <w:rPr>
          <w:bCs/>
          <w:iCs/>
          <w:sz w:val="20"/>
          <w:szCs w:val="20"/>
        </w:rPr>
        <w:t>Version</w:t>
      </w:r>
      <w:r w:rsidRPr="00BA571D">
        <w:rPr>
          <w:bCs/>
          <w:iCs/>
          <w:sz w:val="20"/>
          <w:szCs w:val="20"/>
          <w:lang w:val="ru-RU"/>
        </w:rPr>
        <w:t xml:space="preserve">, </w:t>
      </w:r>
      <w:r w:rsidRPr="00DF089B">
        <w:rPr>
          <w:bCs/>
          <w:iCs/>
          <w:sz w:val="20"/>
          <w:szCs w:val="20"/>
        </w:rPr>
        <w:t>Proverbs</w:t>
      </w:r>
      <w:r w:rsidRPr="00BA571D">
        <w:rPr>
          <w:bCs/>
          <w:iCs/>
          <w:sz w:val="20"/>
          <w:szCs w:val="20"/>
          <w:lang w:val="ru-RU"/>
        </w:rPr>
        <w:t>, 1, 1-2]).</w:t>
      </w:r>
    </w:p>
    <w:p w14:paraId="27443C90" w14:textId="77777777" w:rsidR="003A4E68" w:rsidRPr="00DF089B" w:rsidRDefault="003A4E68" w:rsidP="009E2519">
      <w:pPr>
        <w:spacing w:before="120" w:line="276" w:lineRule="auto"/>
        <w:ind w:firstLine="180"/>
        <w:jc w:val="both"/>
        <w:rPr>
          <w:bCs/>
          <w:iCs/>
          <w:sz w:val="20"/>
          <w:szCs w:val="20"/>
        </w:rPr>
      </w:pPr>
      <w:r w:rsidRPr="00DF089B">
        <w:rPr>
          <w:bCs/>
          <w:iCs/>
          <w:sz w:val="20"/>
          <w:szCs w:val="20"/>
        </w:rPr>
        <w:t>«</w:t>
      </w:r>
      <w:r w:rsidRPr="00DF089B">
        <w:rPr>
          <w:b/>
          <w:bCs/>
          <w:iCs/>
          <w:sz w:val="20"/>
          <w:szCs w:val="20"/>
        </w:rPr>
        <w:t>The proverbs of Solomon the son of David, king of Israel; To know wisdom and instruction; to perseive the words of understanding...the words of the wise</w:t>
      </w:r>
      <w:r w:rsidRPr="00DF089B">
        <w:rPr>
          <w:bCs/>
          <w:iCs/>
          <w:sz w:val="20"/>
          <w:szCs w:val="20"/>
        </w:rPr>
        <w:t>...»</w:t>
      </w:r>
    </w:p>
    <w:p w14:paraId="0B717FB9" w14:textId="77777777" w:rsidR="003A4E68" w:rsidRPr="00DF089B" w:rsidRDefault="003A4E68" w:rsidP="009E2519">
      <w:pPr>
        <w:spacing w:before="120" w:line="276" w:lineRule="auto"/>
        <w:ind w:firstLine="180"/>
        <w:jc w:val="both"/>
        <w:rPr>
          <w:bCs/>
          <w:iCs/>
          <w:sz w:val="20"/>
          <w:szCs w:val="20"/>
        </w:rPr>
      </w:pPr>
      <w:r w:rsidRPr="00DF089B">
        <w:rPr>
          <w:bCs/>
          <w:iCs/>
          <w:sz w:val="20"/>
          <w:szCs w:val="20"/>
        </w:rPr>
        <w:t>Ահա սրա ռուսերենը [Ветхый Завет, Книга Притчи Соломона, 1-2].</w:t>
      </w:r>
    </w:p>
    <w:p w14:paraId="01F47048" w14:textId="07B05387" w:rsidR="003A4E68" w:rsidRPr="00DF089B" w:rsidRDefault="003A4E68" w:rsidP="009E2519">
      <w:pPr>
        <w:spacing w:before="120" w:line="276" w:lineRule="auto"/>
        <w:ind w:firstLine="180"/>
        <w:jc w:val="both"/>
        <w:rPr>
          <w:bCs/>
          <w:iCs/>
          <w:sz w:val="20"/>
          <w:szCs w:val="20"/>
          <w:lang w:val="ru-RU"/>
        </w:rPr>
      </w:pPr>
      <w:r w:rsidRPr="00DF089B">
        <w:rPr>
          <w:bCs/>
          <w:iCs/>
          <w:sz w:val="20"/>
          <w:szCs w:val="20"/>
          <w:lang w:val="ru-RU"/>
        </w:rPr>
        <w:t>«</w:t>
      </w:r>
      <w:r w:rsidRPr="00DF089B">
        <w:rPr>
          <w:b/>
          <w:bCs/>
          <w:iCs/>
          <w:sz w:val="20"/>
          <w:szCs w:val="20"/>
          <w:lang w:val="ru-RU"/>
        </w:rPr>
        <w:t>Эти слова-мудрое поучение Соломона, сына Давида, царя Израиля. Они напи</w:t>
      </w:r>
      <w:r w:rsidR="00556266">
        <w:rPr>
          <w:b/>
          <w:bCs/>
          <w:iCs/>
          <w:sz w:val="20"/>
          <w:szCs w:val="20"/>
          <w:lang w:val="ru-RU"/>
        </w:rPr>
        <w:softHyphen/>
      </w:r>
      <w:r w:rsidRPr="00DF089B">
        <w:rPr>
          <w:b/>
          <w:bCs/>
          <w:iCs/>
          <w:sz w:val="20"/>
          <w:szCs w:val="20"/>
          <w:lang w:val="ru-RU"/>
        </w:rPr>
        <w:t>саны для того, чтобы люди обрели мудрость, научились принимать наставления и понимать мудрые изречения</w:t>
      </w:r>
      <w:r w:rsidRPr="00DF089B">
        <w:rPr>
          <w:bCs/>
          <w:iCs/>
          <w:sz w:val="20"/>
          <w:szCs w:val="20"/>
          <w:lang w:val="ru-RU"/>
        </w:rPr>
        <w:t>».</w:t>
      </w:r>
    </w:p>
    <w:p w14:paraId="475BBF34" w14:textId="58E1DB1A" w:rsidR="00256195" w:rsidRPr="00BA571D" w:rsidRDefault="00EC0EEB" w:rsidP="00256195">
      <w:pPr>
        <w:spacing w:before="120" w:line="276" w:lineRule="auto"/>
        <w:ind w:firstLine="180"/>
        <w:jc w:val="both"/>
        <w:rPr>
          <w:bCs/>
          <w:iCs/>
          <w:sz w:val="20"/>
          <w:szCs w:val="20"/>
          <w:lang w:val="ru-RU"/>
        </w:rPr>
      </w:pPr>
      <w:r w:rsidRPr="00EC0EEB">
        <w:rPr>
          <w:bCs/>
          <w:iCs/>
          <w:sz w:val="20"/>
          <w:szCs w:val="20"/>
        </w:rPr>
        <w:t>Ամենայն</w:t>
      </w:r>
      <w:r w:rsidRPr="00EC0EEB">
        <w:rPr>
          <w:bCs/>
          <w:iCs/>
          <w:sz w:val="20"/>
          <w:szCs w:val="20"/>
          <w:lang w:val="ru-RU"/>
        </w:rPr>
        <w:t xml:space="preserve"> </w:t>
      </w:r>
      <w:r w:rsidRPr="00EC0EEB">
        <w:rPr>
          <w:bCs/>
          <w:iCs/>
          <w:sz w:val="20"/>
          <w:szCs w:val="20"/>
        </w:rPr>
        <w:t>հավանականությամբ</w:t>
      </w:r>
      <w:r w:rsidRPr="00EC0EEB">
        <w:rPr>
          <w:bCs/>
          <w:iCs/>
          <w:sz w:val="20"/>
          <w:szCs w:val="20"/>
          <w:lang w:val="ru-RU"/>
        </w:rPr>
        <w:t xml:space="preserve">, </w:t>
      </w:r>
      <w:r>
        <w:rPr>
          <w:bCs/>
          <w:iCs/>
          <w:sz w:val="20"/>
          <w:szCs w:val="20"/>
        </w:rPr>
        <w:t>հայերենի</w:t>
      </w:r>
      <w:r w:rsidRPr="00EC0EEB">
        <w:rPr>
          <w:bCs/>
          <w:iCs/>
          <w:sz w:val="20"/>
          <w:szCs w:val="20"/>
          <w:lang w:val="ru-RU"/>
        </w:rPr>
        <w:t xml:space="preserve"> </w:t>
      </w:r>
      <w:r>
        <w:rPr>
          <w:bCs/>
          <w:iCs/>
          <w:sz w:val="20"/>
          <w:szCs w:val="20"/>
        </w:rPr>
        <w:t>անորոշ</w:t>
      </w:r>
      <w:r w:rsidRPr="00EC0EEB">
        <w:rPr>
          <w:bCs/>
          <w:iCs/>
          <w:sz w:val="20"/>
          <w:szCs w:val="20"/>
          <w:lang w:val="ru-RU"/>
        </w:rPr>
        <w:t xml:space="preserve"> </w:t>
      </w:r>
      <w:r>
        <w:rPr>
          <w:bCs/>
          <w:iCs/>
          <w:sz w:val="20"/>
          <w:szCs w:val="20"/>
        </w:rPr>
        <w:t>դերբայ</w:t>
      </w:r>
      <w:r w:rsidR="00AC36BE" w:rsidRPr="00AC36BE">
        <w:rPr>
          <w:bCs/>
          <w:iCs/>
          <w:sz w:val="20"/>
          <w:szCs w:val="20"/>
          <w:lang w:val="ru-RU"/>
        </w:rPr>
        <w:t>-</w:t>
      </w:r>
      <w:r>
        <w:rPr>
          <w:bCs/>
          <w:iCs/>
          <w:sz w:val="20"/>
          <w:szCs w:val="20"/>
        </w:rPr>
        <w:t>գոյականի</w:t>
      </w:r>
      <w:r w:rsidRPr="00EC0EEB">
        <w:rPr>
          <w:bCs/>
          <w:iCs/>
          <w:sz w:val="20"/>
          <w:szCs w:val="20"/>
          <w:lang w:val="ru-RU"/>
        </w:rPr>
        <w:t xml:space="preserve"> </w:t>
      </w:r>
      <w:r>
        <w:rPr>
          <w:bCs/>
          <w:iCs/>
          <w:sz w:val="20"/>
          <w:szCs w:val="20"/>
        </w:rPr>
        <w:t>սխալ</w:t>
      </w:r>
      <w:r w:rsidRPr="00EC0EEB">
        <w:rPr>
          <w:bCs/>
          <w:iCs/>
          <w:sz w:val="20"/>
          <w:szCs w:val="20"/>
          <w:lang w:val="ru-RU"/>
        </w:rPr>
        <w:t xml:space="preserve"> </w:t>
      </w:r>
      <w:r>
        <w:rPr>
          <w:bCs/>
          <w:iCs/>
          <w:sz w:val="20"/>
          <w:szCs w:val="20"/>
        </w:rPr>
        <w:t>գործածու</w:t>
      </w:r>
      <w:r w:rsidR="00256195" w:rsidRPr="00256195">
        <w:rPr>
          <w:bCs/>
          <w:iCs/>
          <w:sz w:val="20"/>
          <w:szCs w:val="20"/>
          <w:lang w:val="ru-RU"/>
        </w:rPr>
        <w:softHyphen/>
      </w:r>
      <w:r>
        <w:rPr>
          <w:bCs/>
          <w:iCs/>
          <w:sz w:val="20"/>
          <w:szCs w:val="20"/>
        </w:rPr>
        <w:t>թյունը</w:t>
      </w:r>
      <w:r w:rsidRPr="00EC0EEB">
        <w:rPr>
          <w:bCs/>
          <w:iCs/>
          <w:sz w:val="20"/>
          <w:szCs w:val="20"/>
          <w:lang w:val="ru-RU"/>
        </w:rPr>
        <w:t xml:space="preserve"> </w:t>
      </w:r>
      <w:r>
        <w:rPr>
          <w:bCs/>
          <w:iCs/>
          <w:sz w:val="20"/>
          <w:szCs w:val="20"/>
        </w:rPr>
        <w:t>սկսվել</w:t>
      </w:r>
      <w:r w:rsidRPr="00EC0EEB">
        <w:rPr>
          <w:bCs/>
          <w:iCs/>
          <w:sz w:val="20"/>
          <w:szCs w:val="20"/>
          <w:lang w:val="ru-RU"/>
        </w:rPr>
        <w:t xml:space="preserve"> </w:t>
      </w:r>
      <w:r>
        <w:rPr>
          <w:bCs/>
          <w:iCs/>
          <w:sz w:val="20"/>
          <w:szCs w:val="20"/>
        </w:rPr>
        <w:t>է</w:t>
      </w:r>
      <w:r w:rsidRPr="00EC0EEB">
        <w:rPr>
          <w:bCs/>
          <w:iCs/>
          <w:sz w:val="20"/>
          <w:szCs w:val="20"/>
          <w:lang w:val="ru-RU"/>
        </w:rPr>
        <w:t xml:space="preserve"> </w:t>
      </w:r>
      <w:r>
        <w:rPr>
          <w:bCs/>
          <w:iCs/>
          <w:sz w:val="20"/>
          <w:szCs w:val="20"/>
        </w:rPr>
        <w:t>հենց</w:t>
      </w:r>
      <w:r w:rsidRPr="00EC0EEB">
        <w:rPr>
          <w:bCs/>
          <w:iCs/>
          <w:sz w:val="20"/>
          <w:szCs w:val="20"/>
          <w:lang w:val="ru-RU"/>
        </w:rPr>
        <w:t xml:space="preserve"> </w:t>
      </w:r>
      <w:r>
        <w:rPr>
          <w:bCs/>
          <w:iCs/>
          <w:sz w:val="20"/>
          <w:szCs w:val="20"/>
        </w:rPr>
        <w:t>Մաշտոցի</w:t>
      </w:r>
      <w:r w:rsidRPr="00EC0EEB">
        <w:rPr>
          <w:bCs/>
          <w:iCs/>
          <w:sz w:val="20"/>
          <w:szCs w:val="20"/>
          <w:lang w:val="ru-RU"/>
        </w:rPr>
        <w:t xml:space="preserve"> </w:t>
      </w:r>
      <w:r>
        <w:rPr>
          <w:bCs/>
          <w:iCs/>
          <w:sz w:val="20"/>
          <w:szCs w:val="20"/>
        </w:rPr>
        <w:t>օրերից</w:t>
      </w:r>
      <w:r w:rsidRPr="00EC0EEB">
        <w:rPr>
          <w:bCs/>
          <w:iCs/>
          <w:sz w:val="20"/>
          <w:szCs w:val="20"/>
          <w:lang w:val="ru-RU"/>
        </w:rPr>
        <w:t xml:space="preserve">: </w:t>
      </w:r>
      <w:r>
        <w:rPr>
          <w:bCs/>
          <w:iCs/>
          <w:sz w:val="20"/>
          <w:szCs w:val="20"/>
        </w:rPr>
        <w:t>Այս</w:t>
      </w:r>
      <w:r w:rsidRPr="00EC0EEB">
        <w:rPr>
          <w:bCs/>
          <w:iCs/>
          <w:sz w:val="20"/>
          <w:szCs w:val="20"/>
          <w:lang w:val="ru-RU"/>
        </w:rPr>
        <w:t xml:space="preserve"> </w:t>
      </w:r>
      <w:r>
        <w:rPr>
          <w:bCs/>
          <w:iCs/>
          <w:sz w:val="20"/>
          <w:szCs w:val="20"/>
        </w:rPr>
        <w:t>սխալ</w:t>
      </w:r>
      <w:r w:rsidRPr="00EC0EEB">
        <w:rPr>
          <w:bCs/>
          <w:iCs/>
          <w:sz w:val="20"/>
          <w:szCs w:val="20"/>
          <w:lang w:val="ru-RU"/>
        </w:rPr>
        <w:t xml:space="preserve"> </w:t>
      </w:r>
      <w:r>
        <w:rPr>
          <w:bCs/>
          <w:iCs/>
          <w:sz w:val="20"/>
          <w:szCs w:val="20"/>
        </w:rPr>
        <w:t>գործածության</w:t>
      </w:r>
      <w:r w:rsidRPr="00EC0EEB">
        <w:rPr>
          <w:bCs/>
          <w:iCs/>
          <w:sz w:val="20"/>
          <w:szCs w:val="20"/>
          <w:lang w:val="ru-RU"/>
        </w:rPr>
        <w:t xml:space="preserve"> </w:t>
      </w:r>
      <w:r>
        <w:rPr>
          <w:bCs/>
          <w:iCs/>
          <w:sz w:val="20"/>
          <w:szCs w:val="20"/>
        </w:rPr>
        <w:t>ուրիշ</w:t>
      </w:r>
      <w:r w:rsidRPr="00EC0EEB">
        <w:rPr>
          <w:bCs/>
          <w:iCs/>
          <w:sz w:val="20"/>
          <w:szCs w:val="20"/>
          <w:lang w:val="ru-RU"/>
        </w:rPr>
        <w:t xml:space="preserve"> </w:t>
      </w:r>
      <w:r>
        <w:rPr>
          <w:bCs/>
          <w:iCs/>
          <w:sz w:val="20"/>
          <w:szCs w:val="20"/>
        </w:rPr>
        <w:t>օրինակներ</w:t>
      </w:r>
      <w:r w:rsidRPr="00EC0EEB">
        <w:rPr>
          <w:bCs/>
          <w:iCs/>
          <w:sz w:val="20"/>
          <w:szCs w:val="20"/>
          <w:lang w:val="ru-RU"/>
        </w:rPr>
        <w:t xml:space="preserve"> </w:t>
      </w:r>
      <w:r>
        <w:rPr>
          <w:bCs/>
          <w:iCs/>
          <w:sz w:val="20"/>
          <w:szCs w:val="20"/>
        </w:rPr>
        <w:t>էլ</w:t>
      </w:r>
      <w:r w:rsidRPr="00EC0EEB">
        <w:rPr>
          <w:bCs/>
          <w:iCs/>
          <w:sz w:val="20"/>
          <w:szCs w:val="20"/>
          <w:lang w:val="ru-RU"/>
        </w:rPr>
        <w:t xml:space="preserve"> </w:t>
      </w:r>
      <w:r>
        <w:rPr>
          <w:bCs/>
          <w:iCs/>
          <w:sz w:val="20"/>
          <w:szCs w:val="20"/>
        </w:rPr>
        <w:t>եմ</w:t>
      </w:r>
      <w:r w:rsidRPr="00EC0EEB">
        <w:rPr>
          <w:bCs/>
          <w:iCs/>
          <w:sz w:val="20"/>
          <w:szCs w:val="20"/>
          <w:lang w:val="ru-RU"/>
        </w:rPr>
        <w:t xml:space="preserve"> </w:t>
      </w:r>
      <w:r>
        <w:rPr>
          <w:bCs/>
          <w:iCs/>
          <w:sz w:val="20"/>
          <w:szCs w:val="20"/>
        </w:rPr>
        <w:lastRenderedPageBreak/>
        <w:t>նկատել</w:t>
      </w:r>
      <w:r w:rsidRPr="00EC0EEB">
        <w:rPr>
          <w:bCs/>
          <w:iCs/>
          <w:sz w:val="20"/>
          <w:szCs w:val="20"/>
          <w:lang w:val="ru-RU"/>
        </w:rPr>
        <w:t xml:space="preserve"> </w:t>
      </w:r>
      <w:r w:rsidR="00256195" w:rsidRPr="00256195">
        <w:rPr>
          <w:bCs/>
          <w:iCs/>
          <w:sz w:val="20"/>
          <w:szCs w:val="20"/>
          <w:lang w:val="ru-RU"/>
        </w:rPr>
        <w:t>«</w:t>
      </w:r>
      <w:r>
        <w:rPr>
          <w:bCs/>
          <w:iCs/>
          <w:sz w:val="20"/>
          <w:szCs w:val="20"/>
        </w:rPr>
        <w:t>Աստավածաշնչի</w:t>
      </w:r>
      <w:r w:rsidR="00256195" w:rsidRPr="00256195">
        <w:rPr>
          <w:bCs/>
          <w:iCs/>
          <w:sz w:val="20"/>
          <w:szCs w:val="20"/>
          <w:lang w:val="ru-RU"/>
        </w:rPr>
        <w:t>»</w:t>
      </w:r>
      <w:r w:rsidRPr="00EC0EEB">
        <w:rPr>
          <w:bCs/>
          <w:iCs/>
          <w:sz w:val="20"/>
          <w:szCs w:val="20"/>
          <w:lang w:val="ru-RU"/>
        </w:rPr>
        <w:t xml:space="preserve"> </w:t>
      </w:r>
      <w:r>
        <w:rPr>
          <w:bCs/>
          <w:iCs/>
          <w:sz w:val="20"/>
          <w:szCs w:val="20"/>
        </w:rPr>
        <w:t>գրաբար</w:t>
      </w:r>
      <w:r w:rsidRPr="00EC0EEB">
        <w:rPr>
          <w:bCs/>
          <w:iCs/>
          <w:sz w:val="20"/>
          <w:szCs w:val="20"/>
          <w:lang w:val="ru-RU"/>
        </w:rPr>
        <w:t xml:space="preserve"> </w:t>
      </w:r>
      <w:r>
        <w:rPr>
          <w:bCs/>
          <w:iCs/>
          <w:sz w:val="20"/>
          <w:szCs w:val="20"/>
        </w:rPr>
        <w:t>թարգմանության</w:t>
      </w:r>
      <w:r w:rsidRPr="00EC0EEB">
        <w:rPr>
          <w:bCs/>
          <w:iCs/>
          <w:sz w:val="20"/>
          <w:szCs w:val="20"/>
          <w:lang w:val="ru-RU"/>
        </w:rPr>
        <w:t xml:space="preserve"> </w:t>
      </w:r>
      <w:r>
        <w:rPr>
          <w:bCs/>
          <w:iCs/>
          <w:sz w:val="20"/>
          <w:szCs w:val="20"/>
        </w:rPr>
        <w:t>մեջ</w:t>
      </w:r>
      <w:r w:rsidRPr="00EC0EEB">
        <w:rPr>
          <w:bCs/>
          <w:iCs/>
          <w:sz w:val="20"/>
          <w:szCs w:val="20"/>
          <w:lang w:val="ru-RU"/>
        </w:rPr>
        <w:t xml:space="preserve"> (</w:t>
      </w:r>
      <w:r>
        <w:rPr>
          <w:bCs/>
          <w:iCs/>
          <w:sz w:val="20"/>
          <w:szCs w:val="20"/>
        </w:rPr>
        <w:t>որ</w:t>
      </w:r>
      <w:r w:rsidRPr="00EC0EEB">
        <w:rPr>
          <w:bCs/>
          <w:iCs/>
          <w:sz w:val="20"/>
          <w:szCs w:val="20"/>
          <w:lang w:val="ru-RU"/>
        </w:rPr>
        <w:t xml:space="preserve"> </w:t>
      </w:r>
      <w:r>
        <w:rPr>
          <w:bCs/>
          <w:iCs/>
          <w:sz w:val="20"/>
          <w:szCs w:val="20"/>
        </w:rPr>
        <w:t>քննել</w:t>
      </w:r>
      <w:r w:rsidRPr="00EC0EEB">
        <w:rPr>
          <w:bCs/>
          <w:iCs/>
          <w:sz w:val="20"/>
          <w:szCs w:val="20"/>
          <w:lang w:val="ru-RU"/>
        </w:rPr>
        <w:t xml:space="preserve"> </w:t>
      </w:r>
      <w:r>
        <w:rPr>
          <w:bCs/>
          <w:iCs/>
          <w:sz w:val="20"/>
          <w:szCs w:val="20"/>
        </w:rPr>
        <w:t>եմ</w:t>
      </w:r>
      <w:r w:rsidRPr="00EC0EEB">
        <w:rPr>
          <w:bCs/>
          <w:iCs/>
          <w:sz w:val="20"/>
          <w:szCs w:val="20"/>
          <w:lang w:val="ru-RU"/>
        </w:rPr>
        <w:t xml:space="preserve"> </w:t>
      </w:r>
      <w:r>
        <w:rPr>
          <w:bCs/>
          <w:iCs/>
          <w:sz w:val="20"/>
          <w:szCs w:val="20"/>
        </w:rPr>
        <w:t>իմ</w:t>
      </w:r>
      <w:r w:rsidRPr="00EC0EEB">
        <w:rPr>
          <w:bCs/>
          <w:iCs/>
          <w:sz w:val="20"/>
          <w:szCs w:val="20"/>
          <w:lang w:val="ru-RU"/>
        </w:rPr>
        <w:t xml:space="preserve"> </w:t>
      </w:r>
      <w:r>
        <w:rPr>
          <w:bCs/>
          <w:iCs/>
          <w:sz w:val="20"/>
          <w:szCs w:val="20"/>
        </w:rPr>
        <w:t>վերը</w:t>
      </w:r>
      <w:r w:rsidRPr="00EC0EEB">
        <w:rPr>
          <w:bCs/>
          <w:iCs/>
          <w:sz w:val="20"/>
          <w:szCs w:val="20"/>
          <w:lang w:val="ru-RU"/>
        </w:rPr>
        <w:t xml:space="preserve"> </w:t>
      </w:r>
      <w:r>
        <w:rPr>
          <w:bCs/>
          <w:iCs/>
          <w:sz w:val="20"/>
          <w:szCs w:val="20"/>
        </w:rPr>
        <w:t>ասված</w:t>
      </w:r>
      <w:r w:rsidRPr="00EC0EEB">
        <w:rPr>
          <w:bCs/>
          <w:iCs/>
          <w:sz w:val="20"/>
          <w:szCs w:val="20"/>
          <w:lang w:val="ru-RU"/>
        </w:rPr>
        <w:t xml:space="preserve"> </w:t>
      </w:r>
      <w:r>
        <w:rPr>
          <w:bCs/>
          <w:iCs/>
          <w:sz w:val="20"/>
          <w:szCs w:val="20"/>
        </w:rPr>
        <w:t>անտիպ</w:t>
      </w:r>
      <w:r w:rsidRPr="00EC0EEB">
        <w:rPr>
          <w:bCs/>
          <w:iCs/>
          <w:sz w:val="20"/>
          <w:szCs w:val="20"/>
          <w:lang w:val="ru-RU"/>
        </w:rPr>
        <w:t xml:space="preserve"> </w:t>
      </w:r>
      <w:r>
        <w:rPr>
          <w:bCs/>
          <w:iCs/>
          <w:sz w:val="20"/>
          <w:szCs w:val="20"/>
        </w:rPr>
        <w:t>մենագրության</w:t>
      </w:r>
      <w:r w:rsidRPr="00EC0EEB">
        <w:rPr>
          <w:bCs/>
          <w:iCs/>
          <w:sz w:val="20"/>
          <w:szCs w:val="20"/>
          <w:lang w:val="ru-RU"/>
        </w:rPr>
        <w:t xml:space="preserve"> </w:t>
      </w:r>
      <w:r>
        <w:rPr>
          <w:bCs/>
          <w:iCs/>
          <w:sz w:val="20"/>
          <w:szCs w:val="20"/>
        </w:rPr>
        <w:t>մեջ</w:t>
      </w:r>
      <w:r w:rsidRPr="00EC0EEB">
        <w:rPr>
          <w:bCs/>
          <w:iCs/>
          <w:sz w:val="20"/>
          <w:szCs w:val="20"/>
          <w:lang w:val="ru-RU"/>
        </w:rPr>
        <w:t>)</w:t>
      </w:r>
      <w:r w:rsidR="00256195" w:rsidRPr="00256195">
        <w:rPr>
          <w:bCs/>
          <w:iCs/>
          <w:sz w:val="20"/>
          <w:szCs w:val="20"/>
          <w:lang w:val="ru-RU"/>
        </w:rPr>
        <w:t>:</w:t>
      </w:r>
      <w:r w:rsidRPr="00EC0EEB">
        <w:rPr>
          <w:bCs/>
          <w:iCs/>
          <w:sz w:val="20"/>
          <w:szCs w:val="20"/>
          <w:lang w:val="ru-RU"/>
        </w:rPr>
        <w:t xml:space="preserve"> </w:t>
      </w:r>
    </w:p>
    <w:p w14:paraId="1F18A00E" w14:textId="4C3F47B5" w:rsidR="00256195" w:rsidRPr="00BA571D" w:rsidRDefault="00256195" w:rsidP="00256195">
      <w:pPr>
        <w:spacing w:line="276" w:lineRule="auto"/>
        <w:ind w:firstLine="180"/>
        <w:jc w:val="both"/>
        <w:rPr>
          <w:bCs/>
          <w:iCs/>
          <w:sz w:val="20"/>
          <w:szCs w:val="20"/>
          <w:lang w:val="ru-RU"/>
        </w:rPr>
      </w:pPr>
      <w:r>
        <w:rPr>
          <w:bCs/>
          <w:iCs/>
          <w:sz w:val="20"/>
          <w:szCs w:val="20"/>
        </w:rPr>
        <w:t>Ա</w:t>
      </w:r>
      <w:r w:rsidR="00EC0EEB">
        <w:rPr>
          <w:bCs/>
          <w:iCs/>
          <w:sz w:val="20"/>
          <w:szCs w:val="20"/>
        </w:rPr>
        <w:t>յսօր</w:t>
      </w:r>
      <w:r w:rsidR="00EC0EEB" w:rsidRPr="00BA571D">
        <w:rPr>
          <w:bCs/>
          <w:iCs/>
          <w:sz w:val="20"/>
          <w:szCs w:val="20"/>
          <w:lang w:val="ru-RU"/>
        </w:rPr>
        <w:t xml:space="preserve"> </w:t>
      </w:r>
      <w:r w:rsidR="00EC0EEB">
        <w:rPr>
          <w:bCs/>
          <w:iCs/>
          <w:sz w:val="20"/>
          <w:szCs w:val="20"/>
        </w:rPr>
        <w:t>այս</w:t>
      </w:r>
      <w:r w:rsidR="00EC0EEB" w:rsidRPr="00BA571D">
        <w:rPr>
          <w:bCs/>
          <w:iCs/>
          <w:sz w:val="20"/>
          <w:szCs w:val="20"/>
          <w:lang w:val="ru-RU"/>
        </w:rPr>
        <w:t xml:space="preserve"> </w:t>
      </w:r>
      <w:r w:rsidR="00EC0EEB">
        <w:rPr>
          <w:bCs/>
          <w:iCs/>
          <w:sz w:val="20"/>
          <w:szCs w:val="20"/>
        </w:rPr>
        <w:t>դերբայը</w:t>
      </w:r>
      <w:r w:rsidR="00EC0EEB" w:rsidRPr="00BA571D">
        <w:rPr>
          <w:bCs/>
          <w:iCs/>
          <w:sz w:val="20"/>
          <w:szCs w:val="20"/>
          <w:lang w:val="ru-RU"/>
        </w:rPr>
        <w:t xml:space="preserve"> </w:t>
      </w:r>
      <w:r w:rsidR="00EC0EEB">
        <w:rPr>
          <w:bCs/>
          <w:iCs/>
          <w:sz w:val="20"/>
          <w:szCs w:val="20"/>
        </w:rPr>
        <w:t>չափազանց</w:t>
      </w:r>
      <w:r w:rsidR="00EC0EEB" w:rsidRPr="00BA571D">
        <w:rPr>
          <w:bCs/>
          <w:iCs/>
          <w:sz w:val="20"/>
          <w:szCs w:val="20"/>
          <w:lang w:val="ru-RU"/>
        </w:rPr>
        <w:t xml:space="preserve"> </w:t>
      </w:r>
      <w:r w:rsidR="00EC0EEB">
        <w:rPr>
          <w:bCs/>
          <w:iCs/>
          <w:sz w:val="20"/>
          <w:szCs w:val="20"/>
        </w:rPr>
        <w:t>առատ</w:t>
      </w:r>
      <w:r w:rsidR="00EC0EEB" w:rsidRPr="00BA571D">
        <w:rPr>
          <w:bCs/>
          <w:iCs/>
          <w:sz w:val="20"/>
          <w:szCs w:val="20"/>
          <w:lang w:val="ru-RU"/>
        </w:rPr>
        <w:t xml:space="preserve"> </w:t>
      </w:r>
      <w:r w:rsidR="00EC0EEB">
        <w:rPr>
          <w:bCs/>
          <w:iCs/>
          <w:sz w:val="20"/>
          <w:szCs w:val="20"/>
        </w:rPr>
        <w:t>է</w:t>
      </w:r>
      <w:r w:rsidR="00EC0EEB" w:rsidRPr="00BA571D">
        <w:rPr>
          <w:bCs/>
          <w:iCs/>
          <w:sz w:val="20"/>
          <w:szCs w:val="20"/>
          <w:lang w:val="ru-RU"/>
        </w:rPr>
        <w:t xml:space="preserve"> </w:t>
      </w:r>
      <w:r w:rsidR="00EC0EEB">
        <w:rPr>
          <w:bCs/>
          <w:iCs/>
          <w:sz w:val="20"/>
          <w:szCs w:val="20"/>
        </w:rPr>
        <w:t>գործածվում</w:t>
      </w:r>
      <w:r w:rsidR="00EC0EEB" w:rsidRPr="00BA571D">
        <w:rPr>
          <w:bCs/>
          <w:iCs/>
          <w:sz w:val="20"/>
          <w:szCs w:val="20"/>
          <w:lang w:val="ru-RU"/>
        </w:rPr>
        <w:t xml:space="preserve"> </w:t>
      </w:r>
      <w:r w:rsidR="00EC0EEB">
        <w:rPr>
          <w:bCs/>
          <w:iCs/>
          <w:sz w:val="20"/>
          <w:szCs w:val="20"/>
        </w:rPr>
        <w:t>բայի</w:t>
      </w:r>
      <w:r w:rsidR="00EC0EEB" w:rsidRPr="00BA571D">
        <w:rPr>
          <w:bCs/>
          <w:iCs/>
          <w:sz w:val="20"/>
          <w:szCs w:val="20"/>
          <w:lang w:val="ru-RU"/>
        </w:rPr>
        <w:t xml:space="preserve"> </w:t>
      </w:r>
      <w:r w:rsidR="00EC0EEB">
        <w:rPr>
          <w:bCs/>
          <w:iCs/>
          <w:sz w:val="20"/>
          <w:szCs w:val="20"/>
        </w:rPr>
        <w:t>փոխարեն</w:t>
      </w:r>
      <w:r w:rsidRPr="00BA571D">
        <w:rPr>
          <w:bCs/>
          <w:iCs/>
          <w:sz w:val="20"/>
          <w:szCs w:val="20"/>
          <w:lang w:val="ru-RU"/>
        </w:rPr>
        <w:t xml:space="preserve"> </w:t>
      </w:r>
      <w:r>
        <w:rPr>
          <w:bCs/>
          <w:iCs/>
          <w:sz w:val="20"/>
          <w:szCs w:val="20"/>
        </w:rPr>
        <w:t>կամ</w:t>
      </w:r>
      <w:r w:rsidRPr="00BA571D">
        <w:rPr>
          <w:bCs/>
          <w:iCs/>
          <w:sz w:val="20"/>
          <w:szCs w:val="20"/>
          <w:lang w:val="ru-RU"/>
        </w:rPr>
        <w:t xml:space="preserve"> </w:t>
      </w:r>
      <w:r>
        <w:rPr>
          <w:bCs/>
          <w:iCs/>
          <w:sz w:val="20"/>
          <w:szCs w:val="20"/>
        </w:rPr>
        <w:t>էլ</w:t>
      </w:r>
      <w:r w:rsidR="00C14C09">
        <w:rPr>
          <w:bCs/>
          <w:iCs/>
          <w:sz w:val="20"/>
          <w:szCs w:val="20"/>
        </w:rPr>
        <w:t>՝</w:t>
      </w:r>
      <w:r w:rsidRPr="00BA571D">
        <w:rPr>
          <w:bCs/>
          <w:iCs/>
          <w:sz w:val="20"/>
          <w:szCs w:val="20"/>
          <w:lang w:val="ru-RU"/>
        </w:rPr>
        <w:t xml:space="preserve"> </w:t>
      </w:r>
      <w:r>
        <w:rPr>
          <w:bCs/>
          <w:iCs/>
          <w:sz w:val="20"/>
          <w:szCs w:val="20"/>
        </w:rPr>
        <w:t>համար</w:t>
      </w:r>
      <w:r w:rsidRPr="00BA571D">
        <w:rPr>
          <w:bCs/>
          <w:iCs/>
          <w:sz w:val="20"/>
          <w:szCs w:val="20"/>
          <w:lang w:val="ru-RU"/>
        </w:rPr>
        <w:softHyphen/>
      </w:r>
      <w:r>
        <w:rPr>
          <w:bCs/>
          <w:iCs/>
          <w:sz w:val="20"/>
          <w:szCs w:val="20"/>
        </w:rPr>
        <w:t>յա</w:t>
      </w:r>
      <w:r w:rsidRPr="00BA571D">
        <w:rPr>
          <w:bCs/>
          <w:iCs/>
          <w:sz w:val="20"/>
          <w:szCs w:val="20"/>
          <w:lang w:val="ru-RU"/>
        </w:rPr>
        <w:t xml:space="preserve"> </w:t>
      </w:r>
      <w:r>
        <w:rPr>
          <w:bCs/>
          <w:iCs/>
          <w:sz w:val="20"/>
          <w:szCs w:val="20"/>
        </w:rPr>
        <w:t>միշտ</w:t>
      </w:r>
      <w:r w:rsidRPr="00BA571D">
        <w:rPr>
          <w:bCs/>
          <w:iCs/>
          <w:sz w:val="20"/>
          <w:szCs w:val="20"/>
          <w:lang w:val="ru-RU"/>
        </w:rPr>
        <w:t xml:space="preserve"> </w:t>
      </w:r>
      <w:r>
        <w:rPr>
          <w:bCs/>
          <w:iCs/>
          <w:sz w:val="20"/>
          <w:szCs w:val="20"/>
        </w:rPr>
        <w:t>գործածվում</w:t>
      </w:r>
      <w:r w:rsidRPr="00BA571D">
        <w:rPr>
          <w:bCs/>
          <w:iCs/>
          <w:sz w:val="20"/>
          <w:szCs w:val="20"/>
          <w:lang w:val="ru-RU"/>
        </w:rPr>
        <w:t xml:space="preserve"> </w:t>
      </w:r>
      <w:r>
        <w:rPr>
          <w:bCs/>
          <w:iCs/>
          <w:sz w:val="20"/>
          <w:szCs w:val="20"/>
        </w:rPr>
        <w:t>է</w:t>
      </w:r>
      <w:r w:rsidRPr="00BA571D">
        <w:rPr>
          <w:bCs/>
          <w:iCs/>
          <w:sz w:val="20"/>
          <w:szCs w:val="20"/>
          <w:lang w:val="ru-RU"/>
        </w:rPr>
        <w:t xml:space="preserve"> </w:t>
      </w:r>
      <w:r>
        <w:rPr>
          <w:bCs/>
          <w:iCs/>
          <w:sz w:val="20"/>
          <w:szCs w:val="20"/>
        </w:rPr>
        <w:t>իր</w:t>
      </w:r>
      <w:r w:rsidRPr="00BA571D">
        <w:rPr>
          <w:bCs/>
          <w:iCs/>
          <w:sz w:val="20"/>
          <w:szCs w:val="20"/>
          <w:lang w:val="ru-RU"/>
        </w:rPr>
        <w:t xml:space="preserve"> </w:t>
      </w:r>
      <w:r>
        <w:rPr>
          <w:bCs/>
          <w:iCs/>
          <w:sz w:val="20"/>
          <w:szCs w:val="20"/>
        </w:rPr>
        <w:t>միայն</w:t>
      </w:r>
      <w:r w:rsidRPr="00BA571D">
        <w:rPr>
          <w:bCs/>
          <w:iCs/>
          <w:sz w:val="20"/>
          <w:szCs w:val="20"/>
          <w:lang w:val="ru-RU"/>
        </w:rPr>
        <w:t xml:space="preserve"> </w:t>
      </w:r>
      <w:r>
        <w:rPr>
          <w:bCs/>
          <w:iCs/>
          <w:sz w:val="20"/>
          <w:szCs w:val="20"/>
        </w:rPr>
        <w:t>ուղղական</w:t>
      </w:r>
      <w:r w:rsidRPr="00BA571D">
        <w:rPr>
          <w:bCs/>
          <w:iCs/>
          <w:sz w:val="20"/>
          <w:szCs w:val="20"/>
          <w:lang w:val="ru-RU"/>
        </w:rPr>
        <w:t>-</w:t>
      </w:r>
      <w:r>
        <w:rPr>
          <w:bCs/>
          <w:iCs/>
          <w:sz w:val="20"/>
          <w:szCs w:val="20"/>
        </w:rPr>
        <w:t>հայցական</w:t>
      </w:r>
      <w:r w:rsidRPr="00BA571D">
        <w:rPr>
          <w:bCs/>
          <w:iCs/>
          <w:sz w:val="20"/>
          <w:szCs w:val="20"/>
          <w:lang w:val="ru-RU"/>
        </w:rPr>
        <w:t xml:space="preserve"> </w:t>
      </w:r>
      <w:r>
        <w:rPr>
          <w:bCs/>
          <w:iCs/>
          <w:sz w:val="20"/>
          <w:szCs w:val="20"/>
        </w:rPr>
        <w:t>հոլովաձևերով</w:t>
      </w:r>
      <w:r w:rsidR="00B63A06" w:rsidRPr="00B63A06">
        <w:rPr>
          <w:bCs/>
          <w:iCs/>
          <w:sz w:val="20"/>
          <w:szCs w:val="20"/>
          <w:lang w:val="ru-RU"/>
        </w:rPr>
        <w:t xml:space="preserve"> </w:t>
      </w:r>
      <w:r w:rsidR="00B63A06">
        <w:rPr>
          <w:bCs/>
          <w:iCs/>
          <w:sz w:val="20"/>
          <w:szCs w:val="20"/>
        </w:rPr>
        <w:t>ա</w:t>
      </w:r>
      <w:r w:rsidR="00B63A06" w:rsidRPr="00B63A06">
        <w:rPr>
          <w:bCs/>
          <w:iCs/>
          <w:sz w:val="20"/>
          <w:szCs w:val="20"/>
          <w:lang w:val="ru-RU"/>
        </w:rPr>
        <w:t>´</w:t>
      </w:r>
      <w:r w:rsidR="00B63A06">
        <w:rPr>
          <w:bCs/>
          <w:iCs/>
          <w:sz w:val="20"/>
          <w:szCs w:val="20"/>
        </w:rPr>
        <w:t>յն</w:t>
      </w:r>
      <w:r w:rsidR="00B63A06" w:rsidRPr="00B63A06">
        <w:rPr>
          <w:bCs/>
          <w:iCs/>
          <w:sz w:val="20"/>
          <w:szCs w:val="20"/>
          <w:lang w:val="ru-RU"/>
        </w:rPr>
        <w:t xml:space="preserve"> </w:t>
      </w:r>
      <w:r w:rsidR="00B63A06">
        <w:rPr>
          <w:bCs/>
          <w:iCs/>
          <w:sz w:val="20"/>
          <w:szCs w:val="20"/>
        </w:rPr>
        <w:t>դեպքե</w:t>
      </w:r>
      <w:r w:rsidR="00B63A06" w:rsidRPr="00B63A06">
        <w:rPr>
          <w:bCs/>
          <w:iCs/>
          <w:sz w:val="20"/>
          <w:szCs w:val="20"/>
          <w:lang w:val="ru-RU"/>
        </w:rPr>
        <w:softHyphen/>
      </w:r>
      <w:r w:rsidR="00B63A06">
        <w:rPr>
          <w:bCs/>
          <w:iCs/>
          <w:sz w:val="20"/>
          <w:szCs w:val="20"/>
        </w:rPr>
        <w:t>րում</w:t>
      </w:r>
      <w:r w:rsidR="00B63A06" w:rsidRPr="00B63A06">
        <w:rPr>
          <w:bCs/>
          <w:iCs/>
          <w:sz w:val="20"/>
          <w:szCs w:val="20"/>
          <w:lang w:val="ru-RU"/>
        </w:rPr>
        <w:t xml:space="preserve">, </w:t>
      </w:r>
      <w:r w:rsidR="00B63A06">
        <w:rPr>
          <w:bCs/>
          <w:iCs/>
          <w:sz w:val="20"/>
          <w:szCs w:val="20"/>
        </w:rPr>
        <w:t>երբ</w:t>
      </w:r>
      <w:r w:rsidR="00B63A06" w:rsidRPr="00B63A06">
        <w:rPr>
          <w:bCs/>
          <w:iCs/>
          <w:sz w:val="20"/>
          <w:szCs w:val="20"/>
          <w:lang w:val="ru-RU"/>
        </w:rPr>
        <w:t xml:space="preserve"> </w:t>
      </w:r>
      <w:r w:rsidR="00B63A06">
        <w:rPr>
          <w:bCs/>
          <w:iCs/>
          <w:sz w:val="20"/>
          <w:szCs w:val="20"/>
        </w:rPr>
        <w:t>պիտի</w:t>
      </w:r>
      <w:r w:rsidR="00B63A06" w:rsidRPr="00B63A06">
        <w:rPr>
          <w:bCs/>
          <w:iCs/>
          <w:sz w:val="20"/>
          <w:szCs w:val="20"/>
          <w:lang w:val="ru-RU"/>
        </w:rPr>
        <w:t xml:space="preserve"> </w:t>
      </w:r>
      <w:r w:rsidR="00B63A06">
        <w:rPr>
          <w:bCs/>
          <w:iCs/>
          <w:sz w:val="20"/>
          <w:szCs w:val="20"/>
        </w:rPr>
        <w:t>գործածվի</w:t>
      </w:r>
      <w:r w:rsidR="00B63A06" w:rsidRPr="00B63A06">
        <w:rPr>
          <w:bCs/>
          <w:iCs/>
          <w:sz w:val="20"/>
          <w:szCs w:val="20"/>
          <w:lang w:val="ru-RU"/>
        </w:rPr>
        <w:t xml:space="preserve"> </w:t>
      </w:r>
      <w:r w:rsidR="00B63A06">
        <w:rPr>
          <w:bCs/>
          <w:iCs/>
          <w:sz w:val="20"/>
          <w:szCs w:val="20"/>
        </w:rPr>
        <w:t>սեռական</w:t>
      </w:r>
      <w:r w:rsidR="00B63A06" w:rsidRPr="00B63A06">
        <w:rPr>
          <w:bCs/>
          <w:iCs/>
          <w:sz w:val="20"/>
          <w:szCs w:val="20"/>
          <w:lang w:val="ru-RU"/>
        </w:rPr>
        <w:t>-</w:t>
      </w:r>
      <w:r w:rsidR="00B63A06">
        <w:rPr>
          <w:bCs/>
          <w:iCs/>
          <w:sz w:val="20"/>
          <w:szCs w:val="20"/>
        </w:rPr>
        <w:t>տրական</w:t>
      </w:r>
      <w:r w:rsidR="00B63A06" w:rsidRPr="00B63A06">
        <w:rPr>
          <w:bCs/>
          <w:iCs/>
          <w:sz w:val="20"/>
          <w:szCs w:val="20"/>
          <w:lang w:val="ru-RU"/>
        </w:rPr>
        <w:t xml:space="preserve"> </w:t>
      </w:r>
      <w:r w:rsidR="00B63A06">
        <w:rPr>
          <w:bCs/>
          <w:iCs/>
          <w:sz w:val="20"/>
          <w:szCs w:val="20"/>
        </w:rPr>
        <w:t>ձևերով</w:t>
      </w:r>
      <w:r w:rsidR="00EC0EEB" w:rsidRPr="00BA571D">
        <w:rPr>
          <w:bCs/>
          <w:iCs/>
          <w:sz w:val="20"/>
          <w:szCs w:val="20"/>
          <w:lang w:val="ru-RU"/>
        </w:rPr>
        <w:t xml:space="preserve">, </w:t>
      </w:r>
      <w:r w:rsidR="00EC0EEB">
        <w:rPr>
          <w:bCs/>
          <w:iCs/>
          <w:sz w:val="20"/>
          <w:szCs w:val="20"/>
        </w:rPr>
        <w:t>ինչը</w:t>
      </w:r>
      <w:r w:rsidR="00EC0EEB" w:rsidRPr="00BA571D">
        <w:rPr>
          <w:bCs/>
          <w:iCs/>
          <w:sz w:val="20"/>
          <w:szCs w:val="20"/>
          <w:lang w:val="ru-RU"/>
        </w:rPr>
        <w:t xml:space="preserve"> </w:t>
      </w:r>
      <w:r w:rsidR="00EC0EEB">
        <w:rPr>
          <w:bCs/>
          <w:iCs/>
          <w:sz w:val="20"/>
          <w:szCs w:val="20"/>
        </w:rPr>
        <w:t>ուղղակի</w:t>
      </w:r>
      <w:r w:rsidR="00EC0EEB" w:rsidRPr="00BA571D">
        <w:rPr>
          <w:bCs/>
          <w:iCs/>
          <w:sz w:val="20"/>
          <w:szCs w:val="20"/>
          <w:lang w:val="ru-RU"/>
        </w:rPr>
        <w:t xml:space="preserve"> </w:t>
      </w:r>
      <w:r w:rsidR="00EC0EEB">
        <w:rPr>
          <w:bCs/>
          <w:iCs/>
          <w:sz w:val="20"/>
          <w:szCs w:val="20"/>
        </w:rPr>
        <w:t>հակադիր</w:t>
      </w:r>
      <w:r w:rsidR="00EC0EEB" w:rsidRPr="00BA571D">
        <w:rPr>
          <w:bCs/>
          <w:iCs/>
          <w:sz w:val="20"/>
          <w:szCs w:val="20"/>
          <w:lang w:val="ru-RU"/>
        </w:rPr>
        <w:t xml:space="preserve"> </w:t>
      </w:r>
      <w:r w:rsidR="00EC0EEB">
        <w:rPr>
          <w:bCs/>
          <w:iCs/>
          <w:sz w:val="20"/>
          <w:szCs w:val="20"/>
        </w:rPr>
        <w:t>է</w:t>
      </w:r>
      <w:r w:rsidR="00EC0EEB" w:rsidRPr="00BA571D">
        <w:rPr>
          <w:bCs/>
          <w:iCs/>
          <w:sz w:val="20"/>
          <w:szCs w:val="20"/>
          <w:lang w:val="ru-RU"/>
        </w:rPr>
        <w:t xml:space="preserve"> </w:t>
      </w:r>
      <w:r w:rsidR="00EC0EEB">
        <w:rPr>
          <w:bCs/>
          <w:iCs/>
          <w:sz w:val="20"/>
          <w:szCs w:val="20"/>
        </w:rPr>
        <w:t>հայե</w:t>
      </w:r>
      <w:r w:rsidR="00B63A06" w:rsidRPr="00B63A06">
        <w:rPr>
          <w:bCs/>
          <w:iCs/>
          <w:sz w:val="20"/>
          <w:szCs w:val="20"/>
          <w:lang w:val="ru-RU"/>
        </w:rPr>
        <w:softHyphen/>
      </w:r>
      <w:r w:rsidR="00EC0EEB">
        <w:rPr>
          <w:bCs/>
          <w:iCs/>
          <w:sz w:val="20"/>
          <w:szCs w:val="20"/>
        </w:rPr>
        <w:t>րեն</w:t>
      </w:r>
      <w:r w:rsidR="00EC0EEB" w:rsidRPr="00BA571D">
        <w:rPr>
          <w:bCs/>
          <w:iCs/>
          <w:sz w:val="20"/>
          <w:szCs w:val="20"/>
          <w:lang w:val="ru-RU"/>
        </w:rPr>
        <w:t xml:space="preserve"> </w:t>
      </w:r>
      <w:r w:rsidR="00EC0EEB">
        <w:rPr>
          <w:bCs/>
          <w:iCs/>
          <w:sz w:val="20"/>
          <w:szCs w:val="20"/>
        </w:rPr>
        <w:t>լեզվին</w:t>
      </w:r>
      <w:r w:rsidRPr="00BA571D">
        <w:rPr>
          <w:bCs/>
          <w:iCs/>
          <w:sz w:val="20"/>
          <w:szCs w:val="20"/>
          <w:lang w:val="ru-RU"/>
        </w:rPr>
        <w:t xml:space="preserve">: </w:t>
      </w:r>
    </w:p>
    <w:p w14:paraId="37C3DEB2" w14:textId="5AFB07A3" w:rsidR="00256195" w:rsidRPr="00BA571D" w:rsidRDefault="00256195" w:rsidP="00256195">
      <w:pPr>
        <w:spacing w:line="276" w:lineRule="auto"/>
        <w:ind w:firstLine="180"/>
        <w:jc w:val="both"/>
        <w:rPr>
          <w:bCs/>
          <w:iCs/>
          <w:sz w:val="20"/>
          <w:szCs w:val="20"/>
          <w:lang w:val="ru-RU"/>
        </w:rPr>
      </w:pPr>
      <w:r>
        <w:rPr>
          <w:bCs/>
          <w:iCs/>
          <w:sz w:val="20"/>
          <w:szCs w:val="20"/>
        </w:rPr>
        <w:t>Սա</w:t>
      </w:r>
      <w:r w:rsidR="00EC0EEB" w:rsidRPr="00BA571D">
        <w:rPr>
          <w:bCs/>
          <w:iCs/>
          <w:sz w:val="20"/>
          <w:szCs w:val="20"/>
          <w:lang w:val="ru-RU"/>
        </w:rPr>
        <w:t xml:space="preserve"> </w:t>
      </w:r>
      <w:r w:rsidR="00EC0EEB">
        <w:rPr>
          <w:bCs/>
          <w:iCs/>
          <w:sz w:val="20"/>
          <w:szCs w:val="20"/>
        </w:rPr>
        <w:t>ստիպ</w:t>
      </w:r>
      <w:r>
        <w:rPr>
          <w:bCs/>
          <w:iCs/>
          <w:sz w:val="20"/>
          <w:szCs w:val="20"/>
        </w:rPr>
        <w:t>ում</w:t>
      </w:r>
      <w:r w:rsidRPr="00BA571D">
        <w:rPr>
          <w:bCs/>
          <w:iCs/>
          <w:sz w:val="20"/>
          <w:szCs w:val="20"/>
          <w:lang w:val="ru-RU"/>
        </w:rPr>
        <w:t xml:space="preserve"> </w:t>
      </w:r>
      <w:r>
        <w:rPr>
          <w:bCs/>
          <w:iCs/>
          <w:sz w:val="20"/>
          <w:szCs w:val="20"/>
        </w:rPr>
        <w:t>է</w:t>
      </w:r>
      <w:r w:rsidRPr="00BA571D">
        <w:rPr>
          <w:bCs/>
          <w:iCs/>
          <w:sz w:val="20"/>
          <w:szCs w:val="20"/>
          <w:lang w:val="ru-RU"/>
        </w:rPr>
        <w:t xml:space="preserve">, </w:t>
      </w:r>
      <w:r>
        <w:rPr>
          <w:bCs/>
          <w:iCs/>
          <w:sz w:val="20"/>
          <w:szCs w:val="20"/>
        </w:rPr>
        <w:t>որ</w:t>
      </w:r>
      <w:r w:rsidR="00EC0EEB" w:rsidRPr="00BA571D">
        <w:rPr>
          <w:bCs/>
          <w:iCs/>
          <w:sz w:val="20"/>
          <w:szCs w:val="20"/>
          <w:lang w:val="ru-RU"/>
        </w:rPr>
        <w:t xml:space="preserve"> </w:t>
      </w:r>
      <w:r w:rsidR="00EC0EEB">
        <w:rPr>
          <w:bCs/>
          <w:iCs/>
          <w:sz w:val="20"/>
          <w:szCs w:val="20"/>
        </w:rPr>
        <w:t>մտածեմ</w:t>
      </w:r>
      <w:r w:rsidR="00EC0EEB" w:rsidRPr="00BA571D">
        <w:rPr>
          <w:bCs/>
          <w:iCs/>
          <w:sz w:val="20"/>
          <w:szCs w:val="20"/>
          <w:lang w:val="ru-RU"/>
        </w:rPr>
        <w:t xml:space="preserve">, </w:t>
      </w:r>
      <w:r w:rsidR="00EC0EEB">
        <w:rPr>
          <w:bCs/>
          <w:iCs/>
          <w:sz w:val="20"/>
          <w:szCs w:val="20"/>
        </w:rPr>
        <w:t>որ</w:t>
      </w:r>
      <w:r w:rsidR="00EC0EEB" w:rsidRPr="00BA571D">
        <w:rPr>
          <w:bCs/>
          <w:iCs/>
          <w:sz w:val="20"/>
          <w:szCs w:val="20"/>
          <w:lang w:val="ru-RU"/>
        </w:rPr>
        <w:t xml:space="preserve"> </w:t>
      </w:r>
      <w:r w:rsidR="00EC0EEB">
        <w:rPr>
          <w:bCs/>
          <w:iCs/>
          <w:sz w:val="20"/>
          <w:szCs w:val="20"/>
        </w:rPr>
        <w:t>անորոշ</w:t>
      </w:r>
      <w:r w:rsidR="00EC0EEB" w:rsidRPr="00BA571D">
        <w:rPr>
          <w:bCs/>
          <w:iCs/>
          <w:sz w:val="20"/>
          <w:szCs w:val="20"/>
          <w:lang w:val="ru-RU"/>
        </w:rPr>
        <w:t xml:space="preserve"> </w:t>
      </w:r>
      <w:r w:rsidR="00EC0EEB">
        <w:rPr>
          <w:bCs/>
          <w:iCs/>
          <w:sz w:val="20"/>
          <w:szCs w:val="20"/>
        </w:rPr>
        <w:t>դերբայի</w:t>
      </w:r>
      <w:r w:rsidR="00EC0EEB" w:rsidRPr="00BA571D">
        <w:rPr>
          <w:bCs/>
          <w:iCs/>
          <w:sz w:val="20"/>
          <w:szCs w:val="20"/>
          <w:lang w:val="ru-RU"/>
        </w:rPr>
        <w:t xml:space="preserve"> </w:t>
      </w:r>
      <w:r w:rsidR="00EC0EEB">
        <w:rPr>
          <w:bCs/>
          <w:iCs/>
          <w:sz w:val="20"/>
          <w:szCs w:val="20"/>
        </w:rPr>
        <w:t>սխալ</w:t>
      </w:r>
      <w:r w:rsidR="00EC0EEB" w:rsidRPr="00BA571D">
        <w:rPr>
          <w:bCs/>
          <w:iCs/>
          <w:sz w:val="20"/>
          <w:szCs w:val="20"/>
          <w:lang w:val="ru-RU"/>
        </w:rPr>
        <w:t xml:space="preserve"> </w:t>
      </w:r>
      <w:r w:rsidR="00EC0EEB">
        <w:rPr>
          <w:bCs/>
          <w:iCs/>
          <w:sz w:val="20"/>
          <w:szCs w:val="20"/>
        </w:rPr>
        <w:t>գործածությունը</w:t>
      </w:r>
      <w:r w:rsidR="00EC0EEB" w:rsidRPr="00BA571D">
        <w:rPr>
          <w:bCs/>
          <w:iCs/>
          <w:sz w:val="20"/>
          <w:szCs w:val="20"/>
          <w:lang w:val="ru-RU"/>
        </w:rPr>
        <w:t xml:space="preserve"> </w:t>
      </w:r>
      <w:r w:rsidR="00EC0EEB">
        <w:rPr>
          <w:bCs/>
          <w:iCs/>
          <w:sz w:val="20"/>
          <w:szCs w:val="20"/>
        </w:rPr>
        <w:t>մեր</w:t>
      </w:r>
      <w:r w:rsidR="00EC0EEB" w:rsidRPr="00BA571D">
        <w:rPr>
          <w:bCs/>
          <w:iCs/>
          <w:sz w:val="20"/>
          <w:szCs w:val="20"/>
          <w:lang w:val="ru-RU"/>
        </w:rPr>
        <w:t xml:space="preserve"> </w:t>
      </w:r>
      <w:r w:rsidR="00EC0EEB">
        <w:rPr>
          <w:bCs/>
          <w:iCs/>
          <w:sz w:val="20"/>
          <w:szCs w:val="20"/>
        </w:rPr>
        <w:t>գրական</w:t>
      </w:r>
      <w:r w:rsidR="00EC0EEB" w:rsidRPr="00BA571D">
        <w:rPr>
          <w:bCs/>
          <w:iCs/>
          <w:sz w:val="20"/>
          <w:szCs w:val="20"/>
          <w:lang w:val="ru-RU"/>
        </w:rPr>
        <w:t xml:space="preserve"> </w:t>
      </w:r>
      <w:r w:rsidR="00EC0EEB">
        <w:rPr>
          <w:bCs/>
          <w:iCs/>
          <w:sz w:val="20"/>
          <w:szCs w:val="20"/>
        </w:rPr>
        <w:t>ոճերի</w:t>
      </w:r>
      <w:r w:rsidR="00EC0EEB" w:rsidRPr="00BA571D">
        <w:rPr>
          <w:bCs/>
          <w:iCs/>
          <w:sz w:val="20"/>
          <w:szCs w:val="20"/>
          <w:lang w:val="ru-RU"/>
        </w:rPr>
        <w:t xml:space="preserve"> </w:t>
      </w:r>
      <w:r w:rsidR="00EC0EEB">
        <w:rPr>
          <w:bCs/>
          <w:iCs/>
          <w:sz w:val="20"/>
          <w:szCs w:val="20"/>
        </w:rPr>
        <w:t>ամենածանր</w:t>
      </w:r>
      <w:r w:rsidR="00EC0EEB" w:rsidRPr="00BA571D">
        <w:rPr>
          <w:bCs/>
          <w:iCs/>
          <w:sz w:val="20"/>
          <w:szCs w:val="20"/>
          <w:lang w:val="ru-RU"/>
        </w:rPr>
        <w:t xml:space="preserve"> </w:t>
      </w:r>
      <w:r w:rsidR="00AC36BE" w:rsidRPr="00AC36BE">
        <w:rPr>
          <w:bCs/>
          <w:iCs/>
          <w:sz w:val="20"/>
          <w:szCs w:val="20"/>
          <w:lang w:val="ru-RU"/>
        </w:rPr>
        <w:t>«</w:t>
      </w:r>
      <w:r w:rsidR="00EC0EEB">
        <w:rPr>
          <w:bCs/>
          <w:iCs/>
          <w:sz w:val="20"/>
          <w:szCs w:val="20"/>
        </w:rPr>
        <w:t>հիվանդությունն</w:t>
      </w:r>
      <w:r w:rsidR="00AC36BE" w:rsidRPr="00AC36BE">
        <w:rPr>
          <w:bCs/>
          <w:iCs/>
          <w:sz w:val="20"/>
          <w:szCs w:val="20"/>
          <w:lang w:val="ru-RU"/>
        </w:rPr>
        <w:t>»</w:t>
      </w:r>
      <w:r w:rsidR="00EC0EEB" w:rsidRPr="00BA571D">
        <w:rPr>
          <w:bCs/>
          <w:iCs/>
          <w:sz w:val="20"/>
          <w:szCs w:val="20"/>
          <w:lang w:val="ru-RU"/>
        </w:rPr>
        <w:t xml:space="preserve"> </w:t>
      </w:r>
      <w:r w:rsidR="00EC0EEB">
        <w:rPr>
          <w:bCs/>
          <w:iCs/>
          <w:sz w:val="20"/>
          <w:szCs w:val="20"/>
        </w:rPr>
        <w:t>է</w:t>
      </w:r>
      <w:r w:rsidR="00EC0EEB" w:rsidRPr="00BA571D">
        <w:rPr>
          <w:bCs/>
          <w:iCs/>
          <w:sz w:val="20"/>
          <w:szCs w:val="20"/>
          <w:lang w:val="ru-RU"/>
        </w:rPr>
        <w:t>:</w:t>
      </w:r>
      <w:r w:rsidRPr="00BA571D">
        <w:rPr>
          <w:bCs/>
          <w:iCs/>
          <w:sz w:val="20"/>
          <w:szCs w:val="20"/>
          <w:lang w:val="ru-RU"/>
        </w:rPr>
        <w:t xml:space="preserve"> </w:t>
      </w:r>
    </w:p>
    <w:p w14:paraId="64A252B1" w14:textId="3A2C26D0" w:rsidR="00EC0EEB" w:rsidRPr="00AC36BE" w:rsidRDefault="00256195" w:rsidP="00256195">
      <w:pPr>
        <w:spacing w:line="276" w:lineRule="auto"/>
        <w:ind w:firstLine="180"/>
        <w:jc w:val="both"/>
        <w:rPr>
          <w:bCs/>
          <w:iCs/>
          <w:sz w:val="20"/>
          <w:szCs w:val="20"/>
          <w:lang w:val="ru-RU"/>
        </w:rPr>
      </w:pPr>
      <w:r>
        <w:rPr>
          <w:bCs/>
          <w:iCs/>
          <w:sz w:val="20"/>
          <w:szCs w:val="20"/>
        </w:rPr>
        <w:t>Մեր</w:t>
      </w:r>
      <w:r w:rsidRPr="00BA571D">
        <w:rPr>
          <w:bCs/>
          <w:iCs/>
          <w:sz w:val="20"/>
          <w:szCs w:val="20"/>
          <w:lang w:val="ru-RU"/>
        </w:rPr>
        <w:t xml:space="preserve"> </w:t>
      </w:r>
      <w:r>
        <w:rPr>
          <w:bCs/>
          <w:iCs/>
          <w:sz w:val="20"/>
          <w:szCs w:val="20"/>
        </w:rPr>
        <w:t>գրական</w:t>
      </w:r>
      <w:r w:rsidRPr="00BA571D">
        <w:rPr>
          <w:bCs/>
          <w:iCs/>
          <w:sz w:val="20"/>
          <w:szCs w:val="20"/>
          <w:lang w:val="ru-RU"/>
        </w:rPr>
        <w:t xml:space="preserve"> </w:t>
      </w:r>
      <w:r>
        <w:rPr>
          <w:bCs/>
          <w:iCs/>
          <w:sz w:val="20"/>
          <w:szCs w:val="20"/>
        </w:rPr>
        <w:t>ոճերը</w:t>
      </w:r>
      <w:r w:rsidRPr="00BA571D">
        <w:rPr>
          <w:bCs/>
          <w:iCs/>
          <w:sz w:val="20"/>
          <w:szCs w:val="20"/>
          <w:lang w:val="ru-RU"/>
        </w:rPr>
        <w:t xml:space="preserve">, </w:t>
      </w:r>
      <w:r>
        <w:rPr>
          <w:bCs/>
          <w:iCs/>
          <w:sz w:val="20"/>
          <w:szCs w:val="20"/>
        </w:rPr>
        <w:t>այլ</w:t>
      </w:r>
      <w:r w:rsidRPr="00BA571D">
        <w:rPr>
          <w:bCs/>
          <w:iCs/>
          <w:sz w:val="20"/>
          <w:szCs w:val="20"/>
          <w:lang w:val="ru-RU"/>
        </w:rPr>
        <w:t xml:space="preserve"> </w:t>
      </w:r>
      <w:r>
        <w:rPr>
          <w:bCs/>
          <w:iCs/>
          <w:sz w:val="20"/>
          <w:szCs w:val="20"/>
        </w:rPr>
        <w:t>լեզուներից</w:t>
      </w:r>
      <w:r w:rsidRPr="00BA571D">
        <w:rPr>
          <w:bCs/>
          <w:iCs/>
          <w:sz w:val="20"/>
          <w:szCs w:val="20"/>
          <w:lang w:val="ru-RU"/>
        </w:rPr>
        <w:t xml:space="preserve"> </w:t>
      </w:r>
      <w:r w:rsidR="00C94A8C" w:rsidRPr="00AC36BE">
        <w:rPr>
          <w:bCs/>
          <w:iCs/>
          <w:color w:val="000000" w:themeColor="text1"/>
          <w:sz w:val="20"/>
          <w:szCs w:val="20"/>
          <w:lang w:val="ru-RU"/>
        </w:rPr>
        <w:t>թարգմանություն անելիս</w:t>
      </w:r>
      <w:r w:rsidR="00AC36BE" w:rsidRPr="00AC36BE">
        <w:rPr>
          <w:bCs/>
          <w:iCs/>
          <w:color w:val="000000" w:themeColor="text1"/>
          <w:sz w:val="20"/>
          <w:szCs w:val="20"/>
          <w:lang w:val="ru-RU"/>
        </w:rPr>
        <w:t>,</w:t>
      </w:r>
      <w:r w:rsidR="00EC0EEB" w:rsidRPr="00AC36BE">
        <w:rPr>
          <w:bCs/>
          <w:iCs/>
          <w:color w:val="000000" w:themeColor="text1"/>
          <w:sz w:val="20"/>
          <w:szCs w:val="20"/>
          <w:lang w:val="ru-RU"/>
        </w:rPr>
        <w:t xml:space="preserve"> </w:t>
      </w:r>
      <w:r w:rsidRPr="00AC36BE">
        <w:rPr>
          <w:bCs/>
          <w:iCs/>
          <w:sz w:val="20"/>
          <w:szCs w:val="20"/>
        </w:rPr>
        <w:t>հայերեն</w:t>
      </w:r>
      <w:r w:rsidRPr="00AC36BE">
        <w:rPr>
          <w:bCs/>
          <w:iCs/>
          <w:sz w:val="20"/>
          <w:szCs w:val="20"/>
          <w:lang w:val="ru-RU"/>
        </w:rPr>
        <w:t xml:space="preserve"> </w:t>
      </w:r>
      <w:r w:rsidRPr="00AC36BE">
        <w:rPr>
          <w:bCs/>
          <w:iCs/>
          <w:sz w:val="20"/>
          <w:szCs w:val="20"/>
        </w:rPr>
        <w:t>լեզվի</w:t>
      </w:r>
      <w:r w:rsidRPr="00AC36BE">
        <w:rPr>
          <w:bCs/>
          <w:iCs/>
          <w:sz w:val="20"/>
          <w:szCs w:val="20"/>
          <w:lang w:val="ru-RU"/>
        </w:rPr>
        <w:t xml:space="preserve"> </w:t>
      </w:r>
      <w:r w:rsidRPr="00AC36BE">
        <w:rPr>
          <w:bCs/>
          <w:iCs/>
          <w:sz w:val="20"/>
          <w:szCs w:val="20"/>
        </w:rPr>
        <w:t>օրինա</w:t>
      </w:r>
      <w:r w:rsidR="00AC36BE" w:rsidRPr="00AC36BE">
        <w:rPr>
          <w:bCs/>
          <w:iCs/>
          <w:sz w:val="20"/>
          <w:szCs w:val="20"/>
          <w:lang w:val="ru-RU"/>
        </w:rPr>
        <w:softHyphen/>
      </w:r>
      <w:r w:rsidRPr="00AC36BE">
        <w:rPr>
          <w:bCs/>
          <w:iCs/>
          <w:sz w:val="20"/>
          <w:szCs w:val="20"/>
        </w:rPr>
        <w:t>չափու</w:t>
      </w:r>
      <w:r w:rsidRPr="00AC36BE">
        <w:rPr>
          <w:bCs/>
          <w:iCs/>
          <w:sz w:val="20"/>
          <w:szCs w:val="20"/>
          <w:lang w:val="ru-RU"/>
        </w:rPr>
        <w:softHyphen/>
      </w:r>
      <w:r w:rsidRPr="00AC36BE">
        <w:rPr>
          <w:bCs/>
          <w:iCs/>
          <w:sz w:val="20"/>
          <w:szCs w:val="20"/>
        </w:rPr>
        <w:t>թյուններին</w:t>
      </w:r>
      <w:r w:rsidRPr="00AC36BE">
        <w:rPr>
          <w:bCs/>
          <w:iCs/>
          <w:sz w:val="20"/>
          <w:szCs w:val="20"/>
          <w:lang w:val="ru-RU"/>
        </w:rPr>
        <w:t xml:space="preserve">, </w:t>
      </w:r>
      <w:r w:rsidRPr="00AC36BE">
        <w:rPr>
          <w:bCs/>
          <w:iCs/>
          <w:sz w:val="20"/>
          <w:szCs w:val="20"/>
        </w:rPr>
        <w:t>ոգուն</w:t>
      </w:r>
      <w:r w:rsidRPr="00AC36BE">
        <w:rPr>
          <w:bCs/>
          <w:iCs/>
          <w:sz w:val="20"/>
          <w:szCs w:val="20"/>
          <w:lang w:val="ru-RU"/>
        </w:rPr>
        <w:t xml:space="preserve"> </w:t>
      </w:r>
      <w:r w:rsidRPr="00AC36BE">
        <w:rPr>
          <w:bCs/>
          <w:iCs/>
          <w:sz w:val="20"/>
          <w:szCs w:val="20"/>
        </w:rPr>
        <w:t>ու</w:t>
      </w:r>
      <w:r w:rsidRPr="00AC36BE">
        <w:rPr>
          <w:bCs/>
          <w:iCs/>
          <w:sz w:val="20"/>
          <w:szCs w:val="20"/>
          <w:lang w:val="ru-RU"/>
        </w:rPr>
        <w:t xml:space="preserve"> </w:t>
      </w:r>
      <w:r w:rsidRPr="00AC36BE">
        <w:rPr>
          <w:bCs/>
          <w:iCs/>
          <w:sz w:val="20"/>
          <w:szCs w:val="20"/>
        </w:rPr>
        <w:t>էությանը</w:t>
      </w:r>
      <w:r w:rsidRPr="00AC36BE">
        <w:rPr>
          <w:bCs/>
          <w:iCs/>
          <w:sz w:val="20"/>
          <w:szCs w:val="20"/>
          <w:lang w:val="ru-RU"/>
        </w:rPr>
        <w:t xml:space="preserve"> </w:t>
      </w:r>
      <w:r w:rsidRPr="00AC36BE">
        <w:rPr>
          <w:bCs/>
          <w:iCs/>
          <w:sz w:val="20"/>
          <w:szCs w:val="20"/>
        </w:rPr>
        <w:t>հարազատ</w:t>
      </w:r>
      <w:r w:rsidRPr="00AC36BE">
        <w:rPr>
          <w:bCs/>
          <w:iCs/>
          <w:sz w:val="20"/>
          <w:szCs w:val="20"/>
          <w:lang w:val="ru-RU"/>
        </w:rPr>
        <w:t xml:space="preserve"> </w:t>
      </w:r>
      <w:r w:rsidRPr="00AC36BE">
        <w:rPr>
          <w:bCs/>
          <w:iCs/>
          <w:sz w:val="20"/>
          <w:szCs w:val="20"/>
        </w:rPr>
        <w:t>մնալու</w:t>
      </w:r>
      <w:r w:rsidRPr="00AC36BE">
        <w:rPr>
          <w:bCs/>
          <w:iCs/>
          <w:sz w:val="20"/>
          <w:szCs w:val="20"/>
          <w:lang w:val="ru-RU"/>
        </w:rPr>
        <w:t xml:space="preserve"> </w:t>
      </w:r>
      <w:r w:rsidRPr="00AC36BE">
        <w:rPr>
          <w:bCs/>
          <w:iCs/>
          <w:sz w:val="20"/>
          <w:szCs w:val="20"/>
        </w:rPr>
        <w:t>փոխարեն</w:t>
      </w:r>
      <w:r w:rsidRPr="00AC36BE">
        <w:rPr>
          <w:bCs/>
          <w:iCs/>
          <w:sz w:val="20"/>
          <w:szCs w:val="20"/>
          <w:lang w:val="ru-RU"/>
        </w:rPr>
        <w:t xml:space="preserve">, </w:t>
      </w:r>
      <w:r w:rsidRPr="00AC36BE">
        <w:rPr>
          <w:bCs/>
          <w:iCs/>
          <w:sz w:val="20"/>
          <w:szCs w:val="20"/>
        </w:rPr>
        <w:t>հետևում</w:t>
      </w:r>
      <w:r w:rsidRPr="00AC36BE">
        <w:rPr>
          <w:bCs/>
          <w:iCs/>
          <w:sz w:val="20"/>
          <w:szCs w:val="20"/>
          <w:lang w:val="ru-RU"/>
        </w:rPr>
        <w:t xml:space="preserve"> </w:t>
      </w:r>
      <w:r w:rsidRPr="00AC36BE">
        <w:rPr>
          <w:bCs/>
          <w:iCs/>
          <w:sz w:val="20"/>
          <w:szCs w:val="20"/>
        </w:rPr>
        <w:t>են</w:t>
      </w:r>
      <w:r w:rsidRPr="00AC36BE">
        <w:rPr>
          <w:bCs/>
          <w:iCs/>
          <w:sz w:val="20"/>
          <w:szCs w:val="20"/>
          <w:lang w:val="ru-RU"/>
        </w:rPr>
        <w:t xml:space="preserve"> </w:t>
      </w:r>
      <w:r w:rsidRPr="00AC36BE">
        <w:rPr>
          <w:bCs/>
          <w:iCs/>
          <w:sz w:val="20"/>
          <w:szCs w:val="20"/>
        </w:rPr>
        <w:t>այդ</w:t>
      </w:r>
      <w:r w:rsidRPr="00AC36BE">
        <w:rPr>
          <w:bCs/>
          <w:iCs/>
          <w:sz w:val="20"/>
          <w:szCs w:val="20"/>
          <w:lang w:val="ru-RU"/>
        </w:rPr>
        <w:t xml:space="preserve"> </w:t>
      </w:r>
      <w:r w:rsidRPr="00AC36BE">
        <w:rPr>
          <w:bCs/>
          <w:iCs/>
          <w:sz w:val="20"/>
          <w:szCs w:val="20"/>
        </w:rPr>
        <w:t>լեզունե</w:t>
      </w:r>
      <w:r w:rsidRPr="00AC36BE">
        <w:rPr>
          <w:bCs/>
          <w:iCs/>
          <w:sz w:val="20"/>
          <w:szCs w:val="20"/>
          <w:lang w:val="ru-RU"/>
        </w:rPr>
        <w:softHyphen/>
      </w:r>
      <w:r w:rsidRPr="00AC36BE">
        <w:rPr>
          <w:bCs/>
          <w:iCs/>
          <w:sz w:val="20"/>
          <w:szCs w:val="20"/>
        </w:rPr>
        <w:t>րի</w:t>
      </w:r>
      <w:r w:rsidRPr="00AC36BE">
        <w:rPr>
          <w:bCs/>
          <w:iCs/>
          <w:sz w:val="20"/>
          <w:szCs w:val="20"/>
          <w:lang w:val="ru-RU"/>
        </w:rPr>
        <w:t xml:space="preserve"> </w:t>
      </w:r>
      <w:r w:rsidRPr="00AC36BE">
        <w:rPr>
          <w:bCs/>
          <w:iCs/>
          <w:sz w:val="20"/>
          <w:szCs w:val="20"/>
        </w:rPr>
        <w:t>քերականությանը</w:t>
      </w:r>
      <w:r w:rsidRPr="00AC36BE">
        <w:rPr>
          <w:bCs/>
          <w:iCs/>
          <w:sz w:val="20"/>
          <w:szCs w:val="20"/>
          <w:lang w:val="ru-RU"/>
        </w:rPr>
        <w:t xml:space="preserve">, </w:t>
      </w:r>
      <w:r w:rsidRPr="00AC36BE">
        <w:rPr>
          <w:bCs/>
          <w:iCs/>
          <w:sz w:val="20"/>
          <w:szCs w:val="20"/>
        </w:rPr>
        <w:t>այսինքն</w:t>
      </w:r>
      <w:r w:rsidRPr="00AC36BE">
        <w:rPr>
          <w:bCs/>
          <w:iCs/>
          <w:sz w:val="20"/>
          <w:szCs w:val="20"/>
          <w:lang w:val="ru-RU"/>
        </w:rPr>
        <w:t xml:space="preserve">, </w:t>
      </w:r>
      <w:r w:rsidRPr="00AC36BE">
        <w:rPr>
          <w:bCs/>
          <w:iCs/>
          <w:sz w:val="20"/>
          <w:szCs w:val="20"/>
        </w:rPr>
        <w:t>առանց</w:t>
      </w:r>
      <w:r w:rsidRPr="00AC36BE">
        <w:rPr>
          <w:bCs/>
          <w:iCs/>
          <w:sz w:val="20"/>
          <w:szCs w:val="20"/>
          <w:lang w:val="ru-RU"/>
        </w:rPr>
        <w:t xml:space="preserve"> </w:t>
      </w:r>
      <w:r w:rsidRPr="00AC36BE">
        <w:rPr>
          <w:bCs/>
          <w:iCs/>
          <w:sz w:val="20"/>
          <w:szCs w:val="20"/>
        </w:rPr>
        <w:t>գիտակցելու</w:t>
      </w:r>
      <w:r w:rsidRPr="00AC36BE">
        <w:rPr>
          <w:bCs/>
          <w:iCs/>
          <w:sz w:val="20"/>
          <w:szCs w:val="20"/>
          <w:lang w:val="ru-RU"/>
        </w:rPr>
        <w:t xml:space="preserve">, </w:t>
      </w:r>
      <w:r w:rsidRPr="00AC36BE">
        <w:rPr>
          <w:bCs/>
          <w:iCs/>
          <w:sz w:val="20"/>
          <w:szCs w:val="20"/>
        </w:rPr>
        <w:t>փոխ</w:t>
      </w:r>
      <w:r w:rsidRPr="00AC36BE">
        <w:rPr>
          <w:bCs/>
          <w:iCs/>
          <w:sz w:val="20"/>
          <w:szCs w:val="20"/>
          <w:lang w:val="ru-RU"/>
        </w:rPr>
        <w:t xml:space="preserve"> </w:t>
      </w:r>
      <w:r w:rsidRPr="00AC36BE">
        <w:rPr>
          <w:bCs/>
          <w:iCs/>
          <w:sz w:val="20"/>
          <w:szCs w:val="20"/>
        </w:rPr>
        <w:t>են</w:t>
      </w:r>
      <w:r w:rsidRPr="00AC36BE">
        <w:rPr>
          <w:bCs/>
          <w:iCs/>
          <w:sz w:val="20"/>
          <w:szCs w:val="20"/>
          <w:lang w:val="ru-RU"/>
        </w:rPr>
        <w:t xml:space="preserve"> </w:t>
      </w:r>
      <w:r w:rsidRPr="00AC36BE">
        <w:rPr>
          <w:bCs/>
          <w:iCs/>
          <w:sz w:val="20"/>
          <w:szCs w:val="20"/>
        </w:rPr>
        <w:t>առնում</w:t>
      </w:r>
      <w:r w:rsidRPr="00AC36BE">
        <w:rPr>
          <w:bCs/>
          <w:iCs/>
          <w:sz w:val="20"/>
          <w:szCs w:val="20"/>
          <w:lang w:val="ru-RU"/>
        </w:rPr>
        <w:t xml:space="preserve"> </w:t>
      </w:r>
      <w:r w:rsidRPr="00AC36BE">
        <w:rPr>
          <w:bCs/>
          <w:iCs/>
          <w:sz w:val="20"/>
          <w:szCs w:val="20"/>
        </w:rPr>
        <w:t>օտար</w:t>
      </w:r>
      <w:r w:rsidRPr="00AC36BE">
        <w:rPr>
          <w:bCs/>
          <w:iCs/>
          <w:sz w:val="20"/>
          <w:szCs w:val="20"/>
          <w:lang w:val="ru-RU"/>
        </w:rPr>
        <w:t xml:space="preserve"> </w:t>
      </w:r>
      <w:r w:rsidRPr="00AC36BE">
        <w:rPr>
          <w:bCs/>
          <w:iCs/>
          <w:sz w:val="20"/>
          <w:szCs w:val="20"/>
        </w:rPr>
        <w:t>լեզուների</w:t>
      </w:r>
      <w:r w:rsidRPr="00AC36BE">
        <w:rPr>
          <w:bCs/>
          <w:iCs/>
          <w:sz w:val="20"/>
          <w:szCs w:val="20"/>
          <w:lang w:val="ru-RU"/>
        </w:rPr>
        <w:t xml:space="preserve"> </w:t>
      </w:r>
      <w:r w:rsidRPr="00AC36BE">
        <w:rPr>
          <w:bCs/>
          <w:iCs/>
          <w:sz w:val="20"/>
          <w:szCs w:val="20"/>
        </w:rPr>
        <w:t>քերականությունը</w:t>
      </w:r>
      <w:r w:rsidRPr="00AC36BE">
        <w:rPr>
          <w:bCs/>
          <w:iCs/>
          <w:sz w:val="20"/>
          <w:szCs w:val="20"/>
          <w:lang w:val="ru-RU"/>
        </w:rPr>
        <w:t xml:space="preserve">: </w:t>
      </w:r>
    </w:p>
    <w:p w14:paraId="011097EC" w14:textId="49873FAB" w:rsidR="003A4E68" w:rsidRPr="00BA571D" w:rsidRDefault="003A4E68" w:rsidP="00256195">
      <w:pPr>
        <w:spacing w:line="276" w:lineRule="auto"/>
        <w:ind w:firstLine="180"/>
        <w:jc w:val="both"/>
        <w:rPr>
          <w:bCs/>
          <w:iCs/>
          <w:sz w:val="20"/>
          <w:szCs w:val="20"/>
          <w:lang w:val="ru-RU"/>
        </w:rPr>
      </w:pPr>
      <w:r w:rsidRPr="00DF089B">
        <w:rPr>
          <w:b/>
          <w:bCs/>
          <w:iCs/>
          <w:sz w:val="20"/>
          <w:szCs w:val="20"/>
        </w:rPr>
        <w:t>Կենդանի</w:t>
      </w:r>
      <w:r w:rsidRPr="00BA571D">
        <w:rPr>
          <w:b/>
          <w:bCs/>
          <w:iCs/>
          <w:sz w:val="20"/>
          <w:szCs w:val="20"/>
          <w:lang w:val="ru-RU"/>
        </w:rPr>
        <w:t xml:space="preserve"> </w:t>
      </w:r>
      <w:r w:rsidRPr="00DF089B">
        <w:rPr>
          <w:b/>
          <w:bCs/>
          <w:iCs/>
          <w:sz w:val="20"/>
          <w:szCs w:val="20"/>
        </w:rPr>
        <w:t>բարբառը</w:t>
      </w:r>
      <w:r w:rsidRPr="00BA571D">
        <w:rPr>
          <w:b/>
          <w:bCs/>
          <w:iCs/>
          <w:sz w:val="20"/>
          <w:szCs w:val="20"/>
          <w:lang w:val="ru-RU"/>
        </w:rPr>
        <w:t xml:space="preserve"> </w:t>
      </w:r>
      <w:r w:rsidRPr="00DF089B">
        <w:rPr>
          <w:b/>
          <w:bCs/>
          <w:iCs/>
          <w:sz w:val="20"/>
          <w:szCs w:val="20"/>
        </w:rPr>
        <w:t>ձևաբանական</w:t>
      </w:r>
      <w:r w:rsidRPr="00BA571D">
        <w:rPr>
          <w:b/>
          <w:bCs/>
          <w:iCs/>
          <w:sz w:val="20"/>
          <w:szCs w:val="20"/>
          <w:lang w:val="ru-RU"/>
        </w:rPr>
        <w:t xml:space="preserve"> </w:t>
      </w:r>
      <w:r w:rsidRPr="00DF089B">
        <w:rPr>
          <w:b/>
          <w:bCs/>
          <w:iCs/>
          <w:sz w:val="20"/>
          <w:szCs w:val="20"/>
        </w:rPr>
        <w:t>կամ</w:t>
      </w:r>
      <w:r w:rsidRPr="00BA571D">
        <w:rPr>
          <w:b/>
          <w:bCs/>
          <w:iCs/>
          <w:sz w:val="20"/>
          <w:szCs w:val="20"/>
          <w:lang w:val="ru-RU"/>
        </w:rPr>
        <w:t xml:space="preserve"> </w:t>
      </w:r>
      <w:r w:rsidRPr="00DF089B">
        <w:rPr>
          <w:b/>
          <w:bCs/>
          <w:iCs/>
          <w:sz w:val="20"/>
          <w:szCs w:val="20"/>
        </w:rPr>
        <w:t>շարահյուսական</w:t>
      </w:r>
      <w:r w:rsidRPr="00BA571D">
        <w:rPr>
          <w:b/>
          <w:bCs/>
          <w:iCs/>
          <w:sz w:val="20"/>
          <w:szCs w:val="20"/>
          <w:lang w:val="ru-RU"/>
        </w:rPr>
        <w:t xml:space="preserve"> </w:t>
      </w:r>
      <w:r w:rsidRPr="00DF089B">
        <w:rPr>
          <w:b/>
          <w:bCs/>
          <w:iCs/>
          <w:sz w:val="20"/>
          <w:szCs w:val="20"/>
        </w:rPr>
        <w:t>իրեն</w:t>
      </w:r>
      <w:r w:rsidRPr="00BA571D">
        <w:rPr>
          <w:b/>
          <w:bCs/>
          <w:iCs/>
          <w:sz w:val="20"/>
          <w:szCs w:val="20"/>
          <w:lang w:val="ru-RU"/>
        </w:rPr>
        <w:t xml:space="preserve"> </w:t>
      </w:r>
      <w:r w:rsidRPr="00DF089B">
        <w:rPr>
          <w:b/>
          <w:bCs/>
          <w:iCs/>
          <w:sz w:val="20"/>
          <w:szCs w:val="20"/>
        </w:rPr>
        <w:t>խորթ</w:t>
      </w:r>
      <w:r w:rsidRPr="00BA571D">
        <w:rPr>
          <w:b/>
          <w:bCs/>
          <w:iCs/>
          <w:sz w:val="20"/>
          <w:szCs w:val="20"/>
          <w:lang w:val="ru-RU"/>
        </w:rPr>
        <w:t xml:space="preserve"> </w:t>
      </w:r>
      <w:r w:rsidR="00663832" w:rsidRPr="00DF089B">
        <w:rPr>
          <w:b/>
          <w:bCs/>
          <w:iCs/>
          <w:sz w:val="20"/>
          <w:szCs w:val="20"/>
        </w:rPr>
        <w:t>համարյա</w:t>
      </w:r>
      <w:r w:rsidR="00663832" w:rsidRPr="00BA571D">
        <w:rPr>
          <w:b/>
          <w:bCs/>
          <w:iCs/>
          <w:sz w:val="20"/>
          <w:szCs w:val="20"/>
          <w:lang w:val="ru-RU"/>
        </w:rPr>
        <w:t xml:space="preserve"> </w:t>
      </w:r>
      <w:r w:rsidR="00663832" w:rsidRPr="00DF089B">
        <w:rPr>
          <w:b/>
          <w:bCs/>
          <w:iCs/>
          <w:sz w:val="20"/>
          <w:szCs w:val="20"/>
        </w:rPr>
        <w:t>ոչ</w:t>
      </w:r>
      <w:r w:rsidR="00663832" w:rsidRPr="00BA571D">
        <w:rPr>
          <w:b/>
          <w:bCs/>
          <w:iCs/>
          <w:sz w:val="20"/>
          <w:szCs w:val="20"/>
          <w:lang w:val="ru-RU"/>
        </w:rPr>
        <w:t xml:space="preserve"> </w:t>
      </w:r>
      <w:r w:rsidR="00663832" w:rsidRPr="00DF089B">
        <w:rPr>
          <w:b/>
          <w:bCs/>
          <w:iCs/>
          <w:sz w:val="20"/>
          <w:szCs w:val="20"/>
        </w:rPr>
        <w:t>մի</w:t>
      </w:r>
      <w:r w:rsidR="00663832" w:rsidRPr="00BA571D">
        <w:rPr>
          <w:b/>
          <w:bCs/>
          <w:iCs/>
          <w:sz w:val="20"/>
          <w:szCs w:val="20"/>
          <w:lang w:val="ru-RU"/>
        </w:rPr>
        <w:t xml:space="preserve"> </w:t>
      </w:r>
      <w:r w:rsidRPr="00DF089B">
        <w:rPr>
          <w:b/>
          <w:bCs/>
          <w:iCs/>
          <w:sz w:val="20"/>
          <w:szCs w:val="20"/>
        </w:rPr>
        <w:t>բան</w:t>
      </w:r>
      <w:r w:rsidRPr="00BA571D">
        <w:rPr>
          <w:b/>
          <w:bCs/>
          <w:iCs/>
          <w:sz w:val="20"/>
          <w:szCs w:val="20"/>
          <w:lang w:val="ru-RU"/>
        </w:rPr>
        <w:t xml:space="preserve"> </w:t>
      </w:r>
      <w:r w:rsidRPr="00DF089B">
        <w:rPr>
          <w:b/>
          <w:bCs/>
          <w:iCs/>
          <w:sz w:val="20"/>
          <w:szCs w:val="20"/>
        </w:rPr>
        <w:t>չի</w:t>
      </w:r>
      <w:r w:rsidRPr="00BA571D">
        <w:rPr>
          <w:b/>
          <w:bCs/>
          <w:iCs/>
          <w:sz w:val="20"/>
          <w:szCs w:val="20"/>
          <w:lang w:val="ru-RU"/>
        </w:rPr>
        <w:t xml:space="preserve"> </w:t>
      </w:r>
      <w:r w:rsidRPr="00DF089B">
        <w:rPr>
          <w:b/>
          <w:bCs/>
          <w:iCs/>
          <w:sz w:val="20"/>
          <w:szCs w:val="20"/>
        </w:rPr>
        <w:t>վերցնում</w:t>
      </w:r>
      <w:r w:rsidRPr="00BA571D">
        <w:rPr>
          <w:b/>
          <w:bCs/>
          <w:iCs/>
          <w:sz w:val="20"/>
          <w:szCs w:val="20"/>
          <w:lang w:val="ru-RU"/>
        </w:rPr>
        <w:t xml:space="preserve"> </w:t>
      </w:r>
      <w:r w:rsidRPr="00DF089B">
        <w:rPr>
          <w:b/>
          <w:bCs/>
          <w:iCs/>
          <w:sz w:val="20"/>
          <w:szCs w:val="20"/>
        </w:rPr>
        <w:t>օտար</w:t>
      </w:r>
      <w:r w:rsidRPr="00BA571D">
        <w:rPr>
          <w:b/>
          <w:bCs/>
          <w:iCs/>
          <w:sz w:val="20"/>
          <w:szCs w:val="20"/>
          <w:lang w:val="ru-RU"/>
        </w:rPr>
        <w:t xml:space="preserve"> </w:t>
      </w:r>
      <w:r w:rsidRPr="00DF089B">
        <w:rPr>
          <w:b/>
          <w:bCs/>
          <w:iCs/>
          <w:sz w:val="20"/>
          <w:szCs w:val="20"/>
        </w:rPr>
        <w:t>լեզուներից</w:t>
      </w:r>
      <w:r w:rsidRPr="00BA571D">
        <w:rPr>
          <w:b/>
          <w:bCs/>
          <w:iCs/>
          <w:sz w:val="20"/>
          <w:szCs w:val="20"/>
          <w:lang w:val="ru-RU"/>
        </w:rPr>
        <w:t xml:space="preserve">: </w:t>
      </w:r>
      <w:r w:rsidRPr="00DF089B">
        <w:rPr>
          <w:b/>
          <w:bCs/>
          <w:iCs/>
          <w:sz w:val="20"/>
          <w:szCs w:val="20"/>
        </w:rPr>
        <w:t>Բառ</w:t>
      </w:r>
      <w:r w:rsidRPr="00BA571D">
        <w:rPr>
          <w:b/>
          <w:bCs/>
          <w:iCs/>
          <w:sz w:val="20"/>
          <w:szCs w:val="20"/>
          <w:lang w:val="ru-RU"/>
        </w:rPr>
        <w:t xml:space="preserve"> </w:t>
      </w:r>
      <w:r w:rsidRPr="00DF089B">
        <w:rPr>
          <w:b/>
          <w:bCs/>
          <w:iCs/>
          <w:sz w:val="20"/>
          <w:szCs w:val="20"/>
        </w:rPr>
        <w:t>վերցնում</w:t>
      </w:r>
      <w:r w:rsidRPr="00BA571D">
        <w:rPr>
          <w:b/>
          <w:bCs/>
          <w:iCs/>
          <w:sz w:val="20"/>
          <w:szCs w:val="20"/>
          <w:lang w:val="ru-RU"/>
        </w:rPr>
        <w:t xml:space="preserve"> </w:t>
      </w:r>
      <w:r w:rsidRPr="00DF089B">
        <w:rPr>
          <w:b/>
          <w:bCs/>
          <w:iCs/>
          <w:sz w:val="20"/>
          <w:szCs w:val="20"/>
        </w:rPr>
        <w:t>է</w:t>
      </w:r>
      <w:r w:rsidRPr="00BA571D">
        <w:rPr>
          <w:b/>
          <w:bCs/>
          <w:iCs/>
          <w:sz w:val="20"/>
          <w:szCs w:val="20"/>
          <w:lang w:val="ru-RU"/>
        </w:rPr>
        <w:t xml:space="preserve">, </w:t>
      </w:r>
      <w:r w:rsidRPr="00DF089B">
        <w:rPr>
          <w:b/>
          <w:bCs/>
          <w:iCs/>
          <w:sz w:val="20"/>
          <w:szCs w:val="20"/>
        </w:rPr>
        <w:t>ինչքան</w:t>
      </w:r>
      <w:r w:rsidRPr="00BA571D">
        <w:rPr>
          <w:b/>
          <w:bCs/>
          <w:iCs/>
          <w:sz w:val="20"/>
          <w:szCs w:val="20"/>
          <w:lang w:val="ru-RU"/>
        </w:rPr>
        <w:t xml:space="preserve"> </w:t>
      </w:r>
      <w:r w:rsidRPr="00DF089B">
        <w:rPr>
          <w:b/>
          <w:bCs/>
          <w:iCs/>
          <w:sz w:val="20"/>
          <w:szCs w:val="20"/>
        </w:rPr>
        <w:t>ասես</w:t>
      </w:r>
      <w:r w:rsidRPr="00BA571D">
        <w:rPr>
          <w:b/>
          <w:bCs/>
          <w:iCs/>
          <w:sz w:val="20"/>
          <w:szCs w:val="20"/>
          <w:lang w:val="ru-RU"/>
        </w:rPr>
        <w:t xml:space="preserve">, </w:t>
      </w:r>
      <w:r w:rsidRPr="00DF089B">
        <w:rPr>
          <w:b/>
          <w:bCs/>
          <w:iCs/>
          <w:sz w:val="20"/>
          <w:szCs w:val="20"/>
        </w:rPr>
        <w:t>քերա</w:t>
      </w:r>
      <w:r w:rsidR="00556266" w:rsidRPr="00BA571D">
        <w:rPr>
          <w:b/>
          <w:bCs/>
          <w:iCs/>
          <w:sz w:val="20"/>
          <w:szCs w:val="20"/>
          <w:lang w:val="ru-RU"/>
        </w:rPr>
        <w:softHyphen/>
      </w:r>
      <w:r w:rsidRPr="00DF089B">
        <w:rPr>
          <w:b/>
          <w:bCs/>
          <w:iCs/>
          <w:sz w:val="20"/>
          <w:szCs w:val="20"/>
        </w:rPr>
        <w:t>կանություն</w:t>
      </w:r>
      <w:r w:rsidRPr="00BA571D">
        <w:rPr>
          <w:b/>
          <w:bCs/>
          <w:iCs/>
          <w:sz w:val="20"/>
          <w:szCs w:val="20"/>
          <w:lang w:val="ru-RU"/>
        </w:rPr>
        <w:t xml:space="preserve">` </w:t>
      </w:r>
      <w:r w:rsidRPr="00DF089B">
        <w:rPr>
          <w:b/>
          <w:bCs/>
          <w:iCs/>
          <w:sz w:val="20"/>
          <w:szCs w:val="20"/>
        </w:rPr>
        <w:t>չէ</w:t>
      </w:r>
      <w:r w:rsidRPr="00BA571D">
        <w:rPr>
          <w:bCs/>
          <w:iCs/>
          <w:sz w:val="20"/>
          <w:szCs w:val="20"/>
          <w:lang w:val="ru-RU"/>
        </w:rPr>
        <w:t xml:space="preserve">: </w:t>
      </w:r>
      <w:r w:rsidR="00663832" w:rsidRPr="00BA571D">
        <w:rPr>
          <w:bCs/>
          <w:iCs/>
          <w:sz w:val="20"/>
          <w:szCs w:val="20"/>
          <w:lang w:val="ru-RU"/>
        </w:rPr>
        <w:t xml:space="preserve"> </w:t>
      </w:r>
    </w:p>
    <w:p w14:paraId="74A0F86C" w14:textId="7C80F000" w:rsidR="003A4E68" w:rsidRPr="00BA571D" w:rsidRDefault="003A4E68" w:rsidP="00CC03C8">
      <w:pPr>
        <w:spacing w:line="276" w:lineRule="auto"/>
        <w:ind w:firstLine="180"/>
        <w:jc w:val="both"/>
        <w:rPr>
          <w:bCs/>
          <w:iCs/>
          <w:sz w:val="20"/>
          <w:szCs w:val="20"/>
          <w:lang w:val="ru-RU"/>
        </w:rPr>
      </w:pPr>
      <w:r w:rsidRPr="00DF089B">
        <w:rPr>
          <w:bCs/>
          <w:iCs/>
          <w:sz w:val="20"/>
          <w:szCs w:val="20"/>
        </w:rPr>
        <w:t>Այնինչ</w:t>
      </w:r>
      <w:r w:rsidRPr="00BA571D">
        <w:rPr>
          <w:bCs/>
          <w:iCs/>
          <w:sz w:val="20"/>
          <w:szCs w:val="20"/>
          <w:lang w:val="ru-RU"/>
        </w:rPr>
        <w:t xml:space="preserve">, </w:t>
      </w:r>
      <w:r w:rsidRPr="00DF089B">
        <w:rPr>
          <w:bCs/>
          <w:iCs/>
          <w:sz w:val="20"/>
          <w:szCs w:val="20"/>
        </w:rPr>
        <w:t>մեր</w:t>
      </w:r>
      <w:r w:rsidRPr="00BA571D">
        <w:rPr>
          <w:bCs/>
          <w:iCs/>
          <w:sz w:val="20"/>
          <w:szCs w:val="20"/>
          <w:lang w:val="ru-RU"/>
        </w:rPr>
        <w:t xml:space="preserve"> </w:t>
      </w:r>
      <w:r w:rsidRPr="00DF089B">
        <w:rPr>
          <w:bCs/>
          <w:iCs/>
          <w:sz w:val="20"/>
          <w:szCs w:val="20"/>
        </w:rPr>
        <w:t>հին</w:t>
      </w:r>
      <w:r w:rsidRPr="00BA571D">
        <w:rPr>
          <w:bCs/>
          <w:iCs/>
          <w:sz w:val="20"/>
          <w:szCs w:val="20"/>
          <w:lang w:val="ru-RU"/>
        </w:rPr>
        <w:t xml:space="preserve"> </w:t>
      </w:r>
      <w:r w:rsidRPr="00DF089B">
        <w:rPr>
          <w:bCs/>
          <w:iCs/>
          <w:sz w:val="20"/>
          <w:szCs w:val="20"/>
        </w:rPr>
        <w:t>գրականության</w:t>
      </w:r>
      <w:r w:rsidRPr="00BA571D">
        <w:rPr>
          <w:bCs/>
          <w:iCs/>
          <w:sz w:val="20"/>
          <w:szCs w:val="20"/>
          <w:lang w:val="ru-RU"/>
        </w:rPr>
        <w:t xml:space="preserve"> </w:t>
      </w:r>
      <w:r w:rsidRPr="00DF089B">
        <w:rPr>
          <w:bCs/>
          <w:iCs/>
          <w:sz w:val="20"/>
          <w:szCs w:val="20"/>
        </w:rPr>
        <w:t>մեջ</w:t>
      </w:r>
      <w:r w:rsidRPr="00BA571D">
        <w:rPr>
          <w:bCs/>
          <w:iCs/>
          <w:sz w:val="20"/>
          <w:szCs w:val="20"/>
          <w:lang w:val="ru-RU"/>
        </w:rPr>
        <w:t xml:space="preserve"> </w:t>
      </w:r>
      <w:r w:rsidRPr="00DF089B">
        <w:rPr>
          <w:bCs/>
          <w:iCs/>
          <w:sz w:val="20"/>
          <w:szCs w:val="20"/>
        </w:rPr>
        <w:t>քերականական</w:t>
      </w:r>
      <w:r w:rsidRPr="00BA571D">
        <w:rPr>
          <w:bCs/>
          <w:iCs/>
          <w:sz w:val="20"/>
          <w:szCs w:val="20"/>
          <w:lang w:val="ru-RU"/>
        </w:rPr>
        <w:t xml:space="preserve"> </w:t>
      </w:r>
      <w:r w:rsidR="008F2A78">
        <w:rPr>
          <w:bCs/>
          <w:iCs/>
          <w:sz w:val="20"/>
          <w:szCs w:val="20"/>
        </w:rPr>
        <w:t>այսպիսի</w:t>
      </w:r>
      <w:r w:rsidR="008F2A78" w:rsidRPr="00BA571D">
        <w:rPr>
          <w:bCs/>
          <w:iCs/>
          <w:sz w:val="20"/>
          <w:szCs w:val="20"/>
          <w:lang w:val="ru-RU"/>
        </w:rPr>
        <w:t xml:space="preserve"> </w:t>
      </w:r>
      <w:r w:rsidRPr="00DF089B">
        <w:rPr>
          <w:bCs/>
          <w:iCs/>
          <w:sz w:val="20"/>
          <w:szCs w:val="20"/>
        </w:rPr>
        <w:t>օտարիզմ</w:t>
      </w:r>
      <w:r w:rsidRPr="00BA571D">
        <w:rPr>
          <w:bCs/>
          <w:iCs/>
          <w:sz w:val="20"/>
          <w:szCs w:val="20"/>
          <w:lang w:val="ru-RU"/>
        </w:rPr>
        <w:t xml:space="preserve"> </w:t>
      </w:r>
      <w:r w:rsidRPr="00DF089B">
        <w:rPr>
          <w:bCs/>
          <w:iCs/>
          <w:sz w:val="20"/>
          <w:szCs w:val="20"/>
        </w:rPr>
        <w:t>կա</w:t>
      </w:r>
      <w:r w:rsidR="008F2A78" w:rsidRPr="00BA571D">
        <w:rPr>
          <w:bCs/>
          <w:iCs/>
          <w:sz w:val="20"/>
          <w:szCs w:val="20"/>
          <w:lang w:val="ru-RU"/>
        </w:rPr>
        <w:t xml:space="preserve">´ </w:t>
      </w:r>
      <w:r w:rsidR="008F2A78">
        <w:rPr>
          <w:bCs/>
          <w:iCs/>
          <w:sz w:val="20"/>
          <w:szCs w:val="20"/>
        </w:rPr>
        <w:t>ու</w:t>
      </w:r>
      <w:r w:rsidR="008F2A78" w:rsidRPr="00BA571D">
        <w:rPr>
          <w:bCs/>
          <w:iCs/>
          <w:sz w:val="20"/>
          <w:szCs w:val="20"/>
          <w:lang w:val="ru-RU"/>
        </w:rPr>
        <w:t xml:space="preserve"> </w:t>
      </w:r>
      <w:r w:rsidR="008F2A78">
        <w:rPr>
          <w:bCs/>
          <w:iCs/>
          <w:sz w:val="20"/>
          <w:szCs w:val="20"/>
        </w:rPr>
        <w:t>երևի</w:t>
      </w:r>
      <w:r w:rsidR="008F2A78" w:rsidRPr="00BA571D">
        <w:rPr>
          <w:bCs/>
          <w:iCs/>
          <w:sz w:val="20"/>
          <w:szCs w:val="20"/>
          <w:lang w:val="ru-RU"/>
        </w:rPr>
        <w:t xml:space="preserve"> </w:t>
      </w:r>
      <w:r w:rsidR="008F2A78">
        <w:rPr>
          <w:bCs/>
          <w:iCs/>
          <w:sz w:val="20"/>
          <w:szCs w:val="20"/>
        </w:rPr>
        <w:t>շատ</w:t>
      </w:r>
      <w:r w:rsidRPr="00BA571D">
        <w:rPr>
          <w:bCs/>
          <w:iCs/>
          <w:sz w:val="20"/>
          <w:szCs w:val="20"/>
          <w:lang w:val="ru-RU"/>
        </w:rPr>
        <w:t>:</w:t>
      </w:r>
    </w:p>
    <w:p w14:paraId="5E673035" w14:textId="3CAE52CC" w:rsidR="003A4E68" w:rsidRPr="00DF089B" w:rsidRDefault="003A4E68" w:rsidP="00CC03C8">
      <w:pPr>
        <w:spacing w:line="276" w:lineRule="auto"/>
        <w:ind w:firstLine="180"/>
        <w:jc w:val="both"/>
        <w:rPr>
          <w:bCs/>
          <w:iCs/>
          <w:sz w:val="20"/>
          <w:szCs w:val="20"/>
          <w:lang w:val="ru-RU"/>
        </w:rPr>
      </w:pPr>
      <w:r w:rsidRPr="00DF089B">
        <w:rPr>
          <w:bCs/>
          <w:iCs/>
          <w:sz w:val="20"/>
          <w:szCs w:val="20"/>
        </w:rPr>
        <w:t>Առհասարակ</w:t>
      </w:r>
      <w:r w:rsidRPr="00DF089B">
        <w:rPr>
          <w:bCs/>
          <w:iCs/>
          <w:sz w:val="20"/>
          <w:szCs w:val="20"/>
          <w:lang w:val="ru-RU"/>
        </w:rPr>
        <w:t xml:space="preserve">, </w:t>
      </w:r>
      <w:r w:rsidRPr="00DF089B">
        <w:rPr>
          <w:bCs/>
          <w:iCs/>
          <w:sz w:val="20"/>
          <w:szCs w:val="20"/>
        </w:rPr>
        <w:t>գրական</w:t>
      </w:r>
      <w:r w:rsidRPr="00DF089B">
        <w:rPr>
          <w:bCs/>
          <w:iCs/>
          <w:sz w:val="20"/>
          <w:szCs w:val="20"/>
          <w:lang w:val="ru-RU"/>
        </w:rPr>
        <w:t xml:space="preserve"> </w:t>
      </w:r>
      <w:r w:rsidRPr="00DF089B">
        <w:rPr>
          <w:bCs/>
          <w:iCs/>
          <w:sz w:val="20"/>
          <w:szCs w:val="20"/>
        </w:rPr>
        <w:t>նոր</w:t>
      </w:r>
      <w:r w:rsidRPr="00DF089B">
        <w:rPr>
          <w:bCs/>
          <w:iCs/>
          <w:sz w:val="20"/>
          <w:szCs w:val="20"/>
          <w:lang w:val="ru-RU"/>
        </w:rPr>
        <w:t xml:space="preserve"> </w:t>
      </w:r>
      <w:r w:rsidRPr="00DF089B">
        <w:rPr>
          <w:bCs/>
          <w:iCs/>
          <w:sz w:val="20"/>
          <w:szCs w:val="20"/>
        </w:rPr>
        <w:t>ոճերի</w:t>
      </w:r>
      <w:r w:rsidRPr="00DF089B">
        <w:rPr>
          <w:bCs/>
          <w:iCs/>
          <w:sz w:val="20"/>
          <w:szCs w:val="20"/>
          <w:lang w:val="ru-RU"/>
        </w:rPr>
        <w:t xml:space="preserve"> </w:t>
      </w:r>
      <w:r w:rsidRPr="00DF089B">
        <w:rPr>
          <w:bCs/>
          <w:iCs/>
          <w:sz w:val="20"/>
          <w:szCs w:val="20"/>
        </w:rPr>
        <w:t>մեջ</w:t>
      </w:r>
      <w:r w:rsidRPr="00DF089B">
        <w:rPr>
          <w:bCs/>
          <w:iCs/>
          <w:sz w:val="20"/>
          <w:szCs w:val="20"/>
          <w:lang w:val="ru-RU"/>
        </w:rPr>
        <w:t xml:space="preserve"> </w:t>
      </w:r>
      <w:r w:rsidRPr="00DF089B">
        <w:rPr>
          <w:bCs/>
          <w:iCs/>
          <w:sz w:val="20"/>
          <w:szCs w:val="20"/>
        </w:rPr>
        <w:t>թարգմանություններով</w:t>
      </w:r>
      <w:r w:rsidRPr="00DF089B">
        <w:rPr>
          <w:bCs/>
          <w:iCs/>
          <w:sz w:val="20"/>
          <w:szCs w:val="20"/>
          <w:lang w:val="ru-RU"/>
        </w:rPr>
        <w:t xml:space="preserve"> </w:t>
      </w:r>
      <w:r w:rsidRPr="00DF089B">
        <w:rPr>
          <w:bCs/>
          <w:iCs/>
          <w:sz w:val="20"/>
          <w:szCs w:val="20"/>
        </w:rPr>
        <w:t>վիթխարի</w:t>
      </w:r>
      <w:r w:rsidRPr="00DF089B">
        <w:rPr>
          <w:bCs/>
          <w:iCs/>
          <w:sz w:val="20"/>
          <w:szCs w:val="20"/>
          <w:lang w:val="ru-RU"/>
        </w:rPr>
        <w:t xml:space="preserve"> </w:t>
      </w:r>
      <w:r w:rsidRPr="00DF089B">
        <w:rPr>
          <w:bCs/>
          <w:iCs/>
          <w:sz w:val="20"/>
          <w:szCs w:val="20"/>
        </w:rPr>
        <w:t>քանակով</w:t>
      </w:r>
      <w:r w:rsidRPr="00DF089B">
        <w:rPr>
          <w:bCs/>
          <w:iCs/>
          <w:sz w:val="20"/>
          <w:szCs w:val="20"/>
          <w:lang w:val="ru-RU"/>
        </w:rPr>
        <w:t xml:space="preserve"> </w:t>
      </w:r>
      <w:r w:rsidRPr="00DF089B">
        <w:rPr>
          <w:bCs/>
          <w:iCs/>
          <w:sz w:val="20"/>
          <w:szCs w:val="20"/>
        </w:rPr>
        <w:t>փոխառություն</w:t>
      </w:r>
      <w:r w:rsidRPr="00DF089B">
        <w:rPr>
          <w:bCs/>
          <w:iCs/>
          <w:sz w:val="20"/>
          <w:szCs w:val="20"/>
          <w:lang w:val="ru-RU"/>
        </w:rPr>
        <w:t xml:space="preserve"> </w:t>
      </w:r>
      <w:r w:rsidRPr="00DF089B">
        <w:rPr>
          <w:bCs/>
          <w:iCs/>
          <w:sz w:val="20"/>
          <w:szCs w:val="20"/>
        </w:rPr>
        <w:t>է</w:t>
      </w:r>
      <w:r w:rsidRPr="00DF089B">
        <w:rPr>
          <w:bCs/>
          <w:iCs/>
          <w:sz w:val="20"/>
          <w:szCs w:val="20"/>
          <w:lang w:val="ru-RU"/>
        </w:rPr>
        <w:t xml:space="preserve"> </w:t>
      </w:r>
      <w:r w:rsidRPr="00DF089B">
        <w:rPr>
          <w:bCs/>
          <w:iCs/>
          <w:sz w:val="20"/>
          <w:szCs w:val="20"/>
        </w:rPr>
        <w:t>մտնում</w:t>
      </w:r>
      <w:r w:rsidRPr="00DF089B">
        <w:rPr>
          <w:bCs/>
          <w:iCs/>
          <w:sz w:val="20"/>
          <w:szCs w:val="20"/>
          <w:lang w:val="ru-RU"/>
        </w:rPr>
        <w:t xml:space="preserve">, </w:t>
      </w:r>
      <w:r w:rsidRPr="00DF089B">
        <w:rPr>
          <w:bCs/>
          <w:iCs/>
          <w:sz w:val="20"/>
          <w:szCs w:val="20"/>
        </w:rPr>
        <w:t>թե</w:t>
      </w:r>
      <w:r>
        <w:rPr>
          <w:bCs/>
          <w:iCs/>
          <w:sz w:val="20"/>
          <w:szCs w:val="20"/>
          <w:lang w:val="ru-RU"/>
        </w:rPr>
        <w:t>´</w:t>
      </w:r>
      <w:r w:rsidRPr="00DF089B">
        <w:rPr>
          <w:bCs/>
          <w:iCs/>
          <w:sz w:val="20"/>
          <w:szCs w:val="20"/>
          <w:lang w:val="ru-RU"/>
        </w:rPr>
        <w:t xml:space="preserve"> </w:t>
      </w:r>
      <w:r w:rsidRPr="00DF089B">
        <w:rPr>
          <w:bCs/>
          <w:iCs/>
          <w:sz w:val="20"/>
          <w:szCs w:val="20"/>
        </w:rPr>
        <w:t>բառային</w:t>
      </w:r>
      <w:r w:rsidRPr="00DF089B">
        <w:rPr>
          <w:bCs/>
          <w:iCs/>
          <w:sz w:val="20"/>
          <w:szCs w:val="20"/>
          <w:lang w:val="ru-RU"/>
        </w:rPr>
        <w:t xml:space="preserve"> </w:t>
      </w:r>
      <w:r w:rsidRPr="00DF089B">
        <w:rPr>
          <w:bCs/>
          <w:iCs/>
          <w:sz w:val="20"/>
          <w:szCs w:val="20"/>
        </w:rPr>
        <w:t>փոխառություն</w:t>
      </w:r>
      <w:r w:rsidRPr="00DF089B">
        <w:rPr>
          <w:bCs/>
          <w:iCs/>
          <w:sz w:val="20"/>
          <w:szCs w:val="20"/>
          <w:lang w:val="ru-RU"/>
        </w:rPr>
        <w:t xml:space="preserve">, </w:t>
      </w:r>
      <w:r w:rsidRPr="00DF089B">
        <w:rPr>
          <w:bCs/>
          <w:iCs/>
          <w:sz w:val="20"/>
          <w:szCs w:val="20"/>
        </w:rPr>
        <w:t>թե</w:t>
      </w:r>
      <w:r>
        <w:rPr>
          <w:bCs/>
          <w:iCs/>
          <w:sz w:val="20"/>
          <w:szCs w:val="20"/>
          <w:lang w:val="ru-RU"/>
        </w:rPr>
        <w:t>´</w:t>
      </w:r>
      <w:r w:rsidRPr="00DF089B">
        <w:rPr>
          <w:bCs/>
          <w:iCs/>
          <w:sz w:val="20"/>
          <w:szCs w:val="20"/>
          <w:lang w:val="ru-RU"/>
        </w:rPr>
        <w:t xml:space="preserve"> </w:t>
      </w:r>
      <w:r w:rsidRPr="00DF089B">
        <w:rPr>
          <w:bCs/>
          <w:iCs/>
          <w:sz w:val="20"/>
          <w:szCs w:val="20"/>
        </w:rPr>
        <w:t>դարձվածքային</w:t>
      </w:r>
      <w:r w:rsidRPr="00DF089B">
        <w:rPr>
          <w:bCs/>
          <w:iCs/>
          <w:sz w:val="20"/>
          <w:szCs w:val="20"/>
          <w:lang w:val="ru-RU"/>
        </w:rPr>
        <w:t xml:space="preserve">, </w:t>
      </w:r>
      <w:r w:rsidRPr="00DF089B">
        <w:rPr>
          <w:bCs/>
          <w:iCs/>
          <w:sz w:val="20"/>
          <w:szCs w:val="20"/>
        </w:rPr>
        <w:t>թե</w:t>
      </w:r>
      <w:r>
        <w:rPr>
          <w:bCs/>
          <w:iCs/>
          <w:sz w:val="20"/>
          <w:szCs w:val="20"/>
          <w:lang w:val="ru-RU"/>
        </w:rPr>
        <w:t>´</w:t>
      </w:r>
      <w:r w:rsidRPr="00DF089B">
        <w:rPr>
          <w:bCs/>
          <w:iCs/>
          <w:sz w:val="20"/>
          <w:szCs w:val="20"/>
          <w:lang w:val="ru-RU"/>
        </w:rPr>
        <w:t xml:space="preserve"> </w:t>
      </w:r>
      <w:r w:rsidRPr="00DF089B">
        <w:rPr>
          <w:bCs/>
          <w:iCs/>
          <w:sz w:val="20"/>
          <w:szCs w:val="20"/>
        </w:rPr>
        <w:t>քե</w:t>
      </w:r>
      <w:r w:rsidR="009E2519" w:rsidRPr="009E2519">
        <w:rPr>
          <w:bCs/>
          <w:iCs/>
          <w:sz w:val="20"/>
          <w:szCs w:val="20"/>
          <w:lang w:val="ru-RU"/>
        </w:rPr>
        <w:softHyphen/>
      </w:r>
      <w:r w:rsidRPr="00DF089B">
        <w:rPr>
          <w:bCs/>
          <w:iCs/>
          <w:sz w:val="20"/>
          <w:szCs w:val="20"/>
        </w:rPr>
        <w:t>րականական</w:t>
      </w:r>
      <w:r w:rsidRPr="00DF089B">
        <w:rPr>
          <w:bCs/>
          <w:iCs/>
          <w:sz w:val="20"/>
          <w:szCs w:val="20"/>
          <w:lang w:val="ru-RU"/>
        </w:rPr>
        <w:t xml:space="preserve">: </w:t>
      </w:r>
    </w:p>
    <w:p w14:paraId="4092280E" w14:textId="73696DE9" w:rsidR="008F2A78" w:rsidRDefault="0040347D" w:rsidP="00CC03C8">
      <w:pPr>
        <w:spacing w:line="276" w:lineRule="auto"/>
        <w:ind w:firstLine="180"/>
        <w:jc w:val="both"/>
        <w:rPr>
          <w:bCs/>
          <w:iCs/>
          <w:sz w:val="20"/>
          <w:szCs w:val="20"/>
          <w:lang w:val="ru-RU"/>
        </w:rPr>
      </w:pPr>
      <w:r>
        <w:rPr>
          <w:bCs/>
          <w:iCs/>
          <w:sz w:val="20"/>
          <w:szCs w:val="20"/>
        </w:rPr>
        <w:t>Ս</w:t>
      </w:r>
      <w:r w:rsidR="008F2A78" w:rsidRPr="008F2A78">
        <w:rPr>
          <w:bCs/>
          <w:iCs/>
          <w:sz w:val="20"/>
          <w:szCs w:val="20"/>
          <w:lang w:val="ru-RU"/>
        </w:rPr>
        <w:t>.</w:t>
      </w:r>
      <w:r w:rsidRPr="0040347D">
        <w:rPr>
          <w:bCs/>
          <w:iCs/>
          <w:sz w:val="20"/>
          <w:szCs w:val="20"/>
          <w:lang w:val="ru-RU"/>
        </w:rPr>
        <w:t xml:space="preserve"> </w:t>
      </w:r>
      <w:r>
        <w:rPr>
          <w:bCs/>
          <w:iCs/>
          <w:sz w:val="20"/>
          <w:szCs w:val="20"/>
        </w:rPr>
        <w:t>Գրքի</w:t>
      </w:r>
      <w:r w:rsidRPr="0040347D">
        <w:rPr>
          <w:bCs/>
          <w:iCs/>
          <w:sz w:val="20"/>
          <w:szCs w:val="20"/>
          <w:lang w:val="ru-RU"/>
        </w:rPr>
        <w:t xml:space="preserve"> </w:t>
      </w:r>
      <w:r>
        <w:rPr>
          <w:bCs/>
          <w:iCs/>
          <w:sz w:val="20"/>
          <w:szCs w:val="20"/>
        </w:rPr>
        <w:t>հենց</w:t>
      </w:r>
      <w:r w:rsidRPr="0040347D">
        <w:rPr>
          <w:bCs/>
          <w:iCs/>
          <w:sz w:val="20"/>
          <w:szCs w:val="20"/>
          <w:lang w:val="ru-RU"/>
        </w:rPr>
        <w:t xml:space="preserve"> </w:t>
      </w:r>
      <w:r>
        <w:rPr>
          <w:bCs/>
          <w:iCs/>
          <w:sz w:val="20"/>
          <w:szCs w:val="20"/>
        </w:rPr>
        <w:t>ա</w:t>
      </w:r>
      <w:r w:rsidR="003A4E68" w:rsidRPr="00DF089B">
        <w:rPr>
          <w:bCs/>
          <w:iCs/>
          <w:sz w:val="20"/>
          <w:szCs w:val="20"/>
        </w:rPr>
        <w:t>յս</w:t>
      </w:r>
      <w:r w:rsidR="003A4E68" w:rsidRPr="00DF089B">
        <w:rPr>
          <w:bCs/>
          <w:iCs/>
          <w:sz w:val="20"/>
          <w:szCs w:val="20"/>
          <w:lang w:val="ru-RU"/>
        </w:rPr>
        <w:t xml:space="preserve"> </w:t>
      </w:r>
      <w:r>
        <w:rPr>
          <w:bCs/>
          <w:iCs/>
          <w:sz w:val="20"/>
          <w:szCs w:val="20"/>
        </w:rPr>
        <w:t>թարգմանական</w:t>
      </w:r>
      <w:r w:rsidRPr="0040347D">
        <w:rPr>
          <w:bCs/>
          <w:iCs/>
          <w:sz w:val="20"/>
          <w:szCs w:val="20"/>
          <w:lang w:val="ru-RU"/>
        </w:rPr>
        <w:t xml:space="preserve"> </w:t>
      </w:r>
      <w:r w:rsidR="003A4E68" w:rsidRPr="00DF089B">
        <w:rPr>
          <w:bCs/>
          <w:iCs/>
          <w:sz w:val="20"/>
          <w:szCs w:val="20"/>
        </w:rPr>
        <w:t>փոխառություններ</w:t>
      </w:r>
      <w:r w:rsidR="00663832">
        <w:rPr>
          <w:bCs/>
          <w:iCs/>
          <w:sz w:val="20"/>
          <w:szCs w:val="20"/>
        </w:rPr>
        <w:t>ն</w:t>
      </w:r>
      <w:r w:rsidR="00663832" w:rsidRPr="00663832">
        <w:rPr>
          <w:bCs/>
          <w:iCs/>
          <w:sz w:val="20"/>
          <w:szCs w:val="20"/>
          <w:lang w:val="ru-RU"/>
        </w:rPr>
        <w:t xml:space="preserve"> </w:t>
      </w:r>
      <w:r>
        <w:rPr>
          <w:bCs/>
          <w:iCs/>
          <w:sz w:val="20"/>
          <w:szCs w:val="20"/>
        </w:rPr>
        <w:t>էի</w:t>
      </w:r>
      <w:r w:rsidR="00663832">
        <w:rPr>
          <w:bCs/>
          <w:iCs/>
          <w:sz w:val="20"/>
          <w:szCs w:val="20"/>
        </w:rPr>
        <w:t>ն</w:t>
      </w:r>
      <w:r w:rsidR="00663832" w:rsidRPr="00663832">
        <w:rPr>
          <w:bCs/>
          <w:iCs/>
          <w:sz w:val="20"/>
          <w:szCs w:val="20"/>
          <w:lang w:val="ru-RU"/>
        </w:rPr>
        <w:t xml:space="preserve">, </w:t>
      </w:r>
      <w:r w:rsidR="00663832">
        <w:rPr>
          <w:bCs/>
          <w:iCs/>
          <w:sz w:val="20"/>
          <w:szCs w:val="20"/>
        </w:rPr>
        <w:t>որ</w:t>
      </w:r>
      <w:r w:rsidR="003A4E68" w:rsidRPr="00DF089B">
        <w:rPr>
          <w:bCs/>
          <w:iCs/>
          <w:sz w:val="20"/>
          <w:szCs w:val="20"/>
          <w:lang w:val="ru-RU"/>
        </w:rPr>
        <w:t xml:space="preserve"> </w:t>
      </w:r>
      <w:r w:rsidR="003A4E68" w:rsidRPr="00DF089B">
        <w:rPr>
          <w:bCs/>
          <w:iCs/>
          <w:sz w:val="20"/>
          <w:szCs w:val="20"/>
        </w:rPr>
        <w:t>գրական</w:t>
      </w:r>
      <w:r w:rsidR="003A4E68" w:rsidRPr="00DF089B">
        <w:rPr>
          <w:bCs/>
          <w:iCs/>
          <w:sz w:val="20"/>
          <w:szCs w:val="20"/>
          <w:lang w:val="ru-RU"/>
        </w:rPr>
        <w:t xml:space="preserve"> </w:t>
      </w:r>
      <w:r w:rsidR="003A4E68" w:rsidRPr="00DF089B">
        <w:rPr>
          <w:bCs/>
          <w:iCs/>
          <w:sz w:val="20"/>
          <w:szCs w:val="20"/>
        </w:rPr>
        <w:t>ոճեր</w:t>
      </w:r>
      <w:r w:rsidR="00663832">
        <w:rPr>
          <w:bCs/>
          <w:iCs/>
          <w:sz w:val="20"/>
          <w:szCs w:val="20"/>
        </w:rPr>
        <w:t>ը</w:t>
      </w:r>
      <w:r w:rsidR="003A4E68" w:rsidRPr="00DF089B">
        <w:rPr>
          <w:bCs/>
          <w:iCs/>
          <w:sz w:val="20"/>
          <w:szCs w:val="20"/>
          <w:lang w:val="ru-RU"/>
        </w:rPr>
        <w:t xml:space="preserve"> </w:t>
      </w:r>
      <w:r>
        <w:rPr>
          <w:bCs/>
          <w:iCs/>
          <w:sz w:val="20"/>
          <w:szCs w:val="20"/>
        </w:rPr>
        <w:t>խիստ</w:t>
      </w:r>
      <w:r w:rsidRPr="0040347D">
        <w:rPr>
          <w:bCs/>
          <w:iCs/>
          <w:sz w:val="20"/>
          <w:szCs w:val="20"/>
          <w:lang w:val="ru-RU"/>
        </w:rPr>
        <w:t xml:space="preserve"> </w:t>
      </w:r>
      <w:r w:rsidR="003A4E68" w:rsidRPr="00DF089B">
        <w:rPr>
          <w:bCs/>
          <w:iCs/>
          <w:sz w:val="20"/>
          <w:szCs w:val="20"/>
        </w:rPr>
        <w:t>հեռաց</w:t>
      </w:r>
      <w:r>
        <w:rPr>
          <w:bCs/>
          <w:iCs/>
          <w:sz w:val="20"/>
          <w:szCs w:val="20"/>
        </w:rPr>
        <w:t>րին</w:t>
      </w:r>
      <w:r w:rsidR="00663832" w:rsidRPr="00DF089B">
        <w:rPr>
          <w:bCs/>
          <w:iCs/>
          <w:sz w:val="20"/>
          <w:szCs w:val="20"/>
          <w:lang w:val="ru-RU"/>
        </w:rPr>
        <w:t xml:space="preserve"> </w:t>
      </w:r>
      <w:r w:rsidR="003A4E68" w:rsidRPr="00DF089B">
        <w:rPr>
          <w:bCs/>
          <w:iCs/>
          <w:sz w:val="20"/>
          <w:szCs w:val="20"/>
        </w:rPr>
        <w:t>մայր</w:t>
      </w:r>
      <w:r w:rsidR="003A4E68" w:rsidRPr="00DF089B">
        <w:rPr>
          <w:bCs/>
          <w:iCs/>
          <w:sz w:val="20"/>
          <w:szCs w:val="20"/>
          <w:lang w:val="ru-RU"/>
        </w:rPr>
        <w:t xml:space="preserve"> </w:t>
      </w:r>
      <w:r w:rsidR="003A4E68" w:rsidRPr="00DF089B">
        <w:rPr>
          <w:bCs/>
          <w:iCs/>
          <w:sz w:val="20"/>
          <w:szCs w:val="20"/>
        </w:rPr>
        <w:t>բար</w:t>
      </w:r>
      <w:r w:rsidR="00663832" w:rsidRPr="00663832">
        <w:rPr>
          <w:bCs/>
          <w:iCs/>
          <w:sz w:val="20"/>
          <w:szCs w:val="20"/>
          <w:lang w:val="ru-RU"/>
        </w:rPr>
        <w:softHyphen/>
      </w:r>
      <w:r w:rsidR="003A4E68" w:rsidRPr="00DF089B">
        <w:rPr>
          <w:bCs/>
          <w:iCs/>
          <w:sz w:val="20"/>
          <w:szCs w:val="20"/>
        </w:rPr>
        <w:t>բառից</w:t>
      </w:r>
      <w:r w:rsidR="008F2A78" w:rsidRPr="008F2A78">
        <w:rPr>
          <w:bCs/>
          <w:iCs/>
          <w:sz w:val="20"/>
          <w:szCs w:val="20"/>
          <w:lang w:val="ru-RU"/>
        </w:rPr>
        <w:t>:</w:t>
      </w:r>
      <w:r w:rsidR="003A4E68" w:rsidRPr="00DF089B">
        <w:rPr>
          <w:bCs/>
          <w:iCs/>
          <w:sz w:val="20"/>
          <w:szCs w:val="20"/>
          <w:lang w:val="ru-RU"/>
        </w:rPr>
        <w:t xml:space="preserve"> </w:t>
      </w:r>
      <w:r w:rsidR="008F2A78">
        <w:rPr>
          <w:bCs/>
          <w:iCs/>
          <w:sz w:val="20"/>
          <w:szCs w:val="20"/>
        </w:rPr>
        <w:t>Սրանց</w:t>
      </w:r>
      <w:r w:rsidR="008F2A78" w:rsidRPr="008F2A78">
        <w:rPr>
          <w:bCs/>
          <w:iCs/>
          <w:sz w:val="20"/>
          <w:szCs w:val="20"/>
          <w:lang w:val="ru-RU"/>
        </w:rPr>
        <w:t xml:space="preserve"> </w:t>
      </w:r>
      <w:r w:rsidR="008F2A78">
        <w:rPr>
          <w:bCs/>
          <w:iCs/>
          <w:sz w:val="20"/>
          <w:szCs w:val="20"/>
        </w:rPr>
        <w:t>պատճառով</w:t>
      </w:r>
      <w:r w:rsidR="008F2A78" w:rsidRPr="008F2A78">
        <w:rPr>
          <w:bCs/>
          <w:iCs/>
          <w:sz w:val="20"/>
          <w:szCs w:val="20"/>
          <w:lang w:val="ru-RU"/>
        </w:rPr>
        <w:t xml:space="preserve"> </w:t>
      </w:r>
      <w:r w:rsidRPr="00DF089B">
        <w:rPr>
          <w:bCs/>
          <w:iCs/>
          <w:sz w:val="20"/>
          <w:szCs w:val="20"/>
        </w:rPr>
        <w:t>Ս</w:t>
      </w:r>
      <w:r w:rsidRPr="00DF089B">
        <w:rPr>
          <w:bCs/>
          <w:iCs/>
          <w:sz w:val="20"/>
          <w:szCs w:val="20"/>
          <w:lang w:val="ru-RU"/>
        </w:rPr>
        <w:t xml:space="preserve">. </w:t>
      </w:r>
      <w:r w:rsidRPr="00DF089B">
        <w:rPr>
          <w:bCs/>
          <w:iCs/>
          <w:sz w:val="20"/>
          <w:szCs w:val="20"/>
        </w:rPr>
        <w:t>Գրքի</w:t>
      </w:r>
      <w:r w:rsidRPr="00DF089B">
        <w:rPr>
          <w:bCs/>
          <w:iCs/>
          <w:sz w:val="20"/>
          <w:szCs w:val="20"/>
          <w:lang w:val="ru-RU"/>
        </w:rPr>
        <w:t xml:space="preserve"> </w:t>
      </w:r>
      <w:r w:rsidRPr="00DF089B">
        <w:rPr>
          <w:bCs/>
          <w:iCs/>
          <w:sz w:val="20"/>
          <w:szCs w:val="20"/>
        </w:rPr>
        <w:t>թարգմանական</w:t>
      </w:r>
      <w:r w:rsidRPr="00DF089B">
        <w:rPr>
          <w:bCs/>
          <w:iCs/>
          <w:sz w:val="20"/>
          <w:szCs w:val="20"/>
          <w:lang w:val="ru-RU"/>
        </w:rPr>
        <w:t xml:space="preserve"> </w:t>
      </w:r>
      <w:r w:rsidRPr="00DF089B">
        <w:rPr>
          <w:bCs/>
          <w:iCs/>
          <w:sz w:val="20"/>
          <w:szCs w:val="20"/>
        </w:rPr>
        <w:t>լեզուն</w:t>
      </w:r>
      <w:r w:rsidRPr="00DF089B">
        <w:rPr>
          <w:bCs/>
          <w:iCs/>
          <w:sz w:val="20"/>
          <w:szCs w:val="20"/>
          <w:lang w:val="ru-RU"/>
        </w:rPr>
        <w:t xml:space="preserve"> </w:t>
      </w:r>
      <w:r w:rsidRPr="00DF089B">
        <w:rPr>
          <w:bCs/>
          <w:iCs/>
          <w:sz w:val="20"/>
          <w:szCs w:val="20"/>
        </w:rPr>
        <w:t>զգալի</w:t>
      </w:r>
      <w:r w:rsidRPr="00DF089B">
        <w:rPr>
          <w:bCs/>
          <w:iCs/>
          <w:sz w:val="20"/>
          <w:szCs w:val="20"/>
          <w:lang w:val="ru-RU"/>
        </w:rPr>
        <w:t xml:space="preserve"> </w:t>
      </w:r>
      <w:r w:rsidRPr="00DF089B">
        <w:rPr>
          <w:bCs/>
          <w:iCs/>
          <w:sz w:val="20"/>
          <w:szCs w:val="20"/>
        </w:rPr>
        <w:t>տարբեր</w:t>
      </w:r>
      <w:r w:rsidR="008F2A78">
        <w:rPr>
          <w:bCs/>
          <w:iCs/>
          <w:sz w:val="20"/>
          <w:szCs w:val="20"/>
        </w:rPr>
        <w:t>վեց</w:t>
      </w:r>
      <w:r w:rsidRPr="00DF089B">
        <w:rPr>
          <w:bCs/>
          <w:iCs/>
          <w:sz w:val="20"/>
          <w:szCs w:val="20"/>
          <w:lang w:val="ru-RU"/>
        </w:rPr>
        <w:t xml:space="preserve"> </w:t>
      </w:r>
      <w:r w:rsidRPr="00DF089B">
        <w:rPr>
          <w:bCs/>
          <w:iCs/>
          <w:sz w:val="20"/>
          <w:szCs w:val="20"/>
        </w:rPr>
        <w:t>այն</w:t>
      </w:r>
      <w:r w:rsidRPr="00DF089B">
        <w:rPr>
          <w:bCs/>
          <w:iCs/>
          <w:sz w:val="20"/>
          <w:szCs w:val="20"/>
          <w:lang w:val="ru-RU"/>
        </w:rPr>
        <w:t xml:space="preserve"> </w:t>
      </w:r>
      <w:r w:rsidRPr="00DF089B">
        <w:rPr>
          <w:bCs/>
          <w:iCs/>
          <w:sz w:val="20"/>
          <w:szCs w:val="20"/>
        </w:rPr>
        <w:t>օրերի</w:t>
      </w:r>
      <w:r w:rsidRPr="00DF089B">
        <w:rPr>
          <w:bCs/>
          <w:iCs/>
          <w:sz w:val="20"/>
          <w:szCs w:val="20"/>
          <w:lang w:val="ru-RU"/>
        </w:rPr>
        <w:t xml:space="preserve"> </w:t>
      </w:r>
      <w:r w:rsidRPr="00DF089B">
        <w:rPr>
          <w:bCs/>
          <w:iCs/>
          <w:sz w:val="20"/>
          <w:szCs w:val="20"/>
        </w:rPr>
        <w:t>Արարատյան</w:t>
      </w:r>
      <w:r w:rsidRPr="00DF089B">
        <w:rPr>
          <w:bCs/>
          <w:iCs/>
          <w:sz w:val="20"/>
          <w:szCs w:val="20"/>
          <w:lang w:val="ru-RU"/>
        </w:rPr>
        <w:t xml:space="preserve"> </w:t>
      </w:r>
      <w:r w:rsidRPr="00DF089B">
        <w:rPr>
          <w:bCs/>
          <w:iCs/>
          <w:sz w:val="20"/>
          <w:szCs w:val="20"/>
        </w:rPr>
        <w:t>բարբառից</w:t>
      </w:r>
      <w:r w:rsidRPr="0040347D">
        <w:rPr>
          <w:bCs/>
          <w:iCs/>
          <w:sz w:val="20"/>
          <w:szCs w:val="20"/>
          <w:lang w:val="ru-RU"/>
        </w:rPr>
        <w:t xml:space="preserve">, </w:t>
      </w:r>
      <w:r w:rsidR="003A4E68" w:rsidRPr="00DF089B">
        <w:rPr>
          <w:bCs/>
          <w:iCs/>
          <w:sz w:val="20"/>
          <w:szCs w:val="20"/>
        </w:rPr>
        <w:t>ու</w:t>
      </w:r>
      <w:r w:rsidR="003A4E68" w:rsidRPr="00DF089B">
        <w:rPr>
          <w:bCs/>
          <w:iCs/>
          <w:sz w:val="20"/>
          <w:szCs w:val="20"/>
          <w:lang w:val="ru-RU"/>
        </w:rPr>
        <w:t xml:space="preserve"> </w:t>
      </w:r>
      <w:r w:rsidR="008F2A78">
        <w:rPr>
          <w:bCs/>
          <w:iCs/>
          <w:sz w:val="20"/>
          <w:szCs w:val="20"/>
        </w:rPr>
        <w:t>երբ</w:t>
      </w:r>
      <w:r w:rsidR="008F2A78" w:rsidRPr="008F2A78">
        <w:rPr>
          <w:bCs/>
          <w:iCs/>
          <w:sz w:val="20"/>
          <w:szCs w:val="20"/>
          <w:lang w:val="ru-RU"/>
        </w:rPr>
        <w:t xml:space="preserve"> </w:t>
      </w:r>
      <w:r w:rsidR="008F2A78">
        <w:rPr>
          <w:bCs/>
          <w:iCs/>
          <w:sz w:val="20"/>
          <w:szCs w:val="20"/>
        </w:rPr>
        <w:t>եկեղեցին</w:t>
      </w:r>
      <w:r w:rsidR="008F2A78" w:rsidRPr="008F2A78">
        <w:rPr>
          <w:bCs/>
          <w:iCs/>
          <w:sz w:val="20"/>
          <w:szCs w:val="20"/>
          <w:lang w:val="ru-RU"/>
        </w:rPr>
        <w:t xml:space="preserve"> </w:t>
      </w:r>
      <w:r w:rsidR="008F2A78">
        <w:rPr>
          <w:bCs/>
          <w:iCs/>
          <w:sz w:val="20"/>
          <w:szCs w:val="20"/>
        </w:rPr>
        <w:t>ժողովրդին</w:t>
      </w:r>
      <w:r w:rsidR="008F2A78" w:rsidRPr="008F2A78">
        <w:rPr>
          <w:bCs/>
          <w:iCs/>
          <w:sz w:val="20"/>
          <w:szCs w:val="20"/>
          <w:lang w:val="ru-RU"/>
        </w:rPr>
        <w:t xml:space="preserve"> «</w:t>
      </w:r>
      <w:r w:rsidR="008F2A78">
        <w:rPr>
          <w:bCs/>
          <w:iCs/>
          <w:sz w:val="20"/>
          <w:szCs w:val="20"/>
        </w:rPr>
        <w:t>համո</w:t>
      </w:r>
      <w:r w:rsidR="008F2A78" w:rsidRPr="008F2A78">
        <w:rPr>
          <w:bCs/>
          <w:iCs/>
          <w:sz w:val="20"/>
          <w:szCs w:val="20"/>
          <w:lang w:val="ru-RU"/>
        </w:rPr>
        <w:softHyphen/>
      </w:r>
      <w:r w:rsidR="008F2A78">
        <w:rPr>
          <w:bCs/>
          <w:iCs/>
          <w:sz w:val="20"/>
          <w:szCs w:val="20"/>
        </w:rPr>
        <w:t>զեց</w:t>
      </w:r>
      <w:r w:rsidR="008F2A78" w:rsidRPr="008F2A78">
        <w:rPr>
          <w:bCs/>
          <w:iCs/>
          <w:sz w:val="20"/>
          <w:szCs w:val="20"/>
          <w:lang w:val="ru-RU"/>
        </w:rPr>
        <w:t xml:space="preserve">», </w:t>
      </w:r>
      <w:r w:rsidR="008F2A78">
        <w:rPr>
          <w:bCs/>
          <w:iCs/>
          <w:sz w:val="20"/>
          <w:szCs w:val="20"/>
        </w:rPr>
        <w:t>որ</w:t>
      </w:r>
      <w:r w:rsidR="008F2A78" w:rsidRPr="008F2A78">
        <w:rPr>
          <w:bCs/>
          <w:iCs/>
          <w:sz w:val="20"/>
          <w:szCs w:val="20"/>
          <w:lang w:val="ru-RU"/>
        </w:rPr>
        <w:t xml:space="preserve"> «</w:t>
      </w:r>
      <w:r w:rsidR="008F2A78">
        <w:rPr>
          <w:bCs/>
          <w:iCs/>
          <w:sz w:val="20"/>
          <w:szCs w:val="20"/>
        </w:rPr>
        <w:t>Աստվածաշունչը</w:t>
      </w:r>
      <w:r w:rsidR="008F2A78" w:rsidRPr="008F2A78">
        <w:rPr>
          <w:bCs/>
          <w:iCs/>
          <w:sz w:val="20"/>
          <w:szCs w:val="20"/>
          <w:lang w:val="ru-RU"/>
        </w:rPr>
        <w:t xml:space="preserve">» </w:t>
      </w:r>
      <w:r w:rsidR="008F2A78">
        <w:rPr>
          <w:bCs/>
          <w:iCs/>
          <w:sz w:val="20"/>
          <w:szCs w:val="20"/>
        </w:rPr>
        <w:t>իրո</w:t>
      </w:r>
      <w:r w:rsidR="008F2A78" w:rsidRPr="008F2A78">
        <w:rPr>
          <w:bCs/>
          <w:iCs/>
          <w:sz w:val="20"/>
          <w:szCs w:val="20"/>
          <w:lang w:val="ru-RU"/>
        </w:rPr>
        <w:t>´</w:t>
      </w:r>
      <w:r w:rsidR="008F2A78">
        <w:rPr>
          <w:bCs/>
          <w:iCs/>
          <w:sz w:val="20"/>
          <w:szCs w:val="20"/>
        </w:rPr>
        <w:t>ք</w:t>
      </w:r>
      <w:r w:rsidR="008F2A78" w:rsidRPr="008F2A78">
        <w:rPr>
          <w:bCs/>
          <w:iCs/>
          <w:sz w:val="20"/>
          <w:szCs w:val="20"/>
          <w:lang w:val="ru-RU"/>
        </w:rPr>
        <w:t xml:space="preserve"> </w:t>
      </w:r>
      <w:r w:rsidR="008F2A78">
        <w:rPr>
          <w:bCs/>
          <w:iCs/>
          <w:sz w:val="20"/>
          <w:szCs w:val="20"/>
        </w:rPr>
        <w:t>սուրբ</w:t>
      </w:r>
      <w:r w:rsidR="008F2A78" w:rsidRPr="008F2A78">
        <w:rPr>
          <w:bCs/>
          <w:iCs/>
          <w:sz w:val="20"/>
          <w:szCs w:val="20"/>
          <w:lang w:val="ru-RU"/>
        </w:rPr>
        <w:t xml:space="preserve"> </w:t>
      </w:r>
      <w:r w:rsidR="008F2A78">
        <w:rPr>
          <w:bCs/>
          <w:iCs/>
          <w:sz w:val="20"/>
          <w:szCs w:val="20"/>
        </w:rPr>
        <w:t>է</w:t>
      </w:r>
      <w:r w:rsidR="008F2A78" w:rsidRPr="008F2A78">
        <w:rPr>
          <w:bCs/>
          <w:iCs/>
          <w:sz w:val="20"/>
          <w:szCs w:val="20"/>
          <w:lang w:val="ru-RU"/>
        </w:rPr>
        <w:t xml:space="preserve">, </w:t>
      </w:r>
      <w:r w:rsidR="008F2A78">
        <w:rPr>
          <w:bCs/>
          <w:iCs/>
          <w:sz w:val="20"/>
          <w:szCs w:val="20"/>
        </w:rPr>
        <w:t>ժողովուրդը</w:t>
      </w:r>
      <w:r w:rsidR="008F2A78" w:rsidRPr="008F2A78">
        <w:rPr>
          <w:bCs/>
          <w:iCs/>
          <w:sz w:val="20"/>
          <w:szCs w:val="20"/>
          <w:lang w:val="ru-RU"/>
        </w:rPr>
        <w:t xml:space="preserve"> </w:t>
      </w:r>
      <w:r w:rsidR="008F2A78">
        <w:rPr>
          <w:bCs/>
          <w:iCs/>
          <w:sz w:val="20"/>
          <w:szCs w:val="20"/>
        </w:rPr>
        <w:t>սուրբ</w:t>
      </w:r>
      <w:r w:rsidR="008F2A78" w:rsidRPr="008F2A78">
        <w:rPr>
          <w:bCs/>
          <w:iCs/>
          <w:sz w:val="20"/>
          <w:szCs w:val="20"/>
          <w:lang w:val="ru-RU"/>
        </w:rPr>
        <w:t xml:space="preserve"> </w:t>
      </w:r>
      <w:r w:rsidR="008F2A78">
        <w:rPr>
          <w:bCs/>
          <w:iCs/>
          <w:sz w:val="20"/>
          <w:szCs w:val="20"/>
        </w:rPr>
        <w:t>համարեց</w:t>
      </w:r>
      <w:r w:rsidR="008F2A78" w:rsidRPr="008F2A78">
        <w:rPr>
          <w:bCs/>
          <w:iCs/>
          <w:sz w:val="20"/>
          <w:szCs w:val="20"/>
          <w:lang w:val="ru-RU"/>
        </w:rPr>
        <w:t xml:space="preserve"> </w:t>
      </w:r>
      <w:r w:rsidR="008F2A78">
        <w:rPr>
          <w:bCs/>
          <w:iCs/>
          <w:sz w:val="20"/>
          <w:szCs w:val="20"/>
        </w:rPr>
        <w:t>նաև</w:t>
      </w:r>
      <w:r w:rsidR="008F2A78" w:rsidRPr="008F2A78">
        <w:rPr>
          <w:bCs/>
          <w:iCs/>
          <w:sz w:val="20"/>
          <w:szCs w:val="20"/>
          <w:lang w:val="ru-RU"/>
        </w:rPr>
        <w:t xml:space="preserve"> «</w:t>
      </w:r>
      <w:r w:rsidR="008F2A78">
        <w:rPr>
          <w:bCs/>
          <w:iCs/>
          <w:sz w:val="20"/>
          <w:szCs w:val="20"/>
        </w:rPr>
        <w:t>Աստվա</w:t>
      </w:r>
      <w:r w:rsidR="008F2A78" w:rsidRPr="008F2A78">
        <w:rPr>
          <w:bCs/>
          <w:iCs/>
          <w:sz w:val="20"/>
          <w:szCs w:val="20"/>
          <w:lang w:val="ru-RU"/>
        </w:rPr>
        <w:softHyphen/>
      </w:r>
      <w:r w:rsidR="008F2A78">
        <w:rPr>
          <w:bCs/>
          <w:iCs/>
          <w:sz w:val="20"/>
          <w:szCs w:val="20"/>
        </w:rPr>
        <w:t>ծաշնչի</w:t>
      </w:r>
      <w:r w:rsidR="008F2A78" w:rsidRPr="008F2A78">
        <w:rPr>
          <w:bCs/>
          <w:iCs/>
          <w:sz w:val="20"/>
          <w:szCs w:val="20"/>
          <w:lang w:val="ru-RU"/>
        </w:rPr>
        <w:t xml:space="preserve">» </w:t>
      </w:r>
      <w:r w:rsidR="008F2A78">
        <w:rPr>
          <w:bCs/>
          <w:iCs/>
          <w:sz w:val="20"/>
          <w:szCs w:val="20"/>
        </w:rPr>
        <w:t>գրական</w:t>
      </w:r>
      <w:r w:rsidR="008F2A78" w:rsidRPr="008F2A78">
        <w:rPr>
          <w:bCs/>
          <w:iCs/>
          <w:sz w:val="20"/>
          <w:szCs w:val="20"/>
          <w:lang w:val="ru-RU"/>
        </w:rPr>
        <w:t xml:space="preserve"> </w:t>
      </w:r>
      <w:r w:rsidR="008F2A78">
        <w:rPr>
          <w:bCs/>
          <w:iCs/>
          <w:sz w:val="20"/>
          <w:szCs w:val="20"/>
        </w:rPr>
        <w:t>ոճը</w:t>
      </w:r>
      <w:r w:rsidR="008F2A78" w:rsidRPr="008F2A78">
        <w:rPr>
          <w:bCs/>
          <w:iCs/>
          <w:sz w:val="20"/>
          <w:szCs w:val="20"/>
          <w:lang w:val="ru-RU"/>
        </w:rPr>
        <w:t xml:space="preserve">: </w:t>
      </w:r>
    </w:p>
    <w:p w14:paraId="37B15911" w14:textId="2CC92543" w:rsidR="003A4E68" w:rsidRPr="00DF089B" w:rsidRDefault="008F2A78" w:rsidP="00CC03C8">
      <w:pPr>
        <w:spacing w:line="276" w:lineRule="auto"/>
        <w:ind w:firstLine="180"/>
        <w:jc w:val="both"/>
        <w:rPr>
          <w:bCs/>
          <w:iCs/>
          <w:sz w:val="20"/>
          <w:szCs w:val="20"/>
          <w:lang w:val="ru-RU"/>
        </w:rPr>
      </w:pPr>
      <w:r>
        <w:rPr>
          <w:bCs/>
          <w:iCs/>
          <w:sz w:val="20"/>
          <w:szCs w:val="20"/>
        </w:rPr>
        <w:t>Ժ</w:t>
      </w:r>
      <w:r w:rsidR="003A4E68" w:rsidRPr="00DF089B">
        <w:rPr>
          <w:bCs/>
          <w:iCs/>
          <w:sz w:val="20"/>
          <w:szCs w:val="20"/>
        </w:rPr>
        <w:t>ողովուրդը</w:t>
      </w:r>
      <w:r w:rsidR="003A4E68" w:rsidRPr="00DF089B">
        <w:rPr>
          <w:bCs/>
          <w:iCs/>
          <w:sz w:val="20"/>
          <w:szCs w:val="20"/>
          <w:lang w:val="ru-RU"/>
        </w:rPr>
        <w:t xml:space="preserve"> </w:t>
      </w:r>
      <w:r w:rsidR="003A4E68" w:rsidRPr="00DF089B">
        <w:rPr>
          <w:bCs/>
          <w:iCs/>
          <w:sz w:val="20"/>
          <w:szCs w:val="20"/>
        </w:rPr>
        <w:t>մտած</w:t>
      </w:r>
      <w:r w:rsidR="0040347D">
        <w:rPr>
          <w:bCs/>
          <w:iCs/>
          <w:sz w:val="20"/>
          <w:szCs w:val="20"/>
        </w:rPr>
        <w:t>եց</w:t>
      </w:r>
      <w:r w:rsidR="003A4E68" w:rsidRPr="00DF089B">
        <w:rPr>
          <w:bCs/>
          <w:iCs/>
          <w:sz w:val="20"/>
          <w:szCs w:val="20"/>
          <w:lang w:val="ru-RU"/>
        </w:rPr>
        <w:t xml:space="preserve">, </w:t>
      </w:r>
      <w:r w:rsidR="003A4E68" w:rsidRPr="00DF089B">
        <w:rPr>
          <w:bCs/>
          <w:iCs/>
          <w:sz w:val="20"/>
          <w:szCs w:val="20"/>
        </w:rPr>
        <w:t>թե</w:t>
      </w:r>
      <w:r w:rsidR="003A4E68" w:rsidRPr="00DF089B">
        <w:rPr>
          <w:bCs/>
          <w:iCs/>
          <w:sz w:val="20"/>
          <w:szCs w:val="20"/>
          <w:lang w:val="ru-RU"/>
        </w:rPr>
        <w:t xml:space="preserve"> </w:t>
      </w:r>
      <w:r w:rsidR="003A4E68" w:rsidRPr="00DF089B">
        <w:rPr>
          <w:bCs/>
          <w:iCs/>
          <w:sz w:val="20"/>
          <w:szCs w:val="20"/>
        </w:rPr>
        <w:t>իր</w:t>
      </w:r>
      <w:r w:rsidR="003A4E68" w:rsidRPr="00DF089B">
        <w:rPr>
          <w:bCs/>
          <w:iCs/>
          <w:sz w:val="20"/>
          <w:szCs w:val="20"/>
          <w:lang w:val="ru-RU"/>
        </w:rPr>
        <w:t xml:space="preserve"> </w:t>
      </w:r>
      <w:r w:rsidR="003A4E68" w:rsidRPr="00DF089B">
        <w:rPr>
          <w:bCs/>
          <w:iCs/>
          <w:sz w:val="20"/>
          <w:szCs w:val="20"/>
        </w:rPr>
        <w:t>մայրենի</w:t>
      </w:r>
      <w:r w:rsidR="003A4E68" w:rsidRPr="00DF089B">
        <w:rPr>
          <w:bCs/>
          <w:iCs/>
          <w:sz w:val="20"/>
          <w:szCs w:val="20"/>
          <w:lang w:val="ru-RU"/>
        </w:rPr>
        <w:t xml:space="preserve"> </w:t>
      </w:r>
      <w:r w:rsidR="003A4E68" w:rsidRPr="00DF089B">
        <w:rPr>
          <w:bCs/>
          <w:iCs/>
          <w:sz w:val="20"/>
          <w:szCs w:val="20"/>
        </w:rPr>
        <w:t>բար</w:t>
      </w:r>
      <w:r w:rsidR="0040347D" w:rsidRPr="0040347D">
        <w:rPr>
          <w:bCs/>
          <w:iCs/>
          <w:sz w:val="20"/>
          <w:szCs w:val="20"/>
          <w:lang w:val="ru-RU"/>
        </w:rPr>
        <w:softHyphen/>
      </w:r>
      <w:r w:rsidR="003A4E68" w:rsidRPr="00DF089B">
        <w:rPr>
          <w:bCs/>
          <w:iCs/>
          <w:sz w:val="20"/>
          <w:szCs w:val="20"/>
        </w:rPr>
        <w:t>բառից</w:t>
      </w:r>
      <w:r w:rsidR="003A4E68" w:rsidRPr="00DF089B">
        <w:rPr>
          <w:bCs/>
          <w:iCs/>
          <w:sz w:val="20"/>
          <w:szCs w:val="20"/>
          <w:lang w:val="ru-RU"/>
        </w:rPr>
        <w:t xml:space="preserve"> </w:t>
      </w:r>
      <w:r w:rsidR="009E2519">
        <w:rPr>
          <w:bCs/>
          <w:iCs/>
          <w:sz w:val="20"/>
          <w:szCs w:val="20"/>
        </w:rPr>
        <w:t>այս</w:t>
      </w:r>
      <w:r w:rsidR="009E2519" w:rsidRPr="009E2519">
        <w:rPr>
          <w:bCs/>
          <w:iCs/>
          <w:sz w:val="20"/>
          <w:szCs w:val="20"/>
          <w:lang w:val="ru-RU"/>
        </w:rPr>
        <w:t xml:space="preserve"> </w:t>
      </w:r>
      <w:r w:rsidR="003A4E68" w:rsidRPr="00DF089B">
        <w:rPr>
          <w:bCs/>
          <w:iCs/>
          <w:sz w:val="20"/>
          <w:szCs w:val="20"/>
        </w:rPr>
        <w:t>արդեն</w:t>
      </w:r>
      <w:r w:rsidR="003A4E68" w:rsidRPr="00DF089B">
        <w:rPr>
          <w:bCs/>
          <w:iCs/>
          <w:sz w:val="20"/>
          <w:szCs w:val="20"/>
          <w:lang w:val="ru-RU"/>
        </w:rPr>
        <w:t xml:space="preserve"> </w:t>
      </w:r>
      <w:r w:rsidR="003A4E68" w:rsidRPr="00DF089B">
        <w:rPr>
          <w:bCs/>
          <w:iCs/>
          <w:sz w:val="20"/>
          <w:szCs w:val="20"/>
        </w:rPr>
        <w:t>խիստ</w:t>
      </w:r>
      <w:r w:rsidR="003A4E68" w:rsidRPr="00DF089B">
        <w:rPr>
          <w:bCs/>
          <w:iCs/>
          <w:sz w:val="20"/>
          <w:szCs w:val="20"/>
          <w:lang w:val="ru-RU"/>
        </w:rPr>
        <w:t xml:space="preserve"> </w:t>
      </w:r>
      <w:r w:rsidR="003A4E68" w:rsidRPr="00DF089B">
        <w:rPr>
          <w:bCs/>
          <w:iCs/>
          <w:sz w:val="20"/>
          <w:szCs w:val="20"/>
        </w:rPr>
        <w:t>տար</w:t>
      </w:r>
      <w:r w:rsidR="00663832" w:rsidRPr="00663832">
        <w:rPr>
          <w:bCs/>
          <w:iCs/>
          <w:sz w:val="20"/>
          <w:szCs w:val="20"/>
          <w:lang w:val="ru-RU"/>
        </w:rPr>
        <w:softHyphen/>
      </w:r>
      <w:r w:rsidR="003A4E68" w:rsidRPr="00DF089B">
        <w:rPr>
          <w:bCs/>
          <w:iCs/>
          <w:sz w:val="20"/>
          <w:szCs w:val="20"/>
        </w:rPr>
        <w:t>բեր</w:t>
      </w:r>
      <w:r w:rsidR="003A4E68" w:rsidRPr="00DF089B">
        <w:rPr>
          <w:bCs/>
          <w:iCs/>
          <w:sz w:val="20"/>
          <w:szCs w:val="20"/>
          <w:lang w:val="ru-RU"/>
        </w:rPr>
        <w:t xml:space="preserve"> </w:t>
      </w:r>
      <w:r w:rsidR="003A4E68" w:rsidRPr="00DF089B">
        <w:rPr>
          <w:bCs/>
          <w:iCs/>
          <w:sz w:val="20"/>
          <w:szCs w:val="20"/>
        </w:rPr>
        <w:t>գրական</w:t>
      </w:r>
      <w:r w:rsidR="003A4E68" w:rsidRPr="00DF089B">
        <w:rPr>
          <w:bCs/>
          <w:iCs/>
          <w:sz w:val="20"/>
          <w:szCs w:val="20"/>
          <w:lang w:val="ru-RU"/>
        </w:rPr>
        <w:t xml:space="preserve"> </w:t>
      </w:r>
      <w:r w:rsidR="003A4E68" w:rsidRPr="00DF089B">
        <w:rPr>
          <w:bCs/>
          <w:iCs/>
          <w:sz w:val="20"/>
          <w:szCs w:val="20"/>
        </w:rPr>
        <w:t>ոճն</w:t>
      </w:r>
      <w:r w:rsidR="003A4E68" w:rsidRPr="00DF089B">
        <w:rPr>
          <w:bCs/>
          <w:iCs/>
          <w:sz w:val="20"/>
          <w:szCs w:val="20"/>
          <w:lang w:val="ru-RU"/>
        </w:rPr>
        <w:t xml:space="preserve"> </w:t>
      </w:r>
      <w:r>
        <w:rPr>
          <w:bCs/>
          <w:iCs/>
          <w:sz w:val="20"/>
          <w:szCs w:val="20"/>
        </w:rPr>
        <w:t>է</w:t>
      </w:r>
      <w:r w:rsidR="003A4E68" w:rsidRPr="00DF089B">
        <w:rPr>
          <w:bCs/>
          <w:iCs/>
          <w:sz w:val="20"/>
          <w:szCs w:val="20"/>
          <w:lang w:val="ru-RU"/>
        </w:rPr>
        <w:t xml:space="preserve"> </w:t>
      </w:r>
      <w:r w:rsidR="003A4E68" w:rsidRPr="00DF089B">
        <w:rPr>
          <w:bCs/>
          <w:iCs/>
          <w:sz w:val="20"/>
          <w:szCs w:val="20"/>
        </w:rPr>
        <w:t>իր</w:t>
      </w:r>
      <w:r w:rsidR="003A4E68" w:rsidRPr="00DF089B">
        <w:rPr>
          <w:bCs/>
          <w:iCs/>
          <w:sz w:val="20"/>
          <w:szCs w:val="20"/>
          <w:lang w:val="ru-RU"/>
        </w:rPr>
        <w:t xml:space="preserve"> </w:t>
      </w:r>
      <w:r w:rsidR="003A4E68" w:rsidRPr="00DF089B">
        <w:rPr>
          <w:bCs/>
          <w:iCs/>
          <w:sz w:val="20"/>
          <w:szCs w:val="20"/>
        </w:rPr>
        <w:t>մայրենի</w:t>
      </w:r>
      <w:r w:rsidR="003A4E68" w:rsidRPr="00DF089B">
        <w:rPr>
          <w:bCs/>
          <w:iCs/>
          <w:sz w:val="20"/>
          <w:szCs w:val="20"/>
          <w:lang w:val="ru-RU"/>
        </w:rPr>
        <w:t xml:space="preserve"> «</w:t>
      </w:r>
      <w:r w:rsidR="003A4E68" w:rsidRPr="00DF089B">
        <w:rPr>
          <w:bCs/>
          <w:iCs/>
          <w:sz w:val="20"/>
          <w:szCs w:val="20"/>
        </w:rPr>
        <w:t>լեզուն</w:t>
      </w:r>
      <w:r w:rsidR="003A4E68" w:rsidRPr="00DF089B">
        <w:rPr>
          <w:bCs/>
          <w:iCs/>
          <w:sz w:val="20"/>
          <w:szCs w:val="20"/>
          <w:lang w:val="ru-RU"/>
        </w:rPr>
        <w:t xml:space="preserve">», </w:t>
      </w:r>
      <w:r w:rsidR="003A4E68" w:rsidRPr="00DF089B">
        <w:rPr>
          <w:bCs/>
          <w:iCs/>
          <w:sz w:val="20"/>
          <w:szCs w:val="20"/>
        </w:rPr>
        <w:t>իսկ</w:t>
      </w:r>
      <w:r w:rsidR="003A4E68" w:rsidRPr="00DF089B">
        <w:rPr>
          <w:bCs/>
          <w:iCs/>
          <w:sz w:val="20"/>
          <w:szCs w:val="20"/>
          <w:lang w:val="ru-RU"/>
        </w:rPr>
        <w:t xml:space="preserve"> </w:t>
      </w:r>
      <w:r w:rsidR="003A4E68" w:rsidRPr="00DF089B">
        <w:rPr>
          <w:bCs/>
          <w:iCs/>
          <w:sz w:val="20"/>
          <w:szCs w:val="20"/>
        </w:rPr>
        <w:t>իր</w:t>
      </w:r>
      <w:r w:rsidR="003A4E68" w:rsidRPr="00DF089B">
        <w:rPr>
          <w:bCs/>
          <w:iCs/>
          <w:sz w:val="20"/>
          <w:szCs w:val="20"/>
          <w:lang w:val="ru-RU"/>
        </w:rPr>
        <w:t xml:space="preserve"> </w:t>
      </w:r>
      <w:r w:rsidR="003A4E68" w:rsidRPr="00DF089B">
        <w:rPr>
          <w:bCs/>
          <w:iCs/>
          <w:sz w:val="20"/>
          <w:szCs w:val="20"/>
        </w:rPr>
        <w:t>մայրենի</w:t>
      </w:r>
      <w:r w:rsidR="003A4E68" w:rsidRPr="00DF089B">
        <w:rPr>
          <w:bCs/>
          <w:iCs/>
          <w:sz w:val="20"/>
          <w:szCs w:val="20"/>
          <w:lang w:val="ru-RU"/>
        </w:rPr>
        <w:t xml:space="preserve"> </w:t>
      </w:r>
      <w:r w:rsidR="003A4E68" w:rsidRPr="00DF089B">
        <w:rPr>
          <w:bCs/>
          <w:iCs/>
          <w:sz w:val="20"/>
          <w:szCs w:val="20"/>
        </w:rPr>
        <w:t>բարբառն</w:t>
      </w:r>
      <w:r w:rsidR="003A4E68" w:rsidRPr="00DF089B">
        <w:rPr>
          <w:bCs/>
          <w:iCs/>
          <w:sz w:val="20"/>
          <w:szCs w:val="20"/>
          <w:lang w:val="ru-RU"/>
        </w:rPr>
        <w:t xml:space="preserve"> </w:t>
      </w:r>
      <w:r w:rsidR="003A4E68" w:rsidRPr="00DF089B">
        <w:rPr>
          <w:bCs/>
          <w:iCs/>
          <w:sz w:val="20"/>
          <w:szCs w:val="20"/>
        </w:rPr>
        <w:t>այս</w:t>
      </w:r>
      <w:r w:rsidR="003A4E68" w:rsidRPr="00DF089B">
        <w:rPr>
          <w:bCs/>
          <w:iCs/>
          <w:sz w:val="20"/>
          <w:szCs w:val="20"/>
          <w:lang w:val="ru-RU"/>
        </w:rPr>
        <w:t xml:space="preserve"> </w:t>
      </w:r>
      <w:r w:rsidR="003A4E68" w:rsidRPr="00DF089B">
        <w:rPr>
          <w:bCs/>
          <w:iCs/>
          <w:sz w:val="20"/>
          <w:szCs w:val="20"/>
        </w:rPr>
        <w:t>գրական</w:t>
      </w:r>
      <w:r w:rsidR="003A4E68" w:rsidRPr="00DF089B">
        <w:rPr>
          <w:bCs/>
          <w:iCs/>
          <w:sz w:val="20"/>
          <w:szCs w:val="20"/>
          <w:lang w:val="ru-RU"/>
        </w:rPr>
        <w:t xml:space="preserve"> </w:t>
      </w:r>
      <w:r w:rsidR="003A4E68" w:rsidRPr="00DF089B">
        <w:rPr>
          <w:bCs/>
          <w:iCs/>
          <w:sz w:val="20"/>
          <w:szCs w:val="20"/>
        </w:rPr>
        <w:t>ոճերի</w:t>
      </w:r>
      <w:r w:rsidR="003A4E68" w:rsidRPr="00DF089B">
        <w:rPr>
          <w:bCs/>
          <w:iCs/>
          <w:sz w:val="20"/>
          <w:szCs w:val="20"/>
          <w:lang w:val="ru-RU"/>
        </w:rPr>
        <w:t xml:space="preserve"> «</w:t>
      </w:r>
      <w:r w:rsidR="003A4E68" w:rsidRPr="00DF089B">
        <w:rPr>
          <w:bCs/>
          <w:iCs/>
          <w:sz w:val="20"/>
          <w:szCs w:val="20"/>
        </w:rPr>
        <w:t>անշնորհք</w:t>
      </w:r>
      <w:r w:rsidR="003A4E68" w:rsidRPr="00DF089B">
        <w:rPr>
          <w:bCs/>
          <w:iCs/>
          <w:sz w:val="20"/>
          <w:szCs w:val="20"/>
          <w:lang w:val="ru-RU"/>
        </w:rPr>
        <w:t xml:space="preserve">» </w:t>
      </w:r>
      <w:r w:rsidR="003A4E68" w:rsidRPr="00DF089B">
        <w:rPr>
          <w:bCs/>
          <w:iCs/>
          <w:sz w:val="20"/>
          <w:szCs w:val="20"/>
        </w:rPr>
        <w:t>աղավաղմունքն</w:t>
      </w:r>
      <w:r w:rsidR="003A4E68" w:rsidRPr="00DF089B">
        <w:rPr>
          <w:bCs/>
          <w:iCs/>
          <w:sz w:val="20"/>
          <w:szCs w:val="20"/>
          <w:lang w:val="ru-RU"/>
        </w:rPr>
        <w:t xml:space="preserve"> </w:t>
      </w:r>
      <w:r w:rsidR="003A4E68" w:rsidRPr="00DF089B">
        <w:rPr>
          <w:bCs/>
          <w:iCs/>
          <w:sz w:val="20"/>
          <w:szCs w:val="20"/>
        </w:rPr>
        <w:t>է</w:t>
      </w:r>
      <w:r w:rsidR="00663832" w:rsidRPr="00663832">
        <w:rPr>
          <w:bCs/>
          <w:iCs/>
          <w:sz w:val="20"/>
          <w:szCs w:val="20"/>
          <w:lang w:val="ru-RU"/>
        </w:rPr>
        <w:t xml:space="preserve">, </w:t>
      </w:r>
      <w:r w:rsidR="00663832">
        <w:rPr>
          <w:bCs/>
          <w:iCs/>
          <w:sz w:val="20"/>
          <w:szCs w:val="20"/>
        </w:rPr>
        <w:t>ու</w:t>
      </w:r>
      <w:r w:rsidR="00663832" w:rsidRPr="00663832">
        <w:rPr>
          <w:bCs/>
          <w:iCs/>
          <w:sz w:val="20"/>
          <w:szCs w:val="20"/>
          <w:lang w:val="ru-RU"/>
        </w:rPr>
        <w:t xml:space="preserve"> </w:t>
      </w:r>
      <w:r w:rsidR="00663832">
        <w:rPr>
          <w:bCs/>
          <w:iCs/>
          <w:sz w:val="20"/>
          <w:szCs w:val="20"/>
        </w:rPr>
        <w:t>ինքն</w:t>
      </w:r>
      <w:r w:rsidR="00663832" w:rsidRPr="00663832">
        <w:rPr>
          <w:bCs/>
          <w:iCs/>
          <w:sz w:val="20"/>
          <w:szCs w:val="20"/>
          <w:lang w:val="ru-RU"/>
        </w:rPr>
        <w:t xml:space="preserve"> </w:t>
      </w:r>
      <w:r w:rsidR="00663832">
        <w:rPr>
          <w:bCs/>
          <w:iCs/>
          <w:sz w:val="20"/>
          <w:szCs w:val="20"/>
        </w:rPr>
        <w:t>էլ</w:t>
      </w:r>
      <w:r w:rsidR="00663832" w:rsidRPr="00663832">
        <w:rPr>
          <w:bCs/>
          <w:iCs/>
          <w:sz w:val="20"/>
          <w:szCs w:val="20"/>
          <w:lang w:val="ru-RU"/>
        </w:rPr>
        <w:t xml:space="preserve"> </w:t>
      </w:r>
      <w:r w:rsidR="00663832">
        <w:rPr>
          <w:bCs/>
          <w:iCs/>
          <w:sz w:val="20"/>
          <w:szCs w:val="20"/>
        </w:rPr>
        <w:t>տգետ</w:t>
      </w:r>
      <w:r w:rsidR="00663832" w:rsidRPr="00663832">
        <w:rPr>
          <w:bCs/>
          <w:iCs/>
          <w:sz w:val="20"/>
          <w:szCs w:val="20"/>
          <w:lang w:val="ru-RU"/>
        </w:rPr>
        <w:t xml:space="preserve"> </w:t>
      </w:r>
      <w:r w:rsidR="00663832">
        <w:rPr>
          <w:bCs/>
          <w:iCs/>
          <w:sz w:val="20"/>
          <w:szCs w:val="20"/>
        </w:rPr>
        <w:t>է</w:t>
      </w:r>
      <w:r w:rsidR="00663832" w:rsidRPr="00663832">
        <w:rPr>
          <w:bCs/>
          <w:iCs/>
          <w:sz w:val="20"/>
          <w:szCs w:val="20"/>
          <w:lang w:val="ru-RU"/>
        </w:rPr>
        <w:t xml:space="preserve">, </w:t>
      </w:r>
      <w:r w:rsidR="00663832">
        <w:rPr>
          <w:bCs/>
          <w:iCs/>
          <w:sz w:val="20"/>
          <w:szCs w:val="20"/>
        </w:rPr>
        <w:t>քանի</w:t>
      </w:r>
      <w:r w:rsidR="00663832" w:rsidRPr="00663832">
        <w:rPr>
          <w:bCs/>
          <w:iCs/>
          <w:sz w:val="20"/>
          <w:szCs w:val="20"/>
          <w:lang w:val="ru-RU"/>
        </w:rPr>
        <w:t xml:space="preserve"> </w:t>
      </w:r>
      <w:r w:rsidR="00663832">
        <w:rPr>
          <w:bCs/>
          <w:iCs/>
          <w:sz w:val="20"/>
          <w:szCs w:val="20"/>
        </w:rPr>
        <w:t>որ</w:t>
      </w:r>
      <w:r w:rsidR="00663832" w:rsidRPr="00663832">
        <w:rPr>
          <w:bCs/>
          <w:iCs/>
          <w:sz w:val="20"/>
          <w:szCs w:val="20"/>
          <w:lang w:val="ru-RU"/>
        </w:rPr>
        <w:t xml:space="preserve"> </w:t>
      </w:r>
      <w:r w:rsidR="00663832">
        <w:rPr>
          <w:bCs/>
          <w:iCs/>
          <w:sz w:val="20"/>
          <w:szCs w:val="20"/>
        </w:rPr>
        <w:t>այս</w:t>
      </w:r>
      <w:r w:rsidR="00663832" w:rsidRPr="00663832">
        <w:rPr>
          <w:bCs/>
          <w:iCs/>
          <w:sz w:val="20"/>
          <w:szCs w:val="20"/>
          <w:lang w:val="ru-RU"/>
        </w:rPr>
        <w:t xml:space="preserve"> </w:t>
      </w:r>
      <w:r w:rsidR="00663832">
        <w:rPr>
          <w:bCs/>
          <w:iCs/>
          <w:sz w:val="20"/>
          <w:szCs w:val="20"/>
        </w:rPr>
        <w:t>ոճը</w:t>
      </w:r>
      <w:r w:rsidR="00663832" w:rsidRPr="00663832">
        <w:rPr>
          <w:bCs/>
          <w:iCs/>
          <w:sz w:val="20"/>
          <w:szCs w:val="20"/>
          <w:lang w:val="ru-RU"/>
        </w:rPr>
        <w:t xml:space="preserve"> </w:t>
      </w:r>
      <w:r w:rsidR="00663832">
        <w:rPr>
          <w:bCs/>
          <w:iCs/>
          <w:sz w:val="20"/>
          <w:szCs w:val="20"/>
        </w:rPr>
        <w:t>չի</w:t>
      </w:r>
      <w:r w:rsidR="00663832" w:rsidRPr="00663832">
        <w:rPr>
          <w:bCs/>
          <w:iCs/>
          <w:sz w:val="20"/>
          <w:szCs w:val="20"/>
          <w:lang w:val="ru-RU"/>
        </w:rPr>
        <w:t xml:space="preserve"> </w:t>
      </w:r>
      <w:r w:rsidR="00663832">
        <w:rPr>
          <w:bCs/>
          <w:iCs/>
          <w:sz w:val="20"/>
          <w:szCs w:val="20"/>
        </w:rPr>
        <w:t>կար</w:t>
      </w:r>
      <w:r w:rsidR="00B63A06">
        <w:rPr>
          <w:bCs/>
          <w:iCs/>
          <w:sz w:val="20"/>
          <w:szCs w:val="20"/>
        </w:rPr>
        <w:t>ողա</w:t>
      </w:r>
      <w:r w:rsidR="00663832">
        <w:rPr>
          <w:bCs/>
          <w:iCs/>
          <w:sz w:val="20"/>
          <w:szCs w:val="20"/>
        </w:rPr>
        <w:t>նում</w:t>
      </w:r>
      <w:r w:rsidR="00663832" w:rsidRPr="00663832">
        <w:rPr>
          <w:bCs/>
          <w:iCs/>
          <w:sz w:val="20"/>
          <w:szCs w:val="20"/>
          <w:lang w:val="ru-RU"/>
        </w:rPr>
        <w:t xml:space="preserve"> </w:t>
      </w:r>
      <w:r w:rsidR="00663832">
        <w:rPr>
          <w:bCs/>
          <w:iCs/>
          <w:sz w:val="20"/>
          <w:szCs w:val="20"/>
        </w:rPr>
        <w:t>կիրառի</w:t>
      </w:r>
      <w:r w:rsidR="003A4E68" w:rsidRPr="00DF089B">
        <w:rPr>
          <w:bCs/>
          <w:iCs/>
          <w:sz w:val="20"/>
          <w:szCs w:val="20"/>
          <w:lang w:val="ru-RU"/>
        </w:rPr>
        <w:t xml:space="preserve">: </w:t>
      </w:r>
    </w:p>
    <w:p w14:paraId="29B2A5A9" w14:textId="3BA7504F" w:rsidR="003A4E68" w:rsidRDefault="00D251D1" w:rsidP="00CC03C8">
      <w:pPr>
        <w:spacing w:line="276" w:lineRule="auto"/>
        <w:ind w:firstLine="180"/>
        <w:jc w:val="both"/>
        <w:rPr>
          <w:bCs/>
          <w:iCs/>
          <w:sz w:val="20"/>
          <w:szCs w:val="20"/>
          <w:lang w:val="ru-RU"/>
        </w:rPr>
      </w:pPr>
      <w:r>
        <w:rPr>
          <w:bCs/>
          <w:iCs/>
          <w:sz w:val="20"/>
          <w:szCs w:val="20"/>
        </w:rPr>
        <w:t>Մ</w:t>
      </w:r>
      <w:r w:rsidR="003A4E68" w:rsidRPr="00DF089B">
        <w:rPr>
          <w:bCs/>
          <w:iCs/>
          <w:sz w:val="20"/>
          <w:szCs w:val="20"/>
        </w:rPr>
        <w:t>եր</w:t>
      </w:r>
      <w:r w:rsidR="003A4E68" w:rsidRPr="00DF089B">
        <w:rPr>
          <w:bCs/>
          <w:iCs/>
          <w:sz w:val="20"/>
          <w:szCs w:val="20"/>
          <w:lang w:val="ru-RU"/>
        </w:rPr>
        <w:t xml:space="preserve"> </w:t>
      </w:r>
      <w:r w:rsidR="003A4E68" w:rsidRPr="00DF089B">
        <w:rPr>
          <w:bCs/>
          <w:iCs/>
          <w:sz w:val="20"/>
          <w:szCs w:val="20"/>
        </w:rPr>
        <w:t>հունաբան</w:t>
      </w:r>
      <w:r w:rsidR="003A4E68" w:rsidRPr="00DF089B">
        <w:rPr>
          <w:bCs/>
          <w:iCs/>
          <w:sz w:val="20"/>
          <w:szCs w:val="20"/>
          <w:lang w:val="ru-RU"/>
        </w:rPr>
        <w:t xml:space="preserve"> </w:t>
      </w:r>
      <w:r w:rsidR="003A4E68" w:rsidRPr="00DF089B">
        <w:rPr>
          <w:bCs/>
          <w:iCs/>
          <w:sz w:val="20"/>
          <w:szCs w:val="20"/>
        </w:rPr>
        <w:t>հեղինակները</w:t>
      </w:r>
      <w:r w:rsidR="003A4E68" w:rsidRPr="00DF089B">
        <w:rPr>
          <w:bCs/>
          <w:iCs/>
          <w:sz w:val="20"/>
          <w:szCs w:val="20"/>
          <w:lang w:val="ru-RU"/>
        </w:rPr>
        <w:t xml:space="preserve"> </w:t>
      </w:r>
      <w:r w:rsidR="003A4E68" w:rsidRPr="00DF089B">
        <w:rPr>
          <w:bCs/>
          <w:iCs/>
          <w:sz w:val="20"/>
          <w:szCs w:val="20"/>
        </w:rPr>
        <w:t>Մաշտոցից</w:t>
      </w:r>
      <w:r w:rsidR="003A4E68" w:rsidRPr="00DF089B">
        <w:rPr>
          <w:bCs/>
          <w:iCs/>
          <w:sz w:val="20"/>
          <w:szCs w:val="20"/>
          <w:lang w:val="ru-RU"/>
        </w:rPr>
        <w:t xml:space="preserve"> </w:t>
      </w:r>
      <w:r w:rsidR="003A4E68" w:rsidRPr="00DF089B">
        <w:rPr>
          <w:bCs/>
          <w:iCs/>
          <w:sz w:val="20"/>
          <w:szCs w:val="20"/>
        </w:rPr>
        <w:t>ընդամենը</w:t>
      </w:r>
      <w:r w:rsidR="003A4E68" w:rsidRPr="00DF089B">
        <w:rPr>
          <w:bCs/>
          <w:iCs/>
          <w:sz w:val="20"/>
          <w:szCs w:val="20"/>
          <w:lang w:val="ru-RU"/>
        </w:rPr>
        <w:t xml:space="preserve"> </w:t>
      </w:r>
      <w:r w:rsidR="003A4E68" w:rsidRPr="00DF089B">
        <w:rPr>
          <w:bCs/>
          <w:iCs/>
          <w:sz w:val="20"/>
          <w:szCs w:val="20"/>
        </w:rPr>
        <w:t>մի</w:t>
      </w:r>
      <w:r w:rsidR="003A4E68" w:rsidRPr="00DF089B">
        <w:rPr>
          <w:bCs/>
          <w:iCs/>
          <w:sz w:val="20"/>
          <w:szCs w:val="20"/>
          <w:lang w:val="ru-RU"/>
        </w:rPr>
        <w:t xml:space="preserve"> 20-30 </w:t>
      </w:r>
      <w:r w:rsidR="003A4E68" w:rsidRPr="00DF089B">
        <w:rPr>
          <w:bCs/>
          <w:iCs/>
          <w:sz w:val="20"/>
          <w:szCs w:val="20"/>
        </w:rPr>
        <w:t>տարի</w:t>
      </w:r>
      <w:r w:rsidR="003A4E68" w:rsidRPr="00DF089B">
        <w:rPr>
          <w:bCs/>
          <w:iCs/>
          <w:sz w:val="20"/>
          <w:szCs w:val="20"/>
          <w:lang w:val="ru-RU"/>
        </w:rPr>
        <w:t xml:space="preserve"> </w:t>
      </w:r>
      <w:r w:rsidR="003A4E68" w:rsidRPr="00DF089B">
        <w:rPr>
          <w:bCs/>
          <w:iCs/>
          <w:sz w:val="20"/>
          <w:szCs w:val="20"/>
        </w:rPr>
        <w:t>հետո</w:t>
      </w:r>
      <w:r w:rsidR="003A4E68" w:rsidRPr="00DF089B">
        <w:rPr>
          <w:bCs/>
          <w:iCs/>
          <w:sz w:val="20"/>
          <w:szCs w:val="20"/>
          <w:lang w:val="ru-RU"/>
        </w:rPr>
        <w:t xml:space="preserve"> </w:t>
      </w:r>
      <w:r w:rsidR="003A4E68">
        <w:rPr>
          <w:bCs/>
          <w:iCs/>
          <w:sz w:val="20"/>
          <w:szCs w:val="20"/>
          <w:lang w:val="ru-RU"/>
        </w:rPr>
        <w:t>(</w:t>
      </w:r>
      <w:r w:rsidR="003A4E68" w:rsidRPr="00DF089B">
        <w:rPr>
          <w:bCs/>
          <w:iCs/>
          <w:sz w:val="20"/>
          <w:szCs w:val="20"/>
        </w:rPr>
        <w:t>հետա</w:t>
      </w:r>
      <w:r w:rsidR="008F2A78" w:rsidRPr="008F2A78">
        <w:rPr>
          <w:bCs/>
          <w:iCs/>
          <w:sz w:val="20"/>
          <w:szCs w:val="20"/>
          <w:lang w:val="ru-RU"/>
        </w:rPr>
        <w:softHyphen/>
      </w:r>
      <w:r w:rsidR="003A4E68" w:rsidRPr="00DF089B">
        <w:rPr>
          <w:bCs/>
          <w:iCs/>
          <w:sz w:val="20"/>
          <w:szCs w:val="20"/>
        </w:rPr>
        <w:t>գայում</w:t>
      </w:r>
      <w:r w:rsidR="003A4E68" w:rsidRPr="00DF089B">
        <w:rPr>
          <w:bCs/>
          <w:iCs/>
          <w:sz w:val="20"/>
          <w:szCs w:val="20"/>
          <w:lang w:val="ru-RU"/>
        </w:rPr>
        <w:t xml:space="preserve"> </w:t>
      </w:r>
      <w:r w:rsidR="003A4E68" w:rsidRPr="00DF089B">
        <w:rPr>
          <w:bCs/>
          <w:iCs/>
          <w:sz w:val="20"/>
          <w:szCs w:val="20"/>
        </w:rPr>
        <w:t>նաև</w:t>
      </w:r>
      <w:r w:rsidR="003A4E68" w:rsidRPr="00DF089B">
        <w:rPr>
          <w:bCs/>
          <w:iCs/>
          <w:sz w:val="20"/>
          <w:szCs w:val="20"/>
          <w:lang w:val="ru-RU"/>
        </w:rPr>
        <w:t xml:space="preserve"> </w:t>
      </w:r>
      <w:r w:rsidR="003A4E68" w:rsidRPr="00DF089B">
        <w:rPr>
          <w:bCs/>
          <w:iCs/>
          <w:sz w:val="20"/>
          <w:szCs w:val="20"/>
        </w:rPr>
        <w:t>մեր</w:t>
      </w:r>
      <w:r w:rsidR="003A4E68" w:rsidRPr="00DF089B">
        <w:rPr>
          <w:bCs/>
          <w:iCs/>
          <w:sz w:val="20"/>
          <w:szCs w:val="20"/>
          <w:lang w:val="ru-RU"/>
        </w:rPr>
        <w:t xml:space="preserve"> </w:t>
      </w:r>
      <w:r w:rsidR="003A4E68" w:rsidRPr="00DF089B">
        <w:rPr>
          <w:bCs/>
          <w:iCs/>
          <w:sz w:val="20"/>
          <w:szCs w:val="20"/>
        </w:rPr>
        <w:t>լատինաբան</w:t>
      </w:r>
      <w:r w:rsidR="003A4E68" w:rsidRPr="00DF089B">
        <w:rPr>
          <w:bCs/>
          <w:iCs/>
          <w:sz w:val="20"/>
          <w:szCs w:val="20"/>
          <w:lang w:val="ru-RU"/>
        </w:rPr>
        <w:t xml:space="preserve"> </w:t>
      </w:r>
      <w:r w:rsidR="003A4E68" w:rsidRPr="00DF089B">
        <w:rPr>
          <w:bCs/>
          <w:iCs/>
          <w:sz w:val="20"/>
          <w:szCs w:val="20"/>
        </w:rPr>
        <w:t>հեղինակները</w:t>
      </w:r>
      <w:r w:rsidR="003A4E68">
        <w:rPr>
          <w:bCs/>
          <w:iCs/>
          <w:sz w:val="20"/>
          <w:szCs w:val="20"/>
          <w:lang w:val="ru-RU"/>
        </w:rPr>
        <w:t>)</w:t>
      </w:r>
      <w:r w:rsidR="003A4E68" w:rsidRPr="00DF089B">
        <w:rPr>
          <w:bCs/>
          <w:iCs/>
          <w:sz w:val="20"/>
          <w:szCs w:val="20"/>
          <w:lang w:val="ru-RU"/>
        </w:rPr>
        <w:t xml:space="preserve">, </w:t>
      </w:r>
      <w:r w:rsidR="00663832">
        <w:rPr>
          <w:bCs/>
          <w:iCs/>
          <w:sz w:val="20"/>
          <w:szCs w:val="20"/>
        </w:rPr>
        <w:t>ո</w:t>
      </w:r>
      <w:r>
        <w:rPr>
          <w:bCs/>
          <w:iCs/>
          <w:sz w:val="20"/>
          <w:szCs w:val="20"/>
        </w:rPr>
        <w:t>չ</w:t>
      </w:r>
      <w:r w:rsidR="00663832" w:rsidRPr="00663832">
        <w:rPr>
          <w:bCs/>
          <w:iCs/>
          <w:sz w:val="20"/>
          <w:szCs w:val="20"/>
          <w:lang w:val="ru-RU"/>
        </w:rPr>
        <w:t xml:space="preserve"> </w:t>
      </w:r>
      <w:r w:rsidR="00663832">
        <w:rPr>
          <w:bCs/>
          <w:iCs/>
          <w:sz w:val="20"/>
          <w:szCs w:val="20"/>
        </w:rPr>
        <w:t>միայն</w:t>
      </w:r>
      <w:r w:rsidRPr="00D251D1">
        <w:rPr>
          <w:bCs/>
          <w:iCs/>
          <w:sz w:val="20"/>
          <w:szCs w:val="20"/>
          <w:lang w:val="ru-RU"/>
        </w:rPr>
        <w:t xml:space="preserve"> </w:t>
      </w:r>
      <w:r>
        <w:rPr>
          <w:bCs/>
          <w:iCs/>
          <w:sz w:val="20"/>
          <w:szCs w:val="20"/>
        </w:rPr>
        <w:t>ա</w:t>
      </w:r>
      <w:r w:rsidR="00663832" w:rsidRPr="00DF089B">
        <w:rPr>
          <w:bCs/>
          <w:iCs/>
          <w:sz w:val="20"/>
          <w:szCs w:val="20"/>
        </w:rPr>
        <w:t>յս</w:t>
      </w:r>
      <w:r w:rsidR="00663832" w:rsidRPr="00DF089B">
        <w:rPr>
          <w:bCs/>
          <w:iCs/>
          <w:sz w:val="20"/>
          <w:szCs w:val="20"/>
          <w:lang w:val="ru-RU"/>
        </w:rPr>
        <w:t xml:space="preserve"> </w:t>
      </w:r>
      <w:r w:rsidR="00663832" w:rsidRPr="00DF089B">
        <w:rPr>
          <w:bCs/>
          <w:iCs/>
          <w:sz w:val="20"/>
          <w:szCs w:val="20"/>
        </w:rPr>
        <w:t>ձևով</w:t>
      </w:r>
      <w:r w:rsidR="00663832" w:rsidRPr="00DF089B">
        <w:rPr>
          <w:bCs/>
          <w:iCs/>
          <w:sz w:val="20"/>
          <w:szCs w:val="20"/>
          <w:lang w:val="ru-RU"/>
        </w:rPr>
        <w:t xml:space="preserve"> </w:t>
      </w:r>
      <w:r w:rsidR="00663832" w:rsidRPr="00DF089B">
        <w:rPr>
          <w:bCs/>
          <w:iCs/>
          <w:sz w:val="20"/>
          <w:szCs w:val="20"/>
        </w:rPr>
        <w:t>էին</w:t>
      </w:r>
      <w:r w:rsidR="00663832" w:rsidRPr="00DF089B">
        <w:rPr>
          <w:bCs/>
          <w:iCs/>
          <w:sz w:val="20"/>
          <w:szCs w:val="20"/>
          <w:lang w:val="ru-RU"/>
        </w:rPr>
        <w:t xml:space="preserve"> </w:t>
      </w:r>
      <w:r w:rsidR="00663832" w:rsidRPr="00DF089B">
        <w:rPr>
          <w:bCs/>
          <w:iCs/>
          <w:sz w:val="20"/>
          <w:szCs w:val="20"/>
        </w:rPr>
        <w:t>մտածում</w:t>
      </w:r>
      <w:r w:rsidRPr="00D251D1">
        <w:rPr>
          <w:bCs/>
          <w:iCs/>
          <w:sz w:val="20"/>
          <w:szCs w:val="20"/>
          <w:lang w:val="ru-RU"/>
        </w:rPr>
        <w:t xml:space="preserve">, </w:t>
      </w:r>
      <w:r w:rsidR="0040347D">
        <w:rPr>
          <w:bCs/>
          <w:iCs/>
          <w:sz w:val="20"/>
          <w:szCs w:val="20"/>
        </w:rPr>
        <w:t>այլև</w:t>
      </w:r>
      <w:r w:rsidR="0040347D" w:rsidRPr="0040347D">
        <w:rPr>
          <w:bCs/>
          <w:iCs/>
          <w:sz w:val="20"/>
          <w:szCs w:val="20"/>
          <w:lang w:val="ru-RU"/>
        </w:rPr>
        <w:t xml:space="preserve"> </w:t>
      </w:r>
      <w:r w:rsidR="0040347D">
        <w:rPr>
          <w:bCs/>
          <w:iCs/>
          <w:sz w:val="20"/>
          <w:szCs w:val="20"/>
        </w:rPr>
        <w:t>մտածում</w:t>
      </w:r>
      <w:r w:rsidR="0040347D" w:rsidRPr="0040347D">
        <w:rPr>
          <w:bCs/>
          <w:iCs/>
          <w:sz w:val="20"/>
          <w:szCs w:val="20"/>
          <w:lang w:val="ru-RU"/>
        </w:rPr>
        <w:t xml:space="preserve"> </w:t>
      </w:r>
      <w:r w:rsidR="0040347D">
        <w:rPr>
          <w:bCs/>
          <w:iCs/>
          <w:sz w:val="20"/>
          <w:szCs w:val="20"/>
        </w:rPr>
        <w:t>էին</w:t>
      </w:r>
      <w:r w:rsidR="0040347D" w:rsidRPr="0040347D">
        <w:rPr>
          <w:bCs/>
          <w:iCs/>
          <w:sz w:val="20"/>
          <w:szCs w:val="20"/>
          <w:lang w:val="ru-RU"/>
        </w:rPr>
        <w:t xml:space="preserve">, </w:t>
      </w:r>
      <w:r w:rsidR="0040347D">
        <w:rPr>
          <w:bCs/>
          <w:iCs/>
          <w:sz w:val="20"/>
          <w:szCs w:val="20"/>
        </w:rPr>
        <w:t>որ</w:t>
      </w:r>
      <w:r w:rsidR="0040347D" w:rsidRPr="0040347D">
        <w:rPr>
          <w:bCs/>
          <w:iCs/>
          <w:sz w:val="20"/>
          <w:szCs w:val="20"/>
          <w:lang w:val="ru-RU"/>
        </w:rPr>
        <w:t xml:space="preserve"> </w:t>
      </w:r>
      <w:r w:rsidR="0040347D">
        <w:rPr>
          <w:bCs/>
          <w:iCs/>
          <w:sz w:val="20"/>
          <w:szCs w:val="20"/>
        </w:rPr>
        <w:t>հայերենը</w:t>
      </w:r>
      <w:r w:rsidR="0040347D" w:rsidRPr="0040347D">
        <w:rPr>
          <w:bCs/>
          <w:iCs/>
          <w:sz w:val="20"/>
          <w:szCs w:val="20"/>
          <w:lang w:val="ru-RU"/>
        </w:rPr>
        <w:t xml:space="preserve"> (</w:t>
      </w:r>
      <w:r w:rsidR="0040347D">
        <w:rPr>
          <w:bCs/>
          <w:iCs/>
          <w:sz w:val="20"/>
          <w:szCs w:val="20"/>
        </w:rPr>
        <w:t>հունարենի</w:t>
      </w:r>
      <w:r w:rsidR="0040347D" w:rsidRPr="0040347D">
        <w:rPr>
          <w:bCs/>
          <w:iCs/>
          <w:sz w:val="20"/>
          <w:szCs w:val="20"/>
          <w:lang w:val="ru-RU"/>
        </w:rPr>
        <w:t xml:space="preserve"> </w:t>
      </w:r>
      <w:r w:rsidR="0040347D">
        <w:rPr>
          <w:bCs/>
          <w:iCs/>
          <w:sz w:val="20"/>
          <w:szCs w:val="20"/>
        </w:rPr>
        <w:t>համեմատ</w:t>
      </w:r>
      <w:r w:rsidR="0040347D" w:rsidRPr="0040347D">
        <w:rPr>
          <w:bCs/>
          <w:iCs/>
          <w:sz w:val="20"/>
          <w:szCs w:val="20"/>
          <w:lang w:val="ru-RU"/>
        </w:rPr>
        <w:t>) «</w:t>
      </w:r>
      <w:r w:rsidR="0040347D">
        <w:rPr>
          <w:bCs/>
          <w:iCs/>
          <w:sz w:val="20"/>
          <w:szCs w:val="20"/>
        </w:rPr>
        <w:t>ռամիկ</w:t>
      </w:r>
      <w:r w:rsidR="0040347D" w:rsidRPr="0040347D">
        <w:rPr>
          <w:bCs/>
          <w:iCs/>
          <w:sz w:val="20"/>
          <w:szCs w:val="20"/>
          <w:lang w:val="ru-RU"/>
        </w:rPr>
        <w:t xml:space="preserve">, </w:t>
      </w:r>
      <w:r w:rsidR="0040347D">
        <w:rPr>
          <w:bCs/>
          <w:iCs/>
          <w:sz w:val="20"/>
          <w:szCs w:val="20"/>
        </w:rPr>
        <w:t>կոշտ</w:t>
      </w:r>
      <w:r w:rsidR="0040347D" w:rsidRPr="0040347D">
        <w:rPr>
          <w:bCs/>
          <w:iCs/>
          <w:sz w:val="20"/>
          <w:szCs w:val="20"/>
          <w:lang w:val="ru-RU"/>
        </w:rPr>
        <w:t xml:space="preserve"> </w:t>
      </w:r>
      <w:r w:rsidR="0040347D">
        <w:rPr>
          <w:bCs/>
          <w:iCs/>
          <w:sz w:val="20"/>
          <w:szCs w:val="20"/>
        </w:rPr>
        <w:t>ու</w:t>
      </w:r>
      <w:r w:rsidR="0040347D" w:rsidRPr="0040347D">
        <w:rPr>
          <w:bCs/>
          <w:iCs/>
          <w:sz w:val="20"/>
          <w:szCs w:val="20"/>
          <w:lang w:val="ru-RU"/>
        </w:rPr>
        <w:t xml:space="preserve"> </w:t>
      </w:r>
      <w:r w:rsidR="0040347D">
        <w:rPr>
          <w:bCs/>
          <w:iCs/>
          <w:sz w:val="20"/>
          <w:szCs w:val="20"/>
        </w:rPr>
        <w:t>կոպիտ</w:t>
      </w:r>
      <w:r w:rsidR="0040347D" w:rsidRPr="0040347D">
        <w:rPr>
          <w:bCs/>
          <w:iCs/>
          <w:sz w:val="20"/>
          <w:szCs w:val="20"/>
          <w:lang w:val="ru-RU"/>
        </w:rPr>
        <w:t xml:space="preserve"> </w:t>
      </w:r>
      <w:r w:rsidR="0040347D">
        <w:rPr>
          <w:bCs/>
          <w:iCs/>
          <w:sz w:val="20"/>
          <w:szCs w:val="20"/>
        </w:rPr>
        <w:t>ու</w:t>
      </w:r>
      <w:r w:rsidR="0040347D" w:rsidRPr="0040347D">
        <w:rPr>
          <w:bCs/>
          <w:iCs/>
          <w:sz w:val="20"/>
          <w:szCs w:val="20"/>
          <w:lang w:val="ru-RU"/>
        </w:rPr>
        <w:t xml:space="preserve"> </w:t>
      </w:r>
      <w:r w:rsidR="0040347D">
        <w:rPr>
          <w:bCs/>
          <w:iCs/>
          <w:sz w:val="20"/>
          <w:szCs w:val="20"/>
        </w:rPr>
        <w:t>չափա</w:t>
      </w:r>
      <w:r w:rsidR="00B63A06" w:rsidRPr="00B63A06">
        <w:rPr>
          <w:bCs/>
          <w:iCs/>
          <w:sz w:val="20"/>
          <w:szCs w:val="20"/>
          <w:lang w:val="ru-RU"/>
        </w:rPr>
        <w:softHyphen/>
      </w:r>
      <w:r w:rsidR="0040347D">
        <w:rPr>
          <w:bCs/>
          <w:iCs/>
          <w:sz w:val="20"/>
          <w:szCs w:val="20"/>
        </w:rPr>
        <w:t>զանց</w:t>
      </w:r>
      <w:r w:rsidR="0040347D" w:rsidRPr="0040347D">
        <w:rPr>
          <w:bCs/>
          <w:iCs/>
          <w:sz w:val="20"/>
          <w:szCs w:val="20"/>
          <w:lang w:val="ru-RU"/>
        </w:rPr>
        <w:t xml:space="preserve"> </w:t>
      </w:r>
      <w:r w:rsidR="0040347D">
        <w:rPr>
          <w:bCs/>
          <w:iCs/>
          <w:sz w:val="20"/>
          <w:szCs w:val="20"/>
        </w:rPr>
        <w:t>անշնորհք</w:t>
      </w:r>
      <w:r w:rsidR="0040347D" w:rsidRPr="0040347D">
        <w:rPr>
          <w:bCs/>
          <w:iCs/>
          <w:sz w:val="20"/>
          <w:szCs w:val="20"/>
          <w:lang w:val="ru-RU"/>
        </w:rPr>
        <w:t xml:space="preserve"> </w:t>
      </w:r>
      <w:r w:rsidR="0040347D">
        <w:rPr>
          <w:bCs/>
          <w:iCs/>
          <w:sz w:val="20"/>
          <w:szCs w:val="20"/>
        </w:rPr>
        <w:t>լեզու</w:t>
      </w:r>
      <w:r w:rsidR="0040347D" w:rsidRPr="0040347D">
        <w:rPr>
          <w:bCs/>
          <w:iCs/>
          <w:sz w:val="20"/>
          <w:szCs w:val="20"/>
          <w:lang w:val="ru-RU"/>
        </w:rPr>
        <w:t xml:space="preserve"> </w:t>
      </w:r>
      <w:r w:rsidR="0040347D">
        <w:rPr>
          <w:bCs/>
          <w:iCs/>
          <w:sz w:val="20"/>
          <w:szCs w:val="20"/>
        </w:rPr>
        <w:t>է</w:t>
      </w:r>
      <w:r w:rsidR="0040347D" w:rsidRPr="0040347D">
        <w:rPr>
          <w:bCs/>
          <w:iCs/>
          <w:sz w:val="20"/>
          <w:szCs w:val="20"/>
          <w:lang w:val="ru-RU"/>
        </w:rPr>
        <w:t>»:</w:t>
      </w:r>
      <w:r w:rsidR="003A4E68" w:rsidRPr="00DF089B">
        <w:rPr>
          <w:bCs/>
          <w:iCs/>
          <w:sz w:val="20"/>
          <w:szCs w:val="20"/>
          <w:lang w:val="ru-RU"/>
        </w:rPr>
        <w:t xml:space="preserve"> </w:t>
      </w:r>
    </w:p>
    <w:p w14:paraId="0FC10572" w14:textId="1D00EFB3" w:rsidR="0012552C" w:rsidRDefault="00460AF8" w:rsidP="00CC03C8">
      <w:pPr>
        <w:spacing w:line="276" w:lineRule="auto"/>
        <w:ind w:firstLine="180"/>
        <w:jc w:val="both"/>
        <w:rPr>
          <w:bCs/>
          <w:iCs/>
          <w:sz w:val="20"/>
          <w:szCs w:val="20"/>
          <w:lang w:val="ru-RU"/>
        </w:rPr>
      </w:pPr>
      <w:r>
        <w:rPr>
          <w:bCs/>
          <w:iCs/>
          <w:sz w:val="20"/>
          <w:szCs w:val="20"/>
        </w:rPr>
        <w:t>Մեր</w:t>
      </w:r>
      <w:r w:rsidRPr="00460AF8">
        <w:rPr>
          <w:bCs/>
          <w:iCs/>
          <w:sz w:val="20"/>
          <w:szCs w:val="20"/>
          <w:lang w:val="ru-RU"/>
        </w:rPr>
        <w:t xml:space="preserve"> </w:t>
      </w:r>
      <w:r>
        <w:rPr>
          <w:bCs/>
          <w:iCs/>
          <w:sz w:val="20"/>
          <w:szCs w:val="20"/>
        </w:rPr>
        <w:t>գրաբարյան</w:t>
      </w:r>
      <w:r w:rsidRPr="00460AF8">
        <w:rPr>
          <w:bCs/>
          <w:iCs/>
          <w:sz w:val="20"/>
          <w:szCs w:val="20"/>
          <w:lang w:val="ru-RU"/>
        </w:rPr>
        <w:t xml:space="preserve"> </w:t>
      </w:r>
      <w:r>
        <w:rPr>
          <w:bCs/>
          <w:iCs/>
          <w:sz w:val="20"/>
          <w:szCs w:val="20"/>
        </w:rPr>
        <w:t>շրջանի</w:t>
      </w:r>
      <w:r w:rsidRPr="00460AF8">
        <w:rPr>
          <w:bCs/>
          <w:iCs/>
          <w:sz w:val="20"/>
          <w:szCs w:val="20"/>
          <w:lang w:val="ru-RU"/>
        </w:rPr>
        <w:t xml:space="preserve"> </w:t>
      </w:r>
      <w:r>
        <w:rPr>
          <w:bCs/>
          <w:iCs/>
          <w:sz w:val="20"/>
          <w:szCs w:val="20"/>
        </w:rPr>
        <w:t>թարգմանությունների</w:t>
      </w:r>
      <w:r w:rsidRPr="00460AF8">
        <w:rPr>
          <w:bCs/>
          <w:iCs/>
          <w:sz w:val="20"/>
          <w:szCs w:val="20"/>
          <w:lang w:val="ru-RU"/>
        </w:rPr>
        <w:t xml:space="preserve"> </w:t>
      </w:r>
      <w:r>
        <w:rPr>
          <w:bCs/>
          <w:iCs/>
          <w:sz w:val="20"/>
          <w:szCs w:val="20"/>
        </w:rPr>
        <w:t>իմաստային</w:t>
      </w:r>
      <w:r w:rsidRPr="00460AF8">
        <w:rPr>
          <w:bCs/>
          <w:iCs/>
          <w:sz w:val="20"/>
          <w:szCs w:val="20"/>
          <w:lang w:val="ru-RU"/>
        </w:rPr>
        <w:t xml:space="preserve"> </w:t>
      </w:r>
      <w:r>
        <w:rPr>
          <w:bCs/>
          <w:iCs/>
          <w:sz w:val="20"/>
          <w:szCs w:val="20"/>
        </w:rPr>
        <w:t>հնարավոր</w:t>
      </w:r>
      <w:r w:rsidRPr="00460AF8">
        <w:rPr>
          <w:bCs/>
          <w:iCs/>
          <w:sz w:val="20"/>
          <w:szCs w:val="20"/>
          <w:lang w:val="ru-RU"/>
        </w:rPr>
        <w:t xml:space="preserve"> </w:t>
      </w:r>
      <w:r>
        <w:rPr>
          <w:bCs/>
          <w:iCs/>
          <w:sz w:val="20"/>
          <w:szCs w:val="20"/>
        </w:rPr>
        <w:t>սխալները</w:t>
      </w:r>
      <w:r w:rsidRPr="00460AF8">
        <w:rPr>
          <w:bCs/>
          <w:iCs/>
          <w:sz w:val="20"/>
          <w:szCs w:val="20"/>
          <w:lang w:val="ru-RU"/>
        </w:rPr>
        <w:t xml:space="preserve"> </w:t>
      </w:r>
      <w:r>
        <w:rPr>
          <w:bCs/>
          <w:iCs/>
          <w:sz w:val="20"/>
          <w:szCs w:val="20"/>
        </w:rPr>
        <w:t>շատ</w:t>
      </w:r>
      <w:r w:rsidRPr="00460AF8">
        <w:rPr>
          <w:bCs/>
          <w:iCs/>
          <w:sz w:val="20"/>
          <w:szCs w:val="20"/>
          <w:lang w:val="ru-RU"/>
        </w:rPr>
        <w:t xml:space="preserve"> </w:t>
      </w:r>
      <w:r>
        <w:rPr>
          <w:bCs/>
          <w:iCs/>
          <w:sz w:val="20"/>
          <w:szCs w:val="20"/>
        </w:rPr>
        <w:t>են</w:t>
      </w:r>
      <w:r w:rsidRPr="00460AF8">
        <w:rPr>
          <w:bCs/>
          <w:iCs/>
          <w:sz w:val="20"/>
          <w:szCs w:val="20"/>
          <w:lang w:val="ru-RU"/>
        </w:rPr>
        <w:t xml:space="preserve"> </w:t>
      </w:r>
      <w:r>
        <w:rPr>
          <w:bCs/>
          <w:iCs/>
          <w:sz w:val="20"/>
          <w:szCs w:val="20"/>
        </w:rPr>
        <w:t>քննվել</w:t>
      </w:r>
      <w:r w:rsidRPr="00460AF8">
        <w:rPr>
          <w:bCs/>
          <w:iCs/>
          <w:sz w:val="20"/>
          <w:szCs w:val="20"/>
          <w:lang w:val="ru-RU"/>
        </w:rPr>
        <w:t xml:space="preserve"> </w:t>
      </w:r>
      <w:r>
        <w:rPr>
          <w:bCs/>
          <w:iCs/>
          <w:sz w:val="20"/>
          <w:szCs w:val="20"/>
        </w:rPr>
        <w:t>ու</w:t>
      </w:r>
      <w:r w:rsidRPr="00460AF8">
        <w:rPr>
          <w:bCs/>
          <w:iCs/>
          <w:sz w:val="20"/>
          <w:szCs w:val="20"/>
          <w:lang w:val="ru-RU"/>
        </w:rPr>
        <w:t xml:space="preserve"> </w:t>
      </w:r>
      <w:r>
        <w:rPr>
          <w:bCs/>
          <w:iCs/>
          <w:sz w:val="20"/>
          <w:szCs w:val="20"/>
        </w:rPr>
        <w:t>նորից</w:t>
      </w:r>
      <w:r w:rsidRPr="00460AF8">
        <w:rPr>
          <w:bCs/>
          <w:iCs/>
          <w:sz w:val="20"/>
          <w:szCs w:val="20"/>
          <w:lang w:val="ru-RU"/>
        </w:rPr>
        <w:t xml:space="preserve"> </w:t>
      </w:r>
      <w:r>
        <w:rPr>
          <w:bCs/>
          <w:iCs/>
          <w:sz w:val="20"/>
          <w:szCs w:val="20"/>
        </w:rPr>
        <w:t>են</w:t>
      </w:r>
      <w:r w:rsidRPr="00460AF8">
        <w:rPr>
          <w:bCs/>
          <w:iCs/>
          <w:sz w:val="20"/>
          <w:szCs w:val="20"/>
          <w:lang w:val="ru-RU"/>
        </w:rPr>
        <w:t xml:space="preserve"> </w:t>
      </w:r>
      <w:r>
        <w:rPr>
          <w:bCs/>
          <w:iCs/>
          <w:sz w:val="20"/>
          <w:szCs w:val="20"/>
        </w:rPr>
        <w:t>քննվում</w:t>
      </w:r>
      <w:r w:rsidRPr="00460AF8">
        <w:rPr>
          <w:bCs/>
          <w:iCs/>
          <w:sz w:val="20"/>
          <w:szCs w:val="20"/>
          <w:lang w:val="ru-RU"/>
        </w:rPr>
        <w:t xml:space="preserve">, </w:t>
      </w:r>
      <w:r>
        <w:rPr>
          <w:bCs/>
          <w:iCs/>
          <w:sz w:val="20"/>
          <w:szCs w:val="20"/>
        </w:rPr>
        <w:t>բայց</w:t>
      </w:r>
      <w:r w:rsidRPr="00460AF8">
        <w:rPr>
          <w:bCs/>
          <w:iCs/>
          <w:sz w:val="20"/>
          <w:szCs w:val="20"/>
          <w:lang w:val="ru-RU"/>
        </w:rPr>
        <w:t xml:space="preserve"> </w:t>
      </w:r>
      <w:r w:rsidRPr="00B63A06">
        <w:rPr>
          <w:b/>
          <w:bCs/>
          <w:iCs/>
          <w:sz w:val="20"/>
          <w:szCs w:val="20"/>
        </w:rPr>
        <w:t>թ</w:t>
      </w:r>
      <w:r w:rsidR="003A4E68" w:rsidRPr="00B63A06">
        <w:rPr>
          <w:b/>
          <w:bCs/>
          <w:iCs/>
          <w:sz w:val="20"/>
          <w:szCs w:val="20"/>
        </w:rPr>
        <w:t>արգմանական</w:t>
      </w:r>
      <w:r w:rsidR="003A4E68" w:rsidRPr="00B63A06">
        <w:rPr>
          <w:b/>
          <w:bCs/>
          <w:iCs/>
          <w:sz w:val="20"/>
          <w:szCs w:val="20"/>
          <w:lang w:val="ru-RU"/>
        </w:rPr>
        <w:t xml:space="preserve"> </w:t>
      </w:r>
      <w:r w:rsidR="003A4E68" w:rsidRPr="00B63A06">
        <w:rPr>
          <w:b/>
          <w:bCs/>
          <w:iCs/>
          <w:sz w:val="20"/>
          <w:szCs w:val="20"/>
        </w:rPr>
        <w:t>աղճատմունքների</w:t>
      </w:r>
      <w:r w:rsidR="003A4E68" w:rsidRPr="00B63A06">
        <w:rPr>
          <w:b/>
          <w:bCs/>
          <w:iCs/>
          <w:sz w:val="20"/>
          <w:szCs w:val="20"/>
          <w:lang w:val="ru-RU"/>
        </w:rPr>
        <w:t xml:space="preserve"> </w:t>
      </w:r>
      <w:r w:rsidR="003A4E68" w:rsidRPr="00B63A06">
        <w:rPr>
          <w:b/>
          <w:bCs/>
          <w:iCs/>
          <w:sz w:val="20"/>
          <w:szCs w:val="20"/>
        </w:rPr>
        <w:t>ազդե</w:t>
      </w:r>
      <w:r w:rsidR="00B63A06" w:rsidRPr="00B63A06">
        <w:rPr>
          <w:b/>
          <w:bCs/>
          <w:iCs/>
          <w:sz w:val="20"/>
          <w:szCs w:val="20"/>
          <w:lang w:val="ru-RU"/>
        </w:rPr>
        <w:softHyphen/>
      </w:r>
      <w:r w:rsidR="003A4E68" w:rsidRPr="00B63A06">
        <w:rPr>
          <w:b/>
          <w:bCs/>
          <w:iCs/>
          <w:sz w:val="20"/>
          <w:szCs w:val="20"/>
        </w:rPr>
        <w:t>ցու</w:t>
      </w:r>
      <w:r w:rsidR="0012552C" w:rsidRPr="00B63A06">
        <w:rPr>
          <w:b/>
          <w:bCs/>
          <w:iCs/>
          <w:sz w:val="20"/>
          <w:szCs w:val="20"/>
          <w:lang w:val="ru-RU"/>
        </w:rPr>
        <w:softHyphen/>
      </w:r>
      <w:r w:rsidR="003A4E68" w:rsidRPr="00B63A06">
        <w:rPr>
          <w:b/>
          <w:bCs/>
          <w:iCs/>
          <w:sz w:val="20"/>
          <w:szCs w:val="20"/>
        </w:rPr>
        <w:t>թյունը</w:t>
      </w:r>
      <w:r w:rsidR="003A4E68" w:rsidRPr="00B63A06">
        <w:rPr>
          <w:b/>
          <w:bCs/>
          <w:iCs/>
          <w:sz w:val="20"/>
          <w:szCs w:val="20"/>
          <w:lang w:val="ru-RU"/>
        </w:rPr>
        <w:t xml:space="preserve"> </w:t>
      </w:r>
      <w:r w:rsidR="003A4E68" w:rsidRPr="00B63A06">
        <w:rPr>
          <w:b/>
          <w:bCs/>
          <w:iCs/>
          <w:sz w:val="20"/>
          <w:szCs w:val="20"/>
        </w:rPr>
        <w:t>մեր</w:t>
      </w:r>
      <w:r w:rsidR="003A4E68" w:rsidRPr="00B63A06">
        <w:rPr>
          <w:b/>
          <w:bCs/>
          <w:iCs/>
          <w:sz w:val="20"/>
          <w:szCs w:val="20"/>
          <w:lang w:val="ru-RU"/>
        </w:rPr>
        <w:t xml:space="preserve"> </w:t>
      </w:r>
      <w:r w:rsidR="003A4E68" w:rsidRPr="00B63A06">
        <w:rPr>
          <w:b/>
          <w:bCs/>
          <w:iCs/>
          <w:sz w:val="20"/>
          <w:szCs w:val="20"/>
        </w:rPr>
        <w:t>մանավանդ</w:t>
      </w:r>
      <w:r w:rsidR="003A4E68" w:rsidRPr="00B63A06">
        <w:rPr>
          <w:b/>
          <w:bCs/>
          <w:iCs/>
          <w:sz w:val="20"/>
          <w:szCs w:val="20"/>
          <w:lang w:val="ru-RU"/>
        </w:rPr>
        <w:t xml:space="preserve"> </w:t>
      </w:r>
      <w:r w:rsidR="003A4E68" w:rsidRPr="00B63A06">
        <w:rPr>
          <w:b/>
          <w:bCs/>
          <w:iCs/>
          <w:sz w:val="20"/>
          <w:szCs w:val="20"/>
        </w:rPr>
        <w:t>հին</w:t>
      </w:r>
      <w:r w:rsidR="003A4E68" w:rsidRPr="00B63A06">
        <w:rPr>
          <w:b/>
          <w:bCs/>
          <w:iCs/>
          <w:sz w:val="20"/>
          <w:szCs w:val="20"/>
          <w:lang w:val="ru-RU"/>
        </w:rPr>
        <w:t xml:space="preserve"> </w:t>
      </w:r>
      <w:r w:rsidRPr="00B63A06">
        <w:rPr>
          <w:b/>
          <w:bCs/>
          <w:iCs/>
          <w:sz w:val="20"/>
          <w:szCs w:val="20"/>
          <w:lang w:val="ru-RU"/>
        </w:rPr>
        <w:t>(</w:t>
      </w:r>
      <w:r w:rsidR="003A4E68" w:rsidRPr="00B63A06">
        <w:rPr>
          <w:b/>
          <w:bCs/>
          <w:iCs/>
          <w:sz w:val="20"/>
          <w:szCs w:val="20"/>
        </w:rPr>
        <w:t>ու</w:t>
      </w:r>
      <w:r w:rsidR="003A4E68" w:rsidRPr="00B63A06">
        <w:rPr>
          <w:b/>
          <w:bCs/>
          <w:iCs/>
          <w:sz w:val="20"/>
          <w:szCs w:val="20"/>
          <w:lang w:val="ru-RU"/>
        </w:rPr>
        <w:t xml:space="preserve"> </w:t>
      </w:r>
      <w:r w:rsidRPr="00B63A06">
        <w:rPr>
          <w:b/>
          <w:bCs/>
          <w:iCs/>
          <w:sz w:val="20"/>
          <w:szCs w:val="20"/>
        </w:rPr>
        <w:t>նաև</w:t>
      </w:r>
      <w:r w:rsidRPr="00B63A06">
        <w:rPr>
          <w:b/>
          <w:bCs/>
          <w:iCs/>
          <w:sz w:val="20"/>
          <w:szCs w:val="20"/>
          <w:lang w:val="ru-RU"/>
        </w:rPr>
        <w:t xml:space="preserve"> </w:t>
      </w:r>
      <w:r w:rsidR="003A4E68" w:rsidRPr="00B63A06">
        <w:rPr>
          <w:b/>
          <w:bCs/>
          <w:iCs/>
          <w:sz w:val="20"/>
          <w:szCs w:val="20"/>
        </w:rPr>
        <w:t>նոր</w:t>
      </w:r>
      <w:r w:rsidRPr="00B63A06">
        <w:rPr>
          <w:b/>
          <w:bCs/>
          <w:iCs/>
          <w:sz w:val="20"/>
          <w:szCs w:val="20"/>
          <w:lang w:val="ru-RU"/>
        </w:rPr>
        <w:t>)</w:t>
      </w:r>
      <w:r w:rsidR="003A4E68" w:rsidRPr="00B63A06">
        <w:rPr>
          <w:b/>
          <w:bCs/>
          <w:iCs/>
          <w:sz w:val="20"/>
          <w:szCs w:val="20"/>
          <w:lang w:val="ru-RU"/>
        </w:rPr>
        <w:t xml:space="preserve"> </w:t>
      </w:r>
      <w:r w:rsidR="003A4E68" w:rsidRPr="00B63A06">
        <w:rPr>
          <w:b/>
          <w:bCs/>
          <w:iCs/>
          <w:sz w:val="20"/>
          <w:szCs w:val="20"/>
        </w:rPr>
        <w:t>գրա</w:t>
      </w:r>
      <w:r w:rsidR="00556266" w:rsidRPr="00B63A06">
        <w:rPr>
          <w:b/>
          <w:bCs/>
          <w:iCs/>
          <w:sz w:val="20"/>
          <w:szCs w:val="20"/>
          <w:lang w:val="ru-RU"/>
        </w:rPr>
        <w:softHyphen/>
      </w:r>
      <w:r w:rsidR="003A4E68" w:rsidRPr="00B63A06">
        <w:rPr>
          <w:b/>
          <w:bCs/>
          <w:iCs/>
          <w:sz w:val="20"/>
          <w:szCs w:val="20"/>
        </w:rPr>
        <w:t>կանության</w:t>
      </w:r>
      <w:r w:rsidR="003A4E68" w:rsidRPr="00B63A06">
        <w:rPr>
          <w:b/>
          <w:bCs/>
          <w:iCs/>
          <w:sz w:val="20"/>
          <w:szCs w:val="20"/>
          <w:lang w:val="ru-RU"/>
        </w:rPr>
        <w:t xml:space="preserve"> </w:t>
      </w:r>
      <w:r w:rsidR="003A4E68" w:rsidRPr="00B63A06">
        <w:rPr>
          <w:b/>
          <w:bCs/>
          <w:iCs/>
          <w:sz w:val="20"/>
          <w:szCs w:val="20"/>
        </w:rPr>
        <w:t>վրա</w:t>
      </w:r>
      <w:r w:rsidR="003A4E68" w:rsidRPr="00B63A06">
        <w:rPr>
          <w:b/>
          <w:bCs/>
          <w:iCs/>
          <w:sz w:val="20"/>
          <w:szCs w:val="20"/>
          <w:lang w:val="ru-RU"/>
        </w:rPr>
        <w:t xml:space="preserve"> </w:t>
      </w:r>
      <w:r w:rsidR="003A4E68" w:rsidRPr="00B63A06">
        <w:rPr>
          <w:b/>
          <w:bCs/>
          <w:iCs/>
          <w:sz w:val="20"/>
          <w:szCs w:val="20"/>
        </w:rPr>
        <w:t>երբեք</w:t>
      </w:r>
      <w:r w:rsidR="003A4E68" w:rsidRPr="00B63A06">
        <w:rPr>
          <w:b/>
          <w:bCs/>
          <w:iCs/>
          <w:sz w:val="20"/>
          <w:szCs w:val="20"/>
          <w:lang w:val="ru-RU"/>
        </w:rPr>
        <w:t xml:space="preserve"> </w:t>
      </w:r>
      <w:r w:rsidR="003A4E68" w:rsidRPr="00B63A06">
        <w:rPr>
          <w:b/>
          <w:bCs/>
          <w:iCs/>
          <w:sz w:val="20"/>
          <w:szCs w:val="20"/>
        </w:rPr>
        <w:t>էլ</w:t>
      </w:r>
      <w:r w:rsidR="003A4E68" w:rsidRPr="00B63A06">
        <w:rPr>
          <w:b/>
          <w:bCs/>
          <w:iCs/>
          <w:sz w:val="20"/>
          <w:szCs w:val="20"/>
          <w:lang w:val="ru-RU"/>
        </w:rPr>
        <w:t xml:space="preserve"> </w:t>
      </w:r>
      <w:r w:rsidR="003A4E68" w:rsidRPr="00B63A06">
        <w:rPr>
          <w:b/>
          <w:bCs/>
          <w:iCs/>
          <w:sz w:val="20"/>
          <w:szCs w:val="20"/>
        </w:rPr>
        <w:t>լուրջ</w:t>
      </w:r>
      <w:r w:rsidR="003A4E68" w:rsidRPr="00B63A06">
        <w:rPr>
          <w:b/>
          <w:bCs/>
          <w:iCs/>
          <w:sz w:val="20"/>
          <w:szCs w:val="20"/>
          <w:lang w:val="ru-RU"/>
        </w:rPr>
        <w:t xml:space="preserve"> </w:t>
      </w:r>
      <w:r w:rsidR="003A4E68" w:rsidRPr="00B63A06">
        <w:rPr>
          <w:b/>
          <w:bCs/>
          <w:iCs/>
          <w:sz w:val="20"/>
          <w:szCs w:val="20"/>
        </w:rPr>
        <w:t>ու</w:t>
      </w:r>
      <w:r w:rsidR="003A4E68" w:rsidRPr="00B63A06">
        <w:rPr>
          <w:b/>
          <w:bCs/>
          <w:iCs/>
          <w:sz w:val="20"/>
          <w:szCs w:val="20"/>
          <w:lang w:val="ru-RU"/>
        </w:rPr>
        <w:t xml:space="preserve"> </w:t>
      </w:r>
      <w:r w:rsidR="003A4E68" w:rsidRPr="00B63A06">
        <w:rPr>
          <w:b/>
          <w:bCs/>
          <w:iCs/>
          <w:sz w:val="20"/>
          <w:szCs w:val="20"/>
        </w:rPr>
        <w:t>գիտա</w:t>
      </w:r>
      <w:r w:rsidR="0012552C" w:rsidRPr="00B63A06">
        <w:rPr>
          <w:b/>
          <w:bCs/>
          <w:iCs/>
          <w:sz w:val="20"/>
          <w:szCs w:val="20"/>
          <w:lang w:val="ru-RU"/>
        </w:rPr>
        <w:softHyphen/>
      </w:r>
      <w:r w:rsidR="003A4E68" w:rsidRPr="00B63A06">
        <w:rPr>
          <w:b/>
          <w:bCs/>
          <w:iCs/>
          <w:sz w:val="20"/>
          <w:szCs w:val="20"/>
        </w:rPr>
        <w:t>կան</w:t>
      </w:r>
      <w:r w:rsidR="003A4E68" w:rsidRPr="00B63A06">
        <w:rPr>
          <w:b/>
          <w:bCs/>
          <w:iCs/>
          <w:sz w:val="20"/>
          <w:szCs w:val="20"/>
          <w:lang w:val="ru-RU"/>
        </w:rPr>
        <w:t xml:space="preserve"> </w:t>
      </w:r>
      <w:r w:rsidR="003A4E68" w:rsidRPr="00B63A06">
        <w:rPr>
          <w:b/>
          <w:bCs/>
          <w:iCs/>
          <w:sz w:val="20"/>
          <w:szCs w:val="20"/>
        </w:rPr>
        <w:t>մեթոդով</w:t>
      </w:r>
      <w:r w:rsidR="003A4E68" w:rsidRPr="00B63A06">
        <w:rPr>
          <w:b/>
          <w:bCs/>
          <w:iCs/>
          <w:sz w:val="20"/>
          <w:szCs w:val="20"/>
          <w:lang w:val="ru-RU"/>
        </w:rPr>
        <w:t xml:space="preserve"> </w:t>
      </w:r>
      <w:r w:rsidR="003A4E68" w:rsidRPr="00B63A06">
        <w:rPr>
          <w:b/>
          <w:bCs/>
          <w:iCs/>
          <w:sz w:val="20"/>
          <w:szCs w:val="20"/>
        </w:rPr>
        <w:t>չ</w:t>
      </w:r>
      <w:r w:rsidRPr="00B63A06">
        <w:rPr>
          <w:b/>
          <w:bCs/>
          <w:iCs/>
          <w:sz w:val="20"/>
          <w:szCs w:val="20"/>
        </w:rPr>
        <w:t>են</w:t>
      </w:r>
      <w:r w:rsidR="003A4E68" w:rsidRPr="00B63A06">
        <w:rPr>
          <w:b/>
          <w:bCs/>
          <w:iCs/>
          <w:sz w:val="20"/>
          <w:szCs w:val="20"/>
          <w:lang w:val="ru-RU"/>
        </w:rPr>
        <w:t xml:space="preserve"> </w:t>
      </w:r>
      <w:r w:rsidR="003A4E68" w:rsidRPr="00B63A06">
        <w:rPr>
          <w:b/>
          <w:bCs/>
          <w:iCs/>
          <w:sz w:val="20"/>
          <w:szCs w:val="20"/>
        </w:rPr>
        <w:t>հետազոտվել</w:t>
      </w:r>
      <w:r w:rsidR="003A4E68" w:rsidRPr="00DF089B">
        <w:rPr>
          <w:bCs/>
          <w:iCs/>
          <w:sz w:val="20"/>
          <w:szCs w:val="20"/>
          <w:lang w:val="ru-RU"/>
        </w:rPr>
        <w:t xml:space="preserve">, </w:t>
      </w:r>
      <w:r w:rsidR="003A4E68" w:rsidRPr="00DF089B">
        <w:rPr>
          <w:bCs/>
          <w:iCs/>
          <w:sz w:val="20"/>
          <w:szCs w:val="20"/>
        </w:rPr>
        <w:t>չնայած</w:t>
      </w:r>
      <w:r w:rsidR="003A4E68" w:rsidRPr="00DF089B">
        <w:rPr>
          <w:bCs/>
          <w:iCs/>
          <w:sz w:val="20"/>
          <w:szCs w:val="20"/>
          <w:lang w:val="ru-RU"/>
        </w:rPr>
        <w:t xml:space="preserve"> </w:t>
      </w:r>
      <w:r w:rsidR="003A4E68" w:rsidRPr="00DF089B">
        <w:rPr>
          <w:bCs/>
          <w:iCs/>
          <w:sz w:val="20"/>
          <w:szCs w:val="20"/>
        </w:rPr>
        <w:t>սրանք</w:t>
      </w:r>
      <w:r w:rsidR="003A4E68" w:rsidRPr="00DF089B">
        <w:rPr>
          <w:bCs/>
          <w:iCs/>
          <w:sz w:val="20"/>
          <w:szCs w:val="20"/>
          <w:lang w:val="ru-RU"/>
        </w:rPr>
        <w:t xml:space="preserve"> </w:t>
      </w:r>
      <w:r w:rsidR="008F2A78">
        <w:rPr>
          <w:bCs/>
          <w:iCs/>
          <w:sz w:val="20"/>
          <w:szCs w:val="20"/>
        </w:rPr>
        <w:t>երևի</w:t>
      </w:r>
      <w:r w:rsidR="008F2A78" w:rsidRPr="008F2A78">
        <w:rPr>
          <w:bCs/>
          <w:iCs/>
          <w:sz w:val="20"/>
          <w:szCs w:val="20"/>
          <w:lang w:val="ru-RU"/>
        </w:rPr>
        <w:t xml:space="preserve"> </w:t>
      </w:r>
      <w:r w:rsidR="003A4E68" w:rsidRPr="00DF089B">
        <w:rPr>
          <w:bCs/>
          <w:iCs/>
          <w:sz w:val="20"/>
          <w:szCs w:val="20"/>
        </w:rPr>
        <w:t>չափազանց</w:t>
      </w:r>
      <w:r w:rsidR="003A4E68" w:rsidRPr="00DF089B">
        <w:rPr>
          <w:bCs/>
          <w:iCs/>
          <w:sz w:val="20"/>
          <w:szCs w:val="20"/>
          <w:lang w:val="ru-RU"/>
        </w:rPr>
        <w:t xml:space="preserve"> </w:t>
      </w:r>
      <w:r w:rsidR="003A4E68" w:rsidRPr="00DF089B">
        <w:rPr>
          <w:bCs/>
          <w:iCs/>
          <w:sz w:val="20"/>
          <w:szCs w:val="20"/>
        </w:rPr>
        <w:t>շատ</w:t>
      </w:r>
      <w:r w:rsidR="003A4E68" w:rsidRPr="00DF089B">
        <w:rPr>
          <w:bCs/>
          <w:iCs/>
          <w:sz w:val="20"/>
          <w:szCs w:val="20"/>
          <w:lang w:val="ru-RU"/>
        </w:rPr>
        <w:t xml:space="preserve"> </w:t>
      </w:r>
      <w:r w:rsidR="003A4E68" w:rsidRPr="00DF089B">
        <w:rPr>
          <w:bCs/>
          <w:iCs/>
          <w:sz w:val="20"/>
          <w:szCs w:val="20"/>
        </w:rPr>
        <w:t>են</w:t>
      </w:r>
      <w:r w:rsidR="003A4E68" w:rsidRPr="00DF089B">
        <w:rPr>
          <w:bCs/>
          <w:iCs/>
          <w:sz w:val="20"/>
          <w:szCs w:val="20"/>
          <w:lang w:val="ru-RU"/>
        </w:rPr>
        <w:t>:</w:t>
      </w:r>
      <w:r w:rsidRPr="00460AF8">
        <w:rPr>
          <w:bCs/>
          <w:iCs/>
          <w:sz w:val="20"/>
          <w:szCs w:val="20"/>
          <w:lang w:val="ru-RU"/>
        </w:rPr>
        <w:t xml:space="preserve"> </w:t>
      </w:r>
    </w:p>
    <w:p w14:paraId="7227DBCD" w14:textId="723061C7" w:rsidR="00460AF8" w:rsidRPr="00460AF8" w:rsidRDefault="00460AF8" w:rsidP="00CC03C8">
      <w:pPr>
        <w:spacing w:line="276" w:lineRule="auto"/>
        <w:ind w:firstLine="180"/>
        <w:jc w:val="both"/>
        <w:rPr>
          <w:bCs/>
          <w:iCs/>
          <w:sz w:val="20"/>
          <w:szCs w:val="20"/>
          <w:lang w:val="ru-RU"/>
        </w:rPr>
      </w:pPr>
      <w:r>
        <w:rPr>
          <w:bCs/>
          <w:iCs/>
          <w:sz w:val="20"/>
          <w:szCs w:val="20"/>
        </w:rPr>
        <w:t>Սրա</w:t>
      </w:r>
      <w:r w:rsidRPr="00460AF8">
        <w:rPr>
          <w:bCs/>
          <w:iCs/>
          <w:sz w:val="20"/>
          <w:szCs w:val="20"/>
          <w:lang w:val="ru-RU"/>
        </w:rPr>
        <w:t xml:space="preserve"> </w:t>
      </w:r>
      <w:r>
        <w:rPr>
          <w:bCs/>
          <w:iCs/>
          <w:sz w:val="20"/>
          <w:szCs w:val="20"/>
        </w:rPr>
        <w:t>պատճառն</w:t>
      </w:r>
      <w:r w:rsidRPr="00460AF8">
        <w:rPr>
          <w:bCs/>
          <w:iCs/>
          <w:sz w:val="20"/>
          <w:szCs w:val="20"/>
          <w:lang w:val="ru-RU"/>
        </w:rPr>
        <w:t xml:space="preserve"> </w:t>
      </w:r>
      <w:r>
        <w:rPr>
          <w:bCs/>
          <w:iCs/>
          <w:sz w:val="20"/>
          <w:szCs w:val="20"/>
        </w:rPr>
        <w:t>այն</w:t>
      </w:r>
      <w:r w:rsidRPr="00460AF8">
        <w:rPr>
          <w:bCs/>
          <w:iCs/>
          <w:sz w:val="20"/>
          <w:szCs w:val="20"/>
          <w:lang w:val="ru-RU"/>
        </w:rPr>
        <w:t xml:space="preserve"> </w:t>
      </w:r>
      <w:r>
        <w:rPr>
          <w:bCs/>
          <w:iCs/>
          <w:sz w:val="20"/>
          <w:szCs w:val="20"/>
        </w:rPr>
        <w:t>է</w:t>
      </w:r>
      <w:r w:rsidRPr="00460AF8">
        <w:rPr>
          <w:bCs/>
          <w:iCs/>
          <w:sz w:val="20"/>
          <w:szCs w:val="20"/>
          <w:lang w:val="ru-RU"/>
        </w:rPr>
        <w:t xml:space="preserve">, </w:t>
      </w:r>
      <w:r>
        <w:rPr>
          <w:bCs/>
          <w:iCs/>
          <w:sz w:val="20"/>
          <w:szCs w:val="20"/>
        </w:rPr>
        <w:t>որ</w:t>
      </w:r>
      <w:r w:rsidRPr="00460AF8">
        <w:rPr>
          <w:bCs/>
          <w:iCs/>
          <w:sz w:val="20"/>
          <w:szCs w:val="20"/>
          <w:lang w:val="ru-RU"/>
        </w:rPr>
        <w:t xml:space="preserve"> </w:t>
      </w:r>
      <w:r>
        <w:rPr>
          <w:bCs/>
          <w:iCs/>
          <w:sz w:val="20"/>
          <w:szCs w:val="20"/>
        </w:rPr>
        <w:t>մեր</w:t>
      </w:r>
      <w:r w:rsidRPr="00460AF8">
        <w:rPr>
          <w:bCs/>
          <w:iCs/>
          <w:sz w:val="20"/>
          <w:szCs w:val="20"/>
          <w:lang w:val="ru-RU"/>
        </w:rPr>
        <w:t xml:space="preserve"> </w:t>
      </w:r>
      <w:r>
        <w:rPr>
          <w:bCs/>
          <w:iCs/>
          <w:sz w:val="20"/>
          <w:szCs w:val="20"/>
        </w:rPr>
        <w:t>ոսկեդարյան</w:t>
      </w:r>
      <w:r w:rsidRPr="00460AF8">
        <w:rPr>
          <w:bCs/>
          <w:iCs/>
          <w:sz w:val="20"/>
          <w:szCs w:val="20"/>
          <w:lang w:val="ru-RU"/>
        </w:rPr>
        <w:t xml:space="preserve"> </w:t>
      </w:r>
      <w:r>
        <w:rPr>
          <w:bCs/>
          <w:iCs/>
          <w:sz w:val="20"/>
          <w:szCs w:val="20"/>
        </w:rPr>
        <w:t>գրաբար</w:t>
      </w:r>
      <w:r w:rsidRPr="00460AF8">
        <w:rPr>
          <w:bCs/>
          <w:iCs/>
          <w:sz w:val="20"/>
          <w:szCs w:val="20"/>
          <w:lang w:val="ru-RU"/>
        </w:rPr>
        <w:t xml:space="preserve"> </w:t>
      </w:r>
      <w:r>
        <w:rPr>
          <w:bCs/>
          <w:iCs/>
          <w:sz w:val="20"/>
          <w:szCs w:val="20"/>
        </w:rPr>
        <w:t>գրականության</w:t>
      </w:r>
      <w:r w:rsidRPr="00460AF8">
        <w:rPr>
          <w:bCs/>
          <w:iCs/>
          <w:sz w:val="20"/>
          <w:szCs w:val="20"/>
          <w:lang w:val="ru-RU"/>
        </w:rPr>
        <w:t xml:space="preserve"> </w:t>
      </w:r>
      <w:r>
        <w:rPr>
          <w:bCs/>
          <w:iCs/>
          <w:sz w:val="20"/>
          <w:szCs w:val="20"/>
        </w:rPr>
        <w:t>քերականությու</w:t>
      </w:r>
      <w:r w:rsidR="00AC36BE" w:rsidRPr="00AC36BE">
        <w:rPr>
          <w:bCs/>
          <w:iCs/>
          <w:sz w:val="20"/>
          <w:szCs w:val="20"/>
          <w:lang w:val="ru-RU"/>
        </w:rPr>
        <w:softHyphen/>
      </w:r>
      <w:r>
        <w:rPr>
          <w:bCs/>
          <w:iCs/>
          <w:sz w:val="20"/>
          <w:szCs w:val="20"/>
        </w:rPr>
        <w:t>նը</w:t>
      </w:r>
      <w:r w:rsidRPr="00460AF8">
        <w:rPr>
          <w:bCs/>
          <w:iCs/>
          <w:sz w:val="20"/>
          <w:szCs w:val="20"/>
          <w:lang w:val="ru-RU"/>
        </w:rPr>
        <w:t xml:space="preserve"> </w:t>
      </w:r>
      <w:r>
        <w:rPr>
          <w:bCs/>
          <w:iCs/>
          <w:sz w:val="20"/>
          <w:szCs w:val="20"/>
        </w:rPr>
        <w:t>միշտ</w:t>
      </w:r>
      <w:r w:rsidRPr="00460AF8">
        <w:rPr>
          <w:bCs/>
          <w:iCs/>
          <w:sz w:val="20"/>
          <w:szCs w:val="20"/>
          <w:lang w:val="ru-RU"/>
        </w:rPr>
        <w:t xml:space="preserve"> </w:t>
      </w:r>
      <w:r>
        <w:rPr>
          <w:bCs/>
          <w:iCs/>
          <w:sz w:val="20"/>
          <w:szCs w:val="20"/>
        </w:rPr>
        <w:t>է</w:t>
      </w:r>
      <w:r w:rsidRPr="00460AF8">
        <w:rPr>
          <w:bCs/>
          <w:iCs/>
          <w:sz w:val="20"/>
          <w:szCs w:val="20"/>
          <w:lang w:val="ru-RU"/>
        </w:rPr>
        <w:t xml:space="preserve"> </w:t>
      </w:r>
      <w:r>
        <w:rPr>
          <w:bCs/>
          <w:iCs/>
          <w:sz w:val="20"/>
          <w:szCs w:val="20"/>
        </w:rPr>
        <w:t>համարվել</w:t>
      </w:r>
      <w:r w:rsidRPr="00460AF8">
        <w:rPr>
          <w:bCs/>
          <w:iCs/>
          <w:sz w:val="20"/>
          <w:szCs w:val="20"/>
          <w:lang w:val="ru-RU"/>
        </w:rPr>
        <w:t xml:space="preserve"> </w:t>
      </w:r>
      <w:r>
        <w:rPr>
          <w:bCs/>
          <w:iCs/>
          <w:sz w:val="20"/>
          <w:szCs w:val="20"/>
        </w:rPr>
        <w:t>անառարկելի</w:t>
      </w:r>
      <w:r w:rsidRPr="00460AF8">
        <w:rPr>
          <w:bCs/>
          <w:iCs/>
          <w:sz w:val="20"/>
          <w:szCs w:val="20"/>
          <w:lang w:val="ru-RU"/>
        </w:rPr>
        <w:t xml:space="preserve"> </w:t>
      </w:r>
      <w:r>
        <w:rPr>
          <w:bCs/>
          <w:iCs/>
          <w:sz w:val="20"/>
          <w:szCs w:val="20"/>
        </w:rPr>
        <w:t>ճիշտ</w:t>
      </w:r>
      <w:r w:rsidRPr="00460AF8">
        <w:rPr>
          <w:bCs/>
          <w:iCs/>
          <w:sz w:val="20"/>
          <w:szCs w:val="20"/>
          <w:lang w:val="ru-RU"/>
        </w:rPr>
        <w:t xml:space="preserve">, </w:t>
      </w:r>
      <w:r>
        <w:rPr>
          <w:bCs/>
          <w:iCs/>
          <w:sz w:val="20"/>
          <w:szCs w:val="20"/>
        </w:rPr>
        <w:t>ու</w:t>
      </w:r>
      <w:r w:rsidRPr="00460AF8">
        <w:rPr>
          <w:bCs/>
          <w:iCs/>
          <w:sz w:val="20"/>
          <w:szCs w:val="20"/>
          <w:lang w:val="ru-RU"/>
        </w:rPr>
        <w:t xml:space="preserve"> </w:t>
      </w:r>
      <w:r>
        <w:rPr>
          <w:bCs/>
          <w:iCs/>
          <w:sz w:val="20"/>
          <w:szCs w:val="20"/>
        </w:rPr>
        <w:t>երբևէ</w:t>
      </w:r>
      <w:r w:rsidRPr="00460AF8">
        <w:rPr>
          <w:bCs/>
          <w:iCs/>
          <w:sz w:val="20"/>
          <w:szCs w:val="20"/>
          <w:lang w:val="ru-RU"/>
        </w:rPr>
        <w:t xml:space="preserve"> </w:t>
      </w:r>
      <w:r>
        <w:rPr>
          <w:bCs/>
          <w:iCs/>
          <w:sz w:val="20"/>
          <w:szCs w:val="20"/>
        </w:rPr>
        <w:t>ոչ</w:t>
      </w:r>
      <w:r w:rsidRPr="00460AF8">
        <w:rPr>
          <w:bCs/>
          <w:iCs/>
          <w:sz w:val="20"/>
          <w:szCs w:val="20"/>
          <w:lang w:val="ru-RU"/>
        </w:rPr>
        <w:t xml:space="preserve"> </w:t>
      </w:r>
      <w:r>
        <w:rPr>
          <w:bCs/>
          <w:iCs/>
          <w:sz w:val="20"/>
          <w:szCs w:val="20"/>
        </w:rPr>
        <w:t>մեկը</w:t>
      </w:r>
      <w:r w:rsidRPr="00460AF8">
        <w:rPr>
          <w:bCs/>
          <w:iCs/>
          <w:sz w:val="20"/>
          <w:szCs w:val="20"/>
          <w:lang w:val="ru-RU"/>
        </w:rPr>
        <w:t xml:space="preserve"> </w:t>
      </w:r>
      <w:r>
        <w:rPr>
          <w:bCs/>
          <w:iCs/>
          <w:sz w:val="20"/>
          <w:szCs w:val="20"/>
        </w:rPr>
        <w:t>չի</w:t>
      </w:r>
      <w:r w:rsidRPr="00460AF8">
        <w:rPr>
          <w:bCs/>
          <w:iCs/>
          <w:sz w:val="20"/>
          <w:szCs w:val="20"/>
          <w:lang w:val="ru-RU"/>
        </w:rPr>
        <w:t xml:space="preserve"> </w:t>
      </w:r>
      <w:r>
        <w:rPr>
          <w:bCs/>
          <w:iCs/>
          <w:sz w:val="20"/>
          <w:szCs w:val="20"/>
        </w:rPr>
        <w:t>էլ</w:t>
      </w:r>
      <w:r w:rsidRPr="00460AF8">
        <w:rPr>
          <w:bCs/>
          <w:iCs/>
          <w:sz w:val="20"/>
          <w:szCs w:val="20"/>
          <w:lang w:val="ru-RU"/>
        </w:rPr>
        <w:t xml:space="preserve"> </w:t>
      </w:r>
      <w:r>
        <w:rPr>
          <w:bCs/>
          <w:iCs/>
          <w:sz w:val="20"/>
          <w:szCs w:val="20"/>
        </w:rPr>
        <w:t>կասկածել</w:t>
      </w:r>
      <w:r w:rsidRPr="00460AF8">
        <w:rPr>
          <w:bCs/>
          <w:iCs/>
          <w:sz w:val="20"/>
          <w:szCs w:val="20"/>
          <w:lang w:val="ru-RU"/>
        </w:rPr>
        <w:t xml:space="preserve">, </w:t>
      </w:r>
      <w:r>
        <w:rPr>
          <w:bCs/>
          <w:iCs/>
          <w:sz w:val="20"/>
          <w:szCs w:val="20"/>
        </w:rPr>
        <w:t>թե</w:t>
      </w:r>
      <w:r w:rsidRPr="00460AF8">
        <w:rPr>
          <w:bCs/>
          <w:iCs/>
          <w:sz w:val="20"/>
          <w:szCs w:val="20"/>
          <w:lang w:val="ru-RU"/>
        </w:rPr>
        <w:t xml:space="preserve"> (</w:t>
      </w:r>
      <w:r>
        <w:rPr>
          <w:bCs/>
          <w:iCs/>
          <w:sz w:val="20"/>
          <w:szCs w:val="20"/>
        </w:rPr>
        <w:t>օրինակ</w:t>
      </w:r>
      <w:r w:rsidRPr="00460AF8">
        <w:rPr>
          <w:bCs/>
          <w:iCs/>
          <w:sz w:val="20"/>
          <w:szCs w:val="20"/>
          <w:lang w:val="ru-RU"/>
        </w:rPr>
        <w:t xml:space="preserve">, </w:t>
      </w:r>
      <w:r>
        <w:rPr>
          <w:bCs/>
          <w:iCs/>
          <w:sz w:val="20"/>
          <w:szCs w:val="20"/>
        </w:rPr>
        <w:t>Մաշտոցը</w:t>
      </w:r>
      <w:r w:rsidRPr="00460AF8">
        <w:rPr>
          <w:bCs/>
          <w:iCs/>
          <w:sz w:val="20"/>
          <w:szCs w:val="20"/>
          <w:lang w:val="ru-RU"/>
        </w:rPr>
        <w:t xml:space="preserve"> </w:t>
      </w:r>
      <w:r>
        <w:rPr>
          <w:bCs/>
          <w:iCs/>
          <w:sz w:val="20"/>
          <w:szCs w:val="20"/>
        </w:rPr>
        <w:t>կամ</w:t>
      </w:r>
      <w:r w:rsidRPr="00460AF8">
        <w:rPr>
          <w:bCs/>
          <w:iCs/>
          <w:sz w:val="20"/>
          <w:szCs w:val="20"/>
          <w:lang w:val="ru-RU"/>
        </w:rPr>
        <w:t xml:space="preserve"> </w:t>
      </w:r>
      <w:r>
        <w:rPr>
          <w:bCs/>
          <w:iCs/>
          <w:sz w:val="20"/>
          <w:szCs w:val="20"/>
        </w:rPr>
        <w:t>Խորենացին</w:t>
      </w:r>
      <w:r w:rsidRPr="00460AF8">
        <w:rPr>
          <w:bCs/>
          <w:iCs/>
          <w:sz w:val="20"/>
          <w:szCs w:val="20"/>
          <w:lang w:val="ru-RU"/>
        </w:rPr>
        <w:t xml:space="preserve">) </w:t>
      </w:r>
      <w:r>
        <w:rPr>
          <w:bCs/>
          <w:iCs/>
          <w:sz w:val="20"/>
          <w:szCs w:val="20"/>
        </w:rPr>
        <w:t>սխալ</w:t>
      </w:r>
      <w:r w:rsidRPr="00460AF8">
        <w:rPr>
          <w:bCs/>
          <w:iCs/>
          <w:sz w:val="20"/>
          <w:szCs w:val="20"/>
          <w:lang w:val="ru-RU"/>
        </w:rPr>
        <w:t xml:space="preserve"> </w:t>
      </w:r>
      <w:r>
        <w:rPr>
          <w:bCs/>
          <w:iCs/>
          <w:sz w:val="20"/>
          <w:szCs w:val="20"/>
        </w:rPr>
        <w:t>հայերենով</w:t>
      </w:r>
      <w:r w:rsidRPr="00460AF8">
        <w:rPr>
          <w:bCs/>
          <w:iCs/>
          <w:sz w:val="20"/>
          <w:szCs w:val="20"/>
          <w:lang w:val="ru-RU"/>
        </w:rPr>
        <w:t xml:space="preserve"> </w:t>
      </w:r>
      <w:r>
        <w:rPr>
          <w:bCs/>
          <w:iCs/>
          <w:sz w:val="20"/>
          <w:szCs w:val="20"/>
        </w:rPr>
        <w:t>են</w:t>
      </w:r>
      <w:r w:rsidRPr="00460AF8">
        <w:rPr>
          <w:bCs/>
          <w:iCs/>
          <w:sz w:val="20"/>
          <w:szCs w:val="20"/>
          <w:lang w:val="ru-RU"/>
        </w:rPr>
        <w:t xml:space="preserve"> </w:t>
      </w:r>
      <w:r>
        <w:rPr>
          <w:bCs/>
          <w:iCs/>
          <w:sz w:val="20"/>
          <w:szCs w:val="20"/>
        </w:rPr>
        <w:t>գրել</w:t>
      </w:r>
      <w:r w:rsidRPr="00460AF8">
        <w:rPr>
          <w:bCs/>
          <w:iCs/>
          <w:sz w:val="20"/>
          <w:szCs w:val="20"/>
          <w:lang w:val="ru-RU"/>
        </w:rPr>
        <w:t>:</w:t>
      </w:r>
    </w:p>
    <w:p w14:paraId="5ED3742D" w14:textId="6AF9697F" w:rsidR="003A4E68" w:rsidRPr="00DF089B" w:rsidRDefault="00B63A06" w:rsidP="00CC03C8">
      <w:pPr>
        <w:spacing w:line="276" w:lineRule="auto"/>
        <w:ind w:firstLine="180"/>
        <w:jc w:val="both"/>
        <w:rPr>
          <w:bCs/>
          <w:iCs/>
          <w:sz w:val="20"/>
          <w:szCs w:val="20"/>
          <w:lang w:val="ru-RU"/>
        </w:rPr>
      </w:pPr>
      <w:r>
        <w:rPr>
          <w:bCs/>
          <w:iCs/>
          <w:sz w:val="20"/>
          <w:szCs w:val="20"/>
        </w:rPr>
        <w:t>Հ</w:t>
      </w:r>
      <w:r w:rsidR="003A4E68" w:rsidRPr="00DF089B">
        <w:rPr>
          <w:bCs/>
          <w:iCs/>
          <w:sz w:val="20"/>
          <w:szCs w:val="20"/>
        </w:rPr>
        <w:t>ենց</w:t>
      </w:r>
      <w:r w:rsidR="003A4E68" w:rsidRPr="00DF089B">
        <w:rPr>
          <w:bCs/>
          <w:iCs/>
          <w:sz w:val="20"/>
          <w:szCs w:val="20"/>
          <w:lang w:val="ru-RU"/>
        </w:rPr>
        <w:t xml:space="preserve"> </w:t>
      </w:r>
      <w:r w:rsidR="003A4E68" w:rsidRPr="00DF089B">
        <w:rPr>
          <w:bCs/>
          <w:iCs/>
          <w:sz w:val="20"/>
          <w:szCs w:val="20"/>
        </w:rPr>
        <w:t>այս</w:t>
      </w:r>
      <w:r w:rsidR="003A4E68" w:rsidRPr="00DF089B">
        <w:rPr>
          <w:bCs/>
          <w:iCs/>
          <w:sz w:val="20"/>
          <w:szCs w:val="20"/>
          <w:lang w:val="ru-RU"/>
        </w:rPr>
        <w:t xml:space="preserve"> </w:t>
      </w:r>
      <w:r>
        <w:rPr>
          <w:bCs/>
          <w:iCs/>
          <w:sz w:val="20"/>
          <w:szCs w:val="20"/>
        </w:rPr>
        <w:t>մտայնությունն</w:t>
      </w:r>
      <w:r w:rsidRPr="00B63A06">
        <w:rPr>
          <w:bCs/>
          <w:iCs/>
          <w:sz w:val="20"/>
          <w:szCs w:val="20"/>
          <w:lang w:val="ru-RU"/>
        </w:rPr>
        <w:t xml:space="preserve"> </w:t>
      </w:r>
      <w:r>
        <w:rPr>
          <w:bCs/>
          <w:iCs/>
          <w:sz w:val="20"/>
          <w:szCs w:val="20"/>
        </w:rPr>
        <w:t>է</w:t>
      </w:r>
      <w:r w:rsidR="003A4E68" w:rsidRPr="00DF089B">
        <w:rPr>
          <w:bCs/>
          <w:iCs/>
          <w:sz w:val="20"/>
          <w:szCs w:val="20"/>
          <w:lang w:val="ru-RU"/>
        </w:rPr>
        <w:t xml:space="preserve">, </w:t>
      </w:r>
      <w:r w:rsidR="003A4E68" w:rsidRPr="00DF089B">
        <w:rPr>
          <w:bCs/>
          <w:iCs/>
          <w:sz w:val="20"/>
          <w:szCs w:val="20"/>
        </w:rPr>
        <w:t>որ</w:t>
      </w:r>
      <w:r w:rsidR="003A4E68" w:rsidRPr="00DF089B">
        <w:rPr>
          <w:bCs/>
          <w:iCs/>
          <w:sz w:val="20"/>
          <w:szCs w:val="20"/>
          <w:lang w:val="ru-RU"/>
        </w:rPr>
        <w:t xml:space="preserve"> </w:t>
      </w:r>
      <w:r w:rsidR="00AC36BE">
        <w:rPr>
          <w:bCs/>
          <w:iCs/>
          <w:sz w:val="20"/>
          <w:szCs w:val="20"/>
        </w:rPr>
        <w:t>այսօր</w:t>
      </w:r>
      <w:r w:rsidR="00AC36BE" w:rsidRPr="00AC36BE">
        <w:rPr>
          <w:bCs/>
          <w:iCs/>
          <w:sz w:val="20"/>
          <w:szCs w:val="20"/>
          <w:lang w:val="ru-RU"/>
        </w:rPr>
        <w:t xml:space="preserve"> </w:t>
      </w:r>
      <w:r w:rsidR="003A4E68" w:rsidRPr="00DF089B">
        <w:rPr>
          <w:bCs/>
          <w:iCs/>
          <w:sz w:val="20"/>
          <w:szCs w:val="20"/>
        </w:rPr>
        <w:t>չ</w:t>
      </w:r>
      <w:r>
        <w:rPr>
          <w:bCs/>
          <w:iCs/>
          <w:sz w:val="20"/>
          <w:szCs w:val="20"/>
        </w:rPr>
        <w:t>ի</w:t>
      </w:r>
      <w:r w:rsidR="003A4E68" w:rsidRPr="00DF089B">
        <w:rPr>
          <w:bCs/>
          <w:iCs/>
          <w:sz w:val="20"/>
          <w:szCs w:val="20"/>
          <w:lang w:val="ru-RU"/>
        </w:rPr>
        <w:t xml:space="preserve"> </w:t>
      </w:r>
      <w:r w:rsidR="003A4E68" w:rsidRPr="00DF089B">
        <w:rPr>
          <w:bCs/>
          <w:iCs/>
          <w:sz w:val="20"/>
          <w:szCs w:val="20"/>
        </w:rPr>
        <w:t>թող</w:t>
      </w:r>
      <w:r w:rsidR="0012552C">
        <w:rPr>
          <w:bCs/>
          <w:iCs/>
          <w:sz w:val="20"/>
          <w:szCs w:val="20"/>
        </w:rPr>
        <w:t>ն</w:t>
      </w:r>
      <w:r w:rsidR="003A4E68" w:rsidRPr="00DF089B">
        <w:rPr>
          <w:bCs/>
          <w:iCs/>
          <w:sz w:val="20"/>
          <w:szCs w:val="20"/>
        </w:rPr>
        <w:t>ում</w:t>
      </w:r>
      <w:r w:rsidR="003A4E68" w:rsidRPr="00DF089B">
        <w:rPr>
          <w:bCs/>
          <w:iCs/>
          <w:sz w:val="20"/>
          <w:szCs w:val="20"/>
          <w:lang w:val="ru-RU"/>
        </w:rPr>
        <w:t xml:space="preserve">, </w:t>
      </w:r>
      <w:r w:rsidR="003A4E68" w:rsidRPr="00DF089B">
        <w:rPr>
          <w:bCs/>
          <w:iCs/>
          <w:sz w:val="20"/>
          <w:szCs w:val="20"/>
        </w:rPr>
        <w:t>որ</w:t>
      </w:r>
      <w:r w:rsidR="003A4E68" w:rsidRPr="00DF089B">
        <w:rPr>
          <w:bCs/>
          <w:iCs/>
          <w:sz w:val="20"/>
          <w:szCs w:val="20"/>
          <w:lang w:val="ru-RU"/>
        </w:rPr>
        <w:t xml:space="preserve"> </w:t>
      </w:r>
      <w:r w:rsidR="003A4E68" w:rsidRPr="00DF089B">
        <w:rPr>
          <w:bCs/>
          <w:iCs/>
          <w:sz w:val="20"/>
          <w:szCs w:val="20"/>
        </w:rPr>
        <w:t>գրական</w:t>
      </w:r>
      <w:r w:rsidR="003A4E68" w:rsidRPr="00DF089B">
        <w:rPr>
          <w:bCs/>
          <w:iCs/>
          <w:sz w:val="20"/>
          <w:szCs w:val="20"/>
          <w:lang w:val="ru-RU"/>
        </w:rPr>
        <w:t xml:space="preserve"> </w:t>
      </w:r>
      <w:r w:rsidR="003A4E68" w:rsidRPr="00DF089B">
        <w:rPr>
          <w:bCs/>
          <w:iCs/>
          <w:sz w:val="20"/>
          <w:szCs w:val="20"/>
        </w:rPr>
        <w:t>ոճերը</w:t>
      </w:r>
      <w:r w:rsidR="003A4E68" w:rsidRPr="00DF089B">
        <w:rPr>
          <w:bCs/>
          <w:iCs/>
          <w:sz w:val="20"/>
          <w:szCs w:val="20"/>
          <w:lang w:val="ru-RU"/>
        </w:rPr>
        <w:t xml:space="preserve"> </w:t>
      </w:r>
      <w:r w:rsidR="003A4E68" w:rsidRPr="00DF089B">
        <w:rPr>
          <w:bCs/>
          <w:iCs/>
          <w:sz w:val="20"/>
          <w:szCs w:val="20"/>
        </w:rPr>
        <w:t>մոտենան</w:t>
      </w:r>
      <w:r w:rsidR="003A4E68" w:rsidRPr="00DF089B">
        <w:rPr>
          <w:bCs/>
          <w:iCs/>
          <w:sz w:val="20"/>
          <w:szCs w:val="20"/>
          <w:lang w:val="ru-RU"/>
        </w:rPr>
        <w:t xml:space="preserve"> </w:t>
      </w:r>
      <w:r w:rsidR="003A4E68" w:rsidRPr="00DF089B">
        <w:rPr>
          <w:bCs/>
          <w:iCs/>
          <w:sz w:val="20"/>
          <w:szCs w:val="20"/>
        </w:rPr>
        <w:t>կենդա</w:t>
      </w:r>
      <w:r w:rsidR="00AC36BE" w:rsidRPr="00AC36BE">
        <w:rPr>
          <w:bCs/>
          <w:iCs/>
          <w:sz w:val="20"/>
          <w:szCs w:val="20"/>
          <w:lang w:val="ru-RU"/>
        </w:rPr>
        <w:softHyphen/>
      </w:r>
      <w:r w:rsidR="00AC36BE" w:rsidRPr="00AC36BE">
        <w:rPr>
          <w:bCs/>
          <w:iCs/>
          <w:sz w:val="20"/>
          <w:szCs w:val="20"/>
          <w:lang w:val="ru-RU"/>
        </w:rPr>
        <w:softHyphen/>
      </w:r>
      <w:r w:rsidR="003A4E68" w:rsidRPr="00DF089B">
        <w:rPr>
          <w:bCs/>
          <w:iCs/>
          <w:sz w:val="20"/>
          <w:szCs w:val="20"/>
        </w:rPr>
        <w:t>նի</w:t>
      </w:r>
      <w:r w:rsidR="003A4E68" w:rsidRPr="00DF089B">
        <w:rPr>
          <w:bCs/>
          <w:iCs/>
          <w:sz w:val="20"/>
          <w:szCs w:val="20"/>
          <w:lang w:val="ru-RU"/>
        </w:rPr>
        <w:t xml:space="preserve"> </w:t>
      </w:r>
      <w:r w:rsidR="003A4E68" w:rsidRPr="00DF089B">
        <w:rPr>
          <w:bCs/>
          <w:iCs/>
          <w:sz w:val="20"/>
          <w:szCs w:val="20"/>
        </w:rPr>
        <w:t>բարբառին</w:t>
      </w:r>
      <w:r w:rsidR="003A4E68" w:rsidRPr="00DF089B">
        <w:rPr>
          <w:bCs/>
          <w:iCs/>
          <w:sz w:val="20"/>
          <w:szCs w:val="20"/>
          <w:lang w:val="ru-RU"/>
        </w:rPr>
        <w:t xml:space="preserve">: </w:t>
      </w:r>
      <w:r w:rsidR="003A4E68" w:rsidRPr="00DF089B">
        <w:rPr>
          <w:bCs/>
          <w:iCs/>
          <w:sz w:val="20"/>
          <w:szCs w:val="20"/>
        </w:rPr>
        <w:t>Գրական</w:t>
      </w:r>
      <w:r w:rsidR="003A4E68" w:rsidRPr="00DF089B">
        <w:rPr>
          <w:bCs/>
          <w:iCs/>
          <w:sz w:val="20"/>
          <w:szCs w:val="20"/>
          <w:lang w:val="ru-RU"/>
        </w:rPr>
        <w:t xml:space="preserve"> </w:t>
      </w:r>
      <w:r w:rsidR="003A4E68" w:rsidRPr="00DF089B">
        <w:rPr>
          <w:bCs/>
          <w:iCs/>
          <w:sz w:val="20"/>
          <w:szCs w:val="20"/>
        </w:rPr>
        <w:t>ոճերը</w:t>
      </w:r>
      <w:r w:rsidR="003A4E68" w:rsidRPr="00DF089B">
        <w:rPr>
          <w:bCs/>
          <w:iCs/>
          <w:sz w:val="20"/>
          <w:szCs w:val="20"/>
          <w:lang w:val="ru-RU"/>
        </w:rPr>
        <w:t xml:space="preserve"> </w:t>
      </w:r>
      <w:r w:rsidR="003A4E68" w:rsidRPr="00DF089B">
        <w:rPr>
          <w:bCs/>
          <w:iCs/>
          <w:sz w:val="20"/>
          <w:szCs w:val="20"/>
        </w:rPr>
        <w:t>ենթարկվում</w:t>
      </w:r>
      <w:r w:rsidR="003A4E68" w:rsidRPr="00DF089B">
        <w:rPr>
          <w:bCs/>
          <w:iCs/>
          <w:sz w:val="20"/>
          <w:szCs w:val="20"/>
          <w:lang w:val="ru-RU"/>
        </w:rPr>
        <w:t xml:space="preserve"> </w:t>
      </w:r>
      <w:r w:rsidR="003A4E68" w:rsidRPr="00DF089B">
        <w:rPr>
          <w:bCs/>
          <w:iCs/>
          <w:sz w:val="20"/>
          <w:szCs w:val="20"/>
        </w:rPr>
        <w:t>են</w:t>
      </w:r>
      <w:r w:rsidR="003A4E68" w:rsidRPr="00DF089B">
        <w:rPr>
          <w:bCs/>
          <w:iCs/>
          <w:sz w:val="20"/>
          <w:szCs w:val="20"/>
          <w:lang w:val="ru-RU"/>
        </w:rPr>
        <w:t xml:space="preserve"> </w:t>
      </w:r>
      <w:r w:rsidR="003A4E68" w:rsidRPr="00DF089B">
        <w:rPr>
          <w:bCs/>
          <w:iCs/>
          <w:sz w:val="20"/>
          <w:szCs w:val="20"/>
        </w:rPr>
        <w:t>գրողների</w:t>
      </w:r>
      <w:r w:rsidR="003A4E68" w:rsidRPr="00DF089B">
        <w:rPr>
          <w:bCs/>
          <w:iCs/>
          <w:sz w:val="20"/>
          <w:szCs w:val="20"/>
          <w:lang w:val="ru-RU"/>
        </w:rPr>
        <w:t xml:space="preserve"> </w:t>
      </w:r>
      <w:r w:rsidR="003A4E68" w:rsidRPr="00DF089B">
        <w:rPr>
          <w:bCs/>
          <w:iCs/>
          <w:sz w:val="20"/>
          <w:szCs w:val="20"/>
        </w:rPr>
        <w:t>կամքին</w:t>
      </w:r>
      <w:r w:rsidR="003A4E68" w:rsidRPr="00DF089B">
        <w:rPr>
          <w:bCs/>
          <w:iCs/>
          <w:sz w:val="20"/>
          <w:szCs w:val="20"/>
          <w:lang w:val="ru-RU"/>
        </w:rPr>
        <w:t xml:space="preserve"> </w:t>
      </w:r>
      <w:r w:rsidR="003A4E68" w:rsidRPr="00DF089B">
        <w:rPr>
          <w:bCs/>
          <w:iCs/>
          <w:sz w:val="20"/>
          <w:szCs w:val="20"/>
        </w:rPr>
        <w:t>կամ</w:t>
      </w:r>
      <w:r w:rsidR="003A4E68" w:rsidRPr="00DF089B">
        <w:rPr>
          <w:bCs/>
          <w:iCs/>
          <w:sz w:val="20"/>
          <w:szCs w:val="20"/>
          <w:lang w:val="ru-RU"/>
        </w:rPr>
        <w:t xml:space="preserve"> </w:t>
      </w:r>
      <w:r w:rsidR="003A4E68" w:rsidRPr="00DF089B">
        <w:rPr>
          <w:bCs/>
          <w:iCs/>
          <w:sz w:val="20"/>
          <w:szCs w:val="20"/>
        </w:rPr>
        <w:t>ծրագրին</w:t>
      </w:r>
      <w:r w:rsidR="003A4E68" w:rsidRPr="00DF089B">
        <w:rPr>
          <w:bCs/>
          <w:iCs/>
          <w:sz w:val="20"/>
          <w:szCs w:val="20"/>
          <w:lang w:val="ru-RU"/>
        </w:rPr>
        <w:t xml:space="preserve"> </w:t>
      </w:r>
      <w:r w:rsidR="003A4E68" w:rsidRPr="00DF089B">
        <w:rPr>
          <w:bCs/>
          <w:iCs/>
          <w:sz w:val="20"/>
          <w:szCs w:val="20"/>
        </w:rPr>
        <w:t>ու</w:t>
      </w:r>
      <w:r w:rsidR="003A4E68" w:rsidRPr="00DF089B">
        <w:rPr>
          <w:bCs/>
          <w:iCs/>
          <w:sz w:val="20"/>
          <w:szCs w:val="20"/>
          <w:lang w:val="ru-RU"/>
        </w:rPr>
        <w:t xml:space="preserve"> «</w:t>
      </w:r>
      <w:r w:rsidR="003A4E68" w:rsidRPr="00DF089B">
        <w:rPr>
          <w:bCs/>
          <w:iCs/>
          <w:sz w:val="20"/>
          <w:szCs w:val="20"/>
        </w:rPr>
        <w:t>տրամաբանությանը</w:t>
      </w:r>
      <w:r w:rsidR="003A4E68" w:rsidRPr="00DF089B">
        <w:rPr>
          <w:bCs/>
          <w:iCs/>
          <w:sz w:val="20"/>
          <w:szCs w:val="20"/>
          <w:lang w:val="ru-RU"/>
        </w:rPr>
        <w:t xml:space="preserve">», </w:t>
      </w:r>
      <w:r w:rsidR="003A4E68" w:rsidRPr="00DF089B">
        <w:rPr>
          <w:bCs/>
          <w:iCs/>
          <w:sz w:val="20"/>
          <w:szCs w:val="20"/>
        </w:rPr>
        <w:t>այնինչ</w:t>
      </w:r>
      <w:r w:rsidR="003A4E68" w:rsidRPr="00DF089B">
        <w:rPr>
          <w:bCs/>
          <w:iCs/>
          <w:sz w:val="20"/>
          <w:szCs w:val="20"/>
          <w:lang w:val="ru-RU"/>
        </w:rPr>
        <w:t xml:space="preserve"> </w:t>
      </w:r>
      <w:r w:rsidR="003A4E68" w:rsidRPr="00DF089B">
        <w:rPr>
          <w:bCs/>
          <w:iCs/>
          <w:sz w:val="20"/>
          <w:szCs w:val="20"/>
        </w:rPr>
        <w:t>բարբառը</w:t>
      </w:r>
      <w:r w:rsidR="003A4E68" w:rsidRPr="00DF089B">
        <w:rPr>
          <w:bCs/>
          <w:iCs/>
          <w:sz w:val="20"/>
          <w:szCs w:val="20"/>
          <w:lang w:val="ru-RU"/>
        </w:rPr>
        <w:t xml:space="preserve">` </w:t>
      </w:r>
      <w:r w:rsidR="003A4E68" w:rsidRPr="00DF089B">
        <w:rPr>
          <w:bCs/>
          <w:iCs/>
          <w:sz w:val="20"/>
          <w:szCs w:val="20"/>
        </w:rPr>
        <w:t>երբե</w:t>
      </w:r>
      <w:r w:rsidR="003A4E68">
        <w:rPr>
          <w:bCs/>
          <w:iCs/>
          <w:sz w:val="20"/>
          <w:szCs w:val="20"/>
          <w:lang w:val="ru-RU"/>
        </w:rPr>
        <w:t>´</w:t>
      </w:r>
      <w:r w:rsidR="003A4E68" w:rsidRPr="00DF089B">
        <w:rPr>
          <w:bCs/>
          <w:iCs/>
          <w:sz w:val="20"/>
          <w:szCs w:val="20"/>
        </w:rPr>
        <w:t>ք</w:t>
      </w:r>
      <w:r w:rsidR="003A4E68">
        <w:rPr>
          <w:bCs/>
          <w:iCs/>
          <w:sz w:val="20"/>
          <w:szCs w:val="20"/>
          <w:lang w:val="ru-RU"/>
        </w:rPr>
        <w:t>:</w:t>
      </w:r>
    </w:p>
    <w:p w14:paraId="711CB8E3" w14:textId="77777777" w:rsidR="003A4E68" w:rsidRPr="00DF089B" w:rsidRDefault="003A4E68" w:rsidP="00CC03C8">
      <w:pPr>
        <w:spacing w:line="276" w:lineRule="auto"/>
        <w:ind w:firstLine="180"/>
        <w:jc w:val="both"/>
        <w:rPr>
          <w:bCs/>
          <w:iCs/>
          <w:sz w:val="20"/>
          <w:szCs w:val="20"/>
          <w:lang w:val="ru-RU"/>
        </w:rPr>
      </w:pPr>
      <w:r w:rsidRPr="00DF089B">
        <w:rPr>
          <w:bCs/>
          <w:iCs/>
          <w:sz w:val="20"/>
          <w:szCs w:val="20"/>
        </w:rPr>
        <w:t>Թող</w:t>
      </w:r>
      <w:r w:rsidRPr="00DF089B">
        <w:rPr>
          <w:bCs/>
          <w:iCs/>
          <w:sz w:val="20"/>
          <w:szCs w:val="20"/>
          <w:lang w:val="ru-RU"/>
        </w:rPr>
        <w:t xml:space="preserve"> </w:t>
      </w:r>
      <w:r w:rsidRPr="00DF089B">
        <w:rPr>
          <w:bCs/>
          <w:iCs/>
          <w:sz w:val="20"/>
          <w:szCs w:val="20"/>
        </w:rPr>
        <w:t>ընթերցողն</w:t>
      </w:r>
      <w:r w:rsidRPr="00DF089B">
        <w:rPr>
          <w:bCs/>
          <w:iCs/>
          <w:sz w:val="20"/>
          <w:szCs w:val="20"/>
          <w:lang w:val="ru-RU"/>
        </w:rPr>
        <w:t xml:space="preserve"> </w:t>
      </w:r>
      <w:r w:rsidRPr="00DF089B">
        <w:rPr>
          <w:bCs/>
          <w:iCs/>
          <w:sz w:val="20"/>
          <w:szCs w:val="20"/>
        </w:rPr>
        <w:t>ի</w:t>
      </w:r>
      <w:r>
        <w:rPr>
          <w:bCs/>
          <w:iCs/>
          <w:sz w:val="20"/>
          <w:szCs w:val="20"/>
          <w:lang w:val="ru-RU"/>
        </w:rPr>
        <w:t>´</w:t>
      </w:r>
      <w:r w:rsidRPr="00DF089B">
        <w:rPr>
          <w:bCs/>
          <w:iCs/>
          <w:sz w:val="20"/>
          <w:szCs w:val="20"/>
        </w:rPr>
        <w:t>նքը</w:t>
      </w:r>
      <w:r w:rsidRPr="00DF089B">
        <w:rPr>
          <w:bCs/>
          <w:iCs/>
          <w:sz w:val="20"/>
          <w:szCs w:val="20"/>
          <w:lang w:val="ru-RU"/>
        </w:rPr>
        <w:t xml:space="preserve"> </w:t>
      </w:r>
      <w:r w:rsidRPr="00DF089B">
        <w:rPr>
          <w:bCs/>
          <w:iCs/>
          <w:sz w:val="20"/>
          <w:szCs w:val="20"/>
        </w:rPr>
        <w:t>մտածի</w:t>
      </w:r>
      <w:r w:rsidRPr="00DF089B">
        <w:rPr>
          <w:bCs/>
          <w:iCs/>
          <w:sz w:val="20"/>
          <w:szCs w:val="20"/>
          <w:lang w:val="ru-RU"/>
        </w:rPr>
        <w:t xml:space="preserve">, </w:t>
      </w:r>
      <w:r w:rsidRPr="00DF089B">
        <w:rPr>
          <w:bCs/>
          <w:iCs/>
          <w:sz w:val="20"/>
          <w:szCs w:val="20"/>
        </w:rPr>
        <w:t>թե</w:t>
      </w:r>
      <w:r w:rsidRPr="00DF089B">
        <w:rPr>
          <w:bCs/>
          <w:iCs/>
          <w:sz w:val="20"/>
          <w:szCs w:val="20"/>
          <w:lang w:val="ru-RU"/>
        </w:rPr>
        <w:t xml:space="preserve"> </w:t>
      </w:r>
      <w:r w:rsidRPr="00DF089B">
        <w:rPr>
          <w:bCs/>
          <w:iCs/>
          <w:sz w:val="20"/>
          <w:szCs w:val="20"/>
        </w:rPr>
        <w:t>ի</w:t>
      </w:r>
      <w:r>
        <w:rPr>
          <w:bCs/>
          <w:iCs/>
          <w:sz w:val="20"/>
          <w:szCs w:val="20"/>
          <w:lang w:val="ru-RU"/>
        </w:rPr>
        <w:t>՞</w:t>
      </w:r>
      <w:r w:rsidRPr="00DF089B">
        <w:rPr>
          <w:bCs/>
          <w:iCs/>
          <w:sz w:val="20"/>
          <w:szCs w:val="20"/>
        </w:rPr>
        <w:t>նչ</w:t>
      </w:r>
      <w:r w:rsidRPr="00DF089B">
        <w:rPr>
          <w:bCs/>
          <w:iCs/>
          <w:sz w:val="20"/>
          <w:szCs w:val="20"/>
          <w:lang w:val="ru-RU"/>
        </w:rPr>
        <w:t xml:space="preserve"> </w:t>
      </w:r>
      <w:r w:rsidRPr="00DF089B">
        <w:rPr>
          <w:bCs/>
          <w:iCs/>
          <w:sz w:val="20"/>
          <w:szCs w:val="20"/>
        </w:rPr>
        <w:t>պատասխան</w:t>
      </w:r>
      <w:r w:rsidRPr="00DF089B">
        <w:rPr>
          <w:bCs/>
          <w:iCs/>
          <w:sz w:val="20"/>
          <w:szCs w:val="20"/>
          <w:lang w:val="ru-RU"/>
        </w:rPr>
        <w:t xml:space="preserve"> </w:t>
      </w:r>
      <w:r w:rsidRPr="00DF089B">
        <w:rPr>
          <w:bCs/>
          <w:iCs/>
          <w:sz w:val="20"/>
          <w:szCs w:val="20"/>
        </w:rPr>
        <w:t>ունի</w:t>
      </w:r>
      <w:r w:rsidRPr="00DF089B">
        <w:rPr>
          <w:bCs/>
          <w:iCs/>
          <w:sz w:val="20"/>
          <w:szCs w:val="20"/>
          <w:lang w:val="ru-RU"/>
        </w:rPr>
        <w:t xml:space="preserve"> </w:t>
      </w:r>
      <w:r w:rsidRPr="00DF089B">
        <w:rPr>
          <w:bCs/>
          <w:iCs/>
          <w:sz w:val="20"/>
          <w:szCs w:val="20"/>
        </w:rPr>
        <w:t>հետևյալ</w:t>
      </w:r>
      <w:r w:rsidRPr="00DF089B">
        <w:rPr>
          <w:bCs/>
          <w:iCs/>
          <w:sz w:val="20"/>
          <w:szCs w:val="20"/>
          <w:lang w:val="ru-RU"/>
        </w:rPr>
        <w:t xml:space="preserve"> </w:t>
      </w:r>
      <w:r w:rsidRPr="00DF089B">
        <w:rPr>
          <w:bCs/>
          <w:iCs/>
          <w:sz w:val="20"/>
          <w:szCs w:val="20"/>
        </w:rPr>
        <w:t>երկու</w:t>
      </w:r>
      <w:r w:rsidRPr="00DF089B">
        <w:rPr>
          <w:bCs/>
          <w:iCs/>
          <w:sz w:val="20"/>
          <w:szCs w:val="20"/>
          <w:lang w:val="ru-RU"/>
        </w:rPr>
        <w:t xml:space="preserve"> </w:t>
      </w:r>
      <w:r w:rsidRPr="00DF089B">
        <w:rPr>
          <w:bCs/>
          <w:iCs/>
          <w:sz w:val="20"/>
          <w:szCs w:val="20"/>
        </w:rPr>
        <w:t>հարցը</w:t>
      </w:r>
      <w:r w:rsidRPr="00DF089B">
        <w:rPr>
          <w:bCs/>
          <w:iCs/>
          <w:sz w:val="20"/>
          <w:szCs w:val="20"/>
          <w:lang w:val="ru-RU"/>
        </w:rPr>
        <w:t xml:space="preserve">: </w:t>
      </w:r>
    </w:p>
    <w:p w14:paraId="40098B86" w14:textId="5439E0BA" w:rsidR="003A4E68" w:rsidRPr="00DF089B" w:rsidRDefault="003A4E68" w:rsidP="009E2519">
      <w:pPr>
        <w:spacing w:before="120" w:line="276" w:lineRule="auto"/>
        <w:ind w:firstLine="180"/>
        <w:jc w:val="both"/>
        <w:rPr>
          <w:bCs/>
          <w:iCs/>
          <w:sz w:val="20"/>
          <w:szCs w:val="20"/>
          <w:lang w:val="ru-RU"/>
        </w:rPr>
      </w:pPr>
      <w:r w:rsidRPr="00DF089B">
        <w:rPr>
          <w:bCs/>
          <w:iCs/>
          <w:sz w:val="20"/>
          <w:szCs w:val="20"/>
        </w:rPr>
        <w:t>ԱՌԱՋԻՆ</w:t>
      </w:r>
      <w:r w:rsidRPr="00DF089B">
        <w:rPr>
          <w:bCs/>
          <w:iCs/>
          <w:sz w:val="20"/>
          <w:szCs w:val="20"/>
          <w:lang w:val="ru-RU"/>
        </w:rPr>
        <w:t xml:space="preserve"> </w:t>
      </w:r>
      <w:r w:rsidRPr="00DF089B">
        <w:rPr>
          <w:bCs/>
          <w:iCs/>
          <w:sz w:val="20"/>
          <w:szCs w:val="20"/>
        </w:rPr>
        <w:t>ՀԱՐՑԸ</w:t>
      </w:r>
      <w:r w:rsidRPr="00DF089B">
        <w:rPr>
          <w:bCs/>
          <w:iCs/>
          <w:sz w:val="20"/>
          <w:szCs w:val="20"/>
          <w:lang w:val="ru-RU"/>
        </w:rPr>
        <w:t xml:space="preserve">: </w:t>
      </w:r>
      <w:r w:rsidRPr="00DF089B">
        <w:rPr>
          <w:b/>
          <w:bCs/>
          <w:iCs/>
          <w:sz w:val="20"/>
          <w:szCs w:val="20"/>
        </w:rPr>
        <w:t>Թե</w:t>
      </w:r>
      <w:r w:rsidRPr="00DF089B">
        <w:rPr>
          <w:b/>
          <w:bCs/>
          <w:iCs/>
          <w:sz w:val="20"/>
          <w:szCs w:val="20"/>
          <w:lang w:val="ru-RU"/>
        </w:rPr>
        <w:t xml:space="preserve"> </w:t>
      </w:r>
      <w:r w:rsidRPr="00DF089B">
        <w:rPr>
          <w:b/>
          <w:bCs/>
          <w:iCs/>
          <w:sz w:val="20"/>
          <w:szCs w:val="20"/>
        </w:rPr>
        <w:t>որ</w:t>
      </w:r>
      <w:r w:rsidRPr="00DF089B">
        <w:rPr>
          <w:b/>
          <w:bCs/>
          <w:iCs/>
          <w:sz w:val="20"/>
          <w:szCs w:val="20"/>
          <w:lang w:val="ru-RU"/>
        </w:rPr>
        <w:t xml:space="preserve"> </w:t>
      </w:r>
      <w:r w:rsidRPr="00DF089B">
        <w:rPr>
          <w:b/>
          <w:bCs/>
          <w:iCs/>
          <w:sz w:val="20"/>
          <w:szCs w:val="20"/>
        </w:rPr>
        <w:t>Մաշտոցի</w:t>
      </w:r>
      <w:r w:rsidRPr="00DF089B">
        <w:rPr>
          <w:b/>
          <w:bCs/>
          <w:iCs/>
          <w:sz w:val="20"/>
          <w:szCs w:val="20"/>
          <w:lang w:val="ru-RU"/>
        </w:rPr>
        <w:t xml:space="preserve"> </w:t>
      </w:r>
      <w:r w:rsidRPr="00DF089B">
        <w:rPr>
          <w:b/>
          <w:bCs/>
          <w:iCs/>
          <w:sz w:val="20"/>
          <w:szCs w:val="20"/>
        </w:rPr>
        <w:t>թարգմանած</w:t>
      </w:r>
      <w:r w:rsidRPr="00DF089B">
        <w:rPr>
          <w:b/>
          <w:bCs/>
          <w:iCs/>
          <w:sz w:val="20"/>
          <w:szCs w:val="20"/>
          <w:lang w:val="ru-RU"/>
        </w:rPr>
        <w:t xml:space="preserve"> </w:t>
      </w:r>
      <w:r w:rsidRPr="00DF089B">
        <w:rPr>
          <w:b/>
          <w:bCs/>
          <w:iCs/>
          <w:sz w:val="20"/>
          <w:szCs w:val="20"/>
        </w:rPr>
        <w:t>հենց</w:t>
      </w:r>
      <w:r w:rsidRPr="00DF089B">
        <w:rPr>
          <w:b/>
          <w:bCs/>
          <w:iCs/>
          <w:sz w:val="20"/>
          <w:szCs w:val="20"/>
          <w:lang w:val="ru-RU"/>
        </w:rPr>
        <w:t xml:space="preserve"> </w:t>
      </w:r>
      <w:r w:rsidRPr="00DF089B">
        <w:rPr>
          <w:b/>
          <w:bCs/>
          <w:iCs/>
          <w:sz w:val="20"/>
          <w:szCs w:val="20"/>
        </w:rPr>
        <w:t>առաջին</w:t>
      </w:r>
      <w:r w:rsidRPr="00DF089B">
        <w:rPr>
          <w:b/>
          <w:bCs/>
          <w:iCs/>
          <w:sz w:val="20"/>
          <w:szCs w:val="20"/>
          <w:lang w:val="ru-RU"/>
        </w:rPr>
        <w:t xml:space="preserve"> </w:t>
      </w:r>
      <w:r w:rsidRPr="00DF089B">
        <w:rPr>
          <w:b/>
          <w:bCs/>
          <w:iCs/>
          <w:sz w:val="20"/>
          <w:szCs w:val="20"/>
        </w:rPr>
        <w:t>խոսքը</w:t>
      </w:r>
      <w:r w:rsidRPr="00DF089B">
        <w:rPr>
          <w:b/>
          <w:bCs/>
          <w:iCs/>
          <w:sz w:val="20"/>
          <w:szCs w:val="20"/>
          <w:lang w:val="ru-RU"/>
        </w:rPr>
        <w:t xml:space="preserve"> </w:t>
      </w:r>
      <w:r w:rsidRPr="00DF089B">
        <w:rPr>
          <w:b/>
          <w:bCs/>
          <w:iCs/>
          <w:sz w:val="20"/>
          <w:szCs w:val="20"/>
        </w:rPr>
        <w:t>օտար</w:t>
      </w:r>
      <w:r w:rsidRPr="00DF089B">
        <w:rPr>
          <w:b/>
          <w:bCs/>
          <w:iCs/>
          <w:sz w:val="20"/>
          <w:szCs w:val="20"/>
          <w:lang w:val="ru-RU"/>
        </w:rPr>
        <w:t xml:space="preserve"> </w:t>
      </w:r>
      <w:r w:rsidRPr="00DF089B">
        <w:rPr>
          <w:b/>
          <w:bCs/>
          <w:iCs/>
          <w:sz w:val="20"/>
          <w:szCs w:val="20"/>
        </w:rPr>
        <w:t>քե</w:t>
      </w:r>
      <w:r w:rsidR="00AC36BE" w:rsidRPr="00AC36BE">
        <w:rPr>
          <w:b/>
          <w:bCs/>
          <w:iCs/>
          <w:sz w:val="20"/>
          <w:szCs w:val="20"/>
          <w:lang w:val="ru-RU"/>
        </w:rPr>
        <w:softHyphen/>
      </w:r>
      <w:r w:rsidRPr="00DF089B">
        <w:rPr>
          <w:b/>
          <w:bCs/>
          <w:iCs/>
          <w:sz w:val="20"/>
          <w:szCs w:val="20"/>
        </w:rPr>
        <w:t>րականության</w:t>
      </w:r>
      <w:r w:rsidRPr="00DF089B">
        <w:rPr>
          <w:b/>
          <w:bCs/>
          <w:iCs/>
          <w:sz w:val="20"/>
          <w:szCs w:val="20"/>
          <w:lang w:val="ru-RU"/>
        </w:rPr>
        <w:t xml:space="preserve"> </w:t>
      </w:r>
      <w:r w:rsidRPr="00DF089B">
        <w:rPr>
          <w:b/>
          <w:bCs/>
          <w:iCs/>
          <w:sz w:val="20"/>
          <w:szCs w:val="20"/>
        </w:rPr>
        <w:t>կալկա</w:t>
      </w:r>
      <w:r w:rsidRPr="00DF089B">
        <w:rPr>
          <w:b/>
          <w:bCs/>
          <w:iCs/>
          <w:sz w:val="20"/>
          <w:szCs w:val="20"/>
          <w:lang w:val="ru-RU"/>
        </w:rPr>
        <w:t xml:space="preserve"> </w:t>
      </w:r>
      <w:r w:rsidRPr="00DF089B">
        <w:rPr>
          <w:b/>
          <w:bCs/>
          <w:iCs/>
          <w:sz w:val="20"/>
          <w:szCs w:val="20"/>
        </w:rPr>
        <w:t>է</w:t>
      </w:r>
      <w:r w:rsidRPr="00DF089B">
        <w:rPr>
          <w:b/>
          <w:bCs/>
          <w:iCs/>
          <w:sz w:val="20"/>
          <w:szCs w:val="20"/>
          <w:lang w:val="ru-RU"/>
        </w:rPr>
        <w:t xml:space="preserve">, </w:t>
      </w:r>
      <w:r w:rsidRPr="00DF089B">
        <w:rPr>
          <w:b/>
          <w:bCs/>
          <w:iCs/>
          <w:sz w:val="20"/>
          <w:szCs w:val="20"/>
        </w:rPr>
        <w:t>այսինքն՝</w:t>
      </w:r>
      <w:r w:rsidRPr="00DF089B">
        <w:rPr>
          <w:b/>
          <w:bCs/>
          <w:iCs/>
          <w:sz w:val="20"/>
          <w:szCs w:val="20"/>
          <w:lang w:val="ru-RU"/>
        </w:rPr>
        <w:t xml:space="preserve">  </w:t>
      </w:r>
      <w:r w:rsidRPr="00DF089B">
        <w:rPr>
          <w:b/>
          <w:bCs/>
          <w:iCs/>
          <w:sz w:val="20"/>
          <w:szCs w:val="20"/>
        </w:rPr>
        <w:t>խորթ</w:t>
      </w:r>
      <w:r w:rsidRPr="00DF089B">
        <w:rPr>
          <w:b/>
          <w:bCs/>
          <w:iCs/>
          <w:sz w:val="20"/>
          <w:szCs w:val="20"/>
          <w:lang w:val="ru-RU"/>
        </w:rPr>
        <w:t xml:space="preserve"> </w:t>
      </w:r>
      <w:r w:rsidRPr="00DF089B">
        <w:rPr>
          <w:b/>
          <w:bCs/>
          <w:iCs/>
          <w:sz w:val="20"/>
          <w:szCs w:val="20"/>
        </w:rPr>
        <w:t>է</w:t>
      </w:r>
      <w:r w:rsidRPr="00DF089B">
        <w:rPr>
          <w:b/>
          <w:bCs/>
          <w:iCs/>
          <w:sz w:val="20"/>
          <w:szCs w:val="20"/>
          <w:lang w:val="ru-RU"/>
        </w:rPr>
        <w:t xml:space="preserve"> </w:t>
      </w:r>
      <w:r w:rsidRPr="00DF089B">
        <w:rPr>
          <w:b/>
          <w:bCs/>
          <w:iCs/>
          <w:sz w:val="20"/>
          <w:szCs w:val="20"/>
        </w:rPr>
        <w:t>այն</w:t>
      </w:r>
      <w:r w:rsidRPr="00DF089B">
        <w:rPr>
          <w:b/>
          <w:bCs/>
          <w:iCs/>
          <w:sz w:val="20"/>
          <w:szCs w:val="20"/>
          <w:lang w:val="ru-RU"/>
        </w:rPr>
        <w:t xml:space="preserve"> </w:t>
      </w:r>
      <w:r w:rsidRPr="00DF089B">
        <w:rPr>
          <w:b/>
          <w:bCs/>
          <w:iCs/>
          <w:sz w:val="20"/>
          <w:szCs w:val="20"/>
        </w:rPr>
        <w:t>օրերի</w:t>
      </w:r>
      <w:r w:rsidRPr="00DF089B">
        <w:rPr>
          <w:b/>
          <w:bCs/>
          <w:iCs/>
          <w:sz w:val="20"/>
          <w:szCs w:val="20"/>
          <w:lang w:val="ru-RU"/>
        </w:rPr>
        <w:t xml:space="preserve"> </w:t>
      </w:r>
      <w:r w:rsidRPr="00DF089B">
        <w:rPr>
          <w:b/>
          <w:bCs/>
          <w:iCs/>
          <w:sz w:val="20"/>
          <w:szCs w:val="20"/>
        </w:rPr>
        <w:t>հայե</w:t>
      </w:r>
      <w:r w:rsidRPr="00DF089B">
        <w:rPr>
          <w:b/>
          <w:bCs/>
          <w:iCs/>
          <w:sz w:val="20"/>
          <w:szCs w:val="20"/>
          <w:lang w:val="ru-RU"/>
        </w:rPr>
        <w:softHyphen/>
      </w:r>
      <w:r w:rsidRPr="00DF089B">
        <w:rPr>
          <w:b/>
          <w:bCs/>
          <w:iCs/>
          <w:sz w:val="20"/>
          <w:szCs w:val="20"/>
        </w:rPr>
        <w:t>րենի</w:t>
      </w:r>
      <w:r w:rsidR="009E2519">
        <w:rPr>
          <w:b/>
          <w:bCs/>
          <w:iCs/>
          <w:sz w:val="20"/>
          <w:szCs w:val="20"/>
        </w:rPr>
        <w:t>ն</w:t>
      </w:r>
      <w:r w:rsidRPr="00DF089B">
        <w:rPr>
          <w:b/>
          <w:bCs/>
          <w:iCs/>
          <w:sz w:val="20"/>
          <w:szCs w:val="20"/>
          <w:lang w:val="ru-RU"/>
        </w:rPr>
        <w:t xml:space="preserve"> (</w:t>
      </w:r>
      <w:r w:rsidRPr="00DF089B">
        <w:rPr>
          <w:b/>
          <w:bCs/>
          <w:iCs/>
          <w:sz w:val="20"/>
          <w:szCs w:val="20"/>
        </w:rPr>
        <w:t>որովհետև</w:t>
      </w:r>
      <w:r w:rsidRPr="00DF089B">
        <w:rPr>
          <w:b/>
          <w:bCs/>
          <w:iCs/>
          <w:sz w:val="20"/>
          <w:szCs w:val="20"/>
          <w:lang w:val="ru-RU"/>
        </w:rPr>
        <w:t xml:space="preserve"> </w:t>
      </w:r>
      <w:r w:rsidRPr="00DF089B">
        <w:rPr>
          <w:b/>
          <w:bCs/>
          <w:iCs/>
          <w:sz w:val="20"/>
          <w:szCs w:val="20"/>
        </w:rPr>
        <w:t>այն</w:t>
      </w:r>
      <w:r w:rsidRPr="00DF089B">
        <w:rPr>
          <w:b/>
          <w:bCs/>
          <w:iCs/>
          <w:sz w:val="20"/>
          <w:szCs w:val="20"/>
          <w:lang w:val="ru-RU"/>
        </w:rPr>
        <w:t xml:space="preserve"> </w:t>
      </w:r>
      <w:r w:rsidRPr="00DF089B">
        <w:rPr>
          <w:b/>
          <w:bCs/>
          <w:iCs/>
          <w:sz w:val="20"/>
          <w:szCs w:val="20"/>
        </w:rPr>
        <w:lastRenderedPageBreak/>
        <w:t>օրերի</w:t>
      </w:r>
      <w:r w:rsidRPr="00DF089B">
        <w:rPr>
          <w:b/>
          <w:bCs/>
          <w:iCs/>
          <w:sz w:val="20"/>
          <w:szCs w:val="20"/>
          <w:lang w:val="ru-RU"/>
        </w:rPr>
        <w:t xml:space="preserve"> </w:t>
      </w:r>
      <w:r w:rsidRPr="00DF089B">
        <w:rPr>
          <w:b/>
          <w:bCs/>
          <w:iCs/>
          <w:sz w:val="20"/>
          <w:szCs w:val="20"/>
        </w:rPr>
        <w:t>հայերն</w:t>
      </w:r>
      <w:r w:rsidRPr="00DF089B">
        <w:rPr>
          <w:b/>
          <w:bCs/>
          <w:iCs/>
          <w:sz w:val="20"/>
          <w:szCs w:val="20"/>
          <w:lang w:val="ru-RU"/>
        </w:rPr>
        <w:t xml:space="preserve"> </w:t>
      </w:r>
      <w:r w:rsidRPr="00DF089B">
        <w:rPr>
          <w:b/>
          <w:bCs/>
          <w:iCs/>
          <w:sz w:val="20"/>
          <w:szCs w:val="20"/>
        </w:rPr>
        <w:t>ուղղակի</w:t>
      </w:r>
      <w:r w:rsidRPr="00DF089B">
        <w:rPr>
          <w:b/>
          <w:bCs/>
          <w:iCs/>
          <w:sz w:val="20"/>
          <w:szCs w:val="20"/>
          <w:lang w:val="ru-RU"/>
        </w:rPr>
        <w:t xml:space="preserve"> </w:t>
      </w:r>
      <w:r w:rsidRPr="00DF089B">
        <w:rPr>
          <w:b/>
          <w:bCs/>
          <w:iCs/>
          <w:sz w:val="20"/>
          <w:szCs w:val="20"/>
        </w:rPr>
        <w:t>այդպես</w:t>
      </w:r>
      <w:r w:rsidRPr="00DF089B">
        <w:rPr>
          <w:b/>
          <w:bCs/>
          <w:iCs/>
          <w:sz w:val="20"/>
          <w:szCs w:val="20"/>
          <w:lang w:val="ru-RU"/>
        </w:rPr>
        <w:t xml:space="preserve"> </w:t>
      </w:r>
      <w:r w:rsidRPr="00DF089B">
        <w:rPr>
          <w:b/>
          <w:bCs/>
          <w:iCs/>
          <w:sz w:val="20"/>
          <w:szCs w:val="20"/>
        </w:rPr>
        <w:t>չէին</w:t>
      </w:r>
      <w:r w:rsidRPr="00DF089B">
        <w:rPr>
          <w:b/>
          <w:bCs/>
          <w:iCs/>
          <w:sz w:val="20"/>
          <w:szCs w:val="20"/>
          <w:lang w:val="ru-RU"/>
        </w:rPr>
        <w:t xml:space="preserve"> </w:t>
      </w:r>
      <w:r w:rsidRPr="00DF089B">
        <w:rPr>
          <w:b/>
          <w:bCs/>
          <w:iCs/>
          <w:sz w:val="20"/>
          <w:szCs w:val="20"/>
        </w:rPr>
        <w:t>խոսում</w:t>
      </w:r>
      <w:r w:rsidRPr="00DF089B">
        <w:rPr>
          <w:b/>
          <w:bCs/>
          <w:iCs/>
          <w:sz w:val="20"/>
          <w:szCs w:val="20"/>
          <w:lang w:val="ru-RU"/>
        </w:rPr>
        <w:t xml:space="preserve">), </w:t>
      </w:r>
      <w:r w:rsidRPr="00DF089B">
        <w:rPr>
          <w:b/>
          <w:bCs/>
          <w:iCs/>
          <w:sz w:val="20"/>
          <w:szCs w:val="20"/>
        </w:rPr>
        <w:t>հայերենին</w:t>
      </w:r>
      <w:r w:rsidRPr="00DF089B">
        <w:rPr>
          <w:b/>
          <w:bCs/>
          <w:iCs/>
          <w:sz w:val="20"/>
          <w:szCs w:val="20"/>
          <w:lang w:val="ru-RU"/>
        </w:rPr>
        <w:t xml:space="preserve"> </w:t>
      </w:r>
      <w:r w:rsidRPr="00DF089B">
        <w:rPr>
          <w:b/>
          <w:bCs/>
          <w:iCs/>
          <w:sz w:val="20"/>
          <w:szCs w:val="20"/>
        </w:rPr>
        <w:t>օտար</w:t>
      </w:r>
      <w:r w:rsidRPr="00DF089B">
        <w:rPr>
          <w:b/>
          <w:bCs/>
          <w:iCs/>
          <w:sz w:val="20"/>
          <w:szCs w:val="20"/>
          <w:lang w:val="ru-RU"/>
        </w:rPr>
        <w:t xml:space="preserve"> </w:t>
      </w:r>
      <w:r w:rsidRPr="00DF089B">
        <w:rPr>
          <w:b/>
          <w:bCs/>
          <w:iCs/>
          <w:sz w:val="20"/>
          <w:szCs w:val="20"/>
        </w:rPr>
        <w:t>ինչքա</w:t>
      </w:r>
      <w:r>
        <w:rPr>
          <w:b/>
          <w:bCs/>
          <w:iCs/>
          <w:sz w:val="20"/>
          <w:szCs w:val="20"/>
          <w:lang w:val="ru-RU"/>
        </w:rPr>
        <w:t>՞</w:t>
      </w:r>
      <w:r w:rsidRPr="00DF089B">
        <w:rPr>
          <w:b/>
          <w:bCs/>
          <w:iCs/>
          <w:sz w:val="20"/>
          <w:szCs w:val="20"/>
        </w:rPr>
        <w:t>ն</w:t>
      </w:r>
      <w:r w:rsidRPr="00DF089B">
        <w:rPr>
          <w:b/>
          <w:bCs/>
          <w:iCs/>
          <w:sz w:val="20"/>
          <w:szCs w:val="20"/>
          <w:lang w:val="ru-RU"/>
        </w:rPr>
        <w:t xml:space="preserve"> </w:t>
      </w:r>
      <w:r w:rsidRPr="00DF089B">
        <w:rPr>
          <w:b/>
          <w:bCs/>
          <w:iCs/>
          <w:sz w:val="20"/>
          <w:szCs w:val="20"/>
        </w:rPr>
        <w:t>ու</w:t>
      </w:r>
      <w:r w:rsidR="00B3592A" w:rsidRPr="00B3592A">
        <w:rPr>
          <w:b/>
          <w:bCs/>
          <w:iCs/>
          <w:sz w:val="20"/>
          <w:szCs w:val="20"/>
          <w:lang w:val="ru-RU"/>
        </w:rPr>
        <w:softHyphen/>
      </w:r>
      <w:r w:rsidRPr="00DF089B">
        <w:rPr>
          <w:b/>
          <w:bCs/>
          <w:iCs/>
          <w:sz w:val="20"/>
          <w:szCs w:val="20"/>
        </w:rPr>
        <w:t>րիշ</w:t>
      </w:r>
      <w:r w:rsidRPr="00DF089B">
        <w:rPr>
          <w:b/>
          <w:bCs/>
          <w:iCs/>
          <w:sz w:val="20"/>
          <w:szCs w:val="20"/>
          <w:lang w:val="ru-RU"/>
        </w:rPr>
        <w:t xml:space="preserve">  </w:t>
      </w:r>
      <w:r w:rsidRPr="00DF089B">
        <w:rPr>
          <w:b/>
          <w:bCs/>
          <w:iCs/>
          <w:sz w:val="20"/>
          <w:szCs w:val="20"/>
        </w:rPr>
        <w:t>քե</w:t>
      </w:r>
      <w:r w:rsidR="00AC36BE" w:rsidRPr="00AC36BE">
        <w:rPr>
          <w:b/>
          <w:bCs/>
          <w:iCs/>
          <w:sz w:val="20"/>
          <w:szCs w:val="20"/>
          <w:lang w:val="ru-RU"/>
        </w:rPr>
        <w:softHyphen/>
      </w:r>
      <w:r w:rsidRPr="00DF089B">
        <w:rPr>
          <w:b/>
          <w:bCs/>
          <w:iCs/>
          <w:sz w:val="20"/>
          <w:szCs w:val="20"/>
        </w:rPr>
        <w:t>րականական</w:t>
      </w:r>
      <w:r w:rsidRPr="00DF089B">
        <w:rPr>
          <w:b/>
          <w:bCs/>
          <w:iCs/>
          <w:sz w:val="20"/>
          <w:szCs w:val="20"/>
          <w:lang w:val="ru-RU"/>
        </w:rPr>
        <w:t xml:space="preserve"> </w:t>
      </w:r>
      <w:r w:rsidRPr="00DF089B">
        <w:rPr>
          <w:b/>
          <w:bCs/>
          <w:iCs/>
          <w:sz w:val="20"/>
          <w:szCs w:val="20"/>
        </w:rPr>
        <w:t>երևույթ</w:t>
      </w:r>
      <w:r w:rsidRPr="00DF089B">
        <w:rPr>
          <w:b/>
          <w:bCs/>
          <w:iCs/>
          <w:sz w:val="20"/>
          <w:szCs w:val="20"/>
          <w:lang w:val="ru-RU"/>
        </w:rPr>
        <w:t xml:space="preserve"> </w:t>
      </w:r>
      <w:r w:rsidRPr="00DF089B">
        <w:rPr>
          <w:b/>
          <w:bCs/>
          <w:iCs/>
          <w:sz w:val="20"/>
          <w:szCs w:val="20"/>
        </w:rPr>
        <w:t>կա</w:t>
      </w:r>
      <w:r w:rsidRPr="00DF089B">
        <w:rPr>
          <w:b/>
          <w:bCs/>
          <w:iCs/>
          <w:sz w:val="20"/>
          <w:szCs w:val="20"/>
          <w:lang w:val="ru-RU"/>
        </w:rPr>
        <w:t xml:space="preserve"> </w:t>
      </w:r>
      <w:r w:rsidRPr="00DF089B">
        <w:rPr>
          <w:b/>
          <w:bCs/>
          <w:iCs/>
          <w:sz w:val="20"/>
          <w:szCs w:val="20"/>
        </w:rPr>
        <w:t>մեր</w:t>
      </w:r>
      <w:r w:rsidRPr="00DF089B">
        <w:rPr>
          <w:b/>
          <w:bCs/>
          <w:iCs/>
          <w:sz w:val="20"/>
          <w:szCs w:val="20"/>
          <w:lang w:val="ru-RU"/>
        </w:rPr>
        <w:t xml:space="preserve"> </w:t>
      </w:r>
      <w:r w:rsidRPr="00DF089B">
        <w:rPr>
          <w:b/>
          <w:bCs/>
          <w:iCs/>
          <w:sz w:val="20"/>
          <w:szCs w:val="20"/>
        </w:rPr>
        <w:t>հին</w:t>
      </w:r>
      <w:r w:rsidRPr="00DF089B">
        <w:rPr>
          <w:b/>
          <w:bCs/>
          <w:iCs/>
          <w:sz w:val="20"/>
          <w:szCs w:val="20"/>
          <w:lang w:val="ru-RU"/>
        </w:rPr>
        <w:t xml:space="preserve"> </w:t>
      </w:r>
      <w:r w:rsidRPr="00DF089B">
        <w:rPr>
          <w:b/>
          <w:bCs/>
          <w:iCs/>
          <w:sz w:val="20"/>
          <w:szCs w:val="20"/>
        </w:rPr>
        <w:t>գրականության</w:t>
      </w:r>
      <w:r w:rsidRPr="00DF089B">
        <w:rPr>
          <w:b/>
          <w:bCs/>
          <w:iCs/>
          <w:sz w:val="20"/>
          <w:szCs w:val="20"/>
          <w:lang w:val="ru-RU"/>
        </w:rPr>
        <w:t xml:space="preserve"> </w:t>
      </w:r>
      <w:r w:rsidRPr="00DF089B">
        <w:rPr>
          <w:b/>
          <w:bCs/>
          <w:iCs/>
          <w:sz w:val="20"/>
          <w:szCs w:val="20"/>
        </w:rPr>
        <w:t>մե</w:t>
      </w:r>
      <w:r w:rsidRPr="00AA2C51">
        <w:rPr>
          <w:b/>
          <w:bCs/>
          <w:iCs/>
          <w:sz w:val="20"/>
          <w:szCs w:val="20"/>
        </w:rPr>
        <w:t>ջ</w:t>
      </w:r>
      <w:r w:rsidRPr="00DF089B">
        <w:rPr>
          <w:bCs/>
          <w:iCs/>
          <w:sz w:val="20"/>
          <w:szCs w:val="20"/>
          <w:lang w:val="ru-RU"/>
        </w:rPr>
        <w:t xml:space="preserve">: </w:t>
      </w:r>
    </w:p>
    <w:p w14:paraId="5F6BF14D" w14:textId="4B6F2745" w:rsidR="003A4E68" w:rsidRPr="00DF089B" w:rsidRDefault="003A4E68" w:rsidP="009E2519">
      <w:pPr>
        <w:spacing w:before="120" w:line="276" w:lineRule="auto"/>
        <w:ind w:firstLine="180"/>
        <w:jc w:val="both"/>
        <w:rPr>
          <w:bCs/>
          <w:iCs/>
          <w:sz w:val="20"/>
          <w:szCs w:val="20"/>
          <w:lang w:val="ru-RU"/>
        </w:rPr>
      </w:pPr>
      <w:r w:rsidRPr="00DF089B">
        <w:rPr>
          <w:bCs/>
          <w:iCs/>
          <w:sz w:val="20"/>
          <w:szCs w:val="20"/>
        </w:rPr>
        <w:t>ԵՐԿՐՈՐԴ</w:t>
      </w:r>
      <w:r w:rsidRPr="00DF089B">
        <w:rPr>
          <w:bCs/>
          <w:iCs/>
          <w:sz w:val="20"/>
          <w:szCs w:val="20"/>
          <w:lang w:val="ru-RU"/>
        </w:rPr>
        <w:t xml:space="preserve"> </w:t>
      </w:r>
      <w:r w:rsidRPr="00DF089B">
        <w:rPr>
          <w:bCs/>
          <w:iCs/>
          <w:sz w:val="20"/>
          <w:szCs w:val="20"/>
        </w:rPr>
        <w:t>ՀԱՐՑԸ</w:t>
      </w:r>
      <w:r w:rsidRPr="00DF089B">
        <w:rPr>
          <w:bCs/>
          <w:iCs/>
          <w:sz w:val="20"/>
          <w:szCs w:val="20"/>
          <w:lang w:val="ru-RU"/>
        </w:rPr>
        <w:t xml:space="preserve">: </w:t>
      </w:r>
      <w:r w:rsidRPr="00DF089B">
        <w:rPr>
          <w:b/>
          <w:bCs/>
          <w:iCs/>
          <w:sz w:val="20"/>
          <w:szCs w:val="20"/>
        </w:rPr>
        <w:t>Մեր</w:t>
      </w:r>
      <w:r w:rsidRPr="00DF089B">
        <w:rPr>
          <w:b/>
          <w:bCs/>
          <w:iCs/>
          <w:sz w:val="20"/>
          <w:szCs w:val="20"/>
          <w:lang w:val="ru-RU"/>
        </w:rPr>
        <w:t xml:space="preserve"> </w:t>
      </w:r>
      <w:r w:rsidRPr="00DF089B">
        <w:rPr>
          <w:b/>
          <w:bCs/>
          <w:iCs/>
          <w:sz w:val="20"/>
          <w:szCs w:val="20"/>
        </w:rPr>
        <w:t>մտավորականներն</w:t>
      </w:r>
      <w:r w:rsidRPr="00DF089B">
        <w:rPr>
          <w:b/>
          <w:bCs/>
          <w:iCs/>
          <w:sz w:val="20"/>
          <w:szCs w:val="20"/>
          <w:lang w:val="ru-RU"/>
        </w:rPr>
        <w:t xml:space="preserve"> </w:t>
      </w:r>
      <w:r w:rsidRPr="00DF089B">
        <w:rPr>
          <w:b/>
          <w:bCs/>
          <w:iCs/>
          <w:sz w:val="20"/>
          <w:szCs w:val="20"/>
        </w:rPr>
        <w:t>ինչքա</w:t>
      </w:r>
      <w:r>
        <w:rPr>
          <w:b/>
          <w:bCs/>
          <w:iCs/>
          <w:sz w:val="20"/>
          <w:szCs w:val="20"/>
          <w:lang w:val="ru-RU"/>
        </w:rPr>
        <w:t>՞</w:t>
      </w:r>
      <w:r w:rsidRPr="00DF089B">
        <w:rPr>
          <w:b/>
          <w:bCs/>
          <w:iCs/>
          <w:sz w:val="20"/>
          <w:szCs w:val="20"/>
        </w:rPr>
        <w:t>ն</w:t>
      </w:r>
      <w:r w:rsidRPr="00DF089B">
        <w:rPr>
          <w:b/>
          <w:bCs/>
          <w:iCs/>
          <w:sz w:val="20"/>
          <w:szCs w:val="20"/>
          <w:lang w:val="ru-RU"/>
        </w:rPr>
        <w:t xml:space="preserve"> </w:t>
      </w:r>
      <w:r w:rsidRPr="00DF089B">
        <w:rPr>
          <w:b/>
          <w:bCs/>
          <w:iCs/>
          <w:sz w:val="20"/>
          <w:szCs w:val="20"/>
        </w:rPr>
        <w:t>շատ</w:t>
      </w:r>
      <w:r w:rsidRPr="00DF089B">
        <w:rPr>
          <w:b/>
          <w:bCs/>
          <w:iCs/>
          <w:sz w:val="20"/>
          <w:szCs w:val="20"/>
          <w:lang w:val="ru-RU"/>
        </w:rPr>
        <w:t xml:space="preserve"> </w:t>
      </w:r>
      <w:r w:rsidRPr="00DF089B">
        <w:rPr>
          <w:b/>
          <w:bCs/>
          <w:iCs/>
          <w:sz w:val="20"/>
          <w:szCs w:val="20"/>
        </w:rPr>
        <w:t>ու</w:t>
      </w:r>
      <w:r w:rsidRPr="00DF089B">
        <w:rPr>
          <w:b/>
          <w:bCs/>
          <w:iCs/>
          <w:sz w:val="20"/>
          <w:szCs w:val="20"/>
          <w:lang w:val="ru-RU"/>
        </w:rPr>
        <w:t xml:space="preserve"> </w:t>
      </w:r>
      <w:r w:rsidRPr="00DF089B">
        <w:rPr>
          <w:b/>
          <w:bCs/>
          <w:iCs/>
          <w:sz w:val="20"/>
          <w:szCs w:val="20"/>
        </w:rPr>
        <w:t>ինչո</w:t>
      </w:r>
      <w:r>
        <w:rPr>
          <w:b/>
          <w:bCs/>
          <w:iCs/>
          <w:sz w:val="20"/>
          <w:szCs w:val="20"/>
          <w:lang w:val="ru-RU"/>
        </w:rPr>
        <w:t>՞</w:t>
      </w:r>
      <w:r w:rsidRPr="00DF089B">
        <w:rPr>
          <w:b/>
          <w:bCs/>
          <w:iCs/>
          <w:sz w:val="20"/>
          <w:szCs w:val="20"/>
        </w:rPr>
        <w:t>ւ</w:t>
      </w:r>
      <w:r w:rsidRPr="00DF089B">
        <w:rPr>
          <w:b/>
          <w:bCs/>
          <w:iCs/>
          <w:sz w:val="20"/>
          <w:szCs w:val="20"/>
          <w:lang w:val="ru-RU"/>
        </w:rPr>
        <w:t xml:space="preserve"> </w:t>
      </w:r>
      <w:r w:rsidRPr="00DF089B">
        <w:rPr>
          <w:b/>
          <w:bCs/>
          <w:iCs/>
          <w:sz w:val="20"/>
          <w:szCs w:val="20"/>
        </w:rPr>
        <w:t>են</w:t>
      </w:r>
      <w:r w:rsidRPr="00DF089B">
        <w:rPr>
          <w:b/>
          <w:bCs/>
          <w:iCs/>
          <w:sz w:val="20"/>
          <w:szCs w:val="20"/>
          <w:lang w:val="ru-RU"/>
        </w:rPr>
        <w:t xml:space="preserve">  </w:t>
      </w:r>
      <w:r w:rsidRPr="00DF089B">
        <w:rPr>
          <w:b/>
          <w:bCs/>
          <w:iCs/>
          <w:sz w:val="20"/>
          <w:szCs w:val="20"/>
        </w:rPr>
        <w:t>հավա</w:t>
      </w:r>
      <w:r w:rsidR="0012552C" w:rsidRPr="0012552C">
        <w:rPr>
          <w:b/>
          <w:bCs/>
          <w:iCs/>
          <w:sz w:val="20"/>
          <w:szCs w:val="20"/>
          <w:lang w:val="ru-RU"/>
        </w:rPr>
        <w:softHyphen/>
      </w:r>
      <w:r w:rsidRPr="00DF089B">
        <w:rPr>
          <w:b/>
          <w:bCs/>
          <w:iCs/>
          <w:sz w:val="20"/>
          <w:szCs w:val="20"/>
        </w:rPr>
        <w:t>տացել</w:t>
      </w:r>
      <w:r w:rsidRPr="00DF089B">
        <w:rPr>
          <w:b/>
          <w:bCs/>
          <w:iCs/>
          <w:sz w:val="20"/>
          <w:szCs w:val="20"/>
          <w:lang w:val="ru-RU"/>
        </w:rPr>
        <w:t xml:space="preserve"> </w:t>
      </w:r>
      <w:r w:rsidRPr="00DF089B">
        <w:rPr>
          <w:b/>
          <w:bCs/>
          <w:iCs/>
          <w:sz w:val="20"/>
          <w:szCs w:val="20"/>
        </w:rPr>
        <w:t>ու</w:t>
      </w:r>
      <w:r w:rsidRPr="00DF089B">
        <w:rPr>
          <w:b/>
          <w:bCs/>
          <w:iCs/>
          <w:sz w:val="20"/>
          <w:szCs w:val="20"/>
          <w:lang w:val="ru-RU"/>
        </w:rPr>
        <w:t xml:space="preserve"> </w:t>
      </w:r>
      <w:r w:rsidRPr="00DF089B">
        <w:rPr>
          <w:b/>
          <w:bCs/>
          <w:iCs/>
          <w:sz w:val="20"/>
          <w:szCs w:val="20"/>
        </w:rPr>
        <w:t>հավատում</w:t>
      </w:r>
      <w:r w:rsidRPr="00DF089B">
        <w:rPr>
          <w:b/>
          <w:bCs/>
          <w:iCs/>
          <w:sz w:val="20"/>
          <w:szCs w:val="20"/>
          <w:lang w:val="ru-RU"/>
        </w:rPr>
        <w:t xml:space="preserve"> </w:t>
      </w:r>
      <w:r w:rsidRPr="00DF089B">
        <w:rPr>
          <w:b/>
          <w:bCs/>
          <w:iCs/>
          <w:sz w:val="20"/>
          <w:szCs w:val="20"/>
        </w:rPr>
        <w:t>մեր</w:t>
      </w:r>
      <w:r w:rsidRPr="00DF089B">
        <w:rPr>
          <w:b/>
          <w:bCs/>
          <w:iCs/>
          <w:sz w:val="20"/>
          <w:szCs w:val="20"/>
          <w:lang w:val="ru-RU"/>
        </w:rPr>
        <w:t xml:space="preserve"> </w:t>
      </w:r>
      <w:r w:rsidRPr="00DF089B">
        <w:rPr>
          <w:b/>
          <w:bCs/>
          <w:iCs/>
          <w:sz w:val="20"/>
          <w:szCs w:val="20"/>
        </w:rPr>
        <w:t>այս</w:t>
      </w:r>
      <w:r w:rsidRPr="00DF089B">
        <w:rPr>
          <w:b/>
          <w:bCs/>
          <w:iCs/>
          <w:sz w:val="20"/>
          <w:szCs w:val="20"/>
          <w:lang w:val="ru-RU"/>
        </w:rPr>
        <w:t xml:space="preserve"> </w:t>
      </w:r>
      <w:r w:rsidRPr="00DF089B">
        <w:rPr>
          <w:b/>
          <w:bCs/>
          <w:iCs/>
          <w:sz w:val="20"/>
          <w:szCs w:val="20"/>
        </w:rPr>
        <w:t>գրական</w:t>
      </w:r>
      <w:r w:rsidRPr="00DF089B">
        <w:rPr>
          <w:b/>
          <w:bCs/>
          <w:iCs/>
          <w:sz w:val="20"/>
          <w:szCs w:val="20"/>
          <w:lang w:val="ru-RU"/>
        </w:rPr>
        <w:t xml:space="preserve"> </w:t>
      </w:r>
      <w:r w:rsidRPr="00DF089B">
        <w:rPr>
          <w:b/>
          <w:bCs/>
          <w:iCs/>
          <w:sz w:val="20"/>
          <w:szCs w:val="20"/>
        </w:rPr>
        <w:t>օտարաբան</w:t>
      </w:r>
      <w:r w:rsidRPr="00DF089B">
        <w:rPr>
          <w:b/>
          <w:bCs/>
          <w:iCs/>
          <w:sz w:val="20"/>
          <w:szCs w:val="20"/>
          <w:lang w:val="ru-RU"/>
        </w:rPr>
        <w:t xml:space="preserve"> </w:t>
      </w:r>
      <w:r w:rsidRPr="00DF089B">
        <w:rPr>
          <w:b/>
          <w:bCs/>
          <w:iCs/>
          <w:sz w:val="20"/>
          <w:szCs w:val="20"/>
        </w:rPr>
        <w:t>ու</w:t>
      </w:r>
      <w:r w:rsidRPr="00DF089B">
        <w:rPr>
          <w:b/>
          <w:bCs/>
          <w:iCs/>
          <w:sz w:val="20"/>
          <w:szCs w:val="20"/>
          <w:lang w:val="ru-RU"/>
        </w:rPr>
        <w:t xml:space="preserve"> </w:t>
      </w:r>
      <w:r w:rsidRPr="00DF089B">
        <w:rPr>
          <w:b/>
          <w:bCs/>
          <w:iCs/>
          <w:sz w:val="20"/>
          <w:szCs w:val="20"/>
        </w:rPr>
        <w:t>հայերենին</w:t>
      </w:r>
      <w:r w:rsidRPr="00DF089B">
        <w:rPr>
          <w:b/>
          <w:bCs/>
          <w:iCs/>
          <w:sz w:val="20"/>
          <w:szCs w:val="20"/>
          <w:lang w:val="ru-RU"/>
        </w:rPr>
        <w:t xml:space="preserve"> </w:t>
      </w:r>
      <w:r w:rsidRPr="00DF089B">
        <w:rPr>
          <w:b/>
          <w:bCs/>
          <w:iCs/>
          <w:sz w:val="20"/>
          <w:szCs w:val="20"/>
        </w:rPr>
        <w:t>խորթ</w:t>
      </w:r>
      <w:r w:rsidRPr="00DF089B">
        <w:rPr>
          <w:b/>
          <w:bCs/>
          <w:iCs/>
          <w:sz w:val="20"/>
          <w:szCs w:val="20"/>
          <w:lang w:val="ru-RU"/>
        </w:rPr>
        <w:t xml:space="preserve"> </w:t>
      </w:r>
      <w:r w:rsidRPr="00DF089B">
        <w:rPr>
          <w:b/>
          <w:bCs/>
          <w:iCs/>
          <w:sz w:val="20"/>
          <w:szCs w:val="20"/>
        </w:rPr>
        <w:t>ոճերին</w:t>
      </w:r>
      <w:r w:rsidRPr="00DF089B">
        <w:rPr>
          <w:b/>
          <w:bCs/>
          <w:iCs/>
          <w:sz w:val="20"/>
          <w:szCs w:val="20"/>
          <w:lang w:val="ru-RU"/>
        </w:rPr>
        <w:t xml:space="preserve">, </w:t>
      </w:r>
      <w:r w:rsidRPr="00DF089B">
        <w:rPr>
          <w:b/>
          <w:bCs/>
          <w:iCs/>
          <w:sz w:val="20"/>
          <w:szCs w:val="20"/>
        </w:rPr>
        <w:t>որ</w:t>
      </w:r>
      <w:r w:rsidRPr="00DF089B">
        <w:rPr>
          <w:b/>
          <w:bCs/>
          <w:iCs/>
          <w:sz w:val="20"/>
          <w:szCs w:val="20"/>
          <w:lang w:val="ru-RU"/>
        </w:rPr>
        <w:t xml:space="preserve"> </w:t>
      </w:r>
      <w:r w:rsidRPr="00DF089B">
        <w:rPr>
          <w:b/>
          <w:bCs/>
          <w:iCs/>
          <w:sz w:val="20"/>
          <w:szCs w:val="20"/>
        </w:rPr>
        <w:t>սկսած</w:t>
      </w:r>
      <w:r w:rsidRPr="00DF089B">
        <w:rPr>
          <w:b/>
          <w:bCs/>
          <w:iCs/>
          <w:sz w:val="20"/>
          <w:szCs w:val="20"/>
          <w:lang w:val="ru-RU"/>
        </w:rPr>
        <w:t xml:space="preserve"> </w:t>
      </w:r>
      <w:r w:rsidRPr="00DF089B">
        <w:rPr>
          <w:b/>
          <w:bCs/>
          <w:iCs/>
          <w:sz w:val="20"/>
          <w:szCs w:val="20"/>
        </w:rPr>
        <w:t>մեր</w:t>
      </w:r>
      <w:r w:rsidRPr="00DF089B">
        <w:rPr>
          <w:b/>
          <w:bCs/>
          <w:iCs/>
          <w:sz w:val="20"/>
          <w:szCs w:val="20"/>
          <w:lang w:val="ru-RU"/>
        </w:rPr>
        <w:t xml:space="preserve"> </w:t>
      </w:r>
      <w:r w:rsidRPr="00DF089B">
        <w:rPr>
          <w:b/>
          <w:bCs/>
          <w:iCs/>
          <w:sz w:val="20"/>
          <w:szCs w:val="20"/>
        </w:rPr>
        <w:t>հունաբան</w:t>
      </w:r>
      <w:r w:rsidRPr="00DF089B">
        <w:rPr>
          <w:b/>
          <w:bCs/>
          <w:iCs/>
          <w:sz w:val="20"/>
          <w:szCs w:val="20"/>
          <w:lang w:val="ru-RU"/>
        </w:rPr>
        <w:t xml:space="preserve"> </w:t>
      </w:r>
      <w:r w:rsidRPr="00DF089B">
        <w:rPr>
          <w:b/>
          <w:bCs/>
          <w:iCs/>
          <w:sz w:val="20"/>
          <w:szCs w:val="20"/>
        </w:rPr>
        <w:t>հեղինակներից</w:t>
      </w:r>
      <w:r w:rsidRPr="00DF089B">
        <w:rPr>
          <w:b/>
          <w:bCs/>
          <w:iCs/>
          <w:sz w:val="20"/>
          <w:szCs w:val="20"/>
          <w:lang w:val="ru-RU"/>
        </w:rPr>
        <w:t xml:space="preserve"> </w:t>
      </w:r>
      <w:r w:rsidRPr="00DF089B">
        <w:rPr>
          <w:b/>
          <w:bCs/>
          <w:iCs/>
          <w:sz w:val="20"/>
          <w:szCs w:val="20"/>
        </w:rPr>
        <w:t>մինչև</w:t>
      </w:r>
      <w:r w:rsidRPr="00DF089B">
        <w:rPr>
          <w:b/>
          <w:bCs/>
          <w:iCs/>
          <w:sz w:val="20"/>
          <w:szCs w:val="20"/>
          <w:lang w:val="ru-RU"/>
        </w:rPr>
        <w:t xml:space="preserve"> </w:t>
      </w:r>
      <w:r w:rsidRPr="00DF089B">
        <w:rPr>
          <w:b/>
          <w:bCs/>
          <w:iCs/>
          <w:sz w:val="20"/>
          <w:szCs w:val="20"/>
        </w:rPr>
        <w:t>հիմա</w:t>
      </w:r>
      <w:r w:rsidRPr="00DF089B">
        <w:rPr>
          <w:b/>
          <w:bCs/>
          <w:iCs/>
          <w:sz w:val="20"/>
          <w:szCs w:val="20"/>
          <w:lang w:val="ru-RU"/>
        </w:rPr>
        <w:t xml:space="preserve"> </w:t>
      </w:r>
      <w:r w:rsidRPr="00DF089B">
        <w:rPr>
          <w:b/>
          <w:bCs/>
          <w:iCs/>
          <w:sz w:val="20"/>
          <w:szCs w:val="20"/>
        </w:rPr>
        <w:t>էլ</w:t>
      </w:r>
      <w:r w:rsidRPr="00DF089B">
        <w:rPr>
          <w:b/>
          <w:bCs/>
          <w:iCs/>
          <w:sz w:val="20"/>
          <w:szCs w:val="20"/>
          <w:lang w:val="ru-RU"/>
        </w:rPr>
        <w:t xml:space="preserve"> </w:t>
      </w:r>
      <w:r w:rsidRPr="00DF089B">
        <w:rPr>
          <w:b/>
          <w:bCs/>
          <w:iCs/>
          <w:sz w:val="20"/>
          <w:szCs w:val="20"/>
        </w:rPr>
        <w:t>մեր</w:t>
      </w:r>
      <w:r w:rsidRPr="00DF089B">
        <w:rPr>
          <w:b/>
          <w:bCs/>
          <w:iCs/>
          <w:sz w:val="20"/>
          <w:szCs w:val="20"/>
          <w:lang w:val="ru-RU"/>
        </w:rPr>
        <w:t xml:space="preserve"> </w:t>
      </w:r>
      <w:r w:rsidRPr="00DF089B">
        <w:rPr>
          <w:b/>
          <w:bCs/>
          <w:iCs/>
          <w:sz w:val="20"/>
          <w:szCs w:val="20"/>
        </w:rPr>
        <w:t>հարազատ</w:t>
      </w:r>
      <w:r w:rsidRPr="00DF089B">
        <w:rPr>
          <w:b/>
          <w:bCs/>
          <w:iCs/>
          <w:sz w:val="20"/>
          <w:szCs w:val="20"/>
          <w:lang w:val="ru-RU"/>
        </w:rPr>
        <w:t xml:space="preserve"> </w:t>
      </w:r>
      <w:r w:rsidRPr="00DF089B">
        <w:rPr>
          <w:b/>
          <w:bCs/>
          <w:iCs/>
          <w:sz w:val="20"/>
          <w:szCs w:val="20"/>
        </w:rPr>
        <w:t>ու</w:t>
      </w:r>
      <w:r w:rsidRPr="00DF089B">
        <w:rPr>
          <w:b/>
          <w:bCs/>
          <w:iCs/>
          <w:sz w:val="20"/>
          <w:szCs w:val="20"/>
          <w:lang w:val="ru-RU"/>
        </w:rPr>
        <w:t xml:space="preserve"> </w:t>
      </w:r>
      <w:r w:rsidRPr="00DF089B">
        <w:rPr>
          <w:b/>
          <w:bCs/>
          <w:iCs/>
          <w:sz w:val="20"/>
          <w:szCs w:val="20"/>
        </w:rPr>
        <w:t>բնիկ</w:t>
      </w:r>
      <w:r w:rsidRPr="00DF089B">
        <w:rPr>
          <w:b/>
          <w:bCs/>
          <w:iCs/>
          <w:sz w:val="20"/>
          <w:szCs w:val="20"/>
          <w:lang w:val="ru-RU"/>
        </w:rPr>
        <w:t xml:space="preserve"> </w:t>
      </w:r>
      <w:r w:rsidRPr="00DF089B">
        <w:rPr>
          <w:b/>
          <w:bCs/>
          <w:iCs/>
          <w:sz w:val="20"/>
          <w:szCs w:val="20"/>
        </w:rPr>
        <w:t>հա</w:t>
      </w:r>
      <w:r w:rsidR="00B3592A" w:rsidRPr="00B3592A">
        <w:rPr>
          <w:b/>
          <w:bCs/>
          <w:iCs/>
          <w:sz w:val="20"/>
          <w:szCs w:val="20"/>
          <w:lang w:val="ru-RU"/>
        </w:rPr>
        <w:softHyphen/>
      </w:r>
      <w:r w:rsidRPr="00DF089B">
        <w:rPr>
          <w:b/>
          <w:bCs/>
          <w:iCs/>
          <w:sz w:val="20"/>
          <w:szCs w:val="20"/>
        </w:rPr>
        <w:t>յերեն</w:t>
      </w:r>
      <w:r w:rsidRPr="00DF089B">
        <w:rPr>
          <w:b/>
          <w:bCs/>
          <w:iCs/>
          <w:sz w:val="20"/>
          <w:szCs w:val="20"/>
          <w:lang w:val="ru-RU"/>
        </w:rPr>
        <w:t xml:space="preserve"> </w:t>
      </w:r>
      <w:r w:rsidRPr="00DF089B">
        <w:rPr>
          <w:b/>
          <w:bCs/>
          <w:iCs/>
          <w:sz w:val="20"/>
          <w:szCs w:val="20"/>
        </w:rPr>
        <w:t>լեզուն</w:t>
      </w:r>
      <w:r w:rsidRPr="00DF089B">
        <w:rPr>
          <w:b/>
          <w:bCs/>
          <w:iCs/>
          <w:sz w:val="20"/>
          <w:szCs w:val="20"/>
          <w:lang w:val="ru-RU"/>
        </w:rPr>
        <w:t xml:space="preserve"> </w:t>
      </w:r>
      <w:r w:rsidRPr="00DF089B">
        <w:rPr>
          <w:b/>
          <w:bCs/>
          <w:iCs/>
          <w:sz w:val="20"/>
          <w:szCs w:val="20"/>
        </w:rPr>
        <w:t>համարում</w:t>
      </w:r>
      <w:r w:rsidRPr="00DF089B">
        <w:rPr>
          <w:b/>
          <w:bCs/>
          <w:iCs/>
          <w:sz w:val="20"/>
          <w:szCs w:val="20"/>
          <w:lang w:val="ru-RU"/>
        </w:rPr>
        <w:t xml:space="preserve"> </w:t>
      </w:r>
      <w:r w:rsidRPr="00DF089B">
        <w:rPr>
          <w:b/>
          <w:bCs/>
          <w:iCs/>
          <w:sz w:val="20"/>
          <w:szCs w:val="20"/>
        </w:rPr>
        <w:t>են</w:t>
      </w:r>
      <w:r w:rsidRPr="00DF089B">
        <w:rPr>
          <w:b/>
          <w:bCs/>
          <w:iCs/>
          <w:sz w:val="20"/>
          <w:szCs w:val="20"/>
          <w:lang w:val="ru-RU"/>
        </w:rPr>
        <w:t xml:space="preserve"> «</w:t>
      </w:r>
      <w:r w:rsidRPr="00DF089B">
        <w:rPr>
          <w:b/>
          <w:bCs/>
          <w:iCs/>
          <w:sz w:val="20"/>
          <w:szCs w:val="20"/>
        </w:rPr>
        <w:t>ժարգոն</w:t>
      </w:r>
      <w:r w:rsidRPr="00DF089B">
        <w:rPr>
          <w:b/>
          <w:bCs/>
          <w:iCs/>
          <w:sz w:val="20"/>
          <w:szCs w:val="20"/>
          <w:lang w:val="ru-RU"/>
        </w:rPr>
        <w:t xml:space="preserve">, </w:t>
      </w:r>
      <w:r w:rsidRPr="00DF089B">
        <w:rPr>
          <w:b/>
          <w:bCs/>
          <w:iCs/>
          <w:sz w:val="20"/>
          <w:szCs w:val="20"/>
        </w:rPr>
        <w:t>գռեհիկ</w:t>
      </w:r>
      <w:r w:rsidRPr="00DF089B">
        <w:rPr>
          <w:b/>
          <w:bCs/>
          <w:iCs/>
          <w:sz w:val="20"/>
          <w:szCs w:val="20"/>
          <w:lang w:val="ru-RU"/>
        </w:rPr>
        <w:t xml:space="preserve">, </w:t>
      </w:r>
      <w:r w:rsidRPr="00DF089B">
        <w:rPr>
          <w:b/>
          <w:bCs/>
          <w:iCs/>
          <w:sz w:val="20"/>
          <w:szCs w:val="20"/>
        </w:rPr>
        <w:t>ռամիկ</w:t>
      </w:r>
      <w:r w:rsidRPr="00DF089B">
        <w:rPr>
          <w:b/>
          <w:bCs/>
          <w:iCs/>
          <w:sz w:val="20"/>
          <w:szCs w:val="20"/>
          <w:lang w:val="ru-RU"/>
        </w:rPr>
        <w:t xml:space="preserve">, </w:t>
      </w:r>
      <w:r w:rsidRPr="00DF089B">
        <w:rPr>
          <w:b/>
          <w:bCs/>
          <w:iCs/>
          <w:sz w:val="20"/>
          <w:szCs w:val="20"/>
        </w:rPr>
        <w:t>զզվելի</w:t>
      </w:r>
      <w:r w:rsidRPr="00DF089B">
        <w:rPr>
          <w:b/>
          <w:bCs/>
          <w:iCs/>
          <w:sz w:val="20"/>
          <w:szCs w:val="20"/>
          <w:lang w:val="ru-RU"/>
        </w:rPr>
        <w:t xml:space="preserve">, </w:t>
      </w:r>
      <w:r w:rsidRPr="00DF089B">
        <w:rPr>
          <w:b/>
          <w:bCs/>
          <w:iCs/>
          <w:sz w:val="20"/>
          <w:szCs w:val="20"/>
        </w:rPr>
        <w:t>փողոցա</w:t>
      </w:r>
      <w:r w:rsidR="00634014" w:rsidRPr="00634014">
        <w:rPr>
          <w:b/>
          <w:bCs/>
          <w:iCs/>
          <w:sz w:val="20"/>
          <w:szCs w:val="20"/>
          <w:lang w:val="ru-RU"/>
        </w:rPr>
        <w:softHyphen/>
      </w:r>
      <w:r w:rsidRPr="00DF089B">
        <w:rPr>
          <w:b/>
          <w:bCs/>
          <w:iCs/>
          <w:sz w:val="20"/>
          <w:szCs w:val="20"/>
        </w:rPr>
        <w:t>յին</w:t>
      </w:r>
      <w:r w:rsidRPr="00DF089B">
        <w:rPr>
          <w:b/>
          <w:bCs/>
          <w:iCs/>
          <w:sz w:val="20"/>
          <w:szCs w:val="20"/>
          <w:lang w:val="ru-RU"/>
        </w:rPr>
        <w:t xml:space="preserve">» </w:t>
      </w:r>
      <w:r w:rsidRPr="00DF089B">
        <w:rPr>
          <w:b/>
          <w:bCs/>
          <w:iCs/>
          <w:sz w:val="20"/>
          <w:szCs w:val="20"/>
        </w:rPr>
        <w:t>ու</w:t>
      </w:r>
      <w:r w:rsidRPr="00DF089B">
        <w:rPr>
          <w:b/>
          <w:bCs/>
          <w:iCs/>
          <w:sz w:val="20"/>
          <w:szCs w:val="20"/>
          <w:lang w:val="ru-RU"/>
        </w:rPr>
        <w:t xml:space="preserve"> </w:t>
      </w:r>
      <w:r w:rsidRPr="00DF089B">
        <w:rPr>
          <w:b/>
          <w:bCs/>
          <w:iCs/>
          <w:sz w:val="20"/>
          <w:szCs w:val="20"/>
        </w:rPr>
        <w:t>ան</w:t>
      </w:r>
      <w:r w:rsidR="00AC36BE" w:rsidRPr="00AC36BE">
        <w:rPr>
          <w:b/>
          <w:bCs/>
          <w:iCs/>
          <w:sz w:val="20"/>
          <w:szCs w:val="20"/>
          <w:lang w:val="ru-RU"/>
        </w:rPr>
        <w:softHyphen/>
      </w:r>
      <w:r w:rsidRPr="00DF089B">
        <w:rPr>
          <w:b/>
          <w:bCs/>
          <w:iCs/>
          <w:sz w:val="20"/>
          <w:szCs w:val="20"/>
        </w:rPr>
        <w:t>թույլատրելի</w:t>
      </w:r>
      <w:r w:rsidRPr="00DF089B">
        <w:rPr>
          <w:b/>
          <w:bCs/>
          <w:iCs/>
          <w:sz w:val="20"/>
          <w:szCs w:val="20"/>
          <w:lang w:val="ru-RU"/>
        </w:rPr>
        <w:t xml:space="preserve">, </w:t>
      </w:r>
      <w:r w:rsidRPr="00DF089B">
        <w:rPr>
          <w:b/>
          <w:bCs/>
          <w:iCs/>
          <w:sz w:val="20"/>
          <w:szCs w:val="20"/>
        </w:rPr>
        <w:t>ու</w:t>
      </w:r>
      <w:r w:rsidRPr="00DF089B">
        <w:rPr>
          <w:b/>
          <w:bCs/>
          <w:iCs/>
          <w:sz w:val="20"/>
          <w:szCs w:val="20"/>
          <w:lang w:val="ru-RU"/>
        </w:rPr>
        <w:t xml:space="preserve"> </w:t>
      </w:r>
      <w:r w:rsidRPr="00DF089B">
        <w:rPr>
          <w:b/>
          <w:bCs/>
          <w:iCs/>
          <w:sz w:val="20"/>
          <w:szCs w:val="20"/>
        </w:rPr>
        <w:t>պահանջում</w:t>
      </w:r>
      <w:r w:rsidRPr="00DF089B">
        <w:rPr>
          <w:b/>
          <w:bCs/>
          <w:iCs/>
          <w:sz w:val="20"/>
          <w:szCs w:val="20"/>
          <w:lang w:val="ru-RU"/>
        </w:rPr>
        <w:t xml:space="preserve"> </w:t>
      </w:r>
      <w:r w:rsidRPr="00DF089B">
        <w:rPr>
          <w:b/>
          <w:bCs/>
          <w:iCs/>
          <w:sz w:val="20"/>
          <w:szCs w:val="20"/>
        </w:rPr>
        <w:t>են</w:t>
      </w:r>
      <w:r w:rsidRPr="00DF089B">
        <w:rPr>
          <w:b/>
          <w:bCs/>
          <w:iCs/>
          <w:sz w:val="20"/>
          <w:szCs w:val="20"/>
          <w:lang w:val="ru-RU"/>
        </w:rPr>
        <w:t xml:space="preserve">, </w:t>
      </w:r>
      <w:r w:rsidRPr="00DF089B">
        <w:rPr>
          <w:b/>
          <w:bCs/>
          <w:iCs/>
          <w:sz w:val="20"/>
          <w:szCs w:val="20"/>
        </w:rPr>
        <w:t>որ</w:t>
      </w:r>
      <w:r w:rsidRPr="00DF089B">
        <w:rPr>
          <w:b/>
          <w:bCs/>
          <w:iCs/>
          <w:sz w:val="20"/>
          <w:szCs w:val="20"/>
          <w:lang w:val="ru-RU"/>
        </w:rPr>
        <w:t xml:space="preserve"> </w:t>
      </w:r>
      <w:r w:rsidRPr="00DF089B">
        <w:rPr>
          <w:b/>
          <w:bCs/>
          <w:iCs/>
          <w:sz w:val="20"/>
          <w:szCs w:val="20"/>
        </w:rPr>
        <w:t>մեր</w:t>
      </w:r>
      <w:r w:rsidRPr="00DF089B">
        <w:rPr>
          <w:b/>
          <w:bCs/>
          <w:iCs/>
          <w:sz w:val="20"/>
          <w:szCs w:val="20"/>
          <w:lang w:val="ru-RU"/>
        </w:rPr>
        <w:t xml:space="preserve"> </w:t>
      </w:r>
      <w:r w:rsidRPr="00DF089B">
        <w:rPr>
          <w:b/>
          <w:bCs/>
          <w:iCs/>
          <w:sz w:val="20"/>
          <w:szCs w:val="20"/>
        </w:rPr>
        <w:t>ողջ</w:t>
      </w:r>
      <w:r w:rsidRPr="00DF089B">
        <w:rPr>
          <w:b/>
          <w:bCs/>
          <w:iCs/>
          <w:sz w:val="20"/>
          <w:szCs w:val="20"/>
          <w:lang w:val="ru-RU"/>
        </w:rPr>
        <w:t xml:space="preserve"> </w:t>
      </w:r>
      <w:r w:rsidRPr="00DF089B">
        <w:rPr>
          <w:b/>
          <w:bCs/>
          <w:iCs/>
          <w:sz w:val="20"/>
          <w:szCs w:val="20"/>
        </w:rPr>
        <w:t>ժողովուրդը</w:t>
      </w:r>
      <w:r w:rsidRPr="00DF089B">
        <w:rPr>
          <w:b/>
          <w:bCs/>
          <w:iCs/>
          <w:sz w:val="20"/>
          <w:szCs w:val="20"/>
          <w:lang w:val="ru-RU"/>
        </w:rPr>
        <w:t xml:space="preserve"> </w:t>
      </w:r>
      <w:r w:rsidRPr="00DF089B">
        <w:rPr>
          <w:b/>
          <w:bCs/>
          <w:iCs/>
          <w:sz w:val="20"/>
          <w:szCs w:val="20"/>
        </w:rPr>
        <w:t>հրաժարվի</w:t>
      </w:r>
      <w:r w:rsidRPr="00DF089B">
        <w:rPr>
          <w:b/>
          <w:bCs/>
          <w:iCs/>
          <w:sz w:val="20"/>
          <w:szCs w:val="20"/>
          <w:lang w:val="ru-RU"/>
        </w:rPr>
        <w:t xml:space="preserve"> </w:t>
      </w:r>
      <w:r w:rsidRPr="00DF089B">
        <w:rPr>
          <w:b/>
          <w:bCs/>
          <w:iCs/>
          <w:sz w:val="20"/>
          <w:szCs w:val="20"/>
        </w:rPr>
        <w:t>իր</w:t>
      </w:r>
      <w:r w:rsidRPr="00DF089B">
        <w:rPr>
          <w:b/>
          <w:bCs/>
          <w:iCs/>
          <w:sz w:val="20"/>
          <w:szCs w:val="20"/>
          <w:lang w:val="ru-RU"/>
        </w:rPr>
        <w:t xml:space="preserve"> </w:t>
      </w:r>
      <w:r w:rsidRPr="00DF089B">
        <w:rPr>
          <w:b/>
          <w:bCs/>
          <w:iCs/>
          <w:sz w:val="20"/>
          <w:szCs w:val="20"/>
        </w:rPr>
        <w:t>մայրե</w:t>
      </w:r>
      <w:r w:rsidR="0012552C" w:rsidRPr="0012552C">
        <w:rPr>
          <w:b/>
          <w:bCs/>
          <w:iCs/>
          <w:sz w:val="20"/>
          <w:szCs w:val="20"/>
          <w:lang w:val="ru-RU"/>
        </w:rPr>
        <w:softHyphen/>
      </w:r>
      <w:r w:rsidRPr="00DF089B">
        <w:rPr>
          <w:b/>
          <w:bCs/>
          <w:iCs/>
          <w:sz w:val="20"/>
          <w:szCs w:val="20"/>
        </w:rPr>
        <w:t>նի</w:t>
      </w:r>
      <w:r w:rsidRPr="00DF089B">
        <w:rPr>
          <w:b/>
          <w:bCs/>
          <w:iCs/>
          <w:sz w:val="20"/>
          <w:szCs w:val="20"/>
          <w:lang w:val="ru-RU"/>
        </w:rPr>
        <w:t xml:space="preserve"> </w:t>
      </w:r>
      <w:r w:rsidRPr="00DF089B">
        <w:rPr>
          <w:b/>
          <w:bCs/>
          <w:iCs/>
          <w:sz w:val="20"/>
          <w:szCs w:val="20"/>
        </w:rPr>
        <w:t>լեզվից</w:t>
      </w:r>
      <w:r w:rsidRPr="00DF089B">
        <w:rPr>
          <w:b/>
          <w:bCs/>
          <w:iCs/>
          <w:sz w:val="20"/>
          <w:szCs w:val="20"/>
          <w:lang w:val="ru-RU"/>
        </w:rPr>
        <w:t xml:space="preserve"> </w:t>
      </w:r>
      <w:r w:rsidRPr="00DF089B">
        <w:rPr>
          <w:b/>
          <w:bCs/>
          <w:iCs/>
          <w:sz w:val="20"/>
          <w:szCs w:val="20"/>
        </w:rPr>
        <w:t>ու</w:t>
      </w:r>
      <w:r w:rsidRPr="00DF089B">
        <w:rPr>
          <w:b/>
          <w:bCs/>
          <w:iCs/>
          <w:sz w:val="20"/>
          <w:szCs w:val="20"/>
          <w:lang w:val="ru-RU"/>
        </w:rPr>
        <w:t xml:space="preserve"> </w:t>
      </w:r>
      <w:r w:rsidRPr="00DF089B">
        <w:rPr>
          <w:b/>
          <w:bCs/>
          <w:iCs/>
          <w:sz w:val="20"/>
          <w:szCs w:val="20"/>
        </w:rPr>
        <w:t>խոսի</w:t>
      </w:r>
      <w:r w:rsidRPr="00DF089B">
        <w:rPr>
          <w:b/>
          <w:bCs/>
          <w:iCs/>
          <w:sz w:val="20"/>
          <w:szCs w:val="20"/>
          <w:lang w:val="ru-RU"/>
        </w:rPr>
        <w:t xml:space="preserve"> </w:t>
      </w:r>
      <w:r w:rsidRPr="00DF089B">
        <w:rPr>
          <w:b/>
          <w:bCs/>
          <w:iCs/>
          <w:sz w:val="20"/>
          <w:szCs w:val="20"/>
        </w:rPr>
        <w:t>այս</w:t>
      </w:r>
      <w:r w:rsidRPr="00DF089B">
        <w:rPr>
          <w:b/>
          <w:bCs/>
          <w:iCs/>
          <w:sz w:val="20"/>
          <w:szCs w:val="20"/>
          <w:lang w:val="ru-RU"/>
        </w:rPr>
        <w:t xml:space="preserve"> </w:t>
      </w:r>
      <w:r w:rsidRPr="00DF089B">
        <w:rPr>
          <w:b/>
          <w:bCs/>
          <w:iCs/>
          <w:sz w:val="20"/>
          <w:szCs w:val="20"/>
        </w:rPr>
        <w:t>օտար</w:t>
      </w:r>
      <w:r w:rsidRPr="00DF089B">
        <w:rPr>
          <w:b/>
          <w:bCs/>
          <w:iCs/>
          <w:sz w:val="20"/>
          <w:szCs w:val="20"/>
          <w:lang w:val="ru-RU"/>
        </w:rPr>
        <w:t xml:space="preserve"> </w:t>
      </w:r>
      <w:r w:rsidRPr="00DF089B">
        <w:rPr>
          <w:b/>
          <w:bCs/>
          <w:iCs/>
          <w:sz w:val="20"/>
          <w:szCs w:val="20"/>
        </w:rPr>
        <w:t>ոճեր</w:t>
      </w:r>
      <w:r w:rsidRPr="00DF089B">
        <w:rPr>
          <w:bCs/>
          <w:iCs/>
          <w:sz w:val="20"/>
          <w:szCs w:val="20"/>
        </w:rPr>
        <w:t>ով</w:t>
      </w:r>
      <w:r w:rsidRPr="00DF089B">
        <w:rPr>
          <w:bCs/>
          <w:iCs/>
          <w:sz w:val="20"/>
          <w:szCs w:val="20"/>
          <w:lang w:val="ru-RU"/>
        </w:rPr>
        <w:t>:</w:t>
      </w:r>
    </w:p>
    <w:p w14:paraId="7E756113" w14:textId="1C5CC0F7" w:rsidR="003A4E68" w:rsidRPr="00DF089B" w:rsidRDefault="003A4E68" w:rsidP="00634014">
      <w:pPr>
        <w:spacing w:before="120" w:line="276" w:lineRule="auto"/>
        <w:ind w:firstLine="180"/>
        <w:jc w:val="both"/>
        <w:rPr>
          <w:bCs/>
          <w:iCs/>
          <w:sz w:val="20"/>
          <w:szCs w:val="20"/>
          <w:lang w:val="ru-RU"/>
        </w:rPr>
      </w:pPr>
      <w:r w:rsidRPr="00DF089B">
        <w:rPr>
          <w:bCs/>
          <w:iCs/>
          <w:sz w:val="20"/>
          <w:szCs w:val="20"/>
        </w:rPr>
        <w:t>Մաշտոցի</w:t>
      </w:r>
      <w:r w:rsidRPr="00DF089B">
        <w:rPr>
          <w:bCs/>
          <w:iCs/>
          <w:sz w:val="20"/>
          <w:szCs w:val="20"/>
          <w:lang w:val="ru-RU"/>
        </w:rPr>
        <w:t xml:space="preserve"> </w:t>
      </w:r>
      <w:r w:rsidRPr="00DF089B">
        <w:rPr>
          <w:bCs/>
          <w:iCs/>
          <w:sz w:val="20"/>
          <w:szCs w:val="20"/>
        </w:rPr>
        <w:t>սխալվելը</w:t>
      </w:r>
      <w:r w:rsidRPr="00DF089B">
        <w:rPr>
          <w:bCs/>
          <w:iCs/>
          <w:sz w:val="20"/>
          <w:szCs w:val="20"/>
          <w:lang w:val="ru-RU"/>
        </w:rPr>
        <w:t xml:space="preserve"> </w:t>
      </w:r>
      <w:r w:rsidRPr="00DF089B">
        <w:rPr>
          <w:bCs/>
          <w:iCs/>
          <w:sz w:val="20"/>
          <w:szCs w:val="20"/>
        </w:rPr>
        <w:t>լրիվ</w:t>
      </w:r>
      <w:r w:rsidRPr="00DF089B">
        <w:rPr>
          <w:bCs/>
          <w:iCs/>
          <w:sz w:val="20"/>
          <w:szCs w:val="20"/>
          <w:lang w:val="ru-RU"/>
        </w:rPr>
        <w:t xml:space="preserve"> </w:t>
      </w:r>
      <w:r w:rsidRPr="00DF089B">
        <w:rPr>
          <w:bCs/>
          <w:iCs/>
          <w:sz w:val="20"/>
          <w:szCs w:val="20"/>
        </w:rPr>
        <w:t>է</w:t>
      </w:r>
      <w:r w:rsidRPr="00DF089B">
        <w:rPr>
          <w:bCs/>
          <w:iCs/>
          <w:sz w:val="20"/>
          <w:szCs w:val="20"/>
          <w:lang w:val="ru-RU"/>
        </w:rPr>
        <w:t xml:space="preserve"> </w:t>
      </w:r>
      <w:r w:rsidRPr="00DF089B">
        <w:rPr>
          <w:bCs/>
          <w:iCs/>
          <w:sz w:val="20"/>
          <w:szCs w:val="20"/>
        </w:rPr>
        <w:t>ներելի</w:t>
      </w:r>
      <w:r w:rsidRPr="00DF089B">
        <w:rPr>
          <w:bCs/>
          <w:iCs/>
          <w:sz w:val="20"/>
          <w:szCs w:val="20"/>
          <w:lang w:val="ru-RU"/>
        </w:rPr>
        <w:t xml:space="preserve"> </w:t>
      </w:r>
      <w:r w:rsidRPr="00DF089B">
        <w:rPr>
          <w:bCs/>
          <w:iCs/>
          <w:sz w:val="20"/>
          <w:szCs w:val="20"/>
        </w:rPr>
        <w:t>ու</w:t>
      </w:r>
      <w:r w:rsidRPr="00DF089B">
        <w:rPr>
          <w:bCs/>
          <w:iCs/>
          <w:sz w:val="20"/>
          <w:szCs w:val="20"/>
          <w:lang w:val="ru-RU"/>
        </w:rPr>
        <w:t xml:space="preserve"> </w:t>
      </w:r>
      <w:r w:rsidRPr="00DF089B">
        <w:rPr>
          <w:bCs/>
          <w:iCs/>
          <w:sz w:val="20"/>
          <w:szCs w:val="20"/>
        </w:rPr>
        <w:t>հասկանալի</w:t>
      </w:r>
      <w:r w:rsidRPr="00DF089B">
        <w:rPr>
          <w:bCs/>
          <w:iCs/>
          <w:sz w:val="20"/>
          <w:szCs w:val="20"/>
          <w:lang w:val="ru-RU"/>
        </w:rPr>
        <w:t xml:space="preserve">, </w:t>
      </w:r>
      <w:r w:rsidRPr="00DF089B">
        <w:rPr>
          <w:bCs/>
          <w:iCs/>
          <w:sz w:val="20"/>
          <w:szCs w:val="20"/>
        </w:rPr>
        <w:t>որովհետև</w:t>
      </w:r>
      <w:r w:rsidRPr="00DF089B">
        <w:rPr>
          <w:bCs/>
          <w:iCs/>
          <w:sz w:val="20"/>
          <w:szCs w:val="20"/>
          <w:lang w:val="ru-RU"/>
        </w:rPr>
        <w:t xml:space="preserve"> </w:t>
      </w:r>
      <w:r w:rsidRPr="00DF089B">
        <w:rPr>
          <w:bCs/>
          <w:iCs/>
          <w:sz w:val="20"/>
          <w:szCs w:val="20"/>
        </w:rPr>
        <w:t>Սուրբ</w:t>
      </w:r>
      <w:r w:rsidRPr="00DF089B">
        <w:rPr>
          <w:bCs/>
          <w:iCs/>
          <w:sz w:val="20"/>
          <w:szCs w:val="20"/>
          <w:lang w:val="ru-RU"/>
        </w:rPr>
        <w:t xml:space="preserve"> </w:t>
      </w:r>
      <w:r w:rsidRPr="00DF089B">
        <w:rPr>
          <w:bCs/>
          <w:iCs/>
          <w:sz w:val="20"/>
          <w:szCs w:val="20"/>
        </w:rPr>
        <w:t>Մեսրոպն</w:t>
      </w:r>
      <w:r w:rsidRPr="00DF089B">
        <w:rPr>
          <w:bCs/>
          <w:iCs/>
          <w:sz w:val="20"/>
          <w:szCs w:val="20"/>
          <w:lang w:val="ru-RU"/>
        </w:rPr>
        <w:t xml:space="preserve"> </w:t>
      </w:r>
      <w:r w:rsidRPr="00DF089B">
        <w:rPr>
          <w:bCs/>
          <w:iCs/>
          <w:sz w:val="20"/>
          <w:szCs w:val="20"/>
        </w:rPr>
        <w:t>ուղ</w:t>
      </w:r>
      <w:r w:rsidR="0012552C" w:rsidRPr="0012552C">
        <w:rPr>
          <w:bCs/>
          <w:iCs/>
          <w:sz w:val="20"/>
          <w:szCs w:val="20"/>
          <w:lang w:val="ru-RU"/>
        </w:rPr>
        <w:softHyphen/>
      </w:r>
      <w:r w:rsidRPr="00DF089B">
        <w:rPr>
          <w:bCs/>
          <w:iCs/>
          <w:sz w:val="20"/>
          <w:szCs w:val="20"/>
        </w:rPr>
        <w:t>ղակի</w:t>
      </w:r>
      <w:r w:rsidRPr="00DF089B">
        <w:rPr>
          <w:bCs/>
          <w:iCs/>
          <w:sz w:val="20"/>
          <w:szCs w:val="20"/>
          <w:lang w:val="ru-RU"/>
        </w:rPr>
        <w:t xml:space="preserve"> </w:t>
      </w:r>
      <w:r w:rsidRPr="00DF089B">
        <w:rPr>
          <w:bCs/>
          <w:iCs/>
          <w:sz w:val="20"/>
          <w:szCs w:val="20"/>
        </w:rPr>
        <w:t>առաջին</w:t>
      </w:r>
      <w:r w:rsidRPr="00DF089B">
        <w:rPr>
          <w:bCs/>
          <w:iCs/>
          <w:sz w:val="20"/>
          <w:szCs w:val="20"/>
          <w:lang w:val="ru-RU"/>
        </w:rPr>
        <w:t xml:space="preserve"> </w:t>
      </w:r>
      <w:r w:rsidRPr="00DF089B">
        <w:rPr>
          <w:bCs/>
          <w:iCs/>
          <w:sz w:val="20"/>
          <w:szCs w:val="20"/>
        </w:rPr>
        <w:t>թարգմանն</w:t>
      </w:r>
      <w:r w:rsidRPr="00DF089B">
        <w:rPr>
          <w:bCs/>
          <w:iCs/>
          <w:sz w:val="20"/>
          <w:szCs w:val="20"/>
          <w:lang w:val="ru-RU"/>
        </w:rPr>
        <w:t xml:space="preserve"> </w:t>
      </w:r>
      <w:r w:rsidRPr="00DF089B">
        <w:rPr>
          <w:bCs/>
          <w:iCs/>
          <w:sz w:val="20"/>
          <w:szCs w:val="20"/>
        </w:rPr>
        <w:t>էր</w:t>
      </w:r>
      <w:r w:rsidRPr="00DF089B">
        <w:rPr>
          <w:bCs/>
          <w:iCs/>
          <w:sz w:val="20"/>
          <w:szCs w:val="20"/>
          <w:lang w:val="ru-RU"/>
        </w:rPr>
        <w:t xml:space="preserve">, </w:t>
      </w:r>
      <w:r w:rsidRPr="00DF089B">
        <w:rPr>
          <w:bCs/>
          <w:iCs/>
          <w:sz w:val="20"/>
          <w:szCs w:val="20"/>
        </w:rPr>
        <w:t>բայց</w:t>
      </w:r>
      <w:r w:rsidRPr="00DF089B">
        <w:rPr>
          <w:bCs/>
          <w:iCs/>
          <w:sz w:val="20"/>
          <w:szCs w:val="20"/>
          <w:lang w:val="ru-RU"/>
        </w:rPr>
        <w:t xml:space="preserve"> </w:t>
      </w:r>
      <w:r w:rsidRPr="00DF089B">
        <w:rPr>
          <w:bCs/>
          <w:iCs/>
          <w:sz w:val="20"/>
          <w:szCs w:val="20"/>
        </w:rPr>
        <w:t>արդյո՞ք</w:t>
      </w:r>
      <w:r w:rsidRPr="00DF089B">
        <w:rPr>
          <w:bCs/>
          <w:iCs/>
          <w:sz w:val="20"/>
          <w:szCs w:val="20"/>
          <w:lang w:val="ru-RU"/>
        </w:rPr>
        <w:t xml:space="preserve"> </w:t>
      </w:r>
      <w:r w:rsidRPr="00DF089B">
        <w:rPr>
          <w:bCs/>
          <w:iCs/>
          <w:sz w:val="20"/>
          <w:szCs w:val="20"/>
        </w:rPr>
        <w:t>ներելի</w:t>
      </w:r>
      <w:r w:rsidRPr="00DF089B">
        <w:rPr>
          <w:bCs/>
          <w:iCs/>
          <w:sz w:val="20"/>
          <w:szCs w:val="20"/>
          <w:lang w:val="ru-RU"/>
        </w:rPr>
        <w:t xml:space="preserve"> </w:t>
      </w:r>
      <w:r w:rsidRPr="00DF089B">
        <w:rPr>
          <w:bCs/>
          <w:iCs/>
          <w:sz w:val="20"/>
          <w:szCs w:val="20"/>
        </w:rPr>
        <w:t>են</w:t>
      </w:r>
      <w:r w:rsidRPr="00DF089B">
        <w:rPr>
          <w:bCs/>
          <w:iCs/>
          <w:sz w:val="20"/>
          <w:szCs w:val="20"/>
          <w:lang w:val="ru-RU"/>
        </w:rPr>
        <w:t xml:space="preserve"> </w:t>
      </w:r>
      <w:r w:rsidRPr="00DF089B">
        <w:rPr>
          <w:bCs/>
          <w:iCs/>
          <w:sz w:val="20"/>
          <w:szCs w:val="20"/>
        </w:rPr>
        <w:t>այն</w:t>
      </w:r>
      <w:r w:rsidRPr="00DF089B">
        <w:rPr>
          <w:bCs/>
          <w:iCs/>
          <w:sz w:val="20"/>
          <w:szCs w:val="20"/>
          <w:lang w:val="ru-RU"/>
        </w:rPr>
        <w:t xml:space="preserve"> </w:t>
      </w:r>
      <w:r w:rsidRPr="00DF089B">
        <w:rPr>
          <w:bCs/>
          <w:iCs/>
          <w:sz w:val="20"/>
          <w:szCs w:val="20"/>
        </w:rPr>
        <w:t>անթիվ</w:t>
      </w:r>
      <w:r w:rsidRPr="00DF089B">
        <w:rPr>
          <w:bCs/>
          <w:iCs/>
          <w:sz w:val="20"/>
          <w:szCs w:val="20"/>
          <w:lang w:val="ru-RU"/>
        </w:rPr>
        <w:t xml:space="preserve"> </w:t>
      </w:r>
      <w:r w:rsidRPr="00DF089B">
        <w:rPr>
          <w:bCs/>
          <w:iCs/>
          <w:sz w:val="20"/>
          <w:szCs w:val="20"/>
        </w:rPr>
        <w:t>ու</w:t>
      </w:r>
      <w:r w:rsidRPr="00DF089B">
        <w:rPr>
          <w:bCs/>
          <w:iCs/>
          <w:sz w:val="20"/>
          <w:szCs w:val="20"/>
          <w:lang w:val="ru-RU"/>
        </w:rPr>
        <w:t xml:space="preserve"> </w:t>
      </w:r>
      <w:r w:rsidRPr="00DF089B">
        <w:rPr>
          <w:bCs/>
          <w:iCs/>
          <w:sz w:val="20"/>
          <w:szCs w:val="20"/>
        </w:rPr>
        <w:t>անհամար</w:t>
      </w:r>
      <w:r w:rsidRPr="00DF089B">
        <w:rPr>
          <w:bCs/>
          <w:iCs/>
          <w:sz w:val="20"/>
          <w:szCs w:val="20"/>
          <w:lang w:val="ru-RU"/>
        </w:rPr>
        <w:t xml:space="preserve"> </w:t>
      </w:r>
      <w:r w:rsidRPr="00DF089B">
        <w:rPr>
          <w:bCs/>
          <w:iCs/>
          <w:sz w:val="20"/>
          <w:szCs w:val="20"/>
        </w:rPr>
        <w:t>ոչ</w:t>
      </w:r>
      <w:r w:rsidRPr="00DF089B">
        <w:rPr>
          <w:bCs/>
          <w:iCs/>
          <w:sz w:val="20"/>
          <w:szCs w:val="20"/>
          <w:lang w:val="ru-RU"/>
        </w:rPr>
        <w:t xml:space="preserve"> </w:t>
      </w:r>
      <w:r w:rsidRPr="00DF089B">
        <w:rPr>
          <w:bCs/>
          <w:iCs/>
          <w:sz w:val="20"/>
          <w:szCs w:val="20"/>
        </w:rPr>
        <w:t>հայերեն</w:t>
      </w:r>
      <w:r w:rsidRPr="00DF089B">
        <w:rPr>
          <w:bCs/>
          <w:iCs/>
          <w:sz w:val="20"/>
          <w:szCs w:val="20"/>
          <w:lang w:val="ru-RU"/>
        </w:rPr>
        <w:t xml:space="preserve"> </w:t>
      </w:r>
      <w:r w:rsidRPr="00DF089B">
        <w:rPr>
          <w:bCs/>
          <w:iCs/>
          <w:sz w:val="20"/>
          <w:szCs w:val="20"/>
        </w:rPr>
        <w:t>կալկաները</w:t>
      </w:r>
      <w:r w:rsidRPr="00DF089B">
        <w:rPr>
          <w:bCs/>
          <w:iCs/>
          <w:sz w:val="20"/>
          <w:szCs w:val="20"/>
          <w:lang w:val="ru-RU"/>
        </w:rPr>
        <w:t xml:space="preserve">, </w:t>
      </w:r>
      <w:r w:rsidRPr="00DF089B">
        <w:rPr>
          <w:bCs/>
          <w:iCs/>
          <w:sz w:val="20"/>
          <w:szCs w:val="20"/>
        </w:rPr>
        <w:t>որ</w:t>
      </w:r>
      <w:r w:rsidRPr="00DF089B">
        <w:rPr>
          <w:bCs/>
          <w:iCs/>
          <w:sz w:val="20"/>
          <w:szCs w:val="20"/>
          <w:lang w:val="ru-RU"/>
        </w:rPr>
        <w:t xml:space="preserve"> </w:t>
      </w:r>
      <w:r w:rsidRPr="00DF089B">
        <w:rPr>
          <w:bCs/>
          <w:iCs/>
          <w:sz w:val="20"/>
          <w:szCs w:val="20"/>
        </w:rPr>
        <w:t>այսօր</w:t>
      </w:r>
      <w:r w:rsidRPr="00DF089B">
        <w:rPr>
          <w:bCs/>
          <w:iCs/>
          <w:sz w:val="20"/>
          <w:szCs w:val="20"/>
          <w:lang w:val="ru-RU"/>
        </w:rPr>
        <w:t xml:space="preserve"> </w:t>
      </w:r>
      <w:r w:rsidRPr="00DF089B">
        <w:rPr>
          <w:bCs/>
          <w:iCs/>
          <w:sz w:val="20"/>
          <w:szCs w:val="20"/>
        </w:rPr>
        <w:t>ուղղակի</w:t>
      </w:r>
      <w:r w:rsidRPr="00DF089B">
        <w:rPr>
          <w:bCs/>
          <w:iCs/>
          <w:sz w:val="20"/>
          <w:szCs w:val="20"/>
          <w:lang w:val="ru-RU"/>
        </w:rPr>
        <w:t xml:space="preserve"> </w:t>
      </w:r>
      <w:r w:rsidRPr="00DF089B">
        <w:rPr>
          <w:bCs/>
          <w:iCs/>
          <w:sz w:val="20"/>
          <w:szCs w:val="20"/>
        </w:rPr>
        <w:t>հեղեղել</w:t>
      </w:r>
      <w:r w:rsidRPr="00DF089B">
        <w:rPr>
          <w:bCs/>
          <w:iCs/>
          <w:sz w:val="20"/>
          <w:szCs w:val="20"/>
          <w:lang w:val="ru-RU"/>
        </w:rPr>
        <w:t xml:space="preserve"> </w:t>
      </w:r>
      <w:r w:rsidRPr="00DF089B">
        <w:rPr>
          <w:bCs/>
          <w:iCs/>
          <w:sz w:val="20"/>
          <w:szCs w:val="20"/>
        </w:rPr>
        <w:t>են</w:t>
      </w:r>
      <w:r w:rsidRPr="00DF089B">
        <w:rPr>
          <w:bCs/>
          <w:iCs/>
          <w:sz w:val="20"/>
          <w:szCs w:val="20"/>
          <w:lang w:val="ru-RU"/>
        </w:rPr>
        <w:t xml:space="preserve"> </w:t>
      </w:r>
      <w:r w:rsidRPr="00DF089B">
        <w:rPr>
          <w:bCs/>
          <w:iCs/>
          <w:sz w:val="20"/>
          <w:szCs w:val="20"/>
        </w:rPr>
        <w:t>մեր</w:t>
      </w:r>
      <w:r w:rsidRPr="00DF089B">
        <w:rPr>
          <w:bCs/>
          <w:iCs/>
          <w:sz w:val="20"/>
          <w:szCs w:val="20"/>
          <w:lang w:val="ru-RU"/>
        </w:rPr>
        <w:t xml:space="preserve"> </w:t>
      </w:r>
      <w:r w:rsidRPr="00DF089B">
        <w:rPr>
          <w:bCs/>
          <w:iCs/>
          <w:sz w:val="20"/>
          <w:szCs w:val="20"/>
        </w:rPr>
        <w:t>ողջ</w:t>
      </w:r>
      <w:r w:rsidRPr="00DF089B">
        <w:rPr>
          <w:bCs/>
          <w:iCs/>
          <w:sz w:val="20"/>
          <w:szCs w:val="20"/>
          <w:lang w:val="ru-RU"/>
        </w:rPr>
        <w:t xml:space="preserve"> </w:t>
      </w:r>
      <w:r w:rsidRPr="00DF089B">
        <w:rPr>
          <w:bCs/>
          <w:iCs/>
          <w:sz w:val="20"/>
          <w:szCs w:val="20"/>
        </w:rPr>
        <w:t>գրականությունը</w:t>
      </w:r>
      <w:r w:rsidRPr="00DF089B">
        <w:rPr>
          <w:bCs/>
          <w:iCs/>
          <w:sz w:val="20"/>
          <w:szCs w:val="20"/>
          <w:lang w:val="ru-RU"/>
        </w:rPr>
        <w:t>:</w:t>
      </w:r>
    </w:p>
    <w:p w14:paraId="781A11E8" w14:textId="68FE74B3" w:rsidR="003A4E68" w:rsidRPr="00DF089B" w:rsidRDefault="003A4E68" w:rsidP="00CC03C8">
      <w:pPr>
        <w:spacing w:line="276" w:lineRule="auto"/>
        <w:ind w:firstLine="180"/>
        <w:jc w:val="both"/>
        <w:rPr>
          <w:bCs/>
          <w:iCs/>
          <w:sz w:val="20"/>
          <w:szCs w:val="20"/>
          <w:lang w:val="ru-RU"/>
        </w:rPr>
      </w:pPr>
      <w:r w:rsidRPr="00DF089B">
        <w:rPr>
          <w:bCs/>
          <w:iCs/>
          <w:sz w:val="20"/>
          <w:szCs w:val="20"/>
        </w:rPr>
        <w:t>Հենց</w:t>
      </w:r>
      <w:r w:rsidRPr="00DF089B">
        <w:rPr>
          <w:bCs/>
          <w:iCs/>
          <w:sz w:val="20"/>
          <w:szCs w:val="20"/>
          <w:lang w:val="ru-RU"/>
        </w:rPr>
        <w:t xml:space="preserve"> </w:t>
      </w:r>
      <w:r w:rsidRPr="00DF089B">
        <w:rPr>
          <w:bCs/>
          <w:iCs/>
          <w:sz w:val="20"/>
          <w:szCs w:val="20"/>
        </w:rPr>
        <w:t>ժողովրդի</w:t>
      </w:r>
      <w:r w:rsidRPr="00DF089B">
        <w:rPr>
          <w:bCs/>
          <w:iCs/>
          <w:sz w:val="20"/>
          <w:szCs w:val="20"/>
          <w:lang w:val="ru-RU"/>
        </w:rPr>
        <w:t xml:space="preserve"> </w:t>
      </w:r>
      <w:r w:rsidRPr="00DF089B">
        <w:rPr>
          <w:bCs/>
          <w:iCs/>
          <w:sz w:val="20"/>
          <w:szCs w:val="20"/>
        </w:rPr>
        <w:t>լեզուն</w:t>
      </w:r>
      <w:r w:rsidRPr="00DF089B">
        <w:rPr>
          <w:bCs/>
          <w:iCs/>
          <w:sz w:val="20"/>
          <w:szCs w:val="20"/>
          <w:lang w:val="ru-RU"/>
        </w:rPr>
        <w:t xml:space="preserve"> </w:t>
      </w:r>
      <w:r w:rsidRPr="00DF089B">
        <w:rPr>
          <w:bCs/>
          <w:iCs/>
          <w:sz w:val="20"/>
          <w:szCs w:val="20"/>
        </w:rPr>
        <w:t>արհամարհելն</w:t>
      </w:r>
      <w:r w:rsidRPr="00DF089B">
        <w:rPr>
          <w:bCs/>
          <w:iCs/>
          <w:sz w:val="20"/>
          <w:szCs w:val="20"/>
          <w:lang w:val="ru-RU"/>
        </w:rPr>
        <w:t xml:space="preserve"> </w:t>
      </w:r>
      <w:r w:rsidRPr="00DF089B">
        <w:rPr>
          <w:bCs/>
          <w:iCs/>
          <w:sz w:val="20"/>
          <w:szCs w:val="20"/>
        </w:rPr>
        <w:t>է</w:t>
      </w:r>
      <w:r w:rsidRPr="00DF089B">
        <w:rPr>
          <w:bCs/>
          <w:iCs/>
          <w:sz w:val="20"/>
          <w:szCs w:val="20"/>
          <w:lang w:val="ru-RU"/>
        </w:rPr>
        <w:t xml:space="preserve"> </w:t>
      </w:r>
      <w:r w:rsidRPr="00DF089B">
        <w:rPr>
          <w:bCs/>
          <w:iCs/>
          <w:sz w:val="20"/>
          <w:szCs w:val="20"/>
        </w:rPr>
        <w:t>ա</w:t>
      </w:r>
      <w:r>
        <w:rPr>
          <w:bCs/>
          <w:iCs/>
          <w:sz w:val="20"/>
          <w:szCs w:val="20"/>
          <w:lang w:val="ru-RU"/>
        </w:rPr>
        <w:t>´</w:t>
      </w:r>
      <w:r w:rsidRPr="00DF089B">
        <w:rPr>
          <w:bCs/>
          <w:iCs/>
          <w:sz w:val="20"/>
          <w:szCs w:val="20"/>
        </w:rPr>
        <w:t>յն</w:t>
      </w:r>
      <w:r w:rsidRPr="00DF089B">
        <w:rPr>
          <w:bCs/>
          <w:iCs/>
          <w:sz w:val="20"/>
          <w:szCs w:val="20"/>
          <w:lang w:val="ru-RU"/>
        </w:rPr>
        <w:t xml:space="preserve"> </w:t>
      </w:r>
      <w:r>
        <w:rPr>
          <w:bCs/>
          <w:iCs/>
          <w:sz w:val="20"/>
          <w:szCs w:val="20"/>
          <w:lang w:val="ru-RU"/>
        </w:rPr>
        <w:t>(</w:t>
      </w:r>
      <w:r w:rsidRPr="00DF089B">
        <w:rPr>
          <w:bCs/>
          <w:iCs/>
          <w:sz w:val="20"/>
          <w:szCs w:val="20"/>
        </w:rPr>
        <w:t>իմ</w:t>
      </w:r>
      <w:r w:rsidRPr="00DF089B">
        <w:rPr>
          <w:bCs/>
          <w:iCs/>
          <w:sz w:val="20"/>
          <w:szCs w:val="20"/>
          <w:lang w:val="ru-RU"/>
        </w:rPr>
        <w:t xml:space="preserve"> </w:t>
      </w:r>
      <w:r w:rsidRPr="00DF089B">
        <w:rPr>
          <w:bCs/>
          <w:iCs/>
          <w:sz w:val="20"/>
          <w:szCs w:val="20"/>
        </w:rPr>
        <w:t>կարծիքով</w:t>
      </w:r>
      <w:r w:rsidRPr="00DF089B">
        <w:rPr>
          <w:bCs/>
          <w:iCs/>
          <w:sz w:val="20"/>
          <w:szCs w:val="20"/>
          <w:lang w:val="ru-RU"/>
        </w:rPr>
        <w:t xml:space="preserve">` </w:t>
      </w:r>
      <w:r w:rsidRPr="00DF089B">
        <w:rPr>
          <w:bCs/>
          <w:iCs/>
          <w:sz w:val="20"/>
          <w:szCs w:val="20"/>
        </w:rPr>
        <w:t>միակ</w:t>
      </w:r>
      <w:r>
        <w:rPr>
          <w:bCs/>
          <w:iCs/>
          <w:sz w:val="20"/>
          <w:szCs w:val="20"/>
          <w:lang w:val="ru-RU"/>
        </w:rPr>
        <w:t>)</w:t>
      </w:r>
      <w:r w:rsidRPr="00DF089B">
        <w:rPr>
          <w:bCs/>
          <w:iCs/>
          <w:sz w:val="20"/>
          <w:szCs w:val="20"/>
          <w:lang w:val="ru-RU"/>
        </w:rPr>
        <w:t xml:space="preserve"> </w:t>
      </w:r>
      <w:r w:rsidRPr="00DF089B">
        <w:rPr>
          <w:bCs/>
          <w:iCs/>
          <w:sz w:val="20"/>
          <w:szCs w:val="20"/>
        </w:rPr>
        <w:t>պատճառը</w:t>
      </w:r>
      <w:r w:rsidRPr="00DF089B">
        <w:rPr>
          <w:bCs/>
          <w:iCs/>
          <w:sz w:val="20"/>
          <w:szCs w:val="20"/>
          <w:lang w:val="ru-RU"/>
        </w:rPr>
        <w:t xml:space="preserve">, </w:t>
      </w:r>
      <w:r w:rsidRPr="00DF089B">
        <w:rPr>
          <w:bCs/>
          <w:iCs/>
          <w:sz w:val="20"/>
          <w:szCs w:val="20"/>
        </w:rPr>
        <w:t>որ</w:t>
      </w:r>
      <w:r w:rsidRPr="00DF089B">
        <w:rPr>
          <w:bCs/>
          <w:iCs/>
          <w:sz w:val="20"/>
          <w:szCs w:val="20"/>
          <w:lang w:val="ru-RU"/>
        </w:rPr>
        <w:t xml:space="preserve"> </w:t>
      </w:r>
      <w:r w:rsidRPr="00DF089B">
        <w:rPr>
          <w:bCs/>
          <w:iCs/>
          <w:sz w:val="20"/>
          <w:szCs w:val="20"/>
        </w:rPr>
        <w:t>այսքան</w:t>
      </w:r>
      <w:r w:rsidRPr="00DF089B">
        <w:rPr>
          <w:bCs/>
          <w:iCs/>
          <w:sz w:val="20"/>
          <w:szCs w:val="20"/>
          <w:lang w:val="ru-RU"/>
        </w:rPr>
        <w:t xml:space="preserve"> </w:t>
      </w:r>
      <w:r w:rsidRPr="00DF089B">
        <w:rPr>
          <w:bCs/>
          <w:iCs/>
          <w:sz w:val="20"/>
          <w:szCs w:val="20"/>
        </w:rPr>
        <w:t>ժամանակ</w:t>
      </w:r>
      <w:r w:rsidRPr="00DF089B">
        <w:rPr>
          <w:bCs/>
          <w:iCs/>
          <w:sz w:val="20"/>
          <w:szCs w:val="20"/>
          <w:lang w:val="ru-RU"/>
        </w:rPr>
        <w:t xml:space="preserve">, </w:t>
      </w:r>
      <w:r w:rsidRPr="00DF089B">
        <w:rPr>
          <w:bCs/>
          <w:iCs/>
          <w:sz w:val="20"/>
          <w:szCs w:val="20"/>
        </w:rPr>
        <w:t>այսինքն՝</w:t>
      </w:r>
      <w:r w:rsidRPr="00DF089B">
        <w:rPr>
          <w:bCs/>
          <w:iCs/>
          <w:sz w:val="20"/>
          <w:szCs w:val="20"/>
          <w:lang w:val="ru-RU"/>
        </w:rPr>
        <w:t xml:space="preserve"> </w:t>
      </w:r>
      <w:r w:rsidRPr="00DF089B">
        <w:rPr>
          <w:bCs/>
          <w:iCs/>
          <w:sz w:val="20"/>
          <w:szCs w:val="20"/>
        </w:rPr>
        <w:t>մոտ</w:t>
      </w:r>
      <w:r w:rsidRPr="00DF089B">
        <w:rPr>
          <w:bCs/>
          <w:iCs/>
          <w:sz w:val="20"/>
          <w:szCs w:val="20"/>
          <w:lang w:val="ru-RU"/>
        </w:rPr>
        <w:t xml:space="preserve"> 16 </w:t>
      </w:r>
      <w:r w:rsidRPr="00DF089B">
        <w:rPr>
          <w:bCs/>
          <w:iCs/>
          <w:sz w:val="20"/>
          <w:szCs w:val="20"/>
        </w:rPr>
        <w:t>դար</w:t>
      </w:r>
      <w:r w:rsidRPr="00DF089B">
        <w:rPr>
          <w:bCs/>
          <w:iCs/>
          <w:sz w:val="20"/>
          <w:szCs w:val="20"/>
          <w:lang w:val="ru-RU"/>
        </w:rPr>
        <w:t xml:space="preserve">, </w:t>
      </w:r>
      <w:r w:rsidRPr="00DF089B">
        <w:rPr>
          <w:bCs/>
          <w:iCs/>
          <w:sz w:val="20"/>
          <w:szCs w:val="20"/>
        </w:rPr>
        <w:t>մինչև</w:t>
      </w:r>
      <w:r w:rsidRPr="00DF089B">
        <w:rPr>
          <w:bCs/>
          <w:iCs/>
          <w:sz w:val="20"/>
          <w:szCs w:val="20"/>
          <w:lang w:val="ru-RU"/>
        </w:rPr>
        <w:t xml:space="preserve"> </w:t>
      </w:r>
      <w:r w:rsidRPr="00DF089B">
        <w:rPr>
          <w:bCs/>
          <w:iCs/>
          <w:sz w:val="20"/>
          <w:szCs w:val="20"/>
        </w:rPr>
        <w:t>իմ</w:t>
      </w:r>
      <w:r w:rsidRPr="00DF089B">
        <w:rPr>
          <w:bCs/>
          <w:iCs/>
          <w:sz w:val="20"/>
          <w:szCs w:val="20"/>
          <w:lang w:val="ru-RU"/>
        </w:rPr>
        <w:t xml:space="preserve"> </w:t>
      </w:r>
      <w:r w:rsidRPr="00DF089B">
        <w:rPr>
          <w:bCs/>
          <w:iCs/>
          <w:sz w:val="20"/>
          <w:szCs w:val="20"/>
        </w:rPr>
        <w:t>ասելը</w:t>
      </w:r>
      <w:r w:rsidRPr="00DF089B">
        <w:rPr>
          <w:bCs/>
          <w:iCs/>
          <w:sz w:val="20"/>
          <w:szCs w:val="20"/>
          <w:lang w:val="ru-RU"/>
        </w:rPr>
        <w:t xml:space="preserve">, </w:t>
      </w:r>
      <w:r w:rsidRPr="00DF089B">
        <w:rPr>
          <w:bCs/>
          <w:iCs/>
          <w:sz w:val="20"/>
          <w:szCs w:val="20"/>
        </w:rPr>
        <w:t>ոչ</w:t>
      </w:r>
      <w:r w:rsidRPr="00DF089B">
        <w:rPr>
          <w:bCs/>
          <w:iCs/>
          <w:sz w:val="20"/>
          <w:szCs w:val="20"/>
          <w:lang w:val="ru-RU"/>
        </w:rPr>
        <w:t xml:space="preserve"> </w:t>
      </w:r>
      <w:r w:rsidRPr="00DF089B">
        <w:rPr>
          <w:bCs/>
          <w:iCs/>
          <w:sz w:val="20"/>
          <w:szCs w:val="20"/>
        </w:rPr>
        <w:t>մեկը</w:t>
      </w:r>
      <w:r w:rsidRPr="00DF089B">
        <w:rPr>
          <w:bCs/>
          <w:iCs/>
          <w:sz w:val="20"/>
          <w:szCs w:val="20"/>
          <w:lang w:val="ru-RU"/>
        </w:rPr>
        <w:t xml:space="preserve"> </w:t>
      </w:r>
      <w:r w:rsidRPr="00DF089B">
        <w:rPr>
          <w:bCs/>
          <w:iCs/>
          <w:sz w:val="20"/>
          <w:szCs w:val="20"/>
        </w:rPr>
        <w:t>չէր</w:t>
      </w:r>
      <w:r w:rsidRPr="00DF089B">
        <w:rPr>
          <w:bCs/>
          <w:iCs/>
          <w:sz w:val="20"/>
          <w:szCs w:val="20"/>
          <w:lang w:val="ru-RU"/>
        </w:rPr>
        <w:t xml:space="preserve"> </w:t>
      </w:r>
      <w:r w:rsidRPr="00DF089B">
        <w:rPr>
          <w:bCs/>
          <w:iCs/>
          <w:sz w:val="20"/>
          <w:szCs w:val="20"/>
        </w:rPr>
        <w:t>նկատել</w:t>
      </w:r>
      <w:r w:rsidRPr="00DF089B">
        <w:rPr>
          <w:bCs/>
          <w:iCs/>
          <w:sz w:val="20"/>
          <w:szCs w:val="20"/>
          <w:lang w:val="ru-RU"/>
        </w:rPr>
        <w:t xml:space="preserve">, </w:t>
      </w:r>
      <w:r w:rsidRPr="00DF089B">
        <w:rPr>
          <w:bCs/>
          <w:iCs/>
          <w:sz w:val="20"/>
          <w:szCs w:val="20"/>
        </w:rPr>
        <w:t>որ</w:t>
      </w:r>
      <w:r w:rsidRPr="00DF089B">
        <w:rPr>
          <w:bCs/>
          <w:iCs/>
          <w:sz w:val="20"/>
          <w:szCs w:val="20"/>
          <w:lang w:val="ru-RU"/>
        </w:rPr>
        <w:t xml:space="preserve"> </w:t>
      </w:r>
      <w:r w:rsidRPr="00DF089B">
        <w:rPr>
          <w:bCs/>
          <w:iCs/>
          <w:sz w:val="20"/>
          <w:szCs w:val="20"/>
        </w:rPr>
        <w:t>Մաշ</w:t>
      </w:r>
      <w:r w:rsidR="00B3592A" w:rsidRPr="00B3592A">
        <w:rPr>
          <w:bCs/>
          <w:iCs/>
          <w:sz w:val="20"/>
          <w:szCs w:val="20"/>
          <w:lang w:val="ru-RU"/>
        </w:rPr>
        <w:softHyphen/>
      </w:r>
      <w:r w:rsidRPr="00DF089B">
        <w:rPr>
          <w:bCs/>
          <w:iCs/>
          <w:sz w:val="20"/>
          <w:szCs w:val="20"/>
        </w:rPr>
        <w:t>տոցի</w:t>
      </w:r>
      <w:r w:rsidRPr="00DF089B">
        <w:rPr>
          <w:bCs/>
          <w:iCs/>
          <w:sz w:val="20"/>
          <w:szCs w:val="20"/>
          <w:lang w:val="ru-RU"/>
        </w:rPr>
        <w:t xml:space="preserve"> </w:t>
      </w:r>
      <w:r w:rsidRPr="00DF089B">
        <w:rPr>
          <w:bCs/>
          <w:iCs/>
          <w:sz w:val="20"/>
          <w:szCs w:val="20"/>
        </w:rPr>
        <w:t>հենց</w:t>
      </w:r>
      <w:r w:rsidRPr="00DF089B">
        <w:rPr>
          <w:bCs/>
          <w:iCs/>
          <w:sz w:val="20"/>
          <w:szCs w:val="20"/>
          <w:lang w:val="ru-RU"/>
        </w:rPr>
        <w:t xml:space="preserve"> </w:t>
      </w:r>
      <w:r w:rsidRPr="00DF089B">
        <w:rPr>
          <w:bCs/>
          <w:iCs/>
          <w:sz w:val="20"/>
          <w:szCs w:val="20"/>
        </w:rPr>
        <w:t>առաջին</w:t>
      </w:r>
      <w:r w:rsidRPr="00DF089B">
        <w:rPr>
          <w:bCs/>
          <w:iCs/>
          <w:sz w:val="20"/>
          <w:szCs w:val="20"/>
          <w:lang w:val="ru-RU"/>
        </w:rPr>
        <w:t xml:space="preserve"> </w:t>
      </w:r>
      <w:r w:rsidRPr="00DF089B">
        <w:rPr>
          <w:bCs/>
          <w:iCs/>
          <w:sz w:val="20"/>
          <w:szCs w:val="20"/>
        </w:rPr>
        <w:t>խոսքը</w:t>
      </w:r>
      <w:r w:rsidRPr="00DF089B">
        <w:rPr>
          <w:bCs/>
          <w:iCs/>
          <w:sz w:val="20"/>
          <w:szCs w:val="20"/>
          <w:lang w:val="ru-RU"/>
        </w:rPr>
        <w:t xml:space="preserve"> </w:t>
      </w:r>
      <w:r w:rsidRPr="00DF089B">
        <w:rPr>
          <w:bCs/>
          <w:iCs/>
          <w:sz w:val="20"/>
          <w:szCs w:val="20"/>
        </w:rPr>
        <w:t>հա</w:t>
      </w:r>
      <w:r w:rsidRPr="00DF089B">
        <w:rPr>
          <w:bCs/>
          <w:iCs/>
          <w:sz w:val="20"/>
          <w:szCs w:val="20"/>
          <w:lang w:val="ru-RU"/>
        </w:rPr>
        <w:softHyphen/>
      </w:r>
      <w:r w:rsidRPr="00DF089B">
        <w:rPr>
          <w:bCs/>
          <w:iCs/>
          <w:sz w:val="20"/>
          <w:szCs w:val="20"/>
        </w:rPr>
        <w:t>յատիպ</w:t>
      </w:r>
      <w:r w:rsidRPr="00DF089B">
        <w:rPr>
          <w:bCs/>
          <w:iCs/>
          <w:sz w:val="20"/>
          <w:szCs w:val="20"/>
          <w:lang w:val="ru-RU"/>
        </w:rPr>
        <w:t xml:space="preserve"> </w:t>
      </w:r>
      <w:r w:rsidRPr="00DF089B">
        <w:rPr>
          <w:bCs/>
          <w:iCs/>
          <w:sz w:val="20"/>
          <w:szCs w:val="20"/>
        </w:rPr>
        <w:t>չի</w:t>
      </w:r>
      <w:r w:rsidRPr="00DF089B">
        <w:rPr>
          <w:bCs/>
          <w:iCs/>
          <w:sz w:val="20"/>
          <w:szCs w:val="20"/>
          <w:lang w:val="ru-RU"/>
        </w:rPr>
        <w:t xml:space="preserve">, </w:t>
      </w:r>
      <w:r w:rsidRPr="00DF089B">
        <w:rPr>
          <w:bCs/>
          <w:iCs/>
          <w:sz w:val="20"/>
          <w:szCs w:val="20"/>
        </w:rPr>
        <w:t>օտարիզմ</w:t>
      </w:r>
      <w:r w:rsidRPr="00DF089B">
        <w:rPr>
          <w:bCs/>
          <w:iCs/>
          <w:sz w:val="20"/>
          <w:szCs w:val="20"/>
          <w:lang w:val="ru-RU"/>
        </w:rPr>
        <w:t xml:space="preserve"> </w:t>
      </w:r>
      <w:r w:rsidRPr="00DF089B">
        <w:rPr>
          <w:bCs/>
          <w:iCs/>
          <w:sz w:val="20"/>
          <w:szCs w:val="20"/>
        </w:rPr>
        <w:t>է</w:t>
      </w:r>
      <w:r>
        <w:rPr>
          <w:bCs/>
          <w:iCs/>
          <w:sz w:val="20"/>
          <w:szCs w:val="20"/>
          <w:lang w:val="ru-RU"/>
        </w:rPr>
        <w:t>:</w:t>
      </w:r>
    </w:p>
    <w:p w14:paraId="7AD93281" w14:textId="7AB2F3F1" w:rsidR="00CC03C8" w:rsidRPr="002205A1" w:rsidRDefault="00CC03C8" w:rsidP="00CC03C8">
      <w:pPr>
        <w:pStyle w:val="Heading3"/>
        <w:spacing w:before="120"/>
        <w:rPr>
          <w:b/>
          <w:sz w:val="22"/>
          <w:szCs w:val="22"/>
          <w:lang w:val="ru-RU"/>
        </w:rPr>
      </w:pPr>
      <w:bookmarkStart w:id="21" w:name="_Toc49342889"/>
      <w:r w:rsidRPr="00CC03C8">
        <w:rPr>
          <w:rFonts w:ascii="Times New Roman" w:hAnsi="Times New Roman"/>
          <w:b/>
          <w:sz w:val="22"/>
          <w:szCs w:val="22"/>
        </w:rPr>
        <w:t>Գրաբարից</w:t>
      </w:r>
      <w:r w:rsidRPr="002205A1">
        <w:rPr>
          <w:b/>
          <w:sz w:val="22"/>
          <w:szCs w:val="22"/>
          <w:lang w:val="ru-RU"/>
        </w:rPr>
        <w:t xml:space="preserve"> </w:t>
      </w:r>
      <w:r w:rsidRPr="00CC03C8">
        <w:rPr>
          <w:rFonts w:ascii="Times New Roman" w:hAnsi="Times New Roman"/>
          <w:b/>
          <w:sz w:val="22"/>
          <w:szCs w:val="22"/>
        </w:rPr>
        <w:t>աշխարհաբար</w:t>
      </w:r>
      <w:r w:rsidRPr="002205A1">
        <w:rPr>
          <w:b/>
          <w:sz w:val="22"/>
          <w:szCs w:val="22"/>
          <w:lang w:val="ru-RU"/>
        </w:rPr>
        <w:t xml:space="preserve"> </w:t>
      </w:r>
      <w:r w:rsidRPr="00CC03C8">
        <w:rPr>
          <w:rFonts w:ascii="Times New Roman" w:hAnsi="Times New Roman"/>
          <w:b/>
          <w:sz w:val="22"/>
          <w:szCs w:val="22"/>
        </w:rPr>
        <w:t>թարգմանությունները</w:t>
      </w:r>
      <w:bookmarkEnd w:id="21"/>
      <w:r w:rsidRPr="002205A1">
        <w:rPr>
          <w:b/>
          <w:sz w:val="22"/>
          <w:szCs w:val="22"/>
          <w:lang w:val="ru-RU"/>
        </w:rPr>
        <w:t xml:space="preserve"> </w:t>
      </w:r>
    </w:p>
    <w:p w14:paraId="3E455ADD" w14:textId="77777777" w:rsidR="00CC03C8" w:rsidRPr="00CC03C8" w:rsidRDefault="00CC03C8" w:rsidP="00CC03C8">
      <w:pPr>
        <w:ind w:firstLine="270"/>
        <w:rPr>
          <w:b/>
          <w:sz w:val="20"/>
          <w:szCs w:val="20"/>
          <w:lang w:val="ru-RU"/>
        </w:rPr>
      </w:pPr>
    </w:p>
    <w:p w14:paraId="56956F67" w14:textId="616F5DE1" w:rsidR="008573A1" w:rsidRPr="00264902" w:rsidRDefault="008573A1" w:rsidP="00B93FBE">
      <w:pPr>
        <w:spacing w:line="276" w:lineRule="auto"/>
        <w:ind w:firstLine="180"/>
        <w:jc w:val="both"/>
        <w:rPr>
          <w:sz w:val="20"/>
          <w:szCs w:val="20"/>
          <w:lang w:val="ru-RU"/>
        </w:rPr>
      </w:pPr>
      <w:r w:rsidRPr="00D908EC">
        <w:rPr>
          <w:sz w:val="20"/>
          <w:szCs w:val="20"/>
        </w:rPr>
        <w:t>Մերոնք</w:t>
      </w:r>
      <w:r w:rsidRPr="00264902">
        <w:rPr>
          <w:sz w:val="20"/>
          <w:szCs w:val="20"/>
          <w:lang w:val="ru-RU"/>
        </w:rPr>
        <w:t xml:space="preserve"> </w:t>
      </w:r>
      <w:r w:rsidRPr="00D908EC">
        <w:rPr>
          <w:sz w:val="20"/>
          <w:szCs w:val="20"/>
        </w:rPr>
        <w:t>շատ</w:t>
      </w:r>
      <w:r w:rsidRPr="00264902">
        <w:rPr>
          <w:sz w:val="20"/>
          <w:szCs w:val="20"/>
          <w:lang w:val="ru-RU"/>
        </w:rPr>
        <w:t xml:space="preserve"> </w:t>
      </w:r>
      <w:r w:rsidRPr="00D908EC">
        <w:rPr>
          <w:sz w:val="20"/>
          <w:szCs w:val="20"/>
        </w:rPr>
        <w:t>են</w:t>
      </w:r>
      <w:r w:rsidRPr="00264902">
        <w:rPr>
          <w:sz w:val="20"/>
          <w:szCs w:val="20"/>
          <w:lang w:val="ru-RU"/>
        </w:rPr>
        <w:t xml:space="preserve"> </w:t>
      </w:r>
      <w:r w:rsidRPr="00D908EC">
        <w:rPr>
          <w:sz w:val="20"/>
          <w:szCs w:val="20"/>
        </w:rPr>
        <w:t>ասում</w:t>
      </w:r>
      <w:r w:rsidRPr="00264902">
        <w:rPr>
          <w:sz w:val="20"/>
          <w:szCs w:val="20"/>
          <w:lang w:val="ru-RU"/>
        </w:rPr>
        <w:t xml:space="preserve">, </w:t>
      </w:r>
      <w:r w:rsidRPr="00D908EC">
        <w:rPr>
          <w:sz w:val="20"/>
          <w:szCs w:val="20"/>
        </w:rPr>
        <w:t>թե</w:t>
      </w:r>
      <w:r w:rsidRPr="00264902">
        <w:rPr>
          <w:sz w:val="20"/>
          <w:szCs w:val="20"/>
          <w:lang w:val="ru-RU"/>
        </w:rPr>
        <w:t xml:space="preserve"> </w:t>
      </w:r>
      <w:r w:rsidR="002205A1" w:rsidRPr="002205A1">
        <w:rPr>
          <w:sz w:val="20"/>
          <w:szCs w:val="20"/>
          <w:lang w:val="ru-RU"/>
        </w:rPr>
        <w:t>«</w:t>
      </w:r>
      <w:r w:rsidRPr="00D908EC">
        <w:rPr>
          <w:sz w:val="20"/>
          <w:szCs w:val="20"/>
        </w:rPr>
        <w:t>գրաբարը</w:t>
      </w:r>
      <w:r w:rsidRPr="00264902">
        <w:rPr>
          <w:sz w:val="20"/>
          <w:szCs w:val="20"/>
          <w:lang w:val="ru-RU"/>
        </w:rPr>
        <w:t xml:space="preserve"> </w:t>
      </w:r>
      <w:r w:rsidR="002205A1">
        <w:rPr>
          <w:sz w:val="20"/>
          <w:szCs w:val="20"/>
        </w:rPr>
        <w:t>ավելի</w:t>
      </w:r>
      <w:r w:rsidR="002205A1" w:rsidRPr="002205A1">
        <w:rPr>
          <w:sz w:val="20"/>
          <w:szCs w:val="20"/>
          <w:lang w:val="ru-RU"/>
        </w:rPr>
        <w:t xml:space="preserve"> </w:t>
      </w:r>
      <w:r w:rsidR="002205A1">
        <w:rPr>
          <w:sz w:val="20"/>
          <w:szCs w:val="20"/>
        </w:rPr>
        <w:t>գեղեցիկ</w:t>
      </w:r>
      <w:r w:rsidR="002205A1" w:rsidRPr="002205A1">
        <w:rPr>
          <w:sz w:val="20"/>
          <w:szCs w:val="20"/>
          <w:lang w:val="ru-RU"/>
        </w:rPr>
        <w:t xml:space="preserve"> </w:t>
      </w:r>
      <w:r w:rsidR="002205A1">
        <w:rPr>
          <w:sz w:val="20"/>
          <w:szCs w:val="20"/>
        </w:rPr>
        <w:t>է</w:t>
      </w:r>
      <w:r w:rsidR="002205A1" w:rsidRPr="002205A1">
        <w:rPr>
          <w:sz w:val="20"/>
          <w:szCs w:val="20"/>
          <w:lang w:val="ru-RU"/>
        </w:rPr>
        <w:t xml:space="preserve">, </w:t>
      </w:r>
      <w:r w:rsidR="002205A1">
        <w:rPr>
          <w:sz w:val="20"/>
          <w:szCs w:val="20"/>
        </w:rPr>
        <w:t>քան</w:t>
      </w:r>
      <w:r w:rsidR="002205A1" w:rsidRPr="002205A1">
        <w:rPr>
          <w:sz w:val="20"/>
          <w:szCs w:val="20"/>
          <w:lang w:val="ru-RU"/>
        </w:rPr>
        <w:t xml:space="preserve"> </w:t>
      </w:r>
      <w:r w:rsidR="002205A1">
        <w:rPr>
          <w:sz w:val="20"/>
          <w:szCs w:val="20"/>
        </w:rPr>
        <w:t>այսօրվա</w:t>
      </w:r>
      <w:r w:rsidR="002205A1" w:rsidRPr="002205A1">
        <w:rPr>
          <w:sz w:val="20"/>
          <w:szCs w:val="20"/>
          <w:lang w:val="ru-RU"/>
        </w:rPr>
        <w:t xml:space="preserve"> </w:t>
      </w:r>
      <w:r w:rsidR="002205A1">
        <w:rPr>
          <w:sz w:val="20"/>
          <w:szCs w:val="20"/>
        </w:rPr>
        <w:t>աշխարհա</w:t>
      </w:r>
      <w:r w:rsidR="00E824D9" w:rsidRPr="00E824D9">
        <w:rPr>
          <w:sz w:val="20"/>
          <w:szCs w:val="20"/>
          <w:lang w:val="ru-RU"/>
        </w:rPr>
        <w:softHyphen/>
      </w:r>
      <w:r w:rsidR="002205A1">
        <w:rPr>
          <w:sz w:val="20"/>
          <w:szCs w:val="20"/>
        </w:rPr>
        <w:t>բարը</w:t>
      </w:r>
      <w:r w:rsidR="002205A1" w:rsidRPr="002205A1">
        <w:rPr>
          <w:sz w:val="20"/>
          <w:szCs w:val="20"/>
          <w:lang w:val="ru-RU"/>
        </w:rPr>
        <w:t>»</w:t>
      </w:r>
      <w:r w:rsidRPr="00264902">
        <w:rPr>
          <w:sz w:val="20"/>
          <w:szCs w:val="20"/>
          <w:lang w:val="ru-RU"/>
        </w:rPr>
        <w:t xml:space="preserve">: </w:t>
      </w:r>
      <w:r w:rsidRPr="00D908EC">
        <w:rPr>
          <w:sz w:val="20"/>
          <w:szCs w:val="20"/>
        </w:rPr>
        <w:t>Իհարկե</w:t>
      </w:r>
      <w:r w:rsidRPr="00264902">
        <w:rPr>
          <w:sz w:val="20"/>
          <w:szCs w:val="20"/>
          <w:lang w:val="ru-RU"/>
        </w:rPr>
        <w:t xml:space="preserve"> </w:t>
      </w:r>
      <w:r w:rsidR="00E824D9">
        <w:rPr>
          <w:sz w:val="20"/>
          <w:szCs w:val="20"/>
        </w:rPr>
        <w:t>գեղեցիկ</w:t>
      </w:r>
      <w:r w:rsidR="00E824D9" w:rsidRPr="00E824D9">
        <w:rPr>
          <w:sz w:val="20"/>
          <w:szCs w:val="20"/>
          <w:lang w:val="ru-RU"/>
        </w:rPr>
        <w:t xml:space="preserve"> </w:t>
      </w:r>
      <w:r w:rsidR="00E824D9">
        <w:rPr>
          <w:sz w:val="20"/>
          <w:szCs w:val="20"/>
        </w:rPr>
        <w:t>է</w:t>
      </w:r>
      <w:r w:rsidRPr="00264902">
        <w:rPr>
          <w:sz w:val="20"/>
          <w:szCs w:val="20"/>
          <w:lang w:val="ru-RU"/>
        </w:rPr>
        <w:t xml:space="preserve">, </w:t>
      </w:r>
      <w:r w:rsidRPr="00D908EC">
        <w:rPr>
          <w:sz w:val="20"/>
          <w:szCs w:val="20"/>
        </w:rPr>
        <w:t>բայց</w:t>
      </w:r>
      <w:r w:rsidRPr="00264902">
        <w:rPr>
          <w:sz w:val="20"/>
          <w:szCs w:val="20"/>
          <w:lang w:val="ru-RU"/>
        </w:rPr>
        <w:t xml:space="preserve"> </w:t>
      </w:r>
      <w:r w:rsidR="00E824D9">
        <w:rPr>
          <w:sz w:val="20"/>
          <w:szCs w:val="20"/>
        </w:rPr>
        <w:t>գեղեցիկ</w:t>
      </w:r>
      <w:r w:rsidR="00E824D9" w:rsidRPr="00E824D9">
        <w:rPr>
          <w:sz w:val="20"/>
          <w:szCs w:val="20"/>
          <w:lang w:val="ru-RU"/>
        </w:rPr>
        <w:t xml:space="preserve"> </w:t>
      </w:r>
      <w:r w:rsidR="00E824D9">
        <w:rPr>
          <w:sz w:val="20"/>
          <w:szCs w:val="20"/>
        </w:rPr>
        <w:t>է</w:t>
      </w:r>
      <w:r w:rsidRPr="00264902">
        <w:rPr>
          <w:sz w:val="20"/>
          <w:szCs w:val="20"/>
          <w:lang w:val="ru-RU"/>
        </w:rPr>
        <w:t xml:space="preserve">, </w:t>
      </w:r>
      <w:r w:rsidR="00BA571D">
        <w:rPr>
          <w:sz w:val="20"/>
          <w:szCs w:val="20"/>
        </w:rPr>
        <w:t>որովհետև</w:t>
      </w:r>
      <w:r w:rsidRPr="00264902">
        <w:rPr>
          <w:sz w:val="20"/>
          <w:szCs w:val="20"/>
          <w:lang w:val="ru-RU"/>
        </w:rPr>
        <w:t xml:space="preserve"> </w:t>
      </w:r>
      <w:r w:rsidRPr="00BA571D">
        <w:rPr>
          <w:b/>
          <w:sz w:val="20"/>
          <w:szCs w:val="20"/>
        </w:rPr>
        <w:t>մեր</w:t>
      </w:r>
      <w:r w:rsidRPr="00BA571D">
        <w:rPr>
          <w:b/>
          <w:sz w:val="20"/>
          <w:szCs w:val="20"/>
          <w:lang w:val="ru-RU"/>
        </w:rPr>
        <w:t xml:space="preserve"> </w:t>
      </w:r>
      <w:r w:rsidRPr="00BA571D">
        <w:rPr>
          <w:b/>
          <w:sz w:val="20"/>
          <w:szCs w:val="20"/>
        </w:rPr>
        <w:t>գրաբարով</w:t>
      </w:r>
      <w:r w:rsidRPr="00BA571D">
        <w:rPr>
          <w:b/>
          <w:sz w:val="20"/>
          <w:szCs w:val="20"/>
          <w:lang w:val="ru-RU"/>
        </w:rPr>
        <w:t xml:space="preserve"> </w:t>
      </w:r>
      <w:r w:rsidRPr="00BA571D">
        <w:rPr>
          <w:b/>
          <w:sz w:val="20"/>
          <w:szCs w:val="20"/>
        </w:rPr>
        <w:t>գրած</w:t>
      </w:r>
      <w:r w:rsidRPr="00BA571D">
        <w:rPr>
          <w:b/>
          <w:sz w:val="20"/>
          <w:szCs w:val="20"/>
          <w:lang w:val="ru-RU"/>
        </w:rPr>
        <w:t xml:space="preserve"> </w:t>
      </w:r>
      <w:r w:rsidR="00E824D9" w:rsidRPr="00BA571D">
        <w:rPr>
          <w:b/>
          <w:sz w:val="20"/>
          <w:szCs w:val="20"/>
        </w:rPr>
        <w:t>բոլոր</w:t>
      </w:r>
      <w:r w:rsidRPr="00BA571D">
        <w:rPr>
          <w:b/>
          <w:sz w:val="20"/>
          <w:szCs w:val="20"/>
          <w:lang w:val="ru-RU"/>
        </w:rPr>
        <w:t xml:space="preserve"> </w:t>
      </w:r>
      <w:r w:rsidRPr="00BA571D">
        <w:rPr>
          <w:b/>
          <w:sz w:val="20"/>
          <w:szCs w:val="20"/>
        </w:rPr>
        <w:t>հին</w:t>
      </w:r>
      <w:r w:rsidRPr="00BA571D">
        <w:rPr>
          <w:b/>
          <w:sz w:val="20"/>
          <w:szCs w:val="20"/>
          <w:lang w:val="ru-RU"/>
        </w:rPr>
        <w:t xml:space="preserve"> </w:t>
      </w:r>
      <w:r w:rsidRPr="00BA571D">
        <w:rPr>
          <w:b/>
          <w:sz w:val="20"/>
          <w:szCs w:val="20"/>
        </w:rPr>
        <w:t>ու</w:t>
      </w:r>
      <w:r w:rsidRPr="00BA571D">
        <w:rPr>
          <w:b/>
          <w:sz w:val="20"/>
          <w:szCs w:val="20"/>
          <w:lang w:val="ru-RU"/>
        </w:rPr>
        <w:t xml:space="preserve"> </w:t>
      </w:r>
      <w:r w:rsidRPr="00BA571D">
        <w:rPr>
          <w:b/>
          <w:sz w:val="20"/>
          <w:szCs w:val="20"/>
        </w:rPr>
        <w:t>կար</w:t>
      </w:r>
      <w:r w:rsidR="00E824D9" w:rsidRPr="00BA571D">
        <w:rPr>
          <w:b/>
          <w:sz w:val="20"/>
          <w:szCs w:val="20"/>
        </w:rPr>
        <w:t>և</w:t>
      </w:r>
      <w:r w:rsidRPr="00BA571D">
        <w:rPr>
          <w:b/>
          <w:sz w:val="20"/>
          <w:szCs w:val="20"/>
        </w:rPr>
        <w:t>որ</w:t>
      </w:r>
      <w:r w:rsidRPr="00BA571D">
        <w:rPr>
          <w:b/>
          <w:sz w:val="20"/>
          <w:szCs w:val="20"/>
          <w:lang w:val="ru-RU"/>
        </w:rPr>
        <w:t xml:space="preserve"> </w:t>
      </w:r>
      <w:r w:rsidRPr="00BA571D">
        <w:rPr>
          <w:b/>
          <w:sz w:val="20"/>
          <w:szCs w:val="20"/>
        </w:rPr>
        <w:t>գործերն</w:t>
      </w:r>
      <w:r w:rsidRPr="00BA571D">
        <w:rPr>
          <w:b/>
          <w:sz w:val="20"/>
          <w:szCs w:val="20"/>
          <w:lang w:val="ru-RU"/>
        </w:rPr>
        <w:t xml:space="preserve"> </w:t>
      </w:r>
      <w:r w:rsidRPr="00BA571D">
        <w:rPr>
          <w:b/>
          <w:sz w:val="20"/>
          <w:szCs w:val="20"/>
        </w:rPr>
        <w:t>էլ</w:t>
      </w:r>
      <w:r w:rsidRPr="00BA571D">
        <w:rPr>
          <w:b/>
          <w:sz w:val="20"/>
          <w:szCs w:val="20"/>
          <w:lang w:val="ru-RU"/>
        </w:rPr>
        <w:t xml:space="preserve"> </w:t>
      </w:r>
      <w:r w:rsidRPr="00BA571D">
        <w:rPr>
          <w:b/>
          <w:sz w:val="20"/>
          <w:szCs w:val="20"/>
        </w:rPr>
        <w:t>ոտանավո</w:t>
      </w:r>
      <w:r w:rsidR="00C14C09" w:rsidRPr="00BA571D">
        <w:rPr>
          <w:b/>
          <w:sz w:val="20"/>
          <w:szCs w:val="20"/>
          <w:lang w:val="ru-RU"/>
        </w:rPr>
        <w:t>´</w:t>
      </w:r>
      <w:r w:rsidRPr="00BA571D">
        <w:rPr>
          <w:b/>
          <w:sz w:val="20"/>
          <w:szCs w:val="20"/>
        </w:rPr>
        <w:t>ր</w:t>
      </w:r>
      <w:r w:rsidRPr="00BA571D">
        <w:rPr>
          <w:b/>
          <w:sz w:val="20"/>
          <w:szCs w:val="20"/>
          <w:lang w:val="ru-RU"/>
        </w:rPr>
        <w:t xml:space="preserve"> </w:t>
      </w:r>
      <w:r w:rsidRPr="00BA571D">
        <w:rPr>
          <w:b/>
          <w:sz w:val="20"/>
          <w:szCs w:val="20"/>
        </w:rPr>
        <w:t>են</w:t>
      </w:r>
      <w:r w:rsidRPr="00BA571D">
        <w:rPr>
          <w:b/>
          <w:sz w:val="20"/>
          <w:szCs w:val="20"/>
          <w:lang w:val="ru-RU"/>
        </w:rPr>
        <w:t xml:space="preserve">, </w:t>
      </w:r>
      <w:r w:rsidRPr="00BA571D">
        <w:rPr>
          <w:b/>
          <w:sz w:val="20"/>
          <w:szCs w:val="20"/>
        </w:rPr>
        <w:t>ազա՛տ</w:t>
      </w:r>
      <w:r w:rsidRPr="00BA571D">
        <w:rPr>
          <w:b/>
          <w:sz w:val="20"/>
          <w:szCs w:val="20"/>
          <w:lang w:val="ru-RU"/>
        </w:rPr>
        <w:t xml:space="preserve"> </w:t>
      </w:r>
      <w:r w:rsidRPr="00BA571D">
        <w:rPr>
          <w:b/>
          <w:sz w:val="20"/>
          <w:szCs w:val="20"/>
        </w:rPr>
        <w:t>ոտանավոր</w:t>
      </w:r>
      <w:r w:rsidRPr="00BA571D">
        <w:rPr>
          <w:b/>
          <w:sz w:val="20"/>
          <w:szCs w:val="20"/>
          <w:lang w:val="ru-RU"/>
        </w:rPr>
        <w:t xml:space="preserve"> </w:t>
      </w:r>
      <w:r w:rsidRPr="00BA571D">
        <w:rPr>
          <w:b/>
          <w:sz w:val="20"/>
          <w:szCs w:val="20"/>
        </w:rPr>
        <w:t>են</w:t>
      </w:r>
      <w:r w:rsidRPr="00264902">
        <w:rPr>
          <w:sz w:val="20"/>
          <w:szCs w:val="20"/>
          <w:lang w:val="ru-RU"/>
        </w:rPr>
        <w:t xml:space="preserve">: </w:t>
      </w:r>
      <w:r w:rsidRPr="00D908EC">
        <w:rPr>
          <w:sz w:val="20"/>
          <w:szCs w:val="20"/>
        </w:rPr>
        <w:t>Ոտանավորը</w:t>
      </w:r>
      <w:r w:rsidRPr="00264902">
        <w:rPr>
          <w:sz w:val="20"/>
          <w:szCs w:val="20"/>
          <w:lang w:val="ru-RU"/>
        </w:rPr>
        <w:t xml:space="preserve">, </w:t>
      </w:r>
      <w:r w:rsidRPr="00D908EC">
        <w:rPr>
          <w:sz w:val="20"/>
          <w:szCs w:val="20"/>
        </w:rPr>
        <w:t>լա՛վ</w:t>
      </w:r>
      <w:r w:rsidRPr="00264902">
        <w:rPr>
          <w:sz w:val="20"/>
          <w:szCs w:val="20"/>
          <w:lang w:val="ru-RU"/>
        </w:rPr>
        <w:t xml:space="preserve"> </w:t>
      </w:r>
      <w:r w:rsidRPr="00D908EC">
        <w:rPr>
          <w:sz w:val="20"/>
          <w:szCs w:val="20"/>
        </w:rPr>
        <w:t>ոտանավորը</w:t>
      </w:r>
      <w:r w:rsidRPr="00264902">
        <w:rPr>
          <w:sz w:val="20"/>
          <w:szCs w:val="20"/>
          <w:lang w:val="ru-RU"/>
        </w:rPr>
        <w:t xml:space="preserve">, </w:t>
      </w:r>
      <w:r w:rsidR="00C14C09">
        <w:rPr>
          <w:sz w:val="20"/>
          <w:szCs w:val="20"/>
        </w:rPr>
        <w:t>շարքային</w:t>
      </w:r>
      <w:r w:rsidR="00C14C09" w:rsidRPr="00C14C09">
        <w:rPr>
          <w:sz w:val="20"/>
          <w:szCs w:val="20"/>
          <w:lang w:val="ru-RU"/>
        </w:rPr>
        <w:t xml:space="preserve"> </w:t>
      </w:r>
      <w:r w:rsidR="00C14C09">
        <w:rPr>
          <w:sz w:val="20"/>
          <w:szCs w:val="20"/>
        </w:rPr>
        <w:t>արձակից</w:t>
      </w:r>
      <w:r w:rsidR="00C14C09" w:rsidRPr="00C14C09">
        <w:rPr>
          <w:sz w:val="20"/>
          <w:szCs w:val="20"/>
          <w:lang w:val="ru-RU"/>
        </w:rPr>
        <w:t xml:space="preserve"> </w:t>
      </w:r>
      <w:r w:rsidR="00E824D9">
        <w:rPr>
          <w:sz w:val="20"/>
          <w:szCs w:val="20"/>
        </w:rPr>
        <w:t>միշտ</w:t>
      </w:r>
      <w:r w:rsidR="00E824D9" w:rsidRPr="00E824D9">
        <w:rPr>
          <w:sz w:val="20"/>
          <w:szCs w:val="20"/>
          <w:lang w:val="ru-RU"/>
        </w:rPr>
        <w:t xml:space="preserve"> </w:t>
      </w:r>
      <w:r w:rsidRPr="00D908EC">
        <w:rPr>
          <w:sz w:val="20"/>
          <w:szCs w:val="20"/>
        </w:rPr>
        <w:t>է՛լ</w:t>
      </w:r>
      <w:r w:rsidRPr="00264902">
        <w:rPr>
          <w:sz w:val="20"/>
          <w:szCs w:val="20"/>
          <w:lang w:val="ru-RU"/>
        </w:rPr>
        <w:t xml:space="preserve"> </w:t>
      </w:r>
      <w:r w:rsidR="00E824D9">
        <w:rPr>
          <w:sz w:val="20"/>
          <w:szCs w:val="20"/>
        </w:rPr>
        <w:t>գեղեցիկ</w:t>
      </w:r>
      <w:r w:rsidR="00E824D9" w:rsidRPr="00E824D9">
        <w:rPr>
          <w:sz w:val="20"/>
          <w:szCs w:val="20"/>
          <w:lang w:val="ru-RU"/>
        </w:rPr>
        <w:t xml:space="preserve"> </w:t>
      </w:r>
      <w:r w:rsidR="00E824D9">
        <w:rPr>
          <w:sz w:val="20"/>
          <w:szCs w:val="20"/>
        </w:rPr>
        <w:t>է</w:t>
      </w:r>
      <w:r w:rsidRPr="00264902">
        <w:rPr>
          <w:sz w:val="20"/>
          <w:szCs w:val="20"/>
          <w:lang w:val="ru-RU"/>
        </w:rPr>
        <w:t xml:space="preserve">: </w:t>
      </w:r>
    </w:p>
    <w:p w14:paraId="3DDFB489" w14:textId="3D41BABF" w:rsidR="008573A1" w:rsidRPr="00C14C09" w:rsidRDefault="008573A1" w:rsidP="00B93FBE">
      <w:pPr>
        <w:spacing w:line="276" w:lineRule="auto"/>
        <w:ind w:firstLine="180"/>
        <w:jc w:val="both"/>
        <w:rPr>
          <w:sz w:val="20"/>
          <w:szCs w:val="20"/>
          <w:lang w:val="ru-RU"/>
        </w:rPr>
      </w:pPr>
      <w:r w:rsidRPr="00D908EC">
        <w:rPr>
          <w:sz w:val="20"/>
          <w:szCs w:val="20"/>
        </w:rPr>
        <w:t>Թե</w:t>
      </w:r>
      <w:r w:rsidRPr="00264902">
        <w:rPr>
          <w:sz w:val="20"/>
          <w:szCs w:val="20"/>
          <w:lang w:val="ru-RU"/>
        </w:rPr>
        <w:t xml:space="preserve"> </w:t>
      </w:r>
      <w:r w:rsidRPr="00D908EC">
        <w:rPr>
          <w:sz w:val="20"/>
          <w:szCs w:val="20"/>
        </w:rPr>
        <w:t>որ</w:t>
      </w:r>
      <w:r w:rsidRPr="00264902">
        <w:rPr>
          <w:sz w:val="20"/>
          <w:szCs w:val="20"/>
          <w:lang w:val="ru-RU"/>
        </w:rPr>
        <w:t xml:space="preserve"> </w:t>
      </w:r>
      <w:r w:rsidR="00C14C09" w:rsidRPr="00D908EC">
        <w:rPr>
          <w:sz w:val="20"/>
          <w:szCs w:val="20"/>
        </w:rPr>
        <w:t>բռնես</w:t>
      </w:r>
      <w:r w:rsidR="00C14C09" w:rsidRPr="00264902">
        <w:rPr>
          <w:sz w:val="20"/>
          <w:szCs w:val="20"/>
          <w:lang w:val="ru-RU"/>
        </w:rPr>
        <w:t xml:space="preserve"> </w:t>
      </w:r>
      <w:r w:rsidR="00C14C09" w:rsidRPr="00D908EC">
        <w:rPr>
          <w:sz w:val="20"/>
          <w:szCs w:val="20"/>
        </w:rPr>
        <w:t>ու</w:t>
      </w:r>
      <w:r w:rsidR="00C14C09" w:rsidRPr="00264902">
        <w:rPr>
          <w:sz w:val="20"/>
          <w:szCs w:val="20"/>
          <w:lang w:val="ru-RU"/>
        </w:rPr>
        <w:t xml:space="preserve"> </w:t>
      </w:r>
      <w:r w:rsidRPr="00D908EC">
        <w:rPr>
          <w:sz w:val="20"/>
          <w:szCs w:val="20"/>
        </w:rPr>
        <w:t>գրաբար</w:t>
      </w:r>
      <w:r w:rsidRPr="00264902">
        <w:rPr>
          <w:sz w:val="20"/>
          <w:szCs w:val="20"/>
          <w:lang w:val="ru-RU"/>
        </w:rPr>
        <w:t xml:space="preserve"> </w:t>
      </w:r>
      <w:r w:rsidRPr="00D908EC">
        <w:rPr>
          <w:sz w:val="20"/>
          <w:szCs w:val="20"/>
        </w:rPr>
        <w:t>ազատ</w:t>
      </w:r>
      <w:r w:rsidRPr="00264902">
        <w:rPr>
          <w:sz w:val="20"/>
          <w:szCs w:val="20"/>
          <w:lang w:val="ru-RU"/>
        </w:rPr>
        <w:t xml:space="preserve"> </w:t>
      </w:r>
      <w:r w:rsidRPr="00D908EC">
        <w:rPr>
          <w:sz w:val="20"/>
          <w:szCs w:val="20"/>
        </w:rPr>
        <w:t>ոտանավորը</w:t>
      </w:r>
      <w:r w:rsidRPr="00264902">
        <w:rPr>
          <w:sz w:val="20"/>
          <w:szCs w:val="20"/>
          <w:lang w:val="ru-RU"/>
        </w:rPr>
        <w:t xml:space="preserve"> </w:t>
      </w:r>
      <w:r w:rsidRPr="00D908EC">
        <w:rPr>
          <w:sz w:val="20"/>
          <w:szCs w:val="20"/>
        </w:rPr>
        <w:t>արձակով</w:t>
      </w:r>
      <w:r w:rsidRPr="00264902">
        <w:rPr>
          <w:sz w:val="20"/>
          <w:szCs w:val="20"/>
          <w:lang w:val="ru-RU"/>
        </w:rPr>
        <w:t xml:space="preserve"> </w:t>
      </w:r>
      <w:r w:rsidRPr="00D908EC">
        <w:rPr>
          <w:sz w:val="20"/>
          <w:szCs w:val="20"/>
        </w:rPr>
        <w:t>թարգմանես</w:t>
      </w:r>
      <w:r w:rsidRPr="00264902">
        <w:rPr>
          <w:sz w:val="20"/>
          <w:szCs w:val="20"/>
          <w:lang w:val="ru-RU"/>
        </w:rPr>
        <w:t xml:space="preserve">, </w:t>
      </w:r>
      <w:r w:rsidR="00E824D9">
        <w:rPr>
          <w:sz w:val="20"/>
          <w:szCs w:val="20"/>
        </w:rPr>
        <w:t>այս</w:t>
      </w:r>
      <w:r w:rsidRPr="00264902">
        <w:rPr>
          <w:sz w:val="20"/>
          <w:szCs w:val="20"/>
          <w:lang w:val="ru-RU"/>
        </w:rPr>
        <w:t xml:space="preserve"> </w:t>
      </w:r>
      <w:r w:rsidR="00E824D9">
        <w:rPr>
          <w:sz w:val="20"/>
          <w:szCs w:val="20"/>
        </w:rPr>
        <w:t>գեղեցկ</w:t>
      </w:r>
      <w:r w:rsidRPr="00D908EC">
        <w:rPr>
          <w:sz w:val="20"/>
          <w:szCs w:val="20"/>
        </w:rPr>
        <w:t>ու</w:t>
      </w:r>
      <w:r w:rsidR="00C14C09" w:rsidRPr="00C14C09">
        <w:rPr>
          <w:sz w:val="20"/>
          <w:szCs w:val="20"/>
          <w:lang w:val="ru-RU"/>
        </w:rPr>
        <w:softHyphen/>
      </w:r>
      <w:r w:rsidRPr="00D908EC">
        <w:rPr>
          <w:sz w:val="20"/>
          <w:szCs w:val="20"/>
        </w:rPr>
        <w:t>թյունը</w:t>
      </w:r>
      <w:r w:rsidRPr="00264902">
        <w:rPr>
          <w:sz w:val="20"/>
          <w:szCs w:val="20"/>
          <w:lang w:val="ru-RU"/>
        </w:rPr>
        <w:t xml:space="preserve"> </w:t>
      </w:r>
      <w:r w:rsidRPr="00D908EC">
        <w:rPr>
          <w:sz w:val="20"/>
          <w:szCs w:val="20"/>
        </w:rPr>
        <w:t>կկորի</w:t>
      </w:r>
      <w:r w:rsidRPr="00264902">
        <w:rPr>
          <w:sz w:val="20"/>
          <w:szCs w:val="20"/>
          <w:lang w:val="ru-RU"/>
        </w:rPr>
        <w:t xml:space="preserve">, </w:t>
      </w:r>
      <w:r w:rsidRPr="00D908EC">
        <w:rPr>
          <w:sz w:val="20"/>
          <w:szCs w:val="20"/>
        </w:rPr>
        <w:t>ոնց</w:t>
      </w:r>
      <w:r w:rsidRPr="000031DE">
        <w:rPr>
          <w:color w:val="FF0000"/>
          <w:sz w:val="20"/>
          <w:szCs w:val="20"/>
          <w:lang w:val="ru-RU"/>
        </w:rPr>
        <w:t>-</w:t>
      </w:r>
      <w:r w:rsidRPr="00D908EC">
        <w:rPr>
          <w:sz w:val="20"/>
          <w:szCs w:val="20"/>
        </w:rPr>
        <w:t>որ</w:t>
      </w:r>
      <w:r w:rsidRPr="00264902">
        <w:rPr>
          <w:sz w:val="20"/>
          <w:szCs w:val="20"/>
          <w:lang w:val="ru-RU"/>
        </w:rPr>
        <w:t xml:space="preserve"> </w:t>
      </w:r>
      <w:r w:rsidRPr="00D908EC">
        <w:rPr>
          <w:sz w:val="20"/>
          <w:szCs w:val="20"/>
        </w:rPr>
        <w:t>կորում</w:t>
      </w:r>
      <w:r w:rsidRPr="00264902">
        <w:rPr>
          <w:sz w:val="20"/>
          <w:szCs w:val="20"/>
          <w:lang w:val="ru-RU"/>
        </w:rPr>
        <w:t xml:space="preserve"> </w:t>
      </w:r>
      <w:r w:rsidR="00E824D9">
        <w:rPr>
          <w:sz w:val="20"/>
          <w:szCs w:val="20"/>
        </w:rPr>
        <w:t>է</w:t>
      </w:r>
      <w:r w:rsidR="00E824D9" w:rsidRPr="00E824D9">
        <w:rPr>
          <w:sz w:val="20"/>
          <w:szCs w:val="20"/>
          <w:lang w:val="ru-RU"/>
        </w:rPr>
        <w:t>,</w:t>
      </w:r>
      <w:r w:rsidRPr="00264902">
        <w:rPr>
          <w:sz w:val="20"/>
          <w:szCs w:val="20"/>
          <w:lang w:val="ru-RU"/>
        </w:rPr>
        <w:t xml:space="preserve"> </w:t>
      </w:r>
      <w:r w:rsidRPr="00D908EC">
        <w:rPr>
          <w:sz w:val="20"/>
          <w:szCs w:val="20"/>
        </w:rPr>
        <w:t>օրինակ</w:t>
      </w:r>
      <w:r w:rsidRPr="00264902">
        <w:rPr>
          <w:sz w:val="20"/>
          <w:szCs w:val="20"/>
          <w:lang w:val="ru-RU"/>
        </w:rPr>
        <w:t xml:space="preserve">, </w:t>
      </w:r>
      <w:r w:rsidRPr="00D908EC">
        <w:rPr>
          <w:sz w:val="20"/>
          <w:szCs w:val="20"/>
        </w:rPr>
        <w:t>Խորենացու</w:t>
      </w:r>
      <w:r w:rsidRPr="00264902">
        <w:rPr>
          <w:sz w:val="20"/>
          <w:szCs w:val="20"/>
          <w:lang w:val="ru-RU"/>
        </w:rPr>
        <w:t xml:space="preserve"> </w:t>
      </w:r>
      <w:r w:rsidR="00E824D9" w:rsidRPr="00E824D9">
        <w:rPr>
          <w:sz w:val="20"/>
          <w:szCs w:val="20"/>
          <w:lang w:val="ru-RU"/>
        </w:rPr>
        <w:t>«</w:t>
      </w:r>
      <w:r w:rsidRPr="00D908EC">
        <w:rPr>
          <w:sz w:val="20"/>
          <w:szCs w:val="20"/>
        </w:rPr>
        <w:t>Հայոց</w:t>
      </w:r>
      <w:r w:rsidRPr="00264902">
        <w:rPr>
          <w:sz w:val="20"/>
          <w:szCs w:val="20"/>
          <w:lang w:val="ru-RU"/>
        </w:rPr>
        <w:t xml:space="preserve"> </w:t>
      </w:r>
      <w:r w:rsidRPr="00D908EC">
        <w:rPr>
          <w:sz w:val="20"/>
          <w:szCs w:val="20"/>
        </w:rPr>
        <w:t>պատմության</w:t>
      </w:r>
      <w:r w:rsidR="00E824D9" w:rsidRPr="00E824D9">
        <w:rPr>
          <w:sz w:val="20"/>
          <w:szCs w:val="20"/>
          <w:lang w:val="ru-RU"/>
        </w:rPr>
        <w:t>»</w:t>
      </w:r>
      <w:r w:rsidR="00BA571D" w:rsidRPr="00BA571D">
        <w:rPr>
          <w:sz w:val="20"/>
          <w:szCs w:val="20"/>
          <w:lang w:val="ru-RU"/>
        </w:rPr>
        <w:t xml:space="preserve"> </w:t>
      </w:r>
      <w:r w:rsidR="00BA571D">
        <w:rPr>
          <w:sz w:val="20"/>
          <w:szCs w:val="20"/>
        </w:rPr>
        <w:t>ողջ</w:t>
      </w:r>
      <w:r w:rsidR="00BA571D" w:rsidRPr="00BA571D">
        <w:rPr>
          <w:sz w:val="20"/>
          <w:szCs w:val="20"/>
          <w:lang w:val="ru-RU"/>
        </w:rPr>
        <w:t xml:space="preserve"> </w:t>
      </w:r>
      <w:r w:rsidR="00BA571D">
        <w:rPr>
          <w:sz w:val="20"/>
          <w:szCs w:val="20"/>
        </w:rPr>
        <w:t>գե</w:t>
      </w:r>
      <w:r w:rsidR="00BA571D" w:rsidRPr="00BA571D">
        <w:rPr>
          <w:sz w:val="20"/>
          <w:szCs w:val="20"/>
          <w:lang w:val="ru-RU"/>
        </w:rPr>
        <w:softHyphen/>
      </w:r>
      <w:r w:rsidR="00BA571D">
        <w:rPr>
          <w:sz w:val="20"/>
          <w:szCs w:val="20"/>
        </w:rPr>
        <w:t>ղեցկությունը</w:t>
      </w:r>
      <w:r w:rsidRPr="00264902">
        <w:rPr>
          <w:sz w:val="20"/>
          <w:szCs w:val="20"/>
          <w:lang w:val="ru-RU"/>
        </w:rPr>
        <w:t xml:space="preserve"> </w:t>
      </w:r>
      <w:r w:rsidRPr="00D908EC">
        <w:rPr>
          <w:sz w:val="20"/>
          <w:szCs w:val="20"/>
        </w:rPr>
        <w:t>Ս</w:t>
      </w:r>
      <w:r w:rsidR="00BA571D">
        <w:rPr>
          <w:sz w:val="20"/>
          <w:szCs w:val="20"/>
        </w:rPr>
        <w:t>տեփան</w:t>
      </w:r>
      <w:r w:rsidRPr="00264902">
        <w:rPr>
          <w:sz w:val="20"/>
          <w:szCs w:val="20"/>
          <w:lang w:val="ru-RU"/>
        </w:rPr>
        <w:t xml:space="preserve"> </w:t>
      </w:r>
      <w:r w:rsidRPr="00D908EC">
        <w:rPr>
          <w:sz w:val="20"/>
          <w:szCs w:val="20"/>
        </w:rPr>
        <w:t>Մալխասյանի</w:t>
      </w:r>
      <w:r w:rsidRPr="00264902">
        <w:rPr>
          <w:sz w:val="20"/>
          <w:szCs w:val="20"/>
          <w:lang w:val="ru-RU"/>
        </w:rPr>
        <w:t xml:space="preserve"> </w:t>
      </w:r>
      <w:r w:rsidRPr="00D908EC">
        <w:rPr>
          <w:sz w:val="20"/>
          <w:szCs w:val="20"/>
        </w:rPr>
        <w:t>թարգմանությ</w:t>
      </w:r>
      <w:r w:rsidR="00E824D9">
        <w:rPr>
          <w:sz w:val="20"/>
          <w:szCs w:val="20"/>
        </w:rPr>
        <w:t>ամբ</w:t>
      </w:r>
      <w:r w:rsidRPr="00264902">
        <w:rPr>
          <w:sz w:val="20"/>
          <w:szCs w:val="20"/>
          <w:lang w:val="ru-RU"/>
        </w:rPr>
        <w:t xml:space="preserve">, </w:t>
      </w:r>
      <w:r w:rsidRPr="00D908EC">
        <w:rPr>
          <w:sz w:val="20"/>
          <w:szCs w:val="20"/>
        </w:rPr>
        <w:t>ինչը</w:t>
      </w:r>
      <w:r w:rsidRPr="00264902">
        <w:rPr>
          <w:sz w:val="20"/>
          <w:szCs w:val="20"/>
          <w:lang w:val="ru-RU"/>
        </w:rPr>
        <w:t xml:space="preserve"> </w:t>
      </w:r>
      <w:r w:rsidRPr="00D908EC">
        <w:rPr>
          <w:sz w:val="20"/>
          <w:szCs w:val="20"/>
        </w:rPr>
        <w:t>թարգմանական</w:t>
      </w:r>
      <w:r w:rsidRPr="00264902">
        <w:rPr>
          <w:sz w:val="20"/>
          <w:szCs w:val="20"/>
          <w:lang w:val="ru-RU"/>
        </w:rPr>
        <w:t xml:space="preserve"> </w:t>
      </w:r>
      <w:r w:rsidRPr="00D908EC">
        <w:rPr>
          <w:sz w:val="20"/>
          <w:szCs w:val="20"/>
        </w:rPr>
        <w:t>կալկա</w:t>
      </w:r>
      <w:r w:rsidRPr="00264902">
        <w:rPr>
          <w:sz w:val="20"/>
          <w:szCs w:val="20"/>
          <w:lang w:val="ru-RU"/>
        </w:rPr>
        <w:t xml:space="preserve"> </w:t>
      </w:r>
      <w:r w:rsidR="00E824D9">
        <w:rPr>
          <w:sz w:val="20"/>
          <w:szCs w:val="20"/>
        </w:rPr>
        <w:t>է</w:t>
      </w:r>
      <w:r w:rsidRPr="00264902">
        <w:rPr>
          <w:sz w:val="20"/>
          <w:szCs w:val="20"/>
          <w:lang w:val="ru-RU"/>
        </w:rPr>
        <w:t xml:space="preserve"> </w:t>
      </w:r>
      <w:r w:rsidRPr="00D908EC">
        <w:rPr>
          <w:sz w:val="20"/>
          <w:szCs w:val="20"/>
        </w:rPr>
        <w:t>ու</w:t>
      </w:r>
      <w:r w:rsidRPr="00264902">
        <w:rPr>
          <w:sz w:val="20"/>
          <w:szCs w:val="20"/>
          <w:lang w:val="ru-RU"/>
        </w:rPr>
        <w:t xml:space="preserve"> </w:t>
      </w:r>
      <w:r w:rsidRPr="00D908EC">
        <w:rPr>
          <w:sz w:val="20"/>
          <w:szCs w:val="20"/>
        </w:rPr>
        <w:t>տգեղ</w:t>
      </w:r>
      <w:r w:rsidRPr="00264902">
        <w:rPr>
          <w:sz w:val="20"/>
          <w:szCs w:val="20"/>
          <w:lang w:val="ru-RU"/>
        </w:rPr>
        <w:t xml:space="preserve"> </w:t>
      </w:r>
      <w:r w:rsidR="00E824D9">
        <w:rPr>
          <w:sz w:val="20"/>
          <w:szCs w:val="20"/>
        </w:rPr>
        <w:t>է</w:t>
      </w:r>
      <w:r w:rsidRPr="00264902">
        <w:rPr>
          <w:sz w:val="20"/>
          <w:szCs w:val="20"/>
          <w:lang w:val="ru-RU"/>
        </w:rPr>
        <w:t xml:space="preserve">, </w:t>
      </w:r>
      <w:r w:rsidRPr="00D908EC">
        <w:rPr>
          <w:sz w:val="20"/>
          <w:szCs w:val="20"/>
        </w:rPr>
        <w:t>ու</w:t>
      </w:r>
      <w:r w:rsidRPr="00264902">
        <w:rPr>
          <w:sz w:val="20"/>
          <w:szCs w:val="20"/>
          <w:lang w:val="ru-RU"/>
        </w:rPr>
        <w:t xml:space="preserve"> </w:t>
      </w:r>
      <w:r w:rsidRPr="00D908EC">
        <w:rPr>
          <w:sz w:val="20"/>
          <w:szCs w:val="20"/>
        </w:rPr>
        <w:t>մեկ</w:t>
      </w:r>
      <w:r w:rsidRPr="00264902">
        <w:rPr>
          <w:sz w:val="20"/>
          <w:szCs w:val="20"/>
          <w:lang w:val="ru-RU"/>
        </w:rPr>
        <w:t>-</w:t>
      </w:r>
      <w:r w:rsidRPr="00D908EC">
        <w:rPr>
          <w:sz w:val="20"/>
          <w:szCs w:val="20"/>
        </w:rPr>
        <w:t>մեկ</w:t>
      </w:r>
      <w:r w:rsidRPr="00264902">
        <w:rPr>
          <w:sz w:val="20"/>
          <w:szCs w:val="20"/>
          <w:lang w:val="ru-RU"/>
        </w:rPr>
        <w:t xml:space="preserve"> </w:t>
      </w:r>
      <w:r w:rsidRPr="00D908EC">
        <w:rPr>
          <w:sz w:val="20"/>
          <w:szCs w:val="20"/>
        </w:rPr>
        <w:t>էլ</w:t>
      </w:r>
      <w:r w:rsidRPr="00264902">
        <w:rPr>
          <w:sz w:val="20"/>
          <w:szCs w:val="20"/>
          <w:lang w:val="ru-RU"/>
        </w:rPr>
        <w:t xml:space="preserve"> </w:t>
      </w:r>
      <w:r w:rsidRPr="00D908EC">
        <w:rPr>
          <w:sz w:val="20"/>
          <w:szCs w:val="20"/>
        </w:rPr>
        <w:t>սխալ</w:t>
      </w:r>
      <w:r w:rsidR="00BA571D" w:rsidRPr="00BA571D">
        <w:rPr>
          <w:sz w:val="20"/>
          <w:szCs w:val="20"/>
          <w:lang w:val="ru-RU"/>
        </w:rPr>
        <w:t xml:space="preserve"> </w:t>
      </w:r>
      <w:r w:rsidR="00BA571D">
        <w:rPr>
          <w:sz w:val="20"/>
          <w:szCs w:val="20"/>
        </w:rPr>
        <w:t>է</w:t>
      </w:r>
      <w:r w:rsidRPr="00264902">
        <w:rPr>
          <w:sz w:val="20"/>
          <w:szCs w:val="20"/>
          <w:lang w:val="ru-RU"/>
        </w:rPr>
        <w:t>:</w:t>
      </w:r>
      <w:r w:rsidR="00C14C09" w:rsidRPr="00C14C09">
        <w:rPr>
          <w:sz w:val="20"/>
          <w:szCs w:val="20"/>
          <w:lang w:val="ru-RU"/>
        </w:rPr>
        <w:t xml:space="preserve"> </w:t>
      </w:r>
    </w:p>
    <w:p w14:paraId="5A47F7DE" w14:textId="1C4E7076" w:rsidR="008573A1" w:rsidRPr="00C14C09" w:rsidRDefault="00C14C09" w:rsidP="008573A1">
      <w:pPr>
        <w:ind w:firstLine="180"/>
        <w:jc w:val="both"/>
        <w:rPr>
          <w:sz w:val="20"/>
          <w:szCs w:val="20"/>
          <w:lang w:val="ru-RU"/>
        </w:rPr>
      </w:pPr>
      <w:r>
        <w:rPr>
          <w:sz w:val="20"/>
          <w:szCs w:val="20"/>
        </w:rPr>
        <w:t>Ա</w:t>
      </w:r>
      <w:r w:rsidR="008573A1" w:rsidRPr="00D908EC">
        <w:rPr>
          <w:sz w:val="20"/>
          <w:szCs w:val="20"/>
        </w:rPr>
        <w:t>սածս</w:t>
      </w:r>
      <w:r w:rsidR="008573A1" w:rsidRPr="00264902">
        <w:rPr>
          <w:sz w:val="20"/>
          <w:szCs w:val="20"/>
          <w:lang w:val="ru-RU"/>
        </w:rPr>
        <w:t xml:space="preserve"> </w:t>
      </w:r>
      <w:r w:rsidR="008573A1" w:rsidRPr="00D908EC">
        <w:rPr>
          <w:sz w:val="20"/>
          <w:szCs w:val="20"/>
        </w:rPr>
        <w:t>հաստատելու</w:t>
      </w:r>
      <w:r w:rsidR="008573A1" w:rsidRPr="00264902">
        <w:rPr>
          <w:sz w:val="20"/>
          <w:szCs w:val="20"/>
          <w:lang w:val="ru-RU"/>
        </w:rPr>
        <w:t xml:space="preserve"> </w:t>
      </w:r>
      <w:r w:rsidR="008573A1" w:rsidRPr="00D908EC">
        <w:rPr>
          <w:sz w:val="20"/>
          <w:szCs w:val="20"/>
        </w:rPr>
        <w:t>համար</w:t>
      </w:r>
      <w:r w:rsidR="008573A1" w:rsidRPr="00264902">
        <w:rPr>
          <w:sz w:val="20"/>
          <w:szCs w:val="20"/>
          <w:lang w:val="ru-RU"/>
        </w:rPr>
        <w:t xml:space="preserve"> </w:t>
      </w:r>
      <w:r w:rsidR="008573A1" w:rsidRPr="00D908EC">
        <w:rPr>
          <w:sz w:val="20"/>
          <w:szCs w:val="20"/>
        </w:rPr>
        <w:t>բերում</w:t>
      </w:r>
      <w:r w:rsidR="008573A1" w:rsidRPr="00264902">
        <w:rPr>
          <w:sz w:val="20"/>
          <w:szCs w:val="20"/>
          <w:lang w:val="ru-RU"/>
        </w:rPr>
        <w:t xml:space="preserve"> </w:t>
      </w:r>
      <w:r w:rsidR="008573A1" w:rsidRPr="00D908EC">
        <w:rPr>
          <w:sz w:val="20"/>
          <w:szCs w:val="20"/>
        </w:rPr>
        <w:t>եմ</w:t>
      </w:r>
      <w:r w:rsidR="008573A1" w:rsidRPr="00264902">
        <w:rPr>
          <w:sz w:val="20"/>
          <w:szCs w:val="20"/>
          <w:lang w:val="ru-RU"/>
        </w:rPr>
        <w:t xml:space="preserve"> </w:t>
      </w:r>
      <w:r w:rsidR="008573A1" w:rsidRPr="00D908EC">
        <w:rPr>
          <w:sz w:val="20"/>
          <w:szCs w:val="20"/>
        </w:rPr>
        <w:t>մի</w:t>
      </w:r>
      <w:r w:rsidR="008573A1" w:rsidRPr="00264902">
        <w:rPr>
          <w:sz w:val="20"/>
          <w:szCs w:val="20"/>
          <w:lang w:val="ru-RU"/>
        </w:rPr>
        <w:t xml:space="preserve"> </w:t>
      </w:r>
      <w:r w:rsidR="008573A1" w:rsidRPr="00D908EC">
        <w:rPr>
          <w:sz w:val="20"/>
          <w:szCs w:val="20"/>
        </w:rPr>
        <w:t>հատված</w:t>
      </w:r>
      <w:r w:rsidR="008573A1" w:rsidRPr="00264902">
        <w:rPr>
          <w:sz w:val="20"/>
          <w:szCs w:val="20"/>
          <w:lang w:val="ru-RU"/>
        </w:rPr>
        <w:t xml:space="preserve"> </w:t>
      </w:r>
      <w:r w:rsidR="008573A1" w:rsidRPr="00D908EC">
        <w:rPr>
          <w:sz w:val="20"/>
          <w:szCs w:val="20"/>
        </w:rPr>
        <w:t>Մովսես</w:t>
      </w:r>
      <w:r w:rsidR="008573A1" w:rsidRPr="00264902">
        <w:rPr>
          <w:sz w:val="20"/>
          <w:szCs w:val="20"/>
          <w:lang w:val="ru-RU"/>
        </w:rPr>
        <w:t xml:space="preserve"> </w:t>
      </w:r>
      <w:r w:rsidR="008573A1" w:rsidRPr="00D908EC">
        <w:rPr>
          <w:sz w:val="20"/>
          <w:szCs w:val="20"/>
        </w:rPr>
        <w:t>Խորենացու</w:t>
      </w:r>
      <w:r w:rsidR="008573A1" w:rsidRPr="00264902">
        <w:rPr>
          <w:sz w:val="20"/>
          <w:szCs w:val="20"/>
          <w:lang w:val="ru-RU"/>
        </w:rPr>
        <w:t xml:space="preserve"> </w:t>
      </w:r>
      <w:r w:rsidRPr="00C14C09">
        <w:rPr>
          <w:sz w:val="20"/>
          <w:szCs w:val="20"/>
          <w:lang w:val="ru-RU"/>
        </w:rPr>
        <w:t>«</w:t>
      </w:r>
      <w:r w:rsidR="008573A1" w:rsidRPr="00D908EC">
        <w:rPr>
          <w:sz w:val="20"/>
          <w:szCs w:val="20"/>
        </w:rPr>
        <w:t>Հայոց</w:t>
      </w:r>
      <w:r w:rsidR="008573A1" w:rsidRPr="00264902">
        <w:rPr>
          <w:sz w:val="20"/>
          <w:szCs w:val="20"/>
          <w:lang w:val="ru-RU"/>
        </w:rPr>
        <w:t xml:space="preserve"> </w:t>
      </w:r>
      <w:r w:rsidR="008573A1" w:rsidRPr="00D908EC">
        <w:rPr>
          <w:sz w:val="20"/>
          <w:szCs w:val="20"/>
        </w:rPr>
        <w:t>պատմության</w:t>
      </w:r>
      <w:r w:rsidRPr="00C14C09">
        <w:rPr>
          <w:sz w:val="20"/>
          <w:szCs w:val="20"/>
          <w:lang w:val="ru-RU"/>
        </w:rPr>
        <w:t>»</w:t>
      </w:r>
      <w:r w:rsidR="008573A1" w:rsidRPr="00264902">
        <w:rPr>
          <w:sz w:val="20"/>
          <w:szCs w:val="20"/>
          <w:lang w:val="ru-RU"/>
        </w:rPr>
        <w:t xml:space="preserve"> </w:t>
      </w:r>
      <w:r w:rsidR="008573A1" w:rsidRPr="00D908EC">
        <w:rPr>
          <w:sz w:val="20"/>
          <w:szCs w:val="20"/>
        </w:rPr>
        <w:t>համարյա</w:t>
      </w:r>
      <w:r w:rsidR="008573A1" w:rsidRPr="00264902">
        <w:rPr>
          <w:sz w:val="20"/>
          <w:szCs w:val="20"/>
          <w:lang w:val="ru-RU"/>
        </w:rPr>
        <w:t xml:space="preserve"> </w:t>
      </w:r>
      <w:r w:rsidR="008573A1" w:rsidRPr="00D908EC">
        <w:rPr>
          <w:sz w:val="20"/>
          <w:szCs w:val="20"/>
        </w:rPr>
        <w:t>սկզբից</w:t>
      </w:r>
      <w:r w:rsidR="008573A1" w:rsidRPr="00264902">
        <w:rPr>
          <w:sz w:val="20"/>
          <w:szCs w:val="20"/>
          <w:lang w:val="ru-RU"/>
        </w:rPr>
        <w:t xml:space="preserve"> ([</w:t>
      </w:r>
      <w:r w:rsidR="008573A1" w:rsidRPr="00D908EC">
        <w:rPr>
          <w:sz w:val="20"/>
          <w:szCs w:val="20"/>
        </w:rPr>
        <w:t>Հ</w:t>
      </w:r>
      <w:r w:rsidR="008573A1" w:rsidRPr="00264902">
        <w:rPr>
          <w:sz w:val="20"/>
          <w:szCs w:val="20"/>
          <w:lang w:val="ru-RU"/>
        </w:rPr>
        <w:t>-19], 38-41-</w:t>
      </w:r>
      <w:r w:rsidR="008573A1" w:rsidRPr="00D908EC">
        <w:rPr>
          <w:sz w:val="20"/>
          <w:szCs w:val="20"/>
        </w:rPr>
        <w:t>րդ</w:t>
      </w:r>
      <w:r w:rsidR="008573A1" w:rsidRPr="00264902">
        <w:rPr>
          <w:sz w:val="20"/>
          <w:szCs w:val="20"/>
          <w:lang w:val="ru-RU"/>
        </w:rPr>
        <w:t xml:space="preserve"> </w:t>
      </w:r>
      <w:r w:rsidR="008573A1" w:rsidRPr="00D908EC">
        <w:rPr>
          <w:sz w:val="20"/>
          <w:szCs w:val="20"/>
        </w:rPr>
        <w:t>էջերը</w:t>
      </w:r>
      <w:r w:rsidR="008573A1" w:rsidRPr="00264902">
        <w:rPr>
          <w:sz w:val="20"/>
          <w:szCs w:val="20"/>
          <w:lang w:val="ru-RU"/>
        </w:rPr>
        <w:t xml:space="preserve">), </w:t>
      </w:r>
      <w:r w:rsidR="008573A1" w:rsidRPr="00D908EC">
        <w:rPr>
          <w:sz w:val="20"/>
          <w:szCs w:val="20"/>
        </w:rPr>
        <w:t>կողքը</w:t>
      </w:r>
      <w:r w:rsidR="008573A1" w:rsidRPr="00264902">
        <w:rPr>
          <w:sz w:val="20"/>
          <w:szCs w:val="20"/>
          <w:lang w:val="ru-RU"/>
        </w:rPr>
        <w:t xml:space="preserve"> </w:t>
      </w:r>
      <w:r w:rsidR="008573A1" w:rsidRPr="00D908EC">
        <w:rPr>
          <w:sz w:val="20"/>
          <w:szCs w:val="20"/>
        </w:rPr>
        <w:t>դնելով</w:t>
      </w:r>
      <w:r w:rsidR="008573A1" w:rsidRPr="00264902">
        <w:rPr>
          <w:sz w:val="20"/>
          <w:szCs w:val="20"/>
          <w:lang w:val="ru-RU"/>
        </w:rPr>
        <w:t xml:space="preserve"> </w:t>
      </w:r>
      <w:r w:rsidR="008573A1" w:rsidRPr="00D908EC">
        <w:rPr>
          <w:sz w:val="20"/>
          <w:szCs w:val="20"/>
        </w:rPr>
        <w:t>Մալխասյանի</w:t>
      </w:r>
      <w:r w:rsidR="008573A1" w:rsidRPr="00264902">
        <w:rPr>
          <w:sz w:val="20"/>
          <w:szCs w:val="20"/>
          <w:lang w:val="ru-RU"/>
        </w:rPr>
        <w:t xml:space="preserve"> «</w:t>
      </w:r>
      <w:r w:rsidR="008573A1" w:rsidRPr="00D908EC">
        <w:rPr>
          <w:sz w:val="20"/>
          <w:szCs w:val="20"/>
        </w:rPr>
        <w:t>թարգմանությունը</w:t>
      </w:r>
      <w:r w:rsidR="002205A1" w:rsidRPr="002205A1">
        <w:rPr>
          <w:sz w:val="20"/>
          <w:szCs w:val="20"/>
          <w:lang w:val="ru-RU"/>
        </w:rPr>
        <w:t>»</w:t>
      </w:r>
      <w:r w:rsidR="008573A1" w:rsidRPr="00264902">
        <w:rPr>
          <w:sz w:val="20"/>
          <w:szCs w:val="20"/>
          <w:lang w:val="ru-RU"/>
        </w:rPr>
        <w:t xml:space="preserve">, </w:t>
      </w:r>
      <w:r w:rsidR="008573A1" w:rsidRPr="00D908EC">
        <w:rPr>
          <w:sz w:val="20"/>
          <w:szCs w:val="20"/>
        </w:rPr>
        <w:t>ինչը</w:t>
      </w:r>
      <w:r w:rsidR="008573A1" w:rsidRPr="00264902">
        <w:rPr>
          <w:sz w:val="20"/>
          <w:szCs w:val="20"/>
          <w:lang w:val="ru-RU"/>
        </w:rPr>
        <w:t xml:space="preserve"> </w:t>
      </w:r>
      <w:r w:rsidR="008573A1" w:rsidRPr="00D908EC">
        <w:rPr>
          <w:sz w:val="20"/>
          <w:szCs w:val="20"/>
        </w:rPr>
        <w:t>զուտ</w:t>
      </w:r>
      <w:r w:rsidR="008573A1" w:rsidRPr="00264902">
        <w:rPr>
          <w:sz w:val="20"/>
          <w:szCs w:val="20"/>
          <w:lang w:val="ru-RU"/>
        </w:rPr>
        <w:t xml:space="preserve"> </w:t>
      </w:r>
      <w:r w:rsidR="008573A1" w:rsidRPr="00D908EC">
        <w:rPr>
          <w:sz w:val="20"/>
          <w:szCs w:val="20"/>
        </w:rPr>
        <w:t>պատահական</w:t>
      </w:r>
      <w:r w:rsidR="008573A1" w:rsidRPr="00264902">
        <w:rPr>
          <w:sz w:val="20"/>
          <w:szCs w:val="20"/>
          <w:lang w:val="ru-RU"/>
        </w:rPr>
        <w:t xml:space="preserve"> </w:t>
      </w:r>
      <w:r>
        <w:rPr>
          <w:sz w:val="20"/>
          <w:szCs w:val="20"/>
        </w:rPr>
        <w:t>եմ</w:t>
      </w:r>
      <w:r w:rsidR="008573A1" w:rsidRPr="00264902">
        <w:rPr>
          <w:sz w:val="20"/>
          <w:szCs w:val="20"/>
          <w:lang w:val="ru-RU"/>
        </w:rPr>
        <w:t xml:space="preserve"> </w:t>
      </w:r>
      <w:r w:rsidR="008573A1" w:rsidRPr="00D908EC">
        <w:rPr>
          <w:sz w:val="20"/>
          <w:szCs w:val="20"/>
        </w:rPr>
        <w:t>ջոկե</w:t>
      </w:r>
      <w:r>
        <w:rPr>
          <w:sz w:val="20"/>
          <w:szCs w:val="20"/>
        </w:rPr>
        <w:t>լ</w:t>
      </w:r>
      <w:r w:rsidR="00BA571D" w:rsidRPr="00BA571D">
        <w:rPr>
          <w:sz w:val="20"/>
          <w:szCs w:val="20"/>
          <w:lang w:val="ru-RU"/>
        </w:rPr>
        <w:t xml:space="preserve"> </w:t>
      </w:r>
      <w:r w:rsidR="00BA571D">
        <w:rPr>
          <w:sz w:val="20"/>
          <w:szCs w:val="20"/>
        </w:rPr>
        <w:t>ու</w:t>
      </w:r>
      <w:r w:rsidR="00B3592A" w:rsidRPr="00B3592A">
        <w:rPr>
          <w:sz w:val="20"/>
          <w:szCs w:val="20"/>
          <w:lang w:val="ru-RU"/>
        </w:rPr>
        <w:t xml:space="preserve"> </w:t>
      </w:r>
      <w:r w:rsidR="00B3592A">
        <w:rPr>
          <w:sz w:val="20"/>
          <w:szCs w:val="20"/>
        </w:rPr>
        <w:t>ինչը</w:t>
      </w:r>
      <w:r w:rsidR="00BA571D" w:rsidRPr="00BA571D">
        <w:rPr>
          <w:sz w:val="20"/>
          <w:szCs w:val="20"/>
          <w:lang w:val="ru-RU"/>
        </w:rPr>
        <w:t xml:space="preserve">, </w:t>
      </w:r>
      <w:r w:rsidR="00BA571D">
        <w:rPr>
          <w:sz w:val="20"/>
          <w:szCs w:val="20"/>
        </w:rPr>
        <w:t>բացի</w:t>
      </w:r>
      <w:r w:rsidR="00BA571D" w:rsidRPr="00BA571D">
        <w:rPr>
          <w:sz w:val="20"/>
          <w:szCs w:val="20"/>
          <w:lang w:val="ru-RU"/>
        </w:rPr>
        <w:t xml:space="preserve"> </w:t>
      </w:r>
      <w:r w:rsidR="00BA571D">
        <w:rPr>
          <w:sz w:val="20"/>
          <w:szCs w:val="20"/>
        </w:rPr>
        <w:t>կալկա</w:t>
      </w:r>
      <w:r w:rsidR="00BA571D" w:rsidRPr="00BA571D">
        <w:rPr>
          <w:sz w:val="20"/>
          <w:szCs w:val="20"/>
          <w:lang w:val="ru-RU"/>
        </w:rPr>
        <w:t xml:space="preserve"> </w:t>
      </w:r>
      <w:r w:rsidR="00BA571D">
        <w:rPr>
          <w:sz w:val="20"/>
          <w:szCs w:val="20"/>
        </w:rPr>
        <w:t>լինելը</w:t>
      </w:r>
      <w:r w:rsidR="00BA571D" w:rsidRPr="00BA571D">
        <w:rPr>
          <w:sz w:val="20"/>
          <w:szCs w:val="20"/>
          <w:lang w:val="ru-RU"/>
        </w:rPr>
        <w:t xml:space="preserve">, </w:t>
      </w:r>
      <w:r w:rsidR="00BA571D">
        <w:rPr>
          <w:sz w:val="20"/>
          <w:szCs w:val="20"/>
        </w:rPr>
        <w:t>հետն</w:t>
      </w:r>
      <w:r w:rsidR="00BA571D" w:rsidRPr="00BA571D">
        <w:rPr>
          <w:sz w:val="20"/>
          <w:szCs w:val="20"/>
          <w:lang w:val="ru-RU"/>
        </w:rPr>
        <w:t xml:space="preserve"> </w:t>
      </w:r>
      <w:r w:rsidR="00BA571D">
        <w:rPr>
          <w:sz w:val="20"/>
          <w:szCs w:val="20"/>
        </w:rPr>
        <w:t>էլ</w:t>
      </w:r>
      <w:r w:rsidR="00BA571D" w:rsidRPr="00BA571D">
        <w:rPr>
          <w:sz w:val="20"/>
          <w:szCs w:val="20"/>
          <w:lang w:val="ru-RU"/>
        </w:rPr>
        <w:t xml:space="preserve"> </w:t>
      </w:r>
      <w:r w:rsidR="00BA571D">
        <w:rPr>
          <w:sz w:val="20"/>
          <w:szCs w:val="20"/>
        </w:rPr>
        <w:t>սխալներ</w:t>
      </w:r>
      <w:r w:rsidR="00BA571D" w:rsidRPr="00BA571D">
        <w:rPr>
          <w:sz w:val="20"/>
          <w:szCs w:val="20"/>
          <w:lang w:val="ru-RU"/>
        </w:rPr>
        <w:t xml:space="preserve"> </w:t>
      </w:r>
      <w:r w:rsidR="00BA571D">
        <w:rPr>
          <w:sz w:val="20"/>
          <w:szCs w:val="20"/>
        </w:rPr>
        <w:t>ունի</w:t>
      </w:r>
      <w:r w:rsidRPr="00C14C09">
        <w:rPr>
          <w:sz w:val="20"/>
          <w:szCs w:val="20"/>
          <w:lang w:val="ru-RU"/>
        </w:rPr>
        <w:t>.</w:t>
      </w:r>
    </w:p>
    <w:p w14:paraId="15FCEF4B" w14:textId="77777777" w:rsidR="008573A1" w:rsidRPr="00264902" w:rsidRDefault="008573A1" w:rsidP="008573A1">
      <w:pPr>
        <w:ind w:firstLine="180"/>
        <w:jc w:val="both"/>
        <w:rPr>
          <w:sz w:val="20"/>
          <w:szCs w:val="20"/>
          <w:lang w:val="ru-RU"/>
        </w:rPr>
      </w:pPr>
    </w:p>
    <w:p w14:paraId="3A1C1141" w14:textId="77777777" w:rsidR="00361404" w:rsidRPr="00843273" w:rsidRDefault="00361404" w:rsidP="008573A1">
      <w:pPr>
        <w:ind w:firstLine="180"/>
        <w:jc w:val="both"/>
        <w:rPr>
          <w:sz w:val="20"/>
          <w:szCs w:val="20"/>
          <w:lang w:val="ru-RU"/>
        </w:rPr>
        <w:sectPr w:rsidR="00361404" w:rsidRPr="00843273" w:rsidSect="00382D02">
          <w:headerReference w:type="default" r:id="rId11"/>
          <w:type w:val="continuous"/>
          <w:pgSz w:w="9356" w:h="13608" w:orient="landscape" w:code="9"/>
          <w:pgMar w:top="851" w:right="907" w:bottom="1021" w:left="907" w:header="284" w:footer="567" w:gutter="0"/>
          <w:cols w:space="720"/>
          <w:docGrid w:linePitch="360"/>
        </w:sectPr>
      </w:pPr>
    </w:p>
    <w:p w14:paraId="5417D735" w14:textId="77777777" w:rsidR="00361404" w:rsidRPr="006E0599" w:rsidRDefault="008573A1" w:rsidP="00983B1D">
      <w:pPr>
        <w:ind w:left="-90"/>
        <w:jc w:val="both"/>
        <w:rPr>
          <w:b/>
          <w:sz w:val="18"/>
          <w:szCs w:val="18"/>
          <w:lang w:val="ru-RU"/>
        </w:rPr>
      </w:pPr>
      <w:r w:rsidRPr="006E0599">
        <w:rPr>
          <w:b/>
          <w:sz w:val="18"/>
          <w:szCs w:val="18"/>
        </w:rPr>
        <w:t>այս</w:t>
      </w:r>
      <w:r w:rsidRPr="006E0599">
        <w:rPr>
          <w:b/>
          <w:sz w:val="18"/>
          <w:szCs w:val="18"/>
          <w:lang w:val="ru-RU"/>
        </w:rPr>
        <w:t xml:space="preserve"> </w:t>
      </w:r>
      <w:r w:rsidRPr="006E0599">
        <w:rPr>
          <w:b/>
          <w:sz w:val="18"/>
          <w:szCs w:val="18"/>
        </w:rPr>
        <w:t>ասէ</w:t>
      </w:r>
      <w:r w:rsidRPr="006E0599">
        <w:rPr>
          <w:b/>
          <w:sz w:val="18"/>
          <w:szCs w:val="18"/>
          <w:lang w:val="ru-RU"/>
        </w:rPr>
        <w:t xml:space="preserve"> </w:t>
      </w:r>
      <w:r w:rsidRPr="006E0599">
        <w:rPr>
          <w:b/>
          <w:sz w:val="18"/>
          <w:szCs w:val="18"/>
        </w:rPr>
        <w:t>հայկ</w:t>
      </w:r>
      <w:r w:rsidRPr="006E0599">
        <w:rPr>
          <w:b/>
          <w:sz w:val="18"/>
          <w:szCs w:val="18"/>
          <w:lang w:val="ru-RU"/>
        </w:rPr>
        <w:t xml:space="preserve"> </w:t>
      </w:r>
      <w:r w:rsidRPr="006E0599">
        <w:rPr>
          <w:b/>
          <w:sz w:val="18"/>
          <w:szCs w:val="18"/>
        </w:rPr>
        <w:t>գեղապատշաճ</w:t>
      </w:r>
      <w:r w:rsidRPr="006E0599">
        <w:rPr>
          <w:b/>
          <w:sz w:val="18"/>
          <w:szCs w:val="18"/>
          <w:lang w:val="ru-RU"/>
        </w:rPr>
        <w:t xml:space="preserve"> </w:t>
      </w:r>
    </w:p>
    <w:p w14:paraId="5539F733" w14:textId="514B62BD" w:rsidR="008573A1" w:rsidRPr="006E0599" w:rsidRDefault="008573A1" w:rsidP="00983B1D">
      <w:pPr>
        <w:ind w:left="-90"/>
        <w:jc w:val="both"/>
        <w:rPr>
          <w:b/>
          <w:sz w:val="18"/>
          <w:szCs w:val="18"/>
          <w:lang w:val="ru-RU"/>
        </w:rPr>
      </w:pPr>
      <w:r w:rsidRPr="006E0599">
        <w:rPr>
          <w:b/>
          <w:sz w:val="18"/>
          <w:szCs w:val="18"/>
        </w:rPr>
        <w:t>եւ</w:t>
      </w:r>
      <w:r w:rsidRPr="006E0599">
        <w:rPr>
          <w:b/>
          <w:sz w:val="18"/>
          <w:szCs w:val="18"/>
          <w:lang w:val="ru-RU"/>
        </w:rPr>
        <w:t xml:space="preserve"> </w:t>
      </w:r>
      <w:r w:rsidRPr="006E0599">
        <w:rPr>
          <w:b/>
          <w:sz w:val="18"/>
          <w:szCs w:val="18"/>
        </w:rPr>
        <w:t>անձնեայ</w:t>
      </w:r>
    </w:p>
    <w:p w14:paraId="2EB6787C" w14:textId="77777777" w:rsidR="00361404" w:rsidRPr="006E0599" w:rsidRDefault="008573A1" w:rsidP="00983B1D">
      <w:pPr>
        <w:ind w:left="-90"/>
        <w:jc w:val="both"/>
        <w:rPr>
          <w:b/>
          <w:sz w:val="18"/>
          <w:szCs w:val="18"/>
          <w:lang w:val="ru-RU"/>
        </w:rPr>
      </w:pPr>
      <w:r w:rsidRPr="006E0599">
        <w:rPr>
          <w:b/>
          <w:sz w:val="18"/>
          <w:szCs w:val="18"/>
        </w:rPr>
        <w:t>քաջագանգուր</w:t>
      </w:r>
      <w:r w:rsidRPr="006E0599">
        <w:rPr>
          <w:b/>
          <w:sz w:val="18"/>
          <w:szCs w:val="18"/>
          <w:lang w:val="ru-RU"/>
        </w:rPr>
        <w:t xml:space="preserve"> </w:t>
      </w:r>
      <w:r w:rsidRPr="006E0599">
        <w:rPr>
          <w:b/>
          <w:sz w:val="18"/>
          <w:szCs w:val="18"/>
        </w:rPr>
        <w:t>խայտակն</w:t>
      </w:r>
      <w:r w:rsidRPr="006E0599">
        <w:rPr>
          <w:b/>
          <w:sz w:val="18"/>
          <w:szCs w:val="18"/>
          <w:lang w:val="ru-RU"/>
        </w:rPr>
        <w:t xml:space="preserve"> </w:t>
      </w:r>
    </w:p>
    <w:p w14:paraId="2BCD4E0C" w14:textId="08B1F952" w:rsidR="008573A1" w:rsidRPr="006E0599" w:rsidRDefault="008573A1" w:rsidP="00983B1D">
      <w:pPr>
        <w:ind w:left="-90"/>
        <w:jc w:val="both"/>
        <w:rPr>
          <w:b/>
          <w:sz w:val="18"/>
          <w:szCs w:val="18"/>
          <w:lang w:val="ru-RU"/>
        </w:rPr>
      </w:pPr>
      <w:r w:rsidRPr="006E0599">
        <w:rPr>
          <w:b/>
          <w:sz w:val="18"/>
          <w:szCs w:val="18"/>
        </w:rPr>
        <w:t>եւ</w:t>
      </w:r>
      <w:r w:rsidRPr="006E0599">
        <w:rPr>
          <w:b/>
          <w:sz w:val="18"/>
          <w:szCs w:val="18"/>
          <w:lang w:val="ru-RU"/>
        </w:rPr>
        <w:t xml:space="preserve"> </w:t>
      </w:r>
      <w:r w:rsidRPr="006E0599">
        <w:rPr>
          <w:b/>
          <w:sz w:val="18"/>
          <w:szCs w:val="18"/>
        </w:rPr>
        <w:t>հաստաբազուկ</w:t>
      </w:r>
      <w:r w:rsidRPr="006E0599">
        <w:rPr>
          <w:b/>
          <w:sz w:val="18"/>
          <w:szCs w:val="18"/>
          <w:lang w:val="ru-RU"/>
        </w:rPr>
        <w:t>.</w:t>
      </w:r>
    </w:p>
    <w:p w14:paraId="1BE6C7D8" w14:textId="77777777" w:rsidR="00361404" w:rsidRPr="006E0599" w:rsidRDefault="008573A1" w:rsidP="00983B1D">
      <w:pPr>
        <w:ind w:left="-90"/>
        <w:jc w:val="both"/>
        <w:rPr>
          <w:b/>
          <w:sz w:val="18"/>
          <w:szCs w:val="18"/>
          <w:lang w:val="ru-RU"/>
        </w:rPr>
      </w:pPr>
      <w:r w:rsidRPr="006E0599">
        <w:rPr>
          <w:b/>
          <w:sz w:val="18"/>
          <w:szCs w:val="18"/>
        </w:rPr>
        <w:t>սա</w:t>
      </w:r>
      <w:r w:rsidRPr="006E0599">
        <w:rPr>
          <w:b/>
          <w:sz w:val="18"/>
          <w:szCs w:val="18"/>
          <w:lang w:val="ru-RU"/>
        </w:rPr>
        <w:t xml:space="preserve"> </w:t>
      </w:r>
      <w:r w:rsidRPr="006E0599">
        <w:rPr>
          <w:b/>
          <w:sz w:val="18"/>
          <w:szCs w:val="18"/>
        </w:rPr>
        <w:t>ի</w:t>
      </w:r>
      <w:r w:rsidRPr="006E0599">
        <w:rPr>
          <w:b/>
          <w:sz w:val="18"/>
          <w:szCs w:val="18"/>
          <w:lang w:val="ru-RU"/>
        </w:rPr>
        <w:t xml:space="preserve"> </w:t>
      </w:r>
      <w:r w:rsidRPr="006E0599">
        <w:rPr>
          <w:b/>
          <w:sz w:val="18"/>
          <w:szCs w:val="18"/>
        </w:rPr>
        <w:t>մէջ</w:t>
      </w:r>
      <w:r w:rsidRPr="006E0599">
        <w:rPr>
          <w:b/>
          <w:sz w:val="18"/>
          <w:szCs w:val="18"/>
          <w:lang w:val="ru-RU"/>
        </w:rPr>
        <w:t xml:space="preserve"> </w:t>
      </w:r>
      <w:r w:rsidRPr="006E0599">
        <w:rPr>
          <w:b/>
          <w:sz w:val="18"/>
          <w:szCs w:val="18"/>
        </w:rPr>
        <w:t>սկայիցն</w:t>
      </w:r>
      <w:r w:rsidRPr="006E0599">
        <w:rPr>
          <w:b/>
          <w:sz w:val="18"/>
          <w:szCs w:val="18"/>
          <w:lang w:val="ru-RU"/>
        </w:rPr>
        <w:t xml:space="preserve"> </w:t>
      </w:r>
    </w:p>
    <w:p w14:paraId="7E37F91F" w14:textId="38CC97C2" w:rsidR="008573A1" w:rsidRPr="006E0599" w:rsidRDefault="008573A1" w:rsidP="00983B1D">
      <w:pPr>
        <w:ind w:left="-90"/>
        <w:jc w:val="both"/>
        <w:rPr>
          <w:b/>
          <w:sz w:val="18"/>
          <w:szCs w:val="18"/>
          <w:lang w:val="ru-RU"/>
        </w:rPr>
      </w:pPr>
      <w:r w:rsidRPr="006E0599">
        <w:rPr>
          <w:b/>
          <w:sz w:val="18"/>
          <w:szCs w:val="18"/>
        </w:rPr>
        <w:t>քաջ</w:t>
      </w:r>
      <w:r w:rsidRPr="006E0599">
        <w:rPr>
          <w:b/>
          <w:sz w:val="18"/>
          <w:szCs w:val="18"/>
          <w:lang w:val="ru-RU"/>
        </w:rPr>
        <w:t xml:space="preserve"> </w:t>
      </w:r>
      <w:r w:rsidRPr="006E0599">
        <w:rPr>
          <w:b/>
          <w:sz w:val="18"/>
          <w:szCs w:val="18"/>
        </w:rPr>
        <w:t>եւ</w:t>
      </w:r>
      <w:r w:rsidRPr="006E0599">
        <w:rPr>
          <w:b/>
          <w:sz w:val="18"/>
          <w:szCs w:val="18"/>
          <w:lang w:val="ru-RU"/>
        </w:rPr>
        <w:t xml:space="preserve"> </w:t>
      </w:r>
      <w:r w:rsidRPr="006E0599">
        <w:rPr>
          <w:b/>
          <w:sz w:val="18"/>
          <w:szCs w:val="18"/>
        </w:rPr>
        <w:t>երեւելի</w:t>
      </w:r>
      <w:r w:rsidRPr="006E0599">
        <w:rPr>
          <w:b/>
          <w:sz w:val="18"/>
          <w:szCs w:val="18"/>
          <w:lang w:val="ru-RU"/>
        </w:rPr>
        <w:t xml:space="preserve"> </w:t>
      </w:r>
      <w:r w:rsidRPr="006E0599">
        <w:rPr>
          <w:b/>
          <w:sz w:val="18"/>
          <w:szCs w:val="18"/>
        </w:rPr>
        <w:t>լեալ</w:t>
      </w:r>
    </w:p>
    <w:p w14:paraId="445D2780" w14:textId="77777777" w:rsidR="008573A1" w:rsidRPr="006E0599" w:rsidRDefault="008573A1" w:rsidP="00983B1D">
      <w:pPr>
        <w:ind w:left="-90"/>
        <w:jc w:val="both"/>
        <w:rPr>
          <w:b/>
          <w:sz w:val="18"/>
          <w:szCs w:val="18"/>
          <w:lang w:val="ru-RU"/>
        </w:rPr>
      </w:pPr>
      <w:r w:rsidRPr="006E0599">
        <w:rPr>
          <w:b/>
          <w:sz w:val="18"/>
          <w:szCs w:val="18"/>
        </w:rPr>
        <w:t>եւ</w:t>
      </w:r>
      <w:r w:rsidRPr="006E0599">
        <w:rPr>
          <w:b/>
          <w:sz w:val="18"/>
          <w:szCs w:val="18"/>
          <w:lang w:val="ru-RU"/>
        </w:rPr>
        <w:t xml:space="preserve"> </w:t>
      </w:r>
      <w:r w:rsidRPr="006E0599">
        <w:rPr>
          <w:b/>
          <w:sz w:val="18"/>
          <w:szCs w:val="18"/>
        </w:rPr>
        <w:t>ընդդիմակաց</w:t>
      </w:r>
      <w:r w:rsidRPr="006E0599">
        <w:rPr>
          <w:b/>
          <w:sz w:val="18"/>
          <w:szCs w:val="18"/>
          <w:lang w:val="ru-RU"/>
        </w:rPr>
        <w:t xml:space="preserve"> </w:t>
      </w:r>
      <w:r w:rsidRPr="006E0599">
        <w:rPr>
          <w:b/>
          <w:sz w:val="18"/>
          <w:szCs w:val="18"/>
        </w:rPr>
        <w:t>ամենեցուն</w:t>
      </w:r>
    </w:p>
    <w:p w14:paraId="6D89BDB4" w14:textId="77777777" w:rsidR="00361404" w:rsidRPr="006E0599" w:rsidRDefault="008573A1" w:rsidP="00983B1D">
      <w:pPr>
        <w:ind w:left="-90"/>
        <w:jc w:val="both"/>
        <w:rPr>
          <w:b/>
          <w:sz w:val="18"/>
          <w:szCs w:val="18"/>
          <w:lang w:val="ru-RU"/>
        </w:rPr>
      </w:pPr>
      <w:r w:rsidRPr="006E0599">
        <w:rPr>
          <w:b/>
          <w:sz w:val="18"/>
          <w:szCs w:val="18"/>
        </w:rPr>
        <w:t>որք</w:t>
      </w:r>
      <w:r w:rsidRPr="006E0599">
        <w:rPr>
          <w:b/>
          <w:sz w:val="18"/>
          <w:szCs w:val="18"/>
          <w:lang w:val="ru-RU"/>
        </w:rPr>
        <w:t xml:space="preserve"> </w:t>
      </w:r>
      <w:r w:rsidRPr="006E0599">
        <w:rPr>
          <w:b/>
          <w:sz w:val="18"/>
          <w:szCs w:val="18"/>
        </w:rPr>
        <w:t>ամբառնային</w:t>
      </w:r>
      <w:r w:rsidRPr="006E0599">
        <w:rPr>
          <w:b/>
          <w:sz w:val="18"/>
          <w:szCs w:val="18"/>
          <w:lang w:val="ru-RU"/>
        </w:rPr>
        <w:t xml:space="preserve"> </w:t>
      </w:r>
      <w:r w:rsidRPr="006E0599">
        <w:rPr>
          <w:b/>
          <w:sz w:val="18"/>
          <w:szCs w:val="18"/>
        </w:rPr>
        <w:t>զձեռն</w:t>
      </w:r>
      <w:r w:rsidRPr="006E0599">
        <w:rPr>
          <w:b/>
          <w:sz w:val="18"/>
          <w:szCs w:val="18"/>
          <w:lang w:val="ru-RU"/>
        </w:rPr>
        <w:t xml:space="preserve"> </w:t>
      </w:r>
    </w:p>
    <w:p w14:paraId="44C14279" w14:textId="7F8D5F30" w:rsidR="008573A1" w:rsidRPr="006E0599" w:rsidRDefault="008573A1" w:rsidP="00983B1D">
      <w:pPr>
        <w:ind w:left="-90"/>
        <w:jc w:val="both"/>
        <w:rPr>
          <w:b/>
          <w:sz w:val="18"/>
          <w:szCs w:val="18"/>
          <w:lang w:val="ru-RU"/>
        </w:rPr>
      </w:pPr>
      <w:r w:rsidRPr="006E0599">
        <w:rPr>
          <w:b/>
          <w:sz w:val="18"/>
          <w:szCs w:val="18"/>
        </w:rPr>
        <w:t>միապետել</w:t>
      </w:r>
      <w:r w:rsidRPr="006E0599">
        <w:rPr>
          <w:b/>
          <w:sz w:val="18"/>
          <w:szCs w:val="18"/>
          <w:lang w:val="ru-RU"/>
        </w:rPr>
        <w:t xml:space="preserve"> </w:t>
      </w:r>
      <w:r w:rsidRPr="006E0599">
        <w:rPr>
          <w:b/>
          <w:sz w:val="18"/>
          <w:szCs w:val="18"/>
        </w:rPr>
        <w:t>ի</w:t>
      </w:r>
      <w:r w:rsidRPr="006E0599">
        <w:rPr>
          <w:b/>
          <w:sz w:val="18"/>
          <w:szCs w:val="18"/>
          <w:lang w:val="ru-RU"/>
        </w:rPr>
        <w:t xml:space="preserve"> </w:t>
      </w:r>
      <w:r w:rsidRPr="006E0599">
        <w:rPr>
          <w:b/>
          <w:sz w:val="18"/>
          <w:szCs w:val="18"/>
        </w:rPr>
        <w:t>վերայ</w:t>
      </w:r>
    </w:p>
    <w:p w14:paraId="1AF4827D" w14:textId="77777777" w:rsidR="00361404" w:rsidRPr="006E0599" w:rsidRDefault="008573A1" w:rsidP="00983B1D">
      <w:pPr>
        <w:ind w:left="-90"/>
        <w:jc w:val="both"/>
        <w:rPr>
          <w:b/>
          <w:sz w:val="18"/>
          <w:szCs w:val="18"/>
          <w:lang w:val="ru-RU"/>
        </w:rPr>
      </w:pPr>
      <w:r w:rsidRPr="006E0599">
        <w:rPr>
          <w:b/>
          <w:sz w:val="18"/>
          <w:szCs w:val="18"/>
        </w:rPr>
        <w:t>ամենայն</w:t>
      </w:r>
      <w:r w:rsidRPr="006E0599">
        <w:rPr>
          <w:b/>
          <w:sz w:val="18"/>
          <w:szCs w:val="18"/>
          <w:lang w:val="ru-RU"/>
        </w:rPr>
        <w:t xml:space="preserve"> </w:t>
      </w:r>
      <w:r w:rsidRPr="006E0599">
        <w:rPr>
          <w:b/>
          <w:sz w:val="18"/>
          <w:szCs w:val="18"/>
        </w:rPr>
        <w:t>սկայիցն</w:t>
      </w:r>
      <w:r w:rsidRPr="006E0599">
        <w:rPr>
          <w:b/>
          <w:sz w:val="18"/>
          <w:szCs w:val="18"/>
          <w:lang w:val="ru-RU"/>
        </w:rPr>
        <w:t xml:space="preserve"> </w:t>
      </w:r>
    </w:p>
    <w:p w14:paraId="45200827" w14:textId="583F999A" w:rsidR="008573A1" w:rsidRPr="006E0599" w:rsidRDefault="008573A1" w:rsidP="00983B1D">
      <w:pPr>
        <w:ind w:left="-90"/>
        <w:jc w:val="both"/>
        <w:rPr>
          <w:b/>
          <w:sz w:val="18"/>
          <w:szCs w:val="18"/>
          <w:lang w:val="ru-RU"/>
        </w:rPr>
      </w:pPr>
      <w:r w:rsidRPr="006E0599">
        <w:rPr>
          <w:b/>
          <w:sz w:val="18"/>
          <w:szCs w:val="18"/>
        </w:rPr>
        <w:t>եւ</w:t>
      </w:r>
      <w:r w:rsidRPr="006E0599">
        <w:rPr>
          <w:b/>
          <w:sz w:val="18"/>
          <w:szCs w:val="18"/>
          <w:lang w:val="ru-RU"/>
        </w:rPr>
        <w:t xml:space="preserve"> </w:t>
      </w:r>
      <w:r w:rsidRPr="006E0599">
        <w:rPr>
          <w:b/>
          <w:sz w:val="18"/>
          <w:szCs w:val="18"/>
        </w:rPr>
        <w:t>դիւցազանց</w:t>
      </w:r>
      <w:r w:rsidRPr="006E0599">
        <w:rPr>
          <w:b/>
          <w:sz w:val="18"/>
          <w:szCs w:val="18"/>
          <w:lang w:val="ru-RU"/>
        </w:rPr>
        <w:t>.</w:t>
      </w:r>
    </w:p>
    <w:p w14:paraId="78E5A518" w14:textId="77777777" w:rsidR="008573A1" w:rsidRPr="006E0599" w:rsidRDefault="008573A1" w:rsidP="00983B1D">
      <w:pPr>
        <w:ind w:left="-90"/>
        <w:jc w:val="both"/>
        <w:rPr>
          <w:b/>
          <w:sz w:val="18"/>
          <w:szCs w:val="18"/>
          <w:lang w:val="ru-RU"/>
        </w:rPr>
      </w:pPr>
      <w:r w:rsidRPr="006E0599">
        <w:rPr>
          <w:b/>
          <w:sz w:val="18"/>
          <w:szCs w:val="18"/>
        </w:rPr>
        <w:t>սա</w:t>
      </w:r>
      <w:r w:rsidRPr="006E0599">
        <w:rPr>
          <w:b/>
          <w:sz w:val="18"/>
          <w:szCs w:val="18"/>
          <w:lang w:val="ru-RU"/>
        </w:rPr>
        <w:t xml:space="preserve"> </w:t>
      </w:r>
      <w:r w:rsidRPr="006E0599">
        <w:rPr>
          <w:b/>
          <w:sz w:val="18"/>
          <w:szCs w:val="18"/>
        </w:rPr>
        <w:t>խրոխտացեալ</w:t>
      </w:r>
      <w:r w:rsidRPr="006E0599">
        <w:rPr>
          <w:b/>
          <w:sz w:val="18"/>
          <w:szCs w:val="18"/>
          <w:lang w:val="ru-RU"/>
        </w:rPr>
        <w:t xml:space="preserve"> </w:t>
      </w:r>
      <w:r w:rsidRPr="006E0599">
        <w:rPr>
          <w:b/>
          <w:sz w:val="18"/>
          <w:szCs w:val="18"/>
        </w:rPr>
        <w:t>ամբարձ</w:t>
      </w:r>
      <w:r w:rsidRPr="006E0599">
        <w:rPr>
          <w:b/>
          <w:sz w:val="18"/>
          <w:szCs w:val="18"/>
          <w:lang w:val="ru-RU"/>
        </w:rPr>
        <w:t xml:space="preserve"> </w:t>
      </w:r>
      <w:r w:rsidRPr="006E0599">
        <w:rPr>
          <w:b/>
          <w:sz w:val="18"/>
          <w:szCs w:val="18"/>
        </w:rPr>
        <w:t>զձեռն</w:t>
      </w:r>
    </w:p>
    <w:p w14:paraId="1CFB7D43" w14:textId="77777777" w:rsidR="008573A1" w:rsidRPr="006E0599" w:rsidRDefault="008573A1" w:rsidP="00983B1D">
      <w:pPr>
        <w:ind w:left="-90"/>
        <w:jc w:val="both"/>
        <w:rPr>
          <w:b/>
          <w:sz w:val="18"/>
          <w:szCs w:val="18"/>
          <w:lang w:val="ru-RU"/>
        </w:rPr>
      </w:pPr>
      <w:r w:rsidRPr="006E0599">
        <w:rPr>
          <w:b/>
          <w:sz w:val="18"/>
          <w:szCs w:val="18"/>
        </w:rPr>
        <w:t>ընդդէմ</w:t>
      </w:r>
      <w:r w:rsidRPr="006E0599">
        <w:rPr>
          <w:b/>
          <w:sz w:val="18"/>
          <w:szCs w:val="18"/>
          <w:lang w:val="ru-RU"/>
        </w:rPr>
        <w:t xml:space="preserve"> </w:t>
      </w:r>
      <w:r w:rsidRPr="006E0599">
        <w:rPr>
          <w:b/>
          <w:sz w:val="18"/>
          <w:szCs w:val="18"/>
        </w:rPr>
        <w:t>բռնավորութեանն</w:t>
      </w:r>
      <w:r w:rsidRPr="006E0599">
        <w:rPr>
          <w:b/>
          <w:sz w:val="18"/>
          <w:szCs w:val="18"/>
          <w:lang w:val="ru-RU"/>
        </w:rPr>
        <w:t xml:space="preserve"> </w:t>
      </w:r>
      <w:r w:rsidRPr="006E0599">
        <w:rPr>
          <w:b/>
          <w:sz w:val="18"/>
          <w:szCs w:val="18"/>
        </w:rPr>
        <w:t>բելայ</w:t>
      </w:r>
    </w:p>
    <w:p w14:paraId="77012A69" w14:textId="77777777" w:rsidR="008573A1" w:rsidRPr="006E0599" w:rsidRDefault="008573A1" w:rsidP="00983B1D">
      <w:pPr>
        <w:ind w:left="-90"/>
        <w:jc w:val="both"/>
        <w:rPr>
          <w:b/>
          <w:sz w:val="18"/>
          <w:szCs w:val="18"/>
          <w:lang w:val="ru-RU"/>
        </w:rPr>
      </w:pPr>
      <w:r w:rsidRPr="006E0599">
        <w:rPr>
          <w:b/>
          <w:sz w:val="18"/>
          <w:szCs w:val="18"/>
        </w:rPr>
        <w:t>ի</w:t>
      </w:r>
      <w:r w:rsidRPr="006E0599">
        <w:rPr>
          <w:b/>
          <w:sz w:val="18"/>
          <w:szCs w:val="18"/>
          <w:lang w:val="ru-RU"/>
        </w:rPr>
        <w:t xml:space="preserve"> </w:t>
      </w:r>
      <w:r w:rsidRPr="006E0599">
        <w:rPr>
          <w:b/>
          <w:sz w:val="18"/>
          <w:szCs w:val="18"/>
        </w:rPr>
        <w:t>տարածանել</w:t>
      </w:r>
      <w:r w:rsidRPr="006E0599">
        <w:rPr>
          <w:b/>
          <w:sz w:val="18"/>
          <w:szCs w:val="18"/>
          <w:lang w:val="ru-RU"/>
        </w:rPr>
        <w:t xml:space="preserve"> </w:t>
      </w:r>
      <w:r w:rsidRPr="006E0599">
        <w:rPr>
          <w:b/>
          <w:sz w:val="18"/>
          <w:szCs w:val="18"/>
        </w:rPr>
        <w:t>ազգի</w:t>
      </w:r>
      <w:r w:rsidRPr="006E0599">
        <w:rPr>
          <w:b/>
          <w:sz w:val="18"/>
          <w:szCs w:val="18"/>
          <w:lang w:val="ru-RU"/>
        </w:rPr>
        <w:t xml:space="preserve"> </w:t>
      </w:r>
      <w:r w:rsidRPr="006E0599">
        <w:rPr>
          <w:b/>
          <w:sz w:val="18"/>
          <w:szCs w:val="18"/>
        </w:rPr>
        <w:t>մարդկան</w:t>
      </w:r>
    </w:p>
    <w:p w14:paraId="02C4EB65" w14:textId="77777777" w:rsidR="008573A1" w:rsidRPr="006E0599" w:rsidRDefault="008573A1" w:rsidP="00983B1D">
      <w:pPr>
        <w:ind w:left="-90"/>
        <w:jc w:val="both"/>
        <w:rPr>
          <w:b/>
          <w:sz w:val="18"/>
          <w:szCs w:val="18"/>
          <w:lang w:val="ru-RU"/>
        </w:rPr>
      </w:pPr>
      <w:r w:rsidRPr="006E0599">
        <w:rPr>
          <w:b/>
          <w:sz w:val="18"/>
          <w:szCs w:val="18"/>
        </w:rPr>
        <w:t>ընդ</w:t>
      </w:r>
      <w:r w:rsidRPr="006E0599">
        <w:rPr>
          <w:b/>
          <w:sz w:val="18"/>
          <w:szCs w:val="18"/>
          <w:lang w:val="ru-RU"/>
        </w:rPr>
        <w:t xml:space="preserve"> </w:t>
      </w:r>
      <w:r w:rsidRPr="006E0599">
        <w:rPr>
          <w:b/>
          <w:sz w:val="18"/>
          <w:szCs w:val="18"/>
        </w:rPr>
        <w:t>լայնութիւն</w:t>
      </w:r>
      <w:r w:rsidRPr="006E0599">
        <w:rPr>
          <w:b/>
          <w:sz w:val="18"/>
          <w:szCs w:val="18"/>
          <w:lang w:val="ru-RU"/>
        </w:rPr>
        <w:t xml:space="preserve"> </w:t>
      </w:r>
      <w:r w:rsidRPr="006E0599">
        <w:rPr>
          <w:b/>
          <w:sz w:val="18"/>
          <w:szCs w:val="18"/>
        </w:rPr>
        <w:t>ամենայն</w:t>
      </w:r>
      <w:r w:rsidRPr="006E0599">
        <w:rPr>
          <w:b/>
          <w:sz w:val="18"/>
          <w:szCs w:val="18"/>
          <w:lang w:val="ru-RU"/>
        </w:rPr>
        <w:t xml:space="preserve"> </w:t>
      </w:r>
      <w:r w:rsidRPr="006E0599">
        <w:rPr>
          <w:b/>
          <w:sz w:val="18"/>
          <w:szCs w:val="18"/>
        </w:rPr>
        <w:t>երկրի</w:t>
      </w:r>
      <w:r w:rsidRPr="006E0599">
        <w:rPr>
          <w:b/>
          <w:sz w:val="18"/>
          <w:szCs w:val="18"/>
          <w:lang w:val="ru-RU"/>
        </w:rPr>
        <w:t xml:space="preserve"> [</w:t>
      </w:r>
      <w:r w:rsidRPr="006E0599">
        <w:rPr>
          <w:b/>
          <w:sz w:val="18"/>
          <w:szCs w:val="18"/>
        </w:rPr>
        <w:t>եւ</w:t>
      </w:r>
      <w:r w:rsidRPr="006E0599">
        <w:rPr>
          <w:b/>
          <w:sz w:val="18"/>
          <w:szCs w:val="18"/>
          <w:lang w:val="ru-RU"/>
        </w:rPr>
        <w:t>]</w:t>
      </w:r>
    </w:p>
    <w:p w14:paraId="57872EDF" w14:textId="77777777" w:rsidR="008573A1" w:rsidRPr="006E0599" w:rsidRDefault="008573A1" w:rsidP="00983B1D">
      <w:pPr>
        <w:ind w:left="-90"/>
        <w:jc w:val="both"/>
        <w:rPr>
          <w:b/>
          <w:sz w:val="18"/>
          <w:szCs w:val="18"/>
          <w:lang w:val="ru-RU"/>
        </w:rPr>
      </w:pPr>
      <w:r w:rsidRPr="006E0599">
        <w:rPr>
          <w:b/>
          <w:sz w:val="18"/>
          <w:szCs w:val="18"/>
        </w:rPr>
        <w:t>ի</w:t>
      </w:r>
      <w:r w:rsidRPr="006E0599">
        <w:rPr>
          <w:b/>
          <w:sz w:val="18"/>
          <w:szCs w:val="18"/>
          <w:lang w:val="ru-RU"/>
        </w:rPr>
        <w:t xml:space="preserve"> </w:t>
      </w:r>
      <w:r w:rsidRPr="006E0599">
        <w:rPr>
          <w:b/>
          <w:sz w:val="18"/>
          <w:szCs w:val="18"/>
        </w:rPr>
        <w:t>մէջ</w:t>
      </w:r>
      <w:r w:rsidRPr="006E0599">
        <w:rPr>
          <w:b/>
          <w:sz w:val="18"/>
          <w:szCs w:val="18"/>
          <w:lang w:val="ru-RU"/>
        </w:rPr>
        <w:t xml:space="preserve"> </w:t>
      </w:r>
      <w:r w:rsidRPr="006E0599">
        <w:rPr>
          <w:b/>
          <w:sz w:val="18"/>
          <w:szCs w:val="18"/>
        </w:rPr>
        <w:t>բազմակոյտ</w:t>
      </w:r>
      <w:r w:rsidRPr="006E0599">
        <w:rPr>
          <w:b/>
          <w:sz w:val="18"/>
          <w:szCs w:val="18"/>
          <w:lang w:val="ru-RU"/>
        </w:rPr>
        <w:t xml:space="preserve"> </w:t>
      </w:r>
      <w:r w:rsidRPr="006E0599">
        <w:rPr>
          <w:b/>
          <w:sz w:val="18"/>
          <w:szCs w:val="18"/>
        </w:rPr>
        <w:t>սկայիցն</w:t>
      </w:r>
    </w:p>
    <w:p w14:paraId="548F9FFF" w14:textId="77777777" w:rsidR="00983B1D" w:rsidRPr="006E0599" w:rsidRDefault="008573A1" w:rsidP="00983B1D">
      <w:pPr>
        <w:ind w:left="-90"/>
        <w:jc w:val="both"/>
        <w:rPr>
          <w:b/>
          <w:sz w:val="18"/>
          <w:szCs w:val="18"/>
          <w:lang w:val="ru-RU"/>
        </w:rPr>
      </w:pPr>
      <w:r w:rsidRPr="006E0599">
        <w:rPr>
          <w:b/>
          <w:sz w:val="18"/>
          <w:szCs w:val="18"/>
        </w:rPr>
        <w:t>անհուն</w:t>
      </w:r>
      <w:r w:rsidRPr="006E0599">
        <w:rPr>
          <w:b/>
          <w:sz w:val="18"/>
          <w:szCs w:val="18"/>
          <w:lang w:val="ru-RU"/>
        </w:rPr>
        <w:t xml:space="preserve"> </w:t>
      </w:r>
      <w:r w:rsidRPr="006E0599">
        <w:rPr>
          <w:b/>
          <w:sz w:val="18"/>
          <w:szCs w:val="18"/>
        </w:rPr>
        <w:t>խաւլաց</w:t>
      </w:r>
      <w:r w:rsidRPr="006E0599">
        <w:rPr>
          <w:b/>
          <w:sz w:val="18"/>
          <w:szCs w:val="18"/>
          <w:lang w:val="ru-RU"/>
        </w:rPr>
        <w:t xml:space="preserve"> </w:t>
      </w:r>
    </w:p>
    <w:p w14:paraId="781E0F28" w14:textId="31D1B168" w:rsidR="008573A1" w:rsidRPr="006E0599" w:rsidRDefault="008573A1" w:rsidP="00983B1D">
      <w:pPr>
        <w:ind w:left="-90"/>
        <w:jc w:val="both"/>
        <w:rPr>
          <w:b/>
          <w:sz w:val="18"/>
          <w:szCs w:val="18"/>
          <w:lang w:val="ru-RU"/>
        </w:rPr>
      </w:pPr>
      <w:r w:rsidRPr="006E0599">
        <w:rPr>
          <w:b/>
          <w:sz w:val="18"/>
          <w:szCs w:val="18"/>
        </w:rPr>
        <w:t>եւ</w:t>
      </w:r>
      <w:r w:rsidRPr="006E0599">
        <w:rPr>
          <w:b/>
          <w:sz w:val="18"/>
          <w:szCs w:val="18"/>
          <w:lang w:val="ru-RU"/>
        </w:rPr>
        <w:t xml:space="preserve"> </w:t>
      </w:r>
      <w:r w:rsidRPr="006E0599">
        <w:rPr>
          <w:b/>
          <w:sz w:val="18"/>
          <w:szCs w:val="18"/>
        </w:rPr>
        <w:t>ուժաւորաց</w:t>
      </w:r>
      <w:r w:rsidRPr="006E0599">
        <w:rPr>
          <w:b/>
          <w:sz w:val="18"/>
          <w:szCs w:val="18"/>
          <w:lang w:val="ru-RU"/>
        </w:rPr>
        <w:t>.</w:t>
      </w:r>
    </w:p>
    <w:p w14:paraId="2180067C" w14:textId="77777777" w:rsidR="00983B1D" w:rsidRPr="006E0599" w:rsidRDefault="008573A1" w:rsidP="00983B1D">
      <w:pPr>
        <w:ind w:left="-90"/>
        <w:jc w:val="both"/>
        <w:rPr>
          <w:b/>
          <w:sz w:val="18"/>
          <w:szCs w:val="18"/>
          <w:lang w:val="ru-RU"/>
        </w:rPr>
      </w:pPr>
      <w:r w:rsidRPr="006E0599">
        <w:rPr>
          <w:b/>
          <w:sz w:val="18"/>
          <w:szCs w:val="18"/>
        </w:rPr>
        <w:t>քանզի</w:t>
      </w:r>
      <w:r w:rsidRPr="006E0599">
        <w:rPr>
          <w:b/>
          <w:sz w:val="18"/>
          <w:szCs w:val="18"/>
          <w:lang w:val="ru-RU"/>
        </w:rPr>
        <w:t xml:space="preserve"> </w:t>
      </w:r>
      <w:r w:rsidRPr="006E0599">
        <w:rPr>
          <w:b/>
          <w:sz w:val="18"/>
          <w:szCs w:val="18"/>
        </w:rPr>
        <w:t>անդ</w:t>
      </w:r>
      <w:r w:rsidRPr="006E0599">
        <w:rPr>
          <w:b/>
          <w:sz w:val="18"/>
          <w:szCs w:val="18"/>
          <w:lang w:val="ru-RU"/>
        </w:rPr>
        <w:t xml:space="preserve"> </w:t>
      </w:r>
    </w:p>
    <w:p w14:paraId="343862D3" w14:textId="24F9E2D7" w:rsidR="008573A1" w:rsidRPr="006E0599" w:rsidRDefault="008573A1" w:rsidP="00983B1D">
      <w:pPr>
        <w:ind w:left="-90"/>
        <w:jc w:val="both"/>
        <w:rPr>
          <w:b/>
          <w:sz w:val="18"/>
          <w:szCs w:val="18"/>
          <w:lang w:val="ru-RU"/>
        </w:rPr>
      </w:pPr>
      <w:r w:rsidRPr="006E0599">
        <w:rPr>
          <w:b/>
          <w:sz w:val="18"/>
          <w:szCs w:val="18"/>
        </w:rPr>
        <w:t>մոլեգնեալ</w:t>
      </w:r>
      <w:r w:rsidRPr="006E0599">
        <w:rPr>
          <w:b/>
          <w:sz w:val="18"/>
          <w:szCs w:val="18"/>
          <w:lang w:val="ru-RU"/>
        </w:rPr>
        <w:t xml:space="preserve"> </w:t>
      </w:r>
      <w:r w:rsidRPr="006E0599">
        <w:rPr>
          <w:b/>
          <w:sz w:val="18"/>
          <w:szCs w:val="18"/>
        </w:rPr>
        <w:t>այր</w:t>
      </w:r>
      <w:r w:rsidRPr="006E0599">
        <w:rPr>
          <w:b/>
          <w:sz w:val="18"/>
          <w:szCs w:val="18"/>
          <w:lang w:val="ru-RU"/>
        </w:rPr>
        <w:t xml:space="preserve"> </w:t>
      </w:r>
      <w:r w:rsidRPr="006E0599">
        <w:rPr>
          <w:b/>
          <w:sz w:val="18"/>
          <w:szCs w:val="18"/>
        </w:rPr>
        <w:t>յիւրաքանչիւր</w:t>
      </w:r>
    </w:p>
    <w:p w14:paraId="723404B4" w14:textId="77777777" w:rsidR="008573A1" w:rsidRPr="006E0599" w:rsidRDefault="008573A1" w:rsidP="00983B1D">
      <w:pPr>
        <w:ind w:left="-90"/>
        <w:jc w:val="both"/>
        <w:rPr>
          <w:b/>
          <w:sz w:val="18"/>
          <w:szCs w:val="18"/>
          <w:lang w:val="ru-RU"/>
        </w:rPr>
      </w:pPr>
      <w:r w:rsidRPr="006E0599">
        <w:rPr>
          <w:b/>
          <w:sz w:val="18"/>
          <w:szCs w:val="18"/>
        </w:rPr>
        <w:t>սուր</w:t>
      </w:r>
      <w:r w:rsidRPr="006E0599">
        <w:rPr>
          <w:b/>
          <w:sz w:val="18"/>
          <w:szCs w:val="18"/>
          <w:lang w:val="ru-RU"/>
        </w:rPr>
        <w:t xml:space="preserve"> </w:t>
      </w:r>
      <w:r w:rsidRPr="006E0599">
        <w:rPr>
          <w:b/>
          <w:sz w:val="18"/>
          <w:szCs w:val="18"/>
        </w:rPr>
        <w:t>ի</w:t>
      </w:r>
      <w:r w:rsidRPr="006E0599">
        <w:rPr>
          <w:b/>
          <w:sz w:val="18"/>
          <w:szCs w:val="18"/>
          <w:lang w:val="ru-RU"/>
        </w:rPr>
        <w:t xml:space="preserve"> </w:t>
      </w:r>
      <w:r w:rsidRPr="006E0599">
        <w:rPr>
          <w:b/>
          <w:sz w:val="18"/>
          <w:szCs w:val="18"/>
        </w:rPr>
        <w:t>կող</w:t>
      </w:r>
      <w:r w:rsidRPr="006E0599">
        <w:rPr>
          <w:b/>
          <w:sz w:val="18"/>
          <w:szCs w:val="18"/>
          <w:lang w:val="ru-RU"/>
        </w:rPr>
        <w:t xml:space="preserve"> </w:t>
      </w:r>
      <w:r w:rsidRPr="006E0599">
        <w:rPr>
          <w:b/>
          <w:sz w:val="18"/>
          <w:szCs w:val="18"/>
        </w:rPr>
        <w:t>ընկերի</w:t>
      </w:r>
      <w:r w:rsidRPr="006E0599">
        <w:rPr>
          <w:b/>
          <w:sz w:val="18"/>
          <w:szCs w:val="18"/>
          <w:lang w:val="ru-RU"/>
        </w:rPr>
        <w:t xml:space="preserve"> </w:t>
      </w:r>
      <w:r w:rsidRPr="006E0599">
        <w:rPr>
          <w:b/>
          <w:sz w:val="18"/>
          <w:szCs w:val="18"/>
        </w:rPr>
        <w:t>իւրոյ</w:t>
      </w:r>
      <w:r w:rsidRPr="006E0599">
        <w:rPr>
          <w:b/>
          <w:sz w:val="18"/>
          <w:szCs w:val="18"/>
          <w:lang w:val="ru-RU"/>
        </w:rPr>
        <w:t xml:space="preserve"> </w:t>
      </w:r>
      <w:r w:rsidRPr="006E0599">
        <w:rPr>
          <w:b/>
          <w:sz w:val="18"/>
          <w:szCs w:val="18"/>
        </w:rPr>
        <w:t>ձգելով</w:t>
      </w:r>
    </w:p>
    <w:p w14:paraId="4B7F84C7" w14:textId="77777777" w:rsidR="00661AD3" w:rsidRPr="006E0599" w:rsidRDefault="008573A1" w:rsidP="00983B1D">
      <w:pPr>
        <w:ind w:left="-90"/>
        <w:jc w:val="both"/>
        <w:rPr>
          <w:b/>
          <w:sz w:val="18"/>
          <w:szCs w:val="18"/>
          <w:lang w:val="ru-RU"/>
        </w:rPr>
      </w:pPr>
      <w:r w:rsidRPr="006E0599">
        <w:rPr>
          <w:b/>
          <w:sz w:val="18"/>
          <w:szCs w:val="18"/>
        </w:rPr>
        <w:t>ջանային</w:t>
      </w:r>
      <w:r w:rsidRPr="006E0599">
        <w:rPr>
          <w:b/>
          <w:sz w:val="18"/>
          <w:szCs w:val="18"/>
          <w:lang w:val="ru-RU"/>
        </w:rPr>
        <w:t xml:space="preserve"> </w:t>
      </w:r>
      <w:r w:rsidRPr="006E0599">
        <w:rPr>
          <w:b/>
          <w:sz w:val="18"/>
          <w:szCs w:val="18"/>
        </w:rPr>
        <w:t>տիրել</w:t>
      </w:r>
      <w:r w:rsidRPr="006E0599">
        <w:rPr>
          <w:b/>
          <w:sz w:val="18"/>
          <w:szCs w:val="18"/>
          <w:lang w:val="ru-RU"/>
        </w:rPr>
        <w:t xml:space="preserve"> </w:t>
      </w:r>
    </w:p>
    <w:p w14:paraId="50A5553E" w14:textId="7ED84FEF" w:rsidR="008573A1" w:rsidRPr="006E0599" w:rsidRDefault="008573A1" w:rsidP="00983B1D">
      <w:pPr>
        <w:ind w:left="-90"/>
        <w:jc w:val="both"/>
        <w:rPr>
          <w:b/>
          <w:sz w:val="18"/>
          <w:szCs w:val="18"/>
          <w:lang w:val="ru-RU"/>
        </w:rPr>
      </w:pPr>
      <w:r w:rsidRPr="006E0599">
        <w:rPr>
          <w:b/>
          <w:sz w:val="18"/>
          <w:szCs w:val="18"/>
        </w:rPr>
        <w:t>ի</w:t>
      </w:r>
      <w:r w:rsidRPr="006E0599">
        <w:rPr>
          <w:b/>
          <w:sz w:val="18"/>
          <w:szCs w:val="18"/>
          <w:lang w:val="ru-RU"/>
        </w:rPr>
        <w:t xml:space="preserve"> </w:t>
      </w:r>
      <w:r w:rsidRPr="006E0599">
        <w:rPr>
          <w:b/>
          <w:sz w:val="18"/>
          <w:szCs w:val="18"/>
        </w:rPr>
        <w:t>վերայ</w:t>
      </w:r>
      <w:r w:rsidRPr="006E0599">
        <w:rPr>
          <w:b/>
          <w:sz w:val="18"/>
          <w:szCs w:val="18"/>
          <w:lang w:val="ru-RU"/>
        </w:rPr>
        <w:t xml:space="preserve"> </w:t>
      </w:r>
      <w:r w:rsidRPr="006E0599">
        <w:rPr>
          <w:b/>
          <w:sz w:val="18"/>
          <w:szCs w:val="18"/>
        </w:rPr>
        <w:t>միմեանց</w:t>
      </w:r>
      <w:r w:rsidRPr="006E0599">
        <w:rPr>
          <w:b/>
          <w:sz w:val="18"/>
          <w:szCs w:val="18"/>
          <w:lang w:val="ru-RU"/>
        </w:rPr>
        <w:t>.</w:t>
      </w:r>
    </w:p>
    <w:p w14:paraId="65EFE68C" w14:textId="77777777" w:rsidR="00983B1D" w:rsidRPr="006E0599" w:rsidRDefault="008573A1" w:rsidP="00983B1D">
      <w:pPr>
        <w:ind w:left="-90"/>
        <w:jc w:val="both"/>
        <w:rPr>
          <w:b/>
          <w:sz w:val="18"/>
          <w:szCs w:val="18"/>
          <w:lang w:val="ru-RU"/>
        </w:rPr>
      </w:pPr>
      <w:r w:rsidRPr="006E0599">
        <w:rPr>
          <w:b/>
          <w:sz w:val="18"/>
          <w:szCs w:val="18"/>
        </w:rPr>
        <w:t>ուր</w:t>
      </w:r>
      <w:r w:rsidRPr="006E0599">
        <w:rPr>
          <w:b/>
          <w:sz w:val="18"/>
          <w:szCs w:val="18"/>
          <w:lang w:val="ru-RU"/>
        </w:rPr>
        <w:t xml:space="preserve"> </w:t>
      </w:r>
      <w:r w:rsidRPr="006E0599">
        <w:rPr>
          <w:b/>
          <w:sz w:val="18"/>
          <w:szCs w:val="18"/>
        </w:rPr>
        <w:t>պատահմունք</w:t>
      </w:r>
      <w:r w:rsidRPr="006E0599">
        <w:rPr>
          <w:b/>
          <w:sz w:val="18"/>
          <w:szCs w:val="18"/>
          <w:lang w:val="ru-RU"/>
        </w:rPr>
        <w:t xml:space="preserve"> </w:t>
      </w:r>
      <w:r w:rsidRPr="006E0599">
        <w:rPr>
          <w:b/>
          <w:sz w:val="18"/>
          <w:szCs w:val="18"/>
        </w:rPr>
        <w:t>ի</w:t>
      </w:r>
      <w:r w:rsidRPr="006E0599">
        <w:rPr>
          <w:b/>
          <w:sz w:val="18"/>
          <w:szCs w:val="18"/>
          <w:lang w:val="ru-RU"/>
        </w:rPr>
        <w:t xml:space="preserve"> </w:t>
      </w:r>
      <w:r w:rsidRPr="006E0599">
        <w:rPr>
          <w:b/>
          <w:sz w:val="18"/>
          <w:szCs w:val="18"/>
        </w:rPr>
        <w:t>դէպ</w:t>
      </w:r>
      <w:r w:rsidRPr="006E0599">
        <w:rPr>
          <w:b/>
          <w:sz w:val="18"/>
          <w:szCs w:val="18"/>
          <w:lang w:val="ru-RU"/>
        </w:rPr>
        <w:t xml:space="preserve"> </w:t>
      </w:r>
    </w:p>
    <w:p w14:paraId="71C3FC12" w14:textId="47857540" w:rsidR="008573A1" w:rsidRPr="006E0599" w:rsidRDefault="008573A1" w:rsidP="00983B1D">
      <w:pPr>
        <w:ind w:left="-90"/>
        <w:jc w:val="both"/>
        <w:rPr>
          <w:b/>
          <w:sz w:val="18"/>
          <w:szCs w:val="18"/>
          <w:lang w:val="ru-RU"/>
        </w:rPr>
      </w:pPr>
      <w:r w:rsidRPr="006E0599">
        <w:rPr>
          <w:b/>
          <w:sz w:val="18"/>
          <w:szCs w:val="18"/>
        </w:rPr>
        <w:t>ելանէին</w:t>
      </w:r>
      <w:r w:rsidRPr="006E0599">
        <w:rPr>
          <w:b/>
          <w:sz w:val="18"/>
          <w:szCs w:val="18"/>
          <w:lang w:val="ru-RU"/>
        </w:rPr>
        <w:t xml:space="preserve"> </w:t>
      </w:r>
      <w:r w:rsidRPr="006E0599">
        <w:rPr>
          <w:b/>
          <w:sz w:val="18"/>
          <w:szCs w:val="18"/>
        </w:rPr>
        <w:t>բելայ</w:t>
      </w:r>
    </w:p>
    <w:p w14:paraId="06AA227F" w14:textId="77777777" w:rsidR="008573A1" w:rsidRPr="006E0599" w:rsidRDefault="008573A1" w:rsidP="00983B1D">
      <w:pPr>
        <w:ind w:left="-90"/>
        <w:jc w:val="both"/>
        <w:rPr>
          <w:b/>
          <w:sz w:val="18"/>
          <w:szCs w:val="18"/>
          <w:lang w:val="ru-RU"/>
        </w:rPr>
      </w:pPr>
      <w:r w:rsidRPr="006E0599">
        <w:rPr>
          <w:b/>
          <w:sz w:val="18"/>
          <w:szCs w:val="18"/>
        </w:rPr>
        <w:t>բռնանալ</w:t>
      </w:r>
      <w:r w:rsidRPr="006E0599">
        <w:rPr>
          <w:b/>
          <w:sz w:val="18"/>
          <w:szCs w:val="18"/>
          <w:lang w:val="ru-RU"/>
        </w:rPr>
        <w:t xml:space="preserve"> </w:t>
      </w:r>
      <w:r w:rsidRPr="006E0599">
        <w:rPr>
          <w:b/>
          <w:sz w:val="18"/>
          <w:szCs w:val="18"/>
        </w:rPr>
        <w:t>ունել</w:t>
      </w:r>
      <w:r w:rsidRPr="006E0599">
        <w:rPr>
          <w:b/>
          <w:sz w:val="18"/>
          <w:szCs w:val="18"/>
          <w:lang w:val="ru-RU"/>
        </w:rPr>
        <w:t xml:space="preserve"> </w:t>
      </w:r>
      <w:r w:rsidRPr="006E0599">
        <w:rPr>
          <w:b/>
          <w:sz w:val="18"/>
          <w:szCs w:val="18"/>
        </w:rPr>
        <w:t>զամենայն</w:t>
      </w:r>
      <w:r w:rsidRPr="006E0599">
        <w:rPr>
          <w:b/>
          <w:sz w:val="18"/>
          <w:szCs w:val="18"/>
          <w:lang w:val="ru-RU"/>
        </w:rPr>
        <w:t xml:space="preserve"> </w:t>
      </w:r>
      <w:r w:rsidRPr="006E0599">
        <w:rPr>
          <w:b/>
          <w:sz w:val="18"/>
          <w:szCs w:val="18"/>
        </w:rPr>
        <w:t>երկիր</w:t>
      </w:r>
      <w:r w:rsidRPr="006E0599">
        <w:rPr>
          <w:b/>
          <w:sz w:val="18"/>
          <w:szCs w:val="18"/>
          <w:lang w:val="ru-RU"/>
        </w:rPr>
        <w:t>...</w:t>
      </w:r>
      <w:r w:rsidRPr="006E0599">
        <w:rPr>
          <w:b/>
          <w:sz w:val="18"/>
          <w:szCs w:val="18"/>
          <w:lang w:val="ru-RU"/>
        </w:rPr>
        <w:tab/>
      </w:r>
    </w:p>
    <w:p w14:paraId="47FA219A" w14:textId="77777777" w:rsidR="008573A1" w:rsidRPr="006E0599" w:rsidRDefault="008573A1" w:rsidP="00983B1D">
      <w:pPr>
        <w:ind w:left="-90"/>
        <w:jc w:val="both"/>
        <w:rPr>
          <w:b/>
          <w:sz w:val="18"/>
          <w:szCs w:val="18"/>
          <w:lang w:val="ru-RU"/>
        </w:rPr>
      </w:pPr>
    </w:p>
    <w:p w14:paraId="12E224FF" w14:textId="77777777" w:rsidR="00361404" w:rsidRPr="00034384" w:rsidRDefault="008573A1" w:rsidP="00983B1D">
      <w:pPr>
        <w:ind w:left="-90"/>
        <w:jc w:val="both"/>
        <w:rPr>
          <w:b/>
          <w:color w:val="FF0000"/>
          <w:sz w:val="18"/>
          <w:szCs w:val="18"/>
          <w:lang w:val="ru-RU"/>
        </w:rPr>
      </w:pPr>
      <w:r w:rsidRPr="00034384">
        <w:rPr>
          <w:b/>
          <w:color w:val="FF0000"/>
          <w:sz w:val="18"/>
          <w:szCs w:val="18"/>
        </w:rPr>
        <w:t>Այս</w:t>
      </w:r>
      <w:r w:rsidRPr="00034384">
        <w:rPr>
          <w:b/>
          <w:color w:val="FF0000"/>
          <w:sz w:val="18"/>
          <w:szCs w:val="18"/>
          <w:lang w:val="ru-RU"/>
        </w:rPr>
        <w:t xml:space="preserve"> </w:t>
      </w:r>
      <w:r w:rsidRPr="00034384">
        <w:rPr>
          <w:b/>
          <w:color w:val="FF0000"/>
          <w:sz w:val="18"/>
          <w:szCs w:val="18"/>
        </w:rPr>
        <w:t>Հայկը</w:t>
      </w:r>
      <w:r w:rsidRPr="00034384">
        <w:rPr>
          <w:b/>
          <w:color w:val="FF0000"/>
          <w:sz w:val="18"/>
          <w:szCs w:val="18"/>
          <w:lang w:val="ru-RU"/>
        </w:rPr>
        <w:t xml:space="preserve">, </w:t>
      </w:r>
      <w:r w:rsidRPr="00034384">
        <w:rPr>
          <w:b/>
          <w:color w:val="FF0000"/>
          <w:sz w:val="18"/>
          <w:szCs w:val="18"/>
        </w:rPr>
        <w:t>ասում</w:t>
      </w:r>
      <w:r w:rsidRPr="00034384">
        <w:rPr>
          <w:b/>
          <w:color w:val="FF0000"/>
          <w:sz w:val="18"/>
          <w:szCs w:val="18"/>
          <w:lang w:val="ru-RU"/>
        </w:rPr>
        <w:t xml:space="preserve"> </w:t>
      </w:r>
      <w:r w:rsidRPr="00034384">
        <w:rPr>
          <w:b/>
          <w:color w:val="FF0000"/>
          <w:sz w:val="18"/>
          <w:szCs w:val="18"/>
        </w:rPr>
        <w:t>է</w:t>
      </w:r>
      <w:r w:rsidRPr="00034384">
        <w:rPr>
          <w:b/>
          <w:color w:val="FF0000"/>
          <w:sz w:val="18"/>
          <w:szCs w:val="18"/>
          <w:lang w:val="ru-RU"/>
        </w:rPr>
        <w:t xml:space="preserve">, </w:t>
      </w:r>
      <w:r w:rsidRPr="00034384">
        <w:rPr>
          <w:b/>
          <w:color w:val="FF0000"/>
          <w:sz w:val="18"/>
          <w:szCs w:val="18"/>
        </w:rPr>
        <w:t>վայելչակազմ</w:t>
      </w:r>
      <w:r w:rsidRPr="00034384">
        <w:rPr>
          <w:b/>
          <w:color w:val="FF0000"/>
          <w:sz w:val="18"/>
          <w:szCs w:val="18"/>
          <w:lang w:val="ru-RU"/>
        </w:rPr>
        <w:t xml:space="preserve"> </w:t>
      </w:r>
      <w:r w:rsidRPr="00034384">
        <w:rPr>
          <w:b/>
          <w:color w:val="FF0000"/>
          <w:sz w:val="18"/>
          <w:szCs w:val="18"/>
        </w:rPr>
        <w:t>էր</w:t>
      </w:r>
      <w:r w:rsidRPr="00034384">
        <w:rPr>
          <w:b/>
          <w:color w:val="FF0000"/>
          <w:sz w:val="18"/>
          <w:szCs w:val="18"/>
          <w:lang w:val="ru-RU"/>
        </w:rPr>
        <w:t xml:space="preserve">, </w:t>
      </w:r>
    </w:p>
    <w:p w14:paraId="18499CA7" w14:textId="0BB2F528" w:rsidR="008573A1" w:rsidRPr="006E0599" w:rsidRDefault="008573A1" w:rsidP="00983B1D">
      <w:pPr>
        <w:ind w:left="-90"/>
        <w:jc w:val="both"/>
        <w:rPr>
          <w:b/>
          <w:sz w:val="18"/>
          <w:szCs w:val="18"/>
          <w:lang w:val="ru-RU"/>
        </w:rPr>
      </w:pPr>
      <w:r w:rsidRPr="00034384">
        <w:rPr>
          <w:b/>
          <w:color w:val="FF0000"/>
          <w:sz w:val="18"/>
          <w:szCs w:val="18"/>
        </w:rPr>
        <w:t>թիկնավետ</w:t>
      </w:r>
      <w:r w:rsidRPr="006E0599">
        <w:rPr>
          <w:b/>
          <w:sz w:val="18"/>
          <w:szCs w:val="18"/>
          <w:lang w:val="ru-RU"/>
        </w:rPr>
        <w:t>,</w:t>
      </w:r>
    </w:p>
    <w:p w14:paraId="0B00CD31" w14:textId="77777777" w:rsidR="00361404" w:rsidRPr="006E0599" w:rsidRDefault="008573A1" w:rsidP="00983B1D">
      <w:pPr>
        <w:ind w:left="-90"/>
        <w:jc w:val="both"/>
        <w:rPr>
          <w:b/>
          <w:sz w:val="18"/>
          <w:szCs w:val="18"/>
          <w:lang w:val="ru-RU"/>
        </w:rPr>
      </w:pPr>
      <w:r w:rsidRPr="006E0599">
        <w:rPr>
          <w:b/>
          <w:sz w:val="18"/>
          <w:szCs w:val="18"/>
        </w:rPr>
        <w:t>խիստ</w:t>
      </w:r>
      <w:r w:rsidRPr="006E0599">
        <w:rPr>
          <w:b/>
          <w:sz w:val="18"/>
          <w:szCs w:val="18"/>
          <w:lang w:val="ru-RU"/>
        </w:rPr>
        <w:t xml:space="preserve"> </w:t>
      </w:r>
      <w:r w:rsidRPr="006E0599">
        <w:rPr>
          <w:b/>
          <w:sz w:val="18"/>
          <w:szCs w:val="18"/>
        </w:rPr>
        <w:t>գանգուր</w:t>
      </w:r>
      <w:r w:rsidRPr="006E0599">
        <w:rPr>
          <w:b/>
          <w:sz w:val="18"/>
          <w:szCs w:val="18"/>
          <w:lang w:val="ru-RU"/>
        </w:rPr>
        <w:t xml:space="preserve"> </w:t>
      </w:r>
      <w:r w:rsidRPr="006E0599">
        <w:rPr>
          <w:b/>
          <w:sz w:val="18"/>
          <w:szCs w:val="18"/>
        </w:rPr>
        <w:t>մազերով</w:t>
      </w:r>
      <w:r w:rsidRPr="006E0599">
        <w:rPr>
          <w:b/>
          <w:sz w:val="18"/>
          <w:szCs w:val="18"/>
          <w:lang w:val="ru-RU"/>
        </w:rPr>
        <w:t xml:space="preserve">, </w:t>
      </w:r>
    </w:p>
    <w:p w14:paraId="5B0B701C" w14:textId="293901A5" w:rsidR="008573A1" w:rsidRPr="006E0599" w:rsidRDefault="008573A1" w:rsidP="00983B1D">
      <w:pPr>
        <w:ind w:left="-90"/>
        <w:jc w:val="both"/>
        <w:rPr>
          <w:b/>
          <w:sz w:val="18"/>
          <w:szCs w:val="18"/>
          <w:lang w:val="ru-RU"/>
        </w:rPr>
      </w:pPr>
      <w:r w:rsidRPr="006E0599">
        <w:rPr>
          <w:b/>
          <w:sz w:val="18"/>
          <w:szCs w:val="18"/>
        </w:rPr>
        <w:t>վառվռուն</w:t>
      </w:r>
      <w:r w:rsidRPr="006E0599">
        <w:rPr>
          <w:b/>
          <w:sz w:val="18"/>
          <w:szCs w:val="18"/>
          <w:lang w:val="ru-RU"/>
        </w:rPr>
        <w:t xml:space="preserve"> </w:t>
      </w:r>
      <w:r w:rsidRPr="006E0599">
        <w:rPr>
          <w:b/>
          <w:sz w:val="18"/>
          <w:szCs w:val="18"/>
        </w:rPr>
        <w:t>աչքերով</w:t>
      </w:r>
      <w:r w:rsidRPr="006E0599">
        <w:rPr>
          <w:b/>
          <w:sz w:val="18"/>
          <w:szCs w:val="18"/>
          <w:lang w:val="ru-RU"/>
        </w:rPr>
        <w:t xml:space="preserve">, </w:t>
      </w:r>
    </w:p>
    <w:p w14:paraId="60D8B9E9" w14:textId="77777777" w:rsidR="008573A1" w:rsidRPr="006E0599" w:rsidRDefault="008573A1" w:rsidP="00983B1D">
      <w:pPr>
        <w:ind w:left="-90"/>
        <w:jc w:val="both"/>
        <w:rPr>
          <w:b/>
          <w:sz w:val="18"/>
          <w:szCs w:val="18"/>
          <w:lang w:val="ru-RU"/>
        </w:rPr>
      </w:pPr>
      <w:r w:rsidRPr="006E0599">
        <w:rPr>
          <w:b/>
          <w:sz w:val="18"/>
          <w:szCs w:val="18"/>
        </w:rPr>
        <w:t>հաստ</w:t>
      </w:r>
      <w:r w:rsidRPr="006E0599">
        <w:rPr>
          <w:b/>
          <w:sz w:val="18"/>
          <w:szCs w:val="18"/>
          <w:lang w:val="ru-RU"/>
        </w:rPr>
        <w:t xml:space="preserve"> </w:t>
      </w:r>
      <w:r w:rsidRPr="006E0599">
        <w:rPr>
          <w:b/>
          <w:sz w:val="18"/>
          <w:szCs w:val="18"/>
        </w:rPr>
        <w:t>բազուկներով</w:t>
      </w:r>
      <w:r w:rsidRPr="006E0599">
        <w:rPr>
          <w:b/>
          <w:sz w:val="18"/>
          <w:szCs w:val="18"/>
          <w:lang w:val="ru-RU"/>
        </w:rPr>
        <w:t>:</w:t>
      </w:r>
    </w:p>
    <w:p w14:paraId="4C3AFA21" w14:textId="77777777" w:rsidR="00361404" w:rsidRPr="006E0599" w:rsidRDefault="008573A1" w:rsidP="00983B1D">
      <w:pPr>
        <w:ind w:left="-90"/>
        <w:jc w:val="both"/>
        <w:rPr>
          <w:b/>
          <w:sz w:val="18"/>
          <w:szCs w:val="18"/>
          <w:lang w:val="ru-RU"/>
        </w:rPr>
      </w:pPr>
      <w:r w:rsidRPr="006E0599">
        <w:rPr>
          <w:b/>
          <w:sz w:val="18"/>
          <w:szCs w:val="18"/>
        </w:rPr>
        <w:t>Սա</w:t>
      </w:r>
      <w:r w:rsidRPr="006E0599">
        <w:rPr>
          <w:b/>
          <w:sz w:val="18"/>
          <w:szCs w:val="18"/>
          <w:lang w:val="ru-RU"/>
        </w:rPr>
        <w:t xml:space="preserve"> </w:t>
      </w:r>
      <w:r w:rsidRPr="006E0599">
        <w:rPr>
          <w:b/>
          <w:sz w:val="18"/>
          <w:szCs w:val="18"/>
        </w:rPr>
        <w:t>քաջ</w:t>
      </w:r>
      <w:r w:rsidRPr="006E0599">
        <w:rPr>
          <w:b/>
          <w:sz w:val="18"/>
          <w:szCs w:val="18"/>
          <w:lang w:val="ru-RU"/>
        </w:rPr>
        <w:t xml:space="preserve"> </w:t>
      </w:r>
      <w:r w:rsidRPr="006E0599">
        <w:rPr>
          <w:b/>
          <w:sz w:val="18"/>
          <w:szCs w:val="18"/>
        </w:rPr>
        <w:t>և</w:t>
      </w:r>
      <w:r w:rsidRPr="006E0599">
        <w:rPr>
          <w:b/>
          <w:sz w:val="18"/>
          <w:szCs w:val="18"/>
          <w:lang w:val="ru-RU"/>
        </w:rPr>
        <w:t xml:space="preserve"> </w:t>
      </w:r>
      <w:r w:rsidRPr="006E0599">
        <w:rPr>
          <w:b/>
          <w:sz w:val="18"/>
          <w:szCs w:val="18"/>
        </w:rPr>
        <w:t>երևելի</w:t>
      </w:r>
      <w:r w:rsidRPr="006E0599">
        <w:rPr>
          <w:b/>
          <w:sz w:val="18"/>
          <w:szCs w:val="18"/>
          <w:lang w:val="ru-RU"/>
        </w:rPr>
        <w:t xml:space="preserve"> </w:t>
      </w:r>
      <w:r w:rsidRPr="006E0599">
        <w:rPr>
          <w:b/>
          <w:sz w:val="18"/>
          <w:szCs w:val="18"/>
        </w:rPr>
        <w:t>հանդիսացավ</w:t>
      </w:r>
      <w:r w:rsidRPr="006E0599">
        <w:rPr>
          <w:b/>
          <w:sz w:val="18"/>
          <w:szCs w:val="18"/>
          <w:lang w:val="ru-RU"/>
        </w:rPr>
        <w:t xml:space="preserve"> </w:t>
      </w:r>
    </w:p>
    <w:p w14:paraId="75611461" w14:textId="313EAB36" w:rsidR="008573A1" w:rsidRPr="006E0599" w:rsidRDefault="008573A1" w:rsidP="00983B1D">
      <w:pPr>
        <w:ind w:left="-90"/>
        <w:jc w:val="both"/>
        <w:rPr>
          <w:b/>
          <w:sz w:val="18"/>
          <w:szCs w:val="18"/>
          <w:lang w:val="ru-RU"/>
        </w:rPr>
      </w:pPr>
      <w:r w:rsidRPr="006E0599">
        <w:rPr>
          <w:b/>
          <w:sz w:val="18"/>
          <w:szCs w:val="18"/>
        </w:rPr>
        <w:t>հսկաների</w:t>
      </w:r>
      <w:r w:rsidRPr="006E0599">
        <w:rPr>
          <w:b/>
          <w:sz w:val="18"/>
          <w:szCs w:val="18"/>
          <w:lang w:val="ru-RU"/>
        </w:rPr>
        <w:t xml:space="preserve"> </w:t>
      </w:r>
      <w:r w:rsidRPr="006E0599">
        <w:rPr>
          <w:b/>
          <w:sz w:val="18"/>
          <w:szCs w:val="18"/>
        </w:rPr>
        <w:t>մեջ</w:t>
      </w:r>
      <w:r w:rsidRPr="006E0599">
        <w:rPr>
          <w:b/>
          <w:sz w:val="18"/>
          <w:szCs w:val="18"/>
          <w:lang w:val="ru-RU"/>
        </w:rPr>
        <w:t>,</w:t>
      </w:r>
    </w:p>
    <w:p w14:paraId="7DAE9651" w14:textId="77777777" w:rsidR="00361404" w:rsidRPr="006E0599" w:rsidRDefault="008573A1" w:rsidP="00983B1D">
      <w:pPr>
        <w:ind w:left="-90"/>
        <w:jc w:val="both"/>
        <w:rPr>
          <w:b/>
          <w:sz w:val="18"/>
          <w:szCs w:val="18"/>
          <w:lang w:val="ru-RU"/>
        </w:rPr>
      </w:pPr>
      <w:r w:rsidRPr="006E0599">
        <w:rPr>
          <w:b/>
          <w:sz w:val="18"/>
          <w:szCs w:val="18"/>
        </w:rPr>
        <w:t>դիմադրող</w:t>
      </w:r>
      <w:r w:rsidRPr="006E0599">
        <w:rPr>
          <w:b/>
          <w:sz w:val="18"/>
          <w:szCs w:val="18"/>
          <w:lang w:val="ru-RU"/>
        </w:rPr>
        <w:t xml:space="preserve"> </w:t>
      </w:r>
      <w:r w:rsidRPr="006E0599">
        <w:rPr>
          <w:b/>
          <w:sz w:val="18"/>
          <w:szCs w:val="18"/>
        </w:rPr>
        <w:t>այն</w:t>
      </w:r>
      <w:r w:rsidRPr="006E0599">
        <w:rPr>
          <w:b/>
          <w:sz w:val="18"/>
          <w:szCs w:val="18"/>
          <w:lang w:val="ru-RU"/>
        </w:rPr>
        <w:t xml:space="preserve"> </w:t>
      </w:r>
      <w:r w:rsidRPr="006E0599">
        <w:rPr>
          <w:b/>
          <w:sz w:val="18"/>
          <w:szCs w:val="18"/>
        </w:rPr>
        <w:t>բոլորին</w:t>
      </w:r>
      <w:r w:rsidRPr="006E0599">
        <w:rPr>
          <w:b/>
          <w:sz w:val="18"/>
          <w:szCs w:val="18"/>
          <w:lang w:val="ru-RU"/>
        </w:rPr>
        <w:t xml:space="preserve">, </w:t>
      </w:r>
    </w:p>
    <w:p w14:paraId="2857CD4B" w14:textId="0D9A90B8" w:rsidR="008573A1" w:rsidRPr="006E0599" w:rsidRDefault="008573A1" w:rsidP="00983B1D">
      <w:pPr>
        <w:ind w:left="-90"/>
        <w:jc w:val="both"/>
        <w:rPr>
          <w:b/>
          <w:sz w:val="18"/>
          <w:szCs w:val="18"/>
          <w:lang w:val="ru-RU"/>
        </w:rPr>
      </w:pPr>
      <w:r w:rsidRPr="006E0599">
        <w:rPr>
          <w:b/>
          <w:sz w:val="18"/>
          <w:szCs w:val="18"/>
        </w:rPr>
        <w:t>որոնք</w:t>
      </w:r>
      <w:r w:rsidRPr="006E0599">
        <w:rPr>
          <w:b/>
          <w:sz w:val="18"/>
          <w:szCs w:val="18"/>
          <w:lang w:val="ru-RU"/>
        </w:rPr>
        <w:t xml:space="preserve"> </w:t>
      </w:r>
      <w:r w:rsidRPr="006E0599">
        <w:rPr>
          <w:b/>
          <w:sz w:val="18"/>
          <w:szCs w:val="18"/>
        </w:rPr>
        <w:t>ձեռք</w:t>
      </w:r>
      <w:r w:rsidRPr="006E0599">
        <w:rPr>
          <w:b/>
          <w:sz w:val="18"/>
          <w:szCs w:val="18"/>
          <w:lang w:val="ru-RU"/>
        </w:rPr>
        <w:t xml:space="preserve"> </w:t>
      </w:r>
      <w:r w:rsidRPr="006E0599">
        <w:rPr>
          <w:b/>
          <w:sz w:val="18"/>
          <w:szCs w:val="18"/>
        </w:rPr>
        <w:t>էին</w:t>
      </w:r>
      <w:r w:rsidRPr="006E0599">
        <w:rPr>
          <w:b/>
          <w:sz w:val="18"/>
          <w:szCs w:val="18"/>
          <w:lang w:val="ru-RU"/>
        </w:rPr>
        <w:t xml:space="preserve"> </w:t>
      </w:r>
      <w:r w:rsidRPr="006E0599">
        <w:rPr>
          <w:b/>
          <w:sz w:val="18"/>
          <w:szCs w:val="18"/>
        </w:rPr>
        <w:t>բարձրացնում</w:t>
      </w:r>
    </w:p>
    <w:p w14:paraId="2A111D68" w14:textId="77777777" w:rsidR="00361404" w:rsidRPr="006E0599" w:rsidRDefault="008573A1" w:rsidP="00983B1D">
      <w:pPr>
        <w:ind w:left="-90"/>
        <w:jc w:val="both"/>
        <w:rPr>
          <w:b/>
          <w:sz w:val="18"/>
          <w:szCs w:val="18"/>
          <w:lang w:val="ru-RU"/>
        </w:rPr>
      </w:pPr>
      <w:r w:rsidRPr="006E0599">
        <w:rPr>
          <w:b/>
          <w:sz w:val="18"/>
          <w:szCs w:val="18"/>
        </w:rPr>
        <w:lastRenderedPageBreak/>
        <w:t>բոլոր</w:t>
      </w:r>
      <w:r w:rsidRPr="006E0599">
        <w:rPr>
          <w:b/>
          <w:sz w:val="18"/>
          <w:szCs w:val="18"/>
          <w:lang w:val="ru-RU"/>
        </w:rPr>
        <w:t xml:space="preserve"> </w:t>
      </w:r>
      <w:r w:rsidRPr="006E0599">
        <w:rPr>
          <w:b/>
          <w:sz w:val="18"/>
          <w:szCs w:val="18"/>
        </w:rPr>
        <w:t>հսկաների</w:t>
      </w:r>
      <w:r w:rsidRPr="006E0599">
        <w:rPr>
          <w:b/>
          <w:sz w:val="18"/>
          <w:szCs w:val="18"/>
          <w:lang w:val="ru-RU"/>
        </w:rPr>
        <w:t xml:space="preserve"> </w:t>
      </w:r>
    </w:p>
    <w:p w14:paraId="4B6B7A0E" w14:textId="2DC99976" w:rsidR="008573A1" w:rsidRPr="006E0599" w:rsidRDefault="008573A1" w:rsidP="00983B1D">
      <w:pPr>
        <w:ind w:left="-90"/>
        <w:jc w:val="both"/>
        <w:rPr>
          <w:b/>
          <w:sz w:val="18"/>
          <w:szCs w:val="18"/>
          <w:lang w:val="ru-RU"/>
        </w:rPr>
      </w:pPr>
      <w:r w:rsidRPr="006E0599">
        <w:rPr>
          <w:b/>
          <w:sz w:val="18"/>
          <w:szCs w:val="18"/>
        </w:rPr>
        <w:t>և</w:t>
      </w:r>
      <w:r w:rsidRPr="006E0599">
        <w:rPr>
          <w:b/>
          <w:sz w:val="18"/>
          <w:szCs w:val="18"/>
          <w:lang w:val="ru-RU"/>
        </w:rPr>
        <w:t xml:space="preserve"> </w:t>
      </w:r>
      <w:r w:rsidRPr="006E0599">
        <w:rPr>
          <w:b/>
          <w:sz w:val="18"/>
          <w:szCs w:val="18"/>
        </w:rPr>
        <w:t>դյուցազունների</w:t>
      </w:r>
      <w:r w:rsidRPr="006E0599">
        <w:rPr>
          <w:b/>
          <w:sz w:val="18"/>
          <w:szCs w:val="18"/>
          <w:lang w:val="ru-RU"/>
        </w:rPr>
        <w:t xml:space="preserve"> </w:t>
      </w:r>
      <w:r w:rsidRPr="006E0599">
        <w:rPr>
          <w:b/>
          <w:sz w:val="18"/>
          <w:szCs w:val="18"/>
        </w:rPr>
        <w:t>վրա</w:t>
      </w:r>
      <w:r w:rsidRPr="006E0599">
        <w:rPr>
          <w:b/>
          <w:sz w:val="18"/>
          <w:szCs w:val="18"/>
          <w:lang w:val="ru-RU"/>
        </w:rPr>
        <w:t xml:space="preserve"> </w:t>
      </w:r>
      <w:r w:rsidRPr="006E0599">
        <w:rPr>
          <w:b/>
          <w:sz w:val="18"/>
          <w:szCs w:val="18"/>
        </w:rPr>
        <w:t>տիրապետելու</w:t>
      </w:r>
      <w:r w:rsidRPr="006E0599">
        <w:rPr>
          <w:b/>
          <w:sz w:val="18"/>
          <w:szCs w:val="18"/>
          <w:lang w:val="ru-RU"/>
        </w:rPr>
        <w:t>:</w:t>
      </w:r>
    </w:p>
    <w:p w14:paraId="753653AF" w14:textId="77777777" w:rsidR="008573A1" w:rsidRPr="006E0599" w:rsidRDefault="008573A1" w:rsidP="00983B1D">
      <w:pPr>
        <w:ind w:left="-90"/>
        <w:jc w:val="both"/>
        <w:rPr>
          <w:b/>
          <w:sz w:val="18"/>
          <w:szCs w:val="18"/>
          <w:lang w:val="ru-RU"/>
        </w:rPr>
      </w:pPr>
      <w:r w:rsidRPr="006E0599">
        <w:rPr>
          <w:b/>
          <w:sz w:val="18"/>
          <w:szCs w:val="18"/>
        </w:rPr>
        <w:t>Սա</w:t>
      </w:r>
      <w:r w:rsidRPr="006E0599">
        <w:rPr>
          <w:b/>
          <w:sz w:val="18"/>
          <w:szCs w:val="18"/>
          <w:lang w:val="ru-RU"/>
        </w:rPr>
        <w:t xml:space="preserve"> </w:t>
      </w:r>
      <w:r w:rsidRPr="006E0599">
        <w:rPr>
          <w:b/>
          <w:sz w:val="18"/>
          <w:szCs w:val="18"/>
        </w:rPr>
        <w:t>խրոխտանալով</w:t>
      </w:r>
      <w:r w:rsidRPr="006E0599">
        <w:rPr>
          <w:b/>
          <w:sz w:val="18"/>
          <w:szCs w:val="18"/>
          <w:lang w:val="ru-RU"/>
        </w:rPr>
        <w:t xml:space="preserve"> </w:t>
      </w:r>
      <w:r w:rsidRPr="006E0599">
        <w:rPr>
          <w:b/>
          <w:sz w:val="18"/>
          <w:szCs w:val="18"/>
        </w:rPr>
        <w:t>ձեռք</w:t>
      </w:r>
      <w:r w:rsidRPr="006E0599">
        <w:rPr>
          <w:b/>
          <w:sz w:val="18"/>
          <w:szCs w:val="18"/>
          <w:lang w:val="ru-RU"/>
        </w:rPr>
        <w:t xml:space="preserve"> </w:t>
      </w:r>
      <w:r w:rsidRPr="006E0599">
        <w:rPr>
          <w:b/>
          <w:sz w:val="18"/>
          <w:szCs w:val="18"/>
        </w:rPr>
        <w:t>բարձրացրեց</w:t>
      </w:r>
    </w:p>
    <w:p w14:paraId="4035504B" w14:textId="77777777" w:rsidR="008573A1" w:rsidRPr="006E0599" w:rsidRDefault="008573A1" w:rsidP="00983B1D">
      <w:pPr>
        <w:ind w:left="-90"/>
        <w:jc w:val="both"/>
        <w:rPr>
          <w:b/>
          <w:sz w:val="18"/>
          <w:szCs w:val="18"/>
          <w:lang w:val="ru-RU"/>
        </w:rPr>
      </w:pPr>
      <w:r w:rsidRPr="006E0599">
        <w:rPr>
          <w:b/>
          <w:sz w:val="18"/>
          <w:szCs w:val="18"/>
        </w:rPr>
        <w:t>Բելի</w:t>
      </w:r>
      <w:r w:rsidRPr="006E0599">
        <w:rPr>
          <w:b/>
          <w:sz w:val="18"/>
          <w:szCs w:val="18"/>
          <w:lang w:val="ru-RU"/>
        </w:rPr>
        <w:t xml:space="preserve"> </w:t>
      </w:r>
      <w:r w:rsidRPr="006E0599">
        <w:rPr>
          <w:b/>
          <w:sz w:val="18"/>
          <w:szCs w:val="18"/>
        </w:rPr>
        <w:t>բռնավորության</w:t>
      </w:r>
      <w:r w:rsidRPr="006E0599">
        <w:rPr>
          <w:b/>
          <w:sz w:val="18"/>
          <w:szCs w:val="18"/>
          <w:lang w:val="ru-RU"/>
        </w:rPr>
        <w:t xml:space="preserve"> </w:t>
      </w:r>
      <w:r w:rsidRPr="006E0599">
        <w:rPr>
          <w:b/>
          <w:sz w:val="18"/>
          <w:szCs w:val="18"/>
        </w:rPr>
        <w:t>դեմ</w:t>
      </w:r>
    </w:p>
    <w:p w14:paraId="7A24D96C" w14:textId="77777777" w:rsidR="00361404" w:rsidRPr="006E0599" w:rsidRDefault="008573A1" w:rsidP="00983B1D">
      <w:pPr>
        <w:ind w:left="-90"/>
        <w:jc w:val="both"/>
        <w:rPr>
          <w:b/>
          <w:sz w:val="18"/>
          <w:szCs w:val="18"/>
          <w:lang w:val="ru-RU"/>
        </w:rPr>
      </w:pPr>
      <w:r w:rsidRPr="006E0599">
        <w:rPr>
          <w:b/>
          <w:sz w:val="18"/>
          <w:szCs w:val="18"/>
        </w:rPr>
        <w:t>այն</w:t>
      </w:r>
      <w:r w:rsidRPr="006E0599">
        <w:rPr>
          <w:b/>
          <w:sz w:val="18"/>
          <w:szCs w:val="18"/>
          <w:lang w:val="ru-RU"/>
        </w:rPr>
        <w:t xml:space="preserve"> </w:t>
      </w:r>
      <w:r w:rsidRPr="006E0599">
        <w:rPr>
          <w:b/>
          <w:sz w:val="18"/>
          <w:szCs w:val="18"/>
        </w:rPr>
        <w:t>ժամանակ</w:t>
      </w:r>
      <w:r w:rsidRPr="006E0599">
        <w:rPr>
          <w:b/>
          <w:sz w:val="18"/>
          <w:szCs w:val="18"/>
          <w:lang w:val="ru-RU"/>
        </w:rPr>
        <w:t xml:space="preserve">, </w:t>
      </w:r>
    </w:p>
    <w:p w14:paraId="5856207E" w14:textId="6DA1FAF1" w:rsidR="008573A1" w:rsidRPr="006E0599" w:rsidRDefault="008573A1" w:rsidP="00983B1D">
      <w:pPr>
        <w:ind w:left="-90"/>
        <w:jc w:val="both"/>
        <w:rPr>
          <w:b/>
          <w:sz w:val="18"/>
          <w:szCs w:val="18"/>
          <w:lang w:val="ru-RU"/>
        </w:rPr>
      </w:pPr>
      <w:r w:rsidRPr="006E0599">
        <w:rPr>
          <w:b/>
          <w:sz w:val="18"/>
          <w:szCs w:val="18"/>
        </w:rPr>
        <w:t>երբ</w:t>
      </w:r>
      <w:r w:rsidRPr="006E0599">
        <w:rPr>
          <w:b/>
          <w:sz w:val="18"/>
          <w:szCs w:val="18"/>
          <w:lang w:val="ru-RU"/>
        </w:rPr>
        <w:t xml:space="preserve"> </w:t>
      </w:r>
      <w:r w:rsidRPr="006E0599">
        <w:rPr>
          <w:b/>
          <w:sz w:val="18"/>
          <w:szCs w:val="18"/>
        </w:rPr>
        <w:t>մարդկային</w:t>
      </w:r>
      <w:r w:rsidRPr="006E0599">
        <w:rPr>
          <w:b/>
          <w:sz w:val="18"/>
          <w:szCs w:val="18"/>
          <w:lang w:val="ru-RU"/>
        </w:rPr>
        <w:t xml:space="preserve"> </w:t>
      </w:r>
      <w:r w:rsidRPr="006E0599">
        <w:rPr>
          <w:b/>
          <w:sz w:val="18"/>
          <w:szCs w:val="18"/>
        </w:rPr>
        <w:t>ազգը</w:t>
      </w:r>
    </w:p>
    <w:p w14:paraId="49E0E4F0" w14:textId="77777777" w:rsidR="00361404" w:rsidRPr="006E0599" w:rsidRDefault="008573A1" w:rsidP="00983B1D">
      <w:pPr>
        <w:ind w:left="-90"/>
        <w:jc w:val="both"/>
        <w:rPr>
          <w:b/>
          <w:sz w:val="18"/>
          <w:szCs w:val="18"/>
          <w:lang w:val="ru-RU"/>
        </w:rPr>
      </w:pPr>
      <w:r w:rsidRPr="006E0599">
        <w:rPr>
          <w:b/>
          <w:sz w:val="18"/>
          <w:szCs w:val="18"/>
        </w:rPr>
        <w:t>սփռվում</w:t>
      </w:r>
      <w:r w:rsidRPr="006E0599">
        <w:rPr>
          <w:b/>
          <w:sz w:val="18"/>
          <w:szCs w:val="18"/>
          <w:lang w:val="ru-RU"/>
        </w:rPr>
        <w:t xml:space="preserve"> </w:t>
      </w:r>
      <w:r w:rsidRPr="006E0599">
        <w:rPr>
          <w:b/>
          <w:sz w:val="18"/>
          <w:szCs w:val="18"/>
        </w:rPr>
        <w:t>տարածվում</w:t>
      </w:r>
      <w:r w:rsidRPr="006E0599">
        <w:rPr>
          <w:b/>
          <w:sz w:val="18"/>
          <w:szCs w:val="18"/>
          <w:lang w:val="ru-RU"/>
        </w:rPr>
        <w:t xml:space="preserve"> </w:t>
      </w:r>
      <w:r w:rsidRPr="006E0599">
        <w:rPr>
          <w:b/>
          <w:sz w:val="18"/>
          <w:szCs w:val="18"/>
        </w:rPr>
        <w:t>էր</w:t>
      </w:r>
      <w:r w:rsidRPr="006E0599">
        <w:rPr>
          <w:b/>
          <w:sz w:val="18"/>
          <w:szCs w:val="18"/>
          <w:lang w:val="ru-RU"/>
        </w:rPr>
        <w:t xml:space="preserve"> </w:t>
      </w:r>
    </w:p>
    <w:p w14:paraId="7B29540B" w14:textId="72B5F765" w:rsidR="008573A1" w:rsidRPr="006E0599" w:rsidRDefault="008573A1" w:rsidP="00983B1D">
      <w:pPr>
        <w:ind w:left="-90"/>
        <w:jc w:val="both"/>
        <w:rPr>
          <w:b/>
          <w:sz w:val="18"/>
          <w:szCs w:val="18"/>
          <w:lang w:val="ru-RU"/>
        </w:rPr>
      </w:pPr>
      <w:r w:rsidRPr="006E0599">
        <w:rPr>
          <w:b/>
          <w:sz w:val="18"/>
          <w:szCs w:val="18"/>
        </w:rPr>
        <w:t>բոլոր</w:t>
      </w:r>
      <w:r w:rsidRPr="006E0599">
        <w:rPr>
          <w:b/>
          <w:sz w:val="18"/>
          <w:szCs w:val="18"/>
          <w:lang w:val="ru-RU"/>
        </w:rPr>
        <w:t xml:space="preserve"> </w:t>
      </w:r>
      <w:r w:rsidRPr="006E0599">
        <w:rPr>
          <w:b/>
          <w:sz w:val="18"/>
          <w:szCs w:val="18"/>
        </w:rPr>
        <w:t>երկրի</w:t>
      </w:r>
      <w:r w:rsidRPr="006E0599">
        <w:rPr>
          <w:b/>
          <w:sz w:val="18"/>
          <w:szCs w:val="18"/>
          <w:lang w:val="ru-RU"/>
        </w:rPr>
        <w:t xml:space="preserve"> </w:t>
      </w:r>
      <w:r w:rsidRPr="006E0599">
        <w:rPr>
          <w:b/>
          <w:sz w:val="18"/>
          <w:szCs w:val="18"/>
        </w:rPr>
        <w:t>լայնության</w:t>
      </w:r>
      <w:r w:rsidRPr="006E0599">
        <w:rPr>
          <w:b/>
          <w:sz w:val="18"/>
          <w:szCs w:val="18"/>
          <w:lang w:val="ru-RU"/>
        </w:rPr>
        <w:t xml:space="preserve"> </w:t>
      </w:r>
      <w:r w:rsidRPr="006E0599">
        <w:rPr>
          <w:b/>
          <w:sz w:val="18"/>
          <w:szCs w:val="18"/>
        </w:rPr>
        <w:t>վրա</w:t>
      </w:r>
      <w:r w:rsidRPr="006E0599">
        <w:rPr>
          <w:b/>
          <w:sz w:val="18"/>
          <w:szCs w:val="18"/>
          <w:lang w:val="ru-RU"/>
        </w:rPr>
        <w:t xml:space="preserve">, </w:t>
      </w:r>
    </w:p>
    <w:p w14:paraId="5FED9844" w14:textId="77777777" w:rsidR="00361404" w:rsidRPr="006E0599" w:rsidRDefault="008573A1" w:rsidP="00983B1D">
      <w:pPr>
        <w:ind w:left="-90"/>
        <w:jc w:val="both"/>
        <w:rPr>
          <w:b/>
          <w:sz w:val="18"/>
          <w:szCs w:val="18"/>
          <w:lang w:val="ru-RU"/>
        </w:rPr>
      </w:pPr>
      <w:r w:rsidRPr="006E0599">
        <w:rPr>
          <w:b/>
          <w:sz w:val="18"/>
          <w:szCs w:val="18"/>
        </w:rPr>
        <w:t>բազմամբոխ</w:t>
      </w:r>
      <w:r w:rsidRPr="006E0599">
        <w:rPr>
          <w:b/>
          <w:sz w:val="18"/>
          <w:szCs w:val="18"/>
          <w:lang w:val="ru-RU"/>
        </w:rPr>
        <w:t xml:space="preserve"> </w:t>
      </w:r>
      <w:r w:rsidRPr="006E0599">
        <w:rPr>
          <w:b/>
          <w:sz w:val="18"/>
          <w:szCs w:val="18"/>
        </w:rPr>
        <w:t>հսկաների</w:t>
      </w:r>
      <w:r w:rsidRPr="006E0599">
        <w:rPr>
          <w:b/>
          <w:sz w:val="18"/>
          <w:szCs w:val="18"/>
          <w:lang w:val="ru-RU"/>
        </w:rPr>
        <w:t xml:space="preserve">, </w:t>
      </w:r>
    </w:p>
    <w:p w14:paraId="7B8A14C4" w14:textId="53BB9FC8" w:rsidR="008573A1" w:rsidRPr="006E0599" w:rsidRDefault="008573A1" w:rsidP="00983B1D">
      <w:pPr>
        <w:ind w:left="-90"/>
        <w:jc w:val="both"/>
        <w:rPr>
          <w:b/>
          <w:sz w:val="18"/>
          <w:szCs w:val="18"/>
          <w:lang w:val="ru-RU"/>
        </w:rPr>
      </w:pPr>
      <w:r w:rsidRPr="006E0599">
        <w:rPr>
          <w:b/>
          <w:sz w:val="18"/>
          <w:szCs w:val="18"/>
        </w:rPr>
        <w:t>անչափ</w:t>
      </w:r>
      <w:r w:rsidRPr="006E0599">
        <w:rPr>
          <w:b/>
          <w:sz w:val="18"/>
          <w:szCs w:val="18"/>
          <w:lang w:val="ru-RU"/>
        </w:rPr>
        <w:t xml:space="preserve"> </w:t>
      </w:r>
      <w:r w:rsidRPr="006E0599">
        <w:rPr>
          <w:b/>
          <w:sz w:val="18"/>
          <w:szCs w:val="18"/>
        </w:rPr>
        <w:t>կատաղիների</w:t>
      </w:r>
    </w:p>
    <w:p w14:paraId="7B4B9D42" w14:textId="77777777" w:rsidR="008573A1" w:rsidRPr="006E0599" w:rsidRDefault="008573A1" w:rsidP="00983B1D">
      <w:pPr>
        <w:ind w:left="-90"/>
        <w:jc w:val="both"/>
        <w:rPr>
          <w:b/>
          <w:sz w:val="18"/>
          <w:szCs w:val="18"/>
          <w:lang w:val="ru-RU"/>
        </w:rPr>
      </w:pPr>
      <w:r w:rsidRPr="006E0599">
        <w:rPr>
          <w:b/>
          <w:sz w:val="18"/>
          <w:szCs w:val="18"/>
        </w:rPr>
        <w:t>և</w:t>
      </w:r>
      <w:r w:rsidRPr="006E0599">
        <w:rPr>
          <w:b/>
          <w:sz w:val="18"/>
          <w:szCs w:val="18"/>
          <w:lang w:val="ru-RU"/>
        </w:rPr>
        <w:t xml:space="preserve"> </w:t>
      </w:r>
      <w:r w:rsidRPr="006E0599">
        <w:rPr>
          <w:b/>
          <w:sz w:val="18"/>
          <w:szCs w:val="18"/>
        </w:rPr>
        <w:t>ուժավորների</w:t>
      </w:r>
      <w:r w:rsidRPr="006E0599">
        <w:rPr>
          <w:b/>
          <w:sz w:val="18"/>
          <w:szCs w:val="18"/>
          <w:lang w:val="ru-RU"/>
        </w:rPr>
        <w:t xml:space="preserve"> </w:t>
      </w:r>
      <w:r w:rsidRPr="006E0599">
        <w:rPr>
          <w:b/>
          <w:sz w:val="18"/>
          <w:szCs w:val="18"/>
        </w:rPr>
        <w:t>մեջ</w:t>
      </w:r>
      <w:r w:rsidRPr="006E0599">
        <w:rPr>
          <w:b/>
          <w:sz w:val="18"/>
          <w:szCs w:val="18"/>
          <w:lang w:val="ru-RU"/>
        </w:rPr>
        <w:t>:</w:t>
      </w:r>
    </w:p>
    <w:p w14:paraId="1EDCE923" w14:textId="77777777" w:rsidR="008573A1" w:rsidRPr="006E0599" w:rsidRDefault="008573A1" w:rsidP="00983B1D">
      <w:pPr>
        <w:ind w:left="-90"/>
        <w:jc w:val="both"/>
        <w:rPr>
          <w:b/>
          <w:sz w:val="18"/>
          <w:szCs w:val="18"/>
          <w:lang w:val="ru-RU"/>
        </w:rPr>
      </w:pPr>
      <w:r w:rsidRPr="006E0599">
        <w:rPr>
          <w:b/>
          <w:sz w:val="18"/>
          <w:szCs w:val="18"/>
        </w:rPr>
        <w:t>Որովհետև</w:t>
      </w:r>
      <w:r w:rsidRPr="006E0599">
        <w:rPr>
          <w:b/>
          <w:sz w:val="18"/>
          <w:szCs w:val="18"/>
          <w:lang w:val="ru-RU"/>
        </w:rPr>
        <w:t xml:space="preserve"> </w:t>
      </w:r>
      <w:r w:rsidRPr="006E0599">
        <w:rPr>
          <w:b/>
          <w:sz w:val="18"/>
          <w:szCs w:val="18"/>
        </w:rPr>
        <w:t>այս</w:t>
      </w:r>
      <w:r w:rsidRPr="006E0599">
        <w:rPr>
          <w:b/>
          <w:sz w:val="18"/>
          <w:szCs w:val="18"/>
          <w:lang w:val="ru-RU"/>
        </w:rPr>
        <w:t xml:space="preserve"> </w:t>
      </w:r>
      <w:r w:rsidRPr="006E0599">
        <w:rPr>
          <w:b/>
          <w:sz w:val="18"/>
          <w:szCs w:val="18"/>
        </w:rPr>
        <w:t>ժամանակ</w:t>
      </w:r>
      <w:r w:rsidRPr="006E0599">
        <w:rPr>
          <w:b/>
          <w:sz w:val="18"/>
          <w:szCs w:val="18"/>
          <w:lang w:val="ru-RU"/>
        </w:rPr>
        <w:t xml:space="preserve"> </w:t>
      </w:r>
      <w:r w:rsidRPr="006E0599">
        <w:rPr>
          <w:b/>
          <w:sz w:val="18"/>
          <w:szCs w:val="18"/>
        </w:rPr>
        <w:t>ամեն</w:t>
      </w:r>
      <w:r w:rsidRPr="006E0599">
        <w:rPr>
          <w:b/>
          <w:sz w:val="18"/>
          <w:szCs w:val="18"/>
          <w:lang w:val="ru-RU"/>
        </w:rPr>
        <w:t xml:space="preserve"> </w:t>
      </w:r>
      <w:r w:rsidRPr="006E0599">
        <w:rPr>
          <w:b/>
          <w:sz w:val="18"/>
          <w:szCs w:val="18"/>
        </w:rPr>
        <w:t>մի</w:t>
      </w:r>
      <w:r w:rsidRPr="006E0599">
        <w:rPr>
          <w:b/>
          <w:sz w:val="18"/>
          <w:szCs w:val="18"/>
          <w:lang w:val="ru-RU"/>
        </w:rPr>
        <w:t xml:space="preserve"> </w:t>
      </w:r>
      <w:r w:rsidRPr="006E0599">
        <w:rPr>
          <w:b/>
          <w:sz w:val="18"/>
          <w:szCs w:val="18"/>
        </w:rPr>
        <w:t>մարդ</w:t>
      </w:r>
      <w:r w:rsidRPr="006E0599">
        <w:rPr>
          <w:b/>
          <w:sz w:val="18"/>
          <w:szCs w:val="18"/>
          <w:lang w:val="ru-RU"/>
        </w:rPr>
        <w:t>,</w:t>
      </w:r>
    </w:p>
    <w:p w14:paraId="66239A03" w14:textId="77777777" w:rsidR="00661AD3" w:rsidRPr="006E0599" w:rsidRDefault="008573A1" w:rsidP="00983B1D">
      <w:pPr>
        <w:ind w:left="-90"/>
        <w:jc w:val="both"/>
        <w:rPr>
          <w:b/>
          <w:sz w:val="18"/>
          <w:szCs w:val="18"/>
          <w:lang w:val="ru-RU"/>
        </w:rPr>
      </w:pPr>
      <w:r w:rsidRPr="006E0599">
        <w:rPr>
          <w:b/>
          <w:sz w:val="18"/>
          <w:szCs w:val="18"/>
        </w:rPr>
        <w:t>խելագարված</w:t>
      </w:r>
      <w:r w:rsidRPr="006E0599">
        <w:rPr>
          <w:b/>
          <w:sz w:val="18"/>
          <w:szCs w:val="18"/>
          <w:lang w:val="ru-RU"/>
        </w:rPr>
        <w:t xml:space="preserve">, </w:t>
      </w:r>
    </w:p>
    <w:p w14:paraId="1BE89672" w14:textId="52641FC5" w:rsidR="008573A1" w:rsidRPr="006E0599" w:rsidRDefault="008573A1" w:rsidP="00983B1D">
      <w:pPr>
        <w:ind w:left="-90"/>
        <w:jc w:val="both"/>
        <w:rPr>
          <w:b/>
          <w:sz w:val="18"/>
          <w:szCs w:val="18"/>
          <w:lang w:val="ru-RU"/>
        </w:rPr>
      </w:pPr>
      <w:r w:rsidRPr="006E0599">
        <w:rPr>
          <w:b/>
          <w:sz w:val="18"/>
          <w:szCs w:val="18"/>
        </w:rPr>
        <w:t>սուրն</w:t>
      </w:r>
      <w:r w:rsidRPr="006E0599">
        <w:rPr>
          <w:b/>
          <w:sz w:val="18"/>
          <w:szCs w:val="18"/>
          <w:lang w:val="ru-RU"/>
        </w:rPr>
        <w:t xml:space="preserve"> </w:t>
      </w:r>
      <w:r w:rsidRPr="006E0599">
        <w:rPr>
          <w:b/>
          <w:sz w:val="18"/>
          <w:szCs w:val="18"/>
        </w:rPr>
        <w:t>ընկերի</w:t>
      </w:r>
      <w:r w:rsidRPr="006E0599">
        <w:rPr>
          <w:b/>
          <w:sz w:val="18"/>
          <w:szCs w:val="18"/>
          <w:lang w:val="ru-RU"/>
        </w:rPr>
        <w:t xml:space="preserve"> </w:t>
      </w:r>
      <w:r w:rsidRPr="006E0599">
        <w:rPr>
          <w:b/>
          <w:sz w:val="18"/>
          <w:szCs w:val="18"/>
        </w:rPr>
        <w:t>կողն</w:t>
      </w:r>
      <w:r w:rsidRPr="006E0599">
        <w:rPr>
          <w:b/>
          <w:sz w:val="18"/>
          <w:szCs w:val="18"/>
          <w:lang w:val="ru-RU"/>
        </w:rPr>
        <w:t xml:space="preserve"> </w:t>
      </w:r>
      <w:r w:rsidRPr="006E0599">
        <w:rPr>
          <w:b/>
          <w:sz w:val="18"/>
          <w:szCs w:val="18"/>
        </w:rPr>
        <w:t>էր</w:t>
      </w:r>
      <w:r w:rsidRPr="006E0599">
        <w:rPr>
          <w:b/>
          <w:sz w:val="18"/>
          <w:szCs w:val="18"/>
          <w:lang w:val="ru-RU"/>
        </w:rPr>
        <w:t xml:space="preserve"> </w:t>
      </w:r>
      <w:r w:rsidRPr="006E0599">
        <w:rPr>
          <w:b/>
          <w:sz w:val="18"/>
          <w:szCs w:val="18"/>
        </w:rPr>
        <w:t>կոխում</w:t>
      </w:r>
      <w:r w:rsidRPr="006E0599">
        <w:rPr>
          <w:b/>
          <w:sz w:val="18"/>
          <w:szCs w:val="18"/>
          <w:lang w:val="ru-RU"/>
        </w:rPr>
        <w:t xml:space="preserve">, </w:t>
      </w:r>
    </w:p>
    <w:p w14:paraId="44E045C4" w14:textId="77777777" w:rsidR="008573A1" w:rsidRPr="006E0599" w:rsidRDefault="008573A1" w:rsidP="00983B1D">
      <w:pPr>
        <w:ind w:left="-90"/>
        <w:jc w:val="both"/>
        <w:rPr>
          <w:b/>
          <w:sz w:val="18"/>
          <w:szCs w:val="18"/>
          <w:lang w:val="ru-RU"/>
        </w:rPr>
      </w:pPr>
      <w:r w:rsidRPr="006E0599">
        <w:rPr>
          <w:b/>
          <w:sz w:val="18"/>
          <w:szCs w:val="18"/>
        </w:rPr>
        <w:t>ձգտում</w:t>
      </w:r>
      <w:r w:rsidRPr="006E0599">
        <w:rPr>
          <w:b/>
          <w:sz w:val="18"/>
          <w:szCs w:val="18"/>
          <w:lang w:val="ru-RU"/>
        </w:rPr>
        <w:t xml:space="preserve"> </w:t>
      </w:r>
      <w:r w:rsidRPr="006E0599">
        <w:rPr>
          <w:b/>
          <w:sz w:val="18"/>
          <w:szCs w:val="18"/>
        </w:rPr>
        <w:t>էին</w:t>
      </w:r>
      <w:r w:rsidRPr="006E0599">
        <w:rPr>
          <w:b/>
          <w:sz w:val="18"/>
          <w:szCs w:val="18"/>
          <w:lang w:val="ru-RU"/>
        </w:rPr>
        <w:t xml:space="preserve"> </w:t>
      </w:r>
      <w:r w:rsidRPr="006E0599">
        <w:rPr>
          <w:b/>
          <w:sz w:val="18"/>
          <w:szCs w:val="18"/>
        </w:rPr>
        <w:t>մեկը</w:t>
      </w:r>
      <w:r w:rsidRPr="006E0599">
        <w:rPr>
          <w:b/>
          <w:sz w:val="18"/>
          <w:szCs w:val="18"/>
          <w:lang w:val="ru-RU"/>
        </w:rPr>
        <w:t xml:space="preserve"> </w:t>
      </w:r>
      <w:r w:rsidRPr="006E0599">
        <w:rPr>
          <w:b/>
          <w:sz w:val="18"/>
          <w:szCs w:val="18"/>
        </w:rPr>
        <w:t>մյուսի</w:t>
      </w:r>
      <w:r w:rsidRPr="006E0599">
        <w:rPr>
          <w:b/>
          <w:sz w:val="18"/>
          <w:szCs w:val="18"/>
          <w:lang w:val="ru-RU"/>
        </w:rPr>
        <w:t xml:space="preserve"> </w:t>
      </w:r>
      <w:r w:rsidRPr="006E0599">
        <w:rPr>
          <w:b/>
          <w:sz w:val="18"/>
          <w:szCs w:val="18"/>
        </w:rPr>
        <w:t>վրա</w:t>
      </w:r>
      <w:r w:rsidRPr="006E0599">
        <w:rPr>
          <w:b/>
          <w:sz w:val="18"/>
          <w:szCs w:val="18"/>
          <w:lang w:val="ru-RU"/>
        </w:rPr>
        <w:t xml:space="preserve"> </w:t>
      </w:r>
      <w:r w:rsidRPr="006E0599">
        <w:rPr>
          <w:b/>
          <w:sz w:val="18"/>
          <w:szCs w:val="18"/>
        </w:rPr>
        <w:t>տիրելու</w:t>
      </w:r>
      <w:r w:rsidRPr="006E0599">
        <w:rPr>
          <w:b/>
          <w:sz w:val="18"/>
          <w:szCs w:val="18"/>
          <w:lang w:val="ru-RU"/>
        </w:rPr>
        <w:t xml:space="preserve">, </w:t>
      </w:r>
    </w:p>
    <w:p w14:paraId="6AE14C70" w14:textId="77777777" w:rsidR="008573A1" w:rsidRPr="006E0599" w:rsidRDefault="008573A1" w:rsidP="00983B1D">
      <w:pPr>
        <w:ind w:left="-90"/>
        <w:jc w:val="both"/>
        <w:rPr>
          <w:b/>
          <w:sz w:val="18"/>
          <w:szCs w:val="18"/>
          <w:lang w:val="ru-RU"/>
        </w:rPr>
      </w:pPr>
      <w:r w:rsidRPr="006E0599">
        <w:rPr>
          <w:b/>
          <w:sz w:val="18"/>
          <w:szCs w:val="18"/>
        </w:rPr>
        <w:t>և</w:t>
      </w:r>
      <w:r w:rsidRPr="006E0599">
        <w:rPr>
          <w:b/>
          <w:sz w:val="18"/>
          <w:szCs w:val="18"/>
          <w:lang w:val="ru-RU"/>
        </w:rPr>
        <w:t xml:space="preserve"> </w:t>
      </w:r>
      <w:r w:rsidRPr="006E0599">
        <w:rPr>
          <w:b/>
          <w:sz w:val="18"/>
          <w:szCs w:val="18"/>
        </w:rPr>
        <w:t>Բելին</w:t>
      </w:r>
      <w:r w:rsidRPr="006E0599">
        <w:rPr>
          <w:b/>
          <w:sz w:val="18"/>
          <w:szCs w:val="18"/>
          <w:lang w:val="ru-RU"/>
        </w:rPr>
        <w:t xml:space="preserve"> </w:t>
      </w:r>
      <w:r w:rsidRPr="006E0599">
        <w:rPr>
          <w:b/>
          <w:sz w:val="18"/>
          <w:szCs w:val="18"/>
        </w:rPr>
        <w:t>պատահմամբ</w:t>
      </w:r>
      <w:r w:rsidRPr="006E0599">
        <w:rPr>
          <w:b/>
          <w:sz w:val="18"/>
          <w:szCs w:val="18"/>
          <w:lang w:val="ru-RU"/>
        </w:rPr>
        <w:t xml:space="preserve"> </w:t>
      </w:r>
      <w:r w:rsidRPr="006E0599">
        <w:rPr>
          <w:b/>
          <w:sz w:val="18"/>
          <w:szCs w:val="18"/>
        </w:rPr>
        <w:t>հաջողվեց</w:t>
      </w:r>
      <w:r w:rsidRPr="006E0599">
        <w:rPr>
          <w:b/>
          <w:sz w:val="18"/>
          <w:szCs w:val="18"/>
          <w:lang w:val="ru-RU"/>
        </w:rPr>
        <w:t xml:space="preserve"> </w:t>
      </w:r>
    </w:p>
    <w:p w14:paraId="2A8A34FF" w14:textId="77777777" w:rsidR="00B70D62" w:rsidRPr="006E0599" w:rsidRDefault="008573A1" w:rsidP="00983B1D">
      <w:pPr>
        <w:ind w:left="-90"/>
        <w:jc w:val="both"/>
        <w:rPr>
          <w:b/>
          <w:sz w:val="18"/>
          <w:szCs w:val="18"/>
          <w:lang w:val="ru-RU"/>
        </w:rPr>
        <w:sectPr w:rsidR="00B70D62" w:rsidRPr="006E0599" w:rsidSect="00B70D62">
          <w:type w:val="continuous"/>
          <w:pgSz w:w="9356" w:h="13608" w:orient="landscape" w:code="9"/>
          <w:pgMar w:top="851" w:right="907" w:bottom="1021" w:left="907" w:header="284" w:footer="567" w:gutter="0"/>
          <w:cols w:num="2" w:space="720"/>
          <w:docGrid w:linePitch="360"/>
        </w:sectPr>
      </w:pPr>
      <w:r w:rsidRPr="006E0599">
        <w:rPr>
          <w:b/>
          <w:sz w:val="18"/>
          <w:szCs w:val="18"/>
        </w:rPr>
        <w:t>բռնանալ</w:t>
      </w:r>
      <w:r w:rsidRPr="006E0599">
        <w:rPr>
          <w:b/>
          <w:sz w:val="18"/>
          <w:szCs w:val="18"/>
          <w:lang w:val="ru-RU"/>
        </w:rPr>
        <w:t xml:space="preserve"> </w:t>
      </w:r>
      <w:r w:rsidRPr="006E0599">
        <w:rPr>
          <w:b/>
          <w:sz w:val="18"/>
          <w:szCs w:val="18"/>
        </w:rPr>
        <w:t>բոլորին</w:t>
      </w:r>
      <w:r w:rsidRPr="006E0599">
        <w:rPr>
          <w:b/>
          <w:sz w:val="18"/>
          <w:szCs w:val="18"/>
          <w:lang w:val="ru-RU"/>
        </w:rPr>
        <w:t xml:space="preserve"> </w:t>
      </w:r>
      <w:r w:rsidRPr="006E0599">
        <w:rPr>
          <w:b/>
          <w:sz w:val="18"/>
          <w:szCs w:val="18"/>
        </w:rPr>
        <w:t>ու</w:t>
      </w:r>
      <w:r w:rsidRPr="006E0599">
        <w:rPr>
          <w:b/>
          <w:sz w:val="18"/>
          <w:szCs w:val="18"/>
          <w:lang w:val="ru-RU"/>
        </w:rPr>
        <w:t xml:space="preserve"> </w:t>
      </w:r>
      <w:r w:rsidRPr="006E0599">
        <w:rPr>
          <w:b/>
          <w:sz w:val="18"/>
          <w:szCs w:val="18"/>
        </w:rPr>
        <w:t>ողջ</w:t>
      </w:r>
      <w:r w:rsidRPr="006E0599">
        <w:rPr>
          <w:b/>
          <w:sz w:val="18"/>
          <w:szCs w:val="18"/>
          <w:lang w:val="ru-RU"/>
        </w:rPr>
        <w:t xml:space="preserve"> </w:t>
      </w:r>
      <w:r w:rsidRPr="006E0599">
        <w:rPr>
          <w:b/>
          <w:sz w:val="18"/>
          <w:szCs w:val="18"/>
        </w:rPr>
        <w:t>երկիրը</w:t>
      </w:r>
      <w:r w:rsidRPr="006E0599">
        <w:rPr>
          <w:b/>
          <w:sz w:val="18"/>
          <w:szCs w:val="18"/>
          <w:lang w:val="ru-RU"/>
        </w:rPr>
        <w:t xml:space="preserve"> </w:t>
      </w:r>
      <w:r w:rsidRPr="006E0599">
        <w:rPr>
          <w:b/>
          <w:sz w:val="18"/>
          <w:szCs w:val="18"/>
        </w:rPr>
        <w:t>գրավել</w:t>
      </w:r>
      <w:r w:rsidRPr="006E0599">
        <w:rPr>
          <w:b/>
          <w:sz w:val="18"/>
          <w:szCs w:val="18"/>
          <w:lang w:val="ru-RU"/>
        </w:rPr>
        <w:t>..</w:t>
      </w:r>
    </w:p>
    <w:p w14:paraId="630D0C0B" w14:textId="013C1595" w:rsidR="008573A1" w:rsidRPr="00D908EC" w:rsidRDefault="008573A1" w:rsidP="0011096E">
      <w:pPr>
        <w:spacing w:before="120"/>
        <w:ind w:firstLine="180"/>
        <w:jc w:val="both"/>
        <w:rPr>
          <w:sz w:val="20"/>
          <w:szCs w:val="20"/>
          <w:lang w:val="ru-RU"/>
        </w:rPr>
      </w:pPr>
      <w:r w:rsidRPr="00D908EC">
        <w:rPr>
          <w:sz w:val="20"/>
          <w:szCs w:val="20"/>
        </w:rPr>
        <w:t>Թե</w:t>
      </w:r>
      <w:r w:rsidRPr="00D908EC">
        <w:rPr>
          <w:sz w:val="20"/>
          <w:szCs w:val="20"/>
          <w:lang w:val="ru-RU"/>
        </w:rPr>
        <w:t xml:space="preserve"> </w:t>
      </w:r>
      <w:r w:rsidRPr="00D908EC">
        <w:rPr>
          <w:sz w:val="20"/>
          <w:szCs w:val="20"/>
        </w:rPr>
        <w:t>որ</w:t>
      </w:r>
      <w:r w:rsidRPr="00D908EC">
        <w:rPr>
          <w:sz w:val="20"/>
          <w:szCs w:val="20"/>
          <w:lang w:val="ru-RU"/>
        </w:rPr>
        <w:t xml:space="preserve"> </w:t>
      </w:r>
      <w:r w:rsidRPr="00D908EC">
        <w:rPr>
          <w:sz w:val="20"/>
          <w:szCs w:val="20"/>
        </w:rPr>
        <w:t>մարդ</w:t>
      </w:r>
      <w:r w:rsidRPr="00D908EC">
        <w:rPr>
          <w:sz w:val="20"/>
          <w:szCs w:val="20"/>
          <w:lang w:val="ru-RU"/>
        </w:rPr>
        <w:t xml:space="preserve"> </w:t>
      </w:r>
      <w:r w:rsidRPr="00D908EC">
        <w:rPr>
          <w:sz w:val="20"/>
          <w:szCs w:val="20"/>
        </w:rPr>
        <w:t>գոնե</w:t>
      </w:r>
      <w:r w:rsidRPr="00D908EC">
        <w:rPr>
          <w:sz w:val="20"/>
          <w:szCs w:val="20"/>
          <w:lang w:val="ru-RU"/>
        </w:rPr>
        <w:t xml:space="preserve"> </w:t>
      </w:r>
      <w:r w:rsidRPr="00D908EC">
        <w:rPr>
          <w:sz w:val="20"/>
          <w:szCs w:val="20"/>
        </w:rPr>
        <w:t>մի</w:t>
      </w:r>
      <w:r w:rsidRPr="00D908EC">
        <w:rPr>
          <w:sz w:val="20"/>
          <w:szCs w:val="20"/>
          <w:lang w:val="ru-RU"/>
        </w:rPr>
        <w:t xml:space="preserve"> </w:t>
      </w:r>
      <w:r w:rsidRPr="00D908EC">
        <w:rPr>
          <w:sz w:val="20"/>
          <w:szCs w:val="20"/>
        </w:rPr>
        <w:t>քիչ</w:t>
      </w:r>
      <w:r w:rsidRPr="00D908EC">
        <w:rPr>
          <w:sz w:val="20"/>
          <w:szCs w:val="20"/>
          <w:lang w:val="ru-RU"/>
        </w:rPr>
        <w:t xml:space="preserve"> </w:t>
      </w:r>
      <w:r w:rsidRPr="00D908EC">
        <w:rPr>
          <w:sz w:val="20"/>
          <w:szCs w:val="20"/>
        </w:rPr>
        <w:t>վարժ</w:t>
      </w:r>
      <w:r w:rsidRPr="00D908EC">
        <w:rPr>
          <w:sz w:val="20"/>
          <w:szCs w:val="20"/>
          <w:lang w:val="ru-RU"/>
        </w:rPr>
        <w:t xml:space="preserve"> </w:t>
      </w:r>
      <w:r w:rsidR="004B36C2">
        <w:rPr>
          <w:sz w:val="20"/>
          <w:szCs w:val="20"/>
        </w:rPr>
        <w:t>է</w:t>
      </w:r>
      <w:r w:rsidRPr="00D908EC">
        <w:rPr>
          <w:sz w:val="20"/>
          <w:szCs w:val="20"/>
          <w:lang w:val="ru-RU"/>
        </w:rPr>
        <w:t xml:space="preserve"> </w:t>
      </w:r>
      <w:r w:rsidRPr="00D908EC">
        <w:rPr>
          <w:sz w:val="20"/>
          <w:szCs w:val="20"/>
        </w:rPr>
        <w:t>պոեզիային</w:t>
      </w:r>
      <w:r w:rsidRPr="00D908EC">
        <w:rPr>
          <w:sz w:val="20"/>
          <w:szCs w:val="20"/>
          <w:lang w:val="ru-RU"/>
        </w:rPr>
        <w:t xml:space="preserve">, </w:t>
      </w:r>
      <w:r w:rsidR="004B36C2">
        <w:rPr>
          <w:sz w:val="20"/>
          <w:szCs w:val="20"/>
        </w:rPr>
        <w:t>իսկույն</w:t>
      </w:r>
      <w:r w:rsidR="004B36C2" w:rsidRPr="004B36C2">
        <w:rPr>
          <w:sz w:val="20"/>
          <w:szCs w:val="20"/>
          <w:lang w:val="ru-RU"/>
        </w:rPr>
        <w:t xml:space="preserve"> </w:t>
      </w:r>
      <w:r w:rsidR="004B36C2">
        <w:rPr>
          <w:sz w:val="20"/>
          <w:szCs w:val="20"/>
        </w:rPr>
        <w:t>կտեսնի</w:t>
      </w:r>
      <w:r w:rsidRPr="00D908EC">
        <w:rPr>
          <w:sz w:val="20"/>
          <w:szCs w:val="20"/>
          <w:lang w:val="ru-RU"/>
        </w:rPr>
        <w:t xml:space="preserve">, </w:t>
      </w:r>
      <w:r w:rsidRPr="00D908EC">
        <w:rPr>
          <w:sz w:val="20"/>
          <w:szCs w:val="20"/>
        </w:rPr>
        <w:t>որ</w:t>
      </w:r>
      <w:r w:rsidRPr="00D908EC">
        <w:rPr>
          <w:sz w:val="20"/>
          <w:szCs w:val="20"/>
          <w:lang w:val="ru-RU"/>
        </w:rPr>
        <w:t xml:space="preserve"> </w:t>
      </w:r>
      <w:r w:rsidRPr="00D908EC">
        <w:rPr>
          <w:sz w:val="20"/>
          <w:szCs w:val="20"/>
        </w:rPr>
        <w:t>Խորենացու</w:t>
      </w:r>
      <w:r w:rsidRPr="00D908EC">
        <w:rPr>
          <w:sz w:val="20"/>
          <w:szCs w:val="20"/>
          <w:lang w:val="ru-RU"/>
        </w:rPr>
        <w:t xml:space="preserve"> </w:t>
      </w:r>
      <w:r w:rsidR="004B36C2">
        <w:rPr>
          <w:sz w:val="20"/>
          <w:szCs w:val="20"/>
        </w:rPr>
        <w:t>այ</w:t>
      </w:r>
      <w:r w:rsidRPr="00D908EC">
        <w:rPr>
          <w:sz w:val="20"/>
          <w:szCs w:val="20"/>
        </w:rPr>
        <w:t>ս</w:t>
      </w:r>
      <w:r w:rsidRPr="00D908EC">
        <w:rPr>
          <w:sz w:val="20"/>
          <w:szCs w:val="20"/>
          <w:lang w:val="ru-RU"/>
        </w:rPr>
        <w:t xml:space="preserve"> </w:t>
      </w:r>
      <w:r w:rsidRPr="00D908EC">
        <w:rPr>
          <w:sz w:val="20"/>
          <w:szCs w:val="20"/>
        </w:rPr>
        <w:t>հատվածն</w:t>
      </w:r>
      <w:r w:rsidRPr="00D908EC">
        <w:rPr>
          <w:sz w:val="20"/>
          <w:szCs w:val="20"/>
          <w:lang w:val="ru-RU"/>
        </w:rPr>
        <w:t xml:space="preserve"> </w:t>
      </w:r>
      <w:r w:rsidRPr="00D908EC">
        <w:rPr>
          <w:sz w:val="20"/>
          <w:szCs w:val="20"/>
        </w:rPr>
        <w:t>իրոք</w:t>
      </w:r>
      <w:r w:rsidRPr="00D908EC">
        <w:rPr>
          <w:sz w:val="20"/>
          <w:szCs w:val="20"/>
          <w:lang w:val="ru-RU"/>
        </w:rPr>
        <w:t xml:space="preserve"> </w:t>
      </w:r>
      <w:r w:rsidR="004B36C2">
        <w:rPr>
          <w:sz w:val="20"/>
          <w:szCs w:val="20"/>
        </w:rPr>
        <w:t>գեղեցիկ</w:t>
      </w:r>
      <w:r w:rsidRPr="00D908EC">
        <w:rPr>
          <w:sz w:val="20"/>
          <w:szCs w:val="20"/>
          <w:lang w:val="ru-RU"/>
        </w:rPr>
        <w:t xml:space="preserve"> </w:t>
      </w:r>
      <w:r w:rsidRPr="00D908EC">
        <w:rPr>
          <w:sz w:val="20"/>
          <w:szCs w:val="20"/>
        </w:rPr>
        <w:t>բանաստեղծություն</w:t>
      </w:r>
      <w:r w:rsidRPr="00D908EC">
        <w:rPr>
          <w:sz w:val="20"/>
          <w:szCs w:val="20"/>
          <w:lang w:val="ru-RU"/>
        </w:rPr>
        <w:t xml:space="preserve"> </w:t>
      </w:r>
      <w:r w:rsidR="004B36C2">
        <w:rPr>
          <w:sz w:val="20"/>
          <w:szCs w:val="20"/>
        </w:rPr>
        <w:t>է</w:t>
      </w:r>
      <w:r w:rsidRPr="00D908EC">
        <w:rPr>
          <w:sz w:val="20"/>
          <w:szCs w:val="20"/>
          <w:lang w:val="ru-RU"/>
        </w:rPr>
        <w:t xml:space="preserve">, </w:t>
      </w:r>
      <w:r w:rsidRPr="00D908EC">
        <w:rPr>
          <w:sz w:val="20"/>
          <w:szCs w:val="20"/>
        </w:rPr>
        <w:t>իսկ</w:t>
      </w:r>
      <w:r w:rsidRPr="00D908EC">
        <w:rPr>
          <w:sz w:val="20"/>
          <w:szCs w:val="20"/>
          <w:lang w:val="ru-RU"/>
        </w:rPr>
        <w:t xml:space="preserve"> </w:t>
      </w:r>
      <w:r w:rsidRPr="00D908EC">
        <w:rPr>
          <w:sz w:val="20"/>
          <w:szCs w:val="20"/>
        </w:rPr>
        <w:t>Մալխասյանի</w:t>
      </w:r>
      <w:r w:rsidRPr="00D908EC">
        <w:rPr>
          <w:sz w:val="20"/>
          <w:szCs w:val="20"/>
          <w:lang w:val="ru-RU"/>
        </w:rPr>
        <w:t xml:space="preserve"> </w:t>
      </w:r>
      <w:r w:rsidRPr="00D908EC">
        <w:rPr>
          <w:sz w:val="20"/>
          <w:szCs w:val="20"/>
        </w:rPr>
        <w:t>թարգմանությունը</w:t>
      </w:r>
      <w:r w:rsidRPr="00D908EC">
        <w:rPr>
          <w:sz w:val="20"/>
          <w:szCs w:val="20"/>
          <w:lang w:val="ru-RU"/>
        </w:rPr>
        <w:t xml:space="preserve"> </w:t>
      </w:r>
      <w:r w:rsidR="004B36C2">
        <w:rPr>
          <w:sz w:val="20"/>
          <w:szCs w:val="20"/>
        </w:rPr>
        <w:t>ոտանավոր</w:t>
      </w:r>
      <w:r w:rsidRPr="00D908EC">
        <w:rPr>
          <w:sz w:val="20"/>
          <w:szCs w:val="20"/>
          <w:lang w:val="ru-RU"/>
        </w:rPr>
        <w:t xml:space="preserve"> </w:t>
      </w:r>
      <w:r w:rsidRPr="00D908EC">
        <w:rPr>
          <w:sz w:val="20"/>
          <w:szCs w:val="20"/>
        </w:rPr>
        <w:t>չի</w:t>
      </w:r>
      <w:r w:rsidRPr="00D908EC">
        <w:rPr>
          <w:sz w:val="20"/>
          <w:szCs w:val="20"/>
          <w:lang w:val="ru-RU"/>
        </w:rPr>
        <w:t xml:space="preserve">, </w:t>
      </w:r>
      <w:r w:rsidRPr="00D908EC">
        <w:rPr>
          <w:sz w:val="20"/>
          <w:szCs w:val="20"/>
        </w:rPr>
        <w:t>չնայած</w:t>
      </w:r>
      <w:r w:rsidRPr="00D908EC">
        <w:rPr>
          <w:sz w:val="20"/>
          <w:szCs w:val="20"/>
          <w:lang w:val="ru-RU"/>
        </w:rPr>
        <w:t xml:space="preserve"> </w:t>
      </w:r>
      <w:r w:rsidRPr="00D908EC">
        <w:rPr>
          <w:sz w:val="20"/>
          <w:szCs w:val="20"/>
        </w:rPr>
        <w:t>տողատած</w:t>
      </w:r>
      <w:r w:rsidRPr="00D908EC">
        <w:rPr>
          <w:sz w:val="20"/>
          <w:szCs w:val="20"/>
          <w:lang w:val="ru-RU"/>
        </w:rPr>
        <w:t xml:space="preserve"> </w:t>
      </w:r>
      <w:r w:rsidR="004B36C2">
        <w:rPr>
          <w:sz w:val="20"/>
          <w:szCs w:val="20"/>
        </w:rPr>
        <w:t>է</w:t>
      </w:r>
      <w:r w:rsidRPr="00D908EC">
        <w:rPr>
          <w:sz w:val="20"/>
          <w:szCs w:val="20"/>
          <w:lang w:val="ru-RU"/>
        </w:rPr>
        <w:t xml:space="preserve"> (</w:t>
      </w:r>
      <w:r w:rsidRPr="00D908EC">
        <w:rPr>
          <w:sz w:val="20"/>
          <w:szCs w:val="20"/>
        </w:rPr>
        <w:t>իմ</w:t>
      </w:r>
      <w:r w:rsidRPr="00D908EC">
        <w:rPr>
          <w:sz w:val="20"/>
          <w:szCs w:val="20"/>
          <w:lang w:val="ru-RU"/>
        </w:rPr>
        <w:t xml:space="preserve"> </w:t>
      </w:r>
      <w:r w:rsidRPr="00D908EC">
        <w:rPr>
          <w:sz w:val="20"/>
          <w:szCs w:val="20"/>
        </w:rPr>
        <w:t>ձ</w:t>
      </w:r>
      <w:r w:rsidR="00FB0495">
        <w:rPr>
          <w:sz w:val="20"/>
          <w:szCs w:val="20"/>
        </w:rPr>
        <w:t>և</w:t>
      </w:r>
      <w:r w:rsidRPr="00D908EC">
        <w:rPr>
          <w:sz w:val="20"/>
          <w:szCs w:val="20"/>
        </w:rPr>
        <w:t>ով</w:t>
      </w:r>
      <w:r w:rsidRPr="00D908EC">
        <w:rPr>
          <w:sz w:val="20"/>
          <w:szCs w:val="20"/>
          <w:lang w:val="ru-RU"/>
        </w:rPr>
        <w:t xml:space="preserve">): </w:t>
      </w:r>
      <w:r w:rsidRPr="00D908EC">
        <w:rPr>
          <w:sz w:val="20"/>
          <w:szCs w:val="20"/>
        </w:rPr>
        <w:t>Ուրեմը</w:t>
      </w:r>
      <w:r w:rsidRPr="00D908EC">
        <w:rPr>
          <w:sz w:val="20"/>
          <w:szCs w:val="20"/>
          <w:lang w:val="ru-RU"/>
        </w:rPr>
        <w:t xml:space="preserve">, </w:t>
      </w:r>
      <w:r w:rsidRPr="00D908EC">
        <w:rPr>
          <w:sz w:val="20"/>
          <w:szCs w:val="20"/>
        </w:rPr>
        <w:t>տողատելը</w:t>
      </w:r>
      <w:r w:rsidRPr="00D908EC">
        <w:rPr>
          <w:sz w:val="20"/>
          <w:szCs w:val="20"/>
          <w:lang w:val="ru-RU"/>
        </w:rPr>
        <w:t xml:space="preserve"> </w:t>
      </w:r>
      <w:r w:rsidRPr="00D908EC">
        <w:rPr>
          <w:sz w:val="20"/>
          <w:szCs w:val="20"/>
        </w:rPr>
        <w:t>չի</w:t>
      </w:r>
      <w:r w:rsidRPr="00D908EC">
        <w:rPr>
          <w:sz w:val="20"/>
          <w:szCs w:val="20"/>
          <w:lang w:val="ru-RU"/>
        </w:rPr>
        <w:t xml:space="preserve"> </w:t>
      </w:r>
      <w:r w:rsidRPr="00D908EC">
        <w:rPr>
          <w:sz w:val="20"/>
          <w:szCs w:val="20"/>
        </w:rPr>
        <w:t>կար</w:t>
      </w:r>
      <w:r w:rsidR="004B36C2">
        <w:rPr>
          <w:sz w:val="20"/>
          <w:szCs w:val="20"/>
        </w:rPr>
        <w:t>և</w:t>
      </w:r>
      <w:r w:rsidRPr="00D908EC">
        <w:rPr>
          <w:sz w:val="20"/>
          <w:szCs w:val="20"/>
        </w:rPr>
        <w:t>որը</w:t>
      </w:r>
      <w:r w:rsidRPr="00D908EC">
        <w:rPr>
          <w:sz w:val="20"/>
          <w:szCs w:val="20"/>
          <w:lang w:val="ru-RU"/>
        </w:rPr>
        <w:t xml:space="preserve">: </w:t>
      </w:r>
      <w:r w:rsidRPr="00D908EC">
        <w:rPr>
          <w:sz w:val="20"/>
          <w:szCs w:val="20"/>
        </w:rPr>
        <w:t>Կա</w:t>
      </w:r>
      <w:r w:rsidR="0011096E" w:rsidRPr="0011096E">
        <w:rPr>
          <w:sz w:val="20"/>
          <w:szCs w:val="20"/>
          <w:lang w:val="ru-RU"/>
        </w:rPr>
        <w:softHyphen/>
      </w:r>
      <w:r w:rsidRPr="00D908EC">
        <w:rPr>
          <w:sz w:val="20"/>
          <w:szCs w:val="20"/>
        </w:rPr>
        <w:t>ր</w:t>
      </w:r>
      <w:r w:rsidR="004B36C2">
        <w:rPr>
          <w:sz w:val="20"/>
          <w:szCs w:val="20"/>
        </w:rPr>
        <w:t>և</w:t>
      </w:r>
      <w:r w:rsidRPr="00D908EC">
        <w:rPr>
          <w:sz w:val="20"/>
          <w:szCs w:val="20"/>
        </w:rPr>
        <w:t>որը</w:t>
      </w:r>
      <w:r w:rsidRPr="00D908EC">
        <w:rPr>
          <w:sz w:val="20"/>
          <w:szCs w:val="20"/>
          <w:lang w:val="ru-RU"/>
        </w:rPr>
        <w:t xml:space="preserve"> </w:t>
      </w:r>
      <w:r w:rsidR="004B36C2">
        <w:rPr>
          <w:sz w:val="20"/>
          <w:szCs w:val="20"/>
        </w:rPr>
        <w:t>ոտանավորի</w:t>
      </w:r>
      <w:r w:rsidRPr="00D908EC">
        <w:rPr>
          <w:sz w:val="20"/>
          <w:szCs w:val="20"/>
          <w:lang w:val="ru-RU"/>
        </w:rPr>
        <w:t xml:space="preserve"> </w:t>
      </w:r>
      <w:r w:rsidRPr="00D908EC">
        <w:rPr>
          <w:sz w:val="20"/>
          <w:szCs w:val="20"/>
        </w:rPr>
        <w:t>ռիթմն</w:t>
      </w:r>
      <w:r w:rsidRPr="00D908EC">
        <w:rPr>
          <w:sz w:val="20"/>
          <w:szCs w:val="20"/>
          <w:lang w:val="ru-RU"/>
        </w:rPr>
        <w:t xml:space="preserve"> </w:t>
      </w:r>
      <w:r w:rsidR="004B36C2">
        <w:rPr>
          <w:sz w:val="20"/>
          <w:szCs w:val="20"/>
        </w:rPr>
        <w:t>է</w:t>
      </w:r>
      <w:r w:rsidRPr="00D908EC">
        <w:rPr>
          <w:sz w:val="20"/>
          <w:szCs w:val="20"/>
          <w:lang w:val="ru-RU"/>
        </w:rPr>
        <w:t xml:space="preserve"> </w:t>
      </w:r>
      <w:r w:rsidRPr="00D908EC">
        <w:rPr>
          <w:sz w:val="20"/>
          <w:szCs w:val="20"/>
        </w:rPr>
        <w:t>ու</w:t>
      </w:r>
      <w:r w:rsidRPr="00D908EC">
        <w:rPr>
          <w:sz w:val="20"/>
          <w:szCs w:val="20"/>
          <w:lang w:val="ru-RU"/>
        </w:rPr>
        <w:t xml:space="preserve"> </w:t>
      </w:r>
      <w:r w:rsidRPr="00D908EC">
        <w:rPr>
          <w:sz w:val="20"/>
          <w:szCs w:val="20"/>
        </w:rPr>
        <w:t>մեկ</w:t>
      </w:r>
      <w:r w:rsidRPr="00D908EC">
        <w:rPr>
          <w:sz w:val="20"/>
          <w:szCs w:val="20"/>
          <w:lang w:val="ru-RU"/>
        </w:rPr>
        <w:t xml:space="preserve"> </w:t>
      </w:r>
      <w:r w:rsidRPr="00D908EC">
        <w:rPr>
          <w:sz w:val="20"/>
          <w:szCs w:val="20"/>
        </w:rPr>
        <w:t>էլ՝</w:t>
      </w:r>
      <w:r w:rsidRPr="00D908EC">
        <w:rPr>
          <w:sz w:val="20"/>
          <w:szCs w:val="20"/>
          <w:lang w:val="ru-RU"/>
        </w:rPr>
        <w:t xml:space="preserve"> </w:t>
      </w:r>
      <w:r w:rsidRPr="00D908EC">
        <w:rPr>
          <w:sz w:val="20"/>
          <w:szCs w:val="20"/>
        </w:rPr>
        <w:t>ընտրված</w:t>
      </w:r>
      <w:r w:rsidRPr="00D908EC">
        <w:rPr>
          <w:sz w:val="20"/>
          <w:szCs w:val="20"/>
          <w:lang w:val="ru-RU"/>
        </w:rPr>
        <w:t xml:space="preserve"> </w:t>
      </w:r>
      <w:r w:rsidRPr="00D908EC">
        <w:rPr>
          <w:sz w:val="20"/>
          <w:szCs w:val="20"/>
        </w:rPr>
        <w:t>տաղաչափությունը</w:t>
      </w:r>
      <w:r w:rsidRPr="00D908EC">
        <w:rPr>
          <w:sz w:val="20"/>
          <w:szCs w:val="20"/>
          <w:lang w:val="ru-RU"/>
        </w:rPr>
        <w:t>:</w:t>
      </w:r>
    </w:p>
    <w:p w14:paraId="1F76459A" w14:textId="77777777" w:rsidR="004B7EC7" w:rsidRDefault="008573A1" w:rsidP="008573A1">
      <w:pPr>
        <w:ind w:firstLine="180"/>
        <w:jc w:val="both"/>
        <w:rPr>
          <w:sz w:val="20"/>
          <w:szCs w:val="20"/>
          <w:lang w:val="ru-RU"/>
        </w:rPr>
      </w:pPr>
      <w:r w:rsidRPr="00D908EC">
        <w:rPr>
          <w:sz w:val="20"/>
          <w:szCs w:val="20"/>
        </w:rPr>
        <w:t>Մեր</w:t>
      </w:r>
      <w:r w:rsidRPr="00D908EC">
        <w:rPr>
          <w:sz w:val="20"/>
          <w:szCs w:val="20"/>
          <w:lang w:val="ru-RU"/>
        </w:rPr>
        <w:t xml:space="preserve"> </w:t>
      </w:r>
      <w:r w:rsidRPr="00D908EC">
        <w:rPr>
          <w:sz w:val="20"/>
          <w:szCs w:val="20"/>
        </w:rPr>
        <w:t>պատմիչները</w:t>
      </w:r>
      <w:r w:rsidRPr="00D908EC">
        <w:rPr>
          <w:sz w:val="20"/>
          <w:szCs w:val="20"/>
          <w:lang w:val="ru-RU"/>
        </w:rPr>
        <w:t xml:space="preserve"> </w:t>
      </w:r>
      <w:r w:rsidR="004B36C2">
        <w:rPr>
          <w:sz w:val="20"/>
          <w:szCs w:val="20"/>
        </w:rPr>
        <w:t>ինչո՞ւ</w:t>
      </w:r>
      <w:r w:rsidRPr="00D908EC">
        <w:rPr>
          <w:sz w:val="20"/>
          <w:szCs w:val="20"/>
          <w:lang w:val="ru-RU"/>
        </w:rPr>
        <w:t xml:space="preserve"> </w:t>
      </w:r>
      <w:r w:rsidRPr="00D908EC">
        <w:rPr>
          <w:sz w:val="20"/>
          <w:szCs w:val="20"/>
        </w:rPr>
        <w:t>էին</w:t>
      </w:r>
      <w:r w:rsidRPr="00D908EC">
        <w:rPr>
          <w:sz w:val="20"/>
          <w:szCs w:val="20"/>
          <w:lang w:val="ru-RU"/>
        </w:rPr>
        <w:t xml:space="preserve"> </w:t>
      </w:r>
      <w:r w:rsidRPr="00D908EC">
        <w:rPr>
          <w:sz w:val="20"/>
          <w:szCs w:val="20"/>
        </w:rPr>
        <w:t>ոտանավոր</w:t>
      </w:r>
      <w:r w:rsidRPr="00D908EC">
        <w:rPr>
          <w:sz w:val="20"/>
          <w:szCs w:val="20"/>
          <w:lang w:val="ru-RU"/>
        </w:rPr>
        <w:t xml:space="preserve"> </w:t>
      </w:r>
      <w:r w:rsidRPr="00D908EC">
        <w:rPr>
          <w:sz w:val="20"/>
          <w:szCs w:val="20"/>
        </w:rPr>
        <w:t>գրում</w:t>
      </w:r>
      <w:r w:rsidRPr="00D908EC">
        <w:rPr>
          <w:sz w:val="20"/>
          <w:szCs w:val="20"/>
          <w:lang w:val="ru-RU"/>
        </w:rPr>
        <w:t xml:space="preserve">, </w:t>
      </w:r>
      <w:r w:rsidRPr="00D908EC">
        <w:rPr>
          <w:sz w:val="20"/>
          <w:szCs w:val="20"/>
        </w:rPr>
        <w:t>ու</w:t>
      </w:r>
      <w:r w:rsidRPr="00D908EC">
        <w:rPr>
          <w:sz w:val="20"/>
          <w:szCs w:val="20"/>
          <w:lang w:val="ru-RU"/>
        </w:rPr>
        <w:t xml:space="preserve"> </w:t>
      </w:r>
      <w:r w:rsidR="004B36C2">
        <w:rPr>
          <w:sz w:val="20"/>
          <w:szCs w:val="20"/>
        </w:rPr>
        <w:t>ինչո՞ւ</w:t>
      </w:r>
      <w:r w:rsidRPr="00D908EC">
        <w:rPr>
          <w:sz w:val="20"/>
          <w:szCs w:val="20"/>
          <w:lang w:val="ru-RU"/>
        </w:rPr>
        <w:t xml:space="preserve"> </w:t>
      </w:r>
      <w:r w:rsidRPr="00D908EC">
        <w:rPr>
          <w:sz w:val="20"/>
          <w:szCs w:val="20"/>
        </w:rPr>
        <w:t>չէին</w:t>
      </w:r>
      <w:r w:rsidRPr="00D908EC">
        <w:rPr>
          <w:sz w:val="20"/>
          <w:szCs w:val="20"/>
          <w:lang w:val="ru-RU"/>
        </w:rPr>
        <w:t xml:space="preserve"> </w:t>
      </w:r>
      <w:r w:rsidRPr="00D908EC">
        <w:rPr>
          <w:sz w:val="20"/>
          <w:szCs w:val="20"/>
        </w:rPr>
        <w:t>ուղղակի</w:t>
      </w:r>
      <w:r w:rsidRPr="00D908EC">
        <w:rPr>
          <w:sz w:val="20"/>
          <w:szCs w:val="20"/>
          <w:lang w:val="ru-RU"/>
        </w:rPr>
        <w:t xml:space="preserve"> </w:t>
      </w:r>
      <w:r w:rsidRPr="00D908EC">
        <w:rPr>
          <w:sz w:val="20"/>
          <w:szCs w:val="20"/>
        </w:rPr>
        <w:t>արձակ</w:t>
      </w:r>
      <w:r w:rsidRPr="00D908EC">
        <w:rPr>
          <w:sz w:val="20"/>
          <w:szCs w:val="20"/>
          <w:lang w:val="ru-RU"/>
        </w:rPr>
        <w:t xml:space="preserve"> </w:t>
      </w:r>
      <w:r w:rsidRPr="00D908EC">
        <w:rPr>
          <w:sz w:val="20"/>
          <w:szCs w:val="20"/>
        </w:rPr>
        <w:t>գրում</w:t>
      </w:r>
      <w:r w:rsidRPr="00D908EC">
        <w:rPr>
          <w:sz w:val="20"/>
          <w:szCs w:val="20"/>
          <w:lang w:val="ru-RU"/>
        </w:rPr>
        <w:t xml:space="preserve">: </w:t>
      </w:r>
    </w:p>
    <w:p w14:paraId="46195C3F" w14:textId="74A2D2E3" w:rsidR="00BA571D" w:rsidRDefault="008573A1" w:rsidP="00661AD3">
      <w:pPr>
        <w:ind w:firstLine="180"/>
        <w:jc w:val="both"/>
        <w:rPr>
          <w:sz w:val="20"/>
          <w:szCs w:val="20"/>
          <w:lang w:val="ru-RU"/>
        </w:rPr>
      </w:pPr>
      <w:r w:rsidRPr="00D908EC">
        <w:rPr>
          <w:sz w:val="20"/>
          <w:szCs w:val="20"/>
        </w:rPr>
        <w:t>Մեր</w:t>
      </w:r>
      <w:r w:rsidRPr="00D908EC">
        <w:rPr>
          <w:sz w:val="20"/>
          <w:szCs w:val="20"/>
          <w:lang w:val="ru-RU"/>
        </w:rPr>
        <w:t xml:space="preserve"> </w:t>
      </w:r>
      <w:r w:rsidRPr="00D908EC">
        <w:rPr>
          <w:sz w:val="20"/>
          <w:szCs w:val="20"/>
        </w:rPr>
        <w:t>պատմիչները</w:t>
      </w:r>
      <w:r w:rsidRPr="00D908EC">
        <w:rPr>
          <w:sz w:val="20"/>
          <w:szCs w:val="20"/>
          <w:lang w:val="ru-RU"/>
        </w:rPr>
        <w:t xml:space="preserve"> </w:t>
      </w:r>
      <w:r w:rsidRPr="00D908EC">
        <w:rPr>
          <w:sz w:val="20"/>
          <w:szCs w:val="20"/>
        </w:rPr>
        <w:t>ոտանավոր</w:t>
      </w:r>
      <w:r w:rsidRPr="00D908EC">
        <w:rPr>
          <w:sz w:val="20"/>
          <w:szCs w:val="20"/>
          <w:lang w:val="ru-RU"/>
        </w:rPr>
        <w:t xml:space="preserve"> </w:t>
      </w:r>
      <w:r w:rsidRPr="00D908EC">
        <w:rPr>
          <w:sz w:val="20"/>
          <w:szCs w:val="20"/>
        </w:rPr>
        <w:t>էին</w:t>
      </w:r>
      <w:r w:rsidRPr="00D908EC">
        <w:rPr>
          <w:sz w:val="20"/>
          <w:szCs w:val="20"/>
          <w:lang w:val="ru-RU"/>
        </w:rPr>
        <w:t xml:space="preserve"> </w:t>
      </w:r>
      <w:r w:rsidRPr="00D908EC">
        <w:rPr>
          <w:sz w:val="20"/>
          <w:szCs w:val="20"/>
        </w:rPr>
        <w:t>գրում</w:t>
      </w:r>
      <w:r w:rsidRPr="00D908EC">
        <w:rPr>
          <w:sz w:val="20"/>
          <w:szCs w:val="20"/>
          <w:lang w:val="ru-RU"/>
        </w:rPr>
        <w:t xml:space="preserve">, </w:t>
      </w:r>
      <w:r w:rsidR="00FB0495">
        <w:rPr>
          <w:sz w:val="20"/>
          <w:szCs w:val="20"/>
        </w:rPr>
        <w:t>որովհետև</w:t>
      </w:r>
      <w:r w:rsidRPr="00D908EC">
        <w:rPr>
          <w:sz w:val="20"/>
          <w:szCs w:val="20"/>
          <w:lang w:val="ru-RU"/>
        </w:rPr>
        <w:t xml:space="preserve"> </w:t>
      </w:r>
      <w:r w:rsidRPr="00D908EC">
        <w:rPr>
          <w:sz w:val="20"/>
          <w:szCs w:val="20"/>
        </w:rPr>
        <w:t>լավ</w:t>
      </w:r>
      <w:r w:rsidRPr="00D908EC">
        <w:rPr>
          <w:sz w:val="20"/>
          <w:szCs w:val="20"/>
          <w:lang w:val="ru-RU"/>
        </w:rPr>
        <w:t xml:space="preserve"> </w:t>
      </w:r>
      <w:r w:rsidR="000031DE">
        <w:rPr>
          <w:sz w:val="20"/>
          <w:szCs w:val="20"/>
        </w:rPr>
        <w:t>գի</w:t>
      </w:r>
      <w:r w:rsidR="000031DE" w:rsidRPr="00FB15F2">
        <w:rPr>
          <w:color w:val="000000" w:themeColor="text1"/>
          <w:sz w:val="20"/>
          <w:szCs w:val="20"/>
        </w:rPr>
        <w:t>տ</w:t>
      </w:r>
      <w:r w:rsidRPr="00D908EC">
        <w:rPr>
          <w:sz w:val="20"/>
          <w:szCs w:val="20"/>
        </w:rPr>
        <w:t>եին</w:t>
      </w:r>
      <w:r w:rsidRPr="00D908EC">
        <w:rPr>
          <w:sz w:val="20"/>
          <w:szCs w:val="20"/>
          <w:lang w:val="ru-RU"/>
        </w:rPr>
        <w:t xml:space="preserve">, </w:t>
      </w:r>
      <w:r w:rsidRPr="00D908EC">
        <w:rPr>
          <w:sz w:val="20"/>
          <w:szCs w:val="20"/>
        </w:rPr>
        <w:t>որ</w:t>
      </w:r>
      <w:r w:rsidRPr="00D908EC">
        <w:rPr>
          <w:sz w:val="20"/>
          <w:szCs w:val="20"/>
          <w:lang w:val="ru-RU"/>
        </w:rPr>
        <w:t xml:space="preserve"> </w:t>
      </w:r>
      <w:r w:rsidRPr="00BA571D">
        <w:rPr>
          <w:b/>
          <w:sz w:val="20"/>
          <w:szCs w:val="20"/>
        </w:rPr>
        <w:t>Ս</w:t>
      </w:r>
      <w:r w:rsidRPr="00BA571D">
        <w:rPr>
          <w:b/>
          <w:sz w:val="20"/>
          <w:szCs w:val="20"/>
          <w:lang w:val="ru-RU"/>
        </w:rPr>
        <w:t xml:space="preserve">. </w:t>
      </w:r>
      <w:r w:rsidRPr="00BA571D">
        <w:rPr>
          <w:b/>
          <w:sz w:val="20"/>
          <w:szCs w:val="20"/>
        </w:rPr>
        <w:t>Գիրքը</w:t>
      </w:r>
      <w:r w:rsidRPr="00BA571D">
        <w:rPr>
          <w:b/>
          <w:sz w:val="20"/>
          <w:szCs w:val="20"/>
          <w:lang w:val="ru-RU"/>
        </w:rPr>
        <w:t xml:space="preserve"> </w:t>
      </w:r>
      <w:r w:rsidRPr="00BA571D">
        <w:rPr>
          <w:b/>
          <w:sz w:val="20"/>
          <w:szCs w:val="20"/>
        </w:rPr>
        <w:t>ծ</w:t>
      </w:r>
      <w:r w:rsidR="004B36C2" w:rsidRPr="00BA571D">
        <w:rPr>
          <w:b/>
          <w:sz w:val="20"/>
          <w:szCs w:val="20"/>
        </w:rPr>
        <w:t>այ</w:t>
      </w:r>
      <w:r w:rsidR="00236B3C" w:rsidRPr="00236B3C">
        <w:rPr>
          <w:b/>
          <w:sz w:val="20"/>
          <w:szCs w:val="20"/>
          <w:lang w:val="ru-RU"/>
        </w:rPr>
        <w:softHyphen/>
      </w:r>
      <w:r w:rsidRPr="00BA571D">
        <w:rPr>
          <w:b/>
          <w:sz w:val="20"/>
          <w:szCs w:val="20"/>
        </w:rPr>
        <w:t>րից</w:t>
      </w:r>
      <w:r w:rsidRPr="00BA571D">
        <w:rPr>
          <w:b/>
          <w:sz w:val="20"/>
          <w:szCs w:val="20"/>
          <w:lang w:val="ru-RU"/>
        </w:rPr>
        <w:t xml:space="preserve"> </w:t>
      </w:r>
      <w:r w:rsidRPr="00BA571D">
        <w:rPr>
          <w:b/>
          <w:sz w:val="20"/>
          <w:szCs w:val="20"/>
        </w:rPr>
        <w:t>ծ</w:t>
      </w:r>
      <w:r w:rsidR="004B36C2" w:rsidRPr="00BA571D">
        <w:rPr>
          <w:b/>
          <w:sz w:val="20"/>
          <w:szCs w:val="20"/>
        </w:rPr>
        <w:t>այր</w:t>
      </w:r>
      <w:r w:rsidRPr="00BA571D">
        <w:rPr>
          <w:b/>
          <w:sz w:val="20"/>
          <w:szCs w:val="20"/>
          <w:lang w:val="ru-RU"/>
        </w:rPr>
        <w:t xml:space="preserve"> </w:t>
      </w:r>
      <w:r w:rsidRPr="00BA571D">
        <w:rPr>
          <w:b/>
          <w:sz w:val="20"/>
          <w:szCs w:val="20"/>
        </w:rPr>
        <w:t>ոտանավոր</w:t>
      </w:r>
      <w:r w:rsidRPr="00BA571D">
        <w:rPr>
          <w:b/>
          <w:sz w:val="20"/>
          <w:szCs w:val="20"/>
          <w:lang w:val="ru-RU"/>
        </w:rPr>
        <w:t xml:space="preserve"> </w:t>
      </w:r>
      <w:r w:rsidR="004B36C2" w:rsidRPr="00BA571D">
        <w:rPr>
          <w:b/>
          <w:sz w:val="20"/>
          <w:szCs w:val="20"/>
        </w:rPr>
        <w:t>է</w:t>
      </w:r>
      <w:r w:rsidR="00BA571D" w:rsidRPr="00BA571D">
        <w:rPr>
          <w:sz w:val="20"/>
          <w:szCs w:val="20"/>
          <w:lang w:val="ru-RU"/>
        </w:rPr>
        <w:t xml:space="preserve"> (</w:t>
      </w:r>
      <w:r w:rsidR="00BA571D">
        <w:rPr>
          <w:sz w:val="20"/>
          <w:szCs w:val="20"/>
        </w:rPr>
        <w:t>սրա</w:t>
      </w:r>
      <w:r w:rsidR="00BA571D" w:rsidRPr="00BA571D">
        <w:rPr>
          <w:sz w:val="20"/>
          <w:szCs w:val="20"/>
          <w:lang w:val="ru-RU"/>
        </w:rPr>
        <w:t xml:space="preserve"> </w:t>
      </w:r>
      <w:r w:rsidR="00BA571D">
        <w:rPr>
          <w:sz w:val="20"/>
          <w:szCs w:val="20"/>
        </w:rPr>
        <w:t>հատվածներին</w:t>
      </w:r>
      <w:r w:rsidR="00BA571D" w:rsidRPr="00BA571D">
        <w:rPr>
          <w:sz w:val="20"/>
          <w:szCs w:val="20"/>
          <w:lang w:val="ru-RU"/>
        </w:rPr>
        <w:t xml:space="preserve"> </w:t>
      </w:r>
      <w:r w:rsidR="00BA571D">
        <w:rPr>
          <w:sz w:val="20"/>
          <w:szCs w:val="20"/>
        </w:rPr>
        <w:t>հենց</w:t>
      </w:r>
      <w:r w:rsidR="00BA571D" w:rsidRPr="00BA571D">
        <w:rPr>
          <w:sz w:val="20"/>
          <w:szCs w:val="20"/>
          <w:lang w:val="ru-RU"/>
        </w:rPr>
        <w:t xml:space="preserve"> «</w:t>
      </w:r>
      <w:r w:rsidR="00BA571D">
        <w:rPr>
          <w:sz w:val="20"/>
          <w:szCs w:val="20"/>
        </w:rPr>
        <w:t>տուն</w:t>
      </w:r>
      <w:r w:rsidR="00BA571D" w:rsidRPr="00BA571D">
        <w:rPr>
          <w:sz w:val="20"/>
          <w:szCs w:val="20"/>
          <w:lang w:val="ru-RU"/>
        </w:rPr>
        <w:t xml:space="preserve">» </w:t>
      </w:r>
      <w:r w:rsidR="00BA571D">
        <w:rPr>
          <w:sz w:val="20"/>
          <w:szCs w:val="20"/>
        </w:rPr>
        <w:t>էին</w:t>
      </w:r>
      <w:r w:rsidR="00BA571D" w:rsidRPr="00BA571D">
        <w:rPr>
          <w:sz w:val="20"/>
          <w:szCs w:val="20"/>
          <w:lang w:val="ru-RU"/>
        </w:rPr>
        <w:t xml:space="preserve"> </w:t>
      </w:r>
      <w:r w:rsidR="00BA571D">
        <w:rPr>
          <w:sz w:val="20"/>
          <w:szCs w:val="20"/>
        </w:rPr>
        <w:t>ասում</w:t>
      </w:r>
      <w:r w:rsidR="00BA571D" w:rsidRPr="00BA571D">
        <w:rPr>
          <w:sz w:val="20"/>
          <w:szCs w:val="20"/>
          <w:lang w:val="ru-RU"/>
        </w:rPr>
        <w:t xml:space="preserve">, </w:t>
      </w:r>
      <w:r w:rsidR="00BA571D">
        <w:rPr>
          <w:sz w:val="20"/>
          <w:szCs w:val="20"/>
        </w:rPr>
        <w:t>ոնց</w:t>
      </w:r>
      <w:r w:rsidR="00BA571D" w:rsidRPr="00BA571D">
        <w:rPr>
          <w:sz w:val="20"/>
          <w:szCs w:val="20"/>
          <w:lang w:val="ru-RU"/>
        </w:rPr>
        <w:t xml:space="preserve"> </w:t>
      </w:r>
      <w:r w:rsidR="00BA571D">
        <w:rPr>
          <w:sz w:val="20"/>
          <w:szCs w:val="20"/>
        </w:rPr>
        <w:t>որ</w:t>
      </w:r>
      <w:r w:rsidR="00BA571D" w:rsidRPr="00BA571D">
        <w:rPr>
          <w:sz w:val="20"/>
          <w:szCs w:val="20"/>
          <w:lang w:val="ru-RU"/>
        </w:rPr>
        <w:t xml:space="preserve"> </w:t>
      </w:r>
      <w:r w:rsidR="00BA571D">
        <w:rPr>
          <w:sz w:val="20"/>
          <w:szCs w:val="20"/>
        </w:rPr>
        <w:t>ոտանա</w:t>
      </w:r>
      <w:r w:rsidR="00236B3C" w:rsidRPr="00236B3C">
        <w:rPr>
          <w:sz w:val="20"/>
          <w:szCs w:val="20"/>
          <w:lang w:val="ru-RU"/>
        </w:rPr>
        <w:softHyphen/>
      </w:r>
      <w:r w:rsidR="00BA571D">
        <w:rPr>
          <w:sz w:val="20"/>
          <w:szCs w:val="20"/>
        </w:rPr>
        <w:t>վորի</w:t>
      </w:r>
      <w:r w:rsidR="00BA571D" w:rsidRPr="00BA571D">
        <w:rPr>
          <w:sz w:val="20"/>
          <w:szCs w:val="20"/>
          <w:lang w:val="ru-RU"/>
        </w:rPr>
        <w:t xml:space="preserve"> </w:t>
      </w:r>
      <w:r w:rsidR="00BA571D">
        <w:rPr>
          <w:sz w:val="20"/>
          <w:szCs w:val="20"/>
        </w:rPr>
        <w:t>տներին</w:t>
      </w:r>
      <w:r w:rsidR="00BA571D" w:rsidRPr="00BA571D">
        <w:rPr>
          <w:sz w:val="20"/>
          <w:szCs w:val="20"/>
          <w:lang w:val="ru-RU"/>
        </w:rPr>
        <w:t>)</w:t>
      </w:r>
      <w:r w:rsidRPr="00D908EC">
        <w:rPr>
          <w:sz w:val="20"/>
          <w:szCs w:val="20"/>
          <w:lang w:val="ru-RU"/>
        </w:rPr>
        <w:t xml:space="preserve"> </w:t>
      </w:r>
      <w:r w:rsidRPr="00D908EC">
        <w:rPr>
          <w:sz w:val="20"/>
          <w:szCs w:val="20"/>
        </w:rPr>
        <w:t>Ս</w:t>
      </w:r>
      <w:r w:rsidRPr="00D908EC">
        <w:rPr>
          <w:sz w:val="20"/>
          <w:szCs w:val="20"/>
          <w:lang w:val="ru-RU"/>
        </w:rPr>
        <w:t xml:space="preserve">. </w:t>
      </w:r>
      <w:r w:rsidRPr="00D908EC">
        <w:rPr>
          <w:sz w:val="20"/>
          <w:szCs w:val="20"/>
        </w:rPr>
        <w:t>Գիրք</w:t>
      </w:r>
      <w:r w:rsidR="00BA571D">
        <w:rPr>
          <w:sz w:val="20"/>
          <w:szCs w:val="20"/>
        </w:rPr>
        <w:t>ն</w:t>
      </w:r>
      <w:r w:rsidR="00BA571D" w:rsidRPr="00BA571D">
        <w:rPr>
          <w:sz w:val="20"/>
          <w:szCs w:val="20"/>
          <w:lang w:val="ru-RU"/>
        </w:rPr>
        <w:t xml:space="preserve"> </w:t>
      </w:r>
      <w:r w:rsidR="00BA571D">
        <w:rPr>
          <w:sz w:val="20"/>
          <w:szCs w:val="20"/>
        </w:rPr>
        <w:t>էլ</w:t>
      </w:r>
      <w:r w:rsidRPr="00D908EC">
        <w:rPr>
          <w:sz w:val="20"/>
          <w:szCs w:val="20"/>
          <w:lang w:val="ru-RU"/>
        </w:rPr>
        <w:t xml:space="preserve"> </w:t>
      </w:r>
      <w:r w:rsidRPr="00D908EC">
        <w:rPr>
          <w:sz w:val="20"/>
          <w:szCs w:val="20"/>
        </w:rPr>
        <w:t>մեր</w:t>
      </w:r>
      <w:r w:rsidRPr="00D908EC">
        <w:rPr>
          <w:sz w:val="20"/>
          <w:szCs w:val="20"/>
          <w:lang w:val="ru-RU"/>
        </w:rPr>
        <w:t xml:space="preserve"> </w:t>
      </w:r>
      <w:r w:rsidR="004B36C2">
        <w:rPr>
          <w:sz w:val="20"/>
          <w:szCs w:val="20"/>
        </w:rPr>
        <w:t>բոլո</w:t>
      </w:r>
      <w:r w:rsidR="004B36C2" w:rsidRPr="004B36C2">
        <w:rPr>
          <w:sz w:val="20"/>
          <w:szCs w:val="20"/>
          <w:lang w:val="ru-RU"/>
        </w:rPr>
        <w:t>´</w:t>
      </w:r>
      <w:r w:rsidR="004B36C2">
        <w:rPr>
          <w:sz w:val="20"/>
          <w:szCs w:val="20"/>
        </w:rPr>
        <w:t>ր</w:t>
      </w:r>
      <w:r w:rsidR="003E4E58">
        <w:rPr>
          <w:sz w:val="20"/>
          <w:szCs w:val="20"/>
          <w:lang w:val="ru-RU"/>
        </w:rPr>
        <w:t xml:space="preserve"> </w:t>
      </w:r>
      <w:r w:rsidR="003E4E58" w:rsidRPr="00FB15F2">
        <w:rPr>
          <w:color w:val="000000" w:themeColor="text1"/>
          <w:sz w:val="20"/>
          <w:szCs w:val="20"/>
          <w:lang w:val="ru-RU"/>
        </w:rPr>
        <w:t>հին</w:t>
      </w:r>
      <w:r w:rsidRPr="00FB15F2">
        <w:rPr>
          <w:color w:val="000000" w:themeColor="text1"/>
          <w:sz w:val="20"/>
          <w:szCs w:val="20"/>
          <w:lang w:val="ru-RU"/>
        </w:rPr>
        <w:t xml:space="preserve"> </w:t>
      </w:r>
      <w:r w:rsidRPr="00D908EC">
        <w:rPr>
          <w:sz w:val="20"/>
          <w:szCs w:val="20"/>
        </w:rPr>
        <w:t>գրողների</w:t>
      </w:r>
      <w:r w:rsidRPr="00D908EC">
        <w:rPr>
          <w:sz w:val="20"/>
          <w:szCs w:val="20"/>
          <w:lang w:val="ru-RU"/>
        </w:rPr>
        <w:t xml:space="preserve"> </w:t>
      </w:r>
      <w:r w:rsidRPr="00D908EC">
        <w:rPr>
          <w:sz w:val="20"/>
          <w:szCs w:val="20"/>
        </w:rPr>
        <w:t>համար</w:t>
      </w:r>
      <w:r w:rsidRPr="00D908EC">
        <w:rPr>
          <w:sz w:val="20"/>
          <w:szCs w:val="20"/>
          <w:lang w:val="ru-RU"/>
        </w:rPr>
        <w:t xml:space="preserve"> </w:t>
      </w:r>
      <w:r w:rsidRPr="00D908EC">
        <w:rPr>
          <w:sz w:val="20"/>
          <w:szCs w:val="20"/>
        </w:rPr>
        <w:t>էլ</w:t>
      </w:r>
      <w:r w:rsidRPr="00D908EC">
        <w:rPr>
          <w:sz w:val="20"/>
          <w:szCs w:val="20"/>
          <w:lang w:val="ru-RU"/>
        </w:rPr>
        <w:t xml:space="preserve"> </w:t>
      </w:r>
      <w:r w:rsidRPr="00D908EC">
        <w:rPr>
          <w:sz w:val="20"/>
          <w:szCs w:val="20"/>
        </w:rPr>
        <w:t>անառարկելի</w:t>
      </w:r>
      <w:r w:rsidRPr="00D908EC">
        <w:rPr>
          <w:sz w:val="20"/>
          <w:szCs w:val="20"/>
          <w:lang w:val="ru-RU"/>
        </w:rPr>
        <w:t xml:space="preserve"> </w:t>
      </w:r>
      <w:r w:rsidRPr="00D908EC">
        <w:rPr>
          <w:sz w:val="20"/>
          <w:szCs w:val="20"/>
        </w:rPr>
        <w:t>հեղինակու</w:t>
      </w:r>
      <w:r w:rsidR="00236B3C" w:rsidRPr="006E0599">
        <w:rPr>
          <w:sz w:val="20"/>
          <w:szCs w:val="20"/>
          <w:lang w:val="ru-RU"/>
        </w:rPr>
        <w:softHyphen/>
      </w:r>
      <w:r w:rsidRPr="00D908EC">
        <w:rPr>
          <w:sz w:val="20"/>
          <w:szCs w:val="20"/>
        </w:rPr>
        <w:t>թյուն</w:t>
      </w:r>
      <w:r w:rsidRPr="00D908EC">
        <w:rPr>
          <w:sz w:val="20"/>
          <w:szCs w:val="20"/>
          <w:lang w:val="ru-RU"/>
        </w:rPr>
        <w:t xml:space="preserve"> </w:t>
      </w:r>
      <w:r w:rsidRPr="00D908EC">
        <w:rPr>
          <w:sz w:val="20"/>
          <w:szCs w:val="20"/>
        </w:rPr>
        <w:t>ու</w:t>
      </w:r>
      <w:r w:rsidRPr="00D908EC">
        <w:rPr>
          <w:sz w:val="20"/>
          <w:szCs w:val="20"/>
          <w:lang w:val="ru-RU"/>
        </w:rPr>
        <w:t xml:space="preserve"> </w:t>
      </w:r>
      <w:r w:rsidRPr="00D908EC">
        <w:rPr>
          <w:sz w:val="20"/>
          <w:szCs w:val="20"/>
        </w:rPr>
        <w:t>օրինակ</w:t>
      </w:r>
      <w:r w:rsidRPr="00D908EC">
        <w:rPr>
          <w:sz w:val="20"/>
          <w:szCs w:val="20"/>
          <w:lang w:val="ru-RU"/>
        </w:rPr>
        <w:t xml:space="preserve"> </w:t>
      </w:r>
      <w:r w:rsidRPr="00D908EC">
        <w:rPr>
          <w:sz w:val="20"/>
          <w:szCs w:val="20"/>
        </w:rPr>
        <w:t>էր</w:t>
      </w:r>
      <w:r w:rsidRPr="00D908EC">
        <w:rPr>
          <w:sz w:val="20"/>
          <w:szCs w:val="20"/>
          <w:lang w:val="ru-RU"/>
        </w:rPr>
        <w:t>:</w:t>
      </w:r>
      <w:r w:rsidR="00661AD3" w:rsidRPr="00661AD3">
        <w:rPr>
          <w:sz w:val="20"/>
          <w:szCs w:val="20"/>
          <w:lang w:val="ru-RU"/>
        </w:rPr>
        <w:t xml:space="preserve"> </w:t>
      </w:r>
    </w:p>
    <w:p w14:paraId="37F99133" w14:textId="591CEF68" w:rsidR="00661AD3" w:rsidRDefault="006E3FF3" w:rsidP="00661AD3">
      <w:pPr>
        <w:ind w:firstLine="180"/>
        <w:jc w:val="both"/>
        <w:rPr>
          <w:sz w:val="20"/>
          <w:szCs w:val="20"/>
          <w:lang w:val="ru-RU"/>
        </w:rPr>
      </w:pPr>
      <w:r>
        <w:rPr>
          <w:sz w:val="20"/>
          <w:szCs w:val="20"/>
        </w:rPr>
        <w:t>Ա</w:t>
      </w:r>
      <w:r w:rsidR="00661AD3">
        <w:rPr>
          <w:sz w:val="20"/>
          <w:szCs w:val="20"/>
        </w:rPr>
        <w:t>հա</w:t>
      </w:r>
      <w:r w:rsidR="00661AD3" w:rsidRPr="00661AD3">
        <w:rPr>
          <w:sz w:val="20"/>
          <w:szCs w:val="20"/>
          <w:lang w:val="ru-RU"/>
        </w:rPr>
        <w:t xml:space="preserve"> </w:t>
      </w:r>
      <w:r w:rsidR="00661AD3">
        <w:rPr>
          <w:sz w:val="20"/>
          <w:szCs w:val="20"/>
        </w:rPr>
        <w:t>այս</w:t>
      </w:r>
      <w:r w:rsidR="00661AD3" w:rsidRPr="00661AD3">
        <w:rPr>
          <w:sz w:val="20"/>
          <w:szCs w:val="20"/>
          <w:lang w:val="ru-RU"/>
        </w:rPr>
        <w:t xml:space="preserve"> </w:t>
      </w:r>
      <w:r w:rsidR="00661AD3">
        <w:rPr>
          <w:sz w:val="20"/>
          <w:szCs w:val="20"/>
        </w:rPr>
        <w:t>հատվածն</w:t>
      </w:r>
      <w:r w:rsidR="00661AD3" w:rsidRPr="00661AD3">
        <w:rPr>
          <w:sz w:val="20"/>
          <w:szCs w:val="20"/>
          <w:lang w:val="ru-RU"/>
        </w:rPr>
        <w:t xml:space="preserve"> </w:t>
      </w:r>
      <w:r w:rsidR="00661AD3">
        <w:rPr>
          <w:sz w:val="20"/>
          <w:szCs w:val="20"/>
        </w:rPr>
        <w:t>ու</w:t>
      </w:r>
      <w:r w:rsidR="00661AD3" w:rsidRPr="00661AD3">
        <w:rPr>
          <w:sz w:val="20"/>
          <w:szCs w:val="20"/>
          <w:lang w:val="ru-RU"/>
        </w:rPr>
        <w:t xml:space="preserve"> </w:t>
      </w:r>
      <w:r w:rsidR="00661AD3">
        <w:rPr>
          <w:sz w:val="20"/>
          <w:szCs w:val="20"/>
        </w:rPr>
        <w:t>իմ</w:t>
      </w:r>
      <w:r w:rsidR="00661AD3" w:rsidRPr="00661AD3">
        <w:rPr>
          <w:sz w:val="20"/>
          <w:szCs w:val="20"/>
          <w:lang w:val="ru-RU"/>
        </w:rPr>
        <w:t xml:space="preserve"> </w:t>
      </w:r>
      <w:r w:rsidR="00661AD3">
        <w:rPr>
          <w:sz w:val="20"/>
          <w:szCs w:val="20"/>
        </w:rPr>
        <w:t>թարգմանությունը</w:t>
      </w:r>
      <w:r w:rsidR="00661AD3" w:rsidRPr="00661AD3">
        <w:rPr>
          <w:sz w:val="20"/>
          <w:szCs w:val="20"/>
          <w:lang w:val="ru-RU"/>
        </w:rPr>
        <w:t>.</w:t>
      </w:r>
      <w:r w:rsidR="00661AD3" w:rsidRPr="00D908EC">
        <w:rPr>
          <w:sz w:val="20"/>
          <w:szCs w:val="20"/>
          <w:lang w:val="ru-RU"/>
        </w:rPr>
        <w:t xml:space="preserve"> </w:t>
      </w:r>
    </w:p>
    <w:p w14:paraId="561B4278" w14:textId="77777777" w:rsidR="00661AD3" w:rsidRPr="00661AD3" w:rsidRDefault="00661AD3" w:rsidP="004B7EC7">
      <w:pPr>
        <w:ind w:firstLine="180"/>
        <w:jc w:val="both"/>
        <w:rPr>
          <w:sz w:val="20"/>
          <w:szCs w:val="20"/>
          <w:lang w:val="ru-RU"/>
        </w:rPr>
        <w:sectPr w:rsidR="00661AD3" w:rsidRPr="00661AD3" w:rsidSect="004B7EC7">
          <w:type w:val="continuous"/>
          <w:pgSz w:w="9356" w:h="13608" w:orient="landscape" w:code="9"/>
          <w:pgMar w:top="851" w:right="907" w:bottom="1021" w:left="907" w:header="284" w:footer="567" w:gutter="0"/>
          <w:cols w:space="4"/>
          <w:docGrid w:linePitch="360"/>
        </w:sectPr>
      </w:pPr>
    </w:p>
    <w:p w14:paraId="5EE6A03F" w14:textId="77777777" w:rsidR="00661AD3" w:rsidRPr="009E3DEB" w:rsidRDefault="00661AD3" w:rsidP="004B7EC7">
      <w:pPr>
        <w:ind w:firstLine="180"/>
        <w:jc w:val="both"/>
        <w:rPr>
          <w:sz w:val="16"/>
          <w:szCs w:val="16"/>
          <w:lang w:val="ru-RU"/>
        </w:rPr>
      </w:pPr>
    </w:p>
    <w:p w14:paraId="04DEFAFA" w14:textId="77777777" w:rsidR="004B7EC7" w:rsidRPr="00661AD3" w:rsidRDefault="004B7EC7" w:rsidP="008573A1">
      <w:pPr>
        <w:ind w:firstLine="180"/>
        <w:jc w:val="both"/>
        <w:rPr>
          <w:sz w:val="18"/>
          <w:szCs w:val="18"/>
          <w:lang w:val="ru-RU"/>
        </w:rPr>
        <w:sectPr w:rsidR="004B7EC7" w:rsidRPr="00661AD3" w:rsidSect="00661AD3">
          <w:type w:val="continuous"/>
          <w:pgSz w:w="9356" w:h="13608" w:orient="landscape" w:code="9"/>
          <w:pgMar w:top="851" w:right="907" w:bottom="1021" w:left="907" w:header="284" w:footer="567" w:gutter="0"/>
          <w:cols w:space="4"/>
          <w:docGrid w:linePitch="360"/>
        </w:sectPr>
      </w:pPr>
    </w:p>
    <w:p w14:paraId="09F26A74" w14:textId="192D95F8" w:rsidR="00361404" w:rsidRPr="00236B3C" w:rsidRDefault="008573A1" w:rsidP="008573A1">
      <w:pPr>
        <w:ind w:firstLine="180"/>
        <w:jc w:val="both"/>
        <w:rPr>
          <w:b/>
          <w:sz w:val="18"/>
          <w:szCs w:val="18"/>
          <w:lang w:val="ru-RU"/>
        </w:rPr>
      </w:pPr>
      <w:r w:rsidRPr="00236B3C">
        <w:rPr>
          <w:b/>
          <w:sz w:val="18"/>
          <w:szCs w:val="18"/>
        </w:rPr>
        <w:t>այս</w:t>
      </w:r>
      <w:r w:rsidRPr="00236B3C">
        <w:rPr>
          <w:b/>
          <w:sz w:val="18"/>
          <w:szCs w:val="18"/>
          <w:lang w:val="ru-RU"/>
        </w:rPr>
        <w:t xml:space="preserve"> </w:t>
      </w:r>
      <w:r w:rsidRPr="00236B3C">
        <w:rPr>
          <w:b/>
          <w:sz w:val="18"/>
          <w:szCs w:val="18"/>
        </w:rPr>
        <w:t>ասէ</w:t>
      </w:r>
      <w:r w:rsidRPr="00236B3C">
        <w:rPr>
          <w:b/>
          <w:sz w:val="18"/>
          <w:szCs w:val="18"/>
          <w:lang w:val="ru-RU"/>
        </w:rPr>
        <w:t xml:space="preserve"> </w:t>
      </w:r>
      <w:r w:rsidRPr="00236B3C">
        <w:rPr>
          <w:b/>
          <w:sz w:val="18"/>
          <w:szCs w:val="18"/>
        </w:rPr>
        <w:t>հայկ</w:t>
      </w:r>
      <w:r w:rsidRPr="00236B3C">
        <w:rPr>
          <w:b/>
          <w:sz w:val="18"/>
          <w:szCs w:val="18"/>
          <w:lang w:val="ru-RU"/>
        </w:rPr>
        <w:t xml:space="preserve"> </w:t>
      </w:r>
    </w:p>
    <w:p w14:paraId="5F86C8BC" w14:textId="04F6C50E" w:rsidR="008573A1" w:rsidRPr="00236B3C" w:rsidRDefault="008573A1" w:rsidP="008573A1">
      <w:pPr>
        <w:ind w:firstLine="180"/>
        <w:jc w:val="both"/>
        <w:rPr>
          <w:b/>
          <w:sz w:val="18"/>
          <w:szCs w:val="18"/>
          <w:lang w:val="ru-RU"/>
        </w:rPr>
      </w:pPr>
      <w:r w:rsidRPr="00236B3C">
        <w:rPr>
          <w:b/>
          <w:sz w:val="18"/>
          <w:szCs w:val="18"/>
        </w:rPr>
        <w:t>գեղապատշաճ</w:t>
      </w:r>
      <w:r w:rsidRPr="00236B3C">
        <w:rPr>
          <w:b/>
          <w:sz w:val="18"/>
          <w:szCs w:val="18"/>
          <w:lang w:val="ru-RU"/>
        </w:rPr>
        <w:t xml:space="preserve"> </w:t>
      </w:r>
      <w:r w:rsidRPr="00236B3C">
        <w:rPr>
          <w:b/>
          <w:sz w:val="18"/>
          <w:szCs w:val="18"/>
        </w:rPr>
        <w:t>եւ</w:t>
      </w:r>
      <w:r w:rsidRPr="00236B3C">
        <w:rPr>
          <w:b/>
          <w:sz w:val="18"/>
          <w:szCs w:val="18"/>
          <w:lang w:val="ru-RU"/>
        </w:rPr>
        <w:t xml:space="preserve"> </w:t>
      </w:r>
      <w:r w:rsidRPr="00236B3C">
        <w:rPr>
          <w:b/>
          <w:sz w:val="18"/>
          <w:szCs w:val="18"/>
        </w:rPr>
        <w:t>անձնեայ</w:t>
      </w:r>
    </w:p>
    <w:p w14:paraId="49F27821" w14:textId="77777777" w:rsidR="00361404" w:rsidRPr="00236B3C" w:rsidRDefault="008573A1" w:rsidP="008573A1">
      <w:pPr>
        <w:ind w:firstLine="180"/>
        <w:jc w:val="both"/>
        <w:rPr>
          <w:b/>
          <w:sz w:val="18"/>
          <w:szCs w:val="18"/>
          <w:lang w:val="ru-RU"/>
        </w:rPr>
      </w:pPr>
      <w:r w:rsidRPr="00236B3C">
        <w:rPr>
          <w:b/>
          <w:sz w:val="18"/>
          <w:szCs w:val="18"/>
        </w:rPr>
        <w:t>քաջագանգուր</w:t>
      </w:r>
      <w:r w:rsidRPr="00236B3C">
        <w:rPr>
          <w:b/>
          <w:sz w:val="18"/>
          <w:szCs w:val="18"/>
          <w:lang w:val="ru-RU"/>
        </w:rPr>
        <w:t xml:space="preserve"> </w:t>
      </w:r>
      <w:r w:rsidRPr="00236B3C">
        <w:rPr>
          <w:b/>
          <w:sz w:val="18"/>
          <w:szCs w:val="18"/>
        </w:rPr>
        <w:t>խայտակն</w:t>
      </w:r>
      <w:r w:rsidRPr="00236B3C">
        <w:rPr>
          <w:b/>
          <w:sz w:val="18"/>
          <w:szCs w:val="18"/>
          <w:lang w:val="ru-RU"/>
        </w:rPr>
        <w:t xml:space="preserve"> </w:t>
      </w:r>
    </w:p>
    <w:p w14:paraId="50CFB70D" w14:textId="33EA98BE" w:rsidR="008573A1" w:rsidRPr="00236B3C" w:rsidRDefault="008573A1" w:rsidP="00361404">
      <w:pPr>
        <w:ind w:right="-9" w:firstLine="180"/>
        <w:jc w:val="both"/>
        <w:rPr>
          <w:b/>
          <w:sz w:val="18"/>
          <w:szCs w:val="18"/>
          <w:lang w:val="ru-RU"/>
        </w:rPr>
      </w:pPr>
      <w:r w:rsidRPr="00236B3C">
        <w:rPr>
          <w:b/>
          <w:sz w:val="18"/>
          <w:szCs w:val="18"/>
        </w:rPr>
        <w:t>եւ</w:t>
      </w:r>
      <w:r w:rsidRPr="00236B3C">
        <w:rPr>
          <w:b/>
          <w:sz w:val="18"/>
          <w:szCs w:val="18"/>
          <w:lang w:val="ru-RU"/>
        </w:rPr>
        <w:t xml:space="preserve"> </w:t>
      </w:r>
      <w:r w:rsidRPr="00236B3C">
        <w:rPr>
          <w:b/>
          <w:sz w:val="18"/>
          <w:szCs w:val="18"/>
        </w:rPr>
        <w:t>հաստաբազուկ</w:t>
      </w:r>
      <w:r w:rsidRPr="00236B3C">
        <w:rPr>
          <w:b/>
          <w:sz w:val="18"/>
          <w:szCs w:val="18"/>
          <w:lang w:val="ru-RU"/>
        </w:rPr>
        <w:t>.</w:t>
      </w:r>
    </w:p>
    <w:p w14:paraId="4BAE56FF" w14:textId="77777777" w:rsidR="008573A1" w:rsidRPr="00236B3C" w:rsidRDefault="008573A1" w:rsidP="008573A1">
      <w:pPr>
        <w:ind w:firstLine="180"/>
        <w:jc w:val="both"/>
        <w:rPr>
          <w:b/>
          <w:sz w:val="18"/>
          <w:szCs w:val="18"/>
          <w:lang w:val="ru-RU"/>
        </w:rPr>
      </w:pPr>
      <w:r w:rsidRPr="00236B3C">
        <w:rPr>
          <w:b/>
          <w:sz w:val="18"/>
          <w:szCs w:val="18"/>
        </w:rPr>
        <w:t>սա</w:t>
      </w:r>
      <w:r w:rsidRPr="00236B3C">
        <w:rPr>
          <w:b/>
          <w:sz w:val="18"/>
          <w:szCs w:val="18"/>
          <w:lang w:val="ru-RU"/>
        </w:rPr>
        <w:t xml:space="preserve"> </w:t>
      </w:r>
      <w:r w:rsidRPr="00236B3C">
        <w:rPr>
          <w:b/>
          <w:sz w:val="18"/>
          <w:szCs w:val="18"/>
        </w:rPr>
        <w:t>ի</w:t>
      </w:r>
      <w:r w:rsidRPr="00236B3C">
        <w:rPr>
          <w:b/>
          <w:sz w:val="18"/>
          <w:szCs w:val="18"/>
          <w:lang w:val="ru-RU"/>
        </w:rPr>
        <w:t xml:space="preserve"> </w:t>
      </w:r>
      <w:r w:rsidRPr="00236B3C">
        <w:rPr>
          <w:b/>
          <w:sz w:val="18"/>
          <w:szCs w:val="18"/>
        </w:rPr>
        <w:t>մէջ</w:t>
      </w:r>
      <w:r w:rsidRPr="00236B3C">
        <w:rPr>
          <w:b/>
          <w:sz w:val="18"/>
          <w:szCs w:val="18"/>
          <w:lang w:val="ru-RU"/>
        </w:rPr>
        <w:t xml:space="preserve"> </w:t>
      </w:r>
      <w:r w:rsidRPr="00236B3C">
        <w:rPr>
          <w:b/>
          <w:sz w:val="18"/>
          <w:szCs w:val="18"/>
        </w:rPr>
        <w:t>սկայիցն</w:t>
      </w:r>
      <w:r w:rsidRPr="00236B3C">
        <w:rPr>
          <w:b/>
          <w:sz w:val="18"/>
          <w:szCs w:val="18"/>
          <w:lang w:val="ru-RU"/>
        </w:rPr>
        <w:t xml:space="preserve"> </w:t>
      </w:r>
      <w:r w:rsidRPr="00236B3C">
        <w:rPr>
          <w:b/>
          <w:sz w:val="18"/>
          <w:szCs w:val="18"/>
        </w:rPr>
        <w:t>քաջ</w:t>
      </w:r>
      <w:r w:rsidRPr="00236B3C">
        <w:rPr>
          <w:b/>
          <w:sz w:val="18"/>
          <w:szCs w:val="18"/>
          <w:lang w:val="ru-RU"/>
        </w:rPr>
        <w:t xml:space="preserve"> </w:t>
      </w:r>
      <w:r w:rsidRPr="00236B3C">
        <w:rPr>
          <w:b/>
          <w:sz w:val="18"/>
          <w:szCs w:val="18"/>
        </w:rPr>
        <w:t>եւ</w:t>
      </w:r>
      <w:r w:rsidRPr="00236B3C">
        <w:rPr>
          <w:b/>
          <w:sz w:val="18"/>
          <w:szCs w:val="18"/>
          <w:lang w:val="ru-RU"/>
        </w:rPr>
        <w:t xml:space="preserve"> </w:t>
      </w:r>
      <w:r w:rsidRPr="00236B3C">
        <w:rPr>
          <w:b/>
          <w:sz w:val="18"/>
          <w:szCs w:val="18"/>
        </w:rPr>
        <w:t>երեւելի</w:t>
      </w:r>
      <w:r w:rsidRPr="00236B3C">
        <w:rPr>
          <w:b/>
          <w:sz w:val="18"/>
          <w:szCs w:val="18"/>
          <w:lang w:val="ru-RU"/>
        </w:rPr>
        <w:t xml:space="preserve"> </w:t>
      </w:r>
      <w:r w:rsidRPr="00236B3C">
        <w:rPr>
          <w:b/>
          <w:sz w:val="18"/>
          <w:szCs w:val="18"/>
        </w:rPr>
        <w:t>լեալ</w:t>
      </w:r>
    </w:p>
    <w:p w14:paraId="7A4C5657" w14:textId="77777777" w:rsidR="008573A1" w:rsidRPr="00236B3C" w:rsidRDefault="008573A1" w:rsidP="008573A1">
      <w:pPr>
        <w:ind w:firstLine="180"/>
        <w:jc w:val="both"/>
        <w:rPr>
          <w:b/>
          <w:sz w:val="18"/>
          <w:szCs w:val="18"/>
          <w:lang w:val="ru-RU"/>
        </w:rPr>
      </w:pPr>
      <w:r w:rsidRPr="00236B3C">
        <w:rPr>
          <w:b/>
          <w:sz w:val="18"/>
          <w:szCs w:val="18"/>
        </w:rPr>
        <w:t>եւ</w:t>
      </w:r>
      <w:r w:rsidRPr="00236B3C">
        <w:rPr>
          <w:b/>
          <w:sz w:val="18"/>
          <w:szCs w:val="18"/>
          <w:lang w:val="ru-RU"/>
        </w:rPr>
        <w:t xml:space="preserve"> </w:t>
      </w:r>
      <w:r w:rsidRPr="00236B3C">
        <w:rPr>
          <w:b/>
          <w:sz w:val="18"/>
          <w:szCs w:val="18"/>
        </w:rPr>
        <w:t>ընդդիմակաց</w:t>
      </w:r>
      <w:r w:rsidRPr="00236B3C">
        <w:rPr>
          <w:b/>
          <w:sz w:val="18"/>
          <w:szCs w:val="18"/>
          <w:lang w:val="ru-RU"/>
        </w:rPr>
        <w:t xml:space="preserve"> </w:t>
      </w:r>
      <w:r w:rsidRPr="00236B3C">
        <w:rPr>
          <w:b/>
          <w:sz w:val="18"/>
          <w:szCs w:val="18"/>
        </w:rPr>
        <w:t>ամենեցուն</w:t>
      </w:r>
    </w:p>
    <w:p w14:paraId="5D994269" w14:textId="77777777" w:rsidR="008573A1" w:rsidRPr="00236B3C" w:rsidRDefault="008573A1" w:rsidP="008573A1">
      <w:pPr>
        <w:ind w:firstLine="180"/>
        <w:jc w:val="both"/>
        <w:rPr>
          <w:b/>
          <w:sz w:val="18"/>
          <w:szCs w:val="18"/>
          <w:lang w:val="ru-RU"/>
        </w:rPr>
      </w:pPr>
      <w:r w:rsidRPr="00236B3C">
        <w:rPr>
          <w:b/>
          <w:sz w:val="18"/>
          <w:szCs w:val="18"/>
        </w:rPr>
        <w:t>որք</w:t>
      </w:r>
      <w:r w:rsidRPr="00236B3C">
        <w:rPr>
          <w:b/>
          <w:sz w:val="18"/>
          <w:szCs w:val="18"/>
          <w:lang w:val="ru-RU"/>
        </w:rPr>
        <w:t xml:space="preserve"> </w:t>
      </w:r>
      <w:r w:rsidRPr="00236B3C">
        <w:rPr>
          <w:b/>
          <w:sz w:val="18"/>
          <w:szCs w:val="18"/>
        </w:rPr>
        <w:t>ամբառնային</w:t>
      </w:r>
      <w:r w:rsidRPr="00236B3C">
        <w:rPr>
          <w:b/>
          <w:sz w:val="18"/>
          <w:szCs w:val="18"/>
          <w:lang w:val="ru-RU"/>
        </w:rPr>
        <w:t xml:space="preserve"> </w:t>
      </w:r>
      <w:r w:rsidRPr="00236B3C">
        <w:rPr>
          <w:b/>
          <w:sz w:val="18"/>
          <w:szCs w:val="18"/>
        </w:rPr>
        <w:t>զձեռն</w:t>
      </w:r>
      <w:r w:rsidRPr="00236B3C">
        <w:rPr>
          <w:b/>
          <w:sz w:val="18"/>
          <w:szCs w:val="18"/>
          <w:lang w:val="ru-RU"/>
        </w:rPr>
        <w:t xml:space="preserve"> </w:t>
      </w:r>
    </w:p>
    <w:p w14:paraId="5B95AB42" w14:textId="77777777" w:rsidR="008573A1" w:rsidRPr="00236B3C" w:rsidRDefault="008573A1" w:rsidP="008573A1">
      <w:pPr>
        <w:ind w:firstLine="180"/>
        <w:jc w:val="both"/>
        <w:rPr>
          <w:b/>
          <w:sz w:val="18"/>
          <w:szCs w:val="18"/>
          <w:lang w:val="ru-RU"/>
        </w:rPr>
      </w:pPr>
      <w:r w:rsidRPr="00236B3C">
        <w:rPr>
          <w:b/>
          <w:sz w:val="18"/>
          <w:szCs w:val="18"/>
        </w:rPr>
        <w:t>միապետել</w:t>
      </w:r>
      <w:r w:rsidRPr="00236B3C">
        <w:rPr>
          <w:b/>
          <w:sz w:val="18"/>
          <w:szCs w:val="18"/>
          <w:lang w:val="ru-RU"/>
        </w:rPr>
        <w:t xml:space="preserve"> </w:t>
      </w:r>
      <w:r w:rsidRPr="00236B3C">
        <w:rPr>
          <w:b/>
          <w:sz w:val="18"/>
          <w:szCs w:val="18"/>
        </w:rPr>
        <w:t>ի</w:t>
      </w:r>
      <w:r w:rsidRPr="00236B3C">
        <w:rPr>
          <w:b/>
          <w:sz w:val="18"/>
          <w:szCs w:val="18"/>
          <w:lang w:val="ru-RU"/>
        </w:rPr>
        <w:t xml:space="preserve"> </w:t>
      </w:r>
      <w:r w:rsidRPr="00236B3C">
        <w:rPr>
          <w:b/>
          <w:sz w:val="18"/>
          <w:szCs w:val="18"/>
        </w:rPr>
        <w:t>վերայ</w:t>
      </w:r>
    </w:p>
    <w:p w14:paraId="30E854BB" w14:textId="77777777" w:rsidR="00361404" w:rsidRPr="00236B3C" w:rsidRDefault="008573A1" w:rsidP="008573A1">
      <w:pPr>
        <w:ind w:firstLine="180"/>
        <w:jc w:val="both"/>
        <w:rPr>
          <w:b/>
          <w:sz w:val="18"/>
          <w:szCs w:val="18"/>
          <w:lang w:val="ru-RU"/>
        </w:rPr>
      </w:pPr>
      <w:r w:rsidRPr="00236B3C">
        <w:rPr>
          <w:b/>
          <w:sz w:val="18"/>
          <w:szCs w:val="18"/>
        </w:rPr>
        <w:t>ամենայն</w:t>
      </w:r>
      <w:r w:rsidRPr="00236B3C">
        <w:rPr>
          <w:b/>
          <w:sz w:val="18"/>
          <w:szCs w:val="18"/>
          <w:lang w:val="ru-RU"/>
        </w:rPr>
        <w:t xml:space="preserve"> </w:t>
      </w:r>
      <w:r w:rsidRPr="00236B3C">
        <w:rPr>
          <w:b/>
          <w:sz w:val="18"/>
          <w:szCs w:val="18"/>
        </w:rPr>
        <w:t>սկայիցն</w:t>
      </w:r>
      <w:r w:rsidRPr="00236B3C">
        <w:rPr>
          <w:b/>
          <w:sz w:val="18"/>
          <w:szCs w:val="18"/>
          <w:lang w:val="ru-RU"/>
        </w:rPr>
        <w:t xml:space="preserve"> </w:t>
      </w:r>
    </w:p>
    <w:p w14:paraId="17D7D926" w14:textId="75F77249" w:rsidR="008573A1" w:rsidRPr="00236B3C" w:rsidRDefault="008573A1" w:rsidP="008573A1">
      <w:pPr>
        <w:ind w:firstLine="180"/>
        <w:jc w:val="both"/>
        <w:rPr>
          <w:b/>
          <w:sz w:val="18"/>
          <w:szCs w:val="18"/>
          <w:lang w:val="ru-RU"/>
        </w:rPr>
      </w:pPr>
      <w:r w:rsidRPr="00236B3C">
        <w:rPr>
          <w:b/>
          <w:sz w:val="18"/>
          <w:szCs w:val="18"/>
        </w:rPr>
        <w:t>եւ</w:t>
      </w:r>
      <w:r w:rsidRPr="00236B3C">
        <w:rPr>
          <w:b/>
          <w:sz w:val="18"/>
          <w:szCs w:val="18"/>
          <w:lang w:val="ru-RU"/>
        </w:rPr>
        <w:t xml:space="preserve"> </w:t>
      </w:r>
      <w:r w:rsidRPr="00236B3C">
        <w:rPr>
          <w:b/>
          <w:sz w:val="18"/>
          <w:szCs w:val="18"/>
        </w:rPr>
        <w:t>դիւցազանց</w:t>
      </w:r>
      <w:r w:rsidRPr="00236B3C">
        <w:rPr>
          <w:b/>
          <w:sz w:val="18"/>
          <w:szCs w:val="18"/>
          <w:lang w:val="ru-RU"/>
        </w:rPr>
        <w:t>.</w:t>
      </w:r>
    </w:p>
    <w:p w14:paraId="042BD112" w14:textId="77777777" w:rsidR="007F274E" w:rsidRPr="00236B3C" w:rsidRDefault="008573A1" w:rsidP="008573A1">
      <w:pPr>
        <w:ind w:firstLine="180"/>
        <w:jc w:val="both"/>
        <w:rPr>
          <w:b/>
          <w:sz w:val="18"/>
          <w:szCs w:val="18"/>
          <w:lang w:val="ru-RU"/>
        </w:rPr>
      </w:pPr>
      <w:r w:rsidRPr="00236B3C">
        <w:rPr>
          <w:b/>
          <w:sz w:val="18"/>
          <w:szCs w:val="18"/>
        </w:rPr>
        <w:t>սա</w:t>
      </w:r>
      <w:r w:rsidRPr="00236B3C">
        <w:rPr>
          <w:b/>
          <w:sz w:val="18"/>
          <w:szCs w:val="18"/>
          <w:lang w:val="ru-RU"/>
        </w:rPr>
        <w:t xml:space="preserve"> </w:t>
      </w:r>
      <w:r w:rsidRPr="00236B3C">
        <w:rPr>
          <w:b/>
          <w:sz w:val="18"/>
          <w:szCs w:val="18"/>
        </w:rPr>
        <w:t>խրոխտացեալ</w:t>
      </w:r>
      <w:r w:rsidRPr="00236B3C">
        <w:rPr>
          <w:b/>
          <w:sz w:val="18"/>
          <w:szCs w:val="18"/>
          <w:lang w:val="ru-RU"/>
        </w:rPr>
        <w:t xml:space="preserve"> </w:t>
      </w:r>
    </w:p>
    <w:p w14:paraId="4EB235EF" w14:textId="6DDAF667" w:rsidR="008573A1" w:rsidRPr="00236B3C" w:rsidRDefault="008573A1" w:rsidP="008573A1">
      <w:pPr>
        <w:ind w:firstLine="180"/>
        <w:jc w:val="both"/>
        <w:rPr>
          <w:b/>
          <w:sz w:val="18"/>
          <w:szCs w:val="18"/>
          <w:lang w:val="ru-RU"/>
        </w:rPr>
      </w:pPr>
      <w:r w:rsidRPr="00236B3C">
        <w:rPr>
          <w:b/>
          <w:sz w:val="18"/>
          <w:szCs w:val="18"/>
        </w:rPr>
        <w:t>ամբարձ</w:t>
      </w:r>
      <w:r w:rsidRPr="00236B3C">
        <w:rPr>
          <w:b/>
          <w:sz w:val="18"/>
          <w:szCs w:val="18"/>
          <w:lang w:val="ru-RU"/>
        </w:rPr>
        <w:t xml:space="preserve"> </w:t>
      </w:r>
      <w:r w:rsidRPr="00236B3C">
        <w:rPr>
          <w:b/>
          <w:sz w:val="18"/>
          <w:szCs w:val="18"/>
        </w:rPr>
        <w:t>զձեռն</w:t>
      </w:r>
    </w:p>
    <w:p w14:paraId="25CBF555" w14:textId="77777777" w:rsidR="008573A1" w:rsidRPr="00236B3C" w:rsidRDefault="008573A1" w:rsidP="008573A1">
      <w:pPr>
        <w:ind w:firstLine="180"/>
        <w:jc w:val="both"/>
        <w:rPr>
          <w:b/>
          <w:sz w:val="18"/>
          <w:szCs w:val="18"/>
          <w:lang w:val="ru-RU"/>
        </w:rPr>
      </w:pPr>
      <w:r w:rsidRPr="00236B3C">
        <w:rPr>
          <w:b/>
          <w:sz w:val="18"/>
          <w:szCs w:val="18"/>
        </w:rPr>
        <w:t>ընդդէմ</w:t>
      </w:r>
      <w:r w:rsidRPr="00236B3C">
        <w:rPr>
          <w:b/>
          <w:sz w:val="18"/>
          <w:szCs w:val="18"/>
          <w:lang w:val="ru-RU"/>
        </w:rPr>
        <w:t xml:space="preserve"> </w:t>
      </w:r>
      <w:r w:rsidRPr="00236B3C">
        <w:rPr>
          <w:b/>
          <w:sz w:val="18"/>
          <w:szCs w:val="18"/>
        </w:rPr>
        <w:t>բռնավորութեանն</w:t>
      </w:r>
      <w:r w:rsidRPr="00236B3C">
        <w:rPr>
          <w:b/>
          <w:sz w:val="18"/>
          <w:szCs w:val="18"/>
          <w:lang w:val="ru-RU"/>
        </w:rPr>
        <w:t xml:space="preserve"> </w:t>
      </w:r>
      <w:r w:rsidRPr="00236B3C">
        <w:rPr>
          <w:b/>
          <w:sz w:val="18"/>
          <w:szCs w:val="18"/>
        </w:rPr>
        <w:t>բելայ</w:t>
      </w:r>
    </w:p>
    <w:p w14:paraId="1C8F79C0" w14:textId="77777777" w:rsidR="008573A1" w:rsidRPr="00236B3C" w:rsidRDefault="008573A1" w:rsidP="008573A1">
      <w:pPr>
        <w:ind w:firstLine="180"/>
        <w:jc w:val="both"/>
        <w:rPr>
          <w:b/>
          <w:sz w:val="18"/>
          <w:szCs w:val="18"/>
          <w:lang w:val="ru-RU"/>
        </w:rPr>
      </w:pPr>
      <w:r w:rsidRPr="00236B3C">
        <w:rPr>
          <w:b/>
          <w:sz w:val="18"/>
          <w:szCs w:val="18"/>
        </w:rPr>
        <w:t>ի</w:t>
      </w:r>
      <w:r w:rsidRPr="00236B3C">
        <w:rPr>
          <w:b/>
          <w:sz w:val="18"/>
          <w:szCs w:val="18"/>
          <w:lang w:val="ru-RU"/>
        </w:rPr>
        <w:t xml:space="preserve"> </w:t>
      </w:r>
      <w:r w:rsidRPr="00236B3C">
        <w:rPr>
          <w:b/>
          <w:sz w:val="18"/>
          <w:szCs w:val="18"/>
        </w:rPr>
        <w:t>տարածանել</w:t>
      </w:r>
      <w:r w:rsidRPr="00236B3C">
        <w:rPr>
          <w:b/>
          <w:sz w:val="18"/>
          <w:szCs w:val="18"/>
          <w:lang w:val="ru-RU"/>
        </w:rPr>
        <w:t xml:space="preserve"> </w:t>
      </w:r>
      <w:r w:rsidRPr="00236B3C">
        <w:rPr>
          <w:b/>
          <w:sz w:val="18"/>
          <w:szCs w:val="18"/>
        </w:rPr>
        <w:t>ազգի</w:t>
      </w:r>
      <w:r w:rsidRPr="00236B3C">
        <w:rPr>
          <w:b/>
          <w:sz w:val="18"/>
          <w:szCs w:val="18"/>
          <w:lang w:val="ru-RU"/>
        </w:rPr>
        <w:t xml:space="preserve"> </w:t>
      </w:r>
      <w:r w:rsidRPr="00236B3C">
        <w:rPr>
          <w:b/>
          <w:sz w:val="18"/>
          <w:szCs w:val="18"/>
        </w:rPr>
        <w:t>մարդկան</w:t>
      </w:r>
    </w:p>
    <w:p w14:paraId="473E733F" w14:textId="77777777" w:rsidR="008573A1" w:rsidRPr="00236B3C" w:rsidRDefault="008573A1" w:rsidP="008573A1">
      <w:pPr>
        <w:ind w:firstLine="180"/>
        <w:jc w:val="both"/>
        <w:rPr>
          <w:b/>
          <w:sz w:val="18"/>
          <w:szCs w:val="18"/>
          <w:lang w:val="ru-RU"/>
        </w:rPr>
      </w:pPr>
      <w:r w:rsidRPr="00236B3C">
        <w:rPr>
          <w:b/>
          <w:sz w:val="18"/>
          <w:szCs w:val="18"/>
        </w:rPr>
        <w:t>ընդ</w:t>
      </w:r>
      <w:r w:rsidRPr="00236B3C">
        <w:rPr>
          <w:b/>
          <w:sz w:val="18"/>
          <w:szCs w:val="18"/>
          <w:lang w:val="ru-RU"/>
        </w:rPr>
        <w:t xml:space="preserve"> </w:t>
      </w:r>
      <w:r w:rsidRPr="00236B3C">
        <w:rPr>
          <w:b/>
          <w:sz w:val="18"/>
          <w:szCs w:val="18"/>
        </w:rPr>
        <w:t>լայնութիւն</w:t>
      </w:r>
      <w:r w:rsidRPr="00236B3C">
        <w:rPr>
          <w:b/>
          <w:sz w:val="18"/>
          <w:szCs w:val="18"/>
          <w:lang w:val="ru-RU"/>
        </w:rPr>
        <w:t xml:space="preserve"> </w:t>
      </w:r>
      <w:r w:rsidRPr="00236B3C">
        <w:rPr>
          <w:b/>
          <w:sz w:val="18"/>
          <w:szCs w:val="18"/>
        </w:rPr>
        <w:t>ամենայն</w:t>
      </w:r>
      <w:r w:rsidRPr="00236B3C">
        <w:rPr>
          <w:b/>
          <w:sz w:val="18"/>
          <w:szCs w:val="18"/>
          <w:lang w:val="ru-RU"/>
        </w:rPr>
        <w:t xml:space="preserve"> </w:t>
      </w:r>
      <w:r w:rsidRPr="00236B3C">
        <w:rPr>
          <w:b/>
          <w:sz w:val="18"/>
          <w:szCs w:val="18"/>
        </w:rPr>
        <w:t>երկրի</w:t>
      </w:r>
      <w:r w:rsidRPr="00236B3C">
        <w:rPr>
          <w:b/>
          <w:sz w:val="18"/>
          <w:szCs w:val="18"/>
          <w:lang w:val="ru-RU"/>
        </w:rPr>
        <w:t xml:space="preserve"> </w:t>
      </w:r>
    </w:p>
    <w:p w14:paraId="41D81014" w14:textId="77777777" w:rsidR="008573A1" w:rsidRPr="00236B3C" w:rsidRDefault="008573A1" w:rsidP="008573A1">
      <w:pPr>
        <w:ind w:firstLine="180"/>
        <w:jc w:val="both"/>
        <w:rPr>
          <w:b/>
          <w:sz w:val="18"/>
          <w:szCs w:val="18"/>
          <w:lang w:val="ru-RU"/>
        </w:rPr>
      </w:pPr>
      <w:r w:rsidRPr="00236B3C">
        <w:rPr>
          <w:b/>
          <w:sz w:val="18"/>
          <w:szCs w:val="18"/>
          <w:lang w:val="ru-RU"/>
        </w:rPr>
        <w:t>[</w:t>
      </w:r>
      <w:r w:rsidRPr="00236B3C">
        <w:rPr>
          <w:b/>
          <w:sz w:val="18"/>
          <w:szCs w:val="18"/>
        </w:rPr>
        <w:t>եւ</w:t>
      </w:r>
      <w:r w:rsidRPr="00236B3C">
        <w:rPr>
          <w:b/>
          <w:sz w:val="18"/>
          <w:szCs w:val="18"/>
          <w:lang w:val="ru-RU"/>
        </w:rPr>
        <w:t xml:space="preserve">] </w:t>
      </w:r>
      <w:r w:rsidRPr="00236B3C">
        <w:rPr>
          <w:b/>
          <w:sz w:val="18"/>
          <w:szCs w:val="18"/>
        </w:rPr>
        <w:t>ի</w:t>
      </w:r>
      <w:r w:rsidRPr="00236B3C">
        <w:rPr>
          <w:b/>
          <w:sz w:val="18"/>
          <w:szCs w:val="18"/>
          <w:lang w:val="ru-RU"/>
        </w:rPr>
        <w:t xml:space="preserve"> </w:t>
      </w:r>
      <w:r w:rsidRPr="00236B3C">
        <w:rPr>
          <w:b/>
          <w:sz w:val="18"/>
          <w:szCs w:val="18"/>
        </w:rPr>
        <w:t>մէջ</w:t>
      </w:r>
      <w:r w:rsidRPr="00236B3C">
        <w:rPr>
          <w:b/>
          <w:sz w:val="18"/>
          <w:szCs w:val="18"/>
          <w:lang w:val="ru-RU"/>
        </w:rPr>
        <w:t xml:space="preserve"> </w:t>
      </w:r>
      <w:r w:rsidRPr="00236B3C">
        <w:rPr>
          <w:b/>
          <w:sz w:val="18"/>
          <w:szCs w:val="18"/>
        </w:rPr>
        <w:t>բազմակոյտ</w:t>
      </w:r>
      <w:r w:rsidRPr="00236B3C">
        <w:rPr>
          <w:b/>
          <w:sz w:val="18"/>
          <w:szCs w:val="18"/>
          <w:lang w:val="ru-RU"/>
        </w:rPr>
        <w:t xml:space="preserve"> </w:t>
      </w:r>
      <w:r w:rsidRPr="00236B3C">
        <w:rPr>
          <w:b/>
          <w:sz w:val="18"/>
          <w:szCs w:val="18"/>
        </w:rPr>
        <w:t>սկայիցն</w:t>
      </w:r>
    </w:p>
    <w:p w14:paraId="186C9279" w14:textId="77777777" w:rsidR="006E3FF3" w:rsidRPr="00236B3C" w:rsidRDefault="008573A1" w:rsidP="008573A1">
      <w:pPr>
        <w:ind w:firstLine="180"/>
        <w:jc w:val="both"/>
        <w:rPr>
          <w:b/>
          <w:sz w:val="18"/>
          <w:szCs w:val="18"/>
          <w:lang w:val="ru-RU"/>
        </w:rPr>
      </w:pPr>
      <w:r w:rsidRPr="00236B3C">
        <w:rPr>
          <w:b/>
          <w:sz w:val="18"/>
          <w:szCs w:val="18"/>
        </w:rPr>
        <w:t>անհուն</w:t>
      </w:r>
      <w:r w:rsidRPr="00236B3C">
        <w:rPr>
          <w:b/>
          <w:sz w:val="18"/>
          <w:szCs w:val="18"/>
          <w:lang w:val="ru-RU"/>
        </w:rPr>
        <w:t xml:space="preserve"> </w:t>
      </w:r>
      <w:r w:rsidRPr="00236B3C">
        <w:rPr>
          <w:b/>
          <w:sz w:val="18"/>
          <w:szCs w:val="18"/>
        </w:rPr>
        <w:t>խաւլաց</w:t>
      </w:r>
      <w:r w:rsidRPr="00236B3C">
        <w:rPr>
          <w:b/>
          <w:sz w:val="18"/>
          <w:szCs w:val="18"/>
          <w:lang w:val="ru-RU"/>
        </w:rPr>
        <w:t xml:space="preserve"> </w:t>
      </w:r>
    </w:p>
    <w:p w14:paraId="18EDA117" w14:textId="6A354387" w:rsidR="008573A1" w:rsidRPr="00236B3C" w:rsidRDefault="008573A1" w:rsidP="008573A1">
      <w:pPr>
        <w:ind w:firstLine="180"/>
        <w:jc w:val="both"/>
        <w:rPr>
          <w:b/>
          <w:sz w:val="18"/>
          <w:szCs w:val="18"/>
          <w:lang w:val="ru-RU"/>
        </w:rPr>
      </w:pPr>
      <w:r w:rsidRPr="00236B3C">
        <w:rPr>
          <w:b/>
          <w:sz w:val="18"/>
          <w:szCs w:val="18"/>
        </w:rPr>
        <w:t>եւ</w:t>
      </w:r>
      <w:r w:rsidRPr="00236B3C">
        <w:rPr>
          <w:b/>
          <w:sz w:val="18"/>
          <w:szCs w:val="18"/>
          <w:lang w:val="ru-RU"/>
        </w:rPr>
        <w:t xml:space="preserve"> </w:t>
      </w:r>
      <w:r w:rsidRPr="00236B3C">
        <w:rPr>
          <w:b/>
          <w:sz w:val="18"/>
          <w:szCs w:val="18"/>
        </w:rPr>
        <w:t>ուժաւորաց</w:t>
      </w:r>
      <w:r w:rsidRPr="00236B3C">
        <w:rPr>
          <w:b/>
          <w:sz w:val="18"/>
          <w:szCs w:val="18"/>
          <w:lang w:val="ru-RU"/>
        </w:rPr>
        <w:t>.</w:t>
      </w:r>
    </w:p>
    <w:p w14:paraId="1958899B" w14:textId="77777777" w:rsidR="00E824D9" w:rsidRPr="00236B3C" w:rsidRDefault="008573A1" w:rsidP="008573A1">
      <w:pPr>
        <w:ind w:firstLine="180"/>
        <w:jc w:val="both"/>
        <w:rPr>
          <w:b/>
          <w:sz w:val="18"/>
          <w:szCs w:val="18"/>
          <w:lang w:val="ru-RU"/>
        </w:rPr>
      </w:pPr>
      <w:r w:rsidRPr="00236B3C">
        <w:rPr>
          <w:b/>
          <w:sz w:val="18"/>
          <w:szCs w:val="18"/>
        </w:rPr>
        <w:t>քանզի</w:t>
      </w:r>
      <w:r w:rsidRPr="00236B3C">
        <w:rPr>
          <w:b/>
          <w:sz w:val="18"/>
          <w:szCs w:val="18"/>
          <w:lang w:val="ru-RU"/>
        </w:rPr>
        <w:t xml:space="preserve"> </w:t>
      </w:r>
      <w:r w:rsidRPr="00236B3C">
        <w:rPr>
          <w:b/>
          <w:sz w:val="18"/>
          <w:szCs w:val="18"/>
        </w:rPr>
        <w:t>անդ</w:t>
      </w:r>
      <w:r w:rsidRPr="00236B3C">
        <w:rPr>
          <w:b/>
          <w:sz w:val="18"/>
          <w:szCs w:val="18"/>
          <w:lang w:val="ru-RU"/>
        </w:rPr>
        <w:t xml:space="preserve"> </w:t>
      </w:r>
    </w:p>
    <w:p w14:paraId="6F49B051" w14:textId="10F4C5E5" w:rsidR="008573A1" w:rsidRPr="00236B3C" w:rsidRDefault="008573A1" w:rsidP="008573A1">
      <w:pPr>
        <w:ind w:firstLine="180"/>
        <w:jc w:val="both"/>
        <w:rPr>
          <w:b/>
          <w:sz w:val="18"/>
          <w:szCs w:val="18"/>
          <w:lang w:val="ru-RU"/>
        </w:rPr>
      </w:pPr>
      <w:r w:rsidRPr="00236B3C">
        <w:rPr>
          <w:b/>
          <w:sz w:val="18"/>
          <w:szCs w:val="18"/>
        </w:rPr>
        <w:t>մոլեգնեալ</w:t>
      </w:r>
      <w:r w:rsidRPr="00236B3C">
        <w:rPr>
          <w:b/>
          <w:sz w:val="18"/>
          <w:szCs w:val="18"/>
          <w:lang w:val="ru-RU"/>
        </w:rPr>
        <w:t xml:space="preserve"> </w:t>
      </w:r>
      <w:r w:rsidRPr="00236B3C">
        <w:rPr>
          <w:b/>
          <w:sz w:val="18"/>
          <w:szCs w:val="18"/>
        </w:rPr>
        <w:t>այր</w:t>
      </w:r>
      <w:r w:rsidRPr="00236B3C">
        <w:rPr>
          <w:b/>
          <w:sz w:val="18"/>
          <w:szCs w:val="18"/>
          <w:lang w:val="ru-RU"/>
        </w:rPr>
        <w:t xml:space="preserve"> </w:t>
      </w:r>
      <w:r w:rsidRPr="00236B3C">
        <w:rPr>
          <w:b/>
          <w:sz w:val="18"/>
          <w:szCs w:val="18"/>
        </w:rPr>
        <w:t>յիւրաքանչիւր</w:t>
      </w:r>
    </w:p>
    <w:p w14:paraId="78FDFFC5" w14:textId="77777777" w:rsidR="008573A1" w:rsidRPr="00236B3C" w:rsidRDefault="008573A1" w:rsidP="008573A1">
      <w:pPr>
        <w:ind w:firstLine="180"/>
        <w:jc w:val="both"/>
        <w:rPr>
          <w:b/>
          <w:sz w:val="18"/>
          <w:szCs w:val="18"/>
          <w:lang w:val="ru-RU"/>
        </w:rPr>
      </w:pPr>
      <w:r w:rsidRPr="00236B3C">
        <w:rPr>
          <w:b/>
          <w:sz w:val="18"/>
          <w:szCs w:val="18"/>
        </w:rPr>
        <w:t>սուր</w:t>
      </w:r>
      <w:r w:rsidRPr="00236B3C">
        <w:rPr>
          <w:b/>
          <w:sz w:val="18"/>
          <w:szCs w:val="18"/>
          <w:lang w:val="ru-RU"/>
        </w:rPr>
        <w:t xml:space="preserve"> </w:t>
      </w:r>
      <w:r w:rsidRPr="00236B3C">
        <w:rPr>
          <w:b/>
          <w:sz w:val="18"/>
          <w:szCs w:val="18"/>
        </w:rPr>
        <w:t>ի</w:t>
      </w:r>
      <w:r w:rsidRPr="00236B3C">
        <w:rPr>
          <w:b/>
          <w:sz w:val="18"/>
          <w:szCs w:val="18"/>
          <w:lang w:val="ru-RU"/>
        </w:rPr>
        <w:t xml:space="preserve"> </w:t>
      </w:r>
      <w:r w:rsidRPr="00236B3C">
        <w:rPr>
          <w:b/>
          <w:sz w:val="18"/>
          <w:szCs w:val="18"/>
        </w:rPr>
        <w:t>կող</w:t>
      </w:r>
      <w:r w:rsidRPr="00236B3C">
        <w:rPr>
          <w:b/>
          <w:sz w:val="18"/>
          <w:szCs w:val="18"/>
          <w:lang w:val="ru-RU"/>
        </w:rPr>
        <w:t xml:space="preserve"> </w:t>
      </w:r>
      <w:r w:rsidRPr="00236B3C">
        <w:rPr>
          <w:b/>
          <w:sz w:val="18"/>
          <w:szCs w:val="18"/>
        </w:rPr>
        <w:t>ընկերի</w:t>
      </w:r>
      <w:r w:rsidRPr="00236B3C">
        <w:rPr>
          <w:b/>
          <w:sz w:val="18"/>
          <w:szCs w:val="18"/>
          <w:lang w:val="ru-RU"/>
        </w:rPr>
        <w:t xml:space="preserve"> </w:t>
      </w:r>
      <w:r w:rsidRPr="00236B3C">
        <w:rPr>
          <w:b/>
          <w:sz w:val="18"/>
          <w:szCs w:val="18"/>
        </w:rPr>
        <w:t>իւրոյ</w:t>
      </w:r>
      <w:r w:rsidRPr="00236B3C">
        <w:rPr>
          <w:b/>
          <w:sz w:val="18"/>
          <w:szCs w:val="18"/>
          <w:lang w:val="ru-RU"/>
        </w:rPr>
        <w:t xml:space="preserve"> </w:t>
      </w:r>
      <w:r w:rsidRPr="00236B3C">
        <w:rPr>
          <w:b/>
          <w:sz w:val="18"/>
          <w:szCs w:val="18"/>
        </w:rPr>
        <w:t>ձգելով</w:t>
      </w:r>
    </w:p>
    <w:p w14:paraId="434A1B95" w14:textId="77777777" w:rsidR="008573A1" w:rsidRPr="00236B3C" w:rsidRDefault="008573A1" w:rsidP="008573A1">
      <w:pPr>
        <w:ind w:firstLine="180"/>
        <w:jc w:val="both"/>
        <w:rPr>
          <w:b/>
          <w:sz w:val="18"/>
          <w:szCs w:val="18"/>
          <w:lang w:val="ru-RU"/>
        </w:rPr>
      </w:pPr>
      <w:r w:rsidRPr="00236B3C">
        <w:rPr>
          <w:b/>
          <w:sz w:val="18"/>
          <w:szCs w:val="18"/>
        </w:rPr>
        <w:t>ջանային</w:t>
      </w:r>
      <w:r w:rsidRPr="00236B3C">
        <w:rPr>
          <w:b/>
          <w:sz w:val="18"/>
          <w:szCs w:val="18"/>
          <w:lang w:val="ru-RU"/>
        </w:rPr>
        <w:t xml:space="preserve"> </w:t>
      </w:r>
      <w:r w:rsidRPr="00236B3C">
        <w:rPr>
          <w:b/>
          <w:sz w:val="18"/>
          <w:szCs w:val="18"/>
        </w:rPr>
        <w:t>տիրել</w:t>
      </w:r>
      <w:r w:rsidRPr="00236B3C">
        <w:rPr>
          <w:b/>
          <w:sz w:val="18"/>
          <w:szCs w:val="18"/>
          <w:lang w:val="ru-RU"/>
        </w:rPr>
        <w:t xml:space="preserve"> </w:t>
      </w:r>
      <w:r w:rsidRPr="00236B3C">
        <w:rPr>
          <w:b/>
          <w:sz w:val="18"/>
          <w:szCs w:val="18"/>
        </w:rPr>
        <w:t>ի</w:t>
      </w:r>
      <w:r w:rsidRPr="00236B3C">
        <w:rPr>
          <w:b/>
          <w:sz w:val="18"/>
          <w:szCs w:val="18"/>
          <w:lang w:val="ru-RU"/>
        </w:rPr>
        <w:t xml:space="preserve"> </w:t>
      </w:r>
      <w:r w:rsidRPr="00236B3C">
        <w:rPr>
          <w:b/>
          <w:sz w:val="18"/>
          <w:szCs w:val="18"/>
        </w:rPr>
        <w:t>վերայ</w:t>
      </w:r>
      <w:r w:rsidRPr="00236B3C">
        <w:rPr>
          <w:b/>
          <w:sz w:val="18"/>
          <w:szCs w:val="18"/>
          <w:lang w:val="ru-RU"/>
        </w:rPr>
        <w:t xml:space="preserve"> </w:t>
      </w:r>
      <w:r w:rsidRPr="00236B3C">
        <w:rPr>
          <w:b/>
          <w:sz w:val="18"/>
          <w:szCs w:val="18"/>
        </w:rPr>
        <w:t>միմեանց</w:t>
      </w:r>
      <w:r w:rsidRPr="00236B3C">
        <w:rPr>
          <w:b/>
          <w:sz w:val="18"/>
          <w:szCs w:val="18"/>
          <w:lang w:val="ru-RU"/>
        </w:rPr>
        <w:t>.</w:t>
      </w:r>
    </w:p>
    <w:p w14:paraId="0D10F614" w14:textId="77777777" w:rsidR="008573A1" w:rsidRPr="00236B3C" w:rsidRDefault="008573A1" w:rsidP="008573A1">
      <w:pPr>
        <w:ind w:firstLine="180"/>
        <w:jc w:val="both"/>
        <w:rPr>
          <w:b/>
          <w:sz w:val="18"/>
          <w:szCs w:val="18"/>
          <w:lang w:val="ru-RU"/>
        </w:rPr>
      </w:pPr>
      <w:r w:rsidRPr="00236B3C">
        <w:rPr>
          <w:b/>
          <w:sz w:val="18"/>
          <w:szCs w:val="18"/>
        </w:rPr>
        <w:t>ուր</w:t>
      </w:r>
      <w:r w:rsidRPr="00236B3C">
        <w:rPr>
          <w:b/>
          <w:sz w:val="18"/>
          <w:szCs w:val="18"/>
          <w:lang w:val="ru-RU"/>
        </w:rPr>
        <w:t xml:space="preserve"> </w:t>
      </w:r>
      <w:r w:rsidRPr="00236B3C">
        <w:rPr>
          <w:b/>
          <w:sz w:val="18"/>
          <w:szCs w:val="18"/>
        </w:rPr>
        <w:t>պատահմունք</w:t>
      </w:r>
      <w:r w:rsidRPr="00236B3C">
        <w:rPr>
          <w:b/>
          <w:sz w:val="18"/>
          <w:szCs w:val="18"/>
          <w:lang w:val="ru-RU"/>
        </w:rPr>
        <w:t xml:space="preserve"> </w:t>
      </w:r>
      <w:r w:rsidRPr="00236B3C">
        <w:rPr>
          <w:b/>
          <w:sz w:val="18"/>
          <w:szCs w:val="18"/>
        </w:rPr>
        <w:t>ի</w:t>
      </w:r>
      <w:r w:rsidRPr="00236B3C">
        <w:rPr>
          <w:b/>
          <w:sz w:val="18"/>
          <w:szCs w:val="18"/>
          <w:lang w:val="ru-RU"/>
        </w:rPr>
        <w:t xml:space="preserve"> </w:t>
      </w:r>
      <w:r w:rsidRPr="00236B3C">
        <w:rPr>
          <w:b/>
          <w:sz w:val="18"/>
          <w:szCs w:val="18"/>
        </w:rPr>
        <w:t>դէպ</w:t>
      </w:r>
      <w:r w:rsidRPr="00236B3C">
        <w:rPr>
          <w:b/>
          <w:sz w:val="18"/>
          <w:szCs w:val="18"/>
          <w:lang w:val="ru-RU"/>
        </w:rPr>
        <w:t xml:space="preserve"> </w:t>
      </w:r>
      <w:r w:rsidRPr="00236B3C">
        <w:rPr>
          <w:b/>
          <w:sz w:val="18"/>
          <w:szCs w:val="18"/>
        </w:rPr>
        <w:t>ելանէին</w:t>
      </w:r>
      <w:r w:rsidRPr="00236B3C">
        <w:rPr>
          <w:b/>
          <w:sz w:val="18"/>
          <w:szCs w:val="18"/>
          <w:lang w:val="ru-RU"/>
        </w:rPr>
        <w:t xml:space="preserve"> </w:t>
      </w:r>
      <w:r w:rsidRPr="00236B3C">
        <w:rPr>
          <w:b/>
          <w:sz w:val="18"/>
          <w:szCs w:val="18"/>
        </w:rPr>
        <w:t>բելայ</w:t>
      </w:r>
    </w:p>
    <w:p w14:paraId="6539C0DC" w14:textId="77777777" w:rsidR="006E3FF3" w:rsidRPr="00236B3C" w:rsidRDefault="008573A1" w:rsidP="008573A1">
      <w:pPr>
        <w:ind w:firstLine="180"/>
        <w:jc w:val="both"/>
        <w:rPr>
          <w:b/>
          <w:sz w:val="18"/>
          <w:szCs w:val="18"/>
          <w:lang w:val="ru-RU"/>
        </w:rPr>
      </w:pPr>
      <w:r w:rsidRPr="00236B3C">
        <w:rPr>
          <w:b/>
          <w:sz w:val="18"/>
          <w:szCs w:val="18"/>
        </w:rPr>
        <w:t>բռնանալ</w:t>
      </w:r>
      <w:r w:rsidRPr="00236B3C">
        <w:rPr>
          <w:b/>
          <w:sz w:val="18"/>
          <w:szCs w:val="18"/>
          <w:lang w:val="ru-RU"/>
        </w:rPr>
        <w:t xml:space="preserve"> </w:t>
      </w:r>
      <w:r w:rsidRPr="00236B3C">
        <w:rPr>
          <w:b/>
          <w:sz w:val="18"/>
          <w:szCs w:val="18"/>
        </w:rPr>
        <w:t>ունել</w:t>
      </w:r>
      <w:r w:rsidRPr="00236B3C">
        <w:rPr>
          <w:b/>
          <w:sz w:val="18"/>
          <w:szCs w:val="18"/>
          <w:lang w:val="ru-RU"/>
        </w:rPr>
        <w:t xml:space="preserve"> </w:t>
      </w:r>
    </w:p>
    <w:p w14:paraId="5EBD13A9" w14:textId="744A660C" w:rsidR="008573A1" w:rsidRPr="00236B3C" w:rsidRDefault="008573A1" w:rsidP="008573A1">
      <w:pPr>
        <w:ind w:firstLine="180"/>
        <w:jc w:val="both"/>
        <w:rPr>
          <w:b/>
          <w:sz w:val="18"/>
          <w:szCs w:val="18"/>
          <w:lang w:val="ru-RU"/>
        </w:rPr>
      </w:pPr>
      <w:r w:rsidRPr="00236B3C">
        <w:rPr>
          <w:b/>
          <w:sz w:val="18"/>
          <w:szCs w:val="18"/>
        </w:rPr>
        <w:t>զամենայն</w:t>
      </w:r>
      <w:r w:rsidRPr="00236B3C">
        <w:rPr>
          <w:b/>
          <w:sz w:val="18"/>
          <w:szCs w:val="18"/>
          <w:lang w:val="ru-RU"/>
        </w:rPr>
        <w:t xml:space="preserve"> </w:t>
      </w:r>
      <w:r w:rsidRPr="00236B3C">
        <w:rPr>
          <w:b/>
          <w:sz w:val="18"/>
          <w:szCs w:val="18"/>
        </w:rPr>
        <w:t>երկիր</w:t>
      </w:r>
      <w:r w:rsidRPr="00236B3C">
        <w:rPr>
          <w:b/>
          <w:sz w:val="18"/>
          <w:szCs w:val="18"/>
          <w:lang w:val="ru-RU"/>
        </w:rPr>
        <w:t>...</w:t>
      </w:r>
      <w:r w:rsidRPr="00236B3C">
        <w:rPr>
          <w:b/>
          <w:sz w:val="18"/>
          <w:szCs w:val="18"/>
          <w:lang w:val="ru-RU"/>
        </w:rPr>
        <w:tab/>
      </w:r>
    </w:p>
    <w:p w14:paraId="16A835A8" w14:textId="77777777" w:rsidR="008573A1" w:rsidRPr="00236B3C" w:rsidRDefault="008573A1" w:rsidP="008573A1">
      <w:pPr>
        <w:ind w:firstLine="180"/>
        <w:jc w:val="both"/>
        <w:rPr>
          <w:b/>
          <w:sz w:val="18"/>
          <w:szCs w:val="18"/>
          <w:lang w:val="ru-RU"/>
        </w:rPr>
      </w:pPr>
    </w:p>
    <w:p w14:paraId="0732E4A5" w14:textId="16BFD249" w:rsidR="007F274E" w:rsidRPr="00236B3C" w:rsidRDefault="00F35417" w:rsidP="007F274E">
      <w:pPr>
        <w:ind w:firstLine="180"/>
        <w:jc w:val="both"/>
        <w:rPr>
          <w:b/>
          <w:sz w:val="18"/>
          <w:szCs w:val="18"/>
          <w:lang w:val="ru-RU"/>
        </w:rPr>
      </w:pPr>
      <w:r w:rsidRPr="00236B3C">
        <w:rPr>
          <w:b/>
          <w:sz w:val="18"/>
          <w:szCs w:val="18"/>
        </w:rPr>
        <w:t>Ա</w:t>
      </w:r>
      <w:r w:rsidR="007F274E" w:rsidRPr="00236B3C">
        <w:rPr>
          <w:b/>
          <w:sz w:val="18"/>
          <w:szCs w:val="18"/>
        </w:rPr>
        <w:t>սում</w:t>
      </w:r>
      <w:r w:rsidR="007F274E" w:rsidRPr="00236B3C">
        <w:rPr>
          <w:b/>
          <w:sz w:val="18"/>
          <w:szCs w:val="18"/>
          <w:lang w:val="ru-RU"/>
        </w:rPr>
        <w:t xml:space="preserve"> </w:t>
      </w:r>
      <w:r w:rsidR="007F274E" w:rsidRPr="00236B3C">
        <w:rPr>
          <w:b/>
          <w:sz w:val="18"/>
          <w:szCs w:val="18"/>
        </w:rPr>
        <w:t>ա</w:t>
      </w:r>
      <w:r w:rsidR="007F274E" w:rsidRPr="00236B3C">
        <w:rPr>
          <w:b/>
          <w:sz w:val="18"/>
          <w:szCs w:val="18"/>
          <w:lang w:val="ru-RU"/>
        </w:rPr>
        <w:t xml:space="preserve"> – </w:t>
      </w:r>
    </w:p>
    <w:p w14:paraId="6EF2F013" w14:textId="2F5AC835" w:rsidR="007F274E" w:rsidRPr="00236B3C" w:rsidRDefault="007F274E" w:rsidP="007F274E">
      <w:pPr>
        <w:ind w:firstLine="180"/>
        <w:jc w:val="both"/>
        <w:rPr>
          <w:b/>
          <w:sz w:val="18"/>
          <w:szCs w:val="18"/>
          <w:lang w:val="ru-RU"/>
        </w:rPr>
      </w:pPr>
      <w:r w:rsidRPr="00236B3C">
        <w:rPr>
          <w:b/>
          <w:sz w:val="18"/>
          <w:szCs w:val="18"/>
        </w:rPr>
        <w:t>Հա</w:t>
      </w:r>
      <w:r w:rsidR="00B76B00" w:rsidRPr="00236B3C">
        <w:rPr>
          <w:b/>
          <w:sz w:val="18"/>
          <w:szCs w:val="18"/>
          <w:lang w:val="ru-RU"/>
        </w:rPr>
        <w:t>´</w:t>
      </w:r>
      <w:r w:rsidRPr="00236B3C">
        <w:rPr>
          <w:b/>
          <w:sz w:val="18"/>
          <w:szCs w:val="18"/>
        </w:rPr>
        <w:t>յկն</w:t>
      </w:r>
      <w:r w:rsidRPr="00236B3C">
        <w:rPr>
          <w:b/>
          <w:sz w:val="18"/>
          <w:szCs w:val="18"/>
          <w:lang w:val="ru-RU"/>
        </w:rPr>
        <w:t xml:space="preserve"> </w:t>
      </w:r>
      <w:r w:rsidRPr="00236B3C">
        <w:rPr>
          <w:b/>
          <w:sz w:val="18"/>
          <w:szCs w:val="18"/>
        </w:rPr>
        <w:t>էս</w:t>
      </w:r>
      <w:r w:rsidRPr="00236B3C">
        <w:rPr>
          <w:b/>
          <w:sz w:val="18"/>
          <w:szCs w:val="18"/>
          <w:lang w:val="ru-RU"/>
        </w:rPr>
        <w:t xml:space="preserve"> </w:t>
      </w:r>
    </w:p>
    <w:p w14:paraId="467A3E7F" w14:textId="7F54B471" w:rsidR="007F274E" w:rsidRPr="00236B3C" w:rsidRDefault="007F274E" w:rsidP="007F274E">
      <w:pPr>
        <w:ind w:firstLine="180"/>
        <w:jc w:val="both"/>
        <w:rPr>
          <w:b/>
          <w:sz w:val="18"/>
          <w:szCs w:val="18"/>
          <w:lang w:val="ru-RU"/>
        </w:rPr>
      </w:pPr>
      <w:r w:rsidRPr="00236B3C">
        <w:rPr>
          <w:b/>
          <w:sz w:val="18"/>
          <w:szCs w:val="18"/>
        </w:rPr>
        <w:t>գեղիրան</w:t>
      </w:r>
      <w:r w:rsidRPr="00236B3C">
        <w:rPr>
          <w:b/>
          <w:sz w:val="18"/>
          <w:szCs w:val="18"/>
          <w:lang w:val="ru-RU"/>
        </w:rPr>
        <w:t xml:space="preserve"> </w:t>
      </w:r>
      <w:r w:rsidRPr="00236B3C">
        <w:rPr>
          <w:b/>
          <w:sz w:val="18"/>
          <w:szCs w:val="18"/>
        </w:rPr>
        <w:t>էր</w:t>
      </w:r>
      <w:r w:rsidRPr="00236B3C">
        <w:rPr>
          <w:b/>
          <w:sz w:val="18"/>
          <w:szCs w:val="18"/>
          <w:lang w:val="ru-RU"/>
        </w:rPr>
        <w:t xml:space="preserve"> </w:t>
      </w:r>
      <w:r w:rsidRPr="00236B3C">
        <w:rPr>
          <w:b/>
          <w:sz w:val="18"/>
          <w:szCs w:val="18"/>
        </w:rPr>
        <w:t>ու</w:t>
      </w:r>
      <w:r w:rsidRPr="00236B3C">
        <w:rPr>
          <w:b/>
          <w:sz w:val="18"/>
          <w:szCs w:val="18"/>
          <w:lang w:val="ru-RU"/>
        </w:rPr>
        <w:t xml:space="preserve"> թիկնեղ,</w:t>
      </w:r>
    </w:p>
    <w:p w14:paraId="5ABC5C96" w14:textId="639FAA4A" w:rsidR="007F274E" w:rsidRPr="00236B3C" w:rsidRDefault="007F274E" w:rsidP="007F274E">
      <w:pPr>
        <w:ind w:firstLine="180"/>
        <w:jc w:val="both"/>
        <w:rPr>
          <w:b/>
          <w:sz w:val="18"/>
          <w:szCs w:val="18"/>
          <w:lang w:val="ru-RU"/>
        </w:rPr>
      </w:pPr>
      <w:r w:rsidRPr="00236B3C">
        <w:rPr>
          <w:b/>
          <w:sz w:val="18"/>
          <w:szCs w:val="18"/>
        </w:rPr>
        <w:t>գանգրահեր</w:t>
      </w:r>
      <w:r w:rsidRPr="00236B3C">
        <w:rPr>
          <w:b/>
          <w:sz w:val="18"/>
          <w:szCs w:val="18"/>
          <w:lang w:val="ru-RU"/>
        </w:rPr>
        <w:t xml:space="preserve"> </w:t>
      </w:r>
      <w:r w:rsidRPr="00236B3C">
        <w:rPr>
          <w:b/>
          <w:sz w:val="18"/>
          <w:szCs w:val="18"/>
        </w:rPr>
        <w:t>ու</w:t>
      </w:r>
      <w:r w:rsidRPr="00236B3C">
        <w:rPr>
          <w:b/>
          <w:sz w:val="18"/>
          <w:szCs w:val="18"/>
          <w:lang w:val="ru-RU"/>
        </w:rPr>
        <w:t xml:space="preserve"> </w:t>
      </w:r>
      <w:r w:rsidRPr="00236B3C">
        <w:rPr>
          <w:b/>
          <w:sz w:val="18"/>
          <w:szCs w:val="18"/>
        </w:rPr>
        <w:t>խնդահայաց</w:t>
      </w:r>
    </w:p>
    <w:p w14:paraId="0738C727" w14:textId="77777777" w:rsidR="007F274E" w:rsidRPr="00236B3C" w:rsidRDefault="007F274E" w:rsidP="007F274E">
      <w:pPr>
        <w:ind w:firstLine="180"/>
        <w:jc w:val="both"/>
        <w:rPr>
          <w:b/>
          <w:sz w:val="18"/>
          <w:szCs w:val="18"/>
          <w:lang w:val="ru-RU"/>
        </w:rPr>
      </w:pPr>
      <w:r w:rsidRPr="00236B3C">
        <w:rPr>
          <w:b/>
          <w:sz w:val="18"/>
          <w:szCs w:val="18"/>
        </w:rPr>
        <w:t>ու</w:t>
      </w:r>
      <w:r w:rsidRPr="00236B3C">
        <w:rPr>
          <w:b/>
          <w:sz w:val="18"/>
          <w:szCs w:val="18"/>
          <w:lang w:val="ru-RU"/>
        </w:rPr>
        <w:t xml:space="preserve"> </w:t>
      </w:r>
      <w:r w:rsidRPr="00236B3C">
        <w:rPr>
          <w:b/>
          <w:sz w:val="18"/>
          <w:szCs w:val="18"/>
        </w:rPr>
        <w:t>հաստաբազուկ</w:t>
      </w:r>
      <w:r w:rsidRPr="00236B3C">
        <w:rPr>
          <w:b/>
          <w:sz w:val="18"/>
          <w:szCs w:val="18"/>
          <w:lang w:val="ru-RU"/>
        </w:rPr>
        <w:t>:</w:t>
      </w:r>
    </w:p>
    <w:p w14:paraId="283CE2C9" w14:textId="1C585462" w:rsidR="007F274E" w:rsidRPr="00236B3C" w:rsidRDefault="007F274E" w:rsidP="007F274E">
      <w:pPr>
        <w:ind w:firstLine="180"/>
        <w:jc w:val="both"/>
        <w:rPr>
          <w:b/>
          <w:sz w:val="18"/>
          <w:szCs w:val="18"/>
          <w:lang w:val="ru-RU"/>
        </w:rPr>
      </w:pPr>
      <w:r w:rsidRPr="00236B3C">
        <w:rPr>
          <w:b/>
          <w:sz w:val="18"/>
          <w:szCs w:val="18"/>
        </w:rPr>
        <w:t>Հենց</w:t>
      </w:r>
      <w:r w:rsidRPr="00236B3C">
        <w:rPr>
          <w:b/>
          <w:sz w:val="18"/>
          <w:szCs w:val="18"/>
          <w:lang w:val="ru-RU"/>
        </w:rPr>
        <w:t xml:space="preserve"> </w:t>
      </w:r>
      <w:r w:rsidRPr="00236B3C">
        <w:rPr>
          <w:b/>
          <w:sz w:val="18"/>
          <w:szCs w:val="18"/>
        </w:rPr>
        <w:t>էսի՛</w:t>
      </w:r>
      <w:r w:rsidRPr="00236B3C">
        <w:rPr>
          <w:b/>
          <w:sz w:val="18"/>
          <w:szCs w:val="18"/>
          <w:lang w:val="ru-RU"/>
        </w:rPr>
        <w:t xml:space="preserve"> </w:t>
      </w:r>
      <w:r w:rsidRPr="00236B3C">
        <w:rPr>
          <w:b/>
          <w:sz w:val="18"/>
          <w:szCs w:val="18"/>
        </w:rPr>
        <w:t>էր</w:t>
      </w:r>
      <w:r w:rsidRPr="00236B3C">
        <w:rPr>
          <w:b/>
          <w:sz w:val="18"/>
          <w:szCs w:val="18"/>
          <w:lang w:val="ru-RU"/>
        </w:rPr>
        <w:t xml:space="preserve">, </w:t>
      </w:r>
      <w:r w:rsidRPr="00236B3C">
        <w:rPr>
          <w:b/>
          <w:sz w:val="18"/>
          <w:szCs w:val="18"/>
        </w:rPr>
        <w:t>որ</w:t>
      </w:r>
      <w:r w:rsidRPr="00236B3C">
        <w:rPr>
          <w:b/>
          <w:sz w:val="18"/>
          <w:szCs w:val="18"/>
          <w:lang w:val="ru-RU"/>
        </w:rPr>
        <w:t xml:space="preserve"> </w:t>
      </w:r>
      <w:r w:rsidRPr="00236B3C">
        <w:rPr>
          <w:b/>
          <w:sz w:val="18"/>
          <w:szCs w:val="18"/>
        </w:rPr>
        <w:t>քաջ</w:t>
      </w:r>
      <w:r w:rsidRPr="00236B3C">
        <w:rPr>
          <w:b/>
          <w:sz w:val="18"/>
          <w:szCs w:val="18"/>
          <w:lang w:val="ru-RU"/>
        </w:rPr>
        <w:t xml:space="preserve"> </w:t>
      </w:r>
      <w:r w:rsidRPr="00236B3C">
        <w:rPr>
          <w:b/>
          <w:sz w:val="18"/>
          <w:szCs w:val="18"/>
        </w:rPr>
        <w:t>էր</w:t>
      </w:r>
      <w:r w:rsidRPr="00236B3C">
        <w:rPr>
          <w:b/>
          <w:sz w:val="18"/>
          <w:szCs w:val="18"/>
          <w:lang w:val="ru-RU"/>
        </w:rPr>
        <w:t xml:space="preserve"> </w:t>
      </w:r>
      <w:r w:rsidRPr="00236B3C">
        <w:rPr>
          <w:b/>
          <w:sz w:val="18"/>
          <w:szCs w:val="18"/>
        </w:rPr>
        <w:t>ու</w:t>
      </w:r>
      <w:r w:rsidRPr="00236B3C">
        <w:rPr>
          <w:b/>
          <w:sz w:val="18"/>
          <w:szCs w:val="18"/>
          <w:lang w:val="ru-RU"/>
        </w:rPr>
        <w:t xml:space="preserve"> </w:t>
      </w:r>
      <w:r w:rsidRPr="00236B3C">
        <w:rPr>
          <w:b/>
          <w:sz w:val="18"/>
          <w:szCs w:val="18"/>
        </w:rPr>
        <w:t>եր</w:t>
      </w:r>
      <w:r w:rsidR="00FB0495" w:rsidRPr="00236B3C">
        <w:rPr>
          <w:b/>
          <w:sz w:val="18"/>
          <w:szCs w:val="18"/>
        </w:rPr>
        <w:t>և</w:t>
      </w:r>
      <w:r w:rsidRPr="00236B3C">
        <w:rPr>
          <w:b/>
          <w:sz w:val="18"/>
          <w:szCs w:val="18"/>
        </w:rPr>
        <w:t>ելի</w:t>
      </w:r>
      <w:r w:rsidRPr="00236B3C">
        <w:rPr>
          <w:b/>
          <w:sz w:val="18"/>
          <w:szCs w:val="18"/>
          <w:lang w:val="ru-RU"/>
        </w:rPr>
        <w:t xml:space="preserve"> </w:t>
      </w:r>
    </w:p>
    <w:p w14:paraId="42D4F4AA" w14:textId="77777777" w:rsidR="007F274E" w:rsidRPr="00236B3C" w:rsidRDefault="007F274E" w:rsidP="007F274E">
      <w:pPr>
        <w:ind w:firstLine="180"/>
        <w:jc w:val="both"/>
        <w:rPr>
          <w:b/>
          <w:sz w:val="18"/>
          <w:szCs w:val="18"/>
          <w:lang w:val="ru-RU"/>
        </w:rPr>
      </w:pPr>
      <w:r w:rsidRPr="00236B3C">
        <w:rPr>
          <w:b/>
          <w:sz w:val="18"/>
          <w:szCs w:val="18"/>
        </w:rPr>
        <w:t>քան</w:t>
      </w:r>
      <w:r w:rsidRPr="00236B3C">
        <w:rPr>
          <w:b/>
          <w:sz w:val="18"/>
          <w:szCs w:val="18"/>
          <w:lang w:val="ru-RU"/>
        </w:rPr>
        <w:t xml:space="preserve"> </w:t>
      </w:r>
      <w:r w:rsidRPr="00236B3C">
        <w:rPr>
          <w:b/>
          <w:sz w:val="18"/>
          <w:szCs w:val="18"/>
        </w:rPr>
        <w:t>հսկաներն</w:t>
      </w:r>
      <w:r w:rsidRPr="00236B3C">
        <w:rPr>
          <w:b/>
          <w:sz w:val="18"/>
          <w:szCs w:val="18"/>
          <w:lang w:val="ru-RU"/>
        </w:rPr>
        <w:t xml:space="preserve"> </w:t>
      </w:r>
      <w:r w:rsidRPr="00236B3C">
        <w:rPr>
          <w:b/>
          <w:sz w:val="18"/>
          <w:szCs w:val="18"/>
        </w:rPr>
        <w:t>ամեն</w:t>
      </w:r>
      <w:r w:rsidRPr="00236B3C">
        <w:rPr>
          <w:b/>
          <w:sz w:val="18"/>
          <w:szCs w:val="18"/>
          <w:lang w:val="ru-RU"/>
        </w:rPr>
        <w:t xml:space="preserve">, </w:t>
      </w:r>
    </w:p>
    <w:p w14:paraId="34A1F8B0" w14:textId="77777777" w:rsidR="007F274E" w:rsidRPr="00236B3C" w:rsidRDefault="007F274E" w:rsidP="007F274E">
      <w:pPr>
        <w:ind w:firstLine="180"/>
        <w:jc w:val="both"/>
        <w:rPr>
          <w:b/>
          <w:sz w:val="18"/>
          <w:szCs w:val="18"/>
          <w:lang w:val="ru-RU"/>
        </w:rPr>
      </w:pPr>
      <w:r w:rsidRPr="00236B3C">
        <w:rPr>
          <w:b/>
          <w:sz w:val="18"/>
          <w:szCs w:val="18"/>
        </w:rPr>
        <w:t>ու</w:t>
      </w:r>
      <w:r w:rsidRPr="00236B3C">
        <w:rPr>
          <w:b/>
          <w:sz w:val="18"/>
          <w:szCs w:val="18"/>
          <w:lang w:val="ru-RU"/>
        </w:rPr>
        <w:t xml:space="preserve"> </w:t>
      </w:r>
      <w:r w:rsidRPr="00236B3C">
        <w:rPr>
          <w:b/>
          <w:sz w:val="18"/>
          <w:szCs w:val="18"/>
        </w:rPr>
        <w:t>հենց</w:t>
      </w:r>
      <w:r w:rsidRPr="00236B3C">
        <w:rPr>
          <w:b/>
          <w:sz w:val="18"/>
          <w:szCs w:val="18"/>
          <w:lang w:val="ru-RU"/>
        </w:rPr>
        <w:t xml:space="preserve"> </w:t>
      </w:r>
      <w:r w:rsidRPr="00236B3C">
        <w:rPr>
          <w:b/>
          <w:sz w:val="18"/>
          <w:szCs w:val="18"/>
        </w:rPr>
        <w:t>էսի՛</w:t>
      </w:r>
      <w:r w:rsidRPr="00236B3C">
        <w:rPr>
          <w:b/>
          <w:sz w:val="18"/>
          <w:szCs w:val="18"/>
          <w:lang w:val="ru-RU"/>
        </w:rPr>
        <w:t xml:space="preserve"> </w:t>
      </w:r>
      <w:r w:rsidRPr="00236B3C">
        <w:rPr>
          <w:b/>
          <w:sz w:val="18"/>
          <w:szCs w:val="18"/>
        </w:rPr>
        <w:t>էր</w:t>
      </w:r>
      <w:r w:rsidRPr="00236B3C">
        <w:rPr>
          <w:b/>
          <w:sz w:val="18"/>
          <w:szCs w:val="18"/>
          <w:lang w:val="ru-RU"/>
        </w:rPr>
        <w:t xml:space="preserve"> </w:t>
      </w:r>
    </w:p>
    <w:p w14:paraId="7EBAE7B5" w14:textId="6F9B51E7" w:rsidR="007F274E" w:rsidRPr="00236B3C" w:rsidRDefault="007F274E" w:rsidP="007F274E">
      <w:pPr>
        <w:ind w:firstLine="180"/>
        <w:jc w:val="both"/>
        <w:rPr>
          <w:b/>
          <w:sz w:val="18"/>
          <w:szCs w:val="18"/>
          <w:lang w:val="ru-RU"/>
        </w:rPr>
      </w:pPr>
      <w:r w:rsidRPr="00236B3C">
        <w:rPr>
          <w:b/>
          <w:sz w:val="18"/>
          <w:szCs w:val="18"/>
        </w:rPr>
        <w:t>դեմ</w:t>
      </w:r>
      <w:r w:rsidRPr="00236B3C">
        <w:rPr>
          <w:b/>
          <w:sz w:val="18"/>
          <w:szCs w:val="18"/>
          <w:lang w:val="ru-RU"/>
        </w:rPr>
        <w:t xml:space="preserve"> </w:t>
      </w:r>
      <w:r w:rsidRPr="00236B3C">
        <w:rPr>
          <w:b/>
          <w:sz w:val="18"/>
          <w:szCs w:val="18"/>
        </w:rPr>
        <w:t>հելնում</w:t>
      </w:r>
      <w:r w:rsidRPr="00236B3C">
        <w:rPr>
          <w:b/>
          <w:sz w:val="18"/>
          <w:szCs w:val="18"/>
          <w:lang w:val="ru-RU"/>
        </w:rPr>
        <w:t xml:space="preserve"> </w:t>
      </w:r>
      <w:r w:rsidRPr="00236B3C">
        <w:rPr>
          <w:b/>
          <w:sz w:val="18"/>
          <w:szCs w:val="18"/>
        </w:rPr>
        <w:t>ամենայն</w:t>
      </w:r>
      <w:r w:rsidRPr="00236B3C">
        <w:rPr>
          <w:b/>
          <w:sz w:val="18"/>
          <w:szCs w:val="18"/>
          <w:lang w:val="ru-RU"/>
        </w:rPr>
        <w:t xml:space="preserve"> </w:t>
      </w:r>
      <w:r w:rsidRPr="00236B3C">
        <w:rPr>
          <w:b/>
          <w:sz w:val="18"/>
          <w:szCs w:val="18"/>
        </w:rPr>
        <w:t>մեկին</w:t>
      </w:r>
      <w:r w:rsidRPr="00236B3C">
        <w:rPr>
          <w:b/>
          <w:sz w:val="18"/>
          <w:szCs w:val="18"/>
          <w:lang w:val="ru-RU"/>
        </w:rPr>
        <w:t xml:space="preserve">, </w:t>
      </w:r>
    </w:p>
    <w:p w14:paraId="635815AB" w14:textId="77777777" w:rsidR="007F274E" w:rsidRPr="00236B3C" w:rsidRDefault="007F274E" w:rsidP="007F274E">
      <w:pPr>
        <w:ind w:firstLine="180"/>
        <w:jc w:val="both"/>
        <w:rPr>
          <w:b/>
          <w:sz w:val="18"/>
          <w:szCs w:val="18"/>
          <w:lang w:val="ru-RU"/>
        </w:rPr>
      </w:pPr>
      <w:r w:rsidRPr="00236B3C">
        <w:rPr>
          <w:b/>
          <w:sz w:val="18"/>
          <w:szCs w:val="18"/>
        </w:rPr>
        <w:t>ով</w:t>
      </w:r>
      <w:r w:rsidRPr="00236B3C">
        <w:rPr>
          <w:b/>
          <w:sz w:val="18"/>
          <w:szCs w:val="18"/>
          <w:lang w:val="ru-RU"/>
        </w:rPr>
        <w:t xml:space="preserve"> </w:t>
      </w:r>
      <w:r w:rsidRPr="00236B3C">
        <w:rPr>
          <w:b/>
          <w:sz w:val="18"/>
          <w:szCs w:val="18"/>
        </w:rPr>
        <w:t>ուզում</w:t>
      </w:r>
      <w:r w:rsidRPr="00236B3C">
        <w:rPr>
          <w:b/>
          <w:sz w:val="18"/>
          <w:szCs w:val="18"/>
          <w:lang w:val="ru-RU"/>
        </w:rPr>
        <w:t xml:space="preserve"> </w:t>
      </w:r>
      <w:r w:rsidRPr="00236B3C">
        <w:rPr>
          <w:b/>
          <w:sz w:val="18"/>
          <w:szCs w:val="18"/>
        </w:rPr>
        <w:t>էր՝</w:t>
      </w:r>
      <w:r w:rsidRPr="00236B3C">
        <w:rPr>
          <w:b/>
          <w:sz w:val="18"/>
          <w:szCs w:val="18"/>
          <w:lang w:val="ru-RU"/>
        </w:rPr>
        <w:t xml:space="preserve"> </w:t>
      </w:r>
      <w:r w:rsidRPr="00236B3C">
        <w:rPr>
          <w:b/>
          <w:sz w:val="18"/>
          <w:szCs w:val="18"/>
        </w:rPr>
        <w:t>տիրի</w:t>
      </w:r>
      <w:r w:rsidRPr="00236B3C">
        <w:rPr>
          <w:b/>
          <w:sz w:val="18"/>
          <w:szCs w:val="18"/>
          <w:lang w:val="ru-RU"/>
        </w:rPr>
        <w:t xml:space="preserve"> </w:t>
      </w:r>
    </w:p>
    <w:p w14:paraId="45443855" w14:textId="57860337" w:rsidR="007F274E" w:rsidRPr="00236B3C" w:rsidRDefault="007F274E" w:rsidP="007F274E">
      <w:pPr>
        <w:ind w:firstLine="180"/>
        <w:jc w:val="both"/>
        <w:rPr>
          <w:b/>
          <w:sz w:val="18"/>
          <w:szCs w:val="18"/>
          <w:lang w:val="ru-RU"/>
        </w:rPr>
      </w:pPr>
      <w:r w:rsidRPr="00236B3C">
        <w:rPr>
          <w:b/>
          <w:sz w:val="18"/>
          <w:szCs w:val="18"/>
        </w:rPr>
        <w:t>մնացած</w:t>
      </w:r>
      <w:r w:rsidRPr="00236B3C">
        <w:rPr>
          <w:b/>
          <w:sz w:val="18"/>
          <w:szCs w:val="18"/>
          <w:lang w:val="ru-RU"/>
        </w:rPr>
        <w:t xml:space="preserve"> </w:t>
      </w:r>
      <w:r w:rsidRPr="00236B3C">
        <w:rPr>
          <w:b/>
          <w:sz w:val="18"/>
          <w:szCs w:val="18"/>
        </w:rPr>
        <w:t>հսկա</w:t>
      </w:r>
      <w:r w:rsidRPr="00236B3C">
        <w:rPr>
          <w:b/>
          <w:sz w:val="18"/>
          <w:szCs w:val="18"/>
          <w:lang w:val="ru-RU"/>
        </w:rPr>
        <w:t xml:space="preserve"> </w:t>
      </w:r>
      <w:r w:rsidRPr="00236B3C">
        <w:rPr>
          <w:b/>
          <w:sz w:val="18"/>
          <w:szCs w:val="18"/>
        </w:rPr>
        <w:t>կամ</w:t>
      </w:r>
      <w:r w:rsidRPr="00236B3C">
        <w:rPr>
          <w:b/>
          <w:sz w:val="18"/>
          <w:szCs w:val="18"/>
          <w:lang w:val="ru-RU"/>
        </w:rPr>
        <w:t xml:space="preserve"> </w:t>
      </w:r>
      <w:r w:rsidRPr="00236B3C">
        <w:rPr>
          <w:b/>
          <w:sz w:val="18"/>
          <w:szCs w:val="18"/>
        </w:rPr>
        <w:t>դյուցազունին</w:t>
      </w:r>
      <w:r w:rsidRPr="00236B3C">
        <w:rPr>
          <w:b/>
          <w:sz w:val="18"/>
          <w:szCs w:val="18"/>
          <w:lang w:val="ru-RU"/>
        </w:rPr>
        <w:t>:</w:t>
      </w:r>
    </w:p>
    <w:p w14:paraId="63FB8349" w14:textId="4705C03E" w:rsidR="00B3592A" w:rsidRPr="00236B3C" w:rsidRDefault="007F274E" w:rsidP="00B3592A">
      <w:pPr>
        <w:ind w:firstLine="180"/>
        <w:jc w:val="both"/>
        <w:rPr>
          <w:b/>
          <w:sz w:val="18"/>
          <w:szCs w:val="18"/>
          <w:lang w:val="ru-RU"/>
        </w:rPr>
      </w:pPr>
      <w:r w:rsidRPr="00236B3C">
        <w:rPr>
          <w:b/>
          <w:sz w:val="18"/>
          <w:szCs w:val="18"/>
        </w:rPr>
        <w:t>Հենց</w:t>
      </w:r>
      <w:r w:rsidRPr="00236B3C">
        <w:rPr>
          <w:b/>
          <w:sz w:val="18"/>
          <w:szCs w:val="18"/>
          <w:lang w:val="ru-RU"/>
        </w:rPr>
        <w:t xml:space="preserve"> </w:t>
      </w:r>
      <w:r w:rsidRPr="00236B3C">
        <w:rPr>
          <w:b/>
          <w:sz w:val="18"/>
          <w:szCs w:val="18"/>
        </w:rPr>
        <w:t>էսի</w:t>
      </w:r>
      <w:r w:rsidRPr="00236B3C">
        <w:rPr>
          <w:b/>
          <w:sz w:val="18"/>
          <w:szCs w:val="18"/>
          <w:lang w:val="ru-RU"/>
        </w:rPr>
        <w:t xml:space="preserve"> </w:t>
      </w:r>
      <w:r w:rsidRPr="00236B3C">
        <w:rPr>
          <w:b/>
          <w:sz w:val="18"/>
          <w:szCs w:val="18"/>
        </w:rPr>
        <w:t>էր</w:t>
      </w:r>
      <w:r w:rsidRPr="00236B3C">
        <w:rPr>
          <w:b/>
          <w:sz w:val="18"/>
          <w:szCs w:val="18"/>
          <w:lang w:val="ru-RU"/>
        </w:rPr>
        <w:t xml:space="preserve">, </w:t>
      </w:r>
      <w:r w:rsidR="00B3592A" w:rsidRPr="00236B3C">
        <w:rPr>
          <w:b/>
          <w:sz w:val="18"/>
          <w:szCs w:val="18"/>
        </w:rPr>
        <w:t>հանդուգն</w:t>
      </w:r>
      <w:r w:rsidR="00B3592A" w:rsidRPr="00236B3C">
        <w:rPr>
          <w:b/>
          <w:sz w:val="18"/>
          <w:szCs w:val="18"/>
          <w:lang w:val="ru-RU"/>
        </w:rPr>
        <w:t xml:space="preserve"> </w:t>
      </w:r>
      <w:r w:rsidR="00B3592A" w:rsidRPr="00236B3C">
        <w:rPr>
          <w:b/>
          <w:sz w:val="18"/>
          <w:szCs w:val="18"/>
        </w:rPr>
        <w:t>ու</w:t>
      </w:r>
      <w:r w:rsidR="00B3592A" w:rsidRPr="00236B3C">
        <w:rPr>
          <w:b/>
          <w:sz w:val="18"/>
          <w:szCs w:val="18"/>
          <w:lang w:val="ru-RU"/>
        </w:rPr>
        <w:t xml:space="preserve"> </w:t>
      </w:r>
      <w:r w:rsidR="00B3592A" w:rsidRPr="00236B3C">
        <w:rPr>
          <w:b/>
          <w:sz w:val="18"/>
          <w:szCs w:val="18"/>
        </w:rPr>
        <w:t>խրոխտ</w:t>
      </w:r>
      <w:r w:rsidR="00B3592A" w:rsidRPr="00B3592A">
        <w:rPr>
          <w:b/>
          <w:sz w:val="18"/>
          <w:szCs w:val="18"/>
          <w:lang w:val="ru-RU"/>
        </w:rPr>
        <w:t>,</w:t>
      </w:r>
      <w:r w:rsidR="00B3592A" w:rsidRPr="00236B3C">
        <w:rPr>
          <w:b/>
          <w:sz w:val="18"/>
          <w:szCs w:val="18"/>
          <w:lang w:val="ru-RU"/>
        </w:rPr>
        <w:t xml:space="preserve"> </w:t>
      </w:r>
    </w:p>
    <w:p w14:paraId="47917B29" w14:textId="6C1D6A13" w:rsidR="007F274E" w:rsidRPr="00236B3C" w:rsidRDefault="007F274E" w:rsidP="007F274E">
      <w:pPr>
        <w:ind w:firstLine="180"/>
        <w:jc w:val="both"/>
        <w:rPr>
          <w:b/>
          <w:sz w:val="18"/>
          <w:szCs w:val="18"/>
          <w:lang w:val="ru-RU"/>
        </w:rPr>
      </w:pPr>
      <w:r w:rsidRPr="00236B3C">
        <w:rPr>
          <w:b/>
          <w:sz w:val="18"/>
          <w:szCs w:val="18"/>
        </w:rPr>
        <w:t>ո</w:t>
      </w:r>
      <w:r w:rsidR="00B3592A">
        <w:rPr>
          <w:b/>
          <w:sz w:val="18"/>
          <w:szCs w:val="18"/>
        </w:rPr>
        <w:t>ր</w:t>
      </w:r>
      <w:r w:rsidR="00B3592A" w:rsidRPr="00B3592A">
        <w:rPr>
          <w:b/>
          <w:sz w:val="18"/>
          <w:szCs w:val="18"/>
          <w:lang w:val="ru-RU"/>
        </w:rPr>
        <w:t xml:space="preserve"> </w:t>
      </w:r>
      <w:r w:rsidR="00B3592A">
        <w:rPr>
          <w:b/>
          <w:sz w:val="18"/>
          <w:szCs w:val="18"/>
        </w:rPr>
        <w:t>դեմ</w:t>
      </w:r>
      <w:r w:rsidR="00B3592A" w:rsidRPr="00B3592A">
        <w:rPr>
          <w:b/>
          <w:sz w:val="18"/>
          <w:szCs w:val="18"/>
          <w:lang w:val="ru-RU"/>
        </w:rPr>
        <w:t xml:space="preserve"> </w:t>
      </w:r>
      <w:r w:rsidR="00B3592A">
        <w:rPr>
          <w:b/>
          <w:sz w:val="18"/>
          <w:szCs w:val="18"/>
        </w:rPr>
        <w:t>հելավ</w:t>
      </w:r>
      <w:r w:rsidRPr="00236B3C">
        <w:rPr>
          <w:b/>
          <w:sz w:val="18"/>
          <w:szCs w:val="18"/>
          <w:lang w:val="ru-RU"/>
        </w:rPr>
        <w:t xml:space="preserve"> </w:t>
      </w:r>
      <w:r w:rsidRPr="00236B3C">
        <w:rPr>
          <w:b/>
          <w:sz w:val="18"/>
          <w:szCs w:val="18"/>
        </w:rPr>
        <w:t>բռնակալ</w:t>
      </w:r>
      <w:r w:rsidRPr="00236B3C">
        <w:rPr>
          <w:b/>
          <w:sz w:val="18"/>
          <w:szCs w:val="18"/>
          <w:lang w:val="ru-RU"/>
        </w:rPr>
        <w:t xml:space="preserve"> </w:t>
      </w:r>
      <w:r w:rsidRPr="00236B3C">
        <w:rPr>
          <w:b/>
          <w:sz w:val="18"/>
          <w:szCs w:val="18"/>
        </w:rPr>
        <w:t>Բելին</w:t>
      </w:r>
      <w:r w:rsidRPr="00236B3C">
        <w:rPr>
          <w:b/>
          <w:sz w:val="18"/>
          <w:szCs w:val="18"/>
          <w:lang w:val="ru-RU"/>
        </w:rPr>
        <w:t xml:space="preserve">, </w:t>
      </w:r>
    </w:p>
    <w:p w14:paraId="0D2E3D06" w14:textId="77777777" w:rsidR="007F274E" w:rsidRPr="00236B3C" w:rsidRDefault="007F274E" w:rsidP="007F274E">
      <w:pPr>
        <w:ind w:firstLine="180"/>
        <w:jc w:val="both"/>
        <w:rPr>
          <w:b/>
          <w:sz w:val="18"/>
          <w:szCs w:val="18"/>
          <w:lang w:val="ru-RU"/>
        </w:rPr>
      </w:pPr>
      <w:r w:rsidRPr="00236B3C">
        <w:rPr>
          <w:b/>
          <w:sz w:val="18"/>
          <w:szCs w:val="18"/>
        </w:rPr>
        <w:t>ով</w:t>
      </w:r>
      <w:r w:rsidRPr="00236B3C">
        <w:rPr>
          <w:b/>
          <w:sz w:val="18"/>
          <w:szCs w:val="18"/>
          <w:lang w:val="ru-RU"/>
        </w:rPr>
        <w:t xml:space="preserve"> </w:t>
      </w:r>
      <w:r w:rsidRPr="00236B3C">
        <w:rPr>
          <w:b/>
          <w:sz w:val="18"/>
          <w:szCs w:val="18"/>
        </w:rPr>
        <w:t>ուզում</w:t>
      </w:r>
      <w:r w:rsidRPr="00236B3C">
        <w:rPr>
          <w:b/>
          <w:sz w:val="18"/>
          <w:szCs w:val="18"/>
          <w:lang w:val="ru-RU"/>
        </w:rPr>
        <w:t xml:space="preserve"> </w:t>
      </w:r>
      <w:r w:rsidRPr="00236B3C">
        <w:rPr>
          <w:b/>
          <w:sz w:val="18"/>
          <w:szCs w:val="18"/>
        </w:rPr>
        <w:t>էր</w:t>
      </w:r>
      <w:r w:rsidRPr="00236B3C">
        <w:rPr>
          <w:b/>
          <w:sz w:val="18"/>
          <w:szCs w:val="18"/>
          <w:lang w:val="ru-RU"/>
        </w:rPr>
        <w:t xml:space="preserve"> </w:t>
      </w:r>
      <w:r w:rsidRPr="00236B3C">
        <w:rPr>
          <w:b/>
          <w:sz w:val="18"/>
          <w:szCs w:val="18"/>
        </w:rPr>
        <w:t>տարածեր</w:t>
      </w:r>
      <w:r w:rsidRPr="00236B3C">
        <w:rPr>
          <w:b/>
          <w:sz w:val="18"/>
          <w:szCs w:val="18"/>
          <w:lang w:val="ru-RU"/>
        </w:rPr>
        <w:t xml:space="preserve"> </w:t>
      </w:r>
    </w:p>
    <w:p w14:paraId="332EC1E4" w14:textId="57F306A5" w:rsidR="007F274E" w:rsidRPr="00236B3C" w:rsidRDefault="007F274E" w:rsidP="007F274E">
      <w:pPr>
        <w:ind w:firstLine="180"/>
        <w:jc w:val="both"/>
        <w:rPr>
          <w:b/>
          <w:sz w:val="18"/>
          <w:szCs w:val="18"/>
          <w:lang w:val="ru-RU"/>
        </w:rPr>
      </w:pPr>
      <w:r w:rsidRPr="00236B3C">
        <w:rPr>
          <w:b/>
          <w:sz w:val="18"/>
          <w:szCs w:val="18"/>
        </w:rPr>
        <w:t>ա</w:t>
      </w:r>
      <w:r w:rsidR="00F35417" w:rsidRPr="00236B3C">
        <w:rPr>
          <w:b/>
          <w:sz w:val="18"/>
          <w:szCs w:val="18"/>
          <w:lang w:val="ru-RU"/>
        </w:rPr>
        <w:t>´</w:t>
      </w:r>
      <w:r w:rsidRPr="00236B3C">
        <w:rPr>
          <w:b/>
          <w:sz w:val="18"/>
          <w:szCs w:val="18"/>
        </w:rPr>
        <w:t>զգն</w:t>
      </w:r>
      <w:r w:rsidRPr="00236B3C">
        <w:rPr>
          <w:b/>
          <w:sz w:val="18"/>
          <w:szCs w:val="18"/>
          <w:lang w:val="ru-RU"/>
        </w:rPr>
        <w:t xml:space="preserve"> </w:t>
      </w:r>
      <w:r w:rsidRPr="00236B3C">
        <w:rPr>
          <w:b/>
          <w:sz w:val="18"/>
          <w:szCs w:val="18"/>
        </w:rPr>
        <w:t>իրա</w:t>
      </w:r>
    </w:p>
    <w:p w14:paraId="23D1142F" w14:textId="48BF6E99" w:rsidR="007F274E" w:rsidRPr="00236B3C" w:rsidRDefault="007F274E" w:rsidP="007F274E">
      <w:pPr>
        <w:ind w:firstLine="180"/>
        <w:jc w:val="both"/>
        <w:rPr>
          <w:b/>
          <w:sz w:val="18"/>
          <w:szCs w:val="18"/>
          <w:lang w:val="ru-RU"/>
        </w:rPr>
      </w:pPr>
      <w:r w:rsidRPr="00236B3C">
        <w:rPr>
          <w:b/>
          <w:sz w:val="18"/>
          <w:szCs w:val="18"/>
        </w:rPr>
        <w:t>ամենայն</w:t>
      </w:r>
      <w:r w:rsidRPr="00236B3C">
        <w:rPr>
          <w:b/>
          <w:sz w:val="18"/>
          <w:szCs w:val="18"/>
          <w:lang w:val="ru-RU"/>
        </w:rPr>
        <w:t xml:space="preserve"> </w:t>
      </w:r>
      <w:r w:rsidRPr="00236B3C">
        <w:rPr>
          <w:b/>
          <w:sz w:val="18"/>
          <w:szCs w:val="18"/>
        </w:rPr>
        <w:t>երկրի</w:t>
      </w:r>
      <w:r w:rsidRPr="00236B3C">
        <w:rPr>
          <w:b/>
          <w:sz w:val="18"/>
          <w:szCs w:val="18"/>
          <w:lang w:val="ru-RU"/>
        </w:rPr>
        <w:t xml:space="preserve"> </w:t>
      </w:r>
      <w:r w:rsidRPr="00236B3C">
        <w:rPr>
          <w:b/>
          <w:sz w:val="18"/>
          <w:szCs w:val="18"/>
        </w:rPr>
        <w:t>մեջ</w:t>
      </w:r>
      <w:r w:rsidRPr="00236B3C">
        <w:rPr>
          <w:b/>
          <w:sz w:val="18"/>
          <w:szCs w:val="18"/>
          <w:lang w:val="ru-RU"/>
        </w:rPr>
        <w:t xml:space="preserve"> </w:t>
      </w:r>
      <w:r w:rsidR="00B76B00" w:rsidRPr="00236B3C">
        <w:rPr>
          <w:b/>
          <w:sz w:val="18"/>
          <w:szCs w:val="18"/>
          <w:lang w:val="ru-RU"/>
        </w:rPr>
        <w:t>–</w:t>
      </w:r>
    </w:p>
    <w:p w14:paraId="27000613" w14:textId="77777777" w:rsidR="007F274E" w:rsidRPr="00236B3C" w:rsidRDefault="007F274E" w:rsidP="007F274E">
      <w:pPr>
        <w:ind w:firstLine="180"/>
        <w:jc w:val="both"/>
        <w:rPr>
          <w:b/>
          <w:sz w:val="18"/>
          <w:szCs w:val="18"/>
          <w:lang w:val="ru-RU"/>
        </w:rPr>
      </w:pPr>
      <w:r w:rsidRPr="00236B3C">
        <w:rPr>
          <w:b/>
          <w:sz w:val="18"/>
          <w:szCs w:val="18"/>
        </w:rPr>
        <w:t>է՛ն</w:t>
      </w:r>
      <w:r w:rsidRPr="00236B3C">
        <w:rPr>
          <w:b/>
          <w:sz w:val="18"/>
          <w:szCs w:val="18"/>
          <w:lang w:val="ru-RU"/>
        </w:rPr>
        <w:t xml:space="preserve"> </w:t>
      </w:r>
      <w:r w:rsidRPr="00236B3C">
        <w:rPr>
          <w:b/>
          <w:sz w:val="18"/>
          <w:szCs w:val="18"/>
        </w:rPr>
        <w:t>բազում</w:t>
      </w:r>
      <w:r w:rsidRPr="00236B3C">
        <w:rPr>
          <w:b/>
          <w:sz w:val="18"/>
          <w:szCs w:val="18"/>
          <w:lang w:val="ru-RU"/>
        </w:rPr>
        <w:t xml:space="preserve"> </w:t>
      </w:r>
      <w:r w:rsidRPr="00236B3C">
        <w:rPr>
          <w:b/>
          <w:sz w:val="18"/>
          <w:szCs w:val="18"/>
        </w:rPr>
        <w:t>հսկա</w:t>
      </w:r>
      <w:r w:rsidRPr="00236B3C">
        <w:rPr>
          <w:b/>
          <w:sz w:val="18"/>
          <w:szCs w:val="18"/>
          <w:lang w:val="ru-RU"/>
        </w:rPr>
        <w:t xml:space="preserve"> </w:t>
      </w:r>
      <w:r w:rsidRPr="00236B3C">
        <w:rPr>
          <w:b/>
          <w:sz w:val="18"/>
          <w:szCs w:val="18"/>
        </w:rPr>
        <w:t>ու</w:t>
      </w:r>
      <w:r w:rsidRPr="00236B3C">
        <w:rPr>
          <w:b/>
          <w:sz w:val="18"/>
          <w:szCs w:val="18"/>
          <w:lang w:val="ru-RU"/>
        </w:rPr>
        <w:t xml:space="preserve"> </w:t>
      </w:r>
      <w:r w:rsidRPr="00236B3C">
        <w:rPr>
          <w:b/>
          <w:sz w:val="18"/>
          <w:szCs w:val="18"/>
        </w:rPr>
        <w:t>դյուցազնի</w:t>
      </w:r>
      <w:r w:rsidRPr="00236B3C">
        <w:rPr>
          <w:b/>
          <w:sz w:val="18"/>
          <w:szCs w:val="18"/>
          <w:lang w:val="ru-RU"/>
        </w:rPr>
        <w:t xml:space="preserve">, </w:t>
      </w:r>
    </w:p>
    <w:p w14:paraId="46F5C6D1" w14:textId="08D5048B" w:rsidR="007F274E" w:rsidRPr="00236B3C" w:rsidRDefault="007F274E" w:rsidP="007F274E">
      <w:pPr>
        <w:ind w:firstLine="180"/>
        <w:jc w:val="both"/>
        <w:rPr>
          <w:b/>
          <w:sz w:val="18"/>
          <w:szCs w:val="18"/>
          <w:lang w:val="ru-RU"/>
        </w:rPr>
      </w:pPr>
      <w:r w:rsidRPr="00236B3C">
        <w:rPr>
          <w:b/>
          <w:sz w:val="18"/>
          <w:szCs w:val="18"/>
        </w:rPr>
        <w:t>ովքեր</w:t>
      </w:r>
      <w:r w:rsidRPr="00236B3C">
        <w:rPr>
          <w:b/>
          <w:sz w:val="18"/>
          <w:szCs w:val="18"/>
          <w:lang w:val="ru-RU"/>
        </w:rPr>
        <w:t xml:space="preserve"> </w:t>
      </w:r>
      <w:r w:rsidR="00B3592A">
        <w:rPr>
          <w:b/>
          <w:sz w:val="18"/>
          <w:szCs w:val="18"/>
        </w:rPr>
        <w:t>հույժ</w:t>
      </w:r>
      <w:r w:rsidRPr="00236B3C">
        <w:rPr>
          <w:b/>
          <w:sz w:val="18"/>
          <w:szCs w:val="18"/>
          <w:lang w:val="ru-RU"/>
        </w:rPr>
        <w:t xml:space="preserve"> </w:t>
      </w:r>
      <w:r w:rsidRPr="00236B3C">
        <w:rPr>
          <w:b/>
          <w:sz w:val="18"/>
          <w:szCs w:val="18"/>
        </w:rPr>
        <w:t>կարճամիտ</w:t>
      </w:r>
      <w:r w:rsidRPr="00236B3C">
        <w:rPr>
          <w:b/>
          <w:sz w:val="18"/>
          <w:szCs w:val="18"/>
          <w:lang w:val="ru-RU"/>
        </w:rPr>
        <w:t xml:space="preserve"> </w:t>
      </w:r>
      <w:r w:rsidRPr="00236B3C">
        <w:rPr>
          <w:b/>
          <w:sz w:val="18"/>
          <w:szCs w:val="18"/>
        </w:rPr>
        <w:t>էին</w:t>
      </w:r>
      <w:r w:rsidRPr="00236B3C">
        <w:rPr>
          <w:b/>
          <w:sz w:val="18"/>
          <w:szCs w:val="18"/>
          <w:lang w:val="ru-RU"/>
        </w:rPr>
        <w:t xml:space="preserve"> </w:t>
      </w:r>
      <w:r w:rsidRPr="00236B3C">
        <w:rPr>
          <w:b/>
          <w:sz w:val="18"/>
          <w:szCs w:val="18"/>
        </w:rPr>
        <w:t>ու</w:t>
      </w:r>
      <w:r w:rsidRPr="00236B3C">
        <w:rPr>
          <w:b/>
          <w:sz w:val="18"/>
          <w:szCs w:val="18"/>
          <w:lang w:val="ru-RU"/>
        </w:rPr>
        <w:t xml:space="preserve"> </w:t>
      </w:r>
    </w:p>
    <w:p w14:paraId="5DD91771" w14:textId="77777777" w:rsidR="007F274E" w:rsidRPr="00236B3C" w:rsidRDefault="007F274E" w:rsidP="007F274E">
      <w:pPr>
        <w:ind w:firstLine="180"/>
        <w:jc w:val="both"/>
        <w:rPr>
          <w:b/>
          <w:sz w:val="18"/>
          <w:szCs w:val="18"/>
          <w:lang w:val="ru-RU"/>
        </w:rPr>
      </w:pPr>
      <w:r w:rsidRPr="00236B3C">
        <w:rPr>
          <w:b/>
          <w:sz w:val="18"/>
          <w:szCs w:val="18"/>
        </w:rPr>
        <w:t>անսահման</w:t>
      </w:r>
      <w:r w:rsidRPr="00236B3C">
        <w:rPr>
          <w:b/>
          <w:sz w:val="18"/>
          <w:szCs w:val="18"/>
          <w:lang w:val="ru-RU"/>
        </w:rPr>
        <w:t xml:space="preserve"> </w:t>
      </w:r>
      <w:r w:rsidRPr="00236B3C">
        <w:rPr>
          <w:b/>
          <w:sz w:val="18"/>
          <w:szCs w:val="18"/>
        </w:rPr>
        <w:t>հզոր</w:t>
      </w:r>
      <w:r w:rsidRPr="00236B3C">
        <w:rPr>
          <w:b/>
          <w:sz w:val="18"/>
          <w:szCs w:val="18"/>
          <w:lang w:val="ru-RU"/>
        </w:rPr>
        <w:t xml:space="preserve">: </w:t>
      </w:r>
    </w:p>
    <w:p w14:paraId="6C6529E2" w14:textId="6F1C08A2" w:rsidR="007F274E" w:rsidRPr="00236B3C" w:rsidRDefault="007F274E" w:rsidP="007F274E">
      <w:pPr>
        <w:ind w:firstLine="180"/>
        <w:jc w:val="both"/>
        <w:rPr>
          <w:b/>
          <w:sz w:val="18"/>
          <w:szCs w:val="18"/>
          <w:lang w:val="ru-RU"/>
        </w:rPr>
      </w:pPr>
      <w:r w:rsidRPr="00236B3C">
        <w:rPr>
          <w:b/>
          <w:sz w:val="18"/>
          <w:szCs w:val="18"/>
        </w:rPr>
        <w:t>Բայց</w:t>
      </w:r>
      <w:r w:rsidRPr="00236B3C">
        <w:rPr>
          <w:b/>
          <w:sz w:val="18"/>
          <w:szCs w:val="18"/>
          <w:lang w:val="ru-RU"/>
        </w:rPr>
        <w:t xml:space="preserve"> </w:t>
      </w:r>
      <w:r w:rsidR="00FB0495" w:rsidRPr="00236B3C">
        <w:rPr>
          <w:b/>
          <w:sz w:val="18"/>
          <w:szCs w:val="18"/>
        </w:rPr>
        <w:t>որովհետև</w:t>
      </w:r>
      <w:r w:rsidRPr="00236B3C">
        <w:rPr>
          <w:b/>
          <w:sz w:val="18"/>
          <w:szCs w:val="18"/>
          <w:lang w:val="ru-RU"/>
        </w:rPr>
        <w:t xml:space="preserve"> </w:t>
      </w:r>
      <w:r w:rsidRPr="00236B3C">
        <w:rPr>
          <w:b/>
          <w:sz w:val="18"/>
          <w:szCs w:val="18"/>
        </w:rPr>
        <w:t>ընդե</w:t>
      </w:r>
      <w:r w:rsidR="00B3592A">
        <w:rPr>
          <w:b/>
          <w:sz w:val="18"/>
          <w:szCs w:val="18"/>
        </w:rPr>
        <w:t>ղ</w:t>
      </w:r>
      <w:r w:rsidRPr="00236B3C">
        <w:rPr>
          <w:b/>
          <w:sz w:val="18"/>
          <w:szCs w:val="18"/>
          <w:lang w:val="ru-RU"/>
        </w:rPr>
        <w:t xml:space="preserve"> </w:t>
      </w:r>
      <w:r w:rsidRPr="00236B3C">
        <w:rPr>
          <w:b/>
          <w:sz w:val="18"/>
          <w:szCs w:val="18"/>
        </w:rPr>
        <w:t>ամ</w:t>
      </w:r>
      <w:r w:rsidR="00B76B00" w:rsidRPr="00236B3C">
        <w:rPr>
          <w:b/>
          <w:sz w:val="18"/>
          <w:szCs w:val="18"/>
        </w:rPr>
        <w:t>մ</w:t>
      </w:r>
      <w:r w:rsidRPr="00236B3C">
        <w:rPr>
          <w:b/>
          <w:sz w:val="18"/>
          <w:szCs w:val="18"/>
        </w:rPr>
        <w:t>ե</w:t>
      </w:r>
      <w:r w:rsidR="00B76B00" w:rsidRPr="00236B3C">
        <w:rPr>
          <w:b/>
          <w:sz w:val="18"/>
          <w:szCs w:val="18"/>
          <w:lang w:val="ru-RU"/>
        </w:rPr>
        <w:t>´</w:t>
      </w:r>
      <w:r w:rsidRPr="00236B3C">
        <w:rPr>
          <w:b/>
          <w:sz w:val="18"/>
          <w:szCs w:val="18"/>
        </w:rPr>
        <w:t>ն</w:t>
      </w:r>
      <w:r w:rsidRPr="00236B3C">
        <w:rPr>
          <w:b/>
          <w:sz w:val="18"/>
          <w:szCs w:val="18"/>
          <w:lang w:val="ru-RU"/>
        </w:rPr>
        <w:t xml:space="preserve"> </w:t>
      </w:r>
      <w:r w:rsidRPr="00236B3C">
        <w:rPr>
          <w:b/>
          <w:sz w:val="18"/>
          <w:szCs w:val="18"/>
        </w:rPr>
        <w:t>մեկն</w:t>
      </w:r>
      <w:r w:rsidRPr="00236B3C">
        <w:rPr>
          <w:b/>
          <w:sz w:val="18"/>
          <w:szCs w:val="18"/>
          <w:lang w:val="ru-RU"/>
        </w:rPr>
        <w:t xml:space="preserve"> </w:t>
      </w:r>
      <w:r w:rsidRPr="00236B3C">
        <w:rPr>
          <w:b/>
          <w:sz w:val="18"/>
          <w:szCs w:val="18"/>
        </w:rPr>
        <w:t>էլ</w:t>
      </w:r>
      <w:r w:rsidRPr="00236B3C">
        <w:rPr>
          <w:b/>
          <w:sz w:val="18"/>
          <w:szCs w:val="18"/>
          <w:lang w:val="ru-RU"/>
        </w:rPr>
        <w:t xml:space="preserve"> </w:t>
      </w:r>
    </w:p>
    <w:p w14:paraId="73967387" w14:textId="0ABA6EFB" w:rsidR="007F274E" w:rsidRPr="00236B3C" w:rsidRDefault="007F274E" w:rsidP="007F274E">
      <w:pPr>
        <w:ind w:firstLine="180"/>
        <w:jc w:val="both"/>
        <w:rPr>
          <w:b/>
          <w:sz w:val="18"/>
          <w:szCs w:val="18"/>
          <w:lang w:val="ru-RU"/>
        </w:rPr>
      </w:pPr>
      <w:r w:rsidRPr="00236B3C">
        <w:rPr>
          <w:b/>
          <w:sz w:val="18"/>
          <w:szCs w:val="18"/>
        </w:rPr>
        <w:t>մոլեգին</w:t>
      </w:r>
      <w:r w:rsidRPr="00236B3C">
        <w:rPr>
          <w:b/>
          <w:sz w:val="18"/>
          <w:szCs w:val="18"/>
          <w:lang w:val="ru-RU"/>
        </w:rPr>
        <w:t xml:space="preserve"> </w:t>
      </w:r>
      <w:r w:rsidRPr="00236B3C">
        <w:rPr>
          <w:b/>
          <w:sz w:val="18"/>
          <w:szCs w:val="18"/>
        </w:rPr>
        <w:t>էր</w:t>
      </w:r>
      <w:r w:rsidRPr="00236B3C">
        <w:rPr>
          <w:b/>
          <w:sz w:val="18"/>
          <w:szCs w:val="18"/>
          <w:lang w:val="ru-RU"/>
        </w:rPr>
        <w:t xml:space="preserve"> </w:t>
      </w:r>
      <w:r w:rsidRPr="00236B3C">
        <w:rPr>
          <w:b/>
          <w:sz w:val="18"/>
          <w:szCs w:val="18"/>
        </w:rPr>
        <w:t>ու</w:t>
      </w:r>
      <w:r w:rsidRPr="00236B3C">
        <w:rPr>
          <w:b/>
          <w:sz w:val="18"/>
          <w:szCs w:val="18"/>
          <w:lang w:val="ru-RU"/>
        </w:rPr>
        <w:t xml:space="preserve"> </w:t>
      </w:r>
      <w:r w:rsidR="00B76B00" w:rsidRPr="00236B3C">
        <w:rPr>
          <w:b/>
          <w:sz w:val="18"/>
          <w:szCs w:val="18"/>
          <w:lang w:val="ru-RU"/>
        </w:rPr>
        <w:t>–</w:t>
      </w:r>
    </w:p>
    <w:p w14:paraId="0004A928" w14:textId="41E7C5A7" w:rsidR="007F274E" w:rsidRPr="00236B3C" w:rsidRDefault="007F274E" w:rsidP="007F274E">
      <w:pPr>
        <w:ind w:firstLine="180"/>
        <w:jc w:val="both"/>
        <w:rPr>
          <w:b/>
          <w:sz w:val="18"/>
          <w:szCs w:val="18"/>
          <w:lang w:val="ru-RU"/>
        </w:rPr>
      </w:pPr>
      <w:r w:rsidRPr="00236B3C">
        <w:rPr>
          <w:b/>
          <w:sz w:val="18"/>
          <w:szCs w:val="18"/>
        </w:rPr>
        <w:t>հանուն</w:t>
      </w:r>
      <w:r w:rsidRPr="00236B3C">
        <w:rPr>
          <w:b/>
          <w:sz w:val="18"/>
          <w:szCs w:val="18"/>
          <w:lang w:val="ru-RU"/>
        </w:rPr>
        <w:t xml:space="preserve"> </w:t>
      </w:r>
      <w:r w:rsidRPr="00236B3C">
        <w:rPr>
          <w:b/>
          <w:sz w:val="18"/>
          <w:szCs w:val="18"/>
        </w:rPr>
        <w:t>մյուսներին</w:t>
      </w:r>
      <w:r w:rsidRPr="00236B3C">
        <w:rPr>
          <w:b/>
          <w:sz w:val="18"/>
          <w:szCs w:val="18"/>
          <w:lang w:val="ru-RU"/>
        </w:rPr>
        <w:t xml:space="preserve"> </w:t>
      </w:r>
      <w:r w:rsidRPr="00236B3C">
        <w:rPr>
          <w:b/>
          <w:sz w:val="18"/>
          <w:szCs w:val="18"/>
        </w:rPr>
        <w:t>տիրելու</w:t>
      </w:r>
      <w:r w:rsidRPr="00236B3C">
        <w:rPr>
          <w:b/>
          <w:sz w:val="18"/>
          <w:szCs w:val="18"/>
          <w:lang w:val="ru-RU"/>
        </w:rPr>
        <w:t xml:space="preserve"> </w:t>
      </w:r>
    </w:p>
    <w:p w14:paraId="4DDA264B" w14:textId="77777777" w:rsidR="007F274E" w:rsidRPr="00236B3C" w:rsidRDefault="007F274E" w:rsidP="007F274E">
      <w:pPr>
        <w:ind w:firstLine="180"/>
        <w:jc w:val="both"/>
        <w:rPr>
          <w:b/>
          <w:sz w:val="18"/>
          <w:szCs w:val="18"/>
          <w:lang w:val="ru-RU"/>
        </w:rPr>
      </w:pPr>
      <w:r w:rsidRPr="00236B3C">
        <w:rPr>
          <w:b/>
          <w:sz w:val="18"/>
          <w:szCs w:val="18"/>
        </w:rPr>
        <w:t>իրա</w:t>
      </w:r>
      <w:r w:rsidRPr="00236B3C">
        <w:rPr>
          <w:b/>
          <w:sz w:val="18"/>
          <w:szCs w:val="18"/>
          <w:lang w:val="ru-RU"/>
        </w:rPr>
        <w:t xml:space="preserve"> </w:t>
      </w:r>
      <w:r w:rsidRPr="00236B3C">
        <w:rPr>
          <w:b/>
          <w:sz w:val="18"/>
          <w:szCs w:val="18"/>
        </w:rPr>
        <w:t>սուրը</w:t>
      </w:r>
      <w:r w:rsidRPr="00236B3C">
        <w:rPr>
          <w:b/>
          <w:sz w:val="18"/>
          <w:szCs w:val="18"/>
          <w:lang w:val="ru-RU"/>
        </w:rPr>
        <w:t xml:space="preserve"> </w:t>
      </w:r>
      <w:r w:rsidRPr="00236B3C">
        <w:rPr>
          <w:b/>
          <w:sz w:val="18"/>
          <w:szCs w:val="18"/>
        </w:rPr>
        <w:t>ընկերոջ</w:t>
      </w:r>
      <w:r w:rsidRPr="00236B3C">
        <w:rPr>
          <w:b/>
          <w:sz w:val="18"/>
          <w:szCs w:val="18"/>
          <w:lang w:val="ru-RU"/>
        </w:rPr>
        <w:t xml:space="preserve"> </w:t>
      </w:r>
      <w:r w:rsidRPr="00236B3C">
        <w:rPr>
          <w:b/>
          <w:sz w:val="18"/>
          <w:szCs w:val="18"/>
        </w:rPr>
        <w:t>կողն</w:t>
      </w:r>
      <w:r w:rsidRPr="00236B3C">
        <w:rPr>
          <w:b/>
          <w:sz w:val="18"/>
          <w:szCs w:val="18"/>
          <w:lang w:val="ru-RU"/>
        </w:rPr>
        <w:t xml:space="preserve"> </w:t>
      </w:r>
      <w:r w:rsidRPr="00236B3C">
        <w:rPr>
          <w:b/>
          <w:sz w:val="18"/>
          <w:szCs w:val="18"/>
        </w:rPr>
        <w:t>է՛լ</w:t>
      </w:r>
      <w:r w:rsidRPr="00236B3C">
        <w:rPr>
          <w:b/>
          <w:sz w:val="18"/>
          <w:szCs w:val="18"/>
          <w:lang w:val="ru-RU"/>
        </w:rPr>
        <w:t xml:space="preserve"> </w:t>
      </w:r>
      <w:r w:rsidRPr="00236B3C">
        <w:rPr>
          <w:b/>
          <w:sz w:val="18"/>
          <w:szCs w:val="18"/>
        </w:rPr>
        <w:t>կխրեր</w:t>
      </w:r>
      <w:r w:rsidRPr="00236B3C">
        <w:rPr>
          <w:b/>
          <w:sz w:val="18"/>
          <w:szCs w:val="18"/>
          <w:lang w:val="ru-RU"/>
        </w:rPr>
        <w:t xml:space="preserve">, </w:t>
      </w:r>
    </w:p>
    <w:p w14:paraId="44FBDF04" w14:textId="77777777" w:rsidR="007F274E" w:rsidRPr="00236B3C" w:rsidRDefault="007F274E" w:rsidP="007F274E">
      <w:pPr>
        <w:ind w:firstLine="180"/>
        <w:jc w:val="both"/>
        <w:rPr>
          <w:b/>
          <w:sz w:val="18"/>
          <w:szCs w:val="18"/>
          <w:lang w:val="ru-RU"/>
        </w:rPr>
      </w:pPr>
      <w:r w:rsidRPr="00236B3C">
        <w:rPr>
          <w:b/>
          <w:sz w:val="18"/>
          <w:szCs w:val="18"/>
        </w:rPr>
        <w:t>Բելը</w:t>
      </w:r>
      <w:r w:rsidRPr="00236B3C">
        <w:rPr>
          <w:b/>
          <w:sz w:val="18"/>
          <w:szCs w:val="18"/>
          <w:lang w:val="ru-RU"/>
        </w:rPr>
        <w:t xml:space="preserve"> </w:t>
      </w:r>
      <w:r w:rsidRPr="00236B3C">
        <w:rPr>
          <w:b/>
          <w:sz w:val="18"/>
          <w:szCs w:val="18"/>
        </w:rPr>
        <w:t>կարեցա</w:t>
      </w:r>
      <w:r w:rsidRPr="00236B3C">
        <w:rPr>
          <w:b/>
          <w:sz w:val="18"/>
          <w:szCs w:val="18"/>
          <w:lang w:val="ru-RU"/>
        </w:rPr>
        <w:t>´</w:t>
      </w:r>
      <w:r w:rsidRPr="00236B3C">
        <w:rPr>
          <w:b/>
          <w:sz w:val="18"/>
          <w:szCs w:val="18"/>
        </w:rPr>
        <w:t>վ</w:t>
      </w:r>
      <w:r w:rsidRPr="00236B3C">
        <w:rPr>
          <w:b/>
          <w:sz w:val="18"/>
          <w:szCs w:val="18"/>
          <w:lang w:val="ru-RU"/>
        </w:rPr>
        <w:t xml:space="preserve"> </w:t>
      </w:r>
      <w:r w:rsidRPr="00236B3C">
        <w:rPr>
          <w:b/>
          <w:sz w:val="18"/>
          <w:szCs w:val="18"/>
        </w:rPr>
        <w:t>տիրի</w:t>
      </w:r>
      <w:r w:rsidRPr="00236B3C">
        <w:rPr>
          <w:b/>
          <w:sz w:val="18"/>
          <w:szCs w:val="18"/>
          <w:lang w:val="ru-RU"/>
        </w:rPr>
        <w:t xml:space="preserve"> </w:t>
      </w:r>
      <w:r w:rsidRPr="00236B3C">
        <w:rPr>
          <w:b/>
          <w:sz w:val="18"/>
          <w:szCs w:val="18"/>
        </w:rPr>
        <w:t>էտ</w:t>
      </w:r>
      <w:r w:rsidRPr="00236B3C">
        <w:rPr>
          <w:b/>
          <w:sz w:val="18"/>
          <w:szCs w:val="18"/>
          <w:lang w:val="ru-RU"/>
        </w:rPr>
        <w:t xml:space="preserve"> </w:t>
      </w:r>
      <w:r w:rsidRPr="00236B3C">
        <w:rPr>
          <w:b/>
          <w:sz w:val="18"/>
          <w:szCs w:val="18"/>
        </w:rPr>
        <w:t>սա՛ղ</w:t>
      </w:r>
      <w:r w:rsidRPr="00236B3C">
        <w:rPr>
          <w:b/>
          <w:sz w:val="18"/>
          <w:szCs w:val="18"/>
          <w:lang w:val="ru-RU"/>
        </w:rPr>
        <w:t xml:space="preserve"> </w:t>
      </w:r>
      <w:r w:rsidRPr="00236B3C">
        <w:rPr>
          <w:b/>
          <w:sz w:val="18"/>
          <w:szCs w:val="18"/>
        </w:rPr>
        <w:t>երկիրը</w:t>
      </w:r>
      <w:r w:rsidRPr="00236B3C">
        <w:rPr>
          <w:b/>
          <w:sz w:val="18"/>
          <w:szCs w:val="18"/>
          <w:lang w:val="ru-RU"/>
        </w:rPr>
        <w:t>:</w:t>
      </w:r>
    </w:p>
    <w:p w14:paraId="7F413E0F" w14:textId="77777777" w:rsidR="00361404" w:rsidRDefault="00361404" w:rsidP="008573A1">
      <w:pPr>
        <w:ind w:firstLine="180"/>
        <w:jc w:val="both"/>
        <w:rPr>
          <w:sz w:val="20"/>
          <w:szCs w:val="20"/>
          <w:lang w:val="ru-RU"/>
        </w:rPr>
        <w:sectPr w:rsidR="00361404" w:rsidSect="00661AD3">
          <w:type w:val="continuous"/>
          <w:pgSz w:w="9356" w:h="13608" w:orient="landscape" w:code="9"/>
          <w:pgMar w:top="851" w:right="907" w:bottom="1021" w:left="907" w:header="284" w:footer="567" w:gutter="0"/>
          <w:cols w:num="2" w:space="4"/>
          <w:docGrid w:linePitch="360"/>
        </w:sectPr>
      </w:pPr>
    </w:p>
    <w:p w14:paraId="76DEC65C" w14:textId="7FEF02FF" w:rsidR="008573A1" w:rsidRPr="006E3FF3" w:rsidRDefault="007F274E" w:rsidP="00B3592A">
      <w:pPr>
        <w:spacing w:before="120"/>
        <w:ind w:firstLine="180"/>
        <w:jc w:val="both"/>
        <w:rPr>
          <w:sz w:val="20"/>
          <w:szCs w:val="20"/>
          <w:lang w:val="ru-RU"/>
        </w:rPr>
      </w:pPr>
      <w:r>
        <w:rPr>
          <w:sz w:val="20"/>
          <w:szCs w:val="20"/>
        </w:rPr>
        <w:t>Թ</w:t>
      </w:r>
      <w:r w:rsidR="006E3FF3">
        <w:rPr>
          <w:sz w:val="20"/>
          <w:szCs w:val="20"/>
        </w:rPr>
        <w:t>ող</w:t>
      </w:r>
      <w:r w:rsidR="006E3FF3" w:rsidRPr="006E3FF3">
        <w:rPr>
          <w:sz w:val="20"/>
          <w:szCs w:val="20"/>
          <w:lang w:val="ru-RU"/>
        </w:rPr>
        <w:t xml:space="preserve"> </w:t>
      </w:r>
      <w:r w:rsidR="006E3FF3">
        <w:rPr>
          <w:sz w:val="20"/>
          <w:szCs w:val="20"/>
        </w:rPr>
        <w:t>ընթերցողը</w:t>
      </w:r>
      <w:r w:rsidR="006E3FF3" w:rsidRPr="006E3FF3">
        <w:rPr>
          <w:sz w:val="20"/>
          <w:szCs w:val="20"/>
          <w:lang w:val="ru-RU"/>
        </w:rPr>
        <w:t xml:space="preserve"> </w:t>
      </w:r>
      <w:r w:rsidR="006E3FF3">
        <w:rPr>
          <w:sz w:val="20"/>
          <w:szCs w:val="20"/>
        </w:rPr>
        <w:t>ի</w:t>
      </w:r>
      <w:r w:rsidR="006E3FF3" w:rsidRPr="006E3FF3">
        <w:rPr>
          <w:sz w:val="20"/>
          <w:szCs w:val="20"/>
          <w:lang w:val="ru-RU"/>
        </w:rPr>
        <w:t>´</w:t>
      </w:r>
      <w:r w:rsidR="006E3FF3">
        <w:rPr>
          <w:sz w:val="20"/>
          <w:szCs w:val="20"/>
        </w:rPr>
        <w:t>նքը</w:t>
      </w:r>
      <w:r w:rsidR="006E3FF3" w:rsidRPr="006E3FF3">
        <w:rPr>
          <w:sz w:val="20"/>
          <w:szCs w:val="20"/>
          <w:lang w:val="ru-RU"/>
        </w:rPr>
        <w:t xml:space="preserve"> </w:t>
      </w:r>
      <w:r w:rsidR="006E3FF3">
        <w:rPr>
          <w:sz w:val="20"/>
          <w:szCs w:val="20"/>
        </w:rPr>
        <w:t>որոշի</w:t>
      </w:r>
      <w:r w:rsidR="006E3FF3" w:rsidRPr="006E3FF3">
        <w:rPr>
          <w:sz w:val="20"/>
          <w:szCs w:val="20"/>
          <w:lang w:val="ru-RU"/>
        </w:rPr>
        <w:t xml:space="preserve">, </w:t>
      </w:r>
      <w:r w:rsidR="006E3FF3">
        <w:rPr>
          <w:sz w:val="20"/>
          <w:szCs w:val="20"/>
        </w:rPr>
        <w:t>թե</w:t>
      </w:r>
      <w:r w:rsidR="006E3FF3" w:rsidRPr="006E3FF3">
        <w:rPr>
          <w:sz w:val="20"/>
          <w:szCs w:val="20"/>
          <w:lang w:val="ru-RU"/>
        </w:rPr>
        <w:t xml:space="preserve"> </w:t>
      </w:r>
      <w:r w:rsidR="00B76B00">
        <w:rPr>
          <w:sz w:val="20"/>
          <w:szCs w:val="20"/>
        </w:rPr>
        <w:t>սրանցից</w:t>
      </w:r>
      <w:r w:rsidR="00B76B00" w:rsidRPr="00B76B00">
        <w:rPr>
          <w:sz w:val="20"/>
          <w:szCs w:val="20"/>
          <w:lang w:val="ru-RU"/>
        </w:rPr>
        <w:t xml:space="preserve"> </w:t>
      </w:r>
      <w:r w:rsidR="006E3FF3">
        <w:rPr>
          <w:sz w:val="20"/>
          <w:szCs w:val="20"/>
        </w:rPr>
        <w:t>ո</w:t>
      </w:r>
      <w:r w:rsidR="006E3FF3" w:rsidRPr="006E3FF3">
        <w:rPr>
          <w:sz w:val="20"/>
          <w:szCs w:val="20"/>
          <w:lang w:val="ru-RU"/>
        </w:rPr>
        <w:t>´</w:t>
      </w:r>
      <w:r w:rsidR="006E3FF3">
        <w:rPr>
          <w:sz w:val="20"/>
          <w:szCs w:val="20"/>
        </w:rPr>
        <w:t>ր</w:t>
      </w:r>
      <w:r w:rsidR="006E3FF3" w:rsidRPr="006E3FF3">
        <w:rPr>
          <w:sz w:val="20"/>
          <w:szCs w:val="20"/>
          <w:lang w:val="ru-RU"/>
        </w:rPr>
        <w:t xml:space="preserve"> </w:t>
      </w:r>
      <w:r w:rsidR="00B76B00">
        <w:rPr>
          <w:sz w:val="20"/>
          <w:szCs w:val="20"/>
        </w:rPr>
        <w:t>մի</w:t>
      </w:r>
      <w:r w:rsidR="00B76B00" w:rsidRPr="00B76B00">
        <w:rPr>
          <w:sz w:val="20"/>
          <w:szCs w:val="20"/>
          <w:lang w:val="ru-RU"/>
        </w:rPr>
        <w:t xml:space="preserve"> </w:t>
      </w:r>
      <w:r w:rsidR="006E3FF3">
        <w:rPr>
          <w:sz w:val="20"/>
          <w:szCs w:val="20"/>
        </w:rPr>
        <w:t>թարգմանությունն</w:t>
      </w:r>
      <w:r w:rsidR="006E3FF3" w:rsidRPr="006E3FF3">
        <w:rPr>
          <w:sz w:val="20"/>
          <w:szCs w:val="20"/>
          <w:lang w:val="ru-RU"/>
        </w:rPr>
        <w:t xml:space="preserve"> </w:t>
      </w:r>
      <w:r w:rsidR="006E3FF3">
        <w:rPr>
          <w:sz w:val="20"/>
          <w:szCs w:val="20"/>
        </w:rPr>
        <w:t>է</w:t>
      </w:r>
      <w:r w:rsidR="006E3FF3" w:rsidRPr="006E3FF3">
        <w:rPr>
          <w:sz w:val="20"/>
          <w:szCs w:val="20"/>
          <w:lang w:val="ru-RU"/>
        </w:rPr>
        <w:t xml:space="preserve"> </w:t>
      </w:r>
      <w:r w:rsidR="008573A1" w:rsidRPr="00D908EC">
        <w:rPr>
          <w:sz w:val="20"/>
          <w:szCs w:val="20"/>
        </w:rPr>
        <w:t>Խորենացու</w:t>
      </w:r>
      <w:r w:rsidR="008573A1" w:rsidRPr="006E3FF3">
        <w:rPr>
          <w:sz w:val="20"/>
          <w:szCs w:val="20"/>
          <w:lang w:val="ru-RU"/>
        </w:rPr>
        <w:t xml:space="preserve"> </w:t>
      </w:r>
      <w:r w:rsidR="008573A1" w:rsidRPr="00D908EC">
        <w:rPr>
          <w:sz w:val="20"/>
          <w:szCs w:val="20"/>
        </w:rPr>
        <w:t>բնագ</w:t>
      </w:r>
      <w:r w:rsidR="00B76B00">
        <w:rPr>
          <w:sz w:val="20"/>
          <w:szCs w:val="20"/>
        </w:rPr>
        <w:t>րի</w:t>
      </w:r>
      <w:r w:rsidR="00B76B00" w:rsidRPr="00B76B00">
        <w:rPr>
          <w:sz w:val="20"/>
          <w:szCs w:val="20"/>
          <w:lang w:val="ru-RU"/>
        </w:rPr>
        <w:t xml:space="preserve"> </w:t>
      </w:r>
      <w:r w:rsidR="00B76B00">
        <w:rPr>
          <w:sz w:val="20"/>
          <w:szCs w:val="20"/>
        </w:rPr>
        <w:t>պես</w:t>
      </w:r>
      <w:r w:rsidR="00B76B00" w:rsidRPr="00B76B00">
        <w:rPr>
          <w:sz w:val="20"/>
          <w:szCs w:val="20"/>
          <w:lang w:val="ru-RU"/>
        </w:rPr>
        <w:t xml:space="preserve"> </w:t>
      </w:r>
      <w:r w:rsidR="00B76B00" w:rsidRPr="00D908EC">
        <w:rPr>
          <w:sz w:val="20"/>
          <w:szCs w:val="20"/>
        </w:rPr>
        <w:t>բանաստեղծական</w:t>
      </w:r>
      <w:r w:rsidR="008573A1" w:rsidRPr="006E3FF3">
        <w:rPr>
          <w:sz w:val="20"/>
          <w:szCs w:val="20"/>
          <w:lang w:val="ru-RU"/>
        </w:rPr>
        <w:t>:</w:t>
      </w:r>
    </w:p>
    <w:p w14:paraId="5B6CB78C" w14:textId="77777777" w:rsidR="008573A1" w:rsidRPr="006E3FF3" w:rsidRDefault="008573A1" w:rsidP="008573A1">
      <w:pPr>
        <w:jc w:val="both"/>
        <w:rPr>
          <w:lang w:val="ru-RU"/>
        </w:rPr>
      </w:pPr>
    </w:p>
    <w:p w14:paraId="74CA6713" w14:textId="77777777" w:rsidR="008573A1" w:rsidRPr="007F274E" w:rsidRDefault="008573A1" w:rsidP="007F274E">
      <w:pPr>
        <w:pStyle w:val="Heading3"/>
        <w:rPr>
          <w:b/>
          <w:sz w:val="22"/>
          <w:szCs w:val="22"/>
          <w:lang w:val="ru-RU"/>
        </w:rPr>
      </w:pPr>
      <w:bookmarkStart w:id="22" w:name="_Toc49342890"/>
      <w:r w:rsidRPr="007F274E">
        <w:rPr>
          <w:rFonts w:ascii="Times New Roman" w:hAnsi="Times New Roman"/>
          <w:b/>
          <w:sz w:val="22"/>
          <w:szCs w:val="22"/>
        </w:rPr>
        <w:t>Ս</w:t>
      </w:r>
      <w:r w:rsidRPr="007F274E">
        <w:rPr>
          <w:b/>
          <w:sz w:val="22"/>
          <w:szCs w:val="22"/>
          <w:lang w:val="ru-RU"/>
        </w:rPr>
        <w:t>.</w:t>
      </w:r>
      <w:r w:rsidRPr="007F274E">
        <w:rPr>
          <w:rFonts w:ascii="Times New Roman" w:hAnsi="Times New Roman"/>
          <w:b/>
          <w:sz w:val="22"/>
          <w:szCs w:val="22"/>
        </w:rPr>
        <w:t>Մալխասյանի</w:t>
      </w:r>
      <w:r w:rsidRPr="007F274E">
        <w:rPr>
          <w:b/>
          <w:sz w:val="22"/>
          <w:szCs w:val="22"/>
          <w:lang w:val="ru-RU"/>
        </w:rPr>
        <w:t xml:space="preserve"> </w:t>
      </w:r>
      <w:r w:rsidRPr="007F274E">
        <w:rPr>
          <w:rFonts w:ascii="Times New Roman" w:hAnsi="Times New Roman"/>
          <w:b/>
          <w:sz w:val="22"/>
          <w:szCs w:val="22"/>
        </w:rPr>
        <w:t>թարգմանության</w:t>
      </w:r>
      <w:r w:rsidRPr="007F274E">
        <w:rPr>
          <w:b/>
          <w:sz w:val="22"/>
          <w:szCs w:val="22"/>
          <w:lang w:val="ru-RU"/>
        </w:rPr>
        <w:t xml:space="preserve"> </w:t>
      </w:r>
      <w:r w:rsidRPr="007F274E">
        <w:rPr>
          <w:rFonts w:ascii="Times New Roman" w:hAnsi="Times New Roman"/>
          <w:b/>
          <w:sz w:val="22"/>
          <w:szCs w:val="22"/>
        </w:rPr>
        <w:t>մասին</w:t>
      </w:r>
      <w:bookmarkEnd w:id="22"/>
    </w:p>
    <w:p w14:paraId="13E12F5A" w14:textId="77777777" w:rsidR="008573A1" w:rsidRPr="006A1941" w:rsidRDefault="008573A1" w:rsidP="008573A1">
      <w:pPr>
        <w:jc w:val="both"/>
        <w:rPr>
          <w:lang w:val="ru-RU"/>
        </w:rPr>
      </w:pPr>
    </w:p>
    <w:p w14:paraId="3AF2E9C6" w14:textId="10703B84" w:rsidR="0091066F" w:rsidRDefault="00B3592A" w:rsidP="008573A1">
      <w:pPr>
        <w:ind w:firstLine="180"/>
        <w:jc w:val="both"/>
        <w:rPr>
          <w:sz w:val="20"/>
          <w:szCs w:val="20"/>
          <w:lang w:val="ru-RU"/>
        </w:rPr>
      </w:pPr>
      <w:r>
        <w:rPr>
          <w:sz w:val="20"/>
          <w:szCs w:val="20"/>
        </w:rPr>
        <w:t>Այժմ</w:t>
      </w:r>
      <w:r w:rsidR="00126579" w:rsidRPr="00126579">
        <w:rPr>
          <w:sz w:val="20"/>
          <w:szCs w:val="20"/>
          <w:lang w:val="ru-RU"/>
        </w:rPr>
        <w:t xml:space="preserve"> </w:t>
      </w:r>
      <w:r w:rsidR="0091066F">
        <w:rPr>
          <w:sz w:val="20"/>
          <w:szCs w:val="20"/>
        </w:rPr>
        <w:t>մի</w:t>
      </w:r>
      <w:r w:rsidR="0091066F" w:rsidRPr="0091066F">
        <w:rPr>
          <w:sz w:val="20"/>
          <w:szCs w:val="20"/>
          <w:lang w:val="ru-RU"/>
        </w:rPr>
        <w:t xml:space="preserve"> </w:t>
      </w:r>
      <w:r w:rsidR="0091066F">
        <w:rPr>
          <w:sz w:val="20"/>
          <w:szCs w:val="20"/>
        </w:rPr>
        <w:t>քանի</w:t>
      </w:r>
      <w:r w:rsidR="0091066F" w:rsidRPr="0091066F">
        <w:rPr>
          <w:sz w:val="20"/>
          <w:szCs w:val="20"/>
          <w:lang w:val="ru-RU"/>
        </w:rPr>
        <w:t xml:space="preserve"> </w:t>
      </w:r>
      <w:r>
        <w:rPr>
          <w:sz w:val="20"/>
          <w:szCs w:val="20"/>
        </w:rPr>
        <w:t>խոսք</w:t>
      </w:r>
      <w:r w:rsidR="0091066F" w:rsidRPr="0091066F">
        <w:rPr>
          <w:sz w:val="20"/>
          <w:szCs w:val="20"/>
          <w:lang w:val="ru-RU"/>
        </w:rPr>
        <w:t xml:space="preserve"> </w:t>
      </w:r>
      <w:r w:rsidR="0091066F">
        <w:rPr>
          <w:sz w:val="20"/>
          <w:szCs w:val="20"/>
        </w:rPr>
        <w:t>թե</w:t>
      </w:r>
      <w:r w:rsidR="0091066F" w:rsidRPr="0091066F">
        <w:rPr>
          <w:sz w:val="20"/>
          <w:szCs w:val="20"/>
          <w:lang w:val="ru-RU"/>
        </w:rPr>
        <w:t xml:space="preserve">´ </w:t>
      </w:r>
      <w:r w:rsidR="0091066F">
        <w:rPr>
          <w:sz w:val="20"/>
          <w:szCs w:val="20"/>
        </w:rPr>
        <w:t>Խորենացու</w:t>
      </w:r>
      <w:r w:rsidR="0091066F" w:rsidRPr="0091066F">
        <w:rPr>
          <w:sz w:val="20"/>
          <w:szCs w:val="20"/>
          <w:lang w:val="ru-RU"/>
        </w:rPr>
        <w:t xml:space="preserve"> </w:t>
      </w:r>
      <w:r w:rsidR="0091066F">
        <w:rPr>
          <w:sz w:val="20"/>
          <w:szCs w:val="20"/>
        </w:rPr>
        <w:t>ոճի</w:t>
      </w:r>
      <w:r w:rsidR="0091066F" w:rsidRPr="0091066F">
        <w:rPr>
          <w:sz w:val="20"/>
          <w:szCs w:val="20"/>
          <w:lang w:val="ru-RU"/>
        </w:rPr>
        <w:t xml:space="preserve">, </w:t>
      </w:r>
      <w:r w:rsidR="0091066F">
        <w:rPr>
          <w:sz w:val="20"/>
          <w:szCs w:val="20"/>
        </w:rPr>
        <w:t>թե</w:t>
      </w:r>
      <w:r w:rsidR="0091066F" w:rsidRPr="0091066F">
        <w:rPr>
          <w:sz w:val="20"/>
          <w:szCs w:val="20"/>
          <w:lang w:val="ru-RU"/>
        </w:rPr>
        <w:t xml:space="preserve">´ </w:t>
      </w:r>
      <w:r w:rsidR="0091066F">
        <w:rPr>
          <w:sz w:val="20"/>
          <w:szCs w:val="20"/>
        </w:rPr>
        <w:t>Մալխասյանի</w:t>
      </w:r>
      <w:r w:rsidR="0091066F" w:rsidRPr="0091066F">
        <w:rPr>
          <w:sz w:val="20"/>
          <w:szCs w:val="20"/>
          <w:lang w:val="ru-RU"/>
        </w:rPr>
        <w:t xml:space="preserve"> </w:t>
      </w:r>
      <w:r w:rsidR="0091066F">
        <w:rPr>
          <w:sz w:val="20"/>
          <w:szCs w:val="20"/>
        </w:rPr>
        <w:t>թարգմանության</w:t>
      </w:r>
      <w:r w:rsidR="0091066F" w:rsidRPr="0091066F">
        <w:rPr>
          <w:sz w:val="20"/>
          <w:szCs w:val="20"/>
          <w:lang w:val="ru-RU"/>
        </w:rPr>
        <w:t xml:space="preserve"> </w:t>
      </w:r>
      <w:r w:rsidR="0091066F">
        <w:rPr>
          <w:sz w:val="20"/>
          <w:szCs w:val="20"/>
        </w:rPr>
        <w:t>մասին</w:t>
      </w:r>
      <w:r w:rsidR="00B76B00">
        <w:rPr>
          <w:sz w:val="20"/>
          <w:szCs w:val="20"/>
        </w:rPr>
        <w:t>՝</w:t>
      </w:r>
      <w:r w:rsidR="00B76B00" w:rsidRPr="00B76B00">
        <w:rPr>
          <w:sz w:val="20"/>
          <w:szCs w:val="20"/>
          <w:lang w:val="ru-RU"/>
        </w:rPr>
        <w:t xml:space="preserve"> </w:t>
      </w:r>
      <w:r w:rsidR="00B76B00">
        <w:rPr>
          <w:sz w:val="20"/>
          <w:szCs w:val="20"/>
        </w:rPr>
        <w:t>առահասարակ</w:t>
      </w:r>
      <w:r w:rsidR="0091066F" w:rsidRPr="0091066F">
        <w:rPr>
          <w:sz w:val="20"/>
          <w:szCs w:val="20"/>
          <w:lang w:val="ru-RU"/>
        </w:rPr>
        <w:t>:</w:t>
      </w:r>
    </w:p>
    <w:p w14:paraId="18A7E170" w14:textId="689DB5C0" w:rsidR="00F3355A" w:rsidRPr="008D1935" w:rsidRDefault="00F3355A" w:rsidP="0091066F">
      <w:pPr>
        <w:spacing w:line="276" w:lineRule="auto"/>
        <w:ind w:firstLine="180"/>
        <w:jc w:val="both"/>
        <w:rPr>
          <w:sz w:val="20"/>
          <w:szCs w:val="20"/>
          <w:lang w:val="ru-RU"/>
        </w:rPr>
      </w:pPr>
      <w:r w:rsidRPr="008D1935">
        <w:rPr>
          <w:sz w:val="20"/>
          <w:szCs w:val="20"/>
          <w:lang w:val="ru-RU"/>
        </w:rPr>
        <w:lastRenderedPageBreak/>
        <w:t>«</w:t>
      </w:r>
      <w:r>
        <w:rPr>
          <w:sz w:val="20"/>
          <w:szCs w:val="20"/>
        </w:rPr>
        <w:t>Աստվածաշնչի</w:t>
      </w:r>
      <w:r w:rsidRPr="008D1935">
        <w:rPr>
          <w:color w:val="000000" w:themeColor="text1"/>
          <w:sz w:val="20"/>
          <w:szCs w:val="20"/>
          <w:lang w:val="ru-RU"/>
        </w:rPr>
        <w:t>»</w:t>
      </w:r>
      <w:r w:rsidR="003E4E58" w:rsidRPr="008D1935">
        <w:rPr>
          <w:color w:val="000000" w:themeColor="text1"/>
          <w:sz w:val="20"/>
          <w:szCs w:val="20"/>
          <w:lang w:val="ru-RU"/>
        </w:rPr>
        <w:t xml:space="preserve"> </w:t>
      </w:r>
      <w:r w:rsidR="003E4E58" w:rsidRPr="00FB15F2">
        <w:rPr>
          <w:color w:val="000000" w:themeColor="text1"/>
          <w:sz w:val="20"/>
          <w:szCs w:val="20"/>
          <w:lang w:val="ru-RU"/>
        </w:rPr>
        <w:t>հայերեն</w:t>
      </w:r>
      <w:r w:rsidRPr="008D1935">
        <w:rPr>
          <w:color w:val="000000" w:themeColor="text1"/>
          <w:sz w:val="20"/>
          <w:szCs w:val="20"/>
          <w:lang w:val="ru-RU"/>
        </w:rPr>
        <w:t xml:space="preserve"> </w:t>
      </w:r>
      <w:r>
        <w:rPr>
          <w:sz w:val="20"/>
          <w:szCs w:val="20"/>
        </w:rPr>
        <w:t>բնագիրը</w:t>
      </w:r>
      <w:r w:rsidRPr="008D1935">
        <w:rPr>
          <w:sz w:val="20"/>
          <w:szCs w:val="20"/>
          <w:lang w:val="ru-RU"/>
        </w:rPr>
        <w:t xml:space="preserve"> </w:t>
      </w:r>
      <w:r>
        <w:rPr>
          <w:sz w:val="20"/>
          <w:szCs w:val="20"/>
        </w:rPr>
        <w:t>անհայտ</w:t>
      </w:r>
      <w:r w:rsidRPr="008D1935">
        <w:rPr>
          <w:sz w:val="20"/>
          <w:szCs w:val="20"/>
          <w:lang w:val="ru-RU"/>
        </w:rPr>
        <w:t xml:space="preserve"> </w:t>
      </w:r>
      <w:r>
        <w:rPr>
          <w:sz w:val="20"/>
          <w:szCs w:val="20"/>
        </w:rPr>
        <w:t>է</w:t>
      </w:r>
      <w:r w:rsidRPr="008D1935">
        <w:rPr>
          <w:sz w:val="20"/>
          <w:szCs w:val="20"/>
          <w:lang w:val="ru-RU"/>
        </w:rPr>
        <w:t xml:space="preserve"> </w:t>
      </w:r>
      <w:r>
        <w:rPr>
          <w:sz w:val="20"/>
          <w:szCs w:val="20"/>
        </w:rPr>
        <w:t>կորել</w:t>
      </w:r>
      <w:r w:rsidRPr="008D1935">
        <w:rPr>
          <w:sz w:val="20"/>
          <w:szCs w:val="20"/>
          <w:lang w:val="ru-RU"/>
        </w:rPr>
        <w:t xml:space="preserve">, </w:t>
      </w:r>
      <w:r>
        <w:rPr>
          <w:sz w:val="20"/>
          <w:szCs w:val="20"/>
        </w:rPr>
        <w:t>բայց</w:t>
      </w:r>
      <w:r w:rsidRPr="008D1935">
        <w:rPr>
          <w:sz w:val="20"/>
          <w:szCs w:val="20"/>
          <w:lang w:val="ru-RU"/>
        </w:rPr>
        <w:t xml:space="preserve"> </w:t>
      </w:r>
      <w:r>
        <w:rPr>
          <w:sz w:val="20"/>
          <w:szCs w:val="20"/>
        </w:rPr>
        <w:t>եկեղեցու</w:t>
      </w:r>
      <w:r w:rsidR="00AF24EB" w:rsidRPr="00AF24EB">
        <w:rPr>
          <w:sz w:val="20"/>
          <w:szCs w:val="20"/>
          <w:lang w:val="ru-RU"/>
        </w:rPr>
        <w:t xml:space="preserve"> </w:t>
      </w:r>
      <w:r w:rsidR="00AF24EB">
        <w:rPr>
          <w:sz w:val="20"/>
          <w:szCs w:val="20"/>
        </w:rPr>
        <w:t>ու</w:t>
      </w:r>
      <w:r w:rsidR="00AF24EB" w:rsidRPr="00AF24EB">
        <w:rPr>
          <w:sz w:val="20"/>
          <w:szCs w:val="20"/>
          <w:lang w:val="ru-RU"/>
        </w:rPr>
        <w:t xml:space="preserve"> </w:t>
      </w:r>
      <w:r w:rsidR="00AF24EB">
        <w:rPr>
          <w:sz w:val="20"/>
          <w:szCs w:val="20"/>
        </w:rPr>
        <w:t>հարուստ</w:t>
      </w:r>
      <w:r w:rsidR="00AF24EB" w:rsidRPr="00AF24EB">
        <w:rPr>
          <w:sz w:val="20"/>
          <w:szCs w:val="20"/>
          <w:lang w:val="ru-RU"/>
        </w:rPr>
        <w:t xml:space="preserve"> </w:t>
      </w:r>
      <w:r w:rsidR="00AF24EB">
        <w:rPr>
          <w:sz w:val="20"/>
          <w:szCs w:val="20"/>
        </w:rPr>
        <w:t>ազ</w:t>
      </w:r>
      <w:r w:rsidR="006B6129" w:rsidRPr="006B6129">
        <w:rPr>
          <w:sz w:val="20"/>
          <w:szCs w:val="20"/>
          <w:lang w:val="ru-RU"/>
        </w:rPr>
        <w:softHyphen/>
      </w:r>
      <w:r w:rsidR="00AF24EB">
        <w:rPr>
          <w:sz w:val="20"/>
          <w:szCs w:val="20"/>
        </w:rPr>
        <w:t>նվականների</w:t>
      </w:r>
      <w:r w:rsidR="00AF24EB" w:rsidRPr="00AF24EB">
        <w:rPr>
          <w:sz w:val="20"/>
          <w:szCs w:val="20"/>
          <w:lang w:val="ru-RU"/>
        </w:rPr>
        <w:t xml:space="preserve"> </w:t>
      </w:r>
      <w:r>
        <w:rPr>
          <w:sz w:val="20"/>
          <w:szCs w:val="20"/>
        </w:rPr>
        <w:t>պատվերով</w:t>
      </w:r>
      <w:r w:rsidRPr="008D1935">
        <w:rPr>
          <w:sz w:val="20"/>
          <w:szCs w:val="20"/>
          <w:lang w:val="ru-RU"/>
        </w:rPr>
        <w:t xml:space="preserve"> </w:t>
      </w:r>
      <w:r>
        <w:rPr>
          <w:sz w:val="20"/>
          <w:szCs w:val="20"/>
        </w:rPr>
        <w:t>հայ</w:t>
      </w:r>
      <w:r w:rsidRPr="008D1935">
        <w:rPr>
          <w:sz w:val="20"/>
          <w:szCs w:val="20"/>
          <w:lang w:val="ru-RU"/>
        </w:rPr>
        <w:t xml:space="preserve"> </w:t>
      </w:r>
      <w:r>
        <w:rPr>
          <w:sz w:val="20"/>
          <w:szCs w:val="20"/>
        </w:rPr>
        <w:t>գրիչները</w:t>
      </w:r>
      <w:r w:rsidRPr="008D1935">
        <w:rPr>
          <w:sz w:val="20"/>
          <w:szCs w:val="20"/>
          <w:lang w:val="ru-RU"/>
        </w:rPr>
        <w:t xml:space="preserve"> </w:t>
      </w:r>
      <w:r>
        <w:rPr>
          <w:sz w:val="20"/>
          <w:szCs w:val="20"/>
        </w:rPr>
        <w:t>սա</w:t>
      </w:r>
      <w:r w:rsidRPr="008D1935">
        <w:rPr>
          <w:sz w:val="20"/>
          <w:szCs w:val="20"/>
          <w:lang w:val="ru-RU"/>
        </w:rPr>
        <w:t xml:space="preserve"> </w:t>
      </w:r>
      <w:r>
        <w:rPr>
          <w:sz w:val="20"/>
          <w:szCs w:val="20"/>
        </w:rPr>
        <w:t>անընդհատ</w:t>
      </w:r>
      <w:r w:rsidRPr="008D1935">
        <w:rPr>
          <w:sz w:val="20"/>
          <w:szCs w:val="20"/>
          <w:lang w:val="ru-RU"/>
        </w:rPr>
        <w:t xml:space="preserve"> </w:t>
      </w:r>
      <w:r>
        <w:rPr>
          <w:sz w:val="20"/>
          <w:szCs w:val="20"/>
        </w:rPr>
        <w:t>արտագրել</w:t>
      </w:r>
      <w:r w:rsidRPr="008D1935">
        <w:rPr>
          <w:sz w:val="20"/>
          <w:szCs w:val="20"/>
          <w:lang w:val="ru-RU"/>
        </w:rPr>
        <w:t xml:space="preserve"> </w:t>
      </w:r>
      <w:r>
        <w:rPr>
          <w:sz w:val="20"/>
          <w:szCs w:val="20"/>
        </w:rPr>
        <w:t>ու</w:t>
      </w:r>
      <w:r w:rsidRPr="008D1935">
        <w:rPr>
          <w:sz w:val="20"/>
          <w:szCs w:val="20"/>
          <w:lang w:val="ru-RU"/>
        </w:rPr>
        <w:t xml:space="preserve"> </w:t>
      </w:r>
      <w:r>
        <w:rPr>
          <w:sz w:val="20"/>
          <w:szCs w:val="20"/>
        </w:rPr>
        <w:t>բազմացրել</w:t>
      </w:r>
      <w:r w:rsidRPr="008D1935">
        <w:rPr>
          <w:sz w:val="20"/>
          <w:szCs w:val="20"/>
          <w:lang w:val="ru-RU"/>
        </w:rPr>
        <w:t xml:space="preserve"> </w:t>
      </w:r>
      <w:r>
        <w:rPr>
          <w:sz w:val="20"/>
          <w:szCs w:val="20"/>
        </w:rPr>
        <w:t>են</w:t>
      </w:r>
      <w:r w:rsidRPr="008D1935">
        <w:rPr>
          <w:sz w:val="20"/>
          <w:szCs w:val="20"/>
          <w:lang w:val="ru-RU"/>
        </w:rPr>
        <w:t xml:space="preserve">, </w:t>
      </w:r>
      <w:r>
        <w:rPr>
          <w:sz w:val="20"/>
          <w:szCs w:val="20"/>
        </w:rPr>
        <w:t>ու</w:t>
      </w:r>
      <w:r w:rsidRPr="008D1935">
        <w:rPr>
          <w:sz w:val="20"/>
          <w:szCs w:val="20"/>
          <w:lang w:val="ru-RU"/>
        </w:rPr>
        <w:t xml:space="preserve"> </w:t>
      </w:r>
      <w:r>
        <w:rPr>
          <w:sz w:val="20"/>
          <w:szCs w:val="20"/>
        </w:rPr>
        <w:t>սրա</w:t>
      </w:r>
      <w:r w:rsidRPr="008D1935">
        <w:rPr>
          <w:sz w:val="20"/>
          <w:szCs w:val="20"/>
          <w:lang w:val="ru-RU"/>
        </w:rPr>
        <w:t xml:space="preserve"> </w:t>
      </w:r>
      <w:r>
        <w:rPr>
          <w:sz w:val="20"/>
          <w:szCs w:val="20"/>
        </w:rPr>
        <w:t>ա</w:t>
      </w:r>
      <w:r w:rsidR="00B76B00">
        <w:rPr>
          <w:sz w:val="20"/>
          <w:szCs w:val="20"/>
        </w:rPr>
        <w:t>մենահին</w:t>
      </w:r>
      <w:r w:rsidRPr="008D1935">
        <w:rPr>
          <w:sz w:val="20"/>
          <w:szCs w:val="20"/>
          <w:lang w:val="ru-RU"/>
        </w:rPr>
        <w:t xml:space="preserve"> </w:t>
      </w:r>
      <w:r>
        <w:rPr>
          <w:sz w:val="20"/>
          <w:szCs w:val="20"/>
        </w:rPr>
        <w:t>լրիվ</w:t>
      </w:r>
      <w:r w:rsidRPr="008D1935">
        <w:rPr>
          <w:sz w:val="20"/>
          <w:szCs w:val="20"/>
          <w:lang w:val="ru-RU"/>
        </w:rPr>
        <w:t xml:space="preserve"> </w:t>
      </w:r>
      <w:r>
        <w:rPr>
          <w:sz w:val="20"/>
          <w:szCs w:val="20"/>
        </w:rPr>
        <w:t>տեքստը</w:t>
      </w:r>
      <w:r w:rsidRPr="008D1935">
        <w:rPr>
          <w:sz w:val="20"/>
          <w:szCs w:val="20"/>
          <w:lang w:val="ru-RU"/>
        </w:rPr>
        <w:t xml:space="preserve"> </w:t>
      </w:r>
      <w:r>
        <w:rPr>
          <w:sz w:val="20"/>
          <w:szCs w:val="20"/>
        </w:rPr>
        <w:t>մեզ</w:t>
      </w:r>
      <w:r w:rsidRPr="008D1935">
        <w:rPr>
          <w:sz w:val="20"/>
          <w:szCs w:val="20"/>
          <w:lang w:val="ru-RU"/>
        </w:rPr>
        <w:t xml:space="preserve"> </w:t>
      </w:r>
      <w:r>
        <w:rPr>
          <w:sz w:val="20"/>
          <w:szCs w:val="20"/>
        </w:rPr>
        <w:t>հասել</w:t>
      </w:r>
      <w:r w:rsidRPr="008D1935">
        <w:rPr>
          <w:sz w:val="20"/>
          <w:szCs w:val="20"/>
          <w:lang w:val="ru-RU"/>
        </w:rPr>
        <w:t xml:space="preserve"> </w:t>
      </w:r>
      <w:r>
        <w:rPr>
          <w:sz w:val="20"/>
          <w:szCs w:val="20"/>
        </w:rPr>
        <w:t>է</w:t>
      </w:r>
      <w:r w:rsidRPr="008D1935">
        <w:rPr>
          <w:sz w:val="20"/>
          <w:szCs w:val="20"/>
          <w:lang w:val="ru-RU"/>
        </w:rPr>
        <w:t xml:space="preserve"> 10-</w:t>
      </w:r>
      <w:r>
        <w:rPr>
          <w:sz w:val="20"/>
          <w:szCs w:val="20"/>
        </w:rPr>
        <w:t>րդ</w:t>
      </w:r>
      <w:r w:rsidRPr="008D1935">
        <w:rPr>
          <w:sz w:val="20"/>
          <w:szCs w:val="20"/>
          <w:lang w:val="ru-RU"/>
        </w:rPr>
        <w:t xml:space="preserve"> </w:t>
      </w:r>
      <w:r>
        <w:rPr>
          <w:sz w:val="20"/>
          <w:szCs w:val="20"/>
        </w:rPr>
        <w:t>դարում</w:t>
      </w:r>
      <w:r w:rsidR="00B76B00" w:rsidRPr="008D1935">
        <w:rPr>
          <w:sz w:val="20"/>
          <w:szCs w:val="20"/>
          <w:lang w:val="ru-RU"/>
        </w:rPr>
        <w:t xml:space="preserve"> </w:t>
      </w:r>
      <w:r w:rsidR="00B76B00">
        <w:rPr>
          <w:sz w:val="20"/>
          <w:szCs w:val="20"/>
        </w:rPr>
        <w:t>միայն</w:t>
      </w:r>
      <w:r w:rsidRPr="008D1935">
        <w:rPr>
          <w:sz w:val="20"/>
          <w:szCs w:val="20"/>
          <w:lang w:val="ru-RU"/>
        </w:rPr>
        <w:t xml:space="preserve">: </w:t>
      </w:r>
    </w:p>
    <w:p w14:paraId="016BBF0C" w14:textId="055278B8" w:rsidR="00F3355A" w:rsidRPr="00C770D3" w:rsidRDefault="00F3355A" w:rsidP="0091066F">
      <w:pPr>
        <w:spacing w:line="276" w:lineRule="auto"/>
        <w:ind w:firstLine="180"/>
        <w:jc w:val="both"/>
        <w:rPr>
          <w:sz w:val="20"/>
          <w:szCs w:val="20"/>
          <w:lang w:val="ru-RU"/>
        </w:rPr>
      </w:pPr>
      <w:r>
        <w:rPr>
          <w:sz w:val="20"/>
          <w:szCs w:val="20"/>
        </w:rPr>
        <w:t>Այս</w:t>
      </w:r>
      <w:r w:rsidRPr="00C770D3">
        <w:rPr>
          <w:sz w:val="20"/>
          <w:szCs w:val="20"/>
          <w:lang w:val="ru-RU"/>
        </w:rPr>
        <w:t xml:space="preserve"> 5-6 </w:t>
      </w:r>
      <w:r>
        <w:rPr>
          <w:sz w:val="20"/>
          <w:szCs w:val="20"/>
        </w:rPr>
        <w:t>դարի</w:t>
      </w:r>
      <w:r w:rsidRPr="00C770D3">
        <w:rPr>
          <w:sz w:val="20"/>
          <w:szCs w:val="20"/>
          <w:lang w:val="ru-RU"/>
        </w:rPr>
        <w:t xml:space="preserve"> </w:t>
      </w:r>
      <w:r>
        <w:rPr>
          <w:sz w:val="20"/>
          <w:szCs w:val="20"/>
        </w:rPr>
        <w:t>ընթացքում</w:t>
      </w:r>
      <w:r w:rsidRPr="00C770D3">
        <w:rPr>
          <w:sz w:val="20"/>
          <w:szCs w:val="20"/>
          <w:lang w:val="ru-RU"/>
        </w:rPr>
        <w:t xml:space="preserve"> </w:t>
      </w:r>
      <w:r>
        <w:rPr>
          <w:sz w:val="20"/>
          <w:szCs w:val="20"/>
        </w:rPr>
        <w:t>հայերենը</w:t>
      </w:r>
      <w:r w:rsidRPr="00C770D3">
        <w:rPr>
          <w:sz w:val="20"/>
          <w:szCs w:val="20"/>
          <w:lang w:val="ru-RU"/>
        </w:rPr>
        <w:t xml:space="preserve"> </w:t>
      </w:r>
      <w:r>
        <w:rPr>
          <w:sz w:val="20"/>
          <w:szCs w:val="20"/>
        </w:rPr>
        <w:t>զգալի</w:t>
      </w:r>
      <w:r w:rsidRPr="00C770D3">
        <w:rPr>
          <w:sz w:val="20"/>
          <w:szCs w:val="20"/>
          <w:lang w:val="ru-RU"/>
        </w:rPr>
        <w:t xml:space="preserve"> </w:t>
      </w:r>
      <w:r>
        <w:rPr>
          <w:sz w:val="20"/>
          <w:szCs w:val="20"/>
        </w:rPr>
        <w:t>է</w:t>
      </w:r>
      <w:r w:rsidRPr="00C770D3">
        <w:rPr>
          <w:sz w:val="20"/>
          <w:szCs w:val="20"/>
          <w:lang w:val="ru-RU"/>
        </w:rPr>
        <w:t xml:space="preserve"> </w:t>
      </w:r>
      <w:r>
        <w:rPr>
          <w:sz w:val="20"/>
          <w:szCs w:val="20"/>
        </w:rPr>
        <w:t>փոխվել</w:t>
      </w:r>
      <w:r w:rsidRPr="00C770D3">
        <w:rPr>
          <w:sz w:val="20"/>
          <w:szCs w:val="20"/>
          <w:lang w:val="ru-RU"/>
        </w:rPr>
        <w:t xml:space="preserve"> (</w:t>
      </w:r>
      <w:r>
        <w:rPr>
          <w:sz w:val="20"/>
          <w:szCs w:val="20"/>
        </w:rPr>
        <w:t>աշխարհի</w:t>
      </w:r>
      <w:r w:rsidRPr="00C770D3">
        <w:rPr>
          <w:sz w:val="20"/>
          <w:szCs w:val="20"/>
          <w:lang w:val="ru-RU"/>
        </w:rPr>
        <w:t xml:space="preserve"> </w:t>
      </w:r>
      <w:r>
        <w:rPr>
          <w:sz w:val="20"/>
          <w:szCs w:val="20"/>
        </w:rPr>
        <w:t>բոլո</w:t>
      </w:r>
      <w:r w:rsidRPr="00C770D3">
        <w:rPr>
          <w:sz w:val="20"/>
          <w:szCs w:val="20"/>
          <w:lang w:val="ru-RU"/>
        </w:rPr>
        <w:t>´</w:t>
      </w:r>
      <w:r>
        <w:rPr>
          <w:sz w:val="20"/>
          <w:szCs w:val="20"/>
        </w:rPr>
        <w:t>ր</w:t>
      </w:r>
      <w:r w:rsidRPr="00C770D3">
        <w:rPr>
          <w:sz w:val="20"/>
          <w:szCs w:val="20"/>
          <w:lang w:val="ru-RU"/>
        </w:rPr>
        <w:t xml:space="preserve"> </w:t>
      </w:r>
      <w:r>
        <w:rPr>
          <w:sz w:val="20"/>
          <w:szCs w:val="20"/>
        </w:rPr>
        <w:t>լեզուներն</w:t>
      </w:r>
      <w:r w:rsidRPr="00C770D3">
        <w:rPr>
          <w:sz w:val="20"/>
          <w:szCs w:val="20"/>
          <w:lang w:val="ru-RU"/>
        </w:rPr>
        <w:t xml:space="preserve"> </w:t>
      </w:r>
      <w:r>
        <w:rPr>
          <w:sz w:val="20"/>
          <w:szCs w:val="20"/>
        </w:rPr>
        <w:t>են</w:t>
      </w:r>
      <w:r w:rsidRPr="00C770D3">
        <w:rPr>
          <w:sz w:val="20"/>
          <w:szCs w:val="20"/>
          <w:lang w:val="ru-RU"/>
        </w:rPr>
        <w:t xml:space="preserve"> </w:t>
      </w:r>
      <w:r>
        <w:rPr>
          <w:sz w:val="20"/>
          <w:szCs w:val="20"/>
        </w:rPr>
        <w:t>փոխվում</w:t>
      </w:r>
      <w:r w:rsidRPr="00C770D3">
        <w:rPr>
          <w:sz w:val="20"/>
          <w:szCs w:val="20"/>
          <w:lang w:val="ru-RU"/>
        </w:rPr>
        <w:t xml:space="preserve">, </w:t>
      </w:r>
      <w:r>
        <w:rPr>
          <w:sz w:val="20"/>
          <w:szCs w:val="20"/>
        </w:rPr>
        <w:t>ու</w:t>
      </w:r>
      <w:r w:rsidRPr="00C770D3">
        <w:rPr>
          <w:sz w:val="20"/>
          <w:szCs w:val="20"/>
          <w:lang w:val="ru-RU"/>
        </w:rPr>
        <w:t xml:space="preserve"> </w:t>
      </w:r>
      <w:r>
        <w:rPr>
          <w:sz w:val="20"/>
          <w:szCs w:val="20"/>
        </w:rPr>
        <w:t>անհնար</w:t>
      </w:r>
      <w:r w:rsidRPr="00C770D3">
        <w:rPr>
          <w:sz w:val="20"/>
          <w:szCs w:val="20"/>
          <w:lang w:val="ru-RU"/>
        </w:rPr>
        <w:t xml:space="preserve"> </w:t>
      </w:r>
      <w:r>
        <w:rPr>
          <w:sz w:val="20"/>
          <w:szCs w:val="20"/>
        </w:rPr>
        <w:t>է</w:t>
      </w:r>
      <w:r w:rsidRPr="00C770D3">
        <w:rPr>
          <w:sz w:val="20"/>
          <w:szCs w:val="20"/>
          <w:lang w:val="ru-RU"/>
        </w:rPr>
        <w:t xml:space="preserve">, </w:t>
      </w:r>
      <w:r>
        <w:rPr>
          <w:sz w:val="20"/>
          <w:szCs w:val="20"/>
        </w:rPr>
        <w:t>որ</w:t>
      </w:r>
      <w:r w:rsidRPr="00C770D3">
        <w:rPr>
          <w:sz w:val="20"/>
          <w:szCs w:val="20"/>
          <w:lang w:val="ru-RU"/>
        </w:rPr>
        <w:t xml:space="preserve"> </w:t>
      </w:r>
      <w:r>
        <w:rPr>
          <w:sz w:val="20"/>
          <w:szCs w:val="20"/>
        </w:rPr>
        <w:t>կենդանի</w:t>
      </w:r>
      <w:r w:rsidRPr="00C770D3">
        <w:rPr>
          <w:sz w:val="20"/>
          <w:szCs w:val="20"/>
          <w:lang w:val="ru-RU"/>
        </w:rPr>
        <w:t xml:space="preserve"> </w:t>
      </w:r>
      <w:r>
        <w:rPr>
          <w:sz w:val="20"/>
          <w:szCs w:val="20"/>
        </w:rPr>
        <w:t>լեզուն</w:t>
      </w:r>
      <w:r w:rsidRPr="00C770D3">
        <w:rPr>
          <w:sz w:val="20"/>
          <w:szCs w:val="20"/>
          <w:lang w:val="ru-RU"/>
        </w:rPr>
        <w:t xml:space="preserve"> </w:t>
      </w:r>
      <w:r>
        <w:rPr>
          <w:sz w:val="20"/>
          <w:szCs w:val="20"/>
        </w:rPr>
        <w:t>չփոխվի</w:t>
      </w:r>
      <w:r w:rsidRPr="00C770D3">
        <w:rPr>
          <w:sz w:val="20"/>
          <w:szCs w:val="20"/>
          <w:lang w:val="ru-RU"/>
        </w:rPr>
        <w:t xml:space="preserve">), </w:t>
      </w:r>
      <w:r>
        <w:rPr>
          <w:sz w:val="20"/>
          <w:szCs w:val="20"/>
        </w:rPr>
        <w:t>ու</w:t>
      </w:r>
      <w:r w:rsidRPr="00C770D3">
        <w:rPr>
          <w:sz w:val="20"/>
          <w:szCs w:val="20"/>
          <w:lang w:val="ru-RU"/>
        </w:rPr>
        <w:t xml:space="preserve"> </w:t>
      </w:r>
      <w:r>
        <w:rPr>
          <w:sz w:val="20"/>
          <w:szCs w:val="20"/>
        </w:rPr>
        <w:t>հայ</w:t>
      </w:r>
      <w:r w:rsidRPr="00C770D3">
        <w:rPr>
          <w:sz w:val="20"/>
          <w:szCs w:val="20"/>
          <w:lang w:val="ru-RU"/>
        </w:rPr>
        <w:t xml:space="preserve"> </w:t>
      </w:r>
      <w:r>
        <w:rPr>
          <w:sz w:val="20"/>
          <w:szCs w:val="20"/>
        </w:rPr>
        <w:t>գրիչները</w:t>
      </w:r>
      <w:r w:rsidRPr="00C770D3">
        <w:rPr>
          <w:sz w:val="20"/>
          <w:szCs w:val="20"/>
          <w:lang w:val="ru-RU"/>
        </w:rPr>
        <w:t xml:space="preserve">, </w:t>
      </w:r>
      <w:r>
        <w:rPr>
          <w:sz w:val="20"/>
          <w:szCs w:val="20"/>
        </w:rPr>
        <w:t>մասամբ</w:t>
      </w:r>
      <w:r w:rsidR="00B76B00" w:rsidRPr="00C770D3">
        <w:rPr>
          <w:sz w:val="20"/>
          <w:szCs w:val="20"/>
          <w:lang w:val="ru-RU"/>
        </w:rPr>
        <w:t xml:space="preserve"> </w:t>
      </w:r>
      <w:r w:rsidR="00B76B00">
        <w:rPr>
          <w:sz w:val="20"/>
          <w:szCs w:val="20"/>
        </w:rPr>
        <w:t>լեզվի</w:t>
      </w:r>
      <w:r w:rsidR="00B76B00" w:rsidRPr="00C770D3">
        <w:rPr>
          <w:sz w:val="20"/>
          <w:szCs w:val="20"/>
          <w:lang w:val="ru-RU"/>
        </w:rPr>
        <w:t xml:space="preserve"> </w:t>
      </w:r>
      <w:r w:rsidR="00B76B00">
        <w:rPr>
          <w:sz w:val="20"/>
          <w:szCs w:val="20"/>
        </w:rPr>
        <w:t>այս</w:t>
      </w:r>
      <w:r w:rsidR="00B76B00" w:rsidRPr="00C770D3">
        <w:rPr>
          <w:sz w:val="20"/>
          <w:szCs w:val="20"/>
          <w:lang w:val="ru-RU"/>
        </w:rPr>
        <w:t xml:space="preserve"> </w:t>
      </w:r>
      <w:r w:rsidR="00B76B00">
        <w:rPr>
          <w:sz w:val="20"/>
          <w:szCs w:val="20"/>
        </w:rPr>
        <w:t>հարատև</w:t>
      </w:r>
      <w:r w:rsidR="00B76B00" w:rsidRPr="00C770D3">
        <w:rPr>
          <w:sz w:val="20"/>
          <w:szCs w:val="20"/>
          <w:lang w:val="ru-RU"/>
        </w:rPr>
        <w:t xml:space="preserve"> </w:t>
      </w:r>
      <w:r w:rsidR="00B76B00">
        <w:rPr>
          <w:sz w:val="20"/>
          <w:szCs w:val="20"/>
        </w:rPr>
        <w:t>ու</w:t>
      </w:r>
      <w:r w:rsidR="00B76B00" w:rsidRPr="00C770D3">
        <w:rPr>
          <w:sz w:val="20"/>
          <w:szCs w:val="20"/>
          <w:lang w:val="ru-RU"/>
        </w:rPr>
        <w:t xml:space="preserve"> </w:t>
      </w:r>
      <w:r w:rsidR="00B76B00">
        <w:rPr>
          <w:sz w:val="20"/>
          <w:szCs w:val="20"/>
        </w:rPr>
        <w:t>անխուսափ</w:t>
      </w:r>
      <w:r w:rsidR="00B76B00" w:rsidRPr="00C770D3">
        <w:rPr>
          <w:sz w:val="20"/>
          <w:szCs w:val="20"/>
          <w:lang w:val="ru-RU"/>
        </w:rPr>
        <w:t xml:space="preserve"> </w:t>
      </w:r>
      <w:r w:rsidR="00B76B00">
        <w:rPr>
          <w:sz w:val="20"/>
          <w:szCs w:val="20"/>
        </w:rPr>
        <w:t>փոփոխության</w:t>
      </w:r>
      <w:r w:rsidR="00B76B00" w:rsidRPr="00C770D3">
        <w:rPr>
          <w:sz w:val="20"/>
          <w:szCs w:val="20"/>
          <w:lang w:val="ru-RU"/>
        </w:rPr>
        <w:t xml:space="preserve"> </w:t>
      </w:r>
      <w:r w:rsidR="00B76B00">
        <w:rPr>
          <w:sz w:val="20"/>
          <w:szCs w:val="20"/>
        </w:rPr>
        <w:t>պատճառով</w:t>
      </w:r>
      <w:r w:rsidR="00B76B00" w:rsidRPr="00C770D3">
        <w:rPr>
          <w:sz w:val="20"/>
          <w:szCs w:val="20"/>
          <w:lang w:val="ru-RU"/>
        </w:rPr>
        <w:t xml:space="preserve">, </w:t>
      </w:r>
      <w:r w:rsidR="00B76B00">
        <w:rPr>
          <w:sz w:val="20"/>
          <w:szCs w:val="20"/>
        </w:rPr>
        <w:t>մասամբ</w:t>
      </w:r>
      <w:r w:rsidRPr="00C770D3">
        <w:rPr>
          <w:sz w:val="20"/>
          <w:szCs w:val="20"/>
          <w:lang w:val="ru-RU"/>
        </w:rPr>
        <w:t xml:space="preserve"> </w:t>
      </w:r>
      <w:r>
        <w:rPr>
          <w:sz w:val="20"/>
          <w:szCs w:val="20"/>
        </w:rPr>
        <w:t>իրենց</w:t>
      </w:r>
      <w:r w:rsidRPr="00C770D3">
        <w:rPr>
          <w:sz w:val="20"/>
          <w:szCs w:val="20"/>
          <w:lang w:val="ru-RU"/>
        </w:rPr>
        <w:t xml:space="preserve"> </w:t>
      </w:r>
      <w:r>
        <w:rPr>
          <w:sz w:val="20"/>
          <w:szCs w:val="20"/>
        </w:rPr>
        <w:t>թերի</w:t>
      </w:r>
      <w:r w:rsidRPr="00C770D3">
        <w:rPr>
          <w:sz w:val="20"/>
          <w:szCs w:val="20"/>
          <w:lang w:val="ru-RU"/>
        </w:rPr>
        <w:t xml:space="preserve"> </w:t>
      </w:r>
      <w:r>
        <w:rPr>
          <w:sz w:val="20"/>
          <w:szCs w:val="20"/>
        </w:rPr>
        <w:t>կրթու</w:t>
      </w:r>
      <w:r w:rsidR="00B76B00" w:rsidRPr="00C770D3">
        <w:rPr>
          <w:sz w:val="20"/>
          <w:szCs w:val="20"/>
          <w:lang w:val="ru-RU"/>
        </w:rPr>
        <w:softHyphen/>
      </w:r>
      <w:r>
        <w:rPr>
          <w:sz w:val="20"/>
          <w:szCs w:val="20"/>
        </w:rPr>
        <w:t>թյան</w:t>
      </w:r>
      <w:r w:rsidRPr="00C770D3">
        <w:rPr>
          <w:sz w:val="20"/>
          <w:szCs w:val="20"/>
          <w:lang w:val="ru-RU"/>
        </w:rPr>
        <w:t xml:space="preserve"> </w:t>
      </w:r>
      <w:r>
        <w:rPr>
          <w:sz w:val="20"/>
          <w:szCs w:val="20"/>
        </w:rPr>
        <w:t>պատճառվ</w:t>
      </w:r>
      <w:r w:rsidRPr="00C770D3">
        <w:rPr>
          <w:sz w:val="20"/>
          <w:szCs w:val="20"/>
          <w:lang w:val="ru-RU"/>
        </w:rPr>
        <w:t xml:space="preserve">, </w:t>
      </w:r>
      <w:r>
        <w:rPr>
          <w:sz w:val="20"/>
          <w:szCs w:val="20"/>
        </w:rPr>
        <w:t>մասամբ</w:t>
      </w:r>
      <w:r w:rsidRPr="00C770D3">
        <w:rPr>
          <w:sz w:val="20"/>
          <w:szCs w:val="20"/>
          <w:lang w:val="ru-RU"/>
        </w:rPr>
        <w:t xml:space="preserve"> </w:t>
      </w:r>
      <w:r>
        <w:rPr>
          <w:sz w:val="20"/>
          <w:szCs w:val="20"/>
        </w:rPr>
        <w:t>էլ</w:t>
      </w:r>
      <w:r w:rsidRPr="00C770D3">
        <w:rPr>
          <w:sz w:val="20"/>
          <w:szCs w:val="20"/>
          <w:lang w:val="ru-RU"/>
        </w:rPr>
        <w:t xml:space="preserve"> </w:t>
      </w:r>
      <w:r>
        <w:rPr>
          <w:sz w:val="20"/>
          <w:szCs w:val="20"/>
        </w:rPr>
        <w:t>իրենց</w:t>
      </w:r>
      <w:r w:rsidRPr="00C770D3">
        <w:rPr>
          <w:sz w:val="20"/>
          <w:szCs w:val="20"/>
          <w:lang w:val="ru-RU"/>
        </w:rPr>
        <w:t xml:space="preserve"> </w:t>
      </w:r>
      <w:r>
        <w:rPr>
          <w:sz w:val="20"/>
          <w:szCs w:val="20"/>
        </w:rPr>
        <w:t>նախորդների</w:t>
      </w:r>
      <w:r w:rsidRPr="00C770D3">
        <w:rPr>
          <w:sz w:val="20"/>
          <w:szCs w:val="20"/>
          <w:lang w:val="ru-RU"/>
        </w:rPr>
        <w:t xml:space="preserve"> </w:t>
      </w:r>
      <w:r>
        <w:rPr>
          <w:sz w:val="20"/>
          <w:szCs w:val="20"/>
        </w:rPr>
        <w:t>արած</w:t>
      </w:r>
      <w:r w:rsidRPr="00C770D3">
        <w:rPr>
          <w:sz w:val="20"/>
          <w:szCs w:val="20"/>
          <w:lang w:val="ru-RU"/>
        </w:rPr>
        <w:t xml:space="preserve"> </w:t>
      </w:r>
      <w:r>
        <w:rPr>
          <w:sz w:val="20"/>
          <w:szCs w:val="20"/>
        </w:rPr>
        <w:t>վրիպակների</w:t>
      </w:r>
      <w:r w:rsidRPr="00C770D3">
        <w:rPr>
          <w:sz w:val="20"/>
          <w:szCs w:val="20"/>
          <w:lang w:val="ru-RU"/>
        </w:rPr>
        <w:t xml:space="preserve"> </w:t>
      </w:r>
      <w:r>
        <w:rPr>
          <w:sz w:val="20"/>
          <w:szCs w:val="20"/>
        </w:rPr>
        <w:t>պատճառով</w:t>
      </w:r>
      <w:r w:rsidRPr="00C770D3">
        <w:rPr>
          <w:sz w:val="20"/>
          <w:szCs w:val="20"/>
          <w:lang w:val="ru-RU"/>
        </w:rPr>
        <w:t xml:space="preserve">, </w:t>
      </w:r>
      <w:r>
        <w:rPr>
          <w:sz w:val="20"/>
          <w:szCs w:val="20"/>
        </w:rPr>
        <w:t>ավելի</w:t>
      </w:r>
      <w:r w:rsidRPr="00C770D3">
        <w:rPr>
          <w:sz w:val="20"/>
          <w:szCs w:val="20"/>
          <w:lang w:val="ru-RU"/>
        </w:rPr>
        <w:t xml:space="preserve"> </w:t>
      </w:r>
      <w:r>
        <w:rPr>
          <w:sz w:val="20"/>
          <w:szCs w:val="20"/>
        </w:rPr>
        <w:t>ու</w:t>
      </w:r>
      <w:r w:rsidRPr="00C770D3">
        <w:rPr>
          <w:sz w:val="20"/>
          <w:szCs w:val="20"/>
          <w:lang w:val="ru-RU"/>
        </w:rPr>
        <w:t xml:space="preserve"> </w:t>
      </w:r>
      <w:r>
        <w:rPr>
          <w:sz w:val="20"/>
          <w:szCs w:val="20"/>
        </w:rPr>
        <w:t>ավելի</w:t>
      </w:r>
      <w:r w:rsidRPr="00C770D3">
        <w:rPr>
          <w:sz w:val="20"/>
          <w:szCs w:val="20"/>
          <w:lang w:val="ru-RU"/>
        </w:rPr>
        <w:t xml:space="preserve"> </w:t>
      </w:r>
      <w:r>
        <w:rPr>
          <w:sz w:val="20"/>
          <w:szCs w:val="20"/>
        </w:rPr>
        <w:t>վատ</w:t>
      </w:r>
      <w:r w:rsidRPr="00C770D3">
        <w:rPr>
          <w:sz w:val="20"/>
          <w:szCs w:val="20"/>
          <w:lang w:val="ru-RU"/>
        </w:rPr>
        <w:t xml:space="preserve"> </w:t>
      </w:r>
      <w:r>
        <w:rPr>
          <w:sz w:val="20"/>
          <w:szCs w:val="20"/>
        </w:rPr>
        <w:t>են</w:t>
      </w:r>
      <w:r w:rsidRPr="00C770D3">
        <w:rPr>
          <w:sz w:val="20"/>
          <w:szCs w:val="20"/>
          <w:lang w:val="ru-RU"/>
        </w:rPr>
        <w:t xml:space="preserve"> </w:t>
      </w:r>
      <w:r>
        <w:rPr>
          <w:sz w:val="20"/>
          <w:szCs w:val="20"/>
        </w:rPr>
        <w:t>հասկացել</w:t>
      </w:r>
      <w:r w:rsidRPr="00C770D3">
        <w:rPr>
          <w:sz w:val="20"/>
          <w:szCs w:val="20"/>
          <w:lang w:val="ru-RU"/>
        </w:rPr>
        <w:t xml:space="preserve"> </w:t>
      </w:r>
      <w:r>
        <w:rPr>
          <w:sz w:val="20"/>
          <w:szCs w:val="20"/>
        </w:rPr>
        <w:t>ոսկեդարյան</w:t>
      </w:r>
      <w:r w:rsidRPr="00C770D3">
        <w:rPr>
          <w:sz w:val="20"/>
          <w:szCs w:val="20"/>
          <w:lang w:val="ru-RU"/>
        </w:rPr>
        <w:t xml:space="preserve"> </w:t>
      </w:r>
      <w:r>
        <w:rPr>
          <w:sz w:val="20"/>
          <w:szCs w:val="20"/>
        </w:rPr>
        <w:t>գրաբարը</w:t>
      </w:r>
      <w:r w:rsidR="00B76B00" w:rsidRPr="00C770D3">
        <w:rPr>
          <w:sz w:val="20"/>
          <w:szCs w:val="20"/>
          <w:lang w:val="ru-RU"/>
        </w:rPr>
        <w:t xml:space="preserve"> </w:t>
      </w:r>
      <w:r w:rsidR="00B76B00">
        <w:rPr>
          <w:sz w:val="20"/>
          <w:szCs w:val="20"/>
        </w:rPr>
        <w:t>ու</w:t>
      </w:r>
      <w:r w:rsidR="00B76B00" w:rsidRPr="00C770D3">
        <w:rPr>
          <w:sz w:val="20"/>
          <w:szCs w:val="20"/>
          <w:lang w:val="ru-RU"/>
        </w:rPr>
        <w:t xml:space="preserve"> </w:t>
      </w:r>
      <w:r w:rsidR="00B76B00">
        <w:rPr>
          <w:sz w:val="20"/>
          <w:szCs w:val="20"/>
        </w:rPr>
        <w:t>արտագրե</w:t>
      </w:r>
      <w:r w:rsidR="00B3592A">
        <w:rPr>
          <w:sz w:val="20"/>
          <w:szCs w:val="20"/>
        </w:rPr>
        <w:t>լ</w:t>
      </w:r>
      <w:r w:rsidR="00B76B00">
        <w:rPr>
          <w:sz w:val="20"/>
          <w:szCs w:val="20"/>
        </w:rPr>
        <w:t>իս</w:t>
      </w:r>
      <w:r w:rsidR="00B76B00" w:rsidRPr="00C770D3">
        <w:rPr>
          <w:sz w:val="20"/>
          <w:szCs w:val="20"/>
          <w:lang w:val="ru-RU"/>
        </w:rPr>
        <w:t xml:space="preserve"> </w:t>
      </w:r>
      <w:r w:rsidR="00B76B00">
        <w:rPr>
          <w:sz w:val="20"/>
          <w:szCs w:val="20"/>
        </w:rPr>
        <w:t>սխալներ</w:t>
      </w:r>
      <w:r w:rsidR="00B76B00" w:rsidRPr="00C770D3">
        <w:rPr>
          <w:sz w:val="20"/>
          <w:szCs w:val="20"/>
          <w:lang w:val="ru-RU"/>
        </w:rPr>
        <w:t xml:space="preserve"> </w:t>
      </w:r>
      <w:r w:rsidR="00B76B00">
        <w:rPr>
          <w:sz w:val="20"/>
          <w:szCs w:val="20"/>
        </w:rPr>
        <w:t>ու</w:t>
      </w:r>
      <w:r w:rsidR="00B76B00" w:rsidRPr="00C770D3">
        <w:rPr>
          <w:sz w:val="20"/>
          <w:szCs w:val="20"/>
          <w:lang w:val="ru-RU"/>
        </w:rPr>
        <w:t xml:space="preserve"> </w:t>
      </w:r>
      <w:r w:rsidR="00B76B00">
        <w:rPr>
          <w:sz w:val="20"/>
          <w:szCs w:val="20"/>
        </w:rPr>
        <w:t>վրի</w:t>
      </w:r>
      <w:r w:rsidR="006B6129" w:rsidRPr="006B6129">
        <w:rPr>
          <w:sz w:val="20"/>
          <w:szCs w:val="20"/>
          <w:lang w:val="ru-RU"/>
        </w:rPr>
        <w:softHyphen/>
      </w:r>
      <w:r w:rsidR="00B76B00">
        <w:rPr>
          <w:sz w:val="20"/>
          <w:szCs w:val="20"/>
        </w:rPr>
        <w:t>պակներ</w:t>
      </w:r>
      <w:r w:rsidR="00B76B00" w:rsidRPr="00C770D3">
        <w:rPr>
          <w:sz w:val="20"/>
          <w:szCs w:val="20"/>
          <w:lang w:val="ru-RU"/>
        </w:rPr>
        <w:t xml:space="preserve"> </w:t>
      </w:r>
      <w:r w:rsidR="00B76B00">
        <w:rPr>
          <w:sz w:val="20"/>
          <w:szCs w:val="20"/>
        </w:rPr>
        <w:t>են</w:t>
      </w:r>
      <w:r w:rsidR="00B76B00" w:rsidRPr="00C770D3">
        <w:rPr>
          <w:sz w:val="20"/>
          <w:szCs w:val="20"/>
          <w:lang w:val="ru-RU"/>
        </w:rPr>
        <w:t xml:space="preserve"> </w:t>
      </w:r>
      <w:r w:rsidR="00B76B00">
        <w:rPr>
          <w:sz w:val="20"/>
          <w:szCs w:val="20"/>
        </w:rPr>
        <w:t>արել</w:t>
      </w:r>
      <w:r w:rsidRPr="00C770D3">
        <w:rPr>
          <w:sz w:val="20"/>
          <w:szCs w:val="20"/>
          <w:lang w:val="ru-RU"/>
        </w:rPr>
        <w:t>:</w:t>
      </w:r>
    </w:p>
    <w:p w14:paraId="041A8689" w14:textId="47EDE8E2" w:rsidR="00F3355A" w:rsidRPr="00C770D3" w:rsidRDefault="00F3355A" w:rsidP="0091066F">
      <w:pPr>
        <w:spacing w:line="276" w:lineRule="auto"/>
        <w:ind w:firstLine="180"/>
        <w:jc w:val="both"/>
        <w:rPr>
          <w:sz w:val="20"/>
          <w:szCs w:val="20"/>
          <w:lang w:val="ru-RU"/>
        </w:rPr>
      </w:pPr>
      <w:r>
        <w:rPr>
          <w:sz w:val="20"/>
          <w:szCs w:val="20"/>
        </w:rPr>
        <w:t>Սրա</w:t>
      </w:r>
      <w:r w:rsidRPr="00C770D3">
        <w:rPr>
          <w:sz w:val="20"/>
          <w:szCs w:val="20"/>
          <w:lang w:val="ru-RU"/>
        </w:rPr>
        <w:t xml:space="preserve"> </w:t>
      </w:r>
      <w:r>
        <w:rPr>
          <w:sz w:val="20"/>
          <w:szCs w:val="20"/>
        </w:rPr>
        <w:t>համար</w:t>
      </w:r>
      <w:r w:rsidRPr="00C770D3">
        <w:rPr>
          <w:sz w:val="20"/>
          <w:szCs w:val="20"/>
          <w:lang w:val="ru-RU"/>
        </w:rPr>
        <w:t xml:space="preserve"> </w:t>
      </w:r>
      <w:r>
        <w:rPr>
          <w:sz w:val="20"/>
          <w:szCs w:val="20"/>
        </w:rPr>
        <w:t>էլ</w:t>
      </w:r>
      <w:r w:rsidRPr="00C770D3">
        <w:rPr>
          <w:sz w:val="20"/>
          <w:szCs w:val="20"/>
          <w:lang w:val="ru-RU"/>
        </w:rPr>
        <w:t xml:space="preserve"> «</w:t>
      </w:r>
      <w:r>
        <w:rPr>
          <w:sz w:val="20"/>
          <w:szCs w:val="20"/>
        </w:rPr>
        <w:t>Աստվածաշնչի</w:t>
      </w:r>
      <w:r w:rsidRPr="00C770D3">
        <w:rPr>
          <w:sz w:val="20"/>
          <w:szCs w:val="20"/>
          <w:lang w:val="ru-RU"/>
        </w:rPr>
        <w:t>»</w:t>
      </w:r>
      <w:r w:rsidR="003E4E58" w:rsidRPr="003E4E58">
        <w:rPr>
          <w:rFonts w:ascii="Sylfaen" w:hAnsi="Sylfaen"/>
          <w:color w:val="FF0000"/>
          <w:sz w:val="20"/>
          <w:szCs w:val="20"/>
          <w:lang w:val="ru-RU"/>
        </w:rPr>
        <w:t>՝</w:t>
      </w:r>
      <w:r w:rsidRPr="00C770D3">
        <w:rPr>
          <w:sz w:val="20"/>
          <w:szCs w:val="20"/>
          <w:lang w:val="ru-RU"/>
        </w:rPr>
        <w:t xml:space="preserve"> 10-</w:t>
      </w:r>
      <w:r>
        <w:rPr>
          <w:sz w:val="20"/>
          <w:szCs w:val="20"/>
        </w:rPr>
        <w:t>րդ</w:t>
      </w:r>
      <w:r w:rsidRPr="00C770D3">
        <w:rPr>
          <w:sz w:val="20"/>
          <w:szCs w:val="20"/>
          <w:lang w:val="ru-RU"/>
        </w:rPr>
        <w:t xml:space="preserve"> </w:t>
      </w:r>
      <w:r>
        <w:rPr>
          <w:sz w:val="20"/>
          <w:szCs w:val="20"/>
        </w:rPr>
        <w:t>դարից</w:t>
      </w:r>
      <w:r w:rsidRPr="00C770D3">
        <w:rPr>
          <w:sz w:val="20"/>
          <w:szCs w:val="20"/>
          <w:lang w:val="ru-RU"/>
        </w:rPr>
        <w:t xml:space="preserve"> </w:t>
      </w:r>
      <w:r>
        <w:rPr>
          <w:sz w:val="20"/>
          <w:szCs w:val="20"/>
        </w:rPr>
        <w:t>ու</w:t>
      </w:r>
      <w:r w:rsidRPr="00C770D3">
        <w:rPr>
          <w:sz w:val="20"/>
          <w:szCs w:val="20"/>
          <w:lang w:val="ru-RU"/>
        </w:rPr>
        <w:t xml:space="preserve"> </w:t>
      </w:r>
      <w:r>
        <w:rPr>
          <w:sz w:val="20"/>
          <w:szCs w:val="20"/>
        </w:rPr>
        <w:t>սրանից</w:t>
      </w:r>
      <w:r w:rsidRPr="00C770D3">
        <w:rPr>
          <w:sz w:val="20"/>
          <w:szCs w:val="20"/>
          <w:lang w:val="ru-RU"/>
        </w:rPr>
        <w:t xml:space="preserve"> </w:t>
      </w:r>
      <w:r>
        <w:rPr>
          <w:sz w:val="20"/>
          <w:szCs w:val="20"/>
        </w:rPr>
        <w:t>հետո</w:t>
      </w:r>
      <w:r w:rsidRPr="00C770D3">
        <w:rPr>
          <w:sz w:val="20"/>
          <w:szCs w:val="20"/>
          <w:lang w:val="ru-RU"/>
        </w:rPr>
        <w:t xml:space="preserve"> </w:t>
      </w:r>
      <w:r>
        <w:rPr>
          <w:sz w:val="20"/>
          <w:szCs w:val="20"/>
        </w:rPr>
        <w:t>մեզ</w:t>
      </w:r>
      <w:r w:rsidR="00744FE0" w:rsidRPr="00C770D3">
        <w:rPr>
          <w:sz w:val="20"/>
          <w:szCs w:val="20"/>
          <w:lang w:val="ru-RU"/>
        </w:rPr>
        <w:t xml:space="preserve"> </w:t>
      </w:r>
      <w:r w:rsidR="00744FE0" w:rsidRPr="00FB15F2">
        <w:rPr>
          <w:color w:val="000000" w:themeColor="text1"/>
          <w:sz w:val="20"/>
          <w:szCs w:val="20"/>
          <w:lang w:val="ru-RU"/>
        </w:rPr>
        <w:t>հասա</w:t>
      </w:r>
      <w:r w:rsidR="00744FE0" w:rsidRPr="00FB15F2">
        <w:rPr>
          <w:rFonts w:ascii="Sylfaen" w:hAnsi="Sylfaen"/>
          <w:color w:val="000000" w:themeColor="text1"/>
          <w:sz w:val="20"/>
          <w:szCs w:val="20"/>
          <w:lang w:val="ru-RU"/>
        </w:rPr>
        <w:t>ծ</w:t>
      </w:r>
      <w:r w:rsidRPr="00C770D3">
        <w:rPr>
          <w:color w:val="000000" w:themeColor="text1"/>
          <w:sz w:val="20"/>
          <w:szCs w:val="20"/>
          <w:lang w:val="ru-RU"/>
        </w:rPr>
        <w:t xml:space="preserve"> </w:t>
      </w:r>
      <w:r w:rsidRPr="00FB15F2">
        <w:rPr>
          <w:color w:val="000000" w:themeColor="text1"/>
          <w:sz w:val="20"/>
          <w:szCs w:val="20"/>
        </w:rPr>
        <w:t>օ</w:t>
      </w:r>
      <w:r>
        <w:rPr>
          <w:sz w:val="20"/>
          <w:szCs w:val="20"/>
        </w:rPr>
        <w:t>րինակ</w:t>
      </w:r>
      <w:r w:rsidR="006B6129" w:rsidRPr="006B6129">
        <w:rPr>
          <w:sz w:val="20"/>
          <w:szCs w:val="20"/>
          <w:lang w:val="ru-RU"/>
        </w:rPr>
        <w:softHyphen/>
      </w:r>
      <w:r>
        <w:rPr>
          <w:sz w:val="20"/>
          <w:szCs w:val="20"/>
        </w:rPr>
        <w:t>ների</w:t>
      </w:r>
      <w:r w:rsidRPr="00C770D3">
        <w:rPr>
          <w:sz w:val="20"/>
          <w:szCs w:val="20"/>
          <w:lang w:val="ru-RU"/>
        </w:rPr>
        <w:t xml:space="preserve"> </w:t>
      </w:r>
      <w:r>
        <w:rPr>
          <w:sz w:val="20"/>
          <w:szCs w:val="20"/>
        </w:rPr>
        <w:t>մեջ</w:t>
      </w:r>
      <w:r w:rsidRPr="00C770D3">
        <w:rPr>
          <w:sz w:val="20"/>
          <w:szCs w:val="20"/>
          <w:lang w:val="ru-RU"/>
        </w:rPr>
        <w:t xml:space="preserve"> </w:t>
      </w:r>
      <w:r>
        <w:rPr>
          <w:sz w:val="20"/>
          <w:szCs w:val="20"/>
        </w:rPr>
        <w:t>բազում</w:t>
      </w:r>
      <w:r w:rsidRPr="00C770D3">
        <w:rPr>
          <w:sz w:val="20"/>
          <w:szCs w:val="20"/>
          <w:lang w:val="ru-RU"/>
        </w:rPr>
        <w:t xml:space="preserve"> </w:t>
      </w:r>
      <w:r>
        <w:rPr>
          <w:sz w:val="20"/>
          <w:szCs w:val="20"/>
        </w:rPr>
        <w:t>տարընթ</w:t>
      </w:r>
      <w:r w:rsidR="00922D9A">
        <w:rPr>
          <w:sz w:val="20"/>
          <w:szCs w:val="20"/>
        </w:rPr>
        <w:t>ե</w:t>
      </w:r>
      <w:r>
        <w:rPr>
          <w:sz w:val="20"/>
          <w:szCs w:val="20"/>
        </w:rPr>
        <w:t>րցություն</w:t>
      </w:r>
      <w:r w:rsidRPr="00C770D3">
        <w:rPr>
          <w:sz w:val="20"/>
          <w:szCs w:val="20"/>
          <w:lang w:val="ru-RU"/>
        </w:rPr>
        <w:t xml:space="preserve"> </w:t>
      </w:r>
      <w:r>
        <w:rPr>
          <w:sz w:val="20"/>
          <w:szCs w:val="20"/>
        </w:rPr>
        <w:t>կա</w:t>
      </w:r>
      <w:r w:rsidRPr="00C770D3">
        <w:rPr>
          <w:sz w:val="20"/>
          <w:szCs w:val="20"/>
          <w:lang w:val="ru-RU"/>
        </w:rPr>
        <w:t xml:space="preserve">: </w:t>
      </w:r>
      <w:r w:rsidR="001B60C9">
        <w:rPr>
          <w:sz w:val="20"/>
          <w:szCs w:val="20"/>
        </w:rPr>
        <w:t>Հ</w:t>
      </w:r>
      <w:r>
        <w:rPr>
          <w:sz w:val="20"/>
          <w:szCs w:val="20"/>
        </w:rPr>
        <w:t>այ</w:t>
      </w:r>
      <w:r w:rsidRPr="00C770D3">
        <w:rPr>
          <w:sz w:val="20"/>
          <w:szCs w:val="20"/>
          <w:lang w:val="ru-RU"/>
        </w:rPr>
        <w:t xml:space="preserve"> </w:t>
      </w:r>
      <w:r>
        <w:rPr>
          <w:sz w:val="20"/>
          <w:szCs w:val="20"/>
        </w:rPr>
        <w:t>բանասերները</w:t>
      </w:r>
      <w:r w:rsidR="00922D9A" w:rsidRPr="00C770D3">
        <w:rPr>
          <w:sz w:val="20"/>
          <w:szCs w:val="20"/>
          <w:lang w:val="ru-RU"/>
        </w:rPr>
        <w:t xml:space="preserve">, </w:t>
      </w:r>
      <w:r w:rsidR="00922D9A">
        <w:rPr>
          <w:sz w:val="20"/>
          <w:szCs w:val="20"/>
        </w:rPr>
        <w:t>վիթխարի</w:t>
      </w:r>
      <w:r w:rsidR="00922D9A" w:rsidRPr="00C770D3">
        <w:rPr>
          <w:sz w:val="20"/>
          <w:szCs w:val="20"/>
          <w:lang w:val="ru-RU"/>
        </w:rPr>
        <w:t xml:space="preserve"> </w:t>
      </w:r>
      <w:r w:rsidR="00922D9A">
        <w:rPr>
          <w:sz w:val="20"/>
          <w:szCs w:val="20"/>
        </w:rPr>
        <w:t>ջանք</w:t>
      </w:r>
      <w:r w:rsidR="00922D9A" w:rsidRPr="00C770D3">
        <w:rPr>
          <w:sz w:val="20"/>
          <w:szCs w:val="20"/>
          <w:lang w:val="ru-RU"/>
        </w:rPr>
        <w:t xml:space="preserve"> </w:t>
      </w:r>
      <w:r w:rsidR="00922D9A">
        <w:rPr>
          <w:sz w:val="20"/>
          <w:szCs w:val="20"/>
        </w:rPr>
        <w:t>ու</w:t>
      </w:r>
      <w:r w:rsidR="00922D9A" w:rsidRPr="00C770D3">
        <w:rPr>
          <w:sz w:val="20"/>
          <w:szCs w:val="20"/>
          <w:lang w:val="ru-RU"/>
        </w:rPr>
        <w:t xml:space="preserve"> </w:t>
      </w:r>
      <w:r w:rsidR="00922D9A">
        <w:rPr>
          <w:sz w:val="20"/>
          <w:szCs w:val="20"/>
        </w:rPr>
        <w:t>եռանդ</w:t>
      </w:r>
      <w:r w:rsidR="00922D9A" w:rsidRPr="00C770D3">
        <w:rPr>
          <w:sz w:val="20"/>
          <w:szCs w:val="20"/>
          <w:lang w:val="ru-RU"/>
        </w:rPr>
        <w:t xml:space="preserve"> </w:t>
      </w:r>
      <w:r w:rsidR="00922D9A">
        <w:rPr>
          <w:sz w:val="20"/>
          <w:szCs w:val="20"/>
        </w:rPr>
        <w:t>գործադրեցին</w:t>
      </w:r>
      <w:r w:rsidR="00922D9A" w:rsidRPr="00C770D3">
        <w:rPr>
          <w:sz w:val="20"/>
          <w:szCs w:val="20"/>
          <w:lang w:val="ru-RU"/>
        </w:rPr>
        <w:t xml:space="preserve">, </w:t>
      </w:r>
      <w:r w:rsidR="00922D9A">
        <w:rPr>
          <w:sz w:val="20"/>
          <w:szCs w:val="20"/>
        </w:rPr>
        <w:t>գիտական</w:t>
      </w:r>
      <w:r w:rsidR="00922D9A" w:rsidRPr="00C770D3">
        <w:rPr>
          <w:sz w:val="20"/>
          <w:szCs w:val="20"/>
          <w:lang w:val="ru-RU"/>
        </w:rPr>
        <w:t xml:space="preserve"> </w:t>
      </w:r>
      <w:r w:rsidR="00922D9A">
        <w:rPr>
          <w:sz w:val="20"/>
          <w:szCs w:val="20"/>
        </w:rPr>
        <w:t>մեթոդով</w:t>
      </w:r>
      <w:r w:rsidR="00922D9A" w:rsidRPr="00C770D3">
        <w:rPr>
          <w:sz w:val="20"/>
          <w:szCs w:val="20"/>
          <w:lang w:val="ru-RU"/>
        </w:rPr>
        <w:t xml:space="preserve"> </w:t>
      </w:r>
      <w:r w:rsidR="00922D9A">
        <w:rPr>
          <w:sz w:val="20"/>
          <w:szCs w:val="20"/>
        </w:rPr>
        <w:t>քննելով</w:t>
      </w:r>
      <w:r w:rsidR="00922D9A" w:rsidRPr="00C770D3">
        <w:rPr>
          <w:sz w:val="20"/>
          <w:szCs w:val="20"/>
          <w:lang w:val="ru-RU"/>
        </w:rPr>
        <w:t xml:space="preserve"> </w:t>
      </w:r>
      <w:r w:rsidR="00922D9A">
        <w:rPr>
          <w:sz w:val="20"/>
          <w:szCs w:val="20"/>
        </w:rPr>
        <w:t>ու</w:t>
      </w:r>
      <w:r w:rsidR="00922D9A" w:rsidRPr="00C770D3">
        <w:rPr>
          <w:sz w:val="20"/>
          <w:szCs w:val="20"/>
          <w:lang w:val="ru-RU"/>
        </w:rPr>
        <w:t xml:space="preserve"> </w:t>
      </w:r>
      <w:r w:rsidR="00922D9A">
        <w:rPr>
          <w:sz w:val="20"/>
          <w:szCs w:val="20"/>
        </w:rPr>
        <w:t>համեմատելով</w:t>
      </w:r>
      <w:r w:rsidR="00922D9A" w:rsidRPr="00C770D3">
        <w:rPr>
          <w:sz w:val="20"/>
          <w:szCs w:val="20"/>
          <w:lang w:val="ru-RU"/>
        </w:rPr>
        <w:t xml:space="preserve"> «</w:t>
      </w:r>
      <w:r w:rsidR="00922D9A">
        <w:rPr>
          <w:sz w:val="20"/>
          <w:szCs w:val="20"/>
        </w:rPr>
        <w:t>Աստվածաշնչի</w:t>
      </w:r>
      <w:r w:rsidR="00922D9A" w:rsidRPr="00C770D3">
        <w:rPr>
          <w:sz w:val="20"/>
          <w:szCs w:val="20"/>
          <w:lang w:val="ru-RU"/>
        </w:rPr>
        <w:t xml:space="preserve">» </w:t>
      </w:r>
      <w:r w:rsidR="00922D9A">
        <w:rPr>
          <w:sz w:val="20"/>
          <w:szCs w:val="20"/>
        </w:rPr>
        <w:t>մեզ</w:t>
      </w:r>
      <w:r w:rsidR="00922D9A" w:rsidRPr="00C770D3">
        <w:rPr>
          <w:sz w:val="20"/>
          <w:szCs w:val="20"/>
          <w:lang w:val="ru-RU"/>
        </w:rPr>
        <w:t xml:space="preserve"> </w:t>
      </w:r>
      <w:r w:rsidR="00922D9A">
        <w:rPr>
          <w:sz w:val="20"/>
          <w:szCs w:val="20"/>
        </w:rPr>
        <w:t>հա</w:t>
      </w:r>
      <w:r w:rsidR="001B60C9" w:rsidRPr="00C770D3">
        <w:rPr>
          <w:sz w:val="20"/>
          <w:szCs w:val="20"/>
          <w:lang w:val="ru-RU"/>
        </w:rPr>
        <w:softHyphen/>
      </w:r>
      <w:r w:rsidR="00922D9A">
        <w:rPr>
          <w:sz w:val="20"/>
          <w:szCs w:val="20"/>
        </w:rPr>
        <w:t>սած</w:t>
      </w:r>
      <w:r w:rsidR="00922D9A" w:rsidRPr="00C770D3">
        <w:rPr>
          <w:sz w:val="20"/>
          <w:szCs w:val="20"/>
          <w:lang w:val="ru-RU"/>
        </w:rPr>
        <w:t xml:space="preserve"> </w:t>
      </w:r>
      <w:r w:rsidR="00922D9A">
        <w:rPr>
          <w:sz w:val="20"/>
          <w:szCs w:val="20"/>
        </w:rPr>
        <w:t>այս</w:t>
      </w:r>
      <w:r w:rsidR="00922D9A" w:rsidRPr="00C770D3">
        <w:rPr>
          <w:sz w:val="20"/>
          <w:szCs w:val="20"/>
          <w:lang w:val="ru-RU"/>
        </w:rPr>
        <w:t xml:space="preserve"> </w:t>
      </w:r>
      <w:r w:rsidR="00922D9A">
        <w:rPr>
          <w:sz w:val="20"/>
          <w:szCs w:val="20"/>
        </w:rPr>
        <w:t>օրինակները</w:t>
      </w:r>
      <w:r w:rsidR="00922D9A" w:rsidRPr="00C770D3">
        <w:rPr>
          <w:sz w:val="20"/>
          <w:szCs w:val="20"/>
          <w:lang w:val="ru-RU"/>
        </w:rPr>
        <w:t xml:space="preserve">, </w:t>
      </w:r>
      <w:r w:rsidR="00922D9A">
        <w:rPr>
          <w:sz w:val="20"/>
          <w:szCs w:val="20"/>
        </w:rPr>
        <w:t>ու</w:t>
      </w:r>
      <w:r w:rsidR="00922D9A" w:rsidRPr="00C770D3">
        <w:rPr>
          <w:sz w:val="20"/>
          <w:szCs w:val="20"/>
          <w:lang w:val="ru-RU"/>
        </w:rPr>
        <w:t xml:space="preserve"> </w:t>
      </w:r>
      <w:r w:rsidR="00922D9A">
        <w:rPr>
          <w:sz w:val="20"/>
          <w:szCs w:val="20"/>
        </w:rPr>
        <w:t>սրանց</w:t>
      </w:r>
      <w:r w:rsidR="00922D9A" w:rsidRPr="00C770D3">
        <w:rPr>
          <w:sz w:val="20"/>
          <w:szCs w:val="20"/>
          <w:lang w:val="ru-RU"/>
        </w:rPr>
        <w:t xml:space="preserve"> </w:t>
      </w:r>
      <w:r w:rsidR="00922D9A">
        <w:rPr>
          <w:sz w:val="20"/>
          <w:szCs w:val="20"/>
        </w:rPr>
        <w:t>հիման</w:t>
      </w:r>
      <w:r w:rsidR="00922D9A" w:rsidRPr="00C770D3">
        <w:rPr>
          <w:sz w:val="20"/>
          <w:szCs w:val="20"/>
          <w:lang w:val="ru-RU"/>
        </w:rPr>
        <w:t xml:space="preserve"> </w:t>
      </w:r>
      <w:r w:rsidR="00922D9A">
        <w:rPr>
          <w:sz w:val="20"/>
          <w:szCs w:val="20"/>
        </w:rPr>
        <w:t>վրա</w:t>
      </w:r>
      <w:r w:rsidR="00922D9A" w:rsidRPr="00C770D3">
        <w:rPr>
          <w:sz w:val="20"/>
          <w:szCs w:val="20"/>
          <w:lang w:val="ru-RU"/>
        </w:rPr>
        <w:t xml:space="preserve"> </w:t>
      </w:r>
      <w:r w:rsidR="00922D9A">
        <w:rPr>
          <w:sz w:val="20"/>
          <w:szCs w:val="20"/>
        </w:rPr>
        <w:t>կազմեցին</w:t>
      </w:r>
      <w:r w:rsidR="00922D9A" w:rsidRPr="00C770D3">
        <w:rPr>
          <w:sz w:val="20"/>
          <w:szCs w:val="20"/>
          <w:lang w:val="ru-RU"/>
        </w:rPr>
        <w:t xml:space="preserve"> «</w:t>
      </w:r>
      <w:r w:rsidR="00922D9A">
        <w:rPr>
          <w:sz w:val="20"/>
          <w:szCs w:val="20"/>
        </w:rPr>
        <w:t>Աստվածաշնչի</w:t>
      </w:r>
      <w:r w:rsidR="00922D9A" w:rsidRPr="00C770D3">
        <w:rPr>
          <w:sz w:val="20"/>
          <w:szCs w:val="20"/>
          <w:lang w:val="ru-RU"/>
        </w:rPr>
        <w:t>» «</w:t>
      </w:r>
      <w:r w:rsidR="00922D9A">
        <w:rPr>
          <w:sz w:val="20"/>
          <w:szCs w:val="20"/>
        </w:rPr>
        <w:t>քննական</w:t>
      </w:r>
      <w:r w:rsidR="00922D9A" w:rsidRPr="00C770D3">
        <w:rPr>
          <w:sz w:val="20"/>
          <w:szCs w:val="20"/>
          <w:lang w:val="ru-RU"/>
        </w:rPr>
        <w:t xml:space="preserve"> </w:t>
      </w:r>
      <w:r w:rsidR="00922D9A">
        <w:rPr>
          <w:sz w:val="20"/>
          <w:szCs w:val="20"/>
        </w:rPr>
        <w:t>բնագիր</w:t>
      </w:r>
      <w:r w:rsidR="00922D9A" w:rsidRPr="00C770D3">
        <w:rPr>
          <w:sz w:val="20"/>
          <w:szCs w:val="20"/>
          <w:lang w:val="ru-RU"/>
        </w:rPr>
        <w:t xml:space="preserve">» </w:t>
      </w:r>
      <w:r w:rsidR="00922D9A">
        <w:rPr>
          <w:sz w:val="20"/>
          <w:szCs w:val="20"/>
        </w:rPr>
        <w:t>կոչված</w:t>
      </w:r>
      <w:r w:rsidR="00922D9A" w:rsidRPr="00C770D3">
        <w:rPr>
          <w:sz w:val="20"/>
          <w:szCs w:val="20"/>
          <w:lang w:val="ru-RU"/>
        </w:rPr>
        <w:t xml:space="preserve"> </w:t>
      </w:r>
      <w:r w:rsidR="00922D9A">
        <w:rPr>
          <w:sz w:val="20"/>
          <w:szCs w:val="20"/>
        </w:rPr>
        <w:t>տարբերակ</w:t>
      </w:r>
      <w:r w:rsidR="001B60C9">
        <w:rPr>
          <w:sz w:val="20"/>
          <w:szCs w:val="20"/>
        </w:rPr>
        <w:t>ները</w:t>
      </w:r>
      <w:r w:rsidR="00922D9A" w:rsidRPr="00C770D3">
        <w:rPr>
          <w:sz w:val="20"/>
          <w:szCs w:val="20"/>
          <w:lang w:val="ru-RU"/>
        </w:rPr>
        <w:t xml:space="preserve">, </w:t>
      </w:r>
      <w:r w:rsidR="001B60C9">
        <w:rPr>
          <w:sz w:val="20"/>
          <w:szCs w:val="20"/>
        </w:rPr>
        <w:t>որոնցից</w:t>
      </w:r>
      <w:r w:rsidR="001B60C9" w:rsidRPr="00C770D3">
        <w:rPr>
          <w:sz w:val="20"/>
          <w:szCs w:val="20"/>
          <w:lang w:val="ru-RU"/>
        </w:rPr>
        <w:t xml:space="preserve"> </w:t>
      </w:r>
      <w:r w:rsidR="001B60C9">
        <w:rPr>
          <w:sz w:val="20"/>
          <w:szCs w:val="20"/>
        </w:rPr>
        <w:t>առաջին</w:t>
      </w:r>
      <w:r w:rsidR="001B60C9" w:rsidRPr="00C770D3">
        <w:rPr>
          <w:sz w:val="20"/>
          <w:szCs w:val="20"/>
          <w:lang w:val="ru-RU"/>
        </w:rPr>
        <w:t xml:space="preserve"> </w:t>
      </w:r>
      <w:r w:rsidR="001B60C9">
        <w:rPr>
          <w:sz w:val="20"/>
          <w:szCs w:val="20"/>
        </w:rPr>
        <w:t>նշանավորը</w:t>
      </w:r>
      <w:r w:rsidR="001B60C9" w:rsidRPr="00C770D3">
        <w:rPr>
          <w:sz w:val="20"/>
          <w:szCs w:val="20"/>
          <w:lang w:val="ru-RU"/>
        </w:rPr>
        <w:t xml:space="preserve"> </w:t>
      </w:r>
      <w:r w:rsidR="001B60C9">
        <w:rPr>
          <w:sz w:val="20"/>
          <w:szCs w:val="20"/>
        </w:rPr>
        <w:t>Զոհրապյանի</w:t>
      </w:r>
      <w:r w:rsidR="001B60C9" w:rsidRPr="00C770D3">
        <w:rPr>
          <w:sz w:val="20"/>
          <w:szCs w:val="20"/>
          <w:lang w:val="ru-RU"/>
        </w:rPr>
        <w:t xml:space="preserve"> </w:t>
      </w:r>
      <w:r w:rsidR="001B60C9">
        <w:rPr>
          <w:sz w:val="20"/>
          <w:szCs w:val="20"/>
        </w:rPr>
        <w:t>հրա</w:t>
      </w:r>
      <w:r w:rsidR="001B60C9" w:rsidRPr="00C770D3">
        <w:rPr>
          <w:sz w:val="20"/>
          <w:szCs w:val="20"/>
          <w:lang w:val="ru-RU"/>
        </w:rPr>
        <w:softHyphen/>
      </w:r>
      <w:r w:rsidR="001B60C9">
        <w:rPr>
          <w:sz w:val="20"/>
          <w:szCs w:val="20"/>
        </w:rPr>
        <w:t>տարակությունն</w:t>
      </w:r>
      <w:r w:rsidR="001B60C9" w:rsidRPr="00C770D3">
        <w:rPr>
          <w:sz w:val="20"/>
          <w:szCs w:val="20"/>
          <w:lang w:val="ru-RU"/>
        </w:rPr>
        <w:t xml:space="preserve"> </w:t>
      </w:r>
      <w:r w:rsidR="001B60C9">
        <w:rPr>
          <w:sz w:val="20"/>
          <w:szCs w:val="20"/>
        </w:rPr>
        <w:t>էր</w:t>
      </w:r>
      <w:r w:rsidR="001B60C9" w:rsidRPr="00C770D3">
        <w:rPr>
          <w:sz w:val="20"/>
          <w:szCs w:val="20"/>
          <w:lang w:val="ru-RU"/>
        </w:rPr>
        <w:t xml:space="preserve"> 1805 </w:t>
      </w:r>
      <w:r w:rsidR="001B60C9">
        <w:rPr>
          <w:sz w:val="20"/>
          <w:szCs w:val="20"/>
        </w:rPr>
        <w:t>թվին</w:t>
      </w:r>
      <w:r w:rsidR="001B60C9" w:rsidRPr="00C770D3">
        <w:rPr>
          <w:sz w:val="20"/>
          <w:szCs w:val="20"/>
          <w:lang w:val="ru-RU"/>
        </w:rPr>
        <w:t xml:space="preserve">, </w:t>
      </w:r>
      <w:r w:rsidR="001B60C9">
        <w:rPr>
          <w:sz w:val="20"/>
          <w:szCs w:val="20"/>
        </w:rPr>
        <w:t>իսկ</w:t>
      </w:r>
      <w:r w:rsidR="001B60C9" w:rsidRPr="00C770D3">
        <w:rPr>
          <w:sz w:val="20"/>
          <w:szCs w:val="20"/>
          <w:lang w:val="ru-RU"/>
        </w:rPr>
        <w:t xml:space="preserve"> </w:t>
      </w:r>
      <w:r w:rsidR="001B60C9">
        <w:rPr>
          <w:sz w:val="20"/>
          <w:szCs w:val="20"/>
        </w:rPr>
        <w:t>երկրորդը՝</w:t>
      </w:r>
      <w:r w:rsidR="001B60C9" w:rsidRPr="00C770D3">
        <w:rPr>
          <w:sz w:val="20"/>
          <w:szCs w:val="20"/>
          <w:lang w:val="ru-RU"/>
        </w:rPr>
        <w:t xml:space="preserve"> </w:t>
      </w:r>
      <w:r w:rsidR="001B60C9">
        <w:rPr>
          <w:sz w:val="20"/>
          <w:szCs w:val="20"/>
        </w:rPr>
        <w:t>Վիեննայի</w:t>
      </w:r>
      <w:r w:rsidR="001B60C9" w:rsidRPr="00C770D3">
        <w:rPr>
          <w:sz w:val="20"/>
          <w:szCs w:val="20"/>
          <w:lang w:val="ru-RU"/>
        </w:rPr>
        <w:t xml:space="preserve"> </w:t>
      </w:r>
      <w:r w:rsidR="00922D9A" w:rsidRPr="00C770D3">
        <w:rPr>
          <w:sz w:val="20"/>
          <w:szCs w:val="20"/>
          <w:lang w:val="ru-RU"/>
        </w:rPr>
        <w:t>1</w:t>
      </w:r>
      <w:r w:rsidR="001B60C9" w:rsidRPr="00C770D3">
        <w:rPr>
          <w:sz w:val="20"/>
          <w:szCs w:val="20"/>
          <w:lang w:val="ru-RU"/>
        </w:rPr>
        <w:t>9</w:t>
      </w:r>
      <w:r w:rsidR="00922D9A" w:rsidRPr="00C770D3">
        <w:rPr>
          <w:sz w:val="20"/>
          <w:szCs w:val="20"/>
          <w:lang w:val="ru-RU"/>
        </w:rPr>
        <w:t xml:space="preserve">29 </w:t>
      </w:r>
      <w:r w:rsidR="00922D9A">
        <w:rPr>
          <w:sz w:val="20"/>
          <w:szCs w:val="20"/>
        </w:rPr>
        <w:t>թվի</w:t>
      </w:r>
      <w:r w:rsidR="001B60C9" w:rsidRPr="00C770D3">
        <w:rPr>
          <w:sz w:val="20"/>
          <w:szCs w:val="20"/>
          <w:lang w:val="ru-RU"/>
        </w:rPr>
        <w:t xml:space="preserve"> </w:t>
      </w:r>
      <w:r w:rsidR="001B60C9">
        <w:rPr>
          <w:sz w:val="20"/>
          <w:szCs w:val="20"/>
        </w:rPr>
        <w:t>հարատարակությու</w:t>
      </w:r>
      <w:r w:rsidR="001B60C9" w:rsidRPr="00C770D3">
        <w:rPr>
          <w:sz w:val="20"/>
          <w:szCs w:val="20"/>
          <w:lang w:val="ru-RU"/>
        </w:rPr>
        <w:softHyphen/>
      </w:r>
      <w:r w:rsidR="001B60C9">
        <w:rPr>
          <w:sz w:val="20"/>
          <w:szCs w:val="20"/>
        </w:rPr>
        <w:t>նը</w:t>
      </w:r>
      <w:r w:rsidR="00922D9A" w:rsidRPr="00C770D3">
        <w:rPr>
          <w:sz w:val="20"/>
          <w:szCs w:val="20"/>
          <w:lang w:val="ru-RU"/>
        </w:rPr>
        <w:t>:</w:t>
      </w:r>
    </w:p>
    <w:p w14:paraId="7720B024" w14:textId="3EE783DF" w:rsidR="00922D9A" w:rsidRPr="00C770D3" w:rsidRDefault="00922D9A" w:rsidP="0091066F">
      <w:pPr>
        <w:spacing w:line="276" w:lineRule="auto"/>
        <w:ind w:firstLine="180"/>
        <w:jc w:val="both"/>
        <w:rPr>
          <w:sz w:val="20"/>
          <w:szCs w:val="20"/>
          <w:lang w:val="ru-RU"/>
        </w:rPr>
      </w:pPr>
      <w:r>
        <w:rPr>
          <w:sz w:val="20"/>
          <w:szCs w:val="20"/>
        </w:rPr>
        <w:t>Այս</w:t>
      </w:r>
      <w:r w:rsidRPr="00C770D3">
        <w:rPr>
          <w:sz w:val="20"/>
          <w:szCs w:val="20"/>
          <w:lang w:val="ru-RU"/>
        </w:rPr>
        <w:t xml:space="preserve"> </w:t>
      </w:r>
      <w:r>
        <w:rPr>
          <w:sz w:val="20"/>
          <w:szCs w:val="20"/>
        </w:rPr>
        <w:t>նույնը</w:t>
      </w:r>
      <w:r w:rsidRPr="00C770D3">
        <w:rPr>
          <w:sz w:val="20"/>
          <w:szCs w:val="20"/>
          <w:lang w:val="ru-RU"/>
        </w:rPr>
        <w:t xml:space="preserve"> </w:t>
      </w:r>
      <w:r>
        <w:rPr>
          <w:sz w:val="20"/>
          <w:szCs w:val="20"/>
        </w:rPr>
        <w:t>վերաբերում</w:t>
      </w:r>
      <w:r w:rsidRPr="00C770D3">
        <w:rPr>
          <w:sz w:val="20"/>
          <w:szCs w:val="20"/>
          <w:lang w:val="ru-RU"/>
        </w:rPr>
        <w:t xml:space="preserve"> </w:t>
      </w:r>
      <w:r>
        <w:rPr>
          <w:sz w:val="20"/>
          <w:szCs w:val="20"/>
        </w:rPr>
        <w:t>է</w:t>
      </w:r>
      <w:r w:rsidRPr="00C770D3">
        <w:rPr>
          <w:sz w:val="20"/>
          <w:szCs w:val="20"/>
          <w:lang w:val="ru-RU"/>
        </w:rPr>
        <w:t xml:space="preserve"> </w:t>
      </w:r>
      <w:r>
        <w:rPr>
          <w:sz w:val="20"/>
          <w:szCs w:val="20"/>
        </w:rPr>
        <w:t>մեր</w:t>
      </w:r>
      <w:r w:rsidRPr="00C770D3">
        <w:rPr>
          <w:sz w:val="20"/>
          <w:szCs w:val="20"/>
          <w:lang w:val="ru-RU"/>
        </w:rPr>
        <w:t xml:space="preserve"> </w:t>
      </w:r>
      <w:r>
        <w:rPr>
          <w:sz w:val="20"/>
          <w:szCs w:val="20"/>
        </w:rPr>
        <w:t>հին</w:t>
      </w:r>
      <w:r w:rsidRPr="00C770D3">
        <w:rPr>
          <w:sz w:val="20"/>
          <w:szCs w:val="20"/>
          <w:lang w:val="ru-RU"/>
        </w:rPr>
        <w:t xml:space="preserve"> </w:t>
      </w:r>
      <w:r>
        <w:rPr>
          <w:sz w:val="20"/>
          <w:szCs w:val="20"/>
        </w:rPr>
        <w:t>գրականության</w:t>
      </w:r>
      <w:r w:rsidRPr="00C770D3">
        <w:rPr>
          <w:sz w:val="20"/>
          <w:szCs w:val="20"/>
          <w:lang w:val="ru-RU"/>
        </w:rPr>
        <w:t xml:space="preserve"> </w:t>
      </w:r>
      <w:r>
        <w:rPr>
          <w:sz w:val="20"/>
          <w:szCs w:val="20"/>
        </w:rPr>
        <w:t>բոլոր</w:t>
      </w:r>
      <w:r w:rsidRPr="00C770D3">
        <w:rPr>
          <w:sz w:val="20"/>
          <w:szCs w:val="20"/>
          <w:lang w:val="ru-RU"/>
        </w:rPr>
        <w:t xml:space="preserve"> </w:t>
      </w:r>
      <w:r>
        <w:rPr>
          <w:sz w:val="20"/>
          <w:szCs w:val="20"/>
        </w:rPr>
        <w:t>խոշոր</w:t>
      </w:r>
      <w:r w:rsidRPr="00C770D3">
        <w:rPr>
          <w:sz w:val="20"/>
          <w:szCs w:val="20"/>
          <w:lang w:val="ru-RU"/>
        </w:rPr>
        <w:t xml:space="preserve"> </w:t>
      </w:r>
      <w:r>
        <w:rPr>
          <w:sz w:val="20"/>
          <w:szCs w:val="20"/>
        </w:rPr>
        <w:t>գործերին</w:t>
      </w:r>
      <w:r w:rsidRPr="00C770D3">
        <w:rPr>
          <w:sz w:val="20"/>
          <w:szCs w:val="20"/>
          <w:lang w:val="ru-RU"/>
        </w:rPr>
        <w:t xml:space="preserve">, </w:t>
      </w:r>
      <w:r>
        <w:rPr>
          <w:sz w:val="20"/>
          <w:szCs w:val="20"/>
        </w:rPr>
        <w:t>ուրեմն</w:t>
      </w:r>
      <w:r w:rsidRPr="00C770D3">
        <w:rPr>
          <w:sz w:val="20"/>
          <w:szCs w:val="20"/>
          <w:lang w:val="ru-RU"/>
        </w:rPr>
        <w:t xml:space="preserve">, </w:t>
      </w:r>
      <w:r>
        <w:rPr>
          <w:sz w:val="20"/>
          <w:szCs w:val="20"/>
        </w:rPr>
        <w:t>նաև</w:t>
      </w:r>
      <w:r w:rsidRPr="00C770D3">
        <w:rPr>
          <w:sz w:val="20"/>
          <w:szCs w:val="20"/>
          <w:lang w:val="ru-RU"/>
        </w:rPr>
        <w:t xml:space="preserve"> </w:t>
      </w:r>
      <w:r>
        <w:rPr>
          <w:sz w:val="20"/>
          <w:szCs w:val="20"/>
        </w:rPr>
        <w:t>Խորենացու</w:t>
      </w:r>
      <w:r w:rsidRPr="00C770D3">
        <w:rPr>
          <w:sz w:val="20"/>
          <w:szCs w:val="20"/>
          <w:lang w:val="ru-RU"/>
        </w:rPr>
        <w:t xml:space="preserve"> «</w:t>
      </w:r>
      <w:r>
        <w:rPr>
          <w:sz w:val="20"/>
          <w:szCs w:val="20"/>
        </w:rPr>
        <w:t>Հայոց</w:t>
      </w:r>
      <w:r w:rsidRPr="00C770D3">
        <w:rPr>
          <w:sz w:val="20"/>
          <w:szCs w:val="20"/>
          <w:lang w:val="ru-RU"/>
        </w:rPr>
        <w:t xml:space="preserve"> </w:t>
      </w:r>
      <w:r>
        <w:rPr>
          <w:sz w:val="20"/>
          <w:szCs w:val="20"/>
        </w:rPr>
        <w:t>պատմությանը</w:t>
      </w:r>
      <w:r w:rsidRPr="00C770D3">
        <w:rPr>
          <w:sz w:val="20"/>
          <w:szCs w:val="20"/>
          <w:lang w:val="ru-RU"/>
        </w:rPr>
        <w:t>»:</w:t>
      </w:r>
    </w:p>
    <w:p w14:paraId="4BADD72E" w14:textId="124DF02F" w:rsidR="0091066F" w:rsidRPr="00C770D3" w:rsidRDefault="0091066F" w:rsidP="0091066F">
      <w:pPr>
        <w:spacing w:line="276" w:lineRule="auto"/>
        <w:ind w:firstLine="180"/>
        <w:jc w:val="both"/>
        <w:rPr>
          <w:sz w:val="20"/>
          <w:szCs w:val="20"/>
          <w:lang w:val="ru-RU"/>
        </w:rPr>
      </w:pPr>
      <w:r w:rsidRPr="00D908EC">
        <w:rPr>
          <w:sz w:val="20"/>
          <w:szCs w:val="20"/>
        </w:rPr>
        <w:t>Քննական</w:t>
      </w:r>
      <w:r w:rsidRPr="00C770D3">
        <w:rPr>
          <w:sz w:val="20"/>
          <w:szCs w:val="20"/>
          <w:lang w:val="ru-RU"/>
        </w:rPr>
        <w:t xml:space="preserve"> </w:t>
      </w:r>
      <w:r w:rsidRPr="00D908EC">
        <w:rPr>
          <w:sz w:val="20"/>
          <w:szCs w:val="20"/>
        </w:rPr>
        <w:t>բնագիր</w:t>
      </w:r>
      <w:r w:rsidRPr="00C770D3">
        <w:rPr>
          <w:sz w:val="20"/>
          <w:szCs w:val="20"/>
          <w:lang w:val="ru-RU"/>
        </w:rPr>
        <w:t xml:space="preserve"> </w:t>
      </w:r>
      <w:r w:rsidRPr="00D908EC">
        <w:rPr>
          <w:sz w:val="20"/>
          <w:szCs w:val="20"/>
        </w:rPr>
        <w:t>կազմելը</w:t>
      </w:r>
      <w:r w:rsidRPr="00C770D3">
        <w:rPr>
          <w:sz w:val="20"/>
          <w:szCs w:val="20"/>
          <w:lang w:val="ru-RU"/>
        </w:rPr>
        <w:t xml:space="preserve">, </w:t>
      </w:r>
      <w:r w:rsidR="006748F0">
        <w:rPr>
          <w:sz w:val="20"/>
          <w:szCs w:val="20"/>
        </w:rPr>
        <w:t>այսինք</w:t>
      </w:r>
      <w:r w:rsidR="006748F0" w:rsidRPr="00FB15F2">
        <w:rPr>
          <w:color w:val="000000" w:themeColor="text1"/>
          <w:sz w:val="20"/>
          <w:szCs w:val="20"/>
        </w:rPr>
        <w:t>ն</w:t>
      </w:r>
      <w:r w:rsidRPr="00C770D3">
        <w:rPr>
          <w:sz w:val="20"/>
          <w:szCs w:val="20"/>
          <w:lang w:val="ru-RU"/>
        </w:rPr>
        <w:t xml:space="preserve"> </w:t>
      </w:r>
      <w:r w:rsidRPr="00D908EC">
        <w:rPr>
          <w:sz w:val="20"/>
          <w:szCs w:val="20"/>
        </w:rPr>
        <w:t>գրիչների</w:t>
      </w:r>
      <w:r w:rsidRPr="00C770D3">
        <w:rPr>
          <w:sz w:val="20"/>
          <w:szCs w:val="20"/>
          <w:lang w:val="ru-RU"/>
        </w:rPr>
        <w:t xml:space="preserve"> </w:t>
      </w:r>
      <w:r w:rsidRPr="00D908EC">
        <w:rPr>
          <w:sz w:val="20"/>
          <w:szCs w:val="20"/>
        </w:rPr>
        <w:t>արտագրած</w:t>
      </w:r>
      <w:r w:rsidRPr="00C770D3">
        <w:rPr>
          <w:sz w:val="20"/>
          <w:szCs w:val="20"/>
          <w:lang w:val="ru-RU"/>
        </w:rPr>
        <w:t xml:space="preserve"> </w:t>
      </w:r>
      <w:r w:rsidRPr="00D908EC">
        <w:rPr>
          <w:sz w:val="20"/>
          <w:szCs w:val="20"/>
        </w:rPr>
        <w:t>հայտնի</w:t>
      </w:r>
      <w:r w:rsidRPr="00C770D3">
        <w:rPr>
          <w:sz w:val="20"/>
          <w:szCs w:val="20"/>
          <w:lang w:val="ru-RU"/>
        </w:rPr>
        <w:t xml:space="preserve"> </w:t>
      </w:r>
      <w:r w:rsidR="00922D9A">
        <w:rPr>
          <w:sz w:val="20"/>
          <w:szCs w:val="20"/>
        </w:rPr>
        <w:t>բոլոր</w:t>
      </w:r>
      <w:r w:rsidRPr="00C770D3">
        <w:rPr>
          <w:sz w:val="20"/>
          <w:szCs w:val="20"/>
          <w:lang w:val="ru-RU"/>
        </w:rPr>
        <w:t xml:space="preserve"> </w:t>
      </w:r>
      <w:r w:rsidRPr="00D908EC">
        <w:rPr>
          <w:sz w:val="20"/>
          <w:szCs w:val="20"/>
        </w:rPr>
        <w:t>ձեռա</w:t>
      </w:r>
      <w:r w:rsidR="00922D9A" w:rsidRPr="00C770D3">
        <w:rPr>
          <w:sz w:val="20"/>
          <w:szCs w:val="20"/>
          <w:lang w:val="ru-RU"/>
        </w:rPr>
        <w:softHyphen/>
      </w:r>
      <w:r w:rsidRPr="00D908EC">
        <w:rPr>
          <w:sz w:val="20"/>
          <w:szCs w:val="20"/>
        </w:rPr>
        <w:t>գրերը</w:t>
      </w:r>
      <w:r w:rsidRPr="00C770D3">
        <w:rPr>
          <w:sz w:val="20"/>
          <w:szCs w:val="20"/>
          <w:lang w:val="ru-RU"/>
        </w:rPr>
        <w:t xml:space="preserve"> </w:t>
      </w:r>
      <w:r w:rsidRPr="00D908EC">
        <w:rPr>
          <w:sz w:val="20"/>
          <w:szCs w:val="20"/>
        </w:rPr>
        <w:t>գիտական</w:t>
      </w:r>
      <w:r w:rsidRPr="00C770D3">
        <w:rPr>
          <w:sz w:val="20"/>
          <w:szCs w:val="20"/>
          <w:lang w:val="ru-RU"/>
        </w:rPr>
        <w:t xml:space="preserve"> </w:t>
      </w:r>
      <w:r w:rsidRPr="00D908EC">
        <w:rPr>
          <w:sz w:val="20"/>
          <w:szCs w:val="20"/>
        </w:rPr>
        <w:t>մեթոդով</w:t>
      </w:r>
      <w:r w:rsidRPr="00C770D3">
        <w:rPr>
          <w:sz w:val="20"/>
          <w:szCs w:val="20"/>
          <w:lang w:val="ru-RU"/>
        </w:rPr>
        <w:t xml:space="preserve"> </w:t>
      </w:r>
      <w:r w:rsidRPr="00D908EC">
        <w:rPr>
          <w:sz w:val="20"/>
          <w:szCs w:val="20"/>
        </w:rPr>
        <w:t>քննելը</w:t>
      </w:r>
      <w:r w:rsidRPr="00C770D3">
        <w:rPr>
          <w:sz w:val="20"/>
          <w:szCs w:val="20"/>
          <w:lang w:val="ru-RU"/>
        </w:rPr>
        <w:t xml:space="preserve">, </w:t>
      </w:r>
      <w:r w:rsidRPr="00D908EC">
        <w:rPr>
          <w:sz w:val="20"/>
          <w:szCs w:val="20"/>
        </w:rPr>
        <w:t>համեմատելն</w:t>
      </w:r>
      <w:r w:rsidRPr="00C770D3">
        <w:rPr>
          <w:sz w:val="20"/>
          <w:szCs w:val="20"/>
          <w:lang w:val="ru-RU"/>
        </w:rPr>
        <w:t xml:space="preserve"> </w:t>
      </w:r>
      <w:r w:rsidRPr="00D908EC">
        <w:rPr>
          <w:sz w:val="20"/>
          <w:szCs w:val="20"/>
        </w:rPr>
        <w:t>ու</w:t>
      </w:r>
      <w:r w:rsidRPr="00C770D3">
        <w:rPr>
          <w:sz w:val="20"/>
          <w:szCs w:val="20"/>
          <w:lang w:val="ru-RU"/>
        </w:rPr>
        <w:t xml:space="preserve"> </w:t>
      </w:r>
      <w:r w:rsidR="00B76B00">
        <w:rPr>
          <w:sz w:val="20"/>
          <w:szCs w:val="20"/>
        </w:rPr>
        <w:t>հին</w:t>
      </w:r>
      <w:r w:rsidR="00B76B00" w:rsidRPr="00C770D3">
        <w:rPr>
          <w:sz w:val="20"/>
          <w:szCs w:val="20"/>
          <w:lang w:val="ru-RU"/>
        </w:rPr>
        <w:t xml:space="preserve"> </w:t>
      </w:r>
      <w:r w:rsidR="00B76B00">
        <w:rPr>
          <w:sz w:val="20"/>
          <w:szCs w:val="20"/>
        </w:rPr>
        <w:t>արտագրությունների</w:t>
      </w:r>
      <w:r w:rsidRPr="00C770D3">
        <w:rPr>
          <w:sz w:val="20"/>
          <w:szCs w:val="20"/>
          <w:lang w:val="ru-RU"/>
        </w:rPr>
        <w:t xml:space="preserve"> </w:t>
      </w:r>
      <w:r w:rsidRPr="00D908EC">
        <w:rPr>
          <w:sz w:val="20"/>
          <w:szCs w:val="20"/>
        </w:rPr>
        <w:t>իսկու</w:t>
      </w:r>
      <w:r w:rsidR="00B76B00" w:rsidRPr="00C770D3">
        <w:rPr>
          <w:sz w:val="20"/>
          <w:szCs w:val="20"/>
          <w:lang w:val="ru-RU"/>
        </w:rPr>
        <w:softHyphen/>
      </w:r>
      <w:r w:rsidRPr="00D908EC">
        <w:rPr>
          <w:sz w:val="20"/>
          <w:szCs w:val="20"/>
        </w:rPr>
        <w:t>թյունը</w:t>
      </w:r>
      <w:r w:rsidRPr="00C770D3">
        <w:rPr>
          <w:sz w:val="20"/>
          <w:szCs w:val="20"/>
          <w:lang w:val="ru-RU"/>
        </w:rPr>
        <w:t xml:space="preserve"> </w:t>
      </w:r>
      <w:r w:rsidRPr="00D908EC">
        <w:rPr>
          <w:sz w:val="20"/>
          <w:szCs w:val="20"/>
        </w:rPr>
        <w:t>պարզելը</w:t>
      </w:r>
      <w:r w:rsidRPr="00C770D3">
        <w:rPr>
          <w:sz w:val="20"/>
          <w:szCs w:val="20"/>
          <w:lang w:val="ru-RU"/>
        </w:rPr>
        <w:t xml:space="preserve"> </w:t>
      </w:r>
      <w:r w:rsidRPr="00D908EC">
        <w:rPr>
          <w:sz w:val="20"/>
          <w:szCs w:val="20"/>
        </w:rPr>
        <w:t>բազում</w:t>
      </w:r>
      <w:r w:rsidRPr="00C770D3">
        <w:rPr>
          <w:sz w:val="20"/>
          <w:szCs w:val="20"/>
          <w:lang w:val="ru-RU"/>
        </w:rPr>
        <w:t xml:space="preserve"> </w:t>
      </w:r>
      <w:r w:rsidRPr="00D908EC">
        <w:rPr>
          <w:sz w:val="20"/>
          <w:szCs w:val="20"/>
        </w:rPr>
        <w:t>տարվա</w:t>
      </w:r>
      <w:r w:rsidRPr="00C770D3">
        <w:rPr>
          <w:sz w:val="20"/>
          <w:szCs w:val="20"/>
          <w:lang w:val="ru-RU"/>
        </w:rPr>
        <w:t xml:space="preserve"> </w:t>
      </w:r>
      <w:r w:rsidRPr="00D908EC">
        <w:rPr>
          <w:sz w:val="20"/>
          <w:szCs w:val="20"/>
        </w:rPr>
        <w:t>տիտանական</w:t>
      </w:r>
      <w:r w:rsidRPr="00C770D3">
        <w:rPr>
          <w:sz w:val="20"/>
          <w:szCs w:val="20"/>
          <w:lang w:val="ru-RU"/>
        </w:rPr>
        <w:t xml:space="preserve"> </w:t>
      </w:r>
      <w:r w:rsidR="00922D9A">
        <w:rPr>
          <w:sz w:val="20"/>
          <w:szCs w:val="20"/>
        </w:rPr>
        <w:t>աշխատանք</w:t>
      </w:r>
      <w:r w:rsidRPr="00C770D3">
        <w:rPr>
          <w:sz w:val="20"/>
          <w:szCs w:val="20"/>
          <w:lang w:val="ru-RU"/>
        </w:rPr>
        <w:t xml:space="preserve"> </w:t>
      </w:r>
      <w:r w:rsidR="00922D9A">
        <w:rPr>
          <w:sz w:val="20"/>
          <w:szCs w:val="20"/>
        </w:rPr>
        <w:t>է</w:t>
      </w:r>
      <w:r w:rsidRPr="00C770D3">
        <w:rPr>
          <w:sz w:val="20"/>
          <w:szCs w:val="20"/>
          <w:lang w:val="ru-RU"/>
        </w:rPr>
        <w:t xml:space="preserve">: </w:t>
      </w:r>
    </w:p>
    <w:p w14:paraId="6724D4C1" w14:textId="31417581" w:rsidR="0091066F" w:rsidRPr="00C770D3" w:rsidRDefault="00731475" w:rsidP="0091066F">
      <w:pPr>
        <w:spacing w:line="276" w:lineRule="auto"/>
        <w:ind w:firstLine="180"/>
        <w:jc w:val="both"/>
        <w:rPr>
          <w:sz w:val="20"/>
          <w:szCs w:val="20"/>
          <w:lang w:val="ru-RU"/>
        </w:rPr>
      </w:pPr>
      <w:r>
        <w:rPr>
          <w:sz w:val="20"/>
          <w:szCs w:val="20"/>
        </w:rPr>
        <w:t>Ա</w:t>
      </w:r>
      <w:r w:rsidR="0091066F" w:rsidRPr="00D908EC">
        <w:rPr>
          <w:sz w:val="20"/>
          <w:szCs w:val="20"/>
        </w:rPr>
        <w:t>ռաջի</w:t>
      </w:r>
      <w:r w:rsidR="00922D9A">
        <w:rPr>
          <w:sz w:val="20"/>
          <w:szCs w:val="20"/>
        </w:rPr>
        <w:t>ն</w:t>
      </w:r>
      <w:r w:rsidR="0091066F" w:rsidRPr="00C770D3">
        <w:rPr>
          <w:sz w:val="20"/>
          <w:szCs w:val="20"/>
          <w:lang w:val="ru-RU"/>
        </w:rPr>
        <w:t xml:space="preserve"> </w:t>
      </w:r>
      <w:r w:rsidR="0091066F" w:rsidRPr="00D908EC">
        <w:rPr>
          <w:sz w:val="20"/>
          <w:szCs w:val="20"/>
        </w:rPr>
        <w:t>անգամ</w:t>
      </w:r>
      <w:r w:rsidR="0091066F" w:rsidRPr="00C770D3">
        <w:rPr>
          <w:sz w:val="20"/>
          <w:szCs w:val="20"/>
          <w:lang w:val="ru-RU"/>
        </w:rPr>
        <w:t xml:space="preserve"> </w:t>
      </w:r>
      <w:r w:rsidR="0091066F" w:rsidRPr="00D908EC">
        <w:rPr>
          <w:sz w:val="20"/>
          <w:szCs w:val="20"/>
        </w:rPr>
        <w:t>Հայր</w:t>
      </w:r>
      <w:r w:rsidR="0091066F" w:rsidRPr="00C770D3">
        <w:rPr>
          <w:sz w:val="20"/>
          <w:szCs w:val="20"/>
          <w:lang w:val="ru-RU"/>
        </w:rPr>
        <w:t xml:space="preserve"> </w:t>
      </w:r>
      <w:r w:rsidR="0091066F" w:rsidRPr="00D908EC">
        <w:rPr>
          <w:sz w:val="20"/>
          <w:szCs w:val="20"/>
        </w:rPr>
        <w:t>Միաբան</w:t>
      </w:r>
      <w:r w:rsidR="0091066F" w:rsidRPr="00C770D3">
        <w:rPr>
          <w:sz w:val="20"/>
          <w:szCs w:val="20"/>
          <w:lang w:val="ru-RU"/>
        </w:rPr>
        <w:t xml:space="preserve"> </w:t>
      </w:r>
      <w:r w:rsidR="0091066F" w:rsidRPr="00D908EC">
        <w:rPr>
          <w:sz w:val="20"/>
          <w:szCs w:val="20"/>
        </w:rPr>
        <w:t>Գալուստ</w:t>
      </w:r>
      <w:r w:rsidR="0091066F" w:rsidRPr="00C770D3">
        <w:rPr>
          <w:sz w:val="20"/>
          <w:szCs w:val="20"/>
          <w:lang w:val="ru-RU"/>
        </w:rPr>
        <w:t xml:space="preserve"> </w:t>
      </w:r>
      <w:r w:rsidR="0091066F" w:rsidRPr="00D908EC">
        <w:rPr>
          <w:sz w:val="20"/>
          <w:szCs w:val="20"/>
        </w:rPr>
        <w:t>Տեր</w:t>
      </w:r>
      <w:r w:rsidR="0091066F" w:rsidRPr="00C770D3">
        <w:rPr>
          <w:sz w:val="20"/>
          <w:szCs w:val="20"/>
          <w:lang w:val="ru-RU"/>
        </w:rPr>
        <w:t>-</w:t>
      </w:r>
      <w:r w:rsidR="0091066F" w:rsidRPr="00D908EC">
        <w:rPr>
          <w:sz w:val="20"/>
          <w:szCs w:val="20"/>
        </w:rPr>
        <w:t>Մկրտչյանն</w:t>
      </w:r>
      <w:r w:rsidR="0091066F" w:rsidRPr="00C770D3">
        <w:rPr>
          <w:sz w:val="20"/>
          <w:szCs w:val="20"/>
          <w:lang w:val="ru-RU"/>
        </w:rPr>
        <w:t xml:space="preserve"> </w:t>
      </w:r>
      <w:r w:rsidR="00922D9A">
        <w:rPr>
          <w:sz w:val="20"/>
          <w:szCs w:val="20"/>
        </w:rPr>
        <w:t>է</w:t>
      </w:r>
      <w:r w:rsidR="0091066F" w:rsidRPr="00C770D3">
        <w:rPr>
          <w:sz w:val="20"/>
          <w:szCs w:val="20"/>
          <w:lang w:val="ru-RU"/>
        </w:rPr>
        <w:t xml:space="preserve"> </w:t>
      </w:r>
      <w:r w:rsidR="00922D9A">
        <w:rPr>
          <w:sz w:val="20"/>
          <w:szCs w:val="20"/>
        </w:rPr>
        <w:t>Էջմիածնի</w:t>
      </w:r>
      <w:r w:rsidR="00922D9A" w:rsidRPr="00C770D3">
        <w:rPr>
          <w:sz w:val="20"/>
          <w:szCs w:val="20"/>
          <w:lang w:val="ru-RU"/>
        </w:rPr>
        <w:t xml:space="preserve"> </w:t>
      </w:r>
      <w:r w:rsidR="00922D9A">
        <w:rPr>
          <w:sz w:val="20"/>
          <w:szCs w:val="20"/>
        </w:rPr>
        <w:t>գրադարանի</w:t>
      </w:r>
      <w:r w:rsidR="0091066F" w:rsidRPr="00C770D3">
        <w:rPr>
          <w:sz w:val="20"/>
          <w:szCs w:val="20"/>
          <w:lang w:val="ru-RU"/>
        </w:rPr>
        <w:t xml:space="preserve"> </w:t>
      </w:r>
      <w:r w:rsidR="0091066F" w:rsidRPr="00D908EC">
        <w:rPr>
          <w:sz w:val="20"/>
          <w:szCs w:val="20"/>
        </w:rPr>
        <w:t>օրինակները</w:t>
      </w:r>
      <w:r w:rsidR="0091066F" w:rsidRPr="00C770D3">
        <w:rPr>
          <w:sz w:val="20"/>
          <w:szCs w:val="20"/>
          <w:lang w:val="ru-RU"/>
        </w:rPr>
        <w:t xml:space="preserve"> </w:t>
      </w:r>
      <w:r w:rsidR="0091066F" w:rsidRPr="00D908EC">
        <w:rPr>
          <w:sz w:val="20"/>
          <w:szCs w:val="20"/>
        </w:rPr>
        <w:t>գիտական</w:t>
      </w:r>
      <w:r w:rsidR="0091066F" w:rsidRPr="00C770D3">
        <w:rPr>
          <w:sz w:val="20"/>
          <w:szCs w:val="20"/>
          <w:lang w:val="ru-RU"/>
        </w:rPr>
        <w:t xml:space="preserve"> </w:t>
      </w:r>
      <w:r w:rsidR="0091066F" w:rsidRPr="00D908EC">
        <w:rPr>
          <w:sz w:val="20"/>
          <w:szCs w:val="20"/>
        </w:rPr>
        <w:t>մեթոդով</w:t>
      </w:r>
      <w:r w:rsidR="0091066F" w:rsidRPr="00C770D3">
        <w:rPr>
          <w:sz w:val="20"/>
          <w:szCs w:val="20"/>
          <w:lang w:val="ru-RU"/>
        </w:rPr>
        <w:t xml:space="preserve"> </w:t>
      </w:r>
      <w:r w:rsidR="0091066F" w:rsidRPr="00D908EC">
        <w:rPr>
          <w:sz w:val="20"/>
          <w:szCs w:val="20"/>
        </w:rPr>
        <w:t>քննե</w:t>
      </w:r>
      <w:r w:rsidR="00922D9A">
        <w:rPr>
          <w:sz w:val="20"/>
          <w:szCs w:val="20"/>
        </w:rPr>
        <w:t>լ</w:t>
      </w:r>
      <w:r w:rsidR="0091066F" w:rsidRPr="00C770D3">
        <w:rPr>
          <w:sz w:val="20"/>
          <w:szCs w:val="20"/>
          <w:lang w:val="ru-RU"/>
        </w:rPr>
        <w:t xml:space="preserve"> </w:t>
      </w:r>
      <w:r w:rsidR="0091066F" w:rsidRPr="00D908EC">
        <w:rPr>
          <w:sz w:val="20"/>
          <w:szCs w:val="20"/>
        </w:rPr>
        <w:t>ու</w:t>
      </w:r>
      <w:r w:rsidR="0091066F" w:rsidRPr="00C770D3">
        <w:rPr>
          <w:sz w:val="20"/>
          <w:szCs w:val="20"/>
          <w:lang w:val="ru-RU"/>
        </w:rPr>
        <w:t xml:space="preserve"> </w:t>
      </w:r>
      <w:r w:rsidR="0091066F" w:rsidRPr="00D908EC">
        <w:rPr>
          <w:sz w:val="20"/>
          <w:szCs w:val="20"/>
        </w:rPr>
        <w:t>կազմել</w:t>
      </w:r>
      <w:r w:rsidR="0091066F" w:rsidRPr="00C770D3">
        <w:rPr>
          <w:sz w:val="20"/>
          <w:szCs w:val="20"/>
          <w:lang w:val="ru-RU"/>
        </w:rPr>
        <w:t xml:space="preserve"> </w:t>
      </w:r>
      <w:r w:rsidR="0091066F" w:rsidRPr="00D908EC">
        <w:rPr>
          <w:sz w:val="20"/>
          <w:szCs w:val="20"/>
        </w:rPr>
        <w:t>Խորենացու</w:t>
      </w:r>
      <w:r w:rsidR="0091066F" w:rsidRPr="00C770D3">
        <w:rPr>
          <w:sz w:val="20"/>
          <w:szCs w:val="20"/>
          <w:lang w:val="ru-RU"/>
        </w:rPr>
        <w:t xml:space="preserve"> </w:t>
      </w:r>
      <w:r w:rsidR="0091066F" w:rsidRPr="00D908EC">
        <w:rPr>
          <w:sz w:val="20"/>
          <w:szCs w:val="20"/>
        </w:rPr>
        <w:t>Ա</w:t>
      </w:r>
      <w:r w:rsidR="0091066F" w:rsidRPr="00C770D3">
        <w:rPr>
          <w:sz w:val="20"/>
          <w:szCs w:val="20"/>
          <w:lang w:val="ru-RU"/>
        </w:rPr>
        <w:t xml:space="preserve"> </w:t>
      </w:r>
      <w:r w:rsidR="0091066F" w:rsidRPr="00D908EC">
        <w:rPr>
          <w:sz w:val="20"/>
          <w:szCs w:val="20"/>
        </w:rPr>
        <w:t>գրքի</w:t>
      </w:r>
      <w:r w:rsidR="0091066F" w:rsidRPr="00C770D3">
        <w:rPr>
          <w:sz w:val="20"/>
          <w:szCs w:val="20"/>
          <w:lang w:val="ru-RU"/>
        </w:rPr>
        <w:t xml:space="preserve"> </w:t>
      </w:r>
      <w:r>
        <w:rPr>
          <w:sz w:val="20"/>
          <w:szCs w:val="20"/>
        </w:rPr>
        <w:t>ք</w:t>
      </w:r>
      <w:r w:rsidR="0091066F" w:rsidRPr="00D908EC">
        <w:rPr>
          <w:sz w:val="20"/>
          <w:szCs w:val="20"/>
        </w:rPr>
        <w:t>ննական</w:t>
      </w:r>
      <w:r w:rsidR="0091066F" w:rsidRPr="00C770D3">
        <w:rPr>
          <w:sz w:val="20"/>
          <w:szCs w:val="20"/>
          <w:lang w:val="ru-RU"/>
        </w:rPr>
        <w:t xml:space="preserve"> </w:t>
      </w:r>
      <w:r w:rsidR="0091066F" w:rsidRPr="00D908EC">
        <w:rPr>
          <w:sz w:val="20"/>
          <w:szCs w:val="20"/>
        </w:rPr>
        <w:t>բնա</w:t>
      </w:r>
      <w:r w:rsidR="00B76B00" w:rsidRPr="00C770D3">
        <w:rPr>
          <w:sz w:val="20"/>
          <w:szCs w:val="20"/>
          <w:lang w:val="ru-RU"/>
        </w:rPr>
        <w:softHyphen/>
      </w:r>
      <w:r w:rsidR="0091066F" w:rsidRPr="00D908EC">
        <w:rPr>
          <w:sz w:val="20"/>
          <w:szCs w:val="20"/>
        </w:rPr>
        <w:t>գիրը</w:t>
      </w:r>
      <w:r w:rsidR="0091066F" w:rsidRPr="00C770D3">
        <w:rPr>
          <w:sz w:val="20"/>
          <w:szCs w:val="20"/>
          <w:lang w:val="ru-RU"/>
        </w:rPr>
        <w:t xml:space="preserve">: </w:t>
      </w:r>
    </w:p>
    <w:p w14:paraId="5CD1565D" w14:textId="77777777" w:rsidR="00B76B00" w:rsidRPr="00C770D3" w:rsidRDefault="0091066F" w:rsidP="0091066F">
      <w:pPr>
        <w:spacing w:line="276" w:lineRule="auto"/>
        <w:ind w:firstLine="180"/>
        <w:jc w:val="both"/>
        <w:rPr>
          <w:strike/>
          <w:sz w:val="20"/>
          <w:szCs w:val="20"/>
          <w:lang w:val="ru-RU"/>
        </w:rPr>
      </w:pPr>
      <w:r w:rsidRPr="00D908EC">
        <w:rPr>
          <w:sz w:val="20"/>
          <w:szCs w:val="20"/>
        </w:rPr>
        <w:t>Հետո</w:t>
      </w:r>
      <w:r w:rsidRPr="00C770D3">
        <w:rPr>
          <w:sz w:val="20"/>
          <w:szCs w:val="20"/>
          <w:lang w:val="ru-RU"/>
        </w:rPr>
        <w:t xml:space="preserve">, </w:t>
      </w:r>
      <w:r w:rsidR="00731475">
        <w:rPr>
          <w:sz w:val="20"/>
          <w:szCs w:val="20"/>
        </w:rPr>
        <w:t>այ</w:t>
      </w:r>
      <w:r w:rsidRPr="00D908EC">
        <w:rPr>
          <w:sz w:val="20"/>
          <w:szCs w:val="20"/>
        </w:rPr>
        <w:t>ս</w:t>
      </w:r>
      <w:r w:rsidRPr="00C770D3">
        <w:rPr>
          <w:sz w:val="20"/>
          <w:szCs w:val="20"/>
          <w:lang w:val="ru-RU"/>
        </w:rPr>
        <w:t xml:space="preserve"> </w:t>
      </w:r>
      <w:r w:rsidRPr="00D908EC">
        <w:rPr>
          <w:sz w:val="20"/>
          <w:szCs w:val="20"/>
        </w:rPr>
        <w:t>աշխատանքը</w:t>
      </w:r>
      <w:r w:rsidRPr="00C770D3">
        <w:rPr>
          <w:sz w:val="20"/>
          <w:szCs w:val="20"/>
          <w:lang w:val="ru-RU"/>
        </w:rPr>
        <w:t xml:space="preserve"> </w:t>
      </w:r>
      <w:r w:rsidRPr="00D908EC">
        <w:rPr>
          <w:sz w:val="20"/>
          <w:szCs w:val="20"/>
        </w:rPr>
        <w:t>շարունակել</w:t>
      </w:r>
      <w:r w:rsidRPr="00C770D3">
        <w:rPr>
          <w:sz w:val="20"/>
          <w:szCs w:val="20"/>
          <w:lang w:val="ru-RU"/>
        </w:rPr>
        <w:t xml:space="preserve"> </w:t>
      </w:r>
      <w:r w:rsidR="00731475">
        <w:rPr>
          <w:sz w:val="20"/>
          <w:szCs w:val="20"/>
        </w:rPr>
        <w:t>է</w:t>
      </w:r>
      <w:r w:rsidRPr="00C770D3">
        <w:rPr>
          <w:sz w:val="20"/>
          <w:szCs w:val="20"/>
          <w:lang w:val="ru-RU"/>
        </w:rPr>
        <w:t xml:space="preserve"> </w:t>
      </w:r>
      <w:r w:rsidRPr="00D908EC">
        <w:rPr>
          <w:sz w:val="20"/>
          <w:szCs w:val="20"/>
        </w:rPr>
        <w:t>Մանուկ</w:t>
      </w:r>
      <w:r w:rsidRPr="00C770D3">
        <w:rPr>
          <w:sz w:val="20"/>
          <w:szCs w:val="20"/>
          <w:lang w:val="ru-RU"/>
        </w:rPr>
        <w:t xml:space="preserve"> </w:t>
      </w:r>
      <w:r w:rsidRPr="00D908EC">
        <w:rPr>
          <w:sz w:val="20"/>
          <w:szCs w:val="20"/>
        </w:rPr>
        <w:t>Աբեղյանը</w:t>
      </w:r>
      <w:r w:rsidRPr="00C770D3">
        <w:rPr>
          <w:sz w:val="20"/>
          <w:szCs w:val="20"/>
          <w:lang w:val="ru-RU"/>
        </w:rPr>
        <w:t xml:space="preserve">, </w:t>
      </w:r>
      <w:r w:rsidRPr="00D908EC">
        <w:rPr>
          <w:sz w:val="20"/>
          <w:szCs w:val="20"/>
        </w:rPr>
        <w:t>Ս</w:t>
      </w:r>
      <w:r w:rsidR="00731475" w:rsidRPr="00C770D3">
        <w:rPr>
          <w:sz w:val="20"/>
          <w:szCs w:val="20"/>
          <w:lang w:val="ru-RU"/>
        </w:rPr>
        <w:t>.</w:t>
      </w:r>
      <w:r w:rsidRPr="00C770D3">
        <w:rPr>
          <w:sz w:val="20"/>
          <w:szCs w:val="20"/>
          <w:lang w:val="ru-RU"/>
        </w:rPr>
        <w:t xml:space="preserve"> </w:t>
      </w:r>
      <w:r w:rsidRPr="00D908EC">
        <w:rPr>
          <w:sz w:val="20"/>
          <w:szCs w:val="20"/>
        </w:rPr>
        <w:t>Հարությունյանի</w:t>
      </w:r>
      <w:r w:rsidRPr="00C770D3">
        <w:rPr>
          <w:sz w:val="20"/>
          <w:szCs w:val="20"/>
          <w:lang w:val="ru-RU"/>
        </w:rPr>
        <w:t xml:space="preserve"> </w:t>
      </w:r>
      <w:r w:rsidRPr="00D908EC">
        <w:rPr>
          <w:sz w:val="20"/>
          <w:szCs w:val="20"/>
        </w:rPr>
        <w:t>մաս</w:t>
      </w:r>
      <w:r w:rsidR="00B76B00" w:rsidRPr="00C770D3">
        <w:rPr>
          <w:sz w:val="20"/>
          <w:szCs w:val="20"/>
          <w:lang w:val="ru-RU"/>
        </w:rPr>
        <w:softHyphen/>
      </w:r>
      <w:r w:rsidRPr="00D908EC">
        <w:rPr>
          <w:sz w:val="20"/>
          <w:szCs w:val="20"/>
        </w:rPr>
        <w:t>նակցությամբ</w:t>
      </w:r>
      <w:r w:rsidRPr="00C770D3">
        <w:rPr>
          <w:sz w:val="20"/>
          <w:szCs w:val="20"/>
          <w:lang w:val="ru-RU"/>
        </w:rPr>
        <w:t xml:space="preserve">, </w:t>
      </w:r>
      <w:r w:rsidRPr="00D908EC">
        <w:rPr>
          <w:sz w:val="20"/>
          <w:szCs w:val="20"/>
        </w:rPr>
        <w:t>ու</w:t>
      </w:r>
      <w:r w:rsidRPr="00C770D3">
        <w:rPr>
          <w:sz w:val="20"/>
          <w:szCs w:val="20"/>
          <w:lang w:val="ru-RU"/>
        </w:rPr>
        <w:t xml:space="preserve"> </w:t>
      </w:r>
      <w:r w:rsidRPr="00D908EC">
        <w:rPr>
          <w:sz w:val="20"/>
          <w:szCs w:val="20"/>
        </w:rPr>
        <w:t>կազմել</w:t>
      </w:r>
      <w:r w:rsidRPr="00C770D3">
        <w:rPr>
          <w:sz w:val="20"/>
          <w:szCs w:val="20"/>
          <w:lang w:val="ru-RU"/>
        </w:rPr>
        <w:t xml:space="preserve"> </w:t>
      </w:r>
      <w:r w:rsidR="00731475">
        <w:rPr>
          <w:sz w:val="20"/>
          <w:szCs w:val="20"/>
        </w:rPr>
        <w:t>է</w:t>
      </w:r>
      <w:r w:rsidRPr="00C770D3">
        <w:rPr>
          <w:sz w:val="20"/>
          <w:szCs w:val="20"/>
          <w:lang w:val="ru-RU"/>
        </w:rPr>
        <w:t xml:space="preserve"> </w:t>
      </w:r>
      <w:r w:rsidRPr="00D908EC">
        <w:rPr>
          <w:sz w:val="20"/>
          <w:szCs w:val="20"/>
        </w:rPr>
        <w:t>ողջ</w:t>
      </w:r>
      <w:r w:rsidRPr="00C770D3">
        <w:rPr>
          <w:sz w:val="20"/>
          <w:szCs w:val="20"/>
          <w:lang w:val="ru-RU"/>
        </w:rPr>
        <w:t xml:space="preserve"> </w:t>
      </w:r>
      <w:r w:rsidRPr="00D908EC">
        <w:rPr>
          <w:sz w:val="20"/>
          <w:szCs w:val="20"/>
        </w:rPr>
        <w:t>պատմության</w:t>
      </w:r>
      <w:r w:rsidRPr="00C770D3">
        <w:rPr>
          <w:sz w:val="20"/>
          <w:szCs w:val="20"/>
          <w:lang w:val="ru-RU"/>
        </w:rPr>
        <w:t xml:space="preserve"> </w:t>
      </w:r>
      <w:r w:rsidR="00731475">
        <w:rPr>
          <w:sz w:val="20"/>
          <w:szCs w:val="20"/>
        </w:rPr>
        <w:t>ք</w:t>
      </w:r>
      <w:r w:rsidRPr="00D908EC">
        <w:rPr>
          <w:sz w:val="20"/>
          <w:szCs w:val="20"/>
        </w:rPr>
        <w:t>ննական</w:t>
      </w:r>
      <w:r w:rsidRPr="00C770D3">
        <w:rPr>
          <w:sz w:val="20"/>
          <w:szCs w:val="20"/>
          <w:lang w:val="ru-RU"/>
        </w:rPr>
        <w:t xml:space="preserve"> </w:t>
      </w:r>
      <w:r w:rsidRPr="00D908EC">
        <w:rPr>
          <w:sz w:val="20"/>
          <w:szCs w:val="20"/>
        </w:rPr>
        <w:t>բնագիրը</w:t>
      </w:r>
      <w:r w:rsidRPr="00C770D3">
        <w:rPr>
          <w:sz w:val="20"/>
          <w:szCs w:val="20"/>
          <w:lang w:val="ru-RU"/>
        </w:rPr>
        <w:t xml:space="preserve">: </w:t>
      </w:r>
    </w:p>
    <w:p w14:paraId="0B02D02D" w14:textId="24A47F57" w:rsidR="0091066F" w:rsidRPr="00C770D3" w:rsidRDefault="0091066F" w:rsidP="0091066F">
      <w:pPr>
        <w:spacing w:line="276" w:lineRule="auto"/>
        <w:ind w:firstLine="180"/>
        <w:jc w:val="both"/>
        <w:rPr>
          <w:sz w:val="20"/>
          <w:szCs w:val="20"/>
          <w:lang w:val="ru-RU"/>
        </w:rPr>
      </w:pPr>
      <w:r w:rsidRPr="00D908EC">
        <w:rPr>
          <w:sz w:val="20"/>
          <w:szCs w:val="20"/>
        </w:rPr>
        <w:t>Ես</w:t>
      </w:r>
      <w:r w:rsidRPr="00C770D3">
        <w:rPr>
          <w:sz w:val="20"/>
          <w:szCs w:val="20"/>
          <w:lang w:val="ru-RU"/>
        </w:rPr>
        <w:t xml:space="preserve"> </w:t>
      </w:r>
      <w:r w:rsidRPr="00D908EC">
        <w:rPr>
          <w:sz w:val="20"/>
          <w:szCs w:val="20"/>
        </w:rPr>
        <w:t>չգի</w:t>
      </w:r>
      <w:r w:rsidR="001B60C9">
        <w:rPr>
          <w:sz w:val="20"/>
          <w:szCs w:val="20"/>
        </w:rPr>
        <w:t>տ</w:t>
      </w:r>
      <w:r w:rsidRPr="00D908EC">
        <w:rPr>
          <w:sz w:val="20"/>
          <w:szCs w:val="20"/>
        </w:rPr>
        <w:t>եմ</w:t>
      </w:r>
      <w:r w:rsidRPr="00C770D3">
        <w:rPr>
          <w:sz w:val="20"/>
          <w:szCs w:val="20"/>
          <w:lang w:val="ru-RU"/>
        </w:rPr>
        <w:t xml:space="preserve">, </w:t>
      </w:r>
      <w:r w:rsidRPr="00D908EC">
        <w:rPr>
          <w:sz w:val="20"/>
          <w:szCs w:val="20"/>
        </w:rPr>
        <w:t>թե</w:t>
      </w:r>
      <w:r w:rsidRPr="00C770D3">
        <w:rPr>
          <w:sz w:val="20"/>
          <w:szCs w:val="20"/>
          <w:lang w:val="ru-RU"/>
        </w:rPr>
        <w:t xml:space="preserve"> </w:t>
      </w:r>
      <w:r w:rsidRPr="00D908EC">
        <w:rPr>
          <w:sz w:val="20"/>
          <w:szCs w:val="20"/>
        </w:rPr>
        <w:t>Աբեղյանն</w:t>
      </w:r>
      <w:r w:rsidRPr="00C770D3">
        <w:rPr>
          <w:sz w:val="20"/>
          <w:szCs w:val="20"/>
          <w:lang w:val="ru-RU"/>
        </w:rPr>
        <w:t xml:space="preserve"> </w:t>
      </w:r>
      <w:r w:rsidRPr="00D908EC">
        <w:rPr>
          <w:sz w:val="20"/>
          <w:szCs w:val="20"/>
        </w:rPr>
        <w:t>ինչքան</w:t>
      </w:r>
      <w:r w:rsidRPr="00C770D3">
        <w:rPr>
          <w:sz w:val="20"/>
          <w:szCs w:val="20"/>
          <w:lang w:val="ru-RU"/>
        </w:rPr>
        <w:t xml:space="preserve"> </w:t>
      </w:r>
      <w:r w:rsidR="00731475">
        <w:rPr>
          <w:sz w:val="20"/>
          <w:szCs w:val="20"/>
        </w:rPr>
        <w:t>է</w:t>
      </w:r>
      <w:r w:rsidRPr="00C770D3">
        <w:rPr>
          <w:sz w:val="20"/>
          <w:szCs w:val="20"/>
          <w:lang w:val="ru-RU"/>
        </w:rPr>
        <w:t xml:space="preserve"> </w:t>
      </w:r>
      <w:r w:rsidRPr="00D908EC">
        <w:rPr>
          <w:sz w:val="20"/>
          <w:szCs w:val="20"/>
        </w:rPr>
        <w:t>օ</w:t>
      </w:r>
      <w:r w:rsidR="00731475">
        <w:rPr>
          <w:sz w:val="20"/>
          <w:szCs w:val="20"/>
        </w:rPr>
        <w:t>գ</w:t>
      </w:r>
      <w:r w:rsidRPr="00D908EC">
        <w:rPr>
          <w:sz w:val="20"/>
          <w:szCs w:val="20"/>
        </w:rPr>
        <w:t>տվե</w:t>
      </w:r>
      <w:r w:rsidR="00731475">
        <w:rPr>
          <w:sz w:val="20"/>
          <w:szCs w:val="20"/>
        </w:rPr>
        <w:t>լ</w:t>
      </w:r>
      <w:r w:rsidRPr="00C770D3">
        <w:rPr>
          <w:sz w:val="20"/>
          <w:szCs w:val="20"/>
          <w:lang w:val="ru-RU"/>
        </w:rPr>
        <w:t xml:space="preserve"> </w:t>
      </w:r>
      <w:r w:rsidRPr="00D908EC">
        <w:rPr>
          <w:sz w:val="20"/>
          <w:szCs w:val="20"/>
        </w:rPr>
        <w:t>Հայր</w:t>
      </w:r>
      <w:r w:rsidRPr="00C770D3">
        <w:rPr>
          <w:sz w:val="20"/>
          <w:szCs w:val="20"/>
          <w:lang w:val="ru-RU"/>
        </w:rPr>
        <w:t xml:space="preserve"> </w:t>
      </w:r>
      <w:r w:rsidRPr="00D908EC">
        <w:rPr>
          <w:sz w:val="20"/>
          <w:szCs w:val="20"/>
        </w:rPr>
        <w:t>Միաբանի</w:t>
      </w:r>
      <w:r w:rsidRPr="00C770D3">
        <w:rPr>
          <w:sz w:val="20"/>
          <w:szCs w:val="20"/>
          <w:lang w:val="ru-RU"/>
        </w:rPr>
        <w:t xml:space="preserve"> </w:t>
      </w:r>
      <w:r w:rsidR="00731475">
        <w:rPr>
          <w:sz w:val="20"/>
          <w:szCs w:val="20"/>
        </w:rPr>
        <w:t>այ</w:t>
      </w:r>
      <w:r w:rsidRPr="00D908EC">
        <w:rPr>
          <w:sz w:val="20"/>
          <w:szCs w:val="20"/>
        </w:rPr>
        <w:t>ս</w:t>
      </w:r>
      <w:r w:rsidRPr="00C770D3">
        <w:rPr>
          <w:sz w:val="20"/>
          <w:szCs w:val="20"/>
          <w:lang w:val="ru-RU"/>
        </w:rPr>
        <w:t xml:space="preserve"> </w:t>
      </w:r>
      <w:r w:rsidRPr="00D908EC">
        <w:rPr>
          <w:sz w:val="20"/>
          <w:szCs w:val="20"/>
        </w:rPr>
        <w:t>քննական</w:t>
      </w:r>
      <w:r w:rsidRPr="00C770D3">
        <w:rPr>
          <w:sz w:val="20"/>
          <w:szCs w:val="20"/>
          <w:lang w:val="ru-RU"/>
        </w:rPr>
        <w:t xml:space="preserve"> </w:t>
      </w:r>
      <w:r w:rsidRPr="00D908EC">
        <w:rPr>
          <w:sz w:val="20"/>
          <w:szCs w:val="20"/>
        </w:rPr>
        <w:t>տեքստից</w:t>
      </w:r>
      <w:r w:rsidRPr="00C770D3">
        <w:rPr>
          <w:sz w:val="20"/>
          <w:szCs w:val="20"/>
          <w:lang w:val="ru-RU"/>
        </w:rPr>
        <w:t xml:space="preserve">, </w:t>
      </w:r>
      <w:r w:rsidRPr="00D908EC">
        <w:rPr>
          <w:sz w:val="20"/>
          <w:szCs w:val="20"/>
        </w:rPr>
        <w:t>բայց</w:t>
      </w:r>
      <w:r w:rsidRPr="00C770D3">
        <w:rPr>
          <w:sz w:val="20"/>
          <w:szCs w:val="20"/>
          <w:lang w:val="ru-RU"/>
        </w:rPr>
        <w:t xml:space="preserve"> </w:t>
      </w:r>
      <w:r w:rsidRPr="00D908EC">
        <w:rPr>
          <w:sz w:val="20"/>
          <w:szCs w:val="20"/>
        </w:rPr>
        <w:t>կարծում</w:t>
      </w:r>
      <w:r w:rsidRPr="00C770D3">
        <w:rPr>
          <w:sz w:val="20"/>
          <w:szCs w:val="20"/>
          <w:lang w:val="ru-RU"/>
        </w:rPr>
        <w:t xml:space="preserve"> </w:t>
      </w:r>
      <w:r w:rsidRPr="00D908EC">
        <w:rPr>
          <w:sz w:val="20"/>
          <w:szCs w:val="20"/>
        </w:rPr>
        <w:t>եմ</w:t>
      </w:r>
      <w:r w:rsidRPr="00C770D3">
        <w:rPr>
          <w:sz w:val="20"/>
          <w:szCs w:val="20"/>
          <w:lang w:val="ru-RU"/>
        </w:rPr>
        <w:t xml:space="preserve">, </w:t>
      </w:r>
      <w:r w:rsidRPr="00D908EC">
        <w:rPr>
          <w:sz w:val="20"/>
          <w:szCs w:val="20"/>
        </w:rPr>
        <w:t>որ</w:t>
      </w:r>
      <w:r w:rsidRPr="00C770D3">
        <w:rPr>
          <w:sz w:val="20"/>
          <w:szCs w:val="20"/>
          <w:lang w:val="ru-RU"/>
        </w:rPr>
        <w:t xml:space="preserve"> </w:t>
      </w:r>
      <w:r w:rsidRPr="00D908EC">
        <w:rPr>
          <w:sz w:val="20"/>
          <w:szCs w:val="20"/>
        </w:rPr>
        <w:t>լրիվ</w:t>
      </w:r>
      <w:r w:rsidRPr="00C770D3">
        <w:rPr>
          <w:sz w:val="20"/>
          <w:szCs w:val="20"/>
          <w:lang w:val="ru-RU"/>
        </w:rPr>
        <w:t xml:space="preserve"> </w:t>
      </w:r>
      <w:r w:rsidRPr="00D908EC">
        <w:rPr>
          <w:sz w:val="20"/>
          <w:szCs w:val="20"/>
        </w:rPr>
        <w:t>էլ</w:t>
      </w:r>
      <w:r w:rsidRPr="00C770D3">
        <w:rPr>
          <w:sz w:val="20"/>
          <w:szCs w:val="20"/>
          <w:lang w:val="ru-RU"/>
        </w:rPr>
        <w:t xml:space="preserve"> </w:t>
      </w:r>
      <w:r w:rsidRPr="00D908EC">
        <w:rPr>
          <w:sz w:val="20"/>
          <w:szCs w:val="20"/>
        </w:rPr>
        <w:t>քննած</w:t>
      </w:r>
      <w:r w:rsidRPr="00C770D3">
        <w:rPr>
          <w:sz w:val="20"/>
          <w:szCs w:val="20"/>
          <w:lang w:val="ru-RU"/>
        </w:rPr>
        <w:t xml:space="preserve"> </w:t>
      </w:r>
      <w:r w:rsidRPr="00D908EC">
        <w:rPr>
          <w:sz w:val="20"/>
          <w:szCs w:val="20"/>
        </w:rPr>
        <w:t>կ</w:t>
      </w:r>
      <w:r w:rsidR="00731475">
        <w:rPr>
          <w:sz w:val="20"/>
          <w:szCs w:val="20"/>
        </w:rPr>
        <w:t>լի</w:t>
      </w:r>
      <w:r w:rsidRPr="00D908EC">
        <w:rPr>
          <w:sz w:val="20"/>
          <w:szCs w:val="20"/>
        </w:rPr>
        <w:t>նի</w:t>
      </w:r>
      <w:r w:rsidRPr="00C770D3">
        <w:rPr>
          <w:sz w:val="20"/>
          <w:szCs w:val="20"/>
          <w:lang w:val="ru-RU"/>
        </w:rPr>
        <w:t xml:space="preserve"> </w:t>
      </w:r>
      <w:r w:rsidR="00731475">
        <w:rPr>
          <w:sz w:val="20"/>
          <w:szCs w:val="20"/>
        </w:rPr>
        <w:t>սա</w:t>
      </w:r>
      <w:r w:rsidRPr="00C770D3">
        <w:rPr>
          <w:sz w:val="20"/>
          <w:szCs w:val="20"/>
          <w:lang w:val="ru-RU"/>
        </w:rPr>
        <w:t xml:space="preserve">, </w:t>
      </w:r>
      <w:r w:rsidR="00731475">
        <w:rPr>
          <w:sz w:val="20"/>
          <w:szCs w:val="20"/>
        </w:rPr>
        <w:t>որովհետև</w:t>
      </w:r>
      <w:r w:rsidRPr="00C770D3">
        <w:rPr>
          <w:sz w:val="20"/>
          <w:szCs w:val="20"/>
          <w:lang w:val="ru-RU"/>
        </w:rPr>
        <w:t xml:space="preserve"> </w:t>
      </w:r>
      <w:r w:rsidRPr="00D908EC">
        <w:rPr>
          <w:sz w:val="20"/>
          <w:szCs w:val="20"/>
        </w:rPr>
        <w:t>Աբեղյանը</w:t>
      </w:r>
      <w:r w:rsidRPr="00C770D3">
        <w:rPr>
          <w:sz w:val="20"/>
          <w:szCs w:val="20"/>
          <w:lang w:val="ru-RU"/>
        </w:rPr>
        <w:t xml:space="preserve"> </w:t>
      </w:r>
      <w:r w:rsidRPr="00D908EC">
        <w:rPr>
          <w:sz w:val="20"/>
          <w:szCs w:val="20"/>
        </w:rPr>
        <w:t>հույժ</w:t>
      </w:r>
      <w:r w:rsidRPr="00C770D3">
        <w:rPr>
          <w:sz w:val="20"/>
          <w:szCs w:val="20"/>
          <w:lang w:val="ru-RU"/>
        </w:rPr>
        <w:t xml:space="preserve"> </w:t>
      </w:r>
      <w:r w:rsidRPr="00D908EC">
        <w:rPr>
          <w:sz w:val="20"/>
          <w:szCs w:val="20"/>
        </w:rPr>
        <w:t>բարեխիղճ</w:t>
      </w:r>
      <w:r w:rsidRPr="00C770D3">
        <w:rPr>
          <w:sz w:val="20"/>
          <w:szCs w:val="20"/>
          <w:lang w:val="ru-RU"/>
        </w:rPr>
        <w:t xml:space="preserve"> </w:t>
      </w:r>
      <w:r w:rsidRPr="00D908EC">
        <w:rPr>
          <w:sz w:val="20"/>
          <w:szCs w:val="20"/>
        </w:rPr>
        <w:t>գիտնական</w:t>
      </w:r>
      <w:r w:rsidRPr="00C770D3">
        <w:rPr>
          <w:sz w:val="20"/>
          <w:szCs w:val="20"/>
          <w:lang w:val="ru-RU"/>
        </w:rPr>
        <w:t xml:space="preserve"> </w:t>
      </w:r>
      <w:r w:rsidRPr="00D908EC">
        <w:rPr>
          <w:sz w:val="20"/>
          <w:szCs w:val="20"/>
        </w:rPr>
        <w:t>էր</w:t>
      </w:r>
      <w:r w:rsidRPr="00C770D3">
        <w:rPr>
          <w:sz w:val="20"/>
          <w:szCs w:val="20"/>
          <w:lang w:val="ru-RU"/>
        </w:rPr>
        <w:t xml:space="preserve">: </w:t>
      </w:r>
    </w:p>
    <w:p w14:paraId="40E25574" w14:textId="2745416C" w:rsidR="008573A1" w:rsidRPr="006B6129" w:rsidRDefault="008573A1" w:rsidP="006B6129">
      <w:pPr>
        <w:spacing w:line="276" w:lineRule="auto"/>
        <w:ind w:firstLine="180"/>
        <w:jc w:val="both"/>
        <w:rPr>
          <w:sz w:val="20"/>
          <w:szCs w:val="20"/>
          <w:lang w:val="ru-RU"/>
        </w:rPr>
      </w:pPr>
      <w:r w:rsidRPr="006B6129">
        <w:rPr>
          <w:sz w:val="20"/>
          <w:szCs w:val="20"/>
        </w:rPr>
        <w:t>Ենթադրում</w:t>
      </w:r>
      <w:r w:rsidRPr="006B6129">
        <w:rPr>
          <w:sz w:val="20"/>
          <w:szCs w:val="20"/>
          <w:lang w:val="ru-RU"/>
        </w:rPr>
        <w:t xml:space="preserve"> </w:t>
      </w:r>
      <w:r w:rsidRPr="006B6129">
        <w:rPr>
          <w:sz w:val="20"/>
          <w:szCs w:val="20"/>
        </w:rPr>
        <w:t>եմ</w:t>
      </w:r>
      <w:r w:rsidRPr="006B6129">
        <w:rPr>
          <w:sz w:val="20"/>
          <w:szCs w:val="20"/>
          <w:lang w:val="ru-RU"/>
        </w:rPr>
        <w:t xml:space="preserve">, </w:t>
      </w:r>
      <w:r w:rsidRPr="006B6129">
        <w:rPr>
          <w:sz w:val="20"/>
          <w:szCs w:val="20"/>
        </w:rPr>
        <w:t>որ</w:t>
      </w:r>
      <w:r w:rsidRPr="006B6129">
        <w:rPr>
          <w:sz w:val="20"/>
          <w:szCs w:val="20"/>
          <w:lang w:val="ru-RU"/>
        </w:rPr>
        <w:t xml:space="preserve"> </w:t>
      </w:r>
      <w:r w:rsidR="00E52AE0" w:rsidRPr="006B6129">
        <w:rPr>
          <w:sz w:val="20"/>
          <w:szCs w:val="20"/>
        </w:rPr>
        <w:t>այս</w:t>
      </w:r>
      <w:r w:rsidRPr="006B6129">
        <w:rPr>
          <w:sz w:val="20"/>
          <w:szCs w:val="20"/>
          <w:lang w:val="ru-RU"/>
        </w:rPr>
        <w:t xml:space="preserve"> </w:t>
      </w:r>
      <w:r w:rsidR="00B76B00" w:rsidRPr="006B6129">
        <w:rPr>
          <w:sz w:val="20"/>
          <w:szCs w:val="20"/>
        </w:rPr>
        <w:t>արդեն</w:t>
      </w:r>
      <w:r w:rsidR="00B76B00" w:rsidRPr="006B6129">
        <w:rPr>
          <w:sz w:val="20"/>
          <w:szCs w:val="20"/>
          <w:lang w:val="ru-RU"/>
        </w:rPr>
        <w:t xml:space="preserve"> </w:t>
      </w:r>
      <w:r w:rsidRPr="006B6129">
        <w:rPr>
          <w:sz w:val="20"/>
          <w:szCs w:val="20"/>
        </w:rPr>
        <w:t>քննական</w:t>
      </w:r>
      <w:r w:rsidRPr="006B6129">
        <w:rPr>
          <w:sz w:val="20"/>
          <w:szCs w:val="20"/>
          <w:lang w:val="ru-RU"/>
        </w:rPr>
        <w:t xml:space="preserve"> </w:t>
      </w:r>
      <w:r w:rsidRPr="006B6129">
        <w:rPr>
          <w:sz w:val="20"/>
          <w:szCs w:val="20"/>
        </w:rPr>
        <w:t>տեքստի</w:t>
      </w:r>
      <w:r w:rsidR="00731475" w:rsidRPr="006B6129">
        <w:rPr>
          <w:sz w:val="20"/>
          <w:szCs w:val="20"/>
          <w:lang w:val="ru-RU"/>
        </w:rPr>
        <w:t xml:space="preserve"> </w:t>
      </w:r>
      <w:r w:rsidR="00731475" w:rsidRPr="006B6129">
        <w:rPr>
          <w:sz w:val="20"/>
          <w:szCs w:val="20"/>
        </w:rPr>
        <w:t>վերոհիշյալ</w:t>
      </w:r>
      <w:r w:rsidR="00731475" w:rsidRPr="006B6129">
        <w:rPr>
          <w:sz w:val="20"/>
          <w:szCs w:val="20"/>
          <w:lang w:val="ru-RU"/>
        </w:rPr>
        <w:t xml:space="preserve"> </w:t>
      </w:r>
      <w:r w:rsidR="00731475" w:rsidRPr="006B6129">
        <w:rPr>
          <w:sz w:val="20"/>
          <w:szCs w:val="20"/>
        </w:rPr>
        <w:t>հատվածի</w:t>
      </w:r>
      <w:r w:rsidRPr="006B6129">
        <w:rPr>
          <w:sz w:val="20"/>
          <w:szCs w:val="20"/>
          <w:lang w:val="ru-RU"/>
        </w:rPr>
        <w:t xml:space="preserve"> </w:t>
      </w:r>
      <w:r w:rsidRPr="006B6129">
        <w:rPr>
          <w:sz w:val="20"/>
          <w:szCs w:val="20"/>
        </w:rPr>
        <w:t>մեջ</w:t>
      </w:r>
      <w:r w:rsidRPr="006B6129">
        <w:rPr>
          <w:sz w:val="20"/>
          <w:szCs w:val="20"/>
          <w:lang w:val="ru-RU"/>
        </w:rPr>
        <w:t xml:space="preserve"> </w:t>
      </w:r>
      <w:r w:rsidR="004D245F" w:rsidRPr="006B6129">
        <w:rPr>
          <w:sz w:val="20"/>
          <w:szCs w:val="20"/>
        </w:rPr>
        <w:t>հայե</w:t>
      </w:r>
      <w:r w:rsidR="001B60C9" w:rsidRPr="006B6129">
        <w:rPr>
          <w:sz w:val="20"/>
          <w:szCs w:val="20"/>
          <w:lang w:val="ru-RU"/>
        </w:rPr>
        <w:softHyphen/>
      </w:r>
      <w:r w:rsidR="004D245F" w:rsidRPr="006B6129">
        <w:rPr>
          <w:sz w:val="20"/>
          <w:szCs w:val="20"/>
        </w:rPr>
        <w:t>րենի</w:t>
      </w:r>
      <w:r w:rsidR="004D245F" w:rsidRPr="006B6129">
        <w:rPr>
          <w:sz w:val="20"/>
          <w:szCs w:val="20"/>
          <w:lang w:val="ru-RU"/>
        </w:rPr>
        <w:t xml:space="preserve"> </w:t>
      </w:r>
      <w:r w:rsidR="004D245F" w:rsidRPr="006B6129">
        <w:rPr>
          <w:sz w:val="20"/>
          <w:szCs w:val="20"/>
        </w:rPr>
        <w:t>անորոշ</w:t>
      </w:r>
      <w:r w:rsidR="004D245F" w:rsidRPr="006B6129">
        <w:rPr>
          <w:sz w:val="20"/>
          <w:szCs w:val="20"/>
          <w:lang w:val="ru-RU"/>
        </w:rPr>
        <w:t xml:space="preserve"> </w:t>
      </w:r>
      <w:r w:rsidR="004D245F" w:rsidRPr="006B6129">
        <w:rPr>
          <w:sz w:val="20"/>
          <w:szCs w:val="20"/>
        </w:rPr>
        <w:t>դերբայի</w:t>
      </w:r>
      <w:r w:rsidR="004D245F" w:rsidRPr="006B6129">
        <w:rPr>
          <w:sz w:val="20"/>
          <w:szCs w:val="20"/>
          <w:lang w:val="ru-RU"/>
        </w:rPr>
        <w:t xml:space="preserve"> </w:t>
      </w:r>
      <w:r w:rsidR="004D245F" w:rsidRPr="006B6129">
        <w:rPr>
          <w:sz w:val="20"/>
          <w:szCs w:val="20"/>
        </w:rPr>
        <w:t>հոլովաձևի</w:t>
      </w:r>
      <w:r w:rsidR="004D245F" w:rsidRPr="006B6129">
        <w:rPr>
          <w:sz w:val="20"/>
          <w:szCs w:val="20"/>
          <w:lang w:val="ru-RU"/>
        </w:rPr>
        <w:t xml:space="preserve"> </w:t>
      </w:r>
      <w:r w:rsidRPr="006B6129">
        <w:rPr>
          <w:sz w:val="20"/>
          <w:szCs w:val="20"/>
        </w:rPr>
        <w:t>սխալ</w:t>
      </w:r>
      <w:r w:rsidRPr="006B6129">
        <w:rPr>
          <w:sz w:val="20"/>
          <w:szCs w:val="20"/>
          <w:lang w:val="ru-RU"/>
        </w:rPr>
        <w:t xml:space="preserve"> </w:t>
      </w:r>
      <w:r w:rsidRPr="006B6129">
        <w:rPr>
          <w:sz w:val="20"/>
          <w:szCs w:val="20"/>
        </w:rPr>
        <w:t>կա</w:t>
      </w:r>
      <w:r w:rsidRPr="006B6129">
        <w:rPr>
          <w:sz w:val="20"/>
          <w:szCs w:val="20"/>
          <w:lang w:val="ru-RU"/>
        </w:rPr>
        <w:t xml:space="preserve">, </w:t>
      </w:r>
      <w:r w:rsidRPr="006B6129">
        <w:rPr>
          <w:sz w:val="20"/>
          <w:szCs w:val="20"/>
        </w:rPr>
        <w:t>ինչը</w:t>
      </w:r>
      <w:r w:rsidRPr="006B6129">
        <w:rPr>
          <w:sz w:val="20"/>
          <w:szCs w:val="20"/>
          <w:lang w:val="ru-RU"/>
        </w:rPr>
        <w:t xml:space="preserve"> </w:t>
      </w:r>
      <w:r w:rsidRPr="006B6129">
        <w:rPr>
          <w:sz w:val="20"/>
          <w:szCs w:val="20"/>
        </w:rPr>
        <w:t>չեն</w:t>
      </w:r>
      <w:r w:rsidRPr="006B6129">
        <w:rPr>
          <w:sz w:val="20"/>
          <w:szCs w:val="20"/>
          <w:lang w:val="ru-RU"/>
        </w:rPr>
        <w:t xml:space="preserve"> </w:t>
      </w:r>
      <w:r w:rsidRPr="006B6129">
        <w:rPr>
          <w:sz w:val="20"/>
          <w:szCs w:val="20"/>
        </w:rPr>
        <w:t>նկատե</w:t>
      </w:r>
      <w:r w:rsidR="00731475" w:rsidRPr="006B6129">
        <w:rPr>
          <w:sz w:val="20"/>
          <w:szCs w:val="20"/>
        </w:rPr>
        <w:t>լ</w:t>
      </w:r>
      <w:r w:rsidRPr="006B6129">
        <w:rPr>
          <w:sz w:val="20"/>
          <w:szCs w:val="20"/>
          <w:lang w:val="ru-RU"/>
        </w:rPr>
        <w:t xml:space="preserve"> </w:t>
      </w:r>
      <w:r w:rsidRPr="006B6129">
        <w:rPr>
          <w:sz w:val="20"/>
          <w:szCs w:val="20"/>
        </w:rPr>
        <w:t>Հայր</w:t>
      </w:r>
      <w:r w:rsidRPr="006B6129">
        <w:rPr>
          <w:sz w:val="20"/>
          <w:szCs w:val="20"/>
          <w:lang w:val="ru-RU"/>
        </w:rPr>
        <w:t xml:space="preserve"> </w:t>
      </w:r>
      <w:r w:rsidRPr="006B6129">
        <w:rPr>
          <w:sz w:val="20"/>
          <w:szCs w:val="20"/>
        </w:rPr>
        <w:t>Միաբան</w:t>
      </w:r>
      <w:r w:rsidRPr="006B6129">
        <w:rPr>
          <w:sz w:val="20"/>
          <w:szCs w:val="20"/>
          <w:lang w:val="ru-RU"/>
        </w:rPr>
        <w:t xml:space="preserve"> </w:t>
      </w:r>
      <w:r w:rsidRPr="006B6129">
        <w:rPr>
          <w:sz w:val="20"/>
          <w:szCs w:val="20"/>
        </w:rPr>
        <w:t>Գալուստ</w:t>
      </w:r>
      <w:r w:rsidRPr="006B6129">
        <w:rPr>
          <w:sz w:val="20"/>
          <w:szCs w:val="20"/>
          <w:lang w:val="ru-RU"/>
        </w:rPr>
        <w:t xml:space="preserve"> </w:t>
      </w:r>
      <w:r w:rsidRPr="006B6129">
        <w:rPr>
          <w:sz w:val="20"/>
          <w:szCs w:val="20"/>
        </w:rPr>
        <w:t>Տեր</w:t>
      </w:r>
      <w:r w:rsidRPr="006B6129">
        <w:rPr>
          <w:sz w:val="20"/>
          <w:szCs w:val="20"/>
          <w:lang w:val="ru-RU"/>
        </w:rPr>
        <w:t>-</w:t>
      </w:r>
      <w:r w:rsidRPr="006B6129">
        <w:rPr>
          <w:sz w:val="20"/>
          <w:szCs w:val="20"/>
        </w:rPr>
        <w:t>Մկրտչյանն</w:t>
      </w:r>
      <w:r w:rsidRPr="006B6129">
        <w:rPr>
          <w:sz w:val="20"/>
          <w:szCs w:val="20"/>
          <w:lang w:val="ru-RU"/>
        </w:rPr>
        <w:t xml:space="preserve"> </w:t>
      </w:r>
      <w:r w:rsidRPr="006B6129">
        <w:rPr>
          <w:sz w:val="20"/>
          <w:szCs w:val="20"/>
        </w:rPr>
        <w:t>ու</w:t>
      </w:r>
      <w:r w:rsidRPr="006B6129">
        <w:rPr>
          <w:sz w:val="20"/>
          <w:szCs w:val="20"/>
          <w:lang w:val="ru-RU"/>
        </w:rPr>
        <w:t xml:space="preserve"> </w:t>
      </w:r>
      <w:r w:rsidRPr="006B6129">
        <w:rPr>
          <w:sz w:val="20"/>
          <w:szCs w:val="20"/>
        </w:rPr>
        <w:t>Մանուկ</w:t>
      </w:r>
      <w:r w:rsidRPr="006B6129">
        <w:rPr>
          <w:sz w:val="20"/>
          <w:szCs w:val="20"/>
          <w:lang w:val="ru-RU"/>
        </w:rPr>
        <w:t xml:space="preserve"> </w:t>
      </w:r>
      <w:r w:rsidRPr="006B6129">
        <w:rPr>
          <w:sz w:val="20"/>
          <w:szCs w:val="20"/>
        </w:rPr>
        <w:t>Աբեղյանը</w:t>
      </w:r>
      <w:r w:rsidR="004D245F" w:rsidRPr="006B6129">
        <w:rPr>
          <w:sz w:val="20"/>
          <w:szCs w:val="20"/>
          <w:lang w:val="ru-RU"/>
        </w:rPr>
        <w:t>:</w:t>
      </w:r>
      <w:r w:rsidRPr="006B6129">
        <w:rPr>
          <w:sz w:val="20"/>
          <w:szCs w:val="20"/>
          <w:lang w:val="ru-RU"/>
        </w:rPr>
        <w:t xml:space="preserve"> </w:t>
      </w:r>
      <w:r w:rsidRPr="006B6129">
        <w:rPr>
          <w:sz w:val="20"/>
          <w:szCs w:val="20"/>
        </w:rPr>
        <w:t>Մալխասյանն</w:t>
      </w:r>
      <w:r w:rsidRPr="006B6129">
        <w:rPr>
          <w:sz w:val="20"/>
          <w:szCs w:val="20"/>
          <w:lang w:val="ru-RU"/>
        </w:rPr>
        <w:t xml:space="preserve"> </w:t>
      </w:r>
      <w:r w:rsidRPr="006B6129">
        <w:rPr>
          <w:sz w:val="20"/>
          <w:szCs w:val="20"/>
        </w:rPr>
        <w:t>էլ</w:t>
      </w:r>
      <w:r w:rsidRPr="006B6129">
        <w:rPr>
          <w:sz w:val="20"/>
          <w:szCs w:val="20"/>
          <w:lang w:val="ru-RU"/>
        </w:rPr>
        <w:t xml:space="preserve"> </w:t>
      </w:r>
      <w:r w:rsidR="004D245F" w:rsidRPr="006B6129">
        <w:rPr>
          <w:sz w:val="20"/>
          <w:szCs w:val="20"/>
        </w:rPr>
        <w:t>իր</w:t>
      </w:r>
      <w:r w:rsidR="004D245F" w:rsidRPr="006B6129">
        <w:rPr>
          <w:sz w:val="20"/>
          <w:szCs w:val="20"/>
          <w:lang w:val="ru-RU"/>
        </w:rPr>
        <w:t xml:space="preserve"> </w:t>
      </w:r>
      <w:r w:rsidR="004D245F" w:rsidRPr="006B6129">
        <w:rPr>
          <w:sz w:val="20"/>
          <w:szCs w:val="20"/>
        </w:rPr>
        <w:t>հերթին</w:t>
      </w:r>
      <w:r w:rsidR="004D245F" w:rsidRPr="006B6129">
        <w:rPr>
          <w:sz w:val="20"/>
          <w:szCs w:val="20"/>
          <w:lang w:val="ru-RU"/>
        </w:rPr>
        <w:t xml:space="preserve"> </w:t>
      </w:r>
      <w:r w:rsidRPr="006B6129">
        <w:rPr>
          <w:sz w:val="20"/>
          <w:szCs w:val="20"/>
        </w:rPr>
        <w:t>չի</w:t>
      </w:r>
      <w:r w:rsidRPr="006B6129">
        <w:rPr>
          <w:sz w:val="20"/>
          <w:szCs w:val="20"/>
          <w:lang w:val="ru-RU"/>
        </w:rPr>
        <w:t xml:space="preserve"> </w:t>
      </w:r>
      <w:r w:rsidRPr="006B6129">
        <w:rPr>
          <w:sz w:val="20"/>
          <w:szCs w:val="20"/>
        </w:rPr>
        <w:t>տեսե</w:t>
      </w:r>
      <w:r w:rsidR="007F274E" w:rsidRPr="006B6129">
        <w:rPr>
          <w:sz w:val="20"/>
          <w:szCs w:val="20"/>
        </w:rPr>
        <w:t>լ</w:t>
      </w:r>
      <w:r w:rsidR="004D245F" w:rsidRPr="006B6129">
        <w:rPr>
          <w:sz w:val="20"/>
          <w:szCs w:val="20"/>
          <w:lang w:val="ru-RU"/>
        </w:rPr>
        <w:t xml:space="preserve"> </w:t>
      </w:r>
      <w:r w:rsidR="004D245F" w:rsidRPr="006B6129">
        <w:rPr>
          <w:sz w:val="20"/>
          <w:szCs w:val="20"/>
        </w:rPr>
        <w:t>այս</w:t>
      </w:r>
      <w:r w:rsidR="004D245F" w:rsidRPr="006B6129">
        <w:rPr>
          <w:sz w:val="20"/>
          <w:szCs w:val="20"/>
          <w:lang w:val="ru-RU"/>
        </w:rPr>
        <w:t xml:space="preserve"> </w:t>
      </w:r>
      <w:r w:rsidR="004D245F" w:rsidRPr="006B6129">
        <w:rPr>
          <w:sz w:val="20"/>
          <w:szCs w:val="20"/>
        </w:rPr>
        <w:t>սխալը</w:t>
      </w:r>
      <w:r w:rsidRPr="006B6129">
        <w:rPr>
          <w:sz w:val="20"/>
          <w:szCs w:val="20"/>
          <w:lang w:val="ru-RU"/>
        </w:rPr>
        <w:t xml:space="preserve">, </w:t>
      </w:r>
      <w:r w:rsidRPr="006B6129">
        <w:rPr>
          <w:sz w:val="20"/>
          <w:szCs w:val="20"/>
        </w:rPr>
        <w:t>ո</w:t>
      </w:r>
      <w:r w:rsidR="001B60C9" w:rsidRPr="006B6129">
        <w:rPr>
          <w:sz w:val="20"/>
          <w:szCs w:val="20"/>
        </w:rPr>
        <w:t>ւ</w:t>
      </w:r>
      <w:r w:rsidRPr="006B6129">
        <w:rPr>
          <w:sz w:val="20"/>
          <w:szCs w:val="20"/>
          <w:lang w:val="ru-RU"/>
        </w:rPr>
        <w:t xml:space="preserve"> </w:t>
      </w:r>
      <w:r w:rsidR="004D245F" w:rsidRPr="006B6129">
        <w:rPr>
          <w:sz w:val="20"/>
          <w:szCs w:val="20"/>
        </w:rPr>
        <w:t>չի</w:t>
      </w:r>
      <w:r w:rsidR="004D245F" w:rsidRPr="006B6129">
        <w:rPr>
          <w:sz w:val="20"/>
          <w:szCs w:val="20"/>
          <w:lang w:val="ru-RU"/>
        </w:rPr>
        <w:t xml:space="preserve"> </w:t>
      </w:r>
      <w:r w:rsidR="004D245F" w:rsidRPr="006B6129">
        <w:rPr>
          <w:sz w:val="20"/>
          <w:szCs w:val="20"/>
        </w:rPr>
        <w:t>զ</w:t>
      </w:r>
      <w:r w:rsidR="001B60C9" w:rsidRPr="006B6129">
        <w:rPr>
          <w:sz w:val="20"/>
          <w:szCs w:val="20"/>
        </w:rPr>
        <w:t>գ</w:t>
      </w:r>
      <w:r w:rsidR="004D245F" w:rsidRPr="006B6129">
        <w:rPr>
          <w:sz w:val="20"/>
          <w:szCs w:val="20"/>
        </w:rPr>
        <w:t>ացել</w:t>
      </w:r>
      <w:r w:rsidR="004D245F" w:rsidRPr="006B6129">
        <w:rPr>
          <w:sz w:val="20"/>
          <w:szCs w:val="20"/>
          <w:lang w:val="ru-RU"/>
        </w:rPr>
        <w:t xml:space="preserve">, </w:t>
      </w:r>
      <w:r w:rsidR="004D245F" w:rsidRPr="006B6129">
        <w:rPr>
          <w:sz w:val="20"/>
          <w:szCs w:val="20"/>
        </w:rPr>
        <w:t>որ</w:t>
      </w:r>
      <w:r w:rsidR="004D245F" w:rsidRPr="006B6129">
        <w:rPr>
          <w:sz w:val="20"/>
          <w:szCs w:val="20"/>
          <w:lang w:val="ru-RU"/>
        </w:rPr>
        <w:t xml:space="preserve"> </w:t>
      </w:r>
      <w:r w:rsidRPr="006B6129">
        <w:rPr>
          <w:sz w:val="20"/>
          <w:szCs w:val="20"/>
        </w:rPr>
        <w:t>իր</w:t>
      </w:r>
      <w:r w:rsidRPr="006B6129">
        <w:rPr>
          <w:sz w:val="20"/>
          <w:szCs w:val="20"/>
          <w:lang w:val="ru-RU"/>
        </w:rPr>
        <w:t xml:space="preserve"> </w:t>
      </w:r>
      <w:r w:rsidRPr="006B6129">
        <w:rPr>
          <w:sz w:val="20"/>
          <w:szCs w:val="20"/>
        </w:rPr>
        <w:t>թարգմանությունը</w:t>
      </w:r>
      <w:r w:rsidRPr="006B6129">
        <w:rPr>
          <w:sz w:val="20"/>
          <w:szCs w:val="20"/>
          <w:lang w:val="ru-RU"/>
        </w:rPr>
        <w:t xml:space="preserve"> </w:t>
      </w:r>
      <w:r w:rsidRPr="006B6129">
        <w:rPr>
          <w:sz w:val="20"/>
          <w:szCs w:val="20"/>
        </w:rPr>
        <w:t>հակասում</w:t>
      </w:r>
      <w:r w:rsidRPr="006B6129">
        <w:rPr>
          <w:sz w:val="20"/>
          <w:szCs w:val="20"/>
          <w:lang w:val="ru-RU"/>
        </w:rPr>
        <w:t xml:space="preserve"> </w:t>
      </w:r>
      <w:r w:rsidR="007F274E" w:rsidRPr="006B6129">
        <w:rPr>
          <w:sz w:val="20"/>
          <w:szCs w:val="20"/>
        </w:rPr>
        <w:t>է</w:t>
      </w:r>
      <w:r w:rsidRPr="006B6129">
        <w:rPr>
          <w:sz w:val="20"/>
          <w:szCs w:val="20"/>
          <w:lang w:val="ru-RU"/>
        </w:rPr>
        <w:t xml:space="preserve"> </w:t>
      </w:r>
      <w:r w:rsidRPr="006B6129">
        <w:rPr>
          <w:sz w:val="20"/>
          <w:szCs w:val="20"/>
        </w:rPr>
        <w:t>տրամաբանությանը</w:t>
      </w:r>
      <w:r w:rsidRPr="006B6129">
        <w:rPr>
          <w:sz w:val="20"/>
          <w:szCs w:val="20"/>
          <w:lang w:val="ru-RU"/>
        </w:rPr>
        <w:t xml:space="preserve">: </w:t>
      </w:r>
    </w:p>
    <w:p w14:paraId="0FD4F75B" w14:textId="0F0237F2" w:rsidR="00731475" w:rsidRPr="00883CC3" w:rsidRDefault="004D245F" w:rsidP="006B6129">
      <w:pPr>
        <w:spacing w:line="276" w:lineRule="auto"/>
        <w:ind w:firstLine="180"/>
        <w:jc w:val="both"/>
        <w:rPr>
          <w:sz w:val="20"/>
          <w:szCs w:val="20"/>
          <w:lang w:val="ru-RU"/>
        </w:rPr>
      </w:pPr>
      <w:r w:rsidRPr="006B6129">
        <w:rPr>
          <w:sz w:val="20"/>
          <w:szCs w:val="20"/>
        </w:rPr>
        <w:t>Իմ</w:t>
      </w:r>
      <w:r w:rsidRPr="006B6129">
        <w:rPr>
          <w:sz w:val="20"/>
          <w:szCs w:val="20"/>
          <w:lang w:val="ru-RU"/>
        </w:rPr>
        <w:t xml:space="preserve"> </w:t>
      </w:r>
      <w:r w:rsidRPr="006B6129">
        <w:rPr>
          <w:sz w:val="20"/>
          <w:szCs w:val="20"/>
        </w:rPr>
        <w:t>կարծիքով</w:t>
      </w:r>
      <w:r w:rsidRPr="006B6129">
        <w:rPr>
          <w:sz w:val="20"/>
          <w:szCs w:val="20"/>
          <w:lang w:val="ru-RU"/>
        </w:rPr>
        <w:t xml:space="preserve">, </w:t>
      </w:r>
      <w:r w:rsidR="004F4CD5" w:rsidRPr="006B6129">
        <w:rPr>
          <w:color w:val="000000" w:themeColor="text1"/>
          <w:sz w:val="20"/>
          <w:szCs w:val="20"/>
          <w:lang w:val="ru-RU"/>
        </w:rPr>
        <w:t xml:space="preserve">վերի գրաբարի վիճելի հատվածի </w:t>
      </w:r>
      <w:r w:rsidR="008573A1" w:rsidRPr="006B6129">
        <w:rPr>
          <w:color w:val="000000" w:themeColor="text1"/>
          <w:sz w:val="20"/>
          <w:szCs w:val="20"/>
          <w:lang w:val="ru-RU"/>
        </w:rPr>
        <w:t xml:space="preserve"> </w:t>
      </w:r>
      <w:r w:rsidR="008573A1" w:rsidRPr="006B6129">
        <w:rPr>
          <w:sz w:val="20"/>
          <w:szCs w:val="20"/>
        </w:rPr>
        <w:t>մեջ</w:t>
      </w:r>
      <w:r w:rsidR="008573A1" w:rsidRPr="00883CC3">
        <w:rPr>
          <w:sz w:val="20"/>
          <w:szCs w:val="20"/>
          <w:lang w:val="ru-RU"/>
        </w:rPr>
        <w:t xml:space="preserve"> </w:t>
      </w:r>
      <w:r w:rsidR="007F274E" w:rsidRPr="00883CC3">
        <w:rPr>
          <w:sz w:val="20"/>
          <w:szCs w:val="20"/>
          <w:lang w:val="ru-RU"/>
        </w:rPr>
        <w:t>«</w:t>
      </w:r>
      <w:r w:rsidR="008573A1" w:rsidRPr="007F274E">
        <w:rPr>
          <w:b/>
          <w:sz w:val="20"/>
          <w:szCs w:val="20"/>
        </w:rPr>
        <w:t>տարածանել</w:t>
      </w:r>
      <w:r w:rsidR="007F274E" w:rsidRPr="00883CC3">
        <w:rPr>
          <w:sz w:val="20"/>
          <w:szCs w:val="20"/>
          <w:lang w:val="ru-RU"/>
        </w:rPr>
        <w:t>»</w:t>
      </w:r>
      <w:r w:rsidR="008573A1" w:rsidRPr="00883CC3">
        <w:rPr>
          <w:sz w:val="20"/>
          <w:szCs w:val="20"/>
          <w:lang w:val="ru-RU"/>
        </w:rPr>
        <w:t>-</w:t>
      </w:r>
      <w:r w:rsidR="008573A1" w:rsidRPr="00D908EC">
        <w:rPr>
          <w:sz w:val="20"/>
          <w:szCs w:val="20"/>
        </w:rPr>
        <w:t>ը</w:t>
      </w:r>
      <w:r w:rsidR="008573A1" w:rsidRPr="00883CC3">
        <w:rPr>
          <w:sz w:val="20"/>
          <w:szCs w:val="20"/>
          <w:lang w:val="ru-RU"/>
        </w:rPr>
        <w:t xml:space="preserve"> </w:t>
      </w:r>
      <w:r w:rsidR="008573A1" w:rsidRPr="00D908EC">
        <w:rPr>
          <w:sz w:val="20"/>
          <w:szCs w:val="20"/>
        </w:rPr>
        <w:t>փոխարինվի</w:t>
      </w:r>
      <w:r w:rsidR="008573A1" w:rsidRPr="00883CC3">
        <w:rPr>
          <w:sz w:val="20"/>
          <w:szCs w:val="20"/>
          <w:lang w:val="ru-RU"/>
        </w:rPr>
        <w:t xml:space="preserve"> </w:t>
      </w:r>
      <w:r w:rsidR="007F274E" w:rsidRPr="00883CC3">
        <w:rPr>
          <w:sz w:val="20"/>
          <w:szCs w:val="20"/>
          <w:lang w:val="ru-RU"/>
        </w:rPr>
        <w:t>«</w:t>
      </w:r>
      <w:r w:rsidR="008573A1" w:rsidRPr="007F274E">
        <w:rPr>
          <w:b/>
          <w:sz w:val="20"/>
          <w:szCs w:val="20"/>
        </w:rPr>
        <w:t>տարածանելոյ</w:t>
      </w:r>
      <w:r w:rsidR="007F274E" w:rsidRPr="00883CC3">
        <w:rPr>
          <w:sz w:val="20"/>
          <w:szCs w:val="20"/>
          <w:lang w:val="ru-RU"/>
        </w:rPr>
        <w:t>»</w:t>
      </w:r>
      <w:r w:rsidR="008573A1" w:rsidRPr="00883CC3">
        <w:rPr>
          <w:sz w:val="20"/>
          <w:szCs w:val="20"/>
          <w:lang w:val="ru-RU"/>
        </w:rPr>
        <w:t xml:space="preserve"> </w:t>
      </w:r>
      <w:r w:rsidR="008573A1" w:rsidRPr="00D908EC">
        <w:rPr>
          <w:sz w:val="20"/>
          <w:szCs w:val="20"/>
        </w:rPr>
        <w:t>բառով</w:t>
      </w:r>
      <w:r w:rsidR="008573A1" w:rsidRPr="00883CC3">
        <w:rPr>
          <w:sz w:val="20"/>
          <w:szCs w:val="20"/>
          <w:lang w:val="ru-RU"/>
        </w:rPr>
        <w:t xml:space="preserve">, </w:t>
      </w:r>
      <w:r w:rsidR="008573A1" w:rsidRPr="00D908EC">
        <w:rPr>
          <w:sz w:val="20"/>
          <w:szCs w:val="20"/>
        </w:rPr>
        <w:t>ինչը</w:t>
      </w:r>
      <w:r w:rsidR="008573A1" w:rsidRPr="00883CC3">
        <w:rPr>
          <w:sz w:val="20"/>
          <w:szCs w:val="20"/>
          <w:lang w:val="ru-RU"/>
        </w:rPr>
        <w:t xml:space="preserve"> </w:t>
      </w:r>
      <w:r w:rsidR="008573A1" w:rsidRPr="00D908EC">
        <w:rPr>
          <w:sz w:val="20"/>
          <w:szCs w:val="20"/>
        </w:rPr>
        <w:t>եր</w:t>
      </w:r>
      <w:r w:rsidR="00731475">
        <w:rPr>
          <w:sz w:val="20"/>
          <w:szCs w:val="20"/>
        </w:rPr>
        <w:t>և</w:t>
      </w:r>
      <w:r w:rsidR="008573A1" w:rsidRPr="00D908EC">
        <w:rPr>
          <w:sz w:val="20"/>
          <w:szCs w:val="20"/>
        </w:rPr>
        <w:t>ի</w:t>
      </w:r>
      <w:r w:rsidR="008573A1" w:rsidRPr="00883CC3">
        <w:rPr>
          <w:sz w:val="20"/>
          <w:szCs w:val="20"/>
          <w:lang w:val="ru-RU"/>
        </w:rPr>
        <w:t xml:space="preserve"> </w:t>
      </w:r>
      <w:r w:rsidR="008573A1" w:rsidRPr="00D908EC">
        <w:rPr>
          <w:sz w:val="20"/>
          <w:szCs w:val="20"/>
        </w:rPr>
        <w:t>Խորենացու</w:t>
      </w:r>
      <w:r w:rsidR="008573A1" w:rsidRPr="00883CC3">
        <w:rPr>
          <w:sz w:val="20"/>
          <w:szCs w:val="20"/>
          <w:lang w:val="ru-RU"/>
        </w:rPr>
        <w:t xml:space="preserve"> </w:t>
      </w:r>
      <w:r w:rsidR="007F274E" w:rsidRPr="00883CC3">
        <w:rPr>
          <w:sz w:val="20"/>
          <w:szCs w:val="20"/>
          <w:lang w:val="ru-RU"/>
        </w:rPr>
        <w:t>«</w:t>
      </w:r>
      <w:r w:rsidR="008573A1" w:rsidRPr="00D908EC">
        <w:rPr>
          <w:sz w:val="20"/>
          <w:szCs w:val="20"/>
        </w:rPr>
        <w:t>վրիպակն</w:t>
      </w:r>
      <w:r w:rsidR="007F274E" w:rsidRPr="00883CC3">
        <w:rPr>
          <w:sz w:val="20"/>
          <w:szCs w:val="20"/>
          <w:lang w:val="ru-RU"/>
        </w:rPr>
        <w:t>»</w:t>
      </w:r>
      <w:r w:rsidR="008573A1" w:rsidRPr="00883CC3">
        <w:rPr>
          <w:sz w:val="20"/>
          <w:szCs w:val="20"/>
          <w:lang w:val="ru-RU"/>
        </w:rPr>
        <w:t xml:space="preserve"> </w:t>
      </w:r>
      <w:r w:rsidR="007F274E">
        <w:rPr>
          <w:sz w:val="20"/>
          <w:szCs w:val="20"/>
        </w:rPr>
        <w:t>է</w:t>
      </w:r>
      <w:r w:rsidR="008573A1" w:rsidRPr="00883CC3">
        <w:rPr>
          <w:sz w:val="20"/>
          <w:szCs w:val="20"/>
          <w:lang w:val="ru-RU"/>
        </w:rPr>
        <w:t xml:space="preserve">, </w:t>
      </w:r>
      <w:r w:rsidR="00042039">
        <w:rPr>
          <w:sz w:val="20"/>
          <w:szCs w:val="20"/>
        </w:rPr>
        <w:t>որովհետև</w:t>
      </w:r>
      <w:r w:rsidR="00042039" w:rsidRPr="00883CC3">
        <w:rPr>
          <w:sz w:val="20"/>
          <w:szCs w:val="20"/>
          <w:lang w:val="ru-RU"/>
        </w:rPr>
        <w:t xml:space="preserve">, </w:t>
      </w:r>
      <w:r w:rsidR="00042039">
        <w:rPr>
          <w:sz w:val="20"/>
          <w:szCs w:val="20"/>
        </w:rPr>
        <w:t>ինչպես</w:t>
      </w:r>
      <w:r w:rsidR="00042039" w:rsidRPr="00883CC3">
        <w:rPr>
          <w:sz w:val="20"/>
          <w:szCs w:val="20"/>
          <w:lang w:val="ru-RU"/>
        </w:rPr>
        <w:t xml:space="preserve"> </w:t>
      </w:r>
      <w:r w:rsidR="00042039">
        <w:rPr>
          <w:sz w:val="20"/>
          <w:szCs w:val="20"/>
        </w:rPr>
        <w:t>ար</w:t>
      </w:r>
      <w:r w:rsidR="001B60C9" w:rsidRPr="00883CC3">
        <w:rPr>
          <w:sz w:val="20"/>
          <w:szCs w:val="20"/>
          <w:lang w:val="ru-RU"/>
        </w:rPr>
        <w:softHyphen/>
      </w:r>
      <w:r w:rsidR="00042039">
        <w:rPr>
          <w:sz w:val="20"/>
          <w:szCs w:val="20"/>
        </w:rPr>
        <w:t>դեն</w:t>
      </w:r>
      <w:r w:rsidR="00042039" w:rsidRPr="00883CC3">
        <w:rPr>
          <w:sz w:val="20"/>
          <w:szCs w:val="20"/>
          <w:lang w:val="ru-RU"/>
        </w:rPr>
        <w:t xml:space="preserve"> </w:t>
      </w:r>
      <w:r w:rsidR="00042039">
        <w:rPr>
          <w:sz w:val="20"/>
          <w:szCs w:val="20"/>
        </w:rPr>
        <w:t>ասվեց</w:t>
      </w:r>
      <w:r w:rsidR="00042039" w:rsidRPr="00883CC3">
        <w:rPr>
          <w:sz w:val="20"/>
          <w:szCs w:val="20"/>
          <w:lang w:val="ru-RU"/>
        </w:rPr>
        <w:t>,</w:t>
      </w:r>
      <w:r w:rsidR="008573A1" w:rsidRPr="00883CC3">
        <w:rPr>
          <w:sz w:val="20"/>
          <w:szCs w:val="20"/>
          <w:lang w:val="ru-RU"/>
        </w:rPr>
        <w:t xml:space="preserve"> </w:t>
      </w:r>
      <w:r w:rsidR="008573A1" w:rsidRPr="00D908EC">
        <w:rPr>
          <w:sz w:val="20"/>
          <w:szCs w:val="20"/>
        </w:rPr>
        <w:t>Մաշտոցի</w:t>
      </w:r>
      <w:r w:rsidR="008573A1" w:rsidRPr="00883CC3">
        <w:rPr>
          <w:sz w:val="20"/>
          <w:szCs w:val="20"/>
          <w:lang w:val="ru-RU"/>
        </w:rPr>
        <w:t xml:space="preserve"> «</w:t>
      </w:r>
      <w:r w:rsidR="008573A1" w:rsidRPr="00D908EC">
        <w:rPr>
          <w:sz w:val="20"/>
          <w:szCs w:val="20"/>
        </w:rPr>
        <w:t>թեթ</w:t>
      </w:r>
      <w:r w:rsidR="00731475">
        <w:rPr>
          <w:sz w:val="20"/>
          <w:szCs w:val="20"/>
        </w:rPr>
        <w:t>և</w:t>
      </w:r>
      <w:r w:rsidR="008573A1" w:rsidRPr="00883CC3">
        <w:rPr>
          <w:sz w:val="20"/>
          <w:szCs w:val="20"/>
          <w:lang w:val="ru-RU"/>
        </w:rPr>
        <w:t xml:space="preserve"> </w:t>
      </w:r>
      <w:r w:rsidR="008573A1" w:rsidRPr="00D908EC">
        <w:rPr>
          <w:sz w:val="20"/>
          <w:szCs w:val="20"/>
        </w:rPr>
        <w:t>ձեռով</w:t>
      </w:r>
      <w:r w:rsidR="008573A1" w:rsidRPr="00D908EC">
        <w:rPr>
          <w:sz w:val="20"/>
          <w:szCs w:val="20"/>
          <w:lang w:val="hy-AM"/>
        </w:rPr>
        <w:t>»</w:t>
      </w:r>
      <w:r w:rsidR="008573A1" w:rsidRPr="00883CC3">
        <w:rPr>
          <w:sz w:val="20"/>
          <w:szCs w:val="20"/>
          <w:lang w:val="ru-RU"/>
        </w:rPr>
        <w:t xml:space="preserve"> </w:t>
      </w:r>
      <w:r w:rsidR="008573A1" w:rsidRPr="00D908EC">
        <w:rPr>
          <w:sz w:val="20"/>
          <w:szCs w:val="20"/>
        </w:rPr>
        <w:t>անորոշ</w:t>
      </w:r>
      <w:r w:rsidR="008573A1" w:rsidRPr="00883CC3">
        <w:rPr>
          <w:sz w:val="20"/>
          <w:szCs w:val="20"/>
          <w:lang w:val="ru-RU"/>
        </w:rPr>
        <w:t xml:space="preserve"> </w:t>
      </w:r>
      <w:r w:rsidR="008573A1" w:rsidRPr="00D908EC">
        <w:rPr>
          <w:sz w:val="20"/>
          <w:szCs w:val="20"/>
        </w:rPr>
        <w:t>դերբայի</w:t>
      </w:r>
      <w:r w:rsidR="008573A1" w:rsidRPr="00883CC3">
        <w:rPr>
          <w:sz w:val="20"/>
          <w:szCs w:val="20"/>
          <w:lang w:val="ru-RU"/>
        </w:rPr>
        <w:t xml:space="preserve"> </w:t>
      </w:r>
      <w:r w:rsidR="008573A1" w:rsidRPr="00D908EC">
        <w:rPr>
          <w:sz w:val="20"/>
          <w:szCs w:val="20"/>
        </w:rPr>
        <w:t>ուղղական</w:t>
      </w:r>
      <w:r w:rsidR="008573A1" w:rsidRPr="00883CC3">
        <w:rPr>
          <w:sz w:val="20"/>
          <w:szCs w:val="20"/>
          <w:lang w:val="ru-RU"/>
        </w:rPr>
        <w:t xml:space="preserve"> </w:t>
      </w:r>
      <w:r w:rsidR="008573A1" w:rsidRPr="00D908EC">
        <w:rPr>
          <w:sz w:val="20"/>
          <w:szCs w:val="20"/>
        </w:rPr>
        <w:t>հոլովաձ</w:t>
      </w:r>
      <w:r w:rsidR="00FB0495">
        <w:rPr>
          <w:sz w:val="20"/>
          <w:szCs w:val="20"/>
        </w:rPr>
        <w:t>և</w:t>
      </w:r>
      <w:r w:rsidR="008573A1" w:rsidRPr="00D908EC">
        <w:rPr>
          <w:sz w:val="20"/>
          <w:szCs w:val="20"/>
        </w:rPr>
        <w:t>ը</w:t>
      </w:r>
      <w:r w:rsidR="008573A1" w:rsidRPr="00883CC3">
        <w:rPr>
          <w:sz w:val="20"/>
          <w:szCs w:val="20"/>
          <w:lang w:val="ru-RU"/>
        </w:rPr>
        <w:t xml:space="preserve"> </w:t>
      </w:r>
      <w:r w:rsidR="007F274E">
        <w:rPr>
          <w:sz w:val="20"/>
          <w:szCs w:val="20"/>
        </w:rPr>
        <w:t>դե</w:t>
      </w:r>
      <w:r w:rsidR="00042039">
        <w:rPr>
          <w:sz w:val="20"/>
          <w:szCs w:val="20"/>
        </w:rPr>
        <w:t>ռ</w:t>
      </w:r>
      <w:r w:rsidR="001B60C9" w:rsidRPr="00883CC3">
        <w:rPr>
          <w:sz w:val="20"/>
          <w:szCs w:val="20"/>
          <w:lang w:val="ru-RU"/>
        </w:rPr>
        <w:t xml:space="preserve"> </w:t>
      </w:r>
      <w:r w:rsidR="001B60C9">
        <w:rPr>
          <w:sz w:val="20"/>
          <w:szCs w:val="20"/>
        </w:rPr>
        <w:t>շատ</w:t>
      </w:r>
      <w:r w:rsidR="008573A1" w:rsidRPr="00883CC3">
        <w:rPr>
          <w:sz w:val="20"/>
          <w:szCs w:val="20"/>
          <w:lang w:val="ru-RU"/>
        </w:rPr>
        <w:t xml:space="preserve"> </w:t>
      </w:r>
      <w:r w:rsidR="008573A1" w:rsidRPr="00D908EC">
        <w:rPr>
          <w:sz w:val="20"/>
          <w:szCs w:val="20"/>
        </w:rPr>
        <w:t>հնուց</w:t>
      </w:r>
      <w:r w:rsidR="008573A1" w:rsidRPr="00883CC3">
        <w:rPr>
          <w:sz w:val="20"/>
          <w:szCs w:val="20"/>
          <w:lang w:val="ru-RU"/>
        </w:rPr>
        <w:t xml:space="preserve"> </w:t>
      </w:r>
      <w:r w:rsidR="008573A1" w:rsidRPr="00D908EC">
        <w:rPr>
          <w:sz w:val="20"/>
          <w:szCs w:val="20"/>
        </w:rPr>
        <w:t>են</w:t>
      </w:r>
      <w:r w:rsidR="008573A1" w:rsidRPr="00883CC3">
        <w:rPr>
          <w:sz w:val="20"/>
          <w:szCs w:val="20"/>
          <w:lang w:val="ru-RU"/>
        </w:rPr>
        <w:t xml:space="preserve"> </w:t>
      </w:r>
      <w:r w:rsidR="008573A1" w:rsidRPr="00D908EC">
        <w:rPr>
          <w:sz w:val="20"/>
          <w:szCs w:val="20"/>
        </w:rPr>
        <w:t>գործածե</w:t>
      </w:r>
      <w:r w:rsidR="00042039">
        <w:rPr>
          <w:sz w:val="20"/>
          <w:szCs w:val="20"/>
        </w:rPr>
        <w:t>լ</w:t>
      </w:r>
      <w:r w:rsidR="008573A1" w:rsidRPr="00883CC3">
        <w:rPr>
          <w:sz w:val="20"/>
          <w:szCs w:val="20"/>
          <w:lang w:val="ru-RU"/>
        </w:rPr>
        <w:t xml:space="preserve"> </w:t>
      </w:r>
      <w:r w:rsidR="008573A1" w:rsidRPr="00D908EC">
        <w:rPr>
          <w:sz w:val="20"/>
          <w:szCs w:val="20"/>
        </w:rPr>
        <w:t>բայի</w:t>
      </w:r>
      <w:r w:rsidR="008573A1" w:rsidRPr="00883CC3">
        <w:rPr>
          <w:sz w:val="20"/>
          <w:szCs w:val="20"/>
          <w:lang w:val="ru-RU"/>
        </w:rPr>
        <w:t xml:space="preserve"> </w:t>
      </w:r>
      <w:r w:rsidR="00042039">
        <w:rPr>
          <w:sz w:val="20"/>
          <w:szCs w:val="20"/>
        </w:rPr>
        <w:t>փոխարեն</w:t>
      </w:r>
      <w:r w:rsidR="00731475" w:rsidRPr="00883CC3">
        <w:rPr>
          <w:sz w:val="20"/>
          <w:szCs w:val="20"/>
          <w:lang w:val="ru-RU"/>
        </w:rPr>
        <w:t xml:space="preserve">: </w:t>
      </w:r>
      <w:r w:rsidR="00731475">
        <w:rPr>
          <w:sz w:val="20"/>
          <w:szCs w:val="20"/>
        </w:rPr>
        <w:t>Բացի</w:t>
      </w:r>
      <w:r w:rsidR="00731475" w:rsidRPr="00883CC3">
        <w:rPr>
          <w:sz w:val="20"/>
          <w:szCs w:val="20"/>
          <w:lang w:val="ru-RU"/>
        </w:rPr>
        <w:t xml:space="preserve"> </w:t>
      </w:r>
      <w:r w:rsidR="00731475">
        <w:rPr>
          <w:sz w:val="20"/>
          <w:szCs w:val="20"/>
        </w:rPr>
        <w:t>սա</w:t>
      </w:r>
      <w:r w:rsidR="00731475" w:rsidRPr="00883CC3">
        <w:rPr>
          <w:sz w:val="20"/>
          <w:szCs w:val="20"/>
          <w:lang w:val="ru-RU"/>
        </w:rPr>
        <w:t xml:space="preserve">, </w:t>
      </w:r>
      <w:r w:rsidR="00731475">
        <w:rPr>
          <w:sz w:val="20"/>
          <w:szCs w:val="20"/>
        </w:rPr>
        <w:t>այս</w:t>
      </w:r>
      <w:r w:rsidR="00731475" w:rsidRPr="00883CC3">
        <w:rPr>
          <w:sz w:val="20"/>
          <w:szCs w:val="20"/>
          <w:lang w:val="ru-RU"/>
        </w:rPr>
        <w:t xml:space="preserve"> </w:t>
      </w:r>
      <w:r w:rsidR="00731475">
        <w:rPr>
          <w:sz w:val="20"/>
          <w:szCs w:val="20"/>
        </w:rPr>
        <w:t>հատվածից</w:t>
      </w:r>
      <w:r w:rsidR="008573A1" w:rsidRPr="00883CC3">
        <w:rPr>
          <w:sz w:val="20"/>
          <w:szCs w:val="20"/>
          <w:lang w:val="ru-RU"/>
        </w:rPr>
        <w:t xml:space="preserve"> </w:t>
      </w:r>
      <w:r w:rsidR="00042039">
        <w:rPr>
          <w:sz w:val="20"/>
          <w:szCs w:val="20"/>
        </w:rPr>
        <w:t>պիտի</w:t>
      </w:r>
      <w:r w:rsidR="008573A1" w:rsidRPr="00883CC3">
        <w:rPr>
          <w:sz w:val="20"/>
          <w:szCs w:val="20"/>
          <w:lang w:val="ru-RU"/>
        </w:rPr>
        <w:t xml:space="preserve"> </w:t>
      </w:r>
      <w:r w:rsidR="00042039" w:rsidRPr="00D908EC">
        <w:rPr>
          <w:sz w:val="20"/>
          <w:szCs w:val="20"/>
        </w:rPr>
        <w:t>հանվի</w:t>
      </w:r>
      <w:r w:rsidR="00042039" w:rsidRPr="00883CC3">
        <w:rPr>
          <w:sz w:val="20"/>
          <w:szCs w:val="20"/>
          <w:lang w:val="ru-RU"/>
        </w:rPr>
        <w:t xml:space="preserve"> </w:t>
      </w:r>
      <w:r w:rsidR="00042039">
        <w:rPr>
          <w:sz w:val="20"/>
          <w:szCs w:val="20"/>
        </w:rPr>
        <w:t>թե</w:t>
      </w:r>
      <w:r w:rsidR="00042039" w:rsidRPr="00883CC3">
        <w:rPr>
          <w:sz w:val="20"/>
          <w:szCs w:val="20"/>
          <w:lang w:val="ru-RU"/>
        </w:rPr>
        <w:t>´ «</w:t>
      </w:r>
      <w:r w:rsidR="008573A1" w:rsidRPr="00042039">
        <w:rPr>
          <w:b/>
          <w:sz w:val="20"/>
          <w:szCs w:val="20"/>
        </w:rPr>
        <w:t>զի</w:t>
      </w:r>
      <w:r w:rsidR="00042039" w:rsidRPr="00883CC3">
        <w:rPr>
          <w:sz w:val="20"/>
          <w:szCs w:val="20"/>
          <w:lang w:val="ru-RU"/>
        </w:rPr>
        <w:t>»</w:t>
      </w:r>
      <w:r w:rsidR="008573A1" w:rsidRPr="00883CC3">
        <w:rPr>
          <w:sz w:val="20"/>
          <w:szCs w:val="20"/>
          <w:lang w:val="ru-RU"/>
        </w:rPr>
        <w:t xml:space="preserve"> </w:t>
      </w:r>
      <w:r w:rsidR="008573A1" w:rsidRPr="00D908EC">
        <w:rPr>
          <w:sz w:val="20"/>
          <w:szCs w:val="20"/>
        </w:rPr>
        <w:t>բառ</w:t>
      </w:r>
      <w:r w:rsidR="00042039">
        <w:rPr>
          <w:sz w:val="20"/>
          <w:szCs w:val="20"/>
        </w:rPr>
        <w:t>ը</w:t>
      </w:r>
      <w:r w:rsidR="00042039" w:rsidRPr="00883CC3">
        <w:rPr>
          <w:sz w:val="20"/>
          <w:szCs w:val="20"/>
          <w:lang w:val="ru-RU"/>
        </w:rPr>
        <w:t xml:space="preserve">, </w:t>
      </w:r>
      <w:r w:rsidR="00042039">
        <w:rPr>
          <w:sz w:val="20"/>
          <w:szCs w:val="20"/>
        </w:rPr>
        <w:t>թե</w:t>
      </w:r>
      <w:r w:rsidR="00042039" w:rsidRPr="00883CC3">
        <w:rPr>
          <w:sz w:val="20"/>
          <w:szCs w:val="20"/>
          <w:lang w:val="ru-RU"/>
        </w:rPr>
        <w:t>´</w:t>
      </w:r>
      <w:r w:rsidR="008573A1" w:rsidRPr="00883CC3">
        <w:rPr>
          <w:sz w:val="20"/>
          <w:szCs w:val="20"/>
          <w:lang w:val="ru-RU"/>
        </w:rPr>
        <w:t xml:space="preserve"> </w:t>
      </w:r>
      <w:r w:rsidR="00042039" w:rsidRPr="00883CC3">
        <w:rPr>
          <w:sz w:val="20"/>
          <w:szCs w:val="20"/>
          <w:lang w:val="ru-RU"/>
        </w:rPr>
        <w:t>«</w:t>
      </w:r>
      <w:r w:rsidR="008573A1" w:rsidRPr="00042039">
        <w:rPr>
          <w:b/>
          <w:sz w:val="20"/>
          <w:szCs w:val="20"/>
        </w:rPr>
        <w:t>ի</w:t>
      </w:r>
      <w:r w:rsidR="00042039" w:rsidRPr="00883CC3">
        <w:rPr>
          <w:sz w:val="20"/>
          <w:szCs w:val="20"/>
          <w:lang w:val="ru-RU"/>
        </w:rPr>
        <w:t>»</w:t>
      </w:r>
      <w:r w:rsidR="008573A1" w:rsidRPr="00883CC3">
        <w:rPr>
          <w:sz w:val="20"/>
          <w:szCs w:val="20"/>
          <w:lang w:val="ru-RU"/>
        </w:rPr>
        <w:t xml:space="preserve"> </w:t>
      </w:r>
      <w:r w:rsidR="008573A1" w:rsidRPr="00D908EC">
        <w:rPr>
          <w:sz w:val="20"/>
          <w:szCs w:val="20"/>
        </w:rPr>
        <w:t>բառ</w:t>
      </w:r>
      <w:r w:rsidR="00042039">
        <w:rPr>
          <w:sz w:val="20"/>
          <w:szCs w:val="20"/>
        </w:rPr>
        <w:t>ը</w:t>
      </w:r>
      <w:r w:rsidR="00EF7B9B" w:rsidRPr="00EF7B9B">
        <w:rPr>
          <w:sz w:val="20"/>
          <w:szCs w:val="20"/>
          <w:lang w:val="ru-RU"/>
        </w:rPr>
        <w:t xml:space="preserve">, </w:t>
      </w:r>
      <w:r w:rsidR="00EF7B9B">
        <w:rPr>
          <w:sz w:val="20"/>
          <w:szCs w:val="20"/>
        </w:rPr>
        <w:t>որ</w:t>
      </w:r>
      <w:r w:rsidR="00EF7B9B" w:rsidRPr="00EF7B9B">
        <w:rPr>
          <w:sz w:val="20"/>
          <w:szCs w:val="20"/>
          <w:lang w:val="ru-RU"/>
        </w:rPr>
        <w:t xml:space="preserve"> </w:t>
      </w:r>
      <w:r w:rsidR="00EF7B9B">
        <w:rPr>
          <w:sz w:val="20"/>
          <w:szCs w:val="20"/>
        </w:rPr>
        <w:t>երևի</w:t>
      </w:r>
      <w:r w:rsidR="00EF7B9B" w:rsidRPr="00EF7B9B">
        <w:rPr>
          <w:sz w:val="20"/>
          <w:szCs w:val="20"/>
          <w:lang w:val="ru-RU"/>
        </w:rPr>
        <w:t xml:space="preserve"> </w:t>
      </w:r>
      <w:r w:rsidR="00EF7B9B">
        <w:rPr>
          <w:sz w:val="20"/>
          <w:szCs w:val="20"/>
        </w:rPr>
        <w:t>գրիչների</w:t>
      </w:r>
      <w:r w:rsidR="00EF7B9B" w:rsidRPr="00EF7B9B">
        <w:rPr>
          <w:sz w:val="20"/>
          <w:szCs w:val="20"/>
          <w:lang w:val="ru-RU"/>
        </w:rPr>
        <w:t xml:space="preserve"> </w:t>
      </w:r>
      <w:r w:rsidR="00EF7B9B">
        <w:rPr>
          <w:sz w:val="20"/>
          <w:szCs w:val="20"/>
        </w:rPr>
        <w:t>սխալներն</w:t>
      </w:r>
      <w:r w:rsidR="00EF7B9B" w:rsidRPr="00EF7B9B">
        <w:rPr>
          <w:sz w:val="20"/>
          <w:szCs w:val="20"/>
          <w:lang w:val="ru-RU"/>
        </w:rPr>
        <w:t xml:space="preserve"> </w:t>
      </w:r>
      <w:r w:rsidR="00EF7B9B">
        <w:rPr>
          <w:sz w:val="20"/>
          <w:szCs w:val="20"/>
        </w:rPr>
        <w:t>են</w:t>
      </w:r>
      <w:r w:rsidR="008573A1" w:rsidRPr="00883CC3">
        <w:rPr>
          <w:sz w:val="20"/>
          <w:szCs w:val="20"/>
          <w:lang w:val="ru-RU"/>
        </w:rPr>
        <w:t>:</w:t>
      </w:r>
      <w:r w:rsidR="00731475" w:rsidRPr="00883CC3">
        <w:rPr>
          <w:sz w:val="20"/>
          <w:szCs w:val="20"/>
          <w:lang w:val="ru-RU"/>
        </w:rPr>
        <w:t xml:space="preserve"> </w:t>
      </w:r>
    </w:p>
    <w:p w14:paraId="1D51941E" w14:textId="2275FB82" w:rsidR="008573A1" w:rsidRPr="00883CC3" w:rsidRDefault="00731475" w:rsidP="007F274E">
      <w:pPr>
        <w:spacing w:line="276" w:lineRule="auto"/>
        <w:ind w:firstLine="180"/>
        <w:jc w:val="both"/>
        <w:rPr>
          <w:sz w:val="20"/>
          <w:szCs w:val="20"/>
          <w:lang w:val="ru-RU"/>
        </w:rPr>
      </w:pPr>
      <w:r>
        <w:rPr>
          <w:sz w:val="20"/>
          <w:szCs w:val="20"/>
        </w:rPr>
        <w:t>Ինչո՞ւ</w:t>
      </w:r>
      <w:r w:rsidRPr="00883CC3">
        <w:rPr>
          <w:sz w:val="20"/>
          <w:szCs w:val="20"/>
          <w:lang w:val="ru-RU"/>
        </w:rPr>
        <w:t xml:space="preserve">: </w:t>
      </w:r>
      <w:r>
        <w:rPr>
          <w:sz w:val="20"/>
          <w:szCs w:val="20"/>
        </w:rPr>
        <w:t>ահա</w:t>
      </w:r>
      <w:r w:rsidRPr="00883CC3">
        <w:rPr>
          <w:sz w:val="20"/>
          <w:szCs w:val="20"/>
          <w:lang w:val="ru-RU"/>
        </w:rPr>
        <w:t xml:space="preserve">´ </w:t>
      </w:r>
      <w:r>
        <w:rPr>
          <w:sz w:val="20"/>
          <w:szCs w:val="20"/>
        </w:rPr>
        <w:t>իմ</w:t>
      </w:r>
      <w:r w:rsidRPr="00883CC3">
        <w:rPr>
          <w:sz w:val="20"/>
          <w:szCs w:val="20"/>
          <w:lang w:val="ru-RU"/>
        </w:rPr>
        <w:t xml:space="preserve"> </w:t>
      </w:r>
      <w:r>
        <w:rPr>
          <w:sz w:val="20"/>
          <w:szCs w:val="20"/>
        </w:rPr>
        <w:t>փաստարկները</w:t>
      </w:r>
      <w:r w:rsidRPr="00883CC3">
        <w:rPr>
          <w:sz w:val="20"/>
          <w:szCs w:val="20"/>
          <w:lang w:val="ru-RU"/>
        </w:rPr>
        <w:t>:</w:t>
      </w:r>
    </w:p>
    <w:p w14:paraId="5DAC06B5" w14:textId="7E13BC9D" w:rsidR="008573A1" w:rsidRPr="00883CC3" w:rsidRDefault="008573A1" w:rsidP="007F274E">
      <w:pPr>
        <w:spacing w:line="276" w:lineRule="auto"/>
        <w:ind w:firstLine="180"/>
        <w:jc w:val="both"/>
        <w:rPr>
          <w:sz w:val="20"/>
          <w:szCs w:val="20"/>
          <w:lang w:val="ru-RU"/>
        </w:rPr>
      </w:pPr>
      <w:r w:rsidRPr="00883CC3">
        <w:rPr>
          <w:sz w:val="20"/>
          <w:szCs w:val="20"/>
          <w:lang w:val="ru-RU"/>
        </w:rPr>
        <w:t xml:space="preserve">1. </w:t>
      </w:r>
      <w:r w:rsidRPr="00D908EC">
        <w:rPr>
          <w:sz w:val="20"/>
          <w:szCs w:val="20"/>
        </w:rPr>
        <w:t>Խորենացին</w:t>
      </w:r>
      <w:r w:rsidRPr="00883CC3">
        <w:rPr>
          <w:sz w:val="20"/>
          <w:szCs w:val="20"/>
          <w:lang w:val="ru-RU"/>
        </w:rPr>
        <w:t xml:space="preserve"> </w:t>
      </w:r>
      <w:r w:rsidR="00731475">
        <w:rPr>
          <w:sz w:val="20"/>
          <w:szCs w:val="20"/>
        </w:rPr>
        <w:t>ինչո՞ւ</w:t>
      </w:r>
      <w:r w:rsidRPr="00883CC3">
        <w:rPr>
          <w:sz w:val="20"/>
          <w:szCs w:val="20"/>
          <w:lang w:val="ru-RU"/>
        </w:rPr>
        <w:t xml:space="preserve"> </w:t>
      </w:r>
      <w:r w:rsidRPr="00D908EC">
        <w:rPr>
          <w:sz w:val="20"/>
          <w:szCs w:val="20"/>
        </w:rPr>
        <w:t>պտի</w:t>
      </w:r>
      <w:r w:rsidRPr="00883CC3">
        <w:rPr>
          <w:sz w:val="20"/>
          <w:szCs w:val="20"/>
          <w:lang w:val="ru-RU"/>
        </w:rPr>
        <w:t xml:space="preserve"> </w:t>
      </w:r>
      <w:r w:rsidRPr="00D908EC">
        <w:rPr>
          <w:sz w:val="20"/>
          <w:szCs w:val="20"/>
        </w:rPr>
        <w:t>ասեր</w:t>
      </w:r>
      <w:r w:rsidRPr="00883CC3">
        <w:rPr>
          <w:sz w:val="20"/>
          <w:szCs w:val="20"/>
          <w:lang w:val="ru-RU"/>
        </w:rPr>
        <w:t xml:space="preserve">, </w:t>
      </w:r>
      <w:r w:rsidRPr="00D908EC">
        <w:rPr>
          <w:sz w:val="20"/>
          <w:szCs w:val="20"/>
        </w:rPr>
        <w:t>թե</w:t>
      </w:r>
      <w:r w:rsidRPr="00883CC3">
        <w:rPr>
          <w:sz w:val="20"/>
          <w:szCs w:val="20"/>
          <w:lang w:val="ru-RU"/>
        </w:rPr>
        <w:t xml:space="preserve"> </w:t>
      </w:r>
      <w:r w:rsidRPr="00D908EC">
        <w:rPr>
          <w:sz w:val="20"/>
          <w:szCs w:val="20"/>
        </w:rPr>
        <w:t>Բելն</w:t>
      </w:r>
      <w:r w:rsidRPr="00883CC3">
        <w:rPr>
          <w:sz w:val="20"/>
          <w:szCs w:val="20"/>
          <w:lang w:val="ru-RU"/>
        </w:rPr>
        <w:t xml:space="preserve"> </w:t>
      </w:r>
      <w:r w:rsidRPr="00D908EC">
        <w:rPr>
          <w:sz w:val="20"/>
          <w:szCs w:val="20"/>
        </w:rPr>
        <w:t>ուզում</w:t>
      </w:r>
      <w:r w:rsidRPr="00883CC3">
        <w:rPr>
          <w:sz w:val="20"/>
          <w:szCs w:val="20"/>
          <w:lang w:val="ru-RU"/>
        </w:rPr>
        <w:t xml:space="preserve"> </w:t>
      </w:r>
      <w:r w:rsidRPr="00D908EC">
        <w:rPr>
          <w:sz w:val="20"/>
          <w:szCs w:val="20"/>
        </w:rPr>
        <w:t>էր</w:t>
      </w:r>
      <w:r w:rsidRPr="00883CC3">
        <w:rPr>
          <w:sz w:val="20"/>
          <w:szCs w:val="20"/>
          <w:lang w:val="ru-RU"/>
        </w:rPr>
        <w:t xml:space="preserve"> </w:t>
      </w:r>
      <w:r w:rsidRPr="00D908EC">
        <w:rPr>
          <w:sz w:val="20"/>
          <w:szCs w:val="20"/>
        </w:rPr>
        <w:t>տիրեր</w:t>
      </w:r>
      <w:r w:rsidRPr="00883CC3">
        <w:rPr>
          <w:sz w:val="20"/>
          <w:szCs w:val="20"/>
          <w:lang w:val="ru-RU"/>
        </w:rPr>
        <w:t xml:space="preserve"> </w:t>
      </w:r>
      <w:r w:rsidRPr="00D908EC">
        <w:rPr>
          <w:sz w:val="20"/>
          <w:szCs w:val="20"/>
        </w:rPr>
        <w:t>բոլորին</w:t>
      </w:r>
      <w:r w:rsidRPr="00883CC3">
        <w:rPr>
          <w:sz w:val="20"/>
          <w:szCs w:val="20"/>
          <w:lang w:val="ru-RU"/>
        </w:rPr>
        <w:t>, «</w:t>
      </w:r>
      <w:r w:rsidRPr="00D908EC">
        <w:rPr>
          <w:sz w:val="20"/>
          <w:szCs w:val="20"/>
        </w:rPr>
        <w:t>այն</w:t>
      </w:r>
      <w:r w:rsidRPr="00883CC3">
        <w:rPr>
          <w:sz w:val="20"/>
          <w:szCs w:val="20"/>
          <w:lang w:val="ru-RU"/>
        </w:rPr>
        <w:t xml:space="preserve"> </w:t>
      </w:r>
      <w:r w:rsidRPr="00D908EC">
        <w:rPr>
          <w:sz w:val="20"/>
          <w:szCs w:val="20"/>
        </w:rPr>
        <w:t>ժամանակ</w:t>
      </w:r>
      <w:r w:rsidRPr="00883CC3">
        <w:rPr>
          <w:sz w:val="20"/>
          <w:szCs w:val="20"/>
          <w:lang w:val="ru-RU"/>
        </w:rPr>
        <w:t xml:space="preserve">, </w:t>
      </w:r>
      <w:r w:rsidRPr="00D908EC">
        <w:rPr>
          <w:sz w:val="20"/>
          <w:szCs w:val="20"/>
        </w:rPr>
        <w:t>երբ</w:t>
      </w:r>
      <w:r w:rsidRPr="00883CC3">
        <w:rPr>
          <w:sz w:val="20"/>
          <w:szCs w:val="20"/>
          <w:lang w:val="ru-RU"/>
        </w:rPr>
        <w:t xml:space="preserve"> </w:t>
      </w:r>
      <w:r w:rsidRPr="00D908EC">
        <w:rPr>
          <w:sz w:val="20"/>
          <w:szCs w:val="20"/>
        </w:rPr>
        <w:t>մարդկային</w:t>
      </w:r>
      <w:r w:rsidRPr="00883CC3">
        <w:rPr>
          <w:sz w:val="20"/>
          <w:szCs w:val="20"/>
          <w:lang w:val="ru-RU"/>
        </w:rPr>
        <w:t xml:space="preserve"> </w:t>
      </w:r>
      <w:r w:rsidRPr="00D908EC">
        <w:rPr>
          <w:sz w:val="20"/>
          <w:szCs w:val="20"/>
        </w:rPr>
        <w:t>ազգը</w:t>
      </w:r>
      <w:r w:rsidRPr="00883CC3">
        <w:rPr>
          <w:sz w:val="20"/>
          <w:szCs w:val="20"/>
          <w:lang w:val="ru-RU"/>
        </w:rPr>
        <w:t xml:space="preserve"> </w:t>
      </w:r>
      <w:r w:rsidRPr="00D908EC">
        <w:rPr>
          <w:sz w:val="20"/>
          <w:szCs w:val="20"/>
        </w:rPr>
        <w:t>սփռվում</w:t>
      </w:r>
      <w:r w:rsidRPr="00883CC3">
        <w:rPr>
          <w:sz w:val="20"/>
          <w:szCs w:val="20"/>
          <w:lang w:val="ru-RU"/>
        </w:rPr>
        <w:t xml:space="preserve"> </w:t>
      </w:r>
      <w:r w:rsidRPr="00D908EC">
        <w:rPr>
          <w:sz w:val="20"/>
          <w:szCs w:val="20"/>
        </w:rPr>
        <w:t>տարածվում</w:t>
      </w:r>
      <w:r w:rsidRPr="00883CC3">
        <w:rPr>
          <w:sz w:val="20"/>
          <w:szCs w:val="20"/>
          <w:lang w:val="ru-RU"/>
        </w:rPr>
        <w:t xml:space="preserve"> </w:t>
      </w:r>
      <w:r w:rsidRPr="00D908EC">
        <w:rPr>
          <w:sz w:val="20"/>
          <w:szCs w:val="20"/>
        </w:rPr>
        <w:t>էր</w:t>
      </w:r>
      <w:r w:rsidRPr="00883CC3">
        <w:rPr>
          <w:sz w:val="20"/>
          <w:szCs w:val="20"/>
          <w:lang w:val="ru-RU"/>
        </w:rPr>
        <w:t xml:space="preserve"> </w:t>
      </w:r>
      <w:r w:rsidRPr="00D908EC">
        <w:rPr>
          <w:sz w:val="20"/>
          <w:szCs w:val="20"/>
        </w:rPr>
        <w:t>բոլոր</w:t>
      </w:r>
      <w:r w:rsidRPr="00883CC3">
        <w:rPr>
          <w:sz w:val="20"/>
          <w:szCs w:val="20"/>
          <w:lang w:val="ru-RU"/>
        </w:rPr>
        <w:t xml:space="preserve"> </w:t>
      </w:r>
      <w:r w:rsidRPr="00D908EC">
        <w:rPr>
          <w:sz w:val="20"/>
          <w:szCs w:val="20"/>
        </w:rPr>
        <w:t>երկրի</w:t>
      </w:r>
      <w:r w:rsidRPr="00883CC3">
        <w:rPr>
          <w:sz w:val="20"/>
          <w:szCs w:val="20"/>
          <w:lang w:val="ru-RU"/>
        </w:rPr>
        <w:t xml:space="preserve"> </w:t>
      </w:r>
      <w:r w:rsidRPr="00D908EC">
        <w:rPr>
          <w:sz w:val="20"/>
          <w:szCs w:val="20"/>
        </w:rPr>
        <w:t>լայնության</w:t>
      </w:r>
      <w:r w:rsidRPr="00883CC3">
        <w:rPr>
          <w:sz w:val="20"/>
          <w:szCs w:val="20"/>
          <w:lang w:val="ru-RU"/>
        </w:rPr>
        <w:t xml:space="preserve"> </w:t>
      </w:r>
      <w:r w:rsidRPr="00D908EC">
        <w:rPr>
          <w:sz w:val="20"/>
          <w:szCs w:val="20"/>
        </w:rPr>
        <w:t>վրա</w:t>
      </w:r>
      <w:r w:rsidRPr="00883CC3">
        <w:rPr>
          <w:sz w:val="20"/>
          <w:szCs w:val="20"/>
          <w:lang w:val="ru-RU"/>
        </w:rPr>
        <w:t xml:space="preserve">, </w:t>
      </w:r>
      <w:r w:rsidRPr="00D908EC">
        <w:rPr>
          <w:sz w:val="20"/>
          <w:szCs w:val="20"/>
        </w:rPr>
        <w:t>բազ</w:t>
      </w:r>
      <w:r w:rsidR="00731475" w:rsidRPr="00883CC3">
        <w:rPr>
          <w:sz w:val="20"/>
          <w:szCs w:val="20"/>
          <w:lang w:val="ru-RU"/>
        </w:rPr>
        <w:softHyphen/>
      </w:r>
      <w:r w:rsidRPr="00D908EC">
        <w:rPr>
          <w:sz w:val="20"/>
          <w:szCs w:val="20"/>
        </w:rPr>
        <w:t>մամբոխ</w:t>
      </w:r>
      <w:r w:rsidRPr="00883CC3">
        <w:rPr>
          <w:sz w:val="20"/>
          <w:szCs w:val="20"/>
          <w:lang w:val="ru-RU"/>
        </w:rPr>
        <w:t xml:space="preserve"> </w:t>
      </w:r>
      <w:r w:rsidRPr="00D908EC">
        <w:rPr>
          <w:sz w:val="20"/>
          <w:szCs w:val="20"/>
        </w:rPr>
        <w:t>հսկաների</w:t>
      </w:r>
      <w:r w:rsidRPr="00883CC3">
        <w:rPr>
          <w:sz w:val="20"/>
          <w:szCs w:val="20"/>
          <w:lang w:val="ru-RU"/>
        </w:rPr>
        <w:t xml:space="preserve">, </w:t>
      </w:r>
      <w:r w:rsidRPr="00D908EC">
        <w:rPr>
          <w:sz w:val="20"/>
          <w:szCs w:val="20"/>
        </w:rPr>
        <w:t>անչափ</w:t>
      </w:r>
      <w:r w:rsidRPr="00883CC3">
        <w:rPr>
          <w:sz w:val="20"/>
          <w:szCs w:val="20"/>
          <w:lang w:val="ru-RU"/>
        </w:rPr>
        <w:t xml:space="preserve"> </w:t>
      </w:r>
      <w:r w:rsidRPr="00D908EC">
        <w:rPr>
          <w:sz w:val="20"/>
          <w:szCs w:val="20"/>
        </w:rPr>
        <w:t>կատաղիների</w:t>
      </w:r>
      <w:r w:rsidRPr="00883CC3">
        <w:rPr>
          <w:sz w:val="20"/>
          <w:szCs w:val="20"/>
          <w:lang w:val="ru-RU"/>
        </w:rPr>
        <w:t xml:space="preserve"> </w:t>
      </w:r>
      <w:r w:rsidRPr="00D908EC">
        <w:rPr>
          <w:sz w:val="20"/>
          <w:szCs w:val="20"/>
        </w:rPr>
        <w:t>և</w:t>
      </w:r>
      <w:r w:rsidRPr="00883CC3">
        <w:rPr>
          <w:sz w:val="20"/>
          <w:szCs w:val="20"/>
          <w:lang w:val="ru-RU"/>
        </w:rPr>
        <w:t xml:space="preserve"> </w:t>
      </w:r>
      <w:r w:rsidRPr="00D908EC">
        <w:rPr>
          <w:sz w:val="20"/>
          <w:szCs w:val="20"/>
        </w:rPr>
        <w:t>ուժավորների</w:t>
      </w:r>
      <w:r w:rsidRPr="00883CC3">
        <w:rPr>
          <w:sz w:val="20"/>
          <w:szCs w:val="20"/>
          <w:lang w:val="ru-RU"/>
        </w:rPr>
        <w:t xml:space="preserve"> </w:t>
      </w:r>
      <w:r w:rsidRPr="00D908EC">
        <w:rPr>
          <w:sz w:val="20"/>
          <w:szCs w:val="20"/>
        </w:rPr>
        <w:t>մեջ</w:t>
      </w:r>
      <w:r w:rsidR="0091066F" w:rsidRPr="00883CC3">
        <w:rPr>
          <w:sz w:val="20"/>
          <w:szCs w:val="20"/>
          <w:lang w:val="ru-RU"/>
        </w:rPr>
        <w:t>»</w:t>
      </w:r>
      <w:r w:rsidRPr="00883CC3">
        <w:rPr>
          <w:sz w:val="20"/>
          <w:szCs w:val="20"/>
          <w:lang w:val="ru-RU"/>
        </w:rPr>
        <w:t xml:space="preserve">: </w:t>
      </w:r>
      <w:r w:rsidR="00731475">
        <w:rPr>
          <w:sz w:val="20"/>
          <w:szCs w:val="20"/>
        </w:rPr>
        <w:t>Ինչո՞ւ</w:t>
      </w:r>
      <w:r w:rsidR="00731475" w:rsidRPr="00883CC3">
        <w:rPr>
          <w:sz w:val="20"/>
          <w:szCs w:val="20"/>
          <w:lang w:val="ru-RU"/>
        </w:rPr>
        <w:t xml:space="preserve"> </w:t>
      </w:r>
      <w:r w:rsidR="00731475">
        <w:rPr>
          <w:sz w:val="20"/>
          <w:szCs w:val="20"/>
        </w:rPr>
        <w:t>միայն</w:t>
      </w:r>
      <w:r w:rsidRPr="00883CC3">
        <w:rPr>
          <w:sz w:val="20"/>
          <w:szCs w:val="20"/>
          <w:lang w:val="ru-RU"/>
        </w:rPr>
        <w:t xml:space="preserve"> </w:t>
      </w:r>
      <w:r w:rsidRPr="00D908EC">
        <w:rPr>
          <w:sz w:val="20"/>
          <w:szCs w:val="20"/>
        </w:rPr>
        <w:t>այն</w:t>
      </w:r>
      <w:r w:rsidRPr="00883CC3">
        <w:rPr>
          <w:sz w:val="20"/>
          <w:szCs w:val="20"/>
          <w:lang w:val="ru-RU"/>
        </w:rPr>
        <w:t xml:space="preserve"> </w:t>
      </w:r>
      <w:r w:rsidRPr="00D908EC">
        <w:rPr>
          <w:sz w:val="20"/>
          <w:szCs w:val="20"/>
        </w:rPr>
        <w:t>ժա</w:t>
      </w:r>
      <w:r w:rsidR="00731475" w:rsidRPr="00883CC3">
        <w:rPr>
          <w:sz w:val="20"/>
          <w:szCs w:val="20"/>
          <w:lang w:val="ru-RU"/>
        </w:rPr>
        <w:softHyphen/>
      </w:r>
      <w:r w:rsidRPr="00D908EC">
        <w:rPr>
          <w:sz w:val="20"/>
          <w:szCs w:val="20"/>
        </w:rPr>
        <w:t>մանակ</w:t>
      </w:r>
      <w:r w:rsidRPr="00883CC3">
        <w:rPr>
          <w:sz w:val="20"/>
          <w:szCs w:val="20"/>
          <w:lang w:val="ru-RU"/>
        </w:rPr>
        <w:t xml:space="preserve">: </w:t>
      </w:r>
      <w:r w:rsidRPr="00D908EC">
        <w:rPr>
          <w:sz w:val="20"/>
          <w:szCs w:val="20"/>
        </w:rPr>
        <w:t>Ի՞նչ</w:t>
      </w:r>
      <w:r w:rsidRPr="00883CC3">
        <w:rPr>
          <w:sz w:val="20"/>
          <w:szCs w:val="20"/>
          <w:lang w:val="ru-RU"/>
        </w:rPr>
        <w:t xml:space="preserve"> </w:t>
      </w:r>
      <w:r w:rsidR="00731475">
        <w:rPr>
          <w:sz w:val="20"/>
          <w:szCs w:val="20"/>
        </w:rPr>
        <w:t>է</w:t>
      </w:r>
      <w:r w:rsidRPr="00883CC3">
        <w:rPr>
          <w:sz w:val="20"/>
          <w:szCs w:val="20"/>
          <w:lang w:val="ru-RU"/>
        </w:rPr>
        <w:t xml:space="preserve">, </w:t>
      </w:r>
      <w:r w:rsidRPr="00D908EC">
        <w:rPr>
          <w:sz w:val="20"/>
          <w:szCs w:val="20"/>
        </w:rPr>
        <w:t>դրանից</w:t>
      </w:r>
      <w:r w:rsidRPr="00883CC3">
        <w:rPr>
          <w:sz w:val="20"/>
          <w:szCs w:val="20"/>
          <w:lang w:val="ru-RU"/>
        </w:rPr>
        <w:t xml:space="preserve"> </w:t>
      </w:r>
      <w:r w:rsidRPr="00D908EC">
        <w:rPr>
          <w:sz w:val="20"/>
          <w:szCs w:val="20"/>
        </w:rPr>
        <w:t>առաջ</w:t>
      </w:r>
      <w:r w:rsidRPr="00883CC3">
        <w:rPr>
          <w:sz w:val="20"/>
          <w:szCs w:val="20"/>
          <w:lang w:val="ru-RU"/>
        </w:rPr>
        <w:t xml:space="preserve"> (</w:t>
      </w:r>
      <w:r w:rsidRPr="00D908EC">
        <w:rPr>
          <w:sz w:val="20"/>
          <w:szCs w:val="20"/>
        </w:rPr>
        <w:t>կամ</w:t>
      </w:r>
      <w:r w:rsidRPr="00883CC3">
        <w:rPr>
          <w:sz w:val="20"/>
          <w:szCs w:val="20"/>
          <w:lang w:val="ru-RU"/>
        </w:rPr>
        <w:t xml:space="preserve"> </w:t>
      </w:r>
      <w:r w:rsidRPr="00D908EC">
        <w:rPr>
          <w:sz w:val="20"/>
          <w:szCs w:val="20"/>
        </w:rPr>
        <w:t>հետո</w:t>
      </w:r>
      <w:r w:rsidRPr="00883CC3">
        <w:rPr>
          <w:sz w:val="20"/>
          <w:szCs w:val="20"/>
          <w:lang w:val="ru-RU"/>
        </w:rPr>
        <w:t xml:space="preserve">) </w:t>
      </w:r>
      <w:r w:rsidRPr="00D908EC">
        <w:rPr>
          <w:sz w:val="20"/>
          <w:szCs w:val="20"/>
        </w:rPr>
        <w:t>Բելը</w:t>
      </w:r>
      <w:r w:rsidRPr="00883CC3">
        <w:rPr>
          <w:sz w:val="20"/>
          <w:szCs w:val="20"/>
          <w:lang w:val="ru-RU"/>
        </w:rPr>
        <w:t xml:space="preserve"> </w:t>
      </w:r>
      <w:r w:rsidRPr="00D908EC">
        <w:rPr>
          <w:sz w:val="20"/>
          <w:szCs w:val="20"/>
        </w:rPr>
        <w:t>չէ՞ր</w:t>
      </w:r>
      <w:r w:rsidRPr="00883CC3">
        <w:rPr>
          <w:sz w:val="20"/>
          <w:szCs w:val="20"/>
          <w:lang w:val="ru-RU"/>
        </w:rPr>
        <w:t xml:space="preserve"> </w:t>
      </w:r>
      <w:r w:rsidRPr="00D908EC">
        <w:rPr>
          <w:sz w:val="20"/>
          <w:szCs w:val="20"/>
        </w:rPr>
        <w:t>ուզում</w:t>
      </w:r>
      <w:r w:rsidRPr="00883CC3">
        <w:rPr>
          <w:sz w:val="20"/>
          <w:szCs w:val="20"/>
          <w:lang w:val="ru-RU"/>
        </w:rPr>
        <w:t xml:space="preserve"> </w:t>
      </w:r>
      <w:r w:rsidRPr="00D908EC">
        <w:rPr>
          <w:sz w:val="20"/>
          <w:szCs w:val="20"/>
        </w:rPr>
        <w:t>տիրեր</w:t>
      </w:r>
      <w:r w:rsidRPr="00883CC3">
        <w:rPr>
          <w:sz w:val="20"/>
          <w:szCs w:val="20"/>
          <w:lang w:val="ru-RU"/>
        </w:rPr>
        <w:t xml:space="preserve"> </w:t>
      </w:r>
      <w:r w:rsidRPr="00D908EC">
        <w:rPr>
          <w:sz w:val="20"/>
          <w:szCs w:val="20"/>
        </w:rPr>
        <w:t>բոլորին</w:t>
      </w:r>
      <w:r w:rsidRPr="00883CC3">
        <w:rPr>
          <w:sz w:val="20"/>
          <w:szCs w:val="20"/>
          <w:lang w:val="ru-RU"/>
        </w:rPr>
        <w:t xml:space="preserve">: </w:t>
      </w:r>
    </w:p>
    <w:p w14:paraId="2B8A365B" w14:textId="5637C467" w:rsidR="008573A1" w:rsidRPr="00883CC3" w:rsidRDefault="008573A1" w:rsidP="007F274E">
      <w:pPr>
        <w:spacing w:line="276" w:lineRule="auto"/>
        <w:ind w:firstLine="180"/>
        <w:jc w:val="both"/>
        <w:rPr>
          <w:sz w:val="20"/>
          <w:szCs w:val="20"/>
          <w:lang w:val="ru-RU"/>
        </w:rPr>
      </w:pPr>
      <w:r w:rsidRPr="00883CC3">
        <w:rPr>
          <w:sz w:val="20"/>
          <w:szCs w:val="20"/>
          <w:lang w:val="ru-RU"/>
        </w:rPr>
        <w:lastRenderedPageBreak/>
        <w:t xml:space="preserve">2. </w:t>
      </w:r>
      <w:r w:rsidRPr="00D908EC">
        <w:rPr>
          <w:sz w:val="20"/>
          <w:szCs w:val="20"/>
        </w:rPr>
        <w:t>Տրամաբանական</w:t>
      </w:r>
      <w:r w:rsidRPr="00883CC3">
        <w:rPr>
          <w:sz w:val="20"/>
          <w:szCs w:val="20"/>
          <w:lang w:val="ru-RU"/>
        </w:rPr>
        <w:t xml:space="preserve"> </w:t>
      </w:r>
      <w:r w:rsidRPr="00D908EC">
        <w:rPr>
          <w:sz w:val="20"/>
          <w:szCs w:val="20"/>
        </w:rPr>
        <w:t>ի՞նչ</w:t>
      </w:r>
      <w:r w:rsidRPr="00883CC3">
        <w:rPr>
          <w:sz w:val="20"/>
          <w:szCs w:val="20"/>
          <w:lang w:val="ru-RU"/>
        </w:rPr>
        <w:t xml:space="preserve"> </w:t>
      </w:r>
      <w:r w:rsidRPr="00D908EC">
        <w:rPr>
          <w:sz w:val="20"/>
          <w:szCs w:val="20"/>
        </w:rPr>
        <w:t>կապ</w:t>
      </w:r>
      <w:r w:rsidRPr="00883CC3">
        <w:rPr>
          <w:sz w:val="20"/>
          <w:szCs w:val="20"/>
          <w:lang w:val="ru-RU"/>
        </w:rPr>
        <w:t xml:space="preserve"> </w:t>
      </w:r>
      <w:r w:rsidRPr="00D908EC">
        <w:rPr>
          <w:sz w:val="20"/>
          <w:szCs w:val="20"/>
        </w:rPr>
        <w:t>կա</w:t>
      </w:r>
      <w:r w:rsidRPr="00883CC3">
        <w:rPr>
          <w:sz w:val="20"/>
          <w:szCs w:val="20"/>
          <w:lang w:val="ru-RU"/>
        </w:rPr>
        <w:t xml:space="preserve"> </w:t>
      </w:r>
      <w:r w:rsidRPr="00D908EC">
        <w:rPr>
          <w:sz w:val="20"/>
          <w:szCs w:val="20"/>
        </w:rPr>
        <w:t>Մալխասյանի</w:t>
      </w:r>
      <w:r w:rsidRPr="00883CC3">
        <w:rPr>
          <w:sz w:val="20"/>
          <w:szCs w:val="20"/>
          <w:lang w:val="ru-RU"/>
        </w:rPr>
        <w:t xml:space="preserve"> </w:t>
      </w:r>
      <w:r w:rsidR="00731475">
        <w:rPr>
          <w:sz w:val="20"/>
          <w:szCs w:val="20"/>
        </w:rPr>
        <w:t>այ</w:t>
      </w:r>
      <w:r w:rsidRPr="00D908EC">
        <w:rPr>
          <w:sz w:val="20"/>
          <w:szCs w:val="20"/>
        </w:rPr>
        <w:t>ս</w:t>
      </w:r>
      <w:r w:rsidRPr="00883CC3">
        <w:rPr>
          <w:sz w:val="20"/>
          <w:szCs w:val="20"/>
          <w:lang w:val="ru-RU"/>
        </w:rPr>
        <w:t xml:space="preserve"> «</w:t>
      </w:r>
      <w:r w:rsidRPr="00D908EC">
        <w:rPr>
          <w:sz w:val="20"/>
          <w:szCs w:val="20"/>
        </w:rPr>
        <w:t>մեկնության</w:t>
      </w:r>
      <w:r w:rsidRPr="00D908EC">
        <w:rPr>
          <w:sz w:val="20"/>
          <w:szCs w:val="20"/>
          <w:lang w:val="hy-AM"/>
        </w:rPr>
        <w:t>»</w:t>
      </w:r>
      <w:r w:rsidRPr="00883CC3">
        <w:rPr>
          <w:sz w:val="20"/>
          <w:szCs w:val="20"/>
          <w:lang w:val="ru-RU"/>
        </w:rPr>
        <w:t xml:space="preserve"> </w:t>
      </w:r>
      <w:r w:rsidRPr="00D908EC">
        <w:rPr>
          <w:sz w:val="20"/>
          <w:szCs w:val="20"/>
        </w:rPr>
        <w:t>ու</w:t>
      </w:r>
      <w:r w:rsidRPr="00883CC3">
        <w:rPr>
          <w:sz w:val="20"/>
          <w:szCs w:val="20"/>
          <w:lang w:val="ru-RU"/>
        </w:rPr>
        <w:t xml:space="preserve"> </w:t>
      </w:r>
      <w:r w:rsidRPr="00D908EC">
        <w:rPr>
          <w:sz w:val="20"/>
          <w:szCs w:val="20"/>
        </w:rPr>
        <w:t>սրան</w:t>
      </w:r>
      <w:r w:rsidRPr="00883CC3">
        <w:rPr>
          <w:sz w:val="20"/>
          <w:szCs w:val="20"/>
          <w:lang w:val="ru-RU"/>
        </w:rPr>
        <w:t xml:space="preserve"> </w:t>
      </w:r>
      <w:r w:rsidRPr="00D908EC">
        <w:rPr>
          <w:sz w:val="20"/>
          <w:szCs w:val="20"/>
        </w:rPr>
        <w:t>հաջոր</w:t>
      </w:r>
      <w:r w:rsidR="00731475" w:rsidRPr="00883CC3">
        <w:rPr>
          <w:sz w:val="20"/>
          <w:szCs w:val="20"/>
          <w:lang w:val="ru-RU"/>
        </w:rPr>
        <w:softHyphen/>
      </w:r>
      <w:r w:rsidRPr="00D908EC">
        <w:rPr>
          <w:sz w:val="20"/>
          <w:szCs w:val="20"/>
        </w:rPr>
        <w:t>դող</w:t>
      </w:r>
      <w:r w:rsidRPr="00883CC3">
        <w:rPr>
          <w:sz w:val="20"/>
          <w:szCs w:val="20"/>
          <w:lang w:val="ru-RU"/>
        </w:rPr>
        <w:t xml:space="preserve"> (</w:t>
      </w:r>
      <w:r w:rsidRPr="00D908EC">
        <w:rPr>
          <w:sz w:val="20"/>
          <w:szCs w:val="20"/>
        </w:rPr>
        <w:t>նորից</w:t>
      </w:r>
      <w:r w:rsidRPr="00883CC3">
        <w:rPr>
          <w:sz w:val="20"/>
          <w:szCs w:val="20"/>
          <w:lang w:val="ru-RU"/>
        </w:rPr>
        <w:t xml:space="preserve"> </w:t>
      </w:r>
      <w:r w:rsidRPr="00D908EC">
        <w:rPr>
          <w:sz w:val="20"/>
          <w:szCs w:val="20"/>
        </w:rPr>
        <w:t>Մալխասյանի</w:t>
      </w:r>
      <w:r w:rsidRPr="00883CC3">
        <w:rPr>
          <w:sz w:val="20"/>
          <w:szCs w:val="20"/>
          <w:lang w:val="ru-RU"/>
        </w:rPr>
        <w:t xml:space="preserve"> </w:t>
      </w:r>
      <w:r w:rsidRPr="00D908EC">
        <w:rPr>
          <w:sz w:val="20"/>
          <w:szCs w:val="20"/>
        </w:rPr>
        <w:t>հորինած</w:t>
      </w:r>
      <w:r w:rsidRPr="00883CC3">
        <w:rPr>
          <w:sz w:val="20"/>
          <w:szCs w:val="20"/>
          <w:lang w:val="ru-RU"/>
        </w:rPr>
        <w:t>) «</w:t>
      </w:r>
      <w:r w:rsidRPr="00D908EC">
        <w:rPr>
          <w:sz w:val="20"/>
          <w:szCs w:val="20"/>
        </w:rPr>
        <w:t>որովհետև</w:t>
      </w:r>
      <w:r w:rsidRPr="00883CC3">
        <w:rPr>
          <w:sz w:val="20"/>
          <w:szCs w:val="20"/>
          <w:lang w:val="ru-RU"/>
        </w:rPr>
        <w:t xml:space="preserve"> </w:t>
      </w:r>
      <w:r w:rsidRPr="00D908EC">
        <w:rPr>
          <w:sz w:val="20"/>
          <w:szCs w:val="20"/>
        </w:rPr>
        <w:t>այն</w:t>
      </w:r>
      <w:r w:rsidRPr="00883CC3">
        <w:rPr>
          <w:sz w:val="20"/>
          <w:szCs w:val="20"/>
          <w:lang w:val="ru-RU"/>
        </w:rPr>
        <w:t xml:space="preserve"> </w:t>
      </w:r>
      <w:r w:rsidRPr="00D908EC">
        <w:rPr>
          <w:sz w:val="20"/>
          <w:szCs w:val="20"/>
        </w:rPr>
        <w:t>ժամանակ</w:t>
      </w:r>
      <w:r w:rsidRPr="00883CC3">
        <w:rPr>
          <w:sz w:val="20"/>
          <w:szCs w:val="20"/>
          <w:lang w:val="ru-RU"/>
        </w:rPr>
        <w:t>...</w:t>
      </w:r>
      <w:r w:rsidRPr="00D908EC">
        <w:rPr>
          <w:sz w:val="20"/>
          <w:szCs w:val="20"/>
          <w:lang w:val="hy-AM"/>
        </w:rPr>
        <w:t>»</w:t>
      </w:r>
      <w:r w:rsidRPr="00883CC3">
        <w:rPr>
          <w:sz w:val="20"/>
          <w:szCs w:val="20"/>
          <w:lang w:val="ru-RU"/>
        </w:rPr>
        <w:t xml:space="preserve"> </w:t>
      </w:r>
      <w:r w:rsidRPr="00D908EC">
        <w:rPr>
          <w:sz w:val="20"/>
          <w:szCs w:val="20"/>
        </w:rPr>
        <w:t>կապակցության</w:t>
      </w:r>
      <w:r w:rsidRPr="00883CC3">
        <w:rPr>
          <w:sz w:val="20"/>
          <w:szCs w:val="20"/>
          <w:lang w:val="ru-RU"/>
        </w:rPr>
        <w:t xml:space="preserve"> </w:t>
      </w:r>
      <w:r w:rsidRPr="00D908EC">
        <w:rPr>
          <w:sz w:val="20"/>
          <w:szCs w:val="20"/>
        </w:rPr>
        <w:t>հետ</w:t>
      </w:r>
      <w:r w:rsidRPr="00883CC3">
        <w:rPr>
          <w:sz w:val="20"/>
          <w:szCs w:val="20"/>
          <w:lang w:val="ru-RU"/>
        </w:rPr>
        <w:t>:</w:t>
      </w:r>
    </w:p>
    <w:p w14:paraId="70540A69" w14:textId="4EC73501" w:rsidR="008573A1" w:rsidRPr="00883CC3" w:rsidRDefault="008573A1" w:rsidP="007F274E">
      <w:pPr>
        <w:spacing w:line="276" w:lineRule="auto"/>
        <w:ind w:firstLine="180"/>
        <w:jc w:val="both"/>
        <w:rPr>
          <w:sz w:val="20"/>
          <w:szCs w:val="20"/>
          <w:lang w:val="ru-RU"/>
        </w:rPr>
      </w:pPr>
      <w:r w:rsidRPr="00883CC3">
        <w:rPr>
          <w:sz w:val="20"/>
          <w:szCs w:val="20"/>
          <w:lang w:val="ru-RU"/>
        </w:rPr>
        <w:t xml:space="preserve">3. </w:t>
      </w:r>
      <w:r w:rsidRPr="00D908EC">
        <w:rPr>
          <w:sz w:val="20"/>
          <w:szCs w:val="20"/>
        </w:rPr>
        <w:t>Բնական</w:t>
      </w:r>
      <w:r w:rsidRPr="00883CC3">
        <w:rPr>
          <w:sz w:val="20"/>
          <w:szCs w:val="20"/>
          <w:lang w:val="ru-RU"/>
        </w:rPr>
        <w:t xml:space="preserve"> </w:t>
      </w:r>
      <w:r w:rsidR="00731475">
        <w:rPr>
          <w:sz w:val="20"/>
          <w:szCs w:val="20"/>
        </w:rPr>
        <w:t>է</w:t>
      </w:r>
      <w:r w:rsidRPr="00883CC3">
        <w:rPr>
          <w:sz w:val="20"/>
          <w:szCs w:val="20"/>
          <w:lang w:val="ru-RU"/>
        </w:rPr>
        <w:t xml:space="preserve">, </w:t>
      </w:r>
      <w:r w:rsidRPr="00D908EC">
        <w:rPr>
          <w:sz w:val="20"/>
          <w:szCs w:val="20"/>
        </w:rPr>
        <w:t>որ</w:t>
      </w:r>
      <w:r w:rsidRPr="00883CC3">
        <w:rPr>
          <w:sz w:val="20"/>
          <w:szCs w:val="20"/>
          <w:lang w:val="ru-RU"/>
        </w:rPr>
        <w:t xml:space="preserve"> </w:t>
      </w:r>
      <w:r w:rsidRPr="00D908EC">
        <w:rPr>
          <w:sz w:val="20"/>
          <w:szCs w:val="20"/>
        </w:rPr>
        <w:t>Բելը</w:t>
      </w:r>
      <w:r w:rsidRPr="00883CC3">
        <w:rPr>
          <w:sz w:val="20"/>
          <w:szCs w:val="20"/>
          <w:lang w:val="ru-RU"/>
        </w:rPr>
        <w:t xml:space="preserve"> </w:t>
      </w:r>
      <w:r w:rsidRPr="00D908EC">
        <w:rPr>
          <w:sz w:val="20"/>
          <w:szCs w:val="20"/>
        </w:rPr>
        <w:t>պ</w:t>
      </w:r>
      <w:r w:rsidR="00731475">
        <w:rPr>
          <w:sz w:val="20"/>
          <w:szCs w:val="20"/>
        </w:rPr>
        <w:t>ի</w:t>
      </w:r>
      <w:r w:rsidRPr="00D908EC">
        <w:rPr>
          <w:sz w:val="20"/>
          <w:szCs w:val="20"/>
        </w:rPr>
        <w:t>տի</w:t>
      </w:r>
      <w:r w:rsidR="00731475" w:rsidRPr="00883CC3">
        <w:rPr>
          <w:sz w:val="20"/>
          <w:szCs w:val="20"/>
          <w:lang w:val="ru-RU"/>
        </w:rPr>
        <w:t>´</w:t>
      </w:r>
      <w:r w:rsidRPr="00883CC3">
        <w:rPr>
          <w:sz w:val="20"/>
          <w:szCs w:val="20"/>
          <w:lang w:val="ru-RU"/>
        </w:rPr>
        <w:t xml:space="preserve"> </w:t>
      </w:r>
      <w:r w:rsidRPr="00D908EC">
        <w:rPr>
          <w:sz w:val="20"/>
          <w:szCs w:val="20"/>
        </w:rPr>
        <w:t>ուզենար</w:t>
      </w:r>
      <w:r w:rsidRPr="00883CC3">
        <w:rPr>
          <w:sz w:val="20"/>
          <w:szCs w:val="20"/>
          <w:lang w:val="ru-RU"/>
        </w:rPr>
        <w:t xml:space="preserve"> «</w:t>
      </w:r>
      <w:r w:rsidRPr="00D908EC">
        <w:rPr>
          <w:sz w:val="20"/>
          <w:szCs w:val="20"/>
        </w:rPr>
        <w:t>տարածեր</w:t>
      </w:r>
      <w:r w:rsidRPr="00883CC3">
        <w:rPr>
          <w:sz w:val="20"/>
          <w:szCs w:val="20"/>
          <w:lang w:val="ru-RU"/>
        </w:rPr>
        <w:t xml:space="preserve"> </w:t>
      </w:r>
      <w:r w:rsidR="00731475" w:rsidRPr="00D908EC">
        <w:rPr>
          <w:sz w:val="20"/>
          <w:szCs w:val="20"/>
        </w:rPr>
        <w:t>իր</w:t>
      </w:r>
      <w:r w:rsidR="00731475" w:rsidRPr="00883CC3">
        <w:rPr>
          <w:sz w:val="20"/>
          <w:szCs w:val="20"/>
          <w:lang w:val="ru-RU"/>
        </w:rPr>
        <w:t xml:space="preserve"> </w:t>
      </w:r>
      <w:r w:rsidRPr="00D908EC">
        <w:rPr>
          <w:sz w:val="20"/>
          <w:szCs w:val="20"/>
        </w:rPr>
        <w:t>ազգ</w:t>
      </w:r>
      <w:r w:rsidR="00731475">
        <w:rPr>
          <w:sz w:val="20"/>
          <w:szCs w:val="20"/>
        </w:rPr>
        <w:t>ը</w:t>
      </w:r>
      <w:r w:rsidRPr="00883CC3">
        <w:rPr>
          <w:sz w:val="20"/>
          <w:szCs w:val="20"/>
          <w:lang w:val="ru-RU"/>
        </w:rPr>
        <w:t xml:space="preserve"> </w:t>
      </w:r>
      <w:r w:rsidRPr="00D908EC">
        <w:rPr>
          <w:sz w:val="20"/>
          <w:szCs w:val="20"/>
        </w:rPr>
        <w:t>բոլոր</w:t>
      </w:r>
      <w:r w:rsidRPr="00883CC3">
        <w:rPr>
          <w:sz w:val="20"/>
          <w:szCs w:val="20"/>
          <w:lang w:val="ru-RU"/>
        </w:rPr>
        <w:t xml:space="preserve"> (</w:t>
      </w:r>
      <w:r w:rsidRPr="00D908EC">
        <w:rPr>
          <w:sz w:val="20"/>
          <w:szCs w:val="20"/>
        </w:rPr>
        <w:t>ամենայն</w:t>
      </w:r>
      <w:r w:rsidRPr="00883CC3">
        <w:rPr>
          <w:sz w:val="20"/>
          <w:szCs w:val="20"/>
          <w:lang w:val="ru-RU"/>
        </w:rPr>
        <w:t xml:space="preserve">) </w:t>
      </w:r>
      <w:r w:rsidRPr="00D908EC">
        <w:rPr>
          <w:sz w:val="20"/>
          <w:szCs w:val="20"/>
        </w:rPr>
        <w:t>երկրնե</w:t>
      </w:r>
      <w:r w:rsidR="00731475" w:rsidRPr="00883CC3">
        <w:rPr>
          <w:sz w:val="20"/>
          <w:szCs w:val="20"/>
          <w:lang w:val="ru-RU"/>
        </w:rPr>
        <w:softHyphen/>
      </w:r>
      <w:r w:rsidRPr="00D908EC">
        <w:rPr>
          <w:sz w:val="20"/>
          <w:szCs w:val="20"/>
        </w:rPr>
        <w:t>րի</w:t>
      </w:r>
      <w:r w:rsidRPr="00883CC3">
        <w:rPr>
          <w:sz w:val="20"/>
          <w:szCs w:val="20"/>
          <w:lang w:val="ru-RU"/>
        </w:rPr>
        <w:t xml:space="preserve"> </w:t>
      </w:r>
      <w:r w:rsidRPr="00D908EC">
        <w:rPr>
          <w:sz w:val="20"/>
          <w:szCs w:val="20"/>
        </w:rPr>
        <w:t>վրա</w:t>
      </w:r>
      <w:r w:rsidRPr="00883CC3">
        <w:rPr>
          <w:sz w:val="20"/>
          <w:szCs w:val="20"/>
          <w:lang w:val="ru-RU"/>
        </w:rPr>
        <w:t xml:space="preserve">», </w:t>
      </w:r>
      <w:r w:rsidR="00FB0495">
        <w:rPr>
          <w:sz w:val="20"/>
          <w:szCs w:val="20"/>
        </w:rPr>
        <w:t>որովհետև</w:t>
      </w:r>
      <w:r w:rsidRPr="00883CC3">
        <w:rPr>
          <w:sz w:val="20"/>
          <w:szCs w:val="20"/>
          <w:lang w:val="ru-RU"/>
        </w:rPr>
        <w:t xml:space="preserve"> </w:t>
      </w:r>
      <w:r w:rsidRPr="00D908EC">
        <w:rPr>
          <w:sz w:val="20"/>
          <w:szCs w:val="20"/>
        </w:rPr>
        <w:t>հետո</w:t>
      </w:r>
      <w:r w:rsidRPr="00883CC3">
        <w:rPr>
          <w:sz w:val="20"/>
          <w:szCs w:val="20"/>
          <w:lang w:val="ru-RU"/>
        </w:rPr>
        <w:t xml:space="preserve"> </w:t>
      </w:r>
      <w:r w:rsidRPr="00D908EC">
        <w:rPr>
          <w:sz w:val="20"/>
          <w:szCs w:val="20"/>
        </w:rPr>
        <w:t>հենց</w:t>
      </w:r>
      <w:r w:rsidRPr="00883CC3">
        <w:rPr>
          <w:sz w:val="20"/>
          <w:szCs w:val="20"/>
          <w:lang w:val="ru-RU"/>
        </w:rPr>
        <w:t xml:space="preserve"> </w:t>
      </w:r>
      <w:r w:rsidRPr="00D908EC">
        <w:rPr>
          <w:sz w:val="20"/>
          <w:szCs w:val="20"/>
        </w:rPr>
        <w:t>Հա</w:t>
      </w:r>
      <w:r w:rsidR="00731475" w:rsidRPr="00883CC3">
        <w:rPr>
          <w:sz w:val="20"/>
          <w:szCs w:val="20"/>
          <w:lang w:val="ru-RU"/>
        </w:rPr>
        <w:t>´</w:t>
      </w:r>
      <w:r w:rsidRPr="00D908EC">
        <w:rPr>
          <w:sz w:val="20"/>
          <w:szCs w:val="20"/>
        </w:rPr>
        <w:t>յկը</w:t>
      </w:r>
      <w:r w:rsidRPr="00883CC3">
        <w:rPr>
          <w:sz w:val="20"/>
          <w:szCs w:val="20"/>
          <w:lang w:val="ru-RU"/>
        </w:rPr>
        <w:t xml:space="preserve"> «</w:t>
      </w:r>
      <w:r w:rsidRPr="00D908EC">
        <w:rPr>
          <w:sz w:val="20"/>
          <w:szCs w:val="20"/>
        </w:rPr>
        <w:t>տարածեց</w:t>
      </w:r>
      <w:r w:rsidRPr="00D908EC">
        <w:rPr>
          <w:sz w:val="20"/>
          <w:szCs w:val="20"/>
          <w:lang w:val="hy-AM"/>
        </w:rPr>
        <w:t>»</w:t>
      </w:r>
      <w:r w:rsidRPr="00883CC3">
        <w:rPr>
          <w:sz w:val="20"/>
          <w:szCs w:val="20"/>
          <w:lang w:val="ru-RU"/>
        </w:rPr>
        <w:t xml:space="preserve"> </w:t>
      </w:r>
      <w:r w:rsidRPr="00D908EC">
        <w:rPr>
          <w:sz w:val="20"/>
          <w:szCs w:val="20"/>
        </w:rPr>
        <w:t>իր</w:t>
      </w:r>
      <w:r w:rsidRPr="00883CC3">
        <w:rPr>
          <w:sz w:val="20"/>
          <w:szCs w:val="20"/>
          <w:lang w:val="ru-RU"/>
        </w:rPr>
        <w:t xml:space="preserve"> «</w:t>
      </w:r>
      <w:r w:rsidRPr="00D908EC">
        <w:rPr>
          <w:sz w:val="20"/>
          <w:szCs w:val="20"/>
        </w:rPr>
        <w:t>ազգը</w:t>
      </w:r>
      <w:r w:rsidRPr="00D908EC">
        <w:rPr>
          <w:sz w:val="20"/>
          <w:szCs w:val="20"/>
          <w:lang w:val="hy-AM"/>
        </w:rPr>
        <w:t>»</w:t>
      </w:r>
      <w:r w:rsidRPr="00883CC3">
        <w:rPr>
          <w:sz w:val="20"/>
          <w:szCs w:val="20"/>
          <w:lang w:val="ru-RU"/>
        </w:rPr>
        <w:t xml:space="preserve"> </w:t>
      </w:r>
      <w:r w:rsidRPr="00D908EC">
        <w:rPr>
          <w:sz w:val="20"/>
          <w:szCs w:val="20"/>
        </w:rPr>
        <w:t>Հայաստան</w:t>
      </w:r>
      <w:r w:rsidRPr="00883CC3">
        <w:rPr>
          <w:sz w:val="20"/>
          <w:szCs w:val="20"/>
          <w:lang w:val="ru-RU"/>
        </w:rPr>
        <w:t xml:space="preserve"> </w:t>
      </w:r>
      <w:r w:rsidRPr="00D908EC">
        <w:rPr>
          <w:sz w:val="20"/>
          <w:szCs w:val="20"/>
        </w:rPr>
        <w:t>երկրում</w:t>
      </w:r>
      <w:r w:rsidRPr="00883CC3">
        <w:rPr>
          <w:sz w:val="20"/>
          <w:szCs w:val="20"/>
          <w:lang w:val="ru-RU"/>
        </w:rPr>
        <w:t xml:space="preserve"> </w:t>
      </w:r>
      <w:r w:rsidRPr="00D908EC">
        <w:rPr>
          <w:sz w:val="20"/>
          <w:szCs w:val="20"/>
        </w:rPr>
        <w:t>ու</w:t>
      </w:r>
      <w:r w:rsidRPr="00883CC3">
        <w:rPr>
          <w:sz w:val="20"/>
          <w:szCs w:val="20"/>
          <w:lang w:val="ru-RU"/>
        </w:rPr>
        <w:t xml:space="preserve"> </w:t>
      </w:r>
      <w:r w:rsidRPr="00D908EC">
        <w:rPr>
          <w:sz w:val="20"/>
          <w:szCs w:val="20"/>
        </w:rPr>
        <w:t>սրա</w:t>
      </w:r>
      <w:r w:rsidRPr="00883CC3">
        <w:rPr>
          <w:sz w:val="20"/>
          <w:szCs w:val="20"/>
          <w:lang w:val="ru-RU"/>
        </w:rPr>
        <w:t xml:space="preserve"> </w:t>
      </w:r>
      <w:r w:rsidRPr="00D908EC">
        <w:rPr>
          <w:sz w:val="20"/>
          <w:szCs w:val="20"/>
        </w:rPr>
        <w:t>շրջակայքում</w:t>
      </w:r>
      <w:r w:rsidR="00731475" w:rsidRPr="00883CC3">
        <w:rPr>
          <w:sz w:val="20"/>
          <w:szCs w:val="20"/>
          <w:lang w:val="ru-RU"/>
        </w:rPr>
        <w:t>:</w:t>
      </w:r>
      <w:r w:rsidRPr="00883CC3">
        <w:rPr>
          <w:sz w:val="20"/>
          <w:szCs w:val="20"/>
          <w:lang w:val="ru-RU"/>
        </w:rPr>
        <w:t xml:space="preserve"> </w:t>
      </w:r>
      <w:r w:rsidRPr="00D908EC">
        <w:rPr>
          <w:sz w:val="20"/>
          <w:szCs w:val="20"/>
        </w:rPr>
        <w:t>Խորենացու</w:t>
      </w:r>
      <w:r w:rsidRPr="00883CC3">
        <w:rPr>
          <w:sz w:val="20"/>
          <w:szCs w:val="20"/>
          <w:lang w:val="ru-RU"/>
        </w:rPr>
        <w:t xml:space="preserve"> </w:t>
      </w:r>
      <w:r w:rsidRPr="00D908EC">
        <w:rPr>
          <w:sz w:val="20"/>
          <w:szCs w:val="20"/>
        </w:rPr>
        <w:t>պատկերացումը</w:t>
      </w:r>
      <w:r w:rsidRPr="00883CC3">
        <w:rPr>
          <w:sz w:val="20"/>
          <w:szCs w:val="20"/>
          <w:lang w:val="ru-RU"/>
        </w:rPr>
        <w:t xml:space="preserve"> </w:t>
      </w:r>
      <w:r w:rsidRPr="00D908EC">
        <w:rPr>
          <w:sz w:val="20"/>
          <w:szCs w:val="20"/>
        </w:rPr>
        <w:t>ազգերի</w:t>
      </w:r>
      <w:r w:rsidRPr="00883CC3">
        <w:rPr>
          <w:sz w:val="20"/>
          <w:szCs w:val="20"/>
          <w:lang w:val="ru-RU"/>
        </w:rPr>
        <w:t xml:space="preserve"> </w:t>
      </w:r>
      <w:r w:rsidRPr="00D908EC">
        <w:rPr>
          <w:sz w:val="20"/>
          <w:szCs w:val="20"/>
        </w:rPr>
        <w:t>նահապետների</w:t>
      </w:r>
      <w:r w:rsidRPr="00883CC3">
        <w:rPr>
          <w:sz w:val="20"/>
          <w:szCs w:val="20"/>
          <w:lang w:val="ru-RU"/>
        </w:rPr>
        <w:t xml:space="preserve"> </w:t>
      </w:r>
      <w:r w:rsidRPr="00D908EC">
        <w:rPr>
          <w:sz w:val="20"/>
          <w:szCs w:val="20"/>
        </w:rPr>
        <w:t>պարտականու</w:t>
      </w:r>
      <w:r w:rsidR="00725DF9" w:rsidRPr="00725DF9">
        <w:rPr>
          <w:sz w:val="20"/>
          <w:szCs w:val="20"/>
          <w:lang w:val="ru-RU"/>
        </w:rPr>
        <w:softHyphen/>
      </w:r>
      <w:r w:rsidRPr="00D908EC">
        <w:rPr>
          <w:sz w:val="20"/>
          <w:szCs w:val="20"/>
        </w:rPr>
        <w:t>թյան</w:t>
      </w:r>
      <w:r w:rsidRPr="00883CC3">
        <w:rPr>
          <w:sz w:val="20"/>
          <w:szCs w:val="20"/>
          <w:lang w:val="ru-RU"/>
        </w:rPr>
        <w:t xml:space="preserve"> </w:t>
      </w:r>
      <w:r w:rsidRPr="00D908EC">
        <w:rPr>
          <w:sz w:val="20"/>
          <w:szCs w:val="20"/>
        </w:rPr>
        <w:t>մասին</w:t>
      </w:r>
      <w:r w:rsidR="00731475" w:rsidRPr="00883CC3">
        <w:rPr>
          <w:sz w:val="20"/>
          <w:szCs w:val="20"/>
          <w:lang w:val="ru-RU"/>
        </w:rPr>
        <w:t xml:space="preserve"> </w:t>
      </w:r>
      <w:r w:rsidR="00731475">
        <w:rPr>
          <w:sz w:val="20"/>
          <w:szCs w:val="20"/>
        </w:rPr>
        <w:t>պիտի</w:t>
      </w:r>
      <w:r w:rsidR="00731475" w:rsidRPr="00883CC3">
        <w:rPr>
          <w:sz w:val="20"/>
          <w:szCs w:val="20"/>
          <w:lang w:val="ru-RU"/>
        </w:rPr>
        <w:t xml:space="preserve"> </w:t>
      </w:r>
      <w:r w:rsidR="00731475">
        <w:rPr>
          <w:sz w:val="20"/>
          <w:szCs w:val="20"/>
        </w:rPr>
        <w:t>որ</w:t>
      </w:r>
      <w:r w:rsidR="00731475" w:rsidRPr="00883CC3">
        <w:rPr>
          <w:sz w:val="20"/>
          <w:szCs w:val="20"/>
          <w:lang w:val="ru-RU"/>
        </w:rPr>
        <w:t xml:space="preserve"> </w:t>
      </w:r>
      <w:r w:rsidR="00731475">
        <w:rPr>
          <w:sz w:val="20"/>
          <w:szCs w:val="20"/>
        </w:rPr>
        <w:t>սա</w:t>
      </w:r>
      <w:r w:rsidR="00731475" w:rsidRPr="00883CC3">
        <w:rPr>
          <w:sz w:val="20"/>
          <w:szCs w:val="20"/>
          <w:lang w:val="ru-RU"/>
        </w:rPr>
        <w:t xml:space="preserve">´ </w:t>
      </w:r>
      <w:r w:rsidR="00731475">
        <w:rPr>
          <w:sz w:val="20"/>
          <w:szCs w:val="20"/>
        </w:rPr>
        <w:t>լիներ</w:t>
      </w:r>
      <w:r w:rsidRPr="00883CC3">
        <w:rPr>
          <w:sz w:val="20"/>
          <w:szCs w:val="20"/>
          <w:lang w:val="ru-RU"/>
        </w:rPr>
        <w:t xml:space="preserve">: </w:t>
      </w:r>
    </w:p>
    <w:p w14:paraId="632057AD" w14:textId="50D88AF0" w:rsidR="008573A1" w:rsidRPr="00883CC3" w:rsidRDefault="008573A1" w:rsidP="007F274E">
      <w:pPr>
        <w:spacing w:line="276" w:lineRule="auto"/>
        <w:ind w:firstLine="180"/>
        <w:jc w:val="both"/>
        <w:rPr>
          <w:sz w:val="20"/>
          <w:szCs w:val="20"/>
          <w:lang w:val="ru-RU"/>
        </w:rPr>
      </w:pPr>
      <w:r w:rsidRPr="00883CC3">
        <w:rPr>
          <w:sz w:val="20"/>
          <w:szCs w:val="20"/>
          <w:lang w:val="ru-RU"/>
        </w:rPr>
        <w:t xml:space="preserve">4. </w:t>
      </w:r>
      <w:r w:rsidRPr="00D908EC">
        <w:rPr>
          <w:sz w:val="20"/>
          <w:szCs w:val="20"/>
        </w:rPr>
        <w:t>Ի՞նչ</w:t>
      </w:r>
      <w:r w:rsidRPr="00883CC3">
        <w:rPr>
          <w:sz w:val="20"/>
          <w:szCs w:val="20"/>
          <w:lang w:val="ru-RU"/>
        </w:rPr>
        <w:t xml:space="preserve"> </w:t>
      </w:r>
      <w:r w:rsidR="00326C03">
        <w:rPr>
          <w:sz w:val="20"/>
          <w:szCs w:val="20"/>
        </w:rPr>
        <w:t>է</w:t>
      </w:r>
      <w:r w:rsidRPr="00883CC3">
        <w:rPr>
          <w:sz w:val="20"/>
          <w:szCs w:val="20"/>
          <w:lang w:val="ru-RU"/>
        </w:rPr>
        <w:t xml:space="preserve"> </w:t>
      </w:r>
      <w:r w:rsidRPr="00D908EC">
        <w:rPr>
          <w:sz w:val="20"/>
          <w:szCs w:val="20"/>
        </w:rPr>
        <w:t>նշանակում</w:t>
      </w:r>
      <w:r w:rsidRPr="00883CC3">
        <w:rPr>
          <w:sz w:val="20"/>
          <w:szCs w:val="20"/>
          <w:lang w:val="ru-RU"/>
        </w:rPr>
        <w:t xml:space="preserve"> </w:t>
      </w:r>
      <w:r w:rsidRPr="00D908EC">
        <w:rPr>
          <w:sz w:val="20"/>
          <w:szCs w:val="20"/>
        </w:rPr>
        <w:t>Մալխասյանի</w:t>
      </w:r>
      <w:r w:rsidRPr="00883CC3">
        <w:rPr>
          <w:sz w:val="20"/>
          <w:szCs w:val="20"/>
          <w:lang w:val="ru-RU"/>
        </w:rPr>
        <w:t xml:space="preserve"> </w:t>
      </w:r>
      <w:r w:rsidRPr="00D908EC">
        <w:rPr>
          <w:sz w:val="20"/>
          <w:szCs w:val="20"/>
        </w:rPr>
        <w:t>հորինած</w:t>
      </w:r>
      <w:r w:rsidRPr="00883CC3">
        <w:rPr>
          <w:sz w:val="20"/>
          <w:szCs w:val="20"/>
          <w:lang w:val="ru-RU"/>
        </w:rPr>
        <w:t xml:space="preserve"> «...</w:t>
      </w:r>
      <w:r w:rsidRPr="00D908EC">
        <w:rPr>
          <w:sz w:val="20"/>
          <w:szCs w:val="20"/>
        </w:rPr>
        <w:t>մարդկային</w:t>
      </w:r>
      <w:r w:rsidRPr="00883CC3">
        <w:rPr>
          <w:sz w:val="20"/>
          <w:szCs w:val="20"/>
          <w:lang w:val="ru-RU"/>
        </w:rPr>
        <w:t xml:space="preserve"> </w:t>
      </w:r>
      <w:r w:rsidRPr="00D908EC">
        <w:rPr>
          <w:sz w:val="20"/>
          <w:szCs w:val="20"/>
        </w:rPr>
        <w:t>ազգը</w:t>
      </w:r>
      <w:r w:rsidRPr="00883CC3">
        <w:rPr>
          <w:sz w:val="20"/>
          <w:szCs w:val="20"/>
          <w:lang w:val="ru-RU"/>
        </w:rPr>
        <w:t xml:space="preserve"> </w:t>
      </w:r>
      <w:r w:rsidRPr="00D908EC">
        <w:rPr>
          <w:sz w:val="20"/>
          <w:szCs w:val="20"/>
        </w:rPr>
        <w:t>սփռվում</w:t>
      </w:r>
      <w:r w:rsidRPr="00883CC3">
        <w:rPr>
          <w:sz w:val="20"/>
          <w:szCs w:val="20"/>
          <w:lang w:val="ru-RU"/>
        </w:rPr>
        <w:t xml:space="preserve"> </w:t>
      </w:r>
      <w:r w:rsidRPr="00D908EC">
        <w:rPr>
          <w:sz w:val="20"/>
          <w:szCs w:val="20"/>
        </w:rPr>
        <w:t>տարած</w:t>
      </w:r>
      <w:r w:rsidR="00326C03" w:rsidRPr="00883CC3">
        <w:rPr>
          <w:sz w:val="20"/>
          <w:szCs w:val="20"/>
          <w:lang w:val="ru-RU"/>
        </w:rPr>
        <w:softHyphen/>
      </w:r>
      <w:r w:rsidRPr="00D908EC">
        <w:rPr>
          <w:sz w:val="20"/>
          <w:szCs w:val="20"/>
        </w:rPr>
        <w:t>վում</w:t>
      </w:r>
      <w:r w:rsidRPr="00883CC3">
        <w:rPr>
          <w:sz w:val="20"/>
          <w:szCs w:val="20"/>
          <w:lang w:val="ru-RU"/>
        </w:rPr>
        <w:t xml:space="preserve"> </w:t>
      </w:r>
      <w:r w:rsidRPr="00D908EC">
        <w:rPr>
          <w:sz w:val="20"/>
          <w:szCs w:val="20"/>
        </w:rPr>
        <w:t>էր</w:t>
      </w:r>
      <w:r w:rsidRPr="00883CC3">
        <w:rPr>
          <w:sz w:val="20"/>
          <w:szCs w:val="20"/>
          <w:lang w:val="ru-RU"/>
        </w:rPr>
        <w:t xml:space="preserve"> </w:t>
      </w:r>
      <w:r w:rsidRPr="00D908EC">
        <w:rPr>
          <w:sz w:val="20"/>
          <w:szCs w:val="20"/>
        </w:rPr>
        <w:t>բոլոր</w:t>
      </w:r>
      <w:r w:rsidRPr="00883CC3">
        <w:rPr>
          <w:sz w:val="20"/>
          <w:szCs w:val="20"/>
          <w:lang w:val="ru-RU"/>
        </w:rPr>
        <w:t xml:space="preserve"> </w:t>
      </w:r>
      <w:r w:rsidRPr="00D908EC">
        <w:rPr>
          <w:sz w:val="20"/>
          <w:szCs w:val="20"/>
        </w:rPr>
        <w:t>երկրի</w:t>
      </w:r>
      <w:r w:rsidRPr="00883CC3">
        <w:rPr>
          <w:sz w:val="20"/>
          <w:szCs w:val="20"/>
          <w:lang w:val="ru-RU"/>
        </w:rPr>
        <w:t xml:space="preserve"> </w:t>
      </w:r>
      <w:r w:rsidRPr="00D908EC">
        <w:rPr>
          <w:sz w:val="20"/>
          <w:szCs w:val="20"/>
        </w:rPr>
        <w:t>լայնության</w:t>
      </w:r>
      <w:r w:rsidRPr="00883CC3">
        <w:rPr>
          <w:sz w:val="20"/>
          <w:szCs w:val="20"/>
          <w:lang w:val="ru-RU"/>
        </w:rPr>
        <w:t xml:space="preserve"> </w:t>
      </w:r>
      <w:r w:rsidRPr="00D908EC">
        <w:rPr>
          <w:sz w:val="20"/>
          <w:szCs w:val="20"/>
        </w:rPr>
        <w:t>վրա</w:t>
      </w:r>
      <w:r w:rsidRPr="00883CC3">
        <w:rPr>
          <w:sz w:val="20"/>
          <w:szCs w:val="20"/>
          <w:lang w:val="ru-RU"/>
        </w:rPr>
        <w:t>...</w:t>
      </w:r>
      <w:r w:rsidRPr="00D908EC">
        <w:rPr>
          <w:sz w:val="20"/>
          <w:szCs w:val="20"/>
          <w:lang w:val="hy-AM"/>
        </w:rPr>
        <w:t>»</w:t>
      </w:r>
      <w:r w:rsidRPr="00883CC3">
        <w:rPr>
          <w:sz w:val="20"/>
          <w:szCs w:val="20"/>
          <w:lang w:val="ru-RU"/>
        </w:rPr>
        <w:t xml:space="preserve"> </w:t>
      </w:r>
      <w:r w:rsidRPr="00D908EC">
        <w:rPr>
          <w:sz w:val="20"/>
          <w:szCs w:val="20"/>
        </w:rPr>
        <w:t>խոսքը</w:t>
      </w:r>
      <w:r w:rsidRPr="00883CC3">
        <w:rPr>
          <w:sz w:val="20"/>
          <w:szCs w:val="20"/>
          <w:lang w:val="ru-RU"/>
        </w:rPr>
        <w:t xml:space="preserve">, </w:t>
      </w:r>
      <w:r w:rsidRPr="00D908EC">
        <w:rPr>
          <w:sz w:val="20"/>
          <w:szCs w:val="20"/>
        </w:rPr>
        <w:t>ու</w:t>
      </w:r>
      <w:r w:rsidRPr="00883CC3">
        <w:rPr>
          <w:sz w:val="20"/>
          <w:szCs w:val="20"/>
          <w:lang w:val="ru-RU"/>
        </w:rPr>
        <w:t xml:space="preserve"> </w:t>
      </w:r>
      <w:r w:rsidRPr="00D908EC">
        <w:rPr>
          <w:sz w:val="20"/>
          <w:szCs w:val="20"/>
        </w:rPr>
        <w:t>մանավանդ</w:t>
      </w:r>
      <w:r w:rsidRPr="00883CC3">
        <w:rPr>
          <w:sz w:val="20"/>
          <w:szCs w:val="20"/>
          <w:lang w:val="ru-RU"/>
        </w:rPr>
        <w:t xml:space="preserve"> </w:t>
      </w:r>
      <w:r w:rsidR="00326C03">
        <w:rPr>
          <w:sz w:val="20"/>
          <w:szCs w:val="20"/>
        </w:rPr>
        <w:t>այ</w:t>
      </w:r>
      <w:r w:rsidRPr="00D908EC">
        <w:rPr>
          <w:sz w:val="20"/>
          <w:szCs w:val="20"/>
        </w:rPr>
        <w:t>ս</w:t>
      </w:r>
      <w:r w:rsidRPr="00883CC3">
        <w:rPr>
          <w:sz w:val="20"/>
          <w:szCs w:val="20"/>
          <w:lang w:val="ru-RU"/>
        </w:rPr>
        <w:t xml:space="preserve"> </w:t>
      </w:r>
      <w:r w:rsidRPr="00D908EC">
        <w:rPr>
          <w:sz w:val="20"/>
          <w:szCs w:val="20"/>
        </w:rPr>
        <w:t>խոսքի</w:t>
      </w:r>
      <w:r w:rsidRPr="00883CC3">
        <w:rPr>
          <w:sz w:val="20"/>
          <w:szCs w:val="20"/>
          <w:lang w:val="ru-RU"/>
        </w:rPr>
        <w:t xml:space="preserve"> «</w:t>
      </w:r>
      <w:r w:rsidRPr="00D908EC">
        <w:rPr>
          <w:sz w:val="20"/>
          <w:szCs w:val="20"/>
        </w:rPr>
        <w:t>բոլոր</w:t>
      </w:r>
      <w:r w:rsidRPr="00D908EC">
        <w:rPr>
          <w:sz w:val="20"/>
          <w:szCs w:val="20"/>
          <w:lang w:val="hy-AM"/>
        </w:rPr>
        <w:t xml:space="preserve">» </w:t>
      </w:r>
      <w:r w:rsidRPr="00D908EC">
        <w:rPr>
          <w:sz w:val="20"/>
          <w:szCs w:val="20"/>
        </w:rPr>
        <w:t>բա</w:t>
      </w:r>
      <w:r w:rsidR="00326C03" w:rsidRPr="00883CC3">
        <w:rPr>
          <w:sz w:val="20"/>
          <w:szCs w:val="20"/>
          <w:lang w:val="ru-RU"/>
        </w:rPr>
        <w:softHyphen/>
      </w:r>
      <w:r w:rsidRPr="00D908EC">
        <w:rPr>
          <w:sz w:val="20"/>
          <w:szCs w:val="20"/>
        </w:rPr>
        <w:t>ռը</w:t>
      </w:r>
      <w:r w:rsidRPr="00883CC3">
        <w:rPr>
          <w:sz w:val="20"/>
          <w:szCs w:val="20"/>
          <w:lang w:val="ru-RU"/>
        </w:rPr>
        <w:t xml:space="preserve">, </w:t>
      </w:r>
      <w:r w:rsidRPr="00D908EC">
        <w:rPr>
          <w:sz w:val="20"/>
          <w:szCs w:val="20"/>
        </w:rPr>
        <w:t>ու</w:t>
      </w:r>
      <w:r w:rsidRPr="00883CC3">
        <w:rPr>
          <w:sz w:val="20"/>
          <w:szCs w:val="20"/>
          <w:lang w:val="ru-RU"/>
        </w:rPr>
        <w:t xml:space="preserve"> </w:t>
      </w:r>
      <w:r w:rsidR="00326C03">
        <w:rPr>
          <w:sz w:val="20"/>
          <w:szCs w:val="20"/>
        </w:rPr>
        <w:t>նաև</w:t>
      </w:r>
      <w:r w:rsidRPr="00883CC3">
        <w:rPr>
          <w:sz w:val="20"/>
          <w:szCs w:val="20"/>
          <w:lang w:val="ru-RU"/>
        </w:rPr>
        <w:t xml:space="preserve"> </w:t>
      </w:r>
      <w:r w:rsidR="00326C03">
        <w:rPr>
          <w:sz w:val="20"/>
          <w:szCs w:val="20"/>
        </w:rPr>
        <w:t>այ</w:t>
      </w:r>
      <w:r w:rsidRPr="00D908EC">
        <w:rPr>
          <w:sz w:val="20"/>
          <w:szCs w:val="20"/>
        </w:rPr>
        <w:t>ս</w:t>
      </w:r>
      <w:r w:rsidRPr="00883CC3">
        <w:rPr>
          <w:sz w:val="20"/>
          <w:szCs w:val="20"/>
          <w:lang w:val="ru-RU"/>
        </w:rPr>
        <w:t xml:space="preserve"> </w:t>
      </w:r>
      <w:r w:rsidRPr="00D908EC">
        <w:rPr>
          <w:sz w:val="20"/>
          <w:szCs w:val="20"/>
        </w:rPr>
        <w:t>խոսքի</w:t>
      </w:r>
      <w:r w:rsidRPr="00883CC3">
        <w:rPr>
          <w:sz w:val="20"/>
          <w:szCs w:val="20"/>
          <w:lang w:val="ru-RU"/>
        </w:rPr>
        <w:t xml:space="preserve"> «</w:t>
      </w:r>
      <w:r w:rsidRPr="00D908EC">
        <w:rPr>
          <w:sz w:val="20"/>
          <w:szCs w:val="20"/>
        </w:rPr>
        <w:t>լայնության</w:t>
      </w:r>
      <w:r w:rsidRPr="00883CC3">
        <w:rPr>
          <w:sz w:val="20"/>
          <w:szCs w:val="20"/>
          <w:lang w:val="ru-RU"/>
        </w:rPr>
        <w:t xml:space="preserve"> </w:t>
      </w:r>
      <w:r w:rsidRPr="00D908EC">
        <w:rPr>
          <w:sz w:val="20"/>
          <w:szCs w:val="20"/>
        </w:rPr>
        <w:t>վրա</w:t>
      </w:r>
      <w:r w:rsidRPr="00D908EC">
        <w:rPr>
          <w:sz w:val="20"/>
          <w:szCs w:val="20"/>
          <w:lang w:val="hy-AM"/>
        </w:rPr>
        <w:t>»</w:t>
      </w:r>
      <w:r w:rsidRPr="00883CC3">
        <w:rPr>
          <w:sz w:val="20"/>
          <w:szCs w:val="20"/>
          <w:lang w:val="ru-RU"/>
        </w:rPr>
        <w:t xml:space="preserve"> </w:t>
      </w:r>
      <w:r w:rsidRPr="00D908EC">
        <w:rPr>
          <w:sz w:val="20"/>
          <w:szCs w:val="20"/>
        </w:rPr>
        <w:t>բառերը</w:t>
      </w:r>
      <w:r w:rsidRPr="00883CC3">
        <w:rPr>
          <w:sz w:val="20"/>
          <w:szCs w:val="20"/>
          <w:lang w:val="ru-RU"/>
        </w:rPr>
        <w:t xml:space="preserve">: </w:t>
      </w:r>
    </w:p>
    <w:p w14:paraId="6AD079A9" w14:textId="5DB9D6D6" w:rsidR="008573A1" w:rsidRPr="00883CC3" w:rsidRDefault="008573A1" w:rsidP="007F274E">
      <w:pPr>
        <w:spacing w:line="276" w:lineRule="auto"/>
        <w:ind w:firstLine="180"/>
        <w:jc w:val="both"/>
        <w:rPr>
          <w:sz w:val="20"/>
          <w:szCs w:val="20"/>
          <w:lang w:val="ru-RU"/>
        </w:rPr>
      </w:pPr>
      <w:r w:rsidRPr="00D908EC">
        <w:rPr>
          <w:sz w:val="20"/>
          <w:szCs w:val="20"/>
        </w:rPr>
        <w:t>Նորից</w:t>
      </w:r>
      <w:r w:rsidRPr="00883CC3">
        <w:rPr>
          <w:sz w:val="20"/>
          <w:szCs w:val="20"/>
          <w:lang w:val="ru-RU"/>
        </w:rPr>
        <w:t xml:space="preserve"> </w:t>
      </w:r>
      <w:r w:rsidRPr="00D908EC">
        <w:rPr>
          <w:sz w:val="20"/>
          <w:szCs w:val="20"/>
        </w:rPr>
        <w:t>եմ</w:t>
      </w:r>
      <w:r w:rsidRPr="00883CC3">
        <w:rPr>
          <w:sz w:val="20"/>
          <w:szCs w:val="20"/>
          <w:lang w:val="ru-RU"/>
        </w:rPr>
        <w:t xml:space="preserve"> </w:t>
      </w:r>
      <w:r w:rsidRPr="00D908EC">
        <w:rPr>
          <w:sz w:val="20"/>
          <w:szCs w:val="20"/>
        </w:rPr>
        <w:t>ասում</w:t>
      </w:r>
      <w:r w:rsidRPr="00883CC3">
        <w:rPr>
          <w:sz w:val="20"/>
          <w:szCs w:val="20"/>
          <w:lang w:val="ru-RU"/>
        </w:rPr>
        <w:t xml:space="preserve">, </w:t>
      </w:r>
      <w:r w:rsidRPr="00D908EC">
        <w:rPr>
          <w:sz w:val="20"/>
          <w:szCs w:val="20"/>
        </w:rPr>
        <w:t>իմ</w:t>
      </w:r>
      <w:r w:rsidRPr="00883CC3">
        <w:rPr>
          <w:sz w:val="20"/>
          <w:szCs w:val="20"/>
          <w:lang w:val="ru-RU"/>
        </w:rPr>
        <w:t xml:space="preserve"> </w:t>
      </w:r>
      <w:r w:rsidRPr="00D908EC">
        <w:rPr>
          <w:sz w:val="20"/>
          <w:szCs w:val="20"/>
        </w:rPr>
        <w:t>ասածներ</w:t>
      </w:r>
      <w:r w:rsidR="001B60C9">
        <w:rPr>
          <w:sz w:val="20"/>
          <w:szCs w:val="20"/>
        </w:rPr>
        <w:t>ը</w:t>
      </w:r>
      <w:r w:rsidRPr="00883CC3">
        <w:rPr>
          <w:sz w:val="20"/>
          <w:szCs w:val="20"/>
          <w:lang w:val="ru-RU"/>
        </w:rPr>
        <w:t xml:space="preserve"> </w:t>
      </w:r>
      <w:r w:rsidRPr="00D908EC">
        <w:rPr>
          <w:sz w:val="20"/>
          <w:szCs w:val="20"/>
        </w:rPr>
        <w:t>ենթադրություն</w:t>
      </w:r>
      <w:r w:rsidRPr="00883CC3">
        <w:rPr>
          <w:sz w:val="20"/>
          <w:szCs w:val="20"/>
          <w:lang w:val="ru-RU"/>
        </w:rPr>
        <w:t xml:space="preserve"> </w:t>
      </w:r>
      <w:r w:rsidRPr="00D908EC">
        <w:rPr>
          <w:sz w:val="20"/>
          <w:szCs w:val="20"/>
        </w:rPr>
        <w:t>են</w:t>
      </w:r>
      <w:r w:rsidRPr="00883CC3">
        <w:rPr>
          <w:sz w:val="20"/>
          <w:szCs w:val="20"/>
          <w:lang w:val="ru-RU"/>
        </w:rPr>
        <w:t xml:space="preserve">, </w:t>
      </w:r>
      <w:r w:rsidRPr="00D908EC">
        <w:rPr>
          <w:sz w:val="20"/>
          <w:szCs w:val="20"/>
        </w:rPr>
        <w:t>բայց</w:t>
      </w:r>
      <w:r w:rsidRPr="00883CC3">
        <w:rPr>
          <w:sz w:val="20"/>
          <w:szCs w:val="20"/>
          <w:lang w:val="ru-RU"/>
        </w:rPr>
        <w:t xml:space="preserve"> </w:t>
      </w:r>
      <w:r w:rsidRPr="00D908EC">
        <w:rPr>
          <w:sz w:val="20"/>
          <w:szCs w:val="20"/>
        </w:rPr>
        <w:t>որ</w:t>
      </w:r>
      <w:r w:rsidRPr="00883CC3">
        <w:rPr>
          <w:sz w:val="20"/>
          <w:szCs w:val="20"/>
          <w:lang w:val="ru-RU"/>
        </w:rPr>
        <w:t xml:space="preserve"> </w:t>
      </w:r>
      <w:r w:rsidRPr="00D908EC">
        <w:rPr>
          <w:sz w:val="20"/>
          <w:szCs w:val="20"/>
        </w:rPr>
        <w:t>Մալխասյանի</w:t>
      </w:r>
      <w:r w:rsidRPr="00883CC3">
        <w:rPr>
          <w:sz w:val="20"/>
          <w:szCs w:val="20"/>
          <w:lang w:val="ru-RU"/>
        </w:rPr>
        <w:t xml:space="preserve"> </w:t>
      </w:r>
      <w:r w:rsidRPr="00D908EC">
        <w:rPr>
          <w:sz w:val="20"/>
          <w:szCs w:val="20"/>
        </w:rPr>
        <w:t>թարգմա</w:t>
      </w:r>
      <w:r w:rsidR="00326C03" w:rsidRPr="00883CC3">
        <w:rPr>
          <w:sz w:val="20"/>
          <w:szCs w:val="20"/>
          <w:lang w:val="ru-RU"/>
        </w:rPr>
        <w:softHyphen/>
      </w:r>
      <w:r w:rsidRPr="00D908EC">
        <w:rPr>
          <w:sz w:val="20"/>
          <w:szCs w:val="20"/>
        </w:rPr>
        <w:t>նությունը</w:t>
      </w:r>
      <w:r w:rsidRPr="00883CC3">
        <w:rPr>
          <w:sz w:val="20"/>
          <w:szCs w:val="20"/>
          <w:lang w:val="ru-RU"/>
        </w:rPr>
        <w:t xml:space="preserve"> </w:t>
      </w:r>
      <w:r w:rsidRPr="00D908EC">
        <w:rPr>
          <w:sz w:val="20"/>
          <w:szCs w:val="20"/>
        </w:rPr>
        <w:t>սխալ</w:t>
      </w:r>
      <w:r w:rsidRPr="00883CC3">
        <w:rPr>
          <w:sz w:val="20"/>
          <w:szCs w:val="20"/>
          <w:lang w:val="ru-RU"/>
        </w:rPr>
        <w:t xml:space="preserve"> </w:t>
      </w:r>
      <w:r w:rsidR="00326C03">
        <w:rPr>
          <w:sz w:val="20"/>
          <w:szCs w:val="20"/>
        </w:rPr>
        <w:t>է</w:t>
      </w:r>
      <w:r w:rsidRPr="00883CC3">
        <w:rPr>
          <w:sz w:val="20"/>
          <w:szCs w:val="20"/>
          <w:lang w:val="ru-RU"/>
        </w:rPr>
        <w:t xml:space="preserve">, </w:t>
      </w:r>
      <w:r w:rsidRPr="00D908EC">
        <w:rPr>
          <w:sz w:val="20"/>
          <w:szCs w:val="20"/>
        </w:rPr>
        <w:t>կասկած</w:t>
      </w:r>
      <w:r w:rsidRPr="00883CC3">
        <w:rPr>
          <w:sz w:val="20"/>
          <w:szCs w:val="20"/>
          <w:lang w:val="ru-RU"/>
        </w:rPr>
        <w:t xml:space="preserve"> </w:t>
      </w:r>
      <w:r w:rsidRPr="00D908EC">
        <w:rPr>
          <w:sz w:val="20"/>
          <w:szCs w:val="20"/>
        </w:rPr>
        <w:t>չունեմ</w:t>
      </w:r>
      <w:r w:rsidRPr="00883CC3">
        <w:rPr>
          <w:sz w:val="20"/>
          <w:szCs w:val="20"/>
          <w:lang w:val="ru-RU"/>
        </w:rPr>
        <w:t>:</w:t>
      </w:r>
    </w:p>
    <w:p w14:paraId="5AD84539" w14:textId="2B9D7522" w:rsidR="008573A1" w:rsidRPr="00883CC3" w:rsidRDefault="008573A1" w:rsidP="007F274E">
      <w:pPr>
        <w:spacing w:line="276" w:lineRule="auto"/>
        <w:ind w:firstLine="180"/>
        <w:jc w:val="both"/>
        <w:rPr>
          <w:sz w:val="20"/>
          <w:szCs w:val="20"/>
          <w:lang w:val="ru-RU"/>
        </w:rPr>
      </w:pPr>
      <w:r w:rsidRPr="00D908EC">
        <w:rPr>
          <w:sz w:val="20"/>
          <w:szCs w:val="20"/>
        </w:rPr>
        <w:t>Ակնհայտ</w:t>
      </w:r>
      <w:r w:rsidRPr="00883CC3">
        <w:rPr>
          <w:sz w:val="20"/>
          <w:szCs w:val="20"/>
          <w:lang w:val="ru-RU"/>
        </w:rPr>
        <w:t xml:space="preserve"> </w:t>
      </w:r>
      <w:r w:rsidR="00326C03">
        <w:rPr>
          <w:sz w:val="20"/>
          <w:szCs w:val="20"/>
        </w:rPr>
        <w:t>է</w:t>
      </w:r>
      <w:r w:rsidRPr="00883CC3">
        <w:rPr>
          <w:sz w:val="20"/>
          <w:szCs w:val="20"/>
          <w:lang w:val="ru-RU"/>
        </w:rPr>
        <w:t xml:space="preserve">, </w:t>
      </w:r>
      <w:r w:rsidRPr="00D908EC">
        <w:rPr>
          <w:sz w:val="20"/>
          <w:szCs w:val="20"/>
        </w:rPr>
        <w:t>որ</w:t>
      </w:r>
      <w:r w:rsidRPr="00883CC3">
        <w:rPr>
          <w:sz w:val="20"/>
          <w:szCs w:val="20"/>
          <w:lang w:val="ru-RU"/>
        </w:rPr>
        <w:t xml:space="preserve"> </w:t>
      </w:r>
      <w:r w:rsidRPr="00D908EC">
        <w:rPr>
          <w:sz w:val="20"/>
          <w:szCs w:val="20"/>
        </w:rPr>
        <w:t>Մալխասյանը</w:t>
      </w:r>
      <w:r w:rsidRPr="00883CC3">
        <w:rPr>
          <w:sz w:val="20"/>
          <w:szCs w:val="20"/>
          <w:lang w:val="ru-RU"/>
        </w:rPr>
        <w:t xml:space="preserve"> </w:t>
      </w:r>
      <w:r w:rsidRPr="00D908EC">
        <w:rPr>
          <w:sz w:val="20"/>
          <w:szCs w:val="20"/>
        </w:rPr>
        <w:t>առնվազը</w:t>
      </w:r>
      <w:r w:rsidRPr="00883CC3">
        <w:rPr>
          <w:sz w:val="20"/>
          <w:szCs w:val="20"/>
          <w:lang w:val="ru-RU"/>
        </w:rPr>
        <w:t xml:space="preserve"> «</w:t>
      </w:r>
      <w:r w:rsidRPr="00D908EC">
        <w:rPr>
          <w:sz w:val="20"/>
          <w:szCs w:val="20"/>
        </w:rPr>
        <w:t>հետ</w:t>
      </w:r>
      <w:r w:rsidR="00FB0495">
        <w:rPr>
          <w:sz w:val="20"/>
          <w:szCs w:val="20"/>
        </w:rPr>
        <w:t>և</w:t>
      </w:r>
      <w:r w:rsidRPr="00D908EC">
        <w:rPr>
          <w:sz w:val="20"/>
          <w:szCs w:val="20"/>
        </w:rPr>
        <w:t>ողական</w:t>
      </w:r>
      <w:r w:rsidRPr="00883CC3">
        <w:rPr>
          <w:sz w:val="20"/>
          <w:szCs w:val="20"/>
          <w:lang w:val="ru-RU"/>
        </w:rPr>
        <w:t xml:space="preserve"> </w:t>
      </w:r>
      <w:r w:rsidRPr="00D908EC">
        <w:rPr>
          <w:sz w:val="20"/>
          <w:szCs w:val="20"/>
        </w:rPr>
        <w:t>չի</w:t>
      </w:r>
      <w:r w:rsidRPr="00883CC3">
        <w:rPr>
          <w:sz w:val="20"/>
          <w:szCs w:val="20"/>
          <w:lang w:val="ru-RU"/>
        </w:rPr>
        <w:t xml:space="preserve">», </w:t>
      </w:r>
      <w:r w:rsidRPr="00D908EC">
        <w:rPr>
          <w:sz w:val="20"/>
          <w:szCs w:val="20"/>
        </w:rPr>
        <w:t>ու</w:t>
      </w:r>
      <w:r w:rsidRPr="00883CC3">
        <w:rPr>
          <w:sz w:val="20"/>
          <w:szCs w:val="20"/>
          <w:lang w:val="ru-RU"/>
        </w:rPr>
        <w:t xml:space="preserve"> </w:t>
      </w:r>
      <w:r w:rsidRPr="00D908EC">
        <w:rPr>
          <w:sz w:val="20"/>
          <w:szCs w:val="20"/>
        </w:rPr>
        <w:t>եթե</w:t>
      </w:r>
      <w:r w:rsidRPr="00883CC3">
        <w:rPr>
          <w:sz w:val="20"/>
          <w:szCs w:val="20"/>
          <w:lang w:val="ru-RU"/>
        </w:rPr>
        <w:t xml:space="preserve"> </w:t>
      </w:r>
      <w:r w:rsidRPr="00D908EC">
        <w:rPr>
          <w:sz w:val="20"/>
          <w:szCs w:val="20"/>
        </w:rPr>
        <w:t>իմ</w:t>
      </w:r>
      <w:r w:rsidRPr="00883CC3">
        <w:rPr>
          <w:sz w:val="20"/>
          <w:szCs w:val="20"/>
          <w:lang w:val="ru-RU"/>
        </w:rPr>
        <w:t xml:space="preserve"> </w:t>
      </w:r>
      <w:r w:rsidRPr="00D908EC">
        <w:rPr>
          <w:sz w:val="20"/>
          <w:szCs w:val="20"/>
        </w:rPr>
        <w:t>ենթադրու</w:t>
      </w:r>
      <w:r w:rsidR="00F644E5" w:rsidRPr="00883CC3">
        <w:rPr>
          <w:sz w:val="20"/>
          <w:szCs w:val="20"/>
          <w:lang w:val="ru-RU"/>
        </w:rPr>
        <w:softHyphen/>
      </w:r>
      <w:r w:rsidRPr="00D908EC">
        <w:rPr>
          <w:sz w:val="20"/>
          <w:szCs w:val="20"/>
        </w:rPr>
        <w:t>թյու</w:t>
      </w:r>
      <w:r w:rsidR="00F644E5" w:rsidRPr="00883CC3">
        <w:rPr>
          <w:sz w:val="20"/>
          <w:szCs w:val="20"/>
          <w:lang w:val="ru-RU"/>
        </w:rPr>
        <w:softHyphen/>
      </w:r>
      <w:r w:rsidRPr="00D908EC">
        <w:rPr>
          <w:sz w:val="20"/>
          <w:szCs w:val="20"/>
        </w:rPr>
        <w:t>նը</w:t>
      </w:r>
      <w:r w:rsidRPr="00883CC3">
        <w:rPr>
          <w:sz w:val="20"/>
          <w:szCs w:val="20"/>
          <w:lang w:val="ru-RU"/>
        </w:rPr>
        <w:t xml:space="preserve"> </w:t>
      </w:r>
      <w:r w:rsidRPr="00D908EC">
        <w:rPr>
          <w:sz w:val="20"/>
          <w:szCs w:val="20"/>
        </w:rPr>
        <w:t>ճիշտ</w:t>
      </w:r>
      <w:r w:rsidRPr="00883CC3">
        <w:rPr>
          <w:sz w:val="20"/>
          <w:szCs w:val="20"/>
          <w:lang w:val="ru-RU"/>
        </w:rPr>
        <w:t xml:space="preserve"> </w:t>
      </w:r>
      <w:r w:rsidR="00326C03">
        <w:rPr>
          <w:sz w:val="20"/>
          <w:szCs w:val="20"/>
        </w:rPr>
        <w:t>է</w:t>
      </w:r>
      <w:r w:rsidRPr="00883CC3">
        <w:rPr>
          <w:sz w:val="20"/>
          <w:szCs w:val="20"/>
          <w:lang w:val="ru-RU"/>
        </w:rPr>
        <w:t xml:space="preserve">, </w:t>
      </w:r>
      <w:r w:rsidRPr="00D908EC">
        <w:rPr>
          <w:sz w:val="20"/>
          <w:szCs w:val="20"/>
        </w:rPr>
        <w:t>իմ</w:t>
      </w:r>
      <w:r w:rsidRPr="00883CC3">
        <w:rPr>
          <w:sz w:val="20"/>
          <w:szCs w:val="20"/>
          <w:lang w:val="ru-RU"/>
        </w:rPr>
        <w:t xml:space="preserve"> </w:t>
      </w:r>
      <w:r w:rsidR="00F644E5">
        <w:rPr>
          <w:sz w:val="20"/>
          <w:szCs w:val="20"/>
        </w:rPr>
        <w:t>թարգմանության</w:t>
      </w:r>
      <w:r w:rsidR="00F644E5" w:rsidRPr="00883CC3">
        <w:rPr>
          <w:sz w:val="20"/>
          <w:szCs w:val="20"/>
          <w:lang w:val="ru-RU"/>
        </w:rPr>
        <w:t xml:space="preserve"> </w:t>
      </w:r>
      <w:r w:rsidR="00F644E5">
        <w:rPr>
          <w:sz w:val="20"/>
          <w:szCs w:val="20"/>
        </w:rPr>
        <w:t>մեջ</w:t>
      </w:r>
      <w:r w:rsidRPr="00883CC3">
        <w:rPr>
          <w:sz w:val="20"/>
          <w:szCs w:val="20"/>
          <w:lang w:val="ru-RU"/>
        </w:rPr>
        <w:t xml:space="preserve"> </w:t>
      </w:r>
      <w:r w:rsidRPr="00D908EC">
        <w:rPr>
          <w:sz w:val="20"/>
          <w:szCs w:val="20"/>
        </w:rPr>
        <w:t>Մալխասյանի</w:t>
      </w:r>
      <w:r w:rsidRPr="00883CC3">
        <w:rPr>
          <w:sz w:val="20"/>
          <w:szCs w:val="20"/>
          <w:lang w:val="ru-RU"/>
        </w:rPr>
        <w:t xml:space="preserve"> «</w:t>
      </w:r>
      <w:r w:rsidRPr="00D908EC">
        <w:rPr>
          <w:sz w:val="20"/>
          <w:szCs w:val="20"/>
        </w:rPr>
        <w:t>թարգմանության</w:t>
      </w:r>
      <w:r w:rsidRPr="00D908EC">
        <w:rPr>
          <w:sz w:val="20"/>
          <w:szCs w:val="20"/>
          <w:lang w:val="hy-AM"/>
        </w:rPr>
        <w:t>»</w:t>
      </w:r>
      <w:r w:rsidRPr="00883CC3">
        <w:rPr>
          <w:sz w:val="20"/>
          <w:szCs w:val="20"/>
          <w:lang w:val="ru-RU"/>
        </w:rPr>
        <w:t xml:space="preserve"> </w:t>
      </w:r>
      <w:r w:rsidRPr="00D908EC">
        <w:rPr>
          <w:sz w:val="20"/>
          <w:szCs w:val="20"/>
        </w:rPr>
        <w:t>տրամաբա</w:t>
      </w:r>
      <w:r w:rsidR="00AA5A08" w:rsidRPr="00883CC3">
        <w:rPr>
          <w:sz w:val="20"/>
          <w:szCs w:val="20"/>
          <w:lang w:val="ru-RU"/>
        </w:rPr>
        <w:softHyphen/>
      </w:r>
      <w:r w:rsidRPr="00D908EC">
        <w:rPr>
          <w:sz w:val="20"/>
          <w:szCs w:val="20"/>
        </w:rPr>
        <w:t>նական</w:t>
      </w:r>
      <w:r w:rsidRPr="00883CC3">
        <w:rPr>
          <w:sz w:val="20"/>
          <w:szCs w:val="20"/>
          <w:lang w:val="ru-RU"/>
        </w:rPr>
        <w:t xml:space="preserve"> </w:t>
      </w:r>
      <w:r w:rsidR="00F644E5">
        <w:rPr>
          <w:sz w:val="20"/>
          <w:szCs w:val="20"/>
        </w:rPr>
        <w:t>հակասությունը</w:t>
      </w:r>
      <w:r w:rsidR="00F644E5" w:rsidRPr="00883CC3">
        <w:rPr>
          <w:sz w:val="20"/>
          <w:szCs w:val="20"/>
          <w:lang w:val="ru-RU"/>
        </w:rPr>
        <w:t xml:space="preserve"> </w:t>
      </w:r>
      <w:r w:rsidR="00F644E5">
        <w:rPr>
          <w:sz w:val="20"/>
          <w:szCs w:val="20"/>
        </w:rPr>
        <w:t>չկա</w:t>
      </w:r>
      <w:r w:rsidRPr="00883CC3">
        <w:rPr>
          <w:sz w:val="20"/>
          <w:szCs w:val="20"/>
          <w:lang w:val="ru-RU"/>
        </w:rPr>
        <w:t>:</w:t>
      </w:r>
    </w:p>
    <w:p w14:paraId="35E48D39" w14:textId="5C18CF3A" w:rsidR="008573A1" w:rsidRPr="00883CC3" w:rsidRDefault="008573A1" w:rsidP="007F274E">
      <w:pPr>
        <w:spacing w:line="276" w:lineRule="auto"/>
        <w:ind w:firstLine="180"/>
        <w:jc w:val="both"/>
        <w:rPr>
          <w:sz w:val="20"/>
          <w:szCs w:val="20"/>
          <w:lang w:val="ru-RU"/>
        </w:rPr>
      </w:pPr>
      <w:r w:rsidRPr="00883CC3">
        <w:rPr>
          <w:sz w:val="20"/>
          <w:szCs w:val="20"/>
          <w:lang w:val="ru-RU"/>
        </w:rPr>
        <w:t>(</w:t>
      </w:r>
      <w:r w:rsidRPr="00D908EC">
        <w:rPr>
          <w:sz w:val="20"/>
          <w:szCs w:val="20"/>
        </w:rPr>
        <w:t>Իմիջիայլոց</w:t>
      </w:r>
      <w:r w:rsidRPr="00883CC3">
        <w:rPr>
          <w:sz w:val="20"/>
          <w:szCs w:val="20"/>
          <w:lang w:val="ru-RU"/>
        </w:rPr>
        <w:t xml:space="preserve">, </w:t>
      </w:r>
      <w:r w:rsidR="00F644E5" w:rsidRPr="00883CC3">
        <w:rPr>
          <w:sz w:val="20"/>
          <w:szCs w:val="20"/>
          <w:lang w:val="ru-RU"/>
        </w:rPr>
        <w:t>«</w:t>
      </w:r>
      <w:r w:rsidRPr="00F644E5">
        <w:rPr>
          <w:b/>
          <w:sz w:val="20"/>
          <w:szCs w:val="20"/>
        </w:rPr>
        <w:t>խայտակն</w:t>
      </w:r>
      <w:r w:rsidR="00F644E5" w:rsidRPr="00883CC3">
        <w:rPr>
          <w:sz w:val="20"/>
          <w:szCs w:val="20"/>
          <w:lang w:val="ru-RU"/>
        </w:rPr>
        <w:t>»</w:t>
      </w:r>
      <w:r w:rsidRPr="00883CC3">
        <w:rPr>
          <w:sz w:val="20"/>
          <w:szCs w:val="20"/>
          <w:lang w:val="ru-RU"/>
        </w:rPr>
        <w:t>-</w:t>
      </w:r>
      <w:r w:rsidRPr="00D908EC">
        <w:rPr>
          <w:sz w:val="20"/>
          <w:szCs w:val="20"/>
        </w:rPr>
        <w:t>ը</w:t>
      </w:r>
      <w:r w:rsidRPr="00883CC3">
        <w:rPr>
          <w:sz w:val="20"/>
          <w:szCs w:val="20"/>
          <w:lang w:val="ru-RU"/>
        </w:rPr>
        <w:t xml:space="preserve"> </w:t>
      </w:r>
      <w:r w:rsidR="00F644E5">
        <w:rPr>
          <w:sz w:val="20"/>
          <w:szCs w:val="20"/>
        </w:rPr>
        <w:t>նաև</w:t>
      </w:r>
      <w:r w:rsidRPr="00883CC3">
        <w:rPr>
          <w:sz w:val="20"/>
          <w:szCs w:val="20"/>
          <w:lang w:val="ru-RU"/>
        </w:rPr>
        <w:t xml:space="preserve"> </w:t>
      </w:r>
      <w:r w:rsidRPr="00D908EC">
        <w:rPr>
          <w:sz w:val="20"/>
          <w:szCs w:val="20"/>
        </w:rPr>
        <w:t>նշանակում</w:t>
      </w:r>
      <w:r w:rsidRPr="00883CC3">
        <w:rPr>
          <w:sz w:val="20"/>
          <w:szCs w:val="20"/>
          <w:lang w:val="ru-RU"/>
        </w:rPr>
        <w:t xml:space="preserve"> </w:t>
      </w:r>
      <w:r w:rsidR="00F644E5">
        <w:rPr>
          <w:sz w:val="20"/>
          <w:szCs w:val="20"/>
        </w:rPr>
        <w:t>է</w:t>
      </w:r>
      <w:r w:rsidRPr="00883CC3">
        <w:rPr>
          <w:sz w:val="20"/>
          <w:szCs w:val="20"/>
          <w:lang w:val="ru-RU"/>
        </w:rPr>
        <w:t xml:space="preserve"> «</w:t>
      </w:r>
      <w:r w:rsidRPr="00725DF9">
        <w:rPr>
          <w:b/>
          <w:sz w:val="20"/>
          <w:szCs w:val="20"/>
        </w:rPr>
        <w:t>աչքի</w:t>
      </w:r>
      <w:r w:rsidRPr="00725DF9">
        <w:rPr>
          <w:b/>
          <w:sz w:val="20"/>
          <w:szCs w:val="20"/>
          <w:lang w:val="ru-RU"/>
        </w:rPr>
        <w:t xml:space="preserve"> </w:t>
      </w:r>
      <w:r w:rsidRPr="00725DF9">
        <w:rPr>
          <w:b/>
          <w:sz w:val="20"/>
          <w:szCs w:val="20"/>
        </w:rPr>
        <w:t>սպիտակուցի</w:t>
      </w:r>
      <w:r w:rsidRPr="00725DF9">
        <w:rPr>
          <w:b/>
          <w:sz w:val="20"/>
          <w:szCs w:val="20"/>
          <w:lang w:val="ru-RU"/>
        </w:rPr>
        <w:t xml:space="preserve"> </w:t>
      </w:r>
      <w:r w:rsidRPr="00725DF9">
        <w:rPr>
          <w:b/>
          <w:sz w:val="20"/>
          <w:szCs w:val="20"/>
        </w:rPr>
        <w:t>վրա</w:t>
      </w:r>
      <w:r w:rsidRPr="00725DF9">
        <w:rPr>
          <w:b/>
          <w:sz w:val="20"/>
          <w:szCs w:val="20"/>
          <w:lang w:val="ru-RU"/>
        </w:rPr>
        <w:t xml:space="preserve"> </w:t>
      </w:r>
      <w:r w:rsidRPr="00725DF9">
        <w:rPr>
          <w:b/>
          <w:sz w:val="20"/>
          <w:szCs w:val="20"/>
        </w:rPr>
        <w:t>բիծ</w:t>
      </w:r>
      <w:r w:rsidRPr="00725DF9">
        <w:rPr>
          <w:b/>
          <w:sz w:val="20"/>
          <w:szCs w:val="20"/>
          <w:lang w:val="ru-RU"/>
        </w:rPr>
        <w:t xml:space="preserve"> </w:t>
      </w:r>
      <w:r w:rsidRPr="00725DF9">
        <w:rPr>
          <w:b/>
          <w:sz w:val="20"/>
          <w:szCs w:val="20"/>
        </w:rPr>
        <w:t>ունե</w:t>
      </w:r>
      <w:r w:rsidR="00725DF9" w:rsidRPr="00725DF9">
        <w:rPr>
          <w:b/>
          <w:sz w:val="20"/>
          <w:szCs w:val="20"/>
          <w:lang w:val="ru-RU"/>
        </w:rPr>
        <w:softHyphen/>
      </w:r>
      <w:r w:rsidRPr="00725DF9">
        <w:rPr>
          <w:b/>
          <w:sz w:val="20"/>
          <w:szCs w:val="20"/>
        </w:rPr>
        <w:t>ցող</w:t>
      </w:r>
      <w:r w:rsidR="00F644E5" w:rsidRPr="00883CC3">
        <w:rPr>
          <w:sz w:val="20"/>
          <w:szCs w:val="20"/>
          <w:lang w:val="ru-RU"/>
        </w:rPr>
        <w:t>»</w:t>
      </w:r>
      <w:r w:rsidRPr="00883CC3">
        <w:rPr>
          <w:sz w:val="20"/>
          <w:szCs w:val="20"/>
          <w:lang w:val="ru-RU"/>
        </w:rPr>
        <w:t xml:space="preserve">, </w:t>
      </w:r>
      <w:r w:rsidR="00F644E5">
        <w:rPr>
          <w:sz w:val="20"/>
          <w:szCs w:val="20"/>
        </w:rPr>
        <w:t>ու</w:t>
      </w:r>
      <w:r w:rsidR="00F644E5" w:rsidRPr="00883CC3">
        <w:rPr>
          <w:sz w:val="20"/>
          <w:szCs w:val="20"/>
          <w:lang w:val="ru-RU"/>
        </w:rPr>
        <w:t xml:space="preserve"> </w:t>
      </w:r>
      <w:r w:rsidR="00F644E5">
        <w:rPr>
          <w:sz w:val="20"/>
          <w:szCs w:val="20"/>
        </w:rPr>
        <w:t>նաև</w:t>
      </w:r>
      <w:r w:rsidRPr="00883CC3">
        <w:rPr>
          <w:sz w:val="20"/>
          <w:szCs w:val="20"/>
          <w:lang w:val="ru-RU"/>
        </w:rPr>
        <w:t xml:space="preserve"> </w:t>
      </w:r>
      <w:r w:rsidR="00F644E5" w:rsidRPr="00883CC3">
        <w:rPr>
          <w:sz w:val="20"/>
          <w:szCs w:val="20"/>
          <w:lang w:val="ru-RU"/>
        </w:rPr>
        <w:t>«</w:t>
      </w:r>
      <w:r w:rsidRPr="00725DF9">
        <w:rPr>
          <w:b/>
          <w:sz w:val="20"/>
          <w:szCs w:val="20"/>
        </w:rPr>
        <w:t>ուրախ</w:t>
      </w:r>
      <w:r w:rsidRPr="00725DF9">
        <w:rPr>
          <w:b/>
          <w:sz w:val="20"/>
          <w:szCs w:val="20"/>
          <w:lang w:val="ru-RU"/>
        </w:rPr>
        <w:t xml:space="preserve">, </w:t>
      </w:r>
      <w:r w:rsidRPr="00725DF9">
        <w:rPr>
          <w:b/>
          <w:sz w:val="20"/>
          <w:szCs w:val="20"/>
        </w:rPr>
        <w:t>խնդուն</w:t>
      </w:r>
      <w:r w:rsidR="00F644E5" w:rsidRPr="00883CC3">
        <w:rPr>
          <w:sz w:val="20"/>
          <w:szCs w:val="20"/>
          <w:lang w:val="ru-RU"/>
        </w:rPr>
        <w:t>»</w:t>
      </w:r>
      <w:r w:rsidRPr="00883CC3">
        <w:rPr>
          <w:sz w:val="20"/>
          <w:szCs w:val="20"/>
          <w:lang w:val="ru-RU"/>
        </w:rPr>
        <w:t xml:space="preserve"> (</w:t>
      </w:r>
      <w:r w:rsidRPr="00D908EC">
        <w:rPr>
          <w:sz w:val="20"/>
          <w:szCs w:val="20"/>
        </w:rPr>
        <w:t>ըստ</w:t>
      </w:r>
      <w:r w:rsidR="00F644E5" w:rsidRPr="00883CC3">
        <w:rPr>
          <w:sz w:val="20"/>
          <w:szCs w:val="20"/>
          <w:lang w:val="ru-RU"/>
        </w:rPr>
        <w:t xml:space="preserve"> </w:t>
      </w:r>
      <w:r w:rsidR="005F67F6">
        <w:rPr>
          <w:sz w:val="20"/>
          <w:szCs w:val="20"/>
        </w:rPr>
        <w:t>Հրաչյա</w:t>
      </w:r>
      <w:r w:rsidR="005F67F6" w:rsidRPr="00883CC3">
        <w:rPr>
          <w:sz w:val="20"/>
          <w:szCs w:val="20"/>
          <w:lang w:val="ru-RU"/>
        </w:rPr>
        <w:t xml:space="preserve"> </w:t>
      </w:r>
      <w:r w:rsidR="00F644E5">
        <w:rPr>
          <w:sz w:val="20"/>
          <w:szCs w:val="20"/>
        </w:rPr>
        <w:t>Աճառյանի</w:t>
      </w:r>
      <w:r w:rsidRPr="00883CC3">
        <w:rPr>
          <w:sz w:val="20"/>
          <w:szCs w:val="20"/>
          <w:lang w:val="ru-RU"/>
        </w:rPr>
        <w:t xml:space="preserve"> </w:t>
      </w:r>
      <w:r w:rsidR="005F67F6" w:rsidRPr="00883CC3">
        <w:rPr>
          <w:sz w:val="20"/>
          <w:szCs w:val="20"/>
          <w:lang w:val="ru-RU"/>
        </w:rPr>
        <w:t>«</w:t>
      </w:r>
      <w:r w:rsidRPr="00D908EC">
        <w:rPr>
          <w:sz w:val="20"/>
          <w:szCs w:val="20"/>
        </w:rPr>
        <w:t>Հ</w:t>
      </w:r>
      <w:r w:rsidR="005F67F6">
        <w:rPr>
          <w:sz w:val="20"/>
          <w:szCs w:val="20"/>
        </w:rPr>
        <w:t>այերեն</w:t>
      </w:r>
      <w:r w:rsidR="005F67F6" w:rsidRPr="00883CC3">
        <w:rPr>
          <w:sz w:val="20"/>
          <w:szCs w:val="20"/>
          <w:lang w:val="ru-RU"/>
        </w:rPr>
        <w:t xml:space="preserve"> </w:t>
      </w:r>
      <w:r w:rsidR="00725DF9">
        <w:rPr>
          <w:sz w:val="20"/>
          <w:szCs w:val="20"/>
        </w:rPr>
        <w:t>ա</w:t>
      </w:r>
      <w:r w:rsidR="005F67F6">
        <w:rPr>
          <w:sz w:val="20"/>
          <w:szCs w:val="20"/>
        </w:rPr>
        <w:t>րմատների</w:t>
      </w:r>
      <w:r w:rsidR="005F67F6" w:rsidRPr="00883CC3">
        <w:rPr>
          <w:sz w:val="20"/>
          <w:szCs w:val="20"/>
          <w:lang w:val="ru-RU"/>
        </w:rPr>
        <w:t xml:space="preserve"> </w:t>
      </w:r>
      <w:r w:rsidR="00E95642">
        <w:rPr>
          <w:sz w:val="20"/>
          <w:szCs w:val="20"/>
        </w:rPr>
        <w:t>բ</w:t>
      </w:r>
      <w:r w:rsidR="005F67F6">
        <w:rPr>
          <w:sz w:val="20"/>
          <w:szCs w:val="20"/>
        </w:rPr>
        <w:t>առա</w:t>
      </w:r>
      <w:r w:rsidR="00E95642" w:rsidRPr="00E95642">
        <w:rPr>
          <w:sz w:val="20"/>
          <w:szCs w:val="20"/>
          <w:lang w:val="ru-RU"/>
        </w:rPr>
        <w:softHyphen/>
      </w:r>
      <w:r w:rsidR="005F67F6">
        <w:rPr>
          <w:sz w:val="20"/>
          <w:szCs w:val="20"/>
        </w:rPr>
        <w:t>րան</w:t>
      </w:r>
      <w:r w:rsidRPr="00D908EC">
        <w:rPr>
          <w:sz w:val="20"/>
          <w:szCs w:val="20"/>
        </w:rPr>
        <w:t>ի</w:t>
      </w:r>
      <w:r w:rsidR="005F67F6" w:rsidRPr="00883CC3">
        <w:rPr>
          <w:sz w:val="20"/>
          <w:szCs w:val="20"/>
          <w:lang w:val="ru-RU"/>
        </w:rPr>
        <w:t>»</w:t>
      </w:r>
      <w:r w:rsidRPr="00883CC3">
        <w:rPr>
          <w:sz w:val="20"/>
          <w:szCs w:val="20"/>
          <w:lang w:val="ru-RU"/>
        </w:rPr>
        <w:t xml:space="preserve">): </w:t>
      </w:r>
    </w:p>
    <w:p w14:paraId="1C0AA4AB" w14:textId="52A3597D" w:rsidR="008573A1" w:rsidRPr="00883CC3" w:rsidRDefault="00F644E5" w:rsidP="007F274E">
      <w:pPr>
        <w:spacing w:line="276" w:lineRule="auto"/>
        <w:ind w:firstLine="180"/>
        <w:jc w:val="both"/>
        <w:rPr>
          <w:sz w:val="20"/>
          <w:szCs w:val="20"/>
          <w:lang w:val="ru-RU"/>
        </w:rPr>
      </w:pPr>
      <w:r w:rsidRPr="00883CC3">
        <w:rPr>
          <w:sz w:val="20"/>
          <w:szCs w:val="20"/>
          <w:lang w:val="ru-RU"/>
        </w:rPr>
        <w:t>«</w:t>
      </w:r>
      <w:r w:rsidR="008573A1" w:rsidRPr="00F644E5">
        <w:rPr>
          <w:b/>
          <w:sz w:val="20"/>
          <w:szCs w:val="20"/>
        </w:rPr>
        <w:t>Խայտակն</w:t>
      </w:r>
      <w:r w:rsidRPr="00883CC3">
        <w:rPr>
          <w:sz w:val="20"/>
          <w:szCs w:val="20"/>
          <w:lang w:val="ru-RU"/>
        </w:rPr>
        <w:t>»</w:t>
      </w:r>
      <w:r w:rsidR="008573A1" w:rsidRPr="00883CC3">
        <w:rPr>
          <w:sz w:val="20"/>
          <w:szCs w:val="20"/>
          <w:lang w:val="ru-RU"/>
        </w:rPr>
        <w:t>-</w:t>
      </w:r>
      <w:r w:rsidR="008573A1" w:rsidRPr="00D908EC">
        <w:rPr>
          <w:sz w:val="20"/>
          <w:szCs w:val="20"/>
        </w:rPr>
        <w:t>ի</w:t>
      </w:r>
      <w:r w:rsidR="008573A1" w:rsidRPr="00883CC3">
        <w:rPr>
          <w:sz w:val="20"/>
          <w:szCs w:val="20"/>
          <w:lang w:val="ru-RU"/>
        </w:rPr>
        <w:t xml:space="preserve"> </w:t>
      </w:r>
      <w:r w:rsidR="008573A1" w:rsidRPr="00D908EC">
        <w:rPr>
          <w:sz w:val="20"/>
          <w:szCs w:val="20"/>
        </w:rPr>
        <w:t>տեղը</w:t>
      </w:r>
      <w:r w:rsidR="008573A1" w:rsidRPr="00883CC3">
        <w:rPr>
          <w:sz w:val="20"/>
          <w:szCs w:val="20"/>
          <w:lang w:val="ru-RU"/>
        </w:rPr>
        <w:t xml:space="preserve"> </w:t>
      </w:r>
      <w:r w:rsidR="008573A1" w:rsidRPr="00D908EC">
        <w:rPr>
          <w:sz w:val="20"/>
          <w:szCs w:val="20"/>
        </w:rPr>
        <w:t>գրել</w:t>
      </w:r>
      <w:r w:rsidR="008573A1" w:rsidRPr="00883CC3">
        <w:rPr>
          <w:sz w:val="20"/>
          <w:szCs w:val="20"/>
          <w:lang w:val="ru-RU"/>
        </w:rPr>
        <w:t xml:space="preserve"> </w:t>
      </w:r>
      <w:r w:rsidR="008573A1" w:rsidRPr="00D908EC">
        <w:rPr>
          <w:sz w:val="20"/>
          <w:szCs w:val="20"/>
        </w:rPr>
        <w:t>եմ</w:t>
      </w:r>
      <w:r w:rsidR="008573A1" w:rsidRPr="00883CC3">
        <w:rPr>
          <w:sz w:val="20"/>
          <w:szCs w:val="20"/>
          <w:lang w:val="ru-RU"/>
        </w:rPr>
        <w:t xml:space="preserve"> </w:t>
      </w:r>
      <w:r w:rsidRPr="00883CC3">
        <w:rPr>
          <w:sz w:val="20"/>
          <w:szCs w:val="20"/>
          <w:lang w:val="ru-RU"/>
        </w:rPr>
        <w:t>«</w:t>
      </w:r>
      <w:r w:rsidR="008573A1" w:rsidRPr="00F644E5">
        <w:rPr>
          <w:b/>
          <w:sz w:val="20"/>
          <w:szCs w:val="20"/>
        </w:rPr>
        <w:t>խնդահայաց</w:t>
      </w:r>
      <w:r w:rsidRPr="00883CC3">
        <w:rPr>
          <w:sz w:val="20"/>
          <w:szCs w:val="20"/>
          <w:lang w:val="ru-RU"/>
        </w:rPr>
        <w:t>»</w:t>
      </w:r>
      <w:r w:rsidR="008573A1" w:rsidRPr="00883CC3">
        <w:rPr>
          <w:sz w:val="20"/>
          <w:szCs w:val="20"/>
          <w:lang w:val="ru-RU"/>
        </w:rPr>
        <w:t xml:space="preserve">, </w:t>
      </w:r>
      <w:r w:rsidR="008573A1" w:rsidRPr="00D908EC">
        <w:rPr>
          <w:sz w:val="20"/>
          <w:szCs w:val="20"/>
        </w:rPr>
        <w:t>բայց</w:t>
      </w:r>
      <w:r w:rsidR="008573A1" w:rsidRPr="00883CC3">
        <w:rPr>
          <w:sz w:val="20"/>
          <w:szCs w:val="20"/>
          <w:lang w:val="ru-RU"/>
        </w:rPr>
        <w:t xml:space="preserve"> </w:t>
      </w:r>
      <w:r w:rsidR="005F67F6">
        <w:rPr>
          <w:sz w:val="20"/>
          <w:szCs w:val="20"/>
        </w:rPr>
        <w:t>միայն</w:t>
      </w:r>
      <w:r w:rsidR="008573A1" w:rsidRPr="00883CC3">
        <w:rPr>
          <w:sz w:val="20"/>
          <w:szCs w:val="20"/>
          <w:lang w:val="ru-RU"/>
        </w:rPr>
        <w:t xml:space="preserve"> </w:t>
      </w:r>
      <w:r w:rsidR="008573A1" w:rsidRPr="00D908EC">
        <w:rPr>
          <w:sz w:val="20"/>
          <w:szCs w:val="20"/>
        </w:rPr>
        <w:t>ռիթմը</w:t>
      </w:r>
      <w:r w:rsidR="008573A1" w:rsidRPr="00883CC3">
        <w:rPr>
          <w:sz w:val="20"/>
          <w:szCs w:val="20"/>
          <w:lang w:val="ru-RU"/>
        </w:rPr>
        <w:t xml:space="preserve"> </w:t>
      </w:r>
      <w:r w:rsidR="008573A1" w:rsidRPr="00D908EC">
        <w:rPr>
          <w:sz w:val="20"/>
          <w:szCs w:val="20"/>
        </w:rPr>
        <w:t>պահելու</w:t>
      </w:r>
      <w:r w:rsidR="008573A1" w:rsidRPr="00883CC3">
        <w:rPr>
          <w:sz w:val="20"/>
          <w:szCs w:val="20"/>
          <w:lang w:val="ru-RU"/>
        </w:rPr>
        <w:t xml:space="preserve"> </w:t>
      </w:r>
      <w:r w:rsidR="008573A1" w:rsidRPr="00D908EC">
        <w:rPr>
          <w:sz w:val="20"/>
          <w:szCs w:val="20"/>
        </w:rPr>
        <w:t>խաթեր</w:t>
      </w:r>
      <w:r w:rsidR="008573A1" w:rsidRPr="00883CC3">
        <w:rPr>
          <w:sz w:val="20"/>
          <w:szCs w:val="20"/>
          <w:lang w:val="ru-RU"/>
        </w:rPr>
        <w:t xml:space="preserve">: </w:t>
      </w:r>
      <w:r w:rsidR="008573A1" w:rsidRPr="00D908EC">
        <w:rPr>
          <w:sz w:val="20"/>
          <w:szCs w:val="20"/>
        </w:rPr>
        <w:t>Թարգման</w:t>
      </w:r>
      <w:r>
        <w:rPr>
          <w:sz w:val="20"/>
          <w:szCs w:val="20"/>
        </w:rPr>
        <w:t>ը</w:t>
      </w:r>
      <w:r w:rsidRPr="00883CC3">
        <w:rPr>
          <w:sz w:val="20"/>
          <w:szCs w:val="20"/>
          <w:lang w:val="ru-RU"/>
        </w:rPr>
        <w:t xml:space="preserve"> </w:t>
      </w:r>
      <w:r>
        <w:rPr>
          <w:sz w:val="20"/>
          <w:szCs w:val="20"/>
        </w:rPr>
        <w:t>սրա</w:t>
      </w:r>
      <w:r w:rsidRPr="00883CC3">
        <w:rPr>
          <w:sz w:val="20"/>
          <w:szCs w:val="20"/>
          <w:lang w:val="ru-RU"/>
        </w:rPr>
        <w:t xml:space="preserve"> </w:t>
      </w:r>
      <w:r>
        <w:rPr>
          <w:sz w:val="20"/>
          <w:szCs w:val="20"/>
        </w:rPr>
        <w:t>պես</w:t>
      </w:r>
      <w:r w:rsidR="008573A1" w:rsidRPr="00883CC3">
        <w:rPr>
          <w:sz w:val="20"/>
          <w:szCs w:val="20"/>
          <w:lang w:val="ru-RU"/>
        </w:rPr>
        <w:t xml:space="preserve"> </w:t>
      </w:r>
      <w:r w:rsidR="008573A1" w:rsidRPr="00D908EC">
        <w:rPr>
          <w:sz w:val="20"/>
          <w:szCs w:val="20"/>
        </w:rPr>
        <w:t>մանրիկ</w:t>
      </w:r>
      <w:r w:rsidR="008573A1" w:rsidRPr="00883CC3">
        <w:rPr>
          <w:sz w:val="20"/>
          <w:szCs w:val="20"/>
          <w:lang w:val="ru-RU"/>
        </w:rPr>
        <w:t xml:space="preserve"> </w:t>
      </w:r>
      <w:r w:rsidR="008573A1" w:rsidRPr="00D908EC">
        <w:rPr>
          <w:sz w:val="20"/>
          <w:szCs w:val="20"/>
        </w:rPr>
        <w:t>ու</w:t>
      </w:r>
      <w:r w:rsidR="008573A1" w:rsidRPr="00883CC3">
        <w:rPr>
          <w:sz w:val="20"/>
          <w:szCs w:val="20"/>
          <w:lang w:val="ru-RU"/>
        </w:rPr>
        <w:t xml:space="preserve"> </w:t>
      </w:r>
      <w:r w:rsidR="008573A1" w:rsidRPr="00D908EC">
        <w:rPr>
          <w:sz w:val="20"/>
          <w:szCs w:val="20"/>
        </w:rPr>
        <w:t>ոչ</w:t>
      </w:r>
      <w:r w:rsidR="008573A1" w:rsidRPr="00883CC3">
        <w:rPr>
          <w:sz w:val="20"/>
          <w:szCs w:val="20"/>
          <w:lang w:val="ru-RU"/>
        </w:rPr>
        <w:t xml:space="preserve"> </w:t>
      </w:r>
      <w:r w:rsidR="008573A1" w:rsidRPr="00D908EC">
        <w:rPr>
          <w:sz w:val="20"/>
          <w:szCs w:val="20"/>
        </w:rPr>
        <w:t>էական</w:t>
      </w:r>
      <w:r w:rsidR="008573A1" w:rsidRPr="00883CC3">
        <w:rPr>
          <w:sz w:val="20"/>
          <w:szCs w:val="20"/>
          <w:lang w:val="ru-RU"/>
        </w:rPr>
        <w:t xml:space="preserve"> </w:t>
      </w:r>
      <w:r w:rsidR="008573A1" w:rsidRPr="00D908EC">
        <w:rPr>
          <w:sz w:val="20"/>
          <w:szCs w:val="20"/>
        </w:rPr>
        <w:t>շեղմունքի</w:t>
      </w:r>
      <w:r w:rsidR="008573A1" w:rsidRPr="00883CC3">
        <w:rPr>
          <w:sz w:val="20"/>
          <w:szCs w:val="20"/>
          <w:lang w:val="ru-RU"/>
        </w:rPr>
        <w:t xml:space="preserve"> </w:t>
      </w:r>
      <w:r w:rsidR="008573A1" w:rsidRPr="00D908EC">
        <w:rPr>
          <w:sz w:val="20"/>
          <w:szCs w:val="20"/>
        </w:rPr>
        <w:t>իրավունքն</w:t>
      </w:r>
      <w:r w:rsidR="008573A1" w:rsidRPr="00883CC3">
        <w:rPr>
          <w:sz w:val="20"/>
          <w:szCs w:val="20"/>
          <w:lang w:val="ru-RU"/>
        </w:rPr>
        <w:t xml:space="preserve"> </w:t>
      </w:r>
      <w:r w:rsidR="008573A1" w:rsidRPr="00D908EC">
        <w:rPr>
          <w:sz w:val="20"/>
          <w:szCs w:val="20"/>
        </w:rPr>
        <w:t>ունի</w:t>
      </w:r>
      <w:r w:rsidR="008573A1" w:rsidRPr="00883CC3">
        <w:rPr>
          <w:sz w:val="20"/>
          <w:szCs w:val="20"/>
          <w:lang w:val="ru-RU"/>
        </w:rPr>
        <w:t xml:space="preserve">, </w:t>
      </w:r>
      <w:r w:rsidR="008573A1" w:rsidRPr="00D908EC">
        <w:rPr>
          <w:sz w:val="20"/>
          <w:szCs w:val="20"/>
        </w:rPr>
        <w:t>բայց</w:t>
      </w:r>
      <w:r w:rsidR="008573A1" w:rsidRPr="00883CC3">
        <w:rPr>
          <w:sz w:val="20"/>
          <w:szCs w:val="20"/>
          <w:lang w:val="ru-RU"/>
        </w:rPr>
        <w:t xml:space="preserve"> </w:t>
      </w:r>
      <w:r w:rsidR="008573A1" w:rsidRPr="00D908EC">
        <w:rPr>
          <w:sz w:val="20"/>
          <w:szCs w:val="20"/>
        </w:rPr>
        <w:t>Մալխաս</w:t>
      </w:r>
      <w:r w:rsidRPr="00883CC3">
        <w:rPr>
          <w:sz w:val="20"/>
          <w:szCs w:val="20"/>
          <w:lang w:val="ru-RU"/>
        </w:rPr>
        <w:softHyphen/>
      </w:r>
      <w:r w:rsidR="008573A1" w:rsidRPr="00D908EC">
        <w:rPr>
          <w:sz w:val="20"/>
          <w:szCs w:val="20"/>
        </w:rPr>
        <w:t>յանի</w:t>
      </w:r>
      <w:r w:rsidR="008573A1" w:rsidRPr="00883CC3">
        <w:rPr>
          <w:sz w:val="20"/>
          <w:szCs w:val="20"/>
          <w:lang w:val="ru-RU"/>
        </w:rPr>
        <w:t xml:space="preserve"> </w:t>
      </w:r>
      <w:r w:rsidR="008573A1" w:rsidRPr="00D908EC">
        <w:rPr>
          <w:sz w:val="20"/>
          <w:szCs w:val="20"/>
        </w:rPr>
        <w:t>պես</w:t>
      </w:r>
      <w:r w:rsidR="008573A1" w:rsidRPr="00883CC3">
        <w:rPr>
          <w:sz w:val="20"/>
          <w:szCs w:val="20"/>
          <w:lang w:val="ru-RU"/>
        </w:rPr>
        <w:t xml:space="preserve"> </w:t>
      </w:r>
      <w:r w:rsidR="008573A1" w:rsidRPr="00D908EC">
        <w:rPr>
          <w:sz w:val="20"/>
          <w:szCs w:val="20"/>
        </w:rPr>
        <w:t>սխալ</w:t>
      </w:r>
      <w:r w:rsidR="008573A1" w:rsidRPr="00883CC3">
        <w:rPr>
          <w:sz w:val="20"/>
          <w:szCs w:val="20"/>
          <w:lang w:val="ru-RU"/>
        </w:rPr>
        <w:t xml:space="preserve"> </w:t>
      </w:r>
      <w:r w:rsidR="008573A1" w:rsidRPr="00D908EC">
        <w:rPr>
          <w:sz w:val="20"/>
          <w:szCs w:val="20"/>
        </w:rPr>
        <w:t>բան</w:t>
      </w:r>
      <w:r w:rsidR="008573A1" w:rsidRPr="00883CC3">
        <w:rPr>
          <w:sz w:val="20"/>
          <w:szCs w:val="20"/>
          <w:lang w:val="ru-RU"/>
        </w:rPr>
        <w:t xml:space="preserve"> </w:t>
      </w:r>
      <w:r w:rsidR="008573A1" w:rsidRPr="00D908EC">
        <w:rPr>
          <w:sz w:val="20"/>
          <w:szCs w:val="20"/>
        </w:rPr>
        <w:t>գրելու</w:t>
      </w:r>
      <w:r w:rsidR="008573A1" w:rsidRPr="00883CC3">
        <w:rPr>
          <w:sz w:val="20"/>
          <w:szCs w:val="20"/>
          <w:lang w:val="ru-RU"/>
        </w:rPr>
        <w:t xml:space="preserve"> </w:t>
      </w:r>
      <w:r w:rsidR="008573A1" w:rsidRPr="00D908EC">
        <w:rPr>
          <w:sz w:val="20"/>
          <w:szCs w:val="20"/>
        </w:rPr>
        <w:t>իրավունքը</w:t>
      </w:r>
      <w:r w:rsidR="008573A1" w:rsidRPr="00883CC3">
        <w:rPr>
          <w:sz w:val="20"/>
          <w:szCs w:val="20"/>
          <w:lang w:val="ru-RU"/>
        </w:rPr>
        <w:t xml:space="preserve"> </w:t>
      </w:r>
      <w:r w:rsidR="008573A1" w:rsidRPr="00D908EC">
        <w:rPr>
          <w:sz w:val="20"/>
          <w:szCs w:val="20"/>
        </w:rPr>
        <w:t>չունի</w:t>
      </w:r>
      <w:r w:rsidR="008573A1" w:rsidRPr="00883CC3">
        <w:rPr>
          <w:sz w:val="20"/>
          <w:szCs w:val="20"/>
          <w:lang w:val="ru-RU"/>
        </w:rPr>
        <w:t>:</w:t>
      </w:r>
    </w:p>
    <w:p w14:paraId="5F5BE93E" w14:textId="77804E01" w:rsidR="008573A1" w:rsidRPr="00EE1B27" w:rsidRDefault="008573A1" w:rsidP="007F274E">
      <w:pPr>
        <w:spacing w:line="276" w:lineRule="auto"/>
        <w:ind w:firstLine="180"/>
        <w:jc w:val="both"/>
        <w:rPr>
          <w:sz w:val="20"/>
          <w:szCs w:val="20"/>
          <w:lang w:val="ru-RU"/>
        </w:rPr>
      </w:pPr>
      <w:r w:rsidRPr="00D908EC">
        <w:rPr>
          <w:sz w:val="20"/>
          <w:szCs w:val="20"/>
        </w:rPr>
        <w:t>Մալխասյանն</w:t>
      </w:r>
      <w:r w:rsidRPr="00EE1B27">
        <w:rPr>
          <w:sz w:val="20"/>
          <w:szCs w:val="20"/>
          <w:lang w:val="ru-RU"/>
        </w:rPr>
        <w:t xml:space="preserve"> </w:t>
      </w:r>
      <w:r w:rsidRPr="00D908EC">
        <w:rPr>
          <w:sz w:val="20"/>
          <w:szCs w:val="20"/>
        </w:rPr>
        <w:t>իր</w:t>
      </w:r>
      <w:r w:rsidRPr="00EE1B27">
        <w:rPr>
          <w:sz w:val="20"/>
          <w:szCs w:val="20"/>
          <w:lang w:val="ru-RU"/>
        </w:rPr>
        <w:t xml:space="preserve"> </w:t>
      </w:r>
      <w:r w:rsidR="00F644E5">
        <w:rPr>
          <w:sz w:val="20"/>
          <w:szCs w:val="20"/>
        </w:rPr>
        <w:t>այ</w:t>
      </w:r>
      <w:r w:rsidRPr="00D908EC">
        <w:rPr>
          <w:sz w:val="20"/>
          <w:szCs w:val="20"/>
        </w:rPr>
        <w:t>ս</w:t>
      </w:r>
      <w:r w:rsidRPr="00EE1B27">
        <w:rPr>
          <w:sz w:val="20"/>
          <w:szCs w:val="20"/>
          <w:lang w:val="ru-RU"/>
        </w:rPr>
        <w:t xml:space="preserve"> </w:t>
      </w:r>
      <w:r w:rsidRPr="00D908EC">
        <w:rPr>
          <w:sz w:val="20"/>
          <w:szCs w:val="20"/>
        </w:rPr>
        <w:t>թարգմանության</w:t>
      </w:r>
      <w:r w:rsidRPr="00EE1B27">
        <w:rPr>
          <w:sz w:val="20"/>
          <w:szCs w:val="20"/>
          <w:lang w:val="ru-RU"/>
        </w:rPr>
        <w:t xml:space="preserve"> </w:t>
      </w:r>
      <w:r w:rsidRPr="00D908EC">
        <w:rPr>
          <w:sz w:val="20"/>
          <w:szCs w:val="20"/>
        </w:rPr>
        <w:t>ծանոթագրություններն</w:t>
      </w:r>
      <w:r w:rsidRPr="00EE1B27">
        <w:rPr>
          <w:sz w:val="20"/>
          <w:szCs w:val="20"/>
          <w:lang w:val="ru-RU"/>
        </w:rPr>
        <w:t xml:space="preserve"> </w:t>
      </w:r>
      <w:r w:rsidRPr="00D908EC">
        <w:rPr>
          <w:sz w:val="20"/>
          <w:szCs w:val="20"/>
        </w:rPr>
        <w:t>սկսում</w:t>
      </w:r>
      <w:r w:rsidRPr="00EE1B27">
        <w:rPr>
          <w:sz w:val="20"/>
          <w:szCs w:val="20"/>
          <w:lang w:val="ru-RU"/>
        </w:rPr>
        <w:t xml:space="preserve"> </w:t>
      </w:r>
      <w:r w:rsidR="00F644E5">
        <w:rPr>
          <w:sz w:val="20"/>
          <w:szCs w:val="20"/>
        </w:rPr>
        <w:t>է</w:t>
      </w:r>
      <w:r w:rsidRPr="00EE1B27">
        <w:rPr>
          <w:sz w:val="20"/>
          <w:szCs w:val="20"/>
          <w:lang w:val="ru-RU"/>
        </w:rPr>
        <w:t xml:space="preserve"> </w:t>
      </w:r>
      <w:r w:rsidRPr="00D908EC">
        <w:rPr>
          <w:sz w:val="20"/>
          <w:szCs w:val="20"/>
        </w:rPr>
        <w:t>շատ</w:t>
      </w:r>
      <w:r w:rsidRPr="00EE1B27">
        <w:rPr>
          <w:sz w:val="20"/>
          <w:szCs w:val="20"/>
          <w:lang w:val="ru-RU"/>
        </w:rPr>
        <w:t xml:space="preserve"> </w:t>
      </w:r>
      <w:r w:rsidRPr="00D908EC">
        <w:rPr>
          <w:sz w:val="20"/>
          <w:szCs w:val="20"/>
        </w:rPr>
        <w:t>վեր</w:t>
      </w:r>
      <w:r w:rsidR="005F67F6" w:rsidRPr="00EE1B27">
        <w:rPr>
          <w:sz w:val="20"/>
          <w:szCs w:val="20"/>
          <w:lang w:val="ru-RU"/>
        </w:rPr>
        <w:softHyphen/>
      </w:r>
      <w:r w:rsidRPr="00D908EC">
        <w:rPr>
          <w:sz w:val="20"/>
          <w:szCs w:val="20"/>
        </w:rPr>
        <w:t>ամբարձ</w:t>
      </w:r>
      <w:r w:rsidRPr="00EE1B27">
        <w:rPr>
          <w:sz w:val="20"/>
          <w:szCs w:val="20"/>
          <w:lang w:val="ru-RU"/>
        </w:rPr>
        <w:t>, [</w:t>
      </w:r>
      <w:r w:rsidRPr="00D908EC">
        <w:rPr>
          <w:sz w:val="20"/>
          <w:szCs w:val="20"/>
        </w:rPr>
        <w:t>Հ</w:t>
      </w:r>
      <w:r w:rsidRPr="00EE1B27">
        <w:rPr>
          <w:sz w:val="20"/>
          <w:szCs w:val="20"/>
          <w:lang w:val="ru-RU"/>
        </w:rPr>
        <w:t xml:space="preserve">-19, </w:t>
      </w:r>
      <w:r w:rsidRPr="00D908EC">
        <w:rPr>
          <w:sz w:val="20"/>
          <w:szCs w:val="20"/>
        </w:rPr>
        <w:t>էջ</w:t>
      </w:r>
      <w:r w:rsidRPr="00EE1B27">
        <w:rPr>
          <w:sz w:val="20"/>
          <w:szCs w:val="20"/>
          <w:lang w:val="ru-RU"/>
        </w:rPr>
        <w:t xml:space="preserve"> 456]. «</w:t>
      </w:r>
      <w:r w:rsidRPr="00D908EC">
        <w:rPr>
          <w:sz w:val="20"/>
          <w:szCs w:val="20"/>
        </w:rPr>
        <w:t>Բնագիրն</w:t>
      </w:r>
      <w:r w:rsidRPr="00EE1B27">
        <w:rPr>
          <w:sz w:val="20"/>
          <w:szCs w:val="20"/>
          <w:lang w:val="ru-RU"/>
        </w:rPr>
        <w:t xml:space="preserve"> </w:t>
      </w:r>
      <w:r w:rsidRPr="00D908EC">
        <w:rPr>
          <w:sz w:val="20"/>
          <w:szCs w:val="20"/>
        </w:rPr>
        <w:t>ունի</w:t>
      </w:r>
      <w:r w:rsidRPr="00EE1B27">
        <w:rPr>
          <w:sz w:val="20"/>
          <w:szCs w:val="20"/>
          <w:lang w:val="ru-RU"/>
        </w:rPr>
        <w:t xml:space="preserve"> «</w:t>
      </w:r>
      <w:r w:rsidRPr="00D908EC">
        <w:rPr>
          <w:sz w:val="20"/>
          <w:szCs w:val="20"/>
        </w:rPr>
        <w:t>Ծննդաբանություն</w:t>
      </w:r>
      <w:r w:rsidRPr="00EE1B27">
        <w:rPr>
          <w:sz w:val="20"/>
          <w:szCs w:val="20"/>
          <w:lang w:val="ru-RU"/>
        </w:rPr>
        <w:t xml:space="preserve"> </w:t>
      </w:r>
      <w:r w:rsidRPr="00D908EC">
        <w:rPr>
          <w:sz w:val="20"/>
          <w:szCs w:val="20"/>
        </w:rPr>
        <w:t>Հայոց</w:t>
      </w:r>
      <w:r w:rsidRPr="00EE1B27">
        <w:rPr>
          <w:sz w:val="20"/>
          <w:szCs w:val="20"/>
          <w:lang w:val="ru-RU"/>
        </w:rPr>
        <w:t xml:space="preserve"> </w:t>
      </w:r>
      <w:r w:rsidRPr="00D908EC">
        <w:rPr>
          <w:sz w:val="20"/>
          <w:szCs w:val="20"/>
        </w:rPr>
        <w:t>մեծաց</w:t>
      </w:r>
      <w:r w:rsidRPr="00EE1B27">
        <w:rPr>
          <w:sz w:val="20"/>
          <w:szCs w:val="20"/>
          <w:lang w:val="ru-RU"/>
        </w:rPr>
        <w:t xml:space="preserve">», </w:t>
      </w:r>
      <w:r w:rsidRPr="00D908EC">
        <w:rPr>
          <w:sz w:val="20"/>
          <w:szCs w:val="20"/>
        </w:rPr>
        <w:t>որ</w:t>
      </w:r>
      <w:r w:rsidRPr="00EE1B27">
        <w:rPr>
          <w:sz w:val="20"/>
          <w:szCs w:val="20"/>
          <w:lang w:val="ru-RU"/>
        </w:rPr>
        <w:t xml:space="preserve"> </w:t>
      </w:r>
      <w:r w:rsidRPr="00AA5A08">
        <w:rPr>
          <w:b/>
          <w:sz w:val="20"/>
          <w:szCs w:val="20"/>
        </w:rPr>
        <w:t>մենք</w:t>
      </w:r>
      <w:r w:rsidRPr="00EE1B27">
        <w:rPr>
          <w:b/>
          <w:sz w:val="20"/>
          <w:szCs w:val="20"/>
          <w:lang w:val="ru-RU"/>
        </w:rPr>
        <w:t xml:space="preserve"> </w:t>
      </w:r>
      <w:r w:rsidRPr="00AA5A08">
        <w:rPr>
          <w:b/>
          <w:sz w:val="20"/>
          <w:szCs w:val="20"/>
        </w:rPr>
        <w:t>թարգմանեցինք</w:t>
      </w:r>
      <w:r w:rsidRPr="00EE1B27">
        <w:rPr>
          <w:sz w:val="20"/>
          <w:szCs w:val="20"/>
          <w:lang w:val="ru-RU"/>
        </w:rPr>
        <w:t xml:space="preserve">... </w:t>
      </w:r>
      <w:r w:rsidRPr="00AA5A08">
        <w:rPr>
          <w:b/>
          <w:sz w:val="20"/>
          <w:szCs w:val="20"/>
        </w:rPr>
        <w:t>Ուրիշները</w:t>
      </w:r>
      <w:r w:rsidRPr="00EE1B27">
        <w:rPr>
          <w:b/>
          <w:sz w:val="20"/>
          <w:szCs w:val="20"/>
          <w:lang w:val="ru-RU"/>
        </w:rPr>
        <w:t xml:space="preserve"> </w:t>
      </w:r>
      <w:r w:rsidRPr="00AA5A08">
        <w:rPr>
          <w:b/>
          <w:sz w:val="20"/>
          <w:szCs w:val="20"/>
        </w:rPr>
        <w:t>թարգմանել</w:t>
      </w:r>
      <w:r w:rsidRPr="00EE1B27">
        <w:rPr>
          <w:b/>
          <w:sz w:val="20"/>
          <w:szCs w:val="20"/>
          <w:lang w:val="ru-RU"/>
        </w:rPr>
        <w:t xml:space="preserve"> </w:t>
      </w:r>
      <w:r w:rsidRPr="00AA5A08">
        <w:rPr>
          <w:b/>
          <w:sz w:val="20"/>
          <w:szCs w:val="20"/>
        </w:rPr>
        <w:t>են</w:t>
      </w:r>
      <w:r w:rsidRPr="00EE1B27">
        <w:rPr>
          <w:sz w:val="20"/>
          <w:szCs w:val="20"/>
          <w:lang w:val="ru-RU"/>
        </w:rPr>
        <w:t xml:space="preserve"> ...(</w:t>
      </w:r>
      <w:r w:rsidRPr="00D908EC">
        <w:rPr>
          <w:sz w:val="20"/>
          <w:szCs w:val="20"/>
        </w:rPr>
        <w:t>Էմին</w:t>
      </w:r>
      <w:r w:rsidRPr="00EE1B27">
        <w:rPr>
          <w:sz w:val="20"/>
          <w:szCs w:val="20"/>
          <w:lang w:val="ru-RU"/>
        </w:rPr>
        <w:t>) ... (</w:t>
      </w:r>
      <w:r w:rsidRPr="00D908EC">
        <w:rPr>
          <w:sz w:val="20"/>
          <w:szCs w:val="20"/>
        </w:rPr>
        <w:t>Ստեփանե</w:t>
      </w:r>
      <w:r w:rsidRPr="00EE1B27">
        <w:rPr>
          <w:sz w:val="20"/>
          <w:szCs w:val="20"/>
          <w:lang w:val="ru-RU"/>
        </w:rPr>
        <w:t xml:space="preserve">), </w:t>
      </w:r>
      <w:r w:rsidRPr="00D908EC">
        <w:rPr>
          <w:sz w:val="20"/>
          <w:szCs w:val="20"/>
        </w:rPr>
        <w:t>որ</w:t>
      </w:r>
      <w:r w:rsidRPr="00EE1B27">
        <w:rPr>
          <w:sz w:val="20"/>
          <w:szCs w:val="20"/>
          <w:lang w:val="ru-RU"/>
        </w:rPr>
        <w:t xml:space="preserve"> </w:t>
      </w:r>
      <w:r w:rsidRPr="00D908EC">
        <w:rPr>
          <w:sz w:val="20"/>
          <w:szCs w:val="20"/>
        </w:rPr>
        <w:t>ընդունելի</w:t>
      </w:r>
      <w:r w:rsidRPr="00EE1B27">
        <w:rPr>
          <w:sz w:val="20"/>
          <w:szCs w:val="20"/>
          <w:lang w:val="ru-RU"/>
        </w:rPr>
        <w:t xml:space="preserve"> </w:t>
      </w:r>
      <w:r w:rsidRPr="00D908EC">
        <w:rPr>
          <w:sz w:val="20"/>
          <w:szCs w:val="20"/>
        </w:rPr>
        <w:t>չէ</w:t>
      </w:r>
      <w:r w:rsidRPr="00EE1B27">
        <w:rPr>
          <w:sz w:val="20"/>
          <w:szCs w:val="20"/>
          <w:lang w:val="ru-RU"/>
        </w:rPr>
        <w:t>»</w:t>
      </w:r>
      <w:r w:rsidR="00AA5A08" w:rsidRPr="00EE1B27">
        <w:rPr>
          <w:sz w:val="20"/>
          <w:szCs w:val="20"/>
          <w:lang w:val="ru-RU"/>
        </w:rPr>
        <w:t xml:space="preserve"> </w:t>
      </w:r>
      <w:r w:rsidR="00AA5A08">
        <w:rPr>
          <w:sz w:val="20"/>
          <w:szCs w:val="20"/>
        </w:rPr>
        <w:t>ևն</w:t>
      </w:r>
      <w:r w:rsidRPr="00EE1B27">
        <w:rPr>
          <w:sz w:val="20"/>
          <w:szCs w:val="20"/>
          <w:lang w:val="ru-RU"/>
        </w:rPr>
        <w:t xml:space="preserve">: </w:t>
      </w:r>
    </w:p>
    <w:p w14:paraId="640FE768" w14:textId="104C1A53" w:rsidR="008573A1" w:rsidRPr="00EE1B27" w:rsidRDefault="008573A1" w:rsidP="007F274E">
      <w:pPr>
        <w:spacing w:line="276" w:lineRule="auto"/>
        <w:ind w:firstLine="180"/>
        <w:jc w:val="both"/>
        <w:rPr>
          <w:sz w:val="20"/>
          <w:szCs w:val="20"/>
          <w:lang w:val="ru-RU"/>
        </w:rPr>
      </w:pPr>
      <w:r w:rsidRPr="00D908EC">
        <w:rPr>
          <w:sz w:val="20"/>
          <w:szCs w:val="20"/>
        </w:rPr>
        <w:t>Ի՞նչ</w:t>
      </w:r>
      <w:r w:rsidRPr="00EE1B27">
        <w:rPr>
          <w:sz w:val="20"/>
          <w:szCs w:val="20"/>
          <w:lang w:val="ru-RU"/>
        </w:rPr>
        <w:t xml:space="preserve"> </w:t>
      </w:r>
      <w:r w:rsidRPr="00D908EC">
        <w:rPr>
          <w:sz w:val="20"/>
          <w:szCs w:val="20"/>
        </w:rPr>
        <w:t>բնագրի</w:t>
      </w:r>
      <w:r w:rsidRPr="00EE1B27">
        <w:rPr>
          <w:sz w:val="20"/>
          <w:szCs w:val="20"/>
          <w:lang w:val="ru-RU"/>
        </w:rPr>
        <w:t xml:space="preserve"> </w:t>
      </w:r>
      <w:r w:rsidRPr="00D908EC">
        <w:rPr>
          <w:sz w:val="20"/>
          <w:szCs w:val="20"/>
        </w:rPr>
        <w:t>մասին</w:t>
      </w:r>
      <w:r w:rsidRPr="00EE1B27">
        <w:rPr>
          <w:sz w:val="20"/>
          <w:szCs w:val="20"/>
          <w:lang w:val="ru-RU"/>
        </w:rPr>
        <w:t xml:space="preserve"> </w:t>
      </w:r>
      <w:r w:rsidR="00F644E5">
        <w:rPr>
          <w:sz w:val="20"/>
          <w:szCs w:val="20"/>
        </w:rPr>
        <w:t>է</w:t>
      </w:r>
      <w:r w:rsidRPr="00EE1B27">
        <w:rPr>
          <w:sz w:val="20"/>
          <w:szCs w:val="20"/>
          <w:lang w:val="ru-RU"/>
        </w:rPr>
        <w:t xml:space="preserve"> </w:t>
      </w:r>
      <w:r w:rsidRPr="00D908EC">
        <w:rPr>
          <w:sz w:val="20"/>
          <w:szCs w:val="20"/>
        </w:rPr>
        <w:t>խոսքը</w:t>
      </w:r>
      <w:r w:rsidRPr="00EE1B27">
        <w:rPr>
          <w:sz w:val="20"/>
          <w:szCs w:val="20"/>
          <w:lang w:val="ru-RU"/>
        </w:rPr>
        <w:t xml:space="preserve">, </w:t>
      </w:r>
      <w:r w:rsidRPr="00D908EC">
        <w:rPr>
          <w:sz w:val="20"/>
          <w:szCs w:val="20"/>
        </w:rPr>
        <w:t>Մալխասյանը</w:t>
      </w:r>
      <w:r w:rsidRPr="00EE1B27">
        <w:rPr>
          <w:sz w:val="20"/>
          <w:szCs w:val="20"/>
          <w:lang w:val="ru-RU"/>
        </w:rPr>
        <w:t xml:space="preserve"> </w:t>
      </w:r>
      <w:r w:rsidRPr="00D908EC">
        <w:rPr>
          <w:sz w:val="20"/>
          <w:szCs w:val="20"/>
        </w:rPr>
        <w:t>չի</w:t>
      </w:r>
      <w:r w:rsidRPr="00EE1B27">
        <w:rPr>
          <w:sz w:val="20"/>
          <w:szCs w:val="20"/>
          <w:lang w:val="ru-RU"/>
        </w:rPr>
        <w:t xml:space="preserve"> </w:t>
      </w:r>
      <w:r w:rsidRPr="00D908EC">
        <w:rPr>
          <w:sz w:val="20"/>
          <w:szCs w:val="20"/>
        </w:rPr>
        <w:t>ասում</w:t>
      </w:r>
      <w:r w:rsidRPr="00EE1B27">
        <w:rPr>
          <w:sz w:val="20"/>
          <w:szCs w:val="20"/>
          <w:lang w:val="ru-RU"/>
        </w:rPr>
        <w:t>:</w:t>
      </w:r>
    </w:p>
    <w:p w14:paraId="512D7299" w14:textId="60EAAF2D" w:rsidR="008573A1" w:rsidRPr="00EE1B27" w:rsidRDefault="00F644E5" w:rsidP="007F274E">
      <w:pPr>
        <w:spacing w:line="276" w:lineRule="auto"/>
        <w:ind w:firstLine="180"/>
        <w:jc w:val="both"/>
        <w:rPr>
          <w:sz w:val="20"/>
          <w:szCs w:val="20"/>
          <w:lang w:val="ru-RU"/>
        </w:rPr>
      </w:pPr>
      <w:r>
        <w:rPr>
          <w:sz w:val="20"/>
          <w:szCs w:val="20"/>
        </w:rPr>
        <w:t>Սա</w:t>
      </w:r>
      <w:r w:rsidR="008573A1" w:rsidRPr="00EE1B27">
        <w:rPr>
          <w:sz w:val="20"/>
          <w:szCs w:val="20"/>
          <w:lang w:val="ru-RU"/>
        </w:rPr>
        <w:t xml:space="preserve"> </w:t>
      </w:r>
      <w:r w:rsidR="008573A1" w:rsidRPr="00D908EC">
        <w:rPr>
          <w:sz w:val="20"/>
          <w:szCs w:val="20"/>
        </w:rPr>
        <w:t>պատահականություն</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AA5A08" w:rsidRPr="00EE1B27">
        <w:rPr>
          <w:sz w:val="20"/>
          <w:szCs w:val="20"/>
          <w:lang w:val="ru-RU"/>
        </w:rPr>
        <w:t>«</w:t>
      </w:r>
      <w:r w:rsidR="008573A1" w:rsidRPr="00D908EC">
        <w:rPr>
          <w:sz w:val="20"/>
          <w:szCs w:val="20"/>
        </w:rPr>
        <w:t>ընդունելի</w:t>
      </w:r>
      <w:r w:rsidR="008573A1" w:rsidRPr="00EE1B27">
        <w:rPr>
          <w:sz w:val="20"/>
          <w:szCs w:val="20"/>
          <w:lang w:val="ru-RU"/>
        </w:rPr>
        <w:t xml:space="preserve"> </w:t>
      </w:r>
      <w:r w:rsidR="001B60C9">
        <w:rPr>
          <w:sz w:val="20"/>
          <w:szCs w:val="20"/>
        </w:rPr>
        <w:t>էլ</w:t>
      </w:r>
      <w:r w:rsidR="001B60C9" w:rsidRPr="00EE1B27">
        <w:rPr>
          <w:sz w:val="20"/>
          <w:szCs w:val="20"/>
          <w:lang w:val="ru-RU"/>
        </w:rPr>
        <w:t xml:space="preserve"> </w:t>
      </w:r>
      <w:r w:rsidR="008573A1" w:rsidRPr="00D908EC">
        <w:rPr>
          <w:sz w:val="20"/>
          <w:szCs w:val="20"/>
        </w:rPr>
        <w:t>չ</w:t>
      </w:r>
      <w:r w:rsidR="00AA5A08">
        <w:rPr>
          <w:sz w:val="20"/>
          <w:szCs w:val="20"/>
        </w:rPr>
        <w:t>է</w:t>
      </w:r>
      <w:r w:rsidR="00AA5A08" w:rsidRPr="00EE1B27">
        <w:rPr>
          <w:sz w:val="20"/>
          <w:szCs w:val="20"/>
          <w:lang w:val="ru-RU"/>
        </w:rPr>
        <w:t>»</w:t>
      </w:r>
      <w:r w:rsidR="008573A1" w:rsidRPr="00EE1B27">
        <w:rPr>
          <w:sz w:val="20"/>
          <w:szCs w:val="20"/>
          <w:lang w:val="ru-RU"/>
        </w:rPr>
        <w:t xml:space="preserve">: </w:t>
      </w:r>
      <w:r>
        <w:rPr>
          <w:sz w:val="20"/>
          <w:szCs w:val="20"/>
        </w:rPr>
        <w:t>Ասվեց</w:t>
      </w:r>
      <w:r w:rsidRPr="00EE1B27">
        <w:rPr>
          <w:sz w:val="20"/>
          <w:szCs w:val="20"/>
          <w:lang w:val="ru-RU"/>
        </w:rPr>
        <w:t xml:space="preserve">, </w:t>
      </w:r>
      <w:r>
        <w:rPr>
          <w:sz w:val="20"/>
          <w:szCs w:val="20"/>
        </w:rPr>
        <w:t>որ</w:t>
      </w:r>
      <w:r w:rsidRPr="00EE1B27">
        <w:rPr>
          <w:sz w:val="20"/>
          <w:szCs w:val="20"/>
          <w:lang w:val="ru-RU"/>
        </w:rPr>
        <w:t xml:space="preserve"> </w:t>
      </w:r>
      <w:r w:rsidR="008573A1" w:rsidRPr="00D908EC">
        <w:rPr>
          <w:sz w:val="20"/>
          <w:szCs w:val="20"/>
        </w:rPr>
        <w:t>Խորենացու</w:t>
      </w:r>
      <w:r w:rsidR="008573A1" w:rsidRPr="00EE1B27">
        <w:rPr>
          <w:sz w:val="20"/>
          <w:szCs w:val="20"/>
          <w:lang w:val="ru-RU"/>
        </w:rPr>
        <w:t xml:space="preserve"> </w:t>
      </w:r>
      <w:r w:rsidR="008573A1" w:rsidRPr="00D908EC">
        <w:rPr>
          <w:sz w:val="20"/>
          <w:szCs w:val="20"/>
        </w:rPr>
        <w:t>բնագիրը</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պահպանվե</w:t>
      </w:r>
      <w:r>
        <w:rPr>
          <w:sz w:val="20"/>
          <w:szCs w:val="20"/>
        </w:rPr>
        <w:t>լ</w:t>
      </w:r>
      <w:r w:rsidR="008573A1" w:rsidRPr="00EE1B27">
        <w:rPr>
          <w:sz w:val="20"/>
          <w:szCs w:val="20"/>
          <w:lang w:val="ru-RU"/>
        </w:rPr>
        <w:t xml:space="preserve">, </w:t>
      </w:r>
      <w:r w:rsidR="008573A1" w:rsidRPr="00D908EC">
        <w:rPr>
          <w:sz w:val="20"/>
          <w:szCs w:val="20"/>
        </w:rPr>
        <w:t>ոնց</w:t>
      </w:r>
      <w:r w:rsidR="008573A1" w:rsidRPr="00EE1B27">
        <w:rPr>
          <w:sz w:val="20"/>
          <w:szCs w:val="20"/>
          <w:lang w:val="ru-RU"/>
        </w:rPr>
        <w:t xml:space="preserve"> </w:t>
      </w:r>
      <w:r w:rsidR="008573A1" w:rsidRPr="00D908EC">
        <w:rPr>
          <w:sz w:val="20"/>
          <w:szCs w:val="20"/>
        </w:rPr>
        <w:t>որ</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պահպանվե</w:t>
      </w:r>
      <w:r w:rsidR="00503821">
        <w:rPr>
          <w:sz w:val="20"/>
          <w:szCs w:val="20"/>
        </w:rPr>
        <w:t>լ</w:t>
      </w:r>
      <w:r w:rsidR="008573A1" w:rsidRPr="00EE1B27">
        <w:rPr>
          <w:sz w:val="20"/>
          <w:szCs w:val="20"/>
          <w:lang w:val="ru-RU"/>
        </w:rPr>
        <w:t xml:space="preserve"> </w:t>
      </w:r>
      <w:r w:rsidR="008573A1" w:rsidRPr="00D908EC">
        <w:rPr>
          <w:sz w:val="20"/>
          <w:szCs w:val="20"/>
        </w:rPr>
        <w:t>մեր</w:t>
      </w:r>
      <w:r w:rsidR="008573A1" w:rsidRPr="00EE1B27">
        <w:rPr>
          <w:sz w:val="20"/>
          <w:szCs w:val="20"/>
          <w:lang w:val="ru-RU"/>
        </w:rPr>
        <w:t xml:space="preserve"> </w:t>
      </w:r>
      <w:r w:rsidR="008573A1" w:rsidRPr="00D908EC">
        <w:rPr>
          <w:sz w:val="20"/>
          <w:szCs w:val="20"/>
        </w:rPr>
        <w:t>հնագույն</w:t>
      </w:r>
      <w:r w:rsidR="008573A1" w:rsidRPr="00EE1B27">
        <w:rPr>
          <w:sz w:val="20"/>
          <w:szCs w:val="20"/>
          <w:lang w:val="ru-RU"/>
        </w:rPr>
        <w:t xml:space="preserve"> </w:t>
      </w:r>
      <w:r w:rsidR="008573A1" w:rsidRPr="00D908EC">
        <w:rPr>
          <w:sz w:val="20"/>
          <w:szCs w:val="20"/>
        </w:rPr>
        <w:t>բնագրերից</w:t>
      </w:r>
      <w:r w:rsidR="008573A1" w:rsidRPr="00EE1B27">
        <w:rPr>
          <w:sz w:val="20"/>
          <w:szCs w:val="20"/>
          <w:lang w:val="ru-RU"/>
        </w:rPr>
        <w:t xml:space="preserve"> </w:t>
      </w:r>
      <w:r w:rsidR="008573A1" w:rsidRPr="00D908EC">
        <w:rPr>
          <w:sz w:val="20"/>
          <w:szCs w:val="20"/>
        </w:rPr>
        <w:t>ոչ</w:t>
      </w:r>
      <w:r w:rsidR="008573A1" w:rsidRPr="00EE1B27">
        <w:rPr>
          <w:sz w:val="20"/>
          <w:szCs w:val="20"/>
          <w:lang w:val="ru-RU"/>
        </w:rPr>
        <w:t xml:space="preserve"> </w:t>
      </w:r>
      <w:r w:rsidR="008573A1" w:rsidRPr="00D908EC">
        <w:rPr>
          <w:sz w:val="20"/>
          <w:szCs w:val="20"/>
        </w:rPr>
        <w:t>մեկը</w:t>
      </w:r>
      <w:r w:rsidR="008573A1" w:rsidRPr="00EE1B27">
        <w:rPr>
          <w:sz w:val="20"/>
          <w:szCs w:val="20"/>
          <w:lang w:val="ru-RU"/>
        </w:rPr>
        <w:t xml:space="preserve">: </w:t>
      </w:r>
      <w:r w:rsidR="008573A1" w:rsidRPr="00D908EC">
        <w:rPr>
          <w:sz w:val="20"/>
          <w:szCs w:val="20"/>
        </w:rPr>
        <w:t>Մեզ</w:t>
      </w:r>
      <w:r w:rsidR="008573A1" w:rsidRPr="00EE1B27">
        <w:rPr>
          <w:sz w:val="20"/>
          <w:szCs w:val="20"/>
          <w:lang w:val="ru-RU"/>
        </w:rPr>
        <w:t xml:space="preserve"> </w:t>
      </w:r>
      <w:r>
        <w:rPr>
          <w:sz w:val="20"/>
          <w:szCs w:val="20"/>
        </w:rPr>
        <w:t>է</w:t>
      </w:r>
      <w:r w:rsidRPr="00EE1B27">
        <w:rPr>
          <w:sz w:val="20"/>
          <w:szCs w:val="20"/>
          <w:lang w:val="ru-RU"/>
        </w:rPr>
        <w:t xml:space="preserve"> </w:t>
      </w:r>
      <w:r w:rsidR="008573A1" w:rsidRPr="00D908EC">
        <w:rPr>
          <w:sz w:val="20"/>
          <w:szCs w:val="20"/>
        </w:rPr>
        <w:t>հասել</w:t>
      </w:r>
      <w:r w:rsidR="008573A1" w:rsidRPr="00EE1B27">
        <w:rPr>
          <w:sz w:val="20"/>
          <w:szCs w:val="20"/>
          <w:lang w:val="ru-RU"/>
        </w:rPr>
        <w:t xml:space="preserve">  </w:t>
      </w:r>
      <w:r w:rsidR="008573A1" w:rsidRPr="00D908EC">
        <w:rPr>
          <w:sz w:val="20"/>
          <w:szCs w:val="20"/>
        </w:rPr>
        <w:t>մ</w:t>
      </w:r>
      <w:r>
        <w:rPr>
          <w:sz w:val="20"/>
          <w:szCs w:val="20"/>
        </w:rPr>
        <w:t>իայն</w:t>
      </w:r>
      <w:r w:rsidR="008573A1" w:rsidRPr="00EE1B27">
        <w:rPr>
          <w:sz w:val="20"/>
          <w:szCs w:val="20"/>
          <w:lang w:val="ru-RU"/>
        </w:rPr>
        <w:t xml:space="preserve"> </w:t>
      </w:r>
      <w:r w:rsidR="008573A1" w:rsidRPr="00D908EC">
        <w:rPr>
          <w:sz w:val="20"/>
          <w:szCs w:val="20"/>
        </w:rPr>
        <w:t>բազում</w:t>
      </w:r>
      <w:r w:rsidR="008573A1" w:rsidRPr="00EE1B27">
        <w:rPr>
          <w:sz w:val="20"/>
          <w:szCs w:val="20"/>
          <w:lang w:val="ru-RU"/>
        </w:rPr>
        <w:t xml:space="preserve"> </w:t>
      </w:r>
      <w:r w:rsidR="008573A1" w:rsidRPr="00D908EC">
        <w:rPr>
          <w:sz w:val="20"/>
          <w:szCs w:val="20"/>
        </w:rPr>
        <w:t>գրչի</w:t>
      </w:r>
      <w:r w:rsidR="008573A1" w:rsidRPr="00EE1B27">
        <w:rPr>
          <w:sz w:val="20"/>
          <w:szCs w:val="20"/>
          <w:lang w:val="ru-RU"/>
        </w:rPr>
        <w:t xml:space="preserve"> </w:t>
      </w:r>
      <w:r w:rsidR="008573A1" w:rsidRPr="00D908EC">
        <w:rPr>
          <w:sz w:val="20"/>
          <w:szCs w:val="20"/>
        </w:rPr>
        <w:t>հերթով</w:t>
      </w:r>
      <w:r w:rsidR="008573A1" w:rsidRPr="00EE1B27">
        <w:rPr>
          <w:sz w:val="20"/>
          <w:szCs w:val="20"/>
          <w:lang w:val="ru-RU"/>
        </w:rPr>
        <w:t xml:space="preserve"> </w:t>
      </w:r>
      <w:r w:rsidR="008573A1" w:rsidRPr="00D908EC">
        <w:rPr>
          <w:sz w:val="20"/>
          <w:szCs w:val="20"/>
        </w:rPr>
        <w:t>արտագրած</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շատ</w:t>
      </w:r>
      <w:r w:rsidR="008573A1" w:rsidRPr="00EE1B27">
        <w:rPr>
          <w:sz w:val="20"/>
          <w:szCs w:val="20"/>
          <w:lang w:val="ru-RU"/>
        </w:rPr>
        <w:t xml:space="preserve"> </w:t>
      </w:r>
      <w:r w:rsidR="008573A1" w:rsidRPr="00D908EC">
        <w:rPr>
          <w:sz w:val="20"/>
          <w:szCs w:val="20"/>
        </w:rPr>
        <w:t>անգամ</w:t>
      </w:r>
      <w:r w:rsidR="008573A1" w:rsidRPr="00EE1B27">
        <w:rPr>
          <w:sz w:val="20"/>
          <w:szCs w:val="20"/>
          <w:lang w:val="ru-RU"/>
        </w:rPr>
        <w:t xml:space="preserve"> </w:t>
      </w:r>
      <w:r w:rsidR="008573A1" w:rsidRPr="00D908EC">
        <w:rPr>
          <w:sz w:val="20"/>
          <w:szCs w:val="20"/>
        </w:rPr>
        <w:t>աղավաղած</w:t>
      </w:r>
      <w:r w:rsidR="008573A1" w:rsidRPr="00EE1B27">
        <w:rPr>
          <w:sz w:val="20"/>
          <w:szCs w:val="20"/>
          <w:lang w:val="ru-RU"/>
        </w:rPr>
        <w:t xml:space="preserve">) </w:t>
      </w:r>
      <w:r w:rsidR="008573A1" w:rsidRPr="00D908EC">
        <w:rPr>
          <w:sz w:val="20"/>
          <w:szCs w:val="20"/>
        </w:rPr>
        <w:t>բազում</w:t>
      </w:r>
      <w:r w:rsidR="008573A1" w:rsidRPr="00EE1B27">
        <w:rPr>
          <w:sz w:val="20"/>
          <w:szCs w:val="20"/>
          <w:lang w:val="ru-RU"/>
        </w:rPr>
        <w:t xml:space="preserve"> </w:t>
      </w:r>
      <w:r w:rsidR="008573A1" w:rsidRPr="00D908EC">
        <w:rPr>
          <w:sz w:val="20"/>
          <w:szCs w:val="20"/>
        </w:rPr>
        <w:t>օրի</w:t>
      </w:r>
      <w:r w:rsidRPr="00EE1B27">
        <w:rPr>
          <w:sz w:val="20"/>
          <w:szCs w:val="20"/>
          <w:lang w:val="ru-RU"/>
        </w:rPr>
        <w:softHyphen/>
      </w:r>
      <w:r w:rsidR="008573A1" w:rsidRPr="00D908EC">
        <w:rPr>
          <w:sz w:val="20"/>
          <w:szCs w:val="20"/>
        </w:rPr>
        <w:t>նակը</w:t>
      </w:r>
      <w:r w:rsidR="008573A1" w:rsidRPr="00EE1B27">
        <w:rPr>
          <w:sz w:val="20"/>
          <w:szCs w:val="20"/>
          <w:lang w:val="ru-RU"/>
        </w:rPr>
        <w:t xml:space="preserve">: </w:t>
      </w:r>
    </w:p>
    <w:p w14:paraId="48C19C50" w14:textId="38EB8CD4" w:rsidR="005F67F6" w:rsidRPr="00EE1B27" w:rsidRDefault="005F67F6" w:rsidP="007F274E">
      <w:pPr>
        <w:spacing w:line="276" w:lineRule="auto"/>
        <w:ind w:firstLine="180"/>
        <w:jc w:val="both"/>
        <w:rPr>
          <w:sz w:val="20"/>
          <w:szCs w:val="20"/>
          <w:lang w:val="ru-RU"/>
        </w:rPr>
      </w:pPr>
      <w:r>
        <w:rPr>
          <w:sz w:val="20"/>
          <w:szCs w:val="20"/>
        </w:rPr>
        <w:t>Ինտելեկտուալ</w:t>
      </w:r>
      <w:r w:rsidRPr="00EE1B27">
        <w:rPr>
          <w:sz w:val="20"/>
          <w:szCs w:val="20"/>
          <w:lang w:val="ru-RU"/>
        </w:rPr>
        <w:t xml:space="preserve"> </w:t>
      </w:r>
      <w:r>
        <w:rPr>
          <w:sz w:val="20"/>
          <w:szCs w:val="20"/>
        </w:rPr>
        <w:t>ազնվության</w:t>
      </w:r>
      <w:r w:rsidRPr="00EE1B27">
        <w:rPr>
          <w:sz w:val="20"/>
          <w:szCs w:val="20"/>
          <w:lang w:val="ru-RU"/>
        </w:rPr>
        <w:t xml:space="preserve"> </w:t>
      </w:r>
      <w:r>
        <w:rPr>
          <w:sz w:val="20"/>
          <w:szCs w:val="20"/>
        </w:rPr>
        <w:t>կանոններ</w:t>
      </w:r>
      <w:r w:rsidR="00592E77">
        <w:rPr>
          <w:sz w:val="20"/>
          <w:szCs w:val="20"/>
        </w:rPr>
        <w:t>ն</w:t>
      </w:r>
      <w:r w:rsidR="00592E77" w:rsidRPr="00EE1B27">
        <w:rPr>
          <w:sz w:val="20"/>
          <w:szCs w:val="20"/>
          <w:lang w:val="ru-RU"/>
        </w:rPr>
        <w:t xml:space="preserve"> </w:t>
      </w:r>
      <w:r w:rsidR="00592E77">
        <w:rPr>
          <w:sz w:val="20"/>
          <w:szCs w:val="20"/>
        </w:rPr>
        <w:t>ու</w:t>
      </w:r>
      <w:r w:rsidR="00592E77" w:rsidRPr="00EE1B27">
        <w:rPr>
          <w:sz w:val="20"/>
          <w:szCs w:val="20"/>
          <w:lang w:val="ru-RU"/>
        </w:rPr>
        <w:t xml:space="preserve"> </w:t>
      </w:r>
      <w:r w:rsidR="00592E77">
        <w:rPr>
          <w:sz w:val="20"/>
          <w:szCs w:val="20"/>
        </w:rPr>
        <w:t>գիտական</w:t>
      </w:r>
      <w:r w:rsidR="00592E77" w:rsidRPr="00EE1B27">
        <w:rPr>
          <w:sz w:val="20"/>
          <w:szCs w:val="20"/>
          <w:lang w:val="ru-RU"/>
        </w:rPr>
        <w:t xml:space="preserve"> </w:t>
      </w:r>
      <w:r w:rsidR="00592E77">
        <w:rPr>
          <w:sz w:val="20"/>
          <w:szCs w:val="20"/>
        </w:rPr>
        <w:t>բարեխղճությունը</w:t>
      </w:r>
      <w:r w:rsidRPr="00EE1B27">
        <w:rPr>
          <w:sz w:val="20"/>
          <w:szCs w:val="20"/>
          <w:lang w:val="ru-RU"/>
        </w:rPr>
        <w:t xml:space="preserve"> </w:t>
      </w:r>
      <w:r>
        <w:rPr>
          <w:sz w:val="20"/>
          <w:szCs w:val="20"/>
        </w:rPr>
        <w:t>պահանջում</w:t>
      </w:r>
      <w:r w:rsidRPr="00EE1B27">
        <w:rPr>
          <w:sz w:val="20"/>
          <w:szCs w:val="20"/>
          <w:lang w:val="ru-RU"/>
        </w:rPr>
        <w:t xml:space="preserve"> </w:t>
      </w:r>
      <w:r>
        <w:rPr>
          <w:sz w:val="20"/>
          <w:szCs w:val="20"/>
        </w:rPr>
        <w:t>են</w:t>
      </w:r>
      <w:r w:rsidRPr="00EE1B27">
        <w:rPr>
          <w:sz w:val="20"/>
          <w:szCs w:val="20"/>
          <w:lang w:val="ru-RU"/>
        </w:rPr>
        <w:t xml:space="preserve">, </w:t>
      </w:r>
      <w:r>
        <w:rPr>
          <w:sz w:val="20"/>
          <w:szCs w:val="20"/>
        </w:rPr>
        <w:t>որ</w:t>
      </w:r>
      <w:r w:rsidRPr="00EE1B27">
        <w:rPr>
          <w:sz w:val="20"/>
          <w:szCs w:val="20"/>
          <w:lang w:val="ru-RU"/>
        </w:rPr>
        <w:t xml:space="preserve"> </w:t>
      </w:r>
      <w:r w:rsidR="008573A1" w:rsidRPr="00D908EC">
        <w:rPr>
          <w:sz w:val="20"/>
          <w:szCs w:val="20"/>
        </w:rPr>
        <w:t>Մալխասյանը</w:t>
      </w:r>
      <w:r w:rsidR="008573A1" w:rsidRPr="00EE1B27">
        <w:rPr>
          <w:sz w:val="20"/>
          <w:szCs w:val="20"/>
          <w:lang w:val="ru-RU"/>
        </w:rPr>
        <w:t xml:space="preserve"> </w:t>
      </w:r>
      <w:r w:rsidR="008573A1" w:rsidRPr="00D908EC">
        <w:rPr>
          <w:sz w:val="20"/>
          <w:szCs w:val="20"/>
        </w:rPr>
        <w:t>հենց</w:t>
      </w:r>
      <w:r w:rsidR="008573A1" w:rsidRPr="00EE1B27">
        <w:rPr>
          <w:sz w:val="20"/>
          <w:szCs w:val="20"/>
          <w:lang w:val="ru-RU"/>
        </w:rPr>
        <w:t xml:space="preserve"> </w:t>
      </w:r>
      <w:r w:rsidR="008573A1" w:rsidRPr="00D908EC">
        <w:rPr>
          <w:sz w:val="20"/>
          <w:szCs w:val="20"/>
        </w:rPr>
        <w:t>սկզբից</w:t>
      </w:r>
      <w:r w:rsidR="008573A1" w:rsidRPr="00EE1B27">
        <w:rPr>
          <w:sz w:val="20"/>
          <w:szCs w:val="20"/>
          <w:lang w:val="ru-RU"/>
        </w:rPr>
        <w:t xml:space="preserve"> </w:t>
      </w:r>
      <w:r w:rsidR="008573A1" w:rsidRPr="00D908EC">
        <w:rPr>
          <w:sz w:val="20"/>
          <w:szCs w:val="20"/>
        </w:rPr>
        <w:t>ասեր</w:t>
      </w:r>
      <w:r w:rsidR="008573A1" w:rsidRPr="00EE1B27">
        <w:rPr>
          <w:sz w:val="20"/>
          <w:szCs w:val="20"/>
          <w:lang w:val="ru-RU"/>
        </w:rPr>
        <w:t xml:space="preserve">, </w:t>
      </w:r>
      <w:r w:rsidR="008573A1" w:rsidRPr="00D908EC">
        <w:rPr>
          <w:sz w:val="20"/>
          <w:szCs w:val="20"/>
        </w:rPr>
        <w:t>թե</w:t>
      </w:r>
      <w:r w:rsidR="008573A1" w:rsidRPr="00EE1B27">
        <w:rPr>
          <w:sz w:val="20"/>
          <w:szCs w:val="20"/>
          <w:lang w:val="ru-RU"/>
        </w:rPr>
        <w:t xml:space="preserve"> </w:t>
      </w:r>
      <w:r w:rsidR="008573A1" w:rsidRPr="00D908EC">
        <w:rPr>
          <w:sz w:val="20"/>
          <w:szCs w:val="20"/>
        </w:rPr>
        <w:t>ո՛ւմ</w:t>
      </w:r>
      <w:r w:rsidR="008573A1" w:rsidRPr="00EE1B27">
        <w:rPr>
          <w:sz w:val="20"/>
          <w:szCs w:val="20"/>
          <w:lang w:val="ru-RU"/>
        </w:rPr>
        <w:t xml:space="preserve"> </w:t>
      </w:r>
      <w:r w:rsidR="008573A1" w:rsidRPr="00D908EC">
        <w:rPr>
          <w:sz w:val="20"/>
          <w:szCs w:val="20"/>
        </w:rPr>
        <w:t>քննական</w:t>
      </w:r>
      <w:r w:rsidR="008573A1" w:rsidRPr="00EE1B27">
        <w:rPr>
          <w:sz w:val="20"/>
          <w:szCs w:val="20"/>
          <w:lang w:val="ru-RU"/>
        </w:rPr>
        <w:t xml:space="preserve"> </w:t>
      </w:r>
      <w:r w:rsidR="00503821">
        <w:rPr>
          <w:sz w:val="20"/>
          <w:szCs w:val="20"/>
        </w:rPr>
        <w:t>բնագիրն</w:t>
      </w:r>
      <w:r w:rsidR="00503821" w:rsidRPr="00EE1B27">
        <w:rPr>
          <w:sz w:val="20"/>
          <w:szCs w:val="20"/>
          <w:lang w:val="ru-RU"/>
        </w:rPr>
        <w:t xml:space="preserve"> </w:t>
      </w:r>
      <w:r w:rsidR="00503821">
        <w:rPr>
          <w:sz w:val="20"/>
          <w:szCs w:val="20"/>
        </w:rPr>
        <w:t>է</w:t>
      </w:r>
      <w:r w:rsidR="008573A1" w:rsidRPr="00EE1B27">
        <w:rPr>
          <w:sz w:val="20"/>
          <w:szCs w:val="20"/>
          <w:lang w:val="ru-RU"/>
        </w:rPr>
        <w:t xml:space="preserve"> </w:t>
      </w:r>
      <w:r w:rsidR="008573A1" w:rsidRPr="00D908EC">
        <w:rPr>
          <w:sz w:val="20"/>
          <w:szCs w:val="20"/>
        </w:rPr>
        <w:t>թարգմանում</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ինչի</w:t>
      </w:r>
      <w:r w:rsidRPr="00EE1B27">
        <w:rPr>
          <w:sz w:val="20"/>
          <w:szCs w:val="20"/>
          <w:lang w:val="ru-RU"/>
        </w:rPr>
        <w:t>´</w:t>
      </w:r>
      <w:r w:rsidR="008573A1" w:rsidRPr="00D908EC">
        <w:rPr>
          <w:sz w:val="20"/>
          <w:szCs w:val="20"/>
        </w:rPr>
        <w:t>ն</w:t>
      </w:r>
      <w:r w:rsidR="008573A1" w:rsidRPr="00EE1B27">
        <w:rPr>
          <w:sz w:val="20"/>
          <w:szCs w:val="20"/>
          <w:lang w:val="ru-RU"/>
        </w:rPr>
        <w:t xml:space="preserve"> </w:t>
      </w:r>
      <w:r w:rsidR="00503821">
        <w:rPr>
          <w:sz w:val="20"/>
          <w:szCs w:val="20"/>
        </w:rPr>
        <w:t>է</w:t>
      </w:r>
      <w:r w:rsidR="008573A1" w:rsidRPr="00EE1B27">
        <w:rPr>
          <w:sz w:val="20"/>
          <w:szCs w:val="20"/>
          <w:lang w:val="ru-RU"/>
        </w:rPr>
        <w:t xml:space="preserve"> </w:t>
      </w:r>
      <w:r w:rsidR="008573A1" w:rsidRPr="00D908EC">
        <w:rPr>
          <w:sz w:val="20"/>
          <w:szCs w:val="20"/>
        </w:rPr>
        <w:t>ասում</w:t>
      </w:r>
      <w:r w:rsidR="008573A1" w:rsidRPr="00EE1B27">
        <w:rPr>
          <w:sz w:val="20"/>
          <w:szCs w:val="20"/>
          <w:lang w:val="ru-RU"/>
        </w:rPr>
        <w:t xml:space="preserve"> </w:t>
      </w:r>
      <w:r w:rsidR="00E95642" w:rsidRPr="00E95642">
        <w:rPr>
          <w:sz w:val="20"/>
          <w:szCs w:val="20"/>
          <w:lang w:val="ru-RU"/>
        </w:rPr>
        <w:t>«</w:t>
      </w:r>
      <w:r w:rsidR="008573A1" w:rsidRPr="00D908EC">
        <w:rPr>
          <w:sz w:val="20"/>
          <w:szCs w:val="20"/>
        </w:rPr>
        <w:t>բնագիր</w:t>
      </w:r>
      <w:r w:rsidR="00E95642" w:rsidRPr="00E95642">
        <w:rPr>
          <w:sz w:val="20"/>
          <w:szCs w:val="20"/>
          <w:lang w:val="ru-RU"/>
        </w:rPr>
        <w:t>»</w:t>
      </w:r>
      <w:r w:rsidR="00AA5A08" w:rsidRPr="00EE1B27">
        <w:rPr>
          <w:sz w:val="20"/>
          <w:szCs w:val="20"/>
          <w:lang w:val="ru-RU"/>
        </w:rPr>
        <w:t xml:space="preserve">, </w:t>
      </w:r>
      <w:r w:rsidR="00AA5A08">
        <w:rPr>
          <w:sz w:val="20"/>
          <w:szCs w:val="20"/>
        </w:rPr>
        <w:t>թե</w:t>
      </w:r>
      <w:r w:rsidR="00AA5A08" w:rsidRPr="00EE1B27">
        <w:rPr>
          <w:sz w:val="20"/>
          <w:szCs w:val="20"/>
          <w:lang w:val="ru-RU"/>
        </w:rPr>
        <w:t xml:space="preserve"> </w:t>
      </w:r>
      <w:r w:rsidR="00AA5A08">
        <w:rPr>
          <w:sz w:val="20"/>
          <w:szCs w:val="20"/>
        </w:rPr>
        <w:t>ո</w:t>
      </w:r>
      <w:r w:rsidR="00AA5A08" w:rsidRPr="00EE1B27">
        <w:rPr>
          <w:sz w:val="20"/>
          <w:szCs w:val="20"/>
          <w:lang w:val="ru-RU"/>
        </w:rPr>
        <w:t>´</w:t>
      </w:r>
      <w:r w:rsidR="00AA5A08">
        <w:rPr>
          <w:sz w:val="20"/>
          <w:szCs w:val="20"/>
        </w:rPr>
        <w:t>ւմ</w:t>
      </w:r>
      <w:r w:rsidR="00AA5A08" w:rsidRPr="00EE1B27">
        <w:rPr>
          <w:sz w:val="20"/>
          <w:szCs w:val="20"/>
          <w:lang w:val="ru-RU"/>
        </w:rPr>
        <w:t xml:space="preserve"> </w:t>
      </w:r>
      <w:r w:rsidR="00AA5A08">
        <w:rPr>
          <w:sz w:val="20"/>
          <w:szCs w:val="20"/>
        </w:rPr>
        <w:t>բազում</w:t>
      </w:r>
      <w:r w:rsidR="00AA5A08" w:rsidRPr="00EE1B27">
        <w:rPr>
          <w:sz w:val="20"/>
          <w:szCs w:val="20"/>
          <w:lang w:val="ru-RU"/>
        </w:rPr>
        <w:t xml:space="preserve"> </w:t>
      </w:r>
      <w:r w:rsidR="00AA5A08">
        <w:rPr>
          <w:sz w:val="20"/>
          <w:szCs w:val="20"/>
        </w:rPr>
        <w:t>տարվա</w:t>
      </w:r>
      <w:r w:rsidR="00AA5A08" w:rsidRPr="00EE1B27">
        <w:rPr>
          <w:sz w:val="20"/>
          <w:szCs w:val="20"/>
          <w:lang w:val="ru-RU"/>
        </w:rPr>
        <w:t xml:space="preserve"> </w:t>
      </w:r>
      <w:r w:rsidR="00AA5A08">
        <w:rPr>
          <w:sz w:val="20"/>
          <w:szCs w:val="20"/>
        </w:rPr>
        <w:t>աշխատանքի</w:t>
      </w:r>
      <w:r w:rsidR="00AA5A08" w:rsidRPr="00EE1B27">
        <w:rPr>
          <w:sz w:val="20"/>
          <w:szCs w:val="20"/>
          <w:lang w:val="ru-RU"/>
        </w:rPr>
        <w:t xml:space="preserve"> </w:t>
      </w:r>
      <w:r w:rsidR="00AA5A08">
        <w:rPr>
          <w:sz w:val="20"/>
          <w:szCs w:val="20"/>
        </w:rPr>
        <w:t>արդյունքից</w:t>
      </w:r>
      <w:r w:rsidR="00AA5A08" w:rsidRPr="00EE1B27">
        <w:rPr>
          <w:sz w:val="20"/>
          <w:szCs w:val="20"/>
          <w:lang w:val="ru-RU"/>
        </w:rPr>
        <w:t xml:space="preserve"> </w:t>
      </w:r>
      <w:r w:rsidR="00AA5A08">
        <w:rPr>
          <w:sz w:val="20"/>
          <w:szCs w:val="20"/>
        </w:rPr>
        <w:t>է</w:t>
      </w:r>
      <w:r w:rsidR="00AA5A08" w:rsidRPr="00EE1B27">
        <w:rPr>
          <w:sz w:val="20"/>
          <w:szCs w:val="20"/>
          <w:lang w:val="ru-RU"/>
        </w:rPr>
        <w:t xml:space="preserve"> </w:t>
      </w:r>
      <w:r w:rsidR="00AA5A08">
        <w:rPr>
          <w:sz w:val="20"/>
          <w:szCs w:val="20"/>
        </w:rPr>
        <w:t>օգտվում</w:t>
      </w:r>
      <w:r w:rsidR="008573A1" w:rsidRPr="00EE1B27">
        <w:rPr>
          <w:sz w:val="20"/>
          <w:szCs w:val="20"/>
          <w:lang w:val="ru-RU"/>
        </w:rPr>
        <w:t xml:space="preserve">, </w:t>
      </w:r>
      <w:r w:rsidR="008573A1" w:rsidRPr="00D908EC">
        <w:rPr>
          <w:sz w:val="20"/>
          <w:szCs w:val="20"/>
        </w:rPr>
        <w:t>մանավանդ</w:t>
      </w:r>
      <w:r w:rsidR="008573A1" w:rsidRPr="00EE1B27">
        <w:rPr>
          <w:sz w:val="20"/>
          <w:szCs w:val="20"/>
          <w:lang w:val="ru-RU"/>
        </w:rPr>
        <w:t xml:space="preserve"> </w:t>
      </w:r>
      <w:r w:rsidR="008573A1" w:rsidRPr="00D908EC">
        <w:rPr>
          <w:sz w:val="20"/>
          <w:szCs w:val="20"/>
        </w:rPr>
        <w:t>որ</w:t>
      </w:r>
      <w:r w:rsidR="008573A1" w:rsidRPr="00EE1B27">
        <w:rPr>
          <w:sz w:val="20"/>
          <w:szCs w:val="20"/>
          <w:lang w:val="ru-RU"/>
        </w:rPr>
        <w:t xml:space="preserve"> </w:t>
      </w:r>
      <w:r w:rsidR="008573A1" w:rsidRPr="00D908EC">
        <w:rPr>
          <w:sz w:val="20"/>
          <w:szCs w:val="20"/>
        </w:rPr>
        <w:t>իր</w:t>
      </w:r>
      <w:r w:rsidR="008573A1" w:rsidRPr="00EE1B27">
        <w:rPr>
          <w:sz w:val="20"/>
          <w:szCs w:val="20"/>
          <w:lang w:val="ru-RU"/>
        </w:rPr>
        <w:t xml:space="preserve"> </w:t>
      </w:r>
      <w:r w:rsidR="008573A1" w:rsidRPr="00D908EC">
        <w:rPr>
          <w:sz w:val="20"/>
          <w:szCs w:val="20"/>
        </w:rPr>
        <w:t>հենց</w:t>
      </w:r>
      <w:r w:rsidR="008573A1" w:rsidRPr="00EE1B27">
        <w:rPr>
          <w:sz w:val="20"/>
          <w:szCs w:val="20"/>
          <w:lang w:val="ru-RU"/>
        </w:rPr>
        <w:t xml:space="preserve"> </w:t>
      </w:r>
      <w:r w:rsidR="008573A1" w:rsidRPr="00D908EC">
        <w:rPr>
          <w:sz w:val="20"/>
          <w:szCs w:val="20"/>
        </w:rPr>
        <w:t>առաջի</w:t>
      </w:r>
      <w:r w:rsidR="00503821">
        <w:rPr>
          <w:sz w:val="20"/>
          <w:szCs w:val="20"/>
        </w:rPr>
        <w:t>ն</w:t>
      </w:r>
      <w:r w:rsidR="008573A1" w:rsidRPr="00EE1B27">
        <w:rPr>
          <w:sz w:val="20"/>
          <w:szCs w:val="20"/>
          <w:lang w:val="ru-RU"/>
        </w:rPr>
        <w:t xml:space="preserve"> </w:t>
      </w:r>
      <w:r w:rsidR="008573A1" w:rsidRPr="00D908EC">
        <w:rPr>
          <w:sz w:val="20"/>
          <w:szCs w:val="20"/>
        </w:rPr>
        <w:t>ծանոթա</w:t>
      </w:r>
      <w:r w:rsidR="00503821" w:rsidRPr="00EE1B27">
        <w:rPr>
          <w:sz w:val="20"/>
          <w:szCs w:val="20"/>
          <w:lang w:val="ru-RU"/>
        </w:rPr>
        <w:softHyphen/>
      </w:r>
      <w:r w:rsidR="008573A1" w:rsidRPr="00D908EC">
        <w:rPr>
          <w:sz w:val="20"/>
          <w:szCs w:val="20"/>
        </w:rPr>
        <w:t>գրության</w:t>
      </w:r>
      <w:r w:rsidR="008573A1" w:rsidRPr="00EE1B27">
        <w:rPr>
          <w:sz w:val="20"/>
          <w:szCs w:val="20"/>
          <w:lang w:val="ru-RU"/>
        </w:rPr>
        <w:t xml:space="preserve"> </w:t>
      </w:r>
      <w:r w:rsidR="008573A1" w:rsidRPr="00D908EC">
        <w:rPr>
          <w:sz w:val="20"/>
          <w:szCs w:val="20"/>
        </w:rPr>
        <w:t>մեջ</w:t>
      </w:r>
      <w:r w:rsidR="008573A1" w:rsidRPr="00EE1B27">
        <w:rPr>
          <w:sz w:val="20"/>
          <w:szCs w:val="20"/>
          <w:lang w:val="ru-RU"/>
        </w:rPr>
        <w:t xml:space="preserve"> </w:t>
      </w:r>
      <w:r w:rsidR="008573A1" w:rsidRPr="00D908EC">
        <w:rPr>
          <w:sz w:val="20"/>
          <w:szCs w:val="20"/>
        </w:rPr>
        <w:t>հիշատակում</w:t>
      </w:r>
      <w:r w:rsidR="008573A1" w:rsidRPr="00EE1B27">
        <w:rPr>
          <w:sz w:val="20"/>
          <w:szCs w:val="20"/>
          <w:lang w:val="ru-RU"/>
        </w:rPr>
        <w:t xml:space="preserve"> </w:t>
      </w:r>
      <w:r w:rsidR="00503821">
        <w:rPr>
          <w:sz w:val="20"/>
          <w:szCs w:val="20"/>
        </w:rPr>
        <w:t>է</w:t>
      </w:r>
      <w:r w:rsidR="008573A1" w:rsidRPr="00EE1B27">
        <w:rPr>
          <w:sz w:val="20"/>
          <w:szCs w:val="20"/>
          <w:lang w:val="ru-RU"/>
        </w:rPr>
        <w:t xml:space="preserve"> </w:t>
      </w:r>
      <w:r w:rsidR="008573A1" w:rsidRPr="00D908EC">
        <w:rPr>
          <w:sz w:val="20"/>
          <w:szCs w:val="20"/>
        </w:rPr>
        <w:t>բանասերներ</w:t>
      </w:r>
      <w:r w:rsidR="008573A1" w:rsidRPr="00EE1B27">
        <w:rPr>
          <w:sz w:val="20"/>
          <w:szCs w:val="20"/>
          <w:lang w:val="ru-RU"/>
        </w:rPr>
        <w:t xml:space="preserve"> </w:t>
      </w:r>
      <w:r w:rsidR="008573A1" w:rsidRPr="00D908EC">
        <w:rPr>
          <w:sz w:val="20"/>
          <w:szCs w:val="20"/>
        </w:rPr>
        <w:t>Էմինին</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Ստեփանեին</w:t>
      </w:r>
      <w:r w:rsidRPr="00EE1B27">
        <w:rPr>
          <w:sz w:val="20"/>
          <w:szCs w:val="20"/>
          <w:lang w:val="ru-RU"/>
        </w:rPr>
        <w:t xml:space="preserve">, </w:t>
      </w:r>
      <w:r>
        <w:rPr>
          <w:sz w:val="20"/>
          <w:szCs w:val="20"/>
        </w:rPr>
        <w:t>ում</w:t>
      </w:r>
      <w:r w:rsidRPr="00EE1B27">
        <w:rPr>
          <w:sz w:val="20"/>
          <w:szCs w:val="20"/>
          <w:lang w:val="ru-RU"/>
        </w:rPr>
        <w:t xml:space="preserve"> </w:t>
      </w:r>
      <w:r>
        <w:rPr>
          <w:sz w:val="20"/>
          <w:szCs w:val="20"/>
        </w:rPr>
        <w:t>արածը</w:t>
      </w:r>
      <w:r w:rsidRPr="00EE1B27">
        <w:rPr>
          <w:sz w:val="20"/>
          <w:szCs w:val="20"/>
          <w:lang w:val="ru-RU"/>
        </w:rPr>
        <w:t xml:space="preserve"> </w:t>
      </w:r>
      <w:r>
        <w:rPr>
          <w:sz w:val="20"/>
          <w:szCs w:val="20"/>
        </w:rPr>
        <w:t>անկասկած</w:t>
      </w:r>
      <w:r w:rsidRPr="00EE1B27">
        <w:rPr>
          <w:sz w:val="20"/>
          <w:szCs w:val="20"/>
          <w:lang w:val="ru-RU"/>
        </w:rPr>
        <w:t xml:space="preserve"> </w:t>
      </w:r>
      <w:r>
        <w:rPr>
          <w:sz w:val="20"/>
          <w:szCs w:val="20"/>
        </w:rPr>
        <w:t>կարևոր</w:t>
      </w:r>
      <w:r w:rsidRPr="00EE1B27">
        <w:rPr>
          <w:sz w:val="20"/>
          <w:szCs w:val="20"/>
          <w:lang w:val="ru-RU"/>
        </w:rPr>
        <w:t xml:space="preserve"> </w:t>
      </w:r>
      <w:r>
        <w:rPr>
          <w:sz w:val="20"/>
          <w:szCs w:val="20"/>
        </w:rPr>
        <w:t>է</w:t>
      </w:r>
      <w:r w:rsidRPr="00EE1B27">
        <w:rPr>
          <w:sz w:val="20"/>
          <w:szCs w:val="20"/>
          <w:lang w:val="ru-RU"/>
        </w:rPr>
        <w:t xml:space="preserve">, </w:t>
      </w:r>
      <w:r>
        <w:rPr>
          <w:sz w:val="20"/>
          <w:szCs w:val="20"/>
        </w:rPr>
        <w:t>բայց</w:t>
      </w:r>
      <w:r w:rsidRPr="00EE1B27">
        <w:rPr>
          <w:sz w:val="20"/>
          <w:szCs w:val="20"/>
          <w:lang w:val="ru-RU"/>
        </w:rPr>
        <w:t xml:space="preserve"> </w:t>
      </w:r>
      <w:r>
        <w:rPr>
          <w:sz w:val="20"/>
          <w:szCs w:val="20"/>
        </w:rPr>
        <w:t>բոլորովին</w:t>
      </w:r>
      <w:r w:rsidRPr="00EE1B27">
        <w:rPr>
          <w:sz w:val="20"/>
          <w:szCs w:val="20"/>
          <w:lang w:val="ru-RU"/>
        </w:rPr>
        <w:t xml:space="preserve"> </w:t>
      </w:r>
      <w:r>
        <w:rPr>
          <w:sz w:val="20"/>
          <w:szCs w:val="20"/>
        </w:rPr>
        <w:t>էլ</w:t>
      </w:r>
      <w:r w:rsidRPr="00EE1B27">
        <w:rPr>
          <w:sz w:val="20"/>
          <w:szCs w:val="20"/>
          <w:lang w:val="ru-RU"/>
        </w:rPr>
        <w:t xml:space="preserve"> </w:t>
      </w:r>
      <w:r>
        <w:rPr>
          <w:sz w:val="20"/>
          <w:szCs w:val="20"/>
        </w:rPr>
        <w:t>համե</w:t>
      </w:r>
      <w:r w:rsidR="00AA5A08" w:rsidRPr="00EE1B27">
        <w:rPr>
          <w:sz w:val="20"/>
          <w:szCs w:val="20"/>
          <w:lang w:val="ru-RU"/>
        </w:rPr>
        <w:softHyphen/>
      </w:r>
      <w:r>
        <w:rPr>
          <w:sz w:val="20"/>
          <w:szCs w:val="20"/>
        </w:rPr>
        <w:t>մատելի</w:t>
      </w:r>
      <w:r w:rsidRPr="00EE1B27">
        <w:rPr>
          <w:sz w:val="20"/>
          <w:szCs w:val="20"/>
          <w:lang w:val="ru-RU"/>
        </w:rPr>
        <w:t xml:space="preserve"> </w:t>
      </w:r>
      <w:r>
        <w:rPr>
          <w:sz w:val="20"/>
          <w:szCs w:val="20"/>
        </w:rPr>
        <w:t>չի</w:t>
      </w:r>
      <w:r w:rsidRPr="00EE1B27">
        <w:rPr>
          <w:sz w:val="20"/>
          <w:szCs w:val="20"/>
          <w:lang w:val="ru-RU"/>
        </w:rPr>
        <w:t xml:space="preserve"> </w:t>
      </w:r>
      <w:r w:rsidRPr="00D908EC">
        <w:rPr>
          <w:sz w:val="20"/>
          <w:szCs w:val="20"/>
        </w:rPr>
        <w:t>Հայր</w:t>
      </w:r>
      <w:r w:rsidRPr="00EE1B27">
        <w:rPr>
          <w:sz w:val="20"/>
          <w:szCs w:val="20"/>
          <w:lang w:val="ru-RU"/>
        </w:rPr>
        <w:t xml:space="preserve"> </w:t>
      </w:r>
      <w:r w:rsidRPr="00D908EC">
        <w:rPr>
          <w:sz w:val="20"/>
          <w:szCs w:val="20"/>
        </w:rPr>
        <w:t>Միաբան</w:t>
      </w:r>
      <w:r w:rsidRPr="00EE1B27">
        <w:rPr>
          <w:sz w:val="20"/>
          <w:szCs w:val="20"/>
          <w:lang w:val="ru-RU"/>
        </w:rPr>
        <w:t xml:space="preserve"> </w:t>
      </w:r>
      <w:r w:rsidRPr="00D908EC">
        <w:rPr>
          <w:sz w:val="20"/>
          <w:szCs w:val="20"/>
        </w:rPr>
        <w:t>Գալուստ</w:t>
      </w:r>
      <w:r w:rsidRPr="00EE1B27">
        <w:rPr>
          <w:sz w:val="20"/>
          <w:szCs w:val="20"/>
          <w:lang w:val="ru-RU"/>
        </w:rPr>
        <w:t xml:space="preserve"> </w:t>
      </w:r>
      <w:r w:rsidRPr="00D908EC">
        <w:rPr>
          <w:sz w:val="20"/>
          <w:szCs w:val="20"/>
        </w:rPr>
        <w:t>Տեր</w:t>
      </w:r>
      <w:r w:rsidRPr="00EE1B27">
        <w:rPr>
          <w:sz w:val="20"/>
          <w:szCs w:val="20"/>
          <w:lang w:val="ru-RU"/>
        </w:rPr>
        <w:t>-</w:t>
      </w:r>
      <w:r w:rsidRPr="00D908EC">
        <w:rPr>
          <w:sz w:val="20"/>
          <w:szCs w:val="20"/>
        </w:rPr>
        <w:t>Մկրտչյան</w:t>
      </w:r>
      <w:r>
        <w:rPr>
          <w:sz w:val="20"/>
          <w:szCs w:val="20"/>
        </w:rPr>
        <w:t>ի</w:t>
      </w:r>
      <w:r w:rsidRPr="00EE1B27">
        <w:rPr>
          <w:sz w:val="20"/>
          <w:szCs w:val="20"/>
          <w:lang w:val="ru-RU"/>
        </w:rPr>
        <w:t xml:space="preserve"> </w:t>
      </w:r>
      <w:r w:rsidRPr="00D908EC">
        <w:rPr>
          <w:sz w:val="20"/>
          <w:szCs w:val="20"/>
        </w:rPr>
        <w:t>ու</w:t>
      </w:r>
      <w:r w:rsidRPr="00EE1B27">
        <w:rPr>
          <w:sz w:val="20"/>
          <w:szCs w:val="20"/>
          <w:lang w:val="ru-RU"/>
        </w:rPr>
        <w:t xml:space="preserve"> </w:t>
      </w:r>
      <w:r w:rsidRPr="00D908EC">
        <w:rPr>
          <w:sz w:val="20"/>
          <w:szCs w:val="20"/>
        </w:rPr>
        <w:t>Մանուկ</w:t>
      </w:r>
      <w:r w:rsidRPr="00EE1B27">
        <w:rPr>
          <w:sz w:val="20"/>
          <w:szCs w:val="20"/>
          <w:lang w:val="ru-RU"/>
        </w:rPr>
        <w:t xml:space="preserve"> </w:t>
      </w:r>
      <w:r w:rsidRPr="00D908EC">
        <w:rPr>
          <w:sz w:val="20"/>
          <w:szCs w:val="20"/>
        </w:rPr>
        <w:t>Աբեղյան</w:t>
      </w:r>
      <w:r>
        <w:rPr>
          <w:sz w:val="20"/>
          <w:szCs w:val="20"/>
        </w:rPr>
        <w:t>ի</w:t>
      </w:r>
      <w:r w:rsidRPr="00EE1B27">
        <w:rPr>
          <w:sz w:val="20"/>
          <w:szCs w:val="20"/>
          <w:lang w:val="ru-RU"/>
        </w:rPr>
        <w:t xml:space="preserve"> </w:t>
      </w:r>
      <w:r>
        <w:rPr>
          <w:sz w:val="20"/>
          <w:szCs w:val="20"/>
        </w:rPr>
        <w:t>արածի</w:t>
      </w:r>
      <w:r w:rsidRPr="00EE1B27">
        <w:rPr>
          <w:sz w:val="20"/>
          <w:szCs w:val="20"/>
          <w:lang w:val="ru-RU"/>
        </w:rPr>
        <w:t xml:space="preserve"> </w:t>
      </w:r>
      <w:r>
        <w:rPr>
          <w:sz w:val="20"/>
          <w:szCs w:val="20"/>
        </w:rPr>
        <w:t>հետ</w:t>
      </w:r>
      <w:r w:rsidRPr="00EE1B27">
        <w:rPr>
          <w:sz w:val="20"/>
          <w:szCs w:val="20"/>
          <w:lang w:val="ru-RU"/>
        </w:rPr>
        <w:t xml:space="preserve">, </w:t>
      </w:r>
      <w:r>
        <w:rPr>
          <w:sz w:val="20"/>
          <w:szCs w:val="20"/>
        </w:rPr>
        <w:t>ովքեր</w:t>
      </w:r>
      <w:r w:rsidRPr="00EE1B27">
        <w:rPr>
          <w:sz w:val="20"/>
          <w:szCs w:val="20"/>
          <w:lang w:val="ru-RU"/>
        </w:rPr>
        <w:t xml:space="preserve">, </w:t>
      </w:r>
      <w:r>
        <w:rPr>
          <w:sz w:val="20"/>
          <w:szCs w:val="20"/>
        </w:rPr>
        <w:t>ըստ</w:t>
      </w:r>
      <w:r w:rsidRPr="00EE1B27">
        <w:rPr>
          <w:sz w:val="20"/>
          <w:szCs w:val="20"/>
          <w:lang w:val="ru-RU"/>
        </w:rPr>
        <w:t xml:space="preserve"> </w:t>
      </w:r>
      <w:r>
        <w:rPr>
          <w:sz w:val="20"/>
          <w:szCs w:val="20"/>
        </w:rPr>
        <w:t>էության</w:t>
      </w:r>
      <w:r w:rsidRPr="00EE1B27">
        <w:rPr>
          <w:sz w:val="20"/>
          <w:szCs w:val="20"/>
          <w:lang w:val="ru-RU"/>
        </w:rPr>
        <w:t xml:space="preserve">, </w:t>
      </w:r>
      <w:r>
        <w:rPr>
          <w:sz w:val="20"/>
          <w:szCs w:val="20"/>
        </w:rPr>
        <w:t>հայ</w:t>
      </w:r>
      <w:r w:rsidRPr="00EE1B27">
        <w:rPr>
          <w:sz w:val="20"/>
          <w:szCs w:val="20"/>
          <w:lang w:val="ru-RU"/>
        </w:rPr>
        <w:t xml:space="preserve"> </w:t>
      </w:r>
      <w:r>
        <w:rPr>
          <w:sz w:val="20"/>
          <w:szCs w:val="20"/>
        </w:rPr>
        <w:t>գիտական</w:t>
      </w:r>
      <w:r w:rsidRPr="00EE1B27">
        <w:rPr>
          <w:sz w:val="20"/>
          <w:szCs w:val="20"/>
          <w:lang w:val="ru-RU"/>
        </w:rPr>
        <w:t xml:space="preserve"> </w:t>
      </w:r>
      <w:r>
        <w:rPr>
          <w:sz w:val="20"/>
          <w:szCs w:val="20"/>
        </w:rPr>
        <w:t>բանասիրության</w:t>
      </w:r>
      <w:r w:rsidRPr="00EE1B27">
        <w:rPr>
          <w:sz w:val="20"/>
          <w:szCs w:val="20"/>
          <w:lang w:val="ru-RU"/>
        </w:rPr>
        <w:t xml:space="preserve"> </w:t>
      </w:r>
      <w:r>
        <w:rPr>
          <w:sz w:val="20"/>
          <w:szCs w:val="20"/>
        </w:rPr>
        <w:t>հիմնադիրներն</w:t>
      </w:r>
      <w:r w:rsidRPr="00EE1B27">
        <w:rPr>
          <w:sz w:val="20"/>
          <w:szCs w:val="20"/>
          <w:lang w:val="ru-RU"/>
        </w:rPr>
        <w:t xml:space="preserve"> </w:t>
      </w:r>
      <w:r>
        <w:rPr>
          <w:sz w:val="20"/>
          <w:szCs w:val="20"/>
        </w:rPr>
        <w:t>են</w:t>
      </w:r>
      <w:r w:rsidR="008573A1" w:rsidRPr="00EE1B27">
        <w:rPr>
          <w:sz w:val="20"/>
          <w:szCs w:val="20"/>
          <w:lang w:val="ru-RU"/>
        </w:rPr>
        <w:t xml:space="preserve">: </w:t>
      </w:r>
    </w:p>
    <w:p w14:paraId="0A3CBFFC" w14:textId="1088EB57" w:rsidR="00AA5A08" w:rsidRPr="00EE1B27" w:rsidRDefault="00AA5A08" w:rsidP="007F274E">
      <w:pPr>
        <w:spacing w:line="276" w:lineRule="auto"/>
        <w:ind w:firstLine="180"/>
        <w:jc w:val="both"/>
        <w:rPr>
          <w:sz w:val="20"/>
          <w:szCs w:val="20"/>
          <w:lang w:val="ru-RU"/>
        </w:rPr>
      </w:pPr>
      <w:r w:rsidRPr="00EE1B27">
        <w:rPr>
          <w:sz w:val="20"/>
          <w:szCs w:val="20"/>
          <w:lang w:val="ru-RU"/>
        </w:rPr>
        <w:t>(</w:t>
      </w:r>
      <w:r>
        <w:rPr>
          <w:sz w:val="20"/>
          <w:szCs w:val="20"/>
        </w:rPr>
        <w:t>Եթե</w:t>
      </w:r>
      <w:r w:rsidRPr="00EE1B27">
        <w:rPr>
          <w:sz w:val="20"/>
          <w:szCs w:val="20"/>
          <w:lang w:val="ru-RU"/>
        </w:rPr>
        <w:t xml:space="preserve"> </w:t>
      </w:r>
      <w:r>
        <w:rPr>
          <w:sz w:val="20"/>
          <w:szCs w:val="20"/>
        </w:rPr>
        <w:t>Հայր</w:t>
      </w:r>
      <w:r w:rsidRPr="00EE1B27">
        <w:rPr>
          <w:sz w:val="20"/>
          <w:szCs w:val="20"/>
          <w:lang w:val="ru-RU"/>
        </w:rPr>
        <w:t xml:space="preserve"> </w:t>
      </w:r>
      <w:r>
        <w:rPr>
          <w:sz w:val="20"/>
          <w:szCs w:val="20"/>
        </w:rPr>
        <w:t>Միաբանը</w:t>
      </w:r>
      <w:r w:rsidRPr="00EE1B27">
        <w:rPr>
          <w:sz w:val="20"/>
          <w:szCs w:val="20"/>
          <w:lang w:val="ru-RU"/>
        </w:rPr>
        <w:t xml:space="preserve"> </w:t>
      </w:r>
      <w:r>
        <w:rPr>
          <w:sz w:val="20"/>
          <w:szCs w:val="20"/>
        </w:rPr>
        <w:t>կամ</w:t>
      </w:r>
      <w:r w:rsidRPr="00EE1B27">
        <w:rPr>
          <w:sz w:val="20"/>
          <w:szCs w:val="20"/>
          <w:lang w:val="ru-RU"/>
        </w:rPr>
        <w:t xml:space="preserve"> </w:t>
      </w:r>
      <w:r>
        <w:rPr>
          <w:sz w:val="20"/>
          <w:szCs w:val="20"/>
        </w:rPr>
        <w:t>Աբեղյանը</w:t>
      </w:r>
      <w:r w:rsidRPr="00EE1B27">
        <w:rPr>
          <w:sz w:val="20"/>
          <w:szCs w:val="20"/>
          <w:lang w:val="ru-RU"/>
        </w:rPr>
        <w:t xml:space="preserve"> </w:t>
      </w:r>
      <w:r>
        <w:rPr>
          <w:sz w:val="20"/>
          <w:szCs w:val="20"/>
        </w:rPr>
        <w:t>ուզենային</w:t>
      </w:r>
      <w:r w:rsidRPr="00EE1B27">
        <w:rPr>
          <w:sz w:val="20"/>
          <w:szCs w:val="20"/>
          <w:lang w:val="ru-RU"/>
        </w:rPr>
        <w:t xml:space="preserve">, </w:t>
      </w:r>
      <w:r>
        <w:rPr>
          <w:sz w:val="20"/>
          <w:szCs w:val="20"/>
        </w:rPr>
        <w:t>Խորենացու</w:t>
      </w:r>
      <w:r w:rsidRPr="00EE1B27">
        <w:rPr>
          <w:sz w:val="20"/>
          <w:szCs w:val="20"/>
          <w:lang w:val="ru-RU"/>
        </w:rPr>
        <w:t xml:space="preserve"> «</w:t>
      </w:r>
      <w:r>
        <w:rPr>
          <w:sz w:val="20"/>
          <w:szCs w:val="20"/>
        </w:rPr>
        <w:t>Պատմությունը</w:t>
      </w:r>
      <w:r w:rsidRPr="00EE1B27">
        <w:rPr>
          <w:sz w:val="20"/>
          <w:szCs w:val="20"/>
          <w:lang w:val="ru-RU"/>
        </w:rPr>
        <w:t xml:space="preserve">» </w:t>
      </w:r>
      <w:r w:rsidR="001B60C9">
        <w:rPr>
          <w:sz w:val="20"/>
          <w:szCs w:val="20"/>
        </w:rPr>
        <w:t>շատ</w:t>
      </w:r>
      <w:r w:rsidR="001B60C9" w:rsidRPr="00EE1B27">
        <w:rPr>
          <w:sz w:val="20"/>
          <w:szCs w:val="20"/>
          <w:lang w:val="ru-RU"/>
        </w:rPr>
        <w:t xml:space="preserve"> </w:t>
      </w:r>
      <w:r>
        <w:rPr>
          <w:sz w:val="20"/>
          <w:szCs w:val="20"/>
        </w:rPr>
        <w:t>արագ</w:t>
      </w:r>
      <w:r w:rsidRPr="00EE1B27">
        <w:rPr>
          <w:sz w:val="20"/>
          <w:szCs w:val="20"/>
          <w:lang w:val="ru-RU"/>
        </w:rPr>
        <w:t xml:space="preserve"> </w:t>
      </w:r>
      <w:r>
        <w:rPr>
          <w:sz w:val="20"/>
          <w:szCs w:val="20"/>
        </w:rPr>
        <w:t>ու</w:t>
      </w:r>
      <w:r w:rsidRPr="00EE1B27">
        <w:rPr>
          <w:sz w:val="20"/>
          <w:szCs w:val="20"/>
          <w:lang w:val="ru-RU"/>
        </w:rPr>
        <w:t xml:space="preserve"> </w:t>
      </w:r>
      <w:r>
        <w:rPr>
          <w:sz w:val="20"/>
          <w:szCs w:val="20"/>
        </w:rPr>
        <w:t>ավելի</w:t>
      </w:r>
      <w:r w:rsidRPr="00EE1B27">
        <w:rPr>
          <w:sz w:val="20"/>
          <w:szCs w:val="20"/>
          <w:lang w:val="ru-RU"/>
        </w:rPr>
        <w:t xml:space="preserve"> </w:t>
      </w:r>
      <w:r>
        <w:rPr>
          <w:sz w:val="20"/>
          <w:szCs w:val="20"/>
        </w:rPr>
        <w:t>լավ</w:t>
      </w:r>
      <w:r w:rsidRPr="00EE1B27">
        <w:rPr>
          <w:sz w:val="20"/>
          <w:szCs w:val="20"/>
          <w:lang w:val="ru-RU"/>
        </w:rPr>
        <w:t xml:space="preserve"> </w:t>
      </w:r>
      <w:r>
        <w:rPr>
          <w:sz w:val="20"/>
          <w:szCs w:val="20"/>
        </w:rPr>
        <w:t>կթարգմանեին</w:t>
      </w:r>
      <w:r w:rsidRPr="00EE1B27">
        <w:rPr>
          <w:sz w:val="20"/>
          <w:szCs w:val="20"/>
          <w:lang w:val="ru-RU"/>
        </w:rPr>
        <w:t xml:space="preserve">, </w:t>
      </w:r>
      <w:r>
        <w:rPr>
          <w:sz w:val="20"/>
          <w:szCs w:val="20"/>
        </w:rPr>
        <w:t>բայց</w:t>
      </w:r>
      <w:r w:rsidRPr="00EE1B27">
        <w:rPr>
          <w:sz w:val="20"/>
          <w:szCs w:val="20"/>
          <w:lang w:val="ru-RU"/>
        </w:rPr>
        <w:t xml:space="preserve"> </w:t>
      </w:r>
      <w:r>
        <w:rPr>
          <w:sz w:val="20"/>
          <w:szCs w:val="20"/>
        </w:rPr>
        <w:t>իրենք</w:t>
      </w:r>
      <w:r w:rsidRPr="00EE1B27">
        <w:rPr>
          <w:sz w:val="20"/>
          <w:szCs w:val="20"/>
          <w:lang w:val="ru-RU"/>
        </w:rPr>
        <w:t xml:space="preserve"> </w:t>
      </w:r>
      <w:r w:rsidR="001B60C9">
        <w:rPr>
          <w:sz w:val="20"/>
          <w:szCs w:val="20"/>
        </w:rPr>
        <w:t>բազում</w:t>
      </w:r>
      <w:r w:rsidRPr="00EE1B27">
        <w:rPr>
          <w:sz w:val="20"/>
          <w:szCs w:val="20"/>
          <w:lang w:val="ru-RU"/>
        </w:rPr>
        <w:t xml:space="preserve"> </w:t>
      </w:r>
      <w:r>
        <w:rPr>
          <w:sz w:val="20"/>
          <w:szCs w:val="20"/>
        </w:rPr>
        <w:t>ուրիշ</w:t>
      </w:r>
      <w:r w:rsidRPr="00EE1B27">
        <w:rPr>
          <w:sz w:val="20"/>
          <w:szCs w:val="20"/>
          <w:lang w:val="ru-RU"/>
        </w:rPr>
        <w:t xml:space="preserve"> </w:t>
      </w:r>
      <w:r>
        <w:rPr>
          <w:sz w:val="20"/>
          <w:szCs w:val="20"/>
        </w:rPr>
        <w:t>ավելի</w:t>
      </w:r>
      <w:r w:rsidRPr="00EE1B27">
        <w:rPr>
          <w:sz w:val="20"/>
          <w:szCs w:val="20"/>
          <w:lang w:val="ru-RU"/>
        </w:rPr>
        <w:t xml:space="preserve"> </w:t>
      </w:r>
      <w:r>
        <w:rPr>
          <w:sz w:val="20"/>
          <w:szCs w:val="20"/>
        </w:rPr>
        <w:t>կարևոր</w:t>
      </w:r>
      <w:r w:rsidRPr="00EE1B27">
        <w:rPr>
          <w:sz w:val="20"/>
          <w:szCs w:val="20"/>
          <w:lang w:val="ru-RU"/>
        </w:rPr>
        <w:t xml:space="preserve"> </w:t>
      </w:r>
      <w:r>
        <w:rPr>
          <w:sz w:val="20"/>
          <w:szCs w:val="20"/>
        </w:rPr>
        <w:t>ու</w:t>
      </w:r>
      <w:r w:rsidRPr="00EE1B27">
        <w:rPr>
          <w:sz w:val="20"/>
          <w:szCs w:val="20"/>
          <w:lang w:val="ru-RU"/>
        </w:rPr>
        <w:t xml:space="preserve"> </w:t>
      </w:r>
      <w:r>
        <w:rPr>
          <w:sz w:val="20"/>
          <w:szCs w:val="20"/>
        </w:rPr>
        <w:t>ավելի</w:t>
      </w:r>
      <w:r w:rsidRPr="00EE1B27">
        <w:rPr>
          <w:sz w:val="20"/>
          <w:szCs w:val="20"/>
          <w:lang w:val="ru-RU"/>
        </w:rPr>
        <w:t xml:space="preserve"> </w:t>
      </w:r>
      <w:r>
        <w:rPr>
          <w:sz w:val="20"/>
          <w:szCs w:val="20"/>
        </w:rPr>
        <w:t>հրատապ</w:t>
      </w:r>
      <w:r w:rsidRPr="00EE1B27">
        <w:rPr>
          <w:sz w:val="20"/>
          <w:szCs w:val="20"/>
          <w:lang w:val="ru-RU"/>
        </w:rPr>
        <w:t xml:space="preserve"> </w:t>
      </w:r>
      <w:r>
        <w:rPr>
          <w:sz w:val="20"/>
          <w:szCs w:val="20"/>
        </w:rPr>
        <w:t>գործ</w:t>
      </w:r>
      <w:r w:rsidRPr="00EE1B27">
        <w:rPr>
          <w:sz w:val="20"/>
          <w:szCs w:val="20"/>
          <w:lang w:val="ru-RU"/>
        </w:rPr>
        <w:t xml:space="preserve"> </w:t>
      </w:r>
      <w:r>
        <w:rPr>
          <w:sz w:val="20"/>
          <w:szCs w:val="20"/>
        </w:rPr>
        <w:t>ունեին</w:t>
      </w:r>
      <w:r w:rsidRPr="00EE1B27">
        <w:rPr>
          <w:sz w:val="20"/>
          <w:szCs w:val="20"/>
          <w:lang w:val="ru-RU"/>
        </w:rPr>
        <w:t>):</w:t>
      </w:r>
    </w:p>
    <w:p w14:paraId="7A3E7995" w14:textId="2CC52428" w:rsidR="008573A1" w:rsidRPr="00EE1B27" w:rsidRDefault="008573A1" w:rsidP="007F274E">
      <w:pPr>
        <w:spacing w:line="276" w:lineRule="auto"/>
        <w:ind w:firstLine="180"/>
        <w:jc w:val="both"/>
        <w:rPr>
          <w:sz w:val="20"/>
          <w:szCs w:val="20"/>
          <w:lang w:val="ru-RU"/>
        </w:rPr>
      </w:pPr>
      <w:r w:rsidRPr="00D908EC">
        <w:rPr>
          <w:sz w:val="20"/>
          <w:szCs w:val="20"/>
        </w:rPr>
        <w:t>Ինչքան</w:t>
      </w:r>
      <w:r w:rsidRPr="00EE1B27">
        <w:rPr>
          <w:sz w:val="20"/>
          <w:szCs w:val="20"/>
          <w:lang w:val="ru-RU"/>
        </w:rPr>
        <w:t xml:space="preserve"> </w:t>
      </w:r>
      <w:r w:rsidRPr="00D908EC">
        <w:rPr>
          <w:sz w:val="20"/>
          <w:szCs w:val="20"/>
        </w:rPr>
        <w:t>հիշում</w:t>
      </w:r>
      <w:r w:rsidRPr="00EE1B27">
        <w:rPr>
          <w:sz w:val="20"/>
          <w:szCs w:val="20"/>
          <w:lang w:val="ru-RU"/>
        </w:rPr>
        <w:t xml:space="preserve"> </w:t>
      </w:r>
      <w:r w:rsidRPr="00D908EC">
        <w:rPr>
          <w:sz w:val="20"/>
          <w:szCs w:val="20"/>
        </w:rPr>
        <w:t>եմ</w:t>
      </w:r>
      <w:r w:rsidRPr="00EE1B27">
        <w:rPr>
          <w:sz w:val="20"/>
          <w:szCs w:val="20"/>
          <w:lang w:val="ru-RU"/>
        </w:rPr>
        <w:t xml:space="preserve">, </w:t>
      </w:r>
      <w:r w:rsidRPr="00D908EC">
        <w:rPr>
          <w:sz w:val="20"/>
          <w:szCs w:val="20"/>
        </w:rPr>
        <w:t>Մալխասյանն</w:t>
      </w:r>
      <w:r w:rsidRPr="00EE1B27">
        <w:rPr>
          <w:sz w:val="20"/>
          <w:szCs w:val="20"/>
          <w:lang w:val="ru-RU"/>
        </w:rPr>
        <w:t xml:space="preserve"> </w:t>
      </w:r>
      <w:r w:rsidRPr="00D908EC">
        <w:rPr>
          <w:sz w:val="20"/>
          <w:szCs w:val="20"/>
        </w:rPr>
        <w:t>իր</w:t>
      </w:r>
      <w:r w:rsidRPr="00EE1B27">
        <w:rPr>
          <w:sz w:val="20"/>
          <w:szCs w:val="20"/>
          <w:lang w:val="ru-RU"/>
        </w:rPr>
        <w:t xml:space="preserve"> </w:t>
      </w:r>
      <w:r w:rsidR="00503821">
        <w:rPr>
          <w:sz w:val="20"/>
          <w:szCs w:val="20"/>
        </w:rPr>
        <w:t>այ</w:t>
      </w:r>
      <w:r w:rsidRPr="00D908EC">
        <w:rPr>
          <w:sz w:val="20"/>
          <w:szCs w:val="20"/>
        </w:rPr>
        <w:t>ս</w:t>
      </w:r>
      <w:r w:rsidRPr="00EE1B27">
        <w:rPr>
          <w:sz w:val="20"/>
          <w:szCs w:val="20"/>
          <w:lang w:val="ru-RU"/>
        </w:rPr>
        <w:t xml:space="preserve"> </w:t>
      </w:r>
      <w:r w:rsidRPr="00D908EC">
        <w:rPr>
          <w:sz w:val="20"/>
          <w:szCs w:val="20"/>
        </w:rPr>
        <w:t>մանր</w:t>
      </w:r>
      <w:r w:rsidRPr="00EE1B27">
        <w:rPr>
          <w:sz w:val="20"/>
          <w:szCs w:val="20"/>
          <w:lang w:val="ru-RU"/>
        </w:rPr>
        <w:t xml:space="preserve"> </w:t>
      </w:r>
      <w:r w:rsidRPr="00D908EC">
        <w:rPr>
          <w:sz w:val="20"/>
          <w:szCs w:val="20"/>
        </w:rPr>
        <w:t>տառերով</w:t>
      </w:r>
      <w:r w:rsidRPr="00EE1B27">
        <w:rPr>
          <w:sz w:val="20"/>
          <w:szCs w:val="20"/>
          <w:lang w:val="ru-RU"/>
        </w:rPr>
        <w:t xml:space="preserve"> </w:t>
      </w:r>
      <w:r w:rsidRPr="00D908EC">
        <w:rPr>
          <w:sz w:val="20"/>
          <w:szCs w:val="20"/>
        </w:rPr>
        <w:t>գրած</w:t>
      </w:r>
      <w:r w:rsidRPr="00EE1B27">
        <w:rPr>
          <w:sz w:val="20"/>
          <w:szCs w:val="20"/>
          <w:lang w:val="ru-RU"/>
        </w:rPr>
        <w:t xml:space="preserve"> </w:t>
      </w:r>
      <w:r w:rsidRPr="00D908EC">
        <w:rPr>
          <w:sz w:val="20"/>
          <w:szCs w:val="20"/>
        </w:rPr>
        <w:t>մոտ</w:t>
      </w:r>
      <w:r w:rsidRPr="00EE1B27">
        <w:rPr>
          <w:sz w:val="20"/>
          <w:szCs w:val="20"/>
          <w:lang w:val="ru-RU"/>
        </w:rPr>
        <w:t xml:space="preserve"> 100 </w:t>
      </w:r>
      <w:r w:rsidRPr="00D908EC">
        <w:rPr>
          <w:sz w:val="20"/>
          <w:szCs w:val="20"/>
        </w:rPr>
        <w:t>էջանոց</w:t>
      </w:r>
      <w:r w:rsidRPr="00EE1B27">
        <w:rPr>
          <w:sz w:val="20"/>
          <w:szCs w:val="20"/>
          <w:lang w:val="ru-RU"/>
        </w:rPr>
        <w:t xml:space="preserve"> </w:t>
      </w:r>
      <w:r w:rsidRPr="00D908EC">
        <w:rPr>
          <w:sz w:val="20"/>
          <w:szCs w:val="20"/>
        </w:rPr>
        <w:t>ծանոթագրությունների</w:t>
      </w:r>
      <w:r w:rsidRPr="00EE1B27">
        <w:rPr>
          <w:sz w:val="20"/>
          <w:szCs w:val="20"/>
          <w:lang w:val="ru-RU"/>
        </w:rPr>
        <w:t xml:space="preserve"> </w:t>
      </w:r>
      <w:r w:rsidRPr="00D908EC">
        <w:rPr>
          <w:sz w:val="20"/>
          <w:szCs w:val="20"/>
        </w:rPr>
        <w:t>մեջ</w:t>
      </w:r>
      <w:r w:rsidRPr="00EE1B27">
        <w:rPr>
          <w:sz w:val="20"/>
          <w:szCs w:val="20"/>
          <w:lang w:val="ru-RU"/>
        </w:rPr>
        <w:t xml:space="preserve"> </w:t>
      </w:r>
      <w:r w:rsidRPr="00D908EC">
        <w:rPr>
          <w:sz w:val="20"/>
          <w:szCs w:val="20"/>
        </w:rPr>
        <w:t>Աբեղյանին</w:t>
      </w:r>
      <w:r w:rsidRPr="00EE1B27">
        <w:rPr>
          <w:sz w:val="20"/>
          <w:szCs w:val="20"/>
          <w:lang w:val="ru-RU"/>
        </w:rPr>
        <w:t xml:space="preserve"> </w:t>
      </w:r>
      <w:r w:rsidRPr="00D908EC">
        <w:rPr>
          <w:sz w:val="20"/>
          <w:szCs w:val="20"/>
        </w:rPr>
        <w:t>հիշատակում</w:t>
      </w:r>
      <w:r w:rsidRPr="00EE1B27">
        <w:rPr>
          <w:sz w:val="20"/>
          <w:szCs w:val="20"/>
          <w:lang w:val="ru-RU"/>
        </w:rPr>
        <w:t xml:space="preserve"> </w:t>
      </w:r>
      <w:r w:rsidR="005F67F6">
        <w:rPr>
          <w:sz w:val="20"/>
          <w:szCs w:val="20"/>
        </w:rPr>
        <w:t>է</w:t>
      </w:r>
      <w:r w:rsidR="005F67F6" w:rsidRPr="00EE1B27">
        <w:rPr>
          <w:sz w:val="20"/>
          <w:szCs w:val="20"/>
          <w:lang w:val="ru-RU"/>
        </w:rPr>
        <w:t xml:space="preserve"> </w:t>
      </w:r>
      <w:r w:rsidR="00503821">
        <w:rPr>
          <w:sz w:val="20"/>
          <w:szCs w:val="20"/>
        </w:rPr>
        <w:t>միայն</w:t>
      </w:r>
      <w:r w:rsidRPr="00EE1B27">
        <w:rPr>
          <w:sz w:val="20"/>
          <w:szCs w:val="20"/>
          <w:lang w:val="ru-RU"/>
        </w:rPr>
        <w:t xml:space="preserve"> </w:t>
      </w:r>
      <w:r w:rsidRPr="00D908EC">
        <w:rPr>
          <w:sz w:val="20"/>
          <w:szCs w:val="20"/>
        </w:rPr>
        <w:t>մեկ</w:t>
      </w:r>
      <w:r w:rsidRPr="00EE1B27">
        <w:rPr>
          <w:sz w:val="20"/>
          <w:szCs w:val="20"/>
          <w:lang w:val="ru-RU"/>
        </w:rPr>
        <w:t xml:space="preserve"> </w:t>
      </w:r>
      <w:r w:rsidRPr="00D908EC">
        <w:rPr>
          <w:sz w:val="20"/>
          <w:szCs w:val="20"/>
        </w:rPr>
        <w:t>թե</w:t>
      </w:r>
      <w:r w:rsidRPr="00EE1B27">
        <w:rPr>
          <w:sz w:val="20"/>
          <w:szCs w:val="20"/>
          <w:lang w:val="ru-RU"/>
        </w:rPr>
        <w:t xml:space="preserve"> </w:t>
      </w:r>
      <w:r w:rsidR="00503821">
        <w:rPr>
          <w:sz w:val="20"/>
          <w:szCs w:val="20"/>
        </w:rPr>
        <w:t>ե</w:t>
      </w:r>
      <w:r w:rsidRPr="00D908EC">
        <w:rPr>
          <w:sz w:val="20"/>
          <w:szCs w:val="20"/>
        </w:rPr>
        <w:t>րկու</w:t>
      </w:r>
      <w:r w:rsidRPr="00EE1B27">
        <w:rPr>
          <w:sz w:val="20"/>
          <w:szCs w:val="20"/>
          <w:lang w:val="ru-RU"/>
        </w:rPr>
        <w:t xml:space="preserve"> </w:t>
      </w:r>
      <w:r w:rsidRPr="00D908EC">
        <w:rPr>
          <w:sz w:val="20"/>
          <w:szCs w:val="20"/>
        </w:rPr>
        <w:t>անգամ</w:t>
      </w:r>
      <w:r w:rsidRPr="00EE1B27">
        <w:rPr>
          <w:sz w:val="20"/>
          <w:szCs w:val="20"/>
          <w:lang w:val="ru-RU"/>
        </w:rPr>
        <w:t xml:space="preserve">, </w:t>
      </w:r>
      <w:r w:rsidR="00503821">
        <w:rPr>
          <w:sz w:val="20"/>
          <w:szCs w:val="20"/>
        </w:rPr>
        <w:t>այ</w:t>
      </w:r>
      <w:r w:rsidRPr="00D908EC">
        <w:rPr>
          <w:sz w:val="20"/>
          <w:szCs w:val="20"/>
        </w:rPr>
        <w:t>ն</w:t>
      </w:r>
      <w:r w:rsidRPr="00EE1B27">
        <w:rPr>
          <w:sz w:val="20"/>
          <w:szCs w:val="20"/>
          <w:lang w:val="ru-RU"/>
        </w:rPr>
        <w:t xml:space="preserve"> </w:t>
      </w:r>
      <w:r w:rsidRPr="00D908EC">
        <w:rPr>
          <w:sz w:val="20"/>
          <w:szCs w:val="20"/>
        </w:rPr>
        <w:t>էլ՝</w:t>
      </w:r>
      <w:r w:rsidRPr="00EE1B27">
        <w:rPr>
          <w:sz w:val="20"/>
          <w:szCs w:val="20"/>
          <w:lang w:val="ru-RU"/>
        </w:rPr>
        <w:t xml:space="preserve"> </w:t>
      </w:r>
      <w:r w:rsidRPr="00D908EC">
        <w:rPr>
          <w:sz w:val="20"/>
          <w:szCs w:val="20"/>
        </w:rPr>
        <w:t>իմիջիայլոց</w:t>
      </w:r>
      <w:r w:rsidRPr="00EE1B27">
        <w:rPr>
          <w:sz w:val="20"/>
          <w:szCs w:val="20"/>
          <w:lang w:val="ru-RU"/>
        </w:rPr>
        <w:t xml:space="preserve">: </w:t>
      </w:r>
    </w:p>
    <w:p w14:paraId="49CB4044" w14:textId="38499844" w:rsidR="008573A1" w:rsidRPr="00EE1B27" w:rsidRDefault="00503821" w:rsidP="007F274E">
      <w:pPr>
        <w:spacing w:line="276" w:lineRule="auto"/>
        <w:ind w:firstLine="180"/>
        <w:jc w:val="both"/>
        <w:rPr>
          <w:sz w:val="20"/>
          <w:szCs w:val="20"/>
          <w:lang w:val="ru-RU"/>
        </w:rPr>
      </w:pPr>
      <w:r>
        <w:rPr>
          <w:sz w:val="20"/>
          <w:szCs w:val="20"/>
        </w:rPr>
        <w:t>Այնինչ</w:t>
      </w:r>
      <w:r w:rsidRPr="00EE1B27">
        <w:rPr>
          <w:sz w:val="20"/>
          <w:szCs w:val="20"/>
          <w:lang w:val="ru-RU"/>
        </w:rPr>
        <w:t xml:space="preserve">, </w:t>
      </w:r>
      <w:r>
        <w:rPr>
          <w:sz w:val="20"/>
          <w:szCs w:val="20"/>
        </w:rPr>
        <w:t>ծ</w:t>
      </w:r>
      <w:r w:rsidR="008573A1" w:rsidRPr="00D908EC">
        <w:rPr>
          <w:sz w:val="20"/>
          <w:szCs w:val="20"/>
        </w:rPr>
        <w:t>անոթագրություններից</w:t>
      </w:r>
      <w:r w:rsidR="008573A1" w:rsidRPr="00EE1B27">
        <w:rPr>
          <w:sz w:val="20"/>
          <w:szCs w:val="20"/>
          <w:lang w:val="ru-RU"/>
        </w:rPr>
        <w:t xml:space="preserve"> </w:t>
      </w:r>
      <w:r w:rsidR="008573A1" w:rsidRPr="00D908EC">
        <w:rPr>
          <w:sz w:val="20"/>
          <w:szCs w:val="20"/>
        </w:rPr>
        <w:t>հետո</w:t>
      </w:r>
      <w:r w:rsidR="008573A1" w:rsidRPr="00EE1B27">
        <w:rPr>
          <w:sz w:val="20"/>
          <w:szCs w:val="20"/>
          <w:lang w:val="ru-RU"/>
        </w:rPr>
        <w:t xml:space="preserve"> </w:t>
      </w:r>
      <w:r w:rsidR="008573A1" w:rsidRPr="00D908EC">
        <w:rPr>
          <w:sz w:val="20"/>
          <w:szCs w:val="20"/>
        </w:rPr>
        <w:t>Մալխասյանը</w:t>
      </w:r>
      <w:r w:rsidR="008573A1" w:rsidRPr="00EE1B27">
        <w:rPr>
          <w:sz w:val="20"/>
          <w:szCs w:val="20"/>
          <w:lang w:val="ru-RU"/>
        </w:rPr>
        <w:t xml:space="preserve"> </w:t>
      </w:r>
      <w:r w:rsidR="008573A1" w:rsidRPr="00D908EC">
        <w:rPr>
          <w:sz w:val="20"/>
          <w:szCs w:val="20"/>
        </w:rPr>
        <w:t>բերում</w:t>
      </w:r>
      <w:r w:rsidR="008573A1" w:rsidRPr="00EE1B27">
        <w:rPr>
          <w:sz w:val="20"/>
          <w:szCs w:val="20"/>
          <w:lang w:val="ru-RU"/>
        </w:rPr>
        <w:t xml:space="preserve"> </w:t>
      </w:r>
      <w:r>
        <w:rPr>
          <w:sz w:val="20"/>
          <w:szCs w:val="20"/>
        </w:rPr>
        <w:t>է</w:t>
      </w:r>
      <w:r w:rsidR="008573A1" w:rsidRPr="00EE1B27">
        <w:rPr>
          <w:sz w:val="20"/>
          <w:szCs w:val="20"/>
          <w:lang w:val="ru-RU"/>
        </w:rPr>
        <w:t xml:space="preserve"> 14 </w:t>
      </w:r>
      <w:r w:rsidR="008573A1" w:rsidRPr="00D908EC">
        <w:rPr>
          <w:sz w:val="20"/>
          <w:szCs w:val="20"/>
        </w:rPr>
        <w:t>սինխրոնիկ</w:t>
      </w:r>
      <w:r w:rsidR="008573A1" w:rsidRPr="00EE1B27">
        <w:rPr>
          <w:sz w:val="20"/>
          <w:szCs w:val="20"/>
          <w:lang w:val="ru-RU"/>
        </w:rPr>
        <w:t xml:space="preserve"> </w:t>
      </w:r>
      <w:r w:rsidR="008573A1" w:rsidRPr="00D908EC">
        <w:rPr>
          <w:sz w:val="20"/>
          <w:szCs w:val="20"/>
        </w:rPr>
        <w:t>աղյու</w:t>
      </w:r>
      <w:r w:rsidR="005F67F6" w:rsidRPr="00EE1B27">
        <w:rPr>
          <w:sz w:val="20"/>
          <w:szCs w:val="20"/>
          <w:lang w:val="ru-RU"/>
        </w:rPr>
        <w:softHyphen/>
      </w:r>
      <w:r w:rsidR="008573A1" w:rsidRPr="00D908EC">
        <w:rPr>
          <w:sz w:val="20"/>
          <w:szCs w:val="20"/>
        </w:rPr>
        <w:t>սակ</w:t>
      </w:r>
      <w:r w:rsidR="008573A1" w:rsidRPr="00EE1B27">
        <w:rPr>
          <w:sz w:val="20"/>
          <w:szCs w:val="20"/>
          <w:lang w:val="ru-RU"/>
        </w:rPr>
        <w:t xml:space="preserve">, </w:t>
      </w:r>
      <w:r w:rsidR="008573A1" w:rsidRPr="00D908EC">
        <w:rPr>
          <w:sz w:val="20"/>
          <w:szCs w:val="20"/>
        </w:rPr>
        <w:t>սրանցից</w:t>
      </w:r>
      <w:r w:rsidR="008573A1" w:rsidRPr="00EE1B27">
        <w:rPr>
          <w:sz w:val="20"/>
          <w:szCs w:val="20"/>
          <w:lang w:val="ru-RU"/>
        </w:rPr>
        <w:t xml:space="preserve"> </w:t>
      </w:r>
      <w:r w:rsidR="008573A1" w:rsidRPr="00D908EC">
        <w:rPr>
          <w:sz w:val="20"/>
          <w:szCs w:val="20"/>
        </w:rPr>
        <w:t>առաջ</w:t>
      </w:r>
      <w:r w:rsidR="008573A1" w:rsidRPr="00EE1B27">
        <w:rPr>
          <w:sz w:val="20"/>
          <w:szCs w:val="20"/>
          <w:lang w:val="ru-RU"/>
        </w:rPr>
        <w:t xml:space="preserve"> </w:t>
      </w:r>
      <w:r w:rsidR="008573A1" w:rsidRPr="00D908EC">
        <w:rPr>
          <w:sz w:val="20"/>
          <w:szCs w:val="20"/>
        </w:rPr>
        <w:t>խոս</w:t>
      </w:r>
      <w:r w:rsidR="005F67F6">
        <w:rPr>
          <w:sz w:val="20"/>
          <w:szCs w:val="20"/>
        </w:rPr>
        <w:t>ելով</w:t>
      </w:r>
      <w:r w:rsidRPr="00EE1B27">
        <w:rPr>
          <w:sz w:val="20"/>
          <w:szCs w:val="20"/>
          <w:lang w:val="ru-RU"/>
        </w:rPr>
        <w:t xml:space="preserve"> </w:t>
      </w:r>
      <w:r>
        <w:rPr>
          <w:sz w:val="20"/>
          <w:szCs w:val="20"/>
        </w:rPr>
        <w:t>այ</w:t>
      </w:r>
      <w:r w:rsidR="008573A1" w:rsidRPr="00D908EC">
        <w:rPr>
          <w:sz w:val="20"/>
          <w:szCs w:val="20"/>
        </w:rPr>
        <w:t>ս</w:t>
      </w:r>
      <w:r w:rsidR="008573A1" w:rsidRPr="00EE1B27">
        <w:rPr>
          <w:sz w:val="20"/>
          <w:szCs w:val="20"/>
          <w:lang w:val="ru-RU"/>
        </w:rPr>
        <w:t xml:space="preserve"> </w:t>
      </w:r>
      <w:r w:rsidR="008573A1" w:rsidRPr="00D908EC">
        <w:rPr>
          <w:sz w:val="20"/>
          <w:szCs w:val="20"/>
        </w:rPr>
        <w:t>աղյուսակների</w:t>
      </w:r>
      <w:r w:rsidR="008573A1" w:rsidRPr="00EE1B27">
        <w:rPr>
          <w:sz w:val="20"/>
          <w:szCs w:val="20"/>
          <w:lang w:val="ru-RU"/>
        </w:rPr>
        <w:t xml:space="preserve"> </w:t>
      </w:r>
      <w:r w:rsidR="008573A1" w:rsidRPr="00D908EC">
        <w:rPr>
          <w:sz w:val="20"/>
          <w:szCs w:val="20"/>
        </w:rPr>
        <w:t>մասին</w:t>
      </w:r>
      <w:r w:rsidR="00CC4CBE" w:rsidRPr="00EE1B27">
        <w:rPr>
          <w:sz w:val="20"/>
          <w:szCs w:val="20"/>
          <w:lang w:val="ru-RU"/>
        </w:rPr>
        <w:t>,</w:t>
      </w:r>
      <w:r w:rsidR="008573A1" w:rsidRPr="00EE1B27">
        <w:rPr>
          <w:sz w:val="20"/>
          <w:szCs w:val="20"/>
          <w:lang w:val="ru-RU"/>
        </w:rPr>
        <w:t xml:space="preserve"> </w:t>
      </w:r>
      <w:r w:rsidR="008573A1" w:rsidRPr="00D908EC">
        <w:rPr>
          <w:sz w:val="20"/>
          <w:szCs w:val="20"/>
        </w:rPr>
        <w:t>հետո</w:t>
      </w:r>
      <w:r w:rsidR="008573A1" w:rsidRPr="00EE1B27">
        <w:rPr>
          <w:sz w:val="20"/>
          <w:szCs w:val="20"/>
          <w:lang w:val="ru-RU"/>
        </w:rPr>
        <w:t xml:space="preserve"> </w:t>
      </w:r>
      <w:r w:rsidR="00CC4CBE">
        <w:rPr>
          <w:sz w:val="20"/>
          <w:szCs w:val="20"/>
        </w:rPr>
        <w:t>էլ</w:t>
      </w:r>
      <w:r w:rsidR="00CC4CBE" w:rsidRPr="00EE1B27">
        <w:rPr>
          <w:sz w:val="20"/>
          <w:szCs w:val="20"/>
          <w:lang w:val="ru-RU"/>
        </w:rPr>
        <w:t xml:space="preserve"> </w:t>
      </w:r>
      <w:r w:rsidR="008573A1" w:rsidRPr="00D908EC">
        <w:rPr>
          <w:sz w:val="20"/>
          <w:szCs w:val="20"/>
        </w:rPr>
        <w:t>բերում</w:t>
      </w:r>
      <w:r w:rsidR="008573A1" w:rsidRPr="00EE1B27">
        <w:rPr>
          <w:sz w:val="20"/>
          <w:szCs w:val="20"/>
          <w:lang w:val="ru-RU"/>
        </w:rPr>
        <w:t xml:space="preserve"> </w:t>
      </w:r>
      <w:r>
        <w:rPr>
          <w:sz w:val="20"/>
          <w:szCs w:val="20"/>
        </w:rPr>
        <w:t>է</w:t>
      </w:r>
      <w:r w:rsidR="008573A1" w:rsidRPr="00EE1B27">
        <w:rPr>
          <w:sz w:val="20"/>
          <w:szCs w:val="20"/>
          <w:lang w:val="ru-RU"/>
        </w:rPr>
        <w:t xml:space="preserve"> </w:t>
      </w:r>
      <w:r w:rsidR="008573A1" w:rsidRPr="00D908EC">
        <w:rPr>
          <w:sz w:val="20"/>
          <w:szCs w:val="20"/>
        </w:rPr>
        <w:t>Խորենացու</w:t>
      </w:r>
      <w:r w:rsidR="008573A1" w:rsidRPr="00EE1B27">
        <w:rPr>
          <w:sz w:val="20"/>
          <w:szCs w:val="20"/>
          <w:lang w:val="ru-RU"/>
        </w:rPr>
        <w:t xml:space="preserve"> </w:t>
      </w:r>
      <w:r w:rsidR="005F67F6" w:rsidRPr="00EE1B27">
        <w:rPr>
          <w:sz w:val="20"/>
          <w:szCs w:val="20"/>
          <w:lang w:val="ru-RU"/>
        </w:rPr>
        <w:t>«</w:t>
      </w:r>
      <w:r w:rsidR="008573A1" w:rsidRPr="00D908EC">
        <w:rPr>
          <w:sz w:val="20"/>
          <w:szCs w:val="20"/>
        </w:rPr>
        <w:t>Պատմության</w:t>
      </w:r>
      <w:r w:rsidR="005F67F6" w:rsidRPr="00EE1B27">
        <w:rPr>
          <w:sz w:val="20"/>
          <w:szCs w:val="20"/>
          <w:lang w:val="ru-RU"/>
        </w:rPr>
        <w:t>»</w:t>
      </w:r>
      <w:r w:rsidR="008573A1" w:rsidRPr="00EE1B27">
        <w:rPr>
          <w:sz w:val="20"/>
          <w:szCs w:val="20"/>
          <w:lang w:val="ru-RU"/>
        </w:rPr>
        <w:t xml:space="preserve"> </w:t>
      </w:r>
      <w:r w:rsidR="008573A1" w:rsidRPr="00D908EC">
        <w:rPr>
          <w:sz w:val="20"/>
          <w:szCs w:val="20"/>
        </w:rPr>
        <w:t>գրաբար</w:t>
      </w:r>
      <w:r w:rsidR="008573A1" w:rsidRPr="00EE1B27">
        <w:rPr>
          <w:sz w:val="20"/>
          <w:szCs w:val="20"/>
          <w:lang w:val="ru-RU"/>
        </w:rPr>
        <w:t xml:space="preserve"> </w:t>
      </w:r>
      <w:r w:rsidR="008573A1" w:rsidRPr="00D908EC">
        <w:rPr>
          <w:sz w:val="20"/>
          <w:szCs w:val="20"/>
        </w:rPr>
        <w:t>հրատարակություն</w:t>
      </w:r>
      <w:r w:rsidRPr="00EE1B27">
        <w:rPr>
          <w:sz w:val="20"/>
          <w:szCs w:val="20"/>
          <w:lang w:val="ru-RU"/>
        </w:rPr>
        <w:softHyphen/>
      </w:r>
      <w:r w:rsidR="008573A1" w:rsidRPr="00D908EC">
        <w:rPr>
          <w:sz w:val="20"/>
          <w:szCs w:val="20"/>
        </w:rPr>
        <w:t>ների</w:t>
      </w:r>
      <w:r w:rsidR="008573A1" w:rsidRPr="00EE1B27">
        <w:rPr>
          <w:sz w:val="20"/>
          <w:szCs w:val="20"/>
          <w:lang w:val="ru-RU"/>
        </w:rPr>
        <w:t xml:space="preserve"> </w:t>
      </w:r>
      <w:r w:rsidR="008573A1" w:rsidRPr="00D908EC">
        <w:rPr>
          <w:sz w:val="20"/>
          <w:szCs w:val="20"/>
        </w:rPr>
        <w:t>ցուցակը</w:t>
      </w:r>
      <w:r w:rsidR="008573A1" w:rsidRPr="00EE1B27">
        <w:rPr>
          <w:sz w:val="20"/>
          <w:szCs w:val="20"/>
          <w:lang w:val="ru-RU"/>
        </w:rPr>
        <w:t xml:space="preserve">, 14 </w:t>
      </w:r>
      <w:r w:rsidR="008573A1" w:rsidRPr="00D908EC">
        <w:rPr>
          <w:sz w:val="20"/>
          <w:szCs w:val="20"/>
        </w:rPr>
        <w:t>հատ</w:t>
      </w:r>
      <w:r w:rsidR="00CC4CBE" w:rsidRPr="00EE1B27">
        <w:rPr>
          <w:sz w:val="20"/>
          <w:szCs w:val="20"/>
          <w:lang w:val="ru-RU"/>
        </w:rPr>
        <w:t>,</w:t>
      </w:r>
      <w:r w:rsidR="008573A1" w:rsidRPr="00EE1B27">
        <w:rPr>
          <w:sz w:val="20"/>
          <w:szCs w:val="20"/>
          <w:lang w:val="ru-RU"/>
        </w:rPr>
        <w:t xml:space="preserve"> </w:t>
      </w:r>
      <w:r w:rsidR="00CC4CBE">
        <w:rPr>
          <w:sz w:val="20"/>
          <w:szCs w:val="20"/>
        </w:rPr>
        <w:t>հ</w:t>
      </w:r>
      <w:r w:rsidR="008573A1" w:rsidRPr="00D908EC">
        <w:rPr>
          <w:sz w:val="20"/>
          <w:szCs w:val="20"/>
        </w:rPr>
        <w:t>ետո</w:t>
      </w:r>
      <w:r w:rsidR="008573A1" w:rsidRPr="00EE1B27">
        <w:rPr>
          <w:sz w:val="20"/>
          <w:szCs w:val="20"/>
          <w:lang w:val="ru-RU"/>
        </w:rPr>
        <w:t xml:space="preserve"> </w:t>
      </w:r>
      <w:r w:rsidR="008573A1" w:rsidRPr="00D908EC">
        <w:rPr>
          <w:sz w:val="20"/>
          <w:szCs w:val="20"/>
        </w:rPr>
        <w:t>էլ</w:t>
      </w:r>
      <w:r w:rsidR="008573A1" w:rsidRPr="00EE1B27">
        <w:rPr>
          <w:sz w:val="20"/>
          <w:szCs w:val="20"/>
          <w:lang w:val="ru-RU"/>
        </w:rPr>
        <w:t xml:space="preserve"> </w:t>
      </w:r>
      <w:r w:rsidR="008573A1" w:rsidRPr="00D908EC">
        <w:rPr>
          <w:sz w:val="20"/>
          <w:szCs w:val="20"/>
        </w:rPr>
        <w:t>բերում</w:t>
      </w:r>
      <w:r w:rsidR="008573A1" w:rsidRPr="00EE1B27">
        <w:rPr>
          <w:sz w:val="20"/>
          <w:szCs w:val="20"/>
          <w:lang w:val="ru-RU"/>
        </w:rPr>
        <w:t xml:space="preserve"> </w:t>
      </w:r>
      <w:r>
        <w:rPr>
          <w:sz w:val="20"/>
          <w:szCs w:val="20"/>
        </w:rPr>
        <w:t>է</w:t>
      </w:r>
      <w:r w:rsidR="008573A1" w:rsidRPr="00EE1B27">
        <w:rPr>
          <w:sz w:val="20"/>
          <w:szCs w:val="20"/>
          <w:lang w:val="ru-RU"/>
        </w:rPr>
        <w:t xml:space="preserve"> </w:t>
      </w:r>
      <w:r w:rsidRPr="00EE1B27">
        <w:rPr>
          <w:sz w:val="20"/>
          <w:szCs w:val="20"/>
          <w:lang w:val="ru-RU"/>
        </w:rPr>
        <w:lastRenderedPageBreak/>
        <w:t>«</w:t>
      </w:r>
      <w:r w:rsidR="005F67F6">
        <w:rPr>
          <w:sz w:val="20"/>
          <w:szCs w:val="20"/>
        </w:rPr>
        <w:t>Պ</w:t>
      </w:r>
      <w:r w:rsidR="008573A1" w:rsidRPr="00D908EC">
        <w:rPr>
          <w:sz w:val="20"/>
          <w:szCs w:val="20"/>
        </w:rPr>
        <w:t>ատմության</w:t>
      </w:r>
      <w:r w:rsidRPr="00EE1B27">
        <w:rPr>
          <w:sz w:val="20"/>
          <w:szCs w:val="20"/>
          <w:lang w:val="ru-RU"/>
        </w:rPr>
        <w:t>»</w:t>
      </w:r>
      <w:r w:rsidR="008573A1" w:rsidRPr="00EE1B27">
        <w:rPr>
          <w:sz w:val="20"/>
          <w:szCs w:val="20"/>
          <w:lang w:val="ru-RU"/>
        </w:rPr>
        <w:t xml:space="preserve"> </w:t>
      </w:r>
      <w:r w:rsidR="008573A1" w:rsidRPr="00D908EC">
        <w:rPr>
          <w:sz w:val="20"/>
          <w:szCs w:val="20"/>
        </w:rPr>
        <w:t>աշխարհաբար</w:t>
      </w:r>
      <w:r w:rsidR="008573A1" w:rsidRPr="00EE1B27">
        <w:rPr>
          <w:sz w:val="20"/>
          <w:szCs w:val="20"/>
          <w:lang w:val="ru-RU"/>
        </w:rPr>
        <w:t xml:space="preserve"> </w:t>
      </w:r>
      <w:r w:rsidR="008573A1" w:rsidRPr="00D908EC">
        <w:rPr>
          <w:sz w:val="20"/>
          <w:szCs w:val="20"/>
        </w:rPr>
        <w:t>թարգ</w:t>
      </w:r>
      <w:r w:rsidRPr="00EE1B27">
        <w:rPr>
          <w:sz w:val="20"/>
          <w:szCs w:val="20"/>
          <w:lang w:val="ru-RU"/>
        </w:rPr>
        <w:softHyphen/>
      </w:r>
      <w:r w:rsidR="008573A1" w:rsidRPr="00D908EC">
        <w:rPr>
          <w:sz w:val="20"/>
          <w:szCs w:val="20"/>
        </w:rPr>
        <w:t>մանությունների</w:t>
      </w:r>
      <w:r w:rsidR="008573A1" w:rsidRPr="00EE1B27">
        <w:rPr>
          <w:sz w:val="20"/>
          <w:szCs w:val="20"/>
          <w:lang w:val="ru-RU"/>
        </w:rPr>
        <w:t xml:space="preserve"> </w:t>
      </w:r>
      <w:r w:rsidR="008573A1" w:rsidRPr="00D908EC">
        <w:rPr>
          <w:sz w:val="20"/>
          <w:szCs w:val="20"/>
        </w:rPr>
        <w:t>ցուցակը</w:t>
      </w:r>
      <w:r w:rsidR="008573A1" w:rsidRPr="00EE1B27">
        <w:rPr>
          <w:sz w:val="20"/>
          <w:szCs w:val="20"/>
          <w:lang w:val="ru-RU"/>
        </w:rPr>
        <w:t xml:space="preserve">, </w:t>
      </w:r>
      <w:r w:rsidR="008573A1" w:rsidRPr="00D908EC">
        <w:rPr>
          <w:sz w:val="20"/>
          <w:szCs w:val="20"/>
        </w:rPr>
        <w:t>բայց</w:t>
      </w:r>
      <w:r w:rsidR="005F67F6" w:rsidRPr="00EE1B27">
        <w:rPr>
          <w:sz w:val="20"/>
          <w:szCs w:val="20"/>
          <w:lang w:val="ru-RU"/>
        </w:rPr>
        <w:t xml:space="preserve"> </w:t>
      </w:r>
      <w:r w:rsidR="005F67F6" w:rsidRPr="00D908EC">
        <w:rPr>
          <w:sz w:val="20"/>
          <w:szCs w:val="20"/>
        </w:rPr>
        <w:t>Հայր</w:t>
      </w:r>
      <w:r w:rsidR="005F67F6" w:rsidRPr="00EE1B27">
        <w:rPr>
          <w:sz w:val="20"/>
          <w:szCs w:val="20"/>
          <w:lang w:val="ru-RU"/>
        </w:rPr>
        <w:t xml:space="preserve"> </w:t>
      </w:r>
      <w:r w:rsidR="005F67F6" w:rsidRPr="00D908EC">
        <w:rPr>
          <w:sz w:val="20"/>
          <w:szCs w:val="20"/>
        </w:rPr>
        <w:t>Միաբան</w:t>
      </w:r>
      <w:r w:rsidR="005F67F6" w:rsidRPr="00EE1B27">
        <w:rPr>
          <w:sz w:val="20"/>
          <w:szCs w:val="20"/>
          <w:lang w:val="ru-RU"/>
        </w:rPr>
        <w:t xml:space="preserve"> </w:t>
      </w:r>
      <w:r w:rsidR="005F67F6" w:rsidRPr="00D908EC">
        <w:rPr>
          <w:sz w:val="20"/>
          <w:szCs w:val="20"/>
        </w:rPr>
        <w:t>Գալուստ</w:t>
      </w:r>
      <w:r w:rsidR="005F67F6" w:rsidRPr="00EE1B27">
        <w:rPr>
          <w:sz w:val="20"/>
          <w:szCs w:val="20"/>
          <w:lang w:val="ru-RU"/>
        </w:rPr>
        <w:t xml:space="preserve"> </w:t>
      </w:r>
      <w:r w:rsidR="005F67F6" w:rsidRPr="00D908EC">
        <w:rPr>
          <w:sz w:val="20"/>
          <w:szCs w:val="20"/>
        </w:rPr>
        <w:t>Տեր</w:t>
      </w:r>
      <w:r w:rsidR="005F67F6" w:rsidRPr="00EE1B27">
        <w:rPr>
          <w:sz w:val="20"/>
          <w:szCs w:val="20"/>
          <w:lang w:val="ru-RU"/>
        </w:rPr>
        <w:t>-</w:t>
      </w:r>
      <w:r w:rsidR="005F67F6" w:rsidRPr="00D908EC">
        <w:rPr>
          <w:sz w:val="20"/>
          <w:szCs w:val="20"/>
        </w:rPr>
        <w:t>Մկրտչյան</w:t>
      </w:r>
      <w:r w:rsidR="005F67F6">
        <w:rPr>
          <w:sz w:val="20"/>
          <w:szCs w:val="20"/>
        </w:rPr>
        <w:t>ի</w:t>
      </w:r>
      <w:r w:rsidR="005F67F6" w:rsidRPr="00EE1B27">
        <w:rPr>
          <w:sz w:val="20"/>
          <w:szCs w:val="20"/>
          <w:lang w:val="ru-RU"/>
        </w:rPr>
        <w:t xml:space="preserve"> </w:t>
      </w:r>
      <w:r w:rsidR="005F67F6">
        <w:rPr>
          <w:sz w:val="20"/>
          <w:szCs w:val="20"/>
        </w:rPr>
        <w:t>Ա</w:t>
      </w:r>
      <w:r w:rsidR="005F67F6" w:rsidRPr="00EE1B27">
        <w:rPr>
          <w:sz w:val="20"/>
          <w:szCs w:val="20"/>
          <w:lang w:val="ru-RU"/>
        </w:rPr>
        <w:t xml:space="preserve"> </w:t>
      </w:r>
      <w:r w:rsidR="005F67F6">
        <w:rPr>
          <w:sz w:val="20"/>
          <w:szCs w:val="20"/>
        </w:rPr>
        <w:t>գրքի</w:t>
      </w:r>
      <w:r w:rsidR="005F67F6" w:rsidRPr="00EE1B27">
        <w:rPr>
          <w:sz w:val="20"/>
          <w:szCs w:val="20"/>
          <w:lang w:val="ru-RU"/>
        </w:rPr>
        <w:t xml:space="preserve"> </w:t>
      </w:r>
      <w:r w:rsidR="005F67F6">
        <w:rPr>
          <w:sz w:val="20"/>
          <w:szCs w:val="20"/>
        </w:rPr>
        <w:t>քննական</w:t>
      </w:r>
      <w:r w:rsidR="005F67F6" w:rsidRPr="00EE1B27">
        <w:rPr>
          <w:sz w:val="20"/>
          <w:szCs w:val="20"/>
          <w:lang w:val="ru-RU"/>
        </w:rPr>
        <w:t xml:space="preserve"> </w:t>
      </w:r>
      <w:r w:rsidR="005F67F6">
        <w:rPr>
          <w:sz w:val="20"/>
          <w:szCs w:val="20"/>
        </w:rPr>
        <w:t>տեքստ</w:t>
      </w:r>
      <w:r w:rsidR="00592E77">
        <w:rPr>
          <w:sz w:val="20"/>
          <w:szCs w:val="20"/>
        </w:rPr>
        <w:t>ը</w:t>
      </w:r>
      <w:r w:rsidR="005F67F6" w:rsidRPr="00EE1B27">
        <w:rPr>
          <w:sz w:val="20"/>
          <w:szCs w:val="20"/>
          <w:lang w:val="ru-RU"/>
        </w:rPr>
        <w:t>,</w:t>
      </w:r>
      <w:r w:rsidR="008573A1" w:rsidRPr="00EE1B27">
        <w:rPr>
          <w:sz w:val="20"/>
          <w:szCs w:val="20"/>
          <w:lang w:val="ru-RU"/>
        </w:rPr>
        <w:t xml:space="preserve"> </w:t>
      </w:r>
      <w:r w:rsidR="008573A1" w:rsidRPr="00D908EC">
        <w:rPr>
          <w:sz w:val="20"/>
          <w:szCs w:val="20"/>
        </w:rPr>
        <w:t>Մ</w:t>
      </w:r>
      <w:r w:rsidR="008573A1" w:rsidRPr="00EE1B27">
        <w:rPr>
          <w:sz w:val="20"/>
          <w:szCs w:val="20"/>
          <w:lang w:val="ru-RU"/>
        </w:rPr>
        <w:t xml:space="preserve">. </w:t>
      </w:r>
      <w:r w:rsidR="008573A1" w:rsidRPr="00D908EC">
        <w:rPr>
          <w:sz w:val="20"/>
          <w:szCs w:val="20"/>
        </w:rPr>
        <w:t>Աբեղյանի</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Ս</w:t>
      </w:r>
      <w:r w:rsidR="008573A1" w:rsidRPr="00EE1B27">
        <w:rPr>
          <w:sz w:val="20"/>
          <w:szCs w:val="20"/>
          <w:lang w:val="ru-RU"/>
        </w:rPr>
        <w:t xml:space="preserve">. </w:t>
      </w:r>
      <w:r w:rsidR="008573A1" w:rsidRPr="00D908EC">
        <w:rPr>
          <w:sz w:val="20"/>
          <w:szCs w:val="20"/>
        </w:rPr>
        <w:t>Հարություն</w:t>
      </w:r>
      <w:r w:rsidR="00592E77" w:rsidRPr="00EE1B27">
        <w:rPr>
          <w:sz w:val="20"/>
          <w:szCs w:val="20"/>
          <w:lang w:val="ru-RU"/>
        </w:rPr>
        <w:softHyphen/>
      </w:r>
      <w:r w:rsidR="008573A1" w:rsidRPr="00D908EC">
        <w:rPr>
          <w:sz w:val="20"/>
          <w:szCs w:val="20"/>
        </w:rPr>
        <w:t>յանի</w:t>
      </w:r>
      <w:r w:rsidR="008573A1" w:rsidRPr="00EE1B27">
        <w:rPr>
          <w:sz w:val="20"/>
          <w:szCs w:val="20"/>
          <w:lang w:val="ru-RU"/>
        </w:rPr>
        <w:t xml:space="preserve"> 1913 </w:t>
      </w:r>
      <w:r w:rsidR="008573A1" w:rsidRPr="00D908EC">
        <w:rPr>
          <w:sz w:val="20"/>
          <w:szCs w:val="20"/>
        </w:rPr>
        <w:t>թվի</w:t>
      </w:r>
      <w:r w:rsidR="008573A1" w:rsidRPr="00EE1B27">
        <w:rPr>
          <w:sz w:val="20"/>
          <w:szCs w:val="20"/>
          <w:lang w:val="ru-RU"/>
        </w:rPr>
        <w:t xml:space="preserve"> </w:t>
      </w:r>
      <w:r w:rsidR="008573A1" w:rsidRPr="00D908EC">
        <w:rPr>
          <w:sz w:val="20"/>
          <w:szCs w:val="20"/>
        </w:rPr>
        <w:t>քննական</w:t>
      </w:r>
      <w:r w:rsidR="008573A1" w:rsidRPr="00EE1B27">
        <w:rPr>
          <w:sz w:val="20"/>
          <w:szCs w:val="20"/>
          <w:lang w:val="ru-RU"/>
        </w:rPr>
        <w:t xml:space="preserve"> </w:t>
      </w:r>
      <w:r w:rsidRPr="00D908EC">
        <w:rPr>
          <w:sz w:val="20"/>
          <w:szCs w:val="20"/>
        </w:rPr>
        <w:t>գրաբար</w:t>
      </w:r>
      <w:r w:rsidRPr="00EE1B27">
        <w:rPr>
          <w:sz w:val="20"/>
          <w:szCs w:val="20"/>
          <w:lang w:val="ru-RU"/>
        </w:rPr>
        <w:t xml:space="preserve"> </w:t>
      </w:r>
      <w:r w:rsidR="008573A1" w:rsidRPr="00D908EC">
        <w:rPr>
          <w:sz w:val="20"/>
          <w:szCs w:val="20"/>
        </w:rPr>
        <w:t>բնագիրը</w:t>
      </w:r>
      <w:r w:rsidRPr="00EE1B27">
        <w:rPr>
          <w:sz w:val="20"/>
          <w:szCs w:val="20"/>
          <w:lang w:val="ru-RU"/>
        </w:rPr>
        <w:t xml:space="preserve">, </w:t>
      </w:r>
      <w:r>
        <w:rPr>
          <w:sz w:val="20"/>
          <w:szCs w:val="20"/>
        </w:rPr>
        <w:t>ինչից</w:t>
      </w:r>
      <w:r w:rsidRPr="00EE1B27">
        <w:rPr>
          <w:sz w:val="20"/>
          <w:szCs w:val="20"/>
          <w:lang w:val="ru-RU"/>
        </w:rPr>
        <w:t xml:space="preserve"> </w:t>
      </w:r>
      <w:r>
        <w:rPr>
          <w:sz w:val="20"/>
          <w:szCs w:val="20"/>
        </w:rPr>
        <w:t>որ</w:t>
      </w:r>
      <w:r w:rsidRPr="00EE1B27">
        <w:rPr>
          <w:sz w:val="20"/>
          <w:szCs w:val="20"/>
          <w:lang w:val="ru-RU"/>
        </w:rPr>
        <w:t xml:space="preserve"> </w:t>
      </w:r>
      <w:r>
        <w:rPr>
          <w:sz w:val="20"/>
          <w:szCs w:val="20"/>
        </w:rPr>
        <w:t>ի</w:t>
      </w:r>
      <w:r w:rsidRPr="00EE1B27">
        <w:rPr>
          <w:sz w:val="20"/>
          <w:szCs w:val="20"/>
          <w:lang w:val="ru-RU"/>
        </w:rPr>
        <w:t>´</w:t>
      </w:r>
      <w:r>
        <w:rPr>
          <w:sz w:val="20"/>
          <w:szCs w:val="20"/>
        </w:rPr>
        <w:t>նքն</w:t>
      </w:r>
      <w:r w:rsidRPr="00EE1B27">
        <w:rPr>
          <w:sz w:val="20"/>
          <w:szCs w:val="20"/>
          <w:lang w:val="ru-RU"/>
        </w:rPr>
        <w:t xml:space="preserve"> </w:t>
      </w:r>
      <w:r>
        <w:rPr>
          <w:sz w:val="20"/>
          <w:szCs w:val="20"/>
        </w:rPr>
        <w:t>է</w:t>
      </w:r>
      <w:r w:rsidRPr="00EE1B27">
        <w:rPr>
          <w:sz w:val="20"/>
          <w:szCs w:val="20"/>
          <w:lang w:val="ru-RU"/>
        </w:rPr>
        <w:t xml:space="preserve"> </w:t>
      </w:r>
      <w:r>
        <w:rPr>
          <w:sz w:val="20"/>
          <w:szCs w:val="20"/>
        </w:rPr>
        <w:t>թարգմանել</w:t>
      </w:r>
      <w:r w:rsidRPr="00EE1B27">
        <w:rPr>
          <w:sz w:val="20"/>
          <w:szCs w:val="20"/>
          <w:lang w:val="ru-RU"/>
        </w:rPr>
        <w:t>,</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հիշա</w:t>
      </w:r>
      <w:r w:rsidR="00592E77" w:rsidRPr="00EE1B27">
        <w:rPr>
          <w:sz w:val="20"/>
          <w:szCs w:val="20"/>
          <w:lang w:val="ru-RU"/>
        </w:rPr>
        <w:softHyphen/>
      </w:r>
      <w:r w:rsidR="008573A1" w:rsidRPr="00D908EC">
        <w:rPr>
          <w:sz w:val="20"/>
          <w:szCs w:val="20"/>
        </w:rPr>
        <w:t>տակում</w:t>
      </w:r>
      <w:r w:rsidR="00AA5A08" w:rsidRPr="00EE1B27">
        <w:rPr>
          <w:sz w:val="20"/>
          <w:szCs w:val="20"/>
          <w:lang w:val="ru-RU"/>
        </w:rPr>
        <w:t xml:space="preserve">, </w:t>
      </w:r>
      <w:r w:rsidR="00AA5A08">
        <w:rPr>
          <w:sz w:val="20"/>
          <w:szCs w:val="20"/>
        </w:rPr>
        <w:t>ասես</w:t>
      </w:r>
      <w:r w:rsidR="00AA5A08" w:rsidRPr="00EE1B27">
        <w:rPr>
          <w:sz w:val="20"/>
          <w:szCs w:val="20"/>
          <w:lang w:val="ru-RU"/>
        </w:rPr>
        <w:t xml:space="preserve"> </w:t>
      </w:r>
      <w:r w:rsidR="00AA5A08">
        <w:rPr>
          <w:sz w:val="20"/>
          <w:szCs w:val="20"/>
        </w:rPr>
        <w:t>սրանք</w:t>
      </w:r>
      <w:r w:rsidR="00AA5A08" w:rsidRPr="00EE1B27">
        <w:rPr>
          <w:sz w:val="20"/>
          <w:szCs w:val="20"/>
          <w:lang w:val="ru-RU"/>
        </w:rPr>
        <w:t xml:space="preserve"> </w:t>
      </w:r>
      <w:r w:rsidR="00AA5A08">
        <w:rPr>
          <w:sz w:val="20"/>
          <w:szCs w:val="20"/>
        </w:rPr>
        <w:t>մի</w:t>
      </w:r>
      <w:r w:rsidR="00AA5A08" w:rsidRPr="00EE1B27">
        <w:rPr>
          <w:sz w:val="20"/>
          <w:szCs w:val="20"/>
          <w:lang w:val="ru-RU"/>
        </w:rPr>
        <w:t xml:space="preserve"> </w:t>
      </w:r>
      <w:r w:rsidR="00AA5A08">
        <w:rPr>
          <w:sz w:val="20"/>
          <w:szCs w:val="20"/>
        </w:rPr>
        <w:t>մանրուք</w:t>
      </w:r>
      <w:r w:rsidR="00AA5A08" w:rsidRPr="00EE1B27">
        <w:rPr>
          <w:sz w:val="20"/>
          <w:szCs w:val="20"/>
          <w:lang w:val="ru-RU"/>
        </w:rPr>
        <w:t xml:space="preserve"> </w:t>
      </w:r>
      <w:r w:rsidR="00AA5A08">
        <w:rPr>
          <w:sz w:val="20"/>
          <w:szCs w:val="20"/>
        </w:rPr>
        <w:t>եղած</w:t>
      </w:r>
      <w:r w:rsidR="00AA5A08" w:rsidRPr="00EE1B27">
        <w:rPr>
          <w:sz w:val="20"/>
          <w:szCs w:val="20"/>
          <w:lang w:val="ru-RU"/>
        </w:rPr>
        <w:t xml:space="preserve"> </w:t>
      </w:r>
      <w:r w:rsidR="00AA5A08">
        <w:rPr>
          <w:sz w:val="20"/>
          <w:szCs w:val="20"/>
        </w:rPr>
        <w:t>լինեին</w:t>
      </w:r>
      <w:r w:rsidR="008573A1" w:rsidRPr="00EE1B27">
        <w:rPr>
          <w:sz w:val="20"/>
          <w:szCs w:val="20"/>
          <w:lang w:val="ru-RU"/>
        </w:rPr>
        <w:t xml:space="preserve">: </w:t>
      </w:r>
    </w:p>
    <w:p w14:paraId="7DC2512E" w14:textId="61C148C6" w:rsidR="00CC4CBE" w:rsidRPr="00EE1B27" w:rsidRDefault="00CC4CBE" w:rsidP="007F274E">
      <w:pPr>
        <w:spacing w:line="276" w:lineRule="auto"/>
        <w:ind w:firstLine="180"/>
        <w:jc w:val="both"/>
        <w:rPr>
          <w:sz w:val="20"/>
          <w:szCs w:val="20"/>
          <w:lang w:val="ru-RU"/>
        </w:rPr>
      </w:pPr>
      <w:r>
        <w:rPr>
          <w:sz w:val="20"/>
          <w:szCs w:val="20"/>
        </w:rPr>
        <w:t>Իմ</w:t>
      </w:r>
      <w:r w:rsidRPr="00EE1B27">
        <w:rPr>
          <w:sz w:val="20"/>
          <w:szCs w:val="20"/>
          <w:lang w:val="ru-RU"/>
        </w:rPr>
        <w:t xml:space="preserve"> </w:t>
      </w:r>
      <w:r>
        <w:rPr>
          <w:sz w:val="20"/>
          <w:szCs w:val="20"/>
        </w:rPr>
        <w:t>այս</w:t>
      </w:r>
      <w:r w:rsidRPr="00EE1B27">
        <w:rPr>
          <w:sz w:val="20"/>
          <w:szCs w:val="20"/>
          <w:lang w:val="ru-RU"/>
        </w:rPr>
        <w:t xml:space="preserve"> </w:t>
      </w:r>
      <w:r>
        <w:rPr>
          <w:sz w:val="20"/>
          <w:szCs w:val="20"/>
        </w:rPr>
        <w:t>վերջին</w:t>
      </w:r>
      <w:r w:rsidRPr="00EE1B27">
        <w:rPr>
          <w:sz w:val="20"/>
          <w:szCs w:val="20"/>
          <w:lang w:val="ru-RU"/>
        </w:rPr>
        <w:t xml:space="preserve"> </w:t>
      </w:r>
      <w:r>
        <w:rPr>
          <w:sz w:val="20"/>
          <w:szCs w:val="20"/>
        </w:rPr>
        <w:t>շարադրանքը</w:t>
      </w:r>
      <w:r w:rsidRPr="00EE1B27">
        <w:rPr>
          <w:sz w:val="20"/>
          <w:szCs w:val="20"/>
          <w:lang w:val="ru-RU"/>
        </w:rPr>
        <w:t xml:space="preserve">, </w:t>
      </w:r>
      <w:r>
        <w:rPr>
          <w:sz w:val="20"/>
          <w:szCs w:val="20"/>
        </w:rPr>
        <w:t>ցավոք</w:t>
      </w:r>
      <w:r w:rsidRPr="00EE1B27">
        <w:rPr>
          <w:sz w:val="20"/>
          <w:szCs w:val="20"/>
          <w:lang w:val="ru-RU"/>
        </w:rPr>
        <w:t xml:space="preserve">, </w:t>
      </w:r>
      <w:r>
        <w:rPr>
          <w:sz w:val="20"/>
          <w:szCs w:val="20"/>
        </w:rPr>
        <w:t>նմանվեց</w:t>
      </w:r>
      <w:r w:rsidRPr="00EE1B27">
        <w:rPr>
          <w:sz w:val="20"/>
          <w:szCs w:val="20"/>
          <w:lang w:val="ru-RU"/>
        </w:rPr>
        <w:t xml:space="preserve"> </w:t>
      </w:r>
      <w:r>
        <w:rPr>
          <w:sz w:val="20"/>
          <w:szCs w:val="20"/>
        </w:rPr>
        <w:t>բամբասանքի</w:t>
      </w:r>
      <w:r w:rsidRPr="00EE1B27">
        <w:rPr>
          <w:sz w:val="20"/>
          <w:szCs w:val="20"/>
          <w:lang w:val="ru-RU"/>
        </w:rPr>
        <w:t xml:space="preserve">, </w:t>
      </w:r>
      <w:r>
        <w:rPr>
          <w:sz w:val="20"/>
          <w:szCs w:val="20"/>
        </w:rPr>
        <w:t>բայց</w:t>
      </w:r>
      <w:r w:rsidRPr="00EE1B27">
        <w:rPr>
          <w:sz w:val="20"/>
          <w:szCs w:val="20"/>
          <w:lang w:val="ru-RU"/>
        </w:rPr>
        <w:t xml:space="preserve"> </w:t>
      </w:r>
      <w:r>
        <w:rPr>
          <w:sz w:val="20"/>
          <w:szCs w:val="20"/>
        </w:rPr>
        <w:t>ես</w:t>
      </w:r>
      <w:r w:rsidRPr="00EE1B27">
        <w:rPr>
          <w:sz w:val="20"/>
          <w:szCs w:val="20"/>
          <w:lang w:val="ru-RU"/>
        </w:rPr>
        <w:t xml:space="preserve"> </w:t>
      </w:r>
      <w:r>
        <w:rPr>
          <w:sz w:val="20"/>
          <w:szCs w:val="20"/>
        </w:rPr>
        <w:t>այս</w:t>
      </w:r>
      <w:r w:rsidRPr="00EE1B27">
        <w:rPr>
          <w:sz w:val="20"/>
          <w:szCs w:val="20"/>
          <w:lang w:val="ru-RU"/>
        </w:rPr>
        <w:t xml:space="preserve"> «</w:t>
      </w:r>
      <w:r>
        <w:rPr>
          <w:sz w:val="20"/>
          <w:szCs w:val="20"/>
        </w:rPr>
        <w:t>բամբա</w:t>
      </w:r>
      <w:r w:rsidR="00F35417" w:rsidRPr="00EE1B27">
        <w:rPr>
          <w:sz w:val="20"/>
          <w:szCs w:val="20"/>
          <w:lang w:val="ru-RU"/>
        </w:rPr>
        <w:softHyphen/>
      </w:r>
      <w:r>
        <w:rPr>
          <w:sz w:val="20"/>
          <w:szCs w:val="20"/>
        </w:rPr>
        <w:t>սանքը</w:t>
      </w:r>
      <w:r w:rsidRPr="00EE1B27">
        <w:rPr>
          <w:sz w:val="20"/>
          <w:szCs w:val="20"/>
          <w:lang w:val="ru-RU"/>
        </w:rPr>
        <w:t xml:space="preserve">» </w:t>
      </w:r>
      <w:r>
        <w:rPr>
          <w:sz w:val="20"/>
          <w:szCs w:val="20"/>
        </w:rPr>
        <w:t>արեցի</w:t>
      </w:r>
      <w:r w:rsidRPr="00EE1B27">
        <w:rPr>
          <w:sz w:val="20"/>
          <w:szCs w:val="20"/>
          <w:lang w:val="ru-RU"/>
        </w:rPr>
        <w:t xml:space="preserve"> </w:t>
      </w:r>
      <w:r>
        <w:rPr>
          <w:sz w:val="20"/>
          <w:szCs w:val="20"/>
        </w:rPr>
        <w:t>միայն</w:t>
      </w:r>
      <w:r w:rsidRPr="00EE1B27">
        <w:rPr>
          <w:sz w:val="20"/>
          <w:szCs w:val="20"/>
          <w:lang w:val="ru-RU"/>
        </w:rPr>
        <w:t xml:space="preserve"> </w:t>
      </w:r>
      <w:r>
        <w:rPr>
          <w:sz w:val="20"/>
          <w:szCs w:val="20"/>
        </w:rPr>
        <w:t>մի</w:t>
      </w:r>
      <w:r w:rsidRPr="00EE1B27">
        <w:rPr>
          <w:sz w:val="20"/>
          <w:szCs w:val="20"/>
          <w:lang w:val="ru-RU"/>
        </w:rPr>
        <w:t xml:space="preserve"> </w:t>
      </w:r>
      <w:r>
        <w:rPr>
          <w:sz w:val="20"/>
          <w:szCs w:val="20"/>
        </w:rPr>
        <w:t>նպատակով</w:t>
      </w:r>
      <w:r w:rsidRPr="00EE1B27">
        <w:rPr>
          <w:sz w:val="20"/>
          <w:szCs w:val="20"/>
          <w:lang w:val="ru-RU"/>
        </w:rPr>
        <w:t xml:space="preserve">, </w:t>
      </w:r>
      <w:r>
        <w:rPr>
          <w:sz w:val="20"/>
          <w:szCs w:val="20"/>
        </w:rPr>
        <w:t>որ</w:t>
      </w:r>
      <w:r w:rsidRPr="00EE1B27">
        <w:rPr>
          <w:sz w:val="20"/>
          <w:szCs w:val="20"/>
          <w:lang w:val="ru-RU"/>
        </w:rPr>
        <w:t xml:space="preserve"> </w:t>
      </w:r>
      <w:r>
        <w:rPr>
          <w:sz w:val="20"/>
          <w:szCs w:val="20"/>
        </w:rPr>
        <w:t>ցույց</w:t>
      </w:r>
      <w:r w:rsidRPr="00EE1B27">
        <w:rPr>
          <w:sz w:val="20"/>
          <w:szCs w:val="20"/>
          <w:lang w:val="ru-RU"/>
        </w:rPr>
        <w:t xml:space="preserve"> </w:t>
      </w:r>
      <w:r>
        <w:rPr>
          <w:sz w:val="20"/>
          <w:szCs w:val="20"/>
        </w:rPr>
        <w:t>տամ</w:t>
      </w:r>
      <w:r w:rsidRPr="00EE1B27">
        <w:rPr>
          <w:sz w:val="20"/>
          <w:szCs w:val="20"/>
          <w:lang w:val="ru-RU"/>
        </w:rPr>
        <w:t xml:space="preserve">, </w:t>
      </w:r>
      <w:r>
        <w:rPr>
          <w:sz w:val="20"/>
          <w:szCs w:val="20"/>
        </w:rPr>
        <w:t>որ</w:t>
      </w:r>
      <w:r w:rsidRPr="00EE1B27">
        <w:rPr>
          <w:sz w:val="20"/>
          <w:szCs w:val="20"/>
          <w:lang w:val="ru-RU"/>
        </w:rPr>
        <w:t xml:space="preserve"> </w:t>
      </w:r>
      <w:r>
        <w:rPr>
          <w:sz w:val="20"/>
          <w:szCs w:val="20"/>
        </w:rPr>
        <w:t>եթե</w:t>
      </w:r>
      <w:r w:rsidRPr="00EE1B27">
        <w:rPr>
          <w:sz w:val="20"/>
          <w:szCs w:val="20"/>
          <w:lang w:val="ru-RU"/>
        </w:rPr>
        <w:t xml:space="preserve"> </w:t>
      </w:r>
      <w:r>
        <w:rPr>
          <w:sz w:val="20"/>
          <w:szCs w:val="20"/>
        </w:rPr>
        <w:t>հնարավոր</w:t>
      </w:r>
      <w:r w:rsidRPr="00EE1B27">
        <w:rPr>
          <w:sz w:val="20"/>
          <w:szCs w:val="20"/>
          <w:lang w:val="ru-RU"/>
        </w:rPr>
        <w:t xml:space="preserve"> </w:t>
      </w:r>
      <w:r>
        <w:rPr>
          <w:sz w:val="20"/>
          <w:szCs w:val="20"/>
        </w:rPr>
        <w:t>է</w:t>
      </w:r>
      <w:r w:rsidRPr="00EE1B27">
        <w:rPr>
          <w:sz w:val="20"/>
          <w:szCs w:val="20"/>
          <w:lang w:val="ru-RU"/>
        </w:rPr>
        <w:t xml:space="preserve">, </w:t>
      </w:r>
      <w:r>
        <w:rPr>
          <w:sz w:val="20"/>
          <w:szCs w:val="20"/>
        </w:rPr>
        <w:t>որ</w:t>
      </w:r>
      <w:r w:rsidRPr="00EE1B27">
        <w:rPr>
          <w:sz w:val="20"/>
          <w:szCs w:val="20"/>
          <w:lang w:val="ru-RU"/>
        </w:rPr>
        <w:t xml:space="preserve"> </w:t>
      </w:r>
      <w:r>
        <w:rPr>
          <w:sz w:val="20"/>
          <w:szCs w:val="20"/>
        </w:rPr>
        <w:t>Խորենա</w:t>
      </w:r>
      <w:r w:rsidR="00F35417" w:rsidRPr="00EE1B27">
        <w:rPr>
          <w:sz w:val="20"/>
          <w:szCs w:val="20"/>
          <w:lang w:val="ru-RU"/>
        </w:rPr>
        <w:softHyphen/>
      </w:r>
      <w:r>
        <w:rPr>
          <w:sz w:val="20"/>
          <w:szCs w:val="20"/>
        </w:rPr>
        <w:t>ցու</w:t>
      </w:r>
      <w:r w:rsidRPr="00EE1B27">
        <w:rPr>
          <w:sz w:val="20"/>
          <w:szCs w:val="20"/>
          <w:lang w:val="ru-RU"/>
        </w:rPr>
        <w:t xml:space="preserve"> </w:t>
      </w:r>
      <w:r>
        <w:rPr>
          <w:sz w:val="20"/>
          <w:szCs w:val="20"/>
        </w:rPr>
        <w:t>այս</w:t>
      </w:r>
      <w:r w:rsidRPr="00EE1B27">
        <w:rPr>
          <w:sz w:val="20"/>
          <w:szCs w:val="20"/>
          <w:lang w:val="ru-RU"/>
        </w:rPr>
        <w:t xml:space="preserve"> </w:t>
      </w:r>
      <w:r>
        <w:rPr>
          <w:sz w:val="20"/>
          <w:szCs w:val="20"/>
        </w:rPr>
        <w:t>վիթխարի</w:t>
      </w:r>
      <w:r w:rsidRPr="00EE1B27">
        <w:rPr>
          <w:sz w:val="20"/>
          <w:szCs w:val="20"/>
          <w:lang w:val="ru-RU"/>
        </w:rPr>
        <w:t xml:space="preserve"> </w:t>
      </w:r>
      <w:r>
        <w:rPr>
          <w:sz w:val="20"/>
          <w:szCs w:val="20"/>
        </w:rPr>
        <w:t>գործի</w:t>
      </w:r>
      <w:r w:rsidRPr="00EE1B27">
        <w:rPr>
          <w:sz w:val="20"/>
          <w:szCs w:val="20"/>
          <w:lang w:val="ru-RU"/>
        </w:rPr>
        <w:t xml:space="preserve"> </w:t>
      </w:r>
      <w:r>
        <w:rPr>
          <w:sz w:val="20"/>
          <w:szCs w:val="20"/>
        </w:rPr>
        <w:t>թարգմանը</w:t>
      </w:r>
      <w:r w:rsidRPr="00EE1B27">
        <w:rPr>
          <w:sz w:val="20"/>
          <w:szCs w:val="20"/>
          <w:lang w:val="ru-RU"/>
        </w:rPr>
        <w:t xml:space="preserve"> </w:t>
      </w:r>
      <w:r>
        <w:rPr>
          <w:sz w:val="20"/>
          <w:szCs w:val="20"/>
        </w:rPr>
        <w:t>այսքան</w:t>
      </w:r>
      <w:r w:rsidRPr="00EE1B27">
        <w:rPr>
          <w:sz w:val="20"/>
          <w:szCs w:val="20"/>
          <w:lang w:val="ru-RU"/>
        </w:rPr>
        <w:t xml:space="preserve"> </w:t>
      </w:r>
      <w:r>
        <w:rPr>
          <w:sz w:val="20"/>
          <w:szCs w:val="20"/>
        </w:rPr>
        <w:t>անբարեխիղճ</w:t>
      </w:r>
      <w:r w:rsidRPr="00EE1B27">
        <w:rPr>
          <w:sz w:val="20"/>
          <w:szCs w:val="20"/>
          <w:lang w:val="ru-RU"/>
        </w:rPr>
        <w:t xml:space="preserve"> </w:t>
      </w:r>
      <w:r>
        <w:rPr>
          <w:sz w:val="20"/>
          <w:szCs w:val="20"/>
        </w:rPr>
        <w:t>լինի</w:t>
      </w:r>
      <w:r w:rsidRPr="00EE1B27">
        <w:rPr>
          <w:sz w:val="20"/>
          <w:szCs w:val="20"/>
          <w:lang w:val="ru-RU"/>
        </w:rPr>
        <w:t xml:space="preserve">, </w:t>
      </w:r>
      <w:r>
        <w:rPr>
          <w:sz w:val="20"/>
          <w:szCs w:val="20"/>
        </w:rPr>
        <w:t>ուրեմն</w:t>
      </w:r>
      <w:r w:rsidRPr="00EE1B27">
        <w:rPr>
          <w:sz w:val="20"/>
          <w:szCs w:val="20"/>
          <w:lang w:val="ru-RU"/>
        </w:rPr>
        <w:t xml:space="preserve">, </w:t>
      </w:r>
      <w:r w:rsidR="00082FAC">
        <w:rPr>
          <w:sz w:val="20"/>
          <w:szCs w:val="20"/>
        </w:rPr>
        <w:t>պիտի</w:t>
      </w:r>
      <w:r w:rsidR="00082FAC" w:rsidRPr="00EE1B27">
        <w:rPr>
          <w:sz w:val="20"/>
          <w:szCs w:val="20"/>
          <w:lang w:val="ru-RU"/>
        </w:rPr>
        <w:t xml:space="preserve"> </w:t>
      </w:r>
      <w:r w:rsidR="00082FAC">
        <w:rPr>
          <w:sz w:val="20"/>
          <w:szCs w:val="20"/>
        </w:rPr>
        <w:t>շատ</w:t>
      </w:r>
      <w:r w:rsidR="00082FAC" w:rsidRPr="00EE1B27">
        <w:rPr>
          <w:sz w:val="20"/>
          <w:szCs w:val="20"/>
          <w:lang w:val="ru-RU"/>
        </w:rPr>
        <w:t xml:space="preserve"> </w:t>
      </w:r>
      <w:r w:rsidR="00082FAC">
        <w:rPr>
          <w:sz w:val="20"/>
          <w:szCs w:val="20"/>
        </w:rPr>
        <w:t>զգույշ</w:t>
      </w:r>
      <w:r w:rsidR="00082FAC" w:rsidRPr="00EE1B27">
        <w:rPr>
          <w:sz w:val="20"/>
          <w:szCs w:val="20"/>
          <w:lang w:val="ru-RU"/>
        </w:rPr>
        <w:t xml:space="preserve"> </w:t>
      </w:r>
      <w:r w:rsidR="00082FAC">
        <w:rPr>
          <w:sz w:val="20"/>
          <w:szCs w:val="20"/>
        </w:rPr>
        <w:t>լինենք</w:t>
      </w:r>
      <w:r w:rsidR="001B60C9" w:rsidRPr="00EE1B27">
        <w:rPr>
          <w:sz w:val="20"/>
          <w:szCs w:val="20"/>
          <w:lang w:val="ru-RU"/>
        </w:rPr>
        <w:t>,</w:t>
      </w:r>
      <w:r w:rsidR="00082FAC" w:rsidRPr="00EE1B27">
        <w:rPr>
          <w:sz w:val="20"/>
          <w:szCs w:val="20"/>
          <w:lang w:val="ru-RU"/>
        </w:rPr>
        <w:t xml:space="preserve"> </w:t>
      </w:r>
      <w:r w:rsidR="00082FAC">
        <w:rPr>
          <w:sz w:val="20"/>
          <w:szCs w:val="20"/>
        </w:rPr>
        <w:t>ու</w:t>
      </w:r>
      <w:r w:rsidR="00082FAC" w:rsidRPr="00EE1B27">
        <w:rPr>
          <w:sz w:val="20"/>
          <w:szCs w:val="20"/>
          <w:lang w:val="ru-RU"/>
        </w:rPr>
        <w:t xml:space="preserve"> </w:t>
      </w:r>
      <w:r>
        <w:rPr>
          <w:sz w:val="20"/>
          <w:szCs w:val="20"/>
        </w:rPr>
        <w:t>այս</w:t>
      </w:r>
      <w:r w:rsidRPr="00EE1B27">
        <w:rPr>
          <w:sz w:val="20"/>
          <w:szCs w:val="20"/>
          <w:lang w:val="ru-RU"/>
        </w:rPr>
        <w:t xml:space="preserve"> </w:t>
      </w:r>
      <w:r>
        <w:rPr>
          <w:sz w:val="20"/>
          <w:szCs w:val="20"/>
        </w:rPr>
        <w:t>ու</w:t>
      </w:r>
      <w:r w:rsidRPr="00EE1B27">
        <w:rPr>
          <w:sz w:val="20"/>
          <w:szCs w:val="20"/>
          <w:lang w:val="ru-RU"/>
        </w:rPr>
        <w:t xml:space="preserve"> </w:t>
      </w:r>
      <w:r>
        <w:rPr>
          <w:sz w:val="20"/>
          <w:szCs w:val="20"/>
        </w:rPr>
        <w:t>նման</w:t>
      </w:r>
      <w:r w:rsidRPr="00EE1B27">
        <w:rPr>
          <w:sz w:val="20"/>
          <w:szCs w:val="20"/>
          <w:lang w:val="ru-RU"/>
        </w:rPr>
        <w:t xml:space="preserve"> </w:t>
      </w:r>
      <w:r w:rsidR="00AF2FDA">
        <w:rPr>
          <w:sz w:val="20"/>
          <w:szCs w:val="20"/>
        </w:rPr>
        <w:t>բոլոր</w:t>
      </w:r>
      <w:r w:rsidR="00AF2FDA" w:rsidRPr="00EE1B27">
        <w:rPr>
          <w:sz w:val="20"/>
          <w:szCs w:val="20"/>
          <w:lang w:val="ru-RU"/>
        </w:rPr>
        <w:t xml:space="preserve"> </w:t>
      </w:r>
      <w:r>
        <w:rPr>
          <w:sz w:val="20"/>
          <w:szCs w:val="20"/>
        </w:rPr>
        <w:t>խոշոր</w:t>
      </w:r>
      <w:r w:rsidRPr="00EE1B27">
        <w:rPr>
          <w:sz w:val="20"/>
          <w:szCs w:val="20"/>
          <w:lang w:val="ru-RU"/>
        </w:rPr>
        <w:t xml:space="preserve"> </w:t>
      </w:r>
      <w:r w:rsidR="00AF2FDA">
        <w:rPr>
          <w:sz w:val="20"/>
          <w:szCs w:val="20"/>
        </w:rPr>
        <w:t>ու</w:t>
      </w:r>
      <w:r w:rsidR="00AF2FDA" w:rsidRPr="00EE1B27">
        <w:rPr>
          <w:sz w:val="20"/>
          <w:szCs w:val="20"/>
          <w:lang w:val="ru-RU"/>
        </w:rPr>
        <w:t xml:space="preserve"> </w:t>
      </w:r>
      <w:r w:rsidR="00AF2FDA">
        <w:rPr>
          <w:sz w:val="20"/>
          <w:szCs w:val="20"/>
        </w:rPr>
        <w:t>մանր</w:t>
      </w:r>
      <w:r w:rsidR="00AF2FDA" w:rsidRPr="00EE1B27">
        <w:rPr>
          <w:sz w:val="20"/>
          <w:szCs w:val="20"/>
          <w:lang w:val="ru-RU"/>
        </w:rPr>
        <w:t xml:space="preserve"> </w:t>
      </w:r>
      <w:r>
        <w:rPr>
          <w:sz w:val="20"/>
          <w:szCs w:val="20"/>
        </w:rPr>
        <w:t>գործերի</w:t>
      </w:r>
      <w:r w:rsidRPr="00EE1B27">
        <w:rPr>
          <w:sz w:val="20"/>
          <w:szCs w:val="20"/>
          <w:lang w:val="ru-RU"/>
        </w:rPr>
        <w:t xml:space="preserve"> </w:t>
      </w:r>
      <w:r>
        <w:rPr>
          <w:sz w:val="20"/>
          <w:szCs w:val="20"/>
        </w:rPr>
        <w:t>թարգմանության</w:t>
      </w:r>
      <w:r w:rsidRPr="00EE1B27">
        <w:rPr>
          <w:sz w:val="20"/>
          <w:szCs w:val="20"/>
          <w:lang w:val="ru-RU"/>
        </w:rPr>
        <w:t xml:space="preserve"> </w:t>
      </w:r>
      <w:r>
        <w:rPr>
          <w:sz w:val="20"/>
          <w:szCs w:val="20"/>
        </w:rPr>
        <w:t>առ</w:t>
      </w:r>
      <w:r w:rsidR="001B60C9" w:rsidRPr="00EE1B27">
        <w:rPr>
          <w:sz w:val="20"/>
          <w:szCs w:val="20"/>
          <w:lang w:val="ru-RU"/>
        </w:rPr>
        <w:softHyphen/>
      </w:r>
      <w:r>
        <w:rPr>
          <w:sz w:val="20"/>
          <w:szCs w:val="20"/>
        </w:rPr>
        <w:t>նվազն</w:t>
      </w:r>
      <w:r w:rsidRPr="00EE1B27">
        <w:rPr>
          <w:sz w:val="20"/>
          <w:szCs w:val="20"/>
          <w:lang w:val="ru-RU"/>
        </w:rPr>
        <w:t xml:space="preserve"> </w:t>
      </w:r>
      <w:r>
        <w:rPr>
          <w:sz w:val="20"/>
          <w:szCs w:val="20"/>
        </w:rPr>
        <w:t>գեղ</w:t>
      </w:r>
      <w:r w:rsidR="00E95642" w:rsidRPr="00E95642">
        <w:rPr>
          <w:sz w:val="20"/>
          <w:szCs w:val="20"/>
          <w:lang w:val="ru-RU"/>
        </w:rPr>
        <w:softHyphen/>
      </w:r>
      <w:r>
        <w:rPr>
          <w:sz w:val="20"/>
          <w:szCs w:val="20"/>
        </w:rPr>
        <w:t>արվեստ</w:t>
      </w:r>
      <w:r w:rsidR="00AF2FDA">
        <w:rPr>
          <w:sz w:val="20"/>
          <w:szCs w:val="20"/>
        </w:rPr>
        <w:t>ն</w:t>
      </w:r>
      <w:r w:rsidR="00AF2FDA" w:rsidRPr="00EE1B27">
        <w:rPr>
          <w:sz w:val="20"/>
          <w:szCs w:val="20"/>
          <w:lang w:val="ru-RU"/>
        </w:rPr>
        <w:t xml:space="preserve"> </w:t>
      </w:r>
      <w:r w:rsidR="00AF2FDA">
        <w:rPr>
          <w:sz w:val="20"/>
          <w:szCs w:val="20"/>
        </w:rPr>
        <w:t>ու</w:t>
      </w:r>
      <w:r w:rsidR="00AF2FDA" w:rsidRPr="00EE1B27">
        <w:rPr>
          <w:sz w:val="20"/>
          <w:szCs w:val="20"/>
          <w:lang w:val="ru-RU"/>
        </w:rPr>
        <w:t xml:space="preserve"> </w:t>
      </w:r>
      <w:r>
        <w:rPr>
          <w:sz w:val="20"/>
          <w:szCs w:val="20"/>
        </w:rPr>
        <w:t>պոետիկա</w:t>
      </w:r>
      <w:r w:rsidR="00AF2FDA">
        <w:rPr>
          <w:sz w:val="20"/>
          <w:szCs w:val="20"/>
        </w:rPr>
        <w:t>յի</w:t>
      </w:r>
      <w:r w:rsidRPr="00EE1B27">
        <w:rPr>
          <w:sz w:val="20"/>
          <w:szCs w:val="20"/>
          <w:lang w:val="ru-RU"/>
        </w:rPr>
        <w:t xml:space="preserve"> </w:t>
      </w:r>
      <w:r>
        <w:rPr>
          <w:sz w:val="20"/>
          <w:szCs w:val="20"/>
        </w:rPr>
        <w:t>հավաստիությունը</w:t>
      </w:r>
      <w:r w:rsidRPr="00EE1B27">
        <w:rPr>
          <w:sz w:val="20"/>
          <w:szCs w:val="20"/>
          <w:lang w:val="ru-RU"/>
        </w:rPr>
        <w:t xml:space="preserve"> </w:t>
      </w:r>
      <w:r>
        <w:rPr>
          <w:sz w:val="20"/>
          <w:szCs w:val="20"/>
        </w:rPr>
        <w:t>պիտի</w:t>
      </w:r>
      <w:r w:rsidR="00AF2FDA" w:rsidRPr="00EE1B27">
        <w:rPr>
          <w:sz w:val="20"/>
          <w:szCs w:val="20"/>
          <w:lang w:val="ru-RU"/>
        </w:rPr>
        <w:t>´</w:t>
      </w:r>
      <w:r w:rsidRPr="00EE1B27">
        <w:rPr>
          <w:sz w:val="20"/>
          <w:szCs w:val="20"/>
          <w:lang w:val="ru-RU"/>
        </w:rPr>
        <w:t xml:space="preserve"> </w:t>
      </w:r>
      <w:r>
        <w:rPr>
          <w:sz w:val="20"/>
          <w:szCs w:val="20"/>
        </w:rPr>
        <w:t>կասկածի</w:t>
      </w:r>
      <w:r w:rsidRPr="00EE1B27">
        <w:rPr>
          <w:sz w:val="20"/>
          <w:szCs w:val="20"/>
          <w:lang w:val="ru-RU"/>
        </w:rPr>
        <w:t xml:space="preserve"> </w:t>
      </w:r>
      <w:r>
        <w:rPr>
          <w:sz w:val="20"/>
          <w:szCs w:val="20"/>
        </w:rPr>
        <w:t>տակ</w:t>
      </w:r>
      <w:r w:rsidRPr="00EE1B27">
        <w:rPr>
          <w:sz w:val="20"/>
          <w:szCs w:val="20"/>
          <w:lang w:val="ru-RU"/>
        </w:rPr>
        <w:t xml:space="preserve"> </w:t>
      </w:r>
      <w:r>
        <w:rPr>
          <w:sz w:val="20"/>
          <w:szCs w:val="20"/>
        </w:rPr>
        <w:t>առնենք</w:t>
      </w:r>
      <w:r w:rsidRPr="00EE1B27">
        <w:rPr>
          <w:sz w:val="20"/>
          <w:szCs w:val="20"/>
          <w:lang w:val="ru-RU"/>
        </w:rPr>
        <w:t>:</w:t>
      </w:r>
    </w:p>
    <w:p w14:paraId="028DF337" w14:textId="1A962954" w:rsidR="00F35417" w:rsidRPr="00EE1B27" w:rsidRDefault="008573A1" w:rsidP="007F274E">
      <w:pPr>
        <w:spacing w:line="276" w:lineRule="auto"/>
        <w:ind w:firstLine="180"/>
        <w:jc w:val="both"/>
        <w:rPr>
          <w:sz w:val="20"/>
          <w:szCs w:val="20"/>
          <w:lang w:val="ru-RU"/>
        </w:rPr>
      </w:pPr>
      <w:r w:rsidRPr="00D908EC">
        <w:rPr>
          <w:sz w:val="20"/>
          <w:szCs w:val="20"/>
        </w:rPr>
        <w:t>Վեր</w:t>
      </w:r>
      <w:r w:rsidR="00CC4CBE">
        <w:rPr>
          <w:sz w:val="20"/>
          <w:szCs w:val="20"/>
        </w:rPr>
        <w:t>և</w:t>
      </w:r>
      <w:r w:rsidRPr="00D908EC">
        <w:rPr>
          <w:sz w:val="20"/>
          <w:szCs w:val="20"/>
        </w:rPr>
        <w:t>ի</w:t>
      </w:r>
      <w:r w:rsidRPr="00EE1B27">
        <w:rPr>
          <w:sz w:val="20"/>
          <w:szCs w:val="20"/>
          <w:lang w:val="ru-RU"/>
        </w:rPr>
        <w:t xml:space="preserve"> </w:t>
      </w:r>
      <w:r w:rsidRPr="00D908EC">
        <w:rPr>
          <w:sz w:val="20"/>
          <w:szCs w:val="20"/>
        </w:rPr>
        <w:t>իմ</w:t>
      </w:r>
      <w:r w:rsidRPr="00EE1B27">
        <w:rPr>
          <w:sz w:val="20"/>
          <w:szCs w:val="20"/>
          <w:lang w:val="ru-RU"/>
        </w:rPr>
        <w:t xml:space="preserve"> </w:t>
      </w:r>
      <w:r w:rsidRPr="00D908EC">
        <w:rPr>
          <w:sz w:val="20"/>
          <w:szCs w:val="20"/>
        </w:rPr>
        <w:t>բերած</w:t>
      </w:r>
      <w:r w:rsidRPr="00EE1B27">
        <w:rPr>
          <w:sz w:val="20"/>
          <w:szCs w:val="20"/>
          <w:lang w:val="ru-RU"/>
        </w:rPr>
        <w:t xml:space="preserve"> </w:t>
      </w:r>
      <w:r w:rsidRPr="00D908EC">
        <w:rPr>
          <w:sz w:val="20"/>
          <w:szCs w:val="20"/>
        </w:rPr>
        <w:t>կտորի</w:t>
      </w:r>
      <w:r w:rsidRPr="00EE1B27">
        <w:rPr>
          <w:sz w:val="20"/>
          <w:szCs w:val="20"/>
          <w:lang w:val="ru-RU"/>
        </w:rPr>
        <w:t xml:space="preserve"> </w:t>
      </w:r>
      <w:r w:rsidRPr="00D908EC">
        <w:rPr>
          <w:sz w:val="20"/>
          <w:szCs w:val="20"/>
        </w:rPr>
        <w:t>թարգմանությունից</w:t>
      </w:r>
      <w:r w:rsidRPr="00EE1B27">
        <w:rPr>
          <w:sz w:val="20"/>
          <w:szCs w:val="20"/>
          <w:lang w:val="ru-RU"/>
        </w:rPr>
        <w:t xml:space="preserve"> </w:t>
      </w:r>
      <w:r w:rsidR="00AF2FDA">
        <w:rPr>
          <w:sz w:val="20"/>
          <w:szCs w:val="20"/>
        </w:rPr>
        <w:t>ե</w:t>
      </w:r>
      <w:r w:rsidRPr="00D908EC">
        <w:rPr>
          <w:sz w:val="20"/>
          <w:szCs w:val="20"/>
        </w:rPr>
        <w:t>ր</w:t>
      </w:r>
      <w:r w:rsidR="00AF2FDA">
        <w:rPr>
          <w:sz w:val="20"/>
          <w:szCs w:val="20"/>
        </w:rPr>
        <w:t>և</w:t>
      </w:r>
      <w:r w:rsidRPr="00D908EC">
        <w:rPr>
          <w:sz w:val="20"/>
          <w:szCs w:val="20"/>
        </w:rPr>
        <w:t>ում</w:t>
      </w:r>
      <w:r w:rsidRPr="00EE1B27">
        <w:rPr>
          <w:sz w:val="20"/>
          <w:szCs w:val="20"/>
          <w:lang w:val="ru-RU"/>
        </w:rPr>
        <w:t xml:space="preserve"> </w:t>
      </w:r>
      <w:r w:rsidR="00CC4CBE">
        <w:rPr>
          <w:sz w:val="20"/>
          <w:szCs w:val="20"/>
        </w:rPr>
        <w:t>է</w:t>
      </w:r>
      <w:r w:rsidRPr="00EE1B27">
        <w:rPr>
          <w:sz w:val="20"/>
          <w:szCs w:val="20"/>
          <w:lang w:val="ru-RU"/>
        </w:rPr>
        <w:t xml:space="preserve">, </w:t>
      </w:r>
      <w:r w:rsidRPr="00D908EC">
        <w:rPr>
          <w:sz w:val="20"/>
          <w:szCs w:val="20"/>
        </w:rPr>
        <w:t>որ</w:t>
      </w:r>
      <w:r w:rsidRPr="00EE1B27">
        <w:rPr>
          <w:sz w:val="20"/>
          <w:szCs w:val="20"/>
          <w:lang w:val="ru-RU"/>
        </w:rPr>
        <w:t xml:space="preserve"> </w:t>
      </w:r>
      <w:r w:rsidRPr="00D908EC">
        <w:rPr>
          <w:sz w:val="20"/>
          <w:szCs w:val="20"/>
        </w:rPr>
        <w:t>Մալխասյանի</w:t>
      </w:r>
      <w:r w:rsidRPr="00EE1B27">
        <w:rPr>
          <w:sz w:val="20"/>
          <w:szCs w:val="20"/>
          <w:lang w:val="ru-RU"/>
        </w:rPr>
        <w:t xml:space="preserve"> </w:t>
      </w:r>
      <w:r w:rsidRPr="00D908EC">
        <w:rPr>
          <w:sz w:val="20"/>
          <w:szCs w:val="20"/>
        </w:rPr>
        <w:t>թարգմա</w:t>
      </w:r>
      <w:r w:rsidR="00CC4CBE" w:rsidRPr="00EE1B27">
        <w:rPr>
          <w:sz w:val="20"/>
          <w:szCs w:val="20"/>
          <w:lang w:val="ru-RU"/>
        </w:rPr>
        <w:softHyphen/>
      </w:r>
      <w:r w:rsidRPr="00D908EC">
        <w:rPr>
          <w:sz w:val="20"/>
          <w:szCs w:val="20"/>
        </w:rPr>
        <w:t>նությունը</w:t>
      </w:r>
      <w:r w:rsidRPr="00EE1B27">
        <w:rPr>
          <w:sz w:val="20"/>
          <w:szCs w:val="20"/>
          <w:lang w:val="ru-RU"/>
        </w:rPr>
        <w:t xml:space="preserve"> </w:t>
      </w:r>
      <w:r w:rsidR="00CC4CBE">
        <w:rPr>
          <w:sz w:val="20"/>
          <w:szCs w:val="20"/>
        </w:rPr>
        <w:t>բոլորովին</w:t>
      </w:r>
      <w:r w:rsidRPr="00EE1B27">
        <w:rPr>
          <w:sz w:val="20"/>
          <w:szCs w:val="20"/>
          <w:lang w:val="ru-RU"/>
        </w:rPr>
        <w:t xml:space="preserve"> </w:t>
      </w:r>
      <w:r w:rsidRPr="00D908EC">
        <w:rPr>
          <w:sz w:val="20"/>
          <w:szCs w:val="20"/>
        </w:rPr>
        <w:t>էլ</w:t>
      </w:r>
      <w:r w:rsidRPr="00EE1B27">
        <w:rPr>
          <w:sz w:val="20"/>
          <w:szCs w:val="20"/>
          <w:lang w:val="ru-RU"/>
        </w:rPr>
        <w:t xml:space="preserve"> «</w:t>
      </w:r>
      <w:r w:rsidRPr="00D908EC">
        <w:rPr>
          <w:sz w:val="20"/>
          <w:szCs w:val="20"/>
        </w:rPr>
        <w:t>գիտական</w:t>
      </w:r>
      <w:r w:rsidRPr="00D908EC">
        <w:rPr>
          <w:sz w:val="20"/>
          <w:szCs w:val="20"/>
          <w:lang w:val="hy-AM"/>
        </w:rPr>
        <w:t>»</w:t>
      </w:r>
      <w:r w:rsidRPr="00EE1B27">
        <w:rPr>
          <w:sz w:val="20"/>
          <w:szCs w:val="20"/>
          <w:lang w:val="ru-RU"/>
        </w:rPr>
        <w:t xml:space="preserve"> </w:t>
      </w:r>
      <w:r w:rsidRPr="00D908EC">
        <w:rPr>
          <w:sz w:val="20"/>
          <w:szCs w:val="20"/>
        </w:rPr>
        <w:t>չի</w:t>
      </w:r>
      <w:r w:rsidRPr="00EE1B27">
        <w:rPr>
          <w:sz w:val="20"/>
          <w:szCs w:val="20"/>
          <w:lang w:val="ru-RU"/>
        </w:rPr>
        <w:t xml:space="preserve">: </w:t>
      </w:r>
      <w:r w:rsidR="00CC4CBE">
        <w:rPr>
          <w:sz w:val="20"/>
          <w:szCs w:val="20"/>
        </w:rPr>
        <w:t>Ես</w:t>
      </w:r>
      <w:r w:rsidR="00CC4CBE" w:rsidRPr="00EE1B27">
        <w:rPr>
          <w:sz w:val="20"/>
          <w:szCs w:val="20"/>
          <w:lang w:val="ru-RU"/>
        </w:rPr>
        <w:t xml:space="preserve"> </w:t>
      </w:r>
      <w:r w:rsidR="00CC4CBE">
        <w:rPr>
          <w:sz w:val="20"/>
          <w:szCs w:val="20"/>
        </w:rPr>
        <w:t>Մալխասյանի</w:t>
      </w:r>
      <w:r w:rsidR="00CC4CBE" w:rsidRPr="00EE1B27">
        <w:rPr>
          <w:sz w:val="20"/>
          <w:szCs w:val="20"/>
          <w:lang w:val="ru-RU"/>
        </w:rPr>
        <w:t xml:space="preserve"> </w:t>
      </w:r>
      <w:r w:rsidR="00CC4CBE">
        <w:rPr>
          <w:sz w:val="20"/>
          <w:szCs w:val="20"/>
        </w:rPr>
        <w:t>թարգմանության</w:t>
      </w:r>
      <w:r w:rsidR="00CC4CBE" w:rsidRPr="00EE1B27">
        <w:rPr>
          <w:sz w:val="20"/>
          <w:szCs w:val="20"/>
          <w:lang w:val="ru-RU"/>
        </w:rPr>
        <w:t xml:space="preserve"> </w:t>
      </w:r>
      <w:r w:rsidR="00F35417">
        <w:rPr>
          <w:sz w:val="20"/>
          <w:szCs w:val="20"/>
        </w:rPr>
        <w:t>ընդամենը</w:t>
      </w:r>
      <w:r w:rsidR="00F35417" w:rsidRPr="00EE1B27">
        <w:rPr>
          <w:sz w:val="20"/>
          <w:szCs w:val="20"/>
          <w:lang w:val="ru-RU"/>
        </w:rPr>
        <w:t xml:space="preserve"> </w:t>
      </w:r>
      <w:r w:rsidR="00CC4CBE">
        <w:rPr>
          <w:sz w:val="20"/>
          <w:szCs w:val="20"/>
        </w:rPr>
        <w:t>միայն</w:t>
      </w:r>
      <w:r w:rsidR="00CC4CBE" w:rsidRPr="00EE1B27">
        <w:rPr>
          <w:sz w:val="20"/>
          <w:szCs w:val="20"/>
          <w:lang w:val="ru-RU"/>
        </w:rPr>
        <w:t xml:space="preserve"> </w:t>
      </w:r>
      <w:r w:rsidR="00CC4CBE">
        <w:rPr>
          <w:sz w:val="20"/>
          <w:szCs w:val="20"/>
        </w:rPr>
        <w:t>մի</w:t>
      </w:r>
      <w:r w:rsidR="00CC4CBE" w:rsidRPr="00EE1B27">
        <w:rPr>
          <w:sz w:val="20"/>
          <w:szCs w:val="20"/>
          <w:lang w:val="ru-RU"/>
        </w:rPr>
        <w:t xml:space="preserve"> </w:t>
      </w:r>
      <w:r w:rsidR="00CC4CBE">
        <w:rPr>
          <w:sz w:val="20"/>
          <w:szCs w:val="20"/>
        </w:rPr>
        <w:t>քանի</w:t>
      </w:r>
      <w:r w:rsidR="00CC4CBE" w:rsidRPr="00EE1B27">
        <w:rPr>
          <w:sz w:val="20"/>
          <w:szCs w:val="20"/>
          <w:lang w:val="ru-RU"/>
        </w:rPr>
        <w:t xml:space="preserve"> </w:t>
      </w:r>
      <w:r w:rsidR="00AF2FDA">
        <w:rPr>
          <w:sz w:val="20"/>
          <w:szCs w:val="20"/>
        </w:rPr>
        <w:t>զուտ</w:t>
      </w:r>
      <w:r w:rsidR="00AF2FDA" w:rsidRPr="00EE1B27">
        <w:rPr>
          <w:sz w:val="20"/>
          <w:szCs w:val="20"/>
          <w:lang w:val="ru-RU"/>
        </w:rPr>
        <w:t xml:space="preserve"> </w:t>
      </w:r>
      <w:r w:rsidR="00CC4CBE" w:rsidRPr="00CC4CBE">
        <w:rPr>
          <w:b/>
          <w:sz w:val="20"/>
          <w:szCs w:val="20"/>
        </w:rPr>
        <w:t>պատահական</w:t>
      </w:r>
      <w:r w:rsidR="00CC4CBE" w:rsidRPr="00EE1B27">
        <w:rPr>
          <w:sz w:val="20"/>
          <w:szCs w:val="20"/>
          <w:lang w:val="ru-RU"/>
        </w:rPr>
        <w:t xml:space="preserve"> </w:t>
      </w:r>
      <w:r w:rsidR="00CC4CBE">
        <w:rPr>
          <w:sz w:val="20"/>
          <w:szCs w:val="20"/>
        </w:rPr>
        <w:t>հատվածն</w:t>
      </w:r>
      <w:r w:rsidR="00CC4CBE" w:rsidRPr="00EE1B27">
        <w:rPr>
          <w:sz w:val="20"/>
          <w:szCs w:val="20"/>
          <w:lang w:val="ru-RU"/>
        </w:rPr>
        <w:t xml:space="preserve"> </w:t>
      </w:r>
      <w:r w:rsidR="00CC4CBE">
        <w:rPr>
          <w:sz w:val="20"/>
          <w:szCs w:val="20"/>
        </w:rPr>
        <w:t>եմ</w:t>
      </w:r>
      <w:r w:rsidR="00CC4CBE" w:rsidRPr="00EE1B27">
        <w:rPr>
          <w:sz w:val="20"/>
          <w:szCs w:val="20"/>
          <w:lang w:val="ru-RU"/>
        </w:rPr>
        <w:t xml:space="preserve"> </w:t>
      </w:r>
      <w:r w:rsidR="00CC4CBE">
        <w:rPr>
          <w:sz w:val="20"/>
          <w:szCs w:val="20"/>
        </w:rPr>
        <w:t>համեմատել</w:t>
      </w:r>
      <w:r w:rsidR="00CC4CBE" w:rsidRPr="00EE1B27">
        <w:rPr>
          <w:sz w:val="20"/>
          <w:szCs w:val="20"/>
          <w:lang w:val="ru-RU"/>
        </w:rPr>
        <w:t xml:space="preserve"> </w:t>
      </w:r>
      <w:r w:rsidR="00CC4CBE">
        <w:rPr>
          <w:sz w:val="20"/>
          <w:szCs w:val="20"/>
        </w:rPr>
        <w:t>քննական</w:t>
      </w:r>
      <w:r w:rsidR="00CC4CBE" w:rsidRPr="00EE1B27">
        <w:rPr>
          <w:sz w:val="20"/>
          <w:szCs w:val="20"/>
          <w:lang w:val="ru-RU"/>
        </w:rPr>
        <w:t xml:space="preserve"> </w:t>
      </w:r>
      <w:r w:rsidR="00CC4CBE">
        <w:rPr>
          <w:sz w:val="20"/>
          <w:szCs w:val="20"/>
        </w:rPr>
        <w:t>բնագրի</w:t>
      </w:r>
      <w:r w:rsidR="00CC4CBE" w:rsidRPr="00EE1B27">
        <w:rPr>
          <w:sz w:val="20"/>
          <w:szCs w:val="20"/>
          <w:lang w:val="ru-RU"/>
        </w:rPr>
        <w:t xml:space="preserve"> </w:t>
      </w:r>
      <w:r w:rsidR="00CC4CBE">
        <w:rPr>
          <w:sz w:val="20"/>
          <w:szCs w:val="20"/>
        </w:rPr>
        <w:t>հետ</w:t>
      </w:r>
      <w:r w:rsidR="00CC4CBE" w:rsidRPr="00EE1B27">
        <w:rPr>
          <w:sz w:val="20"/>
          <w:szCs w:val="20"/>
          <w:lang w:val="ru-RU"/>
        </w:rPr>
        <w:t xml:space="preserve">, </w:t>
      </w:r>
      <w:r w:rsidR="00CC4CBE">
        <w:rPr>
          <w:sz w:val="20"/>
          <w:szCs w:val="20"/>
        </w:rPr>
        <w:t>ու</w:t>
      </w:r>
      <w:r w:rsidR="00CC4CBE" w:rsidRPr="00EE1B27">
        <w:rPr>
          <w:sz w:val="20"/>
          <w:szCs w:val="20"/>
          <w:lang w:val="ru-RU"/>
        </w:rPr>
        <w:t xml:space="preserve"> </w:t>
      </w:r>
      <w:r w:rsidR="00CC4CBE">
        <w:rPr>
          <w:sz w:val="20"/>
          <w:szCs w:val="20"/>
        </w:rPr>
        <w:t>ամեն</w:t>
      </w:r>
      <w:r w:rsidR="00CC4CBE" w:rsidRPr="00EE1B27">
        <w:rPr>
          <w:sz w:val="20"/>
          <w:szCs w:val="20"/>
          <w:lang w:val="ru-RU"/>
        </w:rPr>
        <w:t xml:space="preserve"> </w:t>
      </w:r>
      <w:r w:rsidR="00CC4CBE">
        <w:rPr>
          <w:sz w:val="20"/>
          <w:szCs w:val="20"/>
        </w:rPr>
        <w:t>անգամ</w:t>
      </w:r>
      <w:r w:rsidR="00CC4CBE" w:rsidRPr="00EE1B27">
        <w:rPr>
          <w:sz w:val="20"/>
          <w:szCs w:val="20"/>
          <w:lang w:val="ru-RU"/>
        </w:rPr>
        <w:t xml:space="preserve"> </w:t>
      </w:r>
      <w:r w:rsidR="00CC4CBE">
        <w:rPr>
          <w:sz w:val="20"/>
          <w:szCs w:val="20"/>
        </w:rPr>
        <w:t>էլ</w:t>
      </w:r>
      <w:r w:rsidR="00CC4CBE" w:rsidRPr="00EE1B27">
        <w:rPr>
          <w:sz w:val="20"/>
          <w:szCs w:val="20"/>
          <w:lang w:val="ru-RU"/>
        </w:rPr>
        <w:t xml:space="preserve"> </w:t>
      </w:r>
      <w:r w:rsidR="00CC4CBE">
        <w:rPr>
          <w:sz w:val="20"/>
          <w:szCs w:val="20"/>
        </w:rPr>
        <w:t>թե</w:t>
      </w:r>
      <w:r w:rsidR="00CC4CBE" w:rsidRPr="00EE1B27">
        <w:rPr>
          <w:sz w:val="20"/>
          <w:szCs w:val="20"/>
          <w:lang w:val="ru-RU"/>
        </w:rPr>
        <w:t xml:space="preserve">´ </w:t>
      </w:r>
      <w:r w:rsidR="003A08DC">
        <w:rPr>
          <w:sz w:val="20"/>
          <w:szCs w:val="20"/>
        </w:rPr>
        <w:t>իմաստային</w:t>
      </w:r>
      <w:r w:rsidR="003A08DC" w:rsidRPr="00EE1B27">
        <w:rPr>
          <w:sz w:val="20"/>
          <w:szCs w:val="20"/>
          <w:lang w:val="ru-RU"/>
        </w:rPr>
        <w:t xml:space="preserve"> </w:t>
      </w:r>
      <w:r w:rsidR="00CC4CBE">
        <w:rPr>
          <w:sz w:val="20"/>
          <w:szCs w:val="20"/>
        </w:rPr>
        <w:t>սխալներ</w:t>
      </w:r>
      <w:r w:rsidR="00CC4CBE" w:rsidRPr="00EE1B27">
        <w:rPr>
          <w:sz w:val="20"/>
          <w:szCs w:val="20"/>
          <w:lang w:val="ru-RU"/>
        </w:rPr>
        <w:t xml:space="preserve"> </w:t>
      </w:r>
      <w:r w:rsidR="00CC4CBE">
        <w:rPr>
          <w:sz w:val="20"/>
          <w:szCs w:val="20"/>
        </w:rPr>
        <w:t>եմ</w:t>
      </w:r>
      <w:r w:rsidR="00CC4CBE" w:rsidRPr="00EE1B27">
        <w:rPr>
          <w:sz w:val="20"/>
          <w:szCs w:val="20"/>
          <w:lang w:val="ru-RU"/>
        </w:rPr>
        <w:t xml:space="preserve"> </w:t>
      </w:r>
      <w:r w:rsidR="00CC4CBE">
        <w:rPr>
          <w:sz w:val="20"/>
          <w:szCs w:val="20"/>
        </w:rPr>
        <w:t>նկատել</w:t>
      </w:r>
      <w:r w:rsidR="00CC4CBE" w:rsidRPr="00EE1B27">
        <w:rPr>
          <w:sz w:val="20"/>
          <w:szCs w:val="20"/>
          <w:lang w:val="ru-RU"/>
        </w:rPr>
        <w:t xml:space="preserve">, </w:t>
      </w:r>
      <w:r w:rsidR="00CC4CBE">
        <w:rPr>
          <w:sz w:val="20"/>
          <w:szCs w:val="20"/>
        </w:rPr>
        <w:t>թե</w:t>
      </w:r>
      <w:r w:rsidR="00CC4CBE" w:rsidRPr="00EE1B27">
        <w:rPr>
          <w:sz w:val="20"/>
          <w:szCs w:val="20"/>
          <w:lang w:val="ru-RU"/>
        </w:rPr>
        <w:t xml:space="preserve">´ </w:t>
      </w:r>
      <w:r w:rsidR="00CC4CBE">
        <w:rPr>
          <w:sz w:val="20"/>
          <w:szCs w:val="20"/>
        </w:rPr>
        <w:t>գեղարվեստի</w:t>
      </w:r>
      <w:r w:rsidR="00CC4CBE" w:rsidRPr="00EE1B27">
        <w:rPr>
          <w:sz w:val="20"/>
          <w:szCs w:val="20"/>
          <w:lang w:val="ru-RU"/>
        </w:rPr>
        <w:t xml:space="preserve"> </w:t>
      </w:r>
      <w:r w:rsidR="00CC4CBE">
        <w:rPr>
          <w:sz w:val="20"/>
          <w:szCs w:val="20"/>
        </w:rPr>
        <w:t>բացակայու</w:t>
      </w:r>
      <w:r w:rsidR="003A08DC" w:rsidRPr="00EE1B27">
        <w:rPr>
          <w:sz w:val="20"/>
          <w:szCs w:val="20"/>
          <w:lang w:val="ru-RU"/>
        </w:rPr>
        <w:softHyphen/>
      </w:r>
      <w:r w:rsidR="00CC4CBE">
        <w:rPr>
          <w:sz w:val="20"/>
          <w:szCs w:val="20"/>
        </w:rPr>
        <w:t>թյունից</w:t>
      </w:r>
      <w:r w:rsidR="00CC4CBE" w:rsidRPr="00EE1B27">
        <w:rPr>
          <w:sz w:val="20"/>
          <w:szCs w:val="20"/>
          <w:lang w:val="ru-RU"/>
        </w:rPr>
        <w:t xml:space="preserve"> </w:t>
      </w:r>
      <w:r w:rsidR="00CC4CBE">
        <w:rPr>
          <w:sz w:val="20"/>
          <w:szCs w:val="20"/>
        </w:rPr>
        <w:t>եմ</w:t>
      </w:r>
      <w:r w:rsidR="00CC4CBE" w:rsidRPr="00EE1B27">
        <w:rPr>
          <w:sz w:val="20"/>
          <w:szCs w:val="20"/>
          <w:lang w:val="ru-RU"/>
        </w:rPr>
        <w:t xml:space="preserve"> </w:t>
      </w:r>
      <w:r w:rsidR="00CC4CBE">
        <w:rPr>
          <w:sz w:val="20"/>
          <w:szCs w:val="20"/>
        </w:rPr>
        <w:t>դժգոհ</w:t>
      </w:r>
      <w:r w:rsidR="00CC4CBE" w:rsidRPr="00EE1B27">
        <w:rPr>
          <w:sz w:val="20"/>
          <w:szCs w:val="20"/>
          <w:lang w:val="ru-RU"/>
        </w:rPr>
        <w:t xml:space="preserve"> </w:t>
      </w:r>
      <w:r w:rsidR="00CC4CBE">
        <w:rPr>
          <w:sz w:val="20"/>
          <w:szCs w:val="20"/>
        </w:rPr>
        <w:t>մնացել</w:t>
      </w:r>
      <w:r w:rsidR="00CC4CBE" w:rsidRPr="00EE1B27">
        <w:rPr>
          <w:sz w:val="20"/>
          <w:szCs w:val="20"/>
          <w:lang w:val="ru-RU"/>
        </w:rPr>
        <w:t xml:space="preserve">: </w:t>
      </w:r>
      <w:r w:rsidR="00CC4CBE">
        <w:rPr>
          <w:sz w:val="20"/>
          <w:szCs w:val="20"/>
        </w:rPr>
        <w:t>Մալխասյանը</w:t>
      </w:r>
      <w:r w:rsidR="00CC4CBE" w:rsidRPr="00EE1B27">
        <w:rPr>
          <w:sz w:val="20"/>
          <w:szCs w:val="20"/>
          <w:lang w:val="ru-RU"/>
        </w:rPr>
        <w:t xml:space="preserve"> </w:t>
      </w:r>
      <w:r w:rsidR="00CC4CBE">
        <w:rPr>
          <w:sz w:val="20"/>
          <w:szCs w:val="20"/>
        </w:rPr>
        <w:t>մանավանդ</w:t>
      </w:r>
      <w:r w:rsidR="00CC4CBE" w:rsidRPr="00EE1B27">
        <w:rPr>
          <w:sz w:val="20"/>
          <w:szCs w:val="20"/>
          <w:lang w:val="ru-RU"/>
        </w:rPr>
        <w:t xml:space="preserve"> </w:t>
      </w:r>
      <w:r w:rsidR="00CC4CBE">
        <w:rPr>
          <w:sz w:val="20"/>
          <w:szCs w:val="20"/>
        </w:rPr>
        <w:t>վատ</w:t>
      </w:r>
      <w:r w:rsidR="00CC4CBE" w:rsidRPr="00EE1B27">
        <w:rPr>
          <w:sz w:val="20"/>
          <w:szCs w:val="20"/>
          <w:lang w:val="ru-RU"/>
        </w:rPr>
        <w:t xml:space="preserve"> </w:t>
      </w:r>
      <w:r w:rsidR="00CC4CBE">
        <w:rPr>
          <w:sz w:val="20"/>
          <w:szCs w:val="20"/>
        </w:rPr>
        <w:t>է</w:t>
      </w:r>
      <w:r w:rsidR="00CC4CBE" w:rsidRPr="00EE1B27">
        <w:rPr>
          <w:sz w:val="20"/>
          <w:szCs w:val="20"/>
          <w:lang w:val="ru-RU"/>
        </w:rPr>
        <w:t xml:space="preserve"> </w:t>
      </w:r>
      <w:r w:rsidR="00CC4CBE">
        <w:rPr>
          <w:sz w:val="20"/>
          <w:szCs w:val="20"/>
        </w:rPr>
        <w:t>թարգմանել</w:t>
      </w:r>
      <w:r w:rsidR="00CC4CBE" w:rsidRPr="00EE1B27">
        <w:rPr>
          <w:sz w:val="20"/>
          <w:szCs w:val="20"/>
          <w:lang w:val="ru-RU"/>
        </w:rPr>
        <w:t xml:space="preserve"> «</w:t>
      </w:r>
      <w:r w:rsidR="00CC4CBE">
        <w:rPr>
          <w:sz w:val="20"/>
          <w:szCs w:val="20"/>
        </w:rPr>
        <w:t>Ողբ</w:t>
      </w:r>
      <w:r w:rsidR="00CC4CBE" w:rsidRPr="00EE1B27">
        <w:rPr>
          <w:sz w:val="20"/>
          <w:szCs w:val="20"/>
          <w:lang w:val="ru-RU"/>
        </w:rPr>
        <w:t>»-</w:t>
      </w:r>
      <w:r w:rsidR="00CC4CBE">
        <w:rPr>
          <w:sz w:val="20"/>
          <w:szCs w:val="20"/>
        </w:rPr>
        <w:t>ը</w:t>
      </w:r>
      <w:r w:rsidR="00CC4CBE" w:rsidRPr="00EE1B27">
        <w:rPr>
          <w:sz w:val="20"/>
          <w:szCs w:val="20"/>
          <w:lang w:val="ru-RU"/>
        </w:rPr>
        <w:t xml:space="preserve">: </w:t>
      </w:r>
    </w:p>
    <w:p w14:paraId="4568F4AB" w14:textId="79290C20" w:rsidR="008573A1" w:rsidRPr="00EE1B27" w:rsidRDefault="00253B12" w:rsidP="007F274E">
      <w:pPr>
        <w:spacing w:line="276" w:lineRule="auto"/>
        <w:ind w:firstLine="180"/>
        <w:jc w:val="both"/>
        <w:rPr>
          <w:sz w:val="20"/>
          <w:szCs w:val="20"/>
          <w:lang w:val="ru-RU"/>
        </w:rPr>
      </w:pPr>
      <w:r>
        <w:rPr>
          <w:sz w:val="20"/>
          <w:szCs w:val="20"/>
        </w:rPr>
        <w:t>Նորից</w:t>
      </w:r>
      <w:r w:rsidRPr="00EE1B27">
        <w:rPr>
          <w:sz w:val="20"/>
          <w:szCs w:val="20"/>
          <w:lang w:val="ru-RU"/>
        </w:rPr>
        <w:t xml:space="preserve"> </w:t>
      </w:r>
      <w:r>
        <w:rPr>
          <w:sz w:val="20"/>
          <w:szCs w:val="20"/>
        </w:rPr>
        <w:t>շեշտեմ</w:t>
      </w:r>
      <w:r w:rsidRPr="00EE1B27">
        <w:rPr>
          <w:sz w:val="20"/>
          <w:szCs w:val="20"/>
          <w:lang w:val="ru-RU"/>
        </w:rPr>
        <w:t xml:space="preserve">, </w:t>
      </w:r>
      <w:r>
        <w:rPr>
          <w:sz w:val="20"/>
          <w:szCs w:val="20"/>
        </w:rPr>
        <w:t>որ</w:t>
      </w:r>
      <w:r w:rsidR="008573A1" w:rsidRPr="00EE1B27">
        <w:rPr>
          <w:sz w:val="20"/>
          <w:szCs w:val="20"/>
          <w:lang w:val="ru-RU"/>
        </w:rPr>
        <w:t xml:space="preserve"> </w:t>
      </w:r>
      <w:r w:rsidR="00F35417">
        <w:rPr>
          <w:sz w:val="20"/>
          <w:szCs w:val="20"/>
        </w:rPr>
        <w:t>Մալխասյանի</w:t>
      </w:r>
      <w:r w:rsidR="00F35417" w:rsidRPr="00EE1B27">
        <w:rPr>
          <w:sz w:val="20"/>
          <w:szCs w:val="20"/>
          <w:lang w:val="ru-RU"/>
        </w:rPr>
        <w:t xml:space="preserve"> </w:t>
      </w:r>
      <w:r>
        <w:rPr>
          <w:sz w:val="20"/>
          <w:szCs w:val="20"/>
        </w:rPr>
        <w:t>այ</w:t>
      </w:r>
      <w:r w:rsidR="008573A1" w:rsidRPr="00D908EC">
        <w:rPr>
          <w:sz w:val="20"/>
          <w:szCs w:val="20"/>
        </w:rPr>
        <w:t>ս</w:t>
      </w:r>
      <w:r w:rsidR="008573A1" w:rsidRPr="00EE1B27">
        <w:rPr>
          <w:sz w:val="20"/>
          <w:szCs w:val="20"/>
          <w:lang w:val="ru-RU"/>
        </w:rPr>
        <w:t xml:space="preserve"> </w:t>
      </w:r>
      <w:r w:rsidR="008573A1" w:rsidRPr="00D908EC">
        <w:rPr>
          <w:sz w:val="20"/>
          <w:szCs w:val="20"/>
        </w:rPr>
        <w:t>թարգմանությունը</w:t>
      </w:r>
      <w:r w:rsidR="008573A1" w:rsidRPr="00EE1B27">
        <w:rPr>
          <w:sz w:val="20"/>
          <w:szCs w:val="20"/>
          <w:lang w:val="ru-RU"/>
        </w:rPr>
        <w:t xml:space="preserve"> </w:t>
      </w:r>
      <w:r w:rsidR="008573A1" w:rsidRPr="00D908EC">
        <w:rPr>
          <w:sz w:val="20"/>
          <w:szCs w:val="20"/>
        </w:rPr>
        <w:t>չափածո</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այնինչ</w:t>
      </w:r>
      <w:r w:rsidR="008573A1" w:rsidRPr="00EE1B27">
        <w:rPr>
          <w:sz w:val="20"/>
          <w:szCs w:val="20"/>
          <w:lang w:val="ru-RU"/>
        </w:rPr>
        <w:t xml:space="preserve">, </w:t>
      </w:r>
      <w:r w:rsidR="008573A1" w:rsidRPr="003A08DC">
        <w:rPr>
          <w:b/>
          <w:sz w:val="20"/>
          <w:szCs w:val="20"/>
        </w:rPr>
        <w:t>Խորե</w:t>
      </w:r>
      <w:r w:rsidR="00F35417" w:rsidRPr="00EE1B27">
        <w:rPr>
          <w:b/>
          <w:sz w:val="20"/>
          <w:szCs w:val="20"/>
          <w:lang w:val="ru-RU"/>
        </w:rPr>
        <w:softHyphen/>
      </w:r>
      <w:r w:rsidR="008573A1" w:rsidRPr="003A08DC">
        <w:rPr>
          <w:b/>
          <w:sz w:val="20"/>
          <w:szCs w:val="20"/>
        </w:rPr>
        <w:t>նացին</w:t>
      </w:r>
      <w:r w:rsidR="008573A1" w:rsidRPr="00EE1B27">
        <w:rPr>
          <w:b/>
          <w:sz w:val="20"/>
          <w:szCs w:val="20"/>
          <w:lang w:val="ru-RU"/>
        </w:rPr>
        <w:t xml:space="preserve"> </w:t>
      </w:r>
      <w:r w:rsidR="008573A1" w:rsidRPr="003A08DC">
        <w:rPr>
          <w:b/>
          <w:sz w:val="20"/>
          <w:szCs w:val="20"/>
        </w:rPr>
        <w:t>չափածո</w:t>
      </w:r>
      <w:r w:rsidR="008573A1" w:rsidRPr="00EE1B27">
        <w:rPr>
          <w:b/>
          <w:sz w:val="20"/>
          <w:szCs w:val="20"/>
          <w:lang w:val="ru-RU"/>
        </w:rPr>
        <w:t xml:space="preserve"> </w:t>
      </w:r>
      <w:r w:rsidRPr="003A08DC">
        <w:rPr>
          <w:b/>
          <w:sz w:val="20"/>
          <w:szCs w:val="20"/>
        </w:rPr>
        <w:t>է</w:t>
      </w:r>
      <w:r w:rsidR="008573A1" w:rsidRPr="00EE1B27">
        <w:rPr>
          <w:b/>
          <w:sz w:val="20"/>
          <w:szCs w:val="20"/>
          <w:lang w:val="ru-RU"/>
        </w:rPr>
        <w:t xml:space="preserve"> </w:t>
      </w:r>
      <w:r w:rsidR="008573A1" w:rsidRPr="003A08DC">
        <w:rPr>
          <w:b/>
          <w:sz w:val="20"/>
          <w:szCs w:val="20"/>
        </w:rPr>
        <w:t>գրե</w:t>
      </w:r>
      <w:r w:rsidRPr="003A08DC">
        <w:rPr>
          <w:b/>
          <w:sz w:val="20"/>
          <w:szCs w:val="20"/>
        </w:rPr>
        <w:t>լ</w:t>
      </w:r>
      <w:r w:rsidR="008573A1" w:rsidRPr="00EE1B27">
        <w:rPr>
          <w:sz w:val="20"/>
          <w:szCs w:val="20"/>
          <w:lang w:val="ru-RU"/>
        </w:rPr>
        <w:t xml:space="preserve">, </w:t>
      </w:r>
      <w:r>
        <w:rPr>
          <w:sz w:val="20"/>
          <w:szCs w:val="20"/>
        </w:rPr>
        <w:t>ա</w:t>
      </w:r>
      <w:r w:rsidRPr="00EE1B27">
        <w:rPr>
          <w:sz w:val="20"/>
          <w:szCs w:val="20"/>
          <w:lang w:val="ru-RU"/>
        </w:rPr>
        <w:t>´</w:t>
      </w:r>
      <w:r>
        <w:rPr>
          <w:sz w:val="20"/>
          <w:szCs w:val="20"/>
        </w:rPr>
        <w:t>յն</w:t>
      </w:r>
      <w:r w:rsidR="008573A1" w:rsidRPr="00EE1B27">
        <w:rPr>
          <w:sz w:val="20"/>
          <w:szCs w:val="20"/>
          <w:lang w:val="ru-RU"/>
        </w:rPr>
        <w:t xml:space="preserve"> </w:t>
      </w:r>
      <w:r w:rsidR="008573A1" w:rsidRPr="00D908EC">
        <w:rPr>
          <w:sz w:val="20"/>
          <w:szCs w:val="20"/>
        </w:rPr>
        <w:t>օրերի</w:t>
      </w:r>
      <w:r w:rsidR="008573A1" w:rsidRPr="00EE1B27">
        <w:rPr>
          <w:sz w:val="20"/>
          <w:szCs w:val="20"/>
          <w:lang w:val="ru-RU"/>
        </w:rPr>
        <w:t xml:space="preserve"> </w:t>
      </w:r>
      <w:r w:rsidR="008573A1" w:rsidRPr="00D908EC">
        <w:rPr>
          <w:sz w:val="20"/>
          <w:szCs w:val="20"/>
        </w:rPr>
        <w:t>չափածոն</w:t>
      </w:r>
      <w:r w:rsidR="008573A1" w:rsidRPr="00EE1B27">
        <w:rPr>
          <w:sz w:val="20"/>
          <w:szCs w:val="20"/>
          <w:lang w:val="ru-RU"/>
        </w:rPr>
        <w:t xml:space="preserve">: </w:t>
      </w:r>
    </w:p>
    <w:p w14:paraId="36C322F5" w14:textId="7AA93542" w:rsidR="00592E77" w:rsidRPr="00EE1B27" w:rsidRDefault="00592E77" w:rsidP="007F274E">
      <w:pPr>
        <w:spacing w:line="276" w:lineRule="auto"/>
        <w:ind w:firstLine="180"/>
        <w:jc w:val="both"/>
        <w:rPr>
          <w:sz w:val="20"/>
          <w:szCs w:val="20"/>
          <w:lang w:val="ru-RU"/>
        </w:rPr>
      </w:pPr>
      <w:r>
        <w:rPr>
          <w:sz w:val="20"/>
          <w:szCs w:val="20"/>
        </w:rPr>
        <w:t>Այժմ</w:t>
      </w:r>
      <w:r w:rsidRPr="00EE1B27">
        <w:rPr>
          <w:sz w:val="20"/>
          <w:szCs w:val="20"/>
          <w:lang w:val="ru-RU"/>
        </w:rPr>
        <w:t xml:space="preserve"> </w:t>
      </w:r>
      <w:r>
        <w:rPr>
          <w:sz w:val="20"/>
          <w:szCs w:val="20"/>
        </w:rPr>
        <w:t>էլ</w:t>
      </w:r>
      <w:r w:rsidRPr="00EE1B27">
        <w:rPr>
          <w:sz w:val="20"/>
          <w:szCs w:val="20"/>
          <w:lang w:val="ru-RU"/>
        </w:rPr>
        <w:t xml:space="preserve"> </w:t>
      </w:r>
      <w:r>
        <w:rPr>
          <w:sz w:val="20"/>
          <w:szCs w:val="20"/>
        </w:rPr>
        <w:t>մի</w:t>
      </w:r>
      <w:r w:rsidRPr="00EE1B27">
        <w:rPr>
          <w:sz w:val="20"/>
          <w:szCs w:val="20"/>
          <w:lang w:val="ru-RU"/>
        </w:rPr>
        <w:t xml:space="preserve"> </w:t>
      </w:r>
      <w:r>
        <w:rPr>
          <w:sz w:val="20"/>
          <w:szCs w:val="20"/>
        </w:rPr>
        <w:t>քանի</w:t>
      </w:r>
      <w:r w:rsidRPr="00EE1B27">
        <w:rPr>
          <w:sz w:val="20"/>
          <w:szCs w:val="20"/>
          <w:lang w:val="ru-RU"/>
        </w:rPr>
        <w:t xml:space="preserve"> </w:t>
      </w:r>
      <w:r>
        <w:rPr>
          <w:sz w:val="20"/>
          <w:szCs w:val="20"/>
        </w:rPr>
        <w:t>խոսք</w:t>
      </w:r>
      <w:r w:rsidRPr="00EE1B27">
        <w:rPr>
          <w:sz w:val="20"/>
          <w:szCs w:val="20"/>
          <w:lang w:val="ru-RU"/>
        </w:rPr>
        <w:t xml:space="preserve"> </w:t>
      </w:r>
      <w:r>
        <w:rPr>
          <w:sz w:val="20"/>
          <w:szCs w:val="20"/>
        </w:rPr>
        <w:t>ասեմ</w:t>
      </w:r>
      <w:r w:rsidRPr="00EE1B27">
        <w:rPr>
          <w:sz w:val="20"/>
          <w:szCs w:val="20"/>
          <w:lang w:val="ru-RU"/>
        </w:rPr>
        <w:t xml:space="preserve"> </w:t>
      </w:r>
      <w:r>
        <w:rPr>
          <w:sz w:val="20"/>
          <w:szCs w:val="20"/>
        </w:rPr>
        <w:t>մեր</w:t>
      </w:r>
      <w:r w:rsidRPr="00EE1B27">
        <w:rPr>
          <w:sz w:val="20"/>
          <w:szCs w:val="20"/>
          <w:lang w:val="ru-RU"/>
        </w:rPr>
        <w:t xml:space="preserve"> </w:t>
      </w:r>
      <w:r>
        <w:rPr>
          <w:sz w:val="20"/>
          <w:szCs w:val="20"/>
        </w:rPr>
        <w:t>հին</w:t>
      </w:r>
      <w:r w:rsidRPr="00EE1B27">
        <w:rPr>
          <w:sz w:val="20"/>
          <w:szCs w:val="20"/>
          <w:lang w:val="ru-RU"/>
        </w:rPr>
        <w:t xml:space="preserve"> </w:t>
      </w:r>
      <w:r>
        <w:rPr>
          <w:sz w:val="20"/>
          <w:szCs w:val="20"/>
        </w:rPr>
        <w:t>գրականության</w:t>
      </w:r>
      <w:r w:rsidRPr="00EE1B27">
        <w:rPr>
          <w:sz w:val="20"/>
          <w:szCs w:val="20"/>
          <w:lang w:val="ru-RU"/>
        </w:rPr>
        <w:t xml:space="preserve"> </w:t>
      </w:r>
      <w:r>
        <w:rPr>
          <w:sz w:val="20"/>
          <w:szCs w:val="20"/>
        </w:rPr>
        <w:t>մյուս</w:t>
      </w:r>
      <w:r w:rsidRPr="00EE1B27">
        <w:rPr>
          <w:sz w:val="20"/>
          <w:szCs w:val="20"/>
          <w:lang w:val="ru-RU"/>
        </w:rPr>
        <w:t xml:space="preserve"> </w:t>
      </w:r>
      <w:r>
        <w:rPr>
          <w:sz w:val="20"/>
          <w:szCs w:val="20"/>
        </w:rPr>
        <w:t>վիթխարի</w:t>
      </w:r>
      <w:r w:rsidRPr="00EE1B27">
        <w:rPr>
          <w:sz w:val="20"/>
          <w:szCs w:val="20"/>
          <w:lang w:val="ru-RU"/>
        </w:rPr>
        <w:t xml:space="preserve"> </w:t>
      </w:r>
      <w:r>
        <w:rPr>
          <w:sz w:val="20"/>
          <w:szCs w:val="20"/>
        </w:rPr>
        <w:t>կոթողի՝</w:t>
      </w:r>
      <w:r w:rsidRPr="00EE1B27">
        <w:rPr>
          <w:sz w:val="20"/>
          <w:szCs w:val="20"/>
          <w:lang w:val="ru-RU"/>
        </w:rPr>
        <w:t xml:space="preserve"> </w:t>
      </w:r>
      <w:r>
        <w:rPr>
          <w:sz w:val="20"/>
          <w:szCs w:val="20"/>
        </w:rPr>
        <w:t>Նա</w:t>
      </w:r>
      <w:r w:rsidRPr="00EE1B27">
        <w:rPr>
          <w:sz w:val="20"/>
          <w:szCs w:val="20"/>
          <w:lang w:val="ru-RU"/>
        </w:rPr>
        <w:softHyphen/>
      </w:r>
      <w:r>
        <w:rPr>
          <w:sz w:val="20"/>
          <w:szCs w:val="20"/>
        </w:rPr>
        <w:t>րեկացու</w:t>
      </w:r>
      <w:r w:rsidRPr="00EE1B27">
        <w:rPr>
          <w:sz w:val="20"/>
          <w:szCs w:val="20"/>
          <w:lang w:val="ru-RU"/>
        </w:rPr>
        <w:t xml:space="preserve"> «</w:t>
      </w:r>
      <w:r>
        <w:rPr>
          <w:sz w:val="20"/>
          <w:szCs w:val="20"/>
        </w:rPr>
        <w:t>Մատյանի</w:t>
      </w:r>
      <w:r w:rsidRPr="00EE1B27">
        <w:rPr>
          <w:sz w:val="20"/>
          <w:szCs w:val="20"/>
          <w:lang w:val="ru-RU"/>
        </w:rPr>
        <w:t xml:space="preserve">» </w:t>
      </w:r>
      <w:r>
        <w:rPr>
          <w:sz w:val="20"/>
          <w:szCs w:val="20"/>
        </w:rPr>
        <w:t>թարգմանության</w:t>
      </w:r>
      <w:r w:rsidRPr="00EE1B27">
        <w:rPr>
          <w:sz w:val="20"/>
          <w:szCs w:val="20"/>
          <w:lang w:val="ru-RU"/>
        </w:rPr>
        <w:t xml:space="preserve"> </w:t>
      </w:r>
      <w:r>
        <w:rPr>
          <w:sz w:val="20"/>
          <w:szCs w:val="20"/>
        </w:rPr>
        <w:t>մասին</w:t>
      </w:r>
      <w:r w:rsidRPr="00EE1B27">
        <w:rPr>
          <w:sz w:val="20"/>
          <w:szCs w:val="20"/>
          <w:lang w:val="ru-RU"/>
        </w:rPr>
        <w:t>:</w:t>
      </w:r>
    </w:p>
    <w:p w14:paraId="667F30FD" w14:textId="77777777" w:rsidR="008573A1" w:rsidRPr="00EE1B27" w:rsidRDefault="008573A1" w:rsidP="007F274E">
      <w:pPr>
        <w:spacing w:line="276" w:lineRule="auto"/>
        <w:ind w:firstLine="180"/>
        <w:jc w:val="both"/>
        <w:rPr>
          <w:sz w:val="20"/>
          <w:szCs w:val="20"/>
          <w:lang w:val="ru-RU"/>
        </w:rPr>
      </w:pPr>
    </w:p>
    <w:p w14:paraId="5D7E066E" w14:textId="7B0844D5" w:rsidR="008573A1" w:rsidRPr="00EE1B27" w:rsidRDefault="008573A1" w:rsidP="008573A1">
      <w:pPr>
        <w:pStyle w:val="Heading3"/>
        <w:rPr>
          <w:b/>
          <w:sz w:val="24"/>
          <w:szCs w:val="24"/>
          <w:lang w:val="ru-RU"/>
        </w:rPr>
      </w:pPr>
      <w:bookmarkStart w:id="23" w:name="_Toc49342891"/>
      <w:r w:rsidRPr="00D908EC">
        <w:rPr>
          <w:rFonts w:ascii="Times New Roman" w:hAnsi="Times New Roman"/>
          <w:b/>
          <w:sz w:val="24"/>
          <w:szCs w:val="24"/>
        </w:rPr>
        <w:t>Հատվածներ</w:t>
      </w:r>
      <w:r w:rsidRPr="00EE1B27">
        <w:rPr>
          <w:b/>
          <w:sz w:val="24"/>
          <w:szCs w:val="24"/>
          <w:lang w:val="ru-RU"/>
        </w:rPr>
        <w:t xml:space="preserve"> </w:t>
      </w:r>
      <w:r w:rsidR="00F35417" w:rsidRPr="00D908EC">
        <w:rPr>
          <w:rFonts w:ascii="Times New Roman" w:hAnsi="Times New Roman"/>
          <w:b/>
          <w:sz w:val="24"/>
          <w:szCs w:val="24"/>
        </w:rPr>
        <w:t>Նարեկացուց</w:t>
      </w:r>
      <w:bookmarkEnd w:id="23"/>
    </w:p>
    <w:p w14:paraId="2A837CFC" w14:textId="3478012B" w:rsidR="00644223" w:rsidRPr="00EE1B27" w:rsidRDefault="00F35417" w:rsidP="00F35417">
      <w:pPr>
        <w:spacing w:before="120"/>
        <w:ind w:firstLine="180"/>
        <w:jc w:val="both"/>
        <w:rPr>
          <w:i/>
          <w:sz w:val="18"/>
          <w:szCs w:val="18"/>
          <w:lang w:val="ru-RU"/>
        </w:rPr>
      </w:pPr>
      <w:r w:rsidRPr="00EE1B27">
        <w:rPr>
          <w:i/>
          <w:sz w:val="18"/>
          <w:szCs w:val="18"/>
          <w:lang w:val="ru-RU"/>
        </w:rPr>
        <w:t>(</w:t>
      </w:r>
      <w:r w:rsidRPr="00F35417">
        <w:rPr>
          <w:i/>
          <w:sz w:val="18"/>
          <w:szCs w:val="18"/>
        </w:rPr>
        <w:t>Քաղվածքները</w:t>
      </w:r>
      <w:r w:rsidRPr="00EE1B27">
        <w:rPr>
          <w:i/>
          <w:sz w:val="18"/>
          <w:szCs w:val="18"/>
          <w:lang w:val="ru-RU"/>
        </w:rPr>
        <w:t xml:space="preserve"> </w:t>
      </w:r>
      <w:r w:rsidRPr="00F35417">
        <w:rPr>
          <w:i/>
          <w:sz w:val="18"/>
          <w:szCs w:val="18"/>
        </w:rPr>
        <w:t>վերցրել</w:t>
      </w:r>
      <w:r w:rsidR="00644223" w:rsidRPr="00EE1B27">
        <w:rPr>
          <w:i/>
          <w:sz w:val="18"/>
          <w:szCs w:val="18"/>
          <w:lang w:val="ru-RU"/>
        </w:rPr>
        <w:t xml:space="preserve"> </w:t>
      </w:r>
      <w:r w:rsidR="00644223" w:rsidRPr="00F35417">
        <w:rPr>
          <w:i/>
          <w:sz w:val="18"/>
          <w:szCs w:val="18"/>
        </w:rPr>
        <w:t>եմ</w:t>
      </w:r>
      <w:r w:rsidR="00644223" w:rsidRPr="00EE1B27">
        <w:rPr>
          <w:i/>
          <w:sz w:val="18"/>
          <w:szCs w:val="18"/>
          <w:lang w:val="ru-RU"/>
        </w:rPr>
        <w:t xml:space="preserve"> </w:t>
      </w:r>
      <w:r w:rsidR="00644223" w:rsidRPr="00F35417">
        <w:rPr>
          <w:i/>
          <w:sz w:val="18"/>
          <w:szCs w:val="18"/>
        </w:rPr>
        <w:t>հետ</w:t>
      </w:r>
      <w:r w:rsidR="00FB0495">
        <w:rPr>
          <w:i/>
          <w:sz w:val="18"/>
          <w:szCs w:val="18"/>
        </w:rPr>
        <w:t>և</w:t>
      </w:r>
      <w:r w:rsidR="00644223" w:rsidRPr="00F35417">
        <w:rPr>
          <w:i/>
          <w:sz w:val="18"/>
          <w:szCs w:val="18"/>
        </w:rPr>
        <w:t>յալ</w:t>
      </w:r>
      <w:r w:rsidR="00644223" w:rsidRPr="00EE1B27">
        <w:rPr>
          <w:i/>
          <w:sz w:val="18"/>
          <w:szCs w:val="18"/>
          <w:lang w:val="ru-RU"/>
        </w:rPr>
        <w:t xml:space="preserve"> </w:t>
      </w:r>
      <w:r w:rsidR="00644223" w:rsidRPr="00F35417">
        <w:rPr>
          <w:i/>
          <w:sz w:val="18"/>
          <w:szCs w:val="18"/>
        </w:rPr>
        <w:t>գրքից</w:t>
      </w:r>
      <w:r w:rsidRPr="00F35417">
        <w:rPr>
          <w:i/>
          <w:sz w:val="18"/>
          <w:szCs w:val="18"/>
        </w:rPr>
        <w:t>՝</w:t>
      </w:r>
      <w:r w:rsidR="00644223" w:rsidRPr="00EE1B27">
        <w:rPr>
          <w:i/>
          <w:sz w:val="18"/>
          <w:szCs w:val="18"/>
          <w:lang w:val="ru-RU"/>
        </w:rPr>
        <w:t xml:space="preserve"> </w:t>
      </w:r>
      <w:r w:rsidR="00644223" w:rsidRPr="00F35417">
        <w:rPr>
          <w:i/>
          <w:sz w:val="18"/>
          <w:szCs w:val="18"/>
        </w:rPr>
        <w:t>Աբրահամյան</w:t>
      </w:r>
      <w:r w:rsidR="00644223" w:rsidRPr="00EE1B27">
        <w:rPr>
          <w:i/>
          <w:sz w:val="18"/>
          <w:szCs w:val="18"/>
          <w:lang w:val="ru-RU"/>
        </w:rPr>
        <w:t xml:space="preserve"> </w:t>
      </w:r>
      <w:r w:rsidR="00644223" w:rsidRPr="00F35417">
        <w:rPr>
          <w:i/>
          <w:sz w:val="18"/>
          <w:szCs w:val="18"/>
        </w:rPr>
        <w:t>Ա</w:t>
      </w:r>
      <w:r w:rsidR="00644223" w:rsidRPr="00EE1B27">
        <w:rPr>
          <w:i/>
          <w:sz w:val="18"/>
          <w:szCs w:val="18"/>
          <w:lang w:val="ru-RU"/>
        </w:rPr>
        <w:t>.</w:t>
      </w:r>
      <w:r w:rsidR="00644223" w:rsidRPr="00F35417">
        <w:rPr>
          <w:i/>
          <w:sz w:val="18"/>
          <w:szCs w:val="18"/>
        </w:rPr>
        <w:t>Ա</w:t>
      </w:r>
      <w:r w:rsidR="00644223" w:rsidRPr="00EE1B27">
        <w:rPr>
          <w:i/>
          <w:sz w:val="18"/>
          <w:szCs w:val="18"/>
          <w:lang w:val="ru-RU"/>
        </w:rPr>
        <w:t>.</w:t>
      </w:r>
      <w:r w:rsidR="00644223" w:rsidRPr="00EE1B27">
        <w:rPr>
          <w:i/>
          <w:color w:val="000000" w:themeColor="text1"/>
          <w:sz w:val="18"/>
          <w:szCs w:val="18"/>
          <w:lang w:val="ru-RU"/>
        </w:rPr>
        <w:t xml:space="preserve"> </w:t>
      </w:r>
      <w:r w:rsidR="00644223" w:rsidRPr="00EE1B27">
        <w:rPr>
          <w:i/>
          <w:sz w:val="18"/>
          <w:szCs w:val="18"/>
          <w:lang w:val="ru-RU"/>
        </w:rPr>
        <w:t xml:space="preserve">– </w:t>
      </w:r>
      <w:r w:rsidR="00644223" w:rsidRPr="00F35417">
        <w:rPr>
          <w:i/>
          <w:sz w:val="18"/>
          <w:szCs w:val="18"/>
        </w:rPr>
        <w:t>էջ՝</w:t>
      </w:r>
      <w:r w:rsidR="00644223" w:rsidRPr="00EE1B27">
        <w:rPr>
          <w:i/>
          <w:sz w:val="18"/>
          <w:szCs w:val="18"/>
          <w:lang w:val="ru-RU"/>
        </w:rPr>
        <w:t xml:space="preserve"> 283-285</w:t>
      </w:r>
      <w:r w:rsidRPr="00EE1B27">
        <w:rPr>
          <w:i/>
          <w:sz w:val="18"/>
          <w:szCs w:val="18"/>
          <w:lang w:val="ru-RU"/>
        </w:rPr>
        <w:t>)</w:t>
      </w:r>
      <w:r w:rsidR="00644223" w:rsidRPr="00EE1B27">
        <w:rPr>
          <w:i/>
          <w:sz w:val="18"/>
          <w:szCs w:val="18"/>
          <w:lang w:val="ru-RU"/>
        </w:rPr>
        <w:t>:</w:t>
      </w:r>
      <w:r w:rsidRPr="00EE1B27">
        <w:rPr>
          <w:i/>
          <w:sz w:val="18"/>
          <w:szCs w:val="18"/>
          <w:lang w:val="ru-RU"/>
        </w:rPr>
        <w:t xml:space="preserve"> </w:t>
      </w:r>
      <w:r w:rsidR="00644223" w:rsidRPr="00F35417">
        <w:rPr>
          <w:i/>
          <w:sz w:val="18"/>
          <w:szCs w:val="18"/>
        </w:rPr>
        <w:t>Նկատի</w:t>
      </w:r>
      <w:r w:rsidR="00644223" w:rsidRPr="00EE1B27">
        <w:rPr>
          <w:i/>
          <w:sz w:val="18"/>
          <w:szCs w:val="18"/>
          <w:lang w:val="ru-RU"/>
        </w:rPr>
        <w:t xml:space="preserve"> </w:t>
      </w:r>
      <w:r w:rsidR="00644223" w:rsidRPr="00F35417">
        <w:rPr>
          <w:i/>
          <w:sz w:val="18"/>
          <w:szCs w:val="18"/>
        </w:rPr>
        <w:t>առեք</w:t>
      </w:r>
      <w:r w:rsidR="00644223" w:rsidRPr="00EE1B27">
        <w:rPr>
          <w:i/>
          <w:sz w:val="18"/>
          <w:szCs w:val="18"/>
          <w:lang w:val="ru-RU"/>
        </w:rPr>
        <w:t xml:space="preserve">, </w:t>
      </w:r>
      <w:r w:rsidR="00644223" w:rsidRPr="00F35417">
        <w:rPr>
          <w:i/>
          <w:sz w:val="18"/>
          <w:szCs w:val="18"/>
        </w:rPr>
        <w:t>որ</w:t>
      </w:r>
      <w:r w:rsidR="00644223" w:rsidRPr="00EE1B27">
        <w:rPr>
          <w:i/>
          <w:sz w:val="18"/>
          <w:szCs w:val="18"/>
          <w:lang w:val="ru-RU"/>
        </w:rPr>
        <w:t xml:space="preserve"> </w:t>
      </w:r>
      <w:r w:rsidR="00644223" w:rsidRPr="00F35417">
        <w:rPr>
          <w:i/>
          <w:sz w:val="18"/>
          <w:szCs w:val="18"/>
        </w:rPr>
        <w:t>տողատածն</w:t>
      </w:r>
      <w:r w:rsidR="00644223" w:rsidRPr="00EE1B27">
        <w:rPr>
          <w:i/>
          <w:sz w:val="18"/>
          <w:szCs w:val="18"/>
          <w:lang w:val="ru-RU"/>
        </w:rPr>
        <w:t xml:space="preserve"> </w:t>
      </w:r>
      <w:r w:rsidR="00644223" w:rsidRPr="00F35417">
        <w:rPr>
          <w:i/>
          <w:sz w:val="18"/>
          <w:szCs w:val="18"/>
        </w:rPr>
        <w:t>ի՛մն</w:t>
      </w:r>
      <w:r w:rsidR="00644223" w:rsidRPr="00EE1B27">
        <w:rPr>
          <w:i/>
          <w:sz w:val="18"/>
          <w:szCs w:val="18"/>
          <w:lang w:val="ru-RU"/>
        </w:rPr>
        <w:t xml:space="preserve"> </w:t>
      </w:r>
      <w:r>
        <w:rPr>
          <w:i/>
          <w:sz w:val="18"/>
          <w:szCs w:val="18"/>
        </w:rPr>
        <w:t>է</w:t>
      </w:r>
      <w:r w:rsidR="00644223" w:rsidRPr="00EE1B27">
        <w:rPr>
          <w:i/>
          <w:sz w:val="18"/>
          <w:szCs w:val="18"/>
          <w:lang w:val="ru-RU"/>
        </w:rPr>
        <w:t xml:space="preserve"> (</w:t>
      </w:r>
      <w:r w:rsidR="00644223" w:rsidRPr="00F35417">
        <w:rPr>
          <w:i/>
          <w:sz w:val="18"/>
          <w:szCs w:val="18"/>
        </w:rPr>
        <w:t>մեկ</w:t>
      </w:r>
      <w:r w:rsidR="00644223" w:rsidRPr="00EE1B27">
        <w:rPr>
          <w:i/>
          <w:sz w:val="18"/>
          <w:szCs w:val="18"/>
          <w:lang w:val="ru-RU"/>
        </w:rPr>
        <w:t>-</w:t>
      </w:r>
      <w:r w:rsidR="00644223" w:rsidRPr="00F35417">
        <w:rPr>
          <w:i/>
          <w:sz w:val="18"/>
          <w:szCs w:val="18"/>
        </w:rPr>
        <w:t>մեկ՝</w:t>
      </w:r>
      <w:r w:rsidR="00644223" w:rsidRPr="00EE1B27">
        <w:rPr>
          <w:i/>
          <w:sz w:val="18"/>
          <w:szCs w:val="18"/>
          <w:lang w:val="ru-RU"/>
        </w:rPr>
        <w:t xml:space="preserve"> </w:t>
      </w:r>
      <w:r w:rsidR="00644223" w:rsidRPr="00F35417">
        <w:rPr>
          <w:i/>
          <w:sz w:val="18"/>
          <w:szCs w:val="18"/>
        </w:rPr>
        <w:t>մետրական</w:t>
      </w:r>
      <w:r w:rsidR="00644223" w:rsidRPr="00EE1B27">
        <w:rPr>
          <w:i/>
          <w:sz w:val="18"/>
          <w:szCs w:val="18"/>
          <w:lang w:val="ru-RU"/>
        </w:rPr>
        <w:t xml:space="preserve"> </w:t>
      </w:r>
      <w:r w:rsidR="00644223" w:rsidRPr="00F35417">
        <w:rPr>
          <w:i/>
          <w:sz w:val="18"/>
          <w:szCs w:val="18"/>
        </w:rPr>
        <w:t>հատածներով</w:t>
      </w:r>
      <w:r w:rsidR="00644223" w:rsidRPr="00EE1B27">
        <w:rPr>
          <w:i/>
          <w:sz w:val="18"/>
          <w:szCs w:val="18"/>
          <w:lang w:val="ru-RU"/>
        </w:rPr>
        <w:t xml:space="preserve">), </w:t>
      </w:r>
      <w:r w:rsidR="00644223" w:rsidRPr="00F35417">
        <w:rPr>
          <w:i/>
          <w:sz w:val="18"/>
          <w:szCs w:val="18"/>
        </w:rPr>
        <w:t>իսկ</w:t>
      </w:r>
      <w:r w:rsidR="00644223" w:rsidRPr="00EE1B27">
        <w:rPr>
          <w:i/>
          <w:sz w:val="18"/>
          <w:szCs w:val="18"/>
          <w:lang w:val="ru-RU"/>
        </w:rPr>
        <w:t xml:space="preserve"> </w:t>
      </w:r>
      <w:r w:rsidR="00644223" w:rsidRPr="00F35417">
        <w:rPr>
          <w:i/>
          <w:sz w:val="18"/>
          <w:szCs w:val="18"/>
        </w:rPr>
        <w:t>կետադրությունն</w:t>
      </w:r>
      <w:r w:rsidR="00644223" w:rsidRPr="00EE1B27">
        <w:rPr>
          <w:i/>
          <w:sz w:val="18"/>
          <w:szCs w:val="18"/>
          <w:lang w:val="ru-RU"/>
        </w:rPr>
        <w:t xml:space="preserve"> </w:t>
      </w:r>
      <w:r w:rsidR="00644223" w:rsidRPr="00F35417">
        <w:rPr>
          <w:i/>
          <w:sz w:val="18"/>
          <w:szCs w:val="18"/>
        </w:rPr>
        <w:t>ու</w:t>
      </w:r>
      <w:r w:rsidR="00644223" w:rsidRPr="00EE1B27">
        <w:rPr>
          <w:i/>
          <w:sz w:val="18"/>
          <w:szCs w:val="18"/>
          <w:lang w:val="ru-RU"/>
        </w:rPr>
        <w:t xml:space="preserve"> </w:t>
      </w:r>
      <w:r w:rsidR="00644223" w:rsidRPr="00F35417">
        <w:rPr>
          <w:i/>
          <w:sz w:val="18"/>
          <w:szCs w:val="18"/>
        </w:rPr>
        <w:t>մեծա</w:t>
      </w:r>
      <w:r w:rsidR="00672C7C" w:rsidRPr="00EE1B27">
        <w:rPr>
          <w:i/>
          <w:sz w:val="18"/>
          <w:szCs w:val="18"/>
          <w:lang w:val="ru-RU"/>
        </w:rPr>
        <w:softHyphen/>
      </w:r>
      <w:r w:rsidR="00644223" w:rsidRPr="00F35417">
        <w:rPr>
          <w:i/>
          <w:sz w:val="18"/>
          <w:szCs w:val="18"/>
        </w:rPr>
        <w:t>տառերը</w:t>
      </w:r>
      <w:r w:rsidR="00644223" w:rsidRPr="00EE1B27">
        <w:rPr>
          <w:i/>
          <w:sz w:val="18"/>
          <w:szCs w:val="18"/>
          <w:lang w:val="ru-RU"/>
        </w:rPr>
        <w:t xml:space="preserve"> </w:t>
      </w:r>
      <w:r w:rsidR="00644223" w:rsidRPr="00F35417">
        <w:rPr>
          <w:i/>
          <w:sz w:val="18"/>
          <w:szCs w:val="18"/>
        </w:rPr>
        <w:t>հանել</w:t>
      </w:r>
      <w:r w:rsidR="00644223" w:rsidRPr="00EE1B27">
        <w:rPr>
          <w:i/>
          <w:sz w:val="18"/>
          <w:szCs w:val="18"/>
          <w:lang w:val="ru-RU"/>
        </w:rPr>
        <w:t xml:space="preserve"> </w:t>
      </w:r>
      <w:r w:rsidR="00644223" w:rsidRPr="00F35417">
        <w:rPr>
          <w:i/>
          <w:sz w:val="18"/>
          <w:szCs w:val="18"/>
        </w:rPr>
        <w:t>եմ</w:t>
      </w:r>
      <w:r w:rsidR="00644223" w:rsidRPr="00EE1B27">
        <w:rPr>
          <w:i/>
          <w:sz w:val="18"/>
          <w:szCs w:val="18"/>
          <w:lang w:val="ru-RU"/>
        </w:rPr>
        <w:t xml:space="preserve"> (</w:t>
      </w:r>
      <w:r w:rsidR="00644223" w:rsidRPr="00F35417">
        <w:rPr>
          <w:i/>
          <w:sz w:val="18"/>
          <w:szCs w:val="18"/>
        </w:rPr>
        <w:t>հայերը</w:t>
      </w:r>
      <w:r w:rsidR="00644223" w:rsidRPr="00EE1B27">
        <w:rPr>
          <w:i/>
          <w:sz w:val="18"/>
          <w:szCs w:val="18"/>
          <w:lang w:val="ru-RU"/>
        </w:rPr>
        <w:t xml:space="preserve"> </w:t>
      </w:r>
      <w:r w:rsidR="00644223" w:rsidRPr="00F35417">
        <w:rPr>
          <w:i/>
          <w:sz w:val="18"/>
          <w:szCs w:val="18"/>
        </w:rPr>
        <w:t>մինչ</w:t>
      </w:r>
      <w:r w:rsidR="00FB0495">
        <w:rPr>
          <w:i/>
          <w:sz w:val="18"/>
          <w:szCs w:val="18"/>
        </w:rPr>
        <w:t>և</w:t>
      </w:r>
      <w:r w:rsidR="00644223" w:rsidRPr="00EE1B27">
        <w:rPr>
          <w:i/>
          <w:sz w:val="18"/>
          <w:szCs w:val="18"/>
          <w:lang w:val="ru-RU"/>
        </w:rPr>
        <w:t xml:space="preserve"> </w:t>
      </w:r>
      <w:r w:rsidR="00644223" w:rsidRPr="00F35417">
        <w:rPr>
          <w:i/>
          <w:sz w:val="18"/>
          <w:szCs w:val="18"/>
        </w:rPr>
        <w:t>համարյա</w:t>
      </w:r>
      <w:r w:rsidR="00644223" w:rsidRPr="00EE1B27">
        <w:rPr>
          <w:i/>
          <w:sz w:val="18"/>
          <w:szCs w:val="18"/>
          <w:lang w:val="ru-RU"/>
        </w:rPr>
        <w:t xml:space="preserve"> 12-</w:t>
      </w:r>
      <w:r w:rsidR="00644223" w:rsidRPr="00F35417">
        <w:rPr>
          <w:i/>
          <w:sz w:val="18"/>
          <w:szCs w:val="18"/>
        </w:rPr>
        <w:t>րդ</w:t>
      </w:r>
      <w:r w:rsidR="00644223" w:rsidRPr="00EE1B27">
        <w:rPr>
          <w:i/>
          <w:sz w:val="18"/>
          <w:szCs w:val="18"/>
          <w:lang w:val="ru-RU"/>
        </w:rPr>
        <w:t xml:space="preserve"> </w:t>
      </w:r>
      <w:r w:rsidR="00644223" w:rsidRPr="00F35417">
        <w:rPr>
          <w:i/>
          <w:sz w:val="18"/>
          <w:szCs w:val="18"/>
        </w:rPr>
        <w:t>դարը</w:t>
      </w:r>
      <w:r w:rsidR="00644223" w:rsidRPr="00EE1B27">
        <w:rPr>
          <w:i/>
          <w:sz w:val="18"/>
          <w:szCs w:val="18"/>
          <w:lang w:val="ru-RU"/>
        </w:rPr>
        <w:t xml:space="preserve"> </w:t>
      </w:r>
      <w:r>
        <w:rPr>
          <w:i/>
          <w:sz w:val="18"/>
          <w:szCs w:val="18"/>
        </w:rPr>
        <w:t>միայն</w:t>
      </w:r>
      <w:r w:rsidR="00644223" w:rsidRPr="00EE1B27">
        <w:rPr>
          <w:i/>
          <w:sz w:val="18"/>
          <w:szCs w:val="18"/>
          <w:lang w:val="ru-RU"/>
        </w:rPr>
        <w:t xml:space="preserve"> </w:t>
      </w:r>
      <w:r w:rsidR="00644223" w:rsidRPr="00F35417">
        <w:rPr>
          <w:i/>
          <w:sz w:val="18"/>
          <w:szCs w:val="18"/>
        </w:rPr>
        <w:t>մեծատառերով</w:t>
      </w:r>
      <w:r w:rsidR="00644223" w:rsidRPr="00EE1B27">
        <w:rPr>
          <w:i/>
          <w:sz w:val="18"/>
          <w:szCs w:val="18"/>
          <w:lang w:val="ru-RU"/>
        </w:rPr>
        <w:t xml:space="preserve"> </w:t>
      </w:r>
      <w:r w:rsidR="00644223" w:rsidRPr="00F35417">
        <w:rPr>
          <w:i/>
          <w:sz w:val="18"/>
          <w:szCs w:val="18"/>
        </w:rPr>
        <w:t>էին</w:t>
      </w:r>
      <w:r w:rsidR="00644223" w:rsidRPr="00EE1B27">
        <w:rPr>
          <w:i/>
          <w:sz w:val="18"/>
          <w:szCs w:val="18"/>
          <w:lang w:val="ru-RU"/>
        </w:rPr>
        <w:t xml:space="preserve"> </w:t>
      </w:r>
      <w:r w:rsidR="00644223" w:rsidRPr="00F35417">
        <w:rPr>
          <w:i/>
          <w:sz w:val="18"/>
          <w:szCs w:val="18"/>
        </w:rPr>
        <w:t>գրում</w:t>
      </w:r>
      <w:r w:rsidR="00644223" w:rsidRPr="00EE1B27">
        <w:rPr>
          <w:i/>
          <w:sz w:val="18"/>
          <w:szCs w:val="18"/>
          <w:lang w:val="ru-RU"/>
        </w:rPr>
        <w:t xml:space="preserve">): </w:t>
      </w:r>
      <w:r w:rsidR="00644223" w:rsidRPr="00F35417">
        <w:rPr>
          <w:i/>
          <w:sz w:val="18"/>
          <w:szCs w:val="18"/>
        </w:rPr>
        <w:t>Սրանք</w:t>
      </w:r>
      <w:r w:rsidR="00644223" w:rsidRPr="00EE1B27">
        <w:rPr>
          <w:i/>
          <w:sz w:val="18"/>
          <w:szCs w:val="18"/>
          <w:lang w:val="ru-RU"/>
        </w:rPr>
        <w:t xml:space="preserve"> </w:t>
      </w:r>
      <w:r w:rsidR="00644223" w:rsidRPr="00F35417">
        <w:rPr>
          <w:i/>
          <w:sz w:val="18"/>
          <w:szCs w:val="18"/>
        </w:rPr>
        <w:t>տողատելու</w:t>
      </w:r>
      <w:r w:rsidR="00644223" w:rsidRPr="00EE1B27">
        <w:rPr>
          <w:i/>
          <w:sz w:val="18"/>
          <w:szCs w:val="18"/>
          <w:lang w:val="ru-RU"/>
        </w:rPr>
        <w:t xml:space="preserve"> </w:t>
      </w:r>
      <w:r w:rsidR="00644223" w:rsidRPr="00F35417">
        <w:rPr>
          <w:i/>
          <w:sz w:val="18"/>
          <w:szCs w:val="18"/>
        </w:rPr>
        <w:t>ձ</w:t>
      </w:r>
      <w:r w:rsidR="00FB0495">
        <w:rPr>
          <w:i/>
          <w:sz w:val="18"/>
          <w:szCs w:val="18"/>
        </w:rPr>
        <w:t>և</w:t>
      </w:r>
      <w:r w:rsidR="00644223" w:rsidRPr="00F35417">
        <w:rPr>
          <w:i/>
          <w:sz w:val="18"/>
          <w:szCs w:val="18"/>
        </w:rPr>
        <w:t>՝</w:t>
      </w:r>
      <w:r w:rsidR="00644223" w:rsidRPr="00EE1B27">
        <w:rPr>
          <w:i/>
          <w:sz w:val="18"/>
          <w:szCs w:val="18"/>
          <w:lang w:val="ru-RU"/>
        </w:rPr>
        <w:t xml:space="preserve"> </w:t>
      </w:r>
      <w:r w:rsidR="00644223" w:rsidRPr="00F35417">
        <w:rPr>
          <w:i/>
          <w:sz w:val="18"/>
          <w:szCs w:val="18"/>
        </w:rPr>
        <w:t>շատ</w:t>
      </w:r>
      <w:r w:rsidR="00644223" w:rsidRPr="00EE1B27">
        <w:rPr>
          <w:i/>
          <w:sz w:val="18"/>
          <w:szCs w:val="18"/>
          <w:lang w:val="ru-RU"/>
        </w:rPr>
        <w:t xml:space="preserve"> </w:t>
      </w:r>
      <w:r w:rsidR="00644223" w:rsidRPr="00F35417">
        <w:rPr>
          <w:i/>
          <w:sz w:val="18"/>
          <w:szCs w:val="18"/>
        </w:rPr>
        <w:t>կա</w:t>
      </w:r>
      <w:r w:rsidRPr="00EE1B27">
        <w:rPr>
          <w:i/>
          <w:sz w:val="18"/>
          <w:szCs w:val="18"/>
          <w:lang w:val="ru-RU"/>
        </w:rPr>
        <w:t>)</w:t>
      </w:r>
      <w:r w:rsidR="00644223" w:rsidRPr="00EE1B27">
        <w:rPr>
          <w:i/>
          <w:sz w:val="18"/>
          <w:szCs w:val="18"/>
          <w:lang w:val="ru-RU"/>
        </w:rPr>
        <w:t>:</w:t>
      </w:r>
    </w:p>
    <w:p w14:paraId="6B2D66F7" w14:textId="78E7BA38" w:rsidR="00592E77" w:rsidRPr="00EE1B27" w:rsidRDefault="00592E77" w:rsidP="00C95734">
      <w:pPr>
        <w:spacing w:before="120"/>
        <w:ind w:firstLine="180"/>
        <w:jc w:val="both"/>
        <w:rPr>
          <w:sz w:val="20"/>
          <w:szCs w:val="20"/>
          <w:lang w:val="ru-RU"/>
        </w:rPr>
      </w:pPr>
      <w:r w:rsidRPr="000654DA">
        <w:rPr>
          <w:sz w:val="20"/>
          <w:szCs w:val="20"/>
        </w:rPr>
        <w:t>Նարեկացու</w:t>
      </w:r>
      <w:r w:rsidRPr="00EE1B27">
        <w:rPr>
          <w:sz w:val="20"/>
          <w:szCs w:val="20"/>
          <w:lang w:val="ru-RU"/>
        </w:rPr>
        <w:t xml:space="preserve"> </w:t>
      </w:r>
      <w:r w:rsidRPr="000654DA">
        <w:rPr>
          <w:sz w:val="20"/>
          <w:szCs w:val="20"/>
        </w:rPr>
        <w:t>աշխարհաբար</w:t>
      </w:r>
      <w:r w:rsidRPr="00EE1B27">
        <w:rPr>
          <w:sz w:val="20"/>
          <w:szCs w:val="20"/>
          <w:lang w:val="ru-RU"/>
        </w:rPr>
        <w:t xml:space="preserve"> </w:t>
      </w:r>
      <w:r w:rsidRPr="000654DA">
        <w:rPr>
          <w:sz w:val="20"/>
          <w:szCs w:val="20"/>
        </w:rPr>
        <w:t>թարգմանություններն</w:t>
      </w:r>
      <w:r w:rsidRPr="00EE1B27">
        <w:rPr>
          <w:sz w:val="20"/>
          <w:szCs w:val="20"/>
          <w:lang w:val="ru-RU"/>
        </w:rPr>
        <w:t xml:space="preserve"> </w:t>
      </w:r>
      <w:r w:rsidRPr="000654DA">
        <w:rPr>
          <w:sz w:val="20"/>
          <w:szCs w:val="20"/>
        </w:rPr>
        <w:t>էլ</w:t>
      </w:r>
      <w:r w:rsidRPr="00EE1B27">
        <w:rPr>
          <w:sz w:val="20"/>
          <w:szCs w:val="20"/>
          <w:lang w:val="ru-RU"/>
        </w:rPr>
        <w:t xml:space="preserve"> </w:t>
      </w:r>
      <w:r w:rsidRPr="000654DA">
        <w:rPr>
          <w:sz w:val="20"/>
          <w:szCs w:val="20"/>
        </w:rPr>
        <w:t>ուրի</w:t>
      </w:r>
      <w:r w:rsidRPr="00EE1B27">
        <w:rPr>
          <w:sz w:val="20"/>
          <w:szCs w:val="20"/>
          <w:lang w:val="ru-RU"/>
        </w:rPr>
        <w:t>´</w:t>
      </w:r>
      <w:r w:rsidRPr="000654DA">
        <w:rPr>
          <w:sz w:val="20"/>
          <w:szCs w:val="20"/>
        </w:rPr>
        <w:t>շ</w:t>
      </w:r>
      <w:r w:rsidRPr="00EE1B27">
        <w:rPr>
          <w:sz w:val="20"/>
          <w:szCs w:val="20"/>
          <w:lang w:val="ru-RU"/>
        </w:rPr>
        <w:t xml:space="preserve"> </w:t>
      </w:r>
      <w:r w:rsidRPr="000654DA">
        <w:rPr>
          <w:sz w:val="20"/>
          <w:szCs w:val="20"/>
        </w:rPr>
        <w:t>գլխավոր</w:t>
      </w:r>
      <w:r w:rsidRPr="00EE1B27">
        <w:rPr>
          <w:sz w:val="20"/>
          <w:szCs w:val="20"/>
          <w:lang w:val="ru-RU"/>
        </w:rPr>
        <w:t xml:space="preserve"> </w:t>
      </w:r>
      <w:r w:rsidRPr="000654DA">
        <w:rPr>
          <w:sz w:val="20"/>
          <w:szCs w:val="20"/>
        </w:rPr>
        <w:t>թերություն</w:t>
      </w:r>
      <w:r w:rsidRPr="00EE1B27">
        <w:rPr>
          <w:sz w:val="20"/>
          <w:szCs w:val="20"/>
          <w:lang w:val="ru-RU"/>
        </w:rPr>
        <w:t xml:space="preserve"> </w:t>
      </w:r>
      <w:r w:rsidRPr="000654DA">
        <w:rPr>
          <w:sz w:val="20"/>
          <w:szCs w:val="20"/>
        </w:rPr>
        <w:t>ունեն</w:t>
      </w:r>
      <w:r w:rsidRPr="00EE1B27">
        <w:rPr>
          <w:sz w:val="20"/>
          <w:szCs w:val="20"/>
          <w:lang w:val="ru-RU"/>
        </w:rPr>
        <w:t xml:space="preserve">: </w:t>
      </w:r>
      <w:r w:rsidR="00223A1F" w:rsidRPr="000654DA">
        <w:rPr>
          <w:sz w:val="20"/>
          <w:szCs w:val="20"/>
        </w:rPr>
        <w:t>Ստորև</w:t>
      </w:r>
      <w:r w:rsidR="00223A1F" w:rsidRPr="00EE1B27">
        <w:rPr>
          <w:sz w:val="20"/>
          <w:szCs w:val="20"/>
          <w:lang w:val="ru-RU"/>
        </w:rPr>
        <w:t xml:space="preserve"> </w:t>
      </w:r>
      <w:r w:rsidR="00223A1F" w:rsidRPr="000654DA">
        <w:rPr>
          <w:sz w:val="20"/>
          <w:szCs w:val="20"/>
        </w:rPr>
        <w:t>բերում</w:t>
      </w:r>
      <w:r w:rsidR="00223A1F" w:rsidRPr="00EE1B27">
        <w:rPr>
          <w:sz w:val="20"/>
          <w:szCs w:val="20"/>
          <w:lang w:val="ru-RU"/>
        </w:rPr>
        <w:t xml:space="preserve"> </w:t>
      </w:r>
      <w:r w:rsidR="00223A1F" w:rsidRPr="000654DA">
        <w:rPr>
          <w:sz w:val="20"/>
          <w:szCs w:val="20"/>
        </w:rPr>
        <w:t>եմ</w:t>
      </w:r>
      <w:r w:rsidR="008573A1" w:rsidRPr="00EE1B27">
        <w:rPr>
          <w:sz w:val="20"/>
          <w:szCs w:val="20"/>
          <w:lang w:val="ru-RU"/>
        </w:rPr>
        <w:t xml:space="preserve"> </w:t>
      </w:r>
      <w:r w:rsidR="008573A1" w:rsidRPr="000654DA">
        <w:rPr>
          <w:sz w:val="20"/>
          <w:szCs w:val="20"/>
        </w:rPr>
        <w:t>Նարեկացու</w:t>
      </w:r>
      <w:r w:rsidR="008573A1" w:rsidRPr="00EE1B27">
        <w:rPr>
          <w:sz w:val="20"/>
          <w:szCs w:val="20"/>
          <w:lang w:val="ru-RU"/>
        </w:rPr>
        <w:t xml:space="preserve"> </w:t>
      </w:r>
      <w:r w:rsidRPr="00EE1B27">
        <w:rPr>
          <w:sz w:val="20"/>
          <w:szCs w:val="20"/>
          <w:lang w:val="ru-RU"/>
        </w:rPr>
        <w:t>«</w:t>
      </w:r>
      <w:r w:rsidR="008573A1" w:rsidRPr="000654DA">
        <w:rPr>
          <w:sz w:val="20"/>
          <w:szCs w:val="20"/>
        </w:rPr>
        <w:t>Մատեան</w:t>
      </w:r>
      <w:r w:rsidR="008573A1" w:rsidRPr="00EE1B27">
        <w:rPr>
          <w:sz w:val="20"/>
          <w:szCs w:val="20"/>
          <w:lang w:val="ru-RU"/>
        </w:rPr>
        <w:t xml:space="preserve"> </w:t>
      </w:r>
      <w:r w:rsidR="008573A1" w:rsidRPr="000654DA">
        <w:rPr>
          <w:sz w:val="20"/>
          <w:szCs w:val="20"/>
        </w:rPr>
        <w:t>ողբերգութիւն</w:t>
      </w:r>
      <w:r w:rsidRPr="00EE1B27">
        <w:rPr>
          <w:sz w:val="20"/>
          <w:szCs w:val="20"/>
          <w:lang w:val="ru-RU"/>
        </w:rPr>
        <w:t>»</w:t>
      </w:r>
      <w:r w:rsidR="008573A1" w:rsidRPr="00EE1B27">
        <w:rPr>
          <w:sz w:val="20"/>
          <w:szCs w:val="20"/>
          <w:lang w:val="ru-RU"/>
        </w:rPr>
        <w:t>-</w:t>
      </w:r>
      <w:r w:rsidR="008573A1" w:rsidRPr="000654DA">
        <w:rPr>
          <w:sz w:val="20"/>
          <w:szCs w:val="20"/>
        </w:rPr>
        <w:t>ից</w:t>
      </w:r>
      <w:r w:rsidR="008573A1" w:rsidRPr="00EE1B27">
        <w:rPr>
          <w:sz w:val="20"/>
          <w:szCs w:val="20"/>
          <w:lang w:val="ru-RU"/>
        </w:rPr>
        <w:t xml:space="preserve"> </w:t>
      </w:r>
      <w:r w:rsidR="00223A1F" w:rsidRPr="000654DA">
        <w:rPr>
          <w:sz w:val="20"/>
          <w:szCs w:val="20"/>
        </w:rPr>
        <w:t>մի</w:t>
      </w:r>
      <w:r w:rsidR="00223A1F" w:rsidRPr="00EE1B27">
        <w:rPr>
          <w:sz w:val="20"/>
          <w:szCs w:val="20"/>
          <w:lang w:val="ru-RU"/>
        </w:rPr>
        <w:t xml:space="preserve"> </w:t>
      </w:r>
      <w:r w:rsidR="00223A1F" w:rsidRPr="000654DA">
        <w:rPr>
          <w:sz w:val="20"/>
          <w:szCs w:val="20"/>
        </w:rPr>
        <w:t>կտոր</w:t>
      </w:r>
      <w:r w:rsidR="00223A1F" w:rsidRPr="00EE1B27">
        <w:rPr>
          <w:sz w:val="20"/>
          <w:szCs w:val="20"/>
          <w:lang w:val="ru-RU"/>
        </w:rPr>
        <w:t xml:space="preserve"> </w:t>
      </w:r>
      <w:r w:rsidR="008573A1" w:rsidRPr="00EE1B27">
        <w:rPr>
          <w:sz w:val="20"/>
          <w:szCs w:val="20"/>
          <w:lang w:val="ru-RU"/>
        </w:rPr>
        <w:t>(</w:t>
      </w:r>
      <w:r w:rsidR="008573A1" w:rsidRPr="000654DA">
        <w:rPr>
          <w:sz w:val="20"/>
          <w:szCs w:val="20"/>
        </w:rPr>
        <w:t>հիշեց</w:t>
      </w:r>
      <w:r w:rsidR="00223A1F" w:rsidRPr="00EE1B27">
        <w:rPr>
          <w:sz w:val="20"/>
          <w:szCs w:val="20"/>
          <w:lang w:val="ru-RU"/>
        </w:rPr>
        <w:softHyphen/>
      </w:r>
      <w:r w:rsidR="008573A1" w:rsidRPr="000654DA">
        <w:rPr>
          <w:sz w:val="20"/>
          <w:szCs w:val="20"/>
        </w:rPr>
        <w:t>նեմ</w:t>
      </w:r>
      <w:r w:rsidR="008573A1" w:rsidRPr="00EE1B27">
        <w:rPr>
          <w:sz w:val="20"/>
          <w:szCs w:val="20"/>
          <w:lang w:val="ru-RU"/>
        </w:rPr>
        <w:t xml:space="preserve">, </w:t>
      </w:r>
      <w:r w:rsidR="008573A1" w:rsidRPr="000654DA">
        <w:rPr>
          <w:sz w:val="20"/>
          <w:szCs w:val="20"/>
        </w:rPr>
        <w:t>որ</w:t>
      </w:r>
      <w:r w:rsidR="008573A1" w:rsidRPr="00EE1B27">
        <w:rPr>
          <w:sz w:val="20"/>
          <w:szCs w:val="20"/>
          <w:lang w:val="ru-RU"/>
        </w:rPr>
        <w:t xml:space="preserve"> </w:t>
      </w:r>
      <w:r w:rsidR="008573A1" w:rsidRPr="000654DA">
        <w:rPr>
          <w:sz w:val="20"/>
          <w:szCs w:val="20"/>
        </w:rPr>
        <w:t>տողատածն</w:t>
      </w:r>
      <w:r w:rsidR="008573A1" w:rsidRPr="00EE1B27">
        <w:rPr>
          <w:sz w:val="20"/>
          <w:szCs w:val="20"/>
          <w:lang w:val="ru-RU"/>
        </w:rPr>
        <w:t xml:space="preserve"> </w:t>
      </w:r>
      <w:r w:rsidR="008573A1" w:rsidRPr="000654DA">
        <w:rPr>
          <w:sz w:val="20"/>
          <w:szCs w:val="20"/>
        </w:rPr>
        <w:t>իմն</w:t>
      </w:r>
      <w:r w:rsidR="008573A1" w:rsidRPr="00EE1B27">
        <w:rPr>
          <w:sz w:val="20"/>
          <w:szCs w:val="20"/>
          <w:lang w:val="ru-RU"/>
        </w:rPr>
        <w:t xml:space="preserve"> </w:t>
      </w:r>
      <w:r w:rsidRPr="000654DA">
        <w:rPr>
          <w:sz w:val="20"/>
          <w:szCs w:val="20"/>
        </w:rPr>
        <w:t>է</w:t>
      </w:r>
      <w:r w:rsidR="008573A1" w:rsidRPr="00EE1B27">
        <w:rPr>
          <w:sz w:val="20"/>
          <w:szCs w:val="20"/>
          <w:lang w:val="ru-RU"/>
        </w:rPr>
        <w:t xml:space="preserve">): </w:t>
      </w:r>
    </w:p>
    <w:p w14:paraId="3FC5F39F" w14:textId="13FC71F6" w:rsidR="008573A1" w:rsidRPr="00EE1B27" w:rsidRDefault="000654DA" w:rsidP="00592E77">
      <w:pPr>
        <w:ind w:firstLine="180"/>
        <w:jc w:val="both"/>
        <w:rPr>
          <w:sz w:val="20"/>
          <w:szCs w:val="20"/>
          <w:lang w:val="ru-RU"/>
        </w:rPr>
      </w:pPr>
      <w:r>
        <w:rPr>
          <w:sz w:val="20"/>
          <w:szCs w:val="20"/>
        </w:rPr>
        <w:t>Նարեկացու</w:t>
      </w:r>
      <w:r w:rsidR="008573A1" w:rsidRPr="00EE1B27">
        <w:rPr>
          <w:sz w:val="20"/>
          <w:szCs w:val="20"/>
          <w:lang w:val="ru-RU"/>
        </w:rPr>
        <w:t xml:space="preserve"> </w:t>
      </w:r>
      <w:r w:rsidR="008573A1" w:rsidRPr="000654DA">
        <w:rPr>
          <w:sz w:val="20"/>
          <w:szCs w:val="20"/>
        </w:rPr>
        <w:t>ազատ</w:t>
      </w:r>
      <w:r w:rsidR="008573A1" w:rsidRPr="00EE1B27">
        <w:rPr>
          <w:sz w:val="20"/>
          <w:szCs w:val="20"/>
          <w:lang w:val="ru-RU"/>
        </w:rPr>
        <w:t xml:space="preserve"> </w:t>
      </w:r>
      <w:r w:rsidR="008573A1" w:rsidRPr="000654DA">
        <w:rPr>
          <w:sz w:val="20"/>
          <w:szCs w:val="20"/>
        </w:rPr>
        <w:t>ոտանավորին</w:t>
      </w:r>
      <w:r w:rsidR="008573A1" w:rsidRPr="00EE1B27">
        <w:rPr>
          <w:sz w:val="20"/>
          <w:szCs w:val="20"/>
          <w:lang w:val="ru-RU"/>
        </w:rPr>
        <w:t xml:space="preserve"> </w:t>
      </w:r>
      <w:r w:rsidR="008573A1" w:rsidRPr="000654DA">
        <w:rPr>
          <w:sz w:val="20"/>
          <w:szCs w:val="20"/>
        </w:rPr>
        <w:t>հատուկ</w:t>
      </w:r>
      <w:r w:rsidRPr="00EE1B27">
        <w:rPr>
          <w:sz w:val="20"/>
          <w:szCs w:val="20"/>
          <w:lang w:val="ru-RU"/>
        </w:rPr>
        <w:t xml:space="preserve"> </w:t>
      </w:r>
      <w:r>
        <w:rPr>
          <w:sz w:val="20"/>
          <w:szCs w:val="20"/>
        </w:rPr>
        <w:t>են</w:t>
      </w:r>
      <w:r w:rsidR="008573A1" w:rsidRPr="00EE1B27">
        <w:rPr>
          <w:sz w:val="20"/>
          <w:szCs w:val="20"/>
          <w:lang w:val="ru-RU"/>
        </w:rPr>
        <w:t xml:space="preserve"> </w:t>
      </w:r>
      <w:r>
        <w:rPr>
          <w:sz w:val="20"/>
          <w:szCs w:val="20"/>
        </w:rPr>
        <w:t>չափածո</w:t>
      </w:r>
      <w:r w:rsidRPr="00EE1B27">
        <w:rPr>
          <w:sz w:val="20"/>
          <w:szCs w:val="20"/>
          <w:lang w:val="ru-RU"/>
        </w:rPr>
        <w:t xml:space="preserve"> </w:t>
      </w:r>
      <w:r w:rsidR="008573A1" w:rsidRPr="000654DA">
        <w:rPr>
          <w:sz w:val="20"/>
          <w:szCs w:val="20"/>
        </w:rPr>
        <w:t>ռիթմ</w:t>
      </w:r>
      <w:r>
        <w:rPr>
          <w:sz w:val="20"/>
          <w:szCs w:val="20"/>
        </w:rPr>
        <w:t>ը</w:t>
      </w:r>
      <w:r w:rsidR="008573A1" w:rsidRPr="00EE1B27">
        <w:rPr>
          <w:sz w:val="20"/>
          <w:szCs w:val="20"/>
          <w:lang w:val="ru-RU"/>
        </w:rPr>
        <w:t xml:space="preserve">, </w:t>
      </w:r>
      <w:r w:rsidR="008573A1" w:rsidRPr="000654DA">
        <w:rPr>
          <w:sz w:val="20"/>
          <w:szCs w:val="20"/>
        </w:rPr>
        <w:t>շքեղ</w:t>
      </w:r>
      <w:r w:rsidR="008573A1" w:rsidRPr="00EE1B27">
        <w:rPr>
          <w:sz w:val="20"/>
          <w:szCs w:val="20"/>
          <w:lang w:val="ru-RU"/>
        </w:rPr>
        <w:t xml:space="preserve"> </w:t>
      </w:r>
      <w:r w:rsidR="008573A1" w:rsidRPr="000654DA">
        <w:rPr>
          <w:sz w:val="20"/>
          <w:szCs w:val="20"/>
        </w:rPr>
        <w:t>ալիտերացիա</w:t>
      </w:r>
      <w:r w:rsidRPr="00EE1B27">
        <w:rPr>
          <w:sz w:val="20"/>
          <w:szCs w:val="20"/>
          <w:lang w:val="ru-RU"/>
        </w:rPr>
        <w:softHyphen/>
      </w:r>
      <w:r w:rsidR="008573A1" w:rsidRPr="000654DA">
        <w:rPr>
          <w:sz w:val="20"/>
          <w:szCs w:val="20"/>
        </w:rPr>
        <w:t>ներ</w:t>
      </w:r>
      <w:r>
        <w:rPr>
          <w:sz w:val="20"/>
          <w:szCs w:val="20"/>
        </w:rPr>
        <w:t>ն</w:t>
      </w:r>
      <w:r w:rsidR="008573A1" w:rsidRPr="00EE1B27">
        <w:rPr>
          <w:sz w:val="20"/>
          <w:szCs w:val="20"/>
          <w:lang w:val="ru-RU"/>
        </w:rPr>
        <w:t xml:space="preserve"> </w:t>
      </w:r>
      <w:r w:rsidR="008573A1" w:rsidRPr="000654DA">
        <w:rPr>
          <w:sz w:val="20"/>
          <w:szCs w:val="20"/>
        </w:rPr>
        <w:t>ու</w:t>
      </w:r>
      <w:r w:rsidR="008573A1" w:rsidRPr="00EE1B27">
        <w:rPr>
          <w:sz w:val="20"/>
          <w:szCs w:val="20"/>
          <w:lang w:val="ru-RU"/>
        </w:rPr>
        <w:t xml:space="preserve"> </w:t>
      </w:r>
      <w:r w:rsidR="008573A1" w:rsidRPr="000654DA">
        <w:rPr>
          <w:sz w:val="20"/>
          <w:szCs w:val="20"/>
        </w:rPr>
        <w:t>ասոնանսներ</w:t>
      </w:r>
      <w:r>
        <w:rPr>
          <w:sz w:val="20"/>
          <w:szCs w:val="20"/>
        </w:rPr>
        <w:t>ը</w:t>
      </w:r>
      <w:r w:rsidR="00473F92" w:rsidRPr="00473F92">
        <w:rPr>
          <w:sz w:val="20"/>
          <w:szCs w:val="20"/>
          <w:lang w:val="ru-RU"/>
        </w:rPr>
        <w:t>,</w:t>
      </w:r>
      <w:r w:rsidR="008573A1" w:rsidRPr="00EE1B27">
        <w:rPr>
          <w:sz w:val="20"/>
          <w:szCs w:val="20"/>
          <w:lang w:val="ru-RU"/>
        </w:rPr>
        <w:t xml:space="preserve">  </w:t>
      </w:r>
      <w:r w:rsidR="008573A1" w:rsidRPr="000654DA">
        <w:rPr>
          <w:sz w:val="20"/>
          <w:szCs w:val="20"/>
        </w:rPr>
        <w:t>հստակ</w:t>
      </w:r>
      <w:r w:rsidR="008573A1" w:rsidRPr="00EE1B27">
        <w:rPr>
          <w:sz w:val="20"/>
          <w:szCs w:val="20"/>
          <w:lang w:val="ru-RU"/>
        </w:rPr>
        <w:t xml:space="preserve"> </w:t>
      </w:r>
      <w:r w:rsidR="00592E77" w:rsidRPr="000654DA">
        <w:rPr>
          <w:sz w:val="20"/>
          <w:szCs w:val="20"/>
        </w:rPr>
        <w:t>ե</w:t>
      </w:r>
      <w:r w:rsidR="008573A1" w:rsidRPr="000654DA">
        <w:rPr>
          <w:sz w:val="20"/>
          <w:szCs w:val="20"/>
        </w:rPr>
        <w:t>ր</w:t>
      </w:r>
      <w:r w:rsidR="00592E77" w:rsidRPr="000654DA">
        <w:rPr>
          <w:sz w:val="20"/>
          <w:szCs w:val="20"/>
        </w:rPr>
        <w:t>և</w:t>
      </w:r>
      <w:r w:rsidR="008573A1" w:rsidRPr="000654DA">
        <w:rPr>
          <w:sz w:val="20"/>
          <w:szCs w:val="20"/>
        </w:rPr>
        <w:t>ում</w:t>
      </w:r>
      <w:r w:rsidR="008573A1" w:rsidRPr="00EE1B27">
        <w:rPr>
          <w:sz w:val="20"/>
          <w:szCs w:val="20"/>
          <w:lang w:val="ru-RU"/>
        </w:rPr>
        <w:t xml:space="preserve"> </w:t>
      </w:r>
      <w:r w:rsidR="008573A1" w:rsidRPr="000654DA">
        <w:rPr>
          <w:sz w:val="20"/>
          <w:szCs w:val="20"/>
        </w:rPr>
        <w:t>են</w:t>
      </w:r>
      <w:r w:rsidR="008573A1" w:rsidRPr="00EE1B27">
        <w:rPr>
          <w:sz w:val="20"/>
          <w:szCs w:val="20"/>
          <w:lang w:val="ru-RU"/>
        </w:rPr>
        <w:t xml:space="preserve"> </w:t>
      </w:r>
      <w:r w:rsidR="008573A1" w:rsidRPr="000654DA">
        <w:rPr>
          <w:sz w:val="20"/>
          <w:szCs w:val="20"/>
        </w:rPr>
        <w:t>ազատ</w:t>
      </w:r>
      <w:r w:rsidR="008573A1" w:rsidRPr="00EE1B27">
        <w:rPr>
          <w:sz w:val="20"/>
          <w:szCs w:val="20"/>
          <w:lang w:val="ru-RU"/>
        </w:rPr>
        <w:t xml:space="preserve"> </w:t>
      </w:r>
      <w:r w:rsidR="008573A1" w:rsidRPr="000654DA">
        <w:rPr>
          <w:sz w:val="20"/>
          <w:szCs w:val="20"/>
        </w:rPr>
        <w:t>գործածած</w:t>
      </w:r>
      <w:r w:rsidR="008573A1" w:rsidRPr="00EE1B27">
        <w:rPr>
          <w:sz w:val="20"/>
          <w:szCs w:val="20"/>
          <w:lang w:val="ru-RU"/>
        </w:rPr>
        <w:t xml:space="preserve"> </w:t>
      </w:r>
      <w:r w:rsidR="008573A1" w:rsidRPr="000654DA">
        <w:rPr>
          <w:sz w:val="20"/>
          <w:szCs w:val="20"/>
        </w:rPr>
        <w:t>մոտ</w:t>
      </w:r>
      <w:r w:rsidR="008573A1" w:rsidRPr="00EE1B27">
        <w:rPr>
          <w:sz w:val="20"/>
          <w:szCs w:val="20"/>
          <w:lang w:val="ru-RU"/>
        </w:rPr>
        <w:t>-</w:t>
      </w:r>
      <w:r w:rsidR="008573A1" w:rsidRPr="000654DA">
        <w:rPr>
          <w:sz w:val="20"/>
          <w:szCs w:val="20"/>
        </w:rPr>
        <w:t>մոտ</w:t>
      </w:r>
      <w:r w:rsidR="008573A1" w:rsidRPr="00EE1B27">
        <w:rPr>
          <w:sz w:val="20"/>
          <w:szCs w:val="20"/>
          <w:lang w:val="ru-RU"/>
        </w:rPr>
        <w:t xml:space="preserve"> </w:t>
      </w:r>
      <w:r w:rsidR="008573A1" w:rsidRPr="000654DA">
        <w:rPr>
          <w:sz w:val="20"/>
          <w:szCs w:val="20"/>
        </w:rPr>
        <w:t>ու</w:t>
      </w:r>
      <w:r w:rsidR="008573A1" w:rsidRPr="00EE1B27">
        <w:rPr>
          <w:sz w:val="20"/>
          <w:szCs w:val="20"/>
          <w:lang w:val="ru-RU"/>
        </w:rPr>
        <w:t xml:space="preserve"> </w:t>
      </w:r>
      <w:r w:rsidR="008573A1" w:rsidRPr="000654DA">
        <w:rPr>
          <w:sz w:val="20"/>
          <w:szCs w:val="20"/>
        </w:rPr>
        <w:t>հեռու</w:t>
      </w:r>
      <w:r w:rsidR="008573A1" w:rsidRPr="00EE1B27">
        <w:rPr>
          <w:sz w:val="20"/>
          <w:szCs w:val="20"/>
          <w:lang w:val="ru-RU"/>
        </w:rPr>
        <w:t>-</w:t>
      </w:r>
      <w:r w:rsidR="008573A1" w:rsidRPr="000654DA">
        <w:rPr>
          <w:sz w:val="20"/>
          <w:szCs w:val="20"/>
        </w:rPr>
        <w:t>հեռու</w:t>
      </w:r>
      <w:r w:rsidR="008573A1" w:rsidRPr="00EE1B27">
        <w:rPr>
          <w:sz w:val="20"/>
          <w:szCs w:val="20"/>
          <w:lang w:val="ru-RU"/>
        </w:rPr>
        <w:t xml:space="preserve"> </w:t>
      </w:r>
      <w:r w:rsidR="008573A1" w:rsidRPr="000654DA">
        <w:rPr>
          <w:sz w:val="20"/>
          <w:szCs w:val="20"/>
        </w:rPr>
        <w:t>հանգե</w:t>
      </w:r>
      <w:r w:rsidR="00473F92" w:rsidRPr="00473F92">
        <w:rPr>
          <w:sz w:val="20"/>
          <w:szCs w:val="20"/>
          <w:lang w:val="ru-RU"/>
        </w:rPr>
        <w:softHyphen/>
      </w:r>
      <w:r w:rsidR="008573A1" w:rsidRPr="000654DA">
        <w:rPr>
          <w:sz w:val="20"/>
          <w:szCs w:val="20"/>
        </w:rPr>
        <w:t>րը</w:t>
      </w:r>
      <w:r w:rsidR="008573A1" w:rsidRPr="00EE1B27">
        <w:rPr>
          <w:sz w:val="20"/>
          <w:szCs w:val="20"/>
          <w:lang w:val="ru-RU"/>
        </w:rPr>
        <w:t xml:space="preserve">, </w:t>
      </w:r>
      <w:r w:rsidR="008573A1" w:rsidRPr="000654DA">
        <w:rPr>
          <w:sz w:val="20"/>
          <w:szCs w:val="20"/>
        </w:rPr>
        <w:t>բայց</w:t>
      </w:r>
      <w:r w:rsidR="008573A1" w:rsidRPr="00EE1B27">
        <w:rPr>
          <w:sz w:val="20"/>
          <w:szCs w:val="20"/>
          <w:lang w:val="ru-RU"/>
        </w:rPr>
        <w:t xml:space="preserve"> </w:t>
      </w:r>
      <w:r w:rsidR="008573A1" w:rsidRPr="000654DA">
        <w:rPr>
          <w:sz w:val="20"/>
          <w:szCs w:val="20"/>
        </w:rPr>
        <w:t>տողերի</w:t>
      </w:r>
      <w:r w:rsidR="008573A1" w:rsidRPr="00EE1B27">
        <w:rPr>
          <w:sz w:val="20"/>
          <w:szCs w:val="20"/>
          <w:lang w:val="ru-RU"/>
        </w:rPr>
        <w:t xml:space="preserve"> </w:t>
      </w:r>
      <w:r w:rsidR="008573A1" w:rsidRPr="000654DA">
        <w:rPr>
          <w:sz w:val="20"/>
          <w:szCs w:val="20"/>
        </w:rPr>
        <w:t>վանկերի</w:t>
      </w:r>
      <w:r w:rsidR="008573A1" w:rsidRPr="00EE1B27">
        <w:rPr>
          <w:sz w:val="20"/>
          <w:szCs w:val="20"/>
          <w:lang w:val="ru-RU"/>
        </w:rPr>
        <w:t xml:space="preserve"> </w:t>
      </w:r>
      <w:r w:rsidR="008573A1" w:rsidRPr="000654DA">
        <w:rPr>
          <w:sz w:val="20"/>
          <w:szCs w:val="20"/>
        </w:rPr>
        <w:t>թվի</w:t>
      </w:r>
      <w:r w:rsidR="008573A1" w:rsidRPr="00EE1B27">
        <w:rPr>
          <w:sz w:val="20"/>
          <w:szCs w:val="20"/>
          <w:lang w:val="ru-RU"/>
        </w:rPr>
        <w:t xml:space="preserve"> </w:t>
      </w:r>
      <w:r w:rsidR="008573A1" w:rsidRPr="000654DA">
        <w:rPr>
          <w:sz w:val="20"/>
          <w:szCs w:val="20"/>
        </w:rPr>
        <w:t>հավասարությունը</w:t>
      </w:r>
      <w:r w:rsidR="008573A1" w:rsidRPr="00EE1B27">
        <w:rPr>
          <w:sz w:val="20"/>
          <w:szCs w:val="20"/>
          <w:lang w:val="ru-RU"/>
        </w:rPr>
        <w:t xml:space="preserve"> </w:t>
      </w:r>
      <w:r w:rsidR="008573A1" w:rsidRPr="000654DA">
        <w:rPr>
          <w:sz w:val="20"/>
          <w:szCs w:val="20"/>
        </w:rPr>
        <w:t>չկա</w:t>
      </w:r>
      <w:r w:rsidR="008573A1" w:rsidRPr="00EE1B27">
        <w:rPr>
          <w:sz w:val="20"/>
          <w:szCs w:val="20"/>
          <w:lang w:val="ru-RU"/>
        </w:rPr>
        <w:t xml:space="preserve">: </w:t>
      </w:r>
      <w:r w:rsidR="008573A1" w:rsidRPr="000654DA">
        <w:rPr>
          <w:sz w:val="20"/>
          <w:szCs w:val="20"/>
        </w:rPr>
        <w:t>Նարեկացու</w:t>
      </w:r>
      <w:r w:rsidR="008573A1" w:rsidRPr="00EE1B27">
        <w:rPr>
          <w:sz w:val="20"/>
          <w:szCs w:val="20"/>
          <w:lang w:val="ru-RU"/>
        </w:rPr>
        <w:t xml:space="preserve"> </w:t>
      </w:r>
      <w:r w:rsidR="008573A1" w:rsidRPr="000654DA">
        <w:rPr>
          <w:sz w:val="20"/>
          <w:szCs w:val="20"/>
        </w:rPr>
        <w:t>վեռ</w:t>
      </w:r>
      <w:r w:rsidR="008573A1" w:rsidRPr="00EE1B27">
        <w:rPr>
          <w:sz w:val="20"/>
          <w:szCs w:val="20"/>
          <w:lang w:val="ru-RU"/>
        </w:rPr>
        <w:t>-</w:t>
      </w:r>
      <w:r w:rsidR="008573A1" w:rsidRPr="000654DA">
        <w:rPr>
          <w:sz w:val="20"/>
          <w:szCs w:val="20"/>
        </w:rPr>
        <w:t>լիբրը</w:t>
      </w:r>
      <w:r w:rsidR="008573A1" w:rsidRPr="00EE1B27">
        <w:rPr>
          <w:sz w:val="20"/>
          <w:szCs w:val="20"/>
          <w:lang w:val="ru-RU"/>
        </w:rPr>
        <w:t xml:space="preserve"> </w:t>
      </w:r>
      <w:r w:rsidR="008573A1" w:rsidRPr="000654DA">
        <w:rPr>
          <w:sz w:val="20"/>
          <w:szCs w:val="20"/>
        </w:rPr>
        <w:t>կատար</w:t>
      </w:r>
      <w:r w:rsidR="00473F92" w:rsidRPr="00473F92">
        <w:rPr>
          <w:sz w:val="20"/>
          <w:szCs w:val="20"/>
          <w:lang w:val="ru-RU"/>
        </w:rPr>
        <w:softHyphen/>
      </w:r>
      <w:r w:rsidR="008573A1" w:rsidRPr="000654DA">
        <w:rPr>
          <w:sz w:val="20"/>
          <w:szCs w:val="20"/>
        </w:rPr>
        <w:t>յալ</w:t>
      </w:r>
      <w:r w:rsidR="008573A1" w:rsidRPr="00EE1B27">
        <w:rPr>
          <w:sz w:val="20"/>
          <w:szCs w:val="20"/>
          <w:lang w:val="ru-RU"/>
        </w:rPr>
        <w:t xml:space="preserve"> </w:t>
      </w:r>
      <w:r w:rsidR="00592E77" w:rsidRPr="000654DA">
        <w:rPr>
          <w:sz w:val="20"/>
          <w:szCs w:val="20"/>
        </w:rPr>
        <w:t>է</w:t>
      </w:r>
      <w:r w:rsidR="008573A1" w:rsidRPr="00EE1B27">
        <w:rPr>
          <w:sz w:val="20"/>
          <w:szCs w:val="20"/>
          <w:lang w:val="ru-RU"/>
        </w:rPr>
        <w:t xml:space="preserve">: </w:t>
      </w:r>
    </w:p>
    <w:p w14:paraId="6DFA3DFA" w14:textId="01E19BCD" w:rsidR="008573A1" w:rsidRPr="00EE1B27" w:rsidRDefault="00405275" w:rsidP="008573A1">
      <w:pPr>
        <w:ind w:firstLine="180"/>
        <w:jc w:val="both"/>
        <w:rPr>
          <w:sz w:val="20"/>
          <w:szCs w:val="20"/>
          <w:lang w:val="ru-RU"/>
        </w:rPr>
      </w:pPr>
      <w:r>
        <w:rPr>
          <w:sz w:val="20"/>
          <w:szCs w:val="20"/>
        </w:rPr>
        <w:t>Բայ</w:t>
      </w:r>
      <w:r w:rsidRPr="00FB15F2">
        <w:rPr>
          <w:color w:val="000000" w:themeColor="text1"/>
          <w:sz w:val="20"/>
          <w:szCs w:val="20"/>
        </w:rPr>
        <w:t>ց</w:t>
      </w:r>
      <w:r w:rsidR="00223A1F" w:rsidRPr="00EE1B27">
        <w:rPr>
          <w:sz w:val="20"/>
          <w:szCs w:val="20"/>
          <w:lang w:val="ru-RU"/>
        </w:rPr>
        <w:t xml:space="preserve"> </w:t>
      </w:r>
      <w:r w:rsidR="00223A1F">
        <w:rPr>
          <w:sz w:val="20"/>
          <w:szCs w:val="20"/>
        </w:rPr>
        <w:t>ս</w:t>
      </w:r>
      <w:r w:rsidR="008573A1" w:rsidRPr="00D908EC">
        <w:rPr>
          <w:sz w:val="20"/>
          <w:szCs w:val="20"/>
        </w:rPr>
        <w:t>րանք</w:t>
      </w:r>
      <w:r w:rsidR="008573A1" w:rsidRPr="00EE1B27">
        <w:rPr>
          <w:sz w:val="20"/>
          <w:szCs w:val="20"/>
          <w:lang w:val="ru-RU"/>
        </w:rPr>
        <w:t xml:space="preserve"> </w:t>
      </w:r>
      <w:r w:rsidR="00223A1F" w:rsidRPr="00EE1B27">
        <w:rPr>
          <w:sz w:val="20"/>
          <w:szCs w:val="20"/>
          <w:lang w:val="ru-RU"/>
        </w:rPr>
        <w:t>(</w:t>
      </w:r>
      <w:r w:rsidR="00223A1F" w:rsidRPr="00D908EC">
        <w:rPr>
          <w:sz w:val="20"/>
          <w:szCs w:val="20"/>
        </w:rPr>
        <w:t>մանավանդ</w:t>
      </w:r>
      <w:r w:rsidR="00223A1F" w:rsidRPr="00EE1B27">
        <w:rPr>
          <w:sz w:val="20"/>
          <w:szCs w:val="20"/>
          <w:lang w:val="ru-RU"/>
        </w:rPr>
        <w:t xml:space="preserve"> </w:t>
      </w:r>
      <w:r w:rsidR="00223A1F" w:rsidRPr="00D908EC">
        <w:rPr>
          <w:sz w:val="20"/>
          <w:szCs w:val="20"/>
        </w:rPr>
        <w:t>Խերանյանի</w:t>
      </w:r>
      <w:r w:rsidR="00223A1F" w:rsidRPr="00EE1B27">
        <w:rPr>
          <w:sz w:val="20"/>
          <w:szCs w:val="20"/>
          <w:lang w:val="ru-RU"/>
        </w:rPr>
        <w:t xml:space="preserve"> </w:t>
      </w:r>
      <w:r w:rsidR="00223A1F" w:rsidRPr="00D908EC">
        <w:rPr>
          <w:sz w:val="20"/>
          <w:szCs w:val="20"/>
        </w:rPr>
        <w:t>արածները</w:t>
      </w:r>
      <w:r w:rsidR="00223A1F" w:rsidRPr="00EE1B27">
        <w:rPr>
          <w:sz w:val="20"/>
          <w:szCs w:val="20"/>
          <w:lang w:val="ru-RU"/>
        </w:rPr>
        <w:t xml:space="preserve">) </w:t>
      </w:r>
      <w:r w:rsidR="00223A1F">
        <w:rPr>
          <w:sz w:val="20"/>
          <w:szCs w:val="20"/>
        </w:rPr>
        <w:t>թարգմանվել</w:t>
      </w:r>
      <w:r w:rsidR="00223A1F" w:rsidRPr="00EE1B27">
        <w:rPr>
          <w:sz w:val="20"/>
          <w:szCs w:val="20"/>
          <w:lang w:val="ru-RU"/>
        </w:rPr>
        <w:t xml:space="preserve"> </w:t>
      </w:r>
      <w:r w:rsidR="00223A1F">
        <w:rPr>
          <w:sz w:val="20"/>
          <w:szCs w:val="20"/>
        </w:rPr>
        <w:t>են</w:t>
      </w:r>
      <w:r w:rsidR="008573A1" w:rsidRPr="00EE1B27">
        <w:rPr>
          <w:sz w:val="20"/>
          <w:szCs w:val="20"/>
          <w:lang w:val="ru-RU"/>
        </w:rPr>
        <w:t xml:space="preserve"> </w:t>
      </w:r>
      <w:r w:rsidR="008573A1" w:rsidRPr="00D908EC">
        <w:rPr>
          <w:sz w:val="20"/>
          <w:szCs w:val="20"/>
        </w:rPr>
        <w:t>մեր</w:t>
      </w:r>
      <w:r w:rsidR="008573A1" w:rsidRPr="00EE1B27">
        <w:rPr>
          <w:sz w:val="20"/>
          <w:szCs w:val="20"/>
          <w:lang w:val="ru-RU"/>
        </w:rPr>
        <w:t xml:space="preserve"> </w:t>
      </w:r>
      <w:r w:rsidR="00223A1F">
        <w:rPr>
          <w:sz w:val="20"/>
          <w:szCs w:val="20"/>
        </w:rPr>
        <w:t>այ</w:t>
      </w:r>
      <w:r w:rsidR="008573A1" w:rsidRPr="00D908EC">
        <w:rPr>
          <w:sz w:val="20"/>
          <w:szCs w:val="20"/>
        </w:rPr>
        <w:t>սօրվա</w:t>
      </w:r>
      <w:r w:rsidR="008573A1" w:rsidRPr="00EE1B27">
        <w:rPr>
          <w:sz w:val="20"/>
          <w:szCs w:val="20"/>
          <w:lang w:val="ru-RU"/>
        </w:rPr>
        <w:t xml:space="preserve"> </w:t>
      </w:r>
      <w:r w:rsidR="008573A1" w:rsidRPr="00D908EC">
        <w:rPr>
          <w:sz w:val="20"/>
          <w:szCs w:val="20"/>
        </w:rPr>
        <w:t>դա</w:t>
      </w:r>
      <w:r w:rsidR="00473F92" w:rsidRPr="00473F92">
        <w:rPr>
          <w:sz w:val="20"/>
          <w:szCs w:val="20"/>
          <w:lang w:val="ru-RU"/>
        </w:rPr>
        <w:softHyphen/>
      </w:r>
      <w:r w:rsidR="008573A1" w:rsidRPr="00D908EC">
        <w:rPr>
          <w:sz w:val="20"/>
          <w:szCs w:val="20"/>
        </w:rPr>
        <w:t>սական</w:t>
      </w:r>
      <w:r w:rsidR="008573A1" w:rsidRPr="00EE1B27">
        <w:rPr>
          <w:sz w:val="20"/>
          <w:szCs w:val="20"/>
          <w:lang w:val="ru-RU"/>
        </w:rPr>
        <w:t xml:space="preserve"> </w:t>
      </w:r>
      <w:r w:rsidR="008573A1" w:rsidRPr="00D908EC">
        <w:rPr>
          <w:sz w:val="20"/>
          <w:szCs w:val="20"/>
        </w:rPr>
        <w:t>մետր</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ռիթմով</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Նարեկացու</w:t>
      </w:r>
      <w:r w:rsidR="008573A1" w:rsidRPr="00EE1B27">
        <w:rPr>
          <w:sz w:val="20"/>
          <w:szCs w:val="20"/>
          <w:lang w:val="ru-RU"/>
        </w:rPr>
        <w:t xml:space="preserve"> </w:t>
      </w:r>
      <w:r w:rsidR="008573A1" w:rsidRPr="00D908EC">
        <w:rPr>
          <w:sz w:val="20"/>
          <w:szCs w:val="20"/>
        </w:rPr>
        <w:t>ուղղակի</w:t>
      </w:r>
      <w:r w:rsidR="008573A1" w:rsidRPr="00EE1B27">
        <w:rPr>
          <w:sz w:val="20"/>
          <w:szCs w:val="20"/>
          <w:lang w:val="ru-RU"/>
        </w:rPr>
        <w:t xml:space="preserve"> </w:t>
      </w:r>
      <w:r w:rsidR="008573A1" w:rsidRPr="00D908EC">
        <w:rPr>
          <w:sz w:val="20"/>
          <w:szCs w:val="20"/>
        </w:rPr>
        <w:t>չքնաղ</w:t>
      </w:r>
      <w:r w:rsidR="008573A1" w:rsidRPr="00EE1B27">
        <w:rPr>
          <w:sz w:val="20"/>
          <w:szCs w:val="20"/>
          <w:lang w:val="ru-RU"/>
        </w:rPr>
        <w:t xml:space="preserve"> </w:t>
      </w:r>
      <w:r w:rsidR="008573A1" w:rsidRPr="00D908EC">
        <w:rPr>
          <w:sz w:val="20"/>
          <w:szCs w:val="20"/>
        </w:rPr>
        <w:t>ազատ</w:t>
      </w:r>
      <w:r w:rsidR="008573A1" w:rsidRPr="00EE1B27">
        <w:rPr>
          <w:sz w:val="20"/>
          <w:szCs w:val="20"/>
          <w:lang w:val="ru-RU"/>
        </w:rPr>
        <w:t xml:space="preserve"> </w:t>
      </w:r>
      <w:r w:rsidR="008573A1" w:rsidRPr="00D908EC">
        <w:rPr>
          <w:sz w:val="20"/>
          <w:szCs w:val="20"/>
        </w:rPr>
        <w:t>ոտանավորը</w:t>
      </w:r>
      <w:r w:rsidR="008573A1" w:rsidRPr="00EE1B27">
        <w:rPr>
          <w:sz w:val="20"/>
          <w:szCs w:val="20"/>
          <w:lang w:val="ru-RU"/>
        </w:rPr>
        <w:t xml:space="preserve"> </w:t>
      </w:r>
      <w:r w:rsidR="008573A1" w:rsidRPr="00D908EC">
        <w:rPr>
          <w:sz w:val="20"/>
          <w:szCs w:val="20"/>
        </w:rPr>
        <w:t>շատ</w:t>
      </w:r>
      <w:r w:rsidR="008573A1" w:rsidRPr="00EE1B27">
        <w:rPr>
          <w:sz w:val="20"/>
          <w:szCs w:val="20"/>
          <w:lang w:val="ru-RU"/>
        </w:rPr>
        <w:t xml:space="preserve"> </w:t>
      </w:r>
      <w:r w:rsidR="008573A1" w:rsidRPr="00D908EC">
        <w:rPr>
          <w:sz w:val="20"/>
          <w:szCs w:val="20"/>
        </w:rPr>
        <w:t>ան</w:t>
      </w:r>
      <w:r w:rsidR="00473F92" w:rsidRPr="00473F92">
        <w:rPr>
          <w:sz w:val="20"/>
          <w:szCs w:val="20"/>
          <w:lang w:val="ru-RU"/>
        </w:rPr>
        <w:softHyphen/>
      </w:r>
      <w:r w:rsidR="008573A1" w:rsidRPr="00D908EC">
        <w:rPr>
          <w:sz w:val="20"/>
          <w:szCs w:val="20"/>
        </w:rPr>
        <w:t>գամ</w:t>
      </w:r>
      <w:r w:rsidR="008573A1" w:rsidRPr="00EE1B27">
        <w:rPr>
          <w:sz w:val="20"/>
          <w:szCs w:val="20"/>
          <w:lang w:val="ru-RU"/>
        </w:rPr>
        <w:t xml:space="preserve"> </w:t>
      </w:r>
      <w:r w:rsidR="008573A1" w:rsidRPr="00D908EC">
        <w:rPr>
          <w:sz w:val="20"/>
          <w:szCs w:val="20"/>
        </w:rPr>
        <w:t>դա</w:t>
      </w:r>
      <w:r w:rsidR="00223A1F">
        <w:rPr>
          <w:sz w:val="20"/>
          <w:szCs w:val="20"/>
        </w:rPr>
        <w:t>րձել</w:t>
      </w:r>
      <w:r w:rsidR="008573A1" w:rsidRPr="00EE1B27">
        <w:rPr>
          <w:sz w:val="20"/>
          <w:szCs w:val="20"/>
          <w:lang w:val="ru-RU"/>
        </w:rPr>
        <w:t xml:space="preserve"> </w:t>
      </w:r>
      <w:r w:rsidR="00C95734">
        <w:rPr>
          <w:sz w:val="20"/>
          <w:szCs w:val="20"/>
        </w:rPr>
        <w:t>է</w:t>
      </w:r>
      <w:r w:rsidR="008573A1" w:rsidRPr="00EE1B27">
        <w:rPr>
          <w:sz w:val="20"/>
          <w:szCs w:val="20"/>
          <w:lang w:val="ru-RU"/>
        </w:rPr>
        <w:t xml:space="preserve"> (</w:t>
      </w:r>
      <w:r w:rsidR="008573A1" w:rsidRPr="00D908EC">
        <w:rPr>
          <w:sz w:val="20"/>
          <w:szCs w:val="20"/>
        </w:rPr>
        <w:t>իմ</w:t>
      </w:r>
      <w:r w:rsidR="008573A1" w:rsidRPr="00EE1B27">
        <w:rPr>
          <w:sz w:val="20"/>
          <w:szCs w:val="20"/>
          <w:lang w:val="ru-RU"/>
        </w:rPr>
        <w:t xml:space="preserve"> </w:t>
      </w:r>
      <w:r w:rsidR="008573A1" w:rsidRPr="00D908EC">
        <w:rPr>
          <w:sz w:val="20"/>
          <w:szCs w:val="20"/>
        </w:rPr>
        <w:t>կարծիքով</w:t>
      </w:r>
      <w:r w:rsidR="008573A1" w:rsidRPr="00EE1B27">
        <w:rPr>
          <w:sz w:val="20"/>
          <w:szCs w:val="20"/>
          <w:lang w:val="ru-RU"/>
        </w:rPr>
        <w:t xml:space="preserve">) </w:t>
      </w:r>
      <w:r w:rsidR="008573A1" w:rsidRPr="00D908EC">
        <w:rPr>
          <w:sz w:val="20"/>
          <w:szCs w:val="20"/>
        </w:rPr>
        <w:t>բավական</w:t>
      </w:r>
      <w:r w:rsidR="008573A1" w:rsidRPr="00EE1B27">
        <w:rPr>
          <w:sz w:val="20"/>
          <w:szCs w:val="20"/>
          <w:lang w:val="ru-RU"/>
        </w:rPr>
        <w:t xml:space="preserve"> </w:t>
      </w:r>
      <w:r w:rsidR="008573A1" w:rsidRPr="00D908EC">
        <w:rPr>
          <w:sz w:val="20"/>
          <w:szCs w:val="20"/>
        </w:rPr>
        <w:t>անհամ</w:t>
      </w:r>
      <w:r w:rsidR="008573A1" w:rsidRPr="00EE1B27">
        <w:rPr>
          <w:sz w:val="20"/>
          <w:szCs w:val="20"/>
          <w:lang w:val="ru-RU"/>
        </w:rPr>
        <w:t xml:space="preserve"> </w:t>
      </w:r>
      <w:r w:rsidR="008573A1" w:rsidRPr="00D908EC">
        <w:rPr>
          <w:sz w:val="20"/>
          <w:szCs w:val="20"/>
        </w:rPr>
        <w:t>ոտանավոր</w:t>
      </w:r>
      <w:r w:rsidR="008573A1" w:rsidRPr="00EE1B27">
        <w:rPr>
          <w:sz w:val="20"/>
          <w:szCs w:val="20"/>
          <w:lang w:val="ru-RU"/>
        </w:rPr>
        <w:t xml:space="preserve">, </w:t>
      </w:r>
      <w:r w:rsidR="008573A1" w:rsidRPr="00D908EC">
        <w:rPr>
          <w:sz w:val="20"/>
          <w:szCs w:val="20"/>
        </w:rPr>
        <w:t>բայց</w:t>
      </w:r>
      <w:r w:rsidR="008573A1" w:rsidRPr="00EE1B27">
        <w:rPr>
          <w:sz w:val="20"/>
          <w:szCs w:val="20"/>
          <w:lang w:val="ru-RU"/>
        </w:rPr>
        <w:t xml:space="preserve"> </w:t>
      </w:r>
      <w:r w:rsidR="00C95734">
        <w:rPr>
          <w:sz w:val="20"/>
          <w:szCs w:val="20"/>
        </w:rPr>
        <w:t>այ</w:t>
      </w:r>
      <w:r w:rsidR="008573A1" w:rsidRPr="00D908EC">
        <w:rPr>
          <w:sz w:val="20"/>
          <w:szCs w:val="20"/>
        </w:rPr>
        <w:t>ս</w:t>
      </w:r>
      <w:r w:rsidR="008573A1" w:rsidRPr="00EE1B27">
        <w:rPr>
          <w:sz w:val="20"/>
          <w:szCs w:val="20"/>
          <w:lang w:val="ru-RU"/>
        </w:rPr>
        <w:t xml:space="preserve"> </w:t>
      </w:r>
      <w:r w:rsidR="008573A1" w:rsidRPr="00D908EC">
        <w:rPr>
          <w:sz w:val="20"/>
          <w:szCs w:val="20"/>
        </w:rPr>
        <w:t>գործերը</w:t>
      </w:r>
      <w:r w:rsidR="008573A1" w:rsidRPr="00EE1B27">
        <w:rPr>
          <w:sz w:val="20"/>
          <w:szCs w:val="20"/>
          <w:lang w:val="ru-RU"/>
        </w:rPr>
        <w:t xml:space="preserve"> </w:t>
      </w:r>
      <w:r w:rsidR="008573A1" w:rsidRPr="00D908EC">
        <w:rPr>
          <w:sz w:val="20"/>
          <w:szCs w:val="20"/>
        </w:rPr>
        <w:t>տեղից</w:t>
      </w:r>
      <w:r w:rsidR="008573A1" w:rsidRPr="00EE1B27">
        <w:rPr>
          <w:sz w:val="20"/>
          <w:szCs w:val="20"/>
          <w:lang w:val="ru-RU"/>
        </w:rPr>
        <w:t xml:space="preserve"> </w:t>
      </w:r>
      <w:r w:rsidR="00C95734">
        <w:rPr>
          <w:sz w:val="20"/>
          <w:szCs w:val="20"/>
        </w:rPr>
        <w:t>այ</w:t>
      </w:r>
      <w:r w:rsidR="008573A1" w:rsidRPr="00D908EC">
        <w:rPr>
          <w:sz w:val="20"/>
          <w:szCs w:val="20"/>
        </w:rPr>
        <w:t>նքան</w:t>
      </w:r>
      <w:r w:rsidR="008573A1" w:rsidRPr="00EE1B27">
        <w:rPr>
          <w:sz w:val="20"/>
          <w:szCs w:val="20"/>
          <w:lang w:val="ru-RU"/>
        </w:rPr>
        <w:t xml:space="preserve"> </w:t>
      </w:r>
      <w:r w:rsidR="008573A1" w:rsidRPr="00D908EC">
        <w:rPr>
          <w:sz w:val="20"/>
          <w:szCs w:val="20"/>
        </w:rPr>
        <w:t>հզոր</w:t>
      </w:r>
      <w:r w:rsidR="008573A1" w:rsidRPr="00EE1B27">
        <w:rPr>
          <w:sz w:val="20"/>
          <w:szCs w:val="20"/>
          <w:lang w:val="ru-RU"/>
        </w:rPr>
        <w:t xml:space="preserve"> </w:t>
      </w:r>
      <w:r w:rsidR="008573A1" w:rsidRPr="00D908EC">
        <w:rPr>
          <w:sz w:val="20"/>
          <w:szCs w:val="20"/>
        </w:rPr>
        <w:t>են</w:t>
      </w:r>
      <w:r w:rsidR="008573A1" w:rsidRPr="00EE1B27">
        <w:rPr>
          <w:sz w:val="20"/>
          <w:szCs w:val="20"/>
          <w:lang w:val="ru-RU"/>
        </w:rPr>
        <w:t xml:space="preserve">, </w:t>
      </w:r>
      <w:r w:rsidR="008573A1" w:rsidRPr="00D908EC">
        <w:rPr>
          <w:sz w:val="20"/>
          <w:szCs w:val="20"/>
        </w:rPr>
        <w:t>որ</w:t>
      </w:r>
      <w:r w:rsidR="008573A1" w:rsidRPr="00EE1B27">
        <w:rPr>
          <w:sz w:val="20"/>
          <w:szCs w:val="20"/>
          <w:lang w:val="ru-RU"/>
        </w:rPr>
        <w:t xml:space="preserve"> </w:t>
      </w:r>
      <w:r w:rsidR="008573A1" w:rsidRPr="00D908EC">
        <w:rPr>
          <w:sz w:val="20"/>
          <w:szCs w:val="20"/>
        </w:rPr>
        <w:t>սիրունության</w:t>
      </w:r>
      <w:r w:rsidR="008573A1" w:rsidRPr="00EE1B27">
        <w:rPr>
          <w:sz w:val="20"/>
          <w:szCs w:val="20"/>
          <w:lang w:val="ru-RU"/>
        </w:rPr>
        <w:t xml:space="preserve"> </w:t>
      </w:r>
      <w:r w:rsidR="008573A1" w:rsidRPr="00D908EC">
        <w:rPr>
          <w:sz w:val="20"/>
          <w:szCs w:val="20"/>
        </w:rPr>
        <w:t>ահագին</w:t>
      </w:r>
      <w:r w:rsidR="008573A1" w:rsidRPr="00EE1B27">
        <w:rPr>
          <w:sz w:val="20"/>
          <w:szCs w:val="20"/>
          <w:lang w:val="ru-RU"/>
        </w:rPr>
        <w:t xml:space="preserve"> </w:t>
      </w:r>
      <w:r w:rsidR="008573A1" w:rsidRPr="00D908EC">
        <w:rPr>
          <w:sz w:val="20"/>
          <w:szCs w:val="20"/>
        </w:rPr>
        <w:t>մասը</w:t>
      </w:r>
      <w:r w:rsidR="008573A1" w:rsidRPr="00EE1B27">
        <w:rPr>
          <w:sz w:val="20"/>
          <w:szCs w:val="20"/>
          <w:lang w:val="ru-RU"/>
        </w:rPr>
        <w:t xml:space="preserve">, </w:t>
      </w:r>
      <w:r w:rsidR="008573A1" w:rsidRPr="00D908EC">
        <w:rPr>
          <w:sz w:val="20"/>
          <w:szCs w:val="20"/>
        </w:rPr>
        <w:t>մեկ</w:t>
      </w:r>
      <w:r w:rsidR="008573A1" w:rsidRPr="00EE1B27">
        <w:rPr>
          <w:sz w:val="20"/>
          <w:szCs w:val="20"/>
          <w:lang w:val="ru-RU"/>
        </w:rPr>
        <w:t xml:space="preserve"> </w:t>
      </w:r>
      <w:r w:rsidR="00C95734">
        <w:rPr>
          <w:sz w:val="20"/>
          <w:szCs w:val="20"/>
        </w:rPr>
        <w:t>է</w:t>
      </w:r>
      <w:r w:rsidR="008573A1" w:rsidRPr="00EE1B27">
        <w:rPr>
          <w:sz w:val="20"/>
          <w:szCs w:val="20"/>
          <w:lang w:val="ru-RU"/>
        </w:rPr>
        <w:t xml:space="preserve">, </w:t>
      </w:r>
      <w:r w:rsidR="008573A1" w:rsidRPr="00D908EC">
        <w:rPr>
          <w:sz w:val="20"/>
          <w:szCs w:val="20"/>
        </w:rPr>
        <w:t>մն</w:t>
      </w:r>
      <w:r w:rsidR="00223A1F">
        <w:rPr>
          <w:sz w:val="20"/>
          <w:szCs w:val="20"/>
        </w:rPr>
        <w:t>ացե</w:t>
      </w:r>
      <w:r w:rsidR="00223A1F" w:rsidRPr="00EE1B27">
        <w:rPr>
          <w:sz w:val="20"/>
          <w:szCs w:val="20"/>
          <w:lang w:val="ru-RU"/>
        </w:rPr>
        <w:t>´</w:t>
      </w:r>
      <w:r w:rsidR="00223A1F">
        <w:rPr>
          <w:sz w:val="20"/>
          <w:szCs w:val="20"/>
        </w:rPr>
        <w:t>լ</w:t>
      </w:r>
      <w:r w:rsidR="008573A1" w:rsidRPr="00EE1B27">
        <w:rPr>
          <w:sz w:val="20"/>
          <w:szCs w:val="20"/>
          <w:lang w:val="ru-RU"/>
        </w:rPr>
        <w:t xml:space="preserve"> </w:t>
      </w:r>
      <w:r w:rsidR="00C95734">
        <w:rPr>
          <w:sz w:val="20"/>
          <w:szCs w:val="20"/>
        </w:rPr>
        <w:t>է</w:t>
      </w:r>
      <w:r w:rsidR="008573A1" w:rsidRPr="00EE1B27">
        <w:rPr>
          <w:sz w:val="20"/>
          <w:szCs w:val="20"/>
          <w:lang w:val="ru-RU"/>
        </w:rPr>
        <w:t>:</w:t>
      </w:r>
    </w:p>
    <w:p w14:paraId="342885F3" w14:textId="4499E19C" w:rsidR="008573A1" w:rsidRPr="00EE1B27" w:rsidRDefault="008573A1" w:rsidP="008573A1">
      <w:pPr>
        <w:ind w:firstLine="180"/>
        <w:jc w:val="both"/>
        <w:rPr>
          <w:sz w:val="20"/>
          <w:szCs w:val="20"/>
          <w:lang w:val="ru-RU"/>
        </w:rPr>
      </w:pPr>
      <w:r w:rsidRPr="00EE1B27">
        <w:rPr>
          <w:sz w:val="20"/>
          <w:szCs w:val="20"/>
          <w:lang w:val="ru-RU"/>
        </w:rPr>
        <w:t>(</w:t>
      </w:r>
      <w:r w:rsidRPr="00D908EC">
        <w:rPr>
          <w:sz w:val="20"/>
          <w:szCs w:val="20"/>
        </w:rPr>
        <w:t>Որ</w:t>
      </w:r>
      <w:r w:rsidRPr="00EE1B27">
        <w:rPr>
          <w:sz w:val="20"/>
          <w:szCs w:val="20"/>
          <w:lang w:val="ru-RU"/>
        </w:rPr>
        <w:t xml:space="preserve"> </w:t>
      </w:r>
      <w:r w:rsidRPr="00D908EC">
        <w:rPr>
          <w:sz w:val="20"/>
          <w:szCs w:val="20"/>
        </w:rPr>
        <w:t>Գ</w:t>
      </w:r>
      <w:r w:rsidRPr="00EE1B27">
        <w:rPr>
          <w:sz w:val="20"/>
          <w:szCs w:val="20"/>
          <w:lang w:val="ru-RU"/>
        </w:rPr>
        <w:t xml:space="preserve">. </w:t>
      </w:r>
      <w:r w:rsidRPr="00D908EC">
        <w:rPr>
          <w:sz w:val="20"/>
          <w:szCs w:val="20"/>
        </w:rPr>
        <w:t>Նարեկացու</w:t>
      </w:r>
      <w:r w:rsidRPr="00EE1B27">
        <w:rPr>
          <w:sz w:val="20"/>
          <w:szCs w:val="20"/>
          <w:lang w:val="ru-RU"/>
        </w:rPr>
        <w:t xml:space="preserve"> </w:t>
      </w:r>
      <w:r w:rsidRPr="00D908EC">
        <w:rPr>
          <w:sz w:val="20"/>
          <w:szCs w:val="20"/>
        </w:rPr>
        <w:t>բոլոր</w:t>
      </w:r>
      <w:r w:rsidRPr="00EE1B27">
        <w:rPr>
          <w:sz w:val="20"/>
          <w:szCs w:val="20"/>
          <w:lang w:val="ru-RU"/>
        </w:rPr>
        <w:t xml:space="preserve"> </w:t>
      </w:r>
      <w:r w:rsidRPr="00D908EC">
        <w:rPr>
          <w:sz w:val="20"/>
          <w:szCs w:val="20"/>
        </w:rPr>
        <w:t>գործերը</w:t>
      </w:r>
      <w:r w:rsidRPr="00EE1B27">
        <w:rPr>
          <w:sz w:val="20"/>
          <w:szCs w:val="20"/>
          <w:lang w:val="ru-RU"/>
        </w:rPr>
        <w:t xml:space="preserve"> </w:t>
      </w:r>
      <w:r w:rsidRPr="00D908EC">
        <w:rPr>
          <w:sz w:val="20"/>
          <w:szCs w:val="20"/>
        </w:rPr>
        <w:t>ոտանավոր</w:t>
      </w:r>
      <w:r w:rsidRPr="00EE1B27">
        <w:rPr>
          <w:sz w:val="20"/>
          <w:szCs w:val="20"/>
          <w:lang w:val="ru-RU"/>
        </w:rPr>
        <w:t xml:space="preserve"> </w:t>
      </w:r>
      <w:r w:rsidRPr="00D908EC">
        <w:rPr>
          <w:sz w:val="20"/>
          <w:szCs w:val="20"/>
        </w:rPr>
        <w:t>են</w:t>
      </w:r>
      <w:r w:rsidRPr="00EE1B27">
        <w:rPr>
          <w:sz w:val="20"/>
          <w:szCs w:val="20"/>
          <w:lang w:val="ru-RU"/>
        </w:rPr>
        <w:t xml:space="preserve">, </w:t>
      </w:r>
      <w:r w:rsidRPr="00D908EC">
        <w:rPr>
          <w:sz w:val="20"/>
          <w:szCs w:val="20"/>
        </w:rPr>
        <w:t>ու</w:t>
      </w:r>
      <w:r w:rsidRPr="00EE1B27">
        <w:rPr>
          <w:sz w:val="20"/>
          <w:szCs w:val="20"/>
          <w:lang w:val="ru-RU"/>
        </w:rPr>
        <w:t xml:space="preserve"> </w:t>
      </w:r>
      <w:r w:rsidRPr="00D908EC">
        <w:rPr>
          <w:sz w:val="20"/>
          <w:szCs w:val="20"/>
        </w:rPr>
        <w:t>որ</w:t>
      </w:r>
      <w:r w:rsidRPr="00EE1B27">
        <w:rPr>
          <w:sz w:val="20"/>
          <w:szCs w:val="20"/>
          <w:lang w:val="ru-RU"/>
        </w:rPr>
        <w:t xml:space="preserve"> </w:t>
      </w:r>
      <w:r w:rsidRPr="00D908EC">
        <w:rPr>
          <w:sz w:val="20"/>
          <w:szCs w:val="20"/>
        </w:rPr>
        <w:t>սրանցից</w:t>
      </w:r>
      <w:r w:rsidRPr="00EE1B27">
        <w:rPr>
          <w:sz w:val="20"/>
          <w:szCs w:val="20"/>
          <w:lang w:val="ru-RU"/>
        </w:rPr>
        <w:t xml:space="preserve"> </w:t>
      </w:r>
      <w:r w:rsidR="00223A1F" w:rsidRPr="00EE1B27">
        <w:rPr>
          <w:sz w:val="20"/>
          <w:szCs w:val="20"/>
          <w:lang w:val="ru-RU"/>
        </w:rPr>
        <w:t>«</w:t>
      </w:r>
      <w:r w:rsidRPr="00223A1F">
        <w:rPr>
          <w:b/>
          <w:sz w:val="20"/>
          <w:szCs w:val="20"/>
        </w:rPr>
        <w:t>տաղ</w:t>
      </w:r>
      <w:r w:rsidRPr="00EE1B27">
        <w:rPr>
          <w:b/>
          <w:sz w:val="20"/>
          <w:szCs w:val="20"/>
          <w:lang w:val="ru-RU"/>
        </w:rPr>
        <w:t xml:space="preserve">, </w:t>
      </w:r>
      <w:r w:rsidRPr="00223A1F">
        <w:rPr>
          <w:b/>
          <w:sz w:val="20"/>
          <w:szCs w:val="20"/>
        </w:rPr>
        <w:t>գանձ</w:t>
      </w:r>
      <w:r w:rsidRPr="00EE1B27">
        <w:rPr>
          <w:b/>
          <w:sz w:val="20"/>
          <w:szCs w:val="20"/>
          <w:lang w:val="ru-RU"/>
        </w:rPr>
        <w:t xml:space="preserve">, </w:t>
      </w:r>
      <w:r w:rsidRPr="00223A1F">
        <w:rPr>
          <w:b/>
          <w:sz w:val="20"/>
          <w:szCs w:val="20"/>
        </w:rPr>
        <w:t>մե</w:t>
      </w:r>
      <w:r w:rsidR="000654DA" w:rsidRPr="00EE1B27">
        <w:rPr>
          <w:b/>
          <w:sz w:val="20"/>
          <w:szCs w:val="20"/>
          <w:lang w:val="ru-RU"/>
        </w:rPr>
        <w:softHyphen/>
      </w:r>
      <w:r w:rsidRPr="00223A1F">
        <w:rPr>
          <w:b/>
          <w:sz w:val="20"/>
          <w:szCs w:val="20"/>
        </w:rPr>
        <w:t>ղեդի</w:t>
      </w:r>
      <w:r w:rsidR="00223A1F" w:rsidRPr="00EE1B27">
        <w:rPr>
          <w:sz w:val="20"/>
          <w:szCs w:val="20"/>
          <w:lang w:val="ru-RU"/>
        </w:rPr>
        <w:t>»</w:t>
      </w:r>
      <w:r w:rsidRPr="00EE1B27">
        <w:rPr>
          <w:sz w:val="20"/>
          <w:szCs w:val="20"/>
          <w:lang w:val="ru-RU"/>
        </w:rPr>
        <w:t xml:space="preserve"> </w:t>
      </w:r>
      <w:r w:rsidRPr="00D908EC">
        <w:rPr>
          <w:sz w:val="20"/>
          <w:szCs w:val="20"/>
        </w:rPr>
        <w:t>ու</w:t>
      </w:r>
      <w:r w:rsidRPr="00EE1B27">
        <w:rPr>
          <w:sz w:val="20"/>
          <w:szCs w:val="20"/>
          <w:lang w:val="ru-RU"/>
        </w:rPr>
        <w:t xml:space="preserve"> </w:t>
      </w:r>
      <w:r w:rsidR="00223A1F" w:rsidRPr="00EE1B27">
        <w:rPr>
          <w:sz w:val="20"/>
          <w:szCs w:val="20"/>
          <w:lang w:val="ru-RU"/>
        </w:rPr>
        <w:t>«</w:t>
      </w:r>
      <w:r w:rsidRPr="00223A1F">
        <w:rPr>
          <w:b/>
          <w:sz w:val="20"/>
          <w:szCs w:val="20"/>
        </w:rPr>
        <w:t>փոխ</w:t>
      </w:r>
      <w:r w:rsidR="00223A1F" w:rsidRPr="00EE1B27">
        <w:rPr>
          <w:sz w:val="20"/>
          <w:szCs w:val="20"/>
          <w:lang w:val="ru-RU"/>
        </w:rPr>
        <w:t>»</w:t>
      </w:r>
      <w:r w:rsidRPr="00EE1B27">
        <w:rPr>
          <w:sz w:val="20"/>
          <w:szCs w:val="20"/>
          <w:lang w:val="ru-RU"/>
        </w:rPr>
        <w:t xml:space="preserve"> </w:t>
      </w:r>
      <w:r w:rsidRPr="00D908EC">
        <w:rPr>
          <w:sz w:val="20"/>
          <w:szCs w:val="20"/>
        </w:rPr>
        <w:t>կոչածները</w:t>
      </w:r>
      <w:r w:rsidRPr="00EE1B27">
        <w:rPr>
          <w:sz w:val="20"/>
          <w:szCs w:val="20"/>
          <w:lang w:val="ru-RU"/>
        </w:rPr>
        <w:t xml:space="preserve"> </w:t>
      </w:r>
      <w:r w:rsidRPr="00D908EC">
        <w:rPr>
          <w:sz w:val="20"/>
          <w:szCs w:val="20"/>
        </w:rPr>
        <w:t>քիչ</w:t>
      </w:r>
      <w:r w:rsidRPr="00EE1B27">
        <w:rPr>
          <w:sz w:val="20"/>
          <w:szCs w:val="20"/>
          <w:lang w:val="ru-RU"/>
        </w:rPr>
        <w:t xml:space="preserve"> </w:t>
      </w:r>
      <w:r w:rsidRPr="00D908EC">
        <w:rPr>
          <w:sz w:val="20"/>
          <w:szCs w:val="20"/>
        </w:rPr>
        <w:t>թե</w:t>
      </w:r>
      <w:r w:rsidRPr="00EE1B27">
        <w:rPr>
          <w:sz w:val="20"/>
          <w:szCs w:val="20"/>
          <w:lang w:val="ru-RU"/>
        </w:rPr>
        <w:t xml:space="preserve"> </w:t>
      </w:r>
      <w:r w:rsidRPr="00D908EC">
        <w:rPr>
          <w:sz w:val="20"/>
          <w:szCs w:val="20"/>
        </w:rPr>
        <w:t>շատ</w:t>
      </w:r>
      <w:r w:rsidRPr="00EE1B27">
        <w:rPr>
          <w:sz w:val="20"/>
          <w:szCs w:val="20"/>
          <w:lang w:val="ru-RU"/>
        </w:rPr>
        <w:t xml:space="preserve"> </w:t>
      </w:r>
      <w:r w:rsidRPr="00D908EC">
        <w:rPr>
          <w:sz w:val="20"/>
          <w:szCs w:val="20"/>
        </w:rPr>
        <w:t>երգվել</w:t>
      </w:r>
      <w:r w:rsidRPr="00EE1B27">
        <w:rPr>
          <w:sz w:val="20"/>
          <w:szCs w:val="20"/>
          <w:lang w:val="ru-RU"/>
        </w:rPr>
        <w:t xml:space="preserve"> </w:t>
      </w:r>
      <w:r w:rsidRPr="00D908EC">
        <w:rPr>
          <w:sz w:val="20"/>
          <w:szCs w:val="20"/>
        </w:rPr>
        <w:t>են</w:t>
      </w:r>
      <w:r w:rsidRPr="00EE1B27">
        <w:rPr>
          <w:sz w:val="20"/>
          <w:szCs w:val="20"/>
          <w:lang w:val="ru-RU"/>
        </w:rPr>
        <w:t xml:space="preserve">, </w:t>
      </w:r>
      <w:r w:rsidRPr="00D908EC">
        <w:rPr>
          <w:sz w:val="20"/>
          <w:szCs w:val="20"/>
        </w:rPr>
        <w:t>վաղուց</w:t>
      </w:r>
      <w:r w:rsidRPr="00EE1B27">
        <w:rPr>
          <w:sz w:val="20"/>
          <w:szCs w:val="20"/>
          <w:lang w:val="ru-RU"/>
        </w:rPr>
        <w:t xml:space="preserve"> </w:t>
      </w:r>
      <w:r w:rsidR="00C95734">
        <w:rPr>
          <w:sz w:val="20"/>
          <w:szCs w:val="20"/>
        </w:rPr>
        <w:t>է</w:t>
      </w:r>
      <w:r w:rsidRPr="00EE1B27">
        <w:rPr>
          <w:sz w:val="20"/>
          <w:szCs w:val="20"/>
          <w:lang w:val="ru-RU"/>
        </w:rPr>
        <w:t xml:space="preserve"> </w:t>
      </w:r>
      <w:r w:rsidRPr="00D908EC">
        <w:rPr>
          <w:sz w:val="20"/>
          <w:szCs w:val="20"/>
        </w:rPr>
        <w:t>հայտնի</w:t>
      </w:r>
      <w:r w:rsidRPr="00EE1B27">
        <w:rPr>
          <w:sz w:val="20"/>
          <w:szCs w:val="20"/>
          <w:lang w:val="ru-RU"/>
        </w:rPr>
        <w:t xml:space="preserve">: </w:t>
      </w:r>
      <w:r w:rsidRPr="00D908EC">
        <w:rPr>
          <w:sz w:val="20"/>
          <w:szCs w:val="20"/>
        </w:rPr>
        <w:t>Օրինակ</w:t>
      </w:r>
      <w:r w:rsidR="00C95734" w:rsidRPr="00EE1B27">
        <w:rPr>
          <w:sz w:val="20"/>
          <w:szCs w:val="20"/>
          <w:lang w:val="ru-RU"/>
        </w:rPr>
        <w:t>,</w:t>
      </w:r>
      <w:r w:rsidRPr="00EE1B27">
        <w:rPr>
          <w:sz w:val="20"/>
          <w:szCs w:val="20"/>
          <w:lang w:val="ru-RU"/>
        </w:rPr>
        <w:t xml:space="preserve"> </w:t>
      </w:r>
      <w:r w:rsidR="00C95734">
        <w:rPr>
          <w:sz w:val="20"/>
          <w:szCs w:val="20"/>
        </w:rPr>
        <w:t>Կոմի</w:t>
      </w:r>
      <w:r w:rsidR="00473F92" w:rsidRPr="00473F92">
        <w:rPr>
          <w:sz w:val="20"/>
          <w:szCs w:val="20"/>
          <w:lang w:val="ru-RU"/>
        </w:rPr>
        <w:softHyphen/>
      </w:r>
      <w:r w:rsidR="00C95734">
        <w:rPr>
          <w:sz w:val="20"/>
          <w:szCs w:val="20"/>
        </w:rPr>
        <w:t>տասն</w:t>
      </w:r>
      <w:r w:rsidR="00C95734" w:rsidRPr="00EE1B27">
        <w:rPr>
          <w:sz w:val="20"/>
          <w:szCs w:val="20"/>
          <w:lang w:val="ru-RU"/>
        </w:rPr>
        <w:t xml:space="preserve"> </w:t>
      </w:r>
      <w:r w:rsidR="00C95734">
        <w:rPr>
          <w:sz w:val="20"/>
          <w:szCs w:val="20"/>
        </w:rPr>
        <w:t>ասում</w:t>
      </w:r>
      <w:r w:rsidRPr="00EE1B27">
        <w:rPr>
          <w:sz w:val="20"/>
          <w:szCs w:val="20"/>
          <w:lang w:val="ru-RU"/>
        </w:rPr>
        <w:t xml:space="preserve"> </w:t>
      </w:r>
      <w:r w:rsidR="00C95734">
        <w:rPr>
          <w:sz w:val="20"/>
          <w:szCs w:val="20"/>
        </w:rPr>
        <w:t>է</w:t>
      </w:r>
      <w:r w:rsidRPr="00EE1B27">
        <w:rPr>
          <w:sz w:val="20"/>
          <w:szCs w:val="20"/>
          <w:lang w:val="ru-RU"/>
        </w:rPr>
        <w:t>. «</w:t>
      </w:r>
      <w:r w:rsidRPr="00D908EC">
        <w:rPr>
          <w:sz w:val="20"/>
          <w:szCs w:val="20"/>
        </w:rPr>
        <w:t>Բնականաբար</w:t>
      </w:r>
      <w:r w:rsidRPr="00EE1B27">
        <w:rPr>
          <w:sz w:val="20"/>
          <w:szCs w:val="20"/>
          <w:lang w:val="ru-RU"/>
        </w:rPr>
        <w:t xml:space="preserve">, </w:t>
      </w:r>
      <w:r w:rsidRPr="00D908EC">
        <w:rPr>
          <w:sz w:val="20"/>
          <w:szCs w:val="20"/>
        </w:rPr>
        <w:t>այսպիսի</w:t>
      </w:r>
      <w:r w:rsidRPr="00EE1B27">
        <w:rPr>
          <w:sz w:val="20"/>
          <w:szCs w:val="20"/>
          <w:lang w:val="ru-RU"/>
        </w:rPr>
        <w:t xml:space="preserve"> </w:t>
      </w:r>
      <w:r w:rsidRPr="00D908EC">
        <w:rPr>
          <w:sz w:val="20"/>
          <w:szCs w:val="20"/>
        </w:rPr>
        <w:t>ստեղծագործությունները</w:t>
      </w:r>
      <w:r w:rsidRPr="00EE1B27">
        <w:rPr>
          <w:sz w:val="20"/>
          <w:szCs w:val="20"/>
          <w:lang w:val="ru-RU"/>
        </w:rPr>
        <w:t xml:space="preserve"> </w:t>
      </w:r>
      <w:r w:rsidRPr="00D908EC">
        <w:rPr>
          <w:sz w:val="20"/>
          <w:szCs w:val="20"/>
        </w:rPr>
        <w:t>պետք</w:t>
      </w:r>
      <w:r w:rsidRPr="00EE1B27">
        <w:rPr>
          <w:sz w:val="20"/>
          <w:szCs w:val="20"/>
          <w:lang w:val="ru-RU"/>
        </w:rPr>
        <w:t xml:space="preserve"> </w:t>
      </w:r>
      <w:r w:rsidRPr="00D908EC">
        <w:rPr>
          <w:sz w:val="20"/>
          <w:szCs w:val="20"/>
        </w:rPr>
        <w:t>է</w:t>
      </w:r>
      <w:r w:rsidRPr="00EE1B27">
        <w:rPr>
          <w:sz w:val="20"/>
          <w:szCs w:val="20"/>
          <w:lang w:val="ru-RU"/>
        </w:rPr>
        <w:t xml:space="preserve"> </w:t>
      </w:r>
      <w:r w:rsidRPr="00D908EC">
        <w:rPr>
          <w:sz w:val="20"/>
          <w:szCs w:val="20"/>
        </w:rPr>
        <w:t>երգ</w:t>
      </w:r>
      <w:r w:rsidR="00223A1F" w:rsidRPr="00EE1B27">
        <w:rPr>
          <w:sz w:val="20"/>
          <w:szCs w:val="20"/>
          <w:lang w:val="ru-RU"/>
        </w:rPr>
        <w:softHyphen/>
      </w:r>
      <w:r w:rsidRPr="00D908EC">
        <w:rPr>
          <w:sz w:val="20"/>
          <w:szCs w:val="20"/>
        </w:rPr>
        <w:t>վեին</w:t>
      </w:r>
      <w:r w:rsidRPr="00EE1B27">
        <w:rPr>
          <w:sz w:val="20"/>
          <w:szCs w:val="20"/>
          <w:lang w:val="ru-RU"/>
        </w:rPr>
        <w:t xml:space="preserve"> </w:t>
      </w:r>
      <w:r w:rsidRPr="00D908EC">
        <w:rPr>
          <w:sz w:val="20"/>
          <w:szCs w:val="20"/>
        </w:rPr>
        <w:t>շատ</w:t>
      </w:r>
      <w:r w:rsidRPr="00EE1B27">
        <w:rPr>
          <w:sz w:val="20"/>
          <w:szCs w:val="20"/>
          <w:lang w:val="ru-RU"/>
        </w:rPr>
        <w:t xml:space="preserve"> </w:t>
      </w:r>
      <w:r w:rsidRPr="00D908EC">
        <w:rPr>
          <w:sz w:val="20"/>
          <w:szCs w:val="20"/>
        </w:rPr>
        <w:t>ավելի</w:t>
      </w:r>
      <w:r w:rsidRPr="00EE1B27">
        <w:rPr>
          <w:sz w:val="20"/>
          <w:szCs w:val="20"/>
          <w:lang w:val="ru-RU"/>
        </w:rPr>
        <w:t xml:space="preserve"> </w:t>
      </w:r>
      <w:r w:rsidRPr="00D908EC">
        <w:rPr>
          <w:sz w:val="20"/>
          <w:szCs w:val="20"/>
        </w:rPr>
        <w:t>հարուստ</w:t>
      </w:r>
      <w:r w:rsidRPr="00EE1B27">
        <w:rPr>
          <w:sz w:val="20"/>
          <w:szCs w:val="20"/>
          <w:lang w:val="ru-RU"/>
        </w:rPr>
        <w:t xml:space="preserve"> </w:t>
      </w:r>
      <w:r w:rsidRPr="00D908EC">
        <w:rPr>
          <w:sz w:val="20"/>
          <w:szCs w:val="20"/>
        </w:rPr>
        <w:t>եղանակներով</w:t>
      </w:r>
      <w:r w:rsidRPr="00EE1B27">
        <w:rPr>
          <w:sz w:val="20"/>
          <w:szCs w:val="20"/>
          <w:lang w:val="ru-RU"/>
        </w:rPr>
        <w:t xml:space="preserve">, </w:t>
      </w:r>
      <w:r w:rsidRPr="00D908EC">
        <w:rPr>
          <w:sz w:val="20"/>
          <w:szCs w:val="20"/>
        </w:rPr>
        <w:t>ուստի</w:t>
      </w:r>
      <w:r w:rsidRPr="00EE1B27">
        <w:rPr>
          <w:sz w:val="20"/>
          <w:szCs w:val="20"/>
          <w:lang w:val="ru-RU"/>
        </w:rPr>
        <w:t xml:space="preserve">, </w:t>
      </w:r>
      <w:r w:rsidRPr="00D908EC">
        <w:rPr>
          <w:sz w:val="20"/>
          <w:szCs w:val="20"/>
        </w:rPr>
        <w:t>եթե</w:t>
      </w:r>
      <w:r w:rsidRPr="00EE1B27">
        <w:rPr>
          <w:sz w:val="20"/>
          <w:szCs w:val="20"/>
          <w:lang w:val="ru-RU"/>
        </w:rPr>
        <w:t xml:space="preserve"> </w:t>
      </w:r>
      <w:r w:rsidRPr="00D908EC">
        <w:rPr>
          <w:sz w:val="20"/>
          <w:szCs w:val="20"/>
        </w:rPr>
        <w:t>գանձերի</w:t>
      </w:r>
      <w:r w:rsidRPr="00EE1B27">
        <w:rPr>
          <w:sz w:val="20"/>
          <w:szCs w:val="20"/>
          <w:lang w:val="ru-RU"/>
        </w:rPr>
        <w:t xml:space="preserve"> </w:t>
      </w:r>
      <w:r w:rsidRPr="00D908EC">
        <w:rPr>
          <w:sz w:val="20"/>
          <w:szCs w:val="20"/>
        </w:rPr>
        <w:t>խազերը</w:t>
      </w:r>
      <w:r w:rsidRPr="00EE1B27">
        <w:rPr>
          <w:sz w:val="20"/>
          <w:szCs w:val="20"/>
          <w:lang w:val="ru-RU"/>
        </w:rPr>
        <w:t xml:space="preserve"> </w:t>
      </w:r>
      <w:r w:rsidRPr="00D908EC">
        <w:rPr>
          <w:sz w:val="20"/>
          <w:szCs w:val="20"/>
        </w:rPr>
        <w:t>պարզ</w:t>
      </w:r>
      <w:r w:rsidRPr="00EE1B27">
        <w:rPr>
          <w:sz w:val="20"/>
          <w:szCs w:val="20"/>
          <w:lang w:val="ru-RU"/>
        </w:rPr>
        <w:t xml:space="preserve"> </w:t>
      </w:r>
      <w:r w:rsidRPr="00D908EC">
        <w:rPr>
          <w:sz w:val="20"/>
          <w:szCs w:val="20"/>
        </w:rPr>
        <w:t>են</w:t>
      </w:r>
      <w:r w:rsidRPr="00EE1B27">
        <w:rPr>
          <w:sz w:val="20"/>
          <w:szCs w:val="20"/>
          <w:lang w:val="ru-RU"/>
        </w:rPr>
        <w:t xml:space="preserve"> </w:t>
      </w:r>
      <w:r w:rsidRPr="00D908EC">
        <w:rPr>
          <w:sz w:val="20"/>
          <w:szCs w:val="20"/>
        </w:rPr>
        <w:t>ու</w:t>
      </w:r>
      <w:r w:rsidRPr="00EE1B27">
        <w:rPr>
          <w:sz w:val="20"/>
          <w:szCs w:val="20"/>
          <w:lang w:val="ru-RU"/>
        </w:rPr>
        <w:t xml:space="preserve"> </w:t>
      </w:r>
      <w:r w:rsidRPr="00D908EC">
        <w:rPr>
          <w:sz w:val="20"/>
          <w:szCs w:val="20"/>
        </w:rPr>
        <w:t>աղքա</w:t>
      </w:r>
      <w:r w:rsidR="00473F92" w:rsidRPr="00473F92">
        <w:rPr>
          <w:sz w:val="20"/>
          <w:szCs w:val="20"/>
          <w:lang w:val="ru-RU"/>
        </w:rPr>
        <w:softHyphen/>
      </w:r>
      <w:r w:rsidRPr="00D908EC">
        <w:rPr>
          <w:sz w:val="20"/>
          <w:szCs w:val="20"/>
        </w:rPr>
        <w:t>տիկ</w:t>
      </w:r>
      <w:r w:rsidRPr="00EE1B27">
        <w:rPr>
          <w:sz w:val="20"/>
          <w:szCs w:val="20"/>
          <w:lang w:val="ru-RU"/>
        </w:rPr>
        <w:t xml:space="preserve">, </w:t>
      </w:r>
      <w:r w:rsidRPr="00D908EC">
        <w:rPr>
          <w:sz w:val="20"/>
          <w:szCs w:val="20"/>
        </w:rPr>
        <w:t>ապա</w:t>
      </w:r>
      <w:r w:rsidRPr="00EE1B27">
        <w:rPr>
          <w:sz w:val="20"/>
          <w:szCs w:val="20"/>
          <w:lang w:val="ru-RU"/>
        </w:rPr>
        <w:t xml:space="preserve"> </w:t>
      </w:r>
      <w:r w:rsidRPr="00D908EC">
        <w:rPr>
          <w:sz w:val="20"/>
          <w:szCs w:val="20"/>
        </w:rPr>
        <w:t>տաղերինը</w:t>
      </w:r>
      <w:r w:rsidRPr="00EE1B27">
        <w:rPr>
          <w:sz w:val="20"/>
          <w:szCs w:val="20"/>
          <w:lang w:val="ru-RU"/>
        </w:rPr>
        <w:t xml:space="preserve">, </w:t>
      </w:r>
      <w:r w:rsidRPr="00D908EC">
        <w:rPr>
          <w:sz w:val="20"/>
          <w:szCs w:val="20"/>
        </w:rPr>
        <w:t>ընդհակառակը</w:t>
      </w:r>
      <w:r w:rsidRPr="00EE1B27">
        <w:rPr>
          <w:sz w:val="20"/>
          <w:szCs w:val="20"/>
          <w:lang w:val="ru-RU"/>
        </w:rPr>
        <w:t xml:space="preserve">, </w:t>
      </w:r>
      <w:r w:rsidRPr="00D908EC">
        <w:rPr>
          <w:sz w:val="20"/>
          <w:szCs w:val="20"/>
        </w:rPr>
        <w:t>անհամեմատ</w:t>
      </w:r>
      <w:r w:rsidRPr="00EE1B27">
        <w:rPr>
          <w:sz w:val="20"/>
          <w:szCs w:val="20"/>
          <w:lang w:val="ru-RU"/>
        </w:rPr>
        <w:t xml:space="preserve"> </w:t>
      </w:r>
      <w:r w:rsidRPr="00D908EC">
        <w:rPr>
          <w:sz w:val="20"/>
          <w:szCs w:val="20"/>
        </w:rPr>
        <w:t>ճոխ</w:t>
      </w:r>
      <w:r w:rsidRPr="00EE1B27">
        <w:rPr>
          <w:sz w:val="20"/>
          <w:szCs w:val="20"/>
          <w:lang w:val="ru-RU"/>
        </w:rPr>
        <w:t xml:space="preserve"> </w:t>
      </w:r>
      <w:r w:rsidRPr="00D908EC">
        <w:rPr>
          <w:sz w:val="20"/>
          <w:szCs w:val="20"/>
        </w:rPr>
        <w:t>են</w:t>
      </w:r>
      <w:r w:rsidRPr="00D908EC">
        <w:rPr>
          <w:sz w:val="20"/>
          <w:szCs w:val="20"/>
          <w:lang w:val="hy-AM"/>
        </w:rPr>
        <w:t>»</w:t>
      </w:r>
      <w:r w:rsidRPr="00EE1B27">
        <w:rPr>
          <w:sz w:val="20"/>
          <w:szCs w:val="20"/>
          <w:lang w:val="ru-RU"/>
        </w:rPr>
        <w:t xml:space="preserve">): </w:t>
      </w:r>
    </w:p>
    <w:p w14:paraId="653BBB80" w14:textId="77777777" w:rsidR="00C95734" w:rsidRPr="00EE1B27" w:rsidRDefault="00C95734" w:rsidP="008573A1">
      <w:pPr>
        <w:ind w:firstLine="180"/>
        <w:jc w:val="both"/>
        <w:rPr>
          <w:sz w:val="20"/>
          <w:szCs w:val="20"/>
          <w:lang w:val="ru-RU"/>
        </w:rPr>
      </w:pPr>
      <w:r>
        <w:rPr>
          <w:sz w:val="20"/>
          <w:szCs w:val="20"/>
        </w:rPr>
        <w:t>Ահա</w:t>
      </w:r>
      <w:r w:rsidR="008573A1" w:rsidRPr="00EE1B27">
        <w:rPr>
          <w:sz w:val="20"/>
          <w:szCs w:val="20"/>
          <w:lang w:val="ru-RU"/>
        </w:rPr>
        <w:t xml:space="preserve"> </w:t>
      </w:r>
      <w:r w:rsidRPr="00EE1B27">
        <w:rPr>
          <w:sz w:val="20"/>
          <w:szCs w:val="20"/>
          <w:lang w:val="ru-RU"/>
        </w:rPr>
        <w:t>«</w:t>
      </w:r>
      <w:r w:rsidR="008573A1" w:rsidRPr="00D908EC">
        <w:rPr>
          <w:sz w:val="20"/>
          <w:szCs w:val="20"/>
        </w:rPr>
        <w:t>Մատյանի</w:t>
      </w:r>
      <w:r w:rsidRPr="00EE1B27">
        <w:rPr>
          <w:sz w:val="20"/>
          <w:szCs w:val="20"/>
          <w:lang w:val="ru-RU"/>
        </w:rPr>
        <w:t>»</w:t>
      </w:r>
      <w:r w:rsidR="008573A1" w:rsidRPr="00EE1B27">
        <w:rPr>
          <w:sz w:val="20"/>
          <w:szCs w:val="20"/>
          <w:lang w:val="ru-RU"/>
        </w:rPr>
        <w:t xml:space="preserve"> </w:t>
      </w:r>
      <w:r w:rsidR="008573A1" w:rsidRPr="00D908EC">
        <w:rPr>
          <w:sz w:val="20"/>
          <w:szCs w:val="20"/>
        </w:rPr>
        <w:t>ԺԸ</w:t>
      </w:r>
      <w:r w:rsidR="008573A1" w:rsidRPr="00EE1B27">
        <w:rPr>
          <w:sz w:val="20"/>
          <w:szCs w:val="20"/>
          <w:lang w:val="ru-RU"/>
        </w:rPr>
        <w:t xml:space="preserve"> </w:t>
      </w:r>
      <w:r w:rsidR="008573A1" w:rsidRPr="00D908EC">
        <w:rPr>
          <w:sz w:val="20"/>
          <w:szCs w:val="20"/>
        </w:rPr>
        <w:t>Բանի</w:t>
      </w:r>
      <w:r w:rsidR="008573A1" w:rsidRPr="00EE1B27">
        <w:rPr>
          <w:sz w:val="20"/>
          <w:szCs w:val="20"/>
          <w:lang w:val="ru-RU"/>
        </w:rPr>
        <w:t xml:space="preserve"> </w:t>
      </w:r>
      <w:r w:rsidR="008573A1" w:rsidRPr="00D908EC">
        <w:rPr>
          <w:sz w:val="20"/>
          <w:szCs w:val="20"/>
        </w:rPr>
        <w:t>Բ</w:t>
      </w:r>
      <w:r w:rsidR="008573A1" w:rsidRPr="00EE1B27">
        <w:rPr>
          <w:sz w:val="20"/>
          <w:szCs w:val="20"/>
          <w:lang w:val="ru-RU"/>
        </w:rPr>
        <w:t xml:space="preserve"> </w:t>
      </w:r>
      <w:r w:rsidR="008573A1" w:rsidRPr="00D908EC">
        <w:rPr>
          <w:sz w:val="20"/>
          <w:szCs w:val="20"/>
        </w:rPr>
        <w:t>մասի</w:t>
      </w:r>
      <w:r w:rsidR="008573A1" w:rsidRPr="00EE1B27">
        <w:rPr>
          <w:sz w:val="20"/>
          <w:szCs w:val="20"/>
          <w:lang w:val="ru-RU"/>
        </w:rPr>
        <w:t xml:space="preserve"> </w:t>
      </w:r>
      <w:r w:rsidR="008573A1" w:rsidRPr="00D908EC">
        <w:rPr>
          <w:sz w:val="20"/>
          <w:szCs w:val="20"/>
        </w:rPr>
        <w:t>մի</w:t>
      </w:r>
      <w:r w:rsidR="008573A1" w:rsidRPr="00EE1B27">
        <w:rPr>
          <w:sz w:val="20"/>
          <w:szCs w:val="20"/>
          <w:lang w:val="ru-RU"/>
        </w:rPr>
        <w:t xml:space="preserve"> </w:t>
      </w:r>
      <w:r w:rsidR="008573A1" w:rsidRPr="00D908EC">
        <w:rPr>
          <w:sz w:val="20"/>
          <w:szCs w:val="20"/>
        </w:rPr>
        <w:t>քանի</w:t>
      </w:r>
      <w:r w:rsidR="008573A1" w:rsidRPr="00EE1B27">
        <w:rPr>
          <w:sz w:val="20"/>
          <w:szCs w:val="20"/>
          <w:lang w:val="ru-RU"/>
        </w:rPr>
        <w:t xml:space="preserve"> </w:t>
      </w:r>
      <w:r w:rsidR="008573A1" w:rsidRPr="00D908EC">
        <w:rPr>
          <w:sz w:val="20"/>
          <w:szCs w:val="20"/>
        </w:rPr>
        <w:t>պատահական</w:t>
      </w:r>
      <w:r w:rsidR="008573A1" w:rsidRPr="00EE1B27">
        <w:rPr>
          <w:sz w:val="20"/>
          <w:szCs w:val="20"/>
          <w:lang w:val="ru-RU"/>
        </w:rPr>
        <w:t xml:space="preserve"> </w:t>
      </w:r>
      <w:r w:rsidR="008573A1" w:rsidRPr="00D908EC">
        <w:rPr>
          <w:sz w:val="20"/>
          <w:szCs w:val="20"/>
        </w:rPr>
        <w:t>ընտրած</w:t>
      </w:r>
      <w:r w:rsidR="008573A1" w:rsidRPr="00EE1B27">
        <w:rPr>
          <w:sz w:val="20"/>
          <w:szCs w:val="20"/>
          <w:lang w:val="ru-RU"/>
        </w:rPr>
        <w:t xml:space="preserve"> </w:t>
      </w:r>
      <w:r w:rsidR="008573A1" w:rsidRPr="00D908EC">
        <w:rPr>
          <w:sz w:val="20"/>
          <w:szCs w:val="20"/>
        </w:rPr>
        <w:t>նախադասու</w:t>
      </w:r>
      <w:r w:rsidRPr="00EE1B27">
        <w:rPr>
          <w:sz w:val="20"/>
          <w:szCs w:val="20"/>
          <w:lang w:val="ru-RU"/>
        </w:rPr>
        <w:softHyphen/>
      </w:r>
      <w:r w:rsidR="008573A1" w:rsidRPr="00D908EC">
        <w:rPr>
          <w:sz w:val="20"/>
          <w:szCs w:val="20"/>
        </w:rPr>
        <w:t>թյունն</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սրանց</w:t>
      </w:r>
      <w:r w:rsidR="008573A1" w:rsidRPr="00EE1B27">
        <w:rPr>
          <w:sz w:val="20"/>
          <w:szCs w:val="20"/>
          <w:lang w:val="ru-RU"/>
        </w:rPr>
        <w:t xml:space="preserve"> </w:t>
      </w:r>
      <w:r w:rsidR="00BC3946">
        <w:rPr>
          <w:sz w:val="20"/>
          <w:szCs w:val="20"/>
        </w:rPr>
        <w:t>ե</w:t>
      </w:r>
      <w:r w:rsidR="008573A1" w:rsidRPr="00D908EC">
        <w:rPr>
          <w:sz w:val="20"/>
          <w:szCs w:val="20"/>
        </w:rPr>
        <w:t>րեք</w:t>
      </w:r>
      <w:r w:rsidR="008573A1" w:rsidRPr="00EE1B27">
        <w:rPr>
          <w:sz w:val="20"/>
          <w:szCs w:val="20"/>
          <w:lang w:val="ru-RU"/>
        </w:rPr>
        <w:t xml:space="preserve"> </w:t>
      </w:r>
      <w:r w:rsidR="008573A1" w:rsidRPr="00D908EC">
        <w:rPr>
          <w:sz w:val="20"/>
          <w:szCs w:val="20"/>
        </w:rPr>
        <w:t>թարգմանությունը</w:t>
      </w:r>
      <w:r w:rsidR="008573A1" w:rsidRPr="00EE1B27">
        <w:rPr>
          <w:sz w:val="20"/>
          <w:szCs w:val="20"/>
          <w:lang w:val="ru-RU"/>
        </w:rPr>
        <w:t xml:space="preserve">: </w:t>
      </w:r>
    </w:p>
    <w:p w14:paraId="022EAC85" w14:textId="436DE1C6" w:rsidR="00C95734" w:rsidRPr="00EE1B27" w:rsidRDefault="008573A1" w:rsidP="00223A1F">
      <w:pPr>
        <w:ind w:firstLine="180"/>
        <w:rPr>
          <w:sz w:val="18"/>
          <w:szCs w:val="18"/>
          <w:lang w:val="ru-RU"/>
        </w:rPr>
        <w:sectPr w:rsidR="00C95734" w:rsidRPr="00EE1B27" w:rsidSect="00382D02">
          <w:type w:val="continuous"/>
          <w:pgSz w:w="9356" w:h="13608" w:orient="landscape" w:code="9"/>
          <w:pgMar w:top="851" w:right="907" w:bottom="1021" w:left="907" w:header="284" w:footer="567" w:gutter="0"/>
          <w:cols w:space="720"/>
          <w:docGrid w:linePitch="360"/>
        </w:sectPr>
      </w:pPr>
      <w:r w:rsidRPr="00D908EC">
        <w:rPr>
          <w:sz w:val="20"/>
          <w:szCs w:val="20"/>
        </w:rPr>
        <w:t>Սրանցից</w:t>
      </w:r>
      <w:r w:rsidRPr="00EE1B27">
        <w:rPr>
          <w:sz w:val="20"/>
          <w:szCs w:val="20"/>
          <w:lang w:val="ru-RU"/>
        </w:rPr>
        <w:t xml:space="preserve"> 1-</w:t>
      </w:r>
      <w:r w:rsidRPr="00D908EC">
        <w:rPr>
          <w:sz w:val="20"/>
          <w:szCs w:val="20"/>
        </w:rPr>
        <w:t>ինը</w:t>
      </w:r>
      <w:r w:rsidRPr="00EE1B27">
        <w:rPr>
          <w:sz w:val="20"/>
          <w:szCs w:val="20"/>
          <w:lang w:val="ru-RU"/>
        </w:rPr>
        <w:t xml:space="preserve"> </w:t>
      </w:r>
      <w:r w:rsidRPr="00D908EC">
        <w:rPr>
          <w:sz w:val="20"/>
          <w:szCs w:val="20"/>
        </w:rPr>
        <w:t>Վազգեն</w:t>
      </w:r>
      <w:r w:rsidRPr="00EE1B27">
        <w:rPr>
          <w:sz w:val="20"/>
          <w:szCs w:val="20"/>
          <w:lang w:val="ru-RU"/>
        </w:rPr>
        <w:t xml:space="preserve"> </w:t>
      </w:r>
      <w:r w:rsidRPr="00D908EC">
        <w:rPr>
          <w:sz w:val="20"/>
          <w:szCs w:val="20"/>
        </w:rPr>
        <w:t>Գ</w:t>
      </w:r>
      <w:r w:rsidR="00FB0495">
        <w:rPr>
          <w:sz w:val="20"/>
          <w:szCs w:val="20"/>
        </w:rPr>
        <w:t>և</w:t>
      </w:r>
      <w:r w:rsidRPr="00D908EC">
        <w:rPr>
          <w:sz w:val="20"/>
          <w:szCs w:val="20"/>
        </w:rPr>
        <w:t>որգյա</w:t>
      </w:r>
      <w:r w:rsidR="00223A1F" w:rsidRPr="00EE1B27">
        <w:rPr>
          <w:sz w:val="20"/>
          <w:szCs w:val="20"/>
          <w:lang w:val="ru-RU"/>
        </w:rPr>
        <w:softHyphen/>
      </w:r>
      <w:r w:rsidRPr="00D908EC">
        <w:rPr>
          <w:sz w:val="20"/>
          <w:szCs w:val="20"/>
        </w:rPr>
        <w:t>նինն</w:t>
      </w:r>
      <w:r w:rsidRPr="00EE1B27">
        <w:rPr>
          <w:sz w:val="20"/>
          <w:szCs w:val="20"/>
          <w:lang w:val="ru-RU"/>
        </w:rPr>
        <w:t xml:space="preserve"> </w:t>
      </w:r>
      <w:r w:rsidR="00C95734">
        <w:rPr>
          <w:sz w:val="20"/>
          <w:szCs w:val="20"/>
        </w:rPr>
        <w:t>է</w:t>
      </w:r>
      <w:r w:rsidRPr="00EE1B27">
        <w:rPr>
          <w:sz w:val="20"/>
          <w:szCs w:val="20"/>
          <w:lang w:val="ru-RU"/>
        </w:rPr>
        <w:t xml:space="preserve"> ([</w:t>
      </w:r>
      <w:r w:rsidRPr="00D908EC">
        <w:rPr>
          <w:sz w:val="20"/>
          <w:szCs w:val="20"/>
        </w:rPr>
        <w:t>ը</w:t>
      </w:r>
      <w:r w:rsidRPr="00EE1B27">
        <w:rPr>
          <w:sz w:val="20"/>
          <w:szCs w:val="20"/>
          <w:lang w:val="ru-RU"/>
        </w:rPr>
        <w:t>]-</w:t>
      </w:r>
      <w:r w:rsidRPr="00D908EC">
        <w:rPr>
          <w:sz w:val="20"/>
          <w:szCs w:val="20"/>
        </w:rPr>
        <w:t>ն</w:t>
      </w:r>
      <w:r w:rsidRPr="00EE1B27">
        <w:rPr>
          <w:sz w:val="20"/>
          <w:szCs w:val="20"/>
          <w:lang w:val="ru-RU"/>
        </w:rPr>
        <w:t xml:space="preserve"> </w:t>
      </w:r>
      <w:r w:rsidRPr="00D908EC">
        <w:rPr>
          <w:sz w:val="20"/>
          <w:szCs w:val="20"/>
        </w:rPr>
        <w:t>ե՛ս</w:t>
      </w:r>
      <w:r w:rsidRPr="00EE1B27">
        <w:rPr>
          <w:sz w:val="20"/>
          <w:szCs w:val="20"/>
          <w:lang w:val="ru-RU"/>
        </w:rPr>
        <w:t xml:space="preserve"> </w:t>
      </w:r>
      <w:r w:rsidRPr="00D908EC">
        <w:rPr>
          <w:sz w:val="20"/>
          <w:szCs w:val="20"/>
        </w:rPr>
        <w:t>եմ</w:t>
      </w:r>
      <w:r w:rsidRPr="00EE1B27">
        <w:rPr>
          <w:sz w:val="20"/>
          <w:szCs w:val="20"/>
          <w:lang w:val="ru-RU"/>
        </w:rPr>
        <w:t xml:space="preserve"> </w:t>
      </w:r>
      <w:r w:rsidRPr="00D908EC">
        <w:rPr>
          <w:sz w:val="20"/>
          <w:szCs w:val="20"/>
        </w:rPr>
        <w:t>ավելացրե</w:t>
      </w:r>
      <w:r w:rsidR="00C95734">
        <w:rPr>
          <w:sz w:val="20"/>
          <w:szCs w:val="20"/>
        </w:rPr>
        <w:t>լ</w:t>
      </w:r>
      <w:r w:rsidRPr="00EE1B27">
        <w:rPr>
          <w:sz w:val="20"/>
          <w:szCs w:val="20"/>
          <w:lang w:val="ru-RU"/>
        </w:rPr>
        <w:t xml:space="preserve">, </w:t>
      </w:r>
      <w:r w:rsidRPr="00D908EC">
        <w:rPr>
          <w:sz w:val="20"/>
          <w:szCs w:val="20"/>
        </w:rPr>
        <w:t>վանկի</w:t>
      </w:r>
      <w:r w:rsidRPr="00EE1B27">
        <w:rPr>
          <w:sz w:val="20"/>
          <w:szCs w:val="20"/>
          <w:lang w:val="ru-RU"/>
        </w:rPr>
        <w:t xml:space="preserve"> </w:t>
      </w:r>
      <w:r w:rsidRPr="00D908EC">
        <w:rPr>
          <w:sz w:val="20"/>
          <w:szCs w:val="20"/>
        </w:rPr>
        <w:t>հ</w:t>
      </w:r>
      <w:r w:rsidR="00C95734">
        <w:rPr>
          <w:sz w:val="20"/>
          <w:szCs w:val="20"/>
        </w:rPr>
        <w:t>ա</w:t>
      </w:r>
      <w:r w:rsidRPr="00D908EC">
        <w:rPr>
          <w:sz w:val="20"/>
          <w:szCs w:val="20"/>
        </w:rPr>
        <w:t>մար</w:t>
      </w:r>
      <w:r w:rsidRPr="00EE1B27">
        <w:rPr>
          <w:sz w:val="20"/>
          <w:szCs w:val="20"/>
          <w:lang w:val="ru-RU"/>
        </w:rPr>
        <w:t>), 2-</w:t>
      </w:r>
      <w:r w:rsidRPr="00D908EC">
        <w:rPr>
          <w:sz w:val="20"/>
          <w:szCs w:val="20"/>
        </w:rPr>
        <w:t>րդը՝</w:t>
      </w:r>
      <w:r w:rsidRPr="00EE1B27">
        <w:rPr>
          <w:sz w:val="20"/>
          <w:szCs w:val="20"/>
          <w:lang w:val="ru-RU"/>
        </w:rPr>
        <w:t xml:space="preserve"> </w:t>
      </w:r>
      <w:r w:rsidRPr="00D908EC">
        <w:rPr>
          <w:sz w:val="20"/>
          <w:szCs w:val="20"/>
        </w:rPr>
        <w:t>իմն</w:t>
      </w:r>
      <w:r w:rsidRPr="00EE1B27">
        <w:rPr>
          <w:sz w:val="20"/>
          <w:szCs w:val="20"/>
          <w:lang w:val="ru-RU"/>
        </w:rPr>
        <w:t xml:space="preserve"> </w:t>
      </w:r>
      <w:r w:rsidR="00C95734">
        <w:rPr>
          <w:sz w:val="20"/>
          <w:szCs w:val="20"/>
        </w:rPr>
        <w:t>է</w:t>
      </w:r>
      <w:r w:rsidRPr="00EE1B27">
        <w:rPr>
          <w:sz w:val="20"/>
          <w:szCs w:val="20"/>
          <w:lang w:val="ru-RU"/>
        </w:rPr>
        <w:t>, 3-</w:t>
      </w:r>
      <w:r w:rsidRPr="00D908EC">
        <w:rPr>
          <w:sz w:val="20"/>
          <w:szCs w:val="20"/>
        </w:rPr>
        <w:t>րդը՝</w:t>
      </w:r>
      <w:r w:rsidRPr="00EE1B27">
        <w:rPr>
          <w:sz w:val="20"/>
          <w:szCs w:val="20"/>
          <w:lang w:val="ru-RU"/>
        </w:rPr>
        <w:t xml:space="preserve"> </w:t>
      </w:r>
      <w:r w:rsidRPr="00D908EC">
        <w:rPr>
          <w:sz w:val="20"/>
          <w:szCs w:val="20"/>
        </w:rPr>
        <w:t>Աշոտ</w:t>
      </w:r>
      <w:r w:rsidRPr="00EE1B27">
        <w:rPr>
          <w:sz w:val="20"/>
          <w:szCs w:val="20"/>
          <w:lang w:val="ru-RU"/>
        </w:rPr>
        <w:t xml:space="preserve"> </w:t>
      </w:r>
      <w:r w:rsidRPr="00D908EC">
        <w:rPr>
          <w:sz w:val="20"/>
          <w:szCs w:val="20"/>
        </w:rPr>
        <w:t>Պետրոս</w:t>
      </w:r>
      <w:r w:rsidR="00223A1F" w:rsidRPr="00EE1B27">
        <w:rPr>
          <w:sz w:val="20"/>
          <w:szCs w:val="20"/>
          <w:lang w:val="ru-RU"/>
        </w:rPr>
        <w:softHyphen/>
      </w:r>
      <w:r w:rsidRPr="00D908EC">
        <w:rPr>
          <w:sz w:val="20"/>
          <w:szCs w:val="20"/>
        </w:rPr>
        <w:t>յանինը</w:t>
      </w:r>
      <w:r w:rsidRPr="00EE1B27">
        <w:rPr>
          <w:sz w:val="20"/>
          <w:szCs w:val="20"/>
          <w:lang w:val="ru-RU"/>
        </w:rPr>
        <w:t>:</w:t>
      </w:r>
      <w:r w:rsidR="00223A1F" w:rsidRPr="00EE1B27">
        <w:rPr>
          <w:sz w:val="20"/>
          <w:szCs w:val="20"/>
          <w:lang w:val="ru-RU"/>
        </w:rPr>
        <w:t xml:space="preserve"> </w:t>
      </w:r>
      <w:r w:rsidR="00223A1F" w:rsidRPr="00EE1B27">
        <w:rPr>
          <w:sz w:val="18"/>
          <w:szCs w:val="18"/>
          <w:lang w:val="ru-RU"/>
        </w:rPr>
        <w:t>(</w:t>
      </w:r>
      <w:r w:rsidR="00223A1F">
        <w:rPr>
          <w:sz w:val="18"/>
          <w:szCs w:val="18"/>
        </w:rPr>
        <w:t>Ձախ</w:t>
      </w:r>
      <w:r w:rsidR="00223A1F" w:rsidRPr="00EE1B27">
        <w:rPr>
          <w:sz w:val="18"/>
          <w:szCs w:val="18"/>
          <w:lang w:val="ru-RU"/>
        </w:rPr>
        <w:t xml:space="preserve"> </w:t>
      </w:r>
      <w:r w:rsidR="00223A1F">
        <w:rPr>
          <w:sz w:val="18"/>
          <w:szCs w:val="18"/>
        </w:rPr>
        <w:t>կողմինը</w:t>
      </w:r>
      <w:r w:rsidR="00223A1F" w:rsidRPr="00EE1B27">
        <w:rPr>
          <w:sz w:val="18"/>
          <w:szCs w:val="18"/>
          <w:lang w:val="ru-RU"/>
        </w:rPr>
        <w:t xml:space="preserve"> </w:t>
      </w:r>
      <w:r w:rsidR="00223A1F">
        <w:rPr>
          <w:sz w:val="18"/>
          <w:szCs w:val="18"/>
        </w:rPr>
        <w:t>բնագիրն</w:t>
      </w:r>
      <w:r w:rsidR="00223A1F" w:rsidRPr="00EE1B27">
        <w:rPr>
          <w:sz w:val="18"/>
          <w:szCs w:val="18"/>
          <w:lang w:val="ru-RU"/>
        </w:rPr>
        <w:t xml:space="preserve"> </w:t>
      </w:r>
      <w:r w:rsidR="00223A1F">
        <w:rPr>
          <w:sz w:val="18"/>
          <w:szCs w:val="18"/>
        </w:rPr>
        <w:t>է</w:t>
      </w:r>
      <w:r w:rsidR="00223A1F" w:rsidRPr="00EE1B27">
        <w:rPr>
          <w:sz w:val="18"/>
          <w:szCs w:val="18"/>
          <w:lang w:val="ru-RU"/>
        </w:rPr>
        <w:t>).</w:t>
      </w:r>
    </w:p>
    <w:p w14:paraId="2F171453" w14:textId="77777777" w:rsidR="00C95734" w:rsidRPr="00EE1B27" w:rsidRDefault="008573A1" w:rsidP="00223A1F">
      <w:pPr>
        <w:spacing w:before="120"/>
        <w:ind w:firstLine="180"/>
        <w:jc w:val="both"/>
        <w:rPr>
          <w:b/>
          <w:sz w:val="18"/>
          <w:szCs w:val="18"/>
          <w:lang w:val="ru-RU"/>
        </w:rPr>
      </w:pPr>
      <w:r w:rsidRPr="00236B3C">
        <w:rPr>
          <w:b/>
          <w:sz w:val="18"/>
          <w:szCs w:val="18"/>
        </w:rPr>
        <w:t>անկեալ</w:t>
      </w:r>
      <w:r w:rsidRPr="00EE1B27">
        <w:rPr>
          <w:b/>
          <w:sz w:val="18"/>
          <w:szCs w:val="18"/>
          <w:lang w:val="ru-RU"/>
        </w:rPr>
        <w:t xml:space="preserve"> </w:t>
      </w:r>
      <w:r w:rsidRPr="00236B3C">
        <w:rPr>
          <w:b/>
          <w:sz w:val="18"/>
          <w:szCs w:val="18"/>
        </w:rPr>
        <w:t>կամ</w:t>
      </w:r>
      <w:r w:rsidRPr="00EE1B27">
        <w:rPr>
          <w:b/>
          <w:sz w:val="18"/>
          <w:szCs w:val="18"/>
          <w:lang w:val="ru-RU"/>
        </w:rPr>
        <w:t xml:space="preserve"> </w:t>
      </w:r>
      <w:r w:rsidRPr="00236B3C">
        <w:rPr>
          <w:b/>
          <w:sz w:val="18"/>
          <w:szCs w:val="18"/>
        </w:rPr>
        <w:t>չարեաւք</w:t>
      </w:r>
      <w:r w:rsidRPr="00EE1B27">
        <w:rPr>
          <w:b/>
          <w:sz w:val="18"/>
          <w:szCs w:val="18"/>
          <w:lang w:val="ru-RU"/>
        </w:rPr>
        <w:t xml:space="preserve"> </w:t>
      </w:r>
    </w:p>
    <w:p w14:paraId="291E95FD" w14:textId="7D5290A8" w:rsidR="008573A1" w:rsidRPr="00EE1B27" w:rsidRDefault="008573A1" w:rsidP="008573A1">
      <w:pPr>
        <w:ind w:firstLine="180"/>
        <w:jc w:val="both"/>
        <w:rPr>
          <w:b/>
          <w:sz w:val="18"/>
          <w:szCs w:val="18"/>
          <w:lang w:val="ru-RU"/>
        </w:rPr>
      </w:pPr>
      <w:r w:rsidRPr="00236B3C">
        <w:rPr>
          <w:b/>
          <w:sz w:val="18"/>
          <w:szCs w:val="18"/>
        </w:rPr>
        <w:t>ի</w:t>
      </w:r>
      <w:r w:rsidRPr="00EE1B27">
        <w:rPr>
          <w:b/>
          <w:sz w:val="18"/>
          <w:szCs w:val="18"/>
          <w:lang w:val="ru-RU"/>
        </w:rPr>
        <w:t xml:space="preserve"> </w:t>
      </w:r>
      <w:r w:rsidRPr="00236B3C">
        <w:rPr>
          <w:b/>
          <w:sz w:val="18"/>
          <w:szCs w:val="18"/>
        </w:rPr>
        <w:t>մահիճս</w:t>
      </w:r>
      <w:r w:rsidRPr="00EE1B27">
        <w:rPr>
          <w:b/>
          <w:sz w:val="18"/>
          <w:szCs w:val="18"/>
          <w:lang w:val="ru-RU"/>
        </w:rPr>
        <w:t xml:space="preserve"> </w:t>
      </w:r>
      <w:r w:rsidRPr="00236B3C">
        <w:rPr>
          <w:b/>
          <w:sz w:val="18"/>
          <w:szCs w:val="18"/>
        </w:rPr>
        <w:t>ախտից</w:t>
      </w:r>
      <w:r w:rsidR="00C95734" w:rsidRPr="00EE1B27">
        <w:rPr>
          <w:b/>
          <w:sz w:val="18"/>
          <w:szCs w:val="18"/>
          <w:lang w:val="ru-RU"/>
        </w:rPr>
        <w:t xml:space="preserve"> </w:t>
      </w:r>
    </w:p>
    <w:p w14:paraId="156CD6D1" w14:textId="77777777" w:rsidR="008573A1" w:rsidRPr="00EE1B27" w:rsidRDefault="008573A1" w:rsidP="008573A1">
      <w:pPr>
        <w:ind w:firstLine="180"/>
        <w:jc w:val="both"/>
        <w:rPr>
          <w:b/>
          <w:sz w:val="18"/>
          <w:szCs w:val="18"/>
          <w:lang w:val="ru-RU"/>
        </w:rPr>
      </w:pPr>
      <w:r w:rsidRPr="00236B3C">
        <w:rPr>
          <w:b/>
          <w:sz w:val="18"/>
          <w:szCs w:val="18"/>
        </w:rPr>
        <w:t>ընկողնոց</w:t>
      </w:r>
      <w:r w:rsidRPr="00EE1B27">
        <w:rPr>
          <w:b/>
          <w:sz w:val="18"/>
          <w:szCs w:val="18"/>
          <w:lang w:val="ru-RU"/>
        </w:rPr>
        <w:t xml:space="preserve"> </w:t>
      </w:r>
      <w:r w:rsidRPr="00236B3C">
        <w:rPr>
          <w:b/>
          <w:sz w:val="18"/>
          <w:szCs w:val="18"/>
        </w:rPr>
        <w:t>մեղաց</w:t>
      </w:r>
    </w:p>
    <w:p w14:paraId="0B79C37B" w14:textId="77777777" w:rsidR="008573A1" w:rsidRPr="00EE1B27" w:rsidRDefault="008573A1" w:rsidP="00473F92">
      <w:pPr>
        <w:spacing w:before="120"/>
        <w:ind w:firstLine="180"/>
        <w:jc w:val="both"/>
        <w:rPr>
          <w:b/>
          <w:sz w:val="18"/>
          <w:szCs w:val="18"/>
          <w:lang w:val="ru-RU"/>
        </w:rPr>
      </w:pPr>
      <w:r w:rsidRPr="00236B3C">
        <w:rPr>
          <w:b/>
          <w:sz w:val="18"/>
          <w:szCs w:val="18"/>
        </w:rPr>
        <w:t>դի</w:t>
      </w:r>
      <w:r w:rsidRPr="00EE1B27">
        <w:rPr>
          <w:b/>
          <w:sz w:val="18"/>
          <w:szCs w:val="18"/>
          <w:lang w:val="ru-RU"/>
        </w:rPr>
        <w:t xml:space="preserve"> </w:t>
      </w:r>
      <w:r w:rsidRPr="00236B3C">
        <w:rPr>
          <w:b/>
          <w:sz w:val="18"/>
          <w:szCs w:val="18"/>
        </w:rPr>
        <w:t>կենդանի</w:t>
      </w:r>
      <w:r w:rsidRPr="00EE1B27">
        <w:rPr>
          <w:b/>
          <w:sz w:val="18"/>
          <w:szCs w:val="18"/>
          <w:lang w:val="ru-RU"/>
        </w:rPr>
        <w:t xml:space="preserve"> </w:t>
      </w:r>
      <w:r w:rsidRPr="00236B3C">
        <w:rPr>
          <w:b/>
          <w:sz w:val="18"/>
          <w:szCs w:val="18"/>
        </w:rPr>
        <w:t>եւ</w:t>
      </w:r>
      <w:r w:rsidRPr="00EE1B27">
        <w:rPr>
          <w:b/>
          <w:sz w:val="18"/>
          <w:szCs w:val="18"/>
          <w:lang w:val="ru-RU"/>
        </w:rPr>
        <w:t xml:space="preserve"> </w:t>
      </w:r>
      <w:r w:rsidRPr="00236B3C">
        <w:rPr>
          <w:b/>
          <w:sz w:val="18"/>
          <w:szCs w:val="18"/>
        </w:rPr>
        <w:t>խոսուն</w:t>
      </w:r>
      <w:r w:rsidRPr="00EE1B27">
        <w:rPr>
          <w:b/>
          <w:sz w:val="18"/>
          <w:szCs w:val="18"/>
          <w:lang w:val="ru-RU"/>
        </w:rPr>
        <w:t xml:space="preserve"> </w:t>
      </w:r>
      <w:r w:rsidRPr="00236B3C">
        <w:rPr>
          <w:b/>
          <w:sz w:val="18"/>
          <w:szCs w:val="18"/>
        </w:rPr>
        <w:t>մեռեալ</w:t>
      </w:r>
    </w:p>
    <w:p w14:paraId="594CF7F6" w14:textId="77777777" w:rsidR="008573A1" w:rsidRPr="00EE1B27" w:rsidRDefault="008573A1" w:rsidP="008573A1">
      <w:pPr>
        <w:ind w:firstLine="180"/>
        <w:jc w:val="both"/>
        <w:rPr>
          <w:b/>
          <w:sz w:val="18"/>
          <w:szCs w:val="18"/>
          <w:lang w:val="ru-RU"/>
        </w:rPr>
      </w:pPr>
      <w:r w:rsidRPr="00236B3C">
        <w:rPr>
          <w:b/>
          <w:sz w:val="18"/>
          <w:szCs w:val="18"/>
        </w:rPr>
        <w:t>կարեկցեալ</w:t>
      </w:r>
      <w:r w:rsidRPr="00EE1B27">
        <w:rPr>
          <w:b/>
          <w:sz w:val="18"/>
          <w:szCs w:val="18"/>
          <w:lang w:val="ru-RU"/>
        </w:rPr>
        <w:t xml:space="preserve"> </w:t>
      </w:r>
      <w:r w:rsidRPr="00236B3C">
        <w:rPr>
          <w:b/>
          <w:sz w:val="18"/>
          <w:szCs w:val="18"/>
        </w:rPr>
        <w:t>իմումս</w:t>
      </w:r>
      <w:r w:rsidRPr="00EE1B27">
        <w:rPr>
          <w:b/>
          <w:sz w:val="18"/>
          <w:szCs w:val="18"/>
          <w:lang w:val="ru-RU"/>
        </w:rPr>
        <w:t xml:space="preserve"> </w:t>
      </w:r>
      <w:r w:rsidRPr="00236B3C">
        <w:rPr>
          <w:b/>
          <w:sz w:val="18"/>
          <w:szCs w:val="18"/>
        </w:rPr>
        <w:t>թշուառութեան</w:t>
      </w:r>
    </w:p>
    <w:p w14:paraId="78D16DA2" w14:textId="77777777" w:rsidR="008573A1" w:rsidRPr="00EE1B27" w:rsidRDefault="008573A1" w:rsidP="008573A1">
      <w:pPr>
        <w:ind w:firstLine="180"/>
        <w:jc w:val="both"/>
        <w:rPr>
          <w:b/>
          <w:sz w:val="18"/>
          <w:szCs w:val="18"/>
          <w:lang w:val="ru-RU"/>
        </w:rPr>
      </w:pPr>
      <w:r w:rsidRPr="00236B3C">
        <w:rPr>
          <w:b/>
          <w:sz w:val="18"/>
          <w:szCs w:val="18"/>
        </w:rPr>
        <w:t>ողբականաւք</w:t>
      </w:r>
      <w:r w:rsidRPr="00EE1B27">
        <w:rPr>
          <w:b/>
          <w:sz w:val="18"/>
          <w:szCs w:val="18"/>
          <w:lang w:val="ru-RU"/>
        </w:rPr>
        <w:t xml:space="preserve"> </w:t>
      </w:r>
      <w:r w:rsidRPr="00236B3C">
        <w:rPr>
          <w:b/>
          <w:sz w:val="18"/>
          <w:szCs w:val="18"/>
        </w:rPr>
        <w:t>քքուանաց</w:t>
      </w:r>
      <w:r w:rsidRPr="00EE1B27">
        <w:rPr>
          <w:b/>
          <w:sz w:val="18"/>
          <w:szCs w:val="18"/>
          <w:lang w:val="ru-RU"/>
        </w:rPr>
        <w:t xml:space="preserve"> </w:t>
      </w:r>
      <w:r w:rsidRPr="00236B3C">
        <w:rPr>
          <w:b/>
          <w:sz w:val="18"/>
          <w:szCs w:val="18"/>
        </w:rPr>
        <w:t>ձայնից</w:t>
      </w:r>
    </w:p>
    <w:p w14:paraId="1567D4D1" w14:textId="77777777" w:rsidR="008573A1" w:rsidRPr="00EE1B27" w:rsidRDefault="008573A1" w:rsidP="008573A1">
      <w:pPr>
        <w:ind w:firstLine="180"/>
        <w:jc w:val="both"/>
        <w:rPr>
          <w:b/>
          <w:sz w:val="18"/>
          <w:szCs w:val="18"/>
          <w:lang w:val="ru-RU"/>
        </w:rPr>
      </w:pPr>
      <w:r w:rsidRPr="00236B3C">
        <w:rPr>
          <w:b/>
          <w:sz w:val="18"/>
          <w:szCs w:val="18"/>
        </w:rPr>
        <w:lastRenderedPageBreak/>
        <w:t>ով</w:t>
      </w:r>
      <w:r w:rsidRPr="00EE1B27">
        <w:rPr>
          <w:b/>
          <w:sz w:val="18"/>
          <w:szCs w:val="18"/>
          <w:lang w:val="ru-RU"/>
        </w:rPr>
        <w:t xml:space="preserve"> </w:t>
      </w:r>
      <w:r w:rsidRPr="00236B3C">
        <w:rPr>
          <w:b/>
          <w:sz w:val="18"/>
          <w:szCs w:val="18"/>
        </w:rPr>
        <w:t>բարերար</w:t>
      </w:r>
      <w:r w:rsidRPr="00EE1B27">
        <w:rPr>
          <w:b/>
          <w:sz w:val="18"/>
          <w:szCs w:val="18"/>
          <w:lang w:val="ru-RU"/>
        </w:rPr>
        <w:t xml:space="preserve"> </w:t>
      </w:r>
      <w:r w:rsidRPr="00236B3C">
        <w:rPr>
          <w:b/>
          <w:sz w:val="18"/>
          <w:szCs w:val="18"/>
        </w:rPr>
        <w:t>որդի</w:t>
      </w:r>
      <w:r w:rsidRPr="00EE1B27">
        <w:rPr>
          <w:b/>
          <w:sz w:val="18"/>
          <w:szCs w:val="18"/>
          <w:lang w:val="ru-RU"/>
        </w:rPr>
        <w:t xml:space="preserve"> </w:t>
      </w:r>
      <w:r w:rsidRPr="00236B3C">
        <w:rPr>
          <w:b/>
          <w:sz w:val="18"/>
          <w:szCs w:val="18"/>
        </w:rPr>
        <w:t>աստուծոյ</w:t>
      </w:r>
    </w:p>
    <w:p w14:paraId="4B5C1E3B" w14:textId="77777777" w:rsidR="008573A1" w:rsidRPr="00EE1B27" w:rsidRDefault="008573A1" w:rsidP="008573A1">
      <w:pPr>
        <w:ind w:firstLine="180"/>
        <w:jc w:val="both"/>
        <w:rPr>
          <w:b/>
          <w:sz w:val="18"/>
          <w:szCs w:val="18"/>
          <w:lang w:val="ru-RU"/>
        </w:rPr>
      </w:pPr>
      <w:r w:rsidRPr="00236B3C">
        <w:rPr>
          <w:b/>
          <w:sz w:val="18"/>
          <w:szCs w:val="18"/>
        </w:rPr>
        <w:t>աւրհնաբանեալ</w:t>
      </w:r>
      <w:r w:rsidRPr="00EE1B27">
        <w:rPr>
          <w:b/>
          <w:sz w:val="18"/>
          <w:szCs w:val="18"/>
          <w:lang w:val="ru-RU"/>
        </w:rPr>
        <w:t xml:space="preserve"> </w:t>
      </w:r>
      <w:r w:rsidRPr="00236B3C">
        <w:rPr>
          <w:b/>
          <w:sz w:val="18"/>
          <w:szCs w:val="18"/>
        </w:rPr>
        <w:t>աչացդ</w:t>
      </w:r>
      <w:r w:rsidRPr="00EE1B27">
        <w:rPr>
          <w:b/>
          <w:sz w:val="18"/>
          <w:szCs w:val="18"/>
          <w:lang w:val="ru-RU"/>
        </w:rPr>
        <w:t xml:space="preserve"> </w:t>
      </w:r>
      <w:r w:rsidRPr="00236B3C">
        <w:rPr>
          <w:b/>
          <w:sz w:val="18"/>
          <w:szCs w:val="18"/>
        </w:rPr>
        <w:t>ցողով</w:t>
      </w:r>
    </w:p>
    <w:p w14:paraId="2800A224" w14:textId="77777777" w:rsidR="008573A1" w:rsidRPr="00EE1B27" w:rsidRDefault="008573A1" w:rsidP="008573A1">
      <w:pPr>
        <w:ind w:firstLine="180"/>
        <w:jc w:val="both"/>
        <w:rPr>
          <w:b/>
          <w:sz w:val="18"/>
          <w:szCs w:val="18"/>
          <w:lang w:val="ru-RU"/>
        </w:rPr>
      </w:pPr>
      <w:r w:rsidRPr="00236B3C">
        <w:rPr>
          <w:b/>
          <w:sz w:val="18"/>
          <w:szCs w:val="18"/>
        </w:rPr>
        <w:t>վերականգնեսցես</w:t>
      </w:r>
      <w:r w:rsidRPr="00EE1B27">
        <w:rPr>
          <w:b/>
          <w:sz w:val="18"/>
          <w:szCs w:val="18"/>
          <w:lang w:val="ru-RU"/>
        </w:rPr>
        <w:t xml:space="preserve"> </w:t>
      </w:r>
      <w:r w:rsidRPr="00236B3C">
        <w:rPr>
          <w:b/>
          <w:sz w:val="18"/>
          <w:szCs w:val="18"/>
        </w:rPr>
        <w:t>ի</w:t>
      </w:r>
      <w:r w:rsidRPr="00EE1B27">
        <w:rPr>
          <w:b/>
          <w:sz w:val="18"/>
          <w:szCs w:val="18"/>
          <w:lang w:val="ru-RU"/>
        </w:rPr>
        <w:t xml:space="preserve"> </w:t>
      </w:r>
      <w:r w:rsidRPr="00236B3C">
        <w:rPr>
          <w:b/>
          <w:sz w:val="18"/>
          <w:szCs w:val="18"/>
        </w:rPr>
        <w:t>կենդանութիւն</w:t>
      </w:r>
    </w:p>
    <w:p w14:paraId="48C4B220" w14:textId="77777777" w:rsidR="00236B3C" w:rsidRPr="00EE1B27" w:rsidRDefault="008573A1" w:rsidP="008573A1">
      <w:pPr>
        <w:ind w:firstLine="180"/>
        <w:jc w:val="both"/>
        <w:rPr>
          <w:b/>
          <w:sz w:val="18"/>
          <w:szCs w:val="18"/>
          <w:lang w:val="ru-RU"/>
        </w:rPr>
      </w:pPr>
      <w:r w:rsidRPr="00236B3C">
        <w:rPr>
          <w:b/>
          <w:sz w:val="18"/>
          <w:szCs w:val="18"/>
        </w:rPr>
        <w:t>իբր</w:t>
      </w:r>
      <w:r w:rsidRPr="00EE1B27">
        <w:rPr>
          <w:b/>
          <w:sz w:val="18"/>
          <w:szCs w:val="18"/>
          <w:lang w:val="ru-RU"/>
        </w:rPr>
        <w:t xml:space="preserve"> </w:t>
      </w:r>
      <w:r w:rsidRPr="00236B3C">
        <w:rPr>
          <w:b/>
          <w:sz w:val="18"/>
          <w:szCs w:val="18"/>
        </w:rPr>
        <w:t>զսիրելին</w:t>
      </w:r>
      <w:r w:rsidRPr="00EE1B27">
        <w:rPr>
          <w:b/>
          <w:sz w:val="18"/>
          <w:szCs w:val="18"/>
          <w:lang w:val="ru-RU"/>
        </w:rPr>
        <w:t xml:space="preserve"> </w:t>
      </w:r>
    </w:p>
    <w:p w14:paraId="3B58F75A" w14:textId="3E2912D8" w:rsidR="008573A1" w:rsidRPr="00EE1B27" w:rsidRDefault="008573A1" w:rsidP="008573A1">
      <w:pPr>
        <w:ind w:firstLine="180"/>
        <w:jc w:val="both"/>
        <w:rPr>
          <w:b/>
          <w:sz w:val="18"/>
          <w:szCs w:val="18"/>
          <w:lang w:val="ru-RU"/>
        </w:rPr>
      </w:pPr>
      <w:r w:rsidRPr="00236B3C">
        <w:rPr>
          <w:b/>
          <w:sz w:val="18"/>
          <w:szCs w:val="18"/>
        </w:rPr>
        <w:t>ի</w:t>
      </w:r>
      <w:r w:rsidRPr="00EE1B27">
        <w:rPr>
          <w:b/>
          <w:sz w:val="18"/>
          <w:szCs w:val="18"/>
          <w:lang w:val="ru-RU"/>
        </w:rPr>
        <w:t xml:space="preserve"> </w:t>
      </w:r>
      <w:r w:rsidRPr="00236B3C">
        <w:rPr>
          <w:b/>
          <w:sz w:val="18"/>
          <w:szCs w:val="18"/>
        </w:rPr>
        <w:t>անշնչական</w:t>
      </w:r>
      <w:r w:rsidRPr="00EE1B27">
        <w:rPr>
          <w:b/>
          <w:sz w:val="18"/>
          <w:szCs w:val="18"/>
          <w:lang w:val="ru-RU"/>
        </w:rPr>
        <w:t xml:space="preserve"> </w:t>
      </w:r>
      <w:r w:rsidRPr="00236B3C">
        <w:rPr>
          <w:b/>
          <w:sz w:val="18"/>
          <w:szCs w:val="18"/>
        </w:rPr>
        <w:t>մեռելութիւնէ</w:t>
      </w:r>
      <w:r w:rsidRPr="00EE1B27">
        <w:rPr>
          <w:b/>
          <w:sz w:val="18"/>
          <w:szCs w:val="18"/>
          <w:lang w:val="ru-RU"/>
        </w:rPr>
        <w:t>.</w:t>
      </w:r>
    </w:p>
    <w:p w14:paraId="5F15FAFB" w14:textId="77777777" w:rsidR="008573A1" w:rsidRPr="00EE1B27" w:rsidRDefault="008573A1" w:rsidP="008573A1">
      <w:pPr>
        <w:ind w:firstLine="180"/>
        <w:jc w:val="both"/>
        <w:rPr>
          <w:b/>
          <w:sz w:val="18"/>
          <w:szCs w:val="18"/>
          <w:lang w:val="ru-RU"/>
        </w:rPr>
      </w:pPr>
      <w:r w:rsidRPr="00236B3C">
        <w:rPr>
          <w:b/>
          <w:sz w:val="18"/>
          <w:szCs w:val="18"/>
        </w:rPr>
        <w:t>ստոյգ</w:t>
      </w:r>
      <w:r w:rsidRPr="00EE1B27">
        <w:rPr>
          <w:b/>
          <w:sz w:val="18"/>
          <w:szCs w:val="18"/>
          <w:lang w:val="ru-RU"/>
        </w:rPr>
        <w:t xml:space="preserve"> </w:t>
      </w:r>
      <w:r w:rsidRPr="00236B3C">
        <w:rPr>
          <w:b/>
          <w:sz w:val="18"/>
          <w:szCs w:val="18"/>
        </w:rPr>
        <w:t>դառնացողս</w:t>
      </w:r>
      <w:r w:rsidRPr="00EE1B27">
        <w:rPr>
          <w:b/>
          <w:sz w:val="18"/>
          <w:szCs w:val="18"/>
          <w:lang w:val="ru-RU"/>
        </w:rPr>
        <w:t xml:space="preserve"> </w:t>
      </w:r>
      <w:r w:rsidRPr="00236B3C">
        <w:rPr>
          <w:b/>
          <w:sz w:val="18"/>
          <w:szCs w:val="18"/>
        </w:rPr>
        <w:t>ի</w:t>
      </w:r>
      <w:r w:rsidRPr="00EE1B27">
        <w:rPr>
          <w:b/>
          <w:sz w:val="18"/>
          <w:szCs w:val="18"/>
          <w:lang w:val="ru-RU"/>
        </w:rPr>
        <w:t xml:space="preserve"> </w:t>
      </w:r>
      <w:r w:rsidRPr="00236B3C">
        <w:rPr>
          <w:b/>
          <w:sz w:val="18"/>
          <w:szCs w:val="18"/>
        </w:rPr>
        <w:t>գբի</w:t>
      </w:r>
      <w:r w:rsidRPr="00EE1B27">
        <w:rPr>
          <w:b/>
          <w:sz w:val="18"/>
          <w:szCs w:val="18"/>
          <w:lang w:val="ru-RU"/>
        </w:rPr>
        <w:t xml:space="preserve"> </w:t>
      </w:r>
      <w:r w:rsidRPr="00236B3C">
        <w:rPr>
          <w:b/>
          <w:sz w:val="18"/>
          <w:szCs w:val="18"/>
        </w:rPr>
        <w:t>մեղաց</w:t>
      </w:r>
    </w:p>
    <w:p w14:paraId="694A4D5E" w14:textId="77777777" w:rsidR="008573A1" w:rsidRPr="00EE1B27" w:rsidRDefault="008573A1" w:rsidP="000654DA">
      <w:pPr>
        <w:spacing w:before="120"/>
        <w:ind w:firstLine="180"/>
        <w:jc w:val="both"/>
        <w:rPr>
          <w:b/>
          <w:sz w:val="18"/>
          <w:szCs w:val="18"/>
          <w:lang w:val="ru-RU"/>
        </w:rPr>
      </w:pPr>
      <w:r w:rsidRPr="00236B3C">
        <w:rPr>
          <w:b/>
          <w:sz w:val="18"/>
          <w:szCs w:val="18"/>
        </w:rPr>
        <w:t>կամ</w:t>
      </w:r>
      <w:r w:rsidRPr="00EE1B27">
        <w:rPr>
          <w:b/>
          <w:sz w:val="18"/>
          <w:szCs w:val="18"/>
          <w:lang w:val="ru-RU"/>
        </w:rPr>
        <w:t xml:space="preserve"> </w:t>
      </w:r>
      <w:r w:rsidRPr="00236B3C">
        <w:rPr>
          <w:b/>
          <w:sz w:val="18"/>
          <w:szCs w:val="18"/>
        </w:rPr>
        <w:t>տարակուսեալ</w:t>
      </w:r>
      <w:r w:rsidRPr="00EE1B27">
        <w:rPr>
          <w:b/>
          <w:sz w:val="18"/>
          <w:szCs w:val="18"/>
          <w:lang w:val="ru-RU"/>
        </w:rPr>
        <w:t xml:space="preserve"> </w:t>
      </w:r>
      <w:r w:rsidRPr="00236B3C">
        <w:rPr>
          <w:b/>
          <w:sz w:val="18"/>
          <w:szCs w:val="18"/>
        </w:rPr>
        <w:t>ձեռն</w:t>
      </w:r>
      <w:r w:rsidRPr="00EE1B27">
        <w:rPr>
          <w:b/>
          <w:sz w:val="18"/>
          <w:szCs w:val="18"/>
          <w:lang w:val="ru-RU"/>
        </w:rPr>
        <w:t xml:space="preserve"> </w:t>
      </w:r>
      <w:r w:rsidRPr="00236B3C">
        <w:rPr>
          <w:b/>
          <w:sz w:val="18"/>
          <w:szCs w:val="18"/>
        </w:rPr>
        <w:t>մատուցեալ</w:t>
      </w:r>
    </w:p>
    <w:p w14:paraId="6286F559" w14:textId="77777777" w:rsidR="008573A1" w:rsidRPr="00EE1B27" w:rsidRDefault="008573A1" w:rsidP="008573A1">
      <w:pPr>
        <w:ind w:firstLine="180"/>
        <w:jc w:val="both"/>
        <w:rPr>
          <w:b/>
          <w:sz w:val="18"/>
          <w:szCs w:val="18"/>
          <w:lang w:val="ru-RU"/>
        </w:rPr>
      </w:pPr>
      <w:r w:rsidRPr="00236B3C">
        <w:rPr>
          <w:b/>
          <w:sz w:val="18"/>
          <w:szCs w:val="18"/>
        </w:rPr>
        <w:t>արեւ</w:t>
      </w:r>
      <w:r w:rsidRPr="00EE1B27">
        <w:rPr>
          <w:b/>
          <w:sz w:val="18"/>
          <w:szCs w:val="18"/>
          <w:lang w:val="ru-RU"/>
        </w:rPr>
        <w:t xml:space="preserve"> </w:t>
      </w:r>
      <w:r w:rsidRPr="00236B3C">
        <w:rPr>
          <w:b/>
          <w:sz w:val="18"/>
          <w:szCs w:val="18"/>
        </w:rPr>
        <w:t>անստուեր</w:t>
      </w:r>
      <w:r w:rsidRPr="00EE1B27">
        <w:rPr>
          <w:b/>
          <w:sz w:val="18"/>
          <w:szCs w:val="18"/>
          <w:lang w:val="ru-RU"/>
        </w:rPr>
        <w:t xml:space="preserve"> </w:t>
      </w:r>
      <w:r w:rsidRPr="00236B3C">
        <w:rPr>
          <w:b/>
          <w:sz w:val="18"/>
          <w:szCs w:val="18"/>
        </w:rPr>
        <w:t>որդի</w:t>
      </w:r>
      <w:r w:rsidRPr="00EE1B27">
        <w:rPr>
          <w:b/>
          <w:sz w:val="18"/>
          <w:szCs w:val="18"/>
          <w:lang w:val="ru-RU"/>
        </w:rPr>
        <w:t xml:space="preserve"> </w:t>
      </w:r>
      <w:r w:rsidRPr="00236B3C">
        <w:rPr>
          <w:b/>
          <w:sz w:val="18"/>
          <w:szCs w:val="18"/>
        </w:rPr>
        <w:t>բարձրելոյ</w:t>
      </w:r>
    </w:p>
    <w:p w14:paraId="2BB261A9" w14:textId="77777777" w:rsidR="00223A1F" w:rsidRPr="00EE1B27" w:rsidRDefault="008573A1" w:rsidP="008573A1">
      <w:pPr>
        <w:ind w:firstLine="180"/>
        <w:jc w:val="both"/>
        <w:rPr>
          <w:b/>
          <w:sz w:val="18"/>
          <w:szCs w:val="18"/>
          <w:lang w:val="ru-RU"/>
        </w:rPr>
      </w:pPr>
      <w:r w:rsidRPr="00236B3C">
        <w:rPr>
          <w:b/>
          <w:sz w:val="18"/>
          <w:szCs w:val="18"/>
        </w:rPr>
        <w:t>հանցես</w:t>
      </w:r>
      <w:r w:rsidRPr="00EE1B27">
        <w:rPr>
          <w:b/>
          <w:sz w:val="18"/>
          <w:szCs w:val="18"/>
          <w:lang w:val="ru-RU"/>
        </w:rPr>
        <w:t xml:space="preserve"> </w:t>
      </w:r>
      <w:r w:rsidRPr="00236B3C">
        <w:rPr>
          <w:b/>
          <w:sz w:val="18"/>
          <w:szCs w:val="18"/>
        </w:rPr>
        <w:t>զիս</w:t>
      </w:r>
      <w:r w:rsidRPr="00EE1B27">
        <w:rPr>
          <w:b/>
          <w:sz w:val="18"/>
          <w:szCs w:val="18"/>
          <w:lang w:val="ru-RU"/>
        </w:rPr>
        <w:t xml:space="preserve"> </w:t>
      </w:r>
      <w:r w:rsidRPr="00236B3C">
        <w:rPr>
          <w:b/>
          <w:sz w:val="18"/>
          <w:szCs w:val="18"/>
        </w:rPr>
        <w:t>ի</w:t>
      </w:r>
      <w:r w:rsidRPr="00EE1B27">
        <w:rPr>
          <w:b/>
          <w:sz w:val="18"/>
          <w:szCs w:val="18"/>
          <w:lang w:val="ru-RU"/>
        </w:rPr>
        <w:t xml:space="preserve"> </w:t>
      </w:r>
      <w:r w:rsidRPr="00236B3C">
        <w:rPr>
          <w:b/>
          <w:sz w:val="18"/>
          <w:szCs w:val="18"/>
        </w:rPr>
        <w:t>լոյս</w:t>
      </w:r>
      <w:r w:rsidRPr="00EE1B27">
        <w:rPr>
          <w:b/>
          <w:sz w:val="18"/>
          <w:szCs w:val="18"/>
          <w:lang w:val="ru-RU"/>
        </w:rPr>
        <w:t xml:space="preserve"> </w:t>
      </w:r>
      <w:r w:rsidRPr="00236B3C">
        <w:rPr>
          <w:b/>
          <w:sz w:val="18"/>
          <w:szCs w:val="18"/>
        </w:rPr>
        <w:t>քումդ</w:t>
      </w:r>
      <w:r w:rsidRPr="00EE1B27">
        <w:rPr>
          <w:b/>
          <w:sz w:val="18"/>
          <w:szCs w:val="18"/>
          <w:lang w:val="ru-RU"/>
        </w:rPr>
        <w:t xml:space="preserve"> </w:t>
      </w:r>
      <w:r w:rsidRPr="00236B3C">
        <w:rPr>
          <w:b/>
          <w:sz w:val="18"/>
          <w:szCs w:val="18"/>
        </w:rPr>
        <w:t>նշուլից</w:t>
      </w:r>
      <w:r w:rsidRPr="00EE1B27">
        <w:rPr>
          <w:b/>
          <w:sz w:val="18"/>
          <w:szCs w:val="18"/>
          <w:lang w:val="ru-RU"/>
        </w:rPr>
        <w:t>.</w:t>
      </w:r>
    </w:p>
    <w:p w14:paraId="2D8C2226" w14:textId="5E710585" w:rsidR="008573A1" w:rsidRPr="00EE1B27" w:rsidRDefault="008573A1" w:rsidP="00473F92">
      <w:pPr>
        <w:spacing w:before="120"/>
        <w:jc w:val="both"/>
        <w:rPr>
          <w:b/>
          <w:sz w:val="18"/>
          <w:szCs w:val="18"/>
          <w:lang w:val="ru-RU"/>
        </w:rPr>
      </w:pPr>
      <w:r w:rsidRPr="00236B3C">
        <w:rPr>
          <w:b/>
          <w:sz w:val="18"/>
          <w:szCs w:val="18"/>
        </w:rPr>
        <w:t>Թարգմ</w:t>
      </w:r>
      <w:r w:rsidRPr="00EE1B27">
        <w:rPr>
          <w:b/>
          <w:sz w:val="18"/>
          <w:szCs w:val="18"/>
          <w:lang w:val="ru-RU"/>
        </w:rPr>
        <w:t xml:space="preserve">. </w:t>
      </w:r>
      <w:r w:rsidRPr="00236B3C">
        <w:rPr>
          <w:b/>
          <w:sz w:val="18"/>
          <w:szCs w:val="18"/>
        </w:rPr>
        <w:t>Վ</w:t>
      </w:r>
      <w:r w:rsidRPr="00EE1B27">
        <w:rPr>
          <w:b/>
          <w:sz w:val="18"/>
          <w:szCs w:val="18"/>
          <w:lang w:val="ru-RU"/>
        </w:rPr>
        <w:t xml:space="preserve">. </w:t>
      </w:r>
      <w:r w:rsidRPr="00236B3C">
        <w:rPr>
          <w:b/>
          <w:sz w:val="18"/>
          <w:szCs w:val="18"/>
        </w:rPr>
        <w:t>Գ</w:t>
      </w:r>
      <w:r w:rsidR="00FB0495" w:rsidRPr="00236B3C">
        <w:rPr>
          <w:b/>
          <w:sz w:val="18"/>
          <w:szCs w:val="18"/>
        </w:rPr>
        <w:t>և</w:t>
      </w:r>
      <w:r w:rsidRPr="00236B3C">
        <w:rPr>
          <w:b/>
          <w:sz w:val="18"/>
          <w:szCs w:val="18"/>
        </w:rPr>
        <w:t>որգյանի</w:t>
      </w:r>
      <w:r w:rsidRPr="00EE1B27">
        <w:rPr>
          <w:b/>
          <w:sz w:val="18"/>
          <w:szCs w:val="18"/>
          <w:lang w:val="ru-RU"/>
        </w:rPr>
        <w:t xml:space="preserve"> </w:t>
      </w:r>
    </w:p>
    <w:p w14:paraId="46C76692" w14:textId="77777777" w:rsidR="008573A1" w:rsidRPr="00EE1B27" w:rsidRDefault="008573A1" w:rsidP="00223A1F">
      <w:pPr>
        <w:spacing w:before="120"/>
        <w:jc w:val="both"/>
        <w:rPr>
          <w:b/>
          <w:sz w:val="18"/>
          <w:szCs w:val="18"/>
          <w:lang w:val="ru-RU"/>
        </w:rPr>
      </w:pPr>
      <w:r w:rsidRPr="00236B3C">
        <w:rPr>
          <w:b/>
          <w:sz w:val="18"/>
          <w:szCs w:val="18"/>
        </w:rPr>
        <w:t>Մեղքերի</w:t>
      </w:r>
      <w:r w:rsidRPr="00EE1B27">
        <w:rPr>
          <w:b/>
          <w:sz w:val="18"/>
          <w:szCs w:val="18"/>
          <w:lang w:val="ru-RU"/>
        </w:rPr>
        <w:t xml:space="preserve"> </w:t>
      </w:r>
      <w:r w:rsidRPr="00236B3C">
        <w:rPr>
          <w:b/>
          <w:sz w:val="18"/>
          <w:szCs w:val="18"/>
        </w:rPr>
        <w:t>ախտի</w:t>
      </w:r>
      <w:r w:rsidRPr="00EE1B27">
        <w:rPr>
          <w:b/>
          <w:sz w:val="18"/>
          <w:szCs w:val="18"/>
          <w:lang w:val="ru-RU"/>
        </w:rPr>
        <w:t xml:space="preserve"> </w:t>
      </w:r>
      <w:r w:rsidRPr="00236B3C">
        <w:rPr>
          <w:b/>
          <w:sz w:val="18"/>
          <w:szCs w:val="18"/>
        </w:rPr>
        <w:t>մահիճն</w:t>
      </w:r>
      <w:r w:rsidRPr="00EE1B27">
        <w:rPr>
          <w:b/>
          <w:sz w:val="18"/>
          <w:szCs w:val="18"/>
          <w:lang w:val="ru-RU"/>
        </w:rPr>
        <w:t xml:space="preserve"> </w:t>
      </w:r>
      <w:r w:rsidRPr="00236B3C">
        <w:rPr>
          <w:b/>
          <w:sz w:val="18"/>
          <w:szCs w:val="18"/>
        </w:rPr>
        <w:t>եմ</w:t>
      </w:r>
      <w:r w:rsidRPr="00EE1B27">
        <w:rPr>
          <w:b/>
          <w:sz w:val="18"/>
          <w:szCs w:val="18"/>
          <w:lang w:val="ru-RU"/>
        </w:rPr>
        <w:t xml:space="preserve"> </w:t>
      </w:r>
      <w:r w:rsidRPr="00236B3C">
        <w:rPr>
          <w:b/>
          <w:sz w:val="18"/>
          <w:szCs w:val="18"/>
        </w:rPr>
        <w:t>ընկել</w:t>
      </w:r>
      <w:r w:rsidRPr="00EE1B27">
        <w:rPr>
          <w:b/>
          <w:sz w:val="18"/>
          <w:szCs w:val="18"/>
          <w:lang w:val="ru-RU"/>
        </w:rPr>
        <w:t>.</w:t>
      </w:r>
    </w:p>
    <w:p w14:paraId="6AB6D2EB" w14:textId="77777777" w:rsidR="008573A1" w:rsidRPr="00EE1B27" w:rsidRDefault="008573A1" w:rsidP="00C95734">
      <w:pPr>
        <w:jc w:val="both"/>
        <w:rPr>
          <w:b/>
          <w:sz w:val="18"/>
          <w:szCs w:val="18"/>
          <w:lang w:val="ru-RU"/>
        </w:rPr>
      </w:pPr>
      <w:r w:rsidRPr="00236B3C">
        <w:rPr>
          <w:b/>
          <w:sz w:val="18"/>
          <w:szCs w:val="18"/>
        </w:rPr>
        <w:t>Կարեկի՛ց</w:t>
      </w:r>
      <w:r w:rsidRPr="00EE1B27">
        <w:rPr>
          <w:b/>
          <w:sz w:val="18"/>
          <w:szCs w:val="18"/>
          <w:lang w:val="ru-RU"/>
        </w:rPr>
        <w:t xml:space="preserve"> </w:t>
      </w:r>
      <w:r w:rsidRPr="00236B3C">
        <w:rPr>
          <w:b/>
          <w:sz w:val="18"/>
          <w:szCs w:val="18"/>
        </w:rPr>
        <w:t>եղիր</w:t>
      </w:r>
      <w:r w:rsidRPr="00EE1B27">
        <w:rPr>
          <w:b/>
          <w:sz w:val="18"/>
          <w:szCs w:val="18"/>
          <w:lang w:val="ru-RU"/>
        </w:rPr>
        <w:t xml:space="preserve"> </w:t>
      </w:r>
      <w:r w:rsidRPr="00236B3C">
        <w:rPr>
          <w:b/>
          <w:sz w:val="18"/>
          <w:szCs w:val="18"/>
        </w:rPr>
        <w:t>իմ</w:t>
      </w:r>
      <w:r w:rsidRPr="00EE1B27">
        <w:rPr>
          <w:b/>
          <w:sz w:val="18"/>
          <w:szCs w:val="18"/>
          <w:lang w:val="ru-RU"/>
        </w:rPr>
        <w:t xml:space="preserve"> </w:t>
      </w:r>
      <w:r w:rsidRPr="00236B3C">
        <w:rPr>
          <w:b/>
          <w:sz w:val="18"/>
          <w:szCs w:val="18"/>
        </w:rPr>
        <w:t>թշվառության</w:t>
      </w:r>
    </w:p>
    <w:p w14:paraId="02C66016" w14:textId="77777777" w:rsidR="008573A1" w:rsidRPr="00EE1B27" w:rsidRDefault="008573A1" w:rsidP="00C95734">
      <w:pPr>
        <w:jc w:val="both"/>
        <w:rPr>
          <w:b/>
          <w:sz w:val="18"/>
          <w:szCs w:val="18"/>
          <w:lang w:val="ru-RU"/>
        </w:rPr>
      </w:pPr>
      <w:r w:rsidRPr="00236B3C">
        <w:rPr>
          <w:b/>
          <w:sz w:val="18"/>
          <w:szCs w:val="18"/>
        </w:rPr>
        <w:t>Եվ</w:t>
      </w:r>
      <w:r w:rsidRPr="00EE1B27">
        <w:rPr>
          <w:b/>
          <w:sz w:val="18"/>
          <w:szCs w:val="18"/>
          <w:lang w:val="ru-RU"/>
        </w:rPr>
        <w:t xml:space="preserve"> </w:t>
      </w:r>
      <w:r w:rsidRPr="00236B3C">
        <w:rPr>
          <w:b/>
          <w:sz w:val="18"/>
          <w:szCs w:val="18"/>
        </w:rPr>
        <w:t>աղեկ</w:t>
      </w:r>
      <w:r w:rsidRPr="00EE1B27">
        <w:rPr>
          <w:b/>
          <w:sz w:val="18"/>
          <w:szCs w:val="18"/>
          <w:lang w:val="ru-RU"/>
        </w:rPr>
        <w:t>[</w:t>
      </w:r>
      <w:r w:rsidRPr="00236B3C">
        <w:rPr>
          <w:b/>
          <w:sz w:val="18"/>
          <w:szCs w:val="18"/>
        </w:rPr>
        <w:t>ը</w:t>
      </w:r>
      <w:r w:rsidRPr="00EE1B27">
        <w:rPr>
          <w:b/>
          <w:sz w:val="18"/>
          <w:szCs w:val="18"/>
          <w:lang w:val="ru-RU"/>
        </w:rPr>
        <w:t>]</w:t>
      </w:r>
      <w:r w:rsidRPr="00236B3C">
        <w:rPr>
          <w:b/>
          <w:sz w:val="18"/>
          <w:szCs w:val="18"/>
        </w:rPr>
        <w:t>տուր</w:t>
      </w:r>
      <w:r w:rsidRPr="00EE1B27">
        <w:rPr>
          <w:b/>
          <w:sz w:val="18"/>
          <w:szCs w:val="18"/>
          <w:lang w:val="ru-RU"/>
        </w:rPr>
        <w:t xml:space="preserve"> </w:t>
      </w:r>
      <w:r w:rsidRPr="00236B3C">
        <w:rPr>
          <w:b/>
          <w:sz w:val="18"/>
          <w:szCs w:val="18"/>
        </w:rPr>
        <w:t>ողբ</w:t>
      </w:r>
      <w:r w:rsidRPr="00EE1B27">
        <w:rPr>
          <w:b/>
          <w:sz w:val="18"/>
          <w:szCs w:val="18"/>
          <w:lang w:val="ru-RU"/>
        </w:rPr>
        <w:t xml:space="preserve"> </w:t>
      </w:r>
      <w:r w:rsidRPr="00236B3C">
        <w:rPr>
          <w:b/>
          <w:sz w:val="18"/>
          <w:szCs w:val="18"/>
        </w:rPr>
        <w:t>ու</w:t>
      </w:r>
      <w:r w:rsidRPr="00EE1B27">
        <w:rPr>
          <w:b/>
          <w:sz w:val="18"/>
          <w:szCs w:val="18"/>
          <w:lang w:val="ru-RU"/>
        </w:rPr>
        <w:t xml:space="preserve"> </w:t>
      </w:r>
      <w:r w:rsidRPr="00236B3C">
        <w:rPr>
          <w:b/>
          <w:sz w:val="18"/>
          <w:szCs w:val="18"/>
        </w:rPr>
        <w:t>կականին</w:t>
      </w:r>
      <w:r w:rsidRPr="00EE1B27">
        <w:rPr>
          <w:b/>
          <w:sz w:val="18"/>
          <w:szCs w:val="18"/>
          <w:lang w:val="ru-RU"/>
        </w:rPr>
        <w:t>,</w:t>
      </w:r>
    </w:p>
    <w:p w14:paraId="0F60CFE3" w14:textId="77777777" w:rsidR="008573A1" w:rsidRPr="00EE1B27" w:rsidRDefault="008573A1" w:rsidP="00C95734">
      <w:pPr>
        <w:jc w:val="both"/>
        <w:rPr>
          <w:b/>
          <w:sz w:val="18"/>
          <w:szCs w:val="18"/>
          <w:lang w:val="ru-RU"/>
        </w:rPr>
      </w:pPr>
      <w:r w:rsidRPr="00236B3C">
        <w:rPr>
          <w:b/>
          <w:sz w:val="18"/>
          <w:szCs w:val="18"/>
        </w:rPr>
        <w:t>Ո՜վ</w:t>
      </w:r>
      <w:r w:rsidRPr="00EE1B27">
        <w:rPr>
          <w:b/>
          <w:sz w:val="18"/>
          <w:szCs w:val="18"/>
          <w:lang w:val="ru-RU"/>
        </w:rPr>
        <w:t xml:space="preserve"> </w:t>
      </w:r>
      <w:r w:rsidRPr="00236B3C">
        <w:rPr>
          <w:b/>
          <w:sz w:val="18"/>
          <w:szCs w:val="18"/>
        </w:rPr>
        <w:t>դու</w:t>
      </w:r>
      <w:r w:rsidRPr="00EE1B27">
        <w:rPr>
          <w:b/>
          <w:sz w:val="18"/>
          <w:szCs w:val="18"/>
          <w:lang w:val="ru-RU"/>
        </w:rPr>
        <w:t xml:space="preserve"> </w:t>
      </w:r>
      <w:r w:rsidRPr="00236B3C">
        <w:rPr>
          <w:b/>
          <w:sz w:val="18"/>
          <w:szCs w:val="18"/>
        </w:rPr>
        <w:t>բարերար</w:t>
      </w:r>
      <w:r w:rsidRPr="00EE1B27">
        <w:rPr>
          <w:b/>
          <w:sz w:val="18"/>
          <w:szCs w:val="18"/>
          <w:lang w:val="ru-RU"/>
        </w:rPr>
        <w:t xml:space="preserve"> </w:t>
      </w:r>
      <w:r w:rsidRPr="00236B3C">
        <w:rPr>
          <w:b/>
          <w:sz w:val="18"/>
          <w:szCs w:val="18"/>
        </w:rPr>
        <w:t>որդի</w:t>
      </w:r>
      <w:r w:rsidRPr="00EE1B27">
        <w:rPr>
          <w:b/>
          <w:sz w:val="18"/>
          <w:szCs w:val="18"/>
          <w:lang w:val="ru-RU"/>
        </w:rPr>
        <w:t xml:space="preserve"> </w:t>
      </w:r>
      <w:r w:rsidRPr="00236B3C">
        <w:rPr>
          <w:b/>
          <w:sz w:val="18"/>
          <w:szCs w:val="18"/>
        </w:rPr>
        <w:t>Աստ</w:t>
      </w:r>
      <w:r w:rsidRPr="00EE1B27">
        <w:rPr>
          <w:b/>
          <w:sz w:val="18"/>
          <w:szCs w:val="18"/>
          <w:lang w:val="ru-RU"/>
        </w:rPr>
        <w:t>[</w:t>
      </w:r>
      <w:r w:rsidRPr="00236B3C">
        <w:rPr>
          <w:b/>
          <w:sz w:val="18"/>
          <w:szCs w:val="18"/>
        </w:rPr>
        <w:t>ը</w:t>
      </w:r>
      <w:r w:rsidRPr="00EE1B27">
        <w:rPr>
          <w:b/>
          <w:sz w:val="18"/>
          <w:szCs w:val="18"/>
          <w:lang w:val="ru-RU"/>
        </w:rPr>
        <w:t>]</w:t>
      </w:r>
      <w:r w:rsidRPr="00236B3C">
        <w:rPr>
          <w:b/>
          <w:sz w:val="18"/>
          <w:szCs w:val="18"/>
        </w:rPr>
        <w:t>ծո</w:t>
      </w:r>
      <w:r w:rsidRPr="00EE1B27">
        <w:rPr>
          <w:b/>
          <w:sz w:val="18"/>
          <w:szCs w:val="18"/>
          <w:lang w:val="ru-RU"/>
        </w:rPr>
        <w:t>,</w:t>
      </w:r>
    </w:p>
    <w:p w14:paraId="1013EB2C" w14:textId="77777777" w:rsidR="008573A1" w:rsidRPr="00EE1B27" w:rsidRDefault="008573A1" w:rsidP="00C95734">
      <w:pPr>
        <w:jc w:val="both"/>
        <w:rPr>
          <w:b/>
          <w:sz w:val="18"/>
          <w:szCs w:val="18"/>
          <w:lang w:val="ru-RU"/>
        </w:rPr>
      </w:pPr>
      <w:r w:rsidRPr="00236B3C">
        <w:rPr>
          <w:b/>
          <w:sz w:val="18"/>
          <w:szCs w:val="18"/>
        </w:rPr>
        <w:t>Քո</w:t>
      </w:r>
      <w:r w:rsidRPr="00EE1B27">
        <w:rPr>
          <w:b/>
          <w:sz w:val="18"/>
          <w:szCs w:val="18"/>
          <w:lang w:val="ru-RU"/>
        </w:rPr>
        <w:t xml:space="preserve"> </w:t>
      </w:r>
      <w:r w:rsidRPr="00236B3C">
        <w:rPr>
          <w:b/>
          <w:sz w:val="18"/>
          <w:szCs w:val="18"/>
        </w:rPr>
        <w:t>օրհնաբանված</w:t>
      </w:r>
      <w:r w:rsidRPr="00EE1B27">
        <w:rPr>
          <w:b/>
          <w:sz w:val="18"/>
          <w:szCs w:val="18"/>
          <w:lang w:val="ru-RU"/>
        </w:rPr>
        <w:t xml:space="preserve"> </w:t>
      </w:r>
      <w:r w:rsidRPr="00236B3C">
        <w:rPr>
          <w:b/>
          <w:sz w:val="18"/>
          <w:szCs w:val="18"/>
        </w:rPr>
        <w:t>աչքերի</w:t>
      </w:r>
      <w:r w:rsidRPr="00EE1B27">
        <w:rPr>
          <w:b/>
          <w:sz w:val="18"/>
          <w:szCs w:val="18"/>
          <w:lang w:val="ru-RU"/>
        </w:rPr>
        <w:t xml:space="preserve"> </w:t>
      </w:r>
      <w:r w:rsidRPr="00236B3C">
        <w:rPr>
          <w:b/>
          <w:sz w:val="18"/>
          <w:szCs w:val="18"/>
        </w:rPr>
        <w:t>ցողով</w:t>
      </w:r>
    </w:p>
    <w:p w14:paraId="6731A7D6" w14:textId="77777777" w:rsidR="008573A1" w:rsidRPr="00EE1B27" w:rsidRDefault="008573A1" w:rsidP="00C95734">
      <w:pPr>
        <w:jc w:val="both"/>
        <w:rPr>
          <w:b/>
          <w:sz w:val="18"/>
          <w:szCs w:val="18"/>
          <w:lang w:val="ru-RU"/>
        </w:rPr>
      </w:pPr>
      <w:r w:rsidRPr="00236B3C">
        <w:rPr>
          <w:b/>
          <w:sz w:val="18"/>
          <w:szCs w:val="18"/>
        </w:rPr>
        <w:t>Վերականգն՛ր</w:t>
      </w:r>
      <w:r w:rsidRPr="00EE1B27">
        <w:rPr>
          <w:b/>
          <w:sz w:val="18"/>
          <w:szCs w:val="18"/>
          <w:lang w:val="ru-RU"/>
        </w:rPr>
        <w:t xml:space="preserve"> </w:t>
      </w:r>
      <w:r w:rsidRPr="00236B3C">
        <w:rPr>
          <w:b/>
          <w:sz w:val="18"/>
          <w:szCs w:val="18"/>
        </w:rPr>
        <w:t>ինձ</w:t>
      </w:r>
      <w:r w:rsidRPr="00EE1B27">
        <w:rPr>
          <w:b/>
          <w:sz w:val="18"/>
          <w:szCs w:val="18"/>
          <w:lang w:val="ru-RU"/>
        </w:rPr>
        <w:t xml:space="preserve"> </w:t>
      </w:r>
      <w:r w:rsidRPr="00236B3C">
        <w:rPr>
          <w:b/>
          <w:sz w:val="18"/>
          <w:szCs w:val="18"/>
        </w:rPr>
        <w:t>նորից</w:t>
      </w:r>
      <w:r w:rsidRPr="00EE1B27">
        <w:rPr>
          <w:b/>
          <w:sz w:val="18"/>
          <w:szCs w:val="18"/>
          <w:lang w:val="ru-RU"/>
        </w:rPr>
        <w:t xml:space="preserve"> </w:t>
      </w:r>
      <w:r w:rsidRPr="00236B3C">
        <w:rPr>
          <w:b/>
          <w:sz w:val="18"/>
          <w:szCs w:val="18"/>
        </w:rPr>
        <w:t>կենդանի</w:t>
      </w:r>
      <w:r w:rsidRPr="00EE1B27">
        <w:rPr>
          <w:b/>
          <w:sz w:val="18"/>
          <w:szCs w:val="18"/>
          <w:lang w:val="ru-RU"/>
        </w:rPr>
        <w:t>,</w:t>
      </w:r>
    </w:p>
    <w:p w14:paraId="7700A710" w14:textId="77777777" w:rsidR="008573A1" w:rsidRPr="00EE1B27" w:rsidRDefault="008573A1" w:rsidP="00C95734">
      <w:pPr>
        <w:jc w:val="both"/>
        <w:rPr>
          <w:b/>
          <w:sz w:val="18"/>
          <w:szCs w:val="18"/>
          <w:lang w:val="ru-RU"/>
        </w:rPr>
      </w:pPr>
      <w:r w:rsidRPr="00236B3C">
        <w:rPr>
          <w:b/>
          <w:sz w:val="18"/>
          <w:szCs w:val="18"/>
        </w:rPr>
        <w:t>Ինչպես</w:t>
      </w:r>
      <w:r w:rsidRPr="00EE1B27">
        <w:rPr>
          <w:b/>
          <w:sz w:val="18"/>
          <w:szCs w:val="18"/>
          <w:lang w:val="ru-RU"/>
        </w:rPr>
        <w:t xml:space="preserve"> </w:t>
      </w:r>
      <w:r w:rsidRPr="00236B3C">
        <w:rPr>
          <w:b/>
          <w:sz w:val="18"/>
          <w:szCs w:val="18"/>
        </w:rPr>
        <w:t>սիրելուդ՝</w:t>
      </w:r>
      <w:r w:rsidRPr="00EE1B27">
        <w:rPr>
          <w:b/>
          <w:sz w:val="18"/>
          <w:szCs w:val="18"/>
          <w:lang w:val="ru-RU"/>
        </w:rPr>
        <w:t xml:space="preserve"> </w:t>
      </w:r>
      <w:r w:rsidRPr="00236B3C">
        <w:rPr>
          <w:b/>
          <w:sz w:val="18"/>
          <w:szCs w:val="18"/>
        </w:rPr>
        <w:t>մեռյալությունից</w:t>
      </w:r>
      <w:r w:rsidRPr="00EE1B27">
        <w:rPr>
          <w:b/>
          <w:sz w:val="18"/>
          <w:szCs w:val="18"/>
          <w:lang w:val="ru-RU"/>
        </w:rPr>
        <w:t xml:space="preserve"> </w:t>
      </w:r>
    </w:p>
    <w:p w14:paraId="6F160759" w14:textId="02D954AE" w:rsidR="008573A1" w:rsidRPr="00EE1B27" w:rsidRDefault="008573A1" w:rsidP="00C95734">
      <w:pPr>
        <w:jc w:val="both"/>
        <w:rPr>
          <w:b/>
          <w:sz w:val="18"/>
          <w:szCs w:val="18"/>
          <w:lang w:val="ru-RU"/>
        </w:rPr>
      </w:pPr>
      <w:r w:rsidRPr="00236B3C">
        <w:rPr>
          <w:b/>
          <w:sz w:val="18"/>
          <w:szCs w:val="18"/>
        </w:rPr>
        <w:t>իր</w:t>
      </w:r>
      <w:r w:rsidRPr="00EE1B27">
        <w:rPr>
          <w:b/>
          <w:sz w:val="18"/>
          <w:szCs w:val="18"/>
          <w:lang w:val="ru-RU"/>
        </w:rPr>
        <w:t xml:space="preserve"> </w:t>
      </w:r>
      <w:r w:rsidRPr="00236B3C">
        <w:rPr>
          <w:b/>
          <w:sz w:val="18"/>
          <w:szCs w:val="18"/>
        </w:rPr>
        <w:t>անշնչական</w:t>
      </w:r>
    </w:p>
    <w:p w14:paraId="3B24C8F5" w14:textId="77777777" w:rsidR="008573A1" w:rsidRPr="00EE1B27" w:rsidRDefault="008573A1" w:rsidP="00C95734">
      <w:pPr>
        <w:jc w:val="both"/>
        <w:rPr>
          <w:b/>
          <w:sz w:val="18"/>
          <w:szCs w:val="18"/>
          <w:lang w:val="ru-RU"/>
        </w:rPr>
      </w:pPr>
      <w:r w:rsidRPr="00236B3C">
        <w:rPr>
          <w:b/>
          <w:sz w:val="18"/>
          <w:szCs w:val="18"/>
        </w:rPr>
        <w:t>Ստամբակելով</w:t>
      </w:r>
      <w:r w:rsidRPr="00EE1B27">
        <w:rPr>
          <w:b/>
          <w:sz w:val="18"/>
          <w:szCs w:val="18"/>
          <w:lang w:val="ru-RU"/>
        </w:rPr>
        <w:t xml:space="preserve"> </w:t>
      </w:r>
      <w:r w:rsidRPr="00236B3C">
        <w:rPr>
          <w:b/>
          <w:sz w:val="18"/>
          <w:szCs w:val="18"/>
        </w:rPr>
        <w:t>ստույգ</w:t>
      </w:r>
      <w:r w:rsidRPr="00EE1B27">
        <w:rPr>
          <w:b/>
          <w:sz w:val="18"/>
          <w:szCs w:val="18"/>
          <w:lang w:val="ru-RU"/>
        </w:rPr>
        <w:t xml:space="preserve"> </w:t>
      </w:r>
      <w:r w:rsidRPr="00236B3C">
        <w:rPr>
          <w:b/>
          <w:sz w:val="18"/>
          <w:szCs w:val="18"/>
        </w:rPr>
        <w:t>մեղքերի</w:t>
      </w:r>
    </w:p>
    <w:p w14:paraId="0D3E40F0" w14:textId="77777777" w:rsidR="008573A1" w:rsidRPr="00EE1B27" w:rsidRDefault="008573A1" w:rsidP="00C95734">
      <w:pPr>
        <w:jc w:val="both"/>
        <w:rPr>
          <w:b/>
          <w:sz w:val="18"/>
          <w:szCs w:val="18"/>
          <w:lang w:val="ru-RU"/>
        </w:rPr>
      </w:pPr>
      <w:r w:rsidRPr="00236B3C">
        <w:rPr>
          <w:b/>
          <w:sz w:val="18"/>
          <w:szCs w:val="18"/>
        </w:rPr>
        <w:t>Գբի</w:t>
      </w:r>
      <w:r w:rsidRPr="00EE1B27">
        <w:rPr>
          <w:b/>
          <w:sz w:val="18"/>
          <w:szCs w:val="18"/>
          <w:lang w:val="ru-RU"/>
        </w:rPr>
        <w:t xml:space="preserve"> </w:t>
      </w:r>
      <w:r w:rsidRPr="00236B3C">
        <w:rPr>
          <w:b/>
          <w:sz w:val="18"/>
          <w:szCs w:val="18"/>
        </w:rPr>
        <w:t>մեջ</w:t>
      </w:r>
      <w:r w:rsidRPr="00EE1B27">
        <w:rPr>
          <w:b/>
          <w:sz w:val="18"/>
          <w:szCs w:val="18"/>
          <w:lang w:val="ru-RU"/>
        </w:rPr>
        <w:t xml:space="preserve"> </w:t>
      </w:r>
      <w:r w:rsidRPr="00236B3C">
        <w:rPr>
          <w:b/>
          <w:sz w:val="18"/>
          <w:szCs w:val="18"/>
        </w:rPr>
        <w:t>ընկած՝</w:t>
      </w:r>
      <w:r w:rsidRPr="00EE1B27">
        <w:rPr>
          <w:b/>
          <w:sz w:val="18"/>
          <w:szCs w:val="18"/>
          <w:lang w:val="ru-RU"/>
        </w:rPr>
        <w:t xml:space="preserve"> </w:t>
      </w:r>
      <w:r w:rsidRPr="00236B3C">
        <w:rPr>
          <w:b/>
          <w:sz w:val="18"/>
          <w:szCs w:val="18"/>
        </w:rPr>
        <w:t>վարանած</w:t>
      </w:r>
      <w:r w:rsidRPr="00EE1B27">
        <w:rPr>
          <w:b/>
          <w:sz w:val="18"/>
          <w:szCs w:val="18"/>
          <w:lang w:val="ru-RU"/>
        </w:rPr>
        <w:t xml:space="preserve"> </w:t>
      </w:r>
      <w:r w:rsidRPr="00236B3C">
        <w:rPr>
          <w:b/>
          <w:sz w:val="18"/>
          <w:szCs w:val="18"/>
        </w:rPr>
        <w:t>եմ</w:t>
      </w:r>
      <w:r w:rsidRPr="00EE1B27">
        <w:rPr>
          <w:b/>
          <w:sz w:val="18"/>
          <w:szCs w:val="18"/>
          <w:lang w:val="ru-RU"/>
        </w:rPr>
        <w:t xml:space="preserve"> </w:t>
      </w:r>
      <w:r w:rsidRPr="00236B3C">
        <w:rPr>
          <w:b/>
          <w:sz w:val="18"/>
          <w:szCs w:val="18"/>
        </w:rPr>
        <w:t>ես</w:t>
      </w:r>
      <w:r w:rsidRPr="00EE1B27">
        <w:rPr>
          <w:b/>
          <w:sz w:val="18"/>
          <w:szCs w:val="18"/>
          <w:lang w:val="ru-RU"/>
        </w:rPr>
        <w:t>.</w:t>
      </w:r>
    </w:p>
    <w:p w14:paraId="284DFA2D" w14:textId="77777777" w:rsidR="008573A1" w:rsidRPr="00EE1B27" w:rsidRDefault="008573A1" w:rsidP="00C95734">
      <w:pPr>
        <w:jc w:val="both"/>
        <w:rPr>
          <w:b/>
          <w:sz w:val="18"/>
          <w:szCs w:val="18"/>
          <w:lang w:val="ru-RU"/>
        </w:rPr>
      </w:pPr>
      <w:r w:rsidRPr="00236B3C">
        <w:rPr>
          <w:b/>
          <w:sz w:val="18"/>
          <w:szCs w:val="18"/>
        </w:rPr>
        <w:t>Ձեռքդ</w:t>
      </w:r>
      <w:r w:rsidRPr="00EE1B27">
        <w:rPr>
          <w:b/>
          <w:sz w:val="18"/>
          <w:szCs w:val="18"/>
          <w:lang w:val="ru-RU"/>
        </w:rPr>
        <w:t xml:space="preserve"> </w:t>
      </w:r>
      <w:r w:rsidRPr="00236B3C">
        <w:rPr>
          <w:b/>
          <w:sz w:val="18"/>
          <w:szCs w:val="18"/>
        </w:rPr>
        <w:t>պարզի՛ր</w:t>
      </w:r>
      <w:r w:rsidRPr="00EE1B27">
        <w:rPr>
          <w:b/>
          <w:sz w:val="18"/>
          <w:szCs w:val="18"/>
          <w:lang w:val="ru-RU"/>
        </w:rPr>
        <w:t xml:space="preserve"> </w:t>
      </w:r>
      <w:r w:rsidRPr="00236B3C">
        <w:rPr>
          <w:b/>
          <w:sz w:val="18"/>
          <w:szCs w:val="18"/>
        </w:rPr>
        <w:t>ինձ</w:t>
      </w:r>
      <w:r w:rsidRPr="00EE1B27">
        <w:rPr>
          <w:b/>
          <w:sz w:val="18"/>
          <w:szCs w:val="18"/>
          <w:lang w:val="ru-RU"/>
        </w:rPr>
        <w:t xml:space="preserve">, </w:t>
      </w:r>
      <w:r w:rsidRPr="00236B3C">
        <w:rPr>
          <w:b/>
          <w:sz w:val="18"/>
          <w:szCs w:val="18"/>
        </w:rPr>
        <w:t>որդի՜</w:t>
      </w:r>
      <w:r w:rsidRPr="00EE1B27">
        <w:rPr>
          <w:b/>
          <w:sz w:val="18"/>
          <w:szCs w:val="18"/>
          <w:lang w:val="ru-RU"/>
        </w:rPr>
        <w:t xml:space="preserve"> </w:t>
      </w:r>
      <w:r w:rsidRPr="00236B3C">
        <w:rPr>
          <w:b/>
          <w:sz w:val="18"/>
          <w:szCs w:val="18"/>
        </w:rPr>
        <w:t>բարձրյալի</w:t>
      </w:r>
      <w:r w:rsidRPr="00EE1B27">
        <w:rPr>
          <w:b/>
          <w:sz w:val="18"/>
          <w:szCs w:val="18"/>
          <w:lang w:val="ru-RU"/>
        </w:rPr>
        <w:t xml:space="preserve">, </w:t>
      </w:r>
    </w:p>
    <w:p w14:paraId="3D1BD22D" w14:textId="77777777" w:rsidR="00EC20D0" w:rsidRPr="00EE1B27" w:rsidRDefault="008573A1" w:rsidP="00EC20D0">
      <w:pPr>
        <w:jc w:val="both"/>
        <w:rPr>
          <w:b/>
          <w:sz w:val="18"/>
          <w:szCs w:val="18"/>
          <w:lang w:val="ru-RU"/>
        </w:rPr>
      </w:pPr>
      <w:r w:rsidRPr="00236B3C">
        <w:rPr>
          <w:b/>
          <w:sz w:val="18"/>
          <w:szCs w:val="18"/>
        </w:rPr>
        <w:t>արև՜</w:t>
      </w:r>
      <w:r w:rsidRPr="00EE1B27">
        <w:rPr>
          <w:b/>
          <w:sz w:val="18"/>
          <w:szCs w:val="18"/>
          <w:lang w:val="ru-RU"/>
        </w:rPr>
        <w:t xml:space="preserve"> </w:t>
      </w:r>
      <w:r w:rsidRPr="00236B3C">
        <w:rPr>
          <w:b/>
          <w:sz w:val="18"/>
          <w:szCs w:val="18"/>
        </w:rPr>
        <w:t>անստվեր</w:t>
      </w:r>
      <w:r w:rsidRPr="00EE1B27">
        <w:rPr>
          <w:b/>
          <w:sz w:val="18"/>
          <w:szCs w:val="18"/>
          <w:lang w:val="ru-RU"/>
        </w:rPr>
        <w:t>,</w:t>
      </w:r>
    </w:p>
    <w:p w14:paraId="1306EDB9" w14:textId="0CD406F6" w:rsidR="008573A1" w:rsidRPr="00EE1B27" w:rsidRDefault="008573A1" w:rsidP="00EC20D0">
      <w:pPr>
        <w:rPr>
          <w:b/>
          <w:sz w:val="18"/>
          <w:szCs w:val="18"/>
          <w:lang w:val="ru-RU"/>
        </w:rPr>
      </w:pPr>
      <w:r w:rsidRPr="00236B3C">
        <w:rPr>
          <w:b/>
          <w:sz w:val="18"/>
          <w:szCs w:val="18"/>
        </w:rPr>
        <w:t>Դո՛ւրս</w:t>
      </w:r>
      <w:r w:rsidRPr="00EE1B27">
        <w:rPr>
          <w:b/>
          <w:sz w:val="18"/>
          <w:szCs w:val="18"/>
          <w:lang w:val="ru-RU"/>
        </w:rPr>
        <w:t xml:space="preserve"> </w:t>
      </w:r>
      <w:r w:rsidRPr="00236B3C">
        <w:rPr>
          <w:b/>
          <w:sz w:val="18"/>
          <w:szCs w:val="18"/>
        </w:rPr>
        <w:t>բեր</w:t>
      </w:r>
      <w:r w:rsidRPr="00EE1B27">
        <w:rPr>
          <w:b/>
          <w:sz w:val="18"/>
          <w:szCs w:val="18"/>
          <w:lang w:val="ru-RU"/>
        </w:rPr>
        <w:t xml:space="preserve">, </w:t>
      </w:r>
      <w:r w:rsidRPr="00236B3C">
        <w:rPr>
          <w:b/>
          <w:sz w:val="18"/>
          <w:szCs w:val="18"/>
        </w:rPr>
        <w:t>պարուրի՛ր</w:t>
      </w:r>
      <w:r w:rsidRPr="00EE1B27">
        <w:rPr>
          <w:b/>
          <w:sz w:val="18"/>
          <w:szCs w:val="18"/>
          <w:lang w:val="ru-RU"/>
        </w:rPr>
        <w:t xml:space="preserve"> </w:t>
      </w:r>
      <w:r w:rsidRPr="00236B3C">
        <w:rPr>
          <w:b/>
          <w:sz w:val="18"/>
          <w:szCs w:val="18"/>
        </w:rPr>
        <w:t>ճաճանչիդ</w:t>
      </w:r>
      <w:r w:rsidRPr="00EE1B27">
        <w:rPr>
          <w:b/>
          <w:sz w:val="18"/>
          <w:szCs w:val="18"/>
          <w:lang w:val="ru-RU"/>
        </w:rPr>
        <w:t xml:space="preserve"> </w:t>
      </w:r>
      <w:r w:rsidRPr="00236B3C">
        <w:rPr>
          <w:b/>
          <w:sz w:val="18"/>
          <w:szCs w:val="18"/>
        </w:rPr>
        <w:t>լույսով</w:t>
      </w:r>
      <w:r w:rsidRPr="00EE1B27">
        <w:rPr>
          <w:b/>
          <w:sz w:val="18"/>
          <w:szCs w:val="18"/>
          <w:lang w:val="ru-RU"/>
        </w:rPr>
        <w:t>:</w:t>
      </w:r>
    </w:p>
    <w:p w14:paraId="4BFD3865" w14:textId="77777777" w:rsidR="00C95734" w:rsidRPr="00EE1B27" w:rsidRDefault="00C95734" w:rsidP="00C95734">
      <w:pPr>
        <w:jc w:val="both"/>
        <w:rPr>
          <w:sz w:val="20"/>
          <w:szCs w:val="20"/>
          <w:lang w:val="ru-RU"/>
        </w:rPr>
        <w:sectPr w:rsidR="00C95734" w:rsidRPr="00EE1B27" w:rsidSect="00C95734">
          <w:type w:val="continuous"/>
          <w:pgSz w:w="9356" w:h="13608" w:orient="landscape" w:code="9"/>
          <w:pgMar w:top="851" w:right="907" w:bottom="1021" w:left="907" w:header="284" w:footer="567" w:gutter="0"/>
          <w:cols w:num="2" w:space="720"/>
          <w:docGrid w:linePitch="360"/>
        </w:sectPr>
      </w:pPr>
    </w:p>
    <w:p w14:paraId="0BDA7AE6" w14:textId="539D1360" w:rsidR="008573A1" w:rsidRPr="00EE1B27" w:rsidRDefault="008573A1" w:rsidP="00C95734">
      <w:pPr>
        <w:jc w:val="both"/>
        <w:rPr>
          <w:sz w:val="20"/>
          <w:szCs w:val="20"/>
          <w:lang w:val="ru-RU"/>
        </w:rPr>
      </w:pPr>
    </w:p>
    <w:p w14:paraId="57A96EDE" w14:textId="5804E1CE" w:rsidR="008573A1" w:rsidRPr="00EE1B27" w:rsidRDefault="008573A1" w:rsidP="008573A1">
      <w:pPr>
        <w:ind w:firstLine="180"/>
        <w:jc w:val="both"/>
        <w:rPr>
          <w:sz w:val="20"/>
          <w:szCs w:val="20"/>
          <w:lang w:val="ru-RU"/>
        </w:rPr>
      </w:pPr>
      <w:r w:rsidRPr="00D908EC">
        <w:rPr>
          <w:sz w:val="20"/>
          <w:szCs w:val="20"/>
        </w:rPr>
        <w:t>Հիմա</w:t>
      </w:r>
      <w:r w:rsidRPr="00EE1B27">
        <w:rPr>
          <w:sz w:val="20"/>
          <w:szCs w:val="20"/>
          <w:lang w:val="ru-RU"/>
        </w:rPr>
        <w:t xml:space="preserve"> </w:t>
      </w:r>
      <w:r w:rsidRPr="00D908EC">
        <w:rPr>
          <w:sz w:val="20"/>
          <w:szCs w:val="20"/>
        </w:rPr>
        <w:t>էլ</w:t>
      </w:r>
      <w:r w:rsidRPr="00EE1B27">
        <w:rPr>
          <w:sz w:val="20"/>
          <w:szCs w:val="20"/>
          <w:lang w:val="ru-RU"/>
        </w:rPr>
        <w:t xml:space="preserve"> </w:t>
      </w:r>
      <w:r w:rsidRPr="00D908EC">
        <w:rPr>
          <w:sz w:val="20"/>
          <w:szCs w:val="20"/>
        </w:rPr>
        <w:t>դնում</w:t>
      </w:r>
      <w:r w:rsidRPr="00EE1B27">
        <w:rPr>
          <w:sz w:val="20"/>
          <w:szCs w:val="20"/>
          <w:lang w:val="ru-RU"/>
        </w:rPr>
        <w:t xml:space="preserve"> </w:t>
      </w:r>
      <w:r w:rsidRPr="00D908EC">
        <w:rPr>
          <w:sz w:val="20"/>
          <w:szCs w:val="20"/>
        </w:rPr>
        <w:t>եմ</w:t>
      </w:r>
      <w:r w:rsidRPr="00EE1B27">
        <w:rPr>
          <w:sz w:val="20"/>
          <w:szCs w:val="20"/>
          <w:lang w:val="ru-RU"/>
        </w:rPr>
        <w:t xml:space="preserve"> </w:t>
      </w:r>
      <w:r w:rsidRPr="00D908EC">
        <w:rPr>
          <w:sz w:val="20"/>
          <w:szCs w:val="20"/>
        </w:rPr>
        <w:t>բնագիրն</w:t>
      </w:r>
      <w:r w:rsidRPr="00EE1B27">
        <w:rPr>
          <w:sz w:val="20"/>
          <w:szCs w:val="20"/>
          <w:lang w:val="ru-RU"/>
        </w:rPr>
        <w:t xml:space="preserve"> </w:t>
      </w:r>
      <w:r w:rsidRPr="00D908EC">
        <w:rPr>
          <w:sz w:val="20"/>
          <w:szCs w:val="20"/>
        </w:rPr>
        <w:t>ու</w:t>
      </w:r>
      <w:r w:rsidRPr="00EE1B27">
        <w:rPr>
          <w:sz w:val="20"/>
          <w:szCs w:val="20"/>
          <w:lang w:val="ru-RU"/>
        </w:rPr>
        <w:t xml:space="preserve"> </w:t>
      </w:r>
      <w:r w:rsidRPr="00D908EC">
        <w:rPr>
          <w:sz w:val="20"/>
          <w:szCs w:val="20"/>
        </w:rPr>
        <w:t>ի՛մ</w:t>
      </w:r>
      <w:r w:rsidRPr="00EE1B27">
        <w:rPr>
          <w:sz w:val="20"/>
          <w:szCs w:val="20"/>
          <w:lang w:val="ru-RU"/>
        </w:rPr>
        <w:t xml:space="preserve"> </w:t>
      </w:r>
      <w:r w:rsidRPr="00D908EC">
        <w:rPr>
          <w:sz w:val="20"/>
          <w:szCs w:val="20"/>
        </w:rPr>
        <w:t>թարգմանությունը</w:t>
      </w:r>
      <w:r w:rsidR="00223A1F" w:rsidRPr="00EE1B27">
        <w:rPr>
          <w:sz w:val="20"/>
          <w:szCs w:val="20"/>
          <w:lang w:val="ru-RU"/>
        </w:rPr>
        <w:t xml:space="preserve"> (</w:t>
      </w:r>
      <w:r w:rsidR="00223A1F">
        <w:rPr>
          <w:sz w:val="20"/>
          <w:szCs w:val="20"/>
        </w:rPr>
        <w:t>աջ</w:t>
      </w:r>
      <w:r w:rsidR="00223A1F" w:rsidRPr="00EE1B27">
        <w:rPr>
          <w:sz w:val="20"/>
          <w:szCs w:val="20"/>
          <w:lang w:val="ru-RU"/>
        </w:rPr>
        <w:t xml:space="preserve"> </w:t>
      </w:r>
      <w:r w:rsidR="00223A1F">
        <w:rPr>
          <w:sz w:val="20"/>
          <w:szCs w:val="20"/>
        </w:rPr>
        <w:t>կողմինը</w:t>
      </w:r>
      <w:r w:rsidR="00223A1F" w:rsidRPr="00EE1B27">
        <w:rPr>
          <w:sz w:val="20"/>
          <w:szCs w:val="20"/>
          <w:lang w:val="ru-RU"/>
        </w:rPr>
        <w:t>)</w:t>
      </w:r>
      <w:r w:rsidRPr="00EE1B27">
        <w:rPr>
          <w:sz w:val="20"/>
          <w:szCs w:val="20"/>
          <w:lang w:val="ru-RU"/>
        </w:rPr>
        <w:t>.</w:t>
      </w:r>
    </w:p>
    <w:p w14:paraId="1A0F2606" w14:textId="77777777" w:rsidR="008573A1" w:rsidRPr="00EE1B27" w:rsidRDefault="008573A1" w:rsidP="008573A1">
      <w:pPr>
        <w:ind w:firstLine="180"/>
        <w:jc w:val="both"/>
        <w:rPr>
          <w:sz w:val="20"/>
          <w:szCs w:val="20"/>
          <w:lang w:val="ru-RU"/>
        </w:rPr>
      </w:pPr>
    </w:p>
    <w:p w14:paraId="0034960D" w14:textId="77777777" w:rsidR="00C95734" w:rsidRPr="00EE1B27" w:rsidRDefault="00C95734" w:rsidP="008573A1">
      <w:pPr>
        <w:ind w:firstLine="180"/>
        <w:jc w:val="both"/>
        <w:rPr>
          <w:sz w:val="20"/>
          <w:szCs w:val="20"/>
          <w:lang w:val="ru-RU"/>
        </w:rPr>
        <w:sectPr w:rsidR="00C95734" w:rsidRPr="00EE1B27" w:rsidSect="00382D02">
          <w:type w:val="continuous"/>
          <w:pgSz w:w="9356" w:h="13608" w:orient="landscape" w:code="9"/>
          <w:pgMar w:top="851" w:right="907" w:bottom="1021" w:left="907" w:header="284" w:footer="567" w:gutter="0"/>
          <w:cols w:space="720"/>
          <w:docGrid w:linePitch="360"/>
        </w:sectPr>
      </w:pPr>
    </w:p>
    <w:p w14:paraId="523272D2" w14:textId="5FB6BB19" w:rsidR="008573A1" w:rsidRPr="00EE1B27" w:rsidRDefault="008573A1" w:rsidP="008573A1">
      <w:pPr>
        <w:ind w:firstLine="180"/>
        <w:jc w:val="both"/>
        <w:rPr>
          <w:b/>
          <w:sz w:val="18"/>
          <w:szCs w:val="18"/>
          <w:lang w:val="ru-RU"/>
        </w:rPr>
      </w:pPr>
      <w:r w:rsidRPr="006E0599">
        <w:rPr>
          <w:b/>
          <w:sz w:val="18"/>
          <w:szCs w:val="18"/>
        </w:rPr>
        <w:t>անկեալ</w:t>
      </w:r>
      <w:r w:rsidRPr="00EE1B27">
        <w:rPr>
          <w:b/>
          <w:sz w:val="18"/>
          <w:szCs w:val="18"/>
          <w:lang w:val="ru-RU"/>
        </w:rPr>
        <w:t xml:space="preserve"> </w:t>
      </w:r>
      <w:r w:rsidRPr="006E0599">
        <w:rPr>
          <w:b/>
          <w:sz w:val="18"/>
          <w:szCs w:val="18"/>
        </w:rPr>
        <w:t>կամ</w:t>
      </w:r>
      <w:r w:rsidRPr="00EE1B27">
        <w:rPr>
          <w:b/>
          <w:sz w:val="18"/>
          <w:szCs w:val="18"/>
          <w:lang w:val="ru-RU"/>
        </w:rPr>
        <w:t xml:space="preserve"> </w:t>
      </w:r>
      <w:r w:rsidRPr="006E0599">
        <w:rPr>
          <w:b/>
          <w:sz w:val="18"/>
          <w:szCs w:val="18"/>
        </w:rPr>
        <w:t>չարեաւք</w:t>
      </w:r>
      <w:r w:rsidRPr="00EE1B27">
        <w:rPr>
          <w:b/>
          <w:sz w:val="18"/>
          <w:szCs w:val="18"/>
          <w:lang w:val="ru-RU"/>
        </w:rPr>
        <w:t xml:space="preserve"> </w:t>
      </w:r>
    </w:p>
    <w:p w14:paraId="746BB66E" w14:textId="77777777" w:rsidR="008573A1" w:rsidRPr="00EE1B27" w:rsidRDefault="008573A1" w:rsidP="008573A1">
      <w:pPr>
        <w:ind w:firstLine="180"/>
        <w:jc w:val="both"/>
        <w:rPr>
          <w:b/>
          <w:sz w:val="18"/>
          <w:szCs w:val="18"/>
          <w:lang w:val="ru-RU"/>
        </w:rPr>
      </w:pPr>
      <w:r w:rsidRPr="006E0599">
        <w:rPr>
          <w:b/>
          <w:sz w:val="18"/>
          <w:szCs w:val="18"/>
        </w:rPr>
        <w:t>ի</w:t>
      </w:r>
      <w:r w:rsidRPr="00EE1B27">
        <w:rPr>
          <w:b/>
          <w:sz w:val="18"/>
          <w:szCs w:val="18"/>
          <w:lang w:val="ru-RU"/>
        </w:rPr>
        <w:t xml:space="preserve"> </w:t>
      </w:r>
      <w:r w:rsidRPr="006E0599">
        <w:rPr>
          <w:b/>
          <w:sz w:val="18"/>
          <w:szCs w:val="18"/>
        </w:rPr>
        <w:t>մահիճս</w:t>
      </w:r>
      <w:r w:rsidRPr="00EE1B27">
        <w:rPr>
          <w:b/>
          <w:sz w:val="18"/>
          <w:szCs w:val="18"/>
          <w:lang w:val="ru-RU"/>
        </w:rPr>
        <w:t xml:space="preserve"> </w:t>
      </w:r>
      <w:r w:rsidRPr="006E0599">
        <w:rPr>
          <w:b/>
          <w:sz w:val="18"/>
          <w:szCs w:val="18"/>
        </w:rPr>
        <w:t>ախտից</w:t>
      </w:r>
    </w:p>
    <w:p w14:paraId="6342997D" w14:textId="1C4A0BE3" w:rsidR="008573A1" w:rsidRPr="00EE1B27" w:rsidRDefault="008573A1" w:rsidP="008573A1">
      <w:pPr>
        <w:ind w:firstLine="180"/>
        <w:jc w:val="both"/>
        <w:rPr>
          <w:b/>
          <w:sz w:val="18"/>
          <w:szCs w:val="18"/>
          <w:lang w:val="ru-RU"/>
        </w:rPr>
      </w:pPr>
      <w:r w:rsidRPr="006E0599">
        <w:rPr>
          <w:b/>
          <w:sz w:val="18"/>
          <w:szCs w:val="18"/>
        </w:rPr>
        <w:t>ընկողնոց</w:t>
      </w:r>
      <w:r w:rsidRPr="00EE1B27">
        <w:rPr>
          <w:b/>
          <w:sz w:val="18"/>
          <w:szCs w:val="18"/>
          <w:lang w:val="ru-RU"/>
        </w:rPr>
        <w:t xml:space="preserve"> </w:t>
      </w:r>
      <w:r w:rsidRPr="006E0599">
        <w:rPr>
          <w:b/>
          <w:sz w:val="18"/>
          <w:szCs w:val="18"/>
        </w:rPr>
        <w:t>մեղաց</w:t>
      </w:r>
    </w:p>
    <w:p w14:paraId="0D07303F" w14:textId="77777777" w:rsidR="008573A1" w:rsidRPr="00EE1B27" w:rsidRDefault="008573A1" w:rsidP="008573A1">
      <w:pPr>
        <w:ind w:firstLine="180"/>
        <w:jc w:val="both"/>
        <w:rPr>
          <w:b/>
          <w:sz w:val="18"/>
          <w:szCs w:val="18"/>
          <w:lang w:val="ru-RU"/>
        </w:rPr>
      </w:pPr>
      <w:r w:rsidRPr="006E0599">
        <w:rPr>
          <w:b/>
          <w:sz w:val="18"/>
          <w:szCs w:val="18"/>
        </w:rPr>
        <w:t>դի</w:t>
      </w:r>
      <w:r w:rsidRPr="00EE1B27">
        <w:rPr>
          <w:b/>
          <w:sz w:val="18"/>
          <w:szCs w:val="18"/>
          <w:lang w:val="ru-RU"/>
        </w:rPr>
        <w:t xml:space="preserve"> </w:t>
      </w:r>
      <w:r w:rsidRPr="006E0599">
        <w:rPr>
          <w:b/>
          <w:sz w:val="18"/>
          <w:szCs w:val="18"/>
        </w:rPr>
        <w:t>կենդանի</w:t>
      </w:r>
      <w:r w:rsidRPr="00EE1B27">
        <w:rPr>
          <w:b/>
          <w:sz w:val="18"/>
          <w:szCs w:val="18"/>
          <w:lang w:val="ru-RU"/>
        </w:rPr>
        <w:t xml:space="preserve"> </w:t>
      </w:r>
      <w:r w:rsidRPr="006E0599">
        <w:rPr>
          <w:b/>
          <w:sz w:val="18"/>
          <w:szCs w:val="18"/>
        </w:rPr>
        <w:t>եւ</w:t>
      </w:r>
      <w:r w:rsidRPr="00EE1B27">
        <w:rPr>
          <w:b/>
          <w:sz w:val="18"/>
          <w:szCs w:val="18"/>
          <w:lang w:val="ru-RU"/>
        </w:rPr>
        <w:t xml:space="preserve"> </w:t>
      </w:r>
      <w:r w:rsidRPr="006E0599">
        <w:rPr>
          <w:b/>
          <w:sz w:val="18"/>
          <w:szCs w:val="18"/>
        </w:rPr>
        <w:t>խոսուն</w:t>
      </w:r>
      <w:r w:rsidRPr="00EE1B27">
        <w:rPr>
          <w:b/>
          <w:sz w:val="18"/>
          <w:szCs w:val="18"/>
          <w:lang w:val="ru-RU"/>
        </w:rPr>
        <w:t xml:space="preserve"> </w:t>
      </w:r>
      <w:r w:rsidRPr="006E0599">
        <w:rPr>
          <w:b/>
          <w:sz w:val="18"/>
          <w:szCs w:val="18"/>
        </w:rPr>
        <w:t>մեռեալ</w:t>
      </w:r>
    </w:p>
    <w:p w14:paraId="67D2A093" w14:textId="77777777" w:rsidR="008573A1" w:rsidRPr="00EE1B27" w:rsidRDefault="008573A1" w:rsidP="008573A1">
      <w:pPr>
        <w:ind w:firstLine="180"/>
        <w:jc w:val="both"/>
        <w:rPr>
          <w:b/>
          <w:sz w:val="18"/>
          <w:szCs w:val="18"/>
          <w:lang w:val="ru-RU"/>
        </w:rPr>
      </w:pPr>
      <w:r w:rsidRPr="006E0599">
        <w:rPr>
          <w:b/>
          <w:sz w:val="18"/>
          <w:szCs w:val="18"/>
        </w:rPr>
        <w:t>կարեկցեալ</w:t>
      </w:r>
      <w:r w:rsidRPr="00EE1B27">
        <w:rPr>
          <w:b/>
          <w:sz w:val="18"/>
          <w:szCs w:val="18"/>
          <w:lang w:val="ru-RU"/>
        </w:rPr>
        <w:t xml:space="preserve"> </w:t>
      </w:r>
      <w:r w:rsidRPr="006E0599">
        <w:rPr>
          <w:b/>
          <w:sz w:val="18"/>
          <w:szCs w:val="18"/>
        </w:rPr>
        <w:t>իմումս</w:t>
      </w:r>
      <w:r w:rsidRPr="00EE1B27">
        <w:rPr>
          <w:b/>
          <w:sz w:val="18"/>
          <w:szCs w:val="18"/>
          <w:lang w:val="ru-RU"/>
        </w:rPr>
        <w:t xml:space="preserve"> </w:t>
      </w:r>
      <w:r w:rsidRPr="006E0599">
        <w:rPr>
          <w:b/>
          <w:sz w:val="18"/>
          <w:szCs w:val="18"/>
        </w:rPr>
        <w:t>թշուառութեան</w:t>
      </w:r>
    </w:p>
    <w:p w14:paraId="1634A230" w14:textId="77777777" w:rsidR="0031022E" w:rsidRPr="00EE1B27" w:rsidRDefault="008573A1" w:rsidP="008573A1">
      <w:pPr>
        <w:ind w:firstLine="180"/>
        <w:jc w:val="both"/>
        <w:rPr>
          <w:b/>
          <w:sz w:val="18"/>
          <w:szCs w:val="18"/>
          <w:lang w:val="ru-RU"/>
        </w:rPr>
      </w:pPr>
      <w:r w:rsidRPr="006E0599">
        <w:rPr>
          <w:b/>
          <w:sz w:val="18"/>
          <w:szCs w:val="18"/>
        </w:rPr>
        <w:t>ողբականաւք</w:t>
      </w:r>
      <w:r w:rsidRPr="00EE1B27">
        <w:rPr>
          <w:b/>
          <w:sz w:val="18"/>
          <w:szCs w:val="18"/>
          <w:lang w:val="ru-RU"/>
        </w:rPr>
        <w:t xml:space="preserve"> </w:t>
      </w:r>
    </w:p>
    <w:p w14:paraId="16671061" w14:textId="20D493BE" w:rsidR="008573A1" w:rsidRPr="00EE1B27" w:rsidRDefault="008573A1" w:rsidP="008573A1">
      <w:pPr>
        <w:ind w:firstLine="180"/>
        <w:jc w:val="both"/>
        <w:rPr>
          <w:b/>
          <w:sz w:val="18"/>
          <w:szCs w:val="18"/>
          <w:lang w:val="ru-RU"/>
        </w:rPr>
      </w:pPr>
      <w:r w:rsidRPr="006E0599">
        <w:rPr>
          <w:b/>
          <w:sz w:val="18"/>
          <w:szCs w:val="18"/>
        </w:rPr>
        <w:t>քքուանաց</w:t>
      </w:r>
      <w:r w:rsidRPr="00EE1B27">
        <w:rPr>
          <w:b/>
          <w:sz w:val="18"/>
          <w:szCs w:val="18"/>
          <w:lang w:val="ru-RU"/>
        </w:rPr>
        <w:t xml:space="preserve"> </w:t>
      </w:r>
      <w:r w:rsidRPr="006E0599">
        <w:rPr>
          <w:b/>
          <w:sz w:val="18"/>
          <w:szCs w:val="18"/>
        </w:rPr>
        <w:t>ձայնից</w:t>
      </w:r>
    </w:p>
    <w:p w14:paraId="0AEC1F13" w14:textId="77777777" w:rsidR="008573A1" w:rsidRPr="00EE1B27" w:rsidRDefault="008573A1" w:rsidP="008573A1">
      <w:pPr>
        <w:ind w:firstLine="180"/>
        <w:jc w:val="both"/>
        <w:rPr>
          <w:b/>
          <w:sz w:val="18"/>
          <w:szCs w:val="18"/>
          <w:lang w:val="ru-RU"/>
        </w:rPr>
      </w:pPr>
      <w:r w:rsidRPr="006E0599">
        <w:rPr>
          <w:b/>
          <w:sz w:val="18"/>
          <w:szCs w:val="18"/>
        </w:rPr>
        <w:t>ով</w:t>
      </w:r>
      <w:r w:rsidRPr="00EE1B27">
        <w:rPr>
          <w:b/>
          <w:sz w:val="18"/>
          <w:szCs w:val="18"/>
          <w:lang w:val="ru-RU"/>
        </w:rPr>
        <w:t xml:space="preserve"> </w:t>
      </w:r>
      <w:r w:rsidRPr="006E0599">
        <w:rPr>
          <w:b/>
          <w:sz w:val="18"/>
          <w:szCs w:val="18"/>
        </w:rPr>
        <w:t>բարերար</w:t>
      </w:r>
      <w:r w:rsidRPr="00EE1B27">
        <w:rPr>
          <w:b/>
          <w:sz w:val="18"/>
          <w:szCs w:val="18"/>
          <w:lang w:val="ru-RU"/>
        </w:rPr>
        <w:t xml:space="preserve"> </w:t>
      </w:r>
      <w:r w:rsidRPr="006E0599">
        <w:rPr>
          <w:b/>
          <w:sz w:val="18"/>
          <w:szCs w:val="18"/>
        </w:rPr>
        <w:t>որդի</w:t>
      </w:r>
      <w:r w:rsidRPr="00EE1B27">
        <w:rPr>
          <w:b/>
          <w:sz w:val="18"/>
          <w:szCs w:val="18"/>
          <w:lang w:val="ru-RU"/>
        </w:rPr>
        <w:t xml:space="preserve"> </w:t>
      </w:r>
      <w:r w:rsidRPr="006E0599">
        <w:rPr>
          <w:b/>
          <w:sz w:val="18"/>
          <w:szCs w:val="18"/>
        </w:rPr>
        <w:t>աստուծոյ</w:t>
      </w:r>
    </w:p>
    <w:p w14:paraId="1F70DA78" w14:textId="77777777" w:rsidR="008573A1" w:rsidRPr="00EE1B27" w:rsidRDefault="008573A1" w:rsidP="008573A1">
      <w:pPr>
        <w:ind w:firstLine="180"/>
        <w:jc w:val="both"/>
        <w:rPr>
          <w:b/>
          <w:sz w:val="18"/>
          <w:szCs w:val="18"/>
          <w:lang w:val="ru-RU"/>
        </w:rPr>
      </w:pPr>
      <w:r w:rsidRPr="006E0599">
        <w:rPr>
          <w:b/>
          <w:sz w:val="18"/>
          <w:szCs w:val="18"/>
        </w:rPr>
        <w:t>աւրհնաբանեալ</w:t>
      </w:r>
      <w:r w:rsidRPr="00EE1B27">
        <w:rPr>
          <w:b/>
          <w:sz w:val="18"/>
          <w:szCs w:val="18"/>
          <w:lang w:val="ru-RU"/>
        </w:rPr>
        <w:t xml:space="preserve"> </w:t>
      </w:r>
      <w:r w:rsidRPr="006E0599">
        <w:rPr>
          <w:b/>
          <w:sz w:val="18"/>
          <w:szCs w:val="18"/>
        </w:rPr>
        <w:t>աչացդ</w:t>
      </w:r>
      <w:r w:rsidRPr="00EE1B27">
        <w:rPr>
          <w:b/>
          <w:sz w:val="18"/>
          <w:szCs w:val="18"/>
          <w:lang w:val="ru-RU"/>
        </w:rPr>
        <w:t xml:space="preserve"> </w:t>
      </w:r>
      <w:r w:rsidRPr="006E0599">
        <w:rPr>
          <w:b/>
          <w:sz w:val="18"/>
          <w:szCs w:val="18"/>
        </w:rPr>
        <w:t>ցողով</w:t>
      </w:r>
    </w:p>
    <w:p w14:paraId="106AEEF2" w14:textId="77777777" w:rsidR="0031022E" w:rsidRPr="00EE1B27" w:rsidRDefault="008573A1" w:rsidP="008573A1">
      <w:pPr>
        <w:ind w:firstLine="180"/>
        <w:jc w:val="both"/>
        <w:rPr>
          <w:b/>
          <w:sz w:val="18"/>
          <w:szCs w:val="18"/>
          <w:lang w:val="ru-RU"/>
        </w:rPr>
      </w:pPr>
      <w:r w:rsidRPr="006E0599">
        <w:rPr>
          <w:b/>
          <w:sz w:val="18"/>
          <w:szCs w:val="18"/>
        </w:rPr>
        <w:t>վերականգնեսցես</w:t>
      </w:r>
      <w:r w:rsidRPr="00EE1B27">
        <w:rPr>
          <w:b/>
          <w:sz w:val="18"/>
          <w:szCs w:val="18"/>
          <w:lang w:val="ru-RU"/>
        </w:rPr>
        <w:t xml:space="preserve"> </w:t>
      </w:r>
    </w:p>
    <w:p w14:paraId="4779FAC5" w14:textId="7C3ECDD2" w:rsidR="008573A1" w:rsidRPr="00EE1B27" w:rsidRDefault="008573A1" w:rsidP="008573A1">
      <w:pPr>
        <w:ind w:firstLine="180"/>
        <w:jc w:val="both"/>
        <w:rPr>
          <w:b/>
          <w:sz w:val="18"/>
          <w:szCs w:val="18"/>
          <w:lang w:val="ru-RU"/>
        </w:rPr>
      </w:pPr>
      <w:r w:rsidRPr="006E0599">
        <w:rPr>
          <w:b/>
          <w:sz w:val="18"/>
          <w:szCs w:val="18"/>
        </w:rPr>
        <w:t>ի</w:t>
      </w:r>
      <w:r w:rsidRPr="00EE1B27">
        <w:rPr>
          <w:b/>
          <w:sz w:val="18"/>
          <w:szCs w:val="18"/>
          <w:lang w:val="ru-RU"/>
        </w:rPr>
        <w:t xml:space="preserve"> </w:t>
      </w:r>
      <w:r w:rsidRPr="006E0599">
        <w:rPr>
          <w:b/>
          <w:sz w:val="18"/>
          <w:szCs w:val="18"/>
        </w:rPr>
        <w:t>կենդանութիւն</w:t>
      </w:r>
    </w:p>
    <w:p w14:paraId="2D9634DB" w14:textId="77777777" w:rsidR="008573A1" w:rsidRPr="00EE1B27" w:rsidRDefault="008573A1" w:rsidP="008573A1">
      <w:pPr>
        <w:ind w:firstLine="180"/>
        <w:jc w:val="both"/>
        <w:rPr>
          <w:b/>
          <w:sz w:val="18"/>
          <w:szCs w:val="18"/>
          <w:lang w:val="ru-RU"/>
        </w:rPr>
      </w:pPr>
      <w:r w:rsidRPr="006E0599">
        <w:rPr>
          <w:b/>
          <w:sz w:val="18"/>
          <w:szCs w:val="18"/>
        </w:rPr>
        <w:t>իբր</w:t>
      </w:r>
      <w:r w:rsidRPr="00EE1B27">
        <w:rPr>
          <w:b/>
          <w:sz w:val="18"/>
          <w:szCs w:val="18"/>
          <w:lang w:val="ru-RU"/>
        </w:rPr>
        <w:t xml:space="preserve"> </w:t>
      </w:r>
      <w:r w:rsidRPr="006E0599">
        <w:rPr>
          <w:b/>
          <w:sz w:val="18"/>
          <w:szCs w:val="18"/>
        </w:rPr>
        <w:t>զսիրելին</w:t>
      </w:r>
      <w:r w:rsidRPr="00EE1B27">
        <w:rPr>
          <w:b/>
          <w:sz w:val="18"/>
          <w:szCs w:val="18"/>
          <w:lang w:val="ru-RU"/>
        </w:rPr>
        <w:t xml:space="preserve"> </w:t>
      </w:r>
    </w:p>
    <w:p w14:paraId="76766E80" w14:textId="77777777" w:rsidR="008573A1" w:rsidRPr="00EE1B27" w:rsidRDefault="008573A1" w:rsidP="008573A1">
      <w:pPr>
        <w:ind w:firstLine="180"/>
        <w:jc w:val="both"/>
        <w:rPr>
          <w:b/>
          <w:sz w:val="18"/>
          <w:szCs w:val="18"/>
          <w:lang w:val="ru-RU"/>
        </w:rPr>
      </w:pPr>
      <w:r w:rsidRPr="006E0599">
        <w:rPr>
          <w:b/>
          <w:sz w:val="18"/>
          <w:szCs w:val="18"/>
        </w:rPr>
        <w:t>ի</w:t>
      </w:r>
      <w:r w:rsidRPr="00EE1B27">
        <w:rPr>
          <w:b/>
          <w:sz w:val="18"/>
          <w:szCs w:val="18"/>
          <w:lang w:val="ru-RU"/>
        </w:rPr>
        <w:t xml:space="preserve"> </w:t>
      </w:r>
      <w:r w:rsidRPr="006E0599">
        <w:rPr>
          <w:b/>
          <w:sz w:val="18"/>
          <w:szCs w:val="18"/>
        </w:rPr>
        <w:t>անշնչական</w:t>
      </w:r>
      <w:r w:rsidRPr="00EE1B27">
        <w:rPr>
          <w:b/>
          <w:sz w:val="18"/>
          <w:szCs w:val="18"/>
          <w:lang w:val="ru-RU"/>
        </w:rPr>
        <w:t xml:space="preserve"> </w:t>
      </w:r>
      <w:r w:rsidRPr="006E0599">
        <w:rPr>
          <w:b/>
          <w:sz w:val="18"/>
          <w:szCs w:val="18"/>
        </w:rPr>
        <w:t>մեռելութիւնէ</w:t>
      </w:r>
      <w:r w:rsidRPr="00EE1B27">
        <w:rPr>
          <w:b/>
          <w:sz w:val="18"/>
          <w:szCs w:val="18"/>
          <w:lang w:val="ru-RU"/>
        </w:rPr>
        <w:t>.</w:t>
      </w:r>
    </w:p>
    <w:p w14:paraId="387A2680" w14:textId="77777777" w:rsidR="008573A1" w:rsidRPr="00EE1B27" w:rsidRDefault="008573A1" w:rsidP="008573A1">
      <w:pPr>
        <w:ind w:firstLine="180"/>
        <w:jc w:val="both"/>
        <w:rPr>
          <w:b/>
          <w:sz w:val="18"/>
          <w:szCs w:val="18"/>
          <w:lang w:val="ru-RU"/>
        </w:rPr>
      </w:pPr>
      <w:r w:rsidRPr="006E0599">
        <w:rPr>
          <w:b/>
          <w:sz w:val="18"/>
          <w:szCs w:val="18"/>
        </w:rPr>
        <w:t>ստոյգ</w:t>
      </w:r>
      <w:r w:rsidRPr="00EE1B27">
        <w:rPr>
          <w:b/>
          <w:sz w:val="18"/>
          <w:szCs w:val="18"/>
          <w:lang w:val="ru-RU"/>
        </w:rPr>
        <w:t xml:space="preserve"> </w:t>
      </w:r>
      <w:r w:rsidRPr="006E0599">
        <w:rPr>
          <w:b/>
          <w:sz w:val="18"/>
          <w:szCs w:val="18"/>
        </w:rPr>
        <w:t>դառնացողս</w:t>
      </w:r>
      <w:r w:rsidRPr="00EE1B27">
        <w:rPr>
          <w:b/>
          <w:sz w:val="18"/>
          <w:szCs w:val="18"/>
          <w:lang w:val="ru-RU"/>
        </w:rPr>
        <w:t xml:space="preserve"> </w:t>
      </w:r>
      <w:r w:rsidRPr="006E0599">
        <w:rPr>
          <w:b/>
          <w:sz w:val="18"/>
          <w:szCs w:val="18"/>
        </w:rPr>
        <w:t>ի</w:t>
      </w:r>
      <w:r w:rsidRPr="00EE1B27">
        <w:rPr>
          <w:b/>
          <w:sz w:val="18"/>
          <w:szCs w:val="18"/>
          <w:lang w:val="ru-RU"/>
        </w:rPr>
        <w:t xml:space="preserve"> </w:t>
      </w:r>
      <w:r w:rsidRPr="006E0599">
        <w:rPr>
          <w:b/>
          <w:sz w:val="18"/>
          <w:szCs w:val="18"/>
        </w:rPr>
        <w:t>գբի</w:t>
      </w:r>
      <w:r w:rsidRPr="00EE1B27">
        <w:rPr>
          <w:b/>
          <w:sz w:val="18"/>
          <w:szCs w:val="18"/>
          <w:lang w:val="ru-RU"/>
        </w:rPr>
        <w:t xml:space="preserve"> </w:t>
      </w:r>
      <w:r w:rsidRPr="006E0599">
        <w:rPr>
          <w:b/>
          <w:sz w:val="18"/>
          <w:szCs w:val="18"/>
        </w:rPr>
        <w:t>մեղաց</w:t>
      </w:r>
    </w:p>
    <w:p w14:paraId="4123DC09" w14:textId="77777777" w:rsidR="008573A1" w:rsidRPr="00EE1B27" w:rsidRDefault="008573A1" w:rsidP="008573A1">
      <w:pPr>
        <w:ind w:firstLine="180"/>
        <w:jc w:val="both"/>
        <w:rPr>
          <w:b/>
          <w:sz w:val="18"/>
          <w:szCs w:val="18"/>
          <w:lang w:val="ru-RU"/>
        </w:rPr>
      </w:pPr>
      <w:r w:rsidRPr="006E0599">
        <w:rPr>
          <w:b/>
          <w:sz w:val="18"/>
          <w:szCs w:val="18"/>
        </w:rPr>
        <w:t>կամ</w:t>
      </w:r>
      <w:r w:rsidRPr="00EE1B27">
        <w:rPr>
          <w:b/>
          <w:sz w:val="18"/>
          <w:szCs w:val="18"/>
          <w:lang w:val="ru-RU"/>
        </w:rPr>
        <w:t xml:space="preserve"> </w:t>
      </w:r>
      <w:r w:rsidRPr="006E0599">
        <w:rPr>
          <w:b/>
          <w:sz w:val="18"/>
          <w:szCs w:val="18"/>
        </w:rPr>
        <w:t>տարակուսեալ</w:t>
      </w:r>
      <w:r w:rsidRPr="00EE1B27">
        <w:rPr>
          <w:b/>
          <w:sz w:val="18"/>
          <w:szCs w:val="18"/>
          <w:lang w:val="ru-RU"/>
        </w:rPr>
        <w:t xml:space="preserve"> </w:t>
      </w:r>
    </w:p>
    <w:p w14:paraId="17BD0F74" w14:textId="77777777" w:rsidR="008573A1" w:rsidRPr="00EE1B27" w:rsidRDefault="008573A1" w:rsidP="008573A1">
      <w:pPr>
        <w:ind w:firstLine="180"/>
        <w:jc w:val="both"/>
        <w:rPr>
          <w:b/>
          <w:sz w:val="18"/>
          <w:szCs w:val="18"/>
          <w:lang w:val="ru-RU"/>
        </w:rPr>
      </w:pPr>
      <w:r w:rsidRPr="006E0599">
        <w:rPr>
          <w:b/>
          <w:sz w:val="18"/>
          <w:szCs w:val="18"/>
        </w:rPr>
        <w:t>ձեռն</w:t>
      </w:r>
      <w:r w:rsidRPr="00EE1B27">
        <w:rPr>
          <w:b/>
          <w:sz w:val="18"/>
          <w:szCs w:val="18"/>
          <w:lang w:val="ru-RU"/>
        </w:rPr>
        <w:t xml:space="preserve"> </w:t>
      </w:r>
      <w:r w:rsidRPr="006E0599">
        <w:rPr>
          <w:b/>
          <w:sz w:val="18"/>
          <w:szCs w:val="18"/>
        </w:rPr>
        <w:t>մատուցեալ</w:t>
      </w:r>
    </w:p>
    <w:p w14:paraId="4DBE83D6" w14:textId="77777777" w:rsidR="0031022E" w:rsidRPr="00EE1B27" w:rsidRDefault="008573A1" w:rsidP="008573A1">
      <w:pPr>
        <w:ind w:firstLine="180"/>
        <w:jc w:val="both"/>
        <w:rPr>
          <w:b/>
          <w:sz w:val="18"/>
          <w:szCs w:val="18"/>
          <w:lang w:val="ru-RU"/>
        </w:rPr>
      </w:pPr>
      <w:r w:rsidRPr="006E0599">
        <w:rPr>
          <w:b/>
          <w:sz w:val="18"/>
          <w:szCs w:val="18"/>
        </w:rPr>
        <w:t>արեւ</w:t>
      </w:r>
      <w:r w:rsidRPr="00EE1B27">
        <w:rPr>
          <w:b/>
          <w:sz w:val="18"/>
          <w:szCs w:val="18"/>
          <w:lang w:val="ru-RU"/>
        </w:rPr>
        <w:t xml:space="preserve"> </w:t>
      </w:r>
      <w:r w:rsidRPr="006E0599">
        <w:rPr>
          <w:b/>
          <w:sz w:val="18"/>
          <w:szCs w:val="18"/>
        </w:rPr>
        <w:t>անստուեր</w:t>
      </w:r>
      <w:r w:rsidRPr="00EE1B27">
        <w:rPr>
          <w:b/>
          <w:sz w:val="18"/>
          <w:szCs w:val="18"/>
          <w:lang w:val="ru-RU"/>
        </w:rPr>
        <w:t xml:space="preserve"> </w:t>
      </w:r>
    </w:p>
    <w:p w14:paraId="4B0681DF" w14:textId="3BFC00FB" w:rsidR="008573A1" w:rsidRPr="00EE1B27" w:rsidRDefault="008573A1" w:rsidP="008573A1">
      <w:pPr>
        <w:ind w:firstLine="180"/>
        <w:jc w:val="both"/>
        <w:rPr>
          <w:b/>
          <w:sz w:val="18"/>
          <w:szCs w:val="18"/>
          <w:lang w:val="ru-RU"/>
        </w:rPr>
      </w:pPr>
      <w:r w:rsidRPr="006E0599">
        <w:rPr>
          <w:b/>
          <w:sz w:val="18"/>
          <w:szCs w:val="18"/>
        </w:rPr>
        <w:t>որդի</w:t>
      </w:r>
      <w:r w:rsidRPr="00EE1B27">
        <w:rPr>
          <w:b/>
          <w:sz w:val="18"/>
          <w:szCs w:val="18"/>
          <w:lang w:val="ru-RU"/>
        </w:rPr>
        <w:t xml:space="preserve"> </w:t>
      </w:r>
      <w:r w:rsidRPr="006E0599">
        <w:rPr>
          <w:b/>
          <w:sz w:val="18"/>
          <w:szCs w:val="18"/>
        </w:rPr>
        <w:t>բարձրելոյ</w:t>
      </w:r>
    </w:p>
    <w:p w14:paraId="53B132B5" w14:textId="77777777" w:rsidR="008573A1" w:rsidRPr="00EE1B27" w:rsidRDefault="008573A1" w:rsidP="00EC20D0">
      <w:pPr>
        <w:ind w:firstLine="180"/>
        <w:rPr>
          <w:b/>
          <w:sz w:val="18"/>
          <w:szCs w:val="18"/>
          <w:lang w:val="ru-RU"/>
        </w:rPr>
      </w:pPr>
      <w:r w:rsidRPr="006E0599">
        <w:rPr>
          <w:b/>
          <w:sz w:val="18"/>
          <w:szCs w:val="18"/>
        </w:rPr>
        <w:t>հանցես</w:t>
      </w:r>
      <w:r w:rsidRPr="00EE1B27">
        <w:rPr>
          <w:b/>
          <w:sz w:val="18"/>
          <w:szCs w:val="18"/>
          <w:lang w:val="ru-RU"/>
        </w:rPr>
        <w:t xml:space="preserve"> </w:t>
      </w:r>
      <w:r w:rsidRPr="006E0599">
        <w:rPr>
          <w:b/>
          <w:sz w:val="18"/>
          <w:szCs w:val="18"/>
        </w:rPr>
        <w:t>զիս</w:t>
      </w:r>
      <w:r w:rsidRPr="00EE1B27">
        <w:rPr>
          <w:b/>
          <w:sz w:val="18"/>
          <w:szCs w:val="18"/>
          <w:lang w:val="ru-RU"/>
        </w:rPr>
        <w:t xml:space="preserve"> </w:t>
      </w:r>
      <w:r w:rsidRPr="006E0599">
        <w:rPr>
          <w:b/>
          <w:sz w:val="18"/>
          <w:szCs w:val="18"/>
        </w:rPr>
        <w:t>ի</w:t>
      </w:r>
      <w:r w:rsidRPr="00EE1B27">
        <w:rPr>
          <w:b/>
          <w:sz w:val="18"/>
          <w:szCs w:val="18"/>
          <w:lang w:val="ru-RU"/>
        </w:rPr>
        <w:t xml:space="preserve"> </w:t>
      </w:r>
      <w:r w:rsidRPr="006E0599">
        <w:rPr>
          <w:b/>
          <w:sz w:val="18"/>
          <w:szCs w:val="18"/>
        </w:rPr>
        <w:t>լոյս</w:t>
      </w:r>
      <w:r w:rsidRPr="00EE1B27">
        <w:rPr>
          <w:b/>
          <w:sz w:val="18"/>
          <w:szCs w:val="18"/>
          <w:lang w:val="ru-RU"/>
        </w:rPr>
        <w:t xml:space="preserve"> </w:t>
      </w:r>
      <w:r w:rsidRPr="006E0599">
        <w:rPr>
          <w:b/>
          <w:sz w:val="18"/>
          <w:szCs w:val="18"/>
        </w:rPr>
        <w:t>քումդ</w:t>
      </w:r>
      <w:r w:rsidRPr="00EE1B27">
        <w:rPr>
          <w:b/>
          <w:sz w:val="18"/>
          <w:szCs w:val="18"/>
          <w:lang w:val="ru-RU"/>
        </w:rPr>
        <w:t xml:space="preserve"> </w:t>
      </w:r>
      <w:r w:rsidRPr="006E0599">
        <w:rPr>
          <w:b/>
          <w:sz w:val="18"/>
          <w:szCs w:val="18"/>
        </w:rPr>
        <w:t>նշուլից</w:t>
      </w:r>
      <w:r w:rsidRPr="00EE1B27">
        <w:rPr>
          <w:b/>
          <w:sz w:val="18"/>
          <w:szCs w:val="18"/>
          <w:lang w:val="ru-RU"/>
        </w:rPr>
        <w:t>.</w:t>
      </w:r>
      <w:r w:rsidRPr="00EE1B27">
        <w:rPr>
          <w:b/>
          <w:sz w:val="18"/>
          <w:szCs w:val="18"/>
          <w:lang w:val="ru-RU"/>
        </w:rPr>
        <w:tab/>
      </w:r>
    </w:p>
    <w:p w14:paraId="242CF1B3" w14:textId="7895BB47" w:rsidR="008573A1" w:rsidRPr="00EE1B27" w:rsidRDefault="008573A1" w:rsidP="008573A1">
      <w:pPr>
        <w:ind w:firstLine="180"/>
        <w:jc w:val="both"/>
        <w:rPr>
          <w:b/>
          <w:sz w:val="18"/>
          <w:szCs w:val="18"/>
          <w:lang w:val="ru-RU"/>
        </w:rPr>
      </w:pPr>
      <w:r w:rsidRPr="006E0599">
        <w:rPr>
          <w:b/>
          <w:sz w:val="18"/>
          <w:szCs w:val="18"/>
        </w:rPr>
        <w:t>չարն</w:t>
      </w:r>
      <w:r w:rsidRPr="00EE1B27">
        <w:rPr>
          <w:b/>
          <w:sz w:val="18"/>
          <w:szCs w:val="18"/>
          <w:lang w:val="ru-RU"/>
        </w:rPr>
        <w:t xml:space="preserve"> </w:t>
      </w:r>
      <w:r w:rsidR="0031022E" w:rsidRPr="006E0599">
        <w:rPr>
          <w:b/>
          <w:sz w:val="18"/>
          <w:szCs w:val="18"/>
        </w:rPr>
        <w:t>ինձ</w:t>
      </w:r>
      <w:r w:rsidRPr="00EE1B27">
        <w:rPr>
          <w:b/>
          <w:sz w:val="18"/>
          <w:szCs w:val="18"/>
          <w:lang w:val="ru-RU"/>
        </w:rPr>
        <w:t xml:space="preserve"> </w:t>
      </w:r>
      <w:r w:rsidRPr="006E0599">
        <w:rPr>
          <w:b/>
          <w:sz w:val="18"/>
          <w:szCs w:val="18"/>
        </w:rPr>
        <w:t>քցել</w:t>
      </w:r>
      <w:r w:rsidRPr="00EE1B27">
        <w:rPr>
          <w:b/>
          <w:sz w:val="18"/>
          <w:szCs w:val="18"/>
          <w:lang w:val="ru-RU"/>
        </w:rPr>
        <w:t xml:space="preserve"> </w:t>
      </w:r>
      <w:r w:rsidRPr="006E0599">
        <w:rPr>
          <w:b/>
          <w:sz w:val="18"/>
          <w:szCs w:val="18"/>
        </w:rPr>
        <w:t>ա</w:t>
      </w:r>
      <w:r w:rsidRPr="00EE1B27">
        <w:rPr>
          <w:b/>
          <w:sz w:val="18"/>
          <w:szCs w:val="18"/>
          <w:lang w:val="ru-RU"/>
        </w:rPr>
        <w:t xml:space="preserve"> </w:t>
      </w:r>
      <w:r w:rsidRPr="006E0599">
        <w:rPr>
          <w:b/>
          <w:sz w:val="18"/>
          <w:szCs w:val="18"/>
        </w:rPr>
        <w:t>մեղքերի</w:t>
      </w:r>
    </w:p>
    <w:p w14:paraId="6B4131C6" w14:textId="233E8762" w:rsidR="008573A1" w:rsidRPr="00EE1B27" w:rsidRDefault="008573A1" w:rsidP="008573A1">
      <w:pPr>
        <w:ind w:firstLine="180"/>
        <w:jc w:val="both"/>
        <w:rPr>
          <w:b/>
          <w:sz w:val="18"/>
          <w:szCs w:val="18"/>
          <w:lang w:val="ru-RU"/>
        </w:rPr>
      </w:pPr>
      <w:r w:rsidRPr="006E0599">
        <w:rPr>
          <w:b/>
          <w:sz w:val="18"/>
          <w:szCs w:val="18"/>
        </w:rPr>
        <w:t>մահի</w:t>
      </w:r>
      <w:r w:rsidR="0031022E" w:rsidRPr="00EE1B27">
        <w:rPr>
          <w:b/>
          <w:sz w:val="18"/>
          <w:szCs w:val="18"/>
          <w:lang w:val="ru-RU"/>
        </w:rPr>
        <w:t>´</w:t>
      </w:r>
      <w:r w:rsidRPr="006E0599">
        <w:rPr>
          <w:b/>
          <w:sz w:val="18"/>
          <w:szCs w:val="18"/>
        </w:rPr>
        <w:t>ճը</w:t>
      </w:r>
      <w:r w:rsidRPr="00EE1B27">
        <w:rPr>
          <w:b/>
          <w:sz w:val="18"/>
          <w:szCs w:val="18"/>
          <w:lang w:val="ru-RU"/>
        </w:rPr>
        <w:t xml:space="preserve"> </w:t>
      </w:r>
      <w:r w:rsidRPr="006E0599">
        <w:rPr>
          <w:b/>
          <w:sz w:val="18"/>
          <w:szCs w:val="18"/>
        </w:rPr>
        <w:t>ախտի</w:t>
      </w:r>
      <w:r w:rsidRPr="00EE1B27">
        <w:rPr>
          <w:b/>
          <w:sz w:val="18"/>
          <w:szCs w:val="18"/>
          <w:lang w:val="ru-RU"/>
        </w:rPr>
        <w:t>,</w:t>
      </w:r>
    </w:p>
    <w:p w14:paraId="3F1F594A" w14:textId="77777777" w:rsidR="008573A1" w:rsidRPr="00EE1B27" w:rsidRDefault="008573A1" w:rsidP="008573A1">
      <w:pPr>
        <w:ind w:firstLine="180"/>
        <w:jc w:val="both"/>
        <w:rPr>
          <w:b/>
          <w:sz w:val="18"/>
          <w:szCs w:val="18"/>
          <w:lang w:val="ru-RU"/>
        </w:rPr>
      </w:pPr>
      <w:r w:rsidRPr="006E0599">
        <w:rPr>
          <w:b/>
          <w:sz w:val="18"/>
          <w:szCs w:val="18"/>
        </w:rPr>
        <w:t>ու</w:t>
      </w:r>
      <w:r w:rsidRPr="00EE1B27">
        <w:rPr>
          <w:b/>
          <w:sz w:val="18"/>
          <w:szCs w:val="18"/>
          <w:lang w:val="ru-RU"/>
        </w:rPr>
        <w:t xml:space="preserve"> </w:t>
      </w:r>
      <w:r w:rsidRPr="006E0599">
        <w:rPr>
          <w:b/>
          <w:sz w:val="18"/>
          <w:szCs w:val="18"/>
        </w:rPr>
        <w:t>դիակ</w:t>
      </w:r>
      <w:r w:rsidRPr="00EE1B27">
        <w:rPr>
          <w:b/>
          <w:sz w:val="18"/>
          <w:szCs w:val="18"/>
          <w:lang w:val="ru-RU"/>
        </w:rPr>
        <w:t xml:space="preserve"> </w:t>
      </w:r>
      <w:r w:rsidRPr="006E0599">
        <w:rPr>
          <w:b/>
          <w:sz w:val="18"/>
          <w:szCs w:val="18"/>
        </w:rPr>
        <w:t>եմ</w:t>
      </w:r>
      <w:r w:rsidRPr="00EE1B27">
        <w:rPr>
          <w:b/>
          <w:sz w:val="18"/>
          <w:szCs w:val="18"/>
          <w:lang w:val="ru-RU"/>
        </w:rPr>
        <w:t xml:space="preserve"> – </w:t>
      </w:r>
    </w:p>
    <w:p w14:paraId="30B13623" w14:textId="5AEF97C2" w:rsidR="008573A1" w:rsidRPr="00EE1B27" w:rsidRDefault="008573A1" w:rsidP="008573A1">
      <w:pPr>
        <w:ind w:firstLine="180"/>
        <w:jc w:val="both"/>
        <w:rPr>
          <w:b/>
          <w:sz w:val="18"/>
          <w:szCs w:val="18"/>
          <w:lang w:val="ru-RU"/>
        </w:rPr>
      </w:pPr>
      <w:r w:rsidRPr="006E0599">
        <w:rPr>
          <w:b/>
          <w:sz w:val="18"/>
          <w:szCs w:val="18"/>
        </w:rPr>
        <w:t>խոսուն</w:t>
      </w:r>
      <w:r w:rsidRPr="00EE1B27">
        <w:rPr>
          <w:b/>
          <w:sz w:val="18"/>
          <w:szCs w:val="18"/>
          <w:lang w:val="ru-RU"/>
        </w:rPr>
        <w:t xml:space="preserve"> </w:t>
      </w:r>
      <w:r w:rsidRPr="006E0599">
        <w:rPr>
          <w:b/>
          <w:sz w:val="18"/>
          <w:szCs w:val="18"/>
        </w:rPr>
        <w:t>ու</w:t>
      </w:r>
      <w:r w:rsidRPr="00EE1B27">
        <w:rPr>
          <w:b/>
          <w:sz w:val="18"/>
          <w:szCs w:val="18"/>
          <w:lang w:val="ru-RU"/>
        </w:rPr>
        <w:t xml:space="preserve"> </w:t>
      </w:r>
      <w:r w:rsidRPr="006E0599">
        <w:rPr>
          <w:b/>
          <w:sz w:val="18"/>
          <w:szCs w:val="18"/>
        </w:rPr>
        <w:t>կենդանի</w:t>
      </w:r>
      <w:r w:rsidR="00223A1F" w:rsidRPr="00EE1B27">
        <w:rPr>
          <w:b/>
          <w:sz w:val="18"/>
          <w:szCs w:val="18"/>
          <w:lang w:val="ru-RU"/>
        </w:rPr>
        <w:t>:</w:t>
      </w:r>
    </w:p>
    <w:p w14:paraId="45AA6CD6" w14:textId="77777777" w:rsidR="005528CA" w:rsidRPr="00EE1B27" w:rsidRDefault="005528CA" w:rsidP="0031022E">
      <w:pPr>
        <w:ind w:left="180"/>
        <w:jc w:val="both"/>
        <w:rPr>
          <w:b/>
          <w:sz w:val="18"/>
          <w:szCs w:val="18"/>
          <w:lang w:val="ru-RU"/>
        </w:rPr>
      </w:pPr>
      <w:r w:rsidRPr="006E0599">
        <w:rPr>
          <w:b/>
          <w:sz w:val="18"/>
          <w:szCs w:val="18"/>
        </w:rPr>
        <w:t>Խ</w:t>
      </w:r>
      <w:r w:rsidR="008573A1" w:rsidRPr="006E0599">
        <w:rPr>
          <w:b/>
          <w:sz w:val="18"/>
          <w:szCs w:val="18"/>
        </w:rPr>
        <w:t>ղճա՛</w:t>
      </w:r>
      <w:r w:rsidR="008573A1" w:rsidRPr="00EE1B27">
        <w:rPr>
          <w:b/>
          <w:sz w:val="18"/>
          <w:szCs w:val="18"/>
          <w:lang w:val="ru-RU"/>
        </w:rPr>
        <w:t xml:space="preserve"> </w:t>
      </w:r>
      <w:r w:rsidR="008573A1" w:rsidRPr="006E0599">
        <w:rPr>
          <w:b/>
          <w:sz w:val="18"/>
          <w:szCs w:val="18"/>
        </w:rPr>
        <w:t>թշվառիս</w:t>
      </w:r>
      <w:r w:rsidR="008573A1" w:rsidRPr="00EE1B27">
        <w:rPr>
          <w:b/>
          <w:sz w:val="18"/>
          <w:szCs w:val="18"/>
          <w:lang w:val="ru-RU"/>
        </w:rPr>
        <w:t xml:space="preserve"> </w:t>
      </w:r>
      <w:r w:rsidR="008573A1" w:rsidRPr="006E0599">
        <w:rPr>
          <w:b/>
          <w:sz w:val="18"/>
          <w:szCs w:val="18"/>
        </w:rPr>
        <w:t>ողբ</w:t>
      </w:r>
      <w:r w:rsidR="008573A1" w:rsidRPr="00EE1B27">
        <w:rPr>
          <w:b/>
          <w:sz w:val="18"/>
          <w:szCs w:val="18"/>
          <w:lang w:val="ru-RU"/>
        </w:rPr>
        <w:t xml:space="preserve"> </w:t>
      </w:r>
      <w:r w:rsidR="008573A1" w:rsidRPr="006E0599">
        <w:rPr>
          <w:b/>
          <w:sz w:val="18"/>
          <w:szCs w:val="18"/>
        </w:rPr>
        <w:t>ու</w:t>
      </w:r>
      <w:r w:rsidR="008573A1" w:rsidRPr="00EE1B27">
        <w:rPr>
          <w:b/>
          <w:sz w:val="18"/>
          <w:szCs w:val="18"/>
          <w:lang w:val="ru-RU"/>
        </w:rPr>
        <w:t xml:space="preserve"> </w:t>
      </w:r>
    </w:p>
    <w:p w14:paraId="1976B6C8" w14:textId="361E1B72" w:rsidR="008573A1" w:rsidRPr="00EE1B27" w:rsidRDefault="008573A1" w:rsidP="0031022E">
      <w:pPr>
        <w:ind w:left="180"/>
        <w:jc w:val="both"/>
        <w:rPr>
          <w:b/>
          <w:sz w:val="18"/>
          <w:szCs w:val="18"/>
          <w:lang w:val="ru-RU"/>
        </w:rPr>
      </w:pPr>
      <w:r w:rsidRPr="006E0599">
        <w:rPr>
          <w:b/>
          <w:sz w:val="18"/>
          <w:szCs w:val="18"/>
        </w:rPr>
        <w:t>կակա</w:t>
      </w:r>
      <w:r w:rsidR="005528CA" w:rsidRPr="00EE1B27">
        <w:rPr>
          <w:b/>
          <w:sz w:val="18"/>
          <w:szCs w:val="18"/>
          <w:lang w:val="ru-RU"/>
        </w:rPr>
        <w:t>´</w:t>
      </w:r>
      <w:r w:rsidRPr="006E0599">
        <w:rPr>
          <w:b/>
          <w:sz w:val="18"/>
          <w:szCs w:val="18"/>
        </w:rPr>
        <w:t>նն</w:t>
      </w:r>
      <w:r w:rsidRPr="00EE1B27">
        <w:rPr>
          <w:b/>
          <w:sz w:val="18"/>
          <w:szCs w:val="18"/>
          <w:lang w:val="ru-RU"/>
        </w:rPr>
        <w:t xml:space="preserve"> </w:t>
      </w:r>
      <w:r w:rsidRPr="006E0599">
        <w:rPr>
          <w:b/>
          <w:sz w:val="18"/>
          <w:szCs w:val="18"/>
        </w:rPr>
        <w:t>աղեկտուր</w:t>
      </w:r>
      <w:r w:rsidRPr="00EE1B27">
        <w:rPr>
          <w:b/>
          <w:sz w:val="18"/>
          <w:szCs w:val="18"/>
          <w:lang w:val="ru-RU"/>
        </w:rPr>
        <w:t>,</w:t>
      </w:r>
    </w:p>
    <w:p w14:paraId="7A4ED6DE" w14:textId="77777777" w:rsidR="008573A1" w:rsidRPr="00EE1B27" w:rsidRDefault="008573A1" w:rsidP="008573A1">
      <w:pPr>
        <w:ind w:firstLine="180"/>
        <w:jc w:val="both"/>
        <w:rPr>
          <w:b/>
          <w:sz w:val="18"/>
          <w:szCs w:val="18"/>
          <w:lang w:val="ru-RU"/>
        </w:rPr>
      </w:pPr>
      <w:r w:rsidRPr="006E0599">
        <w:rPr>
          <w:b/>
          <w:sz w:val="18"/>
          <w:szCs w:val="18"/>
        </w:rPr>
        <w:t>ո՜վ</w:t>
      </w:r>
      <w:r w:rsidRPr="00EE1B27">
        <w:rPr>
          <w:b/>
          <w:sz w:val="18"/>
          <w:szCs w:val="18"/>
          <w:lang w:val="ru-RU"/>
        </w:rPr>
        <w:t xml:space="preserve"> </w:t>
      </w:r>
      <w:r w:rsidRPr="006E0599">
        <w:rPr>
          <w:b/>
          <w:sz w:val="18"/>
          <w:szCs w:val="18"/>
        </w:rPr>
        <w:t>բարերար</w:t>
      </w:r>
      <w:r w:rsidRPr="00EE1B27">
        <w:rPr>
          <w:b/>
          <w:sz w:val="18"/>
          <w:szCs w:val="18"/>
          <w:lang w:val="ru-RU"/>
        </w:rPr>
        <w:t xml:space="preserve"> </w:t>
      </w:r>
      <w:r w:rsidRPr="006E0599">
        <w:rPr>
          <w:b/>
          <w:sz w:val="18"/>
          <w:szCs w:val="18"/>
        </w:rPr>
        <w:t>որդի</w:t>
      </w:r>
      <w:r w:rsidRPr="00EE1B27">
        <w:rPr>
          <w:b/>
          <w:sz w:val="18"/>
          <w:szCs w:val="18"/>
          <w:lang w:val="ru-RU"/>
        </w:rPr>
        <w:t xml:space="preserve"> </w:t>
      </w:r>
      <w:r w:rsidRPr="006E0599">
        <w:rPr>
          <w:b/>
          <w:sz w:val="18"/>
          <w:szCs w:val="18"/>
        </w:rPr>
        <w:t>աստծո</w:t>
      </w:r>
      <w:r w:rsidRPr="00EE1B27">
        <w:rPr>
          <w:b/>
          <w:sz w:val="18"/>
          <w:szCs w:val="18"/>
          <w:lang w:val="ru-RU"/>
        </w:rPr>
        <w:t>,</w:t>
      </w:r>
    </w:p>
    <w:p w14:paraId="3D95F60A" w14:textId="3294BD3B" w:rsidR="008573A1" w:rsidRPr="00EE1B27" w:rsidRDefault="005528CA" w:rsidP="008573A1">
      <w:pPr>
        <w:ind w:firstLine="180"/>
        <w:jc w:val="both"/>
        <w:rPr>
          <w:b/>
          <w:sz w:val="18"/>
          <w:szCs w:val="18"/>
          <w:lang w:val="ru-RU"/>
        </w:rPr>
      </w:pPr>
      <w:r w:rsidRPr="006E0599">
        <w:rPr>
          <w:b/>
          <w:sz w:val="18"/>
          <w:szCs w:val="18"/>
        </w:rPr>
        <w:t>ու</w:t>
      </w:r>
      <w:r w:rsidRPr="00EE1B27">
        <w:rPr>
          <w:b/>
          <w:sz w:val="18"/>
          <w:szCs w:val="18"/>
          <w:lang w:val="ru-RU"/>
        </w:rPr>
        <w:t xml:space="preserve"> </w:t>
      </w:r>
      <w:r w:rsidR="008573A1" w:rsidRPr="006E0599">
        <w:rPr>
          <w:b/>
          <w:sz w:val="18"/>
          <w:szCs w:val="18"/>
        </w:rPr>
        <w:t>քու</w:t>
      </w:r>
      <w:r w:rsidR="008573A1" w:rsidRPr="00EE1B27">
        <w:rPr>
          <w:b/>
          <w:sz w:val="18"/>
          <w:szCs w:val="18"/>
          <w:lang w:val="ru-RU"/>
        </w:rPr>
        <w:t xml:space="preserve"> </w:t>
      </w:r>
      <w:r w:rsidR="008573A1" w:rsidRPr="006E0599">
        <w:rPr>
          <w:b/>
          <w:sz w:val="18"/>
          <w:szCs w:val="18"/>
        </w:rPr>
        <w:t>օրհնյալ</w:t>
      </w:r>
      <w:r w:rsidR="008573A1" w:rsidRPr="00EE1B27">
        <w:rPr>
          <w:b/>
          <w:sz w:val="18"/>
          <w:szCs w:val="18"/>
          <w:lang w:val="ru-RU"/>
        </w:rPr>
        <w:t xml:space="preserve"> </w:t>
      </w:r>
      <w:r w:rsidR="008573A1" w:rsidRPr="006E0599">
        <w:rPr>
          <w:b/>
          <w:sz w:val="18"/>
          <w:szCs w:val="18"/>
        </w:rPr>
        <w:t>աչքերի</w:t>
      </w:r>
      <w:r w:rsidR="008573A1" w:rsidRPr="00EE1B27">
        <w:rPr>
          <w:b/>
          <w:sz w:val="18"/>
          <w:szCs w:val="18"/>
          <w:lang w:val="ru-RU"/>
        </w:rPr>
        <w:t xml:space="preserve"> </w:t>
      </w:r>
      <w:r w:rsidR="008573A1" w:rsidRPr="006E0599">
        <w:rPr>
          <w:b/>
          <w:sz w:val="18"/>
          <w:szCs w:val="18"/>
        </w:rPr>
        <w:t>ցողով</w:t>
      </w:r>
    </w:p>
    <w:p w14:paraId="3D0CACFB" w14:textId="30DC865B" w:rsidR="008573A1" w:rsidRPr="00EE1B27" w:rsidRDefault="008573A1" w:rsidP="008573A1">
      <w:pPr>
        <w:ind w:firstLine="180"/>
        <w:jc w:val="both"/>
        <w:rPr>
          <w:b/>
          <w:sz w:val="18"/>
          <w:szCs w:val="18"/>
          <w:lang w:val="ru-RU"/>
        </w:rPr>
      </w:pPr>
      <w:r w:rsidRPr="006E0599">
        <w:rPr>
          <w:b/>
          <w:sz w:val="18"/>
          <w:szCs w:val="18"/>
        </w:rPr>
        <w:t>հարությո</w:t>
      </w:r>
      <w:r w:rsidR="0031022E" w:rsidRPr="00EE1B27">
        <w:rPr>
          <w:b/>
          <w:sz w:val="18"/>
          <w:szCs w:val="18"/>
          <w:lang w:val="ru-RU"/>
        </w:rPr>
        <w:t>´</w:t>
      </w:r>
      <w:r w:rsidRPr="006E0599">
        <w:rPr>
          <w:b/>
          <w:sz w:val="18"/>
          <w:szCs w:val="18"/>
        </w:rPr>
        <w:t>ւն</w:t>
      </w:r>
      <w:r w:rsidRPr="00EE1B27">
        <w:rPr>
          <w:b/>
          <w:sz w:val="18"/>
          <w:szCs w:val="18"/>
          <w:lang w:val="ru-RU"/>
        </w:rPr>
        <w:t xml:space="preserve"> </w:t>
      </w:r>
      <w:r w:rsidRPr="006E0599">
        <w:rPr>
          <w:b/>
          <w:sz w:val="18"/>
          <w:szCs w:val="18"/>
        </w:rPr>
        <w:t>տու</w:t>
      </w:r>
      <w:r w:rsidRPr="00EE1B27">
        <w:rPr>
          <w:b/>
          <w:sz w:val="18"/>
          <w:szCs w:val="18"/>
          <w:lang w:val="ru-RU"/>
        </w:rPr>
        <w:t xml:space="preserve"> </w:t>
      </w:r>
      <w:r w:rsidRPr="006E0599">
        <w:rPr>
          <w:b/>
          <w:sz w:val="18"/>
          <w:szCs w:val="18"/>
        </w:rPr>
        <w:t>ընձի</w:t>
      </w:r>
      <w:r w:rsidRPr="00EE1B27">
        <w:rPr>
          <w:b/>
          <w:sz w:val="18"/>
          <w:szCs w:val="18"/>
          <w:lang w:val="ru-RU"/>
        </w:rPr>
        <w:t>,</w:t>
      </w:r>
    </w:p>
    <w:p w14:paraId="2A5500BC" w14:textId="0F2C58A1" w:rsidR="008573A1" w:rsidRPr="00EE1B27" w:rsidRDefault="008573A1" w:rsidP="008573A1">
      <w:pPr>
        <w:ind w:firstLine="180"/>
        <w:jc w:val="both"/>
        <w:rPr>
          <w:b/>
          <w:sz w:val="18"/>
          <w:szCs w:val="18"/>
          <w:lang w:val="ru-RU"/>
        </w:rPr>
      </w:pPr>
      <w:r w:rsidRPr="006E0599">
        <w:rPr>
          <w:b/>
          <w:sz w:val="18"/>
          <w:szCs w:val="18"/>
        </w:rPr>
        <w:t>ոնց</w:t>
      </w:r>
      <w:r w:rsidRPr="00EE1B27">
        <w:rPr>
          <w:b/>
          <w:sz w:val="18"/>
          <w:szCs w:val="18"/>
          <w:lang w:val="ru-RU"/>
        </w:rPr>
        <w:t xml:space="preserve"> </w:t>
      </w:r>
      <w:r w:rsidRPr="006E0599">
        <w:rPr>
          <w:b/>
          <w:sz w:val="18"/>
          <w:szCs w:val="18"/>
        </w:rPr>
        <w:t>որ</w:t>
      </w:r>
      <w:r w:rsidRPr="00EE1B27">
        <w:rPr>
          <w:b/>
          <w:sz w:val="18"/>
          <w:szCs w:val="18"/>
          <w:lang w:val="ru-RU"/>
        </w:rPr>
        <w:t xml:space="preserve"> </w:t>
      </w:r>
      <w:r w:rsidRPr="006E0599">
        <w:rPr>
          <w:b/>
          <w:sz w:val="18"/>
          <w:szCs w:val="18"/>
        </w:rPr>
        <w:t>կտայիր</w:t>
      </w:r>
      <w:r w:rsidRPr="00EE1B27">
        <w:rPr>
          <w:b/>
          <w:sz w:val="18"/>
          <w:szCs w:val="18"/>
          <w:lang w:val="ru-RU"/>
        </w:rPr>
        <w:t xml:space="preserve"> </w:t>
      </w:r>
      <w:r w:rsidRPr="006E0599">
        <w:rPr>
          <w:b/>
          <w:sz w:val="18"/>
          <w:szCs w:val="18"/>
        </w:rPr>
        <w:t>սիրելո</w:t>
      </w:r>
      <w:r w:rsidR="005528CA" w:rsidRPr="00EE1B27">
        <w:rPr>
          <w:b/>
          <w:sz w:val="18"/>
          <w:szCs w:val="18"/>
          <w:lang w:val="ru-RU"/>
        </w:rPr>
        <w:t>´</w:t>
      </w:r>
      <w:r w:rsidRPr="006E0599">
        <w:rPr>
          <w:b/>
          <w:sz w:val="18"/>
          <w:szCs w:val="18"/>
        </w:rPr>
        <w:t>ւդ</w:t>
      </w:r>
      <w:r w:rsidRPr="00EE1B27">
        <w:rPr>
          <w:b/>
          <w:sz w:val="18"/>
          <w:szCs w:val="18"/>
          <w:lang w:val="ru-RU"/>
        </w:rPr>
        <w:t xml:space="preserve"> </w:t>
      </w:r>
      <w:r w:rsidRPr="006E0599">
        <w:rPr>
          <w:b/>
          <w:sz w:val="18"/>
          <w:szCs w:val="18"/>
        </w:rPr>
        <w:t>քու</w:t>
      </w:r>
      <w:r w:rsidRPr="00EE1B27">
        <w:rPr>
          <w:b/>
          <w:sz w:val="18"/>
          <w:szCs w:val="18"/>
          <w:lang w:val="ru-RU"/>
        </w:rPr>
        <w:t xml:space="preserve"> – </w:t>
      </w:r>
    </w:p>
    <w:p w14:paraId="1A0A0730" w14:textId="77777777" w:rsidR="008573A1" w:rsidRPr="00EE1B27" w:rsidRDefault="008573A1" w:rsidP="008573A1">
      <w:pPr>
        <w:ind w:firstLine="180"/>
        <w:jc w:val="both"/>
        <w:rPr>
          <w:b/>
          <w:sz w:val="18"/>
          <w:szCs w:val="18"/>
          <w:lang w:val="ru-RU"/>
        </w:rPr>
      </w:pPr>
      <w:r w:rsidRPr="006E0599">
        <w:rPr>
          <w:b/>
          <w:sz w:val="18"/>
          <w:szCs w:val="18"/>
        </w:rPr>
        <w:t>հարեցնելով</w:t>
      </w:r>
      <w:r w:rsidRPr="00EE1B27">
        <w:rPr>
          <w:b/>
          <w:sz w:val="18"/>
          <w:szCs w:val="18"/>
          <w:lang w:val="ru-RU"/>
        </w:rPr>
        <w:t xml:space="preserve"> </w:t>
      </w:r>
      <w:r w:rsidRPr="006E0599">
        <w:rPr>
          <w:b/>
          <w:sz w:val="18"/>
          <w:szCs w:val="18"/>
        </w:rPr>
        <w:t>իրան</w:t>
      </w:r>
      <w:r w:rsidRPr="00EE1B27">
        <w:rPr>
          <w:b/>
          <w:sz w:val="18"/>
          <w:szCs w:val="18"/>
          <w:lang w:val="ru-RU"/>
        </w:rPr>
        <w:t xml:space="preserve"> </w:t>
      </w:r>
    </w:p>
    <w:p w14:paraId="0DC27C94" w14:textId="3C7A023E" w:rsidR="008573A1" w:rsidRPr="00EE1B27" w:rsidRDefault="008573A1" w:rsidP="008573A1">
      <w:pPr>
        <w:ind w:firstLine="180"/>
        <w:jc w:val="both"/>
        <w:rPr>
          <w:b/>
          <w:sz w:val="18"/>
          <w:szCs w:val="18"/>
          <w:lang w:val="ru-RU"/>
        </w:rPr>
      </w:pPr>
      <w:r w:rsidRPr="006E0599">
        <w:rPr>
          <w:b/>
          <w:sz w:val="18"/>
          <w:szCs w:val="18"/>
        </w:rPr>
        <w:t>իրա</w:t>
      </w:r>
      <w:r w:rsidRPr="00EE1B27">
        <w:rPr>
          <w:b/>
          <w:sz w:val="18"/>
          <w:szCs w:val="18"/>
          <w:lang w:val="ru-RU"/>
        </w:rPr>
        <w:t xml:space="preserve"> </w:t>
      </w:r>
      <w:r w:rsidRPr="006E0599">
        <w:rPr>
          <w:b/>
          <w:sz w:val="18"/>
          <w:szCs w:val="18"/>
        </w:rPr>
        <w:t>անշո՛ւնչ</w:t>
      </w:r>
      <w:r w:rsidRPr="00EE1B27">
        <w:rPr>
          <w:b/>
          <w:sz w:val="18"/>
          <w:szCs w:val="18"/>
          <w:lang w:val="ru-RU"/>
        </w:rPr>
        <w:t xml:space="preserve"> </w:t>
      </w:r>
      <w:r w:rsidRPr="006E0599">
        <w:rPr>
          <w:b/>
          <w:sz w:val="18"/>
          <w:szCs w:val="18"/>
        </w:rPr>
        <w:t>մեռելությունից</w:t>
      </w:r>
      <w:r w:rsidR="005528CA" w:rsidRPr="00EE1B27">
        <w:rPr>
          <w:b/>
          <w:sz w:val="18"/>
          <w:szCs w:val="18"/>
          <w:lang w:val="ru-RU"/>
        </w:rPr>
        <w:t>:</w:t>
      </w:r>
    </w:p>
    <w:p w14:paraId="7931FFD2" w14:textId="3EAEBA5E" w:rsidR="008573A1" w:rsidRPr="00EE1B27" w:rsidRDefault="005528CA" w:rsidP="008573A1">
      <w:pPr>
        <w:ind w:firstLine="180"/>
        <w:jc w:val="both"/>
        <w:rPr>
          <w:b/>
          <w:sz w:val="18"/>
          <w:szCs w:val="18"/>
          <w:lang w:val="ru-RU"/>
        </w:rPr>
      </w:pPr>
      <w:r w:rsidRPr="006E0599">
        <w:rPr>
          <w:b/>
          <w:sz w:val="18"/>
          <w:szCs w:val="18"/>
        </w:rPr>
        <w:t>Ի</w:t>
      </w:r>
      <w:r w:rsidR="008573A1" w:rsidRPr="006E0599">
        <w:rPr>
          <w:b/>
          <w:sz w:val="18"/>
          <w:szCs w:val="18"/>
        </w:rPr>
        <w:t>րո՛ք</w:t>
      </w:r>
      <w:r w:rsidR="008573A1" w:rsidRPr="00EE1B27">
        <w:rPr>
          <w:b/>
          <w:sz w:val="18"/>
          <w:szCs w:val="18"/>
          <w:lang w:val="ru-RU"/>
        </w:rPr>
        <w:t xml:space="preserve"> </w:t>
      </w:r>
      <w:r w:rsidRPr="006E0599">
        <w:rPr>
          <w:b/>
          <w:sz w:val="18"/>
          <w:szCs w:val="18"/>
        </w:rPr>
        <w:t>եմ</w:t>
      </w:r>
      <w:r w:rsidRPr="00EE1B27">
        <w:rPr>
          <w:b/>
          <w:sz w:val="18"/>
          <w:szCs w:val="18"/>
          <w:lang w:val="ru-RU"/>
        </w:rPr>
        <w:t xml:space="preserve"> </w:t>
      </w:r>
      <w:r w:rsidR="008573A1" w:rsidRPr="006E0599">
        <w:rPr>
          <w:b/>
          <w:sz w:val="18"/>
          <w:szCs w:val="18"/>
        </w:rPr>
        <w:t>դառնացած</w:t>
      </w:r>
      <w:r w:rsidR="008573A1" w:rsidRPr="00EE1B27">
        <w:rPr>
          <w:b/>
          <w:sz w:val="18"/>
          <w:szCs w:val="18"/>
          <w:lang w:val="ru-RU"/>
        </w:rPr>
        <w:t xml:space="preserve"> </w:t>
      </w:r>
      <w:r w:rsidR="008573A1" w:rsidRPr="006E0599">
        <w:rPr>
          <w:b/>
          <w:sz w:val="18"/>
          <w:szCs w:val="18"/>
        </w:rPr>
        <w:t>ու</w:t>
      </w:r>
      <w:r w:rsidR="008573A1" w:rsidRPr="00EE1B27">
        <w:rPr>
          <w:b/>
          <w:sz w:val="18"/>
          <w:szCs w:val="18"/>
          <w:lang w:val="ru-RU"/>
        </w:rPr>
        <w:t xml:space="preserve"> </w:t>
      </w:r>
      <w:r w:rsidR="008573A1" w:rsidRPr="006E0599">
        <w:rPr>
          <w:b/>
          <w:sz w:val="18"/>
          <w:szCs w:val="18"/>
        </w:rPr>
        <w:t>թաղված</w:t>
      </w:r>
      <w:r w:rsidR="008573A1" w:rsidRPr="00EE1B27">
        <w:rPr>
          <w:b/>
          <w:sz w:val="18"/>
          <w:szCs w:val="18"/>
          <w:lang w:val="ru-RU"/>
        </w:rPr>
        <w:t xml:space="preserve"> </w:t>
      </w:r>
    </w:p>
    <w:p w14:paraId="0E301520" w14:textId="398D3CBA" w:rsidR="008573A1" w:rsidRPr="00EE1B27" w:rsidRDefault="008573A1" w:rsidP="008573A1">
      <w:pPr>
        <w:ind w:firstLine="180"/>
        <w:jc w:val="both"/>
        <w:rPr>
          <w:b/>
          <w:sz w:val="18"/>
          <w:szCs w:val="18"/>
          <w:lang w:val="ru-RU"/>
        </w:rPr>
      </w:pPr>
      <w:r w:rsidRPr="006E0599">
        <w:rPr>
          <w:b/>
          <w:sz w:val="18"/>
          <w:szCs w:val="18"/>
        </w:rPr>
        <w:t>գբի</w:t>
      </w:r>
      <w:r w:rsidRPr="00EE1B27">
        <w:rPr>
          <w:b/>
          <w:sz w:val="18"/>
          <w:szCs w:val="18"/>
          <w:lang w:val="ru-RU"/>
        </w:rPr>
        <w:t xml:space="preserve"> </w:t>
      </w:r>
      <w:r w:rsidRPr="006E0599">
        <w:rPr>
          <w:b/>
          <w:sz w:val="18"/>
          <w:szCs w:val="18"/>
        </w:rPr>
        <w:t>մեջ</w:t>
      </w:r>
      <w:r w:rsidRPr="00EE1B27">
        <w:rPr>
          <w:b/>
          <w:sz w:val="18"/>
          <w:szCs w:val="18"/>
          <w:lang w:val="ru-RU"/>
        </w:rPr>
        <w:t xml:space="preserve"> </w:t>
      </w:r>
      <w:r w:rsidR="005528CA" w:rsidRPr="006E0599">
        <w:rPr>
          <w:b/>
          <w:sz w:val="18"/>
          <w:szCs w:val="18"/>
        </w:rPr>
        <w:t>մեղքերի</w:t>
      </w:r>
      <w:r w:rsidR="005528CA" w:rsidRPr="00EE1B27">
        <w:rPr>
          <w:b/>
          <w:sz w:val="18"/>
          <w:szCs w:val="18"/>
          <w:lang w:val="ru-RU"/>
        </w:rPr>
        <w:t xml:space="preserve"> </w:t>
      </w:r>
      <w:r w:rsidRPr="00EE1B27">
        <w:rPr>
          <w:b/>
          <w:sz w:val="18"/>
          <w:szCs w:val="18"/>
          <w:lang w:val="ru-RU"/>
        </w:rPr>
        <w:t xml:space="preserve">– </w:t>
      </w:r>
      <w:r w:rsidR="005528CA" w:rsidRPr="00EE1B27">
        <w:rPr>
          <w:b/>
          <w:sz w:val="18"/>
          <w:szCs w:val="18"/>
          <w:lang w:val="ru-RU"/>
        </w:rPr>
        <w:t xml:space="preserve">  </w:t>
      </w:r>
    </w:p>
    <w:p w14:paraId="65A72D96" w14:textId="7A5F8C00" w:rsidR="008573A1" w:rsidRPr="00EE1B27" w:rsidRDefault="008573A1" w:rsidP="008573A1">
      <w:pPr>
        <w:ind w:firstLine="180"/>
        <w:jc w:val="both"/>
        <w:rPr>
          <w:b/>
          <w:sz w:val="18"/>
          <w:szCs w:val="18"/>
          <w:lang w:val="ru-RU"/>
        </w:rPr>
      </w:pPr>
      <w:r w:rsidRPr="006E0599">
        <w:rPr>
          <w:b/>
          <w:sz w:val="18"/>
          <w:szCs w:val="18"/>
        </w:rPr>
        <w:t>մոլո</w:t>
      </w:r>
      <w:r w:rsidR="005528CA" w:rsidRPr="00EE1B27">
        <w:rPr>
          <w:b/>
          <w:sz w:val="18"/>
          <w:szCs w:val="18"/>
          <w:lang w:val="ru-RU"/>
        </w:rPr>
        <w:t>´</w:t>
      </w:r>
      <w:r w:rsidRPr="006E0599">
        <w:rPr>
          <w:b/>
          <w:sz w:val="18"/>
          <w:szCs w:val="18"/>
        </w:rPr>
        <w:t>ր</w:t>
      </w:r>
      <w:r w:rsidRPr="00EE1B27">
        <w:rPr>
          <w:b/>
          <w:sz w:val="18"/>
          <w:szCs w:val="18"/>
          <w:lang w:val="ru-RU"/>
        </w:rPr>
        <w:t xml:space="preserve"> </w:t>
      </w:r>
      <w:r w:rsidRPr="006E0599">
        <w:rPr>
          <w:b/>
          <w:sz w:val="18"/>
          <w:szCs w:val="18"/>
        </w:rPr>
        <w:t>ու</w:t>
      </w:r>
      <w:r w:rsidRPr="00EE1B27">
        <w:rPr>
          <w:b/>
          <w:sz w:val="18"/>
          <w:szCs w:val="18"/>
          <w:lang w:val="ru-RU"/>
        </w:rPr>
        <w:t xml:space="preserve"> </w:t>
      </w:r>
      <w:r w:rsidRPr="006E0599">
        <w:rPr>
          <w:b/>
          <w:sz w:val="18"/>
          <w:szCs w:val="18"/>
        </w:rPr>
        <w:t>շվար</w:t>
      </w:r>
      <w:r w:rsidR="00223A1F" w:rsidRPr="00EE1B27">
        <w:rPr>
          <w:b/>
          <w:sz w:val="18"/>
          <w:szCs w:val="18"/>
          <w:lang w:val="ru-RU"/>
        </w:rPr>
        <w:t>:</w:t>
      </w:r>
      <w:r w:rsidRPr="00EE1B27">
        <w:rPr>
          <w:b/>
          <w:sz w:val="18"/>
          <w:szCs w:val="18"/>
          <w:lang w:val="ru-RU"/>
        </w:rPr>
        <w:t xml:space="preserve"> </w:t>
      </w:r>
    </w:p>
    <w:p w14:paraId="598CBFD6" w14:textId="1B9A5661" w:rsidR="008573A1" w:rsidRPr="00EE1B27" w:rsidRDefault="00223A1F" w:rsidP="008573A1">
      <w:pPr>
        <w:ind w:firstLine="180"/>
        <w:jc w:val="both"/>
        <w:rPr>
          <w:b/>
          <w:sz w:val="18"/>
          <w:szCs w:val="18"/>
          <w:lang w:val="ru-RU"/>
        </w:rPr>
      </w:pPr>
      <w:r w:rsidRPr="006E0599">
        <w:rPr>
          <w:b/>
          <w:sz w:val="18"/>
          <w:szCs w:val="18"/>
        </w:rPr>
        <w:t>Պ</w:t>
      </w:r>
      <w:r w:rsidR="008573A1" w:rsidRPr="006E0599">
        <w:rPr>
          <w:b/>
          <w:sz w:val="18"/>
          <w:szCs w:val="18"/>
        </w:rPr>
        <w:t>արզի</w:t>
      </w:r>
      <w:r w:rsidR="008573A1" w:rsidRPr="00EE1B27">
        <w:rPr>
          <w:b/>
          <w:sz w:val="18"/>
          <w:szCs w:val="18"/>
          <w:lang w:val="ru-RU"/>
        </w:rPr>
        <w:t xml:space="preserve"> </w:t>
      </w:r>
      <w:r w:rsidR="008573A1" w:rsidRPr="006E0599">
        <w:rPr>
          <w:b/>
          <w:sz w:val="18"/>
          <w:szCs w:val="18"/>
        </w:rPr>
        <w:t>ձեռը</w:t>
      </w:r>
      <w:r w:rsidR="008573A1" w:rsidRPr="00EE1B27">
        <w:rPr>
          <w:b/>
          <w:sz w:val="18"/>
          <w:szCs w:val="18"/>
          <w:lang w:val="ru-RU"/>
        </w:rPr>
        <w:t xml:space="preserve"> </w:t>
      </w:r>
      <w:r w:rsidR="008573A1" w:rsidRPr="006E0599">
        <w:rPr>
          <w:b/>
          <w:sz w:val="18"/>
          <w:szCs w:val="18"/>
        </w:rPr>
        <w:t>քու</w:t>
      </w:r>
      <w:r w:rsidR="008573A1" w:rsidRPr="00EE1B27">
        <w:rPr>
          <w:b/>
          <w:sz w:val="18"/>
          <w:szCs w:val="18"/>
          <w:lang w:val="ru-RU"/>
        </w:rPr>
        <w:t>,</w:t>
      </w:r>
    </w:p>
    <w:p w14:paraId="6EDE37D7" w14:textId="77777777" w:rsidR="005528CA" w:rsidRPr="00EE1B27" w:rsidRDefault="008573A1" w:rsidP="008573A1">
      <w:pPr>
        <w:ind w:firstLine="180"/>
        <w:jc w:val="both"/>
        <w:rPr>
          <w:b/>
          <w:sz w:val="18"/>
          <w:szCs w:val="18"/>
          <w:lang w:val="ru-RU"/>
        </w:rPr>
      </w:pPr>
      <w:r w:rsidRPr="006E0599">
        <w:rPr>
          <w:b/>
          <w:sz w:val="18"/>
          <w:szCs w:val="18"/>
        </w:rPr>
        <w:t>ո՜վ</w:t>
      </w:r>
      <w:r w:rsidRPr="00EE1B27">
        <w:rPr>
          <w:b/>
          <w:sz w:val="18"/>
          <w:szCs w:val="18"/>
          <w:lang w:val="ru-RU"/>
        </w:rPr>
        <w:t xml:space="preserve"> </w:t>
      </w:r>
      <w:r w:rsidRPr="006E0599">
        <w:rPr>
          <w:b/>
          <w:sz w:val="18"/>
          <w:szCs w:val="18"/>
        </w:rPr>
        <w:t>ար</w:t>
      </w:r>
      <w:r w:rsidR="0031022E" w:rsidRPr="006E0599">
        <w:rPr>
          <w:b/>
          <w:sz w:val="18"/>
          <w:szCs w:val="18"/>
        </w:rPr>
        <w:t>և</w:t>
      </w:r>
      <w:r w:rsidRPr="00EE1B27">
        <w:rPr>
          <w:b/>
          <w:sz w:val="18"/>
          <w:szCs w:val="18"/>
          <w:lang w:val="ru-RU"/>
        </w:rPr>
        <w:t xml:space="preserve"> </w:t>
      </w:r>
      <w:r w:rsidRPr="006E0599">
        <w:rPr>
          <w:b/>
          <w:sz w:val="18"/>
          <w:szCs w:val="18"/>
        </w:rPr>
        <w:t>անստվեր</w:t>
      </w:r>
      <w:r w:rsidRPr="00EE1B27">
        <w:rPr>
          <w:b/>
          <w:sz w:val="18"/>
          <w:szCs w:val="18"/>
          <w:lang w:val="ru-RU"/>
        </w:rPr>
        <w:t xml:space="preserve">, </w:t>
      </w:r>
    </w:p>
    <w:p w14:paraId="7009EF9C" w14:textId="77777777" w:rsidR="005528CA" w:rsidRPr="00EE1B27" w:rsidRDefault="008573A1" w:rsidP="008573A1">
      <w:pPr>
        <w:ind w:firstLine="180"/>
        <w:jc w:val="both"/>
        <w:rPr>
          <w:b/>
          <w:sz w:val="18"/>
          <w:szCs w:val="18"/>
          <w:lang w:val="ru-RU"/>
        </w:rPr>
      </w:pPr>
      <w:r w:rsidRPr="006E0599">
        <w:rPr>
          <w:b/>
          <w:sz w:val="18"/>
          <w:szCs w:val="18"/>
        </w:rPr>
        <w:t>ո՜վ</w:t>
      </w:r>
      <w:r w:rsidRPr="00EE1B27">
        <w:rPr>
          <w:b/>
          <w:sz w:val="18"/>
          <w:szCs w:val="18"/>
          <w:lang w:val="ru-RU"/>
        </w:rPr>
        <w:t xml:space="preserve"> </w:t>
      </w:r>
      <w:r w:rsidRPr="006E0599">
        <w:rPr>
          <w:b/>
          <w:sz w:val="18"/>
          <w:szCs w:val="18"/>
        </w:rPr>
        <w:t>որդի՛դ</w:t>
      </w:r>
      <w:r w:rsidRPr="00EE1B27">
        <w:rPr>
          <w:b/>
          <w:sz w:val="18"/>
          <w:szCs w:val="18"/>
          <w:lang w:val="ru-RU"/>
        </w:rPr>
        <w:t xml:space="preserve"> </w:t>
      </w:r>
      <w:r w:rsidRPr="006E0599">
        <w:rPr>
          <w:b/>
          <w:sz w:val="18"/>
          <w:szCs w:val="18"/>
        </w:rPr>
        <w:t>բարձրյալի</w:t>
      </w:r>
      <w:r w:rsidRPr="00EE1B27">
        <w:rPr>
          <w:b/>
          <w:sz w:val="18"/>
          <w:szCs w:val="18"/>
          <w:lang w:val="ru-RU"/>
        </w:rPr>
        <w:t>,</w:t>
      </w:r>
      <w:r w:rsidR="005528CA" w:rsidRPr="00EE1B27">
        <w:rPr>
          <w:b/>
          <w:sz w:val="18"/>
          <w:szCs w:val="18"/>
          <w:lang w:val="ru-RU"/>
        </w:rPr>
        <w:t xml:space="preserve"> </w:t>
      </w:r>
      <w:r w:rsidRPr="006E0599">
        <w:rPr>
          <w:b/>
          <w:sz w:val="18"/>
          <w:szCs w:val="18"/>
        </w:rPr>
        <w:t>ու</w:t>
      </w:r>
      <w:r w:rsidRPr="00EE1B27">
        <w:rPr>
          <w:b/>
          <w:sz w:val="18"/>
          <w:szCs w:val="18"/>
          <w:lang w:val="ru-RU"/>
        </w:rPr>
        <w:t xml:space="preserve"> </w:t>
      </w:r>
      <w:r w:rsidRPr="006E0599">
        <w:rPr>
          <w:b/>
          <w:sz w:val="18"/>
          <w:szCs w:val="18"/>
        </w:rPr>
        <w:t>քու</w:t>
      </w:r>
      <w:r w:rsidRPr="00EE1B27">
        <w:rPr>
          <w:b/>
          <w:sz w:val="18"/>
          <w:szCs w:val="18"/>
          <w:lang w:val="ru-RU"/>
        </w:rPr>
        <w:t xml:space="preserve"> </w:t>
      </w:r>
      <w:r w:rsidRPr="006E0599">
        <w:rPr>
          <w:b/>
          <w:sz w:val="18"/>
          <w:szCs w:val="18"/>
        </w:rPr>
        <w:t>լուսի</w:t>
      </w:r>
      <w:r w:rsidRPr="00EE1B27">
        <w:rPr>
          <w:b/>
          <w:sz w:val="18"/>
          <w:szCs w:val="18"/>
          <w:lang w:val="ru-RU"/>
        </w:rPr>
        <w:t xml:space="preserve"> </w:t>
      </w:r>
    </w:p>
    <w:p w14:paraId="05076859" w14:textId="483A1D78" w:rsidR="008573A1" w:rsidRPr="00EE1B27" w:rsidRDefault="008573A1" w:rsidP="008573A1">
      <w:pPr>
        <w:ind w:firstLine="180"/>
        <w:jc w:val="both"/>
        <w:rPr>
          <w:b/>
          <w:sz w:val="18"/>
          <w:szCs w:val="18"/>
          <w:lang w:val="ru-RU"/>
        </w:rPr>
      </w:pPr>
      <w:r w:rsidRPr="006E0599">
        <w:rPr>
          <w:b/>
          <w:sz w:val="18"/>
          <w:szCs w:val="18"/>
        </w:rPr>
        <w:t>գոնե</w:t>
      </w:r>
      <w:r w:rsidRPr="00EE1B27">
        <w:rPr>
          <w:b/>
          <w:sz w:val="18"/>
          <w:szCs w:val="18"/>
          <w:lang w:val="ru-RU"/>
        </w:rPr>
        <w:t xml:space="preserve"> </w:t>
      </w:r>
      <w:r w:rsidRPr="006E0599">
        <w:rPr>
          <w:b/>
          <w:sz w:val="18"/>
          <w:szCs w:val="18"/>
        </w:rPr>
        <w:t>մի՛</w:t>
      </w:r>
      <w:r w:rsidRPr="00EE1B27">
        <w:rPr>
          <w:b/>
          <w:sz w:val="18"/>
          <w:szCs w:val="18"/>
          <w:lang w:val="ru-RU"/>
        </w:rPr>
        <w:t xml:space="preserve"> </w:t>
      </w:r>
      <w:r w:rsidRPr="006E0599">
        <w:rPr>
          <w:b/>
          <w:sz w:val="18"/>
          <w:szCs w:val="18"/>
        </w:rPr>
        <w:t>նշուլը</w:t>
      </w:r>
      <w:r w:rsidRPr="00EE1B27">
        <w:rPr>
          <w:b/>
          <w:sz w:val="18"/>
          <w:szCs w:val="18"/>
          <w:lang w:val="ru-RU"/>
        </w:rPr>
        <w:t xml:space="preserve"> </w:t>
      </w:r>
      <w:r w:rsidRPr="006E0599">
        <w:rPr>
          <w:b/>
          <w:sz w:val="18"/>
          <w:szCs w:val="18"/>
        </w:rPr>
        <w:t>քից</w:t>
      </w:r>
      <w:r w:rsidRPr="00EE1B27">
        <w:rPr>
          <w:b/>
          <w:sz w:val="18"/>
          <w:szCs w:val="18"/>
          <w:lang w:val="ru-RU"/>
        </w:rPr>
        <w:t xml:space="preserve"> </w:t>
      </w:r>
      <w:r w:rsidRPr="006E0599">
        <w:rPr>
          <w:b/>
          <w:sz w:val="18"/>
          <w:szCs w:val="18"/>
        </w:rPr>
        <w:t>ի՛մ</w:t>
      </w:r>
      <w:r w:rsidRPr="00EE1B27">
        <w:rPr>
          <w:b/>
          <w:sz w:val="18"/>
          <w:szCs w:val="18"/>
          <w:lang w:val="ru-RU"/>
        </w:rPr>
        <w:t xml:space="preserve"> </w:t>
      </w:r>
      <w:r w:rsidRPr="006E0599">
        <w:rPr>
          <w:b/>
          <w:sz w:val="18"/>
          <w:szCs w:val="18"/>
        </w:rPr>
        <w:t>վրա</w:t>
      </w:r>
      <w:r w:rsidRPr="00EE1B27">
        <w:rPr>
          <w:b/>
          <w:sz w:val="18"/>
          <w:szCs w:val="18"/>
          <w:lang w:val="ru-RU"/>
        </w:rPr>
        <w:t>.</w:t>
      </w:r>
    </w:p>
    <w:p w14:paraId="7F5809A0" w14:textId="77777777" w:rsidR="00C95734" w:rsidRPr="00EE1B27" w:rsidRDefault="00C95734" w:rsidP="008573A1">
      <w:pPr>
        <w:ind w:firstLine="180"/>
        <w:jc w:val="both"/>
        <w:rPr>
          <w:sz w:val="20"/>
          <w:szCs w:val="20"/>
          <w:lang w:val="ru-RU"/>
        </w:rPr>
        <w:sectPr w:rsidR="00C95734" w:rsidRPr="00EE1B27" w:rsidSect="00C95734">
          <w:type w:val="continuous"/>
          <w:pgSz w:w="9356" w:h="13608" w:orient="landscape" w:code="9"/>
          <w:pgMar w:top="851" w:right="907" w:bottom="1021" w:left="907" w:header="284" w:footer="567" w:gutter="0"/>
          <w:cols w:num="2" w:space="720"/>
          <w:docGrid w:linePitch="360"/>
        </w:sectPr>
      </w:pPr>
    </w:p>
    <w:p w14:paraId="28A189E6" w14:textId="77777777" w:rsidR="00473F92" w:rsidRDefault="007A1862" w:rsidP="00EC20D0">
      <w:pPr>
        <w:spacing w:before="120"/>
        <w:ind w:firstLine="180"/>
        <w:jc w:val="both"/>
        <w:rPr>
          <w:sz w:val="20"/>
          <w:szCs w:val="20"/>
          <w:lang w:val="ru-RU"/>
        </w:rPr>
      </w:pPr>
      <w:r>
        <w:rPr>
          <w:sz w:val="20"/>
          <w:szCs w:val="20"/>
        </w:rPr>
        <w:t>Այ</w:t>
      </w:r>
      <w:r w:rsidR="008573A1" w:rsidRPr="00D908EC">
        <w:rPr>
          <w:sz w:val="20"/>
          <w:szCs w:val="20"/>
        </w:rPr>
        <w:t>ս</w:t>
      </w:r>
      <w:r w:rsidR="008573A1" w:rsidRPr="00EE1B27">
        <w:rPr>
          <w:sz w:val="20"/>
          <w:szCs w:val="20"/>
          <w:lang w:val="ru-RU"/>
        </w:rPr>
        <w:t xml:space="preserve"> </w:t>
      </w:r>
      <w:r w:rsidR="008573A1" w:rsidRPr="00D908EC">
        <w:rPr>
          <w:sz w:val="20"/>
          <w:szCs w:val="20"/>
        </w:rPr>
        <w:t>կտորը</w:t>
      </w:r>
      <w:r w:rsidR="008573A1" w:rsidRPr="00EE1B27">
        <w:rPr>
          <w:sz w:val="20"/>
          <w:szCs w:val="20"/>
          <w:lang w:val="ru-RU"/>
        </w:rPr>
        <w:t xml:space="preserve"> </w:t>
      </w:r>
      <w:r w:rsidR="008573A1" w:rsidRPr="00D908EC">
        <w:rPr>
          <w:sz w:val="20"/>
          <w:szCs w:val="20"/>
        </w:rPr>
        <w:t>լրիվ</w:t>
      </w:r>
      <w:r w:rsidR="008573A1" w:rsidRPr="00EE1B27">
        <w:rPr>
          <w:sz w:val="20"/>
          <w:szCs w:val="20"/>
          <w:lang w:val="ru-RU"/>
        </w:rPr>
        <w:t xml:space="preserve"> </w:t>
      </w:r>
      <w:r w:rsidR="008573A1" w:rsidRPr="00D908EC">
        <w:rPr>
          <w:sz w:val="20"/>
          <w:szCs w:val="20"/>
        </w:rPr>
        <w:t>պատահական</w:t>
      </w:r>
      <w:r w:rsidR="008573A1" w:rsidRPr="00EE1B27">
        <w:rPr>
          <w:sz w:val="20"/>
          <w:szCs w:val="20"/>
          <w:lang w:val="ru-RU"/>
        </w:rPr>
        <w:t xml:space="preserve"> </w:t>
      </w:r>
      <w:r w:rsidR="008573A1" w:rsidRPr="00D908EC">
        <w:rPr>
          <w:sz w:val="20"/>
          <w:szCs w:val="20"/>
        </w:rPr>
        <w:t>եմ</w:t>
      </w:r>
      <w:r w:rsidR="008573A1" w:rsidRPr="00EE1B27">
        <w:rPr>
          <w:sz w:val="20"/>
          <w:szCs w:val="20"/>
          <w:lang w:val="ru-RU"/>
        </w:rPr>
        <w:t xml:space="preserve"> </w:t>
      </w:r>
      <w:r w:rsidR="008573A1" w:rsidRPr="00D908EC">
        <w:rPr>
          <w:sz w:val="20"/>
          <w:szCs w:val="20"/>
        </w:rPr>
        <w:t>ջոկե</w:t>
      </w:r>
      <w:r>
        <w:rPr>
          <w:sz w:val="20"/>
          <w:szCs w:val="20"/>
        </w:rPr>
        <w:t>լ</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երբ</w:t>
      </w:r>
      <w:r w:rsidR="008573A1" w:rsidRPr="00EE1B27">
        <w:rPr>
          <w:sz w:val="20"/>
          <w:szCs w:val="20"/>
          <w:lang w:val="ru-RU"/>
        </w:rPr>
        <w:t xml:space="preserve"> </w:t>
      </w:r>
      <w:r w:rsidR="008573A1" w:rsidRPr="00D908EC">
        <w:rPr>
          <w:sz w:val="20"/>
          <w:szCs w:val="20"/>
        </w:rPr>
        <w:t>սրա</w:t>
      </w:r>
      <w:r w:rsidR="008573A1" w:rsidRPr="00EE1B27">
        <w:rPr>
          <w:sz w:val="20"/>
          <w:szCs w:val="20"/>
          <w:lang w:val="ru-RU"/>
        </w:rPr>
        <w:t xml:space="preserve"> </w:t>
      </w:r>
      <w:r w:rsidR="008573A1" w:rsidRPr="00D908EC">
        <w:rPr>
          <w:sz w:val="20"/>
          <w:szCs w:val="20"/>
        </w:rPr>
        <w:t>թարգմանությունը</w:t>
      </w:r>
      <w:r w:rsidR="008573A1" w:rsidRPr="00EE1B27">
        <w:rPr>
          <w:sz w:val="20"/>
          <w:szCs w:val="20"/>
          <w:lang w:val="ru-RU"/>
        </w:rPr>
        <w:t xml:space="preserve"> </w:t>
      </w:r>
      <w:r w:rsidR="008573A1" w:rsidRPr="00D908EC">
        <w:rPr>
          <w:sz w:val="20"/>
          <w:szCs w:val="20"/>
        </w:rPr>
        <w:t>դր</w:t>
      </w:r>
      <w:r>
        <w:rPr>
          <w:sz w:val="20"/>
          <w:szCs w:val="20"/>
        </w:rPr>
        <w:t>եց</w:t>
      </w:r>
      <w:r w:rsidR="008573A1" w:rsidRPr="00D908EC">
        <w:rPr>
          <w:sz w:val="20"/>
          <w:szCs w:val="20"/>
        </w:rPr>
        <w:t>ի</w:t>
      </w:r>
      <w:r w:rsidR="008573A1" w:rsidRPr="00EE1B27">
        <w:rPr>
          <w:sz w:val="20"/>
          <w:szCs w:val="20"/>
          <w:lang w:val="ru-RU"/>
        </w:rPr>
        <w:t xml:space="preserve"> </w:t>
      </w:r>
      <w:r w:rsidR="008573A1" w:rsidRPr="00D908EC">
        <w:rPr>
          <w:sz w:val="20"/>
          <w:szCs w:val="20"/>
        </w:rPr>
        <w:t>սրա</w:t>
      </w:r>
      <w:r w:rsidR="008573A1" w:rsidRPr="00EE1B27">
        <w:rPr>
          <w:sz w:val="20"/>
          <w:szCs w:val="20"/>
          <w:lang w:val="ru-RU"/>
        </w:rPr>
        <w:t xml:space="preserve"> </w:t>
      </w:r>
      <w:r w:rsidR="008573A1" w:rsidRPr="00D908EC">
        <w:rPr>
          <w:sz w:val="20"/>
          <w:szCs w:val="20"/>
        </w:rPr>
        <w:t>կող</w:t>
      </w:r>
      <w:r>
        <w:rPr>
          <w:sz w:val="20"/>
          <w:szCs w:val="20"/>
        </w:rPr>
        <w:t>ք</w:t>
      </w:r>
      <w:r w:rsidR="008573A1" w:rsidRPr="00D908EC">
        <w:rPr>
          <w:sz w:val="20"/>
          <w:szCs w:val="20"/>
        </w:rPr>
        <w:t>ը</w:t>
      </w:r>
      <w:r w:rsidR="008573A1" w:rsidRPr="00EE1B27">
        <w:rPr>
          <w:sz w:val="20"/>
          <w:szCs w:val="20"/>
          <w:lang w:val="ru-RU"/>
        </w:rPr>
        <w:t xml:space="preserve">, </w:t>
      </w:r>
      <w:r>
        <w:rPr>
          <w:sz w:val="20"/>
          <w:szCs w:val="20"/>
        </w:rPr>
        <w:t>խիստ</w:t>
      </w:r>
      <w:r w:rsidRPr="00EE1B27">
        <w:rPr>
          <w:sz w:val="20"/>
          <w:szCs w:val="20"/>
          <w:lang w:val="ru-RU"/>
        </w:rPr>
        <w:t xml:space="preserve"> </w:t>
      </w:r>
      <w:r w:rsidR="008573A1" w:rsidRPr="00D908EC">
        <w:rPr>
          <w:sz w:val="20"/>
          <w:szCs w:val="20"/>
        </w:rPr>
        <w:t>զարմացա</w:t>
      </w:r>
      <w:r w:rsidR="008573A1" w:rsidRPr="00EE1B27">
        <w:rPr>
          <w:sz w:val="20"/>
          <w:szCs w:val="20"/>
          <w:lang w:val="ru-RU"/>
        </w:rPr>
        <w:t xml:space="preserve">, </w:t>
      </w:r>
      <w:r w:rsidR="008573A1" w:rsidRPr="00D908EC">
        <w:rPr>
          <w:sz w:val="20"/>
          <w:szCs w:val="20"/>
        </w:rPr>
        <w:t>որ</w:t>
      </w:r>
      <w:r w:rsidR="008573A1" w:rsidRPr="00EE1B27">
        <w:rPr>
          <w:sz w:val="20"/>
          <w:szCs w:val="20"/>
          <w:lang w:val="ru-RU"/>
        </w:rPr>
        <w:t xml:space="preserve"> </w:t>
      </w:r>
      <w:r w:rsidR="008573A1" w:rsidRPr="00D908EC">
        <w:rPr>
          <w:sz w:val="20"/>
          <w:szCs w:val="20"/>
        </w:rPr>
        <w:t>սրա</w:t>
      </w:r>
      <w:r w:rsidR="008573A1" w:rsidRPr="00EE1B27">
        <w:rPr>
          <w:sz w:val="20"/>
          <w:szCs w:val="20"/>
          <w:lang w:val="ru-RU"/>
        </w:rPr>
        <w:t xml:space="preserve"> </w:t>
      </w:r>
      <w:r w:rsidR="008573A1" w:rsidRPr="00D908EC">
        <w:rPr>
          <w:sz w:val="20"/>
          <w:szCs w:val="20"/>
        </w:rPr>
        <w:t>մի</w:t>
      </w:r>
      <w:r w:rsidR="008573A1" w:rsidRPr="00EE1B27">
        <w:rPr>
          <w:sz w:val="20"/>
          <w:szCs w:val="20"/>
          <w:lang w:val="ru-RU"/>
        </w:rPr>
        <w:t xml:space="preserve"> </w:t>
      </w:r>
      <w:r w:rsidR="008573A1" w:rsidRPr="00D908EC">
        <w:rPr>
          <w:sz w:val="20"/>
          <w:szCs w:val="20"/>
        </w:rPr>
        <w:t>տողը</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թարգմանած</w:t>
      </w:r>
      <w:r w:rsidR="008573A1" w:rsidRPr="00EE1B27">
        <w:rPr>
          <w:sz w:val="20"/>
          <w:szCs w:val="20"/>
          <w:lang w:val="ru-RU"/>
        </w:rPr>
        <w:t xml:space="preserve"> (</w:t>
      </w:r>
      <w:r w:rsidRPr="00EE1B27">
        <w:rPr>
          <w:sz w:val="20"/>
          <w:szCs w:val="20"/>
          <w:lang w:val="ru-RU"/>
        </w:rPr>
        <w:t>«</w:t>
      </w:r>
      <w:r w:rsidR="008573A1" w:rsidRPr="007A1862">
        <w:rPr>
          <w:b/>
          <w:sz w:val="20"/>
          <w:szCs w:val="20"/>
        </w:rPr>
        <w:t>դի</w:t>
      </w:r>
      <w:r w:rsidR="008573A1" w:rsidRPr="00EE1B27">
        <w:rPr>
          <w:b/>
          <w:sz w:val="20"/>
          <w:szCs w:val="20"/>
          <w:lang w:val="ru-RU"/>
        </w:rPr>
        <w:t xml:space="preserve"> </w:t>
      </w:r>
      <w:r w:rsidR="008573A1" w:rsidRPr="007A1862">
        <w:rPr>
          <w:b/>
          <w:sz w:val="20"/>
          <w:szCs w:val="20"/>
        </w:rPr>
        <w:t>կենդանի</w:t>
      </w:r>
      <w:r w:rsidR="008573A1" w:rsidRPr="00EE1B27">
        <w:rPr>
          <w:b/>
          <w:sz w:val="20"/>
          <w:szCs w:val="20"/>
          <w:lang w:val="ru-RU"/>
        </w:rPr>
        <w:t xml:space="preserve"> </w:t>
      </w:r>
      <w:r w:rsidR="008573A1" w:rsidRPr="007A1862">
        <w:rPr>
          <w:b/>
          <w:sz w:val="20"/>
          <w:szCs w:val="20"/>
        </w:rPr>
        <w:t>եւ</w:t>
      </w:r>
      <w:r w:rsidR="008573A1" w:rsidRPr="00EE1B27">
        <w:rPr>
          <w:b/>
          <w:sz w:val="20"/>
          <w:szCs w:val="20"/>
          <w:lang w:val="ru-RU"/>
        </w:rPr>
        <w:t xml:space="preserve"> </w:t>
      </w:r>
      <w:r w:rsidR="008573A1" w:rsidRPr="007A1862">
        <w:rPr>
          <w:b/>
          <w:sz w:val="20"/>
          <w:szCs w:val="20"/>
        </w:rPr>
        <w:t>խոսուն</w:t>
      </w:r>
      <w:r w:rsidR="008573A1" w:rsidRPr="00EE1B27">
        <w:rPr>
          <w:b/>
          <w:sz w:val="20"/>
          <w:szCs w:val="20"/>
          <w:lang w:val="ru-RU"/>
        </w:rPr>
        <w:t xml:space="preserve"> </w:t>
      </w:r>
      <w:r w:rsidR="008573A1" w:rsidRPr="007A1862">
        <w:rPr>
          <w:b/>
          <w:sz w:val="20"/>
          <w:szCs w:val="20"/>
        </w:rPr>
        <w:t>մեռեալ</w:t>
      </w:r>
      <w:r w:rsidRPr="00EE1B27">
        <w:rPr>
          <w:sz w:val="20"/>
          <w:szCs w:val="20"/>
          <w:lang w:val="ru-RU"/>
        </w:rPr>
        <w:t>»</w:t>
      </w:r>
      <w:r w:rsidR="008573A1" w:rsidRPr="00EE1B27">
        <w:rPr>
          <w:sz w:val="20"/>
          <w:szCs w:val="20"/>
          <w:lang w:val="ru-RU"/>
        </w:rPr>
        <w:t>-</w:t>
      </w:r>
      <w:r w:rsidR="008573A1" w:rsidRPr="00D908EC">
        <w:rPr>
          <w:sz w:val="20"/>
          <w:szCs w:val="20"/>
        </w:rPr>
        <w:t>ը</w:t>
      </w:r>
      <w:r w:rsidR="008573A1" w:rsidRPr="00EE1B27">
        <w:rPr>
          <w:sz w:val="20"/>
          <w:szCs w:val="20"/>
          <w:lang w:val="ru-RU"/>
        </w:rPr>
        <w:t xml:space="preserve">, </w:t>
      </w:r>
      <w:r w:rsidR="008573A1" w:rsidRPr="00D908EC">
        <w:rPr>
          <w:sz w:val="20"/>
          <w:szCs w:val="20"/>
        </w:rPr>
        <w:t>հետո</w:t>
      </w:r>
      <w:r w:rsidR="008573A1" w:rsidRPr="00EE1B27">
        <w:rPr>
          <w:sz w:val="20"/>
          <w:szCs w:val="20"/>
          <w:lang w:val="ru-RU"/>
        </w:rPr>
        <w:t xml:space="preserve"> </w:t>
      </w:r>
      <w:r w:rsidR="008573A1" w:rsidRPr="00D908EC">
        <w:rPr>
          <w:sz w:val="20"/>
          <w:szCs w:val="20"/>
        </w:rPr>
        <w:t>էլ՝</w:t>
      </w:r>
      <w:r w:rsidR="008573A1" w:rsidRPr="00EE1B27">
        <w:rPr>
          <w:sz w:val="20"/>
          <w:szCs w:val="20"/>
          <w:lang w:val="ru-RU"/>
        </w:rPr>
        <w:t xml:space="preserve"> </w:t>
      </w:r>
      <w:r w:rsidR="008573A1" w:rsidRPr="00D908EC">
        <w:rPr>
          <w:sz w:val="20"/>
          <w:szCs w:val="20"/>
        </w:rPr>
        <w:t>ընկողնոց</w:t>
      </w:r>
      <w:r w:rsidR="008573A1" w:rsidRPr="00EE1B27">
        <w:rPr>
          <w:sz w:val="20"/>
          <w:szCs w:val="20"/>
          <w:lang w:val="ru-RU"/>
        </w:rPr>
        <w:t xml:space="preserve"> </w:t>
      </w:r>
      <w:r w:rsidR="008573A1" w:rsidRPr="00D908EC">
        <w:rPr>
          <w:sz w:val="20"/>
          <w:szCs w:val="20"/>
        </w:rPr>
        <w:t>մեղաց</w:t>
      </w:r>
      <w:r w:rsidR="008573A1" w:rsidRPr="00EE1B27">
        <w:rPr>
          <w:sz w:val="20"/>
          <w:szCs w:val="20"/>
          <w:lang w:val="ru-RU"/>
        </w:rPr>
        <w:t>-</w:t>
      </w:r>
      <w:r w:rsidR="008573A1" w:rsidRPr="00D908EC">
        <w:rPr>
          <w:sz w:val="20"/>
          <w:szCs w:val="20"/>
        </w:rPr>
        <w:t>ը</w:t>
      </w:r>
      <w:r w:rsidR="008573A1" w:rsidRPr="00EE1B27">
        <w:rPr>
          <w:sz w:val="20"/>
          <w:szCs w:val="20"/>
          <w:lang w:val="ru-RU"/>
        </w:rPr>
        <w:t xml:space="preserve"> </w:t>
      </w:r>
      <w:r w:rsidR="008573A1" w:rsidRPr="00D908EC">
        <w:rPr>
          <w:sz w:val="20"/>
          <w:szCs w:val="20"/>
        </w:rPr>
        <w:t>չկա</w:t>
      </w:r>
      <w:r w:rsidR="008573A1" w:rsidRPr="00EE1B27">
        <w:rPr>
          <w:sz w:val="20"/>
          <w:szCs w:val="20"/>
          <w:lang w:val="ru-RU"/>
        </w:rPr>
        <w:t xml:space="preserve">): </w:t>
      </w:r>
      <w:r>
        <w:rPr>
          <w:sz w:val="20"/>
          <w:szCs w:val="20"/>
        </w:rPr>
        <w:t>Մտածեցի</w:t>
      </w:r>
      <w:r w:rsidRPr="00EE1B27">
        <w:rPr>
          <w:sz w:val="20"/>
          <w:szCs w:val="20"/>
          <w:lang w:val="ru-RU"/>
        </w:rPr>
        <w:t xml:space="preserve">, </w:t>
      </w:r>
      <w:r>
        <w:rPr>
          <w:sz w:val="20"/>
          <w:szCs w:val="20"/>
        </w:rPr>
        <w:t>ե</w:t>
      </w:r>
      <w:r w:rsidR="008573A1" w:rsidRPr="00D908EC">
        <w:rPr>
          <w:sz w:val="20"/>
          <w:szCs w:val="20"/>
        </w:rPr>
        <w:t>ր</w:t>
      </w:r>
      <w:r w:rsidR="00FB0495">
        <w:rPr>
          <w:sz w:val="20"/>
          <w:szCs w:val="20"/>
        </w:rPr>
        <w:t>և</w:t>
      </w:r>
      <w:r w:rsidR="008573A1" w:rsidRPr="00D908EC">
        <w:rPr>
          <w:sz w:val="20"/>
          <w:szCs w:val="20"/>
        </w:rPr>
        <w:t>ի</w:t>
      </w:r>
      <w:r w:rsidR="008573A1" w:rsidRPr="00EE1B27">
        <w:rPr>
          <w:sz w:val="20"/>
          <w:szCs w:val="20"/>
          <w:lang w:val="ru-RU"/>
        </w:rPr>
        <w:t xml:space="preserve"> </w:t>
      </w:r>
      <w:r w:rsidR="008573A1" w:rsidRPr="00D908EC">
        <w:rPr>
          <w:sz w:val="20"/>
          <w:szCs w:val="20"/>
        </w:rPr>
        <w:t>պատահական</w:t>
      </w:r>
      <w:r w:rsidR="008573A1" w:rsidRPr="00EE1B27">
        <w:rPr>
          <w:sz w:val="20"/>
          <w:szCs w:val="20"/>
          <w:lang w:val="ru-RU"/>
        </w:rPr>
        <w:t xml:space="preserve"> </w:t>
      </w:r>
      <w:r w:rsidR="008573A1" w:rsidRPr="00D908EC">
        <w:rPr>
          <w:sz w:val="20"/>
          <w:szCs w:val="20"/>
        </w:rPr>
        <w:t>վրիպակ</w:t>
      </w:r>
      <w:r w:rsidR="008573A1" w:rsidRPr="00EE1B27">
        <w:rPr>
          <w:sz w:val="20"/>
          <w:szCs w:val="20"/>
          <w:lang w:val="ru-RU"/>
        </w:rPr>
        <w:t xml:space="preserve"> </w:t>
      </w:r>
      <w:r>
        <w:rPr>
          <w:sz w:val="20"/>
          <w:szCs w:val="20"/>
        </w:rPr>
        <w:t>է</w:t>
      </w:r>
      <w:r w:rsidR="008573A1" w:rsidRPr="00EE1B27">
        <w:rPr>
          <w:sz w:val="20"/>
          <w:szCs w:val="20"/>
          <w:lang w:val="ru-RU"/>
        </w:rPr>
        <w:t xml:space="preserve">, </w:t>
      </w:r>
      <w:r w:rsidR="008573A1" w:rsidRPr="00D908EC">
        <w:rPr>
          <w:sz w:val="20"/>
          <w:szCs w:val="20"/>
        </w:rPr>
        <w:t>ձեռս</w:t>
      </w:r>
      <w:r w:rsidR="008573A1" w:rsidRPr="00EE1B27">
        <w:rPr>
          <w:sz w:val="20"/>
          <w:szCs w:val="20"/>
          <w:lang w:val="ru-RU"/>
        </w:rPr>
        <w:t xml:space="preserve"> </w:t>
      </w:r>
      <w:r w:rsidR="008573A1" w:rsidRPr="00D908EC">
        <w:rPr>
          <w:sz w:val="20"/>
          <w:szCs w:val="20"/>
        </w:rPr>
        <w:t>էլ</w:t>
      </w:r>
      <w:r w:rsidR="008573A1" w:rsidRPr="00EE1B27">
        <w:rPr>
          <w:sz w:val="20"/>
          <w:szCs w:val="20"/>
          <w:lang w:val="ru-RU"/>
        </w:rPr>
        <w:t xml:space="preserve"> </w:t>
      </w:r>
      <w:r w:rsidR="005537A7" w:rsidRPr="00EE1B27">
        <w:rPr>
          <w:sz w:val="20"/>
          <w:szCs w:val="20"/>
          <w:lang w:val="ru-RU"/>
        </w:rPr>
        <w:t>«</w:t>
      </w:r>
      <w:r w:rsidR="008573A1" w:rsidRPr="00D908EC">
        <w:rPr>
          <w:sz w:val="20"/>
          <w:szCs w:val="20"/>
        </w:rPr>
        <w:t>Մատյանի</w:t>
      </w:r>
      <w:r w:rsidR="005537A7" w:rsidRPr="00EE1B27">
        <w:rPr>
          <w:sz w:val="20"/>
          <w:szCs w:val="20"/>
          <w:lang w:val="ru-RU"/>
        </w:rPr>
        <w:t>»</w:t>
      </w:r>
      <w:r w:rsidR="008573A1" w:rsidRPr="00EE1B27">
        <w:rPr>
          <w:sz w:val="20"/>
          <w:szCs w:val="20"/>
          <w:lang w:val="ru-RU"/>
        </w:rPr>
        <w:t xml:space="preserve"> </w:t>
      </w:r>
      <w:r w:rsidR="008573A1" w:rsidRPr="00D908EC">
        <w:rPr>
          <w:sz w:val="20"/>
          <w:szCs w:val="20"/>
        </w:rPr>
        <w:t>մյուս</w:t>
      </w:r>
      <w:r w:rsidR="008573A1" w:rsidRPr="00EE1B27">
        <w:rPr>
          <w:sz w:val="20"/>
          <w:szCs w:val="20"/>
          <w:lang w:val="ru-RU"/>
        </w:rPr>
        <w:t xml:space="preserve"> </w:t>
      </w:r>
      <w:r w:rsidR="008573A1" w:rsidRPr="00D908EC">
        <w:rPr>
          <w:sz w:val="20"/>
          <w:szCs w:val="20"/>
        </w:rPr>
        <w:t>թարգմանությունները</w:t>
      </w:r>
      <w:r w:rsidR="008573A1" w:rsidRPr="00EE1B27">
        <w:rPr>
          <w:sz w:val="20"/>
          <w:szCs w:val="20"/>
          <w:lang w:val="ru-RU"/>
        </w:rPr>
        <w:t xml:space="preserve"> </w:t>
      </w:r>
      <w:r w:rsidR="008573A1" w:rsidRPr="00D908EC">
        <w:rPr>
          <w:sz w:val="20"/>
          <w:szCs w:val="20"/>
        </w:rPr>
        <w:t>չկա</w:t>
      </w:r>
      <w:r w:rsidR="005537A7">
        <w:rPr>
          <w:sz w:val="20"/>
          <w:szCs w:val="20"/>
        </w:rPr>
        <w:t>յի</w:t>
      </w:r>
      <w:r w:rsidR="008573A1" w:rsidRPr="00D908EC">
        <w:rPr>
          <w:sz w:val="20"/>
          <w:szCs w:val="20"/>
        </w:rPr>
        <w:t>ն</w:t>
      </w:r>
      <w:r w:rsidR="008573A1" w:rsidRPr="00EE1B27">
        <w:rPr>
          <w:sz w:val="20"/>
          <w:szCs w:val="20"/>
          <w:lang w:val="ru-RU"/>
        </w:rPr>
        <w:t xml:space="preserve">, </w:t>
      </w:r>
      <w:r w:rsidR="008573A1" w:rsidRPr="00D908EC">
        <w:rPr>
          <w:sz w:val="20"/>
          <w:szCs w:val="20"/>
        </w:rPr>
        <w:t>որ</w:t>
      </w:r>
      <w:r w:rsidR="008573A1" w:rsidRPr="00EE1B27">
        <w:rPr>
          <w:sz w:val="20"/>
          <w:szCs w:val="20"/>
          <w:lang w:val="ru-RU"/>
        </w:rPr>
        <w:t xml:space="preserve"> </w:t>
      </w:r>
      <w:r w:rsidR="008573A1" w:rsidRPr="00D908EC">
        <w:rPr>
          <w:sz w:val="20"/>
          <w:szCs w:val="20"/>
        </w:rPr>
        <w:t>ստուգե</w:t>
      </w:r>
      <w:r w:rsidR="005537A7">
        <w:rPr>
          <w:sz w:val="20"/>
          <w:szCs w:val="20"/>
        </w:rPr>
        <w:t>ի</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տե</w:t>
      </w:r>
      <w:r>
        <w:rPr>
          <w:sz w:val="20"/>
          <w:szCs w:val="20"/>
        </w:rPr>
        <w:t>ս</w:t>
      </w:r>
      <w:r w:rsidR="008573A1" w:rsidRPr="00D908EC">
        <w:rPr>
          <w:sz w:val="20"/>
          <w:szCs w:val="20"/>
        </w:rPr>
        <w:t>ն</w:t>
      </w:r>
      <w:r>
        <w:rPr>
          <w:sz w:val="20"/>
          <w:szCs w:val="20"/>
        </w:rPr>
        <w:t>ե</w:t>
      </w:r>
      <w:r w:rsidR="005537A7">
        <w:rPr>
          <w:sz w:val="20"/>
          <w:szCs w:val="20"/>
        </w:rPr>
        <w:t>ի</w:t>
      </w:r>
      <w:r w:rsidR="008573A1" w:rsidRPr="00EE1B27">
        <w:rPr>
          <w:sz w:val="20"/>
          <w:szCs w:val="20"/>
          <w:lang w:val="ru-RU"/>
        </w:rPr>
        <w:t xml:space="preserve">, </w:t>
      </w:r>
      <w:r>
        <w:rPr>
          <w:sz w:val="20"/>
          <w:szCs w:val="20"/>
        </w:rPr>
        <w:t>դ</w:t>
      </w:r>
      <w:r w:rsidR="008573A1" w:rsidRPr="00D908EC">
        <w:rPr>
          <w:sz w:val="20"/>
          <w:szCs w:val="20"/>
        </w:rPr>
        <w:t>րանց</w:t>
      </w:r>
      <w:r w:rsidR="008573A1" w:rsidRPr="00EE1B27">
        <w:rPr>
          <w:sz w:val="20"/>
          <w:szCs w:val="20"/>
          <w:lang w:val="ru-RU"/>
        </w:rPr>
        <w:t xml:space="preserve"> </w:t>
      </w:r>
      <w:r w:rsidR="008573A1" w:rsidRPr="00D908EC">
        <w:rPr>
          <w:sz w:val="20"/>
          <w:szCs w:val="20"/>
        </w:rPr>
        <w:t>մեջ</w:t>
      </w:r>
      <w:r w:rsidR="008573A1" w:rsidRPr="00EE1B27">
        <w:rPr>
          <w:sz w:val="20"/>
          <w:szCs w:val="20"/>
          <w:lang w:val="ru-RU"/>
        </w:rPr>
        <w:t xml:space="preserve"> </w:t>
      </w:r>
      <w:r w:rsidR="008573A1" w:rsidRPr="00D908EC">
        <w:rPr>
          <w:sz w:val="20"/>
          <w:szCs w:val="20"/>
        </w:rPr>
        <w:t>է՛լ</w:t>
      </w:r>
      <w:r w:rsidR="008573A1" w:rsidRPr="00EE1B27">
        <w:rPr>
          <w:sz w:val="20"/>
          <w:szCs w:val="20"/>
          <w:lang w:val="ru-RU"/>
        </w:rPr>
        <w:t xml:space="preserve"> </w:t>
      </w:r>
      <w:r w:rsidRPr="00EE1B27">
        <w:rPr>
          <w:sz w:val="20"/>
          <w:szCs w:val="20"/>
          <w:lang w:val="ru-RU"/>
        </w:rPr>
        <w:t>«</w:t>
      </w:r>
      <w:r w:rsidRPr="00D908EC">
        <w:rPr>
          <w:sz w:val="20"/>
          <w:szCs w:val="20"/>
        </w:rPr>
        <w:t>վրիպակն</w:t>
      </w:r>
      <w:r>
        <w:rPr>
          <w:sz w:val="20"/>
          <w:szCs w:val="20"/>
        </w:rPr>
        <w:t>եր</w:t>
      </w:r>
      <w:r w:rsidRPr="00EE1B27">
        <w:rPr>
          <w:sz w:val="20"/>
          <w:szCs w:val="20"/>
          <w:lang w:val="ru-RU"/>
        </w:rPr>
        <w:t xml:space="preserve">» </w:t>
      </w:r>
      <w:r w:rsidR="008573A1" w:rsidRPr="00D908EC">
        <w:rPr>
          <w:sz w:val="20"/>
          <w:szCs w:val="20"/>
        </w:rPr>
        <w:t>կա</w:t>
      </w:r>
      <w:r w:rsidR="005537A7">
        <w:rPr>
          <w:sz w:val="20"/>
          <w:szCs w:val="20"/>
        </w:rPr>
        <w:t>՞ն</w:t>
      </w:r>
      <w:r w:rsidR="008573A1" w:rsidRPr="00EE1B27">
        <w:rPr>
          <w:sz w:val="20"/>
          <w:szCs w:val="20"/>
          <w:lang w:val="ru-RU"/>
        </w:rPr>
        <w:t xml:space="preserve">, </w:t>
      </w:r>
      <w:r w:rsidR="008573A1" w:rsidRPr="00D908EC">
        <w:rPr>
          <w:sz w:val="20"/>
          <w:szCs w:val="20"/>
        </w:rPr>
        <w:t>թե</w:t>
      </w:r>
      <w:r w:rsidR="005537A7">
        <w:rPr>
          <w:sz w:val="20"/>
          <w:szCs w:val="20"/>
        </w:rPr>
        <w:t>՞</w:t>
      </w:r>
      <w:r w:rsidR="008573A1" w:rsidRPr="00EE1B27">
        <w:rPr>
          <w:sz w:val="20"/>
          <w:szCs w:val="20"/>
          <w:lang w:val="ru-RU"/>
        </w:rPr>
        <w:t xml:space="preserve"> </w:t>
      </w:r>
      <w:r w:rsidR="008573A1" w:rsidRPr="00D908EC">
        <w:rPr>
          <w:sz w:val="20"/>
          <w:szCs w:val="20"/>
        </w:rPr>
        <w:t>չէ</w:t>
      </w:r>
      <w:r w:rsidR="008573A1" w:rsidRPr="00EE1B27">
        <w:rPr>
          <w:sz w:val="20"/>
          <w:szCs w:val="20"/>
          <w:lang w:val="ru-RU"/>
        </w:rPr>
        <w:t xml:space="preserve">: </w:t>
      </w:r>
    </w:p>
    <w:p w14:paraId="53536696" w14:textId="103A537D" w:rsidR="008573A1" w:rsidRPr="00EE1B27" w:rsidRDefault="005537A7" w:rsidP="00473F92">
      <w:pPr>
        <w:ind w:firstLine="180"/>
        <w:jc w:val="both"/>
        <w:rPr>
          <w:sz w:val="20"/>
          <w:szCs w:val="20"/>
          <w:lang w:val="ru-RU"/>
        </w:rPr>
      </w:pPr>
      <w:r w:rsidRPr="00EE1B27">
        <w:rPr>
          <w:sz w:val="20"/>
          <w:szCs w:val="20"/>
          <w:lang w:val="ru-RU"/>
        </w:rPr>
        <w:t>(</w:t>
      </w:r>
      <w:r w:rsidR="007A1862">
        <w:rPr>
          <w:sz w:val="20"/>
          <w:szCs w:val="20"/>
        </w:rPr>
        <w:t>Իհարկե</w:t>
      </w:r>
      <w:r w:rsidR="007A1862" w:rsidRPr="00EE1B27">
        <w:rPr>
          <w:sz w:val="20"/>
          <w:szCs w:val="20"/>
          <w:lang w:val="ru-RU"/>
        </w:rPr>
        <w:t xml:space="preserve">, </w:t>
      </w:r>
      <w:r w:rsidR="007A1862">
        <w:rPr>
          <w:sz w:val="20"/>
          <w:szCs w:val="20"/>
        </w:rPr>
        <w:t>այս</w:t>
      </w:r>
      <w:r w:rsidR="008573A1" w:rsidRPr="00EE1B27">
        <w:rPr>
          <w:sz w:val="20"/>
          <w:szCs w:val="20"/>
          <w:lang w:val="ru-RU"/>
        </w:rPr>
        <w:t xml:space="preserve"> </w:t>
      </w:r>
      <w:r w:rsidR="008573A1" w:rsidRPr="00D908EC">
        <w:rPr>
          <w:sz w:val="20"/>
          <w:szCs w:val="20"/>
        </w:rPr>
        <w:t>կարգի</w:t>
      </w:r>
      <w:r w:rsidR="008573A1" w:rsidRPr="00EE1B27">
        <w:rPr>
          <w:sz w:val="20"/>
          <w:szCs w:val="20"/>
          <w:lang w:val="ru-RU"/>
        </w:rPr>
        <w:t xml:space="preserve"> </w:t>
      </w:r>
      <w:r w:rsidR="008573A1" w:rsidRPr="00D908EC">
        <w:rPr>
          <w:sz w:val="20"/>
          <w:szCs w:val="20"/>
        </w:rPr>
        <w:t>հետազոտություն</w:t>
      </w:r>
      <w:r w:rsidR="007A1862">
        <w:rPr>
          <w:sz w:val="20"/>
          <w:szCs w:val="20"/>
        </w:rPr>
        <w:t>ը</w:t>
      </w:r>
      <w:r w:rsidR="008573A1" w:rsidRPr="00EE1B27">
        <w:rPr>
          <w:sz w:val="20"/>
          <w:szCs w:val="20"/>
          <w:lang w:val="ru-RU"/>
        </w:rPr>
        <w:t xml:space="preserve"> </w:t>
      </w:r>
      <w:r w:rsidR="008573A1" w:rsidRPr="00D908EC">
        <w:rPr>
          <w:sz w:val="20"/>
          <w:szCs w:val="20"/>
        </w:rPr>
        <w:t>իմ</w:t>
      </w:r>
      <w:r w:rsidR="008573A1" w:rsidRPr="00EE1B27">
        <w:rPr>
          <w:sz w:val="20"/>
          <w:szCs w:val="20"/>
          <w:lang w:val="ru-RU"/>
        </w:rPr>
        <w:t xml:space="preserve"> </w:t>
      </w:r>
      <w:r w:rsidR="007A1862">
        <w:rPr>
          <w:sz w:val="20"/>
          <w:szCs w:val="20"/>
        </w:rPr>
        <w:t>այս</w:t>
      </w:r>
      <w:r w:rsidR="007A1862" w:rsidRPr="00EE1B27">
        <w:rPr>
          <w:sz w:val="20"/>
          <w:szCs w:val="20"/>
          <w:lang w:val="ru-RU"/>
        </w:rPr>
        <w:t xml:space="preserve"> </w:t>
      </w:r>
      <w:r w:rsidR="008573A1" w:rsidRPr="00D908EC">
        <w:rPr>
          <w:sz w:val="20"/>
          <w:szCs w:val="20"/>
        </w:rPr>
        <w:t>գրքի</w:t>
      </w:r>
      <w:r w:rsidR="008573A1" w:rsidRPr="00EE1B27">
        <w:rPr>
          <w:sz w:val="20"/>
          <w:szCs w:val="20"/>
          <w:lang w:val="ru-RU"/>
        </w:rPr>
        <w:t xml:space="preserve"> </w:t>
      </w:r>
      <w:r w:rsidR="008573A1" w:rsidRPr="00D908EC">
        <w:rPr>
          <w:sz w:val="20"/>
          <w:szCs w:val="20"/>
        </w:rPr>
        <w:t>նպատակը</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ու</w:t>
      </w:r>
      <w:r w:rsidR="008573A1" w:rsidRPr="00EE1B27">
        <w:rPr>
          <w:sz w:val="20"/>
          <w:szCs w:val="20"/>
          <w:lang w:val="ru-RU"/>
        </w:rPr>
        <w:t xml:space="preserve"> </w:t>
      </w:r>
      <w:r w:rsidR="008573A1" w:rsidRPr="00D908EC">
        <w:rPr>
          <w:sz w:val="20"/>
          <w:szCs w:val="20"/>
        </w:rPr>
        <w:t>առհասարակ</w:t>
      </w:r>
      <w:r w:rsidR="008573A1" w:rsidRPr="00EE1B27">
        <w:rPr>
          <w:sz w:val="20"/>
          <w:szCs w:val="20"/>
          <w:lang w:val="ru-RU"/>
        </w:rPr>
        <w:t xml:space="preserve">, </w:t>
      </w:r>
      <w:r w:rsidR="008573A1" w:rsidRPr="00D908EC">
        <w:rPr>
          <w:sz w:val="20"/>
          <w:szCs w:val="20"/>
        </w:rPr>
        <w:t>իմ</w:t>
      </w:r>
      <w:r w:rsidR="008573A1" w:rsidRPr="00EE1B27">
        <w:rPr>
          <w:sz w:val="20"/>
          <w:szCs w:val="20"/>
          <w:lang w:val="ru-RU"/>
        </w:rPr>
        <w:t xml:space="preserve"> </w:t>
      </w:r>
      <w:r w:rsidR="008573A1" w:rsidRPr="00D908EC">
        <w:rPr>
          <w:sz w:val="20"/>
          <w:szCs w:val="20"/>
        </w:rPr>
        <w:t>նպատակը</w:t>
      </w:r>
      <w:r w:rsidR="008573A1" w:rsidRPr="00EE1B27">
        <w:rPr>
          <w:sz w:val="20"/>
          <w:szCs w:val="20"/>
          <w:lang w:val="ru-RU"/>
        </w:rPr>
        <w:t xml:space="preserve"> </w:t>
      </w:r>
      <w:r w:rsidR="008573A1" w:rsidRPr="00D908EC">
        <w:rPr>
          <w:sz w:val="20"/>
          <w:szCs w:val="20"/>
        </w:rPr>
        <w:t>չի</w:t>
      </w:r>
      <w:r w:rsidR="008573A1" w:rsidRPr="00EE1B27">
        <w:rPr>
          <w:sz w:val="20"/>
          <w:szCs w:val="20"/>
          <w:lang w:val="ru-RU"/>
        </w:rPr>
        <w:t xml:space="preserve">: </w:t>
      </w:r>
      <w:r w:rsidR="008573A1" w:rsidRPr="00D908EC">
        <w:rPr>
          <w:sz w:val="20"/>
          <w:szCs w:val="20"/>
        </w:rPr>
        <w:t>Բայց</w:t>
      </w:r>
      <w:r w:rsidR="008573A1" w:rsidRPr="00EE1B27">
        <w:rPr>
          <w:sz w:val="20"/>
          <w:szCs w:val="20"/>
          <w:lang w:val="ru-RU"/>
        </w:rPr>
        <w:t xml:space="preserve"> </w:t>
      </w:r>
      <w:r w:rsidR="007A1862">
        <w:rPr>
          <w:sz w:val="20"/>
          <w:szCs w:val="20"/>
        </w:rPr>
        <w:t>ինչո՞ւ</w:t>
      </w:r>
      <w:r w:rsidR="008573A1" w:rsidRPr="00EE1B27">
        <w:rPr>
          <w:sz w:val="20"/>
          <w:szCs w:val="20"/>
          <w:lang w:val="ru-RU"/>
        </w:rPr>
        <w:t xml:space="preserve"> </w:t>
      </w:r>
      <w:r w:rsidR="008573A1" w:rsidRPr="00D908EC">
        <w:rPr>
          <w:sz w:val="20"/>
          <w:szCs w:val="20"/>
        </w:rPr>
        <w:t>պտի</w:t>
      </w:r>
      <w:r w:rsidR="008573A1" w:rsidRPr="00EE1B27">
        <w:rPr>
          <w:sz w:val="20"/>
          <w:szCs w:val="20"/>
          <w:lang w:val="ru-RU"/>
        </w:rPr>
        <w:t xml:space="preserve"> </w:t>
      </w:r>
      <w:r w:rsidR="008573A1" w:rsidRPr="00D908EC">
        <w:rPr>
          <w:sz w:val="20"/>
          <w:szCs w:val="20"/>
        </w:rPr>
        <w:t>հենց</w:t>
      </w:r>
      <w:r w:rsidR="008573A1" w:rsidRPr="00EE1B27">
        <w:rPr>
          <w:sz w:val="20"/>
          <w:szCs w:val="20"/>
          <w:lang w:val="ru-RU"/>
        </w:rPr>
        <w:t xml:space="preserve"> </w:t>
      </w:r>
      <w:r w:rsidR="007A1862">
        <w:rPr>
          <w:sz w:val="20"/>
          <w:szCs w:val="20"/>
        </w:rPr>
        <w:t>այ</w:t>
      </w:r>
      <w:r w:rsidR="008573A1" w:rsidRPr="00D908EC">
        <w:rPr>
          <w:sz w:val="20"/>
          <w:szCs w:val="20"/>
        </w:rPr>
        <w:t>ս</w:t>
      </w:r>
      <w:r w:rsidR="008573A1" w:rsidRPr="00EE1B27">
        <w:rPr>
          <w:sz w:val="20"/>
          <w:szCs w:val="20"/>
          <w:lang w:val="ru-RU"/>
        </w:rPr>
        <w:t xml:space="preserve"> </w:t>
      </w:r>
      <w:r w:rsidR="008573A1" w:rsidRPr="00D908EC">
        <w:rPr>
          <w:sz w:val="20"/>
          <w:szCs w:val="20"/>
        </w:rPr>
        <w:t>պատահական</w:t>
      </w:r>
      <w:r w:rsidR="008573A1" w:rsidRPr="00EE1B27">
        <w:rPr>
          <w:sz w:val="20"/>
          <w:szCs w:val="20"/>
          <w:lang w:val="ru-RU"/>
        </w:rPr>
        <w:t xml:space="preserve"> </w:t>
      </w:r>
      <w:r w:rsidR="008573A1" w:rsidRPr="00D908EC">
        <w:rPr>
          <w:sz w:val="20"/>
          <w:szCs w:val="20"/>
        </w:rPr>
        <w:t>ընտրած</w:t>
      </w:r>
      <w:r w:rsidR="008573A1" w:rsidRPr="00EE1B27">
        <w:rPr>
          <w:sz w:val="20"/>
          <w:szCs w:val="20"/>
          <w:lang w:val="ru-RU"/>
        </w:rPr>
        <w:t xml:space="preserve"> </w:t>
      </w:r>
      <w:r w:rsidR="008573A1" w:rsidRPr="00D908EC">
        <w:rPr>
          <w:sz w:val="20"/>
          <w:szCs w:val="20"/>
        </w:rPr>
        <w:t>կտորի</w:t>
      </w:r>
      <w:r w:rsidR="008573A1" w:rsidRPr="00EE1B27">
        <w:rPr>
          <w:sz w:val="20"/>
          <w:szCs w:val="20"/>
          <w:lang w:val="ru-RU"/>
        </w:rPr>
        <w:t xml:space="preserve"> </w:t>
      </w:r>
      <w:r w:rsidR="008573A1" w:rsidRPr="00D908EC">
        <w:rPr>
          <w:sz w:val="20"/>
          <w:szCs w:val="20"/>
        </w:rPr>
        <w:t>մեջն</w:t>
      </w:r>
      <w:r w:rsidR="008573A1" w:rsidRPr="00EE1B27">
        <w:rPr>
          <w:sz w:val="20"/>
          <w:szCs w:val="20"/>
          <w:lang w:val="ru-RU"/>
        </w:rPr>
        <w:t xml:space="preserve"> </w:t>
      </w:r>
      <w:r w:rsidR="007A1862">
        <w:rPr>
          <w:sz w:val="20"/>
          <w:szCs w:val="20"/>
        </w:rPr>
        <w:t>այ</w:t>
      </w:r>
      <w:r w:rsidR="008573A1" w:rsidRPr="00D908EC">
        <w:rPr>
          <w:sz w:val="20"/>
          <w:szCs w:val="20"/>
        </w:rPr>
        <w:t>ս</w:t>
      </w:r>
      <w:r w:rsidR="008573A1" w:rsidRPr="00EE1B27">
        <w:rPr>
          <w:sz w:val="20"/>
          <w:szCs w:val="20"/>
          <w:lang w:val="ru-RU"/>
        </w:rPr>
        <w:t xml:space="preserve"> </w:t>
      </w:r>
      <w:r w:rsidR="008573A1" w:rsidRPr="00D908EC">
        <w:rPr>
          <w:sz w:val="20"/>
          <w:szCs w:val="20"/>
        </w:rPr>
        <w:t>տեսակ</w:t>
      </w:r>
      <w:r w:rsidR="008573A1" w:rsidRPr="00EE1B27">
        <w:rPr>
          <w:sz w:val="20"/>
          <w:szCs w:val="20"/>
          <w:lang w:val="ru-RU"/>
        </w:rPr>
        <w:t xml:space="preserve"> </w:t>
      </w:r>
      <w:r w:rsidR="008573A1" w:rsidRPr="00D908EC">
        <w:rPr>
          <w:sz w:val="20"/>
          <w:szCs w:val="20"/>
        </w:rPr>
        <w:t>վրիպակ</w:t>
      </w:r>
      <w:r w:rsidR="008573A1" w:rsidRPr="00EE1B27">
        <w:rPr>
          <w:sz w:val="20"/>
          <w:szCs w:val="20"/>
          <w:lang w:val="ru-RU"/>
        </w:rPr>
        <w:t xml:space="preserve"> </w:t>
      </w:r>
      <w:r w:rsidR="008573A1" w:rsidRPr="00D908EC">
        <w:rPr>
          <w:sz w:val="20"/>
          <w:szCs w:val="20"/>
        </w:rPr>
        <w:t>լ</w:t>
      </w:r>
      <w:r w:rsidR="00405275" w:rsidRPr="00FB15F2">
        <w:rPr>
          <w:rFonts w:ascii="Sylfaen" w:hAnsi="Sylfaen"/>
          <w:color w:val="000000" w:themeColor="text1"/>
          <w:sz w:val="20"/>
          <w:szCs w:val="20"/>
          <w:lang w:val="ru-RU"/>
        </w:rPr>
        <w:t>ի</w:t>
      </w:r>
      <w:r w:rsidR="008573A1" w:rsidRPr="00FB15F2">
        <w:rPr>
          <w:color w:val="000000" w:themeColor="text1"/>
          <w:sz w:val="20"/>
          <w:szCs w:val="20"/>
        </w:rPr>
        <w:t>ն</w:t>
      </w:r>
      <w:r w:rsidR="008573A1" w:rsidRPr="00D908EC">
        <w:rPr>
          <w:sz w:val="20"/>
          <w:szCs w:val="20"/>
        </w:rPr>
        <w:t>եր</w:t>
      </w:r>
      <w:r w:rsidR="008573A1" w:rsidRPr="00EE1B27">
        <w:rPr>
          <w:sz w:val="20"/>
          <w:szCs w:val="20"/>
          <w:lang w:val="ru-RU"/>
        </w:rPr>
        <w:t xml:space="preserve">: </w:t>
      </w:r>
      <w:r w:rsidR="008573A1" w:rsidRPr="00D908EC">
        <w:rPr>
          <w:sz w:val="20"/>
          <w:szCs w:val="20"/>
        </w:rPr>
        <w:t>Ուրեմը</w:t>
      </w:r>
      <w:r w:rsidR="008573A1" w:rsidRPr="00EE1B27">
        <w:rPr>
          <w:sz w:val="20"/>
          <w:szCs w:val="20"/>
          <w:lang w:val="ru-RU"/>
        </w:rPr>
        <w:t xml:space="preserve">, </w:t>
      </w:r>
      <w:r w:rsidR="008573A1" w:rsidRPr="00D908EC">
        <w:rPr>
          <w:sz w:val="20"/>
          <w:szCs w:val="20"/>
        </w:rPr>
        <w:t>հավանական</w:t>
      </w:r>
      <w:r w:rsidR="008573A1" w:rsidRPr="00EE1B27">
        <w:rPr>
          <w:sz w:val="20"/>
          <w:szCs w:val="20"/>
          <w:lang w:val="ru-RU"/>
        </w:rPr>
        <w:t xml:space="preserve"> </w:t>
      </w:r>
      <w:r w:rsidR="007A1862">
        <w:rPr>
          <w:sz w:val="20"/>
          <w:szCs w:val="20"/>
        </w:rPr>
        <w:t>է</w:t>
      </w:r>
      <w:r w:rsidR="008573A1" w:rsidRPr="00EE1B27">
        <w:rPr>
          <w:sz w:val="20"/>
          <w:szCs w:val="20"/>
          <w:lang w:val="ru-RU"/>
        </w:rPr>
        <w:t xml:space="preserve">, </w:t>
      </w:r>
      <w:r w:rsidR="008573A1" w:rsidRPr="00D908EC">
        <w:rPr>
          <w:sz w:val="20"/>
          <w:szCs w:val="20"/>
        </w:rPr>
        <w:t>որ</w:t>
      </w:r>
      <w:r w:rsidR="008573A1" w:rsidRPr="00EE1B27">
        <w:rPr>
          <w:sz w:val="20"/>
          <w:szCs w:val="20"/>
          <w:lang w:val="ru-RU"/>
        </w:rPr>
        <w:t xml:space="preserve"> </w:t>
      </w:r>
      <w:r w:rsidR="008573A1" w:rsidRPr="00D908EC">
        <w:rPr>
          <w:sz w:val="20"/>
          <w:szCs w:val="20"/>
        </w:rPr>
        <w:t>է՛լի</w:t>
      </w:r>
      <w:r w:rsidR="008573A1" w:rsidRPr="00EE1B27">
        <w:rPr>
          <w:sz w:val="20"/>
          <w:szCs w:val="20"/>
          <w:lang w:val="ru-RU"/>
        </w:rPr>
        <w:t xml:space="preserve"> </w:t>
      </w:r>
      <w:r w:rsidR="008573A1" w:rsidRPr="00D908EC">
        <w:rPr>
          <w:sz w:val="20"/>
          <w:szCs w:val="20"/>
        </w:rPr>
        <w:t>կա</w:t>
      </w:r>
      <w:r>
        <w:rPr>
          <w:sz w:val="20"/>
          <w:szCs w:val="20"/>
        </w:rPr>
        <w:t>յին</w:t>
      </w:r>
      <w:r w:rsidRPr="00EE1B27">
        <w:rPr>
          <w:sz w:val="20"/>
          <w:szCs w:val="20"/>
          <w:lang w:val="ru-RU"/>
        </w:rPr>
        <w:t>)</w:t>
      </w:r>
      <w:r w:rsidR="008573A1" w:rsidRPr="00EE1B27">
        <w:rPr>
          <w:sz w:val="20"/>
          <w:szCs w:val="20"/>
          <w:lang w:val="ru-RU"/>
        </w:rPr>
        <w:t>:</w:t>
      </w:r>
    </w:p>
    <w:p w14:paraId="41936BB3" w14:textId="30EDB614" w:rsidR="008573A1" w:rsidRPr="00EE1B27" w:rsidRDefault="008573A1" w:rsidP="008573A1">
      <w:pPr>
        <w:ind w:firstLine="180"/>
        <w:jc w:val="both"/>
        <w:rPr>
          <w:sz w:val="20"/>
          <w:szCs w:val="20"/>
          <w:lang w:val="ru-RU"/>
        </w:rPr>
      </w:pPr>
      <w:r w:rsidRPr="00D908EC">
        <w:rPr>
          <w:sz w:val="20"/>
          <w:szCs w:val="20"/>
        </w:rPr>
        <w:t>Գիրքս</w:t>
      </w:r>
      <w:r w:rsidRPr="00EE1B27">
        <w:rPr>
          <w:sz w:val="20"/>
          <w:szCs w:val="20"/>
          <w:lang w:val="ru-RU"/>
        </w:rPr>
        <w:t xml:space="preserve"> </w:t>
      </w:r>
      <w:r w:rsidRPr="00D908EC">
        <w:rPr>
          <w:sz w:val="20"/>
          <w:szCs w:val="20"/>
        </w:rPr>
        <w:t>արդեն</w:t>
      </w:r>
      <w:r w:rsidRPr="00EE1B27">
        <w:rPr>
          <w:sz w:val="20"/>
          <w:szCs w:val="20"/>
          <w:lang w:val="ru-RU"/>
        </w:rPr>
        <w:t xml:space="preserve"> </w:t>
      </w:r>
      <w:r w:rsidRPr="00D908EC">
        <w:rPr>
          <w:sz w:val="20"/>
          <w:szCs w:val="20"/>
        </w:rPr>
        <w:t>պատրաստ</w:t>
      </w:r>
      <w:r w:rsidRPr="00EE1B27">
        <w:rPr>
          <w:sz w:val="20"/>
          <w:szCs w:val="20"/>
          <w:lang w:val="ru-RU"/>
        </w:rPr>
        <w:t xml:space="preserve"> </w:t>
      </w:r>
      <w:r w:rsidRPr="00D908EC">
        <w:rPr>
          <w:sz w:val="20"/>
          <w:szCs w:val="20"/>
        </w:rPr>
        <w:t>էր</w:t>
      </w:r>
      <w:r w:rsidRPr="00EE1B27">
        <w:rPr>
          <w:sz w:val="20"/>
          <w:szCs w:val="20"/>
          <w:lang w:val="ru-RU"/>
        </w:rPr>
        <w:t xml:space="preserve">, </w:t>
      </w:r>
      <w:r w:rsidRPr="00D908EC">
        <w:rPr>
          <w:sz w:val="20"/>
          <w:szCs w:val="20"/>
        </w:rPr>
        <w:t>երբ</w:t>
      </w:r>
      <w:r w:rsidRPr="00EE1B27">
        <w:rPr>
          <w:sz w:val="20"/>
          <w:szCs w:val="20"/>
          <w:lang w:val="ru-RU"/>
        </w:rPr>
        <w:t xml:space="preserve"> </w:t>
      </w:r>
      <w:r w:rsidRPr="00D908EC">
        <w:rPr>
          <w:sz w:val="20"/>
          <w:szCs w:val="20"/>
        </w:rPr>
        <w:t>հրատարակիչ</w:t>
      </w:r>
      <w:r w:rsidRPr="00EE1B27">
        <w:rPr>
          <w:sz w:val="20"/>
          <w:szCs w:val="20"/>
          <w:lang w:val="ru-RU"/>
        </w:rPr>
        <w:t xml:space="preserve"> </w:t>
      </w:r>
      <w:r w:rsidRPr="00D908EC">
        <w:rPr>
          <w:sz w:val="20"/>
          <w:szCs w:val="20"/>
        </w:rPr>
        <w:t>Մկրտիչ</w:t>
      </w:r>
      <w:r w:rsidRPr="00EE1B27">
        <w:rPr>
          <w:sz w:val="20"/>
          <w:szCs w:val="20"/>
          <w:lang w:val="ru-RU"/>
        </w:rPr>
        <w:t xml:space="preserve"> </w:t>
      </w:r>
      <w:r w:rsidRPr="00D908EC">
        <w:rPr>
          <w:sz w:val="20"/>
          <w:szCs w:val="20"/>
        </w:rPr>
        <w:t>Կարապետյանն</w:t>
      </w:r>
      <w:r w:rsidRPr="00EE1B27">
        <w:rPr>
          <w:sz w:val="20"/>
          <w:szCs w:val="20"/>
          <w:lang w:val="ru-RU"/>
        </w:rPr>
        <w:t xml:space="preserve"> </w:t>
      </w:r>
      <w:r w:rsidRPr="00D908EC">
        <w:rPr>
          <w:sz w:val="20"/>
          <w:szCs w:val="20"/>
        </w:rPr>
        <w:t>ինձ</w:t>
      </w:r>
      <w:r w:rsidRPr="00EE1B27">
        <w:rPr>
          <w:sz w:val="20"/>
          <w:szCs w:val="20"/>
          <w:lang w:val="ru-RU"/>
        </w:rPr>
        <w:t xml:space="preserve"> </w:t>
      </w:r>
      <w:r w:rsidRPr="00D908EC">
        <w:rPr>
          <w:sz w:val="20"/>
          <w:szCs w:val="20"/>
        </w:rPr>
        <w:t>տվեց</w:t>
      </w:r>
      <w:r w:rsidRPr="00EE1B27">
        <w:rPr>
          <w:sz w:val="20"/>
          <w:szCs w:val="20"/>
          <w:lang w:val="ru-RU"/>
        </w:rPr>
        <w:t xml:space="preserve"> </w:t>
      </w:r>
      <w:r w:rsidRPr="00D908EC">
        <w:rPr>
          <w:sz w:val="20"/>
          <w:szCs w:val="20"/>
        </w:rPr>
        <w:t>Աշոտ</w:t>
      </w:r>
      <w:r w:rsidRPr="00EE1B27">
        <w:rPr>
          <w:sz w:val="20"/>
          <w:szCs w:val="20"/>
          <w:lang w:val="ru-RU"/>
        </w:rPr>
        <w:t xml:space="preserve"> </w:t>
      </w:r>
      <w:r w:rsidRPr="00D908EC">
        <w:rPr>
          <w:sz w:val="20"/>
          <w:szCs w:val="20"/>
        </w:rPr>
        <w:t>Պետրոսյանի</w:t>
      </w:r>
      <w:r w:rsidRPr="00EE1B27">
        <w:rPr>
          <w:sz w:val="20"/>
          <w:szCs w:val="20"/>
          <w:lang w:val="ru-RU"/>
        </w:rPr>
        <w:t xml:space="preserve"> </w:t>
      </w:r>
      <w:r w:rsidR="005537A7">
        <w:rPr>
          <w:sz w:val="20"/>
          <w:szCs w:val="20"/>
        </w:rPr>
        <w:t>նոր</w:t>
      </w:r>
      <w:r w:rsidR="005537A7" w:rsidRPr="00EE1B27">
        <w:rPr>
          <w:sz w:val="20"/>
          <w:szCs w:val="20"/>
          <w:lang w:val="ru-RU"/>
        </w:rPr>
        <w:t xml:space="preserve"> </w:t>
      </w:r>
      <w:r w:rsidRPr="00D908EC">
        <w:rPr>
          <w:sz w:val="20"/>
          <w:szCs w:val="20"/>
        </w:rPr>
        <w:t>թարգմանած</w:t>
      </w:r>
      <w:r w:rsidRPr="00EE1B27">
        <w:rPr>
          <w:sz w:val="20"/>
          <w:szCs w:val="20"/>
          <w:lang w:val="ru-RU"/>
        </w:rPr>
        <w:t xml:space="preserve"> </w:t>
      </w:r>
      <w:r w:rsidR="005537A7" w:rsidRPr="00EE1B27">
        <w:rPr>
          <w:sz w:val="20"/>
          <w:szCs w:val="20"/>
          <w:lang w:val="ru-RU"/>
        </w:rPr>
        <w:t>«</w:t>
      </w:r>
      <w:r w:rsidRPr="00D908EC">
        <w:rPr>
          <w:sz w:val="20"/>
          <w:szCs w:val="20"/>
        </w:rPr>
        <w:t>Մատյանը</w:t>
      </w:r>
      <w:r w:rsidR="005537A7" w:rsidRPr="00EE1B27">
        <w:rPr>
          <w:sz w:val="20"/>
          <w:szCs w:val="20"/>
          <w:lang w:val="ru-RU"/>
        </w:rPr>
        <w:t>»</w:t>
      </w:r>
      <w:r w:rsidRPr="00EE1B27">
        <w:rPr>
          <w:sz w:val="20"/>
          <w:szCs w:val="20"/>
          <w:lang w:val="ru-RU"/>
        </w:rPr>
        <w:t xml:space="preserve">: </w:t>
      </w:r>
    </w:p>
    <w:p w14:paraId="4F977862" w14:textId="697B49CF" w:rsidR="008573A1" w:rsidRPr="00EE1B27" w:rsidRDefault="008573A1" w:rsidP="008573A1">
      <w:pPr>
        <w:ind w:firstLine="180"/>
        <w:jc w:val="both"/>
        <w:rPr>
          <w:sz w:val="20"/>
          <w:szCs w:val="20"/>
          <w:lang w:val="ru-RU"/>
        </w:rPr>
      </w:pPr>
      <w:r w:rsidRPr="00D908EC">
        <w:rPr>
          <w:sz w:val="20"/>
          <w:szCs w:val="20"/>
        </w:rPr>
        <w:t>Ա</w:t>
      </w:r>
      <w:r w:rsidRPr="00EE1B27">
        <w:rPr>
          <w:sz w:val="20"/>
          <w:szCs w:val="20"/>
          <w:lang w:val="ru-RU"/>
        </w:rPr>
        <w:t xml:space="preserve">. </w:t>
      </w:r>
      <w:r w:rsidRPr="00D908EC">
        <w:rPr>
          <w:sz w:val="20"/>
          <w:szCs w:val="20"/>
        </w:rPr>
        <w:t>Պետրոսյանն</w:t>
      </w:r>
      <w:r w:rsidRPr="00EE1B27">
        <w:rPr>
          <w:sz w:val="20"/>
          <w:szCs w:val="20"/>
          <w:lang w:val="ru-RU"/>
        </w:rPr>
        <w:t xml:space="preserve"> </w:t>
      </w:r>
      <w:r w:rsidRPr="00D908EC">
        <w:rPr>
          <w:sz w:val="20"/>
          <w:szCs w:val="20"/>
        </w:rPr>
        <w:t>իր</w:t>
      </w:r>
      <w:r w:rsidRPr="00EE1B27">
        <w:rPr>
          <w:sz w:val="20"/>
          <w:szCs w:val="20"/>
          <w:lang w:val="ru-RU"/>
        </w:rPr>
        <w:t xml:space="preserve"> </w:t>
      </w:r>
      <w:r w:rsidR="007A1862">
        <w:rPr>
          <w:sz w:val="20"/>
          <w:szCs w:val="20"/>
        </w:rPr>
        <w:t>այ</w:t>
      </w:r>
      <w:r w:rsidRPr="00D908EC">
        <w:rPr>
          <w:sz w:val="20"/>
          <w:szCs w:val="20"/>
        </w:rPr>
        <w:t>ս</w:t>
      </w:r>
      <w:r w:rsidRPr="00EE1B27">
        <w:rPr>
          <w:sz w:val="20"/>
          <w:szCs w:val="20"/>
          <w:lang w:val="ru-RU"/>
        </w:rPr>
        <w:t xml:space="preserve"> </w:t>
      </w:r>
      <w:r w:rsidRPr="00D908EC">
        <w:rPr>
          <w:sz w:val="20"/>
          <w:szCs w:val="20"/>
        </w:rPr>
        <w:t>գրքի</w:t>
      </w:r>
      <w:r w:rsidRPr="00EE1B27">
        <w:rPr>
          <w:sz w:val="20"/>
          <w:szCs w:val="20"/>
          <w:lang w:val="ru-RU"/>
        </w:rPr>
        <w:t xml:space="preserve"> </w:t>
      </w:r>
      <w:r w:rsidRPr="00D908EC">
        <w:rPr>
          <w:sz w:val="20"/>
          <w:szCs w:val="20"/>
        </w:rPr>
        <w:t>մեջ</w:t>
      </w:r>
      <w:r w:rsidRPr="00EE1B27">
        <w:rPr>
          <w:sz w:val="20"/>
          <w:szCs w:val="20"/>
          <w:lang w:val="ru-RU"/>
        </w:rPr>
        <w:t xml:space="preserve"> </w:t>
      </w:r>
      <w:r w:rsidRPr="00D908EC">
        <w:rPr>
          <w:sz w:val="20"/>
          <w:szCs w:val="20"/>
        </w:rPr>
        <w:t>ասում</w:t>
      </w:r>
      <w:r w:rsidRPr="00EE1B27">
        <w:rPr>
          <w:sz w:val="20"/>
          <w:szCs w:val="20"/>
          <w:lang w:val="ru-RU"/>
        </w:rPr>
        <w:t xml:space="preserve"> </w:t>
      </w:r>
      <w:r w:rsidR="007A1862">
        <w:rPr>
          <w:sz w:val="20"/>
          <w:szCs w:val="20"/>
        </w:rPr>
        <w:t>է</w:t>
      </w:r>
      <w:r w:rsidRPr="00EE1B27">
        <w:rPr>
          <w:sz w:val="20"/>
          <w:szCs w:val="20"/>
          <w:lang w:val="ru-RU"/>
        </w:rPr>
        <w:t xml:space="preserve">, </w:t>
      </w:r>
      <w:r w:rsidRPr="00D908EC">
        <w:rPr>
          <w:sz w:val="20"/>
          <w:szCs w:val="20"/>
        </w:rPr>
        <w:t>թե</w:t>
      </w:r>
      <w:r w:rsidRPr="00EE1B27">
        <w:rPr>
          <w:sz w:val="20"/>
          <w:szCs w:val="20"/>
          <w:lang w:val="ru-RU"/>
        </w:rPr>
        <w:t xml:space="preserve"> </w:t>
      </w:r>
      <w:r w:rsidRPr="00D908EC">
        <w:rPr>
          <w:sz w:val="20"/>
          <w:szCs w:val="20"/>
        </w:rPr>
        <w:t>Մատյանի</w:t>
      </w:r>
      <w:r w:rsidRPr="00EE1B27">
        <w:rPr>
          <w:sz w:val="20"/>
          <w:szCs w:val="20"/>
          <w:lang w:val="ru-RU"/>
        </w:rPr>
        <w:t xml:space="preserve"> </w:t>
      </w:r>
      <w:r w:rsidR="005537A7">
        <w:rPr>
          <w:sz w:val="20"/>
          <w:szCs w:val="20"/>
        </w:rPr>
        <w:t>բոլո</w:t>
      </w:r>
      <w:r w:rsidR="005537A7" w:rsidRPr="00EE1B27">
        <w:rPr>
          <w:sz w:val="20"/>
          <w:szCs w:val="20"/>
          <w:lang w:val="ru-RU"/>
        </w:rPr>
        <w:t>´</w:t>
      </w:r>
      <w:r w:rsidR="005537A7">
        <w:rPr>
          <w:sz w:val="20"/>
          <w:szCs w:val="20"/>
        </w:rPr>
        <w:t>ր</w:t>
      </w:r>
      <w:r w:rsidRPr="00EE1B27">
        <w:rPr>
          <w:sz w:val="20"/>
          <w:szCs w:val="20"/>
          <w:lang w:val="ru-RU"/>
        </w:rPr>
        <w:t xml:space="preserve"> </w:t>
      </w:r>
      <w:r w:rsidRPr="00D908EC">
        <w:rPr>
          <w:sz w:val="20"/>
          <w:szCs w:val="20"/>
        </w:rPr>
        <w:t>թարգմանություն</w:t>
      </w:r>
      <w:r w:rsidR="00EC20D0" w:rsidRPr="00EE1B27">
        <w:rPr>
          <w:sz w:val="20"/>
          <w:szCs w:val="20"/>
          <w:lang w:val="ru-RU"/>
        </w:rPr>
        <w:softHyphen/>
      </w:r>
      <w:r w:rsidRPr="00D908EC">
        <w:rPr>
          <w:sz w:val="20"/>
          <w:szCs w:val="20"/>
        </w:rPr>
        <w:t>ներն</w:t>
      </w:r>
      <w:r w:rsidRPr="00EE1B27">
        <w:rPr>
          <w:sz w:val="20"/>
          <w:szCs w:val="20"/>
          <w:lang w:val="ru-RU"/>
        </w:rPr>
        <w:t xml:space="preserve"> </w:t>
      </w:r>
      <w:r w:rsidRPr="00D908EC">
        <w:rPr>
          <w:sz w:val="20"/>
          <w:szCs w:val="20"/>
        </w:rPr>
        <w:t>էլ</w:t>
      </w:r>
      <w:r w:rsidRPr="00EE1B27">
        <w:rPr>
          <w:sz w:val="20"/>
          <w:szCs w:val="20"/>
          <w:lang w:val="ru-RU"/>
        </w:rPr>
        <w:t xml:space="preserve"> </w:t>
      </w:r>
      <w:r w:rsidRPr="00D908EC">
        <w:rPr>
          <w:sz w:val="20"/>
          <w:szCs w:val="20"/>
        </w:rPr>
        <w:t>շատ</w:t>
      </w:r>
      <w:r w:rsidRPr="00EE1B27">
        <w:rPr>
          <w:sz w:val="20"/>
          <w:szCs w:val="20"/>
          <w:lang w:val="ru-RU"/>
        </w:rPr>
        <w:t xml:space="preserve"> </w:t>
      </w:r>
      <w:r w:rsidRPr="00D908EC">
        <w:rPr>
          <w:sz w:val="20"/>
          <w:szCs w:val="20"/>
        </w:rPr>
        <w:t>ու</w:t>
      </w:r>
      <w:r w:rsidRPr="00EE1B27">
        <w:rPr>
          <w:sz w:val="20"/>
          <w:szCs w:val="20"/>
          <w:lang w:val="ru-RU"/>
        </w:rPr>
        <w:t xml:space="preserve"> </w:t>
      </w:r>
      <w:r w:rsidRPr="00D908EC">
        <w:rPr>
          <w:sz w:val="20"/>
          <w:szCs w:val="20"/>
        </w:rPr>
        <w:t>շատ</w:t>
      </w:r>
      <w:r w:rsidRPr="00EE1B27">
        <w:rPr>
          <w:sz w:val="20"/>
          <w:szCs w:val="20"/>
          <w:lang w:val="ru-RU"/>
        </w:rPr>
        <w:t xml:space="preserve"> </w:t>
      </w:r>
      <w:r w:rsidRPr="00D908EC">
        <w:rPr>
          <w:sz w:val="20"/>
          <w:szCs w:val="20"/>
        </w:rPr>
        <w:t>թերություն</w:t>
      </w:r>
      <w:r w:rsidRPr="00EE1B27">
        <w:rPr>
          <w:sz w:val="20"/>
          <w:szCs w:val="20"/>
          <w:lang w:val="ru-RU"/>
        </w:rPr>
        <w:t xml:space="preserve"> </w:t>
      </w:r>
      <w:r w:rsidRPr="00D908EC">
        <w:rPr>
          <w:sz w:val="20"/>
          <w:szCs w:val="20"/>
        </w:rPr>
        <w:t>ունեն</w:t>
      </w:r>
      <w:r w:rsidRPr="00EE1B27">
        <w:rPr>
          <w:sz w:val="20"/>
          <w:szCs w:val="20"/>
          <w:lang w:val="ru-RU"/>
        </w:rPr>
        <w:t xml:space="preserve"> (</w:t>
      </w:r>
      <w:r w:rsidR="007A1862">
        <w:rPr>
          <w:sz w:val="20"/>
          <w:szCs w:val="20"/>
        </w:rPr>
        <w:t>նաև</w:t>
      </w:r>
      <w:r w:rsidRPr="00EE1B27">
        <w:rPr>
          <w:sz w:val="20"/>
          <w:szCs w:val="20"/>
          <w:lang w:val="ru-RU"/>
        </w:rPr>
        <w:t xml:space="preserve"> </w:t>
      </w:r>
      <w:r w:rsidRPr="00D908EC">
        <w:rPr>
          <w:sz w:val="20"/>
          <w:szCs w:val="20"/>
        </w:rPr>
        <w:t>բանաստեղծական</w:t>
      </w:r>
      <w:r w:rsidRPr="00EE1B27">
        <w:rPr>
          <w:sz w:val="20"/>
          <w:szCs w:val="20"/>
          <w:lang w:val="ru-RU"/>
        </w:rPr>
        <w:t xml:space="preserve">): </w:t>
      </w:r>
      <w:r w:rsidRPr="00D908EC">
        <w:rPr>
          <w:sz w:val="20"/>
          <w:szCs w:val="20"/>
        </w:rPr>
        <w:t>Ա</w:t>
      </w:r>
      <w:r w:rsidRPr="00EE1B27">
        <w:rPr>
          <w:sz w:val="20"/>
          <w:szCs w:val="20"/>
          <w:lang w:val="ru-RU"/>
        </w:rPr>
        <w:t xml:space="preserve">. </w:t>
      </w:r>
      <w:r w:rsidRPr="00D908EC">
        <w:rPr>
          <w:sz w:val="20"/>
          <w:szCs w:val="20"/>
        </w:rPr>
        <w:t>Պետրոսյանն</w:t>
      </w:r>
      <w:r w:rsidRPr="00EE1B27">
        <w:rPr>
          <w:sz w:val="20"/>
          <w:szCs w:val="20"/>
          <w:lang w:val="ru-RU"/>
        </w:rPr>
        <w:t xml:space="preserve"> </w:t>
      </w:r>
      <w:r w:rsidRPr="00D908EC">
        <w:rPr>
          <w:sz w:val="20"/>
          <w:szCs w:val="20"/>
        </w:rPr>
        <w:t>ա</w:t>
      </w:r>
      <w:r w:rsidR="000654DA" w:rsidRPr="00EE1B27">
        <w:rPr>
          <w:sz w:val="20"/>
          <w:szCs w:val="20"/>
          <w:lang w:val="ru-RU"/>
        </w:rPr>
        <w:softHyphen/>
      </w:r>
      <w:r w:rsidRPr="00D908EC">
        <w:rPr>
          <w:sz w:val="20"/>
          <w:szCs w:val="20"/>
        </w:rPr>
        <w:t>սում</w:t>
      </w:r>
      <w:r w:rsidRPr="00EE1B27">
        <w:rPr>
          <w:sz w:val="20"/>
          <w:szCs w:val="20"/>
          <w:lang w:val="ru-RU"/>
        </w:rPr>
        <w:t xml:space="preserve"> </w:t>
      </w:r>
      <w:r w:rsidR="007A1862">
        <w:rPr>
          <w:sz w:val="20"/>
          <w:szCs w:val="20"/>
        </w:rPr>
        <w:t>է</w:t>
      </w:r>
      <w:r w:rsidRPr="00EE1B27">
        <w:rPr>
          <w:sz w:val="20"/>
          <w:szCs w:val="20"/>
          <w:lang w:val="ru-RU"/>
        </w:rPr>
        <w:t xml:space="preserve">, </w:t>
      </w:r>
      <w:r w:rsidRPr="00D908EC">
        <w:rPr>
          <w:sz w:val="20"/>
          <w:szCs w:val="20"/>
        </w:rPr>
        <w:t>որ</w:t>
      </w:r>
      <w:r w:rsidRPr="00EE1B27">
        <w:rPr>
          <w:sz w:val="20"/>
          <w:szCs w:val="20"/>
          <w:lang w:val="ru-RU"/>
        </w:rPr>
        <w:t xml:space="preserve"> </w:t>
      </w:r>
      <w:r w:rsidRPr="00D908EC">
        <w:rPr>
          <w:sz w:val="20"/>
          <w:szCs w:val="20"/>
        </w:rPr>
        <w:t>բոլոր</w:t>
      </w:r>
      <w:r w:rsidRPr="00EE1B27">
        <w:rPr>
          <w:sz w:val="20"/>
          <w:szCs w:val="20"/>
          <w:lang w:val="ru-RU"/>
        </w:rPr>
        <w:t xml:space="preserve"> </w:t>
      </w:r>
      <w:r w:rsidRPr="00D908EC">
        <w:rPr>
          <w:sz w:val="20"/>
          <w:szCs w:val="20"/>
        </w:rPr>
        <w:t>թարգմանությունների</w:t>
      </w:r>
      <w:r w:rsidRPr="00EE1B27">
        <w:rPr>
          <w:sz w:val="20"/>
          <w:szCs w:val="20"/>
          <w:lang w:val="ru-RU"/>
        </w:rPr>
        <w:t xml:space="preserve"> </w:t>
      </w:r>
      <w:r w:rsidRPr="00D908EC">
        <w:rPr>
          <w:sz w:val="20"/>
          <w:szCs w:val="20"/>
        </w:rPr>
        <w:t>մ</w:t>
      </w:r>
      <w:r w:rsidR="007A1862">
        <w:rPr>
          <w:sz w:val="20"/>
          <w:szCs w:val="20"/>
        </w:rPr>
        <w:t>ի</w:t>
      </w:r>
      <w:r w:rsidRPr="00D908EC">
        <w:rPr>
          <w:sz w:val="20"/>
          <w:szCs w:val="20"/>
        </w:rPr>
        <w:t>ջից</w:t>
      </w:r>
      <w:r w:rsidRPr="00EE1B27">
        <w:rPr>
          <w:sz w:val="20"/>
          <w:szCs w:val="20"/>
          <w:lang w:val="ru-RU"/>
        </w:rPr>
        <w:t xml:space="preserve"> </w:t>
      </w:r>
      <w:r w:rsidRPr="00D908EC">
        <w:rPr>
          <w:sz w:val="20"/>
          <w:szCs w:val="20"/>
        </w:rPr>
        <w:t>էլ</w:t>
      </w:r>
      <w:r w:rsidRPr="00EE1B27">
        <w:rPr>
          <w:sz w:val="20"/>
          <w:szCs w:val="20"/>
          <w:lang w:val="ru-RU"/>
        </w:rPr>
        <w:t xml:space="preserve"> </w:t>
      </w:r>
      <w:r w:rsidRPr="00D908EC">
        <w:rPr>
          <w:sz w:val="20"/>
          <w:szCs w:val="20"/>
        </w:rPr>
        <w:t>հանել</w:t>
      </w:r>
      <w:r w:rsidRPr="00EE1B27">
        <w:rPr>
          <w:sz w:val="20"/>
          <w:szCs w:val="20"/>
          <w:lang w:val="ru-RU"/>
        </w:rPr>
        <w:t xml:space="preserve"> </w:t>
      </w:r>
      <w:r w:rsidRPr="00D908EC">
        <w:rPr>
          <w:sz w:val="20"/>
          <w:szCs w:val="20"/>
        </w:rPr>
        <w:t>են</w:t>
      </w:r>
      <w:r w:rsidRPr="00EE1B27">
        <w:rPr>
          <w:sz w:val="20"/>
          <w:szCs w:val="20"/>
          <w:lang w:val="ru-RU"/>
        </w:rPr>
        <w:t xml:space="preserve"> </w:t>
      </w:r>
      <w:r w:rsidRPr="00D908EC">
        <w:rPr>
          <w:sz w:val="20"/>
          <w:szCs w:val="20"/>
        </w:rPr>
        <w:t>Մատյանի</w:t>
      </w:r>
      <w:r w:rsidRPr="00EE1B27">
        <w:rPr>
          <w:sz w:val="20"/>
          <w:szCs w:val="20"/>
          <w:lang w:val="ru-RU"/>
        </w:rPr>
        <w:t xml:space="preserve"> </w:t>
      </w:r>
      <w:r w:rsidRPr="00D908EC">
        <w:rPr>
          <w:sz w:val="20"/>
          <w:szCs w:val="20"/>
        </w:rPr>
        <w:t>ահագին</w:t>
      </w:r>
      <w:r w:rsidRPr="00EE1B27">
        <w:rPr>
          <w:sz w:val="20"/>
          <w:szCs w:val="20"/>
          <w:lang w:val="ru-RU"/>
        </w:rPr>
        <w:t xml:space="preserve"> </w:t>
      </w:r>
      <w:r w:rsidRPr="00D908EC">
        <w:rPr>
          <w:sz w:val="20"/>
          <w:szCs w:val="20"/>
        </w:rPr>
        <w:t>շատ</w:t>
      </w:r>
      <w:r w:rsidRPr="00EE1B27">
        <w:rPr>
          <w:sz w:val="20"/>
          <w:szCs w:val="20"/>
          <w:lang w:val="ru-RU"/>
        </w:rPr>
        <w:t xml:space="preserve"> </w:t>
      </w:r>
      <w:r w:rsidRPr="00D908EC">
        <w:rPr>
          <w:sz w:val="20"/>
          <w:szCs w:val="20"/>
        </w:rPr>
        <w:t>գլուխ</w:t>
      </w:r>
      <w:r w:rsidRPr="00EE1B27">
        <w:rPr>
          <w:sz w:val="20"/>
          <w:szCs w:val="20"/>
          <w:lang w:val="ru-RU"/>
        </w:rPr>
        <w:t xml:space="preserve"> (</w:t>
      </w:r>
      <w:r w:rsidRPr="00D908EC">
        <w:rPr>
          <w:sz w:val="20"/>
          <w:szCs w:val="20"/>
        </w:rPr>
        <w:t>Բան</w:t>
      </w:r>
      <w:r w:rsidRPr="00EE1B27">
        <w:rPr>
          <w:sz w:val="20"/>
          <w:szCs w:val="20"/>
          <w:lang w:val="ru-RU"/>
        </w:rPr>
        <w:t xml:space="preserve">), </w:t>
      </w:r>
      <w:r w:rsidRPr="00D908EC">
        <w:rPr>
          <w:sz w:val="20"/>
          <w:szCs w:val="20"/>
        </w:rPr>
        <w:t>դրանք</w:t>
      </w:r>
      <w:r w:rsidRPr="00EE1B27">
        <w:rPr>
          <w:sz w:val="20"/>
          <w:szCs w:val="20"/>
          <w:lang w:val="ru-RU"/>
        </w:rPr>
        <w:t xml:space="preserve"> </w:t>
      </w:r>
      <w:r w:rsidRPr="00D908EC">
        <w:rPr>
          <w:sz w:val="20"/>
          <w:szCs w:val="20"/>
        </w:rPr>
        <w:t>համարելով</w:t>
      </w:r>
      <w:r w:rsidRPr="00EE1B27">
        <w:rPr>
          <w:sz w:val="20"/>
          <w:szCs w:val="20"/>
          <w:lang w:val="ru-RU"/>
        </w:rPr>
        <w:t xml:space="preserve"> </w:t>
      </w:r>
      <w:r w:rsidRPr="00D908EC">
        <w:rPr>
          <w:sz w:val="20"/>
          <w:szCs w:val="20"/>
        </w:rPr>
        <w:t>նեղ</w:t>
      </w:r>
      <w:r w:rsidRPr="00EE1B27">
        <w:rPr>
          <w:sz w:val="20"/>
          <w:szCs w:val="20"/>
          <w:lang w:val="ru-RU"/>
        </w:rPr>
        <w:t xml:space="preserve"> </w:t>
      </w:r>
      <w:r w:rsidRPr="00D908EC">
        <w:rPr>
          <w:sz w:val="20"/>
          <w:szCs w:val="20"/>
        </w:rPr>
        <w:t>դավանաբանական</w:t>
      </w:r>
      <w:r w:rsidRPr="00EE1B27">
        <w:rPr>
          <w:sz w:val="20"/>
          <w:szCs w:val="20"/>
          <w:lang w:val="ru-RU"/>
        </w:rPr>
        <w:t xml:space="preserve">: </w:t>
      </w:r>
    </w:p>
    <w:p w14:paraId="00F236F3" w14:textId="2A6EF349" w:rsidR="008573A1" w:rsidRPr="00EE1B27" w:rsidRDefault="008573A1" w:rsidP="008573A1">
      <w:pPr>
        <w:ind w:firstLine="180"/>
        <w:jc w:val="both"/>
        <w:rPr>
          <w:sz w:val="20"/>
          <w:szCs w:val="20"/>
          <w:lang w:val="ru-RU"/>
        </w:rPr>
      </w:pPr>
      <w:r w:rsidRPr="00D908EC">
        <w:rPr>
          <w:sz w:val="20"/>
          <w:szCs w:val="20"/>
        </w:rPr>
        <w:t>Շատ</w:t>
      </w:r>
      <w:r w:rsidRPr="00EE1B27">
        <w:rPr>
          <w:sz w:val="20"/>
          <w:szCs w:val="20"/>
          <w:lang w:val="ru-RU"/>
        </w:rPr>
        <w:t xml:space="preserve"> </w:t>
      </w:r>
      <w:r w:rsidRPr="00D908EC">
        <w:rPr>
          <w:sz w:val="20"/>
          <w:szCs w:val="20"/>
        </w:rPr>
        <w:t>արագ</w:t>
      </w:r>
      <w:r w:rsidRPr="00EE1B27">
        <w:rPr>
          <w:sz w:val="20"/>
          <w:szCs w:val="20"/>
          <w:lang w:val="ru-RU"/>
        </w:rPr>
        <w:t xml:space="preserve"> </w:t>
      </w:r>
      <w:r w:rsidRPr="00D908EC">
        <w:rPr>
          <w:sz w:val="20"/>
          <w:szCs w:val="20"/>
        </w:rPr>
        <w:t>թերթեցի</w:t>
      </w:r>
      <w:r w:rsidRPr="00EE1B27">
        <w:rPr>
          <w:sz w:val="20"/>
          <w:szCs w:val="20"/>
          <w:lang w:val="ru-RU"/>
        </w:rPr>
        <w:t xml:space="preserve">, </w:t>
      </w:r>
      <w:r w:rsidRPr="00D908EC">
        <w:rPr>
          <w:sz w:val="20"/>
          <w:szCs w:val="20"/>
        </w:rPr>
        <w:t>ու</w:t>
      </w:r>
      <w:r w:rsidRPr="00EE1B27">
        <w:rPr>
          <w:sz w:val="20"/>
          <w:szCs w:val="20"/>
          <w:lang w:val="ru-RU"/>
        </w:rPr>
        <w:t xml:space="preserve"> </w:t>
      </w:r>
      <w:r w:rsidR="005537A7">
        <w:rPr>
          <w:sz w:val="20"/>
          <w:szCs w:val="20"/>
        </w:rPr>
        <w:t>ինձ</w:t>
      </w:r>
      <w:r w:rsidRPr="00EE1B27">
        <w:rPr>
          <w:sz w:val="20"/>
          <w:szCs w:val="20"/>
          <w:lang w:val="ru-RU"/>
        </w:rPr>
        <w:t xml:space="preserve"> </w:t>
      </w:r>
      <w:r w:rsidRPr="00D908EC">
        <w:rPr>
          <w:sz w:val="20"/>
          <w:szCs w:val="20"/>
        </w:rPr>
        <w:t>թվաց</w:t>
      </w:r>
      <w:r w:rsidRPr="00EE1B27">
        <w:rPr>
          <w:sz w:val="20"/>
          <w:szCs w:val="20"/>
          <w:lang w:val="ru-RU"/>
        </w:rPr>
        <w:t xml:space="preserve">, </w:t>
      </w:r>
      <w:r w:rsidRPr="00D908EC">
        <w:rPr>
          <w:sz w:val="20"/>
          <w:szCs w:val="20"/>
        </w:rPr>
        <w:t>որ</w:t>
      </w:r>
      <w:r w:rsidRPr="00EE1B27">
        <w:rPr>
          <w:sz w:val="20"/>
          <w:szCs w:val="20"/>
          <w:lang w:val="ru-RU"/>
        </w:rPr>
        <w:t xml:space="preserve"> </w:t>
      </w:r>
      <w:r w:rsidRPr="00D908EC">
        <w:rPr>
          <w:sz w:val="20"/>
          <w:szCs w:val="20"/>
        </w:rPr>
        <w:t>Ա</w:t>
      </w:r>
      <w:r w:rsidRPr="00EE1B27">
        <w:rPr>
          <w:sz w:val="20"/>
          <w:szCs w:val="20"/>
          <w:lang w:val="ru-RU"/>
        </w:rPr>
        <w:t xml:space="preserve">. </w:t>
      </w:r>
      <w:r w:rsidRPr="00D908EC">
        <w:rPr>
          <w:sz w:val="20"/>
          <w:szCs w:val="20"/>
        </w:rPr>
        <w:t>Պետրոսյանի</w:t>
      </w:r>
      <w:r w:rsidRPr="00EE1B27">
        <w:rPr>
          <w:sz w:val="20"/>
          <w:szCs w:val="20"/>
          <w:lang w:val="ru-RU"/>
        </w:rPr>
        <w:t xml:space="preserve"> </w:t>
      </w:r>
      <w:r w:rsidR="007A1862">
        <w:rPr>
          <w:sz w:val="20"/>
          <w:szCs w:val="20"/>
        </w:rPr>
        <w:t>այ</w:t>
      </w:r>
      <w:r w:rsidRPr="00D908EC">
        <w:rPr>
          <w:sz w:val="20"/>
          <w:szCs w:val="20"/>
        </w:rPr>
        <w:t>ս</w:t>
      </w:r>
      <w:r w:rsidRPr="00EE1B27">
        <w:rPr>
          <w:sz w:val="20"/>
          <w:szCs w:val="20"/>
          <w:lang w:val="ru-RU"/>
        </w:rPr>
        <w:t xml:space="preserve"> </w:t>
      </w:r>
      <w:r w:rsidRPr="00D908EC">
        <w:rPr>
          <w:sz w:val="20"/>
          <w:szCs w:val="20"/>
        </w:rPr>
        <w:t>աշխատանքը</w:t>
      </w:r>
      <w:r w:rsidRPr="00EE1B27">
        <w:rPr>
          <w:sz w:val="20"/>
          <w:szCs w:val="20"/>
          <w:lang w:val="ru-RU"/>
        </w:rPr>
        <w:t xml:space="preserve"> </w:t>
      </w:r>
      <w:r w:rsidRPr="00D908EC">
        <w:rPr>
          <w:sz w:val="20"/>
          <w:szCs w:val="20"/>
        </w:rPr>
        <w:t>բարեխիճ</w:t>
      </w:r>
      <w:r w:rsidRPr="00EE1B27">
        <w:rPr>
          <w:sz w:val="20"/>
          <w:szCs w:val="20"/>
          <w:lang w:val="ru-RU"/>
        </w:rPr>
        <w:t xml:space="preserve"> </w:t>
      </w:r>
      <w:r w:rsidRPr="00D908EC">
        <w:rPr>
          <w:sz w:val="20"/>
          <w:szCs w:val="20"/>
        </w:rPr>
        <w:t>ու</w:t>
      </w:r>
      <w:r w:rsidRPr="00EE1B27">
        <w:rPr>
          <w:sz w:val="20"/>
          <w:szCs w:val="20"/>
          <w:lang w:val="ru-RU"/>
        </w:rPr>
        <w:t xml:space="preserve"> </w:t>
      </w:r>
      <w:r w:rsidRPr="00D908EC">
        <w:rPr>
          <w:sz w:val="20"/>
          <w:szCs w:val="20"/>
        </w:rPr>
        <w:t>պրոֆեսիոնալ</w:t>
      </w:r>
      <w:r w:rsidRPr="00EE1B27">
        <w:rPr>
          <w:sz w:val="20"/>
          <w:szCs w:val="20"/>
          <w:lang w:val="ru-RU"/>
        </w:rPr>
        <w:t xml:space="preserve"> </w:t>
      </w:r>
      <w:r w:rsidR="007A1862">
        <w:rPr>
          <w:sz w:val="20"/>
          <w:szCs w:val="20"/>
        </w:rPr>
        <w:t>է</w:t>
      </w:r>
      <w:r w:rsidRPr="00EE1B27">
        <w:rPr>
          <w:sz w:val="20"/>
          <w:szCs w:val="20"/>
          <w:lang w:val="ru-RU"/>
        </w:rPr>
        <w:t xml:space="preserve">, </w:t>
      </w:r>
      <w:r w:rsidRPr="00D908EC">
        <w:rPr>
          <w:sz w:val="20"/>
          <w:szCs w:val="20"/>
        </w:rPr>
        <w:t>ու</w:t>
      </w:r>
      <w:r w:rsidRPr="00EE1B27">
        <w:rPr>
          <w:sz w:val="20"/>
          <w:szCs w:val="20"/>
          <w:lang w:val="ru-RU"/>
        </w:rPr>
        <w:t xml:space="preserve"> </w:t>
      </w:r>
      <w:r w:rsidRPr="00D908EC">
        <w:rPr>
          <w:sz w:val="20"/>
          <w:szCs w:val="20"/>
        </w:rPr>
        <w:t>Մատյանի</w:t>
      </w:r>
      <w:r w:rsidRPr="00EE1B27">
        <w:rPr>
          <w:sz w:val="20"/>
          <w:szCs w:val="20"/>
          <w:lang w:val="ru-RU"/>
        </w:rPr>
        <w:t xml:space="preserve"> </w:t>
      </w:r>
      <w:r w:rsidR="007A1862">
        <w:rPr>
          <w:sz w:val="20"/>
          <w:szCs w:val="20"/>
        </w:rPr>
        <w:t>առկա</w:t>
      </w:r>
      <w:r w:rsidR="007A1862" w:rsidRPr="00EE1B27">
        <w:rPr>
          <w:sz w:val="20"/>
          <w:szCs w:val="20"/>
          <w:lang w:val="ru-RU"/>
        </w:rPr>
        <w:t xml:space="preserve"> </w:t>
      </w:r>
      <w:r w:rsidR="007A1862">
        <w:rPr>
          <w:sz w:val="20"/>
          <w:szCs w:val="20"/>
        </w:rPr>
        <w:t>բոլոր</w:t>
      </w:r>
      <w:r w:rsidRPr="00EE1B27">
        <w:rPr>
          <w:sz w:val="20"/>
          <w:szCs w:val="20"/>
          <w:lang w:val="ru-RU"/>
        </w:rPr>
        <w:t xml:space="preserve"> </w:t>
      </w:r>
      <w:r w:rsidRPr="00D908EC">
        <w:rPr>
          <w:sz w:val="20"/>
          <w:szCs w:val="20"/>
        </w:rPr>
        <w:t>թարգմանություններից</w:t>
      </w:r>
      <w:r w:rsidRPr="00EE1B27">
        <w:rPr>
          <w:sz w:val="20"/>
          <w:szCs w:val="20"/>
          <w:lang w:val="ru-RU"/>
        </w:rPr>
        <w:t xml:space="preserve"> </w:t>
      </w:r>
      <w:r w:rsidRPr="00D908EC">
        <w:rPr>
          <w:sz w:val="20"/>
          <w:szCs w:val="20"/>
        </w:rPr>
        <w:t>չափազանց</w:t>
      </w:r>
      <w:r w:rsidRPr="00EE1B27">
        <w:rPr>
          <w:sz w:val="20"/>
          <w:szCs w:val="20"/>
          <w:lang w:val="ru-RU"/>
        </w:rPr>
        <w:t xml:space="preserve"> </w:t>
      </w:r>
      <w:r w:rsidR="007A1862">
        <w:rPr>
          <w:sz w:val="20"/>
          <w:szCs w:val="20"/>
        </w:rPr>
        <w:t>է</w:t>
      </w:r>
      <w:r w:rsidRPr="00EE1B27">
        <w:rPr>
          <w:sz w:val="20"/>
          <w:szCs w:val="20"/>
          <w:lang w:val="ru-RU"/>
        </w:rPr>
        <w:t xml:space="preserve"> </w:t>
      </w:r>
      <w:r w:rsidRPr="00D908EC">
        <w:rPr>
          <w:sz w:val="20"/>
          <w:szCs w:val="20"/>
        </w:rPr>
        <w:t>լավը</w:t>
      </w:r>
      <w:r w:rsidRPr="00EE1B27">
        <w:rPr>
          <w:sz w:val="20"/>
          <w:szCs w:val="20"/>
          <w:lang w:val="ru-RU"/>
        </w:rPr>
        <w:t xml:space="preserve">: </w:t>
      </w:r>
      <w:r w:rsidRPr="00D908EC">
        <w:rPr>
          <w:sz w:val="20"/>
          <w:szCs w:val="20"/>
        </w:rPr>
        <w:t>Սրա</w:t>
      </w:r>
      <w:r w:rsidRPr="00EE1B27">
        <w:rPr>
          <w:sz w:val="20"/>
          <w:szCs w:val="20"/>
          <w:lang w:val="ru-RU"/>
        </w:rPr>
        <w:t xml:space="preserve"> </w:t>
      </w:r>
      <w:r w:rsidRPr="00D908EC">
        <w:rPr>
          <w:sz w:val="20"/>
          <w:szCs w:val="20"/>
        </w:rPr>
        <w:t>համար</w:t>
      </w:r>
      <w:r w:rsidRPr="00EE1B27">
        <w:rPr>
          <w:sz w:val="20"/>
          <w:szCs w:val="20"/>
          <w:lang w:val="ru-RU"/>
        </w:rPr>
        <w:t xml:space="preserve"> </w:t>
      </w:r>
      <w:r w:rsidRPr="00D908EC">
        <w:rPr>
          <w:sz w:val="20"/>
          <w:szCs w:val="20"/>
        </w:rPr>
        <w:t>էլ</w:t>
      </w:r>
      <w:r w:rsidRPr="00EE1B27">
        <w:rPr>
          <w:sz w:val="20"/>
          <w:szCs w:val="20"/>
          <w:lang w:val="ru-RU"/>
        </w:rPr>
        <w:t xml:space="preserve"> </w:t>
      </w:r>
      <w:r w:rsidRPr="00D908EC">
        <w:rPr>
          <w:sz w:val="20"/>
          <w:szCs w:val="20"/>
        </w:rPr>
        <w:t>սրա</w:t>
      </w:r>
      <w:r w:rsidRPr="00EE1B27">
        <w:rPr>
          <w:sz w:val="20"/>
          <w:szCs w:val="20"/>
          <w:lang w:val="ru-RU"/>
        </w:rPr>
        <w:t xml:space="preserve"> </w:t>
      </w:r>
      <w:r w:rsidRPr="00D908EC">
        <w:rPr>
          <w:sz w:val="20"/>
          <w:szCs w:val="20"/>
        </w:rPr>
        <w:t>մի</w:t>
      </w:r>
      <w:r w:rsidRPr="00EE1B27">
        <w:rPr>
          <w:sz w:val="20"/>
          <w:szCs w:val="20"/>
          <w:lang w:val="ru-RU"/>
        </w:rPr>
        <w:t xml:space="preserve"> </w:t>
      </w:r>
      <w:r w:rsidRPr="00D908EC">
        <w:rPr>
          <w:sz w:val="20"/>
          <w:szCs w:val="20"/>
        </w:rPr>
        <w:t>կտորն</w:t>
      </w:r>
      <w:r w:rsidRPr="00EE1B27">
        <w:rPr>
          <w:sz w:val="20"/>
          <w:szCs w:val="20"/>
          <w:lang w:val="ru-RU"/>
        </w:rPr>
        <w:t xml:space="preserve"> </w:t>
      </w:r>
      <w:r w:rsidRPr="00D908EC">
        <w:rPr>
          <w:sz w:val="20"/>
          <w:szCs w:val="20"/>
        </w:rPr>
        <w:t>էլ</w:t>
      </w:r>
      <w:r w:rsidRPr="00EE1B27">
        <w:rPr>
          <w:sz w:val="20"/>
          <w:szCs w:val="20"/>
          <w:lang w:val="ru-RU"/>
        </w:rPr>
        <w:t xml:space="preserve"> </w:t>
      </w:r>
      <w:r w:rsidRPr="00D908EC">
        <w:rPr>
          <w:sz w:val="20"/>
          <w:szCs w:val="20"/>
        </w:rPr>
        <w:t>եմ</w:t>
      </w:r>
      <w:r w:rsidRPr="00EE1B27">
        <w:rPr>
          <w:sz w:val="20"/>
          <w:szCs w:val="20"/>
          <w:lang w:val="ru-RU"/>
        </w:rPr>
        <w:t xml:space="preserve"> </w:t>
      </w:r>
      <w:r w:rsidRPr="00D908EC">
        <w:rPr>
          <w:sz w:val="20"/>
          <w:szCs w:val="20"/>
        </w:rPr>
        <w:t>դնում</w:t>
      </w:r>
      <w:r w:rsidRPr="00EE1B27">
        <w:rPr>
          <w:sz w:val="20"/>
          <w:szCs w:val="20"/>
          <w:lang w:val="ru-RU"/>
        </w:rPr>
        <w:t xml:space="preserve"> </w:t>
      </w:r>
      <w:r w:rsidR="004032F8">
        <w:rPr>
          <w:sz w:val="20"/>
          <w:szCs w:val="20"/>
        </w:rPr>
        <w:t>այստեղ</w:t>
      </w:r>
      <w:r w:rsidRPr="00EE1B27">
        <w:rPr>
          <w:sz w:val="20"/>
          <w:szCs w:val="20"/>
          <w:lang w:val="ru-RU"/>
        </w:rPr>
        <w:t>:</w:t>
      </w:r>
    </w:p>
    <w:p w14:paraId="6732B89B" w14:textId="77777777" w:rsidR="008573A1" w:rsidRPr="00EE1B27" w:rsidRDefault="008573A1" w:rsidP="008573A1">
      <w:pPr>
        <w:ind w:firstLine="180"/>
        <w:jc w:val="both"/>
        <w:rPr>
          <w:sz w:val="20"/>
          <w:szCs w:val="20"/>
          <w:lang w:val="ru-RU"/>
        </w:rPr>
      </w:pPr>
    </w:p>
    <w:p w14:paraId="30AB9BED" w14:textId="77777777" w:rsidR="008E17DF" w:rsidRPr="00EE1B27" w:rsidRDefault="008E17DF" w:rsidP="008573A1">
      <w:pPr>
        <w:ind w:firstLine="180"/>
        <w:jc w:val="both"/>
        <w:rPr>
          <w:sz w:val="18"/>
          <w:szCs w:val="18"/>
          <w:lang w:val="ru-RU"/>
        </w:rPr>
        <w:sectPr w:rsidR="008E17DF" w:rsidRPr="00EE1B27" w:rsidSect="00382D02">
          <w:type w:val="continuous"/>
          <w:pgSz w:w="9356" w:h="13608" w:orient="landscape" w:code="9"/>
          <w:pgMar w:top="851" w:right="907" w:bottom="1021" w:left="907" w:header="284" w:footer="567" w:gutter="0"/>
          <w:cols w:space="720"/>
          <w:docGrid w:linePitch="360"/>
        </w:sectPr>
      </w:pPr>
    </w:p>
    <w:p w14:paraId="1FE0F238" w14:textId="409509F4" w:rsidR="008573A1" w:rsidRPr="00EE1B27" w:rsidRDefault="008573A1" w:rsidP="008573A1">
      <w:pPr>
        <w:ind w:firstLine="180"/>
        <w:jc w:val="both"/>
        <w:rPr>
          <w:b/>
          <w:sz w:val="18"/>
          <w:szCs w:val="18"/>
          <w:lang w:val="ru-RU"/>
        </w:rPr>
      </w:pPr>
      <w:r w:rsidRPr="00EC20D0">
        <w:rPr>
          <w:b/>
          <w:sz w:val="18"/>
          <w:szCs w:val="18"/>
        </w:rPr>
        <w:t>անկեալ</w:t>
      </w:r>
      <w:r w:rsidRPr="00EE1B27">
        <w:rPr>
          <w:b/>
          <w:sz w:val="18"/>
          <w:szCs w:val="18"/>
          <w:lang w:val="ru-RU"/>
        </w:rPr>
        <w:t xml:space="preserve"> </w:t>
      </w:r>
      <w:r w:rsidRPr="00EC20D0">
        <w:rPr>
          <w:b/>
          <w:sz w:val="18"/>
          <w:szCs w:val="18"/>
        </w:rPr>
        <w:t>կամ</w:t>
      </w:r>
      <w:r w:rsidRPr="00EE1B27">
        <w:rPr>
          <w:b/>
          <w:sz w:val="18"/>
          <w:szCs w:val="18"/>
          <w:lang w:val="ru-RU"/>
        </w:rPr>
        <w:t xml:space="preserve"> </w:t>
      </w:r>
      <w:r w:rsidRPr="00EC20D0">
        <w:rPr>
          <w:b/>
          <w:sz w:val="18"/>
          <w:szCs w:val="18"/>
        </w:rPr>
        <w:t>չարեաւք</w:t>
      </w:r>
      <w:r w:rsidRPr="00EE1B27">
        <w:rPr>
          <w:b/>
          <w:sz w:val="18"/>
          <w:szCs w:val="18"/>
          <w:lang w:val="ru-RU"/>
        </w:rPr>
        <w:t xml:space="preserve"> </w:t>
      </w:r>
    </w:p>
    <w:p w14:paraId="13B92078" w14:textId="77777777" w:rsidR="008573A1" w:rsidRPr="00EE1B27" w:rsidRDefault="008573A1" w:rsidP="008573A1">
      <w:pPr>
        <w:ind w:firstLine="180"/>
        <w:jc w:val="both"/>
        <w:rPr>
          <w:b/>
          <w:sz w:val="18"/>
          <w:szCs w:val="18"/>
          <w:lang w:val="ru-RU"/>
        </w:rPr>
      </w:pPr>
      <w:r w:rsidRPr="00EC20D0">
        <w:rPr>
          <w:b/>
          <w:sz w:val="18"/>
          <w:szCs w:val="18"/>
        </w:rPr>
        <w:t>ի</w:t>
      </w:r>
      <w:r w:rsidRPr="00EE1B27">
        <w:rPr>
          <w:b/>
          <w:sz w:val="18"/>
          <w:szCs w:val="18"/>
          <w:lang w:val="ru-RU"/>
        </w:rPr>
        <w:t xml:space="preserve"> </w:t>
      </w:r>
      <w:r w:rsidRPr="00EC20D0">
        <w:rPr>
          <w:b/>
          <w:sz w:val="18"/>
          <w:szCs w:val="18"/>
        </w:rPr>
        <w:t>մահիճս</w:t>
      </w:r>
      <w:r w:rsidRPr="00EE1B27">
        <w:rPr>
          <w:b/>
          <w:sz w:val="18"/>
          <w:szCs w:val="18"/>
          <w:lang w:val="ru-RU"/>
        </w:rPr>
        <w:t xml:space="preserve"> </w:t>
      </w:r>
      <w:r w:rsidRPr="00EC20D0">
        <w:rPr>
          <w:b/>
          <w:sz w:val="18"/>
          <w:szCs w:val="18"/>
        </w:rPr>
        <w:t>ախտից</w:t>
      </w:r>
    </w:p>
    <w:p w14:paraId="401F5211" w14:textId="097364FF" w:rsidR="008573A1" w:rsidRPr="00EE1B27" w:rsidRDefault="008573A1" w:rsidP="008573A1">
      <w:pPr>
        <w:ind w:firstLine="180"/>
        <w:jc w:val="both"/>
        <w:rPr>
          <w:b/>
          <w:sz w:val="18"/>
          <w:szCs w:val="18"/>
          <w:lang w:val="ru-RU"/>
        </w:rPr>
      </w:pPr>
      <w:r w:rsidRPr="00EC20D0">
        <w:rPr>
          <w:b/>
          <w:sz w:val="18"/>
          <w:szCs w:val="18"/>
        </w:rPr>
        <w:t>ընկողնոց</w:t>
      </w:r>
      <w:r w:rsidRPr="00EE1B27">
        <w:rPr>
          <w:b/>
          <w:sz w:val="18"/>
          <w:szCs w:val="18"/>
          <w:lang w:val="ru-RU"/>
        </w:rPr>
        <w:t xml:space="preserve"> </w:t>
      </w:r>
      <w:r w:rsidRPr="00EC20D0">
        <w:rPr>
          <w:b/>
          <w:sz w:val="18"/>
          <w:szCs w:val="18"/>
        </w:rPr>
        <w:t>մեղաց</w:t>
      </w:r>
    </w:p>
    <w:p w14:paraId="0C9C320B" w14:textId="77777777" w:rsidR="008573A1" w:rsidRPr="00EE1B27" w:rsidRDefault="008573A1" w:rsidP="008573A1">
      <w:pPr>
        <w:ind w:firstLine="180"/>
        <w:jc w:val="both"/>
        <w:rPr>
          <w:b/>
          <w:sz w:val="18"/>
          <w:szCs w:val="18"/>
          <w:lang w:val="ru-RU"/>
        </w:rPr>
      </w:pPr>
      <w:r w:rsidRPr="00EC20D0">
        <w:rPr>
          <w:b/>
          <w:sz w:val="18"/>
          <w:szCs w:val="18"/>
        </w:rPr>
        <w:t>դի</w:t>
      </w:r>
      <w:r w:rsidRPr="00EE1B27">
        <w:rPr>
          <w:b/>
          <w:sz w:val="18"/>
          <w:szCs w:val="18"/>
          <w:lang w:val="ru-RU"/>
        </w:rPr>
        <w:t xml:space="preserve"> </w:t>
      </w:r>
      <w:r w:rsidRPr="00EC20D0">
        <w:rPr>
          <w:b/>
          <w:sz w:val="18"/>
          <w:szCs w:val="18"/>
        </w:rPr>
        <w:t>կենդանի</w:t>
      </w:r>
      <w:r w:rsidRPr="00EE1B27">
        <w:rPr>
          <w:b/>
          <w:sz w:val="18"/>
          <w:szCs w:val="18"/>
          <w:lang w:val="ru-RU"/>
        </w:rPr>
        <w:t xml:space="preserve"> </w:t>
      </w:r>
      <w:r w:rsidRPr="00EC20D0">
        <w:rPr>
          <w:b/>
          <w:sz w:val="18"/>
          <w:szCs w:val="18"/>
        </w:rPr>
        <w:t>եւ</w:t>
      </w:r>
      <w:r w:rsidRPr="00EE1B27">
        <w:rPr>
          <w:b/>
          <w:sz w:val="18"/>
          <w:szCs w:val="18"/>
          <w:lang w:val="ru-RU"/>
        </w:rPr>
        <w:t xml:space="preserve"> </w:t>
      </w:r>
      <w:r w:rsidRPr="00EC20D0">
        <w:rPr>
          <w:b/>
          <w:sz w:val="18"/>
          <w:szCs w:val="18"/>
        </w:rPr>
        <w:t>խոսուն</w:t>
      </w:r>
      <w:r w:rsidRPr="00EE1B27">
        <w:rPr>
          <w:b/>
          <w:sz w:val="18"/>
          <w:szCs w:val="18"/>
          <w:lang w:val="ru-RU"/>
        </w:rPr>
        <w:t xml:space="preserve"> </w:t>
      </w:r>
      <w:r w:rsidRPr="00EC20D0">
        <w:rPr>
          <w:b/>
          <w:sz w:val="18"/>
          <w:szCs w:val="18"/>
        </w:rPr>
        <w:t>մեռեալ</w:t>
      </w:r>
    </w:p>
    <w:p w14:paraId="5F3877A2" w14:textId="77777777" w:rsidR="008573A1" w:rsidRPr="00EE1B27" w:rsidRDefault="008573A1" w:rsidP="008573A1">
      <w:pPr>
        <w:ind w:firstLine="180"/>
        <w:jc w:val="both"/>
        <w:rPr>
          <w:b/>
          <w:sz w:val="18"/>
          <w:szCs w:val="18"/>
          <w:lang w:val="ru-RU"/>
        </w:rPr>
      </w:pPr>
      <w:r w:rsidRPr="00EC20D0">
        <w:rPr>
          <w:b/>
          <w:sz w:val="18"/>
          <w:szCs w:val="18"/>
        </w:rPr>
        <w:t>կարեկցեալ</w:t>
      </w:r>
      <w:r w:rsidRPr="00EE1B27">
        <w:rPr>
          <w:b/>
          <w:sz w:val="18"/>
          <w:szCs w:val="18"/>
          <w:lang w:val="ru-RU"/>
        </w:rPr>
        <w:t xml:space="preserve"> </w:t>
      </w:r>
      <w:r w:rsidRPr="00EC20D0">
        <w:rPr>
          <w:b/>
          <w:sz w:val="18"/>
          <w:szCs w:val="18"/>
        </w:rPr>
        <w:t>իմումս</w:t>
      </w:r>
      <w:r w:rsidRPr="00EE1B27">
        <w:rPr>
          <w:b/>
          <w:sz w:val="18"/>
          <w:szCs w:val="18"/>
          <w:lang w:val="ru-RU"/>
        </w:rPr>
        <w:t xml:space="preserve"> </w:t>
      </w:r>
      <w:r w:rsidRPr="00EC20D0">
        <w:rPr>
          <w:b/>
          <w:sz w:val="18"/>
          <w:szCs w:val="18"/>
        </w:rPr>
        <w:t>թշուառութեան</w:t>
      </w:r>
    </w:p>
    <w:p w14:paraId="14525F11" w14:textId="77777777" w:rsidR="008573A1" w:rsidRPr="00EE1B27" w:rsidRDefault="008573A1" w:rsidP="008573A1">
      <w:pPr>
        <w:ind w:firstLine="180"/>
        <w:jc w:val="both"/>
        <w:rPr>
          <w:b/>
          <w:sz w:val="18"/>
          <w:szCs w:val="18"/>
          <w:lang w:val="ru-RU"/>
        </w:rPr>
      </w:pPr>
      <w:r w:rsidRPr="00EC20D0">
        <w:rPr>
          <w:b/>
          <w:sz w:val="18"/>
          <w:szCs w:val="18"/>
        </w:rPr>
        <w:t>ողբականաւք</w:t>
      </w:r>
      <w:r w:rsidRPr="00EE1B27">
        <w:rPr>
          <w:b/>
          <w:sz w:val="18"/>
          <w:szCs w:val="18"/>
          <w:lang w:val="ru-RU"/>
        </w:rPr>
        <w:t xml:space="preserve"> </w:t>
      </w:r>
      <w:r w:rsidRPr="00EC20D0">
        <w:rPr>
          <w:b/>
          <w:sz w:val="18"/>
          <w:szCs w:val="18"/>
        </w:rPr>
        <w:t>քքուանաց</w:t>
      </w:r>
      <w:r w:rsidRPr="00EE1B27">
        <w:rPr>
          <w:b/>
          <w:sz w:val="18"/>
          <w:szCs w:val="18"/>
          <w:lang w:val="ru-RU"/>
        </w:rPr>
        <w:t xml:space="preserve"> </w:t>
      </w:r>
      <w:r w:rsidRPr="00EC20D0">
        <w:rPr>
          <w:b/>
          <w:sz w:val="18"/>
          <w:szCs w:val="18"/>
        </w:rPr>
        <w:t>ձայնից</w:t>
      </w:r>
    </w:p>
    <w:p w14:paraId="3715C127" w14:textId="77777777" w:rsidR="008573A1" w:rsidRPr="00EE1B27" w:rsidRDefault="008573A1" w:rsidP="008573A1">
      <w:pPr>
        <w:ind w:firstLine="180"/>
        <w:jc w:val="both"/>
        <w:rPr>
          <w:b/>
          <w:sz w:val="18"/>
          <w:szCs w:val="18"/>
          <w:lang w:val="ru-RU"/>
        </w:rPr>
      </w:pPr>
      <w:r w:rsidRPr="00EC20D0">
        <w:rPr>
          <w:b/>
          <w:sz w:val="18"/>
          <w:szCs w:val="18"/>
        </w:rPr>
        <w:t>ով</w:t>
      </w:r>
      <w:r w:rsidRPr="00EE1B27">
        <w:rPr>
          <w:b/>
          <w:sz w:val="18"/>
          <w:szCs w:val="18"/>
          <w:lang w:val="ru-RU"/>
        </w:rPr>
        <w:t xml:space="preserve"> </w:t>
      </w:r>
      <w:r w:rsidRPr="00EC20D0">
        <w:rPr>
          <w:b/>
          <w:sz w:val="18"/>
          <w:szCs w:val="18"/>
        </w:rPr>
        <w:t>բարերար</w:t>
      </w:r>
      <w:r w:rsidRPr="00EE1B27">
        <w:rPr>
          <w:b/>
          <w:sz w:val="18"/>
          <w:szCs w:val="18"/>
          <w:lang w:val="ru-RU"/>
        </w:rPr>
        <w:t xml:space="preserve"> </w:t>
      </w:r>
      <w:r w:rsidRPr="00EC20D0">
        <w:rPr>
          <w:b/>
          <w:sz w:val="18"/>
          <w:szCs w:val="18"/>
        </w:rPr>
        <w:t>որդի</w:t>
      </w:r>
      <w:r w:rsidRPr="00EE1B27">
        <w:rPr>
          <w:b/>
          <w:sz w:val="18"/>
          <w:szCs w:val="18"/>
          <w:lang w:val="ru-RU"/>
        </w:rPr>
        <w:t xml:space="preserve"> </w:t>
      </w:r>
      <w:r w:rsidRPr="00EC20D0">
        <w:rPr>
          <w:b/>
          <w:sz w:val="18"/>
          <w:szCs w:val="18"/>
        </w:rPr>
        <w:t>աստուծոյ</w:t>
      </w:r>
    </w:p>
    <w:p w14:paraId="589FD4ED" w14:textId="77777777" w:rsidR="008573A1" w:rsidRPr="00EE1B27" w:rsidRDefault="008573A1" w:rsidP="008573A1">
      <w:pPr>
        <w:ind w:firstLine="180"/>
        <w:jc w:val="both"/>
        <w:rPr>
          <w:b/>
          <w:sz w:val="18"/>
          <w:szCs w:val="18"/>
          <w:lang w:val="ru-RU"/>
        </w:rPr>
      </w:pPr>
      <w:r w:rsidRPr="00EC20D0">
        <w:rPr>
          <w:b/>
          <w:sz w:val="18"/>
          <w:szCs w:val="18"/>
        </w:rPr>
        <w:t>աւրհնաբանեալ</w:t>
      </w:r>
      <w:r w:rsidRPr="00EE1B27">
        <w:rPr>
          <w:b/>
          <w:sz w:val="18"/>
          <w:szCs w:val="18"/>
          <w:lang w:val="ru-RU"/>
        </w:rPr>
        <w:t xml:space="preserve"> </w:t>
      </w:r>
      <w:r w:rsidRPr="00EC20D0">
        <w:rPr>
          <w:b/>
          <w:sz w:val="18"/>
          <w:szCs w:val="18"/>
        </w:rPr>
        <w:t>աչացդ</w:t>
      </w:r>
      <w:r w:rsidRPr="00EE1B27">
        <w:rPr>
          <w:b/>
          <w:sz w:val="18"/>
          <w:szCs w:val="18"/>
          <w:lang w:val="ru-RU"/>
        </w:rPr>
        <w:t xml:space="preserve"> </w:t>
      </w:r>
      <w:r w:rsidRPr="00EC20D0">
        <w:rPr>
          <w:b/>
          <w:sz w:val="18"/>
          <w:szCs w:val="18"/>
        </w:rPr>
        <w:t>ցողով</w:t>
      </w:r>
    </w:p>
    <w:p w14:paraId="06B8672F" w14:textId="77777777" w:rsidR="008573A1" w:rsidRPr="00EE1B27" w:rsidRDefault="008573A1" w:rsidP="008573A1">
      <w:pPr>
        <w:ind w:firstLine="180"/>
        <w:jc w:val="both"/>
        <w:rPr>
          <w:b/>
          <w:sz w:val="18"/>
          <w:szCs w:val="18"/>
          <w:lang w:val="ru-RU"/>
        </w:rPr>
      </w:pPr>
      <w:r w:rsidRPr="00EC20D0">
        <w:rPr>
          <w:b/>
          <w:sz w:val="18"/>
          <w:szCs w:val="18"/>
        </w:rPr>
        <w:t>վերականգնեսցես</w:t>
      </w:r>
      <w:r w:rsidRPr="00EE1B27">
        <w:rPr>
          <w:b/>
          <w:sz w:val="18"/>
          <w:szCs w:val="18"/>
          <w:lang w:val="ru-RU"/>
        </w:rPr>
        <w:t xml:space="preserve"> </w:t>
      </w:r>
      <w:r w:rsidRPr="00EC20D0">
        <w:rPr>
          <w:b/>
          <w:sz w:val="18"/>
          <w:szCs w:val="18"/>
        </w:rPr>
        <w:t>ի</w:t>
      </w:r>
      <w:r w:rsidRPr="00EE1B27">
        <w:rPr>
          <w:b/>
          <w:sz w:val="18"/>
          <w:szCs w:val="18"/>
          <w:lang w:val="ru-RU"/>
        </w:rPr>
        <w:t xml:space="preserve"> </w:t>
      </w:r>
      <w:r w:rsidRPr="00EC20D0">
        <w:rPr>
          <w:b/>
          <w:sz w:val="18"/>
          <w:szCs w:val="18"/>
        </w:rPr>
        <w:t>կենդանութիւն</w:t>
      </w:r>
    </w:p>
    <w:p w14:paraId="6B5B3CCE" w14:textId="77777777" w:rsidR="008573A1" w:rsidRPr="00EE1B27" w:rsidRDefault="008573A1" w:rsidP="008573A1">
      <w:pPr>
        <w:ind w:firstLine="180"/>
        <w:jc w:val="both"/>
        <w:rPr>
          <w:b/>
          <w:sz w:val="18"/>
          <w:szCs w:val="18"/>
          <w:lang w:val="ru-RU"/>
        </w:rPr>
      </w:pPr>
      <w:r w:rsidRPr="00EC20D0">
        <w:rPr>
          <w:b/>
          <w:sz w:val="18"/>
          <w:szCs w:val="18"/>
        </w:rPr>
        <w:t>իբր</w:t>
      </w:r>
      <w:r w:rsidRPr="00EE1B27">
        <w:rPr>
          <w:b/>
          <w:sz w:val="18"/>
          <w:szCs w:val="18"/>
          <w:lang w:val="ru-RU"/>
        </w:rPr>
        <w:t xml:space="preserve"> </w:t>
      </w:r>
      <w:r w:rsidRPr="00EC20D0">
        <w:rPr>
          <w:b/>
          <w:sz w:val="18"/>
          <w:szCs w:val="18"/>
        </w:rPr>
        <w:t>զսիրելին</w:t>
      </w:r>
      <w:r w:rsidRPr="00EE1B27">
        <w:rPr>
          <w:b/>
          <w:sz w:val="18"/>
          <w:szCs w:val="18"/>
          <w:lang w:val="ru-RU"/>
        </w:rPr>
        <w:t xml:space="preserve"> </w:t>
      </w:r>
    </w:p>
    <w:p w14:paraId="263896A9" w14:textId="77777777" w:rsidR="008573A1" w:rsidRPr="00EE1B27" w:rsidRDefault="008573A1" w:rsidP="008573A1">
      <w:pPr>
        <w:ind w:firstLine="180"/>
        <w:jc w:val="both"/>
        <w:rPr>
          <w:b/>
          <w:sz w:val="18"/>
          <w:szCs w:val="18"/>
          <w:lang w:val="ru-RU"/>
        </w:rPr>
      </w:pPr>
      <w:r w:rsidRPr="00EC20D0">
        <w:rPr>
          <w:b/>
          <w:sz w:val="18"/>
          <w:szCs w:val="18"/>
        </w:rPr>
        <w:t>ի</w:t>
      </w:r>
      <w:r w:rsidRPr="00EE1B27">
        <w:rPr>
          <w:b/>
          <w:sz w:val="18"/>
          <w:szCs w:val="18"/>
          <w:lang w:val="ru-RU"/>
        </w:rPr>
        <w:t xml:space="preserve"> </w:t>
      </w:r>
      <w:r w:rsidRPr="00EC20D0">
        <w:rPr>
          <w:b/>
          <w:sz w:val="18"/>
          <w:szCs w:val="18"/>
        </w:rPr>
        <w:t>անշնչական</w:t>
      </w:r>
      <w:r w:rsidRPr="00EE1B27">
        <w:rPr>
          <w:b/>
          <w:sz w:val="18"/>
          <w:szCs w:val="18"/>
          <w:lang w:val="ru-RU"/>
        </w:rPr>
        <w:t xml:space="preserve"> </w:t>
      </w:r>
      <w:r w:rsidRPr="00EC20D0">
        <w:rPr>
          <w:b/>
          <w:sz w:val="18"/>
          <w:szCs w:val="18"/>
        </w:rPr>
        <w:t>մեռելութիւնէ</w:t>
      </w:r>
      <w:r w:rsidRPr="00EE1B27">
        <w:rPr>
          <w:b/>
          <w:sz w:val="18"/>
          <w:szCs w:val="18"/>
          <w:lang w:val="ru-RU"/>
        </w:rPr>
        <w:t>.</w:t>
      </w:r>
    </w:p>
    <w:p w14:paraId="63F8938E" w14:textId="77777777" w:rsidR="008573A1" w:rsidRPr="00EE1B27" w:rsidRDefault="008573A1" w:rsidP="008573A1">
      <w:pPr>
        <w:ind w:firstLine="180"/>
        <w:jc w:val="both"/>
        <w:rPr>
          <w:b/>
          <w:sz w:val="18"/>
          <w:szCs w:val="18"/>
          <w:lang w:val="ru-RU"/>
        </w:rPr>
      </w:pPr>
      <w:r w:rsidRPr="00EC20D0">
        <w:rPr>
          <w:b/>
          <w:sz w:val="18"/>
          <w:szCs w:val="18"/>
        </w:rPr>
        <w:t>ստոյգ</w:t>
      </w:r>
      <w:r w:rsidRPr="00EE1B27">
        <w:rPr>
          <w:b/>
          <w:sz w:val="18"/>
          <w:szCs w:val="18"/>
          <w:lang w:val="ru-RU"/>
        </w:rPr>
        <w:t xml:space="preserve"> </w:t>
      </w:r>
      <w:r w:rsidRPr="00EC20D0">
        <w:rPr>
          <w:b/>
          <w:sz w:val="18"/>
          <w:szCs w:val="18"/>
        </w:rPr>
        <w:t>դառնացողս</w:t>
      </w:r>
      <w:r w:rsidRPr="00EE1B27">
        <w:rPr>
          <w:b/>
          <w:sz w:val="18"/>
          <w:szCs w:val="18"/>
          <w:lang w:val="ru-RU"/>
        </w:rPr>
        <w:t xml:space="preserve"> </w:t>
      </w:r>
      <w:r w:rsidRPr="00EC20D0">
        <w:rPr>
          <w:b/>
          <w:sz w:val="18"/>
          <w:szCs w:val="18"/>
        </w:rPr>
        <w:t>ի</w:t>
      </w:r>
      <w:r w:rsidRPr="00EE1B27">
        <w:rPr>
          <w:b/>
          <w:sz w:val="18"/>
          <w:szCs w:val="18"/>
          <w:lang w:val="ru-RU"/>
        </w:rPr>
        <w:t xml:space="preserve"> </w:t>
      </w:r>
      <w:r w:rsidRPr="00EC20D0">
        <w:rPr>
          <w:b/>
          <w:sz w:val="18"/>
          <w:szCs w:val="18"/>
        </w:rPr>
        <w:t>գբի</w:t>
      </w:r>
      <w:r w:rsidRPr="00EE1B27">
        <w:rPr>
          <w:b/>
          <w:sz w:val="18"/>
          <w:szCs w:val="18"/>
          <w:lang w:val="ru-RU"/>
        </w:rPr>
        <w:t xml:space="preserve"> </w:t>
      </w:r>
      <w:r w:rsidRPr="00EC20D0">
        <w:rPr>
          <w:b/>
          <w:sz w:val="18"/>
          <w:szCs w:val="18"/>
        </w:rPr>
        <w:t>մեղաց</w:t>
      </w:r>
    </w:p>
    <w:p w14:paraId="52419756" w14:textId="77777777" w:rsidR="008573A1" w:rsidRPr="00EE1B27" w:rsidRDefault="008573A1" w:rsidP="00EC20D0">
      <w:pPr>
        <w:jc w:val="both"/>
        <w:rPr>
          <w:b/>
          <w:sz w:val="18"/>
          <w:szCs w:val="18"/>
          <w:lang w:val="ru-RU"/>
        </w:rPr>
      </w:pPr>
      <w:r w:rsidRPr="00EC20D0">
        <w:rPr>
          <w:b/>
          <w:sz w:val="18"/>
          <w:szCs w:val="18"/>
        </w:rPr>
        <w:t>կամ</w:t>
      </w:r>
      <w:r w:rsidRPr="00EE1B27">
        <w:rPr>
          <w:b/>
          <w:sz w:val="18"/>
          <w:szCs w:val="18"/>
          <w:lang w:val="ru-RU"/>
        </w:rPr>
        <w:t xml:space="preserve"> </w:t>
      </w:r>
      <w:r w:rsidRPr="00EC20D0">
        <w:rPr>
          <w:b/>
          <w:sz w:val="18"/>
          <w:szCs w:val="18"/>
        </w:rPr>
        <w:t>տարակուսեալ</w:t>
      </w:r>
      <w:r w:rsidRPr="00EE1B27">
        <w:rPr>
          <w:b/>
          <w:sz w:val="18"/>
          <w:szCs w:val="18"/>
          <w:lang w:val="ru-RU"/>
        </w:rPr>
        <w:t xml:space="preserve"> </w:t>
      </w:r>
    </w:p>
    <w:p w14:paraId="39579589" w14:textId="77777777" w:rsidR="008573A1" w:rsidRPr="00EE1B27" w:rsidRDefault="008573A1" w:rsidP="00EC20D0">
      <w:pPr>
        <w:jc w:val="both"/>
        <w:rPr>
          <w:b/>
          <w:sz w:val="18"/>
          <w:szCs w:val="18"/>
          <w:lang w:val="ru-RU"/>
        </w:rPr>
      </w:pPr>
      <w:r w:rsidRPr="00EC20D0">
        <w:rPr>
          <w:b/>
          <w:sz w:val="18"/>
          <w:szCs w:val="18"/>
        </w:rPr>
        <w:t>ձեռն</w:t>
      </w:r>
      <w:r w:rsidRPr="00EE1B27">
        <w:rPr>
          <w:b/>
          <w:sz w:val="18"/>
          <w:szCs w:val="18"/>
          <w:lang w:val="ru-RU"/>
        </w:rPr>
        <w:t xml:space="preserve"> </w:t>
      </w:r>
      <w:r w:rsidRPr="00EC20D0">
        <w:rPr>
          <w:b/>
          <w:sz w:val="18"/>
          <w:szCs w:val="18"/>
        </w:rPr>
        <w:t>մատուցեալ</w:t>
      </w:r>
    </w:p>
    <w:p w14:paraId="701073B2" w14:textId="77777777" w:rsidR="008573A1" w:rsidRPr="00EE1B27" w:rsidRDefault="008573A1" w:rsidP="00EC20D0">
      <w:pPr>
        <w:jc w:val="both"/>
        <w:rPr>
          <w:b/>
          <w:sz w:val="18"/>
          <w:szCs w:val="18"/>
          <w:lang w:val="ru-RU"/>
        </w:rPr>
      </w:pPr>
      <w:r w:rsidRPr="00EC20D0">
        <w:rPr>
          <w:b/>
          <w:sz w:val="18"/>
          <w:szCs w:val="18"/>
        </w:rPr>
        <w:t>արեւ</w:t>
      </w:r>
      <w:r w:rsidRPr="00EE1B27">
        <w:rPr>
          <w:b/>
          <w:sz w:val="18"/>
          <w:szCs w:val="18"/>
          <w:lang w:val="ru-RU"/>
        </w:rPr>
        <w:t xml:space="preserve"> </w:t>
      </w:r>
      <w:r w:rsidRPr="00EC20D0">
        <w:rPr>
          <w:b/>
          <w:sz w:val="18"/>
          <w:szCs w:val="18"/>
        </w:rPr>
        <w:t>անստուեր</w:t>
      </w:r>
      <w:r w:rsidRPr="00EE1B27">
        <w:rPr>
          <w:b/>
          <w:sz w:val="18"/>
          <w:szCs w:val="18"/>
          <w:lang w:val="ru-RU"/>
        </w:rPr>
        <w:t xml:space="preserve"> </w:t>
      </w:r>
      <w:r w:rsidRPr="00EC20D0">
        <w:rPr>
          <w:b/>
          <w:sz w:val="18"/>
          <w:szCs w:val="18"/>
        </w:rPr>
        <w:t>որդի</w:t>
      </w:r>
      <w:r w:rsidRPr="00EE1B27">
        <w:rPr>
          <w:b/>
          <w:sz w:val="18"/>
          <w:szCs w:val="18"/>
          <w:lang w:val="ru-RU"/>
        </w:rPr>
        <w:t xml:space="preserve"> </w:t>
      </w:r>
      <w:r w:rsidRPr="00EC20D0">
        <w:rPr>
          <w:b/>
          <w:sz w:val="18"/>
          <w:szCs w:val="18"/>
        </w:rPr>
        <w:t>բարձրելոյ</w:t>
      </w:r>
    </w:p>
    <w:p w14:paraId="3C7430DB" w14:textId="77777777" w:rsidR="00EC20D0" w:rsidRPr="00EE1B27" w:rsidRDefault="008573A1" w:rsidP="00EC20D0">
      <w:pPr>
        <w:jc w:val="both"/>
        <w:rPr>
          <w:b/>
          <w:sz w:val="18"/>
          <w:szCs w:val="18"/>
          <w:lang w:val="ru-RU"/>
        </w:rPr>
      </w:pPr>
      <w:r w:rsidRPr="00EC20D0">
        <w:rPr>
          <w:b/>
          <w:sz w:val="18"/>
          <w:szCs w:val="18"/>
        </w:rPr>
        <w:t>հանցես</w:t>
      </w:r>
      <w:r w:rsidRPr="00EE1B27">
        <w:rPr>
          <w:b/>
          <w:sz w:val="18"/>
          <w:szCs w:val="18"/>
          <w:lang w:val="ru-RU"/>
        </w:rPr>
        <w:t xml:space="preserve"> </w:t>
      </w:r>
      <w:r w:rsidRPr="00EC20D0">
        <w:rPr>
          <w:b/>
          <w:sz w:val="18"/>
          <w:szCs w:val="18"/>
        </w:rPr>
        <w:t>զիս</w:t>
      </w:r>
      <w:r w:rsidRPr="00EE1B27">
        <w:rPr>
          <w:b/>
          <w:sz w:val="18"/>
          <w:szCs w:val="18"/>
          <w:lang w:val="ru-RU"/>
        </w:rPr>
        <w:t xml:space="preserve"> </w:t>
      </w:r>
      <w:r w:rsidRPr="00EC20D0">
        <w:rPr>
          <w:b/>
          <w:sz w:val="18"/>
          <w:szCs w:val="18"/>
        </w:rPr>
        <w:t>ի</w:t>
      </w:r>
      <w:r w:rsidRPr="00EE1B27">
        <w:rPr>
          <w:b/>
          <w:sz w:val="18"/>
          <w:szCs w:val="18"/>
          <w:lang w:val="ru-RU"/>
        </w:rPr>
        <w:t xml:space="preserve"> </w:t>
      </w:r>
      <w:r w:rsidRPr="00EC20D0">
        <w:rPr>
          <w:b/>
          <w:sz w:val="18"/>
          <w:szCs w:val="18"/>
        </w:rPr>
        <w:t>լոյս</w:t>
      </w:r>
      <w:r w:rsidRPr="00EE1B27">
        <w:rPr>
          <w:b/>
          <w:sz w:val="18"/>
          <w:szCs w:val="18"/>
          <w:lang w:val="ru-RU"/>
        </w:rPr>
        <w:t xml:space="preserve"> </w:t>
      </w:r>
      <w:r w:rsidRPr="00EC20D0">
        <w:rPr>
          <w:b/>
          <w:sz w:val="18"/>
          <w:szCs w:val="18"/>
        </w:rPr>
        <w:t>քումդ</w:t>
      </w:r>
      <w:r w:rsidRPr="00EE1B27">
        <w:rPr>
          <w:b/>
          <w:sz w:val="18"/>
          <w:szCs w:val="18"/>
          <w:lang w:val="ru-RU"/>
        </w:rPr>
        <w:t xml:space="preserve"> </w:t>
      </w:r>
      <w:r w:rsidRPr="00EC20D0">
        <w:rPr>
          <w:b/>
          <w:sz w:val="18"/>
          <w:szCs w:val="18"/>
        </w:rPr>
        <w:t>նշուլից</w:t>
      </w:r>
      <w:r w:rsidRPr="00EE1B27">
        <w:rPr>
          <w:b/>
          <w:sz w:val="18"/>
          <w:szCs w:val="18"/>
          <w:lang w:val="ru-RU"/>
        </w:rPr>
        <w:t>.</w:t>
      </w:r>
    </w:p>
    <w:p w14:paraId="62BEFD69" w14:textId="5C7CD7EB" w:rsidR="008E17DF" w:rsidRPr="00EE1B27" w:rsidRDefault="008573A1" w:rsidP="00EC20D0">
      <w:pPr>
        <w:jc w:val="both"/>
        <w:rPr>
          <w:b/>
          <w:sz w:val="18"/>
          <w:szCs w:val="18"/>
          <w:lang w:val="ru-RU"/>
        </w:rPr>
      </w:pPr>
      <w:r w:rsidRPr="00EC20D0">
        <w:rPr>
          <w:b/>
          <w:sz w:val="18"/>
          <w:szCs w:val="18"/>
        </w:rPr>
        <w:t>Չար</w:t>
      </w:r>
      <w:r w:rsidRPr="00EE1B27">
        <w:rPr>
          <w:b/>
          <w:sz w:val="18"/>
          <w:szCs w:val="18"/>
          <w:lang w:val="ru-RU"/>
        </w:rPr>
        <w:t xml:space="preserve"> </w:t>
      </w:r>
      <w:r w:rsidRPr="00EC20D0">
        <w:rPr>
          <w:b/>
          <w:sz w:val="18"/>
          <w:szCs w:val="18"/>
        </w:rPr>
        <w:t>գործերիս</w:t>
      </w:r>
      <w:r w:rsidRPr="00EE1B27">
        <w:rPr>
          <w:b/>
          <w:sz w:val="18"/>
          <w:szCs w:val="18"/>
          <w:lang w:val="ru-RU"/>
        </w:rPr>
        <w:t xml:space="preserve"> </w:t>
      </w:r>
      <w:r w:rsidRPr="00EC20D0">
        <w:rPr>
          <w:b/>
          <w:sz w:val="18"/>
          <w:szCs w:val="18"/>
        </w:rPr>
        <w:t>հետ</w:t>
      </w:r>
      <w:r w:rsidR="00FB0495" w:rsidRPr="00EC20D0">
        <w:rPr>
          <w:b/>
          <w:sz w:val="18"/>
          <w:szCs w:val="18"/>
        </w:rPr>
        <w:t>և</w:t>
      </w:r>
      <w:r w:rsidRPr="00EC20D0">
        <w:rPr>
          <w:b/>
          <w:sz w:val="18"/>
          <w:szCs w:val="18"/>
        </w:rPr>
        <w:t>անքով</w:t>
      </w:r>
      <w:r w:rsidRPr="00EE1B27">
        <w:rPr>
          <w:b/>
          <w:sz w:val="18"/>
          <w:szCs w:val="18"/>
          <w:lang w:val="ru-RU"/>
        </w:rPr>
        <w:t xml:space="preserve"> </w:t>
      </w:r>
    </w:p>
    <w:p w14:paraId="02950B80" w14:textId="04605C8D" w:rsidR="008E17DF" w:rsidRPr="00EE1B27" w:rsidRDefault="008573A1" w:rsidP="00EC20D0">
      <w:pPr>
        <w:jc w:val="both"/>
        <w:rPr>
          <w:b/>
          <w:sz w:val="18"/>
          <w:szCs w:val="18"/>
          <w:lang w:val="ru-RU"/>
        </w:rPr>
      </w:pPr>
      <w:r w:rsidRPr="00EC20D0">
        <w:rPr>
          <w:b/>
          <w:sz w:val="18"/>
          <w:szCs w:val="18"/>
        </w:rPr>
        <w:t>իբր</w:t>
      </w:r>
      <w:r w:rsidR="00FB0495" w:rsidRPr="00EC20D0">
        <w:rPr>
          <w:b/>
          <w:sz w:val="18"/>
          <w:szCs w:val="18"/>
        </w:rPr>
        <w:t>և</w:t>
      </w:r>
      <w:r w:rsidRPr="00EE1B27">
        <w:rPr>
          <w:b/>
          <w:sz w:val="18"/>
          <w:szCs w:val="18"/>
          <w:lang w:val="ru-RU"/>
        </w:rPr>
        <w:t xml:space="preserve"> </w:t>
      </w:r>
      <w:r w:rsidRPr="00EC20D0">
        <w:rPr>
          <w:b/>
          <w:sz w:val="18"/>
          <w:szCs w:val="18"/>
        </w:rPr>
        <w:t>կենդանի</w:t>
      </w:r>
      <w:r w:rsidRPr="00EE1B27">
        <w:rPr>
          <w:b/>
          <w:sz w:val="18"/>
          <w:szCs w:val="18"/>
          <w:lang w:val="ru-RU"/>
        </w:rPr>
        <w:t xml:space="preserve"> </w:t>
      </w:r>
      <w:r w:rsidRPr="00EC20D0">
        <w:rPr>
          <w:b/>
          <w:sz w:val="18"/>
          <w:szCs w:val="18"/>
        </w:rPr>
        <w:t>դիակ</w:t>
      </w:r>
      <w:r w:rsidRPr="00EE1B27">
        <w:rPr>
          <w:b/>
          <w:sz w:val="18"/>
          <w:szCs w:val="18"/>
          <w:lang w:val="ru-RU"/>
        </w:rPr>
        <w:t xml:space="preserve"> </w:t>
      </w:r>
      <w:r w:rsidRPr="00EC20D0">
        <w:rPr>
          <w:b/>
          <w:sz w:val="18"/>
          <w:szCs w:val="18"/>
        </w:rPr>
        <w:t>և</w:t>
      </w:r>
      <w:r w:rsidRPr="00EE1B27">
        <w:rPr>
          <w:b/>
          <w:sz w:val="18"/>
          <w:szCs w:val="18"/>
          <w:lang w:val="ru-RU"/>
        </w:rPr>
        <w:t xml:space="preserve"> </w:t>
      </w:r>
      <w:r w:rsidRPr="00EC20D0">
        <w:rPr>
          <w:b/>
          <w:sz w:val="18"/>
          <w:szCs w:val="18"/>
        </w:rPr>
        <w:t>խոսուն</w:t>
      </w:r>
      <w:r w:rsidRPr="00EE1B27">
        <w:rPr>
          <w:b/>
          <w:sz w:val="18"/>
          <w:szCs w:val="18"/>
          <w:lang w:val="ru-RU"/>
        </w:rPr>
        <w:t xml:space="preserve"> </w:t>
      </w:r>
      <w:r w:rsidRPr="00EC20D0">
        <w:rPr>
          <w:b/>
          <w:sz w:val="18"/>
          <w:szCs w:val="18"/>
        </w:rPr>
        <w:t>մեռել</w:t>
      </w:r>
      <w:r w:rsidRPr="00EE1B27">
        <w:rPr>
          <w:b/>
          <w:sz w:val="18"/>
          <w:szCs w:val="18"/>
          <w:lang w:val="ru-RU"/>
        </w:rPr>
        <w:t xml:space="preserve">, </w:t>
      </w:r>
    </w:p>
    <w:p w14:paraId="5A65BD3F" w14:textId="540C9AA2" w:rsidR="008573A1" w:rsidRPr="00EE1B27" w:rsidRDefault="008573A1" w:rsidP="00EC20D0">
      <w:pPr>
        <w:jc w:val="both"/>
        <w:rPr>
          <w:b/>
          <w:sz w:val="18"/>
          <w:szCs w:val="18"/>
          <w:lang w:val="ru-RU"/>
        </w:rPr>
      </w:pPr>
      <w:r w:rsidRPr="00EC20D0">
        <w:rPr>
          <w:b/>
          <w:sz w:val="18"/>
          <w:szCs w:val="18"/>
        </w:rPr>
        <w:t>մեղքի</w:t>
      </w:r>
      <w:r w:rsidRPr="00EE1B27">
        <w:rPr>
          <w:b/>
          <w:sz w:val="18"/>
          <w:szCs w:val="18"/>
          <w:lang w:val="ru-RU"/>
        </w:rPr>
        <w:t xml:space="preserve"> </w:t>
      </w:r>
      <w:r w:rsidRPr="00EC20D0">
        <w:rPr>
          <w:b/>
          <w:sz w:val="18"/>
          <w:szCs w:val="18"/>
        </w:rPr>
        <w:t>հիվանդության</w:t>
      </w:r>
      <w:r w:rsidRPr="00EE1B27">
        <w:rPr>
          <w:b/>
          <w:sz w:val="18"/>
          <w:szCs w:val="18"/>
          <w:lang w:val="ru-RU"/>
        </w:rPr>
        <w:t xml:space="preserve"> </w:t>
      </w:r>
      <w:r w:rsidRPr="00EC20D0">
        <w:rPr>
          <w:b/>
          <w:sz w:val="18"/>
          <w:szCs w:val="18"/>
        </w:rPr>
        <w:t>մահիճն</w:t>
      </w:r>
      <w:r w:rsidRPr="00EE1B27">
        <w:rPr>
          <w:b/>
          <w:sz w:val="18"/>
          <w:szCs w:val="18"/>
          <w:lang w:val="ru-RU"/>
        </w:rPr>
        <w:t xml:space="preserve"> </w:t>
      </w:r>
      <w:r w:rsidRPr="00EC20D0">
        <w:rPr>
          <w:b/>
          <w:sz w:val="18"/>
          <w:szCs w:val="18"/>
        </w:rPr>
        <w:t>եմ</w:t>
      </w:r>
      <w:r w:rsidRPr="00EE1B27">
        <w:rPr>
          <w:b/>
          <w:sz w:val="18"/>
          <w:szCs w:val="18"/>
          <w:lang w:val="ru-RU"/>
        </w:rPr>
        <w:t xml:space="preserve"> </w:t>
      </w:r>
      <w:r w:rsidRPr="00EC20D0">
        <w:rPr>
          <w:b/>
          <w:sz w:val="18"/>
          <w:szCs w:val="18"/>
        </w:rPr>
        <w:t>ընկել</w:t>
      </w:r>
      <w:r w:rsidRPr="00EE1B27">
        <w:rPr>
          <w:b/>
          <w:sz w:val="18"/>
          <w:szCs w:val="18"/>
          <w:lang w:val="ru-RU"/>
        </w:rPr>
        <w:t>.</w:t>
      </w:r>
    </w:p>
    <w:p w14:paraId="78543158" w14:textId="77777777" w:rsidR="008E17DF" w:rsidRPr="00EE1B27" w:rsidRDefault="008573A1" w:rsidP="00EC20D0">
      <w:pPr>
        <w:jc w:val="both"/>
        <w:rPr>
          <w:b/>
          <w:sz w:val="18"/>
          <w:szCs w:val="18"/>
          <w:lang w:val="ru-RU"/>
        </w:rPr>
      </w:pPr>
      <w:r w:rsidRPr="00EC20D0">
        <w:rPr>
          <w:b/>
          <w:sz w:val="18"/>
          <w:szCs w:val="18"/>
        </w:rPr>
        <w:t>Կարեկցելով</w:t>
      </w:r>
      <w:r w:rsidRPr="00EE1B27">
        <w:rPr>
          <w:b/>
          <w:sz w:val="18"/>
          <w:szCs w:val="18"/>
          <w:lang w:val="ru-RU"/>
        </w:rPr>
        <w:t xml:space="preserve"> </w:t>
      </w:r>
      <w:r w:rsidRPr="00EC20D0">
        <w:rPr>
          <w:b/>
          <w:sz w:val="18"/>
          <w:szCs w:val="18"/>
        </w:rPr>
        <w:t>թշվառությունս</w:t>
      </w:r>
      <w:r w:rsidRPr="00EE1B27">
        <w:rPr>
          <w:b/>
          <w:sz w:val="18"/>
          <w:szCs w:val="18"/>
          <w:lang w:val="ru-RU"/>
        </w:rPr>
        <w:t xml:space="preserve">, </w:t>
      </w:r>
    </w:p>
    <w:p w14:paraId="044F7D27" w14:textId="77777777" w:rsidR="008E17DF" w:rsidRPr="00EE1B27" w:rsidRDefault="008573A1" w:rsidP="00EC20D0">
      <w:pPr>
        <w:jc w:val="both"/>
        <w:rPr>
          <w:b/>
          <w:sz w:val="18"/>
          <w:szCs w:val="18"/>
          <w:lang w:val="ru-RU"/>
        </w:rPr>
      </w:pPr>
      <w:r w:rsidRPr="00EC20D0">
        <w:rPr>
          <w:b/>
          <w:sz w:val="18"/>
          <w:szCs w:val="18"/>
        </w:rPr>
        <w:t>լսի՛ր</w:t>
      </w:r>
      <w:r w:rsidRPr="00EE1B27">
        <w:rPr>
          <w:b/>
          <w:sz w:val="18"/>
          <w:szCs w:val="18"/>
          <w:lang w:val="ru-RU"/>
        </w:rPr>
        <w:t xml:space="preserve"> </w:t>
      </w:r>
      <w:r w:rsidRPr="00EC20D0">
        <w:rPr>
          <w:b/>
          <w:sz w:val="18"/>
          <w:szCs w:val="18"/>
        </w:rPr>
        <w:t>ողբագին</w:t>
      </w:r>
      <w:r w:rsidRPr="00EE1B27">
        <w:rPr>
          <w:b/>
          <w:sz w:val="18"/>
          <w:szCs w:val="18"/>
          <w:lang w:val="ru-RU"/>
        </w:rPr>
        <w:t xml:space="preserve"> </w:t>
      </w:r>
      <w:r w:rsidRPr="00EC20D0">
        <w:rPr>
          <w:b/>
          <w:sz w:val="18"/>
          <w:szCs w:val="18"/>
        </w:rPr>
        <w:t>հեծեծանքներս</w:t>
      </w:r>
      <w:r w:rsidRPr="00EE1B27">
        <w:rPr>
          <w:b/>
          <w:sz w:val="18"/>
          <w:szCs w:val="18"/>
          <w:lang w:val="ru-RU"/>
        </w:rPr>
        <w:t xml:space="preserve">, </w:t>
      </w:r>
    </w:p>
    <w:p w14:paraId="0C1A021E" w14:textId="50F5E498" w:rsidR="008573A1" w:rsidRPr="00EE1B27" w:rsidRDefault="008573A1" w:rsidP="00EC20D0">
      <w:pPr>
        <w:jc w:val="both"/>
        <w:rPr>
          <w:b/>
          <w:sz w:val="18"/>
          <w:szCs w:val="18"/>
          <w:lang w:val="ru-RU"/>
        </w:rPr>
      </w:pPr>
      <w:r w:rsidRPr="00EC20D0">
        <w:rPr>
          <w:b/>
          <w:sz w:val="18"/>
          <w:szCs w:val="18"/>
        </w:rPr>
        <w:t>ո՜վ</w:t>
      </w:r>
      <w:r w:rsidRPr="00EE1B27">
        <w:rPr>
          <w:b/>
          <w:sz w:val="18"/>
          <w:szCs w:val="18"/>
          <w:lang w:val="ru-RU"/>
        </w:rPr>
        <w:t xml:space="preserve"> </w:t>
      </w:r>
      <w:r w:rsidRPr="00EC20D0">
        <w:rPr>
          <w:b/>
          <w:sz w:val="18"/>
          <w:szCs w:val="18"/>
        </w:rPr>
        <w:t>Աստծո</w:t>
      </w:r>
      <w:r w:rsidRPr="00EE1B27">
        <w:rPr>
          <w:b/>
          <w:sz w:val="18"/>
          <w:szCs w:val="18"/>
          <w:lang w:val="ru-RU"/>
        </w:rPr>
        <w:t xml:space="preserve"> </w:t>
      </w:r>
      <w:r w:rsidRPr="00EC20D0">
        <w:rPr>
          <w:b/>
          <w:sz w:val="18"/>
          <w:szCs w:val="18"/>
        </w:rPr>
        <w:t>բարերար</w:t>
      </w:r>
      <w:r w:rsidRPr="00EE1B27">
        <w:rPr>
          <w:b/>
          <w:sz w:val="18"/>
          <w:szCs w:val="18"/>
          <w:lang w:val="ru-RU"/>
        </w:rPr>
        <w:t xml:space="preserve"> </w:t>
      </w:r>
      <w:r w:rsidRPr="00EC20D0">
        <w:rPr>
          <w:b/>
          <w:sz w:val="18"/>
          <w:szCs w:val="18"/>
        </w:rPr>
        <w:t>Որդի</w:t>
      </w:r>
      <w:r w:rsidRPr="00EE1B27">
        <w:rPr>
          <w:b/>
          <w:sz w:val="18"/>
          <w:szCs w:val="18"/>
          <w:lang w:val="ru-RU"/>
        </w:rPr>
        <w:t>.</w:t>
      </w:r>
    </w:p>
    <w:p w14:paraId="088934D9" w14:textId="77777777" w:rsidR="008E17DF" w:rsidRPr="00EE1B27" w:rsidRDefault="008573A1" w:rsidP="00EC20D0">
      <w:pPr>
        <w:jc w:val="both"/>
        <w:rPr>
          <w:b/>
          <w:sz w:val="18"/>
          <w:szCs w:val="18"/>
          <w:lang w:val="ru-RU"/>
        </w:rPr>
      </w:pPr>
      <w:r w:rsidRPr="00EC20D0">
        <w:rPr>
          <w:b/>
          <w:sz w:val="18"/>
          <w:szCs w:val="18"/>
        </w:rPr>
        <w:t>Օրհնաբանյալ</w:t>
      </w:r>
      <w:r w:rsidRPr="00EE1B27">
        <w:rPr>
          <w:b/>
          <w:sz w:val="18"/>
          <w:szCs w:val="18"/>
          <w:lang w:val="ru-RU"/>
        </w:rPr>
        <w:t xml:space="preserve"> </w:t>
      </w:r>
      <w:r w:rsidRPr="00EC20D0">
        <w:rPr>
          <w:b/>
          <w:sz w:val="18"/>
          <w:szCs w:val="18"/>
        </w:rPr>
        <w:t>աչքերիդ</w:t>
      </w:r>
      <w:r w:rsidRPr="00EE1B27">
        <w:rPr>
          <w:b/>
          <w:sz w:val="18"/>
          <w:szCs w:val="18"/>
          <w:lang w:val="ru-RU"/>
        </w:rPr>
        <w:t xml:space="preserve"> </w:t>
      </w:r>
      <w:r w:rsidRPr="00EC20D0">
        <w:rPr>
          <w:b/>
          <w:sz w:val="18"/>
          <w:szCs w:val="18"/>
        </w:rPr>
        <w:t>ցողով</w:t>
      </w:r>
      <w:r w:rsidRPr="00EE1B27">
        <w:rPr>
          <w:b/>
          <w:sz w:val="18"/>
          <w:szCs w:val="18"/>
          <w:lang w:val="ru-RU"/>
        </w:rPr>
        <w:t xml:space="preserve"> </w:t>
      </w:r>
    </w:p>
    <w:p w14:paraId="7A89A4AA" w14:textId="77777777" w:rsidR="008E17DF" w:rsidRPr="00EE1B27" w:rsidRDefault="008573A1" w:rsidP="00EC20D0">
      <w:pPr>
        <w:jc w:val="both"/>
        <w:rPr>
          <w:b/>
          <w:sz w:val="18"/>
          <w:szCs w:val="18"/>
          <w:lang w:val="ru-RU"/>
        </w:rPr>
      </w:pPr>
      <w:r w:rsidRPr="00EC20D0">
        <w:rPr>
          <w:b/>
          <w:sz w:val="18"/>
          <w:szCs w:val="18"/>
        </w:rPr>
        <w:t>վերականգնի՛ր</w:t>
      </w:r>
      <w:r w:rsidRPr="00EE1B27">
        <w:rPr>
          <w:b/>
          <w:sz w:val="18"/>
          <w:szCs w:val="18"/>
          <w:lang w:val="ru-RU"/>
        </w:rPr>
        <w:t xml:space="preserve"> </w:t>
      </w:r>
      <w:r w:rsidRPr="00EC20D0">
        <w:rPr>
          <w:b/>
          <w:sz w:val="18"/>
          <w:szCs w:val="18"/>
        </w:rPr>
        <w:t>կենդանությունն</w:t>
      </w:r>
      <w:r w:rsidRPr="00EE1B27">
        <w:rPr>
          <w:b/>
          <w:sz w:val="18"/>
          <w:szCs w:val="18"/>
          <w:lang w:val="ru-RU"/>
        </w:rPr>
        <w:t xml:space="preserve"> </w:t>
      </w:r>
      <w:r w:rsidRPr="00EC20D0">
        <w:rPr>
          <w:b/>
          <w:sz w:val="18"/>
          <w:szCs w:val="18"/>
        </w:rPr>
        <w:t>իմ</w:t>
      </w:r>
      <w:r w:rsidRPr="00EE1B27">
        <w:rPr>
          <w:b/>
          <w:sz w:val="18"/>
          <w:szCs w:val="18"/>
          <w:lang w:val="ru-RU"/>
        </w:rPr>
        <w:t xml:space="preserve">, </w:t>
      </w:r>
    </w:p>
    <w:p w14:paraId="5B8A07AB" w14:textId="77777777" w:rsidR="008E17DF" w:rsidRPr="00EE1B27" w:rsidRDefault="008573A1" w:rsidP="00EC20D0">
      <w:pPr>
        <w:jc w:val="both"/>
        <w:rPr>
          <w:b/>
          <w:sz w:val="18"/>
          <w:szCs w:val="18"/>
          <w:lang w:val="ru-RU"/>
        </w:rPr>
      </w:pPr>
      <w:r w:rsidRPr="00EC20D0">
        <w:rPr>
          <w:b/>
          <w:sz w:val="18"/>
          <w:szCs w:val="18"/>
        </w:rPr>
        <w:t>ինչպես</w:t>
      </w:r>
      <w:r w:rsidRPr="00EE1B27">
        <w:rPr>
          <w:b/>
          <w:sz w:val="18"/>
          <w:szCs w:val="18"/>
          <w:lang w:val="ru-RU"/>
        </w:rPr>
        <w:t xml:space="preserve"> </w:t>
      </w:r>
      <w:r w:rsidRPr="00EC20D0">
        <w:rPr>
          <w:b/>
          <w:sz w:val="18"/>
          <w:szCs w:val="18"/>
        </w:rPr>
        <w:t>անշնչական</w:t>
      </w:r>
      <w:r w:rsidRPr="00EE1B27">
        <w:rPr>
          <w:b/>
          <w:sz w:val="18"/>
          <w:szCs w:val="18"/>
          <w:lang w:val="ru-RU"/>
        </w:rPr>
        <w:t xml:space="preserve"> </w:t>
      </w:r>
      <w:r w:rsidRPr="00EC20D0">
        <w:rPr>
          <w:b/>
          <w:sz w:val="18"/>
          <w:szCs w:val="18"/>
        </w:rPr>
        <w:t>մեռելությունից՝</w:t>
      </w:r>
      <w:r w:rsidRPr="00EE1B27">
        <w:rPr>
          <w:b/>
          <w:sz w:val="18"/>
          <w:szCs w:val="18"/>
          <w:lang w:val="ru-RU"/>
        </w:rPr>
        <w:t xml:space="preserve"> </w:t>
      </w:r>
    </w:p>
    <w:p w14:paraId="5CCFDF69" w14:textId="0D7EFBAE" w:rsidR="008573A1" w:rsidRPr="00EE1B27" w:rsidRDefault="008573A1" w:rsidP="00EC20D0">
      <w:pPr>
        <w:jc w:val="both"/>
        <w:rPr>
          <w:b/>
          <w:sz w:val="18"/>
          <w:szCs w:val="18"/>
          <w:lang w:val="ru-RU"/>
        </w:rPr>
      </w:pPr>
      <w:r w:rsidRPr="00EC20D0">
        <w:rPr>
          <w:b/>
          <w:sz w:val="18"/>
          <w:szCs w:val="18"/>
        </w:rPr>
        <w:t>Քո</w:t>
      </w:r>
      <w:r w:rsidRPr="00EE1B27">
        <w:rPr>
          <w:b/>
          <w:sz w:val="18"/>
          <w:szCs w:val="18"/>
          <w:lang w:val="ru-RU"/>
        </w:rPr>
        <w:t xml:space="preserve"> </w:t>
      </w:r>
      <w:r w:rsidRPr="00EC20D0">
        <w:rPr>
          <w:b/>
          <w:sz w:val="18"/>
          <w:szCs w:val="18"/>
        </w:rPr>
        <w:t>սիրելիին</w:t>
      </w:r>
      <w:r w:rsidRPr="00EE1B27">
        <w:rPr>
          <w:b/>
          <w:sz w:val="18"/>
          <w:szCs w:val="18"/>
          <w:lang w:val="ru-RU"/>
        </w:rPr>
        <w:t>.</w:t>
      </w:r>
    </w:p>
    <w:p w14:paraId="2FDCA9D2" w14:textId="77777777" w:rsidR="008E17DF" w:rsidRPr="00EE1B27" w:rsidRDefault="008573A1" w:rsidP="00EC20D0">
      <w:pPr>
        <w:jc w:val="both"/>
        <w:rPr>
          <w:b/>
          <w:sz w:val="18"/>
          <w:szCs w:val="18"/>
          <w:lang w:val="ru-RU"/>
        </w:rPr>
      </w:pPr>
      <w:r w:rsidRPr="00EC20D0">
        <w:rPr>
          <w:b/>
          <w:sz w:val="18"/>
          <w:szCs w:val="18"/>
        </w:rPr>
        <w:t>Մեղաց</w:t>
      </w:r>
      <w:r w:rsidRPr="00EE1B27">
        <w:rPr>
          <w:b/>
          <w:sz w:val="18"/>
          <w:szCs w:val="18"/>
          <w:lang w:val="ru-RU"/>
        </w:rPr>
        <w:t xml:space="preserve"> </w:t>
      </w:r>
      <w:r w:rsidRPr="00EC20D0">
        <w:rPr>
          <w:b/>
          <w:sz w:val="18"/>
          <w:szCs w:val="18"/>
        </w:rPr>
        <w:t>գուբի</w:t>
      </w:r>
      <w:r w:rsidRPr="00EE1B27">
        <w:rPr>
          <w:b/>
          <w:sz w:val="18"/>
          <w:szCs w:val="18"/>
          <w:lang w:val="ru-RU"/>
        </w:rPr>
        <w:t xml:space="preserve"> </w:t>
      </w:r>
      <w:r w:rsidRPr="00EC20D0">
        <w:rPr>
          <w:b/>
          <w:sz w:val="18"/>
          <w:szCs w:val="18"/>
        </w:rPr>
        <w:t>մեջ</w:t>
      </w:r>
      <w:r w:rsidRPr="00EE1B27">
        <w:rPr>
          <w:b/>
          <w:sz w:val="18"/>
          <w:szCs w:val="18"/>
          <w:lang w:val="ru-RU"/>
        </w:rPr>
        <w:t xml:space="preserve"> </w:t>
      </w:r>
      <w:r w:rsidRPr="00EC20D0">
        <w:rPr>
          <w:b/>
          <w:sz w:val="18"/>
          <w:szCs w:val="18"/>
        </w:rPr>
        <w:t>ընկած՝</w:t>
      </w:r>
      <w:r w:rsidRPr="00EE1B27">
        <w:rPr>
          <w:b/>
          <w:sz w:val="18"/>
          <w:szCs w:val="18"/>
          <w:lang w:val="ru-RU"/>
        </w:rPr>
        <w:t xml:space="preserve"> </w:t>
      </w:r>
    </w:p>
    <w:p w14:paraId="2DBAA6EC" w14:textId="59551392" w:rsidR="008573A1" w:rsidRPr="00EE1B27" w:rsidRDefault="008573A1" w:rsidP="00EC20D0">
      <w:pPr>
        <w:jc w:val="both"/>
        <w:rPr>
          <w:b/>
          <w:sz w:val="18"/>
          <w:szCs w:val="18"/>
          <w:lang w:val="ru-RU"/>
        </w:rPr>
      </w:pPr>
      <w:r w:rsidRPr="00EC20D0">
        <w:rPr>
          <w:b/>
          <w:sz w:val="18"/>
          <w:szCs w:val="18"/>
        </w:rPr>
        <w:t>ստույգ</w:t>
      </w:r>
      <w:r w:rsidRPr="00EE1B27">
        <w:rPr>
          <w:b/>
          <w:sz w:val="18"/>
          <w:szCs w:val="18"/>
          <w:lang w:val="ru-RU"/>
        </w:rPr>
        <w:t xml:space="preserve"> </w:t>
      </w:r>
      <w:r w:rsidRPr="00EC20D0">
        <w:rPr>
          <w:b/>
          <w:sz w:val="18"/>
          <w:szCs w:val="18"/>
        </w:rPr>
        <w:t>դառնացած</w:t>
      </w:r>
      <w:r w:rsidRPr="00EE1B27">
        <w:rPr>
          <w:b/>
          <w:sz w:val="18"/>
          <w:szCs w:val="18"/>
          <w:lang w:val="ru-RU"/>
        </w:rPr>
        <w:t xml:space="preserve"> </w:t>
      </w:r>
      <w:r w:rsidRPr="00EC20D0">
        <w:rPr>
          <w:b/>
          <w:sz w:val="18"/>
          <w:szCs w:val="18"/>
        </w:rPr>
        <w:t>եմ</w:t>
      </w:r>
      <w:r w:rsidRPr="00EE1B27">
        <w:rPr>
          <w:b/>
          <w:sz w:val="18"/>
          <w:szCs w:val="18"/>
          <w:lang w:val="ru-RU"/>
        </w:rPr>
        <w:t xml:space="preserve"> </w:t>
      </w:r>
      <w:r w:rsidRPr="00EC20D0">
        <w:rPr>
          <w:b/>
          <w:sz w:val="18"/>
          <w:szCs w:val="18"/>
        </w:rPr>
        <w:t>ու</w:t>
      </w:r>
      <w:r w:rsidRPr="00EE1B27">
        <w:rPr>
          <w:b/>
          <w:sz w:val="18"/>
          <w:szCs w:val="18"/>
          <w:lang w:val="ru-RU"/>
        </w:rPr>
        <w:t xml:space="preserve"> </w:t>
      </w:r>
      <w:r w:rsidRPr="00EC20D0">
        <w:rPr>
          <w:b/>
          <w:sz w:val="18"/>
          <w:szCs w:val="18"/>
        </w:rPr>
        <w:t>շվար</w:t>
      </w:r>
      <w:r w:rsidRPr="00EE1B27">
        <w:rPr>
          <w:b/>
          <w:sz w:val="18"/>
          <w:szCs w:val="18"/>
          <w:lang w:val="ru-RU"/>
        </w:rPr>
        <w:t xml:space="preserve">. </w:t>
      </w:r>
    </w:p>
    <w:p w14:paraId="22999BF2" w14:textId="77777777" w:rsidR="008E17DF" w:rsidRPr="00EE1B27" w:rsidRDefault="008573A1" w:rsidP="00EC20D0">
      <w:pPr>
        <w:jc w:val="both"/>
        <w:rPr>
          <w:b/>
          <w:sz w:val="18"/>
          <w:szCs w:val="18"/>
          <w:lang w:val="ru-RU"/>
        </w:rPr>
      </w:pPr>
      <w:r w:rsidRPr="00EC20D0">
        <w:rPr>
          <w:b/>
          <w:sz w:val="18"/>
          <w:szCs w:val="18"/>
        </w:rPr>
        <w:t>Ձեռքդ</w:t>
      </w:r>
      <w:r w:rsidRPr="00EE1B27">
        <w:rPr>
          <w:b/>
          <w:sz w:val="18"/>
          <w:szCs w:val="18"/>
          <w:lang w:val="ru-RU"/>
        </w:rPr>
        <w:t xml:space="preserve"> </w:t>
      </w:r>
      <w:r w:rsidRPr="00EC20D0">
        <w:rPr>
          <w:b/>
          <w:sz w:val="18"/>
          <w:szCs w:val="18"/>
        </w:rPr>
        <w:t>մոտեցրո՛ւ</w:t>
      </w:r>
      <w:r w:rsidRPr="00EE1B27">
        <w:rPr>
          <w:b/>
          <w:sz w:val="18"/>
          <w:szCs w:val="18"/>
          <w:lang w:val="ru-RU"/>
        </w:rPr>
        <w:t xml:space="preserve">, </w:t>
      </w:r>
    </w:p>
    <w:p w14:paraId="7BCF2B80" w14:textId="30928653" w:rsidR="008E17DF" w:rsidRPr="00EE1B27" w:rsidRDefault="008573A1" w:rsidP="00EC20D0">
      <w:pPr>
        <w:jc w:val="both"/>
        <w:rPr>
          <w:b/>
          <w:sz w:val="18"/>
          <w:szCs w:val="18"/>
          <w:lang w:val="ru-RU"/>
        </w:rPr>
      </w:pPr>
      <w:r w:rsidRPr="00EC20D0">
        <w:rPr>
          <w:b/>
          <w:sz w:val="18"/>
          <w:szCs w:val="18"/>
        </w:rPr>
        <w:t>Անստվե՜ր</w:t>
      </w:r>
      <w:r w:rsidRPr="00EE1B27">
        <w:rPr>
          <w:b/>
          <w:sz w:val="18"/>
          <w:szCs w:val="18"/>
          <w:lang w:val="ru-RU"/>
        </w:rPr>
        <w:t xml:space="preserve"> </w:t>
      </w:r>
      <w:r w:rsidRPr="00EC20D0">
        <w:rPr>
          <w:b/>
          <w:sz w:val="18"/>
          <w:szCs w:val="18"/>
        </w:rPr>
        <w:t>Ար</w:t>
      </w:r>
      <w:r w:rsidR="00FB0495" w:rsidRPr="00EC20D0">
        <w:rPr>
          <w:b/>
          <w:sz w:val="18"/>
          <w:szCs w:val="18"/>
        </w:rPr>
        <w:t>և</w:t>
      </w:r>
      <w:r w:rsidRPr="00EE1B27">
        <w:rPr>
          <w:b/>
          <w:sz w:val="18"/>
          <w:szCs w:val="18"/>
          <w:lang w:val="ru-RU"/>
        </w:rPr>
        <w:t xml:space="preserve">, </w:t>
      </w:r>
    </w:p>
    <w:p w14:paraId="78651788" w14:textId="77777777" w:rsidR="008E17DF" w:rsidRPr="00EE1B27" w:rsidRDefault="008573A1" w:rsidP="00EC20D0">
      <w:pPr>
        <w:jc w:val="both"/>
        <w:rPr>
          <w:b/>
          <w:sz w:val="18"/>
          <w:szCs w:val="18"/>
          <w:lang w:val="ru-RU"/>
        </w:rPr>
      </w:pPr>
      <w:r w:rsidRPr="00EC20D0">
        <w:rPr>
          <w:b/>
          <w:sz w:val="18"/>
          <w:szCs w:val="18"/>
        </w:rPr>
        <w:t>Որդի</w:t>
      </w:r>
      <w:r w:rsidRPr="00EE1B27">
        <w:rPr>
          <w:b/>
          <w:sz w:val="18"/>
          <w:szCs w:val="18"/>
          <w:lang w:val="ru-RU"/>
        </w:rPr>
        <w:t xml:space="preserve"> </w:t>
      </w:r>
      <w:r w:rsidRPr="00EC20D0">
        <w:rPr>
          <w:b/>
          <w:sz w:val="18"/>
          <w:szCs w:val="18"/>
        </w:rPr>
        <w:t>Բարձրյալի</w:t>
      </w:r>
      <w:r w:rsidRPr="00EE1B27">
        <w:rPr>
          <w:b/>
          <w:sz w:val="18"/>
          <w:szCs w:val="18"/>
          <w:lang w:val="ru-RU"/>
        </w:rPr>
        <w:t xml:space="preserve">, </w:t>
      </w:r>
    </w:p>
    <w:p w14:paraId="6CA27529" w14:textId="55C4C276" w:rsidR="008573A1" w:rsidRPr="00EE1B27" w:rsidRDefault="008573A1" w:rsidP="00EC20D0">
      <w:pPr>
        <w:jc w:val="both"/>
        <w:rPr>
          <w:b/>
          <w:sz w:val="18"/>
          <w:szCs w:val="18"/>
          <w:lang w:val="ru-RU"/>
        </w:rPr>
      </w:pPr>
      <w:r w:rsidRPr="00EC20D0">
        <w:rPr>
          <w:b/>
          <w:sz w:val="18"/>
          <w:szCs w:val="18"/>
        </w:rPr>
        <w:t>խառնիր</w:t>
      </w:r>
      <w:r w:rsidRPr="00EE1B27">
        <w:rPr>
          <w:b/>
          <w:sz w:val="18"/>
          <w:szCs w:val="18"/>
          <w:lang w:val="ru-RU"/>
        </w:rPr>
        <w:t xml:space="preserve"> </w:t>
      </w:r>
      <w:r w:rsidRPr="00EC20D0">
        <w:rPr>
          <w:b/>
          <w:sz w:val="18"/>
          <w:szCs w:val="18"/>
        </w:rPr>
        <w:t>ինձ</w:t>
      </w:r>
      <w:r w:rsidRPr="00EE1B27">
        <w:rPr>
          <w:b/>
          <w:sz w:val="18"/>
          <w:szCs w:val="18"/>
          <w:lang w:val="ru-RU"/>
        </w:rPr>
        <w:t xml:space="preserve"> </w:t>
      </w:r>
      <w:r w:rsidRPr="00EC20D0">
        <w:rPr>
          <w:b/>
          <w:sz w:val="18"/>
          <w:szCs w:val="18"/>
        </w:rPr>
        <w:t>նշույլներին</w:t>
      </w:r>
      <w:r w:rsidRPr="00EE1B27">
        <w:rPr>
          <w:b/>
          <w:sz w:val="18"/>
          <w:szCs w:val="18"/>
          <w:lang w:val="ru-RU"/>
        </w:rPr>
        <w:t xml:space="preserve"> </w:t>
      </w:r>
      <w:r w:rsidRPr="00EC20D0">
        <w:rPr>
          <w:b/>
          <w:sz w:val="18"/>
          <w:szCs w:val="18"/>
        </w:rPr>
        <w:t>Քո</w:t>
      </w:r>
      <w:r w:rsidRPr="00EE1B27">
        <w:rPr>
          <w:b/>
          <w:sz w:val="18"/>
          <w:szCs w:val="18"/>
          <w:lang w:val="ru-RU"/>
        </w:rPr>
        <w:t xml:space="preserve"> </w:t>
      </w:r>
      <w:r w:rsidRPr="00EC20D0">
        <w:rPr>
          <w:b/>
          <w:sz w:val="18"/>
          <w:szCs w:val="18"/>
        </w:rPr>
        <w:t>Լույսի</w:t>
      </w:r>
      <w:r w:rsidRPr="00EE1B27">
        <w:rPr>
          <w:b/>
          <w:sz w:val="18"/>
          <w:szCs w:val="18"/>
          <w:lang w:val="ru-RU"/>
        </w:rPr>
        <w:t>.</w:t>
      </w:r>
    </w:p>
    <w:p w14:paraId="332A2DFC" w14:textId="77777777" w:rsidR="008E17DF" w:rsidRPr="00EE1B27" w:rsidRDefault="008E17DF" w:rsidP="008573A1">
      <w:pPr>
        <w:ind w:firstLine="270"/>
        <w:jc w:val="both"/>
        <w:rPr>
          <w:sz w:val="20"/>
          <w:szCs w:val="20"/>
          <w:lang w:val="ru-RU"/>
        </w:rPr>
        <w:sectPr w:rsidR="008E17DF" w:rsidRPr="00EE1B27" w:rsidSect="008E17DF">
          <w:type w:val="continuous"/>
          <w:pgSz w:w="9356" w:h="13608" w:orient="landscape" w:code="9"/>
          <w:pgMar w:top="851" w:right="907" w:bottom="1021" w:left="907" w:header="284" w:footer="567" w:gutter="0"/>
          <w:cols w:num="2" w:space="720"/>
          <w:docGrid w:linePitch="360"/>
        </w:sectPr>
      </w:pPr>
    </w:p>
    <w:p w14:paraId="3EA54B98" w14:textId="4289951C" w:rsidR="008E17DF" w:rsidRPr="00EE1B27" w:rsidRDefault="008E17DF" w:rsidP="008573A1">
      <w:pPr>
        <w:ind w:firstLine="270"/>
        <w:jc w:val="both"/>
        <w:rPr>
          <w:sz w:val="20"/>
          <w:szCs w:val="20"/>
          <w:lang w:val="ru-RU"/>
        </w:rPr>
      </w:pPr>
    </w:p>
    <w:p w14:paraId="1C5CEAEC" w14:textId="740B3282" w:rsidR="008573A1" w:rsidRPr="00EE1B27" w:rsidRDefault="008573A1" w:rsidP="008573A1">
      <w:pPr>
        <w:ind w:firstLine="270"/>
        <w:jc w:val="both"/>
        <w:rPr>
          <w:sz w:val="20"/>
          <w:szCs w:val="20"/>
          <w:lang w:val="ru-RU"/>
        </w:rPr>
      </w:pPr>
      <w:r w:rsidRPr="00F72E70">
        <w:rPr>
          <w:sz w:val="20"/>
          <w:szCs w:val="20"/>
        </w:rPr>
        <w:t>Գրաբար</w:t>
      </w:r>
      <w:r w:rsidRPr="00EE1B27">
        <w:rPr>
          <w:sz w:val="20"/>
          <w:szCs w:val="20"/>
          <w:lang w:val="ru-RU"/>
        </w:rPr>
        <w:t xml:space="preserve"> </w:t>
      </w:r>
      <w:r w:rsidRPr="00F72E70">
        <w:rPr>
          <w:sz w:val="20"/>
          <w:szCs w:val="20"/>
        </w:rPr>
        <w:t>բնագրի</w:t>
      </w:r>
      <w:r w:rsidRPr="00EE1B27">
        <w:rPr>
          <w:sz w:val="20"/>
          <w:szCs w:val="20"/>
          <w:lang w:val="ru-RU"/>
        </w:rPr>
        <w:t xml:space="preserve"> </w:t>
      </w:r>
      <w:r w:rsidRPr="00F72E70">
        <w:rPr>
          <w:sz w:val="20"/>
          <w:szCs w:val="20"/>
        </w:rPr>
        <w:t>տաղաչափությունը</w:t>
      </w:r>
      <w:r w:rsidRPr="00EE1B27">
        <w:rPr>
          <w:sz w:val="20"/>
          <w:szCs w:val="20"/>
          <w:lang w:val="ru-RU"/>
        </w:rPr>
        <w:t xml:space="preserve"> </w:t>
      </w:r>
      <w:r w:rsidRPr="00F72E70">
        <w:rPr>
          <w:sz w:val="20"/>
          <w:szCs w:val="20"/>
        </w:rPr>
        <w:t>տիպիկ</w:t>
      </w:r>
      <w:r w:rsidRPr="00EE1B27">
        <w:rPr>
          <w:sz w:val="20"/>
          <w:szCs w:val="20"/>
          <w:lang w:val="ru-RU"/>
        </w:rPr>
        <w:t xml:space="preserve"> </w:t>
      </w:r>
      <w:r w:rsidRPr="00F72E70">
        <w:rPr>
          <w:sz w:val="20"/>
          <w:szCs w:val="20"/>
        </w:rPr>
        <w:t>ազատ</w:t>
      </w:r>
      <w:r w:rsidRPr="00EE1B27">
        <w:rPr>
          <w:sz w:val="20"/>
          <w:szCs w:val="20"/>
          <w:lang w:val="ru-RU"/>
        </w:rPr>
        <w:t xml:space="preserve"> </w:t>
      </w:r>
      <w:r w:rsidRPr="00F72E70">
        <w:rPr>
          <w:sz w:val="20"/>
          <w:szCs w:val="20"/>
        </w:rPr>
        <w:t>ոտանավորի</w:t>
      </w:r>
      <w:r w:rsidRPr="00EE1B27">
        <w:rPr>
          <w:sz w:val="20"/>
          <w:szCs w:val="20"/>
          <w:lang w:val="ru-RU"/>
        </w:rPr>
        <w:t xml:space="preserve"> </w:t>
      </w:r>
      <w:r w:rsidRPr="00F72E70">
        <w:rPr>
          <w:sz w:val="20"/>
          <w:szCs w:val="20"/>
        </w:rPr>
        <w:t>տաղաչափու</w:t>
      </w:r>
      <w:r w:rsidR="008A24D2" w:rsidRPr="00EE1B27">
        <w:rPr>
          <w:sz w:val="20"/>
          <w:szCs w:val="20"/>
          <w:lang w:val="ru-RU"/>
        </w:rPr>
        <w:softHyphen/>
      </w:r>
      <w:r w:rsidRPr="00F72E70">
        <w:rPr>
          <w:sz w:val="20"/>
          <w:szCs w:val="20"/>
        </w:rPr>
        <w:t>թյուն</w:t>
      </w:r>
      <w:r w:rsidRPr="00EE1B27">
        <w:rPr>
          <w:sz w:val="20"/>
          <w:szCs w:val="20"/>
          <w:lang w:val="ru-RU"/>
        </w:rPr>
        <w:t xml:space="preserve"> </w:t>
      </w:r>
      <w:r w:rsidR="008A24D2">
        <w:rPr>
          <w:sz w:val="20"/>
          <w:szCs w:val="20"/>
        </w:rPr>
        <w:t>է</w:t>
      </w:r>
      <w:r w:rsidRPr="00EE1B27">
        <w:rPr>
          <w:sz w:val="20"/>
          <w:szCs w:val="20"/>
          <w:lang w:val="ru-RU"/>
        </w:rPr>
        <w:t xml:space="preserve">, </w:t>
      </w:r>
      <w:r w:rsidRPr="00F72E70">
        <w:rPr>
          <w:sz w:val="20"/>
          <w:szCs w:val="20"/>
        </w:rPr>
        <w:t>չափազանց</w:t>
      </w:r>
      <w:r w:rsidRPr="00EE1B27">
        <w:rPr>
          <w:sz w:val="20"/>
          <w:szCs w:val="20"/>
          <w:lang w:val="ru-RU"/>
        </w:rPr>
        <w:t xml:space="preserve"> </w:t>
      </w:r>
      <w:r w:rsidRPr="00F72E70">
        <w:rPr>
          <w:sz w:val="20"/>
          <w:szCs w:val="20"/>
        </w:rPr>
        <w:t>բարդ</w:t>
      </w:r>
      <w:r w:rsidRPr="00EE1B27">
        <w:rPr>
          <w:sz w:val="20"/>
          <w:szCs w:val="20"/>
          <w:lang w:val="ru-RU"/>
        </w:rPr>
        <w:t xml:space="preserve"> </w:t>
      </w:r>
      <w:r w:rsidRPr="00F72E70">
        <w:rPr>
          <w:sz w:val="20"/>
          <w:szCs w:val="20"/>
        </w:rPr>
        <w:t>նախշով</w:t>
      </w:r>
      <w:r w:rsidRPr="00EE1B27">
        <w:rPr>
          <w:sz w:val="20"/>
          <w:szCs w:val="20"/>
          <w:lang w:val="ru-RU"/>
        </w:rPr>
        <w:t xml:space="preserve">: </w:t>
      </w:r>
      <w:r w:rsidRPr="00F72E70">
        <w:rPr>
          <w:sz w:val="20"/>
          <w:szCs w:val="20"/>
        </w:rPr>
        <w:t>Սրա</w:t>
      </w:r>
      <w:r w:rsidRPr="00EE1B27">
        <w:rPr>
          <w:sz w:val="20"/>
          <w:szCs w:val="20"/>
          <w:lang w:val="ru-RU"/>
        </w:rPr>
        <w:t xml:space="preserve"> </w:t>
      </w:r>
      <w:r w:rsidRPr="00F72E70">
        <w:rPr>
          <w:sz w:val="20"/>
          <w:szCs w:val="20"/>
        </w:rPr>
        <w:t>հնարավոր</w:t>
      </w:r>
      <w:r w:rsidRPr="00EE1B27">
        <w:rPr>
          <w:sz w:val="20"/>
          <w:szCs w:val="20"/>
          <w:lang w:val="ru-RU"/>
        </w:rPr>
        <w:t xml:space="preserve"> </w:t>
      </w:r>
      <w:r w:rsidRPr="00F72E70">
        <w:rPr>
          <w:sz w:val="20"/>
          <w:szCs w:val="20"/>
        </w:rPr>
        <w:t>տողատվածքն</w:t>
      </w:r>
      <w:r w:rsidRPr="00EE1B27">
        <w:rPr>
          <w:sz w:val="20"/>
          <w:szCs w:val="20"/>
          <w:lang w:val="ru-RU"/>
        </w:rPr>
        <w:t xml:space="preserve"> </w:t>
      </w:r>
      <w:r w:rsidRPr="00F72E70">
        <w:rPr>
          <w:sz w:val="20"/>
          <w:szCs w:val="20"/>
        </w:rPr>
        <w:t>է՛լ</w:t>
      </w:r>
      <w:r w:rsidRPr="00EE1B27">
        <w:rPr>
          <w:sz w:val="20"/>
          <w:szCs w:val="20"/>
          <w:lang w:val="ru-RU"/>
        </w:rPr>
        <w:t xml:space="preserve"> </w:t>
      </w:r>
      <w:r w:rsidR="008A24D2">
        <w:rPr>
          <w:sz w:val="20"/>
          <w:szCs w:val="20"/>
        </w:rPr>
        <w:t>է</w:t>
      </w:r>
      <w:r w:rsidRPr="00EE1B27">
        <w:rPr>
          <w:sz w:val="20"/>
          <w:szCs w:val="20"/>
          <w:lang w:val="ru-RU"/>
        </w:rPr>
        <w:t xml:space="preserve"> </w:t>
      </w:r>
      <w:r w:rsidRPr="00F72E70">
        <w:rPr>
          <w:sz w:val="20"/>
          <w:szCs w:val="20"/>
        </w:rPr>
        <w:t>բազմարժեք</w:t>
      </w:r>
      <w:r w:rsidRPr="00EE1B27">
        <w:rPr>
          <w:sz w:val="20"/>
          <w:szCs w:val="20"/>
          <w:lang w:val="ru-RU"/>
        </w:rPr>
        <w:t xml:space="preserve">, </w:t>
      </w:r>
      <w:r w:rsidRPr="00F72E70">
        <w:rPr>
          <w:sz w:val="20"/>
          <w:szCs w:val="20"/>
        </w:rPr>
        <w:t>ու</w:t>
      </w:r>
      <w:r w:rsidRPr="00EE1B27">
        <w:rPr>
          <w:sz w:val="20"/>
          <w:szCs w:val="20"/>
          <w:lang w:val="ru-RU"/>
        </w:rPr>
        <w:t xml:space="preserve"> </w:t>
      </w:r>
      <w:r w:rsidR="008A24D2">
        <w:rPr>
          <w:sz w:val="20"/>
          <w:szCs w:val="20"/>
        </w:rPr>
        <w:t>այ</w:t>
      </w:r>
      <w:r w:rsidRPr="00F72E70">
        <w:rPr>
          <w:sz w:val="20"/>
          <w:szCs w:val="20"/>
        </w:rPr>
        <w:t>ս</w:t>
      </w:r>
      <w:r w:rsidRPr="00EE1B27">
        <w:rPr>
          <w:sz w:val="20"/>
          <w:szCs w:val="20"/>
          <w:lang w:val="ru-RU"/>
        </w:rPr>
        <w:t xml:space="preserve"> </w:t>
      </w:r>
      <w:r w:rsidRPr="00F72E70">
        <w:rPr>
          <w:sz w:val="20"/>
          <w:szCs w:val="20"/>
        </w:rPr>
        <w:t>բազմարժեքությունից</w:t>
      </w:r>
      <w:r w:rsidRPr="00EE1B27">
        <w:rPr>
          <w:sz w:val="20"/>
          <w:szCs w:val="20"/>
          <w:lang w:val="ru-RU"/>
        </w:rPr>
        <w:t xml:space="preserve"> </w:t>
      </w:r>
      <w:r w:rsidRPr="00F72E70">
        <w:rPr>
          <w:sz w:val="20"/>
          <w:szCs w:val="20"/>
        </w:rPr>
        <w:t>կախված՝</w:t>
      </w:r>
      <w:r w:rsidRPr="00EE1B27">
        <w:rPr>
          <w:sz w:val="20"/>
          <w:szCs w:val="20"/>
          <w:lang w:val="ru-RU"/>
        </w:rPr>
        <w:t xml:space="preserve"> </w:t>
      </w:r>
      <w:r w:rsidRPr="00F72E70">
        <w:rPr>
          <w:sz w:val="20"/>
          <w:szCs w:val="20"/>
        </w:rPr>
        <w:t>հնարավոր</w:t>
      </w:r>
      <w:r w:rsidRPr="00EE1B27">
        <w:rPr>
          <w:sz w:val="20"/>
          <w:szCs w:val="20"/>
          <w:lang w:val="ru-RU"/>
        </w:rPr>
        <w:t xml:space="preserve"> </w:t>
      </w:r>
      <w:r w:rsidR="008A24D2">
        <w:rPr>
          <w:sz w:val="20"/>
          <w:szCs w:val="20"/>
        </w:rPr>
        <w:t>է</w:t>
      </w:r>
      <w:r w:rsidRPr="00EE1B27">
        <w:rPr>
          <w:sz w:val="20"/>
          <w:szCs w:val="20"/>
          <w:lang w:val="ru-RU"/>
        </w:rPr>
        <w:t xml:space="preserve"> </w:t>
      </w:r>
      <w:r w:rsidRPr="00F72E70">
        <w:rPr>
          <w:sz w:val="20"/>
          <w:szCs w:val="20"/>
        </w:rPr>
        <w:t>թարգմանական</w:t>
      </w:r>
      <w:r w:rsidRPr="00EE1B27">
        <w:rPr>
          <w:sz w:val="20"/>
          <w:szCs w:val="20"/>
          <w:lang w:val="ru-RU"/>
        </w:rPr>
        <w:t xml:space="preserve"> </w:t>
      </w:r>
      <w:r w:rsidRPr="00F72E70">
        <w:rPr>
          <w:sz w:val="20"/>
          <w:szCs w:val="20"/>
        </w:rPr>
        <w:t>մի</w:t>
      </w:r>
      <w:r w:rsidRPr="00EE1B27">
        <w:rPr>
          <w:sz w:val="20"/>
          <w:szCs w:val="20"/>
          <w:lang w:val="ru-RU"/>
        </w:rPr>
        <w:t xml:space="preserve"> </w:t>
      </w:r>
      <w:r w:rsidRPr="00F72E70">
        <w:rPr>
          <w:sz w:val="20"/>
          <w:szCs w:val="20"/>
        </w:rPr>
        <w:t>քանի</w:t>
      </w:r>
      <w:r w:rsidRPr="00EE1B27">
        <w:rPr>
          <w:sz w:val="20"/>
          <w:szCs w:val="20"/>
          <w:lang w:val="ru-RU"/>
        </w:rPr>
        <w:t xml:space="preserve"> </w:t>
      </w:r>
      <w:r w:rsidR="008A24D2">
        <w:rPr>
          <w:sz w:val="20"/>
          <w:szCs w:val="20"/>
        </w:rPr>
        <w:t>տարբերակ</w:t>
      </w:r>
      <w:r w:rsidRPr="00EE1B27">
        <w:rPr>
          <w:sz w:val="20"/>
          <w:szCs w:val="20"/>
          <w:lang w:val="ru-RU"/>
        </w:rPr>
        <w:t xml:space="preserve">: </w:t>
      </w:r>
    </w:p>
    <w:p w14:paraId="7DA86E12" w14:textId="2675A55E" w:rsidR="006D11DB" w:rsidRPr="00B74503" w:rsidRDefault="008573A1" w:rsidP="004A103B">
      <w:pPr>
        <w:ind w:firstLine="270"/>
        <w:jc w:val="both"/>
        <w:rPr>
          <w:sz w:val="20"/>
          <w:szCs w:val="20"/>
          <w:lang w:val="hy-AM"/>
        </w:rPr>
      </w:pPr>
      <w:r w:rsidRPr="00F72E70">
        <w:rPr>
          <w:sz w:val="20"/>
          <w:szCs w:val="20"/>
        </w:rPr>
        <w:t>Բայց</w:t>
      </w:r>
      <w:r w:rsidRPr="00EE1B27">
        <w:rPr>
          <w:sz w:val="20"/>
          <w:szCs w:val="20"/>
          <w:lang w:val="ru-RU"/>
        </w:rPr>
        <w:t xml:space="preserve"> </w:t>
      </w:r>
      <w:r w:rsidRPr="00F72E70">
        <w:rPr>
          <w:sz w:val="20"/>
          <w:szCs w:val="20"/>
        </w:rPr>
        <w:t>Նարեկացու</w:t>
      </w:r>
      <w:r w:rsidRPr="00EE1B27">
        <w:rPr>
          <w:sz w:val="20"/>
          <w:szCs w:val="20"/>
          <w:lang w:val="ru-RU"/>
        </w:rPr>
        <w:t xml:space="preserve"> </w:t>
      </w:r>
      <w:r w:rsidRPr="00F72E70">
        <w:rPr>
          <w:sz w:val="20"/>
          <w:szCs w:val="20"/>
        </w:rPr>
        <w:t>ազատ</w:t>
      </w:r>
      <w:r w:rsidRPr="00EE1B27">
        <w:rPr>
          <w:sz w:val="20"/>
          <w:szCs w:val="20"/>
          <w:lang w:val="ru-RU"/>
        </w:rPr>
        <w:t xml:space="preserve"> </w:t>
      </w:r>
      <w:r w:rsidRPr="00F72E70">
        <w:rPr>
          <w:sz w:val="20"/>
          <w:szCs w:val="20"/>
        </w:rPr>
        <w:t>ոտանավորին</w:t>
      </w:r>
      <w:r w:rsidRPr="00EE1B27">
        <w:rPr>
          <w:sz w:val="20"/>
          <w:szCs w:val="20"/>
          <w:lang w:val="ru-RU"/>
        </w:rPr>
        <w:t xml:space="preserve"> </w:t>
      </w:r>
      <w:r w:rsidR="008A24D2">
        <w:rPr>
          <w:sz w:val="20"/>
          <w:szCs w:val="20"/>
        </w:rPr>
        <w:t>միայն</w:t>
      </w:r>
      <w:r w:rsidR="008A24D2" w:rsidRPr="00EE1B27">
        <w:rPr>
          <w:sz w:val="20"/>
          <w:szCs w:val="20"/>
          <w:lang w:val="ru-RU"/>
        </w:rPr>
        <w:t xml:space="preserve"> </w:t>
      </w:r>
      <w:r w:rsidR="008A24D2">
        <w:rPr>
          <w:sz w:val="20"/>
          <w:szCs w:val="20"/>
        </w:rPr>
        <w:t>ու</w:t>
      </w:r>
      <w:r w:rsidR="008A24D2" w:rsidRPr="00EE1B27">
        <w:rPr>
          <w:sz w:val="20"/>
          <w:szCs w:val="20"/>
          <w:lang w:val="ru-RU"/>
        </w:rPr>
        <w:t xml:space="preserve"> </w:t>
      </w:r>
      <w:r w:rsidR="008A24D2">
        <w:rPr>
          <w:sz w:val="20"/>
          <w:szCs w:val="20"/>
        </w:rPr>
        <w:t>միայն</w:t>
      </w:r>
      <w:r w:rsidRPr="00EE1B27">
        <w:rPr>
          <w:sz w:val="20"/>
          <w:szCs w:val="20"/>
          <w:lang w:val="ru-RU"/>
        </w:rPr>
        <w:t xml:space="preserve"> </w:t>
      </w:r>
      <w:r w:rsidRPr="00F72E70">
        <w:rPr>
          <w:sz w:val="20"/>
          <w:szCs w:val="20"/>
        </w:rPr>
        <w:t>ազատ</w:t>
      </w:r>
      <w:r w:rsidRPr="00EE1B27">
        <w:rPr>
          <w:sz w:val="20"/>
          <w:szCs w:val="20"/>
          <w:lang w:val="ru-RU"/>
        </w:rPr>
        <w:t xml:space="preserve"> </w:t>
      </w:r>
      <w:r w:rsidRPr="00F72E70">
        <w:rPr>
          <w:sz w:val="20"/>
          <w:szCs w:val="20"/>
        </w:rPr>
        <w:t>ոտանավորային</w:t>
      </w:r>
      <w:r w:rsidR="00ED2871">
        <w:rPr>
          <w:sz w:val="20"/>
          <w:szCs w:val="20"/>
        </w:rPr>
        <w:t>՝</w:t>
      </w:r>
      <w:r w:rsidR="00ED2871" w:rsidRPr="00ED2871">
        <w:rPr>
          <w:sz w:val="20"/>
          <w:szCs w:val="20"/>
          <w:lang w:val="ru-RU"/>
        </w:rPr>
        <w:t xml:space="preserve"> </w:t>
      </w:r>
      <w:r w:rsidR="00ED2871">
        <w:rPr>
          <w:sz w:val="20"/>
          <w:szCs w:val="20"/>
        </w:rPr>
        <w:t>վեռ</w:t>
      </w:r>
      <w:r w:rsidR="00ED2871" w:rsidRPr="00ED2871">
        <w:rPr>
          <w:sz w:val="20"/>
          <w:szCs w:val="20"/>
          <w:lang w:val="ru-RU"/>
        </w:rPr>
        <w:t>-</w:t>
      </w:r>
      <w:r w:rsidR="00ED2871">
        <w:rPr>
          <w:sz w:val="20"/>
          <w:szCs w:val="20"/>
        </w:rPr>
        <w:t>լիբրայի</w:t>
      </w:r>
      <w:r w:rsidR="00ED2871" w:rsidRPr="00ED2871">
        <w:rPr>
          <w:sz w:val="20"/>
          <w:szCs w:val="20"/>
          <w:lang w:val="ru-RU"/>
        </w:rPr>
        <w:t>´</w:t>
      </w:r>
      <w:r w:rsidR="00ED2871">
        <w:rPr>
          <w:sz w:val="20"/>
          <w:szCs w:val="20"/>
        </w:rPr>
        <w:t>ն</w:t>
      </w:r>
      <w:r w:rsidRPr="00EE1B27">
        <w:rPr>
          <w:sz w:val="20"/>
          <w:szCs w:val="20"/>
          <w:lang w:val="ru-RU"/>
        </w:rPr>
        <w:t xml:space="preserve"> </w:t>
      </w:r>
      <w:r w:rsidRPr="00F72E70">
        <w:rPr>
          <w:sz w:val="20"/>
          <w:szCs w:val="20"/>
        </w:rPr>
        <w:t>թարգմանություն</w:t>
      </w:r>
      <w:r w:rsidRPr="00EE1B27">
        <w:rPr>
          <w:sz w:val="20"/>
          <w:szCs w:val="20"/>
          <w:lang w:val="ru-RU"/>
        </w:rPr>
        <w:t xml:space="preserve"> </w:t>
      </w:r>
      <w:r w:rsidR="008A24D2">
        <w:rPr>
          <w:sz w:val="20"/>
          <w:szCs w:val="20"/>
        </w:rPr>
        <w:t>է</w:t>
      </w:r>
      <w:r w:rsidRPr="00EE1B27">
        <w:rPr>
          <w:sz w:val="20"/>
          <w:szCs w:val="20"/>
          <w:lang w:val="ru-RU"/>
        </w:rPr>
        <w:t xml:space="preserve"> </w:t>
      </w:r>
      <w:r w:rsidRPr="00F72E70">
        <w:rPr>
          <w:sz w:val="20"/>
          <w:szCs w:val="20"/>
        </w:rPr>
        <w:t>սազում</w:t>
      </w:r>
      <w:r w:rsidRPr="00EE1B27">
        <w:rPr>
          <w:sz w:val="20"/>
          <w:szCs w:val="20"/>
          <w:lang w:val="ru-RU"/>
        </w:rPr>
        <w:t xml:space="preserve">, </w:t>
      </w:r>
      <w:r w:rsidRPr="00F72E70">
        <w:rPr>
          <w:sz w:val="20"/>
          <w:szCs w:val="20"/>
        </w:rPr>
        <w:t>ու</w:t>
      </w:r>
      <w:r w:rsidRPr="00EE1B27">
        <w:rPr>
          <w:sz w:val="20"/>
          <w:szCs w:val="20"/>
          <w:lang w:val="ru-RU"/>
        </w:rPr>
        <w:t xml:space="preserve"> </w:t>
      </w:r>
      <w:r w:rsidRPr="00F72E70">
        <w:rPr>
          <w:sz w:val="20"/>
          <w:szCs w:val="20"/>
        </w:rPr>
        <w:t>Գ</w:t>
      </w:r>
      <w:r w:rsidR="00FB0495">
        <w:rPr>
          <w:sz w:val="20"/>
          <w:szCs w:val="20"/>
        </w:rPr>
        <w:t>և</w:t>
      </w:r>
      <w:r w:rsidRPr="00F72E70">
        <w:rPr>
          <w:sz w:val="20"/>
          <w:szCs w:val="20"/>
        </w:rPr>
        <w:t>որգյանի</w:t>
      </w:r>
      <w:r w:rsidRPr="00EE1B27">
        <w:rPr>
          <w:sz w:val="20"/>
          <w:szCs w:val="20"/>
          <w:lang w:val="ru-RU"/>
        </w:rPr>
        <w:t xml:space="preserve"> </w:t>
      </w:r>
      <w:r w:rsidRPr="00F72E70">
        <w:rPr>
          <w:sz w:val="20"/>
          <w:szCs w:val="20"/>
        </w:rPr>
        <w:t>կամ</w:t>
      </w:r>
      <w:r w:rsidRPr="00EE1B27">
        <w:rPr>
          <w:sz w:val="20"/>
          <w:szCs w:val="20"/>
          <w:lang w:val="ru-RU"/>
        </w:rPr>
        <w:t xml:space="preserve"> </w:t>
      </w:r>
      <w:r w:rsidRPr="00F72E70">
        <w:rPr>
          <w:sz w:val="20"/>
          <w:szCs w:val="20"/>
        </w:rPr>
        <w:t>Խերանյանի</w:t>
      </w:r>
      <w:r w:rsidRPr="00EE1B27">
        <w:rPr>
          <w:sz w:val="20"/>
          <w:szCs w:val="20"/>
          <w:lang w:val="ru-RU"/>
        </w:rPr>
        <w:t xml:space="preserve"> </w:t>
      </w:r>
      <w:r w:rsidRPr="00F72E70">
        <w:rPr>
          <w:sz w:val="20"/>
          <w:szCs w:val="20"/>
        </w:rPr>
        <w:t>միապաղաղ</w:t>
      </w:r>
      <w:r w:rsidRPr="00EE1B27">
        <w:rPr>
          <w:sz w:val="20"/>
          <w:szCs w:val="20"/>
          <w:lang w:val="ru-RU"/>
        </w:rPr>
        <w:t xml:space="preserve"> </w:t>
      </w:r>
      <w:r w:rsidRPr="00F72E70">
        <w:rPr>
          <w:sz w:val="20"/>
          <w:szCs w:val="20"/>
        </w:rPr>
        <w:t>տա</w:t>
      </w:r>
      <w:r w:rsidR="00ED2871" w:rsidRPr="00ED2871">
        <w:rPr>
          <w:sz w:val="20"/>
          <w:szCs w:val="20"/>
          <w:lang w:val="ru-RU"/>
        </w:rPr>
        <w:softHyphen/>
      </w:r>
      <w:r w:rsidRPr="00F72E70">
        <w:rPr>
          <w:sz w:val="20"/>
          <w:szCs w:val="20"/>
        </w:rPr>
        <w:t>ղաչա</w:t>
      </w:r>
      <w:r w:rsidR="008A24D2" w:rsidRPr="00EE1B27">
        <w:rPr>
          <w:sz w:val="20"/>
          <w:szCs w:val="20"/>
          <w:lang w:val="ru-RU"/>
        </w:rPr>
        <w:softHyphen/>
      </w:r>
      <w:r w:rsidRPr="00F72E70">
        <w:rPr>
          <w:sz w:val="20"/>
          <w:szCs w:val="20"/>
        </w:rPr>
        <w:t>փությունը</w:t>
      </w:r>
      <w:r w:rsidRPr="00EE1B27">
        <w:rPr>
          <w:sz w:val="20"/>
          <w:szCs w:val="20"/>
          <w:lang w:val="ru-RU"/>
        </w:rPr>
        <w:t xml:space="preserve"> (</w:t>
      </w:r>
      <w:r w:rsidRPr="00F72E70">
        <w:rPr>
          <w:sz w:val="20"/>
          <w:szCs w:val="20"/>
        </w:rPr>
        <w:t>իր</w:t>
      </w:r>
      <w:r w:rsidR="008A24D2">
        <w:rPr>
          <w:sz w:val="20"/>
          <w:szCs w:val="20"/>
        </w:rPr>
        <w:t>ե</w:t>
      </w:r>
      <w:r w:rsidRPr="00F72E70">
        <w:rPr>
          <w:sz w:val="20"/>
          <w:szCs w:val="20"/>
        </w:rPr>
        <w:t>նց</w:t>
      </w:r>
      <w:r w:rsidRPr="00EE1B27">
        <w:rPr>
          <w:sz w:val="20"/>
          <w:szCs w:val="20"/>
          <w:lang w:val="ru-RU"/>
        </w:rPr>
        <w:t xml:space="preserve"> </w:t>
      </w:r>
      <w:r w:rsidRPr="00F72E70">
        <w:rPr>
          <w:sz w:val="20"/>
          <w:szCs w:val="20"/>
        </w:rPr>
        <w:t>քառավանկ</w:t>
      </w:r>
      <w:r w:rsidRPr="00EE1B27">
        <w:rPr>
          <w:sz w:val="20"/>
          <w:szCs w:val="20"/>
          <w:lang w:val="ru-RU"/>
        </w:rPr>
        <w:t xml:space="preserve"> </w:t>
      </w:r>
      <w:r w:rsidRPr="00F72E70">
        <w:rPr>
          <w:sz w:val="20"/>
          <w:szCs w:val="20"/>
        </w:rPr>
        <w:t>ու</w:t>
      </w:r>
      <w:r w:rsidRPr="00EE1B27">
        <w:rPr>
          <w:sz w:val="20"/>
          <w:szCs w:val="20"/>
          <w:lang w:val="ru-RU"/>
        </w:rPr>
        <w:t xml:space="preserve"> </w:t>
      </w:r>
      <w:r w:rsidRPr="00F72E70">
        <w:rPr>
          <w:sz w:val="20"/>
          <w:szCs w:val="20"/>
        </w:rPr>
        <w:t>հնգավանկ</w:t>
      </w:r>
      <w:r w:rsidRPr="00EE1B27">
        <w:rPr>
          <w:sz w:val="20"/>
          <w:szCs w:val="20"/>
          <w:lang w:val="ru-RU"/>
        </w:rPr>
        <w:t xml:space="preserve"> </w:t>
      </w:r>
      <w:r w:rsidRPr="00F72E70">
        <w:rPr>
          <w:sz w:val="20"/>
          <w:szCs w:val="20"/>
        </w:rPr>
        <w:t>ոտներով</w:t>
      </w:r>
      <w:r w:rsidRPr="00EE1B27">
        <w:rPr>
          <w:sz w:val="20"/>
          <w:szCs w:val="20"/>
          <w:lang w:val="ru-RU"/>
        </w:rPr>
        <w:t xml:space="preserve">) </w:t>
      </w:r>
      <w:r w:rsidRPr="0037665A">
        <w:rPr>
          <w:b/>
          <w:sz w:val="20"/>
          <w:szCs w:val="20"/>
        </w:rPr>
        <w:t>ընդունելի</w:t>
      </w:r>
      <w:r w:rsidRPr="0037665A">
        <w:rPr>
          <w:b/>
          <w:sz w:val="20"/>
          <w:szCs w:val="20"/>
          <w:lang w:val="ru-RU"/>
        </w:rPr>
        <w:t xml:space="preserve"> </w:t>
      </w:r>
      <w:r w:rsidRPr="0037665A">
        <w:rPr>
          <w:b/>
          <w:sz w:val="20"/>
          <w:szCs w:val="20"/>
        </w:rPr>
        <w:t>չի</w:t>
      </w:r>
      <w:r w:rsidRPr="0037665A">
        <w:rPr>
          <w:b/>
          <w:sz w:val="20"/>
          <w:szCs w:val="20"/>
          <w:lang w:val="ru-RU"/>
        </w:rPr>
        <w:t xml:space="preserve">, </w:t>
      </w:r>
      <w:r w:rsidR="008A24D2" w:rsidRPr="0037665A">
        <w:rPr>
          <w:b/>
          <w:sz w:val="20"/>
          <w:szCs w:val="20"/>
        </w:rPr>
        <w:t>որովհետև</w:t>
      </w:r>
      <w:r w:rsidR="008A24D2" w:rsidRPr="0037665A">
        <w:rPr>
          <w:b/>
          <w:sz w:val="20"/>
          <w:szCs w:val="20"/>
          <w:lang w:val="ru-RU"/>
        </w:rPr>
        <w:t xml:space="preserve"> </w:t>
      </w:r>
      <w:r w:rsidR="008A24D2" w:rsidRPr="0037665A">
        <w:rPr>
          <w:b/>
          <w:sz w:val="20"/>
          <w:szCs w:val="20"/>
        </w:rPr>
        <w:t>բոլորովին</w:t>
      </w:r>
      <w:r w:rsidRPr="0037665A">
        <w:rPr>
          <w:b/>
          <w:sz w:val="20"/>
          <w:szCs w:val="20"/>
          <w:lang w:val="ru-RU"/>
        </w:rPr>
        <w:t xml:space="preserve"> </w:t>
      </w:r>
      <w:r w:rsidRPr="0037665A">
        <w:rPr>
          <w:b/>
          <w:sz w:val="20"/>
          <w:szCs w:val="20"/>
        </w:rPr>
        <w:t>նարեկյան</w:t>
      </w:r>
      <w:r w:rsidRPr="0037665A">
        <w:rPr>
          <w:b/>
          <w:sz w:val="20"/>
          <w:szCs w:val="20"/>
          <w:lang w:val="ru-RU"/>
        </w:rPr>
        <w:t xml:space="preserve"> </w:t>
      </w:r>
      <w:r w:rsidRPr="0037665A">
        <w:rPr>
          <w:b/>
          <w:sz w:val="20"/>
          <w:szCs w:val="20"/>
        </w:rPr>
        <w:t>չի</w:t>
      </w:r>
      <w:r w:rsidRPr="00EE1B27">
        <w:rPr>
          <w:sz w:val="20"/>
          <w:szCs w:val="20"/>
          <w:lang w:val="ru-RU"/>
        </w:rPr>
        <w:t>:</w:t>
      </w:r>
    </w:p>
    <w:p w14:paraId="79406503" w14:textId="77777777" w:rsidR="005A7B1C" w:rsidRPr="00AF2FDA" w:rsidRDefault="005A7B1C" w:rsidP="005E5F7B">
      <w:pPr>
        <w:pStyle w:val="Heading3"/>
        <w:spacing w:before="120"/>
        <w:rPr>
          <w:b/>
          <w:sz w:val="22"/>
          <w:szCs w:val="22"/>
          <w:lang w:val="hy-AM"/>
        </w:rPr>
      </w:pPr>
      <w:bookmarkStart w:id="24" w:name="_Toc49342892"/>
      <w:r w:rsidRPr="00AF2FDA">
        <w:rPr>
          <w:rFonts w:ascii="Times New Roman" w:hAnsi="Times New Roman"/>
          <w:b/>
          <w:sz w:val="22"/>
          <w:szCs w:val="22"/>
          <w:lang w:val="hy-AM"/>
        </w:rPr>
        <w:t>Մերօրյա</w:t>
      </w:r>
      <w:r w:rsidRPr="00AF2FDA">
        <w:rPr>
          <w:b/>
          <w:sz w:val="22"/>
          <w:szCs w:val="22"/>
          <w:lang w:val="hy-AM"/>
        </w:rPr>
        <w:t xml:space="preserve"> </w:t>
      </w:r>
      <w:r w:rsidRPr="00AF2FDA">
        <w:rPr>
          <w:rFonts w:ascii="Times New Roman" w:hAnsi="Times New Roman"/>
          <w:b/>
          <w:sz w:val="22"/>
          <w:szCs w:val="22"/>
          <w:lang w:val="hy-AM"/>
        </w:rPr>
        <w:t>թարգմանությունները</w:t>
      </w:r>
      <w:bookmarkEnd w:id="24"/>
    </w:p>
    <w:p w14:paraId="7A40A20B" w14:textId="77777777" w:rsidR="005A7B1C" w:rsidRDefault="005A7B1C" w:rsidP="005A7B1C">
      <w:pPr>
        <w:ind w:firstLine="270"/>
        <w:rPr>
          <w:sz w:val="20"/>
          <w:szCs w:val="20"/>
          <w:lang w:val="hy-AM"/>
        </w:rPr>
      </w:pPr>
    </w:p>
    <w:p w14:paraId="2159EE38" w14:textId="1FDB588E" w:rsidR="00466F1F" w:rsidRDefault="00466F1F" w:rsidP="007C0289">
      <w:pPr>
        <w:spacing w:line="276" w:lineRule="auto"/>
        <w:ind w:firstLine="270"/>
        <w:jc w:val="both"/>
        <w:rPr>
          <w:sz w:val="20"/>
          <w:szCs w:val="20"/>
          <w:lang w:val="af-ZA"/>
        </w:rPr>
      </w:pPr>
      <w:r>
        <w:rPr>
          <w:sz w:val="20"/>
          <w:szCs w:val="20"/>
          <w:lang w:val="af-ZA"/>
        </w:rPr>
        <w:t xml:space="preserve">Թերևս արժի, որ նորօրյա թարգմանությունները բաժանվեն երկու շրջանի՝ </w:t>
      </w:r>
      <w:r w:rsidRPr="00DA27E5">
        <w:rPr>
          <w:b/>
          <w:sz w:val="20"/>
          <w:szCs w:val="20"/>
          <w:lang w:val="af-ZA"/>
        </w:rPr>
        <w:t>1858-ից մինչև 1960-ականների շրջանի ու սրանից հետո եկողինի</w:t>
      </w:r>
      <w:r>
        <w:rPr>
          <w:sz w:val="20"/>
          <w:szCs w:val="20"/>
          <w:lang w:val="af-ZA"/>
        </w:rPr>
        <w:t>: (Ուրեմն Խան Մասեհյա</w:t>
      </w:r>
      <w:r w:rsidR="00F23AAE">
        <w:rPr>
          <w:sz w:val="20"/>
          <w:szCs w:val="20"/>
          <w:lang w:val="af-ZA"/>
        </w:rPr>
        <w:softHyphen/>
      </w:r>
      <w:r>
        <w:rPr>
          <w:sz w:val="20"/>
          <w:szCs w:val="20"/>
          <w:lang w:val="af-ZA"/>
        </w:rPr>
        <w:t>նի թարգմանությունները առաջին շրջանից են):</w:t>
      </w:r>
      <w:r w:rsidR="000B153F">
        <w:rPr>
          <w:sz w:val="20"/>
          <w:szCs w:val="20"/>
          <w:lang w:val="af-ZA"/>
        </w:rPr>
        <w:t xml:space="preserve"> </w:t>
      </w:r>
      <w:r w:rsidR="00203C8F">
        <w:rPr>
          <w:sz w:val="20"/>
          <w:szCs w:val="20"/>
          <w:lang w:val="af-ZA"/>
        </w:rPr>
        <w:t xml:space="preserve"> </w:t>
      </w:r>
    </w:p>
    <w:p w14:paraId="19611EBC" w14:textId="7B1B3D45" w:rsidR="00466F1F" w:rsidRDefault="00466F1F" w:rsidP="007C0289">
      <w:pPr>
        <w:spacing w:line="276" w:lineRule="auto"/>
        <w:ind w:firstLine="270"/>
        <w:jc w:val="both"/>
        <w:rPr>
          <w:sz w:val="20"/>
          <w:szCs w:val="20"/>
          <w:lang w:val="af-ZA"/>
        </w:rPr>
      </w:pPr>
      <w:r>
        <w:rPr>
          <w:sz w:val="20"/>
          <w:szCs w:val="20"/>
          <w:lang w:val="af-ZA"/>
        </w:rPr>
        <w:t xml:space="preserve">Ասվեց, որ </w:t>
      </w:r>
      <w:r w:rsidR="00203C8F">
        <w:rPr>
          <w:sz w:val="20"/>
          <w:szCs w:val="20"/>
          <w:lang w:val="af-ZA"/>
        </w:rPr>
        <w:t xml:space="preserve">այս շրջանի թարգմանություններից </w:t>
      </w:r>
      <w:r w:rsidR="000B153F">
        <w:rPr>
          <w:sz w:val="20"/>
          <w:szCs w:val="20"/>
          <w:lang w:val="af-ZA"/>
        </w:rPr>
        <w:t xml:space="preserve">իրենց ադեքվատությամբ </w:t>
      </w:r>
      <w:r>
        <w:rPr>
          <w:sz w:val="20"/>
          <w:szCs w:val="20"/>
          <w:lang w:val="af-ZA"/>
        </w:rPr>
        <w:t>եզակի են Թումանյանինը, բայց մնացածները, մեկը՝ քիչ, մյուսը՝ շատ, «տառապում են» ճշգրտա</w:t>
      </w:r>
      <w:r w:rsidR="004A71EB">
        <w:rPr>
          <w:sz w:val="20"/>
          <w:szCs w:val="20"/>
          <w:lang w:val="af-ZA"/>
        </w:rPr>
        <w:softHyphen/>
      </w:r>
      <w:r>
        <w:rPr>
          <w:sz w:val="20"/>
          <w:szCs w:val="20"/>
          <w:lang w:val="af-ZA"/>
        </w:rPr>
        <w:t xml:space="preserve">մոլությամբ, այսինքն, բնագրերի հենց բառերը «ճիշտ» թարգմանելու մոլուցքով, </w:t>
      </w:r>
      <w:r w:rsidR="004A71EB">
        <w:rPr>
          <w:sz w:val="20"/>
          <w:szCs w:val="20"/>
          <w:lang w:val="af-ZA"/>
        </w:rPr>
        <w:t xml:space="preserve">ինչը չի թողնում, որ թարգմանվի բնագրի ոգին ու սիրունությունը, ու </w:t>
      </w:r>
      <w:r>
        <w:rPr>
          <w:sz w:val="20"/>
          <w:szCs w:val="20"/>
          <w:lang w:val="af-ZA"/>
        </w:rPr>
        <w:t xml:space="preserve">ինչի տխուր արդյունքը </w:t>
      </w:r>
      <w:r w:rsidR="004A71EB">
        <w:rPr>
          <w:sz w:val="20"/>
          <w:szCs w:val="20"/>
          <w:lang w:val="af-ZA"/>
        </w:rPr>
        <w:t>չա</w:t>
      </w:r>
      <w:r w:rsidR="0037665A">
        <w:rPr>
          <w:sz w:val="20"/>
          <w:szCs w:val="20"/>
          <w:lang w:val="af-ZA"/>
        </w:rPr>
        <w:softHyphen/>
      </w:r>
      <w:r w:rsidR="004A71EB">
        <w:rPr>
          <w:sz w:val="20"/>
          <w:szCs w:val="20"/>
          <w:lang w:val="af-ZA"/>
        </w:rPr>
        <w:t xml:space="preserve">փազանց </w:t>
      </w:r>
      <w:r>
        <w:rPr>
          <w:sz w:val="20"/>
          <w:szCs w:val="20"/>
          <w:lang w:val="af-ZA"/>
        </w:rPr>
        <w:t>հաճախ դառնում է օտար լեզուների քերականություններին հետևելը</w:t>
      </w:r>
      <w:r w:rsidR="0090503B">
        <w:rPr>
          <w:sz w:val="20"/>
          <w:szCs w:val="20"/>
          <w:lang w:val="af-ZA"/>
        </w:rPr>
        <w:t xml:space="preserve"> ու գեղ</w:t>
      </w:r>
      <w:r w:rsidR="0037665A">
        <w:rPr>
          <w:sz w:val="20"/>
          <w:szCs w:val="20"/>
          <w:lang w:val="af-ZA"/>
        </w:rPr>
        <w:softHyphen/>
      </w:r>
      <w:r w:rsidR="0090503B">
        <w:rPr>
          <w:sz w:val="20"/>
          <w:szCs w:val="20"/>
          <w:lang w:val="af-ZA"/>
        </w:rPr>
        <w:t>արվեստի կորուստը</w:t>
      </w:r>
      <w:r>
        <w:rPr>
          <w:sz w:val="20"/>
          <w:szCs w:val="20"/>
          <w:lang w:val="af-ZA"/>
        </w:rPr>
        <w:t>:</w:t>
      </w:r>
    </w:p>
    <w:p w14:paraId="4CB50116" w14:textId="0496F14B" w:rsidR="004A71EB" w:rsidRDefault="00D32B5A" w:rsidP="007C0289">
      <w:pPr>
        <w:spacing w:line="276" w:lineRule="auto"/>
        <w:ind w:firstLine="270"/>
        <w:jc w:val="both"/>
        <w:rPr>
          <w:sz w:val="20"/>
          <w:szCs w:val="20"/>
          <w:lang w:val="af-ZA"/>
        </w:rPr>
      </w:pPr>
      <w:r w:rsidRPr="00BC2CF8">
        <w:rPr>
          <w:sz w:val="20"/>
          <w:szCs w:val="20"/>
          <w:lang w:val="af-ZA"/>
        </w:rPr>
        <w:t>(</w:t>
      </w:r>
      <w:r w:rsidR="00466F1F">
        <w:rPr>
          <w:sz w:val="20"/>
          <w:szCs w:val="20"/>
          <w:lang w:val="af-ZA"/>
        </w:rPr>
        <w:t xml:space="preserve">Այս առումով արդեն ասվել է, որ </w:t>
      </w:r>
      <w:r w:rsidR="00466F1F" w:rsidRPr="00203C8F">
        <w:rPr>
          <w:b/>
          <w:sz w:val="20"/>
          <w:szCs w:val="20"/>
          <w:lang w:val="af-ZA"/>
        </w:rPr>
        <w:t>խիստ տարածված է հայերենի անորոշ դերբայը բայի տեղը գործածելը</w:t>
      </w:r>
      <w:r w:rsidR="00CE2A4F" w:rsidRPr="00203C8F">
        <w:rPr>
          <w:b/>
          <w:sz w:val="20"/>
          <w:szCs w:val="20"/>
          <w:lang w:val="af-ZA"/>
        </w:rPr>
        <w:t xml:space="preserve">, </w:t>
      </w:r>
      <w:r w:rsidR="0052623F" w:rsidRPr="00203C8F">
        <w:rPr>
          <w:b/>
          <w:sz w:val="20"/>
          <w:szCs w:val="20"/>
          <w:lang w:val="af-ZA"/>
        </w:rPr>
        <w:t>ինչը հույժ խոր</w:t>
      </w:r>
      <w:r w:rsidR="00CE2A4F" w:rsidRPr="00203C8F">
        <w:rPr>
          <w:b/>
          <w:sz w:val="20"/>
          <w:szCs w:val="20"/>
          <w:lang w:val="af-ZA"/>
        </w:rPr>
        <w:t>թ</w:t>
      </w:r>
      <w:r w:rsidR="0052623F" w:rsidRPr="00203C8F">
        <w:rPr>
          <w:b/>
          <w:sz w:val="20"/>
          <w:szCs w:val="20"/>
          <w:lang w:val="af-ZA"/>
        </w:rPr>
        <w:t xml:space="preserve"> է հայերեն կենդանի բոլո´ր բարբառնե</w:t>
      </w:r>
      <w:r w:rsidR="00203C8F">
        <w:rPr>
          <w:b/>
          <w:sz w:val="20"/>
          <w:szCs w:val="20"/>
          <w:lang w:val="af-ZA"/>
        </w:rPr>
        <w:softHyphen/>
      </w:r>
      <w:r w:rsidR="0052623F" w:rsidRPr="00203C8F">
        <w:rPr>
          <w:b/>
          <w:sz w:val="20"/>
          <w:szCs w:val="20"/>
          <w:lang w:val="af-ZA"/>
        </w:rPr>
        <w:t>րին</w:t>
      </w:r>
      <w:r w:rsidR="0052623F">
        <w:rPr>
          <w:sz w:val="20"/>
          <w:szCs w:val="20"/>
          <w:lang w:val="af-ZA"/>
        </w:rPr>
        <w:t xml:space="preserve"> ու</w:t>
      </w:r>
      <w:r w:rsidR="00466F1F">
        <w:rPr>
          <w:sz w:val="20"/>
          <w:szCs w:val="20"/>
          <w:lang w:val="af-ZA"/>
        </w:rPr>
        <w:t xml:space="preserve"> ինչը շատ են անում մանավանդ Վահան Տերյանն ու Պարույր Սևակը</w:t>
      </w:r>
      <w:r>
        <w:rPr>
          <w:sz w:val="20"/>
          <w:szCs w:val="20"/>
          <w:lang w:val="af-ZA"/>
        </w:rPr>
        <w:t xml:space="preserve"> ու մեր այ</w:t>
      </w:r>
      <w:r w:rsidR="000654DA">
        <w:rPr>
          <w:sz w:val="20"/>
          <w:szCs w:val="20"/>
          <w:lang w:val="af-ZA"/>
        </w:rPr>
        <w:softHyphen/>
      </w:r>
      <w:r>
        <w:rPr>
          <w:sz w:val="20"/>
          <w:szCs w:val="20"/>
          <w:lang w:val="af-ZA"/>
        </w:rPr>
        <w:t>սօրվա մտավորականների ճնշող մեծամասնությունը</w:t>
      </w:r>
      <w:r w:rsidR="00466F1F">
        <w:rPr>
          <w:sz w:val="20"/>
          <w:szCs w:val="20"/>
          <w:lang w:val="af-ZA"/>
        </w:rPr>
        <w:t>, բայց սրանց մասին կասվի քիչ հետո)</w:t>
      </w:r>
      <w:r w:rsidR="004A71EB">
        <w:rPr>
          <w:sz w:val="20"/>
          <w:szCs w:val="20"/>
          <w:lang w:val="af-ZA"/>
        </w:rPr>
        <w:t>:</w:t>
      </w:r>
    </w:p>
    <w:p w14:paraId="433B080B" w14:textId="4885D686" w:rsidR="00481920" w:rsidRDefault="004A71EB" w:rsidP="007C0289">
      <w:pPr>
        <w:spacing w:line="276" w:lineRule="auto"/>
        <w:ind w:firstLine="270"/>
        <w:jc w:val="both"/>
        <w:rPr>
          <w:sz w:val="20"/>
          <w:szCs w:val="20"/>
          <w:lang w:val="af-ZA"/>
        </w:rPr>
      </w:pPr>
      <w:r>
        <w:rPr>
          <w:sz w:val="20"/>
          <w:szCs w:val="20"/>
          <w:lang w:val="af-ZA"/>
        </w:rPr>
        <w:t>Ասվածը ցուցադրելու համար նախ կընտրեմ Սերգեյ Եսենինի «</w:t>
      </w:r>
      <w:r w:rsidRPr="0037665A">
        <w:rPr>
          <w:b/>
          <w:sz w:val="20"/>
          <w:szCs w:val="20"/>
          <w:lang w:val="af-ZA"/>
        </w:rPr>
        <w:t>Կովը</w:t>
      </w:r>
      <w:r>
        <w:rPr>
          <w:sz w:val="20"/>
          <w:szCs w:val="20"/>
          <w:lang w:val="af-ZA"/>
        </w:rPr>
        <w:t xml:space="preserve">» ոտանավորի  Համո Սահյանի մի թարգմանությունը: </w:t>
      </w:r>
    </w:p>
    <w:p w14:paraId="676F0FDE" w14:textId="45292E94" w:rsidR="006C09F0" w:rsidRDefault="00D32B5A" w:rsidP="006C09F0">
      <w:pPr>
        <w:spacing w:line="276" w:lineRule="auto"/>
        <w:ind w:firstLine="270"/>
        <w:jc w:val="both"/>
        <w:rPr>
          <w:sz w:val="20"/>
          <w:szCs w:val="20"/>
          <w:lang w:val="af-ZA"/>
        </w:rPr>
      </w:pPr>
      <w:r>
        <w:rPr>
          <w:sz w:val="20"/>
          <w:szCs w:val="20"/>
          <w:lang w:val="af-ZA"/>
        </w:rPr>
        <w:t xml:space="preserve">Այս ոտանավորի </w:t>
      </w:r>
      <w:r w:rsidR="006C09F0">
        <w:rPr>
          <w:sz w:val="20"/>
          <w:szCs w:val="20"/>
          <w:lang w:val="af-ZA"/>
        </w:rPr>
        <w:t>Եսենինի 8 վանկանոց տողին անպայման հաջորդում է 7 վանկա</w:t>
      </w:r>
      <w:r>
        <w:rPr>
          <w:sz w:val="20"/>
          <w:szCs w:val="20"/>
          <w:lang w:val="af-ZA"/>
        </w:rPr>
        <w:softHyphen/>
      </w:r>
      <w:r w:rsidR="006C09F0">
        <w:rPr>
          <w:sz w:val="20"/>
          <w:szCs w:val="20"/>
          <w:lang w:val="af-ZA"/>
        </w:rPr>
        <w:t>նոցը, բայց Եսենինը սրանով չի բավարարվում, իր 8 վանկանոց տողերի հանգը իգական է (այսինքն, շեշտն ընկնում է հանգին նախորդող վանկի վրա), այնինչ 7 վանկանոց տո</w:t>
      </w:r>
      <w:r>
        <w:rPr>
          <w:sz w:val="20"/>
          <w:szCs w:val="20"/>
          <w:lang w:val="af-ZA"/>
        </w:rPr>
        <w:softHyphen/>
      </w:r>
      <w:r w:rsidR="006C09F0">
        <w:rPr>
          <w:sz w:val="20"/>
          <w:szCs w:val="20"/>
          <w:lang w:val="af-ZA"/>
        </w:rPr>
        <w:t xml:space="preserve">ղի </w:t>
      </w:r>
      <w:r w:rsidR="0037665A">
        <w:rPr>
          <w:sz w:val="20"/>
          <w:szCs w:val="20"/>
          <w:lang w:val="af-ZA"/>
        </w:rPr>
        <w:t xml:space="preserve">արական </w:t>
      </w:r>
      <w:r w:rsidR="006C09F0">
        <w:rPr>
          <w:sz w:val="20"/>
          <w:szCs w:val="20"/>
          <w:lang w:val="af-ZA"/>
        </w:rPr>
        <w:t xml:space="preserve">հանգի շեշտը հենց հանգի´ վրա է: </w:t>
      </w:r>
      <w:r w:rsidR="0037665A">
        <w:rPr>
          <w:sz w:val="20"/>
          <w:szCs w:val="20"/>
          <w:lang w:val="af-ZA"/>
        </w:rPr>
        <w:t xml:space="preserve"> </w:t>
      </w:r>
    </w:p>
    <w:p w14:paraId="08E90F0D" w14:textId="57ECAD6B" w:rsidR="005A7B1C" w:rsidRPr="009A4061" w:rsidRDefault="005A7B1C" w:rsidP="007C0289">
      <w:pPr>
        <w:spacing w:line="276" w:lineRule="auto"/>
        <w:ind w:firstLine="270"/>
        <w:jc w:val="both"/>
        <w:rPr>
          <w:sz w:val="20"/>
          <w:szCs w:val="20"/>
          <w:lang w:val="af-ZA"/>
        </w:rPr>
      </w:pPr>
      <w:r w:rsidRPr="009A4061">
        <w:rPr>
          <w:sz w:val="20"/>
          <w:szCs w:val="20"/>
          <w:lang w:val="af-ZA"/>
        </w:rPr>
        <w:lastRenderedPageBreak/>
        <w:t xml:space="preserve">Սահյանի </w:t>
      </w:r>
      <w:r w:rsidR="00203C8F" w:rsidRPr="009A4061">
        <w:rPr>
          <w:sz w:val="20"/>
          <w:szCs w:val="20"/>
          <w:lang w:val="af-ZA"/>
        </w:rPr>
        <w:t xml:space="preserve">10 վանկանոց </w:t>
      </w:r>
      <w:r w:rsidRPr="009A4061">
        <w:rPr>
          <w:sz w:val="20"/>
          <w:szCs w:val="20"/>
          <w:lang w:val="af-ZA"/>
        </w:rPr>
        <w:t xml:space="preserve">տողերի վանկերի թիվը միշտ նույնն է </w:t>
      </w:r>
      <w:r w:rsidR="00203C8F" w:rsidRPr="009A4061">
        <w:rPr>
          <w:sz w:val="20"/>
          <w:szCs w:val="20"/>
          <w:lang w:val="af-ZA"/>
        </w:rPr>
        <w:t xml:space="preserve">ու տողի </w:t>
      </w:r>
      <w:r w:rsidR="00D32B5A" w:rsidRPr="009A4061">
        <w:rPr>
          <w:sz w:val="20"/>
          <w:szCs w:val="20"/>
          <w:lang w:val="af-ZA"/>
        </w:rPr>
        <w:t>երկու գլխա</w:t>
      </w:r>
      <w:r w:rsidR="00D32B5A" w:rsidRPr="009A4061">
        <w:rPr>
          <w:sz w:val="20"/>
          <w:szCs w:val="20"/>
          <w:lang w:val="af-ZA"/>
        </w:rPr>
        <w:softHyphen/>
        <w:t xml:space="preserve">վոր </w:t>
      </w:r>
      <w:r w:rsidR="00203C8F" w:rsidRPr="009A4061">
        <w:rPr>
          <w:sz w:val="20"/>
          <w:szCs w:val="20"/>
          <w:lang w:val="af-ZA"/>
        </w:rPr>
        <w:t xml:space="preserve">հատածի մետրիկան կրկնվում է, </w:t>
      </w:r>
      <w:r w:rsidRPr="009A4061">
        <w:rPr>
          <w:sz w:val="20"/>
          <w:szCs w:val="20"/>
          <w:lang w:val="af-ZA"/>
        </w:rPr>
        <w:t>ինչը ոտա</w:t>
      </w:r>
      <w:r w:rsidR="004A71EB" w:rsidRPr="009A4061">
        <w:rPr>
          <w:sz w:val="20"/>
          <w:szCs w:val="20"/>
          <w:lang w:val="af-ZA"/>
        </w:rPr>
        <w:softHyphen/>
      </w:r>
      <w:r w:rsidRPr="009A4061">
        <w:rPr>
          <w:sz w:val="20"/>
          <w:szCs w:val="20"/>
          <w:lang w:val="af-ZA"/>
        </w:rPr>
        <w:t>նավորը դարձնում է միապաղաղ ու թու</w:t>
      </w:r>
      <w:r w:rsidR="0037665A">
        <w:rPr>
          <w:sz w:val="20"/>
          <w:szCs w:val="20"/>
          <w:lang w:val="af-ZA"/>
        </w:rPr>
        <w:softHyphen/>
      </w:r>
      <w:r w:rsidRPr="009A4061">
        <w:rPr>
          <w:sz w:val="20"/>
          <w:szCs w:val="20"/>
          <w:lang w:val="af-ZA"/>
        </w:rPr>
        <w:t xml:space="preserve">լացնում է </w:t>
      </w:r>
      <w:r w:rsidR="004A71EB" w:rsidRPr="009A4061">
        <w:rPr>
          <w:sz w:val="20"/>
          <w:szCs w:val="20"/>
          <w:lang w:val="af-ZA"/>
        </w:rPr>
        <w:t xml:space="preserve">Եսենինի պատմածի </w:t>
      </w:r>
      <w:r w:rsidRPr="009A4061">
        <w:rPr>
          <w:sz w:val="20"/>
          <w:szCs w:val="20"/>
          <w:lang w:val="af-ZA"/>
        </w:rPr>
        <w:t xml:space="preserve">ողբերգությունը: </w:t>
      </w:r>
    </w:p>
    <w:p w14:paraId="78DC265A" w14:textId="52F1D01A" w:rsidR="00203C8F" w:rsidRDefault="00203C8F" w:rsidP="007C0289">
      <w:pPr>
        <w:spacing w:line="276" w:lineRule="auto"/>
        <w:ind w:firstLine="270"/>
        <w:jc w:val="both"/>
        <w:rPr>
          <w:sz w:val="20"/>
          <w:szCs w:val="20"/>
          <w:lang w:val="af-ZA"/>
        </w:rPr>
      </w:pPr>
      <w:r>
        <w:rPr>
          <w:sz w:val="20"/>
          <w:szCs w:val="20"/>
          <w:lang w:val="af-ZA"/>
        </w:rPr>
        <w:t>Եսենինի ընտրած բազմազան մետրիկան ու երկար տողերին հաջորդող</w:t>
      </w:r>
      <w:r w:rsidR="00FB65BD">
        <w:rPr>
          <w:sz w:val="20"/>
          <w:szCs w:val="20"/>
          <w:lang w:val="af-ZA"/>
        </w:rPr>
        <w:t xml:space="preserve"> </w:t>
      </w:r>
      <w:r>
        <w:rPr>
          <w:sz w:val="20"/>
          <w:szCs w:val="20"/>
          <w:lang w:val="af-ZA"/>
        </w:rPr>
        <w:t>կարճ տո</w:t>
      </w:r>
      <w:r>
        <w:rPr>
          <w:sz w:val="20"/>
          <w:szCs w:val="20"/>
          <w:lang w:val="af-ZA"/>
        </w:rPr>
        <w:softHyphen/>
        <w:t>ղերը հարստ</w:t>
      </w:r>
      <w:r w:rsidR="00FB65BD">
        <w:rPr>
          <w:sz w:val="20"/>
          <w:szCs w:val="20"/>
          <w:lang w:val="af-ZA"/>
        </w:rPr>
        <w:t>ացնում</w:t>
      </w:r>
      <w:r>
        <w:rPr>
          <w:sz w:val="20"/>
          <w:szCs w:val="20"/>
          <w:lang w:val="af-ZA"/>
        </w:rPr>
        <w:t xml:space="preserve"> </w:t>
      </w:r>
      <w:r w:rsidR="00FB0140">
        <w:rPr>
          <w:sz w:val="20"/>
          <w:szCs w:val="20"/>
          <w:lang w:val="af-ZA"/>
        </w:rPr>
        <w:t xml:space="preserve">են </w:t>
      </w:r>
      <w:r>
        <w:rPr>
          <w:sz w:val="20"/>
          <w:szCs w:val="20"/>
          <w:lang w:val="af-ZA"/>
        </w:rPr>
        <w:t>ոտանավորի մեղեդին, իսկ</w:t>
      </w:r>
      <w:r w:rsidR="00FB65BD">
        <w:rPr>
          <w:sz w:val="20"/>
          <w:szCs w:val="20"/>
          <w:lang w:val="af-ZA"/>
        </w:rPr>
        <w:t xml:space="preserve"> կարճ տող</w:t>
      </w:r>
      <w:r>
        <w:rPr>
          <w:sz w:val="20"/>
          <w:szCs w:val="20"/>
          <w:lang w:val="af-ZA"/>
        </w:rPr>
        <w:t>եր</w:t>
      </w:r>
      <w:r w:rsidR="00FB0140">
        <w:rPr>
          <w:sz w:val="20"/>
          <w:szCs w:val="20"/>
          <w:lang w:val="af-ZA"/>
        </w:rPr>
        <w:t>ը</w:t>
      </w:r>
      <w:r>
        <w:rPr>
          <w:sz w:val="20"/>
          <w:szCs w:val="20"/>
          <w:lang w:val="af-ZA"/>
        </w:rPr>
        <w:t xml:space="preserve"> յուր</w:t>
      </w:r>
      <w:r w:rsidR="00FB0140">
        <w:rPr>
          <w:sz w:val="20"/>
          <w:szCs w:val="20"/>
          <w:lang w:val="af-ZA"/>
        </w:rPr>
        <w:t>օրինակ կտրուկ</w:t>
      </w:r>
      <w:r w:rsidR="00FB65BD">
        <w:rPr>
          <w:sz w:val="20"/>
          <w:szCs w:val="20"/>
          <w:lang w:val="af-ZA"/>
        </w:rPr>
        <w:t xml:space="preserve"> «շրխկոց»</w:t>
      </w:r>
      <w:r>
        <w:rPr>
          <w:sz w:val="20"/>
          <w:szCs w:val="20"/>
          <w:lang w:val="af-ZA"/>
        </w:rPr>
        <w:t xml:space="preserve"> են ստեղծում</w:t>
      </w:r>
      <w:r w:rsidR="00FB65BD">
        <w:rPr>
          <w:sz w:val="20"/>
          <w:szCs w:val="20"/>
          <w:lang w:val="af-ZA"/>
        </w:rPr>
        <w:t xml:space="preserve">: </w:t>
      </w:r>
    </w:p>
    <w:p w14:paraId="45A38292" w14:textId="658D4DA3" w:rsidR="00A6435C" w:rsidRDefault="00FB65BD" w:rsidP="007C0289">
      <w:pPr>
        <w:spacing w:line="276" w:lineRule="auto"/>
        <w:ind w:firstLine="270"/>
        <w:jc w:val="both"/>
        <w:rPr>
          <w:sz w:val="20"/>
          <w:szCs w:val="20"/>
          <w:lang w:val="af-ZA"/>
        </w:rPr>
      </w:pPr>
      <w:r>
        <w:rPr>
          <w:sz w:val="20"/>
          <w:szCs w:val="20"/>
          <w:lang w:val="af-ZA"/>
        </w:rPr>
        <w:t>Սահյանը, ի</w:t>
      </w:r>
      <w:r w:rsidR="00F24280">
        <w:rPr>
          <w:sz w:val="20"/>
          <w:szCs w:val="20"/>
          <w:lang w:val="af-ZA"/>
        </w:rPr>
        <w:t>´</w:t>
      </w:r>
      <w:r>
        <w:rPr>
          <w:sz w:val="20"/>
          <w:szCs w:val="20"/>
          <w:lang w:val="af-ZA"/>
        </w:rPr>
        <w:t>նքը, այս սկզբունքով գրած սեփական լավ ոտանավորներ ունի´, բայց այստեղ, չգիտես ինչու, «չի նկատում» կամ չնկատելու է տալիս սա (երևի մտածելով՝ «սենց է</w:t>
      </w:r>
      <w:r w:rsidR="00F24280">
        <w:rPr>
          <w:sz w:val="20"/>
          <w:szCs w:val="20"/>
          <w:lang w:val="af-ZA"/>
        </w:rPr>
        <w:t>´</w:t>
      </w:r>
      <w:r>
        <w:rPr>
          <w:sz w:val="20"/>
          <w:szCs w:val="20"/>
          <w:lang w:val="af-ZA"/>
        </w:rPr>
        <w:t>լ կուտվի»):</w:t>
      </w:r>
    </w:p>
    <w:p w14:paraId="2A314A48" w14:textId="48BF6AAC" w:rsidR="00D62802" w:rsidRDefault="00523F03" w:rsidP="007C0289">
      <w:pPr>
        <w:spacing w:line="276" w:lineRule="auto"/>
        <w:ind w:firstLine="270"/>
        <w:jc w:val="both"/>
        <w:rPr>
          <w:sz w:val="20"/>
          <w:szCs w:val="20"/>
          <w:lang w:val="af-ZA"/>
        </w:rPr>
      </w:pPr>
      <w:r>
        <w:rPr>
          <w:sz w:val="20"/>
          <w:szCs w:val="20"/>
          <w:lang w:val="af-ZA"/>
        </w:rPr>
        <w:t>Մետրիկայի յուրահատկություններն ու տ</w:t>
      </w:r>
      <w:r w:rsidR="006C09F0">
        <w:rPr>
          <w:sz w:val="20"/>
          <w:szCs w:val="20"/>
          <w:lang w:val="af-ZA"/>
        </w:rPr>
        <w:t>ողերի այսօրինակ «շրխկոցն» ու սրա պես բաներն անտեսելը</w:t>
      </w:r>
      <w:r w:rsidR="00FB65BD">
        <w:rPr>
          <w:sz w:val="20"/>
          <w:szCs w:val="20"/>
          <w:lang w:val="af-ZA"/>
        </w:rPr>
        <w:t xml:space="preserve">, իմ կարծիքով, անթույլատրելի է, որովհետև </w:t>
      </w:r>
      <w:r w:rsidRPr="0037665A">
        <w:rPr>
          <w:b/>
          <w:sz w:val="20"/>
          <w:szCs w:val="20"/>
          <w:lang w:val="af-ZA"/>
        </w:rPr>
        <w:t xml:space="preserve">հենց </w:t>
      </w:r>
      <w:r w:rsidR="00FB65BD" w:rsidRPr="0037665A">
        <w:rPr>
          <w:b/>
          <w:sz w:val="20"/>
          <w:szCs w:val="20"/>
          <w:lang w:val="af-ZA"/>
        </w:rPr>
        <w:t>թարգմա</w:t>
      </w:r>
      <w:r w:rsidRPr="0037665A">
        <w:rPr>
          <w:b/>
          <w:sz w:val="20"/>
          <w:szCs w:val="20"/>
          <w:lang w:val="af-ZA"/>
        </w:rPr>
        <w:t>´</w:t>
      </w:r>
      <w:r w:rsidR="00FB65BD" w:rsidRPr="0037665A">
        <w:rPr>
          <w:b/>
          <w:sz w:val="20"/>
          <w:szCs w:val="20"/>
          <w:lang w:val="af-ZA"/>
        </w:rPr>
        <w:t>ն</w:t>
      </w:r>
      <w:r w:rsidRPr="0037665A">
        <w:rPr>
          <w:b/>
          <w:sz w:val="20"/>
          <w:szCs w:val="20"/>
          <w:lang w:val="af-ZA"/>
        </w:rPr>
        <w:t xml:space="preserve">ն է </w:t>
      </w:r>
      <w:r w:rsidR="00FB65BD" w:rsidRPr="0037665A">
        <w:rPr>
          <w:b/>
          <w:sz w:val="20"/>
          <w:szCs w:val="20"/>
          <w:lang w:val="af-ZA"/>
        </w:rPr>
        <w:t>թարգման</w:t>
      </w:r>
      <w:r w:rsidRPr="0037665A">
        <w:rPr>
          <w:b/>
          <w:sz w:val="20"/>
          <w:szCs w:val="20"/>
          <w:lang w:val="af-ZA"/>
        </w:rPr>
        <w:t>ած</w:t>
      </w:r>
      <w:r w:rsidR="00FB65BD" w:rsidRPr="0037665A">
        <w:rPr>
          <w:b/>
          <w:sz w:val="20"/>
          <w:szCs w:val="20"/>
          <w:lang w:val="af-ZA"/>
        </w:rPr>
        <w:t>ի հեղինակ</w:t>
      </w:r>
      <w:r w:rsidRPr="0037665A">
        <w:rPr>
          <w:b/>
          <w:sz w:val="20"/>
          <w:szCs w:val="20"/>
          <w:lang w:val="af-ZA"/>
        </w:rPr>
        <w:t>ը</w:t>
      </w:r>
      <w:r w:rsidR="00FB65BD" w:rsidRPr="0037665A">
        <w:rPr>
          <w:b/>
          <w:sz w:val="20"/>
          <w:szCs w:val="20"/>
          <w:lang w:val="af-ZA"/>
        </w:rPr>
        <w:t xml:space="preserve"> ու</w:t>
      </w:r>
      <w:r w:rsidR="00F24280" w:rsidRPr="0037665A">
        <w:rPr>
          <w:b/>
          <w:sz w:val="20"/>
          <w:szCs w:val="20"/>
          <w:lang w:val="af-ZA"/>
        </w:rPr>
        <w:t xml:space="preserve"> իր</w:t>
      </w:r>
      <w:r w:rsidR="00D62802" w:rsidRPr="0037665A">
        <w:rPr>
          <w:b/>
          <w:sz w:val="20"/>
          <w:szCs w:val="20"/>
          <w:lang w:val="af-ZA"/>
        </w:rPr>
        <w:t xml:space="preserve"> «իրավունքներով»</w:t>
      </w:r>
      <w:r w:rsidR="00FB65BD" w:rsidRPr="0037665A">
        <w:rPr>
          <w:b/>
          <w:sz w:val="20"/>
          <w:szCs w:val="20"/>
          <w:lang w:val="af-ZA"/>
        </w:rPr>
        <w:t xml:space="preserve"> </w:t>
      </w:r>
      <w:r w:rsidR="00F24280" w:rsidRPr="0037665A">
        <w:rPr>
          <w:b/>
          <w:sz w:val="20"/>
          <w:szCs w:val="20"/>
          <w:lang w:val="af-ZA"/>
        </w:rPr>
        <w:t>թերևս</w:t>
      </w:r>
      <w:r w:rsidR="00FB65BD" w:rsidRPr="0037665A">
        <w:rPr>
          <w:b/>
          <w:sz w:val="20"/>
          <w:szCs w:val="20"/>
          <w:lang w:val="af-ZA"/>
        </w:rPr>
        <w:t xml:space="preserve"> հավասար է բնագրի հե</w:t>
      </w:r>
      <w:r w:rsidR="0037665A">
        <w:rPr>
          <w:b/>
          <w:sz w:val="20"/>
          <w:szCs w:val="20"/>
          <w:lang w:val="af-ZA"/>
        </w:rPr>
        <w:softHyphen/>
      </w:r>
      <w:r w:rsidR="00FB65BD" w:rsidRPr="0037665A">
        <w:rPr>
          <w:b/>
          <w:sz w:val="20"/>
          <w:szCs w:val="20"/>
          <w:lang w:val="af-ZA"/>
        </w:rPr>
        <w:t>ղինակին</w:t>
      </w:r>
      <w:r w:rsidR="00D62802" w:rsidRPr="0037665A">
        <w:rPr>
          <w:b/>
          <w:sz w:val="20"/>
          <w:szCs w:val="20"/>
          <w:lang w:val="af-ZA"/>
        </w:rPr>
        <w:t>, ուրեմն, հենց հեղինակի չափ էլ «պատասխանատու է» իր ստեղծածի գե</w:t>
      </w:r>
      <w:r w:rsidR="0037665A">
        <w:rPr>
          <w:b/>
          <w:sz w:val="20"/>
          <w:szCs w:val="20"/>
          <w:lang w:val="af-ZA"/>
        </w:rPr>
        <w:softHyphen/>
      </w:r>
      <w:r w:rsidR="00D62802" w:rsidRPr="0037665A">
        <w:rPr>
          <w:b/>
          <w:sz w:val="20"/>
          <w:szCs w:val="20"/>
          <w:lang w:val="af-ZA"/>
        </w:rPr>
        <w:t>ղարվեստական արժանիքների համար</w:t>
      </w:r>
      <w:r w:rsidR="00F24280">
        <w:rPr>
          <w:sz w:val="20"/>
          <w:szCs w:val="20"/>
          <w:lang w:val="af-ZA"/>
        </w:rPr>
        <w:t>:</w:t>
      </w:r>
      <w:r w:rsidR="00D62802">
        <w:rPr>
          <w:sz w:val="20"/>
          <w:szCs w:val="20"/>
          <w:lang w:val="af-ZA"/>
        </w:rPr>
        <w:t xml:space="preserve"> </w:t>
      </w:r>
    </w:p>
    <w:p w14:paraId="42E5996A" w14:textId="0BA5D3B1" w:rsidR="00D62802" w:rsidRDefault="00D62802" w:rsidP="007C0289">
      <w:pPr>
        <w:spacing w:line="276" w:lineRule="auto"/>
        <w:ind w:firstLine="270"/>
        <w:jc w:val="both"/>
        <w:rPr>
          <w:sz w:val="20"/>
          <w:szCs w:val="20"/>
          <w:lang w:val="af-ZA"/>
        </w:rPr>
      </w:pPr>
      <w:r>
        <w:rPr>
          <w:sz w:val="20"/>
          <w:szCs w:val="20"/>
          <w:lang w:val="af-ZA"/>
        </w:rPr>
        <w:t>Պատասխանատու գրողը ա´նպայման է ձգտում, որ իր ստեղծածը հասնի կատա</w:t>
      </w:r>
      <w:r>
        <w:rPr>
          <w:sz w:val="20"/>
          <w:szCs w:val="20"/>
          <w:lang w:val="af-ZA"/>
        </w:rPr>
        <w:softHyphen/>
        <w:t>րելության, եթե նույնիսկ, իր կարծիքով, բնագիրը ինչ-ինչ թ</w:t>
      </w:r>
      <w:r w:rsidR="00523F03">
        <w:rPr>
          <w:sz w:val="20"/>
          <w:szCs w:val="20"/>
          <w:lang w:val="af-ZA"/>
        </w:rPr>
        <w:t>ե</w:t>
      </w:r>
      <w:r>
        <w:rPr>
          <w:sz w:val="20"/>
          <w:szCs w:val="20"/>
          <w:lang w:val="af-ZA"/>
        </w:rPr>
        <w:t>րություն ունի: Սրա պատ</w:t>
      </w:r>
      <w:r>
        <w:rPr>
          <w:sz w:val="20"/>
          <w:szCs w:val="20"/>
          <w:lang w:val="af-ZA"/>
        </w:rPr>
        <w:softHyphen/>
        <w:t xml:space="preserve">ճառն էլ այն հանգամանքն է, որ </w:t>
      </w:r>
      <w:r w:rsidR="007D60CC">
        <w:rPr>
          <w:sz w:val="20"/>
          <w:szCs w:val="20"/>
          <w:lang w:val="af-ZA"/>
        </w:rPr>
        <w:t xml:space="preserve">իսկական </w:t>
      </w:r>
      <w:r>
        <w:rPr>
          <w:sz w:val="20"/>
          <w:szCs w:val="20"/>
          <w:lang w:val="af-ZA"/>
        </w:rPr>
        <w:t>պոետ-թարգմանը իր թարգմանությունը ա´ն</w:t>
      </w:r>
      <w:r w:rsidR="007D60CC">
        <w:rPr>
          <w:sz w:val="20"/>
          <w:szCs w:val="20"/>
          <w:lang w:val="af-ZA"/>
        </w:rPr>
        <w:softHyphen/>
      </w:r>
      <w:r>
        <w:rPr>
          <w:sz w:val="20"/>
          <w:szCs w:val="20"/>
          <w:lang w:val="af-ZA"/>
        </w:rPr>
        <w:t>պայման է համարում սեփական ստեղծագործություն ու համարում է, որ այլալեզու բնագրի հեղի</w:t>
      </w:r>
      <w:r>
        <w:rPr>
          <w:sz w:val="20"/>
          <w:szCs w:val="20"/>
          <w:lang w:val="af-ZA"/>
        </w:rPr>
        <w:softHyphen/>
        <w:t>նակը իրեն ընդամենը գրելու առիթ ու թեմա է տվել</w:t>
      </w:r>
      <w:r w:rsidR="007D60CC">
        <w:rPr>
          <w:sz w:val="20"/>
          <w:szCs w:val="20"/>
          <w:lang w:val="af-ZA"/>
        </w:rPr>
        <w:t>, համարում է, որ հայե</w:t>
      </w:r>
      <w:r w:rsidR="007D60CC">
        <w:rPr>
          <w:sz w:val="20"/>
          <w:szCs w:val="20"/>
          <w:lang w:val="af-ZA"/>
        </w:rPr>
        <w:softHyphen/>
        <w:t>րեն գործի հեղինակը հենց ի´նքն է</w:t>
      </w:r>
      <w:r>
        <w:rPr>
          <w:sz w:val="20"/>
          <w:szCs w:val="20"/>
          <w:lang w:val="af-ZA"/>
        </w:rPr>
        <w:t xml:space="preserve">: </w:t>
      </w:r>
    </w:p>
    <w:p w14:paraId="7A6315F8" w14:textId="37BE6F39" w:rsidR="00FB65BD" w:rsidRDefault="00D62802" w:rsidP="007C0289">
      <w:pPr>
        <w:spacing w:line="276" w:lineRule="auto"/>
        <w:ind w:firstLine="270"/>
        <w:jc w:val="both"/>
        <w:rPr>
          <w:sz w:val="20"/>
          <w:szCs w:val="20"/>
          <w:lang w:val="af-ZA"/>
        </w:rPr>
      </w:pPr>
      <w:r w:rsidRPr="0037665A">
        <w:rPr>
          <w:b/>
          <w:sz w:val="20"/>
          <w:szCs w:val="20"/>
          <w:lang w:val="af-ZA"/>
        </w:rPr>
        <w:t>Հենց ա´յս պատասխանատվու</w:t>
      </w:r>
      <w:r w:rsidRPr="0037665A">
        <w:rPr>
          <w:b/>
          <w:sz w:val="20"/>
          <w:szCs w:val="20"/>
          <w:lang w:val="af-ZA"/>
        </w:rPr>
        <w:softHyphen/>
        <w:t>թյունն</w:t>
      </w:r>
      <w:r w:rsidR="007D60CC" w:rsidRPr="0037665A">
        <w:rPr>
          <w:b/>
          <w:sz w:val="20"/>
          <w:szCs w:val="20"/>
          <w:lang w:val="af-ZA"/>
        </w:rPr>
        <w:t xml:space="preserve"> ու պատվասիրությունն</w:t>
      </w:r>
      <w:r w:rsidRPr="0037665A">
        <w:rPr>
          <w:b/>
          <w:sz w:val="20"/>
          <w:szCs w:val="20"/>
          <w:lang w:val="af-ZA"/>
        </w:rPr>
        <w:t xml:space="preserve"> է, որ, զանազան պատճառներով, բացակա</w:t>
      </w:r>
      <w:r w:rsidR="001257DD" w:rsidRPr="0037665A">
        <w:rPr>
          <w:b/>
          <w:sz w:val="20"/>
          <w:szCs w:val="20"/>
          <w:lang w:val="af-ZA"/>
        </w:rPr>
        <w:t xml:space="preserve">յել </w:t>
      </w:r>
      <w:r w:rsidRPr="0037665A">
        <w:rPr>
          <w:b/>
          <w:sz w:val="20"/>
          <w:szCs w:val="20"/>
          <w:lang w:val="af-ZA"/>
        </w:rPr>
        <w:t xml:space="preserve">է </w:t>
      </w:r>
      <w:r w:rsidR="001257DD" w:rsidRPr="0037665A">
        <w:rPr>
          <w:b/>
          <w:sz w:val="20"/>
          <w:szCs w:val="20"/>
          <w:lang w:val="af-ZA"/>
        </w:rPr>
        <w:t xml:space="preserve">ու նորից է բացակա </w:t>
      </w:r>
      <w:r w:rsidRPr="0037665A">
        <w:rPr>
          <w:b/>
          <w:sz w:val="20"/>
          <w:szCs w:val="20"/>
          <w:lang w:val="af-ZA"/>
        </w:rPr>
        <w:t xml:space="preserve">մեր թարգմանական </w:t>
      </w:r>
      <w:r w:rsidR="001257DD" w:rsidRPr="0037665A">
        <w:rPr>
          <w:b/>
          <w:sz w:val="20"/>
          <w:szCs w:val="20"/>
          <w:lang w:val="af-ZA"/>
        </w:rPr>
        <w:t>ավանդույ</w:t>
      </w:r>
      <w:r w:rsidR="0037665A">
        <w:rPr>
          <w:b/>
          <w:sz w:val="20"/>
          <w:szCs w:val="20"/>
          <w:lang w:val="af-ZA"/>
        </w:rPr>
        <w:softHyphen/>
      </w:r>
      <w:r w:rsidR="001257DD" w:rsidRPr="0037665A">
        <w:rPr>
          <w:b/>
          <w:sz w:val="20"/>
          <w:szCs w:val="20"/>
          <w:lang w:val="af-ZA"/>
        </w:rPr>
        <w:t>թ</w:t>
      </w:r>
      <w:r w:rsidRPr="0037665A">
        <w:rPr>
          <w:b/>
          <w:sz w:val="20"/>
          <w:szCs w:val="20"/>
          <w:lang w:val="af-ZA"/>
        </w:rPr>
        <w:t>ում</w:t>
      </w:r>
      <w:r>
        <w:rPr>
          <w:sz w:val="20"/>
          <w:szCs w:val="20"/>
          <w:lang w:val="af-ZA"/>
        </w:rPr>
        <w:t>:</w:t>
      </w:r>
    </w:p>
    <w:p w14:paraId="43CD9421" w14:textId="77777777" w:rsidR="009A4061" w:rsidRDefault="006C09F0" w:rsidP="006C09F0">
      <w:pPr>
        <w:spacing w:line="276" w:lineRule="auto"/>
        <w:ind w:firstLine="270"/>
        <w:jc w:val="both"/>
        <w:rPr>
          <w:sz w:val="20"/>
          <w:szCs w:val="20"/>
          <w:lang w:val="af-ZA"/>
        </w:rPr>
      </w:pPr>
      <w:r>
        <w:rPr>
          <w:sz w:val="20"/>
          <w:szCs w:val="20"/>
          <w:lang w:val="af-ZA"/>
        </w:rPr>
        <w:t xml:space="preserve">Սա ցավալի է, ու </w:t>
      </w:r>
      <w:r w:rsidR="00E73592">
        <w:rPr>
          <w:sz w:val="20"/>
          <w:szCs w:val="20"/>
          <w:lang w:val="af-ZA"/>
        </w:rPr>
        <w:t xml:space="preserve">մանավանդ ցավալի է, որ </w:t>
      </w:r>
      <w:r>
        <w:rPr>
          <w:sz w:val="20"/>
          <w:szCs w:val="20"/>
          <w:lang w:val="af-ZA"/>
        </w:rPr>
        <w:t xml:space="preserve">հայ թարգմանական </w:t>
      </w:r>
      <w:r w:rsidR="00E73592">
        <w:rPr>
          <w:sz w:val="20"/>
          <w:szCs w:val="20"/>
          <w:lang w:val="af-ZA"/>
        </w:rPr>
        <w:t xml:space="preserve">այս </w:t>
      </w:r>
      <w:r>
        <w:rPr>
          <w:sz w:val="20"/>
          <w:szCs w:val="20"/>
          <w:lang w:val="af-ZA"/>
        </w:rPr>
        <w:t xml:space="preserve">«ավանդույթը» բոլորովին ուշադրություն չի դարձնում «ձևի´ թարգմանությանը»: </w:t>
      </w:r>
    </w:p>
    <w:p w14:paraId="4D234EF1" w14:textId="1FBDBB72" w:rsidR="006C09F0" w:rsidRDefault="006C09F0" w:rsidP="006C09F0">
      <w:pPr>
        <w:spacing w:line="276" w:lineRule="auto"/>
        <w:ind w:firstLine="270"/>
        <w:jc w:val="both"/>
        <w:rPr>
          <w:sz w:val="20"/>
          <w:szCs w:val="20"/>
          <w:lang w:val="af-ZA"/>
        </w:rPr>
      </w:pPr>
      <w:r>
        <w:rPr>
          <w:sz w:val="20"/>
          <w:szCs w:val="20"/>
          <w:lang w:val="af-ZA"/>
        </w:rPr>
        <w:t>Ս</w:t>
      </w:r>
      <w:r w:rsidRPr="00564C2B">
        <w:rPr>
          <w:sz w:val="20"/>
          <w:szCs w:val="20"/>
          <w:lang w:val="af-ZA"/>
        </w:rPr>
        <w:t xml:space="preserve">րա </w:t>
      </w:r>
      <w:r>
        <w:rPr>
          <w:sz w:val="20"/>
          <w:szCs w:val="20"/>
          <w:lang w:val="af-ZA"/>
        </w:rPr>
        <w:t xml:space="preserve">հիմնական </w:t>
      </w:r>
      <w:r w:rsidRPr="00564C2B">
        <w:rPr>
          <w:sz w:val="20"/>
          <w:szCs w:val="20"/>
          <w:lang w:val="af-ZA"/>
        </w:rPr>
        <w:t>պատճառ</w:t>
      </w:r>
      <w:r>
        <w:rPr>
          <w:sz w:val="20"/>
          <w:szCs w:val="20"/>
          <w:lang w:val="af-ZA"/>
        </w:rPr>
        <w:t>ը</w:t>
      </w:r>
      <w:r w:rsidRPr="00564C2B">
        <w:rPr>
          <w:sz w:val="20"/>
          <w:szCs w:val="20"/>
          <w:lang w:val="af-ZA"/>
        </w:rPr>
        <w:t xml:space="preserve"> բնագրի</w:t>
      </w:r>
      <w:r>
        <w:rPr>
          <w:sz w:val="20"/>
          <w:szCs w:val="20"/>
          <w:lang w:val="af-ZA"/>
        </w:rPr>
        <w:t xml:space="preserve"> բառերի</w:t>
      </w:r>
      <w:r w:rsidRPr="00564C2B">
        <w:rPr>
          <w:sz w:val="20"/>
          <w:szCs w:val="20"/>
          <w:lang w:val="af-ZA"/>
        </w:rPr>
        <w:t>ն գերի (</w:t>
      </w:r>
      <w:r>
        <w:rPr>
          <w:sz w:val="20"/>
          <w:szCs w:val="20"/>
          <w:lang w:val="af-ZA"/>
        </w:rPr>
        <w:t>«</w:t>
      </w:r>
      <w:r w:rsidRPr="00564C2B">
        <w:rPr>
          <w:sz w:val="20"/>
          <w:szCs w:val="20"/>
          <w:lang w:val="af-ZA"/>
        </w:rPr>
        <w:t>ճշգրտամոլը</w:t>
      </w:r>
      <w:r>
        <w:rPr>
          <w:sz w:val="20"/>
          <w:szCs w:val="20"/>
          <w:lang w:val="af-ZA"/>
        </w:rPr>
        <w:t>»</w:t>
      </w:r>
      <w:r w:rsidRPr="00564C2B">
        <w:rPr>
          <w:sz w:val="20"/>
          <w:szCs w:val="20"/>
          <w:lang w:val="af-ZA"/>
        </w:rPr>
        <w:t xml:space="preserve"> կասեր` </w:t>
      </w:r>
      <w:r>
        <w:rPr>
          <w:sz w:val="20"/>
          <w:szCs w:val="20"/>
          <w:lang w:val="af-ZA"/>
        </w:rPr>
        <w:t>«</w:t>
      </w:r>
      <w:r w:rsidRPr="00564C2B">
        <w:rPr>
          <w:sz w:val="20"/>
          <w:szCs w:val="20"/>
          <w:lang w:val="af-ZA"/>
        </w:rPr>
        <w:t>հարա</w:t>
      </w:r>
      <w:r>
        <w:rPr>
          <w:sz w:val="20"/>
          <w:szCs w:val="20"/>
          <w:lang w:val="af-ZA"/>
        </w:rPr>
        <w:softHyphen/>
      </w:r>
      <w:r w:rsidRPr="00564C2B">
        <w:rPr>
          <w:sz w:val="20"/>
          <w:szCs w:val="20"/>
          <w:lang w:val="af-ZA"/>
        </w:rPr>
        <w:t>զատ</w:t>
      </w:r>
      <w:r>
        <w:rPr>
          <w:sz w:val="20"/>
          <w:szCs w:val="20"/>
          <w:lang w:val="af-ZA"/>
        </w:rPr>
        <w:t>»</w:t>
      </w:r>
      <w:r w:rsidRPr="00564C2B">
        <w:rPr>
          <w:sz w:val="20"/>
          <w:szCs w:val="20"/>
          <w:lang w:val="af-ZA"/>
        </w:rPr>
        <w:t>) մնալն է</w:t>
      </w:r>
      <w:r>
        <w:rPr>
          <w:sz w:val="20"/>
          <w:szCs w:val="20"/>
          <w:lang w:val="af-ZA"/>
        </w:rPr>
        <w:t xml:space="preserve"> ու, ցավոք, մեր գրականության</w:t>
      </w:r>
      <w:r w:rsidR="001A612C">
        <w:rPr>
          <w:sz w:val="20"/>
          <w:szCs w:val="20"/>
          <w:lang w:val="af-ZA"/>
        </w:rPr>
        <w:t xml:space="preserve"> համեմատական </w:t>
      </w:r>
      <w:r>
        <w:rPr>
          <w:sz w:val="20"/>
          <w:szCs w:val="20"/>
          <w:lang w:val="af-ZA"/>
        </w:rPr>
        <w:t>հետամնացությունը, ին</w:t>
      </w:r>
      <w:r w:rsidR="0037665A">
        <w:rPr>
          <w:sz w:val="20"/>
          <w:szCs w:val="20"/>
          <w:lang w:val="af-ZA"/>
        </w:rPr>
        <w:softHyphen/>
      </w:r>
      <w:r>
        <w:rPr>
          <w:sz w:val="20"/>
          <w:szCs w:val="20"/>
          <w:lang w:val="af-ZA"/>
        </w:rPr>
        <w:t xml:space="preserve">չը փաստ է, ինչքան էլ </w:t>
      </w:r>
      <w:r w:rsidR="00523F03">
        <w:rPr>
          <w:sz w:val="20"/>
          <w:szCs w:val="20"/>
          <w:lang w:val="af-ZA"/>
        </w:rPr>
        <w:t>մեզ</w:t>
      </w:r>
      <w:r>
        <w:rPr>
          <w:sz w:val="20"/>
          <w:szCs w:val="20"/>
          <w:lang w:val="af-ZA"/>
        </w:rPr>
        <w:t xml:space="preserve"> փառաբանենք ու գոհ լինենք </w:t>
      </w:r>
      <w:r w:rsidR="00523F03">
        <w:rPr>
          <w:sz w:val="20"/>
          <w:szCs w:val="20"/>
          <w:lang w:val="af-ZA"/>
        </w:rPr>
        <w:t>մեզ</w:t>
      </w:r>
      <w:r>
        <w:rPr>
          <w:sz w:val="20"/>
          <w:szCs w:val="20"/>
          <w:lang w:val="af-ZA"/>
        </w:rPr>
        <w:t xml:space="preserve">նից: </w:t>
      </w:r>
    </w:p>
    <w:p w14:paraId="0B698BA2" w14:textId="4CCCC0CE" w:rsidR="004A71EB" w:rsidRDefault="004A71EB" w:rsidP="007C0289">
      <w:pPr>
        <w:spacing w:line="276" w:lineRule="auto"/>
        <w:ind w:firstLine="270"/>
        <w:jc w:val="both"/>
        <w:rPr>
          <w:sz w:val="20"/>
          <w:szCs w:val="20"/>
          <w:lang w:val="af-ZA"/>
        </w:rPr>
      </w:pPr>
      <w:r>
        <w:rPr>
          <w:sz w:val="20"/>
          <w:szCs w:val="20"/>
          <w:lang w:val="af-ZA"/>
        </w:rPr>
        <w:t xml:space="preserve">Սահյանի թարգմանության մեջ </w:t>
      </w:r>
      <w:r w:rsidR="005A7B1C" w:rsidRPr="00564C2B">
        <w:rPr>
          <w:sz w:val="20"/>
          <w:szCs w:val="20"/>
          <w:lang w:val="af-ZA"/>
        </w:rPr>
        <w:t>շղատառ եմ դարձրել</w:t>
      </w:r>
      <w:r>
        <w:rPr>
          <w:sz w:val="20"/>
          <w:szCs w:val="20"/>
          <w:lang w:val="af-ZA"/>
        </w:rPr>
        <w:t xml:space="preserve"> իր (իմ կարծիքով) մյուս թերու</w:t>
      </w:r>
      <w:r w:rsidR="009A4061">
        <w:rPr>
          <w:sz w:val="20"/>
          <w:szCs w:val="20"/>
          <w:lang w:val="af-ZA"/>
        </w:rPr>
        <w:softHyphen/>
      </w:r>
      <w:r>
        <w:rPr>
          <w:sz w:val="20"/>
          <w:szCs w:val="20"/>
          <w:lang w:val="af-ZA"/>
        </w:rPr>
        <w:t>թյունները</w:t>
      </w:r>
      <w:r w:rsidR="00280A15">
        <w:rPr>
          <w:sz w:val="20"/>
          <w:szCs w:val="20"/>
          <w:lang w:val="af-ZA"/>
        </w:rPr>
        <w:t xml:space="preserve">: </w:t>
      </w:r>
      <w:r w:rsidR="009A4061">
        <w:rPr>
          <w:sz w:val="20"/>
          <w:szCs w:val="20"/>
          <w:lang w:val="af-ZA"/>
        </w:rPr>
        <w:t>Շղատառ</w:t>
      </w:r>
      <w:r w:rsidR="00523F03">
        <w:rPr>
          <w:sz w:val="20"/>
          <w:szCs w:val="20"/>
          <w:lang w:val="af-ZA"/>
        </w:rPr>
        <w:t>ով նշել եմ ն</w:t>
      </w:r>
      <w:r w:rsidR="00280A15">
        <w:rPr>
          <w:sz w:val="20"/>
          <w:szCs w:val="20"/>
          <w:lang w:val="af-ZA"/>
        </w:rPr>
        <w:t>ախ՝</w:t>
      </w:r>
      <w:r w:rsidR="005A7B1C" w:rsidRPr="00564C2B">
        <w:rPr>
          <w:sz w:val="20"/>
          <w:szCs w:val="20"/>
          <w:lang w:val="af-ZA"/>
        </w:rPr>
        <w:t xml:space="preserve"> </w:t>
      </w:r>
      <w:r w:rsidR="005A7B1C" w:rsidRPr="00E73592">
        <w:rPr>
          <w:b/>
          <w:sz w:val="20"/>
          <w:szCs w:val="20"/>
          <w:lang w:val="af-ZA"/>
        </w:rPr>
        <w:t>դերանունների անհարկի առատությունը</w:t>
      </w:r>
      <w:r w:rsidR="005A7B1C" w:rsidRPr="00564C2B">
        <w:rPr>
          <w:sz w:val="20"/>
          <w:szCs w:val="20"/>
          <w:lang w:val="af-ZA"/>
        </w:rPr>
        <w:t xml:space="preserve">, </w:t>
      </w:r>
      <w:r w:rsidR="00280A15">
        <w:rPr>
          <w:sz w:val="20"/>
          <w:szCs w:val="20"/>
          <w:lang w:val="af-ZA"/>
        </w:rPr>
        <w:t>հե</w:t>
      </w:r>
      <w:r w:rsidR="009A4061">
        <w:rPr>
          <w:sz w:val="20"/>
          <w:szCs w:val="20"/>
          <w:lang w:val="af-ZA"/>
        </w:rPr>
        <w:softHyphen/>
      </w:r>
      <w:r w:rsidR="00280A15">
        <w:rPr>
          <w:sz w:val="20"/>
          <w:szCs w:val="20"/>
          <w:lang w:val="af-ZA"/>
        </w:rPr>
        <w:t xml:space="preserve">տո՝ </w:t>
      </w:r>
      <w:r w:rsidR="005A7B1C" w:rsidRPr="00564C2B">
        <w:rPr>
          <w:sz w:val="20"/>
          <w:szCs w:val="20"/>
          <w:lang w:val="af-ZA"/>
        </w:rPr>
        <w:t xml:space="preserve">չսազող </w:t>
      </w:r>
      <w:r>
        <w:rPr>
          <w:sz w:val="20"/>
          <w:szCs w:val="20"/>
          <w:lang w:val="af-ZA"/>
        </w:rPr>
        <w:t>«</w:t>
      </w:r>
      <w:r w:rsidR="005A7B1C" w:rsidRPr="004A71EB">
        <w:rPr>
          <w:b/>
          <w:sz w:val="20"/>
          <w:szCs w:val="20"/>
          <w:lang w:val="af-ZA"/>
        </w:rPr>
        <w:t>Չան</w:t>
      </w:r>
      <w:r w:rsidR="00D238F5">
        <w:rPr>
          <w:b/>
          <w:sz w:val="20"/>
          <w:szCs w:val="20"/>
          <w:lang w:val="af-ZA"/>
        </w:rPr>
        <w:softHyphen/>
      </w:r>
      <w:r w:rsidR="005A7B1C" w:rsidRPr="004A71EB">
        <w:rPr>
          <w:b/>
          <w:sz w:val="20"/>
          <w:szCs w:val="20"/>
          <w:lang w:val="af-ZA"/>
        </w:rPr>
        <w:t>կըռտում</w:t>
      </w:r>
      <w:r>
        <w:rPr>
          <w:sz w:val="20"/>
          <w:szCs w:val="20"/>
          <w:lang w:val="af-ZA"/>
        </w:rPr>
        <w:t>»</w:t>
      </w:r>
      <w:r w:rsidR="005A7B1C" w:rsidRPr="00564C2B">
        <w:rPr>
          <w:sz w:val="20"/>
          <w:szCs w:val="20"/>
          <w:lang w:val="af-ZA"/>
        </w:rPr>
        <w:t xml:space="preserve"> բառը, երեք</w:t>
      </w:r>
      <w:r w:rsidR="00D238F5">
        <w:rPr>
          <w:sz w:val="20"/>
          <w:szCs w:val="20"/>
          <w:lang w:val="af-ZA"/>
        </w:rPr>
        <w:t>-չորս</w:t>
      </w:r>
      <w:r w:rsidR="005A7B1C" w:rsidRPr="00564C2B">
        <w:rPr>
          <w:sz w:val="20"/>
          <w:szCs w:val="20"/>
          <w:lang w:val="af-ZA"/>
        </w:rPr>
        <w:t xml:space="preserve"> անտրամաբանական տող ու երկու ան</w:t>
      </w:r>
      <w:r w:rsidR="009A4061">
        <w:rPr>
          <w:sz w:val="20"/>
          <w:szCs w:val="20"/>
          <w:lang w:val="af-ZA"/>
        </w:rPr>
        <w:softHyphen/>
      </w:r>
      <w:r w:rsidR="005A7B1C" w:rsidRPr="00564C2B">
        <w:rPr>
          <w:sz w:val="20"/>
          <w:szCs w:val="20"/>
          <w:lang w:val="af-ZA"/>
        </w:rPr>
        <w:t>զոր կրկնություն, որ ասածս միապաղաղության հետ ուղղակի սպանում են բնագրի լակո</w:t>
      </w:r>
      <w:r w:rsidR="0037665A">
        <w:rPr>
          <w:sz w:val="20"/>
          <w:szCs w:val="20"/>
          <w:lang w:val="af-ZA"/>
        </w:rPr>
        <w:softHyphen/>
      </w:r>
      <w:r w:rsidR="005A7B1C" w:rsidRPr="00564C2B">
        <w:rPr>
          <w:sz w:val="20"/>
          <w:szCs w:val="20"/>
          <w:lang w:val="af-ZA"/>
        </w:rPr>
        <w:t>նիզմն ու պատ</w:t>
      </w:r>
      <w:r w:rsidR="00D238F5">
        <w:rPr>
          <w:sz w:val="20"/>
          <w:szCs w:val="20"/>
          <w:lang w:val="af-ZA"/>
        </w:rPr>
        <w:softHyphen/>
      </w:r>
      <w:r w:rsidR="005A7B1C" w:rsidRPr="00564C2B">
        <w:rPr>
          <w:sz w:val="20"/>
          <w:szCs w:val="20"/>
          <w:lang w:val="af-ZA"/>
        </w:rPr>
        <w:t xml:space="preserve">կերների դիպուկությունը: </w:t>
      </w:r>
    </w:p>
    <w:p w14:paraId="5C066C1A" w14:textId="5DA28CD6" w:rsidR="005A7B1C" w:rsidRPr="00564C2B" w:rsidRDefault="004A71EB" w:rsidP="007C0289">
      <w:pPr>
        <w:spacing w:line="276" w:lineRule="auto"/>
        <w:ind w:firstLine="270"/>
        <w:jc w:val="both"/>
        <w:rPr>
          <w:sz w:val="20"/>
          <w:szCs w:val="20"/>
          <w:lang w:val="af-ZA"/>
        </w:rPr>
      </w:pPr>
      <w:r>
        <w:rPr>
          <w:sz w:val="20"/>
          <w:szCs w:val="20"/>
          <w:lang w:val="af-ZA"/>
        </w:rPr>
        <w:t>Կարդացեք Սահյանի այս թարգմանությունը ու հարց տվեք,</w:t>
      </w:r>
      <w:r w:rsidR="005A7B1C" w:rsidRPr="00564C2B">
        <w:rPr>
          <w:sz w:val="20"/>
          <w:szCs w:val="20"/>
          <w:lang w:val="af-ZA"/>
        </w:rPr>
        <w:t xml:space="preserve"> ինչո՞ւ են </w:t>
      </w:r>
      <w:r>
        <w:rPr>
          <w:sz w:val="20"/>
          <w:szCs w:val="20"/>
          <w:lang w:val="af-ZA"/>
        </w:rPr>
        <w:t>այս կովին «</w:t>
      </w:r>
      <w:r w:rsidR="005A7B1C" w:rsidRPr="00E71AF3">
        <w:rPr>
          <w:b/>
          <w:sz w:val="20"/>
          <w:szCs w:val="20"/>
          <w:lang w:val="af-ZA"/>
        </w:rPr>
        <w:t>համառ կապում</w:t>
      </w:r>
      <w:r>
        <w:rPr>
          <w:sz w:val="20"/>
          <w:szCs w:val="20"/>
          <w:lang w:val="af-ZA"/>
        </w:rPr>
        <w:t>»</w:t>
      </w:r>
      <w:r w:rsidR="005A7B1C" w:rsidRPr="00564C2B">
        <w:rPr>
          <w:sz w:val="20"/>
          <w:szCs w:val="20"/>
          <w:lang w:val="af-ZA"/>
        </w:rPr>
        <w:t>, չնայած պրոֆեսիոնալին պարզ է, որ</w:t>
      </w:r>
      <w:r>
        <w:rPr>
          <w:sz w:val="20"/>
          <w:szCs w:val="20"/>
          <w:lang w:val="af-ZA"/>
        </w:rPr>
        <w:t xml:space="preserve"> այս</w:t>
      </w:r>
      <w:r w:rsidR="005A7B1C" w:rsidRPr="00564C2B">
        <w:rPr>
          <w:sz w:val="20"/>
          <w:szCs w:val="20"/>
          <w:lang w:val="af-ZA"/>
        </w:rPr>
        <w:t xml:space="preserve"> </w:t>
      </w:r>
      <w:r>
        <w:rPr>
          <w:sz w:val="20"/>
          <w:szCs w:val="20"/>
          <w:lang w:val="af-ZA"/>
        </w:rPr>
        <w:t>«</w:t>
      </w:r>
      <w:r w:rsidR="005A7B1C" w:rsidRPr="00E71AF3">
        <w:rPr>
          <w:b/>
          <w:sz w:val="20"/>
          <w:szCs w:val="20"/>
          <w:lang w:val="af-ZA"/>
        </w:rPr>
        <w:t>համառ</w:t>
      </w:r>
      <w:r>
        <w:rPr>
          <w:sz w:val="20"/>
          <w:szCs w:val="20"/>
          <w:lang w:val="af-ZA"/>
        </w:rPr>
        <w:t>»</w:t>
      </w:r>
      <w:r w:rsidR="005A7B1C" w:rsidRPr="00564C2B">
        <w:rPr>
          <w:sz w:val="20"/>
          <w:szCs w:val="20"/>
          <w:lang w:val="af-ZA"/>
        </w:rPr>
        <w:t xml:space="preserve">-ը </w:t>
      </w:r>
      <w:r>
        <w:rPr>
          <w:sz w:val="20"/>
          <w:szCs w:val="20"/>
          <w:lang w:val="af-ZA"/>
        </w:rPr>
        <w:t>«</w:t>
      </w:r>
      <w:r w:rsidR="005A7B1C" w:rsidRPr="00E71AF3">
        <w:rPr>
          <w:b/>
          <w:sz w:val="20"/>
          <w:szCs w:val="20"/>
          <w:lang w:val="af-ZA"/>
        </w:rPr>
        <w:t>համար</w:t>
      </w:r>
      <w:r>
        <w:rPr>
          <w:sz w:val="20"/>
          <w:szCs w:val="20"/>
          <w:lang w:val="af-ZA"/>
        </w:rPr>
        <w:t>» բառ</w:t>
      </w:r>
      <w:r w:rsidR="005A7B1C" w:rsidRPr="00564C2B">
        <w:rPr>
          <w:sz w:val="20"/>
          <w:szCs w:val="20"/>
          <w:lang w:val="af-ZA"/>
        </w:rPr>
        <w:t xml:space="preserve">ի հետ հանգավորելու </w:t>
      </w:r>
      <w:r>
        <w:rPr>
          <w:sz w:val="20"/>
          <w:szCs w:val="20"/>
          <w:lang w:val="af-ZA"/>
        </w:rPr>
        <w:t>«</w:t>
      </w:r>
      <w:r w:rsidR="005A7B1C" w:rsidRPr="00E71AF3">
        <w:rPr>
          <w:b/>
          <w:sz w:val="20"/>
          <w:szCs w:val="20"/>
          <w:lang w:val="af-ZA"/>
        </w:rPr>
        <w:t>համար</w:t>
      </w:r>
      <w:r>
        <w:rPr>
          <w:sz w:val="20"/>
          <w:szCs w:val="20"/>
          <w:lang w:val="af-ZA"/>
        </w:rPr>
        <w:t>»</w:t>
      </w:r>
      <w:r w:rsidR="005A7B1C" w:rsidRPr="00564C2B">
        <w:rPr>
          <w:sz w:val="20"/>
          <w:szCs w:val="20"/>
          <w:lang w:val="af-ZA"/>
        </w:rPr>
        <w:t xml:space="preserve"> է գր</w:t>
      </w:r>
      <w:r>
        <w:rPr>
          <w:sz w:val="20"/>
          <w:szCs w:val="20"/>
          <w:lang w:val="af-ZA"/>
        </w:rPr>
        <w:t>վ</w:t>
      </w:r>
      <w:r w:rsidR="005A7B1C" w:rsidRPr="00564C2B">
        <w:rPr>
          <w:sz w:val="20"/>
          <w:szCs w:val="20"/>
          <w:lang w:val="af-ZA"/>
        </w:rPr>
        <w:t>ած:</w:t>
      </w:r>
    </w:p>
    <w:p w14:paraId="7D6E17C1" w14:textId="16F24BA1" w:rsidR="005A7B1C" w:rsidRPr="00564C2B" w:rsidRDefault="005A7B1C" w:rsidP="007C0289">
      <w:pPr>
        <w:spacing w:line="276" w:lineRule="auto"/>
        <w:ind w:firstLine="270"/>
        <w:jc w:val="both"/>
        <w:rPr>
          <w:sz w:val="20"/>
          <w:szCs w:val="20"/>
          <w:lang w:val="af-ZA"/>
        </w:rPr>
      </w:pPr>
      <w:r w:rsidRPr="00564C2B">
        <w:rPr>
          <w:sz w:val="20"/>
          <w:szCs w:val="20"/>
          <w:lang w:val="af-ZA"/>
        </w:rPr>
        <w:t xml:space="preserve">Հետո, հայը </w:t>
      </w:r>
      <w:r w:rsidR="004A71EB">
        <w:rPr>
          <w:sz w:val="20"/>
          <w:szCs w:val="20"/>
          <w:lang w:val="af-ZA"/>
        </w:rPr>
        <w:t>«</w:t>
      </w:r>
      <w:r w:rsidRPr="00E71AF3">
        <w:rPr>
          <w:b/>
          <w:sz w:val="20"/>
          <w:szCs w:val="20"/>
          <w:lang w:val="af-ZA"/>
        </w:rPr>
        <w:t>մտքեր չի անում</w:t>
      </w:r>
      <w:r w:rsidR="004A71EB">
        <w:rPr>
          <w:sz w:val="20"/>
          <w:szCs w:val="20"/>
          <w:lang w:val="af-ZA"/>
        </w:rPr>
        <w:t>»</w:t>
      </w:r>
      <w:r w:rsidRPr="00564C2B">
        <w:rPr>
          <w:sz w:val="20"/>
          <w:szCs w:val="20"/>
          <w:lang w:val="af-ZA"/>
        </w:rPr>
        <w:t xml:space="preserve">. </w:t>
      </w:r>
      <w:r w:rsidR="00F531AC" w:rsidRPr="00564C2B">
        <w:rPr>
          <w:sz w:val="20"/>
          <w:szCs w:val="20"/>
          <w:lang w:val="af-ZA"/>
        </w:rPr>
        <w:t>Հ</w:t>
      </w:r>
      <w:r w:rsidRPr="00564C2B">
        <w:rPr>
          <w:sz w:val="20"/>
          <w:szCs w:val="20"/>
          <w:lang w:val="af-ZA"/>
        </w:rPr>
        <w:t>այը</w:t>
      </w:r>
      <w:r w:rsidR="00F531AC">
        <w:rPr>
          <w:sz w:val="20"/>
          <w:szCs w:val="20"/>
          <w:lang w:val="af-ZA"/>
        </w:rPr>
        <w:t>,</w:t>
      </w:r>
      <w:r w:rsidRPr="00564C2B">
        <w:rPr>
          <w:sz w:val="20"/>
          <w:szCs w:val="20"/>
          <w:lang w:val="af-ZA"/>
        </w:rPr>
        <w:t xml:space="preserve"> </w:t>
      </w:r>
      <w:r w:rsidR="00F531AC" w:rsidRPr="00564C2B">
        <w:rPr>
          <w:sz w:val="20"/>
          <w:szCs w:val="20"/>
          <w:lang w:val="af-ZA"/>
        </w:rPr>
        <w:t>ոնց որ Թումանյանն է ասում</w:t>
      </w:r>
      <w:r w:rsidR="00F531AC">
        <w:rPr>
          <w:sz w:val="20"/>
          <w:szCs w:val="20"/>
          <w:lang w:val="af-ZA"/>
        </w:rPr>
        <w:t xml:space="preserve">, </w:t>
      </w:r>
      <w:r w:rsidR="004A71EB">
        <w:rPr>
          <w:sz w:val="20"/>
          <w:szCs w:val="20"/>
          <w:lang w:val="af-ZA"/>
        </w:rPr>
        <w:t>«</w:t>
      </w:r>
      <w:r w:rsidRPr="00E71AF3">
        <w:rPr>
          <w:b/>
          <w:sz w:val="20"/>
          <w:szCs w:val="20"/>
          <w:lang w:val="af-ZA"/>
        </w:rPr>
        <w:t xml:space="preserve">միտք </w:t>
      </w:r>
      <w:r w:rsidR="004A71EB" w:rsidRPr="00E71AF3">
        <w:rPr>
          <w:b/>
          <w:sz w:val="20"/>
          <w:szCs w:val="20"/>
          <w:lang w:val="af-ZA"/>
        </w:rPr>
        <w:t>է</w:t>
      </w:r>
      <w:r w:rsidRPr="00E71AF3">
        <w:rPr>
          <w:b/>
          <w:sz w:val="20"/>
          <w:szCs w:val="20"/>
          <w:lang w:val="af-ZA"/>
        </w:rPr>
        <w:t xml:space="preserve"> ա</w:t>
      </w:r>
      <w:r w:rsidR="001E200E">
        <w:rPr>
          <w:b/>
          <w:sz w:val="20"/>
          <w:szCs w:val="20"/>
          <w:lang w:val="af-ZA"/>
        </w:rPr>
        <w:softHyphen/>
      </w:r>
      <w:r w:rsidRPr="00E71AF3">
        <w:rPr>
          <w:b/>
          <w:sz w:val="20"/>
          <w:szCs w:val="20"/>
          <w:lang w:val="af-ZA"/>
        </w:rPr>
        <w:t>նում</w:t>
      </w:r>
      <w:r w:rsidR="004A71EB">
        <w:rPr>
          <w:sz w:val="20"/>
          <w:szCs w:val="20"/>
          <w:lang w:val="af-ZA"/>
        </w:rPr>
        <w:t>»</w:t>
      </w:r>
      <w:r w:rsidRPr="00564C2B">
        <w:rPr>
          <w:sz w:val="20"/>
          <w:szCs w:val="20"/>
          <w:lang w:val="af-ZA"/>
        </w:rPr>
        <w:t xml:space="preserve"> (...</w:t>
      </w:r>
      <w:r w:rsidR="004A71EB">
        <w:rPr>
          <w:sz w:val="20"/>
          <w:szCs w:val="20"/>
          <w:lang w:val="af-ZA"/>
        </w:rPr>
        <w:t>«</w:t>
      </w:r>
      <w:r w:rsidRPr="00D238F5">
        <w:rPr>
          <w:b/>
          <w:sz w:val="20"/>
          <w:szCs w:val="20"/>
          <w:lang w:val="af-ZA"/>
        </w:rPr>
        <w:t>միտք ու չի հասկա</w:t>
      </w:r>
      <w:r w:rsidR="00E71AF3" w:rsidRPr="00D238F5">
        <w:rPr>
          <w:b/>
          <w:sz w:val="20"/>
          <w:szCs w:val="20"/>
          <w:lang w:val="af-ZA"/>
        </w:rPr>
        <w:softHyphen/>
      </w:r>
      <w:r w:rsidRPr="00D238F5">
        <w:rPr>
          <w:b/>
          <w:sz w:val="20"/>
          <w:szCs w:val="20"/>
          <w:lang w:val="af-ZA"/>
        </w:rPr>
        <w:t>նում</w:t>
      </w:r>
      <w:r w:rsidR="004A71EB">
        <w:rPr>
          <w:sz w:val="20"/>
          <w:szCs w:val="20"/>
          <w:lang w:val="af-ZA"/>
        </w:rPr>
        <w:t>»</w:t>
      </w:r>
      <w:r w:rsidRPr="00564C2B">
        <w:rPr>
          <w:sz w:val="20"/>
          <w:szCs w:val="20"/>
          <w:lang w:val="af-ZA"/>
        </w:rPr>
        <w:t xml:space="preserve">...): Պարզ է, որ այս անհարկի հոգնակին </w:t>
      </w:r>
      <w:r w:rsidR="004A71EB">
        <w:rPr>
          <w:sz w:val="20"/>
          <w:szCs w:val="20"/>
          <w:lang w:val="af-ZA"/>
        </w:rPr>
        <w:t xml:space="preserve">նորից </w:t>
      </w:r>
      <w:r w:rsidRPr="00564C2B">
        <w:rPr>
          <w:sz w:val="20"/>
          <w:szCs w:val="20"/>
          <w:lang w:val="af-ZA"/>
        </w:rPr>
        <w:t>վանկերի թիվը լրացնելու համար է, իսկ այս տեսակ մի բանն անթույլատրելի է, որով</w:t>
      </w:r>
      <w:r w:rsidR="00D238F5">
        <w:rPr>
          <w:sz w:val="20"/>
          <w:szCs w:val="20"/>
          <w:lang w:val="af-ZA"/>
        </w:rPr>
        <w:softHyphen/>
      </w:r>
      <w:r w:rsidRPr="00564C2B">
        <w:rPr>
          <w:sz w:val="20"/>
          <w:szCs w:val="20"/>
          <w:lang w:val="af-ZA"/>
        </w:rPr>
        <w:t xml:space="preserve">հետև </w:t>
      </w:r>
      <w:r w:rsidRPr="00E73592">
        <w:rPr>
          <w:b/>
          <w:sz w:val="20"/>
          <w:szCs w:val="20"/>
          <w:lang w:val="af-ZA"/>
        </w:rPr>
        <w:t>հայե</w:t>
      </w:r>
      <w:r w:rsidR="00B556D0" w:rsidRPr="00E73592">
        <w:rPr>
          <w:b/>
          <w:sz w:val="20"/>
          <w:szCs w:val="20"/>
          <w:lang w:val="af-ZA"/>
        </w:rPr>
        <w:softHyphen/>
      </w:r>
      <w:r w:rsidRPr="00E73592">
        <w:rPr>
          <w:b/>
          <w:sz w:val="20"/>
          <w:szCs w:val="20"/>
          <w:lang w:val="af-ZA"/>
        </w:rPr>
        <w:t>րեն չի´</w:t>
      </w:r>
      <w:r w:rsidRPr="00564C2B">
        <w:rPr>
          <w:sz w:val="20"/>
          <w:szCs w:val="20"/>
          <w:lang w:val="af-ZA"/>
        </w:rPr>
        <w:t xml:space="preserve">: </w:t>
      </w:r>
    </w:p>
    <w:p w14:paraId="5EAA84D2" w14:textId="784661F1" w:rsidR="008C0869" w:rsidRDefault="005A7B1C" w:rsidP="007C0289">
      <w:pPr>
        <w:spacing w:line="276" w:lineRule="auto"/>
        <w:ind w:firstLine="270"/>
        <w:jc w:val="both"/>
        <w:rPr>
          <w:sz w:val="20"/>
          <w:szCs w:val="20"/>
          <w:lang w:val="af-ZA"/>
        </w:rPr>
      </w:pPr>
      <w:r w:rsidRPr="00564C2B">
        <w:rPr>
          <w:sz w:val="20"/>
          <w:szCs w:val="20"/>
          <w:lang w:val="af-ZA"/>
        </w:rPr>
        <w:t xml:space="preserve">Ու հետո ի՞նչ կարևոր է, թե այդ հորթի ոտները սպիտակ են եղել, թե մի ուրիշ գույնի: </w:t>
      </w:r>
      <w:r w:rsidR="00B556D0">
        <w:rPr>
          <w:sz w:val="20"/>
          <w:szCs w:val="20"/>
          <w:lang w:val="af-ZA"/>
        </w:rPr>
        <w:t>«</w:t>
      </w:r>
      <w:r w:rsidRPr="00D238F5">
        <w:rPr>
          <w:b/>
          <w:sz w:val="20"/>
          <w:szCs w:val="20"/>
          <w:lang w:val="af-ZA"/>
        </w:rPr>
        <w:t>Սպիտակաոտ</w:t>
      </w:r>
      <w:r w:rsidR="00B556D0">
        <w:rPr>
          <w:sz w:val="20"/>
          <w:szCs w:val="20"/>
          <w:lang w:val="af-ZA"/>
        </w:rPr>
        <w:t>»</w:t>
      </w:r>
      <w:r w:rsidRPr="00564C2B">
        <w:rPr>
          <w:sz w:val="20"/>
          <w:szCs w:val="20"/>
          <w:lang w:val="af-ZA"/>
        </w:rPr>
        <w:t xml:space="preserve"> բառը ռուսերենի´ն է սազել, Եսենինն էլ գրել է: Որ </w:t>
      </w:r>
      <w:r w:rsidR="00E71AF3">
        <w:rPr>
          <w:sz w:val="20"/>
          <w:szCs w:val="20"/>
          <w:lang w:val="af-ZA"/>
        </w:rPr>
        <w:t>ոտանավորի բա</w:t>
      </w:r>
      <w:r w:rsidR="00D238F5">
        <w:rPr>
          <w:sz w:val="20"/>
          <w:szCs w:val="20"/>
          <w:lang w:val="af-ZA"/>
        </w:rPr>
        <w:softHyphen/>
      </w:r>
      <w:r w:rsidR="00E71AF3">
        <w:rPr>
          <w:sz w:val="20"/>
          <w:szCs w:val="20"/>
          <w:lang w:val="af-ZA"/>
        </w:rPr>
        <w:t>ռ</w:t>
      </w:r>
      <w:r w:rsidR="00D238F5">
        <w:rPr>
          <w:sz w:val="20"/>
          <w:szCs w:val="20"/>
          <w:lang w:val="af-ZA"/>
        </w:rPr>
        <w:t>ային շրջապատին</w:t>
      </w:r>
      <w:r w:rsidR="00E71AF3">
        <w:rPr>
          <w:sz w:val="20"/>
          <w:szCs w:val="20"/>
          <w:lang w:val="af-ZA"/>
        </w:rPr>
        <w:t xml:space="preserve"> հորթի </w:t>
      </w:r>
      <w:r w:rsidR="00CD4183">
        <w:rPr>
          <w:sz w:val="20"/>
          <w:szCs w:val="20"/>
          <w:lang w:val="af-ZA"/>
        </w:rPr>
        <w:t xml:space="preserve">մարմնի </w:t>
      </w:r>
      <w:r w:rsidR="00E71AF3">
        <w:rPr>
          <w:sz w:val="20"/>
          <w:szCs w:val="20"/>
          <w:lang w:val="af-ZA"/>
        </w:rPr>
        <w:t xml:space="preserve">մի ուրիշ </w:t>
      </w:r>
      <w:r w:rsidR="00CD4183">
        <w:rPr>
          <w:sz w:val="20"/>
          <w:szCs w:val="20"/>
          <w:lang w:val="af-ZA"/>
        </w:rPr>
        <w:t>մաս</w:t>
      </w:r>
      <w:r w:rsidR="00E71AF3">
        <w:rPr>
          <w:sz w:val="20"/>
          <w:szCs w:val="20"/>
          <w:lang w:val="af-ZA"/>
        </w:rPr>
        <w:t xml:space="preserve">ի մի </w:t>
      </w:r>
      <w:r w:rsidRPr="00564C2B">
        <w:rPr>
          <w:sz w:val="20"/>
          <w:szCs w:val="20"/>
          <w:lang w:val="af-ZA"/>
        </w:rPr>
        <w:t>ուրիշ գույն</w:t>
      </w:r>
      <w:r w:rsidR="00E71AF3">
        <w:rPr>
          <w:sz w:val="20"/>
          <w:szCs w:val="20"/>
          <w:lang w:val="af-ZA"/>
        </w:rPr>
        <w:t>ը</w:t>
      </w:r>
      <w:r w:rsidRPr="00564C2B">
        <w:rPr>
          <w:sz w:val="20"/>
          <w:szCs w:val="20"/>
          <w:lang w:val="af-ZA"/>
        </w:rPr>
        <w:t xml:space="preserve"> սազեր,</w:t>
      </w:r>
      <w:r w:rsidR="00E71AF3">
        <w:rPr>
          <w:sz w:val="20"/>
          <w:szCs w:val="20"/>
          <w:lang w:val="af-ZA"/>
        </w:rPr>
        <w:t xml:space="preserve"> Եսենինը գուցե </w:t>
      </w:r>
      <w:r w:rsidR="00E71AF3">
        <w:rPr>
          <w:sz w:val="20"/>
          <w:szCs w:val="20"/>
          <w:lang w:val="af-ZA"/>
        </w:rPr>
        <w:lastRenderedPageBreak/>
        <w:t>ա´յդ գույնը գրեր</w:t>
      </w:r>
      <w:r w:rsidR="00B556D0">
        <w:rPr>
          <w:sz w:val="20"/>
          <w:szCs w:val="20"/>
          <w:lang w:val="af-ZA"/>
        </w:rPr>
        <w:t xml:space="preserve">: Պարզ չի՞, որ լիքը հորթ կա, ում </w:t>
      </w:r>
      <w:r w:rsidR="00E71AF3">
        <w:rPr>
          <w:sz w:val="20"/>
          <w:szCs w:val="20"/>
          <w:lang w:val="af-ZA"/>
        </w:rPr>
        <w:t>ո</w:t>
      </w:r>
      <w:r w:rsidR="00B556D0">
        <w:rPr>
          <w:sz w:val="20"/>
          <w:szCs w:val="20"/>
          <w:lang w:val="af-ZA"/>
        </w:rPr>
        <w:t>տներն ուրիշ գույնի են</w:t>
      </w:r>
      <w:r w:rsidRPr="00564C2B">
        <w:rPr>
          <w:sz w:val="20"/>
          <w:szCs w:val="20"/>
          <w:lang w:val="af-ZA"/>
        </w:rPr>
        <w:t>:</w:t>
      </w:r>
      <w:r w:rsidR="008C0869">
        <w:rPr>
          <w:sz w:val="20"/>
          <w:szCs w:val="20"/>
          <w:lang w:val="af-ZA"/>
        </w:rPr>
        <w:t xml:space="preserve"> Հոր</w:t>
      </w:r>
      <w:r w:rsidR="009A4061">
        <w:rPr>
          <w:sz w:val="20"/>
          <w:szCs w:val="20"/>
          <w:lang w:val="af-ZA"/>
        </w:rPr>
        <w:softHyphen/>
      </w:r>
      <w:r w:rsidR="008C0869">
        <w:rPr>
          <w:sz w:val="20"/>
          <w:szCs w:val="20"/>
          <w:lang w:val="af-ZA"/>
        </w:rPr>
        <w:t>թի ոտների սպիտակությունը հենց ա´յն բանն է, ինչը զոհելու իրավունքը թարգ</w:t>
      </w:r>
      <w:r w:rsidR="00CD4183">
        <w:rPr>
          <w:sz w:val="20"/>
          <w:szCs w:val="20"/>
          <w:lang w:val="af-ZA"/>
        </w:rPr>
        <w:softHyphen/>
      </w:r>
      <w:r w:rsidR="008C0869">
        <w:rPr>
          <w:sz w:val="20"/>
          <w:szCs w:val="20"/>
          <w:lang w:val="af-ZA"/>
        </w:rPr>
        <w:t>մանը ունի´:</w:t>
      </w:r>
    </w:p>
    <w:p w14:paraId="0392400D" w14:textId="1D15499D" w:rsidR="005A7B1C" w:rsidRPr="00564C2B" w:rsidRDefault="005A7B1C" w:rsidP="007C0289">
      <w:pPr>
        <w:spacing w:line="276" w:lineRule="auto"/>
        <w:ind w:firstLine="270"/>
        <w:jc w:val="both"/>
        <w:rPr>
          <w:sz w:val="20"/>
          <w:szCs w:val="20"/>
          <w:lang w:val="af-ZA"/>
        </w:rPr>
      </w:pPr>
      <w:r w:rsidRPr="00564C2B">
        <w:rPr>
          <w:sz w:val="20"/>
          <w:szCs w:val="20"/>
          <w:lang w:val="af-ZA"/>
        </w:rPr>
        <w:t xml:space="preserve">Հասկանալի չի </w:t>
      </w:r>
      <w:r w:rsidR="00B556D0">
        <w:rPr>
          <w:sz w:val="20"/>
          <w:szCs w:val="20"/>
          <w:lang w:val="af-ZA"/>
        </w:rPr>
        <w:t>նաև</w:t>
      </w:r>
      <w:r w:rsidRPr="00564C2B">
        <w:rPr>
          <w:sz w:val="20"/>
          <w:szCs w:val="20"/>
          <w:lang w:val="af-ZA"/>
        </w:rPr>
        <w:t xml:space="preserve">, թե մկներն ինչո՞ւ են </w:t>
      </w:r>
      <w:r w:rsidR="00D238F5">
        <w:rPr>
          <w:sz w:val="20"/>
          <w:szCs w:val="20"/>
          <w:lang w:val="af-ZA"/>
        </w:rPr>
        <w:t>«</w:t>
      </w:r>
      <w:r w:rsidRPr="00D238F5">
        <w:rPr>
          <w:b/>
          <w:sz w:val="20"/>
          <w:szCs w:val="20"/>
          <w:lang w:val="af-ZA"/>
        </w:rPr>
        <w:t>չար</w:t>
      </w:r>
      <w:r w:rsidR="00D238F5">
        <w:rPr>
          <w:sz w:val="20"/>
          <w:szCs w:val="20"/>
          <w:lang w:val="af-ZA"/>
        </w:rPr>
        <w:t>»</w:t>
      </w:r>
      <w:r w:rsidR="001A612C">
        <w:rPr>
          <w:sz w:val="20"/>
          <w:szCs w:val="20"/>
          <w:lang w:val="af-ZA"/>
        </w:rPr>
        <w:t>, չէ՞ որ բնագրում նման բան չկա</w:t>
      </w:r>
      <w:r w:rsidRPr="00564C2B">
        <w:rPr>
          <w:sz w:val="20"/>
          <w:szCs w:val="20"/>
          <w:lang w:val="af-ZA"/>
        </w:rPr>
        <w:t>:</w:t>
      </w:r>
    </w:p>
    <w:p w14:paraId="1CAFECCB" w14:textId="67CE8297" w:rsidR="005A7B1C" w:rsidRPr="00564C2B" w:rsidRDefault="005A7B1C" w:rsidP="007C0289">
      <w:pPr>
        <w:spacing w:line="276" w:lineRule="auto"/>
        <w:ind w:firstLine="270"/>
        <w:jc w:val="both"/>
        <w:rPr>
          <w:sz w:val="20"/>
          <w:szCs w:val="20"/>
          <w:lang w:val="af-ZA"/>
        </w:rPr>
      </w:pPr>
      <w:r w:rsidRPr="00564C2B">
        <w:rPr>
          <w:sz w:val="20"/>
          <w:szCs w:val="20"/>
          <w:lang w:val="af-ZA"/>
        </w:rPr>
        <w:t xml:space="preserve">Թարգմանն ինչո՞ւ է մտածում, որ քամին </w:t>
      </w:r>
      <w:r w:rsidR="00B556D0">
        <w:rPr>
          <w:sz w:val="20"/>
          <w:szCs w:val="20"/>
          <w:lang w:val="af-ZA"/>
        </w:rPr>
        <w:t>«</w:t>
      </w:r>
      <w:r w:rsidRPr="00564C2B">
        <w:rPr>
          <w:sz w:val="20"/>
          <w:szCs w:val="20"/>
          <w:lang w:val="af-ZA"/>
        </w:rPr>
        <w:t>վիզ էր դրել</w:t>
      </w:r>
      <w:r w:rsidR="00B556D0">
        <w:rPr>
          <w:sz w:val="20"/>
          <w:szCs w:val="20"/>
          <w:lang w:val="af-ZA"/>
        </w:rPr>
        <w:t>»</w:t>
      </w:r>
      <w:r w:rsidRPr="00564C2B">
        <w:rPr>
          <w:sz w:val="20"/>
          <w:szCs w:val="20"/>
          <w:lang w:val="af-ZA"/>
        </w:rPr>
        <w:t>, որ այդ մորթին քրքրի, էլ չա</w:t>
      </w:r>
      <w:r w:rsidR="008C0869">
        <w:rPr>
          <w:sz w:val="20"/>
          <w:szCs w:val="20"/>
          <w:lang w:val="af-ZA"/>
        </w:rPr>
        <w:softHyphen/>
      </w:r>
      <w:r w:rsidRPr="00564C2B">
        <w:rPr>
          <w:sz w:val="20"/>
          <w:szCs w:val="20"/>
          <w:lang w:val="af-ZA"/>
        </w:rPr>
        <w:t>սած, որ դա համարյա անհնար է</w:t>
      </w:r>
      <w:r w:rsidR="008C0869">
        <w:rPr>
          <w:sz w:val="20"/>
          <w:szCs w:val="20"/>
          <w:lang w:val="af-ZA"/>
        </w:rPr>
        <w:t>,</w:t>
      </w:r>
      <w:r w:rsidRPr="00564C2B">
        <w:rPr>
          <w:sz w:val="20"/>
          <w:szCs w:val="20"/>
          <w:lang w:val="af-ZA"/>
        </w:rPr>
        <w:t xml:space="preserve"> </w:t>
      </w:r>
      <w:r w:rsidR="008C0869">
        <w:rPr>
          <w:sz w:val="20"/>
          <w:szCs w:val="20"/>
          <w:lang w:val="af-ZA"/>
        </w:rPr>
        <w:t>որ</w:t>
      </w:r>
      <w:r w:rsidRPr="00564C2B">
        <w:rPr>
          <w:sz w:val="20"/>
          <w:szCs w:val="20"/>
          <w:lang w:val="af-ZA"/>
        </w:rPr>
        <w:t xml:space="preserve"> </w:t>
      </w:r>
      <w:r w:rsidR="00B556D0">
        <w:rPr>
          <w:sz w:val="20"/>
          <w:szCs w:val="20"/>
          <w:lang w:val="af-ZA"/>
        </w:rPr>
        <w:t>նման բան չի լինում</w:t>
      </w:r>
      <w:r w:rsidRPr="00564C2B">
        <w:rPr>
          <w:sz w:val="20"/>
          <w:szCs w:val="20"/>
          <w:lang w:val="af-ZA"/>
        </w:rPr>
        <w:t xml:space="preserve">: </w:t>
      </w:r>
      <w:r w:rsidR="00D238F5">
        <w:rPr>
          <w:sz w:val="20"/>
          <w:szCs w:val="20"/>
          <w:lang w:val="af-ZA"/>
        </w:rPr>
        <w:t>Փոքր-ինչ</w:t>
      </w:r>
      <w:r w:rsidRPr="00564C2B">
        <w:rPr>
          <w:sz w:val="20"/>
          <w:szCs w:val="20"/>
          <w:lang w:val="af-ZA"/>
        </w:rPr>
        <w:t xml:space="preserve"> անտրամաբանա</w:t>
      </w:r>
      <w:r w:rsidR="00D238F5">
        <w:rPr>
          <w:sz w:val="20"/>
          <w:szCs w:val="20"/>
          <w:lang w:val="af-ZA"/>
        </w:rPr>
        <w:softHyphen/>
      </w:r>
      <w:r w:rsidRPr="00564C2B">
        <w:rPr>
          <w:sz w:val="20"/>
          <w:szCs w:val="20"/>
          <w:lang w:val="af-ZA"/>
        </w:rPr>
        <w:t xml:space="preserve">կան է վերջին տողը, որովհետև </w:t>
      </w:r>
      <w:r w:rsidR="00D238F5">
        <w:rPr>
          <w:sz w:val="20"/>
          <w:szCs w:val="20"/>
          <w:lang w:val="af-ZA"/>
        </w:rPr>
        <w:t>թա</w:t>
      </w:r>
      <w:r w:rsidR="008C0869">
        <w:rPr>
          <w:sz w:val="20"/>
          <w:szCs w:val="20"/>
          <w:lang w:val="af-ZA"/>
        </w:rPr>
        <w:t>րգմ</w:t>
      </w:r>
      <w:r w:rsidR="00D238F5">
        <w:rPr>
          <w:sz w:val="20"/>
          <w:szCs w:val="20"/>
          <w:lang w:val="af-ZA"/>
        </w:rPr>
        <w:t>ա</w:t>
      </w:r>
      <w:r w:rsidR="008C0869">
        <w:rPr>
          <w:sz w:val="20"/>
          <w:szCs w:val="20"/>
          <w:lang w:val="af-ZA"/>
        </w:rPr>
        <w:t xml:space="preserve">նության </w:t>
      </w:r>
      <w:r w:rsidR="00B556D0">
        <w:rPr>
          <w:sz w:val="20"/>
          <w:szCs w:val="20"/>
          <w:lang w:val="af-ZA"/>
        </w:rPr>
        <w:t>«</w:t>
      </w:r>
      <w:r w:rsidRPr="00E73592">
        <w:rPr>
          <w:b/>
          <w:sz w:val="20"/>
          <w:szCs w:val="20"/>
          <w:lang w:val="af-ZA"/>
        </w:rPr>
        <w:t>Խոտավետ մարգն ու պուրակը շո</w:t>
      </w:r>
      <w:r w:rsidR="00E73592">
        <w:rPr>
          <w:b/>
          <w:sz w:val="20"/>
          <w:szCs w:val="20"/>
          <w:lang w:val="af-ZA"/>
        </w:rPr>
        <w:softHyphen/>
      </w:r>
      <w:r w:rsidRPr="00E73592">
        <w:rPr>
          <w:b/>
          <w:sz w:val="20"/>
          <w:szCs w:val="20"/>
          <w:lang w:val="af-ZA"/>
        </w:rPr>
        <w:t>ղուն</w:t>
      </w:r>
      <w:r w:rsidR="00B556D0">
        <w:rPr>
          <w:sz w:val="20"/>
          <w:szCs w:val="20"/>
          <w:lang w:val="af-ZA"/>
        </w:rPr>
        <w:t>»</w:t>
      </w:r>
      <w:r w:rsidRPr="00564C2B">
        <w:rPr>
          <w:sz w:val="20"/>
          <w:szCs w:val="20"/>
          <w:lang w:val="af-ZA"/>
        </w:rPr>
        <w:t xml:space="preserve"> որոշյալ հոդերով են, ուրեմն</w:t>
      </w:r>
      <w:r w:rsidR="00D238F5">
        <w:rPr>
          <w:sz w:val="20"/>
          <w:szCs w:val="20"/>
          <w:lang w:val="af-ZA"/>
        </w:rPr>
        <w:t>,</w:t>
      </w:r>
      <w:r w:rsidRPr="00564C2B">
        <w:rPr>
          <w:sz w:val="20"/>
          <w:szCs w:val="20"/>
          <w:lang w:val="af-ZA"/>
        </w:rPr>
        <w:t xml:space="preserve"> եզակի են</w:t>
      </w:r>
      <w:r w:rsidR="008C0869">
        <w:rPr>
          <w:sz w:val="20"/>
          <w:szCs w:val="20"/>
          <w:lang w:val="af-ZA"/>
        </w:rPr>
        <w:t xml:space="preserve"> ու կոնկրետ</w:t>
      </w:r>
      <w:r w:rsidRPr="00564C2B">
        <w:rPr>
          <w:sz w:val="20"/>
          <w:szCs w:val="20"/>
          <w:lang w:val="af-ZA"/>
        </w:rPr>
        <w:t xml:space="preserve">, ինչը երևում է </w:t>
      </w:r>
      <w:r w:rsidR="00B556D0">
        <w:rPr>
          <w:sz w:val="20"/>
          <w:szCs w:val="20"/>
          <w:lang w:val="af-ZA"/>
        </w:rPr>
        <w:t>նաև</w:t>
      </w:r>
      <w:r w:rsidRPr="00564C2B">
        <w:rPr>
          <w:sz w:val="20"/>
          <w:szCs w:val="20"/>
          <w:lang w:val="af-ZA"/>
        </w:rPr>
        <w:t xml:space="preserve"> ողջ ասե</w:t>
      </w:r>
      <w:r w:rsidR="00E73592">
        <w:rPr>
          <w:sz w:val="20"/>
          <w:szCs w:val="20"/>
          <w:lang w:val="af-ZA"/>
        </w:rPr>
        <w:softHyphen/>
      </w:r>
      <w:r w:rsidRPr="00564C2B">
        <w:rPr>
          <w:sz w:val="20"/>
          <w:szCs w:val="20"/>
          <w:lang w:val="af-ZA"/>
        </w:rPr>
        <w:t>լիքից, այնինչ</w:t>
      </w:r>
      <w:r w:rsidR="00D238F5">
        <w:rPr>
          <w:sz w:val="20"/>
          <w:szCs w:val="20"/>
          <w:lang w:val="af-ZA"/>
        </w:rPr>
        <w:t>,</w:t>
      </w:r>
      <w:r w:rsidRPr="00564C2B">
        <w:rPr>
          <w:sz w:val="20"/>
          <w:szCs w:val="20"/>
          <w:lang w:val="af-ZA"/>
        </w:rPr>
        <w:t xml:space="preserve"> բնագիրն ընդհանո´ւրը նկատի ունի: </w:t>
      </w:r>
    </w:p>
    <w:p w14:paraId="190B4E98" w14:textId="69C000DB" w:rsidR="008C0869" w:rsidRDefault="005A7B1C" w:rsidP="007C0289">
      <w:pPr>
        <w:spacing w:line="276" w:lineRule="auto"/>
        <w:ind w:firstLine="270"/>
        <w:jc w:val="both"/>
        <w:rPr>
          <w:sz w:val="20"/>
          <w:szCs w:val="20"/>
          <w:lang w:val="af-ZA"/>
        </w:rPr>
      </w:pPr>
      <w:r w:rsidRPr="00564C2B">
        <w:rPr>
          <w:sz w:val="20"/>
          <w:szCs w:val="20"/>
          <w:lang w:val="af-ZA"/>
        </w:rPr>
        <w:t xml:space="preserve">Բայց ամենաանհեթեթ տողը 14-րդն է, որովհետև կովը ո՞նց պիտի մորթվելուց հետո իր </w:t>
      </w:r>
      <w:r w:rsidR="00E71AF3">
        <w:rPr>
          <w:sz w:val="20"/>
          <w:szCs w:val="20"/>
          <w:lang w:val="af-ZA"/>
        </w:rPr>
        <w:t>«</w:t>
      </w:r>
      <w:r w:rsidRPr="00D238F5">
        <w:rPr>
          <w:b/>
          <w:sz w:val="20"/>
          <w:szCs w:val="20"/>
          <w:lang w:val="af-ZA"/>
        </w:rPr>
        <w:t>կեռ եղջյուրները խրի հողում</w:t>
      </w:r>
      <w:r w:rsidR="00E71AF3">
        <w:rPr>
          <w:sz w:val="20"/>
          <w:szCs w:val="20"/>
          <w:lang w:val="af-ZA"/>
        </w:rPr>
        <w:t>»</w:t>
      </w:r>
      <w:r w:rsidRPr="00564C2B">
        <w:rPr>
          <w:sz w:val="20"/>
          <w:szCs w:val="20"/>
          <w:lang w:val="af-ZA"/>
        </w:rPr>
        <w:t xml:space="preserve">: Գոնե գրեր` </w:t>
      </w:r>
      <w:r w:rsidR="00E71AF3">
        <w:rPr>
          <w:sz w:val="20"/>
          <w:szCs w:val="20"/>
          <w:lang w:val="af-ZA"/>
        </w:rPr>
        <w:t>«</w:t>
      </w:r>
      <w:r w:rsidRPr="00D238F5">
        <w:rPr>
          <w:b/>
          <w:sz w:val="20"/>
          <w:szCs w:val="20"/>
          <w:lang w:val="af-ZA"/>
        </w:rPr>
        <w:t>կեռ եղջյուրները կխրի հողը</w:t>
      </w:r>
      <w:r w:rsidR="00E71AF3">
        <w:rPr>
          <w:sz w:val="20"/>
          <w:szCs w:val="20"/>
          <w:lang w:val="af-ZA"/>
        </w:rPr>
        <w:t>»</w:t>
      </w:r>
      <w:r w:rsidRPr="00564C2B">
        <w:rPr>
          <w:sz w:val="20"/>
          <w:szCs w:val="20"/>
          <w:lang w:val="af-ZA"/>
        </w:rPr>
        <w:t>, որով</w:t>
      </w:r>
      <w:r w:rsidR="005C3BDA">
        <w:rPr>
          <w:sz w:val="20"/>
          <w:szCs w:val="20"/>
          <w:lang w:val="af-ZA"/>
        </w:rPr>
        <w:softHyphen/>
      </w:r>
      <w:r w:rsidRPr="00564C2B">
        <w:rPr>
          <w:sz w:val="20"/>
          <w:szCs w:val="20"/>
          <w:lang w:val="af-ZA"/>
        </w:rPr>
        <w:t>հետև հայը ցիցը խրում է` հողը, պատը ևն: Բայց այս անգամ էլ հանգն ուրիշ կլի</w:t>
      </w:r>
      <w:r w:rsidR="001A612C">
        <w:rPr>
          <w:sz w:val="20"/>
          <w:szCs w:val="20"/>
          <w:lang w:val="af-ZA"/>
        </w:rPr>
        <w:softHyphen/>
      </w:r>
      <w:r w:rsidRPr="00564C2B">
        <w:rPr>
          <w:sz w:val="20"/>
          <w:szCs w:val="20"/>
          <w:lang w:val="af-ZA"/>
        </w:rPr>
        <w:t xml:space="preserve">ներ: </w:t>
      </w:r>
    </w:p>
    <w:p w14:paraId="6025584B" w14:textId="55004D5E" w:rsidR="005A7B1C" w:rsidRPr="00564C2B" w:rsidRDefault="005A7B1C" w:rsidP="007C0289">
      <w:pPr>
        <w:spacing w:line="276" w:lineRule="auto"/>
        <w:ind w:firstLine="270"/>
        <w:jc w:val="both"/>
        <w:rPr>
          <w:sz w:val="20"/>
          <w:szCs w:val="20"/>
          <w:lang w:val="af-ZA"/>
        </w:rPr>
      </w:pPr>
      <w:r w:rsidRPr="00E73592">
        <w:rPr>
          <w:b/>
          <w:sz w:val="20"/>
          <w:szCs w:val="20"/>
          <w:lang w:val="af-ZA"/>
        </w:rPr>
        <w:t>Թարգմանը</w:t>
      </w:r>
      <w:r w:rsidR="00E73592">
        <w:rPr>
          <w:b/>
          <w:sz w:val="20"/>
          <w:szCs w:val="20"/>
          <w:lang w:val="af-ZA"/>
        </w:rPr>
        <w:t xml:space="preserve"> (նաև գրողը՝ առհասարակ)</w:t>
      </w:r>
      <w:r w:rsidRPr="00E73592">
        <w:rPr>
          <w:b/>
          <w:sz w:val="20"/>
          <w:szCs w:val="20"/>
          <w:lang w:val="af-ZA"/>
        </w:rPr>
        <w:t xml:space="preserve"> հանգի կամ սրա պես մի ուրիշ բանի խաթեր, իրավունք չունի տգեղ կամ հայերենին խորթ բան գրի</w:t>
      </w:r>
      <w:r w:rsidRPr="00564C2B">
        <w:rPr>
          <w:sz w:val="20"/>
          <w:szCs w:val="20"/>
          <w:lang w:val="af-ZA"/>
        </w:rPr>
        <w:t>, ոչ մի հատ, ու ոչ մի տեղ:</w:t>
      </w:r>
    </w:p>
    <w:p w14:paraId="6194262B" w14:textId="6702F302" w:rsidR="001A612C" w:rsidRDefault="001A612C" w:rsidP="001A612C">
      <w:pPr>
        <w:spacing w:line="276" w:lineRule="auto"/>
        <w:ind w:firstLine="270"/>
        <w:jc w:val="both"/>
        <w:rPr>
          <w:sz w:val="20"/>
          <w:szCs w:val="20"/>
          <w:lang w:val="af-ZA"/>
        </w:rPr>
      </w:pPr>
      <w:r>
        <w:rPr>
          <w:sz w:val="20"/>
          <w:szCs w:val="20"/>
          <w:lang w:val="af-ZA"/>
        </w:rPr>
        <w:t xml:space="preserve"> </w:t>
      </w:r>
      <w:r w:rsidRPr="006B5577">
        <w:rPr>
          <w:sz w:val="20"/>
          <w:szCs w:val="20"/>
          <w:lang w:val="af-ZA"/>
        </w:rPr>
        <w:t>Ստորև կողք</w:t>
      </w:r>
      <w:r w:rsidR="00FB0140">
        <w:rPr>
          <w:sz w:val="20"/>
          <w:szCs w:val="20"/>
          <w:lang w:val="af-ZA"/>
        </w:rPr>
        <w:t xml:space="preserve"> </w:t>
      </w:r>
      <w:r w:rsidRPr="006B5577">
        <w:rPr>
          <w:sz w:val="20"/>
          <w:szCs w:val="20"/>
          <w:lang w:val="af-ZA"/>
        </w:rPr>
        <w:t>կողքի դնում եմ Սահյանի ու իմ թարգմանությունները</w:t>
      </w:r>
      <w:r>
        <w:rPr>
          <w:sz w:val="20"/>
          <w:szCs w:val="20"/>
          <w:lang w:val="af-ZA"/>
        </w:rPr>
        <w:t>, մի քանի դի</w:t>
      </w:r>
      <w:r w:rsidR="009A4061">
        <w:rPr>
          <w:sz w:val="20"/>
          <w:szCs w:val="20"/>
          <w:lang w:val="af-ZA"/>
        </w:rPr>
        <w:softHyphen/>
      </w:r>
      <w:r>
        <w:rPr>
          <w:sz w:val="20"/>
          <w:szCs w:val="20"/>
          <w:lang w:val="af-ZA"/>
        </w:rPr>
        <w:t>տո</w:t>
      </w:r>
      <w:r>
        <w:rPr>
          <w:sz w:val="20"/>
          <w:szCs w:val="20"/>
          <w:lang w:val="af-ZA"/>
        </w:rPr>
        <w:softHyphen/>
        <w:t>ղությունից հետո էլ՝ Եսենինի բնագիրը</w:t>
      </w:r>
      <w:r w:rsidRPr="006B5577">
        <w:rPr>
          <w:sz w:val="20"/>
          <w:szCs w:val="20"/>
          <w:lang w:val="af-ZA"/>
        </w:rPr>
        <w:t>, որ ընթերցողը</w:t>
      </w:r>
      <w:r>
        <w:rPr>
          <w:sz w:val="20"/>
          <w:szCs w:val="20"/>
          <w:lang w:val="af-ZA"/>
        </w:rPr>
        <w:t xml:space="preserve"> սրանք համեմատելու հնարա</w:t>
      </w:r>
      <w:r>
        <w:rPr>
          <w:sz w:val="20"/>
          <w:szCs w:val="20"/>
          <w:lang w:val="af-ZA"/>
        </w:rPr>
        <w:softHyphen/>
        <w:t xml:space="preserve">վորություն ունենա թե´ իրար հետ, թե´ բնագրի հետ: </w:t>
      </w:r>
    </w:p>
    <w:p w14:paraId="5CEC8CC0" w14:textId="0B3CAD7F" w:rsidR="00D238F5" w:rsidRDefault="00D238F5" w:rsidP="007D102F">
      <w:pPr>
        <w:jc w:val="both"/>
        <w:rPr>
          <w:b/>
          <w:sz w:val="20"/>
          <w:szCs w:val="20"/>
          <w:lang w:val="af-ZA"/>
        </w:rPr>
        <w:sectPr w:rsidR="00D238F5" w:rsidSect="00382D02">
          <w:type w:val="continuous"/>
          <w:pgSz w:w="9356" w:h="13608" w:orient="landscape" w:code="9"/>
          <w:pgMar w:top="851" w:right="907" w:bottom="1021" w:left="907" w:header="284" w:footer="567" w:gutter="0"/>
          <w:cols w:space="720"/>
          <w:docGrid w:linePitch="360"/>
        </w:sectPr>
      </w:pPr>
    </w:p>
    <w:p w14:paraId="533A0646" w14:textId="5ACD0201" w:rsidR="005A7B1C" w:rsidRPr="005A7B1C" w:rsidRDefault="005A7B1C" w:rsidP="00D238F5">
      <w:pPr>
        <w:spacing w:before="120" w:line="24" w:lineRule="atLeast"/>
        <w:jc w:val="both"/>
        <w:rPr>
          <w:b/>
          <w:sz w:val="18"/>
          <w:szCs w:val="18"/>
          <w:lang w:val="af-ZA"/>
        </w:rPr>
      </w:pPr>
      <w:r w:rsidRPr="005A7B1C">
        <w:rPr>
          <w:b/>
          <w:sz w:val="18"/>
          <w:szCs w:val="18"/>
          <w:lang w:val="af-ZA"/>
        </w:rPr>
        <w:t>ԿՈՎԸ</w:t>
      </w:r>
      <w:r>
        <w:rPr>
          <w:b/>
          <w:sz w:val="18"/>
          <w:szCs w:val="18"/>
          <w:lang w:val="af-ZA"/>
        </w:rPr>
        <w:t xml:space="preserve"> – </w:t>
      </w:r>
      <w:r w:rsidRPr="005A7B1C">
        <w:rPr>
          <w:b/>
          <w:sz w:val="18"/>
          <w:szCs w:val="18"/>
          <w:lang w:val="af-ZA"/>
        </w:rPr>
        <w:t>Թարգման` Մ. Հարությունյան</w:t>
      </w:r>
    </w:p>
    <w:p w14:paraId="1283F939" w14:textId="0981DDAB" w:rsidR="005A7B1C" w:rsidRPr="005A7B1C" w:rsidRDefault="005A7B1C" w:rsidP="001A612C">
      <w:pPr>
        <w:spacing w:before="120" w:line="24" w:lineRule="atLeast"/>
        <w:jc w:val="both"/>
        <w:rPr>
          <w:b/>
          <w:sz w:val="18"/>
          <w:szCs w:val="18"/>
          <w:lang w:val="af-ZA"/>
        </w:rPr>
      </w:pPr>
      <w:r w:rsidRPr="005A7B1C">
        <w:rPr>
          <w:b/>
          <w:sz w:val="18"/>
          <w:szCs w:val="18"/>
          <w:lang w:val="af-ZA"/>
        </w:rPr>
        <w:t>Պոզերին՝ օղերն օրերի.</w:t>
      </w:r>
      <w:r w:rsidRPr="005A7B1C">
        <w:rPr>
          <w:b/>
          <w:sz w:val="18"/>
          <w:szCs w:val="18"/>
          <w:lang w:val="af-ZA"/>
        </w:rPr>
        <w:tab/>
      </w:r>
    </w:p>
    <w:p w14:paraId="6BFCC8C2"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Պառաված ու անատամ: </w:t>
      </w:r>
    </w:p>
    <w:p w14:paraId="5BAEBE80" w14:textId="424F2C37" w:rsidR="005A7B1C" w:rsidRPr="005A7B1C" w:rsidRDefault="005A7B1C" w:rsidP="00845153">
      <w:pPr>
        <w:spacing w:line="24" w:lineRule="atLeast"/>
        <w:jc w:val="both"/>
        <w:rPr>
          <w:b/>
          <w:sz w:val="18"/>
          <w:szCs w:val="18"/>
          <w:lang w:val="af-ZA"/>
        </w:rPr>
      </w:pPr>
      <w:r w:rsidRPr="005A7B1C">
        <w:rPr>
          <w:b/>
          <w:sz w:val="18"/>
          <w:szCs w:val="18"/>
          <w:lang w:val="af-ZA"/>
        </w:rPr>
        <w:t>Ինչքա</w:t>
      </w:r>
      <w:r w:rsidR="00D05D67">
        <w:rPr>
          <w:b/>
          <w:sz w:val="18"/>
          <w:szCs w:val="18"/>
          <w:lang w:val="af-ZA"/>
        </w:rPr>
        <w:t>՜</w:t>
      </w:r>
      <w:r w:rsidRPr="005A7B1C">
        <w:rPr>
          <w:b/>
          <w:sz w:val="18"/>
          <w:szCs w:val="18"/>
          <w:lang w:val="af-ZA"/>
        </w:rPr>
        <w:t>ն են տվե կողերին,</w:t>
      </w:r>
    </w:p>
    <w:p w14:paraId="59CF1070"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Ինչքան է´լ հլը կտան: </w:t>
      </w:r>
    </w:p>
    <w:p w14:paraId="77B66DA7" w14:textId="77777777" w:rsidR="005A7B1C" w:rsidRPr="005A7B1C" w:rsidRDefault="005A7B1C" w:rsidP="00845153">
      <w:pPr>
        <w:spacing w:before="120" w:line="24" w:lineRule="atLeast"/>
        <w:jc w:val="both"/>
        <w:rPr>
          <w:b/>
          <w:sz w:val="18"/>
          <w:szCs w:val="18"/>
          <w:lang w:val="af-ZA"/>
        </w:rPr>
      </w:pPr>
      <w:r w:rsidRPr="005A7B1C">
        <w:rPr>
          <w:b/>
          <w:sz w:val="18"/>
          <w:szCs w:val="18"/>
          <w:lang w:val="af-ZA"/>
        </w:rPr>
        <w:t xml:space="preserve">Վրեն սև´...սարսուռ ա գալի: </w:t>
      </w:r>
    </w:p>
    <w:p w14:paraId="2C999F1F"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Մկնե´րն են խաղում շեմքին: </w:t>
      </w:r>
    </w:p>
    <w:p w14:paraId="1C7A410E" w14:textId="77777777" w:rsidR="005A7B1C" w:rsidRPr="005A7B1C" w:rsidRDefault="005A7B1C" w:rsidP="00845153">
      <w:pPr>
        <w:spacing w:line="24" w:lineRule="atLeast"/>
        <w:jc w:val="both"/>
        <w:rPr>
          <w:b/>
          <w:sz w:val="18"/>
          <w:szCs w:val="18"/>
          <w:lang w:val="af-ZA"/>
        </w:rPr>
      </w:pPr>
      <w:r w:rsidRPr="005A7B1C">
        <w:rPr>
          <w:b/>
          <w:sz w:val="18"/>
          <w:szCs w:val="18"/>
          <w:lang w:val="af-ZA"/>
        </w:rPr>
        <w:t>Անբախտ ու մինուճար բալի</w:t>
      </w:r>
    </w:p>
    <w:p w14:paraId="191E72EE" w14:textId="77777777" w:rsidR="005A7B1C" w:rsidRPr="005A7B1C" w:rsidRDefault="005A7B1C" w:rsidP="00845153">
      <w:pPr>
        <w:spacing w:line="24" w:lineRule="atLeast"/>
        <w:jc w:val="both"/>
        <w:rPr>
          <w:b/>
          <w:sz w:val="18"/>
          <w:szCs w:val="18"/>
          <w:lang w:val="af-ZA"/>
        </w:rPr>
      </w:pPr>
      <w:r w:rsidRPr="005A7B1C">
        <w:rPr>
          <w:b/>
          <w:sz w:val="18"/>
          <w:szCs w:val="18"/>
          <w:lang w:val="af-ZA"/>
        </w:rPr>
        <w:t>Անմեղ աչքե´րն են մտքին:</w:t>
      </w:r>
    </w:p>
    <w:p w14:paraId="402BDAD2" w14:textId="77777777" w:rsidR="005A7B1C" w:rsidRPr="005A7B1C" w:rsidRDefault="005A7B1C" w:rsidP="00845153">
      <w:pPr>
        <w:spacing w:before="120" w:line="24" w:lineRule="atLeast"/>
        <w:jc w:val="both"/>
        <w:rPr>
          <w:b/>
          <w:sz w:val="18"/>
          <w:szCs w:val="18"/>
          <w:lang w:val="af-ZA"/>
        </w:rPr>
      </w:pPr>
      <w:r w:rsidRPr="005A7B1C">
        <w:rPr>
          <w:b/>
          <w:sz w:val="18"/>
          <w:szCs w:val="18"/>
          <w:lang w:val="af-ZA"/>
        </w:rPr>
        <w:t>Արևն ա´յ, ըտե´նց են մորթում –</w:t>
      </w:r>
      <w:r w:rsidRPr="005A7B1C">
        <w:rPr>
          <w:b/>
          <w:sz w:val="18"/>
          <w:szCs w:val="18"/>
          <w:lang w:val="af-ZA"/>
        </w:rPr>
        <w:tab/>
        <w:t xml:space="preserve"> </w:t>
      </w:r>
    </w:p>
    <w:p w14:paraId="6D767344" w14:textId="5482B204" w:rsidR="005A7B1C" w:rsidRPr="005A7B1C" w:rsidRDefault="005A7B1C" w:rsidP="00845153">
      <w:pPr>
        <w:spacing w:line="24" w:lineRule="atLeast"/>
        <w:jc w:val="both"/>
        <w:rPr>
          <w:b/>
          <w:sz w:val="18"/>
          <w:szCs w:val="18"/>
          <w:lang w:val="af-ZA"/>
        </w:rPr>
      </w:pPr>
      <w:r w:rsidRPr="005A7B1C">
        <w:rPr>
          <w:b/>
          <w:sz w:val="18"/>
          <w:szCs w:val="18"/>
          <w:lang w:val="af-ZA"/>
        </w:rPr>
        <w:t>Կացինը իջավ բաշին:</w:t>
      </w:r>
      <w:r w:rsidRPr="005A7B1C">
        <w:rPr>
          <w:b/>
          <w:sz w:val="18"/>
          <w:szCs w:val="18"/>
          <w:lang w:val="af-ZA"/>
        </w:rPr>
        <w:tab/>
      </w:r>
      <w:r w:rsidRPr="005A7B1C">
        <w:rPr>
          <w:b/>
          <w:sz w:val="18"/>
          <w:szCs w:val="18"/>
          <w:lang w:val="af-ZA"/>
        </w:rPr>
        <w:tab/>
      </w:r>
    </w:p>
    <w:p w14:paraId="7430F4C1" w14:textId="77777777" w:rsidR="005A7B1C" w:rsidRPr="005A7B1C" w:rsidRDefault="005A7B1C" w:rsidP="00845153">
      <w:pPr>
        <w:spacing w:line="24" w:lineRule="atLeast"/>
        <w:jc w:val="both"/>
        <w:rPr>
          <w:b/>
          <w:sz w:val="18"/>
          <w:szCs w:val="18"/>
          <w:lang w:val="af-ZA"/>
        </w:rPr>
      </w:pPr>
      <w:r w:rsidRPr="005A7B1C">
        <w:rPr>
          <w:b/>
          <w:sz w:val="18"/>
          <w:szCs w:val="18"/>
          <w:lang w:val="af-ZA"/>
        </w:rPr>
        <w:t>Քամի´ն ա քաշքշում որդու</w:t>
      </w:r>
    </w:p>
    <w:p w14:paraId="152A9676" w14:textId="77777777" w:rsidR="005A7B1C" w:rsidRPr="005A7B1C" w:rsidRDefault="005A7B1C" w:rsidP="00845153">
      <w:pPr>
        <w:spacing w:line="24" w:lineRule="atLeast"/>
        <w:jc w:val="both"/>
        <w:rPr>
          <w:b/>
          <w:sz w:val="18"/>
          <w:szCs w:val="18"/>
          <w:lang w:val="af-ZA"/>
        </w:rPr>
      </w:pPr>
      <w:r w:rsidRPr="005A7B1C">
        <w:rPr>
          <w:rStyle w:val="4yxo"/>
          <w:b/>
          <w:sz w:val="18"/>
          <w:szCs w:val="18"/>
        </w:rPr>
        <w:t>Չալ</w:t>
      </w:r>
      <w:r w:rsidRPr="005A7B1C">
        <w:rPr>
          <w:rStyle w:val="4yxo"/>
          <w:b/>
          <w:sz w:val="18"/>
          <w:szCs w:val="18"/>
          <w:lang w:val="af-ZA"/>
        </w:rPr>
        <w:t xml:space="preserve"> </w:t>
      </w:r>
      <w:r w:rsidRPr="005A7B1C">
        <w:rPr>
          <w:rStyle w:val="4yxo"/>
          <w:b/>
          <w:sz w:val="18"/>
          <w:szCs w:val="18"/>
        </w:rPr>
        <w:t>ու</w:t>
      </w:r>
      <w:r w:rsidRPr="005A7B1C">
        <w:rPr>
          <w:rStyle w:val="4yxo"/>
          <w:b/>
          <w:sz w:val="18"/>
          <w:szCs w:val="18"/>
          <w:lang w:val="af-ZA"/>
        </w:rPr>
        <w:t xml:space="preserve"> </w:t>
      </w:r>
      <w:r w:rsidRPr="005A7B1C">
        <w:rPr>
          <w:rStyle w:val="4yxo"/>
          <w:b/>
          <w:sz w:val="18"/>
          <w:szCs w:val="18"/>
        </w:rPr>
        <w:t>ցից</w:t>
      </w:r>
      <w:r w:rsidRPr="005A7B1C">
        <w:rPr>
          <w:rStyle w:val="4yxo"/>
          <w:b/>
          <w:sz w:val="18"/>
          <w:szCs w:val="18"/>
          <w:lang w:val="af-ZA"/>
        </w:rPr>
        <w:t xml:space="preserve"> </w:t>
      </w:r>
      <w:r w:rsidRPr="005A7B1C">
        <w:rPr>
          <w:rStyle w:val="4yxo"/>
          <w:b/>
          <w:sz w:val="18"/>
          <w:szCs w:val="18"/>
        </w:rPr>
        <w:t>հանած</w:t>
      </w:r>
      <w:r w:rsidRPr="005A7B1C">
        <w:rPr>
          <w:rStyle w:val="4yxo"/>
          <w:b/>
          <w:sz w:val="18"/>
          <w:szCs w:val="18"/>
          <w:lang w:val="af-ZA"/>
        </w:rPr>
        <w:t xml:space="preserve"> </w:t>
      </w:r>
      <w:r w:rsidRPr="005A7B1C">
        <w:rPr>
          <w:rStyle w:val="4yxo"/>
          <w:b/>
          <w:sz w:val="18"/>
          <w:szCs w:val="18"/>
        </w:rPr>
        <w:t>կաշին</w:t>
      </w:r>
      <w:r w:rsidRPr="005A7B1C">
        <w:rPr>
          <w:b/>
          <w:sz w:val="18"/>
          <w:szCs w:val="18"/>
          <w:lang w:val="af-ZA"/>
        </w:rPr>
        <w:t>:</w:t>
      </w:r>
    </w:p>
    <w:p w14:paraId="1DDAFA92" w14:textId="16A6DA4E" w:rsidR="005A7B1C" w:rsidRPr="005A7B1C" w:rsidRDefault="005A7B1C" w:rsidP="00845153">
      <w:pPr>
        <w:spacing w:before="120" w:line="24" w:lineRule="atLeast"/>
        <w:jc w:val="both"/>
        <w:rPr>
          <w:sz w:val="18"/>
          <w:szCs w:val="18"/>
          <w:lang w:val="af-ZA"/>
        </w:rPr>
      </w:pPr>
      <w:r w:rsidRPr="005A7B1C">
        <w:rPr>
          <w:b/>
          <w:bCs/>
          <w:sz w:val="18"/>
          <w:szCs w:val="18"/>
        </w:rPr>
        <w:t>Նույն</w:t>
      </w:r>
      <w:r w:rsidRPr="005A7B1C">
        <w:rPr>
          <w:b/>
          <w:bCs/>
          <w:sz w:val="18"/>
          <w:szCs w:val="18"/>
          <w:lang w:val="af-ZA"/>
        </w:rPr>
        <w:t xml:space="preserve"> </w:t>
      </w:r>
      <w:r w:rsidRPr="005A7B1C">
        <w:rPr>
          <w:b/>
          <w:bCs/>
          <w:sz w:val="18"/>
          <w:szCs w:val="18"/>
        </w:rPr>
        <w:t>բախտն</w:t>
      </w:r>
      <w:r w:rsidRPr="005A7B1C">
        <w:rPr>
          <w:b/>
          <w:bCs/>
          <w:sz w:val="18"/>
          <w:szCs w:val="18"/>
          <w:lang w:val="af-ZA"/>
        </w:rPr>
        <w:t xml:space="preserve"> </w:t>
      </w:r>
      <w:r w:rsidRPr="005A7B1C">
        <w:rPr>
          <w:b/>
          <w:bCs/>
          <w:sz w:val="18"/>
          <w:szCs w:val="18"/>
        </w:rPr>
        <w:t>էլ</w:t>
      </w:r>
      <w:r w:rsidRPr="005A7B1C">
        <w:rPr>
          <w:b/>
          <w:bCs/>
          <w:sz w:val="18"/>
          <w:szCs w:val="18"/>
          <w:lang w:val="af-ZA"/>
        </w:rPr>
        <w:t xml:space="preserve"> </w:t>
      </w:r>
      <w:r w:rsidRPr="005A7B1C">
        <w:rPr>
          <w:b/>
          <w:bCs/>
          <w:sz w:val="18"/>
          <w:szCs w:val="18"/>
        </w:rPr>
        <w:t>իրա</w:t>
      </w:r>
      <w:r w:rsidRPr="005A7B1C">
        <w:rPr>
          <w:b/>
          <w:bCs/>
          <w:sz w:val="18"/>
          <w:szCs w:val="18"/>
          <w:lang w:val="af-ZA"/>
        </w:rPr>
        <w:t>´</w:t>
      </w:r>
      <w:r w:rsidRPr="005A7B1C">
        <w:rPr>
          <w:b/>
          <w:bCs/>
          <w:sz w:val="18"/>
          <w:szCs w:val="18"/>
        </w:rPr>
        <w:t>ն</w:t>
      </w:r>
      <w:r w:rsidRPr="005A7B1C">
        <w:rPr>
          <w:b/>
          <w:bCs/>
          <w:sz w:val="18"/>
          <w:szCs w:val="18"/>
          <w:lang w:val="af-ZA"/>
        </w:rPr>
        <w:t xml:space="preserve"> </w:t>
      </w:r>
      <w:r w:rsidRPr="005A7B1C">
        <w:rPr>
          <w:b/>
          <w:bCs/>
          <w:sz w:val="18"/>
          <w:szCs w:val="18"/>
        </w:rPr>
        <w:t>կհասնի</w:t>
      </w:r>
      <w:r w:rsidRPr="005A7B1C">
        <w:rPr>
          <w:b/>
          <w:bCs/>
          <w:sz w:val="18"/>
          <w:szCs w:val="18"/>
          <w:lang w:val="af-ZA"/>
        </w:rPr>
        <w:t xml:space="preserve">: </w:t>
      </w:r>
      <w:r w:rsidRPr="005A7B1C">
        <w:rPr>
          <w:b/>
          <w:bCs/>
          <w:sz w:val="18"/>
          <w:szCs w:val="18"/>
          <w:lang w:val="af-ZA"/>
        </w:rPr>
        <w:tab/>
      </w:r>
    </w:p>
    <w:p w14:paraId="74CB7460" w14:textId="31E92480" w:rsidR="005A7B1C" w:rsidRPr="005A7B1C" w:rsidRDefault="005A7B1C" w:rsidP="00845153">
      <w:pPr>
        <w:spacing w:line="24" w:lineRule="atLeast"/>
        <w:jc w:val="both"/>
        <w:rPr>
          <w:sz w:val="18"/>
          <w:szCs w:val="18"/>
          <w:lang w:val="af-ZA"/>
        </w:rPr>
      </w:pPr>
      <w:r w:rsidRPr="005A7B1C">
        <w:rPr>
          <w:b/>
          <w:bCs/>
          <w:sz w:val="18"/>
          <w:szCs w:val="18"/>
        </w:rPr>
        <w:t>Կտանե</w:t>
      </w:r>
      <w:r w:rsidRPr="005A7B1C">
        <w:rPr>
          <w:b/>
          <w:bCs/>
          <w:sz w:val="18"/>
          <w:szCs w:val="18"/>
          <w:lang w:val="af-ZA"/>
        </w:rPr>
        <w:t>´</w:t>
      </w:r>
      <w:r w:rsidRPr="005A7B1C">
        <w:rPr>
          <w:b/>
          <w:bCs/>
          <w:sz w:val="18"/>
          <w:szCs w:val="18"/>
        </w:rPr>
        <w:t>ն</w:t>
      </w:r>
      <w:r w:rsidRPr="005A7B1C">
        <w:rPr>
          <w:b/>
          <w:bCs/>
          <w:sz w:val="18"/>
          <w:szCs w:val="18"/>
          <w:lang w:val="af-ZA"/>
        </w:rPr>
        <w:t xml:space="preserve"> </w:t>
      </w:r>
      <w:r w:rsidRPr="005A7B1C">
        <w:rPr>
          <w:b/>
          <w:bCs/>
          <w:sz w:val="18"/>
          <w:szCs w:val="18"/>
        </w:rPr>
        <w:t>իրան</w:t>
      </w:r>
      <w:r w:rsidRPr="005A7B1C">
        <w:rPr>
          <w:b/>
          <w:bCs/>
          <w:sz w:val="18"/>
          <w:szCs w:val="18"/>
          <w:lang w:val="af-ZA"/>
        </w:rPr>
        <w:t xml:space="preserve"> </w:t>
      </w:r>
      <w:r w:rsidRPr="005A7B1C">
        <w:rPr>
          <w:b/>
          <w:bCs/>
          <w:sz w:val="18"/>
          <w:szCs w:val="18"/>
        </w:rPr>
        <w:t>մորթի</w:t>
      </w:r>
      <w:r w:rsidRPr="005A7B1C">
        <w:rPr>
          <w:b/>
          <w:bCs/>
          <w:sz w:val="18"/>
          <w:szCs w:val="18"/>
          <w:lang w:val="af-ZA"/>
        </w:rPr>
        <w:t xml:space="preserve"> – </w:t>
      </w:r>
      <w:r w:rsidRPr="005A7B1C">
        <w:rPr>
          <w:b/>
          <w:bCs/>
          <w:sz w:val="18"/>
          <w:szCs w:val="18"/>
          <w:lang w:val="af-ZA"/>
        </w:rPr>
        <w:tab/>
      </w:r>
      <w:r w:rsidRPr="005A7B1C">
        <w:rPr>
          <w:b/>
          <w:bCs/>
          <w:sz w:val="18"/>
          <w:szCs w:val="18"/>
          <w:lang w:val="af-ZA"/>
        </w:rPr>
        <w:tab/>
      </w:r>
    </w:p>
    <w:p w14:paraId="3C3C6FB3" w14:textId="77777777" w:rsidR="005A7B1C" w:rsidRPr="005A7B1C" w:rsidRDefault="005A7B1C" w:rsidP="00845153">
      <w:pPr>
        <w:spacing w:line="24" w:lineRule="atLeast"/>
        <w:jc w:val="both"/>
        <w:rPr>
          <w:sz w:val="18"/>
          <w:szCs w:val="18"/>
          <w:lang w:val="af-ZA"/>
        </w:rPr>
      </w:pPr>
      <w:r w:rsidRPr="005A7B1C">
        <w:rPr>
          <w:b/>
          <w:bCs/>
          <w:sz w:val="18"/>
          <w:szCs w:val="18"/>
        </w:rPr>
        <w:t>Կկապեն</w:t>
      </w:r>
      <w:r w:rsidRPr="005A7B1C">
        <w:rPr>
          <w:b/>
          <w:bCs/>
          <w:sz w:val="18"/>
          <w:szCs w:val="18"/>
          <w:lang w:val="af-ZA"/>
        </w:rPr>
        <w:t xml:space="preserve"> </w:t>
      </w:r>
      <w:r w:rsidRPr="005A7B1C">
        <w:rPr>
          <w:b/>
          <w:bCs/>
          <w:sz w:val="18"/>
          <w:szCs w:val="18"/>
        </w:rPr>
        <w:t>ու</w:t>
      </w:r>
      <w:r w:rsidRPr="005A7B1C">
        <w:rPr>
          <w:b/>
          <w:bCs/>
          <w:sz w:val="18"/>
          <w:szCs w:val="18"/>
          <w:lang w:val="af-ZA"/>
        </w:rPr>
        <w:t xml:space="preserve"> </w:t>
      </w:r>
      <w:r w:rsidRPr="005A7B1C">
        <w:rPr>
          <w:b/>
          <w:bCs/>
          <w:sz w:val="18"/>
          <w:szCs w:val="18"/>
        </w:rPr>
        <w:t>կտան</w:t>
      </w:r>
      <w:r w:rsidRPr="005A7B1C">
        <w:rPr>
          <w:b/>
          <w:bCs/>
          <w:sz w:val="18"/>
          <w:szCs w:val="18"/>
          <w:lang w:val="af-ZA"/>
        </w:rPr>
        <w:t xml:space="preserve"> </w:t>
      </w:r>
      <w:r w:rsidRPr="005A7B1C">
        <w:rPr>
          <w:b/>
          <w:bCs/>
          <w:sz w:val="18"/>
          <w:szCs w:val="18"/>
        </w:rPr>
        <w:t>կացնին</w:t>
      </w:r>
      <w:r w:rsidRPr="005A7B1C">
        <w:rPr>
          <w:b/>
          <w:bCs/>
          <w:sz w:val="18"/>
          <w:szCs w:val="18"/>
          <w:lang w:val="af-ZA"/>
        </w:rPr>
        <w:t xml:space="preserve"> –</w:t>
      </w:r>
    </w:p>
    <w:p w14:paraId="7596045C" w14:textId="77777777" w:rsidR="005A7B1C" w:rsidRPr="005A7B1C" w:rsidRDefault="005A7B1C" w:rsidP="00845153">
      <w:pPr>
        <w:spacing w:line="24" w:lineRule="atLeast"/>
        <w:jc w:val="both"/>
        <w:rPr>
          <w:sz w:val="18"/>
          <w:szCs w:val="18"/>
          <w:lang w:val="af-ZA"/>
        </w:rPr>
      </w:pPr>
      <w:r w:rsidRPr="005A7B1C">
        <w:rPr>
          <w:b/>
          <w:bCs/>
          <w:sz w:val="18"/>
          <w:szCs w:val="18"/>
        </w:rPr>
        <w:t>Կաշվի</w:t>
      </w:r>
      <w:r w:rsidRPr="005A7B1C">
        <w:rPr>
          <w:b/>
          <w:bCs/>
          <w:sz w:val="18"/>
          <w:szCs w:val="18"/>
          <w:lang w:val="af-ZA"/>
        </w:rPr>
        <w:t xml:space="preserve"> </w:t>
      </w:r>
      <w:r w:rsidRPr="005A7B1C">
        <w:rPr>
          <w:b/>
          <w:bCs/>
          <w:sz w:val="18"/>
          <w:szCs w:val="18"/>
        </w:rPr>
        <w:t>մոտ</w:t>
      </w:r>
      <w:r w:rsidRPr="005A7B1C">
        <w:rPr>
          <w:b/>
          <w:sz w:val="18"/>
          <w:szCs w:val="18"/>
          <w:lang w:val="af-ZA"/>
        </w:rPr>
        <w:t xml:space="preserve"> –</w:t>
      </w:r>
      <w:r w:rsidRPr="005A7B1C">
        <w:rPr>
          <w:b/>
          <w:bCs/>
          <w:sz w:val="18"/>
          <w:szCs w:val="18"/>
          <w:lang w:val="af-ZA"/>
        </w:rPr>
        <w:t xml:space="preserve"> </w:t>
      </w:r>
      <w:r w:rsidRPr="005A7B1C">
        <w:rPr>
          <w:b/>
          <w:bCs/>
          <w:sz w:val="18"/>
          <w:szCs w:val="18"/>
        </w:rPr>
        <w:t>անբախտ</w:t>
      </w:r>
      <w:r w:rsidRPr="005A7B1C">
        <w:rPr>
          <w:b/>
          <w:bCs/>
          <w:sz w:val="18"/>
          <w:szCs w:val="18"/>
          <w:lang w:val="af-ZA"/>
        </w:rPr>
        <w:t xml:space="preserve"> </w:t>
      </w:r>
      <w:r w:rsidRPr="005A7B1C">
        <w:rPr>
          <w:b/>
          <w:bCs/>
          <w:sz w:val="18"/>
          <w:szCs w:val="18"/>
        </w:rPr>
        <w:t>հորթի</w:t>
      </w:r>
      <w:r w:rsidRPr="005A7B1C">
        <w:rPr>
          <w:b/>
          <w:bCs/>
          <w:sz w:val="18"/>
          <w:szCs w:val="18"/>
          <w:lang w:val="af-ZA"/>
        </w:rPr>
        <w:t>:</w:t>
      </w:r>
    </w:p>
    <w:p w14:paraId="17323190" w14:textId="70CBC922" w:rsidR="005A7B1C" w:rsidRPr="005A7B1C" w:rsidRDefault="005A7B1C" w:rsidP="00845153">
      <w:pPr>
        <w:spacing w:before="120" w:line="24" w:lineRule="atLeast"/>
        <w:jc w:val="both"/>
        <w:rPr>
          <w:b/>
          <w:sz w:val="18"/>
          <w:szCs w:val="18"/>
          <w:lang w:val="af-ZA"/>
        </w:rPr>
      </w:pPr>
      <w:r w:rsidRPr="005A7B1C">
        <w:rPr>
          <w:b/>
          <w:sz w:val="18"/>
          <w:szCs w:val="18"/>
          <w:lang w:val="af-ZA"/>
        </w:rPr>
        <w:t>Մորմոքո</w:t>
      </w:r>
      <w:r w:rsidR="00D05D67">
        <w:rPr>
          <w:b/>
          <w:sz w:val="18"/>
          <w:szCs w:val="18"/>
          <w:lang w:val="af-ZA"/>
        </w:rPr>
        <w:t>՜</w:t>
      </w:r>
      <w:r w:rsidRPr="005A7B1C">
        <w:rPr>
          <w:b/>
          <w:sz w:val="18"/>
          <w:szCs w:val="18"/>
          <w:lang w:val="af-ZA"/>
        </w:rPr>
        <w:t>ւն, նիհա</w:t>
      </w:r>
      <w:r w:rsidR="00D05D67">
        <w:rPr>
          <w:b/>
          <w:sz w:val="18"/>
          <w:szCs w:val="18"/>
          <w:lang w:val="af-ZA"/>
        </w:rPr>
        <w:t>՜</w:t>
      </w:r>
      <w:r w:rsidRPr="005A7B1C">
        <w:rPr>
          <w:b/>
          <w:sz w:val="18"/>
          <w:szCs w:val="18"/>
          <w:lang w:val="af-ZA"/>
        </w:rPr>
        <w:t xml:space="preserve">ր, գալարուն  </w:t>
      </w:r>
      <w:r w:rsidRPr="005A7B1C">
        <w:rPr>
          <w:b/>
          <w:sz w:val="18"/>
          <w:szCs w:val="18"/>
          <w:lang w:val="af-ZA"/>
        </w:rPr>
        <w:tab/>
        <w:t xml:space="preserve"> </w:t>
      </w:r>
    </w:p>
    <w:p w14:paraId="7BA429C4" w14:textId="60520103" w:rsidR="005A7B1C" w:rsidRPr="005A7B1C" w:rsidRDefault="005A7B1C" w:rsidP="00845153">
      <w:pPr>
        <w:spacing w:line="24" w:lineRule="atLeast"/>
        <w:jc w:val="both"/>
        <w:rPr>
          <w:b/>
          <w:sz w:val="18"/>
          <w:szCs w:val="18"/>
          <w:lang w:val="af-ZA"/>
        </w:rPr>
      </w:pPr>
      <w:r w:rsidRPr="005A7B1C">
        <w:rPr>
          <w:b/>
          <w:sz w:val="18"/>
          <w:szCs w:val="18"/>
          <w:lang w:val="af-ZA"/>
        </w:rPr>
        <w:t xml:space="preserve">Պոզերը կմեխվեն գետնին.         </w:t>
      </w:r>
      <w:r w:rsidRPr="005A7B1C">
        <w:rPr>
          <w:b/>
          <w:sz w:val="18"/>
          <w:szCs w:val="18"/>
          <w:lang w:val="af-ZA"/>
        </w:rPr>
        <w:tab/>
      </w:r>
    </w:p>
    <w:p w14:paraId="63E336D7"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Էրազին՝ ծաղկազարդ գարուն    </w:t>
      </w:r>
    </w:p>
    <w:p w14:paraId="7CAF2EC5" w14:textId="77777777" w:rsidR="00D238F5" w:rsidRDefault="005A7B1C" w:rsidP="00D238F5">
      <w:pPr>
        <w:spacing w:line="24" w:lineRule="atLeast"/>
        <w:jc w:val="both"/>
        <w:rPr>
          <w:b/>
          <w:sz w:val="18"/>
          <w:szCs w:val="18"/>
          <w:lang w:val="af-ZA"/>
        </w:rPr>
      </w:pPr>
      <w:r w:rsidRPr="005A7B1C">
        <w:rPr>
          <w:b/>
          <w:sz w:val="18"/>
          <w:szCs w:val="18"/>
          <w:lang w:val="af-ZA"/>
        </w:rPr>
        <w:t>Ու անծե</w:t>
      </w:r>
      <w:r w:rsidR="00D05D67">
        <w:rPr>
          <w:b/>
          <w:sz w:val="18"/>
          <w:szCs w:val="18"/>
          <w:lang w:val="af-ZA"/>
        </w:rPr>
        <w:t>՜</w:t>
      </w:r>
      <w:r w:rsidRPr="005A7B1C">
        <w:rPr>
          <w:b/>
          <w:sz w:val="18"/>
          <w:szCs w:val="18"/>
          <w:lang w:val="af-ZA"/>
        </w:rPr>
        <w:t>ր մարգագետին…</w:t>
      </w:r>
    </w:p>
    <w:p w14:paraId="40B7CBCE" w14:textId="588B8D0E" w:rsidR="005A7B1C" w:rsidRPr="005A7B1C" w:rsidRDefault="005A7B1C" w:rsidP="00D238F5">
      <w:pPr>
        <w:spacing w:before="120" w:line="24" w:lineRule="atLeast"/>
        <w:jc w:val="both"/>
        <w:rPr>
          <w:b/>
          <w:sz w:val="18"/>
          <w:szCs w:val="18"/>
          <w:lang w:val="af-ZA"/>
        </w:rPr>
      </w:pPr>
      <w:r w:rsidRPr="005A7B1C">
        <w:rPr>
          <w:b/>
          <w:sz w:val="18"/>
          <w:szCs w:val="18"/>
          <w:lang w:val="af-ZA"/>
        </w:rPr>
        <w:t xml:space="preserve">ԿՈՎԸ – Թարգման` Հ. Սահյան </w:t>
      </w:r>
    </w:p>
    <w:p w14:paraId="6FAB00D1" w14:textId="0B0D314E" w:rsidR="005A7B1C" w:rsidRPr="005A7B1C" w:rsidRDefault="005A7B1C" w:rsidP="00D238F5">
      <w:pPr>
        <w:spacing w:before="120" w:line="24" w:lineRule="atLeast"/>
        <w:jc w:val="both"/>
        <w:rPr>
          <w:b/>
          <w:sz w:val="18"/>
          <w:szCs w:val="18"/>
          <w:lang w:val="af-ZA"/>
        </w:rPr>
      </w:pPr>
      <w:r w:rsidRPr="005A7B1C">
        <w:rPr>
          <w:b/>
          <w:sz w:val="18"/>
          <w:szCs w:val="18"/>
          <w:lang w:val="af-ZA"/>
        </w:rPr>
        <w:t xml:space="preserve">Զառամյալ է </w:t>
      </w:r>
      <w:r w:rsidRPr="009A4061">
        <w:rPr>
          <w:b/>
          <w:i/>
          <w:sz w:val="18"/>
          <w:szCs w:val="18"/>
          <w:lang w:val="af-ZA"/>
        </w:rPr>
        <w:t>նա</w:t>
      </w:r>
      <w:r w:rsidRPr="005A7B1C">
        <w:rPr>
          <w:b/>
          <w:sz w:val="18"/>
          <w:szCs w:val="18"/>
          <w:lang w:val="af-ZA"/>
        </w:rPr>
        <w:t>, տարիներն անսիրտ</w:t>
      </w:r>
    </w:p>
    <w:p w14:paraId="0E4B3DD3"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Ատամ չեն թողել բերանում </w:t>
      </w:r>
      <w:r w:rsidRPr="005A7B1C">
        <w:rPr>
          <w:b/>
          <w:i/>
          <w:sz w:val="18"/>
          <w:szCs w:val="18"/>
          <w:lang w:val="af-ZA"/>
        </w:rPr>
        <w:t>նրա:</w:t>
      </w:r>
    </w:p>
    <w:p w14:paraId="778F90B4"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Ծեծել է </w:t>
      </w:r>
      <w:r w:rsidRPr="005A7B1C">
        <w:rPr>
          <w:b/>
          <w:i/>
          <w:sz w:val="18"/>
          <w:szCs w:val="18"/>
          <w:lang w:val="af-ZA"/>
        </w:rPr>
        <w:t>նրան</w:t>
      </w:r>
      <w:r w:rsidRPr="005A7B1C">
        <w:rPr>
          <w:b/>
          <w:sz w:val="18"/>
          <w:szCs w:val="18"/>
          <w:lang w:val="af-ZA"/>
        </w:rPr>
        <w:t xml:space="preserve"> տավարածը բիրտ</w:t>
      </w:r>
    </w:p>
    <w:p w14:paraId="59AF4D6A" w14:textId="77777777" w:rsidR="005A7B1C" w:rsidRPr="005A7B1C" w:rsidRDefault="005A7B1C" w:rsidP="00845153">
      <w:pPr>
        <w:spacing w:line="24" w:lineRule="atLeast"/>
        <w:jc w:val="both"/>
        <w:rPr>
          <w:b/>
          <w:sz w:val="18"/>
          <w:szCs w:val="18"/>
          <w:lang w:val="af-ZA"/>
        </w:rPr>
      </w:pPr>
      <w:r w:rsidRPr="005A7B1C">
        <w:rPr>
          <w:b/>
          <w:sz w:val="18"/>
          <w:szCs w:val="18"/>
          <w:lang w:val="af-ZA"/>
        </w:rPr>
        <w:t>Դաշտերի փոշոտ ճամփեքի վրա:</w:t>
      </w:r>
    </w:p>
    <w:p w14:paraId="3539B772" w14:textId="77777777" w:rsidR="005A7B1C" w:rsidRPr="005A7B1C" w:rsidRDefault="005A7B1C" w:rsidP="00845153">
      <w:pPr>
        <w:spacing w:before="120" w:line="24" w:lineRule="atLeast"/>
        <w:jc w:val="both"/>
        <w:rPr>
          <w:b/>
          <w:sz w:val="18"/>
          <w:szCs w:val="18"/>
          <w:lang w:val="af-ZA"/>
        </w:rPr>
      </w:pPr>
      <w:r w:rsidRPr="005A7B1C">
        <w:rPr>
          <w:b/>
          <w:i/>
          <w:sz w:val="18"/>
          <w:szCs w:val="18"/>
          <w:lang w:val="af-ZA"/>
        </w:rPr>
        <w:t>Չանկռտում են չար մկներն անկյունում</w:t>
      </w:r>
      <w:r w:rsidRPr="005A7B1C">
        <w:rPr>
          <w:b/>
          <w:sz w:val="18"/>
          <w:szCs w:val="18"/>
          <w:lang w:val="af-ZA"/>
        </w:rPr>
        <w:t xml:space="preserve">, </w:t>
      </w:r>
    </w:p>
    <w:p w14:paraId="023F6563"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Աղմուկը </w:t>
      </w:r>
      <w:r w:rsidRPr="005A7B1C">
        <w:rPr>
          <w:b/>
          <w:i/>
          <w:sz w:val="18"/>
          <w:szCs w:val="18"/>
          <w:lang w:val="af-ZA"/>
        </w:rPr>
        <w:t>նրա</w:t>
      </w:r>
      <w:r w:rsidRPr="005A7B1C">
        <w:rPr>
          <w:b/>
          <w:sz w:val="18"/>
          <w:szCs w:val="18"/>
          <w:lang w:val="af-ZA"/>
        </w:rPr>
        <w:t xml:space="preserve"> սրտին շատ է խորթ:</w:t>
      </w:r>
    </w:p>
    <w:p w14:paraId="552139B1"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Եվ </w:t>
      </w:r>
      <w:r w:rsidRPr="005A7B1C">
        <w:rPr>
          <w:b/>
          <w:i/>
          <w:sz w:val="18"/>
          <w:szCs w:val="18"/>
          <w:lang w:val="af-ZA"/>
        </w:rPr>
        <w:t>նա</w:t>
      </w:r>
      <w:r w:rsidRPr="005A7B1C">
        <w:rPr>
          <w:b/>
          <w:sz w:val="18"/>
          <w:szCs w:val="18"/>
          <w:lang w:val="af-ZA"/>
        </w:rPr>
        <w:t xml:space="preserve"> թախծալի </w:t>
      </w:r>
      <w:r w:rsidRPr="005A7B1C">
        <w:rPr>
          <w:b/>
          <w:i/>
          <w:sz w:val="18"/>
          <w:szCs w:val="18"/>
          <w:lang w:val="af-ZA"/>
        </w:rPr>
        <w:t>մտքեր է անում</w:t>
      </w:r>
    </w:p>
    <w:p w14:paraId="76AF1404" w14:textId="77777777" w:rsidR="005A7B1C" w:rsidRPr="005A7B1C" w:rsidRDefault="005A7B1C" w:rsidP="00845153">
      <w:pPr>
        <w:spacing w:line="24" w:lineRule="atLeast"/>
        <w:jc w:val="both"/>
        <w:rPr>
          <w:b/>
          <w:sz w:val="18"/>
          <w:szCs w:val="18"/>
          <w:lang w:val="af-ZA"/>
        </w:rPr>
      </w:pPr>
      <w:r w:rsidRPr="005A7B1C">
        <w:rPr>
          <w:b/>
          <w:sz w:val="18"/>
          <w:szCs w:val="18"/>
          <w:lang w:val="af-ZA"/>
        </w:rPr>
        <w:t>Իր հորթի մասին սպիտակաոտ:</w:t>
      </w:r>
    </w:p>
    <w:p w14:paraId="359FD0B2" w14:textId="77777777" w:rsidR="005A7B1C" w:rsidRPr="005A7B1C" w:rsidRDefault="005A7B1C" w:rsidP="00845153">
      <w:pPr>
        <w:spacing w:before="120" w:line="24" w:lineRule="atLeast"/>
        <w:jc w:val="both"/>
        <w:rPr>
          <w:b/>
          <w:sz w:val="18"/>
          <w:szCs w:val="18"/>
          <w:lang w:val="af-ZA"/>
        </w:rPr>
      </w:pPr>
      <w:r w:rsidRPr="005A7B1C">
        <w:rPr>
          <w:b/>
          <w:sz w:val="18"/>
          <w:szCs w:val="18"/>
          <w:lang w:val="af-ZA"/>
        </w:rPr>
        <w:t xml:space="preserve">Առաջին բերկրանքն ապարդյուն անցավ, </w:t>
      </w:r>
    </w:p>
    <w:p w14:paraId="4F15FE3A" w14:textId="77777777" w:rsidR="005A7B1C" w:rsidRPr="005A7B1C" w:rsidRDefault="005A7B1C" w:rsidP="00845153">
      <w:pPr>
        <w:spacing w:line="24" w:lineRule="atLeast"/>
        <w:jc w:val="both"/>
        <w:rPr>
          <w:b/>
          <w:sz w:val="18"/>
          <w:szCs w:val="18"/>
          <w:lang w:val="af-ZA"/>
        </w:rPr>
      </w:pPr>
      <w:r w:rsidRPr="005A7B1C">
        <w:rPr>
          <w:b/>
          <w:sz w:val="18"/>
          <w:szCs w:val="18"/>
          <w:lang w:val="af-ZA"/>
        </w:rPr>
        <w:t>Մայրական քնքշանք չտեսավ որդին,</w:t>
      </w:r>
    </w:p>
    <w:p w14:paraId="19C6CE70" w14:textId="77777777" w:rsidR="005A7B1C" w:rsidRPr="005A7B1C" w:rsidRDefault="005A7B1C" w:rsidP="00845153">
      <w:pPr>
        <w:spacing w:line="24" w:lineRule="atLeast"/>
        <w:jc w:val="both"/>
        <w:rPr>
          <w:b/>
          <w:sz w:val="18"/>
          <w:szCs w:val="18"/>
          <w:lang w:val="af-ZA"/>
        </w:rPr>
      </w:pPr>
      <w:r w:rsidRPr="005A7B1C">
        <w:rPr>
          <w:b/>
          <w:sz w:val="18"/>
          <w:szCs w:val="18"/>
          <w:lang w:val="af-ZA"/>
        </w:rPr>
        <w:t>Եվ ցցի վրա, կաղամախու տակ</w:t>
      </w:r>
    </w:p>
    <w:p w14:paraId="7AEA7095" w14:textId="77777777" w:rsidR="005A7B1C" w:rsidRPr="005A7B1C" w:rsidRDefault="005A7B1C" w:rsidP="00845153">
      <w:pPr>
        <w:spacing w:line="24" w:lineRule="atLeast"/>
        <w:jc w:val="both"/>
        <w:rPr>
          <w:b/>
          <w:i/>
          <w:sz w:val="18"/>
          <w:szCs w:val="18"/>
          <w:lang w:val="af-ZA"/>
        </w:rPr>
      </w:pPr>
      <w:r w:rsidRPr="005A7B1C">
        <w:rPr>
          <w:b/>
          <w:i/>
          <w:sz w:val="18"/>
          <w:szCs w:val="18"/>
          <w:lang w:val="af-ZA"/>
        </w:rPr>
        <w:t>Քամու ջանքերով քրքրվեց մորթին:</w:t>
      </w:r>
    </w:p>
    <w:p w14:paraId="0EEDF26D" w14:textId="77777777" w:rsidR="005A7B1C" w:rsidRPr="005A7B1C" w:rsidRDefault="005A7B1C" w:rsidP="00845153">
      <w:pPr>
        <w:spacing w:before="120" w:line="24" w:lineRule="atLeast"/>
        <w:jc w:val="both"/>
        <w:rPr>
          <w:b/>
          <w:sz w:val="18"/>
          <w:szCs w:val="18"/>
          <w:lang w:val="af-ZA"/>
        </w:rPr>
      </w:pPr>
      <w:r w:rsidRPr="005A7B1C">
        <w:rPr>
          <w:b/>
          <w:sz w:val="18"/>
          <w:szCs w:val="18"/>
          <w:lang w:val="af-ZA"/>
        </w:rPr>
        <w:t xml:space="preserve">Շուտով տարաբախտ </w:t>
      </w:r>
      <w:r w:rsidRPr="005A7B1C">
        <w:rPr>
          <w:b/>
          <w:i/>
          <w:sz w:val="18"/>
          <w:szCs w:val="18"/>
          <w:lang w:val="af-ZA"/>
        </w:rPr>
        <w:t>իր որդու նման,</w:t>
      </w:r>
      <w:r w:rsidRPr="005A7B1C">
        <w:rPr>
          <w:b/>
          <w:sz w:val="18"/>
          <w:szCs w:val="18"/>
          <w:lang w:val="af-ZA"/>
        </w:rPr>
        <w:t xml:space="preserve"> </w:t>
      </w:r>
    </w:p>
    <w:p w14:paraId="597A0175" w14:textId="77777777" w:rsidR="005A7B1C" w:rsidRPr="005A7B1C" w:rsidRDefault="005A7B1C" w:rsidP="00845153">
      <w:pPr>
        <w:spacing w:line="24" w:lineRule="atLeast"/>
        <w:jc w:val="both"/>
        <w:rPr>
          <w:b/>
          <w:sz w:val="18"/>
          <w:szCs w:val="18"/>
          <w:lang w:val="af-ZA"/>
        </w:rPr>
      </w:pPr>
      <w:r w:rsidRPr="005A7B1C">
        <w:rPr>
          <w:b/>
          <w:i/>
          <w:sz w:val="18"/>
          <w:szCs w:val="18"/>
          <w:lang w:val="af-ZA"/>
        </w:rPr>
        <w:t>Իր որդու նման</w:t>
      </w:r>
      <w:r w:rsidRPr="005A7B1C">
        <w:rPr>
          <w:b/>
          <w:sz w:val="18"/>
          <w:szCs w:val="18"/>
          <w:lang w:val="af-ZA"/>
        </w:rPr>
        <w:t xml:space="preserve"> կկապեն համառ,</w:t>
      </w:r>
    </w:p>
    <w:p w14:paraId="3896D8BF"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Հանգույցը վզին կտանեն </w:t>
      </w:r>
      <w:r w:rsidRPr="005A7B1C">
        <w:rPr>
          <w:b/>
          <w:i/>
          <w:sz w:val="18"/>
          <w:szCs w:val="18"/>
          <w:lang w:val="af-ZA"/>
        </w:rPr>
        <w:t>նրան,</w:t>
      </w:r>
    </w:p>
    <w:p w14:paraId="0E05D8CD" w14:textId="77777777" w:rsidR="005A7B1C" w:rsidRPr="005A7B1C" w:rsidRDefault="005A7B1C" w:rsidP="00845153">
      <w:pPr>
        <w:spacing w:line="24" w:lineRule="atLeast"/>
        <w:jc w:val="both"/>
        <w:rPr>
          <w:b/>
          <w:sz w:val="18"/>
          <w:szCs w:val="18"/>
          <w:lang w:val="af-ZA"/>
        </w:rPr>
      </w:pPr>
      <w:r w:rsidRPr="005A7B1C">
        <w:rPr>
          <w:b/>
          <w:i/>
          <w:sz w:val="18"/>
          <w:szCs w:val="18"/>
          <w:lang w:val="af-ZA"/>
        </w:rPr>
        <w:t>Կտանեն նրան</w:t>
      </w:r>
      <w:r w:rsidRPr="005A7B1C">
        <w:rPr>
          <w:b/>
          <w:sz w:val="18"/>
          <w:szCs w:val="18"/>
          <w:lang w:val="af-ZA"/>
        </w:rPr>
        <w:t xml:space="preserve"> մորթելու համար:</w:t>
      </w:r>
    </w:p>
    <w:p w14:paraId="115AF9E8" w14:textId="77777777" w:rsidR="005A7B1C" w:rsidRPr="005A7B1C" w:rsidRDefault="005A7B1C" w:rsidP="00845153">
      <w:pPr>
        <w:spacing w:before="120" w:line="24" w:lineRule="atLeast"/>
        <w:jc w:val="both"/>
        <w:rPr>
          <w:b/>
          <w:sz w:val="18"/>
          <w:szCs w:val="18"/>
          <w:lang w:val="af-ZA"/>
        </w:rPr>
      </w:pPr>
      <w:r w:rsidRPr="005A7B1C">
        <w:rPr>
          <w:b/>
          <w:sz w:val="18"/>
          <w:szCs w:val="18"/>
          <w:lang w:val="af-ZA"/>
        </w:rPr>
        <w:t>Նա աղիողորմ, տառապած ու խեղճ,</w:t>
      </w:r>
    </w:p>
    <w:p w14:paraId="6A31ED0E" w14:textId="77777777" w:rsidR="005A7B1C" w:rsidRPr="005A7B1C" w:rsidRDefault="005A7B1C" w:rsidP="00845153">
      <w:pPr>
        <w:spacing w:line="24" w:lineRule="atLeast"/>
        <w:jc w:val="both"/>
        <w:rPr>
          <w:b/>
          <w:sz w:val="18"/>
          <w:szCs w:val="18"/>
          <w:lang w:val="af-ZA"/>
        </w:rPr>
      </w:pPr>
      <w:r w:rsidRPr="005A7B1C">
        <w:rPr>
          <w:b/>
          <w:sz w:val="18"/>
          <w:szCs w:val="18"/>
          <w:lang w:val="af-ZA"/>
        </w:rPr>
        <w:t xml:space="preserve">Կեռ եղջյուրները </w:t>
      </w:r>
      <w:r w:rsidRPr="005A7B1C">
        <w:rPr>
          <w:b/>
          <w:i/>
          <w:sz w:val="18"/>
          <w:szCs w:val="18"/>
          <w:lang w:val="af-ZA"/>
        </w:rPr>
        <w:t>կխրի հողում...</w:t>
      </w:r>
    </w:p>
    <w:p w14:paraId="18601FA2" w14:textId="77777777" w:rsidR="005A7B1C" w:rsidRPr="005A7B1C" w:rsidRDefault="005A7B1C" w:rsidP="00845153">
      <w:pPr>
        <w:spacing w:line="24" w:lineRule="atLeast"/>
        <w:jc w:val="both"/>
        <w:rPr>
          <w:b/>
          <w:sz w:val="18"/>
          <w:szCs w:val="18"/>
          <w:lang w:val="af-ZA"/>
        </w:rPr>
      </w:pPr>
      <w:r w:rsidRPr="005A7B1C">
        <w:rPr>
          <w:b/>
          <w:sz w:val="18"/>
          <w:szCs w:val="18"/>
          <w:lang w:val="af-ZA"/>
        </w:rPr>
        <w:t>Կտեսնի շքեղ իր երազի մեջ</w:t>
      </w:r>
    </w:p>
    <w:p w14:paraId="3AAA52C2" w14:textId="61D2DC4E" w:rsidR="005A7B1C" w:rsidRPr="00D05D67" w:rsidRDefault="005A7B1C" w:rsidP="00845153">
      <w:pPr>
        <w:spacing w:line="24" w:lineRule="atLeast"/>
        <w:jc w:val="both"/>
        <w:rPr>
          <w:b/>
          <w:i/>
          <w:sz w:val="18"/>
          <w:szCs w:val="18"/>
          <w:lang w:val="af-ZA"/>
        </w:rPr>
      </w:pPr>
      <w:r w:rsidRPr="00D05D67">
        <w:rPr>
          <w:b/>
          <w:i/>
          <w:sz w:val="18"/>
          <w:szCs w:val="18"/>
          <w:lang w:val="af-ZA"/>
        </w:rPr>
        <w:t>Խոտավետ մարգն ու պուրակը շողուն:</w:t>
      </w:r>
    </w:p>
    <w:p w14:paraId="64E88600" w14:textId="77777777" w:rsidR="001A612C" w:rsidRDefault="001A612C" w:rsidP="00845153">
      <w:pPr>
        <w:spacing w:line="24" w:lineRule="atLeast"/>
        <w:jc w:val="both"/>
        <w:rPr>
          <w:b/>
          <w:sz w:val="18"/>
          <w:szCs w:val="18"/>
          <w:lang w:val="af-ZA"/>
        </w:rPr>
        <w:sectPr w:rsidR="001A612C" w:rsidSect="001A612C">
          <w:type w:val="continuous"/>
          <w:pgSz w:w="9356" w:h="13608" w:orient="landscape" w:code="9"/>
          <w:pgMar w:top="851" w:right="907" w:bottom="1021" w:left="907" w:header="284" w:footer="567" w:gutter="0"/>
          <w:cols w:num="2" w:space="720"/>
          <w:docGrid w:linePitch="360"/>
        </w:sectPr>
      </w:pPr>
    </w:p>
    <w:p w14:paraId="715A9A4A" w14:textId="2B728F19" w:rsidR="008C0869" w:rsidRPr="005A7B1C" w:rsidRDefault="008C0869" w:rsidP="00845153">
      <w:pPr>
        <w:spacing w:line="24" w:lineRule="atLeast"/>
        <w:jc w:val="both"/>
        <w:rPr>
          <w:b/>
          <w:sz w:val="18"/>
          <w:szCs w:val="18"/>
          <w:lang w:val="af-ZA"/>
        </w:rPr>
      </w:pPr>
    </w:p>
    <w:p w14:paraId="382AF0E7" w14:textId="77777777" w:rsidR="005A7B1C" w:rsidRDefault="005A7B1C" w:rsidP="00845153">
      <w:pPr>
        <w:spacing w:line="24" w:lineRule="atLeast"/>
        <w:jc w:val="both"/>
        <w:rPr>
          <w:sz w:val="20"/>
          <w:szCs w:val="20"/>
          <w:lang w:val="af-ZA"/>
        </w:rPr>
        <w:sectPr w:rsidR="005A7B1C" w:rsidSect="001A612C">
          <w:type w:val="continuous"/>
          <w:pgSz w:w="9356" w:h="13608" w:orient="landscape" w:code="9"/>
          <w:pgMar w:top="851" w:right="907" w:bottom="1021" w:left="907" w:header="284" w:footer="567" w:gutter="0"/>
          <w:cols w:space="720"/>
          <w:docGrid w:linePitch="360"/>
        </w:sectPr>
      </w:pPr>
    </w:p>
    <w:p w14:paraId="2271CC79" w14:textId="65D21779" w:rsidR="001A612C" w:rsidRPr="00E579EE" w:rsidRDefault="001A612C" w:rsidP="008C13FF">
      <w:pPr>
        <w:spacing w:line="24" w:lineRule="atLeast"/>
        <w:ind w:left="-90"/>
        <w:jc w:val="both"/>
        <w:rPr>
          <w:sz w:val="20"/>
          <w:szCs w:val="20"/>
          <w:lang w:val="hy-AM"/>
        </w:rPr>
      </w:pPr>
      <w:r w:rsidRPr="00E579EE">
        <w:rPr>
          <w:sz w:val="20"/>
          <w:szCs w:val="20"/>
          <w:lang w:val="hy-AM"/>
        </w:rPr>
        <w:t>Մի քանի խոսք էլ ասեմ Վահագն Դավթյանի թարգմանած Եսենինի շատ հայտնի</w:t>
      </w:r>
      <w:r w:rsidR="008C13FF" w:rsidRPr="008C13FF">
        <w:rPr>
          <w:sz w:val="20"/>
          <w:szCs w:val="20"/>
          <w:lang w:val="af-ZA"/>
        </w:rPr>
        <w:t xml:space="preserve"> </w:t>
      </w:r>
      <w:r w:rsidR="008C13FF" w:rsidRPr="008C13FF">
        <w:rPr>
          <w:b/>
          <w:sz w:val="20"/>
          <w:szCs w:val="20"/>
          <w:lang w:val="af-ZA"/>
        </w:rPr>
        <w:t>Ты сказала, что Саади</w:t>
      </w:r>
      <w:r w:rsidR="008C13FF">
        <w:rPr>
          <w:b/>
          <w:sz w:val="20"/>
          <w:szCs w:val="20"/>
          <w:lang w:val="af-ZA"/>
        </w:rPr>
        <w:t xml:space="preserve"> </w:t>
      </w:r>
      <w:r w:rsidRPr="00E579EE">
        <w:rPr>
          <w:sz w:val="20"/>
          <w:szCs w:val="20"/>
          <w:lang w:val="hy-AM"/>
        </w:rPr>
        <w:t>ոտանավորի մասին:</w:t>
      </w:r>
    </w:p>
    <w:p w14:paraId="2B5E4BC3" w14:textId="77777777" w:rsidR="00BC2CF8" w:rsidRDefault="001A612C" w:rsidP="00BC2CF8">
      <w:pPr>
        <w:spacing w:line="276" w:lineRule="auto"/>
        <w:ind w:left="-90" w:firstLine="360"/>
        <w:jc w:val="both"/>
        <w:rPr>
          <w:sz w:val="20"/>
          <w:szCs w:val="20"/>
          <w:lang w:val="hy-AM"/>
        </w:rPr>
      </w:pPr>
      <w:r w:rsidRPr="00E579EE">
        <w:rPr>
          <w:sz w:val="20"/>
          <w:szCs w:val="20"/>
          <w:lang w:val="hy-AM"/>
        </w:rPr>
        <w:t>Թե´ իմ, թե´ Դավթյանի</w:t>
      </w:r>
      <w:r w:rsidR="008C13FF" w:rsidRPr="008C13FF">
        <w:rPr>
          <w:sz w:val="20"/>
          <w:szCs w:val="20"/>
          <w:lang w:val="hy-AM"/>
        </w:rPr>
        <w:t xml:space="preserve"> թարգմանության</w:t>
      </w:r>
      <w:r w:rsidRPr="00E579EE">
        <w:rPr>
          <w:sz w:val="20"/>
          <w:szCs w:val="20"/>
          <w:lang w:val="hy-AM"/>
        </w:rPr>
        <w:t xml:space="preserve"> 10-րդ տողը լրիվ «համարժեք» չի բնագրի նույն տողին՝ </w:t>
      </w:r>
      <w:r w:rsidRPr="00E579EE">
        <w:rPr>
          <w:b/>
          <w:sz w:val="20"/>
          <w:szCs w:val="20"/>
          <w:lang w:val="hy-AM"/>
        </w:rPr>
        <w:t>Розы лучше смертных дев,</w:t>
      </w:r>
      <w:r w:rsidRPr="00E579EE">
        <w:rPr>
          <w:sz w:val="20"/>
          <w:szCs w:val="20"/>
          <w:lang w:val="hy-AM"/>
        </w:rPr>
        <w:t xml:space="preserve"> ինչը հիպերբոլա է, ու Եսենինը հենց սրա´ համար է, որ ասում է, «</w:t>
      </w:r>
      <w:r w:rsidRPr="00E579EE">
        <w:rPr>
          <w:b/>
          <w:sz w:val="20"/>
          <w:szCs w:val="20"/>
          <w:lang w:val="hy-AM"/>
        </w:rPr>
        <w:t>թե որ հարուստ լիներ` ուրիշ երգ կհյուսեր</w:t>
      </w:r>
      <w:r w:rsidRPr="00E579EE">
        <w:rPr>
          <w:sz w:val="20"/>
          <w:szCs w:val="20"/>
          <w:lang w:val="hy-AM"/>
        </w:rPr>
        <w:t>»:</w:t>
      </w:r>
      <w:r w:rsidR="00BC2CF8" w:rsidRPr="00BC2CF8">
        <w:rPr>
          <w:sz w:val="20"/>
          <w:szCs w:val="20"/>
          <w:lang w:val="hy-AM"/>
        </w:rPr>
        <w:t xml:space="preserve"> </w:t>
      </w:r>
    </w:p>
    <w:p w14:paraId="1A30DCD2" w14:textId="77777777" w:rsidR="00BC2CF8" w:rsidRDefault="0091641B" w:rsidP="00BC2CF8">
      <w:pPr>
        <w:spacing w:line="276" w:lineRule="auto"/>
        <w:ind w:left="-90" w:firstLine="360"/>
        <w:jc w:val="both"/>
        <w:rPr>
          <w:sz w:val="20"/>
          <w:szCs w:val="20"/>
          <w:lang w:val="hy-AM"/>
        </w:rPr>
      </w:pPr>
      <w:r w:rsidRPr="0091641B">
        <w:rPr>
          <w:sz w:val="20"/>
          <w:szCs w:val="20"/>
          <w:lang w:val="hy-AM"/>
        </w:rPr>
        <w:lastRenderedPageBreak/>
        <w:t>Եսենինի այս քառատողը ամենադժվարն է: Եսենինը ասում է</w:t>
      </w:r>
      <w:r w:rsidR="00BC2CF8" w:rsidRPr="00BC2CF8">
        <w:rPr>
          <w:sz w:val="20"/>
          <w:szCs w:val="20"/>
          <w:lang w:val="hy-AM"/>
        </w:rPr>
        <w:t>. «</w:t>
      </w:r>
      <w:r w:rsidR="00BC2CF8" w:rsidRPr="00BC2CF8">
        <w:rPr>
          <w:b/>
          <w:sz w:val="20"/>
          <w:szCs w:val="20"/>
          <w:lang w:val="hy-AM"/>
        </w:rPr>
        <w:t>Ты пропела: “За Ефратом Розы лучше смертных дев.” Если был бы я богатым, То другой сложил напев</w:t>
      </w:r>
      <w:r w:rsidR="00BC2CF8" w:rsidRPr="00BC2CF8">
        <w:rPr>
          <w:sz w:val="20"/>
          <w:szCs w:val="20"/>
          <w:lang w:val="hy-AM"/>
        </w:rPr>
        <w:t xml:space="preserve">»: Պարզ է, որ մի բան ասելու համար պարտադիր չի, որ մարդը հարուստ լինի: </w:t>
      </w:r>
    </w:p>
    <w:p w14:paraId="71338889" w14:textId="52B6B479" w:rsidR="0091641B" w:rsidRPr="00BC2CF8" w:rsidRDefault="00BC2CF8" w:rsidP="00BC2CF8">
      <w:pPr>
        <w:spacing w:line="276" w:lineRule="auto"/>
        <w:ind w:left="-90" w:firstLine="360"/>
        <w:jc w:val="both"/>
        <w:rPr>
          <w:sz w:val="20"/>
          <w:szCs w:val="20"/>
          <w:lang w:val="hy-AM"/>
        </w:rPr>
      </w:pPr>
      <w:r w:rsidRPr="00BC2CF8">
        <w:rPr>
          <w:sz w:val="20"/>
          <w:szCs w:val="20"/>
          <w:lang w:val="hy-AM"/>
        </w:rPr>
        <w:t>Ուրեմն, սա Եսենինի կատակն է: Դավթյանի թարգմանությունը ոչ միայն կորցրել է այս կատակը, այլև սրա վերջին արձակ տո</w:t>
      </w:r>
      <w:r w:rsidRPr="00CF4CAA">
        <w:rPr>
          <w:sz w:val="20"/>
          <w:szCs w:val="20"/>
          <w:lang w:val="hy-AM"/>
        </w:rPr>
        <w:t>ղ</w:t>
      </w:r>
      <w:r w:rsidRPr="00BC2CF8">
        <w:rPr>
          <w:sz w:val="20"/>
          <w:szCs w:val="20"/>
          <w:lang w:val="hy-AM"/>
        </w:rPr>
        <w:t xml:space="preserve">ով ավիրել է այս քառատողի մետրիկան: </w:t>
      </w:r>
    </w:p>
    <w:p w14:paraId="4DE689D9" w14:textId="0D13F45B" w:rsidR="001A612C" w:rsidRPr="00E579EE" w:rsidRDefault="001A612C" w:rsidP="001A612C">
      <w:pPr>
        <w:spacing w:line="276" w:lineRule="auto"/>
        <w:ind w:firstLine="270"/>
        <w:jc w:val="both"/>
        <w:rPr>
          <w:sz w:val="20"/>
          <w:szCs w:val="20"/>
          <w:lang w:val="hy-AM"/>
        </w:rPr>
      </w:pPr>
      <w:r w:rsidRPr="00E579EE">
        <w:rPr>
          <w:sz w:val="20"/>
          <w:szCs w:val="20"/>
          <w:lang w:val="hy-AM"/>
        </w:rPr>
        <w:t xml:space="preserve"> Երկու թարգմանության մեջ էլ «</w:t>
      </w:r>
      <w:r w:rsidRPr="00E579EE">
        <w:rPr>
          <w:b/>
          <w:sz w:val="20"/>
          <w:szCs w:val="20"/>
          <w:lang w:val="hy-AM"/>
        </w:rPr>
        <w:t>մահկանացու</w:t>
      </w:r>
      <w:r w:rsidRPr="00E579EE">
        <w:rPr>
          <w:sz w:val="20"/>
          <w:szCs w:val="20"/>
          <w:lang w:val="hy-AM"/>
        </w:rPr>
        <w:t>» բառը զոհվել է մետրիկայի կարիք</w:t>
      </w:r>
      <w:r>
        <w:rPr>
          <w:sz w:val="20"/>
          <w:szCs w:val="20"/>
          <w:lang w:val="hy-AM"/>
        </w:rPr>
        <w:softHyphen/>
      </w:r>
      <w:r w:rsidRPr="00E579EE">
        <w:rPr>
          <w:sz w:val="20"/>
          <w:szCs w:val="20"/>
          <w:lang w:val="hy-AM"/>
        </w:rPr>
        <w:t>նե</w:t>
      </w:r>
      <w:r>
        <w:rPr>
          <w:sz w:val="20"/>
          <w:szCs w:val="20"/>
          <w:lang w:val="hy-AM"/>
        </w:rPr>
        <w:softHyphen/>
      </w:r>
      <w:r w:rsidRPr="00E579EE">
        <w:rPr>
          <w:sz w:val="20"/>
          <w:szCs w:val="20"/>
          <w:lang w:val="hy-AM"/>
        </w:rPr>
        <w:t xml:space="preserve">րին: Բայց եթե այս </w:t>
      </w:r>
      <w:r w:rsidR="00793908" w:rsidRPr="00793908">
        <w:rPr>
          <w:sz w:val="20"/>
          <w:szCs w:val="20"/>
          <w:lang w:val="hy-AM"/>
        </w:rPr>
        <w:t xml:space="preserve">բառային </w:t>
      </w:r>
      <w:r w:rsidRPr="00E579EE">
        <w:rPr>
          <w:sz w:val="20"/>
          <w:szCs w:val="20"/>
          <w:lang w:val="hy-AM"/>
        </w:rPr>
        <w:t xml:space="preserve">զոհն անպայման է, ինչո՞ւ </w:t>
      </w:r>
      <w:r w:rsidR="00793908" w:rsidRPr="00793908">
        <w:rPr>
          <w:sz w:val="20"/>
          <w:szCs w:val="20"/>
          <w:lang w:val="hy-AM"/>
        </w:rPr>
        <w:t>ես մնում մնացած բառերը ան</w:t>
      </w:r>
      <w:r w:rsidR="005C3BDA">
        <w:rPr>
          <w:sz w:val="20"/>
          <w:szCs w:val="20"/>
          <w:lang w:val="hy-AM"/>
        </w:rPr>
        <w:softHyphen/>
      </w:r>
      <w:r w:rsidR="00793908" w:rsidRPr="00793908">
        <w:rPr>
          <w:sz w:val="20"/>
          <w:szCs w:val="20"/>
          <w:lang w:val="hy-AM"/>
        </w:rPr>
        <w:t>պայման «ճիշտ» թարգմանելու գերին, ու ինչո՞ւ ես հանուն արդեն այդ կեղծ ճշտության ավիրում քառատողի պոեզիան</w:t>
      </w:r>
      <w:r w:rsidRPr="00E579EE">
        <w:rPr>
          <w:sz w:val="20"/>
          <w:szCs w:val="20"/>
          <w:lang w:val="hy-AM"/>
        </w:rPr>
        <w:t xml:space="preserve">: </w:t>
      </w:r>
    </w:p>
    <w:p w14:paraId="215E7DC4" w14:textId="77777777" w:rsidR="00285D7F" w:rsidRDefault="001A612C" w:rsidP="001A612C">
      <w:pPr>
        <w:spacing w:line="276" w:lineRule="auto"/>
        <w:ind w:firstLine="270"/>
        <w:jc w:val="both"/>
        <w:rPr>
          <w:sz w:val="20"/>
          <w:szCs w:val="20"/>
          <w:lang w:val="hy-AM"/>
        </w:rPr>
      </w:pPr>
      <w:r w:rsidRPr="00E579EE">
        <w:rPr>
          <w:sz w:val="20"/>
          <w:szCs w:val="20"/>
          <w:lang w:val="hy-AM"/>
        </w:rPr>
        <w:t>Ընդգծել եմ Դավթյանի անհարկի դերանուններն ու մի քանի անտեղի բառ: Վերջին երեք տողի «</w:t>
      </w:r>
      <w:r w:rsidRPr="00E579EE">
        <w:rPr>
          <w:b/>
          <w:sz w:val="20"/>
          <w:szCs w:val="20"/>
          <w:lang w:val="hy-AM"/>
        </w:rPr>
        <w:t>հավետ, քանի, ոնց</w:t>
      </w:r>
      <w:r w:rsidRPr="00E579EE">
        <w:rPr>
          <w:sz w:val="20"/>
          <w:szCs w:val="20"/>
          <w:lang w:val="hy-AM"/>
        </w:rPr>
        <w:t xml:space="preserve">» բառերը գրվել են հանգի կամ վանկի համար, ու </w:t>
      </w:r>
      <w:r w:rsidR="008C13FF" w:rsidRPr="008C13FF">
        <w:rPr>
          <w:sz w:val="20"/>
          <w:szCs w:val="20"/>
          <w:lang w:val="hy-AM"/>
        </w:rPr>
        <w:t xml:space="preserve">սրանց առկայությունը </w:t>
      </w:r>
      <w:r w:rsidRPr="00E579EE">
        <w:rPr>
          <w:sz w:val="20"/>
          <w:szCs w:val="20"/>
          <w:lang w:val="hy-AM"/>
        </w:rPr>
        <w:t xml:space="preserve">պոետական ծուլության կամ անզորության նշան </w:t>
      </w:r>
      <w:r w:rsidR="008C13FF" w:rsidRPr="008C13FF">
        <w:rPr>
          <w:sz w:val="20"/>
          <w:szCs w:val="20"/>
          <w:lang w:val="hy-AM"/>
        </w:rPr>
        <w:t>է</w:t>
      </w:r>
      <w:r w:rsidRPr="00E579EE">
        <w:rPr>
          <w:sz w:val="20"/>
          <w:szCs w:val="20"/>
          <w:lang w:val="hy-AM"/>
        </w:rPr>
        <w:t xml:space="preserve">: </w:t>
      </w:r>
    </w:p>
    <w:p w14:paraId="20431A76" w14:textId="77317847" w:rsidR="001A612C" w:rsidRPr="00E579EE" w:rsidRDefault="001A612C" w:rsidP="001A612C">
      <w:pPr>
        <w:spacing w:line="276" w:lineRule="auto"/>
        <w:ind w:firstLine="270"/>
        <w:jc w:val="both"/>
        <w:rPr>
          <w:sz w:val="20"/>
          <w:szCs w:val="20"/>
          <w:lang w:val="hy-AM"/>
        </w:rPr>
      </w:pPr>
      <w:r w:rsidRPr="00E579EE">
        <w:rPr>
          <w:sz w:val="20"/>
          <w:szCs w:val="20"/>
          <w:lang w:val="hy-AM"/>
        </w:rPr>
        <w:t>Բացի սրանք,</w:t>
      </w:r>
      <w:r w:rsidR="00CD4183" w:rsidRPr="00CD4183">
        <w:rPr>
          <w:sz w:val="20"/>
          <w:szCs w:val="20"/>
          <w:lang w:val="hy-AM"/>
        </w:rPr>
        <w:t xml:space="preserve"> </w:t>
      </w:r>
      <w:r w:rsidRPr="00E579EE">
        <w:rPr>
          <w:sz w:val="20"/>
          <w:szCs w:val="20"/>
          <w:lang w:val="hy-AM"/>
        </w:rPr>
        <w:t xml:space="preserve">Դավթյանի 13-րդ տողն անհեթեթ է ու </w:t>
      </w:r>
      <w:r w:rsidR="00CD4183" w:rsidRPr="00CD4183">
        <w:rPr>
          <w:sz w:val="20"/>
          <w:szCs w:val="20"/>
          <w:lang w:val="hy-AM"/>
        </w:rPr>
        <w:t>սպանում է</w:t>
      </w:r>
      <w:r w:rsidRPr="00E579EE">
        <w:rPr>
          <w:sz w:val="20"/>
          <w:szCs w:val="20"/>
          <w:lang w:val="hy-AM"/>
        </w:rPr>
        <w:t xml:space="preserve"> բնագրի</w:t>
      </w:r>
      <w:r w:rsidR="00CD4183" w:rsidRPr="00CD4183">
        <w:rPr>
          <w:sz w:val="20"/>
          <w:szCs w:val="20"/>
          <w:lang w:val="hy-AM"/>
        </w:rPr>
        <w:t xml:space="preserve"> այդ </w:t>
      </w:r>
      <w:r w:rsidR="00180276">
        <w:rPr>
          <w:sz w:val="20"/>
          <w:szCs w:val="20"/>
          <w:lang w:val="hy-AM"/>
        </w:rPr>
        <w:t>քառա</w:t>
      </w:r>
      <w:r w:rsidR="009A4061">
        <w:rPr>
          <w:sz w:val="20"/>
          <w:szCs w:val="20"/>
          <w:lang w:val="hy-AM"/>
        </w:rPr>
        <w:softHyphen/>
      </w:r>
      <w:r w:rsidR="00180276">
        <w:rPr>
          <w:sz w:val="20"/>
          <w:szCs w:val="20"/>
          <w:lang w:val="hy-AM"/>
        </w:rPr>
        <w:t>տող</w:t>
      </w:r>
      <w:r w:rsidR="00CD4183" w:rsidRPr="00CD4183">
        <w:rPr>
          <w:sz w:val="20"/>
          <w:szCs w:val="20"/>
          <w:lang w:val="hy-AM"/>
        </w:rPr>
        <w:t>ի գեղարվեստ</w:t>
      </w:r>
      <w:r w:rsidR="00285D7F" w:rsidRPr="00285D7F">
        <w:rPr>
          <w:sz w:val="20"/>
          <w:szCs w:val="20"/>
          <w:lang w:val="hy-AM"/>
        </w:rPr>
        <w:t>ական հիպերբոլան</w:t>
      </w:r>
      <w:r w:rsidRPr="00E579EE">
        <w:rPr>
          <w:sz w:val="20"/>
          <w:szCs w:val="20"/>
          <w:lang w:val="hy-AM"/>
        </w:rPr>
        <w:t>, ինչ</w:t>
      </w:r>
      <w:r w:rsidR="00285D7F" w:rsidRPr="00285D7F">
        <w:rPr>
          <w:sz w:val="20"/>
          <w:szCs w:val="20"/>
          <w:lang w:val="hy-AM"/>
        </w:rPr>
        <w:t>ով Եսենինը</w:t>
      </w:r>
      <w:r w:rsidRPr="00E579EE">
        <w:rPr>
          <w:sz w:val="20"/>
          <w:szCs w:val="20"/>
          <w:lang w:val="hy-AM"/>
        </w:rPr>
        <w:t xml:space="preserve"> ասում է, որ «</w:t>
      </w:r>
      <w:r w:rsidRPr="00E579EE">
        <w:rPr>
          <w:b/>
          <w:sz w:val="20"/>
          <w:szCs w:val="20"/>
          <w:lang w:val="hy-AM"/>
        </w:rPr>
        <w:t>էդ վարդերը կպո</w:t>
      </w:r>
      <w:r w:rsidR="00EA4A54">
        <w:rPr>
          <w:b/>
          <w:sz w:val="20"/>
          <w:szCs w:val="20"/>
          <w:lang w:val="hy-AM"/>
        </w:rPr>
        <w:softHyphen/>
      </w:r>
      <w:r w:rsidRPr="00E579EE">
        <w:rPr>
          <w:b/>
          <w:sz w:val="20"/>
          <w:szCs w:val="20"/>
          <w:lang w:val="hy-AM"/>
        </w:rPr>
        <w:t>կեր</w:t>
      </w:r>
      <w:r w:rsidRPr="00E579EE">
        <w:rPr>
          <w:sz w:val="20"/>
          <w:szCs w:val="20"/>
          <w:lang w:val="hy-AM"/>
        </w:rPr>
        <w:t>»</w:t>
      </w:r>
      <w:r w:rsidR="00285D7F" w:rsidRPr="00285D7F">
        <w:rPr>
          <w:sz w:val="20"/>
          <w:szCs w:val="20"/>
          <w:lang w:val="hy-AM"/>
        </w:rPr>
        <w:t xml:space="preserve"> (</w:t>
      </w:r>
      <w:r w:rsidR="00285D7F" w:rsidRPr="00E579EE">
        <w:rPr>
          <w:sz w:val="20"/>
          <w:szCs w:val="20"/>
          <w:lang w:val="hy-AM"/>
        </w:rPr>
        <w:t>ու ոչ թե</w:t>
      </w:r>
      <w:r w:rsidR="00285D7F" w:rsidRPr="00285D7F">
        <w:rPr>
          <w:sz w:val="20"/>
          <w:szCs w:val="20"/>
          <w:lang w:val="hy-AM"/>
        </w:rPr>
        <w:t xml:space="preserve"> Դավթյանի ասածի պես՝ </w:t>
      </w:r>
      <w:r w:rsidR="00285D7F" w:rsidRPr="00E579EE">
        <w:rPr>
          <w:sz w:val="20"/>
          <w:szCs w:val="20"/>
          <w:lang w:val="hy-AM"/>
        </w:rPr>
        <w:t>«</w:t>
      </w:r>
      <w:r w:rsidR="00285D7F" w:rsidRPr="00E579EE">
        <w:rPr>
          <w:b/>
          <w:sz w:val="20"/>
          <w:szCs w:val="20"/>
          <w:lang w:val="hy-AM"/>
        </w:rPr>
        <w:t>պոկեց</w:t>
      </w:r>
      <w:r w:rsidR="00285D7F" w:rsidRPr="00E579EE">
        <w:rPr>
          <w:sz w:val="20"/>
          <w:szCs w:val="20"/>
          <w:lang w:val="hy-AM"/>
        </w:rPr>
        <w:t>»</w:t>
      </w:r>
      <w:r w:rsidR="00285D7F" w:rsidRPr="00285D7F">
        <w:rPr>
          <w:sz w:val="20"/>
          <w:szCs w:val="20"/>
          <w:lang w:val="hy-AM"/>
        </w:rPr>
        <w:t>)</w:t>
      </w:r>
      <w:r w:rsidR="00CD4183" w:rsidRPr="00CD4183">
        <w:rPr>
          <w:sz w:val="20"/>
          <w:szCs w:val="20"/>
          <w:lang w:val="hy-AM"/>
        </w:rPr>
        <w:t xml:space="preserve">, որ </w:t>
      </w:r>
      <w:r w:rsidR="00285D7F" w:rsidRPr="00285D7F">
        <w:rPr>
          <w:sz w:val="20"/>
          <w:szCs w:val="20"/>
          <w:lang w:val="hy-AM"/>
        </w:rPr>
        <w:t xml:space="preserve">հանկարծ այս </w:t>
      </w:r>
      <w:r w:rsidR="00CD4183" w:rsidRPr="00CD4183">
        <w:rPr>
          <w:sz w:val="20"/>
          <w:szCs w:val="20"/>
          <w:lang w:val="hy-AM"/>
        </w:rPr>
        <w:t>արար աշխարհում Շահանեից սիրուն ոչ մի բան չմնա</w:t>
      </w:r>
      <w:r w:rsidR="00EA4A54" w:rsidRPr="00EA4A54">
        <w:rPr>
          <w:sz w:val="20"/>
          <w:szCs w:val="20"/>
          <w:lang w:val="hy-AM"/>
        </w:rPr>
        <w:t xml:space="preserve"> ու սրանով նաև արդարացնում է, թե ինչու է մի քիչ առաջ ասել, թե «</w:t>
      </w:r>
      <w:r w:rsidR="00EA4A54" w:rsidRPr="00E579EE">
        <w:rPr>
          <w:b/>
          <w:sz w:val="20"/>
          <w:szCs w:val="20"/>
          <w:lang w:val="hy-AM"/>
        </w:rPr>
        <w:t>Розы лучше смертных дев</w:t>
      </w:r>
      <w:r w:rsidR="00EA4A54" w:rsidRPr="00EA4A54">
        <w:rPr>
          <w:b/>
          <w:sz w:val="20"/>
          <w:szCs w:val="20"/>
          <w:lang w:val="hy-AM"/>
        </w:rPr>
        <w:t>»</w:t>
      </w:r>
      <w:r w:rsidRPr="00E579EE">
        <w:rPr>
          <w:sz w:val="20"/>
          <w:szCs w:val="20"/>
          <w:lang w:val="hy-AM"/>
        </w:rPr>
        <w:t>:</w:t>
      </w:r>
    </w:p>
    <w:p w14:paraId="495AD611" w14:textId="77777777" w:rsidR="001A612C" w:rsidRDefault="001A612C" w:rsidP="001A612C">
      <w:pPr>
        <w:spacing w:line="276" w:lineRule="auto"/>
        <w:ind w:firstLine="270"/>
        <w:jc w:val="both"/>
        <w:rPr>
          <w:sz w:val="20"/>
          <w:szCs w:val="20"/>
          <w:lang w:val="hy-AM"/>
        </w:rPr>
      </w:pPr>
      <w:r w:rsidRPr="00B60CFE">
        <w:rPr>
          <w:sz w:val="20"/>
          <w:szCs w:val="20"/>
          <w:lang w:val="hy-AM"/>
        </w:rPr>
        <w:t>«</w:t>
      </w:r>
      <w:r w:rsidRPr="00B60CFE">
        <w:rPr>
          <w:b/>
          <w:sz w:val="20"/>
          <w:szCs w:val="20"/>
          <w:lang w:val="hy-AM"/>
        </w:rPr>
        <w:t>Ըռյազան</w:t>
      </w:r>
      <w:r w:rsidRPr="00B60CFE">
        <w:rPr>
          <w:sz w:val="20"/>
          <w:szCs w:val="20"/>
          <w:lang w:val="hy-AM"/>
        </w:rPr>
        <w:t>»</w:t>
      </w:r>
      <w:r w:rsidRPr="00E579EE">
        <w:rPr>
          <w:sz w:val="20"/>
          <w:szCs w:val="20"/>
          <w:lang w:val="hy-AM"/>
        </w:rPr>
        <w:t xml:space="preserve"> բառի </w:t>
      </w:r>
      <w:r w:rsidRPr="008B7C99">
        <w:rPr>
          <w:sz w:val="20"/>
          <w:szCs w:val="20"/>
          <w:lang w:val="hy-AM"/>
        </w:rPr>
        <w:t>«</w:t>
      </w:r>
      <w:r w:rsidRPr="008B7C99">
        <w:rPr>
          <w:b/>
          <w:sz w:val="20"/>
          <w:szCs w:val="20"/>
          <w:lang w:val="hy-AM"/>
        </w:rPr>
        <w:t>ը</w:t>
      </w:r>
      <w:r w:rsidRPr="008B7C99">
        <w:rPr>
          <w:sz w:val="20"/>
          <w:szCs w:val="20"/>
          <w:lang w:val="hy-AM"/>
        </w:rPr>
        <w:t>»</w:t>
      </w:r>
      <w:r w:rsidRPr="00E579EE">
        <w:rPr>
          <w:sz w:val="20"/>
          <w:szCs w:val="20"/>
          <w:lang w:val="hy-AM"/>
        </w:rPr>
        <w:t>-ն ավելացրել եմ, որովհետև հայ</w:t>
      </w:r>
      <w:r w:rsidRPr="008B7C99">
        <w:rPr>
          <w:sz w:val="20"/>
          <w:szCs w:val="20"/>
          <w:lang w:val="hy-AM"/>
        </w:rPr>
        <w:t>ը</w:t>
      </w:r>
      <w:r w:rsidRPr="00E579EE">
        <w:rPr>
          <w:sz w:val="20"/>
          <w:szCs w:val="20"/>
          <w:lang w:val="hy-AM"/>
        </w:rPr>
        <w:t xml:space="preserve"> իր «</w:t>
      </w:r>
      <w:r w:rsidRPr="008B7C99">
        <w:rPr>
          <w:b/>
          <w:sz w:val="20"/>
          <w:szCs w:val="20"/>
          <w:lang w:val="hy-AM"/>
        </w:rPr>
        <w:t>ր</w:t>
      </w:r>
      <w:r w:rsidRPr="00E579EE">
        <w:rPr>
          <w:sz w:val="20"/>
          <w:szCs w:val="20"/>
          <w:lang w:val="hy-AM"/>
        </w:rPr>
        <w:t>»-ով, «</w:t>
      </w:r>
      <w:r w:rsidRPr="008B7C99">
        <w:rPr>
          <w:b/>
          <w:sz w:val="20"/>
          <w:szCs w:val="20"/>
          <w:lang w:val="hy-AM"/>
        </w:rPr>
        <w:t>ռ</w:t>
      </w:r>
      <w:r w:rsidRPr="00E579EE">
        <w:rPr>
          <w:sz w:val="20"/>
          <w:szCs w:val="20"/>
          <w:lang w:val="hy-AM"/>
        </w:rPr>
        <w:t>»-ով ու «</w:t>
      </w:r>
      <w:r w:rsidRPr="008B7C99">
        <w:rPr>
          <w:b/>
          <w:sz w:val="20"/>
          <w:szCs w:val="20"/>
          <w:lang w:val="hy-AM"/>
        </w:rPr>
        <w:t>ղ</w:t>
      </w:r>
      <w:r w:rsidRPr="00E579EE">
        <w:rPr>
          <w:sz w:val="20"/>
          <w:szCs w:val="20"/>
          <w:lang w:val="hy-AM"/>
        </w:rPr>
        <w:t xml:space="preserve">»-ով սկսվող բառերին միշտ մի ձայնավոր է ավելացրել ու հիմա է´լ է ավելացնում, քանի որ </w:t>
      </w:r>
      <w:r>
        <w:rPr>
          <w:sz w:val="20"/>
          <w:szCs w:val="20"/>
          <w:lang w:val="hy-AM"/>
        </w:rPr>
        <w:t>հայերենը</w:t>
      </w:r>
      <w:r w:rsidRPr="008B7C99">
        <w:rPr>
          <w:sz w:val="20"/>
          <w:szCs w:val="20"/>
          <w:lang w:val="hy-AM"/>
        </w:rPr>
        <w:t xml:space="preserve"> այս բաղաձայններով սկսվող բնիկ բառ չունի (սրանք բոլորն էլ փոխառու</w:t>
      </w:r>
      <w:r>
        <w:rPr>
          <w:sz w:val="20"/>
          <w:szCs w:val="20"/>
          <w:lang w:val="hy-AM"/>
        </w:rPr>
        <w:softHyphen/>
      </w:r>
      <w:r w:rsidRPr="008B7C99">
        <w:rPr>
          <w:sz w:val="20"/>
          <w:szCs w:val="20"/>
          <w:lang w:val="hy-AM"/>
        </w:rPr>
        <w:t>թյուն են):</w:t>
      </w:r>
      <w:r w:rsidRPr="00E579EE">
        <w:rPr>
          <w:sz w:val="20"/>
          <w:szCs w:val="20"/>
          <w:lang w:val="hy-AM"/>
        </w:rPr>
        <w:t xml:space="preserve"> </w:t>
      </w:r>
    </w:p>
    <w:p w14:paraId="3CD322AB" w14:textId="1C64471D" w:rsidR="001A612C" w:rsidRPr="00E579EE" w:rsidRDefault="001A612C" w:rsidP="001A612C">
      <w:pPr>
        <w:spacing w:line="276" w:lineRule="auto"/>
        <w:ind w:firstLine="270"/>
        <w:jc w:val="both"/>
        <w:rPr>
          <w:sz w:val="20"/>
          <w:szCs w:val="20"/>
          <w:lang w:val="hy-AM"/>
        </w:rPr>
      </w:pPr>
      <w:r w:rsidRPr="008B7C99">
        <w:rPr>
          <w:sz w:val="20"/>
          <w:szCs w:val="20"/>
          <w:lang w:val="hy-AM"/>
        </w:rPr>
        <w:t>Ռ</w:t>
      </w:r>
      <w:r w:rsidRPr="00E579EE">
        <w:rPr>
          <w:sz w:val="20"/>
          <w:szCs w:val="20"/>
          <w:lang w:val="hy-AM"/>
        </w:rPr>
        <w:t xml:space="preserve">ուսերեն </w:t>
      </w:r>
      <w:r w:rsidRPr="00B60CFE">
        <w:rPr>
          <w:sz w:val="20"/>
          <w:szCs w:val="20"/>
          <w:lang w:val="hy-AM"/>
        </w:rPr>
        <w:t>«</w:t>
      </w:r>
      <w:r w:rsidRPr="00B60CFE">
        <w:rPr>
          <w:b/>
          <w:sz w:val="20"/>
          <w:szCs w:val="20"/>
          <w:lang w:val="hy-AM"/>
        </w:rPr>
        <w:t>завет</w:t>
      </w:r>
      <w:r w:rsidRPr="00B60CFE">
        <w:rPr>
          <w:sz w:val="20"/>
          <w:szCs w:val="20"/>
          <w:lang w:val="hy-AM"/>
        </w:rPr>
        <w:t>»</w:t>
      </w:r>
      <w:r w:rsidRPr="00E579EE">
        <w:rPr>
          <w:sz w:val="20"/>
          <w:szCs w:val="20"/>
          <w:lang w:val="hy-AM"/>
        </w:rPr>
        <w:t xml:space="preserve"> բառը</w:t>
      </w:r>
      <w:r w:rsidRPr="008B7C99">
        <w:rPr>
          <w:sz w:val="20"/>
          <w:szCs w:val="20"/>
          <w:lang w:val="hy-AM"/>
        </w:rPr>
        <w:t>, բացի իր «</w:t>
      </w:r>
      <w:r w:rsidRPr="008B7C99">
        <w:rPr>
          <w:b/>
          <w:sz w:val="20"/>
          <w:szCs w:val="20"/>
          <w:lang w:val="hy-AM"/>
        </w:rPr>
        <w:t>պատգամ</w:t>
      </w:r>
      <w:r w:rsidRPr="008B7C99">
        <w:rPr>
          <w:sz w:val="20"/>
          <w:szCs w:val="20"/>
          <w:lang w:val="hy-AM"/>
        </w:rPr>
        <w:t>» իմաստից,</w:t>
      </w:r>
      <w:r w:rsidRPr="00E579EE">
        <w:rPr>
          <w:sz w:val="20"/>
          <w:szCs w:val="20"/>
          <w:lang w:val="hy-AM"/>
        </w:rPr>
        <w:t xml:space="preserve"> նշանակում է </w:t>
      </w:r>
      <w:r w:rsidRPr="008B7C99">
        <w:rPr>
          <w:sz w:val="20"/>
          <w:szCs w:val="20"/>
          <w:lang w:val="hy-AM"/>
        </w:rPr>
        <w:t>նաև</w:t>
      </w:r>
      <w:r w:rsidRPr="00E579EE">
        <w:rPr>
          <w:sz w:val="20"/>
          <w:szCs w:val="20"/>
          <w:lang w:val="hy-AM"/>
        </w:rPr>
        <w:t>` «</w:t>
      </w:r>
      <w:r w:rsidR="008C13FF" w:rsidRPr="008B7C99">
        <w:rPr>
          <w:b/>
          <w:sz w:val="20"/>
          <w:szCs w:val="20"/>
          <w:lang w:val="hy-AM"/>
        </w:rPr>
        <w:t>հոր</w:t>
      </w:r>
      <w:r w:rsidR="008C13FF">
        <w:rPr>
          <w:b/>
          <w:sz w:val="20"/>
          <w:szCs w:val="20"/>
          <w:lang w:val="hy-AM"/>
        </w:rPr>
        <w:softHyphen/>
      </w:r>
      <w:r w:rsidR="008C13FF" w:rsidRPr="008B7C99">
        <w:rPr>
          <w:b/>
          <w:sz w:val="20"/>
          <w:szCs w:val="20"/>
          <w:lang w:val="hy-AM"/>
        </w:rPr>
        <w:t>դոր</w:t>
      </w:r>
      <w:r w:rsidR="008C13FF" w:rsidRPr="008C13FF">
        <w:rPr>
          <w:b/>
          <w:sz w:val="20"/>
          <w:szCs w:val="20"/>
          <w:lang w:val="hy-AM"/>
        </w:rPr>
        <w:t>,</w:t>
      </w:r>
      <w:r w:rsidR="008C13FF" w:rsidRPr="008B7C99">
        <w:rPr>
          <w:b/>
          <w:sz w:val="20"/>
          <w:szCs w:val="20"/>
          <w:lang w:val="hy-AM"/>
        </w:rPr>
        <w:t xml:space="preserve"> </w:t>
      </w:r>
      <w:r w:rsidRPr="008B7C99">
        <w:rPr>
          <w:b/>
          <w:sz w:val="20"/>
          <w:szCs w:val="20"/>
          <w:lang w:val="hy-AM"/>
        </w:rPr>
        <w:t>խրատ</w:t>
      </w:r>
      <w:r w:rsidRPr="00E579EE">
        <w:rPr>
          <w:sz w:val="20"/>
          <w:szCs w:val="20"/>
          <w:lang w:val="hy-AM"/>
        </w:rPr>
        <w:t xml:space="preserve">», ինչը թարգմանը գլխի </w:t>
      </w:r>
      <w:r w:rsidRPr="00B60CFE">
        <w:rPr>
          <w:sz w:val="20"/>
          <w:szCs w:val="20"/>
          <w:lang w:val="hy-AM"/>
        </w:rPr>
        <w:t>կ</w:t>
      </w:r>
      <w:r w:rsidRPr="00E579EE">
        <w:rPr>
          <w:sz w:val="20"/>
          <w:szCs w:val="20"/>
          <w:lang w:val="hy-AM"/>
        </w:rPr>
        <w:t>ընկներ</w:t>
      </w:r>
      <w:r w:rsidRPr="008B7C99">
        <w:rPr>
          <w:sz w:val="20"/>
          <w:szCs w:val="20"/>
          <w:lang w:val="hy-AM"/>
        </w:rPr>
        <w:t xml:space="preserve"> </w:t>
      </w:r>
      <w:r w:rsidRPr="00B60CFE">
        <w:rPr>
          <w:sz w:val="20"/>
          <w:szCs w:val="20"/>
          <w:lang w:val="hy-AM"/>
        </w:rPr>
        <w:t>(</w:t>
      </w:r>
      <w:r w:rsidRPr="008B7C99">
        <w:rPr>
          <w:sz w:val="20"/>
          <w:szCs w:val="20"/>
          <w:lang w:val="hy-AM"/>
        </w:rPr>
        <w:t xml:space="preserve">եթե նույնիսկ </w:t>
      </w:r>
      <w:r w:rsidRPr="00B60CFE">
        <w:rPr>
          <w:sz w:val="20"/>
          <w:szCs w:val="20"/>
          <w:lang w:val="hy-AM"/>
        </w:rPr>
        <w:t xml:space="preserve">հենց նոր </w:t>
      </w:r>
      <w:r w:rsidRPr="008B7C99">
        <w:rPr>
          <w:sz w:val="20"/>
          <w:szCs w:val="20"/>
          <w:lang w:val="hy-AM"/>
        </w:rPr>
        <w:t>ասվածը չիմանար էլ</w:t>
      </w:r>
      <w:r w:rsidRPr="00B60CFE">
        <w:rPr>
          <w:sz w:val="20"/>
          <w:szCs w:val="20"/>
          <w:lang w:val="hy-AM"/>
        </w:rPr>
        <w:t>)</w:t>
      </w:r>
      <w:r w:rsidRPr="00E579EE">
        <w:rPr>
          <w:sz w:val="20"/>
          <w:szCs w:val="20"/>
          <w:lang w:val="hy-AM"/>
        </w:rPr>
        <w:t xml:space="preserve">, </w:t>
      </w:r>
      <w:r w:rsidRPr="008B7C99">
        <w:rPr>
          <w:sz w:val="20"/>
          <w:szCs w:val="20"/>
          <w:lang w:val="hy-AM"/>
        </w:rPr>
        <w:t>ե</w:t>
      </w:r>
      <w:r w:rsidRPr="00E579EE">
        <w:rPr>
          <w:sz w:val="20"/>
          <w:szCs w:val="20"/>
          <w:lang w:val="hy-AM"/>
        </w:rPr>
        <w:t xml:space="preserve">թե </w:t>
      </w:r>
      <w:r w:rsidRPr="008B7C99">
        <w:rPr>
          <w:sz w:val="20"/>
          <w:szCs w:val="20"/>
          <w:lang w:val="hy-AM"/>
        </w:rPr>
        <w:t>այս</w:t>
      </w:r>
      <w:r w:rsidRPr="00E579EE">
        <w:rPr>
          <w:sz w:val="20"/>
          <w:szCs w:val="20"/>
          <w:lang w:val="hy-AM"/>
        </w:rPr>
        <w:t xml:space="preserve"> տողի մեջ տրամաբանություն փնտրեր, որովհետև «</w:t>
      </w:r>
      <w:r w:rsidRPr="008B7C99">
        <w:rPr>
          <w:b/>
          <w:sz w:val="20"/>
          <w:szCs w:val="20"/>
          <w:lang w:val="hy-AM"/>
        </w:rPr>
        <w:t>պատգամ</w:t>
      </w:r>
      <w:r w:rsidRPr="00E579EE">
        <w:rPr>
          <w:sz w:val="20"/>
          <w:szCs w:val="20"/>
          <w:lang w:val="hy-AM"/>
        </w:rPr>
        <w:t>» բառը բնա</w:t>
      </w:r>
      <w:r w:rsidR="00CD4183">
        <w:rPr>
          <w:sz w:val="20"/>
          <w:szCs w:val="20"/>
          <w:lang w:val="hy-AM"/>
        </w:rPr>
        <w:softHyphen/>
      </w:r>
      <w:r w:rsidRPr="00E579EE">
        <w:rPr>
          <w:sz w:val="20"/>
          <w:szCs w:val="20"/>
          <w:lang w:val="hy-AM"/>
        </w:rPr>
        <w:t>գրի տրամաբանությանը հաստատ չի բռնում:</w:t>
      </w:r>
    </w:p>
    <w:p w14:paraId="59C584BB" w14:textId="77777777" w:rsidR="001A612C" w:rsidRPr="00CE2A4F" w:rsidRDefault="001A612C" w:rsidP="00845153">
      <w:pPr>
        <w:spacing w:line="24" w:lineRule="atLeast"/>
        <w:jc w:val="both"/>
        <w:rPr>
          <w:b/>
          <w:sz w:val="20"/>
          <w:szCs w:val="20"/>
          <w:lang w:val="hy-AM"/>
        </w:rPr>
        <w:sectPr w:rsidR="001A612C" w:rsidRPr="00CE2A4F" w:rsidSect="001A612C">
          <w:type w:val="continuous"/>
          <w:pgSz w:w="9356" w:h="13608" w:orient="landscape" w:code="9"/>
          <w:pgMar w:top="851" w:right="907" w:bottom="1021" w:left="907" w:header="284" w:footer="567" w:gutter="0"/>
          <w:cols w:space="720"/>
          <w:docGrid w:linePitch="360"/>
        </w:sectPr>
      </w:pPr>
    </w:p>
    <w:p w14:paraId="2D1C048F" w14:textId="7FD64297" w:rsidR="005A7B1C" w:rsidRPr="005C3BDA" w:rsidRDefault="007D102F" w:rsidP="00607DC9">
      <w:pPr>
        <w:spacing w:before="120" w:line="24" w:lineRule="atLeast"/>
        <w:ind w:right="-99" w:firstLine="270"/>
        <w:jc w:val="both"/>
        <w:rPr>
          <w:b/>
          <w:i/>
          <w:sz w:val="20"/>
          <w:szCs w:val="20"/>
          <w:lang w:val="af-ZA"/>
        </w:rPr>
      </w:pPr>
      <w:r w:rsidRPr="005C3BDA">
        <w:rPr>
          <w:b/>
          <w:i/>
          <w:sz w:val="20"/>
          <w:szCs w:val="20"/>
          <w:lang w:val="ru-RU"/>
        </w:rPr>
        <w:t xml:space="preserve">С. ЕСЕНИН – </w:t>
      </w:r>
      <w:r w:rsidR="007C0289" w:rsidRPr="005C3BDA">
        <w:rPr>
          <w:b/>
          <w:i/>
          <w:sz w:val="20"/>
          <w:szCs w:val="20"/>
          <w:lang w:val="af-ZA"/>
        </w:rPr>
        <w:t>Корова</w:t>
      </w:r>
    </w:p>
    <w:p w14:paraId="26E7A83C" w14:textId="77777777" w:rsidR="005A7B1C" w:rsidRPr="00564C2B" w:rsidRDefault="005A7B1C" w:rsidP="00607DC9">
      <w:pPr>
        <w:spacing w:line="24" w:lineRule="atLeast"/>
        <w:ind w:right="-99" w:firstLine="270"/>
        <w:jc w:val="both"/>
        <w:rPr>
          <w:b/>
          <w:sz w:val="20"/>
          <w:szCs w:val="20"/>
          <w:lang w:val="af-ZA"/>
        </w:rPr>
      </w:pPr>
    </w:p>
    <w:p w14:paraId="202DC7D0" w14:textId="77777777" w:rsidR="005A7B1C" w:rsidRDefault="005A7B1C" w:rsidP="00607DC9">
      <w:pPr>
        <w:spacing w:line="24" w:lineRule="atLeast"/>
        <w:ind w:right="-99" w:firstLine="270"/>
        <w:jc w:val="both"/>
        <w:rPr>
          <w:b/>
          <w:sz w:val="20"/>
          <w:szCs w:val="20"/>
          <w:lang w:val="af-ZA"/>
        </w:rPr>
      </w:pPr>
      <w:r w:rsidRPr="00564C2B">
        <w:rPr>
          <w:b/>
          <w:sz w:val="20"/>
          <w:szCs w:val="20"/>
          <w:lang w:val="af-ZA"/>
        </w:rPr>
        <w:t>Дряхлая, выпали зубы,</w:t>
      </w:r>
    </w:p>
    <w:p w14:paraId="17572B04" w14:textId="77777777" w:rsidR="005A7B1C" w:rsidRPr="00564C2B" w:rsidRDefault="005A7B1C" w:rsidP="00607DC9">
      <w:pPr>
        <w:spacing w:line="24" w:lineRule="atLeast"/>
        <w:ind w:right="-99" w:firstLine="270"/>
        <w:jc w:val="both"/>
        <w:rPr>
          <w:b/>
          <w:sz w:val="20"/>
          <w:szCs w:val="20"/>
          <w:lang w:val="af-ZA"/>
        </w:rPr>
      </w:pPr>
      <w:r w:rsidRPr="00564C2B">
        <w:rPr>
          <w:b/>
          <w:sz w:val="20"/>
          <w:szCs w:val="20"/>
          <w:lang w:val="af-ZA"/>
        </w:rPr>
        <w:t>Свиток годов на рогах.</w:t>
      </w:r>
    </w:p>
    <w:p w14:paraId="0619F1A1" w14:textId="77777777" w:rsidR="005A7B1C" w:rsidRPr="00564C2B" w:rsidRDefault="005A7B1C" w:rsidP="00607DC9">
      <w:pPr>
        <w:spacing w:line="24" w:lineRule="atLeast"/>
        <w:ind w:right="-99" w:firstLine="270"/>
        <w:jc w:val="both"/>
        <w:rPr>
          <w:b/>
          <w:sz w:val="20"/>
          <w:szCs w:val="20"/>
          <w:lang w:val="af-ZA"/>
        </w:rPr>
      </w:pPr>
      <w:r w:rsidRPr="00564C2B">
        <w:rPr>
          <w:b/>
          <w:sz w:val="20"/>
          <w:szCs w:val="20"/>
          <w:lang w:val="af-ZA"/>
        </w:rPr>
        <w:t>Бил ее выгонщик грубый</w:t>
      </w:r>
    </w:p>
    <w:p w14:paraId="2C57514E" w14:textId="79D8A2D0" w:rsidR="005A7B1C" w:rsidRDefault="005A7B1C" w:rsidP="00607DC9">
      <w:pPr>
        <w:spacing w:line="24" w:lineRule="atLeast"/>
        <w:ind w:right="-99" w:firstLine="270"/>
        <w:jc w:val="both"/>
        <w:rPr>
          <w:b/>
          <w:sz w:val="20"/>
          <w:szCs w:val="20"/>
          <w:lang w:val="af-ZA"/>
        </w:rPr>
      </w:pPr>
      <w:r w:rsidRPr="00564C2B">
        <w:rPr>
          <w:b/>
          <w:sz w:val="20"/>
          <w:szCs w:val="20"/>
          <w:lang w:val="af-ZA"/>
        </w:rPr>
        <w:t>На перегонных полях.</w:t>
      </w:r>
    </w:p>
    <w:p w14:paraId="2CD6F06F" w14:textId="77777777" w:rsidR="005A7B1C" w:rsidRPr="00564C2B" w:rsidRDefault="005A7B1C" w:rsidP="00607DC9">
      <w:pPr>
        <w:spacing w:before="120" w:line="24" w:lineRule="atLeast"/>
        <w:ind w:right="-99" w:firstLine="270"/>
        <w:jc w:val="both"/>
        <w:rPr>
          <w:b/>
          <w:sz w:val="20"/>
          <w:szCs w:val="20"/>
          <w:lang w:val="af-ZA"/>
        </w:rPr>
      </w:pPr>
      <w:r w:rsidRPr="00564C2B">
        <w:rPr>
          <w:b/>
          <w:sz w:val="20"/>
          <w:szCs w:val="20"/>
          <w:lang w:val="af-ZA"/>
        </w:rPr>
        <w:t xml:space="preserve">Сердце неласково к шуму. </w:t>
      </w:r>
    </w:p>
    <w:p w14:paraId="4CD296A9" w14:textId="77777777" w:rsidR="005A7B1C" w:rsidRPr="00564C2B" w:rsidRDefault="005A7B1C" w:rsidP="00607DC9">
      <w:pPr>
        <w:spacing w:line="24" w:lineRule="atLeast"/>
        <w:ind w:right="-99" w:firstLine="270"/>
        <w:jc w:val="both"/>
        <w:rPr>
          <w:b/>
          <w:sz w:val="20"/>
          <w:szCs w:val="20"/>
          <w:lang w:val="af-ZA"/>
        </w:rPr>
      </w:pPr>
      <w:r w:rsidRPr="00564C2B">
        <w:rPr>
          <w:b/>
          <w:sz w:val="20"/>
          <w:szCs w:val="20"/>
          <w:lang w:val="af-ZA"/>
        </w:rPr>
        <w:t>Мыши скребут в уголке.</w:t>
      </w:r>
    </w:p>
    <w:p w14:paraId="45EA9E0C" w14:textId="77777777" w:rsidR="005A7B1C" w:rsidRPr="00564C2B" w:rsidRDefault="005A7B1C" w:rsidP="00607DC9">
      <w:pPr>
        <w:spacing w:line="24" w:lineRule="atLeast"/>
        <w:ind w:right="-99" w:firstLine="270"/>
        <w:jc w:val="both"/>
        <w:rPr>
          <w:b/>
          <w:sz w:val="20"/>
          <w:szCs w:val="20"/>
          <w:lang w:val="af-ZA"/>
        </w:rPr>
      </w:pPr>
      <w:r w:rsidRPr="00564C2B">
        <w:rPr>
          <w:b/>
          <w:sz w:val="20"/>
          <w:szCs w:val="20"/>
          <w:lang w:val="af-ZA"/>
        </w:rPr>
        <w:t>Думает грустную думу</w:t>
      </w:r>
    </w:p>
    <w:p w14:paraId="54BE053B" w14:textId="77777777" w:rsidR="005A7B1C" w:rsidRPr="00564C2B" w:rsidRDefault="005A7B1C" w:rsidP="00607DC9">
      <w:pPr>
        <w:spacing w:line="24" w:lineRule="atLeast"/>
        <w:ind w:right="-99" w:firstLine="270"/>
        <w:jc w:val="both"/>
        <w:rPr>
          <w:b/>
          <w:sz w:val="20"/>
          <w:szCs w:val="20"/>
          <w:lang w:val="af-ZA"/>
        </w:rPr>
      </w:pPr>
      <w:r w:rsidRPr="00564C2B">
        <w:rPr>
          <w:b/>
          <w:sz w:val="20"/>
          <w:szCs w:val="20"/>
          <w:lang w:val="af-ZA"/>
        </w:rPr>
        <w:t>О белоногом телке.</w:t>
      </w:r>
    </w:p>
    <w:p w14:paraId="18DB7E3B" w14:textId="77777777" w:rsidR="005A7B1C" w:rsidRPr="00564C2B" w:rsidRDefault="005A7B1C" w:rsidP="00607DC9">
      <w:pPr>
        <w:spacing w:before="120" w:line="24" w:lineRule="atLeast"/>
        <w:ind w:right="-99" w:firstLine="270"/>
        <w:jc w:val="both"/>
        <w:rPr>
          <w:b/>
          <w:sz w:val="20"/>
          <w:szCs w:val="20"/>
          <w:lang w:val="af-ZA"/>
        </w:rPr>
      </w:pPr>
      <w:r w:rsidRPr="00564C2B">
        <w:rPr>
          <w:b/>
          <w:sz w:val="20"/>
          <w:szCs w:val="20"/>
          <w:lang w:val="af-ZA"/>
        </w:rPr>
        <w:t xml:space="preserve">Не дали матери сына, </w:t>
      </w:r>
    </w:p>
    <w:p w14:paraId="37865016" w14:textId="72289C22" w:rsidR="005A7B1C" w:rsidRPr="00564C2B" w:rsidRDefault="005A7B1C" w:rsidP="00607DC9">
      <w:pPr>
        <w:spacing w:line="24" w:lineRule="atLeast"/>
        <w:ind w:right="-99" w:firstLine="270"/>
        <w:jc w:val="both"/>
        <w:rPr>
          <w:b/>
          <w:sz w:val="20"/>
          <w:szCs w:val="20"/>
          <w:lang w:val="af-ZA"/>
        </w:rPr>
      </w:pPr>
      <w:r w:rsidRPr="00564C2B">
        <w:rPr>
          <w:b/>
          <w:sz w:val="20"/>
          <w:szCs w:val="20"/>
          <w:lang w:val="af-ZA"/>
        </w:rPr>
        <w:t>Первая радость не впрок.</w:t>
      </w:r>
    </w:p>
    <w:p w14:paraId="36BB2DBD" w14:textId="77777777"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И на колу под осиной</w:t>
      </w:r>
    </w:p>
    <w:p w14:paraId="45D68C05" w14:textId="77777777"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Шкуру трепал ветерок.</w:t>
      </w:r>
    </w:p>
    <w:p w14:paraId="52C665EB" w14:textId="77777777" w:rsidR="005A7B1C" w:rsidRPr="00564C2B" w:rsidRDefault="005A7B1C" w:rsidP="00607DC9">
      <w:pPr>
        <w:spacing w:before="120" w:line="24" w:lineRule="atLeast"/>
        <w:ind w:left="-90" w:right="-99" w:firstLine="270"/>
        <w:jc w:val="both"/>
        <w:rPr>
          <w:b/>
          <w:sz w:val="20"/>
          <w:szCs w:val="20"/>
          <w:lang w:val="af-ZA"/>
        </w:rPr>
      </w:pPr>
      <w:r w:rsidRPr="00564C2B">
        <w:rPr>
          <w:b/>
          <w:sz w:val="20"/>
          <w:szCs w:val="20"/>
          <w:lang w:val="af-ZA"/>
        </w:rPr>
        <w:t xml:space="preserve">Скоро на гречневом свее, </w:t>
      </w:r>
    </w:p>
    <w:p w14:paraId="2040DADD" w14:textId="77777777"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С той же сыновней судьбой,</w:t>
      </w:r>
    </w:p>
    <w:p w14:paraId="731918BD" w14:textId="77777777"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Свяжут ей петлю на шее</w:t>
      </w:r>
    </w:p>
    <w:p w14:paraId="24D6FD4D" w14:textId="77777777"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И поведут на убой.</w:t>
      </w:r>
    </w:p>
    <w:p w14:paraId="66C04983" w14:textId="77777777" w:rsidR="005A7B1C" w:rsidRPr="00564C2B" w:rsidRDefault="005A7B1C" w:rsidP="00607DC9">
      <w:pPr>
        <w:spacing w:before="120" w:line="24" w:lineRule="atLeast"/>
        <w:ind w:left="-90" w:right="-99" w:firstLine="270"/>
        <w:jc w:val="both"/>
        <w:rPr>
          <w:b/>
          <w:sz w:val="20"/>
          <w:szCs w:val="20"/>
          <w:lang w:val="af-ZA"/>
        </w:rPr>
      </w:pPr>
      <w:r w:rsidRPr="00564C2B">
        <w:rPr>
          <w:b/>
          <w:sz w:val="20"/>
          <w:szCs w:val="20"/>
          <w:lang w:val="af-ZA"/>
        </w:rPr>
        <w:t xml:space="preserve">Жалобно, грустно и тоще </w:t>
      </w:r>
    </w:p>
    <w:p w14:paraId="79D11EEC" w14:textId="5D2771A4"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В землю вопьются рога…</w:t>
      </w:r>
    </w:p>
    <w:p w14:paraId="669C38FF" w14:textId="77777777"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Снится ей белая роща</w:t>
      </w:r>
    </w:p>
    <w:p w14:paraId="124372D2" w14:textId="77777777" w:rsidR="005A7B1C" w:rsidRPr="00564C2B" w:rsidRDefault="005A7B1C" w:rsidP="00607DC9">
      <w:pPr>
        <w:spacing w:line="24" w:lineRule="atLeast"/>
        <w:ind w:left="-90" w:right="-99" w:firstLine="270"/>
        <w:jc w:val="both"/>
        <w:rPr>
          <w:b/>
          <w:sz w:val="20"/>
          <w:szCs w:val="20"/>
          <w:lang w:val="af-ZA"/>
        </w:rPr>
      </w:pPr>
      <w:r w:rsidRPr="00564C2B">
        <w:rPr>
          <w:b/>
          <w:sz w:val="20"/>
          <w:szCs w:val="20"/>
          <w:lang w:val="af-ZA"/>
        </w:rPr>
        <w:t>И травяные луга.</w:t>
      </w:r>
    </w:p>
    <w:p w14:paraId="0FD902A1" w14:textId="40BEFC0F" w:rsidR="007D102F" w:rsidRPr="005C3BDA" w:rsidRDefault="007D102F" w:rsidP="00607DC9">
      <w:pPr>
        <w:spacing w:before="120" w:line="24" w:lineRule="atLeast"/>
        <w:ind w:left="-720" w:firstLine="360"/>
        <w:jc w:val="both"/>
        <w:rPr>
          <w:b/>
          <w:i/>
          <w:sz w:val="20"/>
          <w:szCs w:val="20"/>
          <w:lang w:val="ru-RU"/>
        </w:rPr>
      </w:pPr>
      <w:r w:rsidRPr="005C3BDA">
        <w:rPr>
          <w:b/>
          <w:i/>
          <w:sz w:val="20"/>
          <w:szCs w:val="20"/>
          <w:lang w:val="ru-RU"/>
        </w:rPr>
        <w:t>С. ЕСЕНИН – Ты сказала, что Саади</w:t>
      </w:r>
    </w:p>
    <w:p w14:paraId="5E4FEC2F" w14:textId="77777777" w:rsidR="007C0289" w:rsidRDefault="007C0289" w:rsidP="00607DC9">
      <w:pPr>
        <w:spacing w:line="24" w:lineRule="atLeast"/>
        <w:ind w:left="-720" w:firstLine="360"/>
        <w:jc w:val="both"/>
        <w:rPr>
          <w:b/>
          <w:sz w:val="20"/>
          <w:szCs w:val="20"/>
          <w:lang w:val="ru-RU"/>
        </w:rPr>
      </w:pPr>
    </w:p>
    <w:p w14:paraId="0BC35B3F" w14:textId="187BBEB5"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Ты сказала, что Саади</w:t>
      </w:r>
    </w:p>
    <w:p w14:paraId="609027AC"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Целовал лишь только в грудь.</w:t>
      </w:r>
    </w:p>
    <w:p w14:paraId="154EDCA2"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Подожди ты, бога ради,</w:t>
      </w:r>
    </w:p>
    <w:p w14:paraId="0D7302F4"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Обучусь когда нибудь!</w:t>
      </w:r>
    </w:p>
    <w:p w14:paraId="42D56B0F" w14:textId="77777777" w:rsidR="007D102F" w:rsidRPr="007D102F" w:rsidRDefault="007D102F" w:rsidP="00607DC9">
      <w:pPr>
        <w:spacing w:before="120" w:line="24" w:lineRule="atLeast"/>
        <w:ind w:left="-720" w:firstLine="360"/>
        <w:jc w:val="both"/>
        <w:rPr>
          <w:b/>
          <w:sz w:val="20"/>
          <w:szCs w:val="20"/>
          <w:lang w:val="ru-RU"/>
        </w:rPr>
      </w:pPr>
      <w:r w:rsidRPr="007D102F">
        <w:rPr>
          <w:b/>
          <w:sz w:val="20"/>
          <w:szCs w:val="20"/>
          <w:lang w:val="ru-RU"/>
        </w:rPr>
        <w:t>Ты сказала, что в коране</w:t>
      </w:r>
    </w:p>
    <w:p w14:paraId="107908B3"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Говориться – месть врагу.</w:t>
      </w:r>
    </w:p>
    <w:p w14:paraId="0E4F843C"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Ну, а я ведь из Рязани,</w:t>
      </w:r>
    </w:p>
    <w:p w14:paraId="1B90B708"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Знать тех строчек не могу.</w:t>
      </w:r>
    </w:p>
    <w:p w14:paraId="08D506ED" w14:textId="77777777" w:rsidR="007D102F" w:rsidRPr="007D102F" w:rsidRDefault="007D102F" w:rsidP="00607DC9">
      <w:pPr>
        <w:spacing w:before="120" w:line="24" w:lineRule="atLeast"/>
        <w:ind w:left="-720" w:firstLine="360"/>
        <w:jc w:val="both"/>
        <w:rPr>
          <w:b/>
          <w:sz w:val="20"/>
          <w:szCs w:val="20"/>
          <w:lang w:val="ru-RU"/>
        </w:rPr>
      </w:pPr>
      <w:r w:rsidRPr="007D102F">
        <w:rPr>
          <w:b/>
          <w:sz w:val="20"/>
          <w:szCs w:val="20"/>
          <w:lang w:val="ru-RU"/>
        </w:rPr>
        <w:t>Ты пропела: “За Ефратом</w:t>
      </w:r>
    </w:p>
    <w:p w14:paraId="6F776605"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Розы лучше смертных дев.”</w:t>
      </w:r>
    </w:p>
    <w:p w14:paraId="5291C94C"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Если был бы я богатым,</w:t>
      </w:r>
    </w:p>
    <w:p w14:paraId="3DE44FA3"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То другой сложил напев.</w:t>
      </w:r>
    </w:p>
    <w:p w14:paraId="16516CED" w14:textId="77777777" w:rsidR="007D102F" w:rsidRPr="007D102F" w:rsidRDefault="007D102F" w:rsidP="00607DC9">
      <w:pPr>
        <w:spacing w:before="120" w:line="24" w:lineRule="atLeast"/>
        <w:ind w:left="-720" w:firstLine="360"/>
        <w:jc w:val="both"/>
        <w:rPr>
          <w:b/>
          <w:sz w:val="20"/>
          <w:szCs w:val="20"/>
          <w:lang w:val="ru-RU"/>
        </w:rPr>
      </w:pPr>
      <w:r w:rsidRPr="007D102F">
        <w:rPr>
          <w:b/>
          <w:sz w:val="20"/>
          <w:szCs w:val="20"/>
          <w:lang w:val="ru-RU"/>
        </w:rPr>
        <w:t>Я б порезал розы эти,</w:t>
      </w:r>
    </w:p>
    <w:p w14:paraId="4CCC839C"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Ведь одна отрада мне –</w:t>
      </w:r>
    </w:p>
    <w:p w14:paraId="5CE1C466"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Чтобы не было на свете,</w:t>
      </w:r>
    </w:p>
    <w:p w14:paraId="5C3856E4"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lastRenderedPageBreak/>
        <w:t>Лучше милой Шагане.</w:t>
      </w:r>
    </w:p>
    <w:p w14:paraId="2412D7AD" w14:textId="77777777" w:rsidR="007D102F" w:rsidRPr="007D102F" w:rsidRDefault="007D102F" w:rsidP="00607DC9">
      <w:pPr>
        <w:spacing w:before="120" w:line="24" w:lineRule="atLeast"/>
        <w:ind w:left="-720" w:firstLine="360"/>
        <w:jc w:val="both"/>
        <w:rPr>
          <w:b/>
          <w:sz w:val="20"/>
          <w:szCs w:val="20"/>
          <w:lang w:val="ru-RU"/>
        </w:rPr>
      </w:pPr>
      <w:r w:rsidRPr="007D102F">
        <w:rPr>
          <w:b/>
          <w:sz w:val="20"/>
          <w:szCs w:val="20"/>
          <w:lang w:val="ru-RU"/>
        </w:rPr>
        <w:t>И не мучь меня заветом,</w:t>
      </w:r>
      <w:r w:rsidRPr="007D102F">
        <w:rPr>
          <w:b/>
          <w:sz w:val="20"/>
          <w:szCs w:val="20"/>
          <w:lang w:val="ru-RU"/>
        </w:rPr>
        <w:tab/>
      </w:r>
    </w:p>
    <w:p w14:paraId="01E8D627"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У меня заветов нет:</w:t>
      </w:r>
    </w:p>
    <w:p w14:paraId="5C6C4286"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Коль родился я поэтом,</w:t>
      </w:r>
    </w:p>
    <w:p w14:paraId="4040FCE7" w14:textId="77777777" w:rsidR="007D102F" w:rsidRPr="007D102F" w:rsidRDefault="007D102F" w:rsidP="00607DC9">
      <w:pPr>
        <w:spacing w:line="24" w:lineRule="atLeast"/>
        <w:ind w:left="-720" w:firstLine="360"/>
        <w:jc w:val="both"/>
        <w:rPr>
          <w:b/>
          <w:sz w:val="20"/>
          <w:szCs w:val="20"/>
          <w:lang w:val="ru-RU"/>
        </w:rPr>
      </w:pPr>
      <w:r w:rsidRPr="007D102F">
        <w:rPr>
          <w:b/>
          <w:sz w:val="20"/>
          <w:szCs w:val="20"/>
          <w:lang w:val="ru-RU"/>
        </w:rPr>
        <w:t>То целуюсь, как поэт.</w:t>
      </w:r>
    </w:p>
    <w:p w14:paraId="2585E0B3" w14:textId="77777777" w:rsidR="007D102F" w:rsidRDefault="007D102F" w:rsidP="007D102F">
      <w:pPr>
        <w:ind w:firstLine="270"/>
        <w:jc w:val="both"/>
        <w:rPr>
          <w:sz w:val="20"/>
          <w:szCs w:val="20"/>
          <w:lang w:val="hy-AM"/>
        </w:rPr>
        <w:sectPr w:rsidR="007D102F" w:rsidSect="001A612C">
          <w:type w:val="continuous"/>
          <w:pgSz w:w="9356" w:h="13608" w:orient="landscape" w:code="9"/>
          <w:pgMar w:top="851" w:right="907" w:bottom="1021" w:left="907" w:header="284" w:footer="567" w:gutter="0"/>
          <w:cols w:num="2" w:space="720"/>
          <w:docGrid w:linePitch="360"/>
        </w:sectPr>
      </w:pPr>
    </w:p>
    <w:p w14:paraId="4D5D60FF" w14:textId="10785955" w:rsidR="008B7C99" w:rsidRDefault="00646083" w:rsidP="001A612C">
      <w:pPr>
        <w:spacing w:before="120" w:line="276" w:lineRule="auto"/>
        <w:ind w:firstLine="270"/>
        <w:jc w:val="both"/>
        <w:rPr>
          <w:sz w:val="20"/>
          <w:szCs w:val="20"/>
          <w:lang w:val="hy-AM"/>
        </w:rPr>
      </w:pPr>
      <w:bookmarkStart w:id="25" w:name="_Toc41988416"/>
      <w:r w:rsidRPr="00E579EE">
        <w:rPr>
          <w:sz w:val="20"/>
          <w:szCs w:val="20"/>
          <w:lang w:val="hy-AM"/>
        </w:rPr>
        <w:t xml:space="preserve">Դավթյանի 7-րդ ու 13-րդ տողերի մետրիկան խախտած է. առաջինը արձակ է, </w:t>
      </w:r>
      <w:r w:rsidR="008B7C99" w:rsidRPr="008B7C99">
        <w:rPr>
          <w:sz w:val="20"/>
          <w:szCs w:val="20"/>
          <w:lang w:val="hy-AM"/>
        </w:rPr>
        <w:t>ավե</w:t>
      </w:r>
      <w:r w:rsidR="008B7C99">
        <w:rPr>
          <w:sz w:val="20"/>
          <w:szCs w:val="20"/>
          <w:lang w:val="hy-AM"/>
        </w:rPr>
        <w:softHyphen/>
      </w:r>
      <w:r w:rsidR="008B7C99" w:rsidRPr="008B7C99">
        <w:rPr>
          <w:sz w:val="20"/>
          <w:szCs w:val="20"/>
          <w:lang w:val="hy-AM"/>
        </w:rPr>
        <w:t xml:space="preserve">լորդ </w:t>
      </w:r>
      <w:r w:rsidRPr="00E579EE">
        <w:rPr>
          <w:sz w:val="20"/>
          <w:szCs w:val="20"/>
          <w:lang w:val="hy-AM"/>
        </w:rPr>
        <w:t>«</w:t>
      </w:r>
      <w:r w:rsidRPr="008B7C99">
        <w:rPr>
          <w:b/>
          <w:sz w:val="20"/>
          <w:szCs w:val="20"/>
          <w:lang w:val="hy-AM"/>
        </w:rPr>
        <w:t>իմ</w:t>
      </w:r>
      <w:r w:rsidRPr="00E579EE">
        <w:rPr>
          <w:sz w:val="20"/>
          <w:szCs w:val="20"/>
          <w:lang w:val="hy-AM"/>
        </w:rPr>
        <w:t>»-ի պատճառով (այսինքն, բնագրին գերի մնալու կամ «ճշգրիտ թարգմանե</w:t>
      </w:r>
      <w:r w:rsidR="008B7C99">
        <w:rPr>
          <w:sz w:val="20"/>
          <w:szCs w:val="20"/>
          <w:lang w:val="hy-AM"/>
        </w:rPr>
        <w:softHyphen/>
      </w:r>
      <w:r w:rsidRPr="00E579EE">
        <w:rPr>
          <w:sz w:val="20"/>
          <w:szCs w:val="20"/>
          <w:lang w:val="hy-AM"/>
        </w:rPr>
        <w:t xml:space="preserve">լուն» ձգտելու պատճառով), երկրորդի մետրիկան </w:t>
      </w:r>
      <w:r w:rsidR="008B7C99" w:rsidRPr="00E579EE">
        <w:rPr>
          <w:sz w:val="20"/>
          <w:szCs w:val="20"/>
          <w:lang w:val="hy-AM"/>
        </w:rPr>
        <w:t xml:space="preserve">է </w:t>
      </w:r>
      <w:r w:rsidRPr="00E579EE">
        <w:rPr>
          <w:sz w:val="20"/>
          <w:szCs w:val="20"/>
          <w:lang w:val="hy-AM"/>
        </w:rPr>
        <w:t>ուրիշ: Ուրիշ է նաև 12-րդի մետ</w:t>
      </w:r>
      <w:r w:rsidR="008B7C99">
        <w:rPr>
          <w:sz w:val="20"/>
          <w:szCs w:val="20"/>
          <w:lang w:val="hy-AM"/>
        </w:rPr>
        <w:softHyphen/>
      </w:r>
      <w:r w:rsidRPr="00E579EE">
        <w:rPr>
          <w:sz w:val="20"/>
          <w:szCs w:val="20"/>
          <w:lang w:val="hy-AM"/>
        </w:rPr>
        <w:t xml:space="preserve">րիկան: </w:t>
      </w:r>
    </w:p>
    <w:p w14:paraId="011A2AED" w14:textId="254F865D" w:rsidR="00646083" w:rsidRPr="008B7C99" w:rsidRDefault="00646083" w:rsidP="00E579EE">
      <w:pPr>
        <w:spacing w:line="276" w:lineRule="auto"/>
        <w:ind w:firstLine="270"/>
        <w:jc w:val="both"/>
        <w:rPr>
          <w:sz w:val="20"/>
          <w:szCs w:val="20"/>
          <w:lang w:val="hy-AM"/>
        </w:rPr>
      </w:pPr>
      <w:r w:rsidRPr="00E579EE">
        <w:rPr>
          <w:sz w:val="20"/>
          <w:szCs w:val="20"/>
          <w:lang w:val="hy-AM"/>
        </w:rPr>
        <w:t>Առհասարակ, չափազանց հայտնի ոտանավորների թարգմանությունն ահավոր դժ</w:t>
      </w:r>
      <w:r w:rsidR="008B7C99">
        <w:rPr>
          <w:sz w:val="20"/>
          <w:szCs w:val="20"/>
          <w:lang w:val="hy-AM"/>
        </w:rPr>
        <w:softHyphen/>
      </w:r>
      <w:r w:rsidRPr="00E579EE">
        <w:rPr>
          <w:sz w:val="20"/>
          <w:szCs w:val="20"/>
          <w:lang w:val="hy-AM"/>
        </w:rPr>
        <w:t>վար գործ է, որովհետև կարդացողը միշտ համեմատելու է բնագրի հետ ու չի հավանե</w:t>
      </w:r>
      <w:r w:rsidR="008B7C99">
        <w:rPr>
          <w:sz w:val="20"/>
          <w:szCs w:val="20"/>
          <w:lang w:val="hy-AM"/>
        </w:rPr>
        <w:softHyphen/>
      </w:r>
      <w:r w:rsidRPr="00E579EE">
        <w:rPr>
          <w:sz w:val="20"/>
          <w:szCs w:val="20"/>
          <w:lang w:val="hy-AM"/>
        </w:rPr>
        <w:t xml:space="preserve">լու, ասելու է. </w:t>
      </w:r>
      <w:r w:rsidR="008B7C99" w:rsidRPr="008B7C99">
        <w:rPr>
          <w:sz w:val="20"/>
          <w:szCs w:val="20"/>
          <w:lang w:val="hy-AM"/>
        </w:rPr>
        <w:t>«Բ</w:t>
      </w:r>
      <w:r w:rsidRPr="00E579EE">
        <w:rPr>
          <w:sz w:val="20"/>
          <w:szCs w:val="20"/>
          <w:lang w:val="hy-AM"/>
        </w:rPr>
        <w:t>նագրին, մեկ ա, չի հասնի</w:t>
      </w:r>
      <w:r w:rsidR="008B7C99" w:rsidRPr="008B7C99">
        <w:rPr>
          <w:sz w:val="20"/>
          <w:szCs w:val="20"/>
          <w:lang w:val="hy-AM"/>
        </w:rPr>
        <w:t>»</w:t>
      </w:r>
      <w:r w:rsidRPr="00E579EE">
        <w:rPr>
          <w:sz w:val="20"/>
          <w:szCs w:val="20"/>
          <w:lang w:val="hy-AM"/>
        </w:rPr>
        <w:t xml:space="preserve">: Սրա համար էլ սրանց պես ոտանավորները կամ չպիտի´ թարգմանես, կամ պիտի չծուլանա´ս ու չասե´ս. </w:t>
      </w:r>
      <w:r w:rsidR="008B7C99" w:rsidRPr="008B7C99">
        <w:rPr>
          <w:sz w:val="20"/>
          <w:szCs w:val="20"/>
          <w:lang w:val="hy-AM"/>
        </w:rPr>
        <w:t>«</w:t>
      </w:r>
      <w:r w:rsidRPr="00E579EE">
        <w:rPr>
          <w:sz w:val="20"/>
          <w:szCs w:val="20"/>
          <w:lang w:val="hy-AM"/>
        </w:rPr>
        <w:t>Դե լաաավ, ըսենց է´լ կըլնի</w:t>
      </w:r>
      <w:r w:rsidR="008B7C99" w:rsidRPr="008B7C99">
        <w:rPr>
          <w:sz w:val="20"/>
          <w:szCs w:val="20"/>
          <w:lang w:val="hy-AM"/>
        </w:rPr>
        <w:t>»</w:t>
      </w:r>
      <w:r w:rsidRPr="00E579EE">
        <w:rPr>
          <w:sz w:val="20"/>
          <w:szCs w:val="20"/>
          <w:lang w:val="hy-AM"/>
        </w:rPr>
        <w:t>:</w:t>
      </w:r>
      <w:r w:rsidR="008B7C99" w:rsidRPr="008B7C99">
        <w:rPr>
          <w:sz w:val="20"/>
          <w:szCs w:val="20"/>
          <w:lang w:val="hy-AM"/>
        </w:rPr>
        <w:t xml:space="preserve"> </w:t>
      </w:r>
    </w:p>
    <w:p w14:paraId="63ED72C1" w14:textId="67F1CF31" w:rsidR="00646083" w:rsidRPr="00E579EE" w:rsidRDefault="00646083" w:rsidP="00E579EE">
      <w:pPr>
        <w:spacing w:line="276" w:lineRule="auto"/>
        <w:ind w:firstLine="270"/>
        <w:jc w:val="both"/>
        <w:rPr>
          <w:sz w:val="20"/>
          <w:szCs w:val="20"/>
          <w:lang w:val="hy-AM"/>
        </w:rPr>
      </w:pPr>
      <w:r w:rsidRPr="00E579EE">
        <w:rPr>
          <w:sz w:val="20"/>
          <w:szCs w:val="20"/>
          <w:lang w:val="hy-AM"/>
        </w:rPr>
        <w:t xml:space="preserve">Հայերենը </w:t>
      </w:r>
      <w:r w:rsidRPr="00715EC0">
        <w:rPr>
          <w:b/>
          <w:sz w:val="20"/>
          <w:szCs w:val="20"/>
          <w:lang w:val="hy-AM"/>
        </w:rPr>
        <w:t xml:space="preserve">նույն </w:t>
      </w:r>
      <w:r w:rsidR="008B7C99" w:rsidRPr="008C13FF">
        <w:rPr>
          <w:b/>
          <w:sz w:val="20"/>
          <w:szCs w:val="20"/>
          <w:lang w:val="hy-AM"/>
        </w:rPr>
        <w:t>արմատ</w:t>
      </w:r>
      <w:r w:rsidRPr="008C13FF">
        <w:rPr>
          <w:b/>
          <w:sz w:val="20"/>
          <w:szCs w:val="20"/>
          <w:lang w:val="hy-AM"/>
        </w:rPr>
        <w:t>ի</w:t>
      </w:r>
      <w:r w:rsidRPr="00E579EE">
        <w:rPr>
          <w:sz w:val="20"/>
          <w:szCs w:val="20"/>
          <w:lang w:val="hy-AM"/>
        </w:rPr>
        <w:t xml:space="preserve"> մեջ իրար հետևից եկող երկու ձայնավոր չունի. իրար հա</w:t>
      </w:r>
      <w:r w:rsidR="005C3BDA">
        <w:rPr>
          <w:sz w:val="20"/>
          <w:szCs w:val="20"/>
          <w:lang w:val="hy-AM"/>
        </w:rPr>
        <w:softHyphen/>
      </w:r>
      <w:r w:rsidRPr="00E579EE">
        <w:rPr>
          <w:sz w:val="20"/>
          <w:szCs w:val="20"/>
          <w:lang w:val="hy-AM"/>
        </w:rPr>
        <w:t>ջորդող ձայնավորների արանքը կա</w:t>
      </w:r>
      <w:r w:rsidR="008C13FF" w:rsidRPr="008C13FF">
        <w:rPr>
          <w:sz w:val="20"/>
          <w:szCs w:val="20"/>
          <w:lang w:val="hy-AM"/>
        </w:rPr>
        <w:t>´</w:t>
      </w:r>
      <w:r w:rsidRPr="00E579EE">
        <w:rPr>
          <w:sz w:val="20"/>
          <w:szCs w:val="20"/>
          <w:lang w:val="hy-AM"/>
        </w:rPr>
        <w:t>մ մի դադար կա, շատ անգամ` աննշան ու անզգալի, կամ էլ մի բաղաձայն, մեծ մասամբ, «</w:t>
      </w:r>
      <w:r w:rsidRPr="008B7C99">
        <w:rPr>
          <w:b/>
          <w:sz w:val="20"/>
          <w:szCs w:val="20"/>
          <w:lang w:val="hy-AM"/>
        </w:rPr>
        <w:t>յ</w:t>
      </w:r>
      <w:r w:rsidRPr="00E579EE">
        <w:rPr>
          <w:sz w:val="20"/>
          <w:szCs w:val="20"/>
          <w:lang w:val="hy-AM"/>
        </w:rPr>
        <w:t>»-ն, ինչը  շատ անգամ չի գրվում, ու շատ քիչ անգամ էլ` «</w:t>
      </w:r>
      <w:r w:rsidRPr="008B7C99">
        <w:rPr>
          <w:b/>
          <w:sz w:val="20"/>
          <w:szCs w:val="20"/>
          <w:lang w:val="hy-AM"/>
        </w:rPr>
        <w:t>հ</w:t>
      </w:r>
      <w:r w:rsidRPr="00E579EE">
        <w:rPr>
          <w:sz w:val="20"/>
          <w:szCs w:val="20"/>
          <w:lang w:val="hy-AM"/>
        </w:rPr>
        <w:t>»-ն: Սրա համար է, որ օրինակ` հունարեն «</w:t>
      </w:r>
      <w:r w:rsidRPr="008B7C99">
        <w:rPr>
          <w:b/>
          <w:sz w:val="20"/>
          <w:szCs w:val="20"/>
          <w:lang w:val="hy-AM"/>
        </w:rPr>
        <w:t>օազիս</w:t>
      </w:r>
      <w:r w:rsidRPr="00E579EE">
        <w:rPr>
          <w:sz w:val="20"/>
          <w:szCs w:val="20"/>
          <w:lang w:val="hy-AM"/>
        </w:rPr>
        <w:t>»-ը մեկ-մեկ գրում են «</w:t>
      </w:r>
      <w:r w:rsidRPr="008B7C99">
        <w:rPr>
          <w:b/>
          <w:sz w:val="20"/>
          <w:szCs w:val="20"/>
          <w:lang w:val="hy-AM"/>
        </w:rPr>
        <w:t>օվասիս</w:t>
      </w:r>
      <w:r w:rsidRPr="00E579EE">
        <w:rPr>
          <w:sz w:val="20"/>
          <w:szCs w:val="20"/>
          <w:lang w:val="hy-AM"/>
        </w:rPr>
        <w:t>» կամ «</w:t>
      </w:r>
      <w:r w:rsidRPr="008B7C99">
        <w:rPr>
          <w:b/>
          <w:sz w:val="20"/>
          <w:szCs w:val="20"/>
          <w:lang w:val="hy-AM"/>
        </w:rPr>
        <w:t>օվազիս</w:t>
      </w:r>
      <w:r w:rsidRPr="00E579EE">
        <w:rPr>
          <w:sz w:val="20"/>
          <w:szCs w:val="20"/>
          <w:lang w:val="hy-AM"/>
        </w:rPr>
        <w:t xml:space="preserve">» ձևով: </w:t>
      </w:r>
      <w:r w:rsidR="00F61231" w:rsidRPr="00F61231">
        <w:rPr>
          <w:sz w:val="20"/>
          <w:szCs w:val="20"/>
          <w:lang w:val="hy-AM"/>
        </w:rPr>
        <w:t>Ուրեմն,</w:t>
      </w:r>
      <w:r w:rsidRPr="00E579EE">
        <w:rPr>
          <w:sz w:val="20"/>
          <w:szCs w:val="20"/>
          <w:lang w:val="hy-AM"/>
        </w:rPr>
        <w:t xml:space="preserve"> «</w:t>
      </w:r>
      <w:r w:rsidRPr="008B7C99">
        <w:rPr>
          <w:b/>
          <w:sz w:val="20"/>
          <w:szCs w:val="20"/>
          <w:lang w:val="hy-AM"/>
        </w:rPr>
        <w:t>Սահադի</w:t>
      </w:r>
      <w:r w:rsidRPr="00E579EE">
        <w:rPr>
          <w:sz w:val="20"/>
          <w:szCs w:val="20"/>
          <w:lang w:val="hy-AM"/>
        </w:rPr>
        <w:t>», ոչ թե` «</w:t>
      </w:r>
      <w:r w:rsidRPr="008B7C99">
        <w:rPr>
          <w:b/>
          <w:sz w:val="20"/>
          <w:szCs w:val="20"/>
          <w:lang w:val="hy-AM"/>
        </w:rPr>
        <w:t>Սաադի</w:t>
      </w:r>
      <w:r w:rsidRPr="00E579EE">
        <w:rPr>
          <w:sz w:val="20"/>
          <w:szCs w:val="20"/>
          <w:lang w:val="hy-AM"/>
        </w:rPr>
        <w:t>»:</w:t>
      </w:r>
    </w:p>
    <w:p w14:paraId="3F7F489F" w14:textId="77777777" w:rsidR="00E579EE" w:rsidRPr="00E579EE" w:rsidRDefault="00E579EE" w:rsidP="00E579EE">
      <w:pPr>
        <w:spacing w:line="276" w:lineRule="auto"/>
        <w:ind w:firstLine="270"/>
        <w:jc w:val="both"/>
        <w:rPr>
          <w:sz w:val="20"/>
          <w:szCs w:val="20"/>
          <w:lang w:val="hy-AM"/>
        </w:rPr>
      </w:pPr>
    </w:p>
    <w:p w14:paraId="7627D080" w14:textId="77777777" w:rsidR="00E579EE" w:rsidRDefault="00E579EE" w:rsidP="00E579EE">
      <w:pPr>
        <w:spacing w:line="24" w:lineRule="atLeast"/>
        <w:ind w:firstLine="270"/>
        <w:jc w:val="both"/>
        <w:rPr>
          <w:b/>
          <w:sz w:val="20"/>
          <w:szCs w:val="20"/>
          <w:lang w:val="hy-AM"/>
        </w:rPr>
        <w:sectPr w:rsidR="00E579EE" w:rsidSect="00382D02">
          <w:type w:val="continuous"/>
          <w:pgSz w:w="9356" w:h="13608" w:orient="landscape" w:code="9"/>
          <w:pgMar w:top="851" w:right="907" w:bottom="1021" w:left="907" w:header="284" w:footer="567" w:gutter="0"/>
          <w:cols w:space="720"/>
          <w:docGrid w:linePitch="360"/>
        </w:sectPr>
      </w:pPr>
    </w:p>
    <w:p w14:paraId="6AEF7974" w14:textId="1111E26B" w:rsidR="00E579EE" w:rsidRPr="00E579EE" w:rsidRDefault="00E579EE" w:rsidP="00E579EE">
      <w:pPr>
        <w:spacing w:line="24" w:lineRule="atLeast"/>
        <w:ind w:firstLine="270"/>
        <w:jc w:val="both"/>
        <w:rPr>
          <w:b/>
          <w:sz w:val="18"/>
          <w:szCs w:val="18"/>
          <w:lang w:val="hy-AM"/>
        </w:rPr>
      </w:pPr>
      <w:r w:rsidRPr="00E579EE">
        <w:rPr>
          <w:b/>
          <w:sz w:val="18"/>
          <w:szCs w:val="18"/>
          <w:lang w:val="hy-AM"/>
        </w:rPr>
        <w:t>Թարգման` Մ. Հարությունյան</w:t>
      </w:r>
    </w:p>
    <w:p w14:paraId="00134511" w14:textId="77777777" w:rsidR="00E579EE" w:rsidRPr="00E579EE" w:rsidRDefault="00E579EE" w:rsidP="00E579EE">
      <w:pPr>
        <w:spacing w:line="24" w:lineRule="atLeast"/>
        <w:ind w:firstLine="270"/>
        <w:jc w:val="both"/>
        <w:rPr>
          <w:b/>
          <w:sz w:val="18"/>
          <w:szCs w:val="18"/>
          <w:lang w:val="hy-AM"/>
        </w:rPr>
      </w:pPr>
    </w:p>
    <w:p w14:paraId="740E0B84"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Սահադին միշտ, քու ասելով,</w:t>
      </w:r>
    </w:p>
    <w:p w14:paraId="59DCB685"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Մենակ կո´ւրծքն էր համբուրում…</w:t>
      </w:r>
    </w:p>
    <w:p w14:paraId="0352F7FE"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Կսովորեմ ե´ս էլ մի օր,</w:t>
      </w:r>
    </w:p>
    <w:p w14:paraId="21007F6D"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Խի՞ չես մի քիչ համբերում: </w:t>
      </w:r>
    </w:p>
    <w:p w14:paraId="2B253C43" w14:textId="77777777" w:rsidR="00E579EE" w:rsidRPr="00E579EE" w:rsidRDefault="00E579EE" w:rsidP="00E579EE">
      <w:pPr>
        <w:spacing w:before="120" w:line="24" w:lineRule="atLeast"/>
        <w:ind w:firstLine="270"/>
        <w:jc w:val="both"/>
        <w:rPr>
          <w:b/>
          <w:sz w:val="18"/>
          <w:szCs w:val="18"/>
          <w:lang w:val="hy-AM"/>
        </w:rPr>
      </w:pPr>
      <w:r w:rsidRPr="00E579EE">
        <w:rPr>
          <w:b/>
          <w:sz w:val="18"/>
          <w:szCs w:val="18"/>
          <w:lang w:val="hy-AM"/>
        </w:rPr>
        <w:t>Ու ասում ես, որ Ղուրանում</w:t>
      </w:r>
    </w:p>
    <w:p w14:paraId="4E85A1A4" w14:textId="45DED86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Տո´ղ կա. </w:t>
      </w:r>
      <w:r w:rsidRPr="00CE2A4F">
        <w:rPr>
          <w:b/>
          <w:sz w:val="18"/>
          <w:szCs w:val="18"/>
          <w:lang w:val="hy-AM"/>
        </w:rPr>
        <w:t>«</w:t>
      </w:r>
      <w:r w:rsidRPr="00E579EE">
        <w:rPr>
          <w:b/>
          <w:sz w:val="18"/>
          <w:szCs w:val="18"/>
          <w:lang w:val="hy-AM"/>
        </w:rPr>
        <w:t>Վրե´ժ ոսոխին</w:t>
      </w:r>
      <w:r w:rsidRPr="00CE2A4F">
        <w:rPr>
          <w:b/>
          <w:sz w:val="18"/>
          <w:szCs w:val="18"/>
          <w:lang w:val="hy-AM"/>
        </w:rPr>
        <w:t>»</w:t>
      </w:r>
      <w:r w:rsidRPr="00E579EE">
        <w:rPr>
          <w:b/>
          <w:sz w:val="18"/>
          <w:szCs w:val="18"/>
          <w:lang w:val="hy-AM"/>
        </w:rPr>
        <w:t>,</w:t>
      </w:r>
    </w:p>
    <w:p w14:paraId="7796FF78"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Ապրել եմ միշտ Ըռյազանում,</w:t>
      </w:r>
    </w:p>
    <w:p w14:paraId="76D39833"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Անծանո´թ եմ էդ տողին: </w:t>
      </w:r>
    </w:p>
    <w:p w14:paraId="6C3B509C" w14:textId="5E86495B" w:rsidR="00E579EE" w:rsidRPr="00E579EE" w:rsidRDefault="00E579EE" w:rsidP="00E579EE">
      <w:pPr>
        <w:spacing w:before="120" w:line="24" w:lineRule="atLeast"/>
        <w:ind w:left="270"/>
        <w:jc w:val="both"/>
        <w:rPr>
          <w:b/>
          <w:sz w:val="18"/>
          <w:szCs w:val="18"/>
          <w:lang w:val="hy-AM"/>
        </w:rPr>
      </w:pPr>
      <w:r w:rsidRPr="00E579EE">
        <w:rPr>
          <w:b/>
          <w:sz w:val="18"/>
          <w:szCs w:val="18"/>
          <w:lang w:val="hy-AM"/>
        </w:rPr>
        <w:t>Քու երգելով` Եփրատն անցար –Վարդ-վարդ փերի կա պես-պես…</w:t>
      </w:r>
    </w:p>
    <w:p w14:paraId="3A906D81"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Թե որ մի օր հարըստացա -</w:t>
      </w:r>
    </w:p>
    <w:p w14:paraId="51C5B904"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Ուրի´շ գազել կասեմ քեզ:</w:t>
      </w:r>
    </w:p>
    <w:p w14:paraId="2957AF69" w14:textId="77777777" w:rsidR="00E579EE" w:rsidRPr="00E579EE" w:rsidRDefault="00E579EE" w:rsidP="00E579EE">
      <w:pPr>
        <w:spacing w:before="120" w:line="24" w:lineRule="atLeast"/>
        <w:ind w:firstLine="270"/>
        <w:jc w:val="both"/>
        <w:rPr>
          <w:b/>
          <w:sz w:val="18"/>
          <w:szCs w:val="18"/>
          <w:lang w:val="hy-AM"/>
        </w:rPr>
      </w:pPr>
      <w:r w:rsidRPr="00E579EE">
        <w:rPr>
          <w:b/>
          <w:sz w:val="18"/>
          <w:szCs w:val="18"/>
          <w:lang w:val="hy-AM"/>
        </w:rPr>
        <w:t>Կքաղեի վարդերն էդ սաղ,</w:t>
      </w:r>
      <w:r w:rsidRPr="00E579EE">
        <w:rPr>
          <w:b/>
          <w:sz w:val="18"/>
          <w:szCs w:val="18"/>
          <w:lang w:val="hy-AM"/>
        </w:rPr>
        <w:tab/>
      </w:r>
    </w:p>
    <w:p w14:paraId="23F12AA2"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Որտեվ մի´ դարդ ունեմ ես,</w:t>
      </w:r>
    </w:p>
    <w:p w14:paraId="75FD5A5F"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Որ թե ման գան աշխարհն արար –</w:t>
      </w:r>
    </w:p>
    <w:p w14:paraId="1380E055"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Միա´կն ըլնի Շահանես:</w:t>
      </w:r>
    </w:p>
    <w:p w14:paraId="522ACD0F" w14:textId="77777777" w:rsidR="00E579EE" w:rsidRPr="00E579EE" w:rsidRDefault="00E579EE" w:rsidP="00E579EE">
      <w:pPr>
        <w:spacing w:line="24" w:lineRule="atLeast"/>
        <w:ind w:firstLine="270"/>
        <w:jc w:val="both"/>
        <w:rPr>
          <w:b/>
          <w:sz w:val="18"/>
          <w:szCs w:val="18"/>
          <w:lang w:val="hy-AM"/>
        </w:rPr>
      </w:pPr>
    </w:p>
    <w:p w14:paraId="4F098A6C"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Ու մի´ տանջի քու խրատով, </w:t>
      </w:r>
    </w:p>
    <w:p w14:paraId="3C102022"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Ես խրատ չեմ համբերում,</w:t>
      </w:r>
    </w:p>
    <w:p w14:paraId="51AD9C74"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Թե որ երգիչ եմ արմատո´վ –</w:t>
      </w:r>
    </w:p>
    <w:p w14:paraId="0C5801C2"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Երգչի´ պես եմ համբուրում:</w:t>
      </w:r>
    </w:p>
    <w:p w14:paraId="17014A57"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Թարգման` Վահագն Դավթյան </w:t>
      </w:r>
    </w:p>
    <w:p w14:paraId="278DA142" w14:textId="77777777" w:rsidR="00E579EE" w:rsidRPr="00E579EE" w:rsidRDefault="00E579EE" w:rsidP="00E579EE">
      <w:pPr>
        <w:spacing w:line="24" w:lineRule="atLeast"/>
        <w:ind w:firstLine="270"/>
        <w:jc w:val="both"/>
        <w:rPr>
          <w:b/>
          <w:sz w:val="18"/>
          <w:szCs w:val="18"/>
          <w:lang w:val="hy-AM"/>
        </w:rPr>
      </w:pPr>
    </w:p>
    <w:p w14:paraId="7F70168C" w14:textId="77777777" w:rsidR="00E579EE" w:rsidRPr="00E579EE" w:rsidRDefault="00E579EE" w:rsidP="00E579EE">
      <w:pPr>
        <w:spacing w:line="24" w:lineRule="atLeast"/>
        <w:ind w:firstLine="270"/>
        <w:jc w:val="both"/>
        <w:rPr>
          <w:b/>
          <w:sz w:val="18"/>
          <w:szCs w:val="18"/>
          <w:lang w:val="hy-AM"/>
        </w:rPr>
      </w:pPr>
      <w:r w:rsidRPr="00E579EE">
        <w:rPr>
          <w:b/>
          <w:i/>
          <w:sz w:val="18"/>
          <w:szCs w:val="18"/>
          <w:lang w:val="hy-AM"/>
        </w:rPr>
        <w:t>Դու</w:t>
      </w:r>
      <w:r w:rsidRPr="00E579EE">
        <w:rPr>
          <w:b/>
          <w:sz w:val="18"/>
          <w:szCs w:val="18"/>
          <w:lang w:val="hy-AM"/>
        </w:rPr>
        <w:t xml:space="preserve"> ասացիր, որ Սաադին</w:t>
      </w:r>
    </w:p>
    <w:p w14:paraId="0A1DF432"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Միայն կուրծքն է համբուրել:</w:t>
      </w:r>
    </w:p>
    <w:p w14:paraId="3A2DD50B"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Ի սեր աստծո, </w:t>
      </w:r>
      <w:r w:rsidRPr="00E579EE">
        <w:rPr>
          <w:b/>
          <w:i/>
          <w:sz w:val="18"/>
          <w:szCs w:val="18"/>
          <w:lang w:val="hy-AM"/>
        </w:rPr>
        <w:t>դու</w:t>
      </w:r>
      <w:r w:rsidRPr="00E579EE">
        <w:rPr>
          <w:b/>
          <w:sz w:val="18"/>
          <w:szCs w:val="18"/>
          <w:lang w:val="hy-AM"/>
        </w:rPr>
        <w:t xml:space="preserve"> սպասիր,</w:t>
      </w:r>
    </w:p>
    <w:p w14:paraId="0B52C74A"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Կսովորեմ երբևէ:</w:t>
      </w:r>
    </w:p>
    <w:p w14:paraId="01B40F85" w14:textId="77777777" w:rsidR="00E579EE" w:rsidRPr="00E579EE" w:rsidRDefault="00E579EE" w:rsidP="00E579EE">
      <w:pPr>
        <w:spacing w:before="120" w:line="24" w:lineRule="atLeast"/>
        <w:ind w:firstLine="270"/>
        <w:jc w:val="both"/>
        <w:rPr>
          <w:b/>
          <w:sz w:val="18"/>
          <w:szCs w:val="18"/>
          <w:lang w:val="hy-AM"/>
        </w:rPr>
      </w:pPr>
      <w:r w:rsidRPr="00E579EE">
        <w:rPr>
          <w:b/>
          <w:i/>
          <w:sz w:val="18"/>
          <w:szCs w:val="18"/>
          <w:lang w:val="hy-AM"/>
        </w:rPr>
        <w:t>Դու</w:t>
      </w:r>
      <w:r w:rsidRPr="00E579EE">
        <w:rPr>
          <w:b/>
          <w:sz w:val="18"/>
          <w:szCs w:val="18"/>
          <w:lang w:val="hy-AM"/>
        </w:rPr>
        <w:t xml:space="preserve"> ասացիր, որ Ղորանում</w:t>
      </w:r>
    </w:p>
    <w:p w14:paraId="73C4062E"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Տող կա. ՙՎրեժ ոսոխին՚:</w:t>
      </w:r>
    </w:p>
    <w:p w14:paraId="422DFAA4" w14:textId="77777777" w:rsidR="00E579EE" w:rsidRPr="00E579EE" w:rsidRDefault="00E579EE" w:rsidP="00E579EE">
      <w:pPr>
        <w:spacing w:line="24" w:lineRule="atLeast"/>
        <w:ind w:firstLine="270"/>
        <w:jc w:val="both"/>
        <w:rPr>
          <w:b/>
          <w:i/>
          <w:sz w:val="18"/>
          <w:szCs w:val="18"/>
          <w:lang w:val="hy-AM"/>
        </w:rPr>
      </w:pPr>
      <w:r w:rsidRPr="00E579EE">
        <w:rPr>
          <w:b/>
          <w:i/>
          <w:sz w:val="18"/>
          <w:szCs w:val="18"/>
          <w:lang w:val="hy-AM"/>
        </w:rPr>
        <w:t>Ես ապրել եմ իմ Ռյազանում</w:t>
      </w:r>
    </w:p>
    <w:p w14:paraId="78F52D95"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Եվ ծանոթ չեմ այդ տողին:</w:t>
      </w:r>
    </w:p>
    <w:p w14:paraId="70E29C52" w14:textId="77777777" w:rsidR="00E579EE" w:rsidRPr="00E579EE" w:rsidRDefault="00E579EE" w:rsidP="00E579EE">
      <w:pPr>
        <w:spacing w:before="120" w:line="24" w:lineRule="atLeast"/>
        <w:ind w:firstLine="270"/>
        <w:jc w:val="both"/>
        <w:rPr>
          <w:b/>
          <w:sz w:val="18"/>
          <w:szCs w:val="18"/>
          <w:lang w:val="hy-AM"/>
        </w:rPr>
      </w:pPr>
      <w:r w:rsidRPr="00E579EE">
        <w:rPr>
          <w:b/>
          <w:i/>
          <w:sz w:val="18"/>
          <w:szCs w:val="18"/>
          <w:lang w:val="hy-AM"/>
        </w:rPr>
        <w:t>Դու</w:t>
      </w:r>
      <w:r w:rsidRPr="00E579EE">
        <w:rPr>
          <w:b/>
          <w:sz w:val="18"/>
          <w:szCs w:val="18"/>
          <w:lang w:val="hy-AM"/>
        </w:rPr>
        <w:t xml:space="preserve"> երգեցիր. ՙԵփրատից դեն</w:t>
      </w:r>
    </w:p>
    <w:p w14:paraId="4093E4E8" w14:textId="77777777" w:rsidR="00E579EE" w:rsidRPr="00E579EE" w:rsidRDefault="00E579EE" w:rsidP="00E579EE">
      <w:pPr>
        <w:spacing w:line="24" w:lineRule="atLeast"/>
        <w:ind w:firstLine="270"/>
        <w:jc w:val="both"/>
        <w:rPr>
          <w:b/>
          <w:i/>
          <w:sz w:val="18"/>
          <w:szCs w:val="18"/>
          <w:lang w:val="hy-AM"/>
        </w:rPr>
      </w:pPr>
      <w:r w:rsidRPr="00E579EE">
        <w:rPr>
          <w:b/>
          <w:i/>
          <w:sz w:val="18"/>
          <w:szCs w:val="18"/>
          <w:lang w:val="hy-AM"/>
        </w:rPr>
        <w:t>Վարդը թարմ է կույսերից՚:</w:t>
      </w:r>
    </w:p>
    <w:p w14:paraId="04C18083"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Եթե հարուստ լինեի ես,</w:t>
      </w:r>
    </w:p>
    <w:p w14:paraId="0E6BC81B" w14:textId="77777777" w:rsidR="00E579EE" w:rsidRPr="00E579EE" w:rsidRDefault="00E579EE" w:rsidP="00E579EE">
      <w:pPr>
        <w:spacing w:line="24" w:lineRule="atLeast"/>
        <w:ind w:firstLine="270"/>
        <w:jc w:val="both"/>
        <w:rPr>
          <w:b/>
          <w:sz w:val="18"/>
          <w:szCs w:val="18"/>
          <w:lang w:val="hy-AM"/>
        </w:rPr>
      </w:pPr>
      <w:r w:rsidRPr="00E579EE">
        <w:rPr>
          <w:b/>
          <w:i/>
          <w:sz w:val="18"/>
          <w:szCs w:val="18"/>
          <w:lang w:val="hy-AM"/>
        </w:rPr>
        <w:t>Այլ մի երգ կհյուսեի</w:t>
      </w:r>
      <w:r w:rsidRPr="00E579EE">
        <w:rPr>
          <w:b/>
          <w:sz w:val="18"/>
          <w:szCs w:val="18"/>
          <w:lang w:val="hy-AM"/>
        </w:rPr>
        <w:t>:</w:t>
      </w:r>
    </w:p>
    <w:p w14:paraId="57E87538" w14:textId="77777777" w:rsidR="00E579EE" w:rsidRPr="00E579EE" w:rsidRDefault="00E579EE" w:rsidP="00E579EE">
      <w:pPr>
        <w:spacing w:before="120" w:line="24" w:lineRule="atLeast"/>
        <w:ind w:firstLine="270"/>
        <w:jc w:val="both"/>
        <w:rPr>
          <w:b/>
          <w:i/>
          <w:sz w:val="18"/>
          <w:szCs w:val="18"/>
          <w:lang w:val="hy-AM"/>
        </w:rPr>
      </w:pPr>
      <w:r w:rsidRPr="00E579EE">
        <w:rPr>
          <w:b/>
          <w:i/>
          <w:sz w:val="18"/>
          <w:szCs w:val="18"/>
          <w:lang w:val="hy-AM"/>
        </w:rPr>
        <w:t>Վարդերն այդ ես պոկեցի,</w:t>
      </w:r>
    </w:p>
    <w:p w14:paraId="0BE5D524" w14:textId="77777777" w:rsidR="00E579EE" w:rsidRPr="00E579EE" w:rsidRDefault="00E579EE" w:rsidP="00E579EE">
      <w:pPr>
        <w:spacing w:line="24" w:lineRule="atLeast"/>
        <w:ind w:firstLine="270"/>
        <w:jc w:val="both"/>
        <w:rPr>
          <w:b/>
          <w:sz w:val="18"/>
          <w:szCs w:val="18"/>
          <w:lang w:val="hy-AM"/>
        </w:rPr>
      </w:pPr>
      <w:r w:rsidRPr="00E579EE">
        <w:rPr>
          <w:b/>
          <w:i/>
          <w:sz w:val="18"/>
          <w:szCs w:val="18"/>
          <w:lang w:val="hy-AM"/>
        </w:rPr>
        <w:t>Չէ՞ որ իմ հույսն է հիմի</w:t>
      </w:r>
      <w:r w:rsidRPr="00E579EE">
        <w:rPr>
          <w:b/>
          <w:sz w:val="18"/>
          <w:szCs w:val="18"/>
          <w:lang w:val="hy-AM"/>
        </w:rPr>
        <w:t>,</w:t>
      </w:r>
    </w:p>
    <w:p w14:paraId="0B2E79DB"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Որ սիրելի Շահանեից</w:t>
      </w:r>
    </w:p>
    <w:p w14:paraId="11058DBE"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Լավն աշխարհում չլինի:</w:t>
      </w:r>
    </w:p>
    <w:p w14:paraId="1D1B7AEE" w14:textId="77777777" w:rsidR="00E579EE" w:rsidRPr="00E579EE" w:rsidRDefault="00E579EE" w:rsidP="00E579EE">
      <w:pPr>
        <w:spacing w:before="120" w:line="24" w:lineRule="atLeast"/>
        <w:ind w:firstLine="270"/>
        <w:jc w:val="both"/>
        <w:rPr>
          <w:b/>
          <w:sz w:val="18"/>
          <w:szCs w:val="18"/>
          <w:lang w:val="hy-AM"/>
        </w:rPr>
      </w:pPr>
      <w:r w:rsidRPr="00E579EE">
        <w:rPr>
          <w:b/>
          <w:sz w:val="18"/>
          <w:szCs w:val="18"/>
          <w:lang w:val="hy-AM"/>
        </w:rPr>
        <w:t>Պատգամներով ինձ մի տանջի,</w:t>
      </w:r>
    </w:p>
    <w:p w14:paraId="4247CC2F"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Պատգամ չունեմ </w:t>
      </w:r>
      <w:r w:rsidRPr="00E579EE">
        <w:rPr>
          <w:b/>
          <w:i/>
          <w:sz w:val="18"/>
          <w:szCs w:val="18"/>
          <w:lang w:val="hy-AM"/>
        </w:rPr>
        <w:t>ես</w:t>
      </w:r>
      <w:r w:rsidRPr="00E579EE">
        <w:rPr>
          <w:b/>
          <w:sz w:val="18"/>
          <w:szCs w:val="18"/>
          <w:lang w:val="hy-AM"/>
        </w:rPr>
        <w:t xml:space="preserve"> հավետ,</w:t>
      </w:r>
    </w:p>
    <w:p w14:paraId="57710B1A"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Եվ պոետ եմ ծնվել </w:t>
      </w:r>
      <w:r w:rsidRPr="00E579EE">
        <w:rPr>
          <w:b/>
          <w:i/>
          <w:sz w:val="18"/>
          <w:szCs w:val="18"/>
          <w:lang w:val="hy-AM"/>
        </w:rPr>
        <w:t>քանի,</w:t>
      </w:r>
    </w:p>
    <w:p w14:paraId="26C3D118" w14:textId="77777777" w:rsidR="00E579EE" w:rsidRPr="00E579EE" w:rsidRDefault="00E579EE" w:rsidP="00E579EE">
      <w:pPr>
        <w:spacing w:line="24" w:lineRule="atLeast"/>
        <w:ind w:firstLine="270"/>
        <w:jc w:val="both"/>
        <w:rPr>
          <w:b/>
          <w:sz w:val="18"/>
          <w:szCs w:val="18"/>
          <w:lang w:val="hy-AM"/>
        </w:rPr>
      </w:pPr>
      <w:r w:rsidRPr="00E579EE">
        <w:rPr>
          <w:b/>
          <w:sz w:val="18"/>
          <w:szCs w:val="18"/>
          <w:lang w:val="hy-AM"/>
        </w:rPr>
        <w:t xml:space="preserve">Համբուրում եմ </w:t>
      </w:r>
      <w:r w:rsidRPr="00E579EE">
        <w:rPr>
          <w:b/>
          <w:i/>
          <w:sz w:val="18"/>
          <w:szCs w:val="18"/>
          <w:lang w:val="hy-AM"/>
        </w:rPr>
        <w:t>ոնց</w:t>
      </w:r>
      <w:r w:rsidRPr="00E579EE">
        <w:rPr>
          <w:b/>
          <w:sz w:val="18"/>
          <w:szCs w:val="18"/>
          <w:lang w:val="hy-AM"/>
        </w:rPr>
        <w:t xml:space="preserve"> պոետ:</w:t>
      </w:r>
    </w:p>
    <w:p w14:paraId="144E4A49" w14:textId="77777777" w:rsidR="00E579EE" w:rsidRDefault="00E579EE" w:rsidP="00B60CFE">
      <w:pPr>
        <w:pStyle w:val="Heading3"/>
        <w:spacing w:line="276" w:lineRule="auto"/>
        <w:jc w:val="both"/>
        <w:rPr>
          <w:rFonts w:ascii="Times New Roman" w:hAnsi="Times New Roman"/>
          <w:b/>
          <w:sz w:val="20"/>
          <w:szCs w:val="20"/>
          <w:lang w:val="hy-AM"/>
        </w:rPr>
        <w:sectPr w:rsidR="00E579EE" w:rsidSect="00E579EE">
          <w:type w:val="continuous"/>
          <w:pgSz w:w="9356" w:h="13608" w:orient="landscape" w:code="9"/>
          <w:pgMar w:top="851" w:right="907" w:bottom="1021" w:left="907" w:header="284" w:footer="567" w:gutter="0"/>
          <w:cols w:num="2" w:space="720"/>
          <w:docGrid w:linePitch="360"/>
        </w:sectPr>
      </w:pPr>
    </w:p>
    <w:p w14:paraId="6B690884" w14:textId="77777777" w:rsidR="00F61231" w:rsidRDefault="00B60CFE" w:rsidP="000A6540">
      <w:pPr>
        <w:spacing w:before="120"/>
        <w:ind w:firstLine="360"/>
        <w:jc w:val="both"/>
        <w:rPr>
          <w:sz w:val="20"/>
          <w:szCs w:val="20"/>
          <w:lang w:val="hy-AM"/>
        </w:rPr>
      </w:pPr>
      <w:r w:rsidRPr="00B60CFE">
        <w:rPr>
          <w:sz w:val="20"/>
          <w:szCs w:val="20"/>
          <w:lang w:val="hy-AM"/>
        </w:rPr>
        <w:t>Բնագրի քերականությանը գերի մնալու մի հետաքրքիր օրինակ է շոտլանդացի Ռո</w:t>
      </w:r>
      <w:r w:rsidR="00962381">
        <w:rPr>
          <w:sz w:val="20"/>
          <w:szCs w:val="20"/>
          <w:lang w:val="hy-AM"/>
        </w:rPr>
        <w:softHyphen/>
      </w:r>
      <w:r w:rsidRPr="00B60CFE">
        <w:rPr>
          <w:sz w:val="20"/>
          <w:szCs w:val="20"/>
          <w:lang w:val="hy-AM"/>
        </w:rPr>
        <w:t>բերտ Բեռնզի շատ հայտնի «</w:t>
      </w:r>
      <w:r w:rsidRPr="00F61231">
        <w:rPr>
          <w:b/>
          <w:sz w:val="20"/>
          <w:szCs w:val="20"/>
          <w:lang w:val="hy-AM"/>
        </w:rPr>
        <w:t>Իմ սիրտը լեռներում է</w:t>
      </w:r>
      <w:r w:rsidRPr="00B60CFE">
        <w:rPr>
          <w:sz w:val="20"/>
          <w:szCs w:val="20"/>
          <w:lang w:val="hy-AM"/>
        </w:rPr>
        <w:t xml:space="preserve">» ոտանավորի </w:t>
      </w:r>
      <w:r w:rsidR="000A6540" w:rsidRPr="000A6540">
        <w:rPr>
          <w:sz w:val="20"/>
          <w:szCs w:val="20"/>
          <w:lang w:val="hy-AM"/>
        </w:rPr>
        <w:t xml:space="preserve">հայերեն </w:t>
      </w:r>
      <w:r w:rsidRPr="00B60CFE">
        <w:rPr>
          <w:sz w:val="20"/>
          <w:szCs w:val="20"/>
          <w:lang w:val="hy-AM"/>
        </w:rPr>
        <w:t>թարգմա</w:t>
      </w:r>
      <w:r w:rsidR="000A6540">
        <w:rPr>
          <w:sz w:val="20"/>
          <w:szCs w:val="20"/>
          <w:lang w:val="hy-AM"/>
        </w:rPr>
        <w:softHyphen/>
      </w:r>
      <w:r w:rsidRPr="00B60CFE">
        <w:rPr>
          <w:sz w:val="20"/>
          <w:szCs w:val="20"/>
          <w:lang w:val="hy-AM"/>
        </w:rPr>
        <w:t>նությունը, ինչի հենց վերնագի</w:t>
      </w:r>
      <w:r w:rsidR="00962381" w:rsidRPr="00962381">
        <w:rPr>
          <w:sz w:val="20"/>
          <w:szCs w:val="20"/>
          <w:lang w:val="hy-AM"/>
        </w:rPr>
        <w:t>´</w:t>
      </w:r>
      <w:r w:rsidRPr="00B60CFE">
        <w:rPr>
          <w:sz w:val="20"/>
          <w:szCs w:val="20"/>
          <w:lang w:val="hy-AM"/>
        </w:rPr>
        <w:t>րն է քերականական կալկա</w:t>
      </w:r>
      <w:r w:rsidR="00962381" w:rsidRPr="00962381">
        <w:rPr>
          <w:sz w:val="20"/>
          <w:szCs w:val="20"/>
          <w:lang w:val="hy-AM"/>
        </w:rPr>
        <w:t>: (Թերևս հենց այս ոտանա</w:t>
      </w:r>
      <w:r w:rsidR="000A6540">
        <w:rPr>
          <w:sz w:val="20"/>
          <w:szCs w:val="20"/>
          <w:lang w:val="hy-AM"/>
        </w:rPr>
        <w:softHyphen/>
      </w:r>
      <w:r w:rsidR="00962381" w:rsidRPr="00962381">
        <w:rPr>
          <w:sz w:val="20"/>
          <w:szCs w:val="20"/>
          <w:lang w:val="hy-AM"/>
        </w:rPr>
        <w:t>վորն է «հուշել» Վ. Սարոյանին, որ գրի իր համանուն գործն ու ոտանավորն էլ դարձնի այդ գործի թերևս «գլխավոր հերոսը»):</w:t>
      </w:r>
    </w:p>
    <w:p w14:paraId="4630E405" w14:textId="77777777" w:rsidR="00F61231" w:rsidRDefault="00962381" w:rsidP="00F61231">
      <w:pPr>
        <w:ind w:firstLine="270"/>
        <w:jc w:val="both"/>
        <w:rPr>
          <w:sz w:val="20"/>
          <w:szCs w:val="20"/>
          <w:lang w:val="hy-AM"/>
        </w:rPr>
      </w:pPr>
      <w:r w:rsidRPr="00962381">
        <w:rPr>
          <w:sz w:val="20"/>
          <w:szCs w:val="20"/>
          <w:lang w:val="hy-AM"/>
        </w:rPr>
        <w:t xml:space="preserve"> </w:t>
      </w:r>
      <w:r w:rsidR="00F61231" w:rsidRPr="00F61231">
        <w:rPr>
          <w:sz w:val="20"/>
          <w:szCs w:val="20"/>
          <w:lang w:val="hy-AM"/>
        </w:rPr>
        <w:t xml:space="preserve">Արարատյան բարբառի </w:t>
      </w:r>
      <w:r w:rsidR="00F61231" w:rsidRPr="00F61231">
        <w:rPr>
          <w:b/>
          <w:sz w:val="20"/>
          <w:szCs w:val="20"/>
          <w:lang w:val="hy-AM"/>
        </w:rPr>
        <w:t>ներգոյական հոլովաձևն է´լ, Երևանի խոսվածքինն է´լ տատանվող դրություն ունի</w:t>
      </w:r>
      <w:r w:rsidR="00F61231" w:rsidRPr="00F61231">
        <w:rPr>
          <w:sz w:val="20"/>
          <w:szCs w:val="20"/>
          <w:lang w:val="hy-AM"/>
        </w:rPr>
        <w:t xml:space="preserve">: Այս երկուսի հոլովաձևերի թիվը կա´մ 4 է, կա´մ 5: </w:t>
      </w:r>
    </w:p>
    <w:p w14:paraId="4670AF00" w14:textId="6A07BED5" w:rsidR="00F61231" w:rsidRPr="00F61231" w:rsidRDefault="00F61231" w:rsidP="00F61231">
      <w:pPr>
        <w:ind w:firstLine="270"/>
        <w:jc w:val="both"/>
        <w:rPr>
          <w:sz w:val="20"/>
          <w:szCs w:val="20"/>
          <w:lang w:val="hy-AM"/>
        </w:rPr>
      </w:pPr>
      <w:r w:rsidRPr="00F61231">
        <w:rPr>
          <w:sz w:val="20"/>
          <w:szCs w:val="20"/>
          <w:lang w:val="hy-AM"/>
        </w:rPr>
        <w:t xml:space="preserve">Օրինակ, մարդկանց անուններն ու կենդանիների անվանումներն ունեն միմիայն 4 հոլովաձև, իսկ ասենք «սար» կամ «դպրոց» բառերը` ունեն թե´ 4 հոլովաձև, թե´ 5: Ու </w:t>
      </w:r>
      <w:r w:rsidRPr="00F61231">
        <w:rPr>
          <w:sz w:val="20"/>
          <w:szCs w:val="20"/>
          <w:lang w:val="hy-AM"/>
        </w:rPr>
        <w:lastRenderedPageBreak/>
        <w:t xml:space="preserve">շատ անգամ բարբառը ներգոյական հոլովն արտահայտում է ուղղական-հայցական ու մեկ-մեկ էլ` սեռական-տրական հոլովաձևով: </w:t>
      </w:r>
    </w:p>
    <w:p w14:paraId="6BF664AB" w14:textId="42A6689C" w:rsidR="00F61231" w:rsidRPr="00F61231" w:rsidRDefault="00F61231" w:rsidP="00F61231">
      <w:pPr>
        <w:ind w:firstLine="270"/>
        <w:jc w:val="both"/>
        <w:rPr>
          <w:sz w:val="20"/>
          <w:szCs w:val="20"/>
          <w:lang w:val="hy-AM"/>
        </w:rPr>
      </w:pPr>
      <w:r w:rsidRPr="00F61231">
        <w:rPr>
          <w:sz w:val="20"/>
          <w:szCs w:val="20"/>
          <w:lang w:val="hy-AM"/>
        </w:rPr>
        <w:t>Օրինակ, ասում ենք. «</w:t>
      </w:r>
      <w:r w:rsidRPr="00F61231">
        <w:rPr>
          <w:b/>
          <w:sz w:val="20"/>
          <w:szCs w:val="20"/>
          <w:lang w:val="hy-AM"/>
        </w:rPr>
        <w:t>Էրեխեն ո՞ւր ա:– Հեն ա` փողոցն ա/դուրսն ա/սարն ա/ դպրոցն ա/տունն ա/տանն ա/հայաթն ա</w:t>
      </w:r>
      <w:r w:rsidRPr="00F61231">
        <w:rPr>
          <w:sz w:val="20"/>
          <w:szCs w:val="20"/>
          <w:lang w:val="hy-AM"/>
        </w:rPr>
        <w:t>» ևն: Իհարկե, նաև ասում ենք (ավելի ճիշտ, ասում էինք) «</w:t>
      </w:r>
      <w:r w:rsidRPr="00F61231">
        <w:rPr>
          <w:b/>
          <w:sz w:val="20"/>
          <w:szCs w:val="20"/>
          <w:lang w:val="hy-AM"/>
        </w:rPr>
        <w:t>սարումն ա, դպրոցումն ա</w:t>
      </w:r>
      <w:r w:rsidRPr="00F61231">
        <w:rPr>
          <w:sz w:val="20"/>
          <w:szCs w:val="20"/>
          <w:lang w:val="hy-AM"/>
        </w:rPr>
        <w:t>», բայց երբեք չենք ասում` «</w:t>
      </w:r>
      <w:r w:rsidRPr="00F61231">
        <w:rPr>
          <w:b/>
          <w:sz w:val="20"/>
          <w:szCs w:val="20"/>
          <w:lang w:val="hy-AM"/>
        </w:rPr>
        <w:t>տնում ա</w:t>
      </w:r>
      <w:r w:rsidRPr="00F61231">
        <w:rPr>
          <w:sz w:val="20"/>
          <w:szCs w:val="20"/>
          <w:lang w:val="hy-AM"/>
        </w:rPr>
        <w:t>», որով</w:t>
      </w:r>
      <w:r w:rsidR="005C3BDA">
        <w:rPr>
          <w:sz w:val="20"/>
          <w:szCs w:val="20"/>
          <w:lang w:val="hy-AM"/>
        </w:rPr>
        <w:softHyphen/>
      </w:r>
      <w:r w:rsidRPr="00F61231">
        <w:rPr>
          <w:sz w:val="20"/>
          <w:szCs w:val="20"/>
          <w:lang w:val="hy-AM"/>
        </w:rPr>
        <w:t>հետև «</w:t>
      </w:r>
      <w:r w:rsidRPr="00F61231">
        <w:rPr>
          <w:b/>
          <w:sz w:val="20"/>
          <w:szCs w:val="20"/>
          <w:lang w:val="hy-AM"/>
        </w:rPr>
        <w:t>տուն</w:t>
      </w:r>
      <w:r w:rsidRPr="00F61231">
        <w:rPr>
          <w:sz w:val="20"/>
          <w:szCs w:val="20"/>
          <w:lang w:val="hy-AM"/>
        </w:rPr>
        <w:t xml:space="preserve">» բառը ներգոյական հոլովաձև չունի: </w:t>
      </w:r>
    </w:p>
    <w:p w14:paraId="6680F3DF" w14:textId="77777777" w:rsidR="00F61231" w:rsidRPr="00F61231" w:rsidRDefault="00F61231" w:rsidP="00F61231">
      <w:pPr>
        <w:ind w:firstLine="270"/>
        <w:jc w:val="both"/>
        <w:rPr>
          <w:sz w:val="20"/>
          <w:szCs w:val="20"/>
          <w:lang w:val="hy-AM"/>
        </w:rPr>
      </w:pPr>
      <w:r w:rsidRPr="00F61231">
        <w:rPr>
          <w:sz w:val="20"/>
          <w:szCs w:val="20"/>
          <w:lang w:val="hy-AM"/>
        </w:rPr>
        <w:t>Սրա համար է որ, լրիվ հարազատ մնալով Արարատյան բարբառին, ու մանավանդ Երևանի խոսվածքին, գրել եմ. «</w:t>
      </w:r>
      <w:r w:rsidRPr="00F61231">
        <w:rPr>
          <w:b/>
          <w:sz w:val="20"/>
          <w:szCs w:val="20"/>
          <w:lang w:val="hy-AM"/>
        </w:rPr>
        <w:t>Սիրտս Բարձր Սարերն ա</w:t>
      </w:r>
      <w:r w:rsidRPr="00F61231">
        <w:rPr>
          <w:sz w:val="20"/>
          <w:szCs w:val="20"/>
          <w:lang w:val="hy-AM"/>
        </w:rPr>
        <w:t>», որովհետև այսպես ավելի մտերմիկ ու ավելի կենդանի է:</w:t>
      </w:r>
    </w:p>
    <w:p w14:paraId="7C18A6AC" w14:textId="05081266" w:rsidR="00F61231" w:rsidRPr="00F61231" w:rsidRDefault="00F61231" w:rsidP="00F61231">
      <w:pPr>
        <w:ind w:firstLine="270"/>
        <w:jc w:val="both"/>
        <w:rPr>
          <w:sz w:val="20"/>
          <w:szCs w:val="20"/>
          <w:lang w:val="hy-AM"/>
        </w:rPr>
      </w:pPr>
      <w:r w:rsidRPr="00F61231">
        <w:rPr>
          <w:sz w:val="20"/>
          <w:szCs w:val="20"/>
          <w:lang w:val="hy-AM"/>
        </w:rPr>
        <w:t>Թե´ Դավթյանի, թե´ Դաշտենցի, թե´ Սարոյանի թարգմանների մտքով անգամ չի ան</w:t>
      </w:r>
      <w:r w:rsidR="005C3BDA">
        <w:rPr>
          <w:sz w:val="20"/>
          <w:szCs w:val="20"/>
          <w:lang w:val="hy-AM"/>
        </w:rPr>
        <w:softHyphen/>
      </w:r>
      <w:r w:rsidRPr="00F61231">
        <w:rPr>
          <w:sz w:val="20"/>
          <w:szCs w:val="20"/>
          <w:lang w:val="hy-AM"/>
        </w:rPr>
        <w:t>ցել, որ «իմ սիրտը լեռներում է» ձևը ստերիլ է ու կենդանի չի: Մտ</w:t>
      </w:r>
      <w:r w:rsidR="009A4061" w:rsidRPr="0018025B">
        <w:rPr>
          <w:sz w:val="20"/>
          <w:szCs w:val="20"/>
          <w:lang w:val="hy-AM"/>
        </w:rPr>
        <w:t>ք</w:t>
      </w:r>
      <w:r w:rsidRPr="00F61231">
        <w:rPr>
          <w:sz w:val="20"/>
          <w:szCs w:val="20"/>
          <w:lang w:val="hy-AM"/>
        </w:rPr>
        <w:t>ներով չի անցել, որովհետև մեր մտավորականներին հենց մանկուց ներշնչում են, որ Երևանի բարբառը «փողոցային ժարգոն է» ու հարգանքի արժանի չի:</w:t>
      </w:r>
    </w:p>
    <w:p w14:paraId="36002766" w14:textId="518718F6" w:rsidR="00B60CFE" w:rsidRDefault="00B60CFE" w:rsidP="00B60CFE">
      <w:pPr>
        <w:ind w:firstLine="360"/>
        <w:jc w:val="both"/>
        <w:rPr>
          <w:sz w:val="20"/>
          <w:szCs w:val="20"/>
          <w:lang w:val="hy-AM"/>
        </w:rPr>
      </w:pPr>
      <w:r w:rsidRPr="00B60CFE">
        <w:rPr>
          <w:sz w:val="20"/>
          <w:szCs w:val="20"/>
          <w:lang w:val="hy-AM"/>
        </w:rPr>
        <w:t>Ահա այդ ոտանավորի բնագիրը ու հայերեն երեք թարգմանությունը.</w:t>
      </w:r>
    </w:p>
    <w:p w14:paraId="73523BB2" w14:textId="77777777" w:rsidR="00D552F2" w:rsidRPr="00CE2A4F" w:rsidRDefault="00D552F2" w:rsidP="00D552F2">
      <w:pPr>
        <w:spacing w:before="120"/>
        <w:jc w:val="both"/>
        <w:rPr>
          <w:sz w:val="16"/>
          <w:szCs w:val="16"/>
          <w:lang w:val="hy-AM"/>
        </w:rPr>
        <w:sectPr w:rsidR="00D552F2" w:rsidRPr="00CE2A4F" w:rsidSect="00382D02">
          <w:type w:val="continuous"/>
          <w:pgSz w:w="9356" w:h="13608" w:orient="landscape" w:code="9"/>
          <w:pgMar w:top="851" w:right="907" w:bottom="1021" w:left="907" w:header="284" w:footer="567" w:gutter="0"/>
          <w:cols w:space="720"/>
          <w:docGrid w:linePitch="360"/>
        </w:sectPr>
      </w:pPr>
    </w:p>
    <w:p w14:paraId="658A9780" w14:textId="1485FD47" w:rsidR="00D552F2" w:rsidRPr="00F61231" w:rsidRDefault="00D552F2" w:rsidP="00D552F2">
      <w:pPr>
        <w:spacing w:before="120"/>
        <w:jc w:val="both"/>
        <w:rPr>
          <w:sz w:val="16"/>
          <w:szCs w:val="16"/>
        </w:rPr>
      </w:pPr>
      <w:r w:rsidRPr="00F61231">
        <w:rPr>
          <w:sz w:val="16"/>
          <w:szCs w:val="16"/>
        </w:rPr>
        <w:t>Robert Burnes</w:t>
      </w:r>
    </w:p>
    <w:p w14:paraId="777EA1F9" w14:textId="46AECCBD" w:rsidR="00962381" w:rsidRPr="00F61231" w:rsidRDefault="00962381" w:rsidP="00D552F2">
      <w:pPr>
        <w:jc w:val="both"/>
        <w:rPr>
          <w:sz w:val="16"/>
          <w:szCs w:val="16"/>
        </w:rPr>
      </w:pPr>
      <w:r w:rsidRPr="00F61231">
        <w:rPr>
          <w:sz w:val="16"/>
          <w:szCs w:val="16"/>
        </w:rPr>
        <w:t>MY HEART’S IN THE HIGHLANDS</w:t>
      </w:r>
    </w:p>
    <w:p w14:paraId="3AF1462D" w14:textId="77777777" w:rsidR="00D552F2" w:rsidRPr="00F61231" w:rsidRDefault="00D552F2" w:rsidP="00D552F2">
      <w:pPr>
        <w:jc w:val="both"/>
        <w:rPr>
          <w:sz w:val="16"/>
          <w:szCs w:val="16"/>
        </w:rPr>
      </w:pPr>
    </w:p>
    <w:p w14:paraId="622C4300" w14:textId="77777777" w:rsidR="00962381" w:rsidRPr="00F61231" w:rsidRDefault="00962381" w:rsidP="00962381">
      <w:pPr>
        <w:jc w:val="both"/>
        <w:rPr>
          <w:sz w:val="16"/>
          <w:szCs w:val="16"/>
        </w:rPr>
      </w:pPr>
      <w:r w:rsidRPr="00F61231">
        <w:rPr>
          <w:sz w:val="16"/>
          <w:szCs w:val="16"/>
        </w:rPr>
        <w:t>My heart’s in the Highlands, my heart is not here,</w:t>
      </w:r>
    </w:p>
    <w:p w14:paraId="57133D5A" w14:textId="77777777" w:rsidR="00962381" w:rsidRPr="00F61231" w:rsidRDefault="00962381" w:rsidP="00962381">
      <w:pPr>
        <w:jc w:val="both"/>
        <w:rPr>
          <w:sz w:val="16"/>
          <w:szCs w:val="16"/>
        </w:rPr>
      </w:pPr>
      <w:r w:rsidRPr="00F61231">
        <w:rPr>
          <w:sz w:val="16"/>
          <w:szCs w:val="16"/>
        </w:rPr>
        <w:t>My heart’s in the Highlands achasing the deer,</w:t>
      </w:r>
    </w:p>
    <w:p w14:paraId="1825842F" w14:textId="77777777" w:rsidR="00962381" w:rsidRPr="00F61231" w:rsidRDefault="00962381" w:rsidP="00962381">
      <w:pPr>
        <w:jc w:val="both"/>
        <w:rPr>
          <w:sz w:val="16"/>
          <w:szCs w:val="16"/>
        </w:rPr>
      </w:pPr>
      <w:r w:rsidRPr="00F61231">
        <w:rPr>
          <w:sz w:val="16"/>
          <w:szCs w:val="16"/>
        </w:rPr>
        <w:t>Chasing the wild deer and following the roe.</w:t>
      </w:r>
    </w:p>
    <w:p w14:paraId="724CB46C" w14:textId="77777777" w:rsidR="00962381" w:rsidRPr="00F61231" w:rsidRDefault="00962381" w:rsidP="00962381">
      <w:pPr>
        <w:jc w:val="both"/>
        <w:rPr>
          <w:sz w:val="16"/>
          <w:szCs w:val="16"/>
        </w:rPr>
      </w:pPr>
      <w:r w:rsidRPr="00F61231">
        <w:rPr>
          <w:sz w:val="16"/>
          <w:szCs w:val="16"/>
        </w:rPr>
        <w:t>My heart’s in the Highlands wherever I go.</w:t>
      </w:r>
    </w:p>
    <w:p w14:paraId="03B279AA" w14:textId="77777777" w:rsidR="00962381" w:rsidRPr="00F61231" w:rsidRDefault="00962381" w:rsidP="00962381">
      <w:pPr>
        <w:spacing w:before="120"/>
        <w:jc w:val="both"/>
        <w:rPr>
          <w:sz w:val="16"/>
          <w:szCs w:val="16"/>
        </w:rPr>
      </w:pPr>
      <w:r w:rsidRPr="00F61231">
        <w:rPr>
          <w:sz w:val="16"/>
          <w:szCs w:val="16"/>
        </w:rPr>
        <w:t>All hail to the Highlands, all hail to the North,</w:t>
      </w:r>
    </w:p>
    <w:p w14:paraId="70F22DEB" w14:textId="77777777" w:rsidR="00962381" w:rsidRPr="00F61231" w:rsidRDefault="00962381" w:rsidP="00962381">
      <w:pPr>
        <w:jc w:val="both"/>
        <w:rPr>
          <w:sz w:val="16"/>
          <w:szCs w:val="16"/>
        </w:rPr>
      </w:pPr>
      <w:r w:rsidRPr="00F61231">
        <w:rPr>
          <w:sz w:val="16"/>
          <w:szCs w:val="16"/>
        </w:rPr>
        <w:t>The birth-place of valour, the country of worth,</w:t>
      </w:r>
    </w:p>
    <w:p w14:paraId="15D8954C" w14:textId="77777777" w:rsidR="00962381" w:rsidRPr="00F61231" w:rsidRDefault="00962381" w:rsidP="00962381">
      <w:pPr>
        <w:jc w:val="both"/>
        <w:rPr>
          <w:sz w:val="16"/>
          <w:szCs w:val="16"/>
        </w:rPr>
      </w:pPr>
      <w:r w:rsidRPr="00F61231">
        <w:rPr>
          <w:sz w:val="16"/>
          <w:szCs w:val="16"/>
        </w:rPr>
        <w:t>Wherever I wander, wherever I rove,</w:t>
      </w:r>
    </w:p>
    <w:p w14:paraId="30E44114" w14:textId="77777777" w:rsidR="00962381" w:rsidRPr="00F61231" w:rsidRDefault="00962381" w:rsidP="00962381">
      <w:pPr>
        <w:jc w:val="both"/>
        <w:rPr>
          <w:sz w:val="16"/>
          <w:szCs w:val="16"/>
        </w:rPr>
      </w:pPr>
      <w:r w:rsidRPr="00F61231">
        <w:rPr>
          <w:sz w:val="16"/>
          <w:szCs w:val="16"/>
        </w:rPr>
        <w:t>The hills of the Highlands for ever I love.</w:t>
      </w:r>
    </w:p>
    <w:p w14:paraId="2CABF183" w14:textId="77777777" w:rsidR="00D552F2" w:rsidRPr="00F61231" w:rsidRDefault="00962381" w:rsidP="00D552F2">
      <w:pPr>
        <w:spacing w:before="120"/>
        <w:jc w:val="both"/>
        <w:rPr>
          <w:sz w:val="16"/>
          <w:szCs w:val="16"/>
        </w:rPr>
      </w:pPr>
      <w:r w:rsidRPr="00F61231">
        <w:rPr>
          <w:sz w:val="16"/>
          <w:szCs w:val="16"/>
        </w:rPr>
        <w:t>My heart’s in the Highlands, etc.</w:t>
      </w:r>
      <w:r w:rsidR="00D552F2" w:rsidRPr="00F61231">
        <w:rPr>
          <w:sz w:val="16"/>
          <w:szCs w:val="16"/>
        </w:rPr>
        <w:t xml:space="preserve"> </w:t>
      </w:r>
    </w:p>
    <w:p w14:paraId="1AFDFD2A" w14:textId="0236339F" w:rsidR="00D552F2" w:rsidRPr="008C13FF" w:rsidRDefault="00D552F2" w:rsidP="00F61231">
      <w:pPr>
        <w:spacing w:before="240"/>
        <w:ind w:left="-360"/>
        <w:jc w:val="both"/>
        <w:rPr>
          <w:b/>
          <w:sz w:val="14"/>
          <w:szCs w:val="14"/>
        </w:rPr>
      </w:pPr>
      <w:r w:rsidRPr="008C13FF">
        <w:rPr>
          <w:b/>
          <w:sz w:val="14"/>
          <w:szCs w:val="14"/>
        </w:rPr>
        <w:t>Թարգման` Մ. Հարությունյան</w:t>
      </w:r>
    </w:p>
    <w:p w14:paraId="1CE5F17A" w14:textId="77777777" w:rsidR="00D552F2" w:rsidRPr="008C13FF" w:rsidRDefault="00D552F2" w:rsidP="004D31CF">
      <w:pPr>
        <w:ind w:left="-360"/>
        <w:jc w:val="both"/>
        <w:rPr>
          <w:b/>
          <w:sz w:val="14"/>
          <w:szCs w:val="14"/>
        </w:rPr>
      </w:pPr>
      <w:r w:rsidRPr="008C13FF">
        <w:rPr>
          <w:b/>
          <w:sz w:val="14"/>
          <w:szCs w:val="14"/>
        </w:rPr>
        <w:t xml:space="preserve">ՍԻՐՏԸՍ ԲԱՐՁՐ ՍԱՐԵՐՆ Ա </w:t>
      </w:r>
    </w:p>
    <w:p w14:paraId="3C6D9828" w14:textId="77777777" w:rsidR="00D552F2" w:rsidRPr="008C13FF" w:rsidRDefault="00D552F2" w:rsidP="004D31CF">
      <w:pPr>
        <w:ind w:left="-360"/>
        <w:jc w:val="both"/>
        <w:rPr>
          <w:b/>
          <w:sz w:val="14"/>
          <w:szCs w:val="14"/>
        </w:rPr>
      </w:pPr>
    </w:p>
    <w:p w14:paraId="53731145" w14:textId="77777777" w:rsidR="00D552F2" w:rsidRPr="008C13FF" w:rsidRDefault="00D552F2" w:rsidP="00276533">
      <w:pPr>
        <w:ind w:left="-360"/>
        <w:jc w:val="both"/>
        <w:rPr>
          <w:b/>
          <w:sz w:val="14"/>
          <w:szCs w:val="14"/>
        </w:rPr>
      </w:pPr>
      <w:r w:rsidRPr="008C13FF">
        <w:rPr>
          <w:b/>
          <w:sz w:val="14"/>
          <w:szCs w:val="14"/>
        </w:rPr>
        <w:t>Սիրտըս Բա՜րձր Սարե´րն ա, սիրտըս վաղո՜ւց ըստե չի,</w:t>
      </w:r>
    </w:p>
    <w:p w14:paraId="006A5CA3" w14:textId="77777777" w:rsidR="00D552F2" w:rsidRPr="008C13FF" w:rsidRDefault="00D552F2" w:rsidP="004D31CF">
      <w:pPr>
        <w:ind w:left="-360"/>
        <w:jc w:val="both"/>
        <w:rPr>
          <w:b/>
          <w:sz w:val="14"/>
          <w:szCs w:val="14"/>
        </w:rPr>
      </w:pPr>
      <w:r w:rsidRPr="008C13FF">
        <w:rPr>
          <w:b/>
          <w:sz w:val="14"/>
          <w:szCs w:val="14"/>
        </w:rPr>
        <w:t>Սիրտըս Բա՜րձր Սարե´րն ա, մերված ցող ու կանանչին,</w:t>
      </w:r>
    </w:p>
    <w:p w14:paraId="0B708128" w14:textId="77777777" w:rsidR="00D552F2" w:rsidRPr="008C13FF" w:rsidRDefault="00D552F2" w:rsidP="004D31CF">
      <w:pPr>
        <w:ind w:left="-360"/>
        <w:jc w:val="both"/>
        <w:rPr>
          <w:b/>
          <w:sz w:val="14"/>
          <w:szCs w:val="14"/>
        </w:rPr>
      </w:pPr>
      <w:r w:rsidRPr="008C13FF">
        <w:rPr>
          <w:b/>
          <w:sz w:val="14"/>
          <w:szCs w:val="14"/>
        </w:rPr>
        <w:t>Օլոր-մոլոր կածանին, հե´տն ա վիթ ու այծյամի,</w:t>
      </w:r>
    </w:p>
    <w:p w14:paraId="761787E3" w14:textId="77777777" w:rsidR="00D552F2" w:rsidRPr="008C13FF" w:rsidRDefault="00D552F2" w:rsidP="004D31CF">
      <w:pPr>
        <w:ind w:left="-360"/>
        <w:jc w:val="both"/>
        <w:rPr>
          <w:b/>
          <w:sz w:val="14"/>
          <w:szCs w:val="14"/>
        </w:rPr>
      </w:pPr>
      <w:r w:rsidRPr="008C13FF">
        <w:rPr>
          <w:b/>
          <w:sz w:val="14"/>
          <w:szCs w:val="14"/>
        </w:rPr>
        <w:t>Սիրտըս Բա՜րձր Սարե´րն ա, ո´ր դուռն էլ որ բաց անի:</w:t>
      </w:r>
    </w:p>
    <w:p w14:paraId="7FC5092F" w14:textId="77777777" w:rsidR="00D552F2" w:rsidRPr="008C13FF" w:rsidRDefault="00D552F2" w:rsidP="004D31CF">
      <w:pPr>
        <w:spacing w:before="120"/>
        <w:ind w:left="-360"/>
        <w:jc w:val="both"/>
        <w:rPr>
          <w:b/>
          <w:sz w:val="14"/>
          <w:szCs w:val="14"/>
        </w:rPr>
      </w:pPr>
      <w:r w:rsidRPr="008C13FF">
        <w:rPr>
          <w:b/>
          <w:sz w:val="14"/>
          <w:szCs w:val="14"/>
        </w:rPr>
        <w:t>Ամենայն փա´ռք Հյուսիսին, ամենայն փա´ռք ձորերին,</w:t>
      </w:r>
    </w:p>
    <w:p w14:paraId="44FE4018" w14:textId="77777777" w:rsidR="00D552F2" w:rsidRPr="008C13FF" w:rsidRDefault="00D552F2" w:rsidP="004D31CF">
      <w:pPr>
        <w:ind w:left="-360"/>
        <w:jc w:val="both"/>
        <w:rPr>
          <w:b/>
          <w:sz w:val="14"/>
          <w:szCs w:val="14"/>
        </w:rPr>
      </w:pPr>
      <w:r w:rsidRPr="008C13FF">
        <w:rPr>
          <w:b/>
          <w:sz w:val="14"/>
          <w:szCs w:val="14"/>
        </w:rPr>
        <w:t>Ու օրրանին ոստանիկ, ու սիգապանծ սարերին,</w:t>
      </w:r>
    </w:p>
    <w:p w14:paraId="68EDA179" w14:textId="77777777" w:rsidR="00D552F2" w:rsidRPr="008C13FF" w:rsidRDefault="00D552F2" w:rsidP="004D31CF">
      <w:pPr>
        <w:ind w:left="-360"/>
        <w:jc w:val="both"/>
        <w:rPr>
          <w:b/>
          <w:sz w:val="14"/>
          <w:szCs w:val="14"/>
        </w:rPr>
      </w:pPr>
      <w:r w:rsidRPr="008C13FF">
        <w:rPr>
          <w:b/>
          <w:sz w:val="14"/>
          <w:szCs w:val="14"/>
        </w:rPr>
        <w:t>Ուր է´լ մարմինըս ըլնի, ո´րդե էլ որ թափառի –</w:t>
      </w:r>
    </w:p>
    <w:p w14:paraId="7F58871B" w14:textId="77777777" w:rsidR="00D552F2" w:rsidRPr="008C13FF" w:rsidRDefault="00D552F2" w:rsidP="004D31CF">
      <w:pPr>
        <w:ind w:left="-360"/>
        <w:jc w:val="both"/>
        <w:rPr>
          <w:b/>
          <w:sz w:val="14"/>
          <w:szCs w:val="14"/>
        </w:rPr>
      </w:pPr>
      <w:r w:rsidRPr="008C13FF">
        <w:rPr>
          <w:b/>
          <w:sz w:val="14"/>
          <w:szCs w:val="14"/>
        </w:rPr>
        <w:t xml:space="preserve">Մեկ ա՝ Բարձր Սարերի </w:t>
      </w:r>
    </w:p>
    <w:p w14:paraId="02440316" w14:textId="77777777" w:rsidR="00D552F2" w:rsidRPr="008C13FF" w:rsidRDefault="00D552F2" w:rsidP="004D31CF">
      <w:pPr>
        <w:ind w:left="-360"/>
        <w:jc w:val="both"/>
        <w:rPr>
          <w:b/>
          <w:sz w:val="14"/>
          <w:szCs w:val="14"/>
        </w:rPr>
      </w:pPr>
      <w:r w:rsidRPr="008C13FF">
        <w:rPr>
          <w:b/>
          <w:sz w:val="14"/>
          <w:szCs w:val="14"/>
        </w:rPr>
        <w:t>էրա´զն ընձի կվառի:</w:t>
      </w:r>
    </w:p>
    <w:p w14:paraId="0637023E" w14:textId="77777777" w:rsidR="00D552F2" w:rsidRPr="008C13FF" w:rsidRDefault="00D552F2" w:rsidP="00F61231">
      <w:pPr>
        <w:spacing w:before="120"/>
        <w:ind w:left="-360"/>
        <w:jc w:val="both"/>
        <w:rPr>
          <w:b/>
          <w:sz w:val="16"/>
          <w:szCs w:val="16"/>
        </w:rPr>
      </w:pPr>
      <w:r w:rsidRPr="008C13FF">
        <w:rPr>
          <w:b/>
          <w:sz w:val="14"/>
          <w:szCs w:val="14"/>
        </w:rPr>
        <w:t>Սիրտըս Բարձր Սարերն ա…</w:t>
      </w:r>
    </w:p>
    <w:p w14:paraId="208FB8CC" w14:textId="77777777" w:rsidR="00D552F2" w:rsidRDefault="00D552F2" w:rsidP="00962381">
      <w:pPr>
        <w:spacing w:before="120"/>
        <w:jc w:val="both"/>
        <w:rPr>
          <w:sz w:val="16"/>
          <w:szCs w:val="16"/>
        </w:rPr>
        <w:sectPr w:rsidR="00D552F2" w:rsidSect="00D552F2">
          <w:type w:val="continuous"/>
          <w:pgSz w:w="9356" w:h="13608" w:orient="landscape" w:code="9"/>
          <w:pgMar w:top="851" w:right="907" w:bottom="1021" w:left="907" w:header="284" w:footer="567" w:gutter="0"/>
          <w:cols w:num="2" w:space="720"/>
          <w:docGrid w:linePitch="360"/>
        </w:sectPr>
      </w:pPr>
    </w:p>
    <w:p w14:paraId="2DD87707" w14:textId="2DFCF7F7" w:rsidR="00962381" w:rsidRPr="00D552F2" w:rsidRDefault="00962381" w:rsidP="00F61231">
      <w:pPr>
        <w:jc w:val="both"/>
        <w:rPr>
          <w:sz w:val="16"/>
          <w:szCs w:val="16"/>
        </w:rPr>
      </w:pPr>
      <w:r w:rsidRPr="00D552F2">
        <w:rPr>
          <w:sz w:val="16"/>
          <w:szCs w:val="16"/>
        </w:rPr>
        <w:t>Farewell to the mountains, high covered with snow,</w:t>
      </w:r>
    </w:p>
    <w:p w14:paraId="645B1C5C" w14:textId="77777777" w:rsidR="00962381" w:rsidRPr="00D552F2" w:rsidRDefault="00962381" w:rsidP="00962381">
      <w:pPr>
        <w:jc w:val="both"/>
        <w:rPr>
          <w:sz w:val="16"/>
          <w:szCs w:val="16"/>
        </w:rPr>
      </w:pPr>
      <w:r w:rsidRPr="00D552F2">
        <w:rPr>
          <w:sz w:val="16"/>
          <w:szCs w:val="16"/>
        </w:rPr>
        <w:t>Farewell to the straths and green valleys below,</w:t>
      </w:r>
    </w:p>
    <w:p w14:paraId="165BE6F1" w14:textId="77777777" w:rsidR="00962381" w:rsidRPr="00D552F2" w:rsidRDefault="00962381" w:rsidP="00962381">
      <w:pPr>
        <w:jc w:val="both"/>
        <w:rPr>
          <w:sz w:val="16"/>
          <w:szCs w:val="16"/>
        </w:rPr>
      </w:pPr>
      <w:r w:rsidRPr="00D552F2">
        <w:rPr>
          <w:sz w:val="16"/>
          <w:szCs w:val="16"/>
        </w:rPr>
        <w:t>Farewell to the forests and high hanging woods,</w:t>
      </w:r>
    </w:p>
    <w:p w14:paraId="5EB76625" w14:textId="77777777" w:rsidR="00962381" w:rsidRPr="00D552F2" w:rsidRDefault="00962381" w:rsidP="00962381">
      <w:pPr>
        <w:jc w:val="both"/>
        <w:rPr>
          <w:sz w:val="16"/>
          <w:szCs w:val="16"/>
        </w:rPr>
      </w:pPr>
      <w:r w:rsidRPr="00D552F2">
        <w:rPr>
          <w:sz w:val="16"/>
          <w:szCs w:val="16"/>
        </w:rPr>
        <w:t>Farewell to the torrents and loud pouring floods.</w:t>
      </w:r>
    </w:p>
    <w:p w14:paraId="3CD674EE" w14:textId="77777777" w:rsidR="00962381" w:rsidRPr="00D552F2" w:rsidRDefault="00962381" w:rsidP="00962381">
      <w:pPr>
        <w:spacing w:before="120"/>
        <w:jc w:val="both"/>
        <w:rPr>
          <w:sz w:val="16"/>
          <w:szCs w:val="16"/>
        </w:rPr>
      </w:pPr>
      <w:r w:rsidRPr="00D552F2">
        <w:rPr>
          <w:sz w:val="16"/>
          <w:szCs w:val="16"/>
        </w:rPr>
        <w:t>My heart’s in the Highlands, etc.</w:t>
      </w:r>
    </w:p>
    <w:p w14:paraId="0A509FFD" w14:textId="77777777" w:rsidR="00962381" w:rsidRPr="00D552F2" w:rsidRDefault="00962381" w:rsidP="00962381">
      <w:pPr>
        <w:spacing w:before="120"/>
        <w:jc w:val="both"/>
        <w:rPr>
          <w:sz w:val="16"/>
          <w:szCs w:val="16"/>
        </w:rPr>
      </w:pPr>
      <w:r w:rsidRPr="00D552F2">
        <w:rPr>
          <w:sz w:val="16"/>
          <w:szCs w:val="16"/>
        </w:rPr>
        <w:t>Adieu for a while, I can never forget thee,</w:t>
      </w:r>
    </w:p>
    <w:p w14:paraId="52165200" w14:textId="77777777" w:rsidR="00962381" w:rsidRPr="00D552F2" w:rsidRDefault="00962381" w:rsidP="00962381">
      <w:pPr>
        <w:jc w:val="both"/>
        <w:rPr>
          <w:sz w:val="16"/>
          <w:szCs w:val="16"/>
        </w:rPr>
      </w:pPr>
      <w:r w:rsidRPr="00D552F2">
        <w:rPr>
          <w:sz w:val="16"/>
          <w:szCs w:val="16"/>
        </w:rPr>
        <w:t>The land of my fathers, the soil of the free,</w:t>
      </w:r>
    </w:p>
    <w:p w14:paraId="3D54A078" w14:textId="77777777" w:rsidR="00962381" w:rsidRPr="00D552F2" w:rsidRDefault="00962381" w:rsidP="00962381">
      <w:pPr>
        <w:jc w:val="both"/>
        <w:rPr>
          <w:sz w:val="16"/>
          <w:szCs w:val="16"/>
        </w:rPr>
      </w:pPr>
      <w:r w:rsidRPr="00D552F2">
        <w:rPr>
          <w:sz w:val="16"/>
          <w:szCs w:val="16"/>
        </w:rPr>
        <w:t>I sigh for the hour that shall bid me retrace</w:t>
      </w:r>
    </w:p>
    <w:p w14:paraId="729CE698" w14:textId="77777777" w:rsidR="00962381" w:rsidRPr="00D552F2" w:rsidRDefault="00962381" w:rsidP="00962381">
      <w:pPr>
        <w:jc w:val="both"/>
        <w:rPr>
          <w:sz w:val="16"/>
          <w:szCs w:val="16"/>
        </w:rPr>
      </w:pPr>
      <w:r w:rsidRPr="00D552F2">
        <w:rPr>
          <w:sz w:val="16"/>
          <w:szCs w:val="16"/>
        </w:rPr>
        <w:t>The path of my childhood, my own native place.</w:t>
      </w:r>
    </w:p>
    <w:p w14:paraId="08474E9B" w14:textId="77777777" w:rsidR="00962381" w:rsidRPr="00D552F2" w:rsidRDefault="00962381" w:rsidP="00962381">
      <w:pPr>
        <w:spacing w:before="120"/>
        <w:jc w:val="both"/>
        <w:rPr>
          <w:sz w:val="16"/>
          <w:szCs w:val="16"/>
        </w:rPr>
      </w:pPr>
      <w:r w:rsidRPr="00D552F2">
        <w:rPr>
          <w:sz w:val="16"/>
          <w:szCs w:val="16"/>
        </w:rPr>
        <w:t>My heart’s in the Highlands, my heart is not here,</w:t>
      </w:r>
    </w:p>
    <w:p w14:paraId="329F4DAD" w14:textId="77777777" w:rsidR="00962381" w:rsidRPr="00D552F2" w:rsidRDefault="00962381" w:rsidP="00962381">
      <w:pPr>
        <w:jc w:val="both"/>
        <w:rPr>
          <w:sz w:val="16"/>
          <w:szCs w:val="16"/>
        </w:rPr>
      </w:pPr>
      <w:r w:rsidRPr="00D552F2">
        <w:rPr>
          <w:sz w:val="16"/>
          <w:szCs w:val="16"/>
        </w:rPr>
        <w:t>My heart’s in the Highlands achasing the deer,</w:t>
      </w:r>
    </w:p>
    <w:p w14:paraId="2473B69F" w14:textId="77777777" w:rsidR="00962381" w:rsidRPr="00D552F2" w:rsidRDefault="00962381" w:rsidP="00962381">
      <w:pPr>
        <w:jc w:val="both"/>
        <w:rPr>
          <w:sz w:val="16"/>
          <w:szCs w:val="16"/>
        </w:rPr>
      </w:pPr>
      <w:r w:rsidRPr="00D552F2">
        <w:rPr>
          <w:sz w:val="16"/>
          <w:szCs w:val="16"/>
        </w:rPr>
        <w:t>Chasing the wild deer and following the roe.</w:t>
      </w:r>
    </w:p>
    <w:p w14:paraId="0631C443" w14:textId="2E34A3E4" w:rsidR="00962381" w:rsidRDefault="00962381" w:rsidP="00962381">
      <w:pPr>
        <w:jc w:val="both"/>
        <w:rPr>
          <w:sz w:val="16"/>
          <w:szCs w:val="16"/>
        </w:rPr>
      </w:pPr>
      <w:r w:rsidRPr="00D552F2">
        <w:rPr>
          <w:sz w:val="16"/>
          <w:szCs w:val="16"/>
        </w:rPr>
        <w:t>My heart’s in the Highlands wherever I go.</w:t>
      </w:r>
    </w:p>
    <w:p w14:paraId="5492A1C4" w14:textId="77777777" w:rsidR="00962381" w:rsidRPr="004D31CF" w:rsidRDefault="00962381" w:rsidP="004D31CF">
      <w:pPr>
        <w:spacing w:before="120"/>
        <w:ind w:left="-270"/>
        <w:jc w:val="both"/>
        <w:rPr>
          <w:sz w:val="14"/>
          <w:szCs w:val="14"/>
        </w:rPr>
      </w:pPr>
      <w:r w:rsidRPr="004D31CF">
        <w:rPr>
          <w:sz w:val="14"/>
          <w:szCs w:val="14"/>
        </w:rPr>
        <w:t>Բարո՜վ մնաք, քար ու սար, հագած սիպտա՜կ, սիպտակ ձյուն,</w:t>
      </w:r>
    </w:p>
    <w:p w14:paraId="1854D01F" w14:textId="77777777" w:rsidR="00962381" w:rsidRPr="004D31CF" w:rsidRDefault="00962381" w:rsidP="004D31CF">
      <w:pPr>
        <w:ind w:left="-270"/>
        <w:jc w:val="both"/>
        <w:rPr>
          <w:sz w:val="14"/>
          <w:szCs w:val="14"/>
        </w:rPr>
      </w:pPr>
      <w:r w:rsidRPr="004D31CF">
        <w:rPr>
          <w:sz w:val="14"/>
          <w:szCs w:val="14"/>
        </w:rPr>
        <w:t>Բարո՜վ մնաք, կիրճ ու ձոր, ախպո´ւր պա՜ղ ու սըրսըռուն,</w:t>
      </w:r>
    </w:p>
    <w:p w14:paraId="08C0E8AB" w14:textId="77777777" w:rsidR="00962381" w:rsidRPr="004D31CF" w:rsidRDefault="00962381" w:rsidP="004D31CF">
      <w:pPr>
        <w:ind w:left="-270"/>
        <w:jc w:val="both"/>
        <w:rPr>
          <w:sz w:val="14"/>
          <w:szCs w:val="14"/>
        </w:rPr>
      </w:pPr>
      <w:r w:rsidRPr="004D31CF">
        <w:rPr>
          <w:sz w:val="14"/>
          <w:szCs w:val="14"/>
        </w:rPr>
        <w:t>Բարո՜վ մնաք, ծերպ ու ժայռ, ամպ ու զամպի քարվան-քոչ,</w:t>
      </w:r>
    </w:p>
    <w:p w14:paraId="6BAA8C75" w14:textId="77777777" w:rsidR="00962381" w:rsidRPr="004D31CF" w:rsidRDefault="00962381" w:rsidP="004D31CF">
      <w:pPr>
        <w:ind w:left="-270"/>
        <w:jc w:val="both"/>
        <w:rPr>
          <w:sz w:val="14"/>
          <w:szCs w:val="14"/>
        </w:rPr>
      </w:pPr>
      <w:r w:rsidRPr="004D31CF">
        <w:rPr>
          <w:sz w:val="14"/>
          <w:szCs w:val="14"/>
        </w:rPr>
        <w:t>Բարո՜վ մնաք, ծո´վ անտառ, ջուր ու ջրվե´ժ բարձրագոչ:</w:t>
      </w:r>
    </w:p>
    <w:p w14:paraId="08DB6862" w14:textId="77777777" w:rsidR="00962381" w:rsidRPr="004D31CF" w:rsidRDefault="00962381" w:rsidP="00F61231">
      <w:pPr>
        <w:spacing w:before="120"/>
        <w:ind w:left="-270"/>
        <w:jc w:val="both"/>
        <w:rPr>
          <w:sz w:val="14"/>
          <w:szCs w:val="14"/>
        </w:rPr>
      </w:pPr>
      <w:r w:rsidRPr="004D31CF">
        <w:rPr>
          <w:sz w:val="14"/>
          <w:szCs w:val="14"/>
        </w:rPr>
        <w:t>Սիրտըս Բարձր Սարե´րն ա…</w:t>
      </w:r>
    </w:p>
    <w:p w14:paraId="64401F16" w14:textId="77777777" w:rsidR="00962381" w:rsidRPr="004D31CF" w:rsidRDefault="00962381" w:rsidP="00F61231">
      <w:pPr>
        <w:spacing w:before="120"/>
        <w:ind w:left="-270"/>
        <w:jc w:val="both"/>
        <w:rPr>
          <w:sz w:val="14"/>
          <w:szCs w:val="14"/>
        </w:rPr>
      </w:pPr>
      <w:r w:rsidRPr="004D31CF">
        <w:rPr>
          <w:sz w:val="14"/>
          <w:szCs w:val="14"/>
        </w:rPr>
        <w:t>Երկիր՝ քաջ ու ազատի, հուշըս հավետ տուն սարքած</w:t>
      </w:r>
    </w:p>
    <w:p w14:paraId="0AF584A2" w14:textId="77777777" w:rsidR="00962381" w:rsidRPr="004D31CF" w:rsidRDefault="00962381" w:rsidP="004D31CF">
      <w:pPr>
        <w:ind w:left="-270"/>
        <w:jc w:val="both"/>
        <w:rPr>
          <w:sz w:val="14"/>
          <w:szCs w:val="14"/>
        </w:rPr>
      </w:pPr>
      <w:r w:rsidRPr="004D31CF">
        <w:rPr>
          <w:sz w:val="14"/>
          <w:szCs w:val="14"/>
        </w:rPr>
        <w:t>Ո´վ հող ու ջուր հայրական, ցը´ ուրեմն, քիչ մնաց.</w:t>
      </w:r>
    </w:p>
    <w:p w14:paraId="07EDF513" w14:textId="77777777" w:rsidR="00962381" w:rsidRPr="004D31CF" w:rsidRDefault="00962381" w:rsidP="004D31CF">
      <w:pPr>
        <w:ind w:left="-270"/>
        <w:jc w:val="both"/>
        <w:rPr>
          <w:sz w:val="14"/>
          <w:szCs w:val="14"/>
        </w:rPr>
      </w:pPr>
      <w:r w:rsidRPr="004D31CF">
        <w:rPr>
          <w:sz w:val="14"/>
          <w:szCs w:val="14"/>
        </w:rPr>
        <w:t>Հազար էրնեկ է´ն ժամին, որ վերջն ընձի կհանի</w:t>
      </w:r>
    </w:p>
    <w:p w14:paraId="7205EAFC" w14:textId="4690DE74" w:rsidR="00962381" w:rsidRPr="004D31CF" w:rsidRDefault="00962381" w:rsidP="004D31CF">
      <w:pPr>
        <w:ind w:left="-270"/>
        <w:jc w:val="both"/>
        <w:rPr>
          <w:sz w:val="14"/>
          <w:szCs w:val="14"/>
        </w:rPr>
      </w:pPr>
      <w:r w:rsidRPr="004D31CF">
        <w:rPr>
          <w:sz w:val="14"/>
          <w:szCs w:val="14"/>
        </w:rPr>
        <w:t>Մանուկ օրերիս կածանն ու</w:t>
      </w:r>
      <w:r w:rsidR="00D552F2" w:rsidRPr="004D31CF">
        <w:rPr>
          <w:sz w:val="14"/>
          <w:szCs w:val="14"/>
        </w:rPr>
        <w:t>…</w:t>
      </w:r>
      <w:r w:rsidRPr="004D31CF">
        <w:rPr>
          <w:sz w:val="14"/>
          <w:szCs w:val="14"/>
        </w:rPr>
        <w:t>վայրե´րը հայրենի:</w:t>
      </w:r>
    </w:p>
    <w:p w14:paraId="6814B57D" w14:textId="53794770" w:rsidR="00962381" w:rsidRPr="004D31CF" w:rsidRDefault="00962381" w:rsidP="00F61231">
      <w:pPr>
        <w:spacing w:before="120"/>
        <w:ind w:left="-270"/>
        <w:jc w:val="both"/>
        <w:rPr>
          <w:sz w:val="14"/>
          <w:szCs w:val="14"/>
        </w:rPr>
      </w:pPr>
      <w:r w:rsidRPr="004D31CF">
        <w:rPr>
          <w:sz w:val="14"/>
          <w:szCs w:val="14"/>
        </w:rPr>
        <w:t>Սիրտըս Բա՜րձր Սարերն ա, սիրտըս վաղո՜ւց ըստե չի,</w:t>
      </w:r>
    </w:p>
    <w:p w14:paraId="7D8364A2" w14:textId="77777777" w:rsidR="00962381" w:rsidRPr="004D31CF" w:rsidRDefault="00962381" w:rsidP="004D31CF">
      <w:pPr>
        <w:ind w:left="-270"/>
        <w:jc w:val="both"/>
        <w:rPr>
          <w:sz w:val="14"/>
          <w:szCs w:val="14"/>
        </w:rPr>
      </w:pPr>
      <w:r w:rsidRPr="004D31CF">
        <w:rPr>
          <w:sz w:val="14"/>
          <w:szCs w:val="14"/>
        </w:rPr>
        <w:t>Սիրտըս Բա՜րձր Սարերն ա, մերված ցող ու կանանչին,</w:t>
      </w:r>
    </w:p>
    <w:p w14:paraId="34B88E18" w14:textId="77777777" w:rsidR="00962381" w:rsidRPr="004D31CF" w:rsidRDefault="00962381" w:rsidP="004D31CF">
      <w:pPr>
        <w:ind w:left="-270"/>
        <w:jc w:val="both"/>
        <w:rPr>
          <w:sz w:val="14"/>
          <w:szCs w:val="14"/>
        </w:rPr>
      </w:pPr>
      <w:r w:rsidRPr="004D31CF">
        <w:rPr>
          <w:sz w:val="14"/>
          <w:szCs w:val="14"/>
        </w:rPr>
        <w:t>Օլոր-մոլոր կածանին, հե´տն ա վիթ ու այծյամի,</w:t>
      </w:r>
    </w:p>
    <w:p w14:paraId="272FF048" w14:textId="77777777" w:rsidR="00962381" w:rsidRPr="004D31CF" w:rsidRDefault="00962381" w:rsidP="004D31CF">
      <w:pPr>
        <w:ind w:left="-270"/>
        <w:jc w:val="both"/>
        <w:rPr>
          <w:sz w:val="14"/>
          <w:szCs w:val="14"/>
        </w:rPr>
      </w:pPr>
      <w:r w:rsidRPr="004D31CF">
        <w:rPr>
          <w:sz w:val="14"/>
          <w:szCs w:val="14"/>
        </w:rPr>
        <w:t>Սիրտըս Բա՜րձր Սարերն ա, ո´ր դուռն էլ որ բաց անի:</w:t>
      </w:r>
    </w:p>
    <w:p w14:paraId="414E06DA" w14:textId="77777777" w:rsidR="004D31CF" w:rsidRDefault="004D31CF" w:rsidP="00962381">
      <w:pPr>
        <w:jc w:val="both"/>
        <w:rPr>
          <w:sz w:val="16"/>
          <w:szCs w:val="16"/>
        </w:rPr>
        <w:sectPr w:rsidR="004D31CF" w:rsidSect="004D31CF">
          <w:type w:val="continuous"/>
          <w:pgSz w:w="9356" w:h="13608" w:orient="landscape" w:code="9"/>
          <w:pgMar w:top="851" w:right="907" w:bottom="1021" w:left="907" w:header="284" w:footer="567" w:gutter="0"/>
          <w:cols w:num="2" w:space="720"/>
          <w:docGrid w:linePitch="360"/>
        </w:sectPr>
      </w:pPr>
    </w:p>
    <w:p w14:paraId="4C1EF5C3" w14:textId="77777777" w:rsidR="004D31CF" w:rsidRDefault="004D31CF" w:rsidP="00962381">
      <w:pPr>
        <w:jc w:val="both"/>
        <w:rPr>
          <w:sz w:val="16"/>
          <w:szCs w:val="16"/>
        </w:rPr>
        <w:sectPr w:rsidR="004D31CF" w:rsidSect="00382D02">
          <w:type w:val="continuous"/>
          <w:pgSz w:w="9356" w:h="13608" w:orient="landscape" w:code="9"/>
          <w:pgMar w:top="851" w:right="907" w:bottom="1021" w:left="907" w:header="284" w:footer="567" w:gutter="0"/>
          <w:cols w:space="720"/>
          <w:docGrid w:linePitch="360"/>
        </w:sectPr>
      </w:pPr>
    </w:p>
    <w:p w14:paraId="36149CC6" w14:textId="4F42AE21" w:rsidR="00962381" w:rsidRPr="004D31CF" w:rsidRDefault="00962381" w:rsidP="00962381">
      <w:pPr>
        <w:jc w:val="both"/>
        <w:rPr>
          <w:sz w:val="14"/>
          <w:szCs w:val="14"/>
        </w:rPr>
      </w:pPr>
      <w:r w:rsidRPr="004D31CF">
        <w:rPr>
          <w:sz w:val="14"/>
          <w:szCs w:val="14"/>
        </w:rPr>
        <w:t>ԻՄ ՍԻՐՏԸ ԼԵՌՆԵՐՈՒՄ Է</w:t>
      </w:r>
    </w:p>
    <w:p w14:paraId="5828A198" w14:textId="77777777" w:rsidR="00962381" w:rsidRPr="004D31CF" w:rsidRDefault="00962381" w:rsidP="00962381">
      <w:pPr>
        <w:jc w:val="both"/>
        <w:rPr>
          <w:sz w:val="14"/>
          <w:szCs w:val="14"/>
        </w:rPr>
      </w:pPr>
      <w:r w:rsidRPr="004D31CF">
        <w:rPr>
          <w:sz w:val="14"/>
          <w:szCs w:val="14"/>
        </w:rPr>
        <w:t>Թարգման` Վ. Դավթյան</w:t>
      </w:r>
    </w:p>
    <w:p w14:paraId="29CC2C5F" w14:textId="77777777" w:rsidR="00962381" w:rsidRPr="004D31CF" w:rsidRDefault="00962381" w:rsidP="00962381">
      <w:pPr>
        <w:jc w:val="both"/>
        <w:rPr>
          <w:sz w:val="14"/>
          <w:szCs w:val="14"/>
        </w:rPr>
      </w:pPr>
    </w:p>
    <w:p w14:paraId="18CEFE6C" w14:textId="77777777" w:rsidR="00962381" w:rsidRPr="004D31CF" w:rsidRDefault="00962381" w:rsidP="00962381">
      <w:pPr>
        <w:jc w:val="both"/>
        <w:rPr>
          <w:sz w:val="14"/>
          <w:szCs w:val="14"/>
        </w:rPr>
      </w:pPr>
      <w:r w:rsidRPr="004D31CF">
        <w:rPr>
          <w:sz w:val="14"/>
          <w:szCs w:val="14"/>
        </w:rPr>
        <w:t>Լեռներում է սիրտն իմ դեռ, անցնում նա այդ վայրերով,</w:t>
      </w:r>
    </w:p>
    <w:p w14:paraId="58033AC4" w14:textId="77777777" w:rsidR="00962381" w:rsidRPr="004D31CF" w:rsidRDefault="00962381" w:rsidP="00962381">
      <w:pPr>
        <w:jc w:val="both"/>
        <w:rPr>
          <w:sz w:val="14"/>
          <w:szCs w:val="14"/>
        </w:rPr>
      </w:pPr>
      <w:r w:rsidRPr="004D31CF">
        <w:rPr>
          <w:sz w:val="14"/>
          <w:szCs w:val="14"/>
        </w:rPr>
        <w:t>Եղջերվի հետքը բռնած` սլանում է ժայռերով,</w:t>
      </w:r>
    </w:p>
    <w:p w14:paraId="0EF260A0" w14:textId="77777777" w:rsidR="00962381" w:rsidRPr="004D31CF" w:rsidRDefault="00962381" w:rsidP="00962381">
      <w:pPr>
        <w:jc w:val="both"/>
        <w:rPr>
          <w:sz w:val="14"/>
          <w:szCs w:val="14"/>
        </w:rPr>
      </w:pPr>
      <w:r w:rsidRPr="004D31CF">
        <w:rPr>
          <w:sz w:val="14"/>
          <w:szCs w:val="14"/>
        </w:rPr>
        <w:t>Ահաբեկում եղնիկին, քարայծին է հալածում,</w:t>
      </w:r>
    </w:p>
    <w:p w14:paraId="0371916D" w14:textId="77777777" w:rsidR="00962381" w:rsidRPr="004D31CF" w:rsidRDefault="00962381" w:rsidP="00962381">
      <w:pPr>
        <w:jc w:val="both"/>
        <w:rPr>
          <w:sz w:val="14"/>
          <w:szCs w:val="14"/>
        </w:rPr>
      </w:pPr>
      <w:r w:rsidRPr="004D31CF">
        <w:rPr>
          <w:sz w:val="14"/>
          <w:szCs w:val="14"/>
        </w:rPr>
        <w:t>Լեռներում է սիրտն իմ դեռ, իսկ ես այստեղ եմ` ցածում:</w:t>
      </w:r>
    </w:p>
    <w:p w14:paraId="36E4B806" w14:textId="77777777" w:rsidR="00962381" w:rsidRPr="004D31CF" w:rsidRDefault="00962381" w:rsidP="00962381">
      <w:pPr>
        <w:spacing w:before="120"/>
        <w:jc w:val="both"/>
        <w:rPr>
          <w:sz w:val="14"/>
          <w:szCs w:val="14"/>
        </w:rPr>
      </w:pPr>
      <w:r w:rsidRPr="004D31CF">
        <w:rPr>
          <w:sz w:val="14"/>
          <w:szCs w:val="14"/>
        </w:rPr>
        <w:t>Մնաս բարով հայրենի´ք, դու օրորանն ես փառքի,</w:t>
      </w:r>
    </w:p>
    <w:p w14:paraId="7F748535" w14:textId="77777777" w:rsidR="00962381" w:rsidRPr="004D31CF" w:rsidRDefault="00962381" w:rsidP="00962381">
      <w:pPr>
        <w:jc w:val="both"/>
        <w:rPr>
          <w:sz w:val="14"/>
          <w:szCs w:val="14"/>
        </w:rPr>
      </w:pPr>
      <w:r w:rsidRPr="004D31CF">
        <w:rPr>
          <w:sz w:val="14"/>
          <w:szCs w:val="14"/>
        </w:rPr>
        <w:t>Հերոսության օրորան, օրորանն ես սխրանքի,</w:t>
      </w:r>
    </w:p>
    <w:p w14:paraId="342749F3" w14:textId="77777777" w:rsidR="00962381" w:rsidRPr="004D31CF" w:rsidRDefault="00962381" w:rsidP="00962381">
      <w:pPr>
        <w:jc w:val="both"/>
        <w:rPr>
          <w:sz w:val="14"/>
          <w:szCs w:val="14"/>
        </w:rPr>
      </w:pPr>
      <w:r w:rsidRPr="004D31CF">
        <w:rPr>
          <w:sz w:val="14"/>
          <w:szCs w:val="14"/>
        </w:rPr>
        <w:t>Քո հյուսիսից դու օրհնիր հալածական ճամփորդին,</w:t>
      </w:r>
    </w:p>
    <w:p w14:paraId="624CC751" w14:textId="77777777" w:rsidR="00962381" w:rsidRPr="004D31CF" w:rsidRDefault="00962381" w:rsidP="00962381">
      <w:pPr>
        <w:jc w:val="both"/>
        <w:rPr>
          <w:sz w:val="14"/>
          <w:szCs w:val="14"/>
        </w:rPr>
      </w:pPr>
      <w:r w:rsidRPr="004D31CF">
        <w:rPr>
          <w:sz w:val="14"/>
          <w:szCs w:val="14"/>
        </w:rPr>
        <w:t>Քո որդին է նա եղել ու մնում է քո որդին:</w:t>
      </w:r>
    </w:p>
    <w:p w14:paraId="368758AD" w14:textId="77777777" w:rsidR="00962381" w:rsidRPr="004D31CF" w:rsidRDefault="00962381" w:rsidP="00962381">
      <w:pPr>
        <w:spacing w:before="120"/>
        <w:jc w:val="both"/>
        <w:rPr>
          <w:sz w:val="14"/>
          <w:szCs w:val="14"/>
        </w:rPr>
      </w:pPr>
      <w:r w:rsidRPr="004D31CF">
        <w:rPr>
          <w:sz w:val="14"/>
          <w:szCs w:val="14"/>
        </w:rPr>
        <w:t>Մնաք բարով բարձունքներ, որ ննջում եք ձյունի տակ,</w:t>
      </w:r>
    </w:p>
    <w:p w14:paraId="0161AE0F" w14:textId="77777777" w:rsidR="00962381" w:rsidRPr="004D31CF" w:rsidRDefault="00962381" w:rsidP="00962381">
      <w:pPr>
        <w:jc w:val="both"/>
        <w:rPr>
          <w:sz w:val="14"/>
          <w:szCs w:val="14"/>
        </w:rPr>
      </w:pPr>
      <w:r w:rsidRPr="004D31CF">
        <w:rPr>
          <w:sz w:val="14"/>
          <w:szCs w:val="14"/>
        </w:rPr>
        <w:t>Մնաք բարով, հովիտներ, լեռնալանջեր կապուտակ,</w:t>
      </w:r>
    </w:p>
    <w:p w14:paraId="1B5F1452" w14:textId="77777777" w:rsidR="00962381" w:rsidRPr="004D31CF" w:rsidRDefault="00962381" w:rsidP="00962381">
      <w:pPr>
        <w:jc w:val="both"/>
        <w:rPr>
          <w:sz w:val="14"/>
          <w:szCs w:val="14"/>
        </w:rPr>
      </w:pPr>
      <w:r w:rsidRPr="004D31CF">
        <w:rPr>
          <w:sz w:val="14"/>
          <w:szCs w:val="14"/>
        </w:rPr>
        <w:t>Մնաք բարով, անտառներ, մնաք բարով, արոտներ,</w:t>
      </w:r>
    </w:p>
    <w:p w14:paraId="299B6156" w14:textId="77777777" w:rsidR="00962381" w:rsidRPr="004D31CF" w:rsidRDefault="00962381" w:rsidP="00962381">
      <w:pPr>
        <w:jc w:val="both"/>
        <w:rPr>
          <w:sz w:val="14"/>
          <w:szCs w:val="14"/>
        </w:rPr>
      </w:pPr>
      <w:r w:rsidRPr="004D31CF">
        <w:rPr>
          <w:sz w:val="14"/>
          <w:szCs w:val="14"/>
        </w:rPr>
        <w:t>Մնաք բարով, գետերի ահեղաձայն որոտներ:</w:t>
      </w:r>
    </w:p>
    <w:p w14:paraId="48F1F386" w14:textId="77777777" w:rsidR="00962381" w:rsidRPr="004D31CF" w:rsidRDefault="00962381" w:rsidP="00962381">
      <w:pPr>
        <w:spacing w:before="120"/>
        <w:jc w:val="both"/>
        <w:rPr>
          <w:sz w:val="14"/>
          <w:szCs w:val="14"/>
        </w:rPr>
      </w:pPr>
      <w:r w:rsidRPr="004D31CF">
        <w:rPr>
          <w:sz w:val="14"/>
          <w:szCs w:val="14"/>
        </w:rPr>
        <w:t>Լեռներում է սիրտն իմ դեռ, անցնում նա այդ վայրերով,</w:t>
      </w:r>
    </w:p>
    <w:p w14:paraId="0518449F" w14:textId="77777777" w:rsidR="00962381" w:rsidRPr="004D31CF" w:rsidRDefault="00962381" w:rsidP="00962381">
      <w:pPr>
        <w:jc w:val="both"/>
        <w:rPr>
          <w:sz w:val="14"/>
          <w:szCs w:val="14"/>
        </w:rPr>
      </w:pPr>
      <w:r w:rsidRPr="004D31CF">
        <w:rPr>
          <w:sz w:val="14"/>
          <w:szCs w:val="14"/>
        </w:rPr>
        <w:t>Եղջերվի հետքը բռնած` սլանում է ժայռերով,</w:t>
      </w:r>
    </w:p>
    <w:p w14:paraId="0F0D36F8" w14:textId="0B1E6F2B" w:rsidR="00962381" w:rsidRPr="004D31CF" w:rsidRDefault="00962381" w:rsidP="00962381">
      <w:pPr>
        <w:jc w:val="both"/>
        <w:rPr>
          <w:sz w:val="14"/>
          <w:szCs w:val="14"/>
        </w:rPr>
      </w:pPr>
      <w:r w:rsidRPr="004D31CF">
        <w:rPr>
          <w:sz w:val="14"/>
          <w:szCs w:val="14"/>
        </w:rPr>
        <w:t>Ահաբեկում եղնիկին, քարայծին է հալածում,</w:t>
      </w:r>
      <w:r w:rsidR="004D31CF">
        <w:rPr>
          <w:sz w:val="14"/>
          <w:szCs w:val="14"/>
        </w:rPr>
        <w:t xml:space="preserve"> </w:t>
      </w:r>
    </w:p>
    <w:p w14:paraId="09028C35" w14:textId="77777777" w:rsidR="00962381" w:rsidRPr="004D31CF" w:rsidRDefault="00962381" w:rsidP="00962381">
      <w:pPr>
        <w:jc w:val="both"/>
        <w:rPr>
          <w:sz w:val="14"/>
          <w:szCs w:val="14"/>
        </w:rPr>
      </w:pPr>
      <w:r w:rsidRPr="004D31CF">
        <w:rPr>
          <w:sz w:val="14"/>
          <w:szCs w:val="14"/>
        </w:rPr>
        <w:t>Լեռներում է սիրտն իմ դեռ, իսկ ես այստեղ եմ` ցածում:</w:t>
      </w:r>
    </w:p>
    <w:p w14:paraId="5F575824" w14:textId="16DDF1FF" w:rsidR="00962381" w:rsidRPr="004D31CF" w:rsidRDefault="00962381" w:rsidP="00962381">
      <w:pPr>
        <w:jc w:val="both"/>
        <w:rPr>
          <w:sz w:val="14"/>
          <w:szCs w:val="14"/>
        </w:rPr>
      </w:pPr>
      <w:r w:rsidRPr="004D31CF">
        <w:rPr>
          <w:sz w:val="14"/>
          <w:szCs w:val="14"/>
        </w:rPr>
        <w:t>ԻՄ ՍԻՐՏԸ ԼԵՌՆԵՐՈՒՄ Է</w:t>
      </w:r>
    </w:p>
    <w:p w14:paraId="34DD3B14" w14:textId="5B99808D" w:rsidR="00962381" w:rsidRPr="004D31CF" w:rsidRDefault="00962381" w:rsidP="00962381">
      <w:pPr>
        <w:jc w:val="both"/>
        <w:rPr>
          <w:sz w:val="14"/>
          <w:szCs w:val="14"/>
        </w:rPr>
      </w:pPr>
      <w:r w:rsidRPr="004D31CF">
        <w:rPr>
          <w:sz w:val="14"/>
          <w:szCs w:val="14"/>
        </w:rPr>
        <w:t>Թարգման` Խաչիկ Դաշտենց</w:t>
      </w:r>
    </w:p>
    <w:p w14:paraId="26302FE8" w14:textId="77777777" w:rsidR="00962381" w:rsidRPr="004D31CF" w:rsidRDefault="00962381" w:rsidP="00962381">
      <w:pPr>
        <w:jc w:val="both"/>
        <w:rPr>
          <w:sz w:val="14"/>
          <w:szCs w:val="14"/>
        </w:rPr>
      </w:pPr>
    </w:p>
    <w:p w14:paraId="21AA8F41" w14:textId="4FE4CE0A" w:rsidR="00962381" w:rsidRPr="004D31CF" w:rsidRDefault="00962381" w:rsidP="00F61231">
      <w:pPr>
        <w:jc w:val="both"/>
        <w:rPr>
          <w:sz w:val="14"/>
          <w:szCs w:val="14"/>
        </w:rPr>
      </w:pPr>
      <w:r w:rsidRPr="004D31CF">
        <w:rPr>
          <w:sz w:val="14"/>
          <w:szCs w:val="14"/>
        </w:rPr>
        <w:t>Իմ սիրտը լեռներում է, այստեղ ծանր եմ շնչում,</w:t>
      </w:r>
    </w:p>
    <w:p w14:paraId="27467E64" w14:textId="77777777" w:rsidR="00962381" w:rsidRPr="004D31CF" w:rsidRDefault="00962381" w:rsidP="00962381">
      <w:pPr>
        <w:jc w:val="both"/>
        <w:rPr>
          <w:sz w:val="14"/>
          <w:szCs w:val="14"/>
        </w:rPr>
      </w:pPr>
      <w:r w:rsidRPr="004D31CF">
        <w:rPr>
          <w:sz w:val="14"/>
          <w:szCs w:val="14"/>
        </w:rPr>
        <w:t>Իմ սիրտը լեռներում է, ուր քարայծն է թռչում,</w:t>
      </w:r>
    </w:p>
    <w:p w14:paraId="566B8AA2" w14:textId="77777777" w:rsidR="00962381" w:rsidRPr="004D31CF" w:rsidRDefault="00962381" w:rsidP="00962381">
      <w:pPr>
        <w:jc w:val="both"/>
        <w:rPr>
          <w:sz w:val="14"/>
          <w:szCs w:val="14"/>
        </w:rPr>
      </w:pPr>
      <w:r w:rsidRPr="004D31CF">
        <w:rPr>
          <w:sz w:val="14"/>
          <w:szCs w:val="14"/>
        </w:rPr>
        <w:t>Վայրի վիթ է որսում և հալածում այծյամ,</w:t>
      </w:r>
    </w:p>
    <w:p w14:paraId="76B24D8D" w14:textId="77777777" w:rsidR="00962381" w:rsidRPr="004D31CF" w:rsidRDefault="00962381" w:rsidP="00962381">
      <w:pPr>
        <w:jc w:val="both"/>
        <w:rPr>
          <w:sz w:val="14"/>
          <w:szCs w:val="14"/>
        </w:rPr>
      </w:pPr>
      <w:r w:rsidRPr="004D31CF">
        <w:rPr>
          <w:sz w:val="14"/>
          <w:szCs w:val="14"/>
        </w:rPr>
        <w:t>Իմ սիրտը լեռներում է, ուր էլ որ ես գնամ:</w:t>
      </w:r>
    </w:p>
    <w:p w14:paraId="10B471BD" w14:textId="77777777" w:rsidR="000E185D" w:rsidRDefault="000E185D" w:rsidP="00962381">
      <w:pPr>
        <w:spacing w:before="120"/>
        <w:jc w:val="both"/>
        <w:rPr>
          <w:sz w:val="14"/>
          <w:szCs w:val="14"/>
        </w:rPr>
      </w:pPr>
    </w:p>
    <w:p w14:paraId="31561F39" w14:textId="61E7B26A" w:rsidR="00962381" w:rsidRPr="004D31CF" w:rsidRDefault="00962381" w:rsidP="00962381">
      <w:pPr>
        <w:spacing w:before="120"/>
        <w:jc w:val="both"/>
        <w:rPr>
          <w:sz w:val="14"/>
          <w:szCs w:val="14"/>
        </w:rPr>
      </w:pPr>
      <w:r w:rsidRPr="004D31CF">
        <w:rPr>
          <w:sz w:val="14"/>
          <w:szCs w:val="14"/>
        </w:rPr>
        <w:t>Մնաս բարով, Սկովդիա, մնաս բարով, Հյուսիս,</w:t>
      </w:r>
    </w:p>
    <w:p w14:paraId="4FF89111" w14:textId="77777777" w:rsidR="00962381" w:rsidRPr="004D31CF" w:rsidRDefault="00962381" w:rsidP="00962381">
      <w:pPr>
        <w:jc w:val="both"/>
        <w:rPr>
          <w:sz w:val="14"/>
          <w:szCs w:val="14"/>
        </w:rPr>
      </w:pPr>
      <w:r w:rsidRPr="004D31CF">
        <w:rPr>
          <w:sz w:val="14"/>
          <w:szCs w:val="14"/>
        </w:rPr>
        <w:t>Դու վեհ ծննդավայր խիզախ ժողովրդիս,</w:t>
      </w:r>
    </w:p>
    <w:p w14:paraId="0DE21E55" w14:textId="77777777" w:rsidR="00962381" w:rsidRPr="004D31CF" w:rsidRDefault="00962381" w:rsidP="00962381">
      <w:pPr>
        <w:jc w:val="both"/>
        <w:rPr>
          <w:sz w:val="14"/>
          <w:szCs w:val="14"/>
        </w:rPr>
      </w:pPr>
      <w:r w:rsidRPr="004D31CF">
        <w:rPr>
          <w:sz w:val="14"/>
          <w:szCs w:val="14"/>
        </w:rPr>
        <w:t>Ուր էլ թափառեմ ես ու դեգերեմ տրտում,</w:t>
      </w:r>
    </w:p>
    <w:p w14:paraId="36B25E99" w14:textId="77777777" w:rsidR="00962381" w:rsidRPr="004D31CF" w:rsidRDefault="00962381" w:rsidP="00962381">
      <w:pPr>
        <w:jc w:val="both"/>
        <w:rPr>
          <w:sz w:val="14"/>
          <w:szCs w:val="14"/>
        </w:rPr>
      </w:pPr>
      <w:r w:rsidRPr="004D31CF">
        <w:rPr>
          <w:sz w:val="14"/>
          <w:szCs w:val="14"/>
        </w:rPr>
        <w:t>Դուք կմնաք հավետ իմ կարոտած սրտում:</w:t>
      </w:r>
    </w:p>
    <w:p w14:paraId="363E7D22" w14:textId="77777777" w:rsidR="000E185D" w:rsidRDefault="000E185D" w:rsidP="00962381">
      <w:pPr>
        <w:spacing w:before="120"/>
        <w:jc w:val="both"/>
        <w:rPr>
          <w:sz w:val="14"/>
          <w:szCs w:val="14"/>
        </w:rPr>
      </w:pPr>
    </w:p>
    <w:p w14:paraId="73E3E480" w14:textId="757C2258" w:rsidR="00962381" w:rsidRPr="004D31CF" w:rsidRDefault="00962381" w:rsidP="00962381">
      <w:pPr>
        <w:spacing w:before="120"/>
        <w:jc w:val="both"/>
        <w:rPr>
          <w:sz w:val="14"/>
          <w:szCs w:val="14"/>
        </w:rPr>
      </w:pPr>
      <w:r w:rsidRPr="004D31CF">
        <w:rPr>
          <w:sz w:val="14"/>
          <w:szCs w:val="14"/>
        </w:rPr>
        <w:lastRenderedPageBreak/>
        <w:t>Մնաք բարով լեռներ` ձյունոտ ու լուսալանջ,</w:t>
      </w:r>
    </w:p>
    <w:p w14:paraId="08C2094D" w14:textId="77777777" w:rsidR="00962381" w:rsidRPr="004D31CF" w:rsidRDefault="00962381" w:rsidP="00962381">
      <w:pPr>
        <w:jc w:val="both"/>
        <w:rPr>
          <w:sz w:val="14"/>
          <w:szCs w:val="14"/>
        </w:rPr>
      </w:pPr>
      <w:r w:rsidRPr="004D31CF">
        <w:rPr>
          <w:sz w:val="14"/>
          <w:szCs w:val="14"/>
        </w:rPr>
        <w:t>Մնաք բարով կիրճեր և հովիտներ կանաչ,</w:t>
      </w:r>
    </w:p>
    <w:p w14:paraId="16EB79C2" w14:textId="77777777" w:rsidR="00962381" w:rsidRPr="004D31CF" w:rsidRDefault="00962381" w:rsidP="00962381">
      <w:pPr>
        <w:jc w:val="both"/>
        <w:rPr>
          <w:sz w:val="14"/>
          <w:szCs w:val="14"/>
        </w:rPr>
      </w:pPr>
      <w:r w:rsidRPr="004D31CF">
        <w:rPr>
          <w:sz w:val="14"/>
          <w:szCs w:val="14"/>
        </w:rPr>
        <w:t>Մնաք բարով մթին թավ անտառներ քարվեժ,</w:t>
      </w:r>
    </w:p>
    <w:p w14:paraId="62AAD673" w14:textId="77777777" w:rsidR="00962381" w:rsidRPr="004D31CF" w:rsidRDefault="00962381" w:rsidP="00962381">
      <w:pPr>
        <w:jc w:val="both"/>
        <w:rPr>
          <w:sz w:val="14"/>
          <w:szCs w:val="14"/>
        </w:rPr>
      </w:pPr>
      <w:r w:rsidRPr="004D31CF">
        <w:rPr>
          <w:sz w:val="14"/>
          <w:szCs w:val="14"/>
        </w:rPr>
        <w:t>Մնաք բարով գետեր և թնդացող ջրվեժ:</w:t>
      </w:r>
    </w:p>
    <w:p w14:paraId="2569E7EF" w14:textId="77777777" w:rsidR="004D31CF" w:rsidRDefault="004D31CF" w:rsidP="00962381">
      <w:pPr>
        <w:jc w:val="both"/>
        <w:rPr>
          <w:sz w:val="20"/>
          <w:szCs w:val="20"/>
        </w:rPr>
        <w:sectPr w:rsidR="004D31CF" w:rsidSect="004D31CF">
          <w:type w:val="continuous"/>
          <w:pgSz w:w="9356" w:h="13608" w:orient="landscape" w:code="9"/>
          <w:pgMar w:top="851" w:right="907" w:bottom="1021" w:left="907" w:header="284" w:footer="567" w:gutter="0"/>
          <w:cols w:num="2" w:space="720"/>
          <w:docGrid w:linePitch="360"/>
        </w:sectPr>
      </w:pPr>
    </w:p>
    <w:p w14:paraId="039C2E2D" w14:textId="76E27466" w:rsidR="00962381" w:rsidRPr="00CA6D43" w:rsidRDefault="00962381" w:rsidP="00904309">
      <w:pPr>
        <w:spacing w:before="120"/>
        <w:ind w:firstLine="270"/>
        <w:jc w:val="both"/>
        <w:rPr>
          <w:sz w:val="20"/>
          <w:szCs w:val="20"/>
        </w:rPr>
      </w:pPr>
      <w:r w:rsidRPr="00CA6D43">
        <w:rPr>
          <w:sz w:val="20"/>
          <w:szCs w:val="20"/>
        </w:rPr>
        <w:t xml:space="preserve">Դավթյանի երկրորդ նախադասությունը բայ չունի (պարզ է, որ մի վանկ տնտեսելու խաթեր), ու </w:t>
      </w:r>
      <w:r w:rsidRPr="00276533">
        <w:rPr>
          <w:b/>
          <w:sz w:val="20"/>
          <w:szCs w:val="20"/>
        </w:rPr>
        <w:t>սա անթույլատրելի է, որովհետև հայերեն չի</w:t>
      </w:r>
      <w:r w:rsidRPr="00CA6D43">
        <w:rPr>
          <w:sz w:val="20"/>
          <w:szCs w:val="20"/>
        </w:rPr>
        <w:t xml:space="preserve">: </w:t>
      </w:r>
      <w:r w:rsidR="005E13B4">
        <w:rPr>
          <w:sz w:val="20"/>
          <w:szCs w:val="20"/>
        </w:rPr>
        <w:t>«</w:t>
      </w:r>
      <w:r w:rsidRPr="00CA6D43">
        <w:rPr>
          <w:sz w:val="20"/>
          <w:szCs w:val="20"/>
        </w:rPr>
        <w:t>Օրորան</w:t>
      </w:r>
      <w:r w:rsidR="005E13B4">
        <w:rPr>
          <w:sz w:val="20"/>
          <w:szCs w:val="20"/>
        </w:rPr>
        <w:t>»</w:t>
      </w:r>
      <w:r w:rsidRPr="00CA6D43">
        <w:rPr>
          <w:sz w:val="20"/>
          <w:szCs w:val="20"/>
        </w:rPr>
        <w:t>-ի «</w:t>
      </w:r>
      <w:r w:rsidRPr="00276533">
        <w:rPr>
          <w:b/>
          <w:sz w:val="20"/>
          <w:szCs w:val="20"/>
        </w:rPr>
        <w:t>ո</w:t>
      </w:r>
      <w:r w:rsidRPr="00CA6D43">
        <w:rPr>
          <w:sz w:val="20"/>
          <w:szCs w:val="20"/>
        </w:rPr>
        <w:t>»-ն էլ գր</w:t>
      </w:r>
      <w:r w:rsidR="00161B30">
        <w:rPr>
          <w:sz w:val="20"/>
          <w:szCs w:val="20"/>
        </w:rPr>
        <w:softHyphen/>
      </w:r>
      <w:r w:rsidRPr="00CA6D43">
        <w:rPr>
          <w:sz w:val="20"/>
          <w:szCs w:val="20"/>
        </w:rPr>
        <w:t>ված է միայն մի ավել վանկ ունենալու խաթեր, ու մի ուրիշ պակաս վանկի խաթեր էլ</w:t>
      </w:r>
      <w:r w:rsidR="005E13B4">
        <w:rPr>
          <w:sz w:val="20"/>
          <w:szCs w:val="20"/>
        </w:rPr>
        <w:t>՝</w:t>
      </w:r>
      <w:r w:rsidRPr="00CA6D43">
        <w:rPr>
          <w:sz w:val="20"/>
          <w:szCs w:val="20"/>
        </w:rPr>
        <w:t xml:space="preserve"> «</w:t>
      </w:r>
      <w:r w:rsidRPr="00276533">
        <w:rPr>
          <w:b/>
          <w:sz w:val="20"/>
          <w:szCs w:val="20"/>
        </w:rPr>
        <w:t>ձյան տակ</w:t>
      </w:r>
      <w:r w:rsidRPr="00CA6D43">
        <w:rPr>
          <w:sz w:val="20"/>
          <w:szCs w:val="20"/>
        </w:rPr>
        <w:t>»-ի փոխարեն գրած է «</w:t>
      </w:r>
      <w:r w:rsidRPr="00276533">
        <w:rPr>
          <w:b/>
          <w:sz w:val="20"/>
          <w:szCs w:val="20"/>
        </w:rPr>
        <w:t>ձյունի տակ</w:t>
      </w:r>
      <w:r w:rsidRPr="00CA6D43">
        <w:rPr>
          <w:sz w:val="20"/>
          <w:szCs w:val="20"/>
        </w:rPr>
        <w:t>»</w:t>
      </w:r>
      <w:r w:rsidR="00FB0140">
        <w:rPr>
          <w:sz w:val="20"/>
          <w:szCs w:val="20"/>
        </w:rPr>
        <w:t>, ինչը սիրուն չի, չնայած թույլատրելի է</w:t>
      </w:r>
      <w:r w:rsidRPr="00CA6D43">
        <w:rPr>
          <w:sz w:val="20"/>
          <w:szCs w:val="20"/>
        </w:rPr>
        <w:t>:</w:t>
      </w:r>
    </w:p>
    <w:p w14:paraId="19A41385" w14:textId="1065EB20" w:rsidR="00962381" w:rsidRPr="00CA6D43" w:rsidRDefault="00962381" w:rsidP="00D552F2">
      <w:pPr>
        <w:ind w:firstLine="270"/>
        <w:jc w:val="both"/>
        <w:rPr>
          <w:sz w:val="20"/>
          <w:szCs w:val="20"/>
        </w:rPr>
      </w:pPr>
      <w:r w:rsidRPr="00CA6D43">
        <w:rPr>
          <w:sz w:val="20"/>
          <w:szCs w:val="20"/>
        </w:rPr>
        <w:t>Հնարավոր է, որ Դաշտենցի առաջին տողի «</w:t>
      </w:r>
      <w:r w:rsidRPr="00276533">
        <w:rPr>
          <w:b/>
          <w:sz w:val="20"/>
          <w:szCs w:val="20"/>
        </w:rPr>
        <w:t>այստեղ ծանր եմ շնչում</w:t>
      </w:r>
      <w:r w:rsidRPr="00CA6D43">
        <w:rPr>
          <w:sz w:val="20"/>
          <w:szCs w:val="20"/>
        </w:rPr>
        <w:t xml:space="preserve">»-ը վերագրվի լեռներին, ինչը հակառակ է բնագրին: Անտեղի է </w:t>
      </w:r>
      <w:r w:rsidR="00276533">
        <w:rPr>
          <w:sz w:val="20"/>
          <w:szCs w:val="20"/>
        </w:rPr>
        <w:t>նաև</w:t>
      </w:r>
      <w:r w:rsidRPr="00CA6D43">
        <w:rPr>
          <w:sz w:val="20"/>
          <w:szCs w:val="20"/>
        </w:rPr>
        <w:t xml:space="preserve"> «</w:t>
      </w:r>
      <w:r w:rsidRPr="005E13B4">
        <w:rPr>
          <w:b/>
          <w:sz w:val="20"/>
          <w:szCs w:val="20"/>
        </w:rPr>
        <w:t>քարվեժ</w:t>
      </w:r>
      <w:r w:rsidRPr="00CA6D43">
        <w:rPr>
          <w:sz w:val="20"/>
          <w:szCs w:val="20"/>
        </w:rPr>
        <w:t>»</w:t>
      </w:r>
      <w:r w:rsidR="0018025B">
        <w:rPr>
          <w:sz w:val="20"/>
          <w:szCs w:val="20"/>
        </w:rPr>
        <w:t xml:space="preserve"> նեոլոգիզմը</w:t>
      </w:r>
      <w:r w:rsidRPr="00CA6D43">
        <w:rPr>
          <w:sz w:val="20"/>
          <w:szCs w:val="20"/>
        </w:rPr>
        <w:t>, ինչ</w:t>
      </w:r>
      <w:r w:rsidR="0018025B">
        <w:rPr>
          <w:sz w:val="20"/>
          <w:szCs w:val="20"/>
        </w:rPr>
        <w:t>ը,</w:t>
      </w:r>
      <w:r w:rsidRPr="00CA6D43">
        <w:rPr>
          <w:sz w:val="20"/>
          <w:szCs w:val="20"/>
        </w:rPr>
        <w:t xml:space="preserve"> ակնհայտ</w:t>
      </w:r>
      <w:r w:rsidR="0018025B">
        <w:rPr>
          <w:sz w:val="20"/>
          <w:szCs w:val="20"/>
        </w:rPr>
        <w:t>,</w:t>
      </w:r>
      <w:r w:rsidRPr="00CA6D43">
        <w:rPr>
          <w:sz w:val="20"/>
          <w:szCs w:val="20"/>
        </w:rPr>
        <w:t xml:space="preserve"> գր</w:t>
      </w:r>
      <w:r w:rsidR="00276533">
        <w:rPr>
          <w:sz w:val="20"/>
          <w:szCs w:val="20"/>
        </w:rPr>
        <w:t>վել</w:t>
      </w:r>
      <w:r w:rsidRPr="00CA6D43">
        <w:rPr>
          <w:sz w:val="20"/>
          <w:szCs w:val="20"/>
        </w:rPr>
        <w:t xml:space="preserve"> է «</w:t>
      </w:r>
      <w:r w:rsidRPr="005E13B4">
        <w:rPr>
          <w:b/>
          <w:sz w:val="20"/>
          <w:szCs w:val="20"/>
        </w:rPr>
        <w:t>ջրվեժ</w:t>
      </w:r>
      <w:r w:rsidRPr="00CA6D43">
        <w:rPr>
          <w:sz w:val="20"/>
          <w:szCs w:val="20"/>
        </w:rPr>
        <w:t xml:space="preserve">»-ի հետ հանգավորելու համար: </w:t>
      </w:r>
    </w:p>
    <w:p w14:paraId="468D9E5F" w14:textId="3E485E02" w:rsidR="00962381" w:rsidRPr="00CA6D43" w:rsidRDefault="00962381" w:rsidP="00D552F2">
      <w:pPr>
        <w:ind w:firstLine="270"/>
        <w:jc w:val="both"/>
        <w:rPr>
          <w:sz w:val="20"/>
          <w:szCs w:val="20"/>
        </w:rPr>
      </w:pPr>
      <w:r w:rsidRPr="00CA6D43">
        <w:rPr>
          <w:sz w:val="20"/>
          <w:szCs w:val="20"/>
        </w:rPr>
        <w:t>Իր իսկ մանկության եղնիկներին ու քարայծներին կարոտած սիրտը ո´չ եղնիկ կա</w:t>
      </w:r>
      <w:r w:rsidR="00276533">
        <w:rPr>
          <w:sz w:val="20"/>
          <w:szCs w:val="20"/>
        </w:rPr>
        <w:softHyphen/>
      </w:r>
      <w:r w:rsidRPr="00CA6D43">
        <w:rPr>
          <w:sz w:val="20"/>
          <w:szCs w:val="20"/>
        </w:rPr>
        <w:t>հաբեկի, ոչ քարա</w:t>
      </w:r>
      <w:r w:rsidR="005E13B4">
        <w:rPr>
          <w:sz w:val="20"/>
          <w:szCs w:val="20"/>
        </w:rPr>
        <w:t>´</w:t>
      </w:r>
      <w:r w:rsidRPr="00CA6D43">
        <w:rPr>
          <w:sz w:val="20"/>
          <w:szCs w:val="20"/>
        </w:rPr>
        <w:t>յծ (</w:t>
      </w:r>
      <w:r w:rsidR="005E13B4">
        <w:rPr>
          <w:sz w:val="20"/>
          <w:szCs w:val="20"/>
        </w:rPr>
        <w:t>կամ</w:t>
      </w:r>
      <w:r w:rsidRPr="00CA6D43">
        <w:rPr>
          <w:sz w:val="20"/>
          <w:szCs w:val="20"/>
        </w:rPr>
        <w:t xml:space="preserve"> էլ այծյամ) </w:t>
      </w:r>
      <w:r w:rsidR="005E13B4" w:rsidRPr="00CA6D43">
        <w:rPr>
          <w:sz w:val="20"/>
          <w:szCs w:val="20"/>
        </w:rPr>
        <w:t xml:space="preserve">կհալածի </w:t>
      </w:r>
      <w:r w:rsidRPr="00CA6D43">
        <w:rPr>
          <w:sz w:val="20"/>
          <w:szCs w:val="20"/>
        </w:rPr>
        <w:t>ու ոչ է´լ վայրի վիթ կորսա, ինչն ուղղակի անհնար ու անհեթեթ է:</w:t>
      </w:r>
    </w:p>
    <w:p w14:paraId="4201802C" w14:textId="1FC4969C" w:rsidR="00962381" w:rsidRDefault="00962381" w:rsidP="00D552F2">
      <w:pPr>
        <w:ind w:firstLine="270"/>
        <w:jc w:val="both"/>
        <w:rPr>
          <w:sz w:val="20"/>
          <w:szCs w:val="20"/>
        </w:rPr>
      </w:pPr>
      <w:r w:rsidRPr="00CA6D43">
        <w:rPr>
          <w:sz w:val="20"/>
          <w:szCs w:val="20"/>
        </w:rPr>
        <w:t>Զարմանալի է, որ երկու թարգմանն էլ անգլերեն բնագիր</w:t>
      </w:r>
      <w:r w:rsidR="0018025B">
        <w:rPr>
          <w:sz w:val="20"/>
          <w:szCs w:val="20"/>
        </w:rPr>
        <w:t>ը երևի</w:t>
      </w:r>
      <w:r w:rsidRPr="00CA6D43">
        <w:rPr>
          <w:sz w:val="20"/>
          <w:szCs w:val="20"/>
        </w:rPr>
        <w:t xml:space="preserve"> ինչ-որ մի դպրոցա</w:t>
      </w:r>
      <w:r w:rsidR="0018025B">
        <w:rPr>
          <w:sz w:val="20"/>
          <w:szCs w:val="20"/>
        </w:rPr>
        <w:softHyphen/>
      </w:r>
      <w:r w:rsidRPr="00CA6D43">
        <w:rPr>
          <w:sz w:val="20"/>
          <w:szCs w:val="20"/>
        </w:rPr>
        <w:t>կան գրքից են վերցրել, ինչի մեջ մի տուն պակաս է եղել:</w:t>
      </w:r>
    </w:p>
    <w:p w14:paraId="25829B52" w14:textId="55DA7A5E" w:rsidR="00276533" w:rsidRPr="00CA6D43" w:rsidRDefault="00276533" w:rsidP="00D552F2">
      <w:pPr>
        <w:ind w:firstLine="270"/>
        <w:jc w:val="both"/>
        <w:rPr>
          <w:sz w:val="20"/>
          <w:szCs w:val="20"/>
        </w:rPr>
      </w:pPr>
      <w:r>
        <w:rPr>
          <w:sz w:val="20"/>
          <w:szCs w:val="20"/>
        </w:rPr>
        <w:t>Մնացած բաները թող ընթերցողն ի´նքը համեմատի ու պարզի, թե այս թարգմանու</w:t>
      </w:r>
      <w:r>
        <w:rPr>
          <w:sz w:val="20"/>
          <w:szCs w:val="20"/>
        </w:rPr>
        <w:softHyphen/>
        <w:t>թյուններից ո´րն է գերադասը:</w:t>
      </w:r>
    </w:p>
    <w:p w14:paraId="203C41B1" w14:textId="06A16D4E" w:rsidR="00EA5345" w:rsidRPr="007C0289" w:rsidRDefault="00EA5345" w:rsidP="00276533">
      <w:pPr>
        <w:pStyle w:val="Heading3"/>
        <w:spacing w:before="120" w:line="276" w:lineRule="auto"/>
        <w:ind w:firstLine="180"/>
        <w:rPr>
          <w:rFonts w:ascii="Times New Roman" w:hAnsi="Times New Roman"/>
          <w:b/>
          <w:sz w:val="20"/>
          <w:szCs w:val="20"/>
          <w:lang w:val="hy-AM"/>
        </w:rPr>
      </w:pPr>
      <w:bookmarkStart w:id="26" w:name="_Toc49342893"/>
      <w:r w:rsidRPr="007C0289">
        <w:rPr>
          <w:rFonts w:ascii="Times New Roman" w:hAnsi="Times New Roman"/>
          <w:b/>
          <w:sz w:val="20"/>
          <w:szCs w:val="20"/>
          <w:lang w:val="hy-AM"/>
        </w:rPr>
        <w:t xml:space="preserve">Տերյանի </w:t>
      </w:r>
      <w:r w:rsidR="007C0289" w:rsidRPr="00E579EE">
        <w:rPr>
          <w:rFonts w:ascii="Times New Roman" w:hAnsi="Times New Roman"/>
          <w:b/>
          <w:sz w:val="20"/>
          <w:szCs w:val="20"/>
          <w:lang w:val="hy-AM"/>
        </w:rPr>
        <w:t>փոխադրություն</w:t>
      </w:r>
      <w:r w:rsidRPr="007C0289">
        <w:rPr>
          <w:rFonts w:ascii="Times New Roman" w:hAnsi="Times New Roman"/>
          <w:b/>
          <w:sz w:val="20"/>
          <w:szCs w:val="20"/>
          <w:lang w:val="hy-AM"/>
        </w:rPr>
        <w:t>ները</w:t>
      </w:r>
      <w:bookmarkEnd w:id="25"/>
      <w:bookmarkEnd w:id="26"/>
    </w:p>
    <w:p w14:paraId="344E1E00" w14:textId="77777777" w:rsidR="000574CF" w:rsidRDefault="000574CF" w:rsidP="000A6540">
      <w:pPr>
        <w:ind w:firstLine="180"/>
        <w:jc w:val="both"/>
        <w:rPr>
          <w:bCs/>
          <w:iCs/>
          <w:sz w:val="20"/>
          <w:szCs w:val="20"/>
          <w:lang w:val="hy-AM"/>
        </w:rPr>
      </w:pPr>
    </w:p>
    <w:p w14:paraId="49CB7C18" w14:textId="09F48F81" w:rsidR="003C1B9D" w:rsidRDefault="00EA5345" w:rsidP="000A6540">
      <w:pPr>
        <w:ind w:firstLine="180"/>
        <w:jc w:val="both"/>
        <w:rPr>
          <w:bCs/>
          <w:iCs/>
          <w:sz w:val="20"/>
          <w:szCs w:val="20"/>
          <w:lang w:val="hy-AM"/>
        </w:rPr>
      </w:pPr>
      <w:r w:rsidRPr="00BA571D">
        <w:rPr>
          <w:bCs/>
          <w:iCs/>
          <w:sz w:val="20"/>
          <w:szCs w:val="20"/>
          <w:lang w:val="hy-AM"/>
        </w:rPr>
        <w:t>Ա</w:t>
      </w:r>
      <w:r w:rsidR="003C1B9D" w:rsidRPr="003C1B9D">
        <w:rPr>
          <w:bCs/>
          <w:iCs/>
          <w:sz w:val="20"/>
          <w:szCs w:val="20"/>
          <w:lang w:val="hy-AM"/>
        </w:rPr>
        <w:t xml:space="preserve">նորոշ դերբայ-գոյականի </w:t>
      </w:r>
      <w:r w:rsidR="00074239" w:rsidRPr="00074239">
        <w:rPr>
          <w:bCs/>
          <w:iCs/>
          <w:sz w:val="20"/>
          <w:szCs w:val="20"/>
          <w:lang w:val="hy-AM"/>
        </w:rPr>
        <w:t xml:space="preserve">սխալ գործածության </w:t>
      </w:r>
      <w:r w:rsidR="003C1B9D" w:rsidRPr="003C1B9D">
        <w:rPr>
          <w:bCs/>
          <w:iCs/>
          <w:sz w:val="20"/>
          <w:szCs w:val="20"/>
          <w:lang w:val="hy-AM"/>
        </w:rPr>
        <w:t>մասին վերը ա</w:t>
      </w:r>
      <w:r w:rsidRPr="00BA571D">
        <w:rPr>
          <w:bCs/>
          <w:iCs/>
          <w:sz w:val="20"/>
          <w:szCs w:val="20"/>
          <w:lang w:val="hy-AM"/>
        </w:rPr>
        <w:t>սած</w:t>
      </w:r>
      <w:r w:rsidR="003C1B9D" w:rsidRPr="003C1B9D">
        <w:rPr>
          <w:bCs/>
          <w:iCs/>
          <w:sz w:val="20"/>
          <w:szCs w:val="20"/>
          <w:lang w:val="hy-AM"/>
        </w:rPr>
        <w:t>ներ</w:t>
      </w:r>
      <w:r w:rsidRPr="00BA571D">
        <w:rPr>
          <w:bCs/>
          <w:iCs/>
          <w:sz w:val="20"/>
          <w:szCs w:val="20"/>
          <w:lang w:val="hy-AM"/>
        </w:rPr>
        <w:t>ս հաստատե</w:t>
      </w:r>
      <w:r w:rsidR="00022181">
        <w:rPr>
          <w:bCs/>
          <w:iCs/>
          <w:sz w:val="20"/>
          <w:szCs w:val="20"/>
          <w:lang w:val="hy-AM"/>
        </w:rPr>
        <w:softHyphen/>
      </w:r>
      <w:r w:rsidRPr="00BA571D">
        <w:rPr>
          <w:bCs/>
          <w:iCs/>
          <w:sz w:val="20"/>
          <w:szCs w:val="20"/>
          <w:lang w:val="hy-AM"/>
        </w:rPr>
        <w:t xml:space="preserve">լու համար </w:t>
      </w:r>
      <w:r w:rsidR="0018025B" w:rsidRPr="0018025B">
        <w:rPr>
          <w:bCs/>
          <w:iCs/>
          <w:sz w:val="20"/>
          <w:szCs w:val="20"/>
          <w:lang w:val="hy-AM"/>
        </w:rPr>
        <w:t>երկու</w:t>
      </w:r>
      <w:r w:rsidRPr="00BA571D">
        <w:rPr>
          <w:bCs/>
          <w:iCs/>
          <w:sz w:val="20"/>
          <w:szCs w:val="20"/>
          <w:lang w:val="hy-AM"/>
        </w:rPr>
        <w:t xml:space="preserve"> օրինակ բերեմ: </w:t>
      </w:r>
    </w:p>
    <w:p w14:paraId="6454E399" w14:textId="77777777" w:rsidR="00161B30" w:rsidRDefault="00EA5345" w:rsidP="000A6540">
      <w:pPr>
        <w:ind w:firstLine="180"/>
        <w:jc w:val="both"/>
        <w:rPr>
          <w:bCs/>
          <w:iCs/>
          <w:sz w:val="20"/>
          <w:szCs w:val="20"/>
          <w:lang w:val="hy-AM"/>
        </w:rPr>
      </w:pPr>
      <w:r w:rsidRPr="00BA571D">
        <w:rPr>
          <w:bCs/>
          <w:iCs/>
          <w:sz w:val="20"/>
          <w:szCs w:val="20"/>
          <w:lang w:val="hy-AM"/>
        </w:rPr>
        <w:t>Վահան Տերյան</w:t>
      </w:r>
      <w:r w:rsidR="000A6540" w:rsidRPr="000A6540">
        <w:rPr>
          <w:bCs/>
          <w:iCs/>
          <w:sz w:val="20"/>
          <w:szCs w:val="20"/>
          <w:lang w:val="hy-AM"/>
        </w:rPr>
        <w:t>ը իր «Մոռանա՜լ, մոռանա´լ..»</w:t>
      </w:r>
      <w:r w:rsidRPr="00BA571D">
        <w:rPr>
          <w:bCs/>
          <w:iCs/>
          <w:sz w:val="20"/>
          <w:szCs w:val="20"/>
          <w:lang w:val="hy-AM"/>
        </w:rPr>
        <w:t xml:space="preserve"> </w:t>
      </w:r>
      <w:r w:rsidR="000A6540" w:rsidRPr="00BA571D">
        <w:rPr>
          <w:bCs/>
          <w:iCs/>
          <w:sz w:val="20"/>
          <w:szCs w:val="20"/>
          <w:lang w:val="hy-AM"/>
        </w:rPr>
        <w:t xml:space="preserve">ոտանավորի միջի </w:t>
      </w:r>
      <w:r w:rsidR="000A6540" w:rsidRPr="000A6540">
        <w:rPr>
          <w:bCs/>
          <w:iCs/>
          <w:sz w:val="20"/>
          <w:szCs w:val="20"/>
          <w:lang w:val="hy-AM"/>
        </w:rPr>
        <w:t xml:space="preserve">համարյա </w:t>
      </w:r>
      <w:r w:rsidR="000A6540" w:rsidRPr="00BA571D">
        <w:rPr>
          <w:bCs/>
          <w:iCs/>
          <w:sz w:val="20"/>
          <w:szCs w:val="20"/>
          <w:lang w:val="hy-AM"/>
        </w:rPr>
        <w:t xml:space="preserve">բոլոր </w:t>
      </w:r>
      <w:r w:rsidR="000A6540" w:rsidRPr="000A6540">
        <w:rPr>
          <w:bCs/>
          <w:iCs/>
          <w:sz w:val="20"/>
          <w:szCs w:val="20"/>
          <w:lang w:val="hy-AM"/>
        </w:rPr>
        <w:t>բա</w:t>
      </w:r>
      <w:r w:rsidR="003C1B9D">
        <w:rPr>
          <w:bCs/>
          <w:iCs/>
          <w:sz w:val="20"/>
          <w:szCs w:val="20"/>
          <w:lang w:val="hy-AM"/>
        </w:rPr>
        <w:softHyphen/>
      </w:r>
      <w:r w:rsidR="000A6540" w:rsidRPr="000A6540">
        <w:rPr>
          <w:bCs/>
          <w:iCs/>
          <w:sz w:val="20"/>
          <w:szCs w:val="20"/>
          <w:lang w:val="hy-AM"/>
        </w:rPr>
        <w:t xml:space="preserve">յերի տեղը </w:t>
      </w:r>
      <w:r w:rsidR="000A6540" w:rsidRPr="00BA571D">
        <w:rPr>
          <w:bCs/>
          <w:iCs/>
          <w:sz w:val="20"/>
          <w:szCs w:val="20"/>
          <w:lang w:val="hy-AM"/>
        </w:rPr>
        <w:t>անորոշ դերբայ</w:t>
      </w:r>
      <w:r w:rsidR="000A6540" w:rsidRPr="000A6540">
        <w:rPr>
          <w:bCs/>
          <w:iCs/>
          <w:sz w:val="20"/>
          <w:szCs w:val="20"/>
          <w:lang w:val="hy-AM"/>
        </w:rPr>
        <w:t xml:space="preserve"> է դնում, բայց անորոշ դերբայը, ինչպես ասվեց </w:t>
      </w:r>
      <w:r w:rsidR="00161B30" w:rsidRPr="00161B30">
        <w:rPr>
          <w:bCs/>
          <w:iCs/>
          <w:sz w:val="20"/>
          <w:szCs w:val="20"/>
          <w:lang w:val="hy-AM"/>
        </w:rPr>
        <w:t>«Համլետ»-ի մենախոսության առնչությամբ</w:t>
      </w:r>
      <w:r w:rsidR="000A6540" w:rsidRPr="000A6540">
        <w:rPr>
          <w:bCs/>
          <w:iCs/>
          <w:sz w:val="20"/>
          <w:szCs w:val="20"/>
          <w:lang w:val="hy-AM"/>
        </w:rPr>
        <w:t>,</w:t>
      </w:r>
      <w:r w:rsidR="000A6540" w:rsidRPr="00BA571D">
        <w:rPr>
          <w:bCs/>
          <w:iCs/>
          <w:sz w:val="20"/>
          <w:szCs w:val="20"/>
          <w:lang w:val="hy-AM"/>
        </w:rPr>
        <w:t xml:space="preserve"> անառարկելի, </w:t>
      </w:r>
      <w:r w:rsidR="000A6540" w:rsidRPr="0036029A">
        <w:rPr>
          <w:bCs/>
          <w:iCs/>
          <w:sz w:val="20"/>
          <w:szCs w:val="20"/>
          <w:lang w:val="hy-AM"/>
        </w:rPr>
        <w:t xml:space="preserve">գոյական </w:t>
      </w:r>
      <w:r w:rsidR="000A6540" w:rsidRPr="000A6540">
        <w:rPr>
          <w:bCs/>
          <w:iCs/>
          <w:sz w:val="20"/>
          <w:szCs w:val="20"/>
          <w:lang w:val="hy-AM"/>
        </w:rPr>
        <w:t>է</w:t>
      </w:r>
      <w:r w:rsidR="000A6540" w:rsidRPr="00BA571D">
        <w:rPr>
          <w:bCs/>
          <w:iCs/>
          <w:sz w:val="20"/>
          <w:szCs w:val="20"/>
          <w:lang w:val="hy-AM"/>
        </w:rPr>
        <w:t>, ու ոչ մի տեսակ բայ չ</w:t>
      </w:r>
      <w:r w:rsidR="000A6540" w:rsidRPr="000A6540">
        <w:rPr>
          <w:bCs/>
          <w:iCs/>
          <w:sz w:val="20"/>
          <w:szCs w:val="20"/>
          <w:lang w:val="hy-AM"/>
        </w:rPr>
        <w:t>ի</w:t>
      </w:r>
      <w:r w:rsidR="000A6540" w:rsidRPr="00BA571D">
        <w:rPr>
          <w:bCs/>
          <w:iCs/>
          <w:sz w:val="20"/>
          <w:szCs w:val="20"/>
          <w:lang w:val="hy-AM"/>
        </w:rPr>
        <w:t xml:space="preserve">: </w:t>
      </w:r>
    </w:p>
    <w:p w14:paraId="7E1A16EE" w14:textId="49F8AEC0" w:rsidR="003C1B9D" w:rsidRDefault="000A6540" w:rsidP="000A6540">
      <w:pPr>
        <w:ind w:firstLine="180"/>
        <w:jc w:val="both"/>
        <w:rPr>
          <w:bCs/>
          <w:iCs/>
          <w:sz w:val="20"/>
          <w:szCs w:val="20"/>
          <w:lang w:val="hy-AM"/>
        </w:rPr>
      </w:pPr>
      <w:r w:rsidRPr="00BA571D">
        <w:rPr>
          <w:bCs/>
          <w:iCs/>
          <w:sz w:val="20"/>
          <w:szCs w:val="20"/>
          <w:lang w:val="hy-AM"/>
        </w:rPr>
        <w:t xml:space="preserve">Ուրեմն՝ </w:t>
      </w:r>
      <w:r w:rsidRPr="00BA571D">
        <w:rPr>
          <w:b/>
          <w:bCs/>
          <w:iCs/>
          <w:sz w:val="20"/>
          <w:szCs w:val="20"/>
          <w:lang w:val="hy-AM"/>
        </w:rPr>
        <w:t>այս ոտանավորը հայերեն չի, կամ էլ` կոտրտված հայերենով է</w:t>
      </w:r>
      <w:r w:rsidRPr="00BA571D">
        <w:rPr>
          <w:bCs/>
          <w:iCs/>
          <w:sz w:val="20"/>
          <w:szCs w:val="20"/>
          <w:lang w:val="hy-AM"/>
        </w:rPr>
        <w:t xml:space="preserve">: </w:t>
      </w:r>
    </w:p>
    <w:p w14:paraId="4319368B" w14:textId="207CD283" w:rsidR="000A6540" w:rsidRPr="000A6540" w:rsidRDefault="000A6540" w:rsidP="000A6540">
      <w:pPr>
        <w:ind w:firstLine="180"/>
        <w:jc w:val="both"/>
        <w:rPr>
          <w:bCs/>
          <w:iCs/>
          <w:sz w:val="20"/>
          <w:szCs w:val="20"/>
          <w:lang w:val="hy-AM"/>
        </w:rPr>
      </w:pPr>
      <w:r w:rsidRPr="00BA571D">
        <w:rPr>
          <w:bCs/>
          <w:iCs/>
          <w:sz w:val="20"/>
          <w:szCs w:val="20"/>
          <w:lang w:val="hy-AM"/>
        </w:rPr>
        <w:t xml:space="preserve">Սա ապացուցելու համար եկեք այս անորոշ դերբայների վերջից ավելացնենք </w:t>
      </w:r>
      <w:r w:rsidRPr="0036029A">
        <w:rPr>
          <w:bCs/>
          <w:iCs/>
          <w:sz w:val="20"/>
          <w:szCs w:val="20"/>
          <w:lang w:val="hy-AM"/>
        </w:rPr>
        <w:t>«</w:t>
      </w:r>
      <w:r w:rsidRPr="0036029A">
        <w:rPr>
          <w:b/>
          <w:bCs/>
          <w:iCs/>
          <w:sz w:val="20"/>
          <w:szCs w:val="20"/>
          <w:lang w:val="hy-AM"/>
        </w:rPr>
        <w:t>ը</w:t>
      </w:r>
      <w:r w:rsidRPr="0036029A">
        <w:rPr>
          <w:bCs/>
          <w:iCs/>
          <w:sz w:val="20"/>
          <w:szCs w:val="20"/>
          <w:lang w:val="hy-AM"/>
        </w:rPr>
        <w:t>»</w:t>
      </w:r>
      <w:r w:rsidRPr="00BA571D">
        <w:rPr>
          <w:bCs/>
          <w:iCs/>
          <w:sz w:val="20"/>
          <w:szCs w:val="20"/>
          <w:lang w:val="hy-AM"/>
        </w:rPr>
        <w:t xml:space="preserve"> որոշյալ հոդը:</w:t>
      </w:r>
      <w:r w:rsidRPr="000A6540">
        <w:rPr>
          <w:bCs/>
          <w:iCs/>
          <w:sz w:val="20"/>
          <w:szCs w:val="20"/>
          <w:lang w:val="hy-AM"/>
        </w:rPr>
        <w:t xml:space="preserve"> (Համեմատելու հեշտության համար սրանք կողք</w:t>
      </w:r>
      <w:r w:rsidR="00FB0140" w:rsidRPr="00FB0140">
        <w:rPr>
          <w:bCs/>
          <w:iCs/>
          <w:sz w:val="20"/>
          <w:szCs w:val="20"/>
          <w:lang w:val="hy-AM"/>
        </w:rPr>
        <w:t xml:space="preserve"> </w:t>
      </w:r>
      <w:r w:rsidRPr="000A6540">
        <w:rPr>
          <w:bCs/>
          <w:iCs/>
          <w:sz w:val="20"/>
          <w:szCs w:val="20"/>
          <w:lang w:val="hy-AM"/>
        </w:rPr>
        <w:t>կողքի եմ դնում).</w:t>
      </w:r>
    </w:p>
    <w:p w14:paraId="759CE5A6" w14:textId="77777777" w:rsidR="00EA5345" w:rsidRPr="00BA571D" w:rsidRDefault="00EA5345" w:rsidP="00EA5345">
      <w:pPr>
        <w:ind w:firstLine="180"/>
        <w:jc w:val="both"/>
        <w:rPr>
          <w:bCs/>
          <w:iCs/>
          <w:sz w:val="20"/>
          <w:szCs w:val="20"/>
          <w:lang w:val="hy-AM"/>
        </w:rPr>
      </w:pPr>
    </w:p>
    <w:p w14:paraId="4E76C9F1" w14:textId="77777777" w:rsidR="000A6540" w:rsidRDefault="000A6540" w:rsidP="00EA5345">
      <w:pPr>
        <w:ind w:firstLine="180"/>
        <w:jc w:val="both"/>
        <w:rPr>
          <w:b/>
          <w:bCs/>
          <w:iCs/>
          <w:sz w:val="16"/>
          <w:szCs w:val="16"/>
          <w:lang w:val="hy-AM"/>
        </w:rPr>
        <w:sectPr w:rsidR="000A6540" w:rsidSect="00382D02">
          <w:type w:val="continuous"/>
          <w:pgSz w:w="9356" w:h="13608" w:orient="landscape" w:code="9"/>
          <w:pgMar w:top="851" w:right="907" w:bottom="1021" w:left="907" w:header="284" w:footer="567" w:gutter="0"/>
          <w:cols w:space="720"/>
          <w:docGrid w:linePitch="360"/>
        </w:sectPr>
      </w:pPr>
    </w:p>
    <w:p w14:paraId="1F230BAA" w14:textId="5E3C6836" w:rsidR="00EA5345" w:rsidRPr="000A6540" w:rsidRDefault="00EA5345" w:rsidP="000574CF">
      <w:pPr>
        <w:ind w:left="180"/>
        <w:jc w:val="both"/>
        <w:rPr>
          <w:b/>
          <w:bCs/>
          <w:iCs/>
          <w:sz w:val="18"/>
          <w:szCs w:val="18"/>
          <w:lang w:val="hy-AM"/>
        </w:rPr>
      </w:pPr>
      <w:r w:rsidRPr="000A6540">
        <w:rPr>
          <w:b/>
          <w:bCs/>
          <w:iCs/>
          <w:sz w:val="18"/>
          <w:szCs w:val="18"/>
          <w:lang w:val="hy-AM"/>
        </w:rPr>
        <w:t>Մոռանա</w:t>
      </w:r>
      <w:r w:rsidR="008B7C99" w:rsidRPr="000A6540">
        <w:rPr>
          <w:b/>
          <w:bCs/>
          <w:iCs/>
          <w:sz w:val="18"/>
          <w:szCs w:val="18"/>
          <w:lang w:val="hy-AM"/>
        </w:rPr>
        <w:t>՜</w:t>
      </w:r>
      <w:r w:rsidRPr="000A6540">
        <w:rPr>
          <w:b/>
          <w:bCs/>
          <w:iCs/>
          <w:sz w:val="18"/>
          <w:szCs w:val="18"/>
          <w:lang w:val="hy-AM"/>
        </w:rPr>
        <w:t xml:space="preserve">լ, մոռանա´լ ամեն ինչ, </w:t>
      </w:r>
    </w:p>
    <w:p w14:paraId="1E834410" w14:textId="77777777" w:rsidR="00EA5345" w:rsidRPr="000A6540" w:rsidRDefault="00EA5345" w:rsidP="000574CF">
      <w:pPr>
        <w:ind w:left="180"/>
        <w:jc w:val="both"/>
        <w:rPr>
          <w:b/>
          <w:bCs/>
          <w:iCs/>
          <w:sz w:val="18"/>
          <w:szCs w:val="18"/>
          <w:lang w:val="hy-AM"/>
        </w:rPr>
      </w:pPr>
      <w:r w:rsidRPr="000A6540">
        <w:rPr>
          <w:b/>
          <w:bCs/>
          <w:iCs/>
          <w:sz w:val="18"/>
          <w:szCs w:val="18"/>
          <w:lang w:val="hy-AM"/>
        </w:rPr>
        <w:t>Ամենին մոռանալ.</w:t>
      </w:r>
    </w:p>
    <w:p w14:paraId="2CD6E258" w14:textId="77777777" w:rsidR="00EA5345" w:rsidRPr="000A6540" w:rsidRDefault="00EA5345" w:rsidP="000574CF">
      <w:pPr>
        <w:ind w:left="180"/>
        <w:jc w:val="both"/>
        <w:rPr>
          <w:b/>
          <w:bCs/>
          <w:iCs/>
          <w:sz w:val="18"/>
          <w:szCs w:val="18"/>
          <w:lang w:val="hy-AM"/>
        </w:rPr>
      </w:pPr>
      <w:r w:rsidRPr="000A6540">
        <w:rPr>
          <w:b/>
          <w:bCs/>
          <w:iCs/>
          <w:sz w:val="18"/>
          <w:szCs w:val="18"/>
          <w:lang w:val="hy-AM"/>
        </w:rPr>
        <w:t>Չսիրել, չխորհել, չափսոսալ -</w:t>
      </w:r>
    </w:p>
    <w:p w14:paraId="4AB61D37" w14:textId="2D2F83FA" w:rsidR="00EA5345" w:rsidRPr="000A6540" w:rsidRDefault="00EA5345" w:rsidP="000574CF">
      <w:pPr>
        <w:ind w:left="180"/>
        <w:jc w:val="both"/>
        <w:rPr>
          <w:b/>
          <w:bCs/>
          <w:iCs/>
          <w:sz w:val="18"/>
          <w:szCs w:val="18"/>
          <w:lang w:val="hy-AM"/>
        </w:rPr>
      </w:pPr>
      <w:r w:rsidRPr="000A6540">
        <w:rPr>
          <w:b/>
          <w:bCs/>
          <w:iCs/>
          <w:sz w:val="18"/>
          <w:szCs w:val="18"/>
          <w:lang w:val="hy-AM"/>
        </w:rPr>
        <w:t>Հեռանա</w:t>
      </w:r>
      <w:r w:rsidR="0036029A" w:rsidRPr="00CE2A4F">
        <w:rPr>
          <w:b/>
          <w:bCs/>
          <w:iCs/>
          <w:sz w:val="18"/>
          <w:szCs w:val="18"/>
          <w:lang w:val="hy-AM"/>
        </w:rPr>
        <w:t>՜</w:t>
      </w:r>
      <w:r w:rsidRPr="000A6540">
        <w:rPr>
          <w:b/>
          <w:bCs/>
          <w:iCs/>
          <w:sz w:val="18"/>
          <w:szCs w:val="18"/>
          <w:lang w:val="hy-AM"/>
        </w:rPr>
        <w:t>լ...</w:t>
      </w:r>
    </w:p>
    <w:p w14:paraId="478B9940" w14:textId="77777777" w:rsidR="00EA5345" w:rsidRPr="000A6540" w:rsidRDefault="00EA5345" w:rsidP="000574CF">
      <w:pPr>
        <w:ind w:left="180"/>
        <w:jc w:val="both"/>
        <w:rPr>
          <w:b/>
          <w:bCs/>
          <w:iCs/>
          <w:sz w:val="18"/>
          <w:szCs w:val="18"/>
          <w:lang w:val="hy-AM"/>
        </w:rPr>
      </w:pPr>
      <w:r w:rsidRPr="000A6540">
        <w:rPr>
          <w:b/>
          <w:bCs/>
          <w:iCs/>
          <w:sz w:val="18"/>
          <w:szCs w:val="18"/>
          <w:lang w:val="hy-AM"/>
        </w:rPr>
        <w:t xml:space="preserve">Այս տանջող, այս ճնշող ցավի մեջ, </w:t>
      </w:r>
    </w:p>
    <w:p w14:paraId="51831706" w14:textId="77777777" w:rsidR="00EA5345" w:rsidRPr="000A6540" w:rsidRDefault="00EA5345" w:rsidP="000574CF">
      <w:pPr>
        <w:ind w:left="180"/>
        <w:jc w:val="both"/>
        <w:rPr>
          <w:b/>
          <w:bCs/>
          <w:iCs/>
          <w:sz w:val="18"/>
          <w:szCs w:val="18"/>
          <w:lang w:val="hy-AM"/>
        </w:rPr>
      </w:pPr>
      <w:r w:rsidRPr="000A6540">
        <w:rPr>
          <w:b/>
          <w:bCs/>
          <w:iCs/>
          <w:sz w:val="18"/>
          <w:szCs w:val="18"/>
          <w:lang w:val="hy-AM"/>
        </w:rPr>
        <w:t>Գիշերում այս անշող,</w:t>
      </w:r>
    </w:p>
    <w:p w14:paraId="2D1714CD" w14:textId="77777777" w:rsidR="00EA5345" w:rsidRPr="000A6540" w:rsidRDefault="00EA5345" w:rsidP="000574CF">
      <w:pPr>
        <w:ind w:left="180"/>
        <w:jc w:val="both"/>
        <w:rPr>
          <w:b/>
          <w:bCs/>
          <w:iCs/>
          <w:sz w:val="18"/>
          <w:szCs w:val="18"/>
          <w:lang w:val="hy-AM"/>
        </w:rPr>
      </w:pPr>
      <w:r w:rsidRPr="000A6540">
        <w:rPr>
          <w:b/>
          <w:bCs/>
          <w:iCs/>
          <w:sz w:val="18"/>
          <w:szCs w:val="18"/>
          <w:lang w:val="hy-AM"/>
        </w:rPr>
        <w:t>Արդյոք կա՞ իրիկվա մոռացման,</w:t>
      </w:r>
    </w:p>
    <w:p w14:paraId="6985CB38" w14:textId="77777777" w:rsidR="00EA5345" w:rsidRPr="000A6540" w:rsidRDefault="00EA5345" w:rsidP="000574CF">
      <w:pPr>
        <w:ind w:left="180"/>
        <w:jc w:val="both"/>
        <w:rPr>
          <w:b/>
          <w:bCs/>
          <w:iCs/>
          <w:sz w:val="18"/>
          <w:szCs w:val="18"/>
          <w:lang w:val="hy-AM"/>
        </w:rPr>
      </w:pPr>
      <w:r w:rsidRPr="000A6540">
        <w:rPr>
          <w:b/>
          <w:bCs/>
          <w:iCs/>
          <w:sz w:val="18"/>
          <w:szCs w:val="18"/>
          <w:lang w:val="hy-AM"/>
        </w:rPr>
        <w:t>Մոռացման ոսկե շող...</w:t>
      </w:r>
    </w:p>
    <w:p w14:paraId="4CD21FE0" w14:textId="77777777" w:rsidR="00EA5345" w:rsidRPr="000A6540" w:rsidRDefault="00EA5345" w:rsidP="000574CF">
      <w:pPr>
        <w:ind w:left="180"/>
        <w:jc w:val="both"/>
        <w:rPr>
          <w:b/>
          <w:bCs/>
          <w:iCs/>
          <w:sz w:val="18"/>
          <w:szCs w:val="18"/>
          <w:lang w:val="hy-AM"/>
        </w:rPr>
      </w:pPr>
      <w:r w:rsidRPr="000A6540">
        <w:rPr>
          <w:b/>
          <w:bCs/>
          <w:iCs/>
          <w:sz w:val="18"/>
          <w:szCs w:val="18"/>
          <w:lang w:val="hy-AM"/>
        </w:rPr>
        <w:t xml:space="preserve">Մի վայրկյան ամենից հեռանալ, </w:t>
      </w:r>
    </w:p>
    <w:p w14:paraId="341DA9DF" w14:textId="77777777" w:rsidR="00EA5345" w:rsidRPr="000A6540" w:rsidRDefault="00EA5345" w:rsidP="000574CF">
      <w:pPr>
        <w:ind w:left="180"/>
        <w:jc w:val="both"/>
        <w:rPr>
          <w:b/>
          <w:bCs/>
          <w:iCs/>
          <w:sz w:val="18"/>
          <w:szCs w:val="18"/>
          <w:lang w:val="hy-AM"/>
        </w:rPr>
      </w:pPr>
      <w:r w:rsidRPr="000A6540">
        <w:rPr>
          <w:b/>
          <w:bCs/>
          <w:iCs/>
          <w:sz w:val="18"/>
          <w:szCs w:val="18"/>
          <w:lang w:val="hy-AM"/>
        </w:rPr>
        <w:t>Ամենին մոռանալ.-</w:t>
      </w:r>
    </w:p>
    <w:p w14:paraId="710A8D27" w14:textId="77777777" w:rsidR="00EA5345" w:rsidRPr="000A6540" w:rsidRDefault="00EA5345" w:rsidP="000574CF">
      <w:pPr>
        <w:ind w:left="180"/>
        <w:jc w:val="both"/>
        <w:rPr>
          <w:b/>
          <w:bCs/>
          <w:iCs/>
          <w:sz w:val="18"/>
          <w:szCs w:val="18"/>
          <w:lang w:val="hy-AM"/>
        </w:rPr>
      </w:pPr>
      <w:r w:rsidRPr="000A6540">
        <w:rPr>
          <w:b/>
          <w:bCs/>
          <w:iCs/>
          <w:sz w:val="18"/>
          <w:szCs w:val="18"/>
          <w:lang w:val="hy-AM"/>
        </w:rPr>
        <w:t>Խավարում, ցավերում քարանալ</w:t>
      </w:r>
    </w:p>
    <w:p w14:paraId="3CD5F366" w14:textId="77777777" w:rsidR="00EA5345" w:rsidRPr="000A6540" w:rsidRDefault="00EA5345" w:rsidP="000574CF">
      <w:pPr>
        <w:ind w:left="180"/>
        <w:jc w:val="both"/>
        <w:rPr>
          <w:b/>
          <w:bCs/>
          <w:iCs/>
          <w:sz w:val="18"/>
          <w:szCs w:val="18"/>
          <w:lang w:val="hy-AM"/>
        </w:rPr>
      </w:pPr>
      <w:r w:rsidRPr="000A6540">
        <w:rPr>
          <w:b/>
          <w:bCs/>
          <w:iCs/>
          <w:sz w:val="18"/>
          <w:szCs w:val="18"/>
          <w:lang w:val="hy-AM"/>
        </w:rPr>
        <w:t>Մեն-միայն...</w:t>
      </w:r>
    </w:p>
    <w:p w14:paraId="76E76EFC" w14:textId="77777777" w:rsidR="00EA5345" w:rsidRPr="000A6540" w:rsidRDefault="00EA5345" w:rsidP="000574CF">
      <w:pPr>
        <w:ind w:left="180"/>
        <w:jc w:val="both"/>
        <w:rPr>
          <w:b/>
          <w:bCs/>
          <w:iCs/>
          <w:sz w:val="18"/>
          <w:szCs w:val="18"/>
          <w:lang w:val="hy-AM"/>
        </w:rPr>
      </w:pPr>
      <w:r w:rsidRPr="000A6540">
        <w:rPr>
          <w:b/>
          <w:bCs/>
          <w:iCs/>
          <w:sz w:val="18"/>
          <w:szCs w:val="18"/>
          <w:lang w:val="hy-AM"/>
        </w:rPr>
        <w:t xml:space="preserve">Մոռանալ, մոռանալ ամեն ինչ, </w:t>
      </w:r>
    </w:p>
    <w:p w14:paraId="2799BF12" w14:textId="77777777" w:rsidR="00EA5345" w:rsidRPr="000A6540" w:rsidRDefault="00EA5345" w:rsidP="000574CF">
      <w:pPr>
        <w:ind w:left="180"/>
        <w:jc w:val="both"/>
        <w:rPr>
          <w:b/>
          <w:bCs/>
          <w:iCs/>
          <w:sz w:val="18"/>
          <w:szCs w:val="18"/>
          <w:lang w:val="hy-AM"/>
        </w:rPr>
      </w:pPr>
      <w:r w:rsidRPr="000A6540">
        <w:rPr>
          <w:b/>
          <w:bCs/>
          <w:iCs/>
          <w:sz w:val="18"/>
          <w:szCs w:val="18"/>
          <w:lang w:val="hy-AM"/>
        </w:rPr>
        <w:t>Ամենին մոռանալ.</w:t>
      </w:r>
    </w:p>
    <w:p w14:paraId="5043E364" w14:textId="77777777" w:rsidR="00EA5345" w:rsidRPr="000A6540" w:rsidRDefault="00EA5345" w:rsidP="000574CF">
      <w:pPr>
        <w:ind w:left="180"/>
        <w:jc w:val="both"/>
        <w:rPr>
          <w:b/>
          <w:bCs/>
          <w:iCs/>
          <w:sz w:val="18"/>
          <w:szCs w:val="18"/>
          <w:lang w:val="hy-AM"/>
        </w:rPr>
      </w:pPr>
      <w:r w:rsidRPr="000A6540">
        <w:rPr>
          <w:b/>
          <w:bCs/>
          <w:iCs/>
          <w:sz w:val="18"/>
          <w:szCs w:val="18"/>
          <w:lang w:val="hy-AM"/>
        </w:rPr>
        <w:t>Չըսիրել, չըտենչալ, չըկանչել -</w:t>
      </w:r>
    </w:p>
    <w:p w14:paraId="5777429A" w14:textId="3B331F88" w:rsidR="00EA5345" w:rsidRPr="000A6540" w:rsidRDefault="00EA5345" w:rsidP="000574CF">
      <w:pPr>
        <w:ind w:left="180"/>
        <w:jc w:val="both"/>
        <w:rPr>
          <w:bCs/>
          <w:iCs/>
          <w:sz w:val="18"/>
          <w:szCs w:val="18"/>
          <w:lang w:val="hy-AM"/>
        </w:rPr>
      </w:pPr>
      <w:r w:rsidRPr="000A6540">
        <w:rPr>
          <w:b/>
          <w:bCs/>
          <w:iCs/>
          <w:sz w:val="18"/>
          <w:szCs w:val="18"/>
          <w:lang w:val="hy-AM"/>
        </w:rPr>
        <w:t>Հեռանա</w:t>
      </w:r>
      <w:r w:rsidR="0036029A" w:rsidRPr="000A6540">
        <w:rPr>
          <w:b/>
          <w:bCs/>
          <w:iCs/>
          <w:sz w:val="18"/>
          <w:szCs w:val="18"/>
          <w:lang w:val="hy-AM"/>
        </w:rPr>
        <w:t>՜</w:t>
      </w:r>
      <w:r w:rsidRPr="000A6540">
        <w:rPr>
          <w:b/>
          <w:bCs/>
          <w:iCs/>
          <w:sz w:val="18"/>
          <w:szCs w:val="18"/>
          <w:lang w:val="hy-AM"/>
        </w:rPr>
        <w:t>լ</w:t>
      </w:r>
      <w:r w:rsidRPr="000A6540">
        <w:rPr>
          <w:bCs/>
          <w:iCs/>
          <w:sz w:val="18"/>
          <w:szCs w:val="18"/>
          <w:lang w:val="hy-AM"/>
        </w:rPr>
        <w:t>:</w:t>
      </w:r>
    </w:p>
    <w:p w14:paraId="250FFCC7" w14:textId="54C0DAAF" w:rsidR="00EA5345" w:rsidRPr="000A6540" w:rsidRDefault="00EA5345" w:rsidP="000574CF">
      <w:pPr>
        <w:ind w:left="180"/>
        <w:jc w:val="both"/>
        <w:rPr>
          <w:b/>
          <w:bCs/>
          <w:iCs/>
          <w:sz w:val="18"/>
          <w:szCs w:val="18"/>
          <w:lang w:val="hy-AM"/>
        </w:rPr>
      </w:pPr>
      <w:r w:rsidRPr="000A6540">
        <w:rPr>
          <w:b/>
          <w:bCs/>
          <w:iCs/>
          <w:sz w:val="18"/>
          <w:szCs w:val="18"/>
          <w:lang w:val="hy-AM"/>
        </w:rPr>
        <w:t>Մոռանա</w:t>
      </w:r>
      <w:r w:rsidR="0036029A" w:rsidRPr="000A6540">
        <w:rPr>
          <w:b/>
          <w:bCs/>
          <w:iCs/>
          <w:sz w:val="18"/>
          <w:szCs w:val="18"/>
          <w:lang w:val="hy-AM"/>
        </w:rPr>
        <w:t>՜</w:t>
      </w:r>
      <w:r w:rsidRPr="000A6540">
        <w:rPr>
          <w:b/>
          <w:bCs/>
          <w:iCs/>
          <w:sz w:val="18"/>
          <w:szCs w:val="18"/>
          <w:lang w:val="hy-AM"/>
        </w:rPr>
        <w:t xml:space="preserve">լը, մոռանա´լը ամեն ինչ, </w:t>
      </w:r>
    </w:p>
    <w:p w14:paraId="71612001" w14:textId="77777777" w:rsidR="00EA5345" w:rsidRPr="000A6540" w:rsidRDefault="00EA5345" w:rsidP="000574CF">
      <w:pPr>
        <w:ind w:left="180"/>
        <w:jc w:val="both"/>
        <w:rPr>
          <w:b/>
          <w:bCs/>
          <w:iCs/>
          <w:sz w:val="18"/>
          <w:szCs w:val="18"/>
          <w:lang w:val="hy-AM"/>
        </w:rPr>
      </w:pPr>
      <w:r w:rsidRPr="000A6540">
        <w:rPr>
          <w:b/>
          <w:bCs/>
          <w:iCs/>
          <w:sz w:val="18"/>
          <w:szCs w:val="18"/>
          <w:lang w:val="hy-AM"/>
        </w:rPr>
        <w:t>Ամենին մոռանալը.</w:t>
      </w:r>
    </w:p>
    <w:p w14:paraId="3615ABAB" w14:textId="77777777" w:rsidR="00EA5345" w:rsidRPr="000A6540" w:rsidRDefault="00EA5345" w:rsidP="000574CF">
      <w:pPr>
        <w:ind w:left="180"/>
        <w:jc w:val="both"/>
        <w:rPr>
          <w:b/>
          <w:bCs/>
          <w:iCs/>
          <w:sz w:val="18"/>
          <w:szCs w:val="18"/>
          <w:lang w:val="hy-AM"/>
        </w:rPr>
      </w:pPr>
      <w:r w:rsidRPr="000A6540">
        <w:rPr>
          <w:b/>
          <w:bCs/>
          <w:iCs/>
          <w:sz w:val="18"/>
          <w:szCs w:val="18"/>
          <w:lang w:val="hy-AM"/>
        </w:rPr>
        <w:t>Չսիրելը, չխորհելը, չափսոսալը-</w:t>
      </w:r>
    </w:p>
    <w:p w14:paraId="786788C6" w14:textId="77777777" w:rsidR="00EA5345" w:rsidRPr="000A6540" w:rsidRDefault="00EA5345" w:rsidP="000574CF">
      <w:pPr>
        <w:ind w:left="180"/>
        <w:jc w:val="both"/>
        <w:rPr>
          <w:b/>
          <w:bCs/>
          <w:iCs/>
          <w:sz w:val="18"/>
          <w:szCs w:val="18"/>
          <w:lang w:val="hy-AM"/>
        </w:rPr>
      </w:pPr>
      <w:r w:rsidRPr="000A6540">
        <w:rPr>
          <w:b/>
          <w:bCs/>
          <w:iCs/>
          <w:sz w:val="18"/>
          <w:szCs w:val="18"/>
          <w:lang w:val="hy-AM"/>
        </w:rPr>
        <w:t>Հեռանա´լը...</w:t>
      </w:r>
    </w:p>
    <w:p w14:paraId="36F702F9" w14:textId="77777777" w:rsidR="00EA5345" w:rsidRPr="000A6540" w:rsidRDefault="00EA5345" w:rsidP="000574CF">
      <w:pPr>
        <w:ind w:left="180"/>
        <w:jc w:val="both"/>
        <w:rPr>
          <w:b/>
          <w:bCs/>
          <w:iCs/>
          <w:sz w:val="18"/>
          <w:szCs w:val="18"/>
          <w:lang w:val="hy-AM"/>
        </w:rPr>
      </w:pPr>
      <w:r w:rsidRPr="000A6540">
        <w:rPr>
          <w:b/>
          <w:bCs/>
          <w:iCs/>
          <w:sz w:val="18"/>
          <w:szCs w:val="18"/>
          <w:lang w:val="hy-AM"/>
        </w:rPr>
        <w:t xml:space="preserve">Այս տանջող, այս ճնշող ցավի մեջ, </w:t>
      </w:r>
    </w:p>
    <w:p w14:paraId="3D39EBCA" w14:textId="77777777" w:rsidR="00EA5345" w:rsidRPr="000A6540" w:rsidRDefault="00EA5345" w:rsidP="000574CF">
      <w:pPr>
        <w:ind w:left="180"/>
        <w:jc w:val="both"/>
        <w:rPr>
          <w:b/>
          <w:bCs/>
          <w:iCs/>
          <w:sz w:val="18"/>
          <w:szCs w:val="18"/>
          <w:lang w:val="hy-AM"/>
        </w:rPr>
      </w:pPr>
      <w:r w:rsidRPr="000A6540">
        <w:rPr>
          <w:b/>
          <w:bCs/>
          <w:iCs/>
          <w:sz w:val="18"/>
          <w:szCs w:val="18"/>
          <w:lang w:val="hy-AM"/>
        </w:rPr>
        <w:t>Գիշերում այս անշող,</w:t>
      </w:r>
    </w:p>
    <w:p w14:paraId="72177C59" w14:textId="77777777" w:rsidR="00EA5345" w:rsidRPr="000A6540" w:rsidRDefault="00EA5345" w:rsidP="000574CF">
      <w:pPr>
        <w:ind w:left="180"/>
        <w:jc w:val="both"/>
        <w:rPr>
          <w:b/>
          <w:bCs/>
          <w:iCs/>
          <w:sz w:val="18"/>
          <w:szCs w:val="18"/>
          <w:lang w:val="hy-AM"/>
        </w:rPr>
      </w:pPr>
      <w:r w:rsidRPr="000A6540">
        <w:rPr>
          <w:b/>
          <w:bCs/>
          <w:iCs/>
          <w:sz w:val="18"/>
          <w:szCs w:val="18"/>
          <w:lang w:val="hy-AM"/>
        </w:rPr>
        <w:t>Արդյոք կա՞ իրիկվա մոռացման -</w:t>
      </w:r>
    </w:p>
    <w:p w14:paraId="0A0A459E" w14:textId="77777777" w:rsidR="00EA5345" w:rsidRPr="000A6540" w:rsidRDefault="00EA5345" w:rsidP="000574CF">
      <w:pPr>
        <w:ind w:left="180"/>
        <w:jc w:val="both"/>
        <w:rPr>
          <w:b/>
          <w:bCs/>
          <w:iCs/>
          <w:sz w:val="18"/>
          <w:szCs w:val="18"/>
          <w:lang w:val="hy-AM"/>
        </w:rPr>
      </w:pPr>
      <w:r w:rsidRPr="000A6540">
        <w:rPr>
          <w:b/>
          <w:bCs/>
          <w:iCs/>
          <w:sz w:val="18"/>
          <w:szCs w:val="18"/>
          <w:lang w:val="hy-AM"/>
        </w:rPr>
        <w:t>Մոռացման ոսկե շող...</w:t>
      </w:r>
    </w:p>
    <w:p w14:paraId="471D6570" w14:textId="77777777" w:rsidR="00EA5345" w:rsidRPr="000A6540" w:rsidRDefault="00EA5345" w:rsidP="000574CF">
      <w:pPr>
        <w:ind w:left="180"/>
        <w:jc w:val="both"/>
        <w:rPr>
          <w:b/>
          <w:bCs/>
          <w:iCs/>
          <w:sz w:val="18"/>
          <w:szCs w:val="18"/>
          <w:lang w:val="hy-AM"/>
        </w:rPr>
      </w:pPr>
      <w:r w:rsidRPr="000A6540">
        <w:rPr>
          <w:b/>
          <w:bCs/>
          <w:iCs/>
          <w:sz w:val="18"/>
          <w:szCs w:val="18"/>
          <w:lang w:val="hy-AM"/>
        </w:rPr>
        <w:t xml:space="preserve">Մի վայրկյան ամենից հեռանալը, </w:t>
      </w:r>
    </w:p>
    <w:p w14:paraId="4DC94584" w14:textId="77777777" w:rsidR="00EA5345" w:rsidRPr="000A6540" w:rsidRDefault="00EA5345" w:rsidP="000574CF">
      <w:pPr>
        <w:ind w:left="180"/>
        <w:jc w:val="both"/>
        <w:rPr>
          <w:b/>
          <w:bCs/>
          <w:iCs/>
          <w:sz w:val="18"/>
          <w:szCs w:val="18"/>
          <w:lang w:val="hy-AM"/>
        </w:rPr>
      </w:pPr>
      <w:r w:rsidRPr="000A6540">
        <w:rPr>
          <w:b/>
          <w:bCs/>
          <w:iCs/>
          <w:sz w:val="18"/>
          <w:szCs w:val="18"/>
          <w:lang w:val="hy-AM"/>
        </w:rPr>
        <w:t>Ամենին մոռանալը.-</w:t>
      </w:r>
    </w:p>
    <w:p w14:paraId="3D7CABE6" w14:textId="77777777" w:rsidR="00EA5345" w:rsidRPr="000A6540" w:rsidRDefault="00EA5345" w:rsidP="000574CF">
      <w:pPr>
        <w:ind w:left="180"/>
        <w:jc w:val="both"/>
        <w:rPr>
          <w:b/>
          <w:bCs/>
          <w:iCs/>
          <w:sz w:val="18"/>
          <w:szCs w:val="18"/>
          <w:lang w:val="hy-AM"/>
        </w:rPr>
      </w:pPr>
      <w:r w:rsidRPr="000A6540">
        <w:rPr>
          <w:b/>
          <w:bCs/>
          <w:iCs/>
          <w:sz w:val="18"/>
          <w:szCs w:val="18"/>
          <w:lang w:val="hy-AM"/>
        </w:rPr>
        <w:t>Խավար ու ցավի մեջ քարանալը-</w:t>
      </w:r>
    </w:p>
    <w:p w14:paraId="72DB7350" w14:textId="5A8BA200" w:rsidR="00EA5345" w:rsidRPr="000A6540" w:rsidRDefault="00EA5345" w:rsidP="000574CF">
      <w:pPr>
        <w:ind w:left="180"/>
        <w:jc w:val="both"/>
        <w:rPr>
          <w:b/>
          <w:bCs/>
          <w:iCs/>
          <w:sz w:val="18"/>
          <w:szCs w:val="18"/>
          <w:lang w:val="hy-AM"/>
        </w:rPr>
      </w:pPr>
      <w:r w:rsidRPr="000A6540">
        <w:rPr>
          <w:b/>
          <w:bCs/>
          <w:iCs/>
          <w:sz w:val="18"/>
          <w:szCs w:val="18"/>
          <w:lang w:val="hy-AM"/>
        </w:rPr>
        <w:t>Մե</w:t>
      </w:r>
      <w:r w:rsidR="0036029A" w:rsidRPr="00CE2A4F">
        <w:rPr>
          <w:b/>
          <w:bCs/>
          <w:iCs/>
          <w:sz w:val="18"/>
          <w:szCs w:val="18"/>
          <w:lang w:val="hy-AM"/>
        </w:rPr>
        <w:t>՜</w:t>
      </w:r>
      <w:r w:rsidRPr="000A6540">
        <w:rPr>
          <w:b/>
          <w:bCs/>
          <w:iCs/>
          <w:sz w:val="18"/>
          <w:szCs w:val="18"/>
          <w:lang w:val="hy-AM"/>
        </w:rPr>
        <w:t>ն-միայն...</w:t>
      </w:r>
    </w:p>
    <w:p w14:paraId="67E3BF51" w14:textId="77777777" w:rsidR="00EA5345" w:rsidRPr="000A6540" w:rsidRDefault="00EA5345" w:rsidP="000574CF">
      <w:pPr>
        <w:ind w:left="180"/>
        <w:jc w:val="both"/>
        <w:rPr>
          <w:b/>
          <w:bCs/>
          <w:iCs/>
          <w:sz w:val="18"/>
          <w:szCs w:val="18"/>
          <w:lang w:val="hy-AM"/>
        </w:rPr>
      </w:pPr>
      <w:r w:rsidRPr="000A6540">
        <w:rPr>
          <w:b/>
          <w:bCs/>
          <w:iCs/>
          <w:sz w:val="18"/>
          <w:szCs w:val="18"/>
          <w:lang w:val="hy-AM"/>
        </w:rPr>
        <w:t xml:space="preserve">Մոռանալը, մոռանալը ամեն ինչ, </w:t>
      </w:r>
    </w:p>
    <w:p w14:paraId="272F7EFD" w14:textId="77777777" w:rsidR="00EA5345" w:rsidRPr="000A6540" w:rsidRDefault="00EA5345" w:rsidP="000574CF">
      <w:pPr>
        <w:ind w:left="180"/>
        <w:jc w:val="both"/>
        <w:rPr>
          <w:b/>
          <w:bCs/>
          <w:iCs/>
          <w:sz w:val="18"/>
          <w:szCs w:val="18"/>
          <w:lang w:val="hy-AM"/>
        </w:rPr>
      </w:pPr>
      <w:r w:rsidRPr="000A6540">
        <w:rPr>
          <w:b/>
          <w:bCs/>
          <w:iCs/>
          <w:sz w:val="18"/>
          <w:szCs w:val="18"/>
          <w:lang w:val="hy-AM"/>
        </w:rPr>
        <w:t>Ամենին մոռանալը.</w:t>
      </w:r>
    </w:p>
    <w:p w14:paraId="64276D59" w14:textId="757326B0" w:rsidR="00EA5345" w:rsidRPr="000A6540" w:rsidRDefault="00EA5345" w:rsidP="000574CF">
      <w:pPr>
        <w:ind w:left="180"/>
        <w:jc w:val="both"/>
        <w:rPr>
          <w:b/>
          <w:bCs/>
          <w:iCs/>
          <w:sz w:val="18"/>
          <w:szCs w:val="18"/>
          <w:lang w:val="hy-AM"/>
        </w:rPr>
      </w:pPr>
      <w:r w:rsidRPr="000A6540">
        <w:rPr>
          <w:b/>
          <w:bCs/>
          <w:iCs/>
          <w:sz w:val="18"/>
          <w:szCs w:val="18"/>
          <w:lang w:val="hy-AM"/>
        </w:rPr>
        <w:t>Չըսիրե</w:t>
      </w:r>
      <w:r w:rsidR="0036029A" w:rsidRPr="000A6540">
        <w:rPr>
          <w:b/>
          <w:bCs/>
          <w:iCs/>
          <w:sz w:val="18"/>
          <w:szCs w:val="18"/>
          <w:lang w:val="hy-AM"/>
        </w:rPr>
        <w:t>՜</w:t>
      </w:r>
      <w:r w:rsidRPr="000A6540">
        <w:rPr>
          <w:b/>
          <w:bCs/>
          <w:iCs/>
          <w:sz w:val="18"/>
          <w:szCs w:val="18"/>
          <w:lang w:val="hy-AM"/>
        </w:rPr>
        <w:t>լը, չըտենչա</w:t>
      </w:r>
      <w:r w:rsidR="0036029A" w:rsidRPr="000A6540">
        <w:rPr>
          <w:b/>
          <w:bCs/>
          <w:iCs/>
          <w:sz w:val="18"/>
          <w:szCs w:val="18"/>
          <w:lang w:val="hy-AM"/>
        </w:rPr>
        <w:t>՜</w:t>
      </w:r>
      <w:r w:rsidRPr="000A6540">
        <w:rPr>
          <w:b/>
          <w:bCs/>
          <w:iCs/>
          <w:sz w:val="18"/>
          <w:szCs w:val="18"/>
          <w:lang w:val="hy-AM"/>
        </w:rPr>
        <w:t>լը, չըկանչելը -</w:t>
      </w:r>
    </w:p>
    <w:p w14:paraId="579AED6F" w14:textId="62035042" w:rsidR="00EA5345" w:rsidRPr="000A6540" w:rsidRDefault="00EA5345" w:rsidP="000574CF">
      <w:pPr>
        <w:ind w:left="180"/>
        <w:jc w:val="both"/>
        <w:rPr>
          <w:bCs/>
          <w:iCs/>
          <w:sz w:val="18"/>
          <w:szCs w:val="18"/>
          <w:lang w:val="hy-AM"/>
        </w:rPr>
      </w:pPr>
      <w:r w:rsidRPr="000A6540">
        <w:rPr>
          <w:b/>
          <w:bCs/>
          <w:iCs/>
          <w:sz w:val="18"/>
          <w:szCs w:val="18"/>
          <w:lang w:val="hy-AM"/>
        </w:rPr>
        <w:t>Հեռանա</w:t>
      </w:r>
      <w:r w:rsidR="0036029A" w:rsidRPr="00CE2A4F">
        <w:rPr>
          <w:b/>
          <w:bCs/>
          <w:iCs/>
          <w:sz w:val="18"/>
          <w:szCs w:val="18"/>
          <w:lang w:val="hy-AM"/>
        </w:rPr>
        <w:t>՜</w:t>
      </w:r>
      <w:r w:rsidRPr="000A6540">
        <w:rPr>
          <w:b/>
          <w:bCs/>
          <w:iCs/>
          <w:sz w:val="18"/>
          <w:szCs w:val="18"/>
          <w:lang w:val="hy-AM"/>
        </w:rPr>
        <w:t>լը</w:t>
      </w:r>
      <w:r w:rsidRPr="000A6540">
        <w:rPr>
          <w:bCs/>
          <w:iCs/>
          <w:sz w:val="18"/>
          <w:szCs w:val="18"/>
          <w:lang w:val="hy-AM"/>
        </w:rPr>
        <w:t>:</w:t>
      </w:r>
    </w:p>
    <w:p w14:paraId="03C58AB0" w14:textId="77777777" w:rsidR="000A6540" w:rsidRDefault="000A6540" w:rsidP="00EA5345">
      <w:pPr>
        <w:ind w:firstLine="180"/>
        <w:jc w:val="both"/>
        <w:rPr>
          <w:bCs/>
          <w:iCs/>
          <w:sz w:val="20"/>
          <w:szCs w:val="20"/>
          <w:lang w:val="hy-AM"/>
        </w:rPr>
        <w:sectPr w:rsidR="000A6540" w:rsidSect="000574CF">
          <w:type w:val="continuous"/>
          <w:pgSz w:w="9356" w:h="13608" w:orient="landscape" w:code="9"/>
          <w:pgMar w:top="851" w:right="907" w:bottom="1021" w:left="907" w:header="284" w:footer="567" w:gutter="0"/>
          <w:cols w:num="2" w:space="176"/>
          <w:docGrid w:linePitch="360"/>
        </w:sectPr>
      </w:pPr>
    </w:p>
    <w:p w14:paraId="6D93B00F" w14:textId="3E2DF2B9" w:rsidR="00EA5345" w:rsidRPr="00BA571D" w:rsidRDefault="00EA5345" w:rsidP="00EA5345">
      <w:pPr>
        <w:ind w:firstLine="180"/>
        <w:jc w:val="both"/>
        <w:rPr>
          <w:bCs/>
          <w:iCs/>
          <w:sz w:val="20"/>
          <w:szCs w:val="20"/>
          <w:lang w:val="hy-AM"/>
        </w:rPr>
      </w:pPr>
    </w:p>
    <w:p w14:paraId="1A3914FD" w14:textId="77777777" w:rsidR="00161B30" w:rsidRDefault="00EA5345" w:rsidP="00EA5345">
      <w:pPr>
        <w:ind w:firstLine="180"/>
        <w:jc w:val="both"/>
        <w:rPr>
          <w:bCs/>
          <w:iCs/>
          <w:sz w:val="20"/>
          <w:szCs w:val="20"/>
          <w:lang w:val="hy-AM"/>
        </w:rPr>
      </w:pPr>
      <w:r w:rsidRPr="00BA571D">
        <w:rPr>
          <w:bCs/>
          <w:iCs/>
          <w:sz w:val="20"/>
          <w:szCs w:val="20"/>
          <w:lang w:val="hy-AM"/>
        </w:rPr>
        <w:t xml:space="preserve">Ակնհայտ է, որ Տերյանը սա´ չի ուզեցել ասի: </w:t>
      </w:r>
    </w:p>
    <w:p w14:paraId="55D62F80" w14:textId="21DA02DA" w:rsidR="00EA5345" w:rsidRPr="00BA571D" w:rsidRDefault="00EA5345" w:rsidP="00EA5345">
      <w:pPr>
        <w:ind w:firstLine="180"/>
        <w:jc w:val="both"/>
        <w:rPr>
          <w:bCs/>
          <w:iCs/>
          <w:sz w:val="20"/>
          <w:szCs w:val="20"/>
          <w:lang w:val="hy-AM"/>
        </w:rPr>
      </w:pPr>
      <w:r w:rsidRPr="00BA571D">
        <w:rPr>
          <w:bCs/>
          <w:iCs/>
          <w:sz w:val="20"/>
          <w:szCs w:val="20"/>
          <w:lang w:val="hy-AM"/>
        </w:rPr>
        <w:t>Տերյանի ուզածը իղձ էր, ցանկություն էր, բայց քանի որ ռուսերենի ու մանավանդ ռուս սիմվոլիստ պոետների ազդեցությունը Տերյանի վրա շատ հզոր էր, Տերյանը, փոխադրե</w:t>
      </w:r>
      <w:r w:rsidR="005C3BDA">
        <w:rPr>
          <w:bCs/>
          <w:iCs/>
          <w:sz w:val="20"/>
          <w:szCs w:val="20"/>
          <w:lang w:val="hy-AM"/>
        </w:rPr>
        <w:softHyphen/>
      </w:r>
      <w:r w:rsidRPr="00BA571D">
        <w:rPr>
          <w:bCs/>
          <w:iCs/>
          <w:sz w:val="20"/>
          <w:szCs w:val="20"/>
          <w:lang w:val="hy-AM"/>
        </w:rPr>
        <w:t>լով</w:t>
      </w:r>
      <w:r w:rsidR="0018025B" w:rsidRPr="0018025B">
        <w:rPr>
          <w:bCs/>
          <w:iCs/>
          <w:sz w:val="20"/>
          <w:szCs w:val="20"/>
          <w:lang w:val="hy-AM"/>
        </w:rPr>
        <w:t xml:space="preserve"> (կամ սրա ազդեցությամբ իր սեփական տարբերակը գրելով)</w:t>
      </w:r>
      <w:r w:rsidRPr="00BA571D">
        <w:rPr>
          <w:bCs/>
          <w:iCs/>
          <w:sz w:val="20"/>
          <w:szCs w:val="20"/>
          <w:lang w:val="hy-AM"/>
        </w:rPr>
        <w:t xml:space="preserve"> ռուս </w:t>
      </w:r>
      <w:r w:rsidR="0018025B" w:rsidRPr="0018025B">
        <w:rPr>
          <w:bCs/>
          <w:iCs/>
          <w:sz w:val="20"/>
          <w:szCs w:val="20"/>
          <w:lang w:val="hy-AM"/>
        </w:rPr>
        <w:t>պոետ</w:t>
      </w:r>
      <w:r w:rsidRPr="00BA571D">
        <w:rPr>
          <w:bCs/>
          <w:iCs/>
          <w:sz w:val="20"/>
          <w:szCs w:val="20"/>
          <w:lang w:val="hy-AM"/>
        </w:rPr>
        <w:t xml:space="preserve"> Մերեժկով</w:t>
      </w:r>
      <w:r w:rsidR="005C3BDA">
        <w:rPr>
          <w:bCs/>
          <w:iCs/>
          <w:sz w:val="20"/>
          <w:szCs w:val="20"/>
          <w:lang w:val="hy-AM"/>
        </w:rPr>
        <w:softHyphen/>
      </w:r>
      <w:r w:rsidRPr="00BA571D">
        <w:rPr>
          <w:bCs/>
          <w:iCs/>
          <w:sz w:val="20"/>
          <w:szCs w:val="20"/>
          <w:lang w:val="hy-AM"/>
        </w:rPr>
        <w:t>սկու հետևյալ ոտանավորը.</w:t>
      </w:r>
    </w:p>
    <w:p w14:paraId="503D4E15" w14:textId="77777777" w:rsidR="00EA5345" w:rsidRPr="0036029A" w:rsidRDefault="00EA5345" w:rsidP="008A53E8">
      <w:pPr>
        <w:pStyle w:val="NormalWeb"/>
        <w:spacing w:before="120" w:beforeAutospacing="0" w:after="0" w:afterAutospacing="0" w:line="276" w:lineRule="auto"/>
        <w:ind w:left="270"/>
        <w:rPr>
          <w:b/>
          <w:sz w:val="20"/>
          <w:szCs w:val="20"/>
        </w:rPr>
      </w:pPr>
      <w:r w:rsidRPr="0036029A">
        <w:rPr>
          <w:b/>
          <w:sz w:val="20"/>
          <w:szCs w:val="20"/>
          <w:lang w:val="ru-RU"/>
        </w:rPr>
        <w:t>Покоя, забвенья!.. Уснуть, позабыть</w:t>
      </w:r>
      <w:r w:rsidRPr="0036029A">
        <w:rPr>
          <w:b/>
          <w:sz w:val="20"/>
          <w:szCs w:val="20"/>
          <w:lang w:val="ru-RU"/>
        </w:rPr>
        <w:br/>
      </w:r>
      <w:r w:rsidRPr="0036029A">
        <w:rPr>
          <w:b/>
          <w:sz w:val="20"/>
          <w:szCs w:val="20"/>
        </w:rPr>
        <w:t>       </w:t>
      </w:r>
      <w:r w:rsidRPr="0036029A">
        <w:rPr>
          <w:b/>
          <w:sz w:val="20"/>
          <w:szCs w:val="20"/>
          <w:lang w:val="ru-RU"/>
        </w:rPr>
        <w:t>Тоску и желанья,</w:t>
      </w:r>
      <w:r w:rsidRPr="0036029A">
        <w:rPr>
          <w:b/>
          <w:sz w:val="20"/>
          <w:szCs w:val="20"/>
          <w:lang w:val="ru-RU"/>
        </w:rPr>
        <w:br/>
      </w:r>
      <w:r w:rsidRPr="0036029A">
        <w:rPr>
          <w:b/>
          <w:sz w:val="20"/>
          <w:szCs w:val="20"/>
          <w:lang w:val="ru-RU"/>
        </w:rPr>
        <w:lastRenderedPageBreak/>
        <w:t>Уснуть — и не видеть, не думать, не жить,</w:t>
      </w:r>
      <w:r w:rsidRPr="0036029A">
        <w:rPr>
          <w:b/>
          <w:sz w:val="20"/>
          <w:szCs w:val="20"/>
          <w:lang w:val="ru-RU"/>
        </w:rPr>
        <w:br/>
      </w:r>
      <w:r w:rsidRPr="0036029A">
        <w:rPr>
          <w:b/>
          <w:sz w:val="20"/>
          <w:szCs w:val="20"/>
        </w:rPr>
        <w:t>       </w:t>
      </w:r>
      <w:r w:rsidRPr="0036029A">
        <w:rPr>
          <w:b/>
          <w:sz w:val="20"/>
          <w:szCs w:val="20"/>
          <w:lang w:val="ru-RU"/>
        </w:rPr>
        <w:t>Уйти от сознанья!</w:t>
      </w:r>
      <w:r w:rsidRPr="0036029A">
        <w:rPr>
          <w:b/>
          <w:sz w:val="20"/>
          <w:szCs w:val="20"/>
          <w:lang w:val="ru-RU"/>
        </w:rPr>
        <w:br/>
        <w:t>Но тихо ползут бесконечной чредой</w:t>
      </w:r>
      <w:r w:rsidRPr="0036029A">
        <w:rPr>
          <w:b/>
          <w:sz w:val="20"/>
          <w:szCs w:val="20"/>
          <w:lang w:val="ru-RU"/>
        </w:rPr>
        <w:br/>
      </w:r>
      <w:r w:rsidRPr="0036029A">
        <w:rPr>
          <w:b/>
          <w:sz w:val="20"/>
          <w:szCs w:val="20"/>
        </w:rPr>
        <w:t>       </w:t>
      </w:r>
      <w:r w:rsidRPr="0036029A">
        <w:rPr>
          <w:b/>
          <w:sz w:val="20"/>
          <w:szCs w:val="20"/>
          <w:lang w:val="ru-RU"/>
        </w:rPr>
        <w:t>Пустые мгновенья,</w:t>
      </w:r>
      <w:r w:rsidRPr="0036029A">
        <w:rPr>
          <w:b/>
          <w:sz w:val="20"/>
          <w:szCs w:val="20"/>
          <w:lang w:val="ru-RU"/>
        </w:rPr>
        <w:br/>
        <w:t>И маятник мерно стучит надо мной...</w:t>
      </w:r>
      <w:r w:rsidRPr="0036029A">
        <w:rPr>
          <w:b/>
          <w:sz w:val="20"/>
          <w:szCs w:val="20"/>
          <w:lang w:val="ru-RU"/>
        </w:rPr>
        <w:br/>
      </w:r>
      <w:r w:rsidRPr="0036029A">
        <w:rPr>
          <w:b/>
          <w:sz w:val="20"/>
          <w:szCs w:val="20"/>
        </w:rPr>
        <w:t>       Ни сна, ни забвенья!..</w:t>
      </w:r>
    </w:p>
    <w:p w14:paraId="47C80881" w14:textId="77777777" w:rsidR="00EA5345" w:rsidRPr="00DF089B" w:rsidRDefault="00EA5345" w:rsidP="00161B30">
      <w:pPr>
        <w:spacing w:before="120"/>
        <w:jc w:val="both"/>
        <w:rPr>
          <w:bCs/>
          <w:iCs/>
          <w:sz w:val="20"/>
          <w:szCs w:val="20"/>
        </w:rPr>
      </w:pPr>
      <w:r w:rsidRPr="00DF089B">
        <w:rPr>
          <w:bCs/>
          <w:iCs/>
          <w:sz w:val="20"/>
          <w:szCs w:val="20"/>
        </w:rPr>
        <w:t>վերի սխալ ռուսատիպ ձևով է գրել.</w:t>
      </w:r>
    </w:p>
    <w:p w14:paraId="3C752227" w14:textId="17E4DADF" w:rsidR="00EA5345" w:rsidRPr="00DF089B" w:rsidRDefault="00EA5345" w:rsidP="00EA5345">
      <w:pPr>
        <w:ind w:firstLine="180"/>
        <w:jc w:val="both"/>
        <w:rPr>
          <w:bCs/>
          <w:iCs/>
          <w:sz w:val="20"/>
          <w:szCs w:val="20"/>
        </w:rPr>
      </w:pPr>
      <w:r w:rsidRPr="00DF089B">
        <w:rPr>
          <w:bCs/>
          <w:iCs/>
          <w:sz w:val="20"/>
          <w:szCs w:val="20"/>
        </w:rPr>
        <w:t>Եթե Տերյանն իմանար, որ գրածներն ռուսատիպ են, ու բարբառն էլ այդքան չարհա</w:t>
      </w:r>
      <w:r w:rsidR="0018025B">
        <w:rPr>
          <w:bCs/>
          <w:iCs/>
          <w:sz w:val="20"/>
          <w:szCs w:val="20"/>
        </w:rPr>
        <w:softHyphen/>
      </w:r>
      <w:r w:rsidRPr="00DF089B">
        <w:rPr>
          <w:bCs/>
          <w:iCs/>
          <w:sz w:val="20"/>
          <w:szCs w:val="20"/>
        </w:rPr>
        <w:t>մարհեր, կուղղեր սա ու կգրեր, օրինակ, հետևյալ ձևով.</w:t>
      </w:r>
    </w:p>
    <w:p w14:paraId="065885C8" w14:textId="43FAAA11" w:rsidR="00EA5345" w:rsidRPr="000574CF" w:rsidRDefault="00EA5345" w:rsidP="0036029A">
      <w:pPr>
        <w:spacing w:before="120"/>
        <w:ind w:firstLine="180"/>
        <w:jc w:val="both"/>
        <w:rPr>
          <w:b/>
          <w:bCs/>
          <w:iCs/>
          <w:sz w:val="18"/>
          <w:szCs w:val="18"/>
        </w:rPr>
      </w:pPr>
      <w:r w:rsidRPr="000574CF">
        <w:rPr>
          <w:b/>
          <w:bCs/>
          <w:iCs/>
          <w:sz w:val="18"/>
          <w:szCs w:val="18"/>
        </w:rPr>
        <w:t>Մոռանա</w:t>
      </w:r>
      <w:r w:rsidR="0036029A" w:rsidRPr="000574CF">
        <w:rPr>
          <w:b/>
          <w:bCs/>
          <w:iCs/>
          <w:sz w:val="18"/>
          <w:szCs w:val="18"/>
        </w:rPr>
        <w:t>՜</w:t>
      </w:r>
      <w:r w:rsidRPr="000574CF">
        <w:rPr>
          <w:b/>
          <w:bCs/>
          <w:iCs/>
          <w:sz w:val="18"/>
          <w:szCs w:val="18"/>
        </w:rPr>
        <w:t xml:space="preserve">ս, մոռանա´ս ամեն ինչ, </w:t>
      </w:r>
    </w:p>
    <w:p w14:paraId="0D110E38" w14:textId="77777777" w:rsidR="00EA5345" w:rsidRPr="000574CF" w:rsidRDefault="00EA5345" w:rsidP="00EA5345">
      <w:pPr>
        <w:ind w:firstLine="180"/>
        <w:jc w:val="both"/>
        <w:rPr>
          <w:b/>
          <w:bCs/>
          <w:iCs/>
          <w:sz w:val="18"/>
          <w:szCs w:val="18"/>
        </w:rPr>
      </w:pPr>
      <w:r w:rsidRPr="000574CF">
        <w:rPr>
          <w:b/>
          <w:bCs/>
          <w:iCs/>
          <w:sz w:val="18"/>
          <w:szCs w:val="18"/>
        </w:rPr>
        <w:t>Ամենքին մոռանաս.</w:t>
      </w:r>
    </w:p>
    <w:p w14:paraId="625B3589" w14:textId="64C7AD8C" w:rsidR="00EA5345" w:rsidRPr="000574CF" w:rsidRDefault="00EA5345" w:rsidP="00EA5345">
      <w:pPr>
        <w:ind w:firstLine="180"/>
        <w:jc w:val="both"/>
        <w:rPr>
          <w:b/>
          <w:bCs/>
          <w:iCs/>
          <w:sz w:val="18"/>
          <w:szCs w:val="18"/>
        </w:rPr>
      </w:pPr>
      <w:r w:rsidRPr="000574CF">
        <w:rPr>
          <w:b/>
          <w:bCs/>
          <w:iCs/>
          <w:sz w:val="18"/>
          <w:szCs w:val="18"/>
        </w:rPr>
        <w:t>Չսիրե</w:t>
      </w:r>
      <w:r w:rsidR="0036029A" w:rsidRPr="000574CF">
        <w:rPr>
          <w:b/>
          <w:bCs/>
          <w:iCs/>
          <w:sz w:val="18"/>
          <w:szCs w:val="18"/>
        </w:rPr>
        <w:t>՜</w:t>
      </w:r>
      <w:r w:rsidRPr="000574CF">
        <w:rPr>
          <w:b/>
          <w:bCs/>
          <w:iCs/>
          <w:sz w:val="18"/>
          <w:szCs w:val="18"/>
        </w:rPr>
        <w:t>ս, չխորհե</w:t>
      </w:r>
      <w:r w:rsidR="0036029A" w:rsidRPr="000574CF">
        <w:rPr>
          <w:b/>
          <w:bCs/>
          <w:iCs/>
          <w:sz w:val="18"/>
          <w:szCs w:val="18"/>
        </w:rPr>
        <w:t>՜</w:t>
      </w:r>
      <w:r w:rsidRPr="000574CF">
        <w:rPr>
          <w:b/>
          <w:bCs/>
          <w:iCs/>
          <w:sz w:val="18"/>
          <w:szCs w:val="18"/>
        </w:rPr>
        <w:t>ս, չափսոսա</w:t>
      </w:r>
      <w:r w:rsidR="0036029A" w:rsidRPr="000574CF">
        <w:rPr>
          <w:b/>
          <w:bCs/>
          <w:iCs/>
          <w:sz w:val="18"/>
          <w:szCs w:val="18"/>
        </w:rPr>
        <w:t>՜</w:t>
      </w:r>
      <w:r w:rsidRPr="000574CF">
        <w:rPr>
          <w:b/>
          <w:bCs/>
          <w:iCs/>
          <w:sz w:val="18"/>
          <w:szCs w:val="18"/>
        </w:rPr>
        <w:t>ս-</w:t>
      </w:r>
    </w:p>
    <w:p w14:paraId="6021B5A4" w14:textId="77777777" w:rsidR="00EA5345" w:rsidRPr="000574CF" w:rsidRDefault="00EA5345" w:rsidP="00EA5345">
      <w:pPr>
        <w:ind w:firstLine="180"/>
        <w:jc w:val="both"/>
        <w:rPr>
          <w:b/>
          <w:bCs/>
          <w:iCs/>
          <w:sz w:val="18"/>
          <w:szCs w:val="18"/>
        </w:rPr>
      </w:pPr>
      <w:r w:rsidRPr="000574CF">
        <w:rPr>
          <w:b/>
          <w:bCs/>
          <w:iCs/>
          <w:sz w:val="18"/>
          <w:szCs w:val="18"/>
        </w:rPr>
        <w:t>Հեռանա´ս...</w:t>
      </w:r>
    </w:p>
    <w:p w14:paraId="08422B80" w14:textId="2963C1FB" w:rsidR="00EA5345" w:rsidRPr="000574CF" w:rsidRDefault="00161B30" w:rsidP="00EA5345">
      <w:pPr>
        <w:ind w:firstLine="180"/>
        <w:jc w:val="both"/>
        <w:rPr>
          <w:b/>
          <w:bCs/>
          <w:iCs/>
          <w:sz w:val="18"/>
          <w:szCs w:val="18"/>
        </w:rPr>
      </w:pPr>
      <w:r>
        <w:rPr>
          <w:b/>
          <w:bCs/>
          <w:iCs/>
          <w:sz w:val="18"/>
          <w:szCs w:val="18"/>
        </w:rPr>
        <w:t>Ա</w:t>
      </w:r>
      <w:r w:rsidR="00EA5345" w:rsidRPr="000574CF">
        <w:rPr>
          <w:b/>
          <w:bCs/>
          <w:iCs/>
          <w:sz w:val="18"/>
          <w:szCs w:val="18"/>
        </w:rPr>
        <w:t xml:space="preserve">յս տանջող, այս ճնշող ցավի մեջ, </w:t>
      </w:r>
    </w:p>
    <w:p w14:paraId="6D8B7596" w14:textId="77777777" w:rsidR="00EA5345" w:rsidRPr="000574CF" w:rsidRDefault="00EA5345" w:rsidP="00EA5345">
      <w:pPr>
        <w:ind w:firstLine="180"/>
        <w:jc w:val="both"/>
        <w:rPr>
          <w:b/>
          <w:bCs/>
          <w:iCs/>
          <w:sz w:val="18"/>
          <w:szCs w:val="18"/>
        </w:rPr>
      </w:pPr>
      <w:r w:rsidRPr="000574CF">
        <w:rPr>
          <w:b/>
          <w:bCs/>
          <w:iCs/>
          <w:sz w:val="18"/>
          <w:szCs w:val="18"/>
        </w:rPr>
        <w:t>Մութ գիշերն այս անշող,</w:t>
      </w:r>
    </w:p>
    <w:p w14:paraId="1A2ADC27" w14:textId="77777777" w:rsidR="00EA5345" w:rsidRPr="000574CF" w:rsidRDefault="00EA5345" w:rsidP="00EA5345">
      <w:pPr>
        <w:ind w:firstLine="180"/>
        <w:jc w:val="both"/>
        <w:rPr>
          <w:b/>
          <w:bCs/>
          <w:iCs/>
          <w:sz w:val="18"/>
          <w:szCs w:val="18"/>
        </w:rPr>
      </w:pPr>
      <w:r w:rsidRPr="000574CF">
        <w:rPr>
          <w:b/>
          <w:bCs/>
          <w:iCs/>
          <w:sz w:val="18"/>
          <w:szCs w:val="18"/>
        </w:rPr>
        <w:t>Տեսնես կա՞ իրիկվա անհուշի -</w:t>
      </w:r>
    </w:p>
    <w:p w14:paraId="794C83EE" w14:textId="77777777" w:rsidR="00EA5345" w:rsidRPr="000574CF" w:rsidRDefault="00EA5345" w:rsidP="00EA5345">
      <w:pPr>
        <w:ind w:firstLine="180"/>
        <w:jc w:val="both"/>
        <w:rPr>
          <w:b/>
          <w:bCs/>
          <w:iCs/>
          <w:sz w:val="18"/>
          <w:szCs w:val="18"/>
        </w:rPr>
      </w:pPr>
      <w:r w:rsidRPr="000574CF">
        <w:rPr>
          <w:b/>
          <w:bCs/>
          <w:iCs/>
          <w:sz w:val="18"/>
          <w:szCs w:val="18"/>
        </w:rPr>
        <w:t>Անհուշի´ ոսկե շող...</w:t>
      </w:r>
    </w:p>
    <w:p w14:paraId="076E3168" w14:textId="77777777" w:rsidR="00EA5345" w:rsidRPr="000574CF" w:rsidRDefault="00EA5345" w:rsidP="00EA5345">
      <w:pPr>
        <w:ind w:firstLine="180"/>
        <w:jc w:val="both"/>
        <w:rPr>
          <w:b/>
          <w:bCs/>
          <w:iCs/>
          <w:sz w:val="18"/>
          <w:szCs w:val="18"/>
        </w:rPr>
      </w:pPr>
      <w:r w:rsidRPr="000574CF">
        <w:rPr>
          <w:b/>
          <w:bCs/>
          <w:iCs/>
          <w:sz w:val="18"/>
          <w:szCs w:val="18"/>
        </w:rPr>
        <w:t xml:space="preserve">Մի վարկյան ամենքից հեռանաս, </w:t>
      </w:r>
    </w:p>
    <w:p w14:paraId="296A24A5" w14:textId="77777777" w:rsidR="00EA5345" w:rsidRPr="000574CF" w:rsidRDefault="00EA5345" w:rsidP="00EA5345">
      <w:pPr>
        <w:ind w:firstLine="180"/>
        <w:jc w:val="both"/>
        <w:rPr>
          <w:b/>
          <w:bCs/>
          <w:iCs/>
          <w:sz w:val="18"/>
          <w:szCs w:val="18"/>
        </w:rPr>
      </w:pPr>
      <w:r w:rsidRPr="000574CF">
        <w:rPr>
          <w:b/>
          <w:bCs/>
          <w:iCs/>
          <w:sz w:val="18"/>
          <w:szCs w:val="18"/>
        </w:rPr>
        <w:t>Ամենքին մոռանաս.-</w:t>
      </w:r>
    </w:p>
    <w:p w14:paraId="680C9AD1" w14:textId="77777777" w:rsidR="00EA5345" w:rsidRPr="000574CF" w:rsidRDefault="00EA5345" w:rsidP="00EA5345">
      <w:pPr>
        <w:ind w:firstLine="180"/>
        <w:jc w:val="both"/>
        <w:rPr>
          <w:b/>
          <w:bCs/>
          <w:iCs/>
          <w:sz w:val="18"/>
          <w:szCs w:val="18"/>
        </w:rPr>
      </w:pPr>
      <w:r w:rsidRPr="000574CF">
        <w:rPr>
          <w:b/>
          <w:bCs/>
          <w:iCs/>
          <w:sz w:val="18"/>
          <w:szCs w:val="18"/>
        </w:rPr>
        <w:t>Խավար ու ցավի մեջ քարանաս-</w:t>
      </w:r>
    </w:p>
    <w:p w14:paraId="469C2BB4" w14:textId="1E37F1DC" w:rsidR="00EA5345" w:rsidRPr="000574CF" w:rsidRDefault="00EA5345" w:rsidP="00EA5345">
      <w:pPr>
        <w:ind w:firstLine="180"/>
        <w:jc w:val="both"/>
        <w:rPr>
          <w:b/>
          <w:bCs/>
          <w:iCs/>
          <w:sz w:val="18"/>
          <w:szCs w:val="18"/>
        </w:rPr>
      </w:pPr>
      <w:r w:rsidRPr="000574CF">
        <w:rPr>
          <w:b/>
          <w:bCs/>
          <w:iCs/>
          <w:sz w:val="18"/>
          <w:szCs w:val="18"/>
        </w:rPr>
        <w:t>Մե</w:t>
      </w:r>
      <w:r w:rsidR="0036029A" w:rsidRPr="000574CF">
        <w:rPr>
          <w:b/>
          <w:bCs/>
          <w:iCs/>
          <w:sz w:val="18"/>
          <w:szCs w:val="18"/>
        </w:rPr>
        <w:t>՜</w:t>
      </w:r>
      <w:r w:rsidRPr="000574CF">
        <w:rPr>
          <w:b/>
          <w:bCs/>
          <w:iCs/>
          <w:sz w:val="18"/>
          <w:szCs w:val="18"/>
        </w:rPr>
        <w:t>ն-միայն...</w:t>
      </w:r>
    </w:p>
    <w:p w14:paraId="704561D1" w14:textId="77777777" w:rsidR="00EA5345" w:rsidRPr="000574CF" w:rsidRDefault="00EA5345" w:rsidP="00EA5345">
      <w:pPr>
        <w:ind w:firstLine="180"/>
        <w:jc w:val="both"/>
        <w:rPr>
          <w:b/>
          <w:bCs/>
          <w:iCs/>
          <w:sz w:val="18"/>
          <w:szCs w:val="18"/>
        </w:rPr>
      </w:pPr>
      <w:r w:rsidRPr="000574CF">
        <w:rPr>
          <w:b/>
          <w:bCs/>
          <w:iCs/>
          <w:sz w:val="18"/>
          <w:szCs w:val="18"/>
        </w:rPr>
        <w:t xml:space="preserve">Մոռանաս, մոռանա´ս ամեն ինչ, </w:t>
      </w:r>
    </w:p>
    <w:p w14:paraId="30C68F6E" w14:textId="77777777" w:rsidR="00EA5345" w:rsidRPr="000574CF" w:rsidRDefault="00EA5345" w:rsidP="00EA5345">
      <w:pPr>
        <w:ind w:firstLine="180"/>
        <w:jc w:val="both"/>
        <w:rPr>
          <w:b/>
          <w:bCs/>
          <w:iCs/>
          <w:sz w:val="18"/>
          <w:szCs w:val="18"/>
        </w:rPr>
      </w:pPr>
      <w:r w:rsidRPr="000574CF">
        <w:rPr>
          <w:b/>
          <w:bCs/>
          <w:iCs/>
          <w:sz w:val="18"/>
          <w:szCs w:val="18"/>
        </w:rPr>
        <w:t>Ամենքի´ն մոռանաս,</w:t>
      </w:r>
    </w:p>
    <w:p w14:paraId="4C793638" w14:textId="6F27A705" w:rsidR="00EA5345" w:rsidRPr="000574CF" w:rsidRDefault="00EA5345" w:rsidP="00EA5345">
      <w:pPr>
        <w:ind w:firstLine="180"/>
        <w:jc w:val="both"/>
        <w:rPr>
          <w:b/>
          <w:bCs/>
          <w:iCs/>
          <w:sz w:val="18"/>
          <w:szCs w:val="18"/>
        </w:rPr>
      </w:pPr>
      <w:r w:rsidRPr="000574CF">
        <w:rPr>
          <w:b/>
          <w:bCs/>
          <w:iCs/>
          <w:sz w:val="18"/>
          <w:szCs w:val="18"/>
        </w:rPr>
        <w:t>Չսիրե</w:t>
      </w:r>
      <w:r w:rsidR="0036029A" w:rsidRPr="000574CF">
        <w:rPr>
          <w:b/>
          <w:bCs/>
          <w:iCs/>
          <w:sz w:val="18"/>
          <w:szCs w:val="18"/>
        </w:rPr>
        <w:t>՜</w:t>
      </w:r>
      <w:r w:rsidRPr="000574CF">
        <w:rPr>
          <w:b/>
          <w:bCs/>
          <w:iCs/>
          <w:sz w:val="18"/>
          <w:szCs w:val="18"/>
        </w:rPr>
        <w:t>ս, չտենչա</w:t>
      </w:r>
      <w:r w:rsidR="0036029A" w:rsidRPr="000574CF">
        <w:rPr>
          <w:b/>
          <w:bCs/>
          <w:iCs/>
          <w:sz w:val="18"/>
          <w:szCs w:val="18"/>
        </w:rPr>
        <w:t>՜</w:t>
      </w:r>
      <w:r w:rsidRPr="000574CF">
        <w:rPr>
          <w:b/>
          <w:bCs/>
          <w:iCs/>
          <w:sz w:val="18"/>
          <w:szCs w:val="18"/>
        </w:rPr>
        <w:t>ս, չկանչե</w:t>
      </w:r>
      <w:r w:rsidR="0036029A" w:rsidRPr="000574CF">
        <w:rPr>
          <w:b/>
          <w:bCs/>
          <w:iCs/>
          <w:sz w:val="18"/>
          <w:szCs w:val="18"/>
        </w:rPr>
        <w:t>՜</w:t>
      </w:r>
      <w:r w:rsidRPr="000574CF">
        <w:rPr>
          <w:b/>
          <w:bCs/>
          <w:iCs/>
          <w:sz w:val="18"/>
          <w:szCs w:val="18"/>
        </w:rPr>
        <w:t>ս-</w:t>
      </w:r>
    </w:p>
    <w:p w14:paraId="6121D237" w14:textId="77777777" w:rsidR="00EA5345" w:rsidRPr="000574CF" w:rsidRDefault="00EA5345" w:rsidP="00EA5345">
      <w:pPr>
        <w:ind w:firstLine="180"/>
        <w:jc w:val="both"/>
        <w:rPr>
          <w:bCs/>
          <w:iCs/>
          <w:sz w:val="18"/>
          <w:szCs w:val="18"/>
        </w:rPr>
      </w:pPr>
      <w:r w:rsidRPr="000574CF">
        <w:rPr>
          <w:b/>
          <w:bCs/>
          <w:iCs/>
          <w:sz w:val="18"/>
          <w:szCs w:val="18"/>
        </w:rPr>
        <w:t>Հեռանա´ս</w:t>
      </w:r>
      <w:r w:rsidRPr="000574CF">
        <w:rPr>
          <w:bCs/>
          <w:iCs/>
          <w:sz w:val="18"/>
          <w:szCs w:val="18"/>
        </w:rPr>
        <w:t>:</w:t>
      </w:r>
    </w:p>
    <w:p w14:paraId="00751D52" w14:textId="195ED7AF" w:rsidR="00EA5345" w:rsidRPr="00DF089B" w:rsidRDefault="00EA5345" w:rsidP="0036029A">
      <w:pPr>
        <w:spacing w:before="120"/>
        <w:ind w:firstLine="180"/>
        <w:jc w:val="both"/>
        <w:rPr>
          <w:bCs/>
          <w:iCs/>
          <w:sz w:val="20"/>
          <w:szCs w:val="20"/>
        </w:rPr>
      </w:pPr>
      <w:r w:rsidRPr="00DF089B">
        <w:rPr>
          <w:bCs/>
          <w:iCs/>
          <w:sz w:val="20"/>
          <w:szCs w:val="20"/>
        </w:rPr>
        <w:t>Հայերենը սա</w:t>
      </w:r>
      <w:r>
        <w:rPr>
          <w:bCs/>
          <w:iCs/>
          <w:sz w:val="20"/>
          <w:szCs w:val="20"/>
        </w:rPr>
        <w:t>´</w:t>
      </w:r>
      <w:r w:rsidRPr="00DF089B">
        <w:rPr>
          <w:bCs/>
          <w:iCs/>
          <w:sz w:val="20"/>
          <w:szCs w:val="20"/>
        </w:rPr>
        <w:t xml:space="preserve"> է, ու տաղանդավոր հայը, որ տխուր ու հուսահատ լինի, լրիվ հնարա</w:t>
      </w:r>
      <w:r w:rsidR="008A53E8">
        <w:rPr>
          <w:bCs/>
          <w:iCs/>
          <w:sz w:val="20"/>
          <w:szCs w:val="20"/>
        </w:rPr>
        <w:softHyphen/>
      </w:r>
      <w:r w:rsidRPr="00DF089B">
        <w:rPr>
          <w:bCs/>
          <w:iCs/>
          <w:sz w:val="20"/>
          <w:szCs w:val="20"/>
        </w:rPr>
        <w:t>վոր է, որ մտնի սենյակ ու այ հենց այս տեսակ բաներ ասի: Բայց եթե մի հայ</w:t>
      </w:r>
      <w:r w:rsidR="00607DC9">
        <w:rPr>
          <w:bCs/>
          <w:iCs/>
          <w:sz w:val="20"/>
          <w:szCs w:val="20"/>
        </w:rPr>
        <w:t xml:space="preserve"> </w:t>
      </w:r>
      <w:r w:rsidRPr="00DF089B">
        <w:rPr>
          <w:bCs/>
          <w:iCs/>
          <w:sz w:val="20"/>
          <w:szCs w:val="20"/>
        </w:rPr>
        <w:t>մտնի սենյակ</w:t>
      </w:r>
      <w:r w:rsidR="00607DC9">
        <w:rPr>
          <w:bCs/>
          <w:iCs/>
          <w:sz w:val="20"/>
          <w:szCs w:val="20"/>
        </w:rPr>
        <w:t>ն</w:t>
      </w:r>
      <w:r w:rsidRPr="00DF089B">
        <w:rPr>
          <w:bCs/>
          <w:iCs/>
          <w:sz w:val="20"/>
          <w:szCs w:val="20"/>
        </w:rPr>
        <w:t xml:space="preserve"> ու իրար հետևից մի քանի դերբայ-անուն շարի, օրինակ` ասի.</w:t>
      </w:r>
    </w:p>
    <w:p w14:paraId="206015FF" w14:textId="77777777" w:rsidR="00EA5345" w:rsidRPr="00DF089B" w:rsidRDefault="00EA5345" w:rsidP="0036029A">
      <w:pPr>
        <w:spacing w:before="120"/>
        <w:ind w:firstLine="180"/>
        <w:jc w:val="both"/>
        <w:rPr>
          <w:bCs/>
          <w:iCs/>
          <w:sz w:val="20"/>
          <w:szCs w:val="20"/>
        </w:rPr>
      </w:pPr>
      <w:r w:rsidRPr="00DF089B">
        <w:rPr>
          <w:b/>
          <w:bCs/>
          <w:iCs/>
          <w:sz w:val="20"/>
          <w:szCs w:val="20"/>
        </w:rPr>
        <w:t>վազել, փախչել, կորչել, գնալ</w:t>
      </w:r>
      <w:r w:rsidRPr="00DF089B">
        <w:rPr>
          <w:bCs/>
          <w:iCs/>
          <w:sz w:val="20"/>
          <w:szCs w:val="20"/>
        </w:rPr>
        <w:t>,</w:t>
      </w:r>
    </w:p>
    <w:p w14:paraId="13642072" w14:textId="020B3FF6" w:rsidR="00EA5345" w:rsidRPr="00DF089B" w:rsidRDefault="00EA5345" w:rsidP="0036029A">
      <w:pPr>
        <w:spacing w:before="120"/>
        <w:jc w:val="both"/>
        <w:rPr>
          <w:bCs/>
          <w:iCs/>
          <w:sz w:val="20"/>
          <w:szCs w:val="20"/>
        </w:rPr>
      </w:pPr>
      <w:r w:rsidRPr="00DF089B">
        <w:rPr>
          <w:bCs/>
          <w:iCs/>
          <w:sz w:val="20"/>
          <w:szCs w:val="20"/>
        </w:rPr>
        <w:t xml:space="preserve">սա հայերեն </w:t>
      </w:r>
      <w:r w:rsidR="00022181">
        <w:rPr>
          <w:bCs/>
          <w:iCs/>
          <w:sz w:val="20"/>
          <w:szCs w:val="20"/>
        </w:rPr>
        <w:t xml:space="preserve">խոսք </w:t>
      </w:r>
      <w:r w:rsidRPr="00DF089B">
        <w:rPr>
          <w:bCs/>
          <w:iCs/>
          <w:sz w:val="20"/>
          <w:szCs w:val="20"/>
        </w:rPr>
        <w:t xml:space="preserve">չի լինի, ու լսողները իսկույն կզգան սա, ու դժվար թե այս խոսողի մասին լավ բան մտածեն: </w:t>
      </w:r>
    </w:p>
    <w:p w14:paraId="033D65B6" w14:textId="7AB01C72" w:rsidR="00EA5345" w:rsidRPr="00DF089B" w:rsidRDefault="00EA5345" w:rsidP="00EA5345">
      <w:pPr>
        <w:ind w:firstLine="180"/>
        <w:jc w:val="both"/>
        <w:rPr>
          <w:bCs/>
          <w:iCs/>
          <w:sz w:val="20"/>
          <w:szCs w:val="20"/>
        </w:rPr>
      </w:pPr>
      <w:r w:rsidRPr="00DF089B">
        <w:rPr>
          <w:bCs/>
          <w:iCs/>
          <w:sz w:val="20"/>
          <w:szCs w:val="20"/>
        </w:rPr>
        <w:t>Որ լրիվ հնարավոր է, որ Վ. Տերյանը կույր-կույր ընդօրինակեր ռուսերենին, ապա</w:t>
      </w:r>
      <w:r w:rsidR="0036029A">
        <w:rPr>
          <w:bCs/>
          <w:iCs/>
          <w:sz w:val="20"/>
          <w:szCs w:val="20"/>
        </w:rPr>
        <w:softHyphen/>
      </w:r>
      <w:r w:rsidRPr="00DF089B">
        <w:rPr>
          <w:bCs/>
          <w:iCs/>
          <w:sz w:val="20"/>
          <w:szCs w:val="20"/>
        </w:rPr>
        <w:t xml:space="preserve">ցուցում է, օրինակ, Տերյանի հետևյալ խոսքը, ինչը ոչ մի </w:t>
      </w:r>
      <w:r w:rsidR="0036029A">
        <w:rPr>
          <w:bCs/>
          <w:iCs/>
          <w:sz w:val="20"/>
          <w:szCs w:val="20"/>
        </w:rPr>
        <w:t xml:space="preserve">լեզվաբան կամ </w:t>
      </w:r>
      <w:r w:rsidRPr="00DF089B">
        <w:rPr>
          <w:bCs/>
          <w:iCs/>
          <w:sz w:val="20"/>
          <w:szCs w:val="20"/>
        </w:rPr>
        <w:t>գրականագետ չի նկատում.</w:t>
      </w:r>
    </w:p>
    <w:p w14:paraId="1EE7A78A" w14:textId="77777777" w:rsidR="00EA5345" w:rsidRPr="00DF089B" w:rsidRDefault="00EA5345" w:rsidP="0036029A">
      <w:pPr>
        <w:spacing w:before="120"/>
        <w:ind w:firstLine="180"/>
        <w:jc w:val="both"/>
        <w:rPr>
          <w:bCs/>
          <w:iCs/>
          <w:sz w:val="20"/>
          <w:szCs w:val="20"/>
        </w:rPr>
      </w:pPr>
      <w:r w:rsidRPr="00DF089B">
        <w:rPr>
          <w:b/>
          <w:bCs/>
          <w:iCs/>
          <w:sz w:val="20"/>
          <w:szCs w:val="20"/>
        </w:rPr>
        <w:t>Դու անհոգ նայեցիր ինձ վրա</w:t>
      </w:r>
      <w:r w:rsidRPr="00DF089B">
        <w:rPr>
          <w:bCs/>
          <w:iCs/>
          <w:sz w:val="20"/>
          <w:szCs w:val="20"/>
        </w:rPr>
        <w:t>...</w:t>
      </w:r>
    </w:p>
    <w:p w14:paraId="7CF05055" w14:textId="3F2E2AEE" w:rsidR="0036029A" w:rsidRDefault="00EA5345" w:rsidP="0036029A">
      <w:pPr>
        <w:spacing w:before="120"/>
        <w:ind w:firstLine="180"/>
        <w:jc w:val="both"/>
        <w:rPr>
          <w:bCs/>
          <w:iCs/>
          <w:sz w:val="20"/>
          <w:szCs w:val="20"/>
        </w:rPr>
      </w:pPr>
      <w:r w:rsidRPr="00DF089B">
        <w:rPr>
          <w:bCs/>
          <w:iCs/>
          <w:sz w:val="20"/>
          <w:szCs w:val="20"/>
        </w:rPr>
        <w:t xml:space="preserve">Մենք` հայերս, </w:t>
      </w:r>
      <w:r w:rsidRPr="00DF089B">
        <w:rPr>
          <w:b/>
          <w:bCs/>
          <w:iCs/>
          <w:sz w:val="20"/>
          <w:szCs w:val="20"/>
        </w:rPr>
        <w:t>չենք նայում մեկի վրա կամ մի բանի վրա</w:t>
      </w:r>
      <w:r w:rsidRPr="00DF089B">
        <w:rPr>
          <w:bCs/>
          <w:iCs/>
          <w:sz w:val="20"/>
          <w:szCs w:val="20"/>
        </w:rPr>
        <w:t>: Աշոտը չի նայում Գոհա</w:t>
      </w:r>
      <w:r w:rsidR="00022181">
        <w:rPr>
          <w:bCs/>
          <w:iCs/>
          <w:sz w:val="20"/>
          <w:szCs w:val="20"/>
        </w:rPr>
        <w:softHyphen/>
      </w:r>
      <w:r w:rsidRPr="00DF089B">
        <w:rPr>
          <w:bCs/>
          <w:iCs/>
          <w:sz w:val="20"/>
          <w:szCs w:val="20"/>
        </w:rPr>
        <w:t xml:space="preserve">րի վրա, Գոհարը չի նայում պատի վրա ևն: Աշոտը նայում է Գոհարին, Գոհարը նայում է պատին ևն: </w:t>
      </w:r>
      <w:r w:rsidRPr="00DF089B">
        <w:rPr>
          <w:b/>
          <w:bCs/>
          <w:iCs/>
          <w:sz w:val="20"/>
          <w:szCs w:val="20"/>
        </w:rPr>
        <w:t>Սա</w:t>
      </w:r>
      <w:r>
        <w:rPr>
          <w:b/>
          <w:bCs/>
          <w:iCs/>
          <w:sz w:val="20"/>
          <w:szCs w:val="20"/>
        </w:rPr>
        <w:t>´</w:t>
      </w:r>
      <w:r w:rsidRPr="00DF089B">
        <w:rPr>
          <w:b/>
          <w:bCs/>
          <w:iCs/>
          <w:sz w:val="20"/>
          <w:szCs w:val="20"/>
        </w:rPr>
        <w:t xml:space="preserve"> է հայի «նայելու ձևը»</w:t>
      </w:r>
      <w:r w:rsidRPr="00DF089B">
        <w:rPr>
          <w:bCs/>
          <w:iCs/>
          <w:sz w:val="20"/>
          <w:szCs w:val="20"/>
        </w:rPr>
        <w:t xml:space="preserve">: </w:t>
      </w:r>
    </w:p>
    <w:p w14:paraId="52E7F404" w14:textId="598FA020" w:rsidR="00EA5345" w:rsidRPr="00DF089B" w:rsidRDefault="0036029A" w:rsidP="003C1B9D">
      <w:pPr>
        <w:ind w:firstLine="180"/>
        <w:jc w:val="both"/>
        <w:rPr>
          <w:bCs/>
          <w:iCs/>
          <w:sz w:val="20"/>
          <w:szCs w:val="20"/>
        </w:rPr>
      </w:pPr>
      <w:r>
        <w:rPr>
          <w:bCs/>
          <w:iCs/>
          <w:sz w:val="20"/>
          <w:szCs w:val="20"/>
        </w:rPr>
        <w:t>(</w:t>
      </w:r>
      <w:r w:rsidR="00EA5345" w:rsidRPr="00DF089B">
        <w:rPr>
          <w:bCs/>
          <w:iCs/>
          <w:sz w:val="20"/>
          <w:szCs w:val="20"/>
        </w:rPr>
        <w:t>Ռուսներն են, որ «</w:t>
      </w:r>
      <w:r w:rsidR="00EA5345" w:rsidRPr="003C1B9D">
        <w:rPr>
          <w:b/>
          <w:bCs/>
          <w:iCs/>
          <w:sz w:val="20"/>
          <w:szCs w:val="20"/>
        </w:rPr>
        <w:t>նայում են` ինձ վրա, Գոհարի վրա, պատի վրա</w:t>
      </w:r>
      <w:r w:rsidR="00EA5345" w:rsidRPr="00DF089B">
        <w:rPr>
          <w:bCs/>
          <w:iCs/>
          <w:sz w:val="20"/>
          <w:szCs w:val="20"/>
        </w:rPr>
        <w:t xml:space="preserve">» </w:t>
      </w:r>
      <w:r w:rsidR="00EA5345">
        <w:rPr>
          <w:bCs/>
          <w:iCs/>
          <w:sz w:val="20"/>
          <w:szCs w:val="20"/>
        </w:rPr>
        <w:t>(</w:t>
      </w:r>
      <w:r w:rsidR="00EA5345" w:rsidRPr="00DF089B">
        <w:rPr>
          <w:bCs/>
          <w:iCs/>
          <w:sz w:val="20"/>
          <w:szCs w:val="20"/>
        </w:rPr>
        <w:t>на меня, на Гоар, на стену) ևն, բայց սա ռուսների գործն է, ու լավ են անում, որովետև ռուսներն այդպե</w:t>
      </w:r>
      <w:r w:rsidR="00EA5345">
        <w:rPr>
          <w:bCs/>
          <w:iCs/>
          <w:sz w:val="20"/>
          <w:szCs w:val="20"/>
        </w:rPr>
        <w:t>´</w:t>
      </w:r>
      <w:r w:rsidR="00EA5345" w:rsidRPr="00DF089B">
        <w:rPr>
          <w:bCs/>
          <w:iCs/>
          <w:sz w:val="20"/>
          <w:szCs w:val="20"/>
        </w:rPr>
        <w:t>ս են խոսում</w:t>
      </w:r>
      <w:r w:rsidR="00022181">
        <w:rPr>
          <w:bCs/>
          <w:iCs/>
          <w:sz w:val="20"/>
          <w:szCs w:val="20"/>
        </w:rPr>
        <w:t>: Այս սխալ հայերենի մի ձևը երբեմն գործածվում է «</w:t>
      </w:r>
      <w:r w:rsidR="00022181" w:rsidRPr="00022181">
        <w:rPr>
          <w:b/>
          <w:bCs/>
          <w:iCs/>
          <w:sz w:val="20"/>
          <w:szCs w:val="20"/>
        </w:rPr>
        <w:t xml:space="preserve">Խի՞ ես </w:t>
      </w:r>
      <w:r w:rsidR="00022181">
        <w:rPr>
          <w:b/>
          <w:bCs/>
          <w:iCs/>
          <w:sz w:val="20"/>
          <w:szCs w:val="20"/>
        </w:rPr>
        <w:t>ը</w:t>
      </w:r>
      <w:r w:rsidR="00022181" w:rsidRPr="00022181">
        <w:rPr>
          <w:b/>
          <w:bCs/>
          <w:iCs/>
          <w:sz w:val="20"/>
          <w:szCs w:val="20"/>
        </w:rPr>
        <w:t>տենց նայում վրես</w:t>
      </w:r>
      <w:r w:rsidR="00022181">
        <w:rPr>
          <w:bCs/>
          <w:iCs/>
          <w:sz w:val="20"/>
          <w:szCs w:val="20"/>
        </w:rPr>
        <w:t>» խոսքի մեջ, բայց նախ սա կայունացած չի ու մասնավոր երևույթ է, երկրորդն էլ հենց այս նույն ասողը երբեք չի ասի. «</w:t>
      </w:r>
      <w:r w:rsidR="00022181" w:rsidRPr="00022181">
        <w:rPr>
          <w:b/>
          <w:bCs/>
          <w:iCs/>
          <w:sz w:val="20"/>
          <w:szCs w:val="20"/>
        </w:rPr>
        <w:t xml:space="preserve">Խի՞ ես </w:t>
      </w:r>
      <w:r w:rsidR="00022181">
        <w:rPr>
          <w:b/>
          <w:bCs/>
          <w:iCs/>
          <w:sz w:val="20"/>
          <w:szCs w:val="20"/>
        </w:rPr>
        <w:t>ը</w:t>
      </w:r>
      <w:r w:rsidR="00022181" w:rsidRPr="00022181">
        <w:rPr>
          <w:b/>
          <w:bCs/>
          <w:iCs/>
          <w:sz w:val="20"/>
          <w:szCs w:val="20"/>
        </w:rPr>
        <w:t>տենց նայում իրա վրեն</w:t>
      </w:r>
      <w:r w:rsidR="00022181">
        <w:rPr>
          <w:bCs/>
          <w:iCs/>
          <w:sz w:val="20"/>
          <w:szCs w:val="20"/>
        </w:rPr>
        <w:t>»</w:t>
      </w:r>
      <w:r w:rsidR="0018025B">
        <w:rPr>
          <w:bCs/>
          <w:iCs/>
          <w:sz w:val="20"/>
          <w:szCs w:val="20"/>
        </w:rPr>
        <w:t>, կասի. «</w:t>
      </w:r>
      <w:r w:rsidR="0018025B" w:rsidRPr="00022181">
        <w:rPr>
          <w:b/>
          <w:bCs/>
          <w:iCs/>
          <w:sz w:val="20"/>
          <w:szCs w:val="20"/>
        </w:rPr>
        <w:t xml:space="preserve">Խի՞ ես </w:t>
      </w:r>
      <w:r w:rsidR="0018025B">
        <w:rPr>
          <w:b/>
          <w:bCs/>
          <w:iCs/>
          <w:sz w:val="20"/>
          <w:szCs w:val="20"/>
        </w:rPr>
        <w:t>ը</w:t>
      </w:r>
      <w:r w:rsidR="0018025B" w:rsidRPr="00022181">
        <w:rPr>
          <w:b/>
          <w:bCs/>
          <w:iCs/>
          <w:sz w:val="20"/>
          <w:szCs w:val="20"/>
        </w:rPr>
        <w:t>տենց նայում իրան</w:t>
      </w:r>
      <w:r w:rsidR="0018025B">
        <w:rPr>
          <w:bCs/>
          <w:iCs/>
          <w:sz w:val="20"/>
          <w:szCs w:val="20"/>
        </w:rPr>
        <w:t>»</w:t>
      </w:r>
      <w:r>
        <w:rPr>
          <w:bCs/>
          <w:iCs/>
          <w:sz w:val="20"/>
          <w:szCs w:val="20"/>
        </w:rPr>
        <w:t>)</w:t>
      </w:r>
      <w:r w:rsidR="00EA5345">
        <w:rPr>
          <w:bCs/>
          <w:iCs/>
          <w:sz w:val="20"/>
          <w:szCs w:val="20"/>
        </w:rPr>
        <w:t>:</w:t>
      </w:r>
    </w:p>
    <w:p w14:paraId="2262ECFF" w14:textId="10CBFE94" w:rsidR="008A53E8" w:rsidRDefault="00EA5345" w:rsidP="00EA5345">
      <w:pPr>
        <w:ind w:firstLine="180"/>
        <w:jc w:val="both"/>
        <w:rPr>
          <w:b/>
          <w:bCs/>
          <w:iCs/>
          <w:sz w:val="20"/>
          <w:szCs w:val="20"/>
        </w:rPr>
      </w:pPr>
      <w:r w:rsidRPr="00DF089B">
        <w:rPr>
          <w:b/>
          <w:bCs/>
          <w:iCs/>
          <w:sz w:val="20"/>
          <w:szCs w:val="20"/>
        </w:rPr>
        <w:t>Ռուսատիպ լեզվական երևույթների թիվը արդի հայ գրականության մեջ մի</w:t>
      </w:r>
      <w:r w:rsidR="0036029A">
        <w:rPr>
          <w:b/>
          <w:bCs/>
          <w:iCs/>
          <w:sz w:val="20"/>
          <w:szCs w:val="20"/>
        </w:rPr>
        <w:softHyphen/>
      </w:r>
      <w:r w:rsidRPr="00DF089B">
        <w:rPr>
          <w:b/>
          <w:bCs/>
          <w:iCs/>
          <w:sz w:val="20"/>
          <w:szCs w:val="20"/>
        </w:rPr>
        <w:t>լիարդներով է, ու ցավալի է</w:t>
      </w:r>
      <w:r w:rsidR="005C3BDA">
        <w:rPr>
          <w:b/>
          <w:bCs/>
          <w:iCs/>
          <w:sz w:val="20"/>
          <w:szCs w:val="20"/>
        </w:rPr>
        <w:t>, քանի որ սրանք մեկ-մեկ կենդանի հայերենի վրա էլ են ազդում,</w:t>
      </w:r>
      <w:r w:rsidRPr="00DF089B">
        <w:rPr>
          <w:b/>
          <w:bCs/>
          <w:iCs/>
          <w:sz w:val="20"/>
          <w:szCs w:val="20"/>
        </w:rPr>
        <w:t xml:space="preserve"> </w:t>
      </w:r>
      <w:r w:rsidR="005C3BDA">
        <w:rPr>
          <w:b/>
          <w:bCs/>
          <w:iCs/>
          <w:sz w:val="20"/>
          <w:szCs w:val="20"/>
        </w:rPr>
        <w:t>այնինչ,</w:t>
      </w:r>
      <w:r w:rsidRPr="00DF089B">
        <w:rPr>
          <w:b/>
          <w:bCs/>
          <w:iCs/>
          <w:sz w:val="20"/>
          <w:szCs w:val="20"/>
        </w:rPr>
        <w:t xml:space="preserve"> մեր քերականությունները սրանք չեն էլ նկատում</w:t>
      </w:r>
      <w:r>
        <w:rPr>
          <w:b/>
          <w:bCs/>
          <w:iCs/>
          <w:sz w:val="20"/>
          <w:szCs w:val="20"/>
        </w:rPr>
        <w:t>:</w:t>
      </w:r>
      <w:r w:rsidRPr="00DF089B">
        <w:rPr>
          <w:b/>
          <w:bCs/>
          <w:iCs/>
          <w:sz w:val="20"/>
          <w:szCs w:val="20"/>
        </w:rPr>
        <w:t xml:space="preserve"> </w:t>
      </w:r>
    </w:p>
    <w:p w14:paraId="27892C0D" w14:textId="482ABE17" w:rsidR="00EA5345" w:rsidRPr="00DF089B" w:rsidRDefault="00EA5345" w:rsidP="00EA5345">
      <w:pPr>
        <w:ind w:firstLine="180"/>
        <w:jc w:val="both"/>
        <w:rPr>
          <w:bCs/>
          <w:iCs/>
          <w:sz w:val="20"/>
          <w:szCs w:val="20"/>
        </w:rPr>
      </w:pPr>
      <w:r w:rsidRPr="00DF089B">
        <w:rPr>
          <w:b/>
          <w:bCs/>
          <w:iCs/>
          <w:sz w:val="20"/>
          <w:szCs w:val="20"/>
        </w:rPr>
        <w:lastRenderedPageBreak/>
        <w:t>Այս ռուսատիպ երևույթները գործածում են թե</w:t>
      </w:r>
      <w:r>
        <w:rPr>
          <w:b/>
          <w:bCs/>
          <w:iCs/>
          <w:sz w:val="20"/>
          <w:szCs w:val="20"/>
        </w:rPr>
        <w:t>´</w:t>
      </w:r>
      <w:r w:rsidRPr="00DF089B">
        <w:rPr>
          <w:b/>
          <w:bCs/>
          <w:iCs/>
          <w:sz w:val="20"/>
          <w:szCs w:val="20"/>
        </w:rPr>
        <w:t xml:space="preserve"> մեր նույնիսկ լավագույն գրող</w:t>
      </w:r>
      <w:r w:rsidR="008A53E8">
        <w:rPr>
          <w:b/>
          <w:bCs/>
          <w:iCs/>
          <w:sz w:val="20"/>
          <w:szCs w:val="20"/>
        </w:rPr>
        <w:softHyphen/>
      </w:r>
      <w:r w:rsidRPr="00DF089B">
        <w:rPr>
          <w:b/>
          <w:bCs/>
          <w:iCs/>
          <w:sz w:val="20"/>
          <w:szCs w:val="20"/>
        </w:rPr>
        <w:t>ները, թե</w:t>
      </w:r>
      <w:r>
        <w:rPr>
          <w:b/>
          <w:bCs/>
          <w:iCs/>
          <w:sz w:val="20"/>
          <w:szCs w:val="20"/>
        </w:rPr>
        <w:t>´</w:t>
      </w:r>
      <w:r w:rsidRPr="00DF089B">
        <w:rPr>
          <w:b/>
          <w:bCs/>
          <w:iCs/>
          <w:sz w:val="20"/>
          <w:szCs w:val="20"/>
        </w:rPr>
        <w:t xml:space="preserve"> մեր մնացած մտավորականները</w:t>
      </w:r>
      <w:r>
        <w:rPr>
          <w:bCs/>
          <w:iCs/>
          <w:sz w:val="20"/>
          <w:szCs w:val="20"/>
        </w:rPr>
        <w:t>:</w:t>
      </w:r>
    </w:p>
    <w:p w14:paraId="546BA618" w14:textId="6BA478C1" w:rsidR="00EA5345" w:rsidRPr="00DF089B" w:rsidRDefault="00EA5345" w:rsidP="00EA5345">
      <w:pPr>
        <w:ind w:firstLine="180"/>
        <w:jc w:val="both"/>
        <w:rPr>
          <w:bCs/>
          <w:iCs/>
          <w:sz w:val="20"/>
          <w:szCs w:val="20"/>
        </w:rPr>
      </w:pPr>
      <w:r w:rsidRPr="00DF089B">
        <w:rPr>
          <w:bCs/>
          <w:iCs/>
          <w:sz w:val="20"/>
          <w:szCs w:val="20"/>
        </w:rPr>
        <w:t>Ռուսիզմները մանավանդ շատ են Պ. Սևակի գրվածքների մեջ</w:t>
      </w:r>
      <w:r>
        <w:rPr>
          <w:bCs/>
          <w:iCs/>
          <w:sz w:val="20"/>
          <w:szCs w:val="20"/>
        </w:rPr>
        <w:t>:</w:t>
      </w:r>
      <w:r w:rsidRPr="00DF089B">
        <w:rPr>
          <w:bCs/>
          <w:iCs/>
          <w:sz w:val="20"/>
          <w:szCs w:val="20"/>
        </w:rPr>
        <w:t xml:space="preserve"> Օրինակ, Սևակն իր «Արմատները ու մատները» գործի մեջ գրում է.</w:t>
      </w:r>
    </w:p>
    <w:p w14:paraId="7E71103A" w14:textId="77777777" w:rsidR="00EA5345" w:rsidRPr="00DF089B" w:rsidRDefault="00EA5345" w:rsidP="0036029A">
      <w:pPr>
        <w:spacing w:before="120"/>
        <w:ind w:firstLine="180"/>
        <w:jc w:val="both"/>
        <w:rPr>
          <w:b/>
          <w:bCs/>
          <w:iCs/>
          <w:sz w:val="20"/>
          <w:szCs w:val="20"/>
        </w:rPr>
      </w:pPr>
      <w:r w:rsidRPr="00DF089B">
        <w:rPr>
          <w:b/>
          <w:bCs/>
          <w:iCs/>
          <w:sz w:val="20"/>
          <w:szCs w:val="20"/>
        </w:rPr>
        <w:t>Ա</w:t>
      </w:r>
      <w:r>
        <w:rPr>
          <w:b/>
          <w:bCs/>
          <w:iCs/>
          <w:sz w:val="20"/>
          <w:szCs w:val="20"/>
        </w:rPr>
        <w:t>´</w:t>
      </w:r>
      <w:r w:rsidRPr="00DF089B">
        <w:rPr>
          <w:b/>
          <w:bCs/>
          <w:iCs/>
          <w:sz w:val="20"/>
          <w:szCs w:val="20"/>
        </w:rPr>
        <w:t>յ, թե իմանալ,</w:t>
      </w:r>
    </w:p>
    <w:p w14:paraId="52888924" w14:textId="77777777" w:rsidR="00EA5345" w:rsidRPr="00DF089B" w:rsidRDefault="00EA5345" w:rsidP="00EA5345">
      <w:pPr>
        <w:ind w:firstLine="180"/>
        <w:jc w:val="both"/>
        <w:rPr>
          <w:bCs/>
          <w:iCs/>
          <w:sz w:val="20"/>
          <w:szCs w:val="20"/>
        </w:rPr>
      </w:pPr>
      <w:r w:rsidRPr="00DF089B">
        <w:rPr>
          <w:b/>
          <w:bCs/>
          <w:iCs/>
          <w:sz w:val="20"/>
          <w:szCs w:val="20"/>
        </w:rPr>
        <w:t>Ա</w:t>
      </w:r>
      <w:r>
        <w:rPr>
          <w:b/>
          <w:bCs/>
          <w:iCs/>
          <w:sz w:val="20"/>
          <w:szCs w:val="20"/>
        </w:rPr>
        <w:t>´</w:t>
      </w:r>
      <w:r w:rsidRPr="00DF089B">
        <w:rPr>
          <w:b/>
          <w:bCs/>
          <w:iCs/>
          <w:sz w:val="20"/>
          <w:szCs w:val="20"/>
        </w:rPr>
        <w:t>յ թե</w:t>
      </w:r>
      <w:r>
        <w:rPr>
          <w:b/>
          <w:bCs/>
          <w:iCs/>
          <w:sz w:val="20"/>
          <w:szCs w:val="20"/>
        </w:rPr>
        <w:t>´</w:t>
      </w:r>
      <w:r w:rsidRPr="00DF089B">
        <w:rPr>
          <w:b/>
          <w:bCs/>
          <w:iCs/>
          <w:sz w:val="20"/>
          <w:szCs w:val="20"/>
        </w:rPr>
        <w:t xml:space="preserve"> ճանաչել հողն ու ընդերքը</w:t>
      </w:r>
      <w:r w:rsidRPr="00DF089B">
        <w:rPr>
          <w:bCs/>
          <w:iCs/>
          <w:sz w:val="20"/>
          <w:szCs w:val="20"/>
        </w:rPr>
        <w:t>,</w:t>
      </w:r>
    </w:p>
    <w:p w14:paraId="768E295A" w14:textId="77777777" w:rsidR="00EA5345" w:rsidRPr="00DF089B" w:rsidRDefault="00EA5345" w:rsidP="0036029A">
      <w:pPr>
        <w:spacing w:before="120"/>
        <w:jc w:val="both"/>
        <w:rPr>
          <w:bCs/>
          <w:iCs/>
          <w:sz w:val="20"/>
          <w:szCs w:val="20"/>
        </w:rPr>
      </w:pPr>
      <w:r w:rsidRPr="00DF089B">
        <w:rPr>
          <w:bCs/>
          <w:iCs/>
          <w:sz w:val="20"/>
          <w:szCs w:val="20"/>
        </w:rPr>
        <w:t>փոխանակ գրեր.</w:t>
      </w:r>
    </w:p>
    <w:p w14:paraId="018158AB" w14:textId="77777777" w:rsidR="00EA5345" w:rsidRPr="00DF089B" w:rsidRDefault="00EA5345" w:rsidP="0036029A">
      <w:pPr>
        <w:spacing w:before="120"/>
        <w:ind w:firstLine="180"/>
        <w:jc w:val="both"/>
        <w:rPr>
          <w:b/>
          <w:bCs/>
          <w:iCs/>
          <w:sz w:val="20"/>
          <w:szCs w:val="20"/>
        </w:rPr>
      </w:pPr>
      <w:r w:rsidRPr="00DF089B">
        <w:rPr>
          <w:b/>
          <w:bCs/>
          <w:iCs/>
          <w:sz w:val="20"/>
          <w:szCs w:val="20"/>
        </w:rPr>
        <w:t>Ա</w:t>
      </w:r>
      <w:r>
        <w:rPr>
          <w:b/>
          <w:bCs/>
          <w:iCs/>
          <w:sz w:val="20"/>
          <w:szCs w:val="20"/>
        </w:rPr>
        <w:t>´</w:t>
      </w:r>
      <w:r w:rsidRPr="00DF089B">
        <w:rPr>
          <w:b/>
          <w:bCs/>
          <w:iCs/>
          <w:sz w:val="20"/>
          <w:szCs w:val="20"/>
        </w:rPr>
        <w:t>յ, թե իմանամ/ս/նք,</w:t>
      </w:r>
    </w:p>
    <w:p w14:paraId="5A335BDB" w14:textId="77777777" w:rsidR="00EA5345" w:rsidRPr="00DF089B" w:rsidRDefault="00EA5345" w:rsidP="00EA5345">
      <w:pPr>
        <w:ind w:firstLine="180"/>
        <w:jc w:val="both"/>
        <w:rPr>
          <w:bCs/>
          <w:iCs/>
          <w:sz w:val="20"/>
          <w:szCs w:val="20"/>
        </w:rPr>
      </w:pPr>
      <w:r w:rsidRPr="00DF089B">
        <w:rPr>
          <w:b/>
          <w:bCs/>
          <w:iCs/>
          <w:sz w:val="20"/>
          <w:szCs w:val="20"/>
        </w:rPr>
        <w:t>Ա</w:t>
      </w:r>
      <w:r>
        <w:rPr>
          <w:b/>
          <w:bCs/>
          <w:iCs/>
          <w:sz w:val="20"/>
          <w:szCs w:val="20"/>
        </w:rPr>
        <w:t>´</w:t>
      </w:r>
      <w:r w:rsidRPr="00DF089B">
        <w:rPr>
          <w:b/>
          <w:bCs/>
          <w:iCs/>
          <w:sz w:val="20"/>
          <w:szCs w:val="20"/>
        </w:rPr>
        <w:t>յ թե</w:t>
      </w:r>
      <w:r>
        <w:rPr>
          <w:b/>
          <w:bCs/>
          <w:iCs/>
          <w:sz w:val="20"/>
          <w:szCs w:val="20"/>
        </w:rPr>
        <w:t>´</w:t>
      </w:r>
      <w:r w:rsidRPr="00DF089B">
        <w:rPr>
          <w:b/>
          <w:bCs/>
          <w:iCs/>
          <w:sz w:val="20"/>
          <w:szCs w:val="20"/>
        </w:rPr>
        <w:t xml:space="preserve"> ճանաչեմ/ս/նք հողն ու ընդերքը</w:t>
      </w:r>
      <w:r w:rsidRPr="00DF089B">
        <w:rPr>
          <w:bCs/>
          <w:iCs/>
          <w:sz w:val="20"/>
          <w:szCs w:val="20"/>
        </w:rPr>
        <w:t>,</w:t>
      </w:r>
    </w:p>
    <w:p w14:paraId="1CEEFFE3" w14:textId="28499280" w:rsidR="007B0439" w:rsidRDefault="007B0439" w:rsidP="007B0439">
      <w:pPr>
        <w:spacing w:before="120"/>
        <w:jc w:val="both"/>
        <w:rPr>
          <w:bCs/>
          <w:iCs/>
          <w:sz w:val="20"/>
          <w:szCs w:val="20"/>
        </w:rPr>
      </w:pPr>
      <w:r>
        <w:rPr>
          <w:bCs/>
          <w:iCs/>
          <w:sz w:val="20"/>
          <w:szCs w:val="20"/>
        </w:rPr>
        <w:t>Ահա Սևակի մի ուրիշ ռուսատիպ «բայերով» ոտանավորը.</w:t>
      </w:r>
    </w:p>
    <w:p w14:paraId="1A0D85CD" w14:textId="77777777" w:rsidR="007B0439" w:rsidRDefault="007B0439" w:rsidP="00022181">
      <w:pPr>
        <w:spacing w:before="120"/>
        <w:ind w:left="180"/>
        <w:rPr>
          <w:b/>
          <w:sz w:val="20"/>
          <w:szCs w:val="20"/>
        </w:rPr>
      </w:pPr>
      <w:r w:rsidRPr="007B0439">
        <w:rPr>
          <w:b/>
          <w:sz w:val="20"/>
          <w:szCs w:val="20"/>
        </w:rPr>
        <w:t xml:space="preserve">Ա՛խ, քեզ ինչպե՞ս </w:t>
      </w:r>
      <w:r w:rsidRPr="00022181">
        <w:rPr>
          <w:b/>
          <w:i/>
          <w:sz w:val="20"/>
          <w:szCs w:val="20"/>
        </w:rPr>
        <w:t>ասել,</w:t>
      </w:r>
      <w:r w:rsidRPr="007B0439">
        <w:rPr>
          <w:b/>
          <w:sz w:val="20"/>
          <w:szCs w:val="20"/>
        </w:rPr>
        <w:t xml:space="preserve"> որ քեզ հիշում եմ դեռ,</w:t>
      </w:r>
      <w:r w:rsidRPr="007B0439">
        <w:rPr>
          <w:b/>
          <w:sz w:val="20"/>
          <w:szCs w:val="20"/>
        </w:rPr>
        <w:br/>
        <w:t xml:space="preserve">Ինչպե՞ս </w:t>
      </w:r>
      <w:r w:rsidRPr="00022181">
        <w:rPr>
          <w:b/>
          <w:i/>
          <w:sz w:val="20"/>
          <w:szCs w:val="20"/>
        </w:rPr>
        <w:t>չասել,</w:t>
      </w:r>
      <w:r w:rsidRPr="007B0439">
        <w:rPr>
          <w:b/>
          <w:sz w:val="20"/>
          <w:szCs w:val="20"/>
        </w:rPr>
        <w:t xml:space="preserve"> որ դու դեռ թանկ ես ինձ համար,</w:t>
      </w:r>
      <w:r w:rsidRPr="007B0439">
        <w:rPr>
          <w:b/>
          <w:sz w:val="20"/>
          <w:szCs w:val="20"/>
        </w:rPr>
        <w:br/>
        <w:t xml:space="preserve">Ինչպե՞ս մեզ բաժանող արգելակը </w:t>
      </w:r>
      <w:r w:rsidRPr="00022181">
        <w:rPr>
          <w:b/>
          <w:i/>
          <w:sz w:val="20"/>
          <w:szCs w:val="20"/>
        </w:rPr>
        <w:t>քանդել,</w:t>
      </w:r>
      <w:r w:rsidRPr="007B0439">
        <w:rPr>
          <w:b/>
          <w:sz w:val="20"/>
          <w:szCs w:val="20"/>
        </w:rPr>
        <w:br/>
        <w:t xml:space="preserve">Ինչպե՞ս </w:t>
      </w:r>
      <w:r w:rsidRPr="00022181">
        <w:rPr>
          <w:b/>
          <w:i/>
          <w:sz w:val="20"/>
          <w:szCs w:val="20"/>
        </w:rPr>
        <w:t>չգալ</w:t>
      </w:r>
      <w:r w:rsidRPr="007B0439">
        <w:rPr>
          <w:b/>
          <w:sz w:val="20"/>
          <w:szCs w:val="20"/>
        </w:rPr>
        <w:t xml:space="preserve"> քեզ մոտ, ինչի՞ համար:</w:t>
      </w:r>
      <w:r>
        <w:rPr>
          <w:b/>
          <w:sz w:val="20"/>
          <w:szCs w:val="20"/>
        </w:rPr>
        <w:t xml:space="preserve"> </w:t>
      </w:r>
    </w:p>
    <w:p w14:paraId="503F887C" w14:textId="58BE5D48" w:rsidR="007B0439" w:rsidRPr="007B0439" w:rsidRDefault="007B0439" w:rsidP="00022181">
      <w:pPr>
        <w:spacing w:before="120"/>
        <w:ind w:left="187"/>
        <w:rPr>
          <w:b/>
          <w:sz w:val="20"/>
          <w:szCs w:val="20"/>
        </w:rPr>
      </w:pPr>
      <w:r w:rsidRPr="007B0439">
        <w:rPr>
          <w:b/>
          <w:sz w:val="20"/>
          <w:szCs w:val="20"/>
        </w:rPr>
        <w:t xml:space="preserve">Ինչպե՞ս </w:t>
      </w:r>
      <w:r w:rsidRPr="00022181">
        <w:rPr>
          <w:b/>
          <w:i/>
          <w:sz w:val="20"/>
          <w:szCs w:val="20"/>
        </w:rPr>
        <w:t>չասել,</w:t>
      </w:r>
      <w:r w:rsidRPr="007B0439">
        <w:rPr>
          <w:b/>
          <w:sz w:val="20"/>
          <w:szCs w:val="20"/>
        </w:rPr>
        <w:t xml:space="preserve"> որ՝ դու, միայն դո՜ւ չես թախծում,</w:t>
      </w:r>
      <w:r w:rsidRPr="007B0439">
        <w:rPr>
          <w:b/>
          <w:sz w:val="20"/>
          <w:szCs w:val="20"/>
        </w:rPr>
        <w:br/>
        <w:t xml:space="preserve">Ինչպե՞ս </w:t>
      </w:r>
      <w:r w:rsidRPr="00022181">
        <w:rPr>
          <w:b/>
          <w:i/>
          <w:sz w:val="20"/>
          <w:szCs w:val="20"/>
        </w:rPr>
        <w:t>ասել,</w:t>
      </w:r>
      <w:r w:rsidRPr="007B0439">
        <w:rPr>
          <w:b/>
          <w:sz w:val="20"/>
          <w:szCs w:val="20"/>
        </w:rPr>
        <w:t xml:space="preserve"> որ ես ծնվել եմ քեզ համար,</w:t>
      </w:r>
      <w:r w:rsidRPr="007B0439">
        <w:rPr>
          <w:b/>
          <w:sz w:val="20"/>
          <w:szCs w:val="20"/>
        </w:rPr>
        <w:br/>
        <w:t xml:space="preserve">Ինչպե՞ս </w:t>
      </w:r>
      <w:r w:rsidRPr="00022181">
        <w:rPr>
          <w:b/>
          <w:i/>
          <w:sz w:val="20"/>
          <w:szCs w:val="20"/>
        </w:rPr>
        <w:t>չասել,</w:t>
      </w:r>
      <w:r w:rsidRPr="007B0439">
        <w:rPr>
          <w:b/>
          <w:sz w:val="20"/>
          <w:szCs w:val="20"/>
        </w:rPr>
        <w:t xml:space="preserve"> որ ես միշտ էլ քեզ եմ տենչում,</w:t>
      </w:r>
      <w:r w:rsidRPr="007B0439">
        <w:rPr>
          <w:b/>
          <w:sz w:val="20"/>
          <w:szCs w:val="20"/>
        </w:rPr>
        <w:br/>
        <w:t xml:space="preserve">Սակայն ինչպե՞ս </w:t>
      </w:r>
      <w:r w:rsidRPr="00022181">
        <w:rPr>
          <w:b/>
          <w:i/>
          <w:sz w:val="20"/>
          <w:szCs w:val="20"/>
        </w:rPr>
        <w:t>ասել,</w:t>
      </w:r>
      <w:r w:rsidRPr="007B0439">
        <w:rPr>
          <w:b/>
          <w:sz w:val="20"/>
          <w:szCs w:val="20"/>
        </w:rPr>
        <w:t xml:space="preserve"> ինչի՞ համար:</w:t>
      </w:r>
    </w:p>
    <w:p w14:paraId="3063E31A" w14:textId="77777777" w:rsidR="007B0439" w:rsidRPr="007B0439" w:rsidRDefault="007B0439" w:rsidP="00022181">
      <w:pPr>
        <w:spacing w:before="120"/>
        <w:ind w:left="180"/>
        <w:rPr>
          <w:b/>
          <w:sz w:val="20"/>
          <w:szCs w:val="20"/>
        </w:rPr>
      </w:pPr>
      <w:r w:rsidRPr="007B0439">
        <w:rPr>
          <w:b/>
          <w:sz w:val="20"/>
          <w:szCs w:val="20"/>
        </w:rPr>
        <w:t>Չէ՞ որ բաժանվեցինք կարծես մեր ցանկությամբ,</w:t>
      </w:r>
      <w:r w:rsidRPr="007B0439">
        <w:rPr>
          <w:b/>
          <w:sz w:val="20"/>
          <w:szCs w:val="20"/>
        </w:rPr>
        <w:br/>
        <w:t>Եվ այսօրը պարզ էր և ի՛նձ, և քե՛զ համար...</w:t>
      </w:r>
      <w:r w:rsidRPr="007B0439">
        <w:rPr>
          <w:b/>
          <w:sz w:val="20"/>
          <w:szCs w:val="20"/>
        </w:rPr>
        <w:br/>
        <w:t xml:space="preserve">Հիմա ինչո՞ւ </w:t>
      </w:r>
      <w:r w:rsidRPr="00022181">
        <w:rPr>
          <w:b/>
          <w:i/>
          <w:sz w:val="20"/>
          <w:szCs w:val="20"/>
        </w:rPr>
        <w:t xml:space="preserve">ցավել </w:t>
      </w:r>
      <w:r w:rsidRPr="007B0439">
        <w:rPr>
          <w:b/>
          <w:sz w:val="20"/>
          <w:szCs w:val="20"/>
        </w:rPr>
        <w:t xml:space="preserve">անցած երջանկությամբ, </w:t>
      </w:r>
      <w:r w:rsidRPr="007B0439">
        <w:rPr>
          <w:b/>
          <w:sz w:val="20"/>
          <w:szCs w:val="20"/>
        </w:rPr>
        <w:br/>
        <w:t xml:space="preserve">Եվ </w:t>
      </w:r>
      <w:r w:rsidRPr="00022181">
        <w:rPr>
          <w:b/>
          <w:i/>
          <w:sz w:val="20"/>
          <w:szCs w:val="20"/>
        </w:rPr>
        <w:t>չցավե՞լ,</w:t>
      </w:r>
      <w:r w:rsidRPr="007B0439">
        <w:rPr>
          <w:b/>
          <w:sz w:val="20"/>
          <w:szCs w:val="20"/>
        </w:rPr>
        <w:t xml:space="preserve"> ինչո՞ւ, ինչի՞ համար:</w:t>
      </w:r>
    </w:p>
    <w:p w14:paraId="030C1F10" w14:textId="77777777" w:rsidR="007B0439" w:rsidRPr="007B0439" w:rsidRDefault="007B0439" w:rsidP="00022181">
      <w:pPr>
        <w:spacing w:before="120"/>
        <w:ind w:left="180"/>
        <w:rPr>
          <w:b/>
          <w:sz w:val="20"/>
          <w:szCs w:val="20"/>
        </w:rPr>
      </w:pPr>
      <w:r w:rsidRPr="007B0439">
        <w:rPr>
          <w:b/>
          <w:sz w:val="20"/>
          <w:szCs w:val="20"/>
        </w:rPr>
        <w:t xml:space="preserve">Ինչպե՞ս, ինչպե՞ս </w:t>
      </w:r>
      <w:r w:rsidRPr="00022181">
        <w:rPr>
          <w:b/>
          <w:i/>
          <w:sz w:val="20"/>
          <w:szCs w:val="20"/>
        </w:rPr>
        <w:t>ասել՝</w:t>
      </w:r>
      <w:r w:rsidRPr="007B0439">
        <w:rPr>
          <w:b/>
          <w:sz w:val="20"/>
          <w:szCs w:val="20"/>
        </w:rPr>
        <w:t xml:space="preserve"> նորից արի՛, արի՜,</w:t>
      </w:r>
      <w:r w:rsidRPr="007B0439">
        <w:rPr>
          <w:b/>
          <w:sz w:val="20"/>
          <w:szCs w:val="20"/>
        </w:rPr>
        <w:br/>
        <w:t xml:space="preserve">Ինչպե՞ս </w:t>
      </w:r>
      <w:r w:rsidRPr="00022181">
        <w:rPr>
          <w:b/>
          <w:i/>
          <w:sz w:val="20"/>
          <w:szCs w:val="20"/>
        </w:rPr>
        <w:t>չասել,</w:t>
      </w:r>
      <w:r w:rsidRPr="007B0439">
        <w:rPr>
          <w:b/>
          <w:sz w:val="20"/>
          <w:szCs w:val="20"/>
        </w:rPr>
        <w:t xml:space="preserve"> որ ես ապրում եմ քե՛զ համար:</w:t>
      </w:r>
      <w:r w:rsidRPr="007B0439">
        <w:rPr>
          <w:b/>
          <w:sz w:val="20"/>
          <w:szCs w:val="20"/>
        </w:rPr>
        <w:br/>
        <w:t xml:space="preserve">Գեթ </w:t>
      </w:r>
      <w:r w:rsidRPr="00022181">
        <w:rPr>
          <w:b/>
          <w:i/>
          <w:sz w:val="20"/>
          <w:szCs w:val="20"/>
        </w:rPr>
        <w:t>չխոստովանե՞լ</w:t>
      </w:r>
      <w:r w:rsidRPr="007B0439">
        <w:rPr>
          <w:b/>
          <w:sz w:val="20"/>
          <w:szCs w:val="20"/>
        </w:rPr>
        <w:t xml:space="preserve"> ցավը մեր սրտերի, </w:t>
      </w:r>
      <w:r w:rsidRPr="007B0439">
        <w:rPr>
          <w:b/>
          <w:sz w:val="20"/>
          <w:szCs w:val="20"/>
        </w:rPr>
        <w:br/>
      </w:r>
      <w:r w:rsidRPr="00022181">
        <w:rPr>
          <w:b/>
          <w:i/>
          <w:sz w:val="20"/>
          <w:szCs w:val="20"/>
        </w:rPr>
        <w:t>Խոստովանե՞լ,</w:t>
      </w:r>
      <w:r w:rsidRPr="007B0439">
        <w:rPr>
          <w:b/>
          <w:sz w:val="20"/>
          <w:szCs w:val="20"/>
        </w:rPr>
        <w:t xml:space="preserve"> ինչո՞ւ, ինչի՞ համար...</w:t>
      </w:r>
    </w:p>
    <w:p w14:paraId="64C1AABD" w14:textId="346B8C38" w:rsidR="00EA5345" w:rsidRPr="00DF089B" w:rsidRDefault="00EA5345" w:rsidP="0036029A">
      <w:pPr>
        <w:spacing w:before="120"/>
        <w:ind w:firstLine="180"/>
        <w:jc w:val="both"/>
        <w:rPr>
          <w:bCs/>
          <w:iCs/>
          <w:sz w:val="20"/>
          <w:szCs w:val="20"/>
        </w:rPr>
      </w:pPr>
      <w:r w:rsidRPr="00DF089B">
        <w:rPr>
          <w:bCs/>
          <w:iCs/>
          <w:sz w:val="20"/>
          <w:szCs w:val="20"/>
        </w:rPr>
        <w:t>Ճիշտ ձևերը միայն բայերով ձևերն են, ու սահմանականի ներկա ու անցյալ ձևերի թիվը 12-ն է, այնինչ, մեր գրողներն ընտրում են միակ, հենց սխալ ձևը՝ «13-րդ ձևը», ան</w:t>
      </w:r>
      <w:r w:rsidR="00D2663B">
        <w:rPr>
          <w:bCs/>
          <w:iCs/>
          <w:sz w:val="20"/>
          <w:szCs w:val="20"/>
        </w:rPr>
        <w:softHyphen/>
      </w:r>
      <w:r w:rsidRPr="00DF089B">
        <w:rPr>
          <w:bCs/>
          <w:iCs/>
          <w:sz w:val="20"/>
          <w:szCs w:val="20"/>
        </w:rPr>
        <w:t>որոշ դերբայովը:</w:t>
      </w:r>
    </w:p>
    <w:p w14:paraId="74C005E0" w14:textId="6152F8ED" w:rsidR="00EA5345" w:rsidRPr="00DF089B" w:rsidRDefault="00EA5345" w:rsidP="00E906B9">
      <w:pPr>
        <w:spacing w:after="120"/>
        <w:ind w:firstLine="180"/>
        <w:jc w:val="both"/>
        <w:rPr>
          <w:bCs/>
          <w:iCs/>
          <w:sz w:val="20"/>
          <w:szCs w:val="20"/>
        </w:rPr>
      </w:pPr>
      <w:r w:rsidRPr="00DF089B">
        <w:rPr>
          <w:bCs/>
          <w:iCs/>
          <w:sz w:val="20"/>
          <w:szCs w:val="20"/>
        </w:rPr>
        <w:t>Այս կալկաներից ամենից քիչը Թումանյանն է գործածում, ու սրանց մեծ մասը իր նա</w:t>
      </w:r>
      <w:r w:rsidR="00D2663B">
        <w:rPr>
          <w:bCs/>
          <w:iCs/>
          <w:sz w:val="20"/>
          <w:szCs w:val="20"/>
        </w:rPr>
        <w:softHyphen/>
      </w:r>
      <w:r w:rsidRPr="00DF089B">
        <w:rPr>
          <w:bCs/>
          <w:iCs/>
          <w:sz w:val="20"/>
          <w:szCs w:val="20"/>
        </w:rPr>
        <w:t>մակների ու հոդվածների մեջ է</w:t>
      </w:r>
      <w:r>
        <w:rPr>
          <w:bCs/>
          <w:iCs/>
          <w:sz w:val="20"/>
          <w:szCs w:val="20"/>
        </w:rPr>
        <w:t>:</w:t>
      </w:r>
    </w:p>
    <w:p w14:paraId="0C06E591" w14:textId="27F6AA87" w:rsidR="004A103B" w:rsidRDefault="00E906B9" w:rsidP="00E906B9">
      <w:pPr>
        <w:pStyle w:val="Heading3"/>
        <w:rPr>
          <w:rFonts w:ascii="Times New Roman" w:hAnsi="Times New Roman"/>
          <w:b/>
          <w:sz w:val="22"/>
          <w:szCs w:val="22"/>
        </w:rPr>
      </w:pPr>
      <w:bookmarkStart w:id="27" w:name="_Toc49342894"/>
      <w:r w:rsidRPr="00E906B9">
        <w:rPr>
          <w:rFonts w:ascii="Times New Roman" w:hAnsi="Times New Roman"/>
          <w:b/>
          <w:sz w:val="22"/>
          <w:szCs w:val="22"/>
        </w:rPr>
        <w:t>Մեր</w:t>
      </w:r>
      <w:r w:rsidRPr="00E906B9">
        <w:rPr>
          <w:b/>
          <w:sz w:val="22"/>
          <w:szCs w:val="22"/>
        </w:rPr>
        <w:t xml:space="preserve"> </w:t>
      </w:r>
      <w:r w:rsidRPr="00E906B9">
        <w:rPr>
          <w:rFonts w:ascii="Times New Roman" w:hAnsi="Times New Roman"/>
          <w:b/>
          <w:sz w:val="22"/>
          <w:szCs w:val="22"/>
        </w:rPr>
        <w:t>թարգմանությունը</w:t>
      </w:r>
      <w:r w:rsidRPr="00E906B9">
        <w:rPr>
          <w:b/>
          <w:sz w:val="22"/>
          <w:szCs w:val="22"/>
        </w:rPr>
        <w:t xml:space="preserve"> 60-</w:t>
      </w:r>
      <w:r w:rsidRPr="00E906B9">
        <w:rPr>
          <w:rFonts w:ascii="Times New Roman" w:hAnsi="Times New Roman"/>
          <w:b/>
          <w:sz w:val="22"/>
          <w:szCs w:val="22"/>
        </w:rPr>
        <w:t>ա</w:t>
      </w:r>
      <w:r w:rsidR="00207570">
        <w:rPr>
          <w:rFonts w:ascii="Times New Roman" w:hAnsi="Times New Roman"/>
          <w:b/>
          <w:sz w:val="22"/>
          <w:szCs w:val="22"/>
        </w:rPr>
        <w:t>կա</w:t>
      </w:r>
      <w:r w:rsidRPr="00E906B9">
        <w:rPr>
          <w:rFonts w:ascii="Times New Roman" w:hAnsi="Times New Roman"/>
          <w:b/>
          <w:sz w:val="22"/>
          <w:szCs w:val="22"/>
        </w:rPr>
        <w:t>ններին</w:t>
      </w:r>
      <w:r w:rsidRPr="00E906B9">
        <w:rPr>
          <w:b/>
          <w:sz w:val="22"/>
          <w:szCs w:val="22"/>
        </w:rPr>
        <w:t xml:space="preserve"> </w:t>
      </w:r>
      <w:r w:rsidRPr="00E906B9">
        <w:rPr>
          <w:rFonts w:ascii="Times New Roman" w:hAnsi="Times New Roman"/>
          <w:b/>
          <w:sz w:val="22"/>
          <w:szCs w:val="22"/>
        </w:rPr>
        <w:t>ու</w:t>
      </w:r>
      <w:r w:rsidRPr="00E906B9">
        <w:rPr>
          <w:b/>
          <w:sz w:val="22"/>
          <w:szCs w:val="22"/>
        </w:rPr>
        <w:t xml:space="preserve"> </w:t>
      </w:r>
      <w:r w:rsidRPr="00E906B9">
        <w:rPr>
          <w:rFonts w:ascii="Times New Roman" w:hAnsi="Times New Roman"/>
          <w:b/>
          <w:sz w:val="22"/>
          <w:szCs w:val="22"/>
        </w:rPr>
        <w:t>հետո</w:t>
      </w:r>
      <w:bookmarkEnd w:id="27"/>
    </w:p>
    <w:p w14:paraId="3CF8B5EA" w14:textId="7CF21D0C" w:rsidR="004B6048" w:rsidRPr="00D9421E" w:rsidRDefault="00D9421E" w:rsidP="00D9421E">
      <w:pPr>
        <w:spacing w:before="120" w:after="240"/>
        <w:jc w:val="center"/>
        <w:rPr>
          <w:i/>
          <w:sz w:val="18"/>
          <w:szCs w:val="18"/>
        </w:rPr>
      </w:pPr>
      <w:r w:rsidRPr="00D9421E">
        <w:rPr>
          <w:i/>
          <w:sz w:val="18"/>
          <w:szCs w:val="18"/>
        </w:rPr>
        <w:t>(Այս պարագրաֆի նյութի մեծ մասը վերցրել եմ իմ «Թարգմանելու արվեստը</w:t>
      </w:r>
      <w:r w:rsidR="005C3BDA">
        <w:rPr>
          <w:i/>
          <w:sz w:val="18"/>
          <w:szCs w:val="18"/>
        </w:rPr>
        <w:t>»</w:t>
      </w:r>
      <w:r w:rsidRPr="00D9421E">
        <w:rPr>
          <w:i/>
          <w:sz w:val="18"/>
          <w:szCs w:val="18"/>
        </w:rPr>
        <w:t xml:space="preserve"> գրքից)</w:t>
      </w:r>
    </w:p>
    <w:p w14:paraId="7732F57E" w14:textId="748FDAE9" w:rsidR="00D9421E" w:rsidRPr="00BA5855" w:rsidRDefault="00D9421E" w:rsidP="00BC04E7">
      <w:pPr>
        <w:spacing w:line="276" w:lineRule="auto"/>
        <w:ind w:firstLine="270"/>
        <w:jc w:val="both"/>
        <w:rPr>
          <w:sz w:val="20"/>
          <w:szCs w:val="20"/>
        </w:rPr>
      </w:pPr>
      <w:r w:rsidRPr="00BA5855">
        <w:rPr>
          <w:sz w:val="20"/>
          <w:szCs w:val="20"/>
        </w:rPr>
        <w:t xml:space="preserve">Անցյալ դարի 60-ական թվերին կոմունիստական կուսակցությունն իր տոտալիտար ռեժիմի սանձերը բավական թուլացրել էր, ու այն հեղափոխությունները, որ Եվրոպայի ու նախահեղափոխական Ռուսիայի արվեստի ու գրականության մեջ </w:t>
      </w:r>
      <w:r w:rsidR="005C3BDA">
        <w:rPr>
          <w:sz w:val="20"/>
          <w:szCs w:val="20"/>
        </w:rPr>
        <w:t>մոտ մի</w:t>
      </w:r>
      <w:r w:rsidRPr="00BA5855">
        <w:rPr>
          <w:sz w:val="20"/>
          <w:szCs w:val="20"/>
        </w:rPr>
        <w:t xml:space="preserve"> դար առաջ էին եղել, Հայաստան էլ հասան: </w:t>
      </w:r>
    </w:p>
    <w:p w14:paraId="7900C932" w14:textId="5279B94B" w:rsidR="00D9421E" w:rsidRPr="00BA5855" w:rsidRDefault="00D9421E" w:rsidP="00BC04E7">
      <w:pPr>
        <w:spacing w:line="276" w:lineRule="auto"/>
        <w:ind w:firstLine="270"/>
        <w:jc w:val="both"/>
        <w:rPr>
          <w:sz w:val="20"/>
          <w:szCs w:val="20"/>
        </w:rPr>
      </w:pPr>
      <w:r w:rsidRPr="00BA5855">
        <w:rPr>
          <w:sz w:val="20"/>
          <w:szCs w:val="20"/>
        </w:rPr>
        <w:t>Այն օրերի մեր ջահել ու ինքնահռչակ պոետներից մի քանիսը, մեծ մասամբ դեռ ուսանող, ավելի ճիշտ</w:t>
      </w:r>
      <w:r w:rsidR="00FF14D1">
        <w:rPr>
          <w:sz w:val="20"/>
          <w:szCs w:val="20"/>
        </w:rPr>
        <w:t>,</w:t>
      </w:r>
      <w:r w:rsidRPr="00BA5855">
        <w:rPr>
          <w:sz w:val="20"/>
          <w:szCs w:val="20"/>
        </w:rPr>
        <w:t xml:space="preserve"> Խորենացու ասած «աշակերտք՝ հեղգ առ ուսումն և փոյթք առ ի վարդապետել, </w:t>
      </w:r>
      <w:r w:rsidR="00225AF1">
        <w:rPr>
          <w:sz w:val="20"/>
          <w:szCs w:val="20"/>
        </w:rPr>
        <w:t xml:space="preserve">որք </w:t>
      </w:r>
      <w:r w:rsidRPr="00BA5855">
        <w:rPr>
          <w:sz w:val="20"/>
          <w:szCs w:val="20"/>
        </w:rPr>
        <w:t xml:space="preserve">նախ քան զտեսութիւնն աստուածաբանք», </w:t>
      </w:r>
      <w:r w:rsidR="005B076C">
        <w:rPr>
          <w:sz w:val="20"/>
          <w:szCs w:val="20"/>
        </w:rPr>
        <w:t>տեսնելով այս ասպարե</w:t>
      </w:r>
      <w:r w:rsidR="00225AF1">
        <w:rPr>
          <w:sz w:val="20"/>
          <w:szCs w:val="20"/>
        </w:rPr>
        <w:softHyphen/>
      </w:r>
      <w:r w:rsidR="005B076C">
        <w:rPr>
          <w:sz w:val="20"/>
          <w:szCs w:val="20"/>
        </w:rPr>
        <w:t xml:space="preserve">զի կարծիքի ու գործելու այս ազատությունը (որ առաջ չկար), </w:t>
      </w:r>
      <w:r w:rsidRPr="00BA5855">
        <w:rPr>
          <w:sz w:val="20"/>
          <w:szCs w:val="20"/>
        </w:rPr>
        <w:t>հայտարարեցին, թե իրենք արևմտյան «նորագույն» բանաստեղծության, այսինքն՝ ազատ բանաստեղծու</w:t>
      </w:r>
      <w:r w:rsidR="00225AF1">
        <w:rPr>
          <w:sz w:val="20"/>
          <w:szCs w:val="20"/>
        </w:rPr>
        <w:softHyphen/>
      </w:r>
      <w:r w:rsidRPr="00BA5855">
        <w:rPr>
          <w:sz w:val="20"/>
          <w:szCs w:val="20"/>
        </w:rPr>
        <w:t xml:space="preserve">թյան հայ </w:t>
      </w:r>
      <w:r w:rsidRPr="00BA5855">
        <w:rPr>
          <w:sz w:val="20"/>
          <w:szCs w:val="20"/>
        </w:rPr>
        <w:lastRenderedPageBreak/>
        <w:t>մարգարե</w:t>
      </w:r>
      <w:r w:rsidR="005B076C">
        <w:rPr>
          <w:sz w:val="20"/>
          <w:szCs w:val="20"/>
        </w:rPr>
        <w:softHyphen/>
      </w:r>
      <w:r w:rsidRPr="00BA5855">
        <w:rPr>
          <w:sz w:val="20"/>
          <w:szCs w:val="20"/>
        </w:rPr>
        <w:t xml:space="preserve">ներն ու առաքյալներն են, ու որ </w:t>
      </w:r>
      <w:r w:rsidR="00225AF1">
        <w:rPr>
          <w:sz w:val="20"/>
          <w:szCs w:val="20"/>
        </w:rPr>
        <w:t xml:space="preserve">միայն </w:t>
      </w:r>
      <w:r w:rsidRPr="00BA5855">
        <w:rPr>
          <w:sz w:val="20"/>
          <w:szCs w:val="20"/>
        </w:rPr>
        <w:t>իրե</w:t>
      </w:r>
      <w:r w:rsidR="00225AF1">
        <w:rPr>
          <w:sz w:val="20"/>
          <w:szCs w:val="20"/>
        </w:rPr>
        <w:t>´</w:t>
      </w:r>
      <w:r w:rsidRPr="00BA5855">
        <w:rPr>
          <w:sz w:val="20"/>
          <w:szCs w:val="20"/>
        </w:rPr>
        <w:t>նց բանաստեղծությու</w:t>
      </w:r>
      <w:r w:rsidR="00225AF1">
        <w:rPr>
          <w:sz w:val="20"/>
          <w:szCs w:val="20"/>
        </w:rPr>
        <w:softHyphen/>
      </w:r>
      <w:r w:rsidRPr="00BA5855">
        <w:rPr>
          <w:sz w:val="20"/>
          <w:szCs w:val="20"/>
        </w:rPr>
        <w:t>ններ</w:t>
      </w:r>
      <w:r w:rsidR="00225AF1">
        <w:rPr>
          <w:sz w:val="20"/>
          <w:szCs w:val="20"/>
        </w:rPr>
        <w:t>ն</w:t>
      </w:r>
      <w:r w:rsidRPr="00BA5855">
        <w:rPr>
          <w:sz w:val="20"/>
          <w:szCs w:val="20"/>
        </w:rPr>
        <w:t xml:space="preserve"> </w:t>
      </w:r>
      <w:r w:rsidR="00225AF1" w:rsidRPr="00BA5855">
        <w:rPr>
          <w:sz w:val="20"/>
          <w:szCs w:val="20"/>
        </w:rPr>
        <w:t xml:space="preserve">են </w:t>
      </w:r>
      <w:r w:rsidRPr="00BA5855">
        <w:rPr>
          <w:sz w:val="20"/>
          <w:szCs w:val="20"/>
        </w:rPr>
        <w:t>միակ ճշմա</w:t>
      </w:r>
      <w:r w:rsidR="00FF14D1">
        <w:rPr>
          <w:sz w:val="20"/>
          <w:szCs w:val="20"/>
        </w:rPr>
        <w:softHyphen/>
      </w:r>
      <w:r w:rsidRPr="00BA5855">
        <w:rPr>
          <w:sz w:val="20"/>
          <w:szCs w:val="20"/>
        </w:rPr>
        <w:t>րիտներ</w:t>
      </w:r>
      <w:r w:rsidR="00225AF1">
        <w:rPr>
          <w:sz w:val="20"/>
          <w:szCs w:val="20"/>
        </w:rPr>
        <w:t>ը</w:t>
      </w:r>
      <w:r w:rsidRPr="00BA5855">
        <w:rPr>
          <w:sz w:val="20"/>
          <w:szCs w:val="20"/>
        </w:rPr>
        <w:t xml:space="preserve">: </w:t>
      </w:r>
      <w:r w:rsidR="003864A2">
        <w:rPr>
          <w:sz w:val="20"/>
          <w:szCs w:val="20"/>
        </w:rPr>
        <w:t xml:space="preserve"> </w:t>
      </w:r>
    </w:p>
    <w:p w14:paraId="2E338F0E" w14:textId="32BFE946" w:rsidR="00D9421E" w:rsidRPr="00BA5855" w:rsidRDefault="00D9421E" w:rsidP="00BC04E7">
      <w:pPr>
        <w:spacing w:line="276" w:lineRule="auto"/>
        <w:ind w:firstLine="270"/>
        <w:jc w:val="both"/>
        <w:rPr>
          <w:sz w:val="20"/>
          <w:szCs w:val="20"/>
        </w:rPr>
      </w:pPr>
      <w:r w:rsidRPr="00BA5855">
        <w:rPr>
          <w:sz w:val="20"/>
          <w:szCs w:val="20"/>
        </w:rPr>
        <w:t xml:space="preserve">Ցավոք, այս ինքնահռչակ </w:t>
      </w:r>
      <w:r w:rsidR="00BC04E7">
        <w:rPr>
          <w:sz w:val="20"/>
          <w:szCs w:val="20"/>
        </w:rPr>
        <w:t>«</w:t>
      </w:r>
      <w:r w:rsidRPr="00BA5855">
        <w:rPr>
          <w:sz w:val="20"/>
          <w:szCs w:val="20"/>
        </w:rPr>
        <w:t>աշակերտք հեղգք առ ուսումն</w:t>
      </w:r>
      <w:r w:rsidR="00BC04E7">
        <w:rPr>
          <w:sz w:val="20"/>
          <w:szCs w:val="20"/>
        </w:rPr>
        <w:t>»</w:t>
      </w:r>
      <w:r w:rsidRPr="00BA5855">
        <w:rPr>
          <w:sz w:val="20"/>
          <w:szCs w:val="20"/>
        </w:rPr>
        <w:t xml:space="preserve"> </w:t>
      </w:r>
      <w:r w:rsidR="003864A2">
        <w:rPr>
          <w:sz w:val="20"/>
          <w:szCs w:val="20"/>
        </w:rPr>
        <w:t>(</w:t>
      </w:r>
      <w:r w:rsidRPr="00BA5855">
        <w:rPr>
          <w:sz w:val="20"/>
          <w:szCs w:val="20"/>
        </w:rPr>
        <w:t xml:space="preserve">չնայած իրենց այն օրերի </w:t>
      </w:r>
      <w:r w:rsidR="003864A2">
        <w:rPr>
          <w:sz w:val="20"/>
          <w:szCs w:val="20"/>
        </w:rPr>
        <w:t>դեռ</w:t>
      </w:r>
      <w:r w:rsidR="003864A2" w:rsidRPr="00BA5855">
        <w:rPr>
          <w:sz w:val="20"/>
          <w:szCs w:val="20"/>
        </w:rPr>
        <w:t xml:space="preserve"> </w:t>
      </w:r>
      <w:r w:rsidRPr="00BA5855">
        <w:rPr>
          <w:sz w:val="20"/>
          <w:szCs w:val="20"/>
        </w:rPr>
        <w:t>վախվորած ու</w:t>
      </w:r>
      <w:r w:rsidR="000858DD">
        <w:rPr>
          <w:sz w:val="20"/>
          <w:szCs w:val="20"/>
        </w:rPr>
        <w:t>,</w:t>
      </w:r>
      <w:r w:rsidRPr="00BA5855">
        <w:rPr>
          <w:sz w:val="20"/>
          <w:szCs w:val="20"/>
        </w:rPr>
        <w:t xml:space="preserve"> մեծ մասամբ</w:t>
      </w:r>
      <w:r w:rsidR="000858DD">
        <w:rPr>
          <w:sz w:val="20"/>
          <w:szCs w:val="20"/>
        </w:rPr>
        <w:t>,</w:t>
      </w:r>
      <w:r w:rsidRPr="00BA5855">
        <w:rPr>
          <w:sz w:val="20"/>
          <w:szCs w:val="20"/>
        </w:rPr>
        <w:t xml:space="preserve"> նեղ շրջաններում արած հայտարարություններին, թե </w:t>
      </w:r>
      <w:r w:rsidR="00BC04E7">
        <w:rPr>
          <w:sz w:val="20"/>
          <w:szCs w:val="20"/>
        </w:rPr>
        <w:t>«</w:t>
      </w:r>
      <w:r w:rsidRPr="00BA5855">
        <w:rPr>
          <w:sz w:val="20"/>
          <w:szCs w:val="20"/>
        </w:rPr>
        <w:t>դասական պոեզիան իրեն արդեն սպառել է, ու հենց իրենք են, որ պիտի նորագույն հայ պոեզիա ստեղծեն</w:t>
      </w:r>
      <w:r w:rsidR="002B175B">
        <w:rPr>
          <w:sz w:val="20"/>
          <w:szCs w:val="20"/>
        </w:rPr>
        <w:t>»</w:t>
      </w:r>
      <w:r w:rsidRPr="00BA5855">
        <w:rPr>
          <w:sz w:val="20"/>
          <w:szCs w:val="20"/>
        </w:rPr>
        <w:t xml:space="preserve">, </w:t>
      </w:r>
      <w:r w:rsidR="003864A2" w:rsidRPr="00BA5855">
        <w:rPr>
          <w:sz w:val="20"/>
          <w:szCs w:val="20"/>
        </w:rPr>
        <w:t>դասական պոեզիայից էլ շատ թույլ գաղափար ունեին</w:t>
      </w:r>
      <w:r w:rsidR="003864A2">
        <w:rPr>
          <w:sz w:val="20"/>
          <w:szCs w:val="20"/>
        </w:rPr>
        <w:t xml:space="preserve"> ու</w:t>
      </w:r>
      <w:r w:rsidR="00323CD7">
        <w:rPr>
          <w:sz w:val="20"/>
          <w:szCs w:val="20"/>
        </w:rPr>
        <w:t>, չնայած իրենց հավակնություններին,</w:t>
      </w:r>
      <w:r w:rsidR="003864A2">
        <w:rPr>
          <w:sz w:val="20"/>
          <w:szCs w:val="20"/>
        </w:rPr>
        <w:t xml:space="preserve"> նույն</w:t>
      </w:r>
      <w:r w:rsidR="003864A2">
        <w:rPr>
          <w:sz w:val="20"/>
          <w:szCs w:val="20"/>
        </w:rPr>
        <w:softHyphen/>
        <w:t>իսկ ազատ ոտանավոր</w:t>
      </w:r>
      <w:r w:rsidR="00323CD7">
        <w:rPr>
          <w:sz w:val="20"/>
          <w:szCs w:val="20"/>
        </w:rPr>
        <w:t xml:space="preserve"> գրելն էլ չգիտեին</w:t>
      </w:r>
      <w:r w:rsidRPr="00BA5855">
        <w:rPr>
          <w:sz w:val="20"/>
          <w:szCs w:val="20"/>
        </w:rPr>
        <w:t xml:space="preserve"> </w:t>
      </w:r>
      <w:r w:rsidR="003864A2">
        <w:rPr>
          <w:sz w:val="20"/>
          <w:szCs w:val="20"/>
        </w:rPr>
        <w:t>ու (իմ կար</w:t>
      </w:r>
      <w:r w:rsidR="00323CD7">
        <w:rPr>
          <w:sz w:val="20"/>
          <w:szCs w:val="20"/>
        </w:rPr>
        <w:softHyphen/>
      </w:r>
      <w:r w:rsidR="003864A2">
        <w:rPr>
          <w:sz w:val="20"/>
          <w:szCs w:val="20"/>
        </w:rPr>
        <w:t>ծիքով) երբեք էլ իսկական բանաստեղծ չդարձան</w:t>
      </w:r>
      <w:r w:rsidRPr="00BA5855">
        <w:rPr>
          <w:sz w:val="20"/>
          <w:szCs w:val="20"/>
        </w:rPr>
        <w:t xml:space="preserve">: </w:t>
      </w:r>
    </w:p>
    <w:p w14:paraId="0A4CEE36" w14:textId="580ACA59" w:rsidR="00D9421E" w:rsidRPr="00BA5855" w:rsidRDefault="00D9421E" w:rsidP="00BC04E7">
      <w:pPr>
        <w:spacing w:line="276" w:lineRule="auto"/>
        <w:ind w:firstLine="270"/>
        <w:jc w:val="both"/>
        <w:rPr>
          <w:sz w:val="20"/>
          <w:szCs w:val="20"/>
        </w:rPr>
      </w:pPr>
      <w:r w:rsidRPr="00BA5855">
        <w:rPr>
          <w:sz w:val="20"/>
          <w:szCs w:val="20"/>
        </w:rPr>
        <w:t xml:space="preserve">Սրանց մեջ կային </w:t>
      </w:r>
      <w:r w:rsidR="000858DD">
        <w:rPr>
          <w:sz w:val="20"/>
          <w:szCs w:val="20"/>
        </w:rPr>
        <w:t>«</w:t>
      </w:r>
      <w:r w:rsidRPr="00BA5855">
        <w:rPr>
          <w:sz w:val="20"/>
          <w:szCs w:val="20"/>
        </w:rPr>
        <w:t>պոետներ</w:t>
      </w:r>
      <w:r w:rsidR="000858DD">
        <w:rPr>
          <w:sz w:val="20"/>
          <w:szCs w:val="20"/>
        </w:rPr>
        <w:t>»</w:t>
      </w:r>
      <w:r w:rsidRPr="00BA5855">
        <w:rPr>
          <w:sz w:val="20"/>
          <w:szCs w:val="20"/>
        </w:rPr>
        <w:t xml:space="preserve">, ովքեր (իրար մեջ իհարկե, ոչ ափաշկարա) </w:t>
      </w:r>
      <w:r w:rsidR="0022138B">
        <w:rPr>
          <w:sz w:val="20"/>
          <w:szCs w:val="20"/>
        </w:rPr>
        <w:t>«</w:t>
      </w:r>
      <w:r w:rsidRPr="00BA5855">
        <w:rPr>
          <w:sz w:val="20"/>
          <w:szCs w:val="20"/>
        </w:rPr>
        <w:t>մերժում էին</w:t>
      </w:r>
      <w:r w:rsidR="0022138B">
        <w:rPr>
          <w:sz w:val="20"/>
          <w:szCs w:val="20"/>
        </w:rPr>
        <w:t>»</w:t>
      </w:r>
      <w:r w:rsidRPr="00BA5855">
        <w:rPr>
          <w:sz w:val="20"/>
          <w:szCs w:val="20"/>
        </w:rPr>
        <w:t xml:space="preserve"> նույնիսկ Հովհաննես Թումանյանին ու Ավետիք Իսահակյանին (ոմանք էլ՝ Տերյա</w:t>
      </w:r>
      <w:r w:rsidR="000858DD">
        <w:rPr>
          <w:sz w:val="20"/>
          <w:szCs w:val="20"/>
        </w:rPr>
        <w:softHyphen/>
      </w:r>
      <w:r w:rsidRPr="00BA5855">
        <w:rPr>
          <w:sz w:val="20"/>
          <w:szCs w:val="20"/>
        </w:rPr>
        <w:t xml:space="preserve">նին ու Չարենցին), ասելով, օրինակ, թե </w:t>
      </w:r>
      <w:r w:rsidR="0022138B">
        <w:rPr>
          <w:sz w:val="20"/>
          <w:szCs w:val="20"/>
        </w:rPr>
        <w:t>«</w:t>
      </w:r>
      <w:r w:rsidRPr="00BA5855">
        <w:rPr>
          <w:sz w:val="20"/>
          <w:szCs w:val="20"/>
        </w:rPr>
        <w:t>Թումանյանից գոմի հոտ ա գալի</w:t>
      </w:r>
      <w:r w:rsidR="0022138B">
        <w:rPr>
          <w:sz w:val="20"/>
          <w:szCs w:val="20"/>
        </w:rPr>
        <w:t>»</w:t>
      </w:r>
      <w:r w:rsidRPr="00BA5855">
        <w:rPr>
          <w:sz w:val="20"/>
          <w:szCs w:val="20"/>
        </w:rPr>
        <w:t xml:space="preserve">: </w:t>
      </w:r>
    </w:p>
    <w:p w14:paraId="445B37CD" w14:textId="1923A2B8" w:rsidR="00D9421E" w:rsidRPr="00BA5855" w:rsidRDefault="00D9421E" w:rsidP="00BC04E7">
      <w:pPr>
        <w:spacing w:line="276" w:lineRule="auto"/>
        <w:ind w:firstLine="270"/>
        <w:jc w:val="both"/>
        <w:rPr>
          <w:sz w:val="20"/>
          <w:szCs w:val="20"/>
        </w:rPr>
      </w:pPr>
      <w:r w:rsidRPr="00BA5855">
        <w:rPr>
          <w:sz w:val="20"/>
          <w:szCs w:val="20"/>
        </w:rPr>
        <w:t>Սրանց կրթություն կոչվածը թերի էր ու այդպես էլ թերի մնաց: Ու սրանք (չնայած համարյա բոլորն էլ բանասիրական ֆակուլտետներից էին) չգիտեին ու երբեք էլ հարկ եղածին պես չծանոթացան՝ հնդեվրոպական լեզվաբանության, պատմահամեմատա</w:t>
      </w:r>
      <w:r w:rsidR="00487F05">
        <w:rPr>
          <w:sz w:val="20"/>
          <w:szCs w:val="20"/>
        </w:rPr>
        <w:softHyphen/>
      </w:r>
      <w:r w:rsidRPr="00BA5855">
        <w:rPr>
          <w:sz w:val="20"/>
          <w:szCs w:val="20"/>
        </w:rPr>
        <w:t>կան մեթոդի, լեզվի պատմության, գրաբարի, համեմատական ազգագրության, համաշխար</w:t>
      </w:r>
      <w:r w:rsidR="00323CD7">
        <w:rPr>
          <w:sz w:val="20"/>
          <w:szCs w:val="20"/>
        </w:rPr>
        <w:softHyphen/>
      </w:r>
      <w:r w:rsidRPr="00BA5855">
        <w:rPr>
          <w:sz w:val="20"/>
          <w:szCs w:val="20"/>
        </w:rPr>
        <w:t>հային պատմության ու ուրիշ շատ ու շատ այս կարգի զուտ բանասիրական բնագավառ</w:t>
      </w:r>
      <w:r w:rsidR="00323CD7">
        <w:rPr>
          <w:sz w:val="20"/>
          <w:szCs w:val="20"/>
        </w:rPr>
        <w:softHyphen/>
      </w:r>
      <w:r w:rsidRPr="00BA5855">
        <w:rPr>
          <w:sz w:val="20"/>
          <w:szCs w:val="20"/>
        </w:rPr>
        <w:t>ներին:</w:t>
      </w:r>
    </w:p>
    <w:p w14:paraId="7A78976C" w14:textId="31019505" w:rsidR="00D9421E" w:rsidRDefault="00D9421E" w:rsidP="00BC04E7">
      <w:pPr>
        <w:spacing w:line="276" w:lineRule="auto"/>
        <w:ind w:firstLine="270"/>
        <w:jc w:val="both"/>
        <w:rPr>
          <w:sz w:val="20"/>
          <w:szCs w:val="20"/>
        </w:rPr>
      </w:pPr>
      <w:r w:rsidRPr="00BA5855">
        <w:rPr>
          <w:sz w:val="20"/>
          <w:szCs w:val="20"/>
        </w:rPr>
        <w:t xml:space="preserve"> Պարզ է, որ սրանք գաղափար չունեին նաև բնագիտությունից, մաթեմատիկայից, լուրջ փիլիսոփայությունից, կրոնի պատմությունից և այլն:</w:t>
      </w:r>
    </w:p>
    <w:p w14:paraId="24BEAEBE" w14:textId="687AB020" w:rsidR="000858DD" w:rsidRDefault="00C774DD" w:rsidP="00BC04E7">
      <w:pPr>
        <w:spacing w:line="276" w:lineRule="auto"/>
        <w:ind w:firstLine="270"/>
        <w:jc w:val="both"/>
        <w:rPr>
          <w:sz w:val="20"/>
          <w:szCs w:val="20"/>
        </w:rPr>
      </w:pPr>
      <w:r>
        <w:rPr>
          <w:sz w:val="20"/>
          <w:szCs w:val="20"/>
        </w:rPr>
        <w:t>Մեր այն օրերի մտավորականները</w:t>
      </w:r>
      <w:r w:rsidR="0080401C">
        <w:rPr>
          <w:sz w:val="20"/>
          <w:szCs w:val="20"/>
        </w:rPr>
        <w:t xml:space="preserve"> (համարյա լրիվ)</w:t>
      </w:r>
      <w:r>
        <w:rPr>
          <w:sz w:val="20"/>
          <w:szCs w:val="20"/>
        </w:rPr>
        <w:t xml:space="preserve"> ռուսերենից բացի ուրիշ օտար լեզու չգիտեին: Սրա համար էլ, երբ ինչ-որ մեկը ֆրանսերենից թարգմանեց Ժակ </w:t>
      </w:r>
      <w:r w:rsidR="000858DD" w:rsidRPr="00C774DD">
        <w:rPr>
          <w:sz w:val="20"/>
          <w:szCs w:val="20"/>
        </w:rPr>
        <w:t>Պրե</w:t>
      </w:r>
      <w:r w:rsidR="0080401C">
        <w:rPr>
          <w:sz w:val="20"/>
          <w:szCs w:val="20"/>
        </w:rPr>
        <w:softHyphen/>
      </w:r>
      <w:r w:rsidR="000858DD" w:rsidRPr="00C774DD">
        <w:rPr>
          <w:sz w:val="20"/>
          <w:szCs w:val="20"/>
        </w:rPr>
        <w:t>վեր</w:t>
      </w:r>
      <w:r>
        <w:rPr>
          <w:sz w:val="20"/>
          <w:szCs w:val="20"/>
        </w:rPr>
        <w:t>ի ու Գիյոմ</w:t>
      </w:r>
      <w:r w:rsidR="000858DD" w:rsidRPr="00C774DD">
        <w:rPr>
          <w:sz w:val="20"/>
          <w:szCs w:val="20"/>
        </w:rPr>
        <w:t xml:space="preserve"> </w:t>
      </w:r>
      <w:r>
        <w:rPr>
          <w:sz w:val="20"/>
          <w:szCs w:val="20"/>
        </w:rPr>
        <w:t>Ա</w:t>
      </w:r>
      <w:r w:rsidR="000858DD" w:rsidRPr="00C774DD">
        <w:rPr>
          <w:sz w:val="20"/>
          <w:szCs w:val="20"/>
        </w:rPr>
        <w:t>պոլիներ</w:t>
      </w:r>
      <w:r>
        <w:rPr>
          <w:sz w:val="20"/>
          <w:szCs w:val="20"/>
        </w:rPr>
        <w:t xml:space="preserve">ի մի քանի ոտանավորը, սրանք </w:t>
      </w:r>
      <w:r w:rsidR="00487F05">
        <w:rPr>
          <w:sz w:val="20"/>
          <w:szCs w:val="20"/>
        </w:rPr>
        <w:t>զարմացան</w:t>
      </w:r>
      <w:r>
        <w:rPr>
          <w:sz w:val="20"/>
          <w:szCs w:val="20"/>
        </w:rPr>
        <w:t>: Այս թարգմանու</w:t>
      </w:r>
      <w:r w:rsidR="0080401C">
        <w:rPr>
          <w:sz w:val="20"/>
          <w:szCs w:val="20"/>
        </w:rPr>
        <w:softHyphen/>
      </w:r>
      <w:r>
        <w:rPr>
          <w:sz w:val="20"/>
          <w:szCs w:val="20"/>
        </w:rPr>
        <w:t>թյուն</w:t>
      </w:r>
      <w:r w:rsidR="00140C36">
        <w:rPr>
          <w:sz w:val="20"/>
          <w:szCs w:val="20"/>
        </w:rPr>
        <w:softHyphen/>
      </w:r>
      <w:r>
        <w:rPr>
          <w:sz w:val="20"/>
          <w:szCs w:val="20"/>
        </w:rPr>
        <w:t>ները արձակի տեսք ունեին ու զուրկ էին կետադրական նշաններից:</w:t>
      </w:r>
    </w:p>
    <w:p w14:paraId="060589CD" w14:textId="7843543D" w:rsidR="00140C36" w:rsidRDefault="00C774DD" w:rsidP="00BC04E7">
      <w:pPr>
        <w:spacing w:line="276" w:lineRule="auto"/>
        <w:ind w:firstLine="270"/>
        <w:jc w:val="both"/>
        <w:rPr>
          <w:sz w:val="20"/>
          <w:szCs w:val="20"/>
        </w:rPr>
      </w:pPr>
      <w:r>
        <w:rPr>
          <w:sz w:val="20"/>
          <w:szCs w:val="20"/>
        </w:rPr>
        <w:t xml:space="preserve">Ու ամենակարևորը, թարգմանությունները այնքա´ն էին անհաջող, որ թվում էր, թե Պրեվերն ու </w:t>
      </w:r>
      <w:r w:rsidR="00140C36">
        <w:rPr>
          <w:sz w:val="20"/>
          <w:szCs w:val="20"/>
        </w:rPr>
        <w:t>Ա</w:t>
      </w:r>
      <w:r>
        <w:rPr>
          <w:sz w:val="20"/>
          <w:szCs w:val="20"/>
        </w:rPr>
        <w:t xml:space="preserve">պոլիները անհեթեթ բաներ են գրում: Սա խիստ ոգևորեց </w:t>
      </w:r>
      <w:r w:rsidR="0080401C">
        <w:rPr>
          <w:sz w:val="20"/>
          <w:szCs w:val="20"/>
        </w:rPr>
        <w:t>այս ջահելնե</w:t>
      </w:r>
      <w:r w:rsidR="0080401C">
        <w:rPr>
          <w:sz w:val="20"/>
          <w:szCs w:val="20"/>
        </w:rPr>
        <w:softHyphen/>
        <w:t>րին</w:t>
      </w:r>
    </w:p>
    <w:p w14:paraId="6F5F53F5" w14:textId="57F95F6F" w:rsidR="00C774DD" w:rsidRPr="00C774DD" w:rsidRDefault="00140C36" w:rsidP="00BC04E7">
      <w:pPr>
        <w:spacing w:line="276" w:lineRule="auto"/>
        <w:ind w:firstLine="270"/>
        <w:jc w:val="both"/>
        <w:rPr>
          <w:sz w:val="20"/>
          <w:szCs w:val="20"/>
        </w:rPr>
      </w:pPr>
      <w:r>
        <w:rPr>
          <w:sz w:val="20"/>
          <w:szCs w:val="20"/>
        </w:rPr>
        <w:t xml:space="preserve">Ախր եթե հանճարեղ ոտոանավորը սա է, իրենք հո սրանից կարող են լիքը գրեն: (Սրանք ո՞րտեղից իմանային, որ մեր հնագույն գրականությունը, </w:t>
      </w:r>
      <w:r w:rsidR="004D5FAE">
        <w:rPr>
          <w:sz w:val="20"/>
          <w:szCs w:val="20"/>
        </w:rPr>
        <w:t>օրինակ,</w:t>
      </w:r>
      <w:r>
        <w:rPr>
          <w:sz w:val="20"/>
          <w:szCs w:val="20"/>
        </w:rPr>
        <w:t xml:space="preserve"> Նարեկացու գրվածքները, հենց արձականման ոտանավոր են եղել, այն էլ՝ առանց որևե կետադրու</w:t>
      </w:r>
      <w:r>
        <w:rPr>
          <w:sz w:val="20"/>
          <w:szCs w:val="20"/>
        </w:rPr>
        <w:softHyphen/>
        <w:t xml:space="preserve">թյան, բացի մաշտոցյան կետը): Ու սկսվեց մեր պոեզիայի </w:t>
      </w:r>
      <w:r w:rsidR="004D5FAE">
        <w:rPr>
          <w:sz w:val="20"/>
          <w:szCs w:val="20"/>
        </w:rPr>
        <w:t xml:space="preserve">մասնակի, բայց ծավալուն </w:t>
      </w:r>
      <w:r>
        <w:rPr>
          <w:sz w:val="20"/>
          <w:szCs w:val="20"/>
        </w:rPr>
        <w:t>դեգրադացիան:</w:t>
      </w:r>
    </w:p>
    <w:p w14:paraId="37D9B510" w14:textId="6F36ECA0" w:rsidR="00D9421E" w:rsidRDefault="008E2B16" w:rsidP="00BC04E7">
      <w:pPr>
        <w:spacing w:line="276" w:lineRule="auto"/>
        <w:ind w:firstLine="270"/>
        <w:jc w:val="both"/>
        <w:rPr>
          <w:sz w:val="20"/>
          <w:szCs w:val="20"/>
        </w:rPr>
      </w:pPr>
      <w:r>
        <w:rPr>
          <w:sz w:val="20"/>
          <w:szCs w:val="20"/>
        </w:rPr>
        <w:t>Բ</w:t>
      </w:r>
      <w:r w:rsidR="00D9421E" w:rsidRPr="00BA5855">
        <w:rPr>
          <w:sz w:val="20"/>
          <w:szCs w:val="20"/>
        </w:rPr>
        <w:t xml:space="preserve">անաստեղծական </w:t>
      </w:r>
      <w:r>
        <w:rPr>
          <w:sz w:val="20"/>
          <w:szCs w:val="20"/>
        </w:rPr>
        <w:t xml:space="preserve">այս </w:t>
      </w:r>
      <w:r w:rsidRPr="00BA5855">
        <w:rPr>
          <w:sz w:val="20"/>
          <w:szCs w:val="20"/>
        </w:rPr>
        <w:t xml:space="preserve">60-ականների </w:t>
      </w:r>
      <w:r w:rsidR="00D9421E" w:rsidRPr="00BA5855">
        <w:rPr>
          <w:sz w:val="20"/>
          <w:szCs w:val="20"/>
        </w:rPr>
        <w:t xml:space="preserve">առաջին </w:t>
      </w:r>
      <w:r w:rsidR="00140C36">
        <w:rPr>
          <w:sz w:val="20"/>
          <w:szCs w:val="20"/>
        </w:rPr>
        <w:t>«</w:t>
      </w:r>
      <w:r w:rsidR="00D9421E" w:rsidRPr="00BA5855">
        <w:rPr>
          <w:sz w:val="20"/>
          <w:szCs w:val="20"/>
        </w:rPr>
        <w:t>հեղափոխությունը</w:t>
      </w:r>
      <w:r w:rsidR="0022138B">
        <w:rPr>
          <w:sz w:val="20"/>
          <w:szCs w:val="20"/>
        </w:rPr>
        <w:t>»</w:t>
      </w:r>
      <w:r w:rsidR="00D9421E" w:rsidRPr="00BA5855">
        <w:rPr>
          <w:sz w:val="20"/>
          <w:szCs w:val="20"/>
        </w:rPr>
        <w:t xml:space="preserve"> ան</w:t>
      </w:r>
      <w:r w:rsidR="0022138B">
        <w:rPr>
          <w:sz w:val="20"/>
          <w:szCs w:val="20"/>
        </w:rPr>
        <w:softHyphen/>
      </w:r>
      <w:r w:rsidR="00D9421E" w:rsidRPr="00BA5855">
        <w:rPr>
          <w:sz w:val="20"/>
          <w:szCs w:val="20"/>
        </w:rPr>
        <w:t>իմաստ էր, անհեթեթ ու վնասակար: Վնասակար էր, որովհետև փակեց շնորհալիների ճամփան ու սխալ կարծիք ստեղծեց ճշմարիտ բանաստեղծության մասին:</w:t>
      </w:r>
      <w:r>
        <w:rPr>
          <w:sz w:val="20"/>
          <w:szCs w:val="20"/>
        </w:rPr>
        <w:t xml:space="preserve"> Բայց սրանք հաղթեցին:</w:t>
      </w:r>
    </w:p>
    <w:p w14:paraId="29209882" w14:textId="6932D7E2" w:rsidR="00487F05" w:rsidRPr="00BA5855" w:rsidRDefault="00487F05" w:rsidP="00BC04E7">
      <w:pPr>
        <w:spacing w:line="276" w:lineRule="auto"/>
        <w:ind w:firstLine="270"/>
        <w:jc w:val="both"/>
        <w:rPr>
          <w:sz w:val="20"/>
          <w:szCs w:val="20"/>
        </w:rPr>
      </w:pPr>
      <w:r>
        <w:rPr>
          <w:sz w:val="20"/>
          <w:szCs w:val="20"/>
        </w:rPr>
        <w:t>(Աշխարհի պոեզիայում ազատ ոտանավորի երկրորդ մուտքը սկսվել է 19-րդ դարի վերջերին: Այս ոտանավորով բազում գեղեցիկ գործ է գրվել, բայց հազար ափսոս, որ այսօր ողջ աշխարհում սա´ է մոդան, ու սա մոդա է, հենց վերը ասված պատճառներով՝ սրանով գրելը իբր հեշտ է):</w:t>
      </w:r>
    </w:p>
    <w:p w14:paraId="3603F723" w14:textId="12F7351E" w:rsidR="00D9421E" w:rsidRPr="00BA5855" w:rsidRDefault="00D9421E" w:rsidP="00BC04E7">
      <w:pPr>
        <w:spacing w:line="276" w:lineRule="auto"/>
        <w:ind w:firstLine="270"/>
        <w:jc w:val="both"/>
        <w:rPr>
          <w:sz w:val="20"/>
          <w:szCs w:val="20"/>
        </w:rPr>
      </w:pPr>
      <w:r w:rsidRPr="00BA5855">
        <w:rPr>
          <w:sz w:val="20"/>
          <w:szCs w:val="20"/>
        </w:rPr>
        <w:t>Արտեմ</w:t>
      </w:r>
      <w:r w:rsidR="0022138B">
        <w:rPr>
          <w:sz w:val="20"/>
          <w:szCs w:val="20"/>
        </w:rPr>
        <w:t>իստ</w:t>
      </w:r>
      <w:r w:rsidRPr="00BA5855">
        <w:rPr>
          <w:sz w:val="20"/>
          <w:szCs w:val="20"/>
        </w:rPr>
        <w:t>ներ</w:t>
      </w:r>
      <w:r w:rsidR="0080401C">
        <w:rPr>
          <w:sz w:val="20"/>
          <w:szCs w:val="20"/>
        </w:rPr>
        <w:t>ը</w:t>
      </w:r>
      <w:r w:rsidRPr="00BA5855">
        <w:rPr>
          <w:sz w:val="20"/>
          <w:szCs w:val="20"/>
        </w:rPr>
        <w:t xml:space="preserve"> </w:t>
      </w:r>
      <w:r w:rsidR="0080401C">
        <w:rPr>
          <w:sz w:val="20"/>
          <w:szCs w:val="20"/>
        </w:rPr>
        <w:t>(սրանց այսպես եմ անվանել իմ մի հոդվածում ու նաև իմ «Թարգ</w:t>
      </w:r>
      <w:r w:rsidR="0080401C">
        <w:rPr>
          <w:sz w:val="20"/>
          <w:szCs w:val="20"/>
        </w:rPr>
        <w:softHyphen/>
        <w:t xml:space="preserve">մանելու արվեստը» գրքում, որովհետև սրանցից ամենատիպականը, եռանդունն ու այն օրերին հեղինակավորը Արտեմ Հարությունյանն էր), </w:t>
      </w:r>
      <w:r w:rsidR="008E2B16">
        <w:rPr>
          <w:sz w:val="20"/>
          <w:szCs w:val="20"/>
        </w:rPr>
        <w:t>իրենց ստեղծած պոեզիայի «ան</w:t>
      </w:r>
      <w:r w:rsidR="0080401C">
        <w:rPr>
          <w:sz w:val="20"/>
          <w:szCs w:val="20"/>
        </w:rPr>
        <w:softHyphen/>
      </w:r>
      <w:r w:rsidR="008E2B16">
        <w:rPr>
          <w:sz w:val="20"/>
          <w:szCs w:val="20"/>
        </w:rPr>
        <w:t>օգտակարությունը»</w:t>
      </w:r>
      <w:r w:rsidRPr="00BA5855">
        <w:rPr>
          <w:sz w:val="20"/>
          <w:szCs w:val="20"/>
        </w:rPr>
        <w:t xml:space="preserve"> շատ լավ </w:t>
      </w:r>
      <w:r w:rsidR="008E2B16">
        <w:rPr>
          <w:sz w:val="20"/>
          <w:szCs w:val="20"/>
        </w:rPr>
        <w:t>էի</w:t>
      </w:r>
      <w:r w:rsidRPr="00BA5855">
        <w:rPr>
          <w:sz w:val="20"/>
          <w:szCs w:val="20"/>
        </w:rPr>
        <w:t>ն հասկանում</w:t>
      </w:r>
      <w:r w:rsidR="008E2B16">
        <w:rPr>
          <w:sz w:val="20"/>
          <w:szCs w:val="20"/>
        </w:rPr>
        <w:t xml:space="preserve"> (ու հիմա է´լ են հասկանում)</w:t>
      </w:r>
      <w:r w:rsidRPr="00BA5855">
        <w:rPr>
          <w:sz w:val="20"/>
          <w:szCs w:val="20"/>
        </w:rPr>
        <w:t xml:space="preserve"> ու շատ լավ գիտե</w:t>
      </w:r>
      <w:r w:rsidR="008E2B16">
        <w:rPr>
          <w:sz w:val="20"/>
          <w:szCs w:val="20"/>
        </w:rPr>
        <w:t>ի</w:t>
      </w:r>
      <w:r w:rsidRPr="00BA5855">
        <w:rPr>
          <w:sz w:val="20"/>
          <w:szCs w:val="20"/>
        </w:rPr>
        <w:t xml:space="preserve">ն, որ չնայած իրենք հաղթել են, բայց իրենց </w:t>
      </w:r>
      <w:r w:rsidR="0022138B">
        <w:rPr>
          <w:sz w:val="20"/>
          <w:szCs w:val="20"/>
        </w:rPr>
        <w:t>«</w:t>
      </w:r>
      <w:r w:rsidRPr="00BA5855">
        <w:rPr>
          <w:sz w:val="20"/>
          <w:szCs w:val="20"/>
        </w:rPr>
        <w:t>բանաստեղծությունը</w:t>
      </w:r>
      <w:r w:rsidR="0022138B">
        <w:rPr>
          <w:sz w:val="20"/>
          <w:szCs w:val="20"/>
        </w:rPr>
        <w:t>»</w:t>
      </w:r>
      <w:r w:rsidRPr="00BA5855">
        <w:rPr>
          <w:sz w:val="20"/>
          <w:szCs w:val="20"/>
        </w:rPr>
        <w:t xml:space="preserve"> պարտվել է, ու </w:t>
      </w:r>
      <w:r w:rsidR="0022138B">
        <w:rPr>
          <w:sz w:val="20"/>
          <w:szCs w:val="20"/>
        </w:rPr>
        <w:t>մի օր</w:t>
      </w:r>
      <w:r w:rsidRPr="00BA5855">
        <w:rPr>
          <w:sz w:val="20"/>
          <w:szCs w:val="20"/>
        </w:rPr>
        <w:t xml:space="preserve"> սա ակնհայտ է դառնալու, որովհետև եվրոպական լեզու իմացողների թիվը </w:t>
      </w:r>
      <w:r w:rsidRPr="00BA5855">
        <w:rPr>
          <w:sz w:val="20"/>
          <w:szCs w:val="20"/>
        </w:rPr>
        <w:lastRenderedPageBreak/>
        <w:t xml:space="preserve">խիստ շատանում է, արևմտյան գրողների գրքերն էլ արդեն հեշտ են ճարվում, ու քիչ թե շատ՝ խոսքի ազատություն էլ կա: </w:t>
      </w:r>
    </w:p>
    <w:p w14:paraId="512CC8C3" w14:textId="1BB31E3C" w:rsidR="00D9421E" w:rsidRPr="00BA5855" w:rsidRDefault="00D9421E" w:rsidP="00BC04E7">
      <w:pPr>
        <w:spacing w:line="276" w:lineRule="auto"/>
        <w:ind w:firstLine="270"/>
        <w:jc w:val="both"/>
        <w:rPr>
          <w:sz w:val="20"/>
          <w:szCs w:val="20"/>
        </w:rPr>
      </w:pPr>
      <w:r w:rsidRPr="00BA5855">
        <w:rPr>
          <w:sz w:val="20"/>
          <w:szCs w:val="20"/>
        </w:rPr>
        <w:t xml:space="preserve">Սա´ է պատճառը, որ սրանք ուզում </w:t>
      </w:r>
      <w:r w:rsidR="008E2B16">
        <w:rPr>
          <w:sz w:val="20"/>
          <w:szCs w:val="20"/>
        </w:rPr>
        <w:t>էի</w:t>
      </w:r>
      <w:r w:rsidRPr="00BA5855">
        <w:rPr>
          <w:sz w:val="20"/>
          <w:szCs w:val="20"/>
        </w:rPr>
        <w:t>ն</w:t>
      </w:r>
      <w:r w:rsidR="008E2B16">
        <w:rPr>
          <w:sz w:val="20"/>
          <w:szCs w:val="20"/>
        </w:rPr>
        <w:t xml:space="preserve"> (ու </w:t>
      </w:r>
      <w:r w:rsidR="0080401C">
        <w:rPr>
          <w:sz w:val="20"/>
          <w:szCs w:val="20"/>
        </w:rPr>
        <w:t xml:space="preserve">ուզում </w:t>
      </w:r>
      <w:r w:rsidR="008E2B16">
        <w:rPr>
          <w:sz w:val="20"/>
          <w:szCs w:val="20"/>
        </w:rPr>
        <w:t>են)</w:t>
      </w:r>
      <w:r w:rsidRPr="00BA5855">
        <w:rPr>
          <w:sz w:val="20"/>
          <w:szCs w:val="20"/>
        </w:rPr>
        <w:t>, որ ժողովուրդը չսթափվի, որ ժողովրդի գրական մոլորությունն ավելի խորանա ու արմատավորվի: Ու</w:t>
      </w:r>
      <w:r w:rsidR="008E2B16">
        <w:rPr>
          <w:sz w:val="20"/>
          <w:szCs w:val="20"/>
        </w:rPr>
        <w:t>,</w:t>
      </w:r>
      <w:r w:rsidRPr="00BA5855">
        <w:rPr>
          <w:sz w:val="20"/>
          <w:szCs w:val="20"/>
        </w:rPr>
        <w:t xml:space="preserve"> Արտեմ Հա</w:t>
      </w:r>
      <w:r w:rsidR="0080401C">
        <w:rPr>
          <w:sz w:val="20"/>
          <w:szCs w:val="20"/>
        </w:rPr>
        <w:softHyphen/>
      </w:r>
      <w:r w:rsidRPr="00BA5855">
        <w:rPr>
          <w:sz w:val="20"/>
          <w:szCs w:val="20"/>
        </w:rPr>
        <w:t xml:space="preserve">րությունյանի բերանով սրանք իրենց </w:t>
      </w:r>
      <w:r w:rsidR="0022138B">
        <w:rPr>
          <w:sz w:val="20"/>
          <w:szCs w:val="20"/>
        </w:rPr>
        <w:t>«</w:t>
      </w:r>
      <w:r w:rsidRPr="00BA5855">
        <w:rPr>
          <w:sz w:val="20"/>
          <w:szCs w:val="20"/>
        </w:rPr>
        <w:t>բանաստեղծական երկրորդ հեղափոխություն</w:t>
      </w:r>
      <w:r w:rsidR="008E2B16">
        <w:rPr>
          <w:sz w:val="20"/>
          <w:szCs w:val="20"/>
        </w:rPr>
        <w:t>ը</w:t>
      </w:r>
      <w:r w:rsidRPr="00BA5855">
        <w:rPr>
          <w:sz w:val="20"/>
          <w:szCs w:val="20"/>
        </w:rPr>
        <w:t xml:space="preserve"> հռչակ</w:t>
      </w:r>
      <w:r w:rsidR="008E2B16">
        <w:rPr>
          <w:sz w:val="20"/>
          <w:szCs w:val="20"/>
        </w:rPr>
        <w:t>ելով</w:t>
      </w:r>
      <w:r w:rsidRPr="00BA5855">
        <w:rPr>
          <w:sz w:val="20"/>
          <w:szCs w:val="20"/>
        </w:rPr>
        <w:t>, բաց ու արձակ ու խիստ ցինիկ</w:t>
      </w:r>
      <w:r w:rsidR="00487F05">
        <w:rPr>
          <w:sz w:val="20"/>
          <w:szCs w:val="20"/>
        </w:rPr>
        <w:t>՝</w:t>
      </w:r>
      <w:r w:rsidRPr="00BA5855">
        <w:rPr>
          <w:sz w:val="20"/>
          <w:szCs w:val="20"/>
        </w:rPr>
        <w:t xml:space="preserve"> հայտարար</w:t>
      </w:r>
      <w:r w:rsidR="008E2B16">
        <w:rPr>
          <w:sz w:val="20"/>
          <w:szCs w:val="20"/>
        </w:rPr>
        <w:t>ում էին</w:t>
      </w:r>
      <w:r w:rsidRPr="00BA5855">
        <w:rPr>
          <w:sz w:val="20"/>
          <w:szCs w:val="20"/>
        </w:rPr>
        <w:t xml:space="preserve">, թե </w:t>
      </w:r>
      <w:r w:rsidR="0022138B">
        <w:rPr>
          <w:sz w:val="20"/>
          <w:szCs w:val="20"/>
        </w:rPr>
        <w:t>«</w:t>
      </w:r>
      <w:r w:rsidRPr="00BA5855">
        <w:rPr>
          <w:sz w:val="20"/>
          <w:szCs w:val="20"/>
        </w:rPr>
        <w:t>Շիրազի, Սահյանի, Սևակի ու տիկին Սիլվայի բանաստեղծություններն աղբ են ու պիտի դեն շպրտվեն</w:t>
      </w:r>
      <w:r w:rsidR="0022138B">
        <w:rPr>
          <w:sz w:val="20"/>
          <w:szCs w:val="20"/>
        </w:rPr>
        <w:t>»</w:t>
      </w:r>
      <w:r w:rsidRPr="00BA5855">
        <w:rPr>
          <w:sz w:val="20"/>
          <w:szCs w:val="20"/>
        </w:rPr>
        <w:t xml:space="preserve">: </w:t>
      </w:r>
    </w:p>
    <w:p w14:paraId="3E1ED2E2" w14:textId="584D9B39" w:rsidR="00D9421E" w:rsidRDefault="00D9421E" w:rsidP="00BC04E7">
      <w:pPr>
        <w:spacing w:line="276" w:lineRule="auto"/>
        <w:ind w:firstLine="270"/>
        <w:jc w:val="both"/>
        <w:rPr>
          <w:sz w:val="20"/>
          <w:szCs w:val="20"/>
        </w:rPr>
      </w:pPr>
      <w:r w:rsidRPr="00BA5855">
        <w:rPr>
          <w:sz w:val="20"/>
          <w:szCs w:val="20"/>
        </w:rPr>
        <w:t xml:space="preserve">Սրանց </w:t>
      </w:r>
      <w:r w:rsidR="0022138B">
        <w:rPr>
          <w:sz w:val="20"/>
          <w:szCs w:val="20"/>
        </w:rPr>
        <w:t xml:space="preserve">ուզած </w:t>
      </w:r>
      <w:r w:rsidRPr="00BA5855">
        <w:rPr>
          <w:sz w:val="20"/>
          <w:szCs w:val="20"/>
        </w:rPr>
        <w:t>այս երկրորդ հեղափոխության նպատակն ի՞նչ է</w:t>
      </w:r>
      <w:r w:rsidR="0022138B">
        <w:rPr>
          <w:sz w:val="20"/>
          <w:szCs w:val="20"/>
        </w:rPr>
        <w:t>ր</w:t>
      </w:r>
      <w:r w:rsidRPr="00BA5855">
        <w:rPr>
          <w:sz w:val="20"/>
          <w:szCs w:val="20"/>
        </w:rPr>
        <w:t>: Պարզ է ու հստակ, սրանց ուզածը՝ Շիրազի, Սահյանի, Սևակի ու տիկին Սիլվայի փառքն է</w:t>
      </w:r>
      <w:r w:rsidR="0022138B">
        <w:rPr>
          <w:sz w:val="20"/>
          <w:szCs w:val="20"/>
        </w:rPr>
        <w:t>ր</w:t>
      </w:r>
      <w:r w:rsidRPr="00BA5855">
        <w:rPr>
          <w:sz w:val="20"/>
          <w:szCs w:val="20"/>
        </w:rPr>
        <w:t xml:space="preserve">: Ու սրանք անընդհատ ասում </w:t>
      </w:r>
      <w:r w:rsidR="0022138B">
        <w:rPr>
          <w:sz w:val="20"/>
          <w:szCs w:val="20"/>
        </w:rPr>
        <w:t>էին</w:t>
      </w:r>
      <w:r w:rsidRPr="00BA5855">
        <w:rPr>
          <w:sz w:val="20"/>
          <w:szCs w:val="20"/>
        </w:rPr>
        <w:t>, թե պիտի Շիրազի, Սահյանի, Սևակի ու Կապուտիկյանի ու առհասարակ՝ ավագ սերնդի գրողների (նույնիսկ՝ Թումանյանի, Իսահակյանի ու Տեր</w:t>
      </w:r>
      <w:r w:rsidR="0022138B">
        <w:rPr>
          <w:sz w:val="20"/>
          <w:szCs w:val="20"/>
        </w:rPr>
        <w:softHyphen/>
      </w:r>
      <w:r w:rsidRPr="00BA5855">
        <w:rPr>
          <w:sz w:val="20"/>
          <w:szCs w:val="20"/>
        </w:rPr>
        <w:t xml:space="preserve">յանի) գրվածքները դասագրքերից ու քրեստոմատիաներից (ևն) հանվեն: </w:t>
      </w:r>
    </w:p>
    <w:p w14:paraId="3448BABD" w14:textId="72068F11" w:rsidR="00166BA1" w:rsidRDefault="007C1F04" w:rsidP="00BC04E7">
      <w:pPr>
        <w:spacing w:line="276" w:lineRule="auto"/>
        <w:ind w:firstLine="270"/>
        <w:jc w:val="both"/>
        <w:rPr>
          <w:sz w:val="20"/>
          <w:szCs w:val="20"/>
        </w:rPr>
      </w:pPr>
      <w:r>
        <w:rPr>
          <w:sz w:val="20"/>
          <w:szCs w:val="20"/>
        </w:rPr>
        <w:t xml:space="preserve">Ասվածը չի նշանակում, որ դասական մետրերով գրող պոետները իսկույն վերացան: </w:t>
      </w:r>
      <w:r w:rsidR="00487F05">
        <w:rPr>
          <w:sz w:val="20"/>
          <w:szCs w:val="20"/>
        </w:rPr>
        <w:t>Չ</w:t>
      </w:r>
      <w:r w:rsidR="00622122">
        <w:rPr>
          <w:sz w:val="20"/>
          <w:szCs w:val="20"/>
        </w:rPr>
        <w:t xml:space="preserve">նայած </w:t>
      </w:r>
      <w:r w:rsidR="00487F05">
        <w:rPr>
          <w:sz w:val="20"/>
          <w:szCs w:val="20"/>
        </w:rPr>
        <w:t xml:space="preserve">դասական ոճերով գրողները </w:t>
      </w:r>
      <w:r w:rsidR="00622122">
        <w:rPr>
          <w:sz w:val="20"/>
          <w:szCs w:val="20"/>
        </w:rPr>
        <w:t>ավանգարդիստ չէին համարվում,</w:t>
      </w:r>
      <w:r>
        <w:rPr>
          <w:sz w:val="20"/>
          <w:szCs w:val="20"/>
        </w:rPr>
        <w:t xml:space="preserve"> </w:t>
      </w:r>
      <w:r w:rsidR="00487F05">
        <w:rPr>
          <w:sz w:val="20"/>
          <w:szCs w:val="20"/>
        </w:rPr>
        <w:t xml:space="preserve">սրանք </w:t>
      </w:r>
      <w:r>
        <w:rPr>
          <w:sz w:val="20"/>
          <w:szCs w:val="20"/>
        </w:rPr>
        <w:t>շարու</w:t>
      </w:r>
      <w:r w:rsidR="00487F05">
        <w:rPr>
          <w:sz w:val="20"/>
          <w:szCs w:val="20"/>
        </w:rPr>
        <w:softHyphen/>
      </w:r>
      <w:r>
        <w:rPr>
          <w:sz w:val="20"/>
          <w:szCs w:val="20"/>
        </w:rPr>
        <w:t>նակում էին գրելը</w:t>
      </w:r>
      <w:r w:rsidR="00487F05">
        <w:rPr>
          <w:sz w:val="20"/>
          <w:szCs w:val="20"/>
        </w:rPr>
        <w:t>:</w:t>
      </w:r>
      <w:r w:rsidR="00622122">
        <w:rPr>
          <w:sz w:val="20"/>
          <w:szCs w:val="20"/>
        </w:rPr>
        <w:t xml:space="preserve"> </w:t>
      </w:r>
      <w:r w:rsidR="00487F05">
        <w:rPr>
          <w:sz w:val="20"/>
          <w:szCs w:val="20"/>
        </w:rPr>
        <w:t>Ա</w:t>
      </w:r>
      <w:r w:rsidR="00622122">
        <w:rPr>
          <w:sz w:val="20"/>
          <w:szCs w:val="20"/>
        </w:rPr>
        <w:t>յս ընթացքում</w:t>
      </w:r>
      <w:r>
        <w:rPr>
          <w:sz w:val="20"/>
          <w:szCs w:val="20"/>
        </w:rPr>
        <w:t xml:space="preserve">, ինչքան էլ անսպասելի էր, </w:t>
      </w:r>
      <w:r w:rsidR="00622122">
        <w:rPr>
          <w:sz w:val="20"/>
          <w:szCs w:val="20"/>
        </w:rPr>
        <w:t>հանդես եկավ մի իրոք հույժ շնորհալի պոետ, Հրաչ Սարուխանը:</w:t>
      </w:r>
    </w:p>
    <w:p w14:paraId="7A55A857" w14:textId="78761369" w:rsidR="00622122" w:rsidRDefault="00622122" w:rsidP="00BC04E7">
      <w:pPr>
        <w:spacing w:line="276" w:lineRule="auto"/>
        <w:ind w:firstLine="270"/>
        <w:jc w:val="both"/>
        <w:rPr>
          <w:sz w:val="20"/>
          <w:szCs w:val="20"/>
        </w:rPr>
      </w:pPr>
      <w:r>
        <w:rPr>
          <w:sz w:val="20"/>
          <w:szCs w:val="20"/>
        </w:rPr>
        <w:t>Սարուխանը նոր ճամփա բացող պոետ էր, ու իր ազդեցությունը մեր այսօրվա շնոր</w:t>
      </w:r>
      <w:r w:rsidR="00487F05">
        <w:rPr>
          <w:sz w:val="20"/>
          <w:szCs w:val="20"/>
        </w:rPr>
        <w:softHyphen/>
      </w:r>
      <w:r>
        <w:rPr>
          <w:sz w:val="20"/>
          <w:szCs w:val="20"/>
        </w:rPr>
        <w:t>հալի տարիքով պոետների վրա է´լ, նոր սերնդի ջահելների վրա է´լ (իմ կարծիքով) ան</w:t>
      </w:r>
      <w:r w:rsidR="0080401C">
        <w:rPr>
          <w:sz w:val="20"/>
          <w:szCs w:val="20"/>
        </w:rPr>
        <w:softHyphen/>
      </w:r>
      <w:r>
        <w:rPr>
          <w:sz w:val="20"/>
          <w:szCs w:val="20"/>
        </w:rPr>
        <w:t xml:space="preserve">ուրանալի է: </w:t>
      </w:r>
    </w:p>
    <w:p w14:paraId="3B4B858E" w14:textId="53D2E1D8" w:rsidR="00622122" w:rsidRDefault="00622122" w:rsidP="00BC04E7">
      <w:pPr>
        <w:spacing w:line="276" w:lineRule="auto"/>
        <w:ind w:firstLine="270"/>
        <w:jc w:val="both"/>
        <w:rPr>
          <w:sz w:val="20"/>
          <w:szCs w:val="20"/>
        </w:rPr>
      </w:pPr>
      <w:r>
        <w:rPr>
          <w:sz w:val="20"/>
          <w:szCs w:val="20"/>
        </w:rPr>
        <w:t>Սարուխանը թերևս մեր պոետներից առաջինն էր, ով (երևի Եսենինի ազդեցու</w:t>
      </w:r>
      <w:r>
        <w:rPr>
          <w:sz w:val="20"/>
          <w:szCs w:val="20"/>
        </w:rPr>
        <w:softHyphen/>
        <w:t xml:space="preserve">թյամբ) պոեզիա էր տեսնում ուրիշներին հասարակ ու առօրյա թվացող բաների մեջ, օրինակ, իր շան հաչոցի, մի անծանոթ պառավի թաղման, գերեզմանատան շիրիմների ծաղիկները գողացող անօթևան բոմժերի </w:t>
      </w:r>
      <w:r w:rsidR="004D5FAE">
        <w:rPr>
          <w:sz w:val="20"/>
          <w:szCs w:val="20"/>
        </w:rPr>
        <w:t>հարբեցողության</w:t>
      </w:r>
      <w:r>
        <w:rPr>
          <w:sz w:val="20"/>
          <w:szCs w:val="20"/>
        </w:rPr>
        <w:t xml:space="preserve"> ու սրանց պես բազում ուրիշ բանի մեջ:</w:t>
      </w:r>
    </w:p>
    <w:p w14:paraId="11A7775A" w14:textId="072635E7" w:rsidR="00622122" w:rsidRDefault="00622122" w:rsidP="00BC04E7">
      <w:pPr>
        <w:spacing w:line="276" w:lineRule="auto"/>
        <w:ind w:firstLine="270"/>
        <w:jc w:val="both"/>
        <w:rPr>
          <w:sz w:val="20"/>
          <w:szCs w:val="20"/>
        </w:rPr>
      </w:pPr>
      <w:r>
        <w:rPr>
          <w:sz w:val="20"/>
          <w:szCs w:val="20"/>
        </w:rPr>
        <w:t xml:space="preserve">Բայց մեր «պաշտոնական գրականագիտությունը», չնայած Սարուխանի ստացած մի քանի գրական պարգևին, չնկատելու տվեց Սարուխանի պոեզիան, ու մեր </w:t>
      </w:r>
      <w:r w:rsidR="002F7031">
        <w:rPr>
          <w:sz w:val="20"/>
          <w:szCs w:val="20"/>
        </w:rPr>
        <w:t>ժողո</w:t>
      </w:r>
      <w:r w:rsidR="002F7031">
        <w:rPr>
          <w:sz w:val="20"/>
          <w:szCs w:val="20"/>
        </w:rPr>
        <w:softHyphen/>
        <w:t>վուրդը այսօր համարյա լրիվ է անտեղյակ Սարուխանի ստեղծած հզոր պոեզիայից, ինչը (նորից ի´մ կարծիքով) Չարենցից հետո ստեղծված հայ պոե</w:t>
      </w:r>
      <w:r w:rsidR="002F7031">
        <w:rPr>
          <w:sz w:val="20"/>
          <w:szCs w:val="20"/>
        </w:rPr>
        <w:softHyphen/>
        <w:t>զիա</w:t>
      </w:r>
      <w:r w:rsidR="004D5FAE">
        <w:rPr>
          <w:sz w:val="20"/>
          <w:szCs w:val="20"/>
        </w:rPr>
        <w:t>յի գագաթներից երևի ամենա</w:t>
      </w:r>
      <w:r w:rsidR="00323CD7">
        <w:rPr>
          <w:sz w:val="20"/>
          <w:szCs w:val="20"/>
        </w:rPr>
        <w:softHyphen/>
      </w:r>
      <w:r w:rsidR="004D5FAE">
        <w:rPr>
          <w:sz w:val="20"/>
          <w:szCs w:val="20"/>
        </w:rPr>
        <w:t>բարձրն է</w:t>
      </w:r>
      <w:r w:rsidR="002F7031">
        <w:rPr>
          <w:sz w:val="20"/>
          <w:szCs w:val="20"/>
        </w:rPr>
        <w:t xml:space="preserve">: </w:t>
      </w:r>
    </w:p>
    <w:p w14:paraId="0E2D2F93" w14:textId="2E9B1E0C" w:rsidR="007B4816" w:rsidRDefault="002F7031" w:rsidP="00BC04E7">
      <w:pPr>
        <w:spacing w:line="276" w:lineRule="auto"/>
        <w:ind w:firstLine="270"/>
        <w:jc w:val="both"/>
        <w:rPr>
          <w:sz w:val="20"/>
          <w:szCs w:val="20"/>
        </w:rPr>
      </w:pPr>
      <w:r>
        <w:rPr>
          <w:sz w:val="20"/>
          <w:szCs w:val="20"/>
        </w:rPr>
        <w:t xml:space="preserve">(Ցավոք, սովետական շրջանում մեր գրականագետները սեփական կարծիքը </w:t>
      </w:r>
      <w:r w:rsidR="00487F05">
        <w:rPr>
          <w:sz w:val="20"/>
          <w:szCs w:val="20"/>
        </w:rPr>
        <w:t>ան</w:t>
      </w:r>
      <w:r w:rsidR="00362B3D">
        <w:rPr>
          <w:sz w:val="20"/>
          <w:szCs w:val="20"/>
        </w:rPr>
        <w:softHyphen/>
      </w:r>
      <w:r w:rsidR="00487F05">
        <w:rPr>
          <w:sz w:val="20"/>
          <w:szCs w:val="20"/>
        </w:rPr>
        <w:t xml:space="preserve">կեղծ </w:t>
      </w:r>
      <w:r>
        <w:rPr>
          <w:sz w:val="20"/>
          <w:szCs w:val="20"/>
        </w:rPr>
        <w:t>հայտնելու իրավունքը բացարձակ չունեին ու թութակի պես կրկնում էին սոցիալիստա</w:t>
      </w:r>
      <w:r w:rsidR="00323CD7">
        <w:rPr>
          <w:sz w:val="20"/>
          <w:szCs w:val="20"/>
        </w:rPr>
        <w:softHyphen/>
      </w:r>
      <w:r>
        <w:rPr>
          <w:sz w:val="20"/>
          <w:szCs w:val="20"/>
        </w:rPr>
        <w:t>կան ռեալիզմ</w:t>
      </w:r>
      <w:r w:rsidR="00362B3D">
        <w:rPr>
          <w:sz w:val="20"/>
          <w:szCs w:val="20"/>
        </w:rPr>
        <w:t xml:space="preserve"> կոչվածի</w:t>
      </w:r>
      <w:r>
        <w:rPr>
          <w:sz w:val="20"/>
          <w:szCs w:val="20"/>
        </w:rPr>
        <w:t xml:space="preserve"> դրույթները</w:t>
      </w:r>
      <w:r w:rsidR="00362B3D">
        <w:rPr>
          <w:sz w:val="20"/>
          <w:szCs w:val="20"/>
        </w:rPr>
        <w:t>, որոնք պահանջում էին, որ նույնիսկ ար</w:t>
      </w:r>
      <w:r w:rsidR="00362B3D">
        <w:rPr>
          <w:sz w:val="20"/>
          <w:szCs w:val="20"/>
        </w:rPr>
        <w:softHyphen/>
        <w:t>վեստն ու սրա ամենայն վերլուծությունը լուսաբանվի կոմունիստական գաղափարախոսության լույսի տակ</w:t>
      </w:r>
      <w:r w:rsidR="007B4816">
        <w:rPr>
          <w:sz w:val="20"/>
          <w:szCs w:val="20"/>
        </w:rPr>
        <w:t>)</w:t>
      </w:r>
      <w:r>
        <w:rPr>
          <w:sz w:val="20"/>
          <w:szCs w:val="20"/>
        </w:rPr>
        <w:t xml:space="preserve">: </w:t>
      </w:r>
    </w:p>
    <w:p w14:paraId="130C54D8" w14:textId="68F1B5FE" w:rsidR="002F7031" w:rsidRDefault="002F7031" w:rsidP="00BC04E7">
      <w:pPr>
        <w:spacing w:line="276" w:lineRule="auto"/>
        <w:ind w:firstLine="270"/>
        <w:jc w:val="both"/>
        <w:rPr>
          <w:sz w:val="20"/>
          <w:szCs w:val="20"/>
        </w:rPr>
      </w:pPr>
      <w:r>
        <w:rPr>
          <w:sz w:val="20"/>
          <w:szCs w:val="20"/>
        </w:rPr>
        <w:t>Սարուխանի պոեզիան էլ չէր տեղավորվում սոցիալիստական ռեալիզմի շրջանակ</w:t>
      </w:r>
      <w:r w:rsidR="007B4816">
        <w:rPr>
          <w:sz w:val="20"/>
          <w:szCs w:val="20"/>
        </w:rPr>
        <w:softHyphen/>
      </w:r>
      <w:r>
        <w:rPr>
          <w:sz w:val="20"/>
          <w:szCs w:val="20"/>
        </w:rPr>
        <w:t>ներում, ինքն էլ չուներ մեր արտեմիստների ճկունությունն ու շրջապատին ադապտա</w:t>
      </w:r>
      <w:r w:rsidR="007B4816">
        <w:rPr>
          <w:sz w:val="20"/>
          <w:szCs w:val="20"/>
        </w:rPr>
        <w:softHyphen/>
      </w:r>
      <w:r>
        <w:rPr>
          <w:sz w:val="20"/>
          <w:szCs w:val="20"/>
        </w:rPr>
        <w:t xml:space="preserve">նալու սրանց հատկությունները, ու սրա համար էլ </w:t>
      </w:r>
      <w:r w:rsidR="007B4816">
        <w:rPr>
          <w:sz w:val="20"/>
          <w:szCs w:val="20"/>
        </w:rPr>
        <w:t xml:space="preserve">համարյա </w:t>
      </w:r>
      <w:r>
        <w:rPr>
          <w:sz w:val="20"/>
          <w:szCs w:val="20"/>
        </w:rPr>
        <w:t>աննկատ մնաց:</w:t>
      </w:r>
    </w:p>
    <w:p w14:paraId="72D7F03D" w14:textId="49544C99" w:rsidR="00140C36" w:rsidRPr="00BA5855" w:rsidRDefault="002F7031" w:rsidP="00140C36">
      <w:pPr>
        <w:spacing w:line="276" w:lineRule="auto"/>
        <w:ind w:firstLine="270"/>
        <w:jc w:val="both"/>
        <w:rPr>
          <w:sz w:val="20"/>
          <w:szCs w:val="20"/>
        </w:rPr>
      </w:pPr>
      <w:r>
        <w:rPr>
          <w:sz w:val="20"/>
          <w:szCs w:val="20"/>
        </w:rPr>
        <w:t xml:space="preserve">Սարուխանի այս աննկատ մնալու պարագայի հիմնական պատճառը </w:t>
      </w:r>
      <w:r w:rsidR="007B4816">
        <w:rPr>
          <w:sz w:val="20"/>
          <w:szCs w:val="20"/>
        </w:rPr>
        <w:t>նաև</w:t>
      </w:r>
      <w:r>
        <w:rPr>
          <w:sz w:val="20"/>
          <w:szCs w:val="20"/>
        </w:rPr>
        <w:t xml:space="preserve"> ասածս «արտեմային» պոեզիայի մոդայիկ դառնալն էր, սրա համար էլ հետ </w:t>
      </w:r>
      <w:r w:rsidR="00856F9F">
        <w:rPr>
          <w:sz w:val="20"/>
          <w:szCs w:val="20"/>
        </w:rPr>
        <w:t xml:space="preserve">եմ </w:t>
      </w:r>
      <w:r>
        <w:rPr>
          <w:sz w:val="20"/>
          <w:szCs w:val="20"/>
        </w:rPr>
        <w:t>դառն</w:t>
      </w:r>
      <w:r w:rsidR="00856F9F">
        <w:rPr>
          <w:sz w:val="20"/>
          <w:szCs w:val="20"/>
        </w:rPr>
        <w:t>ու</w:t>
      </w:r>
      <w:r>
        <w:rPr>
          <w:sz w:val="20"/>
          <w:szCs w:val="20"/>
        </w:rPr>
        <w:t xml:space="preserve">մ այս խոսակցության հիմնական թեմային ու </w:t>
      </w:r>
      <w:r w:rsidR="00140C36" w:rsidRPr="00BA5855">
        <w:rPr>
          <w:sz w:val="20"/>
          <w:szCs w:val="20"/>
        </w:rPr>
        <w:t xml:space="preserve">օրինակ </w:t>
      </w:r>
      <w:r w:rsidR="00DD6A25">
        <w:rPr>
          <w:sz w:val="20"/>
          <w:szCs w:val="20"/>
        </w:rPr>
        <w:t xml:space="preserve">եմ </w:t>
      </w:r>
      <w:r w:rsidR="00140C36" w:rsidRPr="00BA5855">
        <w:rPr>
          <w:sz w:val="20"/>
          <w:szCs w:val="20"/>
        </w:rPr>
        <w:t>բեր</w:t>
      </w:r>
      <w:r w:rsidR="00DD6A25">
        <w:rPr>
          <w:sz w:val="20"/>
          <w:szCs w:val="20"/>
        </w:rPr>
        <w:t>ու</w:t>
      </w:r>
      <w:r w:rsidR="00140C36" w:rsidRPr="00BA5855">
        <w:rPr>
          <w:sz w:val="20"/>
          <w:szCs w:val="20"/>
        </w:rPr>
        <w:t xml:space="preserve">մ </w:t>
      </w:r>
      <w:r w:rsidR="00140C36">
        <w:rPr>
          <w:sz w:val="20"/>
          <w:szCs w:val="20"/>
        </w:rPr>
        <w:t xml:space="preserve">բանաստեղծ ու թարգման </w:t>
      </w:r>
      <w:r w:rsidR="00140C36" w:rsidRPr="00BA5855">
        <w:rPr>
          <w:sz w:val="20"/>
          <w:szCs w:val="20"/>
        </w:rPr>
        <w:t>Արտեմ Հարու</w:t>
      </w:r>
      <w:r w:rsidR="00140C36">
        <w:rPr>
          <w:sz w:val="20"/>
          <w:szCs w:val="20"/>
        </w:rPr>
        <w:softHyphen/>
      </w:r>
      <w:r w:rsidR="00140C36" w:rsidRPr="00BA5855">
        <w:rPr>
          <w:sz w:val="20"/>
          <w:szCs w:val="20"/>
        </w:rPr>
        <w:t>թյունյանին, ով ասես իր մեջ է խտացրել մնացած բոլոր-բոլոր արտեմ</w:t>
      </w:r>
      <w:r w:rsidR="007B4816">
        <w:rPr>
          <w:sz w:val="20"/>
          <w:szCs w:val="20"/>
        </w:rPr>
        <w:t>-</w:t>
      </w:r>
      <w:r w:rsidR="00140C36" w:rsidRPr="00BA5855">
        <w:rPr>
          <w:sz w:val="20"/>
          <w:szCs w:val="20"/>
        </w:rPr>
        <w:t xml:space="preserve">արտեմուհիների բոլոր արատները: </w:t>
      </w:r>
    </w:p>
    <w:p w14:paraId="2A03CBDF" w14:textId="6CC7FE9C" w:rsidR="00D9421E" w:rsidRPr="00BA5855" w:rsidRDefault="00D9421E" w:rsidP="00BC04E7">
      <w:pPr>
        <w:spacing w:line="276" w:lineRule="auto"/>
        <w:ind w:firstLine="270"/>
        <w:jc w:val="both"/>
        <w:rPr>
          <w:sz w:val="20"/>
          <w:szCs w:val="20"/>
        </w:rPr>
      </w:pPr>
      <w:r w:rsidRPr="00BA5855">
        <w:rPr>
          <w:sz w:val="20"/>
          <w:szCs w:val="20"/>
        </w:rPr>
        <w:t xml:space="preserve">Պրն Արտեմ Հարությունյանը բավական շատ բան է թարգմանել, ու ինչպես իր բոլոր ստեղծածներին է հատուկ, իր բոլոր թարգմանություններն էլ, առանց բացառության, </w:t>
      </w:r>
      <w:r w:rsidRPr="00BA5855">
        <w:rPr>
          <w:sz w:val="20"/>
          <w:szCs w:val="20"/>
        </w:rPr>
        <w:lastRenderedPageBreak/>
        <w:t xml:space="preserve">խոտան են: Կբերեմ Դիլան Թոմասի </w:t>
      </w:r>
      <w:r>
        <w:rPr>
          <w:sz w:val="20"/>
          <w:szCs w:val="20"/>
        </w:rPr>
        <w:t>մի</w:t>
      </w:r>
      <w:r w:rsidRPr="00BA5855">
        <w:rPr>
          <w:sz w:val="20"/>
          <w:szCs w:val="20"/>
        </w:rPr>
        <w:t xml:space="preserve"> ոտանավորի պրն Արտեմի թարգմանությունը, </w:t>
      </w:r>
      <w:r>
        <w:rPr>
          <w:sz w:val="20"/>
          <w:szCs w:val="20"/>
        </w:rPr>
        <w:t>ու սա</w:t>
      </w:r>
      <w:r w:rsidRPr="00BA5855">
        <w:rPr>
          <w:sz w:val="20"/>
          <w:szCs w:val="20"/>
        </w:rPr>
        <w:t xml:space="preserve"> մանրամասն կվերլուծեմ: </w:t>
      </w:r>
    </w:p>
    <w:p w14:paraId="6EB0E880" w14:textId="05CD1D4F" w:rsidR="00D9421E" w:rsidRPr="00BA5855" w:rsidRDefault="00D9421E" w:rsidP="00BC04E7">
      <w:pPr>
        <w:spacing w:line="276" w:lineRule="auto"/>
        <w:ind w:firstLine="270"/>
        <w:jc w:val="both"/>
        <w:rPr>
          <w:sz w:val="20"/>
          <w:szCs w:val="20"/>
        </w:rPr>
      </w:pPr>
      <w:r w:rsidRPr="00BA5855">
        <w:rPr>
          <w:sz w:val="20"/>
          <w:szCs w:val="20"/>
        </w:rPr>
        <w:t xml:space="preserve">Համեմատելու համար նախ կդնեմ Դիլան Թոմասի ոտանավորի անգլերեն բնագիրը, </w:t>
      </w:r>
      <w:r w:rsidR="00A668E5" w:rsidRPr="00BA5855">
        <w:rPr>
          <w:sz w:val="20"/>
          <w:szCs w:val="20"/>
        </w:rPr>
        <w:t>հետո</w:t>
      </w:r>
      <w:r w:rsidR="00A668E5">
        <w:rPr>
          <w:sz w:val="20"/>
          <w:szCs w:val="20"/>
        </w:rPr>
        <w:t xml:space="preserve"> էլ</w:t>
      </w:r>
      <w:r w:rsidR="00A668E5" w:rsidRPr="00BA5855">
        <w:rPr>
          <w:sz w:val="20"/>
          <w:szCs w:val="20"/>
        </w:rPr>
        <w:t xml:space="preserve"> բնագրի բառացի թարգմանությունն իր իմաստային մեկնություններով </w:t>
      </w:r>
      <w:r w:rsidR="00A668E5">
        <w:rPr>
          <w:sz w:val="20"/>
          <w:szCs w:val="20"/>
        </w:rPr>
        <w:t>վերջում էլ՝</w:t>
      </w:r>
      <w:r w:rsidRPr="00BA5855">
        <w:rPr>
          <w:sz w:val="20"/>
          <w:szCs w:val="20"/>
        </w:rPr>
        <w:t xml:space="preserve"> պրն Արտեմի թարգմանությունը</w:t>
      </w:r>
      <w:r w:rsidR="00A668E5">
        <w:rPr>
          <w:sz w:val="20"/>
          <w:szCs w:val="20"/>
        </w:rPr>
        <w:t xml:space="preserve"> լրիվ</w:t>
      </w:r>
      <w:r w:rsidRPr="00BA5855">
        <w:rPr>
          <w:sz w:val="20"/>
          <w:szCs w:val="20"/>
        </w:rPr>
        <w:t xml:space="preserve">, ու սրա կողքն էլ՝ </w:t>
      </w:r>
      <w:r w:rsidR="00A668E5">
        <w:rPr>
          <w:sz w:val="20"/>
          <w:szCs w:val="20"/>
        </w:rPr>
        <w:t xml:space="preserve">ավելի </w:t>
      </w:r>
      <w:r w:rsidRPr="00BA5855">
        <w:rPr>
          <w:sz w:val="20"/>
          <w:szCs w:val="20"/>
        </w:rPr>
        <w:t xml:space="preserve">ճիշտ թարգմանության հնարավոր մի  տարբերակը: </w:t>
      </w:r>
      <w:r w:rsidR="00876DFD">
        <w:rPr>
          <w:sz w:val="20"/>
          <w:szCs w:val="20"/>
        </w:rPr>
        <w:t xml:space="preserve"> </w:t>
      </w:r>
    </w:p>
    <w:p w14:paraId="108D4767" w14:textId="15BAA824" w:rsidR="00D9421E" w:rsidRPr="00BA5855" w:rsidRDefault="00D9421E" w:rsidP="00BC04E7">
      <w:pPr>
        <w:spacing w:line="276" w:lineRule="auto"/>
        <w:ind w:firstLine="270"/>
        <w:jc w:val="both"/>
        <w:rPr>
          <w:sz w:val="20"/>
          <w:szCs w:val="20"/>
        </w:rPr>
      </w:pPr>
      <w:r w:rsidRPr="00BA5855">
        <w:rPr>
          <w:sz w:val="20"/>
          <w:szCs w:val="20"/>
        </w:rPr>
        <w:t xml:space="preserve">Սկզբում կխոսեմ ու մանրամասն կմեկնեմ Դիլանի </w:t>
      </w:r>
      <w:r w:rsidRPr="00876DFD">
        <w:rPr>
          <w:b/>
          <w:sz w:val="20"/>
          <w:szCs w:val="20"/>
        </w:rPr>
        <w:t xml:space="preserve">Do Not Go Gentle into That Good Night </w:t>
      </w:r>
      <w:r w:rsidRPr="00BA5855">
        <w:rPr>
          <w:sz w:val="20"/>
          <w:szCs w:val="20"/>
        </w:rPr>
        <w:t xml:space="preserve"> ոտանավորի մասին: Ահա սրա բնագիրը:</w:t>
      </w:r>
    </w:p>
    <w:p w14:paraId="65E30EB6" w14:textId="320ECFEC" w:rsidR="00D9421E" w:rsidRPr="00BC04E7" w:rsidRDefault="00D9421E" w:rsidP="00D9421E">
      <w:pPr>
        <w:spacing w:before="120"/>
        <w:ind w:firstLine="270"/>
        <w:jc w:val="both"/>
        <w:rPr>
          <w:b/>
          <w:sz w:val="20"/>
          <w:szCs w:val="20"/>
        </w:rPr>
      </w:pPr>
      <w:r w:rsidRPr="00BC04E7">
        <w:rPr>
          <w:b/>
          <w:sz w:val="20"/>
          <w:szCs w:val="20"/>
        </w:rPr>
        <w:t>DO NOT GO GENTLE INTO THAT GOOD NIGHT</w:t>
      </w:r>
    </w:p>
    <w:p w14:paraId="52B84BAF" w14:textId="77777777" w:rsidR="00D9421E" w:rsidRPr="00BC04E7" w:rsidRDefault="00D9421E" w:rsidP="00D9421E">
      <w:pPr>
        <w:ind w:firstLine="270"/>
        <w:jc w:val="both"/>
        <w:rPr>
          <w:b/>
          <w:sz w:val="20"/>
          <w:szCs w:val="20"/>
        </w:rPr>
      </w:pPr>
    </w:p>
    <w:p w14:paraId="033C642D" w14:textId="77777777" w:rsidR="00D9421E" w:rsidRPr="00BC04E7" w:rsidRDefault="00D9421E" w:rsidP="00BC04E7">
      <w:pPr>
        <w:spacing w:line="288" w:lineRule="auto"/>
        <w:ind w:firstLine="274"/>
        <w:jc w:val="both"/>
        <w:rPr>
          <w:b/>
          <w:sz w:val="20"/>
          <w:szCs w:val="20"/>
        </w:rPr>
      </w:pPr>
      <w:r w:rsidRPr="00BC04E7">
        <w:rPr>
          <w:b/>
          <w:sz w:val="20"/>
          <w:szCs w:val="20"/>
        </w:rPr>
        <w:t>Do not go gentle into that good night,</w:t>
      </w:r>
    </w:p>
    <w:p w14:paraId="3EDBBF88" w14:textId="77777777" w:rsidR="00D9421E" w:rsidRPr="00BC04E7" w:rsidRDefault="00D9421E" w:rsidP="00BC04E7">
      <w:pPr>
        <w:spacing w:line="288" w:lineRule="auto"/>
        <w:ind w:firstLine="274"/>
        <w:jc w:val="both"/>
        <w:rPr>
          <w:b/>
          <w:sz w:val="20"/>
          <w:szCs w:val="20"/>
        </w:rPr>
      </w:pPr>
      <w:r w:rsidRPr="00BC04E7">
        <w:rPr>
          <w:b/>
          <w:sz w:val="20"/>
          <w:szCs w:val="20"/>
        </w:rPr>
        <w:t>Old age should burn and rave at close of day;</w:t>
      </w:r>
    </w:p>
    <w:p w14:paraId="0F4F8C31" w14:textId="77777777" w:rsidR="00D9421E" w:rsidRPr="00BC04E7" w:rsidRDefault="00D9421E" w:rsidP="00BC04E7">
      <w:pPr>
        <w:spacing w:line="288" w:lineRule="auto"/>
        <w:ind w:firstLine="274"/>
        <w:jc w:val="both"/>
        <w:rPr>
          <w:b/>
          <w:sz w:val="20"/>
          <w:szCs w:val="20"/>
        </w:rPr>
      </w:pPr>
      <w:r w:rsidRPr="00BC04E7">
        <w:rPr>
          <w:b/>
          <w:sz w:val="20"/>
          <w:szCs w:val="20"/>
        </w:rPr>
        <w:t>Rage, rage against the dying of the light.</w:t>
      </w:r>
    </w:p>
    <w:p w14:paraId="225617FD" w14:textId="77777777" w:rsidR="00D9421E" w:rsidRPr="00BC04E7" w:rsidRDefault="00D9421E" w:rsidP="00BC04E7">
      <w:pPr>
        <w:spacing w:before="120" w:line="288" w:lineRule="auto"/>
        <w:ind w:firstLine="274"/>
        <w:jc w:val="both"/>
        <w:rPr>
          <w:b/>
          <w:sz w:val="20"/>
          <w:szCs w:val="20"/>
        </w:rPr>
      </w:pPr>
      <w:r w:rsidRPr="00BC04E7">
        <w:rPr>
          <w:b/>
          <w:sz w:val="20"/>
          <w:szCs w:val="20"/>
        </w:rPr>
        <w:t>Though wise men at their end know dark is right,</w:t>
      </w:r>
    </w:p>
    <w:p w14:paraId="5BE30679" w14:textId="77777777" w:rsidR="00D9421E" w:rsidRPr="00BC04E7" w:rsidRDefault="00D9421E" w:rsidP="00BC04E7">
      <w:pPr>
        <w:spacing w:line="288" w:lineRule="auto"/>
        <w:ind w:firstLine="274"/>
        <w:jc w:val="both"/>
        <w:rPr>
          <w:b/>
          <w:sz w:val="20"/>
          <w:szCs w:val="20"/>
        </w:rPr>
      </w:pPr>
      <w:r w:rsidRPr="00BC04E7">
        <w:rPr>
          <w:b/>
          <w:sz w:val="20"/>
          <w:szCs w:val="20"/>
        </w:rPr>
        <w:t>Because their words had forked no lighting they</w:t>
      </w:r>
    </w:p>
    <w:p w14:paraId="2F7C2753" w14:textId="77777777" w:rsidR="00D9421E" w:rsidRPr="00BC04E7" w:rsidRDefault="00D9421E" w:rsidP="00BC04E7">
      <w:pPr>
        <w:spacing w:line="288" w:lineRule="auto"/>
        <w:ind w:firstLine="274"/>
        <w:jc w:val="both"/>
        <w:rPr>
          <w:b/>
          <w:sz w:val="20"/>
          <w:szCs w:val="20"/>
        </w:rPr>
      </w:pPr>
      <w:r w:rsidRPr="00BC04E7">
        <w:rPr>
          <w:b/>
          <w:sz w:val="20"/>
          <w:szCs w:val="20"/>
        </w:rPr>
        <w:t>Do not go gentle into that good night.</w:t>
      </w:r>
    </w:p>
    <w:p w14:paraId="3D4D53A8" w14:textId="77777777" w:rsidR="00D9421E" w:rsidRPr="00BC04E7" w:rsidRDefault="00D9421E" w:rsidP="00BC04E7">
      <w:pPr>
        <w:spacing w:before="120" w:line="288" w:lineRule="auto"/>
        <w:ind w:firstLine="274"/>
        <w:jc w:val="both"/>
        <w:rPr>
          <w:b/>
          <w:sz w:val="20"/>
          <w:szCs w:val="20"/>
        </w:rPr>
      </w:pPr>
      <w:r w:rsidRPr="00BC04E7">
        <w:rPr>
          <w:b/>
          <w:sz w:val="20"/>
          <w:szCs w:val="20"/>
        </w:rPr>
        <w:t>Good men, the last wave by, crying how bright</w:t>
      </w:r>
    </w:p>
    <w:p w14:paraId="5A8F15E4" w14:textId="77777777" w:rsidR="00D9421E" w:rsidRPr="00BC04E7" w:rsidRDefault="00D9421E" w:rsidP="00BC04E7">
      <w:pPr>
        <w:spacing w:line="288" w:lineRule="auto"/>
        <w:ind w:firstLine="274"/>
        <w:jc w:val="both"/>
        <w:rPr>
          <w:b/>
          <w:sz w:val="20"/>
          <w:szCs w:val="20"/>
        </w:rPr>
      </w:pPr>
      <w:r w:rsidRPr="00BC04E7">
        <w:rPr>
          <w:b/>
          <w:sz w:val="20"/>
          <w:szCs w:val="20"/>
        </w:rPr>
        <w:t>Their frail deeds might have danced in a green bay,</w:t>
      </w:r>
    </w:p>
    <w:p w14:paraId="3E47BF11" w14:textId="77777777" w:rsidR="00D9421E" w:rsidRPr="00BC04E7" w:rsidRDefault="00D9421E" w:rsidP="00BC04E7">
      <w:pPr>
        <w:spacing w:line="288" w:lineRule="auto"/>
        <w:ind w:firstLine="274"/>
        <w:jc w:val="both"/>
        <w:rPr>
          <w:b/>
          <w:sz w:val="20"/>
          <w:szCs w:val="20"/>
        </w:rPr>
      </w:pPr>
      <w:r w:rsidRPr="00BC04E7">
        <w:rPr>
          <w:b/>
          <w:sz w:val="20"/>
          <w:szCs w:val="20"/>
        </w:rPr>
        <w:t>Rage, rage against the dying of the light.</w:t>
      </w:r>
    </w:p>
    <w:p w14:paraId="1A381813" w14:textId="77777777" w:rsidR="00D9421E" w:rsidRPr="00BC04E7" w:rsidRDefault="00D9421E" w:rsidP="00BC04E7">
      <w:pPr>
        <w:spacing w:before="120" w:line="288" w:lineRule="auto"/>
        <w:ind w:firstLine="274"/>
        <w:jc w:val="both"/>
        <w:rPr>
          <w:b/>
          <w:sz w:val="20"/>
          <w:szCs w:val="20"/>
        </w:rPr>
      </w:pPr>
      <w:r w:rsidRPr="00BC04E7">
        <w:rPr>
          <w:b/>
          <w:sz w:val="20"/>
          <w:szCs w:val="20"/>
        </w:rPr>
        <w:t>Wild men who caught and sang the sun in flight,</w:t>
      </w:r>
    </w:p>
    <w:p w14:paraId="750044AD" w14:textId="77777777" w:rsidR="00D9421E" w:rsidRPr="00BC04E7" w:rsidRDefault="00D9421E" w:rsidP="00BC04E7">
      <w:pPr>
        <w:spacing w:line="288" w:lineRule="auto"/>
        <w:ind w:firstLine="274"/>
        <w:jc w:val="both"/>
        <w:rPr>
          <w:b/>
          <w:sz w:val="20"/>
          <w:szCs w:val="20"/>
        </w:rPr>
      </w:pPr>
      <w:r w:rsidRPr="00BC04E7">
        <w:rPr>
          <w:b/>
          <w:sz w:val="20"/>
          <w:szCs w:val="20"/>
        </w:rPr>
        <w:t>And learn, too late, they grieved it on its way,</w:t>
      </w:r>
    </w:p>
    <w:p w14:paraId="26578E65" w14:textId="77777777" w:rsidR="00D9421E" w:rsidRPr="00BC04E7" w:rsidRDefault="00D9421E" w:rsidP="00BC04E7">
      <w:pPr>
        <w:spacing w:line="288" w:lineRule="auto"/>
        <w:ind w:firstLine="274"/>
        <w:jc w:val="both"/>
        <w:rPr>
          <w:b/>
          <w:sz w:val="20"/>
          <w:szCs w:val="20"/>
        </w:rPr>
      </w:pPr>
      <w:r w:rsidRPr="00BC04E7">
        <w:rPr>
          <w:b/>
          <w:sz w:val="20"/>
          <w:szCs w:val="20"/>
        </w:rPr>
        <w:t>Do not go gentle into that good night.</w:t>
      </w:r>
    </w:p>
    <w:p w14:paraId="49C45A0C" w14:textId="77777777" w:rsidR="00D9421E" w:rsidRPr="00BC04E7" w:rsidRDefault="00D9421E" w:rsidP="00BC04E7">
      <w:pPr>
        <w:spacing w:before="120" w:line="288" w:lineRule="auto"/>
        <w:ind w:firstLine="274"/>
        <w:jc w:val="both"/>
        <w:rPr>
          <w:b/>
          <w:sz w:val="20"/>
          <w:szCs w:val="20"/>
        </w:rPr>
      </w:pPr>
      <w:r w:rsidRPr="00BC04E7">
        <w:rPr>
          <w:b/>
          <w:sz w:val="20"/>
          <w:szCs w:val="20"/>
        </w:rPr>
        <w:t>Grave men, near death, who see with blinding sight,</w:t>
      </w:r>
    </w:p>
    <w:p w14:paraId="0CBF5A26" w14:textId="77777777" w:rsidR="00D9421E" w:rsidRPr="00BC04E7" w:rsidRDefault="00D9421E" w:rsidP="00BC04E7">
      <w:pPr>
        <w:spacing w:line="288" w:lineRule="auto"/>
        <w:ind w:firstLine="274"/>
        <w:jc w:val="both"/>
        <w:rPr>
          <w:b/>
          <w:sz w:val="20"/>
          <w:szCs w:val="20"/>
        </w:rPr>
      </w:pPr>
      <w:r w:rsidRPr="00BC04E7">
        <w:rPr>
          <w:b/>
          <w:sz w:val="20"/>
          <w:szCs w:val="20"/>
        </w:rPr>
        <w:t>Blind eyes could blaze like meteors and be gay,</w:t>
      </w:r>
    </w:p>
    <w:p w14:paraId="23F22AD7" w14:textId="77777777" w:rsidR="00D9421E" w:rsidRPr="00BC04E7" w:rsidRDefault="00D9421E" w:rsidP="00BC04E7">
      <w:pPr>
        <w:spacing w:line="288" w:lineRule="auto"/>
        <w:ind w:firstLine="274"/>
        <w:jc w:val="both"/>
        <w:rPr>
          <w:b/>
          <w:sz w:val="20"/>
          <w:szCs w:val="20"/>
        </w:rPr>
      </w:pPr>
      <w:r w:rsidRPr="00BC04E7">
        <w:rPr>
          <w:b/>
          <w:sz w:val="20"/>
          <w:szCs w:val="20"/>
        </w:rPr>
        <w:t>Rage, rage against the dying of the light.</w:t>
      </w:r>
    </w:p>
    <w:p w14:paraId="7E9AF1DD" w14:textId="77777777" w:rsidR="00D9421E" w:rsidRPr="00BC04E7" w:rsidRDefault="00D9421E" w:rsidP="00BC04E7">
      <w:pPr>
        <w:spacing w:before="120" w:line="288" w:lineRule="auto"/>
        <w:ind w:firstLine="274"/>
        <w:jc w:val="both"/>
        <w:rPr>
          <w:b/>
          <w:sz w:val="20"/>
          <w:szCs w:val="20"/>
        </w:rPr>
      </w:pPr>
      <w:r w:rsidRPr="00BC04E7">
        <w:rPr>
          <w:b/>
          <w:sz w:val="20"/>
          <w:szCs w:val="20"/>
        </w:rPr>
        <w:t>And you, my father, there on the sad height,</w:t>
      </w:r>
    </w:p>
    <w:p w14:paraId="193DB4EE" w14:textId="77777777" w:rsidR="00D9421E" w:rsidRPr="00BC04E7" w:rsidRDefault="00D9421E" w:rsidP="00BC04E7">
      <w:pPr>
        <w:spacing w:line="288" w:lineRule="auto"/>
        <w:ind w:firstLine="274"/>
        <w:jc w:val="both"/>
        <w:rPr>
          <w:b/>
          <w:sz w:val="20"/>
          <w:szCs w:val="20"/>
        </w:rPr>
      </w:pPr>
      <w:r w:rsidRPr="00BC04E7">
        <w:rPr>
          <w:b/>
          <w:sz w:val="20"/>
          <w:szCs w:val="20"/>
        </w:rPr>
        <w:t>Curse, bless, me now with your fierce tears, I pray.</w:t>
      </w:r>
    </w:p>
    <w:p w14:paraId="6F52DBDC" w14:textId="77777777" w:rsidR="00D9421E" w:rsidRPr="00BC04E7" w:rsidRDefault="00D9421E" w:rsidP="00BC04E7">
      <w:pPr>
        <w:spacing w:line="288" w:lineRule="auto"/>
        <w:ind w:firstLine="274"/>
        <w:jc w:val="both"/>
        <w:rPr>
          <w:b/>
          <w:sz w:val="20"/>
          <w:szCs w:val="20"/>
        </w:rPr>
      </w:pPr>
      <w:r w:rsidRPr="00BC04E7">
        <w:rPr>
          <w:b/>
          <w:sz w:val="20"/>
          <w:szCs w:val="20"/>
        </w:rPr>
        <w:t>Do not go gentle into that good night.</w:t>
      </w:r>
    </w:p>
    <w:p w14:paraId="58C9791D" w14:textId="77777777" w:rsidR="00D9421E" w:rsidRPr="00BC04E7" w:rsidRDefault="00D9421E" w:rsidP="00BC04E7">
      <w:pPr>
        <w:spacing w:line="288" w:lineRule="auto"/>
        <w:ind w:firstLine="274"/>
        <w:jc w:val="both"/>
        <w:rPr>
          <w:b/>
          <w:sz w:val="20"/>
          <w:szCs w:val="20"/>
        </w:rPr>
      </w:pPr>
      <w:r w:rsidRPr="00BC04E7">
        <w:rPr>
          <w:b/>
          <w:sz w:val="20"/>
          <w:szCs w:val="20"/>
        </w:rPr>
        <w:t>Rage, rage against the dying of the light.</w:t>
      </w:r>
    </w:p>
    <w:p w14:paraId="2B626C99" w14:textId="16554B9C" w:rsidR="00587B5F" w:rsidRPr="00BA5855" w:rsidRDefault="00587B5F" w:rsidP="00A668E5">
      <w:pPr>
        <w:spacing w:before="120" w:line="276" w:lineRule="auto"/>
        <w:ind w:firstLine="270"/>
        <w:jc w:val="both"/>
        <w:rPr>
          <w:sz w:val="20"/>
          <w:szCs w:val="20"/>
        </w:rPr>
      </w:pPr>
      <w:r w:rsidRPr="00BA5855">
        <w:rPr>
          <w:sz w:val="20"/>
          <w:szCs w:val="20"/>
        </w:rPr>
        <w:t>Ոտանավորի այս տեսակին ասում են վիլանել: Վիլանելը ստեղծել են ֆրանսիացի</w:t>
      </w:r>
      <w:r>
        <w:rPr>
          <w:sz w:val="20"/>
          <w:szCs w:val="20"/>
        </w:rPr>
        <w:softHyphen/>
      </w:r>
      <w:r w:rsidRPr="00BA5855">
        <w:rPr>
          <w:sz w:val="20"/>
          <w:szCs w:val="20"/>
        </w:rPr>
        <w:t>ները՝ 17-րդ դարում: 19-րդ դարի վերջին ու 20-րդի սկզբին անգլիացիները կատարյալ վիլանելներ գրեցին (Թենիսոնը, Ջոյսը, Էմ</w:t>
      </w:r>
      <w:r>
        <w:rPr>
          <w:sz w:val="20"/>
          <w:szCs w:val="20"/>
        </w:rPr>
        <w:t>(</w:t>
      </w:r>
      <w:r w:rsidRPr="00BA5855">
        <w:rPr>
          <w:sz w:val="20"/>
          <w:szCs w:val="20"/>
        </w:rPr>
        <w:t>փ</w:t>
      </w:r>
      <w:r>
        <w:rPr>
          <w:sz w:val="20"/>
          <w:szCs w:val="20"/>
        </w:rPr>
        <w:t>)</w:t>
      </w:r>
      <w:r w:rsidRPr="00BA5855">
        <w:rPr>
          <w:sz w:val="20"/>
          <w:szCs w:val="20"/>
        </w:rPr>
        <w:t>սոնը, Թոմասն ու ուրիշները): Հայ բանաս</w:t>
      </w:r>
      <w:r w:rsidR="00614310">
        <w:rPr>
          <w:sz w:val="20"/>
          <w:szCs w:val="20"/>
        </w:rPr>
        <w:softHyphen/>
      </w:r>
      <w:r w:rsidRPr="00BA5855">
        <w:rPr>
          <w:sz w:val="20"/>
          <w:szCs w:val="20"/>
        </w:rPr>
        <w:t>տեղծության մեջ վիլանելն ամենայն խստությամբ (ու նաև ազատ ձևով) առաջինը կի</w:t>
      </w:r>
      <w:r w:rsidR="00C774DD">
        <w:rPr>
          <w:sz w:val="20"/>
          <w:szCs w:val="20"/>
        </w:rPr>
        <w:softHyphen/>
      </w:r>
      <w:r w:rsidRPr="00BA5855">
        <w:rPr>
          <w:sz w:val="20"/>
          <w:szCs w:val="20"/>
        </w:rPr>
        <w:t>րառել է այս տողերի հեղինակը, մինչև դա վիլանելի անունն է´լ այստեղ չէին լսել:</w:t>
      </w:r>
    </w:p>
    <w:p w14:paraId="79ECEF69" w14:textId="77777777" w:rsidR="00587B5F" w:rsidRPr="00BA5855" w:rsidRDefault="00587B5F" w:rsidP="00587B5F">
      <w:pPr>
        <w:spacing w:line="276" w:lineRule="auto"/>
        <w:ind w:firstLine="270"/>
        <w:jc w:val="both"/>
        <w:rPr>
          <w:sz w:val="20"/>
          <w:szCs w:val="20"/>
        </w:rPr>
      </w:pPr>
      <w:r w:rsidRPr="00BA5855">
        <w:rPr>
          <w:sz w:val="20"/>
          <w:szCs w:val="20"/>
        </w:rPr>
        <w:t xml:space="preserve">Վիլանելի եռատողերի (ու քառատողի) բոլոր առաջին տողերը հանգավորվում են իրար հետ, երկրորդներն իրար հետ, երրորդները՝ իրար: Հիմա թող ընթերցողն ուշադիր նայի այս վիլանելի անգլերեն բնագրի առաջին եռատողի առաջին տողին: Պարզ է, որ այս տողը նույնությամբ նստած է նաև 2-րդ ու 4-րդ եռատողի վերջին՝ ու քառատողի երրորդ տողում: </w:t>
      </w:r>
    </w:p>
    <w:p w14:paraId="11A99A70" w14:textId="77777777" w:rsidR="00587B5F" w:rsidRPr="00BA5855" w:rsidRDefault="00587B5F" w:rsidP="00587B5F">
      <w:pPr>
        <w:spacing w:line="276" w:lineRule="auto"/>
        <w:ind w:firstLine="270"/>
        <w:jc w:val="both"/>
        <w:rPr>
          <w:sz w:val="20"/>
          <w:szCs w:val="20"/>
        </w:rPr>
      </w:pPr>
      <w:r w:rsidRPr="00BA5855">
        <w:rPr>
          <w:sz w:val="20"/>
          <w:szCs w:val="20"/>
        </w:rPr>
        <w:lastRenderedPageBreak/>
        <w:t xml:space="preserve">Նույն ձևով՝ առաջին եռատողի 3-րդ տողը նստած է՝ 3-րդ ու 5-րդ եռատողի ու քառատողի վերջին տողում: Ուրեմն՝ առաջին եռատողի 1-ին ու 3-րդ տողերը, հերթով պտտվելով, վիլանելի վերջում հանդիպում են իրար՝ ուժգնությամբ շեշտելով վիլանելի հիմնական միտքը, շեշտում են այս փոքրիկ </w:t>
      </w:r>
      <w:r>
        <w:rPr>
          <w:sz w:val="20"/>
          <w:szCs w:val="20"/>
        </w:rPr>
        <w:t>«</w:t>
      </w:r>
      <w:r w:rsidRPr="00BA5855">
        <w:rPr>
          <w:sz w:val="20"/>
          <w:szCs w:val="20"/>
        </w:rPr>
        <w:t>գրական սիմֆոնիայի գլխավոր թեման</w:t>
      </w:r>
      <w:r>
        <w:rPr>
          <w:sz w:val="20"/>
          <w:szCs w:val="20"/>
        </w:rPr>
        <w:t>»</w:t>
      </w:r>
      <w:r w:rsidRPr="00BA5855">
        <w:rPr>
          <w:sz w:val="20"/>
          <w:szCs w:val="20"/>
        </w:rPr>
        <w:t>:</w:t>
      </w:r>
    </w:p>
    <w:p w14:paraId="329687F1" w14:textId="581F5277" w:rsidR="00587B5F" w:rsidRPr="00BA5855" w:rsidRDefault="00587B5F" w:rsidP="00587B5F">
      <w:pPr>
        <w:spacing w:line="276" w:lineRule="auto"/>
        <w:ind w:firstLine="270"/>
        <w:jc w:val="both"/>
        <w:rPr>
          <w:sz w:val="20"/>
          <w:szCs w:val="20"/>
        </w:rPr>
      </w:pPr>
      <w:r w:rsidRPr="00BA5855">
        <w:rPr>
          <w:sz w:val="20"/>
          <w:szCs w:val="20"/>
        </w:rPr>
        <w:t xml:space="preserve"> Սահմանափակումների այսքան մեծ թիվը վիլանել գրելը դարձնում է ռեկորդային դժվարության մի խնդիր, իսկ թարգմանելը՝ առավել ևս: Դե հիմա էլ թող ընթերցողը նայի պրն Արտեմի թարգմանություն կոչածին ու տեսնի, թարգմանության մեջ կա՞ն այս ցիկլով պտտվող տողերը, ու հանգավորելու կարգը պահվա՞ծ է (սրա համար անգլերենի իմացություն պետք չի): </w:t>
      </w:r>
    </w:p>
    <w:p w14:paraId="53E9E671" w14:textId="77777777" w:rsidR="00587B5F" w:rsidRPr="00BA5855" w:rsidRDefault="00587B5F" w:rsidP="00587B5F">
      <w:pPr>
        <w:spacing w:line="276" w:lineRule="auto"/>
        <w:ind w:firstLine="270"/>
        <w:jc w:val="both"/>
        <w:rPr>
          <w:sz w:val="20"/>
          <w:szCs w:val="20"/>
        </w:rPr>
      </w:pPr>
      <w:r w:rsidRPr="00BA5855">
        <w:rPr>
          <w:sz w:val="20"/>
          <w:szCs w:val="20"/>
        </w:rPr>
        <w:t xml:space="preserve">Դիլան Թոմասն այս վիլանելը գրել է իր հոր մեռնելու առիթով, ու ոտանավորից երևում է, որ Դիլանի հայրը երևի սուսուփուս է մեռել՝ սուսուփուս, խաղաղ, հանդարտ, այսինքն՝ </w:t>
      </w:r>
      <w:r>
        <w:rPr>
          <w:sz w:val="20"/>
          <w:szCs w:val="20"/>
        </w:rPr>
        <w:t>«</w:t>
      </w:r>
      <w:r w:rsidRPr="00BA5855">
        <w:rPr>
          <w:sz w:val="20"/>
          <w:szCs w:val="20"/>
        </w:rPr>
        <w:t>մեղմարյուն</w:t>
      </w:r>
      <w:r>
        <w:rPr>
          <w:sz w:val="20"/>
          <w:szCs w:val="20"/>
        </w:rPr>
        <w:t>»</w:t>
      </w:r>
      <w:r w:rsidRPr="00BA5855">
        <w:rPr>
          <w:sz w:val="20"/>
          <w:szCs w:val="20"/>
        </w:rPr>
        <w:t>: Ու Դիլանը, եռատողերից ամեն մեկի մեջ էլ, տարբեր համեմա</w:t>
      </w:r>
      <w:r>
        <w:rPr>
          <w:sz w:val="20"/>
          <w:szCs w:val="20"/>
        </w:rPr>
        <w:softHyphen/>
      </w:r>
      <w:r w:rsidRPr="00BA5855">
        <w:rPr>
          <w:sz w:val="20"/>
          <w:szCs w:val="20"/>
        </w:rPr>
        <w:t xml:space="preserve">տություններով ու տարբեր օրինակներ բերելով, շարադրում է իր </w:t>
      </w:r>
      <w:r>
        <w:rPr>
          <w:sz w:val="20"/>
          <w:szCs w:val="20"/>
        </w:rPr>
        <w:t>«</w:t>
      </w:r>
      <w:r w:rsidRPr="00BA5855">
        <w:rPr>
          <w:sz w:val="20"/>
          <w:szCs w:val="20"/>
        </w:rPr>
        <w:t>գլխավոր թեման</w:t>
      </w:r>
      <w:r>
        <w:rPr>
          <w:sz w:val="20"/>
          <w:szCs w:val="20"/>
        </w:rPr>
        <w:t>»</w:t>
      </w:r>
      <w:r w:rsidRPr="00BA5855">
        <w:rPr>
          <w:sz w:val="20"/>
          <w:szCs w:val="20"/>
        </w:rPr>
        <w:t>, ասելով.</w:t>
      </w:r>
    </w:p>
    <w:p w14:paraId="43B9103E" w14:textId="644674DD" w:rsidR="00587B5F" w:rsidRPr="00D9421E" w:rsidRDefault="00587B5F" w:rsidP="00587B5F">
      <w:pPr>
        <w:spacing w:before="120" w:line="276" w:lineRule="auto"/>
        <w:ind w:firstLine="270"/>
        <w:jc w:val="both"/>
        <w:rPr>
          <w:b/>
          <w:i/>
          <w:sz w:val="20"/>
          <w:szCs w:val="20"/>
        </w:rPr>
      </w:pPr>
      <w:r w:rsidRPr="00D9421E">
        <w:rPr>
          <w:b/>
          <w:i/>
          <w:sz w:val="20"/>
          <w:szCs w:val="20"/>
        </w:rPr>
        <w:t>«Ախր մեռնում ես, ա´յ հեր, ախր մտնում ես էդ թեկուզ բարի, բայց հավիտենա</w:t>
      </w:r>
      <w:r>
        <w:rPr>
          <w:b/>
          <w:i/>
          <w:sz w:val="20"/>
          <w:szCs w:val="20"/>
        </w:rPr>
        <w:softHyphen/>
      </w:r>
      <w:r w:rsidRPr="00D9421E">
        <w:rPr>
          <w:b/>
          <w:i/>
          <w:sz w:val="20"/>
          <w:szCs w:val="20"/>
        </w:rPr>
        <w:t>կան գիշերը, ախր հավիտյա´ն ես հեռանում, բա էլ խի՞ ես սուսուփուս մեռնում, խի՞ ես սուսուփուս գնում, խի՞ ես սուսուփուս մտնում էդ բարի գիշերը, էդ հավիտենա</w:t>
      </w:r>
      <w:r>
        <w:rPr>
          <w:b/>
          <w:i/>
          <w:sz w:val="20"/>
          <w:szCs w:val="20"/>
        </w:rPr>
        <w:softHyphen/>
      </w:r>
      <w:r w:rsidRPr="00D9421E">
        <w:rPr>
          <w:b/>
          <w:i/>
          <w:sz w:val="20"/>
          <w:szCs w:val="20"/>
        </w:rPr>
        <w:t>կա´ն խավարը</w:t>
      </w:r>
      <w:r w:rsidR="00323CD7">
        <w:rPr>
          <w:b/>
          <w:i/>
          <w:sz w:val="20"/>
          <w:szCs w:val="20"/>
        </w:rPr>
        <w:t>, ձե´ն ոտւ, գոնե մի բան ասա</w:t>
      </w:r>
      <w:r w:rsidRPr="00D9421E">
        <w:rPr>
          <w:b/>
          <w:i/>
          <w:sz w:val="20"/>
          <w:szCs w:val="20"/>
        </w:rPr>
        <w:t>»:</w:t>
      </w:r>
    </w:p>
    <w:p w14:paraId="05A8288A" w14:textId="3882978D" w:rsidR="007B4816" w:rsidRDefault="00587B5F" w:rsidP="00C546FF">
      <w:pPr>
        <w:spacing w:before="120" w:line="276" w:lineRule="auto"/>
        <w:ind w:firstLine="270"/>
        <w:jc w:val="both"/>
        <w:rPr>
          <w:sz w:val="20"/>
          <w:szCs w:val="20"/>
        </w:rPr>
      </w:pPr>
      <w:r w:rsidRPr="00BA5855">
        <w:rPr>
          <w:sz w:val="20"/>
          <w:szCs w:val="20"/>
        </w:rPr>
        <w:t>Դիլանը սա ասում է վեց անգամ, հինգ անգամ եռատողերի մեջ, մի անգամ էլ՝ քառա</w:t>
      </w:r>
      <w:r w:rsidR="00323CD7">
        <w:rPr>
          <w:sz w:val="20"/>
          <w:szCs w:val="20"/>
        </w:rPr>
        <w:softHyphen/>
      </w:r>
      <w:r w:rsidRPr="00BA5855">
        <w:rPr>
          <w:sz w:val="20"/>
          <w:szCs w:val="20"/>
        </w:rPr>
        <w:t xml:space="preserve">տողի: Ու ամեն անգամ, օրինակ բերելով մարդկային տարբեր տիպերին՝ գիտուններին, բարիներին, անզուսպներին (պրն Արտեմի ասելով՝ </w:t>
      </w:r>
      <w:r>
        <w:rPr>
          <w:sz w:val="20"/>
          <w:szCs w:val="20"/>
        </w:rPr>
        <w:t>«</w:t>
      </w:r>
      <w:r w:rsidRPr="00C774DD">
        <w:rPr>
          <w:b/>
          <w:sz w:val="20"/>
          <w:szCs w:val="20"/>
        </w:rPr>
        <w:t>վայրենիներին</w:t>
      </w:r>
      <w:r>
        <w:rPr>
          <w:sz w:val="20"/>
          <w:szCs w:val="20"/>
        </w:rPr>
        <w:t>»</w:t>
      </w:r>
      <w:r w:rsidRPr="00BA5855">
        <w:rPr>
          <w:sz w:val="20"/>
          <w:szCs w:val="20"/>
        </w:rPr>
        <w:t xml:space="preserve">) ու մռայլներին (պրն Արտեմի ասելով՝ </w:t>
      </w:r>
      <w:r>
        <w:rPr>
          <w:sz w:val="20"/>
          <w:szCs w:val="20"/>
        </w:rPr>
        <w:t>«</w:t>
      </w:r>
      <w:r w:rsidRPr="00C774DD">
        <w:rPr>
          <w:b/>
          <w:sz w:val="20"/>
          <w:szCs w:val="20"/>
        </w:rPr>
        <w:t>հանճարներին</w:t>
      </w:r>
      <w:r>
        <w:rPr>
          <w:sz w:val="20"/>
          <w:szCs w:val="20"/>
        </w:rPr>
        <w:t>»</w:t>
      </w:r>
      <w:r w:rsidRPr="00BA5855">
        <w:rPr>
          <w:sz w:val="20"/>
          <w:szCs w:val="20"/>
        </w:rPr>
        <w:t xml:space="preserve">), ասում, հորդորում ու համոզում է իր հորը, որ օրինա´կ վերցնի սրանցից, որ հանգիստ, խաղաղ ու </w:t>
      </w:r>
      <w:r>
        <w:rPr>
          <w:sz w:val="20"/>
          <w:szCs w:val="20"/>
        </w:rPr>
        <w:t>«</w:t>
      </w:r>
      <w:r w:rsidRPr="00BA5855">
        <w:rPr>
          <w:sz w:val="20"/>
          <w:szCs w:val="20"/>
        </w:rPr>
        <w:t>մեղմարյուն չմտնի էդ բարի գիշե</w:t>
      </w:r>
      <w:r w:rsidR="00323CD7">
        <w:rPr>
          <w:sz w:val="20"/>
          <w:szCs w:val="20"/>
        </w:rPr>
        <w:softHyphen/>
      </w:r>
      <w:r w:rsidRPr="00BA5855">
        <w:rPr>
          <w:sz w:val="20"/>
          <w:szCs w:val="20"/>
        </w:rPr>
        <w:t>րը</w:t>
      </w:r>
      <w:r>
        <w:rPr>
          <w:sz w:val="20"/>
          <w:szCs w:val="20"/>
        </w:rPr>
        <w:t>»</w:t>
      </w:r>
      <w:r w:rsidRPr="00BA5855">
        <w:rPr>
          <w:sz w:val="20"/>
          <w:szCs w:val="20"/>
        </w:rPr>
        <w:t xml:space="preserve">, որ ինքն է´լ բորբոքվի, փոթորկվի (պրն Արտեմի ասելով՝ </w:t>
      </w:r>
      <w:r>
        <w:rPr>
          <w:sz w:val="20"/>
          <w:szCs w:val="20"/>
        </w:rPr>
        <w:t>«</w:t>
      </w:r>
      <w:r w:rsidRPr="00BA5855">
        <w:rPr>
          <w:sz w:val="20"/>
          <w:szCs w:val="20"/>
        </w:rPr>
        <w:t>փոթորկի), որ ի´նքն էլ կա</w:t>
      </w:r>
      <w:r w:rsidR="00323CD7">
        <w:rPr>
          <w:sz w:val="20"/>
          <w:szCs w:val="20"/>
        </w:rPr>
        <w:softHyphen/>
      </w:r>
      <w:r w:rsidRPr="00BA5855">
        <w:rPr>
          <w:sz w:val="20"/>
          <w:szCs w:val="20"/>
        </w:rPr>
        <w:t xml:space="preserve">տաղի կամ մռնչա, </w:t>
      </w:r>
      <w:r>
        <w:rPr>
          <w:sz w:val="20"/>
          <w:szCs w:val="20"/>
        </w:rPr>
        <w:t>«</w:t>
      </w:r>
      <w:r w:rsidRPr="00BA5855">
        <w:rPr>
          <w:sz w:val="20"/>
          <w:szCs w:val="20"/>
        </w:rPr>
        <w:t>որ ախր լուսն ա մահանում</w:t>
      </w:r>
      <w:r>
        <w:rPr>
          <w:sz w:val="20"/>
          <w:szCs w:val="20"/>
        </w:rPr>
        <w:t>»</w:t>
      </w:r>
      <w:r w:rsidRPr="00BA5855">
        <w:rPr>
          <w:sz w:val="20"/>
          <w:szCs w:val="20"/>
        </w:rPr>
        <w:t xml:space="preserve">: </w:t>
      </w:r>
    </w:p>
    <w:p w14:paraId="0323C7A2" w14:textId="04FCDF35" w:rsidR="00C546FF" w:rsidRPr="00BA5855" w:rsidRDefault="00C546FF" w:rsidP="007B4816">
      <w:pPr>
        <w:spacing w:line="276" w:lineRule="auto"/>
        <w:ind w:firstLine="270"/>
        <w:jc w:val="both"/>
        <w:rPr>
          <w:sz w:val="20"/>
          <w:szCs w:val="20"/>
        </w:rPr>
      </w:pPr>
      <w:r w:rsidRPr="00BA5855">
        <w:rPr>
          <w:sz w:val="20"/>
          <w:szCs w:val="20"/>
        </w:rPr>
        <w:t xml:space="preserve">Ու վերջում էլ Դիլանն աղաչում է հորը, որ հայրը կա´մ անիծի իրեն, կա´մ օրհնի իրեն՝ իր </w:t>
      </w:r>
      <w:r>
        <w:rPr>
          <w:sz w:val="20"/>
          <w:szCs w:val="20"/>
        </w:rPr>
        <w:t>«</w:t>
      </w:r>
      <w:r w:rsidRPr="007B4816">
        <w:rPr>
          <w:b/>
          <w:sz w:val="20"/>
          <w:szCs w:val="20"/>
        </w:rPr>
        <w:t>կատաղի</w:t>
      </w:r>
      <w:r>
        <w:rPr>
          <w:sz w:val="20"/>
          <w:szCs w:val="20"/>
        </w:rPr>
        <w:t>»</w:t>
      </w:r>
      <w:r w:rsidRPr="00BA5855">
        <w:rPr>
          <w:sz w:val="20"/>
          <w:szCs w:val="20"/>
        </w:rPr>
        <w:t xml:space="preserve">, այսինքն՝ </w:t>
      </w:r>
      <w:r>
        <w:rPr>
          <w:sz w:val="20"/>
          <w:szCs w:val="20"/>
        </w:rPr>
        <w:t>«</w:t>
      </w:r>
      <w:r w:rsidRPr="007B4816">
        <w:rPr>
          <w:b/>
          <w:sz w:val="20"/>
          <w:szCs w:val="20"/>
        </w:rPr>
        <w:t>կատաղության արցունքներով</w:t>
      </w:r>
      <w:r>
        <w:rPr>
          <w:sz w:val="20"/>
          <w:szCs w:val="20"/>
        </w:rPr>
        <w:t>»</w:t>
      </w:r>
      <w:r w:rsidRPr="00BA5855">
        <w:rPr>
          <w:sz w:val="20"/>
          <w:szCs w:val="20"/>
        </w:rPr>
        <w:t xml:space="preserve"> (fierce tears, ահա ձեզ կպած հանգերի, ասոնանսի ու թույլ ալիտերացիայի մի օրինակ՝ հենց այս երկու բառի մեջ), այսինքն</w:t>
      </w:r>
      <w:r>
        <w:rPr>
          <w:sz w:val="20"/>
          <w:szCs w:val="20"/>
        </w:rPr>
        <w:t>,</w:t>
      </w:r>
      <w:r w:rsidRPr="00BA5855">
        <w:rPr>
          <w:sz w:val="20"/>
          <w:szCs w:val="20"/>
        </w:rPr>
        <w:t xml:space="preserve"> մի ինչ-որ բա´ն անի, միայն թե սուսուփուս (մեղմարյուն) չմեռնի, իսկ պրն Ար</w:t>
      </w:r>
      <w:r w:rsidR="00323CD7">
        <w:rPr>
          <w:sz w:val="20"/>
          <w:szCs w:val="20"/>
        </w:rPr>
        <w:softHyphen/>
      </w:r>
      <w:r w:rsidRPr="00BA5855">
        <w:rPr>
          <w:sz w:val="20"/>
          <w:szCs w:val="20"/>
        </w:rPr>
        <w:t xml:space="preserve">տեմն այս </w:t>
      </w:r>
      <w:r>
        <w:rPr>
          <w:sz w:val="20"/>
          <w:szCs w:val="20"/>
        </w:rPr>
        <w:t>«</w:t>
      </w:r>
      <w:r w:rsidRPr="007B4816">
        <w:rPr>
          <w:b/>
          <w:sz w:val="20"/>
          <w:szCs w:val="20"/>
        </w:rPr>
        <w:t>կատաղին</w:t>
      </w:r>
      <w:r>
        <w:rPr>
          <w:sz w:val="20"/>
          <w:szCs w:val="20"/>
        </w:rPr>
        <w:t>»</w:t>
      </w:r>
      <w:r w:rsidRPr="00BA5855">
        <w:rPr>
          <w:sz w:val="20"/>
          <w:szCs w:val="20"/>
        </w:rPr>
        <w:t xml:space="preserve"> (չգիտես, թե ինչ տրամաբանությամբ) դարձնում է </w:t>
      </w:r>
      <w:r>
        <w:rPr>
          <w:sz w:val="20"/>
          <w:szCs w:val="20"/>
        </w:rPr>
        <w:t>«</w:t>
      </w:r>
      <w:r w:rsidRPr="007B4816">
        <w:rPr>
          <w:b/>
          <w:sz w:val="20"/>
          <w:szCs w:val="20"/>
        </w:rPr>
        <w:t>տաք</w:t>
      </w:r>
      <w:r>
        <w:rPr>
          <w:sz w:val="20"/>
          <w:szCs w:val="20"/>
        </w:rPr>
        <w:t>»</w:t>
      </w:r>
      <w:r w:rsidRPr="00BA5855">
        <w:rPr>
          <w:sz w:val="20"/>
          <w:szCs w:val="20"/>
        </w:rPr>
        <w:t>:</w:t>
      </w:r>
    </w:p>
    <w:p w14:paraId="0EAE5331" w14:textId="77777777" w:rsidR="00C546FF" w:rsidRPr="00BA5855" w:rsidRDefault="00C546FF" w:rsidP="00C546FF">
      <w:pPr>
        <w:spacing w:line="276" w:lineRule="auto"/>
        <w:ind w:firstLine="270"/>
        <w:jc w:val="both"/>
        <w:rPr>
          <w:sz w:val="20"/>
          <w:szCs w:val="20"/>
        </w:rPr>
      </w:pPr>
      <w:r w:rsidRPr="00BA5855">
        <w:rPr>
          <w:sz w:val="20"/>
          <w:szCs w:val="20"/>
        </w:rPr>
        <w:t xml:space="preserve">Այժմ կբերեմ եռատողերի </w:t>
      </w:r>
      <w:r w:rsidRPr="00362B3D">
        <w:rPr>
          <w:b/>
          <w:sz w:val="20"/>
          <w:szCs w:val="20"/>
        </w:rPr>
        <w:t>բառացի</w:t>
      </w:r>
      <w:r w:rsidRPr="00BA5855">
        <w:rPr>
          <w:sz w:val="20"/>
          <w:szCs w:val="20"/>
        </w:rPr>
        <w:t xml:space="preserve"> թարգմանությունն առանձին-առանձին, սրանք դնելով չակերտների մեջ, իսկ իմ մեկնությունները կառնեմ քառակուսի փակագծերի մեջ:</w:t>
      </w:r>
    </w:p>
    <w:p w14:paraId="50BA4144" w14:textId="77777777" w:rsidR="00C546FF" w:rsidRPr="00BA5855" w:rsidRDefault="00C546FF" w:rsidP="00C546FF">
      <w:pPr>
        <w:spacing w:line="276" w:lineRule="auto"/>
        <w:ind w:firstLine="270"/>
        <w:jc w:val="both"/>
        <w:rPr>
          <w:sz w:val="20"/>
          <w:szCs w:val="20"/>
        </w:rPr>
      </w:pPr>
      <w:r w:rsidRPr="00BA5855">
        <w:rPr>
          <w:sz w:val="20"/>
          <w:szCs w:val="20"/>
        </w:rPr>
        <w:t>Առաջին տերցինի առաջին տողի մեջ Դիլանը հորը համոզում է, որ</w:t>
      </w:r>
    </w:p>
    <w:p w14:paraId="14669C9B" w14:textId="32080B7E" w:rsidR="00C546FF" w:rsidRPr="00BC04E7" w:rsidRDefault="00C546FF" w:rsidP="00C546FF">
      <w:pPr>
        <w:spacing w:before="120" w:line="276" w:lineRule="auto"/>
        <w:ind w:firstLine="270"/>
        <w:jc w:val="both"/>
        <w:rPr>
          <w:b/>
          <w:i/>
          <w:sz w:val="20"/>
          <w:szCs w:val="20"/>
        </w:rPr>
      </w:pPr>
      <w:r>
        <w:rPr>
          <w:b/>
          <w:i/>
          <w:sz w:val="20"/>
          <w:szCs w:val="20"/>
        </w:rPr>
        <w:t>«</w:t>
      </w:r>
      <w:r w:rsidRPr="00BC04E7">
        <w:rPr>
          <w:b/>
          <w:i/>
          <w:sz w:val="20"/>
          <w:szCs w:val="20"/>
        </w:rPr>
        <w:t>Էդ բարի գիշերը չմտնի մեղմարյուն</w:t>
      </w:r>
      <w:r>
        <w:rPr>
          <w:b/>
          <w:i/>
          <w:sz w:val="20"/>
          <w:szCs w:val="20"/>
        </w:rPr>
        <w:t>»</w:t>
      </w:r>
      <w:r w:rsidRPr="00BC04E7">
        <w:rPr>
          <w:b/>
          <w:i/>
          <w:sz w:val="20"/>
          <w:szCs w:val="20"/>
        </w:rPr>
        <w:t xml:space="preserve">, [այսինքն՝ սուսուփուս, որովհետև] </w:t>
      </w:r>
      <w:r>
        <w:rPr>
          <w:b/>
          <w:i/>
          <w:sz w:val="20"/>
          <w:szCs w:val="20"/>
        </w:rPr>
        <w:t>«</w:t>
      </w:r>
      <w:r w:rsidRPr="00BC04E7">
        <w:rPr>
          <w:b/>
          <w:i/>
          <w:sz w:val="20"/>
          <w:szCs w:val="20"/>
        </w:rPr>
        <w:t>օրվա [կյանքի] վերջում զառամը պիտի վառվի ու բորբոքվի</w:t>
      </w:r>
      <w:r>
        <w:rPr>
          <w:b/>
          <w:i/>
          <w:sz w:val="20"/>
          <w:szCs w:val="20"/>
        </w:rPr>
        <w:t>»</w:t>
      </w:r>
      <w:r w:rsidRPr="00BC04E7">
        <w:rPr>
          <w:b/>
          <w:i/>
          <w:sz w:val="20"/>
          <w:szCs w:val="20"/>
        </w:rPr>
        <w:t>, [պիտի կատաղի´, չարանա´, մռնչա´, փոթորկվի´</w:t>
      </w:r>
      <w:r w:rsidR="007B4816">
        <w:rPr>
          <w:b/>
          <w:i/>
          <w:sz w:val="20"/>
          <w:szCs w:val="20"/>
        </w:rPr>
        <w:t>, հուրհրա´</w:t>
      </w:r>
      <w:r w:rsidRPr="00BC04E7">
        <w:rPr>
          <w:b/>
          <w:i/>
          <w:sz w:val="20"/>
          <w:szCs w:val="20"/>
        </w:rPr>
        <w:t>].</w:t>
      </w:r>
    </w:p>
    <w:p w14:paraId="3F92A40D" w14:textId="02646CCD" w:rsidR="00C546FF" w:rsidRPr="00BA5855" w:rsidRDefault="00C546FF" w:rsidP="00C546FF">
      <w:pPr>
        <w:spacing w:before="120" w:line="276" w:lineRule="auto"/>
        <w:ind w:firstLine="270"/>
        <w:jc w:val="both"/>
        <w:rPr>
          <w:sz w:val="20"/>
          <w:szCs w:val="20"/>
        </w:rPr>
      </w:pPr>
      <w:r>
        <w:rPr>
          <w:sz w:val="20"/>
          <w:szCs w:val="20"/>
        </w:rPr>
        <w:t>Ս</w:t>
      </w:r>
      <w:r w:rsidRPr="00BA5855">
        <w:rPr>
          <w:sz w:val="20"/>
          <w:szCs w:val="20"/>
        </w:rPr>
        <w:t xml:space="preserve">րա´նք են անգլերեն </w:t>
      </w:r>
      <w:r w:rsidR="00362B3D">
        <w:rPr>
          <w:sz w:val="20"/>
          <w:szCs w:val="20"/>
        </w:rPr>
        <w:t>«</w:t>
      </w:r>
      <w:r w:rsidRPr="00362B3D">
        <w:rPr>
          <w:b/>
          <w:sz w:val="20"/>
          <w:szCs w:val="20"/>
        </w:rPr>
        <w:t>rave</w:t>
      </w:r>
      <w:r w:rsidR="00362B3D">
        <w:rPr>
          <w:sz w:val="20"/>
          <w:szCs w:val="20"/>
        </w:rPr>
        <w:t>»</w:t>
      </w:r>
      <w:r w:rsidRPr="00BA5855">
        <w:rPr>
          <w:sz w:val="20"/>
          <w:szCs w:val="20"/>
        </w:rPr>
        <w:t xml:space="preserve"> բազմարժեք բառի համապատասխան իմաստները, իսկ պրն Արտեմը, չհասկանալով սա, այս պարզ մտքի փոխարեն գրում է.</w:t>
      </w:r>
    </w:p>
    <w:p w14:paraId="77AC53F8" w14:textId="77777777" w:rsidR="00C546FF" w:rsidRPr="00BC04E7" w:rsidRDefault="00C546FF" w:rsidP="00C546FF">
      <w:pPr>
        <w:spacing w:before="120" w:line="276" w:lineRule="auto"/>
        <w:ind w:firstLine="270"/>
        <w:jc w:val="both"/>
        <w:rPr>
          <w:b/>
          <w:sz w:val="20"/>
          <w:szCs w:val="20"/>
        </w:rPr>
      </w:pPr>
      <w:r w:rsidRPr="00BC04E7">
        <w:rPr>
          <w:b/>
          <w:sz w:val="20"/>
          <w:szCs w:val="20"/>
        </w:rPr>
        <w:t>«Ծերությունը մայրամուտի կրակներում կվառվի»,</w:t>
      </w:r>
    </w:p>
    <w:p w14:paraId="291E5BB6" w14:textId="14DFE705" w:rsidR="00C546FF" w:rsidRPr="00BA5855" w:rsidRDefault="00C546FF" w:rsidP="00C546FF">
      <w:pPr>
        <w:spacing w:before="120" w:line="276" w:lineRule="auto"/>
        <w:jc w:val="both"/>
        <w:rPr>
          <w:sz w:val="20"/>
          <w:szCs w:val="20"/>
        </w:rPr>
      </w:pPr>
      <w:r w:rsidRPr="00BA5855">
        <w:rPr>
          <w:sz w:val="20"/>
          <w:szCs w:val="20"/>
        </w:rPr>
        <w:t xml:space="preserve">ու հենց սրանով էլ ոչնչացնում է Դիլանի թե´ ծրագիրը, թե´ ասելիքը, </w:t>
      </w:r>
      <w:r w:rsidR="00A326FE">
        <w:rPr>
          <w:sz w:val="20"/>
          <w:szCs w:val="20"/>
        </w:rPr>
        <w:t xml:space="preserve">ու </w:t>
      </w:r>
      <w:r w:rsidRPr="00BA5855">
        <w:rPr>
          <w:sz w:val="20"/>
          <w:szCs w:val="20"/>
        </w:rPr>
        <w:t>այս երկուսն էլ դարձն</w:t>
      </w:r>
      <w:r w:rsidR="00A326FE">
        <w:rPr>
          <w:sz w:val="20"/>
          <w:szCs w:val="20"/>
        </w:rPr>
        <w:t>ում է</w:t>
      </w:r>
      <w:r w:rsidRPr="00BA5855">
        <w:rPr>
          <w:sz w:val="20"/>
          <w:szCs w:val="20"/>
        </w:rPr>
        <w:t xml:space="preserve"> </w:t>
      </w:r>
      <w:r w:rsidR="00A326FE" w:rsidRPr="00BA5855">
        <w:rPr>
          <w:sz w:val="20"/>
          <w:szCs w:val="20"/>
        </w:rPr>
        <w:t xml:space="preserve">մի </w:t>
      </w:r>
      <w:r w:rsidRPr="00BA5855">
        <w:rPr>
          <w:sz w:val="20"/>
          <w:szCs w:val="20"/>
        </w:rPr>
        <w:t xml:space="preserve">անհեթեթ հայտարարություն, թե իբր </w:t>
      </w:r>
      <w:r>
        <w:rPr>
          <w:sz w:val="20"/>
          <w:szCs w:val="20"/>
        </w:rPr>
        <w:t>«</w:t>
      </w:r>
      <w:r w:rsidRPr="00362B3D">
        <w:rPr>
          <w:b/>
          <w:sz w:val="20"/>
          <w:szCs w:val="20"/>
        </w:rPr>
        <w:t xml:space="preserve">Ծերությունը մայրամուտի </w:t>
      </w:r>
      <w:r w:rsidRPr="00362B3D">
        <w:rPr>
          <w:b/>
          <w:sz w:val="20"/>
          <w:szCs w:val="20"/>
        </w:rPr>
        <w:lastRenderedPageBreak/>
        <w:t>կրակ</w:t>
      </w:r>
      <w:r w:rsidR="00A326FE" w:rsidRPr="00362B3D">
        <w:rPr>
          <w:b/>
          <w:sz w:val="20"/>
          <w:szCs w:val="20"/>
        </w:rPr>
        <w:softHyphen/>
      </w:r>
      <w:r w:rsidRPr="00362B3D">
        <w:rPr>
          <w:b/>
          <w:sz w:val="20"/>
          <w:szCs w:val="20"/>
        </w:rPr>
        <w:t>ներում կվառվի</w:t>
      </w:r>
      <w:r>
        <w:rPr>
          <w:sz w:val="20"/>
          <w:szCs w:val="20"/>
        </w:rPr>
        <w:t>»</w:t>
      </w:r>
      <w:r w:rsidRPr="00BA5855">
        <w:rPr>
          <w:sz w:val="20"/>
          <w:szCs w:val="20"/>
        </w:rPr>
        <w:t xml:space="preserve">: Է՜, թող վառվի, հետո՞ ինչ: Ծերության այս վառվելն ի՞նչ կապ ունի Դիլանի մահացող հոր հետ: Կամ էլ՝ </w:t>
      </w:r>
      <w:r>
        <w:rPr>
          <w:sz w:val="20"/>
          <w:szCs w:val="20"/>
        </w:rPr>
        <w:t>«</w:t>
      </w:r>
      <w:r w:rsidRPr="00BA5855">
        <w:rPr>
          <w:sz w:val="20"/>
          <w:szCs w:val="20"/>
        </w:rPr>
        <w:t>ծերությունն</w:t>
      </w:r>
      <w:r w:rsidR="007B4816">
        <w:rPr>
          <w:sz w:val="20"/>
          <w:szCs w:val="20"/>
        </w:rPr>
        <w:t>»</w:t>
      </w:r>
      <w:r w:rsidRPr="00BA5855">
        <w:rPr>
          <w:sz w:val="20"/>
          <w:szCs w:val="20"/>
        </w:rPr>
        <w:t xml:space="preserve"> ինչո՞ւ պիտի </w:t>
      </w:r>
      <w:r>
        <w:rPr>
          <w:sz w:val="20"/>
          <w:szCs w:val="20"/>
        </w:rPr>
        <w:t>«</w:t>
      </w:r>
      <w:r w:rsidRPr="00BA5855">
        <w:rPr>
          <w:sz w:val="20"/>
          <w:szCs w:val="20"/>
        </w:rPr>
        <w:t>մայրամուտի կրակ</w:t>
      </w:r>
      <w:r w:rsidR="00A326FE">
        <w:rPr>
          <w:sz w:val="20"/>
          <w:szCs w:val="20"/>
        </w:rPr>
        <w:softHyphen/>
      </w:r>
      <w:r w:rsidRPr="00BA5855">
        <w:rPr>
          <w:sz w:val="20"/>
          <w:szCs w:val="20"/>
        </w:rPr>
        <w:t>ներում վառվի</w:t>
      </w:r>
      <w:r>
        <w:rPr>
          <w:sz w:val="20"/>
          <w:szCs w:val="20"/>
        </w:rPr>
        <w:t>»</w:t>
      </w:r>
      <w:r w:rsidRPr="00BA5855">
        <w:rPr>
          <w:sz w:val="20"/>
          <w:szCs w:val="20"/>
        </w:rPr>
        <w:t xml:space="preserve">: </w:t>
      </w:r>
      <w:r w:rsidR="00A326FE">
        <w:rPr>
          <w:sz w:val="20"/>
          <w:szCs w:val="20"/>
        </w:rPr>
        <w:t xml:space="preserve"> </w:t>
      </w:r>
    </w:p>
    <w:p w14:paraId="0CB13075" w14:textId="3015F2F3" w:rsidR="00C546FF" w:rsidRPr="00BA5855" w:rsidRDefault="00C546FF" w:rsidP="00C546FF">
      <w:pPr>
        <w:spacing w:line="276" w:lineRule="auto"/>
        <w:ind w:firstLine="270"/>
        <w:jc w:val="both"/>
        <w:rPr>
          <w:sz w:val="20"/>
          <w:szCs w:val="20"/>
        </w:rPr>
      </w:pPr>
      <w:r w:rsidRPr="00BA5855">
        <w:rPr>
          <w:sz w:val="20"/>
          <w:szCs w:val="20"/>
        </w:rPr>
        <w:t xml:space="preserve">Դիլանը երրորդ տողում ասում հորդորում է իր հորը, թե ա´յ հեր, </w:t>
      </w:r>
      <w:r>
        <w:rPr>
          <w:sz w:val="20"/>
          <w:szCs w:val="20"/>
        </w:rPr>
        <w:t>«</w:t>
      </w:r>
      <w:r w:rsidRPr="00362B3D">
        <w:rPr>
          <w:i/>
          <w:sz w:val="20"/>
          <w:szCs w:val="20"/>
        </w:rPr>
        <w:t>կատաղի´, չա</w:t>
      </w:r>
      <w:r w:rsidR="006F3F5E">
        <w:rPr>
          <w:i/>
          <w:sz w:val="20"/>
          <w:szCs w:val="20"/>
        </w:rPr>
        <w:softHyphen/>
      </w:r>
      <w:r w:rsidRPr="00362B3D">
        <w:rPr>
          <w:i/>
          <w:sz w:val="20"/>
          <w:szCs w:val="20"/>
        </w:rPr>
        <w:t>րացի´, մռնչա´, փոթորկվի´ (rage)», «որ էս լուսը մեռնում ա</w:t>
      </w:r>
      <w:r>
        <w:rPr>
          <w:sz w:val="20"/>
          <w:szCs w:val="20"/>
        </w:rPr>
        <w:t>»</w:t>
      </w:r>
      <w:r w:rsidRPr="00BA5855">
        <w:rPr>
          <w:sz w:val="20"/>
          <w:szCs w:val="20"/>
        </w:rPr>
        <w:t xml:space="preserve"> [այսինքն, որ դո´ւ ես մեռ</w:t>
      </w:r>
      <w:r w:rsidR="00362B3D">
        <w:rPr>
          <w:sz w:val="20"/>
          <w:szCs w:val="20"/>
        </w:rPr>
        <w:softHyphen/>
      </w:r>
      <w:r w:rsidRPr="00BA5855">
        <w:rPr>
          <w:sz w:val="20"/>
          <w:szCs w:val="20"/>
        </w:rPr>
        <w:t>նում]: Պրն Արտեմը սրա փոխարեն</w:t>
      </w:r>
      <w:r w:rsidR="00D32B5A">
        <w:rPr>
          <w:sz w:val="20"/>
          <w:szCs w:val="20"/>
        </w:rPr>
        <w:t xml:space="preserve"> </w:t>
      </w:r>
      <w:r w:rsidRPr="00BA5855">
        <w:rPr>
          <w:sz w:val="20"/>
          <w:szCs w:val="20"/>
        </w:rPr>
        <w:t xml:space="preserve">գրում է. </w:t>
      </w:r>
    </w:p>
    <w:p w14:paraId="049CBC18" w14:textId="77777777" w:rsidR="00C546FF" w:rsidRPr="00D9421E" w:rsidRDefault="00C546FF" w:rsidP="00C546FF">
      <w:pPr>
        <w:spacing w:before="120" w:line="276" w:lineRule="auto"/>
        <w:ind w:firstLine="270"/>
        <w:jc w:val="both"/>
        <w:rPr>
          <w:b/>
          <w:i/>
          <w:sz w:val="20"/>
          <w:szCs w:val="20"/>
        </w:rPr>
      </w:pPr>
      <w:r w:rsidRPr="00D9421E">
        <w:rPr>
          <w:b/>
          <w:i/>
          <w:sz w:val="20"/>
          <w:szCs w:val="20"/>
        </w:rPr>
        <w:t>«Փոթորկի´ր, փոթորկի´ր մահվան դեմ լույսի»:</w:t>
      </w:r>
    </w:p>
    <w:p w14:paraId="0BE8920E" w14:textId="57AAA6DD" w:rsidR="00C546FF" w:rsidRPr="00BA5855" w:rsidRDefault="00C546FF" w:rsidP="00C546FF">
      <w:pPr>
        <w:spacing w:before="120" w:line="276" w:lineRule="auto"/>
        <w:ind w:firstLine="270"/>
        <w:jc w:val="both"/>
        <w:rPr>
          <w:sz w:val="20"/>
          <w:szCs w:val="20"/>
        </w:rPr>
      </w:pPr>
      <w:r w:rsidRPr="00BA5855">
        <w:rPr>
          <w:sz w:val="20"/>
          <w:szCs w:val="20"/>
        </w:rPr>
        <w:t xml:space="preserve">Թող փիլիսոփաներն ու տրամաբաններն ասեն, թե կարող են, թե պրն Արտեմի </w:t>
      </w:r>
      <w:r w:rsidR="00362B3D">
        <w:rPr>
          <w:sz w:val="20"/>
          <w:szCs w:val="20"/>
        </w:rPr>
        <w:t>այ</w:t>
      </w:r>
      <w:r w:rsidRPr="00BA5855">
        <w:rPr>
          <w:sz w:val="20"/>
          <w:szCs w:val="20"/>
        </w:rPr>
        <w:t xml:space="preserve">ս նախադասությունն ի՞նչ է նշանակում, որովհետև չեմ հասկանում, թե Դիլանի հայրն </w:t>
      </w:r>
      <w:r w:rsidR="00362B3D">
        <w:rPr>
          <w:sz w:val="20"/>
          <w:szCs w:val="20"/>
        </w:rPr>
        <w:t>այ</w:t>
      </w:r>
      <w:r w:rsidRPr="00BA5855">
        <w:rPr>
          <w:sz w:val="20"/>
          <w:szCs w:val="20"/>
        </w:rPr>
        <w:t xml:space="preserve">դ </w:t>
      </w:r>
      <w:r>
        <w:rPr>
          <w:sz w:val="20"/>
          <w:szCs w:val="20"/>
        </w:rPr>
        <w:t>«</w:t>
      </w:r>
      <w:r w:rsidRPr="00BA5855">
        <w:rPr>
          <w:sz w:val="20"/>
          <w:szCs w:val="20"/>
        </w:rPr>
        <w:t>նեղ մաջալին</w:t>
      </w:r>
      <w:r>
        <w:rPr>
          <w:sz w:val="20"/>
          <w:szCs w:val="20"/>
        </w:rPr>
        <w:t>»</w:t>
      </w:r>
      <w:r w:rsidRPr="00BA5855">
        <w:rPr>
          <w:sz w:val="20"/>
          <w:szCs w:val="20"/>
        </w:rPr>
        <w:t xml:space="preserve"> ինչո՞ւ պիտի մահվան մահճից վեր կենա ու ի՞նչը </w:t>
      </w:r>
      <w:r>
        <w:rPr>
          <w:sz w:val="20"/>
          <w:szCs w:val="20"/>
        </w:rPr>
        <w:t>«</w:t>
      </w:r>
      <w:r w:rsidRPr="00BA5855">
        <w:rPr>
          <w:sz w:val="20"/>
          <w:szCs w:val="20"/>
        </w:rPr>
        <w:t>փոթորկի</w:t>
      </w:r>
      <w:r>
        <w:rPr>
          <w:sz w:val="20"/>
          <w:szCs w:val="20"/>
        </w:rPr>
        <w:t>»</w:t>
      </w:r>
      <w:r w:rsidRPr="00BA5855">
        <w:rPr>
          <w:sz w:val="20"/>
          <w:szCs w:val="20"/>
        </w:rPr>
        <w:t xml:space="preserve">, կամ էլ ինչո՞ւ պիտի բռնի այդ չգիտեմ ինչն ու դա  </w:t>
      </w:r>
      <w:r>
        <w:rPr>
          <w:sz w:val="20"/>
          <w:szCs w:val="20"/>
        </w:rPr>
        <w:t>«</w:t>
      </w:r>
      <w:r w:rsidRPr="00BA5855">
        <w:rPr>
          <w:sz w:val="20"/>
          <w:szCs w:val="20"/>
        </w:rPr>
        <w:t>փոթորկի</w:t>
      </w:r>
      <w:r>
        <w:rPr>
          <w:sz w:val="20"/>
          <w:szCs w:val="20"/>
        </w:rPr>
        <w:t>»</w:t>
      </w:r>
      <w:r w:rsidRPr="00BA5855">
        <w:rPr>
          <w:sz w:val="20"/>
          <w:szCs w:val="20"/>
        </w:rPr>
        <w:t xml:space="preserve">, փոխանակ ինքը </w:t>
      </w:r>
      <w:r>
        <w:rPr>
          <w:sz w:val="20"/>
          <w:szCs w:val="20"/>
        </w:rPr>
        <w:t>«</w:t>
      </w:r>
      <w:r w:rsidRPr="00BA5855">
        <w:rPr>
          <w:sz w:val="20"/>
          <w:szCs w:val="20"/>
        </w:rPr>
        <w:t>փոթորկվի</w:t>
      </w:r>
      <w:r>
        <w:rPr>
          <w:sz w:val="20"/>
          <w:szCs w:val="20"/>
        </w:rPr>
        <w:t>»</w:t>
      </w:r>
      <w:r w:rsidRPr="00BA5855">
        <w:rPr>
          <w:sz w:val="20"/>
          <w:szCs w:val="20"/>
        </w:rPr>
        <w:t>:</w:t>
      </w:r>
    </w:p>
    <w:p w14:paraId="7437D270" w14:textId="77777777" w:rsidR="00C546FF" w:rsidRPr="00BA5855" w:rsidRDefault="00C546FF" w:rsidP="00C546FF">
      <w:pPr>
        <w:spacing w:line="276" w:lineRule="auto"/>
        <w:ind w:firstLine="270"/>
        <w:jc w:val="both"/>
        <w:rPr>
          <w:sz w:val="20"/>
          <w:szCs w:val="20"/>
        </w:rPr>
      </w:pPr>
      <w:r w:rsidRPr="00BA5855">
        <w:rPr>
          <w:sz w:val="20"/>
          <w:szCs w:val="20"/>
        </w:rPr>
        <w:t>Անցնենք երկրորդ տերցինին: Դիլանը սրա մեջ ասում է իր հորը.</w:t>
      </w:r>
    </w:p>
    <w:p w14:paraId="1C910B1A" w14:textId="3A2CC65A" w:rsidR="00C546FF" w:rsidRPr="00D9421E" w:rsidRDefault="00C546FF" w:rsidP="00C546FF">
      <w:pPr>
        <w:spacing w:before="120" w:line="276" w:lineRule="auto"/>
        <w:ind w:firstLine="270"/>
        <w:jc w:val="both"/>
        <w:rPr>
          <w:b/>
          <w:i/>
          <w:sz w:val="20"/>
          <w:szCs w:val="20"/>
        </w:rPr>
      </w:pPr>
      <w:r w:rsidRPr="00D9421E">
        <w:rPr>
          <w:b/>
          <w:i/>
          <w:sz w:val="20"/>
          <w:szCs w:val="20"/>
        </w:rPr>
        <w:t>«[տես, այ հեր], չնայած խելոքները կամ իմաստունները [գիտունները] լավ գիտեն, որ խավարն ա ճիշտ</w:t>
      </w:r>
      <w:r w:rsidR="007B4816">
        <w:rPr>
          <w:b/>
          <w:i/>
          <w:sz w:val="20"/>
          <w:szCs w:val="20"/>
        </w:rPr>
        <w:t>»</w:t>
      </w:r>
      <w:r w:rsidRPr="00D9421E">
        <w:rPr>
          <w:b/>
          <w:i/>
          <w:sz w:val="20"/>
          <w:szCs w:val="20"/>
        </w:rPr>
        <w:t xml:space="preserve">, [այսինքն՝ որ բոլորի վերջն էլ խավար է, որ բոլորն էլ մեռնելու են], իսկ </w:t>
      </w:r>
      <w:r w:rsidR="007B4816">
        <w:rPr>
          <w:b/>
          <w:i/>
          <w:sz w:val="20"/>
          <w:szCs w:val="20"/>
        </w:rPr>
        <w:t>«</w:t>
      </w:r>
      <w:r w:rsidRPr="00D9421E">
        <w:rPr>
          <w:b/>
          <w:i/>
          <w:sz w:val="20"/>
          <w:szCs w:val="20"/>
        </w:rPr>
        <w:t>իրենց խոսքը [իրենց ասած</w:t>
      </w:r>
      <w:r w:rsidR="006F3F5E">
        <w:rPr>
          <w:b/>
          <w:i/>
          <w:sz w:val="20"/>
          <w:szCs w:val="20"/>
        </w:rPr>
        <w:t>ներ</w:t>
      </w:r>
      <w:r w:rsidRPr="00D9421E">
        <w:rPr>
          <w:b/>
          <w:i/>
          <w:sz w:val="20"/>
          <w:szCs w:val="20"/>
        </w:rPr>
        <w:t xml:space="preserve">ը] չշամփրեց [երկժանիով կամ եռաժանիով չշամփրեց ու չբռնեց] ոչ մի կայծակ [այսինքն՝ ի վերջո իրենց ասածների մեջ ոչ մի </w:t>
      </w:r>
      <w:r>
        <w:rPr>
          <w:b/>
          <w:i/>
          <w:sz w:val="20"/>
          <w:szCs w:val="20"/>
        </w:rPr>
        <w:t>«</w:t>
      </w:r>
      <w:r w:rsidRPr="00D9421E">
        <w:rPr>
          <w:b/>
          <w:i/>
          <w:sz w:val="20"/>
          <w:szCs w:val="20"/>
        </w:rPr>
        <w:t>կայծակնային</w:t>
      </w:r>
      <w:r>
        <w:rPr>
          <w:b/>
          <w:i/>
          <w:sz w:val="20"/>
          <w:szCs w:val="20"/>
        </w:rPr>
        <w:t>»</w:t>
      </w:r>
      <w:r w:rsidRPr="00D9421E">
        <w:rPr>
          <w:b/>
          <w:i/>
          <w:sz w:val="20"/>
          <w:szCs w:val="20"/>
        </w:rPr>
        <w:t xml:space="preserve"> կամ գերբնական բան չկար, չնայած ամեն մարդ էլ ուզում է, որ լինի, բայց ախր, ա</w:t>
      </w:r>
      <w:r w:rsidR="006F3F5E">
        <w:rPr>
          <w:b/>
          <w:i/>
          <w:sz w:val="20"/>
          <w:szCs w:val="20"/>
        </w:rPr>
        <w:t>´</w:t>
      </w:r>
      <w:r w:rsidRPr="00D9421E">
        <w:rPr>
          <w:b/>
          <w:i/>
          <w:sz w:val="20"/>
          <w:szCs w:val="20"/>
        </w:rPr>
        <w:t xml:space="preserve">յ հեր, նույնիսկ էս իմաստուններն էլ] </w:t>
      </w:r>
      <w:r>
        <w:rPr>
          <w:b/>
          <w:i/>
          <w:sz w:val="20"/>
          <w:szCs w:val="20"/>
        </w:rPr>
        <w:t>«</w:t>
      </w:r>
      <w:r w:rsidRPr="00D9421E">
        <w:rPr>
          <w:b/>
          <w:i/>
          <w:sz w:val="20"/>
          <w:szCs w:val="20"/>
        </w:rPr>
        <w:t>էդ  բարի գիշերը մեղմարյուն չեն մտնում</w:t>
      </w:r>
      <w:r>
        <w:rPr>
          <w:b/>
          <w:i/>
          <w:sz w:val="20"/>
          <w:szCs w:val="20"/>
        </w:rPr>
        <w:t>»</w:t>
      </w:r>
      <w:r w:rsidRPr="00D9421E">
        <w:rPr>
          <w:b/>
          <w:i/>
          <w:sz w:val="20"/>
          <w:szCs w:val="20"/>
        </w:rPr>
        <w:t>:</w:t>
      </w:r>
    </w:p>
    <w:p w14:paraId="03639407" w14:textId="77777777" w:rsidR="00C546FF" w:rsidRPr="00BA5855" w:rsidRDefault="00C546FF" w:rsidP="00C546FF">
      <w:pPr>
        <w:spacing w:before="120" w:line="276" w:lineRule="auto"/>
        <w:ind w:firstLine="270"/>
        <w:jc w:val="both"/>
        <w:rPr>
          <w:sz w:val="20"/>
          <w:szCs w:val="20"/>
        </w:rPr>
      </w:pPr>
      <w:r w:rsidRPr="00BA5855">
        <w:rPr>
          <w:sz w:val="20"/>
          <w:szCs w:val="20"/>
        </w:rPr>
        <w:t xml:space="preserve">Պրն Արտեմը մի կերպ </w:t>
      </w:r>
      <w:r>
        <w:rPr>
          <w:sz w:val="20"/>
          <w:szCs w:val="20"/>
        </w:rPr>
        <w:t>«</w:t>
      </w:r>
      <w:r w:rsidRPr="00BA5855">
        <w:rPr>
          <w:sz w:val="20"/>
          <w:szCs w:val="20"/>
        </w:rPr>
        <w:t>թարգմանում է</w:t>
      </w:r>
      <w:r>
        <w:rPr>
          <w:sz w:val="20"/>
          <w:szCs w:val="20"/>
        </w:rPr>
        <w:t>» երկրորդ տերցինի</w:t>
      </w:r>
      <w:r w:rsidRPr="00BA5855">
        <w:rPr>
          <w:sz w:val="20"/>
          <w:szCs w:val="20"/>
        </w:rPr>
        <w:t xml:space="preserve"> առաջին տողը</w:t>
      </w:r>
      <w:r>
        <w:rPr>
          <w:sz w:val="20"/>
          <w:szCs w:val="20"/>
        </w:rPr>
        <w:t>.</w:t>
      </w:r>
    </w:p>
    <w:p w14:paraId="1E329122" w14:textId="77777777" w:rsidR="00C546FF" w:rsidRPr="00BD5487" w:rsidRDefault="00C546FF" w:rsidP="00C546FF">
      <w:pPr>
        <w:spacing w:before="120" w:line="276" w:lineRule="auto"/>
        <w:ind w:firstLine="270"/>
        <w:jc w:val="both"/>
        <w:rPr>
          <w:b/>
          <w:i/>
          <w:sz w:val="20"/>
          <w:szCs w:val="20"/>
        </w:rPr>
      </w:pPr>
      <w:r w:rsidRPr="00BD5487">
        <w:rPr>
          <w:b/>
          <w:i/>
          <w:sz w:val="20"/>
          <w:szCs w:val="20"/>
        </w:rPr>
        <w:t xml:space="preserve">«Եվ չնայած իմաստուններն գիտեն՝ գիշերն էր ճիշտ», </w:t>
      </w:r>
    </w:p>
    <w:p w14:paraId="7882D1F8" w14:textId="77777777" w:rsidR="000858DD" w:rsidRDefault="00C546FF" w:rsidP="00C546FF">
      <w:pPr>
        <w:spacing w:before="120" w:line="276" w:lineRule="auto"/>
        <w:jc w:val="both"/>
        <w:rPr>
          <w:sz w:val="20"/>
          <w:szCs w:val="20"/>
        </w:rPr>
      </w:pPr>
      <w:r w:rsidRPr="00BA5855">
        <w:rPr>
          <w:sz w:val="20"/>
          <w:szCs w:val="20"/>
        </w:rPr>
        <w:t xml:space="preserve">բայց իսկույն էլ՝ էս մի տողի մեջ երկու սխալ է անում. նախ՝ բաղաձայնից առաջ </w:t>
      </w:r>
      <w:r w:rsidR="000858DD">
        <w:rPr>
          <w:sz w:val="20"/>
          <w:szCs w:val="20"/>
        </w:rPr>
        <w:t>«</w:t>
      </w:r>
      <w:r w:rsidRPr="007B4816">
        <w:rPr>
          <w:b/>
          <w:sz w:val="20"/>
          <w:szCs w:val="20"/>
        </w:rPr>
        <w:t>ն</w:t>
      </w:r>
      <w:r w:rsidR="000858DD">
        <w:rPr>
          <w:sz w:val="20"/>
          <w:szCs w:val="20"/>
        </w:rPr>
        <w:t>»</w:t>
      </w:r>
      <w:r w:rsidRPr="00BA5855">
        <w:rPr>
          <w:sz w:val="20"/>
          <w:szCs w:val="20"/>
        </w:rPr>
        <w:t xml:space="preserve"> հոդն է դնում (</w:t>
      </w:r>
      <w:r w:rsidRPr="00BD5487">
        <w:rPr>
          <w:b/>
          <w:i/>
          <w:sz w:val="20"/>
          <w:szCs w:val="20"/>
        </w:rPr>
        <w:t>իմաստուններն գիտեն</w:t>
      </w:r>
      <w:r w:rsidRPr="00BA5855">
        <w:rPr>
          <w:sz w:val="20"/>
          <w:szCs w:val="20"/>
        </w:rPr>
        <w:t xml:space="preserve">), ինչը ճիշտ է, օրինակ՝ Մարտունու ու Գավառի մի քանի խոսվածքում, բայց սխալ է Երևանի խոսվածքում ու գրական ոճերում: </w:t>
      </w:r>
    </w:p>
    <w:p w14:paraId="14F68EDC" w14:textId="54C8DCD8" w:rsidR="00C546FF" w:rsidRPr="00BA5855" w:rsidRDefault="00C546FF" w:rsidP="000858DD">
      <w:pPr>
        <w:spacing w:line="276" w:lineRule="auto"/>
        <w:ind w:firstLine="360"/>
        <w:jc w:val="both"/>
        <w:rPr>
          <w:sz w:val="20"/>
          <w:szCs w:val="20"/>
        </w:rPr>
      </w:pPr>
      <w:r w:rsidRPr="00BA5855">
        <w:rPr>
          <w:sz w:val="20"/>
          <w:szCs w:val="20"/>
        </w:rPr>
        <w:t xml:space="preserve">Երկրորդ՝ </w:t>
      </w:r>
      <w:r>
        <w:rPr>
          <w:sz w:val="20"/>
          <w:szCs w:val="20"/>
        </w:rPr>
        <w:t>«</w:t>
      </w:r>
      <w:r w:rsidRPr="00BD5487">
        <w:rPr>
          <w:b/>
          <w:sz w:val="20"/>
          <w:szCs w:val="20"/>
        </w:rPr>
        <w:t>է</w:t>
      </w:r>
      <w:r>
        <w:rPr>
          <w:sz w:val="20"/>
          <w:szCs w:val="20"/>
        </w:rPr>
        <w:t>»</w:t>
      </w:r>
      <w:r w:rsidRPr="00BA5855">
        <w:rPr>
          <w:sz w:val="20"/>
          <w:szCs w:val="20"/>
        </w:rPr>
        <w:t xml:space="preserve"> բայի ներկա ժամանակի փոխարեն գրում է սրա անցյալը՝ </w:t>
      </w:r>
      <w:r>
        <w:rPr>
          <w:sz w:val="20"/>
          <w:szCs w:val="20"/>
        </w:rPr>
        <w:t>«</w:t>
      </w:r>
      <w:r w:rsidRPr="00BD5487">
        <w:rPr>
          <w:b/>
          <w:sz w:val="20"/>
          <w:szCs w:val="20"/>
        </w:rPr>
        <w:t>էր</w:t>
      </w:r>
      <w:r>
        <w:rPr>
          <w:sz w:val="20"/>
          <w:szCs w:val="20"/>
        </w:rPr>
        <w:t>»</w:t>
      </w:r>
      <w:r w:rsidRPr="00BA5855">
        <w:rPr>
          <w:sz w:val="20"/>
          <w:szCs w:val="20"/>
        </w:rPr>
        <w:t xml:space="preserve"> (</w:t>
      </w:r>
      <w:r>
        <w:rPr>
          <w:sz w:val="20"/>
          <w:szCs w:val="20"/>
        </w:rPr>
        <w:t>«</w:t>
      </w:r>
      <w:r w:rsidRPr="00BD5487">
        <w:rPr>
          <w:b/>
          <w:sz w:val="20"/>
          <w:szCs w:val="20"/>
        </w:rPr>
        <w:t>գի</w:t>
      </w:r>
      <w:r w:rsidR="000858DD">
        <w:rPr>
          <w:b/>
          <w:sz w:val="20"/>
          <w:szCs w:val="20"/>
        </w:rPr>
        <w:softHyphen/>
      </w:r>
      <w:r w:rsidRPr="00BD5487">
        <w:rPr>
          <w:b/>
          <w:sz w:val="20"/>
          <w:szCs w:val="20"/>
        </w:rPr>
        <w:t>շերն էր ճիշտ</w:t>
      </w:r>
      <w:r>
        <w:rPr>
          <w:sz w:val="20"/>
          <w:szCs w:val="20"/>
        </w:rPr>
        <w:t>»</w:t>
      </w:r>
      <w:r w:rsidRPr="00BA5855">
        <w:rPr>
          <w:sz w:val="20"/>
          <w:szCs w:val="20"/>
        </w:rPr>
        <w:t>), չնայած հեղինակը նկատի ունի, գալիք գիշերը, մոտալուտ մահը, այս</w:t>
      </w:r>
      <w:r w:rsidR="000858DD">
        <w:rPr>
          <w:sz w:val="20"/>
          <w:szCs w:val="20"/>
        </w:rPr>
        <w:softHyphen/>
      </w:r>
      <w:r w:rsidRPr="00BA5855">
        <w:rPr>
          <w:sz w:val="20"/>
          <w:szCs w:val="20"/>
        </w:rPr>
        <w:t xml:space="preserve">ինքն, գիշերը՝ առհասարակ, մահը՝ առհասարակ: </w:t>
      </w:r>
    </w:p>
    <w:p w14:paraId="51D348AA" w14:textId="0235CA69" w:rsidR="00C546FF" w:rsidRPr="00BA5855" w:rsidRDefault="00C546FF" w:rsidP="00C546FF">
      <w:pPr>
        <w:spacing w:line="276" w:lineRule="auto"/>
        <w:ind w:firstLine="270"/>
        <w:jc w:val="both"/>
        <w:rPr>
          <w:sz w:val="20"/>
          <w:szCs w:val="20"/>
        </w:rPr>
      </w:pPr>
      <w:r w:rsidRPr="00BA5855">
        <w:rPr>
          <w:sz w:val="20"/>
          <w:szCs w:val="20"/>
        </w:rPr>
        <w:t>Բայց պրն Արտեմին հոդի ու բայի ժամանակի պես մանրուքները չեն հետաքրքրում, ու մեր պարոն</w:t>
      </w:r>
      <w:r>
        <w:rPr>
          <w:sz w:val="20"/>
          <w:szCs w:val="20"/>
        </w:rPr>
        <w:t>ը</w:t>
      </w:r>
      <w:r w:rsidRPr="00BA5855">
        <w:rPr>
          <w:sz w:val="20"/>
          <w:szCs w:val="20"/>
        </w:rPr>
        <w:t xml:space="preserve"> բայի ո´ր ժամանակն էլ ուզում է, հենց դա էլ թխում է իր գրվածքների մեջ, ինչպես օրինակ՝ հինգերորդ տերցինի մեջ (</w:t>
      </w:r>
      <w:r>
        <w:rPr>
          <w:sz w:val="20"/>
          <w:szCs w:val="20"/>
        </w:rPr>
        <w:t>«</w:t>
      </w:r>
      <w:r w:rsidRPr="00BD5487">
        <w:rPr>
          <w:b/>
          <w:sz w:val="20"/>
          <w:szCs w:val="20"/>
        </w:rPr>
        <w:t>համոզվեցին</w:t>
      </w:r>
      <w:r>
        <w:rPr>
          <w:sz w:val="20"/>
          <w:szCs w:val="20"/>
        </w:rPr>
        <w:t>»</w:t>
      </w:r>
      <w:r w:rsidRPr="00BA5855">
        <w:rPr>
          <w:sz w:val="20"/>
          <w:szCs w:val="20"/>
        </w:rPr>
        <w:t xml:space="preserve"> անցյալը, փոխանակ </w:t>
      </w:r>
      <w:r>
        <w:rPr>
          <w:sz w:val="20"/>
          <w:szCs w:val="20"/>
        </w:rPr>
        <w:t>«</w:t>
      </w:r>
      <w:r w:rsidRPr="00BD5487">
        <w:rPr>
          <w:b/>
          <w:sz w:val="20"/>
          <w:szCs w:val="20"/>
        </w:rPr>
        <w:t>հա</w:t>
      </w:r>
      <w:r w:rsidR="005024E9">
        <w:rPr>
          <w:b/>
          <w:sz w:val="20"/>
          <w:szCs w:val="20"/>
        </w:rPr>
        <w:softHyphen/>
      </w:r>
      <w:r w:rsidRPr="00BD5487">
        <w:rPr>
          <w:b/>
          <w:sz w:val="20"/>
          <w:szCs w:val="20"/>
        </w:rPr>
        <w:t>մոզվում են</w:t>
      </w:r>
      <w:r>
        <w:rPr>
          <w:sz w:val="20"/>
          <w:szCs w:val="20"/>
        </w:rPr>
        <w:t>»</w:t>
      </w:r>
      <w:r w:rsidRPr="00BA5855">
        <w:rPr>
          <w:sz w:val="20"/>
          <w:szCs w:val="20"/>
        </w:rPr>
        <w:t xml:space="preserve"> ներկայի): </w:t>
      </w:r>
    </w:p>
    <w:p w14:paraId="31978B2F" w14:textId="48D048F9" w:rsidR="00C546FF" w:rsidRPr="00BA5855" w:rsidRDefault="00C546FF" w:rsidP="00C546FF">
      <w:pPr>
        <w:spacing w:line="276" w:lineRule="auto"/>
        <w:ind w:firstLine="270"/>
        <w:jc w:val="both"/>
        <w:rPr>
          <w:sz w:val="20"/>
          <w:szCs w:val="20"/>
        </w:rPr>
      </w:pPr>
      <w:r w:rsidRPr="00BA5855">
        <w:rPr>
          <w:sz w:val="20"/>
          <w:szCs w:val="20"/>
        </w:rPr>
        <w:t xml:space="preserve">Ինչ վերաբերում է պրն Արտեմի բաղաձայնից առաջ </w:t>
      </w:r>
      <w:r>
        <w:rPr>
          <w:sz w:val="20"/>
          <w:szCs w:val="20"/>
        </w:rPr>
        <w:t>«</w:t>
      </w:r>
      <w:r w:rsidRPr="00BD5487">
        <w:rPr>
          <w:b/>
          <w:sz w:val="20"/>
          <w:szCs w:val="20"/>
        </w:rPr>
        <w:t>ն</w:t>
      </w:r>
      <w:r>
        <w:rPr>
          <w:sz w:val="20"/>
          <w:szCs w:val="20"/>
        </w:rPr>
        <w:t>»</w:t>
      </w:r>
      <w:r w:rsidRPr="00BA5855">
        <w:rPr>
          <w:sz w:val="20"/>
          <w:szCs w:val="20"/>
        </w:rPr>
        <w:t xml:space="preserve"> հոդը գրելուն, թող ընթեր</w:t>
      </w:r>
      <w:r>
        <w:rPr>
          <w:sz w:val="20"/>
          <w:szCs w:val="20"/>
        </w:rPr>
        <w:softHyphen/>
      </w:r>
      <w:r w:rsidRPr="00BA5855">
        <w:rPr>
          <w:sz w:val="20"/>
          <w:szCs w:val="20"/>
        </w:rPr>
        <w:t xml:space="preserve">ցողը չմտածի, թե սա պատահական է, որովհետև այս չարաբաստիկ </w:t>
      </w:r>
      <w:r>
        <w:rPr>
          <w:sz w:val="20"/>
          <w:szCs w:val="20"/>
        </w:rPr>
        <w:t>«</w:t>
      </w:r>
      <w:r w:rsidRPr="00BD5487">
        <w:rPr>
          <w:b/>
          <w:sz w:val="20"/>
          <w:szCs w:val="20"/>
        </w:rPr>
        <w:t>ն</w:t>
      </w:r>
      <w:r>
        <w:rPr>
          <w:sz w:val="20"/>
          <w:szCs w:val="20"/>
        </w:rPr>
        <w:t>»</w:t>
      </w:r>
      <w:r w:rsidRPr="00BA5855">
        <w:rPr>
          <w:sz w:val="20"/>
          <w:szCs w:val="20"/>
        </w:rPr>
        <w:t>-ն (որ</w:t>
      </w:r>
      <w:r>
        <w:rPr>
          <w:sz w:val="20"/>
          <w:szCs w:val="20"/>
        </w:rPr>
        <w:t>, ինչպես ասվել է արդեն,</w:t>
      </w:r>
      <w:r w:rsidRPr="00BA5855">
        <w:rPr>
          <w:sz w:val="20"/>
          <w:szCs w:val="20"/>
        </w:rPr>
        <w:t xml:space="preserve"> ձայնավորից բացի՝ մոլորվածները գրում են նաև </w:t>
      </w:r>
      <w:r>
        <w:rPr>
          <w:sz w:val="20"/>
          <w:szCs w:val="20"/>
        </w:rPr>
        <w:t>«</w:t>
      </w:r>
      <w:r w:rsidRPr="00BD5487">
        <w:rPr>
          <w:b/>
          <w:sz w:val="20"/>
          <w:szCs w:val="20"/>
        </w:rPr>
        <w:t>հ</w:t>
      </w:r>
      <w:r>
        <w:rPr>
          <w:sz w:val="20"/>
          <w:szCs w:val="20"/>
        </w:rPr>
        <w:t>»</w:t>
      </w:r>
      <w:r w:rsidRPr="00BA5855">
        <w:rPr>
          <w:sz w:val="20"/>
          <w:szCs w:val="20"/>
        </w:rPr>
        <w:t>-ից առաջ</w:t>
      </w:r>
      <w:r w:rsidR="00362B3D">
        <w:rPr>
          <w:sz w:val="20"/>
          <w:szCs w:val="20"/>
        </w:rPr>
        <w:t>)</w:t>
      </w:r>
      <w:r w:rsidRPr="00BA5855">
        <w:rPr>
          <w:sz w:val="20"/>
          <w:szCs w:val="20"/>
        </w:rPr>
        <w:t>, կա նաև չորրորդ տերցինի վերջին տողում (…</w:t>
      </w:r>
      <w:r>
        <w:rPr>
          <w:sz w:val="20"/>
          <w:szCs w:val="20"/>
        </w:rPr>
        <w:t>«</w:t>
      </w:r>
      <w:r w:rsidRPr="002362B7">
        <w:rPr>
          <w:b/>
          <w:sz w:val="20"/>
          <w:szCs w:val="20"/>
        </w:rPr>
        <w:t>գիշերն վերջին</w:t>
      </w:r>
      <w:r>
        <w:rPr>
          <w:sz w:val="20"/>
          <w:szCs w:val="20"/>
        </w:rPr>
        <w:t>»</w:t>
      </w:r>
      <w:r w:rsidRPr="00BA5855">
        <w:rPr>
          <w:sz w:val="20"/>
          <w:szCs w:val="20"/>
        </w:rPr>
        <w:t>):</w:t>
      </w:r>
    </w:p>
    <w:p w14:paraId="1DC3535B" w14:textId="77777777" w:rsidR="00C546FF" w:rsidRPr="00BA5855" w:rsidRDefault="00C546FF" w:rsidP="00C546FF">
      <w:pPr>
        <w:spacing w:line="276" w:lineRule="auto"/>
        <w:ind w:firstLine="270"/>
        <w:jc w:val="both"/>
        <w:rPr>
          <w:sz w:val="20"/>
          <w:szCs w:val="20"/>
        </w:rPr>
      </w:pPr>
      <w:r w:rsidRPr="00BA5855">
        <w:rPr>
          <w:sz w:val="20"/>
          <w:szCs w:val="20"/>
        </w:rPr>
        <w:t>Երրորդ տերցինի մեջ Դիլանն ասում է.</w:t>
      </w:r>
    </w:p>
    <w:p w14:paraId="69619642" w14:textId="47F0B6F2" w:rsidR="00C546FF" w:rsidRPr="00BD5487" w:rsidRDefault="00A668E5" w:rsidP="00C546FF">
      <w:pPr>
        <w:spacing w:before="120" w:line="276" w:lineRule="auto"/>
        <w:ind w:firstLine="270"/>
        <w:jc w:val="both"/>
        <w:rPr>
          <w:b/>
          <w:i/>
          <w:sz w:val="20"/>
          <w:szCs w:val="20"/>
        </w:rPr>
      </w:pPr>
      <w:r>
        <w:rPr>
          <w:b/>
          <w:i/>
          <w:sz w:val="20"/>
          <w:szCs w:val="20"/>
        </w:rPr>
        <w:t>«</w:t>
      </w:r>
      <w:r w:rsidR="00C546FF" w:rsidRPr="00BD5487">
        <w:rPr>
          <w:b/>
          <w:i/>
          <w:sz w:val="20"/>
          <w:szCs w:val="20"/>
        </w:rPr>
        <w:t>[Օրինակ] բարի մարդիկ, [այ հեր], որ ամենավերջո´ւմ են ձեռով մնաս բարով անում [մաղթում], կանաչ ծովածոցում մղկտում են, թե հլը ինչքան կշողային իրանց սին գործերը, ու [նույնիսկ էս բարի մարդիկ էլ] մռնչում են, որ ախր լուսն ա մահա</w:t>
      </w:r>
      <w:r w:rsidR="00C546FF">
        <w:rPr>
          <w:b/>
          <w:i/>
          <w:sz w:val="20"/>
          <w:szCs w:val="20"/>
        </w:rPr>
        <w:softHyphen/>
      </w:r>
      <w:r w:rsidR="00C546FF" w:rsidRPr="00BD5487">
        <w:rPr>
          <w:b/>
          <w:i/>
          <w:sz w:val="20"/>
          <w:szCs w:val="20"/>
        </w:rPr>
        <w:t>նում</w:t>
      </w:r>
      <w:r>
        <w:rPr>
          <w:b/>
          <w:i/>
          <w:sz w:val="20"/>
          <w:szCs w:val="20"/>
        </w:rPr>
        <w:t>»</w:t>
      </w:r>
      <w:r w:rsidR="00C546FF" w:rsidRPr="00BD5487">
        <w:rPr>
          <w:b/>
          <w:i/>
          <w:sz w:val="20"/>
          <w:szCs w:val="20"/>
        </w:rPr>
        <w:t>:</w:t>
      </w:r>
    </w:p>
    <w:p w14:paraId="5FCE57C3" w14:textId="77777777" w:rsidR="00C546FF" w:rsidRPr="00BA5855" w:rsidRDefault="00C546FF" w:rsidP="00C546FF">
      <w:pPr>
        <w:spacing w:before="120" w:line="276" w:lineRule="auto"/>
        <w:ind w:firstLine="270"/>
        <w:jc w:val="both"/>
        <w:rPr>
          <w:sz w:val="20"/>
          <w:szCs w:val="20"/>
        </w:rPr>
      </w:pPr>
      <w:r w:rsidRPr="00BA5855">
        <w:rPr>
          <w:sz w:val="20"/>
          <w:szCs w:val="20"/>
        </w:rPr>
        <w:lastRenderedPageBreak/>
        <w:t>Պրն Արտեմը սրա փոխարեն գրում է.</w:t>
      </w:r>
    </w:p>
    <w:p w14:paraId="0A09C25D" w14:textId="77777777" w:rsidR="00C546FF" w:rsidRPr="00BD5487" w:rsidRDefault="00C546FF" w:rsidP="00C546FF">
      <w:pPr>
        <w:spacing w:before="120" w:line="276" w:lineRule="auto"/>
        <w:ind w:firstLine="360"/>
        <w:jc w:val="both"/>
        <w:rPr>
          <w:b/>
          <w:i/>
          <w:sz w:val="20"/>
          <w:szCs w:val="20"/>
        </w:rPr>
      </w:pPr>
      <w:r w:rsidRPr="00BD5487">
        <w:rPr>
          <w:b/>
          <w:i/>
          <w:sz w:val="20"/>
          <w:szCs w:val="20"/>
        </w:rPr>
        <w:t>Բարի մարդիկ, ալիքների մոտ վերջին,</w:t>
      </w:r>
    </w:p>
    <w:p w14:paraId="33721A31" w14:textId="77777777" w:rsidR="00C546FF" w:rsidRPr="00BD5487" w:rsidRDefault="00C546FF" w:rsidP="00C546FF">
      <w:pPr>
        <w:spacing w:line="276" w:lineRule="auto"/>
        <w:ind w:firstLine="360"/>
        <w:jc w:val="both"/>
        <w:rPr>
          <w:b/>
          <w:i/>
          <w:sz w:val="20"/>
          <w:szCs w:val="20"/>
        </w:rPr>
      </w:pPr>
      <w:r w:rsidRPr="00BD5487">
        <w:rPr>
          <w:b/>
          <w:i/>
          <w:sz w:val="20"/>
          <w:szCs w:val="20"/>
        </w:rPr>
        <w:t>Որ ողբում են անցած կյանքը՝ թեթև ու սին,</w:t>
      </w:r>
    </w:p>
    <w:p w14:paraId="3B638A51" w14:textId="77777777" w:rsidR="00C546FF" w:rsidRPr="00BD5487" w:rsidRDefault="00C546FF" w:rsidP="00C546FF">
      <w:pPr>
        <w:spacing w:line="276" w:lineRule="auto"/>
        <w:ind w:firstLine="360"/>
        <w:jc w:val="both"/>
        <w:rPr>
          <w:b/>
          <w:i/>
          <w:sz w:val="20"/>
          <w:szCs w:val="20"/>
        </w:rPr>
      </w:pPr>
      <w:r w:rsidRPr="00BD5487">
        <w:rPr>
          <w:b/>
          <w:i/>
          <w:sz w:val="20"/>
          <w:szCs w:val="20"/>
        </w:rPr>
        <w:t>Եվ փոթորկում, երբ մարում է լույսը կրկին:</w:t>
      </w:r>
    </w:p>
    <w:p w14:paraId="74BE07F6" w14:textId="6875DCD2" w:rsidR="00C546FF" w:rsidRPr="00BA5855" w:rsidRDefault="00C546FF" w:rsidP="00C546FF">
      <w:pPr>
        <w:spacing w:before="120" w:line="276" w:lineRule="auto"/>
        <w:ind w:firstLine="270"/>
        <w:jc w:val="both"/>
        <w:rPr>
          <w:sz w:val="20"/>
          <w:szCs w:val="20"/>
        </w:rPr>
      </w:pPr>
      <w:r w:rsidRPr="00BA5855">
        <w:rPr>
          <w:sz w:val="20"/>
          <w:szCs w:val="20"/>
        </w:rPr>
        <w:t xml:space="preserve">Պարզ է, որ սա բնագրի հետ կապ չունի. պարզ է, որ սա պոեզիա չի. պարզ է, սա վիլանել չի. պարզ է, որ սա սխալ է հանգավորված. </w:t>
      </w:r>
      <w:r>
        <w:rPr>
          <w:sz w:val="20"/>
          <w:szCs w:val="20"/>
        </w:rPr>
        <w:t xml:space="preserve">ու </w:t>
      </w:r>
      <w:r w:rsidRPr="00BA5855">
        <w:rPr>
          <w:sz w:val="20"/>
          <w:szCs w:val="20"/>
        </w:rPr>
        <w:t xml:space="preserve">պարզ է, որ սրա երրորդ տողի </w:t>
      </w:r>
      <w:r>
        <w:rPr>
          <w:sz w:val="20"/>
          <w:szCs w:val="20"/>
        </w:rPr>
        <w:t>«</w:t>
      </w:r>
      <w:r w:rsidRPr="007B4816">
        <w:rPr>
          <w:b/>
          <w:sz w:val="20"/>
          <w:szCs w:val="20"/>
        </w:rPr>
        <w:t>կրկին</w:t>
      </w:r>
      <w:r>
        <w:rPr>
          <w:sz w:val="20"/>
          <w:szCs w:val="20"/>
        </w:rPr>
        <w:t>»</w:t>
      </w:r>
      <w:r w:rsidRPr="00BA5855">
        <w:rPr>
          <w:sz w:val="20"/>
          <w:szCs w:val="20"/>
        </w:rPr>
        <w:t xml:space="preserve">-ը անիմաստ է, ու գրվել է, որ հանգավորվի </w:t>
      </w:r>
      <w:r>
        <w:rPr>
          <w:sz w:val="20"/>
          <w:szCs w:val="20"/>
        </w:rPr>
        <w:t>«</w:t>
      </w:r>
      <w:r w:rsidRPr="007B4816">
        <w:rPr>
          <w:b/>
          <w:sz w:val="20"/>
          <w:szCs w:val="20"/>
        </w:rPr>
        <w:t>վերջին</w:t>
      </w:r>
      <w:r>
        <w:rPr>
          <w:sz w:val="20"/>
          <w:szCs w:val="20"/>
        </w:rPr>
        <w:t>»</w:t>
      </w:r>
      <w:r w:rsidRPr="00BA5855">
        <w:rPr>
          <w:sz w:val="20"/>
          <w:szCs w:val="20"/>
        </w:rPr>
        <w:t xml:space="preserve">-ի ու </w:t>
      </w:r>
      <w:r>
        <w:rPr>
          <w:sz w:val="20"/>
          <w:szCs w:val="20"/>
        </w:rPr>
        <w:t>«</w:t>
      </w:r>
      <w:r w:rsidRPr="007B4816">
        <w:rPr>
          <w:b/>
          <w:sz w:val="20"/>
          <w:szCs w:val="20"/>
        </w:rPr>
        <w:t>սին</w:t>
      </w:r>
      <w:r>
        <w:rPr>
          <w:sz w:val="20"/>
          <w:szCs w:val="20"/>
        </w:rPr>
        <w:t>»</w:t>
      </w:r>
      <w:r w:rsidRPr="00BA5855">
        <w:rPr>
          <w:sz w:val="20"/>
          <w:szCs w:val="20"/>
        </w:rPr>
        <w:t>-ի հետ, չնա</w:t>
      </w:r>
      <w:r w:rsidR="007B4816">
        <w:rPr>
          <w:sz w:val="20"/>
          <w:szCs w:val="20"/>
        </w:rPr>
        <w:softHyphen/>
      </w:r>
      <w:r w:rsidRPr="00BA5855">
        <w:rPr>
          <w:sz w:val="20"/>
          <w:szCs w:val="20"/>
        </w:rPr>
        <w:t>յած վիլանելային բնագրի հանգավորելու պահանջները ուրիշ են</w:t>
      </w:r>
      <w:r>
        <w:rPr>
          <w:sz w:val="20"/>
          <w:szCs w:val="20"/>
        </w:rPr>
        <w:t>:</w:t>
      </w:r>
      <w:r w:rsidRPr="00BA5855">
        <w:rPr>
          <w:sz w:val="20"/>
          <w:szCs w:val="20"/>
        </w:rPr>
        <w:t xml:space="preserve"> </w:t>
      </w:r>
      <w:r>
        <w:rPr>
          <w:sz w:val="20"/>
          <w:szCs w:val="20"/>
        </w:rPr>
        <w:t>Պ</w:t>
      </w:r>
      <w:r w:rsidRPr="00BA5855">
        <w:rPr>
          <w:sz w:val="20"/>
          <w:szCs w:val="20"/>
        </w:rPr>
        <w:t>արզ է</w:t>
      </w:r>
      <w:r>
        <w:rPr>
          <w:sz w:val="20"/>
          <w:szCs w:val="20"/>
        </w:rPr>
        <w:t xml:space="preserve"> նաև</w:t>
      </w:r>
      <w:r w:rsidRPr="00BA5855">
        <w:rPr>
          <w:sz w:val="20"/>
          <w:szCs w:val="20"/>
        </w:rPr>
        <w:t xml:space="preserve">, որ </w:t>
      </w:r>
      <w:r>
        <w:rPr>
          <w:sz w:val="20"/>
          <w:szCs w:val="20"/>
        </w:rPr>
        <w:t xml:space="preserve">պրն </w:t>
      </w:r>
      <w:r w:rsidRPr="00BA5855">
        <w:rPr>
          <w:sz w:val="20"/>
          <w:szCs w:val="20"/>
        </w:rPr>
        <w:t>Ար</w:t>
      </w:r>
      <w:r>
        <w:rPr>
          <w:sz w:val="20"/>
          <w:szCs w:val="20"/>
        </w:rPr>
        <w:softHyphen/>
      </w:r>
      <w:r w:rsidRPr="00BA5855">
        <w:rPr>
          <w:sz w:val="20"/>
          <w:szCs w:val="20"/>
        </w:rPr>
        <w:t>տեմ</w:t>
      </w:r>
      <w:r>
        <w:rPr>
          <w:sz w:val="20"/>
          <w:szCs w:val="20"/>
        </w:rPr>
        <w:t>ի</w:t>
      </w:r>
      <w:r w:rsidRPr="00BA5855">
        <w:rPr>
          <w:sz w:val="20"/>
          <w:szCs w:val="20"/>
        </w:rPr>
        <w:t xml:space="preserve"> անգլերենի իմացությունը, մեղմ ասած</w:t>
      </w:r>
      <w:r w:rsidR="007B4816">
        <w:rPr>
          <w:sz w:val="20"/>
          <w:szCs w:val="20"/>
        </w:rPr>
        <w:t>,</w:t>
      </w:r>
      <w:r w:rsidRPr="00BA5855">
        <w:rPr>
          <w:sz w:val="20"/>
          <w:szCs w:val="20"/>
        </w:rPr>
        <w:t xml:space="preserve"> </w:t>
      </w:r>
      <w:r>
        <w:rPr>
          <w:sz w:val="20"/>
          <w:szCs w:val="20"/>
        </w:rPr>
        <w:t>«</w:t>
      </w:r>
      <w:r w:rsidRPr="00BA5855">
        <w:rPr>
          <w:sz w:val="20"/>
          <w:szCs w:val="20"/>
        </w:rPr>
        <w:t>թոփալին ա տալի</w:t>
      </w:r>
      <w:r>
        <w:rPr>
          <w:sz w:val="20"/>
          <w:szCs w:val="20"/>
        </w:rPr>
        <w:t>»</w:t>
      </w:r>
      <w:r w:rsidRPr="00BA5855">
        <w:rPr>
          <w:sz w:val="20"/>
          <w:szCs w:val="20"/>
        </w:rPr>
        <w:t xml:space="preserve">: </w:t>
      </w:r>
    </w:p>
    <w:p w14:paraId="39444D99" w14:textId="7F69C660" w:rsidR="00C546FF" w:rsidRPr="00BA5855" w:rsidRDefault="00C546FF" w:rsidP="00C546FF">
      <w:pPr>
        <w:spacing w:line="276" w:lineRule="auto"/>
        <w:ind w:firstLine="270"/>
        <w:jc w:val="both"/>
        <w:rPr>
          <w:sz w:val="20"/>
          <w:szCs w:val="20"/>
        </w:rPr>
      </w:pPr>
      <w:r w:rsidRPr="00BA5855">
        <w:rPr>
          <w:sz w:val="20"/>
          <w:szCs w:val="20"/>
        </w:rPr>
        <w:t>Բայց սրանք մի կողմ: Եկեք այս տերցինի միջի ստորադասական (կամ՝ երկրորդա</w:t>
      </w:r>
      <w:r>
        <w:rPr>
          <w:sz w:val="20"/>
          <w:szCs w:val="20"/>
        </w:rPr>
        <w:softHyphen/>
      </w:r>
      <w:r w:rsidRPr="00BA5855">
        <w:rPr>
          <w:sz w:val="20"/>
          <w:szCs w:val="20"/>
        </w:rPr>
        <w:t xml:space="preserve">կան) նախադասությունները (այսինքն՝ </w:t>
      </w:r>
      <w:r>
        <w:rPr>
          <w:sz w:val="20"/>
          <w:szCs w:val="20"/>
        </w:rPr>
        <w:t>«</w:t>
      </w:r>
      <w:r w:rsidRPr="007B4816">
        <w:rPr>
          <w:b/>
          <w:sz w:val="20"/>
          <w:szCs w:val="20"/>
        </w:rPr>
        <w:t>Որ ողբում են կյանքը՝ թեթև ու սին</w:t>
      </w:r>
      <w:r>
        <w:rPr>
          <w:sz w:val="20"/>
          <w:szCs w:val="20"/>
        </w:rPr>
        <w:t>»</w:t>
      </w:r>
      <w:r w:rsidRPr="00BA5855">
        <w:rPr>
          <w:sz w:val="20"/>
          <w:szCs w:val="20"/>
        </w:rPr>
        <w:t xml:space="preserve"> ու </w:t>
      </w:r>
      <w:r>
        <w:rPr>
          <w:sz w:val="20"/>
          <w:szCs w:val="20"/>
        </w:rPr>
        <w:t>«</w:t>
      </w:r>
      <w:r w:rsidRPr="007B4816">
        <w:rPr>
          <w:b/>
          <w:sz w:val="20"/>
          <w:szCs w:val="20"/>
        </w:rPr>
        <w:t>երբ մարում է լույսը կրկին</w:t>
      </w:r>
      <w:r>
        <w:rPr>
          <w:sz w:val="20"/>
          <w:szCs w:val="20"/>
        </w:rPr>
        <w:t>»</w:t>
      </w:r>
      <w:r w:rsidRPr="00BA5855">
        <w:rPr>
          <w:sz w:val="20"/>
          <w:szCs w:val="20"/>
        </w:rPr>
        <w:t xml:space="preserve"> ստորադասականները) հանենք ու տեսնենք, թե գլխավոր նա</w:t>
      </w:r>
      <w:r w:rsidR="006F3F5E">
        <w:rPr>
          <w:sz w:val="20"/>
          <w:szCs w:val="20"/>
        </w:rPr>
        <w:softHyphen/>
      </w:r>
      <w:r w:rsidRPr="00BA5855">
        <w:rPr>
          <w:sz w:val="20"/>
          <w:szCs w:val="20"/>
        </w:rPr>
        <w:t>խադասությունը ո´րն է, ու թե ստորադասականները հանելուց հետո ի´նչ է մնում: Իսկ մնում է</w:t>
      </w:r>
      <w:r w:rsidR="007B4816">
        <w:rPr>
          <w:sz w:val="20"/>
          <w:szCs w:val="20"/>
        </w:rPr>
        <w:t>՝</w:t>
      </w:r>
      <w:r w:rsidRPr="00BA5855">
        <w:rPr>
          <w:sz w:val="20"/>
          <w:szCs w:val="20"/>
        </w:rPr>
        <w:t xml:space="preserve"> ա´յ թե ինչ.</w:t>
      </w:r>
    </w:p>
    <w:p w14:paraId="0C61A959" w14:textId="77777777" w:rsidR="00C546FF" w:rsidRPr="00BA5855" w:rsidRDefault="00C546FF" w:rsidP="00C546FF">
      <w:pPr>
        <w:spacing w:line="276" w:lineRule="auto"/>
        <w:ind w:firstLine="270"/>
        <w:jc w:val="both"/>
        <w:rPr>
          <w:sz w:val="20"/>
          <w:szCs w:val="20"/>
        </w:rPr>
      </w:pPr>
    </w:p>
    <w:p w14:paraId="19AA68BE" w14:textId="4438DAF0" w:rsidR="00C546FF" w:rsidRPr="00BD5487" w:rsidRDefault="00A668E5" w:rsidP="007B4816">
      <w:pPr>
        <w:spacing w:line="276" w:lineRule="auto"/>
        <w:ind w:firstLine="270"/>
        <w:jc w:val="both"/>
        <w:rPr>
          <w:b/>
          <w:i/>
          <w:sz w:val="20"/>
          <w:szCs w:val="20"/>
        </w:rPr>
      </w:pPr>
      <w:r>
        <w:rPr>
          <w:b/>
          <w:i/>
          <w:sz w:val="20"/>
          <w:szCs w:val="20"/>
        </w:rPr>
        <w:t>«</w:t>
      </w:r>
      <w:r w:rsidR="00C546FF" w:rsidRPr="00BD5487">
        <w:rPr>
          <w:b/>
          <w:i/>
          <w:sz w:val="20"/>
          <w:szCs w:val="20"/>
        </w:rPr>
        <w:t>Բարի մարդիկ, ալիքների մոտ վերջին,…</w:t>
      </w:r>
    </w:p>
    <w:p w14:paraId="3980F759" w14:textId="7D526C16" w:rsidR="00C546FF" w:rsidRPr="00BD5487" w:rsidRDefault="00C546FF" w:rsidP="007B4816">
      <w:pPr>
        <w:spacing w:line="276" w:lineRule="auto"/>
        <w:ind w:firstLine="270"/>
        <w:jc w:val="both"/>
        <w:rPr>
          <w:b/>
          <w:i/>
          <w:sz w:val="20"/>
          <w:szCs w:val="20"/>
        </w:rPr>
      </w:pPr>
      <w:r w:rsidRPr="00BD5487">
        <w:rPr>
          <w:b/>
          <w:i/>
          <w:sz w:val="20"/>
          <w:szCs w:val="20"/>
        </w:rPr>
        <w:t>Եվ փոթորկում</w:t>
      </w:r>
      <w:r w:rsidR="00413230">
        <w:rPr>
          <w:b/>
          <w:i/>
          <w:sz w:val="20"/>
          <w:szCs w:val="20"/>
        </w:rPr>
        <w:t>»</w:t>
      </w:r>
      <w:r w:rsidRPr="00BD5487">
        <w:rPr>
          <w:b/>
          <w:i/>
          <w:sz w:val="20"/>
          <w:szCs w:val="20"/>
        </w:rPr>
        <w:t>:</w:t>
      </w:r>
    </w:p>
    <w:p w14:paraId="239DDF42" w14:textId="77777777" w:rsidR="00C546FF" w:rsidRPr="00BA5855" w:rsidRDefault="00C546FF" w:rsidP="00C546FF">
      <w:pPr>
        <w:spacing w:line="276" w:lineRule="auto"/>
        <w:ind w:firstLine="270"/>
        <w:jc w:val="both"/>
        <w:rPr>
          <w:sz w:val="20"/>
          <w:szCs w:val="20"/>
        </w:rPr>
      </w:pPr>
    </w:p>
    <w:p w14:paraId="7A8ABD37" w14:textId="77777777" w:rsidR="00C546FF" w:rsidRPr="00BA5855" w:rsidRDefault="00C546FF" w:rsidP="00C546FF">
      <w:pPr>
        <w:spacing w:line="276" w:lineRule="auto"/>
        <w:ind w:firstLine="270"/>
        <w:jc w:val="both"/>
        <w:rPr>
          <w:sz w:val="20"/>
          <w:szCs w:val="20"/>
        </w:rPr>
      </w:pPr>
      <w:r w:rsidRPr="00BA5855">
        <w:rPr>
          <w:sz w:val="20"/>
          <w:szCs w:val="20"/>
        </w:rPr>
        <w:t>Ասե´ք, խնդրեմ, սա հայերե՞ն է: Ասե´ք, խնդրեմ, սրա մեջ իմաստ կամ տրամաբա</w:t>
      </w:r>
      <w:r>
        <w:rPr>
          <w:sz w:val="20"/>
          <w:szCs w:val="20"/>
        </w:rPr>
        <w:softHyphen/>
      </w:r>
      <w:r w:rsidRPr="00BA5855">
        <w:rPr>
          <w:sz w:val="20"/>
          <w:szCs w:val="20"/>
        </w:rPr>
        <w:t>նություն կա՞: Ասե´ք, խնդրեմ, Արևմուտքում սրա՞ պես են գրում: Սրա՞ պես բաներ գրողներն են Շիրազից, Սահյանից, Սևակից ու Կապուտիկյանից ավելի (իրենց ասելով՝ շա՜տ-շա՜տ ավելի) զորավոր գրողները:</w:t>
      </w:r>
    </w:p>
    <w:p w14:paraId="3789E9CE" w14:textId="6C93F6A8" w:rsidR="00C546FF" w:rsidRPr="00BA5855" w:rsidRDefault="00C546FF" w:rsidP="00C546FF">
      <w:pPr>
        <w:spacing w:line="276" w:lineRule="auto"/>
        <w:ind w:firstLine="270"/>
        <w:jc w:val="both"/>
        <w:rPr>
          <w:sz w:val="20"/>
          <w:szCs w:val="20"/>
        </w:rPr>
      </w:pPr>
      <w:r w:rsidRPr="00BA5855">
        <w:rPr>
          <w:sz w:val="20"/>
          <w:szCs w:val="20"/>
        </w:rPr>
        <w:t xml:space="preserve"> Բա սխա՞լ կլին</w:t>
      </w:r>
      <w:r w:rsidR="005A0AA5">
        <w:rPr>
          <w:sz w:val="20"/>
          <w:szCs w:val="20"/>
        </w:rPr>
        <w:t>ի</w:t>
      </w:r>
      <w:r w:rsidRPr="00BA5855">
        <w:rPr>
          <w:sz w:val="20"/>
          <w:szCs w:val="20"/>
        </w:rPr>
        <w:t xml:space="preserve">, </w:t>
      </w:r>
      <w:r w:rsidR="005A0AA5">
        <w:rPr>
          <w:sz w:val="20"/>
          <w:szCs w:val="20"/>
        </w:rPr>
        <w:t>ե</w:t>
      </w:r>
      <w:r w:rsidRPr="00BA5855">
        <w:rPr>
          <w:sz w:val="20"/>
          <w:szCs w:val="20"/>
        </w:rPr>
        <w:t>թե աս</w:t>
      </w:r>
      <w:r w:rsidR="005A0AA5">
        <w:rPr>
          <w:sz w:val="20"/>
          <w:szCs w:val="20"/>
        </w:rPr>
        <w:t>վի</w:t>
      </w:r>
      <w:r w:rsidRPr="00BA5855">
        <w:rPr>
          <w:sz w:val="20"/>
          <w:szCs w:val="20"/>
        </w:rPr>
        <w:t>, որ արտեմների գրածները, համարյա առանց բացա</w:t>
      </w:r>
      <w:r>
        <w:rPr>
          <w:sz w:val="20"/>
          <w:szCs w:val="20"/>
        </w:rPr>
        <w:softHyphen/>
      </w:r>
      <w:r w:rsidRPr="00BA5855">
        <w:rPr>
          <w:sz w:val="20"/>
          <w:szCs w:val="20"/>
        </w:rPr>
        <w:t xml:space="preserve">ռության, կամ անհեթեթ են, կամ տգեղ, </w:t>
      </w:r>
      <w:r w:rsidRPr="006F3F5E">
        <w:rPr>
          <w:b/>
          <w:sz w:val="20"/>
          <w:szCs w:val="20"/>
        </w:rPr>
        <w:t>որովհետև սրանք «բանաստեղծություն գրե</w:t>
      </w:r>
      <w:r w:rsidR="006F3F5E">
        <w:rPr>
          <w:b/>
          <w:sz w:val="20"/>
          <w:szCs w:val="20"/>
        </w:rPr>
        <w:softHyphen/>
      </w:r>
      <w:r w:rsidRPr="006F3F5E">
        <w:rPr>
          <w:b/>
          <w:sz w:val="20"/>
          <w:szCs w:val="20"/>
        </w:rPr>
        <w:t>լը» միայն ու միայն այս կարգի թարգմանությունների օրինակով սովորեցին, իսկ հիմա էլ իրարից են սովորում</w:t>
      </w:r>
      <w:r w:rsidRPr="00BA5855">
        <w:rPr>
          <w:sz w:val="20"/>
          <w:szCs w:val="20"/>
        </w:rPr>
        <w:t xml:space="preserve">: Որովհետև, իրենց ասելով, իրենք թումանյան-տերյան-չարենցյան մակարդակը իբր վաղուց են յուրացրել, ու արդեն իրենք են մակարդակի չափանիշները: </w:t>
      </w:r>
    </w:p>
    <w:p w14:paraId="40DB635F" w14:textId="036A712A" w:rsidR="00C546FF" w:rsidRPr="00BA5855" w:rsidRDefault="00C546FF" w:rsidP="00C546FF">
      <w:pPr>
        <w:spacing w:line="276" w:lineRule="auto"/>
        <w:ind w:firstLine="270"/>
        <w:jc w:val="both"/>
        <w:rPr>
          <w:sz w:val="20"/>
          <w:szCs w:val="20"/>
        </w:rPr>
      </w:pPr>
      <w:r w:rsidRPr="00BA5855">
        <w:rPr>
          <w:sz w:val="20"/>
          <w:szCs w:val="20"/>
        </w:rPr>
        <w:t>Անցնենք չորրորդ տերցինին: Դիլանը գրում է.</w:t>
      </w:r>
    </w:p>
    <w:p w14:paraId="3B7FFDB1" w14:textId="579D9F01" w:rsidR="00C546FF" w:rsidRPr="00BD5487" w:rsidRDefault="00C546FF" w:rsidP="007B4816">
      <w:pPr>
        <w:spacing w:before="120" w:line="276" w:lineRule="auto"/>
        <w:ind w:firstLine="270"/>
        <w:jc w:val="both"/>
        <w:rPr>
          <w:b/>
          <w:i/>
          <w:sz w:val="20"/>
          <w:szCs w:val="20"/>
        </w:rPr>
      </w:pPr>
      <w:r>
        <w:rPr>
          <w:b/>
          <w:i/>
          <w:sz w:val="20"/>
          <w:szCs w:val="20"/>
        </w:rPr>
        <w:t>«</w:t>
      </w:r>
      <w:r w:rsidRPr="00BD5487">
        <w:rPr>
          <w:b/>
          <w:i/>
          <w:sz w:val="20"/>
          <w:szCs w:val="20"/>
        </w:rPr>
        <w:t xml:space="preserve">Անզուսպ մարդիկ [պրն Արտեմի </w:t>
      </w:r>
      <w:r>
        <w:rPr>
          <w:b/>
          <w:i/>
          <w:sz w:val="20"/>
          <w:szCs w:val="20"/>
        </w:rPr>
        <w:t>«</w:t>
      </w:r>
      <w:r w:rsidRPr="00BD5487">
        <w:rPr>
          <w:b/>
          <w:i/>
          <w:sz w:val="20"/>
          <w:szCs w:val="20"/>
        </w:rPr>
        <w:t>վայրենին</w:t>
      </w:r>
      <w:r>
        <w:rPr>
          <w:b/>
          <w:i/>
          <w:sz w:val="20"/>
          <w:szCs w:val="20"/>
        </w:rPr>
        <w:t>»</w:t>
      </w:r>
      <w:r w:rsidRPr="00BD5487">
        <w:rPr>
          <w:b/>
          <w:i/>
          <w:sz w:val="20"/>
          <w:szCs w:val="20"/>
        </w:rPr>
        <w:t>], ովքեր խլում բռնում են Արևը [հենց Արևի ընթացքի ժամանակ] ու նվագում են [կամ երգում] էս Արևը [ոնց որ ջութակը կամ մի ուրիշ գործիքն են նվագում] ու ուշ են գլխի ընկնում, որ [</w:t>
      </w:r>
      <w:r w:rsidR="006F3F5E">
        <w:rPr>
          <w:b/>
          <w:i/>
          <w:sz w:val="20"/>
          <w:szCs w:val="20"/>
        </w:rPr>
        <w:t>իրանց էս արարքով</w:t>
      </w:r>
      <w:r w:rsidRPr="00BD5487">
        <w:rPr>
          <w:b/>
          <w:i/>
          <w:sz w:val="20"/>
          <w:szCs w:val="20"/>
        </w:rPr>
        <w:t>] ճամփին նեղացրել են Արևին, [ա</w:t>
      </w:r>
      <w:r>
        <w:rPr>
          <w:b/>
          <w:i/>
          <w:sz w:val="20"/>
          <w:szCs w:val="20"/>
        </w:rPr>
        <w:t>´</w:t>
      </w:r>
      <w:r w:rsidRPr="00BD5487">
        <w:rPr>
          <w:b/>
          <w:i/>
          <w:sz w:val="20"/>
          <w:szCs w:val="20"/>
        </w:rPr>
        <w:t>յ</w:t>
      </w:r>
      <w:r>
        <w:rPr>
          <w:b/>
          <w:i/>
          <w:sz w:val="20"/>
          <w:szCs w:val="20"/>
        </w:rPr>
        <w:t>,</w:t>
      </w:r>
      <w:r w:rsidRPr="00BD5487">
        <w:rPr>
          <w:b/>
          <w:i/>
          <w:sz w:val="20"/>
          <w:szCs w:val="20"/>
        </w:rPr>
        <w:t xml:space="preserve"> էս մարդիկ է</w:t>
      </w:r>
      <w:r>
        <w:rPr>
          <w:b/>
          <w:i/>
          <w:sz w:val="20"/>
          <w:szCs w:val="20"/>
        </w:rPr>
        <w:t>´</w:t>
      </w:r>
      <w:r w:rsidRPr="00BD5487">
        <w:rPr>
          <w:b/>
          <w:i/>
          <w:sz w:val="20"/>
          <w:szCs w:val="20"/>
        </w:rPr>
        <w:t>լ] էդ բարի գիշերը չեն մտնում մեղմարյուն</w:t>
      </w:r>
      <w:r>
        <w:rPr>
          <w:b/>
          <w:i/>
          <w:sz w:val="20"/>
          <w:szCs w:val="20"/>
        </w:rPr>
        <w:t>»</w:t>
      </w:r>
      <w:r w:rsidRPr="00BD5487">
        <w:rPr>
          <w:b/>
          <w:i/>
          <w:sz w:val="20"/>
          <w:szCs w:val="20"/>
        </w:rPr>
        <w:t xml:space="preserve"> [</w:t>
      </w:r>
      <w:r w:rsidR="005024E9">
        <w:rPr>
          <w:b/>
          <w:i/>
          <w:sz w:val="20"/>
          <w:szCs w:val="20"/>
        </w:rPr>
        <w:t xml:space="preserve">բա </w:t>
      </w:r>
      <w:r w:rsidRPr="00BD5487">
        <w:rPr>
          <w:b/>
          <w:i/>
          <w:sz w:val="20"/>
          <w:szCs w:val="20"/>
        </w:rPr>
        <w:t>դու խի՞ ես մեղմարյուն մտնում, ա´յ հեր]</w:t>
      </w:r>
      <w:r w:rsidR="00413230">
        <w:rPr>
          <w:b/>
          <w:i/>
          <w:sz w:val="20"/>
          <w:szCs w:val="20"/>
        </w:rPr>
        <w:t>»</w:t>
      </w:r>
      <w:r w:rsidRPr="00BD5487">
        <w:rPr>
          <w:b/>
          <w:i/>
          <w:sz w:val="20"/>
          <w:szCs w:val="20"/>
        </w:rPr>
        <w:t>:</w:t>
      </w:r>
    </w:p>
    <w:p w14:paraId="38344266" w14:textId="54E9C4DA" w:rsidR="00C546FF" w:rsidRPr="00BA5855" w:rsidRDefault="00C546FF" w:rsidP="00C546FF">
      <w:pPr>
        <w:spacing w:before="120" w:line="276" w:lineRule="auto"/>
        <w:ind w:firstLine="270"/>
        <w:jc w:val="both"/>
        <w:rPr>
          <w:sz w:val="20"/>
          <w:szCs w:val="20"/>
        </w:rPr>
      </w:pPr>
      <w:r w:rsidRPr="00BA5855">
        <w:rPr>
          <w:sz w:val="20"/>
          <w:szCs w:val="20"/>
        </w:rPr>
        <w:t>Այս պատկերի ֆանտաստիկ հիպերբոլան ակնհայտ է, բայց պրն Արտեմը սա չի տես</w:t>
      </w:r>
      <w:r w:rsidR="005024E9">
        <w:rPr>
          <w:sz w:val="20"/>
          <w:szCs w:val="20"/>
        </w:rPr>
        <w:softHyphen/>
      </w:r>
      <w:r w:rsidRPr="00BA5855">
        <w:rPr>
          <w:sz w:val="20"/>
          <w:szCs w:val="20"/>
        </w:rPr>
        <w:t>նում ու գրում է. [ընդգծածներն ի´մն են]</w:t>
      </w:r>
    </w:p>
    <w:p w14:paraId="47E40764" w14:textId="77777777" w:rsidR="00C546FF" w:rsidRPr="00BD5487" w:rsidRDefault="00C546FF" w:rsidP="00C546FF">
      <w:pPr>
        <w:spacing w:before="120" w:line="276" w:lineRule="auto"/>
        <w:ind w:firstLine="270"/>
        <w:jc w:val="both"/>
        <w:rPr>
          <w:b/>
          <w:i/>
          <w:sz w:val="20"/>
          <w:szCs w:val="20"/>
        </w:rPr>
      </w:pPr>
      <w:r w:rsidRPr="00D25200">
        <w:rPr>
          <w:b/>
          <w:i/>
          <w:sz w:val="20"/>
          <w:szCs w:val="20"/>
        </w:rPr>
        <w:t>Եվ վայրենին</w:t>
      </w:r>
      <w:r w:rsidRPr="00BD5487">
        <w:rPr>
          <w:b/>
          <w:i/>
          <w:sz w:val="20"/>
          <w:szCs w:val="20"/>
        </w:rPr>
        <w:t xml:space="preserve">, որ փառք երգեց </w:t>
      </w:r>
      <w:r w:rsidRPr="00D25200">
        <w:rPr>
          <w:b/>
          <w:sz w:val="20"/>
          <w:szCs w:val="20"/>
        </w:rPr>
        <w:t>արեգակին</w:t>
      </w:r>
      <w:r w:rsidRPr="00BD5487">
        <w:rPr>
          <w:b/>
          <w:i/>
          <w:sz w:val="20"/>
          <w:szCs w:val="20"/>
        </w:rPr>
        <w:t>,</w:t>
      </w:r>
    </w:p>
    <w:p w14:paraId="11FC53FC" w14:textId="77777777" w:rsidR="00C546FF" w:rsidRPr="00BD5487" w:rsidRDefault="00C546FF" w:rsidP="00C546FF">
      <w:pPr>
        <w:spacing w:line="276" w:lineRule="auto"/>
        <w:ind w:firstLine="270"/>
        <w:jc w:val="both"/>
        <w:rPr>
          <w:b/>
          <w:i/>
          <w:sz w:val="20"/>
          <w:szCs w:val="20"/>
        </w:rPr>
      </w:pPr>
      <w:r w:rsidRPr="00D25200">
        <w:rPr>
          <w:b/>
          <w:sz w:val="20"/>
          <w:szCs w:val="20"/>
        </w:rPr>
        <w:t>Ուշ հասկացավ</w:t>
      </w:r>
      <w:r w:rsidRPr="00BD5487">
        <w:rPr>
          <w:b/>
          <w:i/>
          <w:sz w:val="20"/>
          <w:szCs w:val="20"/>
        </w:rPr>
        <w:t>, որ անկում է եղել ուղին,</w:t>
      </w:r>
    </w:p>
    <w:p w14:paraId="182E970F" w14:textId="77777777" w:rsidR="00C546FF" w:rsidRPr="00BD5487" w:rsidRDefault="00C546FF" w:rsidP="00C546FF">
      <w:pPr>
        <w:spacing w:line="276" w:lineRule="auto"/>
        <w:ind w:firstLine="270"/>
        <w:jc w:val="both"/>
        <w:rPr>
          <w:b/>
          <w:i/>
          <w:sz w:val="20"/>
          <w:szCs w:val="20"/>
        </w:rPr>
      </w:pPr>
      <w:r w:rsidRPr="00BD5487">
        <w:rPr>
          <w:b/>
          <w:i/>
          <w:sz w:val="20"/>
          <w:szCs w:val="20"/>
        </w:rPr>
        <w:t>Եվ մաքառեց, երբ մոտեցավ գիշերն վերջին:</w:t>
      </w:r>
    </w:p>
    <w:p w14:paraId="4E65C9E1" w14:textId="4A314944" w:rsidR="00C546FF" w:rsidRPr="00BA5855" w:rsidRDefault="00C546FF" w:rsidP="00D25200">
      <w:pPr>
        <w:spacing w:before="120" w:line="276" w:lineRule="auto"/>
        <w:ind w:firstLine="270"/>
        <w:jc w:val="both"/>
        <w:rPr>
          <w:sz w:val="20"/>
          <w:szCs w:val="20"/>
        </w:rPr>
      </w:pPr>
      <w:r w:rsidRPr="00BA5855">
        <w:rPr>
          <w:sz w:val="20"/>
          <w:szCs w:val="20"/>
        </w:rPr>
        <w:lastRenderedPageBreak/>
        <w:t xml:space="preserve">Իմ </w:t>
      </w:r>
      <w:r w:rsidR="00D25200">
        <w:rPr>
          <w:sz w:val="20"/>
          <w:szCs w:val="20"/>
        </w:rPr>
        <w:t>շղատառ դարձրած</w:t>
      </w:r>
      <w:r w:rsidRPr="00BA5855">
        <w:rPr>
          <w:sz w:val="20"/>
          <w:szCs w:val="20"/>
        </w:rPr>
        <w:t xml:space="preserve"> բառերը Դիլանի բնագրում չկան: Ուրեմն՝ պրն Արտեմը Դի</w:t>
      </w:r>
      <w:r w:rsidR="00D25200">
        <w:rPr>
          <w:sz w:val="20"/>
          <w:szCs w:val="20"/>
        </w:rPr>
        <w:softHyphen/>
      </w:r>
      <w:r w:rsidRPr="00BA5855">
        <w:rPr>
          <w:sz w:val="20"/>
          <w:szCs w:val="20"/>
        </w:rPr>
        <w:t xml:space="preserve">լան Թոմասի գրածից պահել է միայն </w:t>
      </w:r>
      <w:r>
        <w:rPr>
          <w:sz w:val="20"/>
          <w:szCs w:val="20"/>
        </w:rPr>
        <w:t>«</w:t>
      </w:r>
      <w:r w:rsidRPr="00BA5855">
        <w:rPr>
          <w:sz w:val="20"/>
          <w:szCs w:val="20"/>
        </w:rPr>
        <w:t>…</w:t>
      </w:r>
      <w:r w:rsidRPr="00BD5487">
        <w:rPr>
          <w:b/>
          <w:sz w:val="20"/>
          <w:szCs w:val="20"/>
        </w:rPr>
        <w:t>երգեց արեգակին, ուշ հասկացավ</w:t>
      </w:r>
      <w:r w:rsidRPr="00BA5855">
        <w:rPr>
          <w:sz w:val="20"/>
          <w:szCs w:val="20"/>
        </w:rPr>
        <w:t>…</w:t>
      </w:r>
      <w:r>
        <w:rPr>
          <w:sz w:val="20"/>
          <w:szCs w:val="20"/>
        </w:rPr>
        <w:t>»</w:t>
      </w:r>
      <w:r w:rsidRPr="00BA5855">
        <w:rPr>
          <w:sz w:val="20"/>
          <w:szCs w:val="20"/>
        </w:rPr>
        <w:t xml:space="preserve"> բառե</w:t>
      </w:r>
      <w:r w:rsidR="00D25200">
        <w:rPr>
          <w:sz w:val="20"/>
          <w:szCs w:val="20"/>
        </w:rPr>
        <w:softHyphen/>
      </w:r>
      <w:r w:rsidRPr="00BA5855">
        <w:rPr>
          <w:sz w:val="20"/>
          <w:szCs w:val="20"/>
        </w:rPr>
        <w:t>րը: Բա սա մեկնաբանության կարիք ունի՞:</w:t>
      </w:r>
    </w:p>
    <w:p w14:paraId="31FE95C1" w14:textId="77777777" w:rsidR="00C546FF" w:rsidRPr="00BA5855" w:rsidRDefault="00C546FF" w:rsidP="00C546FF">
      <w:pPr>
        <w:spacing w:line="276" w:lineRule="auto"/>
        <w:ind w:firstLine="270"/>
        <w:jc w:val="both"/>
        <w:rPr>
          <w:sz w:val="20"/>
          <w:szCs w:val="20"/>
        </w:rPr>
      </w:pPr>
      <w:r w:rsidRPr="00BA5855">
        <w:rPr>
          <w:sz w:val="20"/>
          <w:szCs w:val="20"/>
        </w:rPr>
        <w:t>Հինգերորդ տերցինի մեջ Դիլանը գրում է.</w:t>
      </w:r>
    </w:p>
    <w:p w14:paraId="0EC3DEDD" w14:textId="6B88ED03" w:rsidR="00C546FF" w:rsidRPr="00BA5855" w:rsidRDefault="00C546FF" w:rsidP="007B4816">
      <w:pPr>
        <w:spacing w:before="120" w:line="276" w:lineRule="auto"/>
        <w:ind w:firstLine="270"/>
        <w:jc w:val="both"/>
        <w:rPr>
          <w:sz w:val="20"/>
          <w:szCs w:val="20"/>
        </w:rPr>
      </w:pPr>
      <w:r>
        <w:rPr>
          <w:sz w:val="20"/>
          <w:szCs w:val="20"/>
        </w:rPr>
        <w:t>«</w:t>
      </w:r>
      <w:r w:rsidRPr="00BD5487">
        <w:rPr>
          <w:b/>
          <w:i/>
          <w:sz w:val="20"/>
          <w:szCs w:val="20"/>
        </w:rPr>
        <w:t>Մռայլ մարդիկ, երբ մահամերձ են, ու կուրացնող հայացքով տե</w:t>
      </w:r>
      <w:r>
        <w:rPr>
          <w:b/>
          <w:i/>
          <w:sz w:val="20"/>
          <w:szCs w:val="20"/>
        </w:rPr>
        <w:t>ս</w:t>
      </w:r>
      <w:r w:rsidRPr="00BD5487">
        <w:rPr>
          <w:b/>
          <w:i/>
          <w:sz w:val="20"/>
          <w:szCs w:val="20"/>
        </w:rPr>
        <w:t>նում հասկա</w:t>
      </w:r>
      <w:r w:rsidR="006F3F5E">
        <w:rPr>
          <w:b/>
          <w:i/>
          <w:sz w:val="20"/>
          <w:szCs w:val="20"/>
        </w:rPr>
        <w:softHyphen/>
      </w:r>
      <w:r w:rsidRPr="00BD5487">
        <w:rPr>
          <w:b/>
          <w:i/>
          <w:sz w:val="20"/>
          <w:szCs w:val="20"/>
        </w:rPr>
        <w:t>նում են, որ գուցե կույրի աչքերն էլ կայծկլտան մետեորի պես ու հրճվեն [ա</w:t>
      </w:r>
      <w:r>
        <w:rPr>
          <w:b/>
          <w:i/>
          <w:sz w:val="20"/>
          <w:szCs w:val="20"/>
        </w:rPr>
        <w:t>´</w:t>
      </w:r>
      <w:r w:rsidRPr="00BD5487">
        <w:rPr>
          <w:b/>
          <w:i/>
          <w:sz w:val="20"/>
          <w:szCs w:val="20"/>
        </w:rPr>
        <w:t>յ, էս տեսակ մռայլներն է</w:t>
      </w:r>
      <w:r>
        <w:rPr>
          <w:b/>
          <w:i/>
          <w:sz w:val="20"/>
          <w:szCs w:val="20"/>
        </w:rPr>
        <w:t>´</w:t>
      </w:r>
      <w:r w:rsidRPr="00BD5487">
        <w:rPr>
          <w:b/>
          <w:i/>
          <w:sz w:val="20"/>
          <w:szCs w:val="20"/>
        </w:rPr>
        <w:t>լ, ա´յ հեր], կատաղում են, մռնչում են, որ ախր լուսն ա մա</w:t>
      </w:r>
      <w:r w:rsidR="006F3F5E">
        <w:rPr>
          <w:b/>
          <w:i/>
          <w:sz w:val="20"/>
          <w:szCs w:val="20"/>
        </w:rPr>
        <w:softHyphen/>
      </w:r>
      <w:r w:rsidRPr="00BD5487">
        <w:rPr>
          <w:b/>
          <w:i/>
          <w:sz w:val="20"/>
          <w:szCs w:val="20"/>
        </w:rPr>
        <w:t>հանում</w:t>
      </w:r>
      <w:r>
        <w:rPr>
          <w:b/>
          <w:i/>
          <w:sz w:val="20"/>
          <w:szCs w:val="20"/>
        </w:rPr>
        <w:t>»</w:t>
      </w:r>
      <w:r w:rsidRPr="00BD5487">
        <w:rPr>
          <w:b/>
          <w:i/>
          <w:sz w:val="20"/>
          <w:szCs w:val="20"/>
        </w:rPr>
        <w:t>:</w:t>
      </w:r>
    </w:p>
    <w:p w14:paraId="0B497E48" w14:textId="77777777" w:rsidR="00C546FF" w:rsidRPr="00BA5855" w:rsidRDefault="00C546FF" w:rsidP="00C546FF">
      <w:pPr>
        <w:spacing w:before="120" w:line="276" w:lineRule="auto"/>
        <w:ind w:firstLine="270"/>
        <w:jc w:val="both"/>
        <w:rPr>
          <w:sz w:val="20"/>
          <w:szCs w:val="20"/>
        </w:rPr>
      </w:pPr>
      <w:r w:rsidRPr="00BA5855">
        <w:rPr>
          <w:sz w:val="20"/>
          <w:szCs w:val="20"/>
        </w:rPr>
        <w:t>Իսկ պրն Արտեմը գրում է.</w:t>
      </w:r>
    </w:p>
    <w:p w14:paraId="1D7E5A43" w14:textId="77777777" w:rsidR="00C546FF" w:rsidRPr="00B972E0" w:rsidRDefault="00C546FF" w:rsidP="00C546FF">
      <w:pPr>
        <w:spacing w:before="120" w:line="276" w:lineRule="auto"/>
        <w:ind w:firstLine="270"/>
        <w:jc w:val="both"/>
        <w:rPr>
          <w:b/>
          <w:i/>
          <w:sz w:val="20"/>
          <w:szCs w:val="20"/>
        </w:rPr>
      </w:pPr>
      <w:r w:rsidRPr="00B972E0">
        <w:rPr>
          <w:b/>
          <w:i/>
          <w:sz w:val="20"/>
          <w:szCs w:val="20"/>
        </w:rPr>
        <w:t>Եվ կուրացած ու մահամերձ հանճարները</w:t>
      </w:r>
    </w:p>
    <w:p w14:paraId="13598878" w14:textId="77777777" w:rsidR="00C546FF" w:rsidRPr="00B972E0" w:rsidRDefault="00C546FF" w:rsidP="00C546FF">
      <w:pPr>
        <w:spacing w:line="276" w:lineRule="auto"/>
        <w:ind w:firstLine="270"/>
        <w:jc w:val="both"/>
        <w:rPr>
          <w:b/>
          <w:i/>
          <w:sz w:val="20"/>
          <w:szCs w:val="20"/>
        </w:rPr>
      </w:pPr>
      <w:r w:rsidRPr="00B972E0">
        <w:rPr>
          <w:b/>
          <w:i/>
          <w:sz w:val="20"/>
          <w:szCs w:val="20"/>
        </w:rPr>
        <w:t>Համոզվեցին, որ հայացքը լույս է տալիս գիսաստղի պես –</w:t>
      </w:r>
    </w:p>
    <w:p w14:paraId="6CD52C0C" w14:textId="77777777" w:rsidR="00C546FF" w:rsidRPr="00B972E0" w:rsidRDefault="00C546FF" w:rsidP="00C546FF">
      <w:pPr>
        <w:spacing w:line="276" w:lineRule="auto"/>
        <w:ind w:firstLine="270"/>
        <w:jc w:val="both"/>
        <w:rPr>
          <w:b/>
          <w:i/>
          <w:sz w:val="20"/>
          <w:szCs w:val="20"/>
        </w:rPr>
      </w:pPr>
      <w:r w:rsidRPr="00B972E0">
        <w:rPr>
          <w:b/>
          <w:i/>
          <w:sz w:val="20"/>
          <w:szCs w:val="20"/>
        </w:rPr>
        <w:t>Միևնույն է, անիծեցի´ն, երբ մարմրեց արևը մեծ:</w:t>
      </w:r>
    </w:p>
    <w:p w14:paraId="02DE1FE9" w14:textId="2731B0B8" w:rsidR="00D25200" w:rsidRDefault="007B0439" w:rsidP="007B0439">
      <w:pPr>
        <w:spacing w:before="120" w:line="276" w:lineRule="auto"/>
        <w:ind w:firstLine="270"/>
        <w:jc w:val="both"/>
        <w:rPr>
          <w:sz w:val="20"/>
          <w:szCs w:val="20"/>
        </w:rPr>
      </w:pPr>
      <w:r>
        <w:rPr>
          <w:sz w:val="20"/>
          <w:szCs w:val="20"/>
        </w:rPr>
        <w:t>Բ</w:t>
      </w:r>
      <w:r w:rsidR="00C546FF" w:rsidRPr="00BA5855">
        <w:rPr>
          <w:sz w:val="20"/>
          <w:szCs w:val="20"/>
        </w:rPr>
        <w:t xml:space="preserve">նագրում խոսք կա՞ </w:t>
      </w:r>
      <w:r w:rsidR="00C546FF">
        <w:rPr>
          <w:sz w:val="20"/>
          <w:szCs w:val="20"/>
        </w:rPr>
        <w:t>«</w:t>
      </w:r>
      <w:r w:rsidR="00C546FF" w:rsidRPr="00BA5855">
        <w:rPr>
          <w:sz w:val="20"/>
          <w:szCs w:val="20"/>
        </w:rPr>
        <w:t>կուրացած ու մահամերձ հանճարների</w:t>
      </w:r>
      <w:r w:rsidR="00C546FF">
        <w:rPr>
          <w:sz w:val="20"/>
          <w:szCs w:val="20"/>
        </w:rPr>
        <w:t>»</w:t>
      </w:r>
      <w:r w:rsidR="00C546FF" w:rsidRPr="00BA5855">
        <w:rPr>
          <w:sz w:val="20"/>
          <w:szCs w:val="20"/>
        </w:rPr>
        <w:t xml:space="preserve"> մասին</w:t>
      </w:r>
      <w:r w:rsidR="00D25200">
        <w:rPr>
          <w:sz w:val="20"/>
          <w:szCs w:val="20"/>
        </w:rPr>
        <w:t>:</w:t>
      </w:r>
      <w:r w:rsidR="00C546FF" w:rsidRPr="00BA5855">
        <w:rPr>
          <w:sz w:val="20"/>
          <w:szCs w:val="20"/>
        </w:rPr>
        <w:t xml:space="preserve"> </w:t>
      </w:r>
      <w:r w:rsidR="00D25200">
        <w:rPr>
          <w:sz w:val="20"/>
          <w:szCs w:val="20"/>
        </w:rPr>
        <w:t>Բ</w:t>
      </w:r>
      <w:r w:rsidR="00C546FF" w:rsidRPr="00BA5855">
        <w:rPr>
          <w:sz w:val="20"/>
          <w:szCs w:val="20"/>
        </w:rPr>
        <w:t xml:space="preserve">նագրում այդ ովքե՞ր </w:t>
      </w:r>
      <w:r w:rsidR="00C546FF">
        <w:rPr>
          <w:sz w:val="20"/>
          <w:szCs w:val="20"/>
        </w:rPr>
        <w:t>«</w:t>
      </w:r>
      <w:r w:rsidR="00C546FF" w:rsidRPr="00BA5855">
        <w:rPr>
          <w:sz w:val="20"/>
          <w:szCs w:val="20"/>
        </w:rPr>
        <w:t>անիծեցի´ն, երբ մարմրեց արևը մեծ</w:t>
      </w:r>
      <w:r w:rsidR="00C546FF">
        <w:rPr>
          <w:sz w:val="20"/>
          <w:szCs w:val="20"/>
        </w:rPr>
        <w:t>»</w:t>
      </w:r>
      <w:r w:rsidR="00C546FF" w:rsidRPr="00BA5855">
        <w:rPr>
          <w:sz w:val="20"/>
          <w:szCs w:val="20"/>
        </w:rPr>
        <w:t>, ինչո՞ւ անիծեցին, կամ ո՞ւմ անիծե</w:t>
      </w:r>
      <w:r w:rsidR="00D25200">
        <w:rPr>
          <w:sz w:val="20"/>
          <w:szCs w:val="20"/>
        </w:rPr>
        <w:softHyphen/>
      </w:r>
      <w:r w:rsidR="001460A2">
        <w:rPr>
          <w:sz w:val="20"/>
          <w:szCs w:val="20"/>
        </w:rPr>
        <w:t>ցին, ու ինչ</w:t>
      </w:r>
      <w:r w:rsidR="001460A2" w:rsidRPr="002D6AC6">
        <w:rPr>
          <w:color w:val="000000" w:themeColor="text1"/>
          <w:sz w:val="20"/>
          <w:szCs w:val="20"/>
        </w:rPr>
        <w:t>ի</w:t>
      </w:r>
      <w:r w:rsidR="00C546FF" w:rsidRPr="00BA5855">
        <w:rPr>
          <w:sz w:val="20"/>
          <w:szCs w:val="20"/>
        </w:rPr>
        <w:t xml:space="preserve"> համար անպայման </w:t>
      </w:r>
      <w:r w:rsidR="00C546FF">
        <w:rPr>
          <w:sz w:val="20"/>
          <w:szCs w:val="20"/>
        </w:rPr>
        <w:t>«</w:t>
      </w:r>
      <w:r w:rsidR="00C546FF" w:rsidRPr="00BA5855">
        <w:rPr>
          <w:sz w:val="20"/>
          <w:szCs w:val="20"/>
        </w:rPr>
        <w:t>միևնույն է</w:t>
      </w:r>
      <w:r w:rsidR="00C546FF">
        <w:rPr>
          <w:sz w:val="20"/>
          <w:szCs w:val="20"/>
        </w:rPr>
        <w:t>»:</w:t>
      </w:r>
      <w:r w:rsidR="00C546FF" w:rsidRPr="00BA5855">
        <w:rPr>
          <w:sz w:val="20"/>
          <w:szCs w:val="20"/>
        </w:rPr>
        <w:t xml:space="preserve"> (</w:t>
      </w:r>
      <w:r w:rsidR="00C546FF">
        <w:rPr>
          <w:sz w:val="20"/>
          <w:szCs w:val="20"/>
        </w:rPr>
        <w:t>Այ</w:t>
      </w:r>
      <w:r w:rsidR="00C546FF" w:rsidRPr="00BA5855">
        <w:rPr>
          <w:sz w:val="20"/>
          <w:szCs w:val="20"/>
        </w:rPr>
        <w:t xml:space="preserve">ստեղ էլ, իմիջիայլոց՝ </w:t>
      </w:r>
      <w:r w:rsidR="00C546FF">
        <w:rPr>
          <w:sz w:val="20"/>
          <w:szCs w:val="20"/>
        </w:rPr>
        <w:t>«</w:t>
      </w:r>
      <w:r w:rsidR="00C546FF" w:rsidRPr="006F3F5E">
        <w:rPr>
          <w:b/>
          <w:sz w:val="20"/>
          <w:szCs w:val="20"/>
        </w:rPr>
        <w:t>միևնույն</w:t>
      </w:r>
      <w:r w:rsidR="00C546FF">
        <w:rPr>
          <w:sz w:val="20"/>
          <w:szCs w:val="20"/>
        </w:rPr>
        <w:t>»</w:t>
      </w:r>
      <w:r w:rsidR="00C546FF" w:rsidRPr="00BA5855">
        <w:rPr>
          <w:sz w:val="20"/>
          <w:szCs w:val="20"/>
        </w:rPr>
        <w:t xml:space="preserve"> բառի վեր</w:t>
      </w:r>
      <w:r w:rsidR="005024E9">
        <w:rPr>
          <w:sz w:val="20"/>
          <w:szCs w:val="20"/>
        </w:rPr>
        <w:softHyphen/>
      </w:r>
      <w:r w:rsidR="00C546FF" w:rsidRPr="00BA5855">
        <w:rPr>
          <w:sz w:val="20"/>
          <w:szCs w:val="20"/>
        </w:rPr>
        <w:t xml:space="preserve">ջում երկու </w:t>
      </w:r>
      <w:r w:rsidR="00C546FF">
        <w:rPr>
          <w:sz w:val="20"/>
          <w:szCs w:val="20"/>
        </w:rPr>
        <w:t>«</w:t>
      </w:r>
      <w:r w:rsidR="00C546FF" w:rsidRPr="006F3F5E">
        <w:rPr>
          <w:b/>
          <w:sz w:val="20"/>
          <w:szCs w:val="20"/>
        </w:rPr>
        <w:t>ն</w:t>
      </w:r>
      <w:r w:rsidR="00C546FF">
        <w:rPr>
          <w:sz w:val="20"/>
          <w:szCs w:val="20"/>
        </w:rPr>
        <w:t>»</w:t>
      </w:r>
      <w:r w:rsidR="00C546FF" w:rsidRPr="00BA5855">
        <w:rPr>
          <w:sz w:val="20"/>
          <w:szCs w:val="20"/>
        </w:rPr>
        <w:t xml:space="preserve"> է պետք, որովհետև այս </w:t>
      </w:r>
      <w:r w:rsidR="00C546FF">
        <w:rPr>
          <w:sz w:val="20"/>
          <w:szCs w:val="20"/>
        </w:rPr>
        <w:t>«</w:t>
      </w:r>
      <w:r w:rsidR="00C546FF" w:rsidRPr="006F3F5E">
        <w:rPr>
          <w:b/>
          <w:sz w:val="20"/>
          <w:szCs w:val="20"/>
        </w:rPr>
        <w:t>միևնույն</w:t>
      </w:r>
      <w:r w:rsidR="00C546FF">
        <w:rPr>
          <w:sz w:val="20"/>
          <w:szCs w:val="20"/>
        </w:rPr>
        <w:t>»</w:t>
      </w:r>
      <w:r w:rsidR="00C546FF" w:rsidRPr="00BA5855">
        <w:rPr>
          <w:sz w:val="20"/>
          <w:szCs w:val="20"/>
        </w:rPr>
        <w:t xml:space="preserve"> բառն այստեղ դերանուն է, ու ոչ թե ցուցական ածական, որ հոդի կա</w:t>
      </w:r>
      <w:r w:rsidR="00C546FF">
        <w:rPr>
          <w:sz w:val="20"/>
          <w:szCs w:val="20"/>
        </w:rPr>
        <w:softHyphen/>
      </w:r>
      <w:r w:rsidR="00C546FF" w:rsidRPr="00BA5855">
        <w:rPr>
          <w:sz w:val="20"/>
          <w:szCs w:val="20"/>
        </w:rPr>
        <w:t xml:space="preserve">րիք չունենա): </w:t>
      </w:r>
    </w:p>
    <w:p w14:paraId="432047D9" w14:textId="67EC103E" w:rsidR="007B0439" w:rsidRPr="00BA5855" w:rsidRDefault="007B0439" w:rsidP="00D25200">
      <w:pPr>
        <w:spacing w:line="276" w:lineRule="auto"/>
        <w:ind w:firstLine="270"/>
        <w:jc w:val="both"/>
        <w:rPr>
          <w:sz w:val="20"/>
          <w:szCs w:val="20"/>
        </w:rPr>
      </w:pPr>
      <w:r>
        <w:rPr>
          <w:sz w:val="20"/>
          <w:szCs w:val="20"/>
        </w:rPr>
        <w:t>Ա</w:t>
      </w:r>
      <w:r w:rsidR="00D25200">
        <w:rPr>
          <w:sz w:val="20"/>
          <w:szCs w:val="20"/>
        </w:rPr>
        <w:t>յսքանով սահմանափակենք այս դիտողությունները ու կարդանք</w:t>
      </w:r>
      <w:r>
        <w:rPr>
          <w:sz w:val="20"/>
          <w:szCs w:val="20"/>
        </w:rPr>
        <w:t xml:space="preserve"> Պրն Արտեմի թարգմանությունը:</w:t>
      </w:r>
      <w:r w:rsidRPr="00BA5855">
        <w:rPr>
          <w:sz w:val="20"/>
          <w:szCs w:val="20"/>
        </w:rPr>
        <w:t xml:space="preserve"> </w:t>
      </w:r>
      <w:r>
        <w:rPr>
          <w:sz w:val="20"/>
          <w:szCs w:val="20"/>
        </w:rPr>
        <w:t xml:space="preserve"> </w:t>
      </w:r>
    </w:p>
    <w:p w14:paraId="7B5B06EF" w14:textId="4F3A583D" w:rsidR="00587B5F" w:rsidRDefault="00587B5F" w:rsidP="00C546FF">
      <w:pPr>
        <w:ind w:firstLine="270"/>
        <w:jc w:val="both"/>
        <w:rPr>
          <w:b/>
          <w:sz w:val="16"/>
          <w:szCs w:val="16"/>
        </w:rPr>
        <w:sectPr w:rsidR="00587B5F" w:rsidSect="00382D02">
          <w:type w:val="continuous"/>
          <w:pgSz w:w="9356" w:h="13608" w:orient="landscape" w:code="9"/>
          <w:pgMar w:top="851" w:right="907" w:bottom="1021" w:left="907" w:header="284" w:footer="567" w:gutter="0"/>
          <w:cols w:space="720"/>
          <w:docGrid w:linePitch="360"/>
        </w:sectPr>
      </w:pPr>
    </w:p>
    <w:p w14:paraId="60C2DD7C" w14:textId="41051748" w:rsidR="00D9421E" w:rsidRPr="00427801" w:rsidRDefault="00D9421E" w:rsidP="007B0439">
      <w:pPr>
        <w:spacing w:before="120"/>
        <w:ind w:left="90"/>
        <w:jc w:val="both"/>
        <w:rPr>
          <w:b/>
          <w:sz w:val="20"/>
          <w:szCs w:val="20"/>
        </w:rPr>
      </w:pPr>
      <w:r w:rsidRPr="00427801">
        <w:rPr>
          <w:b/>
          <w:sz w:val="20"/>
          <w:szCs w:val="20"/>
        </w:rPr>
        <w:t>ՄԻ´ ԳՆԱ ԽԱՂԱՂ ԴԵՊԻ ԳԻՇԵՐՆ ԱՅԴ ԲԱՐԻ</w:t>
      </w:r>
    </w:p>
    <w:p w14:paraId="5D0FE35B" w14:textId="64FCD771" w:rsidR="00D9421E" w:rsidRPr="005024E9" w:rsidRDefault="00D9421E" w:rsidP="00587B5F">
      <w:pPr>
        <w:ind w:left="90" w:hanging="90"/>
        <w:jc w:val="both"/>
        <w:rPr>
          <w:b/>
          <w:i/>
          <w:sz w:val="20"/>
          <w:szCs w:val="20"/>
        </w:rPr>
      </w:pPr>
      <w:r w:rsidRPr="005024E9">
        <w:rPr>
          <w:b/>
          <w:i/>
          <w:sz w:val="20"/>
          <w:szCs w:val="20"/>
        </w:rPr>
        <w:t>Թարգման՝ Արտեմ Հարությունյան</w:t>
      </w:r>
    </w:p>
    <w:p w14:paraId="4591F266" w14:textId="77777777" w:rsidR="00D9421E" w:rsidRPr="00427801" w:rsidRDefault="00D9421E" w:rsidP="00587B5F">
      <w:pPr>
        <w:ind w:left="90" w:hanging="90"/>
        <w:jc w:val="both"/>
        <w:rPr>
          <w:b/>
          <w:sz w:val="20"/>
          <w:szCs w:val="20"/>
        </w:rPr>
      </w:pPr>
    </w:p>
    <w:p w14:paraId="0B0D12D1" w14:textId="77777777" w:rsidR="00D9421E" w:rsidRPr="00427801" w:rsidRDefault="00D9421E" w:rsidP="00587B5F">
      <w:pPr>
        <w:spacing w:line="288" w:lineRule="auto"/>
        <w:ind w:left="90" w:hanging="90"/>
        <w:jc w:val="both"/>
        <w:rPr>
          <w:b/>
          <w:sz w:val="20"/>
          <w:szCs w:val="20"/>
        </w:rPr>
      </w:pPr>
      <w:r w:rsidRPr="00427801">
        <w:rPr>
          <w:b/>
          <w:sz w:val="20"/>
          <w:szCs w:val="20"/>
        </w:rPr>
        <w:t>Մի´ գնա խաղաղ դեպի գիշերն այդ բարի,</w:t>
      </w:r>
    </w:p>
    <w:p w14:paraId="0F9794A6" w14:textId="77777777" w:rsidR="00D9421E" w:rsidRPr="00427801" w:rsidRDefault="00D9421E" w:rsidP="00587B5F">
      <w:pPr>
        <w:spacing w:line="288" w:lineRule="auto"/>
        <w:ind w:left="90" w:hanging="90"/>
        <w:jc w:val="both"/>
        <w:rPr>
          <w:b/>
          <w:sz w:val="20"/>
          <w:szCs w:val="20"/>
        </w:rPr>
      </w:pPr>
      <w:r w:rsidRPr="00427801">
        <w:rPr>
          <w:b/>
          <w:sz w:val="20"/>
          <w:szCs w:val="20"/>
        </w:rPr>
        <w:t>Ծերությունը մայրամուտի կրակներում կվառվի,</w:t>
      </w:r>
    </w:p>
    <w:p w14:paraId="452E6B09" w14:textId="77777777" w:rsidR="00D9421E" w:rsidRPr="00427801" w:rsidRDefault="00D9421E" w:rsidP="00587B5F">
      <w:pPr>
        <w:spacing w:line="288" w:lineRule="auto"/>
        <w:ind w:left="90" w:hanging="90"/>
        <w:jc w:val="both"/>
        <w:rPr>
          <w:b/>
          <w:sz w:val="20"/>
          <w:szCs w:val="20"/>
        </w:rPr>
      </w:pPr>
      <w:r w:rsidRPr="00427801">
        <w:rPr>
          <w:b/>
          <w:sz w:val="20"/>
          <w:szCs w:val="20"/>
        </w:rPr>
        <w:t>Փոթորկի´ր, փոթորկի´ր մահվան դեմ լույսի:</w:t>
      </w:r>
    </w:p>
    <w:p w14:paraId="78EE6ECD" w14:textId="77777777" w:rsidR="00D9421E" w:rsidRPr="00427801" w:rsidRDefault="00D9421E" w:rsidP="00587B5F">
      <w:pPr>
        <w:spacing w:before="120" w:line="288" w:lineRule="auto"/>
        <w:ind w:left="90" w:hanging="90"/>
        <w:jc w:val="both"/>
        <w:rPr>
          <w:b/>
          <w:sz w:val="20"/>
          <w:szCs w:val="20"/>
        </w:rPr>
      </w:pPr>
      <w:r w:rsidRPr="00427801">
        <w:rPr>
          <w:b/>
          <w:sz w:val="20"/>
          <w:szCs w:val="20"/>
        </w:rPr>
        <w:t>Եվ չնայած իմաստուններն գիտեն` գիշերն էր ճիշտ-</w:t>
      </w:r>
    </w:p>
    <w:p w14:paraId="6E1DB69D" w14:textId="77777777" w:rsidR="00D9421E" w:rsidRPr="00427801" w:rsidRDefault="00D9421E" w:rsidP="00587B5F">
      <w:pPr>
        <w:spacing w:line="288" w:lineRule="auto"/>
        <w:ind w:left="90" w:hanging="90"/>
        <w:jc w:val="both"/>
        <w:rPr>
          <w:b/>
          <w:sz w:val="20"/>
          <w:szCs w:val="20"/>
        </w:rPr>
      </w:pPr>
      <w:r w:rsidRPr="00427801">
        <w:rPr>
          <w:b/>
          <w:sz w:val="20"/>
          <w:szCs w:val="20"/>
        </w:rPr>
        <w:t>Անկարող էր կայծակ ծնել անգամ խոսքը,</w:t>
      </w:r>
    </w:p>
    <w:p w14:paraId="04F3A6E4" w14:textId="77777777" w:rsidR="00D9421E" w:rsidRPr="00427801" w:rsidRDefault="00D9421E" w:rsidP="00587B5F">
      <w:pPr>
        <w:spacing w:line="288" w:lineRule="auto"/>
        <w:ind w:left="90" w:hanging="90"/>
        <w:jc w:val="both"/>
        <w:rPr>
          <w:b/>
          <w:sz w:val="20"/>
          <w:szCs w:val="20"/>
        </w:rPr>
      </w:pPr>
      <w:r w:rsidRPr="00427801">
        <w:rPr>
          <w:b/>
          <w:sz w:val="20"/>
          <w:szCs w:val="20"/>
        </w:rPr>
        <w:t>Եվ պայքար էր` դեպի խավար մեկնելը միշտ:</w:t>
      </w:r>
    </w:p>
    <w:p w14:paraId="0DB24C3D" w14:textId="77777777" w:rsidR="00D9421E" w:rsidRPr="00427801" w:rsidRDefault="00D9421E" w:rsidP="00587B5F">
      <w:pPr>
        <w:spacing w:before="120" w:line="288" w:lineRule="auto"/>
        <w:ind w:left="90" w:hanging="90"/>
        <w:jc w:val="both"/>
        <w:rPr>
          <w:b/>
          <w:sz w:val="20"/>
          <w:szCs w:val="20"/>
        </w:rPr>
      </w:pPr>
      <w:r w:rsidRPr="00427801">
        <w:rPr>
          <w:b/>
          <w:sz w:val="20"/>
          <w:szCs w:val="20"/>
        </w:rPr>
        <w:t>Բարի մարդիկ, ալիքների մոտ վերջին,</w:t>
      </w:r>
    </w:p>
    <w:p w14:paraId="0C236C26" w14:textId="77777777" w:rsidR="00D9421E" w:rsidRPr="00427801" w:rsidRDefault="00D9421E" w:rsidP="00587B5F">
      <w:pPr>
        <w:spacing w:line="288" w:lineRule="auto"/>
        <w:ind w:left="90" w:hanging="90"/>
        <w:jc w:val="both"/>
        <w:rPr>
          <w:b/>
          <w:sz w:val="20"/>
          <w:szCs w:val="20"/>
        </w:rPr>
      </w:pPr>
      <w:r w:rsidRPr="00427801">
        <w:rPr>
          <w:b/>
          <w:sz w:val="20"/>
          <w:szCs w:val="20"/>
        </w:rPr>
        <w:t>Որ ողբում են անցած կյանքը` թեթև ու սին,</w:t>
      </w:r>
    </w:p>
    <w:p w14:paraId="45F892D2" w14:textId="77777777" w:rsidR="00D9421E" w:rsidRPr="00427801" w:rsidRDefault="00D9421E" w:rsidP="00587B5F">
      <w:pPr>
        <w:spacing w:line="288" w:lineRule="auto"/>
        <w:ind w:left="90" w:hanging="90"/>
        <w:jc w:val="both"/>
        <w:rPr>
          <w:b/>
          <w:sz w:val="20"/>
          <w:szCs w:val="20"/>
        </w:rPr>
      </w:pPr>
      <w:r w:rsidRPr="00427801">
        <w:rPr>
          <w:b/>
          <w:sz w:val="20"/>
          <w:szCs w:val="20"/>
        </w:rPr>
        <w:t>Եվ փոթորկում, երբ մարում է լույսը կրկին:</w:t>
      </w:r>
    </w:p>
    <w:p w14:paraId="6EBF8181" w14:textId="77777777" w:rsidR="00D9421E" w:rsidRPr="00427801" w:rsidRDefault="00D9421E" w:rsidP="00587B5F">
      <w:pPr>
        <w:spacing w:before="120" w:line="288" w:lineRule="auto"/>
        <w:ind w:left="90" w:hanging="90"/>
        <w:jc w:val="both"/>
        <w:rPr>
          <w:b/>
          <w:sz w:val="20"/>
          <w:szCs w:val="20"/>
        </w:rPr>
      </w:pPr>
      <w:r w:rsidRPr="00427801">
        <w:rPr>
          <w:b/>
          <w:sz w:val="20"/>
          <w:szCs w:val="20"/>
        </w:rPr>
        <w:t>Եվ վայրենին, որ փառք երգեց արեգակին,</w:t>
      </w:r>
    </w:p>
    <w:p w14:paraId="43D82ADF" w14:textId="77777777" w:rsidR="00D9421E" w:rsidRPr="00427801" w:rsidRDefault="00D9421E" w:rsidP="00587B5F">
      <w:pPr>
        <w:spacing w:line="288" w:lineRule="auto"/>
        <w:ind w:left="90" w:hanging="90"/>
        <w:jc w:val="both"/>
        <w:rPr>
          <w:b/>
          <w:sz w:val="20"/>
          <w:szCs w:val="20"/>
        </w:rPr>
      </w:pPr>
      <w:r w:rsidRPr="00427801">
        <w:rPr>
          <w:b/>
          <w:sz w:val="20"/>
          <w:szCs w:val="20"/>
        </w:rPr>
        <w:t>Ուշ հասկացավ, որ անկում է եղել ուղին,</w:t>
      </w:r>
    </w:p>
    <w:p w14:paraId="56F19456" w14:textId="77777777" w:rsidR="00D9421E" w:rsidRPr="00427801" w:rsidRDefault="00D9421E" w:rsidP="00587B5F">
      <w:pPr>
        <w:spacing w:line="288" w:lineRule="auto"/>
        <w:ind w:left="90" w:hanging="90"/>
        <w:jc w:val="both"/>
        <w:rPr>
          <w:b/>
          <w:sz w:val="20"/>
          <w:szCs w:val="20"/>
        </w:rPr>
      </w:pPr>
      <w:r w:rsidRPr="00427801">
        <w:rPr>
          <w:b/>
          <w:sz w:val="20"/>
          <w:szCs w:val="20"/>
        </w:rPr>
        <w:t>Եվ մաքառեց, երբ մոտեցավ գիշերն վերջին:</w:t>
      </w:r>
    </w:p>
    <w:p w14:paraId="522ED45B" w14:textId="77777777" w:rsidR="00D9421E" w:rsidRPr="00427801" w:rsidRDefault="00D9421E" w:rsidP="00587B5F">
      <w:pPr>
        <w:spacing w:before="120" w:line="288" w:lineRule="auto"/>
        <w:ind w:left="90" w:hanging="90"/>
        <w:jc w:val="both"/>
        <w:rPr>
          <w:b/>
          <w:sz w:val="20"/>
          <w:szCs w:val="20"/>
        </w:rPr>
      </w:pPr>
      <w:r w:rsidRPr="00427801">
        <w:rPr>
          <w:b/>
          <w:sz w:val="20"/>
          <w:szCs w:val="20"/>
        </w:rPr>
        <w:t>Եվ կուրացած ու մահամերձ հանճարները</w:t>
      </w:r>
    </w:p>
    <w:p w14:paraId="6995925B" w14:textId="77777777" w:rsidR="00D9421E" w:rsidRPr="00427801" w:rsidRDefault="00D9421E" w:rsidP="00587B5F">
      <w:pPr>
        <w:spacing w:line="288" w:lineRule="auto"/>
        <w:ind w:left="90" w:hanging="90"/>
        <w:jc w:val="both"/>
        <w:rPr>
          <w:b/>
          <w:sz w:val="20"/>
          <w:szCs w:val="20"/>
        </w:rPr>
      </w:pPr>
      <w:r w:rsidRPr="00427801">
        <w:rPr>
          <w:b/>
          <w:sz w:val="20"/>
          <w:szCs w:val="20"/>
        </w:rPr>
        <w:t>Համոզվեցին, որ հայացքը լույս է տալիս գիսաստղի պես-</w:t>
      </w:r>
    </w:p>
    <w:p w14:paraId="2A1C8B18" w14:textId="77777777" w:rsidR="00D9421E" w:rsidRPr="00427801" w:rsidRDefault="00D9421E" w:rsidP="00587B5F">
      <w:pPr>
        <w:spacing w:line="288" w:lineRule="auto"/>
        <w:ind w:left="90" w:hanging="90"/>
        <w:jc w:val="both"/>
        <w:rPr>
          <w:b/>
          <w:sz w:val="20"/>
          <w:szCs w:val="20"/>
        </w:rPr>
      </w:pPr>
      <w:r w:rsidRPr="00427801">
        <w:rPr>
          <w:b/>
          <w:sz w:val="20"/>
          <w:szCs w:val="20"/>
        </w:rPr>
        <w:t>Միևնույն է, անիծեցի´ն, երբ մարմրեց արևը մեծ:</w:t>
      </w:r>
    </w:p>
    <w:p w14:paraId="38D36F56" w14:textId="77777777" w:rsidR="00D9421E" w:rsidRPr="00427801" w:rsidRDefault="00D9421E" w:rsidP="00587B5F">
      <w:pPr>
        <w:spacing w:before="120" w:line="288" w:lineRule="auto"/>
        <w:ind w:left="90" w:hanging="90"/>
        <w:jc w:val="both"/>
        <w:rPr>
          <w:b/>
          <w:sz w:val="20"/>
          <w:szCs w:val="20"/>
        </w:rPr>
      </w:pPr>
      <w:r w:rsidRPr="00427801">
        <w:rPr>
          <w:b/>
          <w:sz w:val="20"/>
          <w:szCs w:val="20"/>
        </w:rPr>
        <w:t>Եվ դո´ւ, իմ հա´յր, այնտե´ղ, տխուր բարձունքում,</w:t>
      </w:r>
    </w:p>
    <w:p w14:paraId="22631973" w14:textId="48CFA4F8" w:rsidR="00D9421E" w:rsidRPr="00427801" w:rsidRDefault="00D9421E" w:rsidP="00587B5F">
      <w:pPr>
        <w:spacing w:line="288" w:lineRule="auto"/>
        <w:ind w:left="90" w:hanging="90"/>
        <w:jc w:val="both"/>
        <w:rPr>
          <w:b/>
          <w:sz w:val="20"/>
          <w:szCs w:val="20"/>
        </w:rPr>
      </w:pPr>
      <w:r w:rsidRPr="00427801">
        <w:rPr>
          <w:b/>
          <w:sz w:val="20"/>
          <w:szCs w:val="20"/>
        </w:rPr>
        <w:t>Աղաչում եմ, անիծի´ր ինձ, հետո` օրհնի´ր քո տաք</w:t>
      </w:r>
      <w:r w:rsidR="00DD6A25" w:rsidRPr="00427801">
        <w:rPr>
          <w:b/>
          <w:sz w:val="20"/>
          <w:szCs w:val="20"/>
        </w:rPr>
        <w:t xml:space="preserve"> </w:t>
      </w:r>
      <w:r w:rsidRPr="00427801">
        <w:rPr>
          <w:b/>
          <w:sz w:val="20"/>
          <w:szCs w:val="20"/>
        </w:rPr>
        <w:t>արցունքներով,</w:t>
      </w:r>
    </w:p>
    <w:p w14:paraId="4ED41722" w14:textId="77777777" w:rsidR="00D9421E" w:rsidRPr="00427801" w:rsidRDefault="00D9421E" w:rsidP="00DD6A25">
      <w:pPr>
        <w:spacing w:line="288" w:lineRule="auto"/>
        <w:ind w:left="90" w:hanging="90"/>
        <w:jc w:val="both"/>
        <w:rPr>
          <w:b/>
          <w:sz w:val="20"/>
          <w:szCs w:val="20"/>
        </w:rPr>
      </w:pPr>
      <w:r w:rsidRPr="00427801">
        <w:rPr>
          <w:b/>
          <w:sz w:val="20"/>
          <w:szCs w:val="20"/>
        </w:rPr>
        <w:t>Մի´ գնա խաղաղ դեպի գիշերն այդ բարի,</w:t>
      </w:r>
    </w:p>
    <w:p w14:paraId="398862B2" w14:textId="77777777" w:rsidR="00D9421E" w:rsidRPr="00427801" w:rsidRDefault="00D9421E" w:rsidP="00DD6A25">
      <w:pPr>
        <w:spacing w:line="288" w:lineRule="auto"/>
        <w:ind w:left="90" w:hanging="90"/>
        <w:jc w:val="both"/>
        <w:rPr>
          <w:b/>
          <w:sz w:val="20"/>
          <w:szCs w:val="20"/>
        </w:rPr>
      </w:pPr>
      <w:r w:rsidRPr="00427801">
        <w:rPr>
          <w:b/>
          <w:sz w:val="20"/>
          <w:szCs w:val="20"/>
        </w:rPr>
        <w:lastRenderedPageBreak/>
        <w:t>Փոթորկի´ր, փոթորկի´ր մահվա´ն դեմ լույսի:</w:t>
      </w:r>
    </w:p>
    <w:p w14:paraId="42F1DE80" w14:textId="77777777" w:rsidR="00587B5F" w:rsidRDefault="00587B5F" w:rsidP="00D9421E">
      <w:pPr>
        <w:ind w:firstLine="270"/>
        <w:jc w:val="both"/>
        <w:rPr>
          <w:sz w:val="20"/>
          <w:szCs w:val="20"/>
        </w:rPr>
        <w:sectPr w:rsidR="00587B5F" w:rsidSect="00427801">
          <w:type w:val="continuous"/>
          <w:pgSz w:w="9356" w:h="13608" w:orient="landscape" w:code="9"/>
          <w:pgMar w:top="851" w:right="907" w:bottom="1021" w:left="907" w:header="284" w:footer="567" w:gutter="0"/>
          <w:cols w:space="536"/>
          <w:docGrid w:linePitch="360"/>
        </w:sectPr>
      </w:pPr>
    </w:p>
    <w:p w14:paraId="181208EA" w14:textId="0D4C34A0" w:rsidR="007B0439" w:rsidRDefault="0087343B" w:rsidP="00D25200">
      <w:pPr>
        <w:spacing w:before="120" w:line="276" w:lineRule="auto"/>
        <w:ind w:firstLine="270"/>
        <w:jc w:val="both"/>
        <w:rPr>
          <w:sz w:val="20"/>
          <w:szCs w:val="20"/>
        </w:rPr>
      </w:pPr>
      <w:r>
        <w:rPr>
          <w:sz w:val="20"/>
          <w:szCs w:val="20"/>
        </w:rPr>
        <w:t>Թերևս</w:t>
      </w:r>
      <w:r w:rsidR="007B0439" w:rsidRPr="00BA5855">
        <w:rPr>
          <w:sz w:val="20"/>
          <w:szCs w:val="20"/>
        </w:rPr>
        <w:t xml:space="preserve"> ընթերցողն սկզբում մտածում էր, որ պրն Արտեմի</w:t>
      </w:r>
      <w:r>
        <w:rPr>
          <w:sz w:val="20"/>
          <w:szCs w:val="20"/>
        </w:rPr>
        <w:t xml:space="preserve"> գոնե</w:t>
      </w:r>
      <w:r w:rsidR="007B0439" w:rsidRPr="00BA5855">
        <w:rPr>
          <w:sz w:val="20"/>
          <w:szCs w:val="20"/>
        </w:rPr>
        <w:t xml:space="preserve"> </w:t>
      </w:r>
      <w:r>
        <w:rPr>
          <w:sz w:val="20"/>
          <w:szCs w:val="20"/>
        </w:rPr>
        <w:t>թարգմանություն</w:t>
      </w:r>
      <w:r>
        <w:rPr>
          <w:sz w:val="20"/>
          <w:szCs w:val="20"/>
        </w:rPr>
        <w:softHyphen/>
        <w:t xml:space="preserve">ների </w:t>
      </w:r>
      <w:r w:rsidR="007B0439" w:rsidRPr="00BA5855">
        <w:rPr>
          <w:sz w:val="20"/>
          <w:szCs w:val="20"/>
        </w:rPr>
        <w:t>մասին իմ ասածները լրիվ էլ չափազանցություն են: Հիմա թող ընթերցողն ինքը դատի, ճի՞շտ եմ ես, թե՞ չէ:</w:t>
      </w:r>
      <w:r w:rsidR="007B0439">
        <w:rPr>
          <w:sz w:val="20"/>
          <w:szCs w:val="20"/>
        </w:rPr>
        <w:t xml:space="preserve"> </w:t>
      </w:r>
    </w:p>
    <w:p w14:paraId="4647B83B" w14:textId="77777777" w:rsidR="00EE572C" w:rsidRDefault="00EE572C" w:rsidP="00EE572C">
      <w:pPr>
        <w:pStyle w:val="Heading1"/>
        <w:numPr>
          <w:ilvl w:val="0"/>
          <w:numId w:val="0"/>
        </w:numPr>
        <w:tabs>
          <w:tab w:val="left" w:pos="720"/>
        </w:tabs>
        <w:spacing w:before="120" w:line="23" w:lineRule="atLeast"/>
        <w:jc w:val="center"/>
        <w:rPr>
          <w:b/>
          <w:sz w:val="26"/>
          <w:szCs w:val="26"/>
        </w:rPr>
      </w:pPr>
      <w:r>
        <w:rPr>
          <w:rFonts w:ascii="Times New Roman" w:hAnsi="Times New Roman"/>
          <w:b/>
          <w:sz w:val="26"/>
          <w:szCs w:val="26"/>
        </w:rPr>
        <w:t xml:space="preserve">Վերջաբան </w:t>
      </w:r>
    </w:p>
    <w:p w14:paraId="48738800" w14:textId="77777777" w:rsidR="00EE572C" w:rsidRDefault="00EE572C" w:rsidP="00EE572C">
      <w:pPr>
        <w:spacing w:line="23" w:lineRule="atLeast"/>
        <w:jc w:val="both"/>
        <w:rPr>
          <w:sz w:val="20"/>
          <w:szCs w:val="20"/>
        </w:rPr>
      </w:pPr>
    </w:p>
    <w:p w14:paraId="1335364E" w14:textId="77777777" w:rsidR="00EE572C" w:rsidRDefault="00EE572C" w:rsidP="005D232E">
      <w:pPr>
        <w:spacing w:line="23" w:lineRule="atLeast"/>
        <w:ind w:firstLine="274"/>
        <w:jc w:val="both"/>
        <w:rPr>
          <w:sz w:val="20"/>
          <w:szCs w:val="20"/>
        </w:rPr>
      </w:pPr>
      <w:r>
        <w:rPr>
          <w:sz w:val="20"/>
          <w:szCs w:val="20"/>
        </w:rPr>
        <w:t>Երբ Շեքսպիրի սոնետները թարգմանելուց հետո սկսեցի այս գրքի նախաբանը, մտածում էի, որ ընդամենը մի քանի էջ եմ գրելու, ու մտքովս անգամ չէր անցնում, որ ասելիքս այսքան կլայնանա ու կդառնա մի երկար վերուծություն: Բայց, ոնց որ ասում են. «Խոսքը խոսք է բերում», ու այսքանից հետո ամփոփող խնդիրները չնշելը ու եզրա</w:t>
      </w:r>
      <w:r>
        <w:rPr>
          <w:sz w:val="20"/>
          <w:szCs w:val="20"/>
        </w:rPr>
        <w:softHyphen/>
        <w:t xml:space="preserve">կացություններ չանելը սխալ կլիներ: </w:t>
      </w:r>
    </w:p>
    <w:p w14:paraId="00C0783C" w14:textId="763CA12E" w:rsidR="00F04F20" w:rsidRDefault="00EE572C" w:rsidP="005D232E">
      <w:pPr>
        <w:spacing w:line="23" w:lineRule="atLeast"/>
        <w:ind w:firstLine="274"/>
        <w:jc w:val="both"/>
        <w:rPr>
          <w:sz w:val="20"/>
          <w:szCs w:val="20"/>
        </w:rPr>
      </w:pPr>
      <w:r>
        <w:rPr>
          <w:sz w:val="20"/>
          <w:szCs w:val="20"/>
        </w:rPr>
        <w:t xml:space="preserve">Սրա համար էլ </w:t>
      </w:r>
      <w:r w:rsidR="00DD7E4C">
        <w:rPr>
          <w:sz w:val="20"/>
          <w:szCs w:val="20"/>
        </w:rPr>
        <w:t xml:space="preserve">ուզում եմ ամփոփելու պես մի բան անեմ ու </w:t>
      </w:r>
      <w:r>
        <w:rPr>
          <w:sz w:val="20"/>
          <w:szCs w:val="20"/>
        </w:rPr>
        <w:t>անցնում եմ ա´յն հարց ու խնդիրներին, որոնք ա´նպայման են պատասխան ուզում: Այս հարց ու խնդիրները շատ-շատ են, ու այստեղ սրանցից միայն ամենակարևորներն են բերվում:</w:t>
      </w:r>
      <w:r w:rsidR="00DD7E4C">
        <w:rPr>
          <w:sz w:val="20"/>
          <w:szCs w:val="20"/>
        </w:rPr>
        <w:t xml:space="preserve"> Անկասկած, երբեմն կրկնելու եմ արդեն ասվածը, բայց երևի նման կրկնողությունը անխուս</w:t>
      </w:r>
      <w:r w:rsidR="008F5B9D">
        <w:rPr>
          <w:sz w:val="20"/>
          <w:szCs w:val="20"/>
        </w:rPr>
        <w:t>ա</w:t>
      </w:r>
      <w:r w:rsidR="00DD7E4C">
        <w:rPr>
          <w:sz w:val="20"/>
          <w:szCs w:val="20"/>
        </w:rPr>
        <w:t>փելի</w:t>
      </w:r>
      <w:r w:rsidR="008F5B9D">
        <w:rPr>
          <w:sz w:val="20"/>
          <w:szCs w:val="20"/>
        </w:rPr>
        <w:t xml:space="preserve"> է</w:t>
      </w:r>
      <w:r w:rsidR="00DD7E4C">
        <w:rPr>
          <w:sz w:val="20"/>
          <w:szCs w:val="20"/>
        </w:rPr>
        <w:t>, ինչ</w:t>
      </w:r>
      <w:r w:rsidR="008F5B9D">
        <w:rPr>
          <w:sz w:val="20"/>
          <w:szCs w:val="20"/>
        </w:rPr>
        <w:t>ի</w:t>
      </w:r>
      <w:r w:rsidR="00DD7E4C">
        <w:rPr>
          <w:sz w:val="20"/>
          <w:szCs w:val="20"/>
        </w:rPr>
        <w:t xml:space="preserve"> համար ընթերցողի ներողամտությունն եմ հայցում:</w:t>
      </w:r>
    </w:p>
    <w:p w14:paraId="384E4685" w14:textId="554E804B" w:rsidR="00EE572C" w:rsidRPr="00EB3599" w:rsidRDefault="00EE572C" w:rsidP="005D232E">
      <w:pPr>
        <w:spacing w:line="23" w:lineRule="atLeast"/>
        <w:ind w:firstLine="274"/>
        <w:jc w:val="both"/>
        <w:rPr>
          <w:sz w:val="20"/>
          <w:szCs w:val="20"/>
        </w:rPr>
      </w:pPr>
      <w:r w:rsidRPr="00EB3599">
        <w:rPr>
          <w:sz w:val="20"/>
          <w:szCs w:val="20"/>
        </w:rPr>
        <w:t>Մենք միշտ է´լ գոհ ենք եղել մեր թարգմանական չափածո գրականությունից ու միշտ է´լ սա համարել ենք հույժ բավարար (եթե ոչ փառահեղ), այնինչ այս շարադրան</w:t>
      </w:r>
      <w:r w:rsidRPr="00EB3599">
        <w:rPr>
          <w:sz w:val="20"/>
          <w:szCs w:val="20"/>
        </w:rPr>
        <w:softHyphen/>
        <w:t>քից պի</w:t>
      </w:r>
      <w:r w:rsidR="00EB3599">
        <w:rPr>
          <w:sz w:val="20"/>
          <w:szCs w:val="20"/>
        </w:rPr>
        <w:softHyphen/>
      </w:r>
      <w:r w:rsidRPr="00EB3599">
        <w:rPr>
          <w:sz w:val="20"/>
          <w:szCs w:val="20"/>
        </w:rPr>
        <w:t xml:space="preserve">տի´ որ հետևի, որ մեր </w:t>
      </w:r>
      <w:r w:rsidRPr="00EB3599">
        <w:rPr>
          <w:b/>
          <w:sz w:val="20"/>
          <w:szCs w:val="20"/>
        </w:rPr>
        <w:t xml:space="preserve">այս կարծիքը սխալ է եղել </w:t>
      </w:r>
      <w:r w:rsidRPr="00EB3599">
        <w:rPr>
          <w:sz w:val="20"/>
          <w:szCs w:val="20"/>
        </w:rPr>
        <w:t>ու իսկական թարգմանու</w:t>
      </w:r>
      <w:r w:rsidRPr="00EB3599">
        <w:rPr>
          <w:sz w:val="20"/>
          <w:szCs w:val="20"/>
        </w:rPr>
        <w:softHyphen/>
        <w:t>թյան պա</w:t>
      </w:r>
      <w:r w:rsidR="00EB3599">
        <w:rPr>
          <w:sz w:val="20"/>
          <w:szCs w:val="20"/>
        </w:rPr>
        <w:softHyphen/>
      </w:r>
      <w:r w:rsidRPr="00EB3599">
        <w:rPr>
          <w:sz w:val="20"/>
          <w:szCs w:val="20"/>
        </w:rPr>
        <w:t>հանջներին բավարարող գործ թերևս շատ քիչ ունենք:</w:t>
      </w:r>
    </w:p>
    <w:p w14:paraId="2DF43DA6" w14:textId="77654141" w:rsidR="00EE572C" w:rsidRPr="00EB3599" w:rsidRDefault="00EE572C" w:rsidP="005D232E">
      <w:pPr>
        <w:shd w:val="clear" w:color="auto" w:fill="FFFFFF"/>
        <w:spacing w:line="23" w:lineRule="atLeast"/>
        <w:ind w:firstLine="274"/>
        <w:jc w:val="both"/>
        <w:rPr>
          <w:rFonts w:cs="Arial"/>
          <w:bCs/>
          <w:sz w:val="20"/>
          <w:szCs w:val="20"/>
          <w:lang w:eastAsia="ru-RU"/>
        </w:rPr>
      </w:pPr>
      <w:r w:rsidRPr="00EB3599">
        <w:rPr>
          <w:rFonts w:cs="Arial"/>
          <w:bCs/>
          <w:sz w:val="20"/>
          <w:szCs w:val="20"/>
          <w:lang w:eastAsia="ru-RU"/>
        </w:rPr>
        <w:t>Ինչ էլ ասի Լև Տոլստոյը,</w:t>
      </w:r>
      <w:r w:rsidRPr="00EB3599">
        <w:rPr>
          <w:rFonts w:cs="Arial"/>
          <w:b/>
          <w:bCs/>
          <w:sz w:val="20"/>
          <w:szCs w:val="20"/>
          <w:lang w:eastAsia="ru-RU"/>
        </w:rPr>
        <w:t xml:space="preserve"> այո, Շեքսպիրը վիթխարի կարևորության հեղափոխա</w:t>
      </w:r>
      <w:r w:rsidR="00EB3599">
        <w:rPr>
          <w:rFonts w:cs="Arial"/>
          <w:b/>
          <w:bCs/>
          <w:sz w:val="20"/>
          <w:szCs w:val="20"/>
          <w:lang w:eastAsia="ru-RU"/>
        </w:rPr>
        <w:softHyphen/>
      </w:r>
      <w:r w:rsidRPr="00EB3599">
        <w:rPr>
          <w:rFonts w:cs="Arial"/>
          <w:b/>
          <w:bCs/>
          <w:sz w:val="20"/>
          <w:szCs w:val="20"/>
          <w:lang w:eastAsia="ru-RU"/>
        </w:rPr>
        <w:t xml:space="preserve">կան էր, ու հեղափոխական էր նախ և առաջ իր լեզվական ազատությա´ն առումով: </w:t>
      </w:r>
      <w:r w:rsidRPr="00EB3599">
        <w:rPr>
          <w:rFonts w:cs="Arial"/>
          <w:bCs/>
          <w:sz w:val="20"/>
          <w:szCs w:val="20"/>
          <w:lang w:eastAsia="ru-RU"/>
        </w:rPr>
        <w:t>Այնինչ,</w:t>
      </w:r>
      <w:r w:rsidRPr="00EB3599">
        <w:rPr>
          <w:rFonts w:cs="Arial"/>
          <w:b/>
          <w:bCs/>
          <w:sz w:val="20"/>
          <w:szCs w:val="20"/>
          <w:lang w:eastAsia="ru-RU"/>
        </w:rPr>
        <w:t xml:space="preserve"> Շեքսպիրի հայերեն թարգմանությունների մեջ Շեքսպիրի այս հեղափոխա</w:t>
      </w:r>
      <w:r w:rsidR="00EB3599">
        <w:rPr>
          <w:rFonts w:cs="Arial"/>
          <w:b/>
          <w:bCs/>
          <w:sz w:val="20"/>
          <w:szCs w:val="20"/>
          <w:lang w:eastAsia="ru-RU"/>
        </w:rPr>
        <w:softHyphen/>
      </w:r>
      <w:r w:rsidRPr="00EB3599">
        <w:rPr>
          <w:rFonts w:cs="Arial"/>
          <w:b/>
          <w:bCs/>
          <w:sz w:val="20"/>
          <w:szCs w:val="20"/>
          <w:lang w:eastAsia="ru-RU"/>
        </w:rPr>
        <w:t xml:space="preserve">կանությունը բոլորովին չի երևում, այս </w:t>
      </w:r>
      <w:r w:rsidRPr="00EB3599">
        <w:rPr>
          <w:b/>
          <w:sz w:val="20"/>
          <w:szCs w:val="20"/>
        </w:rPr>
        <w:t>հայերեն թարգմանությունները միայն ու միայն մեր հույժ ստերիլ ու ար</w:t>
      </w:r>
      <w:r w:rsidRPr="00EB3599">
        <w:rPr>
          <w:b/>
          <w:sz w:val="20"/>
          <w:szCs w:val="20"/>
        </w:rPr>
        <w:softHyphen/>
        <w:t>հեստական գրական ոճերով են</w:t>
      </w:r>
      <w:r w:rsidRPr="00EB3599">
        <w:rPr>
          <w:rFonts w:cs="Arial"/>
          <w:b/>
          <w:bCs/>
          <w:sz w:val="20"/>
          <w:szCs w:val="20"/>
          <w:lang w:eastAsia="ru-RU"/>
        </w:rPr>
        <w:t xml:space="preserve">: </w:t>
      </w:r>
    </w:p>
    <w:p w14:paraId="0DEDE146" w14:textId="3D738731" w:rsidR="00EE572C" w:rsidRPr="00EB3599" w:rsidRDefault="00EE572C" w:rsidP="005D232E">
      <w:pPr>
        <w:spacing w:line="23" w:lineRule="atLeast"/>
        <w:ind w:firstLine="274"/>
        <w:jc w:val="both"/>
        <w:rPr>
          <w:sz w:val="20"/>
          <w:szCs w:val="20"/>
        </w:rPr>
      </w:pPr>
      <w:r w:rsidRPr="00EB3599">
        <w:rPr>
          <w:b/>
          <w:sz w:val="20"/>
          <w:szCs w:val="20"/>
        </w:rPr>
        <w:t>Շեքսպիրի այս կարևորագույն հեղափոխությունը իր պոեզիայի ու իր ողջ գրա</w:t>
      </w:r>
      <w:r w:rsidR="00EB3599">
        <w:rPr>
          <w:b/>
          <w:sz w:val="20"/>
          <w:szCs w:val="20"/>
        </w:rPr>
        <w:softHyphen/>
      </w:r>
      <w:r w:rsidRPr="00EB3599">
        <w:rPr>
          <w:b/>
          <w:sz w:val="20"/>
          <w:szCs w:val="20"/>
        </w:rPr>
        <w:t>կանության մեջ հենց կենդանի խոսքի, այսինքն, Լոնդոնի բարբառի ազատ գոր</w:t>
      </w:r>
      <w:r w:rsidR="00EB3599">
        <w:rPr>
          <w:b/>
          <w:sz w:val="20"/>
          <w:szCs w:val="20"/>
        </w:rPr>
        <w:softHyphen/>
      </w:r>
      <w:r w:rsidRPr="00EB3599">
        <w:rPr>
          <w:b/>
          <w:sz w:val="20"/>
          <w:szCs w:val="20"/>
        </w:rPr>
        <w:t>ծածությա´ն ազատությունն էր</w:t>
      </w:r>
      <w:r w:rsidRPr="00EB3599">
        <w:rPr>
          <w:sz w:val="20"/>
          <w:szCs w:val="20"/>
        </w:rPr>
        <w:t>, ինչը, ըստ էության, սպանեց կլա</w:t>
      </w:r>
      <w:r w:rsidRPr="00EB3599">
        <w:rPr>
          <w:sz w:val="20"/>
          <w:szCs w:val="20"/>
        </w:rPr>
        <w:softHyphen/>
        <w:t>սիցիստական վերամ</w:t>
      </w:r>
      <w:r w:rsidR="00EB3599">
        <w:rPr>
          <w:sz w:val="20"/>
          <w:szCs w:val="20"/>
        </w:rPr>
        <w:softHyphen/>
      </w:r>
      <w:r w:rsidRPr="00EB3599">
        <w:rPr>
          <w:sz w:val="20"/>
          <w:szCs w:val="20"/>
        </w:rPr>
        <w:t xml:space="preserve">բարձ ոճը </w:t>
      </w:r>
      <w:r w:rsidRPr="00EB3599">
        <w:rPr>
          <w:b/>
          <w:sz w:val="20"/>
          <w:szCs w:val="20"/>
        </w:rPr>
        <w:t>ողջ աշխարհում</w:t>
      </w:r>
      <w:r w:rsidRPr="00EB3599">
        <w:rPr>
          <w:sz w:val="20"/>
          <w:szCs w:val="20"/>
        </w:rPr>
        <w:t xml:space="preserve"> (ու ինչի համար իրեն իր մահից հետո էլ էին նախատում, մինչև հասկացան, որ հենց Շեքսպիրն է ճիշտ):</w:t>
      </w:r>
    </w:p>
    <w:p w14:paraId="79E7F758" w14:textId="4F386C9A" w:rsidR="00EE572C" w:rsidRPr="00EB3599" w:rsidRDefault="00EE572C" w:rsidP="005D232E">
      <w:pPr>
        <w:spacing w:line="23" w:lineRule="atLeast"/>
        <w:ind w:firstLine="274"/>
        <w:jc w:val="both"/>
        <w:rPr>
          <w:sz w:val="20"/>
          <w:szCs w:val="20"/>
        </w:rPr>
      </w:pPr>
      <w:r w:rsidRPr="00EB3599">
        <w:rPr>
          <w:sz w:val="20"/>
          <w:szCs w:val="20"/>
        </w:rPr>
        <w:t xml:space="preserve">Մե´նք, հայե´րս, Շեքսպիրից ու լեզվական կլասիցիզմից նույնիսկ </w:t>
      </w:r>
      <w:r w:rsidRPr="00EB3599">
        <w:rPr>
          <w:b/>
          <w:sz w:val="20"/>
          <w:szCs w:val="20"/>
        </w:rPr>
        <w:t>400 տարի հետո</w:t>
      </w:r>
      <w:r w:rsidRPr="00EB3599">
        <w:rPr>
          <w:sz w:val="20"/>
          <w:szCs w:val="20"/>
        </w:rPr>
        <w:t>, թարգմանության ու գեղարվեստի ու սրանց կապված մշակույթի մեջ առհասա</w:t>
      </w:r>
      <w:r w:rsidRPr="00EB3599">
        <w:rPr>
          <w:sz w:val="20"/>
          <w:szCs w:val="20"/>
        </w:rPr>
        <w:softHyphen/>
        <w:t>րակ, դեռ հարազատ ենք այս կլասիցիստա</w:t>
      </w:r>
      <w:r w:rsidRPr="00EB3599">
        <w:rPr>
          <w:sz w:val="20"/>
          <w:szCs w:val="20"/>
        </w:rPr>
        <w:softHyphen/>
        <w:t xml:space="preserve">կան վերամբարձ ոճերին: </w:t>
      </w:r>
    </w:p>
    <w:p w14:paraId="5308DEA8" w14:textId="3CF8A3F9" w:rsidR="00EE572C" w:rsidRPr="00EB3599" w:rsidRDefault="00EE572C" w:rsidP="005D232E">
      <w:pPr>
        <w:spacing w:line="23" w:lineRule="atLeast"/>
        <w:ind w:firstLine="274"/>
        <w:jc w:val="both"/>
        <w:rPr>
          <w:sz w:val="20"/>
          <w:szCs w:val="20"/>
        </w:rPr>
      </w:pPr>
      <w:r w:rsidRPr="00EB3599">
        <w:rPr>
          <w:b/>
          <w:sz w:val="20"/>
          <w:szCs w:val="20"/>
        </w:rPr>
        <w:t>Մեր այսօրվա դպրոցական ու բուհական կրթության, մեր թարգմանության, մեր գրականության ու մեր ողջ գեղարվեստի հիմնական խոչընդոտը լեզվական այս կլասի</w:t>
      </w:r>
      <w:r w:rsidRPr="00EB3599">
        <w:rPr>
          <w:b/>
          <w:sz w:val="20"/>
          <w:szCs w:val="20"/>
        </w:rPr>
        <w:softHyphen/>
        <w:t>ցիզմն է</w:t>
      </w:r>
      <w:r w:rsidRPr="00EB3599">
        <w:rPr>
          <w:sz w:val="20"/>
          <w:szCs w:val="20"/>
        </w:rPr>
        <w:t>, լեզվական այս անառողջ պահպանողականությունը, եթե չասենք՝ հետամնա</w:t>
      </w:r>
      <w:r w:rsidRPr="00EB3599">
        <w:rPr>
          <w:sz w:val="20"/>
          <w:szCs w:val="20"/>
        </w:rPr>
        <w:softHyphen/>
        <w:t>ցությունը:</w:t>
      </w:r>
    </w:p>
    <w:p w14:paraId="7F599AAD" w14:textId="355430F2" w:rsidR="00EE572C" w:rsidRPr="00EB3599" w:rsidRDefault="00EE1B27" w:rsidP="005D232E">
      <w:pPr>
        <w:spacing w:line="23" w:lineRule="atLeast"/>
        <w:ind w:firstLine="274"/>
        <w:jc w:val="both"/>
        <w:rPr>
          <w:sz w:val="20"/>
          <w:szCs w:val="20"/>
        </w:rPr>
      </w:pPr>
      <w:r w:rsidRPr="00EB3599">
        <w:rPr>
          <w:b/>
          <w:sz w:val="20"/>
          <w:szCs w:val="20"/>
        </w:rPr>
        <w:t>Գ</w:t>
      </w:r>
      <w:r w:rsidR="00EE572C" w:rsidRPr="00EB3599">
        <w:rPr>
          <w:b/>
          <w:sz w:val="20"/>
          <w:szCs w:val="20"/>
        </w:rPr>
        <w:t>րական ոճերի իմացությունը երբեք էլ հայերենի իմացությունը չի</w:t>
      </w:r>
      <w:r w:rsidR="00EE572C" w:rsidRPr="00EB3599">
        <w:rPr>
          <w:sz w:val="20"/>
          <w:szCs w:val="20"/>
        </w:rPr>
        <w:t xml:space="preserve">: </w:t>
      </w:r>
      <w:r w:rsidR="00EE572C" w:rsidRPr="00EB3599">
        <w:rPr>
          <w:b/>
          <w:sz w:val="20"/>
          <w:szCs w:val="20"/>
        </w:rPr>
        <w:t>«</w:t>
      </w:r>
      <w:r w:rsidRPr="00EB3599">
        <w:rPr>
          <w:b/>
          <w:sz w:val="20"/>
          <w:szCs w:val="20"/>
        </w:rPr>
        <w:t>Ո</w:t>
      </w:r>
      <w:r w:rsidR="00EE572C" w:rsidRPr="00EB3599">
        <w:rPr>
          <w:b/>
          <w:sz w:val="20"/>
          <w:szCs w:val="20"/>
        </w:rPr>
        <w:t>սկեղե</w:t>
      </w:r>
      <w:r w:rsidR="00EB3599">
        <w:rPr>
          <w:b/>
          <w:sz w:val="20"/>
          <w:szCs w:val="20"/>
        </w:rPr>
        <w:softHyphen/>
      </w:r>
      <w:r w:rsidR="00EE572C" w:rsidRPr="00EB3599">
        <w:rPr>
          <w:b/>
          <w:sz w:val="20"/>
          <w:szCs w:val="20"/>
        </w:rPr>
        <w:t>նիկ գրականով» թարգմանած Շեքսպիրը իսկական Շեքսպիր չի´,</w:t>
      </w:r>
      <w:r w:rsidR="00EE572C" w:rsidRPr="00EB3599">
        <w:rPr>
          <w:b/>
          <w:color w:val="FF0000"/>
          <w:sz w:val="20"/>
          <w:szCs w:val="20"/>
        </w:rPr>
        <w:t xml:space="preserve"> </w:t>
      </w:r>
      <w:r w:rsidR="00EE572C" w:rsidRPr="00EB3599">
        <w:rPr>
          <w:b/>
          <w:sz w:val="20"/>
          <w:szCs w:val="20"/>
        </w:rPr>
        <w:t>«ոսկեղենիկ գրա</w:t>
      </w:r>
      <w:r w:rsidR="00EE572C" w:rsidRPr="00EB3599">
        <w:rPr>
          <w:b/>
          <w:sz w:val="20"/>
          <w:szCs w:val="20"/>
        </w:rPr>
        <w:softHyphen/>
        <w:t>կանով» թարգմանած Եսենինը իսկական Եսենին չի´, «ոսկեղենիկ գրականով» թարգմանած Սարոյանը իսկական Սարոյան չի´, ու նույնիսկ «ոսկեղենիկ գրակա</w:t>
      </w:r>
      <w:r w:rsidR="00EB3599">
        <w:rPr>
          <w:b/>
          <w:sz w:val="20"/>
          <w:szCs w:val="20"/>
        </w:rPr>
        <w:softHyphen/>
      </w:r>
      <w:r w:rsidR="00EE572C" w:rsidRPr="00EB3599">
        <w:rPr>
          <w:b/>
          <w:sz w:val="20"/>
          <w:szCs w:val="20"/>
        </w:rPr>
        <w:t>նով» թարգմա</w:t>
      </w:r>
      <w:r w:rsidR="00EE572C" w:rsidRPr="00EB3599">
        <w:rPr>
          <w:b/>
          <w:sz w:val="20"/>
          <w:szCs w:val="20"/>
        </w:rPr>
        <w:softHyphen/>
        <w:t>նած Մաշտոցն ու Խորենացին ու Նարեկը իսկական Մաշտոց ու Խորենացի ու Նարեկ չե´ն</w:t>
      </w:r>
      <w:r w:rsidR="00EE572C" w:rsidRPr="00EB3599">
        <w:rPr>
          <w:sz w:val="20"/>
          <w:szCs w:val="20"/>
        </w:rPr>
        <w:t>:</w:t>
      </w:r>
    </w:p>
    <w:p w14:paraId="2B8FE199" w14:textId="1706706B" w:rsidR="00EE572C" w:rsidRPr="00EB3599" w:rsidRDefault="00EE1B27" w:rsidP="005D232E">
      <w:pPr>
        <w:spacing w:line="23" w:lineRule="atLeast"/>
        <w:ind w:firstLine="274"/>
        <w:jc w:val="both"/>
        <w:rPr>
          <w:sz w:val="20"/>
          <w:szCs w:val="20"/>
        </w:rPr>
      </w:pPr>
      <w:r w:rsidRPr="00EB3599">
        <w:rPr>
          <w:b/>
          <w:sz w:val="20"/>
          <w:szCs w:val="20"/>
        </w:rPr>
        <w:t>Թ</w:t>
      </w:r>
      <w:r w:rsidR="00EE572C" w:rsidRPr="00EB3599">
        <w:rPr>
          <w:b/>
          <w:sz w:val="20"/>
          <w:szCs w:val="20"/>
        </w:rPr>
        <w:t>արգմանության (ու առհասարակ՝ մարդկային խմբերի ցանկացած գործու</w:t>
      </w:r>
      <w:r w:rsidR="00EB3599">
        <w:rPr>
          <w:b/>
          <w:sz w:val="20"/>
          <w:szCs w:val="20"/>
        </w:rPr>
        <w:softHyphen/>
      </w:r>
      <w:r w:rsidR="00EE572C" w:rsidRPr="00EB3599">
        <w:rPr>
          <w:b/>
          <w:sz w:val="20"/>
          <w:szCs w:val="20"/>
        </w:rPr>
        <w:t>նեության ընդօրինակության) նպատակը այլ ժողո</w:t>
      </w:r>
      <w:r w:rsidR="00EE572C" w:rsidRPr="00EB3599">
        <w:rPr>
          <w:b/>
          <w:sz w:val="20"/>
          <w:szCs w:val="20"/>
        </w:rPr>
        <w:softHyphen/>
        <w:t>վուրդների ստեղծած կար</w:t>
      </w:r>
      <w:r w:rsidRPr="00EB3599">
        <w:rPr>
          <w:b/>
          <w:sz w:val="20"/>
          <w:szCs w:val="20"/>
        </w:rPr>
        <w:t>եվ</w:t>
      </w:r>
      <w:r w:rsidR="00EE572C" w:rsidRPr="00EB3599">
        <w:rPr>
          <w:b/>
          <w:sz w:val="20"/>
          <w:szCs w:val="20"/>
        </w:rPr>
        <w:t>ո</w:t>
      </w:r>
      <w:r w:rsidR="00EB3599">
        <w:rPr>
          <w:b/>
          <w:sz w:val="20"/>
          <w:szCs w:val="20"/>
        </w:rPr>
        <w:softHyphen/>
      </w:r>
      <w:r w:rsidR="00EE572C" w:rsidRPr="00EB3599">
        <w:rPr>
          <w:b/>
          <w:sz w:val="20"/>
          <w:szCs w:val="20"/>
        </w:rPr>
        <w:t>րագույն արժեքները յուրացնելն է</w:t>
      </w:r>
      <w:r w:rsidR="00EE572C" w:rsidRPr="00EB3599">
        <w:rPr>
          <w:sz w:val="20"/>
          <w:szCs w:val="20"/>
        </w:rPr>
        <w:t>, իսկ ինքնանպատակ ու անորակ թարգմանությունը միայն խոչընդոտում է այս նպա</w:t>
      </w:r>
      <w:r w:rsidR="00EE572C" w:rsidRPr="00EB3599">
        <w:rPr>
          <w:sz w:val="20"/>
          <w:szCs w:val="20"/>
        </w:rPr>
        <w:softHyphen/>
        <w:t>տակին:</w:t>
      </w:r>
    </w:p>
    <w:p w14:paraId="49CE8312" w14:textId="1F4CCBB1" w:rsidR="00EE572C" w:rsidRPr="00EB3599" w:rsidRDefault="00EE1B27" w:rsidP="00EB3599">
      <w:pPr>
        <w:spacing w:line="23" w:lineRule="atLeast"/>
        <w:ind w:firstLine="270"/>
        <w:jc w:val="both"/>
        <w:rPr>
          <w:sz w:val="20"/>
          <w:szCs w:val="20"/>
        </w:rPr>
      </w:pPr>
      <w:r w:rsidRPr="00EB3599">
        <w:rPr>
          <w:sz w:val="20"/>
          <w:szCs w:val="20"/>
        </w:rPr>
        <w:lastRenderedPageBreak/>
        <w:t>Գ</w:t>
      </w:r>
      <w:r w:rsidR="00EE572C" w:rsidRPr="00EB3599">
        <w:rPr>
          <w:sz w:val="20"/>
          <w:szCs w:val="20"/>
        </w:rPr>
        <w:t xml:space="preserve">եղարվեստի անվանն արժանի նոր թարգմանության կարիք ունեն </w:t>
      </w:r>
      <w:r w:rsidR="00EE572C" w:rsidRPr="00EB3599">
        <w:rPr>
          <w:b/>
          <w:sz w:val="20"/>
          <w:szCs w:val="20"/>
        </w:rPr>
        <w:t>ոչ միայն Շեքս</w:t>
      </w:r>
      <w:r w:rsidR="00EB3599">
        <w:rPr>
          <w:b/>
          <w:sz w:val="20"/>
          <w:szCs w:val="20"/>
        </w:rPr>
        <w:softHyphen/>
      </w:r>
      <w:r w:rsidR="00EE572C" w:rsidRPr="00EB3599">
        <w:rPr>
          <w:b/>
          <w:sz w:val="20"/>
          <w:szCs w:val="20"/>
        </w:rPr>
        <w:t>պիրի արդեն թարգմանված դրամաները, այլև մեր հին գրականության խոշոր գոր</w:t>
      </w:r>
      <w:r w:rsidR="00EB3599">
        <w:rPr>
          <w:b/>
          <w:sz w:val="20"/>
          <w:szCs w:val="20"/>
        </w:rPr>
        <w:softHyphen/>
      </w:r>
      <w:r w:rsidR="00EE572C" w:rsidRPr="00EB3599">
        <w:rPr>
          <w:b/>
          <w:sz w:val="20"/>
          <w:szCs w:val="20"/>
        </w:rPr>
        <w:t>ծերը</w:t>
      </w:r>
      <w:r w:rsidR="00EE572C" w:rsidRPr="00EB3599">
        <w:rPr>
          <w:sz w:val="20"/>
          <w:szCs w:val="20"/>
        </w:rPr>
        <w:t xml:space="preserve"> </w:t>
      </w:r>
      <w:r w:rsidR="0083151B" w:rsidRPr="00EB3599">
        <w:rPr>
          <w:sz w:val="20"/>
          <w:szCs w:val="20"/>
        </w:rPr>
        <w:t xml:space="preserve">ու </w:t>
      </w:r>
      <w:r w:rsidR="00EE572C" w:rsidRPr="00EB3599">
        <w:rPr>
          <w:sz w:val="20"/>
          <w:szCs w:val="20"/>
        </w:rPr>
        <w:t>(առաջին հերթին) «Աստվածաշունչը» (աշխարհաբարով), որովհետև սրանք է´լ են չափածո ու չափազանց վատ են թարգմանված:</w:t>
      </w:r>
    </w:p>
    <w:p w14:paraId="1287373D" w14:textId="37C4A67E" w:rsidR="00EE572C" w:rsidRPr="00EB3599" w:rsidRDefault="00EE1B27" w:rsidP="00EB3599">
      <w:pPr>
        <w:spacing w:line="23" w:lineRule="atLeast"/>
        <w:ind w:firstLine="270"/>
        <w:jc w:val="both"/>
        <w:rPr>
          <w:sz w:val="20"/>
          <w:szCs w:val="20"/>
        </w:rPr>
      </w:pPr>
      <w:r w:rsidRPr="00EB3599">
        <w:rPr>
          <w:sz w:val="20"/>
          <w:szCs w:val="20"/>
        </w:rPr>
        <w:t>Կ</w:t>
      </w:r>
      <w:r w:rsidR="00EE572C" w:rsidRPr="00EB3599">
        <w:rPr>
          <w:sz w:val="20"/>
          <w:szCs w:val="20"/>
        </w:rPr>
        <w:t xml:space="preserve">արիք կա, որ մեր չափածո թարգմանական </w:t>
      </w:r>
      <w:r w:rsidR="00AA4515" w:rsidRPr="00EB3599">
        <w:rPr>
          <w:sz w:val="20"/>
          <w:szCs w:val="20"/>
        </w:rPr>
        <w:t xml:space="preserve">նոր </w:t>
      </w:r>
      <w:r w:rsidR="00EE572C" w:rsidRPr="00EB3599">
        <w:rPr>
          <w:sz w:val="20"/>
          <w:szCs w:val="20"/>
        </w:rPr>
        <w:t>գրականության մեծագույն մասը ևս նորից թարգմանվի ու այնպե´ս թարգմանվի, որ թարգմանություննե</w:t>
      </w:r>
      <w:r w:rsidR="00EE572C" w:rsidRPr="00EB3599">
        <w:rPr>
          <w:sz w:val="20"/>
          <w:szCs w:val="20"/>
        </w:rPr>
        <w:softHyphen/>
        <w:t xml:space="preserve">րը իրենց որակով համապատասխան լինեն բնագրերի որակին ու չզիջեն բնագրերին: </w:t>
      </w:r>
    </w:p>
    <w:p w14:paraId="685ECFA3" w14:textId="602F1758" w:rsidR="00EE572C" w:rsidRPr="00EB3599" w:rsidRDefault="00EE572C" w:rsidP="00EB3599">
      <w:pPr>
        <w:spacing w:line="23" w:lineRule="atLeast"/>
        <w:ind w:firstLine="270"/>
        <w:jc w:val="both"/>
        <w:rPr>
          <w:sz w:val="20"/>
          <w:szCs w:val="20"/>
        </w:rPr>
      </w:pPr>
      <w:r w:rsidRPr="00EB3599">
        <w:rPr>
          <w:sz w:val="20"/>
          <w:szCs w:val="20"/>
        </w:rPr>
        <w:t>Չնայած այս շարադրանքի մեջ արձակի թարգմանությունից խոսք չեղավ, այնուամե</w:t>
      </w:r>
      <w:r w:rsidR="00EB3599">
        <w:rPr>
          <w:sz w:val="20"/>
          <w:szCs w:val="20"/>
        </w:rPr>
        <w:softHyphen/>
      </w:r>
      <w:r w:rsidRPr="00EB3599">
        <w:rPr>
          <w:sz w:val="20"/>
          <w:szCs w:val="20"/>
        </w:rPr>
        <w:t xml:space="preserve">նայնիվ, </w:t>
      </w:r>
      <w:r w:rsidRPr="00EB3599">
        <w:rPr>
          <w:b/>
          <w:sz w:val="20"/>
          <w:szCs w:val="20"/>
        </w:rPr>
        <w:t>մեր թարգմանական արձակի վիճակը համարյա նույնքա´ն է թերի, ինչքան թարգմանական չափածոյինը</w:t>
      </w:r>
      <w:r w:rsidRPr="00EB3599">
        <w:rPr>
          <w:sz w:val="20"/>
          <w:szCs w:val="20"/>
        </w:rPr>
        <w:t>:</w:t>
      </w:r>
    </w:p>
    <w:p w14:paraId="18508E10" w14:textId="200B975C" w:rsidR="00EE572C" w:rsidRPr="00EB3599" w:rsidRDefault="00EE572C" w:rsidP="00EB3599">
      <w:pPr>
        <w:spacing w:line="23" w:lineRule="atLeast"/>
        <w:ind w:firstLine="270"/>
        <w:jc w:val="both"/>
        <w:rPr>
          <w:sz w:val="20"/>
          <w:szCs w:val="20"/>
        </w:rPr>
      </w:pPr>
      <w:r w:rsidRPr="00EB3599">
        <w:rPr>
          <w:sz w:val="20"/>
          <w:szCs w:val="20"/>
        </w:rPr>
        <w:t xml:space="preserve">Մենք պիտի ա´նպայման հաշվի առնենք, որ </w:t>
      </w:r>
      <w:r w:rsidRPr="00EB3599">
        <w:rPr>
          <w:b/>
          <w:sz w:val="20"/>
          <w:szCs w:val="20"/>
        </w:rPr>
        <w:t>մեր սեփական գրականության ա</w:t>
      </w:r>
      <w:r w:rsidR="00EB3599">
        <w:rPr>
          <w:b/>
          <w:sz w:val="20"/>
          <w:szCs w:val="20"/>
        </w:rPr>
        <w:softHyphen/>
      </w:r>
      <w:r w:rsidRPr="00EB3599">
        <w:rPr>
          <w:b/>
          <w:sz w:val="20"/>
          <w:szCs w:val="20"/>
        </w:rPr>
        <w:t>կունքն ու գլխավոր սնուցիչը, թե´ հին, թե´ նոր ժամանակներում, հենց թարգմանա</w:t>
      </w:r>
      <w:r w:rsidR="00EB3599">
        <w:rPr>
          <w:b/>
          <w:sz w:val="20"/>
          <w:szCs w:val="20"/>
        </w:rPr>
        <w:softHyphen/>
      </w:r>
      <w:r w:rsidRPr="00EB3599">
        <w:rPr>
          <w:b/>
          <w:sz w:val="20"/>
          <w:szCs w:val="20"/>
        </w:rPr>
        <w:t>կան գրականությունն է</w:t>
      </w:r>
      <w:r w:rsidRPr="00EB3599">
        <w:rPr>
          <w:sz w:val="20"/>
          <w:szCs w:val="20"/>
        </w:rPr>
        <w:t xml:space="preserve">: </w:t>
      </w:r>
    </w:p>
    <w:p w14:paraId="6566BA3A" w14:textId="77777777" w:rsidR="00EE572C" w:rsidRDefault="00EE572C" w:rsidP="00EB3599">
      <w:pPr>
        <w:pStyle w:val="ListParagraph"/>
        <w:spacing w:line="23" w:lineRule="atLeast"/>
        <w:ind w:left="0" w:firstLine="270"/>
        <w:jc w:val="both"/>
        <w:rPr>
          <w:sz w:val="20"/>
          <w:szCs w:val="20"/>
        </w:rPr>
      </w:pPr>
      <w:r>
        <w:rPr>
          <w:sz w:val="20"/>
          <w:szCs w:val="20"/>
        </w:rPr>
        <w:t>Հայերեն գիրը ստեղծելուց հետո մեր հայ գրագետները սովորում էին ասորի</w:t>
      </w:r>
      <w:r>
        <w:rPr>
          <w:sz w:val="20"/>
          <w:szCs w:val="20"/>
        </w:rPr>
        <w:softHyphen/>
        <w:t>ներից ու հույներից, հետո էլ՝ նաև մահմեդական մշակույթից, պարսիկներից, լատիննե</w:t>
      </w:r>
      <w:r>
        <w:rPr>
          <w:sz w:val="20"/>
          <w:szCs w:val="20"/>
        </w:rPr>
        <w:softHyphen/>
        <w:t xml:space="preserve">րից, նոր ժամանակներում էլ՝ եվրոպական ու ռուսական մշակույթներից ևն: </w:t>
      </w:r>
    </w:p>
    <w:p w14:paraId="310328AD" w14:textId="77BA5F16" w:rsidR="00EE572C" w:rsidRDefault="00EE572C" w:rsidP="00EB3599">
      <w:pPr>
        <w:pStyle w:val="ListParagraph"/>
        <w:spacing w:line="23" w:lineRule="atLeast"/>
        <w:ind w:left="0" w:firstLine="270"/>
        <w:jc w:val="both"/>
        <w:rPr>
          <w:sz w:val="20"/>
          <w:szCs w:val="20"/>
        </w:rPr>
      </w:pPr>
      <w:r>
        <w:rPr>
          <w:sz w:val="20"/>
          <w:szCs w:val="20"/>
        </w:rPr>
        <w:t>Թումանյանը սովորում էր Պուշկինից ու Լերմոնտովից, Տերյանը՝ ռուս սիմվոլիստ</w:t>
      </w:r>
      <w:r w:rsidR="00EB3599">
        <w:rPr>
          <w:sz w:val="20"/>
          <w:szCs w:val="20"/>
        </w:rPr>
        <w:softHyphen/>
      </w:r>
      <w:r>
        <w:rPr>
          <w:sz w:val="20"/>
          <w:szCs w:val="20"/>
        </w:rPr>
        <w:t>ներից, Չարենցը՝ Թումանյանից ու Մայակովսկուց, բայց հետագա համարյա բոլոր հայ գրողները սովորում էին թերևս միայն Թումանյանից, Իսահակյանից, Տերյանից ու Չարենցից, այսինքն, դոփում էին տեղում, որովհետև (իմ կարծիքով) չգերազանցեցին իրենց նախորդներին (ավելի ճիշտ, նոր ուղի չբացեցին, նոր ձևեր չհայտնագործեցին), մինչև որ Հրաչ Սարուխանը նորից սովորելը չսկսեց ռուսներից ու նոր ուղի ցույց տվեց:</w:t>
      </w:r>
    </w:p>
    <w:p w14:paraId="613C3403" w14:textId="6BF83B45" w:rsidR="00EE572C" w:rsidRPr="00EB3599" w:rsidRDefault="00EE572C" w:rsidP="00EB3599">
      <w:pPr>
        <w:spacing w:line="23" w:lineRule="atLeast"/>
        <w:ind w:firstLine="270"/>
        <w:jc w:val="both"/>
        <w:rPr>
          <w:sz w:val="20"/>
          <w:szCs w:val="20"/>
        </w:rPr>
      </w:pPr>
      <w:r w:rsidRPr="00EB3599">
        <w:rPr>
          <w:sz w:val="20"/>
          <w:szCs w:val="20"/>
        </w:rPr>
        <w:t xml:space="preserve">Ուրեմն, մենք պիտի ա´նպայման գիտակցենք, որ թարգմանական գրականությունը մեր գրականության համար վիթխարի ուսուցողական նշանակություն ունի, ու որ </w:t>
      </w:r>
      <w:r w:rsidRPr="00EB3599">
        <w:rPr>
          <w:b/>
          <w:sz w:val="20"/>
          <w:szCs w:val="20"/>
        </w:rPr>
        <w:t>թարգմանա</w:t>
      </w:r>
      <w:r w:rsidRPr="00EB3599">
        <w:rPr>
          <w:b/>
          <w:sz w:val="20"/>
          <w:szCs w:val="20"/>
        </w:rPr>
        <w:softHyphen/>
        <w:t>կան գրականու</w:t>
      </w:r>
      <w:r w:rsidRPr="00EB3599">
        <w:rPr>
          <w:b/>
          <w:sz w:val="20"/>
          <w:szCs w:val="20"/>
        </w:rPr>
        <w:softHyphen/>
        <w:t>թյունը ա´նպայման է հայերեն գրականություն</w:t>
      </w:r>
      <w:r w:rsidRPr="00EB3599">
        <w:rPr>
          <w:sz w:val="20"/>
          <w:szCs w:val="20"/>
        </w:rPr>
        <w:t>, բայց սա արժեք ու օգտակարություն ունի միայն ա´յն պայմանով, եթե կենդանի լեզվով է ու հարազատ է այսօրվա շարքային հային, ու իր գեղարվեստական որակով համապատաս</w:t>
      </w:r>
      <w:r w:rsidR="00EB3599">
        <w:rPr>
          <w:sz w:val="20"/>
          <w:szCs w:val="20"/>
        </w:rPr>
        <w:softHyphen/>
      </w:r>
      <w:r w:rsidRPr="00EB3599">
        <w:rPr>
          <w:sz w:val="20"/>
          <w:szCs w:val="20"/>
        </w:rPr>
        <w:t xml:space="preserve">խան է բնագրին: </w:t>
      </w:r>
    </w:p>
    <w:p w14:paraId="5DA435A6" w14:textId="77777777" w:rsidR="00EE572C" w:rsidRPr="00EB3599" w:rsidRDefault="00EE572C" w:rsidP="00EB3599">
      <w:pPr>
        <w:spacing w:line="23" w:lineRule="atLeast"/>
        <w:ind w:firstLine="270"/>
        <w:jc w:val="both"/>
        <w:rPr>
          <w:sz w:val="20"/>
          <w:szCs w:val="20"/>
        </w:rPr>
      </w:pPr>
      <w:r w:rsidRPr="00EB3599">
        <w:rPr>
          <w:sz w:val="20"/>
          <w:szCs w:val="20"/>
        </w:rPr>
        <w:t>Ընդ որում, գրականություն ասելով՝ պիտի հասկանանք նաև մեր թարգմանած վիթխարի ծավալով թե´ գիտական արձակ գրականությունը, ինչի թարգմանությունը մանավանդ ապաշնորհ է, թե´ դասագրքերը, որոնք, անկեղծ ասած, նորից (ու համարյա լրիվ) թարգմանական են ու նորից ապաշնորհ ոճ ու լեզու ունեն:</w:t>
      </w:r>
    </w:p>
    <w:p w14:paraId="7FAB03FB" w14:textId="6B816B0D" w:rsidR="00EE572C" w:rsidRPr="00EB3599" w:rsidRDefault="00DD7E4C" w:rsidP="00EB3599">
      <w:pPr>
        <w:spacing w:line="23" w:lineRule="atLeast"/>
        <w:ind w:firstLine="270"/>
        <w:jc w:val="both"/>
        <w:rPr>
          <w:sz w:val="20"/>
          <w:szCs w:val="20"/>
        </w:rPr>
      </w:pPr>
      <w:r w:rsidRPr="00EB3599">
        <w:rPr>
          <w:sz w:val="20"/>
          <w:szCs w:val="20"/>
        </w:rPr>
        <w:t>Հ</w:t>
      </w:r>
      <w:r w:rsidR="00EE572C" w:rsidRPr="00EB3599">
        <w:rPr>
          <w:b/>
          <w:sz w:val="20"/>
          <w:szCs w:val="20"/>
        </w:rPr>
        <w:t>այերեն բոլոր բարբառները ու սրանց հետ էլ՝ Երևանի բարբառը մեր մայրենի լեզուներն են ու պիտի բոլորս էլ իմանանք, որ անհնար է, որ մեզնից որևէ մեկի մայրենի լեզուն լինի «ժարգոն» կամ «փողոցային լեզու»:</w:t>
      </w:r>
      <w:r w:rsidR="00EE572C" w:rsidRPr="00EB3599">
        <w:rPr>
          <w:sz w:val="20"/>
          <w:szCs w:val="20"/>
        </w:rPr>
        <w:t xml:space="preserve"> Եթե սա չհասկանանք, համաշխարհային մակարդակին բավարարող գրականություն չենք ունենա, երբե´ք:</w:t>
      </w:r>
    </w:p>
    <w:p w14:paraId="5EC4BCDA" w14:textId="5EF4B78C" w:rsidR="00EE572C" w:rsidRPr="00EB3599" w:rsidRDefault="00EE572C" w:rsidP="00EB3599">
      <w:pPr>
        <w:spacing w:line="23" w:lineRule="atLeast"/>
        <w:ind w:firstLine="270"/>
        <w:jc w:val="both"/>
        <w:rPr>
          <w:sz w:val="20"/>
          <w:szCs w:val="20"/>
        </w:rPr>
      </w:pPr>
      <w:r w:rsidRPr="00EB3599">
        <w:rPr>
          <w:sz w:val="20"/>
          <w:szCs w:val="20"/>
        </w:rPr>
        <w:t xml:space="preserve">Մենք պիտի գիտակցենք, որ </w:t>
      </w:r>
      <w:r w:rsidRPr="00EB3599">
        <w:rPr>
          <w:b/>
          <w:sz w:val="20"/>
          <w:szCs w:val="20"/>
        </w:rPr>
        <w:t>Երևանի բարբառը մեր գրական բոլոր ոճերի հիմքն է ու հենց սրա համար էլ մեր գրական ոճերը պետք է չխորշեն Երևանի բարբառի արդեն կայունացած բառապաշարից, իսկ այս բարբառի քերականությանը պիտի պարտադի´ր հետևեն, մանավանդ մեր դպրոցներում ու բուհերում</w:t>
      </w:r>
      <w:r w:rsidRPr="00EB3599">
        <w:rPr>
          <w:sz w:val="20"/>
          <w:szCs w:val="20"/>
        </w:rPr>
        <w:t>:</w:t>
      </w:r>
    </w:p>
    <w:p w14:paraId="3C8DDD06" w14:textId="2D06BBB5" w:rsidR="00EE572C" w:rsidRDefault="00EE572C" w:rsidP="00EB3599">
      <w:pPr>
        <w:pStyle w:val="ListParagraph"/>
        <w:ind w:left="0" w:firstLine="270"/>
        <w:jc w:val="both"/>
        <w:rPr>
          <w:bCs/>
          <w:iCs/>
          <w:sz w:val="20"/>
          <w:szCs w:val="20"/>
        </w:rPr>
      </w:pPr>
      <w:r>
        <w:rPr>
          <w:bCs/>
          <w:iCs/>
          <w:sz w:val="20"/>
          <w:szCs w:val="20"/>
        </w:rPr>
        <w:t>Մեր մաքրամոլները, անկասկած, համաձայն չեն լինի, որ գործածենք, օրինակ, հե</w:t>
      </w:r>
      <w:r w:rsidR="00EB3599">
        <w:rPr>
          <w:bCs/>
          <w:iCs/>
          <w:sz w:val="20"/>
          <w:szCs w:val="20"/>
        </w:rPr>
        <w:softHyphen/>
      </w:r>
      <w:r>
        <w:rPr>
          <w:bCs/>
          <w:iCs/>
          <w:sz w:val="20"/>
          <w:szCs w:val="20"/>
        </w:rPr>
        <w:t xml:space="preserve">տևյալ ռուսերեն բառերը (ու ճիշտ կանեն, որովհետև այս բառերը հայերենի մեջ չկան: </w:t>
      </w:r>
      <w:r>
        <w:rPr>
          <w:b/>
          <w:bCs/>
          <w:iCs/>
          <w:sz w:val="20"/>
          <w:szCs w:val="20"/>
        </w:rPr>
        <w:t>Եթե լինեին, ճիշտ չէին անի)</w:t>
      </w:r>
      <w:r>
        <w:rPr>
          <w:bCs/>
          <w:iCs/>
          <w:sz w:val="20"/>
          <w:szCs w:val="20"/>
        </w:rPr>
        <w:t>:</w:t>
      </w:r>
    </w:p>
    <w:p w14:paraId="29650340" w14:textId="22CA4539" w:rsidR="00EE572C" w:rsidRDefault="00EE572C" w:rsidP="00EB3599">
      <w:pPr>
        <w:pStyle w:val="ListParagraph"/>
        <w:spacing w:before="120"/>
        <w:ind w:left="0" w:firstLine="270"/>
        <w:jc w:val="both"/>
        <w:rPr>
          <w:bCs/>
          <w:iCs/>
          <w:sz w:val="20"/>
          <w:szCs w:val="20"/>
          <w:lang w:val="ru-RU"/>
        </w:rPr>
      </w:pPr>
      <w:r>
        <w:rPr>
          <w:b/>
          <w:bCs/>
          <w:iCs/>
          <w:sz w:val="20"/>
          <w:szCs w:val="20"/>
          <w:lang w:val="ru-RU"/>
        </w:rPr>
        <w:t>Иеромонах (монах, инок), хутор (ферма), болезнь (зараза), поневоле, мята, непо</w:t>
      </w:r>
      <w:r w:rsidR="008A12CD">
        <w:rPr>
          <w:b/>
          <w:bCs/>
          <w:iCs/>
          <w:sz w:val="20"/>
          <w:szCs w:val="20"/>
          <w:lang w:val="ru-RU"/>
        </w:rPr>
        <w:softHyphen/>
      </w:r>
      <w:r>
        <w:rPr>
          <w:b/>
          <w:bCs/>
          <w:iCs/>
          <w:sz w:val="20"/>
          <w:szCs w:val="20"/>
          <w:lang w:val="ru-RU"/>
        </w:rPr>
        <w:t>рочный, статуя, дротик, приют (убежище), дворец, рыцарь, пальма, рассвет, храм, сокол, посох, кубок, провинция, могила, сумасшедший, волос, комета, купол, жес</w:t>
      </w:r>
      <w:r w:rsidR="008A12CD">
        <w:rPr>
          <w:b/>
          <w:bCs/>
          <w:iCs/>
          <w:sz w:val="20"/>
          <w:szCs w:val="20"/>
          <w:lang w:val="ru-RU"/>
        </w:rPr>
        <w:softHyphen/>
      </w:r>
      <w:r>
        <w:rPr>
          <w:b/>
          <w:bCs/>
          <w:iCs/>
          <w:sz w:val="20"/>
          <w:szCs w:val="20"/>
          <w:lang w:val="ru-RU"/>
        </w:rPr>
        <w:t>токий, палач, лавр, бледный, ад, рай, клубника, церковь, шалфей, трудный, тяж</w:t>
      </w:r>
      <w:r w:rsidR="008A12CD">
        <w:rPr>
          <w:b/>
          <w:bCs/>
          <w:iCs/>
          <w:sz w:val="20"/>
          <w:szCs w:val="20"/>
          <w:lang w:val="ru-RU"/>
        </w:rPr>
        <w:softHyphen/>
      </w:r>
      <w:r>
        <w:rPr>
          <w:b/>
          <w:bCs/>
          <w:iCs/>
          <w:sz w:val="20"/>
          <w:szCs w:val="20"/>
          <w:lang w:val="ru-RU"/>
        </w:rPr>
        <w:t>кий, ужасный, бледный, жестокий, зефир, барабан, враг, час, время, крот, тесто, полость, ладан, ритуал, голубой, карета, кот, красный, карандаш</w:t>
      </w:r>
      <w:r>
        <w:rPr>
          <w:bCs/>
          <w:iCs/>
          <w:sz w:val="20"/>
          <w:szCs w:val="20"/>
          <w:lang w:val="ru-RU"/>
        </w:rPr>
        <w:t>.</w:t>
      </w:r>
    </w:p>
    <w:p w14:paraId="233A8073" w14:textId="77777777" w:rsidR="00EE572C" w:rsidRDefault="00EE572C" w:rsidP="00EB3599">
      <w:pPr>
        <w:pStyle w:val="ListParagraph"/>
        <w:spacing w:before="120"/>
        <w:ind w:left="0" w:firstLine="270"/>
        <w:jc w:val="both"/>
        <w:rPr>
          <w:bCs/>
          <w:iCs/>
          <w:sz w:val="20"/>
          <w:szCs w:val="20"/>
          <w:lang w:val="ru-RU"/>
        </w:rPr>
      </w:pPr>
      <w:r>
        <w:rPr>
          <w:bCs/>
          <w:iCs/>
          <w:sz w:val="20"/>
          <w:szCs w:val="20"/>
        </w:rPr>
        <w:lastRenderedPageBreak/>
        <w:t>Հիմա</w:t>
      </w:r>
      <w:r>
        <w:rPr>
          <w:bCs/>
          <w:iCs/>
          <w:sz w:val="20"/>
          <w:szCs w:val="20"/>
          <w:lang w:val="ru-RU"/>
        </w:rPr>
        <w:t xml:space="preserve"> </w:t>
      </w:r>
      <w:r>
        <w:rPr>
          <w:bCs/>
          <w:iCs/>
          <w:sz w:val="20"/>
          <w:szCs w:val="20"/>
        </w:rPr>
        <w:t>հարց</w:t>
      </w:r>
      <w:r>
        <w:rPr>
          <w:bCs/>
          <w:iCs/>
          <w:sz w:val="20"/>
          <w:szCs w:val="20"/>
          <w:lang w:val="ru-RU"/>
        </w:rPr>
        <w:t xml:space="preserve"> </w:t>
      </w:r>
      <w:r>
        <w:rPr>
          <w:bCs/>
          <w:iCs/>
          <w:sz w:val="20"/>
          <w:szCs w:val="20"/>
        </w:rPr>
        <w:t>եմ</w:t>
      </w:r>
      <w:r>
        <w:rPr>
          <w:bCs/>
          <w:iCs/>
          <w:sz w:val="20"/>
          <w:szCs w:val="20"/>
          <w:lang w:val="ru-RU"/>
        </w:rPr>
        <w:t xml:space="preserve"> </w:t>
      </w:r>
      <w:r>
        <w:rPr>
          <w:bCs/>
          <w:iCs/>
          <w:sz w:val="20"/>
          <w:szCs w:val="20"/>
        </w:rPr>
        <w:t>տալիս</w:t>
      </w:r>
      <w:r>
        <w:rPr>
          <w:bCs/>
          <w:iCs/>
          <w:sz w:val="20"/>
          <w:szCs w:val="20"/>
          <w:lang w:val="ru-RU"/>
        </w:rPr>
        <w:t>. «</w:t>
      </w:r>
      <w:r>
        <w:rPr>
          <w:bCs/>
          <w:iCs/>
          <w:sz w:val="20"/>
          <w:szCs w:val="20"/>
        </w:rPr>
        <w:t>Իսկ</w:t>
      </w:r>
      <w:r>
        <w:rPr>
          <w:bCs/>
          <w:iCs/>
          <w:sz w:val="20"/>
          <w:szCs w:val="20"/>
          <w:lang w:val="ru-RU"/>
        </w:rPr>
        <w:t xml:space="preserve"> </w:t>
      </w:r>
      <w:r>
        <w:rPr>
          <w:bCs/>
          <w:iCs/>
          <w:sz w:val="20"/>
          <w:szCs w:val="20"/>
        </w:rPr>
        <w:t>կարելի</w:t>
      </w:r>
      <w:r>
        <w:rPr>
          <w:bCs/>
          <w:iCs/>
          <w:sz w:val="20"/>
          <w:szCs w:val="20"/>
          <w:lang w:val="ru-RU"/>
        </w:rPr>
        <w:t xml:space="preserve">՞ </w:t>
      </w:r>
      <w:r>
        <w:rPr>
          <w:bCs/>
          <w:iCs/>
          <w:sz w:val="20"/>
          <w:szCs w:val="20"/>
        </w:rPr>
        <w:t>է</w:t>
      </w:r>
      <w:r>
        <w:rPr>
          <w:bCs/>
          <w:iCs/>
          <w:sz w:val="20"/>
          <w:szCs w:val="20"/>
          <w:lang w:val="ru-RU"/>
        </w:rPr>
        <w:t xml:space="preserve">, </w:t>
      </w:r>
      <w:r>
        <w:rPr>
          <w:bCs/>
          <w:iCs/>
          <w:sz w:val="20"/>
          <w:szCs w:val="20"/>
        </w:rPr>
        <w:t>որ</w:t>
      </w:r>
      <w:r>
        <w:rPr>
          <w:bCs/>
          <w:iCs/>
          <w:sz w:val="20"/>
          <w:szCs w:val="20"/>
          <w:lang w:val="ru-RU"/>
        </w:rPr>
        <w:t xml:space="preserve"> </w:t>
      </w:r>
      <w:r>
        <w:rPr>
          <w:bCs/>
          <w:iCs/>
          <w:sz w:val="20"/>
          <w:szCs w:val="20"/>
        </w:rPr>
        <w:t>գործածենք</w:t>
      </w:r>
      <w:r>
        <w:rPr>
          <w:bCs/>
          <w:iCs/>
          <w:sz w:val="20"/>
          <w:szCs w:val="20"/>
          <w:lang w:val="ru-RU"/>
        </w:rPr>
        <w:t xml:space="preserve">` </w:t>
      </w:r>
      <w:r>
        <w:rPr>
          <w:bCs/>
          <w:iCs/>
          <w:sz w:val="20"/>
          <w:szCs w:val="20"/>
        </w:rPr>
        <w:t>պարսկերեն</w:t>
      </w:r>
      <w:r>
        <w:rPr>
          <w:bCs/>
          <w:iCs/>
          <w:sz w:val="20"/>
          <w:szCs w:val="20"/>
          <w:lang w:val="ru-RU"/>
        </w:rPr>
        <w:t xml:space="preserve">, </w:t>
      </w:r>
      <w:r>
        <w:rPr>
          <w:bCs/>
          <w:iCs/>
          <w:sz w:val="20"/>
          <w:szCs w:val="20"/>
        </w:rPr>
        <w:t>սեմական</w:t>
      </w:r>
      <w:r>
        <w:rPr>
          <w:bCs/>
          <w:iCs/>
          <w:sz w:val="20"/>
          <w:szCs w:val="20"/>
          <w:lang w:val="ru-RU"/>
        </w:rPr>
        <w:t xml:space="preserve">, </w:t>
      </w:r>
      <w:r>
        <w:rPr>
          <w:bCs/>
          <w:iCs/>
          <w:sz w:val="20"/>
          <w:szCs w:val="20"/>
        </w:rPr>
        <w:t>իտալերեն</w:t>
      </w:r>
      <w:r>
        <w:rPr>
          <w:bCs/>
          <w:iCs/>
          <w:sz w:val="20"/>
          <w:szCs w:val="20"/>
          <w:lang w:val="ru-RU"/>
        </w:rPr>
        <w:t xml:space="preserve">, </w:t>
      </w:r>
      <w:r>
        <w:rPr>
          <w:bCs/>
          <w:iCs/>
          <w:sz w:val="20"/>
          <w:szCs w:val="20"/>
        </w:rPr>
        <w:t>հունարեն</w:t>
      </w:r>
      <w:r>
        <w:rPr>
          <w:bCs/>
          <w:iCs/>
          <w:sz w:val="20"/>
          <w:szCs w:val="20"/>
          <w:lang w:val="ru-RU"/>
        </w:rPr>
        <w:t xml:space="preserve"> </w:t>
      </w:r>
      <w:r>
        <w:rPr>
          <w:bCs/>
          <w:iCs/>
          <w:sz w:val="20"/>
          <w:szCs w:val="20"/>
        </w:rPr>
        <w:t>ու</w:t>
      </w:r>
      <w:r>
        <w:rPr>
          <w:bCs/>
          <w:iCs/>
          <w:sz w:val="20"/>
          <w:szCs w:val="20"/>
          <w:lang w:val="ru-RU"/>
        </w:rPr>
        <w:t xml:space="preserve"> </w:t>
      </w:r>
      <w:r>
        <w:rPr>
          <w:bCs/>
          <w:iCs/>
          <w:sz w:val="20"/>
          <w:szCs w:val="20"/>
        </w:rPr>
        <w:t>այլ</w:t>
      </w:r>
      <w:r>
        <w:rPr>
          <w:bCs/>
          <w:iCs/>
          <w:sz w:val="20"/>
          <w:szCs w:val="20"/>
          <w:lang w:val="ru-RU"/>
        </w:rPr>
        <w:t xml:space="preserve"> </w:t>
      </w:r>
      <w:r>
        <w:rPr>
          <w:bCs/>
          <w:iCs/>
          <w:sz w:val="20"/>
          <w:szCs w:val="20"/>
        </w:rPr>
        <w:t>լեզուների</w:t>
      </w:r>
      <w:r>
        <w:rPr>
          <w:bCs/>
          <w:iCs/>
          <w:sz w:val="20"/>
          <w:szCs w:val="20"/>
          <w:lang w:val="ru-RU"/>
        </w:rPr>
        <w:t xml:space="preserve"> </w:t>
      </w:r>
      <w:r>
        <w:rPr>
          <w:bCs/>
          <w:iCs/>
          <w:sz w:val="20"/>
          <w:szCs w:val="20"/>
        </w:rPr>
        <w:t>բառերը</w:t>
      </w:r>
      <w:r>
        <w:rPr>
          <w:bCs/>
          <w:iCs/>
          <w:sz w:val="20"/>
          <w:szCs w:val="20"/>
          <w:lang w:val="ru-RU"/>
        </w:rPr>
        <w:t xml:space="preserve">»: </w:t>
      </w:r>
      <w:r>
        <w:rPr>
          <w:bCs/>
          <w:iCs/>
          <w:sz w:val="20"/>
          <w:szCs w:val="20"/>
        </w:rPr>
        <w:t>Կասեն</w:t>
      </w:r>
      <w:r>
        <w:rPr>
          <w:bCs/>
          <w:iCs/>
          <w:sz w:val="20"/>
          <w:szCs w:val="20"/>
          <w:lang w:val="ru-RU"/>
        </w:rPr>
        <w:t>. «</w:t>
      </w:r>
      <w:r>
        <w:rPr>
          <w:bCs/>
          <w:iCs/>
          <w:sz w:val="20"/>
          <w:szCs w:val="20"/>
        </w:rPr>
        <w:t>Ոչ</w:t>
      </w:r>
      <w:r>
        <w:rPr>
          <w:bCs/>
          <w:iCs/>
          <w:sz w:val="20"/>
          <w:szCs w:val="20"/>
          <w:lang w:val="ru-RU"/>
        </w:rPr>
        <w:t xml:space="preserve">»: </w:t>
      </w:r>
      <w:r>
        <w:rPr>
          <w:bCs/>
          <w:iCs/>
          <w:sz w:val="20"/>
          <w:szCs w:val="20"/>
        </w:rPr>
        <w:t>Բայց</w:t>
      </w:r>
      <w:r>
        <w:rPr>
          <w:bCs/>
          <w:iCs/>
          <w:sz w:val="20"/>
          <w:szCs w:val="20"/>
          <w:lang w:val="ru-RU"/>
        </w:rPr>
        <w:t xml:space="preserve"> </w:t>
      </w:r>
      <w:r>
        <w:rPr>
          <w:bCs/>
          <w:iCs/>
          <w:sz w:val="20"/>
          <w:szCs w:val="20"/>
        </w:rPr>
        <w:t>ախր</w:t>
      </w:r>
      <w:r>
        <w:rPr>
          <w:bCs/>
          <w:iCs/>
          <w:sz w:val="20"/>
          <w:szCs w:val="20"/>
          <w:lang w:val="ru-RU"/>
        </w:rPr>
        <w:t xml:space="preserve"> </w:t>
      </w:r>
      <w:r>
        <w:rPr>
          <w:bCs/>
          <w:iCs/>
          <w:sz w:val="20"/>
          <w:szCs w:val="20"/>
        </w:rPr>
        <w:t>բերածս</w:t>
      </w:r>
      <w:r>
        <w:rPr>
          <w:bCs/>
          <w:iCs/>
          <w:sz w:val="20"/>
          <w:szCs w:val="20"/>
          <w:lang w:val="ru-RU"/>
        </w:rPr>
        <w:t xml:space="preserve"> </w:t>
      </w:r>
      <w:r>
        <w:rPr>
          <w:bCs/>
          <w:iCs/>
          <w:sz w:val="20"/>
          <w:szCs w:val="20"/>
        </w:rPr>
        <w:t>ռուսերեն</w:t>
      </w:r>
      <w:r>
        <w:rPr>
          <w:bCs/>
          <w:iCs/>
          <w:sz w:val="20"/>
          <w:szCs w:val="20"/>
          <w:lang w:val="ru-RU"/>
        </w:rPr>
        <w:t xml:space="preserve"> </w:t>
      </w:r>
      <w:r>
        <w:rPr>
          <w:bCs/>
          <w:iCs/>
          <w:sz w:val="20"/>
          <w:szCs w:val="20"/>
        </w:rPr>
        <w:t>բառերը</w:t>
      </w:r>
      <w:r>
        <w:rPr>
          <w:bCs/>
          <w:iCs/>
          <w:sz w:val="20"/>
          <w:szCs w:val="20"/>
          <w:lang w:val="ru-RU"/>
        </w:rPr>
        <w:t xml:space="preserve"> </w:t>
      </w:r>
      <w:r>
        <w:rPr>
          <w:bCs/>
          <w:iCs/>
          <w:sz w:val="20"/>
          <w:szCs w:val="20"/>
        </w:rPr>
        <w:t>հետևյալ</w:t>
      </w:r>
      <w:r>
        <w:rPr>
          <w:bCs/>
          <w:iCs/>
          <w:sz w:val="20"/>
          <w:szCs w:val="20"/>
          <w:lang w:val="ru-RU"/>
        </w:rPr>
        <w:t xml:space="preserve"> </w:t>
      </w:r>
      <w:r>
        <w:rPr>
          <w:b/>
          <w:bCs/>
          <w:iCs/>
          <w:sz w:val="20"/>
          <w:szCs w:val="20"/>
        </w:rPr>
        <w:t>ՓՈԽԱՌՅԱԼ</w:t>
      </w:r>
      <w:r>
        <w:rPr>
          <w:bCs/>
          <w:iCs/>
          <w:sz w:val="20"/>
          <w:szCs w:val="20"/>
          <w:lang w:val="ru-RU"/>
        </w:rPr>
        <w:t xml:space="preserve"> (</w:t>
      </w:r>
      <w:r>
        <w:rPr>
          <w:bCs/>
          <w:iCs/>
          <w:sz w:val="20"/>
          <w:szCs w:val="20"/>
        </w:rPr>
        <w:t>բայց</w:t>
      </w:r>
      <w:r>
        <w:rPr>
          <w:bCs/>
          <w:iCs/>
          <w:sz w:val="20"/>
          <w:szCs w:val="20"/>
          <w:lang w:val="ru-RU"/>
        </w:rPr>
        <w:t xml:space="preserve"> </w:t>
      </w:r>
      <w:r>
        <w:rPr>
          <w:bCs/>
          <w:iCs/>
          <w:sz w:val="20"/>
          <w:szCs w:val="20"/>
        </w:rPr>
        <w:t>հայերեն</w:t>
      </w:r>
      <w:r>
        <w:rPr>
          <w:bCs/>
          <w:iCs/>
          <w:sz w:val="20"/>
          <w:szCs w:val="20"/>
          <w:lang w:val="ru-RU"/>
        </w:rPr>
        <w:t xml:space="preserve">) </w:t>
      </w:r>
      <w:r>
        <w:rPr>
          <w:bCs/>
          <w:iCs/>
          <w:sz w:val="20"/>
          <w:szCs w:val="20"/>
        </w:rPr>
        <w:t>բառերի</w:t>
      </w:r>
      <w:r>
        <w:rPr>
          <w:bCs/>
          <w:iCs/>
          <w:sz w:val="20"/>
          <w:szCs w:val="20"/>
          <w:lang w:val="ru-RU"/>
        </w:rPr>
        <w:t xml:space="preserve"> </w:t>
      </w:r>
      <w:r>
        <w:rPr>
          <w:bCs/>
          <w:iCs/>
          <w:sz w:val="20"/>
          <w:szCs w:val="20"/>
        </w:rPr>
        <w:t>համարժեքներն</w:t>
      </w:r>
      <w:r>
        <w:rPr>
          <w:bCs/>
          <w:iCs/>
          <w:sz w:val="20"/>
          <w:szCs w:val="20"/>
          <w:lang w:val="ru-RU"/>
        </w:rPr>
        <w:t xml:space="preserve"> </w:t>
      </w:r>
      <w:r>
        <w:rPr>
          <w:bCs/>
          <w:iCs/>
          <w:sz w:val="20"/>
          <w:szCs w:val="20"/>
        </w:rPr>
        <w:t>են</w:t>
      </w:r>
      <w:r>
        <w:rPr>
          <w:bCs/>
          <w:iCs/>
          <w:sz w:val="20"/>
          <w:szCs w:val="20"/>
          <w:lang w:val="ru-RU"/>
        </w:rPr>
        <w:t xml:space="preserve">. </w:t>
      </w:r>
    </w:p>
    <w:p w14:paraId="165E7939" w14:textId="44CE5E78" w:rsidR="00EE572C" w:rsidRDefault="00EE572C" w:rsidP="00EB3599">
      <w:pPr>
        <w:pStyle w:val="ListParagraph"/>
        <w:spacing w:before="120"/>
        <w:ind w:left="0" w:firstLine="270"/>
        <w:jc w:val="both"/>
        <w:rPr>
          <w:bCs/>
          <w:iCs/>
          <w:sz w:val="20"/>
          <w:szCs w:val="20"/>
          <w:lang w:val="ru-RU"/>
        </w:rPr>
      </w:pPr>
      <w:r>
        <w:rPr>
          <w:b/>
          <w:bCs/>
          <w:iCs/>
          <w:sz w:val="20"/>
          <w:szCs w:val="20"/>
          <w:lang w:val="ru-RU"/>
        </w:rPr>
        <w:t>+</w:t>
      </w:r>
      <w:r>
        <w:rPr>
          <w:b/>
          <w:bCs/>
          <w:iCs/>
          <w:sz w:val="20"/>
          <w:szCs w:val="20"/>
        </w:rPr>
        <w:t>աբեղա</w:t>
      </w:r>
      <w:r>
        <w:rPr>
          <w:b/>
          <w:bCs/>
          <w:iCs/>
          <w:sz w:val="20"/>
          <w:szCs w:val="20"/>
          <w:lang w:val="ru-RU"/>
        </w:rPr>
        <w:t>, (</w:t>
      </w:r>
      <w:r>
        <w:rPr>
          <w:b/>
          <w:bCs/>
          <w:iCs/>
          <w:sz w:val="20"/>
          <w:szCs w:val="20"/>
        </w:rPr>
        <w:t>օ</w:t>
      </w:r>
      <w:r>
        <w:rPr>
          <w:b/>
          <w:bCs/>
          <w:iCs/>
          <w:sz w:val="20"/>
          <w:szCs w:val="20"/>
          <w:lang w:val="ru-RU"/>
        </w:rPr>
        <w:t>)</w:t>
      </w:r>
      <w:r>
        <w:rPr>
          <w:b/>
          <w:bCs/>
          <w:iCs/>
          <w:sz w:val="20"/>
          <w:szCs w:val="20"/>
        </w:rPr>
        <w:t>ագարակ</w:t>
      </w:r>
      <w:r>
        <w:rPr>
          <w:b/>
          <w:bCs/>
          <w:iCs/>
          <w:sz w:val="20"/>
          <w:szCs w:val="20"/>
          <w:lang w:val="ru-RU"/>
        </w:rPr>
        <w:t>, †</w:t>
      </w:r>
      <w:r>
        <w:rPr>
          <w:b/>
          <w:bCs/>
          <w:iCs/>
          <w:sz w:val="20"/>
          <w:szCs w:val="20"/>
        </w:rPr>
        <w:t>ախտ</w:t>
      </w:r>
      <w:r>
        <w:rPr>
          <w:b/>
          <w:bCs/>
          <w:iCs/>
          <w:sz w:val="20"/>
          <w:szCs w:val="20"/>
          <w:lang w:val="ru-RU"/>
        </w:rPr>
        <w:t>, †</w:t>
      </w:r>
      <w:r>
        <w:rPr>
          <w:b/>
          <w:bCs/>
          <w:iCs/>
          <w:sz w:val="20"/>
          <w:szCs w:val="20"/>
        </w:rPr>
        <w:t>ակամա</w:t>
      </w:r>
      <w:r>
        <w:rPr>
          <w:b/>
          <w:bCs/>
          <w:iCs/>
          <w:sz w:val="20"/>
          <w:szCs w:val="20"/>
          <w:lang w:val="ru-RU"/>
        </w:rPr>
        <w:t>,</w:t>
      </w:r>
      <w:r w:rsidR="008A12CD" w:rsidRPr="008A12CD">
        <w:rPr>
          <w:b/>
          <w:bCs/>
          <w:iCs/>
          <w:sz w:val="20"/>
          <w:szCs w:val="20"/>
          <w:lang w:val="ru-RU"/>
        </w:rPr>
        <w:t xml:space="preserve"> </w:t>
      </w:r>
      <w:r>
        <w:rPr>
          <w:b/>
          <w:bCs/>
          <w:iCs/>
          <w:sz w:val="20"/>
          <w:szCs w:val="20"/>
          <w:lang w:val="ru-RU"/>
        </w:rPr>
        <w:t>†</w:t>
      </w:r>
      <w:r>
        <w:rPr>
          <w:b/>
          <w:bCs/>
          <w:iCs/>
          <w:sz w:val="20"/>
          <w:szCs w:val="20"/>
        </w:rPr>
        <w:t>անանուխ</w:t>
      </w:r>
      <w:r>
        <w:rPr>
          <w:b/>
          <w:bCs/>
          <w:iCs/>
          <w:sz w:val="20"/>
          <w:szCs w:val="20"/>
          <w:lang w:val="ru-RU"/>
        </w:rPr>
        <w:t>, †</w:t>
      </w:r>
      <w:r>
        <w:rPr>
          <w:b/>
          <w:bCs/>
          <w:iCs/>
          <w:sz w:val="20"/>
          <w:szCs w:val="20"/>
        </w:rPr>
        <w:t>անապակ</w:t>
      </w:r>
      <w:r>
        <w:rPr>
          <w:b/>
          <w:bCs/>
          <w:iCs/>
          <w:sz w:val="20"/>
          <w:szCs w:val="20"/>
          <w:lang w:val="ru-RU"/>
        </w:rPr>
        <w:t>, (</w:t>
      </w:r>
      <w:r>
        <w:rPr>
          <w:b/>
          <w:bCs/>
          <w:iCs/>
          <w:sz w:val="20"/>
          <w:szCs w:val="20"/>
        </w:rPr>
        <w:t>օ</w:t>
      </w:r>
      <w:r>
        <w:rPr>
          <w:b/>
          <w:bCs/>
          <w:iCs/>
          <w:sz w:val="20"/>
          <w:szCs w:val="20"/>
          <w:lang w:val="ru-RU"/>
        </w:rPr>
        <w:t>)</w:t>
      </w:r>
      <w:r>
        <w:rPr>
          <w:b/>
          <w:bCs/>
          <w:iCs/>
          <w:sz w:val="20"/>
          <w:szCs w:val="20"/>
        </w:rPr>
        <w:t>անդրի</w:t>
      </w:r>
      <w:r>
        <w:rPr>
          <w:b/>
          <w:bCs/>
          <w:iCs/>
          <w:sz w:val="20"/>
          <w:szCs w:val="20"/>
          <w:lang w:val="ru-RU"/>
        </w:rPr>
        <w:t>, †</w:t>
      </w:r>
      <w:r>
        <w:rPr>
          <w:b/>
          <w:bCs/>
          <w:iCs/>
          <w:sz w:val="20"/>
          <w:szCs w:val="20"/>
        </w:rPr>
        <w:t>աշ</w:t>
      </w:r>
      <w:r w:rsidR="008A12CD" w:rsidRPr="008A12CD">
        <w:rPr>
          <w:b/>
          <w:bCs/>
          <w:iCs/>
          <w:sz w:val="20"/>
          <w:szCs w:val="20"/>
          <w:lang w:val="ru-RU"/>
        </w:rPr>
        <w:softHyphen/>
      </w:r>
      <w:r>
        <w:rPr>
          <w:b/>
          <w:bCs/>
          <w:iCs/>
          <w:sz w:val="20"/>
          <w:szCs w:val="20"/>
        </w:rPr>
        <w:t>տե</w:t>
      </w:r>
      <w:r>
        <w:rPr>
          <w:b/>
          <w:bCs/>
          <w:iCs/>
          <w:sz w:val="20"/>
          <w:szCs w:val="20"/>
          <w:lang w:val="ru-RU"/>
        </w:rPr>
        <w:t>, †</w:t>
      </w:r>
      <w:r>
        <w:rPr>
          <w:b/>
          <w:bCs/>
          <w:iCs/>
          <w:sz w:val="20"/>
          <w:szCs w:val="20"/>
        </w:rPr>
        <w:t>ապաս</w:t>
      </w:r>
      <w:r>
        <w:rPr>
          <w:b/>
          <w:bCs/>
          <w:iCs/>
          <w:sz w:val="20"/>
          <w:szCs w:val="20"/>
          <w:lang w:val="ru-RU"/>
        </w:rPr>
        <w:softHyphen/>
      </w:r>
      <w:r>
        <w:rPr>
          <w:b/>
          <w:bCs/>
          <w:iCs/>
          <w:sz w:val="20"/>
          <w:szCs w:val="20"/>
        </w:rPr>
        <w:t>տան</w:t>
      </w:r>
      <w:r>
        <w:rPr>
          <w:b/>
          <w:bCs/>
          <w:iCs/>
          <w:sz w:val="20"/>
          <w:szCs w:val="20"/>
          <w:lang w:val="ru-RU"/>
        </w:rPr>
        <w:t>, †</w:t>
      </w:r>
      <w:r>
        <w:rPr>
          <w:b/>
          <w:bCs/>
          <w:iCs/>
          <w:sz w:val="20"/>
          <w:szCs w:val="20"/>
        </w:rPr>
        <w:t>ապարան</w:t>
      </w:r>
      <w:r>
        <w:rPr>
          <w:b/>
          <w:bCs/>
          <w:iCs/>
          <w:sz w:val="20"/>
          <w:szCs w:val="20"/>
          <w:lang w:val="ru-RU"/>
        </w:rPr>
        <w:t>(</w:t>
      </w:r>
      <w:r>
        <w:rPr>
          <w:b/>
          <w:bCs/>
          <w:iCs/>
          <w:sz w:val="20"/>
          <w:szCs w:val="20"/>
        </w:rPr>
        <w:t>ք</w:t>
      </w:r>
      <w:r>
        <w:rPr>
          <w:b/>
          <w:bCs/>
          <w:iCs/>
          <w:sz w:val="20"/>
          <w:szCs w:val="20"/>
          <w:lang w:val="ru-RU"/>
        </w:rPr>
        <w:t>), †</w:t>
      </w:r>
      <w:r>
        <w:rPr>
          <w:b/>
          <w:bCs/>
          <w:iCs/>
          <w:sz w:val="20"/>
          <w:szCs w:val="20"/>
        </w:rPr>
        <w:t>ասպետ</w:t>
      </w:r>
      <w:r>
        <w:rPr>
          <w:b/>
          <w:bCs/>
          <w:iCs/>
          <w:sz w:val="20"/>
          <w:szCs w:val="20"/>
          <w:lang w:val="ru-RU"/>
        </w:rPr>
        <w:t>, †</w:t>
      </w:r>
      <w:r>
        <w:rPr>
          <w:b/>
          <w:bCs/>
          <w:iCs/>
          <w:sz w:val="20"/>
          <w:szCs w:val="20"/>
        </w:rPr>
        <w:t>արմավ</w:t>
      </w:r>
      <w:r>
        <w:rPr>
          <w:b/>
          <w:bCs/>
          <w:iCs/>
          <w:sz w:val="20"/>
          <w:szCs w:val="20"/>
          <w:lang w:val="ru-RU"/>
        </w:rPr>
        <w:t>, †</w:t>
      </w:r>
      <w:r>
        <w:rPr>
          <w:b/>
          <w:bCs/>
          <w:iCs/>
          <w:sz w:val="20"/>
          <w:szCs w:val="20"/>
        </w:rPr>
        <w:t>արուսյակ</w:t>
      </w:r>
      <w:r>
        <w:rPr>
          <w:b/>
          <w:bCs/>
          <w:iCs/>
          <w:sz w:val="20"/>
          <w:szCs w:val="20"/>
          <w:lang w:val="ru-RU"/>
        </w:rPr>
        <w:t>, †</w:t>
      </w:r>
      <w:r>
        <w:rPr>
          <w:b/>
          <w:bCs/>
          <w:iCs/>
          <w:sz w:val="20"/>
          <w:szCs w:val="20"/>
        </w:rPr>
        <w:t>բագին</w:t>
      </w:r>
      <w:r>
        <w:rPr>
          <w:b/>
          <w:bCs/>
          <w:iCs/>
          <w:sz w:val="20"/>
          <w:szCs w:val="20"/>
          <w:lang w:val="ru-RU"/>
        </w:rPr>
        <w:t>, †</w:t>
      </w:r>
      <w:r>
        <w:rPr>
          <w:b/>
          <w:bCs/>
          <w:iCs/>
          <w:sz w:val="20"/>
          <w:szCs w:val="20"/>
        </w:rPr>
        <w:t>բազե</w:t>
      </w:r>
      <w:r>
        <w:rPr>
          <w:b/>
          <w:bCs/>
          <w:iCs/>
          <w:sz w:val="20"/>
          <w:szCs w:val="20"/>
          <w:lang w:val="ru-RU"/>
        </w:rPr>
        <w:t>, †</w:t>
      </w:r>
      <w:r>
        <w:rPr>
          <w:b/>
          <w:bCs/>
          <w:iCs/>
          <w:sz w:val="20"/>
          <w:szCs w:val="20"/>
        </w:rPr>
        <w:t>գավազան</w:t>
      </w:r>
      <w:r>
        <w:rPr>
          <w:b/>
          <w:bCs/>
          <w:iCs/>
          <w:sz w:val="20"/>
          <w:szCs w:val="20"/>
          <w:lang w:val="ru-RU"/>
        </w:rPr>
        <w:t>, (</w:t>
      </w:r>
      <w:r>
        <w:rPr>
          <w:b/>
          <w:bCs/>
          <w:iCs/>
          <w:sz w:val="20"/>
          <w:szCs w:val="20"/>
        </w:rPr>
        <w:t>օ</w:t>
      </w:r>
      <w:r>
        <w:rPr>
          <w:b/>
          <w:bCs/>
          <w:iCs/>
          <w:sz w:val="20"/>
          <w:szCs w:val="20"/>
          <w:lang w:val="ru-RU"/>
        </w:rPr>
        <w:t>)</w:t>
      </w:r>
      <w:r>
        <w:rPr>
          <w:b/>
          <w:bCs/>
          <w:iCs/>
          <w:sz w:val="20"/>
          <w:szCs w:val="20"/>
        </w:rPr>
        <w:t>գավաթ</w:t>
      </w:r>
      <w:r>
        <w:rPr>
          <w:b/>
          <w:bCs/>
          <w:iCs/>
          <w:sz w:val="20"/>
          <w:szCs w:val="20"/>
          <w:lang w:val="ru-RU"/>
        </w:rPr>
        <w:t xml:space="preserve">, </w:t>
      </w:r>
      <w:r>
        <w:rPr>
          <w:b/>
          <w:bCs/>
          <w:iCs/>
          <w:sz w:val="20"/>
          <w:szCs w:val="20"/>
        </w:rPr>
        <w:t>գավառ</w:t>
      </w:r>
      <w:r>
        <w:rPr>
          <w:b/>
          <w:bCs/>
          <w:iCs/>
          <w:sz w:val="20"/>
          <w:szCs w:val="20"/>
          <w:lang w:val="ru-RU"/>
        </w:rPr>
        <w:t>, †</w:t>
      </w:r>
      <w:r>
        <w:rPr>
          <w:b/>
          <w:bCs/>
          <w:iCs/>
          <w:sz w:val="20"/>
          <w:szCs w:val="20"/>
        </w:rPr>
        <w:t>գերեզման</w:t>
      </w:r>
      <w:r>
        <w:rPr>
          <w:b/>
          <w:bCs/>
          <w:iCs/>
          <w:sz w:val="20"/>
          <w:szCs w:val="20"/>
          <w:lang w:val="ru-RU"/>
        </w:rPr>
        <w:t>, †</w:t>
      </w:r>
      <w:r>
        <w:rPr>
          <w:b/>
          <w:bCs/>
          <w:iCs/>
          <w:sz w:val="20"/>
          <w:szCs w:val="20"/>
        </w:rPr>
        <w:t>գիժ</w:t>
      </w:r>
      <w:r>
        <w:rPr>
          <w:b/>
          <w:bCs/>
          <w:iCs/>
          <w:sz w:val="20"/>
          <w:szCs w:val="20"/>
          <w:lang w:val="ru-RU"/>
        </w:rPr>
        <w:t>, †</w:t>
      </w:r>
      <w:r>
        <w:rPr>
          <w:b/>
          <w:bCs/>
          <w:iCs/>
          <w:sz w:val="20"/>
          <w:szCs w:val="20"/>
        </w:rPr>
        <w:t>գէս</w:t>
      </w:r>
      <w:r>
        <w:rPr>
          <w:b/>
          <w:bCs/>
          <w:iCs/>
          <w:sz w:val="20"/>
          <w:szCs w:val="20"/>
          <w:lang w:val="ru-RU"/>
        </w:rPr>
        <w:t>, †</w:t>
      </w:r>
      <w:r>
        <w:rPr>
          <w:b/>
          <w:bCs/>
          <w:iCs/>
          <w:sz w:val="20"/>
          <w:szCs w:val="20"/>
        </w:rPr>
        <w:t>գիսավոր</w:t>
      </w:r>
      <w:r>
        <w:rPr>
          <w:b/>
          <w:bCs/>
          <w:iCs/>
          <w:sz w:val="20"/>
          <w:szCs w:val="20"/>
          <w:lang w:val="ru-RU"/>
        </w:rPr>
        <w:t>, †</w:t>
      </w:r>
      <w:r>
        <w:rPr>
          <w:b/>
          <w:bCs/>
          <w:iCs/>
          <w:sz w:val="20"/>
          <w:szCs w:val="20"/>
        </w:rPr>
        <w:t>գմբեթ</w:t>
      </w:r>
      <w:r>
        <w:rPr>
          <w:b/>
          <w:bCs/>
          <w:iCs/>
          <w:sz w:val="20"/>
          <w:szCs w:val="20"/>
          <w:lang w:val="ru-RU"/>
        </w:rPr>
        <w:t>, †</w:t>
      </w:r>
      <w:r>
        <w:rPr>
          <w:b/>
          <w:bCs/>
          <w:iCs/>
          <w:sz w:val="20"/>
          <w:szCs w:val="20"/>
        </w:rPr>
        <w:t>դաժան</w:t>
      </w:r>
      <w:r>
        <w:rPr>
          <w:b/>
          <w:bCs/>
          <w:iCs/>
          <w:sz w:val="20"/>
          <w:szCs w:val="20"/>
          <w:lang w:val="ru-RU"/>
        </w:rPr>
        <w:t>, †</w:t>
      </w:r>
      <w:r>
        <w:rPr>
          <w:b/>
          <w:bCs/>
          <w:iCs/>
          <w:sz w:val="20"/>
          <w:szCs w:val="20"/>
        </w:rPr>
        <w:t>դահիճ</w:t>
      </w:r>
      <w:r>
        <w:rPr>
          <w:b/>
          <w:bCs/>
          <w:iCs/>
          <w:sz w:val="20"/>
          <w:szCs w:val="20"/>
          <w:lang w:val="ru-RU"/>
        </w:rPr>
        <w:t>, (</w:t>
      </w:r>
      <w:r>
        <w:rPr>
          <w:b/>
          <w:bCs/>
          <w:iCs/>
          <w:sz w:val="20"/>
          <w:szCs w:val="20"/>
        </w:rPr>
        <w:t>օ</w:t>
      </w:r>
      <w:r>
        <w:rPr>
          <w:b/>
          <w:bCs/>
          <w:iCs/>
          <w:sz w:val="20"/>
          <w:szCs w:val="20"/>
          <w:lang w:val="ru-RU"/>
        </w:rPr>
        <w:t>)</w:t>
      </w:r>
      <w:r>
        <w:rPr>
          <w:b/>
          <w:bCs/>
          <w:iCs/>
          <w:sz w:val="20"/>
          <w:szCs w:val="20"/>
        </w:rPr>
        <w:t>դափնի</w:t>
      </w:r>
      <w:r>
        <w:rPr>
          <w:b/>
          <w:bCs/>
          <w:iCs/>
          <w:sz w:val="20"/>
          <w:szCs w:val="20"/>
          <w:lang w:val="ru-RU"/>
        </w:rPr>
        <w:t>, †</w:t>
      </w:r>
      <w:r>
        <w:rPr>
          <w:b/>
          <w:bCs/>
          <w:iCs/>
          <w:sz w:val="20"/>
          <w:szCs w:val="20"/>
        </w:rPr>
        <w:t>դժգույն</w:t>
      </w:r>
      <w:r>
        <w:rPr>
          <w:b/>
          <w:bCs/>
          <w:iCs/>
          <w:sz w:val="20"/>
          <w:szCs w:val="20"/>
          <w:lang w:val="ru-RU"/>
        </w:rPr>
        <w:t>, †</w:t>
      </w:r>
      <w:r>
        <w:rPr>
          <w:b/>
          <w:bCs/>
          <w:iCs/>
          <w:sz w:val="20"/>
          <w:szCs w:val="20"/>
        </w:rPr>
        <w:t>դժոխ</w:t>
      </w:r>
      <w:r>
        <w:rPr>
          <w:b/>
          <w:bCs/>
          <w:iCs/>
          <w:sz w:val="20"/>
          <w:szCs w:val="20"/>
          <w:lang w:val="ru-RU"/>
        </w:rPr>
        <w:t>(</w:t>
      </w:r>
      <w:r>
        <w:rPr>
          <w:b/>
          <w:bCs/>
          <w:iCs/>
          <w:sz w:val="20"/>
          <w:szCs w:val="20"/>
        </w:rPr>
        <w:t>ք</w:t>
      </w:r>
      <w:r>
        <w:rPr>
          <w:b/>
          <w:bCs/>
          <w:iCs/>
          <w:sz w:val="20"/>
          <w:szCs w:val="20"/>
          <w:lang w:val="ru-RU"/>
        </w:rPr>
        <w:t>), †</w:t>
      </w:r>
      <w:r>
        <w:rPr>
          <w:b/>
          <w:bCs/>
          <w:iCs/>
          <w:sz w:val="20"/>
          <w:szCs w:val="20"/>
        </w:rPr>
        <w:t>դրախտ</w:t>
      </w:r>
      <w:r>
        <w:rPr>
          <w:b/>
          <w:bCs/>
          <w:iCs/>
          <w:sz w:val="20"/>
          <w:szCs w:val="20"/>
          <w:lang w:val="ru-RU"/>
        </w:rPr>
        <w:t xml:space="preserve">, </w:t>
      </w:r>
      <w:r>
        <w:rPr>
          <w:b/>
          <w:bCs/>
          <w:iCs/>
          <w:sz w:val="20"/>
          <w:szCs w:val="20"/>
        </w:rPr>
        <w:t>թելակ</w:t>
      </w:r>
      <w:r>
        <w:rPr>
          <w:b/>
          <w:bCs/>
          <w:iCs/>
          <w:sz w:val="20"/>
          <w:szCs w:val="20"/>
          <w:lang w:val="ru-RU"/>
        </w:rPr>
        <w:t>, (</w:t>
      </w:r>
      <w:r>
        <w:rPr>
          <w:b/>
          <w:bCs/>
          <w:iCs/>
          <w:sz w:val="20"/>
          <w:szCs w:val="20"/>
        </w:rPr>
        <w:t>օ</w:t>
      </w:r>
      <w:r>
        <w:rPr>
          <w:b/>
          <w:bCs/>
          <w:iCs/>
          <w:sz w:val="20"/>
          <w:szCs w:val="20"/>
          <w:lang w:val="ru-RU"/>
        </w:rPr>
        <w:t>)</w:t>
      </w:r>
      <w:r>
        <w:rPr>
          <w:b/>
          <w:bCs/>
          <w:iCs/>
          <w:sz w:val="20"/>
          <w:szCs w:val="20"/>
        </w:rPr>
        <w:t>եկեղեցի</w:t>
      </w:r>
      <w:r>
        <w:rPr>
          <w:b/>
          <w:bCs/>
          <w:iCs/>
          <w:sz w:val="20"/>
          <w:szCs w:val="20"/>
          <w:lang w:val="ru-RU"/>
        </w:rPr>
        <w:t>, (</w:t>
      </w:r>
      <w:r>
        <w:rPr>
          <w:b/>
          <w:bCs/>
          <w:iCs/>
          <w:sz w:val="20"/>
          <w:szCs w:val="20"/>
        </w:rPr>
        <w:t>օ</w:t>
      </w:r>
      <w:r>
        <w:rPr>
          <w:b/>
          <w:bCs/>
          <w:iCs/>
          <w:sz w:val="20"/>
          <w:szCs w:val="20"/>
          <w:lang w:val="ru-RU"/>
        </w:rPr>
        <w:t>)</w:t>
      </w:r>
      <w:r>
        <w:rPr>
          <w:b/>
          <w:bCs/>
          <w:iCs/>
          <w:sz w:val="20"/>
          <w:szCs w:val="20"/>
        </w:rPr>
        <w:t>եղեսպակ</w:t>
      </w:r>
      <w:r>
        <w:rPr>
          <w:b/>
          <w:bCs/>
          <w:iCs/>
          <w:sz w:val="20"/>
          <w:szCs w:val="20"/>
          <w:lang w:val="ru-RU"/>
        </w:rPr>
        <w:t>, (</w:t>
      </w:r>
      <w:r>
        <w:rPr>
          <w:b/>
          <w:bCs/>
          <w:iCs/>
          <w:sz w:val="20"/>
          <w:szCs w:val="20"/>
        </w:rPr>
        <w:t>օ</w:t>
      </w:r>
      <w:r>
        <w:rPr>
          <w:b/>
          <w:bCs/>
          <w:iCs/>
          <w:sz w:val="20"/>
          <w:szCs w:val="20"/>
          <w:lang w:val="ru-RU"/>
        </w:rPr>
        <w:t>)</w:t>
      </w:r>
      <w:r>
        <w:rPr>
          <w:b/>
          <w:bCs/>
          <w:iCs/>
          <w:sz w:val="20"/>
          <w:szCs w:val="20"/>
        </w:rPr>
        <w:t>զեփյուռ</w:t>
      </w:r>
      <w:r>
        <w:rPr>
          <w:b/>
          <w:bCs/>
          <w:iCs/>
          <w:sz w:val="20"/>
          <w:szCs w:val="20"/>
          <w:lang w:val="ru-RU"/>
        </w:rPr>
        <w:t>, †</w:t>
      </w:r>
      <w:r>
        <w:rPr>
          <w:b/>
          <w:bCs/>
          <w:iCs/>
          <w:sz w:val="20"/>
          <w:szCs w:val="20"/>
        </w:rPr>
        <w:t>թմբուկ</w:t>
      </w:r>
      <w:r>
        <w:rPr>
          <w:b/>
          <w:bCs/>
          <w:iCs/>
          <w:sz w:val="20"/>
          <w:szCs w:val="20"/>
          <w:lang w:val="ru-RU"/>
        </w:rPr>
        <w:t>, †</w:t>
      </w:r>
      <w:r>
        <w:rPr>
          <w:b/>
          <w:bCs/>
          <w:iCs/>
          <w:sz w:val="20"/>
          <w:szCs w:val="20"/>
        </w:rPr>
        <w:t>թշնամի</w:t>
      </w:r>
      <w:r>
        <w:rPr>
          <w:b/>
          <w:bCs/>
          <w:iCs/>
          <w:sz w:val="20"/>
          <w:szCs w:val="20"/>
          <w:lang w:val="ru-RU"/>
        </w:rPr>
        <w:t>, †</w:t>
      </w:r>
      <w:r>
        <w:rPr>
          <w:b/>
          <w:bCs/>
          <w:iCs/>
          <w:sz w:val="20"/>
          <w:szCs w:val="20"/>
        </w:rPr>
        <w:t>ժամ</w:t>
      </w:r>
      <w:r>
        <w:rPr>
          <w:b/>
          <w:bCs/>
          <w:iCs/>
          <w:sz w:val="20"/>
          <w:szCs w:val="20"/>
          <w:lang w:val="ru-RU"/>
        </w:rPr>
        <w:t>, †</w:t>
      </w:r>
      <w:r>
        <w:rPr>
          <w:b/>
          <w:bCs/>
          <w:iCs/>
          <w:sz w:val="20"/>
          <w:szCs w:val="20"/>
        </w:rPr>
        <w:t>ժամանակ</w:t>
      </w:r>
      <w:r>
        <w:rPr>
          <w:b/>
          <w:bCs/>
          <w:iCs/>
          <w:sz w:val="20"/>
          <w:szCs w:val="20"/>
          <w:lang w:val="ru-RU"/>
        </w:rPr>
        <w:t>, +</w:t>
      </w:r>
      <w:r>
        <w:rPr>
          <w:b/>
          <w:bCs/>
          <w:iCs/>
          <w:sz w:val="20"/>
          <w:szCs w:val="20"/>
        </w:rPr>
        <w:t>խլուրդ</w:t>
      </w:r>
      <w:r>
        <w:rPr>
          <w:b/>
          <w:bCs/>
          <w:iCs/>
          <w:sz w:val="20"/>
          <w:szCs w:val="20"/>
          <w:lang w:val="ru-RU"/>
        </w:rPr>
        <w:t>, +</w:t>
      </w:r>
      <w:r>
        <w:rPr>
          <w:b/>
          <w:bCs/>
          <w:iCs/>
          <w:sz w:val="20"/>
          <w:szCs w:val="20"/>
        </w:rPr>
        <w:t>խմոր</w:t>
      </w:r>
      <w:r>
        <w:rPr>
          <w:b/>
          <w:bCs/>
          <w:iCs/>
          <w:sz w:val="20"/>
          <w:szCs w:val="20"/>
          <w:lang w:val="ru-RU"/>
        </w:rPr>
        <w:t>, +</w:t>
      </w:r>
      <w:r>
        <w:rPr>
          <w:b/>
          <w:bCs/>
          <w:iCs/>
          <w:sz w:val="20"/>
          <w:szCs w:val="20"/>
        </w:rPr>
        <w:t>խոռոչ</w:t>
      </w:r>
      <w:r>
        <w:rPr>
          <w:b/>
          <w:bCs/>
          <w:iCs/>
          <w:sz w:val="20"/>
          <w:szCs w:val="20"/>
          <w:lang w:val="ru-RU"/>
        </w:rPr>
        <w:t>, †</w:t>
      </w:r>
      <w:r>
        <w:rPr>
          <w:b/>
          <w:bCs/>
          <w:iCs/>
          <w:sz w:val="20"/>
          <w:szCs w:val="20"/>
        </w:rPr>
        <w:t>խունկ</w:t>
      </w:r>
      <w:r>
        <w:rPr>
          <w:b/>
          <w:bCs/>
          <w:iCs/>
          <w:sz w:val="20"/>
          <w:szCs w:val="20"/>
          <w:lang w:val="ru-RU"/>
        </w:rPr>
        <w:t>, (</w:t>
      </w:r>
      <w:r>
        <w:rPr>
          <w:b/>
          <w:bCs/>
          <w:iCs/>
          <w:sz w:val="20"/>
          <w:szCs w:val="20"/>
        </w:rPr>
        <w:t>կ</w:t>
      </w:r>
      <w:r>
        <w:rPr>
          <w:b/>
          <w:bCs/>
          <w:iCs/>
          <w:sz w:val="20"/>
          <w:szCs w:val="20"/>
          <w:lang w:val="ru-RU"/>
        </w:rPr>
        <w:t>)</w:t>
      </w:r>
      <w:r>
        <w:rPr>
          <w:b/>
          <w:bCs/>
          <w:iCs/>
          <w:sz w:val="20"/>
          <w:szCs w:val="20"/>
        </w:rPr>
        <w:t>ծես</w:t>
      </w:r>
      <w:r>
        <w:rPr>
          <w:b/>
          <w:bCs/>
          <w:iCs/>
          <w:sz w:val="20"/>
          <w:szCs w:val="20"/>
          <w:lang w:val="ru-RU"/>
        </w:rPr>
        <w:t>, †</w:t>
      </w:r>
      <w:r>
        <w:rPr>
          <w:b/>
          <w:bCs/>
          <w:iCs/>
          <w:sz w:val="20"/>
          <w:szCs w:val="20"/>
        </w:rPr>
        <w:t>կապույտ</w:t>
      </w:r>
      <w:r>
        <w:rPr>
          <w:b/>
          <w:bCs/>
          <w:iCs/>
          <w:sz w:val="20"/>
          <w:szCs w:val="20"/>
          <w:lang w:val="ru-RU"/>
        </w:rPr>
        <w:t>, (</w:t>
      </w:r>
      <w:r>
        <w:rPr>
          <w:b/>
          <w:bCs/>
          <w:iCs/>
          <w:sz w:val="20"/>
          <w:szCs w:val="20"/>
        </w:rPr>
        <w:t>լ</w:t>
      </w:r>
      <w:r>
        <w:rPr>
          <w:b/>
          <w:bCs/>
          <w:iCs/>
          <w:sz w:val="20"/>
          <w:szCs w:val="20"/>
          <w:lang w:val="ru-RU"/>
        </w:rPr>
        <w:t>)</w:t>
      </w:r>
      <w:r>
        <w:rPr>
          <w:b/>
          <w:bCs/>
          <w:iCs/>
          <w:sz w:val="20"/>
          <w:szCs w:val="20"/>
        </w:rPr>
        <w:t>կառք</w:t>
      </w:r>
      <w:r>
        <w:rPr>
          <w:b/>
          <w:bCs/>
          <w:iCs/>
          <w:sz w:val="20"/>
          <w:szCs w:val="20"/>
          <w:lang w:val="ru-RU"/>
        </w:rPr>
        <w:t xml:space="preserve">, </w:t>
      </w:r>
      <w:r>
        <w:rPr>
          <w:b/>
          <w:bCs/>
          <w:iCs/>
          <w:sz w:val="20"/>
          <w:szCs w:val="20"/>
        </w:rPr>
        <w:t>կատու</w:t>
      </w:r>
      <w:r>
        <w:rPr>
          <w:b/>
          <w:bCs/>
          <w:iCs/>
          <w:sz w:val="20"/>
          <w:szCs w:val="20"/>
          <w:lang w:val="ru-RU"/>
        </w:rPr>
        <w:t>, †</w:t>
      </w:r>
      <w:r>
        <w:rPr>
          <w:b/>
          <w:bCs/>
          <w:iCs/>
          <w:sz w:val="20"/>
          <w:szCs w:val="20"/>
        </w:rPr>
        <w:t>կարմիր</w:t>
      </w:r>
      <w:r>
        <w:rPr>
          <w:b/>
          <w:bCs/>
          <w:iCs/>
          <w:sz w:val="20"/>
          <w:szCs w:val="20"/>
          <w:lang w:val="ru-RU"/>
        </w:rPr>
        <w:t>, (</w:t>
      </w:r>
      <w:r>
        <w:rPr>
          <w:b/>
          <w:bCs/>
          <w:iCs/>
          <w:sz w:val="20"/>
          <w:szCs w:val="20"/>
        </w:rPr>
        <w:t>իտալ</w:t>
      </w:r>
      <w:r>
        <w:rPr>
          <w:b/>
          <w:bCs/>
          <w:iCs/>
          <w:sz w:val="20"/>
          <w:szCs w:val="20"/>
          <w:lang w:val="ru-RU"/>
        </w:rPr>
        <w:t>.)</w:t>
      </w:r>
      <w:r>
        <w:rPr>
          <w:b/>
          <w:bCs/>
          <w:iCs/>
          <w:sz w:val="20"/>
          <w:szCs w:val="20"/>
        </w:rPr>
        <w:t>մատիտ</w:t>
      </w:r>
      <w:r>
        <w:rPr>
          <w:bCs/>
          <w:iCs/>
          <w:sz w:val="20"/>
          <w:szCs w:val="20"/>
          <w:lang w:val="ru-RU"/>
        </w:rPr>
        <w:t>:</w:t>
      </w:r>
    </w:p>
    <w:p w14:paraId="415D3116" w14:textId="77777777" w:rsidR="00EE572C" w:rsidRDefault="00EE572C" w:rsidP="00EB3599">
      <w:pPr>
        <w:pStyle w:val="ListParagraph"/>
        <w:spacing w:before="120"/>
        <w:ind w:left="0" w:firstLine="270"/>
        <w:jc w:val="both"/>
        <w:rPr>
          <w:bCs/>
          <w:iCs/>
          <w:sz w:val="20"/>
          <w:szCs w:val="20"/>
          <w:vertAlign w:val="superscript"/>
          <w:lang w:val="ru-RU"/>
        </w:rPr>
      </w:pPr>
      <w:r>
        <w:rPr>
          <w:bCs/>
          <w:iCs/>
          <w:sz w:val="20"/>
          <w:szCs w:val="20"/>
        </w:rPr>
        <w:t>Սրանք</w:t>
      </w:r>
      <w:r>
        <w:rPr>
          <w:bCs/>
          <w:iCs/>
          <w:sz w:val="20"/>
          <w:szCs w:val="20"/>
          <w:lang w:val="ru-RU"/>
        </w:rPr>
        <w:t xml:space="preserve"> </w:t>
      </w:r>
      <w:r>
        <w:rPr>
          <w:bCs/>
          <w:iCs/>
          <w:sz w:val="20"/>
          <w:szCs w:val="20"/>
        </w:rPr>
        <w:t>լրի</w:t>
      </w:r>
      <w:r>
        <w:rPr>
          <w:bCs/>
          <w:iCs/>
          <w:sz w:val="20"/>
          <w:szCs w:val="20"/>
          <w:lang w:val="ru-RU"/>
        </w:rPr>
        <w:t>´</w:t>
      </w:r>
      <w:r>
        <w:rPr>
          <w:bCs/>
          <w:iCs/>
          <w:sz w:val="20"/>
          <w:szCs w:val="20"/>
        </w:rPr>
        <w:t>վ</w:t>
      </w:r>
      <w:r>
        <w:rPr>
          <w:bCs/>
          <w:iCs/>
          <w:sz w:val="20"/>
          <w:szCs w:val="20"/>
          <w:lang w:val="ru-RU"/>
        </w:rPr>
        <w:t xml:space="preserve"> </w:t>
      </w:r>
      <w:r>
        <w:rPr>
          <w:bCs/>
          <w:iCs/>
          <w:sz w:val="20"/>
          <w:szCs w:val="20"/>
        </w:rPr>
        <w:t>են</w:t>
      </w:r>
      <w:r>
        <w:rPr>
          <w:bCs/>
          <w:iCs/>
          <w:sz w:val="20"/>
          <w:szCs w:val="20"/>
          <w:lang w:val="ru-RU"/>
        </w:rPr>
        <w:t xml:space="preserve"> </w:t>
      </w:r>
      <w:r>
        <w:rPr>
          <w:bCs/>
          <w:iCs/>
          <w:sz w:val="20"/>
          <w:szCs w:val="20"/>
        </w:rPr>
        <w:t>փոխառություն</w:t>
      </w:r>
      <w:r>
        <w:rPr>
          <w:bCs/>
          <w:iCs/>
          <w:sz w:val="20"/>
          <w:szCs w:val="20"/>
          <w:lang w:val="ru-RU"/>
        </w:rPr>
        <w:t xml:space="preserve">, հենց </w:t>
      </w:r>
      <w:r>
        <w:rPr>
          <w:bCs/>
          <w:iCs/>
          <w:sz w:val="20"/>
          <w:szCs w:val="20"/>
        </w:rPr>
        <w:t>պարսկերենի</w:t>
      </w:r>
      <w:r>
        <w:rPr>
          <w:bCs/>
          <w:iCs/>
          <w:sz w:val="20"/>
          <w:szCs w:val="20"/>
          <w:lang w:val="ru-RU"/>
        </w:rPr>
        <w:t>´</w:t>
      </w:r>
      <w:r>
        <w:rPr>
          <w:bCs/>
          <w:iCs/>
          <w:sz w:val="20"/>
          <w:szCs w:val="20"/>
        </w:rPr>
        <w:t>ց</w:t>
      </w:r>
      <w:r>
        <w:rPr>
          <w:bCs/>
          <w:iCs/>
          <w:sz w:val="20"/>
          <w:szCs w:val="20"/>
          <w:lang w:val="ru-RU"/>
        </w:rPr>
        <w:t xml:space="preserve"> </w:t>
      </w:r>
      <w:r>
        <w:rPr>
          <w:bCs/>
          <w:iCs/>
          <w:sz w:val="20"/>
          <w:szCs w:val="20"/>
        </w:rPr>
        <w:t>ու</w:t>
      </w:r>
      <w:r>
        <w:rPr>
          <w:bCs/>
          <w:iCs/>
          <w:sz w:val="20"/>
          <w:szCs w:val="20"/>
          <w:lang w:val="ru-RU"/>
        </w:rPr>
        <w:t xml:space="preserve"> </w:t>
      </w:r>
      <w:r>
        <w:rPr>
          <w:bCs/>
          <w:iCs/>
          <w:sz w:val="20"/>
          <w:szCs w:val="20"/>
        </w:rPr>
        <w:t>ասածս</w:t>
      </w:r>
      <w:r>
        <w:rPr>
          <w:bCs/>
          <w:iCs/>
          <w:sz w:val="20"/>
          <w:szCs w:val="20"/>
          <w:lang w:val="ru-RU"/>
        </w:rPr>
        <w:t xml:space="preserve"> </w:t>
      </w:r>
      <w:r>
        <w:rPr>
          <w:bCs/>
          <w:iCs/>
          <w:sz w:val="20"/>
          <w:szCs w:val="20"/>
        </w:rPr>
        <w:t>մյուս</w:t>
      </w:r>
      <w:r>
        <w:rPr>
          <w:bCs/>
          <w:iCs/>
          <w:sz w:val="20"/>
          <w:szCs w:val="20"/>
          <w:lang w:val="ru-RU"/>
        </w:rPr>
        <w:t xml:space="preserve"> </w:t>
      </w:r>
      <w:r>
        <w:rPr>
          <w:bCs/>
          <w:iCs/>
          <w:sz w:val="20"/>
          <w:szCs w:val="20"/>
        </w:rPr>
        <w:t>լեզուներից</w:t>
      </w:r>
      <w:r>
        <w:rPr>
          <w:bCs/>
          <w:iCs/>
          <w:sz w:val="20"/>
          <w:szCs w:val="20"/>
          <w:lang w:val="ru-RU"/>
        </w:rPr>
        <w:t xml:space="preserve">: </w:t>
      </w:r>
      <w:r>
        <w:rPr>
          <w:bCs/>
          <w:iCs/>
          <w:sz w:val="20"/>
          <w:szCs w:val="20"/>
        </w:rPr>
        <w:t>Սրանցից</w:t>
      </w:r>
      <w:r>
        <w:rPr>
          <w:bCs/>
          <w:iCs/>
          <w:sz w:val="20"/>
          <w:szCs w:val="20"/>
          <w:lang w:val="ru-RU"/>
        </w:rPr>
        <w:t xml:space="preserve"> †-</w:t>
      </w:r>
      <w:r>
        <w:rPr>
          <w:bCs/>
          <w:iCs/>
          <w:sz w:val="20"/>
          <w:szCs w:val="20"/>
        </w:rPr>
        <w:t>նշանովները</w:t>
      </w:r>
      <w:r>
        <w:rPr>
          <w:bCs/>
          <w:iCs/>
          <w:sz w:val="20"/>
          <w:szCs w:val="20"/>
          <w:lang w:val="ru-RU"/>
        </w:rPr>
        <w:t xml:space="preserve"> </w:t>
      </w:r>
      <w:r>
        <w:rPr>
          <w:bCs/>
          <w:iCs/>
          <w:sz w:val="20"/>
          <w:szCs w:val="20"/>
        </w:rPr>
        <w:t>պարսկերենից</w:t>
      </w:r>
      <w:r>
        <w:rPr>
          <w:bCs/>
          <w:iCs/>
          <w:sz w:val="20"/>
          <w:szCs w:val="20"/>
          <w:lang w:val="ru-RU"/>
        </w:rPr>
        <w:t xml:space="preserve"> </w:t>
      </w:r>
      <w:r>
        <w:rPr>
          <w:bCs/>
          <w:iCs/>
          <w:sz w:val="20"/>
          <w:szCs w:val="20"/>
        </w:rPr>
        <w:t>են</w:t>
      </w:r>
      <w:r>
        <w:rPr>
          <w:bCs/>
          <w:iCs/>
          <w:sz w:val="20"/>
          <w:szCs w:val="20"/>
          <w:lang w:val="ru-RU"/>
        </w:rPr>
        <w:t>, (</w:t>
      </w:r>
      <w:r>
        <w:rPr>
          <w:bCs/>
          <w:iCs/>
          <w:sz w:val="20"/>
          <w:szCs w:val="20"/>
        </w:rPr>
        <w:t>օ</w:t>
      </w:r>
      <w:r>
        <w:rPr>
          <w:bCs/>
          <w:iCs/>
          <w:sz w:val="20"/>
          <w:szCs w:val="20"/>
          <w:lang w:val="ru-RU"/>
        </w:rPr>
        <w:t>)-</w:t>
      </w:r>
      <w:r>
        <w:rPr>
          <w:bCs/>
          <w:iCs/>
          <w:sz w:val="20"/>
          <w:szCs w:val="20"/>
        </w:rPr>
        <w:t>նշանովները</w:t>
      </w:r>
      <w:r>
        <w:rPr>
          <w:bCs/>
          <w:iCs/>
          <w:sz w:val="20"/>
          <w:szCs w:val="20"/>
          <w:lang w:val="ru-RU"/>
        </w:rPr>
        <w:t xml:space="preserve">` </w:t>
      </w:r>
      <w:r>
        <w:rPr>
          <w:bCs/>
          <w:iCs/>
          <w:sz w:val="20"/>
          <w:szCs w:val="20"/>
        </w:rPr>
        <w:t>հունարենից</w:t>
      </w:r>
      <w:r>
        <w:rPr>
          <w:bCs/>
          <w:iCs/>
          <w:sz w:val="20"/>
          <w:szCs w:val="20"/>
          <w:lang w:val="ru-RU"/>
        </w:rPr>
        <w:t xml:space="preserve">, </w:t>
      </w:r>
      <w:r>
        <w:rPr>
          <w:bCs/>
          <w:iCs/>
          <w:sz w:val="20"/>
          <w:szCs w:val="20"/>
        </w:rPr>
        <w:t>պլուսովները</w:t>
      </w:r>
      <w:r>
        <w:rPr>
          <w:bCs/>
          <w:iCs/>
          <w:sz w:val="20"/>
          <w:szCs w:val="20"/>
          <w:lang w:val="ru-RU"/>
        </w:rPr>
        <w:t xml:space="preserve">` </w:t>
      </w:r>
      <w:r>
        <w:rPr>
          <w:bCs/>
          <w:iCs/>
          <w:sz w:val="20"/>
          <w:szCs w:val="20"/>
        </w:rPr>
        <w:t>սեմական</w:t>
      </w:r>
      <w:r>
        <w:rPr>
          <w:bCs/>
          <w:iCs/>
          <w:sz w:val="20"/>
          <w:szCs w:val="20"/>
          <w:lang w:val="ru-RU"/>
        </w:rPr>
        <w:t xml:space="preserve"> </w:t>
      </w:r>
      <w:r>
        <w:rPr>
          <w:bCs/>
          <w:iCs/>
          <w:sz w:val="20"/>
          <w:szCs w:val="20"/>
        </w:rPr>
        <w:t>լեզուներից</w:t>
      </w:r>
      <w:r>
        <w:rPr>
          <w:bCs/>
          <w:iCs/>
          <w:sz w:val="20"/>
          <w:szCs w:val="20"/>
          <w:lang w:val="ru-RU"/>
        </w:rPr>
        <w:t>, (</w:t>
      </w:r>
      <w:r>
        <w:rPr>
          <w:bCs/>
          <w:iCs/>
          <w:sz w:val="20"/>
          <w:szCs w:val="20"/>
        </w:rPr>
        <w:t>կ</w:t>
      </w:r>
      <w:r>
        <w:rPr>
          <w:bCs/>
          <w:iCs/>
          <w:sz w:val="20"/>
          <w:szCs w:val="20"/>
          <w:lang w:val="ru-RU"/>
        </w:rPr>
        <w:t>)-</w:t>
      </w:r>
      <w:r>
        <w:rPr>
          <w:bCs/>
          <w:iCs/>
          <w:sz w:val="20"/>
          <w:szCs w:val="20"/>
        </w:rPr>
        <w:t>ով</w:t>
      </w:r>
      <w:r>
        <w:rPr>
          <w:bCs/>
          <w:iCs/>
          <w:sz w:val="20"/>
          <w:szCs w:val="20"/>
          <w:lang w:val="ru-RU"/>
        </w:rPr>
        <w:t xml:space="preserve"> </w:t>
      </w:r>
      <w:r>
        <w:rPr>
          <w:bCs/>
          <w:iCs/>
          <w:sz w:val="20"/>
          <w:szCs w:val="20"/>
        </w:rPr>
        <w:t>նշածը</w:t>
      </w:r>
      <w:r>
        <w:rPr>
          <w:bCs/>
          <w:iCs/>
          <w:sz w:val="20"/>
          <w:szCs w:val="20"/>
          <w:lang w:val="ru-RU"/>
        </w:rPr>
        <w:t xml:space="preserve">` </w:t>
      </w:r>
      <w:r>
        <w:rPr>
          <w:bCs/>
          <w:iCs/>
          <w:sz w:val="20"/>
          <w:szCs w:val="20"/>
        </w:rPr>
        <w:t>կովկասյան</w:t>
      </w:r>
      <w:r>
        <w:rPr>
          <w:bCs/>
          <w:iCs/>
          <w:sz w:val="20"/>
          <w:szCs w:val="20"/>
          <w:lang w:val="ru-RU"/>
        </w:rPr>
        <w:t xml:space="preserve"> </w:t>
      </w:r>
      <w:r>
        <w:rPr>
          <w:bCs/>
          <w:iCs/>
          <w:sz w:val="20"/>
          <w:szCs w:val="20"/>
        </w:rPr>
        <w:t>լեզուներից</w:t>
      </w:r>
      <w:r>
        <w:rPr>
          <w:bCs/>
          <w:iCs/>
          <w:sz w:val="20"/>
          <w:szCs w:val="20"/>
          <w:lang w:val="ru-RU"/>
        </w:rPr>
        <w:t>, (</w:t>
      </w:r>
      <w:r>
        <w:rPr>
          <w:bCs/>
          <w:iCs/>
          <w:sz w:val="20"/>
          <w:szCs w:val="20"/>
        </w:rPr>
        <w:t>լ</w:t>
      </w:r>
      <w:r>
        <w:rPr>
          <w:bCs/>
          <w:iCs/>
          <w:sz w:val="20"/>
          <w:szCs w:val="20"/>
          <w:lang w:val="ru-RU"/>
        </w:rPr>
        <w:t>)-</w:t>
      </w:r>
      <w:r>
        <w:rPr>
          <w:bCs/>
          <w:iCs/>
          <w:sz w:val="20"/>
          <w:szCs w:val="20"/>
        </w:rPr>
        <w:t>ովները</w:t>
      </w:r>
      <w:r>
        <w:rPr>
          <w:bCs/>
          <w:iCs/>
          <w:sz w:val="20"/>
          <w:szCs w:val="20"/>
          <w:lang w:val="ru-RU"/>
        </w:rPr>
        <w:t xml:space="preserve">` </w:t>
      </w:r>
      <w:r>
        <w:rPr>
          <w:bCs/>
          <w:iCs/>
          <w:sz w:val="20"/>
          <w:szCs w:val="20"/>
        </w:rPr>
        <w:t>լատիներենից</w:t>
      </w:r>
      <w:r>
        <w:rPr>
          <w:bCs/>
          <w:iCs/>
          <w:sz w:val="20"/>
          <w:szCs w:val="20"/>
          <w:lang w:val="ru-RU"/>
        </w:rPr>
        <w:t>:</w:t>
      </w:r>
      <w:r>
        <w:rPr>
          <w:bCs/>
          <w:iCs/>
          <w:sz w:val="20"/>
          <w:szCs w:val="20"/>
          <w:vertAlign w:val="superscript"/>
          <w:lang w:val="ru-RU"/>
        </w:rPr>
        <w:t xml:space="preserve"> </w:t>
      </w:r>
    </w:p>
    <w:p w14:paraId="2F30E75E" w14:textId="77777777" w:rsidR="00EE572C" w:rsidRDefault="00EE572C" w:rsidP="00EB3599">
      <w:pPr>
        <w:pStyle w:val="ListParagraph"/>
        <w:ind w:left="0" w:firstLine="270"/>
        <w:jc w:val="both"/>
        <w:rPr>
          <w:bCs/>
          <w:iCs/>
          <w:sz w:val="20"/>
          <w:szCs w:val="20"/>
          <w:lang w:val="ru-RU"/>
        </w:rPr>
      </w:pPr>
      <w:r>
        <w:rPr>
          <w:bCs/>
          <w:iCs/>
          <w:sz w:val="20"/>
          <w:szCs w:val="20"/>
        </w:rPr>
        <w:t>Կա</w:t>
      </w:r>
      <w:r>
        <w:rPr>
          <w:bCs/>
          <w:iCs/>
          <w:sz w:val="20"/>
          <w:szCs w:val="20"/>
          <w:lang w:val="ru-RU"/>
        </w:rPr>
        <w:t xml:space="preserve">՞ </w:t>
      </w:r>
      <w:r>
        <w:rPr>
          <w:bCs/>
          <w:iCs/>
          <w:sz w:val="20"/>
          <w:szCs w:val="20"/>
        </w:rPr>
        <w:t>ուրեմն</w:t>
      </w:r>
      <w:r>
        <w:rPr>
          <w:bCs/>
          <w:iCs/>
          <w:sz w:val="20"/>
          <w:szCs w:val="20"/>
          <w:lang w:val="ru-RU"/>
        </w:rPr>
        <w:t xml:space="preserve">, </w:t>
      </w:r>
      <w:r>
        <w:rPr>
          <w:bCs/>
          <w:iCs/>
          <w:sz w:val="20"/>
          <w:szCs w:val="20"/>
        </w:rPr>
        <w:t>մեր</w:t>
      </w:r>
      <w:r>
        <w:rPr>
          <w:bCs/>
          <w:iCs/>
          <w:sz w:val="20"/>
          <w:szCs w:val="20"/>
          <w:lang w:val="ru-RU"/>
        </w:rPr>
        <w:t xml:space="preserve"> </w:t>
      </w:r>
      <w:r>
        <w:rPr>
          <w:bCs/>
          <w:iCs/>
          <w:sz w:val="20"/>
          <w:szCs w:val="20"/>
        </w:rPr>
        <w:t>այս</w:t>
      </w:r>
      <w:r>
        <w:rPr>
          <w:bCs/>
          <w:iCs/>
          <w:sz w:val="20"/>
          <w:szCs w:val="20"/>
          <w:lang w:val="ru-RU"/>
        </w:rPr>
        <w:t xml:space="preserve"> </w:t>
      </w:r>
      <w:r>
        <w:rPr>
          <w:bCs/>
          <w:iCs/>
          <w:sz w:val="20"/>
          <w:szCs w:val="20"/>
        </w:rPr>
        <w:t>վերաբեր</w:t>
      </w:r>
      <w:r>
        <w:rPr>
          <w:bCs/>
          <w:iCs/>
          <w:sz w:val="20"/>
          <w:szCs w:val="20"/>
          <w:lang w:val="ru-RU"/>
        </w:rPr>
        <w:softHyphen/>
      </w:r>
      <w:r>
        <w:rPr>
          <w:bCs/>
          <w:iCs/>
          <w:sz w:val="20"/>
          <w:szCs w:val="20"/>
        </w:rPr>
        <w:t>մունքի</w:t>
      </w:r>
      <w:r>
        <w:rPr>
          <w:bCs/>
          <w:iCs/>
          <w:sz w:val="20"/>
          <w:szCs w:val="20"/>
          <w:lang w:val="ru-RU"/>
        </w:rPr>
        <w:t xml:space="preserve"> </w:t>
      </w:r>
      <w:r>
        <w:rPr>
          <w:bCs/>
          <w:iCs/>
          <w:sz w:val="20"/>
          <w:szCs w:val="20"/>
        </w:rPr>
        <w:t>մեջ</w:t>
      </w:r>
      <w:r>
        <w:rPr>
          <w:bCs/>
          <w:iCs/>
          <w:sz w:val="20"/>
          <w:szCs w:val="20"/>
          <w:lang w:val="ru-RU"/>
        </w:rPr>
        <w:t xml:space="preserve"> </w:t>
      </w:r>
      <w:r>
        <w:rPr>
          <w:bCs/>
          <w:iCs/>
          <w:sz w:val="20"/>
          <w:szCs w:val="20"/>
        </w:rPr>
        <w:t>որևէ</w:t>
      </w:r>
      <w:r>
        <w:rPr>
          <w:bCs/>
          <w:iCs/>
          <w:sz w:val="20"/>
          <w:szCs w:val="20"/>
          <w:lang w:val="ru-RU"/>
        </w:rPr>
        <w:t xml:space="preserve"> </w:t>
      </w:r>
      <w:r>
        <w:rPr>
          <w:bCs/>
          <w:iCs/>
          <w:sz w:val="20"/>
          <w:szCs w:val="20"/>
        </w:rPr>
        <w:t>գիտական</w:t>
      </w:r>
      <w:r>
        <w:rPr>
          <w:bCs/>
          <w:iCs/>
          <w:sz w:val="20"/>
          <w:szCs w:val="20"/>
          <w:lang w:val="ru-RU"/>
        </w:rPr>
        <w:t xml:space="preserve"> </w:t>
      </w:r>
      <w:r>
        <w:rPr>
          <w:bCs/>
          <w:iCs/>
          <w:sz w:val="20"/>
          <w:szCs w:val="20"/>
        </w:rPr>
        <w:t>սկզբունք</w:t>
      </w:r>
      <w:r>
        <w:rPr>
          <w:bCs/>
          <w:iCs/>
          <w:sz w:val="20"/>
          <w:szCs w:val="20"/>
          <w:lang w:val="ru-RU"/>
        </w:rPr>
        <w:t xml:space="preserve"> </w:t>
      </w:r>
      <w:r>
        <w:rPr>
          <w:bCs/>
          <w:iCs/>
          <w:sz w:val="20"/>
          <w:szCs w:val="20"/>
        </w:rPr>
        <w:t>կամ</w:t>
      </w:r>
      <w:r>
        <w:rPr>
          <w:bCs/>
          <w:iCs/>
          <w:sz w:val="20"/>
          <w:szCs w:val="20"/>
          <w:lang w:val="ru-RU"/>
        </w:rPr>
        <w:t xml:space="preserve"> </w:t>
      </w:r>
      <w:r>
        <w:rPr>
          <w:bCs/>
          <w:iCs/>
          <w:sz w:val="20"/>
          <w:szCs w:val="20"/>
        </w:rPr>
        <w:t>չափանիշ</w:t>
      </w:r>
      <w:r>
        <w:rPr>
          <w:bCs/>
          <w:iCs/>
          <w:sz w:val="20"/>
          <w:szCs w:val="20"/>
          <w:lang w:val="ru-RU"/>
        </w:rPr>
        <w:t>:</w:t>
      </w:r>
    </w:p>
    <w:p w14:paraId="0228DAD7" w14:textId="71BA700A" w:rsidR="00EE572C" w:rsidRDefault="00EE572C" w:rsidP="00EB3599">
      <w:pPr>
        <w:pStyle w:val="ListParagraph"/>
        <w:ind w:left="0" w:firstLine="270"/>
        <w:jc w:val="both"/>
        <w:rPr>
          <w:bCs/>
          <w:iCs/>
          <w:sz w:val="20"/>
          <w:szCs w:val="20"/>
          <w:lang w:val="ru-RU"/>
        </w:rPr>
      </w:pPr>
      <w:r>
        <w:rPr>
          <w:bCs/>
          <w:iCs/>
          <w:sz w:val="20"/>
          <w:szCs w:val="20"/>
        </w:rPr>
        <w:t>Բերածս</w:t>
      </w:r>
      <w:r>
        <w:rPr>
          <w:bCs/>
          <w:iCs/>
          <w:sz w:val="20"/>
          <w:szCs w:val="20"/>
          <w:lang w:val="ru-RU"/>
        </w:rPr>
        <w:t xml:space="preserve"> </w:t>
      </w:r>
      <w:r>
        <w:rPr>
          <w:bCs/>
          <w:iCs/>
          <w:sz w:val="20"/>
          <w:szCs w:val="20"/>
        </w:rPr>
        <w:t>բառերի</w:t>
      </w:r>
      <w:r>
        <w:rPr>
          <w:bCs/>
          <w:iCs/>
          <w:sz w:val="20"/>
          <w:szCs w:val="20"/>
          <w:lang w:val="ru-RU"/>
        </w:rPr>
        <w:t xml:space="preserve"> </w:t>
      </w:r>
      <w:r>
        <w:rPr>
          <w:bCs/>
          <w:iCs/>
          <w:sz w:val="20"/>
          <w:szCs w:val="20"/>
        </w:rPr>
        <w:t>այս</w:t>
      </w:r>
      <w:r>
        <w:rPr>
          <w:bCs/>
          <w:iCs/>
          <w:sz w:val="20"/>
          <w:szCs w:val="20"/>
          <w:lang w:val="ru-RU"/>
        </w:rPr>
        <w:t xml:space="preserve"> </w:t>
      </w:r>
      <w:r>
        <w:rPr>
          <w:bCs/>
          <w:iCs/>
          <w:sz w:val="20"/>
          <w:szCs w:val="20"/>
        </w:rPr>
        <w:t>ցուցակն</w:t>
      </w:r>
      <w:r>
        <w:rPr>
          <w:bCs/>
          <w:iCs/>
          <w:sz w:val="20"/>
          <w:szCs w:val="20"/>
          <w:lang w:val="ru-RU"/>
        </w:rPr>
        <w:t xml:space="preserve"> </w:t>
      </w:r>
      <w:r>
        <w:rPr>
          <w:bCs/>
          <w:iCs/>
          <w:sz w:val="20"/>
          <w:szCs w:val="20"/>
        </w:rPr>
        <w:t>ու</w:t>
      </w:r>
      <w:r>
        <w:rPr>
          <w:bCs/>
          <w:iCs/>
          <w:sz w:val="20"/>
          <w:szCs w:val="20"/>
          <w:lang w:val="ru-RU"/>
        </w:rPr>
        <w:t xml:space="preserve"> </w:t>
      </w:r>
      <w:r>
        <w:rPr>
          <w:bCs/>
          <w:iCs/>
          <w:sz w:val="20"/>
          <w:szCs w:val="20"/>
        </w:rPr>
        <w:t>մանավանդ</w:t>
      </w:r>
      <w:r>
        <w:rPr>
          <w:bCs/>
          <w:iCs/>
          <w:sz w:val="20"/>
          <w:szCs w:val="20"/>
          <w:lang w:val="ru-RU"/>
        </w:rPr>
        <w:t xml:space="preserve"> </w:t>
      </w:r>
      <w:r>
        <w:rPr>
          <w:bCs/>
          <w:iCs/>
          <w:sz w:val="20"/>
          <w:szCs w:val="20"/>
        </w:rPr>
        <w:t>արդեն</w:t>
      </w:r>
      <w:r>
        <w:rPr>
          <w:bCs/>
          <w:iCs/>
          <w:sz w:val="20"/>
          <w:szCs w:val="20"/>
          <w:lang w:val="ru-RU"/>
        </w:rPr>
        <w:t xml:space="preserve"> </w:t>
      </w:r>
      <w:r w:rsidR="00334E34">
        <w:rPr>
          <w:bCs/>
          <w:iCs/>
          <w:sz w:val="20"/>
          <w:szCs w:val="20"/>
        </w:rPr>
        <w:t>սրանց</w:t>
      </w:r>
      <w:r w:rsidR="00334E34" w:rsidRPr="00334E34">
        <w:rPr>
          <w:bCs/>
          <w:iCs/>
          <w:sz w:val="20"/>
          <w:szCs w:val="20"/>
          <w:lang w:val="ru-RU"/>
        </w:rPr>
        <w:t xml:space="preserve"> </w:t>
      </w:r>
      <w:r w:rsidR="00334E34">
        <w:rPr>
          <w:bCs/>
          <w:iCs/>
          <w:sz w:val="20"/>
          <w:szCs w:val="20"/>
        </w:rPr>
        <w:t>լրիվ</w:t>
      </w:r>
      <w:r>
        <w:rPr>
          <w:bCs/>
          <w:iCs/>
          <w:sz w:val="20"/>
          <w:szCs w:val="20"/>
          <w:lang w:val="ru-RU"/>
        </w:rPr>
        <w:t xml:space="preserve"> </w:t>
      </w:r>
      <w:r>
        <w:rPr>
          <w:bCs/>
          <w:iCs/>
          <w:sz w:val="20"/>
          <w:szCs w:val="20"/>
        </w:rPr>
        <w:t>ցուցակը</w:t>
      </w:r>
      <w:r>
        <w:rPr>
          <w:bCs/>
          <w:iCs/>
          <w:sz w:val="20"/>
          <w:szCs w:val="20"/>
          <w:lang w:val="ru-RU"/>
        </w:rPr>
        <w:t xml:space="preserve"> </w:t>
      </w:r>
      <w:r w:rsidR="00DD7E4C" w:rsidRPr="00DD7E4C">
        <w:rPr>
          <w:bCs/>
          <w:iCs/>
          <w:sz w:val="20"/>
          <w:szCs w:val="20"/>
          <w:lang w:val="ru-RU"/>
        </w:rPr>
        <w:t>(</w:t>
      </w:r>
      <w:r w:rsidR="00DD7E4C">
        <w:rPr>
          <w:bCs/>
          <w:iCs/>
          <w:sz w:val="20"/>
          <w:szCs w:val="20"/>
        </w:rPr>
        <w:t>տես</w:t>
      </w:r>
      <w:r w:rsidR="00DD7E4C" w:rsidRPr="00DD7E4C">
        <w:rPr>
          <w:bCs/>
          <w:iCs/>
          <w:sz w:val="20"/>
          <w:szCs w:val="20"/>
          <w:lang w:val="ru-RU"/>
        </w:rPr>
        <w:t xml:space="preserve"> </w:t>
      </w:r>
      <w:r w:rsidR="00DD7E4C">
        <w:rPr>
          <w:bCs/>
          <w:iCs/>
          <w:sz w:val="20"/>
          <w:szCs w:val="20"/>
        </w:rPr>
        <w:t>իմ</w:t>
      </w:r>
      <w:r w:rsidR="00DD7E4C" w:rsidRPr="00DD7E4C">
        <w:rPr>
          <w:bCs/>
          <w:iCs/>
          <w:sz w:val="20"/>
          <w:szCs w:val="20"/>
          <w:lang w:val="ru-RU"/>
        </w:rPr>
        <w:t xml:space="preserve"> «</w:t>
      </w:r>
      <w:r w:rsidR="00DD7E4C">
        <w:rPr>
          <w:bCs/>
          <w:iCs/>
          <w:sz w:val="20"/>
          <w:szCs w:val="20"/>
        </w:rPr>
        <w:t>Թարգմանելու</w:t>
      </w:r>
      <w:r w:rsidR="00DD7E4C" w:rsidRPr="00DD7E4C">
        <w:rPr>
          <w:bCs/>
          <w:iCs/>
          <w:sz w:val="20"/>
          <w:szCs w:val="20"/>
          <w:lang w:val="ru-RU"/>
        </w:rPr>
        <w:t xml:space="preserve"> </w:t>
      </w:r>
      <w:r w:rsidR="00DD7E4C">
        <w:rPr>
          <w:bCs/>
          <w:iCs/>
          <w:sz w:val="20"/>
          <w:szCs w:val="20"/>
        </w:rPr>
        <w:t>արվեստը</w:t>
      </w:r>
      <w:r w:rsidR="00DD7E4C" w:rsidRPr="00DD7E4C">
        <w:rPr>
          <w:bCs/>
          <w:iCs/>
          <w:sz w:val="20"/>
          <w:szCs w:val="20"/>
          <w:lang w:val="ru-RU"/>
        </w:rPr>
        <w:t xml:space="preserve">») </w:t>
      </w:r>
      <w:r>
        <w:rPr>
          <w:bCs/>
          <w:iCs/>
          <w:sz w:val="20"/>
          <w:szCs w:val="20"/>
        </w:rPr>
        <w:t>կարդացողը</w:t>
      </w:r>
      <w:r>
        <w:rPr>
          <w:bCs/>
          <w:iCs/>
          <w:sz w:val="20"/>
          <w:szCs w:val="20"/>
          <w:lang w:val="ru-RU"/>
        </w:rPr>
        <w:t xml:space="preserve"> </w:t>
      </w:r>
      <w:r>
        <w:rPr>
          <w:bCs/>
          <w:iCs/>
          <w:sz w:val="20"/>
          <w:szCs w:val="20"/>
        </w:rPr>
        <w:t>դժվար</w:t>
      </w:r>
      <w:r>
        <w:rPr>
          <w:bCs/>
          <w:iCs/>
          <w:sz w:val="20"/>
          <w:szCs w:val="20"/>
          <w:lang w:val="ru-RU"/>
        </w:rPr>
        <w:t xml:space="preserve"> </w:t>
      </w:r>
      <w:r>
        <w:rPr>
          <w:bCs/>
          <w:iCs/>
          <w:sz w:val="20"/>
          <w:szCs w:val="20"/>
        </w:rPr>
        <w:t>թե</w:t>
      </w:r>
      <w:r>
        <w:rPr>
          <w:bCs/>
          <w:iCs/>
          <w:sz w:val="20"/>
          <w:szCs w:val="20"/>
          <w:lang w:val="ru-RU"/>
        </w:rPr>
        <w:t xml:space="preserve"> </w:t>
      </w:r>
      <w:r>
        <w:rPr>
          <w:bCs/>
          <w:iCs/>
          <w:sz w:val="20"/>
          <w:szCs w:val="20"/>
        </w:rPr>
        <w:t>չհամաձայնի</w:t>
      </w:r>
      <w:r>
        <w:rPr>
          <w:bCs/>
          <w:iCs/>
          <w:sz w:val="20"/>
          <w:szCs w:val="20"/>
          <w:lang w:val="ru-RU"/>
        </w:rPr>
        <w:t xml:space="preserve">, </w:t>
      </w:r>
      <w:r>
        <w:rPr>
          <w:bCs/>
          <w:iCs/>
          <w:sz w:val="20"/>
          <w:szCs w:val="20"/>
        </w:rPr>
        <w:t>որ</w:t>
      </w:r>
      <w:r>
        <w:rPr>
          <w:bCs/>
          <w:iCs/>
          <w:sz w:val="20"/>
          <w:szCs w:val="20"/>
          <w:lang w:val="ru-RU"/>
        </w:rPr>
        <w:t xml:space="preserve"> </w:t>
      </w:r>
      <w:r>
        <w:rPr>
          <w:b/>
          <w:bCs/>
          <w:iCs/>
          <w:sz w:val="20"/>
          <w:szCs w:val="20"/>
        </w:rPr>
        <w:t>հայերեն</w:t>
      </w:r>
      <w:r>
        <w:rPr>
          <w:b/>
          <w:bCs/>
          <w:iCs/>
          <w:sz w:val="20"/>
          <w:szCs w:val="20"/>
          <w:lang w:val="ru-RU"/>
        </w:rPr>
        <w:t xml:space="preserve"> </w:t>
      </w:r>
      <w:r>
        <w:rPr>
          <w:b/>
          <w:bCs/>
          <w:iCs/>
          <w:sz w:val="20"/>
          <w:szCs w:val="20"/>
        </w:rPr>
        <w:t>լեզուն</w:t>
      </w:r>
      <w:r>
        <w:rPr>
          <w:b/>
          <w:bCs/>
          <w:iCs/>
          <w:sz w:val="20"/>
          <w:szCs w:val="20"/>
          <w:lang w:val="ru-RU"/>
        </w:rPr>
        <w:t xml:space="preserve"> </w:t>
      </w:r>
      <w:r>
        <w:rPr>
          <w:b/>
          <w:bCs/>
          <w:iCs/>
          <w:sz w:val="20"/>
          <w:szCs w:val="20"/>
        </w:rPr>
        <w:t>երբեք</w:t>
      </w:r>
      <w:r>
        <w:rPr>
          <w:b/>
          <w:bCs/>
          <w:iCs/>
          <w:sz w:val="20"/>
          <w:szCs w:val="20"/>
          <w:lang w:val="ru-RU"/>
        </w:rPr>
        <w:t xml:space="preserve"> </w:t>
      </w:r>
      <w:r>
        <w:rPr>
          <w:b/>
          <w:bCs/>
          <w:iCs/>
          <w:sz w:val="20"/>
          <w:szCs w:val="20"/>
        </w:rPr>
        <w:t>էլ</w:t>
      </w:r>
      <w:r>
        <w:rPr>
          <w:b/>
          <w:bCs/>
          <w:iCs/>
          <w:sz w:val="20"/>
          <w:szCs w:val="20"/>
          <w:lang w:val="ru-RU"/>
        </w:rPr>
        <w:t xml:space="preserve"> </w:t>
      </w:r>
      <w:r>
        <w:rPr>
          <w:b/>
          <w:bCs/>
          <w:iCs/>
          <w:sz w:val="20"/>
          <w:szCs w:val="20"/>
        </w:rPr>
        <w:t>մաքուր</w:t>
      </w:r>
      <w:r>
        <w:rPr>
          <w:b/>
          <w:bCs/>
          <w:iCs/>
          <w:sz w:val="20"/>
          <w:szCs w:val="20"/>
          <w:lang w:val="ru-RU"/>
        </w:rPr>
        <w:t xml:space="preserve"> </w:t>
      </w:r>
      <w:r>
        <w:rPr>
          <w:b/>
          <w:bCs/>
          <w:iCs/>
          <w:sz w:val="20"/>
          <w:szCs w:val="20"/>
        </w:rPr>
        <w:t>չի</w:t>
      </w:r>
      <w:r>
        <w:rPr>
          <w:b/>
          <w:bCs/>
          <w:iCs/>
          <w:sz w:val="20"/>
          <w:szCs w:val="20"/>
          <w:lang w:val="ru-RU"/>
        </w:rPr>
        <w:t xml:space="preserve"> </w:t>
      </w:r>
      <w:r>
        <w:rPr>
          <w:b/>
          <w:bCs/>
          <w:iCs/>
          <w:sz w:val="20"/>
          <w:szCs w:val="20"/>
        </w:rPr>
        <w:t>եղել</w:t>
      </w:r>
      <w:r>
        <w:rPr>
          <w:b/>
          <w:bCs/>
          <w:iCs/>
          <w:sz w:val="20"/>
          <w:szCs w:val="20"/>
          <w:lang w:val="ru-RU"/>
        </w:rPr>
        <w:t xml:space="preserve">, </w:t>
      </w:r>
      <w:r>
        <w:rPr>
          <w:b/>
          <w:bCs/>
          <w:iCs/>
          <w:sz w:val="20"/>
          <w:szCs w:val="20"/>
        </w:rPr>
        <w:t>ու</w:t>
      </w:r>
      <w:r>
        <w:rPr>
          <w:b/>
          <w:bCs/>
          <w:iCs/>
          <w:sz w:val="20"/>
          <w:szCs w:val="20"/>
          <w:lang w:val="ru-RU"/>
        </w:rPr>
        <w:t xml:space="preserve"> </w:t>
      </w:r>
      <w:r>
        <w:rPr>
          <w:b/>
          <w:bCs/>
          <w:iCs/>
          <w:sz w:val="20"/>
          <w:szCs w:val="20"/>
        </w:rPr>
        <w:t>որ</w:t>
      </w:r>
      <w:r>
        <w:rPr>
          <w:b/>
          <w:bCs/>
          <w:iCs/>
          <w:sz w:val="20"/>
          <w:szCs w:val="20"/>
          <w:lang w:val="ru-RU"/>
        </w:rPr>
        <w:t xml:space="preserve"> </w:t>
      </w:r>
      <w:r>
        <w:rPr>
          <w:b/>
          <w:bCs/>
          <w:iCs/>
          <w:sz w:val="20"/>
          <w:szCs w:val="20"/>
        </w:rPr>
        <w:t>դա</w:t>
      </w:r>
      <w:r>
        <w:rPr>
          <w:b/>
          <w:bCs/>
          <w:iCs/>
          <w:sz w:val="20"/>
          <w:szCs w:val="20"/>
          <w:lang w:val="ru-RU"/>
        </w:rPr>
        <w:t xml:space="preserve"> </w:t>
      </w:r>
      <w:r>
        <w:rPr>
          <w:b/>
          <w:bCs/>
          <w:iCs/>
          <w:sz w:val="20"/>
          <w:szCs w:val="20"/>
        </w:rPr>
        <w:t>մաքրելու</w:t>
      </w:r>
      <w:r>
        <w:rPr>
          <w:b/>
          <w:bCs/>
          <w:iCs/>
          <w:sz w:val="20"/>
          <w:szCs w:val="20"/>
          <w:lang w:val="ru-RU"/>
        </w:rPr>
        <w:t xml:space="preserve"> </w:t>
      </w:r>
      <w:r>
        <w:rPr>
          <w:b/>
          <w:bCs/>
          <w:iCs/>
          <w:sz w:val="20"/>
          <w:szCs w:val="20"/>
        </w:rPr>
        <w:t>ոչ</w:t>
      </w:r>
      <w:r>
        <w:rPr>
          <w:b/>
          <w:bCs/>
          <w:iCs/>
          <w:sz w:val="20"/>
          <w:szCs w:val="20"/>
          <w:lang w:val="ru-RU"/>
        </w:rPr>
        <w:t xml:space="preserve"> </w:t>
      </w:r>
      <w:r>
        <w:rPr>
          <w:b/>
          <w:bCs/>
          <w:iCs/>
          <w:sz w:val="20"/>
          <w:szCs w:val="20"/>
        </w:rPr>
        <w:t>մի</w:t>
      </w:r>
      <w:r>
        <w:rPr>
          <w:b/>
          <w:bCs/>
          <w:iCs/>
          <w:sz w:val="20"/>
          <w:szCs w:val="20"/>
          <w:lang w:val="ru-RU"/>
        </w:rPr>
        <w:t xml:space="preserve"> </w:t>
      </w:r>
      <w:r>
        <w:rPr>
          <w:b/>
          <w:bCs/>
          <w:iCs/>
          <w:sz w:val="20"/>
          <w:szCs w:val="20"/>
        </w:rPr>
        <w:t>հնար</w:t>
      </w:r>
      <w:r>
        <w:rPr>
          <w:b/>
          <w:bCs/>
          <w:iCs/>
          <w:sz w:val="20"/>
          <w:szCs w:val="20"/>
          <w:lang w:val="ru-RU"/>
        </w:rPr>
        <w:t xml:space="preserve"> </w:t>
      </w:r>
      <w:r>
        <w:rPr>
          <w:b/>
          <w:bCs/>
          <w:iCs/>
          <w:sz w:val="20"/>
          <w:szCs w:val="20"/>
        </w:rPr>
        <w:t>չկա</w:t>
      </w:r>
      <w:r>
        <w:rPr>
          <w:bCs/>
          <w:iCs/>
          <w:sz w:val="20"/>
          <w:szCs w:val="20"/>
          <w:lang w:val="ru-RU"/>
        </w:rPr>
        <w:t xml:space="preserve">: </w:t>
      </w:r>
      <w:r>
        <w:rPr>
          <w:bCs/>
          <w:iCs/>
          <w:sz w:val="20"/>
          <w:szCs w:val="20"/>
        </w:rPr>
        <w:t>Բայց</w:t>
      </w:r>
      <w:r>
        <w:rPr>
          <w:bCs/>
          <w:iCs/>
          <w:sz w:val="20"/>
          <w:szCs w:val="20"/>
          <w:lang w:val="ru-RU"/>
        </w:rPr>
        <w:t xml:space="preserve"> </w:t>
      </w:r>
      <w:r>
        <w:rPr>
          <w:bCs/>
          <w:iCs/>
          <w:sz w:val="20"/>
          <w:szCs w:val="20"/>
        </w:rPr>
        <w:t>այսքանից</w:t>
      </w:r>
      <w:r>
        <w:rPr>
          <w:bCs/>
          <w:iCs/>
          <w:sz w:val="20"/>
          <w:szCs w:val="20"/>
          <w:lang w:val="ru-RU"/>
        </w:rPr>
        <w:t xml:space="preserve"> </w:t>
      </w:r>
      <w:r>
        <w:rPr>
          <w:bCs/>
          <w:iCs/>
          <w:sz w:val="20"/>
          <w:szCs w:val="20"/>
        </w:rPr>
        <w:t>հետո</w:t>
      </w:r>
      <w:r>
        <w:rPr>
          <w:bCs/>
          <w:iCs/>
          <w:sz w:val="20"/>
          <w:szCs w:val="20"/>
          <w:lang w:val="ru-RU"/>
        </w:rPr>
        <w:t xml:space="preserve"> </w:t>
      </w:r>
      <w:r>
        <w:rPr>
          <w:bCs/>
          <w:iCs/>
          <w:sz w:val="20"/>
          <w:szCs w:val="20"/>
        </w:rPr>
        <w:t>էլ</w:t>
      </w:r>
      <w:r>
        <w:rPr>
          <w:bCs/>
          <w:iCs/>
          <w:sz w:val="20"/>
          <w:szCs w:val="20"/>
          <w:lang w:val="ru-RU"/>
        </w:rPr>
        <w:t xml:space="preserve"> </w:t>
      </w:r>
      <w:r>
        <w:rPr>
          <w:bCs/>
          <w:iCs/>
          <w:sz w:val="20"/>
          <w:szCs w:val="20"/>
        </w:rPr>
        <w:t>շատերն</w:t>
      </w:r>
      <w:r>
        <w:rPr>
          <w:bCs/>
          <w:iCs/>
          <w:sz w:val="20"/>
          <w:szCs w:val="20"/>
          <w:lang w:val="ru-RU"/>
        </w:rPr>
        <w:t xml:space="preserve"> </w:t>
      </w:r>
      <w:r>
        <w:rPr>
          <w:bCs/>
          <w:iCs/>
          <w:sz w:val="20"/>
          <w:szCs w:val="20"/>
        </w:rPr>
        <w:t>առարկելու</w:t>
      </w:r>
      <w:r>
        <w:rPr>
          <w:bCs/>
          <w:iCs/>
          <w:sz w:val="20"/>
          <w:szCs w:val="20"/>
          <w:lang w:val="ru-RU"/>
        </w:rPr>
        <w:t xml:space="preserve"> </w:t>
      </w:r>
      <w:r>
        <w:rPr>
          <w:bCs/>
          <w:iCs/>
          <w:sz w:val="20"/>
          <w:szCs w:val="20"/>
        </w:rPr>
        <w:t>են</w:t>
      </w:r>
      <w:r>
        <w:rPr>
          <w:bCs/>
          <w:iCs/>
          <w:sz w:val="20"/>
          <w:szCs w:val="20"/>
          <w:lang w:val="ru-RU"/>
        </w:rPr>
        <w:t xml:space="preserve"> </w:t>
      </w:r>
      <w:r>
        <w:rPr>
          <w:bCs/>
          <w:iCs/>
          <w:sz w:val="20"/>
          <w:szCs w:val="20"/>
        </w:rPr>
        <w:t>ու</w:t>
      </w:r>
      <w:r>
        <w:rPr>
          <w:bCs/>
          <w:iCs/>
          <w:sz w:val="20"/>
          <w:szCs w:val="20"/>
          <w:lang w:val="ru-RU"/>
        </w:rPr>
        <w:t xml:space="preserve"> </w:t>
      </w:r>
      <w:r>
        <w:rPr>
          <w:bCs/>
          <w:iCs/>
          <w:sz w:val="20"/>
          <w:szCs w:val="20"/>
        </w:rPr>
        <w:t>ասեն</w:t>
      </w:r>
      <w:r>
        <w:rPr>
          <w:bCs/>
          <w:iCs/>
          <w:sz w:val="20"/>
          <w:szCs w:val="20"/>
          <w:lang w:val="ru-RU"/>
        </w:rPr>
        <w:t xml:space="preserve">, </w:t>
      </w:r>
      <w:r>
        <w:rPr>
          <w:bCs/>
          <w:iCs/>
          <w:sz w:val="20"/>
          <w:szCs w:val="20"/>
        </w:rPr>
        <w:t>որ</w:t>
      </w:r>
      <w:r>
        <w:rPr>
          <w:bCs/>
          <w:iCs/>
          <w:sz w:val="20"/>
          <w:szCs w:val="20"/>
          <w:lang w:val="ru-RU"/>
        </w:rPr>
        <w:t xml:space="preserve"> </w:t>
      </w:r>
      <w:r>
        <w:rPr>
          <w:bCs/>
          <w:iCs/>
          <w:sz w:val="20"/>
          <w:szCs w:val="20"/>
        </w:rPr>
        <w:t>այդ</w:t>
      </w:r>
      <w:r>
        <w:rPr>
          <w:bCs/>
          <w:iCs/>
          <w:sz w:val="20"/>
          <w:szCs w:val="20"/>
          <w:lang w:val="ru-RU"/>
        </w:rPr>
        <w:t xml:space="preserve"> </w:t>
      </w:r>
      <w:r>
        <w:rPr>
          <w:bCs/>
          <w:iCs/>
          <w:sz w:val="20"/>
          <w:szCs w:val="20"/>
        </w:rPr>
        <w:t>ցուցակի</w:t>
      </w:r>
      <w:r>
        <w:rPr>
          <w:bCs/>
          <w:iCs/>
          <w:sz w:val="20"/>
          <w:szCs w:val="20"/>
          <w:lang w:val="ru-RU"/>
        </w:rPr>
        <w:t xml:space="preserve"> </w:t>
      </w:r>
      <w:r>
        <w:rPr>
          <w:bCs/>
          <w:iCs/>
          <w:sz w:val="20"/>
          <w:szCs w:val="20"/>
        </w:rPr>
        <w:t>բառերն</w:t>
      </w:r>
      <w:r>
        <w:rPr>
          <w:bCs/>
          <w:iCs/>
          <w:sz w:val="20"/>
          <w:szCs w:val="20"/>
          <w:lang w:val="ru-RU"/>
        </w:rPr>
        <w:t xml:space="preserve"> </w:t>
      </w:r>
      <w:r>
        <w:rPr>
          <w:bCs/>
          <w:iCs/>
          <w:sz w:val="20"/>
          <w:szCs w:val="20"/>
        </w:rPr>
        <w:t>արդեն</w:t>
      </w:r>
      <w:r>
        <w:rPr>
          <w:bCs/>
          <w:iCs/>
          <w:sz w:val="20"/>
          <w:szCs w:val="20"/>
          <w:lang w:val="ru-RU"/>
        </w:rPr>
        <w:t xml:space="preserve"> </w:t>
      </w:r>
      <w:r>
        <w:rPr>
          <w:bCs/>
          <w:iCs/>
          <w:sz w:val="20"/>
          <w:szCs w:val="20"/>
        </w:rPr>
        <w:t>վաղուց</w:t>
      </w:r>
      <w:r>
        <w:rPr>
          <w:bCs/>
          <w:iCs/>
          <w:sz w:val="20"/>
          <w:szCs w:val="20"/>
          <w:lang w:val="ru-RU"/>
        </w:rPr>
        <w:t xml:space="preserve"> </w:t>
      </w:r>
      <w:r>
        <w:rPr>
          <w:bCs/>
          <w:iCs/>
          <w:sz w:val="20"/>
          <w:szCs w:val="20"/>
        </w:rPr>
        <w:t>են</w:t>
      </w:r>
      <w:r>
        <w:rPr>
          <w:bCs/>
          <w:iCs/>
          <w:sz w:val="20"/>
          <w:szCs w:val="20"/>
          <w:lang w:val="ru-RU"/>
        </w:rPr>
        <w:t xml:space="preserve"> </w:t>
      </w:r>
      <w:r>
        <w:rPr>
          <w:bCs/>
          <w:iCs/>
          <w:sz w:val="20"/>
          <w:szCs w:val="20"/>
        </w:rPr>
        <w:t>հայացել</w:t>
      </w:r>
      <w:r>
        <w:rPr>
          <w:bCs/>
          <w:iCs/>
          <w:sz w:val="20"/>
          <w:szCs w:val="20"/>
          <w:lang w:val="ru-RU"/>
        </w:rPr>
        <w:t xml:space="preserve">: </w:t>
      </w:r>
    </w:p>
    <w:p w14:paraId="74602DD6" w14:textId="77777777" w:rsidR="00EE572C" w:rsidRDefault="00EE572C" w:rsidP="00EB3599">
      <w:pPr>
        <w:pStyle w:val="ListParagraph"/>
        <w:ind w:left="0" w:firstLine="270"/>
        <w:jc w:val="both"/>
        <w:rPr>
          <w:bCs/>
          <w:iCs/>
          <w:sz w:val="20"/>
          <w:szCs w:val="20"/>
          <w:lang w:val="ru-RU"/>
        </w:rPr>
      </w:pPr>
      <w:r>
        <w:rPr>
          <w:bCs/>
          <w:iCs/>
          <w:sz w:val="20"/>
          <w:szCs w:val="20"/>
        </w:rPr>
        <w:t>Սա</w:t>
      </w:r>
      <w:r>
        <w:rPr>
          <w:bCs/>
          <w:iCs/>
          <w:sz w:val="20"/>
          <w:szCs w:val="20"/>
          <w:lang w:val="ru-RU"/>
        </w:rPr>
        <w:t xml:space="preserve"> </w:t>
      </w:r>
      <w:r>
        <w:rPr>
          <w:bCs/>
          <w:iCs/>
          <w:sz w:val="20"/>
          <w:szCs w:val="20"/>
        </w:rPr>
        <w:t>իհարկե</w:t>
      </w:r>
      <w:r>
        <w:rPr>
          <w:bCs/>
          <w:iCs/>
          <w:sz w:val="20"/>
          <w:szCs w:val="20"/>
          <w:lang w:val="ru-RU"/>
        </w:rPr>
        <w:t xml:space="preserve"> </w:t>
      </w:r>
      <w:r>
        <w:rPr>
          <w:bCs/>
          <w:iCs/>
          <w:sz w:val="20"/>
          <w:szCs w:val="20"/>
        </w:rPr>
        <w:t>ճիշտ</w:t>
      </w:r>
      <w:r>
        <w:rPr>
          <w:bCs/>
          <w:iCs/>
          <w:sz w:val="20"/>
          <w:szCs w:val="20"/>
          <w:lang w:val="ru-RU"/>
        </w:rPr>
        <w:t xml:space="preserve"> </w:t>
      </w:r>
      <w:r>
        <w:rPr>
          <w:bCs/>
          <w:iCs/>
          <w:sz w:val="20"/>
          <w:szCs w:val="20"/>
        </w:rPr>
        <w:t>է</w:t>
      </w:r>
      <w:r>
        <w:rPr>
          <w:bCs/>
          <w:iCs/>
          <w:sz w:val="20"/>
          <w:szCs w:val="20"/>
          <w:lang w:val="ru-RU"/>
        </w:rPr>
        <w:t xml:space="preserve">: </w:t>
      </w:r>
      <w:r>
        <w:rPr>
          <w:b/>
          <w:bCs/>
          <w:iCs/>
          <w:sz w:val="20"/>
          <w:szCs w:val="20"/>
        </w:rPr>
        <w:t>Եթե</w:t>
      </w:r>
      <w:r>
        <w:rPr>
          <w:b/>
          <w:bCs/>
          <w:iCs/>
          <w:sz w:val="20"/>
          <w:szCs w:val="20"/>
          <w:lang w:val="ru-RU"/>
        </w:rPr>
        <w:t xml:space="preserve"> </w:t>
      </w:r>
      <w:r>
        <w:rPr>
          <w:b/>
          <w:bCs/>
          <w:iCs/>
          <w:sz w:val="20"/>
          <w:szCs w:val="20"/>
        </w:rPr>
        <w:t>բառը</w:t>
      </w:r>
      <w:r>
        <w:rPr>
          <w:b/>
          <w:bCs/>
          <w:iCs/>
          <w:sz w:val="20"/>
          <w:szCs w:val="20"/>
          <w:lang w:val="ru-RU"/>
        </w:rPr>
        <w:t xml:space="preserve"> </w:t>
      </w:r>
      <w:r>
        <w:rPr>
          <w:b/>
          <w:bCs/>
          <w:iCs/>
          <w:sz w:val="20"/>
          <w:szCs w:val="20"/>
        </w:rPr>
        <w:t>մտավ</w:t>
      </w:r>
      <w:r>
        <w:rPr>
          <w:b/>
          <w:bCs/>
          <w:iCs/>
          <w:sz w:val="20"/>
          <w:szCs w:val="20"/>
          <w:lang w:val="ru-RU"/>
        </w:rPr>
        <w:t xml:space="preserve"> </w:t>
      </w:r>
      <w:r>
        <w:rPr>
          <w:b/>
          <w:bCs/>
          <w:iCs/>
          <w:sz w:val="20"/>
          <w:szCs w:val="20"/>
        </w:rPr>
        <w:t>հայերեն</w:t>
      </w:r>
      <w:r>
        <w:rPr>
          <w:b/>
          <w:bCs/>
          <w:iCs/>
          <w:sz w:val="20"/>
          <w:szCs w:val="20"/>
          <w:lang w:val="ru-RU"/>
        </w:rPr>
        <w:t xml:space="preserve"> </w:t>
      </w:r>
      <w:r>
        <w:rPr>
          <w:b/>
          <w:bCs/>
          <w:iCs/>
          <w:sz w:val="20"/>
          <w:szCs w:val="20"/>
        </w:rPr>
        <w:t>բարբառը</w:t>
      </w:r>
      <w:r>
        <w:rPr>
          <w:b/>
          <w:bCs/>
          <w:iCs/>
          <w:sz w:val="20"/>
          <w:szCs w:val="20"/>
          <w:lang w:val="ru-RU"/>
        </w:rPr>
        <w:t xml:space="preserve">, </w:t>
      </w:r>
      <w:r>
        <w:rPr>
          <w:b/>
          <w:bCs/>
          <w:iCs/>
          <w:sz w:val="20"/>
          <w:szCs w:val="20"/>
        </w:rPr>
        <w:t>ուրեմն</w:t>
      </w:r>
      <w:r>
        <w:rPr>
          <w:b/>
          <w:bCs/>
          <w:iCs/>
          <w:sz w:val="20"/>
          <w:szCs w:val="20"/>
          <w:lang w:val="ru-RU"/>
        </w:rPr>
        <w:t xml:space="preserve">` </w:t>
      </w:r>
      <w:r>
        <w:rPr>
          <w:b/>
          <w:bCs/>
          <w:iCs/>
          <w:sz w:val="20"/>
          <w:szCs w:val="20"/>
        </w:rPr>
        <w:t>հայացել</w:t>
      </w:r>
      <w:r>
        <w:rPr>
          <w:b/>
          <w:bCs/>
          <w:iCs/>
          <w:sz w:val="20"/>
          <w:szCs w:val="20"/>
          <w:lang w:val="ru-RU"/>
        </w:rPr>
        <w:t xml:space="preserve"> </w:t>
      </w:r>
      <w:r>
        <w:rPr>
          <w:b/>
          <w:bCs/>
          <w:iCs/>
          <w:sz w:val="20"/>
          <w:szCs w:val="20"/>
        </w:rPr>
        <w:t>է</w:t>
      </w:r>
      <w:r>
        <w:rPr>
          <w:b/>
          <w:bCs/>
          <w:iCs/>
          <w:sz w:val="20"/>
          <w:szCs w:val="20"/>
          <w:lang w:val="ru-RU"/>
        </w:rPr>
        <w:t xml:space="preserve"> </w:t>
      </w:r>
      <w:r>
        <w:rPr>
          <w:b/>
          <w:bCs/>
          <w:iCs/>
          <w:sz w:val="20"/>
          <w:szCs w:val="20"/>
        </w:rPr>
        <w:t>ու</w:t>
      </w:r>
      <w:r>
        <w:rPr>
          <w:b/>
          <w:bCs/>
          <w:iCs/>
          <w:sz w:val="20"/>
          <w:szCs w:val="20"/>
          <w:lang w:val="ru-RU"/>
        </w:rPr>
        <w:t xml:space="preserve"> </w:t>
      </w:r>
      <w:r>
        <w:rPr>
          <w:b/>
          <w:bCs/>
          <w:iCs/>
          <w:sz w:val="20"/>
          <w:szCs w:val="20"/>
        </w:rPr>
        <w:t>հայերեն</w:t>
      </w:r>
      <w:r>
        <w:rPr>
          <w:b/>
          <w:bCs/>
          <w:iCs/>
          <w:sz w:val="20"/>
          <w:szCs w:val="20"/>
          <w:lang w:val="ru-RU"/>
        </w:rPr>
        <w:t xml:space="preserve"> </w:t>
      </w:r>
      <w:r>
        <w:rPr>
          <w:b/>
          <w:bCs/>
          <w:iCs/>
          <w:sz w:val="20"/>
          <w:szCs w:val="20"/>
        </w:rPr>
        <w:t>է</w:t>
      </w:r>
      <w:r>
        <w:rPr>
          <w:bCs/>
          <w:iCs/>
          <w:sz w:val="20"/>
          <w:szCs w:val="20"/>
          <w:lang w:val="ru-RU"/>
        </w:rPr>
        <w:t xml:space="preserve">: </w:t>
      </w:r>
      <w:r>
        <w:rPr>
          <w:bCs/>
          <w:iCs/>
          <w:sz w:val="20"/>
          <w:szCs w:val="20"/>
        </w:rPr>
        <w:t>Բայց</w:t>
      </w:r>
      <w:r>
        <w:rPr>
          <w:bCs/>
          <w:iCs/>
          <w:sz w:val="20"/>
          <w:szCs w:val="20"/>
          <w:lang w:val="ru-RU"/>
        </w:rPr>
        <w:t xml:space="preserve"> </w:t>
      </w:r>
      <w:r>
        <w:rPr>
          <w:bCs/>
          <w:iCs/>
          <w:sz w:val="20"/>
          <w:szCs w:val="20"/>
        </w:rPr>
        <w:t>այս</w:t>
      </w:r>
      <w:r>
        <w:rPr>
          <w:bCs/>
          <w:iCs/>
          <w:sz w:val="20"/>
          <w:szCs w:val="20"/>
          <w:lang w:val="ru-RU"/>
        </w:rPr>
        <w:t xml:space="preserve"> </w:t>
      </w:r>
      <w:r>
        <w:rPr>
          <w:bCs/>
          <w:iCs/>
          <w:sz w:val="20"/>
          <w:szCs w:val="20"/>
        </w:rPr>
        <w:t>անգամ</w:t>
      </w:r>
      <w:r>
        <w:rPr>
          <w:bCs/>
          <w:iCs/>
          <w:sz w:val="20"/>
          <w:szCs w:val="20"/>
          <w:lang w:val="ru-RU"/>
        </w:rPr>
        <w:t xml:space="preserve"> </w:t>
      </w:r>
      <w:r>
        <w:rPr>
          <w:bCs/>
          <w:iCs/>
          <w:sz w:val="20"/>
          <w:szCs w:val="20"/>
        </w:rPr>
        <w:t>թող</w:t>
      </w:r>
      <w:r>
        <w:rPr>
          <w:bCs/>
          <w:iCs/>
          <w:sz w:val="20"/>
          <w:szCs w:val="20"/>
          <w:lang w:val="ru-RU"/>
        </w:rPr>
        <w:t xml:space="preserve"> </w:t>
      </w:r>
      <w:r>
        <w:rPr>
          <w:bCs/>
          <w:iCs/>
          <w:sz w:val="20"/>
          <w:szCs w:val="20"/>
        </w:rPr>
        <w:t>առարկողները</w:t>
      </w:r>
      <w:r>
        <w:rPr>
          <w:bCs/>
          <w:iCs/>
          <w:sz w:val="20"/>
          <w:szCs w:val="20"/>
          <w:lang w:val="ru-RU"/>
        </w:rPr>
        <w:t xml:space="preserve"> </w:t>
      </w:r>
      <w:r>
        <w:rPr>
          <w:bCs/>
          <w:iCs/>
          <w:sz w:val="20"/>
          <w:szCs w:val="20"/>
        </w:rPr>
        <w:t>մեզ</w:t>
      </w:r>
      <w:r>
        <w:rPr>
          <w:bCs/>
          <w:iCs/>
          <w:sz w:val="20"/>
          <w:szCs w:val="20"/>
          <w:lang w:val="ru-RU"/>
        </w:rPr>
        <w:t xml:space="preserve"> </w:t>
      </w:r>
      <w:r>
        <w:rPr>
          <w:bCs/>
          <w:iCs/>
          <w:sz w:val="20"/>
          <w:szCs w:val="20"/>
        </w:rPr>
        <w:t>ասեն</w:t>
      </w:r>
      <w:r>
        <w:rPr>
          <w:bCs/>
          <w:iCs/>
          <w:sz w:val="20"/>
          <w:szCs w:val="20"/>
          <w:lang w:val="ru-RU"/>
        </w:rPr>
        <w:t xml:space="preserve">, </w:t>
      </w:r>
      <w:r>
        <w:rPr>
          <w:bCs/>
          <w:iCs/>
          <w:sz w:val="20"/>
          <w:szCs w:val="20"/>
        </w:rPr>
        <w:t>թե</w:t>
      </w:r>
      <w:r>
        <w:rPr>
          <w:bCs/>
          <w:iCs/>
          <w:sz w:val="20"/>
          <w:szCs w:val="20"/>
          <w:lang w:val="ru-RU"/>
        </w:rPr>
        <w:t xml:space="preserve"> </w:t>
      </w:r>
      <w:r>
        <w:rPr>
          <w:bCs/>
          <w:iCs/>
          <w:sz w:val="20"/>
          <w:szCs w:val="20"/>
        </w:rPr>
        <w:t>ո</w:t>
      </w:r>
      <w:r>
        <w:rPr>
          <w:bCs/>
          <w:iCs/>
          <w:sz w:val="20"/>
          <w:szCs w:val="20"/>
          <w:lang w:val="ru-RU"/>
        </w:rPr>
        <w:t>՞</w:t>
      </w:r>
      <w:r>
        <w:rPr>
          <w:bCs/>
          <w:iCs/>
          <w:sz w:val="20"/>
          <w:szCs w:val="20"/>
        </w:rPr>
        <w:t>ր</w:t>
      </w:r>
      <w:r>
        <w:rPr>
          <w:bCs/>
          <w:iCs/>
          <w:sz w:val="20"/>
          <w:szCs w:val="20"/>
          <w:lang w:val="ru-RU"/>
        </w:rPr>
        <w:t xml:space="preserve"> </w:t>
      </w:r>
      <w:r>
        <w:rPr>
          <w:bCs/>
          <w:iCs/>
          <w:sz w:val="20"/>
          <w:szCs w:val="20"/>
        </w:rPr>
        <w:t>տարվա</w:t>
      </w:r>
      <w:r>
        <w:rPr>
          <w:bCs/>
          <w:iCs/>
          <w:sz w:val="20"/>
          <w:szCs w:val="20"/>
          <w:lang w:val="ru-RU"/>
        </w:rPr>
        <w:t xml:space="preserve"> </w:t>
      </w:r>
      <w:r>
        <w:rPr>
          <w:bCs/>
          <w:iCs/>
          <w:sz w:val="20"/>
          <w:szCs w:val="20"/>
        </w:rPr>
        <w:t>ո</w:t>
      </w:r>
      <w:r>
        <w:rPr>
          <w:bCs/>
          <w:iCs/>
          <w:sz w:val="20"/>
          <w:szCs w:val="20"/>
          <w:lang w:val="ru-RU"/>
        </w:rPr>
        <w:t>՞</w:t>
      </w:r>
      <w:r>
        <w:rPr>
          <w:bCs/>
          <w:iCs/>
          <w:sz w:val="20"/>
          <w:szCs w:val="20"/>
        </w:rPr>
        <w:t>ր</w:t>
      </w:r>
      <w:r>
        <w:rPr>
          <w:bCs/>
          <w:iCs/>
          <w:sz w:val="20"/>
          <w:szCs w:val="20"/>
          <w:lang w:val="ru-RU"/>
        </w:rPr>
        <w:t xml:space="preserve"> </w:t>
      </w:r>
      <w:r>
        <w:rPr>
          <w:bCs/>
          <w:iCs/>
          <w:sz w:val="20"/>
          <w:szCs w:val="20"/>
        </w:rPr>
        <w:t>ամսի</w:t>
      </w:r>
      <w:r>
        <w:rPr>
          <w:bCs/>
          <w:iCs/>
          <w:sz w:val="20"/>
          <w:szCs w:val="20"/>
          <w:lang w:val="ru-RU"/>
        </w:rPr>
        <w:t xml:space="preserve"> </w:t>
      </w:r>
      <w:r>
        <w:rPr>
          <w:bCs/>
          <w:iCs/>
          <w:sz w:val="20"/>
          <w:szCs w:val="20"/>
        </w:rPr>
        <w:t>քանիսի</w:t>
      </w:r>
      <w:r>
        <w:rPr>
          <w:bCs/>
          <w:iCs/>
          <w:sz w:val="20"/>
          <w:szCs w:val="20"/>
          <w:lang w:val="ru-RU"/>
        </w:rPr>
        <w:t>՞</w:t>
      </w:r>
      <w:r>
        <w:rPr>
          <w:bCs/>
          <w:iCs/>
          <w:sz w:val="20"/>
          <w:szCs w:val="20"/>
        </w:rPr>
        <w:t>ց</w:t>
      </w:r>
      <w:r>
        <w:rPr>
          <w:bCs/>
          <w:iCs/>
          <w:sz w:val="20"/>
          <w:szCs w:val="20"/>
          <w:lang w:val="ru-RU"/>
        </w:rPr>
        <w:t xml:space="preserve"> </w:t>
      </w:r>
      <w:r>
        <w:rPr>
          <w:bCs/>
          <w:iCs/>
          <w:sz w:val="20"/>
          <w:szCs w:val="20"/>
        </w:rPr>
        <w:t>հետո</w:t>
      </w:r>
      <w:r>
        <w:rPr>
          <w:bCs/>
          <w:iCs/>
          <w:sz w:val="20"/>
          <w:szCs w:val="20"/>
          <w:lang w:val="ru-RU"/>
        </w:rPr>
        <w:t xml:space="preserve"> </w:t>
      </w:r>
      <w:r>
        <w:rPr>
          <w:bCs/>
          <w:iCs/>
          <w:sz w:val="20"/>
          <w:szCs w:val="20"/>
        </w:rPr>
        <w:t>վերցրած</w:t>
      </w:r>
      <w:r>
        <w:rPr>
          <w:bCs/>
          <w:iCs/>
          <w:sz w:val="20"/>
          <w:szCs w:val="20"/>
          <w:lang w:val="ru-RU"/>
        </w:rPr>
        <w:t xml:space="preserve"> </w:t>
      </w:r>
      <w:r>
        <w:rPr>
          <w:bCs/>
          <w:iCs/>
          <w:sz w:val="20"/>
          <w:szCs w:val="20"/>
        </w:rPr>
        <w:t>բառերը</w:t>
      </w:r>
      <w:r>
        <w:rPr>
          <w:bCs/>
          <w:iCs/>
          <w:sz w:val="20"/>
          <w:szCs w:val="20"/>
          <w:lang w:val="ru-RU"/>
        </w:rPr>
        <w:t xml:space="preserve"> </w:t>
      </w:r>
      <w:r>
        <w:rPr>
          <w:bCs/>
          <w:iCs/>
          <w:sz w:val="20"/>
          <w:szCs w:val="20"/>
        </w:rPr>
        <w:t>համարենք</w:t>
      </w:r>
      <w:r>
        <w:rPr>
          <w:bCs/>
          <w:iCs/>
          <w:sz w:val="20"/>
          <w:szCs w:val="20"/>
          <w:lang w:val="ru-RU"/>
        </w:rPr>
        <w:t xml:space="preserve"> </w:t>
      </w:r>
      <w:r>
        <w:rPr>
          <w:bCs/>
          <w:iCs/>
          <w:sz w:val="20"/>
          <w:szCs w:val="20"/>
        </w:rPr>
        <w:t>օտար</w:t>
      </w:r>
      <w:r>
        <w:rPr>
          <w:bCs/>
          <w:iCs/>
          <w:sz w:val="20"/>
          <w:szCs w:val="20"/>
          <w:lang w:val="ru-RU"/>
        </w:rPr>
        <w:t xml:space="preserve">: </w:t>
      </w:r>
    </w:p>
    <w:p w14:paraId="28CB72BE" w14:textId="77777777" w:rsidR="00EE572C" w:rsidRDefault="00EE572C" w:rsidP="00EB3599">
      <w:pPr>
        <w:pStyle w:val="ListParagraph"/>
        <w:ind w:left="0" w:firstLine="270"/>
        <w:jc w:val="both"/>
        <w:rPr>
          <w:bCs/>
          <w:iCs/>
          <w:sz w:val="20"/>
          <w:szCs w:val="20"/>
          <w:lang w:val="ru-RU"/>
        </w:rPr>
      </w:pPr>
      <w:r>
        <w:rPr>
          <w:bCs/>
          <w:iCs/>
          <w:sz w:val="20"/>
          <w:szCs w:val="20"/>
        </w:rPr>
        <w:t>Կա</w:t>
      </w:r>
      <w:r>
        <w:rPr>
          <w:bCs/>
          <w:iCs/>
          <w:sz w:val="20"/>
          <w:szCs w:val="20"/>
          <w:lang w:val="ru-RU"/>
        </w:rPr>
        <w:t xml:space="preserve">՞ </w:t>
      </w:r>
      <w:r>
        <w:rPr>
          <w:bCs/>
          <w:iCs/>
          <w:sz w:val="20"/>
          <w:szCs w:val="20"/>
        </w:rPr>
        <w:t>այս</w:t>
      </w:r>
      <w:r>
        <w:rPr>
          <w:bCs/>
          <w:iCs/>
          <w:sz w:val="20"/>
          <w:szCs w:val="20"/>
          <w:lang w:val="ru-RU"/>
        </w:rPr>
        <w:t xml:space="preserve"> </w:t>
      </w:r>
      <w:r>
        <w:rPr>
          <w:bCs/>
          <w:iCs/>
          <w:sz w:val="20"/>
          <w:szCs w:val="20"/>
        </w:rPr>
        <w:t>տեսակ</w:t>
      </w:r>
      <w:r>
        <w:rPr>
          <w:bCs/>
          <w:iCs/>
          <w:sz w:val="20"/>
          <w:szCs w:val="20"/>
          <w:lang w:val="ru-RU"/>
        </w:rPr>
        <w:t xml:space="preserve"> </w:t>
      </w:r>
      <w:r>
        <w:rPr>
          <w:bCs/>
          <w:iCs/>
          <w:sz w:val="20"/>
          <w:szCs w:val="20"/>
        </w:rPr>
        <w:t>ամսաթիվ</w:t>
      </w:r>
      <w:r>
        <w:rPr>
          <w:bCs/>
          <w:iCs/>
          <w:sz w:val="20"/>
          <w:szCs w:val="20"/>
          <w:lang w:val="ru-RU"/>
        </w:rPr>
        <w:t xml:space="preserve">: </w:t>
      </w:r>
      <w:r>
        <w:rPr>
          <w:bCs/>
          <w:iCs/>
          <w:sz w:val="20"/>
          <w:szCs w:val="20"/>
        </w:rPr>
        <w:t>Չկա</w:t>
      </w:r>
      <w:r>
        <w:rPr>
          <w:bCs/>
          <w:iCs/>
          <w:sz w:val="20"/>
          <w:szCs w:val="20"/>
          <w:lang w:val="ru-RU"/>
        </w:rPr>
        <w:t xml:space="preserve">´: </w:t>
      </w:r>
      <w:r>
        <w:rPr>
          <w:bCs/>
          <w:iCs/>
          <w:sz w:val="20"/>
          <w:szCs w:val="20"/>
        </w:rPr>
        <w:t>Սա</w:t>
      </w:r>
      <w:r>
        <w:rPr>
          <w:bCs/>
          <w:iCs/>
          <w:sz w:val="20"/>
          <w:szCs w:val="20"/>
          <w:lang w:val="ru-RU"/>
        </w:rPr>
        <w:t xml:space="preserve"> </w:t>
      </w:r>
      <w:r>
        <w:rPr>
          <w:bCs/>
          <w:iCs/>
          <w:sz w:val="20"/>
          <w:szCs w:val="20"/>
        </w:rPr>
        <w:t>բոլորը</w:t>
      </w:r>
      <w:r>
        <w:rPr>
          <w:bCs/>
          <w:iCs/>
          <w:sz w:val="20"/>
          <w:szCs w:val="20"/>
          <w:lang w:val="ru-RU"/>
        </w:rPr>
        <w:t xml:space="preserve"> </w:t>
      </w:r>
      <w:r>
        <w:rPr>
          <w:bCs/>
          <w:iCs/>
          <w:sz w:val="20"/>
          <w:szCs w:val="20"/>
        </w:rPr>
        <w:t>գիտեն</w:t>
      </w:r>
      <w:r>
        <w:rPr>
          <w:bCs/>
          <w:iCs/>
          <w:sz w:val="20"/>
          <w:szCs w:val="20"/>
          <w:lang w:val="ru-RU"/>
        </w:rPr>
        <w:t xml:space="preserve">: </w:t>
      </w:r>
    </w:p>
    <w:p w14:paraId="1FFDA124" w14:textId="765BC91F" w:rsidR="00EE572C" w:rsidRDefault="00EE572C" w:rsidP="00EB3599">
      <w:pPr>
        <w:pStyle w:val="ListParagraph"/>
        <w:ind w:left="0" w:firstLine="270"/>
        <w:jc w:val="both"/>
        <w:rPr>
          <w:bCs/>
          <w:iCs/>
          <w:sz w:val="20"/>
          <w:szCs w:val="20"/>
          <w:lang w:val="ru-RU"/>
        </w:rPr>
      </w:pPr>
      <w:r>
        <w:rPr>
          <w:bCs/>
          <w:iCs/>
          <w:sz w:val="20"/>
          <w:szCs w:val="20"/>
        </w:rPr>
        <w:t>Մեկ</w:t>
      </w:r>
      <w:r>
        <w:rPr>
          <w:bCs/>
          <w:iCs/>
          <w:sz w:val="20"/>
          <w:szCs w:val="20"/>
          <w:lang w:val="ru-RU"/>
        </w:rPr>
        <w:t>-</w:t>
      </w:r>
      <w:r>
        <w:rPr>
          <w:bCs/>
          <w:iCs/>
          <w:sz w:val="20"/>
          <w:szCs w:val="20"/>
        </w:rPr>
        <w:t>մեկ</w:t>
      </w:r>
      <w:r>
        <w:rPr>
          <w:bCs/>
          <w:iCs/>
          <w:sz w:val="20"/>
          <w:szCs w:val="20"/>
          <w:lang w:val="ru-RU"/>
        </w:rPr>
        <w:t xml:space="preserve"> </w:t>
      </w:r>
      <w:r>
        <w:rPr>
          <w:bCs/>
          <w:iCs/>
          <w:sz w:val="20"/>
          <w:szCs w:val="20"/>
        </w:rPr>
        <w:t>էլ</w:t>
      </w:r>
      <w:r>
        <w:rPr>
          <w:bCs/>
          <w:iCs/>
          <w:sz w:val="20"/>
          <w:szCs w:val="20"/>
          <w:lang w:val="ru-RU"/>
        </w:rPr>
        <w:t xml:space="preserve"> </w:t>
      </w:r>
      <w:r>
        <w:rPr>
          <w:bCs/>
          <w:iCs/>
          <w:sz w:val="20"/>
          <w:szCs w:val="20"/>
        </w:rPr>
        <w:t>առարկողներն</w:t>
      </w:r>
      <w:r>
        <w:rPr>
          <w:bCs/>
          <w:iCs/>
          <w:sz w:val="20"/>
          <w:szCs w:val="20"/>
          <w:lang w:val="ru-RU"/>
        </w:rPr>
        <w:t xml:space="preserve"> </w:t>
      </w:r>
      <w:r>
        <w:rPr>
          <w:bCs/>
          <w:iCs/>
          <w:sz w:val="20"/>
          <w:szCs w:val="20"/>
        </w:rPr>
        <w:t>ասում</w:t>
      </w:r>
      <w:r>
        <w:rPr>
          <w:bCs/>
          <w:iCs/>
          <w:sz w:val="20"/>
          <w:szCs w:val="20"/>
          <w:lang w:val="ru-RU"/>
        </w:rPr>
        <w:t xml:space="preserve"> </w:t>
      </w:r>
      <w:r>
        <w:rPr>
          <w:bCs/>
          <w:iCs/>
          <w:sz w:val="20"/>
          <w:szCs w:val="20"/>
        </w:rPr>
        <w:t>են</w:t>
      </w:r>
      <w:r>
        <w:rPr>
          <w:bCs/>
          <w:iCs/>
          <w:sz w:val="20"/>
          <w:szCs w:val="20"/>
          <w:lang w:val="ru-RU"/>
        </w:rPr>
        <w:t xml:space="preserve">, </w:t>
      </w:r>
      <w:r>
        <w:rPr>
          <w:bCs/>
          <w:iCs/>
          <w:sz w:val="20"/>
          <w:szCs w:val="20"/>
        </w:rPr>
        <w:t>որ</w:t>
      </w:r>
      <w:r>
        <w:rPr>
          <w:bCs/>
          <w:iCs/>
          <w:sz w:val="20"/>
          <w:szCs w:val="20"/>
          <w:lang w:val="ru-RU"/>
        </w:rPr>
        <w:t xml:space="preserve"> «</w:t>
      </w:r>
      <w:r>
        <w:rPr>
          <w:bCs/>
          <w:iCs/>
          <w:sz w:val="20"/>
          <w:szCs w:val="20"/>
        </w:rPr>
        <w:t>պիտի</w:t>
      </w:r>
      <w:r>
        <w:rPr>
          <w:bCs/>
          <w:iCs/>
          <w:sz w:val="20"/>
          <w:szCs w:val="20"/>
          <w:lang w:val="ru-RU"/>
        </w:rPr>
        <w:t xml:space="preserve"> </w:t>
      </w:r>
      <w:r>
        <w:rPr>
          <w:bCs/>
          <w:iCs/>
          <w:sz w:val="20"/>
          <w:szCs w:val="20"/>
        </w:rPr>
        <w:t>ա՛յն</w:t>
      </w:r>
      <w:r>
        <w:rPr>
          <w:bCs/>
          <w:iCs/>
          <w:sz w:val="20"/>
          <w:szCs w:val="20"/>
          <w:lang w:val="ru-RU"/>
        </w:rPr>
        <w:t xml:space="preserve"> </w:t>
      </w:r>
      <w:r>
        <w:rPr>
          <w:bCs/>
          <w:iCs/>
          <w:sz w:val="20"/>
          <w:szCs w:val="20"/>
        </w:rPr>
        <w:t>բառերը</w:t>
      </w:r>
      <w:r>
        <w:rPr>
          <w:bCs/>
          <w:iCs/>
          <w:sz w:val="20"/>
          <w:szCs w:val="20"/>
          <w:lang w:val="ru-RU"/>
        </w:rPr>
        <w:t xml:space="preserve"> </w:t>
      </w:r>
      <w:r>
        <w:rPr>
          <w:bCs/>
          <w:iCs/>
          <w:sz w:val="20"/>
          <w:szCs w:val="20"/>
        </w:rPr>
        <w:t>համարենք</w:t>
      </w:r>
      <w:r>
        <w:rPr>
          <w:bCs/>
          <w:iCs/>
          <w:sz w:val="20"/>
          <w:szCs w:val="20"/>
          <w:lang w:val="ru-RU"/>
        </w:rPr>
        <w:t xml:space="preserve"> </w:t>
      </w:r>
      <w:r>
        <w:rPr>
          <w:bCs/>
          <w:iCs/>
          <w:sz w:val="20"/>
          <w:szCs w:val="20"/>
        </w:rPr>
        <w:t>օտար</w:t>
      </w:r>
      <w:r>
        <w:rPr>
          <w:bCs/>
          <w:iCs/>
          <w:sz w:val="20"/>
          <w:szCs w:val="20"/>
          <w:lang w:val="ru-RU"/>
        </w:rPr>
        <w:t xml:space="preserve">, </w:t>
      </w:r>
      <w:r>
        <w:rPr>
          <w:bCs/>
          <w:iCs/>
          <w:sz w:val="20"/>
          <w:szCs w:val="20"/>
        </w:rPr>
        <w:t>որոնք</w:t>
      </w:r>
      <w:r>
        <w:rPr>
          <w:bCs/>
          <w:iCs/>
          <w:sz w:val="20"/>
          <w:szCs w:val="20"/>
          <w:lang w:val="ru-RU"/>
        </w:rPr>
        <w:t xml:space="preserve"> </w:t>
      </w:r>
      <w:r>
        <w:rPr>
          <w:bCs/>
          <w:iCs/>
          <w:sz w:val="20"/>
          <w:szCs w:val="20"/>
        </w:rPr>
        <w:t>որ</w:t>
      </w:r>
      <w:r>
        <w:rPr>
          <w:bCs/>
          <w:iCs/>
          <w:sz w:val="20"/>
          <w:szCs w:val="20"/>
          <w:lang w:val="ru-RU"/>
        </w:rPr>
        <w:t xml:space="preserve"> </w:t>
      </w:r>
      <w:r>
        <w:rPr>
          <w:bCs/>
          <w:iCs/>
          <w:sz w:val="20"/>
          <w:szCs w:val="20"/>
        </w:rPr>
        <w:t>մեր</w:t>
      </w:r>
      <w:r>
        <w:rPr>
          <w:bCs/>
          <w:iCs/>
          <w:sz w:val="20"/>
          <w:szCs w:val="20"/>
          <w:lang w:val="ru-RU"/>
        </w:rPr>
        <w:t xml:space="preserve"> «</w:t>
      </w:r>
      <w:r>
        <w:rPr>
          <w:bCs/>
          <w:iCs/>
          <w:sz w:val="20"/>
          <w:szCs w:val="20"/>
        </w:rPr>
        <w:t>միջին</w:t>
      </w:r>
      <w:r>
        <w:rPr>
          <w:bCs/>
          <w:iCs/>
          <w:sz w:val="20"/>
          <w:szCs w:val="20"/>
          <w:lang w:val="ru-RU"/>
        </w:rPr>
        <w:t xml:space="preserve">» </w:t>
      </w:r>
      <w:r>
        <w:rPr>
          <w:bCs/>
          <w:iCs/>
          <w:sz w:val="20"/>
          <w:szCs w:val="20"/>
        </w:rPr>
        <w:t>գիտակցությունն</w:t>
      </w:r>
      <w:r>
        <w:rPr>
          <w:bCs/>
          <w:iCs/>
          <w:sz w:val="20"/>
          <w:szCs w:val="20"/>
          <w:lang w:val="ru-RU"/>
        </w:rPr>
        <w:t xml:space="preserve"> </w:t>
      </w:r>
      <w:r>
        <w:rPr>
          <w:bCs/>
          <w:iCs/>
          <w:sz w:val="20"/>
          <w:szCs w:val="20"/>
        </w:rPr>
        <w:t>արդեն</w:t>
      </w:r>
      <w:r>
        <w:rPr>
          <w:bCs/>
          <w:iCs/>
          <w:sz w:val="20"/>
          <w:szCs w:val="20"/>
          <w:lang w:val="ru-RU"/>
        </w:rPr>
        <w:t xml:space="preserve"> </w:t>
      </w:r>
      <w:r>
        <w:rPr>
          <w:bCs/>
          <w:iCs/>
          <w:sz w:val="20"/>
          <w:szCs w:val="20"/>
        </w:rPr>
        <w:t>համարում</w:t>
      </w:r>
      <w:r>
        <w:rPr>
          <w:bCs/>
          <w:iCs/>
          <w:sz w:val="20"/>
          <w:szCs w:val="20"/>
          <w:lang w:val="ru-RU"/>
        </w:rPr>
        <w:t xml:space="preserve"> </w:t>
      </w:r>
      <w:r>
        <w:rPr>
          <w:bCs/>
          <w:iCs/>
          <w:sz w:val="20"/>
          <w:szCs w:val="20"/>
        </w:rPr>
        <w:t>է</w:t>
      </w:r>
      <w:r>
        <w:rPr>
          <w:bCs/>
          <w:iCs/>
          <w:sz w:val="20"/>
          <w:szCs w:val="20"/>
          <w:lang w:val="ru-RU"/>
        </w:rPr>
        <w:t xml:space="preserve"> </w:t>
      </w:r>
      <w:r>
        <w:rPr>
          <w:bCs/>
          <w:iCs/>
          <w:sz w:val="20"/>
          <w:szCs w:val="20"/>
        </w:rPr>
        <w:t>օտար</w:t>
      </w:r>
      <w:r>
        <w:rPr>
          <w:bCs/>
          <w:iCs/>
          <w:sz w:val="20"/>
          <w:szCs w:val="20"/>
          <w:lang w:val="ru-RU"/>
        </w:rPr>
        <w:t xml:space="preserve">»: </w:t>
      </w:r>
      <w:r>
        <w:rPr>
          <w:bCs/>
          <w:iCs/>
          <w:sz w:val="20"/>
          <w:szCs w:val="20"/>
        </w:rPr>
        <w:t>Բայց</w:t>
      </w:r>
      <w:r>
        <w:rPr>
          <w:bCs/>
          <w:iCs/>
          <w:sz w:val="20"/>
          <w:szCs w:val="20"/>
          <w:lang w:val="ru-RU"/>
        </w:rPr>
        <w:t xml:space="preserve"> </w:t>
      </w:r>
      <w:r>
        <w:rPr>
          <w:bCs/>
          <w:iCs/>
          <w:sz w:val="20"/>
          <w:szCs w:val="20"/>
        </w:rPr>
        <w:t>ո</w:t>
      </w:r>
      <w:r>
        <w:rPr>
          <w:bCs/>
          <w:iCs/>
          <w:sz w:val="20"/>
          <w:szCs w:val="20"/>
          <w:lang w:val="ru-RU"/>
        </w:rPr>
        <w:t>՞</w:t>
      </w:r>
      <w:r>
        <w:rPr>
          <w:bCs/>
          <w:iCs/>
          <w:sz w:val="20"/>
          <w:szCs w:val="20"/>
        </w:rPr>
        <w:t>ւմ</w:t>
      </w:r>
      <w:r>
        <w:rPr>
          <w:bCs/>
          <w:iCs/>
          <w:sz w:val="20"/>
          <w:szCs w:val="20"/>
          <w:lang w:val="ru-RU"/>
        </w:rPr>
        <w:t xml:space="preserve"> </w:t>
      </w:r>
      <w:r>
        <w:rPr>
          <w:bCs/>
          <w:iCs/>
          <w:sz w:val="20"/>
          <w:szCs w:val="20"/>
        </w:rPr>
        <w:t>միջին</w:t>
      </w:r>
      <w:r>
        <w:rPr>
          <w:bCs/>
          <w:iCs/>
          <w:sz w:val="20"/>
          <w:szCs w:val="20"/>
          <w:lang w:val="ru-RU"/>
        </w:rPr>
        <w:t xml:space="preserve"> </w:t>
      </w:r>
      <w:r>
        <w:rPr>
          <w:bCs/>
          <w:iCs/>
          <w:sz w:val="20"/>
          <w:szCs w:val="20"/>
        </w:rPr>
        <w:t>գիտակ</w:t>
      </w:r>
      <w:r w:rsidR="00EB3599" w:rsidRPr="00EB3599">
        <w:rPr>
          <w:bCs/>
          <w:iCs/>
          <w:sz w:val="20"/>
          <w:szCs w:val="20"/>
          <w:lang w:val="ru-RU"/>
        </w:rPr>
        <w:softHyphen/>
      </w:r>
      <w:r>
        <w:rPr>
          <w:bCs/>
          <w:iCs/>
          <w:sz w:val="20"/>
          <w:szCs w:val="20"/>
        </w:rPr>
        <w:t>ցությունը</w:t>
      </w:r>
      <w:r>
        <w:rPr>
          <w:bCs/>
          <w:iCs/>
          <w:sz w:val="20"/>
          <w:szCs w:val="20"/>
          <w:lang w:val="ru-RU"/>
        </w:rPr>
        <w:t xml:space="preserve">: </w:t>
      </w:r>
    </w:p>
    <w:p w14:paraId="601BABCE" w14:textId="065AE5B9" w:rsidR="00EE572C" w:rsidRDefault="00EE572C" w:rsidP="00EB3599">
      <w:pPr>
        <w:pStyle w:val="ListParagraph"/>
        <w:ind w:left="0" w:firstLine="270"/>
        <w:jc w:val="both"/>
        <w:rPr>
          <w:bCs/>
          <w:iCs/>
          <w:sz w:val="20"/>
          <w:szCs w:val="20"/>
          <w:lang w:val="ru-RU"/>
        </w:rPr>
      </w:pPr>
      <w:r>
        <w:rPr>
          <w:bCs/>
          <w:iCs/>
          <w:sz w:val="20"/>
          <w:szCs w:val="20"/>
        </w:rPr>
        <w:t>Միայն</w:t>
      </w:r>
      <w:r>
        <w:rPr>
          <w:bCs/>
          <w:iCs/>
          <w:sz w:val="20"/>
          <w:szCs w:val="20"/>
          <w:lang w:val="ru-RU"/>
        </w:rPr>
        <w:t xml:space="preserve"> </w:t>
      </w:r>
      <w:r>
        <w:rPr>
          <w:bCs/>
          <w:iCs/>
          <w:sz w:val="20"/>
          <w:szCs w:val="20"/>
        </w:rPr>
        <w:t>մտավորականների</w:t>
      </w:r>
      <w:r>
        <w:rPr>
          <w:bCs/>
          <w:iCs/>
          <w:sz w:val="20"/>
          <w:szCs w:val="20"/>
          <w:lang w:val="ru-RU"/>
        </w:rPr>
        <w:t xml:space="preserve">՞: </w:t>
      </w:r>
      <w:r>
        <w:rPr>
          <w:bCs/>
          <w:iCs/>
          <w:sz w:val="20"/>
          <w:szCs w:val="20"/>
        </w:rPr>
        <w:t>Բայց</w:t>
      </w:r>
      <w:r>
        <w:rPr>
          <w:bCs/>
          <w:iCs/>
          <w:sz w:val="20"/>
          <w:szCs w:val="20"/>
          <w:lang w:val="ru-RU"/>
        </w:rPr>
        <w:t xml:space="preserve"> </w:t>
      </w:r>
      <w:r>
        <w:rPr>
          <w:b/>
          <w:bCs/>
          <w:iCs/>
          <w:sz w:val="20"/>
          <w:szCs w:val="20"/>
        </w:rPr>
        <w:t>մտավորականներին</w:t>
      </w:r>
      <w:r>
        <w:rPr>
          <w:b/>
          <w:bCs/>
          <w:iCs/>
          <w:sz w:val="20"/>
          <w:szCs w:val="20"/>
          <w:lang w:val="ru-RU"/>
        </w:rPr>
        <w:t xml:space="preserve"> </w:t>
      </w:r>
      <w:r>
        <w:rPr>
          <w:b/>
          <w:bCs/>
          <w:iCs/>
          <w:sz w:val="20"/>
          <w:szCs w:val="20"/>
        </w:rPr>
        <w:t>ե</w:t>
      </w:r>
      <w:r>
        <w:rPr>
          <w:b/>
          <w:bCs/>
          <w:iCs/>
          <w:sz w:val="20"/>
          <w:szCs w:val="20"/>
          <w:lang w:val="ru-RU"/>
        </w:rPr>
        <w:t>՞</w:t>
      </w:r>
      <w:r>
        <w:rPr>
          <w:b/>
          <w:bCs/>
          <w:iCs/>
          <w:sz w:val="20"/>
          <w:szCs w:val="20"/>
        </w:rPr>
        <w:t>րբ</w:t>
      </w:r>
      <w:r>
        <w:rPr>
          <w:b/>
          <w:bCs/>
          <w:iCs/>
          <w:sz w:val="20"/>
          <w:szCs w:val="20"/>
          <w:lang w:val="ru-RU"/>
        </w:rPr>
        <w:t xml:space="preserve"> </w:t>
      </w:r>
      <w:r>
        <w:rPr>
          <w:b/>
          <w:bCs/>
          <w:iCs/>
          <w:sz w:val="20"/>
          <w:szCs w:val="20"/>
        </w:rPr>
        <w:t>են</w:t>
      </w:r>
      <w:r>
        <w:rPr>
          <w:b/>
          <w:bCs/>
          <w:iCs/>
          <w:sz w:val="20"/>
          <w:szCs w:val="20"/>
          <w:lang w:val="ru-RU"/>
        </w:rPr>
        <w:t xml:space="preserve"> </w:t>
      </w:r>
      <w:r>
        <w:rPr>
          <w:b/>
          <w:bCs/>
          <w:iCs/>
          <w:sz w:val="20"/>
          <w:szCs w:val="20"/>
        </w:rPr>
        <w:t>մանրամասն</w:t>
      </w:r>
      <w:r>
        <w:rPr>
          <w:b/>
          <w:bCs/>
          <w:iCs/>
          <w:sz w:val="20"/>
          <w:szCs w:val="20"/>
          <w:lang w:val="ru-RU"/>
        </w:rPr>
        <w:t xml:space="preserve"> </w:t>
      </w:r>
      <w:r>
        <w:rPr>
          <w:b/>
          <w:bCs/>
          <w:iCs/>
          <w:sz w:val="20"/>
          <w:szCs w:val="20"/>
        </w:rPr>
        <w:t>բա</w:t>
      </w:r>
      <w:r w:rsidR="00334E34" w:rsidRPr="00334E34">
        <w:rPr>
          <w:b/>
          <w:bCs/>
          <w:iCs/>
          <w:sz w:val="20"/>
          <w:szCs w:val="20"/>
          <w:lang w:val="ru-RU"/>
        </w:rPr>
        <w:softHyphen/>
      </w:r>
      <w:r>
        <w:rPr>
          <w:b/>
          <w:bCs/>
          <w:iCs/>
          <w:sz w:val="20"/>
          <w:szCs w:val="20"/>
        </w:rPr>
        <w:t>ցատրել</w:t>
      </w:r>
      <w:r>
        <w:rPr>
          <w:b/>
          <w:bCs/>
          <w:iCs/>
          <w:sz w:val="20"/>
          <w:szCs w:val="20"/>
          <w:lang w:val="ru-RU"/>
        </w:rPr>
        <w:t xml:space="preserve"> </w:t>
      </w:r>
      <w:r>
        <w:rPr>
          <w:b/>
          <w:bCs/>
          <w:iCs/>
          <w:sz w:val="20"/>
          <w:szCs w:val="20"/>
        </w:rPr>
        <w:t>այս</w:t>
      </w:r>
      <w:r>
        <w:rPr>
          <w:b/>
          <w:bCs/>
          <w:iCs/>
          <w:sz w:val="20"/>
          <w:szCs w:val="20"/>
          <w:lang w:val="ru-RU"/>
        </w:rPr>
        <w:t xml:space="preserve"> </w:t>
      </w:r>
      <w:r>
        <w:rPr>
          <w:b/>
          <w:bCs/>
          <w:iCs/>
          <w:sz w:val="20"/>
          <w:szCs w:val="20"/>
        </w:rPr>
        <w:t>պրոբլեմը</w:t>
      </w:r>
      <w:r>
        <w:rPr>
          <w:bCs/>
          <w:iCs/>
          <w:sz w:val="20"/>
          <w:szCs w:val="20"/>
          <w:lang w:val="ru-RU"/>
        </w:rPr>
        <w:t xml:space="preserve">: </w:t>
      </w:r>
      <w:r>
        <w:rPr>
          <w:bCs/>
          <w:iCs/>
          <w:sz w:val="20"/>
          <w:szCs w:val="20"/>
        </w:rPr>
        <w:t>Ու</w:t>
      </w:r>
      <w:r>
        <w:rPr>
          <w:bCs/>
          <w:iCs/>
          <w:sz w:val="20"/>
          <w:szCs w:val="20"/>
          <w:lang w:val="ru-RU"/>
        </w:rPr>
        <w:t xml:space="preserve"> </w:t>
      </w:r>
      <w:r>
        <w:rPr>
          <w:bCs/>
          <w:iCs/>
          <w:sz w:val="20"/>
          <w:szCs w:val="20"/>
        </w:rPr>
        <w:t>հետո</w:t>
      </w:r>
      <w:r>
        <w:rPr>
          <w:bCs/>
          <w:iCs/>
          <w:sz w:val="20"/>
          <w:szCs w:val="20"/>
          <w:lang w:val="ru-RU"/>
        </w:rPr>
        <w:t xml:space="preserve">՝ </w:t>
      </w:r>
      <w:r>
        <w:rPr>
          <w:bCs/>
          <w:iCs/>
          <w:sz w:val="20"/>
          <w:szCs w:val="20"/>
        </w:rPr>
        <w:t>մտավորականները</w:t>
      </w:r>
      <w:r>
        <w:rPr>
          <w:bCs/>
          <w:iCs/>
          <w:sz w:val="20"/>
          <w:szCs w:val="20"/>
          <w:lang w:val="ru-RU"/>
        </w:rPr>
        <w:t xml:space="preserve"> </w:t>
      </w:r>
      <w:r>
        <w:rPr>
          <w:bCs/>
          <w:iCs/>
          <w:sz w:val="20"/>
          <w:szCs w:val="20"/>
        </w:rPr>
        <w:t>ժողովրդի</w:t>
      </w:r>
      <w:r>
        <w:rPr>
          <w:bCs/>
          <w:iCs/>
          <w:sz w:val="20"/>
          <w:szCs w:val="20"/>
          <w:lang w:val="ru-RU"/>
        </w:rPr>
        <w:t xml:space="preserve"> </w:t>
      </w:r>
      <w:r>
        <w:rPr>
          <w:bCs/>
          <w:iCs/>
          <w:sz w:val="20"/>
          <w:szCs w:val="20"/>
        </w:rPr>
        <w:t>տասը</w:t>
      </w:r>
      <w:r>
        <w:rPr>
          <w:bCs/>
          <w:iCs/>
          <w:sz w:val="20"/>
          <w:szCs w:val="20"/>
          <w:lang w:val="ru-RU"/>
        </w:rPr>
        <w:t xml:space="preserve"> </w:t>
      </w:r>
      <w:r>
        <w:rPr>
          <w:bCs/>
          <w:iCs/>
          <w:sz w:val="20"/>
          <w:szCs w:val="20"/>
        </w:rPr>
        <w:t>տոկոսն</w:t>
      </w:r>
      <w:r>
        <w:rPr>
          <w:bCs/>
          <w:iCs/>
          <w:sz w:val="20"/>
          <w:szCs w:val="20"/>
          <w:lang w:val="ru-RU"/>
        </w:rPr>
        <w:t xml:space="preserve"> </w:t>
      </w:r>
      <w:r>
        <w:rPr>
          <w:bCs/>
          <w:iCs/>
          <w:sz w:val="20"/>
          <w:szCs w:val="20"/>
        </w:rPr>
        <w:t>էլ</w:t>
      </w:r>
      <w:r>
        <w:rPr>
          <w:bCs/>
          <w:iCs/>
          <w:sz w:val="20"/>
          <w:szCs w:val="20"/>
          <w:lang w:val="ru-RU"/>
        </w:rPr>
        <w:t xml:space="preserve"> </w:t>
      </w:r>
      <w:r>
        <w:rPr>
          <w:bCs/>
          <w:iCs/>
          <w:sz w:val="20"/>
          <w:szCs w:val="20"/>
        </w:rPr>
        <w:t>չեն</w:t>
      </w:r>
      <w:r>
        <w:rPr>
          <w:bCs/>
          <w:iCs/>
          <w:sz w:val="20"/>
          <w:szCs w:val="20"/>
          <w:lang w:val="ru-RU"/>
        </w:rPr>
        <w:t xml:space="preserve"> </w:t>
      </w:r>
      <w:r>
        <w:rPr>
          <w:bCs/>
          <w:iCs/>
          <w:sz w:val="20"/>
          <w:szCs w:val="20"/>
        </w:rPr>
        <w:t>լինի</w:t>
      </w:r>
      <w:r>
        <w:rPr>
          <w:bCs/>
          <w:iCs/>
          <w:sz w:val="20"/>
          <w:szCs w:val="20"/>
          <w:lang w:val="ru-RU"/>
        </w:rPr>
        <w:t xml:space="preserve">, </w:t>
      </w:r>
      <w:r>
        <w:rPr>
          <w:bCs/>
          <w:iCs/>
          <w:sz w:val="20"/>
          <w:szCs w:val="20"/>
        </w:rPr>
        <w:t>իսկ</w:t>
      </w:r>
      <w:r>
        <w:rPr>
          <w:bCs/>
          <w:iCs/>
          <w:sz w:val="20"/>
          <w:szCs w:val="20"/>
          <w:lang w:val="ru-RU"/>
        </w:rPr>
        <w:t xml:space="preserve"> </w:t>
      </w:r>
      <w:r>
        <w:rPr>
          <w:bCs/>
          <w:iCs/>
          <w:sz w:val="20"/>
          <w:szCs w:val="20"/>
        </w:rPr>
        <w:t>լեզուն</w:t>
      </w:r>
      <w:r>
        <w:rPr>
          <w:bCs/>
          <w:iCs/>
          <w:sz w:val="20"/>
          <w:szCs w:val="20"/>
          <w:lang w:val="ru-RU"/>
        </w:rPr>
        <w:t xml:space="preserve"> </w:t>
      </w:r>
      <w:r>
        <w:rPr>
          <w:bCs/>
          <w:iCs/>
          <w:sz w:val="20"/>
          <w:szCs w:val="20"/>
        </w:rPr>
        <w:t>միայն</w:t>
      </w:r>
      <w:r>
        <w:rPr>
          <w:bCs/>
          <w:iCs/>
          <w:sz w:val="20"/>
          <w:szCs w:val="20"/>
          <w:lang w:val="ru-RU"/>
        </w:rPr>
        <w:t xml:space="preserve"> </w:t>
      </w:r>
      <w:r>
        <w:rPr>
          <w:bCs/>
          <w:iCs/>
          <w:sz w:val="20"/>
          <w:szCs w:val="20"/>
        </w:rPr>
        <w:t>մտավորականներինը</w:t>
      </w:r>
      <w:r>
        <w:rPr>
          <w:bCs/>
          <w:iCs/>
          <w:sz w:val="20"/>
          <w:szCs w:val="20"/>
          <w:lang w:val="ru-RU"/>
        </w:rPr>
        <w:t xml:space="preserve"> </w:t>
      </w:r>
      <w:r>
        <w:rPr>
          <w:bCs/>
          <w:iCs/>
          <w:sz w:val="20"/>
          <w:szCs w:val="20"/>
        </w:rPr>
        <w:t>չի</w:t>
      </w:r>
      <w:r>
        <w:rPr>
          <w:bCs/>
          <w:iCs/>
          <w:sz w:val="20"/>
          <w:szCs w:val="20"/>
          <w:lang w:val="ru-RU"/>
        </w:rPr>
        <w:t xml:space="preserve">, </w:t>
      </w:r>
      <w:r>
        <w:rPr>
          <w:b/>
          <w:bCs/>
          <w:iCs/>
          <w:sz w:val="20"/>
          <w:szCs w:val="20"/>
        </w:rPr>
        <w:t>լեզուն</w:t>
      </w:r>
      <w:r>
        <w:rPr>
          <w:b/>
          <w:bCs/>
          <w:iCs/>
          <w:sz w:val="20"/>
          <w:szCs w:val="20"/>
          <w:lang w:val="ru-RU"/>
        </w:rPr>
        <w:t xml:space="preserve"> </w:t>
      </w:r>
      <w:r>
        <w:rPr>
          <w:b/>
          <w:bCs/>
          <w:iCs/>
          <w:sz w:val="20"/>
          <w:szCs w:val="20"/>
        </w:rPr>
        <w:t>ողջ</w:t>
      </w:r>
      <w:r>
        <w:rPr>
          <w:b/>
          <w:bCs/>
          <w:iCs/>
          <w:sz w:val="20"/>
          <w:szCs w:val="20"/>
          <w:lang w:val="ru-RU"/>
        </w:rPr>
        <w:t xml:space="preserve"> </w:t>
      </w:r>
      <w:r>
        <w:rPr>
          <w:b/>
          <w:bCs/>
          <w:iCs/>
          <w:sz w:val="20"/>
          <w:szCs w:val="20"/>
        </w:rPr>
        <w:t>ժողովրդինն</w:t>
      </w:r>
      <w:r>
        <w:rPr>
          <w:b/>
          <w:bCs/>
          <w:iCs/>
          <w:sz w:val="20"/>
          <w:szCs w:val="20"/>
          <w:lang w:val="ru-RU"/>
        </w:rPr>
        <w:t xml:space="preserve"> </w:t>
      </w:r>
      <w:r>
        <w:rPr>
          <w:b/>
          <w:bCs/>
          <w:iCs/>
          <w:sz w:val="20"/>
          <w:szCs w:val="20"/>
        </w:rPr>
        <w:t>է</w:t>
      </w:r>
      <w:r>
        <w:rPr>
          <w:bCs/>
          <w:iCs/>
          <w:sz w:val="20"/>
          <w:szCs w:val="20"/>
          <w:lang w:val="ru-RU"/>
        </w:rPr>
        <w:t xml:space="preserve">: </w:t>
      </w:r>
    </w:p>
    <w:p w14:paraId="209AF3DA" w14:textId="6B80FD6D" w:rsidR="00EE572C" w:rsidRDefault="00EE572C" w:rsidP="00EB3599">
      <w:pPr>
        <w:pStyle w:val="ListParagraph"/>
        <w:ind w:left="0" w:firstLine="270"/>
        <w:jc w:val="both"/>
        <w:rPr>
          <w:bCs/>
          <w:iCs/>
          <w:sz w:val="20"/>
          <w:szCs w:val="20"/>
          <w:lang w:val="ru-RU"/>
        </w:rPr>
      </w:pPr>
      <w:r>
        <w:rPr>
          <w:bCs/>
          <w:iCs/>
          <w:sz w:val="20"/>
          <w:szCs w:val="20"/>
        </w:rPr>
        <w:t>Ուրեմն</w:t>
      </w:r>
      <w:r>
        <w:rPr>
          <w:bCs/>
          <w:iCs/>
          <w:sz w:val="20"/>
          <w:szCs w:val="20"/>
          <w:lang w:val="ru-RU"/>
        </w:rPr>
        <w:t xml:space="preserve">` </w:t>
      </w:r>
      <w:r>
        <w:rPr>
          <w:b/>
          <w:bCs/>
          <w:iCs/>
          <w:sz w:val="20"/>
          <w:szCs w:val="20"/>
        </w:rPr>
        <w:t>ողջ</w:t>
      </w:r>
      <w:r>
        <w:rPr>
          <w:b/>
          <w:bCs/>
          <w:iCs/>
          <w:sz w:val="20"/>
          <w:szCs w:val="20"/>
          <w:lang w:val="ru-RU"/>
        </w:rPr>
        <w:t xml:space="preserve"> </w:t>
      </w:r>
      <w:r>
        <w:rPr>
          <w:b/>
          <w:bCs/>
          <w:iCs/>
          <w:sz w:val="20"/>
          <w:szCs w:val="20"/>
        </w:rPr>
        <w:t>ժողովրդի՛</w:t>
      </w:r>
      <w:r>
        <w:rPr>
          <w:bCs/>
          <w:iCs/>
          <w:sz w:val="20"/>
          <w:szCs w:val="20"/>
          <w:lang w:val="ru-RU"/>
        </w:rPr>
        <w:t xml:space="preserve"> «</w:t>
      </w:r>
      <w:r>
        <w:rPr>
          <w:bCs/>
          <w:iCs/>
          <w:sz w:val="20"/>
          <w:szCs w:val="20"/>
        </w:rPr>
        <w:t>միջին</w:t>
      </w:r>
      <w:r>
        <w:rPr>
          <w:bCs/>
          <w:iCs/>
          <w:sz w:val="20"/>
          <w:szCs w:val="20"/>
          <w:lang w:val="ru-RU"/>
        </w:rPr>
        <w:t xml:space="preserve">» </w:t>
      </w:r>
      <w:r>
        <w:rPr>
          <w:bCs/>
          <w:iCs/>
          <w:sz w:val="20"/>
          <w:szCs w:val="20"/>
        </w:rPr>
        <w:t>գիտակցությունը</w:t>
      </w:r>
      <w:r>
        <w:rPr>
          <w:bCs/>
          <w:iCs/>
          <w:sz w:val="20"/>
          <w:szCs w:val="20"/>
          <w:lang w:val="ru-RU"/>
        </w:rPr>
        <w:t xml:space="preserve"> </w:t>
      </w:r>
      <w:r>
        <w:rPr>
          <w:bCs/>
          <w:iCs/>
          <w:sz w:val="20"/>
          <w:szCs w:val="20"/>
        </w:rPr>
        <w:t>պիտի</w:t>
      </w:r>
      <w:r>
        <w:rPr>
          <w:bCs/>
          <w:iCs/>
          <w:sz w:val="20"/>
          <w:szCs w:val="20"/>
          <w:lang w:val="ru-RU"/>
        </w:rPr>
        <w:t xml:space="preserve"> </w:t>
      </w:r>
      <w:r>
        <w:rPr>
          <w:bCs/>
          <w:iCs/>
          <w:sz w:val="20"/>
          <w:szCs w:val="20"/>
        </w:rPr>
        <w:t>որոշի</w:t>
      </w:r>
      <w:r>
        <w:rPr>
          <w:bCs/>
          <w:iCs/>
          <w:sz w:val="20"/>
          <w:szCs w:val="20"/>
          <w:lang w:val="ru-RU"/>
        </w:rPr>
        <w:t xml:space="preserve">, </w:t>
      </w:r>
      <w:r>
        <w:rPr>
          <w:bCs/>
          <w:iCs/>
          <w:sz w:val="20"/>
          <w:szCs w:val="20"/>
        </w:rPr>
        <w:t>թե</w:t>
      </w:r>
      <w:r>
        <w:rPr>
          <w:bCs/>
          <w:iCs/>
          <w:sz w:val="20"/>
          <w:szCs w:val="20"/>
          <w:lang w:val="ru-RU"/>
        </w:rPr>
        <w:t xml:space="preserve"> </w:t>
      </w:r>
      <w:r>
        <w:rPr>
          <w:bCs/>
          <w:iCs/>
          <w:sz w:val="20"/>
          <w:szCs w:val="20"/>
        </w:rPr>
        <w:t>որ</w:t>
      </w:r>
      <w:r>
        <w:rPr>
          <w:bCs/>
          <w:iCs/>
          <w:sz w:val="20"/>
          <w:szCs w:val="20"/>
          <w:lang w:val="ru-RU"/>
        </w:rPr>
        <w:t xml:space="preserve"> </w:t>
      </w:r>
      <w:r>
        <w:rPr>
          <w:bCs/>
          <w:iCs/>
          <w:sz w:val="20"/>
          <w:szCs w:val="20"/>
        </w:rPr>
        <w:t>բառն</w:t>
      </w:r>
      <w:r>
        <w:rPr>
          <w:bCs/>
          <w:iCs/>
          <w:sz w:val="20"/>
          <w:szCs w:val="20"/>
          <w:lang w:val="ru-RU"/>
        </w:rPr>
        <w:t xml:space="preserve"> </w:t>
      </w:r>
      <w:r>
        <w:rPr>
          <w:bCs/>
          <w:iCs/>
          <w:sz w:val="20"/>
          <w:szCs w:val="20"/>
        </w:rPr>
        <w:t>է</w:t>
      </w:r>
      <w:r>
        <w:rPr>
          <w:bCs/>
          <w:iCs/>
          <w:sz w:val="20"/>
          <w:szCs w:val="20"/>
          <w:lang w:val="ru-RU"/>
        </w:rPr>
        <w:t xml:space="preserve"> </w:t>
      </w:r>
      <w:r>
        <w:rPr>
          <w:bCs/>
          <w:iCs/>
          <w:sz w:val="20"/>
          <w:szCs w:val="20"/>
        </w:rPr>
        <w:t>օտար</w:t>
      </w:r>
      <w:r>
        <w:rPr>
          <w:bCs/>
          <w:iCs/>
          <w:sz w:val="20"/>
          <w:szCs w:val="20"/>
          <w:lang w:val="ru-RU"/>
        </w:rPr>
        <w:t xml:space="preserve">, </w:t>
      </w:r>
      <w:r>
        <w:rPr>
          <w:bCs/>
          <w:iCs/>
          <w:sz w:val="20"/>
          <w:szCs w:val="20"/>
        </w:rPr>
        <w:t>որը՝</w:t>
      </w:r>
      <w:r>
        <w:rPr>
          <w:bCs/>
          <w:iCs/>
          <w:sz w:val="20"/>
          <w:szCs w:val="20"/>
          <w:lang w:val="ru-RU"/>
        </w:rPr>
        <w:t xml:space="preserve"> </w:t>
      </w:r>
      <w:r>
        <w:rPr>
          <w:bCs/>
          <w:iCs/>
          <w:sz w:val="20"/>
          <w:szCs w:val="20"/>
        </w:rPr>
        <w:t>հայերեն</w:t>
      </w:r>
      <w:r>
        <w:rPr>
          <w:bCs/>
          <w:iCs/>
          <w:sz w:val="20"/>
          <w:szCs w:val="20"/>
          <w:lang w:val="ru-RU"/>
        </w:rPr>
        <w:t xml:space="preserve">: </w:t>
      </w:r>
      <w:r>
        <w:rPr>
          <w:bCs/>
          <w:iCs/>
          <w:sz w:val="20"/>
          <w:szCs w:val="20"/>
        </w:rPr>
        <w:t>Բայց</w:t>
      </w:r>
      <w:r>
        <w:rPr>
          <w:bCs/>
          <w:iCs/>
          <w:sz w:val="20"/>
          <w:szCs w:val="20"/>
          <w:lang w:val="ru-RU"/>
        </w:rPr>
        <w:t xml:space="preserve"> </w:t>
      </w:r>
      <w:r>
        <w:rPr>
          <w:bCs/>
          <w:iCs/>
          <w:sz w:val="20"/>
          <w:szCs w:val="20"/>
        </w:rPr>
        <w:t>առարկողները</w:t>
      </w:r>
      <w:r>
        <w:rPr>
          <w:bCs/>
          <w:iCs/>
          <w:sz w:val="20"/>
          <w:szCs w:val="20"/>
          <w:lang w:val="ru-RU"/>
        </w:rPr>
        <w:t xml:space="preserve"> </w:t>
      </w:r>
      <w:r>
        <w:rPr>
          <w:bCs/>
          <w:iCs/>
          <w:sz w:val="20"/>
          <w:szCs w:val="20"/>
        </w:rPr>
        <w:t>սրան</w:t>
      </w:r>
      <w:r>
        <w:rPr>
          <w:bCs/>
          <w:iCs/>
          <w:sz w:val="20"/>
          <w:szCs w:val="20"/>
          <w:lang w:val="ru-RU"/>
        </w:rPr>
        <w:t xml:space="preserve"> </w:t>
      </w:r>
      <w:r>
        <w:rPr>
          <w:bCs/>
          <w:iCs/>
          <w:sz w:val="20"/>
          <w:szCs w:val="20"/>
        </w:rPr>
        <w:t>էլ</w:t>
      </w:r>
      <w:r>
        <w:rPr>
          <w:bCs/>
          <w:iCs/>
          <w:sz w:val="20"/>
          <w:szCs w:val="20"/>
          <w:lang w:val="ru-RU"/>
        </w:rPr>
        <w:t xml:space="preserve"> </w:t>
      </w:r>
      <w:r>
        <w:rPr>
          <w:bCs/>
          <w:iCs/>
          <w:sz w:val="20"/>
          <w:szCs w:val="20"/>
        </w:rPr>
        <w:t>չեն</w:t>
      </w:r>
      <w:r>
        <w:rPr>
          <w:bCs/>
          <w:iCs/>
          <w:sz w:val="20"/>
          <w:szCs w:val="20"/>
          <w:lang w:val="ru-RU"/>
        </w:rPr>
        <w:t xml:space="preserve"> </w:t>
      </w:r>
      <w:r>
        <w:rPr>
          <w:bCs/>
          <w:iCs/>
          <w:sz w:val="20"/>
          <w:szCs w:val="20"/>
        </w:rPr>
        <w:t>համաձայնի</w:t>
      </w:r>
      <w:r>
        <w:rPr>
          <w:bCs/>
          <w:iCs/>
          <w:sz w:val="20"/>
          <w:szCs w:val="20"/>
          <w:lang w:val="ru-RU"/>
        </w:rPr>
        <w:t xml:space="preserve">, </w:t>
      </w:r>
      <w:r>
        <w:rPr>
          <w:bCs/>
          <w:iCs/>
          <w:sz w:val="20"/>
          <w:szCs w:val="20"/>
        </w:rPr>
        <w:t>որովհետև</w:t>
      </w:r>
      <w:r>
        <w:rPr>
          <w:bCs/>
          <w:iCs/>
          <w:sz w:val="20"/>
          <w:szCs w:val="20"/>
          <w:lang w:val="ru-RU"/>
        </w:rPr>
        <w:t xml:space="preserve"> </w:t>
      </w:r>
      <w:r>
        <w:rPr>
          <w:bCs/>
          <w:iCs/>
          <w:sz w:val="20"/>
          <w:szCs w:val="20"/>
        </w:rPr>
        <w:t>այդ</w:t>
      </w:r>
      <w:r>
        <w:rPr>
          <w:bCs/>
          <w:iCs/>
          <w:sz w:val="20"/>
          <w:szCs w:val="20"/>
          <w:lang w:val="ru-RU"/>
        </w:rPr>
        <w:t xml:space="preserve"> </w:t>
      </w:r>
      <w:r>
        <w:rPr>
          <w:bCs/>
          <w:iCs/>
          <w:sz w:val="20"/>
          <w:szCs w:val="20"/>
        </w:rPr>
        <w:t>ժա</w:t>
      </w:r>
      <w:r>
        <w:rPr>
          <w:bCs/>
          <w:iCs/>
          <w:sz w:val="20"/>
          <w:szCs w:val="20"/>
          <w:lang w:val="ru-RU"/>
        </w:rPr>
        <w:softHyphen/>
      </w:r>
      <w:r>
        <w:rPr>
          <w:bCs/>
          <w:iCs/>
          <w:sz w:val="20"/>
          <w:szCs w:val="20"/>
        </w:rPr>
        <w:t>մանակ</w:t>
      </w:r>
      <w:r>
        <w:rPr>
          <w:bCs/>
          <w:iCs/>
          <w:sz w:val="20"/>
          <w:szCs w:val="20"/>
          <w:lang w:val="ru-RU"/>
        </w:rPr>
        <w:t xml:space="preserve"> </w:t>
      </w:r>
      <w:r>
        <w:rPr>
          <w:bCs/>
          <w:iCs/>
          <w:sz w:val="20"/>
          <w:szCs w:val="20"/>
        </w:rPr>
        <w:t>էլ</w:t>
      </w:r>
      <w:r>
        <w:rPr>
          <w:bCs/>
          <w:iCs/>
          <w:sz w:val="20"/>
          <w:szCs w:val="20"/>
          <w:lang w:val="ru-RU"/>
        </w:rPr>
        <w:t xml:space="preserve"> </w:t>
      </w:r>
      <w:r>
        <w:rPr>
          <w:bCs/>
          <w:iCs/>
          <w:sz w:val="20"/>
          <w:szCs w:val="20"/>
        </w:rPr>
        <w:t>կարող</w:t>
      </w:r>
      <w:r>
        <w:rPr>
          <w:bCs/>
          <w:iCs/>
          <w:sz w:val="20"/>
          <w:szCs w:val="20"/>
          <w:lang w:val="ru-RU"/>
        </w:rPr>
        <w:t xml:space="preserve"> </w:t>
      </w:r>
      <w:r>
        <w:rPr>
          <w:bCs/>
          <w:iCs/>
          <w:sz w:val="20"/>
          <w:szCs w:val="20"/>
        </w:rPr>
        <w:t>է</w:t>
      </w:r>
      <w:r>
        <w:rPr>
          <w:bCs/>
          <w:iCs/>
          <w:sz w:val="20"/>
          <w:szCs w:val="20"/>
          <w:lang w:val="ru-RU"/>
        </w:rPr>
        <w:t xml:space="preserve"> </w:t>
      </w:r>
      <w:r>
        <w:rPr>
          <w:bCs/>
          <w:iCs/>
          <w:sz w:val="20"/>
          <w:szCs w:val="20"/>
        </w:rPr>
        <w:t>հանկարծ</w:t>
      </w:r>
      <w:r>
        <w:rPr>
          <w:bCs/>
          <w:iCs/>
          <w:sz w:val="20"/>
          <w:szCs w:val="20"/>
          <w:lang w:val="ru-RU"/>
        </w:rPr>
        <w:t xml:space="preserve"> </w:t>
      </w:r>
      <w:r>
        <w:rPr>
          <w:bCs/>
          <w:iCs/>
          <w:sz w:val="20"/>
          <w:szCs w:val="20"/>
        </w:rPr>
        <w:t>ողջ</w:t>
      </w:r>
      <w:r>
        <w:rPr>
          <w:bCs/>
          <w:iCs/>
          <w:sz w:val="20"/>
          <w:szCs w:val="20"/>
          <w:lang w:val="ru-RU"/>
        </w:rPr>
        <w:t xml:space="preserve"> </w:t>
      </w:r>
      <w:r>
        <w:rPr>
          <w:bCs/>
          <w:iCs/>
          <w:sz w:val="20"/>
          <w:szCs w:val="20"/>
        </w:rPr>
        <w:t>ժողովրդի</w:t>
      </w:r>
      <w:r>
        <w:rPr>
          <w:bCs/>
          <w:iCs/>
          <w:sz w:val="20"/>
          <w:szCs w:val="20"/>
          <w:lang w:val="ru-RU"/>
        </w:rPr>
        <w:t xml:space="preserve"> «</w:t>
      </w:r>
      <w:r>
        <w:rPr>
          <w:bCs/>
          <w:iCs/>
          <w:sz w:val="20"/>
          <w:szCs w:val="20"/>
        </w:rPr>
        <w:t>միջին</w:t>
      </w:r>
      <w:r>
        <w:rPr>
          <w:bCs/>
          <w:iCs/>
          <w:sz w:val="20"/>
          <w:szCs w:val="20"/>
          <w:lang w:val="ru-RU"/>
        </w:rPr>
        <w:t xml:space="preserve">» </w:t>
      </w:r>
      <w:r>
        <w:rPr>
          <w:bCs/>
          <w:iCs/>
          <w:sz w:val="20"/>
          <w:szCs w:val="20"/>
        </w:rPr>
        <w:t>գիտակցությունն</w:t>
      </w:r>
      <w:r>
        <w:rPr>
          <w:bCs/>
          <w:iCs/>
          <w:sz w:val="20"/>
          <w:szCs w:val="20"/>
          <w:lang w:val="ru-RU"/>
        </w:rPr>
        <w:t xml:space="preserve"> </w:t>
      </w:r>
      <w:r>
        <w:rPr>
          <w:bCs/>
          <w:iCs/>
          <w:sz w:val="20"/>
          <w:szCs w:val="20"/>
        </w:rPr>
        <w:t>ասի</w:t>
      </w:r>
      <w:r>
        <w:rPr>
          <w:bCs/>
          <w:iCs/>
          <w:sz w:val="20"/>
          <w:szCs w:val="20"/>
          <w:lang w:val="ru-RU"/>
        </w:rPr>
        <w:t xml:space="preserve">, </w:t>
      </w:r>
      <w:r>
        <w:rPr>
          <w:bCs/>
          <w:iCs/>
          <w:sz w:val="20"/>
          <w:szCs w:val="20"/>
        </w:rPr>
        <w:t>թե</w:t>
      </w:r>
      <w:r>
        <w:rPr>
          <w:bCs/>
          <w:iCs/>
          <w:sz w:val="20"/>
          <w:szCs w:val="20"/>
          <w:lang w:val="ru-RU"/>
        </w:rPr>
        <w:t xml:space="preserve"> «</w:t>
      </w:r>
      <w:r>
        <w:rPr>
          <w:b/>
          <w:bCs/>
          <w:iCs/>
          <w:sz w:val="20"/>
          <w:szCs w:val="20"/>
        </w:rPr>
        <w:t>վին</w:t>
      </w:r>
      <w:r>
        <w:rPr>
          <w:b/>
          <w:bCs/>
          <w:iCs/>
          <w:sz w:val="20"/>
          <w:szCs w:val="20"/>
          <w:lang w:val="ru-RU"/>
        </w:rPr>
        <w:softHyphen/>
      </w:r>
      <w:r>
        <w:rPr>
          <w:b/>
          <w:bCs/>
          <w:iCs/>
          <w:sz w:val="20"/>
          <w:szCs w:val="20"/>
        </w:rPr>
        <w:t>տիլ</w:t>
      </w:r>
      <w:r>
        <w:rPr>
          <w:b/>
          <w:bCs/>
          <w:iCs/>
          <w:sz w:val="20"/>
          <w:szCs w:val="20"/>
          <w:lang w:val="ru-RU"/>
        </w:rPr>
        <w:t xml:space="preserve">, </w:t>
      </w:r>
      <w:r>
        <w:rPr>
          <w:b/>
          <w:bCs/>
          <w:iCs/>
          <w:sz w:val="20"/>
          <w:szCs w:val="20"/>
        </w:rPr>
        <w:t>տրակ</w:t>
      </w:r>
      <w:r w:rsidR="00334E34" w:rsidRPr="00334E34">
        <w:rPr>
          <w:b/>
          <w:bCs/>
          <w:iCs/>
          <w:sz w:val="20"/>
          <w:szCs w:val="20"/>
          <w:lang w:val="ru-RU"/>
        </w:rPr>
        <w:softHyphen/>
      </w:r>
      <w:r>
        <w:rPr>
          <w:b/>
          <w:bCs/>
          <w:iCs/>
          <w:sz w:val="20"/>
          <w:szCs w:val="20"/>
        </w:rPr>
        <w:t>տոր</w:t>
      </w:r>
      <w:r>
        <w:rPr>
          <w:b/>
          <w:bCs/>
          <w:iCs/>
          <w:sz w:val="20"/>
          <w:szCs w:val="20"/>
          <w:lang w:val="ru-RU"/>
        </w:rPr>
        <w:t xml:space="preserve">, </w:t>
      </w:r>
      <w:r>
        <w:rPr>
          <w:b/>
          <w:bCs/>
          <w:iCs/>
          <w:sz w:val="20"/>
          <w:szCs w:val="20"/>
        </w:rPr>
        <w:t>գայկա</w:t>
      </w:r>
      <w:r>
        <w:rPr>
          <w:b/>
          <w:bCs/>
          <w:iCs/>
          <w:sz w:val="20"/>
          <w:szCs w:val="20"/>
          <w:lang w:val="ru-RU"/>
        </w:rPr>
        <w:t xml:space="preserve">, </w:t>
      </w:r>
      <w:r>
        <w:rPr>
          <w:b/>
          <w:bCs/>
          <w:iCs/>
          <w:sz w:val="20"/>
          <w:szCs w:val="20"/>
        </w:rPr>
        <w:t>բոլտ</w:t>
      </w:r>
      <w:r>
        <w:rPr>
          <w:b/>
          <w:bCs/>
          <w:iCs/>
          <w:sz w:val="20"/>
          <w:szCs w:val="20"/>
          <w:lang w:val="ru-RU"/>
        </w:rPr>
        <w:t xml:space="preserve">, </w:t>
      </w:r>
      <w:r>
        <w:rPr>
          <w:b/>
          <w:bCs/>
          <w:iCs/>
          <w:sz w:val="20"/>
          <w:szCs w:val="20"/>
        </w:rPr>
        <w:t>կոմբային</w:t>
      </w:r>
      <w:r>
        <w:rPr>
          <w:b/>
          <w:bCs/>
          <w:iCs/>
          <w:sz w:val="20"/>
          <w:szCs w:val="20"/>
          <w:lang w:val="ru-RU"/>
        </w:rPr>
        <w:t xml:space="preserve">, </w:t>
      </w:r>
      <w:r>
        <w:rPr>
          <w:b/>
          <w:bCs/>
          <w:iCs/>
          <w:sz w:val="20"/>
          <w:szCs w:val="20"/>
        </w:rPr>
        <w:t>սաղ</w:t>
      </w:r>
      <w:r>
        <w:rPr>
          <w:b/>
          <w:bCs/>
          <w:iCs/>
          <w:sz w:val="20"/>
          <w:szCs w:val="20"/>
          <w:lang w:val="ru-RU"/>
        </w:rPr>
        <w:t xml:space="preserve">, </w:t>
      </w:r>
      <w:r>
        <w:rPr>
          <w:b/>
          <w:bCs/>
          <w:iCs/>
          <w:sz w:val="20"/>
          <w:szCs w:val="20"/>
        </w:rPr>
        <w:t>խի՞</w:t>
      </w:r>
      <w:r>
        <w:rPr>
          <w:b/>
          <w:bCs/>
          <w:iCs/>
          <w:sz w:val="20"/>
          <w:szCs w:val="20"/>
          <w:lang w:val="ru-RU"/>
        </w:rPr>
        <w:t xml:space="preserve">, </w:t>
      </w:r>
      <w:r>
        <w:rPr>
          <w:b/>
          <w:bCs/>
          <w:iCs/>
          <w:sz w:val="20"/>
          <w:szCs w:val="20"/>
        </w:rPr>
        <w:t>վափշե</w:t>
      </w:r>
      <w:r>
        <w:rPr>
          <w:b/>
          <w:bCs/>
          <w:iCs/>
          <w:sz w:val="20"/>
          <w:szCs w:val="20"/>
          <w:lang w:val="ru-RU"/>
        </w:rPr>
        <w:t xml:space="preserve">, </w:t>
      </w:r>
      <w:r>
        <w:rPr>
          <w:b/>
          <w:bCs/>
          <w:iCs/>
          <w:sz w:val="20"/>
          <w:szCs w:val="20"/>
        </w:rPr>
        <w:t>դաժե</w:t>
      </w:r>
      <w:r>
        <w:rPr>
          <w:b/>
          <w:bCs/>
          <w:iCs/>
          <w:sz w:val="20"/>
          <w:szCs w:val="20"/>
          <w:lang w:val="ru-RU"/>
        </w:rPr>
        <w:t xml:space="preserve">, </w:t>
      </w:r>
      <w:r>
        <w:rPr>
          <w:b/>
          <w:bCs/>
          <w:iCs/>
          <w:sz w:val="20"/>
          <w:szCs w:val="20"/>
        </w:rPr>
        <w:t>պռոստը</w:t>
      </w:r>
      <w:r>
        <w:rPr>
          <w:bCs/>
          <w:iCs/>
          <w:sz w:val="20"/>
          <w:szCs w:val="20"/>
          <w:lang w:val="ru-RU"/>
        </w:rPr>
        <w:t xml:space="preserve">» </w:t>
      </w:r>
      <w:r>
        <w:rPr>
          <w:bCs/>
          <w:iCs/>
          <w:sz w:val="20"/>
          <w:szCs w:val="20"/>
        </w:rPr>
        <w:t>և</w:t>
      </w:r>
      <w:r>
        <w:rPr>
          <w:bCs/>
          <w:iCs/>
          <w:sz w:val="20"/>
          <w:szCs w:val="20"/>
          <w:lang w:val="ru-RU"/>
        </w:rPr>
        <w:t xml:space="preserve"> </w:t>
      </w:r>
      <w:r>
        <w:rPr>
          <w:bCs/>
          <w:iCs/>
          <w:sz w:val="20"/>
          <w:szCs w:val="20"/>
        </w:rPr>
        <w:t>այլ</w:t>
      </w:r>
      <w:r>
        <w:rPr>
          <w:bCs/>
          <w:iCs/>
          <w:sz w:val="20"/>
          <w:szCs w:val="20"/>
          <w:lang w:val="ru-RU"/>
        </w:rPr>
        <w:t xml:space="preserve"> </w:t>
      </w:r>
      <w:r>
        <w:rPr>
          <w:bCs/>
          <w:iCs/>
          <w:sz w:val="20"/>
          <w:szCs w:val="20"/>
        </w:rPr>
        <w:t>բառերը</w:t>
      </w:r>
      <w:r>
        <w:rPr>
          <w:bCs/>
          <w:iCs/>
          <w:sz w:val="20"/>
          <w:szCs w:val="20"/>
          <w:lang w:val="ru-RU"/>
        </w:rPr>
        <w:t xml:space="preserve"> </w:t>
      </w:r>
      <w:r>
        <w:rPr>
          <w:bCs/>
          <w:iCs/>
          <w:sz w:val="20"/>
          <w:szCs w:val="20"/>
        </w:rPr>
        <w:t>հա</w:t>
      </w:r>
      <w:r w:rsidR="00334E34" w:rsidRPr="00334E34">
        <w:rPr>
          <w:bCs/>
          <w:iCs/>
          <w:sz w:val="20"/>
          <w:szCs w:val="20"/>
          <w:lang w:val="ru-RU"/>
        </w:rPr>
        <w:softHyphen/>
      </w:r>
      <w:r>
        <w:rPr>
          <w:bCs/>
          <w:iCs/>
          <w:sz w:val="20"/>
          <w:szCs w:val="20"/>
        </w:rPr>
        <w:t>յերեն</w:t>
      </w:r>
      <w:r>
        <w:rPr>
          <w:bCs/>
          <w:iCs/>
          <w:sz w:val="20"/>
          <w:szCs w:val="20"/>
          <w:lang w:val="ru-RU"/>
        </w:rPr>
        <w:t xml:space="preserve"> </w:t>
      </w:r>
      <w:r>
        <w:rPr>
          <w:bCs/>
          <w:iCs/>
          <w:sz w:val="20"/>
          <w:szCs w:val="20"/>
        </w:rPr>
        <w:t>են</w:t>
      </w:r>
      <w:r>
        <w:rPr>
          <w:bCs/>
          <w:iCs/>
          <w:sz w:val="20"/>
          <w:szCs w:val="20"/>
          <w:lang w:val="ru-RU"/>
        </w:rPr>
        <w:t xml:space="preserve">, </w:t>
      </w:r>
      <w:r>
        <w:rPr>
          <w:bCs/>
          <w:iCs/>
          <w:sz w:val="20"/>
          <w:szCs w:val="20"/>
        </w:rPr>
        <w:t>երկրորդն</w:t>
      </w:r>
      <w:r>
        <w:rPr>
          <w:bCs/>
          <w:iCs/>
          <w:sz w:val="20"/>
          <w:szCs w:val="20"/>
          <w:lang w:val="ru-RU"/>
        </w:rPr>
        <w:t xml:space="preserve"> </w:t>
      </w:r>
      <w:r>
        <w:rPr>
          <w:bCs/>
          <w:iCs/>
          <w:sz w:val="20"/>
          <w:szCs w:val="20"/>
        </w:rPr>
        <w:t>էլ</w:t>
      </w:r>
      <w:r>
        <w:rPr>
          <w:bCs/>
          <w:iCs/>
          <w:sz w:val="20"/>
          <w:szCs w:val="20"/>
          <w:lang w:val="ru-RU"/>
        </w:rPr>
        <w:t xml:space="preserve">՝ </w:t>
      </w:r>
      <w:r>
        <w:rPr>
          <w:bCs/>
          <w:iCs/>
          <w:sz w:val="20"/>
          <w:szCs w:val="20"/>
        </w:rPr>
        <w:t>այս</w:t>
      </w:r>
      <w:r>
        <w:rPr>
          <w:bCs/>
          <w:iCs/>
          <w:sz w:val="20"/>
          <w:szCs w:val="20"/>
          <w:lang w:val="ru-RU"/>
        </w:rPr>
        <w:t xml:space="preserve"> </w:t>
      </w:r>
      <w:r>
        <w:rPr>
          <w:bCs/>
          <w:iCs/>
          <w:sz w:val="20"/>
          <w:szCs w:val="20"/>
        </w:rPr>
        <w:t>ստատիստիկան</w:t>
      </w:r>
      <w:r>
        <w:rPr>
          <w:bCs/>
          <w:iCs/>
          <w:sz w:val="20"/>
          <w:szCs w:val="20"/>
          <w:lang w:val="ru-RU"/>
        </w:rPr>
        <w:t xml:space="preserve"> </w:t>
      </w:r>
      <w:r>
        <w:rPr>
          <w:bCs/>
          <w:iCs/>
          <w:sz w:val="20"/>
          <w:szCs w:val="20"/>
        </w:rPr>
        <w:t>հավաքելը</w:t>
      </w:r>
      <w:r>
        <w:rPr>
          <w:bCs/>
          <w:iCs/>
          <w:sz w:val="20"/>
          <w:szCs w:val="20"/>
          <w:lang w:val="ru-RU"/>
        </w:rPr>
        <w:t xml:space="preserve"> </w:t>
      </w:r>
      <w:r>
        <w:rPr>
          <w:bCs/>
          <w:iCs/>
          <w:sz w:val="20"/>
          <w:szCs w:val="20"/>
        </w:rPr>
        <w:t>դժվար</w:t>
      </w:r>
      <w:r>
        <w:rPr>
          <w:bCs/>
          <w:iCs/>
          <w:sz w:val="20"/>
          <w:szCs w:val="20"/>
          <w:lang w:val="ru-RU"/>
        </w:rPr>
        <w:t xml:space="preserve"> </w:t>
      </w:r>
      <w:r>
        <w:rPr>
          <w:bCs/>
          <w:iCs/>
          <w:sz w:val="20"/>
          <w:szCs w:val="20"/>
        </w:rPr>
        <w:t>է</w:t>
      </w:r>
      <w:r>
        <w:rPr>
          <w:bCs/>
          <w:iCs/>
          <w:sz w:val="20"/>
          <w:szCs w:val="20"/>
          <w:lang w:val="ru-RU"/>
        </w:rPr>
        <w:t xml:space="preserve">: </w:t>
      </w:r>
    </w:p>
    <w:p w14:paraId="7389A8E4" w14:textId="15144143" w:rsidR="00EE572C" w:rsidRDefault="00EE572C" w:rsidP="00EB3599">
      <w:pPr>
        <w:pStyle w:val="ListParagraph"/>
        <w:ind w:left="0" w:firstLine="270"/>
        <w:jc w:val="both"/>
        <w:rPr>
          <w:bCs/>
          <w:iCs/>
          <w:sz w:val="20"/>
          <w:szCs w:val="20"/>
          <w:lang w:val="ru-RU"/>
        </w:rPr>
      </w:pPr>
      <w:r>
        <w:rPr>
          <w:bCs/>
          <w:iCs/>
          <w:sz w:val="20"/>
          <w:szCs w:val="20"/>
        </w:rPr>
        <w:t>Ակնհայտ</w:t>
      </w:r>
      <w:r>
        <w:rPr>
          <w:bCs/>
          <w:iCs/>
          <w:sz w:val="20"/>
          <w:szCs w:val="20"/>
          <w:lang w:val="ru-RU"/>
        </w:rPr>
        <w:t xml:space="preserve"> </w:t>
      </w:r>
      <w:r>
        <w:rPr>
          <w:bCs/>
          <w:iCs/>
          <w:sz w:val="20"/>
          <w:szCs w:val="20"/>
        </w:rPr>
        <w:t>է</w:t>
      </w:r>
      <w:r>
        <w:rPr>
          <w:bCs/>
          <w:iCs/>
          <w:sz w:val="20"/>
          <w:szCs w:val="20"/>
          <w:lang w:val="ru-RU"/>
        </w:rPr>
        <w:t xml:space="preserve">, </w:t>
      </w:r>
      <w:r>
        <w:rPr>
          <w:bCs/>
          <w:iCs/>
          <w:sz w:val="20"/>
          <w:szCs w:val="20"/>
        </w:rPr>
        <w:t>որ</w:t>
      </w:r>
      <w:r>
        <w:rPr>
          <w:bCs/>
          <w:iCs/>
          <w:sz w:val="20"/>
          <w:szCs w:val="20"/>
          <w:lang w:val="ru-RU"/>
        </w:rPr>
        <w:t xml:space="preserve"> </w:t>
      </w:r>
      <w:r>
        <w:rPr>
          <w:b/>
          <w:bCs/>
          <w:iCs/>
          <w:sz w:val="20"/>
          <w:szCs w:val="20"/>
        </w:rPr>
        <w:t>գիտական</w:t>
      </w:r>
      <w:r>
        <w:rPr>
          <w:b/>
          <w:bCs/>
          <w:iCs/>
          <w:sz w:val="20"/>
          <w:szCs w:val="20"/>
          <w:lang w:val="ru-RU"/>
        </w:rPr>
        <w:t xml:space="preserve"> </w:t>
      </w:r>
      <w:r>
        <w:rPr>
          <w:b/>
          <w:bCs/>
          <w:iCs/>
          <w:sz w:val="20"/>
          <w:szCs w:val="20"/>
        </w:rPr>
        <w:t>հարցերի</w:t>
      </w:r>
      <w:r>
        <w:rPr>
          <w:b/>
          <w:bCs/>
          <w:iCs/>
          <w:sz w:val="20"/>
          <w:szCs w:val="20"/>
          <w:lang w:val="ru-RU"/>
        </w:rPr>
        <w:t xml:space="preserve"> </w:t>
      </w:r>
      <w:r>
        <w:rPr>
          <w:b/>
          <w:bCs/>
          <w:iCs/>
          <w:sz w:val="20"/>
          <w:szCs w:val="20"/>
        </w:rPr>
        <w:t>ճիշտ</w:t>
      </w:r>
      <w:r>
        <w:rPr>
          <w:b/>
          <w:bCs/>
          <w:iCs/>
          <w:sz w:val="20"/>
          <w:szCs w:val="20"/>
          <w:lang w:val="ru-RU"/>
        </w:rPr>
        <w:t xml:space="preserve"> </w:t>
      </w:r>
      <w:r>
        <w:rPr>
          <w:b/>
          <w:bCs/>
          <w:iCs/>
          <w:sz w:val="20"/>
          <w:szCs w:val="20"/>
        </w:rPr>
        <w:t>ու</w:t>
      </w:r>
      <w:r>
        <w:rPr>
          <w:b/>
          <w:bCs/>
          <w:iCs/>
          <w:sz w:val="20"/>
          <w:szCs w:val="20"/>
          <w:lang w:val="ru-RU"/>
        </w:rPr>
        <w:t xml:space="preserve"> </w:t>
      </w:r>
      <w:r>
        <w:rPr>
          <w:b/>
          <w:bCs/>
          <w:iCs/>
          <w:sz w:val="20"/>
          <w:szCs w:val="20"/>
        </w:rPr>
        <w:t>սխալը</w:t>
      </w:r>
      <w:r w:rsidR="00C80968" w:rsidRPr="00C80968">
        <w:rPr>
          <w:b/>
          <w:bCs/>
          <w:iCs/>
          <w:sz w:val="20"/>
          <w:szCs w:val="20"/>
          <w:lang w:val="ru-RU"/>
        </w:rPr>
        <w:t xml:space="preserve"> </w:t>
      </w:r>
      <w:r>
        <w:rPr>
          <w:b/>
          <w:bCs/>
          <w:iCs/>
          <w:sz w:val="20"/>
          <w:szCs w:val="20"/>
          <w:lang w:val="ru-RU"/>
        </w:rPr>
        <w:t>«</w:t>
      </w:r>
      <w:r>
        <w:rPr>
          <w:b/>
          <w:bCs/>
          <w:iCs/>
          <w:sz w:val="20"/>
          <w:szCs w:val="20"/>
        </w:rPr>
        <w:t>միջինացնելով</w:t>
      </w:r>
      <w:r>
        <w:rPr>
          <w:b/>
          <w:bCs/>
          <w:iCs/>
          <w:sz w:val="20"/>
          <w:szCs w:val="20"/>
          <w:lang w:val="ru-RU"/>
        </w:rPr>
        <w:t xml:space="preserve">» </w:t>
      </w:r>
      <w:r>
        <w:rPr>
          <w:b/>
          <w:bCs/>
          <w:iCs/>
          <w:sz w:val="20"/>
          <w:szCs w:val="20"/>
        </w:rPr>
        <w:t>լուծելու</w:t>
      </w:r>
      <w:r>
        <w:rPr>
          <w:b/>
          <w:bCs/>
          <w:iCs/>
          <w:sz w:val="20"/>
          <w:szCs w:val="20"/>
          <w:lang w:val="ru-RU"/>
        </w:rPr>
        <w:t xml:space="preserve"> </w:t>
      </w:r>
      <w:r>
        <w:rPr>
          <w:b/>
          <w:bCs/>
          <w:iCs/>
          <w:sz w:val="20"/>
          <w:szCs w:val="20"/>
        </w:rPr>
        <w:t>ձև</w:t>
      </w:r>
      <w:r>
        <w:rPr>
          <w:b/>
          <w:bCs/>
          <w:iCs/>
          <w:sz w:val="20"/>
          <w:szCs w:val="20"/>
          <w:lang w:val="ru-RU"/>
        </w:rPr>
        <w:t xml:space="preserve"> </w:t>
      </w:r>
      <w:r>
        <w:rPr>
          <w:b/>
          <w:bCs/>
          <w:iCs/>
          <w:sz w:val="20"/>
          <w:szCs w:val="20"/>
        </w:rPr>
        <w:t>չկա</w:t>
      </w:r>
      <w:r>
        <w:rPr>
          <w:bCs/>
          <w:iCs/>
          <w:sz w:val="20"/>
          <w:szCs w:val="20"/>
          <w:lang w:val="ru-RU"/>
        </w:rPr>
        <w:t xml:space="preserve">: </w:t>
      </w:r>
      <w:r>
        <w:rPr>
          <w:bCs/>
          <w:iCs/>
          <w:sz w:val="20"/>
          <w:szCs w:val="20"/>
        </w:rPr>
        <w:t>Չկա</w:t>
      </w:r>
      <w:r>
        <w:rPr>
          <w:bCs/>
          <w:iCs/>
          <w:sz w:val="20"/>
          <w:szCs w:val="20"/>
          <w:lang w:val="ru-RU"/>
        </w:rPr>
        <w:t xml:space="preserve">, </w:t>
      </w:r>
      <w:r>
        <w:rPr>
          <w:bCs/>
          <w:iCs/>
          <w:sz w:val="20"/>
          <w:szCs w:val="20"/>
        </w:rPr>
        <w:t>օրինակ</w:t>
      </w:r>
      <w:r>
        <w:rPr>
          <w:bCs/>
          <w:iCs/>
          <w:sz w:val="20"/>
          <w:szCs w:val="20"/>
          <w:lang w:val="ru-RU"/>
        </w:rPr>
        <w:t xml:space="preserve">, </w:t>
      </w:r>
      <w:r>
        <w:rPr>
          <w:bCs/>
          <w:iCs/>
          <w:sz w:val="20"/>
          <w:szCs w:val="20"/>
        </w:rPr>
        <w:t>հայ</w:t>
      </w:r>
      <w:r>
        <w:rPr>
          <w:bCs/>
          <w:iCs/>
          <w:sz w:val="20"/>
          <w:szCs w:val="20"/>
          <w:lang w:val="ru-RU"/>
        </w:rPr>
        <w:t xml:space="preserve"> </w:t>
      </w:r>
      <w:r>
        <w:rPr>
          <w:bCs/>
          <w:iCs/>
          <w:sz w:val="20"/>
          <w:szCs w:val="20"/>
        </w:rPr>
        <w:t>ժողովրդի</w:t>
      </w:r>
      <w:r>
        <w:rPr>
          <w:bCs/>
          <w:iCs/>
          <w:sz w:val="20"/>
          <w:szCs w:val="20"/>
          <w:lang w:val="ru-RU"/>
        </w:rPr>
        <w:t xml:space="preserve"> «</w:t>
      </w:r>
      <w:r>
        <w:rPr>
          <w:bCs/>
          <w:iCs/>
          <w:sz w:val="20"/>
          <w:szCs w:val="20"/>
        </w:rPr>
        <w:t>մաթեմատիկայի</w:t>
      </w:r>
      <w:r>
        <w:rPr>
          <w:bCs/>
          <w:iCs/>
          <w:sz w:val="20"/>
          <w:szCs w:val="20"/>
          <w:lang w:val="ru-RU"/>
        </w:rPr>
        <w:t xml:space="preserve"> </w:t>
      </w:r>
      <w:r>
        <w:rPr>
          <w:bCs/>
          <w:iCs/>
          <w:sz w:val="20"/>
          <w:szCs w:val="20"/>
        </w:rPr>
        <w:t>միջին</w:t>
      </w:r>
      <w:r>
        <w:rPr>
          <w:bCs/>
          <w:iCs/>
          <w:sz w:val="20"/>
          <w:szCs w:val="20"/>
          <w:lang w:val="ru-RU"/>
        </w:rPr>
        <w:t xml:space="preserve"> </w:t>
      </w:r>
      <w:r>
        <w:rPr>
          <w:bCs/>
          <w:iCs/>
          <w:sz w:val="20"/>
          <w:szCs w:val="20"/>
        </w:rPr>
        <w:t>իմացություն</w:t>
      </w:r>
      <w:r>
        <w:rPr>
          <w:bCs/>
          <w:iCs/>
          <w:sz w:val="20"/>
          <w:szCs w:val="20"/>
          <w:lang w:val="ru-RU"/>
        </w:rPr>
        <w:t>»:</w:t>
      </w:r>
    </w:p>
    <w:p w14:paraId="03212399" w14:textId="3844CADE" w:rsidR="00EE572C" w:rsidRDefault="00EE572C" w:rsidP="00EB3599">
      <w:pPr>
        <w:pStyle w:val="ListParagraph"/>
        <w:ind w:left="0" w:firstLine="270"/>
        <w:jc w:val="both"/>
        <w:rPr>
          <w:bCs/>
          <w:iCs/>
          <w:sz w:val="20"/>
          <w:szCs w:val="20"/>
          <w:lang w:val="ru-RU"/>
        </w:rPr>
      </w:pPr>
      <w:r>
        <w:rPr>
          <w:bCs/>
          <w:iCs/>
          <w:sz w:val="20"/>
          <w:szCs w:val="20"/>
        </w:rPr>
        <w:t>Այս</w:t>
      </w:r>
      <w:r>
        <w:rPr>
          <w:bCs/>
          <w:iCs/>
          <w:sz w:val="20"/>
          <w:szCs w:val="20"/>
          <w:lang w:val="ru-RU"/>
        </w:rPr>
        <w:t xml:space="preserve"> </w:t>
      </w:r>
      <w:r>
        <w:rPr>
          <w:bCs/>
          <w:iCs/>
          <w:sz w:val="20"/>
          <w:szCs w:val="20"/>
        </w:rPr>
        <w:t>պրոցեսը</w:t>
      </w:r>
      <w:r>
        <w:rPr>
          <w:bCs/>
          <w:iCs/>
          <w:sz w:val="20"/>
          <w:szCs w:val="20"/>
          <w:lang w:val="ru-RU"/>
        </w:rPr>
        <w:t xml:space="preserve">, </w:t>
      </w:r>
      <w:r>
        <w:rPr>
          <w:bCs/>
          <w:iCs/>
          <w:sz w:val="20"/>
          <w:szCs w:val="20"/>
        </w:rPr>
        <w:t>այսինքն</w:t>
      </w:r>
      <w:r>
        <w:rPr>
          <w:bCs/>
          <w:iCs/>
          <w:sz w:val="20"/>
          <w:szCs w:val="20"/>
          <w:lang w:val="ru-RU"/>
        </w:rPr>
        <w:t xml:space="preserve">, </w:t>
      </w:r>
      <w:r w:rsidRPr="00334E34">
        <w:rPr>
          <w:b/>
          <w:bCs/>
          <w:iCs/>
          <w:sz w:val="20"/>
          <w:szCs w:val="20"/>
        </w:rPr>
        <w:t>բառերի</w:t>
      </w:r>
      <w:r w:rsidRPr="00334E34">
        <w:rPr>
          <w:b/>
          <w:bCs/>
          <w:iCs/>
          <w:sz w:val="20"/>
          <w:szCs w:val="20"/>
          <w:lang w:val="ru-RU"/>
        </w:rPr>
        <w:t xml:space="preserve"> </w:t>
      </w:r>
      <w:r w:rsidRPr="00334E34">
        <w:rPr>
          <w:b/>
          <w:bCs/>
          <w:iCs/>
          <w:sz w:val="20"/>
          <w:szCs w:val="20"/>
        </w:rPr>
        <w:t>փոխառությունը</w:t>
      </w:r>
      <w:r w:rsidRPr="00334E34">
        <w:rPr>
          <w:b/>
          <w:bCs/>
          <w:iCs/>
          <w:sz w:val="20"/>
          <w:szCs w:val="20"/>
          <w:lang w:val="ru-RU"/>
        </w:rPr>
        <w:t xml:space="preserve">, </w:t>
      </w:r>
      <w:r w:rsidRPr="00334E34">
        <w:rPr>
          <w:b/>
          <w:bCs/>
          <w:iCs/>
          <w:sz w:val="20"/>
          <w:szCs w:val="20"/>
        </w:rPr>
        <w:t>միայն</w:t>
      </w:r>
      <w:r w:rsidRPr="00334E34">
        <w:rPr>
          <w:b/>
          <w:bCs/>
          <w:iCs/>
          <w:sz w:val="20"/>
          <w:szCs w:val="20"/>
          <w:lang w:val="ru-RU"/>
        </w:rPr>
        <w:t xml:space="preserve"> </w:t>
      </w:r>
      <w:r w:rsidRPr="00334E34">
        <w:rPr>
          <w:b/>
          <w:bCs/>
          <w:iCs/>
          <w:sz w:val="20"/>
          <w:szCs w:val="20"/>
        </w:rPr>
        <w:t>ա</w:t>
      </w:r>
      <w:r w:rsidRPr="00334E34">
        <w:rPr>
          <w:b/>
          <w:bCs/>
          <w:iCs/>
          <w:sz w:val="20"/>
          <w:szCs w:val="20"/>
          <w:lang w:val="ru-RU"/>
        </w:rPr>
        <w:t>´</w:t>
      </w:r>
      <w:r w:rsidRPr="00334E34">
        <w:rPr>
          <w:b/>
          <w:bCs/>
          <w:iCs/>
          <w:sz w:val="20"/>
          <w:szCs w:val="20"/>
        </w:rPr>
        <w:t>յն</w:t>
      </w:r>
      <w:r w:rsidRPr="00334E34">
        <w:rPr>
          <w:b/>
          <w:bCs/>
          <w:iCs/>
          <w:sz w:val="20"/>
          <w:szCs w:val="20"/>
          <w:lang w:val="ru-RU"/>
        </w:rPr>
        <w:t xml:space="preserve"> </w:t>
      </w:r>
      <w:r w:rsidRPr="00334E34">
        <w:rPr>
          <w:b/>
          <w:bCs/>
          <w:iCs/>
          <w:sz w:val="20"/>
          <w:szCs w:val="20"/>
        </w:rPr>
        <w:t>ժամանակ</w:t>
      </w:r>
      <w:r w:rsidRPr="00334E34">
        <w:rPr>
          <w:b/>
          <w:bCs/>
          <w:iCs/>
          <w:sz w:val="20"/>
          <w:szCs w:val="20"/>
          <w:lang w:val="ru-RU"/>
        </w:rPr>
        <w:t xml:space="preserve"> </w:t>
      </w:r>
      <w:r w:rsidRPr="00334E34">
        <w:rPr>
          <w:b/>
          <w:bCs/>
          <w:iCs/>
          <w:sz w:val="20"/>
          <w:szCs w:val="20"/>
        </w:rPr>
        <w:t>կվերջա</w:t>
      </w:r>
      <w:r w:rsidR="00334E34" w:rsidRPr="00334E34">
        <w:rPr>
          <w:b/>
          <w:bCs/>
          <w:iCs/>
          <w:sz w:val="20"/>
          <w:szCs w:val="20"/>
          <w:lang w:val="ru-RU"/>
        </w:rPr>
        <w:softHyphen/>
      </w:r>
      <w:r w:rsidRPr="00334E34">
        <w:rPr>
          <w:b/>
          <w:bCs/>
          <w:iCs/>
          <w:sz w:val="20"/>
          <w:szCs w:val="20"/>
        </w:rPr>
        <w:t>նա</w:t>
      </w:r>
      <w:r w:rsidRPr="00334E34">
        <w:rPr>
          <w:b/>
          <w:bCs/>
          <w:iCs/>
          <w:sz w:val="20"/>
          <w:szCs w:val="20"/>
          <w:lang w:val="ru-RU"/>
        </w:rPr>
        <w:t xml:space="preserve">, </w:t>
      </w:r>
      <w:r w:rsidRPr="00334E34">
        <w:rPr>
          <w:b/>
          <w:bCs/>
          <w:iCs/>
          <w:sz w:val="20"/>
          <w:szCs w:val="20"/>
        </w:rPr>
        <w:t>եթե</w:t>
      </w:r>
      <w:r w:rsidRPr="00334E34">
        <w:rPr>
          <w:b/>
          <w:bCs/>
          <w:iCs/>
          <w:sz w:val="20"/>
          <w:szCs w:val="20"/>
          <w:lang w:val="ru-RU"/>
        </w:rPr>
        <w:t xml:space="preserve"> </w:t>
      </w:r>
      <w:r w:rsidRPr="00334E34">
        <w:rPr>
          <w:b/>
          <w:bCs/>
          <w:iCs/>
          <w:sz w:val="20"/>
          <w:szCs w:val="20"/>
        </w:rPr>
        <w:t>լեզուն</w:t>
      </w:r>
      <w:r w:rsidRPr="00334E34">
        <w:rPr>
          <w:b/>
          <w:bCs/>
          <w:iCs/>
          <w:sz w:val="20"/>
          <w:szCs w:val="20"/>
          <w:lang w:val="ru-RU"/>
        </w:rPr>
        <w:t xml:space="preserve"> </w:t>
      </w:r>
      <w:r w:rsidRPr="00334E34">
        <w:rPr>
          <w:b/>
          <w:bCs/>
          <w:iCs/>
          <w:sz w:val="20"/>
          <w:szCs w:val="20"/>
        </w:rPr>
        <w:t>ինքը</w:t>
      </w:r>
      <w:r w:rsidRPr="00334E34">
        <w:rPr>
          <w:b/>
          <w:bCs/>
          <w:iCs/>
          <w:sz w:val="20"/>
          <w:szCs w:val="20"/>
          <w:lang w:val="ru-RU"/>
        </w:rPr>
        <w:t xml:space="preserve"> </w:t>
      </w:r>
      <w:r w:rsidRPr="00334E34">
        <w:rPr>
          <w:b/>
          <w:bCs/>
          <w:iCs/>
          <w:sz w:val="20"/>
          <w:szCs w:val="20"/>
        </w:rPr>
        <w:t>մեռնի</w:t>
      </w:r>
      <w:r w:rsidRPr="00334E34">
        <w:rPr>
          <w:b/>
          <w:bCs/>
          <w:iCs/>
          <w:sz w:val="20"/>
          <w:szCs w:val="20"/>
          <w:lang w:val="ru-RU"/>
        </w:rPr>
        <w:t>´</w:t>
      </w:r>
      <w:r w:rsidR="000348B9" w:rsidRPr="000348B9">
        <w:rPr>
          <w:b/>
          <w:bCs/>
          <w:iCs/>
          <w:sz w:val="20"/>
          <w:szCs w:val="20"/>
          <w:lang w:val="ru-RU"/>
        </w:rPr>
        <w:t xml:space="preserve">, </w:t>
      </w:r>
      <w:r w:rsidR="000348B9">
        <w:rPr>
          <w:b/>
          <w:bCs/>
          <w:iCs/>
          <w:sz w:val="20"/>
          <w:szCs w:val="20"/>
        </w:rPr>
        <w:t>որովհետև</w:t>
      </w:r>
      <w:r w:rsidR="000348B9" w:rsidRPr="000348B9">
        <w:rPr>
          <w:b/>
          <w:bCs/>
          <w:iCs/>
          <w:sz w:val="20"/>
          <w:szCs w:val="20"/>
          <w:lang w:val="ru-RU"/>
        </w:rPr>
        <w:t xml:space="preserve"> </w:t>
      </w:r>
      <w:r w:rsidR="000348B9">
        <w:rPr>
          <w:b/>
          <w:bCs/>
          <w:iCs/>
          <w:sz w:val="20"/>
          <w:szCs w:val="20"/>
        </w:rPr>
        <w:t>կենդանի</w:t>
      </w:r>
      <w:r w:rsidR="000348B9" w:rsidRPr="000348B9">
        <w:rPr>
          <w:b/>
          <w:bCs/>
          <w:iCs/>
          <w:sz w:val="20"/>
          <w:szCs w:val="20"/>
          <w:lang w:val="ru-RU"/>
        </w:rPr>
        <w:t xml:space="preserve"> </w:t>
      </w:r>
      <w:r w:rsidR="000348B9">
        <w:rPr>
          <w:b/>
          <w:bCs/>
          <w:iCs/>
          <w:sz w:val="20"/>
          <w:szCs w:val="20"/>
        </w:rPr>
        <w:t>լեզուն</w:t>
      </w:r>
      <w:r w:rsidR="000348B9" w:rsidRPr="000348B9">
        <w:rPr>
          <w:b/>
          <w:bCs/>
          <w:iCs/>
          <w:sz w:val="20"/>
          <w:szCs w:val="20"/>
          <w:lang w:val="ru-RU"/>
        </w:rPr>
        <w:t xml:space="preserve"> </w:t>
      </w:r>
      <w:r w:rsidR="000348B9">
        <w:rPr>
          <w:b/>
          <w:bCs/>
          <w:iCs/>
          <w:sz w:val="20"/>
          <w:szCs w:val="20"/>
        </w:rPr>
        <w:t>պրոցե</w:t>
      </w:r>
      <w:r w:rsidR="000348B9" w:rsidRPr="000348B9">
        <w:rPr>
          <w:b/>
          <w:bCs/>
          <w:iCs/>
          <w:sz w:val="20"/>
          <w:szCs w:val="20"/>
          <w:lang w:val="ru-RU"/>
        </w:rPr>
        <w:t>´</w:t>
      </w:r>
      <w:r w:rsidR="000348B9">
        <w:rPr>
          <w:b/>
          <w:bCs/>
          <w:iCs/>
          <w:sz w:val="20"/>
          <w:szCs w:val="20"/>
        </w:rPr>
        <w:t>ս</w:t>
      </w:r>
      <w:r w:rsidR="000348B9" w:rsidRPr="000348B9">
        <w:rPr>
          <w:b/>
          <w:bCs/>
          <w:iCs/>
          <w:sz w:val="20"/>
          <w:szCs w:val="20"/>
          <w:lang w:val="ru-RU"/>
        </w:rPr>
        <w:t xml:space="preserve"> </w:t>
      </w:r>
      <w:r w:rsidR="000348B9">
        <w:rPr>
          <w:b/>
          <w:bCs/>
          <w:iCs/>
          <w:sz w:val="20"/>
          <w:szCs w:val="20"/>
        </w:rPr>
        <w:t>է</w:t>
      </w:r>
      <w:r>
        <w:rPr>
          <w:bCs/>
          <w:iCs/>
          <w:sz w:val="20"/>
          <w:szCs w:val="20"/>
          <w:lang w:val="ru-RU"/>
        </w:rPr>
        <w:t xml:space="preserve">: </w:t>
      </w:r>
    </w:p>
    <w:p w14:paraId="295F664C" w14:textId="77777777" w:rsidR="00EE572C" w:rsidRDefault="00EE572C" w:rsidP="00EB3599">
      <w:pPr>
        <w:pStyle w:val="ListParagraph"/>
        <w:ind w:left="0" w:firstLine="270"/>
        <w:jc w:val="both"/>
        <w:rPr>
          <w:bCs/>
          <w:iCs/>
          <w:sz w:val="20"/>
          <w:szCs w:val="20"/>
          <w:lang w:val="ru-RU"/>
        </w:rPr>
      </w:pPr>
      <w:r>
        <w:rPr>
          <w:bCs/>
          <w:iCs/>
          <w:sz w:val="20"/>
          <w:szCs w:val="20"/>
        </w:rPr>
        <w:t>Երբ</w:t>
      </w:r>
      <w:r>
        <w:rPr>
          <w:bCs/>
          <w:iCs/>
          <w:sz w:val="20"/>
          <w:szCs w:val="20"/>
          <w:lang w:val="ru-RU"/>
        </w:rPr>
        <w:t xml:space="preserve"> </w:t>
      </w:r>
      <w:r>
        <w:rPr>
          <w:bCs/>
          <w:iCs/>
          <w:sz w:val="20"/>
          <w:szCs w:val="20"/>
        </w:rPr>
        <w:t>լեզուն</w:t>
      </w:r>
      <w:r>
        <w:rPr>
          <w:bCs/>
          <w:iCs/>
          <w:sz w:val="20"/>
          <w:szCs w:val="20"/>
          <w:lang w:val="ru-RU"/>
        </w:rPr>
        <w:t xml:space="preserve"> </w:t>
      </w:r>
      <w:r>
        <w:rPr>
          <w:bCs/>
          <w:iCs/>
          <w:sz w:val="20"/>
          <w:szCs w:val="20"/>
        </w:rPr>
        <w:t>բառ</w:t>
      </w:r>
      <w:r>
        <w:rPr>
          <w:bCs/>
          <w:iCs/>
          <w:sz w:val="20"/>
          <w:szCs w:val="20"/>
          <w:lang w:val="ru-RU"/>
        </w:rPr>
        <w:t xml:space="preserve"> </w:t>
      </w:r>
      <w:r>
        <w:rPr>
          <w:bCs/>
          <w:iCs/>
          <w:sz w:val="20"/>
          <w:szCs w:val="20"/>
        </w:rPr>
        <w:t>է</w:t>
      </w:r>
      <w:r>
        <w:rPr>
          <w:bCs/>
          <w:iCs/>
          <w:sz w:val="20"/>
          <w:szCs w:val="20"/>
          <w:lang w:val="ru-RU"/>
        </w:rPr>
        <w:t xml:space="preserve"> </w:t>
      </w:r>
      <w:r>
        <w:rPr>
          <w:bCs/>
          <w:iCs/>
          <w:sz w:val="20"/>
          <w:szCs w:val="20"/>
        </w:rPr>
        <w:t>փոխ</w:t>
      </w:r>
      <w:r>
        <w:rPr>
          <w:bCs/>
          <w:iCs/>
          <w:sz w:val="20"/>
          <w:szCs w:val="20"/>
          <w:lang w:val="ru-RU"/>
        </w:rPr>
        <w:t xml:space="preserve"> </w:t>
      </w:r>
      <w:r>
        <w:rPr>
          <w:bCs/>
          <w:iCs/>
          <w:sz w:val="20"/>
          <w:szCs w:val="20"/>
        </w:rPr>
        <w:t>առնում</w:t>
      </w:r>
      <w:r>
        <w:rPr>
          <w:bCs/>
          <w:iCs/>
          <w:sz w:val="20"/>
          <w:szCs w:val="20"/>
          <w:lang w:val="ru-RU"/>
        </w:rPr>
        <w:t xml:space="preserve">, </w:t>
      </w:r>
      <w:r>
        <w:rPr>
          <w:bCs/>
          <w:iCs/>
          <w:sz w:val="20"/>
          <w:szCs w:val="20"/>
        </w:rPr>
        <w:t>կնշանակի</w:t>
      </w:r>
      <w:r>
        <w:rPr>
          <w:bCs/>
          <w:iCs/>
          <w:sz w:val="20"/>
          <w:szCs w:val="20"/>
          <w:lang w:val="ru-RU"/>
        </w:rPr>
        <w:t xml:space="preserve"> </w:t>
      </w:r>
      <w:r>
        <w:rPr>
          <w:bCs/>
          <w:iCs/>
          <w:sz w:val="20"/>
          <w:szCs w:val="20"/>
        </w:rPr>
        <w:t>այդ</w:t>
      </w:r>
      <w:r>
        <w:rPr>
          <w:bCs/>
          <w:iCs/>
          <w:sz w:val="20"/>
          <w:szCs w:val="20"/>
          <w:lang w:val="ru-RU"/>
        </w:rPr>
        <w:t xml:space="preserve"> </w:t>
      </w:r>
      <w:r>
        <w:rPr>
          <w:bCs/>
          <w:iCs/>
          <w:sz w:val="20"/>
          <w:szCs w:val="20"/>
        </w:rPr>
        <w:t>բառը</w:t>
      </w:r>
      <w:r>
        <w:rPr>
          <w:bCs/>
          <w:iCs/>
          <w:sz w:val="20"/>
          <w:szCs w:val="20"/>
          <w:lang w:val="ru-RU"/>
        </w:rPr>
        <w:t xml:space="preserve"> </w:t>
      </w:r>
      <w:r>
        <w:rPr>
          <w:bCs/>
          <w:iCs/>
          <w:sz w:val="20"/>
          <w:szCs w:val="20"/>
        </w:rPr>
        <w:t>լեզվին</w:t>
      </w:r>
      <w:r>
        <w:rPr>
          <w:bCs/>
          <w:iCs/>
          <w:sz w:val="20"/>
          <w:szCs w:val="20"/>
          <w:lang w:val="ru-RU"/>
        </w:rPr>
        <w:t xml:space="preserve"> </w:t>
      </w:r>
      <w:r>
        <w:rPr>
          <w:bCs/>
          <w:iCs/>
          <w:sz w:val="20"/>
          <w:szCs w:val="20"/>
        </w:rPr>
        <w:t>պետք</w:t>
      </w:r>
      <w:r>
        <w:rPr>
          <w:bCs/>
          <w:iCs/>
          <w:sz w:val="20"/>
          <w:szCs w:val="20"/>
          <w:lang w:val="ru-RU"/>
        </w:rPr>
        <w:t xml:space="preserve"> </w:t>
      </w:r>
      <w:r>
        <w:rPr>
          <w:bCs/>
          <w:iCs/>
          <w:sz w:val="20"/>
          <w:szCs w:val="20"/>
        </w:rPr>
        <w:t>է</w:t>
      </w:r>
      <w:r>
        <w:rPr>
          <w:bCs/>
          <w:iCs/>
          <w:sz w:val="20"/>
          <w:szCs w:val="20"/>
          <w:lang w:val="ru-RU"/>
        </w:rPr>
        <w:t xml:space="preserve"> </w:t>
      </w:r>
      <w:r>
        <w:rPr>
          <w:bCs/>
          <w:iCs/>
          <w:sz w:val="20"/>
          <w:szCs w:val="20"/>
        </w:rPr>
        <w:t>այնպես</w:t>
      </w:r>
      <w:r>
        <w:rPr>
          <w:bCs/>
          <w:iCs/>
          <w:sz w:val="20"/>
          <w:szCs w:val="20"/>
          <w:lang w:val="ru-RU"/>
        </w:rPr>
        <w:t xml:space="preserve">, </w:t>
      </w:r>
      <w:r>
        <w:rPr>
          <w:bCs/>
          <w:iCs/>
          <w:sz w:val="20"/>
          <w:szCs w:val="20"/>
        </w:rPr>
        <w:t>ինչ</w:t>
      </w:r>
      <w:r>
        <w:rPr>
          <w:bCs/>
          <w:iCs/>
          <w:sz w:val="20"/>
          <w:szCs w:val="20"/>
          <w:lang w:val="ru-RU"/>
        </w:rPr>
        <w:softHyphen/>
      </w:r>
      <w:r>
        <w:rPr>
          <w:bCs/>
          <w:iCs/>
          <w:sz w:val="20"/>
          <w:szCs w:val="20"/>
        </w:rPr>
        <w:t>պես</w:t>
      </w:r>
      <w:r>
        <w:rPr>
          <w:bCs/>
          <w:iCs/>
          <w:sz w:val="20"/>
          <w:szCs w:val="20"/>
          <w:lang w:val="ru-RU"/>
        </w:rPr>
        <w:t xml:space="preserve"> </w:t>
      </w:r>
      <w:r>
        <w:rPr>
          <w:bCs/>
          <w:iCs/>
          <w:sz w:val="20"/>
          <w:szCs w:val="20"/>
        </w:rPr>
        <w:t>նավթը</w:t>
      </w:r>
      <w:r>
        <w:rPr>
          <w:bCs/>
          <w:iCs/>
          <w:sz w:val="20"/>
          <w:szCs w:val="20"/>
          <w:lang w:val="ru-RU"/>
        </w:rPr>
        <w:t xml:space="preserve">, </w:t>
      </w:r>
      <w:r>
        <w:rPr>
          <w:bCs/>
          <w:iCs/>
          <w:sz w:val="20"/>
          <w:szCs w:val="20"/>
        </w:rPr>
        <w:t>պողպատը</w:t>
      </w:r>
      <w:r>
        <w:rPr>
          <w:bCs/>
          <w:iCs/>
          <w:sz w:val="20"/>
          <w:szCs w:val="20"/>
          <w:lang w:val="ru-RU"/>
        </w:rPr>
        <w:t xml:space="preserve">, </w:t>
      </w:r>
      <w:r>
        <w:rPr>
          <w:bCs/>
          <w:iCs/>
          <w:sz w:val="20"/>
          <w:szCs w:val="20"/>
        </w:rPr>
        <w:t>ինքնաթիռը</w:t>
      </w:r>
      <w:r>
        <w:rPr>
          <w:bCs/>
          <w:iCs/>
          <w:sz w:val="20"/>
          <w:szCs w:val="20"/>
          <w:lang w:val="ru-RU"/>
        </w:rPr>
        <w:t xml:space="preserve">, </w:t>
      </w:r>
      <w:r>
        <w:rPr>
          <w:bCs/>
          <w:iCs/>
          <w:sz w:val="20"/>
          <w:szCs w:val="20"/>
        </w:rPr>
        <w:t>կոմպյուտերը</w:t>
      </w:r>
      <w:r>
        <w:rPr>
          <w:bCs/>
          <w:iCs/>
          <w:sz w:val="20"/>
          <w:szCs w:val="20"/>
          <w:lang w:val="ru-RU"/>
        </w:rPr>
        <w:t xml:space="preserve">, </w:t>
      </w:r>
      <w:r>
        <w:rPr>
          <w:bCs/>
          <w:iCs/>
          <w:sz w:val="20"/>
          <w:szCs w:val="20"/>
        </w:rPr>
        <w:t>ու</w:t>
      </w:r>
      <w:r>
        <w:rPr>
          <w:bCs/>
          <w:iCs/>
          <w:sz w:val="20"/>
          <w:szCs w:val="20"/>
          <w:lang w:val="ru-RU"/>
        </w:rPr>
        <w:t xml:space="preserve"> </w:t>
      </w:r>
      <w:r>
        <w:rPr>
          <w:bCs/>
          <w:iCs/>
          <w:sz w:val="20"/>
          <w:szCs w:val="20"/>
        </w:rPr>
        <w:t>ուրիշ</w:t>
      </w:r>
      <w:r>
        <w:rPr>
          <w:bCs/>
          <w:iCs/>
          <w:sz w:val="20"/>
          <w:szCs w:val="20"/>
          <w:lang w:val="ru-RU"/>
        </w:rPr>
        <w:t xml:space="preserve"> </w:t>
      </w:r>
      <w:r>
        <w:rPr>
          <w:bCs/>
          <w:iCs/>
          <w:sz w:val="20"/>
          <w:szCs w:val="20"/>
        </w:rPr>
        <w:t>բաներն</w:t>
      </w:r>
      <w:r>
        <w:rPr>
          <w:bCs/>
          <w:iCs/>
          <w:sz w:val="20"/>
          <w:szCs w:val="20"/>
          <w:lang w:val="ru-RU"/>
        </w:rPr>
        <w:t xml:space="preserve"> </w:t>
      </w:r>
      <w:r>
        <w:rPr>
          <w:bCs/>
          <w:iCs/>
          <w:sz w:val="20"/>
          <w:szCs w:val="20"/>
        </w:rPr>
        <w:t>են</w:t>
      </w:r>
      <w:r>
        <w:rPr>
          <w:bCs/>
          <w:iCs/>
          <w:sz w:val="20"/>
          <w:szCs w:val="20"/>
          <w:lang w:val="ru-RU"/>
        </w:rPr>
        <w:t xml:space="preserve"> </w:t>
      </w:r>
      <w:r>
        <w:rPr>
          <w:bCs/>
          <w:iCs/>
          <w:sz w:val="20"/>
          <w:szCs w:val="20"/>
        </w:rPr>
        <w:t>պետք</w:t>
      </w:r>
      <w:r>
        <w:rPr>
          <w:bCs/>
          <w:iCs/>
          <w:sz w:val="20"/>
          <w:szCs w:val="20"/>
          <w:lang w:val="ru-RU"/>
        </w:rPr>
        <w:t xml:space="preserve"> </w:t>
      </w:r>
      <w:r>
        <w:rPr>
          <w:bCs/>
          <w:iCs/>
          <w:sz w:val="20"/>
          <w:szCs w:val="20"/>
        </w:rPr>
        <w:t>ա</w:t>
      </w:r>
      <w:r>
        <w:rPr>
          <w:bCs/>
          <w:iCs/>
          <w:sz w:val="20"/>
          <w:szCs w:val="20"/>
          <w:lang w:val="ru-RU"/>
        </w:rPr>
        <w:t>´</w:t>
      </w:r>
      <w:r>
        <w:rPr>
          <w:bCs/>
          <w:iCs/>
          <w:sz w:val="20"/>
          <w:szCs w:val="20"/>
        </w:rPr>
        <w:t>յն</w:t>
      </w:r>
      <w:r>
        <w:rPr>
          <w:bCs/>
          <w:iCs/>
          <w:sz w:val="20"/>
          <w:szCs w:val="20"/>
          <w:lang w:val="ru-RU"/>
        </w:rPr>
        <w:t xml:space="preserve"> </w:t>
      </w:r>
      <w:r>
        <w:rPr>
          <w:bCs/>
          <w:iCs/>
          <w:sz w:val="20"/>
          <w:szCs w:val="20"/>
        </w:rPr>
        <w:t>ազգերին</w:t>
      </w:r>
      <w:r>
        <w:rPr>
          <w:bCs/>
          <w:iCs/>
          <w:sz w:val="20"/>
          <w:szCs w:val="20"/>
          <w:lang w:val="ru-RU"/>
        </w:rPr>
        <w:t xml:space="preserve">, </w:t>
      </w:r>
      <w:r>
        <w:rPr>
          <w:bCs/>
          <w:iCs/>
          <w:sz w:val="20"/>
          <w:szCs w:val="20"/>
        </w:rPr>
        <w:t>ովքեր</w:t>
      </w:r>
      <w:r>
        <w:rPr>
          <w:bCs/>
          <w:iCs/>
          <w:sz w:val="20"/>
          <w:szCs w:val="20"/>
          <w:lang w:val="ru-RU"/>
        </w:rPr>
        <w:t xml:space="preserve"> </w:t>
      </w:r>
      <w:r>
        <w:rPr>
          <w:bCs/>
          <w:iCs/>
          <w:sz w:val="20"/>
          <w:szCs w:val="20"/>
        </w:rPr>
        <w:t>սրանցից</w:t>
      </w:r>
      <w:r>
        <w:rPr>
          <w:bCs/>
          <w:iCs/>
          <w:sz w:val="20"/>
          <w:szCs w:val="20"/>
          <w:lang w:val="ru-RU"/>
        </w:rPr>
        <w:t xml:space="preserve"> </w:t>
      </w:r>
      <w:r>
        <w:rPr>
          <w:bCs/>
          <w:iCs/>
          <w:sz w:val="20"/>
          <w:szCs w:val="20"/>
        </w:rPr>
        <w:t>չունեն</w:t>
      </w:r>
      <w:r>
        <w:rPr>
          <w:bCs/>
          <w:iCs/>
          <w:sz w:val="20"/>
          <w:szCs w:val="20"/>
          <w:lang w:val="ru-RU"/>
        </w:rPr>
        <w:t xml:space="preserve">: </w:t>
      </w:r>
    </w:p>
    <w:p w14:paraId="4BE4308D" w14:textId="77777777" w:rsidR="00EE572C" w:rsidRDefault="00EE572C" w:rsidP="00EB3599">
      <w:pPr>
        <w:pStyle w:val="ListParagraph"/>
        <w:ind w:left="0" w:firstLine="270"/>
        <w:jc w:val="both"/>
        <w:rPr>
          <w:bCs/>
          <w:iCs/>
          <w:sz w:val="20"/>
          <w:szCs w:val="20"/>
          <w:lang w:val="ru-RU"/>
        </w:rPr>
      </w:pPr>
      <w:r>
        <w:rPr>
          <w:b/>
          <w:bCs/>
          <w:iCs/>
          <w:sz w:val="20"/>
          <w:szCs w:val="20"/>
        </w:rPr>
        <w:t>Եթե</w:t>
      </w:r>
      <w:r>
        <w:rPr>
          <w:b/>
          <w:bCs/>
          <w:iCs/>
          <w:sz w:val="20"/>
          <w:szCs w:val="20"/>
          <w:lang w:val="ru-RU"/>
        </w:rPr>
        <w:t xml:space="preserve"> </w:t>
      </w:r>
      <w:r>
        <w:rPr>
          <w:b/>
          <w:bCs/>
          <w:iCs/>
          <w:sz w:val="20"/>
          <w:szCs w:val="20"/>
        </w:rPr>
        <w:t>ժողովրդի</w:t>
      </w:r>
      <w:r>
        <w:rPr>
          <w:b/>
          <w:bCs/>
          <w:iCs/>
          <w:sz w:val="20"/>
          <w:szCs w:val="20"/>
          <w:lang w:val="ru-RU"/>
        </w:rPr>
        <w:t xml:space="preserve"> </w:t>
      </w:r>
      <w:r>
        <w:rPr>
          <w:b/>
          <w:bCs/>
          <w:iCs/>
          <w:sz w:val="20"/>
          <w:szCs w:val="20"/>
        </w:rPr>
        <w:t>մեծ</w:t>
      </w:r>
      <w:r>
        <w:rPr>
          <w:b/>
          <w:bCs/>
          <w:iCs/>
          <w:sz w:val="20"/>
          <w:szCs w:val="20"/>
          <w:lang w:val="ru-RU"/>
        </w:rPr>
        <w:t xml:space="preserve"> </w:t>
      </w:r>
      <w:r>
        <w:rPr>
          <w:b/>
          <w:bCs/>
          <w:iCs/>
          <w:sz w:val="20"/>
          <w:szCs w:val="20"/>
        </w:rPr>
        <w:t>մասը</w:t>
      </w:r>
      <w:r>
        <w:rPr>
          <w:b/>
          <w:bCs/>
          <w:iCs/>
          <w:sz w:val="20"/>
          <w:szCs w:val="20"/>
          <w:lang w:val="ru-RU"/>
        </w:rPr>
        <w:t xml:space="preserve"> </w:t>
      </w:r>
      <w:r>
        <w:rPr>
          <w:b/>
          <w:bCs/>
          <w:iCs/>
          <w:sz w:val="20"/>
          <w:szCs w:val="20"/>
        </w:rPr>
        <w:t>մի</w:t>
      </w:r>
      <w:r>
        <w:rPr>
          <w:b/>
          <w:bCs/>
          <w:iCs/>
          <w:sz w:val="20"/>
          <w:szCs w:val="20"/>
          <w:lang w:val="ru-RU"/>
        </w:rPr>
        <w:t xml:space="preserve"> </w:t>
      </w:r>
      <w:r>
        <w:rPr>
          <w:b/>
          <w:bCs/>
          <w:iCs/>
          <w:sz w:val="20"/>
          <w:szCs w:val="20"/>
        </w:rPr>
        <w:t>բառ</w:t>
      </w:r>
      <w:r>
        <w:rPr>
          <w:b/>
          <w:bCs/>
          <w:iCs/>
          <w:sz w:val="20"/>
          <w:szCs w:val="20"/>
          <w:lang w:val="ru-RU"/>
        </w:rPr>
        <w:t xml:space="preserve"> </w:t>
      </w:r>
      <w:r>
        <w:rPr>
          <w:b/>
          <w:bCs/>
          <w:iCs/>
          <w:sz w:val="20"/>
          <w:szCs w:val="20"/>
        </w:rPr>
        <w:t>է</w:t>
      </w:r>
      <w:r>
        <w:rPr>
          <w:b/>
          <w:bCs/>
          <w:iCs/>
          <w:sz w:val="20"/>
          <w:szCs w:val="20"/>
          <w:lang w:val="ru-RU"/>
        </w:rPr>
        <w:t xml:space="preserve"> </w:t>
      </w:r>
      <w:r>
        <w:rPr>
          <w:b/>
          <w:bCs/>
          <w:iCs/>
          <w:sz w:val="20"/>
          <w:szCs w:val="20"/>
        </w:rPr>
        <w:t>գործածում</w:t>
      </w:r>
      <w:r>
        <w:rPr>
          <w:b/>
          <w:bCs/>
          <w:iCs/>
          <w:sz w:val="20"/>
          <w:szCs w:val="20"/>
          <w:lang w:val="ru-RU"/>
        </w:rPr>
        <w:t xml:space="preserve">, </w:t>
      </w:r>
      <w:r>
        <w:rPr>
          <w:b/>
          <w:bCs/>
          <w:iCs/>
          <w:sz w:val="20"/>
          <w:szCs w:val="20"/>
        </w:rPr>
        <w:t>ուրեմն՝</w:t>
      </w:r>
      <w:r>
        <w:rPr>
          <w:b/>
          <w:bCs/>
          <w:iCs/>
          <w:sz w:val="20"/>
          <w:szCs w:val="20"/>
          <w:lang w:val="ru-RU"/>
        </w:rPr>
        <w:t xml:space="preserve"> </w:t>
      </w:r>
      <w:r>
        <w:rPr>
          <w:b/>
          <w:bCs/>
          <w:iCs/>
          <w:sz w:val="20"/>
          <w:szCs w:val="20"/>
        </w:rPr>
        <w:t>այդ</w:t>
      </w:r>
      <w:r>
        <w:rPr>
          <w:b/>
          <w:bCs/>
          <w:iCs/>
          <w:sz w:val="20"/>
          <w:szCs w:val="20"/>
          <w:lang w:val="ru-RU"/>
        </w:rPr>
        <w:t xml:space="preserve"> </w:t>
      </w:r>
      <w:r>
        <w:rPr>
          <w:b/>
          <w:bCs/>
          <w:iCs/>
          <w:sz w:val="20"/>
          <w:szCs w:val="20"/>
        </w:rPr>
        <w:t>բառը</w:t>
      </w:r>
      <w:r>
        <w:rPr>
          <w:b/>
          <w:bCs/>
          <w:iCs/>
          <w:sz w:val="20"/>
          <w:szCs w:val="20"/>
          <w:lang w:val="ru-RU"/>
        </w:rPr>
        <w:t xml:space="preserve"> </w:t>
      </w:r>
      <w:r>
        <w:rPr>
          <w:b/>
          <w:bCs/>
          <w:iCs/>
          <w:sz w:val="20"/>
          <w:szCs w:val="20"/>
        </w:rPr>
        <w:t>հայերեն</w:t>
      </w:r>
      <w:r>
        <w:rPr>
          <w:b/>
          <w:bCs/>
          <w:iCs/>
          <w:sz w:val="20"/>
          <w:szCs w:val="20"/>
          <w:lang w:val="ru-RU"/>
        </w:rPr>
        <w:t xml:space="preserve"> </w:t>
      </w:r>
      <w:r>
        <w:rPr>
          <w:b/>
          <w:bCs/>
          <w:iCs/>
          <w:sz w:val="20"/>
          <w:szCs w:val="20"/>
        </w:rPr>
        <w:t>է</w:t>
      </w:r>
      <w:r>
        <w:rPr>
          <w:bCs/>
          <w:iCs/>
          <w:sz w:val="20"/>
          <w:szCs w:val="20"/>
          <w:lang w:val="ru-RU"/>
        </w:rPr>
        <w:t xml:space="preserve"> (</w:t>
      </w:r>
      <w:r>
        <w:rPr>
          <w:bCs/>
          <w:iCs/>
          <w:sz w:val="20"/>
          <w:szCs w:val="20"/>
        </w:rPr>
        <w:t>ինչը</w:t>
      </w:r>
      <w:r>
        <w:rPr>
          <w:bCs/>
          <w:iCs/>
          <w:sz w:val="20"/>
          <w:szCs w:val="20"/>
          <w:lang w:val="ru-RU"/>
        </w:rPr>
        <w:t xml:space="preserve"> </w:t>
      </w:r>
      <w:r>
        <w:rPr>
          <w:bCs/>
          <w:iCs/>
          <w:sz w:val="20"/>
          <w:szCs w:val="20"/>
        </w:rPr>
        <w:t>չի</w:t>
      </w:r>
      <w:r>
        <w:rPr>
          <w:bCs/>
          <w:iCs/>
          <w:sz w:val="20"/>
          <w:szCs w:val="20"/>
          <w:lang w:val="ru-RU"/>
        </w:rPr>
        <w:t xml:space="preserve"> </w:t>
      </w:r>
      <w:r>
        <w:rPr>
          <w:bCs/>
          <w:iCs/>
          <w:sz w:val="20"/>
          <w:szCs w:val="20"/>
        </w:rPr>
        <w:t>նշանակում</w:t>
      </w:r>
      <w:r>
        <w:rPr>
          <w:bCs/>
          <w:iCs/>
          <w:sz w:val="20"/>
          <w:szCs w:val="20"/>
          <w:lang w:val="ru-RU"/>
        </w:rPr>
        <w:t xml:space="preserve">, </w:t>
      </w:r>
      <w:r>
        <w:rPr>
          <w:bCs/>
          <w:iCs/>
          <w:sz w:val="20"/>
          <w:szCs w:val="20"/>
        </w:rPr>
        <w:t>որ</w:t>
      </w:r>
      <w:r>
        <w:rPr>
          <w:bCs/>
          <w:iCs/>
          <w:sz w:val="20"/>
          <w:szCs w:val="20"/>
          <w:lang w:val="ru-RU"/>
        </w:rPr>
        <w:t xml:space="preserve"> </w:t>
      </w:r>
      <w:r>
        <w:rPr>
          <w:bCs/>
          <w:iCs/>
          <w:sz w:val="20"/>
          <w:szCs w:val="20"/>
        </w:rPr>
        <w:t>այդ</w:t>
      </w:r>
      <w:r>
        <w:rPr>
          <w:bCs/>
          <w:iCs/>
          <w:sz w:val="20"/>
          <w:szCs w:val="20"/>
          <w:lang w:val="ru-RU"/>
        </w:rPr>
        <w:t xml:space="preserve"> </w:t>
      </w:r>
      <w:r>
        <w:rPr>
          <w:bCs/>
          <w:iCs/>
          <w:sz w:val="20"/>
          <w:szCs w:val="20"/>
        </w:rPr>
        <w:t>բառը</w:t>
      </w:r>
      <w:r>
        <w:rPr>
          <w:bCs/>
          <w:iCs/>
          <w:sz w:val="20"/>
          <w:szCs w:val="20"/>
          <w:lang w:val="ru-RU"/>
        </w:rPr>
        <w:t xml:space="preserve"> </w:t>
      </w:r>
      <w:r>
        <w:rPr>
          <w:bCs/>
          <w:iCs/>
          <w:sz w:val="20"/>
          <w:szCs w:val="20"/>
        </w:rPr>
        <w:t>ծագումով</w:t>
      </w:r>
      <w:r>
        <w:rPr>
          <w:bCs/>
          <w:iCs/>
          <w:sz w:val="20"/>
          <w:szCs w:val="20"/>
          <w:lang w:val="ru-RU"/>
        </w:rPr>
        <w:t xml:space="preserve"> </w:t>
      </w:r>
      <w:r>
        <w:rPr>
          <w:bCs/>
          <w:iCs/>
          <w:sz w:val="20"/>
          <w:szCs w:val="20"/>
        </w:rPr>
        <w:t>անպայման</w:t>
      </w:r>
      <w:r>
        <w:rPr>
          <w:bCs/>
          <w:iCs/>
          <w:sz w:val="20"/>
          <w:szCs w:val="20"/>
          <w:lang w:val="ru-RU"/>
        </w:rPr>
        <w:t xml:space="preserve"> </w:t>
      </w:r>
      <w:r>
        <w:rPr>
          <w:bCs/>
          <w:iCs/>
          <w:sz w:val="20"/>
          <w:szCs w:val="20"/>
        </w:rPr>
        <w:t>բնիկ</w:t>
      </w:r>
      <w:r>
        <w:rPr>
          <w:bCs/>
          <w:iCs/>
          <w:sz w:val="20"/>
          <w:szCs w:val="20"/>
          <w:lang w:val="ru-RU"/>
        </w:rPr>
        <w:t xml:space="preserve"> </w:t>
      </w:r>
      <w:r>
        <w:rPr>
          <w:bCs/>
          <w:iCs/>
          <w:sz w:val="20"/>
          <w:szCs w:val="20"/>
        </w:rPr>
        <w:t>է</w:t>
      </w:r>
      <w:r>
        <w:rPr>
          <w:bCs/>
          <w:iCs/>
          <w:sz w:val="20"/>
          <w:szCs w:val="20"/>
          <w:lang w:val="ru-RU"/>
        </w:rPr>
        <w:t>):</w:t>
      </w:r>
    </w:p>
    <w:p w14:paraId="0C2771E2" w14:textId="6CC029B2" w:rsidR="00EE572C" w:rsidRPr="00EB3599" w:rsidRDefault="00EE1B27" w:rsidP="00EB3599">
      <w:pPr>
        <w:spacing w:line="23" w:lineRule="atLeast"/>
        <w:ind w:firstLine="270"/>
        <w:jc w:val="both"/>
        <w:rPr>
          <w:sz w:val="20"/>
          <w:szCs w:val="20"/>
          <w:lang w:val="ru-RU"/>
        </w:rPr>
      </w:pPr>
      <w:r w:rsidRPr="00EB3599">
        <w:rPr>
          <w:b/>
          <w:sz w:val="20"/>
          <w:szCs w:val="20"/>
        </w:rPr>
        <w:t>Ա</w:t>
      </w:r>
      <w:r w:rsidR="00EE572C" w:rsidRPr="00EB3599">
        <w:rPr>
          <w:b/>
          <w:sz w:val="20"/>
          <w:szCs w:val="20"/>
        </w:rPr>
        <w:t>յսօր</w:t>
      </w:r>
      <w:r w:rsidR="00EE572C" w:rsidRPr="00EB3599">
        <w:rPr>
          <w:b/>
          <w:sz w:val="20"/>
          <w:szCs w:val="20"/>
          <w:lang w:val="ru-RU"/>
        </w:rPr>
        <w:t xml:space="preserve"> </w:t>
      </w:r>
      <w:r w:rsidR="00EE572C" w:rsidRPr="00EB3599">
        <w:rPr>
          <w:b/>
          <w:sz w:val="20"/>
          <w:szCs w:val="20"/>
        </w:rPr>
        <w:t>արդեն</w:t>
      </w:r>
      <w:r w:rsidR="00EE572C" w:rsidRPr="00EB3599">
        <w:rPr>
          <w:b/>
          <w:sz w:val="20"/>
          <w:szCs w:val="20"/>
          <w:lang w:val="ru-RU"/>
        </w:rPr>
        <w:t xml:space="preserve"> 84 </w:t>
      </w:r>
      <w:r w:rsidR="00EE572C" w:rsidRPr="00EB3599">
        <w:rPr>
          <w:b/>
          <w:sz w:val="20"/>
          <w:szCs w:val="20"/>
        </w:rPr>
        <w:t>տարի</w:t>
      </w:r>
      <w:r w:rsidR="00EE572C" w:rsidRPr="00EB3599">
        <w:rPr>
          <w:b/>
          <w:sz w:val="20"/>
          <w:szCs w:val="20"/>
          <w:lang w:val="ru-RU"/>
        </w:rPr>
        <w:t xml:space="preserve"> </w:t>
      </w:r>
      <w:r w:rsidR="00EE572C" w:rsidRPr="00EB3599">
        <w:rPr>
          <w:b/>
          <w:sz w:val="20"/>
          <w:szCs w:val="20"/>
        </w:rPr>
        <w:t>դասավանդ</w:t>
      </w:r>
      <w:r w:rsidR="00EE572C" w:rsidRPr="00EB3599">
        <w:rPr>
          <w:b/>
          <w:sz w:val="20"/>
          <w:szCs w:val="20"/>
          <w:lang w:val="ru-RU"/>
        </w:rPr>
        <w:softHyphen/>
      </w:r>
      <w:r w:rsidR="00EE572C" w:rsidRPr="00EB3599">
        <w:rPr>
          <w:b/>
          <w:sz w:val="20"/>
          <w:szCs w:val="20"/>
        </w:rPr>
        <w:t>վող</w:t>
      </w:r>
      <w:r w:rsidR="00EE572C" w:rsidRPr="00EB3599">
        <w:rPr>
          <w:b/>
          <w:sz w:val="20"/>
          <w:szCs w:val="20"/>
          <w:lang w:val="ru-RU"/>
        </w:rPr>
        <w:t xml:space="preserve"> </w:t>
      </w:r>
      <w:r w:rsidR="00EE572C" w:rsidRPr="00EB3599">
        <w:rPr>
          <w:b/>
          <w:sz w:val="20"/>
          <w:szCs w:val="20"/>
        </w:rPr>
        <w:t>գրա</w:t>
      </w:r>
      <w:r w:rsidR="00EE572C" w:rsidRPr="00EB3599">
        <w:rPr>
          <w:b/>
          <w:sz w:val="20"/>
          <w:szCs w:val="20"/>
          <w:lang w:val="ru-RU"/>
        </w:rPr>
        <w:softHyphen/>
      </w:r>
      <w:r w:rsidR="00EE572C" w:rsidRPr="00EB3599">
        <w:rPr>
          <w:b/>
          <w:sz w:val="20"/>
          <w:szCs w:val="20"/>
        </w:rPr>
        <w:t>կան</w:t>
      </w:r>
      <w:r w:rsidR="00EE572C" w:rsidRPr="00EB3599">
        <w:rPr>
          <w:b/>
          <w:sz w:val="20"/>
          <w:szCs w:val="20"/>
          <w:lang w:val="ru-RU"/>
        </w:rPr>
        <w:t xml:space="preserve"> </w:t>
      </w:r>
      <w:r w:rsidR="00EE572C" w:rsidRPr="00EB3599">
        <w:rPr>
          <w:b/>
          <w:sz w:val="20"/>
          <w:szCs w:val="20"/>
        </w:rPr>
        <w:t>ոճերի</w:t>
      </w:r>
      <w:r w:rsidR="00EE572C" w:rsidRPr="00EB3599">
        <w:rPr>
          <w:b/>
          <w:sz w:val="20"/>
          <w:szCs w:val="20"/>
          <w:lang w:val="ru-RU"/>
        </w:rPr>
        <w:t xml:space="preserve"> </w:t>
      </w:r>
      <w:r w:rsidR="00EE572C" w:rsidRPr="00EB3599">
        <w:rPr>
          <w:b/>
          <w:sz w:val="20"/>
          <w:szCs w:val="20"/>
        </w:rPr>
        <w:t>քերականությունը</w:t>
      </w:r>
      <w:r w:rsidR="00EE572C" w:rsidRPr="00EB3599">
        <w:rPr>
          <w:b/>
          <w:sz w:val="20"/>
          <w:szCs w:val="20"/>
          <w:lang w:val="ru-RU"/>
        </w:rPr>
        <w:t xml:space="preserve"> </w:t>
      </w:r>
      <w:r w:rsidR="00EE572C" w:rsidRPr="00EB3599">
        <w:rPr>
          <w:b/>
          <w:sz w:val="20"/>
          <w:szCs w:val="20"/>
        </w:rPr>
        <w:t>հակագիտական</w:t>
      </w:r>
      <w:r w:rsidR="00EE572C" w:rsidRPr="00EB3599">
        <w:rPr>
          <w:b/>
          <w:sz w:val="20"/>
          <w:szCs w:val="20"/>
          <w:lang w:val="ru-RU"/>
        </w:rPr>
        <w:t xml:space="preserve"> </w:t>
      </w:r>
      <w:r w:rsidR="00EE572C" w:rsidRPr="00EB3599">
        <w:rPr>
          <w:b/>
          <w:sz w:val="20"/>
          <w:szCs w:val="20"/>
        </w:rPr>
        <w:t>է</w:t>
      </w:r>
      <w:r w:rsidR="00EE572C" w:rsidRPr="00EB3599">
        <w:rPr>
          <w:b/>
          <w:sz w:val="20"/>
          <w:szCs w:val="20"/>
          <w:lang w:val="ru-RU"/>
        </w:rPr>
        <w:t xml:space="preserve">, </w:t>
      </w:r>
      <w:r w:rsidR="00EE572C" w:rsidRPr="00EB3599">
        <w:rPr>
          <w:b/>
          <w:sz w:val="20"/>
          <w:szCs w:val="20"/>
        </w:rPr>
        <w:t>ինչը</w:t>
      </w:r>
      <w:r w:rsidR="00EE572C" w:rsidRPr="00EB3599">
        <w:rPr>
          <w:b/>
          <w:sz w:val="20"/>
          <w:szCs w:val="20"/>
          <w:lang w:val="ru-RU"/>
        </w:rPr>
        <w:t xml:space="preserve"> </w:t>
      </w:r>
      <w:r w:rsidR="00EE572C" w:rsidRPr="00EB3599">
        <w:rPr>
          <w:b/>
          <w:sz w:val="20"/>
          <w:szCs w:val="20"/>
        </w:rPr>
        <w:t>ապացուցել</w:t>
      </w:r>
      <w:r w:rsidR="00EE572C" w:rsidRPr="00EB3599">
        <w:rPr>
          <w:b/>
          <w:sz w:val="20"/>
          <w:szCs w:val="20"/>
          <w:lang w:val="ru-RU"/>
        </w:rPr>
        <w:t xml:space="preserve"> </w:t>
      </w:r>
      <w:r w:rsidR="00EE572C" w:rsidRPr="00EB3599">
        <w:rPr>
          <w:b/>
          <w:sz w:val="20"/>
          <w:szCs w:val="20"/>
        </w:rPr>
        <w:t>է</w:t>
      </w:r>
      <w:r w:rsidR="00EE572C" w:rsidRPr="00EB3599">
        <w:rPr>
          <w:b/>
          <w:sz w:val="20"/>
          <w:szCs w:val="20"/>
          <w:lang w:val="ru-RU"/>
        </w:rPr>
        <w:t xml:space="preserve"> </w:t>
      </w:r>
      <w:r w:rsidR="00EE572C" w:rsidRPr="00EB3599">
        <w:rPr>
          <w:b/>
          <w:sz w:val="20"/>
          <w:szCs w:val="20"/>
        </w:rPr>
        <w:t>Մա</w:t>
      </w:r>
      <w:r w:rsidR="00EE572C" w:rsidRPr="00EB3599">
        <w:rPr>
          <w:b/>
          <w:sz w:val="20"/>
          <w:szCs w:val="20"/>
          <w:lang w:val="ru-RU"/>
        </w:rPr>
        <w:softHyphen/>
      </w:r>
      <w:r w:rsidR="00EE572C" w:rsidRPr="00EB3599">
        <w:rPr>
          <w:b/>
          <w:sz w:val="20"/>
          <w:szCs w:val="20"/>
        </w:rPr>
        <w:t>նուկ</w:t>
      </w:r>
      <w:r w:rsidR="00EE572C" w:rsidRPr="00EB3599">
        <w:rPr>
          <w:b/>
          <w:sz w:val="20"/>
          <w:szCs w:val="20"/>
          <w:lang w:val="ru-RU"/>
        </w:rPr>
        <w:t xml:space="preserve"> </w:t>
      </w:r>
      <w:r w:rsidR="00EE572C" w:rsidRPr="00EB3599">
        <w:rPr>
          <w:b/>
          <w:sz w:val="20"/>
          <w:szCs w:val="20"/>
        </w:rPr>
        <w:t>Աբեղյանը</w:t>
      </w:r>
      <w:r w:rsidR="00EE572C" w:rsidRPr="00EB3599">
        <w:rPr>
          <w:b/>
          <w:sz w:val="20"/>
          <w:szCs w:val="20"/>
          <w:lang w:val="ru-RU"/>
        </w:rPr>
        <w:t xml:space="preserve">, 1936 </w:t>
      </w:r>
      <w:r w:rsidR="00EE572C" w:rsidRPr="00EB3599">
        <w:rPr>
          <w:b/>
          <w:sz w:val="20"/>
          <w:szCs w:val="20"/>
        </w:rPr>
        <w:t>թվին</w:t>
      </w:r>
      <w:r w:rsidR="00EE572C" w:rsidRPr="00EB3599">
        <w:rPr>
          <w:b/>
          <w:sz w:val="20"/>
          <w:szCs w:val="20"/>
          <w:lang w:val="ru-RU"/>
        </w:rPr>
        <w:t xml:space="preserve">, </w:t>
      </w:r>
      <w:r w:rsidR="00EE572C" w:rsidRPr="00EB3599">
        <w:rPr>
          <w:b/>
          <w:sz w:val="20"/>
          <w:szCs w:val="20"/>
        </w:rPr>
        <w:t>ապացուցել</w:t>
      </w:r>
      <w:r w:rsidR="00EE572C" w:rsidRPr="00EB3599">
        <w:rPr>
          <w:b/>
          <w:sz w:val="20"/>
          <w:szCs w:val="20"/>
          <w:lang w:val="ru-RU"/>
        </w:rPr>
        <w:t xml:space="preserve"> </w:t>
      </w:r>
      <w:r w:rsidR="00EE572C" w:rsidRPr="00EB3599">
        <w:rPr>
          <w:b/>
          <w:sz w:val="20"/>
          <w:szCs w:val="20"/>
        </w:rPr>
        <w:t>է</w:t>
      </w:r>
      <w:r w:rsidR="00EE572C" w:rsidRPr="00EB3599">
        <w:rPr>
          <w:b/>
          <w:sz w:val="20"/>
          <w:szCs w:val="20"/>
          <w:lang w:val="ru-RU"/>
        </w:rPr>
        <w:t xml:space="preserve"> </w:t>
      </w:r>
      <w:r w:rsidR="00EE572C" w:rsidRPr="00EB3599">
        <w:rPr>
          <w:b/>
          <w:sz w:val="20"/>
          <w:szCs w:val="20"/>
        </w:rPr>
        <w:t>այնքա</w:t>
      </w:r>
      <w:r w:rsidR="00EE572C" w:rsidRPr="00EB3599">
        <w:rPr>
          <w:b/>
          <w:sz w:val="20"/>
          <w:szCs w:val="20"/>
          <w:lang w:val="ru-RU"/>
        </w:rPr>
        <w:t>´</w:t>
      </w:r>
      <w:r w:rsidR="00EE572C" w:rsidRPr="00EB3599">
        <w:rPr>
          <w:b/>
          <w:sz w:val="20"/>
          <w:szCs w:val="20"/>
        </w:rPr>
        <w:t>ն</w:t>
      </w:r>
      <w:r w:rsidR="00EE572C" w:rsidRPr="00EB3599">
        <w:rPr>
          <w:b/>
          <w:sz w:val="20"/>
          <w:szCs w:val="20"/>
          <w:lang w:val="ru-RU"/>
        </w:rPr>
        <w:t xml:space="preserve"> </w:t>
      </w:r>
      <w:r w:rsidR="00EE572C" w:rsidRPr="00EB3599">
        <w:rPr>
          <w:b/>
          <w:sz w:val="20"/>
          <w:szCs w:val="20"/>
        </w:rPr>
        <w:t>անառարկելի</w:t>
      </w:r>
      <w:r w:rsidR="00EE572C" w:rsidRPr="00EB3599">
        <w:rPr>
          <w:b/>
          <w:sz w:val="20"/>
          <w:szCs w:val="20"/>
          <w:lang w:val="ru-RU"/>
        </w:rPr>
        <w:t xml:space="preserve">, </w:t>
      </w:r>
      <w:r w:rsidR="00EE572C" w:rsidRPr="00EB3599">
        <w:rPr>
          <w:b/>
          <w:sz w:val="20"/>
          <w:szCs w:val="20"/>
        </w:rPr>
        <w:t>որ</w:t>
      </w:r>
      <w:r w:rsidR="00EE572C" w:rsidRPr="00EB3599">
        <w:rPr>
          <w:b/>
          <w:sz w:val="20"/>
          <w:szCs w:val="20"/>
          <w:lang w:val="ru-RU"/>
        </w:rPr>
        <w:t xml:space="preserve"> </w:t>
      </w:r>
      <w:r w:rsidR="00EE572C" w:rsidRPr="00EB3599">
        <w:rPr>
          <w:b/>
          <w:sz w:val="20"/>
          <w:szCs w:val="20"/>
        </w:rPr>
        <w:t>մինչև</w:t>
      </w:r>
      <w:r w:rsidR="00EE572C" w:rsidRPr="00EB3599">
        <w:rPr>
          <w:b/>
          <w:sz w:val="20"/>
          <w:szCs w:val="20"/>
          <w:lang w:val="ru-RU"/>
        </w:rPr>
        <w:t xml:space="preserve"> </w:t>
      </w:r>
      <w:r w:rsidR="00EE572C" w:rsidRPr="00EB3599">
        <w:rPr>
          <w:b/>
          <w:sz w:val="20"/>
          <w:szCs w:val="20"/>
        </w:rPr>
        <w:t>այսօր</w:t>
      </w:r>
      <w:r w:rsidR="00EE572C" w:rsidRPr="00EB3599">
        <w:rPr>
          <w:b/>
          <w:sz w:val="20"/>
          <w:szCs w:val="20"/>
          <w:lang w:val="ru-RU"/>
        </w:rPr>
        <w:t xml:space="preserve"> </w:t>
      </w:r>
      <w:r w:rsidR="00EE572C" w:rsidRPr="00EB3599">
        <w:rPr>
          <w:b/>
          <w:sz w:val="20"/>
          <w:szCs w:val="20"/>
        </w:rPr>
        <w:t>Աբեղյանի</w:t>
      </w:r>
      <w:r w:rsidR="00EE572C" w:rsidRPr="00EB3599">
        <w:rPr>
          <w:b/>
          <w:sz w:val="20"/>
          <w:szCs w:val="20"/>
          <w:lang w:val="ru-RU"/>
        </w:rPr>
        <w:t xml:space="preserve"> </w:t>
      </w:r>
      <w:r w:rsidR="00EE572C" w:rsidRPr="00EB3599">
        <w:rPr>
          <w:b/>
          <w:sz w:val="20"/>
          <w:szCs w:val="20"/>
        </w:rPr>
        <w:t>բերած</w:t>
      </w:r>
      <w:r w:rsidR="00EE572C" w:rsidRPr="00EB3599">
        <w:rPr>
          <w:b/>
          <w:sz w:val="20"/>
          <w:szCs w:val="20"/>
          <w:lang w:val="ru-RU"/>
        </w:rPr>
        <w:t xml:space="preserve"> </w:t>
      </w:r>
      <w:r w:rsidR="00EE572C" w:rsidRPr="00EB3599">
        <w:rPr>
          <w:b/>
          <w:sz w:val="20"/>
          <w:szCs w:val="20"/>
        </w:rPr>
        <w:t>փաստարկներին</w:t>
      </w:r>
      <w:r w:rsidR="00EE572C" w:rsidRPr="00EB3599">
        <w:rPr>
          <w:b/>
          <w:sz w:val="20"/>
          <w:szCs w:val="20"/>
          <w:lang w:val="ru-RU"/>
        </w:rPr>
        <w:t xml:space="preserve"> </w:t>
      </w:r>
      <w:r w:rsidR="00EE572C" w:rsidRPr="00EB3599">
        <w:rPr>
          <w:b/>
          <w:sz w:val="20"/>
          <w:szCs w:val="20"/>
        </w:rPr>
        <w:t>ոչ</w:t>
      </w:r>
      <w:r w:rsidR="00EE572C" w:rsidRPr="00EB3599">
        <w:rPr>
          <w:b/>
          <w:sz w:val="20"/>
          <w:szCs w:val="20"/>
          <w:lang w:val="ru-RU"/>
        </w:rPr>
        <w:t xml:space="preserve"> </w:t>
      </w:r>
      <w:r w:rsidR="00EE572C" w:rsidRPr="00EB3599">
        <w:rPr>
          <w:b/>
          <w:sz w:val="20"/>
          <w:szCs w:val="20"/>
        </w:rPr>
        <w:t>մի</w:t>
      </w:r>
      <w:r w:rsidR="00EE572C" w:rsidRPr="00EB3599">
        <w:rPr>
          <w:b/>
          <w:sz w:val="20"/>
          <w:szCs w:val="20"/>
          <w:lang w:val="ru-RU"/>
        </w:rPr>
        <w:t xml:space="preserve"> </w:t>
      </w:r>
      <w:r w:rsidR="00EE572C" w:rsidRPr="00EB3599">
        <w:rPr>
          <w:b/>
          <w:sz w:val="20"/>
          <w:szCs w:val="20"/>
        </w:rPr>
        <w:t>գիտական</w:t>
      </w:r>
      <w:r w:rsidR="00EE572C" w:rsidRPr="00EB3599">
        <w:rPr>
          <w:b/>
          <w:sz w:val="20"/>
          <w:szCs w:val="20"/>
          <w:lang w:val="ru-RU"/>
        </w:rPr>
        <w:t xml:space="preserve">, </w:t>
      </w:r>
      <w:r w:rsidR="00EE572C" w:rsidRPr="00EB3599">
        <w:rPr>
          <w:b/>
          <w:sz w:val="20"/>
          <w:szCs w:val="20"/>
        </w:rPr>
        <w:t>լուրջ</w:t>
      </w:r>
      <w:r w:rsidR="00EE572C" w:rsidRPr="00EB3599">
        <w:rPr>
          <w:b/>
          <w:sz w:val="20"/>
          <w:szCs w:val="20"/>
          <w:lang w:val="ru-RU"/>
        </w:rPr>
        <w:t xml:space="preserve"> </w:t>
      </w:r>
      <w:r w:rsidR="00EE572C" w:rsidRPr="00EB3599">
        <w:rPr>
          <w:b/>
          <w:sz w:val="20"/>
          <w:szCs w:val="20"/>
        </w:rPr>
        <w:t>առարկություն</w:t>
      </w:r>
      <w:r w:rsidR="00EE572C" w:rsidRPr="00EB3599">
        <w:rPr>
          <w:b/>
          <w:sz w:val="20"/>
          <w:szCs w:val="20"/>
          <w:lang w:val="ru-RU"/>
        </w:rPr>
        <w:t xml:space="preserve"> </w:t>
      </w:r>
      <w:r w:rsidR="00EE572C" w:rsidRPr="00EB3599">
        <w:rPr>
          <w:b/>
          <w:sz w:val="20"/>
          <w:szCs w:val="20"/>
        </w:rPr>
        <w:t>չի</w:t>
      </w:r>
      <w:r w:rsidR="00EE572C" w:rsidRPr="00EB3599">
        <w:rPr>
          <w:b/>
          <w:sz w:val="20"/>
          <w:szCs w:val="20"/>
          <w:lang w:val="ru-RU"/>
        </w:rPr>
        <w:t xml:space="preserve"> </w:t>
      </w:r>
      <w:r w:rsidR="00EE572C" w:rsidRPr="00EB3599">
        <w:rPr>
          <w:b/>
          <w:sz w:val="20"/>
          <w:szCs w:val="20"/>
        </w:rPr>
        <w:t>եղել</w:t>
      </w:r>
      <w:r w:rsidR="00EE572C" w:rsidRPr="00EB3599">
        <w:rPr>
          <w:b/>
          <w:sz w:val="20"/>
          <w:szCs w:val="20"/>
          <w:lang w:val="ru-RU"/>
        </w:rPr>
        <w:t>:</w:t>
      </w:r>
    </w:p>
    <w:p w14:paraId="6048AAB7" w14:textId="77777777" w:rsidR="00EE572C" w:rsidRDefault="00EE572C" w:rsidP="00EB3599">
      <w:pPr>
        <w:spacing w:line="23" w:lineRule="atLeast"/>
        <w:ind w:firstLine="270"/>
        <w:jc w:val="both"/>
        <w:rPr>
          <w:b/>
          <w:sz w:val="20"/>
          <w:szCs w:val="20"/>
          <w:lang w:val="ru-RU"/>
        </w:rPr>
      </w:pPr>
      <w:r>
        <w:rPr>
          <w:b/>
          <w:sz w:val="20"/>
          <w:szCs w:val="20"/>
        </w:rPr>
        <w:t>Աբեղյանի</w:t>
      </w:r>
      <w:r>
        <w:rPr>
          <w:b/>
          <w:sz w:val="20"/>
          <w:szCs w:val="20"/>
          <w:lang w:val="ru-RU"/>
        </w:rPr>
        <w:t xml:space="preserve"> </w:t>
      </w:r>
      <w:r>
        <w:rPr>
          <w:b/>
          <w:sz w:val="20"/>
          <w:szCs w:val="20"/>
        </w:rPr>
        <w:t>այս</w:t>
      </w:r>
      <w:r>
        <w:rPr>
          <w:b/>
          <w:sz w:val="20"/>
          <w:szCs w:val="20"/>
          <w:lang w:val="ru-RU"/>
        </w:rPr>
        <w:t xml:space="preserve"> </w:t>
      </w:r>
      <w:r>
        <w:rPr>
          <w:b/>
          <w:sz w:val="20"/>
          <w:szCs w:val="20"/>
        </w:rPr>
        <w:t>ապացույցը</w:t>
      </w:r>
      <w:r>
        <w:rPr>
          <w:b/>
          <w:sz w:val="20"/>
          <w:szCs w:val="20"/>
          <w:lang w:val="ru-RU"/>
        </w:rPr>
        <w:t xml:space="preserve"> </w:t>
      </w:r>
      <w:r>
        <w:rPr>
          <w:b/>
          <w:sz w:val="20"/>
          <w:szCs w:val="20"/>
        </w:rPr>
        <w:t>չհրատարակվեց</w:t>
      </w:r>
      <w:r>
        <w:rPr>
          <w:b/>
          <w:sz w:val="20"/>
          <w:szCs w:val="20"/>
          <w:lang w:val="ru-RU"/>
        </w:rPr>
        <w:t xml:space="preserve"> </w:t>
      </w:r>
      <w:r>
        <w:rPr>
          <w:b/>
          <w:sz w:val="20"/>
          <w:szCs w:val="20"/>
        </w:rPr>
        <w:t>ու</w:t>
      </w:r>
      <w:r>
        <w:rPr>
          <w:b/>
          <w:sz w:val="20"/>
          <w:szCs w:val="20"/>
          <w:lang w:val="ru-RU"/>
        </w:rPr>
        <w:t xml:space="preserve"> </w:t>
      </w:r>
      <w:r>
        <w:rPr>
          <w:b/>
          <w:sz w:val="20"/>
          <w:szCs w:val="20"/>
        </w:rPr>
        <w:t>հայ</w:t>
      </w:r>
      <w:r>
        <w:rPr>
          <w:b/>
          <w:sz w:val="20"/>
          <w:szCs w:val="20"/>
          <w:lang w:val="ru-RU"/>
        </w:rPr>
        <w:t xml:space="preserve"> </w:t>
      </w:r>
      <w:r>
        <w:rPr>
          <w:b/>
          <w:sz w:val="20"/>
          <w:szCs w:val="20"/>
        </w:rPr>
        <w:t>ժողովրդից</w:t>
      </w:r>
      <w:r>
        <w:rPr>
          <w:b/>
          <w:sz w:val="20"/>
          <w:szCs w:val="20"/>
          <w:lang w:val="ru-RU"/>
        </w:rPr>
        <w:t xml:space="preserve"> </w:t>
      </w:r>
      <w:r>
        <w:rPr>
          <w:b/>
          <w:sz w:val="20"/>
          <w:szCs w:val="20"/>
        </w:rPr>
        <w:t>թաքուն</w:t>
      </w:r>
      <w:r>
        <w:rPr>
          <w:b/>
          <w:sz w:val="20"/>
          <w:szCs w:val="20"/>
          <w:lang w:val="ru-RU"/>
        </w:rPr>
        <w:t xml:space="preserve"> </w:t>
      </w:r>
      <w:r>
        <w:rPr>
          <w:b/>
          <w:sz w:val="20"/>
          <w:szCs w:val="20"/>
        </w:rPr>
        <w:t>պահ</w:t>
      </w:r>
      <w:r>
        <w:rPr>
          <w:b/>
          <w:sz w:val="20"/>
          <w:szCs w:val="20"/>
          <w:lang w:val="ru-RU"/>
        </w:rPr>
        <w:softHyphen/>
      </w:r>
      <w:r>
        <w:rPr>
          <w:b/>
          <w:sz w:val="20"/>
          <w:szCs w:val="20"/>
        </w:rPr>
        <w:t>վեց</w:t>
      </w:r>
      <w:r>
        <w:rPr>
          <w:b/>
          <w:sz w:val="20"/>
          <w:szCs w:val="20"/>
          <w:lang w:val="ru-RU"/>
        </w:rPr>
        <w:t xml:space="preserve"> 49 </w:t>
      </w:r>
      <w:r>
        <w:rPr>
          <w:b/>
          <w:sz w:val="20"/>
          <w:szCs w:val="20"/>
        </w:rPr>
        <w:t>տարի</w:t>
      </w:r>
      <w:r>
        <w:rPr>
          <w:b/>
          <w:sz w:val="20"/>
          <w:szCs w:val="20"/>
          <w:lang w:val="ru-RU"/>
        </w:rPr>
        <w:t xml:space="preserve"> </w:t>
      </w:r>
      <w:r>
        <w:rPr>
          <w:b/>
          <w:sz w:val="20"/>
          <w:szCs w:val="20"/>
        </w:rPr>
        <w:t>ու</w:t>
      </w:r>
      <w:r>
        <w:rPr>
          <w:b/>
          <w:sz w:val="20"/>
          <w:szCs w:val="20"/>
          <w:lang w:val="ru-RU"/>
        </w:rPr>
        <w:t xml:space="preserve"> </w:t>
      </w:r>
      <w:r>
        <w:rPr>
          <w:b/>
          <w:sz w:val="20"/>
          <w:szCs w:val="20"/>
        </w:rPr>
        <w:t>հրատարակվեց</w:t>
      </w:r>
      <w:r>
        <w:rPr>
          <w:b/>
          <w:sz w:val="20"/>
          <w:szCs w:val="20"/>
          <w:lang w:val="ru-RU"/>
        </w:rPr>
        <w:t xml:space="preserve"> </w:t>
      </w:r>
      <w:r>
        <w:rPr>
          <w:b/>
          <w:sz w:val="20"/>
          <w:szCs w:val="20"/>
        </w:rPr>
        <w:t>միայն</w:t>
      </w:r>
      <w:r>
        <w:rPr>
          <w:b/>
          <w:sz w:val="20"/>
          <w:szCs w:val="20"/>
          <w:lang w:val="ru-RU"/>
        </w:rPr>
        <w:t xml:space="preserve"> 1986 </w:t>
      </w:r>
      <w:r>
        <w:rPr>
          <w:b/>
          <w:sz w:val="20"/>
          <w:szCs w:val="20"/>
        </w:rPr>
        <w:t>թվին</w:t>
      </w:r>
      <w:r>
        <w:rPr>
          <w:b/>
          <w:sz w:val="20"/>
          <w:szCs w:val="20"/>
          <w:lang w:val="ru-RU"/>
        </w:rPr>
        <w:t xml:space="preserve">, </w:t>
      </w:r>
      <w:r>
        <w:rPr>
          <w:b/>
          <w:sz w:val="20"/>
          <w:szCs w:val="20"/>
        </w:rPr>
        <w:t>բայց</w:t>
      </w:r>
      <w:r>
        <w:rPr>
          <w:b/>
          <w:sz w:val="20"/>
          <w:szCs w:val="20"/>
          <w:lang w:val="ru-RU"/>
        </w:rPr>
        <w:t xml:space="preserve"> </w:t>
      </w:r>
      <w:r>
        <w:rPr>
          <w:b/>
          <w:sz w:val="20"/>
          <w:szCs w:val="20"/>
        </w:rPr>
        <w:t>նորից</w:t>
      </w:r>
      <w:r>
        <w:rPr>
          <w:b/>
          <w:sz w:val="20"/>
          <w:szCs w:val="20"/>
          <w:lang w:val="ru-RU"/>
        </w:rPr>
        <w:t xml:space="preserve"> </w:t>
      </w:r>
      <w:r>
        <w:rPr>
          <w:b/>
          <w:sz w:val="20"/>
          <w:szCs w:val="20"/>
        </w:rPr>
        <w:t>ոչ</w:t>
      </w:r>
      <w:r>
        <w:rPr>
          <w:b/>
          <w:sz w:val="20"/>
          <w:szCs w:val="20"/>
          <w:lang w:val="ru-RU"/>
        </w:rPr>
        <w:t xml:space="preserve"> </w:t>
      </w:r>
      <w:r>
        <w:rPr>
          <w:b/>
          <w:sz w:val="20"/>
          <w:szCs w:val="20"/>
        </w:rPr>
        <w:t>մի</w:t>
      </w:r>
      <w:r>
        <w:rPr>
          <w:b/>
          <w:sz w:val="20"/>
          <w:szCs w:val="20"/>
          <w:lang w:val="ru-RU"/>
        </w:rPr>
        <w:t xml:space="preserve"> </w:t>
      </w:r>
      <w:r>
        <w:rPr>
          <w:b/>
          <w:sz w:val="20"/>
          <w:szCs w:val="20"/>
        </w:rPr>
        <w:t>արձագանք</w:t>
      </w:r>
      <w:r>
        <w:rPr>
          <w:b/>
          <w:sz w:val="20"/>
          <w:szCs w:val="20"/>
          <w:lang w:val="ru-RU"/>
        </w:rPr>
        <w:t xml:space="preserve"> </w:t>
      </w:r>
      <w:r>
        <w:rPr>
          <w:b/>
          <w:sz w:val="20"/>
          <w:szCs w:val="20"/>
        </w:rPr>
        <w:t>չեղավ</w:t>
      </w:r>
      <w:r>
        <w:rPr>
          <w:b/>
          <w:sz w:val="20"/>
          <w:szCs w:val="20"/>
          <w:lang w:val="ru-RU"/>
        </w:rPr>
        <w:t xml:space="preserve">: </w:t>
      </w:r>
    </w:p>
    <w:p w14:paraId="5ECA107C" w14:textId="7135D2A5" w:rsidR="00EE572C" w:rsidRDefault="00EE572C" w:rsidP="00EB3599">
      <w:pPr>
        <w:spacing w:line="23" w:lineRule="atLeast"/>
        <w:ind w:firstLine="270"/>
        <w:jc w:val="both"/>
        <w:rPr>
          <w:sz w:val="20"/>
          <w:szCs w:val="20"/>
          <w:lang w:val="ru-RU"/>
        </w:rPr>
      </w:pPr>
      <w:r>
        <w:rPr>
          <w:b/>
          <w:sz w:val="20"/>
          <w:szCs w:val="20"/>
        </w:rPr>
        <w:lastRenderedPageBreak/>
        <w:t>Այսօրվա</w:t>
      </w:r>
      <w:r>
        <w:rPr>
          <w:b/>
          <w:sz w:val="20"/>
          <w:szCs w:val="20"/>
          <w:lang w:val="ru-RU"/>
        </w:rPr>
        <w:t xml:space="preserve"> </w:t>
      </w:r>
      <w:r>
        <w:rPr>
          <w:b/>
          <w:sz w:val="20"/>
          <w:szCs w:val="20"/>
        </w:rPr>
        <w:t>հետաբեղյան</w:t>
      </w:r>
      <w:r>
        <w:rPr>
          <w:b/>
          <w:sz w:val="20"/>
          <w:szCs w:val="20"/>
          <w:lang w:val="ru-RU"/>
        </w:rPr>
        <w:t xml:space="preserve"> </w:t>
      </w:r>
      <w:r>
        <w:rPr>
          <w:b/>
          <w:sz w:val="20"/>
          <w:szCs w:val="20"/>
        </w:rPr>
        <w:t>քերականությունը</w:t>
      </w:r>
      <w:r>
        <w:rPr>
          <w:b/>
          <w:sz w:val="20"/>
          <w:szCs w:val="20"/>
          <w:lang w:val="ru-RU"/>
        </w:rPr>
        <w:t xml:space="preserve"> </w:t>
      </w:r>
      <w:r>
        <w:rPr>
          <w:b/>
          <w:sz w:val="20"/>
          <w:szCs w:val="20"/>
        </w:rPr>
        <w:t>Ա</w:t>
      </w:r>
      <w:r>
        <w:rPr>
          <w:b/>
          <w:sz w:val="20"/>
          <w:szCs w:val="20"/>
          <w:lang w:val="ru-RU"/>
        </w:rPr>
        <w:softHyphen/>
      </w:r>
      <w:r>
        <w:rPr>
          <w:b/>
          <w:sz w:val="20"/>
          <w:szCs w:val="20"/>
        </w:rPr>
        <w:t>բեղյանի</w:t>
      </w:r>
      <w:r>
        <w:rPr>
          <w:b/>
          <w:sz w:val="20"/>
          <w:szCs w:val="20"/>
          <w:lang w:val="ru-RU"/>
        </w:rPr>
        <w:t xml:space="preserve"> </w:t>
      </w:r>
      <w:r>
        <w:rPr>
          <w:b/>
          <w:sz w:val="20"/>
          <w:szCs w:val="20"/>
        </w:rPr>
        <w:t>գիտական</w:t>
      </w:r>
      <w:r>
        <w:rPr>
          <w:b/>
          <w:sz w:val="20"/>
          <w:szCs w:val="20"/>
          <w:lang w:val="ru-RU"/>
        </w:rPr>
        <w:t xml:space="preserve"> </w:t>
      </w:r>
      <w:r>
        <w:rPr>
          <w:b/>
          <w:sz w:val="20"/>
          <w:szCs w:val="20"/>
        </w:rPr>
        <w:t>քերականու</w:t>
      </w:r>
      <w:r>
        <w:rPr>
          <w:b/>
          <w:sz w:val="20"/>
          <w:szCs w:val="20"/>
          <w:lang w:val="ru-RU"/>
        </w:rPr>
        <w:softHyphen/>
      </w:r>
      <w:r>
        <w:rPr>
          <w:b/>
          <w:sz w:val="20"/>
          <w:szCs w:val="20"/>
        </w:rPr>
        <w:t>թյունից</w:t>
      </w:r>
      <w:r>
        <w:rPr>
          <w:b/>
          <w:sz w:val="20"/>
          <w:szCs w:val="20"/>
          <w:lang w:val="ru-RU"/>
        </w:rPr>
        <w:t xml:space="preserve"> </w:t>
      </w:r>
      <w:r>
        <w:rPr>
          <w:b/>
          <w:sz w:val="20"/>
          <w:szCs w:val="20"/>
        </w:rPr>
        <w:t>տարբերվում</w:t>
      </w:r>
      <w:r>
        <w:rPr>
          <w:b/>
          <w:sz w:val="20"/>
          <w:szCs w:val="20"/>
          <w:lang w:val="ru-RU"/>
        </w:rPr>
        <w:t xml:space="preserve"> </w:t>
      </w:r>
      <w:r>
        <w:rPr>
          <w:b/>
          <w:sz w:val="20"/>
          <w:szCs w:val="20"/>
        </w:rPr>
        <w:t>է</w:t>
      </w:r>
      <w:r>
        <w:rPr>
          <w:b/>
          <w:sz w:val="20"/>
          <w:szCs w:val="20"/>
          <w:lang w:val="ru-RU"/>
        </w:rPr>
        <w:t xml:space="preserve"> </w:t>
      </w:r>
      <w:r>
        <w:rPr>
          <w:b/>
          <w:sz w:val="20"/>
          <w:szCs w:val="20"/>
        </w:rPr>
        <w:t>միայն</w:t>
      </w:r>
      <w:r>
        <w:rPr>
          <w:b/>
          <w:sz w:val="20"/>
          <w:szCs w:val="20"/>
          <w:lang w:val="ru-RU"/>
        </w:rPr>
        <w:t xml:space="preserve"> </w:t>
      </w:r>
      <w:r>
        <w:rPr>
          <w:b/>
          <w:sz w:val="20"/>
          <w:szCs w:val="20"/>
        </w:rPr>
        <w:t>ա</w:t>
      </w:r>
      <w:r>
        <w:rPr>
          <w:b/>
          <w:sz w:val="20"/>
          <w:szCs w:val="20"/>
          <w:lang w:val="ru-RU"/>
        </w:rPr>
        <w:t>´</w:t>
      </w:r>
      <w:r>
        <w:rPr>
          <w:b/>
          <w:sz w:val="20"/>
          <w:szCs w:val="20"/>
        </w:rPr>
        <w:t>յն</w:t>
      </w:r>
      <w:r>
        <w:rPr>
          <w:b/>
          <w:sz w:val="20"/>
          <w:szCs w:val="20"/>
          <w:lang w:val="ru-RU"/>
        </w:rPr>
        <w:t xml:space="preserve"> </w:t>
      </w:r>
      <w:r>
        <w:rPr>
          <w:b/>
          <w:sz w:val="20"/>
          <w:szCs w:val="20"/>
        </w:rPr>
        <w:t>բանով</w:t>
      </w:r>
      <w:r>
        <w:rPr>
          <w:b/>
          <w:sz w:val="20"/>
          <w:szCs w:val="20"/>
          <w:lang w:val="ru-RU"/>
        </w:rPr>
        <w:t xml:space="preserve">, </w:t>
      </w:r>
      <w:r>
        <w:rPr>
          <w:b/>
          <w:sz w:val="20"/>
          <w:szCs w:val="20"/>
        </w:rPr>
        <w:t>որ</w:t>
      </w:r>
      <w:r>
        <w:rPr>
          <w:b/>
          <w:sz w:val="20"/>
          <w:szCs w:val="20"/>
          <w:lang w:val="ru-RU"/>
        </w:rPr>
        <w:t xml:space="preserve"> </w:t>
      </w:r>
      <w:r>
        <w:rPr>
          <w:b/>
          <w:sz w:val="20"/>
          <w:szCs w:val="20"/>
        </w:rPr>
        <w:t>այսօրվանը</w:t>
      </w:r>
      <w:r>
        <w:rPr>
          <w:b/>
          <w:sz w:val="20"/>
          <w:szCs w:val="20"/>
          <w:lang w:val="ru-RU"/>
        </w:rPr>
        <w:t xml:space="preserve"> </w:t>
      </w:r>
      <w:r>
        <w:rPr>
          <w:b/>
          <w:sz w:val="20"/>
          <w:szCs w:val="20"/>
        </w:rPr>
        <w:t>հորինովի</w:t>
      </w:r>
      <w:r>
        <w:rPr>
          <w:b/>
          <w:sz w:val="20"/>
          <w:szCs w:val="20"/>
          <w:lang w:val="ru-RU"/>
        </w:rPr>
        <w:t xml:space="preserve"> </w:t>
      </w:r>
      <w:r>
        <w:rPr>
          <w:b/>
          <w:sz w:val="20"/>
          <w:szCs w:val="20"/>
        </w:rPr>
        <w:t>է</w:t>
      </w:r>
      <w:r>
        <w:rPr>
          <w:b/>
          <w:sz w:val="20"/>
          <w:szCs w:val="20"/>
          <w:lang w:val="ru-RU"/>
        </w:rPr>
        <w:t xml:space="preserve">, </w:t>
      </w:r>
      <w:r>
        <w:rPr>
          <w:b/>
          <w:sz w:val="20"/>
          <w:szCs w:val="20"/>
        </w:rPr>
        <w:t>ու</w:t>
      </w:r>
      <w:r>
        <w:rPr>
          <w:b/>
          <w:sz w:val="20"/>
          <w:szCs w:val="20"/>
          <w:lang w:val="ru-RU"/>
        </w:rPr>
        <w:t xml:space="preserve"> </w:t>
      </w:r>
      <w:r>
        <w:rPr>
          <w:b/>
          <w:sz w:val="20"/>
          <w:szCs w:val="20"/>
        </w:rPr>
        <w:t>սա</w:t>
      </w:r>
      <w:r>
        <w:rPr>
          <w:b/>
          <w:sz w:val="20"/>
          <w:szCs w:val="20"/>
          <w:lang w:val="ru-RU"/>
        </w:rPr>
        <w:t xml:space="preserve"> </w:t>
      </w:r>
      <w:r>
        <w:rPr>
          <w:b/>
          <w:sz w:val="20"/>
          <w:szCs w:val="20"/>
        </w:rPr>
        <w:t>հո</w:t>
      </w:r>
      <w:r>
        <w:rPr>
          <w:b/>
          <w:sz w:val="20"/>
          <w:szCs w:val="20"/>
          <w:lang w:val="ru-RU"/>
        </w:rPr>
        <w:softHyphen/>
      </w:r>
      <w:r>
        <w:rPr>
          <w:b/>
          <w:sz w:val="20"/>
          <w:szCs w:val="20"/>
        </w:rPr>
        <w:t>րինված</w:t>
      </w:r>
      <w:r>
        <w:rPr>
          <w:b/>
          <w:sz w:val="20"/>
          <w:szCs w:val="20"/>
          <w:lang w:val="ru-RU"/>
        </w:rPr>
        <w:t xml:space="preserve"> </w:t>
      </w:r>
      <w:r>
        <w:rPr>
          <w:b/>
          <w:sz w:val="20"/>
          <w:szCs w:val="20"/>
        </w:rPr>
        <w:t>է</w:t>
      </w:r>
      <w:r>
        <w:rPr>
          <w:b/>
          <w:sz w:val="20"/>
          <w:szCs w:val="20"/>
          <w:lang w:val="ru-RU"/>
        </w:rPr>
        <w:t xml:space="preserve"> </w:t>
      </w:r>
      <w:r>
        <w:rPr>
          <w:b/>
          <w:sz w:val="20"/>
          <w:szCs w:val="20"/>
        </w:rPr>
        <w:t>մեր</w:t>
      </w:r>
      <w:r>
        <w:rPr>
          <w:b/>
          <w:sz w:val="20"/>
          <w:szCs w:val="20"/>
          <w:lang w:val="ru-RU"/>
        </w:rPr>
        <w:t xml:space="preserve"> </w:t>
      </w:r>
      <w:r>
        <w:rPr>
          <w:b/>
          <w:sz w:val="20"/>
          <w:szCs w:val="20"/>
        </w:rPr>
        <w:t>գրական</w:t>
      </w:r>
      <w:r>
        <w:rPr>
          <w:b/>
          <w:sz w:val="20"/>
          <w:szCs w:val="20"/>
          <w:lang w:val="ru-RU"/>
        </w:rPr>
        <w:t xml:space="preserve"> </w:t>
      </w:r>
      <w:r>
        <w:rPr>
          <w:b/>
          <w:sz w:val="20"/>
          <w:szCs w:val="20"/>
        </w:rPr>
        <w:t>ոճե</w:t>
      </w:r>
      <w:r>
        <w:rPr>
          <w:b/>
          <w:sz w:val="20"/>
          <w:szCs w:val="20"/>
          <w:lang w:val="ru-RU"/>
        </w:rPr>
        <w:softHyphen/>
      </w:r>
      <w:r>
        <w:rPr>
          <w:b/>
          <w:sz w:val="20"/>
          <w:szCs w:val="20"/>
        </w:rPr>
        <w:t>րի</w:t>
      </w:r>
      <w:r>
        <w:rPr>
          <w:b/>
          <w:sz w:val="20"/>
          <w:szCs w:val="20"/>
          <w:lang w:val="ru-RU"/>
        </w:rPr>
        <w:t xml:space="preserve"> </w:t>
      </w:r>
      <w:r>
        <w:rPr>
          <w:b/>
          <w:sz w:val="20"/>
          <w:szCs w:val="20"/>
        </w:rPr>
        <w:t>ա</w:t>
      </w:r>
      <w:r>
        <w:rPr>
          <w:b/>
          <w:sz w:val="20"/>
          <w:szCs w:val="20"/>
          <w:lang w:val="ru-RU"/>
        </w:rPr>
        <w:t>´</w:t>
      </w:r>
      <w:r>
        <w:rPr>
          <w:b/>
          <w:sz w:val="20"/>
          <w:szCs w:val="20"/>
        </w:rPr>
        <w:t>յն</w:t>
      </w:r>
      <w:r>
        <w:rPr>
          <w:b/>
          <w:sz w:val="20"/>
          <w:szCs w:val="20"/>
          <w:lang w:val="ru-RU"/>
        </w:rPr>
        <w:t xml:space="preserve"> </w:t>
      </w:r>
      <w:r>
        <w:rPr>
          <w:b/>
          <w:sz w:val="20"/>
          <w:szCs w:val="20"/>
        </w:rPr>
        <w:t>օտար</w:t>
      </w:r>
      <w:r>
        <w:rPr>
          <w:b/>
          <w:sz w:val="20"/>
          <w:szCs w:val="20"/>
          <w:lang w:val="ru-RU"/>
        </w:rPr>
        <w:t xml:space="preserve"> </w:t>
      </w:r>
      <w:r>
        <w:rPr>
          <w:b/>
          <w:sz w:val="20"/>
          <w:szCs w:val="20"/>
        </w:rPr>
        <w:t>երևույթները</w:t>
      </w:r>
      <w:r>
        <w:rPr>
          <w:b/>
          <w:sz w:val="20"/>
          <w:szCs w:val="20"/>
          <w:lang w:val="ru-RU"/>
        </w:rPr>
        <w:t xml:space="preserve"> </w:t>
      </w:r>
      <w:r>
        <w:rPr>
          <w:b/>
          <w:sz w:val="20"/>
          <w:szCs w:val="20"/>
        </w:rPr>
        <w:t>արդարացնելու</w:t>
      </w:r>
      <w:r>
        <w:rPr>
          <w:b/>
          <w:sz w:val="20"/>
          <w:szCs w:val="20"/>
          <w:lang w:val="ru-RU"/>
        </w:rPr>
        <w:t xml:space="preserve"> </w:t>
      </w:r>
      <w:r>
        <w:rPr>
          <w:b/>
          <w:sz w:val="20"/>
          <w:szCs w:val="20"/>
        </w:rPr>
        <w:t>համար</w:t>
      </w:r>
      <w:r>
        <w:rPr>
          <w:sz w:val="20"/>
          <w:szCs w:val="20"/>
          <w:lang w:val="ru-RU"/>
        </w:rPr>
        <w:t xml:space="preserve">, </w:t>
      </w:r>
      <w:r>
        <w:rPr>
          <w:sz w:val="20"/>
          <w:szCs w:val="20"/>
        </w:rPr>
        <w:t>որոնք</w:t>
      </w:r>
      <w:r>
        <w:rPr>
          <w:sz w:val="20"/>
          <w:szCs w:val="20"/>
          <w:lang w:val="ru-RU"/>
        </w:rPr>
        <w:t xml:space="preserve"> </w:t>
      </w:r>
      <w:r>
        <w:rPr>
          <w:sz w:val="20"/>
          <w:szCs w:val="20"/>
        </w:rPr>
        <w:t>ներմուծել</w:t>
      </w:r>
      <w:r>
        <w:rPr>
          <w:sz w:val="20"/>
          <w:szCs w:val="20"/>
          <w:lang w:val="ru-RU"/>
        </w:rPr>
        <w:t xml:space="preserve"> </w:t>
      </w:r>
      <w:r>
        <w:rPr>
          <w:sz w:val="20"/>
          <w:szCs w:val="20"/>
        </w:rPr>
        <w:t>են</w:t>
      </w:r>
      <w:r>
        <w:rPr>
          <w:sz w:val="20"/>
          <w:szCs w:val="20"/>
          <w:lang w:val="ru-RU"/>
        </w:rPr>
        <w:t xml:space="preserve"> </w:t>
      </w:r>
      <w:r>
        <w:rPr>
          <w:sz w:val="20"/>
          <w:szCs w:val="20"/>
        </w:rPr>
        <w:t>միամիտ</w:t>
      </w:r>
      <w:r>
        <w:rPr>
          <w:sz w:val="20"/>
          <w:szCs w:val="20"/>
          <w:lang w:val="ru-RU"/>
        </w:rPr>
        <w:t xml:space="preserve"> </w:t>
      </w:r>
      <w:r>
        <w:rPr>
          <w:sz w:val="20"/>
          <w:szCs w:val="20"/>
        </w:rPr>
        <w:t>կամ</w:t>
      </w:r>
      <w:r>
        <w:rPr>
          <w:sz w:val="20"/>
          <w:szCs w:val="20"/>
          <w:lang w:val="ru-RU"/>
        </w:rPr>
        <w:t xml:space="preserve"> </w:t>
      </w:r>
      <w:r>
        <w:rPr>
          <w:sz w:val="20"/>
          <w:szCs w:val="20"/>
        </w:rPr>
        <w:t>ապաշնորհ</w:t>
      </w:r>
      <w:r>
        <w:rPr>
          <w:sz w:val="20"/>
          <w:szCs w:val="20"/>
          <w:lang w:val="ru-RU"/>
        </w:rPr>
        <w:t xml:space="preserve"> </w:t>
      </w:r>
      <w:r>
        <w:rPr>
          <w:sz w:val="20"/>
          <w:szCs w:val="20"/>
        </w:rPr>
        <w:t>թարգմանները</w:t>
      </w:r>
      <w:r>
        <w:rPr>
          <w:sz w:val="20"/>
          <w:szCs w:val="20"/>
          <w:lang w:val="ru-RU"/>
        </w:rPr>
        <w:t>:</w:t>
      </w:r>
    </w:p>
    <w:p w14:paraId="5D3C01F2" w14:textId="1D103825" w:rsidR="0083151B" w:rsidRPr="0083151B" w:rsidRDefault="0083151B" w:rsidP="00EB3599">
      <w:pPr>
        <w:spacing w:line="23" w:lineRule="atLeast"/>
        <w:ind w:firstLine="270"/>
        <w:jc w:val="both"/>
        <w:rPr>
          <w:sz w:val="20"/>
          <w:szCs w:val="20"/>
          <w:lang w:val="ru-RU"/>
        </w:rPr>
      </w:pPr>
      <w:r w:rsidRPr="0083151B">
        <w:rPr>
          <w:sz w:val="20"/>
          <w:szCs w:val="20"/>
        </w:rPr>
        <w:t>Ու</w:t>
      </w:r>
      <w:r>
        <w:rPr>
          <w:sz w:val="20"/>
          <w:szCs w:val="20"/>
        </w:rPr>
        <w:t>րեմն</w:t>
      </w:r>
      <w:r w:rsidRPr="0083151B">
        <w:rPr>
          <w:sz w:val="20"/>
          <w:szCs w:val="20"/>
          <w:lang w:val="ru-RU"/>
        </w:rPr>
        <w:t xml:space="preserve">, </w:t>
      </w:r>
      <w:r w:rsidRPr="0083151B">
        <w:rPr>
          <w:sz w:val="20"/>
          <w:szCs w:val="20"/>
        </w:rPr>
        <w:t>իվերջո</w:t>
      </w:r>
      <w:r w:rsidRPr="0083151B">
        <w:rPr>
          <w:sz w:val="20"/>
          <w:szCs w:val="20"/>
          <w:lang w:val="ru-RU"/>
        </w:rPr>
        <w:t xml:space="preserve">, </w:t>
      </w:r>
      <w:r w:rsidRPr="0083151B">
        <w:rPr>
          <w:sz w:val="20"/>
          <w:szCs w:val="20"/>
        </w:rPr>
        <w:t>մենք</w:t>
      </w:r>
      <w:r w:rsidRPr="0083151B">
        <w:rPr>
          <w:sz w:val="20"/>
          <w:szCs w:val="20"/>
          <w:lang w:val="ru-RU"/>
        </w:rPr>
        <w:t xml:space="preserve"> </w:t>
      </w:r>
      <w:r w:rsidRPr="0083151B">
        <w:rPr>
          <w:b/>
          <w:sz w:val="20"/>
          <w:szCs w:val="20"/>
        </w:rPr>
        <w:t>պիտի</w:t>
      </w:r>
      <w:r w:rsidRPr="0083151B">
        <w:rPr>
          <w:b/>
          <w:sz w:val="20"/>
          <w:szCs w:val="20"/>
          <w:lang w:val="ru-RU"/>
        </w:rPr>
        <w:t xml:space="preserve"> </w:t>
      </w:r>
      <w:r w:rsidRPr="0083151B">
        <w:rPr>
          <w:b/>
          <w:sz w:val="20"/>
          <w:szCs w:val="20"/>
        </w:rPr>
        <w:t>ա</w:t>
      </w:r>
      <w:r w:rsidRPr="0083151B">
        <w:rPr>
          <w:b/>
          <w:sz w:val="20"/>
          <w:szCs w:val="20"/>
          <w:lang w:val="ru-RU"/>
        </w:rPr>
        <w:t>´</w:t>
      </w:r>
      <w:r w:rsidRPr="0083151B">
        <w:rPr>
          <w:b/>
          <w:sz w:val="20"/>
          <w:szCs w:val="20"/>
        </w:rPr>
        <w:t>նպայման</w:t>
      </w:r>
      <w:r w:rsidRPr="0083151B">
        <w:rPr>
          <w:b/>
          <w:sz w:val="20"/>
          <w:szCs w:val="20"/>
          <w:lang w:val="ru-RU"/>
        </w:rPr>
        <w:t xml:space="preserve"> </w:t>
      </w:r>
      <w:r w:rsidRPr="0083151B">
        <w:rPr>
          <w:b/>
          <w:sz w:val="20"/>
          <w:szCs w:val="20"/>
        </w:rPr>
        <w:t>վերադառնանք</w:t>
      </w:r>
      <w:r w:rsidRPr="0083151B">
        <w:rPr>
          <w:b/>
          <w:sz w:val="20"/>
          <w:szCs w:val="20"/>
          <w:lang w:val="ru-RU"/>
        </w:rPr>
        <w:t xml:space="preserve"> </w:t>
      </w:r>
      <w:r w:rsidRPr="0083151B">
        <w:rPr>
          <w:b/>
          <w:sz w:val="20"/>
          <w:szCs w:val="20"/>
        </w:rPr>
        <w:t>Աբեղյանի</w:t>
      </w:r>
      <w:r w:rsidRPr="0083151B">
        <w:rPr>
          <w:b/>
          <w:sz w:val="20"/>
          <w:szCs w:val="20"/>
          <w:lang w:val="ru-RU"/>
        </w:rPr>
        <w:t xml:space="preserve"> </w:t>
      </w:r>
      <w:r w:rsidRPr="0083151B">
        <w:rPr>
          <w:b/>
          <w:sz w:val="20"/>
          <w:szCs w:val="20"/>
        </w:rPr>
        <w:t>գիտական</w:t>
      </w:r>
      <w:r w:rsidRPr="0083151B">
        <w:rPr>
          <w:b/>
          <w:sz w:val="20"/>
          <w:szCs w:val="20"/>
          <w:lang w:val="ru-RU"/>
        </w:rPr>
        <w:t xml:space="preserve"> </w:t>
      </w:r>
      <w:r w:rsidRPr="0083151B">
        <w:rPr>
          <w:b/>
          <w:sz w:val="20"/>
          <w:szCs w:val="20"/>
        </w:rPr>
        <w:t>քերականությանը</w:t>
      </w:r>
      <w:r w:rsidRPr="0083151B">
        <w:rPr>
          <w:b/>
          <w:sz w:val="20"/>
          <w:szCs w:val="20"/>
          <w:lang w:val="ru-RU"/>
        </w:rPr>
        <w:t xml:space="preserve">, </w:t>
      </w:r>
      <w:r w:rsidRPr="0083151B">
        <w:rPr>
          <w:b/>
          <w:sz w:val="20"/>
          <w:szCs w:val="20"/>
        </w:rPr>
        <w:t>քանզի</w:t>
      </w:r>
      <w:r w:rsidRPr="0083151B">
        <w:rPr>
          <w:b/>
          <w:sz w:val="20"/>
          <w:szCs w:val="20"/>
          <w:lang w:val="ru-RU"/>
        </w:rPr>
        <w:t xml:space="preserve"> </w:t>
      </w:r>
      <w:r w:rsidRPr="0083151B">
        <w:rPr>
          <w:b/>
          <w:sz w:val="20"/>
          <w:szCs w:val="20"/>
        </w:rPr>
        <w:t>առանց</w:t>
      </w:r>
      <w:r w:rsidRPr="0083151B">
        <w:rPr>
          <w:b/>
          <w:sz w:val="20"/>
          <w:szCs w:val="20"/>
          <w:lang w:val="ru-RU"/>
        </w:rPr>
        <w:t xml:space="preserve"> </w:t>
      </w:r>
      <w:r w:rsidRPr="0083151B">
        <w:rPr>
          <w:b/>
          <w:sz w:val="20"/>
          <w:szCs w:val="20"/>
        </w:rPr>
        <w:t>սրա</w:t>
      </w:r>
      <w:r w:rsidRPr="0083151B">
        <w:rPr>
          <w:b/>
          <w:sz w:val="20"/>
          <w:szCs w:val="20"/>
          <w:lang w:val="ru-RU"/>
        </w:rPr>
        <w:t xml:space="preserve"> </w:t>
      </w:r>
      <w:r w:rsidRPr="0083151B">
        <w:rPr>
          <w:b/>
          <w:sz w:val="20"/>
          <w:szCs w:val="20"/>
        </w:rPr>
        <w:t>անհնար</w:t>
      </w:r>
      <w:r w:rsidRPr="0083151B">
        <w:rPr>
          <w:b/>
          <w:sz w:val="20"/>
          <w:szCs w:val="20"/>
          <w:lang w:val="ru-RU"/>
        </w:rPr>
        <w:t xml:space="preserve"> </w:t>
      </w:r>
      <w:r w:rsidRPr="0083151B">
        <w:rPr>
          <w:b/>
          <w:sz w:val="20"/>
          <w:szCs w:val="20"/>
        </w:rPr>
        <w:t>է</w:t>
      </w:r>
      <w:r w:rsidRPr="0083151B">
        <w:rPr>
          <w:b/>
          <w:sz w:val="20"/>
          <w:szCs w:val="20"/>
          <w:lang w:val="ru-RU"/>
        </w:rPr>
        <w:t xml:space="preserve"> </w:t>
      </w:r>
      <w:r w:rsidRPr="0083151B">
        <w:rPr>
          <w:b/>
          <w:sz w:val="20"/>
          <w:szCs w:val="20"/>
        </w:rPr>
        <w:t>նաև</w:t>
      </w:r>
      <w:r w:rsidRPr="0083151B">
        <w:rPr>
          <w:b/>
          <w:sz w:val="20"/>
          <w:szCs w:val="20"/>
          <w:lang w:val="ru-RU"/>
        </w:rPr>
        <w:t xml:space="preserve"> </w:t>
      </w:r>
      <w:r w:rsidRPr="0083151B">
        <w:rPr>
          <w:b/>
          <w:sz w:val="20"/>
          <w:szCs w:val="20"/>
        </w:rPr>
        <w:t>լուրջ</w:t>
      </w:r>
      <w:r w:rsidRPr="0083151B">
        <w:rPr>
          <w:b/>
          <w:sz w:val="20"/>
          <w:szCs w:val="20"/>
          <w:lang w:val="ru-RU"/>
        </w:rPr>
        <w:t xml:space="preserve"> </w:t>
      </w:r>
      <w:r w:rsidRPr="0083151B">
        <w:rPr>
          <w:b/>
          <w:sz w:val="20"/>
          <w:szCs w:val="20"/>
        </w:rPr>
        <w:t>գրականագիտությու</w:t>
      </w:r>
      <w:r w:rsidR="00EE1B27" w:rsidRPr="00EE1B27">
        <w:rPr>
          <w:b/>
          <w:sz w:val="20"/>
          <w:szCs w:val="20"/>
          <w:lang w:val="ru-RU"/>
        </w:rPr>
        <w:softHyphen/>
      </w:r>
      <w:r w:rsidRPr="0083151B">
        <w:rPr>
          <w:b/>
          <w:sz w:val="20"/>
          <w:szCs w:val="20"/>
        </w:rPr>
        <w:t>նը</w:t>
      </w:r>
      <w:r w:rsidRPr="0083151B">
        <w:rPr>
          <w:sz w:val="20"/>
          <w:szCs w:val="20"/>
          <w:lang w:val="ru-RU"/>
        </w:rPr>
        <w:t>:</w:t>
      </w:r>
    </w:p>
    <w:p w14:paraId="08E7555E" w14:textId="7B55FBFB" w:rsidR="00EE572C" w:rsidRPr="00EB3599" w:rsidRDefault="00EE1B27" w:rsidP="00EB3599">
      <w:pPr>
        <w:spacing w:line="23" w:lineRule="atLeast"/>
        <w:ind w:firstLine="270"/>
        <w:jc w:val="both"/>
        <w:rPr>
          <w:sz w:val="20"/>
          <w:szCs w:val="20"/>
          <w:lang w:val="ru-RU"/>
        </w:rPr>
      </w:pPr>
      <w:r w:rsidRPr="00EB3599">
        <w:rPr>
          <w:sz w:val="20"/>
          <w:szCs w:val="20"/>
        </w:rPr>
        <w:t>Կ</w:t>
      </w:r>
      <w:r w:rsidR="00EE572C" w:rsidRPr="00EB3599">
        <w:rPr>
          <w:b/>
          <w:sz w:val="20"/>
          <w:szCs w:val="20"/>
        </w:rPr>
        <w:t>ատարյալ</w:t>
      </w:r>
      <w:r w:rsidR="00EE572C" w:rsidRPr="00EB3599">
        <w:rPr>
          <w:b/>
          <w:sz w:val="20"/>
          <w:szCs w:val="20"/>
          <w:lang w:val="ru-RU"/>
        </w:rPr>
        <w:t xml:space="preserve"> </w:t>
      </w:r>
      <w:r w:rsidR="00EE572C" w:rsidRPr="00EB3599">
        <w:rPr>
          <w:b/>
          <w:sz w:val="20"/>
          <w:szCs w:val="20"/>
        </w:rPr>
        <w:t>ու</w:t>
      </w:r>
      <w:r w:rsidR="00EE572C" w:rsidRPr="00EB3599">
        <w:rPr>
          <w:b/>
          <w:sz w:val="20"/>
          <w:szCs w:val="20"/>
          <w:lang w:val="ru-RU"/>
        </w:rPr>
        <w:t xml:space="preserve"> </w:t>
      </w:r>
      <w:r w:rsidR="00EE572C" w:rsidRPr="00EB3599">
        <w:rPr>
          <w:b/>
          <w:sz w:val="20"/>
          <w:szCs w:val="20"/>
        </w:rPr>
        <w:t>անսխալ</w:t>
      </w:r>
      <w:r w:rsidR="00EE572C" w:rsidRPr="00EB3599">
        <w:rPr>
          <w:b/>
          <w:sz w:val="20"/>
          <w:szCs w:val="20"/>
          <w:lang w:val="ru-RU"/>
        </w:rPr>
        <w:t xml:space="preserve"> </w:t>
      </w:r>
      <w:r w:rsidR="00EE572C" w:rsidRPr="00EB3599">
        <w:rPr>
          <w:b/>
          <w:sz w:val="20"/>
          <w:szCs w:val="20"/>
        </w:rPr>
        <w:t>են</w:t>
      </w:r>
      <w:r w:rsidR="00EE572C" w:rsidRPr="00EB3599">
        <w:rPr>
          <w:b/>
          <w:sz w:val="20"/>
          <w:szCs w:val="20"/>
          <w:lang w:val="ru-RU"/>
        </w:rPr>
        <w:t xml:space="preserve"> </w:t>
      </w:r>
      <w:r w:rsidR="00EE572C" w:rsidRPr="00EB3599">
        <w:rPr>
          <w:b/>
          <w:sz w:val="20"/>
          <w:szCs w:val="20"/>
        </w:rPr>
        <w:t>միայն</w:t>
      </w:r>
      <w:r w:rsidR="00EE572C" w:rsidRPr="00EB3599">
        <w:rPr>
          <w:b/>
          <w:sz w:val="20"/>
          <w:szCs w:val="20"/>
          <w:lang w:val="ru-RU"/>
        </w:rPr>
        <w:t xml:space="preserve"> </w:t>
      </w:r>
      <w:r w:rsidR="00EE572C" w:rsidRPr="00EB3599">
        <w:rPr>
          <w:b/>
          <w:sz w:val="20"/>
          <w:szCs w:val="20"/>
        </w:rPr>
        <w:t>ու</w:t>
      </w:r>
      <w:r w:rsidR="00EE572C" w:rsidRPr="00EB3599">
        <w:rPr>
          <w:b/>
          <w:sz w:val="20"/>
          <w:szCs w:val="20"/>
          <w:lang w:val="ru-RU"/>
        </w:rPr>
        <w:t xml:space="preserve"> </w:t>
      </w:r>
      <w:r w:rsidR="00EE572C" w:rsidRPr="00EB3599">
        <w:rPr>
          <w:b/>
          <w:sz w:val="20"/>
          <w:szCs w:val="20"/>
        </w:rPr>
        <w:t>միայն</w:t>
      </w:r>
      <w:r w:rsidR="00EE572C" w:rsidRPr="00EB3599">
        <w:rPr>
          <w:b/>
          <w:sz w:val="20"/>
          <w:szCs w:val="20"/>
          <w:lang w:val="ru-RU"/>
        </w:rPr>
        <w:t xml:space="preserve"> </w:t>
      </w:r>
      <w:r w:rsidR="00EE572C" w:rsidRPr="00EB3599">
        <w:rPr>
          <w:b/>
          <w:sz w:val="20"/>
          <w:szCs w:val="20"/>
        </w:rPr>
        <w:t>կենդանի</w:t>
      </w:r>
      <w:r w:rsidR="00EE572C" w:rsidRPr="00EB3599">
        <w:rPr>
          <w:b/>
          <w:sz w:val="20"/>
          <w:szCs w:val="20"/>
          <w:lang w:val="ru-RU"/>
        </w:rPr>
        <w:t xml:space="preserve"> </w:t>
      </w:r>
      <w:r w:rsidR="00EE572C" w:rsidRPr="00EB3599">
        <w:rPr>
          <w:b/>
          <w:sz w:val="20"/>
          <w:szCs w:val="20"/>
        </w:rPr>
        <w:t>բարբառների</w:t>
      </w:r>
      <w:r w:rsidR="00EE572C" w:rsidRPr="00EB3599">
        <w:rPr>
          <w:b/>
          <w:sz w:val="20"/>
          <w:szCs w:val="20"/>
          <w:lang w:val="ru-RU"/>
        </w:rPr>
        <w:t xml:space="preserve"> </w:t>
      </w:r>
      <w:r w:rsidR="00EE572C" w:rsidRPr="00EB3599">
        <w:rPr>
          <w:b/>
          <w:sz w:val="20"/>
          <w:szCs w:val="20"/>
        </w:rPr>
        <w:t>քերականու</w:t>
      </w:r>
      <w:r w:rsidR="00EB3599" w:rsidRPr="00EB3599">
        <w:rPr>
          <w:b/>
          <w:sz w:val="20"/>
          <w:szCs w:val="20"/>
          <w:lang w:val="ru-RU"/>
        </w:rPr>
        <w:softHyphen/>
      </w:r>
      <w:r w:rsidR="00EE572C" w:rsidRPr="00EB3599">
        <w:rPr>
          <w:b/>
          <w:sz w:val="20"/>
          <w:szCs w:val="20"/>
        </w:rPr>
        <w:t>թյունները</w:t>
      </w:r>
      <w:r w:rsidR="00EE572C" w:rsidRPr="00EB3599">
        <w:rPr>
          <w:sz w:val="20"/>
          <w:szCs w:val="20"/>
          <w:lang w:val="ru-RU"/>
        </w:rPr>
        <w:t xml:space="preserve"> (</w:t>
      </w:r>
      <w:r w:rsidR="00EE572C" w:rsidRPr="00EB3599">
        <w:rPr>
          <w:sz w:val="20"/>
          <w:szCs w:val="20"/>
        </w:rPr>
        <w:t>սրանցից</w:t>
      </w:r>
      <w:r w:rsidR="00EE572C" w:rsidRPr="00EB3599">
        <w:rPr>
          <w:sz w:val="20"/>
          <w:szCs w:val="20"/>
          <w:lang w:val="ru-RU"/>
        </w:rPr>
        <w:t xml:space="preserve"> </w:t>
      </w:r>
      <w:r w:rsidR="00EE572C" w:rsidRPr="00EB3599">
        <w:rPr>
          <w:sz w:val="20"/>
          <w:szCs w:val="20"/>
        </w:rPr>
        <w:t>ամեն</w:t>
      </w:r>
      <w:r w:rsidR="00EE572C" w:rsidRPr="00EB3599">
        <w:rPr>
          <w:sz w:val="20"/>
          <w:szCs w:val="20"/>
          <w:lang w:val="ru-RU"/>
        </w:rPr>
        <w:t xml:space="preserve"> </w:t>
      </w:r>
      <w:r w:rsidR="00EE572C" w:rsidRPr="00EB3599">
        <w:rPr>
          <w:sz w:val="20"/>
          <w:szCs w:val="20"/>
        </w:rPr>
        <w:t>մեկը</w:t>
      </w:r>
      <w:r w:rsidR="00EE572C" w:rsidRPr="00EB3599">
        <w:rPr>
          <w:sz w:val="20"/>
          <w:szCs w:val="20"/>
          <w:lang w:val="ru-RU"/>
        </w:rPr>
        <w:t xml:space="preserve"> </w:t>
      </w:r>
      <w:r w:rsidR="00EE572C" w:rsidRPr="00EB3599">
        <w:rPr>
          <w:sz w:val="20"/>
          <w:szCs w:val="20"/>
        </w:rPr>
        <w:t>ճիշտ</w:t>
      </w:r>
      <w:r w:rsidR="00EE572C" w:rsidRPr="00EB3599">
        <w:rPr>
          <w:sz w:val="20"/>
          <w:szCs w:val="20"/>
          <w:lang w:val="ru-RU"/>
        </w:rPr>
        <w:t xml:space="preserve"> </w:t>
      </w:r>
      <w:r w:rsidR="00EE572C" w:rsidRPr="00EB3599">
        <w:rPr>
          <w:sz w:val="20"/>
          <w:szCs w:val="20"/>
        </w:rPr>
        <w:t>է</w:t>
      </w:r>
      <w:r w:rsidR="00EE572C" w:rsidRPr="00EB3599">
        <w:rPr>
          <w:sz w:val="20"/>
          <w:szCs w:val="20"/>
          <w:lang w:val="ru-RU"/>
        </w:rPr>
        <w:t xml:space="preserve"> </w:t>
      </w:r>
      <w:r w:rsidR="00EE572C" w:rsidRPr="00EB3599">
        <w:rPr>
          <w:sz w:val="20"/>
          <w:szCs w:val="20"/>
        </w:rPr>
        <w:t>միայն</w:t>
      </w:r>
      <w:r w:rsidR="00EE572C" w:rsidRPr="00EB3599">
        <w:rPr>
          <w:sz w:val="20"/>
          <w:szCs w:val="20"/>
          <w:lang w:val="ru-RU"/>
        </w:rPr>
        <w:t xml:space="preserve"> </w:t>
      </w:r>
      <w:r w:rsidR="00EE572C" w:rsidRPr="00EB3599">
        <w:rPr>
          <w:sz w:val="20"/>
          <w:szCs w:val="20"/>
        </w:rPr>
        <w:t>իր</w:t>
      </w:r>
      <w:r w:rsidR="00EE572C" w:rsidRPr="00EB3599">
        <w:rPr>
          <w:sz w:val="20"/>
          <w:szCs w:val="20"/>
          <w:lang w:val="ru-RU"/>
        </w:rPr>
        <w:t xml:space="preserve"> </w:t>
      </w:r>
      <w:r w:rsidR="00EE572C" w:rsidRPr="00EB3599">
        <w:rPr>
          <w:sz w:val="20"/>
          <w:szCs w:val="20"/>
        </w:rPr>
        <w:t>գոյու</w:t>
      </w:r>
      <w:r w:rsidR="00EE572C" w:rsidRPr="00EB3599">
        <w:rPr>
          <w:sz w:val="20"/>
          <w:szCs w:val="20"/>
          <w:lang w:val="ru-RU"/>
        </w:rPr>
        <w:softHyphen/>
      </w:r>
      <w:r w:rsidR="00EE572C" w:rsidRPr="00EB3599">
        <w:rPr>
          <w:sz w:val="20"/>
          <w:szCs w:val="20"/>
        </w:rPr>
        <w:t>թյան</w:t>
      </w:r>
      <w:r w:rsidR="00EE572C" w:rsidRPr="00EB3599">
        <w:rPr>
          <w:sz w:val="20"/>
          <w:szCs w:val="20"/>
          <w:lang w:val="ru-RU"/>
        </w:rPr>
        <w:t xml:space="preserve"> </w:t>
      </w:r>
      <w:r w:rsidR="00EE572C" w:rsidRPr="00EB3599">
        <w:rPr>
          <w:sz w:val="20"/>
          <w:szCs w:val="20"/>
        </w:rPr>
        <w:t>ու</w:t>
      </w:r>
      <w:r w:rsidR="00EE572C" w:rsidRPr="00EB3599">
        <w:rPr>
          <w:sz w:val="20"/>
          <w:szCs w:val="20"/>
          <w:lang w:val="ru-RU"/>
        </w:rPr>
        <w:t xml:space="preserve"> </w:t>
      </w:r>
      <w:r w:rsidR="00EE572C" w:rsidRPr="00EB3599">
        <w:rPr>
          <w:sz w:val="20"/>
          <w:szCs w:val="20"/>
        </w:rPr>
        <w:t>կիրառության</w:t>
      </w:r>
      <w:r w:rsidR="00EE572C" w:rsidRPr="00EB3599">
        <w:rPr>
          <w:sz w:val="20"/>
          <w:szCs w:val="20"/>
          <w:lang w:val="ru-RU"/>
        </w:rPr>
        <w:t xml:space="preserve"> </w:t>
      </w:r>
      <w:r w:rsidR="00EE572C" w:rsidRPr="00EB3599">
        <w:rPr>
          <w:sz w:val="20"/>
          <w:szCs w:val="20"/>
        </w:rPr>
        <w:t>շրջանակ</w:t>
      </w:r>
      <w:r w:rsidR="00EB3599" w:rsidRPr="00EB3599">
        <w:rPr>
          <w:sz w:val="20"/>
          <w:szCs w:val="20"/>
          <w:lang w:val="ru-RU"/>
        </w:rPr>
        <w:softHyphen/>
      </w:r>
      <w:r w:rsidR="00EE572C" w:rsidRPr="00EB3599">
        <w:rPr>
          <w:sz w:val="20"/>
          <w:szCs w:val="20"/>
        </w:rPr>
        <w:t>ներում</w:t>
      </w:r>
      <w:r w:rsidR="00EE572C" w:rsidRPr="00EB3599">
        <w:rPr>
          <w:sz w:val="20"/>
          <w:szCs w:val="20"/>
          <w:lang w:val="ru-RU"/>
        </w:rPr>
        <w:t>)</w:t>
      </w:r>
      <w:r w:rsidRPr="00EB3599">
        <w:rPr>
          <w:sz w:val="20"/>
          <w:szCs w:val="20"/>
          <w:lang w:val="ru-RU"/>
        </w:rPr>
        <w:t>:</w:t>
      </w:r>
      <w:r w:rsidR="00EE572C" w:rsidRPr="00EB3599">
        <w:rPr>
          <w:sz w:val="20"/>
          <w:szCs w:val="20"/>
          <w:lang w:val="ru-RU"/>
        </w:rPr>
        <w:t xml:space="preserve"> </w:t>
      </w:r>
      <w:r w:rsidRPr="00EB3599">
        <w:rPr>
          <w:b/>
          <w:sz w:val="20"/>
          <w:szCs w:val="20"/>
        </w:rPr>
        <w:t>Ա</w:t>
      </w:r>
      <w:r w:rsidR="00EE572C" w:rsidRPr="00EB3599">
        <w:rPr>
          <w:b/>
          <w:sz w:val="20"/>
          <w:szCs w:val="20"/>
        </w:rPr>
        <w:t>յս</w:t>
      </w:r>
      <w:r w:rsidR="00EE572C" w:rsidRPr="00EB3599">
        <w:rPr>
          <w:b/>
          <w:sz w:val="20"/>
          <w:szCs w:val="20"/>
          <w:lang w:val="ru-RU"/>
        </w:rPr>
        <w:t xml:space="preserve"> </w:t>
      </w:r>
      <w:r w:rsidR="00EE572C" w:rsidRPr="00EB3599">
        <w:rPr>
          <w:b/>
          <w:sz w:val="20"/>
          <w:szCs w:val="20"/>
        </w:rPr>
        <w:t>դրույթը</w:t>
      </w:r>
      <w:r w:rsidR="00EE572C" w:rsidRPr="00EB3599">
        <w:rPr>
          <w:b/>
          <w:sz w:val="20"/>
          <w:szCs w:val="20"/>
          <w:lang w:val="ru-RU"/>
        </w:rPr>
        <w:t xml:space="preserve"> </w:t>
      </w:r>
      <w:r w:rsidR="00EE572C" w:rsidRPr="00EB3599">
        <w:rPr>
          <w:b/>
          <w:sz w:val="20"/>
          <w:szCs w:val="20"/>
        </w:rPr>
        <w:t>համաշխարհային</w:t>
      </w:r>
      <w:r w:rsidR="00EE572C" w:rsidRPr="00EB3599">
        <w:rPr>
          <w:b/>
          <w:sz w:val="20"/>
          <w:szCs w:val="20"/>
          <w:lang w:val="ru-RU"/>
        </w:rPr>
        <w:t xml:space="preserve"> </w:t>
      </w:r>
      <w:r w:rsidR="00EE572C" w:rsidRPr="00EB3599">
        <w:rPr>
          <w:b/>
          <w:sz w:val="20"/>
          <w:szCs w:val="20"/>
        </w:rPr>
        <w:t>լեզվա</w:t>
      </w:r>
      <w:r w:rsidR="00EE572C" w:rsidRPr="00EB3599">
        <w:rPr>
          <w:b/>
          <w:sz w:val="20"/>
          <w:szCs w:val="20"/>
          <w:lang w:val="ru-RU"/>
        </w:rPr>
        <w:softHyphen/>
      </w:r>
      <w:r w:rsidR="00EE572C" w:rsidRPr="00EB3599">
        <w:rPr>
          <w:b/>
          <w:sz w:val="20"/>
          <w:szCs w:val="20"/>
        </w:rPr>
        <w:t>բանու</w:t>
      </w:r>
      <w:r w:rsidR="00EE572C" w:rsidRPr="00EB3599">
        <w:rPr>
          <w:b/>
          <w:sz w:val="20"/>
          <w:szCs w:val="20"/>
          <w:lang w:val="ru-RU"/>
        </w:rPr>
        <w:softHyphen/>
      </w:r>
      <w:r w:rsidR="00EE572C" w:rsidRPr="00EB3599">
        <w:rPr>
          <w:b/>
          <w:sz w:val="20"/>
          <w:szCs w:val="20"/>
        </w:rPr>
        <w:t>թյան</w:t>
      </w:r>
      <w:r w:rsidR="00EE572C" w:rsidRPr="00EB3599">
        <w:rPr>
          <w:b/>
          <w:sz w:val="20"/>
          <w:szCs w:val="20"/>
          <w:lang w:val="ru-RU"/>
        </w:rPr>
        <w:t xml:space="preserve"> </w:t>
      </w:r>
      <w:r w:rsidR="00EE572C" w:rsidRPr="00EB3599">
        <w:rPr>
          <w:b/>
          <w:sz w:val="20"/>
          <w:szCs w:val="20"/>
        </w:rPr>
        <w:t>հիմնական</w:t>
      </w:r>
      <w:r w:rsidR="00EE572C" w:rsidRPr="00EB3599">
        <w:rPr>
          <w:b/>
          <w:sz w:val="20"/>
          <w:szCs w:val="20"/>
          <w:lang w:val="ru-RU"/>
        </w:rPr>
        <w:t xml:space="preserve"> </w:t>
      </w:r>
      <w:r w:rsidR="00EE572C" w:rsidRPr="00EB3599">
        <w:rPr>
          <w:b/>
          <w:sz w:val="20"/>
          <w:szCs w:val="20"/>
        </w:rPr>
        <w:t>աքսիոմն</w:t>
      </w:r>
      <w:r w:rsidR="00EE572C" w:rsidRPr="00EB3599">
        <w:rPr>
          <w:b/>
          <w:sz w:val="20"/>
          <w:szCs w:val="20"/>
          <w:lang w:val="ru-RU"/>
        </w:rPr>
        <w:t xml:space="preserve"> </w:t>
      </w:r>
      <w:r w:rsidR="00EE572C" w:rsidRPr="00EB3599">
        <w:rPr>
          <w:b/>
          <w:sz w:val="20"/>
          <w:szCs w:val="20"/>
        </w:rPr>
        <w:t>է</w:t>
      </w:r>
      <w:r w:rsidR="00EE572C" w:rsidRPr="00EB3599">
        <w:rPr>
          <w:sz w:val="20"/>
          <w:szCs w:val="20"/>
          <w:lang w:val="ru-RU"/>
        </w:rPr>
        <w:t>:</w:t>
      </w:r>
    </w:p>
    <w:p w14:paraId="2DC2B557" w14:textId="2E7CDF9B" w:rsidR="00EE572C" w:rsidRPr="00EB3599" w:rsidRDefault="009E6AD1" w:rsidP="00EB3599">
      <w:pPr>
        <w:spacing w:line="23" w:lineRule="atLeast"/>
        <w:ind w:firstLine="270"/>
        <w:jc w:val="both"/>
        <w:rPr>
          <w:sz w:val="20"/>
          <w:szCs w:val="20"/>
          <w:lang w:val="ru-RU"/>
        </w:rPr>
      </w:pPr>
      <w:r w:rsidRPr="00EB3599">
        <w:rPr>
          <w:sz w:val="20"/>
          <w:szCs w:val="20"/>
        </w:rPr>
        <w:t>Ա</w:t>
      </w:r>
      <w:r w:rsidR="00EE572C" w:rsidRPr="00EB3599">
        <w:rPr>
          <w:b/>
          <w:sz w:val="20"/>
          <w:szCs w:val="20"/>
        </w:rPr>
        <w:t>շխարհում</w:t>
      </w:r>
      <w:r w:rsidR="00EE572C" w:rsidRPr="00EB3599">
        <w:rPr>
          <w:b/>
          <w:sz w:val="20"/>
          <w:szCs w:val="20"/>
          <w:lang w:val="ru-RU"/>
        </w:rPr>
        <w:t xml:space="preserve"> </w:t>
      </w:r>
      <w:r w:rsidR="00EE572C" w:rsidRPr="00EB3599">
        <w:rPr>
          <w:b/>
          <w:sz w:val="20"/>
          <w:szCs w:val="20"/>
        </w:rPr>
        <w:t>երբևէ</w:t>
      </w:r>
      <w:r w:rsidR="00EE572C" w:rsidRPr="00EB3599">
        <w:rPr>
          <w:b/>
          <w:sz w:val="20"/>
          <w:szCs w:val="20"/>
          <w:lang w:val="ru-RU"/>
        </w:rPr>
        <w:t xml:space="preserve"> </w:t>
      </w:r>
      <w:r w:rsidR="00EE572C" w:rsidRPr="00EB3599">
        <w:rPr>
          <w:b/>
          <w:sz w:val="20"/>
          <w:szCs w:val="20"/>
        </w:rPr>
        <w:t>մաքուր</w:t>
      </w:r>
      <w:r w:rsidR="00EE572C" w:rsidRPr="00EB3599">
        <w:rPr>
          <w:b/>
          <w:sz w:val="20"/>
          <w:szCs w:val="20"/>
          <w:lang w:val="ru-RU"/>
        </w:rPr>
        <w:t xml:space="preserve"> </w:t>
      </w:r>
      <w:r w:rsidR="00EE572C" w:rsidRPr="00EB3599">
        <w:rPr>
          <w:b/>
          <w:sz w:val="20"/>
          <w:szCs w:val="20"/>
        </w:rPr>
        <w:t>կամ</w:t>
      </w:r>
      <w:r w:rsidR="00EE572C" w:rsidRPr="00EB3599">
        <w:rPr>
          <w:b/>
          <w:sz w:val="20"/>
          <w:szCs w:val="20"/>
          <w:lang w:val="ru-RU"/>
        </w:rPr>
        <w:t xml:space="preserve"> «</w:t>
      </w:r>
      <w:r w:rsidR="00EE572C" w:rsidRPr="00EB3599">
        <w:rPr>
          <w:b/>
          <w:sz w:val="20"/>
          <w:szCs w:val="20"/>
        </w:rPr>
        <w:t>ոսկեղենիկ</w:t>
      </w:r>
      <w:r w:rsidR="00EE572C" w:rsidRPr="00EB3599">
        <w:rPr>
          <w:b/>
          <w:sz w:val="20"/>
          <w:szCs w:val="20"/>
          <w:lang w:val="ru-RU"/>
        </w:rPr>
        <w:t xml:space="preserve">» </w:t>
      </w:r>
      <w:r w:rsidR="00EE572C" w:rsidRPr="00EB3599">
        <w:rPr>
          <w:b/>
          <w:sz w:val="20"/>
          <w:szCs w:val="20"/>
        </w:rPr>
        <w:t>լեզու</w:t>
      </w:r>
      <w:r w:rsidR="00EE572C" w:rsidRPr="00EB3599">
        <w:rPr>
          <w:b/>
          <w:sz w:val="20"/>
          <w:szCs w:val="20"/>
          <w:lang w:val="ru-RU"/>
        </w:rPr>
        <w:t xml:space="preserve"> </w:t>
      </w:r>
      <w:r w:rsidR="00EE572C" w:rsidRPr="00EB3599">
        <w:rPr>
          <w:b/>
          <w:sz w:val="20"/>
          <w:szCs w:val="20"/>
        </w:rPr>
        <w:t>չի</w:t>
      </w:r>
      <w:r w:rsidR="00EE572C" w:rsidRPr="00EB3599">
        <w:rPr>
          <w:b/>
          <w:sz w:val="20"/>
          <w:szCs w:val="20"/>
          <w:lang w:val="ru-RU"/>
        </w:rPr>
        <w:t xml:space="preserve"> </w:t>
      </w:r>
      <w:r w:rsidR="00EE572C" w:rsidRPr="00EB3599">
        <w:rPr>
          <w:b/>
          <w:sz w:val="20"/>
          <w:szCs w:val="20"/>
        </w:rPr>
        <w:t>եղել</w:t>
      </w:r>
      <w:r w:rsidR="00EE572C" w:rsidRPr="00EB3599">
        <w:rPr>
          <w:b/>
          <w:sz w:val="20"/>
          <w:szCs w:val="20"/>
          <w:lang w:val="ru-RU"/>
        </w:rPr>
        <w:t xml:space="preserve">, </w:t>
      </w:r>
      <w:r w:rsidR="00EE572C" w:rsidRPr="00EB3599">
        <w:rPr>
          <w:b/>
          <w:sz w:val="20"/>
          <w:szCs w:val="20"/>
        </w:rPr>
        <w:t>չկա</w:t>
      </w:r>
      <w:r w:rsidR="00EE572C" w:rsidRPr="00EB3599">
        <w:rPr>
          <w:b/>
          <w:sz w:val="20"/>
          <w:szCs w:val="20"/>
          <w:lang w:val="ru-RU"/>
        </w:rPr>
        <w:t xml:space="preserve"> </w:t>
      </w:r>
      <w:r w:rsidR="00EE572C" w:rsidRPr="00EB3599">
        <w:rPr>
          <w:b/>
          <w:sz w:val="20"/>
          <w:szCs w:val="20"/>
        </w:rPr>
        <w:t>ու</w:t>
      </w:r>
      <w:r w:rsidR="00EE572C" w:rsidRPr="00EB3599">
        <w:rPr>
          <w:b/>
          <w:sz w:val="20"/>
          <w:szCs w:val="20"/>
          <w:lang w:val="ru-RU"/>
        </w:rPr>
        <w:t xml:space="preserve"> </w:t>
      </w:r>
      <w:r w:rsidR="00EE572C" w:rsidRPr="00EB3599">
        <w:rPr>
          <w:b/>
          <w:sz w:val="20"/>
          <w:szCs w:val="20"/>
        </w:rPr>
        <w:t>չի</w:t>
      </w:r>
      <w:r w:rsidR="00EE572C" w:rsidRPr="00EB3599">
        <w:rPr>
          <w:b/>
          <w:sz w:val="20"/>
          <w:szCs w:val="20"/>
          <w:lang w:val="ru-RU"/>
        </w:rPr>
        <w:t xml:space="preserve"> </w:t>
      </w:r>
      <w:r w:rsidR="00EE572C" w:rsidRPr="00EB3599">
        <w:rPr>
          <w:b/>
          <w:sz w:val="20"/>
          <w:szCs w:val="20"/>
        </w:rPr>
        <w:t>էլ</w:t>
      </w:r>
      <w:r w:rsidR="00EE572C" w:rsidRPr="00EB3599">
        <w:rPr>
          <w:b/>
          <w:sz w:val="20"/>
          <w:szCs w:val="20"/>
          <w:lang w:val="ru-RU"/>
        </w:rPr>
        <w:t xml:space="preserve"> </w:t>
      </w:r>
      <w:r w:rsidR="00EE572C" w:rsidRPr="00EB3599">
        <w:rPr>
          <w:b/>
          <w:sz w:val="20"/>
          <w:szCs w:val="20"/>
        </w:rPr>
        <w:t>լինի</w:t>
      </w:r>
      <w:r w:rsidR="00EE572C" w:rsidRPr="00EB3599">
        <w:rPr>
          <w:sz w:val="20"/>
          <w:szCs w:val="20"/>
          <w:lang w:val="ru-RU"/>
        </w:rPr>
        <w:t xml:space="preserve">, </w:t>
      </w:r>
      <w:r w:rsidR="00EE572C" w:rsidRPr="00EB3599">
        <w:rPr>
          <w:sz w:val="20"/>
          <w:szCs w:val="20"/>
        </w:rPr>
        <w:t>որովհետև</w:t>
      </w:r>
      <w:r w:rsidR="00EE572C" w:rsidRPr="00EB3599">
        <w:rPr>
          <w:sz w:val="20"/>
          <w:szCs w:val="20"/>
          <w:lang w:val="ru-RU"/>
        </w:rPr>
        <w:t xml:space="preserve"> </w:t>
      </w:r>
      <w:r w:rsidR="00EE572C" w:rsidRPr="00EB3599">
        <w:rPr>
          <w:sz w:val="20"/>
          <w:szCs w:val="20"/>
        </w:rPr>
        <w:t>լեզուն</w:t>
      </w:r>
      <w:r w:rsidR="00EE572C" w:rsidRPr="00EB3599">
        <w:rPr>
          <w:sz w:val="20"/>
          <w:szCs w:val="20"/>
          <w:lang w:val="ru-RU"/>
        </w:rPr>
        <w:t xml:space="preserve"> </w:t>
      </w:r>
      <w:r w:rsidR="00EE572C" w:rsidRPr="00EB3599">
        <w:rPr>
          <w:sz w:val="20"/>
          <w:szCs w:val="20"/>
        </w:rPr>
        <w:t>ա</w:t>
      </w:r>
      <w:r w:rsidR="00EE572C" w:rsidRPr="00EB3599">
        <w:rPr>
          <w:sz w:val="20"/>
          <w:szCs w:val="20"/>
          <w:lang w:val="ru-RU"/>
        </w:rPr>
        <w:t>´</w:t>
      </w:r>
      <w:r w:rsidR="00EE572C" w:rsidRPr="00EB3599">
        <w:rPr>
          <w:sz w:val="20"/>
          <w:szCs w:val="20"/>
        </w:rPr>
        <w:t>նպայման</w:t>
      </w:r>
      <w:r w:rsidR="00EE572C" w:rsidRPr="00EB3599">
        <w:rPr>
          <w:sz w:val="20"/>
          <w:szCs w:val="20"/>
          <w:lang w:val="ru-RU"/>
        </w:rPr>
        <w:t xml:space="preserve"> </w:t>
      </w:r>
      <w:r w:rsidR="00EE572C" w:rsidRPr="00EB3599">
        <w:rPr>
          <w:sz w:val="20"/>
          <w:szCs w:val="20"/>
        </w:rPr>
        <w:t>է</w:t>
      </w:r>
      <w:r w:rsidR="00EE572C" w:rsidRPr="00EB3599">
        <w:rPr>
          <w:sz w:val="20"/>
          <w:szCs w:val="20"/>
          <w:lang w:val="ru-RU"/>
        </w:rPr>
        <w:t xml:space="preserve"> </w:t>
      </w:r>
      <w:r w:rsidR="00EE572C" w:rsidRPr="00EB3599">
        <w:rPr>
          <w:sz w:val="20"/>
          <w:szCs w:val="20"/>
        </w:rPr>
        <w:t>իր</w:t>
      </w:r>
      <w:r w:rsidR="00EE572C" w:rsidRPr="00EB3599">
        <w:rPr>
          <w:sz w:val="20"/>
          <w:szCs w:val="20"/>
          <w:lang w:val="ru-RU"/>
        </w:rPr>
        <w:t xml:space="preserve"> </w:t>
      </w:r>
      <w:r w:rsidR="00EE572C" w:rsidRPr="00EB3599">
        <w:rPr>
          <w:sz w:val="20"/>
          <w:szCs w:val="20"/>
        </w:rPr>
        <w:t>հարևաններից</w:t>
      </w:r>
      <w:r w:rsidR="00EE572C" w:rsidRPr="00EB3599">
        <w:rPr>
          <w:sz w:val="20"/>
          <w:szCs w:val="20"/>
          <w:lang w:val="ru-RU"/>
        </w:rPr>
        <w:t xml:space="preserve"> </w:t>
      </w:r>
      <w:r w:rsidR="00EE572C" w:rsidRPr="00EB3599">
        <w:rPr>
          <w:sz w:val="20"/>
          <w:szCs w:val="20"/>
        </w:rPr>
        <w:t>բառ</w:t>
      </w:r>
      <w:r w:rsidR="00EE572C" w:rsidRPr="00EB3599">
        <w:rPr>
          <w:sz w:val="20"/>
          <w:szCs w:val="20"/>
          <w:lang w:val="ru-RU"/>
        </w:rPr>
        <w:t xml:space="preserve"> </w:t>
      </w:r>
      <w:r w:rsidR="00EE572C" w:rsidRPr="00EB3599">
        <w:rPr>
          <w:sz w:val="20"/>
          <w:szCs w:val="20"/>
        </w:rPr>
        <w:t>փոխ</w:t>
      </w:r>
      <w:r w:rsidR="00EE572C" w:rsidRPr="00EB3599">
        <w:rPr>
          <w:sz w:val="20"/>
          <w:szCs w:val="20"/>
          <w:lang w:val="ru-RU"/>
        </w:rPr>
        <w:t xml:space="preserve"> </w:t>
      </w:r>
      <w:r w:rsidR="00EE572C" w:rsidRPr="00EB3599">
        <w:rPr>
          <w:sz w:val="20"/>
          <w:szCs w:val="20"/>
        </w:rPr>
        <w:t>առնում</w:t>
      </w:r>
      <w:r w:rsidR="00EE572C" w:rsidRPr="00EB3599">
        <w:rPr>
          <w:sz w:val="20"/>
          <w:szCs w:val="20"/>
          <w:lang w:val="ru-RU"/>
        </w:rPr>
        <w:t xml:space="preserve">, </w:t>
      </w:r>
      <w:r w:rsidR="00EE572C" w:rsidRPr="00EB3599">
        <w:rPr>
          <w:sz w:val="20"/>
          <w:szCs w:val="20"/>
        </w:rPr>
        <w:t>ու</w:t>
      </w:r>
      <w:r w:rsidR="00EE572C" w:rsidRPr="00EB3599">
        <w:rPr>
          <w:sz w:val="20"/>
          <w:szCs w:val="20"/>
          <w:lang w:val="ru-RU"/>
        </w:rPr>
        <w:t xml:space="preserve"> </w:t>
      </w:r>
      <w:r w:rsidR="00EE572C" w:rsidRPr="00EB3599">
        <w:rPr>
          <w:sz w:val="20"/>
          <w:szCs w:val="20"/>
        </w:rPr>
        <w:t>փոփոխական</w:t>
      </w:r>
      <w:r w:rsidR="00EE572C" w:rsidRPr="00EB3599">
        <w:rPr>
          <w:sz w:val="20"/>
          <w:szCs w:val="20"/>
          <w:lang w:val="ru-RU"/>
        </w:rPr>
        <w:t xml:space="preserve"> </w:t>
      </w:r>
      <w:r w:rsidR="00EE572C" w:rsidRPr="00EB3599">
        <w:rPr>
          <w:sz w:val="20"/>
          <w:szCs w:val="20"/>
        </w:rPr>
        <w:t>է</w:t>
      </w:r>
      <w:r w:rsidR="00EE572C" w:rsidRPr="00EB3599">
        <w:rPr>
          <w:sz w:val="20"/>
          <w:szCs w:val="20"/>
          <w:lang w:val="ru-RU"/>
        </w:rPr>
        <w:t xml:space="preserve"> </w:t>
      </w:r>
      <w:r w:rsidR="00EE572C" w:rsidRPr="00EB3599">
        <w:rPr>
          <w:sz w:val="20"/>
          <w:szCs w:val="20"/>
        </w:rPr>
        <w:t>ինքնի</w:t>
      </w:r>
      <w:r w:rsidR="00EE572C" w:rsidRPr="00EB3599">
        <w:rPr>
          <w:sz w:val="20"/>
          <w:szCs w:val="20"/>
          <w:lang w:val="ru-RU"/>
        </w:rPr>
        <w:t>´</w:t>
      </w:r>
      <w:r w:rsidR="00EE572C" w:rsidRPr="00EB3599">
        <w:rPr>
          <w:sz w:val="20"/>
          <w:szCs w:val="20"/>
        </w:rPr>
        <w:t>ն</w:t>
      </w:r>
      <w:r w:rsidR="00EE572C" w:rsidRPr="00EB3599">
        <w:rPr>
          <w:sz w:val="20"/>
          <w:szCs w:val="20"/>
          <w:lang w:val="ru-RU"/>
        </w:rPr>
        <w:t>:</w:t>
      </w:r>
    </w:p>
    <w:p w14:paraId="21B39B4E" w14:textId="1B65EF05" w:rsidR="00EE572C" w:rsidRDefault="00EE572C" w:rsidP="00EB3599">
      <w:pPr>
        <w:spacing w:line="23" w:lineRule="atLeast"/>
        <w:ind w:firstLine="270"/>
        <w:jc w:val="both"/>
        <w:rPr>
          <w:sz w:val="20"/>
          <w:szCs w:val="20"/>
          <w:lang w:val="ru-RU"/>
        </w:rPr>
      </w:pPr>
      <w:r>
        <w:rPr>
          <w:sz w:val="20"/>
          <w:szCs w:val="20"/>
          <w:lang w:val="ru-RU"/>
        </w:rPr>
        <w:t>«</w:t>
      </w:r>
      <w:r>
        <w:rPr>
          <w:sz w:val="20"/>
          <w:szCs w:val="20"/>
        </w:rPr>
        <w:t>Ոսկեղենիկ</w:t>
      </w:r>
      <w:r>
        <w:rPr>
          <w:sz w:val="20"/>
          <w:szCs w:val="20"/>
          <w:lang w:val="ru-RU"/>
        </w:rPr>
        <w:t xml:space="preserve">» </w:t>
      </w:r>
      <w:r>
        <w:rPr>
          <w:sz w:val="20"/>
          <w:szCs w:val="20"/>
        </w:rPr>
        <w:t>բառը</w:t>
      </w:r>
      <w:r>
        <w:rPr>
          <w:sz w:val="20"/>
          <w:szCs w:val="20"/>
          <w:lang w:val="ru-RU"/>
        </w:rPr>
        <w:t xml:space="preserve"> </w:t>
      </w:r>
      <w:r>
        <w:rPr>
          <w:sz w:val="20"/>
          <w:szCs w:val="20"/>
        </w:rPr>
        <w:t>երևի</w:t>
      </w:r>
      <w:r>
        <w:rPr>
          <w:sz w:val="20"/>
          <w:szCs w:val="20"/>
          <w:lang w:val="ru-RU"/>
        </w:rPr>
        <w:t xml:space="preserve"> </w:t>
      </w:r>
      <w:r>
        <w:rPr>
          <w:sz w:val="20"/>
          <w:szCs w:val="20"/>
        </w:rPr>
        <w:t>մեր</w:t>
      </w:r>
      <w:r>
        <w:rPr>
          <w:sz w:val="20"/>
          <w:szCs w:val="20"/>
          <w:lang w:val="ru-RU"/>
        </w:rPr>
        <w:t xml:space="preserve"> </w:t>
      </w:r>
      <w:r w:rsidR="008F5B9D">
        <w:rPr>
          <w:sz w:val="20"/>
          <w:szCs w:val="20"/>
        </w:rPr>
        <w:t>Մ</w:t>
      </w:r>
      <w:r>
        <w:rPr>
          <w:sz w:val="20"/>
          <w:szCs w:val="20"/>
        </w:rPr>
        <w:t>խիթարյան</w:t>
      </w:r>
      <w:r>
        <w:rPr>
          <w:sz w:val="20"/>
          <w:szCs w:val="20"/>
          <w:lang w:val="ru-RU"/>
        </w:rPr>
        <w:t xml:space="preserve"> </w:t>
      </w:r>
      <w:r>
        <w:rPr>
          <w:sz w:val="20"/>
          <w:szCs w:val="20"/>
        </w:rPr>
        <w:t>հայրերն</w:t>
      </w:r>
      <w:r>
        <w:rPr>
          <w:sz w:val="20"/>
          <w:szCs w:val="20"/>
          <w:lang w:val="ru-RU"/>
        </w:rPr>
        <w:t xml:space="preserve"> </w:t>
      </w:r>
      <w:r>
        <w:rPr>
          <w:sz w:val="20"/>
          <w:szCs w:val="20"/>
        </w:rPr>
        <w:t>են</w:t>
      </w:r>
      <w:r>
        <w:rPr>
          <w:sz w:val="20"/>
          <w:szCs w:val="20"/>
          <w:lang w:val="ru-RU"/>
        </w:rPr>
        <w:t xml:space="preserve"> </w:t>
      </w:r>
      <w:r>
        <w:rPr>
          <w:sz w:val="20"/>
          <w:szCs w:val="20"/>
        </w:rPr>
        <w:t>ներմուծել</w:t>
      </w:r>
      <w:r>
        <w:rPr>
          <w:sz w:val="20"/>
          <w:szCs w:val="20"/>
          <w:lang w:val="ru-RU"/>
        </w:rPr>
        <w:t xml:space="preserve">, </w:t>
      </w:r>
      <w:r>
        <w:rPr>
          <w:sz w:val="20"/>
          <w:szCs w:val="20"/>
        </w:rPr>
        <w:t>գրաբարի</w:t>
      </w:r>
      <w:r>
        <w:rPr>
          <w:sz w:val="20"/>
          <w:szCs w:val="20"/>
          <w:lang w:val="ru-RU"/>
        </w:rPr>
        <w:t xml:space="preserve"> </w:t>
      </w:r>
      <w:r>
        <w:rPr>
          <w:sz w:val="20"/>
          <w:szCs w:val="20"/>
        </w:rPr>
        <w:t>հենց</w:t>
      </w:r>
      <w:r>
        <w:rPr>
          <w:sz w:val="20"/>
          <w:szCs w:val="20"/>
          <w:lang w:val="ru-RU"/>
        </w:rPr>
        <w:t xml:space="preserve"> </w:t>
      </w:r>
      <w:r>
        <w:rPr>
          <w:sz w:val="20"/>
          <w:szCs w:val="20"/>
        </w:rPr>
        <w:t>առաջի</w:t>
      </w:r>
      <w:r>
        <w:rPr>
          <w:sz w:val="20"/>
          <w:szCs w:val="20"/>
          <w:lang w:val="ru-RU"/>
        </w:rPr>
        <w:t>´</w:t>
      </w:r>
      <w:r>
        <w:rPr>
          <w:sz w:val="20"/>
          <w:szCs w:val="20"/>
        </w:rPr>
        <w:t>ն</w:t>
      </w:r>
      <w:r>
        <w:rPr>
          <w:sz w:val="20"/>
          <w:szCs w:val="20"/>
          <w:lang w:val="ru-RU"/>
        </w:rPr>
        <w:t xml:space="preserve">, </w:t>
      </w:r>
      <w:r>
        <w:rPr>
          <w:sz w:val="20"/>
          <w:szCs w:val="20"/>
        </w:rPr>
        <w:t>հենց</w:t>
      </w:r>
      <w:r>
        <w:rPr>
          <w:sz w:val="20"/>
          <w:szCs w:val="20"/>
          <w:lang w:val="ru-RU"/>
        </w:rPr>
        <w:t xml:space="preserve"> </w:t>
      </w:r>
      <w:r>
        <w:rPr>
          <w:sz w:val="20"/>
          <w:szCs w:val="20"/>
        </w:rPr>
        <w:t>մաշտոցյա</w:t>
      </w:r>
      <w:r>
        <w:rPr>
          <w:sz w:val="20"/>
          <w:szCs w:val="20"/>
          <w:lang w:val="ru-RU"/>
        </w:rPr>
        <w:t>´</w:t>
      </w:r>
      <w:r>
        <w:rPr>
          <w:sz w:val="20"/>
          <w:szCs w:val="20"/>
        </w:rPr>
        <w:t>ն</w:t>
      </w:r>
      <w:r>
        <w:rPr>
          <w:sz w:val="20"/>
          <w:szCs w:val="20"/>
          <w:lang w:val="ru-RU"/>
        </w:rPr>
        <w:t xml:space="preserve"> </w:t>
      </w:r>
      <w:r>
        <w:rPr>
          <w:sz w:val="20"/>
          <w:szCs w:val="20"/>
        </w:rPr>
        <w:t>շրջանը</w:t>
      </w:r>
      <w:r>
        <w:rPr>
          <w:sz w:val="20"/>
          <w:szCs w:val="20"/>
          <w:lang w:val="ru-RU"/>
        </w:rPr>
        <w:t xml:space="preserve"> </w:t>
      </w:r>
      <w:r>
        <w:rPr>
          <w:sz w:val="20"/>
          <w:szCs w:val="20"/>
        </w:rPr>
        <w:t>նշելու</w:t>
      </w:r>
      <w:r>
        <w:rPr>
          <w:sz w:val="20"/>
          <w:szCs w:val="20"/>
          <w:lang w:val="ru-RU"/>
        </w:rPr>
        <w:t xml:space="preserve"> </w:t>
      </w:r>
      <w:r>
        <w:rPr>
          <w:sz w:val="20"/>
          <w:szCs w:val="20"/>
        </w:rPr>
        <w:t>համար</w:t>
      </w:r>
      <w:r>
        <w:rPr>
          <w:sz w:val="20"/>
          <w:szCs w:val="20"/>
          <w:lang w:val="ru-RU"/>
        </w:rPr>
        <w:t xml:space="preserve">: </w:t>
      </w:r>
    </w:p>
    <w:p w14:paraId="0259CADE" w14:textId="77777777" w:rsidR="00EE572C" w:rsidRDefault="00EE572C" w:rsidP="00EB3599">
      <w:pPr>
        <w:spacing w:line="23" w:lineRule="atLeast"/>
        <w:ind w:firstLine="270"/>
        <w:jc w:val="both"/>
        <w:rPr>
          <w:sz w:val="20"/>
          <w:szCs w:val="20"/>
          <w:lang w:val="ru-RU"/>
        </w:rPr>
      </w:pPr>
      <w:r>
        <w:rPr>
          <w:sz w:val="20"/>
          <w:szCs w:val="20"/>
          <w:lang w:val="ru-RU"/>
        </w:rPr>
        <w:t>«</w:t>
      </w:r>
      <w:r>
        <w:rPr>
          <w:sz w:val="20"/>
          <w:szCs w:val="20"/>
        </w:rPr>
        <w:t>Ոսկեղենիկ</w:t>
      </w:r>
      <w:r>
        <w:rPr>
          <w:sz w:val="20"/>
          <w:szCs w:val="20"/>
          <w:lang w:val="ru-RU"/>
        </w:rPr>
        <w:t xml:space="preserve">» </w:t>
      </w:r>
      <w:r>
        <w:rPr>
          <w:sz w:val="20"/>
          <w:szCs w:val="20"/>
        </w:rPr>
        <w:t>բառով</w:t>
      </w:r>
      <w:r>
        <w:rPr>
          <w:sz w:val="20"/>
          <w:szCs w:val="20"/>
          <w:lang w:val="ru-RU"/>
        </w:rPr>
        <w:t xml:space="preserve"> </w:t>
      </w:r>
      <w:r>
        <w:rPr>
          <w:sz w:val="20"/>
          <w:szCs w:val="20"/>
        </w:rPr>
        <w:t>մխիթարյանները</w:t>
      </w:r>
      <w:r>
        <w:rPr>
          <w:sz w:val="20"/>
          <w:szCs w:val="20"/>
          <w:lang w:val="ru-RU"/>
        </w:rPr>
        <w:t xml:space="preserve"> </w:t>
      </w:r>
      <w:r>
        <w:rPr>
          <w:sz w:val="20"/>
          <w:szCs w:val="20"/>
        </w:rPr>
        <w:t>շեշտում</w:t>
      </w:r>
      <w:r>
        <w:rPr>
          <w:sz w:val="20"/>
          <w:szCs w:val="20"/>
          <w:lang w:val="ru-RU"/>
        </w:rPr>
        <w:t xml:space="preserve"> </w:t>
      </w:r>
      <w:r>
        <w:rPr>
          <w:sz w:val="20"/>
          <w:szCs w:val="20"/>
        </w:rPr>
        <w:t>էին</w:t>
      </w:r>
      <w:r>
        <w:rPr>
          <w:sz w:val="20"/>
          <w:szCs w:val="20"/>
          <w:lang w:val="ru-RU"/>
        </w:rPr>
        <w:t xml:space="preserve"> </w:t>
      </w:r>
      <w:r>
        <w:rPr>
          <w:sz w:val="20"/>
          <w:szCs w:val="20"/>
        </w:rPr>
        <w:t>ա</w:t>
      </w:r>
      <w:r>
        <w:rPr>
          <w:sz w:val="20"/>
          <w:szCs w:val="20"/>
          <w:lang w:val="ru-RU"/>
        </w:rPr>
        <w:t>´</w:t>
      </w:r>
      <w:r>
        <w:rPr>
          <w:sz w:val="20"/>
          <w:szCs w:val="20"/>
        </w:rPr>
        <w:t>յն</w:t>
      </w:r>
      <w:r>
        <w:rPr>
          <w:sz w:val="20"/>
          <w:szCs w:val="20"/>
          <w:lang w:val="ru-RU"/>
        </w:rPr>
        <w:t xml:space="preserve"> </w:t>
      </w:r>
      <w:r>
        <w:rPr>
          <w:sz w:val="20"/>
          <w:szCs w:val="20"/>
        </w:rPr>
        <w:t>հանգամանքը</w:t>
      </w:r>
      <w:r>
        <w:rPr>
          <w:sz w:val="20"/>
          <w:szCs w:val="20"/>
          <w:lang w:val="ru-RU"/>
        </w:rPr>
        <w:t xml:space="preserve">, </w:t>
      </w:r>
      <w:r>
        <w:rPr>
          <w:sz w:val="20"/>
          <w:szCs w:val="20"/>
        </w:rPr>
        <w:t>որ</w:t>
      </w:r>
      <w:r>
        <w:rPr>
          <w:sz w:val="20"/>
          <w:szCs w:val="20"/>
          <w:lang w:val="ru-RU"/>
        </w:rPr>
        <w:t xml:space="preserve"> </w:t>
      </w:r>
      <w:r>
        <w:rPr>
          <w:sz w:val="20"/>
          <w:szCs w:val="20"/>
        </w:rPr>
        <w:t>Մաշտո</w:t>
      </w:r>
      <w:r>
        <w:rPr>
          <w:sz w:val="20"/>
          <w:szCs w:val="20"/>
          <w:lang w:val="ru-RU"/>
        </w:rPr>
        <w:softHyphen/>
      </w:r>
      <w:r>
        <w:rPr>
          <w:sz w:val="20"/>
          <w:szCs w:val="20"/>
        </w:rPr>
        <w:t>ցի</w:t>
      </w:r>
      <w:r>
        <w:rPr>
          <w:sz w:val="20"/>
          <w:szCs w:val="20"/>
          <w:lang w:val="ru-RU"/>
        </w:rPr>
        <w:t xml:space="preserve"> </w:t>
      </w:r>
      <w:r>
        <w:rPr>
          <w:sz w:val="20"/>
          <w:szCs w:val="20"/>
        </w:rPr>
        <w:t>ու</w:t>
      </w:r>
      <w:r>
        <w:rPr>
          <w:sz w:val="20"/>
          <w:szCs w:val="20"/>
          <w:lang w:val="ru-RU"/>
        </w:rPr>
        <w:t xml:space="preserve"> </w:t>
      </w:r>
      <w:r>
        <w:rPr>
          <w:sz w:val="20"/>
          <w:szCs w:val="20"/>
        </w:rPr>
        <w:t>իր</w:t>
      </w:r>
      <w:r>
        <w:rPr>
          <w:sz w:val="20"/>
          <w:szCs w:val="20"/>
          <w:lang w:val="ru-RU"/>
        </w:rPr>
        <w:t xml:space="preserve"> </w:t>
      </w:r>
      <w:r>
        <w:rPr>
          <w:sz w:val="20"/>
          <w:szCs w:val="20"/>
        </w:rPr>
        <w:t>աշակերտների</w:t>
      </w:r>
      <w:r>
        <w:rPr>
          <w:sz w:val="20"/>
          <w:szCs w:val="20"/>
          <w:lang w:val="ru-RU"/>
        </w:rPr>
        <w:t xml:space="preserve"> </w:t>
      </w:r>
      <w:r>
        <w:rPr>
          <w:sz w:val="20"/>
          <w:szCs w:val="20"/>
        </w:rPr>
        <w:t>լեզուն</w:t>
      </w:r>
      <w:r>
        <w:rPr>
          <w:sz w:val="20"/>
          <w:szCs w:val="20"/>
          <w:lang w:val="ru-RU"/>
        </w:rPr>
        <w:t xml:space="preserve"> </w:t>
      </w:r>
      <w:r>
        <w:rPr>
          <w:sz w:val="20"/>
          <w:szCs w:val="20"/>
        </w:rPr>
        <w:t>շատ</w:t>
      </w:r>
      <w:r>
        <w:rPr>
          <w:sz w:val="20"/>
          <w:szCs w:val="20"/>
          <w:lang w:val="ru-RU"/>
        </w:rPr>
        <w:t>-</w:t>
      </w:r>
      <w:r>
        <w:rPr>
          <w:sz w:val="20"/>
          <w:szCs w:val="20"/>
        </w:rPr>
        <w:t>շատ</w:t>
      </w:r>
      <w:r>
        <w:rPr>
          <w:sz w:val="20"/>
          <w:szCs w:val="20"/>
          <w:lang w:val="ru-RU"/>
        </w:rPr>
        <w:t xml:space="preserve"> </w:t>
      </w:r>
      <w:r>
        <w:rPr>
          <w:sz w:val="20"/>
          <w:szCs w:val="20"/>
        </w:rPr>
        <w:t>էր</w:t>
      </w:r>
      <w:r>
        <w:rPr>
          <w:sz w:val="20"/>
          <w:szCs w:val="20"/>
          <w:lang w:val="ru-RU"/>
        </w:rPr>
        <w:t xml:space="preserve"> </w:t>
      </w:r>
      <w:r>
        <w:rPr>
          <w:sz w:val="20"/>
          <w:szCs w:val="20"/>
        </w:rPr>
        <w:t>մոտ</w:t>
      </w:r>
      <w:r>
        <w:rPr>
          <w:sz w:val="20"/>
          <w:szCs w:val="20"/>
          <w:lang w:val="ru-RU"/>
        </w:rPr>
        <w:t xml:space="preserve"> </w:t>
      </w:r>
      <w:r>
        <w:rPr>
          <w:sz w:val="20"/>
          <w:szCs w:val="20"/>
        </w:rPr>
        <w:t>այն</w:t>
      </w:r>
      <w:r>
        <w:rPr>
          <w:sz w:val="20"/>
          <w:szCs w:val="20"/>
          <w:lang w:val="ru-RU"/>
        </w:rPr>
        <w:t xml:space="preserve"> </w:t>
      </w:r>
      <w:r>
        <w:rPr>
          <w:sz w:val="20"/>
          <w:szCs w:val="20"/>
        </w:rPr>
        <w:t>օրերի</w:t>
      </w:r>
      <w:r>
        <w:rPr>
          <w:sz w:val="20"/>
          <w:szCs w:val="20"/>
          <w:lang w:val="ru-RU"/>
        </w:rPr>
        <w:t xml:space="preserve"> </w:t>
      </w:r>
      <w:r>
        <w:rPr>
          <w:sz w:val="20"/>
          <w:szCs w:val="20"/>
        </w:rPr>
        <w:t>հայերի</w:t>
      </w:r>
      <w:r>
        <w:rPr>
          <w:sz w:val="20"/>
          <w:szCs w:val="20"/>
          <w:lang w:val="ru-RU"/>
        </w:rPr>
        <w:t xml:space="preserve"> </w:t>
      </w:r>
      <w:r>
        <w:rPr>
          <w:sz w:val="20"/>
          <w:szCs w:val="20"/>
        </w:rPr>
        <w:t>խոսակցական</w:t>
      </w:r>
      <w:r>
        <w:rPr>
          <w:sz w:val="20"/>
          <w:szCs w:val="20"/>
          <w:lang w:val="ru-RU"/>
        </w:rPr>
        <w:t xml:space="preserve"> </w:t>
      </w:r>
      <w:r>
        <w:rPr>
          <w:sz w:val="20"/>
          <w:szCs w:val="20"/>
        </w:rPr>
        <w:t>լեզ</w:t>
      </w:r>
      <w:r>
        <w:rPr>
          <w:sz w:val="20"/>
          <w:szCs w:val="20"/>
          <w:lang w:val="ru-RU"/>
        </w:rPr>
        <w:softHyphen/>
      </w:r>
      <w:r>
        <w:rPr>
          <w:sz w:val="20"/>
          <w:szCs w:val="20"/>
        </w:rPr>
        <w:t>վին</w:t>
      </w:r>
      <w:r>
        <w:rPr>
          <w:sz w:val="20"/>
          <w:szCs w:val="20"/>
          <w:lang w:val="ru-RU"/>
        </w:rPr>
        <w:t xml:space="preserve">: </w:t>
      </w:r>
    </w:p>
    <w:p w14:paraId="49C85DB8" w14:textId="77777777" w:rsidR="00EE572C" w:rsidRDefault="00EE572C" w:rsidP="00EB3599">
      <w:pPr>
        <w:spacing w:line="23" w:lineRule="atLeast"/>
        <w:ind w:firstLine="270"/>
        <w:jc w:val="both"/>
        <w:rPr>
          <w:sz w:val="20"/>
          <w:szCs w:val="20"/>
          <w:lang w:val="ru-RU"/>
        </w:rPr>
      </w:pPr>
      <w:r>
        <w:rPr>
          <w:sz w:val="20"/>
          <w:szCs w:val="20"/>
        </w:rPr>
        <w:t>Այնինչ</w:t>
      </w:r>
      <w:r>
        <w:rPr>
          <w:sz w:val="20"/>
          <w:szCs w:val="20"/>
          <w:lang w:val="ru-RU"/>
        </w:rPr>
        <w:t xml:space="preserve">, </w:t>
      </w:r>
      <w:r>
        <w:rPr>
          <w:sz w:val="20"/>
          <w:szCs w:val="20"/>
        </w:rPr>
        <w:t>Մաշտոցից</w:t>
      </w:r>
      <w:r>
        <w:rPr>
          <w:sz w:val="20"/>
          <w:szCs w:val="20"/>
          <w:lang w:val="ru-RU"/>
        </w:rPr>
        <w:t xml:space="preserve"> </w:t>
      </w:r>
      <w:r>
        <w:rPr>
          <w:sz w:val="20"/>
          <w:szCs w:val="20"/>
        </w:rPr>
        <w:t>մի</w:t>
      </w:r>
      <w:r>
        <w:rPr>
          <w:sz w:val="20"/>
          <w:szCs w:val="20"/>
          <w:lang w:val="ru-RU"/>
        </w:rPr>
        <w:t xml:space="preserve"> 30-40 </w:t>
      </w:r>
      <w:r>
        <w:rPr>
          <w:sz w:val="20"/>
          <w:szCs w:val="20"/>
        </w:rPr>
        <w:t>տարի</w:t>
      </w:r>
      <w:r>
        <w:rPr>
          <w:sz w:val="20"/>
          <w:szCs w:val="20"/>
          <w:lang w:val="ru-RU"/>
        </w:rPr>
        <w:t xml:space="preserve"> </w:t>
      </w:r>
      <w:r>
        <w:rPr>
          <w:sz w:val="20"/>
          <w:szCs w:val="20"/>
        </w:rPr>
        <w:t>հետո</w:t>
      </w:r>
      <w:r>
        <w:rPr>
          <w:sz w:val="20"/>
          <w:szCs w:val="20"/>
          <w:lang w:val="ru-RU"/>
        </w:rPr>
        <w:t xml:space="preserve"> </w:t>
      </w:r>
      <w:r>
        <w:rPr>
          <w:sz w:val="20"/>
          <w:szCs w:val="20"/>
        </w:rPr>
        <w:t>մեր</w:t>
      </w:r>
      <w:r>
        <w:rPr>
          <w:sz w:val="20"/>
          <w:szCs w:val="20"/>
          <w:lang w:val="ru-RU"/>
        </w:rPr>
        <w:t xml:space="preserve"> </w:t>
      </w:r>
      <w:r>
        <w:rPr>
          <w:sz w:val="20"/>
          <w:szCs w:val="20"/>
        </w:rPr>
        <w:t>հունաբան</w:t>
      </w:r>
      <w:r>
        <w:rPr>
          <w:sz w:val="20"/>
          <w:szCs w:val="20"/>
          <w:lang w:val="ru-RU"/>
        </w:rPr>
        <w:t xml:space="preserve"> (</w:t>
      </w:r>
      <w:r>
        <w:rPr>
          <w:sz w:val="20"/>
          <w:szCs w:val="20"/>
        </w:rPr>
        <w:t>հունասեր</w:t>
      </w:r>
      <w:r>
        <w:rPr>
          <w:sz w:val="20"/>
          <w:szCs w:val="20"/>
          <w:lang w:val="ru-RU"/>
        </w:rPr>
        <w:t xml:space="preserve">) </w:t>
      </w:r>
      <w:r>
        <w:rPr>
          <w:sz w:val="20"/>
          <w:szCs w:val="20"/>
        </w:rPr>
        <w:t>կոչված</w:t>
      </w:r>
      <w:r>
        <w:rPr>
          <w:sz w:val="20"/>
          <w:szCs w:val="20"/>
          <w:lang w:val="ru-RU"/>
        </w:rPr>
        <w:t xml:space="preserve"> </w:t>
      </w:r>
      <w:r>
        <w:rPr>
          <w:sz w:val="20"/>
          <w:szCs w:val="20"/>
        </w:rPr>
        <w:t>հեղի</w:t>
      </w:r>
      <w:r>
        <w:rPr>
          <w:sz w:val="20"/>
          <w:szCs w:val="20"/>
          <w:lang w:val="ru-RU"/>
        </w:rPr>
        <w:softHyphen/>
      </w:r>
      <w:r>
        <w:rPr>
          <w:sz w:val="20"/>
          <w:szCs w:val="20"/>
        </w:rPr>
        <w:t>նակների</w:t>
      </w:r>
      <w:r>
        <w:rPr>
          <w:sz w:val="20"/>
          <w:szCs w:val="20"/>
          <w:lang w:val="ru-RU"/>
        </w:rPr>
        <w:t xml:space="preserve"> </w:t>
      </w:r>
      <w:r>
        <w:rPr>
          <w:sz w:val="20"/>
          <w:szCs w:val="20"/>
        </w:rPr>
        <w:t>գրվածքները</w:t>
      </w:r>
      <w:r>
        <w:rPr>
          <w:sz w:val="20"/>
          <w:szCs w:val="20"/>
          <w:lang w:val="ru-RU"/>
        </w:rPr>
        <w:t xml:space="preserve"> </w:t>
      </w:r>
      <w:r>
        <w:rPr>
          <w:sz w:val="20"/>
          <w:szCs w:val="20"/>
        </w:rPr>
        <w:t>այնքա</w:t>
      </w:r>
      <w:r>
        <w:rPr>
          <w:sz w:val="20"/>
          <w:szCs w:val="20"/>
          <w:lang w:val="ru-RU"/>
        </w:rPr>
        <w:t>´</w:t>
      </w:r>
      <w:r>
        <w:rPr>
          <w:sz w:val="20"/>
          <w:szCs w:val="20"/>
        </w:rPr>
        <w:t>ն</w:t>
      </w:r>
      <w:r>
        <w:rPr>
          <w:sz w:val="20"/>
          <w:szCs w:val="20"/>
          <w:lang w:val="ru-RU"/>
        </w:rPr>
        <w:t xml:space="preserve"> </w:t>
      </w:r>
      <w:r>
        <w:rPr>
          <w:sz w:val="20"/>
          <w:szCs w:val="20"/>
        </w:rPr>
        <w:t>էին</w:t>
      </w:r>
      <w:r>
        <w:rPr>
          <w:sz w:val="20"/>
          <w:szCs w:val="20"/>
          <w:lang w:val="ru-RU"/>
        </w:rPr>
        <w:t xml:space="preserve"> </w:t>
      </w:r>
      <w:r>
        <w:rPr>
          <w:sz w:val="20"/>
          <w:szCs w:val="20"/>
        </w:rPr>
        <w:t>հունացրած</w:t>
      </w:r>
      <w:r>
        <w:rPr>
          <w:sz w:val="20"/>
          <w:szCs w:val="20"/>
          <w:lang w:val="ru-RU"/>
        </w:rPr>
        <w:t xml:space="preserve">, </w:t>
      </w:r>
      <w:r>
        <w:rPr>
          <w:sz w:val="20"/>
          <w:szCs w:val="20"/>
        </w:rPr>
        <w:t>որ</w:t>
      </w:r>
      <w:r>
        <w:rPr>
          <w:sz w:val="20"/>
          <w:szCs w:val="20"/>
          <w:lang w:val="ru-RU"/>
        </w:rPr>
        <w:t xml:space="preserve"> </w:t>
      </w:r>
      <w:r>
        <w:rPr>
          <w:sz w:val="20"/>
          <w:szCs w:val="20"/>
        </w:rPr>
        <w:t>այսօր</w:t>
      </w:r>
      <w:r>
        <w:rPr>
          <w:sz w:val="20"/>
          <w:szCs w:val="20"/>
          <w:lang w:val="ru-RU"/>
        </w:rPr>
        <w:t xml:space="preserve"> </w:t>
      </w:r>
      <w:r>
        <w:rPr>
          <w:sz w:val="20"/>
          <w:szCs w:val="20"/>
        </w:rPr>
        <w:t>սրանց</w:t>
      </w:r>
      <w:r>
        <w:rPr>
          <w:sz w:val="20"/>
          <w:szCs w:val="20"/>
          <w:lang w:val="ru-RU"/>
        </w:rPr>
        <w:t xml:space="preserve"> </w:t>
      </w:r>
      <w:r>
        <w:rPr>
          <w:sz w:val="20"/>
          <w:szCs w:val="20"/>
        </w:rPr>
        <w:t>թարգմանություն</w:t>
      </w:r>
      <w:r>
        <w:rPr>
          <w:sz w:val="20"/>
          <w:szCs w:val="20"/>
          <w:lang w:val="ru-RU"/>
        </w:rPr>
        <w:softHyphen/>
      </w:r>
      <w:r>
        <w:rPr>
          <w:sz w:val="20"/>
          <w:szCs w:val="20"/>
        </w:rPr>
        <w:t>ները</w:t>
      </w:r>
      <w:r>
        <w:rPr>
          <w:sz w:val="20"/>
          <w:szCs w:val="20"/>
          <w:lang w:val="ru-RU"/>
        </w:rPr>
        <w:t xml:space="preserve"> </w:t>
      </w:r>
      <w:r>
        <w:rPr>
          <w:sz w:val="20"/>
          <w:szCs w:val="20"/>
        </w:rPr>
        <w:t>առանց</w:t>
      </w:r>
      <w:r>
        <w:rPr>
          <w:sz w:val="20"/>
          <w:szCs w:val="20"/>
          <w:lang w:val="ru-RU"/>
        </w:rPr>
        <w:t xml:space="preserve"> </w:t>
      </w:r>
      <w:r>
        <w:rPr>
          <w:sz w:val="20"/>
          <w:szCs w:val="20"/>
        </w:rPr>
        <w:t>բնագրի</w:t>
      </w:r>
      <w:r>
        <w:rPr>
          <w:sz w:val="20"/>
          <w:szCs w:val="20"/>
          <w:lang w:val="ru-RU"/>
        </w:rPr>
        <w:t xml:space="preserve"> </w:t>
      </w:r>
      <w:r>
        <w:rPr>
          <w:sz w:val="20"/>
          <w:szCs w:val="20"/>
        </w:rPr>
        <w:t>հետ</w:t>
      </w:r>
      <w:r>
        <w:rPr>
          <w:sz w:val="20"/>
          <w:szCs w:val="20"/>
          <w:lang w:val="ru-RU"/>
        </w:rPr>
        <w:t xml:space="preserve"> </w:t>
      </w:r>
      <w:r>
        <w:rPr>
          <w:sz w:val="20"/>
          <w:szCs w:val="20"/>
        </w:rPr>
        <w:t>համեմատելու</w:t>
      </w:r>
      <w:r>
        <w:rPr>
          <w:sz w:val="20"/>
          <w:szCs w:val="20"/>
          <w:lang w:val="ru-RU"/>
        </w:rPr>
        <w:t xml:space="preserve"> </w:t>
      </w:r>
      <w:r>
        <w:rPr>
          <w:sz w:val="20"/>
          <w:szCs w:val="20"/>
        </w:rPr>
        <w:t>հաճախ</w:t>
      </w:r>
      <w:r>
        <w:rPr>
          <w:sz w:val="20"/>
          <w:szCs w:val="20"/>
          <w:lang w:val="ru-RU"/>
        </w:rPr>
        <w:t xml:space="preserve"> </w:t>
      </w:r>
      <w:r>
        <w:rPr>
          <w:sz w:val="20"/>
          <w:szCs w:val="20"/>
        </w:rPr>
        <w:t>անհասկանալի</w:t>
      </w:r>
      <w:r>
        <w:rPr>
          <w:sz w:val="20"/>
          <w:szCs w:val="20"/>
          <w:lang w:val="ru-RU"/>
        </w:rPr>
        <w:t xml:space="preserve"> </w:t>
      </w:r>
      <w:r>
        <w:rPr>
          <w:sz w:val="20"/>
          <w:szCs w:val="20"/>
        </w:rPr>
        <w:t>են</w:t>
      </w:r>
      <w:r>
        <w:rPr>
          <w:sz w:val="20"/>
          <w:szCs w:val="20"/>
          <w:lang w:val="ru-RU"/>
        </w:rPr>
        <w:t xml:space="preserve"> </w:t>
      </w:r>
      <w:r>
        <w:rPr>
          <w:sz w:val="20"/>
          <w:szCs w:val="20"/>
        </w:rPr>
        <w:t>նույնիսկ</w:t>
      </w:r>
      <w:r>
        <w:rPr>
          <w:sz w:val="20"/>
          <w:szCs w:val="20"/>
          <w:lang w:val="ru-RU"/>
        </w:rPr>
        <w:t xml:space="preserve"> </w:t>
      </w:r>
      <w:r>
        <w:rPr>
          <w:sz w:val="20"/>
          <w:szCs w:val="20"/>
        </w:rPr>
        <w:t>գրաբարի</w:t>
      </w:r>
      <w:r>
        <w:rPr>
          <w:sz w:val="20"/>
          <w:szCs w:val="20"/>
          <w:lang w:val="ru-RU"/>
        </w:rPr>
        <w:t xml:space="preserve"> </w:t>
      </w:r>
      <w:r>
        <w:rPr>
          <w:sz w:val="20"/>
          <w:szCs w:val="20"/>
        </w:rPr>
        <w:t>գերազանց</w:t>
      </w:r>
      <w:r>
        <w:rPr>
          <w:sz w:val="20"/>
          <w:szCs w:val="20"/>
          <w:lang w:val="ru-RU"/>
        </w:rPr>
        <w:t xml:space="preserve"> </w:t>
      </w:r>
      <w:r>
        <w:rPr>
          <w:sz w:val="20"/>
          <w:szCs w:val="20"/>
        </w:rPr>
        <w:t>մասնագետին</w:t>
      </w:r>
      <w:r>
        <w:rPr>
          <w:sz w:val="20"/>
          <w:szCs w:val="20"/>
          <w:lang w:val="ru-RU"/>
        </w:rPr>
        <w:t xml:space="preserve"> (</w:t>
      </w:r>
      <w:r>
        <w:rPr>
          <w:sz w:val="20"/>
          <w:szCs w:val="20"/>
        </w:rPr>
        <w:t>մանավանդ</w:t>
      </w:r>
      <w:r>
        <w:rPr>
          <w:sz w:val="20"/>
          <w:szCs w:val="20"/>
          <w:lang w:val="ru-RU"/>
        </w:rPr>
        <w:t xml:space="preserve"> </w:t>
      </w:r>
      <w:r>
        <w:rPr>
          <w:sz w:val="20"/>
          <w:szCs w:val="20"/>
        </w:rPr>
        <w:t>Գրիգոր</w:t>
      </w:r>
      <w:r>
        <w:rPr>
          <w:sz w:val="20"/>
          <w:szCs w:val="20"/>
          <w:lang w:val="ru-RU"/>
        </w:rPr>
        <w:t xml:space="preserve"> </w:t>
      </w:r>
      <w:r>
        <w:rPr>
          <w:sz w:val="20"/>
          <w:szCs w:val="20"/>
        </w:rPr>
        <w:t>Մագիստրոսի</w:t>
      </w:r>
      <w:r>
        <w:rPr>
          <w:sz w:val="20"/>
          <w:szCs w:val="20"/>
          <w:lang w:val="ru-RU"/>
        </w:rPr>
        <w:t xml:space="preserve"> </w:t>
      </w:r>
      <w:r>
        <w:rPr>
          <w:sz w:val="20"/>
          <w:szCs w:val="20"/>
        </w:rPr>
        <w:t>թարգմանությունները</w:t>
      </w:r>
      <w:r>
        <w:rPr>
          <w:sz w:val="20"/>
          <w:szCs w:val="20"/>
          <w:lang w:val="ru-RU"/>
        </w:rPr>
        <w:t xml:space="preserve">): </w:t>
      </w:r>
    </w:p>
    <w:p w14:paraId="26C04918" w14:textId="44136F94" w:rsidR="00EE572C" w:rsidRDefault="00EE572C" w:rsidP="00EB3599">
      <w:pPr>
        <w:spacing w:line="23" w:lineRule="atLeast"/>
        <w:ind w:firstLine="270"/>
        <w:jc w:val="both"/>
        <w:rPr>
          <w:sz w:val="20"/>
          <w:szCs w:val="20"/>
          <w:lang w:val="ru-RU"/>
        </w:rPr>
      </w:pPr>
      <w:r>
        <w:rPr>
          <w:sz w:val="20"/>
          <w:szCs w:val="20"/>
        </w:rPr>
        <w:t>Ինչո՞ւ</w:t>
      </w:r>
      <w:r>
        <w:rPr>
          <w:sz w:val="20"/>
          <w:szCs w:val="20"/>
          <w:lang w:val="ru-RU"/>
        </w:rPr>
        <w:t xml:space="preserve">: </w:t>
      </w:r>
      <w:r>
        <w:rPr>
          <w:sz w:val="20"/>
          <w:szCs w:val="20"/>
        </w:rPr>
        <w:t>Որովհետև</w:t>
      </w:r>
      <w:r>
        <w:rPr>
          <w:sz w:val="20"/>
          <w:szCs w:val="20"/>
          <w:lang w:val="ru-RU"/>
        </w:rPr>
        <w:t xml:space="preserve"> </w:t>
      </w:r>
      <w:r>
        <w:rPr>
          <w:sz w:val="20"/>
          <w:szCs w:val="20"/>
        </w:rPr>
        <w:t>սրանք</w:t>
      </w:r>
      <w:r>
        <w:rPr>
          <w:sz w:val="20"/>
          <w:szCs w:val="20"/>
          <w:lang w:val="ru-RU"/>
        </w:rPr>
        <w:t xml:space="preserve"> </w:t>
      </w:r>
      <w:r>
        <w:rPr>
          <w:b/>
          <w:sz w:val="20"/>
          <w:szCs w:val="20"/>
        </w:rPr>
        <w:t>չափազանց</w:t>
      </w:r>
      <w:r>
        <w:rPr>
          <w:b/>
          <w:sz w:val="20"/>
          <w:szCs w:val="20"/>
          <w:lang w:val="ru-RU"/>
        </w:rPr>
        <w:t xml:space="preserve"> </w:t>
      </w:r>
      <w:r>
        <w:rPr>
          <w:b/>
          <w:sz w:val="20"/>
          <w:szCs w:val="20"/>
        </w:rPr>
        <w:t>հեռու</w:t>
      </w:r>
      <w:r>
        <w:rPr>
          <w:b/>
          <w:sz w:val="20"/>
          <w:szCs w:val="20"/>
          <w:lang w:val="ru-RU"/>
        </w:rPr>
        <w:t xml:space="preserve"> </w:t>
      </w:r>
      <w:r>
        <w:rPr>
          <w:b/>
          <w:sz w:val="20"/>
          <w:szCs w:val="20"/>
        </w:rPr>
        <w:t>են</w:t>
      </w:r>
      <w:r>
        <w:rPr>
          <w:b/>
          <w:sz w:val="20"/>
          <w:szCs w:val="20"/>
          <w:lang w:val="ru-RU"/>
        </w:rPr>
        <w:t xml:space="preserve"> </w:t>
      </w:r>
      <w:r>
        <w:rPr>
          <w:b/>
          <w:sz w:val="20"/>
          <w:szCs w:val="20"/>
        </w:rPr>
        <w:t>այն</w:t>
      </w:r>
      <w:r>
        <w:rPr>
          <w:b/>
          <w:sz w:val="20"/>
          <w:szCs w:val="20"/>
          <w:lang w:val="ru-RU"/>
        </w:rPr>
        <w:t xml:space="preserve"> </w:t>
      </w:r>
      <w:r>
        <w:rPr>
          <w:b/>
          <w:sz w:val="20"/>
          <w:szCs w:val="20"/>
        </w:rPr>
        <w:t>օրերի</w:t>
      </w:r>
      <w:r>
        <w:rPr>
          <w:b/>
          <w:sz w:val="20"/>
          <w:szCs w:val="20"/>
          <w:lang w:val="ru-RU"/>
        </w:rPr>
        <w:t xml:space="preserve"> </w:t>
      </w:r>
      <w:r>
        <w:rPr>
          <w:b/>
          <w:sz w:val="20"/>
          <w:szCs w:val="20"/>
        </w:rPr>
        <w:t>խոսակցա</w:t>
      </w:r>
      <w:r>
        <w:rPr>
          <w:b/>
          <w:sz w:val="20"/>
          <w:szCs w:val="20"/>
          <w:lang w:val="ru-RU"/>
        </w:rPr>
        <w:softHyphen/>
      </w:r>
      <w:r>
        <w:rPr>
          <w:b/>
          <w:sz w:val="20"/>
          <w:szCs w:val="20"/>
        </w:rPr>
        <w:t>կան</w:t>
      </w:r>
      <w:r>
        <w:rPr>
          <w:b/>
          <w:sz w:val="20"/>
          <w:szCs w:val="20"/>
          <w:lang w:val="ru-RU"/>
        </w:rPr>
        <w:t xml:space="preserve"> </w:t>
      </w:r>
      <w:r>
        <w:rPr>
          <w:b/>
          <w:sz w:val="20"/>
          <w:szCs w:val="20"/>
        </w:rPr>
        <w:t>հայերե</w:t>
      </w:r>
      <w:r w:rsidR="000348B9" w:rsidRPr="000348B9">
        <w:rPr>
          <w:b/>
          <w:sz w:val="20"/>
          <w:szCs w:val="20"/>
          <w:lang w:val="ru-RU"/>
        </w:rPr>
        <w:softHyphen/>
      </w:r>
      <w:r>
        <w:rPr>
          <w:b/>
          <w:sz w:val="20"/>
          <w:szCs w:val="20"/>
        </w:rPr>
        <w:t>նից</w:t>
      </w:r>
      <w:r>
        <w:rPr>
          <w:b/>
          <w:sz w:val="20"/>
          <w:szCs w:val="20"/>
          <w:lang w:val="ru-RU"/>
        </w:rPr>
        <w:t>:</w:t>
      </w:r>
      <w:r>
        <w:rPr>
          <w:sz w:val="20"/>
          <w:szCs w:val="20"/>
          <w:lang w:val="ru-RU"/>
        </w:rPr>
        <w:t xml:space="preserve"> (</w:t>
      </w:r>
      <w:r>
        <w:rPr>
          <w:sz w:val="20"/>
          <w:szCs w:val="20"/>
        </w:rPr>
        <w:t>Հունաբանները</w:t>
      </w:r>
      <w:r>
        <w:rPr>
          <w:sz w:val="20"/>
          <w:szCs w:val="20"/>
          <w:lang w:val="ru-RU"/>
        </w:rPr>
        <w:t xml:space="preserve"> </w:t>
      </w:r>
      <w:r>
        <w:rPr>
          <w:sz w:val="20"/>
          <w:szCs w:val="20"/>
        </w:rPr>
        <w:t>ատում</w:t>
      </w:r>
      <w:r>
        <w:rPr>
          <w:sz w:val="20"/>
          <w:szCs w:val="20"/>
          <w:lang w:val="ru-RU"/>
        </w:rPr>
        <w:t xml:space="preserve"> </w:t>
      </w:r>
      <w:r>
        <w:rPr>
          <w:sz w:val="20"/>
          <w:szCs w:val="20"/>
        </w:rPr>
        <w:t>էին</w:t>
      </w:r>
      <w:r>
        <w:rPr>
          <w:sz w:val="20"/>
          <w:szCs w:val="20"/>
          <w:lang w:val="ru-RU"/>
        </w:rPr>
        <w:t xml:space="preserve"> </w:t>
      </w:r>
      <w:r>
        <w:rPr>
          <w:sz w:val="20"/>
          <w:szCs w:val="20"/>
        </w:rPr>
        <w:t>ժողովրդի</w:t>
      </w:r>
      <w:r>
        <w:rPr>
          <w:sz w:val="20"/>
          <w:szCs w:val="20"/>
          <w:lang w:val="ru-RU"/>
        </w:rPr>
        <w:t xml:space="preserve"> </w:t>
      </w:r>
      <w:r>
        <w:rPr>
          <w:sz w:val="20"/>
          <w:szCs w:val="20"/>
        </w:rPr>
        <w:t>լեզուն</w:t>
      </w:r>
      <w:r>
        <w:rPr>
          <w:sz w:val="20"/>
          <w:szCs w:val="20"/>
          <w:lang w:val="ru-RU"/>
        </w:rPr>
        <w:t xml:space="preserve"> </w:t>
      </w:r>
      <w:r>
        <w:rPr>
          <w:sz w:val="20"/>
          <w:szCs w:val="20"/>
        </w:rPr>
        <w:t>ու</w:t>
      </w:r>
      <w:r>
        <w:rPr>
          <w:sz w:val="20"/>
          <w:szCs w:val="20"/>
          <w:lang w:val="ru-RU"/>
        </w:rPr>
        <w:t xml:space="preserve"> </w:t>
      </w:r>
      <w:r>
        <w:rPr>
          <w:sz w:val="20"/>
          <w:szCs w:val="20"/>
        </w:rPr>
        <w:t>դա</w:t>
      </w:r>
      <w:r>
        <w:rPr>
          <w:sz w:val="20"/>
          <w:szCs w:val="20"/>
          <w:lang w:val="ru-RU"/>
        </w:rPr>
        <w:t xml:space="preserve"> </w:t>
      </w:r>
      <w:r>
        <w:rPr>
          <w:sz w:val="20"/>
          <w:szCs w:val="20"/>
        </w:rPr>
        <w:t>համարում</w:t>
      </w:r>
      <w:r>
        <w:rPr>
          <w:sz w:val="20"/>
          <w:szCs w:val="20"/>
          <w:lang w:val="ru-RU"/>
        </w:rPr>
        <w:t xml:space="preserve"> </w:t>
      </w:r>
      <w:r>
        <w:rPr>
          <w:sz w:val="20"/>
          <w:szCs w:val="20"/>
        </w:rPr>
        <w:t>էին</w:t>
      </w:r>
      <w:r>
        <w:rPr>
          <w:sz w:val="20"/>
          <w:szCs w:val="20"/>
          <w:lang w:val="ru-RU"/>
        </w:rPr>
        <w:t xml:space="preserve"> </w:t>
      </w:r>
      <w:r>
        <w:rPr>
          <w:sz w:val="20"/>
          <w:szCs w:val="20"/>
        </w:rPr>
        <w:t>կոպիտ</w:t>
      </w:r>
      <w:r>
        <w:rPr>
          <w:sz w:val="20"/>
          <w:szCs w:val="20"/>
          <w:lang w:val="ru-RU"/>
        </w:rPr>
        <w:t xml:space="preserve">, </w:t>
      </w:r>
      <w:r>
        <w:rPr>
          <w:sz w:val="20"/>
          <w:szCs w:val="20"/>
        </w:rPr>
        <w:t>ռամիկ</w:t>
      </w:r>
      <w:r>
        <w:rPr>
          <w:sz w:val="20"/>
          <w:szCs w:val="20"/>
          <w:lang w:val="ru-RU"/>
        </w:rPr>
        <w:t xml:space="preserve"> </w:t>
      </w:r>
      <w:r>
        <w:rPr>
          <w:sz w:val="20"/>
          <w:szCs w:val="20"/>
        </w:rPr>
        <w:t>ու</w:t>
      </w:r>
      <w:r>
        <w:rPr>
          <w:sz w:val="20"/>
          <w:szCs w:val="20"/>
          <w:lang w:val="ru-RU"/>
        </w:rPr>
        <w:t xml:space="preserve"> </w:t>
      </w:r>
      <w:r>
        <w:rPr>
          <w:sz w:val="20"/>
          <w:szCs w:val="20"/>
        </w:rPr>
        <w:t>գռեհիկ</w:t>
      </w:r>
      <w:r>
        <w:rPr>
          <w:sz w:val="20"/>
          <w:szCs w:val="20"/>
          <w:lang w:val="ru-RU"/>
        </w:rPr>
        <w:t xml:space="preserve">: </w:t>
      </w:r>
      <w:r>
        <w:rPr>
          <w:sz w:val="20"/>
          <w:szCs w:val="20"/>
        </w:rPr>
        <w:t>Սա</w:t>
      </w:r>
      <w:r>
        <w:rPr>
          <w:sz w:val="20"/>
          <w:szCs w:val="20"/>
          <w:lang w:val="ru-RU"/>
        </w:rPr>
        <w:t xml:space="preserve"> </w:t>
      </w:r>
      <w:r>
        <w:rPr>
          <w:sz w:val="20"/>
          <w:szCs w:val="20"/>
        </w:rPr>
        <w:t>ձեզ</w:t>
      </w:r>
      <w:r>
        <w:rPr>
          <w:sz w:val="20"/>
          <w:szCs w:val="20"/>
          <w:lang w:val="ru-RU"/>
        </w:rPr>
        <w:t xml:space="preserve"> </w:t>
      </w:r>
      <w:r>
        <w:rPr>
          <w:sz w:val="20"/>
          <w:szCs w:val="20"/>
        </w:rPr>
        <w:t>ինչ</w:t>
      </w:r>
      <w:r>
        <w:rPr>
          <w:sz w:val="20"/>
          <w:szCs w:val="20"/>
          <w:lang w:val="ru-RU"/>
        </w:rPr>
        <w:t>-</w:t>
      </w:r>
      <w:r>
        <w:rPr>
          <w:sz w:val="20"/>
          <w:szCs w:val="20"/>
        </w:rPr>
        <w:t>որ</w:t>
      </w:r>
      <w:r>
        <w:rPr>
          <w:sz w:val="20"/>
          <w:szCs w:val="20"/>
          <w:lang w:val="ru-RU"/>
        </w:rPr>
        <w:t xml:space="preserve"> </w:t>
      </w:r>
      <w:r>
        <w:rPr>
          <w:sz w:val="20"/>
          <w:szCs w:val="20"/>
        </w:rPr>
        <w:t>բան</w:t>
      </w:r>
      <w:r>
        <w:rPr>
          <w:sz w:val="20"/>
          <w:szCs w:val="20"/>
          <w:lang w:val="ru-RU"/>
        </w:rPr>
        <w:t xml:space="preserve"> </w:t>
      </w:r>
      <w:r>
        <w:rPr>
          <w:sz w:val="20"/>
          <w:szCs w:val="20"/>
        </w:rPr>
        <w:t>չի՞</w:t>
      </w:r>
      <w:r>
        <w:rPr>
          <w:sz w:val="20"/>
          <w:szCs w:val="20"/>
          <w:lang w:val="ru-RU"/>
        </w:rPr>
        <w:t xml:space="preserve"> </w:t>
      </w:r>
      <w:r>
        <w:rPr>
          <w:sz w:val="20"/>
          <w:szCs w:val="20"/>
        </w:rPr>
        <w:t>հիշեցնում</w:t>
      </w:r>
      <w:r>
        <w:rPr>
          <w:sz w:val="20"/>
          <w:szCs w:val="20"/>
          <w:lang w:val="ru-RU"/>
        </w:rPr>
        <w:t>):</w:t>
      </w:r>
    </w:p>
    <w:p w14:paraId="39C0E1C1" w14:textId="77777777" w:rsidR="00EE572C" w:rsidRDefault="00EE572C" w:rsidP="00EB3599">
      <w:pPr>
        <w:spacing w:line="23" w:lineRule="atLeast"/>
        <w:ind w:firstLine="270"/>
        <w:jc w:val="both"/>
        <w:rPr>
          <w:sz w:val="20"/>
          <w:szCs w:val="20"/>
          <w:lang w:val="ru-RU"/>
        </w:rPr>
      </w:pPr>
      <w:r>
        <w:rPr>
          <w:sz w:val="20"/>
          <w:szCs w:val="20"/>
        </w:rPr>
        <w:t>Ուրեմն</w:t>
      </w:r>
      <w:r>
        <w:rPr>
          <w:sz w:val="20"/>
          <w:szCs w:val="20"/>
          <w:lang w:val="ru-RU"/>
        </w:rPr>
        <w:t>, «</w:t>
      </w:r>
      <w:r>
        <w:rPr>
          <w:sz w:val="20"/>
          <w:szCs w:val="20"/>
        </w:rPr>
        <w:t>ոսկեղենիկ</w:t>
      </w:r>
      <w:r>
        <w:rPr>
          <w:sz w:val="20"/>
          <w:szCs w:val="20"/>
          <w:lang w:val="ru-RU"/>
        </w:rPr>
        <w:t xml:space="preserve"> </w:t>
      </w:r>
      <w:r>
        <w:rPr>
          <w:sz w:val="20"/>
          <w:szCs w:val="20"/>
        </w:rPr>
        <w:t>հայերեն</w:t>
      </w:r>
      <w:r>
        <w:rPr>
          <w:sz w:val="20"/>
          <w:szCs w:val="20"/>
          <w:lang w:val="ru-RU"/>
        </w:rPr>
        <w:t xml:space="preserve">» </w:t>
      </w:r>
      <w:r>
        <w:rPr>
          <w:sz w:val="20"/>
          <w:szCs w:val="20"/>
        </w:rPr>
        <w:t>ասելով</w:t>
      </w:r>
      <w:r>
        <w:rPr>
          <w:sz w:val="20"/>
          <w:szCs w:val="20"/>
          <w:lang w:val="ru-RU"/>
        </w:rPr>
        <w:t xml:space="preserve"> </w:t>
      </w:r>
      <w:r>
        <w:rPr>
          <w:sz w:val="20"/>
          <w:szCs w:val="20"/>
        </w:rPr>
        <w:t>այսօր</w:t>
      </w:r>
      <w:r>
        <w:rPr>
          <w:sz w:val="20"/>
          <w:szCs w:val="20"/>
          <w:lang w:val="ru-RU"/>
        </w:rPr>
        <w:t xml:space="preserve"> </w:t>
      </w:r>
      <w:r>
        <w:rPr>
          <w:sz w:val="20"/>
          <w:szCs w:val="20"/>
        </w:rPr>
        <w:t>պիտի</w:t>
      </w:r>
      <w:r>
        <w:rPr>
          <w:sz w:val="20"/>
          <w:szCs w:val="20"/>
          <w:lang w:val="ru-RU"/>
        </w:rPr>
        <w:t xml:space="preserve"> </w:t>
      </w:r>
      <w:r>
        <w:rPr>
          <w:sz w:val="20"/>
          <w:szCs w:val="20"/>
        </w:rPr>
        <w:t>հասկանայինք</w:t>
      </w:r>
      <w:r>
        <w:rPr>
          <w:sz w:val="20"/>
          <w:szCs w:val="20"/>
          <w:lang w:val="ru-RU"/>
        </w:rPr>
        <w:t xml:space="preserve"> </w:t>
      </w:r>
      <w:r>
        <w:rPr>
          <w:sz w:val="20"/>
          <w:szCs w:val="20"/>
        </w:rPr>
        <w:t>մեր</w:t>
      </w:r>
      <w:r>
        <w:rPr>
          <w:sz w:val="20"/>
          <w:szCs w:val="20"/>
          <w:lang w:val="ru-RU"/>
        </w:rPr>
        <w:t xml:space="preserve"> </w:t>
      </w:r>
      <w:r>
        <w:rPr>
          <w:sz w:val="20"/>
          <w:szCs w:val="20"/>
        </w:rPr>
        <w:t>այսօրվա</w:t>
      </w:r>
      <w:r>
        <w:rPr>
          <w:sz w:val="20"/>
          <w:szCs w:val="20"/>
          <w:lang w:val="ru-RU"/>
        </w:rPr>
        <w:t xml:space="preserve"> </w:t>
      </w:r>
      <w:r>
        <w:rPr>
          <w:sz w:val="20"/>
          <w:szCs w:val="20"/>
        </w:rPr>
        <w:t>բարբառնե</w:t>
      </w:r>
      <w:r>
        <w:rPr>
          <w:sz w:val="20"/>
          <w:szCs w:val="20"/>
          <w:lang w:val="ru-RU"/>
        </w:rPr>
        <w:t>´</w:t>
      </w:r>
      <w:r>
        <w:rPr>
          <w:sz w:val="20"/>
          <w:szCs w:val="20"/>
        </w:rPr>
        <w:t>րը</w:t>
      </w:r>
      <w:r>
        <w:rPr>
          <w:sz w:val="20"/>
          <w:szCs w:val="20"/>
          <w:lang w:val="ru-RU"/>
        </w:rPr>
        <w:t xml:space="preserve">, </w:t>
      </w:r>
      <w:r>
        <w:rPr>
          <w:b/>
          <w:sz w:val="20"/>
          <w:szCs w:val="20"/>
        </w:rPr>
        <w:t>մանավանդ</w:t>
      </w:r>
      <w:r>
        <w:rPr>
          <w:b/>
          <w:sz w:val="20"/>
          <w:szCs w:val="20"/>
          <w:lang w:val="ru-RU"/>
        </w:rPr>
        <w:t xml:space="preserve"> </w:t>
      </w:r>
      <w:r>
        <w:rPr>
          <w:b/>
          <w:sz w:val="20"/>
          <w:szCs w:val="20"/>
        </w:rPr>
        <w:t>Երևանի</w:t>
      </w:r>
      <w:r>
        <w:rPr>
          <w:b/>
          <w:sz w:val="20"/>
          <w:szCs w:val="20"/>
          <w:lang w:val="ru-RU"/>
        </w:rPr>
        <w:t xml:space="preserve">´ </w:t>
      </w:r>
      <w:r>
        <w:rPr>
          <w:b/>
          <w:sz w:val="20"/>
          <w:szCs w:val="20"/>
        </w:rPr>
        <w:t>բարբառը</w:t>
      </w:r>
      <w:r>
        <w:rPr>
          <w:sz w:val="20"/>
          <w:szCs w:val="20"/>
          <w:lang w:val="ru-RU"/>
        </w:rPr>
        <w:t xml:space="preserve">, </w:t>
      </w:r>
      <w:r>
        <w:rPr>
          <w:sz w:val="20"/>
          <w:szCs w:val="20"/>
        </w:rPr>
        <w:t>ինչը</w:t>
      </w:r>
      <w:r>
        <w:rPr>
          <w:sz w:val="20"/>
          <w:szCs w:val="20"/>
          <w:lang w:val="ru-RU"/>
        </w:rPr>
        <w:t xml:space="preserve"> </w:t>
      </w:r>
      <w:r>
        <w:rPr>
          <w:sz w:val="20"/>
          <w:szCs w:val="20"/>
        </w:rPr>
        <w:t>ոմանք</w:t>
      </w:r>
      <w:r>
        <w:rPr>
          <w:sz w:val="20"/>
          <w:szCs w:val="20"/>
          <w:lang w:val="ru-RU"/>
        </w:rPr>
        <w:t xml:space="preserve"> </w:t>
      </w:r>
      <w:r>
        <w:rPr>
          <w:sz w:val="20"/>
          <w:szCs w:val="20"/>
        </w:rPr>
        <w:t>համարում</w:t>
      </w:r>
      <w:r>
        <w:rPr>
          <w:sz w:val="20"/>
          <w:szCs w:val="20"/>
          <w:lang w:val="ru-RU"/>
        </w:rPr>
        <w:t xml:space="preserve"> </w:t>
      </w:r>
      <w:r>
        <w:rPr>
          <w:sz w:val="20"/>
          <w:szCs w:val="20"/>
        </w:rPr>
        <w:t>են</w:t>
      </w:r>
      <w:r>
        <w:rPr>
          <w:sz w:val="20"/>
          <w:szCs w:val="20"/>
          <w:lang w:val="ru-RU"/>
        </w:rPr>
        <w:t xml:space="preserve"> </w:t>
      </w:r>
      <w:r>
        <w:rPr>
          <w:sz w:val="20"/>
          <w:szCs w:val="20"/>
        </w:rPr>
        <w:t>ժարգոն</w:t>
      </w:r>
      <w:r>
        <w:rPr>
          <w:sz w:val="20"/>
          <w:szCs w:val="20"/>
          <w:lang w:val="ru-RU"/>
        </w:rPr>
        <w:t xml:space="preserve">: </w:t>
      </w:r>
    </w:p>
    <w:p w14:paraId="37A18041" w14:textId="77777777" w:rsidR="00EE572C" w:rsidRDefault="00EE572C" w:rsidP="00EB3599">
      <w:pPr>
        <w:spacing w:line="23" w:lineRule="atLeast"/>
        <w:ind w:firstLine="270"/>
        <w:jc w:val="both"/>
        <w:rPr>
          <w:sz w:val="20"/>
          <w:szCs w:val="20"/>
          <w:lang w:val="ru-RU"/>
        </w:rPr>
      </w:pPr>
      <w:r>
        <w:rPr>
          <w:sz w:val="20"/>
          <w:szCs w:val="20"/>
        </w:rPr>
        <w:t>Աբովյանի</w:t>
      </w:r>
      <w:r>
        <w:rPr>
          <w:sz w:val="20"/>
          <w:szCs w:val="20"/>
          <w:lang w:val="ru-RU"/>
        </w:rPr>
        <w:t xml:space="preserve"> «</w:t>
      </w:r>
      <w:r>
        <w:rPr>
          <w:sz w:val="20"/>
          <w:szCs w:val="20"/>
        </w:rPr>
        <w:t>Վերքի</w:t>
      </w:r>
      <w:r>
        <w:rPr>
          <w:sz w:val="20"/>
          <w:szCs w:val="20"/>
          <w:lang w:val="ru-RU"/>
        </w:rPr>
        <w:t xml:space="preserve">» </w:t>
      </w:r>
      <w:r>
        <w:rPr>
          <w:sz w:val="20"/>
          <w:szCs w:val="20"/>
        </w:rPr>
        <w:t>լեզուն</w:t>
      </w:r>
      <w:r>
        <w:rPr>
          <w:sz w:val="20"/>
          <w:szCs w:val="20"/>
          <w:lang w:val="ru-RU"/>
        </w:rPr>
        <w:t xml:space="preserve">, </w:t>
      </w:r>
      <w:r>
        <w:rPr>
          <w:sz w:val="20"/>
          <w:szCs w:val="20"/>
        </w:rPr>
        <w:t>Թումանյանի</w:t>
      </w:r>
      <w:r>
        <w:rPr>
          <w:sz w:val="20"/>
          <w:szCs w:val="20"/>
          <w:lang w:val="ru-RU"/>
        </w:rPr>
        <w:t xml:space="preserve"> </w:t>
      </w:r>
      <w:r>
        <w:rPr>
          <w:sz w:val="20"/>
          <w:szCs w:val="20"/>
        </w:rPr>
        <w:t>բարբառային</w:t>
      </w:r>
      <w:r>
        <w:rPr>
          <w:sz w:val="20"/>
          <w:szCs w:val="20"/>
          <w:lang w:val="ru-RU"/>
        </w:rPr>
        <w:t xml:space="preserve"> </w:t>
      </w:r>
      <w:r>
        <w:rPr>
          <w:sz w:val="20"/>
          <w:szCs w:val="20"/>
        </w:rPr>
        <w:t>գրվածքների</w:t>
      </w:r>
      <w:r>
        <w:rPr>
          <w:sz w:val="20"/>
          <w:szCs w:val="20"/>
          <w:lang w:val="ru-RU"/>
        </w:rPr>
        <w:t xml:space="preserve"> </w:t>
      </w:r>
      <w:r>
        <w:rPr>
          <w:sz w:val="20"/>
          <w:szCs w:val="20"/>
        </w:rPr>
        <w:t>լեզուն</w:t>
      </w:r>
      <w:r>
        <w:rPr>
          <w:sz w:val="20"/>
          <w:szCs w:val="20"/>
          <w:lang w:val="ru-RU"/>
        </w:rPr>
        <w:t xml:space="preserve">, </w:t>
      </w:r>
      <w:r>
        <w:rPr>
          <w:sz w:val="20"/>
          <w:szCs w:val="20"/>
        </w:rPr>
        <w:t>Ագապ</w:t>
      </w:r>
      <w:r>
        <w:rPr>
          <w:sz w:val="20"/>
          <w:szCs w:val="20"/>
          <w:lang w:val="ru-RU"/>
        </w:rPr>
        <w:softHyphen/>
      </w:r>
      <w:r>
        <w:rPr>
          <w:sz w:val="20"/>
          <w:szCs w:val="20"/>
        </w:rPr>
        <w:t>յանի</w:t>
      </w:r>
      <w:r>
        <w:rPr>
          <w:sz w:val="20"/>
          <w:szCs w:val="20"/>
          <w:lang w:val="ru-RU"/>
        </w:rPr>
        <w:t xml:space="preserve"> </w:t>
      </w:r>
      <w:r>
        <w:rPr>
          <w:sz w:val="20"/>
          <w:szCs w:val="20"/>
        </w:rPr>
        <w:t>լեզուն</w:t>
      </w:r>
      <w:r>
        <w:rPr>
          <w:sz w:val="20"/>
          <w:szCs w:val="20"/>
          <w:lang w:val="ru-RU"/>
        </w:rPr>
        <w:t xml:space="preserve">, </w:t>
      </w:r>
      <w:r>
        <w:rPr>
          <w:sz w:val="20"/>
          <w:szCs w:val="20"/>
        </w:rPr>
        <w:t>Վրթ</w:t>
      </w:r>
      <w:r>
        <w:rPr>
          <w:sz w:val="20"/>
          <w:szCs w:val="20"/>
          <w:lang w:val="ru-RU"/>
        </w:rPr>
        <w:t xml:space="preserve">. </w:t>
      </w:r>
      <w:r>
        <w:rPr>
          <w:sz w:val="20"/>
          <w:szCs w:val="20"/>
        </w:rPr>
        <w:t>Փափազյանի</w:t>
      </w:r>
      <w:r>
        <w:rPr>
          <w:sz w:val="20"/>
          <w:szCs w:val="20"/>
          <w:lang w:val="ru-RU"/>
        </w:rPr>
        <w:t xml:space="preserve"> </w:t>
      </w:r>
      <w:r>
        <w:rPr>
          <w:sz w:val="20"/>
          <w:szCs w:val="20"/>
        </w:rPr>
        <w:t>գրվածքների</w:t>
      </w:r>
      <w:r>
        <w:rPr>
          <w:sz w:val="20"/>
          <w:szCs w:val="20"/>
          <w:lang w:val="ru-RU"/>
        </w:rPr>
        <w:t xml:space="preserve"> </w:t>
      </w:r>
      <w:r>
        <w:rPr>
          <w:sz w:val="20"/>
          <w:szCs w:val="20"/>
        </w:rPr>
        <w:t>մի</w:t>
      </w:r>
      <w:r>
        <w:rPr>
          <w:sz w:val="20"/>
          <w:szCs w:val="20"/>
          <w:lang w:val="ru-RU"/>
        </w:rPr>
        <w:t xml:space="preserve"> </w:t>
      </w:r>
      <w:r>
        <w:rPr>
          <w:sz w:val="20"/>
          <w:szCs w:val="20"/>
        </w:rPr>
        <w:t>մասի</w:t>
      </w:r>
      <w:r>
        <w:rPr>
          <w:sz w:val="20"/>
          <w:szCs w:val="20"/>
          <w:lang w:val="ru-RU"/>
        </w:rPr>
        <w:t xml:space="preserve"> </w:t>
      </w:r>
      <w:r>
        <w:rPr>
          <w:sz w:val="20"/>
          <w:szCs w:val="20"/>
        </w:rPr>
        <w:t>լեզուն</w:t>
      </w:r>
      <w:r>
        <w:rPr>
          <w:sz w:val="20"/>
          <w:szCs w:val="20"/>
          <w:lang w:val="ru-RU"/>
        </w:rPr>
        <w:t xml:space="preserve">, </w:t>
      </w:r>
      <w:r>
        <w:rPr>
          <w:sz w:val="20"/>
          <w:szCs w:val="20"/>
        </w:rPr>
        <w:t>ու</w:t>
      </w:r>
      <w:r>
        <w:rPr>
          <w:sz w:val="20"/>
          <w:szCs w:val="20"/>
          <w:lang w:val="ru-RU"/>
        </w:rPr>
        <w:t xml:space="preserve"> </w:t>
      </w:r>
      <w:r>
        <w:rPr>
          <w:sz w:val="20"/>
          <w:szCs w:val="20"/>
        </w:rPr>
        <w:t>մանավանդ</w:t>
      </w:r>
      <w:r>
        <w:rPr>
          <w:sz w:val="20"/>
          <w:szCs w:val="20"/>
          <w:lang w:val="ru-RU"/>
        </w:rPr>
        <w:t xml:space="preserve"> </w:t>
      </w:r>
      <w:r>
        <w:rPr>
          <w:sz w:val="20"/>
          <w:szCs w:val="20"/>
        </w:rPr>
        <w:t>Հ</w:t>
      </w:r>
      <w:r>
        <w:rPr>
          <w:sz w:val="20"/>
          <w:szCs w:val="20"/>
          <w:lang w:val="ru-RU"/>
        </w:rPr>
        <w:t xml:space="preserve">. </w:t>
      </w:r>
      <w:r>
        <w:rPr>
          <w:sz w:val="20"/>
          <w:szCs w:val="20"/>
        </w:rPr>
        <w:t>Օրբելու</w:t>
      </w:r>
      <w:r>
        <w:rPr>
          <w:sz w:val="20"/>
          <w:szCs w:val="20"/>
          <w:lang w:val="ru-RU"/>
        </w:rPr>
        <w:t xml:space="preserve"> </w:t>
      </w:r>
      <w:r>
        <w:rPr>
          <w:sz w:val="20"/>
          <w:szCs w:val="20"/>
        </w:rPr>
        <w:t>ղեկավարությամբ</w:t>
      </w:r>
      <w:r>
        <w:rPr>
          <w:sz w:val="20"/>
          <w:szCs w:val="20"/>
          <w:lang w:val="ru-RU"/>
        </w:rPr>
        <w:t xml:space="preserve"> </w:t>
      </w:r>
      <w:r>
        <w:rPr>
          <w:sz w:val="20"/>
          <w:szCs w:val="20"/>
        </w:rPr>
        <w:t>հավաքած</w:t>
      </w:r>
      <w:r>
        <w:rPr>
          <w:sz w:val="20"/>
          <w:szCs w:val="20"/>
          <w:lang w:val="ru-RU"/>
        </w:rPr>
        <w:t xml:space="preserve"> </w:t>
      </w:r>
      <w:r>
        <w:rPr>
          <w:sz w:val="20"/>
          <w:szCs w:val="20"/>
        </w:rPr>
        <w:t>հայ</w:t>
      </w:r>
      <w:r>
        <w:rPr>
          <w:sz w:val="20"/>
          <w:szCs w:val="20"/>
          <w:lang w:val="ru-RU"/>
        </w:rPr>
        <w:t xml:space="preserve"> </w:t>
      </w:r>
      <w:r>
        <w:rPr>
          <w:sz w:val="20"/>
          <w:szCs w:val="20"/>
        </w:rPr>
        <w:t>ժողովրդական</w:t>
      </w:r>
      <w:r>
        <w:rPr>
          <w:sz w:val="20"/>
          <w:szCs w:val="20"/>
          <w:lang w:val="ru-RU"/>
        </w:rPr>
        <w:t xml:space="preserve"> </w:t>
      </w:r>
      <w:r>
        <w:rPr>
          <w:sz w:val="20"/>
          <w:szCs w:val="20"/>
        </w:rPr>
        <w:t>հեքիաթների</w:t>
      </w:r>
      <w:r>
        <w:rPr>
          <w:sz w:val="20"/>
          <w:szCs w:val="20"/>
          <w:lang w:val="ru-RU"/>
        </w:rPr>
        <w:t xml:space="preserve"> </w:t>
      </w:r>
      <w:r>
        <w:rPr>
          <w:sz w:val="20"/>
          <w:szCs w:val="20"/>
        </w:rPr>
        <w:t>ու</w:t>
      </w:r>
      <w:r>
        <w:rPr>
          <w:sz w:val="20"/>
          <w:szCs w:val="20"/>
          <w:lang w:val="ru-RU"/>
        </w:rPr>
        <w:t xml:space="preserve"> </w:t>
      </w:r>
      <w:r>
        <w:rPr>
          <w:sz w:val="20"/>
          <w:szCs w:val="20"/>
        </w:rPr>
        <w:t>մեր</w:t>
      </w:r>
      <w:r>
        <w:rPr>
          <w:sz w:val="20"/>
          <w:szCs w:val="20"/>
          <w:lang w:val="ru-RU"/>
        </w:rPr>
        <w:t xml:space="preserve"> </w:t>
      </w:r>
      <w:r>
        <w:rPr>
          <w:sz w:val="20"/>
          <w:szCs w:val="20"/>
        </w:rPr>
        <w:t>էպոսի</w:t>
      </w:r>
      <w:r>
        <w:rPr>
          <w:sz w:val="20"/>
          <w:szCs w:val="20"/>
          <w:lang w:val="ru-RU"/>
        </w:rPr>
        <w:t xml:space="preserve"> </w:t>
      </w:r>
      <w:r>
        <w:rPr>
          <w:sz w:val="20"/>
          <w:szCs w:val="20"/>
        </w:rPr>
        <w:t>լեզուները</w:t>
      </w:r>
      <w:r>
        <w:rPr>
          <w:sz w:val="20"/>
          <w:szCs w:val="20"/>
          <w:lang w:val="ru-RU"/>
        </w:rPr>
        <w:t xml:space="preserve"> </w:t>
      </w:r>
      <w:r>
        <w:rPr>
          <w:sz w:val="20"/>
          <w:szCs w:val="20"/>
        </w:rPr>
        <w:t>հենց</w:t>
      </w:r>
      <w:r>
        <w:rPr>
          <w:sz w:val="20"/>
          <w:szCs w:val="20"/>
          <w:lang w:val="ru-RU"/>
        </w:rPr>
        <w:t xml:space="preserve"> </w:t>
      </w:r>
      <w:r>
        <w:rPr>
          <w:sz w:val="20"/>
          <w:szCs w:val="20"/>
        </w:rPr>
        <w:t>ոսկեղենիկ</w:t>
      </w:r>
      <w:r>
        <w:rPr>
          <w:sz w:val="20"/>
          <w:szCs w:val="20"/>
          <w:lang w:val="ru-RU"/>
        </w:rPr>
        <w:t xml:space="preserve"> </w:t>
      </w:r>
      <w:r>
        <w:rPr>
          <w:sz w:val="20"/>
          <w:szCs w:val="20"/>
        </w:rPr>
        <w:t>հայերեն</w:t>
      </w:r>
      <w:r>
        <w:rPr>
          <w:sz w:val="20"/>
          <w:szCs w:val="20"/>
          <w:lang w:val="ru-RU"/>
        </w:rPr>
        <w:t xml:space="preserve"> </w:t>
      </w:r>
      <w:r>
        <w:rPr>
          <w:sz w:val="20"/>
          <w:szCs w:val="20"/>
        </w:rPr>
        <w:t>են</w:t>
      </w:r>
      <w:r>
        <w:rPr>
          <w:sz w:val="20"/>
          <w:szCs w:val="20"/>
          <w:lang w:val="ru-RU"/>
        </w:rPr>
        <w:t xml:space="preserve">, </w:t>
      </w:r>
      <w:r>
        <w:rPr>
          <w:sz w:val="20"/>
          <w:szCs w:val="20"/>
        </w:rPr>
        <w:t>որ</w:t>
      </w:r>
      <w:r>
        <w:rPr>
          <w:sz w:val="20"/>
          <w:szCs w:val="20"/>
          <w:lang w:val="ru-RU"/>
        </w:rPr>
        <w:t xml:space="preserve"> </w:t>
      </w:r>
      <w:r>
        <w:rPr>
          <w:sz w:val="20"/>
          <w:szCs w:val="20"/>
        </w:rPr>
        <w:t>կա</w:t>
      </w:r>
      <w:r>
        <w:rPr>
          <w:sz w:val="20"/>
          <w:szCs w:val="20"/>
          <w:lang w:val="ru-RU"/>
        </w:rPr>
        <w:t>´</w:t>
      </w:r>
      <w:r>
        <w:rPr>
          <w:sz w:val="20"/>
          <w:szCs w:val="20"/>
        </w:rPr>
        <w:t>ն</w:t>
      </w:r>
      <w:r>
        <w:rPr>
          <w:sz w:val="20"/>
          <w:szCs w:val="20"/>
          <w:lang w:val="ru-RU"/>
        </w:rPr>
        <w:t xml:space="preserve">: </w:t>
      </w:r>
    </w:p>
    <w:p w14:paraId="49C220F8" w14:textId="78F3FA3E" w:rsidR="00EE572C" w:rsidRPr="00EB3599" w:rsidRDefault="009E6AD1" w:rsidP="00EB3599">
      <w:pPr>
        <w:spacing w:line="23" w:lineRule="atLeast"/>
        <w:ind w:firstLine="270"/>
        <w:jc w:val="both"/>
        <w:rPr>
          <w:sz w:val="20"/>
          <w:szCs w:val="20"/>
          <w:lang w:val="ru-RU"/>
        </w:rPr>
      </w:pPr>
      <w:r w:rsidRPr="00EB3599">
        <w:rPr>
          <w:sz w:val="20"/>
          <w:szCs w:val="20"/>
        </w:rPr>
        <w:t>Հ</w:t>
      </w:r>
      <w:r w:rsidR="00EE572C" w:rsidRPr="00EB3599">
        <w:rPr>
          <w:b/>
          <w:sz w:val="20"/>
          <w:szCs w:val="20"/>
        </w:rPr>
        <w:t>այերենի</w:t>
      </w:r>
      <w:r w:rsidR="00EE572C" w:rsidRPr="00EB3599">
        <w:rPr>
          <w:b/>
          <w:sz w:val="20"/>
          <w:szCs w:val="20"/>
          <w:lang w:val="ru-RU"/>
        </w:rPr>
        <w:t xml:space="preserve"> </w:t>
      </w:r>
      <w:r w:rsidR="00EE572C" w:rsidRPr="00EB3599">
        <w:rPr>
          <w:b/>
          <w:sz w:val="20"/>
          <w:szCs w:val="20"/>
        </w:rPr>
        <w:t>գրաբարյան</w:t>
      </w:r>
      <w:r w:rsidR="00EE572C" w:rsidRPr="00EB3599">
        <w:rPr>
          <w:b/>
          <w:sz w:val="20"/>
          <w:szCs w:val="20"/>
          <w:lang w:val="ru-RU"/>
        </w:rPr>
        <w:t xml:space="preserve"> </w:t>
      </w:r>
      <w:r w:rsidR="00EE572C" w:rsidRPr="00EB3599">
        <w:rPr>
          <w:b/>
          <w:sz w:val="20"/>
          <w:szCs w:val="20"/>
        </w:rPr>
        <w:t>շրջանի</w:t>
      </w:r>
      <w:r w:rsidR="00EE572C" w:rsidRPr="00EB3599">
        <w:rPr>
          <w:b/>
          <w:sz w:val="20"/>
          <w:szCs w:val="20"/>
          <w:lang w:val="ru-RU"/>
        </w:rPr>
        <w:t xml:space="preserve"> </w:t>
      </w:r>
      <w:r w:rsidR="00EE572C" w:rsidRPr="00EB3599">
        <w:rPr>
          <w:b/>
          <w:sz w:val="20"/>
          <w:szCs w:val="20"/>
        </w:rPr>
        <w:t>օրենքները</w:t>
      </w:r>
      <w:r w:rsidR="00EE572C" w:rsidRPr="00EB3599">
        <w:rPr>
          <w:b/>
          <w:sz w:val="20"/>
          <w:szCs w:val="20"/>
          <w:lang w:val="ru-RU"/>
        </w:rPr>
        <w:t xml:space="preserve"> </w:t>
      </w:r>
      <w:r w:rsidR="000348B9" w:rsidRPr="00EB3599">
        <w:rPr>
          <w:b/>
          <w:sz w:val="20"/>
          <w:szCs w:val="20"/>
        </w:rPr>
        <w:t>վաղուցվանից</w:t>
      </w:r>
      <w:r w:rsidR="00EE572C" w:rsidRPr="00EB3599">
        <w:rPr>
          <w:b/>
          <w:sz w:val="20"/>
          <w:szCs w:val="20"/>
          <w:lang w:val="ru-RU"/>
        </w:rPr>
        <w:t xml:space="preserve"> </w:t>
      </w:r>
      <w:r w:rsidR="00EE572C" w:rsidRPr="00EB3599">
        <w:rPr>
          <w:b/>
          <w:sz w:val="20"/>
          <w:szCs w:val="20"/>
        </w:rPr>
        <w:t>չեն</w:t>
      </w:r>
      <w:r w:rsidR="00EE572C" w:rsidRPr="00EB3599">
        <w:rPr>
          <w:b/>
          <w:sz w:val="20"/>
          <w:szCs w:val="20"/>
          <w:lang w:val="ru-RU"/>
        </w:rPr>
        <w:t xml:space="preserve"> </w:t>
      </w:r>
      <w:r w:rsidR="00EE572C" w:rsidRPr="00EB3599">
        <w:rPr>
          <w:b/>
          <w:sz w:val="20"/>
          <w:szCs w:val="20"/>
        </w:rPr>
        <w:t>գործում</w:t>
      </w:r>
      <w:r w:rsidR="00EE572C" w:rsidRPr="00EB3599">
        <w:rPr>
          <w:b/>
          <w:sz w:val="20"/>
          <w:szCs w:val="20"/>
          <w:lang w:val="ru-RU"/>
        </w:rPr>
        <w:t xml:space="preserve">, </w:t>
      </w:r>
      <w:r w:rsidR="00EE572C" w:rsidRPr="00EB3599">
        <w:rPr>
          <w:b/>
          <w:sz w:val="20"/>
          <w:szCs w:val="20"/>
        </w:rPr>
        <w:t>ուրեմն</w:t>
      </w:r>
      <w:r w:rsidR="00EE572C" w:rsidRPr="00EB3599">
        <w:rPr>
          <w:b/>
          <w:sz w:val="20"/>
          <w:szCs w:val="20"/>
          <w:lang w:val="ru-RU"/>
        </w:rPr>
        <w:t xml:space="preserve"> </w:t>
      </w:r>
      <w:r w:rsidR="00EE572C" w:rsidRPr="00EB3599">
        <w:rPr>
          <w:b/>
          <w:sz w:val="20"/>
          <w:szCs w:val="20"/>
        </w:rPr>
        <w:t>սրանք</w:t>
      </w:r>
      <w:r w:rsidR="00EE572C" w:rsidRPr="00EB3599">
        <w:rPr>
          <w:b/>
          <w:sz w:val="20"/>
          <w:szCs w:val="20"/>
          <w:lang w:val="ru-RU"/>
        </w:rPr>
        <w:t xml:space="preserve"> </w:t>
      </w:r>
      <w:r w:rsidR="00EE572C" w:rsidRPr="00EB3599">
        <w:rPr>
          <w:b/>
          <w:sz w:val="20"/>
          <w:szCs w:val="20"/>
        </w:rPr>
        <w:t>այսօրվա</w:t>
      </w:r>
      <w:r w:rsidR="00EE572C" w:rsidRPr="00EB3599">
        <w:rPr>
          <w:b/>
          <w:sz w:val="20"/>
          <w:szCs w:val="20"/>
          <w:lang w:val="ru-RU"/>
        </w:rPr>
        <w:t xml:space="preserve"> </w:t>
      </w:r>
      <w:r w:rsidR="00EE572C" w:rsidRPr="00EB3599">
        <w:rPr>
          <w:b/>
          <w:sz w:val="20"/>
          <w:szCs w:val="20"/>
        </w:rPr>
        <w:t>հայերենին</w:t>
      </w:r>
      <w:r w:rsidR="00EE572C" w:rsidRPr="00EB3599">
        <w:rPr>
          <w:b/>
          <w:sz w:val="20"/>
          <w:szCs w:val="20"/>
          <w:lang w:val="ru-RU"/>
        </w:rPr>
        <w:t xml:space="preserve"> </w:t>
      </w:r>
      <w:r w:rsidR="00EE572C" w:rsidRPr="00EB3599">
        <w:rPr>
          <w:b/>
          <w:sz w:val="20"/>
          <w:szCs w:val="20"/>
        </w:rPr>
        <w:t>պարտադրելը</w:t>
      </w:r>
      <w:r w:rsidR="00EE572C" w:rsidRPr="00EB3599">
        <w:rPr>
          <w:b/>
          <w:sz w:val="20"/>
          <w:szCs w:val="20"/>
          <w:lang w:val="ru-RU"/>
        </w:rPr>
        <w:t xml:space="preserve"> </w:t>
      </w:r>
      <w:r w:rsidR="00EE572C" w:rsidRPr="00EB3599">
        <w:rPr>
          <w:b/>
          <w:sz w:val="20"/>
          <w:szCs w:val="20"/>
        </w:rPr>
        <w:t>հակագիտական</w:t>
      </w:r>
      <w:r w:rsidR="00EE572C" w:rsidRPr="00EB3599">
        <w:rPr>
          <w:b/>
          <w:sz w:val="20"/>
          <w:szCs w:val="20"/>
          <w:lang w:val="ru-RU"/>
        </w:rPr>
        <w:t xml:space="preserve"> </w:t>
      </w:r>
      <w:r w:rsidR="00EE572C" w:rsidRPr="00EB3599">
        <w:rPr>
          <w:b/>
          <w:sz w:val="20"/>
          <w:szCs w:val="20"/>
        </w:rPr>
        <w:t>է</w:t>
      </w:r>
      <w:r w:rsidR="00EE572C" w:rsidRPr="00EB3599">
        <w:rPr>
          <w:b/>
          <w:sz w:val="20"/>
          <w:szCs w:val="20"/>
          <w:lang w:val="ru-RU"/>
        </w:rPr>
        <w:t xml:space="preserve"> </w:t>
      </w:r>
      <w:r w:rsidR="00EE572C" w:rsidRPr="00EB3599">
        <w:rPr>
          <w:b/>
          <w:sz w:val="20"/>
          <w:szCs w:val="20"/>
        </w:rPr>
        <w:t>ու</w:t>
      </w:r>
      <w:r w:rsidR="00EE572C" w:rsidRPr="00EB3599">
        <w:rPr>
          <w:b/>
          <w:sz w:val="20"/>
          <w:szCs w:val="20"/>
          <w:lang w:val="ru-RU"/>
        </w:rPr>
        <w:t xml:space="preserve"> </w:t>
      </w:r>
      <w:r w:rsidR="00EE572C" w:rsidRPr="00EB3599">
        <w:rPr>
          <w:b/>
          <w:sz w:val="20"/>
          <w:szCs w:val="20"/>
        </w:rPr>
        <w:t>անհնար</w:t>
      </w:r>
      <w:r w:rsidR="00EE572C" w:rsidRPr="00EB3599">
        <w:rPr>
          <w:sz w:val="20"/>
          <w:szCs w:val="20"/>
          <w:lang w:val="ru-RU"/>
        </w:rPr>
        <w:t xml:space="preserve">: </w:t>
      </w:r>
    </w:p>
    <w:p w14:paraId="37779E64" w14:textId="4FBEAAA4" w:rsidR="00EE572C" w:rsidRPr="00EB3599" w:rsidRDefault="0083151B" w:rsidP="00EB3599">
      <w:pPr>
        <w:spacing w:line="23" w:lineRule="atLeast"/>
        <w:ind w:firstLine="270"/>
        <w:jc w:val="both"/>
        <w:rPr>
          <w:sz w:val="20"/>
          <w:szCs w:val="20"/>
          <w:lang w:val="ru-RU"/>
        </w:rPr>
      </w:pPr>
      <w:r w:rsidRPr="00EB3599">
        <w:rPr>
          <w:sz w:val="20"/>
          <w:szCs w:val="20"/>
        </w:rPr>
        <w:t>Ա</w:t>
      </w:r>
      <w:r w:rsidR="00EE572C" w:rsidRPr="00EB3599">
        <w:rPr>
          <w:sz w:val="20"/>
          <w:szCs w:val="20"/>
        </w:rPr>
        <w:t>րևելահայերեն</w:t>
      </w:r>
      <w:r w:rsidR="00EE572C" w:rsidRPr="00EB3599">
        <w:rPr>
          <w:sz w:val="20"/>
          <w:szCs w:val="20"/>
          <w:lang w:val="ru-RU"/>
        </w:rPr>
        <w:t xml:space="preserve"> </w:t>
      </w:r>
      <w:r w:rsidR="00EE572C" w:rsidRPr="00EB3599">
        <w:rPr>
          <w:sz w:val="20"/>
          <w:szCs w:val="20"/>
        </w:rPr>
        <w:t>բարբառների</w:t>
      </w:r>
      <w:r w:rsidR="00EE572C" w:rsidRPr="00EB3599">
        <w:rPr>
          <w:sz w:val="20"/>
          <w:szCs w:val="20"/>
          <w:lang w:val="ru-RU"/>
        </w:rPr>
        <w:t xml:space="preserve"> </w:t>
      </w:r>
      <w:r w:rsidR="00EE572C" w:rsidRPr="00EB3599">
        <w:rPr>
          <w:sz w:val="20"/>
          <w:szCs w:val="20"/>
        </w:rPr>
        <w:t>հիման</w:t>
      </w:r>
      <w:r w:rsidR="00EE572C" w:rsidRPr="00EB3599">
        <w:rPr>
          <w:sz w:val="20"/>
          <w:szCs w:val="20"/>
          <w:lang w:val="ru-RU"/>
        </w:rPr>
        <w:t xml:space="preserve"> </w:t>
      </w:r>
      <w:r w:rsidR="00EE572C" w:rsidRPr="00EB3599">
        <w:rPr>
          <w:sz w:val="20"/>
          <w:szCs w:val="20"/>
        </w:rPr>
        <w:t>վրա</w:t>
      </w:r>
      <w:r w:rsidR="00EE572C" w:rsidRPr="00EB3599">
        <w:rPr>
          <w:sz w:val="20"/>
          <w:szCs w:val="20"/>
          <w:lang w:val="ru-RU"/>
        </w:rPr>
        <w:t xml:space="preserve"> </w:t>
      </w:r>
      <w:r w:rsidR="00EE572C" w:rsidRPr="00EB3599">
        <w:rPr>
          <w:sz w:val="20"/>
          <w:szCs w:val="20"/>
        </w:rPr>
        <w:t>գրելիս՝</w:t>
      </w:r>
      <w:r w:rsidR="00EE572C" w:rsidRPr="00EB3599">
        <w:rPr>
          <w:sz w:val="20"/>
          <w:szCs w:val="20"/>
          <w:lang w:val="ru-RU"/>
        </w:rPr>
        <w:t xml:space="preserve"> </w:t>
      </w:r>
      <w:r w:rsidR="00EE572C" w:rsidRPr="00EB3599">
        <w:rPr>
          <w:sz w:val="20"/>
          <w:szCs w:val="20"/>
        </w:rPr>
        <w:t>հակագիտական</w:t>
      </w:r>
      <w:r w:rsidR="00EE572C" w:rsidRPr="00EB3599">
        <w:rPr>
          <w:sz w:val="20"/>
          <w:szCs w:val="20"/>
          <w:lang w:val="ru-RU"/>
        </w:rPr>
        <w:t xml:space="preserve">, </w:t>
      </w:r>
      <w:r w:rsidR="00EE572C" w:rsidRPr="00EB3599">
        <w:rPr>
          <w:sz w:val="20"/>
          <w:szCs w:val="20"/>
        </w:rPr>
        <w:t>հակագեղարվես</w:t>
      </w:r>
      <w:r w:rsidR="00EB3599" w:rsidRPr="00EB3599">
        <w:rPr>
          <w:sz w:val="20"/>
          <w:szCs w:val="20"/>
          <w:lang w:val="ru-RU"/>
        </w:rPr>
        <w:softHyphen/>
      </w:r>
      <w:r w:rsidR="00EE572C" w:rsidRPr="00EB3599">
        <w:rPr>
          <w:sz w:val="20"/>
          <w:szCs w:val="20"/>
        </w:rPr>
        <w:t>տական</w:t>
      </w:r>
      <w:r w:rsidR="00EE572C" w:rsidRPr="00EB3599">
        <w:rPr>
          <w:sz w:val="20"/>
          <w:szCs w:val="20"/>
          <w:lang w:val="ru-RU"/>
        </w:rPr>
        <w:t xml:space="preserve"> </w:t>
      </w:r>
      <w:r w:rsidR="00EE572C" w:rsidRPr="00EB3599">
        <w:rPr>
          <w:sz w:val="20"/>
          <w:szCs w:val="20"/>
        </w:rPr>
        <w:t>ու</w:t>
      </w:r>
      <w:r w:rsidR="00EE572C" w:rsidRPr="00EB3599">
        <w:rPr>
          <w:sz w:val="20"/>
          <w:szCs w:val="20"/>
          <w:lang w:val="ru-RU"/>
        </w:rPr>
        <w:t xml:space="preserve"> </w:t>
      </w:r>
      <w:r w:rsidR="009E6AD1" w:rsidRPr="00EB3599">
        <w:rPr>
          <w:sz w:val="20"/>
          <w:szCs w:val="20"/>
        </w:rPr>
        <w:t>սխալ</w:t>
      </w:r>
      <w:r w:rsidR="00EE572C" w:rsidRPr="00EB3599">
        <w:rPr>
          <w:sz w:val="20"/>
          <w:szCs w:val="20"/>
          <w:lang w:val="ru-RU"/>
        </w:rPr>
        <w:t xml:space="preserve"> </w:t>
      </w:r>
      <w:r w:rsidR="00EE572C" w:rsidRPr="00EB3599">
        <w:rPr>
          <w:sz w:val="20"/>
          <w:szCs w:val="20"/>
        </w:rPr>
        <w:t>է</w:t>
      </w:r>
      <w:r w:rsidR="00EE572C" w:rsidRPr="00EB3599">
        <w:rPr>
          <w:sz w:val="20"/>
          <w:szCs w:val="20"/>
          <w:lang w:val="ru-RU"/>
        </w:rPr>
        <w:t xml:space="preserve"> </w:t>
      </w:r>
      <w:r w:rsidR="00EE572C" w:rsidRPr="00EB3599">
        <w:rPr>
          <w:sz w:val="20"/>
          <w:szCs w:val="20"/>
        </w:rPr>
        <w:t>մանավանդ</w:t>
      </w:r>
      <w:r w:rsidR="00EE572C" w:rsidRPr="00EB3599">
        <w:rPr>
          <w:sz w:val="20"/>
          <w:szCs w:val="20"/>
          <w:lang w:val="ru-RU"/>
        </w:rPr>
        <w:t xml:space="preserve"> «</w:t>
      </w:r>
      <w:r w:rsidR="00EE572C" w:rsidRPr="00EB3599">
        <w:rPr>
          <w:b/>
          <w:sz w:val="20"/>
          <w:szCs w:val="20"/>
        </w:rPr>
        <w:t>է</w:t>
      </w:r>
      <w:r w:rsidR="00EE572C" w:rsidRPr="00EB3599">
        <w:rPr>
          <w:sz w:val="20"/>
          <w:szCs w:val="20"/>
          <w:lang w:val="ru-RU"/>
        </w:rPr>
        <w:t xml:space="preserve">» </w:t>
      </w:r>
      <w:r w:rsidR="00EE572C" w:rsidRPr="00EB3599">
        <w:rPr>
          <w:sz w:val="20"/>
          <w:szCs w:val="20"/>
        </w:rPr>
        <w:t>օժանդակ</w:t>
      </w:r>
      <w:r w:rsidR="00EE572C" w:rsidRPr="00EB3599">
        <w:rPr>
          <w:sz w:val="20"/>
          <w:szCs w:val="20"/>
          <w:lang w:val="ru-RU"/>
        </w:rPr>
        <w:t xml:space="preserve"> </w:t>
      </w:r>
      <w:r w:rsidR="00EE572C" w:rsidRPr="00EB3599">
        <w:rPr>
          <w:sz w:val="20"/>
          <w:szCs w:val="20"/>
        </w:rPr>
        <w:t>բայի</w:t>
      </w:r>
      <w:r w:rsidR="00EE572C" w:rsidRPr="00EB3599">
        <w:rPr>
          <w:sz w:val="20"/>
          <w:szCs w:val="20"/>
          <w:lang w:val="ru-RU"/>
        </w:rPr>
        <w:t xml:space="preserve"> </w:t>
      </w:r>
      <w:r w:rsidR="00EE572C" w:rsidRPr="00EB3599">
        <w:rPr>
          <w:sz w:val="20"/>
          <w:szCs w:val="20"/>
        </w:rPr>
        <w:t>պարտա</w:t>
      </w:r>
      <w:r w:rsidR="00EE572C" w:rsidRPr="00EB3599">
        <w:rPr>
          <w:sz w:val="20"/>
          <w:szCs w:val="20"/>
          <w:lang w:val="ru-RU"/>
        </w:rPr>
        <w:softHyphen/>
      </w:r>
      <w:r w:rsidR="00EE572C" w:rsidRPr="00EB3599">
        <w:rPr>
          <w:sz w:val="20"/>
          <w:szCs w:val="20"/>
        </w:rPr>
        <w:t>դրանքը</w:t>
      </w:r>
      <w:r w:rsidR="00EE572C" w:rsidRPr="00EB3599">
        <w:rPr>
          <w:sz w:val="20"/>
          <w:szCs w:val="20"/>
          <w:lang w:val="ru-RU"/>
        </w:rPr>
        <w:t xml:space="preserve"> «</w:t>
      </w:r>
      <w:r w:rsidR="00EE572C" w:rsidRPr="00EB3599">
        <w:rPr>
          <w:b/>
          <w:sz w:val="20"/>
          <w:szCs w:val="20"/>
        </w:rPr>
        <w:t>ա</w:t>
      </w:r>
      <w:r w:rsidR="00EE572C" w:rsidRPr="00EB3599">
        <w:rPr>
          <w:sz w:val="20"/>
          <w:szCs w:val="20"/>
          <w:lang w:val="ru-RU"/>
        </w:rPr>
        <w:t xml:space="preserve">» </w:t>
      </w:r>
      <w:r w:rsidR="00EE572C" w:rsidRPr="00EB3599">
        <w:rPr>
          <w:sz w:val="20"/>
          <w:szCs w:val="20"/>
        </w:rPr>
        <w:t>օժանդակի</w:t>
      </w:r>
      <w:r w:rsidR="00EE572C" w:rsidRPr="00EB3599">
        <w:rPr>
          <w:sz w:val="20"/>
          <w:szCs w:val="20"/>
          <w:lang w:val="ru-RU"/>
        </w:rPr>
        <w:t xml:space="preserve"> </w:t>
      </w:r>
      <w:r w:rsidR="00EE572C" w:rsidRPr="00EB3599">
        <w:rPr>
          <w:sz w:val="20"/>
          <w:szCs w:val="20"/>
        </w:rPr>
        <w:t>փոխարեն</w:t>
      </w:r>
      <w:r w:rsidR="00EE572C" w:rsidRPr="00EB3599">
        <w:rPr>
          <w:sz w:val="20"/>
          <w:szCs w:val="20"/>
          <w:lang w:val="ru-RU"/>
        </w:rPr>
        <w:t xml:space="preserve"> </w:t>
      </w:r>
      <w:r w:rsidR="00EE572C" w:rsidRPr="00EB3599">
        <w:rPr>
          <w:sz w:val="20"/>
          <w:szCs w:val="20"/>
        </w:rPr>
        <w:t>ու</w:t>
      </w:r>
      <w:r w:rsidR="00EE572C" w:rsidRPr="00EB3599">
        <w:rPr>
          <w:sz w:val="20"/>
          <w:szCs w:val="20"/>
          <w:lang w:val="ru-RU"/>
        </w:rPr>
        <w:t xml:space="preserve">, </w:t>
      </w:r>
      <w:r w:rsidR="00EE572C" w:rsidRPr="00EB3599">
        <w:rPr>
          <w:sz w:val="20"/>
          <w:szCs w:val="20"/>
        </w:rPr>
        <w:t>նորից</w:t>
      </w:r>
      <w:r w:rsidR="00EE572C" w:rsidRPr="00EB3599">
        <w:rPr>
          <w:sz w:val="20"/>
          <w:szCs w:val="20"/>
          <w:lang w:val="ru-RU"/>
        </w:rPr>
        <w:t xml:space="preserve"> </w:t>
      </w:r>
      <w:r w:rsidR="00EE572C" w:rsidRPr="00EB3599">
        <w:rPr>
          <w:sz w:val="20"/>
          <w:szCs w:val="20"/>
        </w:rPr>
        <w:t>օրինակ</w:t>
      </w:r>
      <w:r w:rsidR="00EE572C" w:rsidRPr="00EB3599">
        <w:rPr>
          <w:sz w:val="20"/>
          <w:szCs w:val="20"/>
          <w:lang w:val="ru-RU"/>
        </w:rPr>
        <w:t xml:space="preserve">, </w:t>
      </w:r>
      <w:r w:rsidR="00EE572C" w:rsidRPr="00EB3599">
        <w:rPr>
          <w:sz w:val="20"/>
          <w:szCs w:val="20"/>
        </w:rPr>
        <w:t>արդեն</w:t>
      </w:r>
      <w:r w:rsidR="00EE572C" w:rsidRPr="00EB3599">
        <w:rPr>
          <w:sz w:val="20"/>
          <w:szCs w:val="20"/>
          <w:lang w:val="ru-RU"/>
        </w:rPr>
        <w:t xml:space="preserve"> </w:t>
      </w:r>
      <w:r w:rsidR="00EE572C" w:rsidRPr="00EB3599">
        <w:rPr>
          <w:sz w:val="20"/>
          <w:szCs w:val="20"/>
        </w:rPr>
        <w:t>վաղուց</w:t>
      </w:r>
      <w:r w:rsidR="00EE572C" w:rsidRPr="00EB3599">
        <w:rPr>
          <w:sz w:val="20"/>
          <w:szCs w:val="20"/>
          <w:lang w:val="ru-RU"/>
        </w:rPr>
        <w:t xml:space="preserve"> </w:t>
      </w:r>
      <w:r w:rsidR="00EE572C" w:rsidRPr="00EB3599">
        <w:rPr>
          <w:sz w:val="20"/>
          <w:szCs w:val="20"/>
        </w:rPr>
        <w:t>մեռած</w:t>
      </w:r>
      <w:r w:rsidR="00EE572C" w:rsidRPr="00EB3599">
        <w:rPr>
          <w:sz w:val="20"/>
          <w:szCs w:val="20"/>
          <w:lang w:val="ru-RU"/>
        </w:rPr>
        <w:t xml:space="preserve"> </w:t>
      </w:r>
      <w:r w:rsidR="00EE572C" w:rsidRPr="00EB3599">
        <w:rPr>
          <w:sz w:val="20"/>
          <w:szCs w:val="20"/>
        </w:rPr>
        <w:t>հրամայականի</w:t>
      </w:r>
      <w:r w:rsidR="00EE572C" w:rsidRPr="00EB3599">
        <w:rPr>
          <w:sz w:val="20"/>
          <w:szCs w:val="20"/>
          <w:lang w:val="ru-RU"/>
        </w:rPr>
        <w:t xml:space="preserve"> «</w:t>
      </w:r>
      <w:r w:rsidR="00EE572C" w:rsidRPr="00EB3599">
        <w:rPr>
          <w:b/>
          <w:sz w:val="20"/>
          <w:szCs w:val="20"/>
        </w:rPr>
        <w:t>ր</w:t>
      </w:r>
      <w:r w:rsidR="00EE572C" w:rsidRPr="00EB3599">
        <w:rPr>
          <w:sz w:val="20"/>
          <w:szCs w:val="20"/>
          <w:lang w:val="ru-RU"/>
        </w:rPr>
        <w:t>»-</w:t>
      </w:r>
      <w:r w:rsidR="00EE572C" w:rsidRPr="00EB3599">
        <w:rPr>
          <w:sz w:val="20"/>
          <w:szCs w:val="20"/>
        </w:rPr>
        <w:t>ն</w:t>
      </w:r>
      <w:r w:rsidR="00EE572C" w:rsidRPr="00EB3599">
        <w:rPr>
          <w:sz w:val="20"/>
          <w:szCs w:val="20"/>
          <w:lang w:val="ru-RU"/>
        </w:rPr>
        <w:t xml:space="preserve"> </w:t>
      </w:r>
      <w:r w:rsidR="00EE572C" w:rsidRPr="00EB3599">
        <w:rPr>
          <w:sz w:val="20"/>
          <w:szCs w:val="20"/>
        </w:rPr>
        <w:t>պահելու</w:t>
      </w:r>
      <w:r w:rsidR="00EE572C" w:rsidRPr="00EB3599">
        <w:rPr>
          <w:sz w:val="20"/>
          <w:szCs w:val="20"/>
          <w:lang w:val="ru-RU"/>
        </w:rPr>
        <w:t xml:space="preserve"> </w:t>
      </w:r>
      <w:r w:rsidR="00EE572C" w:rsidRPr="00EB3599">
        <w:rPr>
          <w:sz w:val="20"/>
          <w:szCs w:val="20"/>
        </w:rPr>
        <w:t>պա</w:t>
      </w:r>
      <w:r w:rsidR="00EB3599" w:rsidRPr="00EB3599">
        <w:rPr>
          <w:sz w:val="20"/>
          <w:szCs w:val="20"/>
          <w:lang w:val="ru-RU"/>
        </w:rPr>
        <w:softHyphen/>
      </w:r>
      <w:r w:rsidR="00EE572C" w:rsidRPr="00EB3599">
        <w:rPr>
          <w:sz w:val="20"/>
          <w:szCs w:val="20"/>
        </w:rPr>
        <w:t>հանջն</w:t>
      </w:r>
      <w:r w:rsidR="00EE572C" w:rsidRPr="00EB3599">
        <w:rPr>
          <w:sz w:val="20"/>
          <w:szCs w:val="20"/>
          <w:lang w:val="ru-RU"/>
        </w:rPr>
        <w:t xml:space="preserve"> </w:t>
      </w:r>
      <w:r w:rsidR="00EE572C" w:rsidRPr="00EB3599">
        <w:rPr>
          <w:sz w:val="20"/>
          <w:szCs w:val="20"/>
        </w:rPr>
        <w:t>է</w:t>
      </w:r>
      <w:r w:rsidR="00EE572C" w:rsidRPr="00EB3599">
        <w:rPr>
          <w:sz w:val="20"/>
          <w:szCs w:val="20"/>
          <w:lang w:val="ru-RU"/>
        </w:rPr>
        <w:t xml:space="preserve"> </w:t>
      </w:r>
      <w:r w:rsidR="00EE572C" w:rsidRPr="00EB3599">
        <w:rPr>
          <w:sz w:val="20"/>
          <w:szCs w:val="20"/>
        </w:rPr>
        <w:t>հակագիտական</w:t>
      </w:r>
      <w:r w:rsidR="00EE572C" w:rsidRPr="00EB3599">
        <w:rPr>
          <w:sz w:val="20"/>
          <w:szCs w:val="20"/>
          <w:lang w:val="ru-RU"/>
        </w:rPr>
        <w:t xml:space="preserve"> </w:t>
      </w:r>
      <w:r w:rsidR="00EE572C" w:rsidRPr="00EB3599">
        <w:rPr>
          <w:sz w:val="20"/>
          <w:szCs w:val="20"/>
        </w:rPr>
        <w:t>ու</w:t>
      </w:r>
      <w:r w:rsidR="00EE572C" w:rsidRPr="00EB3599">
        <w:rPr>
          <w:sz w:val="20"/>
          <w:szCs w:val="20"/>
          <w:lang w:val="ru-RU"/>
        </w:rPr>
        <w:t xml:space="preserve"> </w:t>
      </w:r>
      <w:r w:rsidR="00EE572C" w:rsidRPr="00EB3599">
        <w:rPr>
          <w:sz w:val="20"/>
          <w:szCs w:val="20"/>
        </w:rPr>
        <w:t>հակագե</w:t>
      </w:r>
      <w:r w:rsidR="00EE572C" w:rsidRPr="00EB3599">
        <w:rPr>
          <w:sz w:val="20"/>
          <w:szCs w:val="20"/>
          <w:lang w:val="ru-RU"/>
        </w:rPr>
        <w:softHyphen/>
      </w:r>
      <w:r w:rsidR="00EE572C" w:rsidRPr="00EB3599">
        <w:rPr>
          <w:sz w:val="20"/>
          <w:szCs w:val="20"/>
        </w:rPr>
        <w:t>ղարվեստական</w:t>
      </w:r>
      <w:r w:rsidR="00EE572C" w:rsidRPr="00EB3599">
        <w:rPr>
          <w:sz w:val="20"/>
          <w:szCs w:val="20"/>
          <w:lang w:val="ru-RU"/>
        </w:rPr>
        <w:t xml:space="preserve"> (</w:t>
      </w:r>
      <w:r w:rsidR="00EE572C" w:rsidRPr="00EB3599">
        <w:rPr>
          <w:sz w:val="20"/>
          <w:szCs w:val="20"/>
        </w:rPr>
        <w:t>բազում</w:t>
      </w:r>
      <w:r w:rsidR="00EE572C" w:rsidRPr="00EB3599">
        <w:rPr>
          <w:sz w:val="20"/>
          <w:szCs w:val="20"/>
          <w:lang w:val="ru-RU"/>
        </w:rPr>
        <w:t xml:space="preserve"> </w:t>
      </w:r>
      <w:r w:rsidR="00EE572C" w:rsidRPr="00EB3599">
        <w:rPr>
          <w:sz w:val="20"/>
          <w:szCs w:val="20"/>
        </w:rPr>
        <w:t>այսպիսի</w:t>
      </w:r>
      <w:r w:rsidR="00EE572C" w:rsidRPr="00EB3599">
        <w:rPr>
          <w:sz w:val="20"/>
          <w:szCs w:val="20"/>
          <w:lang w:val="ru-RU"/>
        </w:rPr>
        <w:t xml:space="preserve"> </w:t>
      </w:r>
      <w:r w:rsidR="00EE572C" w:rsidRPr="00EB3599">
        <w:rPr>
          <w:sz w:val="20"/>
          <w:szCs w:val="20"/>
        </w:rPr>
        <w:t>ուրիշ</w:t>
      </w:r>
      <w:r w:rsidR="00EE572C" w:rsidRPr="00EB3599">
        <w:rPr>
          <w:sz w:val="20"/>
          <w:szCs w:val="20"/>
          <w:lang w:val="ru-RU"/>
        </w:rPr>
        <w:t xml:space="preserve"> «</w:t>
      </w:r>
      <w:r w:rsidR="00EE572C" w:rsidRPr="00EB3599">
        <w:rPr>
          <w:sz w:val="20"/>
          <w:szCs w:val="20"/>
        </w:rPr>
        <w:t>անտեղի</w:t>
      </w:r>
      <w:r w:rsidR="00EE572C" w:rsidRPr="00EB3599">
        <w:rPr>
          <w:sz w:val="20"/>
          <w:szCs w:val="20"/>
          <w:lang w:val="ru-RU"/>
        </w:rPr>
        <w:t xml:space="preserve">» </w:t>
      </w:r>
      <w:r w:rsidR="00EE572C" w:rsidRPr="00EB3599">
        <w:rPr>
          <w:sz w:val="20"/>
          <w:szCs w:val="20"/>
        </w:rPr>
        <w:t>պահանջ</w:t>
      </w:r>
      <w:r w:rsidR="00EE572C" w:rsidRPr="00EB3599">
        <w:rPr>
          <w:sz w:val="20"/>
          <w:szCs w:val="20"/>
          <w:lang w:val="ru-RU"/>
        </w:rPr>
        <w:t xml:space="preserve"> </w:t>
      </w:r>
      <w:r w:rsidR="00EE572C" w:rsidRPr="00EB3599">
        <w:rPr>
          <w:sz w:val="20"/>
          <w:szCs w:val="20"/>
        </w:rPr>
        <w:t>կա</w:t>
      </w:r>
      <w:r w:rsidR="00EE572C" w:rsidRPr="00EB3599">
        <w:rPr>
          <w:sz w:val="20"/>
          <w:szCs w:val="20"/>
          <w:lang w:val="ru-RU"/>
        </w:rPr>
        <w:t>):</w:t>
      </w:r>
    </w:p>
    <w:p w14:paraId="50C21A9E" w14:textId="2CD77D63" w:rsidR="00EE572C" w:rsidRPr="00EB3599" w:rsidRDefault="009E6AD1" w:rsidP="00EB3599">
      <w:pPr>
        <w:spacing w:line="23" w:lineRule="atLeast"/>
        <w:ind w:firstLine="270"/>
        <w:jc w:val="both"/>
        <w:rPr>
          <w:sz w:val="20"/>
          <w:szCs w:val="20"/>
          <w:lang w:val="ru-RU"/>
        </w:rPr>
      </w:pPr>
      <w:r w:rsidRPr="00EB3599">
        <w:rPr>
          <w:sz w:val="20"/>
          <w:szCs w:val="20"/>
        </w:rPr>
        <w:t>Մ</w:t>
      </w:r>
      <w:r w:rsidR="00EE572C" w:rsidRPr="00EB3599">
        <w:rPr>
          <w:b/>
          <w:sz w:val="20"/>
          <w:szCs w:val="20"/>
        </w:rPr>
        <w:t>եր</w:t>
      </w:r>
      <w:r w:rsidR="00EE572C" w:rsidRPr="00EB3599">
        <w:rPr>
          <w:b/>
          <w:sz w:val="20"/>
          <w:szCs w:val="20"/>
          <w:lang w:val="ru-RU"/>
        </w:rPr>
        <w:t xml:space="preserve"> </w:t>
      </w:r>
      <w:r w:rsidR="00EE572C" w:rsidRPr="00EB3599">
        <w:rPr>
          <w:b/>
          <w:sz w:val="20"/>
          <w:szCs w:val="20"/>
        </w:rPr>
        <w:t>դպրոցներում</w:t>
      </w:r>
      <w:r w:rsidR="00EE572C" w:rsidRPr="00EB3599">
        <w:rPr>
          <w:b/>
          <w:sz w:val="20"/>
          <w:szCs w:val="20"/>
          <w:lang w:val="ru-RU"/>
        </w:rPr>
        <w:t xml:space="preserve"> </w:t>
      </w:r>
      <w:r w:rsidR="00EE572C" w:rsidRPr="00EB3599">
        <w:rPr>
          <w:b/>
          <w:sz w:val="20"/>
          <w:szCs w:val="20"/>
        </w:rPr>
        <w:t>հայոց</w:t>
      </w:r>
      <w:r w:rsidR="00EE572C" w:rsidRPr="00EB3599">
        <w:rPr>
          <w:b/>
          <w:sz w:val="20"/>
          <w:szCs w:val="20"/>
          <w:lang w:val="ru-RU"/>
        </w:rPr>
        <w:t xml:space="preserve"> </w:t>
      </w:r>
      <w:r w:rsidR="00EE572C" w:rsidRPr="00EB3599">
        <w:rPr>
          <w:b/>
          <w:sz w:val="20"/>
          <w:szCs w:val="20"/>
        </w:rPr>
        <w:t>լեզու</w:t>
      </w:r>
      <w:r w:rsidR="00EE572C" w:rsidRPr="00EB3599">
        <w:rPr>
          <w:b/>
          <w:sz w:val="20"/>
          <w:szCs w:val="20"/>
          <w:lang w:val="ru-RU"/>
        </w:rPr>
        <w:t xml:space="preserve"> </w:t>
      </w:r>
      <w:r w:rsidR="00EE572C" w:rsidRPr="00EB3599">
        <w:rPr>
          <w:b/>
          <w:sz w:val="20"/>
          <w:szCs w:val="20"/>
        </w:rPr>
        <w:t>դասավանդելու</w:t>
      </w:r>
      <w:r w:rsidR="00EE572C" w:rsidRPr="00EB3599">
        <w:rPr>
          <w:b/>
          <w:sz w:val="20"/>
          <w:szCs w:val="20"/>
          <w:lang w:val="ru-RU"/>
        </w:rPr>
        <w:t xml:space="preserve"> </w:t>
      </w:r>
      <w:r w:rsidR="00EE572C" w:rsidRPr="00EB3599">
        <w:rPr>
          <w:b/>
          <w:sz w:val="20"/>
          <w:szCs w:val="20"/>
        </w:rPr>
        <w:t>նպատակը</w:t>
      </w:r>
      <w:r w:rsidR="00EE572C" w:rsidRPr="00EB3599">
        <w:rPr>
          <w:b/>
          <w:sz w:val="20"/>
          <w:szCs w:val="20"/>
          <w:lang w:val="ru-RU"/>
        </w:rPr>
        <w:t xml:space="preserve"> </w:t>
      </w:r>
      <w:r w:rsidR="00EE572C" w:rsidRPr="00EB3599">
        <w:rPr>
          <w:b/>
          <w:sz w:val="20"/>
          <w:szCs w:val="20"/>
        </w:rPr>
        <w:t>ոչ</w:t>
      </w:r>
      <w:r w:rsidR="00EE572C" w:rsidRPr="00EB3599">
        <w:rPr>
          <w:b/>
          <w:sz w:val="20"/>
          <w:szCs w:val="20"/>
          <w:lang w:val="ru-RU"/>
        </w:rPr>
        <w:t xml:space="preserve"> </w:t>
      </w:r>
      <w:r w:rsidR="00EE572C" w:rsidRPr="00EB3599">
        <w:rPr>
          <w:b/>
          <w:sz w:val="20"/>
          <w:szCs w:val="20"/>
        </w:rPr>
        <w:t>թե</w:t>
      </w:r>
      <w:r w:rsidR="00EE572C" w:rsidRPr="00EB3599">
        <w:rPr>
          <w:b/>
          <w:sz w:val="20"/>
          <w:szCs w:val="20"/>
          <w:lang w:val="ru-RU"/>
        </w:rPr>
        <w:t xml:space="preserve"> </w:t>
      </w:r>
      <w:r w:rsidR="00EE572C" w:rsidRPr="00EB3599">
        <w:rPr>
          <w:b/>
          <w:sz w:val="20"/>
          <w:szCs w:val="20"/>
        </w:rPr>
        <w:t>քաղաքական</w:t>
      </w:r>
      <w:r w:rsidR="00EE572C" w:rsidRPr="00EB3599">
        <w:rPr>
          <w:b/>
          <w:sz w:val="20"/>
          <w:szCs w:val="20"/>
          <w:lang w:val="ru-RU"/>
        </w:rPr>
        <w:t xml:space="preserve"> </w:t>
      </w:r>
      <w:r w:rsidR="00EE572C" w:rsidRPr="00EB3599">
        <w:rPr>
          <w:b/>
          <w:sz w:val="20"/>
          <w:szCs w:val="20"/>
        </w:rPr>
        <w:t>դաստիարակության</w:t>
      </w:r>
      <w:r w:rsidR="00EE572C" w:rsidRPr="00EB3599">
        <w:rPr>
          <w:b/>
          <w:sz w:val="20"/>
          <w:szCs w:val="20"/>
          <w:lang w:val="ru-RU"/>
        </w:rPr>
        <w:t xml:space="preserve"> </w:t>
      </w:r>
      <w:r w:rsidR="00EE572C" w:rsidRPr="00EB3599">
        <w:rPr>
          <w:b/>
          <w:sz w:val="20"/>
          <w:szCs w:val="20"/>
        </w:rPr>
        <w:t>խնդիր</w:t>
      </w:r>
      <w:r w:rsidR="00EE572C" w:rsidRPr="00EB3599">
        <w:rPr>
          <w:b/>
          <w:sz w:val="20"/>
          <w:szCs w:val="20"/>
          <w:lang w:val="ru-RU"/>
        </w:rPr>
        <w:t xml:space="preserve"> </w:t>
      </w:r>
      <w:r w:rsidR="00EE572C" w:rsidRPr="00EB3599">
        <w:rPr>
          <w:b/>
          <w:sz w:val="20"/>
          <w:szCs w:val="20"/>
        </w:rPr>
        <w:t>է</w:t>
      </w:r>
      <w:r w:rsidR="00EE572C" w:rsidRPr="00EB3599">
        <w:rPr>
          <w:b/>
          <w:sz w:val="20"/>
          <w:szCs w:val="20"/>
          <w:lang w:val="ru-RU"/>
        </w:rPr>
        <w:t xml:space="preserve"> («</w:t>
      </w:r>
      <w:r w:rsidR="00EE572C" w:rsidRPr="00EB3599">
        <w:rPr>
          <w:b/>
          <w:sz w:val="20"/>
          <w:szCs w:val="20"/>
        </w:rPr>
        <w:t>հայրենասիրա</w:t>
      </w:r>
      <w:r w:rsidR="00EE572C" w:rsidRPr="00EB3599">
        <w:rPr>
          <w:b/>
          <w:sz w:val="20"/>
          <w:szCs w:val="20"/>
          <w:lang w:val="ru-RU"/>
        </w:rPr>
        <w:softHyphen/>
      </w:r>
      <w:r w:rsidR="00EE572C" w:rsidRPr="00EB3599">
        <w:rPr>
          <w:b/>
          <w:sz w:val="20"/>
          <w:szCs w:val="20"/>
        </w:rPr>
        <w:t>կան</w:t>
      </w:r>
      <w:r w:rsidR="00EE572C" w:rsidRPr="00EB3599">
        <w:rPr>
          <w:b/>
          <w:sz w:val="20"/>
          <w:szCs w:val="20"/>
          <w:lang w:val="ru-RU"/>
        </w:rPr>
        <w:t xml:space="preserve">, </w:t>
      </w:r>
      <w:r w:rsidR="00EE572C" w:rsidRPr="00EB3599">
        <w:rPr>
          <w:b/>
          <w:sz w:val="20"/>
          <w:szCs w:val="20"/>
        </w:rPr>
        <w:t>ռազմահայրենասիրական</w:t>
      </w:r>
      <w:r w:rsidR="00EE572C" w:rsidRPr="00EB3599">
        <w:rPr>
          <w:b/>
          <w:sz w:val="20"/>
          <w:szCs w:val="20"/>
          <w:lang w:val="ru-RU"/>
        </w:rPr>
        <w:t xml:space="preserve">» </w:t>
      </w:r>
      <w:r w:rsidR="00EE572C" w:rsidRPr="00EB3599">
        <w:rPr>
          <w:b/>
          <w:sz w:val="20"/>
          <w:szCs w:val="20"/>
        </w:rPr>
        <w:t>ևն</w:t>
      </w:r>
      <w:r w:rsidR="00EE572C" w:rsidRPr="00EB3599">
        <w:rPr>
          <w:b/>
          <w:sz w:val="20"/>
          <w:szCs w:val="20"/>
          <w:lang w:val="ru-RU"/>
        </w:rPr>
        <w:t xml:space="preserve">), </w:t>
      </w:r>
      <w:r w:rsidR="00EE572C" w:rsidRPr="00EB3599">
        <w:rPr>
          <w:b/>
          <w:sz w:val="20"/>
          <w:szCs w:val="20"/>
        </w:rPr>
        <w:t>այլ</w:t>
      </w:r>
      <w:r w:rsidR="00EE572C" w:rsidRPr="00EB3599">
        <w:rPr>
          <w:b/>
          <w:sz w:val="20"/>
          <w:szCs w:val="20"/>
          <w:lang w:val="ru-RU"/>
        </w:rPr>
        <w:t xml:space="preserve"> </w:t>
      </w:r>
      <w:r w:rsidR="00EE572C" w:rsidRPr="00EB3599">
        <w:rPr>
          <w:b/>
          <w:sz w:val="20"/>
          <w:szCs w:val="20"/>
        </w:rPr>
        <w:t>զուտ</w:t>
      </w:r>
      <w:r w:rsidR="00EE572C" w:rsidRPr="00EB3599">
        <w:rPr>
          <w:b/>
          <w:sz w:val="20"/>
          <w:szCs w:val="20"/>
          <w:lang w:val="ru-RU"/>
        </w:rPr>
        <w:t xml:space="preserve"> </w:t>
      </w:r>
      <w:r w:rsidR="00EE572C" w:rsidRPr="00EB3599">
        <w:rPr>
          <w:b/>
          <w:sz w:val="20"/>
          <w:szCs w:val="20"/>
        </w:rPr>
        <w:t>գիտական</w:t>
      </w:r>
      <w:r w:rsidR="00EE572C" w:rsidRPr="00EB3599">
        <w:rPr>
          <w:b/>
          <w:sz w:val="20"/>
          <w:szCs w:val="20"/>
          <w:lang w:val="ru-RU"/>
        </w:rPr>
        <w:t xml:space="preserve"> </w:t>
      </w:r>
      <w:r w:rsidR="00EE572C" w:rsidRPr="00EB3599">
        <w:rPr>
          <w:b/>
          <w:sz w:val="20"/>
          <w:szCs w:val="20"/>
        </w:rPr>
        <w:t>ինֆորմացիա</w:t>
      </w:r>
      <w:r w:rsidR="00EE572C" w:rsidRPr="00EB3599">
        <w:rPr>
          <w:b/>
          <w:sz w:val="20"/>
          <w:szCs w:val="20"/>
          <w:lang w:val="ru-RU"/>
        </w:rPr>
        <w:t xml:space="preserve"> </w:t>
      </w:r>
      <w:r w:rsidR="00EE572C" w:rsidRPr="00EB3599">
        <w:rPr>
          <w:b/>
          <w:sz w:val="20"/>
          <w:szCs w:val="20"/>
        </w:rPr>
        <w:t>ստանա</w:t>
      </w:r>
      <w:r w:rsidR="00EE572C" w:rsidRPr="00EB3599">
        <w:rPr>
          <w:b/>
          <w:sz w:val="20"/>
          <w:szCs w:val="20"/>
          <w:lang w:val="ru-RU"/>
        </w:rPr>
        <w:softHyphen/>
      </w:r>
      <w:r w:rsidR="00EE572C" w:rsidRPr="00EB3599">
        <w:rPr>
          <w:b/>
          <w:sz w:val="20"/>
          <w:szCs w:val="20"/>
        </w:rPr>
        <w:t>լու</w:t>
      </w:r>
      <w:r w:rsidR="00EE572C" w:rsidRPr="00EB3599">
        <w:rPr>
          <w:b/>
          <w:sz w:val="20"/>
          <w:szCs w:val="20"/>
          <w:lang w:val="ru-RU"/>
        </w:rPr>
        <w:t xml:space="preserve"> </w:t>
      </w:r>
      <w:r w:rsidR="00EE572C" w:rsidRPr="00EB3599">
        <w:rPr>
          <w:b/>
          <w:sz w:val="20"/>
          <w:szCs w:val="20"/>
        </w:rPr>
        <w:t>ու</w:t>
      </w:r>
      <w:r w:rsidR="00EE572C" w:rsidRPr="00EB3599">
        <w:rPr>
          <w:b/>
          <w:sz w:val="20"/>
          <w:szCs w:val="20"/>
          <w:lang w:val="ru-RU"/>
        </w:rPr>
        <w:t xml:space="preserve"> </w:t>
      </w:r>
      <w:r w:rsidR="00EE572C" w:rsidRPr="00EB3599">
        <w:rPr>
          <w:b/>
          <w:sz w:val="20"/>
          <w:szCs w:val="20"/>
        </w:rPr>
        <w:t>գեղարվեստական</w:t>
      </w:r>
      <w:r w:rsidR="00EE572C" w:rsidRPr="00EB3599">
        <w:rPr>
          <w:b/>
          <w:sz w:val="20"/>
          <w:szCs w:val="20"/>
          <w:lang w:val="ru-RU"/>
        </w:rPr>
        <w:t xml:space="preserve"> </w:t>
      </w:r>
      <w:r w:rsidR="00EE572C" w:rsidRPr="00EB3599">
        <w:rPr>
          <w:b/>
          <w:sz w:val="20"/>
          <w:szCs w:val="20"/>
        </w:rPr>
        <w:t>ճաշակի</w:t>
      </w:r>
      <w:r w:rsidR="00EE572C" w:rsidRPr="00EB3599">
        <w:rPr>
          <w:b/>
          <w:sz w:val="20"/>
          <w:szCs w:val="20"/>
          <w:lang w:val="ru-RU"/>
        </w:rPr>
        <w:t xml:space="preserve"> </w:t>
      </w:r>
      <w:r w:rsidR="00EE572C" w:rsidRPr="00EB3599">
        <w:rPr>
          <w:b/>
          <w:sz w:val="20"/>
          <w:szCs w:val="20"/>
        </w:rPr>
        <w:t>կրթության</w:t>
      </w:r>
      <w:r w:rsidR="00EE572C" w:rsidRPr="00EB3599">
        <w:rPr>
          <w:b/>
          <w:sz w:val="20"/>
          <w:szCs w:val="20"/>
          <w:lang w:val="ru-RU"/>
        </w:rPr>
        <w:t xml:space="preserve"> </w:t>
      </w:r>
      <w:r w:rsidR="00EE572C" w:rsidRPr="00EB3599">
        <w:rPr>
          <w:b/>
          <w:sz w:val="20"/>
          <w:szCs w:val="20"/>
        </w:rPr>
        <w:t>խնդիր</w:t>
      </w:r>
      <w:r w:rsidR="00EE572C" w:rsidRPr="00EB3599">
        <w:rPr>
          <w:b/>
          <w:sz w:val="20"/>
          <w:szCs w:val="20"/>
          <w:lang w:val="ru-RU"/>
        </w:rPr>
        <w:t xml:space="preserve"> </w:t>
      </w:r>
      <w:r w:rsidR="00EE572C" w:rsidRPr="00EB3599">
        <w:rPr>
          <w:b/>
          <w:sz w:val="20"/>
          <w:szCs w:val="20"/>
        </w:rPr>
        <w:t>է</w:t>
      </w:r>
      <w:r w:rsidR="00EE572C" w:rsidRPr="00EB3599">
        <w:rPr>
          <w:sz w:val="20"/>
          <w:szCs w:val="20"/>
          <w:lang w:val="ru-RU"/>
        </w:rPr>
        <w:t>:</w:t>
      </w:r>
    </w:p>
    <w:p w14:paraId="4183F844" w14:textId="33DB5651" w:rsidR="00EE572C" w:rsidRDefault="009E6AD1" w:rsidP="00EB3599">
      <w:pPr>
        <w:spacing w:line="23" w:lineRule="atLeast"/>
        <w:ind w:firstLine="270"/>
        <w:jc w:val="both"/>
        <w:rPr>
          <w:sz w:val="20"/>
          <w:szCs w:val="20"/>
          <w:lang w:val="ru-RU"/>
        </w:rPr>
      </w:pPr>
      <w:r>
        <w:rPr>
          <w:sz w:val="20"/>
          <w:szCs w:val="20"/>
        </w:rPr>
        <w:t>Ա</w:t>
      </w:r>
      <w:r w:rsidR="00EE572C">
        <w:rPr>
          <w:sz w:val="20"/>
          <w:szCs w:val="20"/>
        </w:rPr>
        <w:t>նհնար</w:t>
      </w:r>
      <w:r w:rsidR="00EE572C">
        <w:rPr>
          <w:sz w:val="20"/>
          <w:szCs w:val="20"/>
          <w:lang w:val="ru-RU"/>
        </w:rPr>
        <w:t xml:space="preserve"> </w:t>
      </w:r>
      <w:r w:rsidR="00EE572C">
        <w:rPr>
          <w:sz w:val="20"/>
          <w:szCs w:val="20"/>
        </w:rPr>
        <w:t>է</w:t>
      </w:r>
      <w:r w:rsidR="00EE572C">
        <w:rPr>
          <w:sz w:val="20"/>
          <w:szCs w:val="20"/>
          <w:lang w:val="ru-RU"/>
        </w:rPr>
        <w:t xml:space="preserve"> (</w:t>
      </w:r>
      <w:r w:rsidR="00EE572C">
        <w:rPr>
          <w:sz w:val="20"/>
          <w:szCs w:val="20"/>
        </w:rPr>
        <w:t>ու</w:t>
      </w:r>
      <w:r w:rsidR="00EE572C">
        <w:rPr>
          <w:sz w:val="20"/>
          <w:szCs w:val="20"/>
          <w:lang w:val="ru-RU"/>
        </w:rPr>
        <w:t xml:space="preserve"> </w:t>
      </w:r>
      <w:r w:rsidR="00EE572C">
        <w:rPr>
          <w:sz w:val="20"/>
          <w:szCs w:val="20"/>
        </w:rPr>
        <w:t>հար</w:t>
      </w:r>
      <w:r w:rsidR="00EE572C">
        <w:rPr>
          <w:sz w:val="20"/>
          <w:szCs w:val="20"/>
          <w:lang w:val="ru-RU"/>
        </w:rPr>
        <w:softHyphen/>
      </w:r>
      <w:r w:rsidR="00EE572C">
        <w:rPr>
          <w:sz w:val="20"/>
          <w:szCs w:val="20"/>
        </w:rPr>
        <w:t>կավոր</w:t>
      </w:r>
      <w:r w:rsidR="00EE572C">
        <w:rPr>
          <w:sz w:val="20"/>
          <w:szCs w:val="20"/>
          <w:lang w:val="ru-RU"/>
        </w:rPr>
        <w:t xml:space="preserve"> </w:t>
      </w:r>
      <w:r w:rsidR="00EE572C">
        <w:rPr>
          <w:sz w:val="20"/>
          <w:szCs w:val="20"/>
        </w:rPr>
        <w:t>էլ</w:t>
      </w:r>
      <w:r w:rsidR="00EE572C">
        <w:rPr>
          <w:sz w:val="20"/>
          <w:szCs w:val="20"/>
          <w:lang w:val="ru-RU"/>
        </w:rPr>
        <w:t xml:space="preserve"> </w:t>
      </w:r>
      <w:r w:rsidR="00EE572C">
        <w:rPr>
          <w:sz w:val="20"/>
          <w:szCs w:val="20"/>
        </w:rPr>
        <w:t>չի</w:t>
      </w:r>
      <w:r w:rsidR="00EE572C">
        <w:rPr>
          <w:sz w:val="20"/>
          <w:szCs w:val="20"/>
          <w:lang w:val="ru-RU"/>
        </w:rPr>
        <w:t xml:space="preserve">), </w:t>
      </w:r>
      <w:r w:rsidR="00EE572C">
        <w:rPr>
          <w:sz w:val="20"/>
          <w:szCs w:val="20"/>
        </w:rPr>
        <w:t>որ</w:t>
      </w:r>
      <w:r w:rsidR="00EE572C">
        <w:rPr>
          <w:sz w:val="20"/>
          <w:szCs w:val="20"/>
          <w:lang w:val="ru-RU"/>
        </w:rPr>
        <w:t xml:space="preserve"> </w:t>
      </w:r>
      <w:r w:rsidR="00EE572C">
        <w:rPr>
          <w:sz w:val="20"/>
          <w:szCs w:val="20"/>
        </w:rPr>
        <w:t>դպրոցականը</w:t>
      </w:r>
      <w:r w:rsidR="00EE572C">
        <w:rPr>
          <w:sz w:val="20"/>
          <w:szCs w:val="20"/>
          <w:lang w:val="ru-RU"/>
        </w:rPr>
        <w:t xml:space="preserve"> </w:t>
      </w:r>
      <w:r w:rsidR="00EE572C">
        <w:rPr>
          <w:sz w:val="20"/>
          <w:szCs w:val="20"/>
        </w:rPr>
        <w:t>իմանա</w:t>
      </w:r>
      <w:r w:rsidR="00EE572C">
        <w:rPr>
          <w:sz w:val="20"/>
          <w:szCs w:val="20"/>
          <w:lang w:val="ru-RU"/>
        </w:rPr>
        <w:t xml:space="preserve"> </w:t>
      </w:r>
      <w:r w:rsidR="00EE572C">
        <w:rPr>
          <w:sz w:val="20"/>
          <w:szCs w:val="20"/>
        </w:rPr>
        <w:t>մեր</w:t>
      </w:r>
      <w:r w:rsidR="00EE572C">
        <w:rPr>
          <w:sz w:val="20"/>
          <w:szCs w:val="20"/>
          <w:lang w:val="ru-RU"/>
        </w:rPr>
        <w:t xml:space="preserve"> </w:t>
      </w:r>
      <w:r w:rsidR="00EE572C">
        <w:rPr>
          <w:sz w:val="20"/>
          <w:szCs w:val="20"/>
        </w:rPr>
        <w:t>հին</w:t>
      </w:r>
      <w:r w:rsidR="00EE572C">
        <w:rPr>
          <w:sz w:val="20"/>
          <w:szCs w:val="20"/>
          <w:lang w:val="ru-RU"/>
        </w:rPr>
        <w:t xml:space="preserve"> </w:t>
      </w:r>
      <w:r w:rsidR="00EE572C">
        <w:rPr>
          <w:sz w:val="20"/>
          <w:szCs w:val="20"/>
        </w:rPr>
        <w:t>ու</w:t>
      </w:r>
      <w:r w:rsidR="00EE572C">
        <w:rPr>
          <w:sz w:val="20"/>
          <w:szCs w:val="20"/>
          <w:lang w:val="ru-RU"/>
        </w:rPr>
        <w:t xml:space="preserve"> </w:t>
      </w:r>
      <w:r w:rsidR="00EE572C">
        <w:rPr>
          <w:sz w:val="20"/>
          <w:szCs w:val="20"/>
        </w:rPr>
        <w:t>նոր</w:t>
      </w:r>
      <w:r w:rsidR="00EE572C">
        <w:rPr>
          <w:sz w:val="20"/>
          <w:szCs w:val="20"/>
          <w:lang w:val="ru-RU"/>
        </w:rPr>
        <w:t xml:space="preserve"> </w:t>
      </w:r>
      <w:r w:rsidR="00EE572C">
        <w:rPr>
          <w:sz w:val="20"/>
          <w:szCs w:val="20"/>
        </w:rPr>
        <w:t>շրջանի</w:t>
      </w:r>
      <w:r w:rsidR="00EE572C">
        <w:rPr>
          <w:sz w:val="20"/>
          <w:szCs w:val="20"/>
          <w:lang w:val="ru-RU"/>
        </w:rPr>
        <w:t xml:space="preserve"> </w:t>
      </w:r>
      <w:r w:rsidR="00EE572C">
        <w:rPr>
          <w:sz w:val="20"/>
          <w:szCs w:val="20"/>
        </w:rPr>
        <w:t>թե</w:t>
      </w:r>
      <w:r w:rsidR="00EE572C">
        <w:rPr>
          <w:sz w:val="20"/>
          <w:szCs w:val="20"/>
          <w:lang w:val="ru-RU"/>
        </w:rPr>
        <w:t xml:space="preserve">´ </w:t>
      </w:r>
      <w:r w:rsidR="00EE572C">
        <w:rPr>
          <w:sz w:val="20"/>
          <w:szCs w:val="20"/>
        </w:rPr>
        <w:t>արևելահայ</w:t>
      </w:r>
      <w:r w:rsidR="00EE572C">
        <w:rPr>
          <w:sz w:val="20"/>
          <w:szCs w:val="20"/>
          <w:lang w:val="ru-RU"/>
        </w:rPr>
        <w:t xml:space="preserve">, </w:t>
      </w:r>
      <w:r w:rsidR="00EE572C">
        <w:rPr>
          <w:sz w:val="20"/>
          <w:szCs w:val="20"/>
        </w:rPr>
        <w:t>թե</w:t>
      </w:r>
      <w:r w:rsidR="00EE572C">
        <w:rPr>
          <w:sz w:val="20"/>
          <w:szCs w:val="20"/>
          <w:lang w:val="ru-RU"/>
        </w:rPr>
        <w:t xml:space="preserve">´ </w:t>
      </w:r>
      <w:r w:rsidR="00EE572C">
        <w:rPr>
          <w:sz w:val="20"/>
          <w:szCs w:val="20"/>
        </w:rPr>
        <w:t>արևմտահայ</w:t>
      </w:r>
      <w:r w:rsidR="00EE572C">
        <w:rPr>
          <w:sz w:val="20"/>
          <w:szCs w:val="20"/>
          <w:lang w:val="ru-RU"/>
        </w:rPr>
        <w:t xml:space="preserve"> </w:t>
      </w:r>
      <w:r w:rsidR="00EE572C">
        <w:rPr>
          <w:sz w:val="20"/>
          <w:szCs w:val="20"/>
        </w:rPr>
        <w:t>բոլոր</w:t>
      </w:r>
      <w:r w:rsidR="00EE572C">
        <w:rPr>
          <w:sz w:val="20"/>
          <w:szCs w:val="20"/>
          <w:lang w:val="ru-RU"/>
        </w:rPr>
        <w:t xml:space="preserve"> </w:t>
      </w:r>
      <w:r w:rsidR="00EE572C">
        <w:rPr>
          <w:sz w:val="20"/>
          <w:szCs w:val="20"/>
        </w:rPr>
        <w:t>գրողների</w:t>
      </w:r>
      <w:r w:rsidR="00EE572C">
        <w:rPr>
          <w:sz w:val="20"/>
          <w:szCs w:val="20"/>
          <w:lang w:val="ru-RU"/>
        </w:rPr>
        <w:t xml:space="preserve"> </w:t>
      </w:r>
      <w:r w:rsidR="00EE572C">
        <w:rPr>
          <w:sz w:val="20"/>
          <w:szCs w:val="20"/>
        </w:rPr>
        <w:t>գործերը</w:t>
      </w:r>
      <w:r w:rsidR="00EE572C">
        <w:rPr>
          <w:sz w:val="20"/>
          <w:szCs w:val="20"/>
          <w:lang w:val="ru-RU"/>
        </w:rPr>
        <w:t xml:space="preserve">, </w:t>
      </w:r>
      <w:r w:rsidR="00EE572C">
        <w:rPr>
          <w:sz w:val="20"/>
          <w:szCs w:val="20"/>
        </w:rPr>
        <w:t>ո</w:t>
      </w:r>
      <w:r w:rsidR="00C9220E">
        <w:rPr>
          <w:sz w:val="20"/>
          <w:szCs w:val="20"/>
        </w:rPr>
        <w:t>ւ</w:t>
      </w:r>
      <w:r w:rsidR="00EE572C">
        <w:rPr>
          <w:sz w:val="20"/>
          <w:szCs w:val="20"/>
          <w:lang w:val="ru-RU"/>
        </w:rPr>
        <w:t xml:space="preserve"> </w:t>
      </w:r>
      <w:r w:rsidR="00EE572C">
        <w:rPr>
          <w:b/>
          <w:sz w:val="20"/>
          <w:szCs w:val="20"/>
        </w:rPr>
        <w:t>դպրոցի</w:t>
      </w:r>
      <w:r w:rsidR="00EE572C">
        <w:rPr>
          <w:b/>
          <w:sz w:val="20"/>
          <w:szCs w:val="20"/>
          <w:lang w:val="ru-RU"/>
        </w:rPr>
        <w:t xml:space="preserve"> </w:t>
      </w:r>
      <w:r w:rsidR="00EE572C">
        <w:rPr>
          <w:b/>
          <w:sz w:val="20"/>
          <w:szCs w:val="20"/>
        </w:rPr>
        <w:t>կրթության</w:t>
      </w:r>
      <w:r w:rsidR="00EE572C">
        <w:rPr>
          <w:b/>
          <w:sz w:val="20"/>
          <w:szCs w:val="20"/>
          <w:lang w:val="ru-RU"/>
        </w:rPr>
        <w:t xml:space="preserve"> </w:t>
      </w:r>
      <w:r w:rsidR="00EE572C">
        <w:rPr>
          <w:b/>
          <w:sz w:val="20"/>
          <w:szCs w:val="20"/>
        </w:rPr>
        <w:t>խնդի</w:t>
      </w:r>
      <w:r w:rsidRPr="009E6AD1">
        <w:rPr>
          <w:b/>
          <w:sz w:val="20"/>
          <w:szCs w:val="20"/>
          <w:lang w:val="ru-RU"/>
        </w:rPr>
        <w:softHyphen/>
      </w:r>
      <w:r w:rsidR="00EE572C">
        <w:rPr>
          <w:b/>
          <w:sz w:val="20"/>
          <w:szCs w:val="20"/>
        </w:rPr>
        <w:t>րը</w:t>
      </w:r>
      <w:r w:rsidR="00EE572C">
        <w:rPr>
          <w:b/>
          <w:sz w:val="20"/>
          <w:szCs w:val="20"/>
          <w:lang w:val="ru-RU"/>
        </w:rPr>
        <w:t xml:space="preserve"> </w:t>
      </w:r>
      <w:r w:rsidR="00EE572C">
        <w:rPr>
          <w:b/>
          <w:sz w:val="20"/>
          <w:szCs w:val="20"/>
        </w:rPr>
        <w:t>բազմակող</w:t>
      </w:r>
      <w:r w:rsidR="00EE572C">
        <w:rPr>
          <w:b/>
          <w:sz w:val="20"/>
          <w:szCs w:val="20"/>
          <w:lang w:val="ru-RU"/>
        </w:rPr>
        <w:softHyphen/>
      </w:r>
      <w:r w:rsidR="00EE572C">
        <w:rPr>
          <w:b/>
          <w:sz w:val="20"/>
          <w:szCs w:val="20"/>
        </w:rPr>
        <w:t>մանի</w:t>
      </w:r>
      <w:r w:rsidR="00EE572C">
        <w:rPr>
          <w:b/>
          <w:sz w:val="20"/>
          <w:szCs w:val="20"/>
          <w:lang w:val="ru-RU"/>
        </w:rPr>
        <w:t xml:space="preserve"> </w:t>
      </w:r>
      <w:r w:rsidR="00EE572C">
        <w:rPr>
          <w:b/>
          <w:sz w:val="20"/>
          <w:szCs w:val="20"/>
        </w:rPr>
        <w:t>գրականագետ</w:t>
      </w:r>
      <w:r w:rsidR="00EE572C">
        <w:rPr>
          <w:b/>
          <w:sz w:val="20"/>
          <w:szCs w:val="20"/>
          <w:lang w:val="ru-RU"/>
        </w:rPr>
        <w:t xml:space="preserve"> </w:t>
      </w:r>
      <w:r w:rsidR="00EE572C">
        <w:rPr>
          <w:b/>
          <w:sz w:val="20"/>
          <w:szCs w:val="20"/>
        </w:rPr>
        <w:t>պատրաստելը</w:t>
      </w:r>
      <w:r w:rsidR="00EE572C">
        <w:rPr>
          <w:b/>
          <w:sz w:val="20"/>
          <w:szCs w:val="20"/>
          <w:lang w:val="ru-RU"/>
        </w:rPr>
        <w:t xml:space="preserve"> </w:t>
      </w:r>
      <w:r w:rsidR="00EE572C">
        <w:rPr>
          <w:b/>
          <w:sz w:val="20"/>
          <w:szCs w:val="20"/>
        </w:rPr>
        <w:t>չի</w:t>
      </w:r>
      <w:r w:rsidR="00EE572C">
        <w:rPr>
          <w:sz w:val="20"/>
          <w:szCs w:val="20"/>
          <w:lang w:val="ru-RU"/>
        </w:rPr>
        <w:t>:</w:t>
      </w:r>
    </w:p>
    <w:p w14:paraId="7ED82383" w14:textId="60A539C1" w:rsidR="00EE572C" w:rsidRPr="00EB3599" w:rsidRDefault="009E6AD1" w:rsidP="00EB3599">
      <w:pPr>
        <w:spacing w:line="23" w:lineRule="atLeast"/>
        <w:ind w:firstLine="270"/>
        <w:jc w:val="both"/>
        <w:rPr>
          <w:sz w:val="20"/>
          <w:szCs w:val="20"/>
          <w:lang w:val="ru-RU"/>
        </w:rPr>
      </w:pPr>
      <w:r w:rsidRPr="00EB3599">
        <w:rPr>
          <w:sz w:val="20"/>
          <w:szCs w:val="20"/>
        </w:rPr>
        <w:t>Մ</w:t>
      </w:r>
      <w:r w:rsidR="00EE572C" w:rsidRPr="00EB3599">
        <w:rPr>
          <w:sz w:val="20"/>
          <w:szCs w:val="20"/>
        </w:rPr>
        <w:t>եր</w:t>
      </w:r>
      <w:r w:rsidR="00EE572C" w:rsidRPr="00EB3599">
        <w:rPr>
          <w:sz w:val="20"/>
          <w:szCs w:val="20"/>
          <w:lang w:val="ru-RU"/>
        </w:rPr>
        <w:t xml:space="preserve"> </w:t>
      </w:r>
      <w:r w:rsidR="00EE572C" w:rsidRPr="00EB3599">
        <w:rPr>
          <w:sz w:val="20"/>
          <w:szCs w:val="20"/>
        </w:rPr>
        <w:t>գրողների</w:t>
      </w:r>
      <w:r w:rsidR="00EE572C" w:rsidRPr="00EB3599">
        <w:rPr>
          <w:sz w:val="20"/>
          <w:szCs w:val="20"/>
          <w:lang w:val="ru-RU"/>
        </w:rPr>
        <w:t xml:space="preserve"> </w:t>
      </w:r>
      <w:r w:rsidR="00EE572C" w:rsidRPr="00EB3599">
        <w:rPr>
          <w:sz w:val="20"/>
          <w:szCs w:val="20"/>
        </w:rPr>
        <w:t>մի</w:t>
      </w:r>
      <w:r w:rsidR="00EE572C" w:rsidRPr="00EB3599">
        <w:rPr>
          <w:sz w:val="20"/>
          <w:szCs w:val="20"/>
          <w:lang w:val="ru-RU"/>
        </w:rPr>
        <w:t xml:space="preserve"> </w:t>
      </w:r>
      <w:r w:rsidR="00EE572C" w:rsidRPr="00EB3599">
        <w:rPr>
          <w:sz w:val="20"/>
          <w:szCs w:val="20"/>
        </w:rPr>
        <w:t>մասը</w:t>
      </w:r>
      <w:r w:rsidR="00EE572C" w:rsidRPr="00EB3599">
        <w:rPr>
          <w:sz w:val="20"/>
          <w:szCs w:val="20"/>
          <w:lang w:val="ru-RU"/>
        </w:rPr>
        <w:t xml:space="preserve"> </w:t>
      </w:r>
      <w:r w:rsidR="00EE572C" w:rsidRPr="00EB3599">
        <w:rPr>
          <w:sz w:val="20"/>
          <w:szCs w:val="20"/>
        </w:rPr>
        <w:t>բոլորովին</w:t>
      </w:r>
      <w:r w:rsidR="00EE572C" w:rsidRPr="00EB3599">
        <w:rPr>
          <w:sz w:val="20"/>
          <w:szCs w:val="20"/>
          <w:lang w:val="ru-RU"/>
        </w:rPr>
        <w:t xml:space="preserve"> </w:t>
      </w:r>
      <w:r w:rsidR="00EE572C" w:rsidRPr="00EB3599">
        <w:rPr>
          <w:sz w:val="20"/>
          <w:szCs w:val="20"/>
        </w:rPr>
        <w:t>էլ</w:t>
      </w:r>
      <w:r w:rsidR="00EE572C" w:rsidRPr="00EB3599">
        <w:rPr>
          <w:sz w:val="20"/>
          <w:szCs w:val="20"/>
          <w:lang w:val="ru-RU"/>
        </w:rPr>
        <w:t xml:space="preserve"> </w:t>
      </w:r>
      <w:r w:rsidR="00EE572C" w:rsidRPr="00EB3599">
        <w:rPr>
          <w:sz w:val="20"/>
          <w:szCs w:val="20"/>
        </w:rPr>
        <w:t>հանճարեղի</w:t>
      </w:r>
      <w:r w:rsidR="00EE572C" w:rsidRPr="00EB3599">
        <w:rPr>
          <w:sz w:val="20"/>
          <w:szCs w:val="20"/>
          <w:lang w:val="ru-RU"/>
        </w:rPr>
        <w:t xml:space="preserve"> </w:t>
      </w:r>
      <w:r w:rsidR="00EE572C" w:rsidRPr="00EB3599">
        <w:rPr>
          <w:sz w:val="20"/>
          <w:szCs w:val="20"/>
        </w:rPr>
        <w:t>ու</w:t>
      </w:r>
      <w:r w:rsidR="00EE572C" w:rsidRPr="00EB3599">
        <w:rPr>
          <w:sz w:val="20"/>
          <w:szCs w:val="20"/>
          <w:lang w:val="ru-RU"/>
        </w:rPr>
        <w:t xml:space="preserve"> </w:t>
      </w:r>
      <w:r w:rsidR="00EE572C" w:rsidRPr="00EB3599">
        <w:rPr>
          <w:sz w:val="20"/>
          <w:szCs w:val="20"/>
        </w:rPr>
        <w:t>նույնիսկ</w:t>
      </w:r>
      <w:r w:rsidR="00EE572C" w:rsidRPr="00EB3599">
        <w:rPr>
          <w:sz w:val="20"/>
          <w:szCs w:val="20"/>
          <w:lang w:val="ru-RU"/>
        </w:rPr>
        <w:t xml:space="preserve"> </w:t>
      </w:r>
      <w:r w:rsidR="00EE572C" w:rsidRPr="00EB3599">
        <w:rPr>
          <w:sz w:val="20"/>
          <w:szCs w:val="20"/>
        </w:rPr>
        <w:t>տաղանդավորի</w:t>
      </w:r>
      <w:r w:rsidR="00EE572C" w:rsidRPr="00EB3599">
        <w:rPr>
          <w:sz w:val="20"/>
          <w:szCs w:val="20"/>
          <w:lang w:val="ru-RU"/>
        </w:rPr>
        <w:t xml:space="preserve"> </w:t>
      </w:r>
      <w:r w:rsidR="00EE572C" w:rsidRPr="00EB3599">
        <w:rPr>
          <w:sz w:val="20"/>
          <w:szCs w:val="20"/>
        </w:rPr>
        <w:t>տիտ</w:t>
      </w:r>
      <w:r w:rsidR="00EB3599" w:rsidRPr="00EB3599">
        <w:rPr>
          <w:sz w:val="20"/>
          <w:szCs w:val="20"/>
          <w:lang w:val="ru-RU"/>
        </w:rPr>
        <w:softHyphen/>
      </w:r>
      <w:r w:rsidR="00EE572C" w:rsidRPr="00EB3599">
        <w:rPr>
          <w:sz w:val="20"/>
          <w:szCs w:val="20"/>
        </w:rPr>
        <w:t>ղոսին</w:t>
      </w:r>
      <w:r w:rsidR="00EE572C" w:rsidRPr="00EB3599">
        <w:rPr>
          <w:sz w:val="20"/>
          <w:szCs w:val="20"/>
          <w:lang w:val="ru-RU"/>
        </w:rPr>
        <w:t xml:space="preserve"> </w:t>
      </w:r>
      <w:r w:rsidR="00EE572C" w:rsidRPr="00EB3599">
        <w:rPr>
          <w:sz w:val="20"/>
          <w:szCs w:val="20"/>
        </w:rPr>
        <w:t>արժանի</w:t>
      </w:r>
      <w:r w:rsidR="00EE572C" w:rsidRPr="00EB3599">
        <w:rPr>
          <w:sz w:val="20"/>
          <w:szCs w:val="20"/>
          <w:lang w:val="ru-RU"/>
        </w:rPr>
        <w:t xml:space="preserve"> </w:t>
      </w:r>
      <w:r w:rsidR="00EE572C" w:rsidRPr="00EB3599">
        <w:rPr>
          <w:sz w:val="20"/>
          <w:szCs w:val="20"/>
        </w:rPr>
        <w:t>չի</w:t>
      </w:r>
      <w:r w:rsidR="00EE572C" w:rsidRPr="00EB3599">
        <w:rPr>
          <w:sz w:val="20"/>
          <w:szCs w:val="20"/>
          <w:lang w:val="ru-RU"/>
        </w:rPr>
        <w:t xml:space="preserve">, </w:t>
      </w:r>
      <w:r w:rsidR="00EE572C" w:rsidRPr="00EB3599">
        <w:rPr>
          <w:sz w:val="20"/>
          <w:szCs w:val="20"/>
        </w:rPr>
        <w:t>ու</w:t>
      </w:r>
      <w:r w:rsidR="00EE572C" w:rsidRPr="00EB3599">
        <w:rPr>
          <w:sz w:val="20"/>
          <w:szCs w:val="20"/>
          <w:lang w:val="ru-RU"/>
        </w:rPr>
        <w:t xml:space="preserve"> </w:t>
      </w:r>
      <w:r w:rsidRPr="00EB3599">
        <w:rPr>
          <w:sz w:val="20"/>
          <w:szCs w:val="20"/>
        </w:rPr>
        <w:t>մենք</w:t>
      </w:r>
      <w:r w:rsidRPr="00EB3599">
        <w:rPr>
          <w:sz w:val="20"/>
          <w:szCs w:val="20"/>
          <w:lang w:val="ru-RU"/>
        </w:rPr>
        <w:t xml:space="preserve"> </w:t>
      </w:r>
      <w:r w:rsidR="00EE572C" w:rsidRPr="00EB3599">
        <w:rPr>
          <w:b/>
          <w:sz w:val="20"/>
          <w:szCs w:val="20"/>
        </w:rPr>
        <w:t>պիտի</w:t>
      </w:r>
      <w:r w:rsidR="00EE572C" w:rsidRPr="00EB3599">
        <w:rPr>
          <w:b/>
          <w:sz w:val="20"/>
          <w:szCs w:val="20"/>
          <w:lang w:val="ru-RU"/>
        </w:rPr>
        <w:t xml:space="preserve"> </w:t>
      </w:r>
      <w:r w:rsidR="00EE572C" w:rsidRPr="00EB3599">
        <w:rPr>
          <w:b/>
          <w:sz w:val="20"/>
          <w:szCs w:val="20"/>
        </w:rPr>
        <w:t>մեր</w:t>
      </w:r>
      <w:r w:rsidR="00EE572C" w:rsidRPr="00EB3599">
        <w:rPr>
          <w:b/>
          <w:sz w:val="20"/>
          <w:szCs w:val="20"/>
          <w:lang w:val="ru-RU"/>
        </w:rPr>
        <w:t xml:space="preserve"> </w:t>
      </w:r>
      <w:r w:rsidR="00EE572C" w:rsidRPr="00EB3599">
        <w:rPr>
          <w:b/>
          <w:sz w:val="20"/>
          <w:szCs w:val="20"/>
        </w:rPr>
        <w:t>դպրոցականներին</w:t>
      </w:r>
      <w:r w:rsidR="00EE572C" w:rsidRPr="00EB3599">
        <w:rPr>
          <w:b/>
          <w:sz w:val="20"/>
          <w:szCs w:val="20"/>
          <w:lang w:val="ru-RU"/>
        </w:rPr>
        <w:t xml:space="preserve"> </w:t>
      </w:r>
      <w:r w:rsidR="00EE572C" w:rsidRPr="00EB3599">
        <w:rPr>
          <w:b/>
          <w:sz w:val="20"/>
          <w:szCs w:val="20"/>
        </w:rPr>
        <w:t>սովորեցնենք</w:t>
      </w:r>
      <w:r w:rsidR="00EE572C" w:rsidRPr="00EB3599">
        <w:rPr>
          <w:b/>
          <w:sz w:val="20"/>
          <w:szCs w:val="20"/>
          <w:lang w:val="ru-RU"/>
        </w:rPr>
        <w:t xml:space="preserve">, </w:t>
      </w:r>
      <w:r w:rsidR="00EE572C" w:rsidRPr="00EB3599">
        <w:rPr>
          <w:b/>
          <w:sz w:val="20"/>
          <w:szCs w:val="20"/>
        </w:rPr>
        <w:t>թե</w:t>
      </w:r>
      <w:r w:rsidR="00EE572C" w:rsidRPr="00EB3599">
        <w:rPr>
          <w:b/>
          <w:sz w:val="20"/>
          <w:szCs w:val="20"/>
          <w:lang w:val="ru-RU"/>
        </w:rPr>
        <w:t xml:space="preserve"> </w:t>
      </w:r>
      <w:r w:rsidR="00EE572C" w:rsidRPr="00EB3599">
        <w:rPr>
          <w:b/>
          <w:sz w:val="20"/>
          <w:szCs w:val="20"/>
        </w:rPr>
        <w:t>իսկական</w:t>
      </w:r>
      <w:r w:rsidR="00EE572C" w:rsidRPr="00EB3599">
        <w:rPr>
          <w:b/>
          <w:sz w:val="20"/>
          <w:szCs w:val="20"/>
          <w:lang w:val="ru-RU"/>
        </w:rPr>
        <w:t xml:space="preserve"> </w:t>
      </w:r>
      <w:r w:rsidR="00EE572C" w:rsidRPr="00EB3599">
        <w:rPr>
          <w:b/>
          <w:sz w:val="20"/>
          <w:szCs w:val="20"/>
        </w:rPr>
        <w:t>գրականությունը</w:t>
      </w:r>
      <w:r w:rsidR="00EE572C" w:rsidRPr="00EB3599">
        <w:rPr>
          <w:b/>
          <w:sz w:val="20"/>
          <w:szCs w:val="20"/>
          <w:lang w:val="ru-RU"/>
        </w:rPr>
        <w:t xml:space="preserve"> </w:t>
      </w:r>
      <w:r w:rsidR="00EE572C" w:rsidRPr="00EB3599">
        <w:rPr>
          <w:b/>
          <w:sz w:val="20"/>
          <w:szCs w:val="20"/>
        </w:rPr>
        <w:t>ոնց</w:t>
      </w:r>
      <w:r w:rsidR="00EE572C" w:rsidRPr="00EB3599">
        <w:rPr>
          <w:b/>
          <w:sz w:val="20"/>
          <w:szCs w:val="20"/>
          <w:lang w:val="ru-RU"/>
        </w:rPr>
        <w:t xml:space="preserve"> </w:t>
      </w:r>
      <w:r w:rsidR="00EE572C" w:rsidRPr="00EB3599">
        <w:rPr>
          <w:b/>
          <w:sz w:val="20"/>
          <w:szCs w:val="20"/>
        </w:rPr>
        <w:t>են</w:t>
      </w:r>
      <w:r w:rsidR="00EE572C" w:rsidRPr="00EB3599">
        <w:rPr>
          <w:b/>
          <w:sz w:val="20"/>
          <w:szCs w:val="20"/>
          <w:lang w:val="ru-RU"/>
        </w:rPr>
        <w:t xml:space="preserve"> </w:t>
      </w:r>
      <w:r w:rsidR="00EE572C" w:rsidRPr="00EB3599">
        <w:rPr>
          <w:b/>
          <w:sz w:val="20"/>
          <w:szCs w:val="20"/>
        </w:rPr>
        <w:t>տարբերում</w:t>
      </w:r>
      <w:r w:rsidR="00EE572C" w:rsidRPr="00EB3599">
        <w:rPr>
          <w:b/>
          <w:sz w:val="20"/>
          <w:szCs w:val="20"/>
          <w:lang w:val="ru-RU"/>
        </w:rPr>
        <w:t xml:space="preserve"> </w:t>
      </w:r>
      <w:r w:rsidR="00EE572C" w:rsidRPr="00EB3599">
        <w:rPr>
          <w:b/>
          <w:sz w:val="20"/>
          <w:szCs w:val="20"/>
        </w:rPr>
        <w:t>անիսկականից</w:t>
      </w:r>
      <w:r w:rsidR="00EE572C" w:rsidRPr="00EB3599">
        <w:rPr>
          <w:b/>
          <w:sz w:val="20"/>
          <w:szCs w:val="20"/>
          <w:lang w:val="ru-RU"/>
        </w:rPr>
        <w:t xml:space="preserve">, </w:t>
      </w:r>
      <w:r w:rsidR="00EE572C" w:rsidRPr="00EB3599">
        <w:rPr>
          <w:b/>
          <w:sz w:val="20"/>
          <w:szCs w:val="20"/>
        </w:rPr>
        <w:t>թե</w:t>
      </w:r>
      <w:r w:rsidR="00EE572C" w:rsidRPr="00EB3599">
        <w:rPr>
          <w:b/>
          <w:sz w:val="20"/>
          <w:szCs w:val="20"/>
          <w:lang w:val="ru-RU"/>
        </w:rPr>
        <w:t xml:space="preserve"> </w:t>
      </w:r>
      <w:r w:rsidR="00EE572C" w:rsidRPr="00EB3599">
        <w:rPr>
          <w:b/>
          <w:sz w:val="20"/>
          <w:szCs w:val="20"/>
        </w:rPr>
        <w:t>իսկական</w:t>
      </w:r>
      <w:r w:rsidR="00EE572C" w:rsidRPr="00EB3599">
        <w:rPr>
          <w:b/>
          <w:sz w:val="20"/>
          <w:szCs w:val="20"/>
          <w:lang w:val="ru-RU"/>
        </w:rPr>
        <w:t xml:space="preserve"> </w:t>
      </w:r>
      <w:r w:rsidR="00EE572C" w:rsidRPr="00EB3599">
        <w:rPr>
          <w:b/>
          <w:sz w:val="20"/>
          <w:szCs w:val="20"/>
        </w:rPr>
        <w:t>հանճարեղին</w:t>
      </w:r>
      <w:r w:rsidR="00EE572C" w:rsidRPr="00EB3599">
        <w:rPr>
          <w:b/>
          <w:sz w:val="20"/>
          <w:szCs w:val="20"/>
          <w:lang w:val="ru-RU"/>
        </w:rPr>
        <w:t xml:space="preserve"> </w:t>
      </w:r>
      <w:r w:rsidR="00EE572C" w:rsidRPr="00EB3599">
        <w:rPr>
          <w:b/>
          <w:sz w:val="20"/>
          <w:szCs w:val="20"/>
        </w:rPr>
        <w:t>ոնց</w:t>
      </w:r>
      <w:r w:rsidR="00EE572C" w:rsidRPr="00EB3599">
        <w:rPr>
          <w:b/>
          <w:sz w:val="20"/>
          <w:szCs w:val="20"/>
          <w:lang w:val="ru-RU"/>
        </w:rPr>
        <w:t xml:space="preserve"> </w:t>
      </w:r>
      <w:r w:rsidR="00EE572C" w:rsidRPr="00EB3599">
        <w:rPr>
          <w:b/>
          <w:sz w:val="20"/>
          <w:szCs w:val="20"/>
        </w:rPr>
        <w:t>են</w:t>
      </w:r>
      <w:r w:rsidR="00EE572C" w:rsidRPr="00EB3599">
        <w:rPr>
          <w:b/>
          <w:sz w:val="20"/>
          <w:szCs w:val="20"/>
          <w:lang w:val="ru-RU"/>
        </w:rPr>
        <w:t xml:space="preserve"> </w:t>
      </w:r>
      <w:r w:rsidR="00EE572C" w:rsidRPr="00EB3599">
        <w:rPr>
          <w:b/>
          <w:sz w:val="20"/>
          <w:szCs w:val="20"/>
        </w:rPr>
        <w:t>տարբերում</w:t>
      </w:r>
      <w:r w:rsidR="00EE572C" w:rsidRPr="00EB3599">
        <w:rPr>
          <w:b/>
          <w:sz w:val="20"/>
          <w:szCs w:val="20"/>
          <w:lang w:val="ru-RU"/>
        </w:rPr>
        <w:t xml:space="preserve"> </w:t>
      </w:r>
      <w:r w:rsidR="00EE572C" w:rsidRPr="00EB3599">
        <w:rPr>
          <w:b/>
          <w:sz w:val="20"/>
          <w:szCs w:val="20"/>
        </w:rPr>
        <w:t>անճարակ</w:t>
      </w:r>
      <w:r w:rsidR="00EE572C" w:rsidRPr="00EB3599">
        <w:rPr>
          <w:b/>
          <w:sz w:val="20"/>
          <w:szCs w:val="20"/>
          <w:lang w:val="ru-RU"/>
        </w:rPr>
        <w:t xml:space="preserve"> </w:t>
      </w:r>
      <w:r w:rsidR="00EE572C" w:rsidRPr="00EB3599">
        <w:rPr>
          <w:b/>
          <w:sz w:val="20"/>
          <w:szCs w:val="20"/>
        </w:rPr>
        <w:t>հեղինակից</w:t>
      </w:r>
      <w:r w:rsidR="00EE572C" w:rsidRPr="00EB3599">
        <w:rPr>
          <w:sz w:val="20"/>
          <w:szCs w:val="20"/>
          <w:lang w:val="ru-RU"/>
        </w:rPr>
        <w:t>:</w:t>
      </w:r>
    </w:p>
    <w:p w14:paraId="44D75E7D" w14:textId="73FE0475" w:rsidR="00EE572C" w:rsidRDefault="009E6AD1" w:rsidP="00EB3599">
      <w:pPr>
        <w:spacing w:line="23" w:lineRule="atLeast"/>
        <w:ind w:firstLine="270"/>
        <w:jc w:val="both"/>
        <w:rPr>
          <w:sz w:val="20"/>
          <w:szCs w:val="20"/>
          <w:lang w:val="ru-RU"/>
        </w:rPr>
      </w:pPr>
      <w:r>
        <w:rPr>
          <w:sz w:val="20"/>
          <w:szCs w:val="20"/>
        </w:rPr>
        <w:t>Հ</w:t>
      </w:r>
      <w:r w:rsidR="00EE572C">
        <w:rPr>
          <w:sz w:val="20"/>
          <w:szCs w:val="20"/>
        </w:rPr>
        <w:t>նարավոր</w:t>
      </w:r>
      <w:r w:rsidR="00EE572C">
        <w:rPr>
          <w:sz w:val="20"/>
          <w:szCs w:val="20"/>
          <w:lang w:val="ru-RU"/>
        </w:rPr>
        <w:t xml:space="preserve"> </w:t>
      </w:r>
      <w:r w:rsidR="00EE572C">
        <w:rPr>
          <w:sz w:val="20"/>
          <w:szCs w:val="20"/>
        </w:rPr>
        <w:t>է</w:t>
      </w:r>
      <w:r w:rsidR="00EE572C">
        <w:rPr>
          <w:sz w:val="20"/>
          <w:szCs w:val="20"/>
          <w:lang w:val="ru-RU"/>
        </w:rPr>
        <w:t xml:space="preserve"> </w:t>
      </w:r>
      <w:r w:rsidR="00EE572C">
        <w:rPr>
          <w:sz w:val="20"/>
          <w:szCs w:val="20"/>
        </w:rPr>
        <w:t>ու</w:t>
      </w:r>
      <w:r w:rsidR="00EE572C">
        <w:rPr>
          <w:sz w:val="20"/>
          <w:szCs w:val="20"/>
          <w:lang w:val="ru-RU"/>
        </w:rPr>
        <w:t xml:space="preserve"> </w:t>
      </w:r>
      <w:r w:rsidR="00EE572C">
        <w:rPr>
          <w:sz w:val="20"/>
          <w:szCs w:val="20"/>
        </w:rPr>
        <w:t>անխուսափելի</w:t>
      </w:r>
      <w:r w:rsidR="00EE572C">
        <w:rPr>
          <w:sz w:val="20"/>
          <w:szCs w:val="20"/>
          <w:lang w:val="ru-RU"/>
        </w:rPr>
        <w:t xml:space="preserve"> </w:t>
      </w:r>
      <w:r w:rsidR="00EE572C">
        <w:rPr>
          <w:sz w:val="20"/>
          <w:szCs w:val="20"/>
        </w:rPr>
        <w:t>է</w:t>
      </w:r>
      <w:r w:rsidR="00EE572C">
        <w:rPr>
          <w:sz w:val="20"/>
          <w:szCs w:val="20"/>
          <w:lang w:val="ru-RU"/>
        </w:rPr>
        <w:t xml:space="preserve">, </w:t>
      </w:r>
      <w:r w:rsidR="00EE572C">
        <w:rPr>
          <w:sz w:val="20"/>
          <w:szCs w:val="20"/>
        </w:rPr>
        <w:t>որ</w:t>
      </w:r>
      <w:r w:rsidR="00EE572C">
        <w:rPr>
          <w:sz w:val="20"/>
          <w:szCs w:val="20"/>
          <w:lang w:val="ru-RU"/>
        </w:rPr>
        <w:t xml:space="preserve"> </w:t>
      </w:r>
      <w:r w:rsidR="00EE572C">
        <w:rPr>
          <w:sz w:val="20"/>
          <w:szCs w:val="20"/>
        </w:rPr>
        <w:t>նույն</w:t>
      </w:r>
      <w:r w:rsidR="00EE572C">
        <w:rPr>
          <w:sz w:val="20"/>
          <w:szCs w:val="20"/>
          <w:lang w:val="ru-RU"/>
        </w:rPr>
        <w:softHyphen/>
      </w:r>
      <w:r w:rsidR="00EE572C">
        <w:rPr>
          <w:sz w:val="20"/>
          <w:szCs w:val="20"/>
        </w:rPr>
        <w:t>իսկ</w:t>
      </w:r>
      <w:r w:rsidR="00EE572C">
        <w:rPr>
          <w:sz w:val="20"/>
          <w:szCs w:val="20"/>
          <w:lang w:val="ru-RU"/>
        </w:rPr>
        <w:t xml:space="preserve"> </w:t>
      </w:r>
      <w:r w:rsidR="00EE572C">
        <w:rPr>
          <w:sz w:val="20"/>
          <w:szCs w:val="20"/>
        </w:rPr>
        <w:t>հանճարեղ</w:t>
      </w:r>
      <w:r w:rsidR="00EE572C">
        <w:rPr>
          <w:sz w:val="20"/>
          <w:szCs w:val="20"/>
          <w:lang w:val="ru-RU"/>
        </w:rPr>
        <w:t xml:space="preserve"> </w:t>
      </w:r>
      <w:r w:rsidR="00EE572C">
        <w:rPr>
          <w:sz w:val="20"/>
          <w:szCs w:val="20"/>
        </w:rPr>
        <w:t>համարվող</w:t>
      </w:r>
      <w:r w:rsidR="00EE572C">
        <w:rPr>
          <w:sz w:val="20"/>
          <w:szCs w:val="20"/>
          <w:lang w:val="ru-RU"/>
        </w:rPr>
        <w:t xml:space="preserve"> </w:t>
      </w:r>
      <w:r w:rsidR="00EE572C">
        <w:rPr>
          <w:sz w:val="20"/>
          <w:szCs w:val="20"/>
        </w:rPr>
        <w:t>գրողը</w:t>
      </w:r>
      <w:r w:rsidR="00EE572C">
        <w:rPr>
          <w:sz w:val="20"/>
          <w:szCs w:val="20"/>
          <w:lang w:val="ru-RU"/>
        </w:rPr>
        <w:t xml:space="preserve"> </w:t>
      </w:r>
      <w:r w:rsidR="00EE572C">
        <w:rPr>
          <w:sz w:val="20"/>
          <w:szCs w:val="20"/>
        </w:rPr>
        <w:t>թույլ</w:t>
      </w:r>
      <w:r w:rsidR="00EE572C">
        <w:rPr>
          <w:sz w:val="20"/>
          <w:szCs w:val="20"/>
          <w:lang w:val="ru-RU"/>
        </w:rPr>
        <w:t xml:space="preserve"> </w:t>
      </w:r>
      <w:r w:rsidR="00EE572C">
        <w:rPr>
          <w:sz w:val="20"/>
          <w:szCs w:val="20"/>
        </w:rPr>
        <w:t>գոր</w:t>
      </w:r>
      <w:r w:rsidR="00C9220E" w:rsidRPr="00C9220E">
        <w:rPr>
          <w:sz w:val="20"/>
          <w:szCs w:val="20"/>
          <w:lang w:val="ru-RU"/>
        </w:rPr>
        <w:softHyphen/>
      </w:r>
      <w:r w:rsidR="00EE572C">
        <w:rPr>
          <w:sz w:val="20"/>
          <w:szCs w:val="20"/>
        </w:rPr>
        <w:t>ծեր</w:t>
      </w:r>
      <w:r w:rsidR="00EE572C">
        <w:rPr>
          <w:sz w:val="20"/>
          <w:szCs w:val="20"/>
          <w:lang w:val="ru-RU"/>
        </w:rPr>
        <w:t xml:space="preserve"> </w:t>
      </w:r>
      <w:r w:rsidR="00EE572C">
        <w:rPr>
          <w:sz w:val="20"/>
          <w:szCs w:val="20"/>
        </w:rPr>
        <w:t>ունենա</w:t>
      </w:r>
      <w:r w:rsidR="00EE572C">
        <w:rPr>
          <w:sz w:val="20"/>
          <w:szCs w:val="20"/>
          <w:lang w:val="ru-RU"/>
        </w:rPr>
        <w:t xml:space="preserve"> </w:t>
      </w:r>
      <w:r w:rsidR="00EE572C">
        <w:rPr>
          <w:sz w:val="20"/>
          <w:szCs w:val="20"/>
        </w:rPr>
        <w:t>ու</w:t>
      </w:r>
      <w:r w:rsidR="00EE572C">
        <w:rPr>
          <w:sz w:val="20"/>
          <w:szCs w:val="20"/>
          <w:lang w:val="ru-RU"/>
        </w:rPr>
        <w:t xml:space="preserve"> </w:t>
      </w:r>
      <w:r w:rsidR="00EE572C">
        <w:rPr>
          <w:sz w:val="20"/>
          <w:szCs w:val="20"/>
        </w:rPr>
        <w:t>դպրոցում</w:t>
      </w:r>
      <w:r w:rsidR="00EE572C">
        <w:rPr>
          <w:sz w:val="20"/>
          <w:szCs w:val="20"/>
          <w:lang w:val="ru-RU"/>
        </w:rPr>
        <w:t xml:space="preserve"> </w:t>
      </w:r>
      <w:r w:rsidR="00EE572C">
        <w:rPr>
          <w:sz w:val="20"/>
          <w:szCs w:val="20"/>
        </w:rPr>
        <w:t>պիտի</w:t>
      </w:r>
      <w:r w:rsidR="00EE572C">
        <w:rPr>
          <w:sz w:val="20"/>
          <w:szCs w:val="20"/>
          <w:lang w:val="ru-RU"/>
        </w:rPr>
        <w:t xml:space="preserve"> </w:t>
      </w:r>
      <w:r w:rsidR="00EE572C">
        <w:rPr>
          <w:sz w:val="20"/>
          <w:szCs w:val="20"/>
        </w:rPr>
        <w:t>նշենք</w:t>
      </w:r>
      <w:r w:rsidR="00EE572C">
        <w:rPr>
          <w:sz w:val="20"/>
          <w:szCs w:val="20"/>
          <w:lang w:val="ru-RU"/>
        </w:rPr>
        <w:t xml:space="preserve"> </w:t>
      </w:r>
      <w:r w:rsidR="00EE572C">
        <w:rPr>
          <w:sz w:val="20"/>
          <w:szCs w:val="20"/>
        </w:rPr>
        <w:t>նման</w:t>
      </w:r>
      <w:r w:rsidR="00EE572C">
        <w:rPr>
          <w:sz w:val="20"/>
          <w:szCs w:val="20"/>
          <w:lang w:val="ru-RU"/>
        </w:rPr>
        <w:t xml:space="preserve"> </w:t>
      </w:r>
      <w:r w:rsidR="00EE572C">
        <w:rPr>
          <w:sz w:val="20"/>
          <w:szCs w:val="20"/>
        </w:rPr>
        <w:t>գրողի</w:t>
      </w:r>
      <w:r w:rsidR="00EE572C">
        <w:rPr>
          <w:sz w:val="20"/>
          <w:szCs w:val="20"/>
          <w:lang w:val="ru-RU"/>
        </w:rPr>
        <w:t xml:space="preserve"> </w:t>
      </w:r>
      <w:r w:rsidR="00EE572C">
        <w:rPr>
          <w:sz w:val="20"/>
          <w:szCs w:val="20"/>
        </w:rPr>
        <w:t>թույլ</w:t>
      </w:r>
      <w:r w:rsidR="00EE572C">
        <w:rPr>
          <w:sz w:val="20"/>
          <w:szCs w:val="20"/>
          <w:lang w:val="ru-RU"/>
        </w:rPr>
        <w:t xml:space="preserve"> </w:t>
      </w:r>
      <w:r w:rsidR="00EE572C">
        <w:rPr>
          <w:sz w:val="20"/>
          <w:szCs w:val="20"/>
        </w:rPr>
        <w:t>գործերը</w:t>
      </w:r>
      <w:r w:rsidR="00EE572C">
        <w:rPr>
          <w:sz w:val="20"/>
          <w:szCs w:val="20"/>
          <w:lang w:val="ru-RU"/>
        </w:rPr>
        <w:t xml:space="preserve">, </w:t>
      </w:r>
      <w:r w:rsidR="00EE572C">
        <w:rPr>
          <w:sz w:val="20"/>
          <w:szCs w:val="20"/>
        </w:rPr>
        <w:t>որ</w:t>
      </w:r>
      <w:r w:rsidR="00EE572C">
        <w:rPr>
          <w:sz w:val="20"/>
          <w:szCs w:val="20"/>
          <w:lang w:val="ru-RU"/>
        </w:rPr>
        <w:t xml:space="preserve"> </w:t>
      </w:r>
      <w:r w:rsidR="00EE572C">
        <w:rPr>
          <w:sz w:val="20"/>
          <w:szCs w:val="20"/>
        </w:rPr>
        <w:t>երեխան</w:t>
      </w:r>
      <w:r w:rsidR="00EE572C">
        <w:rPr>
          <w:sz w:val="20"/>
          <w:szCs w:val="20"/>
          <w:lang w:val="ru-RU"/>
        </w:rPr>
        <w:t xml:space="preserve"> </w:t>
      </w:r>
      <w:r w:rsidR="00EE572C">
        <w:rPr>
          <w:sz w:val="20"/>
          <w:szCs w:val="20"/>
        </w:rPr>
        <w:t>սովորի</w:t>
      </w:r>
      <w:r w:rsidR="00EE572C">
        <w:rPr>
          <w:sz w:val="20"/>
          <w:szCs w:val="20"/>
          <w:lang w:val="ru-RU"/>
        </w:rPr>
        <w:t xml:space="preserve">, </w:t>
      </w:r>
      <w:r w:rsidR="00EE572C">
        <w:rPr>
          <w:sz w:val="20"/>
          <w:szCs w:val="20"/>
        </w:rPr>
        <w:t>թե</w:t>
      </w:r>
      <w:r w:rsidR="00EE572C">
        <w:rPr>
          <w:sz w:val="20"/>
          <w:szCs w:val="20"/>
          <w:lang w:val="ru-RU"/>
        </w:rPr>
        <w:t xml:space="preserve"> </w:t>
      </w:r>
      <w:r w:rsidR="00EE572C">
        <w:rPr>
          <w:sz w:val="20"/>
          <w:szCs w:val="20"/>
        </w:rPr>
        <w:t>ոնց</w:t>
      </w:r>
      <w:r w:rsidR="00EE572C">
        <w:rPr>
          <w:sz w:val="20"/>
          <w:szCs w:val="20"/>
          <w:lang w:val="ru-RU"/>
        </w:rPr>
        <w:t xml:space="preserve"> </w:t>
      </w:r>
      <w:r w:rsidR="00EE572C">
        <w:rPr>
          <w:sz w:val="20"/>
          <w:szCs w:val="20"/>
        </w:rPr>
        <w:t>են</w:t>
      </w:r>
      <w:r w:rsidR="00EE572C">
        <w:rPr>
          <w:sz w:val="20"/>
          <w:szCs w:val="20"/>
          <w:lang w:val="ru-RU"/>
        </w:rPr>
        <w:t xml:space="preserve"> </w:t>
      </w:r>
      <w:r w:rsidR="00EE572C">
        <w:rPr>
          <w:sz w:val="20"/>
          <w:szCs w:val="20"/>
        </w:rPr>
        <w:t>թացը</w:t>
      </w:r>
      <w:r w:rsidR="00EE572C">
        <w:rPr>
          <w:sz w:val="20"/>
          <w:szCs w:val="20"/>
          <w:lang w:val="ru-RU"/>
        </w:rPr>
        <w:t xml:space="preserve"> </w:t>
      </w:r>
      <w:r w:rsidR="00EE572C">
        <w:rPr>
          <w:sz w:val="20"/>
          <w:szCs w:val="20"/>
        </w:rPr>
        <w:t>չորից</w:t>
      </w:r>
      <w:r w:rsidR="00EE572C">
        <w:rPr>
          <w:sz w:val="20"/>
          <w:szCs w:val="20"/>
          <w:lang w:val="ru-RU"/>
        </w:rPr>
        <w:t xml:space="preserve"> </w:t>
      </w:r>
      <w:r w:rsidR="00EE572C">
        <w:rPr>
          <w:sz w:val="20"/>
          <w:szCs w:val="20"/>
        </w:rPr>
        <w:t>ջոկում</w:t>
      </w:r>
      <w:r w:rsidR="00EE572C">
        <w:rPr>
          <w:sz w:val="20"/>
          <w:szCs w:val="20"/>
          <w:lang w:val="ru-RU"/>
        </w:rPr>
        <w:t xml:space="preserve">: </w:t>
      </w:r>
    </w:p>
    <w:p w14:paraId="1550ABAB" w14:textId="77777777" w:rsidR="00EE572C" w:rsidRDefault="00EE572C" w:rsidP="00EB3599">
      <w:pPr>
        <w:spacing w:line="23" w:lineRule="atLeast"/>
        <w:ind w:firstLine="270"/>
        <w:jc w:val="both"/>
        <w:rPr>
          <w:sz w:val="20"/>
          <w:szCs w:val="20"/>
          <w:lang w:val="ru-RU"/>
        </w:rPr>
      </w:pPr>
      <w:r>
        <w:rPr>
          <w:sz w:val="20"/>
          <w:szCs w:val="20"/>
        </w:rPr>
        <w:lastRenderedPageBreak/>
        <w:t>Այս</w:t>
      </w:r>
      <w:r>
        <w:rPr>
          <w:sz w:val="20"/>
          <w:szCs w:val="20"/>
          <w:lang w:val="ru-RU"/>
        </w:rPr>
        <w:t xml:space="preserve"> </w:t>
      </w:r>
      <w:r>
        <w:rPr>
          <w:sz w:val="20"/>
          <w:szCs w:val="20"/>
        </w:rPr>
        <w:t>իմաստով</w:t>
      </w:r>
      <w:r>
        <w:rPr>
          <w:sz w:val="20"/>
          <w:szCs w:val="20"/>
          <w:lang w:val="ru-RU"/>
        </w:rPr>
        <w:t xml:space="preserve">, </w:t>
      </w:r>
      <w:r>
        <w:rPr>
          <w:sz w:val="20"/>
          <w:szCs w:val="20"/>
        </w:rPr>
        <w:t>ոնց</w:t>
      </w:r>
      <w:r>
        <w:rPr>
          <w:sz w:val="20"/>
          <w:szCs w:val="20"/>
          <w:lang w:val="ru-RU"/>
        </w:rPr>
        <w:t xml:space="preserve"> </w:t>
      </w:r>
      <w:r>
        <w:rPr>
          <w:sz w:val="20"/>
          <w:szCs w:val="20"/>
        </w:rPr>
        <w:t>որ</w:t>
      </w:r>
      <w:r>
        <w:rPr>
          <w:sz w:val="20"/>
          <w:szCs w:val="20"/>
          <w:lang w:val="ru-RU"/>
        </w:rPr>
        <w:t xml:space="preserve"> </w:t>
      </w:r>
      <w:r>
        <w:rPr>
          <w:sz w:val="20"/>
          <w:szCs w:val="20"/>
        </w:rPr>
        <w:t>Սարոյանն</w:t>
      </w:r>
      <w:r>
        <w:rPr>
          <w:sz w:val="20"/>
          <w:szCs w:val="20"/>
          <w:lang w:val="ru-RU"/>
        </w:rPr>
        <w:t xml:space="preserve"> </w:t>
      </w:r>
      <w:r>
        <w:rPr>
          <w:sz w:val="20"/>
          <w:szCs w:val="20"/>
        </w:rPr>
        <w:t>է</w:t>
      </w:r>
      <w:r>
        <w:rPr>
          <w:sz w:val="20"/>
          <w:szCs w:val="20"/>
          <w:lang w:val="ru-RU"/>
        </w:rPr>
        <w:t xml:space="preserve"> </w:t>
      </w:r>
      <w:r>
        <w:rPr>
          <w:sz w:val="20"/>
          <w:szCs w:val="20"/>
        </w:rPr>
        <w:t>ասում</w:t>
      </w:r>
      <w:r>
        <w:rPr>
          <w:sz w:val="20"/>
          <w:szCs w:val="20"/>
          <w:lang w:val="ru-RU"/>
        </w:rPr>
        <w:t xml:space="preserve"> </w:t>
      </w:r>
      <w:r>
        <w:rPr>
          <w:sz w:val="20"/>
          <w:szCs w:val="20"/>
        </w:rPr>
        <w:t>իր</w:t>
      </w:r>
      <w:r>
        <w:rPr>
          <w:sz w:val="20"/>
          <w:szCs w:val="20"/>
          <w:lang w:val="ru-RU"/>
        </w:rPr>
        <w:t xml:space="preserve"> «</w:t>
      </w:r>
      <w:r>
        <w:rPr>
          <w:sz w:val="20"/>
          <w:szCs w:val="20"/>
        </w:rPr>
        <w:t>Ցուրտ</w:t>
      </w:r>
      <w:r>
        <w:rPr>
          <w:sz w:val="20"/>
          <w:szCs w:val="20"/>
          <w:lang w:val="ru-RU"/>
        </w:rPr>
        <w:t xml:space="preserve"> </w:t>
      </w:r>
      <w:r>
        <w:rPr>
          <w:sz w:val="20"/>
          <w:szCs w:val="20"/>
        </w:rPr>
        <w:t>օրը</w:t>
      </w:r>
      <w:r>
        <w:rPr>
          <w:sz w:val="20"/>
          <w:szCs w:val="20"/>
          <w:lang w:val="ru-RU"/>
        </w:rPr>
        <w:t xml:space="preserve">» </w:t>
      </w:r>
      <w:r>
        <w:rPr>
          <w:sz w:val="20"/>
          <w:szCs w:val="20"/>
        </w:rPr>
        <w:t>ծրագրային</w:t>
      </w:r>
      <w:r>
        <w:rPr>
          <w:sz w:val="20"/>
          <w:szCs w:val="20"/>
          <w:lang w:val="ru-RU"/>
        </w:rPr>
        <w:t xml:space="preserve"> </w:t>
      </w:r>
      <w:r>
        <w:rPr>
          <w:sz w:val="20"/>
          <w:szCs w:val="20"/>
        </w:rPr>
        <w:t>պատմված</w:t>
      </w:r>
      <w:r>
        <w:rPr>
          <w:sz w:val="20"/>
          <w:szCs w:val="20"/>
          <w:lang w:val="ru-RU"/>
        </w:rPr>
        <w:softHyphen/>
      </w:r>
      <w:r>
        <w:rPr>
          <w:sz w:val="20"/>
          <w:szCs w:val="20"/>
        </w:rPr>
        <w:t>քում</w:t>
      </w:r>
      <w:r>
        <w:rPr>
          <w:sz w:val="20"/>
          <w:szCs w:val="20"/>
          <w:lang w:val="ru-RU"/>
        </w:rPr>
        <w:t xml:space="preserve">, </w:t>
      </w:r>
      <w:r>
        <w:rPr>
          <w:b/>
          <w:sz w:val="20"/>
          <w:szCs w:val="20"/>
        </w:rPr>
        <w:t>թույլ</w:t>
      </w:r>
      <w:r>
        <w:rPr>
          <w:b/>
          <w:sz w:val="20"/>
          <w:szCs w:val="20"/>
          <w:lang w:val="ru-RU"/>
        </w:rPr>
        <w:t xml:space="preserve"> </w:t>
      </w:r>
      <w:r>
        <w:rPr>
          <w:b/>
          <w:sz w:val="20"/>
          <w:szCs w:val="20"/>
        </w:rPr>
        <w:t>գործերը</w:t>
      </w:r>
      <w:r>
        <w:rPr>
          <w:b/>
          <w:sz w:val="20"/>
          <w:szCs w:val="20"/>
          <w:lang w:val="ru-RU"/>
        </w:rPr>
        <w:t xml:space="preserve"> </w:t>
      </w:r>
      <w:r>
        <w:rPr>
          <w:b/>
          <w:sz w:val="20"/>
          <w:szCs w:val="20"/>
        </w:rPr>
        <w:t>նույնքան</w:t>
      </w:r>
      <w:r>
        <w:rPr>
          <w:b/>
          <w:sz w:val="20"/>
          <w:szCs w:val="20"/>
          <w:lang w:val="ru-RU"/>
        </w:rPr>
        <w:t xml:space="preserve"> </w:t>
      </w:r>
      <w:r>
        <w:rPr>
          <w:b/>
          <w:sz w:val="20"/>
          <w:szCs w:val="20"/>
        </w:rPr>
        <w:t>կարևոր</w:t>
      </w:r>
      <w:r>
        <w:rPr>
          <w:b/>
          <w:sz w:val="20"/>
          <w:szCs w:val="20"/>
          <w:lang w:val="ru-RU"/>
        </w:rPr>
        <w:t xml:space="preserve"> </w:t>
      </w:r>
      <w:r>
        <w:rPr>
          <w:b/>
          <w:sz w:val="20"/>
          <w:szCs w:val="20"/>
        </w:rPr>
        <w:t>են</w:t>
      </w:r>
      <w:r>
        <w:rPr>
          <w:b/>
          <w:sz w:val="20"/>
          <w:szCs w:val="20"/>
          <w:lang w:val="ru-RU"/>
        </w:rPr>
        <w:t xml:space="preserve">, </w:t>
      </w:r>
      <w:r>
        <w:rPr>
          <w:b/>
          <w:sz w:val="20"/>
          <w:szCs w:val="20"/>
        </w:rPr>
        <w:t>ինչքան</w:t>
      </w:r>
      <w:r>
        <w:rPr>
          <w:b/>
          <w:sz w:val="20"/>
          <w:szCs w:val="20"/>
          <w:lang w:val="ru-RU"/>
        </w:rPr>
        <w:t xml:space="preserve"> </w:t>
      </w:r>
      <w:r>
        <w:rPr>
          <w:b/>
          <w:sz w:val="20"/>
          <w:szCs w:val="20"/>
        </w:rPr>
        <w:t>ուժեղ</w:t>
      </w:r>
      <w:r>
        <w:rPr>
          <w:b/>
          <w:sz w:val="20"/>
          <w:szCs w:val="20"/>
          <w:lang w:val="ru-RU"/>
        </w:rPr>
        <w:t xml:space="preserve"> </w:t>
      </w:r>
      <w:r>
        <w:rPr>
          <w:b/>
          <w:sz w:val="20"/>
          <w:szCs w:val="20"/>
        </w:rPr>
        <w:t>գործերը</w:t>
      </w:r>
      <w:r>
        <w:rPr>
          <w:b/>
          <w:sz w:val="20"/>
          <w:szCs w:val="20"/>
          <w:lang w:val="ru-RU"/>
        </w:rPr>
        <w:t xml:space="preserve">, </w:t>
      </w:r>
      <w:r>
        <w:rPr>
          <w:b/>
          <w:sz w:val="20"/>
          <w:szCs w:val="20"/>
        </w:rPr>
        <w:t>որ</w:t>
      </w:r>
      <w:r>
        <w:rPr>
          <w:b/>
          <w:sz w:val="20"/>
          <w:szCs w:val="20"/>
          <w:lang w:val="ru-RU"/>
        </w:rPr>
        <w:t xml:space="preserve"> </w:t>
      </w:r>
      <w:r>
        <w:rPr>
          <w:b/>
          <w:sz w:val="20"/>
          <w:szCs w:val="20"/>
        </w:rPr>
        <w:t>դրանց</w:t>
      </w:r>
      <w:r>
        <w:rPr>
          <w:b/>
          <w:sz w:val="20"/>
          <w:szCs w:val="20"/>
          <w:lang w:val="ru-RU"/>
        </w:rPr>
        <w:t xml:space="preserve"> </w:t>
      </w:r>
      <w:r>
        <w:rPr>
          <w:b/>
          <w:sz w:val="20"/>
          <w:szCs w:val="20"/>
        </w:rPr>
        <w:t>նա</w:t>
      </w:r>
      <w:r>
        <w:rPr>
          <w:b/>
          <w:sz w:val="20"/>
          <w:szCs w:val="20"/>
          <w:lang w:val="ru-RU"/>
        </w:rPr>
        <w:softHyphen/>
      </w:r>
      <w:r>
        <w:rPr>
          <w:b/>
          <w:sz w:val="20"/>
          <w:szCs w:val="20"/>
        </w:rPr>
        <w:t>յես</w:t>
      </w:r>
      <w:r>
        <w:rPr>
          <w:b/>
          <w:sz w:val="20"/>
          <w:szCs w:val="20"/>
          <w:lang w:val="ru-RU"/>
        </w:rPr>
        <w:t xml:space="preserve"> </w:t>
      </w:r>
      <w:r>
        <w:rPr>
          <w:b/>
          <w:sz w:val="20"/>
          <w:szCs w:val="20"/>
        </w:rPr>
        <w:t>ու</w:t>
      </w:r>
      <w:r>
        <w:rPr>
          <w:b/>
          <w:sz w:val="20"/>
          <w:szCs w:val="20"/>
          <w:lang w:val="ru-RU"/>
        </w:rPr>
        <w:t xml:space="preserve"> </w:t>
      </w:r>
      <w:r>
        <w:rPr>
          <w:b/>
          <w:sz w:val="20"/>
          <w:szCs w:val="20"/>
        </w:rPr>
        <w:t>իմանաս</w:t>
      </w:r>
      <w:r>
        <w:rPr>
          <w:b/>
          <w:sz w:val="20"/>
          <w:szCs w:val="20"/>
          <w:lang w:val="ru-RU"/>
        </w:rPr>
        <w:t xml:space="preserve">, </w:t>
      </w:r>
      <w:r>
        <w:rPr>
          <w:b/>
          <w:sz w:val="20"/>
          <w:szCs w:val="20"/>
        </w:rPr>
        <w:t>թե</w:t>
      </w:r>
      <w:r>
        <w:rPr>
          <w:b/>
          <w:sz w:val="20"/>
          <w:szCs w:val="20"/>
          <w:lang w:val="ru-RU"/>
        </w:rPr>
        <w:t xml:space="preserve"> </w:t>
      </w:r>
      <w:r>
        <w:rPr>
          <w:b/>
          <w:sz w:val="20"/>
          <w:szCs w:val="20"/>
        </w:rPr>
        <w:t>ոնց</w:t>
      </w:r>
      <w:r>
        <w:rPr>
          <w:b/>
          <w:sz w:val="20"/>
          <w:szCs w:val="20"/>
          <w:lang w:val="ru-RU"/>
        </w:rPr>
        <w:t xml:space="preserve"> </w:t>
      </w:r>
      <w:r>
        <w:rPr>
          <w:b/>
          <w:sz w:val="20"/>
          <w:szCs w:val="20"/>
        </w:rPr>
        <w:t>չպիտի</w:t>
      </w:r>
      <w:r>
        <w:rPr>
          <w:b/>
          <w:sz w:val="20"/>
          <w:szCs w:val="20"/>
          <w:lang w:val="ru-RU"/>
        </w:rPr>
        <w:t xml:space="preserve"> </w:t>
      </w:r>
      <w:r>
        <w:rPr>
          <w:b/>
          <w:sz w:val="20"/>
          <w:szCs w:val="20"/>
        </w:rPr>
        <w:t>գրես</w:t>
      </w:r>
      <w:r>
        <w:rPr>
          <w:sz w:val="20"/>
          <w:szCs w:val="20"/>
          <w:lang w:val="ru-RU"/>
        </w:rPr>
        <w:t>:</w:t>
      </w:r>
    </w:p>
    <w:p w14:paraId="52D672D2" w14:textId="77777777" w:rsidR="00EE572C" w:rsidRDefault="00EE572C" w:rsidP="00EB3599">
      <w:pPr>
        <w:spacing w:line="23" w:lineRule="atLeast"/>
        <w:ind w:firstLine="270"/>
        <w:jc w:val="both"/>
        <w:rPr>
          <w:sz w:val="20"/>
          <w:szCs w:val="20"/>
          <w:lang w:val="ru-RU"/>
        </w:rPr>
      </w:pPr>
      <w:r>
        <w:rPr>
          <w:sz w:val="20"/>
          <w:szCs w:val="20"/>
          <w:lang w:val="ru-RU"/>
        </w:rPr>
        <w:t>(</w:t>
      </w:r>
      <w:r>
        <w:rPr>
          <w:sz w:val="20"/>
          <w:szCs w:val="20"/>
        </w:rPr>
        <w:t>Թումանյանը</w:t>
      </w:r>
      <w:r>
        <w:rPr>
          <w:sz w:val="20"/>
          <w:szCs w:val="20"/>
          <w:lang w:val="ru-RU"/>
        </w:rPr>
        <w:t xml:space="preserve"> </w:t>
      </w:r>
      <w:r>
        <w:rPr>
          <w:sz w:val="20"/>
          <w:szCs w:val="20"/>
        </w:rPr>
        <w:t>ասում</w:t>
      </w:r>
      <w:r>
        <w:rPr>
          <w:sz w:val="20"/>
          <w:szCs w:val="20"/>
          <w:lang w:val="ru-RU"/>
        </w:rPr>
        <w:t xml:space="preserve"> </w:t>
      </w:r>
      <w:r>
        <w:rPr>
          <w:sz w:val="20"/>
          <w:szCs w:val="20"/>
        </w:rPr>
        <w:t>է</w:t>
      </w:r>
      <w:r>
        <w:rPr>
          <w:sz w:val="20"/>
          <w:szCs w:val="20"/>
          <w:lang w:val="ru-RU"/>
        </w:rPr>
        <w:t xml:space="preserve">, </w:t>
      </w:r>
      <w:r>
        <w:rPr>
          <w:sz w:val="20"/>
          <w:szCs w:val="20"/>
        </w:rPr>
        <w:t>թե</w:t>
      </w:r>
      <w:r>
        <w:rPr>
          <w:sz w:val="20"/>
          <w:szCs w:val="20"/>
          <w:lang w:val="ru-RU"/>
        </w:rPr>
        <w:t xml:space="preserve"> </w:t>
      </w:r>
      <w:r>
        <w:rPr>
          <w:sz w:val="20"/>
          <w:szCs w:val="20"/>
        </w:rPr>
        <w:t>Հայնեի</w:t>
      </w:r>
      <w:r>
        <w:rPr>
          <w:sz w:val="20"/>
          <w:szCs w:val="20"/>
          <w:lang w:val="ru-RU"/>
        </w:rPr>
        <w:t xml:space="preserve"> </w:t>
      </w:r>
      <w:r>
        <w:rPr>
          <w:sz w:val="20"/>
          <w:szCs w:val="20"/>
        </w:rPr>
        <w:t>կարծիքով</w:t>
      </w:r>
      <w:r>
        <w:rPr>
          <w:sz w:val="20"/>
          <w:szCs w:val="20"/>
          <w:lang w:val="ru-RU"/>
        </w:rPr>
        <w:t xml:space="preserve"> </w:t>
      </w:r>
      <w:r>
        <w:rPr>
          <w:sz w:val="20"/>
          <w:szCs w:val="20"/>
        </w:rPr>
        <w:t>գերազանց</w:t>
      </w:r>
      <w:r>
        <w:rPr>
          <w:sz w:val="20"/>
          <w:szCs w:val="20"/>
          <w:lang w:val="ru-RU"/>
        </w:rPr>
        <w:t xml:space="preserve"> </w:t>
      </w:r>
      <w:r>
        <w:rPr>
          <w:sz w:val="20"/>
          <w:szCs w:val="20"/>
        </w:rPr>
        <w:t>պոետի</w:t>
      </w:r>
      <w:r>
        <w:rPr>
          <w:sz w:val="20"/>
          <w:szCs w:val="20"/>
          <w:lang w:val="ru-RU"/>
        </w:rPr>
        <w:t xml:space="preserve"> 7 </w:t>
      </w:r>
      <w:r>
        <w:rPr>
          <w:sz w:val="20"/>
          <w:szCs w:val="20"/>
        </w:rPr>
        <w:t>ոտանավորից</w:t>
      </w:r>
      <w:r>
        <w:rPr>
          <w:sz w:val="20"/>
          <w:szCs w:val="20"/>
          <w:lang w:val="ru-RU"/>
        </w:rPr>
        <w:t xml:space="preserve"> </w:t>
      </w:r>
      <w:r>
        <w:rPr>
          <w:sz w:val="20"/>
          <w:szCs w:val="20"/>
        </w:rPr>
        <w:t>մե</w:t>
      </w:r>
      <w:r>
        <w:rPr>
          <w:sz w:val="20"/>
          <w:szCs w:val="20"/>
          <w:lang w:val="ru-RU"/>
        </w:rPr>
        <w:t>´</w:t>
      </w:r>
      <w:r>
        <w:rPr>
          <w:sz w:val="20"/>
          <w:szCs w:val="20"/>
        </w:rPr>
        <w:t>կն</w:t>
      </w:r>
      <w:r>
        <w:rPr>
          <w:sz w:val="20"/>
          <w:szCs w:val="20"/>
          <w:lang w:val="ru-RU"/>
        </w:rPr>
        <w:t xml:space="preserve"> </w:t>
      </w:r>
      <w:r>
        <w:rPr>
          <w:sz w:val="20"/>
          <w:szCs w:val="20"/>
        </w:rPr>
        <w:t>է</w:t>
      </w:r>
      <w:r>
        <w:rPr>
          <w:sz w:val="20"/>
          <w:szCs w:val="20"/>
          <w:lang w:val="ru-RU"/>
        </w:rPr>
        <w:t xml:space="preserve"> </w:t>
      </w:r>
      <w:r>
        <w:rPr>
          <w:sz w:val="20"/>
          <w:szCs w:val="20"/>
        </w:rPr>
        <w:t>ընտիր</w:t>
      </w:r>
      <w:r>
        <w:rPr>
          <w:sz w:val="20"/>
          <w:szCs w:val="20"/>
          <w:lang w:val="ru-RU"/>
        </w:rPr>
        <w:t xml:space="preserve"> </w:t>
      </w:r>
      <w:r>
        <w:rPr>
          <w:sz w:val="20"/>
          <w:szCs w:val="20"/>
        </w:rPr>
        <w:t>լինում</w:t>
      </w:r>
      <w:r>
        <w:rPr>
          <w:sz w:val="20"/>
          <w:szCs w:val="20"/>
          <w:lang w:val="ru-RU"/>
        </w:rPr>
        <w:t xml:space="preserve"> </w:t>
      </w:r>
      <w:r>
        <w:rPr>
          <w:sz w:val="20"/>
          <w:szCs w:val="20"/>
        </w:rPr>
        <w:t>ու</w:t>
      </w:r>
      <w:r>
        <w:rPr>
          <w:sz w:val="20"/>
          <w:szCs w:val="20"/>
          <w:lang w:val="ru-RU"/>
        </w:rPr>
        <w:t xml:space="preserve"> </w:t>
      </w:r>
      <w:r>
        <w:rPr>
          <w:sz w:val="20"/>
          <w:szCs w:val="20"/>
        </w:rPr>
        <w:t>ավելացնում</w:t>
      </w:r>
      <w:r>
        <w:rPr>
          <w:sz w:val="20"/>
          <w:szCs w:val="20"/>
          <w:lang w:val="ru-RU"/>
        </w:rPr>
        <w:t xml:space="preserve"> </w:t>
      </w:r>
      <w:r>
        <w:rPr>
          <w:sz w:val="20"/>
          <w:szCs w:val="20"/>
        </w:rPr>
        <w:t>է</w:t>
      </w:r>
      <w:r>
        <w:rPr>
          <w:sz w:val="20"/>
          <w:szCs w:val="20"/>
          <w:lang w:val="ru-RU"/>
        </w:rPr>
        <w:t xml:space="preserve">, </w:t>
      </w:r>
      <w:r>
        <w:rPr>
          <w:sz w:val="20"/>
          <w:szCs w:val="20"/>
        </w:rPr>
        <w:t>որ</w:t>
      </w:r>
      <w:r>
        <w:rPr>
          <w:sz w:val="20"/>
          <w:szCs w:val="20"/>
          <w:lang w:val="ru-RU"/>
        </w:rPr>
        <w:t xml:space="preserve"> </w:t>
      </w:r>
      <w:r>
        <w:rPr>
          <w:sz w:val="20"/>
          <w:szCs w:val="20"/>
        </w:rPr>
        <w:t>ինքը</w:t>
      </w:r>
      <w:r>
        <w:rPr>
          <w:sz w:val="20"/>
          <w:szCs w:val="20"/>
          <w:lang w:val="ru-RU"/>
        </w:rPr>
        <w:t xml:space="preserve"> </w:t>
      </w:r>
      <w:r>
        <w:rPr>
          <w:sz w:val="20"/>
          <w:szCs w:val="20"/>
        </w:rPr>
        <w:t>այս</w:t>
      </w:r>
      <w:r>
        <w:rPr>
          <w:sz w:val="20"/>
          <w:szCs w:val="20"/>
          <w:lang w:val="ru-RU"/>
        </w:rPr>
        <w:t xml:space="preserve"> </w:t>
      </w:r>
      <w:r>
        <w:rPr>
          <w:sz w:val="20"/>
          <w:szCs w:val="20"/>
        </w:rPr>
        <w:t>ցուցանիշին</w:t>
      </w:r>
      <w:r>
        <w:rPr>
          <w:sz w:val="20"/>
          <w:szCs w:val="20"/>
          <w:lang w:val="ru-RU"/>
        </w:rPr>
        <w:t xml:space="preserve"> </w:t>
      </w:r>
      <w:r>
        <w:rPr>
          <w:sz w:val="20"/>
          <w:szCs w:val="20"/>
        </w:rPr>
        <w:t>էլ</w:t>
      </w:r>
      <w:r>
        <w:rPr>
          <w:sz w:val="20"/>
          <w:szCs w:val="20"/>
          <w:lang w:val="ru-RU"/>
        </w:rPr>
        <w:t xml:space="preserve"> </w:t>
      </w:r>
      <w:r>
        <w:rPr>
          <w:sz w:val="20"/>
          <w:szCs w:val="20"/>
        </w:rPr>
        <w:t>չի</w:t>
      </w:r>
      <w:r>
        <w:rPr>
          <w:sz w:val="20"/>
          <w:szCs w:val="20"/>
          <w:lang w:val="ru-RU"/>
        </w:rPr>
        <w:t xml:space="preserve"> </w:t>
      </w:r>
      <w:r>
        <w:rPr>
          <w:sz w:val="20"/>
          <w:szCs w:val="20"/>
        </w:rPr>
        <w:t>բավարարում</w:t>
      </w:r>
      <w:r>
        <w:rPr>
          <w:sz w:val="20"/>
          <w:szCs w:val="20"/>
          <w:lang w:val="ru-RU"/>
        </w:rPr>
        <w:t xml:space="preserve">: </w:t>
      </w:r>
      <w:r>
        <w:rPr>
          <w:sz w:val="20"/>
          <w:szCs w:val="20"/>
        </w:rPr>
        <w:t>Արժի</w:t>
      </w:r>
      <w:r>
        <w:rPr>
          <w:sz w:val="20"/>
          <w:szCs w:val="20"/>
          <w:lang w:val="ru-RU"/>
        </w:rPr>
        <w:t xml:space="preserve">´, </w:t>
      </w:r>
      <w:r>
        <w:rPr>
          <w:sz w:val="20"/>
          <w:szCs w:val="20"/>
        </w:rPr>
        <w:t>որ</w:t>
      </w:r>
      <w:r>
        <w:rPr>
          <w:sz w:val="20"/>
          <w:szCs w:val="20"/>
          <w:lang w:val="ru-RU"/>
        </w:rPr>
        <w:t xml:space="preserve"> </w:t>
      </w:r>
      <w:r>
        <w:rPr>
          <w:sz w:val="20"/>
          <w:szCs w:val="20"/>
        </w:rPr>
        <w:t>սա</w:t>
      </w:r>
      <w:r>
        <w:rPr>
          <w:sz w:val="20"/>
          <w:szCs w:val="20"/>
          <w:lang w:val="ru-RU"/>
        </w:rPr>
        <w:t xml:space="preserve"> </w:t>
      </w:r>
      <w:r>
        <w:rPr>
          <w:sz w:val="20"/>
          <w:szCs w:val="20"/>
        </w:rPr>
        <w:t>միշտ</w:t>
      </w:r>
      <w:r>
        <w:rPr>
          <w:sz w:val="20"/>
          <w:szCs w:val="20"/>
          <w:lang w:val="ru-RU"/>
        </w:rPr>
        <w:t xml:space="preserve"> </w:t>
      </w:r>
      <w:r>
        <w:rPr>
          <w:sz w:val="20"/>
          <w:szCs w:val="20"/>
        </w:rPr>
        <w:t>հիշենք</w:t>
      </w:r>
      <w:r>
        <w:rPr>
          <w:sz w:val="20"/>
          <w:szCs w:val="20"/>
          <w:lang w:val="ru-RU"/>
        </w:rPr>
        <w:t>):</w:t>
      </w:r>
    </w:p>
    <w:p w14:paraId="07FFC8DF" w14:textId="6973FF11" w:rsidR="00EE572C" w:rsidRPr="00EB3599" w:rsidRDefault="00EE572C" w:rsidP="00EB3599">
      <w:pPr>
        <w:spacing w:line="23" w:lineRule="atLeast"/>
        <w:ind w:firstLine="270"/>
        <w:jc w:val="both"/>
        <w:rPr>
          <w:sz w:val="20"/>
          <w:szCs w:val="20"/>
          <w:lang w:val="ru-RU"/>
        </w:rPr>
      </w:pPr>
      <w:r w:rsidRPr="00EB3599">
        <w:rPr>
          <w:sz w:val="20"/>
          <w:szCs w:val="20"/>
        </w:rPr>
        <w:t>Մենք</w:t>
      </w:r>
      <w:r w:rsidRPr="00EB3599">
        <w:rPr>
          <w:sz w:val="20"/>
          <w:szCs w:val="20"/>
          <w:lang w:val="ru-RU"/>
        </w:rPr>
        <w:t xml:space="preserve"> </w:t>
      </w:r>
      <w:r w:rsidRPr="00EB3599">
        <w:rPr>
          <w:b/>
          <w:sz w:val="20"/>
          <w:szCs w:val="20"/>
        </w:rPr>
        <w:t>պիտի</w:t>
      </w:r>
      <w:r w:rsidRPr="00EB3599">
        <w:rPr>
          <w:b/>
          <w:sz w:val="20"/>
          <w:szCs w:val="20"/>
          <w:lang w:val="ru-RU"/>
        </w:rPr>
        <w:t xml:space="preserve"> </w:t>
      </w:r>
      <w:r w:rsidRPr="00EB3599">
        <w:rPr>
          <w:b/>
          <w:sz w:val="20"/>
          <w:szCs w:val="20"/>
        </w:rPr>
        <w:t>մեր</w:t>
      </w:r>
      <w:r w:rsidRPr="00EB3599">
        <w:rPr>
          <w:b/>
          <w:sz w:val="20"/>
          <w:szCs w:val="20"/>
          <w:lang w:val="ru-RU"/>
        </w:rPr>
        <w:t xml:space="preserve"> </w:t>
      </w:r>
      <w:r w:rsidRPr="00EB3599">
        <w:rPr>
          <w:b/>
          <w:sz w:val="20"/>
          <w:szCs w:val="20"/>
        </w:rPr>
        <w:t>դպրոցականներին</w:t>
      </w:r>
      <w:r w:rsidRPr="00EB3599">
        <w:rPr>
          <w:b/>
          <w:sz w:val="20"/>
          <w:szCs w:val="20"/>
          <w:lang w:val="ru-RU"/>
        </w:rPr>
        <w:t xml:space="preserve"> </w:t>
      </w:r>
      <w:r w:rsidRPr="00EB3599">
        <w:rPr>
          <w:b/>
          <w:sz w:val="20"/>
          <w:szCs w:val="20"/>
        </w:rPr>
        <w:t>սովորեցնենք</w:t>
      </w:r>
      <w:r w:rsidRPr="00EB3599">
        <w:rPr>
          <w:b/>
          <w:sz w:val="20"/>
          <w:szCs w:val="20"/>
          <w:lang w:val="ru-RU"/>
        </w:rPr>
        <w:t xml:space="preserve"> </w:t>
      </w:r>
      <w:r w:rsidRPr="00EB3599">
        <w:rPr>
          <w:b/>
          <w:sz w:val="20"/>
          <w:szCs w:val="20"/>
        </w:rPr>
        <w:t>մտածե</w:t>
      </w:r>
      <w:r w:rsidRPr="00EB3599">
        <w:rPr>
          <w:b/>
          <w:sz w:val="20"/>
          <w:szCs w:val="20"/>
          <w:lang w:val="ru-RU"/>
        </w:rPr>
        <w:t>´</w:t>
      </w:r>
      <w:r w:rsidRPr="00EB3599">
        <w:rPr>
          <w:b/>
          <w:sz w:val="20"/>
          <w:szCs w:val="20"/>
        </w:rPr>
        <w:t>լը</w:t>
      </w:r>
      <w:r w:rsidRPr="00EB3599">
        <w:rPr>
          <w:sz w:val="20"/>
          <w:szCs w:val="20"/>
          <w:lang w:val="ru-RU"/>
        </w:rPr>
        <w:t xml:space="preserve">, </w:t>
      </w:r>
      <w:r w:rsidRPr="00EB3599">
        <w:rPr>
          <w:sz w:val="20"/>
          <w:szCs w:val="20"/>
        </w:rPr>
        <w:t>ոչ</w:t>
      </w:r>
      <w:r w:rsidRPr="00EB3599">
        <w:rPr>
          <w:sz w:val="20"/>
          <w:szCs w:val="20"/>
          <w:lang w:val="ru-RU"/>
        </w:rPr>
        <w:t xml:space="preserve"> </w:t>
      </w:r>
      <w:r w:rsidRPr="00EB3599">
        <w:rPr>
          <w:sz w:val="20"/>
          <w:szCs w:val="20"/>
        </w:rPr>
        <w:t>թե</w:t>
      </w:r>
      <w:r w:rsidRPr="00EB3599">
        <w:rPr>
          <w:sz w:val="20"/>
          <w:szCs w:val="20"/>
          <w:lang w:val="ru-RU"/>
        </w:rPr>
        <w:t xml:space="preserve"> </w:t>
      </w:r>
      <w:r w:rsidRPr="00EB3599">
        <w:rPr>
          <w:sz w:val="20"/>
          <w:szCs w:val="20"/>
        </w:rPr>
        <w:t>քաղաքական</w:t>
      </w:r>
      <w:r w:rsidRPr="00EB3599">
        <w:rPr>
          <w:sz w:val="20"/>
          <w:szCs w:val="20"/>
          <w:lang w:val="ru-RU"/>
        </w:rPr>
        <w:t xml:space="preserve"> </w:t>
      </w:r>
      <w:r w:rsidRPr="00EB3599">
        <w:rPr>
          <w:sz w:val="20"/>
          <w:szCs w:val="20"/>
        </w:rPr>
        <w:t>լոզունգներով</w:t>
      </w:r>
      <w:r w:rsidRPr="00EB3599">
        <w:rPr>
          <w:sz w:val="20"/>
          <w:szCs w:val="20"/>
          <w:lang w:val="ru-RU"/>
        </w:rPr>
        <w:t xml:space="preserve"> </w:t>
      </w:r>
      <w:r w:rsidRPr="00EB3599">
        <w:rPr>
          <w:sz w:val="20"/>
          <w:szCs w:val="20"/>
        </w:rPr>
        <w:t>սրանց</w:t>
      </w:r>
      <w:r w:rsidRPr="00EB3599">
        <w:rPr>
          <w:sz w:val="20"/>
          <w:szCs w:val="20"/>
          <w:lang w:val="ru-RU"/>
        </w:rPr>
        <w:t xml:space="preserve"> </w:t>
      </w:r>
      <w:r w:rsidRPr="00EB3599">
        <w:rPr>
          <w:sz w:val="20"/>
          <w:szCs w:val="20"/>
        </w:rPr>
        <w:t>դաստիարակելու</w:t>
      </w:r>
      <w:r w:rsidRPr="00EB3599">
        <w:rPr>
          <w:sz w:val="20"/>
          <w:szCs w:val="20"/>
          <w:lang w:val="ru-RU"/>
        </w:rPr>
        <w:t xml:space="preserve"> </w:t>
      </w:r>
      <w:r w:rsidRPr="00EB3599">
        <w:rPr>
          <w:sz w:val="20"/>
          <w:szCs w:val="20"/>
        </w:rPr>
        <w:t>մեր</w:t>
      </w:r>
      <w:r w:rsidRPr="00EB3599">
        <w:rPr>
          <w:sz w:val="20"/>
          <w:szCs w:val="20"/>
          <w:lang w:val="ru-RU"/>
        </w:rPr>
        <w:t xml:space="preserve"> </w:t>
      </w:r>
      <w:r w:rsidRPr="00EB3599">
        <w:rPr>
          <w:sz w:val="20"/>
          <w:szCs w:val="20"/>
        </w:rPr>
        <w:t>հարատև</w:t>
      </w:r>
      <w:r w:rsidRPr="00EB3599">
        <w:rPr>
          <w:sz w:val="20"/>
          <w:szCs w:val="20"/>
          <w:lang w:val="ru-RU"/>
        </w:rPr>
        <w:t xml:space="preserve"> </w:t>
      </w:r>
      <w:r w:rsidRPr="00EB3599">
        <w:rPr>
          <w:sz w:val="20"/>
          <w:szCs w:val="20"/>
        </w:rPr>
        <w:t>անիմաստ</w:t>
      </w:r>
      <w:r w:rsidRPr="00EB3599">
        <w:rPr>
          <w:sz w:val="20"/>
          <w:szCs w:val="20"/>
          <w:lang w:val="ru-RU"/>
        </w:rPr>
        <w:t xml:space="preserve"> </w:t>
      </w:r>
      <w:r w:rsidRPr="00EB3599">
        <w:rPr>
          <w:sz w:val="20"/>
          <w:szCs w:val="20"/>
        </w:rPr>
        <w:t>ու</w:t>
      </w:r>
      <w:r w:rsidRPr="00EB3599">
        <w:rPr>
          <w:sz w:val="20"/>
          <w:szCs w:val="20"/>
          <w:lang w:val="ru-RU"/>
        </w:rPr>
        <w:t xml:space="preserve"> </w:t>
      </w:r>
      <w:r w:rsidRPr="00EB3599">
        <w:rPr>
          <w:sz w:val="20"/>
          <w:szCs w:val="20"/>
        </w:rPr>
        <w:t>վնասակար</w:t>
      </w:r>
      <w:r w:rsidRPr="00EB3599">
        <w:rPr>
          <w:sz w:val="20"/>
          <w:szCs w:val="20"/>
          <w:lang w:val="ru-RU"/>
        </w:rPr>
        <w:t xml:space="preserve"> </w:t>
      </w:r>
      <w:r w:rsidRPr="00EB3599">
        <w:rPr>
          <w:sz w:val="20"/>
          <w:szCs w:val="20"/>
        </w:rPr>
        <w:t>փորձը</w:t>
      </w:r>
      <w:r w:rsidRPr="00EB3599">
        <w:rPr>
          <w:sz w:val="20"/>
          <w:szCs w:val="20"/>
          <w:lang w:val="ru-RU"/>
        </w:rPr>
        <w:t xml:space="preserve"> </w:t>
      </w:r>
      <w:r w:rsidRPr="00EB3599">
        <w:rPr>
          <w:sz w:val="20"/>
          <w:szCs w:val="20"/>
        </w:rPr>
        <w:t>անենք</w:t>
      </w:r>
      <w:r w:rsidRPr="00EB3599">
        <w:rPr>
          <w:sz w:val="20"/>
          <w:szCs w:val="20"/>
          <w:lang w:val="ru-RU"/>
        </w:rPr>
        <w:t>:</w:t>
      </w:r>
    </w:p>
    <w:p w14:paraId="7AC9B9AC" w14:textId="26C6FCAC" w:rsidR="00EE572C" w:rsidRPr="00EB3599" w:rsidRDefault="00EE572C" w:rsidP="00EB3599">
      <w:pPr>
        <w:spacing w:line="23" w:lineRule="atLeast"/>
        <w:ind w:firstLine="270"/>
        <w:jc w:val="both"/>
        <w:rPr>
          <w:sz w:val="20"/>
          <w:szCs w:val="20"/>
          <w:lang w:val="ru-RU"/>
        </w:rPr>
      </w:pPr>
      <w:r w:rsidRPr="00EB3599">
        <w:rPr>
          <w:b/>
          <w:sz w:val="20"/>
          <w:szCs w:val="20"/>
        </w:rPr>
        <w:t>Մենք</w:t>
      </w:r>
      <w:r w:rsidRPr="00EB3599">
        <w:rPr>
          <w:b/>
          <w:sz w:val="20"/>
          <w:szCs w:val="20"/>
          <w:lang w:val="ru-RU"/>
        </w:rPr>
        <w:t xml:space="preserve"> </w:t>
      </w:r>
      <w:r w:rsidRPr="00EB3599">
        <w:rPr>
          <w:b/>
          <w:sz w:val="20"/>
          <w:szCs w:val="20"/>
        </w:rPr>
        <w:t>պիտի</w:t>
      </w:r>
      <w:r w:rsidRPr="00EB3599">
        <w:rPr>
          <w:b/>
          <w:sz w:val="20"/>
          <w:szCs w:val="20"/>
          <w:lang w:val="ru-RU"/>
        </w:rPr>
        <w:t xml:space="preserve"> </w:t>
      </w:r>
      <w:r w:rsidRPr="00EB3599">
        <w:rPr>
          <w:b/>
          <w:sz w:val="20"/>
          <w:szCs w:val="20"/>
        </w:rPr>
        <w:t>նաև</w:t>
      </w:r>
      <w:r w:rsidRPr="00EB3599">
        <w:rPr>
          <w:b/>
          <w:sz w:val="20"/>
          <w:szCs w:val="20"/>
          <w:lang w:val="ru-RU"/>
        </w:rPr>
        <w:t xml:space="preserve"> </w:t>
      </w:r>
      <w:r w:rsidRPr="00EB3599">
        <w:rPr>
          <w:b/>
          <w:sz w:val="20"/>
          <w:szCs w:val="20"/>
        </w:rPr>
        <w:t>ոգու</w:t>
      </w:r>
      <w:r w:rsidRPr="00EB3599">
        <w:rPr>
          <w:b/>
          <w:sz w:val="20"/>
          <w:szCs w:val="20"/>
          <w:lang w:val="ru-RU"/>
        </w:rPr>
        <w:t xml:space="preserve"> </w:t>
      </w:r>
      <w:r w:rsidRPr="00EB3599">
        <w:rPr>
          <w:b/>
          <w:sz w:val="20"/>
          <w:szCs w:val="20"/>
        </w:rPr>
        <w:t>այնքա</w:t>
      </w:r>
      <w:r w:rsidRPr="00EB3599">
        <w:rPr>
          <w:b/>
          <w:sz w:val="20"/>
          <w:szCs w:val="20"/>
          <w:lang w:val="ru-RU"/>
        </w:rPr>
        <w:t>´</w:t>
      </w:r>
      <w:r w:rsidRPr="00EB3599">
        <w:rPr>
          <w:b/>
          <w:sz w:val="20"/>
          <w:szCs w:val="20"/>
        </w:rPr>
        <w:t>ն</w:t>
      </w:r>
      <w:r w:rsidRPr="00EB3599">
        <w:rPr>
          <w:b/>
          <w:sz w:val="20"/>
          <w:szCs w:val="20"/>
          <w:lang w:val="ru-RU"/>
        </w:rPr>
        <w:t xml:space="preserve"> </w:t>
      </w:r>
      <w:r w:rsidRPr="00EB3599">
        <w:rPr>
          <w:b/>
          <w:sz w:val="20"/>
          <w:szCs w:val="20"/>
        </w:rPr>
        <w:t>կորով</w:t>
      </w:r>
      <w:r w:rsidRPr="00EB3599">
        <w:rPr>
          <w:b/>
          <w:sz w:val="20"/>
          <w:szCs w:val="20"/>
          <w:lang w:val="ru-RU"/>
        </w:rPr>
        <w:t xml:space="preserve"> </w:t>
      </w:r>
      <w:r w:rsidRPr="00EB3599">
        <w:rPr>
          <w:b/>
          <w:sz w:val="20"/>
          <w:szCs w:val="20"/>
        </w:rPr>
        <w:t>ու</w:t>
      </w:r>
      <w:r w:rsidRPr="00EB3599">
        <w:rPr>
          <w:b/>
          <w:sz w:val="20"/>
          <w:szCs w:val="20"/>
          <w:lang w:val="ru-RU"/>
        </w:rPr>
        <w:t xml:space="preserve"> </w:t>
      </w:r>
      <w:r w:rsidRPr="00EB3599">
        <w:rPr>
          <w:b/>
          <w:sz w:val="20"/>
          <w:szCs w:val="20"/>
        </w:rPr>
        <w:t>այնքա</w:t>
      </w:r>
      <w:r w:rsidRPr="00EB3599">
        <w:rPr>
          <w:b/>
          <w:sz w:val="20"/>
          <w:szCs w:val="20"/>
          <w:lang w:val="ru-RU"/>
        </w:rPr>
        <w:t>´</w:t>
      </w:r>
      <w:r w:rsidRPr="00EB3599">
        <w:rPr>
          <w:b/>
          <w:sz w:val="20"/>
          <w:szCs w:val="20"/>
        </w:rPr>
        <w:t>ն</w:t>
      </w:r>
      <w:r w:rsidRPr="00EB3599">
        <w:rPr>
          <w:b/>
          <w:sz w:val="20"/>
          <w:szCs w:val="20"/>
          <w:lang w:val="ru-RU"/>
        </w:rPr>
        <w:t xml:space="preserve"> </w:t>
      </w:r>
      <w:r w:rsidRPr="00EB3599">
        <w:rPr>
          <w:b/>
          <w:sz w:val="20"/>
          <w:szCs w:val="20"/>
        </w:rPr>
        <w:t>հաստատակամություն</w:t>
      </w:r>
      <w:r w:rsidRPr="00EB3599">
        <w:rPr>
          <w:b/>
          <w:sz w:val="20"/>
          <w:szCs w:val="20"/>
          <w:lang w:val="ru-RU"/>
        </w:rPr>
        <w:t xml:space="preserve"> </w:t>
      </w:r>
      <w:r w:rsidRPr="00EB3599">
        <w:rPr>
          <w:b/>
          <w:sz w:val="20"/>
          <w:szCs w:val="20"/>
        </w:rPr>
        <w:t>ունե</w:t>
      </w:r>
      <w:r w:rsidR="00EB3599" w:rsidRPr="00EB3599">
        <w:rPr>
          <w:b/>
          <w:sz w:val="20"/>
          <w:szCs w:val="20"/>
          <w:lang w:val="ru-RU"/>
        </w:rPr>
        <w:softHyphen/>
      </w:r>
      <w:r w:rsidRPr="00EB3599">
        <w:rPr>
          <w:b/>
          <w:sz w:val="20"/>
          <w:szCs w:val="20"/>
        </w:rPr>
        <w:t>նանք</w:t>
      </w:r>
      <w:r w:rsidRPr="00EB3599">
        <w:rPr>
          <w:b/>
          <w:sz w:val="20"/>
          <w:szCs w:val="20"/>
          <w:lang w:val="ru-RU"/>
        </w:rPr>
        <w:t xml:space="preserve">, </w:t>
      </w:r>
      <w:r w:rsidRPr="00EB3599">
        <w:rPr>
          <w:b/>
          <w:sz w:val="20"/>
          <w:szCs w:val="20"/>
        </w:rPr>
        <w:t>որ</w:t>
      </w:r>
      <w:r w:rsidRPr="00EB3599">
        <w:rPr>
          <w:b/>
          <w:sz w:val="20"/>
          <w:szCs w:val="20"/>
          <w:lang w:val="ru-RU"/>
        </w:rPr>
        <w:t xml:space="preserve"> </w:t>
      </w:r>
      <w:r w:rsidRPr="00EB3599">
        <w:rPr>
          <w:b/>
          <w:sz w:val="20"/>
          <w:szCs w:val="20"/>
        </w:rPr>
        <w:t>հրաժարվելու</w:t>
      </w:r>
      <w:r w:rsidRPr="00EB3599">
        <w:rPr>
          <w:b/>
          <w:sz w:val="20"/>
          <w:szCs w:val="20"/>
          <w:lang w:val="ru-RU"/>
        </w:rPr>
        <w:t xml:space="preserve"> </w:t>
      </w:r>
      <w:r w:rsidRPr="00EB3599">
        <w:rPr>
          <w:b/>
          <w:sz w:val="20"/>
          <w:szCs w:val="20"/>
        </w:rPr>
        <w:t>կարողություն</w:t>
      </w:r>
      <w:r w:rsidRPr="00EB3599">
        <w:rPr>
          <w:b/>
          <w:sz w:val="20"/>
          <w:szCs w:val="20"/>
          <w:lang w:val="ru-RU"/>
        </w:rPr>
        <w:t xml:space="preserve"> </w:t>
      </w:r>
      <w:r w:rsidRPr="00EB3599">
        <w:rPr>
          <w:b/>
          <w:sz w:val="20"/>
          <w:szCs w:val="20"/>
        </w:rPr>
        <w:t>ունենանք</w:t>
      </w:r>
      <w:r w:rsidRPr="00EB3599">
        <w:rPr>
          <w:b/>
          <w:sz w:val="20"/>
          <w:szCs w:val="20"/>
          <w:lang w:val="ru-RU"/>
        </w:rPr>
        <w:t xml:space="preserve"> </w:t>
      </w:r>
      <w:r w:rsidRPr="00EB3599">
        <w:rPr>
          <w:b/>
          <w:sz w:val="20"/>
          <w:szCs w:val="20"/>
        </w:rPr>
        <w:t>մեր</w:t>
      </w:r>
      <w:r w:rsidRPr="00EB3599">
        <w:rPr>
          <w:b/>
          <w:sz w:val="20"/>
          <w:szCs w:val="20"/>
          <w:lang w:val="ru-RU"/>
        </w:rPr>
        <w:t xml:space="preserve"> </w:t>
      </w:r>
      <w:r w:rsidRPr="00EB3599">
        <w:rPr>
          <w:b/>
          <w:sz w:val="20"/>
          <w:szCs w:val="20"/>
        </w:rPr>
        <w:t>չափազանց</w:t>
      </w:r>
      <w:r w:rsidRPr="00EB3599">
        <w:rPr>
          <w:b/>
          <w:sz w:val="20"/>
          <w:szCs w:val="20"/>
          <w:lang w:val="ru-RU"/>
        </w:rPr>
        <w:t xml:space="preserve"> </w:t>
      </w:r>
      <w:r w:rsidRPr="00EB3599">
        <w:rPr>
          <w:b/>
          <w:sz w:val="20"/>
          <w:szCs w:val="20"/>
        </w:rPr>
        <w:t>թանկ</w:t>
      </w:r>
      <w:r w:rsidRPr="00EB3599">
        <w:rPr>
          <w:b/>
          <w:sz w:val="20"/>
          <w:szCs w:val="20"/>
          <w:lang w:val="ru-RU"/>
        </w:rPr>
        <w:t xml:space="preserve"> </w:t>
      </w:r>
      <w:r w:rsidRPr="00EB3599">
        <w:rPr>
          <w:b/>
          <w:sz w:val="20"/>
          <w:szCs w:val="20"/>
        </w:rPr>
        <w:t>համարվող</w:t>
      </w:r>
      <w:r w:rsidRPr="00EB3599">
        <w:rPr>
          <w:b/>
          <w:sz w:val="20"/>
          <w:szCs w:val="20"/>
          <w:lang w:val="ru-RU"/>
        </w:rPr>
        <w:t xml:space="preserve"> </w:t>
      </w:r>
      <w:r w:rsidRPr="00EB3599">
        <w:rPr>
          <w:b/>
          <w:sz w:val="20"/>
          <w:szCs w:val="20"/>
        </w:rPr>
        <w:t>թարգմանական</w:t>
      </w:r>
      <w:r w:rsidRPr="00EB3599">
        <w:rPr>
          <w:b/>
          <w:sz w:val="20"/>
          <w:szCs w:val="20"/>
          <w:lang w:val="ru-RU"/>
        </w:rPr>
        <w:t xml:space="preserve"> </w:t>
      </w:r>
      <w:r w:rsidRPr="00EB3599">
        <w:rPr>
          <w:b/>
          <w:sz w:val="20"/>
          <w:szCs w:val="20"/>
        </w:rPr>
        <w:t>ու</w:t>
      </w:r>
      <w:r w:rsidRPr="00EB3599">
        <w:rPr>
          <w:b/>
          <w:sz w:val="20"/>
          <w:szCs w:val="20"/>
          <w:lang w:val="ru-RU"/>
        </w:rPr>
        <w:t xml:space="preserve">, </w:t>
      </w:r>
      <w:r w:rsidRPr="00EB3599">
        <w:rPr>
          <w:b/>
          <w:sz w:val="20"/>
          <w:szCs w:val="20"/>
        </w:rPr>
        <w:t>առհասարակ</w:t>
      </w:r>
      <w:r w:rsidRPr="00EB3599">
        <w:rPr>
          <w:b/>
          <w:sz w:val="20"/>
          <w:szCs w:val="20"/>
          <w:lang w:val="ru-RU"/>
        </w:rPr>
        <w:t xml:space="preserve">, </w:t>
      </w:r>
      <w:r w:rsidRPr="00EB3599">
        <w:rPr>
          <w:b/>
          <w:sz w:val="20"/>
          <w:szCs w:val="20"/>
        </w:rPr>
        <w:t>լեզվական</w:t>
      </w:r>
      <w:r w:rsidRPr="00EB3599">
        <w:rPr>
          <w:b/>
          <w:sz w:val="20"/>
          <w:szCs w:val="20"/>
          <w:lang w:val="ru-RU"/>
        </w:rPr>
        <w:t xml:space="preserve"> </w:t>
      </w:r>
      <w:r w:rsidRPr="00EB3599">
        <w:rPr>
          <w:b/>
          <w:sz w:val="20"/>
          <w:szCs w:val="20"/>
        </w:rPr>
        <w:t>ա</w:t>
      </w:r>
      <w:r w:rsidRPr="00EB3599">
        <w:rPr>
          <w:b/>
          <w:sz w:val="20"/>
          <w:szCs w:val="20"/>
          <w:lang w:val="ru-RU"/>
        </w:rPr>
        <w:t>´</w:t>
      </w:r>
      <w:r w:rsidRPr="00EB3599">
        <w:rPr>
          <w:b/>
          <w:sz w:val="20"/>
          <w:szCs w:val="20"/>
        </w:rPr>
        <w:t>յն</w:t>
      </w:r>
      <w:r w:rsidRPr="00EB3599">
        <w:rPr>
          <w:b/>
          <w:sz w:val="20"/>
          <w:szCs w:val="20"/>
          <w:lang w:val="ru-RU"/>
        </w:rPr>
        <w:t xml:space="preserve"> </w:t>
      </w:r>
      <w:r w:rsidRPr="00EB3599">
        <w:rPr>
          <w:b/>
          <w:sz w:val="20"/>
          <w:szCs w:val="20"/>
        </w:rPr>
        <w:t>կեղծ</w:t>
      </w:r>
      <w:r w:rsidRPr="00EB3599">
        <w:rPr>
          <w:b/>
          <w:sz w:val="20"/>
          <w:szCs w:val="20"/>
          <w:lang w:val="ru-RU"/>
        </w:rPr>
        <w:t xml:space="preserve"> </w:t>
      </w:r>
      <w:r w:rsidRPr="00EB3599">
        <w:rPr>
          <w:b/>
          <w:sz w:val="20"/>
          <w:szCs w:val="20"/>
        </w:rPr>
        <w:t>արժեքներից</w:t>
      </w:r>
      <w:r w:rsidRPr="00EB3599">
        <w:rPr>
          <w:b/>
          <w:sz w:val="20"/>
          <w:szCs w:val="20"/>
          <w:lang w:val="ru-RU"/>
        </w:rPr>
        <w:t xml:space="preserve">, </w:t>
      </w:r>
      <w:r w:rsidRPr="00EB3599">
        <w:rPr>
          <w:b/>
          <w:sz w:val="20"/>
          <w:szCs w:val="20"/>
        </w:rPr>
        <w:t>որոնք</w:t>
      </w:r>
      <w:r w:rsidRPr="00EB3599">
        <w:rPr>
          <w:b/>
          <w:sz w:val="20"/>
          <w:szCs w:val="20"/>
          <w:lang w:val="ru-RU"/>
        </w:rPr>
        <w:t xml:space="preserve"> </w:t>
      </w:r>
      <w:r w:rsidRPr="00EB3599">
        <w:rPr>
          <w:b/>
          <w:sz w:val="20"/>
          <w:szCs w:val="20"/>
        </w:rPr>
        <w:t>խան</w:t>
      </w:r>
      <w:r w:rsidR="00EB3599" w:rsidRPr="00EB3599">
        <w:rPr>
          <w:b/>
          <w:sz w:val="20"/>
          <w:szCs w:val="20"/>
          <w:lang w:val="ru-RU"/>
        </w:rPr>
        <w:softHyphen/>
      </w:r>
      <w:r w:rsidRPr="00EB3599">
        <w:rPr>
          <w:b/>
          <w:sz w:val="20"/>
          <w:szCs w:val="20"/>
        </w:rPr>
        <w:t>գարում</w:t>
      </w:r>
      <w:r w:rsidRPr="00EB3599">
        <w:rPr>
          <w:b/>
          <w:sz w:val="20"/>
          <w:szCs w:val="20"/>
          <w:lang w:val="ru-RU"/>
        </w:rPr>
        <w:t xml:space="preserve"> </w:t>
      </w:r>
      <w:r w:rsidRPr="00EB3599">
        <w:rPr>
          <w:b/>
          <w:sz w:val="20"/>
          <w:szCs w:val="20"/>
        </w:rPr>
        <w:t>են</w:t>
      </w:r>
      <w:r w:rsidRPr="00EB3599">
        <w:rPr>
          <w:b/>
          <w:sz w:val="20"/>
          <w:szCs w:val="20"/>
          <w:lang w:val="ru-RU"/>
        </w:rPr>
        <w:t xml:space="preserve"> </w:t>
      </w:r>
      <w:r w:rsidRPr="00EB3599">
        <w:rPr>
          <w:b/>
          <w:sz w:val="20"/>
          <w:szCs w:val="20"/>
        </w:rPr>
        <w:t>մեր</w:t>
      </w:r>
      <w:r w:rsidRPr="00EB3599">
        <w:rPr>
          <w:b/>
          <w:sz w:val="20"/>
          <w:szCs w:val="20"/>
          <w:lang w:val="ru-RU"/>
        </w:rPr>
        <w:t xml:space="preserve"> </w:t>
      </w:r>
      <w:r w:rsidRPr="00EB3599">
        <w:rPr>
          <w:b/>
          <w:sz w:val="20"/>
          <w:szCs w:val="20"/>
        </w:rPr>
        <w:t>գրականության</w:t>
      </w:r>
      <w:r w:rsidRPr="00EB3599">
        <w:rPr>
          <w:b/>
          <w:sz w:val="20"/>
          <w:szCs w:val="20"/>
          <w:lang w:val="ru-RU"/>
        </w:rPr>
        <w:t xml:space="preserve"> </w:t>
      </w:r>
      <w:r w:rsidRPr="00EB3599">
        <w:rPr>
          <w:b/>
          <w:sz w:val="20"/>
          <w:szCs w:val="20"/>
        </w:rPr>
        <w:t>ու</w:t>
      </w:r>
      <w:r w:rsidRPr="00EB3599">
        <w:rPr>
          <w:b/>
          <w:sz w:val="20"/>
          <w:szCs w:val="20"/>
          <w:lang w:val="ru-RU"/>
        </w:rPr>
        <w:t xml:space="preserve"> </w:t>
      </w:r>
      <w:r w:rsidRPr="00EB3599">
        <w:rPr>
          <w:b/>
          <w:sz w:val="20"/>
          <w:szCs w:val="20"/>
        </w:rPr>
        <w:t>գեղարվեստի</w:t>
      </w:r>
      <w:r w:rsidRPr="00EB3599">
        <w:rPr>
          <w:b/>
          <w:sz w:val="20"/>
          <w:szCs w:val="20"/>
          <w:lang w:val="ru-RU"/>
        </w:rPr>
        <w:t xml:space="preserve"> </w:t>
      </w:r>
      <w:r w:rsidRPr="00EB3599">
        <w:rPr>
          <w:b/>
          <w:sz w:val="20"/>
          <w:szCs w:val="20"/>
        </w:rPr>
        <w:t>առաջընթացին</w:t>
      </w:r>
      <w:r w:rsidRPr="00EB3599">
        <w:rPr>
          <w:sz w:val="20"/>
          <w:szCs w:val="20"/>
          <w:lang w:val="ru-RU"/>
        </w:rPr>
        <w:t>:</w:t>
      </w:r>
    </w:p>
    <w:p w14:paraId="27E4F133" w14:textId="3AD82AFA" w:rsidR="00EE572C" w:rsidRPr="00C0121D" w:rsidRDefault="00EE572C" w:rsidP="00EB3599">
      <w:pPr>
        <w:spacing w:line="23" w:lineRule="atLeast"/>
        <w:ind w:firstLine="270"/>
        <w:jc w:val="both"/>
        <w:rPr>
          <w:sz w:val="20"/>
          <w:szCs w:val="20"/>
          <w:lang w:val="ru-RU"/>
        </w:rPr>
      </w:pPr>
      <w:r w:rsidRPr="00C0121D">
        <w:rPr>
          <w:sz w:val="20"/>
          <w:szCs w:val="20"/>
        </w:rPr>
        <w:t>Մենք</w:t>
      </w:r>
      <w:r w:rsidRPr="00C0121D">
        <w:rPr>
          <w:sz w:val="20"/>
          <w:szCs w:val="20"/>
          <w:lang w:val="ru-RU"/>
        </w:rPr>
        <w:t xml:space="preserve"> </w:t>
      </w:r>
      <w:r w:rsidRPr="00C0121D">
        <w:rPr>
          <w:sz w:val="20"/>
          <w:szCs w:val="20"/>
        </w:rPr>
        <w:t>ոչ</w:t>
      </w:r>
      <w:r w:rsidRPr="00C0121D">
        <w:rPr>
          <w:sz w:val="20"/>
          <w:szCs w:val="20"/>
          <w:lang w:val="ru-RU"/>
        </w:rPr>
        <w:t xml:space="preserve"> </w:t>
      </w:r>
      <w:r w:rsidRPr="00C0121D">
        <w:rPr>
          <w:sz w:val="20"/>
          <w:szCs w:val="20"/>
        </w:rPr>
        <w:t>միայն</w:t>
      </w:r>
      <w:r w:rsidRPr="00C0121D">
        <w:rPr>
          <w:sz w:val="20"/>
          <w:szCs w:val="20"/>
          <w:lang w:val="ru-RU"/>
        </w:rPr>
        <w:t xml:space="preserve"> </w:t>
      </w:r>
      <w:r w:rsidRPr="00C0121D">
        <w:rPr>
          <w:sz w:val="20"/>
          <w:szCs w:val="20"/>
        </w:rPr>
        <w:t>նորմալ</w:t>
      </w:r>
      <w:r w:rsidRPr="00C0121D">
        <w:rPr>
          <w:sz w:val="20"/>
          <w:szCs w:val="20"/>
          <w:lang w:val="ru-RU"/>
        </w:rPr>
        <w:t xml:space="preserve"> </w:t>
      </w:r>
      <w:r w:rsidRPr="00C0121D">
        <w:rPr>
          <w:sz w:val="20"/>
          <w:szCs w:val="20"/>
        </w:rPr>
        <w:t>թարգմանություն</w:t>
      </w:r>
      <w:r w:rsidRPr="00C0121D">
        <w:rPr>
          <w:sz w:val="20"/>
          <w:szCs w:val="20"/>
          <w:lang w:val="ru-RU"/>
        </w:rPr>
        <w:t xml:space="preserve"> </w:t>
      </w:r>
      <w:r w:rsidRPr="00C0121D">
        <w:rPr>
          <w:sz w:val="20"/>
          <w:szCs w:val="20"/>
        </w:rPr>
        <w:t>չունենք</w:t>
      </w:r>
      <w:r w:rsidRPr="00C0121D">
        <w:rPr>
          <w:sz w:val="20"/>
          <w:szCs w:val="20"/>
          <w:lang w:val="ru-RU"/>
        </w:rPr>
        <w:t xml:space="preserve">, </w:t>
      </w:r>
      <w:r w:rsidRPr="00C0121D">
        <w:rPr>
          <w:sz w:val="20"/>
          <w:szCs w:val="20"/>
        </w:rPr>
        <w:t>այլև</w:t>
      </w:r>
      <w:r w:rsidRPr="00C0121D">
        <w:rPr>
          <w:sz w:val="20"/>
          <w:szCs w:val="20"/>
          <w:lang w:val="ru-RU"/>
        </w:rPr>
        <w:t xml:space="preserve"> </w:t>
      </w:r>
      <w:r w:rsidRPr="00C0121D">
        <w:rPr>
          <w:b/>
          <w:sz w:val="20"/>
          <w:szCs w:val="20"/>
        </w:rPr>
        <w:t>չունենք</w:t>
      </w:r>
      <w:r w:rsidRPr="00C0121D">
        <w:rPr>
          <w:b/>
          <w:sz w:val="20"/>
          <w:szCs w:val="20"/>
          <w:lang w:val="ru-RU"/>
        </w:rPr>
        <w:t xml:space="preserve"> </w:t>
      </w:r>
      <w:r w:rsidRPr="00C0121D">
        <w:rPr>
          <w:b/>
          <w:sz w:val="20"/>
          <w:szCs w:val="20"/>
        </w:rPr>
        <w:t>իսկական</w:t>
      </w:r>
      <w:r w:rsidRPr="00C0121D">
        <w:rPr>
          <w:b/>
          <w:sz w:val="20"/>
          <w:szCs w:val="20"/>
          <w:lang w:val="ru-RU"/>
        </w:rPr>
        <w:t xml:space="preserve"> </w:t>
      </w:r>
      <w:r w:rsidRPr="00C0121D">
        <w:rPr>
          <w:b/>
          <w:sz w:val="20"/>
          <w:szCs w:val="20"/>
        </w:rPr>
        <w:t>գրակա</w:t>
      </w:r>
      <w:r w:rsidR="00EB3599" w:rsidRPr="00B2474C">
        <w:rPr>
          <w:b/>
          <w:sz w:val="20"/>
          <w:szCs w:val="20"/>
          <w:lang w:val="ru-RU"/>
        </w:rPr>
        <w:softHyphen/>
      </w:r>
      <w:r w:rsidRPr="00C0121D">
        <w:rPr>
          <w:b/>
          <w:sz w:val="20"/>
          <w:szCs w:val="20"/>
        </w:rPr>
        <w:t>նագիտություն</w:t>
      </w:r>
      <w:r w:rsidRPr="00C0121D">
        <w:rPr>
          <w:sz w:val="20"/>
          <w:szCs w:val="20"/>
          <w:lang w:val="ru-RU"/>
        </w:rPr>
        <w:t xml:space="preserve">: </w:t>
      </w:r>
      <w:r w:rsidRPr="00C0121D">
        <w:rPr>
          <w:sz w:val="20"/>
          <w:szCs w:val="20"/>
        </w:rPr>
        <w:t>Ես</w:t>
      </w:r>
      <w:r w:rsidRPr="00C0121D">
        <w:rPr>
          <w:sz w:val="20"/>
          <w:szCs w:val="20"/>
          <w:lang w:val="ru-RU"/>
        </w:rPr>
        <w:t xml:space="preserve"> </w:t>
      </w:r>
      <w:r w:rsidRPr="00C0121D">
        <w:rPr>
          <w:sz w:val="20"/>
          <w:szCs w:val="20"/>
        </w:rPr>
        <w:t>չեմ</w:t>
      </w:r>
      <w:r w:rsidRPr="00C0121D">
        <w:rPr>
          <w:sz w:val="20"/>
          <w:szCs w:val="20"/>
          <w:lang w:val="ru-RU"/>
        </w:rPr>
        <w:t xml:space="preserve"> </w:t>
      </w:r>
      <w:r w:rsidRPr="00C0121D">
        <w:rPr>
          <w:sz w:val="20"/>
          <w:szCs w:val="20"/>
        </w:rPr>
        <w:t>հիշում</w:t>
      </w:r>
      <w:r w:rsidRPr="00C0121D">
        <w:rPr>
          <w:sz w:val="20"/>
          <w:szCs w:val="20"/>
          <w:lang w:val="ru-RU"/>
        </w:rPr>
        <w:t xml:space="preserve">, </w:t>
      </w:r>
      <w:r w:rsidRPr="00C0121D">
        <w:rPr>
          <w:sz w:val="20"/>
          <w:szCs w:val="20"/>
        </w:rPr>
        <w:t>որ</w:t>
      </w:r>
      <w:r w:rsidRPr="00C0121D">
        <w:rPr>
          <w:sz w:val="20"/>
          <w:szCs w:val="20"/>
          <w:lang w:val="ru-RU"/>
        </w:rPr>
        <w:t xml:space="preserve"> </w:t>
      </w:r>
      <w:r w:rsidRPr="00C0121D">
        <w:rPr>
          <w:sz w:val="20"/>
          <w:szCs w:val="20"/>
        </w:rPr>
        <w:t>վերջին</w:t>
      </w:r>
      <w:r w:rsidRPr="00C0121D">
        <w:rPr>
          <w:sz w:val="20"/>
          <w:szCs w:val="20"/>
          <w:lang w:val="ru-RU"/>
        </w:rPr>
        <w:t xml:space="preserve"> </w:t>
      </w:r>
      <w:r w:rsidRPr="00C0121D">
        <w:rPr>
          <w:sz w:val="20"/>
          <w:szCs w:val="20"/>
        </w:rPr>
        <w:t>կես</w:t>
      </w:r>
      <w:r w:rsidRPr="00C0121D">
        <w:rPr>
          <w:sz w:val="20"/>
          <w:szCs w:val="20"/>
          <w:lang w:val="ru-RU"/>
        </w:rPr>
        <w:t xml:space="preserve"> </w:t>
      </w:r>
      <w:r w:rsidRPr="00C0121D">
        <w:rPr>
          <w:sz w:val="20"/>
          <w:szCs w:val="20"/>
        </w:rPr>
        <w:t>դարում</w:t>
      </w:r>
      <w:r w:rsidRPr="00C0121D">
        <w:rPr>
          <w:sz w:val="20"/>
          <w:szCs w:val="20"/>
          <w:lang w:val="ru-RU"/>
        </w:rPr>
        <w:t xml:space="preserve"> </w:t>
      </w:r>
      <w:r w:rsidRPr="00C0121D">
        <w:rPr>
          <w:sz w:val="20"/>
          <w:szCs w:val="20"/>
        </w:rPr>
        <w:t>որևէ</w:t>
      </w:r>
      <w:r w:rsidRPr="00C0121D">
        <w:rPr>
          <w:sz w:val="20"/>
          <w:szCs w:val="20"/>
          <w:lang w:val="ru-RU"/>
        </w:rPr>
        <w:t xml:space="preserve"> </w:t>
      </w:r>
      <w:r w:rsidRPr="00C0121D">
        <w:rPr>
          <w:sz w:val="20"/>
          <w:szCs w:val="20"/>
        </w:rPr>
        <w:t>հայ</w:t>
      </w:r>
      <w:r w:rsidRPr="00C0121D">
        <w:rPr>
          <w:sz w:val="20"/>
          <w:szCs w:val="20"/>
          <w:lang w:val="ru-RU"/>
        </w:rPr>
        <w:t xml:space="preserve"> </w:t>
      </w:r>
      <w:r w:rsidRPr="00C0121D">
        <w:rPr>
          <w:sz w:val="20"/>
          <w:szCs w:val="20"/>
        </w:rPr>
        <w:t>գրականագետ</w:t>
      </w:r>
      <w:r w:rsidRPr="00C0121D">
        <w:rPr>
          <w:sz w:val="20"/>
          <w:szCs w:val="20"/>
          <w:lang w:val="ru-RU"/>
        </w:rPr>
        <w:t xml:space="preserve"> </w:t>
      </w:r>
      <w:r w:rsidRPr="00C0121D">
        <w:rPr>
          <w:sz w:val="20"/>
          <w:szCs w:val="20"/>
        </w:rPr>
        <w:t>որևէ</w:t>
      </w:r>
      <w:r w:rsidRPr="00C0121D">
        <w:rPr>
          <w:sz w:val="20"/>
          <w:szCs w:val="20"/>
          <w:lang w:val="ru-RU"/>
        </w:rPr>
        <w:t xml:space="preserve"> </w:t>
      </w:r>
      <w:r w:rsidRPr="00C0121D">
        <w:rPr>
          <w:sz w:val="20"/>
          <w:szCs w:val="20"/>
        </w:rPr>
        <w:t>մի</w:t>
      </w:r>
      <w:r w:rsidRPr="00C0121D">
        <w:rPr>
          <w:sz w:val="20"/>
          <w:szCs w:val="20"/>
          <w:lang w:val="ru-RU"/>
        </w:rPr>
        <w:t xml:space="preserve"> </w:t>
      </w:r>
      <w:r w:rsidRPr="00C0121D">
        <w:rPr>
          <w:sz w:val="20"/>
          <w:szCs w:val="20"/>
        </w:rPr>
        <w:t>հայ</w:t>
      </w:r>
      <w:r w:rsidRPr="00C0121D">
        <w:rPr>
          <w:sz w:val="20"/>
          <w:szCs w:val="20"/>
          <w:lang w:val="ru-RU"/>
        </w:rPr>
        <w:t xml:space="preserve"> </w:t>
      </w:r>
      <w:r w:rsidRPr="00C0121D">
        <w:rPr>
          <w:sz w:val="20"/>
          <w:szCs w:val="20"/>
        </w:rPr>
        <w:t>գրողի</w:t>
      </w:r>
      <w:r w:rsidRPr="00C0121D">
        <w:rPr>
          <w:sz w:val="20"/>
          <w:szCs w:val="20"/>
          <w:lang w:val="ru-RU"/>
        </w:rPr>
        <w:t xml:space="preserve"> </w:t>
      </w:r>
      <w:r w:rsidRPr="00C0121D">
        <w:rPr>
          <w:sz w:val="20"/>
          <w:szCs w:val="20"/>
        </w:rPr>
        <w:t>որևէ</w:t>
      </w:r>
      <w:r w:rsidRPr="00C0121D">
        <w:rPr>
          <w:sz w:val="20"/>
          <w:szCs w:val="20"/>
          <w:lang w:val="ru-RU"/>
        </w:rPr>
        <w:t xml:space="preserve"> </w:t>
      </w:r>
      <w:r w:rsidRPr="00C0121D">
        <w:rPr>
          <w:sz w:val="20"/>
          <w:szCs w:val="20"/>
        </w:rPr>
        <w:t>մի</w:t>
      </w:r>
      <w:r w:rsidRPr="00C0121D">
        <w:rPr>
          <w:sz w:val="20"/>
          <w:szCs w:val="20"/>
          <w:lang w:val="ru-RU"/>
        </w:rPr>
        <w:t xml:space="preserve"> </w:t>
      </w:r>
      <w:r w:rsidRPr="00C0121D">
        <w:rPr>
          <w:sz w:val="20"/>
          <w:szCs w:val="20"/>
        </w:rPr>
        <w:t>գործը</w:t>
      </w:r>
      <w:r w:rsidRPr="00C0121D">
        <w:rPr>
          <w:sz w:val="20"/>
          <w:szCs w:val="20"/>
          <w:lang w:val="ru-RU"/>
        </w:rPr>
        <w:t xml:space="preserve"> </w:t>
      </w:r>
      <w:r w:rsidRPr="00C0121D">
        <w:rPr>
          <w:sz w:val="20"/>
          <w:szCs w:val="20"/>
        </w:rPr>
        <w:t>անաչառ</w:t>
      </w:r>
      <w:r w:rsidRPr="00C0121D">
        <w:rPr>
          <w:sz w:val="20"/>
          <w:szCs w:val="20"/>
          <w:lang w:val="ru-RU"/>
        </w:rPr>
        <w:t xml:space="preserve"> </w:t>
      </w:r>
      <w:r w:rsidRPr="00C0121D">
        <w:rPr>
          <w:sz w:val="20"/>
          <w:szCs w:val="20"/>
        </w:rPr>
        <w:t>վեր</w:t>
      </w:r>
      <w:r w:rsidRPr="00C0121D">
        <w:rPr>
          <w:sz w:val="20"/>
          <w:szCs w:val="20"/>
          <w:lang w:val="ru-RU"/>
        </w:rPr>
        <w:softHyphen/>
      </w:r>
      <w:r w:rsidRPr="00C0121D">
        <w:rPr>
          <w:sz w:val="20"/>
          <w:szCs w:val="20"/>
        </w:rPr>
        <w:t>լուծի</w:t>
      </w:r>
      <w:r w:rsidRPr="00C0121D">
        <w:rPr>
          <w:sz w:val="20"/>
          <w:szCs w:val="20"/>
          <w:lang w:val="ru-RU"/>
        </w:rPr>
        <w:t xml:space="preserve"> </w:t>
      </w:r>
      <w:r w:rsidRPr="00C0121D">
        <w:rPr>
          <w:sz w:val="20"/>
          <w:szCs w:val="20"/>
        </w:rPr>
        <w:t>ու</w:t>
      </w:r>
      <w:r w:rsidRPr="00C0121D">
        <w:rPr>
          <w:sz w:val="20"/>
          <w:szCs w:val="20"/>
          <w:lang w:val="ru-RU"/>
        </w:rPr>
        <w:t xml:space="preserve">, </w:t>
      </w:r>
      <w:r w:rsidRPr="00C0121D">
        <w:rPr>
          <w:sz w:val="20"/>
          <w:szCs w:val="20"/>
        </w:rPr>
        <w:t>վերլուծի</w:t>
      </w:r>
      <w:r w:rsidRPr="00C0121D">
        <w:rPr>
          <w:sz w:val="20"/>
          <w:szCs w:val="20"/>
          <w:lang w:val="ru-RU"/>
        </w:rPr>
        <w:t xml:space="preserve"> </w:t>
      </w:r>
      <w:r w:rsidRPr="00C0121D">
        <w:rPr>
          <w:sz w:val="20"/>
          <w:szCs w:val="20"/>
        </w:rPr>
        <w:t>որևէ</w:t>
      </w:r>
      <w:r w:rsidRPr="00C0121D">
        <w:rPr>
          <w:sz w:val="20"/>
          <w:szCs w:val="20"/>
          <w:lang w:val="ru-RU"/>
        </w:rPr>
        <w:t xml:space="preserve"> </w:t>
      </w:r>
      <w:r w:rsidRPr="00C0121D">
        <w:rPr>
          <w:sz w:val="20"/>
          <w:szCs w:val="20"/>
        </w:rPr>
        <w:t>թարգմանու</w:t>
      </w:r>
      <w:r w:rsidRPr="00C0121D">
        <w:rPr>
          <w:sz w:val="20"/>
          <w:szCs w:val="20"/>
          <w:lang w:val="ru-RU"/>
        </w:rPr>
        <w:softHyphen/>
      </w:r>
      <w:r w:rsidRPr="00C0121D">
        <w:rPr>
          <w:sz w:val="20"/>
          <w:szCs w:val="20"/>
        </w:rPr>
        <w:t>թյուն</w:t>
      </w:r>
      <w:r w:rsidRPr="00C0121D">
        <w:rPr>
          <w:sz w:val="20"/>
          <w:szCs w:val="20"/>
          <w:lang w:val="ru-RU"/>
        </w:rPr>
        <w:t xml:space="preserve">, </w:t>
      </w:r>
      <w:r w:rsidRPr="00C0121D">
        <w:rPr>
          <w:sz w:val="20"/>
          <w:szCs w:val="20"/>
        </w:rPr>
        <w:t>վերլուծի՝</w:t>
      </w:r>
      <w:r w:rsidRPr="00C0121D">
        <w:rPr>
          <w:sz w:val="20"/>
          <w:szCs w:val="20"/>
          <w:lang w:val="ru-RU"/>
        </w:rPr>
        <w:t xml:space="preserve"> </w:t>
      </w:r>
      <w:r w:rsidRPr="00C0121D">
        <w:rPr>
          <w:b/>
          <w:sz w:val="20"/>
          <w:szCs w:val="20"/>
        </w:rPr>
        <w:t>անունները</w:t>
      </w:r>
      <w:r w:rsidRPr="00C0121D">
        <w:rPr>
          <w:b/>
          <w:sz w:val="20"/>
          <w:szCs w:val="20"/>
          <w:lang w:val="ru-RU"/>
        </w:rPr>
        <w:t xml:space="preserve"> </w:t>
      </w:r>
      <w:r w:rsidRPr="00C0121D">
        <w:rPr>
          <w:b/>
          <w:sz w:val="20"/>
          <w:szCs w:val="20"/>
        </w:rPr>
        <w:t>տալով</w:t>
      </w:r>
      <w:r w:rsidRPr="00C0121D">
        <w:rPr>
          <w:sz w:val="20"/>
          <w:szCs w:val="20"/>
          <w:lang w:val="ru-RU"/>
        </w:rPr>
        <w:t xml:space="preserve">, </w:t>
      </w:r>
      <w:r w:rsidRPr="00C0121D">
        <w:rPr>
          <w:sz w:val="20"/>
          <w:szCs w:val="20"/>
        </w:rPr>
        <w:t>լավին</w:t>
      </w:r>
      <w:r w:rsidRPr="00C0121D">
        <w:rPr>
          <w:sz w:val="20"/>
          <w:szCs w:val="20"/>
          <w:lang w:val="ru-RU"/>
        </w:rPr>
        <w:t xml:space="preserve"> </w:t>
      </w:r>
      <w:r w:rsidRPr="00C0121D">
        <w:rPr>
          <w:sz w:val="20"/>
          <w:szCs w:val="20"/>
        </w:rPr>
        <w:t>լավ</w:t>
      </w:r>
      <w:r w:rsidRPr="00C0121D">
        <w:rPr>
          <w:sz w:val="20"/>
          <w:szCs w:val="20"/>
          <w:lang w:val="ru-RU"/>
        </w:rPr>
        <w:t xml:space="preserve"> </w:t>
      </w:r>
      <w:r w:rsidRPr="00C0121D">
        <w:rPr>
          <w:sz w:val="20"/>
          <w:szCs w:val="20"/>
        </w:rPr>
        <w:t>ասի</w:t>
      </w:r>
      <w:r w:rsidRPr="00C0121D">
        <w:rPr>
          <w:sz w:val="20"/>
          <w:szCs w:val="20"/>
          <w:lang w:val="ru-RU"/>
        </w:rPr>
        <w:t xml:space="preserve">, </w:t>
      </w:r>
      <w:r w:rsidRPr="00C0121D">
        <w:rPr>
          <w:sz w:val="20"/>
          <w:szCs w:val="20"/>
        </w:rPr>
        <w:t>վատին՝</w:t>
      </w:r>
      <w:r w:rsidRPr="00C0121D">
        <w:rPr>
          <w:sz w:val="20"/>
          <w:szCs w:val="20"/>
          <w:lang w:val="ru-RU"/>
        </w:rPr>
        <w:t xml:space="preserve"> </w:t>
      </w:r>
      <w:r w:rsidRPr="00C0121D">
        <w:rPr>
          <w:sz w:val="20"/>
          <w:szCs w:val="20"/>
        </w:rPr>
        <w:t>վատ</w:t>
      </w:r>
      <w:r w:rsidRPr="00C0121D">
        <w:rPr>
          <w:sz w:val="20"/>
          <w:szCs w:val="20"/>
          <w:lang w:val="ru-RU"/>
        </w:rPr>
        <w:t xml:space="preserve">: </w:t>
      </w:r>
      <w:r w:rsidRPr="00C0121D">
        <w:rPr>
          <w:sz w:val="20"/>
          <w:szCs w:val="20"/>
        </w:rPr>
        <w:t>Կողմնակալ</w:t>
      </w:r>
      <w:r w:rsidRPr="00C0121D">
        <w:rPr>
          <w:sz w:val="20"/>
          <w:szCs w:val="20"/>
          <w:lang w:val="ru-RU"/>
        </w:rPr>
        <w:t xml:space="preserve"> </w:t>
      </w:r>
      <w:r w:rsidRPr="00C0121D">
        <w:rPr>
          <w:sz w:val="20"/>
          <w:szCs w:val="20"/>
        </w:rPr>
        <w:t>ելույթներ</w:t>
      </w:r>
      <w:r w:rsidRPr="00C0121D">
        <w:rPr>
          <w:sz w:val="20"/>
          <w:szCs w:val="20"/>
          <w:lang w:val="ru-RU"/>
        </w:rPr>
        <w:t xml:space="preserve"> </w:t>
      </w:r>
      <w:r w:rsidRPr="00C0121D">
        <w:rPr>
          <w:sz w:val="20"/>
          <w:szCs w:val="20"/>
        </w:rPr>
        <w:t>եղել</w:t>
      </w:r>
      <w:r w:rsidRPr="00C0121D">
        <w:rPr>
          <w:sz w:val="20"/>
          <w:szCs w:val="20"/>
          <w:lang w:val="ru-RU"/>
        </w:rPr>
        <w:t xml:space="preserve"> </w:t>
      </w:r>
      <w:r w:rsidRPr="00C0121D">
        <w:rPr>
          <w:sz w:val="20"/>
          <w:szCs w:val="20"/>
        </w:rPr>
        <w:t>են</w:t>
      </w:r>
      <w:r w:rsidRPr="00C0121D">
        <w:rPr>
          <w:sz w:val="20"/>
          <w:szCs w:val="20"/>
          <w:lang w:val="ru-RU"/>
        </w:rPr>
        <w:t xml:space="preserve">, </w:t>
      </w:r>
      <w:r w:rsidRPr="00C0121D">
        <w:rPr>
          <w:sz w:val="20"/>
          <w:szCs w:val="20"/>
        </w:rPr>
        <w:t>թայֆայական</w:t>
      </w:r>
      <w:r w:rsidRPr="00C0121D">
        <w:rPr>
          <w:sz w:val="20"/>
          <w:szCs w:val="20"/>
          <w:lang w:val="ru-RU"/>
        </w:rPr>
        <w:t xml:space="preserve"> </w:t>
      </w:r>
      <w:r w:rsidRPr="00C0121D">
        <w:rPr>
          <w:sz w:val="20"/>
          <w:szCs w:val="20"/>
        </w:rPr>
        <w:t>կռիվներ՝</w:t>
      </w:r>
      <w:r w:rsidRPr="00C0121D">
        <w:rPr>
          <w:sz w:val="20"/>
          <w:szCs w:val="20"/>
          <w:lang w:val="ru-RU"/>
        </w:rPr>
        <w:t xml:space="preserve"> </w:t>
      </w:r>
      <w:r w:rsidRPr="00C0121D">
        <w:rPr>
          <w:sz w:val="20"/>
          <w:szCs w:val="20"/>
        </w:rPr>
        <w:t>նույնպես</w:t>
      </w:r>
      <w:r w:rsidRPr="00C0121D">
        <w:rPr>
          <w:sz w:val="20"/>
          <w:szCs w:val="20"/>
          <w:lang w:val="ru-RU"/>
        </w:rPr>
        <w:t xml:space="preserve">, </w:t>
      </w:r>
      <w:r w:rsidRPr="00C0121D">
        <w:rPr>
          <w:sz w:val="20"/>
          <w:szCs w:val="20"/>
        </w:rPr>
        <w:t>բայց</w:t>
      </w:r>
      <w:r w:rsidRPr="00C0121D">
        <w:rPr>
          <w:sz w:val="20"/>
          <w:szCs w:val="20"/>
          <w:lang w:val="ru-RU"/>
        </w:rPr>
        <w:t xml:space="preserve"> </w:t>
      </w:r>
      <w:r w:rsidRPr="00C0121D">
        <w:rPr>
          <w:sz w:val="20"/>
          <w:szCs w:val="20"/>
        </w:rPr>
        <w:t>անաչառ</w:t>
      </w:r>
      <w:r w:rsidRPr="00C0121D">
        <w:rPr>
          <w:sz w:val="20"/>
          <w:szCs w:val="20"/>
          <w:lang w:val="ru-RU"/>
        </w:rPr>
        <w:t xml:space="preserve"> </w:t>
      </w:r>
      <w:r w:rsidRPr="00C0121D">
        <w:rPr>
          <w:sz w:val="20"/>
          <w:szCs w:val="20"/>
        </w:rPr>
        <w:t>գիտական</w:t>
      </w:r>
      <w:r w:rsidRPr="00C0121D">
        <w:rPr>
          <w:sz w:val="20"/>
          <w:szCs w:val="20"/>
          <w:lang w:val="ru-RU"/>
        </w:rPr>
        <w:t xml:space="preserve"> </w:t>
      </w:r>
      <w:r w:rsidRPr="00C0121D">
        <w:rPr>
          <w:sz w:val="20"/>
          <w:szCs w:val="20"/>
        </w:rPr>
        <w:t>վերլուծություն՝</w:t>
      </w:r>
      <w:r w:rsidRPr="00C0121D">
        <w:rPr>
          <w:sz w:val="20"/>
          <w:szCs w:val="20"/>
          <w:lang w:val="ru-RU"/>
        </w:rPr>
        <w:t xml:space="preserve"> </w:t>
      </w:r>
      <w:r w:rsidRPr="00C0121D">
        <w:rPr>
          <w:sz w:val="20"/>
          <w:szCs w:val="20"/>
        </w:rPr>
        <w:t>եր</w:t>
      </w:r>
      <w:r w:rsidRPr="00C0121D">
        <w:rPr>
          <w:sz w:val="20"/>
          <w:szCs w:val="20"/>
          <w:lang w:val="ru-RU"/>
        </w:rPr>
        <w:softHyphen/>
      </w:r>
      <w:r w:rsidRPr="00C0121D">
        <w:rPr>
          <w:sz w:val="20"/>
          <w:szCs w:val="20"/>
        </w:rPr>
        <w:t>բեք</w:t>
      </w:r>
      <w:r w:rsidRPr="00C0121D">
        <w:rPr>
          <w:sz w:val="20"/>
          <w:szCs w:val="20"/>
          <w:lang w:val="ru-RU"/>
        </w:rPr>
        <w:t xml:space="preserve">: </w:t>
      </w:r>
    </w:p>
    <w:p w14:paraId="1505F2CB" w14:textId="77777777" w:rsidR="00EE572C" w:rsidRDefault="00EE572C" w:rsidP="00EB3599">
      <w:pPr>
        <w:spacing w:line="23" w:lineRule="atLeast"/>
        <w:ind w:firstLine="270"/>
        <w:jc w:val="both"/>
        <w:rPr>
          <w:sz w:val="20"/>
          <w:szCs w:val="20"/>
          <w:lang w:val="ru-RU"/>
        </w:rPr>
      </w:pPr>
      <w:r>
        <w:rPr>
          <w:sz w:val="20"/>
          <w:szCs w:val="20"/>
        </w:rPr>
        <w:t>Սա</w:t>
      </w:r>
      <w:r>
        <w:rPr>
          <w:sz w:val="20"/>
          <w:szCs w:val="20"/>
          <w:lang w:val="ru-RU"/>
        </w:rPr>
        <w:t xml:space="preserve">´ </w:t>
      </w:r>
      <w:r>
        <w:rPr>
          <w:sz w:val="20"/>
          <w:szCs w:val="20"/>
        </w:rPr>
        <w:t>է</w:t>
      </w:r>
      <w:r>
        <w:rPr>
          <w:sz w:val="20"/>
          <w:szCs w:val="20"/>
          <w:lang w:val="ru-RU"/>
        </w:rPr>
        <w:t xml:space="preserve"> </w:t>
      </w:r>
      <w:r>
        <w:rPr>
          <w:sz w:val="20"/>
          <w:szCs w:val="20"/>
        </w:rPr>
        <w:t>պատճառը</w:t>
      </w:r>
      <w:r>
        <w:rPr>
          <w:sz w:val="20"/>
          <w:szCs w:val="20"/>
          <w:lang w:val="ru-RU"/>
        </w:rPr>
        <w:t xml:space="preserve">, </w:t>
      </w:r>
      <w:r>
        <w:rPr>
          <w:sz w:val="20"/>
          <w:szCs w:val="20"/>
        </w:rPr>
        <w:t>որ</w:t>
      </w:r>
      <w:r>
        <w:rPr>
          <w:sz w:val="20"/>
          <w:szCs w:val="20"/>
          <w:lang w:val="ru-RU"/>
        </w:rPr>
        <w:t xml:space="preserve"> </w:t>
      </w:r>
      <w:r>
        <w:rPr>
          <w:sz w:val="20"/>
          <w:szCs w:val="20"/>
        </w:rPr>
        <w:t>մեր</w:t>
      </w:r>
      <w:r>
        <w:rPr>
          <w:sz w:val="20"/>
          <w:szCs w:val="20"/>
          <w:lang w:val="ru-RU"/>
        </w:rPr>
        <w:t xml:space="preserve"> </w:t>
      </w:r>
      <w:r>
        <w:rPr>
          <w:sz w:val="20"/>
          <w:szCs w:val="20"/>
        </w:rPr>
        <w:t>դպրոցական</w:t>
      </w:r>
      <w:r>
        <w:rPr>
          <w:sz w:val="20"/>
          <w:szCs w:val="20"/>
          <w:lang w:val="ru-RU"/>
        </w:rPr>
        <w:t xml:space="preserve"> </w:t>
      </w:r>
      <w:r>
        <w:rPr>
          <w:sz w:val="20"/>
          <w:szCs w:val="20"/>
        </w:rPr>
        <w:t>ու</w:t>
      </w:r>
      <w:r>
        <w:rPr>
          <w:sz w:val="20"/>
          <w:szCs w:val="20"/>
          <w:lang w:val="ru-RU"/>
        </w:rPr>
        <w:t xml:space="preserve"> </w:t>
      </w:r>
      <w:r>
        <w:rPr>
          <w:sz w:val="20"/>
          <w:szCs w:val="20"/>
        </w:rPr>
        <w:t>բուհական</w:t>
      </w:r>
      <w:r>
        <w:rPr>
          <w:sz w:val="20"/>
          <w:szCs w:val="20"/>
          <w:lang w:val="ru-RU"/>
        </w:rPr>
        <w:t xml:space="preserve"> </w:t>
      </w:r>
      <w:r>
        <w:rPr>
          <w:sz w:val="20"/>
          <w:szCs w:val="20"/>
        </w:rPr>
        <w:t>դասագրքերի</w:t>
      </w:r>
      <w:r>
        <w:rPr>
          <w:sz w:val="20"/>
          <w:szCs w:val="20"/>
          <w:lang w:val="ru-RU"/>
        </w:rPr>
        <w:t xml:space="preserve"> </w:t>
      </w:r>
      <w:r>
        <w:rPr>
          <w:b/>
          <w:sz w:val="20"/>
          <w:szCs w:val="20"/>
        </w:rPr>
        <w:t>անցյալի</w:t>
      </w:r>
      <w:r>
        <w:rPr>
          <w:sz w:val="20"/>
          <w:szCs w:val="20"/>
          <w:lang w:val="ru-RU"/>
        </w:rPr>
        <w:t xml:space="preserve"> </w:t>
      </w:r>
      <w:r>
        <w:rPr>
          <w:sz w:val="20"/>
          <w:szCs w:val="20"/>
        </w:rPr>
        <w:t>բոլոր</w:t>
      </w:r>
      <w:r>
        <w:rPr>
          <w:sz w:val="20"/>
          <w:szCs w:val="20"/>
          <w:lang w:val="ru-RU"/>
        </w:rPr>
        <w:t xml:space="preserve"> </w:t>
      </w:r>
      <w:r>
        <w:rPr>
          <w:sz w:val="20"/>
          <w:szCs w:val="20"/>
        </w:rPr>
        <w:t>հեղի</w:t>
      </w:r>
      <w:r>
        <w:rPr>
          <w:sz w:val="20"/>
          <w:szCs w:val="20"/>
          <w:lang w:val="ru-RU"/>
        </w:rPr>
        <w:softHyphen/>
      </w:r>
      <w:r>
        <w:rPr>
          <w:sz w:val="20"/>
          <w:szCs w:val="20"/>
        </w:rPr>
        <w:t>նակները</w:t>
      </w:r>
      <w:r>
        <w:rPr>
          <w:sz w:val="20"/>
          <w:szCs w:val="20"/>
          <w:lang w:val="ru-RU"/>
        </w:rPr>
        <w:t xml:space="preserve"> </w:t>
      </w:r>
      <w:r>
        <w:rPr>
          <w:sz w:val="20"/>
          <w:szCs w:val="20"/>
        </w:rPr>
        <w:t>եթե</w:t>
      </w:r>
      <w:r>
        <w:rPr>
          <w:sz w:val="20"/>
          <w:szCs w:val="20"/>
          <w:lang w:val="ru-RU"/>
        </w:rPr>
        <w:t xml:space="preserve"> </w:t>
      </w:r>
      <w:r>
        <w:rPr>
          <w:sz w:val="20"/>
          <w:szCs w:val="20"/>
        </w:rPr>
        <w:t>հանճարեղ</w:t>
      </w:r>
      <w:r>
        <w:rPr>
          <w:sz w:val="20"/>
          <w:szCs w:val="20"/>
          <w:lang w:val="ru-RU"/>
        </w:rPr>
        <w:t xml:space="preserve"> </w:t>
      </w:r>
      <w:r>
        <w:rPr>
          <w:sz w:val="20"/>
          <w:szCs w:val="20"/>
        </w:rPr>
        <w:t>էլ</w:t>
      </w:r>
      <w:r>
        <w:rPr>
          <w:sz w:val="20"/>
          <w:szCs w:val="20"/>
          <w:lang w:val="ru-RU"/>
        </w:rPr>
        <w:t xml:space="preserve"> </w:t>
      </w:r>
      <w:r>
        <w:rPr>
          <w:sz w:val="20"/>
          <w:szCs w:val="20"/>
        </w:rPr>
        <w:t>չեն</w:t>
      </w:r>
      <w:r>
        <w:rPr>
          <w:sz w:val="20"/>
          <w:szCs w:val="20"/>
          <w:lang w:val="ru-RU"/>
        </w:rPr>
        <w:t xml:space="preserve"> </w:t>
      </w:r>
      <w:r>
        <w:rPr>
          <w:sz w:val="20"/>
          <w:szCs w:val="20"/>
        </w:rPr>
        <w:t>համարվում</w:t>
      </w:r>
      <w:r>
        <w:rPr>
          <w:sz w:val="20"/>
          <w:szCs w:val="20"/>
          <w:lang w:val="ru-RU"/>
        </w:rPr>
        <w:t xml:space="preserve">, </w:t>
      </w:r>
      <w:r>
        <w:rPr>
          <w:sz w:val="20"/>
          <w:szCs w:val="20"/>
        </w:rPr>
        <w:t>անպայման</w:t>
      </w:r>
      <w:r>
        <w:rPr>
          <w:sz w:val="20"/>
          <w:szCs w:val="20"/>
          <w:lang w:val="ru-RU"/>
        </w:rPr>
        <w:t xml:space="preserve"> </w:t>
      </w:r>
      <w:r>
        <w:rPr>
          <w:sz w:val="20"/>
          <w:szCs w:val="20"/>
        </w:rPr>
        <w:t>կա</w:t>
      </w:r>
      <w:r>
        <w:rPr>
          <w:sz w:val="20"/>
          <w:szCs w:val="20"/>
          <w:lang w:val="ru-RU"/>
        </w:rPr>
        <w:t>´</w:t>
      </w:r>
      <w:r>
        <w:rPr>
          <w:sz w:val="20"/>
          <w:szCs w:val="20"/>
        </w:rPr>
        <w:t>մ</w:t>
      </w:r>
      <w:r>
        <w:rPr>
          <w:sz w:val="20"/>
          <w:szCs w:val="20"/>
          <w:lang w:val="ru-RU"/>
        </w:rPr>
        <w:t xml:space="preserve"> </w:t>
      </w:r>
      <w:r>
        <w:rPr>
          <w:sz w:val="20"/>
          <w:szCs w:val="20"/>
        </w:rPr>
        <w:t>առնվազն</w:t>
      </w:r>
      <w:r>
        <w:rPr>
          <w:sz w:val="20"/>
          <w:szCs w:val="20"/>
          <w:lang w:val="ru-RU"/>
        </w:rPr>
        <w:t xml:space="preserve"> «</w:t>
      </w:r>
      <w:r>
        <w:rPr>
          <w:sz w:val="20"/>
          <w:szCs w:val="20"/>
        </w:rPr>
        <w:t>տաղան</w:t>
      </w:r>
      <w:r>
        <w:rPr>
          <w:sz w:val="20"/>
          <w:szCs w:val="20"/>
          <w:lang w:val="ru-RU"/>
        </w:rPr>
        <w:softHyphen/>
      </w:r>
      <w:r>
        <w:rPr>
          <w:sz w:val="20"/>
          <w:szCs w:val="20"/>
        </w:rPr>
        <w:t>դա</w:t>
      </w:r>
      <w:r>
        <w:rPr>
          <w:sz w:val="20"/>
          <w:szCs w:val="20"/>
          <w:lang w:val="ru-RU"/>
        </w:rPr>
        <w:softHyphen/>
      </w:r>
      <w:r>
        <w:rPr>
          <w:sz w:val="20"/>
          <w:szCs w:val="20"/>
        </w:rPr>
        <w:t>վոր</w:t>
      </w:r>
      <w:r>
        <w:rPr>
          <w:sz w:val="20"/>
          <w:szCs w:val="20"/>
          <w:lang w:val="ru-RU"/>
        </w:rPr>
        <w:t xml:space="preserve">» </w:t>
      </w:r>
      <w:r>
        <w:rPr>
          <w:sz w:val="20"/>
          <w:szCs w:val="20"/>
        </w:rPr>
        <w:t>են</w:t>
      </w:r>
      <w:r>
        <w:rPr>
          <w:sz w:val="20"/>
          <w:szCs w:val="20"/>
          <w:lang w:val="ru-RU"/>
        </w:rPr>
        <w:t xml:space="preserve">, </w:t>
      </w:r>
      <w:r>
        <w:rPr>
          <w:sz w:val="20"/>
          <w:szCs w:val="20"/>
        </w:rPr>
        <w:t>կա</w:t>
      </w:r>
      <w:r>
        <w:rPr>
          <w:sz w:val="20"/>
          <w:szCs w:val="20"/>
          <w:lang w:val="ru-RU"/>
        </w:rPr>
        <w:t>´</w:t>
      </w:r>
      <w:r>
        <w:rPr>
          <w:sz w:val="20"/>
          <w:szCs w:val="20"/>
        </w:rPr>
        <w:t>մ</w:t>
      </w:r>
      <w:r>
        <w:rPr>
          <w:sz w:val="20"/>
          <w:szCs w:val="20"/>
          <w:lang w:val="ru-RU"/>
        </w:rPr>
        <w:t xml:space="preserve"> «</w:t>
      </w:r>
      <w:r>
        <w:rPr>
          <w:sz w:val="20"/>
          <w:szCs w:val="20"/>
        </w:rPr>
        <w:t>նշանավոր</w:t>
      </w:r>
      <w:r>
        <w:rPr>
          <w:sz w:val="20"/>
          <w:szCs w:val="20"/>
          <w:lang w:val="ru-RU"/>
        </w:rPr>
        <w:t xml:space="preserve">», </w:t>
      </w:r>
      <w:r>
        <w:rPr>
          <w:sz w:val="20"/>
          <w:szCs w:val="20"/>
        </w:rPr>
        <w:t>կա</w:t>
      </w:r>
      <w:r>
        <w:rPr>
          <w:sz w:val="20"/>
          <w:szCs w:val="20"/>
          <w:lang w:val="ru-RU"/>
        </w:rPr>
        <w:t>´</w:t>
      </w:r>
      <w:r>
        <w:rPr>
          <w:sz w:val="20"/>
          <w:szCs w:val="20"/>
        </w:rPr>
        <w:t>մ</w:t>
      </w:r>
      <w:r>
        <w:rPr>
          <w:sz w:val="20"/>
          <w:szCs w:val="20"/>
          <w:lang w:val="ru-RU"/>
        </w:rPr>
        <w:t xml:space="preserve"> «</w:t>
      </w:r>
      <w:r>
        <w:rPr>
          <w:sz w:val="20"/>
          <w:szCs w:val="20"/>
        </w:rPr>
        <w:t>հռչակավոր</w:t>
      </w:r>
      <w:r>
        <w:rPr>
          <w:sz w:val="20"/>
          <w:szCs w:val="20"/>
          <w:lang w:val="ru-RU"/>
        </w:rPr>
        <w:t xml:space="preserve">»: </w:t>
      </w:r>
    </w:p>
    <w:p w14:paraId="2040113E" w14:textId="77777777" w:rsidR="00EE572C" w:rsidRDefault="00EE572C" w:rsidP="00EB3599">
      <w:pPr>
        <w:spacing w:line="23" w:lineRule="atLeast"/>
        <w:ind w:firstLine="270"/>
        <w:jc w:val="both"/>
        <w:rPr>
          <w:sz w:val="20"/>
          <w:szCs w:val="20"/>
          <w:lang w:val="ru-RU"/>
        </w:rPr>
      </w:pPr>
      <w:r>
        <w:rPr>
          <w:sz w:val="20"/>
          <w:szCs w:val="20"/>
        </w:rPr>
        <w:t>Հենց</w:t>
      </w:r>
      <w:r>
        <w:rPr>
          <w:sz w:val="20"/>
          <w:szCs w:val="20"/>
          <w:lang w:val="ru-RU"/>
        </w:rPr>
        <w:t xml:space="preserve"> </w:t>
      </w:r>
      <w:r>
        <w:rPr>
          <w:sz w:val="20"/>
          <w:szCs w:val="20"/>
        </w:rPr>
        <w:t>սա</w:t>
      </w:r>
      <w:r>
        <w:rPr>
          <w:sz w:val="20"/>
          <w:szCs w:val="20"/>
          <w:lang w:val="ru-RU"/>
        </w:rPr>
        <w:t xml:space="preserve">´ </w:t>
      </w:r>
      <w:r>
        <w:rPr>
          <w:sz w:val="20"/>
          <w:szCs w:val="20"/>
        </w:rPr>
        <w:t>է</w:t>
      </w:r>
      <w:r>
        <w:rPr>
          <w:sz w:val="20"/>
          <w:szCs w:val="20"/>
          <w:lang w:val="ru-RU"/>
        </w:rPr>
        <w:t xml:space="preserve"> </w:t>
      </w:r>
      <w:r>
        <w:rPr>
          <w:sz w:val="20"/>
          <w:szCs w:val="20"/>
        </w:rPr>
        <w:t>պատճառը</w:t>
      </w:r>
      <w:r>
        <w:rPr>
          <w:sz w:val="20"/>
          <w:szCs w:val="20"/>
          <w:lang w:val="ru-RU"/>
        </w:rPr>
        <w:t xml:space="preserve">, </w:t>
      </w:r>
      <w:r>
        <w:rPr>
          <w:sz w:val="20"/>
          <w:szCs w:val="20"/>
        </w:rPr>
        <w:t>որ</w:t>
      </w:r>
      <w:r>
        <w:rPr>
          <w:sz w:val="20"/>
          <w:szCs w:val="20"/>
          <w:lang w:val="ru-RU"/>
        </w:rPr>
        <w:t xml:space="preserve"> </w:t>
      </w:r>
      <w:r>
        <w:rPr>
          <w:sz w:val="20"/>
          <w:szCs w:val="20"/>
        </w:rPr>
        <w:t>մինչև</w:t>
      </w:r>
      <w:r>
        <w:rPr>
          <w:sz w:val="20"/>
          <w:szCs w:val="20"/>
          <w:lang w:val="ru-RU"/>
        </w:rPr>
        <w:t xml:space="preserve"> </w:t>
      </w:r>
      <w:r>
        <w:rPr>
          <w:sz w:val="20"/>
          <w:szCs w:val="20"/>
        </w:rPr>
        <w:t>օրս</w:t>
      </w:r>
      <w:r>
        <w:rPr>
          <w:sz w:val="20"/>
          <w:szCs w:val="20"/>
          <w:lang w:val="ru-RU"/>
        </w:rPr>
        <w:t xml:space="preserve"> </w:t>
      </w:r>
      <w:r>
        <w:rPr>
          <w:sz w:val="20"/>
          <w:szCs w:val="20"/>
        </w:rPr>
        <w:t>ոչ</w:t>
      </w:r>
      <w:r>
        <w:rPr>
          <w:sz w:val="20"/>
          <w:szCs w:val="20"/>
          <w:lang w:val="ru-RU"/>
        </w:rPr>
        <w:t xml:space="preserve"> </w:t>
      </w:r>
      <w:r>
        <w:rPr>
          <w:sz w:val="20"/>
          <w:szCs w:val="20"/>
        </w:rPr>
        <w:t>մեկը</w:t>
      </w:r>
      <w:r>
        <w:rPr>
          <w:sz w:val="20"/>
          <w:szCs w:val="20"/>
          <w:lang w:val="ru-RU"/>
        </w:rPr>
        <w:t xml:space="preserve"> </w:t>
      </w:r>
      <w:r>
        <w:rPr>
          <w:sz w:val="20"/>
          <w:szCs w:val="20"/>
        </w:rPr>
        <w:t>ոչ</w:t>
      </w:r>
      <w:r>
        <w:rPr>
          <w:sz w:val="20"/>
          <w:szCs w:val="20"/>
          <w:lang w:val="ru-RU"/>
        </w:rPr>
        <w:t xml:space="preserve"> </w:t>
      </w:r>
      <w:r>
        <w:rPr>
          <w:sz w:val="20"/>
          <w:szCs w:val="20"/>
        </w:rPr>
        <w:t>միայն</w:t>
      </w:r>
      <w:r>
        <w:rPr>
          <w:sz w:val="20"/>
          <w:szCs w:val="20"/>
          <w:lang w:val="ru-RU"/>
        </w:rPr>
        <w:t xml:space="preserve"> </w:t>
      </w:r>
      <w:r>
        <w:rPr>
          <w:sz w:val="20"/>
          <w:szCs w:val="20"/>
        </w:rPr>
        <w:t>չի</w:t>
      </w:r>
      <w:r>
        <w:rPr>
          <w:sz w:val="20"/>
          <w:szCs w:val="20"/>
          <w:lang w:val="ru-RU"/>
        </w:rPr>
        <w:t xml:space="preserve"> </w:t>
      </w:r>
      <w:r>
        <w:rPr>
          <w:sz w:val="20"/>
          <w:szCs w:val="20"/>
        </w:rPr>
        <w:t>նկատել</w:t>
      </w:r>
      <w:r>
        <w:rPr>
          <w:sz w:val="20"/>
          <w:szCs w:val="20"/>
          <w:lang w:val="ru-RU"/>
        </w:rPr>
        <w:t xml:space="preserve">, </w:t>
      </w:r>
      <w:r>
        <w:rPr>
          <w:sz w:val="20"/>
          <w:szCs w:val="20"/>
        </w:rPr>
        <w:t>որ</w:t>
      </w:r>
      <w:r>
        <w:rPr>
          <w:sz w:val="20"/>
          <w:szCs w:val="20"/>
          <w:lang w:val="ru-RU"/>
        </w:rPr>
        <w:t xml:space="preserve"> </w:t>
      </w:r>
      <w:r>
        <w:rPr>
          <w:sz w:val="20"/>
          <w:szCs w:val="20"/>
        </w:rPr>
        <w:t>Մասեհյանի</w:t>
      </w:r>
      <w:r>
        <w:rPr>
          <w:sz w:val="20"/>
          <w:szCs w:val="20"/>
          <w:lang w:val="ru-RU"/>
        </w:rPr>
        <w:t xml:space="preserve"> </w:t>
      </w:r>
      <w:r>
        <w:rPr>
          <w:sz w:val="20"/>
          <w:szCs w:val="20"/>
        </w:rPr>
        <w:t>թարգմանությունները</w:t>
      </w:r>
      <w:r>
        <w:rPr>
          <w:sz w:val="20"/>
          <w:szCs w:val="20"/>
          <w:lang w:val="ru-RU"/>
        </w:rPr>
        <w:t xml:space="preserve"> </w:t>
      </w:r>
      <w:r>
        <w:rPr>
          <w:sz w:val="20"/>
          <w:szCs w:val="20"/>
        </w:rPr>
        <w:t>թերություններ</w:t>
      </w:r>
      <w:r>
        <w:rPr>
          <w:sz w:val="20"/>
          <w:szCs w:val="20"/>
          <w:lang w:val="ru-RU"/>
        </w:rPr>
        <w:t xml:space="preserve"> </w:t>
      </w:r>
      <w:r>
        <w:rPr>
          <w:sz w:val="20"/>
          <w:szCs w:val="20"/>
        </w:rPr>
        <w:t>ունեն</w:t>
      </w:r>
      <w:r>
        <w:rPr>
          <w:sz w:val="20"/>
          <w:szCs w:val="20"/>
          <w:lang w:val="ru-RU"/>
        </w:rPr>
        <w:t xml:space="preserve">, </w:t>
      </w:r>
      <w:r>
        <w:rPr>
          <w:sz w:val="20"/>
          <w:szCs w:val="20"/>
        </w:rPr>
        <w:t>այլև</w:t>
      </w:r>
      <w:r>
        <w:rPr>
          <w:sz w:val="20"/>
          <w:szCs w:val="20"/>
          <w:lang w:val="ru-RU"/>
        </w:rPr>
        <w:t xml:space="preserve"> </w:t>
      </w:r>
      <w:r>
        <w:rPr>
          <w:sz w:val="20"/>
          <w:szCs w:val="20"/>
        </w:rPr>
        <w:t>համարվել</w:t>
      </w:r>
      <w:r>
        <w:rPr>
          <w:sz w:val="20"/>
          <w:szCs w:val="20"/>
          <w:lang w:val="ru-RU"/>
        </w:rPr>
        <w:t xml:space="preserve"> </w:t>
      </w:r>
      <w:r>
        <w:rPr>
          <w:sz w:val="20"/>
          <w:szCs w:val="20"/>
        </w:rPr>
        <w:t>է</w:t>
      </w:r>
      <w:r>
        <w:rPr>
          <w:sz w:val="20"/>
          <w:szCs w:val="20"/>
          <w:lang w:val="ru-RU"/>
        </w:rPr>
        <w:t xml:space="preserve">, </w:t>
      </w:r>
      <w:r>
        <w:rPr>
          <w:sz w:val="20"/>
          <w:szCs w:val="20"/>
        </w:rPr>
        <w:t>որ</w:t>
      </w:r>
      <w:r>
        <w:rPr>
          <w:sz w:val="20"/>
          <w:szCs w:val="20"/>
          <w:lang w:val="ru-RU"/>
        </w:rPr>
        <w:t xml:space="preserve"> </w:t>
      </w:r>
      <w:r>
        <w:rPr>
          <w:sz w:val="20"/>
          <w:szCs w:val="20"/>
        </w:rPr>
        <w:t>սրանք</w:t>
      </w:r>
      <w:r>
        <w:rPr>
          <w:sz w:val="20"/>
          <w:szCs w:val="20"/>
          <w:lang w:val="ru-RU"/>
        </w:rPr>
        <w:t xml:space="preserve"> </w:t>
      </w:r>
      <w:r>
        <w:rPr>
          <w:sz w:val="20"/>
          <w:szCs w:val="20"/>
        </w:rPr>
        <w:t>հանճարեղ</w:t>
      </w:r>
      <w:r>
        <w:rPr>
          <w:sz w:val="20"/>
          <w:szCs w:val="20"/>
          <w:lang w:val="ru-RU"/>
        </w:rPr>
        <w:t xml:space="preserve"> </w:t>
      </w:r>
      <w:r>
        <w:rPr>
          <w:sz w:val="20"/>
          <w:szCs w:val="20"/>
        </w:rPr>
        <w:t>են</w:t>
      </w:r>
      <w:r>
        <w:rPr>
          <w:sz w:val="20"/>
          <w:szCs w:val="20"/>
          <w:lang w:val="ru-RU"/>
        </w:rPr>
        <w:t xml:space="preserve"> </w:t>
      </w:r>
      <w:r>
        <w:rPr>
          <w:sz w:val="20"/>
          <w:szCs w:val="20"/>
        </w:rPr>
        <w:t>ու</w:t>
      </w:r>
      <w:r>
        <w:rPr>
          <w:sz w:val="20"/>
          <w:szCs w:val="20"/>
          <w:lang w:val="ru-RU"/>
        </w:rPr>
        <w:t xml:space="preserve"> </w:t>
      </w:r>
      <w:r>
        <w:rPr>
          <w:sz w:val="20"/>
          <w:szCs w:val="20"/>
        </w:rPr>
        <w:t>անգերազանց</w:t>
      </w:r>
      <w:r>
        <w:rPr>
          <w:sz w:val="20"/>
          <w:szCs w:val="20"/>
          <w:lang w:val="ru-RU"/>
        </w:rPr>
        <w:t xml:space="preserve">: </w:t>
      </w:r>
      <w:r>
        <w:rPr>
          <w:sz w:val="20"/>
          <w:szCs w:val="20"/>
        </w:rPr>
        <w:t>Հենց</w:t>
      </w:r>
      <w:r>
        <w:rPr>
          <w:sz w:val="20"/>
          <w:szCs w:val="20"/>
          <w:lang w:val="ru-RU"/>
        </w:rPr>
        <w:t xml:space="preserve"> </w:t>
      </w:r>
      <w:r>
        <w:rPr>
          <w:sz w:val="20"/>
          <w:szCs w:val="20"/>
        </w:rPr>
        <w:t>սա</w:t>
      </w:r>
      <w:r>
        <w:rPr>
          <w:sz w:val="20"/>
          <w:szCs w:val="20"/>
          <w:lang w:val="ru-RU"/>
        </w:rPr>
        <w:t xml:space="preserve">´ </w:t>
      </w:r>
      <w:r>
        <w:rPr>
          <w:sz w:val="20"/>
          <w:szCs w:val="20"/>
        </w:rPr>
        <w:t>է</w:t>
      </w:r>
      <w:r>
        <w:rPr>
          <w:sz w:val="20"/>
          <w:szCs w:val="20"/>
          <w:lang w:val="ru-RU"/>
        </w:rPr>
        <w:t xml:space="preserve"> </w:t>
      </w:r>
      <w:r>
        <w:rPr>
          <w:sz w:val="20"/>
          <w:szCs w:val="20"/>
        </w:rPr>
        <w:t>պատճառը</w:t>
      </w:r>
      <w:r>
        <w:rPr>
          <w:sz w:val="20"/>
          <w:szCs w:val="20"/>
          <w:lang w:val="ru-RU"/>
        </w:rPr>
        <w:t xml:space="preserve">, </w:t>
      </w:r>
      <w:r>
        <w:rPr>
          <w:sz w:val="20"/>
          <w:szCs w:val="20"/>
        </w:rPr>
        <w:t>որ</w:t>
      </w:r>
      <w:r>
        <w:rPr>
          <w:sz w:val="20"/>
          <w:szCs w:val="20"/>
          <w:lang w:val="ru-RU"/>
        </w:rPr>
        <w:t xml:space="preserve"> </w:t>
      </w:r>
      <w:r>
        <w:rPr>
          <w:sz w:val="20"/>
          <w:szCs w:val="20"/>
        </w:rPr>
        <w:t>մինչև</w:t>
      </w:r>
      <w:r>
        <w:rPr>
          <w:sz w:val="20"/>
          <w:szCs w:val="20"/>
          <w:lang w:val="ru-RU"/>
        </w:rPr>
        <w:t xml:space="preserve"> </w:t>
      </w:r>
      <w:r>
        <w:rPr>
          <w:sz w:val="20"/>
          <w:szCs w:val="20"/>
        </w:rPr>
        <w:t>օրս</w:t>
      </w:r>
      <w:r>
        <w:rPr>
          <w:sz w:val="20"/>
          <w:szCs w:val="20"/>
          <w:lang w:val="ru-RU"/>
        </w:rPr>
        <w:t xml:space="preserve"> </w:t>
      </w:r>
      <w:r>
        <w:rPr>
          <w:sz w:val="20"/>
          <w:szCs w:val="20"/>
        </w:rPr>
        <w:t>ոչ</w:t>
      </w:r>
      <w:r>
        <w:rPr>
          <w:sz w:val="20"/>
          <w:szCs w:val="20"/>
          <w:lang w:val="ru-RU"/>
        </w:rPr>
        <w:t xml:space="preserve"> </w:t>
      </w:r>
      <w:r>
        <w:rPr>
          <w:sz w:val="20"/>
          <w:szCs w:val="20"/>
        </w:rPr>
        <w:t>մեկը</w:t>
      </w:r>
      <w:r>
        <w:rPr>
          <w:sz w:val="20"/>
          <w:szCs w:val="20"/>
          <w:lang w:val="ru-RU"/>
        </w:rPr>
        <w:t xml:space="preserve"> </w:t>
      </w:r>
      <w:r>
        <w:rPr>
          <w:sz w:val="20"/>
          <w:szCs w:val="20"/>
        </w:rPr>
        <w:t>չի</w:t>
      </w:r>
      <w:r>
        <w:rPr>
          <w:sz w:val="20"/>
          <w:szCs w:val="20"/>
          <w:lang w:val="ru-RU"/>
        </w:rPr>
        <w:t xml:space="preserve"> </w:t>
      </w:r>
      <w:r>
        <w:rPr>
          <w:sz w:val="20"/>
          <w:szCs w:val="20"/>
        </w:rPr>
        <w:t>նկատել</w:t>
      </w:r>
      <w:r>
        <w:rPr>
          <w:sz w:val="20"/>
          <w:szCs w:val="20"/>
          <w:lang w:val="ru-RU"/>
        </w:rPr>
        <w:t xml:space="preserve">, </w:t>
      </w:r>
      <w:r>
        <w:rPr>
          <w:sz w:val="20"/>
          <w:szCs w:val="20"/>
        </w:rPr>
        <w:t>որ</w:t>
      </w:r>
      <w:r>
        <w:rPr>
          <w:sz w:val="20"/>
          <w:szCs w:val="20"/>
          <w:lang w:val="ru-RU"/>
        </w:rPr>
        <w:t xml:space="preserve"> </w:t>
      </w:r>
      <w:r>
        <w:rPr>
          <w:sz w:val="20"/>
          <w:szCs w:val="20"/>
        </w:rPr>
        <w:t>Մաշտոցի</w:t>
      </w:r>
      <w:r>
        <w:rPr>
          <w:sz w:val="20"/>
          <w:szCs w:val="20"/>
          <w:lang w:val="ru-RU"/>
        </w:rPr>
        <w:t xml:space="preserve"> </w:t>
      </w:r>
      <w:r>
        <w:rPr>
          <w:sz w:val="20"/>
          <w:szCs w:val="20"/>
        </w:rPr>
        <w:t>գրած</w:t>
      </w:r>
      <w:r>
        <w:rPr>
          <w:sz w:val="20"/>
          <w:szCs w:val="20"/>
          <w:lang w:val="ru-RU"/>
        </w:rPr>
        <w:t xml:space="preserve"> </w:t>
      </w:r>
      <w:r>
        <w:rPr>
          <w:sz w:val="20"/>
          <w:szCs w:val="20"/>
        </w:rPr>
        <w:t>հենց</w:t>
      </w:r>
      <w:r>
        <w:rPr>
          <w:sz w:val="20"/>
          <w:szCs w:val="20"/>
          <w:lang w:val="ru-RU"/>
        </w:rPr>
        <w:t xml:space="preserve"> </w:t>
      </w:r>
      <w:r>
        <w:rPr>
          <w:sz w:val="20"/>
          <w:szCs w:val="20"/>
        </w:rPr>
        <w:t>առաջին</w:t>
      </w:r>
      <w:r>
        <w:rPr>
          <w:sz w:val="20"/>
          <w:szCs w:val="20"/>
          <w:lang w:val="ru-RU"/>
        </w:rPr>
        <w:t xml:space="preserve"> </w:t>
      </w:r>
      <w:r>
        <w:rPr>
          <w:sz w:val="20"/>
          <w:szCs w:val="20"/>
        </w:rPr>
        <w:t>նախադասությունը</w:t>
      </w:r>
      <w:r>
        <w:rPr>
          <w:sz w:val="20"/>
          <w:szCs w:val="20"/>
          <w:lang w:val="ru-RU"/>
        </w:rPr>
        <w:t xml:space="preserve"> </w:t>
      </w:r>
      <w:r>
        <w:rPr>
          <w:sz w:val="20"/>
          <w:szCs w:val="20"/>
        </w:rPr>
        <w:t>հակադիր</w:t>
      </w:r>
      <w:r>
        <w:rPr>
          <w:sz w:val="20"/>
          <w:szCs w:val="20"/>
          <w:lang w:val="ru-RU"/>
        </w:rPr>
        <w:t xml:space="preserve"> </w:t>
      </w:r>
      <w:r>
        <w:rPr>
          <w:sz w:val="20"/>
          <w:szCs w:val="20"/>
        </w:rPr>
        <w:t>է</w:t>
      </w:r>
      <w:r>
        <w:rPr>
          <w:sz w:val="20"/>
          <w:szCs w:val="20"/>
          <w:lang w:val="ru-RU"/>
        </w:rPr>
        <w:t xml:space="preserve"> </w:t>
      </w:r>
      <w:r>
        <w:rPr>
          <w:sz w:val="20"/>
          <w:szCs w:val="20"/>
        </w:rPr>
        <w:t>հայերենի</w:t>
      </w:r>
      <w:r>
        <w:rPr>
          <w:sz w:val="20"/>
          <w:szCs w:val="20"/>
          <w:lang w:val="ru-RU"/>
        </w:rPr>
        <w:t xml:space="preserve"> </w:t>
      </w:r>
      <w:r>
        <w:rPr>
          <w:sz w:val="20"/>
          <w:szCs w:val="20"/>
        </w:rPr>
        <w:t>ոգուն</w:t>
      </w:r>
      <w:r>
        <w:rPr>
          <w:sz w:val="20"/>
          <w:szCs w:val="20"/>
          <w:lang w:val="ru-RU"/>
        </w:rPr>
        <w:t xml:space="preserve"> </w:t>
      </w:r>
      <w:r>
        <w:rPr>
          <w:sz w:val="20"/>
          <w:szCs w:val="20"/>
        </w:rPr>
        <w:t>ու</w:t>
      </w:r>
      <w:r>
        <w:rPr>
          <w:sz w:val="20"/>
          <w:szCs w:val="20"/>
          <w:lang w:val="ru-RU"/>
        </w:rPr>
        <w:t xml:space="preserve"> </w:t>
      </w:r>
      <w:r>
        <w:rPr>
          <w:sz w:val="20"/>
          <w:szCs w:val="20"/>
        </w:rPr>
        <w:t>էությանը</w:t>
      </w:r>
      <w:r>
        <w:rPr>
          <w:sz w:val="20"/>
          <w:szCs w:val="20"/>
          <w:lang w:val="ru-RU"/>
        </w:rPr>
        <w:t>:</w:t>
      </w:r>
    </w:p>
    <w:p w14:paraId="54E2338A" w14:textId="77777777" w:rsidR="00EE572C" w:rsidRDefault="00EE572C" w:rsidP="00EB3599">
      <w:pPr>
        <w:spacing w:line="23" w:lineRule="atLeast"/>
        <w:ind w:firstLine="270"/>
        <w:jc w:val="both"/>
        <w:rPr>
          <w:sz w:val="20"/>
          <w:szCs w:val="20"/>
          <w:lang w:val="ru-RU"/>
        </w:rPr>
      </w:pPr>
      <w:r>
        <w:rPr>
          <w:sz w:val="20"/>
          <w:szCs w:val="20"/>
        </w:rPr>
        <w:t>Ցածր</w:t>
      </w:r>
      <w:r>
        <w:rPr>
          <w:sz w:val="20"/>
          <w:szCs w:val="20"/>
          <w:lang w:val="ru-RU"/>
        </w:rPr>
        <w:t xml:space="preserve"> </w:t>
      </w:r>
      <w:r>
        <w:rPr>
          <w:sz w:val="20"/>
          <w:szCs w:val="20"/>
        </w:rPr>
        <w:t>դասարանների</w:t>
      </w:r>
      <w:r>
        <w:rPr>
          <w:sz w:val="20"/>
          <w:szCs w:val="20"/>
          <w:lang w:val="ru-RU"/>
        </w:rPr>
        <w:t xml:space="preserve"> </w:t>
      </w:r>
      <w:r>
        <w:rPr>
          <w:sz w:val="20"/>
          <w:szCs w:val="20"/>
        </w:rPr>
        <w:t>գրքերի</w:t>
      </w:r>
      <w:r>
        <w:rPr>
          <w:sz w:val="20"/>
          <w:szCs w:val="20"/>
          <w:lang w:val="ru-RU"/>
        </w:rPr>
        <w:t xml:space="preserve"> </w:t>
      </w:r>
      <w:r>
        <w:rPr>
          <w:sz w:val="20"/>
          <w:szCs w:val="20"/>
        </w:rPr>
        <w:t>մերօրյա</w:t>
      </w:r>
      <w:r>
        <w:rPr>
          <w:sz w:val="20"/>
          <w:szCs w:val="20"/>
          <w:lang w:val="ru-RU"/>
        </w:rPr>
        <w:t xml:space="preserve"> </w:t>
      </w:r>
      <w:r>
        <w:rPr>
          <w:sz w:val="20"/>
          <w:szCs w:val="20"/>
        </w:rPr>
        <w:t>հեղինակները</w:t>
      </w:r>
      <w:r>
        <w:rPr>
          <w:sz w:val="20"/>
          <w:szCs w:val="20"/>
          <w:lang w:val="ru-RU"/>
        </w:rPr>
        <w:t xml:space="preserve">, </w:t>
      </w:r>
      <w:r>
        <w:rPr>
          <w:sz w:val="20"/>
          <w:szCs w:val="20"/>
        </w:rPr>
        <w:t>իհարկե</w:t>
      </w:r>
      <w:r>
        <w:rPr>
          <w:sz w:val="20"/>
          <w:szCs w:val="20"/>
          <w:lang w:val="ru-RU"/>
        </w:rPr>
        <w:t xml:space="preserve">, </w:t>
      </w:r>
      <w:r>
        <w:rPr>
          <w:sz w:val="20"/>
          <w:szCs w:val="20"/>
        </w:rPr>
        <w:t>նշանավոր</w:t>
      </w:r>
      <w:r>
        <w:rPr>
          <w:sz w:val="20"/>
          <w:szCs w:val="20"/>
          <w:lang w:val="ru-RU"/>
        </w:rPr>
        <w:t xml:space="preserve"> </w:t>
      </w:r>
      <w:r>
        <w:rPr>
          <w:sz w:val="20"/>
          <w:szCs w:val="20"/>
        </w:rPr>
        <w:t>կամ</w:t>
      </w:r>
      <w:r>
        <w:rPr>
          <w:sz w:val="20"/>
          <w:szCs w:val="20"/>
          <w:lang w:val="ru-RU"/>
        </w:rPr>
        <w:t xml:space="preserve"> </w:t>
      </w:r>
      <w:r>
        <w:rPr>
          <w:sz w:val="20"/>
          <w:szCs w:val="20"/>
        </w:rPr>
        <w:t>հան</w:t>
      </w:r>
      <w:r>
        <w:rPr>
          <w:sz w:val="20"/>
          <w:szCs w:val="20"/>
          <w:lang w:val="ru-RU"/>
        </w:rPr>
        <w:softHyphen/>
      </w:r>
      <w:r>
        <w:rPr>
          <w:sz w:val="20"/>
          <w:szCs w:val="20"/>
        </w:rPr>
        <w:t>ճարեղ</w:t>
      </w:r>
      <w:r>
        <w:rPr>
          <w:sz w:val="20"/>
          <w:szCs w:val="20"/>
          <w:lang w:val="ru-RU"/>
        </w:rPr>
        <w:t xml:space="preserve"> </w:t>
      </w:r>
      <w:r>
        <w:rPr>
          <w:sz w:val="20"/>
          <w:szCs w:val="20"/>
        </w:rPr>
        <w:t>համարվելու</w:t>
      </w:r>
      <w:r>
        <w:rPr>
          <w:sz w:val="20"/>
          <w:szCs w:val="20"/>
          <w:lang w:val="ru-RU"/>
        </w:rPr>
        <w:t xml:space="preserve"> «</w:t>
      </w:r>
      <w:r>
        <w:rPr>
          <w:sz w:val="20"/>
          <w:szCs w:val="20"/>
        </w:rPr>
        <w:t>բախտը</w:t>
      </w:r>
      <w:r>
        <w:rPr>
          <w:sz w:val="20"/>
          <w:szCs w:val="20"/>
          <w:lang w:val="ru-RU"/>
        </w:rPr>
        <w:t xml:space="preserve"> </w:t>
      </w:r>
      <w:r>
        <w:rPr>
          <w:sz w:val="20"/>
          <w:szCs w:val="20"/>
        </w:rPr>
        <w:t>չունեն</w:t>
      </w:r>
      <w:r>
        <w:rPr>
          <w:sz w:val="20"/>
          <w:szCs w:val="20"/>
          <w:lang w:val="ru-RU"/>
        </w:rPr>
        <w:t xml:space="preserve">», </w:t>
      </w:r>
      <w:r>
        <w:rPr>
          <w:sz w:val="20"/>
          <w:szCs w:val="20"/>
        </w:rPr>
        <w:t>բայց</w:t>
      </w:r>
      <w:r>
        <w:rPr>
          <w:sz w:val="20"/>
          <w:szCs w:val="20"/>
          <w:lang w:val="ru-RU"/>
        </w:rPr>
        <w:t xml:space="preserve"> </w:t>
      </w:r>
      <w:r>
        <w:rPr>
          <w:sz w:val="20"/>
          <w:szCs w:val="20"/>
        </w:rPr>
        <w:t>սրանց</w:t>
      </w:r>
      <w:r>
        <w:rPr>
          <w:sz w:val="20"/>
          <w:szCs w:val="20"/>
          <w:lang w:val="ru-RU"/>
        </w:rPr>
        <w:t xml:space="preserve"> </w:t>
      </w:r>
      <w:r>
        <w:rPr>
          <w:sz w:val="20"/>
          <w:szCs w:val="20"/>
        </w:rPr>
        <w:t>թույլ</w:t>
      </w:r>
      <w:r>
        <w:rPr>
          <w:sz w:val="20"/>
          <w:szCs w:val="20"/>
          <w:lang w:val="ru-RU"/>
        </w:rPr>
        <w:t xml:space="preserve"> </w:t>
      </w:r>
      <w:r>
        <w:rPr>
          <w:sz w:val="20"/>
          <w:szCs w:val="20"/>
        </w:rPr>
        <w:t>է</w:t>
      </w:r>
      <w:r>
        <w:rPr>
          <w:sz w:val="20"/>
          <w:szCs w:val="20"/>
          <w:lang w:val="ru-RU"/>
        </w:rPr>
        <w:t xml:space="preserve"> </w:t>
      </w:r>
      <w:r>
        <w:rPr>
          <w:sz w:val="20"/>
          <w:szCs w:val="20"/>
        </w:rPr>
        <w:t>տրված</w:t>
      </w:r>
      <w:r>
        <w:rPr>
          <w:sz w:val="20"/>
          <w:szCs w:val="20"/>
          <w:lang w:val="ru-RU"/>
        </w:rPr>
        <w:t xml:space="preserve">, </w:t>
      </w:r>
      <w:r>
        <w:rPr>
          <w:sz w:val="20"/>
          <w:szCs w:val="20"/>
        </w:rPr>
        <w:t>որ</w:t>
      </w:r>
      <w:r>
        <w:rPr>
          <w:sz w:val="20"/>
          <w:szCs w:val="20"/>
          <w:lang w:val="ru-RU"/>
        </w:rPr>
        <w:t xml:space="preserve"> </w:t>
      </w:r>
      <w:r>
        <w:rPr>
          <w:sz w:val="20"/>
          <w:szCs w:val="20"/>
        </w:rPr>
        <w:t>հույժ</w:t>
      </w:r>
      <w:r>
        <w:rPr>
          <w:sz w:val="20"/>
          <w:szCs w:val="20"/>
          <w:lang w:val="ru-RU"/>
        </w:rPr>
        <w:t xml:space="preserve"> </w:t>
      </w:r>
      <w:r>
        <w:rPr>
          <w:sz w:val="20"/>
          <w:szCs w:val="20"/>
        </w:rPr>
        <w:t>արատավոր</w:t>
      </w:r>
      <w:r>
        <w:rPr>
          <w:sz w:val="20"/>
          <w:szCs w:val="20"/>
          <w:lang w:val="ru-RU"/>
        </w:rPr>
        <w:t xml:space="preserve"> </w:t>
      </w:r>
      <w:r>
        <w:rPr>
          <w:sz w:val="20"/>
          <w:szCs w:val="20"/>
        </w:rPr>
        <w:t>տեքստեր</w:t>
      </w:r>
      <w:r>
        <w:rPr>
          <w:sz w:val="20"/>
          <w:szCs w:val="20"/>
          <w:lang w:val="ru-RU"/>
        </w:rPr>
        <w:t xml:space="preserve"> </w:t>
      </w:r>
      <w:r>
        <w:rPr>
          <w:sz w:val="20"/>
          <w:szCs w:val="20"/>
        </w:rPr>
        <w:t>հորինեն</w:t>
      </w:r>
      <w:r>
        <w:rPr>
          <w:sz w:val="20"/>
          <w:szCs w:val="20"/>
          <w:lang w:val="ru-RU"/>
        </w:rPr>
        <w:t xml:space="preserve">, </w:t>
      </w:r>
      <w:r>
        <w:rPr>
          <w:sz w:val="20"/>
          <w:szCs w:val="20"/>
        </w:rPr>
        <w:t>հաճախ՝</w:t>
      </w:r>
      <w:r>
        <w:rPr>
          <w:sz w:val="20"/>
          <w:szCs w:val="20"/>
          <w:lang w:val="ru-RU"/>
        </w:rPr>
        <w:t xml:space="preserve"> </w:t>
      </w:r>
      <w:r>
        <w:rPr>
          <w:sz w:val="20"/>
          <w:szCs w:val="20"/>
        </w:rPr>
        <w:t>նաև</w:t>
      </w:r>
      <w:r>
        <w:rPr>
          <w:sz w:val="20"/>
          <w:szCs w:val="20"/>
          <w:lang w:val="ru-RU"/>
        </w:rPr>
        <w:t xml:space="preserve"> </w:t>
      </w:r>
      <w:r>
        <w:rPr>
          <w:sz w:val="20"/>
          <w:szCs w:val="20"/>
        </w:rPr>
        <w:t>անտրամաբանական</w:t>
      </w:r>
      <w:r>
        <w:rPr>
          <w:sz w:val="20"/>
          <w:szCs w:val="20"/>
          <w:lang w:val="ru-RU"/>
        </w:rPr>
        <w:t xml:space="preserve"> </w:t>
      </w:r>
      <w:r>
        <w:rPr>
          <w:sz w:val="20"/>
          <w:szCs w:val="20"/>
        </w:rPr>
        <w:t>ու</w:t>
      </w:r>
      <w:r>
        <w:rPr>
          <w:sz w:val="20"/>
          <w:szCs w:val="20"/>
          <w:lang w:val="ru-RU"/>
        </w:rPr>
        <w:t xml:space="preserve"> </w:t>
      </w:r>
      <w:r>
        <w:rPr>
          <w:sz w:val="20"/>
          <w:szCs w:val="20"/>
        </w:rPr>
        <w:t>համարյա</w:t>
      </w:r>
      <w:r>
        <w:rPr>
          <w:sz w:val="20"/>
          <w:szCs w:val="20"/>
          <w:lang w:val="ru-RU"/>
        </w:rPr>
        <w:t xml:space="preserve"> </w:t>
      </w:r>
      <w:r>
        <w:rPr>
          <w:sz w:val="20"/>
          <w:szCs w:val="20"/>
        </w:rPr>
        <w:t>միշտ՝</w:t>
      </w:r>
      <w:r>
        <w:rPr>
          <w:sz w:val="20"/>
          <w:szCs w:val="20"/>
          <w:lang w:val="ru-RU"/>
        </w:rPr>
        <w:t xml:space="preserve"> </w:t>
      </w:r>
      <w:r>
        <w:rPr>
          <w:sz w:val="20"/>
          <w:szCs w:val="20"/>
        </w:rPr>
        <w:t>անճաշակ</w:t>
      </w:r>
      <w:r>
        <w:rPr>
          <w:sz w:val="20"/>
          <w:szCs w:val="20"/>
          <w:lang w:val="ru-RU"/>
        </w:rPr>
        <w:t xml:space="preserve">: </w:t>
      </w:r>
      <w:r>
        <w:rPr>
          <w:sz w:val="20"/>
          <w:szCs w:val="20"/>
        </w:rPr>
        <w:t>Ցածր</w:t>
      </w:r>
      <w:r>
        <w:rPr>
          <w:sz w:val="20"/>
          <w:szCs w:val="20"/>
          <w:lang w:val="ru-RU"/>
        </w:rPr>
        <w:t xml:space="preserve"> </w:t>
      </w:r>
      <w:r>
        <w:rPr>
          <w:sz w:val="20"/>
          <w:szCs w:val="20"/>
        </w:rPr>
        <w:t>դասարանի</w:t>
      </w:r>
      <w:r>
        <w:rPr>
          <w:sz w:val="20"/>
          <w:szCs w:val="20"/>
          <w:lang w:val="ru-RU"/>
        </w:rPr>
        <w:t xml:space="preserve"> </w:t>
      </w:r>
      <w:r>
        <w:rPr>
          <w:sz w:val="20"/>
          <w:szCs w:val="20"/>
        </w:rPr>
        <w:t>գրքերում</w:t>
      </w:r>
      <w:r>
        <w:rPr>
          <w:sz w:val="20"/>
          <w:szCs w:val="20"/>
          <w:lang w:val="ru-RU"/>
        </w:rPr>
        <w:t xml:space="preserve"> </w:t>
      </w:r>
      <w:r>
        <w:rPr>
          <w:sz w:val="20"/>
          <w:szCs w:val="20"/>
        </w:rPr>
        <w:t>շատ</w:t>
      </w:r>
      <w:r>
        <w:rPr>
          <w:sz w:val="20"/>
          <w:szCs w:val="20"/>
          <w:lang w:val="ru-RU"/>
        </w:rPr>
        <w:t xml:space="preserve"> </w:t>
      </w:r>
      <w:r>
        <w:rPr>
          <w:sz w:val="20"/>
          <w:szCs w:val="20"/>
        </w:rPr>
        <w:t>են</w:t>
      </w:r>
      <w:r>
        <w:rPr>
          <w:sz w:val="20"/>
          <w:szCs w:val="20"/>
          <w:lang w:val="ru-RU"/>
        </w:rPr>
        <w:t xml:space="preserve"> </w:t>
      </w:r>
      <w:r>
        <w:rPr>
          <w:sz w:val="20"/>
          <w:szCs w:val="20"/>
        </w:rPr>
        <w:t>հենց</w:t>
      </w:r>
      <w:r>
        <w:rPr>
          <w:sz w:val="20"/>
          <w:szCs w:val="20"/>
          <w:lang w:val="ru-RU"/>
        </w:rPr>
        <w:t xml:space="preserve"> </w:t>
      </w:r>
      <w:r>
        <w:rPr>
          <w:sz w:val="20"/>
          <w:szCs w:val="20"/>
        </w:rPr>
        <w:t>այսպիսի</w:t>
      </w:r>
      <w:r>
        <w:rPr>
          <w:sz w:val="20"/>
          <w:szCs w:val="20"/>
          <w:lang w:val="ru-RU"/>
        </w:rPr>
        <w:t xml:space="preserve"> </w:t>
      </w:r>
      <w:r>
        <w:rPr>
          <w:sz w:val="20"/>
          <w:szCs w:val="20"/>
        </w:rPr>
        <w:t>թարգմանական</w:t>
      </w:r>
      <w:r>
        <w:rPr>
          <w:sz w:val="20"/>
          <w:szCs w:val="20"/>
          <w:lang w:val="ru-RU"/>
        </w:rPr>
        <w:t xml:space="preserve"> </w:t>
      </w:r>
      <w:r>
        <w:rPr>
          <w:sz w:val="20"/>
          <w:szCs w:val="20"/>
        </w:rPr>
        <w:t>տեքստերը</w:t>
      </w:r>
      <w:r>
        <w:rPr>
          <w:sz w:val="20"/>
          <w:szCs w:val="20"/>
          <w:lang w:val="ru-RU"/>
        </w:rPr>
        <w:t xml:space="preserve">: </w:t>
      </w:r>
    </w:p>
    <w:p w14:paraId="04E021EF" w14:textId="1D386267" w:rsidR="00EE572C" w:rsidRPr="00C0121D" w:rsidRDefault="00EE572C" w:rsidP="00EB3599">
      <w:pPr>
        <w:spacing w:line="23" w:lineRule="atLeast"/>
        <w:ind w:firstLine="270"/>
        <w:jc w:val="both"/>
        <w:rPr>
          <w:sz w:val="20"/>
          <w:szCs w:val="20"/>
          <w:lang w:val="ru-RU"/>
        </w:rPr>
      </w:pPr>
      <w:r w:rsidRPr="00C0121D">
        <w:rPr>
          <w:sz w:val="20"/>
          <w:szCs w:val="20"/>
        </w:rPr>
        <w:t>Պետական</w:t>
      </w:r>
      <w:r w:rsidRPr="00C0121D">
        <w:rPr>
          <w:sz w:val="20"/>
          <w:szCs w:val="20"/>
          <w:lang w:val="ru-RU"/>
        </w:rPr>
        <w:t xml:space="preserve"> </w:t>
      </w:r>
      <w:r w:rsidRPr="00C0121D">
        <w:rPr>
          <w:sz w:val="20"/>
          <w:szCs w:val="20"/>
        </w:rPr>
        <w:t>կրթության</w:t>
      </w:r>
      <w:r w:rsidRPr="00C0121D">
        <w:rPr>
          <w:sz w:val="20"/>
          <w:szCs w:val="20"/>
          <w:lang w:val="ru-RU"/>
        </w:rPr>
        <w:t xml:space="preserve"> </w:t>
      </w:r>
      <w:r w:rsidRPr="00C0121D">
        <w:rPr>
          <w:sz w:val="20"/>
          <w:szCs w:val="20"/>
        </w:rPr>
        <w:t>նպատակը</w:t>
      </w:r>
      <w:r w:rsidRPr="00C0121D">
        <w:rPr>
          <w:sz w:val="20"/>
          <w:szCs w:val="20"/>
          <w:lang w:val="ru-RU"/>
        </w:rPr>
        <w:t xml:space="preserve"> </w:t>
      </w:r>
      <w:r w:rsidRPr="00C0121D">
        <w:rPr>
          <w:sz w:val="20"/>
          <w:szCs w:val="20"/>
        </w:rPr>
        <w:t>ոչ</w:t>
      </w:r>
      <w:r w:rsidRPr="00C0121D">
        <w:rPr>
          <w:sz w:val="20"/>
          <w:szCs w:val="20"/>
          <w:lang w:val="ru-RU"/>
        </w:rPr>
        <w:t xml:space="preserve"> </w:t>
      </w:r>
      <w:r w:rsidRPr="00C0121D">
        <w:rPr>
          <w:sz w:val="20"/>
          <w:szCs w:val="20"/>
        </w:rPr>
        <w:t>թե</w:t>
      </w:r>
      <w:r w:rsidRPr="00C0121D">
        <w:rPr>
          <w:sz w:val="20"/>
          <w:szCs w:val="20"/>
          <w:lang w:val="ru-RU"/>
        </w:rPr>
        <w:t xml:space="preserve"> </w:t>
      </w:r>
      <w:r w:rsidRPr="00C0121D">
        <w:rPr>
          <w:sz w:val="20"/>
          <w:szCs w:val="20"/>
        </w:rPr>
        <w:t>աշակերտի</w:t>
      </w:r>
      <w:r w:rsidRPr="00C0121D">
        <w:rPr>
          <w:sz w:val="20"/>
          <w:szCs w:val="20"/>
          <w:lang w:val="ru-RU"/>
        </w:rPr>
        <w:t xml:space="preserve"> </w:t>
      </w:r>
      <w:r w:rsidRPr="00C0121D">
        <w:rPr>
          <w:sz w:val="20"/>
          <w:szCs w:val="20"/>
        </w:rPr>
        <w:t>ճաշա</w:t>
      </w:r>
      <w:r w:rsidRPr="00C0121D">
        <w:rPr>
          <w:sz w:val="20"/>
          <w:szCs w:val="20"/>
          <w:lang w:val="ru-RU"/>
        </w:rPr>
        <w:softHyphen/>
      </w:r>
      <w:r w:rsidRPr="00C0121D">
        <w:rPr>
          <w:sz w:val="20"/>
          <w:szCs w:val="20"/>
        </w:rPr>
        <w:t>կը</w:t>
      </w:r>
      <w:r w:rsidRPr="00C0121D">
        <w:rPr>
          <w:sz w:val="20"/>
          <w:szCs w:val="20"/>
          <w:lang w:val="ru-RU"/>
        </w:rPr>
        <w:t xml:space="preserve"> </w:t>
      </w:r>
      <w:r w:rsidRPr="00C0121D">
        <w:rPr>
          <w:sz w:val="20"/>
          <w:szCs w:val="20"/>
        </w:rPr>
        <w:t>զարգացնելն</w:t>
      </w:r>
      <w:r w:rsidRPr="00C0121D">
        <w:rPr>
          <w:sz w:val="20"/>
          <w:szCs w:val="20"/>
          <w:lang w:val="ru-RU"/>
        </w:rPr>
        <w:t xml:space="preserve"> </w:t>
      </w:r>
      <w:r w:rsidRPr="00C0121D">
        <w:rPr>
          <w:sz w:val="20"/>
          <w:szCs w:val="20"/>
        </w:rPr>
        <w:t>ու</w:t>
      </w:r>
      <w:r w:rsidRPr="00C0121D">
        <w:rPr>
          <w:sz w:val="20"/>
          <w:szCs w:val="20"/>
          <w:lang w:val="ru-RU"/>
        </w:rPr>
        <w:t xml:space="preserve"> </w:t>
      </w:r>
      <w:r w:rsidRPr="00C0121D">
        <w:rPr>
          <w:sz w:val="20"/>
          <w:szCs w:val="20"/>
        </w:rPr>
        <w:t>գիտելիք</w:t>
      </w:r>
      <w:r w:rsidRPr="00C0121D">
        <w:rPr>
          <w:sz w:val="20"/>
          <w:szCs w:val="20"/>
          <w:lang w:val="ru-RU"/>
        </w:rPr>
        <w:t xml:space="preserve"> </w:t>
      </w:r>
      <w:r w:rsidRPr="00C0121D">
        <w:rPr>
          <w:sz w:val="20"/>
          <w:szCs w:val="20"/>
        </w:rPr>
        <w:t>տալն</w:t>
      </w:r>
      <w:r w:rsidRPr="00C0121D">
        <w:rPr>
          <w:sz w:val="20"/>
          <w:szCs w:val="20"/>
          <w:lang w:val="ru-RU"/>
        </w:rPr>
        <w:t xml:space="preserve"> </w:t>
      </w:r>
      <w:r w:rsidRPr="00C0121D">
        <w:rPr>
          <w:sz w:val="20"/>
          <w:szCs w:val="20"/>
        </w:rPr>
        <w:t>է</w:t>
      </w:r>
      <w:r w:rsidRPr="00C0121D">
        <w:rPr>
          <w:sz w:val="20"/>
          <w:szCs w:val="20"/>
          <w:lang w:val="ru-RU"/>
        </w:rPr>
        <w:t xml:space="preserve">, </w:t>
      </w:r>
      <w:r w:rsidRPr="00C0121D">
        <w:rPr>
          <w:sz w:val="20"/>
          <w:szCs w:val="20"/>
        </w:rPr>
        <w:t>այլ</w:t>
      </w:r>
      <w:r w:rsidRPr="00C0121D">
        <w:rPr>
          <w:sz w:val="20"/>
          <w:szCs w:val="20"/>
          <w:lang w:val="ru-RU"/>
        </w:rPr>
        <w:t xml:space="preserve"> </w:t>
      </w:r>
      <w:r w:rsidRPr="00C0121D">
        <w:rPr>
          <w:sz w:val="20"/>
          <w:szCs w:val="20"/>
        </w:rPr>
        <w:t>իր</w:t>
      </w:r>
      <w:r w:rsidRPr="00C0121D">
        <w:rPr>
          <w:sz w:val="20"/>
          <w:szCs w:val="20"/>
          <w:lang w:val="ru-RU"/>
        </w:rPr>
        <w:t xml:space="preserve"> </w:t>
      </w:r>
      <w:r w:rsidRPr="00C0121D">
        <w:rPr>
          <w:sz w:val="20"/>
          <w:szCs w:val="20"/>
        </w:rPr>
        <w:t>ռազմահա</w:t>
      </w:r>
      <w:r w:rsidR="0083151B" w:rsidRPr="00C0121D">
        <w:rPr>
          <w:sz w:val="20"/>
          <w:szCs w:val="20"/>
        </w:rPr>
        <w:t>յ</w:t>
      </w:r>
      <w:r w:rsidRPr="00C0121D">
        <w:rPr>
          <w:sz w:val="20"/>
          <w:szCs w:val="20"/>
        </w:rPr>
        <w:t>րենասիրական</w:t>
      </w:r>
      <w:r w:rsidRPr="00C0121D">
        <w:rPr>
          <w:sz w:val="20"/>
          <w:szCs w:val="20"/>
          <w:lang w:val="ru-RU"/>
        </w:rPr>
        <w:t xml:space="preserve"> </w:t>
      </w:r>
      <w:r w:rsidRPr="00C0121D">
        <w:rPr>
          <w:sz w:val="20"/>
          <w:szCs w:val="20"/>
        </w:rPr>
        <w:t>դաստիարակու</w:t>
      </w:r>
      <w:r w:rsidRPr="00C0121D">
        <w:rPr>
          <w:sz w:val="20"/>
          <w:szCs w:val="20"/>
          <w:lang w:val="ru-RU"/>
        </w:rPr>
        <w:softHyphen/>
      </w:r>
      <w:r w:rsidRPr="00C0121D">
        <w:rPr>
          <w:sz w:val="20"/>
          <w:szCs w:val="20"/>
        </w:rPr>
        <w:t>թյունը</w:t>
      </w:r>
      <w:r w:rsidRPr="00C0121D">
        <w:rPr>
          <w:sz w:val="20"/>
          <w:szCs w:val="20"/>
          <w:lang w:val="ru-RU"/>
        </w:rPr>
        <w:t xml:space="preserve"> (</w:t>
      </w:r>
      <w:r w:rsidRPr="00C0121D">
        <w:rPr>
          <w:sz w:val="20"/>
          <w:szCs w:val="20"/>
        </w:rPr>
        <w:t>ինչը</w:t>
      </w:r>
      <w:r w:rsidRPr="00C0121D">
        <w:rPr>
          <w:sz w:val="20"/>
          <w:szCs w:val="20"/>
          <w:lang w:val="ru-RU"/>
        </w:rPr>
        <w:t xml:space="preserve">, </w:t>
      </w:r>
      <w:r w:rsidRPr="00C0121D">
        <w:rPr>
          <w:sz w:val="20"/>
          <w:szCs w:val="20"/>
        </w:rPr>
        <w:t>իհարկե</w:t>
      </w:r>
      <w:r w:rsidRPr="00C0121D">
        <w:rPr>
          <w:sz w:val="20"/>
          <w:szCs w:val="20"/>
          <w:lang w:val="ru-RU"/>
        </w:rPr>
        <w:t xml:space="preserve">, </w:t>
      </w:r>
      <w:r w:rsidRPr="00C0121D">
        <w:rPr>
          <w:b/>
          <w:sz w:val="20"/>
          <w:szCs w:val="20"/>
        </w:rPr>
        <w:t>անպայ</w:t>
      </w:r>
      <w:r w:rsidR="00B2474C" w:rsidRPr="00B2474C">
        <w:rPr>
          <w:b/>
          <w:sz w:val="20"/>
          <w:szCs w:val="20"/>
          <w:lang w:val="ru-RU"/>
        </w:rPr>
        <w:softHyphen/>
      </w:r>
      <w:r w:rsidRPr="00C0121D">
        <w:rPr>
          <w:b/>
          <w:sz w:val="20"/>
          <w:szCs w:val="20"/>
        </w:rPr>
        <w:t>ման</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հօդս</w:t>
      </w:r>
      <w:r w:rsidRPr="00C0121D">
        <w:rPr>
          <w:b/>
          <w:sz w:val="20"/>
          <w:szCs w:val="20"/>
          <w:lang w:val="ru-RU"/>
        </w:rPr>
        <w:t xml:space="preserve"> </w:t>
      </w:r>
      <w:r w:rsidRPr="00C0121D">
        <w:rPr>
          <w:b/>
          <w:sz w:val="20"/>
          <w:szCs w:val="20"/>
        </w:rPr>
        <w:t>ցնդում</w:t>
      </w:r>
      <w:r w:rsidRPr="00C0121D">
        <w:rPr>
          <w:b/>
          <w:sz w:val="20"/>
          <w:szCs w:val="20"/>
          <w:lang w:val="ru-RU"/>
        </w:rPr>
        <w:t xml:space="preserve">, </w:t>
      </w:r>
      <w:r w:rsidRPr="00C0121D">
        <w:rPr>
          <w:b/>
          <w:sz w:val="20"/>
          <w:szCs w:val="20"/>
        </w:rPr>
        <w:t>երբ</w:t>
      </w:r>
      <w:r w:rsidRPr="00C0121D">
        <w:rPr>
          <w:b/>
          <w:sz w:val="20"/>
          <w:szCs w:val="20"/>
          <w:lang w:val="ru-RU"/>
        </w:rPr>
        <w:t xml:space="preserve"> </w:t>
      </w:r>
      <w:r w:rsidRPr="00C0121D">
        <w:rPr>
          <w:b/>
          <w:sz w:val="20"/>
          <w:szCs w:val="20"/>
        </w:rPr>
        <w:t>այս</w:t>
      </w:r>
      <w:r w:rsidRPr="00C0121D">
        <w:rPr>
          <w:b/>
          <w:sz w:val="20"/>
          <w:szCs w:val="20"/>
          <w:lang w:val="ru-RU"/>
        </w:rPr>
        <w:t xml:space="preserve"> </w:t>
      </w:r>
      <w:r w:rsidRPr="00C0121D">
        <w:rPr>
          <w:b/>
          <w:sz w:val="20"/>
          <w:szCs w:val="20"/>
        </w:rPr>
        <w:t>ոգով</w:t>
      </w:r>
      <w:r w:rsidRPr="00C0121D">
        <w:rPr>
          <w:b/>
          <w:sz w:val="20"/>
          <w:szCs w:val="20"/>
          <w:lang w:val="ru-RU"/>
        </w:rPr>
        <w:t xml:space="preserve"> </w:t>
      </w:r>
      <w:r w:rsidRPr="00C0121D">
        <w:rPr>
          <w:b/>
          <w:sz w:val="20"/>
          <w:szCs w:val="20"/>
        </w:rPr>
        <w:t>դաստիարակվածը</w:t>
      </w:r>
      <w:r w:rsidRPr="00C0121D">
        <w:rPr>
          <w:b/>
          <w:sz w:val="20"/>
          <w:szCs w:val="20"/>
          <w:lang w:val="ru-RU"/>
        </w:rPr>
        <w:t xml:space="preserve"> </w:t>
      </w:r>
      <w:r w:rsidRPr="00C0121D">
        <w:rPr>
          <w:b/>
          <w:sz w:val="20"/>
          <w:szCs w:val="20"/>
        </w:rPr>
        <w:t>բախվում</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դաժան</w:t>
      </w:r>
      <w:r w:rsidRPr="00C0121D">
        <w:rPr>
          <w:b/>
          <w:sz w:val="20"/>
          <w:szCs w:val="20"/>
          <w:lang w:val="ru-RU"/>
        </w:rPr>
        <w:t xml:space="preserve"> </w:t>
      </w:r>
      <w:r w:rsidRPr="00C0121D">
        <w:rPr>
          <w:b/>
          <w:sz w:val="20"/>
          <w:szCs w:val="20"/>
        </w:rPr>
        <w:t>իրակա</w:t>
      </w:r>
      <w:r w:rsidR="00B2474C" w:rsidRPr="00B2474C">
        <w:rPr>
          <w:b/>
          <w:sz w:val="20"/>
          <w:szCs w:val="20"/>
          <w:lang w:val="ru-RU"/>
        </w:rPr>
        <w:softHyphen/>
      </w:r>
      <w:r w:rsidRPr="00C0121D">
        <w:rPr>
          <w:b/>
          <w:sz w:val="20"/>
          <w:szCs w:val="20"/>
        </w:rPr>
        <w:t>նությանը</w:t>
      </w:r>
      <w:r w:rsidRPr="00C0121D">
        <w:rPr>
          <w:b/>
          <w:sz w:val="20"/>
          <w:szCs w:val="20"/>
          <w:lang w:val="ru-RU"/>
        </w:rPr>
        <w:t xml:space="preserve"> </w:t>
      </w:r>
      <w:r w:rsidRPr="00C0121D">
        <w:rPr>
          <w:b/>
          <w:sz w:val="20"/>
          <w:szCs w:val="20"/>
        </w:rPr>
        <w:t>ու</w:t>
      </w:r>
      <w:r w:rsidRPr="00C0121D">
        <w:rPr>
          <w:b/>
          <w:sz w:val="20"/>
          <w:szCs w:val="20"/>
          <w:lang w:val="ru-RU"/>
        </w:rPr>
        <w:t xml:space="preserve"> </w:t>
      </w:r>
      <w:r w:rsidRPr="00C0121D">
        <w:rPr>
          <w:b/>
          <w:sz w:val="20"/>
          <w:szCs w:val="20"/>
        </w:rPr>
        <w:t>համոզվում</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որ</w:t>
      </w:r>
      <w:r w:rsidRPr="00C0121D">
        <w:rPr>
          <w:b/>
          <w:sz w:val="20"/>
          <w:szCs w:val="20"/>
          <w:lang w:val="ru-RU"/>
        </w:rPr>
        <w:t xml:space="preserve"> </w:t>
      </w:r>
      <w:r w:rsidRPr="00C0121D">
        <w:rPr>
          <w:b/>
          <w:sz w:val="20"/>
          <w:szCs w:val="20"/>
        </w:rPr>
        <w:t>եթե</w:t>
      </w:r>
      <w:r w:rsidRPr="00C0121D">
        <w:rPr>
          <w:b/>
          <w:sz w:val="20"/>
          <w:szCs w:val="20"/>
          <w:lang w:val="ru-RU"/>
        </w:rPr>
        <w:t xml:space="preserve"> </w:t>
      </w:r>
      <w:r w:rsidRPr="00C0121D">
        <w:rPr>
          <w:b/>
          <w:sz w:val="20"/>
          <w:szCs w:val="20"/>
        </w:rPr>
        <w:t>չհրաժարվի</w:t>
      </w:r>
      <w:r w:rsidRPr="00C0121D">
        <w:rPr>
          <w:b/>
          <w:sz w:val="20"/>
          <w:szCs w:val="20"/>
          <w:lang w:val="ru-RU"/>
        </w:rPr>
        <w:t xml:space="preserve"> </w:t>
      </w:r>
      <w:r w:rsidRPr="00C0121D">
        <w:rPr>
          <w:b/>
          <w:sz w:val="20"/>
          <w:szCs w:val="20"/>
        </w:rPr>
        <w:t>այդօրի</w:t>
      </w:r>
      <w:r w:rsidRPr="00C0121D">
        <w:rPr>
          <w:b/>
          <w:sz w:val="20"/>
          <w:szCs w:val="20"/>
          <w:lang w:val="ru-RU"/>
        </w:rPr>
        <w:softHyphen/>
      </w:r>
      <w:r w:rsidRPr="00C0121D">
        <w:rPr>
          <w:b/>
          <w:sz w:val="20"/>
          <w:szCs w:val="20"/>
        </w:rPr>
        <w:t>նակ</w:t>
      </w:r>
      <w:r w:rsidRPr="00C0121D">
        <w:rPr>
          <w:b/>
          <w:sz w:val="20"/>
          <w:szCs w:val="20"/>
          <w:lang w:val="ru-RU"/>
        </w:rPr>
        <w:t xml:space="preserve"> </w:t>
      </w:r>
      <w:r w:rsidRPr="00C0121D">
        <w:rPr>
          <w:b/>
          <w:sz w:val="20"/>
          <w:szCs w:val="20"/>
        </w:rPr>
        <w:t>հայրենասիրությունից</w:t>
      </w:r>
      <w:r w:rsidRPr="00C0121D">
        <w:rPr>
          <w:b/>
          <w:sz w:val="20"/>
          <w:szCs w:val="20"/>
          <w:lang w:val="ru-RU"/>
        </w:rPr>
        <w:t xml:space="preserve">, </w:t>
      </w:r>
      <w:r w:rsidRPr="00C0121D">
        <w:rPr>
          <w:b/>
          <w:sz w:val="20"/>
          <w:szCs w:val="20"/>
        </w:rPr>
        <w:t>անպայման</w:t>
      </w:r>
      <w:r w:rsidRPr="00C0121D">
        <w:rPr>
          <w:b/>
          <w:sz w:val="20"/>
          <w:szCs w:val="20"/>
          <w:lang w:val="ru-RU"/>
        </w:rPr>
        <w:t xml:space="preserve"> </w:t>
      </w:r>
      <w:r w:rsidRPr="00C0121D">
        <w:rPr>
          <w:b/>
          <w:sz w:val="20"/>
          <w:szCs w:val="20"/>
        </w:rPr>
        <w:t>կդառնա</w:t>
      </w:r>
      <w:r w:rsidRPr="00C0121D">
        <w:rPr>
          <w:b/>
          <w:sz w:val="20"/>
          <w:szCs w:val="20"/>
          <w:lang w:val="ru-RU"/>
        </w:rPr>
        <w:t xml:space="preserve"> </w:t>
      </w:r>
      <w:r w:rsidRPr="00C0121D">
        <w:rPr>
          <w:b/>
          <w:sz w:val="20"/>
          <w:szCs w:val="20"/>
        </w:rPr>
        <w:t>անհաջողակ</w:t>
      </w:r>
      <w:r w:rsidRPr="00C0121D">
        <w:rPr>
          <w:sz w:val="20"/>
          <w:szCs w:val="20"/>
          <w:lang w:val="ru-RU"/>
        </w:rPr>
        <w:t>):</w:t>
      </w:r>
    </w:p>
    <w:p w14:paraId="25827769" w14:textId="77777777" w:rsidR="00EE572C" w:rsidRDefault="00EE572C" w:rsidP="00EB3599">
      <w:pPr>
        <w:spacing w:line="23" w:lineRule="atLeast"/>
        <w:ind w:firstLine="270"/>
        <w:jc w:val="both"/>
        <w:rPr>
          <w:sz w:val="20"/>
          <w:szCs w:val="20"/>
          <w:lang w:val="ru-RU"/>
        </w:rPr>
      </w:pPr>
      <w:r>
        <w:rPr>
          <w:sz w:val="20"/>
          <w:szCs w:val="20"/>
        </w:rPr>
        <w:t>Սրա</w:t>
      </w:r>
      <w:r>
        <w:rPr>
          <w:sz w:val="20"/>
          <w:szCs w:val="20"/>
          <w:lang w:val="ru-RU"/>
        </w:rPr>
        <w:t xml:space="preserve"> </w:t>
      </w:r>
      <w:r>
        <w:rPr>
          <w:sz w:val="20"/>
          <w:szCs w:val="20"/>
        </w:rPr>
        <w:t>համար</w:t>
      </w:r>
      <w:r>
        <w:rPr>
          <w:sz w:val="20"/>
          <w:szCs w:val="20"/>
          <w:lang w:val="ru-RU"/>
        </w:rPr>
        <w:t xml:space="preserve"> </w:t>
      </w:r>
      <w:r>
        <w:rPr>
          <w:sz w:val="20"/>
          <w:szCs w:val="20"/>
        </w:rPr>
        <w:t>էլ</w:t>
      </w:r>
      <w:r>
        <w:rPr>
          <w:sz w:val="20"/>
          <w:szCs w:val="20"/>
          <w:lang w:val="ru-RU"/>
        </w:rPr>
        <w:t xml:space="preserve"> </w:t>
      </w:r>
      <w:r>
        <w:rPr>
          <w:sz w:val="20"/>
          <w:szCs w:val="20"/>
        </w:rPr>
        <w:t>պետական</w:t>
      </w:r>
      <w:r>
        <w:rPr>
          <w:sz w:val="20"/>
          <w:szCs w:val="20"/>
          <w:lang w:val="ru-RU"/>
        </w:rPr>
        <w:t xml:space="preserve"> </w:t>
      </w:r>
      <w:r>
        <w:rPr>
          <w:sz w:val="20"/>
          <w:szCs w:val="20"/>
        </w:rPr>
        <w:t>այրերին</w:t>
      </w:r>
      <w:r>
        <w:rPr>
          <w:sz w:val="20"/>
          <w:szCs w:val="20"/>
          <w:lang w:val="ru-RU"/>
        </w:rPr>
        <w:t xml:space="preserve"> </w:t>
      </w:r>
      <w:r>
        <w:rPr>
          <w:sz w:val="20"/>
          <w:szCs w:val="20"/>
        </w:rPr>
        <w:t>ձեռնտու</w:t>
      </w:r>
      <w:r>
        <w:rPr>
          <w:sz w:val="20"/>
          <w:szCs w:val="20"/>
          <w:lang w:val="ru-RU"/>
        </w:rPr>
        <w:t xml:space="preserve"> </w:t>
      </w:r>
      <w:r>
        <w:rPr>
          <w:sz w:val="20"/>
          <w:szCs w:val="20"/>
        </w:rPr>
        <w:t>չի</w:t>
      </w:r>
      <w:r>
        <w:rPr>
          <w:sz w:val="20"/>
          <w:szCs w:val="20"/>
          <w:lang w:val="ru-RU"/>
        </w:rPr>
        <w:t xml:space="preserve"> </w:t>
      </w:r>
      <w:r>
        <w:rPr>
          <w:sz w:val="20"/>
          <w:szCs w:val="20"/>
        </w:rPr>
        <w:t>կրթական</w:t>
      </w:r>
      <w:r>
        <w:rPr>
          <w:sz w:val="20"/>
          <w:szCs w:val="20"/>
          <w:lang w:val="ru-RU"/>
        </w:rPr>
        <w:t xml:space="preserve"> </w:t>
      </w:r>
      <w:r>
        <w:rPr>
          <w:sz w:val="20"/>
          <w:szCs w:val="20"/>
        </w:rPr>
        <w:t>ոչ</w:t>
      </w:r>
      <w:r>
        <w:rPr>
          <w:sz w:val="20"/>
          <w:szCs w:val="20"/>
          <w:lang w:val="ru-RU"/>
        </w:rPr>
        <w:t xml:space="preserve"> </w:t>
      </w:r>
      <w:r>
        <w:rPr>
          <w:sz w:val="20"/>
          <w:szCs w:val="20"/>
        </w:rPr>
        <w:t>մի</w:t>
      </w:r>
      <w:r>
        <w:rPr>
          <w:sz w:val="20"/>
          <w:szCs w:val="20"/>
          <w:lang w:val="ru-RU"/>
        </w:rPr>
        <w:t xml:space="preserve"> </w:t>
      </w:r>
      <w:r>
        <w:rPr>
          <w:sz w:val="20"/>
          <w:szCs w:val="20"/>
        </w:rPr>
        <w:t>իսկական</w:t>
      </w:r>
      <w:r>
        <w:rPr>
          <w:sz w:val="20"/>
          <w:szCs w:val="20"/>
          <w:lang w:val="ru-RU"/>
        </w:rPr>
        <w:t xml:space="preserve"> </w:t>
      </w:r>
      <w:r>
        <w:rPr>
          <w:sz w:val="20"/>
          <w:szCs w:val="20"/>
        </w:rPr>
        <w:t>բարելավ</w:t>
      </w:r>
      <w:r>
        <w:rPr>
          <w:sz w:val="20"/>
          <w:szCs w:val="20"/>
          <w:lang w:val="ru-RU"/>
        </w:rPr>
        <w:softHyphen/>
      </w:r>
      <w:r>
        <w:rPr>
          <w:sz w:val="20"/>
          <w:szCs w:val="20"/>
        </w:rPr>
        <w:t>մունք</w:t>
      </w:r>
      <w:r>
        <w:rPr>
          <w:sz w:val="20"/>
          <w:szCs w:val="20"/>
          <w:lang w:val="ru-RU"/>
        </w:rPr>
        <w:t xml:space="preserve">, </w:t>
      </w:r>
      <w:r>
        <w:rPr>
          <w:sz w:val="20"/>
          <w:szCs w:val="20"/>
        </w:rPr>
        <w:t>ձեռնտու</w:t>
      </w:r>
      <w:r>
        <w:rPr>
          <w:sz w:val="20"/>
          <w:szCs w:val="20"/>
          <w:lang w:val="ru-RU"/>
        </w:rPr>
        <w:t xml:space="preserve"> </w:t>
      </w:r>
      <w:r>
        <w:rPr>
          <w:sz w:val="20"/>
          <w:szCs w:val="20"/>
        </w:rPr>
        <w:t>չի</w:t>
      </w:r>
      <w:r>
        <w:rPr>
          <w:sz w:val="20"/>
          <w:szCs w:val="20"/>
          <w:lang w:val="ru-RU"/>
        </w:rPr>
        <w:t xml:space="preserve">, </w:t>
      </w:r>
      <w:r>
        <w:rPr>
          <w:sz w:val="20"/>
          <w:szCs w:val="20"/>
        </w:rPr>
        <w:t>որ</w:t>
      </w:r>
      <w:r>
        <w:rPr>
          <w:sz w:val="20"/>
          <w:szCs w:val="20"/>
          <w:lang w:val="ru-RU"/>
        </w:rPr>
        <w:t xml:space="preserve"> </w:t>
      </w:r>
      <w:r>
        <w:rPr>
          <w:sz w:val="20"/>
          <w:szCs w:val="20"/>
        </w:rPr>
        <w:t>ուսուցիչը</w:t>
      </w:r>
      <w:r>
        <w:rPr>
          <w:sz w:val="20"/>
          <w:szCs w:val="20"/>
          <w:lang w:val="ru-RU"/>
        </w:rPr>
        <w:t xml:space="preserve"> </w:t>
      </w:r>
      <w:r>
        <w:rPr>
          <w:sz w:val="20"/>
          <w:szCs w:val="20"/>
        </w:rPr>
        <w:t>կամ</w:t>
      </w:r>
      <w:r>
        <w:rPr>
          <w:sz w:val="20"/>
          <w:szCs w:val="20"/>
          <w:lang w:val="ru-RU"/>
        </w:rPr>
        <w:t xml:space="preserve"> </w:t>
      </w:r>
      <w:r>
        <w:rPr>
          <w:sz w:val="20"/>
          <w:szCs w:val="20"/>
        </w:rPr>
        <w:t>աշակերտը</w:t>
      </w:r>
      <w:r>
        <w:rPr>
          <w:sz w:val="20"/>
          <w:szCs w:val="20"/>
          <w:lang w:val="ru-RU"/>
        </w:rPr>
        <w:t xml:space="preserve"> </w:t>
      </w:r>
      <w:r>
        <w:rPr>
          <w:sz w:val="20"/>
          <w:szCs w:val="20"/>
        </w:rPr>
        <w:t>ազատ</w:t>
      </w:r>
      <w:r>
        <w:rPr>
          <w:sz w:val="20"/>
          <w:szCs w:val="20"/>
          <w:lang w:val="ru-RU"/>
        </w:rPr>
        <w:t xml:space="preserve"> </w:t>
      </w:r>
      <w:r>
        <w:rPr>
          <w:sz w:val="20"/>
          <w:szCs w:val="20"/>
        </w:rPr>
        <w:t>մտածի</w:t>
      </w:r>
      <w:r>
        <w:rPr>
          <w:sz w:val="20"/>
          <w:szCs w:val="20"/>
          <w:lang w:val="ru-RU"/>
        </w:rPr>
        <w:t xml:space="preserve"> </w:t>
      </w:r>
      <w:r>
        <w:rPr>
          <w:sz w:val="20"/>
          <w:szCs w:val="20"/>
        </w:rPr>
        <w:t>ու</w:t>
      </w:r>
      <w:r>
        <w:rPr>
          <w:sz w:val="20"/>
          <w:szCs w:val="20"/>
          <w:lang w:val="ru-RU"/>
        </w:rPr>
        <w:t xml:space="preserve"> </w:t>
      </w:r>
      <w:r>
        <w:rPr>
          <w:sz w:val="20"/>
          <w:szCs w:val="20"/>
        </w:rPr>
        <w:t>հանկարծ</w:t>
      </w:r>
      <w:r>
        <w:rPr>
          <w:sz w:val="20"/>
          <w:szCs w:val="20"/>
          <w:lang w:val="ru-RU"/>
        </w:rPr>
        <w:t xml:space="preserve"> </w:t>
      </w:r>
      <w:r>
        <w:rPr>
          <w:sz w:val="20"/>
          <w:szCs w:val="20"/>
        </w:rPr>
        <w:t>կասկածի</w:t>
      </w:r>
      <w:r>
        <w:rPr>
          <w:sz w:val="20"/>
          <w:szCs w:val="20"/>
          <w:lang w:val="ru-RU"/>
        </w:rPr>
        <w:t xml:space="preserve">, </w:t>
      </w:r>
      <w:r>
        <w:rPr>
          <w:sz w:val="20"/>
          <w:szCs w:val="20"/>
        </w:rPr>
        <w:t>որ</w:t>
      </w:r>
      <w:r>
        <w:rPr>
          <w:sz w:val="20"/>
          <w:szCs w:val="20"/>
          <w:lang w:val="ru-RU"/>
        </w:rPr>
        <w:t xml:space="preserve"> </w:t>
      </w:r>
      <w:r>
        <w:rPr>
          <w:sz w:val="20"/>
          <w:szCs w:val="20"/>
        </w:rPr>
        <w:t>պետական</w:t>
      </w:r>
      <w:r>
        <w:rPr>
          <w:sz w:val="20"/>
          <w:szCs w:val="20"/>
          <w:lang w:val="ru-RU"/>
        </w:rPr>
        <w:t xml:space="preserve"> </w:t>
      </w:r>
      <w:r>
        <w:rPr>
          <w:sz w:val="20"/>
          <w:szCs w:val="20"/>
        </w:rPr>
        <w:t>կրթական</w:t>
      </w:r>
      <w:r>
        <w:rPr>
          <w:sz w:val="20"/>
          <w:szCs w:val="20"/>
          <w:lang w:val="ru-RU"/>
        </w:rPr>
        <w:t xml:space="preserve"> </w:t>
      </w:r>
      <w:r>
        <w:rPr>
          <w:sz w:val="20"/>
          <w:szCs w:val="20"/>
        </w:rPr>
        <w:t>սիստեմը</w:t>
      </w:r>
      <w:r>
        <w:rPr>
          <w:sz w:val="20"/>
          <w:szCs w:val="20"/>
          <w:lang w:val="ru-RU"/>
        </w:rPr>
        <w:t xml:space="preserve"> </w:t>
      </w:r>
      <w:r>
        <w:rPr>
          <w:sz w:val="20"/>
          <w:szCs w:val="20"/>
        </w:rPr>
        <w:t>գեթ</w:t>
      </w:r>
      <w:r>
        <w:rPr>
          <w:sz w:val="20"/>
          <w:szCs w:val="20"/>
          <w:lang w:val="ru-RU"/>
        </w:rPr>
        <w:t xml:space="preserve"> </w:t>
      </w:r>
      <w:r>
        <w:rPr>
          <w:sz w:val="20"/>
          <w:szCs w:val="20"/>
        </w:rPr>
        <w:t>փոքր</w:t>
      </w:r>
      <w:r>
        <w:rPr>
          <w:sz w:val="20"/>
          <w:szCs w:val="20"/>
          <w:lang w:val="ru-RU"/>
        </w:rPr>
        <w:t>-</w:t>
      </w:r>
      <w:r>
        <w:rPr>
          <w:sz w:val="20"/>
          <w:szCs w:val="20"/>
        </w:rPr>
        <w:t>ինչ</w:t>
      </w:r>
      <w:r>
        <w:rPr>
          <w:sz w:val="20"/>
          <w:szCs w:val="20"/>
          <w:lang w:val="ru-RU"/>
        </w:rPr>
        <w:t xml:space="preserve"> </w:t>
      </w:r>
      <w:r>
        <w:rPr>
          <w:sz w:val="20"/>
          <w:szCs w:val="20"/>
        </w:rPr>
        <w:t>սխալ</w:t>
      </w:r>
      <w:r>
        <w:rPr>
          <w:sz w:val="20"/>
          <w:szCs w:val="20"/>
          <w:lang w:val="ru-RU"/>
        </w:rPr>
        <w:t xml:space="preserve"> </w:t>
      </w:r>
      <w:r>
        <w:rPr>
          <w:sz w:val="20"/>
          <w:szCs w:val="20"/>
        </w:rPr>
        <w:t>է</w:t>
      </w:r>
      <w:r>
        <w:rPr>
          <w:sz w:val="20"/>
          <w:szCs w:val="20"/>
          <w:lang w:val="ru-RU"/>
        </w:rPr>
        <w:t>:</w:t>
      </w:r>
    </w:p>
    <w:p w14:paraId="192BC9B8" w14:textId="65612989" w:rsidR="00EE572C" w:rsidRDefault="00EE572C" w:rsidP="00EB3599">
      <w:pPr>
        <w:spacing w:line="23" w:lineRule="atLeast"/>
        <w:ind w:firstLine="270"/>
        <w:jc w:val="both"/>
        <w:rPr>
          <w:b/>
          <w:sz w:val="20"/>
          <w:szCs w:val="20"/>
          <w:lang w:val="ru-RU"/>
        </w:rPr>
      </w:pPr>
      <w:r>
        <w:rPr>
          <w:b/>
          <w:sz w:val="20"/>
          <w:szCs w:val="20"/>
        </w:rPr>
        <w:t>Հենց</w:t>
      </w:r>
      <w:r>
        <w:rPr>
          <w:b/>
          <w:sz w:val="20"/>
          <w:szCs w:val="20"/>
          <w:lang w:val="ru-RU"/>
        </w:rPr>
        <w:t xml:space="preserve"> </w:t>
      </w:r>
      <w:r>
        <w:rPr>
          <w:b/>
          <w:sz w:val="20"/>
          <w:szCs w:val="20"/>
        </w:rPr>
        <w:t>սրա</w:t>
      </w:r>
      <w:r>
        <w:rPr>
          <w:b/>
          <w:sz w:val="20"/>
          <w:szCs w:val="20"/>
          <w:lang w:val="ru-RU"/>
        </w:rPr>
        <w:t xml:space="preserve"> </w:t>
      </w:r>
      <w:r>
        <w:rPr>
          <w:b/>
          <w:sz w:val="20"/>
          <w:szCs w:val="20"/>
        </w:rPr>
        <w:t>համար</w:t>
      </w:r>
      <w:r>
        <w:rPr>
          <w:b/>
          <w:sz w:val="20"/>
          <w:szCs w:val="20"/>
          <w:lang w:val="ru-RU"/>
        </w:rPr>
        <w:t xml:space="preserve"> </w:t>
      </w:r>
      <w:r>
        <w:rPr>
          <w:b/>
          <w:sz w:val="20"/>
          <w:szCs w:val="20"/>
        </w:rPr>
        <w:t>են</w:t>
      </w:r>
      <w:r>
        <w:rPr>
          <w:b/>
          <w:sz w:val="20"/>
          <w:szCs w:val="20"/>
          <w:lang w:val="ru-RU"/>
        </w:rPr>
        <w:t xml:space="preserve"> </w:t>
      </w:r>
      <w:r>
        <w:rPr>
          <w:b/>
          <w:sz w:val="20"/>
          <w:szCs w:val="20"/>
        </w:rPr>
        <w:t>ողջ</w:t>
      </w:r>
      <w:r>
        <w:rPr>
          <w:b/>
          <w:sz w:val="20"/>
          <w:szCs w:val="20"/>
          <w:lang w:val="ru-RU"/>
        </w:rPr>
        <w:t xml:space="preserve"> </w:t>
      </w:r>
      <w:r>
        <w:rPr>
          <w:b/>
          <w:sz w:val="20"/>
          <w:szCs w:val="20"/>
        </w:rPr>
        <w:t>աշխարհում</w:t>
      </w:r>
      <w:r>
        <w:rPr>
          <w:b/>
          <w:sz w:val="20"/>
          <w:szCs w:val="20"/>
          <w:lang w:val="ru-RU"/>
        </w:rPr>
        <w:t xml:space="preserve"> </w:t>
      </w:r>
      <w:r>
        <w:rPr>
          <w:b/>
          <w:sz w:val="20"/>
          <w:szCs w:val="20"/>
        </w:rPr>
        <w:t>հորինել</w:t>
      </w:r>
      <w:r>
        <w:rPr>
          <w:b/>
          <w:sz w:val="20"/>
          <w:szCs w:val="20"/>
          <w:lang w:val="ru-RU"/>
        </w:rPr>
        <w:t xml:space="preserve"> </w:t>
      </w:r>
      <w:r>
        <w:rPr>
          <w:b/>
          <w:sz w:val="20"/>
          <w:szCs w:val="20"/>
        </w:rPr>
        <w:t>կրթական</w:t>
      </w:r>
      <w:r>
        <w:rPr>
          <w:b/>
          <w:sz w:val="20"/>
          <w:szCs w:val="20"/>
          <w:lang w:val="ru-RU"/>
        </w:rPr>
        <w:t xml:space="preserve"> </w:t>
      </w:r>
      <w:r>
        <w:rPr>
          <w:b/>
          <w:sz w:val="20"/>
          <w:szCs w:val="20"/>
        </w:rPr>
        <w:t>չափորոշիչները</w:t>
      </w:r>
      <w:r>
        <w:rPr>
          <w:b/>
          <w:sz w:val="20"/>
          <w:szCs w:val="20"/>
          <w:lang w:val="ru-RU"/>
        </w:rPr>
        <w:t xml:space="preserve">, </w:t>
      </w:r>
      <w:r>
        <w:rPr>
          <w:b/>
          <w:sz w:val="20"/>
          <w:szCs w:val="20"/>
        </w:rPr>
        <w:t>ու</w:t>
      </w:r>
      <w:r>
        <w:rPr>
          <w:b/>
          <w:sz w:val="20"/>
          <w:szCs w:val="20"/>
          <w:lang w:val="ru-RU"/>
        </w:rPr>
        <w:t xml:space="preserve"> </w:t>
      </w:r>
      <w:r>
        <w:rPr>
          <w:b/>
          <w:sz w:val="20"/>
          <w:szCs w:val="20"/>
        </w:rPr>
        <w:t>դասագիրք</w:t>
      </w:r>
      <w:r>
        <w:rPr>
          <w:b/>
          <w:sz w:val="20"/>
          <w:szCs w:val="20"/>
          <w:lang w:val="ru-RU"/>
        </w:rPr>
        <w:t xml:space="preserve"> </w:t>
      </w:r>
      <w:r>
        <w:rPr>
          <w:b/>
          <w:sz w:val="20"/>
          <w:szCs w:val="20"/>
        </w:rPr>
        <w:t>գրելու</w:t>
      </w:r>
      <w:r>
        <w:rPr>
          <w:b/>
          <w:sz w:val="20"/>
          <w:szCs w:val="20"/>
          <w:lang w:val="ru-RU"/>
        </w:rPr>
        <w:t xml:space="preserve"> </w:t>
      </w:r>
      <w:r>
        <w:rPr>
          <w:b/>
          <w:sz w:val="20"/>
          <w:szCs w:val="20"/>
        </w:rPr>
        <w:t>իրավունքը</w:t>
      </w:r>
      <w:r>
        <w:rPr>
          <w:b/>
          <w:sz w:val="20"/>
          <w:szCs w:val="20"/>
          <w:lang w:val="ru-RU"/>
        </w:rPr>
        <w:t xml:space="preserve"> </w:t>
      </w:r>
      <w:r>
        <w:rPr>
          <w:b/>
          <w:sz w:val="20"/>
          <w:szCs w:val="20"/>
        </w:rPr>
        <w:t>հենց</w:t>
      </w:r>
      <w:r>
        <w:rPr>
          <w:b/>
          <w:sz w:val="20"/>
          <w:szCs w:val="20"/>
          <w:lang w:val="ru-RU"/>
        </w:rPr>
        <w:t xml:space="preserve"> </w:t>
      </w:r>
      <w:r>
        <w:rPr>
          <w:b/>
          <w:sz w:val="20"/>
          <w:szCs w:val="20"/>
        </w:rPr>
        <w:t>սրա</w:t>
      </w:r>
      <w:r>
        <w:rPr>
          <w:b/>
          <w:sz w:val="20"/>
          <w:szCs w:val="20"/>
          <w:lang w:val="ru-RU"/>
        </w:rPr>
        <w:t xml:space="preserve"> </w:t>
      </w:r>
      <w:r>
        <w:rPr>
          <w:b/>
          <w:sz w:val="20"/>
          <w:szCs w:val="20"/>
        </w:rPr>
        <w:t>համար</w:t>
      </w:r>
      <w:r>
        <w:rPr>
          <w:b/>
          <w:sz w:val="20"/>
          <w:szCs w:val="20"/>
          <w:lang w:val="ru-RU"/>
        </w:rPr>
        <w:t xml:space="preserve"> </w:t>
      </w:r>
      <w:r>
        <w:rPr>
          <w:b/>
          <w:sz w:val="20"/>
          <w:szCs w:val="20"/>
        </w:rPr>
        <w:t>են</w:t>
      </w:r>
      <w:r>
        <w:rPr>
          <w:b/>
          <w:sz w:val="20"/>
          <w:szCs w:val="20"/>
          <w:lang w:val="ru-RU"/>
        </w:rPr>
        <w:t xml:space="preserve"> </w:t>
      </w:r>
      <w:r>
        <w:rPr>
          <w:b/>
          <w:sz w:val="20"/>
          <w:szCs w:val="20"/>
        </w:rPr>
        <w:t>դարձրել</w:t>
      </w:r>
      <w:r>
        <w:rPr>
          <w:b/>
          <w:sz w:val="20"/>
          <w:szCs w:val="20"/>
          <w:lang w:val="ru-RU"/>
        </w:rPr>
        <w:t xml:space="preserve"> </w:t>
      </w:r>
      <w:r>
        <w:rPr>
          <w:b/>
          <w:sz w:val="20"/>
          <w:szCs w:val="20"/>
        </w:rPr>
        <w:t>պետության</w:t>
      </w:r>
      <w:r>
        <w:rPr>
          <w:b/>
          <w:sz w:val="20"/>
          <w:szCs w:val="20"/>
          <w:lang w:val="ru-RU"/>
        </w:rPr>
        <w:t xml:space="preserve"> </w:t>
      </w:r>
      <w:r>
        <w:rPr>
          <w:b/>
          <w:sz w:val="20"/>
          <w:szCs w:val="20"/>
        </w:rPr>
        <w:t>մենա</w:t>
      </w:r>
      <w:r>
        <w:rPr>
          <w:b/>
          <w:sz w:val="20"/>
          <w:szCs w:val="20"/>
          <w:lang w:val="ru-RU"/>
        </w:rPr>
        <w:softHyphen/>
      </w:r>
      <w:r>
        <w:rPr>
          <w:b/>
          <w:sz w:val="20"/>
          <w:szCs w:val="20"/>
        </w:rPr>
        <w:t>շնորհը</w:t>
      </w:r>
      <w:r>
        <w:rPr>
          <w:sz w:val="20"/>
          <w:szCs w:val="20"/>
          <w:lang w:val="ru-RU"/>
        </w:rPr>
        <w:t xml:space="preserve">, </w:t>
      </w:r>
      <w:r>
        <w:rPr>
          <w:sz w:val="20"/>
          <w:szCs w:val="20"/>
        </w:rPr>
        <w:t>մանավանդ</w:t>
      </w:r>
      <w:r>
        <w:rPr>
          <w:sz w:val="20"/>
          <w:szCs w:val="20"/>
          <w:lang w:val="ru-RU"/>
        </w:rPr>
        <w:t xml:space="preserve"> </w:t>
      </w:r>
      <w:r>
        <w:rPr>
          <w:sz w:val="20"/>
          <w:szCs w:val="20"/>
        </w:rPr>
        <w:t>հումանիտար</w:t>
      </w:r>
      <w:r>
        <w:rPr>
          <w:sz w:val="20"/>
          <w:szCs w:val="20"/>
          <w:lang w:val="ru-RU"/>
        </w:rPr>
        <w:t xml:space="preserve"> </w:t>
      </w:r>
      <w:r>
        <w:rPr>
          <w:sz w:val="20"/>
          <w:szCs w:val="20"/>
        </w:rPr>
        <w:t>առարկա</w:t>
      </w:r>
      <w:r>
        <w:rPr>
          <w:sz w:val="20"/>
          <w:szCs w:val="20"/>
          <w:lang w:val="ru-RU"/>
        </w:rPr>
        <w:t xml:space="preserve"> </w:t>
      </w:r>
      <w:r>
        <w:rPr>
          <w:sz w:val="20"/>
          <w:szCs w:val="20"/>
        </w:rPr>
        <w:t>դասավանդելիս</w:t>
      </w:r>
      <w:r>
        <w:rPr>
          <w:sz w:val="20"/>
          <w:szCs w:val="20"/>
          <w:lang w:val="ru-RU"/>
        </w:rPr>
        <w:t xml:space="preserve">, </w:t>
      </w:r>
      <w:r>
        <w:rPr>
          <w:sz w:val="20"/>
          <w:szCs w:val="20"/>
        </w:rPr>
        <w:t>ու</w:t>
      </w:r>
      <w:r>
        <w:rPr>
          <w:sz w:val="20"/>
          <w:szCs w:val="20"/>
          <w:lang w:val="ru-RU"/>
        </w:rPr>
        <w:t xml:space="preserve"> </w:t>
      </w:r>
      <w:r>
        <w:rPr>
          <w:b/>
          <w:sz w:val="20"/>
          <w:szCs w:val="20"/>
        </w:rPr>
        <w:t>հենց</w:t>
      </w:r>
      <w:r>
        <w:rPr>
          <w:b/>
          <w:sz w:val="20"/>
          <w:szCs w:val="20"/>
          <w:lang w:val="ru-RU"/>
        </w:rPr>
        <w:t xml:space="preserve"> </w:t>
      </w:r>
      <w:r>
        <w:rPr>
          <w:b/>
          <w:sz w:val="20"/>
          <w:szCs w:val="20"/>
        </w:rPr>
        <w:t>սրա</w:t>
      </w:r>
      <w:r>
        <w:rPr>
          <w:b/>
          <w:sz w:val="20"/>
          <w:szCs w:val="20"/>
          <w:lang w:val="ru-RU"/>
        </w:rPr>
        <w:t xml:space="preserve"> </w:t>
      </w:r>
      <w:r>
        <w:rPr>
          <w:b/>
          <w:sz w:val="20"/>
          <w:szCs w:val="20"/>
        </w:rPr>
        <w:t>համար</w:t>
      </w:r>
      <w:r>
        <w:rPr>
          <w:b/>
          <w:sz w:val="20"/>
          <w:szCs w:val="20"/>
          <w:lang w:val="ru-RU"/>
        </w:rPr>
        <w:t xml:space="preserve"> </w:t>
      </w:r>
      <w:r>
        <w:rPr>
          <w:b/>
          <w:sz w:val="20"/>
          <w:szCs w:val="20"/>
        </w:rPr>
        <w:t>են</w:t>
      </w:r>
      <w:r>
        <w:rPr>
          <w:b/>
          <w:sz w:val="20"/>
          <w:szCs w:val="20"/>
          <w:lang w:val="ru-RU"/>
        </w:rPr>
        <w:t xml:space="preserve"> </w:t>
      </w:r>
      <w:r w:rsidR="0083151B">
        <w:rPr>
          <w:b/>
          <w:sz w:val="20"/>
          <w:szCs w:val="20"/>
        </w:rPr>
        <w:t>հորդոր</w:t>
      </w:r>
      <w:r>
        <w:rPr>
          <w:b/>
          <w:sz w:val="20"/>
          <w:szCs w:val="20"/>
        </w:rPr>
        <w:t>ում</w:t>
      </w:r>
      <w:r>
        <w:rPr>
          <w:b/>
          <w:sz w:val="20"/>
          <w:szCs w:val="20"/>
          <w:lang w:val="ru-RU"/>
        </w:rPr>
        <w:t xml:space="preserve"> </w:t>
      </w:r>
      <w:r>
        <w:rPr>
          <w:b/>
          <w:sz w:val="20"/>
          <w:szCs w:val="20"/>
        </w:rPr>
        <w:t>ուսուցչին</w:t>
      </w:r>
      <w:r>
        <w:rPr>
          <w:b/>
          <w:sz w:val="20"/>
          <w:szCs w:val="20"/>
          <w:lang w:val="ru-RU"/>
        </w:rPr>
        <w:t xml:space="preserve">, </w:t>
      </w:r>
      <w:r>
        <w:rPr>
          <w:b/>
          <w:sz w:val="20"/>
          <w:szCs w:val="20"/>
        </w:rPr>
        <w:t>որ</w:t>
      </w:r>
      <w:r>
        <w:rPr>
          <w:b/>
          <w:sz w:val="20"/>
          <w:szCs w:val="20"/>
          <w:lang w:val="ru-RU"/>
        </w:rPr>
        <w:t xml:space="preserve"> </w:t>
      </w:r>
      <w:r w:rsidR="0083151B">
        <w:rPr>
          <w:b/>
          <w:sz w:val="20"/>
          <w:szCs w:val="20"/>
        </w:rPr>
        <w:t>միայն</w:t>
      </w:r>
      <w:r w:rsidR="0083151B" w:rsidRPr="0083151B">
        <w:rPr>
          <w:b/>
          <w:sz w:val="20"/>
          <w:szCs w:val="20"/>
          <w:lang w:val="ru-RU"/>
        </w:rPr>
        <w:t xml:space="preserve"> </w:t>
      </w:r>
      <w:r>
        <w:rPr>
          <w:b/>
          <w:sz w:val="20"/>
          <w:szCs w:val="20"/>
        </w:rPr>
        <w:t>պետական</w:t>
      </w:r>
      <w:r>
        <w:rPr>
          <w:b/>
          <w:sz w:val="20"/>
          <w:szCs w:val="20"/>
          <w:lang w:val="ru-RU"/>
        </w:rPr>
        <w:t xml:space="preserve"> </w:t>
      </w:r>
      <w:r>
        <w:rPr>
          <w:b/>
          <w:sz w:val="20"/>
          <w:szCs w:val="20"/>
        </w:rPr>
        <w:t>գրքեր</w:t>
      </w:r>
      <w:r w:rsidR="0083151B">
        <w:rPr>
          <w:b/>
          <w:sz w:val="20"/>
          <w:szCs w:val="20"/>
        </w:rPr>
        <w:t>ը</w:t>
      </w:r>
      <w:r>
        <w:rPr>
          <w:b/>
          <w:sz w:val="20"/>
          <w:szCs w:val="20"/>
          <w:lang w:val="ru-RU"/>
        </w:rPr>
        <w:t xml:space="preserve"> </w:t>
      </w:r>
      <w:r>
        <w:rPr>
          <w:b/>
          <w:sz w:val="20"/>
          <w:szCs w:val="20"/>
        </w:rPr>
        <w:t>գործածի</w:t>
      </w:r>
      <w:r>
        <w:rPr>
          <w:b/>
          <w:sz w:val="20"/>
          <w:szCs w:val="20"/>
          <w:lang w:val="ru-RU"/>
        </w:rPr>
        <w:t xml:space="preserve">, </w:t>
      </w:r>
      <w:r>
        <w:rPr>
          <w:b/>
          <w:sz w:val="20"/>
          <w:szCs w:val="20"/>
        </w:rPr>
        <w:t>կամ</w:t>
      </w:r>
      <w:r>
        <w:rPr>
          <w:b/>
          <w:sz w:val="20"/>
          <w:szCs w:val="20"/>
          <w:lang w:val="ru-RU"/>
        </w:rPr>
        <w:t xml:space="preserve"> </w:t>
      </w:r>
      <w:r>
        <w:rPr>
          <w:b/>
          <w:sz w:val="20"/>
          <w:szCs w:val="20"/>
        </w:rPr>
        <w:t>ընդունված</w:t>
      </w:r>
      <w:r>
        <w:rPr>
          <w:b/>
          <w:sz w:val="20"/>
          <w:szCs w:val="20"/>
          <w:lang w:val="ru-RU"/>
        </w:rPr>
        <w:t xml:space="preserve"> </w:t>
      </w:r>
      <w:r>
        <w:rPr>
          <w:b/>
          <w:sz w:val="20"/>
          <w:szCs w:val="20"/>
        </w:rPr>
        <w:t>կար</w:t>
      </w:r>
      <w:r w:rsidR="0083151B" w:rsidRPr="00EE1B70">
        <w:rPr>
          <w:b/>
          <w:sz w:val="20"/>
          <w:szCs w:val="20"/>
          <w:lang w:val="ru-RU"/>
        </w:rPr>
        <w:softHyphen/>
      </w:r>
      <w:r>
        <w:rPr>
          <w:b/>
          <w:sz w:val="20"/>
          <w:szCs w:val="20"/>
        </w:rPr>
        <w:t>ծիքից</w:t>
      </w:r>
      <w:r>
        <w:rPr>
          <w:b/>
          <w:sz w:val="20"/>
          <w:szCs w:val="20"/>
          <w:lang w:val="ru-RU"/>
        </w:rPr>
        <w:t xml:space="preserve"> </w:t>
      </w:r>
      <w:r>
        <w:rPr>
          <w:b/>
          <w:sz w:val="20"/>
          <w:szCs w:val="20"/>
        </w:rPr>
        <w:t>տարբեր</w:t>
      </w:r>
      <w:r>
        <w:rPr>
          <w:b/>
          <w:sz w:val="20"/>
          <w:szCs w:val="20"/>
          <w:lang w:val="ru-RU"/>
        </w:rPr>
        <w:t xml:space="preserve"> </w:t>
      </w:r>
      <w:r>
        <w:rPr>
          <w:b/>
          <w:sz w:val="20"/>
          <w:szCs w:val="20"/>
        </w:rPr>
        <w:t>կարծիք</w:t>
      </w:r>
      <w:r>
        <w:rPr>
          <w:b/>
          <w:sz w:val="20"/>
          <w:szCs w:val="20"/>
          <w:lang w:val="ru-RU"/>
        </w:rPr>
        <w:t xml:space="preserve"> </w:t>
      </w:r>
      <w:r w:rsidR="0083151B">
        <w:rPr>
          <w:b/>
          <w:sz w:val="20"/>
          <w:szCs w:val="20"/>
        </w:rPr>
        <w:t>չ</w:t>
      </w:r>
      <w:r>
        <w:rPr>
          <w:b/>
          <w:sz w:val="20"/>
          <w:szCs w:val="20"/>
        </w:rPr>
        <w:t>հայտնի</w:t>
      </w:r>
      <w:r>
        <w:rPr>
          <w:b/>
          <w:sz w:val="20"/>
          <w:szCs w:val="20"/>
          <w:lang w:val="ru-RU"/>
        </w:rPr>
        <w:t>:</w:t>
      </w:r>
    </w:p>
    <w:p w14:paraId="3FE651C3" w14:textId="77777777" w:rsidR="00EE572C" w:rsidRDefault="00EE572C" w:rsidP="00EB3599">
      <w:pPr>
        <w:spacing w:line="23" w:lineRule="atLeast"/>
        <w:ind w:firstLine="270"/>
        <w:jc w:val="both"/>
        <w:rPr>
          <w:sz w:val="20"/>
          <w:szCs w:val="20"/>
          <w:lang w:val="ru-RU"/>
        </w:rPr>
      </w:pPr>
      <w:r>
        <w:rPr>
          <w:sz w:val="20"/>
          <w:szCs w:val="20"/>
        </w:rPr>
        <w:t>Դպրոցին</w:t>
      </w:r>
      <w:r>
        <w:rPr>
          <w:sz w:val="20"/>
          <w:szCs w:val="20"/>
          <w:lang w:val="ru-RU"/>
        </w:rPr>
        <w:t xml:space="preserve">, </w:t>
      </w:r>
      <w:r>
        <w:rPr>
          <w:sz w:val="20"/>
          <w:szCs w:val="20"/>
        </w:rPr>
        <w:t>ուսուցչին</w:t>
      </w:r>
      <w:r>
        <w:rPr>
          <w:sz w:val="20"/>
          <w:szCs w:val="20"/>
          <w:lang w:val="ru-RU"/>
        </w:rPr>
        <w:t xml:space="preserve">, </w:t>
      </w:r>
      <w:r>
        <w:rPr>
          <w:sz w:val="20"/>
          <w:szCs w:val="20"/>
        </w:rPr>
        <w:t>աշակերտին</w:t>
      </w:r>
      <w:r>
        <w:rPr>
          <w:sz w:val="20"/>
          <w:szCs w:val="20"/>
          <w:lang w:val="ru-RU"/>
        </w:rPr>
        <w:t xml:space="preserve">, </w:t>
      </w:r>
      <w:r>
        <w:rPr>
          <w:sz w:val="20"/>
          <w:szCs w:val="20"/>
        </w:rPr>
        <w:t>պոետին</w:t>
      </w:r>
      <w:r>
        <w:rPr>
          <w:sz w:val="20"/>
          <w:szCs w:val="20"/>
          <w:lang w:val="ru-RU"/>
        </w:rPr>
        <w:t xml:space="preserve">, </w:t>
      </w:r>
      <w:r>
        <w:rPr>
          <w:sz w:val="20"/>
          <w:szCs w:val="20"/>
        </w:rPr>
        <w:t>արձակագրին</w:t>
      </w:r>
      <w:r>
        <w:rPr>
          <w:sz w:val="20"/>
          <w:szCs w:val="20"/>
          <w:lang w:val="ru-RU"/>
        </w:rPr>
        <w:t xml:space="preserve"> </w:t>
      </w:r>
      <w:r>
        <w:rPr>
          <w:sz w:val="20"/>
          <w:szCs w:val="20"/>
        </w:rPr>
        <w:t>ու</w:t>
      </w:r>
      <w:r>
        <w:rPr>
          <w:sz w:val="20"/>
          <w:szCs w:val="20"/>
          <w:lang w:val="ru-RU"/>
        </w:rPr>
        <w:t xml:space="preserve"> </w:t>
      </w:r>
      <w:r>
        <w:rPr>
          <w:sz w:val="20"/>
          <w:szCs w:val="20"/>
        </w:rPr>
        <w:t>թարգմանին</w:t>
      </w:r>
      <w:r>
        <w:rPr>
          <w:sz w:val="20"/>
          <w:szCs w:val="20"/>
          <w:lang w:val="ru-RU"/>
        </w:rPr>
        <w:t xml:space="preserve"> </w:t>
      </w:r>
      <w:r>
        <w:rPr>
          <w:sz w:val="20"/>
          <w:szCs w:val="20"/>
        </w:rPr>
        <w:t>ու</w:t>
      </w:r>
      <w:r>
        <w:rPr>
          <w:sz w:val="20"/>
          <w:szCs w:val="20"/>
          <w:lang w:val="ru-RU"/>
        </w:rPr>
        <w:t xml:space="preserve"> </w:t>
      </w:r>
      <w:r>
        <w:rPr>
          <w:b/>
          <w:sz w:val="20"/>
          <w:szCs w:val="20"/>
        </w:rPr>
        <w:t>ցան</w:t>
      </w:r>
      <w:r>
        <w:rPr>
          <w:b/>
          <w:sz w:val="20"/>
          <w:szCs w:val="20"/>
          <w:lang w:val="ru-RU"/>
        </w:rPr>
        <w:softHyphen/>
      </w:r>
      <w:r>
        <w:rPr>
          <w:b/>
          <w:sz w:val="20"/>
          <w:szCs w:val="20"/>
        </w:rPr>
        <w:t>կացած</w:t>
      </w:r>
      <w:r>
        <w:rPr>
          <w:b/>
          <w:sz w:val="20"/>
          <w:szCs w:val="20"/>
          <w:lang w:val="ru-RU"/>
        </w:rPr>
        <w:t xml:space="preserve"> </w:t>
      </w:r>
      <w:r>
        <w:rPr>
          <w:b/>
          <w:sz w:val="20"/>
          <w:szCs w:val="20"/>
        </w:rPr>
        <w:t>հեղինակին</w:t>
      </w:r>
      <w:r>
        <w:rPr>
          <w:b/>
          <w:sz w:val="20"/>
          <w:szCs w:val="20"/>
          <w:lang w:val="ru-RU"/>
        </w:rPr>
        <w:t xml:space="preserve"> </w:t>
      </w:r>
      <w:r>
        <w:rPr>
          <w:b/>
          <w:sz w:val="20"/>
          <w:szCs w:val="20"/>
        </w:rPr>
        <w:t>ազատություն</w:t>
      </w:r>
      <w:r>
        <w:rPr>
          <w:b/>
          <w:sz w:val="20"/>
          <w:szCs w:val="20"/>
          <w:lang w:val="ru-RU"/>
        </w:rPr>
        <w:t xml:space="preserve"> </w:t>
      </w:r>
      <w:r>
        <w:rPr>
          <w:b/>
          <w:sz w:val="20"/>
          <w:szCs w:val="20"/>
        </w:rPr>
        <w:t>է</w:t>
      </w:r>
      <w:r>
        <w:rPr>
          <w:b/>
          <w:sz w:val="20"/>
          <w:szCs w:val="20"/>
          <w:lang w:val="ru-RU"/>
        </w:rPr>
        <w:t xml:space="preserve"> </w:t>
      </w:r>
      <w:r>
        <w:rPr>
          <w:b/>
          <w:sz w:val="20"/>
          <w:szCs w:val="20"/>
        </w:rPr>
        <w:t>պետք</w:t>
      </w:r>
      <w:r>
        <w:rPr>
          <w:b/>
          <w:sz w:val="20"/>
          <w:szCs w:val="20"/>
          <w:lang w:val="ru-RU"/>
        </w:rPr>
        <w:t>,</w:t>
      </w:r>
      <w:r>
        <w:rPr>
          <w:sz w:val="20"/>
          <w:szCs w:val="20"/>
          <w:lang w:val="ru-RU"/>
        </w:rPr>
        <w:t xml:space="preserve"> </w:t>
      </w:r>
      <w:r>
        <w:rPr>
          <w:b/>
          <w:sz w:val="20"/>
          <w:szCs w:val="20"/>
        </w:rPr>
        <w:t>ստեղծագործելո</w:t>
      </w:r>
      <w:r>
        <w:rPr>
          <w:b/>
          <w:sz w:val="20"/>
          <w:szCs w:val="20"/>
          <w:lang w:val="ru-RU"/>
        </w:rPr>
        <w:t>´</w:t>
      </w:r>
      <w:r>
        <w:rPr>
          <w:b/>
          <w:sz w:val="20"/>
          <w:szCs w:val="20"/>
        </w:rPr>
        <w:t>ւ</w:t>
      </w:r>
      <w:r>
        <w:rPr>
          <w:b/>
          <w:sz w:val="20"/>
          <w:szCs w:val="20"/>
          <w:lang w:val="ru-RU"/>
        </w:rPr>
        <w:t xml:space="preserve"> </w:t>
      </w:r>
      <w:r>
        <w:rPr>
          <w:b/>
          <w:sz w:val="20"/>
          <w:szCs w:val="20"/>
        </w:rPr>
        <w:t>միակ</w:t>
      </w:r>
      <w:r>
        <w:rPr>
          <w:b/>
          <w:sz w:val="20"/>
          <w:szCs w:val="20"/>
          <w:lang w:val="ru-RU"/>
        </w:rPr>
        <w:t xml:space="preserve"> </w:t>
      </w:r>
      <w:r>
        <w:rPr>
          <w:b/>
          <w:sz w:val="20"/>
          <w:szCs w:val="20"/>
        </w:rPr>
        <w:t>միջոցի՝</w:t>
      </w:r>
      <w:r>
        <w:rPr>
          <w:b/>
          <w:sz w:val="20"/>
          <w:szCs w:val="20"/>
          <w:lang w:val="ru-RU"/>
        </w:rPr>
        <w:t xml:space="preserve"> </w:t>
      </w:r>
      <w:r>
        <w:rPr>
          <w:b/>
          <w:sz w:val="20"/>
          <w:szCs w:val="20"/>
        </w:rPr>
        <w:t>լեզվի</w:t>
      </w:r>
      <w:r>
        <w:rPr>
          <w:b/>
          <w:sz w:val="20"/>
          <w:szCs w:val="20"/>
          <w:lang w:val="ru-RU"/>
        </w:rPr>
        <w:t xml:space="preserve"> </w:t>
      </w:r>
      <w:r>
        <w:rPr>
          <w:b/>
          <w:sz w:val="20"/>
          <w:szCs w:val="20"/>
        </w:rPr>
        <w:t>ու</w:t>
      </w:r>
      <w:r>
        <w:rPr>
          <w:b/>
          <w:sz w:val="20"/>
          <w:szCs w:val="20"/>
          <w:lang w:val="ru-RU"/>
        </w:rPr>
        <w:t xml:space="preserve"> </w:t>
      </w:r>
      <w:r>
        <w:rPr>
          <w:b/>
          <w:sz w:val="20"/>
          <w:szCs w:val="20"/>
        </w:rPr>
        <w:t>ոճի</w:t>
      </w:r>
      <w:r>
        <w:rPr>
          <w:b/>
          <w:sz w:val="20"/>
          <w:szCs w:val="20"/>
          <w:lang w:val="ru-RU"/>
        </w:rPr>
        <w:t xml:space="preserve"> </w:t>
      </w:r>
      <w:r>
        <w:rPr>
          <w:b/>
          <w:sz w:val="20"/>
          <w:szCs w:val="20"/>
        </w:rPr>
        <w:t>ընտրությա</w:t>
      </w:r>
      <w:r>
        <w:rPr>
          <w:b/>
          <w:sz w:val="20"/>
          <w:szCs w:val="20"/>
          <w:lang w:val="ru-RU"/>
        </w:rPr>
        <w:t>´</w:t>
      </w:r>
      <w:r>
        <w:rPr>
          <w:b/>
          <w:sz w:val="20"/>
          <w:szCs w:val="20"/>
        </w:rPr>
        <w:t>ն</w:t>
      </w:r>
      <w:r>
        <w:rPr>
          <w:b/>
          <w:sz w:val="20"/>
          <w:szCs w:val="20"/>
          <w:lang w:val="ru-RU"/>
        </w:rPr>
        <w:t xml:space="preserve"> </w:t>
      </w:r>
      <w:r>
        <w:rPr>
          <w:b/>
          <w:sz w:val="20"/>
          <w:szCs w:val="20"/>
        </w:rPr>
        <w:t>ազատությունը</w:t>
      </w:r>
      <w:r>
        <w:rPr>
          <w:sz w:val="20"/>
          <w:szCs w:val="20"/>
          <w:lang w:val="ru-RU"/>
        </w:rPr>
        <w:t xml:space="preserve">: </w:t>
      </w:r>
      <w:r>
        <w:rPr>
          <w:sz w:val="20"/>
          <w:szCs w:val="20"/>
        </w:rPr>
        <w:t>Բայց</w:t>
      </w:r>
      <w:r>
        <w:rPr>
          <w:sz w:val="20"/>
          <w:szCs w:val="20"/>
          <w:lang w:val="ru-RU"/>
        </w:rPr>
        <w:t xml:space="preserve"> </w:t>
      </w:r>
      <w:r>
        <w:rPr>
          <w:sz w:val="20"/>
          <w:szCs w:val="20"/>
        </w:rPr>
        <w:t>սրանց</w:t>
      </w:r>
      <w:r>
        <w:rPr>
          <w:sz w:val="20"/>
          <w:szCs w:val="20"/>
          <w:lang w:val="ru-RU"/>
        </w:rPr>
        <w:t xml:space="preserve"> </w:t>
      </w:r>
      <w:r>
        <w:rPr>
          <w:sz w:val="20"/>
          <w:szCs w:val="20"/>
        </w:rPr>
        <w:t>նաև</w:t>
      </w:r>
      <w:r>
        <w:rPr>
          <w:sz w:val="20"/>
          <w:szCs w:val="20"/>
          <w:lang w:val="ru-RU"/>
        </w:rPr>
        <w:t xml:space="preserve"> </w:t>
      </w:r>
      <w:r>
        <w:rPr>
          <w:sz w:val="20"/>
          <w:szCs w:val="20"/>
        </w:rPr>
        <w:t>ուսուցանելու</w:t>
      </w:r>
      <w:r>
        <w:rPr>
          <w:sz w:val="20"/>
          <w:szCs w:val="20"/>
          <w:lang w:val="ru-RU"/>
        </w:rPr>
        <w:t xml:space="preserve"> </w:t>
      </w:r>
      <w:r>
        <w:rPr>
          <w:sz w:val="20"/>
          <w:szCs w:val="20"/>
        </w:rPr>
        <w:t>նյութն</w:t>
      </w:r>
      <w:r>
        <w:rPr>
          <w:sz w:val="20"/>
          <w:szCs w:val="20"/>
          <w:lang w:val="ru-RU"/>
        </w:rPr>
        <w:t xml:space="preserve"> </w:t>
      </w:r>
      <w:r>
        <w:rPr>
          <w:sz w:val="20"/>
          <w:szCs w:val="20"/>
        </w:rPr>
        <w:t>ընտրե</w:t>
      </w:r>
      <w:r>
        <w:rPr>
          <w:sz w:val="20"/>
          <w:szCs w:val="20"/>
          <w:lang w:val="ru-RU"/>
        </w:rPr>
        <w:softHyphen/>
      </w:r>
      <w:r>
        <w:rPr>
          <w:sz w:val="20"/>
          <w:szCs w:val="20"/>
        </w:rPr>
        <w:t>լո</w:t>
      </w:r>
      <w:r>
        <w:rPr>
          <w:sz w:val="20"/>
          <w:szCs w:val="20"/>
          <w:lang w:val="ru-RU"/>
        </w:rPr>
        <w:t>´</w:t>
      </w:r>
      <w:r>
        <w:rPr>
          <w:sz w:val="20"/>
          <w:szCs w:val="20"/>
        </w:rPr>
        <w:t>ւ</w:t>
      </w:r>
      <w:r>
        <w:rPr>
          <w:sz w:val="20"/>
          <w:szCs w:val="20"/>
          <w:lang w:val="ru-RU"/>
        </w:rPr>
        <w:t xml:space="preserve"> </w:t>
      </w:r>
      <w:r>
        <w:rPr>
          <w:sz w:val="20"/>
          <w:szCs w:val="20"/>
        </w:rPr>
        <w:t>ազատությունն</w:t>
      </w:r>
      <w:r>
        <w:rPr>
          <w:sz w:val="20"/>
          <w:szCs w:val="20"/>
          <w:lang w:val="ru-RU"/>
        </w:rPr>
        <w:t xml:space="preserve"> </w:t>
      </w:r>
      <w:r>
        <w:rPr>
          <w:sz w:val="20"/>
          <w:szCs w:val="20"/>
        </w:rPr>
        <w:t>է</w:t>
      </w:r>
      <w:r>
        <w:rPr>
          <w:sz w:val="20"/>
          <w:szCs w:val="20"/>
          <w:lang w:val="ru-RU"/>
        </w:rPr>
        <w:t xml:space="preserve"> </w:t>
      </w:r>
      <w:r>
        <w:rPr>
          <w:sz w:val="20"/>
          <w:szCs w:val="20"/>
        </w:rPr>
        <w:t>պետք</w:t>
      </w:r>
      <w:r>
        <w:rPr>
          <w:sz w:val="20"/>
          <w:szCs w:val="20"/>
          <w:lang w:val="ru-RU"/>
        </w:rPr>
        <w:t>:</w:t>
      </w:r>
    </w:p>
    <w:p w14:paraId="01DB8F58" w14:textId="79AE1B99" w:rsidR="00EE572C" w:rsidRPr="00C0121D" w:rsidRDefault="00EE572C" w:rsidP="00EB3599">
      <w:pPr>
        <w:spacing w:line="23" w:lineRule="atLeast"/>
        <w:ind w:firstLine="270"/>
        <w:jc w:val="both"/>
        <w:rPr>
          <w:sz w:val="20"/>
          <w:szCs w:val="20"/>
          <w:lang w:val="ru-RU"/>
        </w:rPr>
      </w:pPr>
      <w:r w:rsidRPr="00C0121D">
        <w:rPr>
          <w:sz w:val="20"/>
          <w:szCs w:val="20"/>
        </w:rPr>
        <w:t>Սովետական</w:t>
      </w:r>
      <w:r w:rsidRPr="00C0121D">
        <w:rPr>
          <w:sz w:val="20"/>
          <w:szCs w:val="20"/>
          <w:lang w:val="ru-RU"/>
        </w:rPr>
        <w:t xml:space="preserve"> </w:t>
      </w:r>
      <w:r w:rsidRPr="00C0121D">
        <w:rPr>
          <w:sz w:val="20"/>
          <w:szCs w:val="20"/>
        </w:rPr>
        <w:t>շրջանում</w:t>
      </w:r>
      <w:r w:rsidRPr="00C0121D">
        <w:rPr>
          <w:sz w:val="20"/>
          <w:szCs w:val="20"/>
          <w:lang w:val="ru-RU"/>
        </w:rPr>
        <w:t xml:space="preserve"> </w:t>
      </w:r>
      <w:r w:rsidRPr="00C0121D">
        <w:rPr>
          <w:sz w:val="20"/>
          <w:szCs w:val="20"/>
        </w:rPr>
        <w:t>պետական</w:t>
      </w:r>
      <w:r w:rsidRPr="00C0121D">
        <w:rPr>
          <w:sz w:val="20"/>
          <w:szCs w:val="20"/>
          <w:lang w:val="ru-RU"/>
        </w:rPr>
        <w:t xml:space="preserve"> «</w:t>
      </w:r>
      <w:r w:rsidRPr="00C0121D">
        <w:rPr>
          <w:sz w:val="20"/>
          <w:szCs w:val="20"/>
        </w:rPr>
        <w:t>գլավլիտ</w:t>
      </w:r>
      <w:r w:rsidRPr="00C0121D">
        <w:rPr>
          <w:sz w:val="20"/>
          <w:szCs w:val="20"/>
          <w:lang w:val="ru-RU"/>
        </w:rPr>
        <w:t xml:space="preserve">» </w:t>
      </w:r>
      <w:r w:rsidRPr="00C0121D">
        <w:rPr>
          <w:sz w:val="20"/>
          <w:szCs w:val="20"/>
        </w:rPr>
        <w:t>կոչվող</w:t>
      </w:r>
      <w:r w:rsidRPr="00C0121D">
        <w:rPr>
          <w:sz w:val="20"/>
          <w:szCs w:val="20"/>
          <w:lang w:val="ru-RU"/>
        </w:rPr>
        <w:t xml:space="preserve"> </w:t>
      </w:r>
      <w:r w:rsidRPr="00C0121D">
        <w:rPr>
          <w:sz w:val="20"/>
          <w:szCs w:val="20"/>
        </w:rPr>
        <w:t>ցենզուրա</w:t>
      </w:r>
      <w:r w:rsidRPr="00C0121D">
        <w:rPr>
          <w:sz w:val="20"/>
          <w:szCs w:val="20"/>
          <w:lang w:val="ru-RU"/>
        </w:rPr>
        <w:t xml:space="preserve"> </w:t>
      </w:r>
      <w:r w:rsidRPr="00C0121D">
        <w:rPr>
          <w:sz w:val="20"/>
          <w:szCs w:val="20"/>
        </w:rPr>
        <w:t>կար</w:t>
      </w:r>
      <w:r w:rsidRPr="00C0121D">
        <w:rPr>
          <w:sz w:val="20"/>
          <w:szCs w:val="20"/>
          <w:lang w:val="ru-RU"/>
        </w:rPr>
        <w:t xml:space="preserve"> </w:t>
      </w:r>
      <w:r w:rsidRPr="00C0121D">
        <w:rPr>
          <w:sz w:val="20"/>
          <w:szCs w:val="20"/>
        </w:rPr>
        <w:t>ու</w:t>
      </w:r>
      <w:r w:rsidRPr="00C0121D">
        <w:rPr>
          <w:sz w:val="20"/>
          <w:szCs w:val="20"/>
          <w:lang w:val="ru-RU"/>
        </w:rPr>
        <w:t xml:space="preserve"> </w:t>
      </w:r>
      <w:r w:rsidRPr="00C0121D">
        <w:rPr>
          <w:sz w:val="20"/>
          <w:szCs w:val="20"/>
        </w:rPr>
        <w:t>ան</w:t>
      </w:r>
      <w:r w:rsidRPr="00C0121D">
        <w:rPr>
          <w:sz w:val="20"/>
          <w:szCs w:val="20"/>
          <w:lang w:val="ru-RU"/>
        </w:rPr>
        <w:softHyphen/>
      </w:r>
      <w:r w:rsidRPr="00C0121D">
        <w:rPr>
          <w:sz w:val="20"/>
          <w:szCs w:val="20"/>
        </w:rPr>
        <w:t>հնար</w:t>
      </w:r>
      <w:r w:rsidRPr="00C0121D">
        <w:rPr>
          <w:sz w:val="20"/>
          <w:szCs w:val="20"/>
          <w:lang w:val="ru-RU"/>
        </w:rPr>
        <w:t xml:space="preserve"> </w:t>
      </w:r>
      <w:r w:rsidRPr="00C0121D">
        <w:rPr>
          <w:sz w:val="20"/>
          <w:szCs w:val="20"/>
        </w:rPr>
        <w:t>էր</w:t>
      </w:r>
      <w:r w:rsidRPr="00C0121D">
        <w:rPr>
          <w:sz w:val="20"/>
          <w:szCs w:val="20"/>
          <w:lang w:val="ru-RU"/>
        </w:rPr>
        <w:t xml:space="preserve">, </w:t>
      </w:r>
      <w:r w:rsidRPr="00C0121D">
        <w:rPr>
          <w:sz w:val="20"/>
          <w:szCs w:val="20"/>
        </w:rPr>
        <w:t>որ</w:t>
      </w:r>
      <w:r w:rsidRPr="00C0121D">
        <w:rPr>
          <w:sz w:val="20"/>
          <w:szCs w:val="20"/>
          <w:lang w:val="ru-RU"/>
        </w:rPr>
        <w:t xml:space="preserve"> </w:t>
      </w:r>
      <w:r w:rsidRPr="00C0121D">
        <w:rPr>
          <w:sz w:val="20"/>
          <w:szCs w:val="20"/>
        </w:rPr>
        <w:t>նույնիսկ</w:t>
      </w:r>
      <w:r w:rsidRPr="00C0121D">
        <w:rPr>
          <w:sz w:val="20"/>
          <w:szCs w:val="20"/>
          <w:lang w:val="ru-RU"/>
        </w:rPr>
        <w:t xml:space="preserve"> </w:t>
      </w:r>
      <w:r w:rsidRPr="00C0121D">
        <w:rPr>
          <w:sz w:val="20"/>
          <w:szCs w:val="20"/>
        </w:rPr>
        <w:t>մի</w:t>
      </w:r>
      <w:r w:rsidRPr="00C0121D">
        <w:rPr>
          <w:sz w:val="20"/>
          <w:szCs w:val="20"/>
          <w:lang w:val="ru-RU"/>
        </w:rPr>
        <w:t xml:space="preserve"> </w:t>
      </w:r>
      <w:r w:rsidRPr="00C0121D">
        <w:rPr>
          <w:sz w:val="20"/>
          <w:szCs w:val="20"/>
        </w:rPr>
        <w:t>տող</w:t>
      </w:r>
      <w:r w:rsidRPr="00C0121D">
        <w:rPr>
          <w:sz w:val="20"/>
          <w:szCs w:val="20"/>
          <w:lang w:val="ru-RU"/>
        </w:rPr>
        <w:t xml:space="preserve"> </w:t>
      </w:r>
      <w:r w:rsidRPr="00C0121D">
        <w:rPr>
          <w:sz w:val="20"/>
          <w:szCs w:val="20"/>
        </w:rPr>
        <w:t>հրատարակվեր</w:t>
      </w:r>
      <w:r w:rsidRPr="00C0121D">
        <w:rPr>
          <w:sz w:val="20"/>
          <w:szCs w:val="20"/>
          <w:lang w:val="ru-RU"/>
        </w:rPr>
        <w:t xml:space="preserve"> </w:t>
      </w:r>
      <w:r w:rsidRPr="00C0121D">
        <w:rPr>
          <w:sz w:val="20"/>
          <w:szCs w:val="20"/>
        </w:rPr>
        <w:t>առանց</w:t>
      </w:r>
      <w:r w:rsidRPr="00C0121D">
        <w:rPr>
          <w:sz w:val="20"/>
          <w:szCs w:val="20"/>
          <w:lang w:val="ru-RU"/>
        </w:rPr>
        <w:t xml:space="preserve"> </w:t>
      </w:r>
      <w:r w:rsidRPr="00C0121D">
        <w:rPr>
          <w:sz w:val="20"/>
          <w:szCs w:val="20"/>
        </w:rPr>
        <w:t>այս</w:t>
      </w:r>
      <w:r w:rsidRPr="00C0121D">
        <w:rPr>
          <w:sz w:val="20"/>
          <w:szCs w:val="20"/>
          <w:lang w:val="ru-RU"/>
        </w:rPr>
        <w:t xml:space="preserve"> </w:t>
      </w:r>
      <w:r w:rsidRPr="00C0121D">
        <w:rPr>
          <w:sz w:val="20"/>
          <w:szCs w:val="20"/>
        </w:rPr>
        <w:t>պետական</w:t>
      </w:r>
      <w:r w:rsidRPr="00C0121D">
        <w:rPr>
          <w:sz w:val="20"/>
          <w:szCs w:val="20"/>
          <w:lang w:val="ru-RU"/>
        </w:rPr>
        <w:t xml:space="preserve"> </w:t>
      </w:r>
      <w:r w:rsidRPr="00C0121D">
        <w:rPr>
          <w:sz w:val="20"/>
          <w:szCs w:val="20"/>
        </w:rPr>
        <w:t>ցենզուրայի</w:t>
      </w:r>
      <w:r w:rsidRPr="00C0121D">
        <w:rPr>
          <w:sz w:val="20"/>
          <w:szCs w:val="20"/>
          <w:lang w:val="ru-RU"/>
        </w:rPr>
        <w:t xml:space="preserve"> </w:t>
      </w:r>
      <w:r w:rsidRPr="00C0121D">
        <w:rPr>
          <w:sz w:val="20"/>
          <w:szCs w:val="20"/>
        </w:rPr>
        <w:t>թույլատրու</w:t>
      </w:r>
      <w:r w:rsidR="00B2474C" w:rsidRPr="00B2474C">
        <w:rPr>
          <w:sz w:val="20"/>
          <w:szCs w:val="20"/>
          <w:lang w:val="ru-RU"/>
        </w:rPr>
        <w:softHyphen/>
      </w:r>
      <w:r w:rsidRPr="00C0121D">
        <w:rPr>
          <w:sz w:val="20"/>
          <w:szCs w:val="20"/>
        </w:rPr>
        <w:t>թյան</w:t>
      </w:r>
      <w:r w:rsidRPr="00C0121D">
        <w:rPr>
          <w:sz w:val="20"/>
          <w:szCs w:val="20"/>
          <w:lang w:val="ru-RU"/>
        </w:rPr>
        <w:t xml:space="preserve">: </w:t>
      </w:r>
      <w:r w:rsidRPr="00C0121D">
        <w:rPr>
          <w:sz w:val="20"/>
          <w:szCs w:val="20"/>
        </w:rPr>
        <w:t>Այսօր</w:t>
      </w:r>
      <w:r w:rsidRPr="00C0121D">
        <w:rPr>
          <w:sz w:val="20"/>
          <w:szCs w:val="20"/>
          <w:lang w:val="ru-RU"/>
        </w:rPr>
        <w:t xml:space="preserve"> </w:t>
      </w:r>
      <w:r w:rsidRPr="00C0121D">
        <w:rPr>
          <w:sz w:val="20"/>
          <w:szCs w:val="20"/>
        </w:rPr>
        <w:t>այս</w:t>
      </w:r>
      <w:r w:rsidRPr="00C0121D">
        <w:rPr>
          <w:sz w:val="20"/>
          <w:szCs w:val="20"/>
          <w:lang w:val="ru-RU"/>
        </w:rPr>
        <w:t xml:space="preserve"> </w:t>
      </w:r>
      <w:r w:rsidRPr="00C0121D">
        <w:rPr>
          <w:sz w:val="20"/>
          <w:szCs w:val="20"/>
        </w:rPr>
        <w:t>պետական</w:t>
      </w:r>
      <w:r w:rsidRPr="00C0121D">
        <w:rPr>
          <w:sz w:val="20"/>
          <w:szCs w:val="20"/>
          <w:lang w:val="ru-RU"/>
        </w:rPr>
        <w:t xml:space="preserve"> </w:t>
      </w:r>
      <w:r w:rsidRPr="00C0121D">
        <w:rPr>
          <w:sz w:val="20"/>
          <w:szCs w:val="20"/>
        </w:rPr>
        <w:t>ցենզուրան</w:t>
      </w:r>
      <w:r w:rsidRPr="00C0121D">
        <w:rPr>
          <w:sz w:val="20"/>
          <w:szCs w:val="20"/>
          <w:lang w:val="ru-RU"/>
        </w:rPr>
        <w:t xml:space="preserve"> </w:t>
      </w:r>
      <w:r w:rsidRPr="00C0121D">
        <w:rPr>
          <w:sz w:val="20"/>
          <w:szCs w:val="20"/>
        </w:rPr>
        <w:t>չկա</w:t>
      </w:r>
      <w:r w:rsidRPr="00C0121D">
        <w:rPr>
          <w:sz w:val="20"/>
          <w:szCs w:val="20"/>
          <w:lang w:val="ru-RU"/>
        </w:rPr>
        <w:t xml:space="preserve">, </w:t>
      </w:r>
      <w:r w:rsidRPr="00C0121D">
        <w:rPr>
          <w:sz w:val="20"/>
          <w:szCs w:val="20"/>
        </w:rPr>
        <w:t>բայց</w:t>
      </w:r>
      <w:r w:rsidRPr="00C0121D">
        <w:rPr>
          <w:sz w:val="20"/>
          <w:szCs w:val="20"/>
          <w:lang w:val="ru-RU"/>
        </w:rPr>
        <w:t xml:space="preserve"> </w:t>
      </w:r>
      <w:r w:rsidRPr="00C0121D">
        <w:rPr>
          <w:b/>
          <w:sz w:val="20"/>
          <w:szCs w:val="20"/>
        </w:rPr>
        <w:t>սրա</w:t>
      </w:r>
      <w:r w:rsidRPr="00C0121D">
        <w:rPr>
          <w:b/>
          <w:sz w:val="20"/>
          <w:szCs w:val="20"/>
          <w:lang w:val="ru-RU"/>
        </w:rPr>
        <w:t xml:space="preserve"> </w:t>
      </w:r>
      <w:r w:rsidRPr="00C0121D">
        <w:rPr>
          <w:b/>
          <w:sz w:val="20"/>
          <w:szCs w:val="20"/>
        </w:rPr>
        <w:t>փոխարեն</w:t>
      </w:r>
      <w:r w:rsidRPr="00C0121D">
        <w:rPr>
          <w:b/>
          <w:sz w:val="20"/>
          <w:szCs w:val="20"/>
          <w:lang w:val="ru-RU"/>
        </w:rPr>
        <w:t xml:space="preserve"> </w:t>
      </w:r>
      <w:r w:rsidRPr="00C0121D">
        <w:rPr>
          <w:b/>
          <w:sz w:val="20"/>
          <w:szCs w:val="20"/>
        </w:rPr>
        <w:t>այսօրվա</w:t>
      </w:r>
      <w:r w:rsidRPr="00C0121D">
        <w:rPr>
          <w:b/>
          <w:sz w:val="20"/>
          <w:szCs w:val="20"/>
          <w:lang w:val="ru-RU"/>
        </w:rPr>
        <w:t xml:space="preserve"> </w:t>
      </w:r>
      <w:r w:rsidRPr="00C0121D">
        <w:rPr>
          <w:b/>
          <w:sz w:val="20"/>
          <w:szCs w:val="20"/>
        </w:rPr>
        <w:t>ցենզորնե</w:t>
      </w:r>
      <w:r w:rsidR="00B2474C" w:rsidRPr="00B2474C">
        <w:rPr>
          <w:b/>
          <w:sz w:val="20"/>
          <w:szCs w:val="20"/>
          <w:lang w:val="ru-RU"/>
        </w:rPr>
        <w:softHyphen/>
      </w:r>
      <w:r w:rsidRPr="00C0121D">
        <w:rPr>
          <w:b/>
          <w:sz w:val="20"/>
          <w:szCs w:val="20"/>
        </w:rPr>
        <w:t>րը</w:t>
      </w:r>
      <w:r w:rsidRPr="00C0121D">
        <w:rPr>
          <w:b/>
          <w:sz w:val="20"/>
          <w:szCs w:val="20"/>
          <w:lang w:val="ru-RU"/>
        </w:rPr>
        <w:t xml:space="preserve"> </w:t>
      </w:r>
      <w:r w:rsidRPr="00C0121D">
        <w:rPr>
          <w:b/>
          <w:sz w:val="20"/>
          <w:szCs w:val="20"/>
        </w:rPr>
        <w:t>նստած</w:t>
      </w:r>
      <w:r w:rsidRPr="00C0121D">
        <w:rPr>
          <w:b/>
          <w:sz w:val="20"/>
          <w:szCs w:val="20"/>
          <w:lang w:val="ru-RU"/>
        </w:rPr>
        <w:t xml:space="preserve"> </w:t>
      </w:r>
      <w:r w:rsidRPr="00C0121D">
        <w:rPr>
          <w:b/>
          <w:sz w:val="20"/>
          <w:szCs w:val="20"/>
        </w:rPr>
        <w:t>են</w:t>
      </w:r>
      <w:r w:rsidRPr="00C0121D">
        <w:rPr>
          <w:b/>
          <w:sz w:val="20"/>
          <w:szCs w:val="20"/>
          <w:lang w:val="ru-RU"/>
        </w:rPr>
        <w:t xml:space="preserve"> </w:t>
      </w:r>
      <w:r w:rsidRPr="00C0121D">
        <w:rPr>
          <w:b/>
          <w:sz w:val="20"/>
          <w:szCs w:val="20"/>
        </w:rPr>
        <w:t>համարյա</w:t>
      </w:r>
      <w:r w:rsidRPr="00C0121D">
        <w:rPr>
          <w:b/>
          <w:sz w:val="20"/>
          <w:szCs w:val="20"/>
          <w:lang w:val="ru-RU"/>
        </w:rPr>
        <w:t xml:space="preserve"> </w:t>
      </w:r>
      <w:r w:rsidRPr="00C0121D">
        <w:rPr>
          <w:b/>
          <w:sz w:val="20"/>
          <w:szCs w:val="20"/>
        </w:rPr>
        <w:t>ամե</w:t>
      </w:r>
      <w:r w:rsidRPr="00C0121D">
        <w:rPr>
          <w:b/>
          <w:sz w:val="20"/>
          <w:szCs w:val="20"/>
          <w:lang w:val="ru-RU"/>
        </w:rPr>
        <w:t>´</w:t>
      </w:r>
      <w:r w:rsidRPr="00C0121D">
        <w:rPr>
          <w:b/>
          <w:sz w:val="20"/>
          <w:szCs w:val="20"/>
        </w:rPr>
        <w:t>ն</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մտավորականի</w:t>
      </w:r>
      <w:r w:rsidRPr="00C0121D">
        <w:rPr>
          <w:b/>
          <w:sz w:val="20"/>
          <w:szCs w:val="20"/>
          <w:lang w:val="ru-RU"/>
        </w:rPr>
        <w:t xml:space="preserve"> </w:t>
      </w:r>
      <w:r w:rsidRPr="00C0121D">
        <w:rPr>
          <w:b/>
          <w:sz w:val="20"/>
          <w:szCs w:val="20"/>
        </w:rPr>
        <w:t>ուղեղում՝</w:t>
      </w:r>
      <w:r w:rsidRPr="00C0121D">
        <w:rPr>
          <w:b/>
          <w:sz w:val="20"/>
          <w:szCs w:val="20"/>
          <w:lang w:val="ru-RU"/>
        </w:rPr>
        <w:t xml:space="preserve"> </w:t>
      </w:r>
      <w:r w:rsidRPr="00C0121D">
        <w:rPr>
          <w:b/>
          <w:sz w:val="20"/>
          <w:szCs w:val="20"/>
        </w:rPr>
        <w:t>ամեն</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ուսուցչի</w:t>
      </w:r>
      <w:r w:rsidRPr="00C0121D">
        <w:rPr>
          <w:b/>
          <w:sz w:val="20"/>
          <w:szCs w:val="20"/>
          <w:lang w:val="ru-RU"/>
        </w:rPr>
        <w:t xml:space="preserve">´, </w:t>
      </w:r>
      <w:r w:rsidRPr="00C0121D">
        <w:rPr>
          <w:b/>
          <w:sz w:val="20"/>
          <w:szCs w:val="20"/>
        </w:rPr>
        <w:lastRenderedPageBreak/>
        <w:t>ամեն</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դասախոսի</w:t>
      </w:r>
      <w:r w:rsidRPr="00C0121D">
        <w:rPr>
          <w:b/>
          <w:sz w:val="20"/>
          <w:szCs w:val="20"/>
          <w:lang w:val="ru-RU"/>
        </w:rPr>
        <w:t xml:space="preserve">´, </w:t>
      </w:r>
      <w:r w:rsidRPr="00C0121D">
        <w:rPr>
          <w:b/>
          <w:sz w:val="20"/>
          <w:szCs w:val="20"/>
        </w:rPr>
        <w:t>ամեն</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խմբագրի</w:t>
      </w:r>
      <w:r w:rsidRPr="00C0121D">
        <w:rPr>
          <w:b/>
          <w:sz w:val="20"/>
          <w:szCs w:val="20"/>
          <w:lang w:val="ru-RU"/>
        </w:rPr>
        <w:t xml:space="preserve">´, </w:t>
      </w:r>
      <w:r w:rsidRPr="00C0121D">
        <w:rPr>
          <w:b/>
          <w:sz w:val="20"/>
          <w:szCs w:val="20"/>
        </w:rPr>
        <w:t>ամեն</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գրողի</w:t>
      </w:r>
      <w:r w:rsidRPr="00C0121D">
        <w:rPr>
          <w:b/>
          <w:sz w:val="20"/>
          <w:szCs w:val="20"/>
          <w:lang w:val="ru-RU"/>
        </w:rPr>
        <w:t xml:space="preserve">, </w:t>
      </w:r>
      <w:r w:rsidRPr="00C0121D">
        <w:rPr>
          <w:b/>
          <w:sz w:val="20"/>
          <w:szCs w:val="20"/>
        </w:rPr>
        <w:t>ամեն</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հրատարակչի</w:t>
      </w:r>
      <w:r w:rsidRPr="00C0121D">
        <w:rPr>
          <w:b/>
          <w:sz w:val="20"/>
          <w:szCs w:val="20"/>
          <w:lang w:val="ru-RU"/>
        </w:rPr>
        <w:t xml:space="preserve">´, </w:t>
      </w:r>
      <w:r w:rsidRPr="00C0121D">
        <w:rPr>
          <w:b/>
          <w:sz w:val="20"/>
          <w:szCs w:val="20"/>
        </w:rPr>
        <w:t>ամեն</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ընթերցողի</w:t>
      </w:r>
      <w:r w:rsidRPr="00C0121D">
        <w:rPr>
          <w:b/>
          <w:sz w:val="20"/>
          <w:szCs w:val="20"/>
          <w:lang w:val="ru-RU"/>
        </w:rPr>
        <w:t xml:space="preserve">´ </w:t>
      </w:r>
      <w:r w:rsidRPr="00C0121D">
        <w:rPr>
          <w:b/>
          <w:sz w:val="20"/>
          <w:szCs w:val="20"/>
        </w:rPr>
        <w:t>ուղեղում</w:t>
      </w:r>
      <w:r w:rsidRPr="00C0121D">
        <w:rPr>
          <w:sz w:val="20"/>
          <w:szCs w:val="20"/>
          <w:lang w:val="ru-RU"/>
        </w:rPr>
        <w:t>:</w:t>
      </w:r>
    </w:p>
    <w:p w14:paraId="5F16CCDA" w14:textId="77777777" w:rsidR="00EE572C" w:rsidRDefault="00EE572C" w:rsidP="00EB3599">
      <w:pPr>
        <w:spacing w:line="23" w:lineRule="atLeast"/>
        <w:ind w:firstLine="270"/>
        <w:jc w:val="both"/>
        <w:rPr>
          <w:sz w:val="20"/>
          <w:szCs w:val="20"/>
          <w:lang w:val="ru-RU"/>
        </w:rPr>
      </w:pPr>
      <w:r>
        <w:rPr>
          <w:sz w:val="20"/>
          <w:szCs w:val="20"/>
        </w:rPr>
        <w:t>Բանն</w:t>
      </w:r>
      <w:r>
        <w:rPr>
          <w:sz w:val="20"/>
          <w:szCs w:val="20"/>
          <w:lang w:val="ru-RU"/>
        </w:rPr>
        <w:t xml:space="preserve"> </w:t>
      </w:r>
      <w:r>
        <w:rPr>
          <w:sz w:val="20"/>
          <w:szCs w:val="20"/>
        </w:rPr>
        <w:t>այնտեղ</w:t>
      </w:r>
      <w:r>
        <w:rPr>
          <w:sz w:val="20"/>
          <w:szCs w:val="20"/>
          <w:lang w:val="ru-RU"/>
        </w:rPr>
        <w:t xml:space="preserve"> </w:t>
      </w:r>
      <w:r>
        <w:rPr>
          <w:sz w:val="20"/>
          <w:szCs w:val="20"/>
        </w:rPr>
        <w:t>է</w:t>
      </w:r>
      <w:r>
        <w:rPr>
          <w:sz w:val="20"/>
          <w:szCs w:val="20"/>
          <w:lang w:val="ru-RU"/>
        </w:rPr>
        <w:t xml:space="preserve"> </w:t>
      </w:r>
      <w:r>
        <w:rPr>
          <w:sz w:val="20"/>
          <w:szCs w:val="20"/>
        </w:rPr>
        <w:t>հասել</w:t>
      </w:r>
      <w:r>
        <w:rPr>
          <w:sz w:val="20"/>
          <w:szCs w:val="20"/>
          <w:lang w:val="ru-RU"/>
        </w:rPr>
        <w:t xml:space="preserve">, </w:t>
      </w:r>
      <w:r>
        <w:rPr>
          <w:sz w:val="20"/>
          <w:szCs w:val="20"/>
        </w:rPr>
        <w:t>որ</w:t>
      </w:r>
      <w:r>
        <w:rPr>
          <w:sz w:val="20"/>
          <w:szCs w:val="20"/>
          <w:lang w:val="ru-RU"/>
        </w:rPr>
        <w:t xml:space="preserve"> </w:t>
      </w:r>
      <w:r>
        <w:rPr>
          <w:sz w:val="20"/>
          <w:szCs w:val="20"/>
        </w:rPr>
        <w:t>նույնիսկ</w:t>
      </w:r>
      <w:r>
        <w:rPr>
          <w:sz w:val="20"/>
          <w:szCs w:val="20"/>
          <w:lang w:val="ru-RU"/>
        </w:rPr>
        <w:t xml:space="preserve"> </w:t>
      </w:r>
      <w:r>
        <w:rPr>
          <w:sz w:val="20"/>
          <w:szCs w:val="20"/>
        </w:rPr>
        <w:t>սահմանադրության</w:t>
      </w:r>
      <w:r>
        <w:rPr>
          <w:sz w:val="20"/>
          <w:szCs w:val="20"/>
          <w:lang w:val="ru-RU"/>
        </w:rPr>
        <w:t xml:space="preserve"> </w:t>
      </w:r>
      <w:r>
        <w:rPr>
          <w:sz w:val="20"/>
          <w:szCs w:val="20"/>
        </w:rPr>
        <w:t>մեջ</w:t>
      </w:r>
      <w:r>
        <w:rPr>
          <w:sz w:val="20"/>
          <w:szCs w:val="20"/>
          <w:lang w:val="ru-RU"/>
        </w:rPr>
        <w:t xml:space="preserve"> </w:t>
      </w:r>
      <w:r>
        <w:rPr>
          <w:sz w:val="20"/>
          <w:szCs w:val="20"/>
        </w:rPr>
        <w:t>կա</w:t>
      </w:r>
      <w:r>
        <w:rPr>
          <w:sz w:val="20"/>
          <w:szCs w:val="20"/>
          <w:lang w:val="ru-RU"/>
        </w:rPr>
        <w:t xml:space="preserve"> </w:t>
      </w:r>
      <w:r>
        <w:rPr>
          <w:sz w:val="20"/>
          <w:szCs w:val="20"/>
        </w:rPr>
        <w:t>ցենզուրայի</w:t>
      </w:r>
      <w:r>
        <w:rPr>
          <w:sz w:val="20"/>
          <w:szCs w:val="20"/>
          <w:lang w:val="ru-RU"/>
        </w:rPr>
        <w:t xml:space="preserve"> </w:t>
      </w:r>
      <w:r>
        <w:rPr>
          <w:sz w:val="20"/>
          <w:szCs w:val="20"/>
        </w:rPr>
        <w:t>այս</w:t>
      </w:r>
      <w:r>
        <w:rPr>
          <w:sz w:val="20"/>
          <w:szCs w:val="20"/>
          <w:lang w:val="ru-RU"/>
        </w:rPr>
        <w:t xml:space="preserve"> </w:t>
      </w:r>
      <w:r>
        <w:rPr>
          <w:sz w:val="20"/>
          <w:szCs w:val="20"/>
        </w:rPr>
        <w:t>դրույթը՝</w:t>
      </w:r>
      <w:r>
        <w:rPr>
          <w:sz w:val="20"/>
          <w:szCs w:val="20"/>
          <w:lang w:val="ru-RU"/>
        </w:rPr>
        <w:t xml:space="preserve"> </w:t>
      </w:r>
      <w:r>
        <w:rPr>
          <w:sz w:val="20"/>
          <w:szCs w:val="20"/>
        </w:rPr>
        <w:t>ամենայն</w:t>
      </w:r>
      <w:r>
        <w:rPr>
          <w:sz w:val="20"/>
          <w:szCs w:val="20"/>
          <w:lang w:val="ru-RU"/>
        </w:rPr>
        <w:t xml:space="preserve"> </w:t>
      </w:r>
      <w:r>
        <w:rPr>
          <w:sz w:val="20"/>
          <w:szCs w:val="20"/>
        </w:rPr>
        <w:t>ինչը</w:t>
      </w:r>
      <w:r>
        <w:rPr>
          <w:sz w:val="20"/>
          <w:szCs w:val="20"/>
          <w:lang w:val="ru-RU"/>
        </w:rPr>
        <w:t xml:space="preserve"> </w:t>
      </w:r>
      <w:r>
        <w:rPr>
          <w:sz w:val="20"/>
          <w:szCs w:val="20"/>
        </w:rPr>
        <w:t>միայն</w:t>
      </w:r>
      <w:r>
        <w:rPr>
          <w:sz w:val="20"/>
          <w:szCs w:val="20"/>
          <w:lang w:val="ru-RU"/>
        </w:rPr>
        <w:t xml:space="preserve"> «</w:t>
      </w:r>
      <w:r>
        <w:rPr>
          <w:sz w:val="20"/>
          <w:szCs w:val="20"/>
        </w:rPr>
        <w:t>պետական</w:t>
      </w:r>
      <w:r>
        <w:rPr>
          <w:sz w:val="20"/>
          <w:szCs w:val="20"/>
          <w:lang w:val="ru-RU"/>
        </w:rPr>
        <w:t xml:space="preserve"> </w:t>
      </w:r>
      <w:r>
        <w:rPr>
          <w:sz w:val="20"/>
          <w:szCs w:val="20"/>
        </w:rPr>
        <w:t>մայրենի</w:t>
      </w:r>
      <w:r>
        <w:rPr>
          <w:sz w:val="20"/>
          <w:szCs w:val="20"/>
          <w:lang w:val="ru-RU"/>
        </w:rPr>
        <w:t xml:space="preserve"> </w:t>
      </w:r>
      <w:r>
        <w:rPr>
          <w:sz w:val="20"/>
          <w:szCs w:val="20"/>
        </w:rPr>
        <w:t>լեզվով</w:t>
      </w:r>
      <w:r>
        <w:rPr>
          <w:sz w:val="20"/>
          <w:szCs w:val="20"/>
          <w:lang w:val="ru-RU"/>
        </w:rPr>
        <w:t xml:space="preserve">» </w:t>
      </w:r>
      <w:r>
        <w:rPr>
          <w:sz w:val="20"/>
          <w:szCs w:val="20"/>
        </w:rPr>
        <w:t>գրելու</w:t>
      </w:r>
      <w:r>
        <w:rPr>
          <w:sz w:val="20"/>
          <w:szCs w:val="20"/>
          <w:lang w:val="ru-RU"/>
        </w:rPr>
        <w:t xml:space="preserve"> </w:t>
      </w:r>
      <w:r>
        <w:rPr>
          <w:sz w:val="20"/>
          <w:szCs w:val="20"/>
        </w:rPr>
        <w:t>պարտադիր</w:t>
      </w:r>
      <w:r>
        <w:rPr>
          <w:sz w:val="20"/>
          <w:szCs w:val="20"/>
          <w:lang w:val="ru-RU"/>
        </w:rPr>
        <w:t xml:space="preserve"> </w:t>
      </w:r>
      <w:r>
        <w:rPr>
          <w:sz w:val="20"/>
          <w:szCs w:val="20"/>
        </w:rPr>
        <w:t>պա</w:t>
      </w:r>
      <w:r>
        <w:rPr>
          <w:sz w:val="20"/>
          <w:szCs w:val="20"/>
          <w:lang w:val="ru-RU"/>
        </w:rPr>
        <w:softHyphen/>
      </w:r>
      <w:r>
        <w:rPr>
          <w:sz w:val="20"/>
          <w:szCs w:val="20"/>
        </w:rPr>
        <w:t>հանջը</w:t>
      </w:r>
      <w:r>
        <w:rPr>
          <w:sz w:val="20"/>
          <w:szCs w:val="20"/>
          <w:lang w:val="ru-RU"/>
        </w:rPr>
        <w:t xml:space="preserve">: </w:t>
      </w:r>
    </w:p>
    <w:p w14:paraId="08BDB5A5" w14:textId="77777777" w:rsidR="00EE572C" w:rsidRDefault="00EE572C" w:rsidP="00EB3599">
      <w:pPr>
        <w:spacing w:line="23" w:lineRule="atLeast"/>
        <w:ind w:firstLine="270"/>
        <w:jc w:val="both"/>
        <w:rPr>
          <w:sz w:val="20"/>
          <w:szCs w:val="20"/>
          <w:lang w:val="ru-RU"/>
        </w:rPr>
      </w:pPr>
      <w:r>
        <w:rPr>
          <w:sz w:val="20"/>
          <w:szCs w:val="20"/>
        </w:rPr>
        <w:t>Ընդ</w:t>
      </w:r>
      <w:r>
        <w:rPr>
          <w:sz w:val="20"/>
          <w:szCs w:val="20"/>
          <w:lang w:val="ru-RU"/>
        </w:rPr>
        <w:t xml:space="preserve"> </w:t>
      </w:r>
      <w:r>
        <w:rPr>
          <w:sz w:val="20"/>
          <w:szCs w:val="20"/>
        </w:rPr>
        <w:t>որում</w:t>
      </w:r>
      <w:r>
        <w:rPr>
          <w:sz w:val="20"/>
          <w:szCs w:val="20"/>
          <w:lang w:val="ru-RU"/>
        </w:rPr>
        <w:t>, «</w:t>
      </w:r>
      <w:r>
        <w:rPr>
          <w:sz w:val="20"/>
          <w:szCs w:val="20"/>
        </w:rPr>
        <w:t>մայրենի</w:t>
      </w:r>
      <w:r>
        <w:rPr>
          <w:sz w:val="20"/>
          <w:szCs w:val="20"/>
          <w:lang w:val="ru-RU"/>
        </w:rPr>
        <w:t xml:space="preserve"> </w:t>
      </w:r>
      <w:r>
        <w:rPr>
          <w:sz w:val="20"/>
          <w:szCs w:val="20"/>
        </w:rPr>
        <w:t>լեզու</w:t>
      </w:r>
      <w:r>
        <w:rPr>
          <w:sz w:val="20"/>
          <w:szCs w:val="20"/>
          <w:lang w:val="ru-RU"/>
        </w:rPr>
        <w:t xml:space="preserve">» </w:t>
      </w:r>
      <w:r>
        <w:rPr>
          <w:sz w:val="20"/>
          <w:szCs w:val="20"/>
        </w:rPr>
        <w:t>ասելով</w:t>
      </w:r>
      <w:r>
        <w:rPr>
          <w:sz w:val="20"/>
          <w:szCs w:val="20"/>
          <w:lang w:val="ru-RU"/>
        </w:rPr>
        <w:t xml:space="preserve"> </w:t>
      </w:r>
      <w:r>
        <w:rPr>
          <w:sz w:val="20"/>
          <w:szCs w:val="20"/>
        </w:rPr>
        <w:t>նկատի</w:t>
      </w:r>
      <w:r>
        <w:rPr>
          <w:sz w:val="20"/>
          <w:szCs w:val="20"/>
          <w:lang w:val="ru-RU"/>
        </w:rPr>
        <w:t xml:space="preserve"> </w:t>
      </w:r>
      <w:r>
        <w:rPr>
          <w:sz w:val="20"/>
          <w:szCs w:val="20"/>
        </w:rPr>
        <w:t>ունեն</w:t>
      </w:r>
      <w:r>
        <w:rPr>
          <w:sz w:val="20"/>
          <w:szCs w:val="20"/>
          <w:lang w:val="ru-RU"/>
        </w:rPr>
        <w:t xml:space="preserve"> </w:t>
      </w:r>
      <w:r>
        <w:rPr>
          <w:sz w:val="20"/>
          <w:szCs w:val="20"/>
        </w:rPr>
        <w:t>միայն</w:t>
      </w:r>
      <w:r>
        <w:rPr>
          <w:sz w:val="20"/>
          <w:szCs w:val="20"/>
          <w:lang w:val="ru-RU"/>
        </w:rPr>
        <w:t xml:space="preserve"> </w:t>
      </w:r>
      <w:r>
        <w:rPr>
          <w:sz w:val="20"/>
          <w:szCs w:val="20"/>
        </w:rPr>
        <w:t>մեր</w:t>
      </w:r>
      <w:r>
        <w:rPr>
          <w:sz w:val="20"/>
          <w:szCs w:val="20"/>
          <w:lang w:val="ru-RU"/>
        </w:rPr>
        <w:t xml:space="preserve"> </w:t>
      </w:r>
      <w:r>
        <w:rPr>
          <w:sz w:val="20"/>
          <w:szCs w:val="20"/>
        </w:rPr>
        <w:t>գրական</w:t>
      </w:r>
      <w:r>
        <w:rPr>
          <w:sz w:val="20"/>
          <w:szCs w:val="20"/>
          <w:lang w:val="ru-RU"/>
        </w:rPr>
        <w:t xml:space="preserve"> </w:t>
      </w:r>
      <w:r>
        <w:rPr>
          <w:sz w:val="20"/>
          <w:szCs w:val="20"/>
        </w:rPr>
        <w:t>ոճերը</w:t>
      </w:r>
      <w:r>
        <w:rPr>
          <w:sz w:val="20"/>
          <w:szCs w:val="20"/>
          <w:lang w:val="ru-RU"/>
        </w:rPr>
        <w:t xml:space="preserve">, </w:t>
      </w:r>
      <w:r>
        <w:rPr>
          <w:sz w:val="20"/>
          <w:szCs w:val="20"/>
        </w:rPr>
        <w:t>ա</w:t>
      </w:r>
      <w:r>
        <w:rPr>
          <w:sz w:val="20"/>
          <w:szCs w:val="20"/>
          <w:lang w:val="ru-RU"/>
        </w:rPr>
        <w:t>´</w:t>
      </w:r>
      <w:r>
        <w:rPr>
          <w:sz w:val="20"/>
          <w:szCs w:val="20"/>
        </w:rPr>
        <w:t>յն</w:t>
      </w:r>
      <w:r>
        <w:rPr>
          <w:sz w:val="20"/>
          <w:szCs w:val="20"/>
          <w:lang w:val="ru-RU"/>
        </w:rPr>
        <w:t xml:space="preserve"> </w:t>
      </w:r>
      <w:r>
        <w:rPr>
          <w:sz w:val="20"/>
          <w:szCs w:val="20"/>
        </w:rPr>
        <w:t>ոճերը</w:t>
      </w:r>
      <w:r>
        <w:rPr>
          <w:sz w:val="20"/>
          <w:szCs w:val="20"/>
          <w:lang w:val="ru-RU"/>
        </w:rPr>
        <w:t xml:space="preserve">, </w:t>
      </w:r>
      <w:r>
        <w:rPr>
          <w:sz w:val="20"/>
          <w:szCs w:val="20"/>
        </w:rPr>
        <w:t>որոնք</w:t>
      </w:r>
      <w:r>
        <w:rPr>
          <w:sz w:val="20"/>
          <w:szCs w:val="20"/>
          <w:lang w:val="ru-RU"/>
        </w:rPr>
        <w:t xml:space="preserve"> </w:t>
      </w:r>
      <w:r>
        <w:rPr>
          <w:sz w:val="20"/>
          <w:szCs w:val="20"/>
        </w:rPr>
        <w:t>բոլորն</w:t>
      </w:r>
      <w:r>
        <w:rPr>
          <w:sz w:val="20"/>
          <w:szCs w:val="20"/>
          <w:lang w:val="ru-RU"/>
        </w:rPr>
        <w:t xml:space="preserve"> </w:t>
      </w:r>
      <w:r>
        <w:rPr>
          <w:sz w:val="20"/>
          <w:szCs w:val="20"/>
        </w:rPr>
        <w:t>էլ</w:t>
      </w:r>
      <w:r>
        <w:rPr>
          <w:sz w:val="20"/>
          <w:szCs w:val="20"/>
          <w:lang w:val="ru-RU"/>
        </w:rPr>
        <w:t xml:space="preserve">, </w:t>
      </w:r>
      <w:r>
        <w:rPr>
          <w:sz w:val="20"/>
          <w:szCs w:val="20"/>
        </w:rPr>
        <w:t>ըստ</w:t>
      </w:r>
      <w:r>
        <w:rPr>
          <w:sz w:val="20"/>
          <w:szCs w:val="20"/>
          <w:lang w:val="ru-RU"/>
        </w:rPr>
        <w:t xml:space="preserve"> </w:t>
      </w:r>
      <w:r>
        <w:rPr>
          <w:sz w:val="20"/>
          <w:szCs w:val="20"/>
        </w:rPr>
        <w:t>էության</w:t>
      </w:r>
      <w:r>
        <w:rPr>
          <w:sz w:val="20"/>
          <w:szCs w:val="20"/>
          <w:lang w:val="ru-RU"/>
        </w:rPr>
        <w:t xml:space="preserve">, </w:t>
      </w:r>
      <w:r>
        <w:rPr>
          <w:b/>
          <w:sz w:val="20"/>
          <w:szCs w:val="20"/>
        </w:rPr>
        <w:t>աղավաղ</w:t>
      </w:r>
      <w:r>
        <w:rPr>
          <w:b/>
          <w:sz w:val="20"/>
          <w:szCs w:val="20"/>
          <w:lang w:val="ru-RU"/>
        </w:rPr>
        <w:t xml:space="preserve"> </w:t>
      </w:r>
      <w:r>
        <w:rPr>
          <w:b/>
          <w:sz w:val="20"/>
          <w:szCs w:val="20"/>
        </w:rPr>
        <w:t>ու</w:t>
      </w:r>
      <w:r>
        <w:rPr>
          <w:b/>
          <w:sz w:val="20"/>
          <w:szCs w:val="20"/>
          <w:lang w:val="ru-RU"/>
        </w:rPr>
        <w:t xml:space="preserve"> </w:t>
      </w:r>
      <w:r>
        <w:rPr>
          <w:b/>
          <w:sz w:val="20"/>
          <w:szCs w:val="20"/>
        </w:rPr>
        <w:t>կոտրատված</w:t>
      </w:r>
      <w:r>
        <w:rPr>
          <w:b/>
          <w:sz w:val="20"/>
          <w:szCs w:val="20"/>
          <w:lang w:val="ru-RU"/>
        </w:rPr>
        <w:t xml:space="preserve"> </w:t>
      </w:r>
      <w:r>
        <w:rPr>
          <w:b/>
          <w:sz w:val="20"/>
          <w:szCs w:val="20"/>
        </w:rPr>
        <w:t>հայերեն</w:t>
      </w:r>
      <w:r>
        <w:rPr>
          <w:b/>
          <w:sz w:val="20"/>
          <w:szCs w:val="20"/>
          <w:lang w:val="ru-RU"/>
        </w:rPr>
        <w:t xml:space="preserve"> </w:t>
      </w:r>
      <w:r>
        <w:rPr>
          <w:b/>
          <w:sz w:val="20"/>
          <w:szCs w:val="20"/>
        </w:rPr>
        <w:t>ոճեր</w:t>
      </w:r>
      <w:r>
        <w:rPr>
          <w:b/>
          <w:sz w:val="20"/>
          <w:szCs w:val="20"/>
          <w:lang w:val="ru-RU"/>
        </w:rPr>
        <w:t xml:space="preserve"> </w:t>
      </w:r>
      <w:r>
        <w:rPr>
          <w:b/>
          <w:sz w:val="20"/>
          <w:szCs w:val="20"/>
        </w:rPr>
        <w:t>են</w:t>
      </w:r>
      <w:r>
        <w:rPr>
          <w:b/>
          <w:sz w:val="20"/>
          <w:szCs w:val="20"/>
          <w:lang w:val="ru-RU"/>
        </w:rPr>
        <w:t xml:space="preserve">, </w:t>
      </w:r>
      <w:r>
        <w:rPr>
          <w:b/>
          <w:sz w:val="20"/>
          <w:szCs w:val="20"/>
        </w:rPr>
        <w:t>երբեք</w:t>
      </w:r>
      <w:r>
        <w:rPr>
          <w:b/>
          <w:sz w:val="20"/>
          <w:szCs w:val="20"/>
          <w:lang w:val="ru-RU"/>
        </w:rPr>
        <w:t xml:space="preserve"> </w:t>
      </w:r>
      <w:r>
        <w:rPr>
          <w:b/>
          <w:sz w:val="20"/>
          <w:szCs w:val="20"/>
        </w:rPr>
        <w:t>էլ</w:t>
      </w:r>
      <w:r>
        <w:rPr>
          <w:b/>
          <w:sz w:val="20"/>
          <w:szCs w:val="20"/>
          <w:lang w:val="ru-RU"/>
        </w:rPr>
        <w:t xml:space="preserve"> </w:t>
      </w:r>
      <w:r>
        <w:rPr>
          <w:b/>
          <w:sz w:val="20"/>
          <w:szCs w:val="20"/>
        </w:rPr>
        <w:t>մայրենի</w:t>
      </w:r>
      <w:r>
        <w:rPr>
          <w:b/>
          <w:sz w:val="20"/>
          <w:szCs w:val="20"/>
          <w:lang w:val="ru-RU"/>
        </w:rPr>
        <w:t xml:space="preserve"> </w:t>
      </w:r>
      <w:r>
        <w:rPr>
          <w:b/>
          <w:sz w:val="20"/>
          <w:szCs w:val="20"/>
        </w:rPr>
        <w:t>չեն</w:t>
      </w:r>
      <w:r>
        <w:rPr>
          <w:b/>
          <w:sz w:val="20"/>
          <w:szCs w:val="20"/>
          <w:lang w:val="ru-RU"/>
        </w:rPr>
        <w:t xml:space="preserve">, </w:t>
      </w:r>
      <w:r>
        <w:rPr>
          <w:b/>
          <w:sz w:val="20"/>
          <w:szCs w:val="20"/>
        </w:rPr>
        <w:t>որովհետև</w:t>
      </w:r>
      <w:r>
        <w:rPr>
          <w:b/>
          <w:sz w:val="20"/>
          <w:szCs w:val="20"/>
          <w:lang w:val="ru-RU"/>
        </w:rPr>
        <w:t xml:space="preserve"> </w:t>
      </w:r>
      <w:r>
        <w:rPr>
          <w:b/>
          <w:sz w:val="20"/>
          <w:szCs w:val="20"/>
        </w:rPr>
        <w:t>սրանք</w:t>
      </w:r>
      <w:r>
        <w:rPr>
          <w:b/>
          <w:sz w:val="20"/>
          <w:szCs w:val="20"/>
          <w:lang w:val="ru-RU"/>
        </w:rPr>
        <w:t xml:space="preserve"> </w:t>
      </w:r>
      <w:r>
        <w:rPr>
          <w:b/>
          <w:sz w:val="20"/>
          <w:szCs w:val="20"/>
        </w:rPr>
        <w:t>մեր</w:t>
      </w:r>
      <w:r>
        <w:rPr>
          <w:b/>
          <w:sz w:val="20"/>
          <w:szCs w:val="20"/>
          <w:lang w:val="ru-RU"/>
        </w:rPr>
        <w:t xml:space="preserve"> </w:t>
      </w:r>
      <w:r>
        <w:rPr>
          <w:b/>
          <w:sz w:val="20"/>
          <w:szCs w:val="20"/>
        </w:rPr>
        <w:t>մայրերի</w:t>
      </w:r>
      <w:r>
        <w:rPr>
          <w:b/>
          <w:sz w:val="20"/>
          <w:szCs w:val="20"/>
          <w:lang w:val="ru-RU"/>
        </w:rPr>
        <w:t xml:space="preserve"> </w:t>
      </w:r>
      <w:r>
        <w:rPr>
          <w:b/>
          <w:sz w:val="20"/>
          <w:szCs w:val="20"/>
        </w:rPr>
        <w:t>սովորացրածը</w:t>
      </w:r>
      <w:r>
        <w:rPr>
          <w:b/>
          <w:sz w:val="20"/>
          <w:szCs w:val="20"/>
          <w:lang w:val="ru-RU"/>
        </w:rPr>
        <w:t xml:space="preserve"> </w:t>
      </w:r>
      <w:r>
        <w:rPr>
          <w:b/>
          <w:sz w:val="20"/>
          <w:szCs w:val="20"/>
        </w:rPr>
        <w:t>չեն</w:t>
      </w:r>
      <w:r>
        <w:rPr>
          <w:sz w:val="20"/>
          <w:szCs w:val="20"/>
          <w:lang w:val="ru-RU"/>
        </w:rPr>
        <w:t xml:space="preserve"> </w:t>
      </w:r>
      <w:r>
        <w:rPr>
          <w:sz w:val="20"/>
          <w:szCs w:val="20"/>
        </w:rPr>
        <w:t>ու</w:t>
      </w:r>
      <w:r>
        <w:rPr>
          <w:sz w:val="20"/>
          <w:szCs w:val="20"/>
          <w:lang w:val="ru-RU"/>
        </w:rPr>
        <w:t xml:space="preserve"> </w:t>
      </w:r>
      <w:r>
        <w:rPr>
          <w:sz w:val="20"/>
          <w:szCs w:val="20"/>
        </w:rPr>
        <w:t>ձեռք</w:t>
      </w:r>
      <w:r>
        <w:rPr>
          <w:sz w:val="20"/>
          <w:szCs w:val="20"/>
          <w:lang w:val="ru-RU"/>
        </w:rPr>
        <w:t xml:space="preserve"> </w:t>
      </w:r>
      <w:r>
        <w:rPr>
          <w:sz w:val="20"/>
          <w:szCs w:val="20"/>
        </w:rPr>
        <w:t>են</w:t>
      </w:r>
      <w:r>
        <w:rPr>
          <w:sz w:val="20"/>
          <w:szCs w:val="20"/>
          <w:lang w:val="ru-RU"/>
        </w:rPr>
        <w:t xml:space="preserve"> </w:t>
      </w:r>
      <w:r>
        <w:rPr>
          <w:sz w:val="20"/>
          <w:szCs w:val="20"/>
        </w:rPr>
        <w:t>բերվում</w:t>
      </w:r>
      <w:r>
        <w:rPr>
          <w:sz w:val="20"/>
          <w:szCs w:val="20"/>
          <w:lang w:val="ru-RU"/>
        </w:rPr>
        <w:t xml:space="preserve"> </w:t>
      </w:r>
      <w:r>
        <w:rPr>
          <w:sz w:val="20"/>
          <w:szCs w:val="20"/>
        </w:rPr>
        <w:t>ճի</w:t>
      </w:r>
      <w:r>
        <w:rPr>
          <w:sz w:val="20"/>
          <w:szCs w:val="20"/>
          <w:lang w:val="ru-RU"/>
        </w:rPr>
        <w:t>´</w:t>
      </w:r>
      <w:r>
        <w:rPr>
          <w:sz w:val="20"/>
          <w:szCs w:val="20"/>
        </w:rPr>
        <w:t>շտ</w:t>
      </w:r>
      <w:r>
        <w:rPr>
          <w:sz w:val="20"/>
          <w:szCs w:val="20"/>
          <w:lang w:val="ru-RU"/>
        </w:rPr>
        <w:t xml:space="preserve"> </w:t>
      </w:r>
      <w:r>
        <w:rPr>
          <w:sz w:val="20"/>
          <w:szCs w:val="20"/>
        </w:rPr>
        <w:t>այն</w:t>
      </w:r>
      <w:r>
        <w:rPr>
          <w:sz w:val="20"/>
          <w:szCs w:val="20"/>
          <w:lang w:val="ru-RU"/>
        </w:rPr>
        <w:t xml:space="preserve"> </w:t>
      </w:r>
      <w:r>
        <w:rPr>
          <w:sz w:val="20"/>
          <w:szCs w:val="20"/>
        </w:rPr>
        <w:t>եղանակով</w:t>
      </w:r>
      <w:r>
        <w:rPr>
          <w:sz w:val="20"/>
          <w:szCs w:val="20"/>
          <w:lang w:val="ru-RU"/>
        </w:rPr>
        <w:t xml:space="preserve">, </w:t>
      </w:r>
      <w:r>
        <w:rPr>
          <w:sz w:val="20"/>
          <w:szCs w:val="20"/>
        </w:rPr>
        <w:t>ինչ</w:t>
      </w:r>
      <w:r>
        <w:rPr>
          <w:sz w:val="20"/>
          <w:szCs w:val="20"/>
          <w:lang w:val="ru-RU"/>
        </w:rPr>
        <w:t xml:space="preserve"> </w:t>
      </w:r>
      <w:r>
        <w:rPr>
          <w:sz w:val="20"/>
          <w:szCs w:val="20"/>
        </w:rPr>
        <w:t>եղանակով</w:t>
      </w:r>
      <w:r>
        <w:rPr>
          <w:sz w:val="20"/>
          <w:szCs w:val="20"/>
          <w:lang w:val="ru-RU"/>
        </w:rPr>
        <w:t xml:space="preserve"> </w:t>
      </w:r>
      <w:r>
        <w:rPr>
          <w:sz w:val="20"/>
          <w:szCs w:val="20"/>
        </w:rPr>
        <w:t>որ</w:t>
      </w:r>
      <w:r>
        <w:rPr>
          <w:sz w:val="20"/>
          <w:szCs w:val="20"/>
          <w:lang w:val="ru-RU"/>
        </w:rPr>
        <w:t xml:space="preserve"> </w:t>
      </w:r>
      <w:r>
        <w:rPr>
          <w:sz w:val="20"/>
          <w:szCs w:val="20"/>
        </w:rPr>
        <w:t>ձեռք</w:t>
      </w:r>
      <w:r>
        <w:rPr>
          <w:sz w:val="20"/>
          <w:szCs w:val="20"/>
          <w:lang w:val="ru-RU"/>
        </w:rPr>
        <w:t xml:space="preserve"> </w:t>
      </w:r>
      <w:r>
        <w:rPr>
          <w:sz w:val="20"/>
          <w:szCs w:val="20"/>
        </w:rPr>
        <w:t>են</w:t>
      </w:r>
      <w:r>
        <w:rPr>
          <w:sz w:val="20"/>
          <w:szCs w:val="20"/>
          <w:lang w:val="ru-RU"/>
        </w:rPr>
        <w:t xml:space="preserve"> </w:t>
      </w:r>
      <w:r>
        <w:rPr>
          <w:sz w:val="20"/>
          <w:szCs w:val="20"/>
        </w:rPr>
        <w:t>բերվում</w:t>
      </w:r>
      <w:r>
        <w:rPr>
          <w:sz w:val="20"/>
          <w:szCs w:val="20"/>
          <w:lang w:val="ru-RU"/>
        </w:rPr>
        <w:t xml:space="preserve"> </w:t>
      </w:r>
      <w:r>
        <w:rPr>
          <w:sz w:val="20"/>
          <w:szCs w:val="20"/>
        </w:rPr>
        <w:t>օտար</w:t>
      </w:r>
      <w:r>
        <w:rPr>
          <w:sz w:val="20"/>
          <w:szCs w:val="20"/>
          <w:lang w:val="ru-RU"/>
        </w:rPr>
        <w:t xml:space="preserve"> </w:t>
      </w:r>
      <w:r>
        <w:rPr>
          <w:sz w:val="20"/>
          <w:szCs w:val="20"/>
        </w:rPr>
        <w:t>լեզուները</w:t>
      </w:r>
      <w:r>
        <w:rPr>
          <w:sz w:val="20"/>
          <w:szCs w:val="20"/>
          <w:lang w:val="ru-RU"/>
        </w:rPr>
        <w:t xml:space="preserve"> (</w:t>
      </w:r>
      <w:r>
        <w:rPr>
          <w:sz w:val="20"/>
          <w:szCs w:val="20"/>
        </w:rPr>
        <w:t>դպրոցում</w:t>
      </w:r>
      <w:r>
        <w:rPr>
          <w:sz w:val="20"/>
          <w:szCs w:val="20"/>
          <w:lang w:val="ru-RU"/>
        </w:rPr>
        <w:t xml:space="preserve"> </w:t>
      </w:r>
      <w:r>
        <w:rPr>
          <w:sz w:val="20"/>
          <w:szCs w:val="20"/>
        </w:rPr>
        <w:t>ու</w:t>
      </w:r>
      <w:r>
        <w:rPr>
          <w:sz w:val="20"/>
          <w:szCs w:val="20"/>
          <w:lang w:val="ru-RU"/>
        </w:rPr>
        <w:t xml:space="preserve"> </w:t>
      </w:r>
      <w:r>
        <w:rPr>
          <w:sz w:val="20"/>
          <w:szCs w:val="20"/>
        </w:rPr>
        <w:t>մեծ</w:t>
      </w:r>
      <w:r>
        <w:rPr>
          <w:sz w:val="20"/>
          <w:szCs w:val="20"/>
          <w:lang w:val="ru-RU"/>
        </w:rPr>
        <w:t xml:space="preserve"> </w:t>
      </w:r>
      <w:r>
        <w:rPr>
          <w:sz w:val="20"/>
          <w:szCs w:val="20"/>
        </w:rPr>
        <w:t>չարչարանքով</w:t>
      </w:r>
      <w:r>
        <w:rPr>
          <w:sz w:val="20"/>
          <w:szCs w:val="20"/>
          <w:lang w:val="ru-RU"/>
        </w:rPr>
        <w:t xml:space="preserve">) </w:t>
      </w:r>
      <w:r>
        <w:rPr>
          <w:sz w:val="20"/>
          <w:szCs w:val="20"/>
        </w:rPr>
        <w:t>ու</w:t>
      </w:r>
      <w:r>
        <w:rPr>
          <w:sz w:val="20"/>
          <w:szCs w:val="20"/>
          <w:lang w:val="ru-RU"/>
        </w:rPr>
        <w:t xml:space="preserve"> </w:t>
      </w:r>
      <w:r>
        <w:rPr>
          <w:b/>
          <w:sz w:val="20"/>
          <w:szCs w:val="20"/>
        </w:rPr>
        <w:t>սրանք</w:t>
      </w:r>
      <w:r>
        <w:rPr>
          <w:b/>
          <w:sz w:val="20"/>
          <w:szCs w:val="20"/>
          <w:lang w:val="ru-RU"/>
        </w:rPr>
        <w:t xml:space="preserve"> </w:t>
      </w:r>
      <w:r>
        <w:rPr>
          <w:b/>
          <w:sz w:val="20"/>
          <w:szCs w:val="20"/>
        </w:rPr>
        <w:t>իսկական</w:t>
      </w:r>
      <w:r>
        <w:rPr>
          <w:b/>
          <w:sz w:val="20"/>
          <w:szCs w:val="20"/>
          <w:lang w:val="ru-RU"/>
        </w:rPr>
        <w:t xml:space="preserve"> </w:t>
      </w:r>
      <w:r>
        <w:rPr>
          <w:b/>
          <w:sz w:val="20"/>
          <w:szCs w:val="20"/>
        </w:rPr>
        <w:t>հայերեններից</w:t>
      </w:r>
      <w:r>
        <w:rPr>
          <w:b/>
          <w:sz w:val="20"/>
          <w:szCs w:val="20"/>
          <w:lang w:val="ru-RU"/>
        </w:rPr>
        <w:t xml:space="preserve">, </w:t>
      </w:r>
      <w:r>
        <w:rPr>
          <w:b/>
          <w:sz w:val="20"/>
          <w:szCs w:val="20"/>
        </w:rPr>
        <w:t>այսինքն</w:t>
      </w:r>
      <w:r>
        <w:rPr>
          <w:b/>
          <w:sz w:val="20"/>
          <w:szCs w:val="20"/>
          <w:lang w:val="ru-RU"/>
        </w:rPr>
        <w:t xml:space="preserve">, </w:t>
      </w:r>
      <w:r>
        <w:rPr>
          <w:b/>
          <w:sz w:val="20"/>
          <w:szCs w:val="20"/>
        </w:rPr>
        <w:t>մեր</w:t>
      </w:r>
      <w:r>
        <w:rPr>
          <w:b/>
          <w:sz w:val="20"/>
          <w:szCs w:val="20"/>
          <w:lang w:val="ru-RU"/>
        </w:rPr>
        <w:t xml:space="preserve"> </w:t>
      </w:r>
      <w:r>
        <w:rPr>
          <w:b/>
          <w:sz w:val="20"/>
          <w:szCs w:val="20"/>
        </w:rPr>
        <w:t>կենդանի</w:t>
      </w:r>
      <w:r>
        <w:rPr>
          <w:b/>
          <w:sz w:val="20"/>
          <w:szCs w:val="20"/>
          <w:lang w:val="ru-RU"/>
        </w:rPr>
        <w:t xml:space="preserve"> </w:t>
      </w:r>
      <w:r>
        <w:rPr>
          <w:b/>
          <w:sz w:val="20"/>
          <w:szCs w:val="20"/>
        </w:rPr>
        <w:t>բարբառներից</w:t>
      </w:r>
      <w:r>
        <w:rPr>
          <w:b/>
          <w:sz w:val="20"/>
          <w:szCs w:val="20"/>
          <w:lang w:val="ru-RU"/>
        </w:rPr>
        <w:t xml:space="preserve"> </w:t>
      </w:r>
      <w:r>
        <w:rPr>
          <w:b/>
          <w:sz w:val="20"/>
          <w:szCs w:val="20"/>
        </w:rPr>
        <w:t>տարբերվում</w:t>
      </w:r>
      <w:r>
        <w:rPr>
          <w:b/>
          <w:sz w:val="20"/>
          <w:szCs w:val="20"/>
          <w:lang w:val="ru-RU"/>
        </w:rPr>
        <w:t xml:space="preserve"> </w:t>
      </w:r>
      <w:r>
        <w:rPr>
          <w:b/>
          <w:sz w:val="20"/>
          <w:szCs w:val="20"/>
        </w:rPr>
        <w:t>են</w:t>
      </w:r>
      <w:r>
        <w:rPr>
          <w:b/>
          <w:sz w:val="20"/>
          <w:szCs w:val="20"/>
          <w:lang w:val="ru-RU"/>
        </w:rPr>
        <w:t xml:space="preserve"> </w:t>
      </w:r>
      <w:r>
        <w:rPr>
          <w:b/>
          <w:sz w:val="20"/>
          <w:szCs w:val="20"/>
        </w:rPr>
        <w:t>միայն</w:t>
      </w:r>
      <w:r>
        <w:rPr>
          <w:b/>
          <w:sz w:val="20"/>
          <w:szCs w:val="20"/>
          <w:lang w:val="ru-RU"/>
        </w:rPr>
        <w:t xml:space="preserve"> </w:t>
      </w:r>
      <w:r>
        <w:rPr>
          <w:b/>
          <w:sz w:val="20"/>
          <w:szCs w:val="20"/>
        </w:rPr>
        <w:t>իրենց</w:t>
      </w:r>
      <w:r>
        <w:rPr>
          <w:b/>
          <w:sz w:val="20"/>
          <w:szCs w:val="20"/>
          <w:lang w:val="ru-RU"/>
        </w:rPr>
        <w:t xml:space="preserve"> </w:t>
      </w:r>
      <w:r>
        <w:rPr>
          <w:b/>
          <w:sz w:val="20"/>
          <w:szCs w:val="20"/>
        </w:rPr>
        <w:t>սխալներով</w:t>
      </w:r>
      <w:r>
        <w:rPr>
          <w:sz w:val="20"/>
          <w:szCs w:val="20"/>
          <w:lang w:val="ru-RU"/>
        </w:rPr>
        <w:t>:</w:t>
      </w:r>
    </w:p>
    <w:p w14:paraId="70EE3B61" w14:textId="77777777" w:rsidR="00EE572C" w:rsidRDefault="00EE572C" w:rsidP="00EB3599">
      <w:pPr>
        <w:spacing w:line="23" w:lineRule="atLeast"/>
        <w:ind w:firstLine="270"/>
        <w:jc w:val="both"/>
        <w:rPr>
          <w:sz w:val="20"/>
          <w:szCs w:val="20"/>
          <w:lang w:val="ru-RU"/>
        </w:rPr>
      </w:pPr>
      <w:r>
        <w:rPr>
          <w:sz w:val="20"/>
          <w:szCs w:val="20"/>
        </w:rPr>
        <w:t>Այս</w:t>
      </w:r>
      <w:r>
        <w:rPr>
          <w:sz w:val="20"/>
          <w:szCs w:val="20"/>
          <w:lang w:val="ru-RU"/>
        </w:rPr>
        <w:t xml:space="preserve"> </w:t>
      </w:r>
      <w:r>
        <w:rPr>
          <w:sz w:val="20"/>
          <w:szCs w:val="20"/>
        </w:rPr>
        <w:t>գրական</w:t>
      </w:r>
      <w:r>
        <w:rPr>
          <w:sz w:val="20"/>
          <w:szCs w:val="20"/>
          <w:lang w:val="ru-RU"/>
        </w:rPr>
        <w:t xml:space="preserve"> </w:t>
      </w:r>
      <w:r>
        <w:rPr>
          <w:sz w:val="20"/>
          <w:szCs w:val="20"/>
        </w:rPr>
        <w:t>ոճերը</w:t>
      </w:r>
      <w:r>
        <w:rPr>
          <w:sz w:val="20"/>
          <w:szCs w:val="20"/>
          <w:lang w:val="ru-RU"/>
        </w:rPr>
        <w:t xml:space="preserve"> </w:t>
      </w:r>
      <w:r>
        <w:rPr>
          <w:sz w:val="20"/>
          <w:szCs w:val="20"/>
        </w:rPr>
        <w:t>չափազանց</w:t>
      </w:r>
      <w:r>
        <w:rPr>
          <w:sz w:val="20"/>
          <w:szCs w:val="20"/>
          <w:lang w:val="ru-RU"/>
        </w:rPr>
        <w:t xml:space="preserve"> </w:t>
      </w:r>
      <w:r>
        <w:rPr>
          <w:b/>
          <w:sz w:val="20"/>
          <w:szCs w:val="20"/>
        </w:rPr>
        <w:t>արհեստական</w:t>
      </w:r>
      <w:r>
        <w:rPr>
          <w:b/>
          <w:sz w:val="20"/>
          <w:szCs w:val="20"/>
          <w:lang w:val="ru-RU"/>
        </w:rPr>
        <w:t xml:space="preserve"> </w:t>
      </w:r>
      <w:r>
        <w:rPr>
          <w:b/>
          <w:sz w:val="20"/>
          <w:szCs w:val="20"/>
        </w:rPr>
        <w:t>են</w:t>
      </w:r>
      <w:r>
        <w:rPr>
          <w:b/>
          <w:sz w:val="20"/>
          <w:szCs w:val="20"/>
          <w:lang w:val="ru-RU"/>
        </w:rPr>
        <w:t xml:space="preserve">, </w:t>
      </w:r>
      <w:r>
        <w:rPr>
          <w:b/>
          <w:sz w:val="20"/>
          <w:szCs w:val="20"/>
        </w:rPr>
        <w:t>անբնական</w:t>
      </w:r>
      <w:r>
        <w:rPr>
          <w:b/>
          <w:sz w:val="20"/>
          <w:szCs w:val="20"/>
          <w:lang w:val="ru-RU"/>
        </w:rPr>
        <w:t xml:space="preserve"> </w:t>
      </w:r>
      <w:r>
        <w:rPr>
          <w:b/>
          <w:sz w:val="20"/>
          <w:szCs w:val="20"/>
        </w:rPr>
        <w:t>ու</w:t>
      </w:r>
      <w:r>
        <w:rPr>
          <w:b/>
          <w:sz w:val="20"/>
          <w:szCs w:val="20"/>
          <w:lang w:val="ru-RU"/>
        </w:rPr>
        <w:t xml:space="preserve"> </w:t>
      </w:r>
      <w:r>
        <w:rPr>
          <w:b/>
          <w:sz w:val="20"/>
          <w:szCs w:val="20"/>
        </w:rPr>
        <w:t>դժվար</w:t>
      </w:r>
      <w:r>
        <w:rPr>
          <w:b/>
          <w:sz w:val="20"/>
          <w:szCs w:val="20"/>
          <w:lang w:val="ru-RU"/>
        </w:rPr>
        <w:t xml:space="preserve"> </w:t>
      </w:r>
      <w:r>
        <w:rPr>
          <w:b/>
          <w:sz w:val="20"/>
          <w:szCs w:val="20"/>
        </w:rPr>
        <w:t>կիրա</w:t>
      </w:r>
      <w:r>
        <w:rPr>
          <w:b/>
          <w:sz w:val="20"/>
          <w:szCs w:val="20"/>
          <w:lang w:val="ru-RU"/>
        </w:rPr>
        <w:softHyphen/>
      </w:r>
      <w:r>
        <w:rPr>
          <w:b/>
          <w:sz w:val="20"/>
          <w:szCs w:val="20"/>
        </w:rPr>
        <w:t>ռելի</w:t>
      </w:r>
      <w:r>
        <w:rPr>
          <w:sz w:val="20"/>
          <w:szCs w:val="20"/>
          <w:lang w:val="ru-RU"/>
        </w:rPr>
        <w:t xml:space="preserve">, </w:t>
      </w:r>
      <w:r>
        <w:rPr>
          <w:sz w:val="20"/>
          <w:szCs w:val="20"/>
        </w:rPr>
        <w:t>ու</w:t>
      </w:r>
      <w:r>
        <w:rPr>
          <w:sz w:val="20"/>
          <w:szCs w:val="20"/>
          <w:lang w:val="ru-RU"/>
        </w:rPr>
        <w:t xml:space="preserve"> </w:t>
      </w:r>
      <w:r>
        <w:rPr>
          <w:sz w:val="20"/>
          <w:szCs w:val="20"/>
        </w:rPr>
        <w:t>հենց</w:t>
      </w:r>
      <w:r>
        <w:rPr>
          <w:sz w:val="20"/>
          <w:szCs w:val="20"/>
          <w:lang w:val="ru-RU"/>
        </w:rPr>
        <w:t xml:space="preserve"> </w:t>
      </w:r>
      <w:r>
        <w:rPr>
          <w:sz w:val="20"/>
          <w:szCs w:val="20"/>
        </w:rPr>
        <w:t>սրա</w:t>
      </w:r>
      <w:r>
        <w:rPr>
          <w:sz w:val="20"/>
          <w:szCs w:val="20"/>
          <w:lang w:val="ru-RU"/>
        </w:rPr>
        <w:t>´</w:t>
      </w:r>
      <w:r>
        <w:rPr>
          <w:sz w:val="20"/>
          <w:szCs w:val="20"/>
        </w:rPr>
        <w:t>նք</w:t>
      </w:r>
      <w:r>
        <w:rPr>
          <w:sz w:val="20"/>
          <w:szCs w:val="20"/>
          <w:lang w:val="ru-RU"/>
        </w:rPr>
        <w:t xml:space="preserve"> </w:t>
      </w:r>
      <w:r>
        <w:rPr>
          <w:sz w:val="20"/>
          <w:szCs w:val="20"/>
        </w:rPr>
        <w:t>են</w:t>
      </w:r>
      <w:r>
        <w:rPr>
          <w:sz w:val="20"/>
          <w:szCs w:val="20"/>
          <w:lang w:val="ru-RU"/>
        </w:rPr>
        <w:t xml:space="preserve"> </w:t>
      </w:r>
      <w:r>
        <w:rPr>
          <w:sz w:val="20"/>
          <w:szCs w:val="20"/>
        </w:rPr>
        <w:t>խոչընդոտում</w:t>
      </w:r>
      <w:r>
        <w:rPr>
          <w:sz w:val="20"/>
          <w:szCs w:val="20"/>
          <w:lang w:val="ru-RU"/>
        </w:rPr>
        <w:t xml:space="preserve"> </w:t>
      </w:r>
      <w:r>
        <w:rPr>
          <w:sz w:val="20"/>
          <w:szCs w:val="20"/>
        </w:rPr>
        <w:t>մեր</w:t>
      </w:r>
      <w:r>
        <w:rPr>
          <w:sz w:val="20"/>
          <w:szCs w:val="20"/>
          <w:lang w:val="ru-RU"/>
        </w:rPr>
        <w:t xml:space="preserve"> </w:t>
      </w:r>
      <w:r>
        <w:rPr>
          <w:sz w:val="20"/>
          <w:szCs w:val="20"/>
        </w:rPr>
        <w:t>թե</w:t>
      </w:r>
      <w:r>
        <w:rPr>
          <w:sz w:val="20"/>
          <w:szCs w:val="20"/>
          <w:lang w:val="ru-RU"/>
        </w:rPr>
        <w:t xml:space="preserve">´ </w:t>
      </w:r>
      <w:r>
        <w:rPr>
          <w:sz w:val="20"/>
          <w:szCs w:val="20"/>
        </w:rPr>
        <w:t>թարգմանական</w:t>
      </w:r>
      <w:r>
        <w:rPr>
          <w:sz w:val="20"/>
          <w:szCs w:val="20"/>
          <w:lang w:val="ru-RU"/>
        </w:rPr>
        <w:t xml:space="preserve">, </w:t>
      </w:r>
      <w:r>
        <w:rPr>
          <w:sz w:val="20"/>
          <w:szCs w:val="20"/>
        </w:rPr>
        <w:t>թե</w:t>
      </w:r>
      <w:r>
        <w:rPr>
          <w:sz w:val="20"/>
          <w:szCs w:val="20"/>
          <w:lang w:val="ru-RU"/>
        </w:rPr>
        <w:t xml:space="preserve">´ </w:t>
      </w:r>
      <w:r>
        <w:rPr>
          <w:sz w:val="20"/>
          <w:szCs w:val="20"/>
        </w:rPr>
        <w:t>ինքնուրույն</w:t>
      </w:r>
      <w:r>
        <w:rPr>
          <w:sz w:val="20"/>
          <w:szCs w:val="20"/>
          <w:lang w:val="ru-RU"/>
        </w:rPr>
        <w:t xml:space="preserve"> </w:t>
      </w:r>
      <w:r>
        <w:rPr>
          <w:sz w:val="20"/>
          <w:szCs w:val="20"/>
        </w:rPr>
        <w:t>գրա</w:t>
      </w:r>
      <w:r>
        <w:rPr>
          <w:sz w:val="20"/>
          <w:szCs w:val="20"/>
          <w:lang w:val="ru-RU"/>
        </w:rPr>
        <w:softHyphen/>
      </w:r>
      <w:r>
        <w:rPr>
          <w:sz w:val="20"/>
          <w:szCs w:val="20"/>
        </w:rPr>
        <w:t>կանության</w:t>
      </w:r>
      <w:r>
        <w:rPr>
          <w:sz w:val="20"/>
          <w:szCs w:val="20"/>
          <w:lang w:val="ru-RU"/>
        </w:rPr>
        <w:t xml:space="preserve"> </w:t>
      </w:r>
      <w:r>
        <w:rPr>
          <w:sz w:val="20"/>
          <w:szCs w:val="20"/>
        </w:rPr>
        <w:t>ու</w:t>
      </w:r>
      <w:r>
        <w:rPr>
          <w:sz w:val="20"/>
          <w:szCs w:val="20"/>
          <w:lang w:val="ru-RU"/>
        </w:rPr>
        <w:t xml:space="preserve"> </w:t>
      </w:r>
      <w:r>
        <w:rPr>
          <w:sz w:val="20"/>
          <w:szCs w:val="20"/>
        </w:rPr>
        <w:t>նաև</w:t>
      </w:r>
      <w:r>
        <w:rPr>
          <w:sz w:val="20"/>
          <w:szCs w:val="20"/>
          <w:lang w:val="ru-RU"/>
        </w:rPr>
        <w:t xml:space="preserve"> </w:t>
      </w:r>
      <w:r>
        <w:rPr>
          <w:sz w:val="20"/>
          <w:szCs w:val="20"/>
        </w:rPr>
        <w:t>մեր</w:t>
      </w:r>
      <w:r>
        <w:rPr>
          <w:sz w:val="20"/>
          <w:szCs w:val="20"/>
          <w:lang w:val="ru-RU"/>
        </w:rPr>
        <w:t xml:space="preserve"> </w:t>
      </w:r>
      <w:r>
        <w:rPr>
          <w:sz w:val="20"/>
          <w:szCs w:val="20"/>
        </w:rPr>
        <w:t>թատրոնի</w:t>
      </w:r>
      <w:r>
        <w:rPr>
          <w:sz w:val="20"/>
          <w:szCs w:val="20"/>
          <w:lang w:val="ru-RU"/>
        </w:rPr>
        <w:t xml:space="preserve">, </w:t>
      </w:r>
      <w:r>
        <w:rPr>
          <w:sz w:val="20"/>
          <w:szCs w:val="20"/>
        </w:rPr>
        <w:t>կինոյի</w:t>
      </w:r>
      <w:r>
        <w:rPr>
          <w:sz w:val="20"/>
          <w:szCs w:val="20"/>
          <w:lang w:val="ru-RU"/>
        </w:rPr>
        <w:t xml:space="preserve"> </w:t>
      </w:r>
      <w:r>
        <w:rPr>
          <w:sz w:val="20"/>
          <w:szCs w:val="20"/>
        </w:rPr>
        <w:t>ու</w:t>
      </w:r>
      <w:r>
        <w:rPr>
          <w:sz w:val="20"/>
          <w:szCs w:val="20"/>
          <w:lang w:val="ru-RU"/>
        </w:rPr>
        <w:t xml:space="preserve"> </w:t>
      </w:r>
      <w:r>
        <w:rPr>
          <w:sz w:val="20"/>
          <w:szCs w:val="20"/>
        </w:rPr>
        <w:t>մուլտլիպիկացիայի</w:t>
      </w:r>
      <w:r>
        <w:rPr>
          <w:sz w:val="20"/>
          <w:szCs w:val="20"/>
          <w:lang w:val="ru-RU"/>
        </w:rPr>
        <w:t xml:space="preserve"> </w:t>
      </w:r>
      <w:r>
        <w:rPr>
          <w:sz w:val="20"/>
          <w:szCs w:val="20"/>
        </w:rPr>
        <w:t>առաջընթացը</w:t>
      </w:r>
      <w:r>
        <w:rPr>
          <w:sz w:val="20"/>
          <w:szCs w:val="20"/>
          <w:lang w:val="ru-RU"/>
        </w:rPr>
        <w:t>:</w:t>
      </w:r>
    </w:p>
    <w:p w14:paraId="7E68DA2B" w14:textId="71299195" w:rsidR="00EE572C" w:rsidRDefault="009E6AD1" w:rsidP="00EB3599">
      <w:pPr>
        <w:spacing w:line="23" w:lineRule="atLeast"/>
        <w:ind w:firstLine="270"/>
        <w:jc w:val="both"/>
        <w:rPr>
          <w:sz w:val="20"/>
          <w:szCs w:val="20"/>
          <w:lang w:val="ru-RU"/>
        </w:rPr>
      </w:pPr>
      <w:r>
        <w:rPr>
          <w:sz w:val="20"/>
          <w:szCs w:val="20"/>
        </w:rPr>
        <w:t>Ա</w:t>
      </w:r>
      <w:r w:rsidR="00EE572C">
        <w:rPr>
          <w:b/>
          <w:sz w:val="20"/>
          <w:szCs w:val="20"/>
        </w:rPr>
        <w:t>նհնար</w:t>
      </w:r>
      <w:r w:rsidR="00EE572C">
        <w:rPr>
          <w:b/>
          <w:sz w:val="20"/>
          <w:szCs w:val="20"/>
          <w:lang w:val="ru-RU"/>
        </w:rPr>
        <w:t xml:space="preserve"> </w:t>
      </w:r>
      <w:r w:rsidR="00EE572C">
        <w:rPr>
          <w:b/>
          <w:sz w:val="20"/>
          <w:szCs w:val="20"/>
        </w:rPr>
        <w:t>է</w:t>
      </w:r>
      <w:r w:rsidR="00EE572C">
        <w:rPr>
          <w:b/>
          <w:sz w:val="20"/>
          <w:szCs w:val="20"/>
          <w:lang w:val="ru-RU"/>
        </w:rPr>
        <w:t xml:space="preserve">, </w:t>
      </w:r>
      <w:r w:rsidR="00EE572C">
        <w:rPr>
          <w:b/>
          <w:sz w:val="20"/>
          <w:szCs w:val="20"/>
        </w:rPr>
        <w:t>որ</w:t>
      </w:r>
      <w:r w:rsidR="00EE572C">
        <w:rPr>
          <w:b/>
          <w:sz w:val="20"/>
          <w:szCs w:val="20"/>
          <w:lang w:val="ru-RU"/>
        </w:rPr>
        <w:t xml:space="preserve"> </w:t>
      </w:r>
      <w:r w:rsidR="00EE572C">
        <w:rPr>
          <w:b/>
          <w:sz w:val="20"/>
          <w:szCs w:val="20"/>
        </w:rPr>
        <w:t>լեզուն</w:t>
      </w:r>
      <w:r w:rsidR="00EE572C">
        <w:rPr>
          <w:b/>
          <w:sz w:val="20"/>
          <w:szCs w:val="20"/>
          <w:lang w:val="ru-RU"/>
        </w:rPr>
        <w:t xml:space="preserve"> </w:t>
      </w:r>
      <w:r w:rsidR="00EE572C">
        <w:rPr>
          <w:b/>
          <w:sz w:val="20"/>
          <w:szCs w:val="20"/>
        </w:rPr>
        <w:t>լինի</w:t>
      </w:r>
      <w:r w:rsidR="00EE572C">
        <w:rPr>
          <w:b/>
          <w:sz w:val="20"/>
          <w:szCs w:val="20"/>
          <w:lang w:val="ru-RU"/>
        </w:rPr>
        <w:t xml:space="preserve"> </w:t>
      </w:r>
      <w:r w:rsidR="00EE572C">
        <w:rPr>
          <w:b/>
          <w:sz w:val="20"/>
          <w:szCs w:val="20"/>
        </w:rPr>
        <w:t>պետական</w:t>
      </w:r>
      <w:r w:rsidR="00EE572C">
        <w:rPr>
          <w:b/>
          <w:sz w:val="20"/>
          <w:szCs w:val="20"/>
          <w:lang w:val="ru-RU"/>
        </w:rPr>
        <w:t xml:space="preserve">, </w:t>
      </w:r>
      <w:r w:rsidR="00EE572C">
        <w:rPr>
          <w:b/>
          <w:sz w:val="20"/>
          <w:szCs w:val="20"/>
        </w:rPr>
        <w:t>որովհետև</w:t>
      </w:r>
      <w:r w:rsidR="00EE572C">
        <w:rPr>
          <w:b/>
          <w:sz w:val="20"/>
          <w:szCs w:val="20"/>
          <w:lang w:val="ru-RU"/>
        </w:rPr>
        <w:t xml:space="preserve"> </w:t>
      </w:r>
      <w:r w:rsidR="00EE572C">
        <w:rPr>
          <w:b/>
          <w:sz w:val="20"/>
          <w:szCs w:val="20"/>
        </w:rPr>
        <w:t>լե</w:t>
      </w:r>
      <w:r w:rsidR="00EE572C">
        <w:rPr>
          <w:b/>
          <w:sz w:val="20"/>
          <w:szCs w:val="20"/>
          <w:lang w:val="ru-RU"/>
        </w:rPr>
        <w:softHyphen/>
      </w:r>
      <w:r w:rsidR="00EE572C">
        <w:rPr>
          <w:b/>
          <w:sz w:val="20"/>
          <w:szCs w:val="20"/>
        </w:rPr>
        <w:t>զուն</w:t>
      </w:r>
      <w:r w:rsidR="00EE572C">
        <w:rPr>
          <w:b/>
          <w:sz w:val="20"/>
          <w:szCs w:val="20"/>
          <w:lang w:val="ru-RU"/>
        </w:rPr>
        <w:t xml:space="preserve"> </w:t>
      </w:r>
      <w:r w:rsidR="00EE572C">
        <w:rPr>
          <w:b/>
          <w:sz w:val="20"/>
          <w:szCs w:val="20"/>
        </w:rPr>
        <w:t>մի</w:t>
      </w:r>
      <w:r w:rsidR="00EE572C">
        <w:rPr>
          <w:b/>
          <w:sz w:val="20"/>
          <w:szCs w:val="20"/>
          <w:lang w:val="ru-RU"/>
        </w:rPr>
        <w:t>´</w:t>
      </w:r>
      <w:r w:rsidR="00EE572C">
        <w:rPr>
          <w:b/>
          <w:sz w:val="20"/>
          <w:szCs w:val="20"/>
        </w:rPr>
        <w:t>շտ</w:t>
      </w:r>
      <w:r w:rsidR="00EE572C">
        <w:rPr>
          <w:b/>
          <w:sz w:val="20"/>
          <w:szCs w:val="20"/>
          <w:lang w:val="ru-RU"/>
        </w:rPr>
        <w:t xml:space="preserve"> </w:t>
      </w:r>
      <w:r w:rsidR="00EE572C">
        <w:rPr>
          <w:b/>
          <w:sz w:val="20"/>
          <w:szCs w:val="20"/>
        </w:rPr>
        <w:t>է</w:t>
      </w:r>
      <w:r w:rsidR="00EE572C">
        <w:rPr>
          <w:b/>
          <w:sz w:val="20"/>
          <w:szCs w:val="20"/>
          <w:lang w:val="ru-RU"/>
        </w:rPr>
        <w:t xml:space="preserve"> </w:t>
      </w:r>
      <w:r w:rsidR="00EE572C">
        <w:rPr>
          <w:b/>
          <w:sz w:val="20"/>
          <w:szCs w:val="20"/>
        </w:rPr>
        <w:t>անհատական</w:t>
      </w:r>
      <w:r w:rsidR="00EE572C">
        <w:rPr>
          <w:b/>
          <w:sz w:val="20"/>
          <w:szCs w:val="20"/>
          <w:lang w:val="ru-RU"/>
        </w:rPr>
        <w:t xml:space="preserve">, </w:t>
      </w:r>
      <w:r w:rsidR="00EE572C">
        <w:rPr>
          <w:b/>
          <w:sz w:val="20"/>
          <w:szCs w:val="20"/>
        </w:rPr>
        <w:t>որովհետև</w:t>
      </w:r>
      <w:r w:rsidR="00EE572C">
        <w:rPr>
          <w:b/>
          <w:sz w:val="20"/>
          <w:szCs w:val="20"/>
          <w:lang w:val="ru-RU"/>
        </w:rPr>
        <w:t xml:space="preserve"> </w:t>
      </w:r>
      <w:r w:rsidR="00EE572C">
        <w:rPr>
          <w:b/>
          <w:sz w:val="20"/>
          <w:szCs w:val="20"/>
        </w:rPr>
        <w:t>որևէ</w:t>
      </w:r>
      <w:r w:rsidR="00EE572C">
        <w:rPr>
          <w:b/>
          <w:sz w:val="20"/>
          <w:szCs w:val="20"/>
          <w:lang w:val="ru-RU"/>
        </w:rPr>
        <w:t xml:space="preserve"> </w:t>
      </w:r>
      <w:r w:rsidR="00EE572C">
        <w:rPr>
          <w:b/>
          <w:sz w:val="20"/>
          <w:szCs w:val="20"/>
        </w:rPr>
        <w:t>լեզվով</w:t>
      </w:r>
      <w:r w:rsidR="00EE572C">
        <w:rPr>
          <w:b/>
          <w:sz w:val="20"/>
          <w:szCs w:val="20"/>
          <w:lang w:val="ru-RU"/>
        </w:rPr>
        <w:t xml:space="preserve"> </w:t>
      </w:r>
      <w:r w:rsidR="00EE572C">
        <w:rPr>
          <w:b/>
          <w:sz w:val="20"/>
          <w:szCs w:val="20"/>
        </w:rPr>
        <w:t>խոսելու</w:t>
      </w:r>
      <w:r w:rsidR="00EE572C">
        <w:rPr>
          <w:b/>
          <w:sz w:val="20"/>
          <w:szCs w:val="20"/>
          <w:lang w:val="ru-RU"/>
        </w:rPr>
        <w:t xml:space="preserve">, </w:t>
      </w:r>
      <w:r w:rsidR="00EE572C">
        <w:rPr>
          <w:b/>
          <w:sz w:val="20"/>
          <w:szCs w:val="20"/>
        </w:rPr>
        <w:t>գրելու</w:t>
      </w:r>
      <w:r w:rsidR="00EE572C">
        <w:rPr>
          <w:b/>
          <w:sz w:val="20"/>
          <w:szCs w:val="20"/>
          <w:lang w:val="ru-RU"/>
        </w:rPr>
        <w:t xml:space="preserve">, </w:t>
      </w:r>
      <w:r w:rsidR="00EE572C">
        <w:rPr>
          <w:b/>
          <w:sz w:val="20"/>
          <w:szCs w:val="20"/>
        </w:rPr>
        <w:t>թարգմանե</w:t>
      </w:r>
      <w:r w:rsidR="00EE572C">
        <w:rPr>
          <w:b/>
          <w:sz w:val="20"/>
          <w:szCs w:val="20"/>
          <w:lang w:val="ru-RU"/>
        </w:rPr>
        <w:softHyphen/>
      </w:r>
      <w:r w:rsidR="00EE572C">
        <w:rPr>
          <w:b/>
          <w:sz w:val="20"/>
          <w:szCs w:val="20"/>
        </w:rPr>
        <w:t>լու</w:t>
      </w:r>
      <w:r w:rsidR="00EE572C">
        <w:rPr>
          <w:b/>
          <w:sz w:val="20"/>
          <w:szCs w:val="20"/>
          <w:lang w:val="ru-RU"/>
        </w:rPr>
        <w:t xml:space="preserve"> </w:t>
      </w:r>
      <w:r w:rsidR="00EE572C">
        <w:rPr>
          <w:b/>
          <w:sz w:val="20"/>
          <w:szCs w:val="20"/>
        </w:rPr>
        <w:t>ու</w:t>
      </w:r>
      <w:r w:rsidR="00EE572C">
        <w:rPr>
          <w:b/>
          <w:sz w:val="20"/>
          <w:szCs w:val="20"/>
          <w:lang w:val="ru-RU"/>
        </w:rPr>
        <w:t xml:space="preserve"> </w:t>
      </w:r>
      <w:r w:rsidR="00EE572C">
        <w:rPr>
          <w:b/>
          <w:sz w:val="20"/>
          <w:szCs w:val="20"/>
        </w:rPr>
        <w:t>ստեղծագործելու</w:t>
      </w:r>
      <w:r w:rsidR="00EE572C">
        <w:rPr>
          <w:b/>
          <w:sz w:val="20"/>
          <w:szCs w:val="20"/>
          <w:lang w:val="ru-RU"/>
        </w:rPr>
        <w:t xml:space="preserve"> </w:t>
      </w:r>
      <w:r w:rsidR="00EE572C">
        <w:rPr>
          <w:b/>
          <w:sz w:val="20"/>
          <w:szCs w:val="20"/>
        </w:rPr>
        <w:t>իրա</w:t>
      </w:r>
      <w:r w:rsidRPr="009E6AD1">
        <w:rPr>
          <w:b/>
          <w:sz w:val="20"/>
          <w:szCs w:val="20"/>
          <w:lang w:val="ru-RU"/>
        </w:rPr>
        <w:softHyphen/>
      </w:r>
      <w:r w:rsidR="00EE572C">
        <w:rPr>
          <w:b/>
          <w:sz w:val="20"/>
          <w:szCs w:val="20"/>
        </w:rPr>
        <w:t>վունքը</w:t>
      </w:r>
      <w:r w:rsidR="00EE572C">
        <w:rPr>
          <w:b/>
          <w:sz w:val="20"/>
          <w:szCs w:val="20"/>
          <w:lang w:val="ru-RU"/>
        </w:rPr>
        <w:t xml:space="preserve"> </w:t>
      </w:r>
      <w:r w:rsidR="00EE572C">
        <w:rPr>
          <w:b/>
          <w:sz w:val="20"/>
          <w:szCs w:val="20"/>
        </w:rPr>
        <w:t>այս</w:t>
      </w:r>
      <w:r w:rsidR="00EE572C">
        <w:rPr>
          <w:b/>
          <w:sz w:val="20"/>
          <w:szCs w:val="20"/>
          <w:lang w:val="ru-RU"/>
        </w:rPr>
        <w:t xml:space="preserve"> </w:t>
      </w:r>
      <w:r w:rsidR="00EE572C">
        <w:rPr>
          <w:b/>
          <w:sz w:val="20"/>
          <w:szCs w:val="20"/>
        </w:rPr>
        <w:t>լեզվական</w:t>
      </w:r>
      <w:r w:rsidR="00EE572C">
        <w:rPr>
          <w:b/>
          <w:sz w:val="20"/>
          <w:szCs w:val="20"/>
          <w:lang w:val="ru-RU"/>
        </w:rPr>
        <w:t xml:space="preserve"> </w:t>
      </w:r>
      <w:r w:rsidR="00EE572C">
        <w:rPr>
          <w:b/>
          <w:sz w:val="20"/>
          <w:szCs w:val="20"/>
        </w:rPr>
        <w:t>հանրության</w:t>
      </w:r>
      <w:r w:rsidR="00EE572C">
        <w:rPr>
          <w:b/>
          <w:sz w:val="20"/>
          <w:szCs w:val="20"/>
          <w:lang w:val="ru-RU"/>
        </w:rPr>
        <w:t xml:space="preserve"> </w:t>
      </w:r>
      <w:r w:rsidR="00EE572C">
        <w:rPr>
          <w:b/>
          <w:sz w:val="20"/>
          <w:szCs w:val="20"/>
        </w:rPr>
        <w:t>անդամ</w:t>
      </w:r>
      <w:r w:rsidR="00EE572C">
        <w:rPr>
          <w:b/>
          <w:sz w:val="20"/>
          <w:szCs w:val="20"/>
          <w:lang w:val="ru-RU"/>
        </w:rPr>
        <w:t xml:space="preserve"> </w:t>
      </w:r>
      <w:r w:rsidR="00EE572C">
        <w:rPr>
          <w:b/>
          <w:sz w:val="20"/>
          <w:szCs w:val="20"/>
        </w:rPr>
        <w:t>անհատի</w:t>
      </w:r>
      <w:r w:rsidR="00EE572C">
        <w:rPr>
          <w:b/>
          <w:sz w:val="20"/>
          <w:szCs w:val="20"/>
          <w:lang w:val="ru-RU"/>
        </w:rPr>
        <w:t xml:space="preserve">´ </w:t>
      </w:r>
      <w:r w:rsidR="00EE572C">
        <w:rPr>
          <w:b/>
          <w:sz w:val="20"/>
          <w:szCs w:val="20"/>
        </w:rPr>
        <w:t>մասնավոր</w:t>
      </w:r>
      <w:r w:rsidR="00EE572C">
        <w:rPr>
          <w:b/>
          <w:sz w:val="20"/>
          <w:szCs w:val="20"/>
          <w:lang w:val="ru-RU"/>
        </w:rPr>
        <w:t xml:space="preserve"> </w:t>
      </w:r>
      <w:r w:rsidR="00EE572C">
        <w:rPr>
          <w:b/>
          <w:sz w:val="20"/>
          <w:szCs w:val="20"/>
        </w:rPr>
        <w:t>սեփականու</w:t>
      </w:r>
      <w:r w:rsidRPr="009E6AD1">
        <w:rPr>
          <w:b/>
          <w:sz w:val="20"/>
          <w:szCs w:val="20"/>
          <w:lang w:val="ru-RU"/>
        </w:rPr>
        <w:softHyphen/>
      </w:r>
      <w:r w:rsidR="00EE572C">
        <w:rPr>
          <w:b/>
          <w:sz w:val="20"/>
          <w:szCs w:val="20"/>
        </w:rPr>
        <w:t>թյունն</w:t>
      </w:r>
      <w:r w:rsidR="00EE572C">
        <w:rPr>
          <w:b/>
          <w:sz w:val="20"/>
          <w:szCs w:val="20"/>
          <w:lang w:val="ru-RU"/>
        </w:rPr>
        <w:t xml:space="preserve"> </w:t>
      </w:r>
      <w:r w:rsidR="00EE572C">
        <w:rPr>
          <w:b/>
          <w:sz w:val="20"/>
          <w:szCs w:val="20"/>
        </w:rPr>
        <w:t>է</w:t>
      </w:r>
      <w:r w:rsidR="00EE572C">
        <w:rPr>
          <w:sz w:val="20"/>
          <w:szCs w:val="20"/>
          <w:lang w:val="ru-RU"/>
        </w:rPr>
        <w:t xml:space="preserve">: </w:t>
      </w:r>
    </w:p>
    <w:p w14:paraId="17868D0C" w14:textId="0AA6437B" w:rsidR="00EE572C" w:rsidRDefault="009E6AD1" w:rsidP="00EB3599">
      <w:pPr>
        <w:spacing w:line="23" w:lineRule="atLeast"/>
        <w:ind w:firstLine="270"/>
        <w:jc w:val="both"/>
        <w:rPr>
          <w:sz w:val="20"/>
          <w:szCs w:val="20"/>
          <w:lang w:val="ru-RU"/>
        </w:rPr>
      </w:pPr>
      <w:r>
        <w:rPr>
          <w:sz w:val="20"/>
          <w:szCs w:val="20"/>
        </w:rPr>
        <w:t>Լ</w:t>
      </w:r>
      <w:r w:rsidR="00EE572C">
        <w:rPr>
          <w:sz w:val="20"/>
          <w:szCs w:val="20"/>
        </w:rPr>
        <w:t>եզվի</w:t>
      </w:r>
      <w:r w:rsidR="00EE572C">
        <w:rPr>
          <w:sz w:val="20"/>
          <w:szCs w:val="20"/>
          <w:lang w:val="ru-RU"/>
        </w:rPr>
        <w:t xml:space="preserve"> </w:t>
      </w:r>
      <w:r w:rsidR="00EE572C">
        <w:rPr>
          <w:sz w:val="20"/>
          <w:szCs w:val="20"/>
        </w:rPr>
        <w:t>պետականության</w:t>
      </w:r>
      <w:r w:rsidR="00EE572C">
        <w:rPr>
          <w:sz w:val="20"/>
          <w:szCs w:val="20"/>
          <w:lang w:val="ru-RU"/>
        </w:rPr>
        <w:t xml:space="preserve"> </w:t>
      </w:r>
      <w:r w:rsidR="00EE572C">
        <w:rPr>
          <w:sz w:val="20"/>
          <w:szCs w:val="20"/>
        </w:rPr>
        <w:t>այս</w:t>
      </w:r>
      <w:r w:rsidR="00EE572C">
        <w:rPr>
          <w:sz w:val="20"/>
          <w:szCs w:val="20"/>
          <w:lang w:val="ru-RU"/>
        </w:rPr>
        <w:t xml:space="preserve"> </w:t>
      </w:r>
      <w:r w:rsidR="00EE572C">
        <w:rPr>
          <w:sz w:val="20"/>
          <w:szCs w:val="20"/>
        </w:rPr>
        <w:t>պահանջը</w:t>
      </w:r>
      <w:r w:rsidR="00EE572C">
        <w:rPr>
          <w:sz w:val="20"/>
          <w:szCs w:val="20"/>
          <w:lang w:val="ru-RU"/>
        </w:rPr>
        <w:t xml:space="preserve"> </w:t>
      </w:r>
      <w:r w:rsidR="00EE572C">
        <w:rPr>
          <w:sz w:val="20"/>
          <w:szCs w:val="20"/>
        </w:rPr>
        <w:t>անծպտուն</w:t>
      </w:r>
      <w:r w:rsidR="00EE572C">
        <w:rPr>
          <w:sz w:val="20"/>
          <w:szCs w:val="20"/>
          <w:lang w:val="ru-RU"/>
        </w:rPr>
        <w:t xml:space="preserve"> </w:t>
      </w:r>
      <w:r w:rsidR="00EE572C">
        <w:rPr>
          <w:sz w:val="20"/>
          <w:szCs w:val="20"/>
        </w:rPr>
        <w:t>ենթադրում</w:t>
      </w:r>
      <w:r w:rsidR="00EE572C">
        <w:rPr>
          <w:sz w:val="20"/>
          <w:szCs w:val="20"/>
          <w:lang w:val="ru-RU"/>
        </w:rPr>
        <w:t xml:space="preserve"> </w:t>
      </w:r>
      <w:r w:rsidR="00EE572C">
        <w:rPr>
          <w:sz w:val="20"/>
          <w:szCs w:val="20"/>
        </w:rPr>
        <w:t>է</w:t>
      </w:r>
      <w:r w:rsidR="00EE572C">
        <w:rPr>
          <w:sz w:val="20"/>
          <w:szCs w:val="20"/>
          <w:lang w:val="ru-RU"/>
        </w:rPr>
        <w:t xml:space="preserve">, </w:t>
      </w:r>
      <w:r w:rsidR="00EE572C">
        <w:rPr>
          <w:sz w:val="20"/>
          <w:szCs w:val="20"/>
        </w:rPr>
        <w:t>որ</w:t>
      </w:r>
      <w:r w:rsidR="00EE572C">
        <w:rPr>
          <w:sz w:val="20"/>
          <w:szCs w:val="20"/>
          <w:lang w:val="ru-RU"/>
        </w:rPr>
        <w:t xml:space="preserve"> </w:t>
      </w:r>
      <w:r w:rsidR="00EE572C">
        <w:rPr>
          <w:sz w:val="20"/>
          <w:szCs w:val="20"/>
        </w:rPr>
        <w:t>մեր</w:t>
      </w:r>
      <w:r w:rsidR="00EE572C">
        <w:rPr>
          <w:sz w:val="20"/>
          <w:szCs w:val="20"/>
          <w:lang w:val="ru-RU"/>
        </w:rPr>
        <w:t xml:space="preserve"> </w:t>
      </w:r>
      <w:r w:rsidR="00EE572C">
        <w:rPr>
          <w:sz w:val="20"/>
          <w:szCs w:val="20"/>
        </w:rPr>
        <w:t>այսօրվա</w:t>
      </w:r>
      <w:r w:rsidR="00EE572C">
        <w:rPr>
          <w:sz w:val="20"/>
          <w:szCs w:val="20"/>
          <w:lang w:val="ru-RU"/>
        </w:rPr>
        <w:t xml:space="preserve"> </w:t>
      </w:r>
      <w:r w:rsidR="00EE572C">
        <w:rPr>
          <w:sz w:val="20"/>
          <w:szCs w:val="20"/>
        </w:rPr>
        <w:t>բարբառները</w:t>
      </w:r>
      <w:r w:rsidR="00EE572C">
        <w:rPr>
          <w:sz w:val="20"/>
          <w:szCs w:val="20"/>
          <w:lang w:val="ru-RU"/>
        </w:rPr>
        <w:t xml:space="preserve"> (</w:t>
      </w:r>
      <w:r w:rsidR="00EE572C">
        <w:rPr>
          <w:sz w:val="20"/>
          <w:szCs w:val="20"/>
        </w:rPr>
        <w:t>առաջին</w:t>
      </w:r>
      <w:r w:rsidR="00EE572C">
        <w:rPr>
          <w:sz w:val="20"/>
          <w:szCs w:val="20"/>
          <w:lang w:val="ru-RU"/>
        </w:rPr>
        <w:t xml:space="preserve"> </w:t>
      </w:r>
      <w:r w:rsidR="00EE572C">
        <w:rPr>
          <w:sz w:val="20"/>
          <w:szCs w:val="20"/>
        </w:rPr>
        <w:t>հերթին՝</w:t>
      </w:r>
      <w:r w:rsidR="00EE572C">
        <w:rPr>
          <w:sz w:val="20"/>
          <w:szCs w:val="20"/>
          <w:lang w:val="ru-RU"/>
        </w:rPr>
        <w:t xml:space="preserve"> </w:t>
      </w:r>
      <w:r w:rsidR="00EE572C">
        <w:rPr>
          <w:sz w:val="20"/>
          <w:szCs w:val="20"/>
        </w:rPr>
        <w:t>Երևանի</w:t>
      </w:r>
      <w:r w:rsidR="00EE572C">
        <w:rPr>
          <w:sz w:val="20"/>
          <w:szCs w:val="20"/>
          <w:lang w:val="ru-RU"/>
        </w:rPr>
        <w:t xml:space="preserve"> </w:t>
      </w:r>
      <w:r w:rsidR="00EE572C">
        <w:rPr>
          <w:sz w:val="20"/>
          <w:szCs w:val="20"/>
        </w:rPr>
        <w:t>բարբառը</w:t>
      </w:r>
      <w:r w:rsidR="00EE572C">
        <w:rPr>
          <w:sz w:val="20"/>
          <w:szCs w:val="20"/>
          <w:lang w:val="ru-RU"/>
        </w:rPr>
        <w:t xml:space="preserve">) </w:t>
      </w:r>
      <w:r w:rsidR="00EE572C">
        <w:rPr>
          <w:b/>
          <w:sz w:val="20"/>
          <w:szCs w:val="20"/>
        </w:rPr>
        <w:t>մայրենի</w:t>
      </w:r>
      <w:r w:rsidR="00EE572C">
        <w:rPr>
          <w:b/>
          <w:sz w:val="20"/>
          <w:szCs w:val="20"/>
          <w:lang w:val="ru-RU"/>
        </w:rPr>
        <w:t xml:space="preserve"> </w:t>
      </w:r>
      <w:r w:rsidR="00EE572C">
        <w:rPr>
          <w:b/>
          <w:sz w:val="20"/>
          <w:szCs w:val="20"/>
        </w:rPr>
        <w:t>լեզու</w:t>
      </w:r>
      <w:r w:rsidR="00EE572C">
        <w:rPr>
          <w:b/>
          <w:sz w:val="20"/>
          <w:szCs w:val="20"/>
          <w:lang w:val="ru-RU"/>
        </w:rPr>
        <w:t xml:space="preserve"> </w:t>
      </w:r>
      <w:r w:rsidR="00EE572C">
        <w:rPr>
          <w:b/>
          <w:sz w:val="20"/>
          <w:szCs w:val="20"/>
        </w:rPr>
        <w:t>չեն</w:t>
      </w:r>
      <w:r w:rsidR="00EE572C">
        <w:rPr>
          <w:b/>
          <w:sz w:val="20"/>
          <w:szCs w:val="20"/>
          <w:lang w:val="ru-RU"/>
        </w:rPr>
        <w:t>,</w:t>
      </w:r>
      <w:r w:rsidR="00EE572C">
        <w:rPr>
          <w:sz w:val="20"/>
          <w:szCs w:val="20"/>
          <w:lang w:val="ru-RU"/>
        </w:rPr>
        <w:t xml:space="preserve"> </w:t>
      </w:r>
      <w:r w:rsidR="00EE572C">
        <w:rPr>
          <w:b/>
          <w:sz w:val="20"/>
          <w:szCs w:val="20"/>
        </w:rPr>
        <w:t>ինչը</w:t>
      </w:r>
      <w:r w:rsidR="00EE572C">
        <w:rPr>
          <w:b/>
          <w:sz w:val="20"/>
          <w:szCs w:val="20"/>
          <w:lang w:val="ru-RU"/>
        </w:rPr>
        <w:t xml:space="preserve">, </w:t>
      </w:r>
      <w:r w:rsidR="00EE572C">
        <w:rPr>
          <w:b/>
          <w:sz w:val="20"/>
          <w:szCs w:val="20"/>
        </w:rPr>
        <w:t>լրիվ</w:t>
      </w:r>
      <w:r w:rsidR="00EE572C">
        <w:rPr>
          <w:b/>
          <w:sz w:val="20"/>
          <w:szCs w:val="20"/>
          <w:lang w:val="ru-RU"/>
        </w:rPr>
        <w:t xml:space="preserve"> </w:t>
      </w:r>
      <w:r w:rsidR="00EE572C">
        <w:rPr>
          <w:b/>
          <w:sz w:val="20"/>
          <w:szCs w:val="20"/>
        </w:rPr>
        <w:t>ակնհայտ</w:t>
      </w:r>
      <w:r w:rsidR="00EE572C">
        <w:rPr>
          <w:b/>
          <w:sz w:val="20"/>
          <w:szCs w:val="20"/>
          <w:lang w:val="ru-RU"/>
        </w:rPr>
        <w:t xml:space="preserve">, </w:t>
      </w:r>
      <w:r w:rsidR="00EE572C">
        <w:rPr>
          <w:b/>
          <w:sz w:val="20"/>
          <w:szCs w:val="20"/>
        </w:rPr>
        <w:t>անհեթեթ</w:t>
      </w:r>
      <w:r w:rsidR="00EE572C">
        <w:rPr>
          <w:b/>
          <w:sz w:val="20"/>
          <w:szCs w:val="20"/>
          <w:lang w:val="ru-RU"/>
        </w:rPr>
        <w:t xml:space="preserve"> </w:t>
      </w:r>
      <w:r w:rsidR="00EE572C">
        <w:rPr>
          <w:b/>
          <w:sz w:val="20"/>
          <w:szCs w:val="20"/>
        </w:rPr>
        <w:t>է</w:t>
      </w:r>
      <w:r w:rsidR="00EE572C">
        <w:rPr>
          <w:b/>
          <w:sz w:val="20"/>
          <w:szCs w:val="20"/>
          <w:lang w:val="ru-RU"/>
        </w:rPr>
        <w:t xml:space="preserve"> </w:t>
      </w:r>
      <w:r w:rsidR="00EE572C">
        <w:rPr>
          <w:b/>
          <w:sz w:val="20"/>
          <w:szCs w:val="20"/>
        </w:rPr>
        <w:t>ու</w:t>
      </w:r>
      <w:r w:rsidR="00EE572C">
        <w:rPr>
          <w:b/>
          <w:sz w:val="20"/>
          <w:szCs w:val="20"/>
          <w:lang w:val="ru-RU"/>
        </w:rPr>
        <w:t xml:space="preserve"> </w:t>
      </w:r>
      <w:r w:rsidR="00EE572C">
        <w:rPr>
          <w:b/>
          <w:sz w:val="20"/>
          <w:szCs w:val="20"/>
        </w:rPr>
        <w:t>վնասակար</w:t>
      </w:r>
      <w:r w:rsidR="00EE572C">
        <w:rPr>
          <w:b/>
          <w:sz w:val="20"/>
          <w:szCs w:val="20"/>
          <w:lang w:val="ru-RU"/>
        </w:rPr>
        <w:t xml:space="preserve">, </w:t>
      </w:r>
      <w:r w:rsidR="00EE572C">
        <w:rPr>
          <w:b/>
          <w:sz w:val="20"/>
          <w:szCs w:val="20"/>
        </w:rPr>
        <w:t>որովհետև</w:t>
      </w:r>
      <w:r w:rsidR="00EE572C">
        <w:rPr>
          <w:b/>
          <w:sz w:val="20"/>
          <w:szCs w:val="20"/>
          <w:lang w:val="ru-RU"/>
        </w:rPr>
        <w:t xml:space="preserve"> </w:t>
      </w:r>
      <w:r w:rsidR="00EE572C">
        <w:rPr>
          <w:b/>
          <w:sz w:val="20"/>
          <w:szCs w:val="20"/>
        </w:rPr>
        <w:t>վարկաբեկում</w:t>
      </w:r>
      <w:r w:rsidR="00EE572C">
        <w:rPr>
          <w:b/>
          <w:sz w:val="20"/>
          <w:szCs w:val="20"/>
          <w:lang w:val="ru-RU"/>
        </w:rPr>
        <w:t xml:space="preserve"> </w:t>
      </w:r>
      <w:r w:rsidR="00EE572C">
        <w:rPr>
          <w:b/>
          <w:sz w:val="20"/>
          <w:szCs w:val="20"/>
        </w:rPr>
        <w:t>է</w:t>
      </w:r>
      <w:r w:rsidR="00EE572C">
        <w:rPr>
          <w:b/>
          <w:sz w:val="20"/>
          <w:szCs w:val="20"/>
          <w:lang w:val="ru-RU"/>
        </w:rPr>
        <w:t xml:space="preserve"> </w:t>
      </w:r>
      <w:r w:rsidR="00EE572C">
        <w:rPr>
          <w:b/>
          <w:sz w:val="20"/>
          <w:szCs w:val="20"/>
        </w:rPr>
        <w:t>իսկական</w:t>
      </w:r>
      <w:r w:rsidR="00EE572C">
        <w:rPr>
          <w:b/>
          <w:sz w:val="20"/>
          <w:szCs w:val="20"/>
          <w:lang w:val="ru-RU"/>
        </w:rPr>
        <w:t xml:space="preserve"> </w:t>
      </w:r>
      <w:r w:rsidR="00EE572C">
        <w:rPr>
          <w:b/>
          <w:sz w:val="20"/>
          <w:szCs w:val="20"/>
        </w:rPr>
        <w:t>մայ</w:t>
      </w:r>
      <w:r w:rsidR="00EE572C">
        <w:rPr>
          <w:b/>
          <w:sz w:val="20"/>
          <w:szCs w:val="20"/>
          <w:lang w:val="ru-RU"/>
        </w:rPr>
        <w:softHyphen/>
      </w:r>
      <w:r w:rsidR="00EE572C">
        <w:rPr>
          <w:b/>
          <w:sz w:val="20"/>
          <w:szCs w:val="20"/>
        </w:rPr>
        <w:t>րենի</w:t>
      </w:r>
      <w:r w:rsidR="00EE572C">
        <w:rPr>
          <w:b/>
          <w:sz w:val="20"/>
          <w:szCs w:val="20"/>
          <w:lang w:val="ru-RU"/>
        </w:rPr>
        <w:t xml:space="preserve"> </w:t>
      </w:r>
      <w:r w:rsidR="00EE572C">
        <w:rPr>
          <w:b/>
          <w:sz w:val="20"/>
          <w:szCs w:val="20"/>
        </w:rPr>
        <w:t>հայերենները</w:t>
      </w:r>
      <w:r w:rsidR="00EE572C">
        <w:rPr>
          <w:sz w:val="20"/>
          <w:szCs w:val="20"/>
          <w:lang w:val="ru-RU"/>
        </w:rPr>
        <w:t xml:space="preserve">, </w:t>
      </w:r>
      <w:r w:rsidR="00EE572C">
        <w:rPr>
          <w:sz w:val="20"/>
          <w:szCs w:val="20"/>
        </w:rPr>
        <w:t>այսինքն</w:t>
      </w:r>
      <w:r w:rsidR="00EE572C">
        <w:rPr>
          <w:sz w:val="20"/>
          <w:szCs w:val="20"/>
          <w:lang w:val="ru-RU"/>
        </w:rPr>
        <w:t xml:space="preserve">, </w:t>
      </w:r>
      <w:r w:rsidR="00EE572C">
        <w:rPr>
          <w:b/>
          <w:sz w:val="20"/>
          <w:szCs w:val="20"/>
        </w:rPr>
        <w:t>բարբառները</w:t>
      </w:r>
      <w:r w:rsidR="00EE572C">
        <w:rPr>
          <w:b/>
          <w:sz w:val="20"/>
          <w:szCs w:val="20"/>
          <w:lang w:val="ru-RU"/>
        </w:rPr>
        <w:t xml:space="preserve"> </w:t>
      </w:r>
      <w:r w:rsidR="00EE572C">
        <w:rPr>
          <w:b/>
          <w:sz w:val="20"/>
          <w:szCs w:val="20"/>
        </w:rPr>
        <w:t>ու</w:t>
      </w:r>
      <w:r w:rsidR="00EE572C">
        <w:rPr>
          <w:b/>
          <w:sz w:val="20"/>
          <w:szCs w:val="20"/>
          <w:lang w:val="ru-RU"/>
        </w:rPr>
        <w:t xml:space="preserve">, </w:t>
      </w:r>
      <w:r w:rsidR="00EE572C">
        <w:rPr>
          <w:b/>
          <w:sz w:val="20"/>
          <w:szCs w:val="20"/>
        </w:rPr>
        <w:t>առաջին</w:t>
      </w:r>
      <w:r w:rsidR="00EE572C">
        <w:rPr>
          <w:b/>
          <w:sz w:val="20"/>
          <w:szCs w:val="20"/>
          <w:lang w:val="ru-RU"/>
        </w:rPr>
        <w:t xml:space="preserve"> </w:t>
      </w:r>
      <w:r w:rsidR="00EE572C">
        <w:rPr>
          <w:b/>
          <w:sz w:val="20"/>
          <w:szCs w:val="20"/>
        </w:rPr>
        <w:t>հերթին</w:t>
      </w:r>
      <w:r w:rsidR="00EE572C">
        <w:rPr>
          <w:b/>
          <w:sz w:val="20"/>
          <w:szCs w:val="20"/>
          <w:lang w:val="ru-RU"/>
        </w:rPr>
        <w:t xml:space="preserve">, </w:t>
      </w:r>
      <w:r w:rsidR="00EE572C">
        <w:rPr>
          <w:b/>
          <w:sz w:val="20"/>
          <w:szCs w:val="20"/>
        </w:rPr>
        <w:t>Երևանի</w:t>
      </w:r>
      <w:r w:rsidR="00EE572C">
        <w:rPr>
          <w:b/>
          <w:sz w:val="20"/>
          <w:szCs w:val="20"/>
          <w:lang w:val="ru-RU"/>
        </w:rPr>
        <w:t xml:space="preserve">´ </w:t>
      </w:r>
      <w:r w:rsidR="00EE572C">
        <w:rPr>
          <w:b/>
          <w:sz w:val="20"/>
          <w:szCs w:val="20"/>
        </w:rPr>
        <w:t>բարբա</w:t>
      </w:r>
      <w:r w:rsidR="00EE572C">
        <w:rPr>
          <w:b/>
          <w:sz w:val="20"/>
          <w:szCs w:val="20"/>
          <w:lang w:val="ru-RU"/>
        </w:rPr>
        <w:softHyphen/>
      </w:r>
      <w:r w:rsidR="00EE572C">
        <w:rPr>
          <w:b/>
          <w:sz w:val="20"/>
          <w:szCs w:val="20"/>
        </w:rPr>
        <w:t>ռը</w:t>
      </w:r>
      <w:r w:rsidR="00EE572C">
        <w:rPr>
          <w:sz w:val="20"/>
          <w:szCs w:val="20"/>
          <w:lang w:val="ru-RU"/>
        </w:rPr>
        <w:t>:</w:t>
      </w:r>
    </w:p>
    <w:p w14:paraId="1FDDCEB7" w14:textId="35F9C84E" w:rsidR="00EE572C" w:rsidRPr="00C0121D" w:rsidRDefault="00EE572C" w:rsidP="00EB3599">
      <w:pPr>
        <w:spacing w:line="23" w:lineRule="atLeast"/>
        <w:ind w:firstLine="270"/>
        <w:jc w:val="both"/>
        <w:rPr>
          <w:sz w:val="20"/>
          <w:szCs w:val="20"/>
          <w:lang w:val="ru-RU"/>
        </w:rPr>
      </w:pPr>
      <w:r w:rsidRPr="00C0121D">
        <w:rPr>
          <w:b/>
          <w:sz w:val="20"/>
          <w:szCs w:val="20"/>
          <w:lang w:val="ru-RU"/>
        </w:rPr>
        <w:t>«</w:t>
      </w:r>
      <w:r w:rsidR="009E6AD1" w:rsidRPr="00C0121D">
        <w:rPr>
          <w:b/>
          <w:sz w:val="20"/>
          <w:szCs w:val="20"/>
        </w:rPr>
        <w:t>Ճ</w:t>
      </w:r>
      <w:r w:rsidRPr="00C0121D">
        <w:rPr>
          <w:b/>
          <w:sz w:val="20"/>
          <w:szCs w:val="20"/>
        </w:rPr>
        <w:t>իշտ</w:t>
      </w:r>
      <w:r w:rsidRPr="00C0121D">
        <w:rPr>
          <w:b/>
          <w:sz w:val="20"/>
          <w:szCs w:val="20"/>
          <w:lang w:val="ru-RU"/>
        </w:rPr>
        <w:t xml:space="preserve">» </w:t>
      </w:r>
      <w:r w:rsidRPr="00C0121D">
        <w:rPr>
          <w:b/>
          <w:sz w:val="20"/>
          <w:szCs w:val="20"/>
        </w:rPr>
        <w:t>կամ</w:t>
      </w:r>
      <w:r w:rsidRPr="00C0121D">
        <w:rPr>
          <w:b/>
          <w:sz w:val="20"/>
          <w:szCs w:val="20"/>
          <w:lang w:val="ru-RU"/>
        </w:rPr>
        <w:t xml:space="preserve"> «</w:t>
      </w:r>
      <w:r w:rsidRPr="00C0121D">
        <w:rPr>
          <w:b/>
          <w:sz w:val="20"/>
          <w:szCs w:val="20"/>
        </w:rPr>
        <w:t>ընտիր</w:t>
      </w:r>
      <w:r w:rsidRPr="00C0121D">
        <w:rPr>
          <w:b/>
          <w:sz w:val="20"/>
          <w:szCs w:val="20"/>
          <w:lang w:val="ru-RU"/>
        </w:rPr>
        <w:t xml:space="preserve"> </w:t>
      </w:r>
      <w:r w:rsidRPr="00C0121D">
        <w:rPr>
          <w:b/>
          <w:sz w:val="20"/>
          <w:szCs w:val="20"/>
        </w:rPr>
        <w:t>հայերենով</w:t>
      </w:r>
      <w:r w:rsidRPr="00C0121D">
        <w:rPr>
          <w:b/>
          <w:sz w:val="20"/>
          <w:szCs w:val="20"/>
          <w:lang w:val="ru-RU"/>
        </w:rPr>
        <w:t xml:space="preserve">» </w:t>
      </w:r>
      <w:r w:rsidRPr="00C0121D">
        <w:rPr>
          <w:b/>
          <w:sz w:val="20"/>
          <w:szCs w:val="20"/>
        </w:rPr>
        <w:t>խոսելու</w:t>
      </w:r>
      <w:r w:rsidRPr="00C0121D">
        <w:rPr>
          <w:b/>
          <w:sz w:val="20"/>
          <w:szCs w:val="20"/>
          <w:lang w:val="ru-RU"/>
        </w:rPr>
        <w:t xml:space="preserve"> </w:t>
      </w:r>
      <w:r w:rsidRPr="00C0121D">
        <w:rPr>
          <w:b/>
          <w:sz w:val="20"/>
          <w:szCs w:val="20"/>
        </w:rPr>
        <w:t>պահանջը</w:t>
      </w:r>
      <w:r w:rsidRPr="00C0121D">
        <w:rPr>
          <w:b/>
          <w:sz w:val="20"/>
          <w:szCs w:val="20"/>
          <w:lang w:val="ru-RU"/>
        </w:rPr>
        <w:t xml:space="preserve"> </w:t>
      </w:r>
      <w:r w:rsidRPr="00C0121D">
        <w:rPr>
          <w:b/>
          <w:sz w:val="20"/>
          <w:szCs w:val="20"/>
        </w:rPr>
        <w:t>հակառակ</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լեզվի</w:t>
      </w:r>
      <w:r w:rsidRPr="00C0121D">
        <w:rPr>
          <w:b/>
          <w:sz w:val="20"/>
          <w:szCs w:val="20"/>
          <w:lang w:val="ru-RU"/>
        </w:rPr>
        <w:t xml:space="preserve"> </w:t>
      </w:r>
      <w:r w:rsidRPr="00C0121D">
        <w:rPr>
          <w:b/>
          <w:sz w:val="20"/>
          <w:szCs w:val="20"/>
        </w:rPr>
        <w:t>հենց</w:t>
      </w:r>
      <w:r w:rsidRPr="00C0121D">
        <w:rPr>
          <w:b/>
          <w:sz w:val="20"/>
          <w:szCs w:val="20"/>
          <w:lang w:val="ru-RU"/>
        </w:rPr>
        <w:t xml:space="preserve"> </w:t>
      </w:r>
      <w:r w:rsidRPr="00C0121D">
        <w:rPr>
          <w:b/>
          <w:sz w:val="20"/>
          <w:szCs w:val="20"/>
        </w:rPr>
        <w:t>էությա</w:t>
      </w:r>
      <w:r w:rsidRPr="00C0121D">
        <w:rPr>
          <w:b/>
          <w:sz w:val="20"/>
          <w:szCs w:val="20"/>
          <w:lang w:val="ru-RU"/>
        </w:rPr>
        <w:t>´</w:t>
      </w:r>
      <w:r w:rsidRPr="00C0121D">
        <w:rPr>
          <w:b/>
          <w:sz w:val="20"/>
          <w:szCs w:val="20"/>
        </w:rPr>
        <w:t>նը</w:t>
      </w:r>
      <w:r w:rsidRPr="00C0121D">
        <w:rPr>
          <w:b/>
          <w:sz w:val="20"/>
          <w:szCs w:val="20"/>
          <w:lang w:val="ru-RU"/>
        </w:rPr>
        <w:t xml:space="preserve">, </w:t>
      </w:r>
      <w:r w:rsidRPr="00C0121D">
        <w:rPr>
          <w:b/>
          <w:sz w:val="20"/>
          <w:szCs w:val="20"/>
        </w:rPr>
        <w:t>հենց</w:t>
      </w:r>
      <w:r w:rsidRPr="00C0121D">
        <w:rPr>
          <w:b/>
          <w:sz w:val="20"/>
          <w:szCs w:val="20"/>
          <w:lang w:val="ru-RU"/>
        </w:rPr>
        <w:t xml:space="preserve"> </w:t>
      </w:r>
      <w:r w:rsidRPr="00C0121D">
        <w:rPr>
          <w:b/>
          <w:sz w:val="20"/>
          <w:szCs w:val="20"/>
        </w:rPr>
        <w:t>ոգո</w:t>
      </w:r>
      <w:r w:rsidRPr="00C0121D">
        <w:rPr>
          <w:b/>
          <w:sz w:val="20"/>
          <w:szCs w:val="20"/>
          <w:lang w:val="ru-RU"/>
        </w:rPr>
        <w:t>´</w:t>
      </w:r>
      <w:r w:rsidRPr="00C0121D">
        <w:rPr>
          <w:b/>
          <w:sz w:val="20"/>
          <w:szCs w:val="20"/>
        </w:rPr>
        <w:t>ւն</w:t>
      </w:r>
      <w:r w:rsidRPr="00C0121D">
        <w:rPr>
          <w:sz w:val="20"/>
          <w:szCs w:val="20"/>
          <w:lang w:val="ru-RU"/>
        </w:rPr>
        <w:t xml:space="preserve">: </w:t>
      </w:r>
      <w:r w:rsidRPr="00C0121D">
        <w:rPr>
          <w:sz w:val="20"/>
          <w:szCs w:val="20"/>
        </w:rPr>
        <w:t>Չպիտի</w:t>
      </w:r>
      <w:r w:rsidRPr="00C0121D">
        <w:rPr>
          <w:sz w:val="20"/>
          <w:szCs w:val="20"/>
          <w:lang w:val="ru-RU"/>
        </w:rPr>
        <w:t xml:space="preserve"> </w:t>
      </w:r>
      <w:r w:rsidRPr="00C0121D">
        <w:rPr>
          <w:sz w:val="20"/>
          <w:szCs w:val="20"/>
        </w:rPr>
        <w:t>երբեք</w:t>
      </w:r>
      <w:r w:rsidRPr="00C0121D">
        <w:rPr>
          <w:sz w:val="20"/>
          <w:szCs w:val="20"/>
          <w:lang w:val="ru-RU"/>
        </w:rPr>
        <w:t xml:space="preserve"> </w:t>
      </w:r>
      <w:r w:rsidRPr="00C0121D">
        <w:rPr>
          <w:sz w:val="20"/>
          <w:szCs w:val="20"/>
        </w:rPr>
        <w:t>մոռանանք</w:t>
      </w:r>
      <w:r w:rsidRPr="00C0121D">
        <w:rPr>
          <w:sz w:val="20"/>
          <w:szCs w:val="20"/>
          <w:lang w:val="ru-RU"/>
        </w:rPr>
        <w:t xml:space="preserve">, </w:t>
      </w:r>
      <w:r w:rsidRPr="00C0121D">
        <w:rPr>
          <w:sz w:val="20"/>
          <w:szCs w:val="20"/>
        </w:rPr>
        <w:t>որ</w:t>
      </w:r>
      <w:r w:rsidRPr="00C0121D">
        <w:rPr>
          <w:sz w:val="20"/>
          <w:szCs w:val="20"/>
          <w:lang w:val="ru-RU"/>
        </w:rPr>
        <w:t xml:space="preserve"> </w:t>
      </w:r>
      <w:r w:rsidRPr="00C0121D">
        <w:rPr>
          <w:sz w:val="20"/>
          <w:szCs w:val="20"/>
        </w:rPr>
        <w:t>լեզուն</w:t>
      </w:r>
      <w:r w:rsidRPr="00C0121D">
        <w:rPr>
          <w:sz w:val="20"/>
          <w:szCs w:val="20"/>
          <w:lang w:val="ru-RU"/>
        </w:rPr>
        <w:t xml:space="preserve"> </w:t>
      </w:r>
      <w:r w:rsidRPr="00C0121D">
        <w:rPr>
          <w:sz w:val="20"/>
          <w:szCs w:val="20"/>
        </w:rPr>
        <w:t>նախ</w:t>
      </w:r>
      <w:r w:rsidRPr="00C0121D">
        <w:rPr>
          <w:sz w:val="20"/>
          <w:szCs w:val="20"/>
          <w:lang w:val="ru-RU"/>
        </w:rPr>
        <w:t xml:space="preserve"> </w:t>
      </w:r>
      <w:r w:rsidRPr="00C0121D">
        <w:rPr>
          <w:sz w:val="20"/>
          <w:szCs w:val="20"/>
        </w:rPr>
        <w:t>խոսելո</w:t>
      </w:r>
      <w:r w:rsidRPr="00C0121D">
        <w:rPr>
          <w:sz w:val="20"/>
          <w:szCs w:val="20"/>
          <w:lang w:val="ru-RU"/>
        </w:rPr>
        <w:t>´</w:t>
      </w:r>
      <w:r w:rsidRPr="00C0121D">
        <w:rPr>
          <w:sz w:val="20"/>
          <w:szCs w:val="20"/>
        </w:rPr>
        <w:t>ւ</w:t>
      </w:r>
      <w:r w:rsidRPr="00C0121D">
        <w:rPr>
          <w:sz w:val="20"/>
          <w:szCs w:val="20"/>
          <w:lang w:val="ru-RU"/>
        </w:rPr>
        <w:t xml:space="preserve"> </w:t>
      </w:r>
      <w:r w:rsidRPr="00C0121D">
        <w:rPr>
          <w:sz w:val="20"/>
          <w:szCs w:val="20"/>
        </w:rPr>
        <w:t>համար</w:t>
      </w:r>
      <w:r w:rsidRPr="00C0121D">
        <w:rPr>
          <w:sz w:val="20"/>
          <w:szCs w:val="20"/>
          <w:lang w:val="ru-RU"/>
        </w:rPr>
        <w:t xml:space="preserve"> </w:t>
      </w:r>
      <w:r w:rsidRPr="00C0121D">
        <w:rPr>
          <w:sz w:val="20"/>
          <w:szCs w:val="20"/>
        </w:rPr>
        <w:t>է</w:t>
      </w:r>
      <w:r w:rsidRPr="00C0121D">
        <w:rPr>
          <w:sz w:val="20"/>
          <w:szCs w:val="20"/>
          <w:lang w:val="ru-RU"/>
        </w:rPr>
        <w:t xml:space="preserve">, </w:t>
      </w:r>
      <w:r w:rsidRPr="00C0121D">
        <w:rPr>
          <w:sz w:val="20"/>
          <w:szCs w:val="20"/>
        </w:rPr>
        <w:t>ու</w:t>
      </w:r>
      <w:r w:rsidRPr="00C0121D">
        <w:rPr>
          <w:sz w:val="20"/>
          <w:szCs w:val="20"/>
          <w:lang w:val="ru-RU"/>
        </w:rPr>
        <w:t xml:space="preserve"> </w:t>
      </w:r>
      <w:r w:rsidRPr="00C0121D">
        <w:rPr>
          <w:sz w:val="20"/>
          <w:szCs w:val="20"/>
        </w:rPr>
        <w:t>այս</w:t>
      </w:r>
      <w:r w:rsidRPr="00C0121D">
        <w:rPr>
          <w:sz w:val="20"/>
          <w:szCs w:val="20"/>
          <w:lang w:val="ru-RU"/>
        </w:rPr>
        <w:t xml:space="preserve"> </w:t>
      </w:r>
      <w:r w:rsidRPr="00C0121D">
        <w:rPr>
          <w:sz w:val="20"/>
          <w:szCs w:val="20"/>
        </w:rPr>
        <w:t>խոսելուն</w:t>
      </w:r>
      <w:r w:rsidRPr="00C0121D">
        <w:rPr>
          <w:sz w:val="20"/>
          <w:szCs w:val="20"/>
          <w:lang w:val="ru-RU"/>
        </w:rPr>
        <w:t xml:space="preserve"> </w:t>
      </w:r>
      <w:r w:rsidRPr="00C0121D">
        <w:rPr>
          <w:sz w:val="20"/>
          <w:szCs w:val="20"/>
        </w:rPr>
        <w:t>հարկավոր</w:t>
      </w:r>
      <w:r w:rsidRPr="00C0121D">
        <w:rPr>
          <w:sz w:val="20"/>
          <w:szCs w:val="20"/>
          <w:lang w:val="ru-RU"/>
        </w:rPr>
        <w:t xml:space="preserve"> </w:t>
      </w:r>
      <w:r w:rsidRPr="00C0121D">
        <w:rPr>
          <w:b/>
          <w:sz w:val="20"/>
          <w:szCs w:val="20"/>
        </w:rPr>
        <w:t>լեզուն</w:t>
      </w:r>
      <w:r w:rsidRPr="00C0121D">
        <w:rPr>
          <w:b/>
          <w:sz w:val="20"/>
          <w:szCs w:val="20"/>
          <w:lang w:val="ru-RU"/>
        </w:rPr>
        <w:t xml:space="preserve"> </w:t>
      </w:r>
      <w:r w:rsidRPr="00C0121D">
        <w:rPr>
          <w:b/>
          <w:sz w:val="20"/>
          <w:szCs w:val="20"/>
        </w:rPr>
        <w:t>ա</w:t>
      </w:r>
      <w:r w:rsidRPr="00C0121D">
        <w:rPr>
          <w:b/>
          <w:sz w:val="20"/>
          <w:szCs w:val="20"/>
          <w:lang w:val="ru-RU"/>
        </w:rPr>
        <w:t>´</w:t>
      </w:r>
      <w:r w:rsidRPr="00C0121D">
        <w:rPr>
          <w:b/>
          <w:sz w:val="20"/>
          <w:szCs w:val="20"/>
        </w:rPr>
        <w:t>նպայման</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սխալական</w:t>
      </w:r>
      <w:r w:rsidRPr="00C0121D">
        <w:rPr>
          <w:b/>
          <w:sz w:val="20"/>
          <w:szCs w:val="20"/>
          <w:lang w:val="ru-RU"/>
        </w:rPr>
        <w:t xml:space="preserve">: </w:t>
      </w:r>
    </w:p>
    <w:p w14:paraId="1B5015A7" w14:textId="77777777" w:rsidR="00EE572C" w:rsidRDefault="00EE572C" w:rsidP="00EB3599">
      <w:pPr>
        <w:spacing w:line="23" w:lineRule="atLeast"/>
        <w:ind w:firstLine="270"/>
        <w:jc w:val="both"/>
        <w:rPr>
          <w:sz w:val="20"/>
          <w:szCs w:val="20"/>
          <w:lang w:val="ru-RU"/>
        </w:rPr>
      </w:pPr>
      <w:r>
        <w:rPr>
          <w:b/>
          <w:sz w:val="20"/>
          <w:szCs w:val="20"/>
        </w:rPr>
        <w:t>Լեզվի</w:t>
      </w:r>
      <w:r>
        <w:rPr>
          <w:b/>
          <w:sz w:val="20"/>
          <w:szCs w:val="20"/>
          <w:lang w:val="ru-RU"/>
        </w:rPr>
        <w:t xml:space="preserve"> </w:t>
      </w:r>
      <w:r>
        <w:rPr>
          <w:b/>
          <w:sz w:val="20"/>
          <w:szCs w:val="20"/>
        </w:rPr>
        <w:t>հենց</w:t>
      </w:r>
      <w:r>
        <w:rPr>
          <w:b/>
          <w:sz w:val="20"/>
          <w:szCs w:val="20"/>
          <w:lang w:val="ru-RU"/>
        </w:rPr>
        <w:t xml:space="preserve"> </w:t>
      </w:r>
      <w:r>
        <w:rPr>
          <w:b/>
          <w:sz w:val="20"/>
          <w:szCs w:val="20"/>
        </w:rPr>
        <w:t>այս</w:t>
      </w:r>
      <w:r>
        <w:rPr>
          <w:b/>
          <w:sz w:val="20"/>
          <w:szCs w:val="20"/>
          <w:lang w:val="ru-RU"/>
        </w:rPr>
        <w:t xml:space="preserve"> </w:t>
      </w:r>
      <w:r>
        <w:rPr>
          <w:b/>
          <w:sz w:val="20"/>
          <w:szCs w:val="20"/>
        </w:rPr>
        <w:t>սխալականության</w:t>
      </w:r>
      <w:r>
        <w:rPr>
          <w:b/>
          <w:sz w:val="20"/>
          <w:szCs w:val="20"/>
          <w:lang w:val="ru-RU"/>
        </w:rPr>
        <w:t xml:space="preserve"> </w:t>
      </w:r>
      <w:r>
        <w:rPr>
          <w:b/>
          <w:sz w:val="20"/>
          <w:szCs w:val="20"/>
        </w:rPr>
        <w:t>իրավո</w:t>
      </w:r>
      <w:r>
        <w:rPr>
          <w:b/>
          <w:sz w:val="20"/>
          <w:szCs w:val="20"/>
          <w:lang w:val="ru-RU"/>
        </w:rPr>
        <w:t>´</w:t>
      </w:r>
      <w:r>
        <w:rPr>
          <w:b/>
          <w:sz w:val="20"/>
          <w:szCs w:val="20"/>
        </w:rPr>
        <w:t>ւնքն</w:t>
      </w:r>
      <w:r>
        <w:rPr>
          <w:b/>
          <w:sz w:val="20"/>
          <w:szCs w:val="20"/>
          <w:lang w:val="ru-RU"/>
        </w:rPr>
        <w:t xml:space="preserve"> </w:t>
      </w:r>
      <w:r>
        <w:rPr>
          <w:b/>
          <w:sz w:val="20"/>
          <w:szCs w:val="20"/>
        </w:rPr>
        <w:t>է</w:t>
      </w:r>
      <w:r>
        <w:rPr>
          <w:b/>
          <w:sz w:val="20"/>
          <w:szCs w:val="20"/>
          <w:lang w:val="ru-RU"/>
        </w:rPr>
        <w:t xml:space="preserve"> </w:t>
      </w:r>
      <w:r>
        <w:rPr>
          <w:b/>
          <w:sz w:val="20"/>
          <w:szCs w:val="20"/>
        </w:rPr>
        <w:t>լեզուն</w:t>
      </w:r>
      <w:r>
        <w:rPr>
          <w:b/>
          <w:sz w:val="20"/>
          <w:szCs w:val="20"/>
          <w:lang w:val="ru-RU"/>
        </w:rPr>
        <w:t xml:space="preserve"> </w:t>
      </w:r>
      <w:r>
        <w:rPr>
          <w:b/>
          <w:sz w:val="20"/>
          <w:szCs w:val="20"/>
        </w:rPr>
        <w:t>դարձնում</w:t>
      </w:r>
      <w:r>
        <w:rPr>
          <w:b/>
          <w:sz w:val="20"/>
          <w:szCs w:val="20"/>
          <w:lang w:val="ru-RU"/>
        </w:rPr>
        <w:t xml:space="preserve"> </w:t>
      </w:r>
      <w:r>
        <w:rPr>
          <w:b/>
          <w:sz w:val="20"/>
          <w:szCs w:val="20"/>
        </w:rPr>
        <w:t>մարդկա</w:t>
      </w:r>
      <w:r>
        <w:rPr>
          <w:b/>
          <w:sz w:val="20"/>
          <w:szCs w:val="20"/>
          <w:lang w:val="ru-RU"/>
        </w:rPr>
        <w:softHyphen/>
      </w:r>
      <w:r>
        <w:rPr>
          <w:b/>
          <w:sz w:val="20"/>
          <w:szCs w:val="20"/>
        </w:rPr>
        <w:t>յին</w:t>
      </w:r>
      <w:r>
        <w:rPr>
          <w:b/>
          <w:sz w:val="20"/>
          <w:szCs w:val="20"/>
          <w:lang w:val="ru-RU"/>
        </w:rPr>
        <w:t xml:space="preserve"> </w:t>
      </w:r>
      <w:r>
        <w:rPr>
          <w:b/>
          <w:sz w:val="20"/>
          <w:szCs w:val="20"/>
        </w:rPr>
        <w:t>ամենայն</w:t>
      </w:r>
      <w:r>
        <w:rPr>
          <w:b/>
          <w:sz w:val="20"/>
          <w:szCs w:val="20"/>
          <w:lang w:val="ru-RU"/>
        </w:rPr>
        <w:t xml:space="preserve"> </w:t>
      </w:r>
      <w:r>
        <w:rPr>
          <w:b/>
          <w:sz w:val="20"/>
          <w:szCs w:val="20"/>
        </w:rPr>
        <w:t>գործունեությունը</w:t>
      </w:r>
      <w:r>
        <w:rPr>
          <w:b/>
          <w:sz w:val="20"/>
          <w:szCs w:val="20"/>
          <w:lang w:val="ru-RU"/>
        </w:rPr>
        <w:t xml:space="preserve"> </w:t>
      </w:r>
      <w:r>
        <w:rPr>
          <w:b/>
          <w:sz w:val="20"/>
          <w:szCs w:val="20"/>
        </w:rPr>
        <w:t>հնչավորելու</w:t>
      </w:r>
      <w:r>
        <w:rPr>
          <w:b/>
          <w:sz w:val="20"/>
          <w:szCs w:val="20"/>
          <w:lang w:val="ru-RU"/>
        </w:rPr>
        <w:t xml:space="preserve"> </w:t>
      </w:r>
      <w:r>
        <w:rPr>
          <w:b/>
          <w:sz w:val="20"/>
          <w:szCs w:val="20"/>
        </w:rPr>
        <w:t>ամենազորավոր</w:t>
      </w:r>
      <w:r>
        <w:rPr>
          <w:b/>
          <w:sz w:val="20"/>
          <w:szCs w:val="20"/>
          <w:lang w:val="ru-RU"/>
        </w:rPr>
        <w:t xml:space="preserve"> </w:t>
      </w:r>
      <w:r>
        <w:rPr>
          <w:b/>
          <w:sz w:val="20"/>
          <w:szCs w:val="20"/>
        </w:rPr>
        <w:t>գործիքը</w:t>
      </w:r>
      <w:r>
        <w:rPr>
          <w:b/>
          <w:sz w:val="20"/>
          <w:szCs w:val="20"/>
          <w:lang w:val="ru-RU"/>
        </w:rPr>
        <w:t xml:space="preserve">, </w:t>
      </w:r>
      <w:r>
        <w:rPr>
          <w:b/>
          <w:sz w:val="20"/>
          <w:szCs w:val="20"/>
        </w:rPr>
        <w:t>միջոցը</w:t>
      </w:r>
      <w:r>
        <w:rPr>
          <w:sz w:val="20"/>
          <w:szCs w:val="20"/>
          <w:lang w:val="ru-RU"/>
        </w:rPr>
        <w:t xml:space="preserve">: </w:t>
      </w:r>
      <w:r>
        <w:rPr>
          <w:sz w:val="20"/>
          <w:szCs w:val="20"/>
        </w:rPr>
        <w:t>Այս</w:t>
      </w:r>
      <w:r>
        <w:rPr>
          <w:sz w:val="20"/>
          <w:szCs w:val="20"/>
          <w:lang w:val="ru-RU"/>
        </w:rPr>
        <w:t xml:space="preserve"> </w:t>
      </w:r>
      <w:r>
        <w:rPr>
          <w:sz w:val="20"/>
          <w:szCs w:val="20"/>
        </w:rPr>
        <w:t>սխալականության</w:t>
      </w:r>
      <w:r>
        <w:rPr>
          <w:sz w:val="20"/>
          <w:szCs w:val="20"/>
          <w:lang w:val="ru-RU"/>
        </w:rPr>
        <w:t xml:space="preserve"> </w:t>
      </w:r>
      <w:r>
        <w:rPr>
          <w:sz w:val="20"/>
          <w:szCs w:val="20"/>
        </w:rPr>
        <w:t>դեմ</w:t>
      </w:r>
      <w:r>
        <w:rPr>
          <w:sz w:val="20"/>
          <w:szCs w:val="20"/>
          <w:lang w:val="ru-RU"/>
        </w:rPr>
        <w:t xml:space="preserve"> </w:t>
      </w:r>
      <w:r>
        <w:rPr>
          <w:sz w:val="20"/>
          <w:szCs w:val="20"/>
        </w:rPr>
        <w:t>պայքարելը</w:t>
      </w:r>
      <w:r>
        <w:rPr>
          <w:sz w:val="20"/>
          <w:szCs w:val="20"/>
          <w:lang w:val="ru-RU"/>
        </w:rPr>
        <w:t xml:space="preserve"> </w:t>
      </w:r>
      <w:r>
        <w:rPr>
          <w:sz w:val="20"/>
          <w:szCs w:val="20"/>
        </w:rPr>
        <w:t>լեզվաբանությունից</w:t>
      </w:r>
      <w:r>
        <w:rPr>
          <w:sz w:val="20"/>
          <w:szCs w:val="20"/>
          <w:lang w:val="ru-RU"/>
        </w:rPr>
        <w:t xml:space="preserve"> </w:t>
      </w:r>
      <w:r>
        <w:rPr>
          <w:sz w:val="20"/>
          <w:szCs w:val="20"/>
        </w:rPr>
        <w:t>խիստ</w:t>
      </w:r>
      <w:r>
        <w:rPr>
          <w:sz w:val="20"/>
          <w:szCs w:val="20"/>
          <w:lang w:val="ru-RU"/>
        </w:rPr>
        <w:t xml:space="preserve"> </w:t>
      </w:r>
      <w:r>
        <w:rPr>
          <w:sz w:val="20"/>
          <w:szCs w:val="20"/>
        </w:rPr>
        <w:t>անտեղյակ</w:t>
      </w:r>
      <w:r>
        <w:rPr>
          <w:sz w:val="20"/>
          <w:szCs w:val="20"/>
          <w:lang w:val="ru-RU"/>
        </w:rPr>
        <w:t xml:space="preserve"> </w:t>
      </w:r>
      <w:r>
        <w:rPr>
          <w:sz w:val="20"/>
          <w:szCs w:val="20"/>
        </w:rPr>
        <w:t>լինելու</w:t>
      </w:r>
      <w:r>
        <w:rPr>
          <w:sz w:val="20"/>
          <w:szCs w:val="20"/>
          <w:lang w:val="ru-RU"/>
        </w:rPr>
        <w:t xml:space="preserve"> </w:t>
      </w:r>
      <w:r>
        <w:rPr>
          <w:sz w:val="20"/>
          <w:szCs w:val="20"/>
        </w:rPr>
        <w:t>նշան</w:t>
      </w:r>
      <w:r>
        <w:rPr>
          <w:sz w:val="20"/>
          <w:szCs w:val="20"/>
          <w:lang w:val="ru-RU"/>
        </w:rPr>
        <w:t xml:space="preserve"> </w:t>
      </w:r>
      <w:r>
        <w:rPr>
          <w:sz w:val="20"/>
          <w:szCs w:val="20"/>
        </w:rPr>
        <w:t>է</w:t>
      </w:r>
      <w:r>
        <w:rPr>
          <w:sz w:val="20"/>
          <w:szCs w:val="20"/>
          <w:lang w:val="ru-RU"/>
        </w:rPr>
        <w:t>:</w:t>
      </w:r>
    </w:p>
    <w:p w14:paraId="6A5B72F8" w14:textId="16AB93F0" w:rsidR="00EE572C" w:rsidRPr="00C0121D" w:rsidRDefault="00EE572C" w:rsidP="00EB3599">
      <w:pPr>
        <w:spacing w:line="23" w:lineRule="atLeast"/>
        <w:ind w:firstLine="270"/>
        <w:jc w:val="both"/>
        <w:rPr>
          <w:sz w:val="20"/>
          <w:szCs w:val="20"/>
          <w:lang w:val="ru-RU"/>
        </w:rPr>
      </w:pPr>
      <w:r w:rsidRPr="00C0121D">
        <w:rPr>
          <w:b/>
          <w:sz w:val="20"/>
          <w:szCs w:val="20"/>
          <w:lang w:val="ru-RU"/>
        </w:rPr>
        <w:t>«</w:t>
      </w:r>
      <w:r w:rsidRPr="00C0121D">
        <w:rPr>
          <w:b/>
          <w:sz w:val="20"/>
          <w:szCs w:val="20"/>
        </w:rPr>
        <w:t>Ճիշտ</w:t>
      </w:r>
      <w:r w:rsidRPr="00C0121D">
        <w:rPr>
          <w:b/>
          <w:sz w:val="20"/>
          <w:szCs w:val="20"/>
          <w:lang w:val="ru-RU"/>
        </w:rPr>
        <w:t xml:space="preserve">» </w:t>
      </w:r>
      <w:r w:rsidRPr="00C0121D">
        <w:rPr>
          <w:b/>
          <w:sz w:val="20"/>
          <w:szCs w:val="20"/>
        </w:rPr>
        <w:t>կամ</w:t>
      </w:r>
      <w:r w:rsidRPr="00C0121D">
        <w:rPr>
          <w:b/>
          <w:sz w:val="20"/>
          <w:szCs w:val="20"/>
          <w:lang w:val="ru-RU"/>
        </w:rPr>
        <w:t xml:space="preserve"> «</w:t>
      </w:r>
      <w:r w:rsidRPr="00C0121D">
        <w:rPr>
          <w:b/>
          <w:sz w:val="20"/>
          <w:szCs w:val="20"/>
        </w:rPr>
        <w:t>ընտիր</w:t>
      </w:r>
      <w:r w:rsidRPr="00C0121D">
        <w:rPr>
          <w:b/>
          <w:sz w:val="20"/>
          <w:szCs w:val="20"/>
          <w:lang w:val="ru-RU"/>
        </w:rPr>
        <w:t xml:space="preserve"> </w:t>
      </w:r>
      <w:r w:rsidRPr="00C0121D">
        <w:rPr>
          <w:b/>
          <w:sz w:val="20"/>
          <w:szCs w:val="20"/>
        </w:rPr>
        <w:t>հայերենով</w:t>
      </w:r>
      <w:r w:rsidRPr="00C0121D">
        <w:rPr>
          <w:b/>
          <w:sz w:val="20"/>
          <w:szCs w:val="20"/>
          <w:lang w:val="ru-RU"/>
        </w:rPr>
        <w:t xml:space="preserve">» </w:t>
      </w:r>
      <w:r w:rsidRPr="00C0121D">
        <w:rPr>
          <w:b/>
          <w:sz w:val="20"/>
          <w:szCs w:val="20"/>
        </w:rPr>
        <w:t>խոսելու</w:t>
      </w:r>
      <w:r w:rsidRPr="00C0121D">
        <w:rPr>
          <w:b/>
          <w:sz w:val="20"/>
          <w:szCs w:val="20"/>
          <w:lang w:val="ru-RU"/>
        </w:rPr>
        <w:t xml:space="preserve"> </w:t>
      </w:r>
      <w:r w:rsidRPr="00C0121D">
        <w:rPr>
          <w:b/>
          <w:sz w:val="20"/>
          <w:szCs w:val="20"/>
        </w:rPr>
        <w:t>պահանջը</w:t>
      </w:r>
      <w:r w:rsidRPr="00C0121D">
        <w:rPr>
          <w:b/>
          <w:sz w:val="20"/>
          <w:szCs w:val="20"/>
          <w:lang w:val="ru-RU"/>
        </w:rPr>
        <w:t xml:space="preserve"> </w:t>
      </w:r>
      <w:r w:rsidRPr="00C0121D">
        <w:rPr>
          <w:b/>
          <w:sz w:val="20"/>
          <w:szCs w:val="20"/>
        </w:rPr>
        <w:t>անհեթեթ</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նաև</w:t>
      </w:r>
      <w:r w:rsidRPr="00C0121D">
        <w:rPr>
          <w:b/>
          <w:sz w:val="20"/>
          <w:szCs w:val="20"/>
          <w:lang w:val="ru-RU"/>
        </w:rPr>
        <w:t xml:space="preserve"> </w:t>
      </w:r>
      <w:r w:rsidRPr="00C0121D">
        <w:rPr>
          <w:b/>
          <w:sz w:val="20"/>
          <w:szCs w:val="20"/>
        </w:rPr>
        <w:t>ա</w:t>
      </w:r>
      <w:r w:rsidRPr="00C0121D">
        <w:rPr>
          <w:b/>
          <w:sz w:val="20"/>
          <w:szCs w:val="20"/>
          <w:lang w:val="ru-RU"/>
        </w:rPr>
        <w:t>´</w:t>
      </w:r>
      <w:r w:rsidRPr="00C0121D">
        <w:rPr>
          <w:b/>
          <w:sz w:val="20"/>
          <w:szCs w:val="20"/>
        </w:rPr>
        <w:t>յն</w:t>
      </w:r>
      <w:r w:rsidRPr="00C0121D">
        <w:rPr>
          <w:b/>
          <w:sz w:val="20"/>
          <w:szCs w:val="20"/>
          <w:lang w:val="ru-RU"/>
        </w:rPr>
        <w:t xml:space="preserve"> </w:t>
      </w:r>
      <w:r w:rsidRPr="00C0121D">
        <w:rPr>
          <w:b/>
          <w:sz w:val="20"/>
          <w:szCs w:val="20"/>
        </w:rPr>
        <w:t>պատճառով</w:t>
      </w:r>
      <w:r w:rsidRPr="00C0121D">
        <w:rPr>
          <w:b/>
          <w:sz w:val="20"/>
          <w:szCs w:val="20"/>
          <w:lang w:val="ru-RU"/>
        </w:rPr>
        <w:t xml:space="preserve">, </w:t>
      </w:r>
      <w:r w:rsidRPr="00C0121D">
        <w:rPr>
          <w:b/>
          <w:sz w:val="20"/>
          <w:szCs w:val="20"/>
        </w:rPr>
        <w:t>որ</w:t>
      </w:r>
      <w:r w:rsidRPr="00C0121D">
        <w:rPr>
          <w:b/>
          <w:sz w:val="20"/>
          <w:szCs w:val="20"/>
          <w:lang w:val="ru-RU"/>
        </w:rPr>
        <w:t xml:space="preserve"> </w:t>
      </w:r>
      <w:r w:rsidRPr="00C0121D">
        <w:rPr>
          <w:b/>
          <w:sz w:val="20"/>
          <w:szCs w:val="20"/>
        </w:rPr>
        <w:t>անիրագործելի</w:t>
      </w:r>
      <w:r w:rsidRPr="00C0121D">
        <w:rPr>
          <w:b/>
          <w:sz w:val="20"/>
          <w:szCs w:val="20"/>
          <w:lang w:val="ru-RU"/>
        </w:rPr>
        <w:t xml:space="preserve"> </w:t>
      </w:r>
      <w:r w:rsidRPr="00C0121D">
        <w:rPr>
          <w:b/>
          <w:sz w:val="20"/>
          <w:szCs w:val="20"/>
        </w:rPr>
        <w:t>է</w:t>
      </w:r>
      <w:r w:rsidRPr="00C0121D">
        <w:rPr>
          <w:sz w:val="20"/>
          <w:szCs w:val="20"/>
          <w:lang w:val="ru-RU"/>
        </w:rPr>
        <w:t xml:space="preserve">: </w:t>
      </w:r>
      <w:r w:rsidRPr="00C0121D">
        <w:rPr>
          <w:sz w:val="20"/>
          <w:szCs w:val="20"/>
        </w:rPr>
        <w:t>Անիրագործելի</w:t>
      </w:r>
      <w:r w:rsidRPr="00C0121D">
        <w:rPr>
          <w:sz w:val="20"/>
          <w:szCs w:val="20"/>
          <w:lang w:val="ru-RU"/>
        </w:rPr>
        <w:t xml:space="preserve"> </w:t>
      </w:r>
      <w:r w:rsidRPr="00C0121D">
        <w:rPr>
          <w:sz w:val="20"/>
          <w:szCs w:val="20"/>
        </w:rPr>
        <w:t>է</w:t>
      </w:r>
      <w:r w:rsidRPr="00C0121D">
        <w:rPr>
          <w:sz w:val="20"/>
          <w:szCs w:val="20"/>
          <w:lang w:val="ru-RU"/>
        </w:rPr>
        <w:t xml:space="preserve"> </w:t>
      </w:r>
      <w:r w:rsidRPr="00C0121D">
        <w:rPr>
          <w:sz w:val="20"/>
          <w:szCs w:val="20"/>
        </w:rPr>
        <w:t>երկու</w:t>
      </w:r>
      <w:r w:rsidRPr="00C0121D">
        <w:rPr>
          <w:sz w:val="20"/>
          <w:szCs w:val="20"/>
          <w:lang w:val="ru-RU"/>
        </w:rPr>
        <w:t xml:space="preserve"> </w:t>
      </w:r>
      <w:r w:rsidRPr="00C0121D">
        <w:rPr>
          <w:sz w:val="20"/>
          <w:szCs w:val="20"/>
        </w:rPr>
        <w:t>պատճառով</w:t>
      </w:r>
      <w:r w:rsidRPr="00C0121D">
        <w:rPr>
          <w:sz w:val="20"/>
          <w:szCs w:val="20"/>
          <w:lang w:val="ru-RU"/>
        </w:rPr>
        <w:t xml:space="preserve">: </w:t>
      </w:r>
      <w:r w:rsidRPr="00C0121D">
        <w:rPr>
          <w:sz w:val="20"/>
          <w:szCs w:val="20"/>
        </w:rPr>
        <w:t>Նախ</w:t>
      </w:r>
      <w:r w:rsidRPr="00C0121D">
        <w:rPr>
          <w:sz w:val="20"/>
          <w:szCs w:val="20"/>
          <w:lang w:val="ru-RU"/>
        </w:rPr>
        <w:t xml:space="preserve"> </w:t>
      </w:r>
      <w:r w:rsidRPr="00C0121D">
        <w:rPr>
          <w:sz w:val="20"/>
          <w:szCs w:val="20"/>
        </w:rPr>
        <w:t>անհնար</w:t>
      </w:r>
      <w:r w:rsidRPr="00C0121D">
        <w:rPr>
          <w:sz w:val="20"/>
          <w:szCs w:val="20"/>
          <w:lang w:val="ru-RU"/>
        </w:rPr>
        <w:t xml:space="preserve"> </w:t>
      </w:r>
      <w:r w:rsidRPr="00C0121D">
        <w:rPr>
          <w:sz w:val="20"/>
          <w:szCs w:val="20"/>
        </w:rPr>
        <w:t>է</w:t>
      </w:r>
      <w:r w:rsidRPr="00C0121D">
        <w:rPr>
          <w:sz w:val="20"/>
          <w:szCs w:val="20"/>
          <w:lang w:val="ru-RU"/>
        </w:rPr>
        <w:t xml:space="preserve">, </w:t>
      </w:r>
      <w:r w:rsidRPr="00C0121D">
        <w:rPr>
          <w:sz w:val="20"/>
          <w:szCs w:val="20"/>
        </w:rPr>
        <w:t>որ</w:t>
      </w:r>
      <w:r w:rsidRPr="00C0121D">
        <w:rPr>
          <w:sz w:val="20"/>
          <w:szCs w:val="20"/>
          <w:lang w:val="ru-RU"/>
        </w:rPr>
        <w:t xml:space="preserve"> </w:t>
      </w:r>
      <w:r w:rsidRPr="00C0121D">
        <w:rPr>
          <w:sz w:val="20"/>
          <w:szCs w:val="20"/>
        </w:rPr>
        <w:t>խոսող</w:t>
      </w:r>
      <w:r w:rsidRPr="00C0121D">
        <w:rPr>
          <w:sz w:val="20"/>
          <w:szCs w:val="20"/>
          <w:lang w:val="ru-RU"/>
        </w:rPr>
        <w:t xml:space="preserve"> </w:t>
      </w:r>
      <w:r w:rsidRPr="00C0121D">
        <w:rPr>
          <w:sz w:val="20"/>
          <w:szCs w:val="20"/>
        </w:rPr>
        <w:t>հանրության</w:t>
      </w:r>
      <w:r w:rsidRPr="00C0121D">
        <w:rPr>
          <w:sz w:val="20"/>
          <w:szCs w:val="20"/>
          <w:lang w:val="ru-RU"/>
        </w:rPr>
        <w:t xml:space="preserve"> </w:t>
      </w:r>
      <w:r w:rsidRPr="00C0121D">
        <w:rPr>
          <w:sz w:val="20"/>
          <w:szCs w:val="20"/>
        </w:rPr>
        <w:t>ամեն</w:t>
      </w:r>
      <w:r w:rsidRPr="00C0121D">
        <w:rPr>
          <w:sz w:val="20"/>
          <w:szCs w:val="20"/>
          <w:lang w:val="ru-RU"/>
        </w:rPr>
        <w:t xml:space="preserve"> </w:t>
      </w:r>
      <w:r w:rsidRPr="00C0121D">
        <w:rPr>
          <w:sz w:val="20"/>
          <w:szCs w:val="20"/>
        </w:rPr>
        <w:t>մի</w:t>
      </w:r>
      <w:r w:rsidRPr="00C0121D">
        <w:rPr>
          <w:sz w:val="20"/>
          <w:szCs w:val="20"/>
          <w:lang w:val="ru-RU"/>
        </w:rPr>
        <w:t xml:space="preserve"> </w:t>
      </w:r>
      <w:r w:rsidRPr="00C0121D">
        <w:rPr>
          <w:sz w:val="20"/>
          <w:szCs w:val="20"/>
        </w:rPr>
        <w:t>անհատին</w:t>
      </w:r>
      <w:r w:rsidRPr="00C0121D">
        <w:rPr>
          <w:sz w:val="20"/>
          <w:szCs w:val="20"/>
          <w:lang w:val="ru-RU"/>
        </w:rPr>
        <w:t xml:space="preserve"> </w:t>
      </w:r>
      <w:r w:rsidRPr="00C0121D">
        <w:rPr>
          <w:sz w:val="20"/>
          <w:szCs w:val="20"/>
        </w:rPr>
        <w:t>առավոտից</w:t>
      </w:r>
      <w:r w:rsidRPr="00C0121D">
        <w:rPr>
          <w:sz w:val="20"/>
          <w:szCs w:val="20"/>
          <w:lang w:val="ru-RU"/>
        </w:rPr>
        <w:t xml:space="preserve"> </w:t>
      </w:r>
      <w:r w:rsidRPr="00C0121D">
        <w:rPr>
          <w:sz w:val="20"/>
          <w:szCs w:val="20"/>
        </w:rPr>
        <w:t>իրիկուն</w:t>
      </w:r>
      <w:r w:rsidRPr="00C0121D">
        <w:rPr>
          <w:sz w:val="20"/>
          <w:szCs w:val="20"/>
          <w:lang w:val="ru-RU"/>
        </w:rPr>
        <w:t xml:space="preserve"> </w:t>
      </w:r>
      <w:r w:rsidRPr="00C0121D">
        <w:rPr>
          <w:sz w:val="20"/>
          <w:szCs w:val="20"/>
        </w:rPr>
        <w:t>մի</w:t>
      </w:r>
      <w:r w:rsidRPr="00C0121D">
        <w:rPr>
          <w:sz w:val="20"/>
          <w:szCs w:val="20"/>
          <w:lang w:val="ru-RU"/>
        </w:rPr>
        <w:t xml:space="preserve"> </w:t>
      </w:r>
      <w:r w:rsidRPr="00C0121D">
        <w:rPr>
          <w:sz w:val="20"/>
          <w:szCs w:val="20"/>
        </w:rPr>
        <w:t>մշտա</w:t>
      </w:r>
      <w:r w:rsidRPr="00C0121D">
        <w:rPr>
          <w:sz w:val="20"/>
          <w:szCs w:val="20"/>
          <w:lang w:val="ru-RU"/>
        </w:rPr>
        <w:softHyphen/>
      </w:r>
      <w:r w:rsidRPr="00C0121D">
        <w:rPr>
          <w:sz w:val="20"/>
          <w:szCs w:val="20"/>
        </w:rPr>
        <w:t>կան</w:t>
      </w:r>
      <w:r w:rsidRPr="00C0121D">
        <w:rPr>
          <w:sz w:val="20"/>
          <w:szCs w:val="20"/>
          <w:lang w:val="ru-RU"/>
        </w:rPr>
        <w:t xml:space="preserve"> «</w:t>
      </w:r>
      <w:r w:rsidRPr="00C0121D">
        <w:rPr>
          <w:sz w:val="20"/>
          <w:szCs w:val="20"/>
        </w:rPr>
        <w:t>լեզվա</w:t>
      </w:r>
      <w:r w:rsidR="00B2474C" w:rsidRPr="00B2474C">
        <w:rPr>
          <w:sz w:val="20"/>
          <w:szCs w:val="20"/>
          <w:lang w:val="ru-RU"/>
        </w:rPr>
        <w:softHyphen/>
      </w:r>
      <w:r w:rsidRPr="00C0121D">
        <w:rPr>
          <w:sz w:val="20"/>
          <w:szCs w:val="20"/>
        </w:rPr>
        <w:t>կան</w:t>
      </w:r>
      <w:r w:rsidRPr="00C0121D">
        <w:rPr>
          <w:sz w:val="20"/>
          <w:szCs w:val="20"/>
          <w:lang w:val="ru-RU"/>
        </w:rPr>
        <w:t xml:space="preserve"> </w:t>
      </w:r>
      <w:r w:rsidRPr="00C0121D">
        <w:rPr>
          <w:sz w:val="20"/>
          <w:szCs w:val="20"/>
        </w:rPr>
        <w:t>ոստիկան</w:t>
      </w:r>
      <w:r w:rsidRPr="00C0121D">
        <w:rPr>
          <w:sz w:val="20"/>
          <w:szCs w:val="20"/>
          <w:lang w:val="ru-RU"/>
        </w:rPr>
        <w:t xml:space="preserve">» </w:t>
      </w:r>
      <w:r w:rsidRPr="00C0121D">
        <w:rPr>
          <w:sz w:val="20"/>
          <w:szCs w:val="20"/>
        </w:rPr>
        <w:t>կցվի</w:t>
      </w:r>
      <w:r w:rsidRPr="00C0121D">
        <w:rPr>
          <w:sz w:val="20"/>
          <w:szCs w:val="20"/>
          <w:lang w:val="ru-RU"/>
        </w:rPr>
        <w:t xml:space="preserve">: </w:t>
      </w:r>
      <w:r w:rsidRPr="00C0121D">
        <w:rPr>
          <w:sz w:val="20"/>
          <w:szCs w:val="20"/>
        </w:rPr>
        <w:t>Երկրորդը</w:t>
      </w:r>
      <w:r w:rsidRPr="00C0121D">
        <w:rPr>
          <w:sz w:val="20"/>
          <w:szCs w:val="20"/>
          <w:lang w:val="ru-RU"/>
        </w:rPr>
        <w:t xml:space="preserve"> </w:t>
      </w:r>
      <w:r w:rsidRPr="00C0121D">
        <w:rPr>
          <w:sz w:val="20"/>
          <w:szCs w:val="20"/>
        </w:rPr>
        <w:t>ո՞վ</w:t>
      </w:r>
      <w:r w:rsidRPr="00C0121D">
        <w:rPr>
          <w:sz w:val="20"/>
          <w:szCs w:val="20"/>
          <w:lang w:val="ru-RU"/>
        </w:rPr>
        <w:t xml:space="preserve"> </w:t>
      </w:r>
      <w:r w:rsidRPr="00C0121D">
        <w:rPr>
          <w:sz w:val="20"/>
          <w:szCs w:val="20"/>
        </w:rPr>
        <w:t>է</w:t>
      </w:r>
      <w:r w:rsidRPr="00C0121D">
        <w:rPr>
          <w:sz w:val="20"/>
          <w:szCs w:val="20"/>
          <w:lang w:val="ru-RU"/>
        </w:rPr>
        <w:t xml:space="preserve"> </w:t>
      </w:r>
      <w:r w:rsidRPr="00C0121D">
        <w:rPr>
          <w:sz w:val="20"/>
          <w:szCs w:val="20"/>
        </w:rPr>
        <w:t>ապացուցել</w:t>
      </w:r>
      <w:r w:rsidRPr="00C0121D">
        <w:rPr>
          <w:sz w:val="20"/>
          <w:szCs w:val="20"/>
          <w:lang w:val="ru-RU"/>
        </w:rPr>
        <w:t xml:space="preserve">, </w:t>
      </w:r>
      <w:r w:rsidRPr="00C0121D">
        <w:rPr>
          <w:sz w:val="20"/>
          <w:szCs w:val="20"/>
        </w:rPr>
        <w:t>որ</w:t>
      </w:r>
      <w:r w:rsidRPr="00C0121D">
        <w:rPr>
          <w:sz w:val="20"/>
          <w:szCs w:val="20"/>
          <w:lang w:val="ru-RU"/>
        </w:rPr>
        <w:t xml:space="preserve"> «</w:t>
      </w:r>
      <w:r w:rsidRPr="00C0121D">
        <w:rPr>
          <w:sz w:val="20"/>
          <w:szCs w:val="20"/>
        </w:rPr>
        <w:t>ճիշտ</w:t>
      </w:r>
      <w:r w:rsidRPr="00C0121D">
        <w:rPr>
          <w:sz w:val="20"/>
          <w:szCs w:val="20"/>
          <w:lang w:val="ru-RU"/>
        </w:rPr>
        <w:t xml:space="preserve">» </w:t>
      </w:r>
      <w:r w:rsidRPr="00C0121D">
        <w:rPr>
          <w:sz w:val="20"/>
          <w:szCs w:val="20"/>
        </w:rPr>
        <w:t>կամ</w:t>
      </w:r>
      <w:r w:rsidRPr="00C0121D">
        <w:rPr>
          <w:sz w:val="20"/>
          <w:szCs w:val="20"/>
          <w:lang w:val="ru-RU"/>
        </w:rPr>
        <w:t xml:space="preserve"> «</w:t>
      </w:r>
      <w:r w:rsidRPr="00C0121D">
        <w:rPr>
          <w:sz w:val="20"/>
          <w:szCs w:val="20"/>
        </w:rPr>
        <w:t>ընտիր</w:t>
      </w:r>
      <w:r w:rsidRPr="00C0121D">
        <w:rPr>
          <w:sz w:val="20"/>
          <w:szCs w:val="20"/>
          <w:lang w:val="ru-RU"/>
        </w:rPr>
        <w:t xml:space="preserve"> </w:t>
      </w:r>
      <w:r w:rsidRPr="00C0121D">
        <w:rPr>
          <w:sz w:val="20"/>
          <w:szCs w:val="20"/>
        </w:rPr>
        <w:t>հայերենով</w:t>
      </w:r>
      <w:r w:rsidRPr="00C0121D">
        <w:rPr>
          <w:sz w:val="20"/>
          <w:szCs w:val="20"/>
          <w:lang w:val="ru-RU"/>
        </w:rPr>
        <w:t xml:space="preserve">» </w:t>
      </w:r>
      <w:r w:rsidRPr="00C0121D">
        <w:rPr>
          <w:sz w:val="20"/>
          <w:szCs w:val="20"/>
        </w:rPr>
        <w:t>խոսելու</w:t>
      </w:r>
      <w:r w:rsidRPr="00C0121D">
        <w:rPr>
          <w:sz w:val="20"/>
          <w:szCs w:val="20"/>
          <w:lang w:val="ru-RU"/>
        </w:rPr>
        <w:t xml:space="preserve"> </w:t>
      </w:r>
      <w:r w:rsidRPr="00C0121D">
        <w:rPr>
          <w:sz w:val="20"/>
          <w:szCs w:val="20"/>
        </w:rPr>
        <w:t>ջատագովները</w:t>
      </w:r>
      <w:r w:rsidRPr="00C0121D">
        <w:rPr>
          <w:sz w:val="20"/>
          <w:szCs w:val="20"/>
          <w:lang w:val="ru-RU"/>
        </w:rPr>
        <w:t xml:space="preserve"> </w:t>
      </w:r>
      <w:r w:rsidRPr="00C0121D">
        <w:rPr>
          <w:sz w:val="20"/>
          <w:szCs w:val="20"/>
        </w:rPr>
        <w:t>հենց</w:t>
      </w:r>
      <w:r w:rsidRPr="00C0121D">
        <w:rPr>
          <w:sz w:val="20"/>
          <w:szCs w:val="20"/>
          <w:lang w:val="ru-RU"/>
        </w:rPr>
        <w:t xml:space="preserve"> </w:t>
      </w:r>
      <w:r w:rsidRPr="00C0121D">
        <w:rPr>
          <w:sz w:val="20"/>
          <w:szCs w:val="20"/>
        </w:rPr>
        <w:t>իրենք</w:t>
      </w:r>
      <w:r w:rsidRPr="00C0121D">
        <w:rPr>
          <w:sz w:val="20"/>
          <w:szCs w:val="20"/>
          <w:lang w:val="ru-RU"/>
        </w:rPr>
        <w:t xml:space="preserve"> «</w:t>
      </w:r>
      <w:r w:rsidRPr="00C0121D">
        <w:rPr>
          <w:sz w:val="20"/>
          <w:szCs w:val="20"/>
        </w:rPr>
        <w:t>ճիշտ</w:t>
      </w:r>
      <w:r w:rsidRPr="00C0121D">
        <w:rPr>
          <w:sz w:val="20"/>
          <w:szCs w:val="20"/>
          <w:lang w:val="ru-RU"/>
        </w:rPr>
        <w:t xml:space="preserve">» </w:t>
      </w:r>
      <w:r w:rsidRPr="00C0121D">
        <w:rPr>
          <w:sz w:val="20"/>
          <w:szCs w:val="20"/>
        </w:rPr>
        <w:t>կամ</w:t>
      </w:r>
      <w:r w:rsidR="007B258C" w:rsidRPr="007B258C">
        <w:rPr>
          <w:sz w:val="20"/>
          <w:szCs w:val="20"/>
          <w:lang w:val="ru-RU"/>
        </w:rPr>
        <w:t xml:space="preserve"> </w:t>
      </w:r>
      <w:r w:rsidRPr="00C0121D">
        <w:rPr>
          <w:sz w:val="20"/>
          <w:szCs w:val="20"/>
          <w:lang w:val="ru-RU"/>
        </w:rPr>
        <w:t>«</w:t>
      </w:r>
      <w:r w:rsidRPr="00C0121D">
        <w:rPr>
          <w:sz w:val="20"/>
          <w:szCs w:val="20"/>
        </w:rPr>
        <w:t>ընտիր</w:t>
      </w:r>
      <w:r w:rsidRPr="00C0121D">
        <w:rPr>
          <w:sz w:val="20"/>
          <w:szCs w:val="20"/>
          <w:lang w:val="ru-RU"/>
        </w:rPr>
        <w:t xml:space="preserve"> </w:t>
      </w:r>
      <w:r w:rsidRPr="00C0121D">
        <w:rPr>
          <w:sz w:val="20"/>
          <w:szCs w:val="20"/>
        </w:rPr>
        <w:t>հայերենով</w:t>
      </w:r>
      <w:r w:rsidRPr="00C0121D">
        <w:rPr>
          <w:sz w:val="20"/>
          <w:szCs w:val="20"/>
          <w:lang w:val="ru-RU"/>
        </w:rPr>
        <w:t xml:space="preserve">» </w:t>
      </w:r>
      <w:r w:rsidRPr="00C0121D">
        <w:rPr>
          <w:sz w:val="20"/>
          <w:szCs w:val="20"/>
        </w:rPr>
        <w:t>են</w:t>
      </w:r>
      <w:r w:rsidRPr="00C0121D">
        <w:rPr>
          <w:sz w:val="20"/>
          <w:szCs w:val="20"/>
          <w:lang w:val="ru-RU"/>
        </w:rPr>
        <w:t xml:space="preserve"> </w:t>
      </w:r>
      <w:r w:rsidRPr="00C0121D">
        <w:rPr>
          <w:sz w:val="20"/>
          <w:szCs w:val="20"/>
        </w:rPr>
        <w:t>խոսում</w:t>
      </w:r>
      <w:r w:rsidRPr="00C0121D">
        <w:rPr>
          <w:sz w:val="20"/>
          <w:szCs w:val="20"/>
          <w:lang w:val="ru-RU"/>
        </w:rPr>
        <w:t>:</w:t>
      </w:r>
    </w:p>
    <w:p w14:paraId="515682FD" w14:textId="667DFEB7" w:rsidR="00EE572C" w:rsidRPr="00C0121D" w:rsidRDefault="00EE572C" w:rsidP="00EB3599">
      <w:pPr>
        <w:spacing w:line="23" w:lineRule="atLeast"/>
        <w:ind w:firstLine="270"/>
        <w:jc w:val="both"/>
        <w:rPr>
          <w:sz w:val="20"/>
          <w:szCs w:val="20"/>
          <w:lang w:val="ru-RU"/>
        </w:rPr>
      </w:pPr>
      <w:r w:rsidRPr="00C0121D">
        <w:rPr>
          <w:b/>
          <w:sz w:val="20"/>
          <w:szCs w:val="20"/>
          <w:lang w:val="ru-RU"/>
        </w:rPr>
        <w:t>«</w:t>
      </w:r>
      <w:r w:rsidR="009E6AD1" w:rsidRPr="00C0121D">
        <w:rPr>
          <w:b/>
          <w:sz w:val="20"/>
          <w:szCs w:val="20"/>
        </w:rPr>
        <w:t>Բ</w:t>
      </w:r>
      <w:r w:rsidRPr="00C0121D">
        <w:rPr>
          <w:b/>
          <w:sz w:val="20"/>
          <w:szCs w:val="20"/>
        </w:rPr>
        <w:t>առապաշարի</w:t>
      </w:r>
      <w:r w:rsidRPr="00C0121D">
        <w:rPr>
          <w:b/>
          <w:sz w:val="20"/>
          <w:szCs w:val="20"/>
          <w:lang w:val="ru-RU"/>
        </w:rPr>
        <w:t xml:space="preserve"> </w:t>
      </w:r>
      <w:r w:rsidRPr="00C0121D">
        <w:rPr>
          <w:b/>
          <w:sz w:val="20"/>
          <w:szCs w:val="20"/>
        </w:rPr>
        <w:t>հարստություն</w:t>
      </w:r>
      <w:r w:rsidRPr="00C0121D">
        <w:rPr>
          <w:b/>
          <w:sz w:val="20"/>
          <w:szCs w:val="20"/>
          <w:lang w:val="ru-RU"/>
        </w:rPr>
        <w:t xml:space="preserve"> </w:t>
      </w:r>
      <w:r w:rsidRPr="00C0121D">
        <w:rPr>
          <w:b/>
          <w:sz w:val="20"/>
          <w:szCs w:val="20"/>
        </w:rPr>
        <w:t>ու</w:t>
      </w:r>
      <w:r w:rsidRPr="00C0121D">
        <w:rPr>
          <w:b/>
          <w:sz w:val="20"/>
          <w:szCs w:val="20"/>
          <w:lang w:val="ru-RU"/>
        </w:rPr>
        <w:t xml:space="preserve"> </w:t>
      </w:r>
      <w:r w:rsidRPr="00C0121D">
        <w:rPr>
          <w:b/>
          <w:sz w:val="20"/>
          <w:szCs w:val="20"/>
        </w:rPr>
        <w:t>ճոխություն</w:t>
      </w:r>
      <w:r w:rsidRPr="00C0121D">
        <w:rPr>
          <w:b/>
          <w:sz w:val="20"/>
          <w:szCs w:val="20"/>
          <w:lang w:val="ru-RU"/>
        </w:rPr>
        <w:t xml:space="preserve">» </w:t>
      </w:r>
      <w:r w:rsidRPr="00C0121D">
        <w:rPr>
          <w:b/>
          <w:sz w:val="20"/>
          <w:szCs w:val="20"/>
        </w:rPr>
        <w:t>կոչվածը</w:t>
      </w:r>
      <w:r w:rsidRPr="00C0121D">
        <w:rPr>
          <w:b/>
          <w:sz w:val="20"/>
          <w:szCs w:val="20"/>
          <w:lang w:val="ru-RU"/>
        </w:rPr>
        <w:t xml:space="preserve"> </w:t>
      </w:r>
      <w:r w:rsidRPr="00C0121D">
        <w:rPr>
          <w:b/>
          <w:sz w:val="20"/>
          <w:szCs w:val="20"/>
        </w:rPr>
        <w:t>երբեք</w:t>
      </w:r>
      <w:r w:rsidRPr="00C0121D">
        <w:rPr>
          <w:b/>
          <w:sz w:val="20"/>
          <w:szCs w:val="20"/>
          <w:lang w:val="ru-RU"/>
        </w:rPr>
        <w:t xml:space="preserve"> </w:t>
      </w:r>
      <w:r w:rsidRPr="00C0121D">
        <w:rPr>
          <w:b/>
          <w:sz w:val="20"/>
          <w:szCs w:val="20"/>
        </w:rPr>
        <w:t>էլ</w:t>
      </w:r>
      <w:r w:rsidRPr="00C0121D">
        <w:rPr>
          <w:b/>
          <w:sz w:val="20"/>
          <w:szCs w:val="20"/>
          <w:lang w:val="ru-RU"/>
        </w:rPr>
        <w:t xml:space="preserve"> </w:t>
      </w:r>
      <w:r w:rsidRPr="00C0121D">
        <w:rPr>
          <w:b/>
          <w:sz w:val="20"/>
          <w:szCs w:val="20"/>
        </w:rPr>
        <w:t>լեզվի</w:t>
      </w:r>
      <w:r w:rsidRPr="00C0121D">
        <w:rPr>
          <w:b/>
          <w:sz w:val="20"/>
          <w:szCs w:val="20"/>
          <w:lang w:val="ru-RU"/>
        </w:rPr>
        <w:t xml:space="preserve"> </w:t>
      </w:r>
      <w:r w:rsidRPr="00C0121D">
        <w:rPr>
          <w:b/>
          <w:sz w:val="20"/>
          <w:szCs w:val="20"/>
        </w:rPr>
        <w:t>կամ</w:t>
      </w:r>
      <w:r w:rsidRPr="00C0121D">
        <w:rPr>
          <w:b/>
          <w:sz w:val="20"/>
          <w:szCs w:val="20"/>
          <w:lang w:val="ru-RU"/>
        </w:rPr>
        <w:t xml:space="preserve"> </w:t>
      </w:r>
      <w:r w:rsidRPr="00C0121D">
        <w:rPr>
          <w:b/>
          <w:sz w:val="20"/>
          <w:szCs w:val="20"/>
        </w:rPr>
        <w:t>ոճի</w:t>
      </w:r>
      <w:r w:rsidRPr="00C0121D">
        <w:rPr>
          <w:b/>
          <w:sz w:val="20"/>
          <w:szCs w:val="20"/>
          <w:lang w:val="ru-RU"/>
        </w:rPr>
        <w:t xml:space="preserve"> </w:t>
      </w:r>
      <w:r w:rsidRPr="00C0121D">
        <w:rPr>
          <w:b/>
          <w:sz w:val="20"/>
          <w:szCs w:val="20"/>
        </w:rPr>
        <w:t>ընտիր</w:t>
      </w:r>
      <w:r w:rsidRPr="00C0121D">
        <w:rPr>
          <w:b/>
          <w:sz w:val="20"/>
          <w:szCs w:val="20"/>
          <w:lang w:val="ru-RU"/>
        </w:rPr>
        <w:t xml:space="preserve"> </w:t>
      </w:r>
      <w:r w:rsidRPr="00C0121D">
        <w:rPr>
          <w:b/>
          <w:sz w:val="20"/>
          <w:szCs w:val="20"/>
        </w:rPr>
        <w:t>կամ</w:t>
      </w:r>
      <w:r w:rsidRPr="00C0121D">
        <w:rPr>
          <w:b/>
          <w:sz w:val="20"/>
          <w:szCs w:val="20"/>
          <w:lang w:val="ru-RU"/>
        </w:rPr>
        <w:t xml:space="preserve"> </w:t>
      </w:r>
      <w:r w:rsidRPr="00C0121D">
        <w:rPr>
          <w:b/>
          <w:sz w:val="20"/>
          <w:szCs w:val="20"/>
        </w:rPr>
        <w:t>գեղեցիկ</w:t>
      </w:r>
      <w:r w:rsidRPr="00C0121D">
        <w:rPr>
          <w:b/>
          <w:sz w:val="20"/>
          <w:szCs w:val="20"/>
          <w:lang w:val="ru-RU"/>
        </w:rPr>
        <w:t xml:space="preserve"> </w:t>
      </w:r>
      <w:r w:rsidRPr="00C0121D">
        <w:rPr>
          <w:b/>
          <w:sz w:val="20"/>
          <w:szCs w:val="20"/>
        </w:rPr>
        <w:t>լինելը</w:t>
      </w:r>
      <w:r w:rsidRPr="00C0121D">
        <w:rPr>
          <w:b/>
          <w:sz w:val="20"/>
          <w:szCs w:val="20"/>
          <w:lang w:val="ru-RU"/>
        </w:rPr>
        <w:t xml:space="preserve"> </w:t>
      </w:r>
      <w:r w:rsidRPr="00C0121D">
        <w:rPr>
          <w:b/>
          <w:sz w:val="20"/>
          <w:szCs w:val="20"/>
        </w:rPr>
        <w:t>չի</w:t>
      </w:r>
      <w:r w:rsidRPr="00C0121D">
        <w:rPr>
          <w:b/>
          <w:sz w:val="20"/>
          <w:szCs w:val="20"/>
          <w:lang w:val="ru-RU"/>
        </w:rPr>
        <w:t xml:space="preserve"> </w:t>
      </w:r>
      <w:r w:rsidRPr="00C0121D">
        <w:rPr>
          <w:b/>
          <w:sz w:val="20"/>
          <w:szCs w:val="20"/>
        </w:rPr>
        <w:t>նշանակում</w:t>
      </w:r>
      <w:r w:rsidRPr="00C0121D">
        <w:rPr>
          <w:sz w:val="20"/>
          <w:szCs w:val="20"/>
          <w:lang w:val="ru-RU"/>
        </w:rPr>
        <w:t xml:space="preserve">: </w:t>
      </w:r>
      <w:r w:rsidRPr="00C0121D">
        <w:rPr>
          <w:sz w:val="20"/>
          <w:szCs w:val="20"/>
        </w:rPr>
        <w:t>Թումանյանի</w:t>
      </w:r>
      <w:r w:rsidRPr="00C0121D">
        <w:rPr>
          <w:sz w:val="20"/>
          <w:szCs w:val="20"/>
          <w:lang w:val="ru-RU"/>
        </w:rPr>
        <w:t xml:space="preserve"> </w:t>
      </w:r>
      <w:r w:rsidRPr="00C0121D">
        <w:rPr>
          <w:sz w:val="20"/>
          <w:szCs w:val="20"/>
        </w:rPr>
        <w:t>գործածած</w:t>
      </w:r>
      <w:r w:rsidRPr="00C0121D">
        <w:rPr>
          <w:sz w:val="20"/>
          <w:szCs w:val="20"/>
          <w:lang w:val="ru-RU"/>
        </w:rPr>
        <w:t xml:space="preserve"> </w:t>
      </w:r>
      <w:r w:rsidRPr="00C0121D">
        <w:rPr>
          <w:sz w:val="20"/>
          <w:szCs w:val="20"/>
        </w:rPr>
        <w:t>բառապա</w:t>
      </w:r>
      <w:r w:rsidR="00B2474C" w:rsidRPr="00B2474C">
        <w:rPr>
          <w:sz w:val="20"/>
          <w:szCs w:val="20"/>
          <w:lang w:val="ru-RU"/>
        </w:rPr>
        <w:softHyphen/>
      </w:r>
      <w:r w:rsidRPr="00C0121D">
        <w:rPr>
          <w:sz w:val="20"/>
          <w:szCs w:val="20"/>
        </w:rPr>
        <w:t>շարը</w:t>
      </w:r>
      <w:r w:rsidRPr="00C0121D">
        <w:rPr>
          <w:sz w:val="20"/>
          <w:szCs w:val="20"/>
          <w:lang w:val="ru-RU"/>
        </w:rPr>
        <w:t xml:space="preserve"> </w:t>
      </w:r>
      <w:r w:rsidRPr="00C0121D">
        <w:rPr>
          <w:sz w:val="20"/>
          <w:szCs w:val="20"/>
        </w:rPr>
        <w:t>չի</w:t>
      </w:r>
      <w:r w:rsidRPr="00C0121D">
        <w:rPr>
          <w:sz w:val="20"/>
          <w:szCs w:val="20"/>
          <w:lang w:val="ru-RU"/>
        </w:rPr>
        <w:t xml:space="preserve"> </w:t>
      </w:r>
      <w:r w:rsidRPr="00C0121D">
        <w:rPr>
          <w:sz w:val="20"/>
          <w:szCs w:val="20"/>
        </w:rPr>
        <w:t>գերազանցում</w:t>
      </w:r>
      <w:r w:rsidRPr="00C0121D">
        <w:rPr>
          <w:sz w:val="20"/>
          <w:szCs w:val="20"/>
          <w:lang w:val="ru-RU"/>
        </w:rPr>
        <w:t xml:space="preserve"> 3000 </w:t>
      </w:r>
      <w:r w:rsidRPr="00C0121D">
        <w:rPr>
          <w:sz w:val="20"/>
          <w:szCs w:val="20"/>
        </w:rPr>
        <w:t>բառը</w:t>
      </w:r>
      <w:r w:rsidRPr="00C0121D">
        <w:rPr>
          <w:sz w:val="20"/>
          <w:szCs w:val="20"/>
          <w:lang w:val="ru-RU"/>
        </w:rPr>
        <w:t xml:space="preserve">, </w:t>
      </w:r>
      <w:r w:rsidRPr="00C0121D">
        <w:rPr>
          <w:sz w:val="20"/>
          <w:szCs w:val="20"/>
        </w:rPr>
        <w:t>բայց</w:t>
      </w:r>
      <w:r w:rsidRPr="00C0121D">
        <w:rPr>
          <w:sz w:val="20"/>
          <w:szCs w:val="20"/>
          <w:lang w:val="ru-RU"/>
        </w:rPr>
        <w:t xml:space="preserve"> </w:t>
      </w:r>
      <w:r w:rsidRPr="00C0121D">
        <w:rPr>
          <w:sz w:val="20"/>
          <w:szCs w:val="20"/>
        </w:rPr>
        <w:t>իր</w:t>
      </w:r>
      <w:r w:rsidRPr="00C0121D">
        <w:rPr>
          <w:sz w:val="20"/>
          <w:szCs w:val="20"/>
          <w:lang w:val="ru-RU"/>
        </w:rPr>
        <w:t xml:space="preserve"> </w:t>
      </w:r>
      <w:r w:rsidRPr="00C0121D">
        <w:rPr>
          <w:sz w:val="20"/>
          <w:szCs w:val="20"/>
        </w:rPr>
        <w:t>ստեղծած</w:t>
      </w:r>
      <w:r w:rsidRPr="00C0121D">
        <w:rPr>
          <w:sz w:val="20"/>
          <w:szCs w:val="20"/>
          <w:lang w:val="ru-RU"/>
        </w:rPr>
        <w:t xml:space="preserve"> </w:t>
      </w:r>
      <w:r w:rsidRPr="00C0121D">
        <w:rPr>
          <w:sz w:val="20"/>
          <w:szCs w:val="20"/>
        </w:rPr>
        <w:t>գործերի</w:t>
      </w:r>
      <w:r w:rsidRPr="00C0121D">
        <w:rPr>
          <w:sz w:val="20"/>
          <w:szCs w:val="20"/>
          <w:lang w:val="ru-RU"/>
        </w:rPr>
        <w:t xml:space="preserve"> </w:t>
      </w:r>
      <w:r w:rsidRPr="00C0121D">
        <w:rPr>
          <w:sz w:val="20"/>
          <w:szCs w:val="20"/>
        </w:rPr>
        <w:t>կարևորությունը</w:t>
      </w:r>
      <w:r w:rsidRPr="00C0121D">
        <w:rPr>
          <w:sz w:val="20"/>
          <w:szCs w:val="20"/>
          <w:lang w:val="ru-RU"/>
        </w:rPr>
        <w:t xml:space="preserve"> </w:t>
      </w:r>
      <w:r w:rsidRPr="00C0121D">
        <w:rPr>
          <w:sz w:val="20"/>
          <w:szCs w:val="20"/>
        </w:rPr>
        <w:t>վիթ</w:t>
      </w:r>
      <w:r w:rsidR="00B2474C" w:rsidRPr="00B2474C">
        <w:rPr>
          <w:sz w:val="20"/>
          <w:szCs w:val="20"/>
          <w:lang w:val="ru-RU"/>
        </w:rPr>
        <w:softHyphen/>
      </w:r>
      <w:r w:rsidRPr="00C0121D">
        <w:rPr>
          <w:sz w:val="20"/>
          <w:szCs w:val="20"/>
        </w:rPr>
        <w:t>խարի</w:t>
      </w:r>
      <w:r w:rsidRPr="00C0121D">
        <w:rPr>
          <w:sz w:val="20"/>
          <w:szCs w:val="20"/>
          <w:lang w:val="ru-RU"/>
        </w:rPr>
        <w:t xml:space="preserve"> </w:t>
      </w:r>
      <w:r w:rsidRPr="00C0121D">
        <w:rPr>
          <w:sz w:val="20"/>
          <w:szCs w:val="20"/>
        </w:rPr>
        <w:t>է</w:t>
      </w:r>
      <w:r w:rsidRPr="00C0121D">
        <w:rPr>
          <w:sz w:val="20"/>
          <w:szCs w:val="20"/>
          <w:lang w:val="ru-RU"/>
        </w:rPr>
        <w:t xml:space="preserve">: </w:t>
      </w:r>
      <w:r w:rsidR="000348B9" w:rsidRPr="00C0121D">
        <w:rPr>
          <w:sz w:val="20"/>
          <w:szCs w:val="20"/>
        </w:rPr>
        <w:t>Ա</w:t>
      </w:r>
      <w:r w:rsidR="009E6AD1" w:rsidRPr="00C0121D">
        <w:rPr>
          <w:sz w:val="20"/>
          <w:szCs w:val="20"/>
        </w:rPr>
        <w:t>յնինչ</w:t>
      </w:r>
      <w:r w:rsidR="009E6AD1" w:rsidRPr="00C0121D">
        <w:rPr>
          <w:sz w:val="20"/>
          <w:szCs w:val="20"/>
          <w:lang w:val="ru-RU"/>
        </w:rPr>
        <w:t>,</w:t>
      </w:r>
      <w:r w:rsidRPr="00C0121D">
        <w:rPr>
          <w:sz w:val="20"/>
          <w:szCs w:val="20"/>
          <w:lang w:val="ru-RU"/>
        </w:rPr>
        <w:t xml:space="preserve"> </w:t>
      </w:r>
      <w:r w:rsidR="000348B9" w:rsidRPr="00C0121D">
        <w:rPr>
          <w:sz w:val="20"/>
          <w:szCs w:val="20"/>
        </w:rPr>
        <w:t>մեր</w:t>
      </w:r>
      <w:r w:rsidR="000348B9" w:rsidRPr="00C0121D">
        <w:rPr>
          <w:sz w:val="20"/>
          <w:szCs w:val="20"/>
          <w:lang w:val="ru-RU"/>
        </w:rPr>
        <w:t xml:space="preserve"> </w:t>
      </w:r>
      <w:r w:rsidRPr="00C0121D">
        <w:rPr>
          <w:sz w:val="20"/>
          <w:szCs w:val="20"/>
        </w:rPr>
        <w:t>այսօրվա</w:t>
      </w:r>
      <w:r w:rsidRPr="00C0121D">
        <w:rPr>
          <w:sz w:val="20"/>
          <w:szCs w:val="20"/>
          <w:lang w:val="ru-RU"/>
        </w:rPr>
        <w:t xml:space="preserve"> </w:t>
      </w:r>
      <w:r w:rsidRPr="00C0121D">
        <w:rPr>
          <w:sz w:val="20"/>
          <w:szCs w:val="20"/>
        </w:rPr>
        <w:t>հայերենի</w:t>
      </w:r>
      <w:r w:rsidRPr="00C0121D">
        <w:rPr>
          <w:sz w:val="20"/>
          <w:szCs w:val="20"/>
          <w:lang w:val="ru-RU"/>
        </w:rPr>
        <w:t xml:space="preserve"> </w:t>
      </w:r>
      <w:r w:rsidRPr="00C0121D">
        <w:rPr>
          <w:sz w:val="20"/>
          <w:szCs w:val="20"/>
        </w:rPr>
        <w:t>բացատրական</w:t>
      </w:r>
      <w:r w:rsidRPr="00C0121D">
        <w:rPr>
          <w:sz w:val="20"/>
          <w:szCs w:val="20"/>
          <w:lang w:val="ru-RU"/>
        </w:rPr>
        <w:t xml:space="preserve"> </w:t>
      </w:r>
      <w:r w:rsidRPr="00C0121D">
        <w:rPr>
          <w:sz w:val="20"/>
          <w:szCs w:val="20"/>
        </w:rPr>
        <w:t>բառարանի</w:t>
      </w:r>
      <w:r w:rsidRPr="00C0121D">
        <w:rPr>
          <w:sz w:val="20"/>
          <w:szCs w:val="20"/>
          <w:lang w:val="ru-RU"/>
        </w:rPr>
        <w:t xml:space="preserve"> </w:t>
      </w:r>
      <w:r w:rsidRPr="00C0121D">
        <w:rPr>
          <w:sz w:val="20"/>
          <w:szCs w:val="20"/>
        </w:rPr>
        <w:t>բառերի</w:t>
      </w:r>
      <w:r w:rsidRPr="00C0121D">
        <w:rPr>
          <w:sz w:val="20"/>
          <w:szCs w:val="20"/>
          <w:lang w:val="ru-RU"/>
        </w:rPr>
        <w:t xml:space="preserve"> </w:t>
      </w:r>
      <w:r w:rsidRPr="00C0121D">
        <w:rPr>
          <w:sz w:val="20"/>
          <w:szCs w:val="20"/>
        </w:rPr>
        <w:t>թիվը</w:t>
      </w:r>
      <w:r w:rsidRPr="00C0121D">
        <w:rPr>
          <w:sz w:val="20"/>
          <w:szCs w:val="20"/>
          <w:lang w:val="ru-RU"/>
        </w:rPr>
        <w:t xml:space="preserve"> 250000-</w:t>
      </w:r>
      <w:r w:rsidRPr="00C0121D">
        <w:rPr>
          <w:sz w:val="20"/>
          <w:szCs w:val="20"/>
        </w:rPr>
        <w:t>ից</w:t>
      </w:r>
      <w:r w:rsidRPr="00C0121D">
        <w:rPr>
          <w:sz w:val="20"/>
          <w:szCs w:val="20"/>
          <w:lang w:val="ru-RU"/>
        </w:rPr>
        <w:t xml:space="preserve"> </w:t>
      </w:r>
      <w:r w:rsidRPr="00C0121D">
        <w:rPr>
          <w:sz w:val="20"/>
          <w:szCs w:val="20"/>
        </w:rPr>
        <w:t>ավել</w:t>
      </w:r>
      <w:r w:rsidRPr="00C0121D">
        <w:rPr>
          <w:sz w:val="20"/>
          <w:szCs w:val="20"/>
          <w:lang w:val="ru-RU"/>
        </w:rPr>
        <w:t xml:space="preserve"> </w:t>
      </w:r>
      <w:r w:rsidRPr="00C0121D">
        <w:rPr>
          <w:sz w:val="20"/>
          <w:szCs w:val="20"/>
        </w:rPr>
        <w:t>է</w:t>
      </w:r>
      <w:r w:rsidRPr="00C0121D">
        <w:rPr>
          <w:sz w:val="20"/>
          <w:szCs w:val="20"/>
          <w:lang w:val="ru-RU"/>
        </w:rPr>
        <w:t xml:space="preserve">: </w:t>
      </w:r>
    </w:p>
    <w:p w14:paraId="7EEBF727" w14:textId="77777777" w:rsidR="00EE572C" w:rsidRDefault="00EE572C" w:rsidP="00EB3599">
      <w:pPr>
        <w:spacing w:line="23" w:lineRule="atLeast"/>
        <w:ind w:firstLine="270"/>
        <w:jc w:val="both"/>
        <w:rPr>
          <w:sz w:val="20"/>
          <w:szCs w:val="20"/>
          <w:lang w:val="ru-RU"/>
        </w:rPr>
      </w:pPr>
      <w:r>
        <w:rPr>
          <w:sz w:val="20"/>
          <w:szCs w:val="20"/>
        </w:rPr>
        <w:t>Այս</w:t>
      </w:r>
      <w:r>
        <w:rPr>
          <w:sz w:val="20"/>
          <w:szCs w:val="20"/>
          <w:lang w:val="ru-RU"/>
        </w:rPr>
        <w:t xml:space="preserve"> </w:t>
      </w:r>
      <w:r>
        <w:rPr>
          <w:sz w:val="20"/>
          <w:szCs w:val="20"/>
        </w:rPr>
        <w:t>բառերի</w:t>
      </w:r>
      <w:r>
        <w:rPr>
          <w:sz w:val="20"/>
          <w:szCs w:val="20"/>
          <w:lang w:val="ru-RU"/>
        </w:rPr>
        <w:t xml:space="preserve"> </w:t>
      </w:r>
      <w:r>
        <w:rPr>
          <w:sz w:val="20"/>
          <w:szCs w:val="20"/>
        </w:rPr>
        <w:t>մեծագույն</w:t>
      </w:r>
      <w:r>
        <w:rPr>
          <w:sz w:val="20"/>
          <w:szCs w:val="20"/>
          <w:lang w:val="ru-RU"/>
        </w:rPr>
        <w:t xml:space="preserve"> </w:t>
      </w:r>
      <w:r>
        <w:rPr>
          <w:sz w:val="20"/>
          <w:szCs w:val="20"/>
        </w:rPr>
        <w:t>մասը</w:t>
      </w:r>
      <w:r>
        <w:rPr>
          <w:sz w:val="20"/>
          <w:szCs w:val="20"/>
          <w:lang w:val="ru-RU"/>
        </w:rPr>
        <w:t xml:space="preserve"> </w:t>
      </w:r>
      <w:r>
        <w:rPr>
          <w:sz w:val="20"/>
          <w:szCs w:val="20"/>
        </w:rPr>
        <w:t>ապաշնորհ</w:t>
      </w:r>
      <w:r>
        <w:rPr>
          <w:sz w:val="20"/>
          <w:szCs w:val="20"/>
          <w:lang w:val="ru-RU"/>
        </w:rPr>
        <w:t xml:space="preserve"> </w:t>
      </w:r>
      <w:r>
        <w:rPr>
          <w:sz w:val="20"/>
          <w:szCs w:val="20"/>
        </w:rPr>
        <w:t>թարգմանների</w:t>
      </w:r>
      <w:r>
        <w:rPr>
          <w:sz w:val="20"/>
          <w:szCs w:val="20"/>
          <w:lang w:val="ru-RU"/>
        </w:rPr>
        <w:t xml:space="preserve"> </w:t>
      </w:r>
      <w:r>
        <w:rPr>
          <w:sz w:val="20"/>
          <w:szCs w:val="20"/>
        </w:rPr>
        <w:t>մոգոնածն</w:t>
      </w:r>
      <w:r>
        <w:rPr>
          <w:sz w:val="20"/>
          <w:szCs w:val="20"/>
          <w:lang w:val="ru-RU"/>
        </w:rPr>
        <w:t xml:space="preserve"> </w:t>
      </w:r>
      <w:r>
        <w:rPr>
          <w:sz w:val="20"/>
          <w:szCs w:val="20"/>
        </w:rPr>
        <w:t>է</w:t>
      </w:r>
      <w:r>
        <w:rPr>
          <w:sz w:val="20"/>
          <w:szCs w:val="20"/>
          <w:lang w:val="ru-RU"/>
        </w:rPr>
        <w:t xml:space="preserve">, </w:t>
      </w:r>
      <w:r>
        <w:rPr>
          <w:sz w:val="20"/>
          <w:szCs w:val="20"/>
        </w:rPr>
        <w:t>ու</w:t>
      </w:r>
      <w:r>
        <w:rPr>
          <w:sz w:val="20"/>
          <w:szCs w:val="20"/>
          <w:lang w:val="ru-RU"/>
        </w:rPr>
        <w:t xml:space="preserve"> </w:t>
      </w:r>
      <w:r>
        <w:rPr>
          <w:sz w:val="20"/>
          <w:szCs w:val="20"/>
        </w:rPr>
        <w:t>այս</w:t>
      </w:r>
      <w:r>
        <w:rPr>
          <w:sz w:val="20"/>
          <w:szCs w:val="20"/>
          <w:lang w:val="ru-RU"/>
        </w:rPr>
        <w:t xml:space="preserve"> </w:t>
      </w:r>
      <w:r>
        <w:rPr>
          <w:sz w:val="20"/>
          <w:szCs w:val="20"/>
        </w:rPr>
        <w:t>մո</w:t>
      </w:r>
      <w:r>
        <w:rPr>
          <w:sz w:val="20"/>
          <w:szCs w:val="20"/>
          <w:lang w:val="ru-RU"/>
        </w:rPr>
        <w:softHyphen/>
      </w:r>
      <w:r>
        <w:rPr>
          <w:sz w:val="20"/>
          <w:szCs w:val="20"/>
        </w:rPr>
        <w:t>գոնած</w:t>
      </w:r>
      <w:r>
        <w:rPr>
          <w:sz w:val="20"/>
          <w:szCs w:val="20"/>
          <w:lang w:val="ru-RU"/>
        </w:rPr>
        <w:t xml:space="preserve"> </w:t>
      </w:r>
      <w:r>
        <w:rPr>
          <w:sz w:val="20"/>
          <w:szCs w:val="20"/>
        </w:rPr>
        <w:t>բառերի</w:t>
      </w:r>
      <w:r>
        <w:rPr>
          <w:sz w:val="20"/>
          <w:szCs w:val="20"/>
          <w:lang w:val="ru-RU"/>
        </w:rPr>
        <w:t xml:space="preserve"> </w:t>
      </w:r>
      <w:r>
        <w:rPr>
          <w:sz w:val="20"/>
          <w:szCs w:val="20"/>
        </w:rPr>
        <w:t>զգալի</w:t>
      </w:r>
      <w:r>
        <w:rPr>
          <w:sz w:val="20"/>
          <w:szCs w:val="20"/>
          <w:lang w:val="ru-RU"/>
        </w:rPr>
        <w:t xml:space="preserve"> </w:t>
      </w:r>
      <w:r>
        <w:rPr>
          <w:sz w:val="20"/>
          <w:szCs w:val="20"/>
        </w:rPr>
        <w:t>մասն</w:t>
      </w:r>
      <w:r>
        <w:rPr>
          <w:sz w:val="20"/>
          <w:szCs w:val="20"/>
          <w:lang w:val="ru-RU"/>
        </w:rPr>
        <w:t xml:space="preserve"> </w:t>
      </w:r>
      <w:r>
        <w:rPr>
          <w:sz w:val="20"/>
          <w:szCs w:val="20"/>
        </w:rPr>
        <w:t>էլ</w:t>
      </w:r>
      <w:r>
        <w:rPr>
          <w:sz w:val="20"/>
          <w:szCs w:val="20"/>
          <w:lang w:val="ru-RU"/>
        </w:rPr>
        <w:t xml:space="preserve"> «</w:t>
      </w:r>
      <w:r>
        <w:rPr>
          <w:sz w:val="20"/>
          <w:szCs w:val="20"/>
        </w:rPr>
        <w:t>ռուսատիպ</w:t>
      </w:r>
      <w:r>
        <w:rPr>
          <w:sz w:val="20"/>
          <w:szCs w:val="20"/>
          <w:lang w:val="ru-RU"/>
        </w:rPr>
        <w:t xml:space="preserve">» </w:t>
      </w:r>
      <w:r>
        <w:rPr>
          <w:sz w:val="20"/>
          <w:szCs w:val="20"/>
        </w:rPr>
        <w:t>են</w:t>
      </w:r>
      <w:r>
        <w:rPr>
          <w:sz w:val="20"/>
          <w:szCs w:val="20"/>
          <w:lang w:val="ru-RU"/>
        </w:rPr>
        <w:t>: (</w:t>
      </w:r>
      <w:r>
        <w:rPr>
          <w:sz w:val="20"/>
          <w:szCs w:val="20"/>
        </w:rPr>
        <w:t>Հիշենք</w:t>
      </w:r>
      <w:r>
        <w:rPr>
          <w:sz w:val="20"/>
          <w:szCs w:val="20"/>
          <w:lang w:val="ru-RU"/>
        </w:rPr>
        <w:t xml:space="preserve"> </w:t>
      </w:r>
      <w:r>
        <w:rPr>
          <w:b/>
          <w:sz w:val="20"/>
          <w:szCs w:val="20"/>
          <w:lang w:val="ru-RU"/>
        </w:rPr>
        <w:t xml:space="preserve">«– </w:t>
      </w:r>
      <w:r>
        <w:rPr>
          <w:b/>
          <w:sz w:val="20"/>
          <w:szCs w:val="20"/>
        </w:rPr>
        <w:t>աբար</w:t>
      </w:r>
      <w:r>
        <w:rPr>
          <w:b/>
          <w:sz w:val="20"/>
          <w:szCs w:val="20"/>
          <w:lang w:val="ru-RU"/>
        </w:rPr>
        <w:t xml:space="preserve">, – </w:t>
      </w:r>
      <w:r>
        <w:rPr>
          <w:b/>
          <w:sz w:val="20"/>
          <w:szCs w:val="20"/>
        </w:rPr>
        <w:t>ապես</w:t>
      </w:r>
      <w:r>
        <w:rPr>
          <w:b/>
          <w:sz w:val="20"/>
          <w:szCs w:val="20"/>
          <w:lang w:val="ru-RU"/>
        </w:rPr>
        <w:t xml:space="preserve">, – </w:t>
      </w:r>
      <w:r>
        <w:rPr>
          <w:b/>
          <w:sz w:val="20"/>
          <w:szCs w:val="20"/>
        </w:rPr>
        <w:t>որեն</w:t>
      </w:r>
      <w:r>
        <w:rPr>
          <w:sz w:val="20"/>
          <w:szCs w:val="20"/>
          <w:lang w:val="ru-RU"/>
        </w:rPr>
        <w:t xml:space="preserve">» </w:t>
      </w:r>
      <w:r>
        <w:rPr>
          <w:sz w:val="20"/>
          <w:szCs w:val="20"/>
        </w:rPr>
        <w:t>մասնիկներով</w:t>
      </w:r>
      <w:r>
        <w:rPr>
          <w:sz w:val="20"/>
          <w:szCs w:val="20"/>
          <w:lang w:val="ru-RU"/>
        </w:rPr>
        <w:t xml:space="preserve"> </w:t>
      </w:r>
      <w:r>
        <w:rPr>
          <w:sz w:val="20"/>
          <w:szCs w:val="20"/>
        </w:rPr>
        <w:t>մոգոնած</w:t>
      </w:r>
      <w:r>
        <w:rPr>
          <w:sz w:val="20"/>
          <w:szCs w:val="20"/>
          <w:lang w:val="ru-RU"/>
        </w:rPr>
        <w:t xml:space="preserve"> «</w:t>
      </w:r>
      <w:r>
        <w:rPr>
          <w:sz w:val="20"/>
          <w:szCs w:val="20"/>
        </w:rPr>
        <w:t>հայերեն</w:t>
      </w:r>
      <w:r>
        <w:rPr>
          <w:sz w:val="20"/>
          <w:szCs w:val="20"/>
          <w:lang w:val="ru-RU"/>
        </w:rPr>
        <w:t xml:space="preserve">» </w:t>
      </w:r>
      <w:r>
        <w:rPr>
          <w:sz w:val="20"/>
          <w:szCs w:val="20"/>
        </w:rPr>
        <w:t>մակբայները</w:t>
      </w:r>
      <w:r>
        <w:rPr>
          <w:sz w:val="20"/>
          <w:szCs w:val="20"/>
          <w:lang w:val="ru-RU"/>
        </w:rPr>
        <w:t xml:space="preserve">, </w:t>
      </w:r>
      <w:r>
        <w:rPr>
          <w:sz w:val="20"/>
          <w:szCs w:val="20"/>
        </w:rPr>
        <w:t>որոնք</w:t>
      </w:r>
      <w:r>
        <w:rPr>
          <w:sz w:val="20"/>
          <w:szCs w:val="20"/>
          <w:lang w:val="ru-RU"/>
        </w:rPr>
        <w:t xml:space="preserve">, </w:t>
      </w:r>
      <w:r>
        <w:rPr>
          <w:sz w:val="20"/>
          <w:szCs w:val="20"/>
        </w:rPr>
        <w:t>ինչպես</w:t>
      </w:r>
      <w:r>
        <w:rPr>
          <w:sz w:val="20"/>
          <w:szCs w:val="20"/>
          <w:lang w:val="ru-RU"/>
        </w:rPr>
        <w:t xml:space="preserve"> </w:t>
      </w:r>
      <w:r>
        <w:rPr>
          <w:sz w:val="20"/>
          <w:szCs w:val="20"/>
        </w:rPr>
        <w:t>Աբեղյանն</w:t>
      </w:r>
      <w:r>
        <w:rPr>
          <w:sz w:val="20"/>
          <w:szCs w:val="20"/>
          <w:lang w:val="ru-RU"/>
        </w:rPr>
        <w:t xml:space="preserve"> </w:t>
      </w:r>
      <w:r>
        <w:rPr>
          <w:sz w:val="20"/>
          <w:szCs w:val="20"/>
        </w:rPr>
        <w:t>է</w:t>
      </w:r>
      <w:r>
        <w:rPr>
          <w:sz w:val="20"/>
          <w:szCs w:val="20"/>
          <w:lang w:val="ru-RU"/>
        </w:rPr>
        <w:t xml:space="preserve"> </w:t>
      </w:r>
      <w:r>
        <w:rPr>
          <w:sz w:val="20"/>
          <w:szCs w:val="20"/>
        </w:rPr>
        <w:t>ապացու</w:t>
      </w:r>
      <w:r>
        <w:rPr>
          <w:sz w:val="20"/>
          <w:szCs w:val="20"/>
          <w:lang w:val="ru-RU"/>
        </w:rPr>
        <w:softHyphen/>
      </w:r>
      <w:r>
        <w:rPr>
          <w:sz w:val="20"/>
          <w:szCs w:val="20"/>
        </w:rPr>
        <w:t>ցում</w:t>
      </w:r>
      <w:r>
        <w:rPr>
          <w:sz w:val="20"/>
          <w:szCs w:val="20"/>
          <w:lang w:val="ru-RU"/>
        </w:rPr>
        <w:t xml:space="preserve"> </w:t>
      </w:r>
      <w:r>
        <w:rPr>
          <w:sz w:val="20"/>
          <w:szCs w:val="20"/>
        </w:rPr>
        <w:t>իր</w:t>
      </w:r>
      <w:r>
        <w:rPr>
          <w:sz w:val="20"/>
          <w:szCs w:val="20"/>
          <w:lang w:val="ru-RU"/>
        </w:rPr>
        <w:t xml:space="preserve"> «</w:t>
      </w:r>
      <w:r>
        <w:rPr>
          <w:sz w:val="20"/>
          <w:szCs w:val="20"/>
        </w:rPr>
        <w:t>Հայերենի</w:t>
      </w:r>
      <w:r>
        <w:rPr>
          <w:sz w:val="20"/>
          <w:szCs w:val="20"/>
          <w:lang w:val="ru-RU"/>
        </w:rPr>
        <w:t xml:space="preserve"> </w:t>
      </w:r>
      <w:r>
        <w:rPr>
          <w:sz w:val="20"/>
          <w:szCs w:val="20"/>
        </w:rPr>
        <w:t>տեսություն</w:t>
      </w:r>
      <w:r>
        <w:rPr>
          <w:sz w:val="20"/>
          <w:szCs w:val="20"/>
          <w:lang w:val="ru-RU"/>
        </w:rPr>
        <w:t xml:space="preserve">» </w:t>
      </w:r>
      <w:r>
        <w:rPr>
          <w:sz w:val="20"/>
          <w:szCs w:val="20"/>
        </w:rPr>
        <w:t>մենագրության</w:t>
      </w:r>
      <w:r>
        <w:rPr>
          <w:sz w:val="20"/>
          <w:szCs w:val="20"/>
          <w:lang w:val="ru-RU"/>
        </w:rPr>
        <w:t xml:space="preserve"> </w:t>
      </w:r>
      <w:r>
        <w:rPr>
          <w:sz w:val="20"/>
          <w:szCs w:val="20"/>
        </w:rPr>
        <w:t>մեջ</w:t>
      </w:r>
      <w:r>
        <w:rPr>
          <w:sz w:val="20"/>
          <w:szCs w:val="20"/>
          <w:lang w:val="ru-RU"/>
        </w:rPr>
        <w:t xml:space="preserve">, </w:t>
      </w:r>
      <w:r>
        <w:rPr>
          <w:sz w:val="20"/>
          <w:szCs w:val="20"/>
        </w:rPr>
        <w:t>խորթ</w:t>
      </w:r>
      <w:r>
        <w:rPr>
          <w:sz w:val="20"/>
          <w:szCs w:val="20"/>
          <w:lang w:val="ru-RU"/>
        </w:rPr>
        <w:t xml:space="preserve"> </w:t>
      </w:r>
      <w:r>
        <w:rPr>
          <w:sz w:val="20"/>
          <w:szCs w:val="20"/>
        </w:rPr>
        <w:t>են</w:t>
      </w:r>
      <w:r>
        <w:rPr>
          <w:sz w:val="20"/>
          <w:szCs w:val="20"/>
          <w:lang w:val="ru-RU"/>
        </w:rPr>
        <w:t xml:space="preserve"> </w:t>
      </w:r>
      <w:r>
        <w:rPr>
          <w:sz w:val="20"/>
          <w:szCs w:val="20"/>
        </w:rPr>
        <w:t>հայերենի</w:t>
      </w:r>
      <w:r>
        <w:rPr>
          <w:sz w:val="20"/>
          <w:szCs w:val="20"/>
          <w:lang w:val="ru-RU"/>
        </w:rPr>
        <w:t xml:space="preserve"> </w:t>
      </w:r>
      <w:r>
        <w:rPr>
          <w:sz w:val="20"/>
          <w:szCs w:val="20"/>
        </w:rPr>
        <w:t>էությանը</w:t>
      </w:r>
      <w:r>
        <w:rPr>
          <w:sz w:val="20"/>
          <w:szCs w:val="20"/>
          <w:lang w:val="ru-RU"/>
        </w:rPr>
        <w:t xml:space="preserve">, </w:t>
      </w:r>
      <w:r>
        <w:rPr>
          <w:sz w:val="20"/>
          <w:szCs w:val="20"/>
        </w:rPr>
        <w:t>որովհետև</w:t>
      </w:r>
      <w:r>
        <w:rPr>
          <w:sz w:val="20"/>
          <w:szCs w:val="20"/>
          <w:lang w:val="ru-RU"/>
        </w:rPr>
        <w:t xml:space="preserve"> </w:t>
      </w:r>
      <w:r>
        <w:rPr>
          <w:b/>
          <w:sz w:val="20"/>
          <w:szCs w:val="20"/>
        </w:rPr>
        <w:t>հայերենի</w:t>
      </w:r>
      <w:r>
        <w:rPr>
          <w:b/>
          <w:sz w:val="20"/>
          <w:szCs w:val="20"/>
          <w:lang w:val="ru-RU"/>
        </w:rPr>
        <w:t xml:space="preserve"> </w:t>
      </w:r>
      <w:r>
        <w:rPr>
          <w:b/>
          <w:sz w:val="20"/>
          <w:szCs w:val="20"/>
        </w:rPr>
        <w:t>ածականն</w:t>
      </w:r>
      <w:r>
        <w:rPr>
          <w:b/>
          <w:sz w:val="20"/>
          <w:szCs w:val="20"/>
          <w:lang w:val="ru-RU"/>
        </w:rPr>
        <w:t xml:space="preserve"> </w:t>
      </w:r>
      <w:r>
        <w:rPr>
          <w:b/>
          <w:sz w:val="20"/>
          <w:szCs w:val="20"/>
        </w:rPr>
        <w:t>ու</w:t>
      </w:r>
      <w:r>
        <w:rPr>
          <w:b/>
          <w:sz w:val="20"/>
          <w:szCs w:val="20"/>
          <w:lang w:val="ru-RU"/>
        </w:rPr>
        <w:t xml:space="preserve"> </w:t>
      </w:r>
      <w:r>
        <w:rPr>
          <w:b/>
          <w:sz w:val="20"/>
          <w:szCs w:val="20"/>
        </w:rPr>
        <w:t>մակբայը</w:t>
      </w:r>
      <w:r>
        <w:rPr>
          <w:b/>
          <w:sz w:val="20"/>
          <w:szCs w:val="20"/>
          <w:lang w:val="ru-RU"/>
        </w:rPr>
        <w:t xml:space="preserve"> </w:t>
      </w:r>
      <w:r>
        <w:rPr>
          <w:b/>
          <w:sz w:val="20"/>
          <w:szCs w:val="20"/>
        </w:rPr>
        <w:t>իրարից</w:t>
      </w:r>
      <w:r>
        <w:rPr>
          <w:b/>
          <w:sz w:val="20"/>
          <w:szCs w:val="20"/>
          <w:lang w:val="ru-RU"/>
        </w:rPr>
        <w:t xml:space="preserve"> </w:t>
      </w:r>
      <w:r>
        <w:rPr>
          <w:b/>
          <w:sz w:val="20"/>
          <w:szCs w:val="20"/>
        </w:rPr>
        <w:t>ձևով</w:t>
      </w:r>
      <w:r>
        <w:rPr>
          <w:b/>
          <w:sz w:val="20"/>
          <w:szCs w:val="20"/>
          <w:lang w:val="ru-RU"/>
        </w:rPr>
        <w:t xml:space="preserve"> </w:t>
      </w:r>
      <w:r>
        <w:rPr>
          <w:b/>
          <w:sz w:val="20"/>
          <w:szCs w:val="20"/>
        </w:rPr>
        <w:t>չեն</w:t>
      </w:r>
      <w:r>
        <w:rPr>
          <w:b/>
          <w:sz w:val="20"/>
          <w:szCs w:val="20"/>
          <w:lang w:val="ru-RU"/>
        </w:rPr>
        <w:t xml:space="preserve"> </w:t>
      </w:r>
      <w:r>
        <w:rPr>
          <w:b/>
          <w:sz w:val="20"/>
          <w:szCs w:val="20"/>
        </w:rPr>
        <w:t>տարբերվում</w:t>
      </w:r>
      <w:r>
        <w:rPr>
          <w:sz w:val="20"/>
          <w:szCs w:val="20"/>
          <w:lang w:val="ru-RU"/>
        </w:rPr>
        <w:t xml:space="preserve">): </w:t>
      </w:r>
    </w:p>
    <w:p w14:paraId="3D758BCE" w14:textId="4F496FE6" w:rsidR="00EE572C" w:rsidRPr="00C0121D" w:rsidRDefault="00EE572C" w:rsidP="00EB3599">
      <w:pPr>
        <w:spacing w:line="23" w:lineRule="atLeast"/>
        <w:ind w:firstLine="270"/>
        <w:jc w:val="both"/>
        <w:rPr>
          <w:sz w:val="20"/>
          <w:szCs w:val="20"/>
          <w:lang w:val="ru-RU"/>
        </w:rPr>
      </w:pPr>
      <w:r w:rsidRPr="00C0121D">
        <w:rPr>
          <w:b/>
          <w:sz w:val="20"/>
          <w:szCs w:val="20"/>
        </w:rPr>
        <w:t>Աշխարհում</w:t>
      </w:r>
      <w:r w:rsidRPr="00C0121D">
        <w:rPr>
          <w:b/>
          <w:sz w:val="20"/>
          <w:szCs w:val="20"/>
          <w:lang w:val="ru-RU"/>
        </w:rPr>
        <w:t xml:space="preserve"> </w:t>
      </w:r>
      <w:r w:rsidRPr="00C0121D">
        <w:rPr>
          <w:b/>
          <w:sz w:val="20"/>
          <w:szCs w:val="20"/>
        </w:rPr>
        <w:t>ոչ</w:t>
      </w:r>
      <w:r w:rsidRPr="00C0121D">
        <w:rPr>
          <w:b/>
          <w:sz w:val="20"/>
          <w:szCs w:val="20"/>
          <w:lang w:val="ru-RU"/>
        </w:rPr>
        <w:t xml:space="preserve"> </w:t>
      </w:r>
      <w:r w:rsidRPr="00C0121D">
        <w:rPr>
          <w:b/>
          <w:sz w:val="20"/>
          <w:szCs w:val="20"/>
        </w:rPr>
        <w:t>միայն</w:t>
      </w:r>
      <w:r w:rsidRPr="00C0121D">
        <w:rPr>
          <w:b/>
          <w:sz w:val="20"/>
          <w:szCs w:val="20"/>
          <w:lang w:val="ru-RU"/>
        </w:rPr>
        <w:t xml:space="preserve"> </w:t>
      </w:r>
      <w:r w:rsidRPr="00C0121D">
        <w:rPr>
          <w:b/>
          <w:sz w:val="20"/>
          <w:szCs w:val="20"/>
        </w:rPr>
        <w:t>երբևէ</w:t>
      </w:r>
      <w:r w:rsidRPr="00C0121D">
        <w:rPr>
          <w:b/>
          <w:sz w:val="20"/>
          <w:szCs w:val="20"/>
          <w:lang w:val="ru-RU"/>
        </w:rPr>
        <w:t xml:space="preserve"> </w:t>
      </w:r>
      <w:r w:rsidRPr="00C0121D">
        <w:rPr>
          <w:b/>
          <w:sz w:val="20"/>
          <w:szCs w:val="20"/>
        </w:rPr>
        <w:t>չի</w:t>
      </w:r>
      <w:r w:rsidRPr="00C0121D">
        <w:rPr>
          <w:b/>
          <w:sz w:val="20"/>
          <w:szCs w:val="20"/>
          <w:lang w:val="ru-RU"/>
        </w:rPr>
        <w:t xml:space="preserve"> </w:t>
      </w:r>
      <w:r w:rsidRPr="00C0121D">
        <w:rPr>
          <w:b/>
          <w:sz w:val="20"/>
          <w:szCs w:val="20"/>
        </w:rPr>
        <w:t>եղել</w:t>
      </w:r>
      <w:r w:rsidRPr="00C0121D">
        <w:rPr>
          <w:b/>
          <w:sz w:val="20"/>
          <w:szCs w:val="20"/>
          <w:lang w:val="ru-RU"/>
        </w:rPr>
        <w:t xml:space="preserve">, </w:t>
      </w:r>
      <w:r w:rsidRPr="00C0121D">
        <w:rPr>
          <w:b/>
          <w:sz w:val="20"/>
          <w:szCs w:val="20"/>
        </w:rPr>
        <w:t>չկա</w:t>
      </w:r>
      <w:r w:rsidRPr="00C0121D">
        <w:rPr>
          <w:b/>
          <w:sz w:val="20"/>
          <w:szCs w:val="20"/>
          <w:lang w:val="ru-RU"/>
        </w:rPr>
        <w:t xml:space="preserve"> </w:t>
      </w:r>
      <w:r w:rsidRPr="00C0121D">
        <w:rPr>
          <w:b/>
          <w:sz w:val="20"/>
          <w:szCs w:val="20"/>
        </w:rPr>
        <w:t>ու</w:t>
      </w:r>
      <w:r w:rsidRPr="00C0121D">
        <w:rPr>
          <w:b/>
          <w:sz w:val="20"/>
          <w:szCs w:val="20"/>
          <w:lang w:val="ru-RU"/>
        </w:rPr>
        <w:t xml:space="preserve"> </w:t>
      </w:r>
      <w:r w:rsidRPr="00C0121D">
        <w:rPr>
          <w:b/>
          <w:sz w:val="20"/>
          <w:szCs w:val="20"/>
        </w:rPr>
        <w:t>երբևէ</w:t>
      </w:r>
      <w:r w:rsidRPr="00C0121D">
        <w:rPr>
          <w:b/>
          <w:sz w:val="20"/>
          <w:szCs w:val="20"/>
          <w:lang w:val="ru-RU"/>
        </w:rPr>
        <w:t xml:space="preserve"> </w:t>
      </w:r>
      <w:r w:rsidRPr="00C0121D">
        <w:rPr>
          <w:b/>
          <w:sz w:val="20"/>
          <w:szCs w:val="20"/>
        </w:rPr>
        <w:t>չի</w:t>
      </w:r>
      <w:r w:rsidRPr="00C0121D">
        <w:rPr>
          <w:b/>
          <w:sz w:val="20"/>
          <w:szCs w:val="20"/>
          <w:lang w:val="ru-RU"/>
        </w:rPr>
        <w:t xml:space="preserve"> </w:t>
      </w:r>
      <w:r w:rsidRPr="00C0121D">
        <w:rPr>
          <w:b/>
          <w:sz w:val="20"/>
          <w:szCs w:val="20"/>
        </w:rPr>
        <w:t>էլ</w:t>
      </w:r>
      <w:r w:rsidRPr="00C0121D">
        <w:rPr>
          <w:b/>
          <w:sz w:val="20"/>
          <w:szCs w:val="20"/>
          <w:lang w:val="ru-RU"/>
        </w:rPr>
        <w:t xml:space="preserve"> </w:t>
      </w:r>
      <w:r w:rsidRPr="00C0121D">
        <w:rPr>
          <w:b/>
          <w:sz w:val="20"/>
          <w:szCs w:val="20"/>
        </w:rPr>
        <w:t>լինի</w:t>
      </w:r>
      <w:r w:rsidRPr="00C0121D">
        <w:rPr>
          <w:b/>
          <w:sz w:val="20"/>
          <w:szCs w:val="20"/>
          <w:lang w:val="ru-RU"/>
        </w:rPr>
        <w:t xml:space="preserve"> «</w:t>
      </w:r>
      <w:r w:rsidRPr="00C0121D">
        <w:rPr>
          <w:b/>
          <w:sz w:val="20"/>
          <w:szCs w:val="20"/>
        </w:rPr>
        <w:t>անխառն</w:t>
      </w:r>
      <w:r w:rsidRPr="00C0121D">
        <w:rPr>
          <w:b/>
          <w:sz w:val="20"/>
          <w:szCs w:val="20"/>
          <w:lang w:val="ru-RU"/>
        </w:rPr>
        <w:t xml:space="preserve">, </w:t>
      </w:r>
      <w:r w:rsidRPr="00C0121D">
        <w:rPr>
          <w:b/>
          <w:sz w:val="20"/>
          <w:szCs w:val="20"/>
        </w:rPr>
        <w:t>անաղարտ</w:t>
      </w:r>
      <w:r w:rsidRPr="00C0121D">
        <w:rPr>
          <w:b/>
          <w:sz w:val="20"/>
          <w:szCs w:val="20"/>
          <w:lang w:val="ru-RU"/>
        </w:rPr>
        <w:t xml:space="preserve">» </w:t>
      </w:r>
      <w:r w:rsidRPr="00C0121D">
        <w:rPr>
          <w:b/>
          <w:sz w:val="20"/>
          <w:szCs w:val="20"/>
        </w:rPr>
        <w:t>կամ</w:t>
      </w:r>
      <w:r w:rsidRPr="00C0121D">
        <w:rPr>
          <w:b/>
          <w:sz w:val="20"/>
          <w:szCs w:val="20"/>
          <w:lang w:val="ru-RU"/>
        </w:rPr>
        <w:t xml:space="preserve">, </w:t>
      </w:r>
      <w:r w:rsidRPr="00C0121D">
        <w:rPr>
          <w:b/>
          <w:sz w:val="20"/>
          <w:szCs w:val="20"/>
        </w:rPr>
        <w:t>ոնց</w:t>
      </w:r>
      <w:r w:rsidRPr="00C0121D">
        <w:rPr>
          <w:b/>
          <w:sz w:val="20"/>
          <w:szCs w:val="20"/>
          <w:lang w:val="ru-RU"/>
        </w:rPr>
        <w:t xml:space="preserve"> </w:t>
      </w:r>
      <w:r w:rsidRPr="00C0121D">
        <w:rPr>
          <w:b/>
          <w:sz w:val="20"/>
          <w:szCs w:val="20"/>
        </w:rPr>
        <w:t>որ</w:t>
      </w:r>
      <w:r w:rsidRPr="00C0121D">
        <w:rPr>
          <w:b/>
          <w:sz w:val="20"/>
          <w:szCs w:val="20"/>
          <w:lang w:val="ru-RU"/>
        </w:rPr>
        <w:t xml:space="preserve"> </w:t>
      </w:r>
      <w:r w:rsidRPr="00C0121D">
        <w:rPr>
          <w:b/>
          <w:sz w:val="20"/>
          <w:szCs w:val="20"/>
        </w:rPr>
        <w:t>ասվեց</w:t>
      </w:r>
      <w:r w:rsidRPr="00C0121D">
        <w:rPr>
          <w:b/>
          <w:sz w:val="20"/>
          <w:szCs w:val="20"/>
          <w:lang w:val="ru-RU"/>
        </w:rPr>
        <w:t>, «</w:t>
      </w:r>
      <w:r w:rsidRPr="00C0121D">
        <w:rPr>
          <w:b/>
          <w:sz w:val="20"/>
          <w:szCs w:val="20"/>
        </w:rPr>
        <w:t>ոսկեղենիկ</w:t>
      </w:r>
      <w:r w:rsidRPr="00C0121D">
        <w:rPr>
          <w:b/>
          <w:sz w:val="20"/>
          <w:szCs w:val="20"/>
          <w:lang w:val="ru-RU"/>
        </w:rPr>
        <w:t xml:space="preserve"> </w:t>
      </w:r>
      <w:r w:rsidRPr="00C0121D">
        <w:rPr>
          <w:b/>
          <w:sz w:val="20"/>
          <w:szCs w:val="20"/>
        </w:rPr>
        <w:t>հայերեն</w:t>
      </w:r>
      <w:r w:rsidRPr="00C0121D">
        <w:rPr>
          <w:b/>
          <w:sz w:val="20"/>
          <w:szCs w:val="20"/>
          <w:lang w:val="ru-RU"/>
        </w:rPr>
        <w:t xml:space="preserve">», </w:t>
      </w:r>
      <w:r w:rsidRPr="00C0121D">
        <w:rPr>
          <w:b/>
          <w:sz w:val="20"/>
          <w:szCs w:val="20"/>
        </w:rPr>
        <w:t>այլև</w:t>
      </w:r>
      <w:r w:rsidRPr="00C0121D">
        <w:rPr>
          <w:b/>
          <w:sz w:val="20"/>
          <w:szCs w:val="20"/>
          <w:lang w:val="ru-RU"/>
        </w:rPr>
        <w:t xml:space="preserve"> </w:t>
      </w:r>
      <w:r w:rsidRPr="00C0121D">
        <w:rPr>
          <w:b/>
          <w:sz w:val="20"/>
          <w:szCs w:val="20"/>
        </w:rPr>
        <w:t>երբևէ</w:t>
      </w:r>
      <w:r w:rsidRPr="00C0121D">
        <w:rPr>
          <w:b/>
          <w:sz w:val="20"/>
          <w:szCs w:val="20"/>
          <w:lang w:val="ru-RU"/>
        </w:rPr>
        <w:t xml:space="preserve"> </w:t>
      </w:r>
      <w:r w:rsidRPr="00C0121D">
        <w:rPr>
          <w:b/>
          <w:sz w:val="20"/>
          <w:szCs w:val="20"/>
        </w:rPr>
        <w:t>չի</w:t>
      </w:r>
      <w:r w:rsidRPr="00C0121D">
        <w:rPr>
          <w:b/>
          <w:sz w:val="20"/>
          <w:szCs w:val="20"/>
          <w:lang w:val="ru-RU"/>
        </w:rPr>
        <w:t xml:space="preserve"> </w:t>
      </w:r>
      <w:r w:rsidRPr="00C0121D">
        <w:rPr>
          <w:b/>
          <w:sz w:val="20"/>
          <w:szCs w:val="20"/>
        </w:rPr>
        <w:t>եղել</w:t>
      </w:r>
      <w:r w:rsidRPr="00C0121D">
        <w:rPr>
          <w:b/>
          <w:sz w:val="20"/>
          <w:szCs w:val="20"/>
          <w:lang w:val="ru-RU"/>
        </w:rPr>
        <w:t xml:space="preserve">, </w:t>
      </w:r>
      <w:r w:rsidRPr="00C0121D">
        <w:rPr>
          <w:b/>
          <w:sz w:val="20"/>
          <w:szCs w:val="20"/>
        </w:rPr>
        <w:t>չկա</w:t>
      </w:r>
      <w:r w:rsidRPr="00C0121D">
        <w:rPr>
          <w:b/>
          <w:sz w:val="20"/>
          <w:szCs w:val="20"/>
          <w:lang w:val="ru-RU"/>
        </w:rPr>
        <w:t xml:space="preserve"> </w:t>
      </w:r>
      <w:r w:rsidRPr="00C0121D">
        <w:rPr>
          <w:b/>
          <w:sz w:val="20"/>
          <w:szCs w:val="20"/>
        </w:rPr>
        <w:t>ու</w:t>
      </w:r>
      <w:r w:rsidRPr="00C0121D">
        <w:rPr>
          <w:b/>
          <w:sz w:val="20"/>
          <w:szCs w:val="20"/>
          <w:lang w:val="ru-RU"/>
        </w:rPr>
        <w:t xml:space="preserve"> </w:t>
      </w:r>
      <w:r w:rsidRPr="00C0121D">
        <w:rPr>
          <w:b/>
          <w:sz w:val="20"/>
          <w:szCs w:val="20"/>
        </w:rPr>
        <w:t>երբևէ</w:t>
      </w:r>
      <w:r w:rsidRPr="00C0121D">
        <w:rPr>
          <w:b/>
          <w:sz w:val="20"/>
          <w:szCs w:val="20"/>
          <w:lang w:val="ru-RU"/>
        </w:rPr>
        <w:t xml:space="preserve"> </w:t>
      </w:r>
      <w:r w:rsidRPr="00C0121D">
        <w:rPr>
          <w:b/>
          <w:sz w:val="20"/>
          <w:szCs w:val="20"/>
        </w:rPr>
        <w:t>չի</w:t>
      </w:r>
      <w:r w:rsidRPr="00C0121D">
        <w:rPr>
          <w:b/>
          <w:sz w:val="20"/>
          <w:szCs w:val="20"/>
          <w:lang w:val="ru-RU"/>
        </w:rPr>
        <w:t xml:space="preserve"> </w:t>
      </w:r>
      <w:r w:rsidRPr="00C0121D">
        <w:rPr>
          <w:b/>
          <w:sz w:val="20"/>
          <w:szCs w:val="20"/>
        </w:rPr>
        <w:t>էլ</w:t>
      </w:r>
      <w:r w:rsidRPr="00C0121D">
        <w:rPr>
          <w:b/>
          <w:sz w:val="20"/>
          <w:szCs w:val="20"/>
          <w:lang w:val="ru-RU"/>
        </w:rPr>
        <w:t xml:space="preserve"> </w:t>
      </w:r>
      <w:r w:rsidRPr="00C0121D">
        <w:rPr>
          <w:b/>
          <w:sz w:val="20"/>
          <w:szCs w:val="20"/>
        </w:rPr>
        <w:t>լինի</w:t>
      </w:r>
      <w:r w:rsidRPr="00C0121D">
        <w:rPr>
          <w:b/>
          <w:sz w:val="20"/>
          <w:szCs w:val="20"/>
          <w:lang w:val="ru-RU"/>
        </w:rPr>
        <w:t xml:space="preserve"> </w:t>
      </w:r>
      <w:r w:rsidR="00883CC3" w:rsidRPr="00C0121D">
        <w:rPr>
          <w:b/>
          <w:sz w:val="20"/>
          <w:szCs w:val="20"/>
        </w:rPr>
        <w:t>որևէ</w:t>
      </w:r>
      <w:r w:rsidR="00883CC3" w:rsidRPr="00C0121D">
        <w:rPr>
          <w:b/>
          <w:sz w:val="20"/>
          <w:szCs w:val="20"/>
          <w:lang w:val="ru-RU"/>
        </w:rPr>
        <w:t xml:space="preserve"> </w:t>
      </w:r>
      <w:r w:rsidRPr="00C0121D">
        <w:rPr>
          <w:b/>
          <w:sz w:val="20"/>
          <w:szCs w:val="20"/>
        </w:rPr>
        <w:t>ուրիշ</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անխառն</w:t>
      </w:r>
      <w:r w:rsidRPr="00C0121D">
        <w:rPr>
          <w:b/>
          <w:sz w:val="20"/>
          <w:szCs w:val="20"/>
          <w:lang w:val="ru-RU"/>
        </w:rPr>
        <w:t xml:space="preserve"> </w:t>
      </w:r>
      <w:r w:rsidRPr="00C0121D">
        <w:rPr>
          <w:b/>
          <w:sz w:val="20"/>
          <w:szCs w:val="20"/>
        </w:rPr>
        <w:t>անաղարտ</w:t>
      </w:r>
      <w:r w:rsidRPr="00C0121D">
        <w:rPr>
          <w:b/>
          <w:sz w:val="20"/>
          <w:szCs w:val="20"/>
          <w:lang w:val="ru-RU"/>
        </w:rPr>
        <w:t xml:space="preserve"> </w:t>
      </w:r>
      <w:r w:rsidRPr="00C0121D">
        <w:rPr>
          <w:b/>
          <w:sz w:val="20"/>
          <w:szCs w:val="20"/>
        </w:rPr>
        <w:t>լեզու</w:t>
      </w:r>
      <w:r w:rsidRPr="00C0121D">
        <w:rPr>
          <w:b/>
          <w:sz w:val="20"/>
          <w:szCs w:val="20"/>
          <w:lang w:val="ru-RU"/>
        </w:rPr>
        <w:t>»:</w:t>
      </w:r>
      <w:r w:rsidRPr="00C0121D">
        <w:rPr>
          <w:sz w:val="20"/>
          <w:szCs w:val="20"/>
          <w:lang w:val="ru-RU"/>
        </w:rPr>
        <w:t xml:space="preserve"> </w:t>
      </w:r>
      <w:r w:rsidRPr="00C0121D">
        <w:rPr>
          <w:sz w:val="20"/>
          <w:szCs w:val="20"/>
        </w:rPr>
        <w:t>Լեզվի</w:t>
      </w:r>
      <w:r w:rsidRPr="00C0121D">
        <w:rPr>
          <w:sz w:val="20"/>
          <w:szCs w:val="20"/>
          <w:lang w:val="ru-RU"/>
        </w:rPr>
        <w:t xml:space="preserve"> </w:t>
      </w:r>
      <w:r w:rsidRPr="00C0121D">
        <w:rPr>
          <w:sz w:val="20"/>
          <w:szCs w:val="20"/>
        </w:rPr>
        <w:t>այսօրինակ</w:t>
      </w:r>
      <w:r w:rsidRPr="00C0121D">
        <w:rPr>
          <w:sz w:val="20"/>
          <w:szCs w:val="20"/>
          <w:lang w:val="ru-RU"/>
        </w:rPr>
        <w:t xml:space="preserve"> </w:t>
      </w:r>
      <w:r w:rsidRPr="00C0121D">
        <w:rPr>
          <w:sz w:val="20"/>
          <w:szCs w:val="20"/>
        </w:rPr>
        <w:t>անաղարտության</w:t>
      </w:r>
      <w:r w:rsidRPr="00C0121D">
        <w:rPr>
          <w:sz w:val="20"/>
          <w:szCs w:val="20"/>
          <w:lang w:val="ru-RU"/>
        </w:rPr>
        <w:t xml:space="preserve"> </w:t>
      </w:r>
      <w:r w:rsidRPr="00C0121D">
        <w:rPr>
          <w:sz w:val="20"/>
          <w:szCs w:val="20"/>
        </w:rPr>
        <w:t>պահանջը</w:t>
      </w:r>
      <w:r w:rsidRPr="00C0121D">
        <w:rPr>
          <w:sz w:val="20"/>
          <w:szCs w:val="20"/>
          <w:lang w:val="ru-RU"/>
        </w:rPr>
        <w:t xml:space="preserve"> </w:t>
      </w:r>
      <w:r w:rsidRPr="00C0121D">
        <w:rPr>
          <w:b/>
          <w:sz w:val="20"/>
          <w:szCs w:val="20"/>
        </w:rPr>
        <w:t>զուտ</w:t>
      </w:r>
      <w:r w:rsidRPr="00C0121D">
        <w:rPr>
          <w:b/>
          <w:sz w:val="20"/>
          <w:szCs w:val="20"/>
          <w:lang w:val="ru-RU"/>
        </w:rPr>
        <w:t xml:space="preserve"> </w:t>
      </w:r>
      <w:r w:rsidRPr="00C0121D">
        <w:rPr>
          <w:b/>
          <w:sz w:val="20"/>
          <w:szCs w:val="20"/>
        </w:rPr>
        <w:t>քաղաքա</w:t>
      </w:r>
      <w:r w:rsidRPr="00C0121D">
        <w:rPr>
          <w:b/>
          <w:sz w:val="20"/>
          <w:szCs w:val="20"/>
          <w:lang w:val="ru-RU"/>
        </w:rPr>
        <w:softHyphen/>
      </w:r>
      <w:r w:rsidRPr="00C0121D">
        <w:rPr>
          <w:b/>
          <w:sz w:val="20"/>
          <w:szCs w:val="20"/>
        </w:rPr>
        <w:t>կան</w:t>
      </w:r>
      <w:r w:rsidRPr="00C0121D">
        <w:rPr>
          <w:b/>
          <w:sz w:val="20"/>
          <w:szCs w:val="20"/>
          <w:lang w:val="ru-RU"/>
        </w:rPr>
        <w:t>-</w:t>
      </w:r>
      <w:r w:rsidRPr="00C0121D">
        <w:rPr>
          <w:b/>
          <w:sz w:val="20"/>
          <w:szCs w:val="20"/>
        </w:rPr>
        <w:t>զգացմունքային</w:t>
      </w:r>
      <w:r w:rsidRPr="00C0121D">
        <w:rPr>
          <w:b/>
          <w:sz w:val="20"/>
          <w:szCs w:val="20"/>
          <w:lang w:val="ru-RU"/>
        </w:rPr>
        <w:t xml:space="preserve"> </w:t>
      </w:r>
      <w:r w:rsidRPr="00C0121D">
        <w:rPr>
          <w:b/>
          <w:sz w:val="20"/>
          <w:szCs w:val="20"/>
        </w:rPr>
        <w:t>պահանջ</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ինչը</w:t>
      </w:r>
      <w:r w:rsidRPr="00C0121D">
        <w:rPr>
          <w:b/>
          <w:sz w:val="20"/>
          <w:szCs w:val="20"/>
          <w:lang w:val="ru-RU"/>
        </w:rPr>
        <w:t xml:space="preserve"> </w:t>
      </w:r>
      <w:r w:rsidRPr="00C0121D">
        <w:rPr>
          <w:b/>
          <w:sz w:val="20"/>
          <w:szCs w:val="20"/>
        </w:rPr>
        <w:t>ոչ</w:t>
      </w:r>
      <w:r w:rsidRPr="00C0121D">
        <w:rPr>
          <w:b/>
          <w:sz w:val="20"/>
          <w:szCs w:val="20"/>
          <w:lang w:val="ru-RU"/>
        </w:rPr>
        <w:t xml:space="preserve"> </w:t>
      </w:r>
      <w:r w:rsidRPr="00C0121D">
        <w:rPr>
          <w:b/>
          <w:sz w:val="20"/>
          <w:szCs w:val="20"/>
        </w:rPr>
        <w:t>մի</w:t>
      </w:r>
      <w:r w:rsidRPr="00C0121D">
        <w:rPr>
          <w:b/>
          <w:sz w:val="20"/>
          <w:szCs w:val="20"/>
          <w:lang w:val="ru-RU"/>
        </w:rPr>
        <w:t xml:space="preserve"> </w:t>
      </w:r>
      <w:r w:rsidRPr="00C0121D">
        <w:rPr>
          <w:b/>
          <w:sz w:val="20"/>
          <w:szCs w:val="20"/>
        </w:rPr>
        <w:t>կապ</w:t>
      </w:r>
      <w:r w:rsidRPr="00C0121D">
        <w:rPr>
          <w:b/>
          <w:sz w:val="20"/>
          <w:szCs w:val="20"/>
          <w:lang w:val="ru-RU"/>
        </w:rPr>
        <w:t xml:space="preserve"> </w:t>
      </w:r>
      <w:r w:rsidRPr="00C0121D">
        <w:rPr>
          <w:b/>
          <w:sz w:val="20"/>
          <w:szCs w:val="20"/>
        </w:rPr>
        <w:t>չունի</w:t>
      </w:r>
      <w:r w:rsidRPr="00C0121D">
        <w:rPr>
          <w:b/>
          <w:sz w:val="20"/>
          <w:szCs w:val="20"/>
          <w:lang w:val="ru-RU"/>
        </w:rPr>
        <w:t xml:space="preserve"> </w:t>
      </w:r>
      <w:r w:rsidRPr="00C0121D">
        <w:rPr>
          <w:b/>
          <w:sz w:val="20"/>
          <w:szCs w:val="20"/>
        </w:rPr>
        <w:t>գիտության</w:t>
      </w:r>
      <w:r w:rsidRPr="00C0121D">
        <w:rPr>
          <w:b/>
          <w:sz w:val="20"/>
          <w:szCs w:val="20"/>
          <w:lang w:val="ru-RU"/>
        </w:rPr>
        <w:t xml:space="preserve"> </w:t>
      </w:r>
      <w:r w:rsidRPr="00C0121D">
        <w:rPr>
          <w:b/>
          <w:sz w:val="20"/>
          <w:szCs w:val="20"/>
        </w:rPr>
        <w:t>ու</w:t>
      </w:r>
      <w:r w:rsidRPr="00C0121D">
        <w:rPr>
          <w:b/>
          <w:sz w:val="20"/>
          <w:szCs w:val="20"/>
          <w:lang w:val="ru-RU"/>
        </w:rPr>
        <w:t xml:space="preserve"> </w:t>
      </w:r>
      <w:r w:rsidRPr="00C0121D">
        <w:rPr>
          <w:b/>
          <w:sz w:val="20"/>
          <w:szCs w:val="20"/>
        </w:rPr>
        <w:t>իսկական</w:t>
      </w:r>
      <w:r w:rsidRPr="00C0121D">
        <w:rPr>
          <w:b/>
          <w:sz w:val="20"/>
          <w:szCs w:val="20"/>
          <w:lang w:val="ru-RU"/>
        </w:rPr>
        <w:t xml:space="preserve"> </w:t>
      </w:r>
      <w:r w:rsidRPr="00C0121D">
        <w:rPr>
          <w:b/>
          <w:sz w:val="20"/>
          <w:szCs w:val="20"/>
        </w:rPr>
        <w:t>գեղար</w:t>
      </w:r>
      <w:r w:rsidRPr="00C0121D">
        <w:rPr>
          <w:b/>
          <w:sz w:val="20"/>
          <w:szCs w:val="20"/>
          <w:lang w:val="ru-RU"/>
        </w:rPr>
        <w:softHyphen/>
      </w:r>
      <w:r w:rsidRPr="00C0121D">
        <w:rPr>
          <w:b/>
          <w:sz w:val="20"/>
          <w:szCs w:val="20"/>
        </w:rPr>
        <w:t>վեստի</w:t>
      </w:r>
      <w:r w:rsidRPr="00C0121D">
        <w:rPr>
          <w:b/>
          <w:sz w:val="20"/>
          <w:szCs w:val="20"/>
          <w:lang w:val="ru-RU"/>
        </w:rPr>
        <w:t xml:space="preserve"> </w:t>
      </w:r>
      <w:r w:rsidRPr="00C0121D">
        <w:rPr>
          <w:b/>
          <w:sz w:val="20"/>
          <w:szCs w:val="20"/>
        </w:rPr>
        <w:t>հետ</w:t>
      </w:r>
      <w:r w:rsidRPr="00C0121D">
        <w:rPr>
          <w:sz w:val="20"/>
          <w:szCs w:val="20"/>
          <w:lang w:val="ru-RU"/>
        </w:rPr>
        <w:t>:</w:t>
      </w:r>
    </w:p>
    <w:p w14:paraId="61812265" w14:textId="7889039A" w:rsidR="00EE572C" w:rsidRPr="00C0121D" w:rsidRDefault="00EE572C" w:rsidP="00EB3599">
      <w:pPr>
        <w:spacing w:line="23" w:lineRule="atLeast"/>
        <w:ind w:firstLine="270"/>
        <w:jc w:val="both"/>
        <w:rPr>
          <w:sz w:val="20"/>
          <w:szCs w:val="20"/>
          <w:lang w:val="ru-RU"/>
        </w:rPr>
      </w:pPr>
      <w:r w:rsidRPr="00C0121D">
        <w:rPr>
          <w:sz w:val="20"/>
          <w:szCs w:val="20"/>
        </w:rPr>
        <w:lastRenderedPageBreak/>
        <w:t>Այս</w:t>
      </w:r>
      <w:r w:rsidRPr="00C0121D">
        <w:rPr>
          <w:sz w:val="20"/>
          <w:szCs w:val="20"/>
          <w:lang w:val="ru-RU"/>
        </w:rPr>
        <w:t xml:space="preserve"> </w:t>
      </w:r>
      <w:r w:rsidRPr="00C0121D">
        <w:rPr>
          <w:sz w:val="20"/>
          <w:szCs w:val="20"/>
        </w:rPr>
        <w:t>քաղաքական</w:t>
      </w:r>
      <w:r w:rsidRPr="00C0121D">
        <w:rPr>
          <w:sz w:val="20"/>
          <w:szCs w:val="20"/>
          <w:lang w:val="ru-RU"/>
        </w:rPr>
        <w:t>-</w:t>
      </w:r>
      <w:r w:rsidRPr="00C0121D">
        <w:rPr>
          <w:sz w:val="20"/>
          <w:szCs w:val="20"/>
        </w:rPr>
        <w:t>զգացմունքային</w:t>
      </w:r>
      <w:r w:rsidRPr="00C0121D">
        <w:rPr>
          <w:sz w:val="20"/>
          <w:szCs w:val="20"/>
          <w:lang w:val="ru-RU"/>
        </w:rPr>
        <w:t xml:space="preserve"> </w:t>
      </w:r>
      <w:r w:rsidRPr="00C0121D">
        <w:rPr>
          <w:sz w:val="20"/>
          <w:szCs w:val="20"/>
        </w:rPr>
        <w:t>պահանջը</w:t>
      </w:r>
      <w:r w:rsidRPr="00C0121D">
        <w:rPr>
          <w:sz w:val="20"/>
          <w:szCs w:val="20"/>
          <w:lang w:val="ru-RU"/>
        </w:rPr>
        <w:t xml:space="preserve"> </w:t>
      </w:r>
      <w:r w:rsidRPr="00C0121D">
        <w:rPr>
          <w:sz w:val="20"/>
          <w:szCs w:val="20"/>
        </w:rPr>
        <w:t>իվերջո</w:t>
      </w:r>
      <w:r w:rsidRPr="00C0121D">
        <w:rPr>
          <w:sz w:val="20"/>
          <w:szCs w:val="20"/>
          <w:lang w:val="ru-RU"/>
        </w:rPr>
        <w:t xml:space="preserve"> </w:t>
      </w:r>
      <w:r w:rsidRPr="00C0121D">
        <w:rPr>
          <w:sz w:val="20"/>
          <w:szCs w:val="20"/>
        </w:rPr>
        <w:t>կապում</w:t>
      </w:r>
      <w:r w:rsidRPr="00C0121D">
        <w:rPr>
          <w:sz w:val="20"/>
          <w:szCs w:val="20"/>
          <w:lang w:val="ru-RU"/>
        </w:rPr>
        <w:t xml:space="preserve"> </w:t>
      </w:r>
      <w:r w:rsidRPr="00C0121D">
        <w:rPr>
          <w:sz w:val="20"/>
          <w:szCs w:val="20"/>
        </w:rPr>
        <w:t>են</w:t>
      </w:r>
      <w:r w:rsidRPr="00C0121D">
        <w:rPr>
          <w:sz w:val="20"/>
          <w:szCs w:val="20"/>
          <w:lang w:val="ru-RU"/>
        </w:rPr>
        <w:t xml:space="preserve"> </w:t>
      </w:r>
      <w:r w:rsidRPr="00C0121D">
        <w:rPr>
          <w:sz w:val="20"/>
          <w:szCs w:val="20"/>
        </w:rPr>
        <w:t>մի</w:t>
      </w:r>
      <w:r w:rsidRPr="00C0121D">
        <w:rPr>
          <w:sz w:val="20"/>
          <w:szCs w:val="20"/>
          <w:lang w:val="ru-RU"/>
        </w:rPr>
        <w:t xml:space="preserve"> </w:t>
      </w:r>
      <w:r w:rsidRPr="00C0121D">
        <w:rPr>
          <w:sz w:val="20"/>
          <w:szCs w:val="20"/>
        </w:rPr>
        <w:t>ուրիշ</w:t>
      </w:r>
      <w:r w:rsidRPr="00C0121D">
        <w:rPr>
          <w:sz w:val="20"/>
          <w:szCs w:val="20"/>
          <w:lang w:val="ru-RU"/>
        </w:rPr>
        <w:t xml:space="preserve"> </w:t>
      </w:r>
      <w:r w:rsidRPr="00C0121D">
        <w:rPr>
          <w:sz w:val="20"/>
          <w:szCs w:val="20"/>
        </w:rPr>
        <w:t>ոչ</w:t>
      </w:r>
      <w:r w:rsidRPr="00C0121D">
        <w:rPr>
          <w:sz w:val="20"/>
          <w:szCs w:val="20"/>
          <w:lang w:val="ru-RU"/>
        </w:rPr>
        <w:t xml:space="preserve"> </w:t>
      </w:r>
      <w:r w:rsidRPr="00C0121D">
        <w:rPr>
          <w:sz w:val="20"/>
          <w:szCs w:val="20"/>
        </w:rPr>
        <w:t>պակաս</w:t>
      </w:r>
      <w:r w:rsidRPr="00C0121D">
        <w:rPr>
          <w:sz w:val="20"/>
          <w:szCs w:val="20"/>
          <w:lang w:val="ru-RU"/>
        </w:rPr>
        <w:t xml:space="preserve"> </w:t>
      </w:r>
      <w:r w:rsidRPr="00C0121D">
        <w:rPr>
          <w:sz w:val="20"/>
          <w:szCs w:val="20"/>
        </w:rPr>
        <w:t>անորոշ</w:t>
      </w:r>
      <w:r w:rsidRPr="00C0121D">
        <w:rPr>
          <w:sz w:val="20"/>
          <w:szCs w:val="20"/>
          <w:lang w:val="ru-RU"/>
        </w:rPr>
        <w:t xml:space="preserve"> </w:t>
      </w:r>
      <w:r w:rsidRPr="00C0121D">
        <w:rPr>
          <w:sz w:val="20"/>
          <w:szCs w:val="20"/>
        </w:rPr>
        <w:t>ու</w:t>
      </w:r>
      <w:r w:rsidRPr="00C0121D">
        <w:rPr>
          <w:sz w:val="20"/>
          <w:szCs w:val="20"/>
          <w:lang w:val="ru-RU"/>
        </w:rPr>
        <w:t xml:space="preserve"> </w:t>
      </w:r>
      <w:r w:rsidRPr="00C0121D">
        <w:rPr>
          <w:sz w:val="20"/>
          <w:szCs w:val="20"/>
        </w:rPr>
        <w:t>ոչ</w:t>
      </w:r>
      <w:r w:rsidRPr="00C0121D">
        <w:rPr>
          <w:sz w:val="20"/>
          <w:szCs w:val="20"/>
          <w:lang w:val="ru-RU"/>
        </w:rPr>
        <w:t xml:space="preserve"> </w:t>
      </w:r>
      <w:r w:rsidRPr="00C0121D">
        <w:rPr>
          <w:sz w:val="20"/>
          <w:szCs w:val="20"/>
        </w:rPr>
        <w:t>պակաս</w:t>
      </w:r>
      <w:r w:rsidRPr="00C0121D">
        <w:rPr>
          <w:sz w:val="20"/>
          <w:szCs w:val="20"/>
          <w:lang w:val="ru-RU"/>
        </w:rPr>
        <w:t xml:space="preserve"> </w:t>
      </w:r>
      <w:r w:rsidRPr="00C0121D">
        <w:rPr>
          <w:sz w:val="20"/>
          <w:szCs w:val="20"/>
        </w:rPr>
        <w:t>անհայտ</w:t>
      </w:r>
      <w:r w:rsidRPr="00C0121D">
        <w:rPr>
          <w:sz w:val="20"/>
          <w:szCs w:val="20"/>
          <w:lang w:val="ru-RU"/>
        </w:rPr>
        <w:t xml:space="preserve"> </w:t>
      </w:r>
      <w:r w:rsidRPr="00C0121D">
        <w:rPr>
          <w:sz w:val="20"/>
          <w:szCs w:val="20"/>
        </w:rPr>
        <w:t>հասկացությանը՝</w:t>
      </w:r>
      <w:r w:rsidRPr="00C0121D">
        <w:rPr>
          <w:sz w:val="20"/>
          <w:szCs w:val="20"/>
          <w:lang w:val="ru-RU"/>
        </w:rPr>
        <w:t xml:space="preserve"> «</w:t>
      </w:r>
      <w:r w:rsidRPr="00C0121D">
        <w:rPr>
          <w:sz w:val="20"/>
          <w:szCs w:val="20"/>
        </w:rPr>
        <w:t>ազգային</w:t>
      </w:r>
      <w:r w:rsidRPr="00C0121D">
        <w:rPr>
          <w:sz w:val="20"/>
          <w:szCs w:val="20"/>
          <w:lang w:val="ru-RU"/>
        </w:rPr>
        <w:t xml:space="preserve"> </w:t>
      </w:r>
      <w:r w:rsidRPr="00C0121D">
        <w:rPr>
          <w:sz w:val="20"/>
          <w:szCs w:val="20"/>
        </w:rPr>
        <w:t>ինքնությանը</w:t>
      </w:r>
      <w:r w:rsidRPr="00C0121D">
        <w:rPr>
          <w:sz w:val="20"/>
          <w:szCs w:val="20"/>
          <w:lang w:val="ru-RU"/>
        </w:rPr>
        <w:t xml:space="preserve">»: </w:t>
      </w:r>
      <w:r w:rsidRPr="00C0121D">
        <w:rPr>
          <w:sz w:val="20"/>
          <w:szCs w:val="20"/>
        </w:rPr>
        <w:t>Օրինակ</w:t>
      </w:r>
      <w:r w:rsidRPr="00C0121D">
        <w:rPr>
          <w:sz w:val="20"/>
          <w:szCs w:val="20"/>
          <w:lang w:val="ru-RU"/>
        </w:rPr>
        <w:t xml:space="preserve">, </w:t>
      </w:r>
      <w:r w:rsidRPr="00C0121D">
        <w:rPr>
          <w:sz w:val="20"/>
          <w:szCs w:val="20"/>
        </w:rPr>
        <w:t>ասում</w:t>
      </w:r>
      <w:r w:rsidRPr="00C0121D">
        <w:rPr>
          <w:sz w:val="20"/>
          <w:szCs w:val="20"/>
          <w:lang w:val="ru-RU"/>
        </w:rPr>
        <w:t xml:space="preserve"> </w:t>
      </w:r>
      <w:r w:rsidRPr="00C0121D">
        <w:rPr>
          <w:sz w:val="20"/>
          <w:szCs w:val="20"/>
        </w:rPr>
        <w:t>են</w:t>
      </w:r>
      <w:r w:rsidRPr="00C0121D">
        <w:rPr>
          <w:sz w:val="20"/>
          <w:szCs w:val="20"/>
          <w:lang w:val="ru-RU"/>
        </w:rPr>
        <w:t>. «</w:t>
      </w:r>
      <w:r w:rsidRPr="00C0121D">
        <w:rPr>
          <w:b/>
          <w:sz w:val="20"/>
          <w:szCs w:val="20"/>
        </w:rPr>
        <w:t>Եթե</w:t>
      </w:r>
      <w:r w:rsidRPr="00C0121D">
        <w:rPr>
          <w:b/>
          <w:sz w:val="20"/>
          <w:szCs w:val="20"/>
          <w:lang w:val="ru-RU"/>
        </w:rPr>
        <w:t xml:space="preserve"> </w:t>
      </w:r>
      <w:r w:rsidRPr="00C0121D">
        <w:rPr>
          <w:b/>
          <w:sz w:val="20"/>
          <w:szCs w:val="20"/>
        </w:rPr>
        <w:t>մեր</w:t>
      </w:r>
      <w:r w:rsidRPr="00C0121D">
        <w:rPr>
          <w:b/>
          <w:sz w:val="20"/>
          <w:szCs w:val="20"/>
          <w:lang w:val="ru-RU"/>
        </w:rPr>
        <w:t xml:space="preserve"> </w:t>
      </w:r>
      <w:r w:rsidRPr="00C0121D">
        <w:rPr>
          <w:b/>
          <w:sz w:val="20"/>
          <w:szCs w:val="20"/>
        </w:rPr>
        <w:t>լեզուն</w:t>
      </w:r>
      <w:r w:rsidRPr="00C0121D">
        <w:rPr>
          <w:b/>
          <w:sz w:val="20"/>
          <w:szCs w:val="20"/>
          <w:lang w:val="ru-RU"/>
        </w:rPr>
        <w:t xml:space="preserve"> </w:t>
      </w:r>
      <w:r w:rsidRPr="00C0121D">
        <w:rPr>
          <w:b/>
          <w:sz w:val="20"/>
          <w:szCs w:val="20"/>
        </w:rPr>
        <w:t>կամ</w:t>
      </w:r>
      <w:r w:rsidRPr="00C0121D">
        <w:rPr>
          <w:b/>
          <w:sz w:val="20"/>
          <w:szCs w:val="20"/>
          <w:lang w:val="ru-RU"/>
        </w:rPr>
        <w:t xml:space="preserve"> </w:t>
      </w:r>
      <w:r w:rsidRPr="00C0121D">
        <w:rPr>
          <w:b/>
          <w:sz w:val="20"/>
          <w:szCs w:val="20"/>
        </w:rPr>
        <w:t>կրոնը</w:t>
      </w:r>
      <w:r w:rsidRPr="00C0121D">
        <w:rPr>
          <w:b/>
          <w:sz w:val="20"/>
          <w:szCs w:val="20"/>
          <w:lang w:val="ru-RU"/>
        </w:rPr>
        <w:t xml:space="preserve"> </w:t>
      </w:r>
      <w:r w:rsidRPr="00C0121D">
        <w:rPr>
          <w:b/>
          <w:sz w:val="20"/>
          <w:szCs w:val="20"/>
        </w:rPr>
        <w:t>կորցնենք</w:t>
      </w:r>
      <w:r w:rsidRPr="00C0121D">
        <w:rPr>
          <w:b/>
          <w:sz w:val="20"/>
          <w:szCs w:val="20"/>
          <w:lang w:val="ru-RU"/>
        </w:rPr>
        <w:t xml:space="preserve">, </w:t>
      </w:r>
      <w:r w:rsidRPr="00C0121D">
        <w:rPr>
          <w:b/>
          <w:sz w:val="20"/>
          <w:szCs w:val="20"/>
        </w:rPr>
        <w:t>կկորցնենք</w:t>
      </w:r>
      <w:r w:rsidRPr="00C0121D">
        <w:rPr>
          <w:b/>
          <w:sz w:val="20"/>
          <w:szCs w:val="20"/>
          <w:lang w:val="ru-RU"/>
        </w:rPr>
        <w:t xml:space="preserve"> </w:t>
      </w:r>
      <w:r w:rsidRPr="00C0121D">
        <w:rPr>
          <w:b/>
          <w:sz w:val="20"/>
          <w:szCs w:val="20"/>
        </w:rPr>
        <w:t>մեր</w:t>
      </w:r>
      <w:r w:rsidRPr="00C0121D">
        <w:rPr>
          <w:b/>
          <w:sz w:val="20"/>
          <w:szCs w:val="20"/>
          <w:lang w:val="ru-RU"/>
        </w:rPr>
        <w:t xml:space="preserve"> </w:t>
      </w:r>
      <w:r w:rsidRPr="00C0121D">
        <w:rPr>
          <w:b/>
          <w:sz w:val="20"/>
          <w:szCs w:val="20"/>
        </w:rPr>
        <w:t>ազգային</w:t>
      </w:r>
      <w:r w:rsidRPr="00C0121D">
        <w:rPr>
          <w:b/>
          <w:sz w:val="20"/>
          <w:szCs w:val="20"/>
          <w:lang w:val="ru-RU"/>
        </w:rPr>
        <w:t xml:space="preserve"> </w:t>
      </w:r>
      <w:r w:rsidRPr="00C0121D">
        <w:rPr>
          <w:b/>
          <w:sz w:val="20"/>
          <w:szCs w:val="20"/>
        </w:rPr>
        <w:t>ինքնու</w:t>
      </w:r>
      <w:r w:rsidR="00B2474C" w:rsidRPr="00B2474C">
        <w:rPr>
          <w:b/>
          <w:sz w:val="20"/>
          <w:szCs w:val="20"/>
          <w:lang w:val="ru-RU"/>
        </w:rPr>
        <w:softHyphen/>
      </w:r>
      <w:r w:rsidRPr="00C0121D">
        <w:rPr>
          <w:b/>
          <w:sz w:val="20"/>
          <w:szCs w:val="20"/>
        </w:rPr>
        <w:t>թյու</w:t>
      </w:r>
      <w:r w:rsidRPr="00C0121D">
        <w:rPr>
          <w:b/>
          <w:sz w:val="20"/>
          <w:szCs w:val="20"/>
          <w:lang w:val="ru-RU"/>
        </w:rPr>
        <w:softHyphen/>
      </w:r>
      <w:r w:rsidRPr="00C0121D">
        <w:rPr>
          <w:b/>
          <w:sz w:val="20"/>
          <w:szCs w:val="20"/>
        </w:rPr>
        <w:t>նը</w:t>
      </w:r>
      <w:r w:rsidRPr="00C0121D">
        <w:rPr>
          <w:sz w:val="20"/>
          <w:szCs w:val="20"/>
          <w:lang w:val="ru-RU"/>
        </w:rPr>
        <w:t xml:space="preserve">»: </w:t>
      </w:r>
    </w:p>
    <w:p w14:paraId="32115E40" w14:textId="668C0B78" w:rsidR="00EE572C" w:rsidRDefault="00EE572C" w:rsidP="00EB3599">
      <w:pPr>
        <w:spacing w:line="23" w:lineRule="atLeast"/>
        <w:ind w:firstLine="270"/>
        <w:jc w:val="both"/>
        <w:rPr>
          <w:sz w:val="20"/>
          <w:szCs w:val="20"/>
          <w:lang w:val="ru-RU"/>
        </w:rPr>
      </w:pPr>
      <w:r>
        <w:rPr>
          <w:sz w:val="20"/>
          <w:szCs w:val="20"/>
        </w:rPr>
        <w:t>Ինքս</w:t>
      </w:r>
      <w:r>
        <w:rPr>
          <w:sz w:val="20"/>
          <w:szCs w:val="20"/>
          <w:lang w:val="ru-RU"/>
        </w:rPr>
        <w:t xml:space="preserve"> </w:t>
      </w:r>
      <w:r>
        <w:rPr>
          <w:sz w:val="20"/>
          <w:szCs w:val="20"/>
        </w:rPr>
        <w:t>երբեք</w:t>
      </w:r>
      <w:r>
        <w:rPr>
          <w:sz w:val="20"/>
          <w:szCs w:val="20"/>
          <w:lang w:val="ru-RU"/>
        </w:rPr>
        <w:t xml:space="preserve"> </w:t>
      </w:r>
      <w:r>
        <w:rPr>
          <w:sz w:val="20"/>
          <w:szCs w:val="20"/>
        </w:rPr>
        <w:t>չէի</w:t>
      </w:r>
      <w:r>
        <w:rPr>
          <w:sz w:val="20"/>
          <w:szCs w:val="20"/>
          <w:lang w:val="ru-RU"/>
        </w:rPr>
        <w:t xml:space="preserve"> </w:t>
      </w:r>
      <w:r>
        <w:rPr>
          <w:sz w:val="20"/>
          <w:szCs w:val="20"/>
        </w:rPr>
        <w:t>ուզենա</w:t>
      </w:r>
      <w:r>
        <w:rPr>
          <w:sz w:val="20"/>
          <w:szCs w:val="20"/>
          <w:lang w:val="ru-RU"/>
        </w:rPr>
        <w:t xml:space="preserve">, </w:t>
      </w:r>
      <w:r>
        <w:rPr>
          <w:sz w:val="20"/>
          <w:szCs w:val="20"/>
        </w:rPr>
        <w:t>որ</w:t>
      </w:r>
      <w:r>
        <w:rPr>
          <w:sz w:val="20"/>
          <w:szCs w:val="20"/>
          <w:lang w:val="ru-RU"/>
        </w:rPr>
        <w:t xml:space="preserve"> </w:t>
      </w:r>
      <w:r>
        <w:rPr>
          <w:sz w:val="20"/>
          <w:szCs w:val="20"/>
        </w:rPr>
        <w:t>մեր</w:t>
      </w:r>
      <w:r>
        <w:rPr>
          <w:sz w:val="20"/>
          <w:szCs w:val="20"/>
          <w:lang w:val="ru-RU"/>
        </w:rPr>
        <w:t xml:space="preserve"> </w:t>
      </w:r>
      <w:r>
        <w:rPr>
          <w:sz w:val="20"/>
          <w:szCs w:val="20"/>
        </w:rPr>
        <w:t>լեզուն</w:t>
      </w:r>
      <w:r>
        <w:rPr>
          <w:sz w:val="20"/>
          <w:szCs w:val="20"/>
          <w:lang w:val="ru-RU"/>
        </w:rPr>
        <w:t xml:space="preserve"> </w:t>
      </w:r>
      <w:r>
        <w:rPr>
          <w:sz w:val="20"/>
          <w:szCs w:val="20"/>
        </w:rPr>
        <w:t>կորցնենք</w:t>
      </w:r>
      <w:r>
        <w:rPr>
          <w:sz w:val="20"/>
          <w:szCs w:val="20"/>
          <w:lang w:val="ru-RU"/>
        </w:rPr>
        <w:t xml:space="preserve">, </w:t>
      </w:r>
      <w:r>
        <w:rPr>
          <w:sz w:val="20"/>
          <w:szCs w:val="20"/>
        </w:rPr>
        <w:t>թեկուզ</w:t>
      </w:r>
      <w:r>
        <w:rPr>
          <w:sz w:val="20"/>
          <w:szCs w:val="20"/>
          <w:lang w:val="ru-RU"/>
        </w:rPr>
        <w:t xml:space="preserve"> </w:t>
      </w:r>
      <w:r>
        <w:rPr>
          <w:sz w:val="20"/>
          <w:szCs w:val="20"/>
        </w:rPr>
        <w:t>հենց</w:t>
      </w:r>
      <w:r>
        <w:rPr>
          <w:sz w:val="20"/>
          <w:szCs w:val="20"/>
          <w:lang w:val="ru-RU"/>
        </w:rPr>
        <w:t xml:space="preserve"> </w:t>
      </w:r>
      <w:r>
        <w:rPr>
          <w:sz w:val="20"/>
          <w:szCs w:val="20"/>
        </w:rPr>
        <w:t>այն</w:t>
      </w:r>
      <w:r>
        <w:rPr>
          <w:sz w:val="20"/>
          <w:szCs w:val="20"/>
          <w:lang w:val="ru-RU"/>
        </w:rPr>
        <w:t xml:space="preserve"> </w:t>
      </w:r>
      <w:r>
        <w:rPr>
          <w:sz w:val="20"/>
          <w:szCs w:val="20"/>
        </w:rPr>
        <w:t>պատճառով</w:t>
      </w:r>
      <w:r>
        <w:rPr>
          <w:sz w:val="20"/>
          <w:szCs w:val="20"/>
          <w:lang w:val="ru-RU"/>
        </w:rPr>
        <w:t xml:space="preserve">, </w:t>
      </w:r>
      <w:r>
        <w:rPr>
          <w:sz w:val="20"/>
          <w:szCs w:val="20"/>
        </w:rPr>
        <w:t>որ</w:t>
      </w:r>
      <w:r>
        <w:rPr>
          <w:sz w:val="20"/>
          <w:szCs w:val="20"/>
          <w:lang w:val="ru-RU"/>
        </w:rPr>
        <w:t xml:space="preserve"> </w:t>
      </w:r>
      <w:r>
        <w:rPr>
          <w:sz w:val="20"/>
          <w:szCs w:val="20"/>
        </w:rPr>
        <w:t>հենց</w:t>
      </w:r>
      <w:r>
        <w:rPr>
          <w:sz w:val="20"/>
          <w:szCs w:val="20"/>
          <w:lang w:val="ru-RU"/>
        </w:rPr>
        <w:t xml:space="preserve"> </w:t>
      </w:r>
      <w:r>
        <w:rPr>
          <w:sz w:val="20"/>
          <w:szCs w:val="20"/>
        </w:rPr>
        <w:t>ի</w:t>
      </w:r>
      <w:r>
        <w:rPr>
          <w:sz w:val="20"/>
          <w:szCs w:val="20"/>
          <w:lang w:val="ru-RU"/>
        </w:rPr>
        <w:t>´</w:t>
      </w:r>
      <w:r>
        <w:rPr>
          <w:sz w:val="20"/>
          <w:szCs w:val="20"/>
        </w:rPr>
        <w:t>նքս</w:t>
      </w:r>
      <w:r>
        <w:rPr>
          <w:sz w:val="20"/>
          <w:szCs w:val="20"/>
          <w:lang w:val="ru-RU"/>
        </w:rPr>
        <w:t xml:space="preserve"> </w:t>
      </w:r>
      <w:r>
        <w:rPr>
          <w:sz w:val="20"/>
          <w:szCs w:val="20"/>
        </w:rPr>
        <w:t>եմ</w:t>
      </w:r>
      <w:r>
        <w:rPr>
          <w:sz w:val="20"/>
          <w:szCs w:val="20"/>
          <w:lang w:val="ru-RU"/>
        </w:rPr>
        <w:t xml:space="preserve"> </w:t>
      </w:r>
      <w:r>
        <w:rPr>
          <w:sz w:val="20"/>
          <w:szCs w:val="20"/>
        </w:rPr>
        <w:t>հայ</w:t>
      </w:r>
      <w:r>
        <w:rPr>
          <w:sz w:val="20"/>
          <w:szCs w:val="20"/>
          <w:lang w:val="ru-RU"/>
        </w:rPr>
        <w:t xml:space="preserve"> </w:t>
      </w:r>
      <w:r>
        <w:rPr>
          <w:sz w:val="20"/>
          <w:szCs w:val="20"/>
        </w:rPr>
        <w:t>գրող</w:t>
      </w:r>
      <w:r>
        <w:rPr>
          <w:sz w:val="20"/>
          <w:szCs w:val="20"/>
          <w:lang w:val="ru-RU"/>
        </w:rPr>
        <w:t xml:space="preserve">, </w:t>
      </w:r>
      <w:r>
        <w:rPr>
          <w:sz w:val="20"/>
          <w:szCs w:val="20"/>
        </w:rPr>
        <w:t>ու</w:t>
      </w:r>
      <w:r>
        <w:rPr>
          <w:sz w:val="20"/>
          <w:szCs w:val="20"/>
          <w:lang w:val="ru-RU"/>
        </w:rPr>
        <w:t xml:space="preserve"> </w:t>
      </w:r>
      <w:r>
        <w:rPr>
          <w:sz w:val="20"/>
          <w:szCs w:val="20"/>
        </w:rPr>
        <w:t>եթե</w:t>
      </w:r>
      <w:r>
        <w:rPr>
          <w:sz w:val="20"/>
          <w:szCs w:val="20"/>
          <w:lang w:val="ru-RU"/>
        </w:rPr>
        <w:t xml:space="preserve"> (</w:t>
      </w:r>
      <w:r>
        <w:rPr>
          <w:sz w:val="20"/>
          <w:szCs w:val="20"/>
        </w:rPr>
        <w:t>աստված</w:t>
      </w:r>
      <w:r>
        <w:rPr>
          <w:sz w:val="20"/>
          <w:szCs w:val="20"/>
          <w:lang w:val="ru-RU"/>
        </w:rPr>
        <w:t xml:space="preserve"> </w:t>
      </w:r>
      <w:r>
        <w:rPr>
          <w:sz w:val="20"/>
          <w:szCs w:val="20"/>
        </w:rPr>
        <w:t>չանի</w:t>
      </w:r>
      <w:r>
        <w:rPr>
          <w:sz w:val="20"/>
          <w:szCs w:val="20"/>
          <w:lang w:val="ru-RU"/>
        </w:rPr>
        <w:t xml:space="preserve">) </w:t>
      </w:r>
      <w:r>
        <w:rPr>
          <w:sz w:val="20"/>
          <w:szCs w:val="20"/>
        </w:rPr>
        <w:t>մեր</w:t>
      </w:r>
      <w:r>
        <w:rPr>
          <w:sz w:val="20"/>
          <w:szCs w:val="20"/>
          <w:lang w:val="ru-RU"/>
        </w:rPr>
        <w:t xml:space="preserve"> </w:t>
      </w:r>
      <w:r>
        <w:rPr>
          <w:sz w:val="20"/>
          <w:szCs w:val="20"/>
        </w:rPr>
        <w:t>լեզուն</w:t>
      </w:r>
      <w:r>
        <w:rPr>
          <w:sz w:val="20"/>
          <w:szCs w:val="20"/>
          <w:lang w:val="ru-RU"/>
        </w:rPr>
        <w:t xml:space="preserve"> </w:t>
      </w:r>
      <w:r>
        <w:rPr>
          <w:sz w:val="20"/>
          <w:szCs w:val="20"/>
        </w:rPr>
        <w:t>հանկարծ</w:t>
      </w:r>
      <w:r>
        <w:rPr>
          <w:sz w:val="20"/>
          <w:szCs w:val="20"/>
          <w:lang w:val="ru-RU"/>
        </w:rPr>
        <w:t xml:space="preserve"> </w:t>
      </w:r>
      <w:r w:rsidR="00C5143A">
        <w:rPr>
          <w:sz w:val="20"/>
          <w:szCs w:val="20"/>
        </w:rPr>
        <w:t>անհետանար</w:t>
      </w:r>
      <w:r>
        <w:rPr>
          <w:sz w:val="20"/>
          <w:szCs w:val="20"/>
          <w:lang w:val="ru-RU"/>
        </w:rPr>
        <w:t xml:space="preserve">, </w:t>
      </w:r>
      <w:r>
        <w:rPr>
          <w:sz w:val="20"/>
          <w:szCs w:val="20"/>
        </w:rPr>
        <w:t>հենց</w:t>
      </w:r>
      <w:r>
        <w:rPr>
          <w:sz w:val="20"/>
          <w:szCs w:val="20"/>
          <w:lang w:val="ru-RU"/>
        </w:rPr>
        <w:t xml:space="preserve"> </w:t>
      </w:r>
      <w:r>
        <w:rPr>
          <w:sz w:val="20"/>
          <w:szCs w:val="20"/>
        </w:rPr>
        <w:t>ինքս</w:t>
      </w:r>
      <w:r>
        <w:rPr>
          <w:sz w:val="20"/>
          <w:szCs w:val="20"/>
          <w:lang w:val="ru-RU"/>
        </w:rPr>
        <w:t xml:space="preserve"> </w:t>
      </w:r>
      <w:r>
        <w:rPr>
          <w:sz w:val="20"/>
          <w:szCs w:val="20"/>
        </w:rPr>
        <w:t>կկորցնեի</w:t>
      </w:r>
      <w:r>
        <w:rPr>
          <w:sz w:val="20"/>
          <w:szCs w:val="20"/>
          <w:lang w:val="ru-RU"/>
        </w:rPr>
        <w:t xml:space="preserve"> </w:t>
      </w:r>
      <w:r>
        <w:rPr>
          <w:sz w:val="20"/>
          <w:szCs w:val="20"/>
        </w:rPr>
        <w:t>իմ</w:t>
      </w:r>
      <w:r>
        <w:rPr>
          <w:sz w:val="20"/>
          <w:szCs w:val="20"/>
          <w:lang w:val="ru-RU"/>
        </w:rPr>
        <w:t xml:space="preserve"> </w:t>
      </w:r>
      <w:r>
        <w:rPr>
          <w:sz w:val="20"/>
          <w:szCs w:val="20"/>
        </w:rPr>
        <w:t>ողջ</w:t>
      </w:r>
      <w:r>
        <w:rPr>
          <w:sz w:val="20"/>
          <w:szCs w:val="20"/>
          <w:lang w:val="ru-RU"/>
        </w:rPr>
        <w:t xml:space="preserve"> </w:t>
      </w:r>
      <w:r>
        <w:rPr>
          <w:sz w:val="20"/>
          <w:szCs w:val="20"/>
        </w:rPr>
        <w:t>ստեղծածը</w:t>
      </w:r>
      <w:r>
        <w:rPr>
          <w:sz w:val="20"/>
          <w:szCs w:val="20"/>
          <w:lang w:val="ru-RU"/>
        </w:rPr>
        <w:t xml:space="preserve"> </w:t>
      </w:r>
      <w:r>
        <w:rPr>
          <w:sz w:val="20"/>
          <w:szCs w:val="20"/>
        </w:rPr>
        <w:t>ու</w:t>
      </w:r>
      <w:r>
        <w:rPr>
          <w:sz w:val="20"/>
          <w:szCs w:val="20"/>
          <w:lang w:val="ru-RU"/>
        </w:rPr>
        <w:t xml:space="preserve"> </w:t>
      </w:r>
      <w:r>
        <w:rPr>
          <w:sz w:val="20"/>
          <w:szCs w:val="20"/>
        </w:rPr>
        <w:t>կյանքս</w:t>
      </w:r>
      <w:r>
        <w:rPr>
          <w:sz w:val="20"/>
          <w:szCs w:val="20"/>
          <w:lang w:val="ru-RU"/>
        </w:rPr>
        <w:t xml:space="preserve"> </w:t>
      </w:r>
      <w:r>
        <w:rPr>
          <w:sz w:val="20"/>
          <w:szCs w:val="20"/>
        </w:rPr>
        <w:t>էլ</w:t>
      </w:r>
      <w:r>
        <w:rPr>
          <w:sz w:val="20"/>
          <w:szCs w:val="20"/>
          <w:lang w:val="ru-RU"/>
        </w:rPr>
        <w:t xml:space="preserve"> </w:t>
      </w:r>
      <w:r>
        <w:rPr>
          <w:sz w:val="20"/>
          <w:szCs w:val="20"/>
        </w:rPr>
        <w:t>կզրկվեր</w:t>
      </w:r>
      <w:r>
        <w:rPr>
          <w:sz w:val="20"/>
          <w:szCs w:val="20"/>
          <w:lang w:val="ru-RU"/>
        </w:rPr>
        <w:t xml:space="preserve"> </w:t>
      </w:r>
      <w:r>
        <w:rPr>
          <w:sz w:val="20"/>
          <w:szCs w:val="20"/>
        </w:rPr>
        <w:t>իմաստից</w:t>
      </w:r>
      <w:r>
        <w:rPr>
          <w:sz w:val="20"/>
          <w:szCs w:val="20"/>
          <w:lang w:val="ru-RU"/>
        </w:rPr>
        <w:t xml:space="preserve">: </w:t>
      </w:r>
      <w:r>
        <w:rPr>
          <w:sz w:val="20"/>
          <w:szCs w:val="20"/>
        </w:rPr>
        <w:t>Այնուամենայնիվ</w:t>
      </w:r>
      <w:r>
        <w:rPr>
          <w:sz w:val="20"/>
          <w:szCs w:val="20"/>
          <w:lang w:val="ru-RU"/>
        </w:rPr>
        <w:t xml:space="preserve">, </w:t>
      </w:r>
      <w:r>
        <w:rPr>
          <w:sz w:val="20"/>
          <w:szCs w:val="20"/>
        </w:rPr>
        <w:t>եկեք</w:t>
      </w:r>
      <w:r>
        <w:rPr>
          <w:sz w:val="20"/>
          <w:szCs w:val="20"/>
          <w:lang w:val="ru-RU"/>
        </w:rPr>
        <w:t xml:space="preserve"> </w:t>
      </w:r>
      <w:r>
        <w:rPr>
          <w:sz w:val="20"/>
          <w:szCs w:val="20"/>
        </w:rPr>
        <w:t>մի</w:t>
      </w:r>
      <w:r>
        <w:rPr>
          <w:sz w:val="20"/>
          <w:szCs w:val="20"/>
          <w:lang w:val="ru-RU"/>
        </w:rPr>
        <w:t xml:space="preserve"> </w:t>
      </w:r>
      <w:r>
        <w:rPr>
          <w:sz w:val="20"/>
          <w:szCs w:val="20"/>
        </w:rPr>
        <w:t>քիչ</w:t>
      </w:r>
      <w:r>
        <w:rPr>
          <w:sz w:val="20"/>
          <w:szCs w:val="20"/>
          <w:lang w:val="ru-RU"/>
        </w:rPr>
        <w:t xml:space="preserve"> </w:t>
      </w:r>
      <w:r>
        <w:rPr>
          <w:sz w:val="20"/>
          <w:szCs w:val="20"/>
        </w:rPr>
        <w:t>վերլուծենք</w:t>
      </w:r>
      <w:r>
        <w:rPr>
          <w:sz w:val="20"/>
          <w:szCs w:val="20"/>
          <w:lang w:val="ru-RU"/>
        </w:rPr>
        <w:t xml:space="preserve"> </w:t>
      </w:r>
      <w:r>
        <w:rPr>
          <w:sz w:val="20"/>
          <w:szCs w:val="20"/>
        </w:rPr>
        <w:t>այս</w:t>
      </w:r>
      <w:r>
        <w:rPr>
          <w:sz w:val="20"/>
          <w:szCs w:val="20"/>
          <w:lang w:val="ru-RU"/>
        </w:rPr>
        <w:t xml:space="preserve"> </w:t>
      </w:r>
      <w:r>
        <w:rPr>
          <w:sz w:val="20"/>
          <w:szCs w:val="20"/>
        </w:rPr>
        <w:t>ենթա</w:t>
      </w:r>
      <w:r>
        <w:rPr>
          <w:sz w:val="20"/>
          <w:szCs w:val="20"/>
          <w:lang w:val="ru-RU"/>
        </w:rPr>
        <w:softHyphen/>
      </w:r>
      <w:r>
        <w:rPr>
          <w:sz w:val="20"/>
          <w:szCs w:val="20"/>
        </w:rPr>
        <w:t>դրական</w:t>
      </w:r>
      <w:r>
        <w:rPr>
          <w:sz w:val="20"/>
          <w:szCs w:val="20"/>
          <w:lang w:val="ru-RU"/>
        </w:rPr>
        <w:t xml:space="preserve"> </w:t>
      </w:r>
      <w:r>
        <w:rPr>
          <w:sz w:val="20"/>
          <w:szCs w:val="20"/>
        </w:rPr>
        <w:t>հնարավորությունը</w:t>
      </w:r>
      <w:r>
        <w:rPr>
          <w:sz w:val="20"/>
          <w:szCs w:val="20"/>
          <w:lang w:val="ru-RU"/>
        </w:rPr>
        <w:t>:</w:t>
      </w:r>
    </w:p>
    <w:p w14:paraId="5F5983C2" w14:textId="77777777" w:rsidR="00EE572C" w:rsidRDefault="00EE572C" w:rsidP="00EB3599">
      <w:pPr>
        <w:spacing w:line="23" w:lineRule="atLeast"/>
        <w:ind w:firstLine="270"/>
        <w:jc w:val="both"/>
        <w:rPr>
          <w:sz w:val="20"/>
          <w:szCs w:val="20"/>
          <w:lang w:val="ru-RU"/>
        </w:rPr>
      </w:pPr>
      <w:r>
        <w:rPr>
          <w:sz w:val="20"/>
          <w:szCs w:val="20"/>
        </w:rPr>
        <w:t>Իսպանացիներն</w:t>
      </w:r>
      <w:r>
        <w:rPr>
          <w:sz w:val="20"/>
          <w:szCs w:val="20"/>
          <w:lang w:val="ru-RU"/>
        </w:rPr>
        <w:t xml:space="preserve"> </w:t>
      </w:r>
      <w:r>
        <w:rPr>
          <w:sz w:val="20"/>
          <w:szCs w:val="20"/>
        </w:rPr>
        <w:t>ու</w:t>
      </w:r>
      <w:r>
        <w:rPr>
          <w:sz w:val="20"/>
          <w:szCs w:val="20"/>
          <w:lang w:val="ru-RU"/>
        </w:rPr>
        <w:t xml:space="preserve"> </w:t>
      </w:r>
      <w:r>
        <w:rPr>
          <w:sz w:val="20"/>
          <w:szCs w:val="20"/>
        </w:rPr>
        <w:t>պորտուգալացիները</w:t>
      </w:r>
      <w:r>
        <w:rPr>
          <w:sz w:val="20"/>
          <w:szCs w:val="20"/>
          <w:lang w:val="ru-RU"/>
        </w:rPr>
        <w:t xml:space="preserve"> </w:t>
      </w:r>
      <w:r>
        <w:rPr>
          <w:sz w:val="20"/>
          <w:szCs w:val="20"/>
        </w:rPr>
        <w:t>Հռոմի</w:t>
      </w:r>
      <w:r>
        <w:rPr>
          <w:sz w:val="20"/>
          <w:szCs w:val="20"/>
          <w:lang w:val="ru-RU"/>
        </w:rPr>
        <w:t xml:space="preserve"> </w:t>
      </w:r>
      <w:r>
        <w:rPr>
          <w:sz w:val="20"/>
          <w:szCs w:val="20"/>
        </w:rPr>
        <w:t>տիրապետության</w:t>
      </w:r>
      <w:r>
        <w:rPr>
          <w:sz w:val="20"/>
          <w:szCs w:val="20"/>
          <w:lang w:val="ru-RU"/>
        </w:rPr>
        <w:t xml:space="preserve"> </w:t>
      </w:r>
      <w:r>
        <w:rPr>
          <w:sz w:val="20"/>
          <w:szCs w:val="20"/>
        </w:rPr>
        <w:t>տակ</w:t>
      </w:r>
      <w:r>
        <w:rPr>
          <w:sz w:val="20"/>
          <w:szCs w:val="20"/>
          <w:lang w:val="ru-RU"/>
        </w:rPr>
        <w:t xml:space="preserve"> </w:t>
      </w:r>
      <w:r>
        <w:rPr>
          <w:sz w:val="20"/>
          <w:szCs w:val="20"/>
        </w:rPr>
        <w:t>ընկնելուց</w:t>
      </w:r>
      <w:r>
        <w:rPr>
          <w:sz w:val="20"/>
          <w:szCs w:val="20"/>
          <w:lang w:val="ru-RU"/>
        </w:rPr>
        <w:t xml:space="preserve"> </w:t>
      </w:r>
      <w:r>
        <w:rPr>
          <w:sz w:val="20"/>
          <w:szCs w:val="20"/>
        </w:rPr>
        <w:t>առաջ</w:t>
      </w:r>
      <w:r>
        <w:rPr>
          <w:sz w:val="20"/>
          <w:szCs w:val="20"/>
          <w:lang w:val="ru-RU"/>
        </w:rPr>
        <w:t xml:space="preserve"> </w:t>
      </w:r>
      <w:r>
        <w:rPr>
          <w:sz w:val="20"/>
          <w:szCs w:val="20"/>
        </w:rPr>
        <w:t>խոսում</w:t>
      </w:r>
      <w:r>
        <w:rPr>
          <w:sz w:val="20"/>
          <w:szCs w:val="20"/>
          <w:lang w:val="ru-RU"/>
        </w:rPr>
        <w:t xml:space="preserve"> </w:t>
      </w:r>
      <w:r>
        <w:rPr>
          <w:sz w:val="20"/>
          <w:szCs w:val="20"/>
        </w:rPr>
        <w:t>էին</w:t>
      </w:r>
      <w:r>
        <w:rPr>
          <w:sz w:val="20"/>
          <w:szCs w:val="20"/>
          <w:lang w:val="ru-RU"/>
        </w:rPr>
        <w:t xml:space="preserve"> </w:t>
      </w:r>
      <w:r>
        <w:rPr>
          <w:sz w:val="20"/>
          <w:szCs w:val="20"/>
        </w:rPr>
        <w:t>իբերերեն</w:t>
      </w:r>
      <w:r>
        <w:rPr>
          <w:sz w:val="20"/>
          <w:szCs w:val="20"/>
          <w:lang w:val="ru-RU"/>
        </w:rPr>
        <w:t xml:space="preserve"> </w:t>
      </w:r>
      <w:r>
        <w:rPr>
          <w:sz w:val="20"/>
          <w:szCs w:val="20"/>
        </w:rPr>
        <w:t>կոչվող</w:t>
      </w:r>
      <w:r>
        <w:rPr>
          <w:sz w:val="20"/>
          <w:szCs w:val="20"/>
          <w:lang w:val="ru-RU"/>
        </w:rPr>
        <w:t xml:space="preserve"> </w:t>
      </w:r>
      <w:r>
        <w:rPr>
          <w:sz w:val="20"/>
          <w:szCs w:val="20"/>
        </w:rPr>
        <w:t>մի</w:t>
      </w:r>
      <w:r>
        <w:rPr>
          <w:sz w:val="20"/>
          <w:szCs w:val="20"/>
          <w:lang w:val="ru-RU"/>
        </w:rPr>
        <w:t xml:space="preserve"> </w:t>
      </w:r>
      <w:r>
        <w:rPr>
          <w:sz w:val="20"/>
          <w:szCs w:val="20"/>
        </w:rPr>
        <w:t>լեզվով</w:t>
      </w:r>
      <w:r>
        <w:rPr>
          <w:sz w:val="20"/>
          <w:szCs w:val="20"/>
          <w:lang w:val="ru-RU"/>
        </w:rPr>
        <w:t xml:space="preserve">, </w:t>
      </w:r>
      <w:r>
        <w:rPr>
          <w:sz w:val="20"/>
          <w:szCs w:val="20"/>
        </w:rPr>
        <w:t>ինչը</w:t>
      </w:r>
      <w:r>
        <w:rPr>
          <w:sz w:val="20"/>
          <w:szCs w:val="20"/>
          <w:lang w:val="ru-RU"/>
        </w:rPr>
        <w:t xml:space="preserve"> </w:t>
      </w:r>
      <w:r>
        <w:rPr>
          <w:sz w:val="20"/>
          <w:szCs w:val="20"/>
        </w:rPr>
        <w:t>կորցրին</w:t>
      </w:r>
      <w:r>
        <w:rPr>
          <w:sz w:val="20"/>
          <w:szCs w:val="20"/>
          <w:lang w:val="ru-RU"/>
        </w:rPr>
        <w:t xml:space="preserve"> (</w:t>
      </w:r>
      <w:r>
        <w:rPr>
          <w:sz w:val="20"/>
          <w:szCs w:val="20"/>
        </w:rPr>
        <w:t>ու</w:t>
      </w:r>
      <w:r>
        <w:rPr>
          <w:sz w:val="20"/>
          <w:szCs w:val="20"/>
          <w:lang w:val="ru-RU"/>
        </w:rPr>
        <w:t xml:space="preserve"> </w:t>
      </w:r>
      <w:r>
        <w:rPr>
          <w:sz w:val="20"/>
          <w:szCs w:val="20"/>
        </w:rPr>
        <w:t>ինչն</w:t>
      </w:r>
      <w:r>
        <w:rPr>
          <w:sz w:val="20"/>
          <w:szCs w:val="20"/>
          <w:lang w:val="ru-RU"/>
        </w:rPr>
        <w:t xml:space="preserve"> </w:t>
      </w:r>
      <w:r>
        <w:rPr>
          <w:sz w:val="20"/>
          <w:szCs w:val="20"/>
        </w:rPr>
        <w:t>այսօր</w:t>
      </w:r>
      <w:r>
        <w:rPr>
          <w:sz w:val="20"/>
          <w:szCs w:val="20"/>
          <w:lang w:val="ru-RU"/>
        </w:rPr>
        <w:t xml:space="preserve"> </w:t>
      </w:r>
      <w:r>
        <w:rPr>
          <w:sz w:val="20"/>
          <w:szCs w:val="20"/>
        </w:rPr>
        <w:t>լրիվ</w:t>
      </w:r>
      <w:r>
        <w:rPr>
          <w:sz w:val="20"/>
          <w:szCs w:val="20"/>
          <w:lang w:val="ru-RU"/>
        </w:rPr>
        <w:t xml:space="preserve"> </w:t>
      </w:r>
      <w:r>
        <w:rPr>
          <w:sz w:val="20"/>
          <w:szCs w:val="20"/>
        </w:rPr>
        <w:t>է</w:t>
      </w:r>
      <w:r>
        <w:rPr>
          <w:sz w:val="20"/>
          <w:szCs w:val="20"/>
          <w:lang w:val="ru-RU"/>
        </w:rPr>
        <w:t xml:space="preserve"> </w:t>
      </w:r>
      <w:r>
        <w:rPr>
          <w:sz w:val="20"/>
          <w:szCs w:val="20"/>
        </w:rPr>
        <w:t>ան</w:t>
      </w:r>
      <w:r>
        <w:rPr>
          <w:sz w:val="20"/>
          <w:szCs w:val="20"/>
          <w:lang w:val="ru-RU"/>
        </w:rPr>
        <w:softHyphen/>
      </w:r>
      <w:r>
        <w:rPr>
          <w:sz w:val="20"/>
          <w:szCs w:val="20"/>
        </w:rPr>
        <w:t>հայտ</w:t>
      </w:r>
      <w:r>
        <w:rPr>
          <w:sz w:val="20"/>
          <w:szCs w:val="20"/>
          <w:lang w:val="ru-RU"/>
        </w:rPr>
        <w:t xml:space="preserve">, </w:t>
      </w:r>
      <w:r>
        <w:rPr>
          <w:sz w:val="20"/>
          <w:szCs w:val="20"/>
        </w:rPr>
        <w:t>մի</w:t>
      </w:r>
      <w:r>
        <w:rPr>
          <w:sz w:val="20"/>
          <w:szCs w:val="20"/>
          <w:lang w:val="ru-RU"/>
        </w:rPr>
        <w:t xml:space="preserve"> </w:t>
      </w:r>
      <w:r>
        <w:rPr>
          <w:sz w:val="20"/>
          <w:szCs w:val="20"/>
        </w:rPr>
        <w:t>քանի</w:t>
      </w:r>
      <w:r>
        <w:rPr>
          <w:sz w:val="20"/>
          <w:szCs w:val="20"/>
          <w:lang w:val="ru-RU"/>
        </w:rPr>
        <w:t xml:space="preserve"> </w:t>
      </w:r>
      <w:r>
        <w:rPr>
          <w:sz w:val="20"/>
          <w:szCs w:val="20"/>
        </w:rPr>
        <w:t>բառ</w:t>
      </w:r>
      <w:r>
        <w:rPr>
          <w:sz w:val="20"/>
          <w:szCs w:val="20"/>
          <w:lang w:val="ru-RU"/>
        </w:rPr>
        <w:t xml:space="preserve"> </w:t>
      </w:r>
      <w:r>
        <w:rPr>
          <w:sz w:val="20"/>
          <w:szCs w:val="20"/>
        </w:rPr>
        <w:t>է</w:t>
      </w:r>
      <w:r>
        <w:rPr>
          <w:sz w:val="20"/>
          <w:szCs w:val="20"/>
          <w:lang w:val="ru-RU"/>
        </w:rPr>
        <w:t xml:space="preserve"> </w:t>
      </w:r>
      <w:r>
        <w:rPr>
          <w:sz w:val="20"/>
          <w:szCs w:val="20"/>
        </w:rPr>
        <w:t>մնացել</w:t>
      </w:r>
      <w:r>
        <w:rPr>
          <w:sz w:val="20"/>
          <w:szCs w:val="20"/>
          <w:lang w:val="ru-RU"/>
        </w:rPr>
        <w:t xml:space="preserve"> </w:t>
      </w:r>
      <w:r>
        <w:rPr>
          <w:sz w:val="20"/>
          <w:szCs w:val="20"/>
        </w:rPr>
        <w:t>միայն</w:t>
      </w:r>
      <w:r>
        <w:rPr>
          <w:sz w:val="20"/>
          <w:szCs w:val="20"/>
          <w:lang w:val="ru-RU"/>
        </w:rPr>
        <w:t xml:space="preserve">) </w:t>
      </w:r>
      <w:r>
        <w:rPr>
          <w:sz w:val="20"/>
          <w:szCs w:val="20"/>
        </w:rPr>
        <w:t>ու</w:t>
      </w:r>
      <w:r>
        <w:rPr>
          <w:sz w:val="20"/>
          <w:szCs w:val="20"/>
          <w:lang w:val="ru-RU"/>
        </w:rPr>
        <w:t xml:space="preserve"> </w:t>
      </w:r>
      <w:r>
        <w:rPr>
          <w:sz w:val="20"/>
          <w:szCs w:val="20"/>
        </w:rPr>
        <w:t>սկսեցին</w:t>
      </w:r>
      <w:r>
        <w:rPr>
          <w:sz w:val="20"/>
          <w:szCs w:val="20"/>
          <w:lang w:val="ru-RU"/>
        </w:rPr>
        <w:t xml:space="preserve"> </w:t>
      </w:r>
      <w:r>
        <w:rPr>
          <w:sz w:val="20"/>
          <w:szCs w:val="20"/>
        </w:rPr>
        <w:t>լատիներենով</w:t>
      </w:r>
      <w:r>
        <w:rPr>
          <w:sz w:val="20"/>
          <w:szCs w:val="20"/>
          <w:lang w:val="ru-RU"/>
        </w:rPr>
        <w:t xml:space="preserve"> </w:t>
      </w:r>
      <w:r>
        <w:rPr>
          <w:sz w:val="20"/>
          <w:szCs w:val="20"/>
        </w:rPr>
        <w:t>խոսելը</w:t>
      </w:r>
      <w:r>
        <w:rPr>
          <w:sz w:val="20"/>
          <w:szCs w:val="20"/>
          <w:lang w:val="ru-RU"/>
        </w:rPr>
        <w:t xml:space="preserve">: </w:t>
      </w:r>
    </w:p>
    <w:p w14:paraId="08208066" w14:textId="77777777" w:rsidR="00EE572C" w:rsidRDefault="00EE572C" w:rsidP="00EB3599">
      <w:pPr>
        <w:spacing w:line="23" w:lineRule="atLeast"/>
        <w:ind w:firstLine="270"/>
        <w:jc w:val="both"/>
        <w:rPr>
          <w:sz w:val="20"/>
          <w:szCs w:val="20"/>
          <w:lang w:val="ru-RU"/>
        </w:rPr>
      </w:pPr>
      <w:r>
        <w:rPr>
          <w:sz w:val="20"/>
          <w:szCs w:val="20"/>
        </w:rPr>
        <w:t>Հարց</w:t>
      </w:r>
      <w:r>
        <w:rPr>
          <w:sz w:val="20"/>
          <w:szCs w:val="20"/>
          <w:lang w:val="ru-RU"/>
        </w:rPr>
        <w:t xml:space="preserve">. </w:t>
      </w:r>
      <w:r>
        <w:rPr>
          <w:b/>
          <w:sz w:val="20"/>
          <w:szCs w:val="20"/>
        </w:rPr>
        <w:t>իսպանացիներն</w:t>
      </w:r>
      <w:r>
        <w:rPr>
          <w:b/>
          <w:sz w:val="20"/>
          <w:szCs w:val="20"/>
          <w:lang w:val="ru-RU"/>
        </w:rPr>
        <w:t xml:space="preserve"> </w:t>
      </w:r>
      <w:r>
        <w:rPr>
          <w:b/>
          <w:sz w:val="20"/>
          <w:szCs w:val="20"/>
        </w:rPr>
        <w:t>ու</w:t>
      </w:r>
      <w:r>
        <w:rPr>
          <w:b/>
          <w:sz w:val="20"/>
          <w:szCs w:val="20"/>
          <w:lang w:val="ru-RU"/>
        </w:rPr>
        <w:t xml:space="preserve"> </w:t>
      </w:r>
      <w:r>
        <w:rPr>
          <w:b/>
          <w:sz w:val="20"/>
          <w:szCs w:val="20"/>
        </w:rPr>
        <w:t>պորտուգալացիները</w:t>
      </w:r>
      <w:r>
        <w:rPr>
          <w:b/>
          <w:sz w:val="20"/>
          <w:szCs w:val="20"/>
          <w:lang w:val="ru-RU"/>
        </w:rPr>
        <w:t xml:space="preserve"> </w:t>
      </w:r>
      <w:r>
        <w:rPr>
          <w:b/>
          <w:sz w:val="20"/>
          <w:szCs w:val="20"/>
        </w:rPr>
        <w:t>այսօր</w:t>
      </w:r>
      <w:r>
        <w:rPr>
          <w:b/>
          <w:sz w:val="20"/>
          <w:szCs w:val="20"/>
          <w:lang w:val="ru-RU"/>
        </w:rPr>
        <w:t xml:space="preserve"> </w:t>
      </w:r>
      <w:r>
        <w:rPr>
          <w:b/>
          <w:sz w:val="20"/>
          <w:szCs w:val="20"/>
        </w:rPr>
        <w:t>ազգային</w:t>
      </w:r>
      <w:r>
        <w:rPr>
          <w:b/>
          <w:sz w:val="20"/>
          <w:szCs w:val="20"/>
          <w:lang w:val="ru-RU"/>
        </w:rPr>
        <w:t xml:space="preserve"> </w:t>
      </w:r>
      <w:r>
        <w:rPr>
          <w:b/>
          <w:sz w:val="20"/>
          <w:szCs w:val="20"/>
        </w:rPr>
        <w:t>ինքնություն</w:t>
      </w:r>
      <w:r>
        <w:rPr>
          <w:b/>
          <w:sz w:val="20"/>
          <w:szCs w:val="20"/>
          <w:lang w:val="ru-RU"/>
        </w:rPr>
        <w:t xml:space="preserve"> </w:t>
      </w:r>
      <w:r>
        <w:rPr>
          <w:b/>
          <w:sz w:val="20"/>
          <w:szCs w:val="20"/>
        </w:rPr>
        <w:t>չունե՞ն</w:t>
      </w:r>
      <w:r>
        <w:rPr>
          <w:sz w:val="20"/>
          <w:szCs w:val="20"/>
          <w:lang w:val="ru-RU"/>
        </w:rPr>
        <w:t>:</w:t>
      </w:r>
    </w:p>
    <w:p w14:paraId="61EA7124" w14:textId="51F7F045" w:rsidR="00EE572C" w:rsidRDefault="00EE572C" w:rsidP="00EB3599">
      <w:pPr>
        <w:spacing w:line="23" w:lineRule="atLeast"/>
        <w:ind w:firstLine="270"/>
        <w:jc w:val="both"/>
        <w:rPr>
          <w:sz w:val="20"/>
          <w:szCs w:val="20"/>
          <w:lang w:val="ru-RU"/>
        </w:rPr>
      </w:pPr>
      <w:r>
        <w:rPr>
          <w:sz w:val="20"/>
          <w:szCs w:val="20"/>
        </w:rPr>
        <w:t>Ֆրանսիայում</w:t>
      </w:r>
      <w:r>
        <w:rPr>
          <w:sz w:val="20"/>
          <w:szCs w:val="20"/>
          <w:lang w:val="ru-RU"/>
        </w:rPr>
        <w:t xml:space="preserve"> </w:t>
      </w:r>
      <w:r>
        <w:rPr>
          <w:sz w:val="20"/>
          <w:szCs w:val="20"/>
        </w:rPr>
        <w:t>ապրող</w:t>
      </w:r>
      <w:r>
        <w:rPr>
          <w:sz w:val="20"/>
          <w:szCs w:val="20"/>
          <w:lang w:val="ru-RU"/>
        </w:rPr>
        <w:t xml:space="preserve"> </w:t>
      </w:r>
      <w:r>
        <w:rPr>
          <w:sz w:val="20"/>
          <w:szCs w:val="20"/>
        </w:rPr>
        <w:t>գալլերը</w:t>
      </w:r>
      <w:r>
        <w:rPr>
          <w:sz w:val="20"/>
          <w:szCs w:val="20"/>
          <w:lang w:val="ru-RU"/>
        </w:rPr>
        <w:t xml:space="preserve"> </w:t>
      </w:r>
      <w:r>
        <w:rPr>
          <w:sz w:val="20"/>
          <w:szCs w:val="20"/>
        </w:rPr>
        <w:t>խոսում</w:t>
      </w:r>
      <w:r>
        <w:rPr>
          <w:sz w:val="20"/>
          <w:szCs w:val="20"/>
          <w:lang w:val="ru-RU"/>
        </w:rPr>
        <w:t xml:space="preserve"> </w:t>
      </w:r>
      <w:r>
        <w:rPr>
          <w:sz w:val="20"/>
          <w:szCs w:val="20"/>
        </w:rPr>
        <w:t>էին</w:t>
      </w:r>
      <w:r>
        <w:rPr>
          <w:sz w:val="20"/>
          <w:szCs w:val="20"/>
          <w:lang w:val="ru-RU"/>
        </w:rPr>
        <w:t xml:space="preserve"> </w:t>
      </w:r>
      <w:r>
        <w:rPr>
          <w:sz w:val="20"/>
          <w:szCs w:val="20"/>
        </w:rPr>
        <w:t>կելտական</w:t>
      </w:r>
      <w:r>
        <w:rPr>
          <w:sz w:val="20"/>
          <w:szCs w:val="20"/>
          <w:lang w:val="ru-RU"/>
        </w:rPr>
        <w:t xml:space="preserve"> </w:t>
      </w:r>
      <w:r>
        <w:rPr>
          <w:sz w:val="20"/>
          <w:szCs w:val="20"/>
        </w:rPr>
        <w:t>բարբառ</w:t>
      </w:r>
      <w:r w:rsidR="000348B9">
        <w:rPr>
          <w:sz w:val="20"/>
          <w:szCs w:val="20"/>
        </w:rPr>
        <w:t>ներ</w:t>
      </w:r>
      <w:r>
        <w:rPr>
          <w:sz w:val="20"/>
          <w:szCs w:val="20"/>
        </w:rPr>
        <w:t>ով</w:t>
      </w:r>
      <w:r>
        <w:rPr>
          <w:sz w:val="20"/>
          <w:szCs w:val="20"/>
          <w:lang w:val="ru-RU"/>
        </w:rPr>
        <w:t xml:space="preserve">, </w:t>
      </w:r>
      <w:r>
        <w:rPr>
          <w:sz w:val="20"/>
          <w:szCs w:val="20"/>
        </w:rPr>
        <w:t>հետագայում</w:t>
      </w:r>
      <w:r>
        <w:rPr>
          <w:sz w:val="20"/>
          <w:szCs w:val="20"/>
          <w:lang w:val="ru-RU"/>
        </w:rPr>
        <w:t xml:space="preserve"> </w:t>
      </w:r>
      <w:r>
        <w:rPr>
          <w:sz w:val="20"/>
          <w:szCs w:val="20"/>
        </w:rPr>
        <w:t>Ֆրանսիան</w:t>
      </w:r>
      <w:r>
        <w:rPr>
          <w:sz w:val="20"/>
          <w:szCs w:val="20"/>
          <w:lang w:val="ru-RU"/>
        </w:rPr>
        <w:t xml:space="preserve"> </w:t>
      </w:r>
      <w:r>
        <w:rPr>
          <w:sz w:val="20"/>
          <w:szCs w:val="20"/>
        </w:rPr>
        <w:t>նվաճած</w:t>
      </w:r>
      <w:r>
        <w:rPr>
          <w:sz w:val="20"/>
          <w:szCs w:val="20"/>
          <w:lang w:val="ru-RU"/>
        </w:rPr>
        <w:t xml:space="preserve"> </w:t>
      </w:r>
      <w:r>
        <w:rPr>
          <w:sz w:val="20"/>
          <w:szCs w:val="20"/>
        </w:rPr>
        <w:t>ֆրանկները</w:t>
      </w:r>
      <w:r>
        <w:rPr>
          <w:sz w:val="20"/>
          <w:szCs w:val="20"/>
          <w:lang w:val="ru-RU"/>
        </w:rPr>
        <w:t xml:space="preserve"> </w:t>
      </w:r>
      <w:r>
        <w:rPr>
          <w:sz w:val="20"/>
          <w:szCs w:val="20"/>
        </w:rPr>
        <w:t>խոսում</w:t>
      </w:r>
      <w:r>
        <w:rPr>
          <w:sz w:val="20"/>
          <w:szCs w:val="20"/>
          <w:lang w:val="ru-RU"/>
        </w:rPr>
        <w:t xml:space="preserve"> </w:t>
      </w:r>
      <w:r>
        <w:rPr>
          <w:sz w:val="20"/>
          <w:szCs w:val="20"/>
        </w:rPr>
        <w:t>էին</w:t>
      </w:r>
      <w:r>
        <w:rPr>
          <w:sz w:val="20"/>
          <w:szCs w:val="20"/>
          <w:lang w:val="ru-RU"/>
        </w:rPr>
        <w:t xml:space="preserve"> </w:t>
      </w:r>
      <w:r>
        <w:rPr>
          <w:sz w:val="20"/>
          <w:szCs w:val="20"/>
        </w:rPr>
        <w:t>հին</w:t>
      </w:r>
      <w:r>
        <w:rPr>
          <w:sz w:val="20"/>
          <w:szCs w:val="20"/>
          <w:lang w:val="ru-RU"/>
        </w:rPr>
        <w:t xml:space="preserve"> </w:t>
      </w:r>
      <w:r>
        <w:rPr>
          <w:sz w:val="20"/>
          <w:szCs w:val="20"/>
        </w:rPr>
        <w:t>գերմաներենի</w:t>
      </w:r>
      <w:r>
        <w:rPr>
          <w:sz w:val="20"/>
          <w:szCs w:val="20"/>
          <w:lang w:val="ru-RU"/>
        </w:rPr>
        <w:t xml:space="preserve"> </w:t>
      </w:r>
      <w:r>
        <w:rPr>
          <w:sz w:val="20"/>
          <w:szCs w:val="20"/>
        </w:rPr>
        <w:t>մի</w:t>
      </w:r>
      <w:r>
        <w:rPr>
          <w:sz w:val="20"/>
          <w:szCs w:val="20"/>
          <w:lang w:val="ru-RU"/>
        </w:rPr>
        <w:t xml:space="preserve"> </w:t>
      </w:r>
      <w:r>
        <w:rPr>
          <w:sz w:val="20"/>
          <w:szCs w:val="20"/>
        </w:rPr>
        <w:t>բարբառով</w:t>
      </w:r>
      <w:r>
        <w:rPr>
          <w:sz w:val="20"/>
          <w:szCs w:val="20"/>
          <w:lang w:val="ru-RU"/>
        </w:rPr>
        <w:t xml:space="preserve">, </w:t>
      </w:r>
      <w:r>
        <w:rPr>
          <w:sz w:val="20"/>
          <w:szCs w:val="20"/>
        </w:rPr>
        <w:t>Ռումի</w:t>
      </w:r>
      <w:r>
        <w:rPr>
          <w:sz w:val="20"/>
          <w:szCs w:val="20"/>
          <w:lang w:val="ru-RU"/>
        </w:rPr>
        <w:softHyphen/>
      </w:r>
      <w:r>
        <w:rPr>
          <w:sz w:val="20"/>
          <w:szCs w:val="20"/>
        </w:rPr>
        <w:t>նիայում</w:t>
      </w:r>
      <w:r>
        <w:rPr>
          <w:sz w:val="20"/>
          <w:szCs w:val="20"/>
          <w:lang w:val="ru-RU"/>
        </w:rPr>
        <w:t xml:space="preserve"> </w:t>
      </w:r>
      <w:r>
        <w:rPr>
          <w:sz w:val="20"/>
          <w:szCs w:val="20"/>
        </w:rPr>
        <w:t>ապրող</w:t>
      </w:r>
      <w:r>
        <w:rPr>
          <w:sz w:val="20"/>
          <w:szCs w:val="20"/>
          <w:lang w:val="ru-RU"/>
        </w:rPr>
        <w:t xml:space="preserve"> </w:t>
      </w:r>
      <w:r>
        <w:rPr>
          <w:sz w:val="20"/>
          <w:szCs w:val="20"/>
        </w:rPr>
        <w:t>դակերն</w:t>
      </w:r>
      <w:r>
        <w:rPr>
          <w:sz w:val="20"/>
          <w:szCs w:val="20"/>
          <w:lang w:val="ru-RU"/>
        </w:rPr>
        <w:t xml:space="preserve"> </w:t>
      </w:r>
      <w:r>
        <w:rPr>
          <w:sz w:val="20"/>
          <w:szCs w:val="20"/>
        </w:rPr>
        <w:t>ու</w:t>
      </w:r>
      <w:r>
        <w:rPr>
          <w:sz w:val="20"/>
          <w:szCs w:val="20"/>
          <w:lang w:val="ru-RU"/>
        </w:rPr>
        <w:t xml:space="preserve"> </w:t>
      </w:r>
      <w:r>
        <w:rPr>
          <w:sz w:val="20"/>
          <w:szCs w:val="20"/>
        </w:rPr>
        <w:t>այլ</w:t>
      </w:r>
      <w:r>
        <w:rPr>
          <w:sz w:val="20"/>
          <w:szCs w:val="20"/>
          <w:lang w:val="ru-RU"/>
        </w:rPr>
        <w:t xml:space="preserve"> </w:t>
      </w:r>
      <w:r>
        <w:rPr>
          <w:sz w:val="20"/>
          <w:szCs w:val="20"/>
        </w:rPr>
        <w:t>ժողովուրդները</w:t>
      </w:r>
      <w:r>
        <w:rPr>
          <w:sz w:val="20"/>
          <w:szCs w:val="20"/>
          <w:lang w:val="ru-RU"/>
        </w:rPr>
        <w:t xml:space="preserve"> </w:t>
      </w:r>
      <w:r>
        <w:rPr>
          <w:sz w:val="20"/>
          <w:szCs w:val="20"/>
        </w:rPr>
        <w:t>խոսում</w:t>
      </w:r>
      <w:r>
        <w:rPr>
          <w:sz w:val="20"/>
          <w:szCs w:val="20"/>
          <w:lang w:val="ru-RU"/>
        </w:rPr>
        <w:t xml:space="preserve"> </w:t>
      </w:r>
      <w:r>
        <w:rPr>
          <w:sz w:val="20"/>
          <w:szCs w:val="20"/>
        </w:rPr>
        <w:t>էին</w:t>
      </w:r>
      <w:r>
        <w:rPr>
          <w:sz w:val="20"/>
          <w:szCs w:val="20"/>
          <w:lang w:val="ru-RU"/>
        </w:rPr>
        <w:t xml:space="preserve"> </w:t>
      </w:r>
      <w:r>
        <w:rPr>
          <w:sz w:val="20"/>
          <w:szCs w:val="20"/>
        </w:rPr>
        <w:t>իրենց</w:t>
      </w:r>
      <w:r>
        <w:rPr>
          <w:sz w:val="20"/>
          <w:szCs w:val="20"/>
          <w:lang w:val="ru-RU"/>
        </w:rPr>
        <w:t xml:space="preserve"> </w:t>
      </w:r>
      <w:r>
        <w:rPr>
          <w:sz w:val="20"/>
          <w:szCs w:val="20"/>
        </w:rPr>
        <w:t>բարբառներով</w:t>
      </w:r>
      <w:r>
        <w:rPr>
          <w:sz w:val="20"/>
          <w:szCs w:val="20"/>
          <w:lang w:val="ru-RU"/>
        </w:rPr>
        <w:t>:</w:t>
      </w:r>
    </w:p>
    <w:p w14:paraId="7A0352BB" w14:textId="77777777" w:rsidR="00EE572C" w:rsidRDefault="00EE572C" w:rsidP="00EB3599">
      <w:pPr>
        <w:spacing w:line="23" w:lineRule="atLeast"/>
        <w:ind w:firstLine="270"/>
        <w:jc w:val="both"/>
        <w:rPr>
          <w:sz w:val="20"/>
          <w:szCs w:val="20"/>
          <w:lang w:val="ru-RU"/>
        </w:rPr>
      </w:pPr>
      <w:r>
        <w:rPr>
          <w:sz w:val="20"/>
          <w:szCs w:val="20"/>
        </w:rPr>
        <w:t>Սրանք</w:t>
      </w:r>
      <w:r>
        <w:rPr>
          <w:sz w:val="20"/>
          <w:szCs w:val="20"/>
          <w:lang w:val="ru-RU"/>
        </w:rPr>
        <w:t xml:space="preserve"> </w:t>
      </w:r>
      <w:r>
        <w:rPr>
          <w:sz w:val="20"/>
          <w:szCs w:val="20"/>
        </w:rPr>
        <w:t>բոլորն</w:t>
      </w:r>
      <w:r>
        <w:rPr>
          <w:sz w:val="20"/>
          <w:szCs w:val="20"/>
          <w:lang w:val="ru-RU"/>
        </w:rPr>
        <w:t xml:space="preserve"> </w:t>
      </w:r>
      <w:r>
        <w:rPr>
          <w:sz w:val="20"/>
          <w:szCs w:val="20"/>
        </w:rPr>
        <w:t>էլ</w:t>
      </w:r>
      <w:r>
        <w:rPr>
          <w:sz w:val="20"/>
          <w:szCs w:val="20"/>
          <w:lang w:val="ru-RU"/>
        </w:rPr>
        <w:t xml:space="preserve"> </w:t>
      </w:r>
      <w:r>
        <w:rPr>
          <w:sz w:val="20"/>
          <w:szCs w:val="20"/>
        </w:rPr>
        <w:t>կորցրին</w:t>
      </w:r>
      <w:r>
        <w:rPr>
          <w:sz w:val="20"/>
          <w:szCs w:val="20"/>
          <w:lang w:val="ru-RU"/>
        </w:rPr>
        <w:t xml:space="preserve"> </w:t>
      </w:r>
      <w:r>
        <w:rPr>
          <w:sz w:val="20"/>
          <w:szCs w:val="20"/>
        </w:rPr>
        <w:t>իրենց</w:t>
      </w:r>
      <w:r>
        <w:rPr>
          <w:sz w:val="20"/>
          <w:szCs w:val="20"/>
          <w:lang w:val="ru-RU"/>
        </w:rPr>
        <w:t xml:space="preserve"> </w:t>
      </w:r>
      <w:r>
        <w:rPr>
          <w:sz w:val="20"/>
          <w:szCs w:val="20"/>
        </w:rPr>
        <w:t>լեզուները</w:t>
      </w:r>
      <w:r>
        <w:rPr>
          <w:sz w:val="20"/>
          <w:szCs w:val="20"/>
          <w:lang w:val="ru-RU"/>
        </w:rPr>
        <w:t xml:space="preserve"> </w:t>
      </w:r>
      <w:r>
        <w:rPr>
          <w:sz w:val="20"/>
          <w:szCs w:val="20"/>
        </w:rPr>
        <w:t>ու</w:t>
      </w:r>
      <w:r>
        <w:rPr>
          <w:sz w:val="20"/>
          <w:szCs w:val="20"/>
          <w:lang w:val="ru-RU"/>
        </w:rPr>
        <w:t xml:space="preserve"> </w:t>
      </w:r>
      <w:r>
        <w:rPr>
          <w:sz w:val="20"/>
          <w:szCs w:val="20"/>
        </w:rPr>
        <w:t>խոսեցին</w:t>
      </w:r>
      <w:r>
        <w:rPr>
          <w:sz w:val="20"/>
          <w:szCs w:val="20"/>
          <w:lang w:val="ru-RU"/>
        </w:rPr>
        <w:t xml:space="preserve"> </w:t>
      </w:r>
      <w:r>
        <w:rPr>
          <w:sz w:val="20"/>
          <w:szCs w:val="20"/>
        </w:rPr>
        <w:t>լատիներենով</w:t>
      </w:r>
      <w:r>
        <w:rPr>
          <w:sz w:val="20"/>
          <w:szCs w:val="20"/>
          <w:lang w:val="ru-RU"/>
        </w:rPr>
        <w:t xml:space="preserve">: </w:t>
      </w:r>
    </w:p>
    <w:p w14:paraId="6C89DC46" w14:textId="77777777" w:rsidR="00EE572C" w:rsidRDefault="00EE572C" w:rsidP="00EB3599">
      <w:pPr>
        <w:spacing w:line="23" w:lineRule="atLeast"/>
        <w:ind w:firstLine="270"/>
        <w:jc w:val="both"/>
        <w:rPr>
          <w:sz w:val="20"/>
          <w:szCs w:val="20"/>
          <w:lang w:val="ru-RU"/>
        </w:rPr>
      </w:pPr>
      <w:r>
        <w:rPr>
          <w:sz w:val="20"/>
          <w:szCs w:val="20"/>
        </w:rPr>
        <w:t>Հարց</w:t>
      </w:r>
      <w:r>
        <w:rPr>
          <w:sz w:val="20"/>
          <w:szCs w:val="20"/>
          <w:lang w:val="ru-RU"/>
        </w:rPr>
        <w:t xml:space="preserve">. </w:t>
      </w:r>
      <w:r>
        <w:rPr>
          <w:b/>
          <w:sz w:val="20"/>
          <w:szCs w:val="20"/>
        </w:rPr>
        <w:t>այսօրվա</w:t>
      </w:r>
      <w:r>
        <w:rPr>
          <w:b/>
          <w:sz w:val="20"/>
          <w:szCs w:val="20"/>
          <w:lang w:val="ru-RU"/>
        </w:rPr>
        <w:t xml:space="preserve"> </w:t>
      </w:r>
      <w:r>
        <w:rPr>
          <w:b/>
          <w:sz w:val="20"/>
          <w:szCs w:val="20"/>
        </w:rPr>
        <w:t>ֆրանսիացիներն</w:t>
      </w:r>
      <w:r>
        <w:rPr>
          <w:b/>
          <w:sz w:val="20"/>
          <w:szCs w:val="20"/>
          <w:lang w:val="ru-RU"/>
        </w:rPr>
        <w:t xml:space="preserve"> </w:t>
      </w:r>
      <w:r>
        <w:rPr>
          <w:b/>
          <w:sz w:val="20"/>
          <w:szCs w:val="20"/>
        </w:rPr>
        <w:t>ու</w:t>
      </w:r>
      <w:r>
        <w:rPr>
          <w:b/>
          <w:sz w:val="20"/>
          <w:szCs w:val="20"/>
          <w:lang w:val="ru-RU"/>
        </w:rPr>
        <w:t xml:space="preserve"> </w:t>
      </w:r>
      <w:r>
        <w:rPr>
          <w:b/>
          <w:sz w:val="20"/>
          <w:szCs w:val="20"/>
        </w:rPr>
        <w:t>ռումինները</w:t>
      </w:r>
      <w:r>
        <w:rPr>
          <w:b/>
          <w:sz w:val="20"/>
          <w:szCs w:val="20"/>
          <w:lang w:val="ru-RU"/>
        </w:rPr>
        <w:t xml:space="preserve"> </w:t>
      </w:r>
      <w:r>
        <w:rPr>
          <w:b/>
          <w:sz w:val="20"/>
          <w:szCs w:val="20"/>
        </w:rPr>
        <w:t>ազգային</w:t>
      </w:r>
      <w:r>
        <w:rPr>
          <w:b/>
          <w:sz w:val="20"/>
          <w:szCs w:val="20"/>
          <w:lang w:val="ru-RU"/>
        </w:rPr>
        <w:t xml:space="preserve"> </w:t>
      </w:r>
      <w:r>
        <w:rPr>
          <w:b/>
          <w:sz w:val="20"/>
          <w:szCs w:val="20"/>
        </w:rPr>
        <w:t>ինքնություն</w:t>
      </w:r>
      <w:r>
        <w:rPr>
          <w:b/>
          <w:sz w:val="20"/>
          <w:szCs w:val="20"/>
          <w:lang w:val="ru-RU"/>
        </w:rPr>
        <w:t xml:space="preserve"> </w:t>
      </w:r>
      <w:r>
        <w:rPr>
          <w:b/>
          <w:sz w:val="20"/>
          <w:szCs w:val="20"/>
        </w:rPr>
        <w:t>չու</w:t>
      </w:r>
      <w:r>
        <w:rPr>
          <w:b/>
          <w:sz w:val="20"/>
          <w:szCs w:val="20"/>
          <w:lang w:val="ru-RU"/>
        </w:rPr>
        <w:softHyphen/>
      </w:r>
      <w:r>
        <w:rPr>
          <w:b/>
          <w:sz w:val="20"/>
          <w:szCs w:val="20"/>
        </w:rPr>
        <w:t>նե՞ն</w:t>
      </w:r>
      <w:r>
        <w:rPr>
          <w:sz w:val="20"/>
          <w:szCs w:val="20"/>
          <w:lang w:val="ru-RU"/>
        </w:rPr>
        <w:t>:</w:t>
      </w:r>
    </w:p>
    <w:p w14:paraId="7FD44B82" w14:textId="2FC9712B" w:rsidR="00EE572C" w:rsidRDefault="00EE572C" w:rsidP="00EB3599">
      <w:pPr>
        <w:spacing w:line="23" w:lineRule="atLeast"/>
        <w:ind w:firstLine="270"/>
        <w:jc w:val="both"/>
        <w:rPr>
          <w:sz w:val="20"/>
          <w:szCs w:val="20"/>
          <w:lang w:val="ru-RU"/>
        </w:rPr>
      </w:pPr>
      <w:r>
        <w:rPr>
          <w:sz w:val="20"/>
          <w:szCs w:val="20"/>
        </w:rPr>
        <w:t>Երբ</w:t>
      </w:r>
      <w:r>
        <w:rPr>
          <w:sz w:val="20"/>
          <w:szCs w:val="20"/>
          <w:lang w:val="ru-RU"/>
        </w:rPr>
        <w:t xml:space="preserve"> 5-</w:t>
      </w:r>
      <w:r>
        <w:rPr>
          <w:sz w:val="20"/>
          <w:szCs w:val="20"/>
        </w:rPr>
        <w:t>րդ</w:t>
      </w:r>
      <w:r>
        <w:rPr>
          <w:sz w:val="20"/>
          <w:szCs w:val="20"/>
          <w:lang w:val="ru-RU"/>
        </w:rPr>
        <w:t xml:space="preserve"> </w:t>
      </w:r>
      <w:r>
        <w:rPr>
          <w:sz w:val="20"/>
          <w:szCs w:val="20"/>
        </w:rPr>
        <w:t>դարում</w:t>
      </w:r>
      <w:r>
        <w:rPr>
          <w:sz w:val="20"/>
          <w:szCs w:val="20"/>
          <w:lang w:val="ru-RU"/>
        </w:rPr>
        <w:t xml:space="preserve"> </w:t>
      </w:r>
      <w:r>
        <w:rPr>
          <w:sz w:val="20"/>
          <w:szCs w:val="20"/>
        </w:rPr>
        <w:t>հին</w:t>
      </w:r>
      <w:r>
        <w:rPr>
          <w:sz w:val="20"/>
          <w:szCs w:val="20"/>
          <w:lang w:val="ru-RU"/>
        </w:rPr>
        <w:t xml:space="preserve"> </w:t>
      </w:r>
      <w:r>
        <w:rPr>
          <w:sz w:val="20"/>
          <w:szCs w:val="20"/>
        </w:rPr>
        <w:t>գերմանների</w:t>
      </w:r>
      <w:r>
        <w:rPr>
          <w:sz w:val="20"/>
          <w:szCs w:val="20"/>
          <w:lang w:val="ru-RU"/>
        </w:rPr>
        <w:t xml:space="preserve"> </w:t>
      </w:r>
      <w:r>
        <w:rPr>
          <w:sz w:val="20"/>
          <w:szCs w:val="20"/>
        </w:rPr>
        <w:t>անգլ</w:t>
      </w:r>
      <w:r>
        <w:rPr>
          <w:sz w:val="20"/>
          <w:szCs w:val="20"/>
          <w:lang w:val="ru-RU"/>
        </w:rPr>
        <w:t xml:space="preserve">, </w:t>
      </w:r>
      <w:r>
        <w:rPr>
          <w:sz w:val="20"/>
          <w:szCs w:val="20"/>
        </w:rPr>
        <w:t>սաքս</w:t>
      </w:r>
      <w:r>
        <w:rPr>
          <w:sz w:val="20"/>
          <w:szCs w:val="20"/>
          <w:lang w:val="ru-RU"/>
        </w:rPr>
        <w:t xml:space="preserve">, </w:t>
      </w:r>
      <w:r>
        <w:rPr>
          <w:sz w:val="20"/>
          <w:szCs w:val="20"/>
        </w:rPr>
        <w:t>յուտ</w:t>
      </w:r>
      <w:r>
        <w:rPr>
          <w:sz w:val="20"/>
          <w:szCs w:val="20"/>
          <w:lang w:val="ru-RU"/>
        </w:rPr>
        <w:t xml:space="preserve"> </w:t>
      </w:r>
      <w:r>
        <w:rPr>
          <w:sz w:val="20"/>
          <w:szCs w:val="20"/>
        </w:rPr>
        <w:t>ու</w:t>
      </w:r>
      <w:r>
        <w:rPr>
          <w:sz w:val="20"/>
          <w:szCs w:val="20"/>
          <w:lang w:val="ru-RU"/>
        </w:rPr>
        <w:t xml:space="preserve"> </w:t>
      </w:r>
      <w:r>
        <w:rPr>
          <w:sz w:val="20"/>
          <w:szCs w:val="20"/>
        </w:rPr>
        <w:t>ֆրիզ</w:t>
      </w:r>
      <w:r>
        <w:rPr>
          <w:sz w:val="20"/>
          <w:szCs w:val="20"/>
          <w:lang w:val="ru-RU"/>
        </w:rPr>
        <w:t xml:space="preserve"> </w:t>
      </w:r>
      <w:r>
        <w:rPr>
          <w:sz w:val="20"/>
          <w:szCs w:val="20"/>
        </w:rPr>
        <w:t>ցեղերը</w:t>
      </w:r>
      <w:r>
        <w:rPr>
          <w:sz w:val="20"/>
          <w:szCs w:val="20"/>
          <w:lang w:val="ru-RU"/>
        </w:rPr>
        <w:t xml:space="preserve"> </w:t>
      </w:r>
      <w:r>
        <w:rPr>
          <w:sz w:val="20"/>
          <w:szCs w:val="20"/>
        </w:rPr>
        <w:t>նվաճեցին</w:t>
      </w:r>
      <w:r>
        <w:rPr>
          <w:sz w:val="20"/>
          <w:szCs w:val="20"/>
          <w:lang w:val="ru-RU"/>
        </w:rPr>
        <w:t xml:space="preserve"> </w:t>
      </w:r>
      <w:r>
        <w:rPr>
          <w:sz w:val="20"/>
          <w:szCs w:val="20"/>
        </w:rPr>
        <w:t>Բրի</w:t>
      </w:r>
      <w:r w:rsidR="000348B9" w:rsidRPr="004B214D">
        <w:rPr>
          <w:sz w:val="20"/>
          <w:szCs w:val="20"/>
          <w:lang w:val="ru-RU"/>
        </w:rPr>
        <w:softHyphen/>
      </w:r>
      <w:r>
        <w:rPr>
          <w:sz w:val="20"/>
          <w:szCs w:val="20"/>
        </w:rPr>
        <w:t>տանական</w:t>
      </w:r>
      <w:r>
        <w:rPr>
          <w:sz w:val="20"/>
          <w:szCs w:val="20"/>
          <w:lang w:val="ru-RU"/>
        </w:rPr>
        <w:t xml:space="preserve"> </w:t>
      </w:r>
      <w:r>
        <w:rPr>
          <w:sz w:val="20"/>
          <w:szCs w:val="20"/>
        </w:rPr>
        <w:t>կղզիների</w:t>
      </w:r>
      <w:r>
        <w:rPr>
          <w:sz w:val="20"/>
          <w:szCs w:val="20"/>
          <w:lang w:val="ru-RU"/>
        </w:rPr>
        <w:t xml:space="preserve"> </w:t>
      </w:r>
      <w:r>
        <w:rPr>
          <w:sz w:val="20"/>
          <w:szCs w:val="20"/>
        </w:rPr>
        <w:t>հարավային</w:t>
      </w:r>
      <w:r>
        <w:rPr>
          <w:sz w:val="20"/>
          <w:szCs w:val="20"/>
          <w:lang w:val="ru-RU"/>
        </w:rPr>
        <w:t xml:space="preserve"> </w:t>
      </w:r>
      <w:r>
        <w:rPr>
          <w:sz w:val="20"/>
          <w:szCs w:val="20"/>
        </w:rPr>
        <w:t>մասերը</w:t>
      </w:r>
      <w:r>
        <w:rPr>
          <w:sz w:val="20"/>
          <w:szCs w:val="20"/>
          <w:lang w:val="ru-RU"/>
        </w:rPr>
        <w:t xml:space="preserve">, </w:t>
      </w:r>
      <w:r>
        <w:rPr>
          <w:sz w:val="20"/>
          <w:szCs w:val="20"/>
        </w:rPr>
        <w:t>այստեղի</w:t>
      </w:r>
      <w:r>
        <w:rPr>
          <w:sz w:val="20"/>
          <w:szCs w:val="20"/>
          <w:lang w:val="ru-RU"/>
        </w:rPr>
        <w:t xml:space="preserve"> </w:t>
      </w:r>
      <w:r>
        <w:rPr>
          <w:sz w:val="20"/>
          <w:szCs w:val="20"/>
        </w:rPr>
        <w:t>բնիկ</w:t>
      </w:r>
      <w:r>
        <w:rPr>
          <w:sz w:val="20"/>
          <w:szCs w:val="20"/>
          <w:lang w:val="ru-RU"/>
        </w:rPr>
        <w:t xml:space="preserve"> </w:t>
      </w:r>
      <w:r>
        <w:rPr>
          <w:sz w:val="20"/>
          <w:szCs w:val="20"/>
        </w:rPr>
        <w:t>պիկտերն</w:t>
      </w:r>
      <w:r>
        <w:rPr>
          <w:sz w:val="20"/>
          <w:szCs w:val="20"/>
          <w:lang w:val="ru-RU"/>
        </w:rPr>
        <w:t xml:space="preserve"> </w:t>
      </w:r>
      <w:r>
        <w:rPr>
          <w:sz w:val="20"/>
          <w:szCs w:val="20"/>
        </w:rPr>
        <w:t>ու</w:t>
      </w:r>
      <w:r>
        <w:rPr>
          <w:sz w:val="20"/>
          <w:szCs w:val="20"/>
          <w:lang w:val="ru-RU"/>
        </w:rPr>
        <w:t xml:space="preserve"> </w:t>
      </w:r>
      <w:r>
        <w:rPr>
          <w:sz w:val="20"/>
          <w:szCs w:val="20"/>
        </w:rPr>
        <w:t>կելտերի</w:t>
      </w:r>
      <w:r>
        <w:rPr>
          <w:sz w:val="20"/>
          <w:szCs w:val="20"/>
          <w:lang w:val="ru-RU"/>
        </w:rPr>
        <w:t xml:space="preserve"> </w:t>
      </w:r>
      <w:r>
        <w:rPr>
          <w:sz w:val="20"/>
          <w:szCs w:val="20"/>
        </w:rPr>
        <w:t>մի</w:t>
      </w:r>
      <w:r>
        <w:rPr>
          <w:sz w:val="20"/>
          <w:szCs w:val="20"/>
          <w:lang w:val="ru-RU"/>
        </w:rPr>
        <w:t xml:space="preserve"> </w:t>
      </w:r>
      <w:r>
        <w:rPr>
          <w:sz w:val="20"/>
          <w:szCs w:val="20"/>
        </w:rPr>
        <w:t>մասը</w:t>
      </w:r>
      <w:r>
        <w:rPr>
          <w:sz w:val="20"/>
          <w:szCs w:val="20"/>
          <w:lang w:val="ru-RU"/>
        </w:rPr>
        <w:t xml:space="preserve"> </w:t>
      </w:r>
      <w:r>
        <w:rPr>
          <w:sz w:val="20"/>
          <w:szCs w:val="20"/>
        </w:rPr>
        <w:t>մոռացավ</w:t>
      </w:r>
      <w:r>
        <w:rPr>
          <w:sz w:val="20"/>
          <w:szCs w:val="20"/>
          <w:lang w:val="ru-RU"/>
        </w:rPr>
        <w:t xml:space="preserve"> </w:t>
      </w:r>
      <w:r>
        <w:rPr>
          <w:sz w:val="20"/>
          <w:szCs w:val="20"/>
        </w:rPr>
        <w:t>իր</w:t>
      </w:r>
      <w:r>
        <w:rPr>
          <w:sz w:val="20"/>
          <w:szCs w:val="20"/>
          <w:lang w:val="ru-RU"/>
        </w:rPr>
        <w:t xml:space="preserve"> </w:t>
      </w:r>
      <w:r>
        <w:rPr>
          <w:sz w:val="20"/>
          <w:szCs w:val="20"/>
        </w:rPr>
        <w:t>մայրենի</w:t>
      </w:r>
      <w:r>
        <w:rPr>
          <w:sz w:val="20"/>
          <w:szCs w:val="20"/>
          <w:lang w:val="ru-RU"/>
        </w:rPr>
        <w:t xml:space="preserve"> </w:t>
      </w:r>
      <w:r>
        <w:rPr>
          <w:sz w:val="20"/>
          <w:szCs w:val="20"/>
        </w:rPr>
        <w:t>լեզուն</w:t>
      </w:r>
      <w:r>
        <w:rPr>
          <w:sz w:val="20"/>
          <w:szCs w:val="20"/>
          <w:lang w:val="ru-RU"/>
        </w:rPr>
        <w:t xml:space="preserve"> </w:t>
      </w:r>
      <w:r>
        <w:rPr>
          <w:sz w:val="20"/>
          <w:szCs w:val="20"/>
        </w:rPr>
        <w:t>ու</w:t>
      </w:r>
      <w:r>
        <w:rPr>
          <w:sz w:val="20"/>
          <w:szCs w:val="20"/>
          <w:lang w:val="ru-RU"/>
        </w:rPr>
        <w:t xml:space="preserve"> </w:t>
      </w:r>
      <w:r>
        <w:rPr>
          <w:sz w:val="20"/>
          <w:szCs w:val="20"/>
        </w:rPr>
        <w:t>խոսեց</w:t>
      </w:r>
      <w:r>
        <w:rPr>
          <w:sz w:val="20"/>
          <w:szCs w:val="20"/>
          <w:lang w:val="ru-RU"/>
        </w:rPr>
        <w:t xml:space="preserve"> </w:t>
      </w:r>
      <w:r>
        <w:rPr>
          <w:sz w:val="20"/>
          <w:szCs w:val="20"/>
        </w:rPr>
        <w:t>անգլների</w:t>
      </w:r>
      <w:r>
        <w:rPr>
          <w:sz w:val="20"/>
          <w:szCs w:val="20"/>
          <w:lang w:val="ru-RU"/>
        </w:rPr>
        <w:t xml:space="preserve"> </w:t>
      </w:r>
      <w:r>
        <w:rPr>
          <w:sz w:val="20"/>
          <w:szCs w:val="20"/>
        </w:rPr>
        <w:t>գերմանական</w:t>
      </w:r>
      <w:r>
        <w:rPr>
          <w:sz w:val="20"/>
          <w:szCs w:val="20"/>
          <w:lang w:val="ru-RU"/>
        </w:rPr>
        <w:t xml:space="preserve"> </w:t>
      </w:r>
      <w:r>
        <w:rPr>
          <w:sz w:val="20"/>
          <w:szCs w:val="20"/>
        </w:rPr>
        <w:t>բարբառով</w:t>
      </w:r>
      <w:r>
        <w:rPr>
          <w:sz w:val="20"/>
          <w:szCs w:val="20"/>
          <w:lang w:val="ru-RU"/>
        </w:rPr>
        <w:t xml:space="preserve">: </w:t>
      </w:r>
    </w:p>
    <w:p w14:paraId="0E61B197" w14:textId="77777777" w:rsidR="00EE572C" w:rsidRDefault="00EE572C" w:rsidP="00EB3599">
      <w:pPr>
        <w:spacing w:line="23" w:lineRule="atLeast"/>
        <w:ind w:firstLine="270"/>
        <w:jc w:val="both"/>
        <w:rPr>
          <w:sz w:val="20"/>
          <w:szCs w:val="20"/>
          <w:lang w:val="ru-RU"/>
        </w:rPr>
      </w:pPr>
      <w:r>
        <w:rPr>
          <w:sz w:val="20"/>
          <w:szCs w:val="20"/>
        </w:rPr>
        <w:t>Հիմա</w:t>
      </w:r>
      <w:r>
        <w:rPr>
          <w:sz w:val="20"/>
          <w:szCs w:val="20"/>
          <w:lang w:val="ru-RU"/>
        </w:rPr>
        <w:t xml:space="preserve"> </w:t>
      </w:r>
      <w:r>
        <w:rPr>
          <w:sz w:val="20"/>
          <w:szCs w:val="20"/>
        </w:rPr>
        <w:t>ի՞նչ</w:t>
      </w:r>
      <w:r>
        <w:rPr>
          <w:sz w:val="20"/>
          <w:szCs w:val="20"/>
          <w:lang w:val="ru-RU"/>
        </w:rPr>
        <w:t xml:space="preserve">, </w:t>
      </w:r>
      <w:r>
        <w:rPr>
          <w:b/>
          <w:sz w:val="20"/>
          <w:szCs w:val="20"/>
        </w:rPr>
        <w:t>այսօրվա</w:t>
      </w:r>
      <w:r>
        <w:rPr>
          <w:b/>
          <w:sz w:val="20"/>
          <w:szCs w:val="20"/>
          <w:lang w:val="ru-RU"/>
        </w:rPr>
        <w:t xml:space="preserve"> </w:t>
      </w:r>
      <w:r>
        <w:rPr>
          <w:b/>
          <w:sz w:val="20"/>
          <w:szCs w:val="20"/>
        </w:rPr>
        <w:t>աշխարհում</w:t>
      </w:r>
      <w:r>
        <w:rPr>
          <w:b/>
          <w:sz w:val="20"/>
          <w:szCs w:val="20"/>
          <w:lang w:val="ru-RU"/>
        </w:rPr>
        <w:t xml:space="preserve"> (</w:t>
      </w:r>
      <w:r>
        <w:rPr>
          <w:b/>
          <w:sz w:val="20"/>
          <w:szCs w:val="20"/>
        </w:rPr>
        <w:t>ը</w:t>
      </w:r>
      <w:r>
        <w:rPr>
          <w:b/>
          <w:sz w:val="20"/>
          <w:szCs w:val="20"/>
          <w:lang w:val="ru-RU"/>
        </w:rPr>
        <w:t>)</w:t>
      </w:r>
      <w:r>
        <w:rPr>
          <w:b/>
          <w:sz w:val="20"/>
          <w:szCs w:val="20"/>
        </w:rPr>
        <w:t>սփռված</w:t>
      </w:r>
      <w:r>
        <w:rPr>
          <w:b/>
          <w:sz w:val="20"/>
          <w:szCs w:val="20"/>
          <w:lang w:val="ru-RU"/>
        </w:rPr>
        <w:t xml:space="preserve"> </w:t>
      </w:r>
      <w:r>
        <w:rPr>
          <w:b/>
          <w:sz w:val="20"/>
          <w:szCs w:val="20"/>
        </w:rPr>
        <w:t>անգլո</w:t>
      </w:r>
      <w:r>
        <w:rPr>
          <w:b/>
          <w:sz w:val="20"/>
          <w:szCs w:val="20"/>
          <w:lang w:val="ru-RU"/>
        </w:rPr>
        <w:t>-</w:t>
      </w:r>
      <w:r>
        <w:rPr>
          <w:b/>
          <w:sz w:val="20"/>
          <w:szCs w:val="20"/>
        </w:rPr>
        <w:t>սաքսոնները</w:t>
      </w:r>
      <w:r>
        <w:rPr>
          <w:b/>
          <w:sz w:val="20"/>
          <w:szCs w:val="20"/>
          <w:lang w:val="ru-RU"/>
        </w:rPr>
        <w:t xml:space="preserve"> </w:t>
      </w:r>
      <w:r>
        <w:rPr>
          <w:b/>
          <w:sz w:val="20"/>
          <w:szCs w:val="20"/>
        </w:rPr>
        <w:t>ազգային</w:t>
      </w:r>
      <w:r>
        <w:rPr>
          <w:b/>
          <w:sz w:val="20"/>
          <w:szCs w:val="20"/>
          <w:lang w:val="ru-RU"/>
        </w:rPr>
        <w:t xml:space="preserve"> </w:t>
      </w:r>
      <w:r>
        <w:rPr>
          <w:b/>
          <w:sz w:val="20"/>
          <w:szCs w:val="20"/>
        </w:rPr>
        <w:t>ինք</w:t>
      </w:r>
      <w:r>
        <w:rPr>
          <w:b/>
          <w:sz w:val="20"/>
          <w:szCs w:val="20"/>
          <w:lang w:val="ru-RU"/>
        </w:rPr>
        <w:softHyphen/>
      </w:r>
      <w:r>
        <w:rPr>
          <w:b/>
          <w:sz w:val="20"/>
          <w:szCs w:val="20"/>
        </w:rPr>
        <w:t>նություն</w:t>
      </w:r>
      <w:r>
        <w:rPr>
          <w:b/>
          <w:sz w:val="20"/>
          <w:szCs w:val="20"/>
          <w:lang w:val="ru-RU"/>
        </w:rPr>
        <w:t xml:space="preserve"> </w:t>
      </w:r>
      <w:r>
        <w:rPr>
          <w:b/>
          <w:sz w:val="20"/>
          <w:szCs w:val="20"/>
        </w:rPr>
        <w:t>չունե՞ն</w:t>
      </w:r>
      <w:r>
        <w:rPr>
          <w:sz w:val="20"/>
          <w:szCs w:val="20"/>
          <w:lang w:val="ru-RU"/>
        </w:rPr>
        <w:t>:</w:t>
      </w:r>
    </w:p>
    <w:p w14:paraId="54E6AEF8" w14:textId="77777777" w:rsidR="00EE572C" w:rsidRDefault="00EE572C" w:rsidP="00EB3599">
      <w:pPr>
        <w:spacing w:line="23" w:lineRule="atLeast"/>
        <w:ind w:firstLine="270"/>
        <w:jc w:val="both"/>
        <w:rPr>
          <w:sz w:val="20"/>
          <w:szCs w:val="20"/>
          <w:lang w:val="ru-RU"/>
        </w:rPr>
      </w:pPr>
      <w:r>
        <w:rPr>
          <w:sz w:val="20"/>
          <w:szCs w:val="20"/>
        </w:rPr>
        <w:t>Լատինական</w:t>
      </w:r>
      <w:r>
        <w:rPr>
          <w:sz w:val="20"/>
          <w:szCs w:val="20"/>
          <w:lang w:val="ru-RU"/>
        </w:rPr>
        <w:t xml:space="preserve"> </w:t>
      </w:r>
      <w:r>
        <w:rPr>
          <w:sz w:val="20"/>
          <w:szCs w:val="20"/>
        </w:rPr>
        <w:t>Ամերիկայի</w:t>
      </w:r>
      <w:r>
        <w:rPr>
          <w:sz w:val="20"/>
          <w:szCs w:val="20"/>
          <w:lang w:val="ru-RU"/>
        </w:rPr>
        <w:t xml:space="preserve"> </w:t>
      </w:r>
      <w:r>
        <w:rPr>
          <w:sz w:val="20"/>
          <w:szCs w:val="20"/>
        </w:rPr>
        <w:t>ժողովուրդները</w:t>
      </w:r>
      <w:r>
        <w:rPr>
          <w:sz w:val="20"/>
          <w:szCs w:val="20"/>
          <w:lang w:val="ru-RU"/>
        </w:rPr>
        <w:t xml:space="preserve">, </w:t>
      </w:r>
      <w:r>
        <w:rPr>
          <w:sz w:val="20"/>
          <w:szCs w:val="20"/>
        </w:rPr>
        <w:t>չիլիացիները</w:t>
      </w:r>
      <w:r>
        <w:rPr>
          <w:sz w:val="20"/>
          <w:szCs w:val="20"/>
          <w:lang w:val="ru-RU"/>
        </w:rPr>
        <w:t xml:space="preserve">, </w:t>
      </w:r>
      <w:r>
        <w:rPr>
          <w:sz w:val="20"/>
          <w:szCs w:val="20"/>
        </w:rPr>
        <w:t>արգենտիացիները</w:t>
      </w:r>
      <w:r>
        <w:rPr>
          <w:sz w:val="20"/>
          <w:szCs w:val="20"/>
          <w:lang w:val="ru-RU"/>
        </w:rPr>
        <w:t xml:space="preserve">, </w:t>
      </w:r>
      <w:r>
        <w:rPr>
          <w:sz w:val="20"/>
          <w:szCs w:val="20"/>
        </w:rPr>
        <w:t>բրազի</w:t>
      </w:r>
      <w:r>
        <w:rPr>
          <w:sz w:val="20"/>
          <w:szCs w:val="20"/>
          <w:lang w:val="ru-RU"/>
        </w:rPr>
        <w:softHyphen/>
      </w:r>
      <w:r>
        <w:rPr>
          <w:sz w:val="20"/>
          <w:szCs w:val="20"/>
        </w:rPr>
        <w:t>լիացիները</w:t>
      </w:r>
      <w:r>
        <w:rPr>
          <w:sz w:val="20"/>
          <w:szCs w:val="20"/>
          <w:lang w:val="ru-RU"/>
        </w:rPr>
        <w:t xml:space="preserve">, </w:t>
      </w:r>
      <w:r>
        <w:rPr>
          <w:sz w:val="20"/>
          <w:szCs w:val="20"/>
        </w:rPr>
        <w:t>պերուացիները</w:t>
      </w:r>
      <w:r>
        <w:rPr>
          <w:sz w:val="20"/>
          <w:szCs w:val="20"/>
          <w:lang w:val="ru-RU"/>
        </w:rPr>
        <w:t xml:space="preserve">, </w:t>
      </w:r>
      <w:r>
        <w:rPr>
          <w:sz w:val="20"/>
          <w:szCs w:val="20"/>
        </w:rPr>
        <w:t>մեքսիկացիները</w:t>
      </w:r>
      <w:r>
        <w:rPr>
          <w:sz w:val="20"/>
          <w:szCs w:val="20"/>
          <w:lang w:val="ru-RU"/>
        </w:rPr>
        <w:t xml:space="preserve">, </w:t>
      </w:r>
      <w:r>
        <w:rPr>
          <w:sz w:val="20"/>
          <w:szCs w:val="20"/>
        </w:rPr>
        <w:t>բոլիվիացիները</w:t>
      </w:r>
      <w:r>
        <w:rPr>
          <w:sz w:val="20"/>
          <w:szCs w:val="20"/>
          <w:lang w:val="ru-RU"/>
        </w:rPr>
        <w:t xml:space="preserve">, </w:t>
      </w:r>
      <w:r>
        <w:rPr>
          <w:sz w:val="20"/>
          <w:szCs w:val="20"/>
        </w:rPr>
        <w:t>էկվադորցիները</w:t>
      </w:r>
      <w:r>
        <w:rPr>
          <w:sz w:val="20"/>
          <w:szCs w:val="20"/>
          <w:lang w:val="ru-RU"/>
        </w:rPr>
        <w:t xml:space="preserve"> </w:t>
      </w:r>
      <w:r>
        <w:rPr>
          <w:sz w:val="20"/>
          <w:szCs w:val="20"/>
        </w:rPr>
        <w:t>ևն</w:t>
      </w:r>
      <w:r>
        <w:rPr>
          <w:sz w:val="20"/>
          <w:szCs w:val="20"/>
          <w:lang w:val="ru-RU"/>
        </w:rPr>
        <w:t xml:space="preserve"> </w:t>
      </w:r>
      <w:r>
        <w:rPr>
          <w:sz w:val="20"/>
          <w:szCs w:val="20"/>
        </w:rPr>
        <w:t>բո</w:t>
      </w:r>
      <w:r>
        <w:rPr>
          <w:sz w:val="20"/>
          <w:szCs w:val="20"/>
          <w:lang w:val="ru-RU"/>
        </w:rPr>
        <w:softHyphen/>
      </w:r>
      <w:r>
        <w:rPr>
          <w:sz w:val="20"/>
          <w:szCs w:val="20"/>
        </w:rPr>
        <w:t>լորն</w:t>
      </w:r>
      <w:r>
        <w:rPr>
          <w:sz w:val="20"/>
          <w:szCs w:val="20"/>
          <w:lang w:val="ru-RU"/>
        </w:rPr>
        <w:t xml:space="preserve"> </w:t>
      </w:r>
      <w:r>
        <w:rPr>
          <w:sz w:val="20"/>
          <w:szCs w:val="20"/>
        </w:rPr>
        <w:t>էլ</w:t>
      </w:r>
      <w:r>
        <w:rPr>
          <w:sz w:val="20"/>
          <w:szCs w:val="20"/>
          <w:lang w:val="ru-RU"/>
        </w:rPr>
        <w:t xml:space="preserve"> </w:t>
      </w:r>
      <w:r>
        <w:rPr>
          <w:sz w:val="20"/>
          <w:szCs w:val="20"/>
        </w:rPr>
        <w:t>կորցրել</w:t>
      </w:r>
      <w:r>
        <w:rPr>
          <w:sz w:val="20"/>
          <w:szCs w:val="20"/>
          <w:lang w:val="ru-RU"/>
        </w:rPr>
        <w:t xml:space="preserve"> </w:t>
      </w:r>
      <w:r>
        <w:rPr>
          <w:sz w:val="20"/>
          <w:szCs w:val="20"/>
        </w:rPr>
        <w:t>են</w:t>
      </w:r>
      <w:r>
        <w:rPr>
          <w:sz w:val="20"/>
          <w:szCs w:val="20"/>
          <w:lang w:val="ru-RU"/>
        </w:rPr>
        <w:t xml:space="preserve"> </w:t>
      </w:r>
      <w:r>
        <w:rPr>
          <w:sz w:val="20"/>
          <w:szCs w:val="20"/>
        </w:rPr>
        <w:t>իրենց</w:t>
      </w:r>
      <w:r>
        <w:rPr>
          <w:sz w:val="20"/>
          <w:szCs w:val="20"/>
          <w:lang w:val="ru-RU"/>
        </w:rPr>
        <w:t xml:space="preserve"> </w:t>
      </w:r>
      <w:r>
        <w:rPr>
          <w:sz w:val="20"/>
          <w:szCs w:val="20"/>
        </w:rPr>
        <w:t>լեզուները</w:t>
      </w:r>
      <w:r>
        <w:rPr>
          <w:sz w:val="20"/>
          <w:szCs w:val="20"/>
          <w:lang w:val="ru-RU"/>
        </w:rPr>
        <w:t xml:space="preserve"> </w:t>
      </w:r>
      <w:r>
        <w:rPr>
          <w:sz w:val="20"/>
          <w:szCs w:val="20"/>
        </w:rPr>
        <w:t>ու</w:t>
      </w:r>
      <w:r>
        <w:rPr>
          <w:sz w:val="20"/>
          <w:szCs w:val="20"/>
          <w:lang w:val="ru-RU"/>
        </w:rPr>
        <w:t xml:space="preserve"> </w:t>
      </w:r>
      <w:r>
        <w:rPr>
          <w:sz w:val="20"/>
          <w:szCs w:val="20"/>
        </w:rPr>
        <w:t>հիմա</w:t>
      </w:r>
      <w:r>
        <w:rPr>
          <w:sz w:val="20"/>
          <w:szCs w:val="20"/>
          <w:lang w:val="ru-RU"/>
        </w:rPr>
        <w:t xml:space="preserve"> </w:t>
      </w:r>
      <w:r>
        <w:rPr>
          <w:sz w:val="20"/>
          <w:szCs w:val="20"/>
        </w:rPr>
        <w:t>խոսում</w:t>
      </w:r>
      <w:r>
        <w:rPr>
          <w:sz w:val="20"/>
          <w:szCs w:val="20"/>
          <w:lang w:val="ru-RU"/>
        </w:rPr>
        <w:t xml:space="preserve"> </w:t>
      </w:r>
      <w:r>
        <w:rPr>
          <w:sz w:val="20"/>
          <w:szCs w:val="20"/>
        </w:rPr>
        <w:t>են</w:t>
      </w:r>
      <w:r>
        <w:rPr>
          <w:sz w:val="20"/>
          <w:szCs w:val="20"/>
          <w:lang w:val="ru-RU"/>
        </w:rPr>
        <w:t xml:space="preserve"> </w:t>
      </w:r>
      <w:r>
        <w:rPr>
          <w:sz w:val="20"/>
          <w:szCs w:val="20"/>
        </w:rPr>
        <w:t>իսպաներենով</w:t>
      </w:r>
      <w:r>
        <w:rPr>
          <w:sz w:val="20"/>
          <w:szCs w:val="20"/>
          <w:lang w:val="ru-RU"/>
        </w:rPr>
        <w:t xml:space="preserve"> </w:t>
      </w:r>
      <w:r>
        <w:rPr>
          <w:sz w:val="20"/>
          <w:szCs w:val="20"/>
        </w:rPr>
        <w:t>կամ</w:t>
      </w:r>
      <w:r>
        <w:rPr>
          <w:sz w:val="20"/>
          <w:szCs w:val="20"/>
          <w:lang w:val="ru-RU"/>
        </w:rPr>
        <w:t xml:space="preserve"> </w:t>
      </w:r>
      <w:r>
        <w:rPr>
          <w:sz w:val="20"/>
          <w:szCs w:val="20"/>
        </w:rPr>
        <w:t>սրա</w:t>
      </w:r>
      <w:r>
        <w:rPr>
          <w:sz w:val="20"/>
          <w:szCs w:val="20"/>
          <w:lang w:val="ru-RU"/>
        </w:rPr>
        <w:t xml:space="preserve"> </w:t>
      </w:r>
      <w:r>
        <w:rPr>
          <w:sz w:val="20"/>
          <w:szCs w:val="20"/>
        </w:rPr>
        <w:t>բար</w:t>
      </w:r>
      <w:r>
        <w:rPr>
          <w:sz w:val="20"/>
          <w:szCs w:val="20"/>
          <w:lang w:val="ru-RU"/>
        </w:rPr>
        <w:softHyphen/>
      </w:r>
      <w:r>
        <w:rPr>
          <w:sz w:val="20"/>
          <w:szCs w:val="20"/>
        </w:rPr>
        <w:t>բառ</w:t>
      </w:r>
      <w:r>
        <w:rPr>
          <w:sz w:val="20"/>
          <w:szCs w:val="20"/>
          <w:lang w:val="ru-RU"/>
        </w:rPr>
        <w:t xml:space="preserve"> </w:t>
      </w:r>
      <w:r>
        <w:rPr>
          <w:sz w:val="20"/>
          <w:szCs w:val="20"/>
        </w:rPr>
        <w:t>պորտուգալերե</w:t>
      </w:r>
      <w:r>
        <w:rPr>
          <w:sz w:val="20"/>
          <w:szCs w:val="20"/>
          <w:lang w:val="ru-RU"/>
        </w:rPr>
        <w:softHyphen/>
      </w:r>
      <w:r>
        <w:rPr>
          <w:sz w:val="20"/>
          <w:szCs w:val="20"/>
        </w:rPr>
        <w:t>նով</w:t>
      </w:r>
      <w:r>
        <w:rPr>
          <w:sz w:val="20"/>
          <w:szCs w:val="20"/>
          <w:lang w:val="ru-RU"/>
        </w:rPr>
        <w:t>:</w:t>
      </w:r>
    </w:p>
    <w:p w14:paraId="30D33404" w14:textId="77777777" w:rsidR="00EE572C" w:rsidRDefault="00EE572C" w:rsidP="00EB3599">
      <w:pPr>
        <w:spacing w:line="23" w:lineRule="atLeast"/>
        <w:ind w:firstLine="270"/>
        <w:jc w:val="both"/>
        <w:rPr>
          <w:sz w:val="20"/>
          <w:szCs w:val="20"/>
          <w:lang w:val="ru-RU"/>
        </w:rPr>
      </w:pPr>
      <w:r>
        <w:rPr>
          <w:sz w:val="20"/>
          <w:szCs w:val="20"/>
        </w:rPr>
        <w:t>Հարց</w:t>
      </w:r>
      <w:r>
        <w:rPr>
          <w:sz w:val="20"/>
          <w:szCs w:val="20"/>
          <w:lang w:val="ru-RU"/>
        </w:rPr>
        <w:t xml:space="preserve">. </w:t>
      </w:r>
      <w:r>
        <w:rPr>
          <w:b/>
          <w:sz w:val="20"/>
          <w:szCs w:val="20"/>
        </w:rPr>
        <w:t>սրանք</w:t>
      </w:r>
      <w:r>
        <w:rPr>
          <w:b/>
          <w:sz w:val="20"/>
          <w:szCs w:val="20"/>
          <w:lang w:val="ru-RU"/>
        </w:rPr>
        <w:t xml:space="preserve"> </w:t>
      </w:r>
      <w:r>
        <w:rPr>
          <w:b/>
          <w:sz w:val="20"/>
          <w:szCs w:val="20"/>
        </w:rPr>
        <w:t>բոլորն</w:t>
      </w:r>
      <w:r>
        <w:rPr>
          <w:b/>
          <w:sz w:val="20"/>
          <w:szCs w:val="20"/>
          <w:lang w:val="ru-RU"/>
        </w:rPr>
        <w:t xml:space="preserve"> </w:t>
      </w:r>
      <w:r>
        <w:rPr>
          <w:b/>
          <w:sz w:val="20"/>
          <w:szCs w:val="20"/>
        </w:rPr>
        <w:t>էլ</w:t>
      </w:r>
      <w:r>
        <w:rPr>
          <w:b/>
          <w:sz w:val="20"/>
          <w:szCs w:val="20"/>
          <w:lang w:val="ru-RU"/>
        </w:rPr>
        <w:t xml:space="preserve"> </w:t>
      </w:r>
      <w:r>
        <w:rPr>
          <w:b/>
          <w:sz w:val="20"/>
          <w:szCs w:val="20"/>
        </w:rPr>
        <w:t>ազգային</w:t>
      </w:r>
      <w:r>
        <w:rPr>
          <w:b/>
          <w:sz w:val="20"/>
          <w:szCs w:val="20"/>
          <w:lang w:val="ru-RU"/>
        </w:rPr>
        <w:t xml:space="preserve"> </w:t>
      </w:r>
      <w:r>
        <w:rPr>
          <w:b/>
          <w:sz w:val="20"/>
          <w:szCs w:val="20"/>
        </w:rPr>
        <w:t>ինքնություն</w:t>
      </w:r>
      <w:r>
        <w:rPr>
          <w:b/>
          <w:sz w:val="20"/>
          <w:szCs w:val="20"/>
          <w:lang w:val="ru-RU"/>
        </w:rPr>
        <w:t xml:space="preserve"> </w:t>
      </w:r>
      <w:r>
        <w:rPr>
          <w:b/>
          <w:sz w:val="20"/>
          <w:szCs w:val="20"/>
        </w:rPr>
        <w:t>չունե՞ն</w:t>
      </w:r>
      <w:r>
        <w:rPr>
          <w:sz w:val="20"/>
          <w:szCs w:val="20"/>
          <w:lang w:val="ru-RU"/>
        </w:rPr>
        <w:t>:</w:t>
      </w:r>
    </w:p>
    <w:p w14:paraId="317F41B7" w14:textId="427AA19F" w:rsidR="00EE572C" w:rsidRDefault="00EE572C" w:rsidP="00EB3599">
      <w:pPr>
        <w:spacing w:line="23" w:lineRule="atLeast"/>
        <w:ind w:firstLine="270"/>
        <w:jc w:val="both"/>
        <w:rPr>
          <w:sz w:val="20"/>
          <w:szCs w:val="20"/>
          <w:lang w:val="ru-RU"/>
        </w:rPr>
      </w:pPr>
      <w:r>
        <w:rPr>
          <w:sz w:val="20"/>
          <w:szCs w:val="20"/>
        </w:rPr>
        <w:t>Արևմտյան</w:t>
      </w:r>
      <w:r>
        <w:rPr>
          <w:sz w:val="20"/>
          <w:szCs w:val="20"/>
          <w:lang w:val="ru-RU"/>
        </w:rPr>
        <w:t xml:space="preserve"> </w:t>
      </w:r>
      <w:r>
        <w:rPr>
          <w:sz w:val="20"/>
          <w:szCs w:val="20"/>
        </w:rPr>
        <w:t>աշխարհի</w:t>
      </w:r>
      <w:r>
        <w:rPr>
          <w:sz w:val="20"/>
          <w:szCs w:val="20"/>
          <w:lang w:val="ru-RU"/>
        </w:rPr>
        <w:t xml:space="preserve"> </w:t>
      </w:r>
      <w:r>
        <w:rPr>
          <w:sz w:val="20"/>
          <w:szCs w:val="20"/>
        </w:rPr>
        <w:t>թերևս</w:t>
      </w:r>
      <w:r>
        <w:rPr>
          <w:sz w:val="20"/>
          <w:szCs w:val="20"/>
          <w:lang w:val="ru-RU"/>
        </w:rPr>
        <w:t xml:space="preserve"> </w:t>
      </w:r>
      <w:r>
        <w:rPr>
          <w:sz w:val="20"/>
          <w:szCs w:val="20"/>
        </w:rPr>
        <w:t>բոլոր</w:t>
      </w:r>
      <w:r>
        <w:rPr>
          <w:sz w:val="20"/>
          <w:szCs w:val="20"/>
          <w:lang w:val="ru-RU"/>
        </w:rPr>
        <w:t xml:space="preserve"> </w:t>
      </w:r>
      <w:r>
        <w:rPr>
          <w:sz w:val="20"/>
          <w:szCs w:val="20"/>
        </w:rPr>
        <w:t>ժողովուրդներն</w:t>
      </w:r>
      <w:r>
        <w:rPr>
          <w:sz w:val="20"/>
          <w:szCs w:val="20"/>
          <w:lang w:val="ru-RU"/>
        </w:rPr>
        <w:t xml:space="preserve"> </w:t>
      </w:r>
      <w:r>
        <w:rPr>
          <w:sz w:val="20"/>
          <w:szCs w:val="20"/>
        </w:rPr>
        <w:t>էլ</w:t>
      </w:r>
      <w:r>
        <w:rPr>
          <w:sz w:val="20"/>
          <w:szCs w:val="20"/>
          <w:lang w:val="ru-RU"/>
        </w:rPr>
        <w:t xml:space="preserve"> </w:t>
      </w:r>
      <w:r>
        <w:rPr>
          <w:sz w:val="20"/>
          <w:szCs w:val="20"/>
        </w:rPr>
        <w:t>կորցրել</w:t>
      </w:r>
      <w:r>
        <w:rPr>
          <w:sz w:val="20"/>
          <w:szCs w:val="20"/>
          <w:lang w:val="ru-RU"/>
        </w:rPr>
        <w:t xml:space="preserve"> </w:t>
      </w:r>
      <w:r>
        <w:rPr>
          <w:sz w:val="20"/>
          <w:szCs w:val="20"/>
        </w:rPr>
        <w:t>են</w:t>
      </w:r>
      <w:r>
        <w:rPr>
          <w:sz w:val="20"/>
          <w:szCs w:val="20"/>
          <w:lang w:val="ru-RU"/>
        </w:rPr>
        <w:t xml:space="preserve"> </w:t>
      </w:r>
      <w:r>
        <w:rPr>
          <w:sz w:val="20"/>
          <w:szCs w:val="20"/>
        </w:rPr>
        <w:t>իրենց</w:t>
      </w:r>
      <w:r>
        <w:rPr>
          <w:sz w:val="20"/>
          <w:szCs w:val="20"/>
          <w:lang w:val="ru-RU"/>
        </w:rPr>
        <w:t xml:space="preserve"> «</w:t>
      </w:r>
      <w:r>
        <w:rPr>
          <w:sz w:val="20"/>
          <w:szCs w:val="20"/>
        </w:rPr>
        <w:t>բնիկ</w:t>
      </w:r>
      <w:r>
        <w:rPr>
          <w:sz w:val="20"/>
          <w:szCs w:val="20"/>
          <w:lang w:val="ru-RU"/>
        </w:rPr>
        <w:t xml:space="preserve"> </w:t>
      </w:r>
      <w:r>
        <w:rPr>
          <w:sz w:val="20"/>
          <w:szCs w:val="20"/>
        </w:rPr>
        <w:t>ու</w:t>
      </w:r>
      <w:r>
        <w:rPr>
          <w:sz w:val="20"/>
          <w:szCs w:val="20"/>
          <w:lang w:val="ru-RU"/>
        </w:rPr>
        <w:t xml:space="preserve"> </w:t>
      </w:r>
      <w:r>
        <w:rPr>
          <w:sz w:val="20"/>
          <w:szCs w:val="20"/>
        </w:rPr>
        <w:t>ազ</w:t>
      </w:r>
      <w:r w:rsidR="004B214D" w:rsidRPr="004B214D">
        <w:rPr>
          <w:sz w:val="20"/>
          <w:szCs w:val="20"/>
          <w:lang w:val="ru-RU"/>
        </w:rPr>
        <w:softHyphen/>
      </w:r>
      <w:r>
        <w:rPr>
          <w:sz w:val="20"/>
          <w:szCs w:val="20"/>
        </w:rPr>
        <w:t>գային</w:t>
      </w:r>
      <w:r>
        <w:rPr>
          <w:sz w:val="20"/>
          <w:szCs w:val="20"/>
          <w:lang w:val="ru-RU"/>
        </w:rPr>
        <w:t xml:space="preserve">» </w:t>
      </w:r>
      <w:r>
        <w:rPr>
          <w:sz w:val="20"/>
          <w:szCs w:val="20"/>
        </w:rPr>
        <w:t>հեթանոսական</w:t>
      </w:r>
      <w:r>
        <w:rPr>
          <w:sz w:val="20"/>
          <w:szCs w:val="20"/>
          <w:lang w:val="ru-RU"/>
        </w:rPr>
        <w:t xml:space="preserve"> </w:t>
      </w:r>
      <w:r>
        <w:rPr>
          <w:sz w:val="20"/>
          <w:szCs w:val="20"/>
        </w:rPr>
        <w:t>կրոնները</w:t>
      </w:r>
      <w:r>
        <w:rPr>
          <w:sz w:val="20"/>
          <w:szCs w:val="20"/>
          <w:lang w:val="ru-RU"/>
        </w:rPr>
        <w:t xml:space="preserve">, </w:t>
      </w:r>
      <w:r>
        <w:rPr>
          <w:sz w:val="20"/>
          <w:szCs w:val="20"/>
        </w:rPr>
        <w:t>հիմա</w:t>
      </w:r>
      <w:r>
        <w:rPr>
          <w:sz w:val="20"/>
          <w:szCs w:val="20"/>
          <w:lang w:val="ru-RU"/>
        </w:rPr>
        <w:t xml:space="preserve"> </w:t>
      </w:r>
      <w:r>
        <w:rPr>
          <w:sz w:val="20"/>
          <w:szCs w:val="20"/>
        </w:rPr>
        <w:t>ի՞նչ</w:t>
      </w:r>
      <w:r>
        <w:rPr>
          <w:sz w:val="20"/>
          <w:szCs w:val="20"/>
          <w:lang w:val="ru-RU"/>
        </w:rPr>
        <w:t xml:space="preserve">, </w:t>
      </w:r>
      <w:r>
        <w:rPr>
          <w:b/>
          <w:sz w:val="20"/>
          <w:szCs w:val="20"/>
        </w:rPr>
        <w:t>սրանք</w:t>
      </w:r>
      <w:r>
        <w:rPr>
          <w:b/>
          <w:sz w:val="20"/>
          <w:szCs w:val="20"/>
          <w:lang w:val="ru-RU"/>
        </w:rPr>
        <w:t xml:space="preserve"> </w:t>
      </w:r>
      <w:r>
        <w:rPr>
          <w:b/>
          <w:sz w:val="20"/>
          <w:szCs w:val="20"/>
        </w:rPr>
        <w:t>բոլորն</w:t>
      </w:r>
      <w:r>
        <w:rPr>
          <w:b/>
          <w:sz w:val="20"/>
          <w:szCs w:val="20"/>
          <w:lang w:val="ru-RU"/>
        </w:rPr>
        <w:t xml:space="preserve"> </w:t>
      </w:r>
      <w:r>
        <w:rPr>
          <w:b/>
          <w:sz w:val="20"/>
          <w:szCs w:val="20"/>
        </w:rPr>
        <w:t>էլ</w:t>
      </w:r>
      <w:r>
        <w:rPr>
          <w:b/>
          <w:sz w:val="20"/>
          <w:szCs w:val="20"/>
          <w:lang w:val="ru-RU"/>
        </w:rPr>
        <w:t xml:space="preserve"> </w:t>
      </w:r>
      <w:r>
        <w:rPr>
          <w:b/>
          <w:sz w:val="20"/>
          <w:szCs w:val="20"/>
        </w:rPr>
        <w:t>կորցրե՞լ</w:t>
      </w:r>
      <w:r>
        <w:rPr>
          <w:b/>
          <w:sz w:val="20"/>
          <w:szCs w:val="20"/>
          <w:lang w:val="ru-RU"/>
        </w:rPr>
        <w:t xml:space="preserve"> </w:t>
      </w:r>
      <w:r>
        <w:rPr>
          <w:b/>
          <w:sz w:val="20"/>
          <w:szCs w:val="20"/>
        </w:rPr>
        <w:t>են</w:t>
      </w:r>
      <w:r>
        <w:rPr>
          <w:b/>
          <w:sz w:val="20"/>
          <w:szCs w:val="20"/>
          <w:lang w:val="ru-RU"/>
        </w:rPr>
        <w:t xml:space="preserve"> </w:t>
      </w:r>
      <w:r>
        <w:rPr>
          <w:b/>
          <w:sz w:val="20"/>
          <w:szCs w:val="20"/>
        </w:rPr>
        <w:t>իրենց</w:t>
      </w:r>
      <w:r>
        <w:rPr>
          <w:b/>
          <w:sz w:val="20"/>
          <w:szCs w:val="20"/>
          <w:lang w:val="ru-RU"/>
        </w:rPr>
        <w:t xml:space="preserve"> </w:t>
      </w:r>
      <w:r>
        <w:rPr>
          <w:b/>
          <w:sz w:val="20"/>
          <w:szCs w:val="20"/>
        </w:rPr>
        <w:t>ազգային</w:t>
      </w:r>
      <w:r>
        <w:rPr>
          <w:b/>
          <w:sz w:val="20"/>
          <w:szCs w:val="20"/>
          <w:lang w:val="ru-RU"/>
        </w:rPr>
        <w:t xml:space="preserve"> </w:t>
      </w:r>
      <w:r>
        <w:rPr>
          <w:b/>
          <w:sz w:val="20"/>
          <w:szCs w:val="20"/>
        </w:rPr>
        <w:t>ինքնությունները</w:t>
      </w:r>
      <w:r>
        <w:rPr>
          <w:b/>
          <w:sz w:val="20"/>
          <w:szCs w:val="20"/>
          <w:lang w:val="ru-RU"/>
        </w:rPr>
        <w:t xml:space="preserve">, </w:t>
      </w:r>
      <w:r>
        <w:rPr>
          <w:b/>
          <w:sz w:val="20"/>
          <w:szCs w:val="20"/>
        </w:rPr>
        <w:t>հա՞</w:t>
      </w:r>
      <w:r>
        <w:rPr>
          <w:sz w:val="20"/>
          <w:szCs w:val="20"/>
          <w:lang w:val="ru-RU"/>
        </w:rPr>
        <w:t>:</w:t>
      </w:r>
    </w:p>
    <w:p w14:paraId="7A08CF29" w14:textId="77777777" w:rsidR="00EE572C" w:rsidRDefault="00EE572C" w:rsidP="00EB3599">
      <w:pPr>
        <w:spacing w:line="23" w:lineRule="atLeast"/>
        <w:ind w:firstLine="270"/>
        <w:jc w:val="both"/>
        <w:rPr>
          <w:sz w:val="20"/>
          <w:szCs w:val="20"/>
          <w:lang w:val="ru-RU"/>
        </w:rPr>
      </w:pPr>
      <w:r>
        <w:rPr>
          <w:sz w:val="20"/>
          <w:szCs w:val="20"/>
        </w:rPr>
        <w:t>Պարսիկները</w:t>
      </w:r>
      <w:r>
        <w:rPr>
          <w:sz w:val="20"/>
          <w:szCs w:val="20"/>
          <w:lang w:val="ru-RU"/>
        </w:rPr>
        <w:t xml:space="preserve"> «</w:t>
      </w:r>
      <w:r>
        <w:rPr>
          <w:sz w:val="20"/>
          <w:szCs w:val="20"/>
        </w:rPr>
        <w:t>կորցրին</w:t>
      </w:r>
      <w:r>
        <w:rPr>
          <w:sz w:val="20"/>
          <w:szCs w:val="20"/>
          <w:lang w:val="ru-RU"/>
        </w:rPr>
        <w:t xml:space="preserve">» </w:t>
      </w:r>
      <w:r>
        <w:rPr>
          <w:sz w:val="20"/>
          <w:szCs w:val="20"/>
        </w:rPr>
        <w:t>իրենց</w:t>
      </w:r>
      <w:r>
        <w:rPr>
          <w:sz w:val="20"/>
          <w:szCs w:val="20"/>
          <w:lang w:val="ru-RU"/>
        </w:rPr>
        <w:t xml:space="preserve"> </w:t>
      </w:r>
      <w:r>
        <w:rPr>
          <w:sz w:val="20"/>
          <w:szCs w:val="20"/>
        </w:rPr>
        <w:t>ազգային</w:t>
      </w:r>
      <w:r>
        <w:rPr>
          <w:sz w:val="20"/>
          <w:szCs w:val="20"/>
          <w:lang w:val="ru-RU"/>
        </w:rPr>
        <w:t xml:space="preserve"> </w:t>
      </w:r>
      <w:r>
        <w:rPr>
          <w:sz w:val="20"/>
          <w:szCs w:val="20"/>
        </w:rPr>
        <w:t>կրոնը</w:t>
      </w:r>
      <w:r>
        <w:rPr>
          <w:sz w:val="20"/>
          <w:szCs w:val="20"/>
          <w:lang w:val="ru-RU"/>
        </w:rPr>
        <w:t xml:space="preserve">, </w:t>
      </w:r>
      <w:r>
        <w:rPr>
          <w:sz w:val="20"/>
          <w:szCs w:val="20"/>
        </w:rPr>
        <w:t>զրադաշտը</w:t>
      </w:r>
      <w:r>
        <w:rPr>
          <w:sz w:val="20"/>
          <w:szCs w:val="20"/>
          <w:lang w:val="ru-RU"/>
        </w:rPr>
        <w:t xml:space="preserve">, </w:t>
      </w:r>
      <w:r>
        <w:rPr>
          <w:sz w:val="20"/>
          <w:szCs w:val="20"/>
        </w:rPr>
        <w:t>ու</w:t>
      </w:r>
      <w:r>
        <w:rPr>
          <w:sz w:val="20"/>
          <w:szCs w:val="20"/>
          <w:lang w:val="ru-RU"/>
        </w:rPr>
        <w:t xml:space="preserve"> </w:t>
      </w:r>
      <w:r>
        <w:rPr>
          <w:sz w:val="20"/>
          <w:szCs w:val="20"/>
        </w:rPr>
        <w:t>պարսիկները</w:t>
      </w:r>
      <w:r>
        <w:rPr>
          <w:sz w:val="20"/>
          <w:szCs w:val="20"/>
          <w:lang w:val="ru-RU"/>
        </w:rPr>
        <w:t xml:space="preserve"> </w:t>
      </w:r>
      <w:r>
        <w:rPr>
          <w:sz w:val="20"/>
          <w:szCs w:val="20"/>
        </w:rPr>
        <w:t>այսօր</w:t>
      </w:r>
      <w:r>
        <w:rPr>
          <w:sz w:val="20"/>
          <w:szCs w:val="20"/>
          <w:lang w:val="ru-RU"/>
        </w:rPr>
        <w:t xml:space="preserve"> </w:t>
      </w:r>
      <w:r>
        <w:rPr>
          <w:sz w:val="20"/>
          <w:szCs w:val="20"/>
        </w:rPr>
        <w:t>արաբների</w:t>
      </w:r>
      <w:r>
        <w:rPr>
          <w:sz w:val="20"/>
          <w:szCs w:val="20"/>
          <w:lang w:val="ru-RU"/>
        </w:rPr>
        <w:t xml:space="preserve"> </w:t>
      </w:r>
      <w:r>
        <w:rPr>
          <w:sz w:val="20"/>
          <w:szCs w:val="20"/>
        </w:rPr>
        <w:t>կրոնն</w:t>
      </w:r>
      <w:r>
        <w:rPr>
          <w:sz w:val="20"/>
          <w:szCs w:val="20"/>
          <w:lang w:val="ru-RU"/>
        </w:rPr>
        <w:t xml:space="preserve"> </w:t>
      </w:r>
      <w:r>
        <w:rPr>
          <w:sz w:val="20"/>
          <w:szCs w:val="20"/>
        </w:rPr>
        <w:t>են</w:t>
      </w:r>
      <w:r>
        <w:rPr>
          <w:sz w:val="20"/>
          <w:szCs w:val="20"/>
          <w:lang w:val="ru-RU"/>
        </w:rPr>
        <w:t xml:space="preserve"> </w:t>
      </w:r>
      <w:r>
        <w:rPr>
          <w:sz w:val="20"/>
          <w:szCs w:val="20"/>
        </w:rPr>
        <w:t>վերցրել</w:t>
      </w:r>
      <w:r>
        <w:rPr>
          <w:sz w:val="20"/>
          <w:szCs w:val="20"/>
          <w:lang w:val="ru-RU"/>
        </w:rPr>
        <w:t xml:space="preserve">, </w:t>
      </w:r>
      <w:r>
        <w:rPr>
          <w:sz w:val="20"/>
          <w:szCs w:val="20"/>
        </w:rPr>
        <w:t>մահմեդական</w:t>
      </w:r>
      <w:r>
        <w:rPr>
          <w:sz w:val="20"/>
          <w:szCs w:val="20"/>
          <w:lang w:val="ru-RU"/>
        </w:rPr>
        <w:t xml:space="preserve"> </w:t>
      </w:r>
      <w:r>
        <w:rPr>
          <w:sz w:val="20"/>
          <w:szCs w:val="20"/>
        </w:rPr>
        <w:t>են</w:t>
      </w:r>
      <w:r>
        <w:rPr>
          <w:sz w:val="20"/>
          <w:szCs w:val="20"/>
          <w:lang w:val="ru-RU"/>
        </w:rPr>
        <w:t xml:space="preserve">: </w:t>
      </w:r>
      <w:r>
        <w:rPr>
          <w:sz w:val="20"/>
          <w:szCs w:val="20"/>
        </w:rPr>
        <w:t>Մահմեդական</w:t>
      </w:r>
      <w:r>
        <w:rPr>
          <w:sz w:val="20"/>
          <w:szCs w:val="20"/>
          <w:lang w:val="ru-RU"/>
        </w:rPr>
        <w:t xml:space="preserve"> </w:t>
      </w:r>
      <w:r>
        <w:rPr>
          <w:sz w:val="20"/>
          <w:szCs w:val="20"/>
        </w:rPr>
        <w:t>են</w:t>
      </w:r>
      <w:r>
        <w:rPr>
          <w:sz w:val="20"/>
          <w:szCs w:val="20"/>
          <w:lang w:val="ru-RU"/>
        </w:rPr>
        <w:t xml:space="preserve"> </w:t>
      </w:r>
      <w:r>
        <w:rPr>
          <w:sz w:val="20"/>
          <w:szCs w:val="20"/>
        </w:rPr>
        <w:t>նաև</w:t>
      </w:r>
      <w:r>
        <w:rPr>
          <w:sz w:val="20"/>
          <w:szCs w:val="20"/>
          <w:lang w:val="ru-RU"/>
        </w:rPr>
        <w:t xml:space="preserve"> </w:t>
      </w:r>
      <w:r>
        <w:rPr>
          <w:sz w:val="20"/>
          <w:szCs w:val="20"/>
        </w:rPr>
        <w:t>թուրքական</w:t>
      </w:r>
      <w:r>
        <w:rPr>
          <w:sz w:val="20"/>
          <w:szCs w:val="20"/>
          <w:lang w:val="ru-RU"/>
        </w:rPr>
        <w:t xml:space="preserve"> </w:t>
      </w:r>
      <w:r>
        <w:rPr>
          <w:sz w:val="20"/>
          <w:szCs w:val="20"/>
        </w:rPr>
        <w:t>ժողովուրդները</w:t>
      </w:r>
      <w:r>
        <w:rPr>
          <w:sz w:val="20"/>
          <w:szCs w:val="20"/>
          <w:lang w:val="ru-RU"/>
        </w:rPr>
        <w:t xml:space="preserve">: </w:t>
      </w:r>
    </w:p>
    <w:p w14:paraId="3F005540" w14:textId="77777777" w:rsidR="00EE572C" w:rsidRDefault="00EE572C" w:rsidP="00EB3599">
      <w:pPr>
        <w:spacing w:line="23" w:lineRule="atLeast"/>
        <w:ind w:firstLine="270"/>
        <w:jc w:val="both"/>
        <w:rPr>
          <w:sz w:val="20"/>
          <w:szCs w:val="20"/>
          <w:lang w:val="ru-RU"/>
        </w:rPr>
      </w:pPr>
      <w:r>
        <w:rPr>
          <w:b/>
          <w:sz w:val="20"/>
          <w:szCs w:val="20"/>
        </w:rPr>
        <w:t>Ո՞վ</w:t>
      </w:r>
      <w:r>
        <w:rPr>
          <w:b/>
          <w:sz w:val="20"/>
          <w:szCs w:val="20"/>
          <w:lang w:val="ru-RU"/>
        </w:rPr>
        <w:t xml:space="preserve"> </w:t>
      </w:r>
      <w:r>
        <w:rPr>
          <w:b/>
          <w:sz w:val="20"/>
          <w:szCs w:val="20"/>
        </w:rPr>
        <w:t>կասի</w:t>
      </w:r>
      <w:r>
        <w:rPr>
          <w:b/>
          <w:sz w:val="20"/>
          <w:szCs w:val="20"/>
          <w:lang w:val="ru-RU"/>
        </w:rPr>
        <w:t xml:space="preserve">, </w:t>
      </w:r>
      <w:r>
        <w:rPr>
          <w:b/>
          <w:sz w:val="20"/>
          <w:szCs w:val="20"/>
        </w:rPr>
        <w:t>թե</w:t>
      </w:r>
      <w:r>
        <w:rPr>
          <w:b/>
          <w:sz w:val="20"/>
          <w:szCs w:val="20"/>
          <w:lang w:val="ru-RU"/>
        </w:rPr>
        <w:t xml:space="preserve"> </w:t>
      </w:r>
      <w:r>
        <w:rPr>
          <w:b/>
          <w:sz w:val="20"/>
          <w:szCs w:val="20"/>
        </w:rPr>
        <w:t>այսօրվա</w:t>
      </w:r>
      <w:r>
        <w:rPr>
          <w:b/>
          <w:sz w:val="20"/>
          <w:szCs w:val="20"/>
          <w:lang w:val="ru-RU"/>
        </w:rPr>
        <w:t xml:space="preserve"> </w:t>
      </w:r>
      <w:r>
        <w:rPr>
          <w:b/>
          <w:sz w:val="20"/>
          <w:szCs w:val="20"/>
        </w:rPr>
        <w:t>պարսիկները</w:t>
      </w:r>
      <w:r>
        <w:rPr>
          <w:b/>
          <w:sz w:val="20"/>
          <w:szCs w:val="20"/>
          <w:lang w:val="ru-RU"/>
        </w:rPr>
        <w:t xml:space="preserve">, </w:t>
      </w:r>
      <w:r>
        <w:rPr>
          <w:b/>
          <w:sz w:val="20"/>
          <w:szCs w:val="20"/>
        </w:rPr>
        <w:t>տաջիկները</w:t>
      </w:r>
      <w:r>
        <w:rPr>
          <w:b/>
          <w:sz w:val="20"/>
          <w:szCs w:val="20"/>
          <w:lang w:val="ru-RU"/>
        </w:rPr>
        <w:t xml:space="preserve">, </w:t>
      </w:r>
      <w:r>
        <w:rPr>
          <w:b/>
          <w:sz w:val="20"/>
          <w:szCs w:val="20"/>
        </w:rPr>
        <w:t>աֆղանները</w:t>
      </w:r>
      <w:r>
        <w:rPr>
          <w:b/>
          <w:sz w:val="20"/>
          <w:szCs w:val="20"/>
          <w:lang w:val="ru-RU"/>
        </w:rPr>
        <w:t xml:space="preserve"> </w:t>
      </w:r>
      <w:r>
        <w:rPr>
          <w:b/>
          <w:sz w:val="20"/>
          <w:szCs w:val="20"/>
        </w:rPr>
        <w:t>ու</w:t>
      </w:r>
      <w:r>
        <w:rPr>
          <w:b/>
          <w:sz w:val="20"/>
          <w:szCs w:val="20"/>
          <w:lang w:val="ru-RU"/>
        </w:rPr>
        <w:t xml:space="preserve"> </w:t>
      </w:r>
      <w:r>
        <w:rPr>
          <w:b/>
          <w:sz w:val="20"/>
          <w:szCs w:val="20"/>
        </w:rPr>
        <w:t>քրդերն</w:t>
      </w:r>
      <w:r>
        <w:rPr>
          <w:b/>
          <w:sz w:val="20"/>
          <w:szCs w:val="20"/>
          <w:lang w:val="ru-RU"/>
        </w:rPr>
        <w:t xml:space="preserve"> </w:t>
      </w:r>
      <w:r>
        <w:rPr>
          <w:b/>
          <w:sz w:val="20"/>
          <w:szCs w:val="20"/>
        </w:rPr>
        <w:t>ու</w:t>
      </w:r>
      <w:r>
        <w:rPr>
          <w:b/>
          <w:sz w:val="20"/>
          <w:szCs w:val="20"/>
          <w:lang w:val="ru-RU"/>
        </w:rPr>
        <w:t xml:space="preserve"> </w:t>
      </w:r>
      <w:r>
        <w:rPr>
          <w:b/>
          <w:sz w:val="20"/>
          <w:szCs w:val="20"/>
        </w:rPr>
        <w:t>թուրքական</w:t>
      </w:r>
      <w:r>
        <w:rPr>
          <w:b/>
          <w:sz w:val="20"/>
          <w:szCs w:val="20"/>
          <w:lang w:val="ru-RU"/>
        </w:rPr>
        <w:t xml:space="preserve"> </w:t>
      </w:r>
      <w:r>
        <w:rPr>
          <w:b/>
          <w:sz w:val="20"/>
          <w:szCs w:val="20"/>
        </w:rPr>
        <w:t>ժողովուրդները</w:t>
      </w:r>
      <w:r>
        <w:rPr>
          <w:b/>
          <w:sz w:val="20"/>
          <w:szCs w:val="20"/>
          <w:lang w:val="ru-RU"/>
        </w:rPr>
        <w:t xml:space="preserve"> </w:t>
      </w:r>
      <w:r>
        <w:rPr>
          <w:b/>
          <w:sz w:val="20"/>
          <w:szCs w:val="20"/>
        </w:rPr>
        <w:t>ազգային</w:t>
      </w:r>
      <w:r>
        <w:rPr>
          <w:b/>
          <w:sz w:val="20"/>
          <w:szCs w:val="20"/>
          <w:lang w:val="ru-RU"/>
        </w:rPr>
        <w:t xml:space="preserve"> </w:t>
      </w:r>
      <w:r>
        <w:rPr>
          <w:b/>
          <w:sz w:val="20"/>
          <w:szCs w:val="20"/>
        </w:rPr>
        <w:t>ինքնություն</w:t>
      </w:r>
      <w:r>
        <w:rPr>
          <w:b/>
          <w:sz w:val="20"/>
          <w:szCs w:val="20"/>
          <w:lang w:val="ru-RU"/>
        </w:rPr>
        <w:t xml:space="preserve"> </w:t>
      </w:r>
      <w:r>
        <w:rPr>
          <w:b/>
          <w:sz w:val="20"/>
          <w:szCs w:val="20"/>
        </w:rPr>
        <w:t>չունեն</w:t>
      </w:r>
      <w:r>
        <w:rPr>
          <w:sz w:val="20"/>
          <w:szCs w:val="20"/>
          <w:lang w:val="ru-RU"/>
        </w:rPr>
        <w:t>:</w:t>
      </w:r>
    </w:p>
    <w:p w14:paraId="0AD34DBF" w14:textId="77777777" w:rsidR="00EE572C" w:rsidRDefault="00EE572C" w:rsidP="00EB3599">
      <w:pPr>
        <w:spacing w:line="23" w:lineRule="atLeast"/>
        <w:ind w:firstLine="270"/>
        <w:jc w:val="both"/>
        <w:rPr>
          <w:sz w:val="20"/>
          <w:szCs w:val="20"/>
          <w:lang w:val="ru-RU"/>
        </w:rPr>
      </w:pPr>
      <w:r>
        <w:rPr>
          <w:sz w:val="20"/>
          <w:szCs w:val="20"/>
        </w:rPr>
        <w:t>Աշխարհում</w:t>
      </w:r>
      <w:r>
        <w:rPr>
          <w:sz w:val="20"/>
          <w:szCs w:val="20"/>
          <w:lang w:val="ru-RU"/>
        </w:rPr>
        <w:t xml:space="preserve"> </w:t>
      </w:r>
      <w:r>
        <w:rPr>
          <w:sz w:val="20"/>
          <w:szCs w:val="20"/>
        </w:rPr>
        <w:t>բազում</w:t>
      </w:r>
      <w:r>
        <w:rPr>
          <w:sz w:val="20"/>
          <w:szCs w:val="20"/>
          <w:lang w:val="ru-RU"/>
        </w:rPr>
        <w:t xml:space="preserve"> </w:t>
      </w:r>
      <w:r>
        <w:rPr>
          <w:sz w:val="20"/>
          <w:szCs w:val="20"/>
        </w:rPr>
        <w:t>լեզու</w:t>
      </w:r>
      <w:r>
        <w:rPr>
          <w:sz w:val="20"/>
          <w:szCs w:val="20"/>
          <w:lang w:val="ru-RU"/>
        </w:rPr>
        <w:t xml:space="preserve"> </w:t>
      </w:r>
      <w:r>
        <w:rPr>
          <w:sz w:val="20"/>
          <w:szCs w:val="20"/>
        </w:rPr>
        <w:t>է</w:t>
      </w:r>
      <w:r>
        <w:rPr>
          <w:sz w:val="20"/>
          <w:szCs w:val="20"/>
          <w:lang w:val="ru-RU"/>
        </w:rPr>
        <w:t xml:space="preserve"> </w:t>
      </w:r>
      <w:r>
        <w:rPr>
          <w:sz w:val="20"/>
          <w:szCs w:val="20"/>
        </w:rPr>
        <w:t>անհետացել</w:t>
      </w:r>
      <w:r>
        <w:rPr>
          <w:sz w:val="20"/>
          <w:szCs w:val="20"/>
          <w:lang w:val="ru-RU"/>
        </w:rPr>
        <w:t xml:space="preserve">, </w:t>
      </w:r>
      <w:r>
        <w:rPr>
          <w:sz w:val="20"/>
          <w:szCs w:val="20"/>
        </w:rPr>
        <w:t>բազում</w:t>
      </w:r>
      <w:r>
        <w:rPr>
          <w:sz w:val="20"/>
          <w:szCs w:val="20"/>
          <w:lang w:val="ru-RU"/>
        </w:rPr>
        <w:t xml:space="preserve"> </w:t>
      </w:r>
      <w:r>
        <w:rPr>
          <w:sz w:val="20"/>
          <w:szCs w:val="20"/>
        </w:rPr>
        <w:t>ցեղ</w:t>
      </w:r>
      <w:r>
        <w:rPr>
          <w:sz w:val="20"/>
          <w:szCs w:val="20"/>
          <w:lang w:val="ru-RU"/>
        </w:rPr>
        <w:t xml:space="preserve"> </w:t>
      </w:r>
      <w:r>
        <w:rPr>
          <w:sz w:val="20"/>
          <w:szCs w:val="20"/>
        </w:rPr>
        <w:t>ու</w:t>
      </w:r>
      <w:r>
        <w:rPr>
          <w:sz w:val="20"/>
          <w:szCs w:val="20"/>
          <w:lang w:val="ru-RU"/>
        </w:rPr>
        <w:t xml:space="preserve"> </w:t>
      </w:r>
      <w:r>
        <w:rPr>
          <w:sz w:val="20"/>
          <w:szCs w:val="20"/>
        </w:rPr>
        <w:t>ազգ</w:t>
      </w:r>
      <w:r>
        <w:rPr>
          <w:sz w:val="20"/>
          <w:szCs w:val="20"/>
          <w:lang w:val="ru-RU"/>
        </w:rPr>
        <w:t xml:space="preserve"> </w:t>
      </w:r>
      <w:r>
        <w:rPr>
          <w:sz w:val="20"/>
          <w:szCs w:val="20"/>
        </w:rPr>
        <w:t>է</w:t>
      </w:r>
      <w:r>
        <w:rPr>
          <w:sz w:val="20"/>
          <w:szCs w:val="20"/>
          <w:lang w:val="ru-RU"/>
        </w:rPr>
        <w:t xml:space="preserve"> </w:t>
      </w:r>
      <w:r>
        <w:rPr>
          <w:sz w:val="20"/>
          <w:szCs w:val="20"/>
        </w:rPr>
        <w:t>անհետացել</w:t>
      </w:r>
      <w:r>
        <w:rPr>
          <w:sz w:val="20"/>
          <w:szCs w:val="20"/>
          <w:lang w:val="ru-RU"/>
        </w:rPr>
        <w:t xml:space="preserve">: </w:t>
      </w:r>
      <w:r>
        <w:rPr>
          <w:sz w:val="20"/>
          <w:szCs w:val="20"/>
        </w:rPr>
        <w:t>Այսօր</w:t>
      </w:r>
      <w:r>
        <w:rPr>
          <w:sz w:val="20"/>
          <w:szCs w:val="20"/>
          <w:lang w:val="ru-RU"/>
        </w:rPr>
        <w:t xml:space="preserve"> </w:t>
      </w:r>
      <w:r>
        <w:rPr>
          <w:sz w:val="20"/>
          <w:szCs w:val="20"/>
        </w:rPr>
        <w:t>անհայտ</w:t>
      </w:r>
      <w:r>
        <w:rPr>
          <w:sz w:val="20"/>
          <w:szCs w:val="20"/>
          <w:lang w:val="ru-RU"/>
        </w:rPr>
        <w:t xml:space="preserve"> </w:t>
      </w:r>
      <w:r>
        <w:rPr>
          <w:sz w:val="20"/>
          <w:szCs w:val="20"/>
        </w:rPr>
        <w:t>են</w:t>
      </w:r>
      <w:r>
        <w:rPr>
          <w:sz w:val="20"/>
          <w:szCs w:val="20"/>
          <w:lang w:val="ru-RU"/>
        </w:rPr>
        <w:t xml:space="preserve">, </w:t>
      </w:r>
      <w:r>
        <w:rPr>
          <w:sz w:val="20"/>
          <w:szCs w:val="20"/>
        </w:rPr>
        <w:t>օրինակ</w:t>
      </w:r>
      <w:r>
        <w:rPr>
          <w:sz w:val="20"/>
          <w:szCs w:val="20"/>
          <w:lang w:val="ru-RU"/>
        </w:rPr>
        <w:t xml:space="preserve">, </w:t>
      </w:r>
      <w:r>
        <w:rPr>
          <w:sz w:val="20"/>
          <w:szCs w:val="20"/>
        </w:rPr>
        <w:t>լիդիերենը</w:t>
      </w:r>
      <w:r>
        <w:rPr>
          <w:sz w:val="20"/>
          <w:szCs w:val="20"/>
          <w:lang w:val="ru-RU"/>
        </w:rPr>
        <w:t xml:space="preserve">, </w:t>
      </w:r>
      <w:r>
        <w:rPr>
          <w:sz w:val="20"/>
          <w:szCs w:val="20"/>
        </w:rPr>
        <w:t>կապադովկերենը</w:t>
      </w:r>
      <w:r>
        <w:rPr>
          <w:sz w:val="20"/>
          <w:szCs w:val="20"/>
          <w:lang w:val="ru-RU"/>
        </w:rPr>
        <w:t xml:space="preserve">, </w:t>
      </w:r>
      <w:r>
        <w:rPr>
          <w:sz w:val="20"/>
          <w:szCs w:val="20"/>
        </w:rPr>
        <w:t>փռյուգերենը</w:t>
      </w:r>
      <w:r>
        <w:rPr>
          <w:sz w:val="20"/>
          <w:szCs w:val="20"/>
          <w:lang w:val="ru-RU"/>
        </w:rPr>
        <w:t xml:space="preserve">, </w:t>
      </w:r>
      <w:r>
        <w:rPr>
          <w:sz w:val="20"/>
          <w:szCs w:val="20"/>
        </w:rPr>
        <w:t>էտրուսկերենը</w:t>
      </w:r>
      <w:r>
        <w:rPr>
          <w:sz w:val="20"/>
          <w:szCs w:val="20"/>
          <w:lang w:val="ru-RU"/>
        </w:rPr>
        <w:t xml:space="preserve">, </w:t>
      </w:r>
      <w:r>
        <w:rPr>
          <w:sz w:val="20"/>
          <w:szCs w:val="20"/>
        </w:rPr>
        <w:t>օսկե</w:t>
      </w:r>
      <w:r>
        <w:rPr>
          <w:sz w:val="20"/>
          <w:szCs w:val="20"/>
          <w:lang w:val="ru-RU"/>
        </w:rPr>
        <w:softHyphen/>
      </w:r>
      <w:r>
        <w:rPr>
          <w:sz w:val="20"/>
          <w:szCs w:val="20"/>
        </w:rPr>
        <w:t>րենը</w:t>
      </w:r>
      <w:r>
        <w:rPr>
          <w:sz w:val="20"/>
          <w:szCs w:val="20"/>
          <w:lang w:val="ru-RU"/>
        </w:rPr>
        <w:t xml:space="preserve">, </w:t>
      </w:r>
      <w:r>
        <w:rPr>
          <w:sz w:val="20"/>
          <w:szCs w:val="20"/>
        </w:rPr>
        <w:t>ումբրերենը</w:t>
      </w:r>
      <w:r>
        <w:rPr>
          <w:sz w:val="20"/>
          <w:szCs w:val="20"/>
          <w:lang w:val="ru-RU"/>
        </w:rPr>
        <w:t xml:space="preserve"> </w:t>
      </w:r>
      <w:r>
        <w:rPr>
          <w:sz w:val="20"/>
          <w:szCs w:val="20"/>
        </w:rPr>
        <w:t>ևն</w:t>
      </w:r>
      <w:r>
        <w:rPr>
          <w:sz w:val="20"/>
          <w:szCs w:val="20"/>
          <w:lang w:val="ru-RU"/>
        </w:rPr>
        <w:t xml:space="preserve">: </w:t>
      </w:r>
    </w:p>
    <w:p w14:paraId="675A5587" w14:textId="52C74D71" w:rsidR="00EE572C" w:rsidRDefault="00EE572C" w:rsidP="00EB3599">
      <w:pPr>
        <w:spacing w:line="23" w:lineRule="atLeast"/>
        <w:ind w:firstLine="270"/>
        <w:jc w:val="both"/>
        <w:rPr>
          <w:sz w:val="20"/>
          <w:szCs w:val="20"/>
          <w:lang w:val="ru-RU"/>
        </w:rPr>
      </w:pPr>
      <w:r>
        <w:rPr>
          <w:sz w:val="20"/>
          <w:szCs w:val="20"/>
        </w:rPr>
        <w:t>Անհետացած</w:t>
      </w:r>
      <w:r>
        <w:rPr>
          <w:sz w:val="20"/>
          <w:szCs w:val="20"/>
          <w:lang w:val="ru-RU"/>
        </w:rPr>
        <w:t xml:space="preserve"> </w:t>
      </w:r>
      <w:r>
        <w:rPr>
          <w:sz w:val="20"/>
          <w:szCs w:val="20"/>
        </w:rPr>
        <w:t>շումեր</w:t>
      </w:r>
      <w:r>
        <w:rPr>
          <w:sz w:val="20"/>
          <w:szCs w:val="20"/>
          <w:lang w:val="ru-RU"/>
        </w:rPr>
        <w:softHyphen/>
      </w:r>
      <w:r>
        <w:rPr>
          <w:sz w:val="20"/>
          <w:szCs w:val="20"/>
        </w:rPr>
        <w:t>ների</w:t>
      </w:r>
      <w:r>
        <w:rPr>
          <w:sz w:val="20"/>
          <w:szCs w:val="20"/>
          <w:lang w:val="ru-RU"/>
        </w:rPr>
        <w:t xml:space="preserve">, </w:t>
      </w:r>
      <w:r>
        <w:rPr>
          <w:sz w:val="20"/>
          <w:szCs w:val="20"/>
        </w:rPr>
        <w:t>աքքադների</w:t>
      </w:r>
      <w:r>
        <w:rPr>
          <w:sz w:val="20"/>
          <w:szCs w:val="20"/>
          <w:lang w:val="ru-RU"/>
        </w:rPr>
        <w:t xml:space="preserve">, </w:t>
      </w:r>
      <w:r>
        <w:rPr>
          <w:sz w:val="20"/>
          <w:szCs w:val="20"/>
        </w:rPr>
        <w:t>խեթերի</w:t>
      </w:r>
      <w:r>
        <w:rPr>
          <w:sz w:val="20"/>
          <w:szCs w:val="20"/>
          <w:lang w:val="ru-RU"/>
        </w:rPr>
        <w:t xml:space="preserve">, </w:t>
      </w:r>
      <w:r>
        <w:rPr>
          <w:sz w:val="20"/>
          <w:szCs w:val="20"/>
        </w:rPr>
        <w:t>ուրարտների</w:t>
      </w:r>
      <w:r>
        <w:rPr>
          <w:sz w:val="20"/>
          <w:szCs w:val="20"/>
          <w:lang w:val="ru-RU"/>
        </w:rPr>
        <w:t xml:space="preserve"> </w:t>
      </w:r>
      <w:r>
        <w:rPr>
          <w:sz w:val="20"/>
          <w:szCs w:val="20"/>
        </w:rPr>
        <w:t>ու</w:t>
      </w:r>
      <w:r>
        <w:rPr>
          <w:sz w:val="20"/>
          <w:szCs w:val="20"/>
          <w:lang w:val="ru-RU"/>
        </w:rPr>
        <w:t xml:space="preserve"> </w:t>
      </w:r>
      <w:r>
        <w:rPr>
          <w:sz w:val="20"/>
          <w:szCs w:val="20"/>
        </w:rPr>
        <w:t>ասորեստանցինե</w:t>
      </w:r>
      <w:r>
        <w:rPr>
          <w:sz w:val="20"/>
          <w:szCs w:val="20"/>
          <w:lang w:val="ru-RU"/>
        </w:rPr>
        <w:softHyphen/>
      </w:r>
      <w:r>
        <w:rPr>
          <w:sz w:val="20"/>
          <w:szCs w:val="20"/>
        </w:rPr>
        <w:t>րի</w:t>
      </w:r>
      <w:r>
        <w:rPr>
          <w:sz w:val="20"/>
          <w:szCs w:val="20"/>
          <w:lang w:val="ru-RU"/>
        </w:rPr>
        <w:t xml:space="preserve"> </w:t>
      </w:r>
      <w:r>
        <w:rPr>
          <w:sz w:val="20"/>
          <w:szCs w:val="20"/>
        </w:rPr>
        <w:t>լեզուն</w:t>
      </w:r>
      <w:r>
        <w:rPr>
          <w:sz w:val="20"/>
          <w:szCs w:val="20"/>
          <w:lang w:val="ru-RU"/>
        </w:rPr>
        <w:t xml:space="preserve"> </w:t>
      </w:r>
      <w:r>
        <w:rPr>
          <w:sz w:val="20"/>
          <w:szCs w:val="20"/>
        </w:rPr>
        <w:t>մեզ</w:t>
      </w:r>
      <w:r>
        <w:rPr>
          <w:sz w:val="20"/>
          <w:szCs w:val="20"/>
          <w:lang w:val="ru-RU"/>
        </w:rPr>
        <w:t xml:space="preserve"> </w:t>
      </w:r>
      <w:r>
        <w:rPr>
          <w:sz w:val="20"/>
          <w:szCs w:val="20"/>
        </w:rPr>
        <w:t>հայտնի</w:t>
      </w:r>
      <w:r>
        <w:rPr>
          <w:sz w:val="20"/>
          <w:szCs w:val="20"/>
          <w:lang w:val="ru-RU"/>
        </w:rPr>
        <w:t xml:space="preserve"> </w:t>
      </w:r>
      <w:r>
        <w:rPr>
          <w:sz w:val="20"/>
          <w:szCs w:val="20"/>
        </w:rPr>
        <w:t>է</w:t>
      </w:r>
      <w:r>
        <w:rPr>
          <w:sz w:val="20"/>
          <w:szCs w:val="20"/>
          <w:lang w:val="ru-RU"/>
        </w:rPr>
        <w:t xml:space="preserve"> </w:t>
      </w:r>
      <w:r>
        <w:rPr>
          <w:b/>
          <w:sz w:val="20"/>
          <w:szCs w:val="20"/>
        </w:rPr>
        <w:t>միայն</w:t>
      </w:r>
      <w:r>
        <w:rPr>
          <w:b/>
          <w:sz w:val="20"/>
          <w:szCs w:val="20"/>
          <w:lang w:val="ru-RU"/>
        </w:rPr>
        <w:t xml:space="preserve"> </w:t>
      </w:r>
      <w:r>
        <w:rPr>
          <w:b/>
          <w:sz w:val="20"/>
          <w:szCs w:val="20"/>
        </w:rPr>
        <w:t>մասամբ</w:t>
      </w:r>
      <w:r>
        <w:rPr>
          <w:b/>
          <w:sz w:val="20"/>
          <w:szCs w:val="20"/>
          <w:lang w:val="ru-RU"/>
        </w:rPr>
        <w:t xml:space="preserve">, </w:t>
      </w:r>
      <w:r>
        <w:rPr>
          <w:b/>
          <w:sz w:val="20"/>
          <w:szCs w:val="20"/>
        </w:rPr>
        <w:t>միայն</w:t>
      </w:r>
      <w:r>
        <w:rPr>
          <w:b/>
          <w:sz w:val="20"/>
          <w:szCs w:val="20"/>
          <w:lang w:val="ru-RU"/>
        </w:rPr>
        <w:t xml:space="preserve"> </w:t>
      </w:r>
      <w:r>
        <w:rPr>
          <w:b/>
          <w:sz w:val="20"/>
          <w:szCs w:val="20"/>
        </w:rPr>
        <w:t>սեպագրերից</w:t>
      </w:r>
      <w:r>
        <w:rPr>
          <w:sz w:val="20"/>
          <w:szCs w:val="20"/>
          <w:lang w:val="ru-RU"/>
        </w:rPr>
        <w:t xml:space="preserve">: </w:t>
      </w:r>
      <w:r>
        <w:rPr>
          <w:sz w:val="20"/>
          <w:szCs w:val="20"/>
        </w:rPr>
        <w:t>Հին</w:t>
      </w:r>
      <w:r>
        <w:rPr>
          <w:sz w:val="20"/>
          <w:szCs w:val="20"/>
          <w:lang w:val="ru-RU"/>
        </w:rPr>
        <w:t xml:space="preserve"> </w:t>
      </w:r>
      <w:r>
        <w:rPr>
          <w:sz w:val="20"/>
          <w:szCs w:val="20"/>
        </w:rPr>
        <w:t>եգիպտացիների</w:t>
      </w:r>
      <w:r>
        <w:rPr>
          <w:sz w:val="20"/>
          <w:szCs w:val="20"/>
          <w:lang w:val="ru-RU"/>
        </w:rPr>
        <w:t xml:space="preserve"> </w:t>
      </w:r>
      <w:r>
        <w:rPr>
          <w:sz w:val="20"/>
          <w:szCs w:val="20"/>
        </w:rPr>
        <w:t>հզոր</w:t>
      </w:r>
      <w:r>
        <w:rPr>
          <w:sz w:val="20"/>
          <w:szCs w:val="20"/>
          <w:lang w:val="ru-RU"/>
        </w:rPr>
        <w:t xml:space="preserve"> </w:t>
      </w:r>
      <w:r>
        <w:rPr>
          <w:sz w:val="20"/>
          <w:szCs w:val="20"/>
        </w:rPr>
        <w:t>լեզուն</w:t>
      </w:r>
      <w:r>
        <w:rPr>
          <w:sz w:val="20"/>
          <w:szCs w:val="20"/>
          <w:lang w:val="ru-RU"/>
        </w:rPr>
        <w:t xml:space="preserve">, </w:t>
      </w:r>
      <w:r>
        <w:rPr>
          <w:sz w:val="20"/>
          <w:szCs w:val="20"/>
        </w:rPr>
        <w:t>ղպտերենը</w:t>
      </w:r>
      <w:r>
        <w:rPr>
          <w:sz w:val="20"/>
          <w:szCs w:val="20"/>
          <w:lang w:val="ru-RU"/>
        </w:rPr>
        <w:t xml:space="preserve">, </w:t>
      </w:r>
      <w:r>
        <w:rPr>
          <w:sz w:val="20"/>
          <w:szCs w:val="20"/>
        </w:rPr>
        <w:t>այսօր</w:t>
      </w:r>
      <w:r>
        <w:rPr>
          <w:sz w:val="20"/>
          <w:szCs w:val="20"/>
          <w:lang w:val="ru-RU"/>
        </w:rPr>
        <w:t xml:space="preserve"> </w:t>
      </w:r>
      <w:r>
        <w:rPr>
          <w:sz w:val="20"/>
          <w:szCs w:val="20"/>
        </w:rPr>
        <w:t>այնքան</w:t>
      </w:r>
      <w:r>
        <w:rPr>
          <w:sz w:val="20"/>
          <w:szCs w:val="20"/>
          <w:lang w:val="ru-RU"/>
        </w:rPr>
        <w:t xml:space="preserve"> </w:t>
      </w:r>
      <w:r>
        <w:rPr>
          <w:sz w:val="20"/>
          <w:szCs w:val="20"/>
        </w:rPr>
        <w:t>է</w:t>
      </w:r>
      <w:r>
        <w:rPr>
          <w:sz w:val="20"/>
          <w:szCs w:val="20"/>
          <w:lang w:val="ru-RU"/>
        </w:rPr>
        <w:t xml:space="preserve"> «</w:t>
      </w:r>
      <w:r>
        <w:rPr>
          <w:sz w:val="20"/>
          <w:szCs w:val="20"/>
        </w:rPr>
        <w:t>նվազել</w:t>
      </w:r>
      <w:r>
        <w:rPr>
          <w:sz w:val="20"/>
          <w:szCs w:val="20"/>
          <w:lang w:val="ru-RU"/>
        </w:rPr>
        <w:t xml:space="preserve">», </w:t>
      </w:r>
      <w:r>
        <w:rPr>
          <w:sz w:val="20"/>
          <w:szCs w:val="20"/>
        </w:rPr>
        <w:t>որ</w:t>
      </w:r>
      <w:r>
        <w:rPr>
          <w:sz w:val="20"/>
          <w:szCs w:val="20"/>
          <w:lang w:val="ru-RU"/>
        </w:rPr>
        <w:t xml:space="preserve"> </w:t>
      </w:r>
      <w:r>
        <w:rPr>
          <w:sz w:val="20"/>
          <w:szCs w:val="20"/>
        </w:rPr>
        <w:t>սրանով</w:t>
      </w:r>
      <w:r>
        <w:rPr>
          <w:sz w:val="20"/>
          <w:szCs w:val="20"/>
          <w:lang w:val="ru-RU"/>
        </w:rPr>
        <w:t xml:space="preserve"> </w:t>
      </w:r>
      <w:r>
        <w:rPr>
          <w:sz w:val="20"/>
          <w:szCs w:val="20"/>
        </w:rPr>
        <w:t>Եգիպտոսում</w:t>
      </w:r>
      <w:r>
        <w:rPr>
          <w:sz w:val="20"/>
          <w:szCs w:val="20"/>
          <w:lang w:val="ru-RU"/>
        </w:rPr>
        <w:t xml:space="preserve"> </w:t>
      </w:r>
      <w:r>
        <w:rPr>
          <w:sz w:val="20"/>
          <w:szCs w:val="20"/>
        </w:rPr>
        <w:t>այսօր</w:t>
      </w:r>
      <w:r>
        <w:rPr>
          <w:sz w:val="20"/>
          <w:szCs w:val="20"/>
          <w:lang w:val="ru-RU"/>
        </w:rPr>
        <w:t xml:space="preserve"> </w:t>
      </w:r>
      <w:r w:rsidR="008A13F8">
        <w:rPr>
          <w:sz w:val="20"/>
          <w:szCs w:val="20"/>
        </w:rPr>
        <w:t>մեկ՝</w:t>
      </w:r>
      <w:r w:rsidR="008A13F8" w:rsidRPr="008A13F8">
        <w:rPr>
          <w:sz w:val="20"/>
          <w:szCs w:val="20"/>
          <w:lang w:val="ru-RU"/>
        </w:rPr>
        <w:t xml:space="preserve"> </w:t>
      </w:r>
      <w:r w:rsidR="008A13F8">
        <w:rPr>
          <w:sz w:val="20"/>
          <w:szCs w:val="20"/>
        </w:rPr>
        <w:t>թե</w:t>
      </w:r>
      <w:r w:rsidR="008A13F8" w:rsidRPr="008A13F8">
        <w:rPr>
          <w:sz w:val="20"/>
          <w:szCs w:val="20"/>
          <w:lang w:val="ru-RU"/>
        </w:rPr>
        <w:t xml:space="preserve"> </w:t>
      </w:r>
      <w:r w:rsidR="008A13F8">
        <w:rPr>
          <w:sz w:val="20"/>
          <w:szCs w:val="20"/>
        </w:rPr>
        <w:t>երկու</w:t>
      </w:r>
      <w:r>
        <w:rPr>
          <w:sz w:val="20"/>
          <w:szCs w:val="20"/>
          <w:lang w:val="ru-RU"/>
        </w:rPr>
        <w:t xml:space="preserve"> </w:t>
      </w:r>
      <w:r>
        <w:rPr>
          <w:sz w:val="20"/>
          <w:szCs w:val="20"/>
        </w:rPr>
        <w:t>գյուղ</w:t>
      </w:r>
      <w:r>
        <w:rPr>
          <w:sz w:val="20"/>
          <w:szCs w:val="20"/>
          <w:lang w:val="ru-RU"/>
        </w:rPr>
        <w:t xml:space="preserve"> </w:t>
      </w:r>
      <w:r>
        <w:rPr>
          <w:sz w:val="20"/>
          <w:szCs w:val="20"/>
        </w:rPr>
        <w:t>է</w:t>
      </w:r>
      <w:r>
        <w:rPr>
          <w:sz w:val="20"/>
          <w:szCs w:val="20"/>
          <w:lang w:val="ru-RU"/>
        </w:rPr>
        <w:t xml:space="preserve"> </w:t>
      </w:r>
      <w:r>
        <w:rPr>
          <w:sz w:val="20"/>
          <w:szCs w:val="20"/>
        </w:rPr>
        <w:t>խոսում</w:t>
      </w:r>
      <w:r>
        <w:rPr>
          <w:sz w:val="20"/>
          <w:szCs w:val="20"/>
          <w:lang w:val="ru-RU"/>
        </w:rPr>
        <w:t xml:space="preserve"> </w:t>
      </w:r>
      <w:r>
        <w:rPr>
          <w:sz w:val="20"/>
          <w:szCs w:val="20"/>
        </w:rPr>
        <w:t>միայն</w:t>
      </w:r>
      <w:r>
        <w:rPr>
          <w:sz w:val="20"/>
          <w:szCs w:val="20"/>
          <w:lang w:val="ru-RU"/>
        </w:rPr>
        <w:t>:</w:t>
      </w:r>
    </w:p>
    <w:p w14:paraId="0F8FFE47" w14:textId="77777777" w:rsidR="00EE572C" w:rsidRDefault="00EE572C" w:rsidP="00EB3599">
      <w:pPr>
        <w:spacing w:line="23" w:lineRule="atLeast"/>
        <w:ind w:firstLine="270"/>
        <w:jc w:val="both"/>
        <w:rPr>
          <w:sz w:val="20"/>
          <w:szCs w:val="20"/>
          <w:lang w:val="ru-RU"/>
        </w:rPr>
      </w:pPr>
      <w:r>
        <w:rPr>
          <w:b/>
          <w:sz w:val="20"/>
          <w:szCs w:val="20"/>
        </w:rPr>
        <w:t>Ցեղի</w:t>
      </w:r>
      <w:r>
        <w:rPr>
          <w:b/>
          <w:sz w:val="20"/>
          <w:szCs w:val="20"/>
          <w:lang w:val="ru-RU"/>
        </w:rPr>
        <w:t xml:space="preserve">, </w:t>
      </w:r>
      <w:r>
        <w:rPr>
          <w:b/>
          <w:sz w:val="20"/>
          <w:szCs w:val="20"/>
        </w:rPr>
        <w:t>ազգի</w:t>
      </w:r>
      <w:r>
        <w:rPr>
          <w:b/>
          <w:sz w:val="20"/>
          <w:szCs w:val="20"/>
          <w:lang w:val="ru-RU"/>
        </w:rPr>
        <w:t xml:space="preserve"> </w:t>
      </w:r>
      <w:r>
        <w:rPr>
          <w:b/>
          <w:sz w:val="20"/>
          <w:szCs w:val="20"/>
        </w:rPr>
        <w:t>ու</w:t>
      </w:r>
      <w:r>
        <w:rPr>
          <w:b/>
          <w:sz w:val="20"/>
          <w:szCs w:val="20"/>
          <w:lang w:val="ru-RU"/>
        </w:rPr>
        <w:t xml:space="preserve"> </w:t>
      </w:r>
      <w:r>
        <w:rPr>
          <w:b/>
          <w:sz w:val="20"/>
          <w:szCs w:val="20"/>
        </w:rPr>
        <w:t>սրանց</w:t>
      </w:r>
      <w:r>
        <w:rPr>
          <w:b/>
          <w:sz w:val="20"/>
          <w:szCs w:val="20"/>
          <w:lang w:val="ru-RU"/>
        </w:rPr>
        <w:t xml:space="preserve"> </w:t>
      </w:r>
      <w:r>
        <w:rPr>
          <w:b/>
          <w:sz w:val="20"/>
          <w:szCs w:val="20"/>
        </w:rPr>
        <w:t>լեզուների</w:t>
      </w:r>
      <w:r>
        <w:rPr>
          <w:b/>
          <w:sz w:val="20"/>
          <w:szCs w:val="20"/>
          <w:lang w:val="ru-RU"/>
        </w:rPr>
        <w:t xml:space="preserve"> </w:t>
      </w:r>
      <w:r>
        <w:rPr>
          <w:b/>
          <w:sz w:val="20"/>
          <w:szCs w:val="20"/>
        </w:rPr>
        <w:t>անհետանալու</w:t>
      </w:r>
      <w:r>
        <w:rPr>
          <w:b/>
          <w:sz w:val="20"/>
          <w:szCs w:val="20"/>
          <w:lang w:val="ru-RU"/>
        </w:rPr>
        <w:t xml:space="preserve"> </w:t>
      </w:r>
      <w:r>
        <w:rPr>
          <w:b/>
          <w:sz w:val="20"/>
          <w:szCs w:val="20"/>
        </w:rPr>
        <w:t>երևույթները</w:t>
      </w:r>
      <w:r>
        <w:rPr>
          <w:b/>
          <w:sz w:val="20"/>
          <w:szCs w:val="20"/>
          <w:lang w:val="ru-RU"/>
        </w:rPr>
        <w:t xml:space="preserve"> </w:t>
      </w:r>
      <w:r>
        <w:rPr>
          <w:b/>
          <w:sz w:val="20"/>
          <w:szCs w:val="20"/>
        </w:rPr>
        <w:t>այնքա</w:t>
      </w:r>
      <w:r>
        <w:rPr>
          <w:b/>
          <w:sz w:val="20"/>
          <w:szCs w:val="20"/>
          <w:lang w:val="ru-RU"/>
        </w:rPr>
        <w:t>´</w:t>
      </w:r>
      <w:r>
        <w:rPr>
          <w:b/>
          <w:sz w:val="20"/>
          <w:szCs w:val="20"/>
        </w:rPr>
        <w:t>ն</w:t>
      </w:r>
      <w:r>
        <w:rPr>
          <w:b/>
          <w:sz w:val="20"/>
          <w:szCs w:val="20"/>
          <w:lang w:val="ru-RU"/>
        </w:rPr>
        <w:t xml:space="preserve"> </w:t>
      </w:r>
      <w:r>
        <w:rPr>
          <w:b/>
          <w:sz w:val="20"/>
          <w:szCs w:val="20"/>
        </w:rPr>
        <w:t>են</w:t>
      </w:r>
      <w:r>
        <w:rPr>
          <w:b/>
          <w:sz w:val="20"/>
          <w:szCs w:val="20"/>
          <w:lang w:val="ru-RU"/>
        </w:rPr>
        <w:t xml:space="preserve"> </w:t>
      </w:r>
      <w:r>
        <w:rPr>
          <w:b/>
          <w:sz w:val="20"/>
          <w:szCs w:val="20"/>
        </w:rPr>
        <w:t>բարդ</w:t>
      </w:r>
      <w:r>
        <w:rPr>
          <w:b/>
          <w:sz w:val="20"/>
          <w:szCs w:val="20"/>
          <w:lang w:val="ru-RU"/>
        </w:rPr>
        <w:t xml:space="preserve">, </w:t>
      </w:r>
      <w:r>
        <w:rPr>
          <w:b/>
          <w:sz w:val="20"/>
          <w:szCs w:val="20"/>
        </w:rPr>
        <w:t>սրանց</w:t>
      </w:r>
      <w:r>
        <w:rPr>
          <w:b/>
          <w:sz w:val="20"/>
          <w:szCs w:val="20"/>
          <w:lang w:val="ru-RU"/>
        </w:rPr>
        <w:t xml:space="preserve"> </w:t>
      </w:r>
      <w:r>
        <w:rPr>
          <w:b/>
          <w:sz w:val="20"/>
          <w:szCs w:val="20"/>
        </w:rPr>
        <w:t>անհետանալու</w:t>
      </w:r>
      <w:r>
        <w:rPr>
          <w:b/>
          <w:sz w:val="20"/>
          <w:szCs w:val="20"/>
          <w:lang w:val="ru-RU"/>
        </w:rPr>
        <w:t xml:space="preserve"> </w:t>
      </w:r>
      <w:r>
        <w:rPr>
          <w:b/>
          <w:sz w:val="20"/>
          <w:szCs w:val="20"/>
        </w:rPr>
        <w:t>հանգամանքներն</w:t>
      </w:r>
      <w:r>
        <w:rPr>
          <w:b/>
          <w:sz w:val="20"/>
          <w:szCs w:val="20"/>
          <w:lang w:val="ru-RU"/>
        </w:rPr>
        <w:t xml:space="preserve"> </w:t>
      </w:r>
      <w:r>
        <w:rPr>
          <w:b/>
          <w:sz w:val="20"/>
          <w:szCs w:val="20"/>
        </w:rPr>
        <w:t>այնքա</w:t>
      </w:r>
      <w:r>
        <w:rPr>
          <w:b/>
          <w:sz w:val="20"/>
          <w:szCs w:val="20"/>
          <w:lang w:val="ru-RU"/>
        </w:rPr>
        <w:t>´</w:t>
      </w:r>
      <w:r>
        <w:rPr>
          <w:b/>
          <w:sz w:val="20"/>
          <w:szCs w:val="20"/>
        </w:rPr>
        <w:t>ն</w:t>
      </w:r>
      <w:r>
        <w:rPr>
          <w:b/>
          <w:sz w:val="20"/>
          <w:szCs w:val="20"/>
          <w:lang w:val="ru-RU"/>
        </w:rPr>
        <w:t xml:space="preserve"> </w:t>
      </w:r>
      <w:r>
        <w:rPr>
          <w:b/>
          <w:sz w:val="20"/>
          <w:szCs w:val="20"/>
        </w:rPr>
        <w:t>են</w:t>
      </w:r>
      <w:r>
        <w:rPr>
          <w:b/>
          <w:sz w:val="20"/>
          <w:szCs w:val="20"/>
          <w:lang w:val="ru-RU"/>
        </w:rPr>
        <w:t xml:space="preserve"> </w:t>
      </w:r>
      <w:r>
        <w:rPr>
          <w:b/>
          <w:sz w:val="20"/>
          <w:szCs w:val="20"/>
        </w:rPr>
        <w:t>անհայտ</w:t>
      </w:r>
      <w:r>
        <w:rPr>
          <w:b/>
          <w:sz w:val="20"/>
          <w:szCs w:val="20"/>
          <w:lang w:val="ru-RU"/>
        </w:rPr>
        <w:t xml:space="preserve">, </w:t>
      </w:r>
      <w:r>
        <w:rPr>
          <w:b/>
          <w:sz w:val="20"/>
          <w:szCs w:val="20"/>
        </w:rPr>
        <w:t>որ</w:t>
      </w:r>
      <w:r>
        <w:rPr>
          <w:b/>
          <w:sz w:val="20"/>
          <w:szCs w:val="20"/>
          <w:lang w:val="ru-RU"/>
        </w:rPr>
        <w:t xml:space="preserve"> </w:t>
      </w:r>
      <w:r>
        <w:rPr>
          <w:b/>
          <w:sz w:val="20"/>
          <w:szCs w:val="20"/>
        </w:rPr>
        <w:t>սրանք</w:t>
      </w:r>
      <w:r>
        <w:rPr>
          <w:b/>
          <w:sz w:val="20"/>
          <w:szCs w:val="20"/>
          <w:lang w:val="ru-RU"/>
        </w:rPr>
        <w:t xml:space="preserve"> </w:t>
      </w:r>
      <w:r>
        <w:rPr>
          <w:b/>
          <w:sz w:val="20"/>
          <w:szCs w:val="20"/>
        </w:rPr>
        <w:t>միայն</w:t>
      </w:r>
      <w:r>
        <w:rPr>
          <w:b/>
          <w:sz w:val="20"/>
          <w:szCs w:val="20"/>
          <w:lang w:val="ru-RU"/>
        </w:rPr>
        <w:t xml:space="preserve"> </w:t>
      </w:r>
      <w:r>
        <w:rPr>
          <w:b/>
          <w:sz w:val="20"/>
          <w:szCs w:val="20"/>
        </w:rPr>
        <w:t>կրոնի</w:t>
      </w:r>
      <w:r>
        <w:rPr>
          <w:b/>
          <w:sz w:val="20"/>
          <w:szCs w:val="20"/>
          <w:lang w:val="ru-RU"/>
        </w:rPr>
        <w:t xml:space="preserve"> </w:t>
      </w:r>
      <w:r>
        <w:rPr>
          <w:b/>
          <w:sz w:val="20"/>
          <w:szCs w:val="20"/>
        </w:rPr>
        <w:t>կամ</w:t>
      </w:r>
      <w:r>
        <w:rPr>
          <w:b/>
          <w:sz w:val="20"/>
          <w:szCs w:val="20"/>
          <w:lang w:val="ru-RU"/>
        </w:rPr>
        <w:t xml:space="preserve"> </w:t>
      </w:r>
      <w:r>
        <w:rPr>
          <w:b/>
          <w:sz w:val="20"/>
          <w:szCs w:val="20"/>
        </w:rPr>
        <w:t>լեզվի</w:t>
      </w:r>
      <w:r>
        <w:rPr>
          <w:b/>
          <w:sz w:val="20"/>
          <w:szCs w:val="20"/>
          <w:lang w:val="ru-RU"/>
        </w:rPr>
        <w:t xml:space="preserve"> </w:t>
      </w:r>
      <w:r>
        <w:rPr>
          <w:b/>
          <w:sz w:val="20"/>
          <w:szCs w:val="20"/>
        </w:rPr>
        <w:t>կամ</w:t>
      </w:r>
      <w:r>
        <w:rPr>
          <w:b/>
          <w:sz w:val="20"/>
          <w:szCs w:val="20"/>
          <w:lang w:val="ru-RU"/>
        </w:rPr>
        <w:t xml:space="preserve"> </w:t>
      </w:r>
      <w:r>
        <w:rPr>
          <w:b/>
          <w:sz w:val="20"/>
          <w:szCs w:val="20"/>
        </w:rPr>
        <w:t>կամ</w:t>
      </w:r>
      <w:r>
        <w:rPr>
          <w:b/>
          <w:sz w:val="20"/>
          <w:szCs w:val="20"/>
          <w:lang w:val="ru-RU"/>
        </w:rPr>
        <w:t xml:space="preserve"> «</w:t>
      </w:r>
      <w:r>
        <w:rPr>
          <w:b/>
          <w:sz w:val="20"/>
          <w:szCs w:val="20"/>
        </w:rPr>
        <w:t>ազգային</w:t>
      </w:r>
      <w:r>
        <w:rPr>
          <w:b/>
          <w:sz w:val="20"/>
          <w:szCs w:val="20"/>
          <w:lang w:val="ru-RU"/>
        </w:rPr>
        <w:t xml:space="preserve"> </w:t>
      </w:r>
      <w:r>
        <w:rPr>
          <w:b/>
          <w:sz w:val="20"/>
          <w:szCs w:val="20"/>
        </w:rPr>
        <w:t>ինքնության</w:t>
      </w:r>
      <w:r>
        <w:rPr>
          <w:b/>
          <w:sz w:val="20"/>
          <w:szCs w:val="20"/>
          <w:lang w:val="ru-RU"/>
        </w:rPr>
        <w:t xml:space="preserve">» </w:t>
      </w:r>
      <w:r>
        <w:rPr>
          <w:b/>
          <w:sz w:val="20"/>
          <w:szCs w:val="20"/>
        </w:rPr>
        <w:t>կորուստով</w:t>
      </w:r>
      <w:r>
        <w:rPr>
          <w:b/>
          <w:sz w:val="20"/>
          <w:szCs w:val="20"/>
          <w:lang w:val="ru-RU"/>
        </w:rPr>
        <w:t xml:space="preserve"> </w:t>
      </w:r>
      <w:r>
        <w:rPr>
          <w:b/>
          <w:sz w:val="20"/>
          <w:szCs w:val="20"/>
        </w:rPr>
        <w:t>բացատրե</w:t>
      </w:r>
      <w:r>
        <w:rPr>
          <w:b/>
          <w:sz w:val="20"/>
          <w:szCs w:val="20"/>
          <w:lang w:val="ru-RU"/>
        </w:rPr>
        <w:softHyphen/>
      </w:r>
      <w:r>
        <w:rPr>
          <w:b/>
          <w:sz w:val="20"/>
          <w:szCs w:val="20"/>
        </w:rPr>
        <w:t>լը</w:t>
      </w:r>
      <w:r>
        <w:rPr>
          <w:b/>
          <w:sz w:val="20"/>
          <w:szCs w:val="20"/>
          <w:lang w:val="ru-RU"/>
        </w:rPr>
        <w:t xml:space="preserve"> </w:t>
      </w:r>
      <w:r>
        <w:rPr>
          <w:b/>
          <w:sz w:val="20"/>
          <w:szCs w:val="20"/>
        </w:rPr>
        <w:t>ու</w:t>
      </w:r>
      <w:r>
        <w:rPr>
          <w:b/>
          <w:sz w:val="20"/>
          <w:szCs w:val="20"/>
          <w:lang w:val="ru-RU"/>
        </w:rPr>
        <w:t xml:space="preserve"> </w:t>
      </w:r>
      <w:r>
        <w:rPr>
          <w:b/>
          <w:sz w:val="20"/>
          <w:szCs w:val="20"/>
        </w:rPr>
        <w:t>սրանք</w:t>
      </w:r>
      <w:r>
        <w:rPr>
          <w:b/>
          <w:sz w:val="20"/>
          <w:szCs w:val="20"/>
          <w:lang w:val="ru-RU"/>
        </w:rPr>
        <w:t xml:space="preserve"> </w:t>
      </w:r>
      <w:r>
        <w:rPr>
          <w:b/>
          <w:sz w:val="20"/>
          <w:szCs w:val="20"/>
        </w:rPr>
        <w:t>թարգմանությանն</w:t>
      </w:r>
      <w:r>
        <w:rPr>
          <w:b/>
          <w:sz w:val="20"/>
          <w:szCs w:val="20"/>
          <w:lang w:val="ru-RU"/>
        </w:rPr>
        <w:t xml:space="preserve"> </w:t>
      </w:r>
      <w:r>
        <w:rPr>
          <w:b/>
          <w:sz w:val="20"/>
          <w:szCs w:val="20"/>
        </w:rPr>
        <w:t>ու</w:t>
      </w:r>
      <w:r>
        <w:rPr>
          <w:b/>
          <w:sz w:val="20"/>
          <w:szCs w:val="20"/>
          <w:lang w:val="ru-RU"/>
        </w:rPr>
        <w:t xml:space="preserve"> </w:t>
      </w:r>
      <w:r>
        <w:rPr>
          <w:b/>
          <w:sz w:val="20"/>
          <w:szCs w:val="20"/>
        </w:rPr>
        <w:t>գեղարվեստին</w:t>
      </w:r>
      <w:r>
        <w:rPr>
          <w:b/>
          <w:sz w:val="20"/>
          <w:szCs w:val="20"/>
          <w:lang w:val="ru-RU"/>
        </w:rPr>
        <w:t xml:space="preserve"> </w:t>
      </w:r>
      <w:r>
        <w:rPr>
          <w:b/>
          <w:sz w:val="20"/>
          <w:szCs w:val="20"/>
        </w:rPr>
        <w:t>կապելը</w:t>
      </w:r>
      <w:r>
        <w:rPr>
          <w:b/>
          <w:sz w:val="20"/>
          <w:szCs w:val="20"/>
          <w:lang w:val="ru-RU"/>
        </w:rPr>
        <w:t xml:space="preserve"> </w:t>
      </w:r>
      <w:r>
        <w:rPr>
          <w:b/>
          <w:sz w:val="20"/>
          <w:szCs w:val="20"/>
        </w:rPr>
        <w:t>առնվազն</w:t>
      </w:r>
      <w:r>
        <w:rPr>
          <w:b/>
          <w:sz w:val="20"/>
          <w:szCs w:val="20"/>
          <w:lang w:val="ru-RU"/>
        </w:rPr>
        <w:t xml:space="preserve"> </w:t>
      </w:r>
      <w:r>
        <w:rPr>
          <w:b/>
          <w:sz w:val="20"/>
          <w:szCs w:val="20"/>
        </w:rPr>
        <w:t>մանկամտու</w:t>
      </w:r>
      <w:r>
        <w:rPr>
          <w:b/>
          <w:sz w:val="20"/>
          <w:szCs w:val="20"/>
          <w:lang w:val="ru-RU"/>
        </w:rPr>
        <w:softHyphen/>
      </w:r>
      <w:r>
        <w:rPr>
          <w:b/>
          <w:sz w:val="20"/>
          <w:szCs w:val="20"/>
        </w:rPr>
        <w:t>թյուն</w:t>
      </w:r>
      <w:r>
        <w:rPr>
          <w:b/>
          <w:sz w:val="20"/>
          <w:szCs w:val="20"/>
          <w:lang w:val="ru-RU"/>
        </w:rPr>
        <w:t xml:space="preserve"> </w:t>
      </w:r>
      <w:r>
        <w:rPr>
          <w:b/>
          <w:sz w:val="20"/>
          <w:szCs w:val="20"/>
        </w:rPr>
        <w:t>է</w:t>
      </w:r>
      <w:r>
        <w:rPr>
          <w:b/>
          <w:sz w:val="20"/>
          <w:szCs w:val="20"/>
          <w:lang w:val="ru-RU"/>
        </w:rPr>
        <w:t xml:space="preserve">, </w:t>
      </w:r>
      <w:r>
        <w:rPr>
          <w:b/>
          <w:sz w:val="20"/>
          <w:szCs w:val="20"/>
        </w:rPr>
        <w:t>եթե</w:t>
      </w:r>
      <w:r>
        <w:rPr>
          <w:b/>
          <w:sz w:val="20"/>
          <w:szCs w:val="20"/>
          <w:lang w:val="ru-RU"/>
        </w:rPr>
        <w:t xml:space="preserve"> </w:t>
      </w:r>
      <w:r>
        <w:rPr>
          <w:b/>
          <w:sz w:val="20"/>
          <w:szCs w:val="20"/>
        </w:rPr>
        <w:t>ոչ</w:t>
      </w:r>
      <w:r>
        <w:rPr>
          <w:b/>
          <w:sz w:val="20"/>
          <w:szCs w:val="20"/>
          <w:lang w:val="ru-RU"/>
        </w:rPr>
        <w:t xml:space="preserve"> </w:t>
      </w:r>
      <w:r>
        <w:rPr>
          <w:b/>
          <w:sz w:val="20"/>
          <w:szCs w:val="20"/>
        </w:rPr>
        <w:t>գավառական</w:t>
      </w:r>
      <w:r>
        <w:rPr>
          <w:b/>
          <w:sz w:val="20"/>
          <w:szCs w:val="20"/>
          <w:lang w:val="ru-RU"/>
        </w:rPr>
        <w:t xml:space="preserve"> </w:t>
      </w:r>
      <w:r>
        <w:rPr>
          <w:b/>
          <w:sz w:val="20"/>
          <w:szCs w:val="20"/>
        </w:rPr>
        <w:t>հետամնացություն</w:t>
      </w:r>
      <w:r>
        <w:rPr>
          <w:sz w:val="20"/>
          <w:szCs w:val="20"/>
          <w:lang w:val="ru-RU"/>
        </w:rPr>
        <w:t>:</w:t>
      </w:r>
    </w:p>
    <w:p w14:paraId="221AA24B" w14:textId="77777777" w:rsidR="00EE572C" w:rsidRDefault="00EE572C" w:rsidP="00EB3599">
      <w:pPr>
        <w:spacing w:line="23" w:lineRule="atLeast"/>
        <w:ind w:firstLine="270"/>
        <w:jc w:val="both"/>
        <w:rPr>
          <w:sz w:val="20"/>
          <w:szCs w:val="20"/>
          <w:lang w:val="ru-RU"/>
        </w:rPr>
      </w:pPr>
      <w:r>
        <w:rPr>
          <w:sz w:val="20"/>
          <w:szCs w:val="20"/>
        </w:rPr>
        <w:t>Սրանց</w:t>
      </w:r>
      <w:r>
        <w:rPr>
          <w:sz w:val="20"/>
          <w:szCs w:val="20"/>
          <w:lang w:val="ru-RU"/>
        </w:rPr>
        <w:t xml:space="preserve"> </w:t>
      </w:r>
      <w:r>
        <w:rPr>
          <w:sz w:val="20"/>
          <w:szCs w:val="20"/>
        </w:rPr>
        <w:t>պես</w:t>
      </w:r>
      <w:r>
        <w:rPr>
          <w:sz w:val="20"/>
          <w:szCs w:val="20"/>
          <w:lang w:val="ru-RU"/>
        </w:rPr>
        <w:t xml:space="preserve"> </w:t>
      </w:r>
      <w:r>
        <w:rPr>
          <w:sz w:val="20"/>
          <w:szCs w:val="20"/>
        </w:rPr>
        <w:t>հարցերը</w:t>
      </w:r>
      <w:r>
        <w:rPr>
          <w:sz w:val="20"/>
          <w:szCs w:val="20"/>
          <w:lang w:val="ru-RU"/>
        </w:rPr>
        <w:t xml:space="preserve"> </w:t>
      </w:r>
      <w:r>
        <w:rPr>
          <w:sz w:val="20"/>
          <w:szCs w:val="20"/>
        </w:rPr>
        <w:t>քննելիս՝</w:t>
      </w:r>
      <w:r>
        <w:rPr>
          <w:sz w:val="20"/>
          <w:szCs w:val="20"/>
          <w:lang w:val="ru-RU"/>
        </w:rPr>
        <w:t xml:space="preserve"> </w:t>
      </w:r>
      <w:r>
        <w:rPr>
          <w:sz w:val="20"/>
          <w:szCs w:val="20"/>
        </w:rPr>
        <w:t>պիտի</w:t>
      </w:r>
      <w:r>
        <w:rPr>
          <w:sz w:val="20"/>
          <w:szCs w:val="20"/>
          <w:lang w:val="ru-RU"/>
        </w:rPr>
        <w:t xml:space="preserve"> </w:t>
      </w:r>
      <w:r>
        <w:rPr>
          <w:sz w:val="20"/>
          <w:szCs w:val="20"/>
        </w:rPr>
        <w:t>նախ</w:t>
      </w:r>
      <w:r>
        <w:rPr>
          <w:sz w:val="20"/>
          <w:szCs w:val="20"/>
          <w:lang w:val="ru-RU"/>
        </w:rPr>
        <w:t xml:space="preserve"> </w:t>
      </w:r>
      <w:r>
        <w:rPr>
          <w:sz w:val="20"/>
          <w:szCs w:val="20"/>
        </w:rPr>
        <w:t>սովորենք</w:t>
      </w:r>
      <w:r>
        <w:rPr>
          <w:sz w:val="20"/>
          <w:szCs w:val="20"/>
          <w:lang w:val="ru-RU"/>
        </w:rPr>
        <w:t xml:space="preserve"> </w:t>
      </w:r>
      <w:r>
        <w:rPr>
          <w:sz w:val="20"/>
          <w:szCs w:val="20"/>
        </w:rPr>
        <w:t>ինքներս</w:t>
      </w:r>
      <w:r>
        <w:rPr>
          <w:sz w:val="20"/>
          <w:szCs w:val="20"/>
          <w:lang w:val="ru-RU"/>
        </w:rPr>
        <w:t xml:space="preserve"> </w:t>
      </w:r>
      <w:r>
        <w:rPr>
          <w:sz w:val="20"/>
          <w:szCs w:val="20"/>
        </w:rPr>
        <w:t>մեզ</w:t>
      </w:r>
      <w:r>
        <w:rPr>
          <w:sz w:val="20"/>
          <w:szCs w:val="20"/>
          <w:lang w:val="ru-RU"/>
        </w:rPr>
        <w:t xml:space="preserve"> </w:t>
      </w:r>
      <w:r>
        <w:rPr>
          <w:sz w:val="20"/>
          <w:szCs w:val="20"/>
        </w:rPr>
        <w:t>մի</w:t>
      </w:r>
      <w:r>
        <w:rPr>
          <w:sz w:val="20"/>
          <w:szCs w:val="20"/>
          <w:lang w:val="ru-RU"/>
        </w:rPr>
        <w:t xml:space="preserve"> </w:t>
      </w:r>
      <w:r>
        <w:rPr>
          <w:sz w:val="20"/>
          <w:szCs w:val="20"/>
        </w:rPr>
        <w:t>քանի</w:t>
      </w:r>
      <w:r>
        <w:rPr>
          <w:sz w:val="20"/>
          <w:szCs w:val="20"/>
          <w:lang w:val="ru-RU"/>
        </w:rPr>
        <w:t xml:space="preserve"> </w:t>
      </w:r>
      <w:r>
        <w:rPr>
          <w:sz w:val="20"/>
          <w:szCs w:val="20"/>
        </w:rPr>
        <w:t>հասա</w:t>
      </w:r>
      <w:r>
        <w:rPr>
          <w:sz w:val="20"/>
          <w:szCs w:val="20"/>
          <w:lang w:val="ru-RU"/>
        </w:rPr>
        <w:softHyphen/>
      </w:r>
      <w:r>
        <w:rPr>
          <w:sz w:val="20"/>
          <w:szCs w:val="20"/>
        </w:rPr>
        <w:t>րակ</w:t>
      </w:r>
      <w:r>
        <w:rPr>
          <w:sz w:val="20"/>
          <w:szCs w:val="20"/>
          <w:lang w:val="ru-RU"/>
        </w:rPr>
        <w:t xml:space="preserve"> </w:t>
      </w:r>
      <w:r>
        <w:rPr>
          <w:sz w:val="20"/>
          <w:szCs w:val="20"/>
        </w:rPr>
        <w:t>հարց</w:t>
      </w:r>
      <w:r>
        <w:rPr>
          <w:sz w:val="20"/>
          <w:szCs w:val="20"/>
          <w:lang w:val="ru-RU"/>
        </w:rPr>
        <w:t xml:space="preserve"> </w:t>
      </w:r>
      <w:r>
        <w:rPr>
          <w:sz w:val="20"/>
          <w:szCs w:val="20"/>
        </w:rPr>
        <w:t>տալը</w:t>
      </w:r>
      <w:r>
        <w:rPr>
          <w:sz w:val="20"/>
          <w:szCs w:val="20"/>
          <w:lang w:val="ru-RU"/>
        </w:rPr>
        <w:t xml:space="preserve">: </w:t>
      </w:r>
      <w:r>
        <w:rPr>
          <w:sz w:val="20"/>
          <w:szCs w:val="20"/>
        </w:rPr>
        <w:t>Ահա</w:t>
      </w:r>
      <w:r>
        <w:rPr>
          <w:sz w:val="20"/>
          <w:szCs w:val="20"/>
          <w:lang w:val="ru-RU"/>
        </w:rPr>
        <w:t xml:space="preserve"> </w:t>
      </w:r>
      <w:r>
        <w:rPr>
          <w:sz w:val="20"/>
          <w:szCs w:val="20"/>
        </w:rPr>
        <w:t>այդ</w:t>
      </w:r>
      <w:r>
        <w:rPr>
          <w:sz w:val="20"/>
          <w:szCs w:val="20"/>
          <w:lang w:val="ru-RU"/>
        </w:rPr>
        <w:t xml:space="preserve"> </w:t>
      </w:r>
      <w:r>
        <w:rPr>
          <w:sz w:val="20"/>
          <w:szCs w:val="20"/>
        </w:rPr>
        <w:t>հարցերից</w:t>
      </w:r>
      <w:r>
        <w:rPr>
          <w:sz w:val="20"/>
          <w:szCs w:val="20"/>
          <w:lang w:val="ru-RU"/>
        </w:rPr>
        <w:t xml:space="preserve"> </w:t>
      </w:r>
      <w:r>
        <w:rPr>
          <w:sz w:val="20"/>
          <w:szCs w:val="20"/>
        </w:rPr>
        <w:t>մի</w:t>
      </w:r>
      <w:r>
        <w:rPr>
          <w:sz w:val="20"/>
          <w:szCs w:val="20"/>
          <w:lang w:val="ru-RU"/>
        </w:rPr>
        <w:t xml:space="preserve"> </w:t>
      </w:r>
      <w:r>
        <w:rPr>
          <w:sz w:val="20"/>
          <w:szCs w:val="20"/>
        </w:rPr>
        <w:t>քանիսը</w:t>
      </w:r>
      <w:r>
        <w:rPr>
          <w:sz w:val="20"/>
          <w:szCs w:val="20"/>
          <w:lang w:val="ru-RU"/>
        </w:rPr>
        <w:t xml:space="preserve">: </w:t>
      </w:r>
    </w:p>
    <w:p w14:paraId="72D0C912" w14:textId="356A47C4" w:rsidR="00EE572C" w:rsidRPr="00C0121D" w:rsidRDefault="00EE572C" w:rsidP="00EB3599">
      <w:pPr>
        <w:spacing w:line="23" w:lineRule="atLeast"/>
        <w:ind w:firstLine="270"/>
        <w:jc w:val="both"/>
        <w:rPr>
          <w:bCs/>
          <w:iCs/>
          <w:sz w:val="20"/>
          <w:szCs w:val="20"/>
          <w:lang w:val="ru-RU"/>
        </w:rPr>
      </w:pPr>
      <w:r w:rsidRPr="00C0121D">
        <w:rPr>
          <w:b/>
          <w:bCs/>
          <w:iCs/>
          <w:sz w:val="20"/>
          <w:szCs w:val="20"/>
        </w:rPr>
        <w:lastRenderedPageBreak/>
        <w:t>Թե</w:t>
      </w:r>
      <w:r w:rsidRPr="00C0121D">
        <w:rPr>
          <w:b/>
          <w:bCs/>
          <w:iCs/>
          <w:sz w:val="20"/>
          <w:szCs w:val="20"/>
          <w:lang w:val="ru-RU"/>
        </w:rPr>
        <w:t xml:space="preserve"> </w:t>
      </w:r>
      <w:r w:rsidRPr="00C0121D">
        <w:rPr>
          <w:b/>
          <w:bCs/>
          <w:iCs/>
          <w:sz w:val="20"/>
          <w:szCs w:val="20"/>
        </w:rPr>
        <w:t>որ</w:t>
      </w:r>
      <w:r w:rsidRPr="00C0121D">
        <w:rPr>
          <w:b/>
          <w:bCs/>
          <w:iCs/>
          <w:sz w:val="20"/>
          <w:szCs w:val="20"/>
          <w:lang w:val="ru-RU"/>
        </w:rPr>
        <w:t xml:space="preserve"> </w:t>
      </w:r>
      <w:r w:rsidRPr="00C0121D">
        <w:rPr>
          <w:b/>
          <w:bCs/>
          <w:iCs/>
          <w:sz w:val="20"/>
          <w:szCs w:val="20"/>
        </w:rPr>
        <w:t>հայերը</w:t>
      </w:r>
      <w:r w:rsidRPr="00C0121D">
        <w:rPr>
          <w:b/>
          <w:bCs/>
          <w:iCs/>
          <w:sz w:val="20"/>
          <w:szCs w:val="20"/>
          <w:lang w:val="ru-RU"/>
        </w:rPr>
        <w:t xml:space="preserve"> </w:t>
      </w:r>
      <w:r w:rsidRPr="00C0121D">
        <w:rPr>
          <w:b/>
          <w:bCs/>
          <w:iCs/>
          <w:sz w:val="20"/>
          <w:szCs w:val="20"/>
        </w:rPr>
        <w:t>հայերեն</w:t>
      </w:r>
      <w:r w:rsidRPr="00C0121D">
        <w:rPr>
          <w:b/>
          <w:bCs/>
          <w:iCs/>
          <w:sz w:val="20"/>
          <w:szCs w:val="20"/>
          <w:lang w:val="ru-RU"/>
        </w:rPr>
        <w:t xml:space="preserve"> </w:t>
      </w:r>
      <w:r w:rsidRPr="00C0121D">
        <w:rPr>
          <w:b/>
          <w:bCs/>
          <w:iCs/>
          <w:sz w:val="20"/>
          <w:szCs w:val="20"/>
        </w:rPr>
        <w:t>սխալ</w:t>
      </w:r>
      <w:r w:rsidRPr="00C0121D">
        <w:rPr>
          <w:b/>
          <w:bCs/>
          <w:iCs/>
          <w:sz w:val="20"/>
          <w:szCs w:val="20"/>
          <w:lang w:val="ru-RU"/>
        </w:rPr>
        <w:t xml:space="preserve"> </w:t>
      </w:r>
      <w:r w:rsidRPr="00C0121D">
        <w:rPr>
          <w:b/>
          <w:bCs/>
          <w:iCs/>
          <w:sz w:val="20"/>
          <w:szCs w:val="20"/>
        </w:rPr>
        <w:t>են</w:t>
      </w:r>
      <w:r w:rsidRPr="00C0121D">
        <w:rPr>
          <w:b/>
          <w:bCs/>
          <w:iCs/>
          <w:sz w:val="20"/>
          <w:szCs w:val="20"/>
          <w:lang w:val="ru-RU"/>
        </w:rPr>
        <w:t xml:space="preserve"> </w:t>
      </w:r>
      <w:r w:rsidRPr="00C0121D">
        <w:rPr>
          <w:b/>
          <w:bCs/>
          <w:iCs/>
          <w:sz w:val="20"/>
          <w:szCs w:val="20"/>
        </w:rPr>
        <w:t>խոսում</w:t>
      </w:r>
      <w:r w:rsidRPr="00C0121D">
        <w:rPr>
          <w:bCs/>
          <w:iCs/>
          <w:sz w:val="20"/>
          <w:szCs w:val="20"/>
          <w:lang w:val="ru-RU"/>
        </w:rPr>
        <w:t xml:space="preserve">, </w:t>
      </w:r>
      <w:r w:rsidRPr="00C0121D">
        <w:rPr>
          <w:b/>
          <w:bCs/>
          <w:iCs/>
          <w:sz w:val="20"/>
          <w:szCs w:val="20"/>
        </w:rPr>
        <w:t>բա</w:t>
      </w:r>
      <w:r w:rsidRPr="00C0121D">
        <w:rPr>
          <w:b/>
          <w:bCs/>
          <w:iCs/>
          <w:sz w:val="20"/>
          <w:szCs w:val="20"/>
          <w:lang w:val="ru-RU"/>
        </w:rPr>
        <w:t xml:space="preserve"> </w:t>
      </w:r>
      <w:r w:rsidRPr="00C0121D">
        <w:rPr>
          <w:b/>
          <w:bCs/>
          <w:iCs/>
          <w:sz w:val="20"/>
          <w:szCs w:val="20"/>
        </w:rPr>
        <w:t>աշխարհում</w:t>
      </w:r>
      <w:r w:rsidRPr="00C0121D">
        <w:rPr>
          <w:b/>
          <w:bCs/>
          <w:iCs/>
          <w:sz w:val="20"/>
          <w:szCs w:val="20"/>
          <w:lang w:val="ru-RU"/>
        </w:rPr>
        <w:t xml:space="preserve"> </w:t>
      </w:r>
      <w:r w:rsidRPr="00C0121D">
        <w:rPr>
          <w:b/>
          <w:bCs/>
          <w:iCs/>
          <w:sz w:val="20"/>
          <w:szCs w:val="20"/>
        </w:rPr>
        <w:t>ո՞վ</w:t>
      </w:r>
      <w:r w:rsidRPr="00C0121D">
        <w:rPr>
          <w:b/>
          <w:bCs/>
          <w:iCs/>
          <w:sz w:val="20"/>
          <w:szCs w:val="20"/>
          <w:lang w:val="ru-RU"/>
        </w:rPr>
        <w:t xml:space="preserve"> </w:t>
      </w:r>
      <w:r w:rsidRPr="00C0121D">
        <w:rPr>
          <w:b/>
          <w:bCs/>
          <w:iCs/>
          <w:sz w:val="20"/>
          <w:szCs w:val="20"/>
        </w:rPr>
        <w:t>է</w:t>
      </w:r>
      <w:r w:rsidRPr="00C0121D">
        <w:rPr>
          <w:b/>
          <w:bCs/>
          <w:iCs/>
          <w:sz w:val="20"/>
          <w:szCs w:val="20"/>
          <w:lang w:val="ru-RU"/>
        </w:rPr>
        <w:t xml:space="preserve"> </w:t>
      </w:r>
      <w:r w:rsidRPr="00C0121D">
        <w:rPr>
          <w:b/>
          <w:bCs/>
          <w:iCs/>
          <w:sz w:val="20"/>
          <w:szCs w:val="20"/>
        </w:rPr>
        <w:t>ճիշտ</w:t>
      </w:r>
      <w:r w:rsidRPr="00C0121D">
        <w:rPr>
          <w:b/>
          <w:bCs/>
          <w:iCs/>
          <w:sz w:val="20"/>
          <w:szCs w:val="20"/>
          <w:lang w:val="ru-RU"/>
        </w:rPr>
        <w:t xml:space="preserve"> </w:t>
      </w:r>
      <w:r w:rsidRPr="00C0121D">
        <w:rPr>
          <w:b/>
          <w:bCs/>
          <w:iCs/>
          <w:sz w:val="20"/>
          <w:szCs w:val="20"/>
        </w:rPr>
        <w:t>հայերենով</w:t>
      </w:r>
      <w:r w:rsidRPr="00C0121D">
        <w:rPr>
          <w:b/>
          <w:bCs/>
          <w:iCs/>
          <w:sz w:val="20"/>
          <w:szCs w:val="20"/>
          <w:lang w:val="ru-RU"/>
        </w:rPr>
        <w:t xml:space="preserve"> </w:t>
      </w:r>
      <w:r w:rsidRPr="00C0121D">
        <w:rPr>
          <w:b/>
          <w:bCs/>
          <w:iCs/>
          <w:sz w:val="20"/>
          <w:szCs w:val="20"/>
        </w:rPr>
        <w:t>խոսում</w:t>
      </w:r>
      <w:r w:rsidRPr="00C0121D">
        <w:rPr>
          <w:bCs/>
          <w:iCs/>
          <w:sz w:val="20"/>
          <w:szCs w:val="20"/>
          <w:lang w:val="ru-RU"/>
        </w:rPr>
        <w:t xml:space="preserve">: </w:t>
      </w:r>
      <w:r w:rsidRPr="00C0121D">
        <w:rPr>
          <w:b/>
          <w:bCs/>
          <w:iCs/>
          <w:sz w:val="20"/>
          <w:szCs w:val="20"/>
        </w:rPr>
        <w:t>Թե</w:t>
      </w:r>
      <w:r w:rsidRPr="00C0121D">
        <w:rPr>
          <w:b/>
          <w:bCs/>
          <w:iCs/>
          <w:sz w:val="20"/>
          <w:szCs w:val="20"/>
          <w:lang w:val="ru-RU"/>
        </w:rPr>
        <w:t xml:space="preserve"> </w:t>
      </w:r>
      <w:r w:rsidRPr="00C0121D">
        <w:rPr>
          <w:b/>
          <w:bCs/>
          <w:iCs/>
          <w:sz w:val="20"/>
          <w:szCs w:val="20"/>
        </w:rPr>
        <w:t>որ</w:t>
      </w:r>
      <w:r w:rsidRPr="00C0121D">
        <w:rPr>
          <w:b/>
          <w:bCs/>
          <w:iCs/>
          <w:sz w:val="20"/>
          <w:szCs w:val="20"/>
          <w:lang w:val="ru-RU"/>
        </w:rPr>
        <w:t xml:space="preserve"> </w:t>
      </w:r>
      <w:r w:rsidRPr="00C0121D">
        <w:rPr>
          <w:b/>
          <w:bCs/>
          <w:iCs/>
          <w:sz w:val="20"/>
          <w:szCs w:val="20"/>
        </w:rPr>
        <w:t>հայերը</w:t>
      </w:r>
      <w:r w:rsidRPr="00C0121D">
        <w:rPr>
          <w:b/>
          <w:bCs/>
          <w:iCs/>
          <w:sz w:val="20"/>
          <w:szCs w:val="20"/>
          <w:lang w:val="ru-RU"/>
        </w:rPr>
        <w:t xml:space="preserve"> </w:t>
      </w:r>
      <w:r w:rsidRPr="00C0121D">
        <w:rPr>
          <w:b/>
          <w:bCs/>
          <w:iCs/>
          <w:sz w:val="20"/>
          <w:szCs w:val="20"/>
        </w:rPr>
        <w:t>սխալ</w:t>
      </w:r>
      <w:r w:rsidRPr="00C0121D">
        <w:rPr>
          <w:b/>
          <w:bCs/>
          <w:iCs/>
          <w:sz w:val="20"/>
          <w:szCs w:val="20"/>
          <w:lang w:val="ru-RU"/>
        </w:rPr>
        <w:t xml:space="preserve"> </w:t>
      </w:r>
      <w:r w:rsidRPr="00C0121D">
        <w:rPr>
          <w:b/>
          <w:bCs/>
          <w:iCs/>
          <w:sz w:val="20"/>
          <w:szCs w:val="20"/>
        </w:rPr>
        <w:t>հայերենով</w:t>
      </w:r>
      <w:r w:rsidRPr="00C0121D">
        <w:rPr>
          <w:b/>
          <w:bCs/>
          <w:iCs/>
          <w:sz w:val="20"/>
          <w:szCs w:val="20"/>
          <w:lang w:val="ru-RU"/>
        </w:rPr>
        <w:t xml:space="preserve"> </w:t>
      </w:r>
      <w:r w:rsidRPr="00C0121D">
        <w:rPr>
          <w:b/>
          <w:bCs/>
          <w:iCs/>
          <w:sz w:val="20"/>
          <w:szCs w:val="20"/>
        </w:rPr>
        <w:t>են</w:t>
      </w:r>
      <w:r w:rsidRPr="00C0121D">
        <w:rPr>
          <w:b/>
          <w:bCs/>
          <w:iCs/>
          <w:sz w:val="20"/>
          <w:szCs w:val="20"/>
          <w:lang w:val="ru-RU"/>
        </w:rPr>
        <w:t xml:space="preserve"> </w:t>
      </w:r>
      <w:r w:rsidRPr="00C0121D">
        <w:rPr>
          <w:b/>
          <w:bCs/>
          <w:iCs/>
          <w:sz w:val="20"/>
          <w:szCs w:val="20"/>
        </w:rPr>
        <w:t>խոսում</w:t>
      </w:r>
      <w:r w:rsidRPr="00C0121D">
        <w:rPr>
          <w:bCs/>
          <w:iCs/>
          <w:sz w:val="20"/>
          <w:szCs w:val="20"/>
          <w:lang w:val="ru-RU"/>
        </w:rPr>
        <w:t xml:space="preserve">, </w:t>
      </w:r>
      <w:r w:rsidRPr="00C0121D">
        <w:rPr>
          <w:b/>
          <w:bCs/>
          <w:iCs/>
          <w:sz w:val="20"/>
          <w:szCs w:val="20"/>
        </w:rPr>
        <w:t>բա</w:t>
      </w:r>
      <w:r w:rsidRPr="00C0121D">
        <w:rPr>
          <w:b/>
          <w:bCs/>
          <w:iCs/>
          <w:sz w:val="20"/>
          <w:szCs w:val="20"/>
          <w:lang w:val="ru-RU"/>
        </w:rPr>
        <w:t xml:space="preserve"> </w:t>
      </w:r>
      <w:r w:rsidRPr="00C0121D">
        <w:rPr>
          <w:b/>
          <w:bCs/>
          <w:iCs/>
          <w:sz w:val="20"/>
          <w:szCs w:val="20"/>
        </w:rPr>
        <w:t>հայերն</w:t>
      </w:r>
      <w:r w:rsidRPr="00C0121D">
        <w:rPr>
          <w:b/>
          <w:bCs/>
          <w:iCs/>
          <w:sz w:val="20"/>
          <w:szCs w:val="20"/>
          <w:lang w:val="ru-RU"/>
        </w:rPr>
        <w:t xml:space="preserve"> </w:t>
      </w:r>
      <w:r w:rsidRPr="00C0121D">
        <w:rPr>
          <w:b/>
          <w:bCs/>
          <w:iCs/>
          <w:sz w:val="20"/>
          <w:szCs w:val="20"/>
        </w:rPr>
        <w:t>առհասարակ՝</w:t>
      </w:r>
      <w:r w:rsidRPr="00C0121D">
        <w:rPr>
          <w:b/>
          <w:bCs/>
          <w:iCs/>
          <w:sz w:val="20"/>
          <w:szCs w:val="20"/>
          <w:lang w:val="ru-RU"/>
        </w:rPr>
        <w:t xml:space="preserve"> </w:t>
      </w:r>
      <w:r w:rsidRPr="00C0121D">
        <w:rPr>
          <w:b/>
          <w:bCs/>
          <w:iCs/>
          <w:sz w:val="20"/>
          <w:szCs w:val="20"/>
        </w:rPr>
        <w:t>ումի՞ց</w:t>
      </w:r>
      <w:r w:rsidRPr="00C0121D">
        <w:rPr>
          <w:b/>
          <w:bCs/>
          <w:iCs/>
          <w:sz w:val="20"/>
          <w:szCs w:val="20"/>
          <w:lang w:val="ru-RU"/>
        </w:rPr>
        <w:t xml:space="preserve"> </w:t>
      </w:r>
      <w:r w:rsidRPr="00C0121D">
        <w:rPr>
          <w:b/>
          <w:bCs/>
          <w:iCs/>
          <w:sz w:val="20"/>
          <w:szCs w:val="20"/>
        </w:rPr>
        <w:t>են</w:t>
      </w:r>
      <w:r w:rsidRPr="00C0121D">
        <w:rPr>
          <w:b/>
          <w:bCs/>
          <w:iCs/>
          <w:sz w:val="20"/>
          <w:szCs w:val="20"/>
          <w:lang w:val="ru-RU"/>
        </w:rPr>
        <w:t xml:space="preserve"> </w:t>
      </w:r>
      <w:r w:rsidRPr="00C0121D">
        <w:rPr>
          <w:b/>
          <w:bCs/>
          <w:iCs/>
          <w:sz w:val="20"/>
          <w:szCs w:val="20"/>
        </w:rPr>
        <w:t>հայերենը</w:t>
      </w:r>
      <w:r w:rsidRPr="00C0121D">
        <w:rPr>
          <w:b/>
          <w:bCs/>
          <w:iCs/>
          <w:sz w:val="20"/>
          <w:szCs w:val="20"/>
          <w:lang w:val="ru-RU"/>
        </w:rPr>
        <w:t xml:space="preserve"> </w:t>
      </w:r>
      <w:r w:rsidRPr="00C0121D">
        <w:rPr>
          <w:b/>
          <w:bCs/>
          <w:iCs/>
          <w:sz w:val="20"/>
          <w:szCs w:val="20"/>
        </w:rPr>
        <w:t>սովորել</w:t>
      </w:r>
      <w:r w:rsidRPr="00C0121D">
        <w:rPr>
          <w:b/>
          <w:bCs/>
          <w:iCs/>
          <w:sz w:val="20"/>
          <w:szCs w:val="20"/>
          <w:lang w:val="ru-RU"/>
        </w:rPr>
        <w:t>,</w:t>
      </w:r>
      <w:r w:rsidRPr="00C0121D">
        <w:rPr>
          <w:bCs/>
          <w:iCs/>
          <w:sz w:val="20"/>
          <w:szCs w:val="20"/>
          <w:lang w:val="ru-RU"/>
        </w:rPr>
        <w:t xml:space="preserve"> </w:t>
      </w:r>
      <w:r w:rsidRPr="00C0121D">
        <w:rPr>
          <w:b/>
          <w:bCs/>
          <w:iCs/>
          <w:sz w:val="20"/>
          <w:szCs w:val="20"/>
        </w:rPr>
        <w:t>կամ</w:t>
      </w:r>
      <w:r w:rsidRPr="00C0121D">
        <w:rPr>
          <w:b/>
          <w:bCs/>
          <w:iCs/>
          <w:sz w:val="20"/>
          <w:szCs w:val="20"/>
          <w:lang w:val="ru-RU"/>
        </w:rPr>
        <w:t xml:space="preserve"> </w:t>
      </w:r>
      <w:r w:rsidRPr="00C0121D">
        <w:rPr>
          <w:b/>
          <w:bCs/>
          <w:iCs/>
          <w:sz w:val="20"/>
          <w:szCs w:val="20"/>
        </w:rPr>
        <w:t>էլ</w:t>
      </w:r>
      <w:r w:rsidRPr="00C0121D">
        <w:rPr>
          <w:b/>
          <w:bCs/>
          <w:iCs/>
          <w:sz w:val="20"/>
          <w:szCs w:val="20"/>
          <w:lang w:val="ru-RU"/>
        </w:rPr>
        <w:t xml:space="preserve"> </w:t>
      </w:r>
      <w:r w:rsidRPr="00C0121D">
        <w:rPr>
          <w:b/>
          <w:bCs/>
          <w:iCs/>
          <w:sz w:val="20"/>
          <w:szCs w:val="20"/>
        </w:rPr>
        <w:t>հայերը</w:t>
      </w:r>
      <w:r w:rsidRPr="00C0121D">
        <w:rPr>
          <w:b/>
          <w:bCs/>
          <w:iCs/>
          <w:sz w:val="20"/>
          <w:szCs w:val="20"/>
          <w:lang w:val="ru-RU"/>
        </w:rPr>
        <w:t xml:space="preserve"> </w:t>
      </w:r>
      <w:r w:rsidRPr="00C0121D">
        <w:rPr>
          <w:b/>
          <w:bCs/>
          <w:iCs/>
          <w:sz w:val="20"/>
          <w:szCs w:val="20"/>
        </w:rPr>
        <w:t>հայ</w:t>
      </w:r>
      <w:r w:rsidRPr="00C0121D">
        <w:rPr>
          <w:b/>
          <w:bCs/>
          <w:iCs/>
          <w:sz w:val="20"/>
          <w:szCs w:val="20"/>
          <w:lang w:val="ru-RU"/>
        </w:rPr>
        <w:t xml:space="preserve"> </w:t>
      </w:r>
      <w:r w:rsidRPr="00C0121D">
        <w:rPr>
          <w:b/>
          <w:bCs/>
          <w:iCs/>
          <w:sz w:val="20"/>
          <w:szCs w:val="20"/>
        </w:rPr>
        <w:t>չե՞ն</w:t>
      </w:r>
      <w:r w:rsidRPr="00C0121D">
        <w:rPr>
          <w:b/>
          <w:bCs/>
          <w:iCs/>
          <w:sz w:val="20"/>
          <w:szCs w:val="20"/>
          <w:lang w:val="ru-RU"/>
        </w:rPr>
        <w:t xml:space="preserve">, </w:t>
      </w:r>
      <w:r w:rsidRPr="00C0121D">
        <w:rPr>
          <w:b/>
          <w:bCs/>
          <w:iCs/>
          <w:sz w:val="20"/>
          <w:szCs w:val="20"/>
        </w:rPr>
        <w:t>հայերն</w:t>
      </w:r>
      <w:r w:rsidRPr="00C0121D">
        <w:rPr>
          <w:b/>
          <w:bCs/>
          <w:iCs/>
          <w:sz w:val="20"/>
          <w:szCs w:val="20"/>
          <w:lang w:val="ru-RU"/>
        </w:rPr>
        <w:t xml:space="preserve"> </w:t>
      </w:r>
      <w:r w:rsidRPr="00C0121D">
        <w:rPr>
          <w:b/>
          <w:bCs/>
          <w:iCs/>
          <w:sz w:val="20"/>
          <w:szCs w:val="20"/>
        </w:rPr>
        <w:t>ինքնություն</w:t>
      </w:r>
      <w:r w:rsidRPr="00C0121D">
        <w:rPr>
          <w:b/>
          <w:bCs/>
          <w:iCs/>
          <w:sz w:val="20"/>
          <w:szCs w:val="20"/>
          <w:lang w:val="ru-RU"/>
        </w:rPr>
        <w:t xml:space="preserve"> </w:t>
      </w:r>
      <w:r w:rsidRPr="00C0121D">
        <w:rPr>
          <w:b/>
          <w:bCs/>
          <w:iCs/>
          <w:sz w:val="20"/>
          <w:szCs w:val="20"/>
        </w:rPr>
        <w:t>չունե՞ն</w:t>
      </w:r>
      <w:r w:rsidRPr="00C0121D">
        <w:rPr>
          <w:b/>
          <w:bCs/>
          <w:iCs/>
          <w:sz w:val="20"/>
          <w:szCs w:val="20"/>
          <w:lang w:val="ru-RU"/>
        </w:rPr>
        <w:t xml:space="preserve">, </w:t>
      </w:r>
      <w:r w:rsidRPr="00C0121D">
        <w:rPr>
          <w:b/>
          <w:bCs/>
          <w:iCs/>
          <w:sz w:val="20"/>
          <w:szCs w:val="20"/>
        </w:rPr>
        <w:t>որովհետև</w:t>
      </w:r>
      <w:r w:rsidRPr="00C0121D">
        <w:rPr>
          <w:b/>
          <w:bCs/>
          <w:iCs/>
          <w:sz w:val="20"/>
          <w:szCs w:val="20"/>
          <w:lang w:val="ru-RU"/>
        </w:rPr>
        <w:t xml:space="preserve"> </w:t>
      </w:r>
      <w:r w:rsidRPr="00C0121D">
        <w:rPr>
          <w:b/>
          <w:bCs/>
          <w:iCs/>
          <w:sz w:val="20"/>
          <w:szCs w:val="20"/>
        </w:rPr>
        <w:t>որևէ</w:t>
      </w:r>
      <w:r w:rsidRPr="00C0121D">
        <w:rPr>
          <w:b/>
          <w:bCs/>
          <w:iCs/>
          <w:sz w:val="20"/>
          <w:szCs w:val="20"/>
          <w:lang w:val="ru-RU"/>
        </w:rPr>
        <w:t xml:space="preserve"> </w:t>
      </w:r>
      <w:r w:rsidRPr="00C0121D">
        <w:rPr>
          <w:b/>
          <w:bCs/>
          <w:iCs/>
          <w:sz w:val="20"/>
          <w:szCs w:val="20"/>
        </w:rPr>
        <w:t>լեզվով</w:t>
      </w:r>
      <w:r w:rsidRPr="00C0121D">
        <w:rPr>
          <w:b/>
          <w:bCs/>
          <w:iCs/>
          <w:sz w:val="20"/>
          <w:szCs w:val="20"/>
          <w:lang w:val="ru-RU"/>
        </w:rPr>
        <w:t xml:space="preserve"> </w:t>
      </w:r>
      <w:r w:rsidRPr="00C0121D">
        <w:rPr>
          <w:b/>
          <w:bCs/>
          <w:iCs/>
          <w:sz w:val="20"/>
          <w:szCs w:val="20"/>
        </w:rPr>
        <w:t>երևի</w:t>
      </w:r>
      <w:r w:rsidRPr="00C0121D">
        <w:rPr>
          <w:b/>
          <w:bCs/>
          <w:iCs/>
          <w:sz w:val="20"/>
          <w:szCs w:val="20"/>
          <w:lang w:val="ru-RU"/>
        </w:rPr>
        <w:t xml:space="preserve"> </w:t>
      </w:r>
      <w:r w:rsidRPr="00C0121D">
        <w:rPr>
          <w:b/>
          <w:bCs/>
          <w:iCs/>
          <w:sz w:val="20"/>
          <w:szCs w:val="20"/>
        </w:rPr>
        <w:t>միայն</w:t>
      </w:r>
      <w:r w:rsidRPr="00C0121D">
        <w:rPr>
          <w:b/>
          <w:bCs/>
          <w:iCs/>
          <w:sz w:val="20"/>
          <w:szCs w:val="20"/>
          <w:lang w:val="ru-RU"/>
        </w:rPr>
        <w:t xml:space="preserve"> </w:t>
      </w:r>
      <w:r w:rsidRPr="00C0121D">
        <w:rPr>
          <w:b/>
          <w:bCs/>
          <w:iCs/>
          <w:sz w:val="20"/>
          <w:szCs w:val="20"/>
        </w:rPr>
        <w:t>այլազգիները</w:t>
      </w:r>
      <w:r w:rsidRPr="00C0121D">
        <w:rPr>
          <w:b/>
          <w:bCs/>
          <w:iCs/>
          <w:sz w:val="20"/>
          <w:szCs w:val="20"/>
          <w:lang w:val="ru-RU"/>
        </w:rPr>
        <w:t xml:space="preserve"> </w:t>
      </w:r>
      <w:r w:rsidRPr="00C0121D">
        <w:rPr>
          <w:b/>
          <w:bCs/>
          <w:iCs/>
          <w:sz w:val="20"/>
          <w:szCs w:val="20"/>
        </w:rPr>
        <w:t>կամ</w:t>
      </w:r>
      <w:r w:rsidRPr="00C0121D">
        <w:rPr>
          <w:b/>
          <w:bCs/>
          <w:iCs/>
          <w:sz w:val="20"/>
          <w:szCs w:val="20"/>
          <w:lang w:val="ru-RU"/>
        </w:rPr>
        <w:t xml:space="preserve"> </w:t>
      </w:r>
      <w:r w:rsidRPr="00C0121D">
        <w:rPr>
          <w:b/>
          <w:bCs/>
          <w:iCs/>
          <w:sz w:val="20"/>
          <w:szCs w:val="20"/>
        </w:rPr>
        <w:t>ինքնություն</w:t>
      </w:r>
      <w:r w:rsidRPr="00C0121D">
        <w:rPr>
          <w:b/>
          <w:bCs/>
          <w:iCs/>
          <w:sz w:val="20"/>
          <w:szCs w:val="20"/>
          <w:lang w:val="ru-RU"/>
        </w:rPr>
        <w:t xml:space="preserve"> </w:t>
      </w:r>
      <w:r w:rsidRPr="00C0121D">
        <w:rPr>
          <w:b/>
          <w:bCs/>
          <w:iCs/>
          <w:sz w:val="20"/>
          <w:szCs w:val="20"/>
        </w:rPr>
        <w:t>չունեցողներն</w:t>
      </w:r>
      <w:r w:rsidRPr="00C0121D">
        <w:rPr>
          <w:b/>
          <w:bCs/>
          <w:iCs/>
          <w:sz w:val="20"/>
          <w:szCs w:val="20"/>
          <w:lang w:val="ru-RU"/>
        </w:rPr>
        <w:t xml:space="preserve"> </w:t>
      </w:r>
      <w:r w:rsidRPr="00C0121D">
        <w:rPr>
          <w:b/>
          <w:bCs/>
          <w:iCs/>
          <w:sz w:val="20"/>
          <w:szCs w:val="20"/>
        </w:rPr>
        <w:t>են</w:t>
      </w:r>
      <w:r w:rsidRPr="00C0121D">
        <w:rPr>
          <w:b/>
          <w:bCs/>
          <w:iCs/>
          <w:sz w:val="20"/>
          <w:szCs w:val="20"/>
          <w:lang w:val="ru-RU"/>
        </w:rPr>
        <w:t xml:space="preserve"> </w:t>
      </w:r>
      <w:r w:rsidRPr="00C0121D">
        <w:rPr>
          <w:b/>
          <w:bCs/>
          <w:iCs/>
          <w:sz w:val="20"/>
          <w:szCs w:val="20"/>
        </w:rPr>
        <w:t>սխալ</w:t>
      </w:r>
      <w:r w:rsidRPr="00C0121D">
        <w:rPr>
          <w:b/>
          <w:bCs/>
          <w:iCs/>
          <w:sz w:val="20"/>
          <w:szCs w:val="20"/>
          <w:lang w:val="ru-RU"/>
        </w:rPr>
        <w:t xml:space="preserve"> </w:t>
      </w:r>
      <w:r w:rsidRPr="00C0121D">
        <w:rPr>
          <w:b/>
          <w:bCs/>
          <w:iCs/>
          <w:sz w:val="20"/>
          <w:szCs w:val="20"/>
        </w:rPr>
        <w:t>խոսում</w:t>
      </w:r>
      <w:r w:rsidRPr="00C0121D">
        <w:rPr>
          <w:bCs/>
          <w:iCs/>
          <w:sz w:val="20"/>
          <w:szCs w:val="20"/>
          <w:lang w:val="ru-RU"/>
        </w:rPr>
        <w:t>:</w:t>
      </w:r>
    </w:p>
    <w:p w14:paraId="4EBEAFB9" w14:textId="77777777" w:rsidR="00EE572C" w:rsidRPr="00C0121D" w:rsidRDefault="00EE572C" w:rsidP="00EB3599">
      <w:pPr>
        <w:spacing w:line="23" w:lineRule="atLeast"/>
        <w:ind w:firstLine="270"/>
        <w:jc w:val="both"/>
        <w:rPr>
          <w:bCs/>
          <w:iCs/>
          <w:sz w:val="20"/>
          <w:szCs w:val="20"/>
          <w:lang w:val="ru-RU"/>
        </w:rPr>
      </w:pPr>
      <w:r w:rsidRPr="00C0121D">
        <w:rPr>
          <w:bCs/>
          <w:iCs/>
          <w:sz w:val="20"/>
          <w:szCs w:val="20"/>
        </w:rPr>
        <w:t>Թե</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Cs/>
          <w:iCs/>
          <w:sz w:val="20"/>
          <w:szCs w:val="20"/>
        </w:rPr>
        <w:t>հայերենի</w:t>
      </w:r>
      <w:r w:rsidRPr="00C0121D">
        <w:rPr>
          <w:bCs/>
          <w:iCs/>
          <w:sz w:val="20"/>
          <w:szCs w:val="20"/>
          <w:lang w:val="ru-RU"/>
        </w:rPr>
        <w:t xml:space="preserve"> </w:t>
      </w:r>
      <w:r w:rsidRPr="00C0121D">
        <w:rPr>
          <w:bCs/>
          <w:iCs/>
          <w:sz w:val="20"/>
          <w:szCs w:val="20"/>
        </w:rPr>
        <w:t>քննությունից</w:t>
      </w:r>
      <w:r w:rsidRPr="00C0121D">
        <w:rPr>
          <w:bCs/>
          <w:iCs/>
          <w:sz w:val="20"/>
          <w:szCs w:val="20"/>
          <w:lang w:val="ru-RU"/>
        </w:rPr>
        <w:t xml:space="preserve"> </w:t>
      </w:r>
      <w:r w:rsidRPr="00C0121D">
        <w:rPr>
          <w:bCs/>
          <w:iCs/>
          <w:sz w:val="20"/>
          <w:szCs w:val="20"/>
        </w:rPr>
        <w:t>զրո</w:t>
      </w:r>
      <w:r w:rsidRPr="00C0121D">
        <w:rPr>
          <w:bCs/>
          <w:iCs/>
          <w:sz w:val="20"/>
          <w:szCs w:val="20"/>
          <w:lang w:val="ru-RU"/>
        </w:rPr>
        <w:t xml:space="preserve"> </w:t>
      </w:r>
      <w:r w:rsidRPr="00C0121D">
        <w:rPr>
          <w:bCs/>
          <w:iCs/>
          <w:sz w:val="20"/>
          <w:szCs w:val="20"/>
        </w:rPr>
        <w:t>բալ</w:t>
      </w:r>
      <w:r w:rsidRPr="00C0121D">
        <w:rPr>
          <w:bCs/>
          <w:iCs/>
          <w:sz w:val="20"/>
          <w:szCs w:val="20"/>
          <w:lang w:val="ru-RU"/>
        </w:rPr>
        <w:t xml:space="preserve"> </w:t>
      </w:r>
      <w:r w:rsidRPr="00C0121D">
        <w:rPr>
          <w:bCs/>
          <w:iCs/>
          <w:sz w:val="20"/>
          <w:szCs w:val="20"/>
        </w:rPr>
        <w:t>ստացած</w:t>
      </w:r>
      <w:r w:rsidRPr="00C0121D">
        <w:rPr>
          <w:bCs/>
          <w:iCs/>
          <w:sz w:val="20"/>
          <w:szCs w:val="20"/>
          <w:lang w:val="ru-RU"/>
        </w:rPr>
        <w:t xml:space="preserve"> 16-17 </w:t>
      </w:r>
      <w:r w:rsidRPr="00C0121D">
        <w:rPr>
          <w:bCs/>
          <w:iCs/>
          <w:sz w:val="20"/>
          <w:szCs w:val="20"/>
        </w:rPr>
        <w:t>տարեկան</w:t>
      </w:r>
      <w:r w:rsidRPr="00C0121D">
        <w:rPr>
          <w:bCs/>
          <w:iCs/>
          <w:sz w:val="20"/>
          <w:szCs w:val="20"/>
          <w:lang w:val="ru-RU"/>
        </w:rPr>
        <w:t xml:space="preserve"> </w:t>
      </w:r>
      <w:r w:rsidRPr="00C0121D">
        <w:rPr>
          <w:bCs/>
          <w:iCs/>
          <w:sz w:val="20"/>
          <w:szCs w:val="20"/>
        </w:rPr>
        <w:t>հայ</w:t>
      </w:r>
      <w:r w:rsidRPr="00C0121D">
        <w:rPr>
          <w:bCs/>
          <w:iCs/>
          <w:sz w:val="20"/>
          <w:szCs w:val="20"/>
          <w:lang w:val="ru-RU"/>
        </w:rPr>
        <w:t xml:space="preserve"> </w:t>
      </w:r>
      <w:r w:rsidRPr="00C0121D">
        <w:rPr>
          <w:bCs/>
          <w:iCs/>
          <w:sz w:val="20"/>
          <w:szCs w:val="20"/>
        </w:rPr>
        <w:t>ջահելն</w:t>
      </w:r>
      <w:r w:rsidRPr="00C0121D">
        <w:rPr>
          <w:bCs/>
          <w:iCs/>
          <w:sz w:val="20"/>
          <w:szCs w:val="20"/>
          <w:lang w:val="ru-RU"/>
        </w:rPr>
        <w:t xml:space="preserve"> </w:t>
      </w:r>
      <w:r w:rsidRPr="00C0121D">
        <w:rPr>
          <w:bCs/>
          <w:iCs/>
          <w:sz w:val="20"/>
          <w:szCs w:val="20"/>
        </w:rPr>
        <w:t>այնքան</w:t>
      </w:r>
      <w:r w:rsidRPr="00C0121D">
        <w:rPr>
          <w:bCs/>
          <w:iCs/>
          <w:sz w:val="20"/>
          <w:szCs w:val="20"/>
          <w:lang w:val="ru-RU"/>
        </w:rPr>
        <w:t xml:space="preserve"> </w:t>
      </w:r>
      <w:r w:rsidRPr="00C0121D">
        <w:rPr>
          <w:bCs/>
          <w:iCs/>
          <w:sz w:val="20"/>
          <w:szCs w:val="20"/>
        </w:rPr>
        <w:t>անգլերեն</w:t>
      </w:r>
      <w:r w:rsidRPr="00C0121D">
        <w:rPr>
          <w:bCs/>
          <w:iCs/>
          <w:sz w:val="20"/>
          <w:szCs w:val="20"/>
          <w:lang w:val="ru-RU"/>
        </w:rPr>
        <w:t xml:space="preserve"> </w:t>
      </w:r>
      <w:r w:rsidRPr="00C0121D">
        <w:rPr>
          <w:bCs/>
          <w:iCs/>
          <w:sz w:val="20"/>
          <w:szCs w:val="20"/>
        </w:rPr>
        <w:t>իմանար</w:t>
      </w:r>
      <w:r w:rsidRPr="00C0121D">
        <w:rPr>
          <w:bCs/>
          <w:iCs/>
          <w:sz w:val="20"/>
          <w:szCs w:val="20"/>
          <w:lang w:val="ru-RU"/>
        </w:rPr>
        <w:t xml:space="preserve">, </w:t>
      </w:r>
      <w:r w:rsidRPr="00C0121D">
        <w:rPr>
          <w:bCs/>
          <w:iCs/>
          <w:sz w:val="20"/>
          <w:szCs w:val="20"/>
        </w:rPr>
        <w:t>ինչքան</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Cs/>
          <w:iCs/>
          <w:sz w:val="20"/>
          <w:szCs w:val="20"/>
        </w:rPr>
        <w:t>հայերեն</w:t>
      </w:r>
      <w:r w:rsidRPr="00C0121D">
        <w:rPr>
          <w:bCs/>
          <w:iCs/>
          <w:sz w:val="20"/>
          <w:szCs w:val="20"/>
          <w:lang w:val="ru-RU"/>
        </w:rPr>
        <w:t xml:space="preserve"> </w:t>
      </w:r>
      <w:r w:rsidRPr="00C0121D">
        <w:rPr>
          <w:bCs/>
          <w:iCs/>
          <w:sz w:val="20"/>
          <w:szCs w:val="20"/>
        </w:rPr>
        <w:t>գիտի</w:t>
      </w:r>
      <w:r w:rsidRPr="00C0121D">
        <w:rPr>
          <w:bCs/>
          <w:iCs/>
          <w:sz w:val="20"/>
          <w:szCs w:val="20"/>
          <w:lang w:val="ru-RU"/>
        </w:rPr>
        <w:t xml:space="preserve">, </w:t>
      </w:r>
      <w:r w:rsidRPr="00C0121D">
        <w:rPr>
          <w:b/>
          <w:bCs/>
          <w:iCs/>
          <w:sz w:val="20"/>
          <w:szCs w:val="20"/>
        </w:rPr>
        <w:t>չէի՞նք</w:t>
      </w:r>
      <w:r w:rsidRPr="00C0121D">
        <w:rPr>
          <w:b/>
          <w:bCs/>
          <w:iCs/>
          <w:sz w:val="20"/>
          <w:szCs w:val="20"/>
          <w:lang w:val="ru-RU"/>
        </w:rPr>
        <w:t xml:space="preserve"> </w:t>
      </w:r>
      <w:r w:rsidRPr="00C0121D">
        <w:rPr>
          <w:b/>
          <w:bCs/>
          <w:iCs/>
          <w:sz w:val="20"/>
          <w:szCs w:val="20"/>
        </w:rPr>
        <w:t>ասի</w:t>
      </w:r>
      <w:r w:rsidRPr="00C0121D">
        <w:rPr>
          <w:b/>
          <w:bCs/>
          <w:iCs/>
          <w:sz w:val="20"/>
          <w:szCs w:val="20"/>
          <w:lang w:val="ru-RU"/>
        </w:rPr>
        <w:t xml:space="preserve">, </w:t>
      </w:r>
      <w:r w:rsidRPr="00C0121D">
        <w:rPr>
          <w:b/>
          <w:bCs/>
          <w:iCs/>
          <w:sz w:val="20"/>
          <w:szCs w:val="20"/>
        </w:rPr>
        <w:t>որ</w:t>
      </w:r>
      <w:r w:rsidRPr="00C0121D">
        <w:rPr>
          <w:b/>
          <w:bCs/>
          <w:iCs/>
          <w:sz w:val="20"/>
          <w:szCs w:val="20"/>
          <w:lang w:val="ru-RU"/>
        </w:rPr>
        <w:t xml:space="preserve"> </w:t>
      </w:r>
      <w:r w:rsidRPr="00C0121D">
        <w:rPr>
          <w:b/>
          <w:bCs/>
          <w:iCs/>
          <w:sz w:val="20"/>
          <w:szCs w:val="20"/>
        </w:rPr>
        <w:t>այս</w:t>
      </w:r>
      <w:r w:rsidRPr="00C0121D">
        <w:rPr>
          <w:b/>
          <w:bCs/>
          <w:iCs/>
          <w:sz w:val="20"/>
          <w:szCs w:val="20"/>
          <w:lang w:val="ru-RU"/>
        </w:rPr>
        <w:t xml:space="preserve"> </w:t>
      </w:r>
      <w:r w:rsidRPr="00C0121D">
        <w:rPr>
          <w:b/>
          <w:bCs/>
          <w:iCs/>
          <w:sz w:val="20"/>
          <w:szCs w:val="20"/>
        </w:rPr>
        <w:t>ջահելը</w:t>
      </w:r>
      <w:r w:rsidRPr="00C0121D">
        <w:rPr>
          <w:b/>
          <w:bCs/>
          <w:iCs/>
          <w:sz w:val="20"/>
          <w:szCs w:val="20"/>
          <w:lang w:val="ru-RU"/>
        </w:rPr>
        <w:t xml:space="preserve"> </w:t>
      </w:r>
      <w:r w:rsidRPr="00C0121D">
        <w:rPr>
          <w:b/>
          <w:bCs/>
          <w:iCs/>
          <w:sz w:val="20"/>
          <w:szCs w:val="20"/>
        </w:rPr>
        <w:t>հրաշալի</w:t>
      </w:r>
      <w:r w:rsidRPr="00C0121D">
        <w:rPr>
          <w:b/>
          <w:bCs/>
          <w:iCs/>
          <w:sz w:val="20"/>
          <w:szCs w:val="20"/>
          <w:lang w:val="ru-RU"/>
        </w:rPr>
        <w:t xml:space="preserve"> </w:t>
      </w:r>
      <w:r w:rsidRPr="00C0121D">
        <w:rPr>
          <w:b/>
          <w:bCs/>
          <w:iCs/>
          <w:sz w:val="20"/>
          <w:szCs w:val="20"/>
        </w:rPr>
        <w:t>անգլերեն</w:t>
      </w:r>
      <w:r w:rsidRPr="00C0121D">
        <w:rPr>
          <w:b/>
          <w:bCs/>
          <w:iCs/>
          <w:sz w:val="20"/>
          <w:szCs w:val="20"/>
          <w:lang w:val="ru-RU"/>
        </w:rPr>
        <w:t xml:space="preserve"> </w:t>
      </w:r>
      <w:r w:rsidRPr="00C0121D">
        <w:rPr>
          <w:b/>
          <w:bCs/>
          <w:iCs/>
          <w:sz w:val="20"/>
          <w:szCs w:val="20"/>
        </w:rPr>
        <w:t>գիտի</w:t>
      </w:r>
      <w:r w:rsidRPr="00C0121D">
        <w:rPr>
          <w:b/>
          <w:bCs/>
          <w:iCs/>
          <w:sz w:val="20"/>
          <w:szCs w:val="20"/>
          <w:lang w:val="ru-RU"/>
        </w:rPr>
        <w:t xml:space="preserve">: </w:t>
      </w:r>
      <w:r w:rsidRPr="00C0121D">
        <w:rPr>
          <w:b/>
          <w:bCs/>
          <w:iCs/>
          <w:sz w:val="20"/>
          <w:szCs w:val="20"/>
        </w:rPr>
        <w:t>Չէի՞նք</w:t>
      </w:r>
      <w:r w:rsidRPr="00C0121D">
        <w:rPr>
          <w:b/>
          <w:bCs/>
          <w:iCs/>
          <w:sz w:val="20"/>
          <w:szCs w:val="20"/>
          <w:lang w:val="ru-RU"/>
        </w:rPr>
        <w:t xml:space="preserve"> </w:t>
      </w:r>
      <w:r w:rsidRPr="00C0121D">
        <w:rPr>
          <w:b/>
          <w:bCs/>
          <w:iCs/>
          <w:sz w:val="20"/>
          <w:szCs w:val="20"/>
        </w:rPr>
        <w:t>ասի</w:t>
      </w:r>
      <w:r w:rsidRPr="00C0121D">
        <w:rPr>
          <w:b/>
          <w:bCs/>
          <w:iCs/>
          <w:sz w:val="20"/>
          <w:szCs w:val="20"/>
          <w:lang w:val="ru-RU"/>
        </w:rPr>
        <w:t xml:space="preserve">, </w:t>
      </w:r>
      <w:r w:rsidRPr="00C0121D">
        <w:rPr>
          <w:b/>
          <w:bCs/>
          <w:iCs/>
          <w:sz w:val="20"/>
          <w:szCs w:val="20"/>
        </w:rPr>
        <w:t>թե</w:t>
      </w:r>
      <w:r w:rsidRPr="00C0121D">
        <w:rPr>
          <w:b/>
          <w:bCs/>
          <w:iCs/>
          <w:sz w:val="20"/>
          <w:szCs w:val="20"/>
          <w:lang w:val="ru-RU"/>
        </w:rPr>
        <w:t xml:space="preserve"> </w:t>
      </w:r>
      <w:r w:rsidRPr="00C0121D">
        <w:rPr>
          <w:b/>
          <w:bCs/>
          <w:iCs/>
          <w:sz w:val="20"/>
          <w:szCs w:val="20"/>
        </w:rPr>
        <w:t>այս</w:t>
      </w:r>
      <w:r w:rsidRPr="00C0121D">
        <w:rPr>
          <w:b/>
          <w:bCs/>
          <w:iCs/>
          <w:sz w:val="20"/>
          <w:szCs w:val="20"/>
          <w:lang w:val="ru-RU"/>
        </w:rPr>
        <w:t xml:space="preserve"> </w:t>
      </w:r>
      <w:r w:rsidRPr="00C0121D">
        <w:rPr>
          <w:b/>
          <w:bCs/>
          <w:iCs/>
          <w:sz w:val="20"/>
          <w:szCs w:val="20"/>
        </w:rPr>
        <w:t>ջահելը</w:t>
      </w:r>
      <w:r w:rsidRPr="00C0121D">
        <w:rPr>
          <w:b/>
          <w:bCs/>
          <w:iCs/>
          <w:sz w:val="20"/>
          <w:szCs w:val="20"/>
          <w:lang w:val="ru-RU"/>
        </w:rPr>
        <w:t xml:space="preserve"> </w:t>
      </w:r>
      <w:r w:rsidRPr="00C0121D">
        <w:rPr>
          <w:b/>
          <w:bCs/>
          <w:iCs/>
          <w:sz w:val="20"/>
          <w:szCs w:val="20"/>
        </w:rPr>
        <w:t>անգլիացո</w:t>
      </w:r>
      <w:r w:rsidRPr="00C0121D">
        <w:rPr>
          <w:b/>
          <w:bCs/>
          <w:iCs/>
          <w:sz w:val="20"/>
          <w:szCs w:val="20"/>
          <w:lang w:val="ru-RU"/>
        </w:rPr>
        <w:t>´</w:t>
      </w:r>
      <w:r w:rsidRPr="00C0121D">
        <w:rPr>
          <w:b/>
          <w:bCs/>
          <w:iCs/>
          <w:sz w:val="20"/>
          <w:szCs w:val="20"/>
        </w:rPr>
        <w:t>ւ</w:t>
      </w:r>
      <w:r w:rsidRPr="00C0121D">
        <w:rPr>
          <w:b/>
          <w:bCs/>
          <w:iCs/>
          <w:sz w:val="20"/>
          <w:szCs w:val="20"/>
          <w:lang w:val="ru-RU"/>
        </w:rPr>
        <w:t xml:space="preserve"> </w:t>
      </w:r>
      <w:r w:rsidRPr="00C0121D">
        <w:rPr>
          <w:b/>
          <w:bCs/>
          <w:iCs/>
          <w:sz w:val="20"/>
          <w:szCs w:val="20"/>
        </w:rPr>
        <w:t>պես</w:t>
      </w:r>
      <w:r w:rsidRPr="00C0121D">
        <w:rPr>
          <w:b/>
          <w:bCs/>
          <w:iCs/>
          <w:sz w:val="20"/>
          <w:szCs w:val="20"/>
          <w:lang w:val="ru-RU"/>
        </w:rPr>
        <w:t xml:space="preserve"> </w:t>
      </w:r>
      <w:r w:rsidRPr="00C0121D">
        <w:rPr>
          <w:b/>
          <w:bCs/>
          <w:iCs/>
          <w:sz w:val="20"/>
          <w:szCs w:val="20"/>
        </w:rPr>
        <w:t>անգլերեն</w:t>
      </w:r>
      <w:r w:rsidRPr="00C0121D">
        <w:rPr>
          <w:b/>
          <w:bCs/>
          <w:iCs/>
          <w:sz w:val="20"/>
          <w:szCs w:val="20"/>
          <w:lang w:val="ru-RU"/>
        </w:rPr>
        <w:t xml:space="preserve"> </w:t>
      </w:r>
      <w:r w:rsidRPr="00C0121D">
        <w:rPr>
          <w:b/>
          <w:bCs/>
          <w:iCs/>
          <w:sz w:val="20"/>
          <w:szCs w:val="20"/>
        </w:rPr>
        <w:t>գիտի</w:t>
      </w:r>
      <w:r w:rsidRPr="00C0121D">
        <w:rPr>
          <w:bCs/>
          <w:iCs/>
          <w:sz w:val="20"/>
          <w:szCs w:val="20"/>
          <w:lang w:val="ru-RU"/>
        </w:rPr>
        <w:t xml:space="preserve">: </w:t>
      </w:r>
      <w:r w:rsidRPr="00C0121D">
        <w:rPr>
          <w:b/>
          <w:bCs/>
          <w:iCs/>
          <w:sz w:val="20"/>
          <w:szCs w:val="20"/>
        </w:rPr>
        <w:t>Անգլիացու</w:t>
      </w:r>
      <w:r w:rsidRPr="00C0121D">
        <w:rPr>
          <w:b/>
          <w:bCs/>
          <w:iCs/>
          <w:sz w:val="20"/>
          <w:szCs w:val="20"/>
          <w:lang w:val="ru-RU"/>
        </w:rPr>
        <w:t xml:space="preserve"> </w:t>
      </w:r>
      <w:r w:rsidRPr="00C0121D">
        <w:rPr>
          <w:b/>
          <w:bCs/>
          <w:iCs/>
          <w:sz w:val="20"/>
          <w:szCs w:val="20"/>
        </w:rPr>
        <w:t>պես</w:t>
      </w:r>
      <w:r w:rsidRPr="00C0121D">
        <w:rPr>
          <w:b/>
          <w:bCs/>
          <w:iCs/>
          <w:sz w:val="20"/>
          <w:szCs w:val="20"/>
          <w:lang w:val="ru-RU"/>
        </w:rPr>
        <w:t xml:space="preserve"> </w:t>
      </w:r>
      <w:r w:rsidRPr="00C0121D">
        <w:rPr>
          <w:b/>
          <w:bCs/>
          <w:iCs/>
          <w:sz w:val="20"/>
          <w:szCs w:val="20"/>
        </w:rPr>
        <w:t>անգլերեն</w:t>
      </w:r>
      <w:r w:rsidRPr="00C0121D">
        <w:rPr>
          <w:b/>
          <w:bCs/>
          <w:iCs/>
          <w:sz w:val="20"/>
          <w:szCs w:val="20"/>
          <w:lang w:val="ru-RU"/>
        </w:rPr>
        <w:t xml:space="preserve"> </w:t>
      </w:r>
      <w:r w:rsidRPr="00C0121D">
        <w:rPr>
          <w:b/>
          <w:bCs/>
          <w:iCs/>
          <w:sz w:val="20"/>
          <w:szCs w:val="20"/>
        </w:rPr>
        <w:t>իմանալուց</w:t>
      </w:r>
      <w:r w:rsidRPr="00C0121D">
        <w:rPr>
          <w:b/>
          <w:bCs/>
          <w:iCs/>
          <w:sz w:val="20"/>
          <w:szCs w:val="20"/>
          <w:lang w:val="ru-RU"/>
        </w:rPr>
        <w:t xml:space="preserve"> </w:t>
      </w:r>
      <w:r w:rsidRPr="00C0121D">
        <w:rPr>
          <w:b/>
          <w:bCs/>
          <w:iCs/>
          <w:sz w:val="20"/>
          <w:szCs w:val="20"/>
        </w:rPr>
        <w:t>ավելի</w:t>
      </w:r>
      <w:r w:rsidRPr="00C0121D">
        <w:rPr>
          <w:b/>
          <w:bCs/>
          <w:iCs/>
          <w:sz w:val="20"/>
          <w:szCs w:val="20"/>
          <w:lang w:val="ru-RU"/>
        </w:rPr>
        <w:t xml:space="preserve"> </w:t>
      </w:r>
      <w:r w:rsidRPr="00C0121D">
        <w:rPr>
          <w:b/>
          <w:bCs/>
          <w:iCs/>
          <w:sz w:val="20"/>
          <w:szCs w:val="20"/>
        </w:rPr>
        <w:t>լավ</w:t>
      </w:r>
      <w:r w:rsidRPr="00C0121D">
        <w:rPr>
          <w:b/>
          <w:bCs/>
          <w:iCs/>
          <w:sz w:val="20"/>
          <w:szCs w:val="20"/>
          <w:lang w:val="ru-RU"/>
        </w:rPr>
        <w:t xml:space="preserve"> </w:t>
      </w:r>
      <w:r w:rsidRPr="00C0121D">
        <w:rPr>
          <w:b/>
          <w:bCs/>
          <w:iCs/>
          <w:sz w:val="20"/>
          <w:szCs w:val="20"/>
        </w:rPr>
        <w:t>անգլերեն</w:t>
      </w:r>
      <w:r w:rsidRPr="00C0121D">
        <w:rPr>
          <w:b/>
          <w:bCs/>
          <w:iCs/>
          <w:sz w:val="20"/>
          <w:szCs w:val="20"/>
          <w:lang w:val="ru-RU"/>
        </w:rPr>
        <w:t xml:space="preserve"> </w:t>
      </w:r>
      <w:r w:rsidRPr="00C0121D">
        <w:rPr>
          <w:b/>
          <w:bCs/>
          <w:iCs/>
          <w:sz w:val="20"/>
          <w:szCs w:val="20"/>
        </w:rPr>
        <w:t>իմա</w:t>
      </w:r>
      <w:r w:rsidRPr="00C0121D">
        <w:rPr>
          <w:b/>
          <w:bCs/>
          <w:iCs/>
          <w:sz w:val="20"/>
          <w:szCs w:val="20"/>
          <w:lang w:val="ru-RU"/>
        </w:rPr>
        <w:softHyphen/>
      </w:r>
      <w:r w:rsidRPr="00C0121D">
        <w:rPr>
          <w:b/>
          <w:bCs/>
          <w:iCs/>
          <w:sz w:val="20"/>
          <w:szCs w:val="20"/>
        </w:rPr>
        <w:t>նալ</w:t>
      </w:r>
      <w:r w:rsidRPr="00C0121D">
        <w:rPr>
          <w:b/>
          <w:bCs/>
          <w:iCs/>
          <w:sz w:val="20"/>
          <w:szCs w:val="20"/>
          <w:lang w:val="ru-RU"/>
        </w:rPr>
        <w:t xml:space="preserve"> </w:t>
      </w:r>
      <w:r w:rsidRPr="00C0121D">
        <w:rPr>
          <w:b/>
          <w:bCs/>
          <w:iCs/>
          <w:sz w:val="20"/>
          <w:szCs w:val="20"/>
        </w:rPr>
        <w:t>կա՞</w:t>
      </w:r>
      <w:r w:rsidRPr="00C0121D">
        <w:rPr>
          <w:bCs/>
          <w:iCs/>
          <w:sz w:val="20"/>
          <w:szCs w:val="20"/>
          <w:lang w:val="ru-RU"/>
        </w:rPr>
        <w:t xml:space="preserve">: </w:t>
      </w:r>
      <w:r w:rsidRPr="00C0121D">
        <w:rPr>
          <w:bCs/>
          <w:iCs/>
          <w:sz w:val="20"/>
          <w:szCs w:val="20"/>
        </w:rPr>
        <w:t>Բա</w:t>
      </w:r>
      <w:r w:rsidRPr="00C0121D">
        <w:rPr>
          <w:bCs/>
          <w:iCs/>
          <w:sz w:val="20"/>
          <w:szCs w:val="20"/>
          <w:lang w:val="ru-RU"/>
        </w:rPr>
        <w:t xml:space="preserve"> </w:t>
      </w:r>
      <w:r w:rsidRPr="00C0121D">
        <w:rPr>
          <w:bCs/>
          <w:iCs/>
          <w:sz w:val="20"/>
          <w:szCs w:val="20"/>
        </w:rPr>
        <w:t>ո՞նց</w:t>
      </w:r>
      <w:r w:rsidRPr="00C0121D">
        <w:rPr>
          <w:bCs/>
          <w:iCs/>
          <w:sz w:val="20"/>
          <w:szCs w:val="20"/>
          <w:lang w:val="ru-RU"/>
        </w:rPr>
        <w:t xml:space="preserve"> </w:t>
      </w:r>
      <w:r w:rsidRPr="00C0121D">
        <w:rPr>
          <w:bCs/>
          <w:iCs/>
          <w:sz w:val="20"/>
          <w:szCs w:val="20"/>
        </w:rPr>
        <w:t>է</w:t>
      </w:r>
      <w:r w:rsidRPr="00C0121D">
        <w:rPr>
          <w:bCs/>
          <w:iCs/>
          <w:sz w:val="20"/>
          <w:szCs w:val="20"/>
          <w:lang w:val="ru-RU"/>
        </w:rPr>
        <w:t xml:space="preserve"> </w:t>
      </w:r>
      <w:r w:rsidRPr="00C0121D">
        <w:rPr>
          <w:bCs/>
          <w:iCs/>
          <w:sz w:val="20"/>
          <w:szCs w:val="20"/>
        </w:rPr>
        <w:t>հնարավոր</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Cs/>
          <w:iCs/>
          <w:sz w:val="20"/>
          <w:szCs w:val="20"/>
        </w:rPr>
        <w:t>նման</w:t>
      </w:r>
      <w:r w:rsidRPr="00C0121D">
        <w:rPr>
          <w:bCs/>
          <w:iCs/>
          <w:sz w:val="20"/>
          <w:szCs w:val="20"/>
          <w:lang w:val="ru-RU"/>
        </w:rPr>
        <w:t xml:space="preserve"> </w:t>
      </w:r>
      <w:r w:rsidRPr="00C0121D">
        <w:rPr>
          <w:bCs/>
          <w:iCs/>
          <w:sz w:val="20"/>
          <w:szCs w:val="20"/>
        </w:rPr>
        <w:t>ջահելը</w:t>
      </w:r>
      <w:r w:rsidRPr="00C0121D">
        <w:rPr>
          <w:bCs/>
          <w:iCs/>
          <w:sz w:val="20"/>
          <w:szCs w:val="20"/>
          <w:lang w:val="ru-RU"/>
        </w:rPr>
        <w:t xml:space="preserve"> </w:t>
      </w:r>
      <w:r w:rsidRPr="00C0121D">
        <w:rPr>
          <w:bCs/>
          <w:iCs/>
          <w:sz w:val="20"/>
          <w:szCs w:val="20"/>
        </w:rPr>
        <w:t>հայերենի</w:t>
      </w:r>
      <w:r w:rsidRPr="00C0121D">
        <w:rPr>
          <w:bCs/>
          <w:iCs/>
          <w:sz w:val="20"/>
          <w:szCs w:val="20"/>
          <w:lang w:val="ru-RU"/>
        </w:rPr>
        <w:t xml:space="preserve"> </w:t>
      </w:r>
      <w:r w:rsidRPr="00C0121D">
        <w:rPr>
          <w:bCs/>
          <w:iCs/>
          <w:sz w:val="20"/>
          <w:szCs w:val="20"/>
        </w:rPr>
        <w:t>քննությունից</w:t>
      </w:r>
      <w:r w:rsidRPr="00C0121D">
        <w:rPr>
          <w:bCs/>
          <w:iCs/>
          <w:sz w:val="20"/>
          <w:szCs w:val="20"/>
          <w:lang w:val="ru-RU"/>
        </w:rPr>
        <w:t xml:space="preserve"> </w:t>
      </w:r>
      <w:r w:rsidRPr="00C0121D">
        <w:rPr>
          <w:bCs/>
          <w:iCs/>
          <w:sz w:val="20"/>
          <w:szCs w:val="20"/>
        </w:rPr>
        <w:t>կտրվի</w:t>
      </w:r>
      <w:r w:rsidRPr="00C0121D">
        <w:rPr>
          <w:bCs/>
          <w:iCs/>
          <w:sz w:val="20"/>
          <w:szCs w:val="20"/>
          <w:lang w:val="ru-RU"/>
        </w:rPr>
        <w:t>:</w:t>
      </w:r>
    </w:p>
    <w:p w14:paraId="04683389" w14:textId="49500BFC" w:rsidR="00EE572C" w:rsidRPr="00C0121D" w:rsidRDefault="00EE572C" w:rsidP="00EB3599">
      <w:pPr>
        <w:spacing w:line="23" w:lineRule="atLeast"/>
        <w:ind w:firstLine="270"/>
        <w:jc w:val="both"/>
        <w:rPr>
          <w:bCs/>
          <w:iCs/>
          <w:sz w:val="20"/>
          <w:szCs w:val="20"/>
          <w:lang w:val="ru-RU"/>
        </w:rPr>
      </w:pPr>
      <w:r w:rsidRPr="00C0121D">
        <w:rPr>
          <w:bCs/>
          <w:iCs/>
          <w:sz w:val="20"/>
          <w:szCs w:val="20"/>
        </w:rPr>
        <w:t>Ե՞րբ</w:t>
      </w:r>
      <w:r w:rsidRPr="00C0121D">
        <w:rPr>
          <w:bCs/>
          <w:iCs/>
          <w:sz w:val="20"/>
          <w:szCs w:val="20"/>
          <w:lang w:val="ru-RU"/>
        </w:rPr>
        <w:t xml:space="preserve"> </w:t>
      </w:r>
      <w:r w:rsidRPr="00C0121D">
        <w:rPr>
          <w:bCs/>
          <w:iCs/>
          <w:sz w:val="20"/>
          <w:szCs w:val="20"/>
        </w:rPr>
        <w:t>պիտի</w:t>
      </w:r>
      <w:r w:rsidRPr="00C0121D">
        <w:rPr>
          <w:bCs/>
          <w:iCs/>
          <w:sz w:val="20"/>
          <w:szCs w:val="20"/>
          <w:lang w:val="ru-RU"/>
        </w:rPr>
        <w:t xml:space="preserve"> </w:t>
      </w:r>
      <w:r w:rsidRPr="00C0121D">
        <w:rPr>
          <w:bCs/>
          <w:iCs/>
          <w:sz w:val="20"/>
          <w:szCs w:val="20"/>
        </w:rPr>
        <w:t>հասկանանք</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
          <w:bCs/>
          <w:iCs/>
          <w:sz w:val="20"/>
          <w:szCs w:val="20"/>
        </w:rPr>
        <w:t>գրական</w:t>
      </w:r>
      <w:r w:rsidRPr="00C0121D">
        <w:rPr>
          <w:b/>
          <w:bCs/>
          <w:iCs/>
          <w:sz w:val="20"/>
          <w:szCs w:val="20"/>
          <w:lang w:val="ru-RU"/>
        </w:rPr>
        <w:t xml:space="preserve"> </w:t>
      </w:r>
      <w:r w:rsidRPr="00C0121D">
        <w:rPr>
          <w:b/>
          <w:bCs/>
          <w:iCs/>
          <w:sz w:val="20"/>
          <w:szCs w:val="20"/>
        </w:rPr>
        <w:t>կոչված</w:t>
      </w:r>
      <w:r w:rsidRPr="00C0121D">
        <w:rPr>
          <w:b/>
          <w:bCs/>
          <w:iCs/>
          <w:sz w:val="20"/>
          <w:szCs w:val="20"/>
          <w:lang w:val="ru-RU"/>
        </w:rPr>
        <w:t xml:space="preserve"> «</w:t>
      </w:r>
      <w:r w:rsidRPr="00C0121D">
        <w:rPr>
          <w:b/>
          <w:bCs/>
          <w:iCs/>
          <w:sz w:val="20"/>
          <w:szCs w:val="20"/>
        </w:rPr>
        <w:t>լեզուն</w:t>
      </w:r>
      <w:r w:rsidRPr="00C0121D">
        <w:rPr>
          <w:b/>
          <w:bCs/>
          <w:iCs/>
          <w:sz w:val="20"/>
          <w:szCs w:val="20"/>
          <w:lang w:val="ru-RU"/>
        </w:rPr>
        <w:t xml:space="preserve">» </w:t>
      </w:r>
      <w:r w:rsidRPr="00C0121D">
        <w:rPr>
          <w:b/>
          <w:bCs/>
          <w:iCs/>
          <w:sz w:val="20"/>
          <w:szCs w:val="20"/>
        </w:rPr>
        <w:t>մեր</w:t>
      </w:r>
      <w:r w:rsidRPr="00C0121D">
        <w:rPr>
          <w:b/>
          <w:bCs/>
          <w:iCs/>
          <w:sz w:val="20"/>
          <w:szCs w:val="20"/>
          <w:lang w:val="ru-RU"/>
        </w:rPr>
        <w:t xml:space="preserve"> </w:t>
      </w:r>
      <w:r w:rsidRPr="00C0121D">
        <w:rPr>
          <w:b/>
          <w:bCs/>
          <w:iCs/>
          <w:sz w:val="20"/>
          <w:szCs w:val="20"/>
        </w:rPr>
        <w:t>ժողովրդի</w:t>
      </w:r>
      <w:r w:rsidRPr="00C0121D">
        <w:rPr>
          <w:b/>
          <w:bCs/>
          <w:iCs/>
          <w:sz w:val="20"/>
          <w:szCs w:val="20"/>
          <w:lang w:val="ru-RU"/>
        </w:rPr>
        <w:t xml:space="preserve"> </w:t>
      </w:r>
      <w:r w:rsidRPr="00C0121D">
        <w:rPr>
          <w:b/>
          <w:bCs/>
          <w:iCs/>
          <w:sz w:val="20"/>
          <w:szCs w:val="20"/>
        </w:rPr>
        <w:t>լեզուն</w:t>
      </w:r>
      <w:r w:rsidRPr="00C0121D">
        <w:rPr>
          <w:b/>
          <w:bCs/>
          <w:iCs/>
          <w:sz w:val="20"/>
          <w:szCs w:val="20"/>
          <w:lang w:val="ru-RU"/>
        </w:rPr>
        <w:t xml:space="preserve"> </w:t>
      </w:r>
      <w:r w:rsidRPr="00C0121D">
        <w:rPr>
          <w:b/>
          <w:bCs/>
          <w:iCs/>
          <w:sz w:val="20"/>
          <w:szCs w:val="20"/>
        </w:rPr>
        <w:t>չի</w:t>
      </w:r>
      <w:r w:rsidRPr="00C0121D">
        <w:rPr>
          <w:bCs/>
          <w:iCs/>
          <w:sz w:val="20"/>
          <w:szCs w:val="20"/>
          <w:lang w:val="ru-RU"/>
        </w:rPr>
        <w:t xml:space="preserve">, </w:t>
      </w:r>
      <w:r w:rsidRPr="00C0121D">
        <w:rPr>
          <w:bCs/>
          <w:iCs/>
          <w:sz w:val="20"/>
          <w:szCs w:val="20"/>
        </w:rPr>
        <w:t>որովհետև</w:t>
      </w:r>
      <w:r w:rsidRPr="00C0121D">
        <w:rPr>
          <w:bCs/>
          <w:iCs/>
          <w:sz w:val="20"/>
          <w:szCs w:val="20"/>
          <w:lang w:val="ru-RU"/>
        </w:rPr>
        <w:t xml:space="preserve"> </w:t>
      </w:r>
      <w:r w:rsidRPr="00C0121D">
        <w:rPr>
          <w:bCs/>
          <w:iCs/>
          <w:sz w:val="20"/>
          <w:szCs w:val="20"/>
        </w:rPr>
        <w:t>թե</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Cs/>
          <w:iCs/>
          <w:sz w:val="20"/>
          <w:szCs w:val="20"/>
        </w:rPr>
        <w:t>սա</w:t>
      </w:r>
      <w:r w:rsidRPr="00C0121D">
        <w:rPr>
          <w:bCs/>
          <w:iCs/>
          <w:sz w:val="20"/>
          <w:szCs w:val="20"/>
          <w:lang w:val="ru-RU"/>
        </w:rPr>
        <w:t xml:space="preserve"> </w:t>
      </w:r>
      <w:r w:rsidRPr="00C0121D">
        <w:rPr>
          <w:bCs/>
          <w:iCs/>
          <w:sz w:val="20"/>
          <w:szCs w:val="20"/>
        </w:rPr>
        <w:t>մեր</w:t>
      </w:r>
      <w:r w:rsidRPr="00C0121D">
        <w:rPr>
          <w:bCs/>
          <w:iCs/>
          <w:sz w:val="20"/>
          <w:szCs w:val="20"/>
          <w:lang w:val="ru-RU"/>
        </w:rPr>
        <w:t xml:space="preserve"> </w:t>
      </w:r>
      <w:r w:rsidRPr="00C0121D">
        <w:rPr>
          <w:bCs/>
          <w:iCs/>
          <w:sz w:val="20"/>
          <w:szCs w:val="20"/>
        </w:rPr>
        <w:t>ժողովրդի</w:t>
      </w:r>
      <w:r w:rsidRPr="00C0121D">
        <w:rPr>
          <w:bCs/>
          <w:iCs/>
          <w:sz w:val="20"/>
          <w:szCs w:val="20"/>
          <w:lang w:val="ru-RU"/>
        </w:rPr>
        <w:t xml:space="preserve"> </w:t>
      </w:r>
      <w:r w:rsidRPr="00C0121D">
        <w:rPr>
          <w:bCs/>
          <w:iCs/>
          <w:sz w:val="20"/>
          <w:szCs w:val="20"/>
        </w:rPr>
        <w:t>լեզուն</w:t>
      </w:r>
      <w:r w:rsidRPr="00C0121D">
        <w:rPr>
          <w:bCs/>
          <w:iCs/>
          <w:sz w:val="20"/>
          <w:szCs w:val="20"/>
          <w:lang w:val="ru-RU"/>
        </w:rPr>
        <w:t xml:space="preserve"> </w:t>
      </w:r>
      <w:r w:rsidRPr="00C0121D">
        <w:rPr>
          <w:bCs/>
          <w:iCs/>
          <w:sz w:val="20"/>
          <w:szCs w:val="20"/>
        </w:rPr>
        <w:t>լիներ</w:t>
      </w:r>
      <w:r w:rsidRPr="00C0121D">
        <w:rPr>
          <w:bCs/>
          <w:iCs/>
          <w:sz w:val="20"/>
          <w:szCs w:val="20"/>
          <w:lang w:val="ru-RU"/>
        </w:rPr>
        <w:t xml:space="preserve">, </w:t>
      </w:r>
      <w:r w:rsidRPr="00C0121D">
        <w:rPr>
          <w:bCs/>
          <w:iCs/>
          <w:sz w:val="20"/>
          <w:szCs w:val="20"/>
        </w:rPr>
        <w:t>գոնե</w:t>
      </w:r>
      <w:r w:rsidRPr="00C0121D">
        <w:rPr>
          <w:bCs/>
          <w:iCs/>
          <w:sz w:val="20"/>
          <w:szCs w:val="20"/>
          <w:lang w:val="ru-RU"/>
        </w:rPr>
        <w:t xml:space="preserve"> </w:t>
      </w:r>
      <w:r w:rsidRPr="00C0121D">
        <w:rPr>
          <w:bCs/>
          <w:iCs/>
          <w:sz w:val="20"/>
          <w:szCs w:val="20"/>
        </w:rPr>
        <w:t>մի</w:t>
      </w:r>
      <w:r w:rsidRPr="00C0121D">
        <w:rPr>
          <w:bCs/>
          <w:iCs/>
          <w:sz w:val="20"/>
          <w:szCs w:val="20"/>
          <w:lang w:val="ru-RU"/>
        </w:rPr>
        <w:t xml:space="preserve"> </w:t>
      </w:r>
      <w:r w:rsidRPr="00C0121D">
        <w:rPr>
          <w:bCs/>
          <w:iCs/>
          <w:sz w:val="20"/>
          <w:szCs w:val="20"/>
        </w:rPr>
        <w:t>փոքրի՜կ</w:t>
      </w:r>
      <w:r w:rsidRPr="00C0121D">
        <w:rPr>
          <w:bCs/>
          <w:iCs/>
          <w:sz w:val="20"/>
          <w:szCs w:val="20"/>
          <w:lang w:val="ru-RU"/>
        </w:rPr>
        <w:t xml:space="preserve"> </w:t>
      </w:r>
      <w:r w:rsidRPr="00C0121D">
        <w:rPr>
          <w:bCs/>
          <w:iCs/>
          <w:sz w:val="20"/>
          <w:szCs w:val="20"/>
        </w:rPr>
        <w:t>գյուղ</w:t>
      </w:r>
      <w:r w:rsidRPr="00C0121D">
        <w:rPr>
          <w:bCs/>
          <w:iCs/>
          <w:sz w:val="20"/>
          <w:szCs w:val="20"/>
          <w:lang w:val="ru-RU"/>
        </w:rPr>
        <w:t xml:space="preserve"> </w:t>
      </w:r>
      <w:r w:rsidRPr="00C0121D">
        <w:rPr>
          <w:bCs/>
          <w:iCs/>
          <w:sz w:val="20"/>
          <w:szCs w:val="20"/>
        </w:rPr>
        <w:t>սրանով</w:t>
      </w:r>
      <w:r w:rsidRPr="00C0121D">
        <w:rPr>
          <w:bCs/>
          <w:iCs/>
          <w:sz w:val="20"/>
          <w:szCs w:val="20"/>
          <w:lang w:val="ru-RU"/>
        </w:rPr>
        <w:t xml:space="preserve"> </w:t>
      </w:r>
      <w:r w:rsidRPr="00C0121D">
        <w:rPr>
          <w:bCs/>
          <w:iCs/>
          <w:sz w:val="20"/>
          <w:szCs w:val="20"/>
        </w:rPr>
        <w:t>կխոսեր</w:t>
      </w:r>
      <w:r w:rsidRPr="00C0121D">
        <w:rPr>
          <w:bCs/>
          <w:iCs/>
          <w:sz w:val="20"/>
          <w:szCs w:val="20"/>
          <w:lang w:val="ru-RU"/>
        </w:rPr>
        <w:t>:</w:t>
      </w:r>
    </w:p>
    <w:p w14:paraId="2C8DD4C1" w14:textId="01F499B1" w:rsidR="00EE572C" w:rsidRPr="00C0121D" w:rsidRDefault="00EE572C" w:rsidP="00EB3599">
      <w:pPr>
        <w:spacing w:line="23" w:lineRule="atLeast"/>
        <w:ind w:firstLine="270"/>
        <w:jc w:val="both"/>
        <w:rPr>
          <w:sz w:val="20"/>
          <w:szCs w:val="20"/>
          <w:lang w:val="ru-RU"/>
        </w:rPr>
      </w:pPr>
      <w:r w:rsidRPr="00C0121D">
        <w:rPr>
          <w:bCs/>
          <w:iCs/>
          <w:sz w:val="20"/>
          <w:szCs w:val="20"/>
        </w:rPr>
        <w:t>Լեզվաբանություն</w:t>
      </w:r>
      <w:r w:rsidRPr="00C0121D">
        <w:rPr>
          <w:bCs/>
          <w:iCs/>
          <w:sz w:val="20"/>
          <w:szCs w:val="20"/>
          <w:lang w:val="ru-RU"/>
        </w:rPr>
        <w:t xml:space="preserve"> </w:t>
      </w:r>
      <w:r w:rsidRPr="00C0121D">
        <w:rPr>
          <w:bCs/>
          <w:iCs/>
          <w:sz w:val="20"/>
          <w:szCs w:val="20"/>
        </w:rPr>
        <w:t>կոչված</w:t>
      </w:r>
      <w:r w:rsidRPr="00C0121D">
        <w:rPr>
          <w:bCs/>
          <w:iCs/>
          <w:sz w:val="20"/>
          <w:szCs w:val="20"/>
          <w:lang w:val="ru-RU"/>
        </w:rPr>
        <w:t xml:space="preserve"> </w:t>
      </w:r>
      <w:r w:rsidRPr="00C0121D">
        <w:rPr>
          <w:bCs/>
          <w:iCs/>
          <w:sz w:val="20"/>
          <w:szCs w:val="20"/>
        </w:rPr>
        <w:t>գիտությանը</w:t>
      </w:r>
      <w:r w:rsidRPr="00C0121D">
        <w:rPr>
          <w:bCs/>
          <w:iCs/>
          <w:sz w:val="20"/>
          <w:szCs w:val="20"/>
          <w:lang w:val="ru-RU"/>
        </w:rPr>
        <w:t xml:space="preserve"> </w:t>
      </w:r>
      <w:r w:rsidRPr="00C0121D">
        <w:rPr>
          <w:bCs/>
          <w:iCs/>
          <w:sz w:val="20"/>
          <w:szCs w:val="20"/>
        </w:rPr>
        <w:t>վաղուց</w:t>
      </w:r>
      <w:r w:rsidRPr="00C0121D">
        <w:rPr>
          <w:bCs/>
          <w:iCs/>
          <w:sz w:val="20"/>
          <w:szCs w:val="20"/>
          <w:lang w:val="ru-RU"/>
        </w:rPr>
        <w:t xml:space="preserve"> </w:t>
      </w:r>
      <w:r w:rsidRPr="00C0121D">
        <w:rPr>
          <w:bCs/>
          <w:iCs/>
          <w:sz w:val="20"/>
          <w:szCs w:val="20"/>
        </w:rPr>
        <w:t>է</w:t>
      </w:r>
      <w:r w:rsidRPr="00C0121D">
        <w:rPr>
          <w:bCs/>
          <w:iCs/>
          <w:sz w:val="20"/>
          <w:szCs w:val="20"/>
          <w:lang w:val="ru-RU"/>
        </w:rPr>
        <w:t xml:space="preserve"> </w:t>
      </w:r>
      <w:r w:rsidRPr="00C0121D">
        <w:rPr>
          <w:bCs/>
          <w:iCs/>
          <w:sz w:val="20"/>
          <w:szCs w:val="20"/>
        </w:rPr>
        <w:t>հայտնի</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
          <w:bCs/>
          <w:iCs/>
          <w:sz w:val="20"/>
          <w:szCs w:val="20"/>
        </w:rPr>
        <w:t>լեզուն</w:t>
      </w:r>
      <w:r w:rsidRPr="00C0121D">
        <w:rPr>
          <w:b/>
          <w:bCs/>
          <w:iCs/>
          <w:sz w:val="20"/>
          <w:szCs w:val="20"/>
          <w:lang w:val="ru-RU"/>
        </w:rPr>
        <w:t xml:space="preserve"> </w:t>
      </w:r>
      <w:r w:rsidRPr="00C0121D">
        <w:rPr>
          <w:b/>
          <w:bCs/>
          <w:iCs/>
          <w:sz w:val="20"/>
          <w:szCs w:val="20"/>
        </w:rPr>
        <w:t>չի</w:t>
      </w:r>
      <w:r w:rsidRPr="00C0121D">
        <w:rPr>
          <w:b/>
          <w:bCs/>
          <w:iCs/>
          <w:sz w:val="20"/>
          <w:szCs w:val="20"/>
          <w:lang w:val="ru-RU"/>
        </w:rPr>
        <w:t xml:space="preserve"> </w:t>
      </w:r>
      <w:r w:rsidRPr="00C0121D">
        <w:rPr>
          <w:b/>
          <w:bCs/>
          <w:iCs/>
          <w:sz w:val="20"/>
          <w:szCs w:val="20"/>
        </w:rPr>
        <w:t>ենթարկ</w:t>
      </w:r>
      <w:r w:rsidRPr="00C0121D">
        <w:rPr>
          <w:b/>
          <w:bCs/>
          <w:iCs/>
          <w:sz w:val="20"/>
          <w:szCs w:val="20"/>
          <w:lang w:val="ru-RU"/>
        </w:rPr>
        <w:softHyphen/>
      </w:r>
      <w:r w:rsidRPr="00C0121D">
        <w:rPr>
          <w:b/>
          <w:bCs/>
          <w:iCs/>
          <w:sz w:val="20"/>
          <w:szCs w:val="20"/>
        </w:rPr>
        <w:t>վում</w:t>
      </w:r>
      <w:r w:rsidRPr="00C0121D">
        <w:rPr>
          <w:b/>
          <w:bCs/>
          <w:iCs/>
          <w:sz w:val="20"/>
          <w:szCs w:val="20"/>
          <w:lang w:val="ru-RU"/>
        </w:rPr>
        <w:t xml:space="preserve"> </w:t>
      </w:r>
      <w:r w:rsidRPr="00C0121D">
        <w:rPr>
          <w:b/>
          <w:bCs/>
          <w:iCs/>
          <w:sz w:val="20"/>
          <w:szCs w:val="20"/>
        </w:rPr>
        <w:t>մարդկային</w:t>
      </w:r>
      <w:r w:rsidRPr="00C0121D">
        <w:rPr>
          <w:b/>
          <w:bCs/>
          <w:iCs/>
          <w:sz w:val="20"/>
          <w:szCs w:val="20"/>
          <w:lang w:val="ru-RU"/>
        </w:rPr>
        <w:t xml:space="preserve"> </w:t>
      </w:r>
      <w:r w:rsidRPr="00C0121D">
        <w:rPr>
          <w:b/>
          <w:bCs/>
          <w:iCs/>
          <w:sz w:val="20"/>
          <w:szCs w:val="20"/>
        </w:rPr>
        <w:t>որևէ</w:t>
      </w:r>
      <w:r w:rsidRPr="00C0121D">
        <w:rPr>
          <w:b/>
          <w:bCs/>
          <w:iCs/>
          <w:sz w:val="20"/>
          <w:szCs w:val="20"/>
          <w:lang w:val="ru-RU"/>
        </w:rPr>
        <w:t xml:space="preserve"> </w:t>
      </w:r>
      <w:r w:rsidRPr="00C0121D">
        <w:rPr>
          <w:b/>
          <w:bCs/>
          <w:iCs/>
          <w:sz w:val="20"/>
          <w:szCs w:val="20"/>
        </w:rPr>
        <w:t>ծրագրի</w:t>
      </w:r>
      <w:r w:rsidRPr="00C0121D">
        <w:rPr>
          <w:bCs/>
          <w:iCs/>
          <w:sz w:val="20"/>
          <w:szCs w:val="20"/>
          <w:lang w:val="ru-RU"/>
        </w:rPr>
        <w:t xml:space="preserve">, </w:t>
      </w:r>
      <w:r w:rsidRPr="00C0121D">
        <w:rPr>
          <w:bCs/>
          <w:iCs/>
          <w:sz w:val="20"/>
          <w:szCs w:val="20"/>
        </w:rPr>
        <w:t>ու</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Cs/>
          <w:iCs/>
          <w:sz w:val="20"/>
          <w:szCs w:val="20"/>
        </w:rPr>
        <w:t>սրա</w:t>
      </w:r>
      <w:r w:rsidRPr="00C0121D">
        <w:rPr>
          <w:bCs/>
          <w:iCs/>
          <w:sz w:val="20"/>
          <w:szCs w:val="20"/>
          <w:lang w:val="ru-RU"/>
        </w:rPr>
        <w:t xml:space="preserve"> </w:t>
      </w:r>
      <w:r w:rsidRPr="00C0121D">
        <w:rPr>
          <w:bCs/>
          <w:iCs/>
          <w:sz w:val="20"/>
          <w:szCs w:val="20"/>
        </w:rPr>
        <w:t>համար</w:t>
      </w:r>
      <w:r w:rsidRPr="00C0121D">
        <w:rPr>
          <w:bCs/>
          <w:iCs/>
          <w:sz w:val="20"/>
          <w:szCs w:val="20"/>
          <w:lang w:val="ru-RU"/>
        </w:rPr>
        <w:t xml:space="preserve"> </w:t>
      </w:r>
      <w:r w:rsidRPr="00C0121D">
        <w:rPr>
          <w:bCs/>
          <w:iCs/>
          <w:sz w:val="20"/>
          <w:szCs w:val="20"/>
        </w:rPr>
        <w:t>էլ</w:t>
      </w:r>
      <w:r w:rsidRPr="00C0121D">
        <w:rPr>
          <w:bCs/>
          <w:iCs/>
          <w:sz w:val="20"/>
          <w:szCs w:val="20"/>
          <w:lang w:val="ru-RU"/>
        </w:rPr>
        <w:t xml:space="preserve"> </w:t>
      </w:r>
      <w:r w:rsidRPr="00C0121D">
        <w:rPr>
          <w:b/>
          <w:bCs/>
          <w:iCs/>
          <w:sz w:val="20"/>
          <w:szCs w:val="20"/>
        </w:rPr>
        <w:t>լեզվի</w:t>
      </w:r>
      <w:r w:rsidRPr="00C0121D">
        <w:rPr>
          <w:b/>
          <w:bCs/>
          <w:iCs/>
          <w:sz w:val="20"/>
          <w:szCs w:val="20"/>
          <w:lang w:val="ru-RU"/>
        </w:rPr>
        <w:t xml:space="preserve"> </w:t>
      </w:r>
      <w:r w:rsidRPr="00C0121D">
        <w:rPr>
          <w:b/>
          <w:bCs/>
          <w:iCs/>
          <w:sz w:val="20"/>
          <w:szCs w:val="20"/>
        </w:rPr>
        <w:t>ընթացքը</w:t>
      </w:r>
      <w:r w:rsidRPr="00C0121D">
        <w:rPr>
          <w:bCs/>
          <w:iCs/>
          <w:sz w:val="20"/>
          <w:szCs w:val="20"/>
          <w:lang w:val="ru-RU"/>
        </w:rPr>
        <w:t xml:space="preserve">, </w:t>
      </w:r>
      <w:r w:rsidRPr="00C0121D">
        <w:rPr>
          <w:bCs/>
          <w:iCs/>
          <w:sz w:val="20"/>
          <w:szCs w:val="20"/>
        </w:rPr>
        <w:t>այսինքն՝</w:t>
      </w:r>
      <w:r w:rsidRPr="00C0121D">
        <w:rPr>
          <w:bCs/>
          <w:iCs/>
          <w:sz w:val="20"/>
          <w:szCs w:val="20"/>
          <w:lang w:val="ru-RU"/>
        </w:rPr>
        <w:t xml:space="preserve"> </w:t>
      </w:r>
      <w:r w:rsidRPr="00C0121D">
        <w:rPr>
          <w:b/>
          <w:bCs/>
          <w:iCs/>
          <w:sz w:val="20"/>
          <w:szCs w:val="20"/>
        </w:rPr>
        <w:t>լեզվի</w:t>
      </w:r>
      <w:r w:rsidRPr="00C0121D">
        <w:rPr>
          <w:b/>
          <w:bCs/>
          <w:iCs/>
          <w:sz w:val="20"/>
          <w:szCs w:val="20"/>
          <w:lang w:val="ru-RU"/>
        </w:rPr>
        <w:t xml:space="preserve"> </w:t>
      </w:r>
      <w:r w:rsidRPr="00C0121D">
        <w:rPr>
          <w:b/>
          <w:bCs/>
          <w:iCs/>
          <w:sz w:val="20"/>
          <w:szCs w:val="20"/>
        </w:rPr>
        <w:t>ապա</w:t>
      </w:r>
      <w:r w:rsidR="00B2474C" w:rsidRPr="00B2474C">
        <w:rPr>
          <w:b/>
          <w:bCs/>
          <w:iCs/>
          <w:sz w:val="20"/>
          <w:szCs w:val="20"/>
          <w:lang w:val="ru-RU"/>
        </w:rPr>
        <w:softHyphen/>
      </w:r>
      <w:r w:rsidRPr="00C0121D">
        <w:rPr>
          <w:b/>
          <w:bCs/>
          <w:iCs/>
          <w:sz w:val="20"/>
          <w:szCs w:val="20"/>
        </w:rPr>
        <w:t>գան</w:t>
      </w:r>
      <w:r w:rsidRPr="00C0121D">
        <w:rPr>
          <w:b/>
          <w:bCs/>
          <w:iCs/>
          <w:sz w:val="20"/>
          <w:szCs w:val="20"/>
          <w:lang w:val="ru-RU"/>
        </w:rPr>
        <w:t xml:space="preserve">, </w:t>
      </w:r>
      <w:r w:rsidRPr="00C0121D">
        <w:rPr>
          <w:b/>
          <w:bCs/>
          <w:iCs/>
          <w:sz w:val="20"/>
          <w:szCs w:val="20"/>
        </w:rPr>
        <w:t>անհայտ</w:t>
      </w:r>
      <w:r w:rsidRPr="00C0121D">
        <w:rPr>
          <w:b/>
          <w:bCs/>
          <w:iCs/>
          <w:sz w:val="20"/>
          <w:szCs w:val="20"/>
          <w:lang w:val="ru-RU"/>
        </w:rPr>
        <w:t xml:space="preserve"> </w:t>
      </w:r>
      <w:r w:rsidRPr="00C0121D">
        <w:rPr>
          <w:b/>
          <w:bCs/>
          <w:iCs/>
          <w:sz w:val="20"/>
          <w:szCs w:val="20"/>
        </w:rPr>
        <w:t>է</w:t>
      </w:r>
      <w:r w:rsidRPr="00C0121D">
        <w:rPr>
          <w:bCs/>
          <w:iCs/>
          <w:sz w:val="20"/>
          <w:szCs w:val="20"/>
          <w:lang w:val="ru-RU"/>
        </w:rPr>
        <w:t xml:space="preserve">: </w:t>
      </w:r>
      <w:r w:rsidRPr="00C0121D">
        <w:rPr>
          <w:sz w:val="20"/>
          <w:szCs w:val="20"/>
        </w:rPr>
        <w:t>Մենք</w:t>
      </w:r>
      <w:r w:rsidRPr="00C0121D">
        <w:rPr>
          <w:sz w:val="20"/>
          <w:szCs w:val="20"/>
          <w:lang w:val="ru-RU"/>
        </w:rPr>
        <w:t xml:space="preserve"> </w:t>
      </w:r>
      <w:r w:rsidRPr="00C0121D">
        <w:rPr>
          <w:sz w:val="20"/>
          <w:szCs w:val="20"/>
        </w:rPr>
        <w:t>պիտի</w:t>
      </w:r>
      <w:r w:rsidRPr="00C0121D">
        <w:rPr>
          <w:sz w:val="20"/>
          <w:szCs w:val="20"/>
          <w:lang w:val="ru-RU"/>
        </w:rPr>
        <w:t xml:space="preserve"> </w:t>
      </w:r>
      <w:r w:rsidRPr="00C0121D">
        <w:rPr>
          <w:sz w:val="20"/>
          <w:szCs w:val="20"/>
        </w:rPr>
        <w:t>հասկանանք</w:t>
      </w:r>
      <w:r w:rsidRPr="00C0121D">
        <w:rPr>
          <w:sz w:val="20"/>
          <w:szCs w:val="20"/>
          <w:lang w:val="ru-RU"/>
        </w:rPr>
        <w:t xml:space="preserve">, </w:t>
      </w:r>
      <w:r w:rsidRPr="00C0121D">
        <w:rPr>
          <w:sz w:val="20"/>
          <w:szCs w:val="20"/>
        </w:rPr>
        <w:t>որ</w:t>
      </w:r>
      <w:r w:rsidRPr="00C0121D">
        <w:rPr>
          <w:sz w:val="20"/>
          <w:szCs w:val="20"/>
          <w:lang w:val="ru-RU"/>
        </w:rPr>
        <w:t xml:space="preserve"> </w:t>
      </w:r>
      <w:r w:rsidRPr="00C0121D">
        <w:rPr>
          <w:b/>
          <w:sz w:val="20"/>
          <w:szCs w:val="20"/>
        </w:rPr>
        <w:t>լեզո</w:t>
      </w:r>
      <w:r w:rsidRPr="00C0121D">
        <w:rPr>
          <w:b/>
          <w:sz w:val="20"/>
          <w:szCs w:val="20"/>
          <w:lang w:val="ru-RU"/>
        </w:rPr>
        <w:t>´</w:t>
      </w:r>
      <w:r w:rsidRPr="00C0121D">
        <w:rPr>
          <w:b/>
          <w:sz w:val="20"/>
          <w:szCs w:val="20"/>
        </w:rPr>
        <w:t>ւն</w:t>
      </w:r>
      <w:r w:rsidRPr="00C0121D">
        <w:rPr>
          <w:b/>
          <w:sz w:val="20"/>
          <w:szCs w:val="20"/>
          <w:lang w:val="ru-RU"/>
        </w:rPr>
        <w:t xml:space="preserve"> (</w:t>
      </w:r>
      <w:r w:rsidRPr="00C0121D">
        <w:rPr>
          <w:b/>
          <w:sz w:val="20"/>
          <w:szCs w:val="20"/>
        </w:rPr>
        <w:t>լեզվական</w:t>
      </w:r>
      <w:r w:rsidRPr="00C0121D">
        <w:rPr>
          <w:b/>
          <w:sz w:val="20"/>
          <w:szCs w:val="20"/>
          <w:lang w:val="ru-RU"/>
        </w:rPr>
        <w:t xml:space="preserve"> </w:t>
      </w:r>
      <w:r w:rsidRPr="00C0121D">
        <w:rPr>
          <w:b/>
          <w:sz w:val="20"/>
          <w:szCs w:val="20"/>
        </w:rPr>
        <w:t>պրոցե</w:t>
      </w:r>
      <w:r w:rsidRPr="00C0121D">
        <w:rPr>
          <w:b/>
          <w:sz w:val="20"/>
          <w:szCs w:val="20"/>
          <w:lang w:val="ru-RU"/>
        </w:rPr>
        <w:t>´</w:t>
      </w:r>
      <w:r w:rsidRPr="00C0121D">
        <w:rPr>
          <w:b/>
          <w:sz w:val="20"/>
          <w:szCs w:val="20"/>
        </w:rPr>
        <w:t>սը</w:t>
      </w:r>
      <w:r w:rsidRPr="00C0121D">
        <w:rPr>
          <w:b/>
          <w:sz w:val="20"/>
          <w:szCs w:val="20"/>
          <w:lang w:val="ru-RU"/>
        </w:rPr>
        <w:t xml:space="preserve">) </w:t>
      </w:r>
      <w:r w:rsidRPr="00C0121D">
        <w:rPr>
          <w:b/>
          <w:sz w:val="20"/>
          <w:szCs w:val="20"/>
        </w:rPr>
        <w:t>ինքնա</w:t>
      </w:r>
      <w:r w:rsidR="00B2474C" w:rsidRPr="00B2474C">
        <w:rPr>
          <w:b/>
          <w:sz w:val="20"/>
          <w:szCs w:val="20"/>
          <w:lang w:val="ru-RU"/>
        </w:rPr>
        <w:softHyphen/>
      </w:r>
      <w:r w:rsidRPr="00C0121D">
        <w:rPr>
          <w:b/>
          <w:sz w:val="20"/>
          <w:szCs w:val="20"/>
        </w:rPr>
        <w:t>կազմա</w:t>
      </w:r>
      <w:r w:rsidRPr="00C0121D">
        <w:rPr>
          <w:b/>
          <w:sz w:val="20"/>
          <w:szCs w:val="20"/>
          <w:lang w:val="ru-RU"/>
        </w:rPr>
        <w:softHyphen/>
      </w:r>
      <w:r w:rsidRPr="00C0121D">
        <w:rPr>
          <w:b/>
          <w:sz w:val="20"/>
          <w:szCs w:val="20"/>
        </w:rPr>
        <w:t>կերպ</w:t>
      </w:r>
      <w:r w:rsidRPr="00C0121D">
        <w:rPr>
          <w:b/>
          <w:sz w:val="20"/>
          <w:szCs w:val="20"/>
          <w:lang w:val="ru-RU"/>
        </w:rPr>
        <w:t xml:space="preserve"> </w:t>
      </w:r>
      <w:r w:rsidRPr="00C0121D">
        <w:rPr>
          <w:b/>
          <w:sz w:val="20"/>
          <w:szCs w:val="20"/>
        </w:rPr>
        <w:t>է</w:t>
      </w:r>
      <w:r w:rsidRPr="00C0121D">
        <w:rPr>
          <w:b/>
          <w:sz w:val="20"/>
          <w:szCs w:val="20"/>
          <w:lang w:val="ru-RU"/>
        </w:rPr>
        <w:t xml:space="preserve"> </w:t>
      </w:r>
      <w:r w:rsidRPr="00C0121D">
        <w:rPr>
          <w:b/>
          <w:sz w:val="20"/>
          <w:szCs w:val="20"/>
        </w:rPr>
        <w:t>ու</w:t>
      </w:r>
      <w:r w:rsidRPr="00C0121D">
        <w:rPr>
          <w:b/>
          <w:sz w:val="20"/>
          <w:szCs w:val="20"/>
          <w:lang w:val="ru-RU"/>
        </w:rPr>
        <w:t xml:space="preserve"> </w:t>
      </w:r>
      <w:r w:rsidRPr="00C0121D">
        <w:rPr>
          <w:b/>
          <w:sz w:val="20"/>
          <w:szCs w:val="20"/>
        </w:rPr>
        <w:t>ինքնակառավար</w:t>
      </w:r>
      <w:r w:rsidRPr="00C0121D">
        <w:rPr>
          <w:b/>
          <w:sz w:val="20"/>
          <w:szCs w:val="20"/>
          <w:lang w:val="ru-RU"/>
        </w:rPr>
        <w:t xml:space="preserve">: </w:t>
      </w:r>
      <w:r w:rsidRPr="00C0121D">
        <w:rPr>
          <w:bCs/>
          <w:iCs/>
          <w:sz w:val="20"/>
          <w:szCs w:val="20"/>
        </w:rPr>
        <w:t>Բա</w:t>
      </w:r>
      <w:r w:rsidRPr="00C0121D">
        <w:rPr>
          <w:bCs/>
          <w:iCs/>
          <w:sz w:val="20"/>
          <w:szCs w:val="20"/>
          <w:lang w:val="ru-RU"/>
        </w:rPr>
        <w:t xml:space="preserve"> </w:t>
      </w:r>
      <w:r w:rsidRPr="00C0121D">
        <w:rPr>
          <w:bCs/>
          <w:iCs/>
          <w:sz w:val="20"/>
          <w:szCs w:val="20"/>
        </w:rPr>
        <w:t>էլ</w:t>
      </w:r>
      <w:r w:rsidRPr="00C0121D">
        <w:rPr>
          <w:bCs/>
          <w:iCs/>
          <w:sz w:val="20"/>
          <w:szCs w:val="20"/>
          <w:lang w:val="ru-RU"/>
        </w:rPr>
        <w:t xml:space="preserve"> </w:t>
      </w:r>
      <w:r w:rsidRPr="00C0121D">
        <w:rPr>
          <w:bCs/>
          <w:iCs/>
          <w:sz w:val="20"/>
          <w:szCs w:val="20"/>
        </w:rPr>
        <w:t>ո՞նց</w:t>
      </w:r>
      <w:r w:rsidRPr="00C0121D">
        <w:rPr>
          <w:bCs/>
          <w:iCs/>
          <w:sz w:val="20"/>
          <w:szCs w:val="20"/>
          <w:lang w:val="ru-RU"/>
        </w:rPr>
        <w:t xml:space="preserve"> </w:t>
      </w:r>
      <w:r w:rsidRPr="00C0121D">
        <w:rPr>
          <w:bCs/>
          <w:iCs/>
          <w:sz w:val="20"/>
          <w:szCs w:val="20"/>
        </w:rPr>
        <w:t>ենք</w:t>
      </w:r>
      <w:r w:rsidRPr="00C0121D">
        <w:rPr>
          <w:bCs/>
          <w:iCs/>
          <w:sz w:val="20"/>
          <w:szCs w:val="20"/>
          <w:lang w:val="ru-RU"/>
        </w:rPr>
        <w:t xml:space="preserve"> </w:t>
      </w:r>
      <w:r w:rsidRPr="00C0121D">
        <w:rPr>
          <w:bCs/>
          <w:iCs/>
          <w:sz w:val="20"/>
          <w:szCs w:val="20"/>
        </w:rPr>
        <w:t>ուզում</w:t>
      </w:r>
      <w:r w:rsidRPr="00C0121D">
        <w:rPr>
          <w:bCs/>
          <w:iCs/>
          <w:sz w:val="20"/>
          <w:szCs w:val="20"/>
          <w:lang w:val="ru-RU"/>
        </w:rPr>
        <w:t xml:space="preserve"> </w:t>
      </w:r>
      <w:r w:rsidRPr="00C0121D">
        <w:rPr>
          <w:bCs/>
          <w:iCs/>
          <w:sz w:val="20"/>
          <w:szCs w:val="20"/>
        </w:rPr>
        <w:t>կառավարենք</w:t>
      </w:r>
      <w:r w:rsidRPr="00C0121D">
        <w:rPr>
          <w:bCs/>
          <w:iCs/>
          <w:sz w:val="20"/>
          <w:szCs w:val="20"/>
          <w:lang w:val="ru-RU"/>
        </w:rPr>
        <w:t xml:space="preserve"> «</w:t>
      </w:r>
      <w:r w:rsidRPr="00C0121D">
        <w:rPr>
          <w:bCs/>
          <w:iCs/>
          <w:sz w:val="20"/>
          <w:szCs w:val="20"/>
        </w:rPr>
        <w:t>հայերի</w:t>
      </w:r>
      <w:r w:rsidRPr="00C0121D">
        <w:rPr>
          <w:bCs/>
          <w:iCs/>
          <w:sz w:val="20"/>
          <w:szCs w:val="20"/>
          <w:lang w:val="ru-RU"/>
        </w:rPr>
        <w:t xml:space="preserve"> </w:t>
      </w:r>
      <w:r w:rsidRPr="00C0121D">
        <w:rPr>
          <w:bCs/>
          <w:iCs/>
          <w:sz w:val="20"/>
          <w:szCs w:val="20"/>
        </w:rPr>
        <w:t>մայ</w:t>
      </w:r>
      <w:r w:rsidR="00B2474C" w:rsidRPr="00B2474C">
        <w:rPr>
          <w:bCs/>
          <w:iCs/>
          <w:sz w:val="20"/>
          <w:szCs w:val="20"/>
          <w:lang w:val="ru-RU"/>
        </w:rPr>
        <w:softHyphen/>
      </w:r>
      <w:r w:rsidRPr="00C0121D">
        <w:rPr>
          <w:bCs/>
          <w:iCs/>
          <w:sz w:val="20"/>
          <w:szCs w:val="20"/>
        </w:rPr>
        <w:t>րենի</w:t>
      </w:r>
      <w:r w:rsidRPr="00C0121D">
        <w:rPr>
          <w:bCs/>
          <w:iCs/>
          <w:sz w:val="20"/>
          <w:szCs w:val="20"/>
          <w:lang w:val="ru-RU"/>
        </w:rPr>
        <w:t xml:space="preserve"> </w:t>
      </w:r>
      <w:r w:rsidRPr="00C0121D">
        <w:rPr>
          <w:bCs/>
          <w:iCs/>
          <w:sz w:val="20"/>
          <w:szCs w:val="20"/>
        </w:rPr>
        <w:t>լեզուն</w:t>
      </w:r>
      <w:r w:rsidRPr="00C0121D">
        <w:rPr>
          <w:bCs/>
          <w:iCs/>
          <w:sz w:val="20"/>
          <w:szCs w:val="20"/>
          <w:lang w:val="ru-RU"/>
        </w:rPr>
        <w:t xml:space="preserve">», </w:t>
      </w:r>
      <w:r w:rsidRPr="00C0121D">
        <w:rPr>
          <w:bCs/>
          <w:iCs/>
          <w:sz w:val="20"/>
          <w:szCs w:val="20"/>
        </w:rPr>
        <w:t>չէ</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Cs/>
          <w:iCs/>
          <w:sz w:val="20"/>
          <w:szCs w:val="20"/>
        </w:rPr>
        <w:t>մի</w:t>
      </w:r>
      <w:r w:rsidRPr="00C0121D">
        <w:rPr>
          <w:bCs/>
          <w:iCs/>
          <w:sz w:val="20"/>
          <w:szCs w:val="20"/>
          <w:lang w:val="ru-RU"/>
        </w:rPr>
        <w:t xml:space="preserve"> </w:t>
      </w:r>
      <w:r w:rsidRPr="00C0121D">
        <w:rPr>
          <w:bCs/>
          <w:iCs/>
          <w:sz w:val="20"/>
          <w:szCs w:val="20"/>
        </w:rPr>
        <w:t>բանը</w:t>
      </w:r>
      <w:r w:rsidRPr="00C0121D">
        <w:rPr>
          <w:bCs/>
          <w:iCs/>
          <w:sz w:val="20"/>
          <w:szCs w:val="20"/>
          <w:lang w:val="ru-RU"/>
        </w:rPr>
        <w:t xml:space="preserve"> </w:t>
      </w:r>
      <w:r w:rsidRPr="00C0121D">
        <w:rPr>
          <w:bCs/>
          <w:iCs/>
          <w:sz w:val="20"/>
          <w:szCs w:val="20"/>
        </w:rPr>
        <w:t>կառավարելու</w:t>
      </w:r>
      <w:r w:rsidRPr="00C0121D">
        <w:rPr>
          <w:bCs/>
          <w:iCs/>
          <w:sz w:val="20"/>
          <w:szCs w:val="20"/>
          <w:lang w:val="ru-RU"/>
        </w:rPr>
        <w:t xml:space="preserve"> </w:t>
      </w:r>
      <w:r w:rsidRPr="00C0121D">
        <w:rPr>
          <w:bCs/>
          <w:iCs/>
          <w:sz w:val="20"/>
          <w:szCs w:val="20"/>
        </w:rPr>
        <w:t>համար</w:t>
      </w:r>
      <w:r w:rsidRPr="00C0121D">
        <w:rPr>
          <w:bCs/>
          <w:iCs/>
          <w:sz w:val="20"/>
          <w:szCs w:val="20"/>
          <w:lang w:val="ru-RU"/>
        </w:rPr>
        <w:t xml:space="preserve"> </w:t>
      </w:r>
      <w:r w:rsidRPr="00C0121D">
        <w:rPr>
          <w:bCs/>
          <w:iCs/>
          <w:sz w:val="20"/>
          <w:szCs w:val="20"/>
        </w:rPr>
        <w:t>պիտի</w:t>
      </w:r>
      <w:r w:rsidRPr="00C0121D">
        <w:rPr>
          <w:bCs/>
          <w:iCs/>
          <w:sz w:val="20"/>
          <w:szCs w:val="20"/>
          <w:lang w:val="ru-RU"/>
        </w:rPr>
        <w:t xml:space="preserve"> </w:t>
      </w:r>
      <w:r w:rsidRPr="00C0121D">
        <w:rPr>
          <w:bCs/>
          <w:iCs/>
          <w:sz w:val="20"/>
          <w:szCs w:val="20"/>
        </w:rPr>
        <w:t>ծրագիր</w:t>
      </w:r>
      <w:r w:rsidRPr="00C0121D">
        <w:rPr>
          <w:bCs/>
          <w:iCs/>
          <w:sz w:val="20"/>
          <w:szCs w:val="20"/>
          <w:lang w:val="ru-RU"/>
        </w:rPr>
        <w:t xml:space="preserve"> </w:t>
      </w:r>
      <w:r w:rsidRPr="00C0121D">
        <w:rPr>
          <w:bCs/>
          <w:iCs/>
          <w:sz w:val="20"/>
          <w:szCs w:val="20"/>
        </w:rPr>
        <w:t>լինի</w:t>
      </w:r>
      <w:r w:rsidRPr="00C0121D">
        <w:rPr>
          <w:bCs/>
          <w:iCs/>
          <w:sz w:val="20"/>
          <w:szCs w:val="20"/>
          <w:lang w:val="ru-RU"/>
        </w:rPr>
        <w:t xml:space="preserve">, </w:t>
      </w:r>
      <w:r w:rsidRPr="00C0121D">
        <w:rPr>
          <w:bCs/>
          <w:iCs/>
          <w:sz w:val="20"/>
          <w:szCs w:val="20"/>
        </w:rPr>
        <w:t>այնինչ</w:t>
      </w:r>
      <w:r w:rsidRPr="00C0121D">
        <w:rPr>
          <w:bCs/>
          <w:iCs/>
          <w:sz w:val="20"/>
          <w:szCs w:val="20"/>
          <w:lang w:val="ru-RU"/>
        </w:rPr>
        <w:t xml:space="preserve">, </w:t>
      </w:r>
      <w:r w:rsidRPr="00C0121D">
        <w:rPr>
          <w:b/>
          <w:bCs/>
          <w:iCs/>
          <w:sz w:val="20"/>
          <w:szCs w:val="20"/>
        </w:rPr>
        <w:t>անհայտ</w:t>
      </w:r>
      <w:r w:rsidRPr="00C0121D">
        <w:rPr>
          <w:b/>
          <w:bCs/>
          <w:iCs/>
          <w:sz w:val="20"/>
          <w:szCs w:val="20"/>
          <w:lang w:val="ru-RU"/>
        </w:rPr>
        <w:t xml:space="preserve"> </w:t>
      </w:r>
      <w:r w:rsidRPr="00C0121D">
        <w:rPr>
          <w:b/>
          <w:bCs/>
          <w:iCs/>
          <w:sz w:val="20"/>
          <w:szCs w:val="20"/>
        </w:rPr>
        <w:t>ապագայի</w:t>
      </w:r>
      <w:r w:rsidRPr="00C0121D">
        <w:rPr>
          <w:b/>
          <w:bCs/>
          <w:iCs/>
          <w:sz w:val="20"/>
          <w:szCs w:val="20"/>
          <w:lang w:val="ru-RU"/>
        </w:rPr>
        <w:t xml:space="preserve"> </w:t>
      </w:r>
      <w:r w:rsidRPr="00C0121D">
        <w:rPr>
          <w:b/>
          <w:bCs/>
          <w:iCs/>
          <w:sz w:val="20"/>
          <w:szCs w:val="20"/>
        </w:rPr>
        <w:t>ծրագիրը</w:t>
      </w:r>
      <w:r w:rsidRPr="00C0121D">
        <w:rPr>
          <w:b/>
          <w:bCs/>
          <w:iCs/>
          <w:sz w:val="20"/>
          <w:szCs w:val="20"/>
          <w:lang w:val="ru-RU"/>
        </w:rPr>
        <w:t xml:space="preserve"> </w:t>
      </w:r>
      <w:r w:rsidRPr="00C0121D">
        <w:rPr>
          <w:b/>
          <w:bCs/>
          <w:iCs/>
          <w:sz w:val="20"/>
          <w:szCs w:val="20"/>
        </w:rPr>
        <w:t>նույնպես</w:t>
      </w:r>
      <w:r w:rsidRPr="00C0121D">
        <w:rPr>
          <w:b/>
          <w:bCs/>
          <w:iCs/>
          <w:sz w:val="20"/>
          <w:szCs w:val="20"/>
          <w:lang w:val="ru-RU"/>
        </w:rPr>
        <w:t xml:space="preserve"> </w:t>
      </w:r>
      <w:r w:rsidRPr="00C0121D">
        <w:rPr>
          <w:b/>
          <w:bCs/>
          <w:iCs/>
          <w:sz w:val="20"/>
          <w:szCs w:val="20"/>
        </w:rPr>
        <w:t>անհայտ</w:t>
      </w:r>
      <w:r w:rsidRPr="00C0121D">
        <w:rPr>
          <w:b/>
          <w:bCs/>
          <w:iCs/>
          <w:sz w:val="20"/>
          <w:szCs w:val="20"/>
          <w:lang w:val="ru-RU"/>
        </w:rPr>
        <w:t xml:space="preserve"> </w:t>
      </w:r>
      <w:r w:rsidRPr="00C0121D">
        <w:rPr>
          <w:b/>
          <w:bCs/>
          <w:iCs/>
          <w:sz w:val="20"/>
          <w:szCs w:val="20"/>
        </w:rPr>
        <w:t>է</w:t>
      </w:r>
      <w:r w:rsidRPr="00C0121D">
        <w:rPr>
          <w:b/>
          <w:bCs/>
          <w:iCs/>
          <w:sz w:val="20"/>
          <w:szCs w:val="20"/>
          <w:lang w:val="ru-RU"/>
        </w:rPr>
        <w:t xml:space="preserve">, </w:t>
      </w:r>
      <w:r w:rsidRPr="00C0121D">
        <w:rPr>
          <w:b/>
          <w:bCs/>
          <w:iCs/>
          <w:sz w:val="20"/>
          <w:szCs w:val="20"/>
        </w:rPr>
        <w:t>բացարձա</w:t>
      </w:r>
      <w:r w:rsidRPr="00C0121D">
        <w:rPr>
          <w:b/>
          <w:bCs/>
          <w:iCs/>
          <w:sz w:val="20"/>
          <w:szCs w:val="20"/>
          <w:lang w:val="ru-RU"/>
        </w:rPr>
        <w:t>´</w:t>
      </w:r>
      <w:r w:rsidRPr="00C0121D">
        <w:rPr>
          <w:b/>
          <w:bCs/>
          <w:iCs/>
          <w:sz w:val="20"/>
          <w:szCs w:val="20"/>
        </w:rPr>
        <w:t>կ</w:t>
      </w:r>
      <w:r w:rsidRPr="00C0121D">
        <w:rPr>
          <w:b/>
          <w:bCs/>
          <w:iCs/>
          <w:sz w:val="20"/>
          <w:szCs w:val="20"/>
          <w:lang w:val="ru-RU"/>
        </w:rPr>
        <w:t xml:space="preserve"> </w:t>
      </w:r>
      <w:r w:rsidRPr="00C0121D">
        <w:rPr>
          <w:b/>
          <w:bCs/>
          <w:iCs/>
          <w:sz w:val="20"/>
          <w:szCs w:val="20"/>
        </w:rPr>
        <w:t>է</w:t>
      </w:r>
      <w:r w:rsidRPr="00C0121D">
        <w:rPr>
          <w:b/>
          <w:bCs/>
          <w:iCs/>
          <w:sz w:val="20"/>
          <w:szCs w:val="20"/>
          <w:lang w:val="ru-RU"/>
        </w:rPr>
        <w:t xml:space="preserve"> </w:t>
      </w:r>
      <w:r w:rsidRPr="00C0121D">
        <w:rPr>
          <w:b/>
          <w:bCs/>
          <w:iCs/>
          <w:sz w:val="20"/>
          <w:szCs w:val="20"/>
        </w:rPr>
        <w:t>անհայտ</w:t>
      </w:r>
      <w:r w:rsidRPr="00C0121D">
        <w:rPr>
          <w:bCs/>
          <w:iCs/>
          <w:sz w:val="20"/>
          <w:szCs w:val="20"/>
          <w:lang w:val="ru-RU"/>
        </w:rPr>
        <w:t>:</w:t>
      </w:r>
      <w:r w:rsidRPr="00C0121D">
        <w:rPr>
          <w:sz w:val="20"/>
          <w:szCs w:val="20"/>
          <w:lang w:val="ru-RU"/>
        </w:rPr>
        <w:t xml:space="preserve"> </w:t>
      </w:r>
    </w:p>
    <w:p w14:paraId="5827BC9D" w14:textId="1FB8D586" w:rsidR="00EE572C" w:rsidRDefault="00F04F20" w:rsidP="00EB3599">
      <w:pPr>
        <w:spacing w:line="23" w:lineRule="atLeast"/>
        <w:ind w:firstLine="270"/>
        <w:jc w:val="both"/>
        <w:rPr>
          <w:sz w:val="20"/>
          <w:szCs w:val="20"/>
          <w:lang w:val="ru-RU"/>
        </w:rPr>
      </w:pPr>
      <w:r>
        <w:rPr>
          <w:b/>
          <w:sz w:val="20"/>
          <w:szCs w:val="20"/>
        </w:rPr>
        <w:t>Լ</w:t>
      </w:r>
      <w:r w:rsidR="00EE572C">
        <w:rPr>
          <w:b/>
          <w:sz w:val="20"/>
          <w:szCs w:val="20"/>
        </w:rPr>
        <w:t>եզվական</w:t>
      </w:r>
      <w:r w:rsidR="00EE572C">
        <w:rPr>
          <w:b/>
          <w:sz w:val="20"/>
          <w:szCs w:val="20"/>
          <w:lang w:val="ru-RU"/>
        </w:rPr>
        <w:t xml:space="preserve"> </w:t>
      </w:r>
      <w:r w:rsidR="00EE572C">
        <w:rPr>
          <w:b/>
          <w:sz w:val="20"/>
          <w:szCs w:val="20"/>
        </w:rPr>
        <w:t>պրոցեսը</w:t>
      </w:r>
      <w:r w:rsidR="00EE572C">
        <w:rPr>
          <w:b/>
          <w:sz w:val="20"/>
          <w:szCs w:val="20"/>
          <w:lang w:val="ru-RU"/>
        </w:rPr>
        <w:t xml:space="preserve"> «</w:t>
      </w:r>
      <w:r w:rsidR="00EE572C">
        <w:rPr>
          <w:b/>
          <w:sz w:val="20"/>
          <w:szCs w:val="20"/>
        </w:rPr>
        <w:t>գիտությամբ</w:t>
      </w:r>
      <w:r w:rsidR="00EE572C">
        <w:rPr>
          <w:b/>
          <w:sz w:val="20"/>
          <w:szCs w:val="20"/>
          <w:lang w:val="ru-RU"/>
        </w:rPr>
        <w:t xml:space="preserve"> </w:t>
      </w:r>
      <w:r w:rsidR="00EE572C">
        <w:rPr>
          <w:b/>
          <w:sz w:val="20"/>
          <w:szCs w:val="20"/>
        </w:rPr>
        <w:t>կառավա</w:t>
      </w:r>
      <w:r w:rsidR="00EE572C">
        <w:rPr>
          <w:b/>
          <w:sz w:val="20"/>
          <w:szCs w:val="20"/>
          <w:lang w:val="ru-RU"/>
        </w:rPr>
        <w:softHyphen/>
      </w:r>
      <w:r w:rsidR="00EE572C">
        <w:rPr>
          <w:b/>
          <w:sz w:val="20"/>
          <w:szCs w:val="20"/>
        </w:rPr>
        <w:t>րելու</w:t>
      </w:r>
      <w:r w:rsidR="00EE572C">
        <w:rPr>
          <w:b/>
          <w:sz w:val="20"/>
          <w:szCs w:val="20"/>
          <w:lang w:val="ru-RU"/>
        </w:rPr>
        <w:t xml:space="preserve">» </w:t>
      </w:r>
      <w:r w:rsidR="00EE572C">
        <w:rPr>
          <w:b/>
          <w:sz w:val="20"/>
          <w:szCs w:val="20"/>
        </w:rPr>
        <w:t>փորձը</w:t>
      </w:r>
      <w:r w:rsidR="00EE572C">
        <w:rPr>
          <w:b/>
          <w:sz w:val="20"/>
          <w:szCs w:val="20"/>
          <w:lang w:val="ru-RU"/>
        </w:rPr>
        <w:t xml:space="preserve"> </w:t>
      </w:r>
      <w:r w:rsidR="00EE572C">
        <w:rPr>
          <w:b/>
          <w:sz w:val="20"/>
          <w:szCs w:val="20"/>
        </w:rPr>
        <w:t>նույնքան</w:t>
      </w:r>
      <w:r w:rsidR="00EE572C">
        <w:rPr>
          <w:b/>
          <w:sz w:val="20"/>
          <w:szCs w:val="20"/>
          <w:lang w:val="ru-RU"/>
        </w:rPr>
        <w:t xml:space="preserve"> </w:t>
      </w:r>
      <w:r w:rsidR="00EE572C">
        <w:rPr>
          <w:b/>
          <w:sz w:val="20"/>
          <w:szCs w:val="20"/>
        </w:rPr>
        <w:t>է</w:t>
      </w:r>
      <w:r w:rsidR="00EE572C">
        <w:rPr>
          <w:b/>
          <w:sz w:val="20"/>
          <w:szCs w:val="20"/>
          <w:lang w:val="ru-RU"/>
        </w:rPr>
        <w:t xml:space="preserve"> </w:t>
      </w:r>
      <w:r w:rsidR="00EE572C">
        <w:rPr>
          <w:b/>
          <w:sz w:val="20"/>
          <w:szCs w:val="20"/>
        </w:rPr>
        <w:t>անհնար</w:t>
      </w:r>
      <w:r w:rsidR="00EE572C">
        <w:rPr>
          <w:b/>
          <w:sz w:val="20"/>
          <w:szCs w:val="20"/>
          <w:lang w:val="ru-RU"/>
        </w:rPr>
        <w:t xml:space="preserve">, </w:t>
      </w:r>
      <w:r w:rsidR="00EE572C">
        <w:rPr>
          <w:b/>
          <w:sz w:val="20"/>
          <w:szCs w:val="20"/>
        </w:rPr>
        <w:t>ինչքան</w:t>
      </w:r>
      <w:r w:rsidR="00EE572C">
        <w:rPr>
          <w:b/>
          <w:sz w:val="20"/>
          <w:szCs w:val="20"/>
          <w:lang w:val="ru-RU"/>
        </w:rPr>
        <w:t xml:space="preserve"> </w:t>
      </w:r>
      <w:r w:rsidR="00EE572C">
        <w:rPr>
          <w:b/>
          <w:sz w:val="20"/>
          <w:szCs w:val="20"/>
        </w:rPr>
        <w:t>անհնար</w:t>
      </w:r>
      <w:r w:rsidR="00EE572C">
        <w:rPr>
          <w:b/>
          <w:sz w:val="20"/>
          <w:szCs w:val="20"/>
          <w:lang w:val="ru-RU"/>
        </w:rPr>
        <w:t xml:space="preserve"> </w:t>
      </w:r>
      <w:r w:rsidR="00EE572C">
        <w:rPr>
          <w:b/>
          <w:sz w:val="20"/>
          <w:szCs w:val="20"/>
        </w:rPr>
        <w:t>է</w:t>
      </w:r>
      <w:r w:rsidR="00EE572C">
        <w:rPr>
          <w:b/>
          <w:sz w:val="20"/>
          <w:szCs w:val="20"/>
          <w:lang w:val="ru-RU"/>
        </w:rPr>
        <w:t xml:space="preserve"> </w:t>
      </w:r>
      <w:r w:rsidR="00EE572C">
        <w:rPr>
          <w:b/>
          <w:sz w:val="20"/>
          <w:szCs w:val="20"/>
        </w:rPr>
        <w:t>աստղերը</w:t>
      </w:r>
      <w:r w:rsidR="00EE572C">
        <w:rPr>
          <w:b/>
          <w:sz w:val="20"/>
          <w:szCs w:val="20"/>
          <w:lang w:val="ru-RU"/>
        </w:rPr>
        <w:t xml:space="preserve"> </w:t>
      </w:r>
      <w:r w:rsidR="00EE572C">
        <w:rPr>
          <w:b/>
          <w:sz w:val="20"/>
          <w:szCs w:val="20"/>
        </w:rPr>
        <w:t>կառավարելու</w:t>
      </w:r>
      <w:r w:rsidR="00EE572C">
        <w:rPr>
          <w:b/>
          <w:sz w:val="20"/>
          <w:szCs w:val="20"/>
          <w:lang w:val="ru-RU"/>
        </w:rPr>
        <w:t xml:space="preserve"> </w:t>
      </w:r>
      <w:r w:rsidR="00EE572C">
        <w:rPr>
          <w:b/>
          <w:sz w:val="20"/>
          <w:szCs w:val="20"/>
        </w:rPr>
        <w:t>փորձը</w:t>
      </w:r>
      <w:r w:rsidR="00EE572C">
        <w:rPr>
          <w:sz w:val="20"/>
          <w:szCs w:val="20"/>
          <w:lang w:val="ru-RU"/>
        </w:rPr>
        <w:t xml:space="preserve">, </w:t>
      </w:r>
      <w:r w:rsidR="00EE572C">
        <w:rPr>
          <w:sz w:val="20"/>
          <w:szCs w:val="20"/>
        </w:rPr>
        <w:t>քանի</w:t>
      </w:r>
      <w:r w:rsidR="00EE572C">
        <w:rPr>
          <w:sz w:val="20"/>
          <w:szCs w:val="20"/>
          <w:lang w:val="ru-RU"/>
        </w:rPr>
        <w:t xml:space="preserve"> </w:t>
      </w:r>
      <w:r w:rsidR="00EE572C">
        <w:rPr>
          <w:sz w:val="20"/>
          <w:szCs w:val="20"/>
        </w:rPr>
        <w:t>որ</w:t>
      </w:r>
      <w:r w:rsidR="00EE572C">
        <w:rPr>
          <w:sz w:val="20"/>
          <w:szCs w:val="20"/>
          <w:lang w:val="ru-RU"/>
        </w:rPr>
        <w:t xml:space="preserve"> </w:t>
      </w:r>
      <w:r w:rsidR="00EE572C">
        <w:rPr>
          <w:sz w:val="20"/>
          <w:szCs w:val="20"/>
        </w:rPr>
        <w:t>ո</w:t>
      </w:r>
      <w:r w:rsidR="00EE572C">
        <w:rPr>
          <w:sz w:val="20"/>
          <w:szCs w:val="20"/>
          <w:lang w:val="ru-RU"/>
        </w:rPr>
        <w:t>´</w:t>
      </w:r>
      <w:r w:rsidR="00EE572C">
        <w:rPr>
          <w:sz w:val="20"/>
          <w:szCs w:val="20"/>
        </w:rPr>
        <w:t>չ</w:t>
      </w:r>
      <w:r w:rsidR="00EE572C">
        <w:rPr>
          <w:sz w:val="20"/>
          <w:szCs w:val="20"/>
          <w:lang w:val="ru-RU"/>
        </w:rPr>
        <w:t xml:space="preserve"> </w:t>
      </w:r>
      <w:r w:rsidR="00EE572C">
        <w:rPr>
          <w:sz w:val="20"/>
          <w:szCs w:val="20"/>
        </w:rPr>
        <w:t>աստղերն</w:t>
      </w:r>
      <w:r w:rsidR="00EE572C">
        <w:rPr>
          <w:sz w:val="20"/>
          <w:szCs w:val="20"/>
          <w:lang w:val="ru-RU"/>
        </w:rPr>
        <w:t xml:space="preserve"> </w:t>
      </w:r>
      <w:r w:rsidR="00EE572C">
        <w:rPr>
          <w:sz w:val="20"/>
          <w:szCs w:val="20"/>
        </w:rPr>
        <w:t>են</w:t>
      </w:r>
      <w:r w:rsidR="00EE572C">
        <w:rPr>
          <w:sz w:val="20"/>
          <w:szCs w:val="20"/>
          <w:lang w:val="ru-RU"/>
        </w:rPr>
        <w:t xml:space="preserve"> </w:t>
      </w:r>
      <w:r w:rsidR="00EE572C">
        <w:rPr>
          <w:sz w:val="20"/>
          <w:szCs w:val="20"/>
        </w:rPr>
        <w:t>ենթարկ</w:t>
      </w:r>
      <w:r w:rsidR="00B2474C" w:rsidRPr="00B2474C">
        <w:rPr>
          <w:sz w:val="20"/>
          <w:szCs w:val="20"/>
          <w:lang w:val="ru-RU"/>
        </w:rPr>
        <w:softHyphen/>
      </w:r>
      <w:r w:rsidR="00EE572C">
        <w:rPr>
          <w:sz w:val="20"/>
          <w:szCs w:val="20"/>
        </w:rPr>
        <w:t>վում</w:t>
      </w:r>
      <w:r w:rsidR="00EE572C">
        <w:rPr>
          <w:sz w:val="20"/>
          <w:szCs w:val="20"/>
          <w:lang w:val="ru-RU"/>
        </w:rPr>
        <w:t xml:space="preserve"> </w:t>
      </w:r>
      <w:r w:rsidR="00EE572C">
        <w:rPr>
          <w:sz w:val="20"/>
          <w:szCs w:val="20"/>
        </w:rPr>
        <w:t>մարդկային</w:t>
      </w:r>
      <w:r w:rsidR="00EE572C">
        <w:rPr>
          <w:sz w:val="20"/>
          <w:szCs w:val="20"/>
          <w:lang w:val="ru-RU"/>
        </w:rPr>
        <w:t xml:space="preserve"> </w:t>
      </w:r>
      <w:r w:rsidR="00EE572C">
        <w:rPr>
          <w:sz w:val="20"/>
          <w:szCs w:val="20"/>
        </w:rPr>
        <w:t>կամքին</w:t>
      </w:r>
      <w:r w:rsidR="00EE572C">
        <w:rPr>
          <w:sz w:val="20"/>
          <w:szCs w:val="20"/>
          <w:lang w:val="ru-RU"/>
        </w:rPr>
        <w:t xml:space="preserve">, </w:t>
      </w:r>
      <w:r w:rsidR="00EE572C">
        <w:rPr>
          <w:sz w:val="20"/>
          <w:szCs w:val="20"/>
        </w:rPr>
        <w:t>ոչ</w:t>
      </w:r>
      <w:r w:rsidR="00EE572C">
        <w:rPr>
          <w:sz w:val="20"/>
          <w:szCs w:val="20"/>
          <w:lang w:val="ru-RU"/>
        </w:rPr>
        <w:t xml:space="preserve"> </w:t>
      </w:r>
      <w:r w:rsidR="00EE572C">
        <w:rPr>
          <w:sz w:val="20"/>
          <w:szCs w:val="20"/>
        </w:rPr>
        <w:t>է</w:t>
      </w:r>
      <w:r w:rsidR="00EE572C">
        <w:rPr>
          <w:sz w:val="20"/>
          <w:szCs w:val="20"/>
          <w:lang w:val="ru-RU"/>
        </w:rPr>
        <w:t>´</w:t>
      </w:r>
      <w:r w:rsidR="00EE572C">
        <w:rPr>
          <w:sz w:val="20"/>
          <w:szCs w:val="20"/>
        </w:rPr>
        <w:t>լ</w:t>
      </w:r>
      <w:r w:rsidR="00EE572C">
        <w:rPr>
          <w:sz w:val="20"/>
          <w:szCs w:val="20"/>
          <w:lang w:val="ru-RU"/>
        </w:rPr>
        <w:t xml:space="preserve"> </w:t>
      </w:r>
      <w:r w:rsidR="00EE572C">
        <w:rPr>
          <w:sz w:val="20"/>
          <w:szCs w:val="20"/>
        </w:rPr>
        <w:t>լեզվական</w:t>
      </w:r>
      <w:r w:rsidR="00EE572C">
        <w:rPr>
          <w:sz w:val="20"/>
          <w:szCs w:val="20"/>
          <w:lang w:val="ru-RU"/>
        </w:rPr>
        <w:t xml:space="preserve"> </w:t>
      </w:r>
      <w:r w:rsidR="00EE572C">
        <w:rPr>
          <w:sz w:val="20"/>
          <w:szCs w:val="20"/>
        </w:rPr>
        <w:t>պրոցեսը</w:t>
      </w:r>
      <w:r w:rsidR="00EE572C">
        <w:rPr>
          <w:sz w:val="20"/>
          <w:szCs w:val="20"/>
          <w:lang w:val="ru-RU"/>
        </w:rPr>
        <w:t>:</w:t>
      </w:r>
    </w:p>
    <w:p w14:paraId="077BBE56" w14:textId="77777777" w:rsidR="00EE572C" w:rsidRPr="00C0121D" w:rsidRDefault="00EE572C" w:rsidP="00EB3599">
      <w:pPr>
        <w:spacing w:line="23" w:lineRule="atLeast"/>
        <w:ind w:firstLine="270"/>
        <w:jc w:val="both"/>
        <w:rPr>
          <w:bCs/>
          <w:iCs/>
          <w:sz w:val="20"/>
          <w:szCs w:val="20"/>
          <w:lang w:val="ru-RU"/>
        </w:rPr>
      </w:pPr>
      <w:r w:rsidRPr="00C0121D">
        <w:rPr>
          <w:b/>
          <w:bCs/>
          <w:iCs/>
          <w:sz w:val="20"/>
          <w:szCs w:val="20"/>
        </w:rPr>
        <w:t>Ո՞նց</w:t>
      </w:r>
      <w:r w:rsidRPr="00C0121D">
        <w:rPr>
          <w:b/>
          <w:bCs/>
          <w:iCs/>
          <w:sz w:val="20"/>
          <w:szCs w:val="20"/>
          <w:lang w:val="ru-RU"/>
        </w:rPr>
        <w:t xml:space="preserve"> </w:t>
      </w:r>
      <w:r w:rsidRPr="00C0121D">
        <w:rPr>
          <w:b/>
          <w:bCs/>
          <w:iCs/>
          <w:sz w:val="20"/>
          <w:szCs w:val="20"/>
        </w:rPr>
        <w:t>է</w:t>
      </w:r>
      <w:r w:rsidRPr="00C0121D">
        <w:rPr>
          <w:b/>
          <w:bCs/>
          <w:iCs/>
          <w:sz w:val="20"/>
          <w:szCs w:val="20"/>
          <w:lang w:val="ru-RU"/>
        </w:rPr>
        <w:t xml:space="preserve">, </w:t>
      </w:r>
      <w:r w:rsidRPr="00C0121D">
        <w:rPr>
          <w:b/>
          <w:bCs/>
          <w:iCs/>
          <w:sz w:val="20"/>
          <w:szCs w:val="20"/>
        </w:rPr>
        <w:t>որ</w:t>
      </w:r>
      <w:r w:rsidRPr="00C0121D">
        <w:rPr>
          <w:b/>
          <w:bCs/>
          <w:iCs/>
          <w:sz w:val="20"/>
          <w:szCs w:val="20"/>
          <w:lang w:val="ru-RU"/>
        </w:rPr>
        <w:t xml:space="preserve"> </w:t>
      </w:r>
      <w:r w:rsidRPr="00C0121D">
        <w:rPr>
          <w:b/>
          <w:bCs/>
          <w:iCs/>
          <w:sz w:val="20"/>
          <w:szCs w:val="20"/>
        </w:rPr>
        <w:t>բոլոր</w:t>
      </w:r>
      <w:r w:rsidRPr="00C0121D">
        <w:rPr>
          <w:b/>
          <w:bCs/>
          <w:iCs/>
          <w:sz w:val="20"/>
          <w:szCs w:val="20"/>
          <w:lang w:val="ru-RU"/>
        </w:rPr>
        <w:t xml:space="preserve"> </w:t>
      </w:r>
      <w:r w:rsidRPr="00C0121D">
        <w:rPr>
          <w:b/>
          <w:bCs/>
          <w:iCs/>
          <w:sz w:val="20"/>
          <w:szCs w:val="20"/>
        </w:rPr>
        <w:t>գյուղ</w:t>
      </w:r>
      <w:r w:rsidRPr="00C0121D">
        <w:rPr>
          <w:b/>
          <w:bCs/>
          <w:iCs/>
          <w:sz w:val="20"/>
          <w:szCs w:val="20"/>
          <w:lang w:val="ru-RU"/>
        </w:rPr>
        <w:t xml:space="preserve"> </w:t>
      </w:r>
      <w:r w:rsidRPr="00C0121D">
        <w:rPr>
          <w:b/>
          <w:bCs/>
          <w:iCs/>
          <w:sz w:val="20"/>
          <w:szCs w:val="20"/>
        </w:rPr>
        <w:t>ու</w:t>
      </w:r>
      <w:r w:rsidRPr="00C0121D">
        <w:rPr>
          <w:b/>
          <w:bCs/>
          <w:iCs/>
          <w:sz w:val="20"/>
          <w:szCs w:val="20"/>
          <w:lang w:val="ru-RU"/>
        </w:rPr>
        <w:t xml:space="preserve"> </w:t>
      </w:r>
      <w:r w:rsidRPr="00C0121D">
        <w:rPr>
          <w:b/>
          <w:bCs/>
          <w:iCs/>
          <w:sz w:val="20"/>
          <w:szCs w:val="20"/>
        </w:rPr>
        <w:t>քաղաքները</w:t>
      </w:r>
      <w:r w:rsidRPr="00C0121D">
        <w:rPr>
          <w:b/>
          <w:bCs/>
          <w:iCs/>
          <w:sz w:val="20"/>
          <w:szCs w:val="20"/>
          <w:lang w:val="ru-RU"/>
        </w:rPr>
        <w:t xml:space="preserve"> </w:t>
      </w:r>
      <w:r w:rsidRPr="00C0121D">
        <w:rPr>
          <w:b/>
          <w:bCs/>
          <w:iCs/>
          <w:sz w:val="20"/>
          <w:szCs w:val="20"/>
        </w:rPr>
        <w:t>բարբառ</w:t>
      </w:r>
      <w:r w:rsidRPr="00C0121D">
        <w:rPr>
          <w:bCs/>
          <w:iCs/>
          <w:sz w:val="20"/>
          <w:szCs w:val="20"/>
          <w:lang w:val="ru-RU"/>
        </w:rPr>
        <w:t xml:space="preserve"> (</w:t>
      </w:r>
      <w:r w:rsidRPr="00C0121D">
        <w:rPr>
          <w:bCs/>
          <w:iCs/>
          <w:sz w:val="20"/>
          <w:szCs w:val="20"/>
        </w:rPr>
        <w:t>ավելի</w:t>
      </w:r>
      <w:r w:rsidRPr="00C0121D">
        <w:rPr>
          <w:bCs/>
          <w:iCs/>
          <w:sz w:val="20"/>
          <w:szCs w:val="20"/>
          <w:lang w:val="ru-RU"/>
        </w:rPr>
        <w:t xml:space="preserve"> </w:t>
      </w:r>
      <w:r w:rsidRPr="00C0121D">
        <w:rPr>
          <w:bCs/>
          <w:iCs/>
          <w:sz w:val="20"/>
          <w:szCs w:val="20"/>
        </w:rPr>
        <w:t>ճիշտ</w:t>
      </w:r>
      <w:r w:rsidRPr="00C0121D">
        <w:rPr>
          <w:bCs/>
          <w:iCs/>
          <w:sz w:val="20"/>
          <w:szCs w:val="20"/>
          <w:lang w:val="ru-RU"/>
        </w:rPr>
        <w:t xml:space="preserve">, </w:t>
      </w:r>
      <w:r w:rsidRPr="00C0121D">
        <w:rPr>
          <w:bCs/>
          <w:iCs/>
          <w:sz w:val="20"/>
          <w:szCs w:val="20"/>
        </w:rPr>
        <w:t>խոսվածք</w:t>
      </w:r>
      <w:r w:rsidRPr="00C0121D">
        <w:rPr>
          <w:bCs/>
          <w:iCs/>
          <w:sz w:val="20"/>
          <w:szCs w:val="20"/>
          <w:lang w:val="ru-RU"/>
        </w:rPr>
        <w:t xml:space="preserve">) </w:t>
      </w:r>
      <w:r w:rsidRPr="00C0121D">
        <w:rPr>
          <w:b/>
          <w:bCs/>
          <w:iCs/>
          <w:sz w:val="20"/>
          <w:szCs w:val="20"/>
        </w:rPr>
        <w:t>ունե</w:t>
      </w:r>
      <w:r w:rsidRPr="00C0121D">
        <w:rPr>
          <w:b/>
          <w:bCs/>
          <w:iCs/>
          <w:sz w:val="20"/>
          <w:szCs w:val="20"/>
          <w:lang w:val="ru-RU"/>
        </w:rPr>
        <w:t>´</w:t>
      </w:r>
      <w:r w:rsidRPr="00C0121D">
        <w:rPr>
          <w:b/>
          <w:bCs/>
          <w:iCs/>
          <w:sz w:val="20"/>
          <w:szCs w:val="20"/>
        </w:rPr>
        <w:t>ն</w:t>
      </w:r>
      <w:r w:rsidRPr="00C0121D">
        <w:rPr>
          <w:b/>
          <w:bCs/>
          <w:iCs/>
          <w:sz w:val="20"/>
          <w:szCs w:val="20"/>
          <w:lang w:val="ru-RU"/>
        </w:rPr>
        <w:t xml:space="preserve">, </w:t>
      </w:r>
      <w:r w:rsidRPr="00C0121D">
        <w:rPr>
          <w:b/>
          <w:bCs/>
          <w:iCs/>
          <w:sz w:val="20"/>
          <w:szCs w:val="20"/>
        </w:rPr>
        <w:t>իսկ</w:t>
      </w:r>
      <w:r w:rsidRPr="00C0121D">
        <w:rPr>
          <w:b/>
          <w:bCs/>
          <w:iCs/>
          <w:sz w:val="20"/>
          <w:szCs w:val="20"/>
          <w:lang w:val="ru-RU"/>
        </w:rPr>
        <w:t xml:space="preserve"> </w:t>
      </w:r>
      <w:r w:rsidRPr="00C0121D">
        <w:rPr>
          <w:b/>
          <w:bCs/>
          <w:iCs/>
          <w:sz w:val="20"/>
          <w:szCs w:val="20"/>
        </w:rPr>
        <w:t>Երեվանը</w:t>
      </w:r>
      <w:r w:rsidRPr="00C0121D">
        <w:rPr>
          <w:b/>
          <w:bCs/>
          <w:iCs/>
          <w:sz w:val="20"/>
          <w:szCs w:val="20"/>
          <w:lang w:val="ru-RU"/>
        </w:rPr>
        <w:t xml:space="preserve"> </w:t>
      </w:r>
      <w:r w:rsidRPr="00C0121D">
        <w:rPr>
          <w:b/>
          <w:bCs/>
          <w:iCs/>
          <w:sz w:val="20"/>
          <w:szCs w:val="20"/>
        </w:rPr>
        <w:t>բարբառ</w:t>
      </w:r>
      <w:r w:rsidRPr="00C0121D">
        <w:rPr>
          <w:b/>
          <w:bCs/>
          <w:iCs/>
          <w:sz w:val="20"/>
          <w:szCs w:val="20"/>
          <w:lang w:val="ru-RU"/>
        </w:rPr>
        <w:t xml:space="preserve"> </w:t>
      </w:r>
      <w:r w:rsidRPr="00C0121D">
        <w:rPr>
          <w:b/>
          <w:bCs/>
          <w:iCs/>
          <w:sz w:val="20"/>
          <w:szCs w:val="20"/>
        </w:rPr>
        <w:t>չունի</w:t>
      </w:r>
      <w:r w:rsidRPr="00C0121D">
        <w:rPr>
          <w:bCs/>
          <w:iCs/>
          <w:sz w:val="20"/>
          <w:szCs w:val="20"/>
          <w:lang w:val="ru-RU"/>
        </w:rPr>
        <w:t xml:space="preserve">: </w:t>
      </w:r>
    </w:p>
    <w:p w14:paraId="3141A0EA" w14:textId="10E42E55" w:rsidR="00EE572C" w:rsidRPr="00C0121D" w:rsidRDefault="00EE572C" w:rsidP="00EB3599">
      <w:pPr>
        <w:spacing w:line="23" w:lineRule="atLeast"/>
        <w:ind w:firstLine="270"/>
        <w:jc w:val="both"/>
        <w:rPr>
          <w:bCs/>
          <w:iCs/>
          <w:sz w:val="20"/>
          <w:szCs w:val="20"/>
          <w:lang w:val="ru-RU"/>
        </w:rPr>
      </w:pPr>
      <w:r w:rsidRPr="00C0121D">
        <w:rPr>
          <w:bCs/>
          <w:iCs/>
          <w:sz w:val="20"/>
          <w:szCs w:val="20"/>
        </w:rPr>
        <w:t>Հայերենը</w:t>
      </w:r>
      <w:r w:rsidRPr="00C0121D">
        <w:rPr>
          <w:bCs/>
          <w:iCs/>
          <w:sz w:val="20"/>
          <w:szCs w:val="20"/>
          <w:lang w:val="ru-RU"/>
        </w:rPr>
        <w:t xml:space="preserve"> </w:t>
      </w:r>
      <w:r w:rsidRPr="00C0121D">
        <w:rPr>
          <w:bCs/>
          <w:iCs/>
          <w:sz w:val="20"/>
          <w:szCs w:val="20"/>
        </w:rPr>
        <w:t>հայերի</w:t>
      </w:r>
      <w:r w:rsidRPr="00C0121D">
        <w:rPr>
          <w:bCs/>
          <w:iCs/>
          <w:sz w:val="20"/>
          <w:szCs w:val="20"/>
          <w:lang w:val="ru-RU"/>
        </w:rPr>
        <w:t xml:space="preserve">´ </w:t>
      </w:r>
      <w:r w:rsidRPr="00C0121D">
        <w:rPr>
          <w:bCs/>
          <w:iCs/>
          <w:sz w:val="20"/>
          <w:szCs w:val="20"/>
        </w:rPr>
        <w:t>լեզուն</w:t>
      </w:r>
      <w:r w:rsidRPr="00C0121D">
        <w:rPr>
          <w:bCs/>
          <w:iCs/>
          <w:sz w:val="20"/>
          <w:szCs w:val="20"/>
          <w:lang w:val="ru-RU"/>
        </w:rPr>
        <w:t xml:space="preserve"> </w:t>
      </w:r>
      <w:r w:rsidRPr="00C0121D">
        <w:rPr>
          <w:bCs/>
          <w:iCs/>
          <w:sz w:val="20"/>
          <w:szCs w:val="20"/>
        </w:rPr>
        <w:t>է</w:t>
      </w:r>
      <w:r w:rsidRPr="00C0121D">
        <w:rPr>
          <w:bCs/>
          <w:iCs/>
          <w:sz w:val="20"/>
          <w:szCs w:val="20"/>
          <w:lang w:val="ru-RU"/>
        </w:rPr>
        <w:t xml:space="preserve">, </w:t>
      </w:r>
      <w:r w:rsidRPr="00C0121D">
        <w:rPr>
          <w:bCs/>
          <w:iCs/>
          <w:sz w:val="20"/>
          <w:szCs w:val="20"/>
        </w:rPr>
        <w:t>սա</w:t>
      </w:r>
      <w:r w:rsidRPr="00C0121D">
        <w:rPr>
          <w:bCs/>
          <w:iCs/>
          <w:sz w:val="20"/>
          <w:szCs w:val="20"/>
          <w:lang w:val="ru-RU"/>
        </w:rPr>
        <w:t xml:space="preserve"> </w:t>
      </w:r>
      <w:r w:rsidRPr="00C0121D">
        <w:rPr>
          <w:bCs/>
          <w:iCs/>
          <w:sz w:val="20"/>
          <w:szCs w:val="20"/>
        </w:rPr>
        <w:t>անվիճելի</w:t>
      </w:r>
      <w:r w:rsidRPr="00C0121D">
        <w:rPr>
          <w:bCs/>
          <w:iCs/>
          <w:sz w:val="20"/>
          <w:szCs w:val="20"/>
          <w:lang w:val="ru-RU"/>
        </w:rPr>
        <w:t xml:space="preserve"> </w:t>
      </w:r>
      <w:r w:rsidRPr="00C0121D">
        <w:rPr>
          <w:bCs/>
          <w:iCs/>
          <w:sz w:val="20"/>
          <w:szCs w:val="20"/>
        </w:rPr>
        <w:t>է</w:t>
      </w:r>
      <w:r w:rsidRPr="00C0121D">
        <w:rPr>
          <w:bCs/>
          <w:iCs/>
          <w:sz w:val="20"/>
          <w:szCs w:val="20"/>
          <w:lang w:val="ru-RU"/>
        </w:rPr>
        <w:t xml:space="preserve">: </w:t>
      </w:r>
      <w:r w:rsidRPr="00C0121D">
        <w:rPr>
          <w:bCs/>
          <w:iCs/>
          <w:sz w:val="20"/>
          <w:szCs w:val="20"/>
        </w:rPr>
        <w:t>Հայերեն</w:t>
      </w:r>
      <w:r w:rsidRPr="00C0121D">
        <w:rPr>
          <w:bCs/>
          <w:iCs/>
          <w:sz w:val="20"/>
          <w:szCs w:val="20"/>
          <w:lang w:val="ru-RU"/>
        </w:rPr>
        <w:t xml:space="preserve"> </w:t>
      </w:r>
      <w:r w:rsidRPr="00C0121D">
        <w:rPr>
          <w:bCs/>
          <w:iCs/>
          <w:sz w:val="20"/>
          <w:szCs w:val="20"/>
        </w:rPr>
        <w:t>են</w:t>
      </w:r>
      <w:r w:rsidRPr="00C0121D">
        <w:rPr>
          <w:bCs/>
          <w:iCs/>
          <w:sz w:val="20"/>
          <w:szCs w:val="20"/>
          <w:lang w:val="ru-RU"/>
        </w:rPr>
        <w:t xml:space="preserve"> </w:t>
      </w:r>
      <w:r w:rsidRPr="00C0121D">
        <w:rPr>
          <w:bCs/>
          <w:iCs/>
          <w:sz w:val="20"/>
          <w:szCs w:val="20"/>
        </w:rPr>
        <w:t>հայերենի</w:t>
      </w:r>
      <w:r w:rsidRPr="00C0121D">
        <w:rPr>
          <w:bCs/>
          <w:iCs/>
          <w:sz w:val="20"/>
          <w:szCs w:val="20"/>
          <w:lang w:val="ru-RU"/>
        </w:rPr>
        <w:t xml:space="preserve"> </w:t>
      </w:r>
      <w:r w:rsidRPr="00C0121D">
        <w:rPr>
          <w:bCs/>
          <w:iCs/>
          <w:sz w:val="20"/>
          <w:szCs w:val="20"/>
        </w:rPr>
        <w:t>բոլո</w:t>
      </w:r>
      <w:r w:rsidRPr="00C0121D">
        <w:rPr>
          <w:bCs/>
          <w:iCs/>
          <w:sz w:val="20"/>
          <w:szCs w:val="20"/>
          <w:lang w:val="ru-RU"/>
        </w:rPr>
        <w:t>´</w:t>
      </w:r>
      <w:r w:rsidRPr="00C0121D">
        <w:rPr>
          <w:bCs/>
          <w:iCs/>
          <w:sz w:val="20"/>
          <w:szCs w:val="20"/>
        </w:rPr>
        <w:t>ր</w:t>
      </w:r>
      <w:r w:rsidRPr="00C0121D">
        <w:rPr>
          <w:bCs/>
          <w:iCs/>
          <w:sz w:val="20"/>
          <w:szCs w:val="20"/>
          <w:lang w:val="ru-RU"/>
        </w:rPr>
        <w:t xml:space="preserve"> </w:t>
      </w:r>
      <w:r w:rsidRPr="00C0121D">
        <w:rPr>
          <w:bCs/>
          <w:iCs/>
          <w:sz w:val="20"/>
          <w:szCs w:val="20"/>
        </w:rPr>
        <w:t>վիճակներն</w:t>
      </w:r>
      <w:r w:rsidRPr="00C0121D">
        <w:rPr>
          <w:bCs/>
          <w:iCs/>
          <w:sz w:val="20"/>
          <w:szCs w:val="20"/>
          <w:lang w:val="ru-RU"/>
        </w:rPr>
        <w:t xml:space="preserve"> </w:t>
      </w:r>
      <w:r w:rsidRPr="00C0121D">
        <w:rPr>
          <w:bCs/>
          <w:iCs/>
          <w:sz w:val="20"/>
          <w:szCs w:val="20"/>
        </w:rPr>
        <w:t>ու</w:t>
      </w:r>
      <w:r w:rsidRPr="00C0121D">
        <w:rPr>
          <w:bCs/>
          <w:iCs/>
          <w:sz w:val="20"/>
          <w:szCs w:val="20"/>
          <w:lang w:val="ru-RU"/>
        </w:rPr>
        <w:t xml:space="preserve"> </w:t>
      </w:r>
      <w:r w:rsidRPr="00C0121D">
        <w:rPr>
          <w:bCs/>
          <w:iCs/>
          <w:sz w:val="20"/>
          <w:szCs w:val="20"/>
        </w:rPr>
        <w:t>բոլոր</w:t>
      </w:r>
      <w:r w:rsidRPr="00C0121D">
        <w:rPr>
          <w:bCs/>
          <w:iCs/>
          <w:sz w:val="20"/>
          <w:szCs w:val="20"/>
          <w:lang w:val="ru-RU"/>
        </w:rPr>
        <w:t xml:space="preserve"> </w:t>
      </w:r>
      <w:r w:rsidRPr="00C0121D">
        <w:rPr>
          <w:bCs/>
          <w:iCs/>
          <w:sz w:val="20"/>
          <w:szCs w:val="20"/>
        </w:rPr>
        <w:t>բարբառները</w:t>
      </w:r>
      <w:r w:rsidRPr="00C0121D">
        <w:rPr>
          <w:bCs/>
          <w:iCs/>
          <w:sz w:val="20"/>
          <w:szCs w:val="20"/>
          <w:lang w:val="ru-RU"/>
        </w:rPr>
        <w:t xml:space="preserve">, </w:t>
      </w:r>
      <w:r w:rsidRPr="00C0121D">
        <w:rPr>
          <w:bCs/>
          <w:iCs/>
          <w:sz w:val="20"/>
          <w:szCs w:val="20"/>
        </w:rPr>
        <w:t>սա</w:t>
      </w:r>
      <w:r w:rsidRPr="00C0121D">
        <w:rPr>
          <w:bCs/>
          <w:iCs/>
          <w:sz w:val="20"/>
          <w:szCs w:val="20"/>
          <w:lang w:val="ru-RU"/>
        </w:rPr>
        <w:t xml:space="preserve"> </w:t>
      </w:r>
      <w:r w:rsidRPr="00C0121D">
        <w:rPr>
          <w:bCs/>
          <w:iCs/>
          <w:sz w:val="20"/>
          <w:szCs w:val="20"/>
        </w:rPr>
        <w:t>է</w:t>
      </w:r>
      <w:r w:rsidRPr="00C0121D">
        <w:rPr>
          <w:bCs/>
          <w:iCs/>
          <w:sz w:val="20"/>
          <w:szCs w:val="20"/>
          <w:lang w:val="ru-RU"/>
        </w:rPr>
        <w:t>´</w:t>
      </w:r>
      <w:r w:rsidRPr="00C0121D">
        <w:rPr>
          <w:bCs/>
          <w:iCs/>
          <w:sz w:val="20"/>
          <w:szCs w:val="20"/>
        </w:rPr>
        <w:t>լ</w:t>
      </w:r>
      <w:r w:rsidRPr="00C0121D">
        <w:rPr>
          <w:bCs/>
          <w:iCs/>
          <w:sz w:val="20"/>
          <w:szCs w:val="20"/>
          <w:lang w:val="ru-RU"/>
        </w:rPr>
        <w:t xml:space="preserve"> </w:t>
      </w:r>
      <w:r w:rsidRPr="00C0121D">
        <w:rPr>
          <w:bCs/>
          <w:iCs/>
          <w:sz w:val="20"/>
          <w:szCs w:val="20"/>
        </w:rPr>
        <w:t>է</w:t>
      </w:r>
      <w:r w:rsidRPr="00C0121D">
        <w:rPr>
          <w:bCs/>
          <w:iCs/>
          <w:sz w:val="20"/>
          <w:szCs w:val="20"/>
          <w:lang w:val="ru-RU"/>
        </w:rPr>
        <w:t xml:space="preserve"> </w:t>
      </w:r>
      <w:r w:rsidRPr="00C0121D">
        <w:rPr>
          <w:bCs/>
          <w:iCs/>
          <w:sz w:val="20"/>
          <w:szCs w:val="20"/>
        </w:rPr>
        <w:t>անվիճելի</w:t>
      </w:r>
      <w:r w:rsidRPr="00C0121D">
        <w:rPr>
          <w:bCs/>
          <w:iCs/>
          <w:sz w:val="20"/>
          <w:szCs w:val="20"/>
          <w:lang w:val="ru-RU"/>
        </w:rPr>
        <w:t xml:space="preserve">: </w:t>
      </w:r>
      <w:r w:rsidRPr="00C0121D">
        <w:rPr>
          <w:bCs/>
          <w:iCs/>
          <w:sz w:val="20"/>
          <w:szCs w:val="20"/>
        </w:rPr>
        <w:t>Ուրեմն՝</w:t>
      </w:r>
      <w:r w:rsidRPr="00C0121D">
        <w:rPr>
          <w:bCs/>
          <w:iCs/>
          <w:sz w:val="20"/>
          <w:szCs w:val="20"/>
          <w:lang w:val="ru-RU"/>
        </w:rPr>
        <w:t xml:space="preserve"> </w:t>
      </w:r>
      <w:r w:rsidRPr="00C0121D">
        <w:rPr>
          <w:b/>
          <w:bCs/>
          <w:iCs/>
          <w:sz w:val="20"/>
          <w:szCs w:val="20"/>
        </w:rPr>
        <w:t>այսօրվա</w:t>
      </w:r>
      <w:r w:rsidRPr="00C0121D">
        <w:rPr>
          <w:b/>
          <w:bCs/>
          <w:iCs/>
          <w:sz w:val="20"/>
          <w:szCs w:val="20"/>
          <w:lang w:val="ru-RU"/>
        </w:rPr>
        <w:t xml:space="preserve"> </w:t>
      </w:r>
      <w:r w:rsidRPr="00C0121D">
        <w:rPr>
          <w:b/>
          <w:bCs/>
          <w:iCs/>
          <w:sz w:val="20"/>
          <w:szCs w:val="20"/>
        </w:rPr>
        <w:t>հայերենի</w:t>
      </w:r>
      <w:r w:rsidRPr="00C0121D">
        <w:rPr>
          <w:b/>
          <w:bCs/>
          <w:iCs/>
          <w:sz w:val="20"/>
          <w:szCs w:val="20"/>
          <w:lang w:val="ru-RU"/>
        </w:rPr>
        <w:t xml:space="preserve"> </w:t>
      </w:r>
      <w:r w:rsidRPr="00C0121D">
        <w:rPr>
          <w:b/>
          <w:bCs/>
          <w:iCs/>
          <w:sz w:val="20"/>
          <w:szCs w:val="20"/>
        </w:rPr>
        <w:t>իմացությունը</w:t>
      </w:r>
      <w:r w:rsidRPr="00C0121D">
        <w:rPr>
          <w:b/>
          <w:bCs/>
          <w:iCs/>
          <w:sz w:val="20"/>
          <w:szCs w:val="20"/>
          <w:lang w:val="ru-RU"/>
        </w:rPr>
        <w:t xml:space="preserve"> </w:t>
      </w:r>
      <w:r w:rsidRPr="00C0121D">
        <w:rPr>
          <w:b/>
          <w:bCs/>
          <w:iCs/>
          <w:sz w:val="20"/>
          <w:szCs w:val="20"/>
        </w:rPr>
        <w:t>հայերենի</w:t>
      </w:r>
      <w:r w:rsidRPr="00C0121D">
        <w:rPr>
          <w:b/>
          <w:bCs/>
          <w:iCs/>
          <w:sz w:val="20"/>
          <w:szCs w:val="20"/>
          <w:lang w:val="ru-RU"/>
        </w:rPr>
        <w:t xml:space="preserve"> </w:t>
      </w:r>
      <w:r w:rsidRPr="00C0121D">
        <w:rPr>
          <w:b/>
          <w:bCs/>
          <w:iCs/>
          <w:sz w:val="20"/>
          <w:szCs w:val="20"/>
        </w:rPr>
        <w:t>այսօրվա</w:t>
      </w:r>
      <w:r w:rsidRPr="00C0121D">
        <w:rPr>
          <w:b/>
          <w:bCs/>
          <w:iCs/>
          <w:sz w:val="20"/>
          <w:szCs w:val="20"/>
          <w:lang w:val="ru-RU"/>
        </w:rPr>
        <w:t xml:space="preserve"> </w:t>
      </w:r>
      <w:r w:rsidRPr="00C0121D">
        <w:rPr>
          <w:b/>
          <w:bCs/>
          <w:iCs/>
          <w:sz w:val="20"/>
          <w:szCs w:val="20"/>
        </w:rPr>
        <w:t>բարբառներից</w:t>
      </w:r>
      <w:r w:rsidRPr="00C0121D">
        <w:rPr>
          <w:b/>
          <w:bCs/>
          <w:iCs/>
          <w:sz w:val="20"/>
          <w:szCs w:val="20"/>
          <w:lang w:val="ru-RU"/>
        </w:rPr>
        <w:t xml:space="preserve"> </w:t>
      </w:r>
      <w:r w:rsidRPr="00C0121D">
        <w:rPr>
          <w:b/>
          <w:bCs/>
          <w:iCs/>
          <w:sz w:val="20"/>
          <w:szCs w:val="20"/>
        </w:rPr>
        <w:t>մեկնումեկի</w:t>
      </w:r>
      <w:r w:rsidRPr="00C0121D">
        <w:rPr>
          <w:b/>
          <w:bCs/>
          <w:iCs/>
          <w:sz w:val="20"/>
          <w:szCs w:val="20"/>
          <w:lang w:val="ru-RU"/>
        </w:rPr>
        <w:t xml:space="preserve"> </w:t>
      </w:r>
      <w:r w:rsidRPr="00C0121D">
        <w:rPr>
          <w:b/>
          <w:bCs/>
          <w:iCs/>
          <w:sz w:val="20"/>
          <w:szCs w:val="20"/>
        </w:rPr>
        <w:t>գերազանց</w:t>
      </w:r>
      <w:r w:rsidRPr="00C0121D">
        <w:rPr>
          <w:b/>
          <w:bCs/>
          <w:iCs/>
          <w:sz w:val="20"/>
          <w:szCs w:val="20"/>
          <w:lang w:val="ru-RU"/>
        </w:rPr>
        <w:t xml:space="preserve"> </w:t>
      </w:r>
      <w:r w:rsidRPr="00C0121D">
        <w:rPr>
          <w:b/>
          <w:bCs/>
          <w:iCs/>
          <w:sz w:val="20"/>
          <w:szCs w:val="20"/>
        </w:rPr>
        <w:t>իմացությունն</w:t>
      </w:r>
      <w:r w:rsidRPr="00C0121D">
        <w:rPr>
          <w:b/>
          <w:bCs/>
          <w:iCs/>
          <w:sz w:val="20"/>
          <w:szCs w:val="20"/>
          <w:lang w:val="ru-RU"/>
        </w:rPr>
        <w:t xml:space="preserve"> </w:t>
      </w:r>
      <w:r w:rsidRPr="00C0121D">
        <w:rPr>
          <w:b/>
          <w:bCs/>
          <w:iCs/>
          <w:sz w:val="20"/>
          <w:szCs w:val="20"/>
        </w:rPr>
        <w:t>է</w:t>
      </w:r>
      <w:r w:rsidRPr="00C0121D">
        <w:rPr>
          <w:bCs/>
          <w:iCs/>
          <w:sz w:val="20"/>
          <w:szCs w:val="20"/>
          <w:lang w:val="ru-RU"/>
        </w:rPr>
        <w:t xml:space="preserve">: </w:t>
      </w:r>
      <w:r w:rsidRPr="00C0121D">
        <w:rPr>
          <w:bCs/>
          <w:iCs/>
          <w:sz w:val="20"/>
          <w:szCs w:val="20"/>
        </w:rPr>
        <w:t>Այսօր</w:t>
      </w:r>
      <w:r w:rsidR="00B2474C" w:rsidRPr="00B2474C">
        <w:rPr>
          <w:bCs/>
          <w:iCs/>
          <w:sz w:val="20"/>
          <w:szCs w:val="20"/>
          <w:lang w:val="ru-RU"/>
        </w:rPr>
        <w:softHyphen/>
      </w:r>
      <w:r w:rsidRPr="00C0121D">
        <w:rPr>
          <w:bCs/>
          <w:iCs/>
          <w:sz w:val="20"/>
          <w:szCs w:val="20"/>
        </w:rPr>
        <w:t>վա</w:t>
      </w:r>
      <w:r w:rsidRPr="00C0121D">
        <w:rPr>
          <w:bCs/>
          <w:iCs/>
          <w:sz w:val="20"/>
          <w:szCs w:val="20"/>
          <w:lang w:val="ru-RU"/>
        </w:rPr>
        <w:t xml:space="preserve"> </w:t>
      </w:r>
      <w:r w:rsidRPr="00C0121D">
        <w:rPr>
          <w:bCs/>
          <w:iCs/>
          <w:sz w:val="20"/>
          <w:szCs w:val="20"/>
        </w:rPr>
        <w:t>հայերենի</w:t>
      </w:r>
      <w:r w:rsidRPr="00C0121D">
        <w:rPr>
          <w:bCs/>
          <w:iCs/>
          <w:sz w:val="20"/>
          <w:szCs w:val="20"/>
          <w:lang w:val="ru-RU"/>
        </w:rPr>
        <w:t xml:space="preserve"> </w:t>
      </w:r>
      <w:r w:rsidRPr="00C0121D">
        <w:rPr>
          <w:bCs/>
          <w:iCs/>
          <w:sz w:val="20"/>
          <w:szCs w:val="20"/>
        </w:rPr>
        <w:t>բոլոր</w:t>
      </w:r>
      <w:r w:rsidRPr="00C0121D">
        <w:rPr>
          <w:bCs/>
          <w:iCs/>
          <w:sz w:val="20"/>
          <w:szCs w:val="20"/>
          <w:lang w:val="ru-RU"/>
        </w:rPr>
        <w:t xml:space="preserve"> </w:t>
      </w:r>
      <w:r w:rsidRPr="00C0121D">
        <w:rPr>
          <w:bCs/>
          <w:iCs/>
          <w:sz w:val="20"/>
          <w:szCs w:val="20"/>
        </w:rPr>
        <w:t>կրողներն</w:t>
      </w:r>
      <w:r w:rsidRPr="00C0121D">
        <w:rPr>
          <w:bCs/>
          <w:iCs/>
          <w:sz w:val="20"/>
          <w:szCs w:val="20"/>
          <w:lang w:val="ru-RU"/>
        </w:rPr>
        <w:t xml:space="preserve"> </w:t>
      </w:r>
      <w:r w:rsidRPr="00C0121D">
        <w:rPr>
          <w:bCs/>
          <w:iCs/>
          <w:sz w:val="20"/>
          <w:szCs w:val="20"/>
        </w:rPr>
        <w:t>էլ</w:t>
      </w:r>
      <w:r w:rsidRPr="00C0121D">
        <w:rPr>
          <w:bCs/>
          <w:iCs/>
          <w:sz w:val="20"/>
          <w:szCs w:val="20"/>
          <w:lang w:val="ru-RU"/>
        </w:rPr>
        <w:t xml:space="preserve"> </w:t>
      </w:r>
      <w:r w:rsidRPr="00C0121D">
        <w:rPr>
          <w:bCs/>
          <w:iCs/>
          <w:sz w:val="20"/>
          <w:szCs w:val="20"/>
        </w:rPr>
        <w:t>հայերեն</w:t>
      </w:r>
      <w:r w:rsidRPr="00C0121D">
        <w:rPr>
          <w:bCs/>
          <w:iCs/>
          <w:sz w:val="20"/>
          <w:szCs w:val="20"/>
          <w:lang w:val="ru-RU"/>
        </w:rPr>
        <w:t xml:space="preserve"> </w:t>
      </w:r>
      <w:r w:rsidRPr="00C0121D">
        <w:rPr>
          <w:bCs/>
          <w:iCs/>
          <w:sz w:val="20"/>
          <w:szCs w:val="20"/>
        </w:rPr>
        <w:t>գիտեն</w:t>
      </w:r>
      <w:r w:rsidRPr="00C0121D">
        <w:rPr>
          <w:bCs/>
          <w:iCs/>
          <w:sz w:val="20"/>
          <w:szCs w:val="20"/>
          <w:lang w:val="ru-RU"/>
        </w:rPr>
        <w:t xml:space="preserve">, </w:t>
      </w:r>
      <w:r w:rsidRPr="00C0121D">
        <w:rPr>
          <w:b/>
          <w:bCs/>
          <w:iCs/>
          <w:sz w:val="20"/>
          <w:szCs w:val="20"/>
        </w:rPr>
        <w:t>որովհետև</w:t>
      </w:r>
      <w:r w:rsidRPr="00C0121D">
        <w:rPr>
          <w:b/>
          <w:bCs/>
          <w:iCs/>
          <w:sz w:val="20"/>
          <w:szCs w:val="20"/>
          <w:lang w:val="ru-RU"/>
        </w:rPr>
        <w:t xml:space="preserve"> </w:t>
      </w:r>
      <w:r w:rsidRPr="00C0121D">
        <w:rPr>
          <w:b/>
          <w:bCs/>
          <w:iCs/>
          <w:sz w:val="20"/>
          <w:szCs w:val="20"/>
        </w:rPr>
        <w:t>հայ</w:t>
      </w:r>
      <w:r w:rsidRPr="00C0121D">
        <w:rPr>
          <w:b/>
          <w:bCs/>
          <w:iCs/>
          <w:sz w:val="20"/>
          <w:szCs w:val="20"/>
          <w:lang w:val="ru-RU"/>
        </w:rPr>
        <w:t xml:space="preserve"> </w:t>
      </w:r>
      <w:r w:rsidRPr="00C0121D">
        <w:rPr>
          <w:b/>
          <w:bCs/>
          <w:iCs/>
          <w:sz w:val="20"/>
          <w:szCs w:val="20"/>
        </w:rPr>
        <w:t>են</w:t>
      </w:r>
      <w:r w:rsidRPr="00C0121D">
        <w:rPr>
          <w:bCs/>
          <w:iCs/>
          <w:sz w:val="20"/>
          <w:szCs w:val="20"/>
          <w:lang w:val="ru-RU"/>
        </w:rPr>
        <w:t xml:space="preserve">: </w:t>
      </w:r>
    </w:p>
    <w:p w14:paraId="3DC70946" w14:textId="767CB08A" w:rsidR="00EE572C" w:rsidRPr="00C0121D" w:rsidRDefault="00EE572C" w:rsidP="00EB3599">
      <w:pPr>
        <w:spacing w:line="23" w:lineRule="atLeast"/>
        <w:ind w:firstLine="270"/>
        <w:jc w:val="both"/>
        <w:rPr>
          <w:bCs/>
          <w:iCs/>
          <w:sz w:val="20"/>
          <w:szCs w:val="20"/>
          <w:lang w:val="ru-RU"/>
        </w:rPr>
      </w:pPr>
      <w:r w:rsidRPr="00C0121D">
        <w:rPr>
          <w:b/>
          <w:bCs/>
          <w:iCs/>
          <w:sz w:val="20"/>
          <w:szCs w:val="20"/>
        </w:rPr>
        <w:t>Այնինչ</w:t>
      </w:r>
      <w:r w:rsidRPr="00C0121D">
        <w:rPr>
          <w:b/>
          <w:bCs/>
          <w:iCs/>
          <w:sz w:val="20"/>
          <w:szCs w:val="20"/>
          <w:lang w:val="ru-RU"/>
        </w:rPr>
        <w:t xml:space="preserve">, </w:t>
      </w:r>
      <w:r w:rsidRPr="00C0121D">
        <w:rPr>
          <w:b/>
          <w:bCs/>
          <w:iCs/>
          <w:sz w:val="20"/>
          <w:szCs w:val="20"/>
        </w:rPr>
        <w:t>գրական</w:t>
      </w:r>
      <w:r w:rsidRPr="00C0121D">
        <w:rPr>
          <w:b/>
          <w:bCs/>
          <w:iCs/>
          <w:sz w:val="20"/>
          <w:szCs w:val="20"/>
          <w:lang w:val="ru-RU"/>
        </w:rPr>
        <w:t xml:space="preserve"> </w:t>
      </w:r>
      <w:r w:rsidRPr="00C0121D">
        <w:rPr>
          <w:b/>
          <w:bCs/>
          <w:iCs/>
          <w:sz w:val="20"/>
          <w:szCs w:val="20"/>
        </w:rPr>
        <w:t>ոճերն</w:t>
      </w:r>
      <w:r w:rsidRPr="00C0121D">
        <w:rPr>
          <w:b/>
          <w:bCs/>
          <w:iCs/>
          <w:sz w:val="20"/>
          <w:szCs w:val="20"/>
          <w:lang w:val="ru-RU"/>
        </w:rPr>
        <w:t xml:space="preserve"> </w:t>
      </w:r>
      <w:r w:rsidRPr="00C0121D">
        <w:rPr>
          <w:b/>
          <w:bCs/>
          <w:iCs/>
          <w:sz w:val="20"/>
          <w:szCs w:val="20"/>
        </w:rPr>
        <w:t>իսկական</w:t>
      </w:r>
      <w:r w:rsidRPr="00C0121D">
        <w:rPr>
          <w:b/>
          <w:bCs/>
          <w:iCs/>
          <w:sz w:val="20"/>
          <w:szCs w:val="20"/>
          <w:lang w:val="ru-RU"/>
        </w:rPr>
        <w:t xml:space="preserve"> </w:t>
      </w:r>
      <w:r w:rsidRPr="00C0121D">
        <w:rPr>
          <w:b/>
          <w:bCs/>
          <w:iCs/>
          <w:sz w:val="20"/>
          <w:szCs w:val="20"/>
        </w:rPr>
        <w:t>հայերենից</w:t>
      </w:r>
      <w:r w:rsidRPr="00C0121D">
        <w:rPr>
          <w:b/>
          <w:bCs/>
          <w:iCs/>
          <w:sz w:val="20"/>
          <w:szCs w:val="20"/>
          <w:lang w:val="ru-RU"/>
        </w:rPr>
        <w:t xml:space="preserve"> </w:t>
      </w:r>
      <w:r w:rsidRPr="00C0121D">
        <w:rPr>
          <w:b/>
          <w:bCs/>
          <w:iCs/>
          <w:sz w:val="20"/>
          <w:szCs w:val="20"/>
        </w:rPr>
        <w:t>շատ</w:t>
      </w:r>
      <w:r w:rsidRPr="00C0121D">
        <w:rPr>
          <w:b/>
          <w:bCs/>
          <w:iCs/>
          <w:sz w:val="20"/>
          <w:szCs w:val="20"/>
          <w:lang w:val="ru-RU"/>
        </w:rPr>
        <w:t xml:space="preserve"> </w:t>
      </w:r>
      <w:r w:rsidRPr="00C0121D">
        <w:rPr>
          <w:b/>
          <w:bCs/>
          <w:iCs/>
          <w:sz w:val="20"/>
          <w:szCs w:val="20"/>
        </w:rPr>
        <w:t>են</w:t>
      </w:r>
      <w:r w:rsidRPr="00C0121D">
        <w:rPr>
          <w:b/>
          <w:bCs/>
          <w:iCs/>
          <w:sz w:val="20"/>
          <w:szCs w:val="20"/>
          <w:lang w:val="ru-RU"/>
        </w:rPr>
        <w:t xml:space="preserve"> </w:t>
      </w:r>
      <w:r w:rsidRPr="00C0121D">
        <w:rPr>
          <w:b/>
          <w:bCs/>
          <w:iCs/>
          <w:sz w:val="20"/>
          <w:szCs w:val="20"/>
        </w:rPr>
        <w:t>շեղված</w:t>
      </w:r>
      <w:r w:rsidRPr="00C0121D">
        <w:rPr>
          <w:b/>
          <w:bCs/>
          <w:iCs/>
          <w:sz w:val="20"/>
          <w:szCs w:val="20"/>
          <w:lang w:val="ru-RU"/>
        </w:rPr>
        <w:t xml:space="preserve">, </w:t>
      </w:r>
      <w:r w:rsidRPr="00C0121D">
        <w:rPr>
          <w:b/>
          <w:bCs/>
          <w:iCs/>
          <w:sz w:val="20"/>
          <w:szCs w:val="20"/>
        </w:rPr>
        <w:t>ու</w:t>
      </w:r>
      <w:r w:rsidRPr="00C0121D">
        <w:rPr>
          <w:b/>
          <w:bCs/>
          <w:iCs/>
          <w:sz w:val="20"/>
          <w:szCs w:val="20"/>
          <w:lang w:val="ru-RU"/>
        </w:rPr>
        <w:t xml:space="preserve"> </w:t>
      </w:r>
      <w:r w:rsidRPr="00C0121D">
        <w:rPr>
          <w:b/>
          <w:bCs/>
          <w:iCs/>
          <w:sz w:val="20"/>
          <w:szCs w:val="20"/>
        </w:rPr>
        <w:t>շատ</w:t>
      </w:r>
      <w:r w:rsidRPr="00C0121D">
        <w:rPr>
          <w:b/>
          <w:bCs/>
          <w:iCs/>
          <w:sz w:val="20"/>
          <w:szCs w:val="20"/>
          <w:lang w:val="ru-RU"/>
        </w:rPr>
        <w:t xml:space="preserve"> </w:t>
      </w:r>
      <w:r w:rsidRPr="00C0121D">
        <w:rPr>
          <w:b/>
          <w:bCs/>
          <w:iCs/>
          <w:sz w:val="20"/>
          <w:szCs w:val="20"/>
        </w:rPr>
        <w:t>անգամ</w:t>
      </w:r>
      <w:r w:rsidRPr="00C0121D">
        <w:rPr>
          <w:b/>
          <w:bCs/>
          <w:iCs/>
          <w:sz w:val="20"/>
          <w:szCs w:val="20"/>
          <w:lang w:val="ru-RU"/>
        </w:rPr>
        <w:t xml:space="preserve"> </w:t>
      </w:r>
      <w:r w:rsidRPr="00C0121D">
        <w:rPr>
          <w:b/>
          <w:bCs/>
          <w:iCs/>
          <w:sz w:val="20"/>
          <w:szCs w:val="20"/>
        </w:rPr>
        <w:t>հա</w:t>
      </w:r>
      <w:r w:rsidRPr="00C0121D">
        <w:rPr>
          <w:b/>
          <w:bCs/>
          <w:iCs/>
          <w:sz w:val="20"/>
          <w:szCs w:val="20"/>
          <w:lang w:val="ru-RU"/>
        </w:rPr>
        <w:softHyphen/>
      </w:r>
      <w:r w:rsidRPr="00C0121D">
        <w:rPr>
          <w:b/>
          <w:bCs/>
          <w:iCs/>
          <w:sz w:val="20"/>
          <w:szCs w:val="20"/>
        </w:rPr>
        <w:t>մարյա</w:t>
      </w:r>
      <w:r w:rsidRPr="00C0121D">
        <w:rPr>
          <w:b/>
          <w:bCs/>
          <w:iCs/>
          <w:sz w:val="20"/>
          <w:szCs w:val="20"/>
          <w:lang w:val="ru-RU"/>
        </w:rPr>
        <w:t xml:space="preserve"> </w:t>
      </w:r>
      <w:r w:rsidRPr="00C0121D">
        <w:rPr>
          <w:b/>
          <w:bCs/>
          <w:iCs/>
          <w:sz w:val="20"/>
          <w:szCs w:val="20"/>
        </w:rPr>
        <w:t>հայերեն</w:t>
      </w:r>
      <w:r w:rsidRPr="00C0121D">
        <w:rPr>
          <w:b/>
          <w:bCs/>
          <w:iCs/>
          <w:sz w:val="20"/>
          <w:szCs w:val="20"/>
          <w:lang w:val="ru-RU"/>
        </w:rPr>
        <w:t xml:space="preserve"> </w:t>
      </w:r>
      <w:r w:rsidRPr="00C0121D">
        <w:rPr>
          <w:b/>
          <w:bCs/>
          <w:iCs/>
          <w:sz w:val="20"/>
          <w:szCs w:val="20"/>
        </w:rPr>
        <w:t>չեն</w:t>
      </w:r>
      <w:r w:rsidRPr="00C0121D">
        <w:rPr>
          <w:b/>
          <w:bCs/>
          <w:iCs/>
          <w:sz w:val="20"/>
          <w:szCs w:val="20"/>
          <w:lang w:val="ru-RU"/>
        </w:rPr>
        <w:t xml:space="preserve">, </w:t>
      </w:r>
      <w:r w:rsidRPr="00C0121D">
        <w:rPr>
          <w:b/>
          <w:bCs/>
          <w:iCs/>
          <w:sz w:val="20"/>
          <w:szCs w:val="20"/>
        </w:rPr>
        <w:t>ու</w:t>
      </w:r>
      <w:r w:rsidRPr="00C0121D">
        <w:rPr>
          <w:b/>
          <w:bCs/>
          <w:iCs/>
          <w:sz w:val="20"/>
          <w:szCs w:val="20"/>
          <w:lang w:val="ru-RU"/>
        </w:rPr>
        <w:t xml:space="preserve"> </w:t>
      </w:r>
      <w:r w:rsidRPr="00C0121D">
        <w:rPr>
          <w:b/>
          <w:bCs/>
          <w:iCs/>
          <w:sz w:val="20"/>
          <w:szCs w:val="20"/>
        </w:rPr>
        <w:t>իսկական</w:t>
      </w:r>
      <w:r w:rsidRPr="00C0121D">
        <w:rPr>
          <w:b/>
          <w:bCs/>
          <w:iCs/>
          <w:sz w:val="20"/>
          <w:szCs w:val="20"/>
          <w:lang w:val="ru-RU"/>
        </w:rPr>
        <w:t xml:space="preserve"> </w:t>
      </w:r>
      <w:r w:rsidRPr="00C0121D">
        <w:rPr>
          <w:b/>
          <w:bCs/>
          <w:iCs/>
          <w:sz w:val="20"/>
          <w:szCs w:val="20"/>
        </w:rPr>
        <w:t>ժարգո</w:t>
      </w:r>
      <w:r w:rsidRPr="00C0121D">
        <w:rPr>
          <w:b/>
          <w:bCs/>
          <w:iCs/>
          <w:sz w:val="20"/>
          <w:szCs w:val="20"/>
          <w:lang w:val="ru-RU"/>
        </w:rPr>
        <w:t>´</w:t>
      </w:r>
      <w:r w:rsidRPr="00C0121D">
        <w:rPr>
          <w:b/>
          <w:bCs/>
          <w:iCs/>
          <w:sz w:val="20"/>
          <w:szCs w:val="20"/>
        </w:rPr>
        <w:t>ն</w:t>
      </w:r>
      <w:r w:rsidRPr="00C0121D">
        <w:rPr>
          <w:b/>
          <w:bCs/>
          <w:iCs/>
          <w:sz w:val="20"/>
          <w:szCs w:val="20"/>
          <w:lang w:val="ru-RU"/>
        </w:rPr>
        <w:t xml:space="preserve"> </w:t>
      </w:r>
      <w:r w:rsidRPr="00C0121D">
        <w:rPr>
          <w:b/>
          <w:bCs/>
          <w:iCs/>
          <w:sz w:val="20"/>
          <w:szCs w:val="20"/>
        </w:rPr>
        <w:t>են</w:t>
      </w:r>
      <w:r w:rsidRPr="00C0121D">
        <w:rPr>
          <w:bCs/>
          <w:iCs/>
          <w:sz w:val="20"/>
          <w:szCs w:val="20"/>
          <w:lang w:val="ru-RU"/>
        </w:rPr>
        <w:t xml:space="preserve">: </w:t>
      </w:r>
      <w:r w:rsidRPr="00C0121D">
        <w:rPr>
          <w:bCs/>
          <w:iCs/>
          <w:sz w:val="20"/>
          <w:szCs w:val="20"/>
        </w:rPr>
        <w:t>Սրա</w:t>
      </w:r>
      <w:r w:rsidRPr="00C0121D">
        <w:rPr>
          <w:bCs/>
          <w:iCs/>
          <w:sz w:val="20"/>
          <w:szCs w:val="20"/>
          <w:lang w:val="ru-RU"/>
        </w:rPr>
        <w:t xml:space="preserve"> </w:t>
      </w:r>
      <w:r w:rsidRPr="00C0121D">
        <w:rPr>
          <w:bCs/>
          <w:iCs/>
          <w:sz w:val="20"/>
          <w:szCs w:val="20"/>
        </w:rPr>
        <w:t>համար</w:t>
      </w:r>
      <w:r w:rsidRPr="00C0121D">
        <w:rPr>
          <w:bCs/>
          <w:iCs/>
          <w:sz w:val="20"/>
          <w:szCs w:val="20"/>
          <w:lang w:val="ru-RU"/>
        </w:rPr>
        <w:t xml:space="preserve"> </w:t>
      </w:r>
      <w:r w:rsidRPr="00C0121D">
        <w:rPr>
          <w:bCs/>
          <w:iCs/>
          <w:sz w:val="20"/>
          <w:szCs w:val="20"/>
        </w:rPr>
        <w:t>էլ</w:t>
      </w:r>
      <w:r w:rsidRPr="00C0121D">
        <w:rPr>
          <w:bCs/>
          <w:iCs/>
          <w:sz w:val="20"/>
          <w:szCs w:val="20"/>
          <w:lang w:val="ru-RU"/>
        </w:rPr>
        <w:t xml:space="preserve"> </w:t>
      </w:r>
      <w:r w:rsidRPr="00C0121D">
        <w:rPr>
          <w:bCs/>
          <w:iCs/>
          <w:sz w:val="20"/>
          <w:szCs w:val="20"/>
        </w:rPr>
        <w:t>պիտի</w:t>
      </w:r>
      <w:r w:rsidRPr="00C0121D">
        <w:rPr>
          <w:bCs/>
          <w:iCs/>
          <w:sz w:val="20"/>
          <w:szCs w:val="20"/>
          <w:lang w:val="ru-RU"/>
        </w:rPr>
        <w:t xml:space="preserve"> </w:t>
      </w:r>
      <w:r w:rsidRPr="00C0121D">
        <w:rPr>
          <w:bCs/>
          <w:iCs/>
          <w:sz w:val="20"/>
          <w:szCs w:val="20"/>
        </w:rPr>
        <w:t>նորից</w:t>
      </w:r>
      <w:r w:rsidRPr="00C0121D">
        <w:rPr>
          <w:bCs/>
          <w:iCs/>
          <w:sz w:val="20"/>
          <w:szCs w:val="20"/>
          <w:lang w:val="ru-RU"/>
        </w:rPr>
        <w:t xml:space="preserve"> </w:t>
      </w:r>
      <w:r w:rsidRPr="00C0121D">
        <w:rPr>
          <w:bCs/>
          <w:iCs/>
          <w:sz w:val="20"/>
          <w:szCs w:val="20"/>
        </w:rPr>
        <w:t>ու</w:t>
      </w:r>
      <w:r w:rsidRPr="00C0121D">
        <w:rPr>
          <w:bCs/>
          <w:iCs/>
          <w:sz w:val="20"/>
          <w:szCs w:val="20"/>
          <w:lang w:val="ru-RU"/>
        </w:rPr>
        <w:t xml:space="preserve"> </w:t>
      </w:r>
      <w:r w:rsidRPr="00C0121D">
        <w:rPr>
          <w:bCs/>
          <w:iCs/>
          <w:sz w:val="20"/>
          <w:szCs w:val="20"/>
        </w:rPr>
        <w:t>նո</w:t>
      </w:r>
      <w:r w:rsidR="00B2474C" w:rsidRPr="00B2474C">
        <w:rPr>
          <w:bCs/>
          <w:iCs/>
          <w:sz w:val="20"/>
          <w:szCs w:val="20"/>
          <w:lang w:val="ru-RU"/>
        </w:rPr>
        <w:softHyphen/>
      </w:r>
      <w:r w:rsidRPr="00C0121D">
        <w:rPr>
          <w:bCs/>
          <w:iCs/>
          <w:sz w:val="20"/>
          <w:szCs w:val="20"/>
        </w:rPr>
        <w:t>րից</w:t>
      </w:r>
      <w:r w:rsidRPr="00C0121D">
        <w:rPr>
          <w:bCs/>
          <w:iCs/>
          <w:sz w:val="20"/>
          <w:szCs w:val="20"/>
          <w:lang w:val="ru-RU"/>
        </w:rPr>
        <w:t xml:space="preserve"> </w:t>
      </w:r>
      <w:r w:rsidRPr="00C0121D">
        <w:rPr>
          <w:bCs/>
          <w:iCs/>
          <w:sz w:val="20"/>
          <w:szCs w:val="20"/>
        </w:rPr>
        <w:t>շեշտվի</w:t>
      </w:r>
      <w:r w:rsidRPr="00C0121D">
        <w:rPr>
          <w:bCs/>
          <w:iCs/>
          <w:sz w:val="20"/>
          <w:szCs w:val="20"/>
          <w:lang w:val="ru-RU"/>
        </w:rPr>
        <w:t xml:space="preserve">, </w:t>
      </w:r>
      <w:r w:rsidRPr="00C0121D">
        <w:rPr>
          <w:bCs/>
          <w:iCs/>
          <w:sz w:val="20"/>
          <w:szCs w:val="20"/>
        </w:rPr>
        <w:t>որ</w:t>
      </w:r>
      <w:r w:rsidRPr="00C0121D">
        <w:rPr>
          <w:bCs/>
          <w:iCs/>
          <w:sz w:val="20"/>
          <w:szCs w:val="20"/>
          <w:lang w:val="ru-RU"/>
        </w:rPr>
        <w:t xml:space="preserve"> </w:t>
      </w:r>
      <w:r w:rsidRPr="00C0121D">
        <w:rPr>
          <w:b/>
          <w:bCs/>
          <w:iCs/>
          <w:sz w:val="20"/>
          <w:szCs w:val="20"/>
        </w:rPr>
        <w:t>գրական</w:t>
      </w:r>
      <w:r w:rsidRPr="00C0121D">
        <w:rPr>
          <w:b/>
          <w:bCs/>
          <w:iCs/>
          <w:sz w:val="20"/>
          <w:szCs w:val="20"/>
          <w:lang w:val="ru-RU"/>
        </w:rPr>
        <w:t xml:space="preserve"> </w:t>
      </w:r>
      <w:r w:rsidRPr="00C0121D">
        <w:rPr>
          <w:b/>
          <w:bCs/>
          <w:iCs/>
          <w:sz w:val="20"/>
          <w:szCs w:val="20"/>
        </w:rPr>
        <w:t>ինչ</w:t>
      </w:r>
      <w:r w:rsidRPr="00C0121D">
        <w:rPr>
          <w:b/>
          <w:bCs/>
          <w:iCs/>
          <w:sz w:val="20"/>
          <w:szCs w:val="20"/>
          <w:lang w:val="ru-RU"/>
        </w:rPr>
        <w:t>-</w:t>
      </w:r>
      <w:r w:rsidRPr="00C0121D">
        <w:rPr>
          <w:b/>
          <w:bCs/>
          <w:iCs/>
          <w:sz w:val="20"/>
          <w:szCs w:val="20"/>
        </w:rPr>
        <w:t>որ</w:t>
      </w:r>
      <w:r w:rsidRPr="00C0121D">
        <w:rPr>
          <w:b/>
          <w:bCs/>
          <w:iCs/>
          <w:sz w:val="20"/>
          <w:szCs w:val="20"/>
          <w:lang w:val="ru-RU"/>
        </w:rPr>
        <w:t xml:space="preserve"> </w:t>
      </w:r>
      <w:r w:rsidRPr="00C0121D">
        <w:rPr>
          <w:b/>
          <w:bCs/>
          <w:iCs/>
          <w:sz w:val="20"/>
          <w:szCs w:val="20"/>
        </w:rPr>
        <w:t>մի</w:t>
      </w:r>
      <w:r w:rsidRPr="00C0121D">
        <w:rPr>
          <w:b/>
          <w:bCs/>
          <w:iCs/>
          <w:sz w:val="20"/>
          <w:szCs w:val="20"/>
          <w:lang w:val="ru-RU"/>
        </w:rPr>
        <w:t xml:space="preserve"> </w:t>
      </w:r>
      <w:r w:rsidRPr="00C0121D">
        <w:rPr>
          <w:b/>
          <w:bCs/>
          <w:iCs/>
          <w:sz w:val="20"/>
          <w:szCs w:val="20"/>
        </w:rPr>
        <w:t>ոճի</w:t>
      </w:r>
      <w:r w:rsidRPr="00C0121D">
        <w:rPr>
          <w:b/>
          <w:bCs/>
          <w:iCs/>
          <w:sz w:val="20"/>
          <w:szCs w:val="20"/>
          <w:lang w:val="ru-RU"/>
        </w:rPr>
        <w:t xml:space="preserve"> </w:t>
      </w:r>
      <w:r w:rsidRPr="00C0121D">
        <w:rPr>
          <w:b/>
          <w:bCs/>
          <w:iCs/>
          <w:sz w:val="20"/>
          <w:szCs w:val="20"/>
        </w:rPr>
        <w:t>իմացու</w:t>
      </w:r>
      <w:r w:rsidRPr="00C0121D">
        <w:rPr>
          <w:b/>
          <w:bCs/>
          <w:iCs/>
          <w:sz w:val="20"/>
          <w:szCs w:val="20"/>
          <w:lang w:val="ru-RU"/>
        </w:rPr>
        <w:softHyphen/>
      </w:r>
      <w:r w:rsidRPr="00C0121D">
        <w:rPr>
          <w:b/>
          <w:bCs/>
          <w:iCs/>
          <w:sz w:val="20"/>
          <w:szCs w:val="20"/>
        </w:rPr>
        <w:t>թյունը</w:t>
      </w:r>
      <w:r w:rsidRPr="00C0121D">
        <w:rPr>
          <w:b/>
          <w:bCs/>
          <w:iCs/>
          <w:sz w:val="20"/>
          <w:szCs w:val="20"/>
          <w:lang w:val="ru-RU"/>
        </w:rPr>
        <w:t xml:space="preserve"> </w:t>
      </w:r>
      <w:r w:rsidRPr="00C0121D">
        <w:rPr>
          <w:b/>
          <w:bCs/>
          <w:iCs/>
          <w:sz w:val="20"/>
          <w:szCs w:val="20"/>
        </w:rPr>
        <w:t>կամ</w:t>
      </w:r>
      <w:r w:rsidRPr="00C0121D">
        <w:rPr>
          <w:b/>
          <w:bCs/>
          <w:iCs/>
          <w:sz w:val="20"/>
          <w:szCs w:val="20"/>
          <w:lang w:val="ru-RU"/>
        </w:rPr>
        <w:t xml:space="preserve"> «</w:t>
      </w:r>
      <w:r w:rsidRPr="00C0121D">
        <w:rPr>
          <w:b/>
          <w:bCs/>
          <w:iCs/>
          <w:sz w:val="20"/>
          <w:szCs w:val="20"/>
        </w:rPr>
        <w:t>ճոխ</w:t>
      </w:r>
      <w:r w:rsidRPr="00C0121D">
        <w:rPr>
          <w:b/>
          <w:bCs/>
          <w:iCs/>
          <w:sz w:val="20"/>
          <w:szCs w:val="20"/>
          <w:lang w:val="ru-RU"/>
        </w:rPr>
        <w:t xml:space="preserve">» </w:t>
      </w:r>
      <w:r w:rsidRPr="00C0121D">
        <w:rPr>
          <w:b/>
          <w:bCs/>
          <w:iCs/>
          <w:sz w:val="20"/>
          <w:szCs w:val="20"/>
        </w:rPr>
        <w:t>բառապաշարը</w:t>
      </w:r>
      <w:r w:rsidRPr="00C0121D">
        <w:rPr>
          <w:b/>
          <w:bCs/>
          <w:iCs/>
          <w:sz w:val="20"/>
          <w:szCs w:val="20"/>
          <w:lang w:val="ru-RU"/>
        </w:rPr>
        <w:t xml:space="preserve"> </w:t>
      </w:r>
      <w:r w:rsidRPr="00C0121D">
        <w:rPr>
          <w:b/>
          <w:bCs/>
          <w:iCs/>
          <w:sz w:val="20"/>
          <w:szCs w:val="20"/>
        </w:rPr>
        <w:t>բո</w:t>
      </w:r>
      <w:r w:rsidR="00B2474C" w:rsidRPr="00B2474C">
        <w:rPr>
          <w:b/>
          <w:bCs/>
          <w:iCs/>
          <w:sz w:val="20"/>
          <w:szCs w:val="20"/>
          <w:lang w:val="ru-RU"/>
        </w:rPr>
        <w:softHyphen/>
      </w:r>
      <w:r w:rsidRPr="00C0121D">
        <w:rPr>
          <w:b/>
          <w:bCs/>
          <w:iCs/>
          <w:sz w:val="20"/>
          <w:szCs w:val="20"/>
        </w:rPr>
        <w:t>լորովին</w:t>
      </w:r>
      <w:r w:rsidRPr="00C0121D">
        <w:rPr>
          <w:b/>
          <w:bCs/>
          <w:iCs/>
          <w:sz w:val="20"/>
          <w:szCs w:val="20"/>
          <w:lang w:val="ru-RU"/>
        </w:rPr>
        <w:t xml:space="preserve"> </w:t>
      </w:r>
      <w:r w:rsidRPr="00C0121D">
        <w:rPr>
          <w:b/>
          <w:bCs/>
          <w:iCs/>
          <w:sz w:val="20"/>
          <w:szCs w:val="20"/>
        </w:rPr>
        <w:t>էլ</w:t>
      </w:r>
      <w:r w:rsidRPr="00C0121D">
        <w:rPr>
          <w:b/>
          <w:bCs/>
          <w:iCs/>
          <w:sz w:val="20"/>
          <w:szCs w:val="20"/>
          <w:lang w:val="ru-RU"/>
        </w:rPr>
        <w:t xml:space="preserve"> </w:t>
      </w:r>
      <w:r w:rsidRPr="00C0121D">
        <w:rPr>
          <w:b/>
          <w:bCs/>
          <w:iCs/>
          <w:sz w:val="20"/>
          <w:szCs w:val="20"/>
        </w:rPr>
        <w:t>հայերենի</w:t>
      </w:r>
      <w:r w:rsidRPr="00C0121D">
        <w:rPr>
          <w:b/>
          <w:bCs/>
          <w:iCs/>
          <w:sz w:val="20"/>
          <w:szCs w:val="20"/>
          <w:lang w:val="ru-RU"/>
        </w:rPr>
        <w:t xml:space="preserve"> </w:t>
      </w:r>
      <w:r w:rsidRPr="00C0121D">
        <w:rPr>
          <w:b/>
          <w:bCs/>
          <w:iCs/>
          <w:sz w:val="20"/>
          <w:szCs w:val="20"/>
        </w:rPr>
        <w:t>գերազանց</w:t>
      </w:r>
      <w:r w:rsidRPr="00C0121D">
        <w:rPr>
          <w:b/>
          <w:bCs/>
          <w:iCs/>
          <w:sz w:val="20"/>
          <w:szCs w:val="20"/>
          <w:lang w:val="ru-RU"/>
        </w:rPr>
        <w:t xml:space="preserve"> </w:t>
      </w:r>
      <w:r w:rsidRPr="00C0121D">
        <w:rPr>
          <w:b/>
          <w:bCs/>
          <w:iCs/>
          <w:sz w:val="20"/>
          <w:szCs w:val="20"/>
        </w:rPr>
        <w:t>իմացու</w:t>
      </w:r>
      <w:r w:rsidRPr="00C0121D">
        <w:rPr>
          <w:b/>
          <w:bCs/>
          <w:iCs/>
          <w:sz w:val="20"/>
          <w:szCs w:val="20"/>
          <w:lang w:val="ru-RU"/>
        </w:rPr>
        <w:softHyphen/>
      </w:r>
      <w:r w:rsidRPr="00C0121D">
        <w:rPr>
          <w:b/>
          <w:bCs/>
          <w:iCs/>
          <w:sz w:val="20"/>
          <w:szCs w:val="20"/>
        </w:rPr>
        <w:t>թյան</w:t>
      </w:r>
      <w:r w:rsidRPr="00C0121D">
        <w:rPr>
          <w:b/>
          <w:bCs/>
          <w:iCs/>
          <w:sz w:val="20"/>
          <w:szCs w:val="20"/>
          <w:lang w:val="ru-RU"/>
        </w:rPr>
        <w:t xml:space="preserve"> </w:t>
      </w:r>
      <w:r w:rsidRPr="00C0121D">
        <w:rPr>
          <w:b/>
          <w:bCs/>
          <w:iCs/>
          <w:sz w:val="20"/>
          <w:szCs w:val="20"/>
        </w:rPr>
        <w:t>նշան</w:t>
      </w:r>
      <w:r w:rsidRPr="00C0121D">
        <w:rPr>
          <w:b/>
          <w:bCs/>
          <w:iCs/>
          <w:sz w:val="20"/>
          <w:szCs w:val="20"/>
          <w:lang w:val="ru-RU"/>
        </w:rPr>
        <w:t xml:space="preserve"> </w:t>
      </w:r>
      <w:r w:rsidRPr="00C0121D">
        <w:rPr>
          <w:b/>
          <w:bCs/>
          <w:iCs/>
          <w:sz w:val="20"/>
          <w:szCs w:val="20"/>
        </w:rPr>
        <w:t>չի</w:t>
      </w:r>
      <w:r w:rsidRPr="00C0121D">
        <w:rPr>
          <w:b/>
          <w:bCs/>
          <w:iCs/>
          <w:sz w:val="20"/>
          <w:szCs w:val="20"/>
          <w:lang w:val="ru-RU"/>
        </w:rPr>
        <w:t xml:space="preserve">, </w:t>
      </w:r>
      <w:r w:rsidRPr="00C0121D">
        <w:rPr>
          <w:b/>
          <w:bCs/>
          <w:iCs/>
          <w:sz w:val="20"/>
          <w:szCs w:val="20"/>
        </w:rPr>
        <w:t>ինչքան</w:t>
      </w:r>
      <w:r w:rsidRPr="00C0121D">
        <w:rPr>
          <w:b/>
          <w:bCs/>
          <w:iCs/>
          <w:sz w:val="20"/>
          <w:szCs w:val="20"/>
          <w:lang w:val="ru-RU"/>
        </w:rPr>
        <w:t xml:space="preserve"> </w:t>
      </w:r>
      <w:r w:rsidRPr="00C0121D">
        <w:rPr>
          <w:b/>
          <w:bCs/>
          <w:iCs/>
          <w:sz w:val="20"/>
          <w:szCs w:val="20"/>
        </w:rPr>
        <w:t>էլ</w:t>
      </w:r>
      <w:r w:rsidRPr="00C0121D">
        <w:rPr>
          <w:b/>
          <w:bCs/>
          <w:iCs/>
          <w:sz w:val="20"/>
          <w:szCs w:val="20"/>
          <w:lang w:val="ru-RU"/>
        </w:rPr>
        <w:t xml:space="preserve"> </w:t>
      </w:r>
      <w:r w:rsidRPr="00C0121D">
        <w:rPr>
          <w:b/>
          <w:bCs/>
          <w:iCs/>
          <w:sz w:val="20"/>
          <w:szCs w:val="20"/>
        </w:rPr>
        <w:t>հակառակը</w:t>
      </w:r>
      <w:r w:rsidRPr="00C0121D">
        <w:rPr>
          <w:b/>
          <w:bCs/>
          <w:iCs/>
          <w:sz w:val="20"/>
          <w:szCs w:val="20"/>
          <w:lang w:val="ru-RU"/>
        </w:rPr>
        <w:t xml:space="preserve"> </w:t>
      </w:r>
      <w:r w:rsidRPr="00C0121D">
        <w:rPr>
          <w:b/>
          <w:bCs/>
          <w:iCs/>
          <w:sz w:val="20"/>
          <w:szCs w:val="20"/>
        </w:rPr>
        <w:t>պնդեն</w:t>
      </w:r>
      <w:r w:rsidRPr="00C0121D">
        <w:rPr>
          <w:bCs/>
          <w:iCs/>
          <w:sz w:val="20"/>
          <w:szCs w:val="20"/>
          <w:lang w:val="ru-RU"/>
        </w:rPr>
        <w:t xml:space="preserve">: </w:t>
      </w:r>
    </w:p>
    <w:p w14:paraId="1EDAAEDB" w14:textId="7750DA26" w:rsidR="00F86DFE" w:rsidRDefault="003B452D" w:rsidP="00EB3599">
      <w:pPr>
        <w:spacing w:line="23" w:lineRule="atLeast"/>
        <w:ind w:firstLine="270"/>
        <w:jc w:val="both"/>
        <w:rPr>
          <w:bCs/>
          <w:iCs/>
          <w:sz w:val="20"/>
          <w:szCs w:val="20"/>
          <w:lang w:val="ru-RU"/>
        </w:rPr>
      </w:pPr>
      <w:r>
        <w:rPr>
          <w:bCs/>
          <w:iCs/>
          <w:sz w:val="20"/>
          <w:szCs w:val="20"/>
        </w:rPr>
        <w:t>Վերջացնելով</w:t>
      </w:r>
      <w:r w:rsidRPr="003B452D">
        <w:rPr>
          <w:bCs/>
          <w:iCs/>
          <w:sz w:val="20"/>
          <w:szCs w:val="20"/>
          <w:lang w:val="ru-RU"/>
        </w:rPr>
        <w:t xml:space="preserve"> </w:t>
      </w:r>
      <w:r>
        <w:rPr>
          <w:bCs/>
          <w:iCs/>
          <w:sz w:val="20"/>
          <w:szCs w:val="20"/>
        </w:rPr>
        <w:t>ասելիքս</w:t>
      </w:r>
      <w:r w:rsidRPr="003B452D">
        <w:rPr>
          <w:bCs/>
          <w:iCs/>
          <w:sz w:val="20"/>
          <w:szCs w:val="20"/>
          <w:lang w:val="ru-RU"/>
        </w:rPr>
        <w:t xml:space="preserve">, </w:t>
      </w:r>
      <w:r w:rsidR="00003567">
        <w:rPr>
          <w:bCs/>
          <w:iCs/>
          <w:sz w:val="20"/>
          <w:szCs w:val="20"/>
        </w:rPr>
        <w:t>մի</w:t>
      </w:r>
      <w:r w:rsidR="00003567" w:rsidRPr="00003567">
        <w:rPr>
          <w:bCs/>
          <w:iCs/>
          <w:sz w:val="20"/>
          <w:szCs w:val="20"/>
          <w:lang w:val="ru-RU"/>
        </w:rPr>
        <w:t xml:space="preserve"> </w:t>
      </w:r>
      <w:r>
        <w:rPr>
          <w:bCs/>
          <w:iCs/>
          <w:sz w:val="20"/>
          <w:szCs w:val="20"/>
        </w:rPr>
        <w:t>երկու</w:t>
      </w:r>
      <w:r w:rsidRPr="003B452D">
        <w:rPr>
          <w:bCs/>
          <w:iCs/>
          <w:sz w:val="20"/>
          <w:szCs w:val="20"/>
          <w:lang w:val="ru-RU"/>
        </w:rPr>
        <w:t xml:space="preserve"> </w:t>
      </w:r>
      <w:r>
        <w:rPr>
          <w:bCs/>
          <w:iCs/>
          <w:sz w:val="20"/>
          <w:szCs w:val="20"/>
        </w:rPr>
        <w:t>բան</w:t>
      </w:r>
      <w:r w:rsidRPr="003B452D">
        <w:rPr>
          <w:bCs/>
          <w:iCs/>
          <w:sz w:val="20"/>
          <w:szCs w:val="20"/>
          <w:lang w:val="ru-RU"/>
        </w:rPr>
        <w:t xml:space="preserve"> </w:t>
      </w:r>
      <w:r>
        <w:rPr>
          <w:bCs/>
          <w:iCs/>
          <w:sz w:val="20"/>
          <w:szCs w:val="20"/>
        </w:rPr>
        <w:t>եմ</w:t>
      </w:r>
      <w:r w:rsidRPr="003B452D">
        <w:rPr>
          <w:bCs/>
          <w:iCs/>
          <w:sz w:val="20"/>
          <w:szCs w:val="20"/>
          <w:lang w:val="ru-RU"/>
        </w:rPr>
        <w:t xml:space="preserve"> </w:t>
      </w:r>
      <w:r>
        <w:rPr>
          <w:bCs/>
          <w:iCs/>
          <w:sz w:val="20"/>
          <w:szCs w:val="20"/>
        </w:rPr>
        <w:t>ավելացնում</w:t>
      </w:r>
      <w:r w:rsidRPr="003B452D">
        <w:rPr>
          <w:bCs/>
          <w:iCs/>
          <w:sz w:val="20"/>
          <w:szCs w:val="20"/>
          <w:lang w:val="ru-RU"/>
        </w:rPr>
        <w:t>:</w:t>
      </w:r>
    </w:p>
    <w:p w14:paraId="73CDD0F9" w14:textId="248FC490" w:rsidR="00003567" w:rsidRDefault="00003567" w:rsidP="00EB3599">
      <w:pPr>
        <w:spacing w:line="23" w:lineRule="atLeast"/>
        <w:ind w:firstLine="270"/>
        <w:jc w:val="both"/>
        <w:rPr>
          <w:bCs/>
          <w:iCs/>
          <w:sz w:val="20"/>
          <w:szCs w:val="20"/>
          <w:lang w:val="ru-RU"/>
        </w:rPr>
      </w:pPr>
      <w:r>
        <w:rPr>
          <w:bCs/>
          <w:iCs/>
          <w:sz w:val="20"/>
          <w:szCs w:val="20"/>
        </w:rPr>
        <w:t>Մեր</w:t>
      </w:r>
      <w:r w:rsidRPr="00003567">
        <w:rPr>
          <w:bCs/>
          <w:iCs/>
          <w:sz w:val="20"/>
          <w:szCs w:val="20"/>
          <w:lang w:val="ru-RU"/>
        </w:rPr>
        <w:t xml:space="preserve"> </w:t>
      </w:r>
      <w:r>
        <w:rPr>
          <w:bCs/>
          <w:iCs/>
          <w:sz w:val="20"/>
          <w:szCs w:val="20"/>
        </w:rPr>
        <w:t>թարգմանական</w:t>
      </w:r>
      <w:r w:rsidRPr="00003567">
        <w:rPr>
          <w:bCs/>
          <w:iCs/>
          <w:sz w:val="20"/>
          <w:szCs w:val="20"/>
          <w:lang w:val="ru-RU"/>
        </w:rPr>
        <w:t xml:space="preserve"> </w:t>
      </w:r>
      <w:r>
        <w:rPr>
          <w:bCs/>
          <w:iCs/>
          <w:sz w:val="20"/>
          <w:szCs w:val="20"/>
        </w:rPr>
        <w:t>խնդիրները</w:t>
      </w:r>
      <w:r w:rsidRPr="00003567">
        <w:rPr>
          <w:bCs/>
          <w:iCs/>
          <w:sz w:val="20"/>
          <w:szCs w:val="20"/>
          <w:lang w:val="ru-RU"/>
        </w:rPr>
        <w:t xml:space="preserve"> </w:t>
      </w:r>
      <w:r>
        <w:rPr>
          <w:bCs/>
          <w:iCs/>
          <w:sz w:val="20"/>
          <w:szCs w:val="20"/>
        </w:rPr>
        <w:t>ոչ</w:t>
      </w:r>
      <w:r w:rsidRPr="00003567">
        <w:rPr>
          <w:bCs/>
          <w:iCs/>
          <w:sz w:val="20"/>
          <w:szCs w:val="20"/>
          <w:lang w:val="ru-RU"/>
        </w:rPr>
        <w:t xml:space="preserve"> </w:t>
      </w:r>
      <w:r>
        <w:rPr>
          <w:bCs/>
          <w:iCs/>
          <w:sz w:val="20"/>
          <w:szCs w:val="20"/>
        </w:rPr>
        <w:t>միայն</w:t>
      </w:r>
      <w:r w:rsidRPr="00003567">
        <w:rPr>
          <w:bCs/>
          <w:iCs/>
          <w:sz w:val="20"/>
          <w:szCs w:val="20"/>
          <w:lang w:val="ru-RU"/>
        </w:rPr>
        <w:t xml:space="preserve"> </w:t>
      </w:r>
      <w:r>
        <w:rPr>
          <w:bCs/>
          <w:iCs/>
          <w:sz w:val="20"/>
          <w:szCs w:val="20"/>
        </w:rPr>
        <w:t>գեղարվեստական</w:t>
      </w:r>
      <w:r w:rsidRPr="00003567">
        <w:rPr>
          <w:bCs/>
          <w:iCs/>
          <w:sz w:val="20"/>
          <w:szCs w:val="20"/>
          <w:lang w:val="ru-RU"/>
        </w:rPr>
        <w:t xml:space="preserve"> </w:t>
      </w:r>
      <w:r>
        <w:rPr>
          <w:bCs/>
          <w:iCs/>
          <w:sz w:val="20"/>
          <w:szCs w:val="20"/>
        </w:rPr>
        <w:t>են</w:t>
      </w:r>
      <w:r w:rsidRPr="00003567">
        <w:rPr>
          <w:bCs/>
          <w:iCs/>
          <w:sz w:val="20"/>
          <w:szCs w:val="20"/>
          <w:lang w:val="ru-RU"/>
        </w:rPr>
        <w:t xml:space="preserve">, </w:t>
      </w:r>
      <w:r>
        <w:rPr>
          <w:bCs/>
          <w:iCs/>
          <w:sz w:val="20"/>
          <w:szCs w:val="20"/>
        </w:rPr>
        <w:t>այլև</w:t>
      </w:r>
      <w:r w:rsidRPr="00003567">
        <w:rPr>
          <w:bCs/>
          <w:iCs/>
          <w:sz w:val="20"/>
          <w:szCs w:val="20"/>
          <w:lang w:val="ru-RU"/>
        </w:rPr>
        <w:t xml:space="preserve"> </w:t>
      </w:r>
      <w:r w:rsidR="0057033D">
        <w:rPr>
          <w:bCs/>
          <w:iCs/>
          <w:sz w:val="20"/>
          <w:szCs w:val="20"/>
        </w:rPr>
        <w:t>ոճական</w:t>
      </w:r>
      <w:r w:rsidR="0057033D" w:rsidRPr="00A96C8D">
        <w:rPr>
          <w:bCs/>
          <w:iCs/>
          <w:sz w:val="20"/>
          <w:szCs w:val="20"/>
          <w:lang w:val="ru-RU"/>
        </w:rPr>
        <w:t>-</w:t>
      </w:r>
      <w:r>
        <w:rPr>
          <w:bCs/>
          <w:iCs/>
          <w:sz w:val="20"/>
          <w:szCs w:val="20"/>
        </w:rPr>
        <w:t>լեզ</w:t>
      </w:r>
      <w:r w:rsidR="00D453AF" w:rsidRPr="00D453AF">
        <w:rPr>
          <w:bCs/>
          <w:iCs/>
          <w:sz w:val="20"/>
          <w:szCs w:val="20"/>
          <w:lang w:val="ru-RU"/>
        </w:rPr>
        <w:softHyphen/>
      </w:r>
      <w:r>
        <w:rPr>
          <w:bCs/>
          <w:iCs/>
          <w:sz w:val="20"/>
          <w:szCs w:val="20"/>
        </w:rPr>
        <w:t>վաբանական</w:t>
      </w:r>
      <w:r w:rsidRPr="00003567">
        <w:rPr>
          <w:bCs/>
          <w:iCs/>
          <w:sz w:val="20"/>
          <w:szCs w:val="20"/>
          <w:lang w:val="ru-RU"/>
        </w:rPr>
        <w:t xml:space="preserve">: </w:t>
      </w:r>
      <w:r w:rsidR="00D453AF" w:rsidRPr="00D453AF">
        <w:rPr>
          <w:b/>
          <w:bCs/>
          <w:iCs/>
          <w:sz w:val="20"/>
          <w:szCs w:val="20"/>
        </w:rPr>
        <w:t>Բանն</w:t>
      </w:r>
      <w:r w:rsidR="00D453AF" w:rsidRPr="00D453AF">
        <w:rPr>
          <w:b/>
          <w:bCs/>
          <w:iCs/>
          <w:sz w:val="20"/>
          <w:szCs w:val="20"/>
          <w:lang w:val="ru-RU"/>
        </w:rPr>
        <w:t xml:space="preserve"> </w:t>
      </w:r>
      <w:r w:rsidR="00D453AF" w:rsidRPr="00D453AF">
        <w:rPr>
          <w:b/>
          <w:bCs/>
          <w:iCs/>
          <w:sz w:val="20"/>
          <w:szCs w:val="20"/>
        </w:rPr>
        <w:t>այն</w:t>
      </w:r>
      <w:r w:rsidR="00D453AF" w:rsidRPr="00D453AF">
        <w:rPr>
          <w:b/>
          <w:bCs/>
          <w:iCs/>
          <w:sz w:val="20"/>
          <w:szCs w:val="20"/>
          <w:lang w:val="ru-RU"/>
        </w:rPr>
        <w:t xml:space="preserve"> </w:t>
      </w:r>
      <w:r w:rsidR="00D453AF" w:rsidRPr="00D453AF">
        <w:rPr>
          <w:b/>
          <w:bCs/>
          <w:iCs/>
          <w:sz w:val="20"/>
          <w:szCs w:val="20"/>
        </w:rPr>
        <w:t>է</w:t>
      </w:r>
      <w:r w:rsidR="00D453AF" w:rsidRPr="00D453AF">
        <w:rPr>
          <w:b/>
          <w:bCs/>
          <w:iCs/>
          <w:sz w:val="20"/>
          <w:szCs w:val="20"/>
          <w:lang w:val="ru-RU"/>
        </w:rPr>
        <w:t xml:space="preserve">, </w:t>
      </w:r>
      <w:r w:rsidR="00D453AF" w:rsidRPr="00D453AF">
        <w:rPr>
          <w:b/>
          <w:bCs/>
          <w:iCs/>
          <w:sz w:val="20"/>
          <w:szCs w:val="20"/>
        </w:rPr>
        <w:t>որ</w:t>
      </w:r>
      <w:r w:rsidR="00D453AF" w:rsidRPr="00D453AF">
        <w:rPr>
          <w:b/>
          <w:bCs/>
          <w:iCs/>
          <w:sz w:val="20"/>
          <w:szCs w:val="20"/>
          <w:lang w:val="ru-RU"/>
        </w:rPr>
        <w:t xml:space="preserve"> </w:t>
      </w:r>
      <w:r w:rsidRPr="00D453AF">
        <w:rPr>
          <w:b/>
          <w:bCs/>
          <w:iCs/>
          <w:sz w:val="20"/>
          <w:szCs w:val="20"/>
        </w:rPr>
        <w:t>Մաշտոցից</w:t>
      </w:r>
      <w:r w:rsidRPr="00D453AF">
        <w:rPr>
          <w:b/>
          <w:bCs/>
          <w:iCs/>
          <w:sz w:val="20"/>
          <w:szCs w:val="20"/>
          <w:lang w:val="ru-RU"/>
        </w:rPr>
        <w:t xml:space="preserve"> </w:t>
      </w:r>
      <w:r w:rsidRPr="00D453AF">
        <w:rPr>
          <w:b/>
          <w:bCs/>
          <w:iCs/>
          <w:sz w:val="20"/>
          <w:szCs w:val="20"/>
        </w:rPr>
        <w:t>մի</w:t>
      </w:r>
      <w:r w:rsidRPr="00D453AF">
        <w:rPr>
          <w:b/>
          <w:bCs/>
          <w:iCs/>
          <w:sz w:val="20"/>
          <w:szCs w:val="20"/>
          <w:lang w:val="ru-RU"/>
        </w:rPr>
        <w:t xml:space="preserve"> </w:t>
      </w:r>
      <w:r w:rsidRPr="00D453AF">
        <w:rPr>
          <w:b/>
          <w:bCs/>
          <w:iCs/>
          <w:sz w:val="20"/>
          <w:szCs w:val="20"/>
        </w:rPr>
        <w:t>քանի</w:t>
      </w:r>
      <w:r w:rsidRPr="00D453AF">
        <w:rPr>
          <w:b/>
          <w:bCs/>
          <w:iCs/>
          <w:sz w:val="20"/>
          <w:szCs w:val="20"/>
          <w:lang w:val="ru-RU"/>
        </w:rPr>
        <w:t xml:space="preserve"> </w:t>
      </w:r>
      <w:r w:rsidRPr="00D453AF">
        <w:rPr>
          <w:b/>
          <w:bCs/>
          <w:iCs/>
          <w:sz w:val="20"/>
          <w:szCs w:val="20"/>
        </w:rPr>
        <w:t>տասնյակ</w:t>
      </w:r>
      <w:r w:rsidRPr="00D453AF">
        <w:rPr>
          <w:b/>
          <w:bCs/>
          <w:iCs/>
          <w:sz w:val="20"/>
          <w:szCs w:val="20"/>
          <w:lang w:val="ru-RU"/>
        </w:rPr>
        <w:t xml:space="preserve"> </w:t>
      </w:r>
      <w:r w:rsidRPr="00D453AF">
        <w:rPr>
          <w:b/>
          <w:bCs/>
          <w:iCs/>
          <w:sz w:val="20"/>
          <w:szCs w:val="20"/>
        </w:rPr>
        <w:t>տարի</w:t>
      </w:r>
      <w:r w:rsidRPr="00D453AF">
        <w:rPr>
          <w:b/>
          <w:bCs/>
          <w:iCs/>
          <w:sz w:val="20"/>
          <w:szCs w:val="20"/>
          <w:lang w:val="ru-RU"/>
        </w:rPr>
        <w:t xml:space="preserve"> </w:t>
      </w:r>
      <w:r w:rsidRPr="00D453AF">
        <w:rPr>
          <w:b/>
          <w:bCs/>
          <w:iCs/>
          <w:sz w:val="20"/>
          <w:szCs w:val="20"/>
        </w:rPr>
        <w:t>հետո</w:t>
      </w:r>
      <w:r w:rsidR="003E42EC" w:rsidRPr="00D453AF">
        <w:rPr>
          <w:b/>
          <w:bCs/>
          <w:iCs/>
          <w:sz w:val="20"/>
          <w:szCs w:val="20"/>
          <w:lang w:val="ru-RU"/>
        </w:rPr>
        <w:t xml:space="preserve"> </w:t>
      </w:r>
      <w:r w:rsidR="003E42EC" w:rsidRPr="00D453AF">
        <w:rPr>
          <w:b/>
          <w:bCs/>
          <w:iCs/>
          <w:sz w:val="20"/>
          <w:szCs w:val="20"/>
        </w:rPr>
        <w:t>հ</w:t>
      </w:r>
      <w:r w:rsidRPr="00D453AF">
        <w:rPr>
          <w:b/>
          <w:bCs/>
          <w:iCs/>
          <w:sz w:val="20"/>
          <w:szCs w:val="20"/>
        </w:rPr>
        <w:t>այերը</w:t>
      </w:r>
      <w:r w:rsidRPr="00D453AF">
        <w:rPr>
          <w:b/>
          <w:bCs/>
          <w:iCs/>
          <w:sz w:val="20"/>
          <w:szCs w:val="20"/>
          <w:lang w:val="ru-RU"/>
        </w:rPr>
        <w:t xml:space="preserve"> </w:t>
      </w:r>
      <w:r w:rsidR="00A96C8D" w:rsidRPr="00D453AF">
        <w:rPr>
          <w:b/>
          <w:bCs/>
          <w:iCs/>
          <w:sz w:val="20"/>
          <w:szCs w:val="20"/>
        </w:rPr>
        <w:t>սկսեցին</w:t>
      </w:r>
      <w:r w:rsidR="00A96C8D" w:rsidRPr="00D453AF">
        <w:rPr>
          <w:b/>
          <w:bCs/>
          <w:iCs/>
          <w:sz w:val="20"/>
          <w:szCs w:val="20"/>
          <w:lang w:val="ru-RU"/>
        </w:rPr>
        <w:t xml:space="preserve"> </w:t>
      </w:r>
      <w:r w:rsidR="00A96C8D" w:rsidRPr="00D453AF">
        <w:rPr>
          <w:b/>
          <w:bCs/>
          <w:iCs/>
          <w:sz w:val="20"/>
          <w:szCs w:val="20"/>
        </w:rPr>
        <w:t>մի</w:t>
      </w:r>
      <w:r w:rsidR="00A96C8D" w:rsidRPr="00D453AF">
        <w:rPr>
          <w:b/>
          <w:bCs/>
          <w:iCs/>
          <w:sz w:val="20"/>
          <w:szCs w:val="20"/>
          <w:lang w:val="ru-RU"/>
        </w:rPr>
        <w:t xml:space="preserve"> </w:t>
      </w:r>
      <w:r w:rsidR="00A96C8D" w:rsidRPr="00D453AF">
        <w:rPr>
          <w:b/>
          <w:bCs/>
          <w:iCs/>
          <w:sz w:val="20"/>
          <w:szCs w:val="20"/>
        </w:rPr>
        <w:t>վեճ</w:t>
      </w:r>
      <w:r w:rsidR="00A96C8D" w:rsidRPr="00D453AF">
        <w:rPr>
          <w:b/>
          <w:bCs/>
          <w:iCs/>
          <w:sz w:val="20"/>
          <w:szCs w:val="20"/>
          <w:lang w:val="ru-RU"/>
        </w:rPr>
        <w:t xml:space="preserve">, </w:t>
      </w:r>
      <w:r w:rsidR="00A96C8D" w:rsidRPr="00D453AF">
        <w:rPr>
          <w:b/>
          <w:bCs/>
          <w:iCs/>
          <w:sz w:val="20"/>
          <w:szCs w:val="20"/>
        </w:rPr>
        <w:t>ինչի</w:t>
      </w:r>
      <w:r w:rsidR="00A96C8D" w:rsidRPr="00D453AF">
        <w:rPr>
          <w:b/>
          <w:bCs/>
          <w:iCs/>
          <w:sz w:val="20"/>
          <w:szCs w:val="20"/>
          <w:lang w:val="ru-RU"/>
        </w:rPr>
        <w:t xml:space="preserve"> </w:t>
      </w:r>
      <w:r w:rsidR="00A96C8D" w:rsidRPr="00D453AF">
        <w:rPr>
          <w:b/>
          <w:bCs/>
          <w:iCs/>
          <w:sz w:val="20"/>
          <w:szCs w:val="20"/>
        </w:rPr>
        <w:t>անունը</w:t>
      </w:r>
      <w:r w:rsidR="00A96C8D" w:rsidRPr="00D453AF">
        <w:rPr>
          <w:b/>
          <w:bCs/>
          <w:iCs/>
          <w:sz w:val="20"/>
          <w:szCs w:val="20"/>
          <w:lang w:val="ru-RU"/>
        </w:rPr>
        <w:t xml:space="preserve"> </w:t>
      </w:r>
      <w:r w:rsidR="00A96C8D" w:rsidRPr="00D453AF">
        <w:rPr>
          <w:b/>
          <w:bCs/>
          <w:iCs/>
          <w:sz w:val="20"/>
          <w:szCs w:val="20"/>
        </w:rPr>
        <w:t>այսօր</w:t>
      </w:r>
      <w:r w:rsidR="00A96C8D" w:rsidRPr="00D453AF">
        <w:rPr>
          <w:b/>
          <w:bCs/>
          <w:iCs/>
          <w:sz w:val="20"/>
          <w:szCs w:val="20"/>
          <w:lang w:val="ru-RU"/>
        </w:rPr>
        <w:t xml:space="preserve"> «</w:t>
      </w:r>
      <w:r w:rsidR="00A96C8D" w:rsidRPr="00D453AF">
        <w:rPr>
          <w:b/>
          <w:bCs/>
          <w:iCs/>
          <w:sz w:val="20"/>
          <w:szCs w:val="20"/>
        </w:rPr>
        <w:t>գրապայքար</w:t>
      </w:r>
      <w:r w:rsidR="00A96C8D" w:rsidRPr="00D453AF">
        <w:rPr>
          <w:b/>
          <w:bCs/>
          <w:iCs/>
          <w:sz w:val="20"/>
          <w:szCs w:val="20"/>
          <w:lang w:val="ru-RU"/>
        </w:rPr>
        <w:t xml:space="preserve">» </w:t>
      </w:r>
      <w:r w:rsidR="00A96C8D" w:rsidRPr="00D453AF">
        <w:rPr>
          <w:b/>
          <w:bCs/>
          <w:iCs/>
          <w:sz w:val="20"/>
          <w:szCs w:val="20"/>
        </w:rPr>
        <w:t>է</w:t>
      </w:r>
      <w:r w:rsidR="00A96C8D" w:rsidRPr="00D453AF">
        <w:rPr>
          <w:b/>
          <w:bCs/>
          <w:iCs/>
          <w:sz w:val="20"/>
          <w:szCs w:val="20"/>
          <w:lang w:val="ru-RU"/>
        </w:rPr>
        <w:t xml:space="preserve">: </w:t>
      </w:r>
      <w:r w:rsidR="00A96C8D" w:rsidRPr="00D453AF">
        <w:rPr>
          <w:b/>
          <w:bCs/>
          <w:iCs/>
          <w:sz w:val="20"/>
          <w:szCs w:val="20"/>
        </w:rPr>
        <w:t>Այս</w:t>
      </w:r>
      <w:r w:rsidR="00A96C8D" w:rsidRPr="00D453AF">
        <w:rPr>
          <w:b/>
          <w:bCs/>
          <w:iCs/>
          <w:sz w:val="20"/>
          <w:szCs w:val="20"/>
          <w:lang w:val="ru-RU"/>
        </w:rPr>
        <w:t xml:space="preserve"> </w:t>
      </w:r>
      <w:r w:rsidR="00A96C8D" w:rsidRPr="00D453AF">
        <w:rPr>
          <w:b/>
          <w:bCs/>
          <w:iCs/>
          <w:sz w:val="20"/>
          <w:szCs w:val="20"/>
        </w:rPr>
        <w:t>վեճի</w:t>
      </w:r>
      <w:r w:rsidR="00A96C8D" w:rsidRPr="00D453AF">
        <w:rPr>
          <w:b/>
          <w:bCs/>
          <w:iCs/>
          <w:sz w:val="20"/>
          <w:szCs w:val="20"/>
          <w:lang w:val="ru-RU"/>
        </w:rPr>
        <w:t xml:space="preserve"> </w:t>
      </w:r>
      <w:r w:rsidR="00A96C8D" w:rsidRPr="00D453AF">
        <w:rPr>
          <w:b/>
          <w:bCs/>
          <w:iCs/>
          <w:sz w:val="20"/>
          <w:szCs w:val="20"/>
        </w:rPr>
        <w:t>էությունը</w:t>
      </w:r>
      <w:r w:rsidR="00A96C8D" w:rsidRPr="00D453AF">
        <w:rPr>
          <w:b/>
          <w:bCs/>
          <w:iCs/>
          <w:sz w:val="20"/>
          <w:szCs w:val="20"/>
          <w:lang w:val="ru-RU"/>
        </w:rPr>
        <w:t xml:space="preserve"> </w:t>
      </w:r>
      <w:r w:rsidR="00A96C8D" w:rsidRPr="00D453AF">
        <w:rPr>
          <w:b/>
          <w:bCs/>
          <w:iCs/>
          <w:sz w:val="20"/>
          <w:szCs w:val="20"/>
        </w:rPr>
        <w:t>հետև</w:t>
      </w:r>
      <w:r w:rsidR="00D453AF" w:rsidRPr="00D453AF">
        <w:rPr>
          <w:b/>
          <w:bCs/>
          <w:iCs/>
          <w:sz w:val="20"/>
          <w:szCs w:val="20"/>
          <w:lang w:val="ru-RU"/>
        </w:rPr>
        <w:softHyphen/>
      </w:r>
      <w:r w:rsidR="00A96C8D" w:rsidRPr="00D453AF">
        <w:rPr>
          <w:b/>
          <w:bCs/>
          <w:iCs/>
          <w:sz w:val="20"/>
          <w:szCs w:val="20"/>
        </w:rPr>
        <w:t>յալն</w:t>
      </w:r>
      <w:r w:rsidR="00A96C8D" w:rsidRPr="00D453AF">
        <w:rPr>
          <w:b/>
          <w:bCs/>
          <w:iCs/>
          <w:sz w:val="20"/>
          <w:szCs w:val="20"/>
          <w:lang w:val="ru-RU"/>
        </w:rPr>
        <w:t xml:space="preserve"> </w:t>
      </w:r>
      <w:r w:rsidR="00A96C8D" w:rsidRPr="00D453AF">
        <w:rPr>
          <w:b/>
          <w:bCs/>
          <w:iCs/>
          <w:sz w:val="20"/>
          <w:szCs w:val="20"/>
        </w:rPr>
        <w:t>է</w:t>
      </w:r>
      <w:r w:rsidR="00A96C8D" w:rsidRPr="00D453AF">
        <w:rPr>
          <w:b/>
          <w:bCs/>
          <w:iCs/>
          <w:sz w:val="20"/>
          <w:szCs w:val="20"/>
          <w:lang w:val="ru-RU"/>
        </w:rPr>
        <w:t xml:space="preserve">, </w:t>
      </w:r>
      <w:r w:rsidR="00A96C8D" w:rsidRPr="00D453AF">
        <w:rPr>
          <w:b/>
          <w:bCs/>
          <w:iCs/>
          <w:sz w:val="20"/>
          <w:szCs w:val="20"/>
        </w:rPr>
        <w:t>գրելիս</w:t>
      </w:r>
      <w:r w:rsidR="00A96C8D" w:rsidRPr="00D453AF">
        <w:rPr>
          <w:b/>
          <w:bCs/>
          <w:iCs/>
          <w:sz w:val="20"/>
          <w:szCs w:val="20"/>
          <w:lang w:val="ru-RU"/>
        </w:rPr>
        <w:t xml:space="preserve"> </w:t>
      </w:r>
      <w:r w:rsidR="00A96C8D" w:rsidRPr="00D453AF">
        <w:rPr>
          <w:b/>
          <w:bCs/>
          <w:iCs/>
          <w:sz w:val="20"/>
          <w:szCs w:val="20"/>
        </w:rPr>
        <w:t>ինչի՞ն</w:t>
      </w:r>
      <w:r w:rsidR="00A96C8D" w:rsidRPr="00D453AF">
        <w:rPr>
          <w:b/>
          <w:bCs/>
          <w:iCs/>
          <w:sz w:val="20"/>
          <w:szCs w:val="20"/>
          <w:lang w:val="ru-RU"/>
        </w:rPr>
        <w:t xml:space="preserve"> </w:t>
      </w:r>
      <w:r w:rsidR="00A96C8D" w:rsidRPr="00D453AF">
        <w:rPr>
          <w:b/>
          <w:bCs/>
          <w:iCs/>
          <w:sz w:val="20"/>
          <w:szCs w:val="20"/>
        </w:rPr>
        <w:t>հետևենք</w:t>
      </w:r>
      <w:r w:rsidR="00A96C8D" w:rsidRPr="00D453AF">
        <w:rPr>
          <w:b/>
          <w:bCs/>
          <w:iCs/>
          <w:sz w:val="20"/>
          <w:szCs w:val="20"/>
          <w:lang w:val="ru-RU"/>
        </w:rPr>
        <w:t xml:space="preserve">, </w:t>
      </w:r>
      <w:r w:rsidR="00A96C8D" w:rsidRPr="00D453AF">
        <w:rPr>
          <w:b/>
          <w:bCs/>
          <w:iCs/>
          <w:sz w:val="20"/>
          <w:szCs w:val="20"/>
        </w:rPr>
        <w:t>կենդանի</w:t>
      </w:r>
      <w:r w:rsidR="00A96C8D" w:rsidRPr="00D453AF">
        <w:rPr>
          <w:b/>
          <w:bCs/>
          <w:iCs/>
          <w:sz w:val="20"/>
          <w:szCs w:val="20"/>
          <w:lang w:val="ru-RU"/>
        </w:rPr>
        <w:t xml:space="preserve"> </w:t>
      </w:r>
      <w:r w:rsidR="00A96C8D" w:rsidRPr="00D453AF">
        <w:rPr>
          <w:b/>
          <w:bCs/>
          <w:iCs/>
          <w:sz w:val="20"/>
          <w:szCs w:val="20"/>
        </w:rPr>
        <w:t>բարբառների՞ն</w:t>
      </w:r>
      <w:r w:rsidR="00A96C8D" w:rsidRPr="00D453AF">
        <w:rPr>
          <w:b/>
          <w:bCs/>
          <w:iCs/>
          <w:sz w:val="20"/>
          <w:szCs w:val="20"/>
          <w:lang w:val="ru-RU"/>
        </w:rPr>
        <w:t xml:space="preserve">, </w:t>
      </w:r>
      <w:r w:rsidR="00A96C8D" w:rsidRPr="00D453AF">
        <w:rPr>
          <w:b/>
          <w:bCs/>
          <w:iCs/>
          <w:sz w:val="20"/>
          <w:szCs w:val="20"/>
        </w:rPr>
        <w:t>թե՞</w:t>
      </w:r>
      <w:r w:rsidR="00A96C8D" w:rsidRPr="00D453AF">
        <w:rPr>
          <w:b/>
          <w:bCs/>
          <w:iCs/>
          <w:sz w:val="20"/>
          <w:szCs w:val="20"/>
          <w:lang w:val="ru-RU"/>
        </w:rPr>
        <w:t xml:space="preserve"> </w:t>
      </w:r>
      <w:r w:rsidR="00A96C8D" w:rsidRPr="00D453AF">
        <w:rPr>
          <w:b/>
          <w:bCs/>
          <w:iCs/>
          <w:sz w:val="20"/>
          <w:szCs w:val="20"/>
        </w:rPr>
        <w:t>հեղինակավոր</w:t>
      </w:r>
      <w:r w:rsidR="00A96C8D" w:rsidRPr="00D453AF">
        <w:rPr>
          <w:b/>
          <w:bCs/>
          <w:iCs/>
          <w:sz w:val="20"/>
          <w:szCs w:val="20"/>
          <w:lang w:val="ru-RU"/>
        </w:rPr>
        <w:t xml:space="preserve"> </w:t>
      </w:r>
      <w:r w:rsidR="00A96C8D" w:rsidRPr="00D453AF">
        <w:rPr>
          <w:b/>
          <w:bCs/>
          <w:iCs/>
          <w:sz w:val="20"/>
          <w:szCs w:val="20"/>
        </w:rPr>
        <w:t>գրքե</w:t>
      </w:r>
      <w:r w:rsidR="00D453AF" w:rsidRPr="00D453AF">
        <w:rPr>
          <w:b/>
          <w:bCs/>
          <w:iCs/>
          <w:sz w:val="20"/>
          <w:szCs w:val="20"/>
          <w:lang w:val="ru-RU"/>
        </w:rPr>
        <w:softHyphen/>
      </w:r>
      <w:r w:rsidR="00A96C8D" w:rsidRPr="00D453AF">
        <w:rPr>
          <w:b/>
          <w:bCs/>
          <w:iCs/>
          <w:sz w:val="20"/>
          <w:szCs w:val="20"/>
        </w:rPr>
        <w:t>րի</w:t>
      </w:r>
      <w:r w:rsidR="00A96C8D" w:rsidRPr="00D453AF">
        <w:rPr>
          <w:b/>
          <w:bCs/>
          <w:iCs/>
          <w:sz w:val="20"/>
          <w:szCs w:val="20"/>
          <w:lang w:val="ru-RU"/>
        </w:rPr>
        <w:t xml:space="preserve"> </w:t>
      </w:r>
      <w:r w:rsidR="00A96C8D" w:rsidRPr="00D453AF">
        <w:rPr>
          <w:b/>
          <w:bCs/>
          <w:iCs/>
          <w:sz w:val="20"/>
          <w:szCs w:val="20"/>
        </w:rPr>
        <w:t>գրվածքներին</w:t>
      </w:r>
      <w:r w:rsidR="00A96C8D" w:rsidRPr="00D453AF">
        <w:rPr>
          <w:b/>
          <w:bCs/>
          <w:iCs/>
          <w:sz w:val="20"/>
          <w:szCs w:val="20"/>
          <w:lang w:val="ru-RU"/>
        </w:rPr>
        <w:t xml:space="preserve">: </w:t>
      </w:r>
      <w:r w:rsidR="00A96C8D" w:rsidRPr="00D453AF">
        <w:rPr>
          <w:b/>
          <w:bCs/>
          <w:iCs/>
          <w:sz w:val="20"/>
          <w:szCs w:val="20"/>
        </w:rPr>
        <w:t>Հայերի</w:t>
      </w:r>
      <w:r w:rsidR="00A96C8D" w:rsidRPr="00D453AF">
        <w:rPr>
          <w:b/>
          <w:bCs/>
          <w:iCs/>
          <w:sz w:val="20"/>
          <w:szCs w:val="20"/>
          <w:lang w:val="ru-RU"/>
        </w:rPr>
        <w:t xml:space="preserve"> </w:t>
      </w:r>
      <w:r w:rsidR="00A96C8D" w:rsidRPr="00D453AF">
        <w:rPr>
          <w:b/>
          <w:bCs/>
          <w:iCs/>
          <w:sz w:val="20"/>
          <w:szCs w:val="20"/>
        </w:rPr>
        <w:t>այս</w:t>
      </w:r>
      <w:r w:rsidR="00A96C8D" w:rsidRPr="00D453AF">
        <w:rPr>
          <w:b/>
          <w:bCs/>
          <w:iCs/>
          <w:sz w:val="20"/>
          <w:szCs w:val="20"/>
          <w:lang w:val="ru-RU"/>
        </w:rPr>
        <w:t xml:space="preserve"> </w:t>
      </w:r>
      <w:r w:rsidR="00A96C8D" w:rsidRPr="00D453AF">
        <w:rPr>
          <w:b/>
          <w:bCs/>
          <w:iCs/>
          <w:sz w:val="20"/>
          <w:szCs w:val="20"/>
        </w:rPr>
        <w:t>գրապայքարը</w:t>
      </w:r>
      <w:r w:rsidR="00A96C8D" w:rsidRPr="00D453AF">
        <w:rPr>
          <w:b/>
          <w:bCs/>
          <w:iCs/>
          <w:sz w:val="20"/>
          <w:szCs w:val="20"/>
          <w:lang w:val="ru-RU"/>
        </w:rPr>
        <w:t xml:space="preserve"> </w:t>
      </w:r>
      <w:r w:rsidR="00A96C8D" w:rsidRPr="00D453AF">
        <w:rPr>
          <w:b/>
          <w:bCs/>
          <w:iCs/>
          <w:sz w:val="20"/>
          <w:szCs w:val="20"/>
        </w:rPr>
        <w:t>շարունակվում</w:t>
      </w:r>
      <w:r w:rsidR="00A96C8D" w:rsidRPr="00D453AF">
        <w:rPr>
          <w:b/>
          <w:bCs/>
          <w:iCs/>
          <w:sz w:val="20"/>
          <w:szCs w:val="20"/>
          <w:lang w:val="ru-RU"/>
        </w:rPr>
        <w:t xml:space="preserve"> </w:t>
      </w:r>
      <w:r w:rsidR="00A96C8D" w:rsidRPr="00D453AF">
        <w:rPr>
          <w:b/>
          <w:bCs/>
          <w:iCs/>
          <w:sz w:val="20"/>
          <w:szCs w:val="20"/>
        </w:rPr>
        <w:t>է</w:t>
      </w:r>
      <w:r w:rsidR="00A96C8D" w:rsidRPr="00D453AF">
        <w:rPr>
          <w:b/>
          <w:bCs/>
          <w:iCs/>
          <w:sz w:val="20"/>
          <w:szCs w:val="20"/>
          <w:lang w:val="ru-RU"/>
        </w:rPr>
        <w:t xml:space="preserve"> </w:t>
      </w:r>
      <w:r w:rsidR="00A96C8D" w:rsidRPr="00D453AF">
        <w:rPr>
          <w:b/>
          <w:bCs/>
          <w:iCs/>
          <w:sz w:val="20"/>
          <w:szCs w:val="20"/>
        </w:rPr>
        <w:t>արդեն</w:t>
      </w:r>
      <w:r w:rsidR="00A96C8D" w:rsidRPr="00D453AF">
        <w:rPr>
          <w:b/>
          <w:bCs/>
          <w:iCs/>
          <w:sz w:val="20"/>
          <w:szCs w:val="20"/>
          <w:lang w:val="ru-RU"/>
        </w:rPr>
        <w:t xml:space="preserve"> </w:t>
      </w:r>
      <w:r w:rsidR="00A96C8D" w:rsidRPr="00D453AF">
        <w:rPr>
          <w:b/>
          <w:bCs/>
          <w:iCs/>
          <w:sz w:val="20"/>
          <w:szCs w:val="20"/>
        </w:rPr>
        <w:t>մոտ</w:t>
      </w:r>
      <w:r w:rsidR="00A96C8D" w:rsidRPr="00D453AF">
        <w:rPr>
          <w:b/>
          <w:bCs/>
          <w:iCs/>
          <w:sz w:val="20"/>
          <w:szCs w:val="20"/>
          <w:lang w:val="ru-RU"/>
        </w:rPr>
        <w:t xml:space="preserve"> 15 </w:t>
      </w:r>
      <w:r w:rsidR="00A96C8D" w:rsidRPr="00D453AF">
        <w:rPr>
          <w:b/>
          <w:bCs/>
          <w:iCs/>
          <w:sz w:val="20"/>
          <w:szCs w:val="20"/>
        </w:rPr>
        <w:t>դար</w:t>
      </w:r>
      <w:r w:rsidR="00A96C8D" w:rsidRPr="00D453AF">
        <w:rPr>
          <w:b/>
          <w:bCs/>
          <w:iCs/>
          <w:sz w:val="20"/>
          <w:szCs w:val="20"/>
          <w:lang w:val="ru-RU"/>
        </w:rPr>
        <w:t xml:space="preserve"> </w:t>
      </w:r>
      <w:r w:rsidR="00A96C8D" w:rsidRPr="00D453AF">
        <w:rPr>
          <w:b/>
          <w:bCs/>
          <w:iCs/>
          <w:sz w:val="20"/>
          <w:szCs w:val="20"/>
        </w:rPr>
        <w:t>ու</w:t>
      </w:r>
      <w:r w:rsidR="00A96C8D" w:rsidRPr="00D453AF">
        <w:rPr>
          <w:b/>
          <w:bCs/>
          <w:iCs/>
          <w:sz w:val="20"/>
          <w:szCs w:val="20"/>
          <w:lang w:val="ru-RU"/>
        </w:rPr>
        <w:t xml:space="preserve"> </w:t>
      </w:r>
      <w:r w:rsidR="00A96C8D" w:rsidRPr="00D453AF">
        <w:rPr>
          <w:b/>
          <w:bCs/>
          <w:iCs/>
          <w:sz w:val="20"/>
          <w:szCs w:val="20"/>
        </w:rPr>
        <w:t>դեռ</w:t>
      </w:r>
      <w:r w:rsidR="00A96C8D" w:rsidRPr="00D453AF">
        <w:rPr>
          <w:b/>
          <w:bCs/>
          <w:iCs/>
          <w:sz w:val="20"/>
          <w:szCs w:val="20"/>
          <w:lang w:val="ru-RU"/>
        </w:rPr>
        <w:t xml:space="preserve"> </w:t>
      </w:r>
      <w:r w:rsidR="00A96C8D" w:rsidRPr="00D453AF">
        <w:rPr>
          <w:b/>
          <w:bCs/>
          <w:iCs/>
          <w:sz w:val="20"/>
          <w:szCs w:val="20"/>
        </w:rPr>
        <w:t>չի</w:t>
      </w:r>
      <w:r w:rsidR="00A96C8D" w:rsidRPr="00D453AF">
        <w:rPr>
          <w:b/>
          <w:bCs/>
          <w:iCs/>
          <w:sz w:val="20"/>
          <w:szCs w:val="20"/>
          <w:lang w:val="ru-RU"/>
        </w:rPr>
        <w:t xml:space="preserve"> </w:t>
      </w:r>
      <w:r w:rsidR="00A96C8D" w:rsidRPr="00D453AF">
        <w:rPr>
          <w:b/>
          <w:bCs/>
          <w:iCs/>
          <w:sz w:val="20"/>
          <w:szCs w:val="20"/>
        </w:rPr>
        <w:t>ավարտվել</w:t>
      </w:r>
      <w:r w:rsidR="00A96C8D" w:rsidRPr="00A96C8D">
        <w:rPr>
          <w:bCs/>
          <w:iCs/>
          <w:sz w:val="20"/>
          <w:szCs w:val="20"/>
          <w:lang w:val="ru-RU"/>
        </w:rPr>
        <w:t>:</w:t>
      </w:r>
    </w:p>
    <w:p w14:paraId="07B11D52" w14:textId="0F0791AA" w:rsidR="00A96C8D" w:rsidRPr="00A96C8D" w:rsidRDefault="00A96C8D" w:rsidP="00EB3599">
      <w:pPr>
        <w:spacing w:line="23" w:lineRule="atLeast"/>
        <w:ind w:firstLine="270"/>
        <w:jc w:val="both"/>
        <w:rPr>
          <w:bCs/>
          <w:iCs/>
          <w:sz w:val="20"/>
          <w:szCs w:val="20"/>
          <w:lang w:val="ru-RU"/>
        </w:rPr>
      </w:pPr>
      <w:r>
        <w:rPr>
          <w:bCs/>
          <w:iCs/>
          <w:sz w:val="20"/>
          <w:szCs w:val="20"/>
        </w:rPr>
        <w:t>Եվրոպական</w:t>
      </w:r>
      <w:r w:rsidRPr="00A96C8D">
        <w:rPr>
          <w:bCs/>
          <w:iCs/>
          <w:sz w:val="20"/>
          <w:szCs w:val="20"/>
          <w:lang w:val="ru-RU"/>
        </w:rPr>
        <w:t xml:space="preserve"> </w:t>
      </w:r>
      <w:r>
        <w:rPr>
          <w:bCs/>
          <w:iCs/>
          <w:sz w:val="20"/>
          <w:szCs w:val="20"/>
        </w:rPr>
        <w:t>ժողովուրդների</w:t>
      </w:r>
      <w:r w:rsidRPr="00A96C8D">
        <w:rPr>
          <w:bCs/>
          <w:iCs/>
          <w:sz w:val="20"/>
          <w:szCs w:val="20"/>
          <w:lang w:val="ru-RU"/>
        </w:rPr>
        <w:t xml:space="preserve"> </w:t>
      </w:r>
      <w:r>
        <w:rPr>
          <w:bCs/>
          <w:iCs/>
          <w:sz w:val="20"/>
          <w:szCs w:val="20"/>
        </w:rPr>
        <w:t>մի</w:t>
      </w:r>
      <w:r w:rsidRPr="00A96C8D">
        <w:rPr>
          <w:bCs/>
          <w:iCs/>
          <w:sz w:val="20"/>
          <w:szCs w:val="20"/>
          <w:lang w:val="ru-RU"/>
        </w:rPr>
        <w:t xml:space="preserve"> </w:t>
      </w:r>
      <w:r>
        <w:rPr>
          <w:bCs/>
          <w:iCs/>
          <w:sz w:val="20"/>
          <w:szCs w:val="20"/>
        </w:rPr>
        <w:t>մասը</w:t>
      </w:r>
      <w:r w:rsidRPr="00A96C8D">
        <w:rPr>
          <w:bCs/>
          <w:iCs/>
          <w:sz w:val="20"/>
          <w:szCs w:val="20"/>
          <w:lang w:val="ru-RU"/>
        </w:rPr>
        <w:t xml:space="preserve"> </w:t>
      </w:r>
      <w:r>
        <w:rPr>
          <w:bCs/>
          <w:iCs/>
          <w:sz w:val="20"/>
          <w:szCs w:val="20"/>
        </w:rPr>
        <w:t>այս</w:t>
      </w:r>
      <w:r w:rsidRPr="00A96C8D">
        <w:rPr>
          <w:bCs/>
          <w:iCs/>
          <w:sz w:val="20"/>
          <w:szCs w:val="20"/>
          <w:lang w:val="ru-RU"/>
        </w:rPr>
        <w:t xml:space="preserve"> </w:t>
      </w:r>
      <w:r>
        <w:rPr>
          <w:bCs/>
          <w:iCs/>
          <w:sz w:val="20"/>
          <w:szCs w:val="20"/>
        </w:rPr>
        <w:t>վեճը</w:t>
      </w:r>
      <w:r w:rsidRPr="00A96C8D">
        <w:rPr>
          <w:bCs/>
          <w:iCs/>
          <w:sz w:val="20"/>
          <w:szCs w:val="20"/>
          <w:lang w:val="ru-RU"/>
        </w:rPr>
        <w:t xml:space="preserve"> </w:t>
      </w:r>
      <w:r>
        <w:rPr>
          <w:bCs/>
          <w:iCs/>
          <w:sz w:val="20"/>
          <w:szCs w:val="20"/>
        </w:rPr>
        <w:t>լուծել</w:t>
      </w:r>
      <w:r w:rsidRPr="00A96C8D">
        <w:rPr>
          <w:bCs/>
          <w:iCs/>
          <w:sz w:val="20"/>
          <w:szCs w:val="20"/>
          <w:lang w:val="ru-RU"/>
        </w:rPr>
        <w:t xml:space="preserve"> </w:t>
      </w:r>
      <w:r>
        <w:rPr>
          <w:bCs/>
          <w:iCs/>
          <w:sz w:val="20"/>
          <w:szCs w:val="20"/>
        </w:rPr>
        <w:t>է</w:t>
      </w:r>
      <w:r w:rsidRPr="00A96C8D">
        <w:rPr>
          <w:bCs/>
          <w:iCs/>
          <w:sz w:val="20"/>
          <w:szCs w:val="20"/>
          <w:lang w:val="ru-RU"/>
        </w:rPr>
        <w:t xml:space="preserve"> </w:t>
      </w:r>
      <w:r>
        <w:rPr>
          <w:bCs/>
          <w:iCs/>
          <w:sz w:val="20"/>
          <w:szCs w:val="20"/>
        </w:rPr>
        <w:t>մոտ</w:t>
      </w:r>
      <w:r w:rsidRPr="00A96C8D">
        <w:rPr>
          <w:bCs/>
          <w:iCs/>
          <w:sz w:val="20"/>
          <w:szCs w:val="20"/>
          <w:lang w:val="ru-RU"/>
        </w:rPr>
        <w:t xml:space="preserve"> 6-7 </w:t>
      </w:r>
      <w:r>
        <w:rPr>
          <w:bCs/>
          <w:iCs/>
          <w:sz w:val="20"/>
          <w:szCs w:val="20"/>
        </w:rPr>
        <w:t>դար</w:t>
      </w:r>
      <w:r w:rsidRPr="00A96C8D">
        <w:rPr>
          <w:bCs/>
          <w:iCs/>
          <w:sz w:val="20"/>
          <w:szCs w:val="20"/>
          <w:lang w:val="ru-RU"/>
        </w:rPr>
        <w:t xml:space="preserve"> </w:t>
      </w:r>
      <w:r>
        <w:rPr>
          <w:bCs/>
          <w:iCs/>
          <w:sz w:val="20"/>
          <w:szCs w:val="20"/>
        </w:rPr>
        <w:t>առաջ</w:t>
      </w:r>
      <w:r w:rsidRPr="00A96C8D">
        <w:rPr>
          <w:bCs/>
          <w:iCs/>
          <w:sz w:val="20"/>
          <w:szCs w:val="20"/>
          <w:lang w:val="ru-RU"/>
        </w:rPr>
        <w:t xml:space="preserve">, </w:t>
      </w:r>
      <w:r>
        <w:rPr>
          <w:bCs/>
          <w:iCs/>
          <w:sz w:val="20"/>
          <w:szCs w:val="20"/>
        </w:rPr>
        <w:t>ու</w:t>
      </w:r>
      <w:r w:rsidRPr="00A96C8D">
        <w:rPr>
          <w:bCs/>
          <w:iCs/>
          <w:sz w:val="20"/>
          <w:szCs w:val="20"/>
          <w:lang w:val="ru-RU"/>
        </w:rPr>
        <w:t xml:space="preserve"> </w:t>
      </w:r>
      <w:r>
        <w:rPr>
          <w:bCs/>
          <w:iCs/>
          <w:sz w:val="20"/>
          <w:szCs w:val="20"/>
        </w:rPr>
        <w:t>այս</w:t>
      </w:r>
      <w:r w:rsidRPr="00A96C8D">
        <w:rPr>
          <w:bCs/>
          <w:iCs/>
          <w:sz w:val="20"/>
          <w:szCs w:val="20"/>
          <w:lang w:val="ru-RU"/>
        </w:rPr>
        <w:t xml:space="preserve"> </w:t>
      </w:r>
      <w:r>
        <w:rPr>
          <w:bCs/>
          <w:iCs/>
          <w:sz w:val="20"/>
          <w:szCs w:val="20"/>
        </w:rPr>
        <w:t>մասը</w:t>
      </w:r>
      <w:r w:rsidRPr="00A96C8D">
        <w:rPr>
          <w:bCs/>
          <w:iCs/>
          <w:sz w:val="20"/>
          <w:szCs w:val="20"/>
          <w:lang w:val="ru-RU"/>
        </w:rPr>
        <w:t xml:space="preserve">, </w:t>
      </w:r>
      <w:r>
        <w:rPr>
          <w:bCs/>
          <w:iCs/>
          <w:sz w:val="20"/>
          <w:szCs w:val="20"/>
        </w:rPr>
        <w:t>քիչ</w:t>
      </w:r>
      <w:r w:rsidRPr="00A96C8D">
        <w:rPr>
          <w:bCs/>
          <w:iCs/>
          <w:sz w:val="20"/>
          <w:szCs w:val="20"/>
          <w:lang w:val="ru-RU"/>
        </w:rPr>
        <w:t xml:space="preserve"> </w:t>
      </w:r>
      <w:r>
        <w:rPr>
          <w:bCs/>
          <w:iCs/>
          <w:sz w:val="20"/>
          <w:szCs w:val="20"/>
        </w:rPr>
        <w:t>թե</w:t>
      </w:r>
      <w:r w:rsidRPr="00A96C8D">
        <w:rPr>
          <w:bCs/>
          <w:iCs/>
          <w:sz w:val="20"/>
          <w:szCs w:val="20"/>
          <w:lang w:val="ru-RU"/>
        </w:rPr>
        <w:t xml:space="preserve"> </w:t>
      </w:r>
      <w:r>
        <w:rPr>
          <w:bCs/>
          <w:iCs/>
          <w:sz w:val="20"/>
          <w:szCs w:val="20"/>
        </w:rPr>
        <w:t>շատ</w:t>
      </w:r>
      <w:r w:rsidRPr="00A96C8D">
        <w:rPr>
          <w:bCs/>
          <w:iCs/>
          <w:sz w:val="20"/>
          <w:szCs w:val="20"/>
          <w:lang w:val="ru-RU"/>
        </w:rPr>
        <w:t xml:space="preserve">, </w:t>
      </w:r>
      <w:r>
        <w:rPr>
          <w:bCs/>
          <w:iCs/>
          <w:sz w:val="20"/>
          <w:szCs w:val="20"/>
        </w:rPr>
        <w:t>հետևում</w:t>
      </w:r>
      <w:r w:rsidRPr="00A96C8D">
        <w:rPr>
          <w:bCs/>
          <w:iCs/>
          <w:sz w:val="20"/>
          <w:szCs w:val="20"/>
          <w:lang w:val="ru-RU"/>
        </w:rPr>
        <w:t xml:space="preserve"> </w:t>
      </w:r>
      <w:r>
        <w:rPr>
          <w:bCs/>
          <w:iCs/>
          <w:sz w:val="20"/>
          <w:szCs w:val="20"/>
        </w:rPr>
        <w:t>է</w:t>
      </w:r>
      <w:r w:rsidRPr="00A96C8D">
        <w:rPr>
          <w:bCs/>
          <w:iCs/>
          <w:sz w:val="20"/>
          <w:szCs w:val="20"/>
          <w:lang w:val="ru-RU"/>
        </w:rPr>
        <w:t xml:space="preserve"> </w:t>
      </w:r>
      <w:r>
        <w:rPr>
          <w:bCs/>
          <w:iCs/>
          <w:sz w:val="20"/>
          <w:szCs w:val="20"/>
        </w:rPr>
        <w:t>կենդանի</w:t>
      </w:r>
      <w:r w:rsidRPr="00A96C8D">
        <w:rPr>
          <w:bCs/>
          <w:iCs/>
          <w:sz w:val="20"/>
          <w:szCs w:val="20"/>
          <w:lang w:val="ru-RU"/>
        </w:rPr>
        <w:t xml:space="preserve"> </w:t>
      </w:r>
      <w:r>
        <w:rPr>
          <w:bCs/>
          <w:iCs/>
          <w:sz w:val="20"/>
          <w:szCs w:val="20"/>
        </w:rPr>
        <w:t>բարբառներին</w:t>
      </w:r>
      <w:r w:rsidRPr="00A96C8D">
        <w:rPr>
          <w:bCs/>
          <w:iCs/>
          <w:sz w:val="20"/>
          <w:szCs w:val="20"/>
          <w:lang w:val="ru-RU"/>
        </w:rPr>
        <w:t xml:space="preserve">: </w:t>
      </w:r>
      <w:r w:rsidR="003B452D">
        <w:rPr>
          <w:bCs/>
          <w:iCs/>
          <w:sz w:val="20"/>
          <w:szCs w:val="20"/>
        </w:rPr>
        <w:t>Այսօրվա</w:t>
      </w:r>
      <w:r w:rsidR="003B452D" w:rsidRPr="003B452D">
        <w:rPr>
          <w:bCs/>
          <w:iCs/>
          <w:sz w:val="20"/>
          <w:szCs w:val="20"/>
          <w:lang w:val="ru-RU"/>
        </w:rPr>
        <w:t xml:space="preserve"> </w:t>
      </w:r>
      <w:r w:rsidR="003B452D">
        <w:rPr>
          <w:bCs/>
          <w:iCs/>
          <w:sz w:val="20"/>
          <w:szCs w:val="20"/>
        </w:rPr>
        <w:t>հայերը</w:t>
      </w:r>
      <w:r w:rsidRPr="00A96C8D">
        <w:rPr>
          <w:bCs/>
          <w:iCs/>
          <w:sz w:val="20"/>
          <w:szCs w:val="20"/>
          <w:lang w:val="ru-RU"/>
        </w:rPr>
        <w:t xml:space="preserve"> </w:t>
      </w:r>
      <w:r>
        <w:rPr>
          <w:bCs/>
          <w:iCs/>
          <w:sz w:val="20"/>
          <w:szCs w:val="20"/>
        </w:rPr>
        <w:t>երկրորդ</w:t>
      </w:r>
      <w:r w:rsidRPr="00A96C8D">
        <w:rPr>
          <w:bCs/>
          <w:iCs/>
          <w:sz w:val="20"/>
          <w:szCs w:val="20"/>
          <w:lang w:val="ru-RU"/>
        </w:rPr>
        <w:t xml:space="preserve"> </w:t>
      </w:r>
      <w:r>
        <w:rPr>
          <w:bCs/>
          <w:iCs/>
          <w:sz w:val="20"/>
          <w:szCs w:val="20"/>
        </w:rPr>
        <w:t>տեսա</w:t>
      </w:r>
      <w:r w:rsidR="000579CC" w:rsidRPr="000579CC">
        <w:rPr>
          <w:bCs/>
          <w:iCs/>
          <w:sz w:val="20"/>
          <w:szCs w:val="20"/>
          <w:lang w:val="ru-RU"/>
        </w:rPr>
        <w:softHyphen/>
      </w:r>
      <w:r>
        <w:rPr>
          <w:bCs/>
          <w:iCs/>
          <w:sz w:val="20"/>
          <w:szCs w:val="20"/>
        </w:rPr>
        <w:t>կետի</w:t>
      </w:r>
      <w:r w:rsidRPr="00A96C8D">
        <w:rPr>
          <w:bCs/>
          <w:iCs/>
          <w:sz w:val="20"/>
          <w:szCs w:val="20"/>
          <w:lang w:val="ru-RU"/>
        </w:rPr>
        <w:t xml:space="preserve"> </w:t>
      </w:r>
      <w:r>
        <w:rPr>
          <w:bCs/>
          <w:iCs/>
          <w:sz w:val="20"/>
          <w:szCs w:val="20"/>
        </w:rPr>
        <w:t>կողմնակիցն</w:t>
      </w:r>
      <w:r w:rsidRPr="00A96C8D">
        <w:rPr>
          <w:bCs/>
          <w:iCs/>
          <w:sz w:val="20"/>
          <w:szCs w:val="20"/>
          <w:lang w:val="ru-RU"/>
        </w:rPr>
        <w:t xml:space="preserve"> </w:t>
      </w:r>
      <w:r>
        <w:rPr>
          <w:bCs/>
          <w:iCs/>
          <w:sz w:val="20"/>
          <w:szCs w:val="20"/>
        </w:rPr>
        <w:t>են</w:t>
      </w:r>
      <w:r w:rsidRPr="00A96C8D">
        <w:rPr>
          <w:bCs/>
          <w:iCs/>
          <w:sz w:val="20"/>
          <w:szCs w:val="20"/>
          <w:lang w:val="ru-RU"/>
        </w:rPr>
        <w:t xml:space="preserve">, </w:t>
      </w:r>
      <w:r>
        <w:rPr>
          <w:bCs/>
          <w:iCs/>
          <w:sz w:val="20"/>
          <w:szCs w:val="20"/>
        </w:rPr>
        <w:t>ու</w:t>
      </w:r>
      <w:r w:rsidRPr="00A96C8D">
        <w:rPr>
          <w:bCs/>
          <w:iCs/>
          <w:sz w:val="20"/>
          <w:szCs w:val="20"/>
          <w:lang w:val="ru-RU"/>
        </w:rPr>
        <w:t xml:space="preserve"> </w:t>
      </w:r>
      <w:r>
        <w:rPr>
          <w:bCs/>
          <w:iCs/>
          <w:sz w:val="20"/>
          <w:szCs w:val="20"/>
        </w:rPr>
        <w:t>քանի</w:t>
      </w:r>
      <w:r w:rsidRPr="00A96C8D">
        <w:rPr>
          <w:bCs/>
          <w:iCs/>
          <w:sz w:val="20"/>
          <w:szCs w:val="20"/>
          <w:lang w:val="ru-RU"/>
        </w:rPr>
        <w:t xml:space="preserve"> </w:t>
      </w:r>
      <w:r>
        <w:rPr>
          <w:bCs/>
          <w:iCs/>
          <w:sz w:val="20"/>
          <w:szCs w:val="20"/>
        </w:rPr>
        <w:t>որ</w:t>
      </w:r>
      <w:r w:rsidRPr="00A96C8D">
        <w:rPr>
          <w:bCs/>
          <w:iCs/>
          <w:sz w:val="20"/>
          <w:szCs w:val="20"/>
          <w:lang w:val="ru-RU"/>
        </w:rPr>
        <w:t xml:space="preserve"> </w:t>
      </w:r>
      <w:r>
        <w:rPr>
          <w:bCs/>
          <w:iCs/>
          <w:sz w:val="20"/>
          <w:szCs w:val="20"/>
        </w:rPr>
        <w:t>հայ</w:t>
      </w:r>
      <w:r w:rsidRPr="00A96C8D">
        <w:rPr>
          <w:bCs/>
          <w:iCs/>
          <w:sz w:val="20"/>
          <w:szCs w:val="20"/>
          <w:lang w:val="ru-RU"/>
        </w:rPr>
        <w:t xml:space="preserve"> </w:t>
      </w:r>
      <w:r>
        <w:rPr>
          <w:bCs/>
          <w:iCs/>
          <w:sz w:val="20"/>
          <w:szCs w:val="20"/>
        </w:rPr>
        <w:t>գրականության</w:t>
      </w:r>
      <w:r w:rsidRPr="00A96C8D">
        <w:rPr>
          <w:bCs/>
          <w:iCs/>
          <w:sz w:val="20"/>
          <w:szCs w:val="20"/>
          <w:lang w:val="ru-RU"/>
        </w:rPr>
        <w:t xml:space="preserve"> </w:t>
      </w:r>
      <w:r>
        <w:rPr>
          <w:bCs/>
          <w:iCs/>
          <w:sz w:val="20"/>
          <w:szCs w:val="20"/>
        </w:rPr>
        <w:t>մի</w:t>
      </w:r>
      <w:r w:rsidRPr="00A96C8D">
        <w:rPr>
          <w:bCs/>
          <w:iCs/>
          <w:sz w:val="20"/>
          <w:szCs w:val="20"/>
          <w:lang w:val="ru-RU"/>
        </w:rPr>
        <w:t xml:space="preserve"> </w:t>
      </w:r>
      <w:r>
        <w:rPr>
          <w:bCs/>
          <w:iCs/>
          <w:sz w:val="20"/>
          <w:szCs w:val="20"/>
        </w:rPr>
        <w:t>վիթխարի</w:t>
      </w:r>
      <w:r w:rsidRPr="00A96C8D">
        <w:rPr>
          <w:bCs/>
          <w:iCs/>
          <w:sz w:val="20"/>
          <w:szCs w:val="20"/>
          <w:lang w:val="ru-RU"/>
        </w:rPr>
        <w:t xml:space="preserve"> </w:t>
      </w:r>
      <w:r>
        <w:rPr>
          <w:bCs/>
          <w:iCs/>
          <w:sz w:val="20"/>
          <w:szCs w:val="20"/>
        </w:rPr>
        <w:t>մասը</w:t>
      </w:r>
      <w:r w:rsidRPr="00A96C8D">
        <w:rPr>
          <w:bCs/>
          <w:iCs/>
          <w:sz w:val="20"/>
          <w:szCs w:val="20"/>
          <w:lang w:val="ru-RU"/>
        </w:rPr>
        <w:t xml:space="preserve"> </w:t>
      </w:r>
      <w:r>
        <w:rPr>
          <w:bCs/>
          <w:iCs/>
          <w:sz w:val="20"/>
          <w:szCs w:val="20"/>
        </w:rPr>
        <w:t>թարգմա</w:t>
      </w:r>
      <w:r w:rsidR="000579CC" w:rsidRPr="000579CC">
        <w:rPr>
          <w:bCs/>
          <w:iCs/>
          <w:sz w:val="20"/>
          <w:szCs w:val="20"/>
          <w:lang w:val="ru-RU"/>
        </w:rPr>
        <w:softHyphen/>
      </w:r>
      <w:r>
        <w:rPr>
          <w:bCs/>
          <w:iCs/>
          <w:sz w:val="20"/>
          <w:szCs w:val="20"/>
        </w:rPr>
        <w:t>նական</w:t>
      </w:r>
      <w:r w:rsidRPr="00A96C8D">
        <w:rPr>
          <w:bCs/>
          <w:iCs/>
          <w:sz w:val="20"/>
          <w:szCs w:val="20"/>
          <w:lang w:val="ru-RU"/>
        </w:rPr>
        <w:t xml:space="preserve"> </w:t>
      </w:r>
      <w:r>
        <w:rPr>
          <w:bCs/>
          <w:iCs/>
          <w:sz w:val="20"/>
          <w:szCs w:val="20"/>
        </w:rPr>
        <w:t>է</w:t>
      </w:r>
      <w:r w:rsidRPr="00A96C8D">
        <w:rPr>
          <w:bCs/>
          <w:iCs/>
          <w:sz w:val="20"/>
          <w:szCs w:val="20"/>
          <w:lang w:val="ru-RU"/>
        </w:rPr>
        <w:t xml:space="preserve"> </w:t>
      </w:r>
      <w:r>
        <w:rPr>
          <w:bCs/>
          <w:iCs/>
          <w:sz w:val="20"/>
          <w:szCs w:val="20"/>
        </w:rPr>
        <w:t>ու</w:t>
      </w:r>
      <w:r w:rsidRPr="00A96C8D">
        <w:rPr>
          <w:bCs/>
          <w:iCs/>
          <w:sz w:val="20"/>
          <w:szCs w:val="20"/>
          <w:lang w:val="ru-RU"/>
        </w:rPr>
        <w:t xml:space="preserve"> </w:t>
      </w:r>
      <w:r>
        <w:rPr>
          <w:bCs/>
          <w:iCs/>
          <w:sz w:val="20"/>
          <w:szCs w:val="20"/>
        </w:rPr>
        <w:t>սխալ</w:t>
      </w:r>
      <w:r w:rsidRPr="00A96C8D">
        <w:rPr>
          <w:bCs/>
          <w:iCs/>
          <w:sz w:val="20"/>
          <w:szCs w:val="20"/>
          <w:lang w:val="ru-RU"/>
        </w:rPr>
        <w:t xml:space="preserve">, </w:t>
      </w:r>
      <w:r>
        <w:rPr>
          <w:bCs/>
          <w:iCs/>
          <w:sz w:val="20"/>
          <w:szCs w:val="20"/>
        </w:rPr>
        <w:t>աղավաղ</w:t>
      </w:r>
      <w:r w:rsidRPr="00A96C8D">
        <w:rPr>
          <w:bCs/>
          <w:iCs/>
          <w:sz w:val="20"/>
          <w:szCs w:val="20"/>
          <w:lang w:val="ru-RU"/>
        </w:rPr>
        <w:t xml:space="preserve"> </w:t>
      </w:r>
      <w:r>
        <w:rPr>
          <w:bCs/>
          <w:iCs/>
          <w:sz w:val="20"/>
          <w:szCs w:val="20"/>
        </w:rPr>
        <w:t>հ</w:t>
      </w:r>
      <w:r w:rsidR="00D453AF">
        <w:rPr>
          <w:bCs/>
          <w:iCs/>
          <w:sz w:val="20"/>
          <w:szCs w:val="20"/>
        </w:rPr>
        <w:t>ա</w:t>
      </w:r>
      <w:r>
        <w:rPr>
          <w:bCs/>
          <w:iCs/>
          <w:sz w:val="20"/>
          <w:szCs w:val="20"/>
        </w:rPr>
        <w:t>յերենով</w:t>
      </w:r>
      <w:r w:rsidRPr="00A96C8D">
        <w:rPr>
          <w:bCs/>
          <w:iCs/>
          <w:sz w:val="20"/>
          <w:szCs w:val="20"/>
          <w:lang w:val="ru-RU"/>
        </w:rPr>
        <w:t xml:space="preserve"> </w:t>
      </w:r>
      <w:r>
        <w:rPr>
          <w:bCs/>
          <w:iCs/>
          <w:sz w:val="20"/>
          <w:szCs w:val="20"/>
        </w:rPr>
        <w:t>է</w:t>
      </w:r>
      <w:r w:rsidRPr="00A96C8D">
        <w:rPr>
          <w:bCs/>
          <w:iCs/>
          <w:sz w:val="20"/>
          <w:szCs w:val="20"/>
          <w:lang w:val="ru-RU"/>
        </w:rPr>
        <w:t xml:space="preserve">, </w:t>
      </w:r>
      <w:r w:rsidR="00D453AF">
        <w:rPr>
          <w:bCs/>
          <w:iCs/>
          <w:sz w:val="20"/>
          <w:szCs w:val="20"/>
        </w:rPr>
        <w:t>հայերը</w:t>
      </w:r>
      <w:r w:rsidR="00D453AF" w:rsidRPr="00D453AF">
        <w:rPr>
          <w:bCs/>
          <w:iCs/>
          <w:sz w:val="20"/>
          <w:szCs w:val="20"/>
          <w:lang w:val="ru-RU"/>
        </w:rPr>
        <w:t xml:space="preserve"> </w:t>
      </w:r>
      <w:r>
        <w:rPr>
          <w:bCs/>
          <w:iCs/>
          <w:sz w:val="20"/>
          <w:szCs w:val="20"/>
        </w:rPr>
        <w:t>ոչ</w:t>
      </w:r>
      <w:r w:rsidRPr="00A96C8D">
        <w:rPr>
          <w:bCs/>
          <w:iCs/>
          <w:sz w:val="20"/>
          <w:szCs w:val="20"/>
          <w:lang w:val="ru-RU"/>
        </w:rPr>
        <w:t xml:space="preserve"> </w:t>
      </w:r>
      <w:r>
        <w:rPr>
          <w:bCs/>
          <w:iCs/>
          <w:sz w:val="20"/>
          <w:szCs w:val="20"/>
        </w:rPr>
        <w:t>թե</w:t>
      </w:r>
      <w:r w:rsidRPr="00A96C8D">
        <w:rPr>
          <w:bCs/>
          <w:iCs/>
          <w:sz w:val="20"/>
          <w:szCs w:val="20"/>
          <w:lang w:val="ru-RU"/>
        </w:rPr>
        <w:t xml:space="preserve"> </w:t>
      </w:r>
      <w:r>
        <w:rPr>
          <w:bCs/>
          <w:iCs/>
          <w:sz w:val="20"/>
          <w:szCs w:val="20"/>
        </w:rPr>
        <w:t>իրենց</w:t>
      </w:r>
      <w:r w:rsidRPr="00A96C8D">
        <w:rPr>
          <w:bCs/>
          <w:iCs/>
          <w:sz w:val="20"/>
          <w:szCs w:val="20"/>
          <w:lang w:val="ru-RU"/>
        </w:rPr>
        <w:t xml:space="preserve"> </w:t>
      </w:r>
      <w:r>
        <w:rPr>
          <w:bCs/>
          <w:iCs/>
          <w:sz w:val="20"/>
          <w:szCs w:val="20"/>
        </w:rPr>
        <w:t>այս</w:t>
      </w:r>
      <w:r w:rsidRPr="00A96C8D">
        <w:rPr>
          <w:bCs/>
          <w:iCs/>
          <w:sz w:val="20"/>
          <w:szCs w:val="20"/>
          <w:lang w:val="ru-RU"/>
        </w:rPr>
        <w:t xml:space="preserve"> </w:t>
      </w:r>
      <w:r>
        <w:rPr>
          <w:bCs/>
          <w:iCs/>
          <w:sz w:val="20"/>
          <w:szCs w:val="20"/>
        </w:rPr>
        <w:t>սխալներից</w:t>
      </w:r>
      <w:r w:rsidRPr="00A96C8D">
        <w:rPr>
          <w:bCs/>
          <w:iCs/>
          <w:sz w:val="20"/>
          <w:szCs w:val="20"/>
          <w:lang w:val="ru-RU"/>
        </w:rPr>
        <w:t xml:space="preserve"> </w:t>
      </w:r>
      <w:r>
        <w:rPr>
          <w:bCs/>
          <w:iCs/>
          <w:sz w:val="20"/>
          <w:szCs w:val="20"/>
        </w:rPr>
        <w:t>են</w:t>
      </w:r>
      <w:r w:rsidRPr="00A96C8D">
        <w:rPr>
          <w:bCs/>
          <w:iCs/>
          <w:sz w:val="20"/>
          <w:szCs w:val="20"/>
          <w:lang w:val="ru-RU"/>
        </w:rPr>
        <w:t xml:space="preserve"> </w:t>
      </w:r>
      <w:r>
        <w:rPr>
          <w:bCs/>
          <w:iCs/>
          <w:sz w:val="20"/>
          <w:szCs w:val="20"/>
        </w:rPr>
        <w:t>հրա</w:t>
      </w:r>
      <w:r w:rsidR="000579CC" w:rsidRPr="000579CC">
        <w:rPr>
          <w:bCs/>
          <w:iCs/>
          <w:sz w:val="20"/>
          <w:szCs w:val="20"/>
          <w:lang w:val="ru-RU"/>
        </w:rPr>
        <w:softHyphen/>
      </w:r>
      <w:r>
        <w:rPr>
          <w:bCs/>
          <w:iCs/>
          <w:sz w:val="20"/>
          <w:szCs w:val="20"/>
        </w:rPr>
        <w:t>ժարվում</w:t>
      </w:r>
      <w:r w:rsidRPr="00A96C8D">
        <w:rPr>
          <w:bCs/>
          <w:iCs/>
          <w:sz w:val="20"/>
          <w:szCs w:val="20"/>
          <w:lang w:val="ru-RU"/>
        </w:rPr>
        <w:t xml:space="preserve">, </w:t>
      </w:r>
      <w:r>
        <w:rPr>
          <w:bCs/>
          <w:iCs/>
          <w:sz w:val="20"/>
          <w:szCs w:val="20"/>
        </w:rPr>
        <w:t>այլ</w:t>
      </w:r>
      <w:r w:rsidRPr="00A96C8D">
        <w:rPr>
          <w:bCs/>
          <w:iCs/>
          <w:sz w:val="20"/>
          <w:szCs w:val="20"/>
          <w:lang w:val="ru-RU"/>
        </w:rPr>
        <w:t xml:space="preserve"> </w:t>
      </w:r>
      <w:r>
        <w:rPr>
          <w:bCs/>
          <w:iCs/>
          <w:sz w:val="20"/>
          <w:szCs w:val="20"/>
        </w:rPr>
        <w:t>հրաժարվել</w:t>
      </w:r>
      <w:r w:rsidRPr="00A96C8D">
        <w:rPr>
          <w:bCs/>
          <w:iCs/>
          <w:sz w:val="20"/>
          <w:szCs w:val="20"/>
          <w:lang w:val="ru-RU"/>
        </w:rPr>
        <w:t xml:space="preserve"> </w:t>
      </w:r>
      <w:r>
        <w:rPr>
          <w:bCs/>
          <w:iCs/>
          <w:sz w:val="20"/>
          <w:szCs w:val="20"/>
        </w:rPr>
        <w:t>են</w:t>
      </w:r>
      <w:r w:rsidRPr="00A96C8D">
        <w:rPr>
          <w:bCs/>
          <w:iCs/>
          <w:sz w:val="20"/>
          <w:szCs w:val="20"/>
          <w:lang w:val="ru-RU"/>
        </w:rPr>
        <w:t xml:space="preserve"> </w:t>
      </w:r>
      <w:r>
        <w:rPr>
          <w:bCs/>
          <w:iCs/>
          <w:sz w:val="20"/>
          <w:szCs w:val="20"/>
        </w:rPr>
        <w:t>գիտական</w:t>
      </w:r>
      <w:r w:rsidRPr="00A96C8D">
        <w:rPr>
          <w:bCs/>
          <w:iCs/>
          <w:sz w:val="20"/>
          <w:szCs w:val="20"/>
          <w:lang w:val="ru-RU"/>
        </w:rPr>
        <w:t xml:space="preserve"> </w:t>
      </w:r>
      <w:r>
        <w:rPr>
          <w:bCs/>
          <w:iCs/>
          <w:sz w:val="20"/>
          <w:szCs w:val="20"/>
        </w:rPr>
        <w:t>լեզվաբանությունից</w:t>
      </w:r>
      <w:r w:rsidRPr="00A96C8D">
        <w:rPr>
          <w:bCs/>
          <w:iCs/>
          <w:sz w:val="20"/>
          <w:szCs w:val="20"/>
          <w:lang w:val="ru-RU"/>
        </w:rPr>
        <w:t xml:space="preserve"> </w:t>
      </w:r>
      <w:r>
        <w:rPr>
          <w:bCs/>
          <w:iCs/>
          <w:sz w:val="20"/>
          <w:szCs w:val="20"/>
        </w:rPr>
        <w:t>ու</w:t>
      </w:r>
      <w:r w:rsidRPr="00A96C8D">
        <w:rPr>
          <w:bCs/>
          <w:iCs/>
          <w:sz w:val="20"/>
          <w:szCs w:val="20"/>
          <w:lang w:val="ru-RU"/>
        </w:rPr>
        <w:t xml:space="preserve"> </w:t>
      </w:r>
      <w:r>
        <w:rPr>
          <w:bCs/>
          <w:iCs/>
          <w:sz w:val="20"/>
          <w:szCs w:val="20"/>
        </w:rPr>
        <w:t>ստեղծել</w:t>
      </w:r>
      <w:r w:rsidRPr="00A96C8D">
        <w:rPr>
          <w:bCs/>
          <w:iCs/>
          <w:sz w:val="20"/>
          <w:szCs w:val="20"/>
          <w:lang w:val="ru-RU"/>
        </w:rPr>
        <w:t xml:space="preserve"> </w:t>
      </w:r>
      <w:r>
        <w:rPr>
          <w:bCs/>
          <w:iCs/>
          <w:sz w:val="20"/>
          <w:szCs w:val="20"/>
        </w:rPr>
        <w:t>են</w:t>
      </w:r>
      <w:r w:rsidRPr="00A96C8D">
        <w:rPr>
          <w:bCs/>
          <w:iCs/>
          <w:sz w:val="20"/>
          <w:szCs w:val="20"/>
          <w:lang w:val="ru-RU"/>
        </w:rPr>
        <w:t xml:space="preserve"> </w:t>
      </w:r>
      <w:r>
        <w:rPr>
          <w:bCs/>
          <w:iCs/>
          <w:sz w:val="20"/>
          <w:szCs w:val="20"/>
        </w:rPr>
        <w:t>մի</w:t>
      </w:r>
      <w:r w:rsidRPr="00A96C8D">
        <w:rPr>
          <w:bCs/>
          <w:iCs/>
          <w:sz w:val="20"/>
          <w:szCs w:val="20"/>
          <w:lang w:val="ru-RU"/>
        </w:rPr>
        <w:t xml:space="preserve"> </w:t>
      </w:r>
      <w:r>
        <w:rPr>
          <w:bCs/>
          <w:iCs/>
          <w:sz w:val="20"/>
          <w:szCs w:val="20"/>
        </w:rPr>
        <w:t>սքոլաս</w:t>
      </w:r>
      <w:r w:rsidR="000579CC" w:rsidRPr="000579CC">
        <w:rPr>
          <w:bCs/>
          <w:iCs/>
          <w:sz w:val="20"/>
          <w:szCs w:val="20"/>
          <w:lang w:val="ru-RU"/>
        </w:rPr>
        <w:softHyphen/>
      </w:r>
      <w:r>
        <w:rPr>
          <w:bCs/>
          <w:iCs/>
          <w:sz w:val="20"/>
          <w:szCs w:val="20"/>
        </w:rPr>
        <w:t>տիկական</w:t>
      </w:r>
      <w:r w:rsidRPr="00A96C8D">
        <w:rPr>
          <w:bCs/>
          <w:iCs/>
          <w:sz w:val="20"/>
          <w:szCs w:val="20"/>
          <w:lang w:val="ru-RU"/>
        </w:rPr>
        <w:t xml:space="preserve"> </w:t>
      </w:r>
      <w:r>
        <w:rPr>
          <w:bCs/>
          <w:iCs/>
          <w:sz w:val="20"/>
          <w:szCs w:val="20"/>
        </w:rPr>
        <w:t>լեզվաբանություն</w:t>
      </w:r>
      <w:r w:rsidRPr="00A96C8D">
        <w:rPr>
          <w:bCs/>
          <w:iCs/>
          <w:sz w:val="20"/>
          <w:szCs w:val="20"/>
          <w:lang w:val="ru-RU"/>
        </w:rPr>
        <w:t xml:space="preserve">, </w:t>
      </w:r>
      <w:r>
        <w:rPr>
          <w:bCs/>
          <w:iCs/>
          <w:sz w:val="20"/>
          <w:szCs w:val="20"/>
        </w:rPr>
        <w:t>ինչն</w:t>
      </w:r>
      <w:r w:rsidRPr="00A96C8D">
        <w:rPr>
          <w:bCs/>
          <w:iCs/>
          <w:sz w:val="20"/>
          <w:szCs w:val="20"/>
          <w:lang w:val="ru-RU"/>
        </w:rPr>
        <w:t xml:space="preserve"> </w:t>
      </w:r>
      <w:r>
        <w:rPr>
          <w:bCs/>
          <w:iCs/>
          <w:sz w:val="20"/>
          <w:szCs w:val="20"/>
        </w:rPr>
        <w:t>արդարացնում</w:t>
      </w:r>
      <w:r w:rsidRPr="00A96C8D">
        <w:rPr>
          <w:bCs/>
          <w:iCs/>
          <w:sz w:val="20"/>
          <w:szCs w:val="20"/>
          <w:lang w:val="ru-RU"/>
        </w:rPr>
        <w:t xml:space="preserve"> </w:t>
      </w:r>
      <w:r>
        <w:rPr>
          <w:bCs/>
          <w:iCs/>
          <w:sz w:val="20"/>
          <w:szCs w:val="20"/>
        </w:rPr>
        <w:t>է</w:t>
      </w:r>
      <w:r w:rsidRPr="00A96C8D">
        <w:rPr>
          <w:bCs/>
          <w:iCs/>
          <w:sz w:val="20"/>
          <w:szCs w:val="20"/>
          <w:lang w:val="ru-RU"/>
        </w:rPr>
        <w:t xml:space="preserve"> </w:t>
      </w:r>
      <w:r>
        <w:rPr>
          <w:bCs/>
          <w:iCs/>
          <w:sz w:val="20"/>
          <w:szCs w:val="20"/>
        </w:rPr>
        <w:t>այս</w:t>
      </w:r>
      <w:r w:rsidRPr="00A96C8D">
        <w:rPr>
          <w:bCs/>
          <w:iCs/>
          <w:sz w:val="20"/>
          <w:szCs w:val="20"/>
          <w:lang w:val="ru-RU"/>
        </w:rPr>
        <w:t xml:space="preserve"> </w:t>
      </w:r>
      <w:r>
        <w:rPr>
          <w:bCs/>
          <w:iCs/>
          <w:sz w:val="20"/>
          <w:szCs w:val="20"/>
        </w:rPr>
        <w:t>սխալները</w:t>
      </w:r>
      <w:r w:rsidRPr="00A96C8D">
        <w:rPr>
          <w:bCs/>
          <w:iCs/>
          <w:sz w:val="20"/>
          <w:szCs w:val="20"/>
          <w:lang w:val="ru-RU"/>
        </w:rPr>
        <w:t>:</w:t>
      </w:r>
    </w:p>
    <w:p w14:paraId="031AF109" w14:textId="0C6D6C33" w:rsidR="003B452D" w:rsidRPr="003B452D" w:rsidRDefault="00A96C8D" w:rsidP="00EB3599">
      <w:pPr>
        <w:spacing w:line="23" w:lineRule="atLeast"/>
        <w:ind w:firstLine="270"/>
        <w:jc w:val="both"/>
        <w:rPr>
          <w:bCs/>
          <w:iCs/>
          <w:sz w:val="20"/>
          <w:szCs w:val="20"/>
          <w:lang w:val="ru-RU"/>
        </w:rPr>
      </w:pPr>
      <w:r w:rsidRPr="000579CC">
        <w:rPr>
          <w:b/>
          <w:bCs/>
          <w:iCs/>
          <w:sz w:val="20"/>
          <w:szCs w:val="20"/>
        </w:rPr>
        <w:t>Արդյունքում</w:t>
      </w:r>
      <w:r w:rsidRPr="000579CC">
        <w:rPr>
          <w:b/>
          <w:bCs/>
          <w:iCs/>
          <w:sz w:val="20"/>
          <w:szCs w:val="20"/>
          <w:lang w:val="ru-RU"/>
        </w:rPr>
        <w:t xml:space="preserve"> </w:t>
      </w:r>
      <w:r w:rsidRPr="000579CC">
        <w:rPr>
          <w:b/>
          <w:bCs/>
          <w:iCs/>
          <w:sz w:val="20"/>
          <w:szCs w:val="20"/>
        </w:rPr>
        <w:t>այսօր</w:t>
      </w:r>
      <w:r w:rsidR="003B452D" w:rsidRPr="000579CC">
        <w:rPr>
          <w:b/>
          <w:bCs/>
          <w:iCs/>
          <w:sz w:val="20"/>
          <w:szCs w:val="20"/>
          <w:lang w:val="ru-RU"/>
        </w:rPr>
        <w:t xml:space="preserve"> </w:t>
      </w:r>
      <w:r w:rsidR="003B452D" w:rsidRPr="000579CC">
        <w:rPr>
          <w:b/>
          <w:bCs/>
          <w:iCs/>
          <w:sz w:val="20"/>
          <w:szCs w:val="20"/>
        </w:rPr>
        <w:t>չունեն</w:t>
      </w:r>
      <w:r w:rsidRPr="000579CC">
        <w:rPr>
          <w:b/>
          <w:bCs/>
          <w:iCs/>
          <w:sz w:val="20"/>
          <w:szCs w:val="20"/>
        </w:rPr>
        <w:t>ք</w:t>
      </w:r>
      <w:r w:rsidR="003B452D" w:rsidRPr="000579CC">
        <w:rPr>
          <w:b/>
          <w:bCs/>
          <w:iCs/>
          <w:sz w:val="20"/>
          <w:szCs w:val="20"/>
          <w:lang w:val="ru-RU"/>
        </w:rPr>
        <w:t xml:space="preserve"> </w:t>
      </w:r>
      <w:r w:rsidR="003B452D" w:rsidRPr="000579CC">
        <w:rPr>
          <w:b/>
          <w:bCs/>
          <w:iCs/>
          <w:sz w:val="20"/>
          <w:szCs w:val="20"/>
        </w:rPr>
        <w:t>ոչ</w:t>
      </w:r>
      <w:r w:rsidR="003B452D" w:rsidRPr="000579CC">
        <w:rPr>
          <w:b/>
          <w:bCs/>
          <w:iCs/>
          <w:sz w:val="20"/>
          <w:szCs w:val="20"/>
          <w:lang w:val="ru-RU"/>
        </w:rPr>
        <w:t xml:space="preserve"> </w:t>
      </w:r>
      <w:r w:rsidR="003B452D" w:rsidRPr="000579CC">
        <w:rPr>
          <w:b/>
          <w:bCs/>
          <w:iCs/>
          <w:sz w:val="20"/>
          <w:szCs w:val="20"/>
        </w:rPr>
        <w:t>գիտական</w:t>
      </w:r>
      <w:r w:rsidR="003B452D" w:rsidRPr="000579CC">
        <w:rPr>
          <w:b/>
          <w:bCs/>
          <w:iCs/>
          <w:sz w:val="20"/>
          <w:szCs w:val="20"/>
          <w:lang w:val="ru-RU"/>
        </w:rPr>
        <w:t xml:space="preserve"> </w:t>
      </w:r>
      <w:r w:rsidR="003B452D" w:rsidRPr="000579CC">
        <w:rPr>
          <w:b/>
          <w:bCs/>
          <w:iCs/>
          <w:sz w:val="20"/>
          <w:szCs w:val="20"/>
        </w:rPr>
        <w:t>լեզվաբանություն</w:t>
      </w:r>
      <w:r w:rsidR="003B452D" w:rsidRPr="000579CC">
        <w:rPr>
          <w:b/>
          <w:bCs/>
          <w:iCs/>
          <w:sz w:val="20"/>
          <w:szCs w:val="20"/>
          <w:lang w:val="ru-RU"/>
        </w:rPr>
        <w:t xml:space="preserve">, </w:t>
      </w:r>
      <w:r w:rsidR="003B452D" w:rsidRPr="000579CC">
        <w:rPr>
          <w:b/>
          <w:bCs/>
          <w:iCs/>
          <w:sz w:val="20"/>
          <w:szCs w:val="20"/>
        </w:rPr>
        <w:t>ոչ</w:t>
      </w:r>
      <w:r w:rsidR="003B452D" w:rsidRPr="000579CC">
        <w:rPr>
          <w:b/>
          <w:bCs/>
          <w:iCs/>
          <w:sz w:val="20"/>
          <w:szCs w:val="20"/>
          <w:lang w:val="ru-RU"/>
        </w:rPr>
        <w:t xml:space="preserve"> </w:t>
      </w:r>
      <w:r w:rsidR="003B452D" w:rsidRPr="000579CC">
        <w:rPr>
          <w:b/>
          <w:bCs/>
          <w:iCs/>
          <w:sz w:val="20"/>
          <w:szCs w:val="20"/>
        </w:rPr>
        <w:t>էլ</w:t>
      </w:r>
      <w:r w:rsidR="003B452D" w:rsidRPr="000579CC">
        <w:rPr>
          <w:b/>
          <w:bCs/>
          <w:iCs/>
          <w:sz w:val="20"/>
          <w:szCs w:val="20"/>
          <w:lang w:val="ru-RU"/>
        </w:rPr>
        <w:t xml:space="preserve"> </w:t>
      </w:r>
      <w:r w:rsidRPr="000579CC">
        <w:rPr>
          <w:b/>
          <w:bCs/>
          <w:iCs/>
          <w:sz w:val="20"/>
          <w:szCs w:val="20"/>
        </w:rPr>
        <w:t>թարգմանու</w:t>
      </w:r>
      <w:r w:rsidR="000579CC" w:rsidRPr="000579CC">
        <w:rPr>
          <w:b/>
          <w:bCs/>
          <w:iCs/>
          <w:sz w:val="20"/>
          <w:szCs w:val="20"/>
          <w:lang w:val="ru-RU"/>
        </w:rPr>
        <w:softHyphen/>
      </w:r>
      <w:r w:rsidRPr="000579CC">
        <w:rPr>
          <w:b/>
          <w:bCs/>
          <w:iCs/>
          <w:sz w:val="20"/>
          <w:szCs w:val="20"/>
        </w:rPr>
        <w:t>թյան</w:t>
      </w:r>
      <w:r w:rsidRPr="000579CC">
        <w:rPr>
          <w:b/>
          <w:bCs/>
          <w:iCs/>
          <w:sz w:val="20"/>
          <w:szCs w:val="20"/>
          <w:lang w:val="ru-RU"/>
        </w:rPr>
        <w:t xml:space="preserve"> </w:t>
      </w:r>
      <w:r w:rsidR="00D453AF" w:rsidRPr="000579CC">
        <w:rPr>
          <w:b/>
          <w:bCs/>
          <w:iCs/>
          <w:sz w:val="20"/>
          <w:szCs w:val="20"/>
        </w:rPr>
        <w:t>տեսություն</w:t>
      </w:r>
      <w:r w:rsidR="00D453AF" w:rsidRPr="00D453AF">
        <w:rPr>
          <w:bCs/>
          <w:iCs/>
          <w:sz w:val="20"/>
          <w:szCs w:val="20"/>
          <w:lang w:val="ru-RU"/>
        </w:rPr>
        <w:t xml:space="preserve">: </w:t>
      </w:r>
      <w:r w:rsidR="00124A1A">
        <w:rPr>
          <w:bCs/>
          <w:iCs/>
          <w:sz w:val="20"/>
          <w:szCs w:val="20"/>
        </w:rPr>
        <w:t>Հ</w:t>
      </w:r>
      <w:r w:rsidR="003B452D">
        <w:rPr>
          <w:bCs/>
          <w:iCs/>
          <w:sz w:val="20"/>
          <w:szCs w:val="20"/>
        </w:rPr>
        <w:t>ամոզված</w:t>
      </w:r>
      <w:r w:rsidR="003B452D" w:rsidRPr="003B452D">
        <w:rPr>
          <w:bCs/>
          <w:iCs/>
          <w:sz w:val="20"/>
          <w:szCs w:val="20"/>
          <w:lang w:val="ru-RU"/>
        </w:rPr>
        <w:t xml:space="preserve"> </w:t>
      </w:r>
      <w:r w:rsidR="003B452D">
        <w:rPr>
          <w:bCs/>
          <w:iCs/>
          <w:sz w:val="20"/>
          <w:szCs w:val="20"/>
        </w:rPr>
        <w:t>եմ</w:t>
      </w:r>
      <w:r w:rsidR="003B452D" w:rsidRPr="003B452D">
        <w:rPr>
          <w:bCs/>
          <w:iCs/>
          <w:sz w:val="20"/>
          <w:szCs w:val="20"/>
          <w:lang w:val="ru-RU"/>
        </w:rPr>
        <w:t xml:space="preserve">, </w:t>
      </w:r>
      <w:r w:rsidR="003B452D">
        <w:rPr>
          <w:bCs/>
          <w:iCs/>
          <w:sz w:val="20"/>
          <w:szCs w:val="20"/>
        </w:rPr>
        <w:t>որ</w:t>
      </w:r>
      <w:r w:rsidR="003B452D" w:rsidRPr="003B452D">
        <w:rPr>
          <w:bCs/>
          <w:iCs/>
          <w:sz w:val="20"/>
          <w:szCs w:val="20"/>
          <w:lang w:val="ru-RU"/>
        </w:rPr>
        <w:t xml:space="preserve"> </w:t>
      </w:r>
      <w:r w:rsidR="003B452D">
        <w:rPr>
          <w:bCs/>
          <w:iCs/>
          <w:sz w:val="20"/>
          <w:szCs w:val="20"/>
        </w:rPr>
        <w:t>մինչև</w:t>
      </w:r>
      <w:r w:rsidR="003B452D" w:rsidRPr="003B452D">
        <w:rPr>
          <w:bCs/>
          <w:iCs/>
          <w:sz w:val="20"/>
          <w:szCs w:val="20"/>
          <w:lang w:val="ru-RU"/>
        </w:rPr>
        <w:t xml:space="preserve"> </w:t>
      </w:r>
      <w:r w:rsidR="003B452D">
        <w:rPr>
          <w:bCs/>
          <w:iCs/>
          <w:sz w:val="20"/>
          <w:szCs w:val="20"/>
        </w:rPr>
        <w:t>այս</w:t>
      </w:r>
      <w:r w:rsidR="003B452D" w:rsidRPr="003B452D">
        <w:rPr>
          <w:bCs/>
          <w:iCs/>
          <w:sz w:val="20"/>
          <w:szCs w:val="20"/>
          <w:lang w:val="ru-RU"/>
        </w:rPr>
        <w:t xml:space="preserve"> </w:t>
      </w:r>
      <w:r w:rsidR="003B452D">
        <w:rPr>
          <w:bCs/>
          <w:iCs/>
          <w:sz w:val="20"/>
          <w:szCs w:val="20"/>
        </w:rPr>
        <w:t>ողբերգական</w:t>
      </w:r>
      <w:r w:rsidR="003B452D" w:rsidRPr="003B452D">
        <w:rPr>
          <w:bCs/>
          <w:iCs/>
          <w:sz w:val="20"/>
          <w:szCs w:val="20"/>
          <w:lang w:val="ru-RU"/>
        </w:rPr>
        <w:t xml:space="preserve"> </w:t>
      </w:r>
      <w:r w:rsidR="003B452D">
        <w:rPr>
          <w:bCs/>
          <w:iCs/>
          <w:sz w:val="20"/>
          <w:szCs w:val="20"/>
        </w:rPr>
        <w:t>վիճակը</w:t>
      </w:r>
      <w:r w:rsidR="003B452D" w:rsidRPr="003B452D">
        <w:rPr>
          <w:bCs/>
          <w:iCs/>
          <w:sz w:val="20"/>
          <w:szCs w:val="20"/>
          <w:lang w:val="ru-RU"/>
        </w:rPr>
        <w:t xml:space="preserve"> </w:t>
      </w:r>
      <w:r w:rsidR="003B452D">
        <w:rPr>
          <w:bCs/>
          <w:iCs/>
          <w:sz w:val="20"/>
          <w:szCs w:val="20"/>
        </w:rPr>
        <w:t>չշտկվի</w:t>
      </w:r>
      <w:r w:rsidR="003B452D" w:rsidRPr="003B452D">
        <w:rPr>
          <w:bCs/>
          <w:iCs/>
          <w:sz w:val="20"/>
          <w:szCs w:val="20"/>
          <w:lang w:val="ru-RU"/>
        </w:rPr>
        <w:t xml:space="preserve">, </w:t>
      </w:r>
      <w:r w:rsidR="003B452D">
        <w:rPr>
          <w:bCs/>
          <w:iCs/>
          <w:sz w:val="20"/>
          <w:szCs w:val="20"/>
        </w:rPr>
        <w:t>մեր</w:t>
      </w:r>
      <w:r w:rsidR="003B452D" w:rsidRPr="003B452D">
        <w:rPr>
          <w:bCs/>
          <w:iCs/>
          <w:sz w:val="20"/>
          <w:szCs w:val="20"/>
          <w:lang w:val="ru-RU"/>
        </w:rPr>
        <w:t xml:space="preserve"> </w:t>
      </w:r>
      <w:r w:rsidR="003B452D">
        <w:rPr>
          <w:bCs/>
          <w:iCs/>
          <w:sz w:val="20"/>
          <w:szCs w:val="20"/>
        </w:rPr>
        <w:t>մշակույ</w:t>
      </w:r>
      <w:r w:rsidR="00124A1A" w:rsidRPr="00124A1A">
        <w:rPr>
          <w:bCs/>
          <w:iCs/>
          <w:sz w:val="20"/>
          <w:szCs w:val="20"/>
          <w:lang w:val="ru-RU"/>
        </w:rPr>
        <w:softHyphen/>
      </w:r>
      <w:r w:rsidR="003B452D">
        <w:rPr>
          <w:bCs/>
          <w:iCs/>
          <w:sz w:val="20"/>
          <w:szCs w:val="20"/>
        </w:rPr>
        <w:t>թը</w:t>
      </w:r>
      <w:r w:rsidR="003B452D" w:rsidRPr="003B452D">
        <w:rPr>
          <w:bCs/>
          <w:iCs/>
          <w:sz w:val="20"/>
          <w:szCs w:val="20"/>
          <w:lang w:val="ru-RU"/>
        </w:rPr>
        <w:t xml:space="preserve"> </w:t>
      </w:r>
      <w:r w:rsidR="00D453AF">
        <w:rPr>
          <w:bCs/>
          <w:iCs/>
          <w:sz w:val="20"/>
          <w:szCs w:val="20"/>
        </w:rPr>
        <w:t>ճշմարիտ</w:t>
      </w:r>
      <w:r w:rsidR="00D453AF" w:rsidRPr="00D453AF">
        <w:rPr>
          <w:bCs/>
          <w:iCs/>
          <w:sz w:val="20"/>
          <w:szCs w:val="20"/>
          <w:lang w:val="ru-RU"/>
        </w:rPr>
        <w:t xml:space="preserve"> </w:t>
      </w:r>
      <w:r w:rsidR="00D453AF">
        <w:rPr>
          <w:bCs/>
          <w:iCs/>
          <w:sz w:val="20"/>
          <w:szCs w:val="20"/>
        </w:rPr>
        <w:t>ուղով</w:t>
      </w:r>
      <w:r w:rsidR="00D453AF" w:rsidRPr="00D453AF">
        <w:rPr>
          <w:bCs/>
          <w:iCs/>
          <w:sz w:val="20"/>
          <w:szCs w:val="20"/>
          <w:lang w:val="ru-RU"/>
        </w:rPr>
        <w:t xml:space="preserve"> </w:t>
      </w:r>
      <w:r w:rsidR="00D453AF">
        <w:rPr>
          <w:bCs/>
          <w:iCs/>
          <w:sz w:val="20"/>
          <w:szCs w:val="20"/>
        </w:rPr>
        <w:t>չի</w:t>
      </w:r>
      <w:r w:rsidR="00D453AF" w:rsidRPr="00D453AF">
        <w:rPr>
          <w:bCs/>
          <w:iCs/>
          <w:sz w:val="20"/>
          <w:szCs w:val="20"/>
          <w:lang w:val="ru-RU"/>
        </w:rPr>
        <w:t xml:space="preserve"> </w:t>
      </w:r>
      <w:r w:rsidR="00D453AF">
        <w:rPr>
          <w:bCs/>
          <w:iCs/>
          <w:sz w:val="20"/>
          <w:szCs w:val="20"/>
        </w:rPr>
        <w:t>ընթանա</w:t>
      </w:r>
      <w:r w:rsidR="003B452D" w:rsidRPr="003B452D">
        <w:rPr>
          <w:bCs/>
          <w:iCs/>
          <w:sz w:val="20"/>
          <w:szCs w:val="20"/>
          <w:lang w:val="ru-RU"/>
        </w:rPr>
        <w:t>:</w:t>
      </w:r>
    </w:p>
    <w:p w14:paraId="17BB9B39" w14:textId="77777777" w:rsidR="00EE572C" w:rsidRPr="00EE572C" w:rsidRDefault="00EE572C" w:rsidP="00EE572C">
      <w:pPr>
        <w:pStyle w:val="ListParagraph"/>
        <w:spacing w:before="120" w:line="23" w:lineRule="atLeast"/>
        <w:ind w:left="0" w:firstLine="270"/>
        <w:jc w:val="right"/>
        <w:rPr>
          <w:sz w:val="20"/>
          <w:szCs w:val="20"/>
          <w:lang w:val="ru-RU"/>
        </w:rPr>
      </w:pPr>
      <w:r>
        <w:rPr>
          <w:sz w:val="20"/>
          <w:szCs w:val="20"/>
        </w:rPr>
        <w:t>Մերուժան</w:t>
      </w:r>
      <w:r w:rsidRPr="00EE572C">
        <w:rPr>
          <w:sz w:val="20"/>
          <w:szCs w:val="20"/>
          <w:lang w:val="ru-RU"/>
        </w:rPr>
        <w:t xml:space="preserve"> </w:t>
      </w:r>
      <w:r>
        <w:rPr>
          <w:sz w:val="20"/>
          <w:szCs w:val="20"/>
        </w:rPr>
        <w:t>Հարությունյան</w:t>
      </w:r>
      <w:r w:rsidRPr="00EE572C">
        <w:rPr>
          <w:sz w:val="20"/>
          <w:szCs w:val="20"/>
          <w:lang w:val="ru-RU"/>
        </w:rPr>
        <w:t xml:space="preserve">, </w:t>
      </w:r>
    </w:p>
    <w:p w14:paraId="133E968D" w14:textId="77777777" w:rsidR="00EE572C" w:rsidRPr="00EE572C" w:rsidRDefault="00EE572C" w:rsidP="00EE572C">
      <w:pPr>
        <w:pStyle w:val="ListParagraph"/>
        <w:spacing w:line="23" w:lineRule="atLeast"/>
        <w:ind w:left="0" w:firstLine="270"/>
        <w:jc w:val="right"/>
        <w:rPr>
          <w:sz w:val="20"/>
          <w:szCs w:val="20"/>
          <w:lang w:val="ru-RU"/>
        </w:rPr>
      </w:pPr>
      <w:r w:rsidRPr="00EE572C">
        <w:rPr>
          <w:sz w:val="20"/>
          <w:szCs w:val="20"/>
          <w:lang w:val="ru-RU"/>
        </w:rPr>
        <w:t>2-</w:t>
      </w:r>
      <w:r>
        <w:rPr>
          <w:sz w:val="20"/>
          <w:szCs w:val="20"/>
        </w:rPr>
        <w:t>ը</w:t>
      </w:r>
      <w:r w:rsidRPr="00EE572C">
        <w:rPr>
          <w:sz w:val="20"/>
          <w:szCs w:val="20"/>
          <w:lang w:val="ru-RU"/>
        </w:rPr>
        <w:t xml:space="preserve"> </w:t>
      </w:r>
      <w:r>
        <w:rPr>
          <w:sz w:val="20"/>
          <w:szCs w:val="20"/>
        </w:rPr>
        <w:t>սեպտեմբերի</w:t>
      </w:r>
      <w:r w:rsidRPr="00EE572C">
        <w:rPr>
          <w:sz w:val="20"/>
          <w:szCs w:val="20"/>
          <w:lang w:val="ru-RU"/>
        </w:rPr>
        <w:t xml:space="preserve">, 2020 </w:t>
      </w:r>
      <w:r>
        <w:rPr>
          <w:sz w:val="20"/>
          <w:szCs w:val="20"/>
        </w:rPr>
        <w:t>թիվ</w:t>
      </w:r>
      <w:r w:rsidRPr="00EE572C">
        <w:rPr>
          <w:sz w:val="20"/>
          <w:szCs w:val="20"/>
          <w:lang w:val="ru-RU"/>
        </w:rPr>
        <w:t xml:space="preserve">, </w:t>
      </w:r>
      <w:r>
        <w:rPr>
          <w:sz w:val="20"/>
          <w:szCs w:val="20"/>
        </w:rPr>
        <w:t>Երևան</w:t>
      </w:r>
    </w:p>
    <w:p w14:paraId="2B60FD79" w14:textId="77777777" w:rsidR="00C1267B" w:rsidRPr="00EE572C" w:rsidRDefault="00C1267B">
      <w:pPr>
        <w:rPr>
          <w:sz w:val="20"/>
          <w:szCs w:val="20"/>
          <w:lang w:val="ru-RU"/>
        </w:rPr>
      </w:pPr>
      <w:r w:rsidRPr="00EE572C">
        <w:rPr>
          <w:sz w:val="20"/>
          <w:szCs w:val="20"/>
          <w:lang w:val="ru-RU"/>
        </w:rPr>
        <w:lastRenderedPageBreak/>
        <w:br w:type="page"/>
      </w:r>
    </w:p>
    <w:p w14:paraId="4E84AF60" w14:textId="77777777" w:rsidR="00C1267B" w:rsidRPr="00EE572C" w:rsidRDefault="00C1267B" w:rsidP="00C1267B">
      <w:pPr>
        <w:jc w:val="center"/>
        <w:rPr>
          <w:bCs/>
          <w:iCs/>
          <w:sz w:val="20"/>
          <w:szCs w:val="20"/>
          <w:lang w:val="ru-RU"/>
        </w:rPr>
      </w:pPr>
    </w:p>
    <w:p w14:paraId="2CBFA0DC" w14:textId="77777777" w:rsidR="00C1267B" w:rsidRPr="00EE572C" w:rsidRDefault="00C1267B" w:rsidP="00C1267B">
      <w:pPr>
        <w:jc w:val="center"/>
        <w:rPr>
          <w:bCs/>
          <w:iCs/>
          <w:sz w:val="20"/>
          <w:szCs w:val="20"/>
          <w:lang w:val="ru-RU"/>
        </w:rPr>
      </w:pPr>
    </w:p>
    <w:p w14:paraId="4044BBB9" w14:textId="77777777" w:rsidR="00C1267B" w:rsidRPr="00EE572C" w:rsidRDefault="00C1267B" w:rsidP="00C1267B">
      <w:pPr>
        <w:jc w:val="center"/>
        <w:rPr>
          <w:bCs/>
          <w:iCs/>
          <w:sz w:val="20"/>
          <w:szCs w:val="20"/>
          <w:lang w:val="ru-RU"/>
        </w:rPr>
      </w:pPr>
    </w:p>
    <w:p w14:paraId="380593A3" w14:textId="77777777" w:rsidR="00C1267B" w:rsidRPr="00EE572C" w:rsidRDefault="00C1267B" w:rsidP="00C1267B">
      <w:pPr>
        <w:jc w:val="center"/>
        <w:rPr>
          <w:bCs/>
          <w:iCs/>
          <w:sz w:val="20"/>
          <w:szCs w:val="20"/>
          <w:lang w:val="ru-RU"/>
        </w:rPr>
      </w:pPr>
    </w:p>
    <w:p w14:paraId="4339CCBB" w14:textId="77777777" w:rsidR="00C1267B" w:rsidRPr="00EE572C" w:rsidRDefault="00C1267B" w:rsidP="00C1267B">
      <w:pPr>
        <w:jc w:val="center"/>
        <w:rPr>
          <w:bCs/>
          <w:iCs/>
          <w:sz w:val="20"/>
          <w:szCs w:val="20"/>
          <w:lang w:val="ru-RU"/>
        </w:rPr>
      </w:pPr>
    </w:p>
    <w:p w14:paraId="2F4C0CEF" w14:textId="77777777" w:rsidR="00C1267B" w:rsidRPr="00EE572C" w:rsidRDefault="00C1267B" w:rsidP="00C1267B">
      <w:pPr>
        <w:jc w:val="center"/>
        <w:rPr>
          <w:bCs/>
          <w:iCs/>
          <w:sz w:val="20"/>
          <w:szCs w:val="20"/>
          <w:lang w:val="ru-RU"/>
        </w:rPr>
      </w:pPr>
    </w:p>
    <w:p w14:paraId="6FBB83C6" w14:textId="77777777" w:rsidR="00C1267B" w:rsidRPr="00EE572C" w:rsidRDefault="00C1267B" w:rsidP="00C1267B">
      <w:pPr>
        <w:jc w:val="center"/>
        <w:rPr>
          <w:bCs/>
          <w:iCs/>
          <w:sz w:val="20"/>
          <w:szCs w:val="20"/>
          <w:lang w:val="ru-RU"/>
        </w:rPr>
      </w:pPr>
    </w:p>
    <w:p w14:paraId="33A41CC6" w14:textId="77777777" w:rsidR="00C1267B" w:rsidRPr="00EE572C" w:rsidRDefault="00C1267B" w:rsidP="00C1267B">
      <w:pPr>
        <w:jc w:val="center"/>
        <w:rPr>
          <w:bCs/>
          <w:iCs/>
          <w:sz w:val="20"/>
          <w:szCs w:val="20"/>
          <w:lang w:val="ru-RU"/>
        </w:rPr>
      </w:pPr>
    </w:p>
    <w:p w14:paraId="62C979C3" w14:textId="77777777" w:rsidR="00C1267B" w:rsidRPr="00EE572C" w:rsidRDefault="00C1267B" w:rsidP="00C1267B">
      <w:pPr>
        <w:jc w:val="center"/>
        <w:rPr>
          <w:bCs/>
          <w:iCs/>
          <w:sz w:val="20"/>
          <w:szCs w:val="20"/>
          <w:lang w:val="ru-RU"/>
        </w:rPr>
      </w:pPr>
    </w:p>
    <w:p w14:paraId="4F46FCDF" w14:textId="77777777" w:rsidR="00C1267B" w:rsidRPr="00EE572C" w:rsidRDefault="00C1267B" w:rsidP="00C1267B">
      <w:pPr>
        <w:jc w:val="center"/>
        <w:rPr>
          <w:bCs/>
          <w:iCs/>
          <w:sz w:val="20"/>
          <w:szCs w:val="20"/>
          <w:lang w:val="ru-RU"/>
        </w:rPr>
      </w:pPr>
    </w:p>
    <w:p w14:paraId="04FE5FCF" w14:textId="77777777" w:rsidR="00C1267B" w:rsidRPr="00EE572C" w:rsidRDefault="00C1267B" w:rsidP="00C1267B">
      <w:pPr>
        <w:jc w:val="center"/>
        <w:rPr>
          <w:bCs/>
          <w:iCs/>
          <w:sz w:val="20"/>
          <w:szCs w:val="20"/>
          <w:lang w:val="ru-RU"/>
        </w:rPr>
      </w:pPr>
    </w:p>
    <w:p w14:paraId="11032436" w14:textId="77777777" w:rsidR="00C1267B" w:rsidRPr="00EE572C" w:rsidRDefault="00C1267B" w:rsidP="00C1267B">
      <w:pPr>
        <w:jc w:val="center"/>
        <w:rPr>
          <w:bCs/>
          <w:iCs/>
          <w:sz w:val="20"/>
          <w:szCs w:val="20"/>
          <w:lang w:val="ru-RU"/>
        </w:rPr>
      </w:pPr>
    </w:p>
    <w:p w14:paraId="77DB431A" w14:textId="2DAE4112" w:rsidR="00C1267B" w:rsidRPr="00C1267B" w:rsidRDefault="00C1267B" w:rsidP="00C1267B">
      <w:pPr>
        <w:pStyle w:val="Heading1"/>
        <w:numPr>
          <w:ilvl w:val="0"/>
          <w:numId w:val="0"/>
        </w:numPr>
        <w:jc w:val="center"/>
        <w:rPr>
          <w:b/>
          <w:sz w:val="26"/>
          <w:szCs w:val="26"/>
          <w:lang w:val="hy-AM"/>
        </w:rPr>
      </w:pPr>
      <w:bookmarkStart w:id="28" w:name="_Toc49342896"/>
      <w:r w:rsidRPr="00C1267B">
        <w:rPr>
          <w:rFonts w:ascii="Times New Roman" w:hAnsi="Times New Roman"/>
          <w:b/>
          <w:sz w:val="26"/>
          <w:szCs w:val="26"/>
        </w:rPr>
        <w:t>ՇԵՔՍՊԻՐԻ</w:t>
      </w:r>
      <w:r w:rsidRPr="00C770D3">
        <w:rPr>
          <w:b/>
          <w:sz w:val="26"/>
          <w:szCs w:val="26"/>
          <w:lang w:val="ru-RU"/>
        </w:rPr>
        <w:t xml:space="preserve"> </w:t>
      </w:r>
      <w:r w:rsidRPr="00C1267B">
        <w:rPr>
          <w:rFonts w:ascii="Times New Roman" w:hAnsi="Times New Roman"/>
          <w:b/>
          <w:sz w:val="26"/>
          <w:szCs w:val="26"/>
        </w:rPr>
        <w:t>ՍՈՆԵՏՆԵՐԸ</w:t>
      </w:r>
      <w:bookmarkEnd w:id="28"/>
      <w:r w:rsidRPr="00C1267B">
        <w:rPr>
          <w:b/>
          <w:sz w:val="26"/>
          <w:szCs w:val="26"/>
          <w:lang w:val="hy-AM"/>
        </w:rPr>
        <w:br w:type="page"/>
      </w:r>
    </w:p>
    <w:p w14:paraId="56099112" w14:textId="42E8CBB2" w:rsidR="002C7F0D" w:rsidRPr="00B74503" w:rsidRDefault="002C7F0D" w:rsidP="00C1267B">
      <w:pPr>
        <w:spacing w:line="276" w:lineRule="auto"/>
        <w:jc w:val="both"/>
        <w:rPr>
          <w:bCs/>
          <w:iCs/>
          <w:sz w:val="20"/>
          <w:szCs w:val="20"/>
          <w:lang w:val="hy-AM"/>
        </w:rPr>
      </w:pPr>
      <w:r w:rsidRPr="00B74503">
        <w:rPr>
          <w:bCs/>
          <w:iCs/>
          <w:sz w:val="20"/>
          <w:szCs w:val="20"/>
          <w:lang w:val="hy-AM"/>
        </w:rPr>
        <w:lastRenderedPageBreak/>
        <w:t>Սոնետ 1-ին</w:t>
      </w:r>
    </w:p>
    <w:p w14:paraId="480F473D" w14:textId="77777777" w:rsidR="002C7F0D" w:rsidRPr="00B74503" w:rsidRDefault="002C7F0D" w:rsidP="00FE1400">
      <w:pPr>
        <w:spacing w:line="312" w:lineRule="auto"/>
        <w:rPr>
          <w:bCs/>
          <w:iCs/>
          <w:sz w:val="20"/>
          <w:szCs w:val="20"/>
          <w:lang w:val="hy-AM"/>
        </w:rPr>
      </w:pPr>
    </w:p>
    <w:p w14:paraId="0D2CD7FD" w14:textId="77777777" w:rsidR="002C7F0D" w:rsidRPr="00B74503" w:rsidRDefault="002C7F0D" w:rsidP="00FE1400">
      <w:pPr>
        <w:spacing w:line="312" w:lineRule="auto"/>
        <w:rPr>
          <w:bCs/>
          <w:iCs/>
          <w:sz w:val="20"/>
          <w:szCs w:val="20"/>
          <w:lang w:val="hy-AM"/>
        </w:rPr>
      </w:pPr>
      <w:r w:rsidRPr="00B74503">
        <w:rPr>
          <w:bCs/>
          <w:iCs/>
          <w:sz w:val="20"/>
          <w:szCs w:val="20"/>
          <w:lang w:val="hy-AM"/>
        </w:rPr>
        <w:t>Սերունդ ենք ուզում ամենաչքնաղ արարածներից,</w:t>
      </w:r>
    </w:p>
    <w:p w14:paraId="0C66BCCF" w14:textId="77777777" w:rsidR="002C7F0D" w:rsidRPr="00B74503" w:rsidRDefault="002C7F0D" w:rsidP="00FE1400">
      <w:pPr>
        <w:spacing w:line="312" w:lineRule="auto"/>
        <w:rPr>
          <w:bCs/>
          <w:iCs/>
          <w:sz w:val="20"/>
          <w:szCs w:val="20"/>
          <w:lang w:val="hy-AM"/>
        </w:rPr>
      </w:pPr>
      <w:r w:rsidRPr="00B74503">
        <w:rPr>
          <w:bCs/>
          <w:iCs/>
          <w:sz w:val="20"/>
          <w:szCs w:val="20"/>
          <w:lang w:val="hy-AM"/>
        </w:rPr>
        <w:t xml:space="preserve">Որ չվերանա աշխարհից </w:t>
      </w:r>
      <w:r w:rsidR="004B5BEA" w:rsidRPr="00B74503">
        <w:rPr>
          <w:bCs/>
          <w:iCs/>
          <w:sz w:val="20"/>
          <w:szCs w:val="20"/>
          <w:lang w:val="hy-AM"/>
        </w:rPr>
        <w:t>հանկարծ</w:t>
      </w:r>
      <w:r w:rsidRPr="00B74503">
        <w:rPr>
          <w:bCs/>
          <w:iCs/>
          <w:sz w:val="20"/>
          <w:szCs w:val="20"/>
          <w:lang w:val="hy-AM"/>
        </w:rPr>
        <w:t xml:space="preserve"> ամեն հրապույր,</w:t>
      </w:r>
    </w:p>
    <w:p w14:paraId="5C661801" w14:textId="77777777" w:rsidR="002C7F0D" w:rsidRPr="00B74503" w:rsidRDefault="002C7F0D" w:rsidP="00FE1400">
      <w:pPr>
        <w:spacing w:line="312" w:lineRule="auto"/>
        <w:rPr>
          <w:bCs/>
          <w:iCs/>
          <w:sz w:val="20"/>
          <w:szCs w:val="20"/>
          <w:lang w:val="hy-AM"/>
        </w:rPr>
      </w:pPr>
      <w:r w:rsidRPr="00B74503">
        <w:rPr>
          <w:bCs/>
          <w:iCs/>
          <w:sz w:val="20"/>
          <w:szCs w:val="20"/>
          <w:lang w:val="hy-AM"/>
        </w:rPr>
        <w:t xml:space="preserve">Որ վարդի թուփը էկող գարնանը բողբոջ տա նորից, </w:t>
      </w:r>
    </w:p>
    <w:p w14:paraId="53B3D127" w14:textId="77777777" w:rsidR="002C7F0D" w:rsidRPr="00B74503" w:rsidRDefault="002C7F0D" w:rsidP="00FE1400">
      <w:pPr>
        <w:spacing w:line="312" w:lineRule="auto"/>
        <w:rPr>
          <w:bCs/>
          <w:iCs/>
          <w:sz w:val="20"/>
          <w:szCs w:val="20"/>
          <w:lang w:val="hy-AM"/>
        </w:rPr>
      </w:pPr>
      <w:r w:rsidRPr="00B74503">
        <w:rPr>
          <w:bCs/>
          <w:iCs/>
          <w:sz w:val="20"/>
          <w:szCs w:val="20"/>
          <w:lang w:val="hy-AM"/>
        </w:rPr>
        <w:t>Ու ծաղկի´ վարդը, որ չըլնի գարուն</w:t>
      </w:r>
      <w:r w:rsidR="008A36DC" w:rsidRPr="00B74503">
        <w:rPr>
          <w:bCs/>
          <w:iCs/>
          <w:sz w:val="20"/>
          <w:szCs w:val="20"/>
          <w:lang w:val="hy-AM"/>
        </w:rPr>
        <w:t xml:space="preserve"> –</w:t>
      </w:r>
      <w:r w:rsidRPr="00B74503">
        <w:rPr>
          <w:bCs/>
          <w:iCs/>
          <w:sz w:val="20"/>
          <w:szCs w:val="20"/>
          <w:lang w:val="hy-AM"/>
        </w:rPr>
        <w:t xml:space="preserve"> առանց հոտ ու բույր:</w:t>
      </w:r>
    </w:p>
    <w:p w14:paraId="346BA97F" w14:textId="77777777" w:rsidR="002C7F0D" w:rsidRPr="00B74503" w:rsidRDefault="002C7F0D" w:rsidP="00FE1400">
      <w:pPr>
        <w:spacing w:before="120" w:line="312" w:lineRule="auto"/>
        <w:rPr>
          <w:bCs/>
          <w:iCs/>
          <w:sz w:val="20"/>
          <w:szCs w:val="20"/>
          <w:lang w:val="hy-AM"/>
        </w:rPr>
      </w:pPr>
      <w:r w:rsidRPr="00B74503">
        <w:rPr>
          <w:bCs/>
          <w:iCs/>
          <w:sz w:val="20"/>
          <w:szCs w:val="20"/>
          <w:lang w:val="hy-AM"/>
        </w:rPr>
        <w:t>Բայց քեզ բանտել ես չքնաղ հայացքիդ զնդանում անհաշտ,</w:t>
      </w:r>
    </w:p>
    <w:p w14:paraId="21524F4C" w14:textId="77777777" w:rsidR="002C7F0D" w:rsidRPr="00B74503" w:rsidRDefault="002C7F0D" w:rsidP="00FE1400">
      <w:pPr>
        <w:spacing w:line="312" w:lineRule="auto"/>
        <w:rPr>
          <w:bCs/>
          <w:iCs/>
          <w:sz w:val="20"/>
          <w:szCs w:val="20"/>
          <w:lang w:val="hy-AM"/>
        </w:rPr>
      </w:pPr>
      <w:r w:rsidRPr="00B74503">
        <w:rPr>
          <w:bCs/>
          <w:iCs/>
          <w:sz w:val="20"/>
          <w:szCs w:val="20"/>
          <w:lang w:val="hy-AM"/>
        </w:rPr>
        <w:t>Ուր քու եսասեր էության հուրն ես հավերժ բորբոքում,</w:t>
      </w:r>
    </w:p>
    <w:p w14:paraId="6DB8C822" w14:textId="77777777" w:rsidR="002C7F0D" w:rsidRPr="00B74503" w:rsidRDefault="002C7F0D" w:rsidP="00FE1400">
      <w:pPr>
        <w:spacing w:line="312" w:lineRule="auto"/>
        <w:rPr>
          <w:bCs/>
          <w:iCs/>
          <w:sz w:val="20"/>
          <w:szCs w:val="20"/>
          <w:lang w:val="hy-AM"/>
        </w:rPr>
      </w:pPr>
      <w:r w:rsidRPr="00B74503">
        <w:rPr>
          <w:bCs/>
          <w:iCs/>
          <w:sz w:val="20"/>
          <w:szCs w:val="20"/>
          <w:lang w:val="hy-AM"/>
        </w:rPr>
        <w:t xml:space="preserve">Բերքաբեր դաշտը դարձրել ես </w:t>
      </w:r>
      <w:r w:rsidR="008A36DC" w:rsidRPr="00B74503">
        <w:rPr>
          <w:bCs/>
          <w:iCs/>
          <w:sz w:val="20"/>
          <w:szCs w:val="20"/>
          <w:lang w:val="hy-AM"/>
        </w:rPr>
        <w:t>ը</w:t>
      </w:r>
      <w:r w:rsidRPr="00B74503">
        <w:rPr>
          <w:bCs/>
          <w:iCs/>
          <w:sz w:val="20"/>
          <w:szCs w:val="20"/>
          <w:lang w:val="hy-AM"/>
        </w:rPr>
        <w:t>ստերջ, անձրևը՝ երաշտ,</w:t>
      </w:r>
    </w:p>
    <w:p w14:paraId="64E2C306" w14:textId="77777777" w:rsidR="002C7F0D" w:rsidRPr="00B74503" w:rsidRDefault="002C7F0D" w:rsidP="00FE1400">
      <w:pPr>
        <w:spacing w:line="312" w:lineRule="auto"/>
        <w:rPr>
          <w:bCs/>
          <w:iCs/>
          <w:sz w:val="20"/>
          <w:szCs w:val="20"/>
          <w:lang w:val="hy-AM"/>
        </w:rPr>
      </w:pPr>
      <w:r w:rsidRPr="00B74503">
        <w:rPr>
          <w:bCs/>
          <w:iCs/>
          <w:sz w:val="20"/>
          <w:szCs w:val="20"/>
          <w:lang w:val="hy-AM"/>
        </w:rPr>
        <w:t>Ոսոխն ես դառել քո´ւ իսկ էության, քո´ւ հոգու խորքում:</w:t>
      </w:r>
    </w:p>
    <w:p w14:paraId="6A60B4FD" w14:textId="77777777" w:rsidR="002C7F0D" w:rsidRPr="00B74503" w:rsidRDefault="002C7F0D" w:rsidP="00FE1400">
      <w:pPr>
        <w:spacing w:before="120" w:line="312" w:lineRule="auto"/>
        <w:rPr>
          <w:bCs/>
          <w:iCs/>
          <w:sz w:val="20"/>
          <w:szCs w:val="20"/>
          <w:lang w:val="hy-AM"/>
        </w:rPr>
      </w:pPr>
      <w:r w:rsidRPr="00B74503">
        <w:rPr>
          <w:bCs/>
          <w:iCs/>
          <w:sz w:val="20"/>
          <w:szCs w:val="20"/>
          <w:lang w:val="hy-AM"/>
        </w:rPr>
        <w:t>Ախր էս պահին դո´ւ ես, ջահե´լըդ, զարդը աշխարհի,</w:t>
      </w:r>
    </w:p>
    <w:p w14:paraId="1B0C38C3" w14:textId="77777777" w:rsidR="002C7F0D" w:rsidRPr="00B74503" w:rsidRDefault="002C7F0D" w:rsidP="00FE1400">
      <w:pPr>
        <w:spacing w:line="312" w:lineRule="auto"/>
        <w:rPr>
          <w:bCs/>
          <w:iCs/>
          <w:sz w:val="20"/>
          <w:szCs w:val="20"/>
          <w:lang w:val="hy-AM"/>
        </w:rPr>
      </w:pPr>
      <w:r w:rsidRPr="00B74503">
        <w:rPr>
          <w:bCs/>
          <w:iCs/>
          <w:sz w:val="20"/>
          <w:szCs w:val="20"/>
          <w:lang w:val="hy-AM"/>
        </w:rPr>
        <w:t>Գոռ մունետիկը աշխարհ արարող ծաղկազարդ այգու:</w:t>
      </w:r>
    </w:p>
    <w:p w14:paraId="3EEA4511" w14:textId="77777777" w:rsidR="002C7F0D" w:rsidRPr="00B74503" w:rsidRDefault="002C7F0D" w:rsidP="00FE1400">
      <w:pPr>
        <w:spacing w:line="312" w:lineRule="auto"/>
        <w:rPr>
          <w:bCs/>
          <w:iCs/>
          <w:sz w:val="20"/>
          <w:szCs w:val="20"/>
          <w:lang w:val="hy-AM"/>
        </w:rPr>
      </w:pPr>
      <w:r w:rsidRPr="00B74503">
        <w:rPr>
          <w:bCs/>
          <w:iCs/>
          <w:sz w:val="20"/>
          <w:szCs w:val="20"/>
          <w:lang w:val="hy-AM"/>
        </w:rPr>
        <w:t>Բա խի՞ ես զոռով բողբոջըդ թաղում, որբ թողնում սաղի´ն,</w:t>
      </w:r>
    </w:p>
    <w:p w14:paraId="3C6867CE" w14:textId="77777777" w:rsidR="002C7F0D" w:rsidRPr="00B74503" w:rsidRDefault="002C7F0D" w:rsidP="00FE1400">
      <w:pPr>
        <w:spacing w:line="312" w:lineRule="auto"/>
        <w:rPr>
          <w:bCs/>
          <w:iCs/>
          <w:sz w:val="20"/>
          <w:szCs w:val="20"/>
          <w:lang w:val="hy-AM"/>
        </w:rPr>
      </w:pPr>
      <w:r w:rsidRPr="00B74503">
        <w:rPr>
          <w:bCs/>
          <w:iCs/>
          <w:sz w:val="20"/>
          <w:szCs w:val="20"/>
          <w:lang w:val="hy-AM"/>
        </w:rPr>
        <w:t xml:space="preserve">Ա´յ ժլատ ընձյուղ, խի՞ ես զուր մսխում հուր թովչանքը քու: </w:t>
      </w:r>
    </w:p>
    <w:p w14:paraId="0C632062" w14:textId="77777777" w:rsidR="002C7F0D" w:rsidRPr="00B74503" w:rsidRDefault="002C7F0D" w:rsidP="00FE1400">
      <w:pPr>
        <w:spacing w:before="120" w:line="312" w:lineRule="auto"/>
        <w:ind w:firstLine="274"/>
        <w:rPr>
          <w:rStyle w:val="textexposedshow"/>
          <w:sz w:val="20"/>
          <w:szCs w:val="20"/>
          <w:lang w:val="hy-AM"/>
        </w:rPr>
      </w:pPr>
      <w:r w:rsidRPr="00B74503">
        <w:rPr>
          <w:rStyle w:val="textexposedshow"/>
          <w:sz w:val="20"/>
          <w:szCs w:val="20"/>
          <w:lang w:val="hy-AM"/>
        </w:rPr>
        <w:t>Ախր լափո´ւմ ես աշխարհը արար</w:t>
      </w:r>
      <w:r w:rsidR="005E19D7" w:rsidRPr="00B74503">
        <w:rPr>
          <w:rStyle w:val="textexposedshow"/>
          <w:sz w:val="20"/>
          <w:szCs w:val="20"/>
          <w:lang w:val="hy-AM"/>
        </w:rPr>
        <w:t xml:space="preserve"> –</w:t>
      </w:r>
      <w:r w:rsidRPr="00B74503">
        <w:rPr>
          <w:rStyle w:val="textexposedshow"/>
          <w:sz w:val="20"/>
          <w:szCs w:val="20"/>
          <w:lang w:val="hy-AM"/>
        </w:rPr>
        <w:t xml:space="preserve"> </w:t>
      </w:r>
      <w:r w:rsidR="005E19D7" w:rsidRPr="00B74503">
        <w:rPr>
          <w:rStyle w:val="textexposedshow"/>
          <w:sz w:val="20"/>
          <w:szCs w:val="20"/>
          <w:lang w:val="hy-AM"/>
        </w:rPr>
        <w:t>քու վարքով ըմբոստ,</w:t>
      </w:r>
    </w:p>
    <w:p w14:paraId="51DDFB36" w14:textId="77777777" w:rsidR="002C7F0D" w:rsidRPr="00B74503" w:rsidRDefault="002C7F0D" w:rsidP="00FE1400">
      <w:pPr>
        <w:spacing w:line="312" w:lineRule="auto"/>
        <w:ind w:firstLine="270"/>
        <w:rPr>
          <w:iCs/>
          <w:sz w:val="20"/>
          <w:szCs w:val="20"/>
          <w:lang w:val="hy-AM"/>
        </w:rPr>
      </w:pPr>
      <w:r w:rsidRPr="00B74503">
        <w:rPr>
          <w:rStyle w:val="textexposedshow"/>
          <w:sz w:val="20"/>
          <w:szCs w:val="20"/>
          <w:lang w:val="hy-AM"/>
        </w:rPr>
        <w:t xml:space="preserve">Ոչնչնացնում ես սերո´ւնդն աշխարհի՝ մնալով </w:t>
      </w:r>
      <w:r w:rsidR="005E19D7" w:rsidRPr="00B74503">
        <w:rPr>
          <w:rStyle w:val="textexposedshow"/>
          <w:sz w:val="20"/>
          <w:szCs w:val="20"/>
          <w:lang w:val="hy-AM"/>
        </w:rPr>
        <w:t>անվոստ</w:t>
      </w:r>
      <w:r w:rsidRPr="00B74503">
        <w:rPr>
          <w:rStyle w:val="textexposedshow"/>
          <w:sz w:val="20"/>
          <w:szCs w:val="20"/>
          <w:lang w:val="hy-AM"/>
        </w:rPr>
        <w:t>:</w:t>
      </w:r>
      <w:r w:rsidRPr="00B74503">
        <w:rPr>
          <w:iCs/>
          <w:sz w:val="20"/>
          <w:szCs w:val="20"/>
          <w:lang w:val="hy-AM"/>
        </w:rPr>
        <w:t xml:space="preserve"> </w:t>
      </w:r>
    </w:p>
    <w:p w14:paraId="4BFB1584" w14:textId="77777777" w:rsidR="002C7F0D" w:rsidRPr="00B74503" w:rsidRDefault="002C7F0D" w:rsidP="00FE1400">
      <w:pPr>
        <w:spacing w:line="312" w:lineRule="auto"/>
        <w:rPr>
          <w:bCs/>
          <w:iCs/>
          <w:sz w:val="20"/>
          <w:szCs w:val="20"/>
          <w:lang w:val="hy-AM"/>
        </w:rPr>
      </w:pPr>
    </w:p>
    <w:p w14:paraId="7A754D0E" w14:textId="77777777" w:rsidR="002C7F0D" w:rsidRPr="00A03DF5" w:rsidRDefault="002C7F0D" w:rsidP="002C7F0D">
      <w:pPr>
        <w:spacing w:line="276" w:lineRule="auto"/>
        <w:rPr>
          <w:bCs/>
          <w:iCs/>
          <w:sz w:val="20"/>
          <w:szCs w:val="20"/>
        </w:rPr>
      </w:pPr>
      <w:r w:rsidRPr="00A03DF5">
        <w:rPr>
          <w:bCs/>
          <w:iCs/>
          <w:sz w:val="20"/>
          <w:szCs w:val="20"/>
        </w:rPr>
        <w:t>Sonnet I</w:t>
      </w:r>
    </w:p>
    <w:p w14:paraId="011A05B4" w14:textId="77777777" w:rsidR="002C7F0D" w:rsidRPr="00A03DF5" w:rsidRDefault="002C7F0D" w:rsidP="002C7F0D">
      <w:pPr>
        <w:spacing w:line="276" w:lineRule="auto"/>
        <w:rPr>
          <w:bCs/>
          <w:iCs/>
          <w:sz w:val="20"/>
          <w:szCs w:val="20"/>
        </w:rPr>
      </w:pPr>
    </w:p>
    <w:p w14:paraId="5E59885B" w14:textId="77777777" w:rsidR="002C7F0D" w:rsidRPr="00A03DF5" w:rsidRDefault="002C7F0D" w:rsidP="00FE1400">
      <w:pPr>
        <w:spacing w:line="312" w:lineRule="auto"/>
        <w:rPr>
          <w:bCs/>
          <w:iCs/>
          <w:sz w:val="20"/>
          <w:szCs w:val="20"/>
        </w:rPr>
      </w:pPr>
      <w:r w:rsidRPr="00A03DF5">
        <w:rPr>
          <w:bCs/>
          <w:iCs/>
          <w:sz w:val="20"/>
          <w:szCs w:val="20"/>
        </w:rPr>
        <w:t xml:space="preserve">From fairest creatures we desire increase, </w:t>
      </w:r>
    </w:p>
    <w:p w14:paraId="2BD0ED38" w14:textId="77777777" w:rsidR="002C7F0D" w:rsidRPr="00A03DF5" w:rsidRDefault="002C7F0D" w:rsidP="00FE1400">
      <w:pPr>
        <w:spacing w:line="312" w:lineRule="auto"/>
        <w:rPr>
          <w:bCs/>
          <w:iCs/>
          <w:sz w:val="20"/>
          <w:szCs w:val="20"/>
        </w:rPr>
      </w:pPr>
      <w:r w:rsidRPr="00A03DF5">
        <w:rPr>
          <w:bCs/>
          <w:iCs/>
          <w:sz w:val="20"/>
          <w:szCs w:val="20"/>
        </w:rPr>
        <w:t xml:space="preserve">That thereby beauty’s rose might never die, </w:t>
      </w:r>
    </w:p>
    <w:p w14:paraId="09293A57" w14:textId="77777777" w:rsidR="002C7F0D" w:rsidRPr="00A03DF5" w:rsidRDefault="002C7F0D" w:rsidP="00FE1400">
      <w:pPr>
        <w:spacing w:line="312" w:lineRule="auto"/>
        <w:rPr>
          <w:bCs/>
          <w:iCs/>
          <w:sz w:val="20"/>
          <w:szCs w:val="20"/>
        </w:rPr>
      </w:pPr>
      <w:r w:rsidRPr="00A03DF5">
        <w:rPr>
          <w:bCs/>
          <w:iCs/>
          <w:sz w:val="20"/>
          <w:szCs w:val="20"/>
        </w:rPr>
        <w:t xml:space="preserve">But as the riper should by time decease, </w:t>
      </w:r>
    </w:p>
    <w:p w14:paraId="0DAFC98A" w14:textId="77777777" w:rsidR="002C7F0D" w:rsidRPr="00A03DF5" w:rsidRDefault="002C7F0D" w:rsidP="00FE1400">
      <w:pPr>
        <w:spacing w:line="312" w:lineRule="auto"/>
        <w:rPr>
          <w:bCs/>
          <w:iCs/>
          <w:sz w:val="20"/>
          <w:szCs w:val="20"/>
        </w:rPr>
      </w:pPr>
      <w:r w:rsidRPr="00A03DF5">
        <w:rPr>
          <w:bCs/>
          <w:iCs/>
          <w:sz w:val="20"/>
          <w:szCs w:val="20"/>
        </w:rPr>
        <w:t xml:space="preserve">His tender heir might bear his memory: </w:t>
      </w:r>
    </w:p>
    <w:p w14:paraId="2BD373DF" w14:textId="77777777" w:rsidR="002C7F0D" w:rsidRPr="00A03DF5" w:rsidRDefault="002C7F0D" w:rsidP="00FE1400">
      <w:pPr>
        <w:spacing w:before="120" w:line="312" w:lineRule="auto"/>
        <w:rPr>
          <w:bCs/>
          <w:iCs/>
          <w:sz w:val="20"/>
          <w:szCs w:val="20"/>
        </w:rPr>
      </w:pPr>
      <w:r w:rsidRPr="00A03DF5">
        <w:rPr>
          <w:bCs/>
          <w:iCs/>
          <w:sz w:val="20"/>
          <w:szCs w:val="20"/>
        </w:rPr>
        <w:t xml:space="preserve">But thou, contracted to thine own bright eyes, </w:t>
      </w:r>
    </w:p>
    <w:p w14:paraId="6A110973" w14:textId="77777777" w:rsidR="002C7F0D" w:rsidRPr="00A03DF5" w:rsidRDefault="002C7F0D" w:rsidP="00FE1400">
      <w:pPr>
        <w:spacing w:line="312" w:lineRule="auto"/>
        <w:rPr>
          <w:bCs/>
          <w:iCs/>
          <w:sz w:val="20"/>
          <w:szCs w:val="20"/>
        </w:rPr>
      </w:pPr>
      <w:r w:rsidRPr="00A03DF5">
        <w:rPr>
          <w:bCs/>
          <w:iCs/>
          <w:sz w:val="20"/>
          <w:szCs w:val="20"/>
        </w:rPr>
        <w:t xml:space="preserve">Feed’st thy light’s flame with self-substantial fuel, </w:t>
      </w:r>
    </w:p>
    <w:p w14:paraId="2AA48002" w14:textId="77777777" w:rsidR="002C7F0D" w:rsidRPr="00A03DF5" w:rsidRDefault="002C7F0D" w:rsidP="00FE1400">
      <w:pPr>
        <w:spacing w:line="312" w:lineRule="auto"/>
        <w:rPr>
          <w:bCs/>
          <w:iCs/>
          <w:sz w:val="20"/>
          <w:szCs w:val="20"/>
        </w:rPr>
      </w:pPr>
      <w:r w:rsidRPr="00A03DF5">
        <w:rPr>
          <w:bCs/>
          <w:iCs/>
          <w:sz w:val="20"/>
          <w:szCs w:val="20"/>
        </w:rPr>
        <w:t xml:space="preserve">Making a famine where abundance lies, </w:t>
      </w:r>
    </w:p>
    <w:p w14:paraId="03CF908A" w14:textId="77777777" w:rsidR="002C7F0D" w:rsidRPr="00A03DF5" w:rsidRDefault="002C7F0D" w:rsidP="00FE1400">
      <w:pPr>
        <w:spacing w:line="312" w:lineRule="auto"/>
        <w:rPr>
          <w:bCs/>
          <w:iCs/>
          <w:sz w:val="20"/>
          <w:szCs w:val="20"/>
        </w:rPr>
      </w:pPr>
      <w:r w:rsidRPr="00A03DF5">
        <w:rPr>
          <w:bCs/>
          <w:iCs/>
          <w:sz w:val="20"/>
          <w:szCs w:val="20"/>
        </w:rPr>
        <w:t xml:space="preserve">Thyself thy foe, to thy sweet self too cruel. </w:t>
      </w:r>
    </w:p>
    <w:p w14:paraId="4CE8C05E" w14:textId="77777777" w:rsidR="002C7F0D" w:rsidRPr="00A03DF5" w:rsidRDefault="002C7F0D" w:rsidP="00FE1400">
      <w:pPr>
        <w:spacing w:before="120" w:line="312" w:lineRule="auto"/>
        <w:rPr>
          <w:bCs/>
          <w:iCs/>
          <w:sz w:val="20"/>
          <w:szCs w:val="20"/>
        </w:rPr>
      </w:pPr>
      <w:r w:rsidRPr="00A03DF5">
        <w:rPr>
          <w:bCs/>
          <w:iCs/>
          <w:sz w:val="20"/>
          <w:szCs w:val="20"/>
        </w:rPr>
        <w:t xml:space="preserve">Thou that art now the world’s fresh ornament </w:t>
      </w:r>
    </w:p>
    <w:p w14:paraId="1828C5DF" w14:textId="77777777" w:rsidR="002C7F0D" w:rsidRPr="00A03DF5" w:rsidRDefault="002C7F0D" w:rsidP="00FE1400">
      <w:pPr>
        <w:spacing w:line="312" w:lineRule="auto"/>
        <w:rPr>
          <w:bCs/>
          <w:iCs/>
          <w:sz w:val="20"/>
          <w:szCs w:val="20"/>
        </w:rPr>
      </w:pPr>
      <w:r w:rsidRPr="00A03DF5">
        <w:rPr>
          <w:bCs/>
          <w:iCs/>
          <w:sz w:val="20"/>
          <w:szCs w:val="20"/>
        </w:rPr>
        <w:t xml:space="preserve">And only herald to the gaudy spring, </w:t>
      </w:r>
    </w:p>
    <w:p w14:paraId="6F3BA8D1" w14:textId="77777777" w:rsidR="002C7F0D" w:rsidRPr="00A03DF5" w:rsidRDefault="002C7F0D" w:rsidP="00FE1400">
      <w:pPr>
        <w:spacing w:line="312" w:lineRule="auto"/>
        <w:rPr>
          <w:bCs/>
          <w:iCs/>
          <w:sz w:val="20"/>
          <w:szCs w:val="20"/>
        </w:rPr>
      </w:pPr>
      <w:r w:rsidRPr="00A03DF5">
        <w:rPr>
          <w:bCs/>
          <w:iCs/>
          <w:sz w:val="20"/>
          <w:szCs w:val="20"/>
        </w:rPr>
        <w:t xml:space="preserve">Within thine own bud buriest thy content, </w:t>
      </w:r>
    </w:p>
    <w:p w14:paraId="5EC84B97" w14:textId="77777777" w:rsidR="002C7F0D" w:rsidRPr="00A03DF5" w:rsidRDefault="002C7F0D" w:rsidP="00FE1400">
      <w:pPr>
        <w:spacing w:line="312" w:lineRule="auto"/>
        <w:rPr>
          <w:bCs/>
          <w:iCs/>
          <w:sz w:val="20"/>
          <w:szCs w:val="20"/>
        </w:rPr>
      </w:pPr>
      <w:r w:rsidRPr="00A03DF5">
        <w:rPr>
          <w:bCs/>
          <w:iCs/>
          <w:sz w:val="20"/>
          <w:szCs w:val="20"/>
        </w:rPr>
        <w:t xml:space="preserve">And, tender churl, mak’st waste in niggarding: </w:t>
      </w:r>
    </w:p>
    <w:p w14:paraId="4508CED3" w14:textId="77777777" w:rsidR="002C7F0D" w:rsidRPr="00A03DF5" w:rsidRDefault="002C7F0D" w:rsidP="00FE1400">
      <w:pPr>
        <w:spacing w:before="120" w:line="312" w:lineRule="auto"/>
        <w:ind w:firstLine="274"/>
        <w:rPr>
          <w:bCs/>
          <w:iCs/>
          <w:sz w:val="20"/>
          <w:szCs w:val="20"/>
        </w:rPr>
      </w:pPr>
      <w:r w:rsidRPr="00A03DF5">
        <w:rPr>
          <w:bCs/>
          <w:iCs/>
          <w:sz w:val="20"/>
          <w:szCs w:val="20"/>
        </w:rPr>
        <w:t xml:space="preserve">Pity the world, or else this glutton be, </w:t>
      </w:r>
    </w:p>
    <w:p w14:paraId="7DF34EDD" w14:textId="77777777" w:rsidR="002C7F0D" w:rsidRPr="00A03DF5" w:rsidRDefault="002C7F0D" w:rsidP="00FE1400">
      <w:pPr>
        <w:spacing w:line="312" w:lineRule="auto"/>
        <w:ind w:firstLine="270"/>
        <w:rPr>
          <w:bCs/>
          <w:iCs/>
          <w:sz w:val="20"/>
          <w:szCs w:val="20"/>
        </w:rPr>
      </w:pPr>
      <w:r w:rsidRPr="00A03DF5">
        <w:rPr>
          <w:bCs/>
          <w:iCs/>
          <w:sz w:val="20"/>
          <w:szCs w:val="20"/>
        </w:rPr>
        <w:t>To eat the world’s due, by the grave and thee.</w:t>
      </w:r>
    </w:p>
    <w:p w14:paraId="7A2568CC" w14:textId="77777777" w:rsidR="002C7F0D" w:rsidRPr="00A03DF5" w:rsidRDefault="002C7F0D" w:rsidP="002C7F0D">
      <w:pPr>
        <w:spacing w:line="276" w:lineRule="auto"/>
        <w:rPr>
          <w:bCs/>
          <w:iCs/>
          <w:sz w:val="20"/>
          <w:szCs w:val="20"/>
        </w:rPr>
      </w:pPr>
      <w:r w:rsidRPr="00A03DF5">
        <w:rPr>
          <w:bCs/>
          <w:iCs/>
          <w:sz w:val="20"/>
          <w:szCs w:val="20"/>
        </w:rPr>
        <w:br w:type="page"/>
      </w:r>
    </w:p>
    <w:p w14:paraId="08324556" w14:textId="77777777" w:rsidR="002C7F0D" w:rsidRPr="00A03DF5" w:rsidRDefault="002C7F0D" w:rsidP="002C7F0D">
      <w:pPr>
        <w:spacing w:line="276" w:lineRule="auto"/>
        <w:rPr>
          <w:sz w:val="20"/>
          <w:szCs w:val="20"/>
        </w:rPr>
      </w:pPr>
      <w:r w:rsidRPr="00A03DF5">
        <w:rPr>
          <w:sz w:val="20"/>
          <w:szCs w:val="20"/>
        </w:rPr>
        <w:lastRenderedPageBreak/>
        <w:t>Սոնետ 2-րդ</w:t>
      </w:r>
    </w:p>
    <w:p w14:paraId="0B9AA506" w14:textId="77777777" w:rsidR="002C7F0D" w:rsidRPr="00A03DF5" w:rsidRDefault="002C7F0D" w:rsidP="002C7F0D">
      <w:pPr>
        <w:spacing w:line="276" w:lineRule="auto"/>
        <w:rPr>
          <w:sz w:val="20"/>
          <w:szCs w:val="20"/>
        </w:rPr>
      </w:pPr>
    </w:p>
    <w:p w14:paraId="46B9942C" w14:textId="77777777" w:rsidR="002C7F0D" w:rsidRPr="00A03DF5" w:rsidRDefault="002C7F0D" w:rsidP="002C7F0D">
      <w:pPr>
        <w:spacing w:line="276" w:lineRule="auto"/>
        <w:rPr>
          <w:sz w:val="20"/>
          <w:szCs w:val="20"/>
        </w:rPr>
      </w:pPr>
      <w:r w:rsidRPr="00A03DF5">
        <w:rPr>
          <w:sz w:val="20"/>
          <w:szCs w:val="20"/>
        </w:rPr>
        <w:t>Պայծառ ճակատըդ երբ որ ակոսի քառասուն ձմեռ,</w:t>
      </w:r>
    </w:p>
    <w:p w14:paraId="58763047" w14:textId="77777777" w:rsidR="002C7F0D" w:rsidRPr="00A03DF5" w:rsidRDefault="002C7F0D" w:rsidP="002C7F0D">
      <w:pPr>
        <w:spacing w:line="276" w:lineRule="auto"/>
        <w:rPr>
          <w:sz w:val="20"/>
          <w:szCs w:val="20"/>
        </w:rPr>
      </w:pPr>
      <w:r w:rsidRPr="00A03DF5">
        <w:rPr>
          <w:sz w:val="20"/>
          <w:szCs w:val="20"/>
        </w:rPr>
        <w:t>Տեսքիդ գարունը երբ ան</w:t>
      </w:r>
      <w:r w:rsidR="003B1BC3" w:rsidRPr="00A03DF5">
        <w:rPr>
          <w:sz w:val="20"/>
          <w:szCs w:val="20"/>
        </w:rPr>
        <w:t>է</w:t>
      </w:r>
      <w:r w:rsidRPr="00A03DF5">
        <w:rPr>
          <w:sz w:val="20"/>
          <w:szCs w:val="20"/>
        </w:rPr>
        <w:t>անա ու դառնա լոկ հուշ,</w:t>
      </w:r>
    </w:p>
    <w:p w14:paraId="4926FAE5" w14:textId="77777777" w:rsidR="002C7F0D" w:rsidRPr="00A03DF5" w:rsidRDefault="002C7F0D" w:rsidP="002C7F0D">
      <w:pPr>
        <w:spacing w:line="276" w:lineRule="auto"/>
        <w:rPr>
          <w:sz w:val="20"/>
          <w:szCs w:val="20"/>
        </w:rPr>
      </w:pPr>
      <w:r w:rsidRPr="00A03DF5">
        <w:rPr>
          <w:sz w:val="20"/>
          <w:szCs w:val="20"/>
        </w:rPr>
        <w:t>Նայողը կասի. «Մանուկ թովչանքը չի</w:t>
      </w:r>
      <w:r w:rsidR="00945EC3" w:rsidRPr="00A03DF5">
        <w:rPr>
          <w:sz w:val="20"/>
          <w:szCs w:val="20"/>
        </w:rPr>
        <w:t>´</w:t>
      </w:r>
      <w:r w:rsidRPr="00A03DF5">
        <w:rPr>
          <w:sz w:val="20"/>
          <w:szCs w:val="20"/>
        </w:rPr>
        <w:t xml:space="preserve"> մնում անմեռ,</w:t>
      </w:r>
    </w:p>
    <w:p w14:paraId="7773FAA1" w14:textId="77777777" w:rsidR="002C7F0D" w:rsidRPr="00A03DF5" w:rsidRDefault="002C7F0D" w:rsidP="002C7F0D">
      <w:pPr>
        <w:spacing w:line="276" w:lineRule="auto"/>
        <w:rPr>
          <w:sz w:val="20"/>
          <w:szCs w:val="20"/>
        </w:rPr>
      </w:pPr>
      <w:r w:rsidRPr="00A03DF5">
        <w:rPr>
          <w:sz w:val="20"/>
          <w:szCs w:val="20"/>
        </w:rPr>
        <w:t>Ու դառնանում ա նույնիսկ երկնային նեկտարը անուշ»:</w:t>
      </w:r>
    </w:p>
    <w:p w14:paraId="3762F1B8" w14:textId="77777777" w:rsidR="002C7F0D" w:rsidRPr="00A03DF5" w:rsidRDefault="002C7F0D" w:rsidP="009B0D73">
      <w:pPr>
        <w:spacing w:before="120" w:line="276" w:lineRule="auto"/>
        <w:rPr>
          <w:sz w:val="20"/>
          <w:szCs w:val="20"/>
        </w:rPr>
      </w:pPr>
      <w:r w:rsidRPr="00A03DF5">
        <w:rPr>
          <w:sz w:val="20"/>
          <w:szCs w:val="20"/>
        </w:rPr>
        <w:t>Ու երբ քեզ ասեն. «Բա ո՞ւր ա հիմի էն չքնաղ այգին</w:t>
      </w:r>
    </w:p>
    <w:p w14:paraId="69DFE3CD" w14:textId="77777777" w:rsidR="002C7F0D" w:rsidRPr="00A03DF5" w:rsidRDefault="002C7F0D" w:rsidP="002C7F0D">
      <w:pPr>
        <w:spacing w:line="276" w:lineRule="auto"/>
        <w:rPr>
          <w:sz w:val="20"/>
          <w:szCs w:val="20"/>
        </w:rPr>
      </w:pPr>
      <w:r w:rsidRPr="00A03DF5">
        <w:rPr>
          <w:sz w:val="20"/>
          <w:szCs w:val="20"/>
        </w:rPr>
        <w:t>Տեսքի</w:t>
      </w:r>
      <w:r w:rsidR="001747C3" w:rsidRPr="00A03DF5">
        <w:rPr>
          <w:sz w:val="20"/>
          <w:szCs w:val="20"/>
        </w:rPr>
        <w:t>դ</w:t>
      </w:r>
      <w:r w:rsidRPr="00A03DF5">
        <w:rPr>
          <w:sz w:val="20"/>
          <w:szCs w:val="20"/>
        </w:rPr>
        <w:t xml:space="preserve"> երջանիկ ու ծիծաղախիտ պայծառ օրերի»,</w:t>
      </w:r>
    </w:p>
    <w:p w14:paraId="4D332602" w14:textId="77777777" w:rsidR="002C7F0D" w:rsidRPr="00A03DF5" w:rsidRDefault="002C7F0D" w:rsidP="002C7F0D">
      <w:pPr>
        <w:spacing w:line="276" w:lineRule="auto"/>
        <w:rPr>
          <w:sz w:val="20"/>
          <w:szCs w:val="20"/>
        </w:rPr>
      </w:pPr>
      <w:r w:rsidRPr="00A03DF5">
        <w:rPr>
          <w:sz w:val="20"/>
          <w:szCs w:val="20"/>
        </w:rPr>
        <w:t>Կհոշոտի քեզ ամոթը լեղի, որ գանձըդ անգին</w:t>
      </w:r>
    </w:p>
    <w:p w14:paraId="3E460234" w14:textId="77777777" w:rsidR="002C7F0D" w:rsidRPr="00A03DF5" w:rsidRDefault="002C7F0D" w:rsidP="002C7F0D">
      <w:pPr>
        <w:spacing w:line="276" w:lineRule="auto"/>
        <w:rPr>
          <w:sz w:val="20"/>
          <w:szCs w:val="20"/>
        </w:rPr>
      </w:pPr>
      <w:r w:rsidRPr="00A03DF5">
        <w:rPr>
          <w:sz w:val="20"/>
          <w:szCs w:val="20"/>
        </w:rPr>
        <w:t>Իզուր մսխեցիր, ու օրըդ դարձավ պառավ բորենի:</w:t>
      </w:r>
    </w:p>
    <w:p w14:paraId="1ECF58D0" w14:textId="77777777" w:rsidR="002C7F0D" w:rsidRPr="00A03DF5" w:rsidRDefault="002C7F0D" w:rsidP="009B0D73">
      <w:pPr>
        <w:spacing w:before="120" w:line="276" w:lineRule="auto"/>
        <w:rPr>
          <w:sz w:val="20"/>
          <w:szCs w:val="20"/>
        </w:rPr>
      </w:pPr>
      <w:r w:rsidRPr="00A03DF5">
        <w:rPr>
          <w:sz w:val="20"/>
          <w:szCs w:val="20"/>
        </w:rPr>
        <w:t>Բայց թե կարենաս քեզ տրված գանձը շնորհքո´վ ծախսես,</w:t>
      </w:r>
    </w:p>
    <w:p w14:paraId="138EE7D3" w14:textId="77777777" w:rsidR="002C7F0D" w:rsidRPr="00A03DF5" w:rsidRDefault="002C7F0D" w:rsidP="002C7F0D">
      <w:pPr>
        <w:spacing w:line="276" w:lineRule="auto"/>
        <w:rPr>
          <w:sz w:val="20"/>
          <w:szCs w:val="20"/>
        </w:rPr>
      </w:pPr>
      <w:r w:rsidRPr="00A03DF5">
        <w:rPr>
          <w:sz w:val="20"/>
          <w:szCs w:val="20"/>
        </w:rPr>
        <w:t>Զավա´կ ունենաս, էլ չե´ս ամաչի, պատասխան կտաս.</w:t>
      </w:r>
    </w:p>
    <w:p w14:paraId="6C604F55" w14:textId="77777777" w:rsidR="002C7F0D" w:rsidRPr="00A03DF5" w:rsidRDefault="002C7F0D" w:rsidP="002C7F0D">
      <w:pPr>
        <w:spacing w:line="276" w:lineRule="auto"/>
        <w:rPr>
          <w:sz w:val="20"/>
          <w:szCs w:val="20"/>
        </w:rPr>
      </w:pPr>
      <w:r w:rsidRPr="00A03DF5">
        <w:rPr>
          <w:sz w:val="20"/>
          <w:szCs w:val="20"/>
        </w:rPr>
        <w:t>«Կյանքիս հաշիվը էսի´ ա ամփոփ, հենց էսի´ ա, տե´ս,</w:t>
      </w:r>
    </w:p>
    <w:p w14:paraId="45D06D3C" w14:textId="77777777" w:rsidR="002C7F0D" w:rsidRPr="00A03DF5" w:rsidRDefault="002C7F0D" w:rsidP="002C7F0D">
      <w:pPr>
        <w:spacing w:line="276" w:lineRule="auto"/>
        <w:rPr>
          <w:sz w:val="20"/>
          <w:szCs w:val="20"/>
        </w:rPr>
      </w:pPr>
      <w:r w:rsidRPr="00A03DF5">
        <w:rPr>
          <w:sz w:val="20"/>
          <w:szCs w:val="20"/>
        </w:rPr>
        <w:t>Հենց որ ես չըլնեմ, էսի´ կմնա»: Էդ վախտ կտենաս –</w:t>
      </w:r>
    </w:p>
    <w:p w14:paraId="67FB6C4A" w14:textId="77777777" w:rsidR="002C7F0D" w:rsidRPr="00A03DF5" w:rsidRDefault="002C7F0D" w:rsidP="009B0D73">
      <w:pPr>
        <w:spacing w:before="120" w:line="276" w:lineRule="auto"/>
        <w:ind w:firstLine="270"/>
        <w:rPr>
          <w:rStyle w:val="textexposedshow"/>
          <w:sz w:val="20"/>
          <w:szCs w:val="20"/>
        </w:rPr>
      </w:pPr>
      <w:r w:rsidRPr="00A03DF5">
        <w:rPr>
          <w:rStyle w:val="textexposedshow"/>
          <w:sz w:val="20"/>
          <w:szCs w:val="20"/>
        </w:rPr>
        <w:t>Արունըդ նորից թունդ կբորբոքվի: Հա´, երբ ծերանաս,</w:t>
      </w:r>
    </w:p>
    <w:p w14:paraId="33763664" w14:textId="77777777" w:rsidR="002C7F0D" w:rsidRPr="00A03DF5" w:rsidRDefault="002C7F0D" w:rsidP="002C7F0D">
      <w:pPr>
        <w:spacing w:line="276" w:lineRule="auto"/>
        <w:ind w:firstLine="270"/>
        <w:rPr>
          <w:rStyle w:val="textexposedshow"/>
          <w:sz w:val="20"/>
          <w:szCs w:val="20"/>
        </w:rPr>
      </w:pPr>
      <w:r w:rsidRPr="00A03DF5">
        <w:rPr>
          <w:rStyle w:val="textexposedshow"/>
          <w:sz w:val="20"/>
          <w:szCs w:val="20"/>
        </w:rPr>
        <w:t>Էտի չի թողա՝ գարնան խոտի պես լրի´վ չորանաս:</w:t>
      </w:r>
    </w:p>
    <w:p w14:paraId="59115632" w14:textId="77777777" w:rsidR="002C7F0D" w:rsidRPr="00A03DF5" w:rsidRDefault="002C7F0D" w:rsidP="002C7F0D">
      <w:pPr>
        <w:spacing w:line="276" w:lineRule="auto"/>
        <w:rPr>
          <w:rStyle w:val="textexposedshow"/>
          <w:sz w:val="20"/>
          <w:szCs w:val="20"/>
        </w:rPr>
      </w:pPr>
    </w:p>
    <w:p w14:paraId="09249B07" w14:textId="77777777" w:rsidR="00B96343" w:rsidRPr="00A03DF5" w:rsidRDefault="00B96343" w:rsidP="00B96343">
      <w:pPr>
        <w:spacing w:line="276" w:lineRule="auto"/>
        <w:rPr>
          <w:bCs/>
          <w:iCs/>
          <w:sz w:val="20"/>
          <w:szCs w:val="20"/>
        </w:rPr>
      </w:pPr>
      <w:r w:rsidRPr="00A03DF5">
        <w:rPr>
          <w:bCs/>
          <w:iCs/>
          <w:sz w:val="20"/>
          <w:szCs w:val="20"/>
        </w:rPr>
        <w:t>Sonnet I</w:t>
      </w:r>
      <w:r w:rsidR="00BB3BA2" w:rsidRPr="00A03DF5">
        <w:rPr>
          <w:bCs/>
          <w:iCs/>
          <w:sz w:val="20"/>
          <w:szCs w:val="20"/>
        </w:rPr>
        <w:t>I</w:t>
      </w:r>
    </w:p>
    <w:p w14:paraId="5C5C0D5E" w14:textId="77777777" w:rsidR="002C7F0D" w:rsidRPr="00A03DF5" w:rsidRDefault="002C7F0D" w:rsidP="002C7F0D">
      <w:pPr>
        <w:spacing w:line="276" w:lineRule="auto"/>
        <w:rPr>
          <w:sz w:val="20"/>
          <w:szCs w:val="20"/>
        </w:rPr>
      </w:pPr>
    </w:p>
    <w:p w14:paraId="5279C755" w14:textId="77777777" w:rsidR="002C7F0D" w:rsidRPr="00A03DF5" w:rsidRDefault="002C7F0D" w:rsidP="002C7F0D">
      <w:pPr>
        <w:spacing w:line="276" w:lineRule="auto"/>
        <w:rPr>
          <w:sz w:val="20"/>
          <w:szCs w:val="20"/>
        </w:rPr>
      </w:pPr>
      <w:r w:rsidRPr="00A03DF5">
        <w:rPr>
          <w:sz w:val="20"/>
          <w:szCs w:val="20"/>
        </w:rPr>
        <w:t xml:space="preserve">When forty winters shall beseige thy brow, </w:t>
      </w:r>
      <w:r w:rsidRPr="00A03DF5">
        <w:rPr>
          <w:sz w:val="20"/>
          <w:szCs w:val="20"/>
        </w:rPr>
        <w:br/>
        <w:t>And dig deep trenches in thy beauty’s field,</w:t>
      </w:r>
      <w:r w:rsidRPr="00A03DF5">
        <w:rPr>
          <w:sz w:val="20"/>
          <w:szCs w:val="20"/>
        </w:rPr>
        <w:br/>
        <w:t xml:space="preserve">Thy youth’s proud livery, so gazed on now, </w:t>
      </w:r>
      <w:r w:rsidRPr="00A03DF5">
        <w:rPr>
          <w:sz w:val="20"/>
          <w:szCs w:val="20"/>
        </w:rPr>
        <w:br/>
        <w:t xml:space="preserve">Will be a tatter’d weed, of small worth held: </w:t>
      </w:r>
    </w:p>
    <w:p w14:paraId="24E0EF35" w14:textId="77777777" w:rsidR="002C7F0D" w:rsidRPr="00A03DF5" w:rsidRDefault="002C7F0D" w:rsidP="00C2306C">
      <w:pPr>
        <w:spacing w:before="120" w:line="276" w:lineRule="auto"/>
        <w:rPr>
          <w:sz w:val="20"/>
          <w:szCs w:val="20"/>
        </w:rPr>
      </w:pPr>
      <w:r w:rsidRPr="00A03DF5">
        <w:rPr>
          <w:sz w:val="20"/>
          <w:szCs w:val="20"/>
        </w:rPr>
        <w:t xml:space="preserve">Then being ask’d where all thy beauty lies, </w:t>
      </w:r>
      <w:r w:rsidRPr="00A03DF5">
        <w:rPr>
          <w:sz w:val="20"/>
          <w:szCs w:val="20"/>
        </w:rPr>
        <w:br/>
        <w:t xml:space="preserve">Where all the treasure of thy lusty days; </w:t>
      </w:r>
      <w:r w:rsidRPr="00A03DF5">
        <w:rPr>
          <w:sz w:val="20"/>
          <w:szCs w:val="20"/>
        </w:rPr>
        <w:br/>
        <w:t xml:space="preserve">To say, within thine own deep-sunken eyes, </w:t>
      </w:r>
      <w:r w:rsidRPr="00A03DF5">
        <w:rPr>
          <w:sz w:val="20"/>
          <w:szCs w:val="20"/>
        </w:rPr>
        <w:br/>
        <w:t>Were an all-eating shame and thriftless praise.</w:t>
      </w:r>
    </w:p>
    <w:p w14:paraId="64458A3C" w14:textId="77777777" w:rsidR="002C7F0D" w:rsidRPr="00A03DF5" w:rsidRDefault="002C7F0D" w:rsidP="00C2306C">
      <w:pPr>
        <w:spacing w:before="120" w:line="276" w:lineRule="auto"/>
        <w:rPr>
          <w:sz w:val="20"/>
          <w:szCs w:val="20"/>
        </w:rPr>
      </w:pPr>
      <w:r w:rsidRPr="00A03DF5">
        <w:rPr>
          <w:sz w:val="20"/>
          <w:szCs w:val="20"/>
        </w:rPr>
        <w:t xml:space="preserve">How much more praise deserved thy beauty’s use, </w:t>
      </w:r>
      <w:r w:rsidRPr="00A03DF5">
        <w:rPr>
          <w:sz w:val="20"/>
          <w:szCs w:val="20"/>
        </w:rPr>
        <w:br/>
        <w:t xml:space="preserve">If thou couldst answer ‘This fair child of mine </w:t>
      </w:r>
      <w:r w:rsidRPr="00A03DF5">
        <w:rPr>
          <w:sz w:val="20"/>
          <w:szCs w:val="20"/>
        </w:rPr>
        <w:br/>
        <w:t xml:space="preserve">Shall sum my count and make my old excuse,’ </w:t>
      </w:r>
      <w:r w:rsidRPr="00A03DF5">
        <w:rPr>
          <w:sz w:val="20"/>
          <w:szCs w:val="20"/>
        </w:rPr>
        <w:br/>
        <w:t xml:space="preserve">Proving his beauty by succession thine! </w:t>
      </w:r>
    </w:p>
    <w:p w14:paraId="5AD512A9" w14:textId="77777777" w:rsidR="002C7F0D" w:rsidRPr="00A03DF5" w:rsidRDefault="002C7F0D" w:rsidP="00C2306C">
      <w:pPr>
        <w:spacing w:before="120" w:line="276" w:lineRule="auto"/>
        <w:rPr>
          <w:sz w:val="20"/>
          <w:szCs w:val="20"/>
        </w:rPr>
      </w:pPr>
      <w:r w:rsidRPr="00A03DF5">
        <w:rPr>
          <w:sz w:val="20"/>
          <w:szCs w:val="20"/>
        </w:rPr>
        <w:t xml:space="preserve">    This were to be new made when thou art old, </w:t>
      </w:r>
      <w:r w:rsidRPr="00A03DF5">
        <w:rPr>
          <w:sz w:val="20"/>
          <w:szCs w:val="20"/>
        </w:rPr>
        <w:br/>
        <w:t>    And see thy blood warm when thou feel’st it cold.</w:t>
      </w:r>
    </w:p>
    <w:p w14:paraId="3B39C8B1" w14:textId="77777777" w:rsidR="004873C2" w:rsidRPr="00A03DF5" w:rsidRDefault="004873C2">
      <w:pPr>
        <w:rPr>
          <w:sz w:val="20"/>
          <w:szCs w:val="20"/>
        </w:rPr>
      </w:pPr>
      <w:r w:rsidRPr="00A03DF5">
        <w:rPr>
          <w:sz w:val="20"/>
          <w:szCs w:val="20"/>
        </w:rPr>
        <w:br w:type="page"/>
      </w:r>
    </w:p>
    <w:p w14:paraId="32D50C56" w14:textId="77777777" w:rsidR="006E00F7" w:rsidRPr="00A03DF5" w:rsidRDefault="006E00F7" w:rsidP="004873C2">
      <w:pPr>
        <w:spacing w:line="300" w:lineRule="auto"/>
        <w:rPr>
          <w:sz w:val="20"/>
          <w:szCs w:val="20"/>
        </w:rPr>
      </w:pPr>
      <w:r w:rsidRPr="00A03DF5">
        <w:rPr>
          <w:sz w:val="20"/>
          <w:szCs w:val="20"/>
        </w:rPr>
        <w:lastRenderedPageBreak/>
        <w:t>Սոնետ 3-րդ</w:t>
      </w:r>
    </w:p>
    <w:p w14:paraId="32471782" w14:textId="77777777" w:rsidR="004873C2" w:rsidRPr="00A03DF5" w:rsidRDefault="004873C2" w:rsidP="004873C2">
      <w:pPr>
        <w:spacing w:line="300" w:lineRule="auto"/>
        <w:rPr>
          <w:sz w:val="20"/>
          <w:szCs w:val="20"/>
        </w:rPr>
      </w:pPr>
    </w:p>
    <w:p w14:paraId="6C5DAF04" w14:textId="77777777" w:rsidR="006E00F7" w:rsidRPr="00A03DF5" w:rsidRDefault="006E00F7" w:rsidP="004873C2">
      <w:pPr>
        <w:spacing w:line="300" w:lineRule="auto"/>
        <w:rPr>
          <w:sz w:val="20"/>
          <w:szCs w:val="20"/>
        </w:rPr>
      </w:pPr>
      <w:r w:rsidRPr="00A03DF5">
        <w:rPr>
          <w:sz w:val="20"/>
          <w:szCs w:val="20"/>
        </w:rPr>
        <w:t>Հայելուն նայի, ասա պատկերիդ. «Արդեն վախտն ա որ</w:t>
      </w:r>
    </w:p>
    <w:p w14:paraId="61100FA8" w14:textId="77777777" w:rsidR="006E00F7" w:rsidRPr="00A03DF5" w:rsidRDefault="006E00F7" w:rsidP="004873C2">
      <w:pPr>
        <w:spacing w:line="300" w:lineRule="auto"/>
        <w:rPr>
          <w:sz w:val="20"/>
          <w:szCs w:val="20"/>
        </w:rPr>
      </w:pPr>
      <w:r w:rsidRPr="00A03DF5">
        <w:rPr>
          <w:sz w:val="20"/>
          <w:szCs w:val="20"/>
        </w:rPr>
        <w:t>Դիմագծերը</w:t>
      </w:r>
      <w:r w:rsidR="00945EC3" w:rsidRPr="00A03DF5">
        <w:rPr>
          <w:sz w:val="20"/>
          <w:szCs w:val="20"/>
        </w:rPr>
        <w:t>ս</w:t>
      </w:r>
      <w:r w:rsidRPr="00A03DF5">
        <w:rPr>
          <w:sz w:val="20"/>
          <w:szCs w:val="20"/>
        </w:rPr>
        <w:t xml:space="preserve"> նորի´ց արարե</w:t>
      </w:r>
      <w:r w:rsidR="00945EC3" w:rsidRPr="00A03DF5">
        <w:rPr>
          <w:sz w:val="20"/>
          <w:szCs w:val="20"/>
        </w:rPr>
        <w:t>մ</w:t>
      </w:r>
      <w:r w:rsidRPr="00A03DF5">
        <w:rPr>
          <w:sz w:val="20"/>
          <w:szCs w:val="20"/>
        </w:rPr>
        <w:t>»: Թե հիմի չանես,</w:t>
      </w:r>
    </w:p>
    <w:p w14:paraId="40358CC1" w14:textId="77777777" w:rsidR="006E00F7" w:rsidRPr="00A03DF5" w:rsidRDefault="006E00F7" w:rsidP="004873C2">
      <w:pPr>
        <w:spacing w:line="300" w:lineRule="auto"/>
        <w:rPr>
          <w:sz w:val="20"/>
          <w:szCs w:val="20"/>
        </w:rPr>
      </w:pPr>
      <w:r w:rsidRPr="00A03DF5">
        <w:rPr>
          <w:sz w:val="20"/>
          <w:szCs w:val="20"/>
        </w:rPr>
        <w:t>Հուսախաբ կըլնես, չես դարձնի ազգդ գոռ ու բախտավոր,</w:t>
      </w:r>
    </w:p>
    <w:p w14:paraId="61659117" w14:textId="77777777" w:rsidR="006E00F7" w:rsidRPr="00A03DF5" w:rsidRDefault="006E00F7" w:rsidP="004873C2">
      <w:pPr>
        <w:spacing w:line="300" w:lineRule="auto"/>
        <w:rPr>
          <w:sz w:val="20"/>
          <w:szCs w:val="20"/>
        </w:rPr>
      </w:pPr>
      <w:r w:rsidRPr="00A03DF5">
        <w:rPr>
          <w:sz w:val="20"/>
          <w:szCs w:val="20"/>
        </w:rPr>
        <w:t>Ու մի մայրացու օրհնանքի տեղը կստանա անեծք:</w:t>
      </w:r>
    </w:p>
    <w:p w14:paraId="107C1C6A" w14:textId="77777777" w:rsidR="006E00F7" w:rsidRPr="00A03DF5" w:rsidRDefault="006E00F7" w:rsidP="004873C2">
      <w:pPr>
        <w:spacing w:before="120" w:line="300" w:lineRule="auto"/>
        <w:rPr>
          <w:sz w:val="20"/>
          <w:szCs w:val="20"/>
        </w:rPr>
      </w:pPr>
      <w:r w:rsidRPr="00A03DF5">
        <w:rPr>
          <w:sz w:val="20"/>
          <w:szCs w:val="20"/>
        </w:rPr>
        <w:t>Բա կա՞ մի Եվա, արգանդով խոպան, ով անտեսելով</w:t>
      </w:r>
    </w:p>
    <w:p w14:paraId="045AC80F" w14:textId="77777777" w:rsidR="006E00F7" w:rsidRPr="00A03DF5" w:rsidRDefault="006E00F7" w:rsidP="004873C2">
      <w:pPr>
        <w:spacing w:line="300" w:lineRule="auto"/>
        <w:rPr>
          <w:sz w:val="20"/>
          <w:szCs w:val="20"/>
        </w:rPr>
      </w:pPr>
      <w:r w:rsidRPr="00A03DF5">
        <w:rPr>
          <w:sz w:val="20"/>
          <w:szCs w:val="20"/>
        </w:rPr>
        <w:t>Հողագործական ջանք ու տքնանքդ, եռանդըդ մերժի:</w:t>
      </w:r>
    </w:p>
    <w:p w14:paraId="29B987BF" w14:textId="77777777" w:rsidR="006E00F7" w:rsidRPr="00A03DF5" w:rsidRDefault="006E00F7" w:rsidP="004873C2">
      <w:pPr>
        <w:spacing w:line="300" w:lineRule="auto"/>
        <w:rPr>
          <w:sz w:val="20"/>
          <w:szCs w:val="20"/>
        </w:rPr>
      </w:pPr>
      <w:r w:rsidRPr="00A03DF5">
        <w:rPr>
          <w:sz w:val="20"/>
          <w:szCs w:val="20"/>
        </w:rPr>
        <w:t>Կամ քեզ ի՞նչ ասեմ, երբ որոշել ես շիրիմը դառնաս</w:t>
      </w:r>
    </w:p>
    <w:p w14:paraId="4D9968E0" w14:textId="77777777" w:rsidR="006E00F7" w:rsidRPr="00A03DF5" w:rsidRDefault="006E00F7" w:rsidP="004873C2">
      <w:pPr>
        <w:spacing w:line="300" w:lineRule="auto"/>
        <w:rPr>
          <w:sz w:val="20"/>
          <w:szCs w:val="20"/>
        </w:rPr>
      </w:pPr>
      <w:r w:rsidRPr="00A03DF5">
        <w:rPr>
          <w:sz w:val="20"/>
          <w:szCs w:val="20"/>
        </w:rPr>
        <w:t>Քու «ես»-ի´ սիրո: Դու դեմ ես շարժի</w:t>
      </w:r>
      <w:r w:rsidR="00945EC3" w:rsidRPr="00A03DF5">
        <w:rPr>
          <w:sz w:val="20"/>
          <w:szCs w:val="20"/>
        </w:rPr>
        <w:t>´</w:t>
      </w:r>
      <w:r w:rsidRPr="00A03DF5">
        <w:rPr>
          <w:sz w:val="20"/>
          <w:szCs w:val="20"/>
        </w:rPr>
        <w:t>ն, բայց ախր չարժի´:</w:t>
      </w:r>
    </w:p>
    <w:p w14:paraId="115945F3" w14:textId="77777777" w:rsidR="006E00F7" w:rsidRPr="00A03DF5" w:rsidRDefault="006E00F7" w:rsidP="004873C2">
      <w:pPr>
        <w:spacing w:before="120" w:line="300" w:lineRule="auto"/>
        <w:rPr>
          <w:sz w:val="20"/>
          <w:szCs w:val="20"/>
        </w:rPr>
      </w:pPr>
      <w:r w:rsidRPr="00A03DF5">
        <w:rPr>
          <w:sz w:val="20"/>
          <w:szCs w:val="20"/>
        </w:rPr>
        <w:t>Քու մոր հայելին էսօր հենց դո´ւ ես: Ինքը, անընդմեջ,</w:t>
      </w:r>
    </w:p>
    <w:p w14:paraId="28DD3653" w14:textId="77777777" w:rsidR="006E00F7" w:rsidRPr="00A03DF5" w:rsidRDefault="006E00F7" w:rsidP="004873C2">
      <w:pPr>
        <w:spacing w:line="300" w:lineRule="auto"/>
        <w:rPr>
          <w:sz w:val="20"/>
          <w:szCs w:val="20"/>
        </w:rPr>
      </w:pPr>
      <w:r w:rsidRPr="00A03DF5">
        <w:rPr>
          <w:sz w:val="20"/>
          <w:szCs w:val="20"/>
        </w:rPr>
        <w:t>Երբ նայում ա քեզ, իրա´ն ա տենում – դալար, ծաղկազարդ:</w:t>
      </w:r>
    </w:p>
    <w:p w14:paraId="4979C6B9" w14:textId="77777777" w:rsidR="006E00F7" w:rsidRPr="00A03DF5" w:rsidRDefault="006E00F7" w:rsidP="004873C2">
      <w:pPr>
        <w:spacing w:line="300" w:lineRule="auto"/>
        <w:rPr>
          <w:sz w:val="20"/>
          <w:szCs w:val="20"/>
        </w:rPr>
      </w:pPr>
      <w:r w:rsidRPr="00A03DF5">
        <w:rPr>
          <w:sz w:val="20"/>
          <w:szCs w:val="20"/>
        </w:rPr>
        <w:t>Բայց կարար օ´ր գար, երբ դո´ւ, կնճռապատ, հենց նո´ւյն հայլու մեջ</w:t>
      </w:r>
    </w:p>
    <w:p w14:paraId="5FC9865D" w14:textId="77777777" w:rsidR="006E00F7" w:rsidRPr="00A03DF5" w:rsidRDefault="006E00F7" w:rsidP="004873C2">
      <w:pPr>
        <w:spacing w:line="300" w:lineRule="auto"/>
        <w:rPr>
          <w:sz w:val="20"/>
          <w:szCs w:val="20"/>
        </w:rPr>
      </w:pPr>
      <w:r w:rsidRPr="00A03DF5">
        <w:rPr>
          <w:sz w:val="20"/>
          <w:szCs w:val="20"/>
        </w:rPr>
        <w:t>Տենայիր հենց քե´զ, քո´ւ իսկ գարունը, հանգիստ ու անդարդ:</w:t>
      </w:r>
    </w:p>
    <w:p w14:paraId="513491D9" w14:textId="77777777" w:rsidR="006E00F7" w:rsidRPr="00A03DF5" w:rsidRDefault="006E00F7" w:rsidP="004873C2">
      <w:pPr>
        <w:spacing w:before="120" w:line="300" w:lineRule="auto"/>
        <w:ind w:firstLine="180"/>
        <w:rPr>
          <w:sz w:val="20"/>
          <w:szCs w:val="20"/>
        </w:rPr>
      </w:pPr>
      <w:r w:rsidRPr="00A03DF5">
        <w:rPr>
          <w:sz w:val="20"/>
          <w:szCs w:val="20"/>
        </w:rPr>
        <w:t>Բայց թե ապրում ես, որ մի օր մեռնես առանց հիշատակ,</w:t>
      </w:r>
    </w:p>
    <w:p w14:paraId="68CC1988" w14:textId="77777777" w:rsidR="006E00F7" w:rsidRPr="00A03DF5" w:rsidRDefault="006E00F7" w:rsidP="004873C2">
      <w:pPr>
        <w:spacing w:line="300" w:lineRule="auto"/>
        <w:ind w:firstLine="180"/>
        <w:rPr>
          <w:sz w:val="20"/>
          <w:szCs w:val="20"/>
        </w:rPr>
      </w:pPr>
      <w:r w:rsidRPr="00A03DF5">
        <w:rPr>
          <w:sz w:val="20"/>
          <w:szCs w:val="20"/>
        </w:rPr>
        <w:t>Գրողի ծոցը, անշառավիղ էլ իջի հողի տակ:</w:t>
      </w:r>
    </w:p>
    <w:p w14:paraId="78FC5F3A" w14:textId="77777777" w:rsidR="004873C2" w:rsidRPr="00A03DF5" w:rsidRDefault="004873C2" w:rsidP="006E00F7">
      <w:pPr>
        <w:rPr>
          <w:sz w:val="20"/>
          <w:szCs w:val="20"/>
        </w:rPr>
      </w:pPr>
    </w:p>
    <w:p w14:paraId="04DE38B3" w14:textId="77777777" w:rsidR="006E00F7" w:rsidRPr="00A03DF5" w:rsidRDefault="006E00F7" w:rsidP="006E00F7">
      <w:pPr>
        <w:rPr>
          <w:sz w:val="20"/>
          <w:szCs w:val="20"/>
        </w:rPr>
      </w:pPr>
      <w:r w:rsidRPr="00A03DF5">
        <w:rPr>
          <w:sz w:val="20"/>
          <w:szCs w:val="20"/>
        </w:rPr>
        <w:t>Sonnet III</w:t>
      </w:r>
    </w:p>
    <w:p w14:paraId="5C31CB9F" w14:textId="77777777" w:rsidR="004873C2" w:rsidRPr="00A03DF5" w:rsidRDefault="004873C2" w:rsidP="006E00F7">
      <w:pPr>
        <w:rPr>
          <w:sz w:val="20"/>
          <w:szCs w:val="20"/>
        </w:rPr>
      </w:pPr>
    </w:p>
    <w:p w14:paraId="7D5D6D1F" w14:textId="77777777" w:rsidR="006E00F7" w:rsidRPr="00A03DF5" w:rsidRDefault="006E00F7" w:rsidP="006E00F7">
      <w:pPr>
        <w:rPr>
          <w:sz w:val="20"/>
          <w:szCs w:val="20"/>
        </w:rPr>
      </w:pPr>
      <w:r w:rsidRPr="00A03DF5">
        <w:rPr>
          <w:sz w:val="20"/>
          <w:szCs w:val="20"/>
        </w:rPr>
        <w:t>Look in thy glass and tell the face thou viewest,</w:t>
      </w:r>
    </w:p>
    <w:p w14:paraId="043040B7" w14:textId="77777777" w:rsidR="006E00F7" w:rsidRPr="00A03DF5" w:rsidRDefault="006E00F7" w:rsidP="006E00F7">
      <w:pPr>
        <w:rPr>
          <w:sz w:val="20"/>
          <w:szCs w:val="20"/>
        </w:rPr>
      </w:pPr>
      <w:r w:rsidRPr="00A03DF5">
        <w:rPr>
          <w:sz w:val="20"/>
          <w:szCs w:val="20"/>
        </w:rPr>
        <w:t>Now is the time that face should form another,</w:t>
      </w:r>
    </w:p>
    <w:p w14:paraId="4A2F6919" w14:textId="77777777" w:rsidR="006E00F7" w:rsidRPr="00A03DF5" w:rsidRDefault="006E00F7" w:rsidP="006E00F7">
      <w:pPr>
        <w:rPr>
          <w:sz w:val="20"/>
          <w:szCs w:val="20"/>
        </w:rPr>
      </w:pPr>
      <w:r w:rsidRPr="00A03DF5">
        <w:rPr>
          <w:sz w:val="20"/>
          <w:szCs w:val="20"/>
        </w:rPr>
        <w:t>Whose fresh repair if now thou not renewest,</w:t>
      </w:r>
    </w:p>
    <w:p w14:paraId="17DFBBE7" w14:textId="77777777" w:rsidR="006E00F7" w:rsidRPr="00A03DF5" w:rsidRDefault="006E00F7" w:rsidP="006E00F7">
      <w:pPr>
        <w:rPr>
          <w:sz w:val="20"/>
          <w:szCs w:val="20"/>
        </w:rPr>
      </w:pPr>
      <w:r w:rsidRPr="00A03DF5">
        <w:rPr>
          <w:sz w:val="20"/>
          <w:szCs w:val="20"/>
        </w:rPr>
        <w:t>Thou dost beguile the world, unbless some mother.</w:t>
      </w:r>
    </w:p>
    <w:p w14:paraId="7D383BE5" w14:textId="77777777" w:rsidR="006E00F7" w:rsidRPr="00A03DF5" w:rsidRDefault="006E00F7" w:rsidP="004873C2">
      <w:pPr>
        <w:spacing w:before="120"/>
        <w:rPr>
          <w:sz w:val="20"/>
          <w:szCs w:val="20"/>
        </w:rPr>
      </w:pPr>
      <w:r w:rsidRPr="00A03DF5">
        <w:rPr>
          <w:sz w:val="20"/>
          <w:szCs w:val="20"/>
        </w:rPr>
        <w:t>For where is she so fair whose uneared womb</w:t>
      </w:r>
    </w:p>
    <w:p w14:paraId="715EBC1F" w14:textId="77777777" w:rsidR="006E00F7" w:rsidRPr="00A03DF5" w:rsidRDefault="006E00F7" w:rsidP="006E00F7">
      <w:pPr>
        <w:rPr>
          <w:sz w:val="20"/>
          <w:szCs w:val="20"/>
        </w:rPr>
      </w:pPr>
      <w:r w:rsidRPr="00A03DF5">
        <w:rPr>
          <w:sz w:val="20"/>
          <w:szCs w:val="20"/>
        </w:rPr>
        <w:t>Disdains the tillage of thy husbandry?</w:t>
      </w:r>
    </w:p>
    <w:p w14:paraId="5A63DBE2" w14:textId="77777777" w:rsidR="006E00F7" w:rsidRPr="00A03DF5" w:rsidRDefault="006E00F7" w:rsidP="006E00F7">
      <w:pPr>
        <w:rPr>
          <w:sz w:val="20"/>
          <w:szCs w:val="20"/>
        </w:rPr>
      </w:pPr>
      <w:r w:rsidRPr="00A03DF5">
        <w:rPr>
          <w:sz w:val="20"/>
          <w:szCs w:val="20"/>
        </w:rPr>
        <w:t>Or who is he so fond will be the tomb,</w:t>
      </w:r>
    </w:p>
    <w:p w14:paraId="43F75939" w14:textId="77777777" w:rsidR="006E00F7" w:rsidRPr="00A03DF5" w:rsidRDefault="006E00F7" w:rsidP="006E00F7">
      <w:pPr>
        <w:rPr>
          <w:sz w:val="20"/>
          <w:szCs w:val="20"/>
        </w:rPr>
      </w:pPr>
      <w:r w:rsidRPr="00A03DF5">
        <w:rPr>
          <w:sz w:val="20"/>
          <w:szCs w:val="20"/>
        </w:rPr>
        <w:t>Of his self-love to stop posterity?</w:t>
      </w:r>
    </w:p>
    <w:p w14:paraId="0326BDAC" w14:textId="77777777" w:rsidR="006E00F7" w:rsidRPr="00A03DF5" w:rsidRDefault="006E00F7" w:rsidP="004873C2">
      <w:pPr>
        <w:spacing w:before="120"/>
        <w:rPr>
          <w:sz w:val="20"/>
          <w:szCs w:val="20"/>
        </w:rPr>
      </w:pPr>
      <w:r w:rsidRPr="00A03DF5">
        <w:rPr>
          <w:sz w:val="20"/>
          <w:szCs w:val="20"/>
        </w:rPr>
        <w:t>Thou art thy mother’s glass and she in thee</w:t>
      </w:r>
    </w:p>
    <w:p w14:paraId="00471A6C" w14:textId="77777777" w:rsidR="006E00F7" w:rsidRPr="00A03DF5" w:rsidRDefault="006E00F7" w:rsidP="006E00F7">
      <w:pPr>
        <w:rPr>
          <w:sz w:val="20"/>
          <w:szCs w:val="20"/>
        </w:rPr>
      </w:pPr>
      <w:r w:rsidRPr="00A03DF5">
        <w:rPr>
          <w:sz w:val="20"/>
          <w:szCs w:val="20"/>
        </w:rPr>
        <w:t>Calls back the lovely April of her prime,</w:t>
      </w:r>
    </w:p>
    <w:p w14:paraId="42CD57C9" w14:textId="77777777" w:rsidR="006E00F7" w:rsidRPr="00A03DF5" w:rsidRDefault="006E00F7" w:rsidP="006E00F7">
      <w:pPr>
        <w:rPr>
          <w:sz w:val="20"/>
          <w:szCs w:val="20"/>
        </w:rPr>
      </w:pPr>
      <w:r w:rsidRPr="00A03DF5">
        <w:rPr>
          <w:sz w:val="20"/>
          <w:szCs w:val="20"/>
        </w:rPr>
        <w:t>So thou through windows of thine age shalt see,</w:t>
      </w:r>
    </w:p>
    <w:p w14:paraId="5AAD8D7C" w14:textId="77777777" w:rsidR="006E00F7" w:rsidRPr="00A03DF5" w:rsidRDefault="006E00F7" w:rsidP="006E00F7">
      <w:pPr>
        <w:rPr>
          <w:sz w:val="20"/>
          <w:szCs w:val="20"/>
        </w:rPr>
      </w:pPr>
      <w:r w:rsidRPr="00A03DF5">
        <w:rPr>
          <w:sz w:val="20"/>
          <w:szCs w:val="20"/>
        </w:rPr>
        <w:t>Despite of wrinkles this thy golden time.</w:t>
      </w:r>
    </w:p>
    <w:p w14:paraId="4F19A4F7" w14:textId="77777777" w:rsidR="006E00F7" w:rsidRPr="00A03DF5" w:rsidRDefault="006E00F7" w:rsidP="004873C2">
      <w:pPr>
        <w:spacing w:before="120"/>
        <w:ind w:firstLine="360"/>
        <w:rPr>
          <w:sz w:val="20"/>
          <w:szCs w:val="20"/>
        </w:rPr>
      </w:pPr>
      <w:r w:rsidRPr="00A03DF5">
        <w:rPr>
          <w:sz w:val="20"/>
          <w:szCs w:val="20"/>
        </w:rPr>
        <w:t>But if thou live remembered not to be,</w:t>
      </w:r>
    </w:p>
    <w:p w14:paraId="25DA662F" w14:textId="77777777" w:rsidR="006E00F7" w:rsidRPr="00A03DF5" w:rsidRDefault="006E00F7" w:rsidP="004873C2">
      <w:pPr>
        <w:ind w:firstLine="360"/>
        <w:rPr>
          <w:sz w:val="20"/>
          <w:szCs w:val="20"/>
        </w:rPr>
      </w:pPr>
      <w:r w:rsidRPr="00A03DF5">
        <w:rPr>
          <w:sz w:val="20"/>
          <w:szCs w:val="20"/>
        </w:rPr>
        <w:t>Die single and thine image dies with thee.</w:t>
      </w:r>
    </w:p>
    <w:p w14:paraId="468ED35E" w14:textId="77777777" w:rsidR="004873C2" w:rsidRPr="00A03DF5" w:rsidRDefault="004873C2">
      <w:pPr>
        <w:rPr>
          <w:bCs/>
          <w:iCs/>
          <w:sz w:val="20"/>
          <w:szCs w:val="20"/>
        </w:rPr>
      </w:pPr>
      <w:r w:rsidRPr="00A03DF5">
        <w:rPr>
          <w:bCs/>
          <w:iCs/>
          <w:sz w:val="20"/>
          <w:szCs w:val="20"/>
        </w:rPr>
        <w:br w:type="page"/>
      </w:r>
    </w:p>
    <w:p w14:paraId="704FA320" w14:textId="77777777" w:rsidR="002C7F0D" w:rsidRPr="00A03DF5" w:rsidRDefault="002C7F0D" w:rsidP="00C2306C">
      <w:pPr>
        <w:pStyle w:val="HTMLPreformatted"/>
        <w:spacing w:line="300" w:lineRule="auto"/>
        <w:rPr>
          <w:rFonts w:ascii="Times New Roman" w:hAnsi="Times New Roman" w:cs="Times New Roman"/>
          <w:bCs/>
          <w:iCs/>
        </w:rPr>
      </w:pPr>
      <w:r w:rsidRPr="00A03DF5">
        <w:rPr>
          <w:rFonts w:ascii="Times New Roman" w:hAnsi="Times New Roman" w:cs="Times New Roman"/>
          <w:bCs/>
          <w:iCs/>
        </w:rPr>
        <w:lastRenderedPageBreak/>
        <w:t>Սոնետ 4-րդ</w:t>
      </w:r>
    </w:p>
    <w:p w14:paraId="3A31E4A2" w14:textId="77777777" w:rsidR="002C7F0D" w:rsidRPr="00A03DF5" w:rsidRDefault="002C7F0D" w:rsidP="00C2306C">
      <w:pPr>
        <w:pStyle w:val="NormalWeb"/>
        <w:spacing w:before="0" w:beforeAutospacing="0" w:after="0" w:afterAutospacing="0" w:line="300" w:lineRule="auto"/>
        <w:rPr>
          <w:sz w:val="20"/>
          <w:szCs w:val="20"/>
        </w:rPr>
      </w:pPr>
    </w:p>
    <w:p w14:paraId="271CE4CF"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Ժառանգությունըդ խի՞ ես զուր մսխում, ա´յ շվայտ ջահել,</w:t>
      </w:r>
    </w:p>
    <w:p w14:paraId="1A829764"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Վարելով միայն արտդ սեփական, առանց զուգընկեր:</w:t>
      </w:r>
    </w:p>
    <w:p w14:paraId="1EF6A807"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Բնության տված շնորհները գոռ</w:t>
      </w:r>
      <w:r w:rsidR="007D2247" w:rsidRPr="00A03DF5">
        <w:rPr>
          <w:sz w:val="20"/>
          <w:szCs w:val="20"/>
        </w:rPr>
        <w:t xml:space="preserve"> –</w:t>
      </w:r>
      <w:r w:rsidRPr="00A03DF5">
        <w:rPr>
          <w:sz w:val="20"/>
          <w:szCs w:val="20"/>
        </w:rPr>
        <w:t xml:space="preserve"> քեզ պա´րտք են տրվել,</w:t>
      </w:r>
    </w:p>
    <w:p w14:paraId="7798E011"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Որ մեծահոգի՝ տաս հետնորդների´ն: Պարտքըդ զուր մի´ կեր:</w:t>
      </w:r>
    </w:p>
    <w:p w14:paraId="3ED8EFFA" w14:textId="77777777" w:rsidR="002C7F0D" w:rsidRPr="00A03DF5" w:rsidRDefault="002C7F0D" w:rsidP="00C2306C">
      <w:pPr>
        <w:pStyle w:val="NormalWeb"/>
        <w:spacing w:before="120" w:beforeAutospacing="0" w:after="0" w:afterAutospacing="0" w:line="300" w:lineRule="auto"/>
        <w:rPr>
          <w:rStyle w:val="Emphasis"/>
          <w:i w:val="0"/>
          <w:sz w:val="20"/>
          <w:szCs w:val="20"/>
        </w:rPr>
      </w:pPr>
      <w:r w:rsidRPr="00A03DF5">
        <w:rPr>
          <w:rStyle w:val="Emphasis"/>
          <w:i w:val="0"/>
          <w:sz w:val="20"/>
          <w:szCs w:val="20"/>
        </w:rPr>
        <w:t>Մի´ չարաշահի ի վերուստ շռայլ շնորհած ընծան,</w:t>
      </w:r>
    </w:p>
    <w:p w14:paraId="237B10C8" w14:textId="77777777" w:rsidR="007D2247" w:rsidRPr="00A03DF5" w:rsidRDefault="007D2247" w:rsidP="00C2306C">
      <w:pPr>
        <w:pStyle w:val="NormalWeb"/>
        <w:spacing w:before="0" w:beforeAutospacing="0" w:after="0" w:afterAutospacing="0" w:line="300" w:lineRule="auto"/>
        <w:rPr>
          <w:rStyle w:val="Emphasis"/>
          <w:i w:val="0"/>
          <w:sz w:val="20"/>
          <w:szCs w:val="20"/>
        </w:rPr>
      </w:pPr>
      <w:r w:rsidRPr="00A03DF5">
        <w:rPr>
          <w:rStyle w:val="Emphasis"/>
          <w:i w:val="0"/>
          <w:sz w:val="20"/>
          <w:szCs w:val="20"/>
        </w:rPr>
        <w:t>Տուր ուրիշների´ն: Թո ուրիշ մեկն է´լ էսի վայելի:</w:t>
      </w:r>
    </w:p>
    <w:p w14:paraId="433F7CA8" w14:textId="77777777" w:rsidR="002C7F0D" w:rsidRPr="00A03DF5" w:rsidRDefault="002C7F0D" w:rsidP="00C2306C">
      <w:pPr>
        <w:pStyle w:val="NormalWeb"/>
        <w:spacing w:before="0" w:beforeAutospacing="0" w:after="0" w:afterAutospacing="0" w:line="300" w:lineRule="auto"/>
        <w:rPr>
          <w:rStyle w:val="Emphasis"/>
          <w:i w:val="0"/>
          <w:sz w:val="20"/>
          <w:szCs w:val="20"/>
        </w:rPr>
      </w:pPr>
      <w:r w:rsidRPr="00A03DF5">
        <w:rPr>
          <w:rStyle w:val="Emphasis"/>
          <w:i w:val="0"/>
          <w:sz w:val="20"/>
          <w:szCs w:val="20"/>
        </w:rPr>
        <w:t>Ունա´յն վաշխառու, նոր ցանքս արարի, որ դաշտը ցնծա…</w:t>
      </w:r>
    </w:p>
    <w:p w14:paraId="759E151D" w14:textId="77777777" w:rsidR="002C7F0D" w:rsidRPr="00A03DF5" w:rsidRDefault="002C7F0D" w:rsidP="00C2306C">
      <w:pPr>
        <w:pStyle w:val="NormalWeb"/>
        <w:spacing w:before="0" w:beforeAutospacing="0" w:after="0" w:afterAutospacing="0" w:line="300" w:lineRule="auto"/>
        <w:rPr>
          <w:rStyle w:val="Emphasis"/>
          <w:i w:val="0"/>
          <w:sz w:val="20"/>
          <w:szCs w:val="20"/>
        </w:rPr>
      </w:pPr>
      <w:r w:rsidRPr="00A03DF5">
        <w:rPr>
          <w:rStyle w:val="Emphasis"/>
          <w:i w:val="0"/>
          <w:sz w:val="20"/>
          <w:szCs w:val="20"/>
        </w:rPr>
        <w:t>Արտերը մի թող անմշակ խոպան, գործի</w:t>
      </w:r>
      <w:r w:rsidR="007D2247" w:rsidRPr="00A03DF5">
        <w:rPr>
          <w:rStyle w:val="Emphasis"/>
          <w:i w:val="0"/>
          <w:sz w:val="20"/>
          <w:szCs w:val="20"/>
        </w:rPr>
        <w:t>´</w:t>
      </w:r>
      <w:r w:rsidRPr="00A03DF5">
        <w:rPr>
          <w:rStyle w:val="Emphasis"/>
          <w:i w:val="0"/>
          <w:sz w:val="20"/>
          <w:szCs w:val="20"/>
        </w:rPr>
        <w:t xml:space="preserve"> դիր, է´լի:</w:t>
      </w:r>
    </w:p>
    <w:p w14:paraId="4C9D02CE" w14:textId="77777777" w:rsidR="002C7F0D" w:rsidRPr="00A03DF5" w:rsidRDefault="002C7F0D" w:rsidP="00C2306C">
      <w:pPr>
        <w:pStyle w:val="NormalWeb"/>
        <w:spacing w:before="120" w:beforeAutospacing="0" w:after="0" w:afterAutospacing="0" w:line="300" w:lineRule="auto"/>
        <w:rPr>
          <w:sz w:val="20"/>
          <w:szCs w:val="20"/>
        </w:rPr>
      </w:pPr>
      <w:r w:rsidRPr="00A03DF5">
        <w:rPr>
          <w:sz w:val="20"/>
          <w:szCs w:val="20"/>
        </w:rPr>
        <w:t>Ինչո՞վ ես տարբեր անխիղճ ժլատից, երբ մեն-մենակ ես</w:t>
      </w:r>
    </w:p>
    <w:p w14:paraId="3E8169AF"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Քու խոլ խնջույքին, երբ քու սիրելին … քո´ւ անձն ա մենակ:</w:t>
      </w:r>
    </w:p>
    <w:p w14:paraId="05C0380B"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Ու երբ Երկինքը մի օր քեզ կանչի, ո՞նց կպարտակես</w:t>
      </w:r>
    </w:p>
    <w:p w14:paraId="3A32ACD4"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 xml:space="preserve">Խաբեությունդ, </w:t>
      </w:r>
      <w:r w:rsidR="007D2247" w:rsidRPr="00A03DF5">
        <w:rPr>
          <w:sz w:val="20"/>
          <w:szCs w:val="20"/>
        </w:rPr>
        <w:t xml:space="preserve">ինչով </w:t>
      </w:r>
      <w:r w:rsidRPr="00A03DF5">
        <w:rPr>
          <w:sz w:val="20"/>
          <w:szCs w:val="20"/>
        </w:rPr>
        <w:t>որ թողիր գալիքն անժառանգ:</w:t>
      </w:r>
    </w:p>
    <w:p w14:paraId="451D08A6" w14:textId="77777777" w:rsidR="002C7F0D" w:rsidRPr="00A03DF5" w:rsidRDefault="002C7F0D" w:rsidP="00C2306C">
      <w:pPr>
        <w:pStyle w:val="NormalWeb"/>
        <w:spacing w:before="120" w:beforeAutospacing="0" w:after="0" w:afterAutospacing="0" w:line="300" w:lineRule="auto"/>
        <w:ind w:firstLine="180"/>
        <w:rPr>
          <w:sz w:val="20"/>
          <w:szCs w:val="20"/>
        </w:rPr>
      </w:pPr>
      <w:r w:rsidRPr="00A03DF5">
        <w:rPr>
          <w:sz w:val="20"/>
          <w:szCs w:val="20"/>
        </w:rPr>
        <w:t xml:space="preserve">Ախր ո՞նց ծիլ տա հմայքըդ շվայտ, երբ բան չես ցանում: </w:t>
      </w:r>
    </w:p>
    <w:p w14:paraId="05E194A9" w14:textId="77777777" w:rsidR="002C7F0D" w:rsidRPr="00A03DF5" w:rsidRDefault="002C7F0D" w:rsidP="00C2306C">
      <w:pPr>
        <w:pStyle w:val="NormalWeb"/>
        <w:spacing w:before="0" w:beforeAutospacing="0" w:after="0" w:afterAutospacing="0" w:line="300" w:lineRule="auto"/>
        <w:ind w:firstLine="180"/>
        <w:rPr>
          <w:sz w:val="20"/>
          <w:szCs w:val="20"/>
        </w:rPr>
      </w:pPr>
      <w:r w:rsidRPr="00A03DF5">
        <w:rPr>
          <w:sz w:val="20"/>
          <w:szCs w:val="20"/>
        </w:rPr>
        <w:t>Սերըդ ցփնելով՝ հենց քե´զ ես թաղում պաղ գերեզմանում:</w:t>
      </w:r>
    </w:p>
    <w:p w14:paraId="3A10CE65" w14:textId="77777777" w:rsidR="002C7F0D" w:rsidRPr="00A03DF5" w:rsidRDefault="002C7F0D" w:rsidP="002C7F0D">
      <w:pPr>
        <w:pStyle w:val="NormalWeb"/>
        <w:spacing w:before="0" w:beforeAutospacing="0" w:after="0" w:afterAutospacing="0" w:line="276" w:lineRule="auto"/>
        <w:rPr>
          <w:sz w:val="20"/>
          <w:szCs w:val="20"/>
        </w:rPr>
      </w:pPr>
    </w:p>
    <w:p w14:paraId="31CAB89B"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IV</w:t>
      </w:r>
    </w:p>
    <w:p w14:paraId="4918E9D3" w14:textId="77777777" w:rsidR="002C7F0D" w:rsidRPr="00A03DF5" w:rsidRDefault="002C7F0D" w:rsidP="002C7F0D">
      <w:pPr>
        <w:pStyle w:val="NormalWeb"/>
        <w:spacing w:before="0" w:beforeAutospacing="0" w:after="0" w:afterAutospacing="0" w:line="276" w:lineRule="auto"/>
        <w:rPr>
          <w:sz w:val="20"/>
          <w:szCs w:val="20"/>
        </w:rPr>
      </w:pPr>
    </w:p>
    <w:p w14:paraId="5BCF237C"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Unthrifty loveliness, why dost thou spend</w:t>
      </w:r>
      <w:r w:rsidRPr="00A03DF5">
        <w:rPr>
          <w:sz w:val="20"/>
          <w:szCs w:val="20"/>
        </w:rPr>
        <w:br/>
      </w:r>
      <w:r w:rsidRPr="00A03DF5">
        <w:rPr>
          <w:rStyle w:val="Emphasis"/>
          <w:i w:val="0"/>
          <w:sz w:val="20"/>
          <w:szCs w:val="20"/>
        </w:rPr>
        <w:t>Upon thy self thy beauty’s legacy?</w:t>
      </w:r>
      <w:r w:rsidRPr="00A03DF5">
        <w:rPr>
          <w:sz w:val="20"/>
          <w:szCs w:val="20"/>
        </w:rPr>
        <w:br/>
      </w:r>
      <w:r w:rsidRPr="00A03DF5">
        <w:rPr>
          <w:rStyle w:val="Emphasis"/>
          <w:i w:val="0"/>
          <w:sz w:val="20"/>
          <w:szCs w:val="20"/>
        </w:rPr>
        <w:t>Nature’s bequest gives nothing, but doth lend,</w:t>
      </w:r>
      <w:r w:rsidRPr="00A03DF5">
        <w:rPr>
          <w:sz w:val="20"/>
          <w:szCs w:val="20"/>
        </w:rPr>
        <w:br/>
      </w:r>
      <w:r w:rsidRPr="00A03DF5">
        <w:rPr>
          <w:rStyle w:val="Emphasis"/>
          <w:i w:val="0"/>
          <w:sz w:val="20"/>
          <w:szCs w:val="20"/>
        </w:rPr>
        <w:t>And being frank she lends to those are free:</w:t>
      </w:r>
    </w:p>
    <w:p w14:paraId="3491321A"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Then, beauteous niggard, why dost thou abuse</w:t>
      </w:r>
      <w:r w:rsidRPr="00A03DF5">
        <w:rPr>
          <w:sz w:val="20"/>
          <w:szCs w:val="20"/>
        </w:rPr>
        <w:br/>
      </w:r>
      <w:r w:rsidRPr="00A03DF5">
        <w:rPr>
          <w:rStyle w:val="Emphasis"/>
          <w:i w:val="0"/>
          <w:sz w:val="20"/>
          <w:szCs w:val="20"/>
        </w:rPr>
        <w:t>The bounteous largess given thee to give?</w:t>
      </w:r>
      <w:r w:rsidRPr="00A03DF5">
        <w:rPr>
          <w:sz w:val="20"/>
          <w:szCs w:val="20"/>
        </w:rPr>
        <w:br/>
      </w:r>
      <w:r w:rsidRPr="00A03DF5">
        <w:rPr>
          <w:rStyle w:val="Emphasis"/>
          <w:i w:val="0"/>
          <w:sz w:val="20"/>
          <w:szCs w:val="20"/>
        </w:rPr>
        <w:t>Profitless usurer, why dost thou use</w:t>
      </w:r>
      <w:r w:rsidRPr="00A03DF5">
        <w:rPr>
          <w:sz w:val="20"/>
          <w:szCs w:val="20"/>
        </w:rPr>
        <w:br/>
      </w:r>
      <w:r w:rsidRPr="00A03DF5">
        <w:rPr>
          <w:rStyle w:val="Emphasis"/>
          <w:i w:val="0"/>
          <w:sz w:val="20"/>
          <w:szCs w:val="20"/>
        </w:rPr>
        <w:t>So great a sum of sums, yet canst not live?</w:t>
      </w:r>
    </w:p>
    <w:p w14:paraId="413BD20F"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For having traffic with thy self alone,</w:t>
      </w:r>
      <w:r w:rsidRPr="00A03DF5">
        <w:rPr>
          <w:sz w:val="20"/>
          <w:szCs w:val="20"/>
        </w:rPr>
        <w:br/>
      </w:r>
      <w:r w:rsidRPr="00A03DF5">
        <w:rPr>
          <w:rStyle w:val="Emphasis"/>
          <w:i w:val="0"/>
          <w:sz w:val="20"/>
          <w:szCs w:val="20"/>
        </w:rPr>
        <w:t>Thou of thy self thy sweet self dost deceive:</w:t>
      </w:r>
      <w:r w:rsidRPr="00A03DF5">
        <w:rPr>
          <w:sz w:val="20"/>
          <w:szCs w:val="20"/>
        </w:rPr>
        <w:br/>
      </w:r>
      <w:r w:rsidRPr="00A03DF5">
        <w:rPr>
          <w:rStyle w:val="Emphasis"/>
          <w:i w:val="0"/>
          <w:sz w:val="20"/>
          <w:szCs w:val="20"/>
        </w:rPr>
        <w:t>Then how when nature calls thee to be gone,</w:t>
      </w:r>
      <w:r w:rsidRPr="00A03DF5">
        <w:rPr>
          <w:sz w:val="20"/>
          <w:szCs w:val="20"/>
        </w:rPr>
        <w:br/>
      </w:r>
      <w:r w:rsidRPr="00A03DF5">
        <w:rPr>
          <w:rStyle w:val="Emphasis"/>
          <w:i w:val="0"/>
          <w:sz w:val="20"/>
          <w:szCs w:val="20"/>
        </w:rPr>
        <w:t>What acceptable audit canst thou leave?</w:t>
      </w:r>
    </w:p>
    <w:p w14:paraId="2EF64F49" w14:textId="77777777" w:rsidR="002C7F0D" w:rsidRPr="00A03DF5" w:rsidRDefault="002C7F0D" w:rsidP="00C2306C">
      <w:pPr>
        <w:pStyle w:val="NormalWeb"/>
        <w:spacing w:before="120" w:beforeAutospacing="0" w:after="0" w:afterAutospacing="0" w:line="276" w:lineRule="auto"/>
        <w:rPr>
          <w:sz w:val="20"/>
          <w:szCs w:val="20"/>
        </w:rPr>
      </w:pPr>
      <w:r w:rsidRPr="00A03DF5">
        <w:rPr>
          <w:sz w:val="20"/>
          <w:szCs w:val="20"/>
        </w:rPr>
        <w:t>   </w:t>
      </w:r>
      <w:r w:rsidRPr="00A03DF5">
        <w:rPr>
          <w:rStyle w:val="Emphasis"/>
          <w:i w:val="0"/>
          <w:sz w:val="20"/>
          <w:szCs w:val="20"/>
        </w:rPr>
        <w:t>Thy unused beauty must be tombed with thee,</w:t>
      </w:r>
      <w:r w:rsidRPr="00A03DF5">
        <w:rPr>
          <w:sz w:val="20"/>
          <w:szCs w:val="20"/>
        </w:rPr>
        <w:br/>
        <w:t>   </w:t>
      </w:r>
      <w:r w:rsidRPr="00A03DF5">
        <w:rPr>
          <w:rStyle w:val="Emphasis"/>
          <w:i w:val="0"/>
          <w:sz w:val="20"/>
          <w:szCs w:val="20"/>
        </w:rPr>
        <w:t>Which, used, lives th’ executor to be.</w:t>
      </w:r>
    </w:p>
    <w:p w14:paraId="3A4C6216" w14:textId="77777777" w:rsidR="002C7F0D" w:rsidRPr="00A03DF5" w:rsidRDefault="002C7F0D" w:rsidP="002C7F0D">
      <w:pPr>
        <w:spacing w:line="276" w:lineRule="auto"/>
        <w:rPr>
          <w:rStyle w:val="textexposedshow"/>
          <w:bCs/>
          <w:iCs/>
          <w:sz w:val="20"/>
          <w:szCs w:val="20"/>
        </w:rPr>
      </w:pPr>
    </w:p>
    <w:p w14:paraId="1F5BB32C"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BF555E9" w14:textId="77777777" w:rsidR="002C7F0D" w:rsidRPr="00A03DF5" w:rsidRDefault="002C7F0D" w:rsidP="002C7F0D">
      <w:pPr>
        <w:spacing w:line="276" w:lineRule="auto"/>
        <w:rPr>
          <w:sz w:val="20"/>
          <w:szCs w:val="20"/>
        </w:rPr>
      </w:pPr>
      <w:r w:rsidRPr="00A03DF5">
        <w:rPr>
          <w:sz w:val="20"/>
          <w:szCs w:val="20"/>
        </w:rPr>
        <w:br w:type="page"/>
      </w:r>
    </w:p>
    <w:p w14:paraId="2DED8497" w14:textId="77777777" w:rsidR="002C7F0D" w:rsidRPr="00A03DF5" w:rsidRDefault="002C7F0D" w:rsidP="00C2306C">
      <w:pPr>
        <w:spacing w:line="300" w:lineRule="auto"/>
        <w:rPr>
          <w:sz w:val="20"/>
          <w:szCs w:val="20"/>
        </w:rPr>
      </w:pPr>
      <w:r w:rsidRPr="00A03DF5">
        <w:rPr>
          <w:sz w:val="20"/>
          <w:szCs w:val="20"/>
        </w:rPr>
        <w:lastRenderedPageBreak/>
        <w:t>Սոնետ 5-րդ</w:t>
      </w:r>
    </w:p>
    <w:p w14:paraId="0C04707F" w14:textId="77777777" w:rsidR="002C7F0D" w:rsidRPr="00A03DF5" w:rsidRDefault="002C7F0D" w:rsidP="00C2306C">
      <w:pPr>
        <w:spacing w:line="300" w:lineRule="auto"/>
        <w:rPr>
          <w:sz w:val="20"/>
          <w:szCs w:val="20"/>
        </w:rPr>
      </w:pPr>
    </w:p>
    <w:p w14:paraId="215C713C" w14:textId="77777777" w:rsidR="002C7F0D" w:rsidRPr="00A03DF5" w:rsidRDefault="002C7F0D" w:rsidP="00C2306C">
      <w:pPr>
        <w:spacing w:line="300" w:lineRule="auto"/>
        <w:rPr>
          <w:bCs/>
          <w:iCs/>
          <w:sz w:val="20"/>
          <w:szCs w:val="20"/>
        </w:rPr>
      </w:pPr>
      <w:r w:rsidRPr="00A03DF5">
        <w:rPr>
          <w:bCs/>
          <w:iCs/>
          <w:sz w:val="20"/>
          <w:szCs w:val="20"/>
        </w:rPr>
        <w:t>Ժամ ու օրերը, որ արարում են ոգու դաստակերտ,</w:t>
      </w:r>
    </w:p>
    <w:p w14:paraId="7270CE01" w14:textId="77777777" w:rsidR="002C7F0D" w:rsidRPr="00A03DF5" w:rsidRDefault="002C7F0D" w:rsidP="00C2306C">
      <w:pPr>
        <w:spacing w:line="300" w:lineRule="auto"/>
        <w:rPr>
          <w:bCs/>
          <w:iCs/>
          <w:sz w:val="20"/>
          <w:szCs w:val="20"/>
        </w:rPr>
      </w:pPr>
      <w:r w:rsidRPr="00A03DF5">
        <w:rPr>
          <w:bCs/>
          <w:iCs/>
          <w:sz w:val="20"/>
          <w:szCs w:val="20"/>
        </w:rPr>
        <w:t>Ուր ամեն մեկի հայացքը բանտեն երկար ժամանակ,</w:t>
      </w:r>
    </w:p>
    <w:p w14:paraId="6C9BF9F1" w14:textId="77777777" w:rsidR="002C7F0D" w:rsidRPr="00A03DF5" w:rsidRDefault="002C7F0D" w:rsidP="00C2306C">
      <w:pPr>
        <w:spacing w:line="300" w:lineRule="auto"/>
        <w:rPr>
          <w:bCs/>
          <w:iCs/>
          <w:sz w:val="20"/>
          <w:szCs w:val="20"/>
        </w:rPr>
      </w:pPr>
      <w:r w:rsidRPr="00A03DF5">
        <w:rPr>
          <w:bCs/>
          <w:iCs/>
          <w:sz w:val="20"/>
          <w:szCs w:val="20"/>
        </w:rPr>
        <w:t>Հենց նույն վարմունքով դառնում են տիրան, քանդում ձև ու կերպ,</w:t>
      </w:r>
    </w:p>
    <w:p w14:paraId="36D07CE0" w14:textId="77777777" w:rsidR="002C7F0D" w:rsidRPr="00A03DF5" w:rsidRDefault="002C7F0D" w:rsidP="00C2306C">
      <w:pPr>
        <w:spacing w:line="300" w:lineRule="auto"/>
        <w:rPr>
          <w:bCs/>
          <w:iCs/>
          <w:sz w:val="20"/>
          <w:szCs w:val="20"/>
        </w:rPr>
      </w:pPr>
      <w:r w:rsidRPr="00A03DF5">
        <w:rPr>
          <w:bCs/>
          <w:iCs/>
          <w:sz w:val="20"/>
          <w:szCs w:val="20"/>
        </w:rPr>
        <w:t>Արևը դարձնում պարզըկա ու ցուրտ, դղյակն ավերակ:</w:t>
      </w:r>
    </w:p>
    <w:p w14:paraId="77536D9F" w14:textId="77777777" w:rsidR="002C7F0D" w:rsidRPr="00A03DF5" w:rsidRDefault="002C7F0D" w:rsidP="00C2306C">
      <w:pPr>
        <w:spacing w:before="120" w:line="300" w:lineRule="auto"/>
        <w:rPr>
          <w:bCs/>
          <w:iCs/>
          <w:sz w:val="20"/>
          <w:szCs w:val="20"/>
        </w:rPr>
      </w:pPr>
      <w:r w:rsidRPr="00A03DF5">
        <w:rPr>
          <w:bCs/>
          <w:iCs/>
          <w:sz w:val="20"/>
          <w:szCs w:val="20"/>
        </w:rPr>
        <w:t>Բախտը անդադար փակում ա գարնան դռներն ու ուղին,</w:t>
      </w:r>
    </w:p>
    <w:p w14:paraId="56A15B34" w14:textId="77777777" w:rsidR="002C7F0D" w:rsidRPr="00A03DF5" w:rsidRDefault="00AD5AB3" w:rsidP="00C2306C">
      <w:pPr>
        <w:spacing w:line="300" w:lineRule="auto"/>
        <w:rPr>
          <w:bCs/>
          <w:iCs/>
          <w:sz w:val="20"/>
          <w:szCs w:val="20"/>
        </w:rPr>
      </w:pPr>
      <w:r w:rsidRPr="00A03DF5">
        <w:rPr>
          <w:bCs/>
          <w:iCs/>
          <w:sz w:val="20"/>
          <w:szCs w:val="20"/>
        </w:rPr>
        <w:t>Գարունը բ</w:t>
      </w:r>
      <w:r w:rsidR="002C7F0D" w:rsidRPr="00A03DF5">
        <w:rPr>
          <w:bCs/>
          <w:iCs/>
          <w:sz w:val="20"/>
          <w:szCs w:val="20"/>
        </w:rPr>
        <w:t xml:space="preserve">անտում </w:t>
      </w:r>
      <w:r w:rsidRPr="00A03DF5">
        <w:rPr>
          <w:bCs/>
          <w:iCs/>
          <w:sz w:val="20"/>
          <w:szCs w:val="20"/>
        </w:rPr>
        <w:t xml:space="preserve">դաժան </w:t>
      </w:r>
      <w:r w:rsidR="002C7F0D" w:rsidRPr="00A03DF5">
        <w:rPr>
          <w:bCs/>
          <w:iCs/>
          <w:sz w:val="20"/>
          <w:szCs w:val="20"/>
        </w:rPr>
        <w:t>ձմեռվա անկենդան խցում,</w:t>
      </w:r>
    </w:p>
    <w:p w14:paraId="0734D035" w14:textId="77777777" w:rsidR="002C7F0D" w:rsidRPr="00A03DF5" w:rsidRDefault="002C7F0D" w:rsidP="00C2306C">
      <w:pPr>
        <w:spacing w:line="300" w:lineRule="auto"/>
        <w:rPr>
          <w:bCs/>
          <w:iCs/>
          <w:sz w:val="20"/>
          <w:szCs w:val="20"/>
        </w:rPr>
      </w:pPr>
      <w:r w:rsidRPr="00A03DF5">
        <w:rPr>
          <w:bCs/>
          <w:iCs/>
          <w:sz w:val="20"/>
          <w:szCs w:val="20"/>
        </w:rPr>
        <w:t>Ու սառուց դարձնում հյութ ու արունը ծիլ ու ընձյուղի:</w:t>
      </w:r>
    </w:p>
    <w:p w14:paraId="10242D77" w14:textId="77777777" w:rsidR="002C7F0D" w:rsidRPr="00A03DF5" w:rsidRDefault="002C7F0D" w:rsidP="00C2306C">
      <w:pPr>
        <w:spacing w:line="300" w:lineRule="auto"/>
        <w:rPr>
          <w:bCs/>
          <w:iCs/>
          <w:sz w:val="20"/>
          <w:szCs w:val="20"/>
        </w:rPr>
      </w:pPr>
      <w:r w:rsidRPr="00A03DF5">
        <w:rPr>
          <w:bCs/>
          <w:iCs/>
          <w:sz w:val="20"/>
          <w:szCs w:val="20"/>
        </w:rPr>
        <w:t>Ու արև չկա, պարզըկան անվերջ հոգի ա խոցում:</w:t>
      </w:r>
    </w:p>
    <w:p w14:paraId="56F0E826" w14:textId="77777777" w:rsidR="002C7F0D" w:rsidRPr="00A03DF5" w:rsidRDefault="002C7F0D" w:rsidP="00C2306C">
      <w:pPr>
        <w:spacing w:before="120" w:line="300" w:lineRule="auto"/>
        <w:rPr>
          <w:bCs/>
          <w:iCs/>
          <w:sz w:val="20"/>
          <w:szCs w:val="20"/>
        </w:rPr>
      </w:pPr>
      <w:r w:rsidRPr="00A03DF5">
        <w:rPr>
          <w:bCs/>
          <w:iCs/>
          <w:sz w:val="20"/>
          <w:szCs w:val="20"/>
        </w:rPr>
        <w:t>Ու չկա արդեն հմայքը գարնան, չկա գույն ու բույր,</w:t>
      </w:r>
    </w:p>
    <w:p w14:paraId="7306E34D" w14:textId="77777777" w:rsidR="002C7F0D" w:rsidRPr="00A03DF5" w:rsidRDefault="002C7F0D" w:rsidP="00C2306C">
      <w:pPr>
        <w:spacing w:line="300" w:lineRule="auto"/>
        <w:rPr>
          <w:bCs/>
          <w:iCs/>
          <w:sz w:val="20"/>
          <w:szCs w:val="20"/>
        </w:rPr>
      </w:pPr>
      <w:r w:rsidRPr="00A03DF5">
        <w:rPr>
          <w:bCs/>
          <w:iCs/>
          <w:sz w:val="20"/>
          <w:szCs w:val="20"/>
        </w:rPr>
        <w:t xml:space="preserve">Չքնաղ ծաղիկը, չոր ու թառամած, </w:t>
      </w:r>
      <w:r w:rsidR="00AD5AB3" w:rsidRPr="00A03DF5">
        <w:rPr>
          <w:bCs/>
          <w:iCs/>
          <w:sz w:val="20"/>
          <w:szCs w:val="20"/>
        </w:rPr>
        <w:t>գերի´</w:t>
      </w:r>
      <w:r w:rsidRPr="00A03DF5">
        <w:rPr>
          <w:bCs/>
          <w:iCs/>
          <w:sz w:val="20"/>
          <w:szCs w:val="20"/>
        </w:rPr>
        <w:t xml:space="preserve"> ա անհույս,</w:t>
      </w:r>
    </w:p>
    <w:p w14:paraId="6A4AF795" w14:textId="77777777" w:rsidR="002C7F0D" w:rsidRPr="00A03DF5" w:rsidRDefault="002C7F0D" w:rsidP="00C2306C">
      <w:pPr>
        <w:spacing w:line="300" w:lineRule="auto"/>
        <w:rPr>
          <w:bCs/>
          <w:iCs/>
          <w:sz w:val="20"/>
          <w:szCs w:val="20"/>
        </w:rPr>
      </w:pPr>
      <w:r w:rsidRPr="00A03DF5">
        <w:rPr>
          <w:bCs/>
          <w:iCs/>
          <w:sz w:val="20"/>
          <w:szCs w:val="20"/>
        </w:rPr>
        <w:t>Թովչանքը՝ ցնդած, հմայքը՝ դարձած անհաս հրապույր,</w:t>
      </w:r>
    </w:p>
    <w:p w14:paraId="5908FDA6" w14:textId="77777777" w:rsidR="002C7F0D" w:rsidRPr="00A03DF5" w:rsidRDefault="00AD5AB3" w:rsidP="00C2306C">
      <w:pPr>
        <w:spacing w:line="300" w:lineRule="auto"/>
        <w:rPr>
          <w:bCs/>
          <w:iCs/>
          <w:sz w:val="20"/>
          <w:szCs w:val="20"/>
        </w:rPr>
      </w:pPr>
      <w:r w:rsidRPr="00A03DF5">
        <w:rPr>
          <w:bCs/>
          <w:iCs/>
          <w:sz w:val="20"/>
          <w:szCs w:val="20"/>
        </w:rPr>
        <w:t>Ինքն</w:t>
      </w:r>
      <w:r w:rsidR="002C7F0D" w:rsidRPr="00A03DF5">
        <w:rPr>
          <w:bCs/>
          <w:iCs/>
          <w:sz w:val="20"/>
          <w:szCs w:val="20"/>
        </w:rPr>
        <w:t xml:space="preserve"> անվերադարձ, ուրվական մի հյո´ւր, աղոտ ու անլույս:</w:t>
      </w:r>
    </w:p>
    <w:p w14:paraId="48F7A012" w14:textId="77777777" w:rsidR="002C7F0D" w:rsidRPr="00A03DF5" w:rsidRDefault="002C7F0D" w:rsidP="00C2306C">
      <w:pPr>
        <w:spacing w:before="120" w:line="300" w:lineRule="auto"/>
        <w:ind w:firstLine="180"/>
        <w:rPr>
          <w:bCs/>
          <w:iCs/>
          <w:sz w:val="20"/>
          <w:szCs w:val="20"/>
        </w:rPr>
      </w:pPr>
      <w:r w:rsidRPr="00A03DF5">
        <w:rPr>
          <w:bCs/>
          <w:iCs/>
          <w:sz w:val="20"/>
          <w:szCs w:val="20"/>
        </w:rPr>
        <w:t>Ձմռնամտին թոշնած կակաչն ա կիսաշունչ վկան</w:t>
      </w:r>
    </w:p>
    <w:p w14:paraId="5EC4B96A" w14:textId="77777777" w:rsidR="002C7F0D" w:rsidRPr="00A03DF5" w:rsidRDefault="002C7F0D" w:rsidP="00C2306C">
      <w:pPr>
        <w:spacing w:line="300" w:lineRule="auto"/>
        <w:ind w:firstLine="180"/>
        <w:rPr>
          <w:bCs/>
          <w:iCs/>
          <w:sz w:val="20"/>
          <w:szCs w:val="20"/>
        </w:rPr>
      </w:pPr>
      <w:r w:rsidRPr="00A03DF5">
        <w:rPr>
          <w:bCs/>
          <w:iCs/>
          <w:sz w:val="20"/>
          <w:szCs w:val="20"/>
        </w:rPr>
        <w:t>Նախկին ծաղկունքի: Բայց հոգին, մեկ ա, մեռած չի ու կա´:</w:t>
      </w:r>
    </w:p>
    <w:p w14:paraId="3C0A0068" w14:textId="77777777" w:rsidR="002C7F0D" w:rsidRPr="00A03DF5" w:rsidRDefault="002C7F0D" w:rsidP="002C7F0D">
      <w:pPr>
        <w:pStyle w:val="NormalWeb"/>
        <w:spacing w:before="0" w:beforeAutospacing="0" w:after="0" w:afterAutospacing="0" w:line="276" w:lineRule="auto"/>
        <w:rPr>
          <w:sz w:val="20"/>
          <w:szCs w:val="20"/>
        </w:rPr>
      </w:pPr>
    </w:p>
    <w:p w14:paraId="66BE7B02"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V</w:t>
      </w:r>
    </w:p>
    <w:p w14:paraId="3481E4C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632731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Those hours, that with gentle work did frame</w:t>
      </w:r>
      <w:r w:rsidRPr="00A03DF5">
        <w:rPr>
          <w:sz w:val="20"/>
          <w:szCs w:val="20"/>
        </w:rPr>
        <w:br/>
      </w:r>
      <w:r w:rsidRPr="00A03DF5">
        <w:rPr>
          <w:rStyle w:val="Emphasis"/>
          <w:i w:val="0"/>
          <w:sz w:val="20"/>
          <w:szCs w:val="20"/>
        </w:rPr>
        <w:t>The lovely gaze where every eye doth dwell,</w:t>
      </w:r>
      <w:r w:rsidRPr="00A03DF5">
        <w:rPr>
          <w:sz w:val="20"/>
          <w:szCs w:val="20"/>
        </w:rPr>
        <w:br/>
      </w:r>
      <w:r w:rsidRPr="00A03DF5">
        <w:rPr>
          <w:rStyle w:val="Emphasis"/>
          <w:i w:val="0"/>
          <w:sz w:val="20"/>
          <w:szCs w:val="20"/>
        </w:rPr>
        <w:t>Will play the tyrants to the very same</w:t>
      </w:r>
      <w:r w:rsidRPr="00A03DF5">
        <w:rPr>
          <w:sz w:val="20"/>
          <w:szCs w:val="20"/>
        </w:rPr>
        <w:br/>
      </w:r>
      <w:r w:rsidRPr="00A03DF5">
        <w:rPr>
          <w:rStyle w:val="Emphasis"/>
          <w:i w:val="0"/>
          <w:sz w:val="20"/>
          <w:szCs w:val="20"/>
        </w:rPr>
        <w:t>And that unfair which fairly doth excel;</w:t>
      </w:r>
    </w:p>
    <w:p w14:paraId="08764088"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For never-resting time leads summer on</w:t>
      </w:r>
      <w:r w:rsidRPr="00A03DF5">
        <w:rPr>
          <w:sz w:val="20"/>
          <w:szCs w:val="20"/>
        </w:rPr>
        <w:br/>
      </w:r>
      <w:r w:rsidRPr="00A03DF5">
        <w:rPr>
          <w:rStyle w:val="Emphasis"/>
          <w:i w:val="0"/>
          <w:sz w:val="20"/>
          <w:szCs w:val="20"/>
        </w:rPr>
        <w:t>To hideous winter, and confounds him there;</w:t>
      </w:r>
      <w:r w:rsidRPr="00A03DF5">
        <w:rPr>
          <w:sz w:val="20"/>
          <w:szCs w:val="20"/>
        </w:rPr>
        <w:br/>
      </w:r>
      <w:r w:rsidRPr="00A03DF5">
        <w:rPr>
          <w:rStyle w:val="Emphasis"/>
          <w:i w:val="0"/>
          <w:sz w:val="20"/>
          <w:szCs w:val="20"/>
        </w:rPr>
        <w:t>Sap checked with frost, and lusty leaves quite gone,</w:t>
      </w:r>
      <w:r w:rsidRPr="00A03DF5">
        <w:rPr>
          <w:sz w:val="20"/>
          <w:szCs w:val="20"/>
        </w:rPr>
        <w:br/>
      </w:r>
      <w:r w:rsidRPr="00A03DF5">
        <w:rPr>
          <w:rStyle w:val="Emphasis"/>
          <w:i w:val="0"/>
          <w:sz w:val="20"/>
          <w:szCs w:val="20"/>
        </w:rPr>
        <w:t>Beauty o’er-snowed and bareness every where:</w:t>
      </w:r>
    </w:p>
    <w:p w14:paraId="3B964898"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Then were not summer’s distillation left,</w:t>
      </w:r>
      <w:r w:rsidRPr="00A03DF5">
        <w:rPr>
          <w:sz w:val="20"/>
          <w:szCs w:val="20"/>
        </w:rPr>
        <w:br/>
      </w:r>
      <w:r w:rsidRPr="00A03DF5">
        <w:rPr>
          <w:rStyle w:val="Emphasis"/>
          <w:i w:val="0"/>
          <w:sz w:val="20"/>
          <w:szCs w:val="20"/>
        </w:rPr>
        <w:t>A liquid prisoner pent in walls of glass,</w:t>
      </w:r>
      <w:r w:rsidRPr="00A03DF5">
        <w:rPr>
          <w:sz w:val="20"/>
          <w:szCs w:val="20"/>
        </w:rPr>
        <w:br/>
      </w:r>
      <w:r w:rsidRPr="00A03DF5">
        <w:rPr>
          <w:rStyle w:val="Emphasis"/>
          <w:i w:val="0"/>
          <w:sz w:val="20"/>
          <w:szCs w:val="20"/>
        </w:rPr>
        <w:t>Beauty’s effect with beauty were bereft,</w:t>
      </w:r>
      <w:r w:rsidRPr="00A03DF5">
        <w:rPr>
          <w:sz w:val="20"/>
          <w:szCs w:val="20"/>
        </w:rPr>
        <w:br/>
      </w:r>
      <w:r w:rsidRPr="00A03DF5">
        <w:rPr>
          <w:rStyle w:val="Emphasis"/>
          <w:i w:val="0"/>
          <w:sz w:val="20"/>
          <w:szCs w:val="20"/>
        </w:rPr>
        <w:t>Nor it, nor no remembrance what it was:</w:t>
      </w:r>
    </w:p>
    <w:p w14:paraId="0F6BC8FC"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flowers distilled, though they with winter meet,</w:t>
      </w:r>
      <w:r w:rsidRPr="00A03DF5">
        <w:rPr>
          <w:sz w:val="20"/>
          <w:szCs w:val="20"/>
        </w:rPr>
        <w:br/>
        <w:t>   </w:t>
      </w:r>
      <w:r w:rsidRPr="00A03DF5">
        <w:rPr>
          <w:rStyle w:val="Emphasis"/>
          <w:i w:val="0"/>
          <w:sz w:val="20"/>
          <w:szCs w:val="20"/>
        </w:rPr>
        <w:t xml:space="preserve">Leese but their show; their substance still lives sweet. </w:t>
      </w:r>
    </w:p>
    <w:p w14:paraId="350A3640" w14:textId="77777777" w:rsidR="002C7F0D" w:rsidRPr="00A03DF5" w:rsidRDefault="002C7F0D" w:rsidP="002C7F0D">
      <w:pPr>
        <w:rPr>
          <w:sz w:val="20"/>
          <w:szCs w:val="20"/>
        </w:rPr>
      </w:pPr>
      <w:r w:rsidRPr="00A03DF5">
        <w:rPr>
          <w:sz w:val="20"/>
          <w:szCs w:val="20"/>
        </w:rPr>
        <w:br w:type="page"/>
      </w:r>
    </w:p>
    <w:p w14:paraId="63D012C2"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lastRenderedPageBreak/>
        <w:t>Սոնետ 6-րդ</w:t>
      </w:r>
    </w:p>
    <w:p w14:paraId="406C90B1" w14:textId="77777777" w:rsidR="002C7F0D" w:rsidRPr="00A03DF5" w:rsidRDefault="002C7F0D" w:rsidP="002C7F0D">
      <w:pPr>
        <w:pStyle w:val="NormalWeb"/>
        <w:spacing w:before="0" w:beforeAutospacing="0" w:after="0" w:afterAutospacing="0" w:line="276" w:lineRule="auto"/>
        <w:rPr>
          <w:sz w:val="20"/>
          <w:szCs w:val="20"/>
        </w:rPr>
      </w:pPr>
    </w:p>
    <w:p w14:paraId="1FF7A594"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Ուրեմն, մի´ թող ձմեռն ավիրի նախշերըդ վսեմ,</w:t>
      </w:r>
    </w:p>
    <w:p w14:paraId="7A97D8FB"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Դարձնի քեզ հուշի թոշնած ցնցոտի կամ թոշնած կակաչ:</w:t>
      </w:r>
    </w:p>
    <w:p w14:paraId="2E6C1A8F"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Մի անո´թ լցրու: Զարդարի մի բո´ւն, ու թո որ լսեն</w:t>
      </w:r>
    </w:p>
    <w:p w14:paraId="04439FB8"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Երգերըդ գարնան, թո առվիդ ձենը չըլնի անկարկաչ:</w:t>
      </w:r>
    </w:p>
    <w:p w14:paraId="3152F910" w14:textId="77777777" w:rsidR="002C7F0D" w:rsidRPr="00A03DF5" w:rsidRDefault="002C7F0D" w:rsidP="00C2306C">
      <w:pPr>
        <w:pStyle w:val="NormalWeb"/>
        <w:spacing w:before="120" w:beforeAutospacing="0" w:after="0" w:afterAutospacing="0" w:line="276" w:lineRule="auto"/>
        <w:rPr>
          <w:sz w:val="20"/>
          <w:szCs w:val="20"/>
        </w:rPr>
      </w:pPr>
      <w:r w:rsidRPr="00A03DF5">
        <w:rPr>
          <w:sz w:val="20"/>
          <w:szCs w:val="20"/>
        </w:rPr>
        <w:t>Ո՞վ քեզ չոռ կասի, թե վաշխով փող տաս, բայց երջանկացնես</w:t>
      </w:r>
    </w:p>
    <w:p w14:paraId="57299C86"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Պարտք վեկալողին: Ախր հենց իրա´նք պարտքդ հետ կտան:</w:t>
      </w:r>
    </w:p>
    <w:p w14:paraId="7266A5FB"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Քեզ մի´ սպանի: Արարի հենց քե´զ, տասնապատկի´ քեզ,</w:t>
      </w:r>
    </w:p>
    <w:p w14:paraId="66FA7E33"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 xml:space="preserve">Որ ի´նքըդ դառնաս տասն անգամ ուրախ, անմահ, անպատան: </w:t>
      </w:r>
    </w:p>
    <w:p w14:paraId="32C859A6"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Բա լավ չի՞ ըլնի, որ ուրախանաս տասն անգամ ավել,</w:t>
      </w:r>
    </w:p>
    <w:p w14:paraId="4B23F71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Երբ տասնապատկվես</w:t>
      </w:r>
      <w:r w:rsidR="00AD5AB3" w:rsidRPr="00A03DF5">
        <w:rPr>
          <w:rStyle w:val="Emphasis"/>
          <w:i w:val="0"/>
          <w:sz w:val="20"/>
          <w:szCs w:val="20"/>
        </w:rPr>
        <w:t>,</w:t>
      </w:r>
      <w:r w:rsidRPr="00A03DF5">
        <w:rPr>
          <w:rStyle w:val="Emphasis"/>
          <w:i w:val="0"/>
          <w:sz w:val="20"/>
          <w:szCs w:val="20"/>
        </w:rPr>
        <w:t xml:space="preserve"> ու ամեն մեկը նորից դառնա տաս,</w:t>
      </w:r>
    </w:p>
    <w:p w14:paraId="3DCB19A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Էս տասն էլ նորից ի´նքը տասնանա, դառնա առավել,</w:t>
      </w:r>
    </w:p>
    <w:p w14:paraId="33A2FB0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Ու երբ հեռանաս, զուր չանէանաս: Էթաս, բայց մնա´ս:</w:t>
      </w:r>
    </w:p>
    <w:p w14:paraId="0E84DE3D" w14:textId="77777777" w:rsidR="002C7F0D" w:rsidRPr="00A03DF5" w:rsidRDefault="002C7F0D" w:rsidP="00C2306C">
      <w:pPr>
        <w:pStyle w:val="NormalWeb"/>
        <w:spacing w:before="120" w:beforeAutospacing="0" w:after="0" w:afterAutospacing="0" w:line="276" w:lineRule="auto"/>
        <w:ind w:firstLine="180"/>
        <w:rPr>
          <w:sz w:val="20"/>
          <w:szCs w:val="20"/>
        </w:rPr>
      </w:pPr>
      <w:r w:rsidRPr="00A03DF5">
        <w:rPr>
          <w:sz w:val="20"/>
          <w:szCs w:val="20"/>
        </w:rPr>
        <w:t>Դե, կապրիզըդ թո´ղ: Բա քու նմանին – վսեմ, անթերի,</w:t>
      </w:r>
    </w:p>
    <w:p w14:paraId="1A4E8176" w14:textId="77777777" w:rsidR="002C7F0D" w:rsidRPr="00A03DF5" w:rsidRDefault="002C7F0D" w:rsidP="002C7F0D">
      <w:pPr>
        <w:pStyle w:val="NormalWeb"/>
        <w:spacing w:before="0" w:beforeAutospacing="0" w:after="0" w:afterAutospacing="0" w:line="276" w:lineRule="auto"/>
        <w:ind w:firstLine="180"/>
        <w:rPr>
          <w:sz w:val="20"/>
          <w:szCs w:val="20"/>
        </w:rPr>
      </w:pPr>
      <w:r w:rsidRPr="00A03DF5">
        <w:rPr>
          <w:sz w:val="20"/>
          <w:szCs w:val="20"/>
        </w:rPr>
        <w:t>Մա´հը վեկալի՞, որ խնջույք անի խումբը որդերի՞:</w:t>
      </w:r>
    </w:p>
    <w:p w14:paraId="50C9414A" w14:textId="77777777" w:rsidR="002C7F0D" w:rsidRPr="00A03DF5" w:rsidRDefault="002C7F0D" w:rsidP="002C7F0D">
      <w:pPr>
        <w:pStyle w:val="NormalWeb"/>
        <w:spacing w:before="0" w:beforeAutospacing="0" w:after="0" w:afterAutospacing="0" w:line="276" w:lineRule="auto"/>
        <w:rPr>
          <w:sz w:val="20"/>
          <w:szCs w:val="20"/>
        </w:rPr>
      </w:pPr>
    </w:p>
    <w:p w14:paraId="53DAA147"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VI</w:t>
      </w:r>
    </w:p>
    <w:p w14:paraId="056A0221" w14:textId="77777777" w:rsidR="002C7F0D" w:rsidRPr="00A03DF5" w:rsidRDefault="002C7F0D" w:rsidP="002C7F0D">
      <w:pPr>
        <w:pStyle w:val="NormalWeb"/>
        <w:spacing w:before="0" w:beforeAutospacing="0" w:after="0" w:afterAutospacing="0" w:line="276" w:lineRule="auto"/>
        <w:rPr>
          <w:sz w:val="20"/>
          <w:szCs w:val="20"/>
        </w:rPr>
      </w:pPr>
    </w:p>
    <w:p w14:paraId="4EE05D9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Then let not winter’s ragged hand deface,</w:t>
      </w:r>
      <w:r w:rsidRPr="00A03DF5">
        <w:rPr>
          <w:sz w:val="20"/>
          <w:szCs w:val="20"/>
        </w:rPr>
        <w:br/>
      </w:r>
      <w:r w:rsidRPr="00A03DF5">
        <w:rPr>
          <w:rStyle w:val="Emphasis"/>
          <w:i w:val="0"/>
          <w:sz w:val="20"/>
          <w:szCs w:val="20"/>
        </w:rPr>
        <w:t>In thee thy summer, ere thou be distilled:</w:t>
      </w:r>
      <w:r w:rsidRPr="00A03DF5">
        <w:rPr>
          <w:sz w:val="20"/>
          <w:szCs w:val="20"/>
        </w:rPr>
        <w:br/>
      </w:r>
      <w:r w:rsidRPr="00A03DF5">
        <w:rPr>
          <w:rStyle w:val="Emphasis"/>
          <w:i w:val="0"/>
          <w:sz w:val="20"/>
          <w:szCs w:val="20"/>
        </w:rPr>
        <w:t>Make sweet some vial; treasure thou some place</w:t>
      </w:r>
      <w:r w:rsidRPr="00A03DF5">
        <w:rPr>
          <w:sz w:val="20"/>
          <w:szCs w:val="20"/>
        </w:rPr>
        <w:br/>
      </w:r>
      <w:r w:rsidRPr="00A03DF5">
        <w:rPr>
          <w:rStyle w:val="Emphasis"/>
          <w:i w:val="0"/>
          <w:sz w:val="20"/>
          <w:szCs w:val="20"/>
        </w:rPr>
        <w:t>With beauty’s treasure ere it be self-killed.</w:t>
      </w:r>
    </w:p>
    <w:p w14:paraId="10734D24"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That use is not forbidden usury,</w:t>
      </w:r>
      <w:r w:rsidRPr="00A03DF5">
        <w:rPr>
          <w:sz w:val="20"/>
          <w:szCs w:val="20"/>
        </w:rPr>
        <w:br/>
      </w:r>
      <w:r w:rsidRPr="00A03DF5">
        <w:rPr>
          <w:rStyle w:val="Emphasis"/>
          <w:i w:val="0"/>
          <w:sz w:val="20"/>
          <w:szCs w:val="20"/>
        </w:rPr>
        <w:t>Which happies those that pay the willing loan;</w:t>
      </w:r>
      <w:r w:rsidRPr="00A03DF5">
        <w:rPr>
          <w:sz w:val="20"/>
          <w:szCs w:val="20"/>
        </w:rPr>
        <w:br/>
      </w:r>
      <w:r w:rsidRPr="00A03DF5">
        <w:rPr>
          <w:rStyle w:val="Emphasis"/>
          <w:i w:val="0"/>
          <w:sz w:val="20"/>
          <w:szCs w:val="20"/>
        </w:rPr>
        <w:t>That’s for thy self to breed another thee,</w:t>
      </w:r>
      <w:r w:rsidRPr="00A03DF5">
        <w:rPr>
          <w:sz w:val="20"/>
          <w:szCs w:val="20"/>
        </w:rPr>
        <w:br/>
      </w:r>
      <w:r w:rsidRPr="00A03DF5">
        <w:rPr>
          <w:rStyle w:val="Emphasis"/>
          <w:i w:val="0"/>
          <w:sz w:val="20"/>
          <w:szCs w:val="20"/>
        </w:rPr>
        <w:t>Or ten times happier, be it ten for one;</w:t>
      </w:r>
    </w:p>
    <w:p w14:paraId="3263050B"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Ten times thy self were happier than thou art,</w:t>
      </w:r>
      <w:r w:rsidRPr="00A03DF5">
        <w:rPr>
          <w:sz w:val="20"/>
          <w:szCs w:val="20"/>
        </w:rPr>
        <w:br/>
      </w:r>
      <w:r w:rsidRPr="00A03DF5">
        <w:rPr>
          <w:rStyle w:val="Emphasis"/>
          <w:i w:val="0"/>
          <w:sz w:val="20"/>
          <w:szCs w:val="20"/>
        </w:rPr>
        <w:t>If ten of thine ten times refigured thee:</w:t>
      </w:r>
      <w:r w:rsidRPr="00A03DF5">
        <w:rPr>
          <w:sz w:val="20"/>
          <w:szCs w:val="20"/>
        </w:rPr>
        <w:br/>
      </w:r>
      <w:r w:rsidRPr="00A03DF5">
        <w:rPr>
          <w:rStyle w:val="Emphasis"/>
          <w:i w:val="0"/>
          <w:sz w:val="20"/>
          <w:szCs w:val="20"/>
        </w:rPr>
        <w:t>Then what could death do if thou shouldst depart,</w:t>
      </w:r>
      <w:r w:rsidRPr="00A03DF5">
        <w:rPr>
          <w:sz w:val="20"/>
          <w:szCs w:val="20"/>
        </w:rPr>
        <w:br/>
      </w:r>
      <w:r w:rsidRPr="00A03DF5">
        <w:rPr>
          <w:rStyle w:val="Emphasis"/>
          <w:i w:val="0"/>
          <w:sz w:val="20"/>
          <w:szCs w:val="20"/>
        </w:rPr>
        <w:t>Leaving thee living in posterity?</w:t>
      </w:r>
    </w:p>
    <w:p w14:paraId="1BC53BDC"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Be not self-willed, for thou art much too fair</w:t>
      </w:r>
      <w:r w:rsidRPr="00A03DF5">
        <w:rPr>
          <w:sz w:val="20"/>
          <w:szCs w:val="20"/>
        </w:rPr>
        <w:br/>
        <w:t>   </w:t>
      </w:r>
      <w:r w:rsidRPr="00A03DF5">
        <w:rPr>
          <w:rStyle w:val="Emphasis"/>
          <w:i w:val="0"/>
          <w:sz w:val="20"/>
          <w:szCs w:val="20"/>
        </w:rPr>
        <w:t>To be death’s conquest and make worms thine heir.</w:t>
      </w:r>
    </w:p>
    <w:p w14:paraId="7896179F" w14:textId="77777777" w:rsidR="002C7F0D" w:rsidRPr="00A03DF5" w:rsidRDefault="002C7F0D" w:rsidP="002C7F0D">
      <w:pPr>
        <w:pStyle w:val="NormalWeb"/>
        <w:spacing w:before="0" w:beforeAutospacing="0" w:after="0" w:afterAutospacing="0" w:line="276" w:lineRule="auto"/>
        <w:rPr>
          <w:sz w:val="20"/>
          <w:szCs w:val="20"/>
        </w:rPr>
      </w:pPr>
    </w:p>
    <w:p w14:paraId="31153183" w14:textId="77777777" w:rsidR="002C7F0D" w:rsidRPr="00A03DF5" w:rsidRDefault="002C7F0D" w:rsidP="00C2306C">
      <w:pPr>
        <w:spacing w:line="300" w:lineRule="auto"/>
        <w:rPr>
          <w:sz w:val="20"/>
          <w:szCs w:val="20"/>
        </w:rPr>
      </w:pPr>
      <w:r w:rsidRPr="00A03DF5">
        <w:rPr>
          <w:rStyle w:val="textexposedshow"/>
          <w:bCs/>
          <w:iCs/>
          <w:sz w:val="20"/>
          <w:szCs w:val="20"/>
        </w:rPr>
        <w:br w:type="page"/>
      </w:r>
      <w:r w:rsidRPr="00A03DF5">
        <w:rPr>
          <w:sz w:val="20"/>
          <w:szCs w:val="20"/>
        </w:rPr>
        <w:lastRenderedPageBreak/>
        <w:t>Սոնետ 7-ր</w:t>
      </w:r>
      <w:r w:rsidR="00B8534A" w:rsidRPr="00A03DF5">
        <w:rPr>
          <w:sz w:val="20"/>
          <w:szCs w:val="20"/>
        </w:rPr>
        <w:t>դ</w:t>
      </w:r>
    </w:p>
    <w:p w14:paraId="15194715" w14:textId="77777777" w:rsidR="002C7F0D" w:rsidRPr="00A03DF5" w:rsidRDefault="002C7F0D" w:rsidP="00C2306C">
      <w:pPr>
        <w:spacing w:line="300" w:lineRule="auto"/>
        <w:rPr>
          <w:sz w:val="20"/>
          <w:szCs w:val="20"/>
        </w:rPr>
      </w:pPr>
    </w:p>
    <w:p w14:paraId="05C8B7F7" w14:textId="77777777" w:rsidR="002C7F0D" w:rsidRPr="00A03DF5" w:rsidRDefault="002C7F0D" w:rsidP="00C2306C">
      <w:pPr>
        <w:spacing w:line="300" w:lineRule="auto"/>
        <w:rPr>
          <w:bCs/>
          <w:iCs/>
          <w:sz w:val="20"/>
          <w:szCs w:val="20"/>
        </w:rPr>
      </w:pPr>
      <w:r w:rsidRPr="00A03DF5">
        <w:rPr>
          <w:sz w:val="20"/>
          <w:szCs w:val="20"/>
        </w:rPr>
        <w:t>Երբ արևելքը լուս ա ճառագում, ոսկի, շառագույն,</w:t>
      </w:r>
    </w:p>
    <w:p w14:paraId="00462F37"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Սաղն էլ ակնածած նայում են անեղծ շողին արևի,</w:t>
      </w:r>
    </w:p>
    <w:p w14:paraId="1F8DF21A"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Որ նախորդ օրը, կեսօրից հետո դառել էր դժգույն,</w:t>
      </w:r>
    </w:p>
    <w:p w14:paraId="238D8DDD" w14:textId="77777777" w:rsidR="008F5529" w:rsidRPr="00A03DF5" w:rsidRDefault="002C7F0D" w:rsidP="00C2306C">
      <w:pPr>
        <w:pStyle w:val="NormalWeb"/>
        <w:spacing w:before="0" w:beforeAutospacing="0" w:after="0" w:afterAutospacing="0" w:line="300" w:lineRule="auto"/>
        <w:rPr>
          <w:sz w:val="20"/>
          <w:szCs w:val="20"/>
        </w:rPr>
      </w:pPr>
      <w:r w:rsidRPr="00A03DF5">
        <w:rPr>
          <w:sz w:val="20"/>
          <w:szCs w:val="20"/>
        </w:rPr>
        <w:t xml:space="preserve">Հետո վախճանվել, բայց հենց կեսօրին արքա´ն էր վերի: </w:t>
      </w:r>
    </w:p>
    <w:p w14:paraId="088824EA" w14:textId="77777777" w:rsidR="002C7F0D" w:rsidRPr="00A03DF5" w:rsidRDefault="002C7F0D" w:rsidP="00C2306C">
      <w:pPr>
        <w:pStyle w:val="NormalWeb"/>
        <w:spacing w:before="120" w:beforeAutospacing="0" w:after="0" w:afterAutospacing="0" w:line="300" w:lineRule="auto"/>
        <w:rPr>
          <w:sz w:val="20"/>
          <w:szCs w:val="20"/>
        </w:rPr>
      </w:pPr>
      <w:r w:rsidRPr="00A03DF5">
        <w:rPr>
          <w:sz w:val="20"/>
          <w:szCs w:val="20"/>
        </w:rPr>
        <w:t>Ու երբ արևը իր սարն ա հելնում, զենիթին փարվում,</w:t>
      </w:r>
    </w:p>
    <w:p w14:paraId="69FCDF60"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Ոնց որ ջահելն ա քիչ-քիչ մեծանում, դառնում մարդ անդարդ,</w:t>
      </w:r>
    </w:p>
    <w:p w14:paraId="251252D3"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Ակնածողների ջերմ հայացքները շողում են, փայլում,</w:t>
      </w:r>
    </w:p>
    <w:p w14:paraId="4B00202D"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Ու փառաբանում սեգ ուխտավորի վերելքը զվարթ:</w:t>
      </w:r>
    </w:p>
    <w:p w14:paraId="5EDF28AD" w14:textId="77777777" w:rsidR="002C7F0D" w:rsidRPr="00A03DF5" w:rsidRDefault="002C7F0D" w:rsidP="00C2306C">
      <w:pPr>
        <w:pStyle w:val="NormalWeb"/>
        <w:spacing w:before="120" w:beforeAutospacing="0" w:after="0" w:afterAutospacing="0" w:line="300" w:lineRule="auto"/>
        <w:rPr>
          <w:sz w:val="20"/>
          <w:szCs w:val="20"/>
        </w:rPr>
      </w:pPr>
      <w:r w:rsidRPr="00A03DF5">
        <w:rPr>
          <w:sz w:val="20"/>
          <w:szCs w:val="20"/>
        </w:rPr>
        <w:t>Իսկ հետո, երբ որ երկնային արքան իջնում ա գահից,</w:t>
      </w:r>
    </w:p>
    <w:p w14:paraId="322855E2"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Քիչ-քիչ նվաղում, քարշ գալով հասնում էն մյուս ափին,</w:t>
      </w:r>
    </w:p>
    <w:p w14:paraId="50737B32"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Է´ն հայացքները, որ պաշտող էին, կորըստի ահից</w:t>
      </w:r>
    </w:p>
    <w:p w14:paraId="7949FA90" w14:textId="77777777" w:rsidR="002C7F0D" w:rsidRPr="00A03DF5" w:rsidRDefault="002C7F0D" w:rsidP="00C2306C">
      <w:pPr>
        <w:pStyle w:val="NormalWeb"/>
        <w:spacing w:before="0" w:beforeAutospacing="0" w:after="0" w:afterAutospacing="0" w:line="300" w:lineRule="auto"/>
        <w:rPr>
          <w:sz w:val="20"/>
          <w:szCs w:val="20"/>
        </w:rPr>
      </w:pPr>
      <w:r w:rsidRPr="00A03DF5">
        <w:rPr>
          <w:sz w:val="20"/>
          <w:szCs w:val="20"/>
        </w:rPr>
        <w:t>Լուռ շուռ են գալի ու սևեռվում են հողին ու տափին:</w:t>
      </w:r>
    </w:p>
    <w:p w14:paraId="261E5881" w14:textId="77777777" w:rsidR="002C7F0D" w:rsidRPr="00A03DF5" w:rsidRDefault="002C7F0D" w:rsidP="00C2306C">
      <w:pPr>
        <w:pStyle w:val="NormalWeb"/>
        <w:spacing w:before="120" w:beforeAutospacing="0" w:after="0" w:afterAutospacing="0" w:line="300" w:lineRule="auto"/>
        <w:ind w:firstLine="180"/>
        <w:rPr>
          <w:sz w:val="20"/>
          <w:szCs w:val="20"/>
        </w:rPr>
      </w:pPr>
      <w:r w:rsidRPr="00A03DF5">
        <w:rPr>
          <w:sz w:val="20"/>
          <w:szCs w:val="20"/>
        </w:rPr>
        <w:t xml:space="preserve">Ու մի իրիկուն ինքըդ է´լ կէթաս: Որդի´ ունենաս, </w:t>
      </w:r>
    </w:p>
    <w:p w14:paraId="75361FCE" w14:textId="77777777" w:rsidR="002C7F0D" w:rsidRPr="00A03DF5" w:rsidRDefault="002C7F0D" w:rsidP="00C2306C">
      <w:pPr>
        <w:pStyle w:val="NormalWeb"/>
        <w:spacing w:before="0" w:beforeAutospacing="0" w:after="0" w:afterAutospacing="0" w:line="300" w:lineRule="auto"/>
        <w:ind w:firstLine="180"/>
        <w:rPr>
          <w:sz w:val="20"/>
          <w:szCs w:val="20"/>
        </w:rPr>
      </w:pPr>
      <w:r w:rsidRPr="00A03DF5">
        <w:rPr>
          <w:sz w:val="20"/>
          <w:szCs w:val="20"/>
        </w:rPr>
        <w:t>Քեզ չեն մոռանա: Որ ժառանգ թողնես, անմե´ռ կմնաս:</w:t>
      </w:r>
    </w:p>
    <w:p w14:paraId="386F24F6" w14:textId="77777777" w:rsidR="002C7F0D" w:rsidRPr="00A03DF5" w:rsidRDefault="002C7F0D" w:rsidP="002C7F0D">
      <w:pPr>
        <w:pStyle w:val="NormalWeb"/>
        <w:spacing w:before="0" w:beforeAutospacing="0" w:after="0" w:afterAutospacing="0" w:line="276" w:lineRule="auto"/>
        <w:rPr>
          <w:sz w:val="20"/>
          <w:szCs w:val="20"/>
        </w:rPr>
      </w:pPr>
    </w:p>
    <w:p w14:paraId="1AE9C66A" w14:textId="77777777" w:rsidR="002C7F0D" w:rsidRPr="00A03DF5" w:rsidRDefault="002C7F0D" w:rsidP="002C7F0D">
      <w:pPr>
        <w:spacing w:line="276" w:lineRule="auto"/>
        <w:rPr>
          <w:sz w:val="20"/>
          <w:szCs w:val="20"/>
        </w:rPr>
      </w:pPr>
      <w:r w:rsidRPr="00A03DF5">
        <w:rPr>
          <w:sz w:val="20"/>
          <w:szCs w:val="20"/>
        </w:rPr>
        <w:t>Sonnet VII</w:t>
      </w:r>
    </w:p>
    <w:p w14:paraId="156D8A35" w14:textId="77777777" w:rsidR="002C7F0D" w:rsidRPr="00A03DF5" w:rsidRDefault="002C7F0D" w:rsidP="002C7F0D">
      <w:pPr>
        <w:spacing w:line="276" w:lineRule="auto"/>
        <w:rPr>
          <w:rStyle w:val="Emphasis"/>
          <w:i w:val="0"/>
          <w:sz w:val="20"/>
          <w:szCs w:val="20"/>
        </w:rPr>
      </w:pPr>
    </w:p>
    <w:p w14:paraId="265BC17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Lo! in the orient when the gracious light</w:t>
      </w:r>
      <w:r w:rsidRPr="00A03DF5">
        <w:rPr>
          <w:sz w:val="20"/>
          <w:szCs w:val="20"/>
        </w:rPr>
        <w:br/>
      </w:r>
      <w:r w:rsidRPr="00A03DF5">
        <w:rPr>
          <w:rStyle w:val="Emphasis"/>
          <w:i w:val="0"/>
          <w:sz w:val="20"/>
          <w:szCs w:val="20"/>
        </w:rPr>
        <w:t>Lifts up his burning head, each under eye</w:t>
      </w:r>
      <w:r w:rsidRPr="00A03DF5">
        <w:rPr>
          <w:sz w:val="20"/>
          <w:szCs w:val="20"/>
        </w:rPr>
        <w:br/>
      </w:r>
      <w:r w:rsidRPr="00A03DF5">
        <w:rPr>
          <w:rStyle w:val="Emphasis"/>
          <w:i w:val="0"/>
          <w:sz w:val="20"/>
          <w:szCs w:val="20"/>
        </w:rPr>
        <w:t>Doth homage to his new-appearing sight,</w:t>
      </w:r>
      <w:r w:rsidRPr="00A03DF5">
        <w:rPr>
          <w:sz w:val="20"/>
          <w:szCs w:val="20"/>
        </w:rPr>
        <w:br/>
      </w:r>
      <w:r w:rsidRPr="00A03DF5">
        <w:rPr>
          <w:rStyle w:val="Emphasis"/>
          <w:i w:val="0"/>
          <w:sz w:val="20"/>
          <w:szCs w:val="20"/>
        </w:rPr>
        <w:t xml:space="preserve">Serving with looks his sacred majesty; </w:t>
      </w:r>
    </w:p>
    <w:p w14:paraId="291A8EA9"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And having climbed the steep-up heavenly hill,</w:t>
      </w:r>
      <w:r w:rsidRPr="00A03DF5">
        <w:rPr>
          <w:sz w:val="20"/>
          <w:szCs w:val="20"/>
        </w:rPr>
        <w:br/>
      </w:r>
      <w:r w:rsidRPr="00A03DF5">
        <w:rPr>
          <w:rStyle w:val="Emphasis"/>
          <w:i w:val="0"/>
          <w:sz w:val="20"/>
          <w:szCs w:val="20"/>
        </w:rPr>
        <w:t>Resembling strong youth in his middle age,</w:t>
      </w:r>
      <w:r w:rsidRPr="00A03DF5">
        <w:rPr>
          <w:sz w:val="20"/>
          <w:szCs w:val="20"/>
        </w:rPr>
        <w:br/>
      </w:r>
      <w:r w:rsidRPr="00A03DF5">
        <w:rPr>
          <w:rStyle w:val="Emphasis"/>
          <w:i w:val="0"/>
          <w:sz w:val="20"/>
          <w:szCs w:val="20"/>
        </w:rPr>
        <w:t>Yet mortal looks adore his beauty still,</w:t>
      </w:r>
      <w:r w:rsidRPr="00A03DF5">
        <w:rPr>
          <w:sz w:val="20"/>
          <w:szCs w:val="20"/>
        </w:rPr>
        <w:br/>
      </w:r>
      <w:r w:rsidRPr="00A03DF5">
        <w:rPr>
          <w:rStyle w:val="Emphasis"/>
          <w:i w:val="0"/>
          <w:sz w:val="20"/>
          <w:szCs w:val="20"/>
        </w:rPr>
        <w:t>Attending on his golden pilgrimage:</w:t>
      </w:r>
    </w:p>
    <w:p w14:paraId="7ADFB059" w14:textId="77777777" w:rsidR="002C7F0D" w:rsidRPr="00A03DF5" w:rsidRDefault="002C7F0D" w:rsidP="00C2306C">
      <w:pPr>
        <w:pStyle w:val="NormalWeb"/>
        <w:spacing w:before="120" w:beforeAutospacing="0" w:after="0" w:afterAutospacing="0" w:line="276" w:lineRule="auto"/>
        <w:rPr>
          <w:rStyle w:val="Emphasis"/>
          <w:i w:val="0"/>
          <w:sz w:val="20"/>
          <w:szCs w:val="20"/>
        </w:rPr>
      </w:pPr>
      <w:r w:rsidRPr="00A03DF5">
        <w:rPr>
          <w:rStyle w:val="Emphasis"/>
          <w:i w:val="0"/>
          <w:sz w:val="20"/>
          <w:szCs w:val="20"/>
        </w:rPr>
        <w:t>But when from highmost pitch, with weary car,</w:t>
      </w:r>
      <w:r w:rsidRPr="00A03DF5">
        <w:rPr>
          <w:sz w:val="20"/>
          <w:szCs w:val="20"/>
        </w:rPr>
        <w:br/>
      </w:r>
      <w:r w:rsidRPr="00A03DF5">
        <w:rPr>
          <w:rStyle w:val="Emphasis"/>
          <w:i w:val="0"/>
          <w:sz w:val="20"/>
          <w:szCs w:val="20"/>
        </w:rPr>
        <w:t>Like feeble age, he reeleth from the day,</w:t>
      </w:r>
      <w:r w:rsidRPr="00A03DF5">
        <w:rPr>
          <w:sz w:val="20"/>
          <w:szCs w:val="20"/>
        </w:rPr>
        <w:br/>
      </w:r>
      <w:r w:rsidRPr="00A03DF5">
        <w:rPr>
          <w:rStyle w:val="Emphasis"/>
          <w:i w:val="0"/>
          <w:sz w:val="20"/>
          <w:szCs w:val="20"/>
        </w:rPr>
        <w:t>The eyes, ‘fore duteous, now converted are</w:t>
      </w:r>
      <w:r w:rsidRPr="00A03DF5">
        <w:rPr>
          <w:sz w:val="20"/>
          <w:szCs w:val="20"/>
        </w:rPr>
        <w:br/>
      </w:r>
      <w:r w:rsidRPr="00A03DF5">
        <w:rPr>
          <w:rStyle w:val="Emphasis"/>
          <w:i w:val="0"/>
          <w:sz w:val="20"/>
          <w:szCs w:val="20"/>
        </w:rPr>
        <w:t>From his low tract, and look another way:</w:t>
      </w:r>
    </w:p>
    <w:p w14:paraId="727D470E" w14:textId="77777777" w:rsidR="002C7F0D" w:rsidRPr="00A03DF5" w:rsidRDefault="002C7F0D" w:rsidP="00C2306C">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So thou, thyself outgoing in thy noon</w:t>
      </w:r>
      <w:r w:rsidRPr="00A03DF5">
        <w:rPr>
          <w:sz w:val="20"/>
          <w:szCs w:val="20"/>
        </w:rPr>
        <w:br/>
        <w:t>   </w:t>
      </w:r>
      <w:r w:rsidRPr="00A03DF5">
        <w:rPr>
          <w:rStyle w:val="Emphasis"/>
          <w:i w:val="0"/>
          <w:sz w:val="20"/>
          <w:szCs w:val="20"/>
        </w:rPr>
        <w:t>Unlooked on diest unless thou get a son.</w:t>
      </w:r>
    </w:p>
    <w:p w14:paraId="4B1BE6B0" w14:textId="77777777" w:rsidR="002C7F0D" w:rsidRPr="00A03DF5" w:rsidRDefault="002C7F0D" w:rsidP="002C7F0D">
      <w:pPr>
        <w:pStyle w:val="NormalWeb"/>
        <w:spacing w:before="0" w:beforeAutospacing="0" w:after="0" w:afterAutospacing="0" w:line="276" w:lineRule="auto"/>
        <w:rPr>
          <w:sz w:val="20"/>
          <w:szCs w:val="20"/>
        </w:rPr>
      </w:pPr>
    </w:p>
    <w:p w14:paraId="086DB87F" w14:textId="77777777" w:rsidR="002C7F0D" w:rsidRPr="00A03DF5" w:rsidRDefault="002C7F0D" w:rsidP="00410DE8">
      <w:pPr>
        <w:spacing w:line="300" w:lineRule="auto"/>
        <w:rPr>
          <w:sz w:val="20"/>
          <w:szCs w:val="20"/>
        </w:rPr>
      </w:pPr>
      <w:r w:rsidRPr="00A03DF5">
        <w:rPr>
          <w:sz w:val="20"/>
          <w:szCs w:val="20"/>
        </w:rPr>
        <w:br w:type="page"/>
      </w:r>
      <w:r w:rsidRPr="00A03DF5">
        <w:rPr>
          <w:sz w:val="20"/>
          <w:szCs w:val="20"/>
        </w:rPr>
        <w:lastRenderedPageBreak/>
        <w:t>Սոնետ 8-րդ</w:t>
      </w:r>
    </w:p>
    <w:p w14:paraId="744B8958" w14:textId="77777777" w:rsidR="002C7F0D" w:rsidRPr="00A03DF5" w:rsidRDefault="002C7F0D" w:rsidP="00410DE8">
      <w:pPr>
        <w:spacing w:line="300" w:lineRule="auto"/>
        <w:rPr>
          <w:sz w:val="20"/>
          <w:szCs w:val="20"/>
        </w:rPr>
      </w:pPr>
    </w:p>
    <w:p w14:paraId="10E0F16E" w14:textId="77777777" w:rsidR="002C7F0D" w:rsidRPr="00A03DF5" w:rsidRDefault="002C7F0D" w:rsidP="00410DE8">
      <w:pPr>
        <w:spacing w:line="300" w:lineRule="auto"/>
        <w:rPr>
          <w:bCs/>
          <w:iCs/>
          <w:sz w:val="20"/>
          <w:szCs w:val="20"/>
        </w:rPr>
      </w:pPr>
      <w:r w:rsidRPr="00A03DF5">
        <w:rPr>
          <w:bCs/>
          <w:iCs/>
          <w:sz w:val="20"/>
          <w:szCs w:val="20"/>
        </w:rPr>
        <w:t>Երբ ե´րգ ես լսում, խի՞ ես անպայման մռութըդ խառնում:</w:t>
      </w:r>
    </w:p>
    <w:p w14:paraId="209AB133" w14:textId="77777777" w:rsidR="002C7F0D" w:rsidRPr="00A03DF5" w:rsidRDefault="002C7F0D" w:rsidP="00410DE8">
      <w:pPr>
        <w:spacing w:line="300" w:lineRule="auto"/>
        <w:rPr>
          <w:bCs/>
          <w:iCs/>
          <w:sz w:val="20"/>
          <w:szCs w:val="20"/>
        </w:rPr>
      </w:pPr>
      <w:r w:rsidRPr="00A03DF5">
        <w:rPr>
          <w:bCs/>
          <w:iCs/>
          <w:sz w:val="20"/>
          <w:szCs w:val="20"/>
        </w:rPr>
        <w:t>Քաղցրն անուշին հո թշնամի չի՞: Ուրախն ուրախից</w:t>
      </w:r>
    </w:p>
    <w:p w14:paraId="698CB9C2" w14:textId="77777777" w:rsidR="002C7F0D" w:rsidRPr="00A03DF5" w:rsidRDefault="002C7F0D" w:rsidP="00410DE8">
      <w:pPr>
        <w:spacing w:line="300" w:lineRule="auto"/>
        <w:rPr>
          <w:bCs/>
          <w:iCs/>
          <w:sz w:val="20"/>
          <w:szCs w:val="20"/>
        </w:rPr>
      </w:pPr>
      <w:r w:rsidRPr="00A03DF5">
        <w:rPr>
          <w:bCs/>
          <w:iCs/>
          <w:sz w:val="20"/>
          <w:szCs w:val="20"/>
        </w:rPr>
        <w:t>Գոհանո´ւմ ա լոկ: Ու թե դժգոհ ես, խի՞ չես հետ դառնում,</w:t>
      </w:r>
    </w:p>
    <w:p w14:paraId="56BF2536" w14:textId="77777777" w:rsidR="002C7F0D" w:rsidRPr="00A03DF5" w:rsidRDefault="002C7F0D" w:rsidP="00410DE8">
      <w:pPr>
        <w:spacing w:line="300" w:lineRule="auto"/>
        <w:rPr>
          <w:bCs/>
          <w:iCs/>
          <w:sz w:val="20"/>
          <w:szCs w:val="20"/>
        </w:rPr>
      </w:pPr>
      <w:r w:rsidRPr="00A03DF5">
        <w:rPr>
          <w:bCs/>
          <w:iCs/>
          <w:sz w:val="20"/>
          <w:szCs w:val="20"/>
        </w:rPr>
        <w:t>Սիրում ուրիշին: Զոռով չե´ն սիրի, ու ոչ է´լ՝ վախից:</w:t>
      </w:r>
    </w:p>
    <w:p w14:paraId="7E036B5F" w14:textId="77777777" w:rsidR="002C7F0D" w:rsidRPr="00A03DF5" w:rsidRDefault="002C7F0D" w:rsidP="00410DE8">
      <w:pPr>
        <w:spacing w:before="120" w:line="300" w:lineRule="auto"/>
        <w:rPr>
          <w:bCs/>
          <w:iCs/>
          <w:sz w:val="20"/>
          <w:szCs w:val="20"/>
        </w:rPr>
      </w:pPr>
      <w:r w:rsidRPr="00A03DF5">
        <w:rPr>
          <w:bCs/>
          <w:iCs/>
          <w:sz w:val="20"/>
          <w:szCs w:val="20"/>
        </w:rPr>
        <w:t>Թե մեկնումեկը սերտ միահյուսված ընտիր ձեներից</w:t>
      </w:r>
    </w:p>
    <w:p w14:paraId="643B04C9" w14:textId="77777777" w:rsidR="002C7F0D" w:rsidRPr="00A03DF5" w:rsidRDefault="002C7F0D" w:rsidP="00410DE8">
      <w:pPr>
        <w:spacing w:line="300" w:lineRule="auto"/>
        <w:rPr>
          <w:bCs/>
          <w:iCs/>
          <w:sz w:val="20"/>
          <w:szCs w:val="20"/>
        </w:rPr>
      </w:pPr>
      <w:r w:rsidRPr="00A03DF5">
        <w:rPr>
          <w:bCs/>
          <w:iCs/>
          <w:sz w:val="20"/>
          <w:szCs w:val="20"/>
        </w:rPr>
        <w:t>Դուրըդ չի գալի, կամ հաճելի չի լսելիքիդ նուրբ,</w:t>
      </w:r>
    </w:p>
    <w:p w14:paraId="473374CD" w14:textId="77777777" w:rsidR="002C7F0D" w:rsidRPr="00A03DF5" w:rsidRDefault="002C7F0D" w:rsidP="00410DE8">
      <w:pPr>
        <w:spacing w:line="300" w:lineRule="auto"/>
        <w:rPr>
          <w:bCs/>
          <w:iCs/>
          <w:sz w:val="20"/>
          <w:szCs w:val="20"/>
        </w:rPr>
      </w:pPr>
      <w:r w:rsidRPr="00A03DF5">
        <w:rPr>
          <w:bCs/>
          <w:iCs/>
          <w:sz w:val="20"/>
          <w:szCs w:val="20"/>
        </w:rPr>
        <w:t>Ուրեմն էդ ձենը խրատում ա քեզ, մեղմ, թեթևակի</w:t>
      </w:r>
      <w:r w:rsidR="00D06693" w:rsidRPr="00A03DF5">
        <w:rPr>
          <w:bCs/>
          <w:iCs/>
          <w:sz w:val="20"/>
          <w:szCs w:val="20"/>
        </w:rPr>
        <w:t>:</w:t>
      </w:r>
    </w:p>
    <w:p w14:paraId="1C14B7E3" w14:textId="77777777" w:rsidR="002C7F0D" w:rsidRPr="00A03DF5" w:rsidRDefault="002C7F0D" w:rsidP="00410DE8">
      <w:pPr>
        <w:spacing w:line="300" w:lineRule="auto"/>
        <w:rPr>
          <w:bCs/>
          <w:iCs/>
          <w:sz w:val="20"/>
          <w:szCs w:val="20"/>
        </w:rPr>
      </w:pPr>
      <w:r w:rsidRPr="00A03DF5">
        <w:rPr>
          <w:bCs/>
          <w:iCs/>
          <w:sz w:val="20"/>
          <w:szCs w:val="20"/>
        </w:rPr>
        <w:t xml:space="preserve">Դիլխոր մի </w:t>
      </w:r>
      <w:r w:rsidR="0019265A" w:rsidRPr="00A03DF5">
        <w:rPr>
          <w:bCs/>
          <w:iCs/>
          <w:sz w:val="20"/>
          <w:szCs w:val="20"/>
        </w:rPr>
        <w:t>ընկ</w:t>
      </w:r>
      <w:r w:rsidRPr="00A03DF5">
        <w:rPr>
          <w:bCs/>
          <w:iCs/>
          <w:sz w:val="20"/>
          <w:szCs w:val="20"/>
        </w:rPr>
        <w:t>ի: Թե՞ խրատողըդ պ</w:t>
      </w:r>
      <w:r w:rsidR="008F5529" w:rsidRPr="00A03DF5">
        <w:rPr>
          <w:bCs/>
          <w:iCs/>
          <w:sz w:val="20"/>
          <w:szCs w:val="20"/>
        </w:rPr>
        <w:t>ի</w:t>
      </w:r>
      <w:r w:rsidRPr="00A03DF5">
        <w:rPr>
          <w:bCs/>
          <w:iCs/>
          <w:sz w:val="20"/>
          <w:szCs w:val="20"/>
        </w:rPr>
        <w:t>տի ըլնի սուրբ:</w:t>
      </w:r>
    </w:p>
    <w:p w14:paraId="61DF4A04" w14:textId="77777777" w:rsidR="002C7F0D" w:rsidRPr="00A03DF5" w:rsidRDefault="002C7F0D" w:rsidP="00410DE8">
      <w:pPr>
        <w:spacing w:before="120" w:line="300" w:lineRule="auto"/>
        <w:rPr>
          <w:bCs/>
          <w:iCs/>
          <w:sz w:val="20"/>
          <w:szCs w:val="20"/>
        </w:rPr>
      </w:pPr>
      <w:r w:rsidRPr="00A03DF5">
        <w:rPr>
          <w:bCs/>
          <w:iCs/>
          <w:sz w:val="20"/>
          <w:szCs w:val="20"/>
        </w:rPr>
        <w:t>Բա չե՞ս զարմանում, թե դաշինք կազմած լարը ամեն մի,</w:t>
      </w:r>
    </w:p>
    <w:p w14:paraId="4E277164" w14:textId="77777777" w:rsidR="002C7F0D" w:rsidRPr="00A03DF5" w:rsidRDefault="002C7F0D" w:rsidP="00410DE8">
      <w:pPr>
        <w:spacing w:line="300" w:lineRule="auto"/>
        <w:rPr>
          <w:bCs/>
          <w:iCs/>
          <w:sz w:val="20"/>
          <w:szCs w:val="20"/>
        </w:rPr>
      </w:pPr>
      <w:r w:rsidRPr="00A03DF5">
        <w:rPr>
          <w:bCs/>
          <w:iCs/>
          <w:sz w:val="20"/>
          <w:szCs w:val="20"/>
        </w:rPr>
        <w:t>Իրար համաձայն, ոնց են իրարու փաղաքուշ ծեծում,</w:t>
      </w:r>
    </w:p>
    <w:p w14:paraId="5A35DF6B" w14:textId="77777777" w:rsidR="002C7F0D" w:rsidRPr="00A03DF5" w:rsidRDefault="002C7F0D" w:rsidP="00410DE8">
      <w:pPr>
        <w:spacing w:line="300" w:lineRule="auto"/>
        <w:rPr>
          <w:bCs/>
          <w:iCs/>
          <w:sz w:val="20"/>
          <w:szCs w:val="20"/>
        </w:rPr>
      </w:pPr>
      <w:r w:rsidRPr="00A03DF5">
        <w:rPr>
          <w:bCs/>
          <w:iCs/>
          <w:sz w:val="20"/>
          <w:szCs w:val="20"/>
        </w:rPr>
        <w:t>Նման հոր ու մոր, մեկ էլ՝ էրեխու, սիրով ընտանի:</w:t>
      </w:r>
    </w:p>
    <w:p w14:paraId="5FC900C2" w14:textId="77777777" w:rsidR="002C7F0D" w:rsidRPr="00A03DF5" w:rsidRDefault="002C7F0D" w:rsidP="00410DE8">
      <w:pPr>
        <w:spacing w:line="300" w:lineRule="auto"/>
        <w:rPr>
          <w:bCs/>
          <w:iCs/>
          <w:sz w:val="20"/>
          <w:szCs w:val="20"/>
        </w:rPr>
      </w:pPr>
      <w:r w:rsidRPr="00A03DF5">
        <w:rPr>
          <w:bCs/>
          <w:iCs/>
          <w:sz w:val="20"/>
          <w:szCs w:val="20"/>
        </w:rPr>
        <w:t>Երգում են հանդարտ, ներդաշնակ մի երգ – ու չեն հեծեծում:</w:t>
      </w:r>
    </w:p>
    <w:p w14:paraId="3D2EFA1A" w14:textId="77777777" w:rsidR="002C7F0D" w:rsidRPr="00A03DF5" w:rsidRDefault="002C7F0D" w:rsidP="00410DE8">
      <w:pPr>
        <w:spacing w:before="120" w:line="300" w:lineRule="auto"/>
        <w:ind w:firstLine="180"/>
        <w:rPr>
          <w:bCs/>
          <w:iCs/>
          <w:sz w:val="20"/>
          <w:szCs w:val="20"/>
        </w:rPr>
      </w:pPr>
      <w:r w:rsidRPr="00A03DF5">
        <w:rPr>
          <w:bCs/>
          <w:iCs/>
          <w:sz w:val="20"/>
          <w:szCs w:val="20"/>
        </w:rPr>
        <w:t>Ու անխոս երգն էդ, թեև խմբովի, թվում ա մենյերգ,</w:t>
      </w:r>
    </w:p>
    <w:p w14:paraId="4E3D994D" w14:textId="77777777" w:rsidR="002C7F0D" w:rsidRPr="00A03DF5" w:rsidRDefault="002C7F0D" w:rsidP="00410DE8">
      <w:pPr>
        <w:spacing w:line="300" w:lineRule="auto"/>
        <w:ind w:firstLine="180"/>
        <w:rPr>
          <w:bCs/>
          <w:iCs/>
          <w:sz w:val="20"/>
          <w:szCs w:val="20"/>
        </w:rPr>
      </w:pPr>
      <w:r w:rsidRPr="00A03DF5">
        <w:rPr>
          <w:bCs/>
          <w:iCs/>
          <w:sz w:val="20"/>
          <w:szCs w:val="20"/>
        </w:rPr>
        <w:t>Ասես երգելով. «Մենակ մնացիր, կմնաս անյերգ»:</w:t>
      </w:r>
    </w:p>
    <w:p w14:paraId="2C2F015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253C67E"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Sonnet VIII</w:t>
      </w:r>
    </w:p>
    <w:p w14:paraId="02F29FBA"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0E64EC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Music to hear, why hear’st thou music sadly?</w:t>
      </w:r>
      <w:r w:rsidRPr="00A03DF5">
        <w:rPr>
          <w:sz w:val="20"/>
          <w:szCs w:val="20"/>
        </w:rPr>
        <w:br/>
      </w:r>
      <w:r w:rsidRPr="00A03DF5">
        <w:rPr>
          <w:rStyle w:val="Emphasis"/>
          <w:i w:val="0"/>
          <w:sz w:val="20"/>
          <w:szCs w:val="20"/>
        </w:rPr>
        <w:t>Sweets with sweets war not, joy delights in joy:</w:t>
      </w:r>
      <w:r w:rsidRPr="00A03DF5">
        <w:rPr>
          <w:sz w:val="20"/>
          <w:szCs w:val="20"/>
        </w:rPr>
        <w:br/>
      </w:r>
      <w:r w:rsidRPr="00A03DF5">
        <w:rPr>
          <w:rStyle w:val="Emphasis"/>
          <w:i w:val="0"/>
          <w:sz w:val="20"/>
          <w:szCs w:val="20"/>
        </w:rPr>
        <w:t>Why lov’st thou that which thou receiv’st not gladly,</w:t>
      </w:r>
      <w:r w:rsidRPr="00A03DF5">
        <w:rPr>
          <w:sz w:val="20"/>
          <w:szCs w:val="20"/>
        </w:rPr>
        <w:br/>
      </w:r>
      <w:r w:rsidRPr="00A03DF5">
        <w:rPr>
          <w:rStyle w:val="Emphasis"/>
          <w:i w:val="0"/>
          <w:sz w:val="20"/>
          <w:szCs w:val="20"/>
        </w:rPr>
        <w:t>Or else receiv’st with pleasure thine annoy?</w:t>
      </w:r>
    </w:p>
    <w:p w14:paraId="0E690895" w14:textId="77777777" w:rsidR="002C7F0D" w:rsidRPr="00A03DF5" w:rsidRDefault="002C7F0D" w:rsidP="00410DE8">
      <w:pPr>
        <w:pStyle w:val="NormalWeb"/>
        <w:spacing w:before="120" w:beforeAutospacing="0" w:after="0" w:afterAutospacing="0" w:line="276" w:lineRule="auto"/>
        <w:rPr>
          <w:rStyle w:val="Emphasis"/>
          <w:i w:val="0"/>
          <w:sz w:val="20"/>
          <w:szCs w:val="20"/>
        </w:rPr>
      </w:pPr>
      <w:r w:rsidRPr="00A03DF5">
        <w:rPr>
          <w:rStyle w:val="Emphasis"/>
          <w:i w:val="0"/>
          <w:sz w:val="20"/>
          <w:szCs w:val="20"/>
        </w:rPr>
        <w:t>If the true concord of well-tuned sounds,</w:t>
      </w:r>
      <w:r w:rsidRPr="00A03DF5">
        <w:rPr>
          <w:sz w:val="20"/>
          <w:szCs w:val="20"/>
        </w:rPr>
        <w:br/>
      </w:r>
      <w:r w:rsidRPr="00A03DF5">
        <w:rPr>
          <w:rStyle w:val="Emphasis"/>
          <w:i w:val="0"/>
          <w:sz w:val="20"/>
          <w:szCs w:val="20"/>
        </w:rPr>
        <w:t>By unions married, do offend thine ear,</w:t>
      </w:r>
      <w:r w:rsidRPr="00A03DF5">
        <w:rPr>
          <w:sz w:val="20"/>
          <w:szCs w:val="20"/>
        </w:rPr>
        <w:br/>
      </w:r>
      <w:r w:rsidRPr="00A03DF5">
        <w:rPr>
          <w:rStyle w:val="Emphasis"/>
          <w:i w:val="0"/>
          <w:sz w:val="20"/>
          <w:szCs w:val="20"/>
        </w:rPr>
        <w:t>They do but sweetly chide thee, who confounds</w:t>
      </w:r>
      <w:r w:rsidRPr="00A03DF5">
        <w:rPr>
          <w:sz w:val="20"/>
          <w:szCs w:val="20"/>
        </w:rPr>
        <w:br/>
      </w:r>
      <w:r w:rsidRPr="00A03DF5">
        <w:rPr>
          <w:rStyle w:val="Emphasis"/>
          <w:i w:val="0"/>
          <w:sz w:val="20"/>
          <w:szCs w:val="20"/>
        </w:rPr>
        <w:t>In singleness the parts that thou shouldst bear.</w:t>
      </w:r>
    </w:p>
    <w:p w14:paraId="6E7AEFE7" w14:textId="77777777" w:rsidR="002C7F0D" w:rsidRPr="00A03DF5" w:rsidRDefault="002C7F0D" w:rsidP="00410DE8">
      <w:pPr>
        <w:pStyle w:val="NormalWeb"/>
        <w:spacing w:before="120" w:beforeAutospacing="0" w:after="0" w:afterAutospacing="0" w:line="276" w:lineRule="auto"/>
        <w:rPr>
          <w:rStyle w:val="Emphasis"/>
          <w:i w:val="0"/>
          <w:sz w:val="20"/>
          <w:szCs w:val="20"/>
        </w:rPr>
      </w:pPr>
      <w:r w:rsidRPr="00A03DF5">
        <w:rPr>
          <w:rStyle w:val="Emphasis"/>
          <w:i w:val="0"/>
          <w:sz w:val="20"/>
          <w:szCs w:val="20"/>
        </w:rPr>
        <w:t>Mark how one string, sweet husband to another,</w:t>
      </w:r>
      <w:r w:rsidRPr="00A03DF5">
        <w:rPr>
          <w:sz w:val="20"/>
          <w:szCs w:val="20"/>
        </w:rPr>
        <w:br/>
      </w:r>
      <w:r w:rsidRPr="00A03DF5">
        <w:rPr>
          <w:rStyle w:val="Emphasis"/>
          <w:i w:val="0"/>
          <w:sz w:val="20"/>
          <w:szCs w:val="20"/>
        </w:rPr>
        <w:t>Strikes each in each by mutual ordering;</w:t>
      </w:r>
      <w:r w:rsidRPr="00A03DF5">
        <w:rPr>
          <w:sz w:val="20"/>
          <w:szCs w:val="20"/>
        </w:rPr>
        <w:br/>
      </w:r>
      <w:r w:rsidRPr="00A03DF5">
        <w:rPr>
          <w:rStyle w:val="Emphasis"/>
          <w:i w:val="0"/>
          <w:sz w:val="20"/>
          <w:szCs w:val="20"/>
        </w:rPr>
        <w:t>Resembling sire and child and happy mother,</w:t>
      </w:r>
      <w:r w:rsidRPr="00A03DF5">
        <w:rPr>
          <w:sz w:val="20"/>
          <w:szCs w:val="20"/>
        </w:rPr>
        <w:br/>
      </w:r>
      <w:r w:rsidRPr="00A03DF5">
        <w:rPr>
          <w:rStyle w:val="Emphasis"/>
          <w:i w:val="0"/>
          <w:sz w:val="20"/>
          <w:szCs w:val="20"/>
        </w:rPr>
        <w:t>Who, all in one, one pleasing note do sing:</w:t>
      </w:r>
    </w:p>
    <w:p w14:paraId="7D525E76" w14:textId="77777777" w:rsidR="002C7F0D" w:rsidRPr="00A03DF5" w:rsidRDefault="002C7F0D" w:rsidP="00410DE8">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Whose speechless song being many, seeming one,</w:t>
      </w:r>
      <w:r w:rsidRPr="00A03DF5">
        <w:rPr>
          <w:sz w:val="20"/>
          <w:szCs w:val="20"/>
        </w:rPr>
        <w:br/>
        <w:t>   </w:t>
      </w:r>
      <w:r w:rsidRPr="00A03DF5">
        <w:rPr>
          <w:rStyle w:val="Emphasis"/>
          <w:i w:val="0"/>
          <w:sz w:val="20"/>
          <w:szCs w:val="20"/>
        </w:rPr>
        <w:t>Sings this to thee: ‘Thou single wilt prove none.’</w:t>
      </w:r>
    </w:p>
    <w:p w14:paraId="5BFEC449" w14:textId="77777777" w:rsidR="002C7F0D" w:rsidRPr="00A03DF5" w:rsidRDefault="002C7F0D" w:rsidP="002C7F0D">
      <w:pPr>
        <w:spacing w:line="276" w:lineRule="auto"/>
        <w:rPr>
          <w:sz w:val="20"/>
          <w:szCs w:val="20"/>
        </w:rPr>
      </w:pPr>
      <w:r w:rsidRPr="00A03DF5">
        <w:rPr>
          <w:sz w:val="20"/>
          <w:szCs w:val="20"/>
        </w:rPr>
        <w:br w:type="page"/>
      </w:r>
    </w:p>
    <w:p w14:paraId="57BD0241" w14:textId="77777777" w:rsidR="002C7F0D" w:rsidRPr="00A03DF5" w:rsidRDefault="002C7F0D" w:rsidP="002C7F0D">
      <w:pPr>
        <w:pStyle w:val="NormalWeb"/>
        <w:spacing w:before="0" w:beforeAutospacing="0" w:after="0" w:afterAutospacing="0" w:line="276" w:lineRule="auto"/>
        <w:rPr>
          <w:sz w:val="20"/>
          <w:szCs w:val="20"/>
        </w:rPr>
      </w:pPr>
    </w:p>
    <w:p w14:paraId="090C5A5F" w14:textId="77777777" w:rsidR="002C7F0D" w:rsidRPr="00A03DF5" w:rsidRDefault="002C7F0D" w:rsidP="00410DE8">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9-րդ</w:t>
      </w:r>
    </w:p>
    <w:p w14:paraId="39F3B16C" w14:textId="77777777" w:rsidR="002C7F0D" w:rsidRPr="00A03DF5" w:rsidRDefault="002C7F0D" w:rsidP="00410DE8">
      <w:pPr>
        <w:pStyle w:val="NormalWeb"/>
        <w:spacing w:before="0" w:beforeAutospacing="0" w:after="0" w:afterAutospacing="0" w:line="300" w:lineRule="auto"/>
        <w:rPr>
          <w:rStyle w:val="Emphasis"/>
          <w:i w:val="0"/>
          <w:sz w:val="20"/>
          <w:szCs w:val="20"/>
        </w:rPr>
      </w:pPr>
    </w:p>
    <w:p w14:paraId="54EA5DF1"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 xml:space="preserve">Կարո՞ղ ա՝ վախից, որ այրի մի կին </w:t>
      </w:r>
      <w:r w:rsidR="004B5BEA" w:rsidRPr="00A03DF5">
        <w:rPr>
          <w:sz w:val="20"/>
          <w:szCs w:val="20"/>
        </w:rPr>
        <w:t>հանկարծ</w:t>
      </w:r>
      <w:r w:rsidRPr="00A03DF5">
        <w:rPr>
          <w:sz w:val="20"/>
          <w:szCs w:val="20"/>
        </w:rPr>
        <w:t xml:space="preserve"> հեկեկա,</w:t>
      </w:r>
    </w:p>
    <w:p w14:paraId="3E22BAFF"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Անկին ու անզույգ սպառում ես քեզ, մենա´կ ես մնում:</w:t>
      </w:r>
    </w:p>
    <w:p w14:paraId="556C974F"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Կմեռնե´ս, ախր, ազա</w:t>
      </w:r>
      <w:r w:rsidR="00E72E21" w:rsidRPr="00A03DF5">
        <w:rPr>
          <w:sz w:val="20"/>
          <w:szCs w:val="20"/>
        </w:rPr>
        <w:t>պ</w:t>
      </w:r>
      <w:r w:rsidRPr="00A03DF5">
        <w:rPr>
          <w:sz w:val="20"/>
          <w:szCs w:val="20"/>
        </w:rPr>
        <w:t>, անզավակ, մենակ, անվկա,</w:t>
      </w:r>
    </w:p>
    <w:p w14:paraId="41F5A743"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 xml:space="preserve">Ու հա´ կսըգան, որ հյութդ ամո´ւլ արտերն էր սնում: </w:t>
      </w:r>
    </w:p>
    <w:p w14:paraId="081E8EF5" w14:textId="77777777" w:rsidR="002C7F0D" w:rsidRPr="00A03DF5" w:rsidRDefault="002C7F0D" w:rsidP="00410DE8">
      <w:pPr>
        <w:pStyle w:val="NormalWeb"/>
        <w:spacing w:before="120" w:beforeAutospacing="0" w:after="0" w:afterAutospacing="0" w:line="300" w:lineRule="auto"/>
        <w:rPr>
          <w:sz w:val="20"/>
          <w:szCs w:val="20"/>
        </w:rPr>
      </w:pPr>
      <w:r w:rsidRPr="00A03DF5">
        <w:rPr>
          <w:sz w:val="20"/>
          <w:szCs w:val="20"/>
        </w:rPr>
        <w:t>Այրին քու կըլնի աշխարհը ամբողջ, լաց ու կոծ կանի,</w:t>
      </w:r>
    </w:p>
    <w:p w14:paraId="175F09C6"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Որ քու կերպարը ժառանգ չթողեց, որ տեսքդ մնա:</w:t>
      </w:r>
    </w:p>
    <w:p w14:paraId="3406B052"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Այնինչ կինն անմարդ</w:t>
      </w:r>
      <w:r w:rsidR="00284EA8" w:rsidRPr="00A03DF5">
        <w:rPr>
          <w:sz w:val="20"/>
          <w:szCs w:val="20"/>
        </w:rPr>
        <w:t xml:space="preserve"> –</w:t>
      </w:r>
      <w:r w:rsidRPr="00A03DF5">
        <w:rPr>
          <w:sz w:val="20"/>
          <w:szCs w:val="20"/>
        </w:rPr>
        <w:t xml:space="preserve"> </w:t>
      </w:r>
      <w:r w:rsidR="00284EA8" w:rsidRPr="00A03DF5">
        <w:rPr>
          <w:sz w:val="20"/>
          <w:szCs w:val="20"/>
        </w:rPr>
        <w:t xml:space="preserve">հայացք ձգելու </w:t>
      </w:r>
      <w:r w:rsidRPr="00A03DF5">
        <w:rPr>
          <w:sz w:val="20"/>
          <w:szCs w:val="20"/>
        </w:rPr>
        <w:t>միշտ հնար ունի´</w:t>
      </w:r>
    </w:p>
    <w:p w14:paraId="7FA706E3" w14:textId="77777777" w:rsidR="002C7F0D" w:rsidRPr="00A03DF5" w:rsidRDefault="00284EA8" w:rsidP="00410DE8">
      <w:pPr>
        <w:pStyle w:val="NormalWeb"/>
        <w:spacing w:before="0" w:beforeAutospacing="0" w:after="0" w:afterAutospacing="0" w:line="300" w:lineRule="auto"/>
        <w:rPr>
          <w:sz w:val="20"/>
          <w:szCs w:val="20"/>
        </w:rPr>
      </w:pPr>
      <w:r w:rsidRPr="00A03DF5">
        <w:rPr>
          <w:sz w:val="20"/>
          <w:szCs w:val="20"/>
        </w:rPr>
        <w:t>Իր իսկ ամուսնուն</w:t>
      </w:r>
      <w:r w:rsidR="002C7F0D" w:rsidRPr="00A03DF5">
        <w:rPr>
          <w:sz w:val="20"/>
          <w:szCs w:val="20"/>
        </w:rPr>
        <w:t xml:space="preserve">: Զավակի´ն նայես, մարդո´ւն կիմանա: </w:t>
      </w:r>
    </w:p>
    <w:p w14:paraId="45C02F25" w14:textId="77777777" w:rsidR="002C7F0D" w:rsidRPr="00A03DF5" w:rsidRDefault="002C7F0D" w:rsidP="00410DE8">
      <w:pPr>
        <w:pStyle w:val="NormalWeb"/>
        <w:spacing w:before="120" w:beforeAutospacing="0" w:after="0" w:afterAutospacing="0" w:line="300" w:lineRule="auto"/>
        <w:rPr>
          <w:sz w:val="20"/>
          <w:szCs w:val="20"/>
        </w:rPr>
      </w:pPr>
      <w:r w:rsidRPr="00A03DF5">
        <w:rPr>
          <w:sz w:val="20"/>
          <w:szCs w:val="20"/>
        </w:rPr>
        <w:t>Ցոփ ու շվայտը ինչ էլ որ ցփնի, հետո հեռանա,</w:t>
      </w:r>
    </w:p>
    <w:p w14:paraId="78DD81DE"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Ի´նքը չի շահի, տեղը կմնա մնացողներին:</w:t>
      </w:r>
    </w:p>
    <w:p w14:paraId="64CC2346"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Հմի սիրուն ես, բայց աշխարհը քեզ – շո´ւտ կմոռանա,</w:t>
      </w:r>
    </w:p>
    <w:p w14:paraId="06721790" w14:textId="77777777" w:rsidR="002C7F0D" w:rsidRPr="00A03DF5" w:rsidRDefault="002C7F0D" w:rsidP="00410DE8">
      <w:pPr>
        <w:pStyle w:val="NormalWeb"/>
        <w:spacing w:before="0" w:beforeAutospacing="0" w:after="0" w:afterAutospacing="0" w:line="300" w:lineRule="auto"/>
        <w:rPr>
          <w:sz w:val="20"/>
          <w:szCs w:val="20"/>
        </w:rPr>
      </w:pPr>
      <w:r w:rsidRPr="00A03DF5">
        <w:rPr>
          <w:sz w:val="20"/>
          <w:szCs w:val="20"/>
        </w:rPr>
        <w:t>Պարապությունը ձիրքդ կսպանի, ու չի էլ ների:</w:t>
      </w:r>
    </w:p>
    <w:p w14:paraId="61FEAEB3" w14:textId="77777777" w:rsidR="002C7F0D" w:rsidRPr="00A03DF5" w:rsidRDefault="002C7F0D" w:rsidP="00410DE8">
      <w:pPr>
        <w:pStyle w:val="NormalWeb"/>
        <w:spacing w:before="120" w:beforeAutospacing="0" w:after="0" w:afterAutospacing="0" w:line="300" w:lineRule="auto"/>
        <w:ind w:firstLine="180"/>
        <w:rPr>
          <w:sz w:val="20"/>
          <w:szCs w:val="20"/>
        </w:rPr>
      </w:pPr>
      <w:r w:rsidRPr="00A03DF5">
        <w:rPr>
          <w:sz w:val="20"/>
          <w:szCs w:val="20"/>
        </w:rPr>
        <w:t xml:space="preserve">Ով </w:t>
      </w:r>
      <w:r w:rsidR="00410DE8" w:rsidRPr="00A03DF5">
        <w:rPr>
          <w:sz w:val="20"/>
          <w:szCs w:val="20"/>
        </w:rPr>
        <w:t>իրա</w:t>
      </w:r>
      <w:r w:rsidRPr="00A03DF5">
        <w:rPr>
          <w:sz w:val="20"/>
          <w:szCs w:val="20"/>
        </w:rPr>
        <w:t xml:space="preserve"> հանդեպ ըսենց անամոթ հանցանք ա անում,</w:t>
      </w:r>
    </w:p>
    <w:p w14:paraId="0280FC7F" w14:textId="77777777" w:rsidR="002C7F0D" w:rsidRPr="00A03DF5" w:rsidRDefault="002C7F0D" w:rsidP="00410DE8">
      <w:pPr>
        <w:pStyle w:val="NormalWeb"/>
        <w:spacing w:before="0" w:beforeAutospacing="0" w:after="0" w:afterAutospacing="0" w:line="300" w:lineRule="auto"/>
        <w:ind w:firstLine="180"/>
        <w:rPr>
          <w:sz w:val="20"/>
          <w:szCs w:val="20"/>
        </w:rPr>
      </w:pPr>
      <w:r w:rsidRPr="00A03DF5">
        <w:rPr>
          <w:sz w:val="20"/>
          <w:szCs w:val="20"/>
        </w:rPr>
        <w:t xml:space="preserve">Սիրտ չունի կրծքում ու այլոց </w:t>
      </w:r>
      <w:r w:rsidR="00284EA8" w:rsidRPr="00A03DF5">
        <w:rPr>
          <w:sz w:val="20"/>
          <w:szCs w:val="20"/>
        </w:rPr>
        <w:t>համար</w:t>
      </w:r>
      <w:r w:rsidRPr="00A03DF5">
        <w:rPr>
          <w:sz w:val="20"/>
          <w:szCs w:val="20"/>
        </w:rPr>
        <w:t xml:space="preserve"> սեր չի </w:t>
      </w:r>
      <w:r w:rsidR="00284EA8" w:rsidRPr="00A03DF5">
        <w:rPr>
          <w:sz w:val="20"/>
          <w:szCs w:val="20"/>
        </w:rPr>
        <w:t>ունե</w:t>
      </w:r>
      <w:r w:rsidRPr="00A03DF5">
        <w:rPr>
          <w:sz w:val="20"/>
          <w:szCs w:val="20"/>
        </w:rPr>
        <w:t>նում:</w:t>
      </w:r>
    </w:p>
    <w:p w14:paraId="29634418" w14:textId="77777777" w:rsidR="002C7F0D" w:rsidRPr="00A03DF5" w:rsidRDefault="002C7F0D" w:rsidP="002C7F0D">
      <w:pPr>
        <w:pStyle w:val="NormalWeb"/>
        <w:spacing w:before="0" w:beforeAutospacing="0" w:after="0" w:afterAutospacing="0" w:line="276" w:lineRule="auto"/>
        <w:rPr>
          <w:sz w:val="20"/>
          <w:szCs w:val="20"/>
        </w:rPr>
      </w:pPr>
    </w:p>
    <w:p w14:paraId="603809C9"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IX</w:t>
      </w:r>
    </w:p>
    <w:p w14:paraId="60DC5649" w14:textId="77777777" w:rsidR="002C7F0D" w:rsidRPr="00A03DF5" w:rsidRDefault="002C7F0D" w:rsidP="002C7F0D">
      <w:pPr>
        <w:pStyle w:val="NormalWeb"/>
        <w:spacing w:before="0" w:beforeAutospacing="0" w:after="0" w:afterAutospacing="0" w:line="276" w:lineRule="auto"/>
        <w:rPr>
          <w:sz w:val="20"/>
          <w:szCs w:val="20"/>
        </w:rPr>
      </w:pPr>
    </w:p>
    <w:p w14:paraId="7FE7086E"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Is it for fear to wet a widow’s eye,</w:t>
      </w:r>
      <w:r w:rsidRPr="00A03DF5">
        <w:rPr>
          <w:sz w:val="20"/>
          <w:szCs w:val="20"/>
        </w:rPr>
        <w:br/>
      </w:r>
      <w:r w:rsidRPr="00A03DF5">
        <w:rPr>
          <w:rStyle w:val="Emphasis"/>
          <w:i w:val="0"/>
          <w:sz w:val="20"/>
          <w:szCs w:val="20"/>
        </w:rPr>
        <w:t>That thou consum’st thy self in single life?</w:t>
      </w:r>
      <w:r w:rsidRPr="00A03DF5">
        <w:rPr>
          <w:sz w:val="20"/>
          <w:szCs w:val="20"/>
        </w:rPr>
        <w:br/>
      </w:r>
      <w:r w:rsidRPr="00A03DF5">
        <w:rPr>
          <w:rStyle w:val="Emphasis"/>
          <w:i w:val="0"/>
          <w:sz w:val="20"/>
          <w:szCs w:val="20"/>
        </w:rPr>
        <w:t>Ah! if thou issueless shalt hap to die,</w:t>
      </w:r>
      <w:r w:rsidRPr="00A03DF5">
        <w:rPr>
          <w:sz w:val="20"/>
          <w:szCs w:val="20"/>
        </w:rPr>
        <w:br/>
      </w:r>
      <w:r w:rsidRPr="00A03DF5">
        <w:rPr>
          <w:rStyle w:val="Emphasis"/>
          <w:i w:val="0"/>
          <w:sz w:val="20"/>
          <w:szCs w:val="20"/>
        </w:rPr>
        <w:t>The world will wail thee like a makeless wife;</w:t>
      </w:r>
    </w:p>
    <w:p w14:paraId="5D3B62F7" w14:textId="77777777" w:rsidR="002C7F0D" w:rsidRPr="00A03DF5" w:rsidRDefault="002C7F0D" w:rsidP="00410DE8">
      <w:pPr>
        <w:pStyle w:val="NormalWeb"/>
        <w:spacing w:before="120" w:beforeAutospacing="0" w:after="0" w:afterAutospacing="0" w:line="276" w:lineRule="auto"/>
        <w:rPr>
          <w:rStyle w:val="Emphasis"/>
          <w:i w:val="0"/>
          <w:sz w:val="20"/>
          <w:szCs w:val="20"/>
        </w:rPr>
      </w:pPr>
      <w:r w:rsidRPr="00A03DF5">
        <w:rPr>
          <w:rStyle w:val="Emphasis"/>
          <w:i w:val="0"/>
          <w:sz w:val="20"/>
          <w:szCs w:val="20"/>
        </w:rPr>
        <w:t>The world will be thy widow and still weep</w:t>
      </w:r>
      <w:r w:rsidRPr="00A03DF5">
        <w:rPr>
          <w:sz w:val="20"/>
          <w:szCs w:val="20"/>
        </w:rPr>
        <w:br/>
      </w:r>
      <w:r w:rsidRPr="00A03DF5">
        <w:rPr>
          <w:rStyle w:val="Emphasis"/>
          <w:i w:val="0"/>
          <w:sz w:val="20"/>
          <w:szCs w:val="20"/>
        </w:rPr>
        <w:t>That thou no form of thee hast left behind,</w:t>
      </w:r>
      <w:r w:rsidRPr="00A03DF5">
        <w:rPr>
          <w:sz w:val="20"/>
          <w:szCs w:val="20"/>
        </w:rPr>
        <w:br/>
      </w:r>
      <w:r w:rsidRPr="00A03DF5">
        <w:rPr>
          <w:rStyle w:val="Emphasis"/>
          <w:i w:val="0"/>
          <w:sz w:val="20"/>
          <w:szCs w:val="20"/>
        </w:rPr>
        <w:t>When every private widow well may keep</w:t>
      </w:r>
      <w:r w:rsidRPr="00A03DF5">
        <w:rPr>
          <w:sz w:val="20"/>
          <w:szCs w:val="20"/>
        </w:rPr>
        <w:br/>
      </w:r>
      <w:r w:rsidRPr="00A03DF5">
        <w:rPr>
          <w:rStyle w:val="Emphasis"/>
          <w:i w:val="0"/>
          <w:sz w:val="20"/>
          <w:szCs w:val="20"/>
        </w:rPr>
        <w:t>By children’s eyes, her husband’s shape in mind:</w:t>
      </w:r>
    </w:p>
    <w:p w14:paraId="4A507313" w14:textId="77777777" w:rsidR="002C7F0D" w:rsidRPr="00A03DF5" w:rsidRDefault="002C7F0D" w:rsidP="00410DE8">
      <w:pPr>
        <w:pStyle w:val="NormalWeb"/>
        <w:spacing w:before="120" w:beforeAutospacing="0" w:after="0" w:afterAutospacing="0" w:line="276" w:lineRule="auto"/>
        <w:rPr>
          <w:rStyle w:val="Emphasis"/>
          <w:i w:val="0"/>
          <w:sz w:val="20"/>
          <w:szCs w:val="20"/>
        </w:rPr>
      </w:pPr>
      <w:r w:rsidRPr="00A03DF5">
        <w:rPr>
          <w:rStyle w:val="Emphasis"/>
          <w:i w:val="0"/>
          <w:sz w:val="20"/>
          <w:szCs w:val="20"/>
        </w:rPr>
        <w:t>Look what an unthrift in the world doth spend</w:t>
      </w:r>
      <w:r w:rsidRPr="00A03DF5">
        <w:rPr>
          <w:sz w:val="20"/>
          <w:szCs w:val="20"/>
        </w:rPr>
        <w:br/>
      </w:r>
      <w:r w:rsidRPr="00A03DF5">
        <w:rPr>
          <w:rStyle w:val="Emphasis"/>
          <w:i w:val="0"/>
          <w:sz w:val="20"/>
          <w:szCs w:val="20"/>
        </w:rPr>
        <w:t>Shifts but his place, for still the world enjoys it;</w:t>
      </w:r>
      <w:r w:rsidRPr="00A03DF5">
        <w:rPr>
          <w:sz w:val="20"/>
          <w:szCs w:val="20"/>
        </w:rPr>
        <w:br/>
      </w:r>
      <w:r w:rsidRPr="00A03DF5">
        <w:rPr>
          <w:rStyle w:val="Emphasis"/>
          <w:i w:val="0"/>
          <w:sz w:val="20"/>
          <w:szCs w:val="20"/>
        </w:rPr>
        <w:t>But beauty’s waste hath in the world an end,</w:t>
      </w:r>
      <w:r w:rsidRPr="00A03DF5">
        <w:rPr>
          <w:sz w:val="20"/>
          <w:szCs w:val="20"/>
        </w:rPr>
        <w:br/>
      </w:r>
      <w:r w:rsidRPr="00A03DF5">
        <w:rPr>
          <w:rStyle w:val="Emphasis"/>
          <w:i w:val="0"/>
          <w:sz w:val="20"/>
          <w:szCs w:val="20"/>
        </w:rPr>
        <w:t>And kept unused the user so destroys it.</w:t>
      </w:r>
    </w:p>
    <w:p w14:paraId="0B5B7579" w14:textId="77777777" w:rsidR="002C7F0D" w:rsidRPr="00A03DF5" w:rsidRDefault="002C7F0D" w:rsidP="00410DE8">
      <w:pPr>
        <w:pStyle w:val="NormalWeb"/>
        <w:spacing w:before="120" w:beforeAutospacing="0" w:after="0" w:afterAutospacing="0" w:line="276" w:lineRule="auto"/>
        <w:ind w:firstLine="180"/>
        <w:rPr>
          <w:sz w:val="20"/>
          <w:szCs w:val="20"/>
        </w:rPr>
      </w:pPr>
      <w:r w:rsidRPr="00A03DF5">
        <w:rPr>
          <w:rStyle w:val="Emphasis"/>
          <w:i w:val="0"/>
          <w:sz w:val="20"/>
          <w:szCs w:val="20"/>
        </w:rPr>
        <w:t>No love toward others in that bosom sits</w:t>
      </w:r>
    </w:p>
    <w:p w14:paraId="4EB66711" w14:textId="77777777" w:rsidR="002C7F0D" w:rsidRPr="00A03DF5" w:rsidRDefault="002C7F0D"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That on himself such murd’rous shame commits.</w:t>
      </w:r>
    </w:p>
    <w:p w14:paraId="469CD549" w14:textId="77777777" w:rsidR="002C7F0D" w:rsidRPr="00A03DF5" w:rsidRDefault="002C7F0D" w:rsidP="002C7F0D">
      <w:pPr>
        <w:spacing w:line="276" w:lineRule="auto"/>
        <w:rPr>
          <w:bCs/>
          <w:iCs/>
          <w:sz w:val="20"/>
          <w:szCs w:val="20"/>
        </w:rPr>
      </w:pPr>
      <w:r w:rsidRPr="00A03DF5">
        <w:rPr>
          <w:bCs/>
          <w:iCs/>
          <w:sz w:val="20"/>
          <w:szCs w:val="20"/>
        </w:rPr>
        <w:br w:type="page"/>
      </w:r>
    </w:p>
    <w:p w14:paraId="09AF30C2" w14:textId="77777777" w:rsidR="002C7F0D" w:rsidRPr="00A03DF5" w:rsidRDefault="002C7F0D" w:rsidP="002C7F0D">
      <w:pPr>
        <w:spacing w:line="276" w:lineRule="auto"/>
        <w:rPr>
          <w:bCs/>
          <w:iCs/>
          <w:sz w:val="20"/>
          <w:szCs w:val="20"/>
        </w:rPr>
      </w:pPr>
    </w:p>
    <w:p w14:paraId="20EE30C9" w14:textId="77777777" w:rsidR="002C7F0D" w:rsidRPr="00A03DF5" w:rsidRDefault="002C7F0D" w:rsidP="002C7F0D">
      <w:pPr>
        <w:pStyle w:val="NormalWeb"/>
        <w:spacing w:before="0" w:beforeAutospacing="0" w:after="0" w:afterAutospacing="0" w:line="276" w:lineRule="auto"/>
        <w:rPr>
          <w:sz w:val="20"/>
          <w:szCs w:val="20"/>
        </w:rPr>
      </w:pPr>
    </w:p>
    <w:p w14:paraId="6CD24C3C" w14:textId="77777777" w:rsidR="002C7F0D" w:rsidRPr="00A03DF5" w:rsidRDefault="002C7F0D" w:rsidP="002C7F0D">
      <w:pPr>
        <w:spacing w:line="276" w:lineRule="auto"/>
        <w:rPr>
          <w:sz w:val="20"/>
          <w:szCs w:val="20"/>
        </w:rPr>
      </w:pPr>
    </w:p>
    <w:p w14:paraId="5AC382FF"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Սոնետ 10-րդ</w:t>
      </w:r>
    </w:p>
    <w:p w14:paraId="19854B6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9A97A7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Խի՞ ես ձև ես անում, թե մեկնումեկին չես կարա սիրես:</w:t>
      </w:r>
    </w:p>
    <w:p w14:paraId="65CB0F59"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Հազզա´ր ամոթ քեզ: Միամիտ սուտըդ ո՞ւմ կհամոզի:</w:t>
      </w:r>
    </w:p>
    <w:p w14:paraId="3A18C26B"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Քեզ սիրահարված ախր լիքը կա, չքնաղ, լուսերես,</w:t>
      </w:r>
    </w:p>
    <w:p w14:paraId="62E74AB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Բայց դու, մեկուսի, ախր մնում ես առանց ամուսի՞ն:</w:t>
      </w:r>
    </w:p>
    <w:p w14:paraId="5E2AA2D3" w14:textId="77777777" w:rsidR="002C7F0D" w:rsidRPr="00A03DF5" w:rsidRDefault="002C7F0D" w:rsidP="00410DE8">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Զզվանքն էս լկտի </w:t>
      </w:r>
      <w:r w:rsidR="00284EA8" w:rsidRPr="00A03DF5">
        <w:rPr>
          <w:rStyle w:val="Emphasis"/>
          <w:i w:val="0"/>
          <w:sz w:val="20"/>
          <w:szCs w:val="20"/>
        </w:rPr>
        <w:t xml:space="preserve">– </w:t>
      </w:r>
      <w:r w:rsidRPr="00A03DF5">
        <w:rPr>
          <w:rStyle w:val="Emphasis"/>
          <w:i w:val="0"/>
          <w:sz w:val="20"/>
          <w:szCs w:val="20"/>
        </w:rPr>
        <w:t xml:space="preserve">տիրացել ա քու հոգուն ու </w:t>
      </w:r>
      <w:r w:rsidR="00410DE8" w:rsidRPr="00A03DF5">
        <w:rPr>
          <w:rStyle w:val="Emphasis"/>
          <w:i w:val="0"/>
          <w:sz w:val="20"/>
          <w:szCs w:val="20"/>
        </w:rPr>
        <w:t>խել</w:t>
      </w:r>
      <w:r w:rsidRPr="00A03DF5">
        <w:rPr>
          <w:rStyle w:val="Emphasis"/>
          <w:i w:val="0"/>
          <w:sz w:val="20"/>
          <w:szCs w:val="20"/>
        </w:rPr>
        <w:t>քին,</w:t>
      </w:r>
    </w:p>
    <w:p w14:paraId="24B57004" w14:textId="77777777" w:rsidR="002C7F0D" w:rsidRPr="00A03DF5" w:rsidRDefault="00410DE8"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Ու ռիսկ չես անում</w:t>
      </w:r>
      <w:r w:rsidR="002C7F0D" w:rsidRPr="00A03DF5">
        <w:rPr>
          <w:rStyle w:val="Emphasis"/>
          <w:i w:val="0"/>
          <w:sz w:val="20"/>
          <w:szCs w:val="20"/>
        </w:rPr>
        <w:t xml:space="preserve"> գոնե մի վայրկյան քեզ դավաճանես,</w:t>
      </w:r>
    </w:p>
    <w:p w14:paraId="5F970A7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Ասես տրված ես ապագա ծուխըդ մարելու մտքին,</w:t>
      </w:r>
    </w:p>
    <w:p w14:paraId="407A50B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Այնինչ, ճիշտ կըլնի, որ էդ տեսակ բան երբևէ չանես:</w:t>
      </w:r>
    </w:p>
    <w:p w14:paraId="2F77B7F4" w14:textId="77777777" w:rsidR="002C7F0D" w:rsidRPr="00A03DF5" w:rsidRDefault="002C7F0D" w:rsidP="00410DE8">
      <w:pPr>
        <w:pStyle w:val="NormalWeb"/>
        <w:spacing w:before="120" w:beforeAutospacing="0" w:after="0" w:afterAutospacing="0" w:line="276" w:lineRule="auto"/>
        <w:rPr>
          <w:rStyle w:val="Emphasis"/>
          <w:i w:val="0"/>
          <w:sz w:val="20"/>
          <w:szCs w:val="20"/>
        </w:rPr>
      </w:pPr>
      <w:r w:rsidRPr="00A03DF5">
        <w:rPr>
          <w:rStyle w:val="Emphasis"/>
          <w:i w:val="0"/>
          <w:sz w:val="20"/>
          <w:szCs w:val="20"/>
        </w:rPr>
        <w:t>Փոխի´, ուրեմը, վարքըդ անամոթ, որ ես էլ փոխեմ</w:t>
      </w:r>
    </w:p>
    <w:p w14:paraId="1ED8D0F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Կարծիքս անդուր: Բա զզվա՞նքն ա լավ, թե՞ սե´րն անարատ:</w:t>
      </w:r>
    </w:p>
    <w:p w14:paraId="7ED4D4C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 xml:space="preserve">Մի´ դավաճանի սեփական հոգուդ, մի դառի </w:t>
      </w:r>
      <w:r w:rsidR="00872E8F" w:rsidRPr="00A03DF5">
        <w:rPr>
          <w:rStyle w:val="Emphasis"/>
          <w:i w:val="0"/>
          <w:sz w:val="20"/>
          <w:szCs w:val="20"/>
        </w:rPr>
        <w:t>դժխեմ</w:t>
      </w:r>
      <w:r w:rsidRPr="00A03DF5">
        <w:rPr>
          <w:rStyle w:val="Emphasis"/>
          <w:i w:val="0"/>
          <w:sz w:val="20"/>
          <w:szCs w:val="20"/>
        </w:rPr>
        <w:t>,</w:t>
      </w:r>
    </w:p>
    <w:p w14:paraId="45F43368"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Ու ապացուցի, որ խորթ ա հոգուդ թե´ չար, թե´ արատ:</w:t>
      </w:r>
    </w:p>
    <w:p w14:paraId="4464F785" w14:textId="77777777" w:rsidR="002C7F0D" w:rsidRPr="00A03DF5" w:rsidRDefault="002C7F0D" w:rsidP="00410DE8">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Աղաչում եմ քեզ, գոնե ի´մ խաթեր, ժառա´նգ արարի,</w:t>
      </w:r>
    </w:p>
    <w:p w14:paraId="707881E1" w14:textId="77777777" w:rsidR="002C7F0D" w:rsidRPr="00A03DF5" w:rsidRDefault="002C7F0D"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Որ չանէանա´ տեսիլըդ չքնաղ, ջահել ու արի:</w:t>
      </w:r>
    </w:p>
    <w:p w14:paraId="5A1B8966" w14:textId="77777777" w:rsidR="002C7F0D" w:rsidRPr="00A03DF5" w:rsidRDefault="002C7F0D" w:rsidP="002C7F0D">
      <w:pPr>
        <w:pStyle w:val="NormalWeb"/>
        <w:spacing w:before="0" w:beforeAutospacing="0" w:after="0" w:afterAutospacing="0" w:line="276" w:lineRule="auto"/>
        <w:rPr>
          <w:sz w:val="20"/>
          <w:szCs w:val="20"/>
        </w:rPr>
      </w:pPr>
    </w:p>
    <w:p w14:paraId="6D730736" w14:textId="77777777" w:rsidR="00EF2706" w:rsidRPr="00A03DF5" w:rsidRDefault="002C7F0D" w:rsidP="00EF2706">
      <w:pPr>
        <w:pStyle w:val="NormalWeb"/>
        <w:spacing w:before="0" w:beforeAutospacing="0" w:after="0" w:afterAutospacing="0" w:line="276" w:lineRule="auto"/>
        <w:rPr>
          <w:sz w:val="20"/>
          <w:szCs w:val="20"/>
        </w:rPr>
      </w:pPr>
      <w:r w:rsidRPr="00A03DF5">
        <w:rPr>
          <w:sz w:val="20"/>
          <w:szCs w:val="20"/>
        </w:rPr>
        <w:t>Sonnet X</w:t>
      </w:r>
      <w:r w:rsidR="00EF2706" w:rsidRPr="00A03DF5">
        <w:rPr>
          <w:sz w:val="20"/>
          <w:szCs w:val="20"/>
        </w:rPr>
        <w:t xml:space="preserve"> </w:t>
      </w:r>
    </w:p>
    <w:p w14:paraId="70E897CD" w14:textId="77777777" w:rsidR="00EF2706" w:rsidRPr="00A03DF5" w:rsidRDefault="00EF2706" w:rsidP="00EF2706">
      <w:pPr>
        <w:pStyle w:val="NormalWeb"/>
        <w:spacing w:before="0" w:beforeAutospacing="0" w:after="0" w:afterAutospacing="0" w:line="276" w:lineRule="auto"/>
        <w:rPr>
          <w:rStyle w:val="Emphasis"/>
          <w:i w:val="0"/>
          <w:sz w:val="20"/>
          <w:szCs w:val="20"/>
        </w:rPr>
      </w:pPr>
    </w:p>
    <w:p w14:paraId="261496F9" w14:textId="77777777" w:rsidR="00EF2706" w:rsidRPr="00A03DF5" w:rsidRDefault="002C7F0D" w:rsidP="00EF2706">
      <w:pPr>
        <w:pStyle w:val="NormalWeb"/>
        <w:spacing w:before="0" w:beforeAutospacing="0" w:after="0" w:afterAutospacing="0" w:line="276" w:lineRule="auto"/>
        <w:rPr>
          <w:rStyle w:val="Emphasis"/>
          <w:i w:val="0"/>
          <w:sz w:val="20"/>
          <w:szCs w:val="20"/>
        </w:rPr>
      </w:pPr>
      <w:r w:rsidRPr="00A03DF5">
        <w:rPr>
          <w:rStyle w:val="Emphasis"/>
          <w:i w:val="0"/>
          <w:sz w:val="20"/>
          <w:szCs w:val="20"/>
        </w:rPr>
        <w:t>For shame deny that thou bear’st love to any,</w:t>
      </w:r>
      <w:r w:rsidRPr="00A03DF5">
        <w:rPr>
          <w:sz w:val="20"/>
          <w:szCs w:val="20"/>
        </w:rPr>
        <w:br/>
      </w:r>
      <w:r w:rsidRPr="00A03DF5">
        <w:rPr>
          <w:rStyle w:val="Emphasis"/>
          <w:i w:val="0"/>
          <w:sz w:val="20"/>
          <w:szCs w:val="20"/>
        </w:rPr>
        <w:t>Who for thy self art so unprovident.</w:t>
      </w:r>
      <w:r w:rsidRPr="00A03DF5">
        <w:rPr>
          <w:sz w:val="20"/>
          <w:szCs w:val="20"/>
        </w:rPr>
        <w:br/>
      </w:r>
      <w:r w:rsidRPr="00A03DF5">
        <w:rPr>
          <w:rStyle w:val="Emphasis"/>
          <w:i w:val="0"/>
          <w:sz w:val="20"/>
          <w:szCs w:val="20"/>
        </w:rPr>
        <w:t>Grant, if thou wilt, thou art beloved of many,</w:t>
      </w:r>
      <w:r w:rsidRPr="00A03DF5">
        <w:rPr>
          <w:sz w:val="20"/>
          <w:szCs w:val="20"/>
        </w:rPr>
        <w:br/>
      </w:r>
      <w:r w:rsidRPr="00A03DF5">
        <w:rPr>
          <w:rStyle w:val="Emphasis"/>
          <w:i w:val="0"/>
          <w:sz w:val="20"/>
          <w:szCs w:val="20"/>
        </w:rPr>
        <w:t>But that thou none lov’st is most evident:</w:t>
      </w:r>
    </w:p>
    <w:p w14:paraId="7EF09FE7" w14:textId="77777777" w:rsidR="00EF2706" w:rsidRPr="00A03DF5" w:rsidRDefault="002C7F0D" w:rsidP="00EF2706">
      <w:pPr>
        <w:pStyle w:val="NormalWeb"/>
        <w:spacing w:before="120" w:beforeAutospacing="0" w:after="0" w:afterAutospacing="0" w:line="276" w:lineRule="auto"/>
        <w:rPr>
          <w:rStyle w:val="Emphasis"/>
          <w:i w:val="0"/>
          <w:sz w:val="20"/>
          <w:szCs w:val="20"/>
        </w:rPr>
      </w:pPr>
      <w:r w:rsidRPr="00A03DF5">
        <w:rPr>
          <w:rStyle w:val="Emphasis"/>
          <w:i w:val="0"/>
          <w:sz w:val="20"/>
          <w:szCs w:val="20"/>
        </w:rPr>
        <w:t>For thou art so possessed with murderous hate,</w:t>
      </w:r>
      <w:r w:rsidRPr="00A03DF5">
        <w:rPr>
          <w:sz w:val="20"/>
          <w:szCs w:val="20"/>
        </w:rPr>
        <w:br/>
      </w:r>
      <w:r w:rsidRPr="00A03DF5">
        <w:rPr>
          <w:rStyle w:val="Emphasis"/>
          <w:i w:val="0"/>
          <w:sz w:val="20"/>
          <w:szCs w:val="20"/>
        </w:rPr>
        <w:t>That ‘gainst thy self thou stick’st not to conspire,</w:t>
      </w:r>
      <w:r w:rsidRPr="00A03DF5">
        <w:rPr>
          <w:sz w:val="20"/>
          <w:szCs w:val="20"/>
        </w:rPr>
        <w:br/>
      </w:r>
      <w:r w:rsidRPr="00A03DF5">
        <w:rPr>
          <w:rStyle w:val="Emphasis"/>
          <w:i w:val="0"/>
          <w:sz w:val="20"/>
          <w:szCs w:val="20"/>
        </w:rPr>
        <w:t>Seeking that beauteous roof to ruinate</w:t>
      </w:r>
      <w:r w:rsidRPr="00A03DF5">
        <w:rPr>
          <w:sz w:val="20"/>
          <w:szCs w:val="20"/>
        </w:rPr>
        <w:br/>
      </w:r>
      <w:r w:rsidRPr="00A03DF5">
        <w:rPr>
          <w:rStyle w:val="Emphasis"/>
          <w:i w:val="0"/>
          <w:sz w:val="20"/>
          <w:szCs w:val="20"/>
        </w:rPr>
        <w:t>Which to repair should be thy chief desire.</w:t>
      </w:r>
    </w:p>
    <w:p w14:paraId="70334BC3" w14:textId="77777777" w:rsidR="002C7F0D" w:rsidRPr="00A03DF5" w:rsidRDefault="002C7F0D" w:rsidP="00EF2706">
      <w:pPr>
        <w:pStyle w:val="NormalWeb"/>
        <w:spacing w:before="120" w:beforeAutospacing="0" w:after="0" w:afterAutospacing="0" w:line="276" w:lineRule="auto"/>
        <w:rPr>
          <w:rStyle w:val="Emphasis"/>
          <w:i w:val="0"/>
          <w:sz w:val="20"/>
          <w:szCs w:val="20"/>
        </w:rPr>
      </w:pPr>
      <w:r w:rsidRPr="00A03DF5">
        <w:rPr>
          <w:rStyle w:val="Emphasis"/>
          <w:i w:val="0"/>
          <w:sz w:val="20"/>
          <w:szCs w:val="20"/>
        </w:rPr>
        <w:t>O! change thy thought, that I may change my mind:</w:t>
      </w:r>
      <w:r w:rsidRPr="00A03DF5">
        <w:rPr>
          <w:sz w:val="20"/>
          <w:szCs w:val="20"/>
        </w:rPr>
        <w:br/>
      </w:r>
      <w:r w:rsidRPr="00A03DF5">
        <w:rPr>
          <w:rStyle w:val="Emphasis"/>
          <w:i w:val="0"/>
          <w:sz w:val="20"/>
          <w:szCs w:val="20"/>
        </w:rPr>
        <w:t>Shall hate be fairer lodged than gentle love?</w:t>
      </w:r>
      <w:r w:rsidRPr="00A03DF5">
        <w:rPr>
          <w:sz w:val="20"/>
          <w:szCs w:val="20"/>
        </w:rPr>
        <w:br/>
      </w:r>
      <w:r w:rsidRPr="00A03DF5">
        <w:rPr>
          <w:rStyle w:val="Emphasis"/>
          <w:i w:val="0"/>
          <w:sz w:val="20"/>
          <w:szCs w:val="20"/>
        </w:rPr>
        <w:t>Be, as thy presence is, gracious and kind,</w:t>
      </w:r>
      <w:r w:rsidRPr="00A03DF5">
        <w:rPr>
          <w:sz w:val="20"/>
          <w:szCs w:val="20"/>
        </w:rPr>
        <w:br/>
      </w:r>
      <w:r w:rsidRPr="00A03DF5">
        <w:rPr>
          <w:rStyle w:val="Emphasis"/>
          <w:i w:val="0"/>
          <w:sz w:val="20"/>
          <w:szCs w:val="20"/>
        </w:rPr>
        <w:t>Or to thyself at least kind-hearted prove:</w:t>
      </w:r>
    </w:p>
    <w:p w14:paraId="7AEE78F0" w14:textId="77777777" w:rsidR="002C7F0D" w:rsidRPr="00A03DF5" w:rsidRDefault="002C7F0D" w:rsidP="00EF2706">
      <w:pPr>
        <w:pStyle w:val="NormalWeb"/>
        <w:spacing w:before="120" w:beforeAutospacing="0" w:after="0" w:afterAutospacing="0" w:line="276" w:lineRule="auto"/>
        <w:ind w:left="187"/>
        <w:rPr>
          <w:rStyle w:val="Emphasis"/>
          <w:i w:val="0"/>
          <w:sz w:val="20"/>
          <w:szCs w:val="20"/>
        </w:rPr>
      </w:pPr>
      <w:r w:rsidRPr="00A03DF5">
        <w:rPr>
          <w:rStyle w:val="Emphasis"/>
          <w:i w:val="0"/>
          <w:sz w:val="20"/>
          <w:szCs w:val="20"/>
        </w:rPr>
        <w:t>Make thee another self for love of me,</w:t>
      </w:r>
      <w:r w:rsidRPr="00A03DF5">
        <w:rPr>
          <w:sz w:val="20"/>
          <w:szCs w:val="20"/>
        </w:rPr>
        <w:br/>
      </w:r>
      <w:r w:rsidRPr="00A03DF5">
        <w:rPr>
          <w:rStyle w:val="Emphasis"/>
          <w:i w:val="0"/>
          <w:sz w:val="20"/>
          <w:szCs w:val="20"/>
        </w:rPr>
        <w:t>That beauty still may live in thine or thee.</w:t>
      </w:r>
    </w:p>
    <w:p w14:paraId="29A28E3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C35C325" w14:textId="77777777" w:rsidR="002C7F0D" w:rsidRPr="00A03DF5" w:rsidRDefault="002C7F0D" w:rsidP="002C7F0D">
      <w:pPr>
        <w:pStyle w:val="NormalWeb"/>
        <w:spacing w:before="0" w:beforeAutospacing="0" w:after="0" w:afterAutospacing="0" w:line="276" w:lineRule="auto"/>
        <w:rPr>
          <w:sz w:val="20"/>
          <w:szCs w:val="20"/>
        </w:rPr>
      </w:pPr>
    </w:p>
    <w:p w14:paraId="158C3803"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F4D8F33"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11-րդ</w:t>
      </w:r>
    </w:p>
    <w:p w14:paraId="1D7B75A4"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45CCD73"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Թե արագ թոշնես, նույնքան արագ էլ կերպդ կծլի</w:t>
      </w:r>
    </w:p>
    <w:p w14:paraId="17428973"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 xml:space="preserve">Քու ժառանգի մեջ, երբ իրան թողնես ու անէանաս: </w:t>
      </w:r>
    </w:p>
    <w:p w14:paraId="6E9FBDFE"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Ջահել արունըդ ընծայի իրա´ն: Մահվան ածելին,</w:t>
      </w:r>
    </w:p>
    <w:p w14:paraId="0148A27A"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Երբ գա, քեզ հնձի, կասես. «Էլի´ կամ: Ե´ս եմ, անվնա´ս»:</w:t>
      </w:r>
    </w:p>
    <w:p w14:paraId="5A8DD6B2" w14:textId="77777777" w:rsidR="002C7F0D" w:rsidRPr="00A03DF5" w:rsidRDefault="002C7F0D" w:rsidP="00EF2706">
      <w:pPr>
        <w:pStyle w:val="NormalWeb"/>
        <w:spacing w:before="120" w:beforeAutospacing="0" w:after="0" w:afterAutospacing="0" w:line="276" w:lineRule="auto"/>
        <w:rPr>
          <w:sz w:val="20"/>
          <w:szCs w:val="20"/>
        </w:rPr>
      </w:pPr>
      <w:r w:rsidRPr="00A03DF5">
        <w:rPr>
          <w:sz w:val="20"/>
          <w:szCs w:val="20"/>
        </w:rPr>
        <w:t>Իմաստնությունը, թե´ գեղեցիկի, թե´ հարատևի,</w:t>
      </w:r>
    </w:p>
    <w:p w14:paraId="0E72433C"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Էսի´ ա մենակ: Կանո´ն ա էսի, օրե´նք անսասան,</w:t>
      </w:r>
    </w:p>
    <w:p w14:paraId="508A0832"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Ինչն անտեսեինք, կյանքը աշխարհում երկար չէր տևի –</w:t>
      </w:r>
    </w:p>
    <w:p w14:paraId="5A69573B"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Կյանքի տարիքը հազիվ էլ ըլներ մի իրեք քսան:</w:t>
      </w:r>
    </w:p>
    <w:p w14:paraId="16444FF2" w14:textId="77777777" w:rsidR="002C7F0D" w:rsidRPr="00A03DF5" w:rsidRDefault="002C7F0D" w:rsidP="00EF2706">
      <w:pPr>
        <w:pStyle w:val="NormalWeb"/>
        <w:spacing w:before="120" w:beforeAutospacing="0" w:after="0" w:afterAutospacing="0" w:line="276" w:lineRule="auto"/>
        <w:rPr>
          <w:sz w:val="20"/>
          <w:szCs w:val="20"/>
        </w:rPr>
      </w:pPr>
      <w:r w:rsidRPr="00A03DF5">
        <w:rPr>
          <w:sz w:val="20"/>
          <w:szCs w:val="20"/>
        </w:rPr>
        <w:t>Մարդը բնության կավի´ց ա ծեփած: Մի´ էղի անխելք,</w:t>
      </w:r>
    </w:p>
    <w:p w14:paraId="55BBC4C3"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 xml:space="preserve">Քեզ ընծա կավը խնամքո´վ պահի, փայփայի´ անդուլ: </w:t>
      </w:r>
    </w:p>
    <w:p w14:paraId="1F78627B"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Ով սա մոռանա, կչքվի´ հավետ, անդուռ ու անյելք,</w:t>
      </w:r>
    </w:p>
    <w:p w14:paraId="6866C2E7"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Կչքվի´ անհետ ու անդիմագիծ, անպտուղ, ամուլ:</w:t>
      </w:r>
    </w:p>
    <w:p w14:paraId="494FF6ED" w14:textId="77777777" w:rsidR="002C7F0D" w:rsidRPr="00A03DF5" w:rsidRDefault="002C7F0D" w:rsidP="00EF2706">
      <w:pPr>
        <w:pStyle w:val="NormalWeb"/>
        <w:spacing w:before="120" w:beforeAutospacing="0" w:after="0" w:afterAutospacing="0" w:line="276" w:lineRule="auto"/>
        <w:ind w:firstLine="180"/>
        <w:rPr>
          <w:sz w:val="20"/>
          <w:szCs w:val="20"/>
        </w:rPr>
      </w:pPr>
      <w:r w:rsidRPr="00A03DF5">
        <w:rPr>
          <w:sz w:val="20"/>
          <w:szCs w:val="20"/>
        </w:rPr>
        <w:t xml:space="preserve">Բնությա´ն ծեփն ես, կերպա´րը իրա մտքի ոսկորի, </w:t>
      </w:r>
    </w:p>
    <w:p w14:paraId="1BC0C83A" w14:textId="77777777" w:rsidR="002C7F0D" w:rsidRPr="00A03DF5" w:rsidRDefault="002C7F0D" w:rsidP="00500BD1">
      <w:pPr>
        <w:pStyle w:val="NormalWeb"/>
        <w:spacing w:before="0" w:beforeAutospacing="0" w:after="0" w:afterAutospacing="0" w:line="276" w:lineRule="auto"/>
        <w:ind w:firstLine="180"/>
        <w:rPr>
          <w:sz w:val="20"/>
          <w:szCs w:val="20"/>
        </w:rPr>
      </w:pPr>
      <w:r w:rsidRPr="00A03DF5">
        <w:rPr>
          <w:sz w:val="20"/>
          <w:szCs w:val="20"/>
        </w:rPr>
        <w:t>Որ ի´նքըդ ծեփես մի չքնաղ կերպար, ի</w:t>
      </w:r>
      <w:r w:rsidR="007A6D25" w:rsidRPr="00A03DF5">
        <w:rPr>
          <w:sz w:val="20"/>
          <w:szCs w:val="20"/>
        </w:rPr>
        <w:t>´</w:t>
      </w:r>
      <w:r w:rsidRPr="00A03DF5">
        <w:rPr>
          <w:sz w:val="20"/>
          <w:szCs w:val="20"/>
        </w:rPr>
        <w:t>նքը չկորի:</w:t>
      </w:r>
    </w:p>
    <w:p w14:paraId="4DCE22A6" w14:textId="77777777" w:rsidR="002C7F0D" w:rsidRPr="00A03DF5" w:rsidRDefault="002C7F0D" w:rsidP="002C7F0D">
      <w:pPr>
        <w:pStyle w:val="NormalWeb"/>
        <w:spacing w:before="0" w:beforeAutospacing="0" w:after="0" w:afterAutospacing="0" w:line="276" w:lineRule="auto"/>
        <w:rPr>
          <w:sz w:val="20"/>
          <w:szCs w:val="20"/>
        </w:rPr>
      </w:pPr>
    </w:p>
    <w:p w14:paraId="78142261"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XI</w:t>
      </w:r>
    </w:p>
    <w:p w14:paraId="3777C88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955462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As fast as thou shalt wane, so fast thou grow’st</w:t>
      </w:r>
      <w:r w:rsidRPr="00A03DF5">
        <w:rPr>
          <w:sz w:val="20"/>
          <w:szCs w:val="20"/>
        </w:rPr>
        <w:br/>
      </w:r>
      <w:r w:rsidRPr="00A03DF5">
        <w:rPr>
          <w:rStyle w:val="Emphasis"/>
          <w:i w:val="0"/>
          <w:sz w:val="20"/>
          <w:szCs w:val="20"/>
        </w:rPr>
        <w:t>In one of thine, from that which thou departest;</w:t>
      </w:r>
      <w:r w:rsidRPr="00A03DF5">
        <w:rPr>
          <w:sz w:val="20"/>
          <w:szCs w:val="20"/>
        </w:rPr>
        <w:br/>
      </w:r>
      <w:r w:rsidRPr="00A03DF5">
        <w:rPr>
          <w:rStyle w:val="Emphasis"/>
          <w:i w:val="0"/>
          <w:sz w:val="20"/>
          <w:szCs w:val="20"/>
        </w:rPr>
        <w:t>And that fresh blood which youngly thou bestow’st,</w:t>
      </w:r>
      <w:r w:rsidRPr="00A03DF5">
        <w:rPr>
          <w:sz w:val="20"/>
          <w:szCs w:val="20"/>
        </w:rPr>
        <w:br/>
      </w:r>
      <w:r w:rsidRPr="00A03DF5">
        <w:rPr>
          <w:rStyle w:val="Emphasis"/>
          <w:i w:val="0"/>
          <w:sz w:val="20"/>
          <w:szCs w:val="20"/>
        </w:rPr>
        <w:t>Thou mayst call thine when thou from youth convertest.</w:t>
      </w:r>
    </w:p>
    <w:p w14:paraId="27710EDA" w14:textId="77777777" w:rsidR="002C7F0D" w:rsidRPr="00A03DF5" w:rsidRDefault="002C7F0D" w:rsidP="00EF2706">
      <w:pPr>
        <w:pStyle w:val="NormalWeb"/>
        <w:spacing w:before="120" w:beforeAutospacing="0" w:after="0" w:afterAutospacing="0" w:line="276" w:lineRule="auto"/>
        <w:rPr>
          <w:rStyle w:val="Emphasis"/>
          <w:i w:val="0"/>
          <w:sz w:val="20"/>
          <w:szCs w:val="20"/>
        </w:rPr>
      </w:pPr>
      <w:r w:rsidRPr="00A03DF5">
        <w:rPr>
          <w:rStyle w:val="Emphasis"/>
          <w:i w:val="0"/>
          <w:sz w:val="20"/>
          <w:szCs w:val="20"/>
        </w:rPr>
        <w:t>Herein lives wisdom, beauty, and increase;</w:t>
      </w:r>
      <w:r w:rsidRPr="00A03DF5">
        <w:rPr>
          <w:sz w:val="20"/>
          <w:szCs w:val="20"/>
        </w:rPr>
        <w:br/>
      </w:r>
      <w:r w:rsidRPr="00A03DF5">
        <w:rPr>
          <w:rStyle w:val="Emphasis"/>
          <w:i w:val="0"/>
          <w:sz w:val="20"/>
          <w:szCs w:val="20"/>
        </w:rPr>
        <w:t>Without this folly, age, and cold decay:</w:t>
      </w:r>
      <w:r w:rsidRPr="00A03DF5">
        <w:rPr>
          <w:sz w:val="20"/>
          <w:szCs w:val="20"/>
        </w:rPr>
        <w:br/>
      </w:r>
      <w:r w:rsidRPr="00A03DF5">
        <w:rPr>
          <w:rStyle w:val="Emphasis"/>
          <w:i w:val="0"/>
          <w:sz w:val="20"/>
          <w:szCs w:val="20"/>
        </w:rPr>
        <w:t>If all were minded so, the times should cease</w:t>
      </w:r>
      <w:r w:rsidRPr="00A03DF5">
        <w:rPr>
          <w:sz w:val="20"/>
          <w:szCs w:val="20"/>
        </w:rPr>
        <w:br/>
      </w:r>
      <w:r w:rsidRPr="00A03DF5">
        <w:rPr>
          <w:rStyle w:val="Emphasis"/>
          <w:i w:val="0"/>
          <w:sz w:val="20"/>
          <w:szCs w:val="20"/>
        </w:rPr>
        <w:t>And threescore year would make the world away.</w:t>
      </w:r>
    </w:p>
    <w:p w14:paraId="37537C04" w14:textId="77777777" w:rsidR="002C7F0D" w:rsidRPr="00A03DF5" w:rsidRDefault="002C7F0D" w:rsidP="00EF2706">
      <w:pPr>
        <w:pStyle w:val="NormalWeb"/>
        <w:spacing w:before="120" w:beforeAutospacing="0" w:after="0" w:afterAutospacing="0" w:line="276" w:lineRule="auto"/>
        <w:rPr>
          <w:rStyle w:val="Emphasis"/>
          <w:i w:val="0"/>
          <w:sz w:val="20"/>
          <w:szCs w:val="20"/>
        </w:rPr>
      </w:pPr>
      <w:r w:rsidRPr="00A03DF5">
        <w:rPr>
          <w:rStyle w:val="Emphasis"/>
          <w:i w:val="0"/>
          <w:sz w:val="20"/>
          <w:szCs w:val="20"/>
        </w:rPr>
        <w:t>Let those whom nature hath not made for store,</w:t>
      </w:r>
      <w:r w:rsidRPr="00A03DF5">
        <w:rPr>
          <w:sz w:val="20"/>
          <w:szCs w:val="20"/>
        </w:rPr>
        <w:br/>
      </w:r>
      <w:r w:rsidRPr="00A03DF5">
        <w:rPr>
          <w:rStyle w:val="Emphasis"/>
          <w:i w:val="0"/>
          <w:sz w:val="20"/>
          <w:szCs w:val="20"/>
        </w:rPr>
        <w:t>Harsh, featureless, and rude, barrenly perish:</w:t>
      </w:r>
      <w:r w:rsidRPr="00A03DF5">
        <w:rPr>
          <w:sz w:val="20"/>
          <w:szCs w:val="20"/>
        </w:rPr>
        <w:br/>
      </w:r>
      <w:r w:rsidRPr="00A03DF5">
        <w:rPr>
          <w:rStyle w:val="Emphasis"/>
          <w:i w:val="0"/>
          <w:sz w:val="20"/>
          <w:szCs w:val="20"/>
        </w:rPr>
        <w:t>Look whom she best endowed, she gave the more;</w:t>
      </w:r>
      <w:r w:rsidRPr="00A03DF5">
        <w:rPr>
          <w:sz w:val="20"/>
          <w:szCs w:val="20"/>
        </w:rPr>
        <w:br/>
      </w:r>
      <w:r w:rsidRPr="00A03DF5">
        <w:rPr>
          <w:rStyle w:val="Emphasis"/>
          <w:i w:val="0"/>
          <w:sz w:val="20"/>
          <w:szCs w:val="20"/>
        </w:rPr>
        <w:t>Which bounteous gift thou shouldst in bounty cherish:</w:t>
      </w:r>
    </w:p>
    <w:p w14:paraId="18C96F7C" w14:textId="77777777" w:rsidR="002C7F0D" w:rsidRPr="00A03DF5" w:rsidRDefault="002C7F0D" w:rsidP="00EF2706">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She carved thee for her seal, and meant thereby,</w:t>
      </w:r>
      <w:r w:rsidRPr="00A03DF5">
        <w:rPr>
          <w:sz w:val="20"/>
          <w:szCs w:val="20"/>
        </w:rPr>
        <w:br/>
        <w:t>   </w:t>
      </w:r>
      <w:r w:rsidRPr="00A03DF5">
        <w:rPr>
          <w:rStyle w:val="Emphasis"/>
          <w:i w:val="0"/>
          <w:sz w:val="20"/>
          <w:szCs w:val="20"/>
        </w:rPr>
        <w:t>Thou shouldst print more, not let that copy die.</w:t>
      </w:r>
    </w:p>
    <w:p w14:paraId="02C6AD3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AEF96D5" w14:textId="77777777" w:rsidR="002C7F0D" w:rsidRPr="00A03DF5" w:rsidRDefault="002C7F0D" w:rsidP="002C7F0D">
      <w:pPr>
        <w:spacing w:before="100" w:beforeAutospacing="1" w:after="100" w:afterAutospacing="1" w:line="276" w:lineRule="auto"/>
        <w:jc w:val="right"/>
        <w:rPr>
          <w:bCs/>
          <w:iCs/>
          <w:sz w:val="20"/>
          <w:szCs w:val="20"/>
        </w:rPr>
      </w:pPr>
    </w:p>
    <w:p w14:paraId="747A354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F5AFC14" w14:textId="77777777" w:rsidR="002C7F0D" w:rsidRPr="00A03DF5" w:rsidRDefault="002C7F0D" w:rsidP="002C7F0D">
      <w:pPr>
        <w:pStyle w:val="NormalWeb"/>
        <w:spacing w:before="0" w:beforeAutospacing="0" w:after="0" w:afterAutospacing="0" w:line="276" w:lineRule="auto"/>
        <w:rPr>
          <w:sz w:val="20"/>
          <w:szCs w:val="20"/>
        </w:rPr>
      </w:pPr>
    </w:p>
    <w:p w14:paraId="3085348D"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12-րդ</w:t>
      </w:r>
    </w:p>
    <w:p w14:paraId="013DE24A" w14:textId="77777777" w:rsidR="002C7F0D" w:rsidRPr="00A03DF5" w:rsidRDefault="002C7F0D" w:rsidP="00773D19">
      <w:pPr>
        <w:pStyle w:val="NormalWeb"/>
        <w:spacing w:before="0" w:beforeAutospacing="0" w:after="0" w:afterAutospacing="0" w:line="300" w:lineRule="auto"/>
        <w:rPr>
          <w:rStyle w:val="Emphasis"/>
          <w:i w:val="0"/>
          <w:sz w:val="20"/>
          <w:szCs w:val="20"/>
        </w:rPr>
      </w:pPr>
    </w:p>
    <w:p w14:paraId="3E1ED4EC"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 xml:space="preserve">Երբ որ տենում եմ, որ էս ցերեկն էլ դառավ մութ խավար, </w:t>
      </w:r>
    </w:p>
    <w:p w14:paraId="3FDB49BD"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Որ բախտն ուր որ ա</w:t>
      </w:r>
      <w:r w:rsidR="00703F09" w:rsidRPr="00A03DF5">
        <w:rPr>
          <w:rStyle w:val="Emphasis"/>
          <w:i w:val="0"/>
          <w:sz w:val="20"/>
          <w:szCs w:val="20"/>
        </w:rPr>
        <w:t xml:space="preserve"> –</w:t>
      </w:r>
      <w:r w:rsidRPr="00A03DF5">
        <w:rPr>
          <w:rStyle w:val="Emphasis"/>
          <w:i w:val="0"/>
          <w:sz w:val="20"/>
          <w:szCs w:val="20"/>
        </w:rPr>
        <w:t xml:space="preserve"> գարուն-ամառվա ճամփեն կփակի,</w:t>
      </w:r>
    </w:p>
    <w:p w14:paraId="5AA89B18"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Որ գանգուրը սև՝ քիչ-քիչ սիպտակում ու թափվում ա վար,</w:t>
      </w:r>
    </w:p>
    <w:p w14:paraId="1152D3D8"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Ասես լսում եմ անողոք զանգը խո</w:t>
      </w:r>
      <w:r w:rsidR="00703F09" w:rsidRPr="00A03DF5">
        <w:rPr>
          <w:rStyle w:val="Emphasis"/>
          <w:i w:val="0"/>
          <w:sz w:val="20"/>
          <w:szCs w:val="20"/>
        </w:rPr>
        <w:t>´</w:t>
      </w:r>
      <w:r w:rsidRPr="00A03DF5">
        <w:rPr>
          <w:rStyle w:val="Emphasis"/>
          <w:i w:val="0"/>
          <w:sz w:val="20"/>
          <w:szCs w:val="20"/>
        </w:rPr>
        <w:t>լ ժամանակի:</w:t>
      </w:r>
    </w:p>
    <w:p w14:paraId="3195BD11" w14:textId="77777777" w:rsidR="002C7F0D" w:rsidRPr="00A03DF5" w:rsidRDefault="002C7F0D" w:rsidP="00773D19">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Երբ հզոր կաղնին, ինչն ըստվերում էր հոտը ոչխարի, </w:t>
      </w:r>
    </w:p>
    <w:p w14:paraId="58830679"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Դառնում ա տկլոր, չոր ու անըստվեր, անպիտան, անուժ, </w:t>
      </w:r>
    </w:p>
    <w:p w14:paraId="359C2CDE"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Լրիվ անկարող, </w:t>
      </w:r>
      <w:r w:rsidR="00703F09" w:rsidRPr="00A03DF5">
        <w:rPr>
          <w:rStyle w:val="Emphasis"/>
          <w:i w:val="0"/>
          <w:sz w:val="20"/>
          <w:szCs w:val="20"/>
        </w:rPr>
        <w:t>որ տեղը տեղին</w:t>
      </w:r>
      <w:r w:rsidRPr="00A03DF5">
        <w:rPr>
          <w:rStyle w:val="Emphasis"/>
          <w:i w:val="0"/>
          <w:sz w:val="20"/>
          <w:szCs w:val="20"/>
        </w:rPr>
        <w:t xml:space="preserve"> շվաք արարի,</w:t>
      </w:r>
    </w:p>
    <w:p w14:paraId="4372237B"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Երբ դեմըս հզոր, սառցակալ գետն ա անշարժ ու անհուշ</w:t>
      </w:r>
      <w:r w:rsidR="007A6D25" w:rsidRPr="00A03DF5">
        <w:rPr>
          <w:rStyle w:val="Emphasis"/>
          <w:i w:val="0"/>
          <w:sz w:val="20"/>
          <w:szCs w:val="20"/>
        </w:rPr>
        <w:t xml:space="preserve"> –</w:t>
      </w:r>
    </w:p>
    <w:p w14:paraId="0CC7EF91" w14:textId="77777777" w:rsidR="002C7F0D" w:rsidRPr="00A03DF5" w:rsidRDefault="002C7F0D" w:rsidP="00773D19">
      <w:pPr>
        <w:pStyle w:val="NormalWeb"/>
        <w:spacing w:before="120" w:beforeAutospacing="0" w:after="0" w:afterAutospacing="0" w:line="300" w:lineRule="auto"/>
        <w:rPr>
          <w:rStyle w:val="Emphasis"/>
          <w:i w:val="0"/>
          <w:sz w:val="20"/>
          <w:szCs w:val="20"/>
        </w:rPr>
      </w:pPr>
      <w:r w:rsidRPr="00A03DF5">
        <w:rPr>
          <w:rStyle w:val="Emphasis"/>
          <w:i w:val="0"/>
          <w:sz w:val="20"/>
          <w:szCs w:val="20"/>
        </w:rPr>
        <w:t>Տենչում եմ ուժգին</w:t>
      </w:r>
      <w:r w:rsidR="00703F09" w:rsidRPr="00A03DF5">
        <w:rPr>
          <w:rStyle w:val="Emphasis"/>
          <w:i w:val="0"/>
          <w:sz w:val="20"/>
          <w:szCs w:val="20"/>
        </w:rPr>
        <w:t xml:space="preserve"> –</w:t>
      </w:r>
      <w:r w:rsidRPr="00A03DF5">
        <w:rPr>
          <w:rStyle w:val="Emphasis"/>
          <w:i w:val="0"/>
          <w:sz w:val="20"/>
          <w:szCs w:val="20"/>
        </w:rPr>
        <w:t xml:space="preserve"> մահն ու գերանդին հո</w:t>
      </w:r>
      <w:r w:rsidR="0065690E" w:rsidRPr="00A03DF5">
        <w:rPr>
          <w:rStyle w:val="Emphasis"/>
          <w:i w:val="0"/>
          <w:sz w:val="20"/>
          <w:szCs w:val="20"/>
        </w:rPr>
        <w:t>գիտ</w:t>
      </w:r>
      <w:r w:rsidRPr="00A03DF5">
        <w:rPr>
          <w:rStyle w:val="Emphasis"/>
          <w:i w:val="0"/>
          <w:sz w:val="20"/>
          <w:szCs w:val="20"/>
        </w:rPr>
        <w:t xml:space="preserve"> չկանչեն</w:t>
      </w:r>
    </w:p>
    <w:p w14:paraId="6D3E44E5"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Ու չհոշոտեն կերպա´րըդ չքնաղ, տե´սքդ հոգեթով:</w:t>
      </w:r>
    </w:p>
    <w:p w14:paraId="08E60061"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Գարուն-ամառը, գոռ ու հիասքանչ, հավերժական չեն,</w:t>
      </w:r>
    </w:p>
    <w:p w14:paraId="7AA92E06"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Հերթո´վ են գալի</w:t>
      </w:r>
      <w:r w:rsidR="00703F09" w:rsidRPr="00A03DF5">
        <w:rPr>
          <w:rStyle w:val="Emphasis"/>
          <w:i w:val="0"/>
          <w:sz w:val="20"/>
          <w:szCs w:val="20"/>
        </w:rPr>
        <w:t>,</w:t>
      </w:r>
      <w:r w:rsidRPr="00A03DF5">
        <w:rPr>
          <w:rStyle w:val="Emphasis"/>
          <w:i w:val="0"/>
          <w:sz w:val="20"/>
          <w:szCs w:val="20"/>
        </w:rPr>
        <w:t xml:space="preserve"> ու արագ-արագ, մեռնո´ւմ են հերթով:</w:t>
      </w:r>
    </w:p>
    <w:p w14:paraId="4757A380" w14:textId="77777777" w:rsidR="002C7F0D" w:rsidRPr="00A03DF5" w:rsidRDefault="002C7F0D" w:rsidP="00773D19">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Ժառա´նգը մենակ ընդդիման կըլնի պողպատին բախտի, </w:t>
      </w:r>
    </w:p>
    <w:p w14:paraId="08284124" w14:textId="77777777" w:rsidR="002C7F0D" w:rsidRPr="00A03DF5" w:rsidRDefault="002C7F0D" w:rsidP="00773D19">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Որ սուրը հանի ու գոռ պայքարով գերանդուն հա</w:t>
      </w:r>
      <w:r w:rsidR="00703F09" w:rsidRPr="00A03DF5">
        <w:rPr>
          <w:rStyle w:val="Emphasis"/>
          <w:i w:val="0"/>
          <w:sz w:val="20"/>
          <w:szCs w:val="20"/>
        </w:rPr>
        <w:t>ղթ</w:t>
      </w:r>
      <w:r w:rsidRPr="00A03DF5">
        <w:rPr>
          <w:rStyle w:val="Emphasis"/>
          <w:i w:val="0"/>
          <w:sz w:val="20"/>
          <w:szCs w:val="20"/>
        </w:rPr>
        <w:t>ի:</w:t>
      </w:r>
    </w:p>
    <w:p w14:paraId="0B57BB2D" w14:textId="77777777" w:rsidR="002C7F0D" w:rsidRPr="00A03DF5" w:rsidRDefault="002C7F0D" w:rsidP="00773D19">
      <w:pPr>
        <w:pStyle w:val="NormalWeb"/>
        <w:spacing w:before="0" w:beforeAutospacing="0" w:after="0" w:afterAutospacing="0" w:line="300" w:lineRule="auto"/>
        <w:rPr>
          <w:sz w:val="20"/>
          <w:szCs w:val="20"/>
        </w:rPr>
      </w:pPr>
    </w:p>
    <w:p w14:paraId="3FB4708F" w14:textId="77777777" w:rsidR="002C7F0D" w:rsidRPr="00A03DF5" w:rsidRDefault="002C7F0D" w:rsidP="002C7F0D">
      <w:pPr>
        <w:pStyle w:val="NormalWeb"/>
        <w:spacing w:before="0" w:beforeAutospacing="0" w:after="0" w:afterAutospacing="0" w:line="276" w:lineRule="auto"/>
        <w:rPr>
          <w:iCs/>
          <w:sz w:val="20"/>
          <w:szCs w:val="20"/>
        </w:rPr>
      </w:pPr>
      <w:r w:rsidRPr="00A03DF5">
        <w:rPr>
          <w:sz w:val="20"/>
          <w:szCs w:val="20"/>
        </w:rPr>
        <w:t>Sonnet XII</w:t>
      </w:r>
    </w:p>
    <w:p w14:paraId="084EF52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820369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I do count the clock that tells the time,</w:t>
      </w:r>
      <w:r w:rsidRPr="00A03DF5">
        <w:rPr>
          <w:i/>
          <w:sz w:val="20"/>
          <w:szCs w:val="20"/>
        </w:rPr>
        <w:br/>
      </w:r>
      <w:r w:rsidRPr="00A03DF5">
        <w:rPr>
          <w:rStyle w:val="Emphasis"/>
          <w:i w:val="0"/>
          <w:sz w:val="20"/>
          <w:szCs w:val="20"/>
        </w:rPr>
        <w:t>And see the brave day sunk in hideous night;</w:t>
      </w:r>
      <w:r w:rsidRPr="00A03DF5">
        <w:rPr>
          <w:i/>
          <w:sz w:val="20"/>
          <w:szCs w:val="20"/>
        </w:rPr>
        <w:br/>
      </w:r>
      <w:r w:rsidRPr="00A03DF5">
        <w:rPr>
          <w:rStyle w:val="Emphasis"/>
          <w:i w:val="0"/>
          <w:sz w:val="20"/>
          <w:szCs w:val="20"/>
        </w:rPr>
        <w:t>When I behold the violet past prime,</w:t>
      </w:r>
      <w:r w:rsidRPr="00A03DF5">
        <w:rPr>
          <w:i/>
          <w:sz w:val="20"/>
          <w:szCs w:val="20"/>
        </w:rPr>
        <w:br/>
      </w:r>
      <w:r w:rsidRPr="00A03DF5">
        <w:rPr>
          <w:rStyle w:val="Emphasis"/>
          <w:i w:val="0"/>
          <w:sz w:val="20"/>
          <w:szCs w:val="20"/>
        </w:rPr>
        <w:t xml:space="preserve">And sable curls, all silvered o’er with white; </w:t>
      </w:r>
    </w:p>
    <w:p w14:paraId="66DAC24D"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When lofty trees I see barren of leaves,</w:t>
      </w:r>
      <w:r w:rsidRPr="00A03DF5">
        <w:rPr>
          <w:i/>
          <w:sz w:val="20"/>
          <w:szCs w:val="20"/>
        </w:rPr>
        <w:br/>
      </w:r>
      <w:r w:rsidRPr="00A03DF5">
        <w:rPr>
          <w:rStyle w:val="Emphasis"/>
          <w:i w:val="0"/>
          <w:sz w:val="20"/>
          <w:szCs w:val="20"/>
        </w:rPr>
        <w:t>Which erst from heat did canopy the herd,</w:t>
      </w:r>
      <w:r w:rsidRPr="00A03DF5">
        <w:rPr>
          <w:i/>
          <w:sz w:val="20"/>
          <w:szCs w:val="20"/>
        </w:rPr>
        <w:br/>
      </w:r>
      <w:r w:rsidRPr="00A03DF5">
        <w:rPr>
          <w:rStyle w:val="Emphasis"/>
          <w:i w:val="0"/>
          <w:sz w:val="20"/>
          <w:szCs w:val="20"/>
        </w:rPr>
        <w:t>And summer’s green all girded up in sheaves,</w:t>
      </w:r>
      <w:r w:rsidRPr="00A03DF5">
        <w:rPr>
          <w:i/>
          <w:sz w:val="20"/>
          <w:szCs w:val="20"/>
        </w:rPr>
        <w:br/>
      </w:r>
      <w:r w:rsidRPr="00A03DF5">
        <w:rPr>
          <w:rStyle w:val="Emphasis"/>
          <w:i w:val="0"/>
          <w:sz w:val="20"/>
          <w:szCs w:val="20"/>
        </w:rPr>
        <w:t>Borne on the bier with white and bristly beard,</w:t>
      </w:r>
    </w:p>
    <w:p w14:paraId="715CEB72"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Then of thy beauty do I question make,</w:t>
      </w:r>
      <w:r w:rsidRPr="00A03DF5">
        <w:rPr>
          <w:i/>
          <w:sz w:val="20"/>
          <w:szCs w:val="20"/>
        </w:rPr>
        <w:br/>
      </w:r>
      <w:r w:rsidRPr="00A03DF5">
        <w:rPr>
          <w:rStyle w:val="Emphasis"/>
          <w:i w:val="0"/>
          <w:sz w:val="20"/>
          <w:szCs w:val="20"/>
        </w:rPr>
        <w:t>That thou among the wastes of time must go,</w:t>
      </w:r>
      <w:r w:rsidRPr="00A03DF5">
        <w:rPr>
          <w:i/>
          <w:sz w:val="20"/>
          <w:szCs w:val="20"/>
        </w:rPr>
        <w:br/>
      </w:r>
      <w:r w:rsidRPr="00A03DF5">
        <w:rPr>
          <w:rStyle w:val="Emphasis"/>
          <w:i w:val="0"/>
          <w:sz w:val="20"/>
          <w:szCs w:val="20"/>
        </w:rPr>
        <w:t>Since sweets and beauties do themselves forsake</w:t>
      </w:r>
      <w:r w:rsidRPr="00A03DF5">
        <w:rPr>
          <w:i/>
          <w:sz w:val="20"/>
          <w:szCs w:val="20"/>
        </w:rPr>
        <w:br/>
      </w:r>
      <w:r w:rsidRPr="00A03DF5">
        <w:rPr>
          <w:rStyle w:val="Emphasis"/>
          <w:i w:val="0"/>
          <w:sz w:val="20"/>
          <w:szCs w:val="20"/>
        </w:rPr>
        <w:t>And die as fast as they see others grow;</w:t>
      </w:r>
    </w:p>
    <w:p w14:paraId="14C16EB3" w14:textId="77777777" w:rsidR="002C7F0D" w:rsidRPr="00A03DF5" w:rsidRDefault="002C7F0D" w:rsidP="00773D19">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And nothing ‘gainst Time’s scythe can make defence</w:t>
      </w:r>
      <w:r w:rsidRPr="00A03DF5">
        <w:rPr>
          <w:i/>
          <w:sz w:val="20"/>
          <w:szCs w:val="20"/>
        </w:rPr>
        <w:br/>
        <w:t>   </w:t>
      </w:r>
      <w:r w:rsidRPr="00A03DF5">
        <w:rPr>
          <w:rStyle w:val="Emphasis"/>
          <w:i w:val="0"/>
          <w:sz w:val="20"/>
          <w:szCs w:val="20"/>
        </w:rPr>
        <w:t xml:space="preserve">Save breed, to brave him when he takes thee hence. </w:t>
      </w:r>
    </w:p>
    <w:p w14:paraId="5BC08D49"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4F91592"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62BD32AA"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13-րդ</w:t>
      </w:r>
    </w:p>
    <w:p w14:paraId="0F4D9F8B" w14:textId="77777777" w:rsidR="002C7F0D" w:rsidRPr="00A03DF5" w:rsidRDefault="002C7F0D" w:rsidP="00773D19">
      <w:pPr>
        <w:pStyle w:val="NormalWeb"/>
        <w:spacing w:before="0" w:beforeAutospacing="0" w:after="0" w:afterAutospacing="0" w:line="300" w:lineRule="auto"/>
        <w:rPr>
          <w:rStyle w:val="Emphasis"/>
          <w:i w:val="0"/>
          <w:sz w:val="20"/>
          <w:szCs w:val="20"/>
        </w:rPr>
      </w:pPr>
    </w:p>
    <w:p w14:paraId="2FEE4DAC"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Քաղցրըս, ախր, չե´ս մնում նույնը, դառնում ես ուրի´շ</w:t>
      </w:r>
      <w:r w:rsidR="00703F09" w:rsidRPr="00A03DF5">
        <w:rPr>
          <w:rStyle w:val="Emphasis"/>
          <w:i w:val="0"/>
          <w:sz w:val="20"/>
          <w:szCs w:val="20"/>
        </w:rPr>
        <w:t>:</w:t>
      </w:r>
      <w:r w:rsidRPr="00A03DF5">
        <w:rPr>
          <w:rStyle w:val="Emphasis"/>
          <w:i w:val="0"/>
          <w:sz w:val="20"/>
          <w:szCs w:val="20"/>
        </w:rPr>
        <w:t xml:space="preserve"> </w:t>
      </w:r>
    </w:p>
    <w:p w14:paraId="64267F79" w14:textId="77777777" w:rsidR="002C7F0D" w:rsidRPr="00A03DF5" w:rsidRDefault="00703F09"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Մի´ ժամ էլ անցավ –</w:t>
      </w:r>
      <w:r w:rsidR="002C7F0D" w:rsidRPr="00A03DF5">
        <w:rPr>
          <w:rStyle w:val="Emphasis"/>
          <w:i w:val="0"/>
          <w:sz w:val="20"/>
          <w:szCs w:val="20"/>
        </w:rPr>
        <w:t xml:space="preserve"> ոչի´նչ, ո´չ մի բան նույնը չի մնում: </w:t>
      </w:r>
    </w:p>
    <w:p w14:paraId="33F52371"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Ձգտի, ուրեմը, տեսքդ ուրիշին փոխանցես քի</w:t>
      </w:r>
      <w:r w:rsidR="00703F09" w:rsidRPr="00A03DF5">
        <w:rPr>
          <w:rStyle w:val="Emphasis"/>
          <w:i w:val="0"/>
          <w:sz w:val="20"/>
          <w:szCs w:val="20"/>
        </w:rPr>
        <w:t>չ</w:t>
      </w:r>
      <w:r w:rsidRPr="00A03DF5">
        <w:rPr>
          <w:rStyle w:val="Emphasis"/>
          <w:i w:val="0"/>
          <w:sz w:val="20"/>
          <w:szCs w:val="20"/>
        </w:rPr>
        <w:t>-քիչ</w:t>
      </w:r>
      <w:r w:rsidR="007A6D25" w:rsidRPr="00A03DF5">
        <w:rPr>
          <w:rStyle w:val="Emphasis"/>
          <w:i w:val="0"/>
          <w:sz w:val="20"/>
          <w:szCs w:val="20"/>
        </w:rPr>
        <w:t>:</w:t>
      </w:r>
    </w:p>
    <w:p w14:paraId="5E5D81C3" w14:textId="77777777" w:rsidR="00773D19"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Մի օր կտենաս՝ անխուսափ վերջը քե´զ ա մոտենում:</w:t>
      </w:r>
    </w:p>
    <w:p w14:paraId="4447FC44" w14:textId="77777777" w:rsidR="002C7F0D" w:rsidRPr="00A03DF5" w:rsidRDefault="00703F09" w:rsidP="00773D19">
      <w:pPr>
        <w:pStyle w:val="NormalWeb"/>
        <w:spacing w:before="120" w:beforeAutospacing="0" w:after="0" w:afterAutospacing="0" w:line="300" w:lineRule="auto"/>
        <w:rPr>
          <w:iCs/>
          <w:sz w:val="20"/>
          <w:szCs w:val="20"/>
        </w:rPr>
      </w:pPr>
      <w:r w:rsidRPr="00A03DF5">
        <w:rPr>
          <w:sz w:val="20"/>
          <w:szCs w:val="20"/>
        </w:rPr>
        <w:t>Բախտն ընդամենը է</w:t>
      </w:r>
      <w:r w:rsidR="002C7F0D" w:rsidRPr="00A03DF5">
        <w:rPr>
          <w:sz w:val="20"/>
          <w:szCs w:val="20"/>
        </w:rPr>
        <w:t xml:space="preserve">դ չքնաղ տեսքդ տվել ա պարտքո´վ: </w:t>
      </w:r>
    </w:p>
    <w:p w14:paraId="18A5A229" w14:textId="77777777" w:rsidR="002C7F0D" w:rsidRPr="00A03DF5" w:rsidRDefault="002C7F0D" w:rsidP="00773D19">
      <w:pPr>
        <w:pStyle w:val="NormalWeb"/>
        <w:spacing w:before="0" w:beforeAutospacing="0" w:after="0" w:afterAutospacing="0" w:line="300" w:lineRule="auto"/>
        <w:rPr>
          <w:sz w:val="20"/>
          <w:szCs w:val="20"/>
        </w:rPr>
      </w:pPr>
      <w:r w:rsidRPr="00A03DF5">
        <w:rPr>
          <w:sz w:val="20"/>
          <w:szCs w:val="20"/>
        </w:rPr>
        <w:t>Ուրեմը, պարտքդ պիտի´ հատուցես: Հենց պարտքդ մարես,</w:t>
      </w:r>
    </w:p>
    <w:p w14:paraId="254AB020" w14:textId="5293D06A" w:rsidR="002C7F0D" w:rsidRPr="00A03DF5" w:rsidRDefault="002C7F0D" w:rsidP="00773D19">
      <w:pPr>
        <w:pStyle w:val="NormalWeb"/>
        <w:spacing w:before="0" w:beforeAutospacing="0" w:after="0" w:afterAutospacing="0" w:line="300" w:lineRule="auto"/>
        <w:rPr>
          <w:sz w:val="20"/>
          <w:szCs w:val="20"/>
        </w:rPr>
      </w:pPr>
      <w:r w:rsidRPr="00A03DF5">
        <w:rPr>
          <w:sz w:val="20"/>
          <w:szCs w:val="20"/>
        </w:rPr>
        <w:t xml:space="preserve">Չես կորի անհետ, երբ որ վախճանվես: </w:t>
      </w:r>
      <w:r w:rsidR="00FB0495">
        <w:rPr>
          <w:sz w:val="20"/>
          <w:szCs w:val="20"/>
        </w:rPr>
        <w:t>Որովհետև</w:t>
      </w:r>
      <w:r w:rsidRPr="00A03DF5">
        <w:rPr>
          <w:sz w:val="20"/>
          <w:szCs w:val="20"/>
        </w:rPr>
        <w:t xml:space="preserve"> իր տեսքով</w:t>
      </w:r>
    </w:p>
    <w:p w14:paraId="3D537C10" w14:textId="77777777" w:rsidR="002C7F0D" w:rsidRPr="00A03DF5" w:rsidRDefault="002C7F0D" w:rsidP="00773D19">
      <w:pPr>
        <w:pStyle w:val="NormalWeb"/>
        <w:spacing w:before="0" w:beforeAutospacing="0" w:after="0" w:afterAutospacing="0" w:line="300" w:lineRule="auto"/>
        <w:rPr>
          <w:sz w:val="20"/>
          <w:szCs w:val="20"/>
        </w:rPr>
      </w:pPr>
      <w:r w:rsidRPr="00A03DF5">
        <w:rPr>
          <w:sz w:val="20"/>
          <w:szCs w:val="20"/>
        </w:rPr>
        <w:t xml:space="preserve">Քու շառավիղը քեզ հնա´ր կտա, որ նորից հարես: </w:t>
      </w:r>
    </w:p>
    <w:p w14:paraId="46CB53BE" w14:textId="77777777" w:rsidR="002C7F0D" w:rsidRPr="00A03DF5" w:rsidRDefault="002C7F0D" w:rsidP="00773D19">
      <w:pPr>
        <w:pStyle w:val="NormalWeb"/>
        <w:spacing w:before="120" w:beforeAutospacing="0" w:after="0" w:afterAutospacing="0" w:line="300" w:lineRule="auto"/>
        <w:rPr>
          <w:sz w:val="20"/>
          <w:szCs w:val="20"/>
        </w:rPr>
      </w:pPr>
      <w:r w:rsidRPr="00A03DF5">
        <w:rPr>
          <w:sz w:val="20"/>
          <w:szCs w:val="20"/>
        </w:rPr>
        <w:t>Չքնաղ դղյակը մենակ անմիտը կթողնի անտեր,</w:t>
      </w:r>
    </w:p>
    <w:p w14:paraId="01588960" w14:textId="77777777" w:rsidR="002C7F0D" w:rsidRPr="00A03DF5" w:rsidRDefault="002C7F0D" w:rsidP="00773D19">
      <w:pPr>
        <w:pStyle w:val="NormalWeb"/>
        <w:spacing w:before="0" w:beforeAutospacing="0" w:after="0" w:afterAutospacing="0" w:line="300" w:lineRule="auto"/>
        <w:rPr>
          <w:sz w:val="20"/>
          <w:szCs w:val="20"/>
        </w:rPr>
      </w:pPr>
      <w:r w:rsidRPr="00A03DF5">
        <w:rPr>
          <w:sz w:val="20"/>
          <w:szCs w:val="20"/>
        </w:rPr>
        <w:t>Իր կայքն անխնամ, առանց ցանկապատ ու առանց դրկից,</w:t>
      </w:r>
    </w:p>
    <w:p w14:paraId="3C9AEA30" w14:textId="77777777" w:rsidR="002C7F0D" w:rsidRPr="00A03DF5" w:rsidRDefault="002C7F0D" w:rsidP="00773D19">
      <w:pPr>
        <w:pStyle w:val="NormalWeb"/>
        <w:spacing w:before="0" w:beforeAutospacing="0" w:after="0" w:afterAutospacing="0" w:line="300" w:lineRule="auto"/>
        <w:rPr>
          <w:sz w:val="20"/>
          <w:szCs w:val="20"/>
        </w:rPr>
      </w:pPr>
      <w:r w:rsidRPr="00A03DF5">
        <w:rPr>
          <w:sz w:val="20"/>
          <w:szCs w:val="20"/>
        </w:rPr>
        <w:t>Որ բաժին մնա դաժան ձմեռվա հողմ ու ցրտին կեր,</w:t>
      </w:r>
    </w:p>
    <w:p w14:paraId="1E1703C4" w14:textId="77777777" w:rsidR="002C7F0D" w:rsidRPr="00A03DF5" w:rsidRDefault="002C7F0D" w:rsidP="00773D19">
      <w:pPr>
        <w:pStyle w:val="NormalWeb"/>
        <w:spacing w:before="0" w:beforeAutospacing="0" w:after="0" w:afterAutospacing="0" w:line="300" w:lineRule="auto"/>
        <w:rPr>
          <w:sz w:val="20"/>
          <w:szCs w:val="20"/>
        </w:rPr>
      </w:pPr>
      <w:r w:rsidRPr="00A03DF5">
        <w:rPr>
          <w:sz w:val="20"/>
          <w:szCs w:val="20"/>
        </w:rPr>
        <w:t xml:space="preserve">Ու չի վախենա կատաղած մահվան անվողորմ զարկից: </w:t>
      </w:r>
    </w:p>
    <w:p w14:paraId="73F82A5A" w14:textId="77777777" w:rsidR="002C7F0D" w:rsidRPr="00A03DF5" w:rsidRDefault="002C7F0D" w:rsidP="00773D19">
      <w:pPr>
        <w:pStyle w:val="NormalWeb"/>
        <w:spacing w:before="120" w:beforeAutospacing="0" w:after="0" w:afterAutospacing="0" w:line="300" w:lineRule="auto"/>
        <w:ind w:firstLine="187"/>
        <w:rPr>
          <w:sz w:val="20"/>
          <w:szCs w:val="20"/>
        </w:rPr>
      </w:pPr>
      <w:r w:rsidRPr="00A03DF5">
        <w:rPr>
          <w:sz w:val="20"/>
          <w:szCs w:val="20"/>
        </w:rPr>
        <w:t>Ցո´փ ես ու շվայտ: Քաղցրըս, ախր, կասե՞ս, չէ՞, էսի.</w:t>
      </w:r>
    </w:p>
    <w:p w14:paraId="127DA8B9" w14:textId="77777777" w:rsidR="002C7F0D" w:rsidRPr="00A03DF5" w:rsidRDefault="002C7F0D" w:rsidP="00773D19">
      <w:pPr>
        <w:pStyle w:val="NormalWeb"/>
        <w:spacing w:before="0" w:beforeAutospacing="0" w:after="0" w:afterAutospacing="0" w:line="300" w:lineRule="auto"/>
        <w:ind w:firstLine="180"/>
        <w:rPr>
          <w:sz w:val="20"/>
          <w:szCs w:val="20"/>
        </w:rPr>
      </w:pPr>
      <w:r w:rsidRPr="00A03DF5">
        <w:rPr>
          <w:sz w:val="20"/>
          <w:szCs w:val="20"/>
        </w:rPr>
        <w:t>«Ես հե´ր ունեի»: Դե ընե´նց արա, որդիդ է´լ ասի:</w:t>
      </w:r>
    </w:p>
    <w:p w14:paraId="79BE7594" w14:textId="77777777" w:rsidR="002C7F0D" w:rsidRPr="00A03DF5" w:rsidRDefault="002C7F0D" w:rsidP="002C7F0D">
      <w:pPr>
        <w:pStyle w:val="NormalWeb"/>
        <w:spacing w:before="0" w:beforeAutospacing="0" w:after="0" w:afterAutospacing="0" w:line="276" w:lineRule="auto"/>
        <w:rPr>
          <w:sz w:val="20"/>
          <w:szCs w:val="20"/>
        </w:rPr>
      </w:pPr>
    </w:p>
    <w:p w14:paraId="1AB1ADB2"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XIII</w:t>
      </w:r>
    </w:p>
    <w:p w14:paraId="2D61541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9E4BD3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O! that you were your self; but, love, you are</w:t>
      </w:r>
      <w:r w:rsidRPr="00A03DF5">
        <w:rPr>
          <w:sz w:val="20"/>
          <w:szCs w:val="20"/>
        </w:rPr>
        <w:br/>
      </w:r>
      <w:r w:rsidRPr="00A03DF5">
        <w:rPr>
          <w:rStyle w:val="Emphasis"/>
          <w:i w:val="0"/>
          <w:sz w:val="20"/>
          <w:szCs w:val="20"/>
        </w:rPr>
        <w:t>No longer yours, than you your self here live:</w:t>
      </w:r>
      <w:r w:rsidRPr="00A03DF5">
        <w:rPr>
          <w:sz w:val="20"/>
          <w:szCs w:val="20"/>
        </w:rPr>
        <w:br/>
      </w:r>
      <w:r w:rsidRPr="00A03DF5">
        <w:rPr>
          <w:rStyle w:val="Emphasis"/>
          <w:i w:val="0"/>
          <w:sz w:val="20"/>
          <w:szCs w:val="20"/>
        </w:rPr>
        <w:t>Against this coming end you should prepare,</w:t>
      </w:r>
      <w:r w:rsidRPr="00A03DF5">
        <w:rPr>
          <w:sz w:val="20"/>
          <w:szCs w:val="20"/>
        </w:rPr>
        <w:br/>
      </w:r>
      <w:r w:rsidRPr="00A03DF5">
        <w:rPr>
          <w:rStyle w:val="Emphasis"/>
          <w:i w:val="0"/>
          <w:sz w:val="20"/>
          <w:szCs w:val="20"/>
        </w:rPr>
        <w:t>And your sweet semblance to some other give:</w:t>
      </w:r>
    </w:p>
    <w:p w14:paraId="273AE6C8"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So should that beauty which you hold in lease</w:t>
      </w:r>
      <w:r w:rsidRPr="00A03DF5">
        <w:rPr>
          <w:sz w:val="20"/>
          <w:szCs w:val="20"/>
        </w:rPr>
        <w:br/>
      </w:r>
      <w:r w:rsidRPr="00A03DF5">
        <w:rPr>
          <w:rStyle w:val="Emphasis"/>
          <w:i w:val="0"/>
          <w:sz w:val="20"/>
          <w:szCs w:val="20"/>
        </w:rPr>
        <w:t>Find no determination; then you were</w:t>
      </w:r>
      <w:r w:rsidRPr="00A03DF5">
        <w:rPr>
          <w:sz w:val="20"/>
          <w:szCs w:val="20"/>
        </w:rPr>
        <w:br/>
      </w:r>
      <w:r w:rsidRPr="00A03DF5">
        <w:rPr>
          <w:rStyle w:val="Emphasis"/>
          <w:i w:val="0"/>
          <w:sz w:val="20"/>
          <w:szCs w:val="20"/>
        </w:rPr>
        <w:t>Yourself again, after yourself’s decease,</w:t>
      </w:r>
      <w:r w:rsidRPr="00A03DF5">
        <w:rPr>
          <w:sz w:val="20"/>
          <w:szCs w:val="20"/>
        </w:rPr>
        <w:br/>
      </w:r>
      <w:r w:rsidRPr="00A03DF5">
        <w:rPr>
          <w:rStyle w:val="Emphasis"/>
          <w:i w:val="0"/>
          <w:sz w:val="20"/>
          <w:szCs w:val="20"/>
        </w:rPr>
        <w:t xml:space="preserve">When your sweet issue your sweet form should bear. </w:t>
      </w:r>
    </w:p>
    <w:p w14:paraId="19B4424D"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Who lets so fair a house fall to decay,</w:t>
      </w:r>
      <w:r w:rsidRPr="00A03DF5">
        <w:rPr>
          <w:sz w:val="20"/>
          <w:szCs w:val="20"/>
        </w:rPr>
        <w:br/>
      </w:r>
      <w:r w:rsidRPr="00A03DF5">
        <w:rPr>
          <w:rStyle w:val="Emphasis"/>
          <w:i w:val="0"/>
          <w:sz w:val="20"/>
          <w:szCs w:val="20"/>
        </w:rPr>
        <w:t>Which husbandry in honour might uphold,</w:t>
      </w:r>
      <w:r w:rsidRPr="00A03DF5">
        <w:rPr>
          <w:sz w:val="20"/>
          <w:szCs w:val="20"/>
        </w:rPr>
        <w:br/>
      </w:r>
      <w:r w:rsidRPr="00A03DF5">
        <w:rPr>
          <w:rStyle w:val="Emphasis"/>
          <w:i w:val="0"/>
          <w:sz w:val="20"/>
          <w:szCs w:val="20"/>
        </w:rPr>
        <w:t>Against the stormy gusts of winter’s day</w:t>
      </w:r>
      <w:r w:rsidRPr="00A03DF5">
        <w:rPr>
          <w:sz w:val="20"/>
          <w:szCs w:val="20"/>
        </w:rPr>
        <w:br/>
      </w:r>
      <w:r w:rsidRPr="00A03DF5">
        <w:rPr>
          <w:rStyle w:val="Emphasis"/>
          <w:i w:val="0"/>
          <w:sz w:val="20"/>
          <w:szCs w:val="20"/>
        </w:rPr>
        <w:t>And barren rage of death’s eternal cold?</w:t>
      </w:r>
    </w:p>
    <w:p w14:paraId="33604DEE" w14:textId="77777777" w:rsidR="002C7F0D" w:rsidRPr="00A03DF5" w:rsidRDefault="002C7F0D" w:rsidP="00773D19">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O! none but unthrifts. Dear my love, you know,</w:t>
      </w:r>
    </w:p>
    <w:p w14:paraId="109A61A8" w14:textId="77777777" w:rsidR="002C7F0D" w:rsidRPr="00A03DF5" w:rsidRDefault="002C7F0D"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You had a father: let your son say so.</w:t>
      </w:r>
    </w:p>
    <w:p w14:paraId="0DA1145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79725AC" w14:textId="77777777" w:rsidR="002C7F0D" w:rsidRPr="00A03DF5" w:rsidRDefault="002C7F0D" w:rsidP="002C7F0D">
      <w:pPr>
        <w:pStyle w:val="NormalWeb"/>
        <w:spacing w:before="0" w:beforeAutospacing="0" w:after="0" w:afterAutospacing="0" w:line="276" w:lineRule="auto"/>
        <w:rPr>
          <w:sz w:val="20"/>
          <w:szCs w:val="20"/>
        </w:rPr>
      </w:pPr>
    </w:p>
    <w:p w14:paraId="7C8D3B48" w14:textId="77777777" w:rsidR="002C7F0D" w:rsidRPr="00A03DF5" w:rsidRDefault="002C7F0D" w:rsidP="002C7F0D">
      <w:pPr>
        <w:spacing w:line="276" w:lineRule="auto"/>
        <w:rPr>
          <w:sz w:val="20"/>
          <w:szCs w:val="20"/>
        </w:rPr>
      </w:pPr>
      <w:r w:rsidRPr="00A03DF5">
        <w:rPr>
          <w:sz w:val="20"/>
          <w:szCs w:val="20"/>
        </w:rPr>
        <w:br w:type="page"/>
      </w:r>
    </w:p>
    <w:p w14:paraId="5128267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14-րդ</w:t>
      </w:r>
    </w:p>
    <w:p w14:paraId="0C58F0C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B192588"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Աստղագուշակ չեմ, աստղերին նայեմ ու բախտ գուշակեմ,</w:t>
      </w:r>
    </w:p>
    <w:p w14:paraId="1EC1B13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 xml:space="preserve">Բայց </w:t>
      </w:r>
      <w:r w:rsidR="007A6D25" w:rsidRPr="00A03DF5">
        <w:rPr>
          <w:rStyle w:val="Emphasis"/>
          <w:i w:val="0"/>
          <w:sz w:val="20"/>
          <w:szCs w:val="20"/>
        </w:rPr>
        <w:t xml:space="preserve">էլի </w:t>
      </w:r>
      <w:r w:rsidRPr="00A03DF5">
        <w:rPr>
          <w:rStyle w:val="Emphasis"/>
          <w:i w:val="0"/>
          <w:sz w:val="20"/>
          <w:szCs w:val="20"/>
        </w:rPr>
        <w:t>ոնց որ էդ շնորհն ունեմ, տենց մի բան՝ կարա´մ,</w:t>
      </w:r>
      <w:r w:rsidR="007A6D25" w:rsidRPr="00A03DF5">
        <w:rPr>
          <w:rStyle w:val="Emphasis"/>
          <w:i w:val="0"/>
          <w:sz w:val="20"/>
          <w:szCs w:val="20"/>
        </w:rPr>
        <w:t xml:space="preserve"> </w:t>
      </w:r>
    </w:p>
    <w:p w14:paraId="07B7760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Թեև չեմ կարա երաշտ ու սովի քարտեզ մշակեմ,</w:t>
      </w:r>
    </w:p>
    <w:p w14:paraId="24379A2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Կամ էլ իմանամ ժամ ու պահերը՝ արդար ու հարամ:</w:t>
      </w:r>
    </w:p>
    <w:p w14:paraId="04207E38"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Գուշակությունս չի կարա ըլնի ճշմարտությամբ լի,</w:t>
      </w:r>
    </w:p>
    <w:p w14:paraId="6D96CD7C" w14:textId="77777777" w:rsidR="002C7F0D" w:rsidRPr="00A03DF5" w:rsidRDefault="007A6D25"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Ըն</w:t>
      </w:r>
      <w:r w:rsidR="002C7F0D" w:rsidRPr="00A03DF5">
        <w:rPr>
          <w:rStyle w:val="Emphasis"/>
          <w:i w:val="0"/>
          <w:sz w:val="20"/>
          <w:szCs w:val="20"/>
        </w:rPr>
        <w:t>ե</w:t>
      </w:r>
      <w:r w:rsidRPr="00A03DF5">
        <w:rPr>
          <w:rStyle w:val="Emphasis"/>
          <w:i w:val="0"/>
          <w:sz w:val="20"/>
          <w:szCs w:val="20"/>
        </w:rPr>
        <w:t>´</w:t>
      </w:r>
      <w:r w:rsidR="002C7F0D" w:rsidRPr="00A03DF5">
        <w:rPr>
          <w:rStyle w:val="Emphasis"/>
          <w:i w:val="0"/>
          <w:sz w:val="20"/>
          <w:szCs w:val="20"/>
        </w:rPr>
        <w:t>նց, որ ասեմ, փոթորիկ կըլնի, կամ քամի ու հողմ,</w:t>
      </w:r>
    </w:p>
    <w:p w14:paraId="4D55EF27" w14:textId="77777777" w:rsidR="002C7F0D" w:rsidRPr="00A03DF5" w:rsidRDefault="007A6D25"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Ընե´նց</w:t>
      </w:r>
      <w:r w:rsidR="002C7F0D" w:rsidRPr="00A03DF5">
        <w:rPr>
          <w:rStyle w:val="Emphasis"/>
          <w:i w:val="0"/>
          <w:sz w:val="20"/>
          <w:szCs w:val="20"/>
        </w:rPr>
        <w:t>, որ նայեմ մոլորակներին ու ասեմ. «Տե´ր իմ,</w:t>
      </w:r>
    </w:p>
    <w:p w14:paraId="74C4949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Ճակատագիրդ փոթորկալի ա» կամ «ջի´նջ ա, անհո´ղմ»:</w:t>
      </w:r>
    </w:p>
    <w:p w14:paraId="34855480"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Բայց հենց նայում եմ աչքերիդ պայծառ, խորունկ ու խոհուն,</w:t>
      </w:r>
    </w:p>
    <w:p w14:paraId="7A077ED9"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Բա´խտդ ա բացում էրկու լուրթ աստըղ, վեհապանծ ու վես,</w:t>
      </w:r>
    </w:p>
    <w:p w14:paraId="0C9A4E8F" w14:textId="77777777" w:rsidR="002C7F0D" w:rsidRPr="00A03DF5" w:rsidRDefault="007A6D25"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Որ</w:t>
      </w:r>
      <w:r w:rsidR="002C7F0D" w:rsidRPr="00A03DF5">
        <w:rPr>
          <w:rStyle w:val="Emphasis"/>
          <w:i w:val="0"/>
          <w:sz w:val="20"/>
          <w:szCs w:val="20"/>
        </w:rPr>
        <w:t xml:space="preserve"> ճշմարիտն ու </w:t>
      </w:r>
      <w:r w:rsidRPr="00A03DF5">
        <w:rPr>
          <w:rStyle w:val="Emphasis"/>
          <w:i w:val="0"/>
          <w:sz w:val="20"/>
          <w:szCs w:val="20"/>
        </w:rPr>
        <w:t>գեղեցկ</w:t>
      </w:r>
      <w:r w:rsidR="002C7F0D" w:rsidRPr="00A03DF5">
        <w:rPr>
          <w:rStyle w:val="Emphasis"/>
          <w:i w:val="0"/>
          <w:sz w:val="20"/>
          <w:szCs w:val="20"/>
        </w:rPr>
        <w:t>ությունը կդառնան անհուն,</w:t>
      </w:r>
    </w:p>
    <w:p w14:paraId="16C4840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Թե որ հենց ի´նքդ ճամփեդ չփակես, այլ ճյուղավորվես:</w:t>
      </w:r>
    </w:p>
    <w:p w14:paraId="0C094C8C" w14:textId="77777777" w:rsidR="002C7F0D" w:rsidRPr="00A03DF5" w:rsidRDefault="002C7F0D" w:rsidP="00773D19">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Թե չէ, իմացի´, ժառանգ աստղերդ հենց դատապարտվեն,</w:t>
      </w:r>
    </w:p>
    <w:p w14:paraId="5BCA4816" w14:textId="77777777" w:rsidR="002C7F0D" w:rsidRPr="00A03DF5" w:rsidRDefault="001247FA"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 xml:space="preserve">Թե´ </w:t>
      </w:r>
      <w:r w:rsidR="001176A8" w:rsidRPr="00A03DF5">
        <w:rPr>
          <w:rStyle w:val="Emphasis"/>
          <w:i w:val="0"/>
          <w:sz w:val="20"/>
          <w:szCs w:val="20"/>
        </w:rPr>
        <w:t>գ</w:t>
      </w:r>
      <w:r w:rsidR="002C7F0D" w:rsidRPr="00A03DF5">
        <w:rPr>
          <w:rStyle w:val="Emphasis"/>
          <w:i w:val="0"/>
          <w:sz w:val="20"/>
          <w:szCs w:val="20"/>
        </w:rPr>
        <w:t>եղեց</w:t>
      </w:r>
      <w:r w:rsidR="001176A8" w:rsidRPr="00A03DF5">
        <w:rPr>
          <w:rStyle w:val="Emphasis"/>
          <w:i w:val="0"/>
          <w:sz w:val="20"/>
          <w:szCs w:val="20"/>
        </w:rPr>
        <w:t>ի</w:t>
      </w:r>
      <w:r w:rsidR="002C7F0D" w:rsidRPr="00A03DF5">
        <w:rPr>
          <w:rStyle w:val="Emphasis"/>
          <w:i w:val="0"/>
          <w:sz w:val="20"/>
          <w:szCs w:val="20"/>
        </w:rPr>
        <w:t>կը</w:t>
      </w:r>
      <w:r w:rsidR="001176A8" w:rsidRPr="00A03DF5">
        <w:rPr>
          <w:rStyle w:val="Emphasis"/>
          <w:i w:val="0"/>
          <w:sz w:val="20"/>
          <w:szCs w:val="20"/>
        </w:rPr>
        <w:t>, թե´</w:t>
      </w:r>
      <w:r w:rsidR="002C7F0D" w:rsidRPr="00A03DF5">
        <w:rPr>
          <w:rStyle w:val="Emphasis"/>
          <w:i w:val="0"/>
          <w:sz w:val="20"/>
          <w:szCs w:val="20"/>
        </w:rPr>
        <w:t xml:space="preserve"> ճշմարիտը</w:t>
      </w:r>
      <w:r w:rsidR="001176A8" w:rsidRPr="00A03DF5">
        <w:rPr>
          <w:rStyle w:val="Emphasis"/>
          <w:i w:val="0"/>
          <w:sz w:val="20"/>
          <w:szCs w:val="20"/>
        </w:rPr>
        <w:t xml:space="preserve"> –</w:t>
      </w:r>
      <w:r w:rsidR="002C7F0D" w:rsidRPr="00A03DF5">
        <w:rPr>
          <w:rStyle w:val="Emphasis"/>
          <w:i w:val="0"/>
          <w:sz w:val="20"/>
          <w:szCs w:val="20"/>
        </w:rPr>
        <w:t xml:space="preserve"> իսկույն կպարտվեն:</w:t>
      </w:r>
    </w:p>
    <w:p w14:paraId="7A3C5ACA" w14:textId="77777777" w:rsidR="002C7F0D" w:rsidRPr="00A03DF5" w:rsidRDefault="002C7F0D" w:rsidP="002C7F0D">
      <w:pPr>
        <w:pStyle w:val="NormalWeb"/>
        <w:spacing w:before="0" w:beforeAutospacing="0" w:after="0" w:afterAutospacing="0" w:line="276" w:lineRule="auto"/>
        <w:rPr>
          <w:sz w:val="20"/>
          <w:szCs w:val="20"/>
        </w:rPr>
      </w:pPr>
    </w:p>
    <w:p w14:paraId="7873FFAD" w14:textId="77777777" w:rsidR="002C7F0D" w:rsidRPr="00A03DF5" w:rsidRDefault="002C7F0D" w:rsidP="002C7F0D">
      <w:pPr>
        <w:pStyle w:val="NormalWeb"/>
        <w:spacing w:before="0" w:beforeAutospacing="0" w:after="0" w:afterAutospacing="0" w:line="276" w:lineRule="auto"/>
        <w:rPr>
          <w:iCs/>
          <w:sz w:val="20"/>
          <w:szCs w:val="20"/>
        </w:rPr>
      </w:pPr>
      <w:r w:rsidRPr="00A03DF5">
        <w:rPr>
          <w:sz w:val="20"/>
          <w:szCs w:val="20"/>
        </w:rPr>
        <w:t>Sonnet XIV</w:t>
      </w:r>
    </w:p>
    <w:p w14:paraId="1524794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34D3BC9"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Not from the stars do I my judgement pluck;</w:t>
      </w:r>
      <w:r w:rsidRPr="00A03DF5">
        <w:rPr>
          <w:i/>
          <w:sz w:val="20"/>
          <w:szCs w:val="20"/>
        </w:rPr>
        <w:br/>
      </w:r>
      <w:r w:rsidRPr="00A03DF5">
        <w:rPr>
          <w:rStyle w:val="Emphasis"/>
          <w:i w:val="0"/>
          <w:sz w:val="20"/>
          <w:szCs w:val="20"/>
        </w:rPr>
        <w:t>And yet methinks I have Astronomy,</w:t>
      </w:r>
      <w:r w:rsidRPr="00A03DF5">
        <w:rPr>
          <w:i/>
          <w:sz w:val="20"/>
          <w:szCs w:val="20"/>
        </w:rPr>
        <w:br/>
      </w:r>
      <w:r w:rsidRPr="00A03DF5">
        <w:rPr>
          <w:rStyle w:val="Emphasis"/>
          <w:i w:val="0"/>
          <w:sz w:val="20"/>
          <w:szCs w:val="20"/>
        </w:rPr>
        <w:t>But not to tell of good or evil luck,</w:t>
      </w:r>
      <w:r w:rsidRPr="00A03DF5">
        <w:rPr>
          <w:i/>
          <w:sz w:val="20"/>
          <w:szCs w:val="20"/>
        </w:rPr>
        <w:br/>
      </w:r>
      <w:r w:rsidRPr="00A03DF5">
        <w:rPr>
          <w:rStyle w:val="Emphasis"/>
          <w:i w:val="0"/>
          <w:sz w:val="20"/>
          <w:szCs w:val="20"/>
        </w:rPr>
        <w:t>Of plagues, of dearths, or seasons’ quality;</w:t>
      </w:r>
    </w:p>
    <w:p w14:paraId="34FB6131"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Nor can I fortune to brief minutes tell,</w:t>
      </w:r>
      <w:r w:rsidRPr="00A03DF5">
        <w:rPr>
          <w:i/>
          <w:sz w:val="20"/>
          <w:szCs w:val="20"/>
        </w:rPr>
        <w:br/>
      </w:r>
      <w:r w:rsidRPr="00A03DF5">
        <w:rPr>
          <w:rStyle w:val="Emphasis"/>
          <w:i w:val="0"/>
          <w:sz w:val="20"/>
          <w:szCs w:val="20"/>
        </w:rPr>
        <w:t>Pointing to each his thunder, rain and wind,</w:t>
      </w:r>
      <w:r w:rsidRPr="00A03DF5">
        <w:rPr>
          <w:i/>
          <w:sz w:val="20"/>
          <w:szCs w:val="20"/>
        </w:rPr>
        <w:br/>
      </w:r>
      <w:r w:rsidRPr="00A03DF5">
        <w:rPr>
          <w:rStyle w:val="Emphasis"/>
          <w:i w:val="0"/>
          <w:sz w:val="20"/>
          <w:szCs w:val="20"/>
        </w:rPr>
        <w:t>Or say with princes if it shall go well</w:t>
      </w:r>
      <w:r w:rsidRPr="00A03DF5">
        <w:rPr>
          <w:i/>
          <w:sz w:val="20"/>
          <w:szCs w:val="20"/>
        </w:rPr>
        <w:br/>
      </w:r>
      <w:r w:rsidRPr="00A03DF5">
        <w:rPr>
          <w:rStyle w:val="Emphasis"/>
          <w:i w:val="0"/>
          <w:sz w:val="20"/>
          <w:szCs w:val="20"/>
        </w:rPr>
        <w:t>By oft predict that I in heaven find:</w:t>
      </w:r>
    </w:p>
    <w:p w14:paraId="2ACC601B"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But from thine eyes my knowledge I derive,</w:t>
      </w:r>
      <w:r w:rsidRPr="00A03DF5">
        <w:rPr>
          <w:i/>
          <w:sz w:val="20"/>
          <w:szCs w:val="20"/>
        </w:rPr>
        <w:br/>
      </w:r>
      <w:r w:rsidRPr="00A03DF5">
        <w:rPr>
          <w:rStyle w:val="Emphasis"/>
          <w:i w:val="0"/>
          <w:sz w:val="20"/>
          <w:szCs w:val="20"/>
        </w:rPr>
        <w:t>And, constant stars, in them I read such art</w:t>
      </w:r>
      <w:r w:rsidRPr="00A03DF5">
        <w:rPr>
          <w:i/>
          <w:sz w:val="20"/>
          <w:szCs w:val="20"/>
        </w:rPr>
        <w:br/>
      </w:r>
      <w:r w:rsidRPr="00A03DF5">
        <w:rPr>
          <w:rStyle w:val="Emphasis"/>
          <w:i w:val="0"/>
          <w:sz w:val="20"/>
          <w:szCs w:val="20"/>
        </w:rPr>
        <w:t>As truth and beauty shall together thrive,</w:t>
      </w:r>
      <w:r w:rsidRPr="00A03DF5">
        <w:rPr>
          <w:i/>
          <w:sz w:val="20"/>
          <w:szCs w:val="20"/>
        </w:rPr>
        <w:br/>
      </w:r>
      <w:r w:rsidRPr="00A03DF5">
        <w:rPr>
          <w:rStyle w:val="Emphasis"/>
          <w:i w:val="0"/>
          <w:sz w:val="20"/>
          <w:szCs w:val="20"/>
        </w:rPr>
        <w:t xml:space="preserve">If from thyself, to store thou wouldst convert; </w:t>
      </w:r>
    </w:p>
    <w:p w14:paraId="7D8FB456" w14:textId="77777777" w:rsidR="002C7F0D" w:rsidRPr="00A03DF5" w:rsidRDefault="002C7F0D" w:rsidP="00773D19">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Or else of thee this I prognosticate:</w:t>
      </w:r>
    </w:p>
    <w:p w14:paraId="0D0640DB" w14:textId="77777777" w:rsidR="002C7F0D" w:rsidRPr="00A03DF5" w:rsidRDefault="002C7F0D"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Thy end is truth’s and beauty’s doom and date.</w:t>
      </w:r>
    </w:p>
    <w:p w14:paraId="43F2BD8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25E48E0"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061E88E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15-րդ</w:t>
      </w:r>
    </w:p>
    <w:p w14:paraId="5C75C87F" w14:textId="77777777" w:rsidR="002C7F0D" w:rsidRPr="00A03DF5" w:rsidRDefault="002C7F0D" w:rsidP="002C7F0D">
      <w:pPr>
        <w:spacing w:line="276" w:lineRule="auto"/>
        <w:rPr>
          <w:bCs/>
          <w:iCs/>
          <w:sz w:val="20"/>
          <w:szCs w:val="20"/>
        </w:rPr>
      </w:pPr>
    </w:p>
    <w:p w14:paraId="2D99A926" w14:textId="77777777" w:rsidR="002C7F0D" w:rsidRPr="00A03DF5" w:rsidRDefault="002C7F0D" w:rsidP="002C7F0D">
      <w:pPr>
        <w:spacing w:line="276" w:lineRule="auto"/>
        <w:rPr>
          <w:bCs/>
          <w:iCs/>
          <w:sz w:val="20"/>
          <w:szCs w:val="20"/>
        </w:rPr>
      </w:pPr>
      <w:r w:rsidRPr="00A03DF5">
        <w:rPr>
          <w:bCs/>
          <w:iCs/>
          <w:sz w:val="20"/>
          <w:szCs w:val="20"/>
        </w:rPr>
        <w:t>Հենց որ հիշում եմ, որ շնչավորը մի կարճ ակնթա</w:t>
      </w:r>
      <w:r w:rsidR="007A6D25" w:rsidRPr="00A03DF5">
        <w:rPr>
          <w:bCs/>
          <w:iCs/>
          <w:sz w:val="20"/>
          <w:szCs w:val="20"/>
        </w:rPr>
        <w:t>´</w:t>
      </w:r>
      <w:r w:rsidRPr="00A03DF5">
        <w:rPr>
          <w:bCs/>
          <w:iCs/>
          <w:sz w:val="20"/>
          <w:szCs w:val="20"/>
        </w:rPr>
        <w:t>րթ</w:t>
      </w:r>
    </w:p>
    <w:p w14:paraId="7AFAD7B0" w14:textId="77777777" w:rsidR="002C7F0D" w:rsidRPr="00A03DF5" w:rsidRDefault="002C7F0D" w:rsidP="002C7F0D">
      <w:pPr>
        <w:spacing w:line="276" w:lineRule="auto"/>
        <w:rPr>
          <w:bCs/>
          <w:iCs/>
          <w:sz w:val="20"/>
          <w:szCs w:val="20"/>
        </w:rPr>
      </w:pPr>
      <w:r w:rsidRPr="00A03DF5">
        <w:rPr>
          <w:bCs/>
          <w:iCs/>
          <w:sz w:val="20"/>
          <w:szCs w:val="20"/>
        </w:rPr>
        <w:t>Ունի ապրելու էս երկնքի տակ, որ էս վիթխարի</w:t>
      </w:r>
    </w:p>
    <w:p w14:paraId="043186AF" w14:textId="77777777" w:rsidR="002C7F0D" w:rsidRPr="00A03DF5" w:rsidRDefault="002C7F0D" w:rsidP="002C7F0D">
      <w:pPr>
        <w:spacing w:line="276" w:lineRule="auto"/>
        <w:rPr>
          <w:bCs/>
          <w:iCs/>
          <w:sz w:val="20"/>
          <w:szCs w:val="20"/>
        </w:rPr>
      </w:pPr>
      <w:r w:rsidRPr="00A03DF5">
        <w:rPr>
          <w:bCs/>
          <w:iCs/>
          <w:sz w:val="20"/>
          <w:szCs w:val="20"/>
        </w:rPr>
        <w:t>Ներկայացումը, ում հեղինակը աստղերն են անդարդ</w:t>
      </w:r>
    </w:p>
    <w:p w14:paraId="7B0891E8" w14:textId="77777777" w:rsidR="002C7F0D" w:rsidRPr="00A03DF5" w:rsidRDefault="007A6D25" w:rsidP="002C7F0D">
      <w:pPr>
        <w:spacing w:line="276" w:lineRule="auto"/>
        <w:rPr>
          <w:bCs/>
          <w:iCs/>
          <w:sz w:val="20"/>
          <w:szCs w:val="20"/>
        </w:rPr>
      </w:pPr>
      <w:r w:rsidRPr="00A03DF5">
        <w:rPr>
          <w:bCs/>
          <w:iCs/>
          <w:sz w:val="20"/>
          <w:szCs w:val="20"/>
        </w:rPr>
        <w:t>(</w:t>
      </w:r>
      <w:r w:rsidR="002C7F0D" w:rsidRPr="00A03DF5">
        <w:rPr>
          <w:bCs/>
          <w:iCs/>
          <w:sz w:val="20"/>
          <w:szCs w:val="20"/>
        </w:rPr>
        <w:t>Իրենց երկնային գաղտնի պլանով</w:t>
      </w:r>
      <w:r w:rsidR="004F500C" w:rsidRPr="00A03DF5">
        <w:rPr>
          <w:bCs/>
          <w:iCs/>
          <w:sz w:val="20"/>
          <w:szCs w:val="20"/>
        </w:rPr>
        <w:t xml:space="preserve"> –</w:t>
      </w:r>
      <w:r w:rsidR="002C7F0D" w:rsidRPr="00A03DF5">
        <w:rPr>
          <w:bCs/>
          <w:iCs/>
          <w:sz w:val="20"/>
          <w:szCs w:val="20"/>
        </w:rPr>
        <w:t xml:space="preserve"> էս սաղ աշխարհի</w:t>
      </w:r>
      <w:r w:rsidRPr="00A03DF5">
        <w:rPr>
          <w:bCs/>
          <w:iCs/>
          <w:sz w:val="20"/>
          <w:szCs w:val="20"/>
        </w:rPr>
        <w:t>)</w:t>
      </w:r>
      <w:r w:rsidR="002C7F0D" w:rsidRPr="00A03DF5">
        <w:rPr>
          <w:bCs/>
          <w:iCs/>
          <w:sz w:val="20"/>
          <w:szCs w:val="20"/>
        </w:rPr>
        <w:t>,</w:t>
      </w:r>
    </w:p>
    <w:p w14:paraId="12D2632D" w14:textId="77777777" w:rsidR="002C7F0D" w:rsidRPr="00A03DF5" w:rsidRDefault="002C7F0D" w:rsidP="00773D19">
      <w:pPr>
        <w:spacing w:before="120" w:line="276" w:lineRule="auto"/>
        <w:rPr>
          <w:bCs/>
          <w:iCs/>
          <w:sz w:val="20"/>
          <w:szCs w:val="20"/>
        </w:rPr>
      </w:pPr>
      <w:r w:rsidRPr="00A03DF5">
        <w:rPr>
          <w:bCs/>
          <w:iCs/>
          <w:sz w:val="20"/>
          <w:szCs w:val="20"/>
        </w:rPr>
        <w:t>Երբ հասկանում եմ, որ մարդ, բույս, գազան, դառնում ա բազում –</w:t>
      </w:r>
    </w:p>
    <w:p w14:paraId="2C336C6C" w14:textId="77777777" w:rsidR="002C7F0D" w:rsidRPr="00A03DF5" w:rsidRDefault="002C7F0D" w:rsidP="002C7F0D">
      <w:pPr>
        <w:spacing w:line="276" w:lineRule="auto"/>
        <w:rPr>
          <w:bCs/>
          <w:iCs/>
          <w:sz w:val="20"/>
          <w:szCs w:val="20"/>
        </w:rPr>
      </w:pPr>
      <w:r w:rsidRPr="00A03DF5">
        <w:rPr>
          <w:bCs/>
          <w:iCs/>
          <w:sz w:val="20"/>
          <w:szCs w:val="20"/>
        </w:rPr>
        <w:t>Առեղծվածային, հավերժ ինքնակա երկնակամարի</w:t>
      </w:r>
    </w:p>
    <w:p w14:paraId="4BD3321E" w14:textId="77777777" w:rsidR="002C7F0D" w:rsidRPr="00A03DF5" w:rsidRDefault="002C7F0D" w:rsidP="002C7F0D">
      <w:pPr>
        <w:spacing w:line="276" w:lineRule="auto"/>
        <w:rPr>
          <w:bCs/>
          <w:iCs/>
          <w:sz w:val="20"/>
          <w:szCs w:val="20"/>
        </w:rPr>
      </w:pPr>
      <w:r w:rsidRPr="00A03DF5">
        <w:rPr>
          <w:bCs/>
          <w:iCs/>
          <w:sz w:val="20"/>
          <w:szCs w:val="20"/>
        </w:rPr>
        <w:t>Լոպազ ծրագրով – ծաղկում, շատանում, հետո նվազում,</w:t>
      </w:r>
    </w:p>
    <w:p w14:paraId="00367C4C" w14:textId="77777777" w:rsidR="002C7F0D" w:rsidRPr="00A03DF5" w:rsidRDefault="002C7F0D" w:rsidP="002C7F0D">
      <w:pPr>
        <w:spacing w:line="276" w:lineRule="auto"/>
        <w:rPr>
          <w:bCs/>
          <w:iCs/>
          <w:sz w:val="20"/>
          <w:szCs w:val="20"/>
        </w:rPr>
      </w:pPr>
      <w:r w:rsidRPr="00A03DF5">
        <w:rPr>
          <w:bCs/>
          <w:iCs/>
          <w:sz w:val="20"/>
          <w:szCs w:val="20"/>
        </w:rPr>
        <w:t>Չքանում անհետ, որ հո´ւշը անգամ հավիտյան մարի,</w:t>
      </w:r>
    </w:p>
    <w:p w14:paraId="454B2974" w14:textId="77777777" w:rsidR="002C7F0D" w:rsidRPr="00A03DF5" w:rsidRDefault="002C7F0D" w:rsidP="00773D19">
      <w:pPr>
        <w:spacing w:before="120" w:line="276" w:lineRule="auto"/>
        <w:rPr>
          <w:bCs/>
          <w:iCs/>
          <w:sz w:val="20"/>
          <w:szCs w:val="20"/>
        </w:rPr>
      </w:pPr>
      <w:r w:rsidRPr="00A03DF5">
        <w:rPr>
          <w:bCs/>
          <w:iCs/>
          <w:sz w:val="20"/>
          <w:szCs w:val="20"/>
        </w:rPr>
        <w:t>Ա´յ, հենց է</w:t>
      </w:r>
      <w:r w:rsidR="00471C44" w:rsidRPr="00A03DF5">
        <w:rPr>
          <w:bCs/>
          <w:iCs/>
          <w:sz w:val="20"/>
          <w:szCs w:val="20"/>
        </w:rPr>
        <w:t>´</w:t>
      </w:r>
      <w:r w:rsidRPr="00A03DF5">
        <w:rPr>
          <w:bCs/>
          <w:iCs/>
          <w:sz w:val="20"/>
          <w:szCs w:val="20"/>
        </w:rPr>
        <w:t>ս մտքից, որ կյանքն անցողիկ, աչքերիս առաջ,</w:t>
      </w:r>
    </w:p>
    <w:p w14:paraId="6F8229AC" w14:textId="77777777" w:rsidR="002C7F0D" w:rsidRPr="00A03DF5" w:rsidRDefault="002C7F0D" w:rsidP="002C7F0D">
      <w:pPr>
        <w:spacing w:line="276" w:lineRule="auto"/>
        <w:rPr>
          <w:bCs/>
          <w:iCs/>
          <w:sz w:val="20"/>
          <w:szCs w:val="20"/>
        </w:rPr>
      </w:pPr>
      <w:r w:rsidRPr="00A03DF5">
        <w:rPr>
          <w:bCs/>
          <w:iCs/>
          <w:sz w:val="20"/>
          <w:szCs w:val="20"/>
        </w:rPr>
        <w:t>Շքեղությունը քու ջահելության քե´զ ա ընծայում,</w:t>
      </w:r>
    </w:p>
    <w:p w14:paraId="6F858E3D" w14:textId="77777777" w:rsidR="002C7F0D" w:rsidRPr="00A03DF5" w:rsidRDefault="002C7F0D" w:rsidP="002C7F0D">
      <w:pPr>
        <w:spacing w:line="276" w:lineRule="auto"/>
        <w:rPr>
          <w:bCs/>
          <w:iCs/>
          <w:sz w:val="20"/>
          <w:szCs w:val="20"/>
        </w:rPr>
      </w:pPr>
      <w:r w:rsidRPr="00A03DF5">
        <w:rPr>
          <w:bCs/>
          <w:iCs/>
          <w:sz w:val="20"/>
          <w:szCs w:val="20"/>
        </w:rPr>
        <w:t>Բայց ժամանակն ու ցոփ ավերմունքը, հավերժ, աննահանջ,</w:t>
      </w:r>
    </w:p>
    <w:p w14:paraId="71AEA395" w14:textId="77777777" w:rsidR="002C7F0D" w:rsidRPr="00A03DF5" w:rsidRDefault="002C7F0D" w:rsidP="002C7F0D">
      <w:pPr>
        <w:spacing w:line="276" w:lineRule="auto"/>
        <w:rPr>
          <w:bCs/>
          <w:iCs/>
          <w:sz w:val="20"/>
          <w:szCs w:val="20"/>
        </w:rPr>
      </w:pPr>
      <w:r w:rsidRPr="00A03DF5">
        <w:rPr>
          <w:bCs/>
          <w:iCs/>
          <w:sz w:val="20"/>
          <w:szCs w:val="20"/>
        </w:rPr>
        <w:t>Օրըդ խամրելով՝ գիշեր են դարձնում, լո</w:t>
      </w:r>
      <w:r w:rsidR="00471C44" w:rsidRPr="00A03DF5">
        <w:rPr>
          <w:bCs/>
          <w:iCs/>
          <w:sz w:val="20"/>
          <w:szCs w:val="20"/>
        </w:rPr>
        <w:t>´</w:t>
      </w:r>
      <w:r w:rsidRPr="00A03DF5">
        <w:rPr>
          <w:bCs/>
          <w:iCs/>
          <w:sz w:val="20"/>
          <w:szCs w:val="20"/>
        </w:rPr>
        <w:t>ւսըդ քայքայում,</w:t>
      </w:r>
    </w:p>
    <w:p w14:paraId="53C67AD9" w14:textId="77777777" w:rsidR="00471C44" w:rsidRPr="00A03DF5" w:rsidRDefault="00471C44" w:rsidP="00471C44">
      <w:pPr>
        <w:spacing w:before="120" w:line="276" w:lineRule="auto"/>
        <w:ind w:firstLine="180"/>
        <w:rPr>
          <w:sz w:val="20"/>
          <w:szCs w:val="20"/>
        </w:rPr>
      </w:pPr>
      <w:r w:rsidRPr="00A03DF5">
        <w:rPr>
          <w:sz w:val="20"/>
          <w:szCs w:val="20"/>
        </w:rPr>
        <w:t>Ընե´նց եմ խոսում, որ նո´ր սեր հոսի քու երակներով,</w:t>
      </w:r>
    </w:p>
    <w:p w14:paraId="0063AA15" w14:textId="77777777" w:rsidR="002C7F0D" w:rsidRPr="00A03DF5" w:rsidRDefault="002C7F0D" w:rsidP="00471C44">
      <w:pPr>
        <w:spacing w:line="276" w:lineRule="auto"/>
        <w:ind w:firstLine="180"/>
        <w:rPr>
          <w:sz w:val="20"/>
          <w:szCs w:val="20"/>
        </w:rPr>
      </w:pPr>
      <w:r w:rsidRPr="00A03DF5">
        <w:rPr>
          <w:sz w:val="20"/>
          <w:szCs w:val="20"/>
        </w:rPr>
        <w:t>Ո</w:t>
      </w:r>
      <w:r w:rsidR="00471C44" w:rsidRPr="00A03DF5">
        <w:rPr>
          <w:sz w:val="20"/>
          <w:szCs w:val="20"/>
        </w:rPr>
        <w:t>ւ</w:t>
      </w:r>
      <w:r w:rsidRPr="00A03DF5">
        <w:rPr>
          <w:sz w:val="20"/>
          <w:szCs w:val="20"/>
        </w:rPr>
        <w:t xml:space="preserve"> ժամանակ</w:t>
      </w:r>
      <w:r w:rsidR="007A6D25" w:rsidRPr="00A03DF5">
        <w:rPr>
          <w:sz w:val="20"/>
          <w:szCs w:val="20"/>
        </w:rPr>
        <w:t>ը</w:t>
      </w:r>
      <w:r w:rsidRPr="00A03DF5">
        <w:rPr>
          <w:sz w:val="20"/>
          <w:szCs w:val="20"/>
        </w:rPr>
        <w:t xml:space="preserve"> սերըդ</w:t>
      </w:r>
      <w:r w:rsidR="007A6D25" w:rsidRPr="00A03DF5">
        <w:rPr>
          <w:sz w:val="20"/>
          <w:szCs w:val="20"/>
        </w:rPr>
        <w:t xml:space="preserve"> չգզի</w:t>
      </w:r>
      <w:r w:rsidR="00471C44" w:rsidRPr="00A03DF5">
        <w:rPr>
          <w:sz w:val="20"/>
          <w:szCs w:val="20"/>
        </w:rPr>
        <w:t>´</w:t>
      </w:r>
      <w:r w:rsidRPr="00A03DF5">
        <w:rPr>
          <w:sz w:val="20"/>
          <w:szCs w:val="20"/>
        </w:rPr>
        <w:t xml:space="preserve"> չար բարակներով*</w:t>
      </w:r>
      <w:r w:rsidR="00471C44" w:rsidRPr="00A03DF5">
        <w:rPr>
          <w:sz w:val="20"/>
          <w:szCs w:val="20"/>
        </w:rPr>
        <w:t>:</w:t>
      </w:r>
    </w:p>
    <w:p w14:paraId="0A80938A" w14:textId="77777777" w:rsidR="002C7F0D" w:rsidRPr="00A03DF5" w:rsidRDefault="002C7F0D" w:rsidP="002C7F0D">
      <w:pPr>
        <w:spacing w:line="276" w:lineRule="auto"/>
        <w:rPr>
          <w:bCs/>
          <w:iCs/>
          <w:sz w:val="20"/>
          <w:szCs w:val="20"/>
        </w:rPr>
      </w:pPr>
      <w:r w:rsidRPr="00A03DF5">
        <w:rPr>
          <w:bCs/>
          <w:iCs/>
          <w:sz w:val="20"/>
          <w:szCs w:val="20"/>
        </w:rPr>
        <w:t>–––––</w:t>
      </w:r>
    </w:p>
    <w:p w14:paraId="01A8D98C" w14:textId="77777777" w:rsidR="002C7F0D" w:rsidRPr="00A03DF5" w:rsidRDefault="002C7F0D" w:rsidP="002C7F0D">
      <w:pPr>
        <w:spacing w:line="276" w:lineRule="auto"/>
        <w:rPr>
          <w:bCs/>
          <w:iCs/>
          <w:sz w:val="20"/>
          <w:szCs w:val="20"/>
        </w:rPr>
      </w:pPr>
      <w:r w:rsidRPr="00A03DF5">
        <w:rPr>
          <w:bCs/>
          <w:i/>
          <w:iCs/>
          <w:sz w:val="20"/>
          <w:szCs w:val="20"/>
        </w:rPr>
        <w:t>* «բարակ» - որսի շան տեսակ</w:t>
      </w:r>
    </w:p>
    <w:p w14:paraId="45AE8B7E" w14:textId="77777777" w:rsidR="002C7F0D" w:rsidRPr="00A03DF5" w:rsidRDefault="002C7F0D" w:rsidP="002C7F0D">
      <w:pPr>
        <w:spacing w:line="276" w:lineRule="auto"/>
        <w:rPr>
          <w:sz w:val="20"/>
          <w:szCs w:val="20"/>
        </w:rPr>
      </w:pPr>
    </w:p>
    <w:p w14:paraId="542A41D5" w14:textId="77777777" w:rsidR="002C7F0D" w:rsidRPr="00A03DF5" w:rsidRDefault="002C7F0D" w:rsidP="002C7F0D">
      <w:pPr>
        <w:spacing w:line="276" w:lineRule="auto"/>
        <w:rPr>
          <w:sz w:val="20"/>
          <w:szCs w:val="20"/>
        </w:rPr>
      </w:pPr>
      <w:r w:rsidRPr="00A03DF5">
        <w:rPr>
          <w:sz w:val="20"/>
          <w:szCs w:val="20"/>
        </w:rPr>
        <w:t>Sonnet XV</w:t>
      </w:r>
    </w:p>
    <w:p w14:paraId="742C7DB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9DFC08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I consider every thing that grows</w:t>
      </w:r>
      <w:r w:rsidRPr="00A03DF5">
        <w:rPr>
          <w:sz w:val="20"/>
          <w:szCs w:val="20"/>
        </w:rPr>
        <w:br/>
      </w:r>
      <w:r w:rsidRPr="00A03DF5">
        <w:rPr>
          <w:rStyle w:val="Emphasis"/>
          <w:i w:val="0"/>
          <w:sz w:val="20"/>
          <w:szCs w:val="20"/>
        </w:rPr>
        <w:t>Holds in perfection but a little moment,</w:t>
      </w:r>
      <w:r w:rsidRPr="00A03DF5">
        <w:rPr>
          <w:sz w:val="20"/>
          <w:szCs w:val="20"/>
        </w:rPr>
        <w:br/>
      </w:r>
      <w:r w:rsidRPr="00A03DF5">
        <w:rPr>
          <w:rStyle w:val="Emphasis"/>
          <w:i w:val="0"/>
          <w:sz w:val="20"/>
          <w:szCs w:val="20"/>
        </w:rPr>
        <w:t>That this huge stage presenteth nought but shows</w:t>
      </w:r>
      <w:r w:rsidRPr="00A03DF5">
        <w:rPr>
          <w:sz w:val="20"/>
          <w:szCs w:val="20"/>
        </w:rPr>
        <w:br/>
      </w:r>
      <w:r w:rsidRPr="00A03DF5">
        <w:rPr>
          <w:rStyle w:val="Emphasis"/>
          <w:i w:val="0"/>
          <w:sz w:val="20"/>
          <w:szCs w:val="20"/>
        </w:rPr>
        <w:t>Whereon the stars in secret influence comment;</w:t>
      </w:r>
    </w:p>
    <w:p w14:paraId="47EAD0CA"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When I perceive that men as plants increase,</w:t>
      </w:r>
      <w:r w:rsidRPr="00A03DF5">
        <w:rPr>
          <w:sz w:val="20"/>
          <w:szCs w:val="20"/>
        </w:rPr>
        <w:br/>
      </w:r>
      <w:r w:rsidRPr="00A03DF5">
        <w:rPr>
          <w:rStyle w:val="Emphasis"/>
          <w:i w:val="0"/>
          <w:sz w:val="20"/>
          <w:szCs w:val="20"/>
        </w:rPr>
        <w:t>Cheered and checked even by the self-same sky,</w:t>
      </w:r>
      <w:r w:rsidRPr="00A03DF5">
        <w:rPr>
          <w:sz w:val="20"/>
          <w:szCs w:val="20"/>
        </w:rPr>
        <w:br/>
      </w:r>
      <w:r w:rsidRPr="00A03DF5">
        <w:rPr>
          <w:rStyle w:val="Emphasis"/>
          <w:i w:val="0"/>
          <w:sz w:val="20"/>
          <w:szCs w:val="20"/>
        </w:rPr>
        <w:t>Vaunt in their youthful sap, at height decrease,</w:t>
      </w:r>
      <w:r w:rsidRPr="00A03DF5">
        <w:rPr>
          <w:sz w:val="20"/>
          <w:szCs w:val="20"/>
        </w:rPr>
        <w:br/>
      </w:r>
      <w:r w:rsidRPr="00A03DF5">
        <w:rPr>
          <w:rStyle w:val="Emphasis"/>
          <w:i w:val="0"/>
          <w:sz w:val="20"/>
          <w:szCs w:val="20"/>
        </w:rPr>
        <w:t>And wear their brave state out of memory;</w:t>
      </w:r>
    </w:p>
    <w:p w14:paraId="1658C0FC"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Then the conceit of this inconstant stay</w:t>
      </w:r>
      <w:r w:rsidRPr="00A03DF5">
        <w:rPr>
          <w:sz w:val="20"/>
          <w:szCs w:val="20"/>
        </w:rPr>
        <w:br/>
      </w:r>
      <w:r w:rsidRPr="00A03DF5">
        <w:rPr>
          <w:rStyle w:val="Emphasis"/>
          <w:i w:val="0"/>
          <w:sz w:val="20"/>
          <w:szCs w:val="20"/>
        </w:rPr>
        <w:t>Sets you most rich in youth before my sight,</w:t>
      </w:r>
      <w:r w:rsidRPr="00A03DF5">
        <w:rPr>
          <w:sz w:val="20"/>
          <w:szCs w:val="20"/>
        </w:rPr>
        <w:br/>
      </w:r>
      <w:r w:rsidRPr="00A03DF5">
        <w:rPr>
          <w:rStyle w:val="Emphasis"/>
          <w:i w:val="0"/>
          <w:sz w:val="20"/>
          <w:szCs w:val="20"/>
        </w:rPr>
        <w:t>Where wasteful Time debateth with decay</w:t>
      </w:r>
      <w:r w:rsidRPr="00A03DF5">
        <w:rPr>
          <w:sz w:val="20"/>
          <w:szCs w:val="20"/>
        </w:rPr>
        <w:br/>
      </w:r>
      <w:r w:rsidRPr="00A03DF5">
        <w:rPr>
          <w:rStyle w:val="Emphasis"/>
          <w:i w:val="0"/>
          <w:sz w:val="20"/>
          <w:szCs w:val="20"/>
        </w:rPr>
        <w:t>To change your day of youth to sullied night,</w:t>
      </w:r>
    </w:p>
    <w:p w14:paraId="65F030BA"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And all in war with Time for love of you,</w:t>
      </w:r>
      <w:r w:rsidRPr="00A03DF5">
        <w:rPr>
          <w:sz w:val="20"/>
          <w:szCs w:val="20"/>
        </w:rPr>
        <w:br/>
        <w:t>   </w:t>
      </w:r>
      <w:r w:rsidRPr="00A03DF5">
        <w:rPr>
          <w:rStyle w:val="Emphasis"/>
          <w:i w:val="0"/>
          <w:sz w:val="20"/>
          <w:szCs w:val="20"/>
        </w:rPr>
        <w:t>As he takes from you, I engraft you new.</w:t>
      </w:r>
    </w:p>
    <w:p w14:paraId="4A8A3DB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46E6FC5"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0BC2ADB0"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16-րդ</w:t>
      </w:r>
    </w:p>
    <w:p w14:paraId="468DF99A" w14:textId="77777777" w:rsidR="002C7F0D" w:rsidRPr="00A03DF5" w:rsidRDefault="002C7F0D" w:rsidP="00773D19">
      <w:pPr>
        <w:pStyle w:val="NormalWeb"/>
        <w:spacing w:before="0" w:beforeAutospacing="0" w:after="0" w:afterAutospacing="0" w:line="300" w:lineRule="auto"/>
        <w:rPr>
          <w:rStyle w:val="Emphasis"/>
          <w:i w:val="0"/>
          <w:sz w:val="20"/>
          <w:szCs w:val="20"/>
        </w:rPr>
      </w:pPr>
    </w:p>
    <w:p w14:paraId="4FAD596B"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եթե ինքդ զորություն չունես՝ Ժամանակի պես</w:t>
      </w:r>
    </w:p>
    <w:p w14:paraId="484C3ADB"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Դժնի տիրանին հանդիման ըլնես </w:t>
      </w:r>
      <w:r w:rsidR="00406F83" w:rsidRPr="00A03DF5">
        <w:rPr>
          <w:rStyle w:val="Emphasis"/>
          <w:i w:val="0"/>
          <w:sz w:val="20"/>
          <w:szCs w:val="20"/>
        </w:rPr>
        <w:t xml:space="preserve">– </w:t>
      </w:r>
      <w:r w:rsidRPr="00A03DF5">
        <w:rPr>
          <w:rStyle w:val="Emphasis"/>
          <w:i w:val="0"/>
          <w:sz w:val="20"/>
          <w:szCs w:val="20"/>
        </w:rPr>
        <w:t>առանց բարդության,</w:t>
      </w:r>
    </w:p>
    <w:p w14:paraId="2F7ACD5C"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Կամ ավերմունքի գրոհին ընդդեմ հաղթ պարի</w:t>
      </w:r>
      <w:r w:rsidR="00406F83" w:rsidRPr="00A03DF5">
        <w:rPr>
          <w:rStyle w:val="Emphasis"/>
          <w:i w:val="0"/>
          <w:sz w:val="20"/>
          <w:szCs w:val="20"/>
        </w:rPr>
        <w:t>´</w:t>
      </w:r>
      <w:r w:rsidRPr="00A03DF5">
        <w:rPr>
          <w:rStyle w:val="Emphasis"/>
          <w:i w:val="0"/>
          <w:sz w:val="20"/>
          <w:szCs w:val="20"/>
        </w:rPr>
        <w:t>սպ քաշես,</w:t>
      </w:r>
    </w:p>
    <w:p w14:paraId="1525082F"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Իմ խոսքը կըլնի զո´ւր ու անօրհնանք, խրա´տ պարտության: </w:t>
      </w:r>
    </w:p>
    <w:p w14:paraId="48B7AAAC" w14:textId="77777777" w:rsidR="002C7F0D" w:rsidRPr="00A03DF5" w:rsidRDefault="002C7F0D" w:rsidP="00773D19">
      <w:pPr>
        <w:pStyle w:val="NormalWeb"/>
        <w:spacing w:before="120" w:beforeAutospacing="0" w:after="0" w:afterAutospacing="0" w:line="300" w:lineRule="auto"/>
        <w:rPr>
          <w:rStyle w:val="Emphasis"/>
          <w:i w:val="0"/>
          <w:sz w:val="20"/>
          <w:szCs w:val="20"/>
        </w:rPr>
      </w:pPr>
      <w:r w:rsidRPr="00A03DF5">
        <w:rPr>
          <w:rStyle w:val="Emphasis"/>
          <w:i w:val="0"/>
          <w:sz w:val="20"/>
          <w:szCs w:val="20"/>
        </w:rPr>
        <w:t>Հմի բազմել ես քու աստեղային ժամի գագաթին:</w:t>
      </w:r>
    </w:p>
    <w:p w14:paraId="491B59C8"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Բազում կույս պարտեզ, քե´զ ա սպասում – նկարչի տեղակ</w:t>
      </w:r>
    </w:p>
    <w:p w14:paraId="39502A91"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Ի´նքդ նկարես ծաղկունքը կյանքի´, զմրուխտ</w:t>
      </w:r>
      <w:r w:rsidR="007228BA" w:rsidRPr="00A03DF5">
        <w:rPr>
          <w:rStyle w:val="Emphasis"/>
          <w:i w:val="0"/>
          <w:sz w:val="20"/>
          <w:szCs w:val="20"/>
        </w:rPr>
        <w:t>ե´,</w:t>
      </w:r>
      <w:r w:rsidRPr="00A03DF5">
        <w:rPr>
          <w:rStyle w:val="Emphasis"/>
          <w:i w:val="0"/>
          <w:sz w:val="20"/>
          <w:szCs w:val="20"/>
        </w:rPr>
        <w:t xml:space="preserve"> սաթի</w:t>
      </w:r>
      <w:r w:rsidR="007228BA" w:rsidRPr="00A03DF5">
        <w:rPr>
          <w:rStyle w:val="Emphasis"/>
          <w:i w:val="0"/>
          <w:sz w:val="20"/>
          <w:szCs w:val="20"/>
        </w:rPr>
        <w:t>´</w:t>
      </w:r>
      <w:r w:rsidRPr="00A03DF5">
        <w:rPr>
          <w:rStyle w:val="Emphasis"/>
          <w:i w:val="0"/>
          <w:sz w:val="20"/>
          <w:szCs w:val="20"/>
        </w:rPr>
        <w:t>,</w:t>
      </w:r>
    </w:p>
    <w:p w14:paraId="537DDF81"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Հենց քե´զ </w:t>
      </w:r>
      <w:r w:rsidR="009868A4" w:rsidRPr="00A03DF5">
        <w:rPr>
          <w:rStyle w:val="Emphasis"/>
          <w:i w:val="0"/>
          <w:sz w:val="20"/>
          <w:szCs w:val="20"/>
        </w:rPr>
        <w:t>պատճե</w:t>
      </w:r>
      <w:r w:rsidRPr="00A03DF5">
        <w:rPr>
          <w:rStyle w:val="Emphasis"/>
          <w:i w:val="0"/>
          <w:sz w:val="20"/>
          <w:szCs w:val="20"/>
        </w:rPr>
        <w:t>նող, ճիշտ քո´ւ կերպարով, վա´րդ, հիրի´կ, մեխա´կ:</w:t>
      </w:r>
    </w:p>
    <w:p w14:paraId="1EF4481C" w14:textId="77777777" w:rsidR="002C7F0D" w:rsidRPr="00A03DF5" w:rsidRDefault="002C7F0D" w:rsidP="00773D19">
      <w:pPr>
        <w:pStyle w:val="NormalWeb"/>
        <w:spacing w:before="120" w:beforeAutospacing="0" w:after="0" w:afterAutospacing="0" w:line="300" w:lineRule="auto"/>
        <w:rPr>
          <w:rStyle w:val="Emphasis"/>
          <w:i w:val="0"/>
          <w:sz w:val="20"/>
          <w:szCs w:val="20"/>
        </w:rPr>
      </w:pPr>
      <w:r w:rsidRPr="00A03DF5">
        <w:rPr>
          <w:rStyle w:val="Emphasis"/>
          <w:i w:val="0"/>
          <w:sz w:val="20"/>
          <w:szCs w:val="20"/>
        </w:rPr>
        <w:t>Ու շատ լավ կըլնի, որ պոետ կյանքը քեզ ընե´նց գրի</w:t>
      </w:r>
    </w:p>
    <w:p w14:paraId="1C7F1166" w14:textId="77777777"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(Ինչը չի գրի անզոր գրիչը թե´ Ժամանակի,</w:t>
      </w:r>
    </w:p>
    <w:p w14:paraId="51CB2482" w14:textId="5E86CA36" w:rsidR="002C7F0D" w:rsidRPr="00A03DF5" w:rsidRDefault="002C7F0D"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Թե´ բանաստեղծի, </w:t>
      </w:r>
      <w:r w:rsidR="00FB0495">
        <w:rPr>
          <w:rStyle w:val="Emphasis"/>
          <w:i w:val="0"/>
          <w:sz w:val="20"/>
          <w:szCs w:val="20"/>
        </w:rPr>
        <w:t>որովհետև</w:t>
      </w:r>
      <w:r w:rsidRPr="00A03DF5">
        <w:rPr>
          <w:rStyle w:val="Emphasis"/>
          <w:i w:val="0"/>
          <w:sz w:val="20"/>
          <w:szCs w:val="20"/>
        </w:rPr>
        <w:t xml:space="preserve"> տեղյակ չի </w:t>
      </w:r>
      <w:r w:rsidR="007228BA" w:rsidRPr="00A03DF5">
        <w:rPr>
          <w:rStyle w:val="Emphasis"/>
          <w:i w:val="0"/>
          <w:sz w:val="20"/>
          <w:szCs w:val="20"/>
        </w:rPr>
        <w:t xml:space="preserve">շնչի´ց </w:t>
      </w:r>
      <w:r w:rsidRPr="00A03DF5">
        <w:rPr>
          <w:rStyle w:val="Emphasis"/>
          <w:i w:val="0"/>
          <w:sz w:val="20"/>
          <w:szCs w:val="20"/>
        </w:rPr>
        <w:t xml:space="preserve">քու հրի), </w:t>
      </w:r>
    </w:p>
    <w:p w14:paraId="794480BD" w14:textId="77777777" w:rsidR="002C7F0D" w:rsidRPr="00A03DF5" w:rsidRDefault="009F67FC" w:rsidP="00773D19">
      <w:pPr>
        <w:pStyle w:val="NormalWeb"/>
        <w:spacing w:before="0" w:beforeAutospacing="0" w:after="0" w:afterAutospacing="0" w:line="300" w:lineRule="auto"/>
        <w:rPr>
          <w:rStyle w:val="Emphasis"/>
          <w:i w:val="0"/>
          <w:sz w:val="20"/>
          <w:szCs w:val="20"/>
        </w:rPr>
      </w:pPr>
      <w:r w:rsidRPr="00A03DF5">
        <w:rPr>
          <w:rStyle w:val="Emphasis"/>
          <w:i w:val="0"/>
          <w:sz w:val="20"/>
          <w:szCs w:val="20"/>
        </w:rPr>
        <w:t>Ինչի տերն ըլնի գալիք ժառա´նգը</w:t>
      </w:r>
      <w:r w:rsidR="002C7F0D" w:rsidRPr="00A03DF5">
        <w:rPr>
          <w:rStyle w:val="Emphasis"/>
          <w:i w:val="0"/>
          <w:sz w:val="20"/>
          <w:szCs w:val="20"/>
        </w:rPr>
        <w:t xml:space="preserve"> քու նմանակի: </w:t>
      </w:r>
    </w:p>
    <w:p w14:paraId="540BD9FB" w14:textId="77777777" w:rsidR="00696BC0" w:rsidRPr="00A03DF5" w:rsidRDefault="00696BC0" w:rsidP="00773D19">
      <w:pPr>
        <w:pStyle w:val="NormalWeb"/>
        <w:spacing w:before="120" w:beforeAutospacing="0" w:after="0" w:afterAutospacing="0" w:line="300" w:lineRule="auto"/>
        <w:ind w:firstLine="180"/>
        <w:rPr>
          <w:sz w:val="20"/>
          <w:szCs w:val="20"/>
        </w:rPr>
      </w:pPr>
      <w:r w:rsidRPr="00A03DF5">
        <w:rPr>
          <w:sz w:val="20"/>
          <w:szCs w:val="20"/>
        </w:rPr>
        <w:t>Տե´ս ինչ եմ ասում. անցնես ուրիշին, կդառնաս քերթող</w:t>
      </w:r>
    </w:p>
    <w:p w14:paraId="65B64DD2" w14:textId="77777777" w:rsidR="00696BC0" w:rsidRPr="00A03DF5" w:rsidRDefault="00696BC0" w:rsidP="00773D19">
      <w:pPr>
        <w:pStyle w:val="NormalWeb"/>
        <w:spacing w:before="0" w:beforeAutospacing="0" w:after="0" w:afterAutospacing="0" w:line="300" w:lineRule="auto"/>
        <w:ind w:firstLine="180"/>
        <w:rPr>
          <w:sz w:val="20"/>
          <w:szCs w:val="20"/>
        </w:rPr>
      </w:pPr>
      <w:r w:rsidRPr="00A03DF5">
        <w:rPr>
          <w:sz w:val="20"/>
          <w:szCs w:val="20"/>
        </w:rPr>
        <w:t xml:space="preserve">Քո´ւ իսկ մատյանի: </w:t>
      </w:r>
      <w:r w:rsidR="009F67FC" w:rsidRPr="00A03DF5">
        <w:rPr>
          <w:sz w:val="20"/>
          <w:szCs w:val="20"/>
        </w:rPr>
        <w:t>Էկող</w:t>
      </w:r>
      <w:r w:rsidRPr="00A03DF5">
        <w:rPr>
          <w:sz w:val="20"/>
          <w:szCs w:val="20"/>
        </w:rPr>
        <w:t>ն էլ կըլնի էդ գիրքը թերթո</w:t>
      </w:r>
      <w:r w:rsidR="009F67FC" w:rsidRPr="00A03DF5">
        <w:rPr>
          <w:sz w:val="20"/>
          <w:szCs w:val="20"/>
        </w:rPr>
        <w:t>´</w:t>
      </w:r>
      <w:r w:rsidRPr="00A03DF5">
        <w:rPr>
          <w:sz w:val="20"/>
          <w:szCs w:val="20"/>
        </w:rPr>
        <w:t>ղ:</w:t>
      </w:r>
    </w:p>
    <w:p w14:paraId="1DD450C0" w14:textId="77777777" w:rsidR="00DF2DD7" w:rsidRPr="00A03DF5" w:rsidRDefault="00DF2DD7" w:rsidP="00DF2DD7">
      <w:pPr>
        <w:pStyle w:val="NormalWeb"/>
        <w:spacing w:before="0" w:beforeAutospacing="0" w:after="0" w:afterAutospacing="0" w:line="276" w:lineRule="auto"/>
        <w:rPr>
          <w:sz w:val="20"/>
          <w:szCs w:val="20"/>
        </w:rPr>
      </w:pPr>
    </w:p>
    <w:p w14:paraId="752A98F5" w14:textId="77777777" w:rsidR="002C7F0D" w:rsidRPr="00A03DF5" w:rsidRDefault="002C7F0D" w:rsidP="00DF2DD7">
      <w:pPr>
        <w:pStyle w:val="NormalWeb"/>
        <w:spacing w:before="0" w:beforeAutospacing="0" w:after="0" w:afterAutospacing="0" w:line="276" w:lineRule="auto"/>
        <w:rPr>
          <w:sz w:val="20"/>
          <w:szCs w:val="20"/>
        </w:rPr>
      </w:pPr>
      <w:r w:rsidRPr="00A03DF5">
        <w:rPr>
          <w:sz w:val="20"/>
          <w:szCs w:val="20"/>
        </w:rPr>
        <w:t>Sonnet XVI</w:t>
      </w:r>
    </w:p>
    <w:p w14:paraId="7E3AEC95"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592FA7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But wherefore do not you a mightier way</w:t>
      </w:r>
      <w:r w:rsidRPr="00A03DF5">
        <w:rPr>
          <w:sz w:val="20"/>
          <w:szCs w:val="20"/>
        </w:rPr>
        <w:br/>
      </w:r>
      <w:r w:rsidRPr="00A03DF5">
        <w:rPr>
          <w:rStyle w:val="Emphasis"/>
          <w:i w:val="0"/>
          <w:sz w:val="20"/>
          <w:szCs w:val="20"/>
        </w:rPr>
        <w:t>Make war upon this bloody tyrant, Time?</w:t>
      </w:r>
      <w:r w:rsidRPr="00A03DF5">
        <w:rPr>
          <w:sz w:val="20"/>
          <w:szCs w:val="20"/>
        </w:rPr>
        <w:br/>
      </w:r>
      <w:r w:rsidRPr="00A03DF5">
        <w:rPr>
          <w:rStyle w:val="Emphasis"/>
          <w:i w:val="0"/>
          <w:sz w:val="20"/>
          <w:szCs w:val="20"/>
        </w:rPr>
        <w:t>And fortify your self in your decay</w:t>
      </w:r>
      <w:r w:rsidRPr="00A03DF5">
        <w:rPr>
          <w:sz w:val="20"/>
          <w:szCs w:val="20"/>
        </w:rPr>
        <w:br/>
      </w:r>
      <w:r w:rsidRPr="00A03DF5">
        <w:rPr>
          <w:rStyle w:val="Emphasis"/>
          <w:i w:val="0"/>
          <w:sz w:val="20"/>
          <w:szCs w:val="20"/>
        </w:rPr>
        <w:t>With means more blessed than my barren rhyme?</w:t>
      </w:r>
    </w:p>
    <w:p w14:paraId="629F0463"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Now stand you on the top of happy hours,</w:t>
      </w:r>
      <w:r w:rsidRPr="00A03DF5">
        <w:rPr>
          <w:sz w:val="20"/>
          <w:szCs w:val="20"/>
        </w:rPr>
        <w:br/>
      </w:r>
      <w:r w:rsidRPr="00A03DF5">
        <w:rPr>
          <w:rStyle w:val="Emphasis"/>
          <w:i w:val="0"/>
          <w:sz w:val="20"/>
          <w:szCs w:val="20"/>
        </w:rPr>
        <w:t>And many maiden gardens, yet unset,</w:t>
      </w:r>
      <w:r w:rsidRPr="00A03DF5">
        <w:rPr>
          <w:sz w:val="20"/>
          <w:szCs w:val="20"/>
        </w:rPr>
        <w:br/>
      </w:r>
      <w:r w:rsidRPr="00A03DF5">
        <w:rPr>
          <w:rStyle w:val="Emphasis"/>
          <w:i w:val="0"/>
          <w:sz w:val="20"/>
          <w:szCs w:val="20"/>
        </w:rPr>
        <w:t>With virtuous wish would bear you living flowers,</w:t>
      </w:r>
      <w:r w:rsidRPr="00A03DF5">
        <w:rPr>
          <w:sz w:val="20"/>
          <w:szCs w:val="20"/>
        </w:rPr>
        <w:br/>
      </w:r>
      <w:r w:rsidRPr="00A03DF5">
        <w:rPr>
          <w:rStyle w:val="Emphasis"/>
          <w:i w:val="0"/>
          <w:sz w:val="20"/>
          <w:szCs w:val="20"/>
        </w:rPr>
        <w:t>Much liker than your painted counterfeit:</w:t>
      </w:r>
    </w:p>
    <w:p w14:paraId="0978386A" w14:textId="77777777" w:rsidR="002C7F0D" w:rsidRPr="00A03DF5" w:rsidRDefault="002C7F0D" w:rsidP="00773D19">
      <w:pPr>
        <w:pStyle w:val="NormalWeb"/>
        <w:spacing w:before="120" w:beforeAutospacing="0" w:after="0" w:afterAutospacing="0" w:line="276" w:lineRule="auto"/>
        <w:rPr>
          <w:rStyle w:val="Emphasis"/>
          <w:i w:val="0"/>
          <w:sz w:val="20"/>
          <w:szCs w:val="20"/>
        </w:rPr>
      </w:pPr>
      <w:r w:rsidRPr="00A03DF5">
        <w:rPr>
          <w:rStyle w:val="Emphasis"/>
          <w:i w:val="0"/>
          <w:sz w:val="20"/>
          <w:szCs w:val="20"/>
        </w:rPr>
        <w:t>So should the lines of life that life repair,</w:t>
      </w:r>
      <w:r w:rsidRPr="00A03DF5">
        <w:rPr>
          <w:sz w:val="20"/>
          <w:szCs w:val="20"/>
        </w:rPr>
        <w:br/>
      </w:r>
      <w:r w:rsidRPr="00A03DF5">
        <w:rPr>
          <w:rStyle w:val="Emphasis"/>
          <w:i w:val="0"/>
          <w:sz w:val="20"/>
          <w:szCs w:val="20"/>
        </w:rPr>
        <w:t>Which this, Time’s pencil, or my pupil pen,</w:t>
      </w:r>
      <w:r w:rsidRPr="00A03DF5">
        <w:rPr>
          <w:sz w:val="20"/>
          <w:szCs w:val="20"/>
        </w:rPr>
        <w:br/>
      </w:r>
      <w:r w:rsidRPr="00A03DF5">
        <w:rPr>
          <w:rStyle w:val="Emphasis"/>
          <w:i w:val="0"/>
          <w:sz w:val="20"/>
          <w:szCs w:val="20"/>
        </w:rPr>
        <w:t>Neither in inward worth nor outward fair,</w:t>
      </w:r>
      <w:r w:rsidRPr="00A03DF5">
        <w:rPr>
          <w:sz w:val="20"/>
          <w:szCs w:val="20"/>
        </w:rPr>
        <w:br/>
      </w:r>
      <w:r w:rsidRPr="00A03DF5">
        <w:rPr>
          <w:rStyle w:val="Emphasis"/>
          <w:i w:val="0"/>
          <w:sz w:val="20"/>
          <w:szCs w:val="20"/>
        </w:rPr>
        <w:t>Can make you live your self in eyes of men.</w:t>
      </w:r>
    </w:p>
    <w:p w14:paraId="6418E3F1" w14:textId="77777777" w:rsidR="002C7F0D" w:rsidRPr="00A03DF5" w:rsidRDefault="002C7F0D" w:rsidP="00773D19">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To give away yourself, keeps yourself still,</w:t>
      </w:r>
    </w:p>
    <w:p w14:paraId="29ED7F8D" w14:textId="77777777" w:rsidR="002C7F0D" w:rsidRPr="00A03DF5" w:rsidRDefault="002C7F0D"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And you must live, drawn by your own sweet skill.</w:t>
      </w:r>
    </w:p>
    <w:p w14:paraId="17430663" w14:textId="77777777" w:rsidR="002C7F0D" w:rsidRPr="00A03DF5" w:rsidRDefault="002C7F0D" w:rsidP="002C7F0D">
      <w:pPr>
        <w:pStyle w:val="NormalWeb"/>
        <w:spacing w:before="0" w:beforeAutospacing="0" w:after="0" w:afterAutospacing="0" w:line="276" w:lineRule="auto"/>
        <w:rPr>
          <w:sz w:val="20"/>
          <w:szCs w:val="20"/>
        </w:rPr>
      </w:pPr>
    </w:p>
    <w:p w14:paraId="0158C65B" w14:textId="77777777" w:rsidR="002C7F0D" w:rsidRPr="00A03DF5" w:rsidRDefault="002C7F0D" w:rsidP="002C7F0D">
      <w:pPr>
        <w:pStyle w:val="NormalWeb"/>
        <w:spacing w:before="0" w:beforeAutospacing="0" w:after="0" w:afterAutospacing="0" w:line="276" w:lineRule="auto"/>
        <w:rPr>
          <w:sz w:val="20"/>
          <w:szCs w:val="20"/>
        </w:rPr>
      </w:pPr>
    </w:p>
    <w:p w14:paraId="45BE41FD"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EF651D7"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17-րդ</w:t>
      </w:r>
    </w:p>
    <w:p w14:paraId="3AAE7C9F" w14:textId="77777777" w:rsidR="002C7F0D" w:rsidRPr="00A03DF5" w:rsidRDefault="002C7F0D" w:rsidP="005D7FF9">
      <w:pPr>
        <w:pStyle w:val="NormalWeb"/>
        <w:spacing w:before="0" w:beforeAutospacing="0" w:after="0" w:afterAutospacing="0" w:line="300" w:lineRule="auto"/>
        <w:rPr>
          <w:rStyle w:val="Emphasis"/>
          <w:i w:val="0"/>
          <w:sz w:val="20"/>
          <w:szCs w:val="20"/>
        </w:rPr>
      </w:pPr>
    </w:p>
    <w:p w14:paraId="52EFBF98" w14:textId="77777777" w:rsidR="002C7F0D" w:rsidRPr="00A03DF5" w:rsidRDefault="005C12D3"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Ո՞վ կ</w:t>
      </w:r>
      <w:r w:rsidR="00EA6E5F" w:rsidRPr="00A03DF5">
        <w:rPr>
          <w:rStyle w:val="Emphasis"/>
          <w:i w:val="0"/>
          <w:sz w:val="20"/>
          <w:szCs w:val="20"/>
        </w:rPr>
        <w:t>հավատա</w:t>
      </w:r>
      <w:r w:rsidR="002C7F0D" w:rsidRPr="00A03DF5">
        <w:rPr>
          <w:rStyle w:val="Emphasis"/>
          <w:i w:val="0"/>
          <w:sz w:val="20"/>
          <w:szCs w:val="20"/>
        </w:rPr>
        <w:t xml:space="preserve"> անշուք տողերի</w:t>
      </w:r>
      <w:r w:rsidRPr="00A03DF5">
        <w:rPr>
          <w:rStyle w:val="Emphasis"/>
          <w:i w:val="0"/>
          <w:sz w:val="20"/>
          <w:szCs w:val="20"/>
        </w:rPr>
        <w:t>ն –</w:t>
      </w:r>
      <w:r w:rsidR="002C7F0D" w:rsidRPr="00A03DF5">
        <w:rPr>
          <w:rStyle w:val="Emphasis"/>
          <w:i w:val="0"/>
          <w:sz w:val="20"/>
          <w:szCs w:val="20"/>
        </w:rPr>
        <w:t xml:space="preserve"> </w:t>
      </w:r>
      <w:r w:rsidR="00EA6E5F" w:rsidRPr="00A03DF5">
        <w:rPr>
          <w:rStyle w:val="Emphasis"/>
          <w:i w:val="0"/>
          <w:sz w:val="20"/>
          <w:szCs w:val="20"/>
        </w:rPr>
        <w:t>իմ պես անկարի</w:t>
      </w:r>
      <w:r w:rsidR="002C7F0D" w:rsidRPr="00A03DF5">
        <w:rPr>
          <w:rStyle w:val="Emphasis"/>
          <w:i w:val="0"/>
          <w:sz w:val="20"/>
          <w:szCs w:val="20"/>
        </w:rPr>
        <w:t>,</w:t>
      </w:r>
    </w:p>
    <w:p w14:paraId="52961045"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Թե </w:t>
      </w:r>
      <w:r w:rsidR="00EA6E5F" w:rsidRPr="00A03DF5">
        <w:rPr>
          <w:rStyle w:val="Emphasis"/>
          <w:i w:val="0"/>
          <w:sz w:val="20"/>
          <w:szCs w:val="20"/>
        </w:rPr>
        <w:t>ճի</w:t>
      </w:r>
      <w:r w:rsidR="009F67FC" w:rsidRPr="00A03DF5">
        <w:rPr>
          <w:rStyle w:val="Emphasis"/>
          <w:i w:val="0"/>
          <w:sz w:val="20"/>
          <w:szCs w:val="20"/>
        </w:rPr>
        <w:t>´</w:t>
      </w:r>
      <w:r w:rsidR="00EA6E5F" w:rsidRPr="00A03DF5">
        <w:rPr>
          <w:rStyle w:val="Emphasis"/>
          <w:i w:val="0"/>
          <w:sz w:val="20"/>
          <w:szCs w:val="20"/>
        </w:rPr>
        <w:t>շտ պատկերեմ</w:t>
      </w:r>
      <w:r w:rsidRPr="00A03DF5">
        <w:rPr>
          <w:rStyle w:val="Emphasis"/>
          <w:i w:val="0"/>
          <w:sz w:val="20"/>
          <w:szCs w:val="20"/>
        </w:rPr>
        <w:t xml:space="preserve"> արժանիքները քու աստվածային:</w:t>
      </w:r>
    </w:p>
    <w:p w14:paraId="61FB100A"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Երկի´նքը վկա, </w:t>
      </w:r>
      <w:r w:rsidR="005C12D3" w:rsidRPr="00A03DF5">
        <w:rPr>
          <w:rStyle w:val="Emphasis"/>
          <w:i w:val="0"/>
          <w:sz w:val="20"/>
          <w:szCs w:val="20"/>
        </w:rPr>
        <w:t>էս</w:t>
      </w:r>
      <w:r w:rsidRPr="00A03DF5">
        <w:rPr>
          <w:rStyle w:val="Emphasis"/>
          <w:i w:val="0"/>
          <w:sz w:val="20"/>
          <w:szCs w:val="20"/>
        </w:rPr>
        <w:t xml:space="preserve"> </w:t>
      </w:r>
      <w:r w:rsidR="005C12D3" w:rsidRPr="00A03DF5">
        <w:rPr>
          <w:rStyle w:val="Emphasis"/>
          <w:i w:val="0"/>
          <w:sz w:val="20"/>
          <w:szCs w:val="20"/>
        </w:rPr>
        <w:t xml:space="preserve">սա´ղ </w:t>
      </w:r>
      <w:r w:rsidRPr="00A03DF5">
        <w:rPr>
          <w:rStyle w:val="Emphasis"/>
          <w:i w:val="0"/>
          <w:sz w:val="20"/>
          <w:szCs w:val="20"/>
        </w:rPr>
        <w:t>տողերը տապան</w:t>
      </w:r>
      <w:r w:rsidR="00EA6E5F" w:rsidRPr="00A03DF5">
        <w:rPr>
          <w:rStyle w:val="Emphasis"/>
          <w:i w:val="0"/>
          <w:sz w:val="20"/>
          <w:szCs w:val="20"/>
        </w:rPr>
        <w:t>աքարի</w:t>
      </w:r>
    </w:p>
    <w:p w14:paraId="77A33BD4"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Մի գրությո</w:t>
      </w:r>
      <w:r w:rsidR="009F67FC" w:rsidRPr="00A03DF5">
        <w:rPr>
          <w:rStyle w:val="Emphasis"/>
          <w:i w:val="0"/>
          <w:sz w:val="20"/>
          <w:szCs w:val="20"/>
        </w:rPr>
        <w:t>´</w:t>
      </w:r>
      <w:r w:rsidRPr="00A03DF5">
        <w:rPr>
          <w:rStyle w:val="Emphasis"/>
          <w:i w:val="0"/>
          <w:sz w:val="20"/>
          <w:szCs w:val="20"/>
        </w:rPr>
        <w:t xml:space="preserve">ւն են, որ </w:t>
      </w:r>
      <w:r w:rsidR="005C12D3" w:rsidRPr="00A03DF5">
        <w:rPr>
          <w:rStyle w:val="Emphasis"/>
          <w:i w:val="0"/>
          <w:sz w:val="20"/>
          <w:szCs w:val="20"/>
        </w:rPr>
        <w:t>հեչ չե</w:t>
      </w:r>
      <w:r w:rsidR="009F67FC" w:rsidRPr="00A03DF5">
        <w:rPr>
          <w:rStyle w:val="Emphasis"/>
          <w:i w:val="0"/>
          <w:sz w:val="20"/>
          <w:szCs w:val="20"/>
        </w:rPr>
        <w:t>´</w:t>
      </w:r>
      <w:r w:rsidR="005C12D3" w:rsidRPr="00A03DF5">
        <w:rPr>
          <w:rStyle w:val="Emphasis"/>
          <w:i w:val="0"/>
          <w:sz w:val="20"/>
          <w:szCs w:val="20"/>
        </w:rPr>
        <w:t>ն սազում</w:t>
      </w:r>
      <w:r w:rsidRPr="00A03DF5">
        <w:rPr>
          <w:rStyle w:val="Emphasis"/>
          <w:i w:val="0"/>
          <w:sz w:val="20"/>
          <w:szCs w:val="20"/>
        </w:rPr>
        <w:t xml:space="preserve"> տակի ընծային:</w:t>
      </w:r>
    </w:p>
    <w:p w14:paraId="4C3B18F2"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Թե կարենայի նկարեի քու աչքերը չքնաղ,</w:t>
      </w:r>
    </w:p>
    <w:p w14:paraId="1238C92B"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Կամ թվարկեի շնորհները քու, գո</w:t>
      </w:r>
      <w:r w:rsidR="009F67FC" w:rsidRPr="00A03DF5">
        <w:rPr>
          <w:rStyle w:val="Emphasis"/>
          <w:i w:val="0"/>
          <w:sz w:val="20"/>
          <w:szCs w:val="20"/>
        </w:rPr>
        <w:t>´</w:t>
      </w:r>
      <w:r w:rsidRPr="00A03DF5">
        <w:rPr>
          <w:rStyle w:val="Emphasis"/>
          <w:i w:val="0"/>
          <w:sz w:val="20"/>
          <w:szCs w:val="20"/>
        </w:rPr>
        <w:t xml:space="preserve">ռ ու </w:t>
      </w:r>
      <w:r w:rsidR="00EA6E5F" w:rsidRPr="00A03DF5">
        <w:rPr>
          <w:rStyle w:val="Emphasis"/>
          <w:i w:val="0"/>
          <w:sz w:val="20"/>
          <w:szCs w:val="20"/>
        </w:rPr>
        <w:t>պան</w:t>
      </w:r>
      <w:r w:rsidRPr="00A03DF5">
        <w:rPr>
          <w:rStyle w:val="Emphasis"/>
          <w:i w:val="0"/>
          <w:sz w:val="20"/>
          <w:szCs w:val="20"/>
        </w:rPr>
        <w:t>ծալի,</w:t>
      </w:r>
    </w:p>
    <w:p w14:paraId="278A3484"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Գալիքը կասեր. «</w:t>
      </w:r>
      <w:r w:rsidR="00BC51D1" w:rsidRPr="00A03DF5">
        <w:rPr>
          <w:rStyle w:val="Emphasis"/>
          <w:i w:val="0"/>
          <w:sz w:val="20"/>
          <w:szCs w:val="20"/>
        </w:rPr>
        <w:t>Փչո</w:t>
      </w:r>
      <w:r w:rsidR="009F67FC" w:rsidRPr="00A03DF5">
        <w:rPr>
          <w:rStyle w:val="Emphasis"/>
          <w:i w:val="0"/>
          <w:sz w:val="20"/>
          <w:szCs w:val="20"/>
        </w:rPr>
        <w:t>´</w:t>
      </w:r>
      <w:r w:rsidR="00BC51D1" w:rsidRPr="00A03DF5">
        <w:rPr>
          <w:rStyle w:val="Emphasis"/>
          <w:i w:val="0"/>
          <w:sz w:val="20"/>
          <w:szCs w:val="20"/>
        </w:rPr>
        <w:t>ւմ</w:t>
      </w:r>
      <w:r w:rsidRPr="00A03DF5">
        <w:rPr>
          <w:rStyle w:val="Emphasis"/>
          <w:i w:val="0"/>
          <w:sz w:val="20"/>
          <w:szCs w:val="20"/>
        </w:rPr>
        <w:t xml:space="preserve"> ա, ախր, պոետը խարդախ,</w:t>
      </w:r>
    </w:p>
    <w:p w14:paraId="7C0D60C6"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Ո՞նց կարա երկինքն էսքան շատ շնորհ մեկի´ն ընծայի»: </w:t>
      </w:r>
    </w:p>
    <w:p w14:paraId="28468E4F"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 </w:t>
      </w:r>
      <w:r w:rsidR="00EA6E5F" w:rsidRPr="00A03DF5">
        <w:rPr>
          <w:rStyle w:val="Emphasis"/>
          <w:i w:val="0"/>
          <w:sz w:val="20"/>
          <w:szCs w:val="20"/>
        </w:rPr>
        <w:t>թե´</w:t>
      </w:r>
      <w:r w:rsidRPr="00A03DF5">
        <w:rPr>
          <w:rStyle w:val="Emphasis"/>
          <w:i w:val="0"/>
          <w:sz w:val="20"/>
          <w:szCs w:val="20"/>
        </w:rPr>
        <w:t xml:space="preserve"> էս էջը (որ դեղնելու ա հեռու գալիքում)</w:t>
      </w:r>
    </w:p>
    <w:p w14:paraId="35CE2246"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Շա</w:t>
      </w:r>
      <w:r w:rsidR="00990830" w:rsidRPr="00A03DF5">
        <w:rPr>
          <w:rStyle w:val="Emphasis"/>
          <w:i w:val="0"/>
          <w:sz w:val="20"/>
          <w:szCs w:val="20"/>
        </w:rPr>
        <w:t>´</w:t>
      </w:r>
      <w:r w:rsidRPr="00A03DF5">
        <w:rPr>
          <w:rStyle w:val="Emphasis"/>
          <w:i w:val="0"/>
          <w:sz w:val="20"/>
          <w:szCs w:val="20"/>
        </w:rPr>
        <w:t xml:space="preserve">ն տեղ </w:t>
      </w:r>
      <w:r w:rsidR="00EA6E5F" w:rsidRPr="00A03DF5">
        <w:rPr>
          <w:rStyle w:val="Emphasis"/>
          <w:i w:val="0"/>
          <w:sz w:val="20"/>
          <w:szCs w:val="20"/>
        </w:rPr>
        <w:t>չեն դնի</w:t>
      </w:r>
      <w:r w:rsidRPr="00A03DF5">
        <w:rPr>
          <w:rStyle w:val="Emphasis"/>
          <w:i w:val="0"/>
          <w:sz w:val="20"/>
          <w:szCs w:val="20"/>
        </w:rPr>
        <w:t xml:space="preserve">, </w:t>
      </w:r>
      <w:r w:rsidR="00EA6E5F" w:rsidRPr="00A03DF5">
        <w:rPr>
          <w:rStyle w:val="Emphasis"/>
          <w:i w:val="0"/>
          <w:sz w:val="20"/>
          <w:szCs w:val="20"/>
        </w:rPr>
        <w:t>թե´</w:t>
      </w:r>
      <w:r w:rsidRPr="00A03DF5">
        <w:rPr>
          <w:rStyle w:val="Emphasis"/>
          <w:i w:val="0"/>
          <w:sz w:val="20"/>
          <w:szCs w:val="20"/>
        </w:rPr>
        <w:t xml:space="preserve"> հեքզամետր </w:t>
      </w:r>
      <w:r w:rsidR="002C5C65" w:rsidRPr="00A03DF5">
        <w:rPr>
          <w:rStyle w:val="Emphasis"/>
          <w:i w:val="0"/>
          <w:sz w:val="20"/>
          <w:szCs w:val="20"/>
        </w:rPr>
        <w:t>կամ</w:t>
      </w:r>
      <w:r w:rsidR="00EA6E5F" w:rsidRPr="00A03DF5">
        <w:rPr>
          <w:rStyle w:val="Emphasis"/>
          <w:i w:val="0"/>
          <w:sz w:val="20"/>
          <w:szCs w:val="20"/>
        </w:rPr>
        <w:t xml:space="preserve"> </w:t>
      </w:r>
      <w:r w:rsidRPr="00A03DF5">
        <w:rPr>
          <w:rStyle w:val="Emphasis"/>
          <w:i w:val="0"/>
          <w:sz w:val="20"/>
          <w:szCs w:val="20"/>
        </w:rPr>
        <w:t>յա</w:t>
      </w:r>
      <w:r w:rsidR="009F67FC" w:rsidRPr="00A03DF5">
        <w:rPr>
          <w:rStyle w:val="Emphasis"/>
          <w:i w:val="0"/>
          <w:sz w:val="20"/>
          <w:szCs w:val="20"/>
        </w:rPr>
        <w:t>´</w:t>
      </w:r>
      <w:r w:rsidRPr="00A03DF5">
        <w:rPr>
          <w:rStyle w:val="Emphasis"/>
          <w:i w:val="0"/>
          <w:sz w:val="20"/>
          <w:szCs w:val="20"/>
        </w:rPr>
        <w:t>մբ</w:t>
      </w:r>
      <w:r w:rsidR="009F67FC" w:rsidRPr="00A03DF5">
        <w:rPr>
          <w:rStyle w:val="Emphasis"/>
          <w:i w:val="0"/>
          <w:sz w:val="20"/>
          <w:szCs w:val="20"/>
        </w:rPr>
        <w:t>-</w:t>
      </w:r>
      <w:r w:rsidRPr="00A03DF5">
        <w:rPr>
          <w:rStyle w:val="Emphasis"/>
          <w:i w:val="0"/>
          <w:sz w:val="20"/>
          <w:szCs w:val="20"/>
        </w:rPr>
        <w:t>անապե</w:t>
      </w:r>
      <w:r w:rsidR="009F67FC" w:rsidRPr="00A03DF5">
        <w:rPr>
          <w:rStyle w:val="Emphasis"/>
          <w:i w:val="0"/>
          <w:sz w:val="20"/>
          <w:szCs w:val="20"/>
        </w:rPr>
        <w:t>´</w:t>
      </w:r>
      <w:r w:rsidRPr="00A03DF5">
        <w:rPr>
          <w:rStyle w:val="Emphasis"/>
          <w:i w:val="0"/>
          <w:sz w:val="20"/>
          <w:szCs w:val="20"/>
        </w:rPr>
        <w:t xml:space="preserve">ստ </w:t>
      </w:r>
    </w:p>
    <w:p w14:paraId="4005AC66"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Տողե´րը շանթող՝ </w:t>
      </w:r>
      <w:r w:rsidR="005C12D3" w:rsidRPr="00A03DF5">
        <w:rPr>
          <w:rStyle w:val="Emphasis"/>
          <w:i w:val="0"/>
          <w:sz w:val="20"/>
          <w:szCs w:val="20"/>
        </w:rPr>
        <w:t>անցյալ</w:t>
      </w:r>
      <w:r w:rsidRPr="00A03DF5">
        <w:rPr>
          <w:rStyle w:val="Emphasis"/>
          <w:i w:val="0"/>
          <w:sz w:val="20"/>
          <w:szCs w:val="20"/>
        </w:rPr>
        <w:t xml:space="preserve"> պոետի խոսքի ալիքում:</w:t>
      </w:r>
    </w:p>
    <w:p w14:paraId="34B39E25"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Սրանք կհնչեն թուլամիտ բիձու զավզակության պես:</w:t>
      </w:r>
    </w:p>
    <w:p w14:paraId="69C6CA27" w14:textId="77777777" w:rsidR="002C7F0D" w:rsidRPr="00A03DF5" w:rsidRDefault="002C7F0D" w:rsidP="005D7FF9">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Այնինչ կրկնակի´ անվախճան կըլնես – </w:t>
      </w:r>
      <w:r w:rsidR="005C12D3" w:rsidRPr="00A03DF5">
        <w:rPr>
          <w:rStyle w:val="Emphasis"/>
          <w:i w:val="0"/>
          <w:sz w:val="20"/>
          <w:szCs w:val="20"/>
        </w:rPr>
        <w:t>թե ծի´լ</w:t>
      </w:r>
      <w:r w:rsidRPr="00A03DF5">
        <w:rPr>
          <w:rStyle w:val="Emphasis"/>
          <w:i w:val="0"/>
          <w:sz w:val="20"/>
          <w:szCs w:val="20"/>
        </w:rPr>
        <w:t xml:space="preserve"> ունենաս</w:t>
      </w:r>
      <w:r w:rsidR="005C12D3" w:rsidRPr="00A03DF5">
        <w:rPr>
          <w:rStyle w:val="Emphasis"/>
          <w:i w:val="0"/>
          <w:sz w:val="20"/>
          <w:szCs w:val="20"/>
        </w:rPr>
        <w:t>:</w:t>
      </w:r>
    </w:p>
    <w:p w14:paraId="0A463CC6" w14:textId="77777777" w:rsidR="002C7F0D" w:rsidRPr="00A03DF5" w:rsidRDefault="002C7F0D" w:rsidP="005D7FF9">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Կապրես իրա´ մեջ, ու խոսքիս մեջ էլ </w:t>
      </w:r>
      <w:r w:rsidR="00990830" w:rsidRPr="00A03DF5">
        <w:rPr>
          <w:rStyle w:val="Emphasis"/>
          <w:i w:val="0"/>
          <w:sz w:val="20"/>
          <w:szCs w:val="20"/>
        </w:rPr>
        <w:t xml:space="preserve">– </w:t>
      </w:r>
      <w:r w:rsidRPr="00A03DF5">
        <w:rPr>
          <w:rStyle w:val="Emphasis"/>
          <w:i w:val="0"/>
          <w:sz w:val="20"/>
          <w:szCs w:val="20"/>
        </w:rPr>
        <w:t>անմե´ռ կմնաս:</w:t>
      </w:r>
    </w:p>
    <w:p w14:paraId="43961C0C" w14:textId="77777777" w:rsidR="002C7F0D" w:rsidRPr="00A03DF5" w:rsidRDefault="002C7F0D" w:rsidP="002C7F0D">
      <w:pPr>
        <w:pStyle w:val="NormalWeb"/>
        <w:spacing w:before="0" w:beforeAutospacing="0" w:after="0" w:afterAutospacing="0" w:line="276" w:lineRule="auto"/>
        <w:rPr>
          <w:sz w:val="20"/>
          <w:szCs w:val="20"/>
        </w:rPr>
      </w:pPr>
    </w:p>
    <w:p w14:paraId="70BEC0F6" w14:textId="77777777" w:rsidR="002C7F0D" w:rsidRPr="00A03DF5" w:rsidRDefault="002C7F0D" w:rsidP="002C7F0D">
      <w:pPr>
        <w:pStyle w:val="NormalWeb"/>
        <w:spacing w:before="0" w:beforeAutospacing="0" w:after="0" w:afterAutospacing="0" w:line="276" w:lineRule="auto"/>
        <w:rPr>
          <w:iCs/>
          <w:sz w:val="20"/>
          <w:szCs w:val="20"/>
        </w:rPr>
      </w:pPr>
      <w:r w:rsidRPr="00A03DF5">
        <w:rPr>
          <w:sz w:val="20"/>
          <w:szCs w:val="20"/>
        </w:rPr>
        <w:t>Sonnet XVII</w:t>
      </w:r>
    </w:p>
    <w:p w14:paraId="60FD9DF1" w14:textId="77777777" w:rsidR="002C7F0D" w:rsidRPr="00A03DF5" w:rsidRDefault="002C7F0D" w:rsidP="002C7F0D">
      <w:pPr>
        <w:rPr>
          <w:sz w:val="20"/>
          <w:szCs w:val="20"/>
        </w:rPr>
      </w:pPr>
    </w:p>
    <w:p w14:paraId="7CA11B1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Who will believe my verse in time to come,</w:t>
      </w:r>
      <w:r w:rsidRPr="00A03DF5">
        <w:rPr>
          <w:sz w:val="20"/>
          <w:szCs w:val="20"/>
        </w:rPr>
        <w:br/>
      </w:r>
      <w:r w:rsidRPr="00A03DF5">
        <w:rPr>
          <w:rStyle w:val="Emphasis"/>
          <w:i w:val="0"/>
          <w:sz w:val="20"/>
          <w:szCs w:val="20"/>
        </w:rPr>
        <w:t>If it were filled with your most high deserts?</w:t>
      </w:r>
      <w:r w:rsidRPr="00A03DF5">
        <w:rPr>
          <w:sz w:val="20"/>
          <w:szCs w:val="20"/>
        </w:rPr>
        <w:br/>
      </w:r>
      <w:r w:rsidRPr="00A03DF5">
        <w:rPr>
          <w:rStyle w:val="Emphasis"/>
          <w:i w:val="0"/>
          <w:sz w:val="20"/>
          <w:szCs w:val="20"/>
        </w:rPr>
        <w:t>Though yet heaven knows it is but as a tomb</w:t>
      </w:r>
      <w:r w:rsidRPr="00A03DF5">
        <w:rPr>
          <w:sz w:val="20"/>
          <w:szCs w:val="20"/>
        </w:rPr>
        <w:br/>
      </w:r>
      <w:r w:rsidRPr="00A03DF5">
        <w:rPr>
          <w:rStyle w:val="Emphasis"/>
          <w:i w:val="0"/>
          <w:sz w:val="20"/>
          <w:szCs w:val="20"/>
        </w:rPr>
        <w:t>Which hides your life, and shows not half your parts.</w:t>
      </w:r>
    </w:p>
    <w:p w14:paraId="4B981FF6"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If I could write the beauty of your eyes,</w:t>
      </w:r>
      <w:r w:rsidRPr="00A03DF5">
        <w:rPr>
          <w:sz w:val="20"/>
          <w:szCs w:val="20"/>
        </w:rPr>
        <w:br/>
      </w:r>
      <w:r w:rsidRPr="00A03DF5">
        <w:rPr>
          <w:rStyle w:val="Emphasis"/>
          <w:i w:val="0"/>
          <w:sz w:val="20"/>
          <w:szCs w:val="20"/>
        </w:rPr>
        <w:t>And in fresh numbers number all your graces,</w:t>
      </w:r>
      <w:r w:rsidRPr="00A03DF5">
        <w:rPr>
          <w:sz w:val="20"/>
          <w:szCs w:val="20"/>
        </w:rPr>
        <w:br/>
      </w:r>
      <w:r w:rsidRPr="00A03DF5">
        <w:rPr>
          <w:rStyle w:val="Emphasis"/>
          <w:i w:val="0"/>
          <w:sz w:val="20"/>
          <w:szCs w:val="20"/>
        </w:rPr>
        <w:t>The age to come would say ‘This poet lies;</w:t>
      </w:r>
      <w:r w:rsidRPr="00A03DF5">
        <w:rPr>
          <w:sz w:val="20"/>
          <w:szCs w:val="20"/>
        </w:rPr>
        <w:br/>
      </w:r>
      <w:r w:rsidRPr="00A03DF5">
        <w:rPr>
          <w:rStyle w:val="Emphasis"/>
          <w:i w:val="0"/>
          <w:sz w:val="20"/>
          <w:szCs w:val="20"/>
        </w:rPr>
        <w:t>Such heavenly touches ne’er touched earthly faces.’</w:t>
      </w:r>
    </w:p>
    <w:p w14:paraId="260EF09E"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So should my papers, yellowed with their age,</w:t>
      </w:r>
      <w:r w:rsidRPr="00A03DF5">
        <w:rPr>
          <w:sz w:val="20"/>
          <w:szCs w:val="20"/>
        </w:rPr>
        <w:br/>
      </w:r>
      <w:r w:rsidRPr="00A03DF5">
        <w:rPr>
          <w:rStyle w:val="Emphasis"/>
          <w:i w:val="0"/>
          <w:sz w:val="20"/>
          <w:szCs w:val="20"/>
        </w:rPr>
        <w:t>Be scorned, like old men of less truth than tongue,</w:t>
      </w:r>
      <w:r w:rsidRPr="00A03DF5">
        <w:rPr>
          <w:sz w:val="20"/>
          <w:szCs w:val="20"/>
        </w:rPr>
        <w:br/>
      </w:r>
      <w:r w:rsidRPr="00A03DF5">
        <w:rPr>
          <w:rStyle w:val="Emphasis"/>
          <w:i w:val="0"/>
          <w:sz w:val="20"/>
          <w:szCs w:val="20"/>
        </w:rPr>
        <w:t>And your true rights be termed a poet’s rage</w:t>
      </w:r>
      <w:r w:rsidRPr="00A03DF5">
        <w:rPr>
          <w:sz w:val="20"/>
          <w:szCs w:val="20"/>
        </w:rPr>
        <w:br/>
      </w:r>
      <w:r w:rsidRPr="00A03DF5">
        <w:rPr>
          <w:rStyle w:val="Emphasis"/>
          <w:i w:val="0"/>
          <w:sz w:val="20"/>
          <w:szCs w:val="20"/>
        </w:rPr>
        <w:t>And stretched metre of an antique song:</w:t>
      </w:r>
    </w:p>
    <w:p w14:paraId="2631A57B"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were some child of yours alive that time,</w:t>
      </w:r>
      <w:r w:rsidRPr="00A03DF5">
        <w:rPr>
          <w:sz w:val="20"/>
          <w:szCs w:val="20"/>
        </w:rPr>
        <w:br/>
        <w:t>   </w:t>
      </w:r>
      <w:r w:rsidRPr="00A03DF5">
        <w:rPr>
          <w:rStyle w:val="Emphasis"/>
          <w:i w:val="0"/>
          <w:sz w:val="20"/>
          <w:szCs w:val="20"/>
        </w:rPr>
        <w:t>You should live twice, in it, and in my rhyme.</w:t>
      </w:r>
    </w:p>
    <w:p w14:paraId="59A62F7B" w14:textId="77777777" w:rsidR="002C7F0D" w:rsidRPr="00A03DF5" w:rsidRDefault="002C7F0D" w:rsidP="002C7F0D">
      <w:pPr>
        <w:pStyle w:val="NormalWeb"/>
        <w:spacing w:before="0" w:beforeAutospacing="0" w:after="0" w:afterAutospacing="0" w:line="276" w:lineRule="auto"/>
        <w:rPr>
          <w:sz w:val="20"/>
          <w:szCs w:val="20"/>
        </w:rPr>
      </w:pPr>
    </w:p>
    <w:p w14:paraId="57786CAE" w14:textId="77777777" w:rsidR="002C7F0D" w:rsidRPr="00A03DF5" w:rsidRDefault="002C7F0D" w:rsidP="002C7F0D">
      <w:pPr>
        <w:spacing w:line="276" w:lineRule="auto"/>
        <w:rPr>
          <w:sz w:val="20"/>
          <w:szCs w:val="20"/>
        </w:rPr>
      </w:pPr>
      <w:r w:rsidRPr="00A03DF5">
        <w:rPr>
          <w:sz w:val="20"/>
          <w:szCs w:val="20"/>
        </w:rPr>
        <w:br w:type="page"/>
      </w:r>
    </w:p>
    <w:p w14:paraId="41EE37BC"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ADD100B"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18-րդ</w:t>
      </w:r>
    </w:p>
    <w:p w14:paraId="3DBD73A7" w14:textId="77777777" w:rsidR="002C7F0D" w:rsidRPr="00A03DF5" w:rsidRDefault="002C7F0D" w:rsidP="005D7FF9">
      <w:pPr>
        <w:pStyle w:val="NormalWeb"/>
        <w:spacing w:before="0" w:beforeAutospacing="0" w:after="0" w:afterAutospacing="0" w:line="300" w:lineRule="auto"/>
        <w:rPr>
          <w:rStyle w:val="Emphasis"/>
          <w:i w:val="0"/>
          <w:sz w:val="20"/>
          <w:szCs w:val="20"/>
        </w:rPr>
      </w:pPr>
    </w:p>
    <w:p w14:paraId="280A98AC"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Չհամեմատե՞մ քեզ ամառային արև օրվա հետ:</w:t>
      </w:r>
    </w:p>
    <w:p w14:paraId="398FD181"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Ախր ավելի´ գեղեցիկ ես դու</w:t>
      </w:r>
      <w:r w:rsidR="002C5C65" w:rsidRPr="00A03DF5">
        <w:rPr>
          <w:rStyle w:val="Emphasis"/>
          <w:i w:val="0"/>
          <w:sz w:val="20"/>
          <w:szCs w:val="20"/>
        </w:rPr>
        <w:t>.</w:t>
      </w:r>
      <w:r w:rsidRPr="00A03DF5">
        <w:rPr>
          <w:rStyle w:val="Emphasis"/>
          <w:i w:val="0"/>
          <w:sz w:val="20"/>
          <w:szCs w:val="20"/>
        </w:rPr>
        <w:t xml:space="preserve"> ու ավելի մեղմ:</w:t>
      </w:r>
    </w:p>
    <w:p w14:paraId="5D652597" w14:textId="77777777" w:rsidR="002C7F0D" w:rsidRPr="00A03DF5" w:rsidRDefault="005C12D3"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Մեկ-մեկ ա</w:t>
      </w:r>
      <w:r w:rsidR="002C7F0D" w:rsidRPr="00A03DF5">
        <w:rPr>
          <w:rStyle w:val="Emphasis"/>
          <w:i w:val="0"/>
          <w:sz w:val="20"/>
          <w:szCs w:val="20"/>
        </w:rPr>
        <w:t>մառն է</w:t>
      </w:r>
      <w:r w:rsidRPr="00A03DF5">
        <w:rPr>
          <w:rStyle w:val="Emphasis"/>
          <w:i w:val="0"/>
          <w:sz w:val="20"/>
          <w:szCs w:val="20"/>
        </w:rPr>
        <w:t>´</w:t>
      </w:r>
      <w:r w:rsidR="002C7F0D" w:rsidRPr="00A03DF5">
        <w:rPr>
          <w:rStyle w:val="Emphasis"/>
          <w:i w:val="0"/>
          <w:sz w:val="20"/>
          <w:szCs w:val="20"/>
        </w:rPr>
        <w:t>լ չի կարա անցնի ամեն արահետ,</w:t>
      </w:r>
    </w:p>
    <w:p w14:paraId="0C6008FF"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w:t>
      </w:r>
      <w:r w:rsidR="00990830" w:rsidRPr="00A03DF5">
        <w:rPr>
          <w:rStyle w:val="Emphasis"/>
          <w:i w:val="0"/>
          <w:sz w:val="20"/>
          <w:szCs w:val="20"/>
        </w:rPr>
        <w:t xml:space="preserve">ժամկետն </w:t>
      </w:r>
      <w:r w:rsidRPr="00A03DF5">
        <w:rPr>
          <w:rStyle w:val="Emphasis"/>
          <w:i w:val="0"/>
          <w:sz w:val="20"/>
          <w:szCs w:val="20"/>
        </w:rPr>
        <w:t xml:space="preserve">իրա </w:t>
      </w:r>
      <w:r w:rsidR="00990830" w:rsidRPr="00A03DF5">
        <w:rPr>
          <w:rStyle w:val="Emphasis"/>
          <w:i w:val="0"/>
          <w:sz w:val="20"/>
          <w:szCs w:val="20"/>
        </w:rPr>
        <w:t xml:space="preserve">վեկալած </w:t>
      </w:r>
      <w:r w:rsidRPr="00A03DF5">
        <w:rPr>
          <w:rStyle w:val="Emphasis"/>
          <w:i w:val="0"/>
          <w:sz w:val="20"/>
          <w:szCs w:val="20"/>
        </w:rPr>
        <w:t>պարտքի</w:t>
      </w:r>
      <w:r w:rsidR="005C12D3" w:rsidRPr="00A03DF5">
        <w:rPr>
          <w:rStyle w:val="Emphasis"/>
          <w:i w:val="0"/>
          <w:sz w:val="20"/>
          <w:szCs w:val="20"/>
        </w:rPr>
        <w:t>,</w:t>
      </w:r>
      <w:r w:rsidRPr="00A03DF5">
        <w:rPr>
          <w:rStyle w:val="Emphasis"/>
          <w:i w:val="0"/>
          <w:sz w:val="20"/>
          <w:szCs w:val="20"/>
        </w:rPr>
        <w:t xml:space="preserve"> մեկ-մեկ շա´տ ա սեղմ:</w:t>
      </w:r>
    </w:p>
    <w:p w14:paraId="5B45CAC5" w14:textId="77777777" w:rsidR="002C7F0D" w:rsidRPr="00A03DF5" w:rsidRDefault="00B6271C"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Շա´տ ա ջերմ, մ</w:t>
      </w:r>
      <w:r w:rsidR="002C7F0D" w:rsidRPr="00A03DF5">
        <w:rPr>
          <w:rStyle w:val="Emphasis"/>
          <w:i w:val="0"/>
          <w:sz w:val="20"/>
          <w:szCs w:val="20"/>
        </w:rPr>
        <w:t>եկ-մեկ</w:t>
      </w:r>
      <w:r w:rsidRPr="00A03DF5">
        <w:rPr>
          <w:rStyle w:val="Emphasis"/>
          <w:i w:val="0"/>
          <w:sz w:val="20"/>
          <w:szCs w:val="20"/>
        </w:rPr>
        <w:t xml:space="preserve"> </w:t>
      </w:r>
      <w:r w:rsidR="002C7F0D" w:rsidRPr="00A03DF5">
        <w:rPr>
          <w:rStyle w:val="Emphasis"/>
          <w:i w:val="0"/>
          <w:sz w:val="20"/>
          <w:szCs w:val="20"/>
        </w:rPr>
        <w:t>–</w:t>
      </w:r>
      <w:r w:rsidRPr="00A03DF5">
        <w:rPr>
          <w:rStyle w:val="Emphasis"/>
          <w:i w:val="0"/>
          <w:sz w:val="20"/>
          <w:szCs w:val="20"/>
        </w:rPr>
        <w:t xml:space="preserve"> </w:t>
      </w:r>
      <w:r w:rsidR="002C7F0D" w:rsidRPr="00A03DF5">
        <w:rPr>
          <w:rStyle w:val="Emphasis"/>
          <w:i w:val="0"/>
          <w:sz w:val="20"/>
          <w:szCs w:val="20"/>
        </w:rPr>
        <w:t>ա´չքը</w:t>
      </w:r>
      <w:r w:rsidRPr="00A03DF5">
        <w:rPr>
          <w:rStyle w:val="Emphasis"/>
          <w:i w:val="0"/>
          <w:sz w:val="20"/>
          <w:szCs w:val="20"/>
        </w:rPr>
        <w:t xml:space="preserve"> երկնքի, հրաշեկը գանձ,</w:t>
      </w:r>
    </w:p>
    <w:p w14:paraId="1F80C0E2"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շատ անգամ էլ</w:t>
      </w:r>
      <w:r w:rsidR="005D7FF9" w:rsidRPr="00A03DF5">
        <w:rPr>
          <w:rStyle w:val="Emphasis"/>
          <w:i w:val="0"/>
          <w:sz w:val="20"/>
          <w:szCs w:val="20"/>
        </w:rPr>
        <w:t xml:space="preserve"> –</w:t>
      </w:r>
      <w:r w:rsidRPr="00A03DF5">
        <w:rPr>
          <w:rStyle w:val="Emphasis"/>
          <w:i w:val="0"/>
          <w:sz w:val="20"/>
          <w:szCs w:val="20"/>
        </w:rPr>
        <w:t xml:space="preserve"> իր</w:t>
      </w:r>
      <w:r w:rsidR="005D7FF9" w:rsidRPr="00A03DF5">
        <w:rPr>
          <w:rStyle w:val="Emphasis"/>
          <w:i w:val="0"/>
          <w:sz w:val="20"/>
          <w:szCs w:val="20"/>
        </w:rPr>
        <w:t>ա</w:t>
      </w:r>
      <w:r w:rsidR="00B6271C" w:rsidRPr="00A03DF5">
        <w:rPr>
          <w:rStyle w:val="Emphasis"/>
          <w:i w:val="0"/>
          <w:sz w:val="20"/>
          <w:szCs w:val="20"/>
        </w:rPr>
        <w:t xml:space="preserve"> </w:t>
      </w:r>
      <w:r w:rsidRPr="00A03DF5">
        <w:rPr>
          <w:rStyle w:val="Emphasis"/>
          <w:i w:val="0"/>
          <w:sz w:val="20"/>
          <w:szCs w:val="20"/>
        </w:rPr>
        <w:t>պերճ դեմքը դառնում ա դժգույն</w:t>
      </w:r>
      <w:r w:rsidR="002C5C65" w:rsidRPr="00A03DF5">
        <w:rPr>
          <w:rStyle w:val="Emphasis"/>
          <w:i w:val="0"/>
          <w:sz w:val="20"/>
          <w:szCs w:val="20"/>
        </w:rPr>
        <w:t>:</w:t>
      </w:r>
    </w:p>
    <w:p w14:paraId="2974655C"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Վսեմ չքնաղը չի մնում միշտ բաց, գոռ ու սիգապանծ,</w:t>
      </w:r>
    </w:p>
    <w:p w14:paraId="71614A4B"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Բախտի բերմունքով լուռ շղարշվում ա ու դառնում անգույն: </w:t>
      </w:r>
    </w:p>
    <w:p w14:paraId="3C6C1136"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Բայց քու էության ամառը անմեռ</w:t>
      </w:r>
      <w:r w:rsidR="002C5C65" w:rsidRPr="00A03DF5">
        <w:rPr>
          <w:rStyle w:val="Emphasis"/>
          <w:i w:val="0"/>
          <w:sz w:val="20"/>
          <w:szCs w:val="20"/>
        </w:rPr>
        <w:t xml:space="preserve"> –</w:t>
      </w:r>
      <w:r w:rsidRPr="00A03DF5">
        <w:rPr>
          <w:rStyle w:val="Emphasis"/>
          <w:i w:val="0"/>
          <w:sz w:val="20"/>
          <w:szCs w:val="20"/>
        </w:rPr>
        <w:t xml:space="preserve"> էլ չի</w:t>
      </w:r>
      <w:r w:rsidR="002C5C65" w:rsidRPr="00A03DF5">
        <w:rPr>
          <w:rStyle w:val="Emphasis"/>
          <w:i w:val="0"/>
          <w:sz w:val="20"/>
          <w:szCs w:val="20"/>
        </w:rPr>
        <w:t>´</w:t>
      </w:r>
      <w:r w:rsidRPr="00A03DF5">
        <w:rPr>
          <w:rStyle w:val="Emphasis"/>
          <w:i w:val="0"/>
          <w:sz w:val="20"/>
          <w:szCs w:val="20"/>
        </w:rPr>
        <w:t xml:space="preserve"> թառամի,</w:t>
      </w:r>
    </w:p>
    <w:p w14:paraId="18DD2919"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Կորուստ չի</w:t>
      </w:r>
      <w:r w:rsidR="002C5C65" w:rsidRPr="00A03DF5">
        <w:rPr>
          <w:rStyle w:val="Emphasis"/>
          <w:i w:val="0"/>
          <w:sz w:val="20"/>
          <w:szCs w:val="20"/>
        </w:rPr>
        <w:t>´</w:t>
      </w:r>
      <w:r w:rsidRPr="00A03DF5">
        <w:rPr>
          <w:rStyle w:val="Emphasis"/>
          <w:i w:val="0"/>
          <w:sz w:val="20"/>
          <w:szCs w:val="20"/>
        </w:rPr>
        <w:t xml:space="preserve"> ըլնի</w:t>
      </w:r>
      <w:r w:rsidR="002C5C65" w:rsidRPr="00A03DF5">
        <w:rPr>
          <w:rStyle w:val="Emphasis"/>
          <w:i w:val="0"/>
          <w:sz w:val="20"/>
          <w:szCs w:val="20"/>
        </w:rPr>
        <w:t>,</w:t>
      </w:r>
      <w:r w:rsidRPr="00A03DF5">
        <w:rPr>
          <w:rStyle w:val="Emphasis"/>
          <w:i w:val="0"/>
          <w:sz w:val="20"/>
          <w:szCs w:val="20"/>
        </w:rPr>
        <w:t xml:space="preserve"> մի փշո</w:t>
      </w:r>
      <w:r w:rsidR="002C5C65" w:rsidRPr="00A03DF5">
        <w:rPr>
          <w:rStyle w:val="Emphasis"/>
          <w:i w:val="0"/>
          <w:sz w:val="20"/>
          <w:szCs w:val="20"/>
        </w:rPr>
        <w:t>´</w:t>
      </w:r>
      <w:r w:rsidRPr="00A03DF5">
        <w:rPr>
          <w:rStyle w:val="Emphasis"/>
          <w:i w:val="0"/>
          <w:sz w:val="20"/>
          <w:szCs w:val="20"/>
        </w:rPr>
        <w:t>ւր անգամ</w:t>
      </w:r>
      <w:r w:rsidR="002C5C65" w:rsidRPr="00A03DF5">
        <w:rPr>
          <w:rStyle w:val="Emphasis"/>
          <w:i w:val="0"/>
          <w:sz w:val="20"/>
          <w:szCs w:val="20"/>
        </w:rPr>
        <w:t>,</w:t>
      </w:r>
      <w:r w:rsidRPr="00A03DF5">
        <w:rPr>
          <w:rStyle w:val="Emphasis"/>
          <w:i w:val="0"/>
          <w:sz w:val="20"/>
          <w:szCs w:val="20"/>
        </w:rPr>
        <w:t xml:space="preserve"> քու թովչանքից պերճ,</w:t>
      </w:r>
    </w:p>
    <w:p w14:paraId="777E6DCF"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Ու լոպազ մահն էլ չի</w:t>
      </w:r>
      <w:r w:rsidR="002C5C65" w:rsidRPr="00A03DF5">
        <w:rPr>
          <w:rStyle w:val="Emphasis"/>
          <w:i w:val="0"/>
          <w:sz w:val="20"/>
          <w:szCs w:val="20"/>
        </w:rPr>
        <w:t>´</w:t>
      </w:r>
      <w:r w:rsidRPr="00A03DF5">
        <w:rPr>
          <w:rStyle w:val="Emphasis"/>
          <w:i w:val="0"/>
          <w:sz w:val="20"/>
          <w:szCs w:val="20"/>
        </w:rPr>
        <w:t xml:space="preserve"> ասի երբեք,– չէ´, չե´ս զառամի´</w:t>
      </w:r>
      <w:r w:rsidR="002C5C65" w:rsidRPr="00A03DF5">
        <w:rPr>
          <w:rStyle w:val="Emphasis"/>
          <w:i w:val="0"/>
          <w:sz w:val="20"/>
          <w:szCs w:val="20"/>
        </w:rPr>
        <w:t>:</w:t>
      </w:r>
    </w:p>
    <w:p w14:paraId="48479436" w14:textId="77777777" w:rsidR="002C7F0D" w:rsidRPr="00A03DF5" w:rsidRDefault="002C5C65"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w:t>
      </w:r>
      <w:r w:rsidR="002C7F0D" w:rsidRPr="00A03DF5">
        <w:rPr>
          <w:rStyle w:val="Emphasis"/>
          <w:i w:val="0"/>
          <w:sz w:val="20"/>
          <w:szCs w:val="20"/>
        </w:rPr>
        <w:t>դո</w:t>
      </w:r>
      <w:r w:rsidRPr="00A03DF5">
        <w:rPr>
          <w:rStyle w:val="Emphasis"/>
          <w:i w:val="0"/>
          <w:sz w:val="20"/>
          <w:szCs w:val="20"/>
        </w:rPr>
        <w:t>´</w:t>
      </w:r>
      <w:r w:rsidR="002C7F0D" w:rsidRPr="00A03DF5">
        <w:rPr>
          <w:rStyle w:val="Emphasis"/>
          <w:i w:val="0"/>
          <w:sz w:val="20"/>
          <w:szCs w:val="20"/>
        </w:rPr>
        <w:t>ւ</w:t>
      </w:r>
      <w:r w:rsidRPr="00A03DF5">
        <w:rPr>
          <w:rStyle w:val="Emphasis"/>
          <w:i w:val="0"/>
          <w:sz w:val="20"/>
          <w:szCs w:val="20"/>
        </w:rPr>
        <w:t>, որ</w:t>
      </w:r>
      <w:r w:rsidR="002C7F0D" w:rsidRPr="00A03DF5">
        <w:rPr>
          <w:rStyle w:val="Emphasis"/>
          <w:i w:val="0"/>
          <w:sz w:val="20"/>
          <w:szCs w:val="20"/>
        </w:rPr>
        <w:t xml:space="preserve"> մնաս էս տողերի մեջ, </w:t>
      </w:r>
      <w:r w:rsidRPr="00A03DF5">
        <w:rPr>
          <w:rStyle w:val="Emphasis"/>
          <w:i w:val="0"/>
          <w:sz w:val="20"/>
          <w:szCs w:val="20"/>
        </w:rPr>
        <w:t>կդառնաս</w:t>
      </w:r>
      <w:r w:rsidR="002C7F0D" w:rsidRPr="00A03DF5">
        <w:rPr>
          <w:rStyle w:val="Emphasis"/>
          <w:i w:val="0"/>
          <w:sz w:val="20"/>
          <w:szCs w:val="20"/>
        </w:rPr>
        <w:t xml:space="preserve"> անվե</w:t>
      </w:r>
      <w:r w:rsidRPr="00A03DF5">
        <w:rPr>
          <w:rStyle w:val="Emphasis"/>
          <w:i w:val="0"/>
          <w:sz w:val="20"/>
          <w:szCs w:val="20"/>
        </w:rPr>
        <w:t>´</w:t>
      </w:r>
      <w:r w:rsidR="002C7F0D" w:rsidRPr="00A03DF5">
        <w:rPr>
          <w:rStyle w:val="Emphasis"/>
          <w:i w:val="0"/>
          <w:sz w:val="20"/>
          <w:szCs w:val="20"/>
        </w:rPr>
        <w:t>րջ,</w:t>
      </w:r>
    </w:p>
    <w:p w14:paraId="7D0DB8C0" w14:textId="7F4B379A" w:rsidR="002C7F0D" w:rsidRPr="00A03DF5" w:rsidRDefault="00FB0495" w:rsidP="005D7FF9">
      <w:pPr>
        <w:pStyle w:val="NormalWeb"/>
        <w:spacing w:before="120" w:beforeAutospacing="0" w:after="0" w:afterAutospacing="0" w:line="300" w:lineRule="auto"/>
        <w:ind w:firstLine="180"/>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ով նայեց բառերիս շարին, քանի սրանք կա´ն</w:t>
      </w:r>
      <w:r w:rsidR="002C5C65" w:rsidRPr="00A03DF5">
        <w:rPr>
          <w:rStyle w:val="Emphasis"/>
          <w:i w:val="0"/>
          <w:sz w:val="20"/>
          <w:szCs w:val="20"/>
        </w:rPr>
        <w:t>,</w:t>
      </w:r>
    </w:p>
    <w:p w14:paraId="1275957D" w14:textId="77777777" w:rsidR="002C7F0D" w:rsidRPr="00A03DF5" w:rsidRDefault="002C7F0D" w:rsidP="005D7FF9">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Կտեսնի´</w:t>
      </w:r>
      <w:r w:rsidR="002C5C65" w:rsidRPr="00A03DF5">
        <w:rPr>
          <w:rStyle w:val="Emphasis"/>
          <w:i w:val="0"/>
          <w:sz w:val="20"/>
          <w:szCs w:val="20"/>
        </w:rPr>
        <w:t xml:space="preserve"> վռազ,</w:t>
      </w:r>
      <w:r w:rsidRPr="00A03DF5">
        <w:rPr>
          <w:rStyle w:val="Emphasis"/>
          <w:i w:val="0"/>
          <w:sz w:val="20"/>
          <w:szCs w:val="20"/>
        </w:rPr>
        <w:t xml:space="preserve"> որ </w:t>
      </w:r>
      <w:r w:rsidR="002C5C65" w:rsidRPr="00A03DF5">
        <w:rPr>
          <w:rStyle w:val="Emphasis"/>
          <w:i w:val="0"/>
          <w:sz w:val="20"/>
          <w:szCs w:val="20"/>
        </w:rPr>
        <w:t>սրանց տերը –</w:t>
      </w:r>
      <w:r w:rsidRPr="00A03DF5">
        <w:rPr>
          <w:rStyle w:val="Emphasis"/>
          <w:i w:val="0"/>
          <w:sz w:val="20"/>
          <w:szCs w:val="20"/>
        </w:rPr>
        <w:t xml:space="preserve"> դո´ւ ես իսկական:</w:t>
      </w:r>
    </w:p>
    <w:p w14:paraId="43F49A14" w14:textId="77777777" w:rsidR="002C7F0D" w:rsidRPr="00A03DF5" w:rsidRDefault="002C7F0D" w:rsidP="002C7F0D">
      <w:pPr>
        <w:pStyle w:val="NormalWeb"/>
        <w:spacing w:before="0" w:beforeAutospacing="0" w:after="0" w:afterAutospacing="0" w:line="276" w:lineRule="auto"/>
        <w:rPr>
          <w:sz w:val="20"/>
          <w:szCs w:val="20"/>
        </w:rPr>
      </w:pPr>
    </w:p>
    <w:p w14:paraId="19C7B78D" w14:textId="77777777" w:rsidR="002C7F0D" w:rsidRPr="00A03DF5" w:rsidRDefault="002C7F0D" w:rsidP="002C7F0D">
      <w:pPr>
        <w:pStyle w:val="NormalWeb"/>
        <w:spacing w:before="0" w:beforeAutospacing="0" w:after="0" w:afterAutospacing="0" w:line="276" w:lineRule="auto"/>
        <w:rPr>
          <w:iCs/>
          <w:sz w:val="20"/>
          <w:szCs w:val="20"/>
        </w:rPr>
      </w:pPr>
      <w:r w:rsidRPr="00A03DF5">
        <w:rPr>
          <w:sz w:val="20"/>
          <w:szCs w:val="20"/>
        </w:rPr>
        <w:t>Sonnet XVIII</w:t>
      </w:r>
    </w:p>
    <w:p w14:paraId="1DD95E3D"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700FE9C"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Shall I compare thee to a summer’s day?</w:t>
      </w:r>
      <w:r w:rsidRPr="00A03DF5">
        <w:rPr>
          <w:sz w:val="20"/>
          <w:szCs w:val="20"/>
        </w:rPr>
        <w:br/>
      </w:r>
      <w:r w:rsidRPr="00A03DF5">
        <w:rPr>
          <w:rStyle w:val="Emphasis"/>
          <w:i w:val="0"/>
          <w:sz w:val="20"/>
          <w:szCs w:val="20"/>
        </w:rPr>
        <w:t>Thou art more lovely and more temperate:</w:t>
      </w:r>
      <w:r w:rsidRPr="00A03DF5">
        <w:rPr>
          <w:sz w:val="20"/>
          <w:szCs w:val="20"/>
        </w:rPr>
        <w:br/>
      </w:r>
      <w:r w:rsidRPr="00A03DF5">
        <w:rPr>
          <w:rStyle w:val="Emphasis"/>
          <w:i w:val="0"/>
          <w:sz w:val="20"/>
          <w:szCs w:val="20"/>
        </w:rPr>
        <w:t>Rough winds do shake the darling buds of May,</w:t>
      </w:r>
      <w:r w:rsidRPr="00A03DF5">
        <w:rPr>
          <w:sz w:val="20"/>
          <w:szCs w:val="20"/>
        </w:rPr>
        <w:br/>
      </w:r>
      <w:r w:rsidRPr="00A03DF5">
        <w:rPr>
          <w:rStyle w:val="Emphasis"/>
          <w:i w:val="0"/>
          <w:sz w:val="20"/>
          <w:szCs w:val="20"/>
        </w:rPr>
        <w:t>And summer’s lease hath all too short a date:</w:t>
      </w:r>
    </w:p>
    <w:p w14:paraId="3C348635"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Sometime too hot the eye of heaven shines,</w:t>
      </w:r>
      <w:r w:rsidRPr="00A03DF5">
        <w:rPr>
          <w:sz w:val="20"/>
          <w:szCs w:val="20"/>
        </w:rPr>
        <w:br/>
      </w:r>
      <w:r w:rsidRPr="00A03DF5">
        <w:rPr>
          <w:rStyle w:val="Emphasis"/>
          <w:i w:val="0"/>
          <w:sz w:val="20"/>
          <w:szCs w:val="20"/>
        </w:rPr>
        <w:t>And often is his gold complexion dimmed,</w:t>
      </w:r>
      <w:r w:rsidRPr="00A03DF5">
        <w:rPr>
          <w:sz w:val="20"/>
          <w:szCs w:val="20"/>
        </w:rPr>
        <w:br/>
      </w:r>
      <w:r w:rsidRPr="00A03DF5">
        <w:rPr>
          <w:rStyle w:val="Emphasis"/>
          <w:i w:val="0"/>
          <w:sz w:val="20"/>
          <w:szCs w:val="20"/>
        </w:rPr>
        <w:t>And every fair from fair sometime declines,</w:t>
      </w:r>
      <w:r w:rsidRPr="00A03DF5">
        <w:rPr>
          <w:sz w:val="20"/>
          <w:szCs w:val="20"/>
        </w:rPr>
        <w:br/>
      </w:r>
      <w:r w:rsidRPr="00A03DF5">
        <w:rPr>
          <w:rStyle w:val="Emphasis"/>
          <w:i w:val="0"/>
          <w:sz w:val="20"/>
          <w:szCs w:val="20"/>
        </w:rPr>
        <w:t>By chance, or nature’s changing course untrimmed:</w:t>
      </w:r>
    </w:p>
    <w:p w14:paraId="460D696F"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But thy eternal summer shall not fade,</w:t>
      </w:r>
      <w:r w:rsidRPr="00A03DF5">
        <w:rPr>
          <w:sz w:val="20"/>
          <w:szCs w:val="20"/>
        </w:rPr>
        <w:br/>
      </w:r>
      <w:r w:rsidRPr="00A03DF5">
        <w:rPr>
          <w:rStyle w:val="Emphasis"/>
          <w:i w:val="0"/>
          <w:sz w:val="20"/>
          <w:szCs w:val="20"/>
        </w:rPr>
        <w:t>Nor lose possession of that fair thou ow’st,</w:t>
      </w:r>
      <w:r w:rsidRPr="00A03DF5">
        <w:rPr>
          <w:sz w:val="20"/>
          <w:szCs w:val="20"/>
        </w:rPr>
        <w:br/>
      </w:r>
      <w:r w:rsidRPr="00A03DF5">
        <w:rPr>
          <w:rStyle w:val="Emphasis"/>
          <w:i w:val="0"/>
          <w:sz w:val="20"/>
          <w:szCs w:val="20"/>
        </w:rPr>
        <w:t>Nor shall death brag thou wander’st in his shade,</w:t>
      </w:r>
      <w:r w:rsidRPr="00A03DF5">
        <w:rPr>
          <w:sz w:val="20"/>
          <w:szCs w:val="20"/>
        </w:rPr>
        <w:br/>
      </w:r>
      <w:r w:rsidRPr="00A03DF5">
        <w:rPr>
          <w:rStyle w:val="Emphasis"/>
          <w:i w:val="0"/>
          <w:sz w:val="20"/>
          <w:szCs w:val="20"/>
        </w:rPr>
        <w:t>When in eternal lines to time thou grow’st,</w:t>
      </w:r>
    </w:p>
    <w:p w14:paraId="0B929A6C"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So long as men can breathe, or eyes can see,</w:t>
      </w:r>
      <w:r w:rsidRPr="00A03DF5">
        <w:rPr>
          <w:sz w:val="20"/>
          <w:szCs w:val="20"/>
        </w:rPr>
        <w:br/>
        <w:t>   </w:t>
      </w:r>
      <w:r w:rsidRPr="00A03DF5">
        <w:rPr>
          <w:rStyle w:val="Emphasis"/>
          <w:i w:val="0"/>
          <w:sz w:val="20"/>
          <w:szCs w:val="20"/>
        </w:rPr>
        <w:t>So long lives this, and this gives life to thee.</w:t>
      </w:r>
    </w:p>
    <w:p w14:paraId="123AE592" w14:textId="77777777" w:rsidR="002C7F0D" w:rsidRPr="00A03DF5" w:rsidRDefault="002C7F0D" w:rsidP="002C7F0D">
      <w:pPr>
        <w:pStyle w:val="NormalWeb"/>
        <w:spacing w:before="0" w:beforeAutospacing="0" w:after="0" w:afterAutospacing="0" w:line="276" w:lineRule="auto"/>
        <w:rPr>
          <w:sz w:val="20"/>
          <w:szCs w:val="20"/>
        </w:rPr>
      </w:pPr>
    </w:p>
    <w:p w14:paraId="7885DEB0"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2BCFF2C"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19-րդ</w:t>
      </w:r>
    </w:p>
    <w:p w14:paraId="679610ED" w14:textId="77777777" w:rsidR="002C7F0D" w:rsidRPr="00A03DF5" w:rsidRDefault="002C7F0D" w:rsidP="005D7FF9">
      <w:pPr>
        <w:pStyle w:val="NormalWeb"/>
        <w:spacing w:before="0" w:beforeAutospacing="0" w:after="0" w:afterAutospacing="0" w:line="300" w:lineRule="auto"/>
        <w:rPr>
          <w:rStyle w:val="Emphasis"/>
          <w:i w:val="0"/>
          <w:sz w:val="20"/>
          <w:szCs w:val="20"/>
        </w:rPr>
      </w:pPr>
    </w:p>
    <w:p w14:paraId="03143B0E"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Ճիվա´ղ Ժամանակ, </w:t>
      </w:r>
      <w:r w:rsidR="002C5C65" w:rsidRPr="00A03DF5">
        <w:rPr>
          <w:rStyle w:val="Emphasis"/>
          <w:i w:val="0"/>
          <w:sz w:val="20"/>
          <w:szCs w:val="20"/>
        </w:rPr>
        <w:t xml:space="preserve">զորավոր </w:t>
      </w:r>
      <w:r w:rsidRPr="00A03DF5">
        <w:rPr>
          <w:rStyle w:val="Emphasis"/>
          <w:i w:val="0"/>
          <w:sz w:val="20"/>
          <w:szCs w:val="20"/>
        </w:rPr>
        <w:t>վագրին դարձրու երերուն,</w:t>
      </w:r>
      <w:r w:rsidR="003D0755" w:rsidRPr="00A03DF5">
        <w:rPr>
          <w:rStyle w:val="Emphasis"/>
          <w:i w:val="0"/>
          <w:sz w:val="20"/>
          <w:szCs w:val="20"/>
        </w:rPr>
        <w:t xml:space="preserve"> </w:t>
      </w:r>
    </w:p>
    <w:p w14:paraId="3A2A2B3A"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Կամ հրամայի, երկիրը մնա մերկ ու </w:t>
      </w:r>
      <w:r w:rsidR="00BB0CCE" w:rsidRPr="00A03DF5">
        <w:rPr>
          <w:rStyle w:val="Emphasis"/>
          <w:i w:val="0"/>
          <w:sz w:val="20"/>
          <w:szCs w:val="20"/>
        </w:rPr>
        <w:t>անճար</w:t>
      </w:r>
      <w:r w:rsidRPr="00A03DF5">
        <w:rPr>
          <w:rStyle w:val="Emphasis"/>
          <w:i w:val="0"/>
          <w:sz w:val="20"/>
          <w:szCs w:val="20"/>
        </w:rPr>
        <w:t>ակ,</w:t>
      </w:r>
    </w:p>
    <w:p w14:paraId="7EC9312D"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Հզոր առյուծին դարձրու թուլակամ, խեղճ ու անարուն,</w:t>
      </w:r>
    </w:p>
    <w:p w14:paraId="07708BC7"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Անմահ փյունիկին </w:t>
      </w:r>
      <w:r w:rsidR="00990830" w:rsidRPr="00A03DF5">
        <w:rPr>
          <w:rStyle w:val="Emphasis"/>
          <w:i w:val="0"/>
          <w:sz w:val="20"/>
          <w:szCs w:val="20"/>
        </w:rPr>
        <w:t>անընդհա´տ</w:t>
      </w:r>
      <w:r w:rsidRPr="00A03DF5">
        <w:rPr>
          <w:rStyle w:val="Emphasis"/>
          <w:i w:val="0"/>
          <w:sz w:val="20"/>
          <w:szCs w:val="20"/>
        </w:rPr>
        <w:t xml:space="preserve"> դարձրու կրակի ճարակ,</w:t>
      </w:r>
    </w:p>
    <w:p w14:paraId="03AF11A9"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Եղանակներին ստիպի խնդա´ն, հեկեկան ու լան,</w:t>
      </w:r>
    </w:p>
    <w:p w14:paraId="6E4534FE"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Ու էս աշխարհում, ո´վ սրընթաց Ժամ, արա´, ինչ կուզես,</w:t>
      </w:r>
    </w:p>
    <w:p w14:paraId="700EE1BE"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Թո որ թառամի ամեն մի չքնաղ կամ այլանդակ բան,</w:t>
      </w:r>
    </w:p>
    <w:p w14:paraId="05F71E67"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արգելում եմ, որ մի զզվելի հանցանք կատարես –</w:t>
      </w:r>
    </w:p>
    <w:p w14:paraId="745609F1"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Որ սիրեցյալիս չքնաղ ճակատը բռնես ակոսես:</w:t>
      </w:r>
    </w:p>
    <w:p w14:paraId="23C8490E"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Քանդակագործի քու ժանտ բրիչը վե</w:t>
      </w:r>
      <w:r w:rsidR="003D0755" w:rsidRPr="00A03DF5">
        <w:rPr>
          <w:rStyle w:val="Emphasis"/>
          <w:i w:val="0"/>
          <w:sz w:val="20"/>
          <w:szCs w:val="20"/>
        </w:rPr>
        <w:t>´</w:t>
      </w:r>
      <w:r w:rsidRPr="00A03DF5">
        <w:rPr>
          <w:rStyle w:val="Emphasis"/>
          <w:i w:val="0"/>
          <w:sz w:val="20"/>
          <w:szCs w:val="20"/>
        </w:rPr>
        <w:t>կալ, հեռո´ւ տար,</w:t>
      </w:r>
    </w:p>
    <w:p w14:paraId="55A76425" w14:textId="77777777" w:rsidR="002C7F0D" w:rsidRPr="00A03DF5" w:rsidRDefault="003D0755"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Չբռնես հանկարծ էս</w:t>
      </w:r>
      <w:r w:rsidR="002C7F0D" w:rsidRPr="00A03DF5">
        <w:rPr>
          <w:rStyle w:val="Emphasis"/>
          <w:i w:val="0"/>
          <w:sz w:val="20"/>
          <w:szCs w:val="20"/>
        </w:rPr>
        <w:t xml:space="preserve"> գոռ կերպարին ճերմակ</w:t>
      </w:r>
      <w:r w:rsidRPr="00A03DF5">
        <w:rPr>
          <w:rStyle w:val="Emphasis"/>
          <w:i w:val="0"/>
          <w:sz w:val="20"/>
          <w:szCs w:val="20"/>
        </w:rPr>
        <w:t>ը</w:t>
      </w:r>
      <w:r w:rsidR="002C7F0D" w:rsidRPr="00A03DF5">
        <w:rPr>
          <w:rStyle w:val="Emphasis"/>
          <w:i w:val="0"/>
          <w:sz w:val="20"/>
          <w:szCs w:val="20"/>
        </w:rPr>
        <w:t xml:space="preserve"> քսես</w:t>
      </w:r>
      <w:r w:rsidRPr="00A03DF5">
        <w:rPr>
          <w:rStyle w:val="Emphasis"/>
          <w:i w:val="0"/>
          <w:sz w:val="20"/>
          <w:szCs w:val="20"/>
        </w:rPr>
        <w:t xml:space="preserve"> –</w:t>
      </w:r>
    </w:p>
    <w:p w14:paraId="11B9B2EA"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Թո ինքը մնա գալիքի համար պերճության տիպա</w:t>
      </w:r>
      <w:r w:rsidR="003D0755" w:rsidRPr="00A03DF5">
        <w:rPr>
          <w:rStyle w:val="Emphasis"/>
          <w:i w:val="0"/>
          <w:sz w:val="20"/>
          <w:szCs w:val="20"/>
        </w:rPr>
        <w:t>´</w:t>
      </w:r>
      <w:r w:rsidRPr="00A03DF5">
        <w:rPr>
          <w:rStyle w:val="Emphasis"/>
          <w:i w:val="0"/>
          <w:sz w:val="20"/>
          <w:szCs w:val="20"/>
        </w:rPr>
        <w:t>ր:</w:t>
      </w:r>
    </w:p>
    <w:p w14:paraId="1C117BD3" w14:textId="77777777" w:rsidR="002C7F0D" w:rsidRPr="00A03DF5" w:rsidRDefault="002C7F0D" w:rsidP="005D7FF9">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Ախր չե´ս լսի, կավիրե´ս իրան: Բայց իմ սերը պերճ,</w:t>
      </w:r>
    </w:p>
    <w:p w14:paraId="65C805B2" w14:textId="77777777" w:rsidR="002C7F0D" w:rsidRPr="00A03DF5" w:rsidRDefault="002C7F0D" w:rsidP="005D7FF9">
      <w:pPr>
        <w:pStyle w:val="NormalWeb"/>
        <w:spacing w:before="0" w:beforeAutospacing="0" w:after="0" w:afterAutospacing="0" w:line="300" w:lineRule="auto"/>
        <w:ind w:firstLine="180"/>
        <w:rPr>
          <w:sz w:val="20"/>
          <w:szCs w:val="20"/>
        </w:rPr>
      </w:pPr>
      <w:r w:rsidRPr="00A03DF5">
        <w:rPr>
          <w:sz w:val="20"/>
          <w:szCs w:val="20"/>
        </w:rPr>
        <w:t>Մե´կ ա, հավիտյան ջահե</w:t>
      </w:r>
      <w:r w:rsidR="00BB0CCE" w:rsidRPr="00A03DF5">
        <w:rPr>
          <w:sz w:val="20"/>
          <w:szCs w:val="20"/>
        </w:rPr>
        <w:t>´</w:t>
      </w:r>
      <w:r w:rsidRPr="00A03DF5">
        <w:rPr>
          <w:sz w:val="20"/>
          <w:szCs w:val="20"/>
        </w:rPr>
        <w:t xml:space="preserve">լ </w:t>
      </w:r>
      <w:r w:rsidR="00BB0CCE" w:rsidRPr="00A03DF5">
        <w:rPr>
          <w:sz w:val="20"/>
          <w:szCs w:val="20"/>
        </w:rPr>
        <w:t xml:space="preserve">կմնա </w:t>
      </w:r>
      <w:r w:rsidRPr="00A03DF5">
        <w:rPr>
          <w:sz w:val="20"/>
          <w:szCs w:val="20"/>
        </w:rPr>
        <w:t>իմ տողերի մեջ:</w:t>
      </w:r>
    </w:p>
    <w:p w14:paraId="458F78C5" w14:textId="77777777" w:rsidR="002C7F0D" w:rsidRPr="00A03DF5" w:rsidRDefault="002C7F0D" w:rsidP="002C7F0D">
      <w:pPr>
        <w:pStyle w:val="NormalWeb"/>
        <w:spacing w:before="0" w:beforeAutospacing="0" w:after="0" w:afterAutospacing="0" w:line="276" w:lineRule="auto"/>
        <w:rPr>
          <w:sz w:val="20"/>
          <w:szCs w:val="20"/>
        </w:rPr>
      </w:pPr>
    </w:p>
    <w:p w14:paraId="2C19081E"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XIX</w:t>
      </w:r>
    </w:p>
    <w:p w14:paraId="5759259D"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204D32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Devouring Time, blunt thou the lion’s paws,</w:t>
      </w:r>
      <w:r w:rsidRPr="00A03DF5">
        <w:rPr>
          <w:sz w:val="20"/>
          <w:szCs w:val="20"/>
        </w:rPr>
        <w:br/>
      </w:r>
      <w:r w:rsidRPr="00A03DF5">
        <w:rPr>
          <w:rStyle w:val="Emphasis"/>
          <w:i w:val="0"/>
          <w:sz w:val="20"/>
          <w:szCs w:val="20"/>
        </w:rPr>
        <w:t>And make the earth devour her own sweet brood;</w:t>
      </w:r>
      <w:r w:rsidRPr="00A03DF5">
        <w:rPr>
          <w:sz w:val="20"/>
          <w:szCs w:val="20"/>
        </w:rPr>
        <w:br/>
      </w:r>
      <w:r w:rsidRPr="00A03DF5">
        <w:rPr>
          <w:rStyle w:val="Emphasis"/>
          <w:i w:val="0"/>
          <w:sz w:val="20"/>
          <w:szCs w:val="20"/>
        </w:rPr>
        <w:t>Pluck the keen teeth from the fierce tiger’s jaws,</w:t>
      </w:r>
      <w:r w:rsidRPr="00A03DF5">
        <w:rPr>
          <w:sz w:val="20"/>
          <w:szCs w:val="20"/>
        </w:rPr>
        <w:br/>
      </w:r>
      <w:r w:rsidRPr="00A03DF5">
        <w:rPr>
          <w:rStyle w:val="Emphasis"/>
          <w:i w:val="0"/>
          <w:sz w:val="20"/>
          <w:szCs w:val="20"/>
        </w:rPr>
        <w:t>And burn the long-lived phoenix in her blood;</w:t>
      </w:r>
    </w:p>
    <w:p w14:paraId="5E252DD9"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Make glad and sorry seasons as thou fleet’st,</w:t>
      </w:r>
      <w:r w:rsidRPr="00A03DF5">
        <w:rPr>
          <w:sz w:val="20"/>
          <w:szCs w:val="20"/>
        </w:rPr>
        <w:br/>
      </w:r>
      <w:r w:rsidRPr="00A03DF5">
        <w:rPr>
          <w:rStyle w:val="Emphasis"/>
          <w:i w:val="0"/>
          <w:sz w:val="20"/>
          <w:szCs w:val="20"/>
        </w:rPr>
        <w:t>And do whate’er thou wilt, swift-footed Time,</w:t>
      </w:r>
      <w:r w:rsidRPr="00A03DF5">
        <w:rPr>
          <w:sz w:val="20"/>
          <w:szCs w:val="20"/>
        </w:rPr>
        <w:br/>
      </w:r>
      <w:r w:rsidRPr="00A03DF5">
        <w:rPr>
          <w:rStyle w:val="Emphasis"/>
          <w:i w:val="0"/>
          <w:sz w:val="20"/>
          <w:szCs w:val="20"/>
        </w:rPr>
        <w:t>To the wide world and all her fading sweets;</w:t>
      </w:r>
      <w:r w:rsidRPr="00A03DF5">
        <w:rPr>
          <w:sz w:val="20"/>
          <w:szCs w:val="20"/>
        </w:rPr>
        <w:br/>
      </w:r>
      <w:r w:rsidRPr="00A03DF5">
        <w:rPr>
          <w:rStyle w:val="Emphasis"/>
          <w:i w:val="0"/>
          <w:sz w:val="20"/>
          <w:szCs w:val="20"/>
        </w:rPr>
        <w:t>But I forbid thee one most heinous crime:</w:t>
      </w:r>
    </w:p>
    <w:p w14:paraId="535CBDE4"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O! carve not with thy hours my love’s fair brow,</w:t>
      </w:r>
      <w:r w:rsidRPr="00A03DF5">
        <w:rPr>
          <w:sz w:val="20"/>
          <w:szCs w:val="20"/>
        </w:rPr>
        <w:br/>
      </w:r>
      <w:r w:rsidRPr="00A03DF5">
        <w:rPr>
          <w:rStyle w:val="Emphasis"/>
          <w:i w:val="0"/>
          <w:sz w:val="20"/>
          <w:szCs w:val="20"/>
        </w:rPr>
        <w:t>Nor draw no lines there with thine antique pen;</w:t>
      </w:r>
      <w:r w:rsidRPr="00A03DF5">
        <w:rPr>
          <w:sz w:val="20"/>
          <w:szCs w:val="20"/>
        </w:rPr>
        <w:br/>
      </w:r>
      <w:r w:rsidRPr="00A03DF5">
        <w:rPr>
          <w:rStyle w:val="Emphasis"/>
          <w:i w:val="0"/>
          <w:sz w:val="20"/>
          <w:szCs w:val="20"/>
        </w:rPr>
        <w:t>Him in thy course untainted do allow</w:t>
      </w:r>
      <w:r w:rsidRPr="00A03DF5">
        <w:rPr>
          <w:sz w:val="20"/>
          <w:szCs w:val="20"/>
        </w:rPr>
        <w:br/>
      </w:r>
      <w:r w:rsidRPr="00A03DF5">
        <w:rPr>
          <w:rStyle w:val="Emphasis"/>
          <w:i w:val="0"/>
          <w:sz w:val="20"/>
          <w:szCs w:val="20"/>
        </w:rPr>
        <w:t xml:space="preserve">For beauty’s pattern to succeeding men. </w:t>
      </w:r>
    </w:p>
    <w:p w14:paraId="27EDA86D"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Yet, do thy worst old Time: despite thy wrong,</w:t>
      </w:r>
      <w:r w:rsidRPr="00A03DF5">
        <w:rPr>
          <w:sz w:val="20"/>
          <w:szCs w:val="20"/>
        </w:rPr>
        <w:br/>
        <w:t>   </w:t>
      </w:r>
      <w:r w:rsidRPr="00A03DF5">
        <w:rPr>
          <w:rStyle w:val="Emphasis"/>
          <w:i w:val="0"/>
          <w:sz w:val="20"/>
          <w:szCs w:val="20"/>
        </w:rPr>
        <w:t>My love shall in my verse ever live young.</w:t>
      </w:r>
    </w:p>
    <w:p w14:paraId="636313D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AFD32C9" w14:textId="77777777" w:rsidR="002C7F0D" w:rsidRPr="00A03DF5" w:rsidRDefault="002C7F0D" w:rsidP="002C7F0D">
      <w:pPr>
        <w:pStyle w:val="NormalWeb"/>
        <w:spacing w:before="0" w:beforeAutospacing="0" w:after="0" w:afterAutospacing="0" w:line="276" w:lineRule="auto"/>
        <w:rPr>
          <w:sz w:val="20"/>
          <w:szCs w:val="20"/>
        </w:rPr>
      </w:pPr>
    </w:p>
    <w:p w14:paraId="0E9249C0"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1D2400A0"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20-րդ</w:t>
      </w:r>
    </w:p>
    <w:p w14:paraId="0938C49B" w14:textId="77777777" w:rsidR="002C7F0D" w:rsidRPr="00A03DF5" w:rsidRDefault="002C7F0D" w:rsidP="005D7FF9">
      <w:pPr>
        <w:pStyle w:val="NormalWeb"/>
        <w:spacing w:before="0" w:beforeAutospacing="0" w:after="0" w:afterAutospacing="0" w:line="300" w:lineRule="auto"/>
        <w:rPr>
          <w:rStyle w:val="Emphasis"/>
          <w:i w:val="0"/>
          <w:sz w:val="20"/>
          <w:szCs w:val="20"/>
        </w:rPr>
      </w:pPr>
    </w:p>
    <w:p w14:paraId="61DB36EA" w14:textId="77777777" w:rsidR="002C7F0D" w:rsidRPr="00A03DF5" w:rsidRDefault="00BC04B7"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Ո´վ իմ</w:t>
      </w:r>
      <w:r w:rsidR="002C7F0D" w:rsidRPr="00A03DF5">
        <w:rPr>
          <w:rStyle w:val="Emphasis"/>
          <w:i w:val="0"/>
          <w:sz w:val="20"/>
          <w:szCs w:val="20"/>
        </w:rPr>
        <w:t xml:space="preserve"> սիրեցյալ´, իմ հախուռն կրքի ամենատե´ր՝ ջինջ,</w:t>
      </w:r>
    </w:p>
    <w:p w14:paraId="31D68939"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Կանացի</w:t>
      </w:r>
      <w:r w:rsidR="003D0755" w:rsidRPr="00A03DF5">
        <w:rPr>
          <w:rStyle w:val="Emphasis"/>
          <w:i w:val="0"/>
          <w:sz w:val="20"/>
          <w:szCs w:val="20"/>
        </w:rPr>
        <w:t>´</w:t>
      </w:r>
      <w:r w:rsidRPr="00A03DF5">
        <w:rPr>
          <w:rStyle w:val="Emphasis"/>
          <w:i w:val="0"/>
          <w:sz w:val="20"/>
          <w:szCs w:val="20"/>
        </w:rPr>
        <w:t xml:space="preserve"> դեմք</w:t>
      </w:r>
      <w:r w:rsidR="003D0755" w:rsidRPr="00A03DF5">
        <w:rPr>
          <w:rStyle w:val="Emphasis"/>
          <w:i w:val="0"/>
          <w:sz w:val="20"/>
          <w:szCs w:val="20"/>
        </w:rPr>
        <w:t xml:space="preserve"> ա</w:t>
      </w:r>
      <w:r w:rsidRPr="00A03DF5">
        <w:rPr>
          <w:rStyle w:val="Emphasis"/>
          <w:i w:val="0"/>
          <w:sz w:val="20"/>
          <w:szCs w:val="20"/>
        </w:rPr>
        <w:t xml:space="preserve"> </w:t>
      </w:r>
      <w:r w:rsidR="003D0755" w:rsidRPr="00A03DF5">
        <w:rPr>
          <w:rStyle w:val="Emphasis"/>
          <w:i w:val="0"/>
          <w:sz w:val="20"/>
          <w:szCs w:val="20"/>
        </w:rPr>
        <w:t>ընծա տրվել</w:t>
      </w:r>
      <w:r w:rsidRPr="00A03DF5">
        <w:rPr>
          <w:rStyle w:val="Emphasis"/>
          <w:i w:val="0"/>
          <w:sz w:val="20"/>
          <w:szCs w:val="20"/>
        </w:rPr>
        <w:t xml:space="preserve"> քեզ </w:t>
      </w:r>
      <w:r w:rsidR="003D0755" w:rsidRPr="00A03DF5">
        <w:rPr>
          <w:rStyle w:val="Emphasis"/>
          <w:i w:val="0"/>
          <w:sz w:val="20"/>
          <w:szCs w:val="20"/>
        </w:rPr>
        <w:t xml:space="preserve">– </w:t>
      </w:r>
      <w:r w:rsidRPr="00A03DF5">
        <w:rPr>
          <w:rStyle w:val="Emphasis"/>
          <w:i w:val="0"/>
          <w:sz w:val="20"/>
          <w:szCs w:val="20"/>
        </w:rPr>
        <w:t>որպես բնություն,</w:t>
      </w:r>
    </w:p>
    <w:p w14:paraId="0E5B1DDC"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Բայց </w:t>
      </w:r>
      <w:r w:rsidR="003D0755" w:rsidRPr="00A03DF5">
        <w:rPr>
          <w:rStyle w:val="Emphasis"/>
          <w:i w:val="0"/>
          <w:sz w:val="20"/>
          <w:szCs w:val="20"/>
        </w:rPr>
        <w:t>հետն</w:t>
      </w:r>
      <w:r w:rsidRPr="00A03DF5">
        <w:rPr>
          <w:rStyle w:val="Emphasis"/>
          <w:i w:val="0"/>
          <w:sz w:val="20"/>
          <w:szCs w:val="20"/>
        </w:rPr>
        <w:t xml:space="preserve"> էլ մի սիրտ, հեզանազ ու մեղմ, ու </w:t>
      </w:r>
      <w:r w:rsidR="003D0755" w:rsidRPr="00A03DF5">
        <w:rPr>
          <w:rStyle w:val="Emphasis"/>
          <w:i w:val="0"/>
          <w:sz w:val="20"/>
          <w:szCs w:val="20"/>
        </w:rPr>
        <w:t>ավել –</w:t>
      </w:r>
      <w:r w:rsidRPr="00A03DF5">
        <w:rPr>
          <w:rStyle w:val="Emphasis"/>
          <w:i w:val="0"/>
          <w:sz w:val="20"/>
          <w:szCs w:val="20"/>
        </w:rPr>
        <w:t xml:space="preserve"> ոչի</w:t>
      </w:r>
      <w:r w:rsidR="003D0755" w:rsidRPr="00A03DF5">
        <w:rPr>
          <w:rStyle w:val="Emphasis"/>
          <w:i w:val="0"/>
          <w:sz w:val="20"/>
          <w:szCs w:val="20"/>
        </w:rPr>
        <w:t>´</w:t>
      </w:r>
      <w:r w:rsidRPr="00A03DF5">
        <w:rPr>
          <w:rStyle w:val="Emphasis"/>
          <w:i w:val="0"/>
          <w:sz w:val="20"/>
          <w:szCs w:val="20"/>
        </w:rPr>
        <w:t>նչ</w:t>
      </w:r>
    </w:p>
    <w:p w14:paraId="589545B4"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Քմահաճ ու կեղծ, ոչ մի իգական անհաստատություն:</w:t>
      </w:r>
    </w:p>
    <w:p w14:paraId="71A000D9"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Հայացքդ ան</w:t>
      </w:r>
      <w:r w:rsidR="00332EBE" w:rsidRPr="00A03DF5">
        <w:rPr>
          <w:rStyle w:val="Emphasis"/>
          <w:i w:val="0"/>
          <w:sz w:val="20"/>
          <w:szCs w:val="20"/>
        </w:rPr>
        <w:t>կ</w:t>
      </w:r>
      <w:r w:rsidRPr="00A03DF5">
        <w:rPr>
          <w:rStyle w:val="Emphasis"/>
          <w:i w:val="0"/>
          <w:sz w:val="20"/>
          <w:szCs w:val="20"/>
        </w:rPr>
        <w:t>եղծ</w:t>
      </w:r>
      <w:r w:rsidR="00310780" w:rsidRPr="00A03DF5">
        <w:rPr>
          <w:rStyle w:val="Emphasis"/>
          <w:i w:val="0"/>
          <w:sz w:val="20"/>
          <w:szCs w:val="20"/>
        </w:rPr>
        <w:t xml:space="preserve"> –</w:t>
      </w:r>
      <w:r w:rsidRPr="00A03DF5">
        <w:rPr>
          <w:rStyle w:val="Emphasis"/>
          <w:i w:val="0"/>
          <w:sz w:val="20"/>
          <w:szCs w:val="20"/>
        </w:rPr>
        <w:t xml:space="preserve"> առանց վավաշ</w:t>
      </w:r>
      <w:r w:rsidR="003D0755" w:rsidRPr="00A03DF5">
        <w:rPr>
          <w:rStyle w:val="Emphasis"/>
          <w:i w:val="0"/>
          <w:sz w:val="20"/>
          <w:szCs w:val="20"/>
        </w:rPr>
        <w:t xml:space="preserve"> ա</w:t>
      </w:r>
      <w:r w:rsidRPr="00A03DF5">
        <w:rPr>
          <w:rStyle w:val="Emphasis"/>
          <w:i w:val="0"/>
          <w:sz w:val="20"/>
          <w:szCs w:val="20"/>
        </w:rPr>
        <w:t xml:space="preserve">, </w:t>
      </w:r>
      <w:r w:rsidR="003D0755" w:rsidRPr="00A03DF5">
        <w:rPr>
          <w:rStyle w:val="Emphasis"/>
          <w:i w:val="0"/>
          <w:sz w:val="20"/>
          <w:szCs w:val="20"/>
        </w:rPr>
        <w:t xml:space="preserve">ու </w:t>
      </w:r>
      <w:r w:rsidRPr="00A03DF5">
        <w:rPr>
          <w:rStyle w:val="Emphasis"/>
          <w:i w:val="0"/>
          <w:sz w:val="20"/>
          <w:szCs w:val="20"/>
        </w:rPr>
        <w:t>ջի</w:t>
      </w:r>
      <w:r w:rsidR="003D0755" w:rsidRPr="00A03DF5">
        <w:rPr>
          <w:rStyle w:val="Emphasis"/>
          <w:i w:val="0"/>
          <w:sz w:val="20"/>
          <w:szCs w:val="20"/>
        </w:rPr>
        <w:t>´</w:t>
      </w:r>
      <w:r w:rsidRPr="00A03DF5">
        <w:rPr>
          <w:rStyle w:val="Emphasis"/>
          <w:i w:val="0"/>
          <w:sz w:val="20"/>
          <w:szCs w:val="20"/>
        </w:rPr>
        <w:t>նջ</w:t>
      </w:r>
      <w:r w:rsidR="003D0755" w:rsidRPr="00A03DF5">
        <w:rPr>
          <w:rStyle w:val="Emphasis"/>
          <w:i w:val="0"/>
          <w:sz w:val="20"/>
          <w:szCs w:val="20"/>
        </w:rPr>
        <w:t>,</w:t>
      </w:r>
      <w:r w:rsidRPr="00A03DF5">
        <w:rPr>
          <w:rStyle w:val="Emphasis"/>
          <w:i w:val="0"/>
          <w:sz w:val="20"/>
          <w:szCs w:val="20"/>
        </w:rPr>
        <w:t xml:space="preserve"> անըսքող,</w:t>
      </w:r>
    </w:p>
    <w:p w14:paraId="224D8BB5"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Ու ոսկեզօծող լոկ է´ն առարկան, ինչը չի</w:t>
      </w:r>
      <w:r w:rsidR="00332EBE" w:rsidRPr="00A03DF5">
        <w:rPr>
          <w:rStyle w:val="Emphasis"/>
          <w:i w:val="0"/>
          <w:sz w:val="20"/>
          <w:szCs w:val="20"/>
        </w:rPr>
        <w:t>´</w:t>
      </w:r>
      <w:r w:rsidRPr="00A03DF5">
        <w:rPr>
          <w:rStyle w:val="Emphasis"/>
          <w:i w:val="0"/>
          <w:sz w:val="20"/>
          <w:szCs w:val="20"/>
        </w:rPr>
        <w:t xml:space="preserve"> եղծված:</w:t>
      </w:r>
    </w:p>
    <w:p w14:paraId="13F5506F"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Տղամարդ ես դու, լուրջ, անսեթևեթ, ինքդ քեզ հսկո</w:t>
      </w:r>
      <w:r w:rsidR="00332EBE" w:rsidRPr="00A03DF5">
        <w:rPr>
          <w:rStyle w:val="Emphasis"/>
          <w:i w:val="0"/>
          <w:sz w:val="20"/>
          <w:szCs w:val="20"/>
        </w:rPr>
        <w:t>´</w:t>
      </w:r>
      <w:r w:rsidRPr="00A03DF5">
        <w:rPr>
          <w:rStyle w:val="Emphasis"/>
          <w:i w:val="0"/>
          <w:sz w:val="20"/>
          <w:szCs w:val="20"/>
        </w:rPr>
        <w:t>ղ,</w:t>
      </w:r>
    </w:p>
    <w:p w14:paraId="451B7636"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Ա</w:t>
      </w:r>
      <w:r w:rsidR="008210C3" w:rsidRPr="00A03DF5">
        <w:rPr>
          <w:rStyle w:val="Emphasis"/>
          <w:i w:val="0"/>
          <w:sz w:val="20"/>
          <w:szCs w:val="20"/>
        </w:rPr>
        <w:t>յրեր</w:t>
      </w:r>
      <w:r w:rsidRPr="00A03DF5">
        <w:rPr>
          <w:rStyle w:val="Emphasis"/>
          <w:i w:val="0"/>
          <w:sz w:val="20"/>
          <w:szCs w:val="20"/>
        </w:rPr>
        <w:t>ին</w:t>
      </w:r>
      <w:r w:rsidRPr="00A03DF5">
        <w:rPr>
          <w:rStyle w:val="Emphasis"/>
          <w:i w:val="0"/>
          <w:color w:val="FF0000"/>
          <w:sz w:val="20"/>
          <w:szCs w:val="20"/>
        </w:rPr>
        <w:t xml:space="preserve"> </w:t>
      </w:r>
      <w:r w:rsidRPr="00A03DF5">
        <w:rPr>
          <w:rStyle w:val="Emphasis"/>
          <w:i w:val="0"/>
          <w:sz w:val="20"/>
          <w:szCs w:val="20"/>
        </w:rPr>
        <w:t>գերող, իսկ կանանց համար՝ չքնա</w:t>
      </w:r>
      <w:r w:rsidR="00332EBE" w:rsidRPr="00A03DF5">
        <w:rPr>
          <w:rStyle w:val="Emphasis"/>
          <w:i w:val="0"/>
          <w:sz w:val="20"/>
          <w:szCs w:val="20"/>
        </w:rPr>
        <w:t>´</w:t>
      </w:r>
      <w:r w:rsidRPr="00A03DF5">
        <w:rPr>
          <w:rStyle w:val="Emphasis"/>
          <w:i w:val="0"/>
          <w:sz w:val="20"/>
          <w:szCs w:val="20"/>
        </w:rPr>
        <w:t>ղ առեղծված:</w:t>
      </w:r>
    </w:p>
    <w:p w14:paraId="4992BED2"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Երկինքն սկզբում քեզ արարել ա որպես կին չքնաղ, </w:t>
      </w:r>
    </w:p>
    <w:p w14:paraId="1DAF69E3"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Հետո էլ, քիչ-քիչ, քեզնով հմայված ու սիրահարված, </w:t>
      </w:r>
    </w:p>
    <w:p w14:paraId="6D7DFD02"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Արարել ա լոկ մի ավել աճուկ, </w:t>
      </w:r>
      <w:r w:rsidR="00332EBE" w:rsidRPr="00A03DF5">
        <w:rPr>
          <w:rStyle w:val="Emphasis"/>
          <w:i w:val="0"/>
          <w:sz w:val="20"/>
          <w:szCs w:val="20"/>
        </w:rPr>
        <w:t>որ հազզա´ր</w:t>
      </w:r>
      <w:r w:rsidRPr="00A03DF5">
        <w:rPr>
          <w:rStyle w:val="Emphasis"/>
          <w:i w:val="0"/>
          <w:sz w:val="20"/>
          <w:szCs w:val="20"/>
        </w:rPr>
        <w:t xml:space="preserve"> ավա´ղ,</w:t>
      </w:r>
    </w:p>
    <w:p w14:paraId="156023E0"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Հեչ պիտանի չի</w:t>
      </w:r>
      <w:r w:rsidR="00310780" w:rsidRPr="00A03DF5">
        <w:rPr>
          <w:rStyle w:val="Emphasis"/>
          <w:i w:val="0"/>
          <w:sz w:val="20"/>
          <w:szCs w:val="20"/>
        </w:rPr>
        <w:t>,</w:t>
      </w:r>
      <w:r w:rsidRPr="00A03DF5">
        <w:rPr>
          <w:rStyle w:val="Emphasis"/>
          <w:i w:val="0"/>
          <w:sz w:val="20"/>
          <w:szCs w:val="20"/>
        </w:rPr>
        <w:t xml:space="preserve"> ու դառել ա մի – անպետք հավելված:</w:t>
      </w:r>
    </w:p>
    <w:p w14:paraId="244CFC74" w14:textId="77777777" w:rsidR="002C7F0D" w:rsidRPr="00A03DF5" w:rsidRDefault="002C7F0D" w:rsidP="005D7FF9">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Բայց որ էտի կա, հանուն սաղ կանանց փարթամ հաճույքի,</w:t>
      </w:r>
    </w:p>
    <w:p w14:paraId="387DAAD5" w14:textId="77777777" w:rsidR="002C7F0D" w:rsidRPr="00A03DF5" w:rsidRDefault="002C7F0D" w:rsidP="005D7FF9">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Թո իմ համար էլ քու սե´րը մնա, առանց աճուկի:</w:t>
      </w:r>
    </w:p>
    <w:p w14:paraId="480F8C2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t>
      </w:r>
    </w:p>
    <w:p w14:paraId="1780F87C" w14:textId="77777777" w:rsidR="002C7F0D" w:rsidRPr="00A03DF5" w:rsidRDefault="002D2957" w:rsidP="00DB0968">
      <w:pPr>
        <w:pStyle w:val="NormalWeb"/>
        <w:spacing w:before="0" w:beforeAutospacing="0" w:after="0" w:afterAutospacing="0"/>
        <w:rPr>
          <w:rStyle w:val="Emphasis"/>
          <w:i w:val="0"/>
          <w:sz w:val="20"/>
          <w:szCs w:val="20"/>
        </w:rPr>
      </w:pPr>
      <w:r w:rsidRPr="00A03DF5">
        <w:rPr>
          <w:rStyle w:val="Emphasis"/>
          <w:sz w:val="20"/>
          <w:szCs w:val="20"/>
        </w:rPr>
        <w:t>Մ</w:t>
      </w:r>
      <w:r w:rsidR="002C7F0D" w:rsidRPr="00A03DF5">
        <w:rPr>
          <w:rStyle w:val="Emphasis"/>
          <w:sz w:val="20"/>
          <w:szCs w:val="20"/>
        </w:rPr>
        <w:t>իջնադարյան Եվրոպայի ազնվականների բիսեքսուալիզմը սովորական բան</w:t>
      </w:r>
      <w:r w:rsidRPr="00A03DF5">
        <w:rPr>
          <w:rStyle w:val="Emphasis"/>
          <w:sz w:val="20"/>
          <w:szCs w:val="20"/>
        </w:rPr>
        <w:t xml:space="preserve"> էր</w:t>
      </w:r>
      <w:r w:rsidR="002C7F0D" w:rsidRPr="00A03DF5">
        <w:rPr>
          <w:rStyle w:val="Emphasis"/>
          <w:sz w:val="20"/>
          <w:szCs w:val="20"/>
        </w:rPr>
        <w:t>:</w:t>
      </w:r>
    </w:p>
    <w:p w14:paraId="49C95CA0" w14:textId="77777777" w:rsidR="002C7F0D" w:rsidRPr="00A03DF5" w:rsidRDefault="002C7F0D" w:rsidP="002C7F0D">
      <w:pPr>
        <w:pStyle w:val="NormalWeb"/>
        <w:spacing w:before="0" w:beforeAutospacing="0" w:after="0" w:afterAutospacing="0" w:line="276" w:lineRule="auto"/>
        <w:rPr>
          <w:sz w:val="20"/>
          <w:szCs w:val="20"/>
        </w:rPr>
      </w:pPr>
    </w:p>
    <w:p w14:paraId="4CF34D13"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w:t>
      </w:r>
    </w:p>
    <w:p w14:paraId="2CE0C1C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57683AC"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A woman’s face with nature’s own hand painted,</w:t>
      </w:r>
      <w:r w:rsidRPr="00A03DF5">
        <w:rPr>
          <w:sz w:val="20"/>
          <w:szCs w:val="20"/>
        </w:rPr>
        <w:br/>
      </w:r>
      <w:r w:rsidRPr="00A03DF5">
        <w:rPr>
          <w:rStyle w:val="Emphasis"/>
          <w:i w:val="0"/>
          <w:sz w:val="20"/>
          <w:szCs w:val="20"/>
        </w:rPr>
        <w:t>Hast thou, the master mistress of my passion;</w:t>
      </w:r>
      <w:r w:rsidRPr="00A03DF5">
        <w:rPr>
          <w:sz w:val="20"/>
          <w:szCs w:val="20"/>
        </w:rPr>
        <w:br/>
      </w:r>
      <w:r w:rsidRPr="00A03DF5">
        <w:rPr>
          <w:rStyle w:val="Emphasis"/>
          <w:i w:val="0"/>
          <w:sz w:val="20"/>
          <w:szCs w:val="20"/>
        </w:rPr>
        <w:t>A woman’s gentle heart, but not acquainted</w:t>
      </w:r>
      <w:r w:rsidRPr="00A03DF5">
        <w:rPr>
          <w:sz w:val="20"/>
          <w:szCs w:val="20"/>
        </w:rPr>
        <w:br/>
      </w:r>
      <w:r w:rsidRPr="00A03DF5">
        <w:rPr>
          <w:rStyle w:val="Emphasis"/>
          <w:i w:val="0"/>
          <w:sz w:val="20"/>
          <w:szCs w:val="20"/>
        </w:rPr>
        <w:t>With shifting change, as is false women’s fashion:</w:t>
      </w:r>
    </w:p>
    <w:p w14:paraId="6EA646E8"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An eye more bright than theirs, less false in rolling,</w:t>
      </w:r>
      <w:r w:rsidRPr="00A03DF5">
        <w:rPr>
          <w:sz w:val="20"/>
          <w:szCs w:val="20"/>
        </w:rPr>
        <w:br/>
      </w:r>
      <w:r w:rsidRPr="00A03DF5">
        <w:rPr>
          <w:rStyle w:val="Emphasis"/>
          <w:i w:val="0"/>
          <w:sz w:val="20"/>
          <w:szCs w:val="20"/>
        </w:rPr>
        <w:t>Gilding the object whereupon it gazeth;</w:t>
      </w:r>
      <w:r w:rsidRPr="00A03DF5">
        <w:rPr>
          <w:sz w:val="20"/>
          <w:szCs w:val="20"/>
        </w:rPr>
        <w:br/>
      </w:r>
      <w:r w:rsidRPr="00A03DF5">
        <w:rPr>
          <w:rStyle w:val="Emphasis"/>
          <w:i w:val="0"/>
          <w:sz w:val="20"/>
          <w:szCs w:val="20"/>
        </w:rPr>
        <w:t>A man in hue all hues in his controlling,</w:t>
      </w:r>
      <w:r w:rsidRPr="00A03DF5">
        <w:rPr>
          <w:sz w:val="20"/>
          <w:szCs w:val="20"/>
        </w:rPr>
        <w:br/>
      </w:r>
      <w:r w:rsidRPr="00A03DF5">
        <w:rPr>
          <w:rStyle w:val="Emphasis"/>
          <w:i w:val="0"/>
          <w:sz w:val="20"/>
          <w:szCs w:val="20"/>
        </w:rPr>
        <w:t>Which steals men’s eyes and women’s souls amazeth.</w:t>
      </w:r>
    </w:p>
    <w:p w14:paraId="7BFB21EC"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And for a woman wert thou first created;</w:t>
      </w:r>
      <w:r w:rsidRPr="00A03DF5">
        <w:rPr>
          <w:sz w:val="20"/>
          <w:szCs w:val="20"/>
        </w:rPr>
        <w:br/>
      </w:r>
      <w:r w:rsidRPr="00A03DF5">
        <w:rPr>
          <w:rStyle w:val="Emphasis"/>
          <w:i w:val="0"/>
          <w:sz w:val="20"/>
          <w:szCs w:val="20"/>
        </w:rPr>
        <w:t>Till Nature, as she wrought thee, fell a-doting,</w:t>
      </w:r>
      <w:r w:rsidRPr="00A03DF5">
        <w:rPr>
          <w:sz w:val="20"/>
          <w:szCs w:val="20"/>
        </w:rPr>
        <w:br/>
      </w:r>
      <w:r w:rsidRPr="00A03DF5">
        <w:rPr>
          <w:rStyle w:val="Emphasis"/>
          <w:i w:val="0"/>
          <w:sz w:val="20"/>
          <w:szCs w:val="20"/>
        </w:rPr>
        <w:t>And by addition me of thee defeated,</w:t>
      </w:r>
      <w:r w:rsidRPr="00A03DF5">
        <w:rPr>
          <w:sz w:val="20"/>
          <w:szCs w:val="20"/>
        </w:rPr>
        <w:br/>
      </w:r>
      <w:r w:rsidRPr="00A03DF5">
        <w:rPr>
          <w:rStyle w:val="Emphasis"/>
          <w:i w:val="0"/>
          <w:sz w:val="20"/>
          <w:szCs w:val="20"/>
        </w:rPr>
        <w:t>By adding one thing to my purpose nothing.</w:t>
      </w:r>
    </w:p>
    <w:p w14:paraId="6C514D72"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since she prick’d thee out for women’s pleasure,</w:t>
      </w:r>
      <w:r w:rsidRPr="00A03DF5">
        <w:rPr>
          <w:sz w:val="20"/>
          <w:szCs w:val="20"/>
        </w:rPr>
        <w:br/>
        <w:t>   </w:t>
      </w:r>
      <w:r w:rsidRPr="00A03DF5">
        <w:rPr>
          <w:rStyle w:val="Emphasis"/>
          <w:i w:val="0"/>
          <w:sz w:val="20"/>
          <w:szCs w:val="20"/>
        </w:rPr>
        <w:t>Mine be thy love and thy love’s use their treasure.</w:t>
      </w:r>
    </w:p>
    <w:p w14:paraId="0615123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1688EEF" w14:textId="77777777" w:rsidR="002C7F0D" w:rsidRPr="00A03DF5" w:rsidRDefault="002C7F0D" w:rsidP="002C7F0D">
      <w:pPr>
        <w:pStyle w:val="NormalWeb"/>
        <w:spacing w:before="0" w:beforeAutospacing="0" w:after="0" w:afterAutospacing="0" w:line="276" w:lineRule="auto"/>
        <w:rPr>
          <w:sz w:val="20"/>
          <w:szCs w:val="20"/>
        </w:rPr>
      </w:pPr>
    </w:p>
    <w:p w14:paraId="5340678D" w14:textId="77777777" w:rsidR="00BD60B8" w:rsidRPr="00A03DF5" w:rsidRDefault="00BD60B8">
      <w:pPr>
        <w:rPr>
          <w:rStyle w:val="Emphasis"/>
          <w:i w:val="0"/>
          <w:sz w:val="20"/>
          <w:szCs w:val="20"/>
        </w:rPr>
      </w:pPr>
      <w:r w:rsidRPr="00A03DF5">
        <w:rPr>
          <w:rStyle w:val="Emphasis"/>
          <w:i w:val="0"/>
          <w:sz w:val="20"/>
          <w:szCs w:val="20"/>
        </w:rPr>
        <w:br w:type="page"/>
      </w:r>
    </w:p>
    <w:p w14:paraId="68D16875"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21-րդ</w:t>
      </w:r>
    </w:p>
    <w:p w14:paraId="44A14159" w14:textId="77777777" w:rsidR="002C7F0D" w:rsidRPr="00A03DF5" w:rsidRDefault="002C7F0D" w:rsidP="005D7FF9">
      <w:pPr>
        <w:pStyle w:val="NormalWeb"/>
        <w:spacing w:before="0" w:beforeAutospacing="0" w:after="0" w:afterAutospacing="0" w:line="300" w:lineRule="auto"/>
        <w:rPr>
          <w:rStyle w:val="Emphasis"/>
          <w:i w:val="0"/>
          <w:sz w:val="20"/>
          <w:szCs w:val="20"/>
        </w:rPr>
      </w:pPr>
    </w:p>
    <w:p w14:paraId="7954BBEF"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Ես հեչ նման չեմ է´ն պոետներին, որ գիշեր ու զօր</w:t>
      </w:r>
    </w:p>
    <w:p w14:paraId="42BAC067"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Ոգեշնչվում են իրանց հորինած կեղծ կերպարներից,</w:t>
      </w:r>
    </w:p>
    <w:p w14:paraId="1173FD92" w14:textId="77777777" w:rsidR="002C7F0D" w:rsidRPr="00A03DF5" w:rsidRDefault="00BC04B7"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Հ</w:t>
      </w:r>
      <w:r w:rsidR="002C7F0D" w:rsidRPr="00A03DF5">
        <w:rPr>
          <w:rStyle w:val="Emphasis"/>
          <w:i w:val="0"/>
          <w:sz w:val="20"/>
          <w:szCs w:val="20"/>
        </w:rPr>
        <w:t>ուլունք</w:t>
      </w:r>
      <w:r w:rsidRPr="00A03DF5">
        <w:rPr>
          <w:rStyle w:val="Emphasis"/>
          <w:i w:val="0"/>
          <w:sz w:val="20"/>
          <w:szCs w:val="20"/>
        </w:rPr>
        <w:t xml:space="preserve"> են դարձնում երկի</w:t>
      </w:r>
      <w:r w:rsidR="00197EAC" w:rsidRPr="00A03DF5">
        <w:rPr>
          <w:rStyle w:val="Emphasis"/>
          <w:i w:val="0"/>
          <w:sz w:val="20"/>
          <w:szCs w:val="20"/>
        </w:rPr>
        <w:t>´</w:t>
      </w:r>
      <w:r w:rsidRPr="00A03DF5">
        <w:rPr>
          <w:rStyle w:val="Emphasis"/>
          <w:i w:val="0"/>
          <w:sz w:val="20"/>
          <w:szCs w:val="20"/>
        </w:rPr>
        <w:t>նքը անգամ</w:t>
      </w:r>
      <w:r w:rsidR="002C7F0D" w:rsidRPr="00A03DF5">
        <w:rPr>
          <w:rStyle w:val="Emphasis"/>
          <w:i w:val="0"/>
          <w:sz w:val="20"/>
          <w:szCs w:val="20"/>
        </w:rPr>
        <w:t xml:space="preserve">, </w:t>
      </w:r>
      <w:r w:rsidRPr="00A03DF5">
        <w:rPr>
          <w:rStyle w:val="Emphasis"/>
          <w:i w:val="0"/>
          <w:sz w:val="20"/>
          <w:szCs w:val="20"/>
        </w:rPr>
        <w:t>անծեր ու հզոր</w:t>
      </w:r>
      <w:r w:rsidR="002C7F0D" w:rsidRPr="00A03DF5">
        <w:rPr>
          <w:rStyle w:val="Emphasis"/>
          <w:i w:val="0"/>
          <w:sz w:val="20"/>
          <w:szCs w:val="20"/>
        </w:rPr>
        <w:t>,</w:t>
      </w:r>
    </w:p>
    <w:p w14:paraId="29D38ED3"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Ու հետո կախում սիրեցյալների պարանոցներից,</w:t>
      </w:r>
    </w:p>
    <w:p w14:paraId="341B04C0" w14:textId="77777777" w:rsidR="002C7F0D" w:rsidRPr="00A03DF5" w:rsidRDefault="002C7F0D" w:rsidP="005D7FF9">
      <w:pPr>
        <w:pStyle w:val="NormalWeb"/>
        <w:spacing w:before="120" w:beforeAutospacing="0" w:after="0" w:afterAutospacing="0" w:line="300" w:lineRule="auto"/>
        <w:rPr>
          <w:rStyle w:val="Emphasis"/>
          <w:i w:val="0"/>
          <w:sz w:val="20"/>
          <w:szCs w:val="20"/>
        </w:rPr>
      </w:pPr>
      <w:r w:rsidRPr="00A03DF5">
        <w:rPr>
          <w:rStyle w:val="Emphasis"/>
          <w:i w:val="0"/>
          <w:sz w:val="20"/>
          <w:szCs w:val="20"/>
        </w:rPr>
        <w:t>Արև ու լուսին, աստղ առկայծող՝ համարում են զա</w:t>
      </w:r>
      <w:r w:rsidR="00197EAC" w:rsidRPr="00A03DF5">
        <w:rPr>
          <w:rStyle w:val="Emphasis"/>
          <w:i w:val="0"/>
          <w:sz w:val="20"/>
          <w:szCs w:val="20"/>
        </w:rPr>
        <w:t>´</w:t>
      </w:r>
      <w:r w:rsidRPr="00A03DF5">
        <w:rPr>
          <w:rStyle w:val="Emphasis"/>
          <w:i w:val="0"/>
          <w:sz w:val="20"/>
          <w:szCs w:val="20"/>
        </w:rPr>
        <w:t>րդ,</w:t>
      </w:r>
    </w:p>
    <w:p w14:paraId="0B921A43"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Սիրուն պաճուճանք՝ սիրեցյալների զգեստներից կախ,</w:t>
      </w:r>
    </w:p>
    <w:p w14:paraId="7F062E04" w14:textId="77777777" w:rsidR="002C7F0D" w:rsidRPr="00A03DF5" w:rsidRDefault="002C7F0D" w:rsidP="005D7FF9">
      <w:pPr>
        <w:pStyle w:val="NormalWeb"/>
        <w:spacing w:before="0" w:beforeAutospacing="0" w:after="0" w:afterAutospacing="0" w:line="300" w:lineRule="auto"/>
        <w:rPr>
          <w:rStyle w:val="Emphasis"/>
          <w:i w:val="0"/>
          <w:sz w:val="20"/>
          <w:szCs w:val="20"/>
        </w:rPr>
      </w:pPr>
      <w:r w:rsidRPr="00A03DF5">
        <w:rPr>
          <w:rStyle w:val="Emphasis"/>
          <w:i w:val="0"/>
          <w:sz w:val="20"/>
          <w:szCs w:val="20"/>
        </w:rPr>
        <w:t>Կամ սիրեցյալին համարում չքնաղ մայիսյան մի վարդ,</w:t>
      </w:r>
    </w:p>
    <w:p w14:paraId="2B2039B4" w14:textId="77777777" w:rsidR="002C7F0D" w:rsidRPr="00A03DF5" w:rsidRDefault="002C7F0D" w:rsidP="005D7FF9">
      <w:pPr>
        <w:pStyle w:val="NormalWeb"/>
        <w:spacing w:before="0" w:beforeAutospacing="0" w:after="0" w:afterAutospacing="0" w:line="300" w:lineRule="auto"/>
        <w:rPr>
          <w:sz w:val="20"/>
          <w:szCs w:val="20"/>
        </w:rPr>
      </w:pPr>
      <w:r w:rsidRPr="00A03DF5">
        <w:rPr>
          <w:sz w:val="20"/>
          <w:szCs w:val="20"/>
        </w:rPr>
        <w:t>Լրիվ վերացած կյանք ու աշխարհից, կեղծիքից անվախ:</w:t>
      </w:r>
    </w:p>
    <w:p w14:paraId="0E5277C0" w14:textId="77777777" w:rsidR="002C7F0D" w:rsidRPr="00A03DF5" w:rsidRDefault="002C7F0D" w:rsidP="005D7FF9">
      <w:pPr>
        <w:pStyle w:val="NormalWeb"/>
        <w:spacing w:before="120" w:beforeAutospacing="0" w:after="0" w:afterAutospacing="0" w:line="300" w:lineRule="auto"/>
        <w:rPr>
          <w:sz w:val="20"/>
          <w:szCs w:val="20"/>
        </w:rPr>
      </w:pPr>
      <w:r w:rsidRPr="00A03DF5">
        <w:rPr>
          <w:sz w:val="20"/>
          <w:szCs w:val="20"/>
        </w:rPr>
        <w:t xml:space="preserve">Թե որ իմ սերը հորինովի չի, գիրըս է´լ պիտի </w:t>
      </w:r>
    </w:p>
    <w:p w14:paraId="0CC8AD90" w14:textId="77777777" w:rsidR="002C7F0D" w:rsidRPr="00A03DF5" w:rsidRDefault="002C7F0D" w:rsidP="005D7FF9">
      <w:pPr>
        <w:pStyle w:val="NormalWeb"/>
        <w:spacing w:before="0" w:beforeAutospacing="0" w:after="0" w:afterAutospacing="0" w:line="300" w:lineRule="auto"/>
        <w:rPr>
          <w:sz w:val="20"/>
          <w:szCs w:val="20"/>
        </w:rPr>
      </w:pPr>
      <w:r w:rsidRPr="00A03DF5">
        <w:rPr>
          <w:sz w:val="20"/>
          <w:szCs w:val="20"/>
        </w:rPr>
        <w:t>Ճշմարիտ ըլնի: Հաստա´տ եմ ասում, սերըս շարքայի´ն</w:t>
      </w:r>
    </w:p>
    <w:p w14:paraId="09B71241" w14:textId="77777777" w:rsidR="002C7F0D" w:rsidRPr="00A03DF5" w:rsidRDefault="002C7F0D" w:rsidP="005D7FF9">
      <w:pPr>
        <w:pStyle w:val="NormalWeb"/>
        <w:spacing w:before="0" w:beforeAutospacing="0" w:after="0" w:afterAutospacing="0" w:line="300" w:lineRule="auto"/>
        <w:rPr>
          <w:sz w:val="20"/>
          <w:szCs w:val="20"/>
        </w:rPr>
      </w:pPr>
      <w:r w:rsidRPr="00A03DF5">
        <w:rPr>
          <w:sz w:val="20"/>
          <w:szCs w:val="20"/>
        </w:rPr>
        <w:t>Մորից ա ծնված ու հեչ նման չի մայիսյան վարդի,</w:t>
      </w:r>
    </w:p>
    <w:p w14:paraId="4F441025" w14:textId="77777777" w:rsidR="002C7F0D" w:rsidRPr="00A03DF5" w:rsidRDefault="002C7F0D" w:rsidP="005D7FF9">
      <w:pPr>
        <w:pStyle w:val="NormalWeb"/>
        <w:spacing w:before="0" w:beforeAutospacing="0" w:after="0" w:afterAutospacing="0" w:line="300" w:lineRule="auto"/>
        <w:rPr>
          <w:sz w:val="20"/>
          <w:szCs w:val="20"/>
        </w:rPr>
      </w:pPr>
      <w:r w:rsidRPr="00A03DF5">
        <w:rPr>
          <w:sz w:val="20"/>
          <w:szCs w:val="20"/>
        </w:rPr>
        <w:t xml:space="preserve">Կամ </w:t>
      </w:r>
      <w:r w:rsidR="00BC04B7" w:rsidRPr="00A03DF5">
        <w:rPr>
          <w:sz w:val="20"/>
          <w:szCs w:val="20"/>
        </w:rPr>
        <w:t>լուսատու</w:t>
      </w:r>
      <w:r w:rsidRPr="00A03DF5">
        <w:rPr>
          <w:sz w:val="20"/>
          <w:szCs w:val="20"/>
        </w:rPr>
        <w:t xml:space="preserve"> չի´, վայել մեծազարմ, հզոր արքային: </w:t>
      </w:r>
    </w:p>
    <w:p w14:paraId="012C2EB1" w14:textId="77777777" w:rsidR="00082E61" w:rsidRPr="00A03DF5" w:rsidRDefault="00082E61" w:rsidP="005D7FF9">
      <w:pPr>
        <w:pStyle w:val="NormalWeb"/>
        <w:spacing w:before="120" w:beforeAutospacing="0" w:after="0" w:afterAutospacing="0" w:line="300" w:lineRule="auto"/>
        <w:ind w:firstLine="180"/>
        <w:rPr>
          <w:sz w:val="20"/>
          <w:szCs w:val="20"/>
        </w:rPr>
      </w:pPr>
      <w:r w:rsidRPr="00A03DF5">
        <w:rPr>
          <w:sz w:val="20"/>
          <w:szCs w:val="20"/>
        </w:rPr>
        <w:t xml:space="preserve">Դե, թո հա´ փառք տան </w:t>
      </w:r>
      <w:r w:rsidR="00F818BF" w:rsidRPr="00A03DF5">
        <w:rPr>
          <w:sz w:val="20"/>
          <w:szCs w:val="20"/>
        </w:rPr>
        <w:t>էժան</w:t>
      </w:r>
      <w:r w:rsidRPr="00A03DF5">
        <w:rPr>
          <w:sz w:val="20"/>
          <w:szCs w:val="20"/>
        </w:rPr>
        <w:t xml:space="preserve"> սերերին, նոր ու հնավանդ:</w:t>
      </w:r>
    </w:p>
    <w:p w14:paraId="1707E836" w14:textId="77777777" w:rsidR="002C7F0D" w:rsidRPr="00A03DF5" w:rsidRDefault="002C7F0D" w:rsidP="005D7FF9">
      <w:pPr>
        <w:pStyle w:val="NormalWeb"/>
        <w:spacing w:before="0" w:beforeAutospacing="0" w:after="0" w:afterAutospacing="0" w:line="300" w:lineRule="auto"/>
        <w:ind w:firstLine="180"/>
        <w:rPr>
          <w:sz w:val="20"/>
          <w:szCs w:val="20"/>
        </w:rPr>
      </w:pPr>
      <w:r w:rsidRPr="00A03DF5">
        <w:rPr>
          <w:sz w:val="20"/>
          <w:szCs w:val="20"/>
        </w:rPr>
        <w:t xml:space="preserve">Ես կարիք չունեմ </w:t>
      </w:r>
      <w:r w:rsidR="00F818BF" w:rsidRPr="00A03DF5">
        <w:rPr>
          <w:sz w:val="20"/>
          <w:szCs w:val="20"/>
        </w:rPr>
        <w:t>թանկագին</w:t>
      </w:r>
      <w:r w:rsidRPr="00A03DF5">
        <w:rPr>
          <w:sz w:val="20"/>
          <w:szCs w:val="20"/>
        </w:rPr>
        <w:t xml:space="preserve"> շուշ</w:t>
      </w:r>
      <w:r w:rsidR="00271BDB" w:rsidRPr="00A03DF5">
        <w:rPr>
          <w:sz w:val="20"/>
          <w:szCs w:val="20"/>
        </w:rPr>
        <w:t>ես</w:t>
      </w:r>
      <w:r w:rsidRPr="00A03DF5">
        <w:rPr>
          <w:sz w:val="20"/>
          <w:szCs w:val="20"/>
        </w:rPr>
        <w:t xml:space="preserve"> </w:t>
      </w:r>
      <w:r w:rsidR="00831CA1" w:rsidRPr="00A03DF5">
        <w:rPr>
          <w:sz w:val="20"/>
          <w:szCs w:val="20"/>
        </w:rPr>
        <w:t>կոչեմ</w:t>
      </w:r>
      <w:r w:rsidR="00082E61" w:rsidRPr="00A03DF5">
        <w:rPr>
          <w:sz w:val="20"/>
          <w:szCs w:val="20"/>
        </w:rPr>
        <w:t xml:space="preserve"> ադամանդ</w:t>
      </w:r>
      <w:r w:rsidRPr="00A03DF5">
        <w:rPr>
          <w:sz w:val="20"/>
          <w:szCs w:val="20"/>
        </w:rPr>
        <w:t>:</w:t>
      </w:r>
    </w:p>
    <w:p w14:paraId="25642408" w14:textId="77777777" w:rsidR="00BC04B7" w:rsidRPr="00A03DF5" w:rsidRDefault="00BC04B7" w:rsidP="002C7F0D">
      <w:pPr>
        <w:spacing w:line="276" w:lineRule="auto"/>
        <w:rPr>
          <w:sz w:val="20"/>
          <w:szCs w:val="20"/>
        </w:rPr>
      </w:pPr>
    </w:p>
    <w:p w14:paraId="0DC6FFAB" w14:textId="77777777" w:rsidR="002C7F0D" w:rsidRPr="00A03DF5" w:rsidRDefault="002C7F0D" w:rsidP="002C7F0D">
      <w:pPr>
        <w:spacing w:line="276" w:lineRule="auto"/>
        <w:rPr>
          <w:sz w:val="20"/>
          <w:szCs w:val="20"/>
        </w:rPr>
      </w:pPr>
      <w:r w:rsidRPr="00A03DF5">
        <w:rPr>
          <w:sz w:val="20"/>
          <w:szCs w:val="20"/>
        </w:rPr>
        <w:t>Sonnet XXI</w:t>
      </w:r>
    </w:p>
    <w:p w14:paraId="264AFA2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56BA71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So is it not with me as with that Muse,</w:t>
      </w:r>
      <w:r w:rsidRPr="00A03DF5">
        <w:rPr>
          <w:sz w:val="20"/>
          <w:szCs w:val="20"/>
        </w:rPr>
        <w:br/>
      </w:r>
      <w:r w:rsidRPr="00A03DF5">
        <w:rPr>
          <w:rStyle w:val="Emphasis"/>
          <w:i w:val="0"/>
          <w:sz w:val="20"/>
          <w:szCs w:val="20"/>
        </w:rPr>
        <w:t>Stirred by a painted beauty to his verse,</w:t>
      </w:r>
      <w:r w:rsidRPr="00A03DF5">
        <w:rPr>
          <w:sz w:val="20"/>
          <w:szCs w:val="20"/>
        </w:rPr>
        <w:br/>
      </w:r>
      <w:r w:rsidRPr="00A03DF5">
        <w:rPr>
          <w:rStyle w:val="Emphasis"/>
          <w:i w:val="0"/>
          <w:sz w:val="20"/>
          <w:szCs w:val="20"/>
        </w:rPr>
        <w:t>Who heaven itself for ornament doth use</w:t>
      </w:r>
      <w:r w:rsidRPr="00A03DF5">
        <w:rPr>
          <w:sz w:val="20"/>
          <w:szCs w:val="20"/>
        </w:rPr>
        <w:br/>
      </w:r>
      <w:r w:rsidRPr="00A03DF5">
        <w:rPr>
          <w:rStyle w:val="Emphasis"/>
          <w:i w:val="0"/>
          <w:sz w:val="20"/>
          <w:szCs w:val="20"/>
        </w:rPr>
        <w:t>And every fair with his fair doth rehearse,</w:t>
      </w:r>
    </w:p>
    <w:p w14:paraId="2DF6C5D0"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Making a couplement of proud compare</w:t>
      </w:r>
      <w:r w:rsidRPr="00A03DF5">
        <w:rPr>
          <w:sz w:val="20"/>
          <w:szCs w:val="20"/>
        </w:rPr>
        <w:br/>
      </w:r>
      <w:r w:rsidRPr="00A03DF5">
        <w:rPr>
          <w:rStyle w:val="Emphasis"/>
          <w:i w:val="0"/>
          <w:sz w:val="20"/>
          <w:szCs w:val="20"/>
        </w:rPr>
        <w:t>With sun and moon, with earth and sea’s rich gems,</w:t>
      </w:r>
      <w:r w:rsidRPr="00A03DF5">
        <w:rPr>
          <w:sz w:val="20"/>
          <w:szCs w:val="20"/>
        </w:rPr>
        <w:br/>
      </w:r>
      <w:r w:rsidRPr="00A03DF5">
        <w:rPr>
          <w:rStyle w:val="Emphasis"/>
          <w:i w:val="0"/>
          <w:sz w:val="20"/>
          <w:szCs w:val="20"/>
        </w:rPr>
        <w:t>With April’s first-born flowers, and all things rare,</w:t>
      </w:r>
      <w:r w:rsidRPr="00A03DF5">
        <w:rPr>
          <w:sz w:val="20"/>
          <w:szCs w:val="20"/>
        </w:rPr>
        <w:br/>
      </w:r>
      <w:r w:rsidRPr="00A03DF5">
        <w:rPr>
          <w:rStyle w:val="Emphasis"/>
          <w:i w:val="0"/>
          <w:sz w:val="20"/>
          <w:szCs w:val="20"/>
        </w:rPr>
        <w:t>That heaven’s air in this huge rondure hems.</w:t>
      </w:r>
    </w:p>
    <w:p w14:paraId="6F0F7638"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rStyle w:val="Emphasis"/>
          <w:i w:val="0"/>
          <w:sz w:val="20"/>
          <w:szCs w:val="20"/>
        </w:rPr>
        <w:t>O! let me, true in love, but truly write,</w:t>
      </w:r>
      <w:r w:rsidRPr="00A03DF5">
        <w:rPr>
          <w:sz w:val="20"/>
          <w:szCs w:val="20"/>
        </w:rPr>
        <w:br/>
      </w:r>
      <w:r w:rsidRPr="00A03DF5">
        <w:rPr>
          <w:rStyle w:val="Emphasis"/>
          <w:i w:val="0"/>
          <w:sz w:val="20"/>
          <w:szCs w:val="20"/>
        </w:rPr>
        <w:t>And then believe me, my love is as fair</w:t>
      </w:r>
      <w:r w:rsidRPr="00A03DF5">
        <w:rPr>
          <w:sz w:val="20"/>
          <w:szCs w:val="20"/>
        </w:rPr>
        <w:br/>
      </w:r>
      <w:r w:rsidRPr="00A03DF5">
        <w:rPr>
          <w:rStyle w:val="Emphasis"/>
          <w:i w:val="0"/>
          <w:sz w:val="20"/>
          <w:szCs w:val="20"/>
        </w:rPr>
        <w:t>As any mother’s child, though not so bright</w:t>
      </w:r>
      <w:r w:rsidRPr="00A03DF5">
        <w:rPr>
          <w:sz w:val="20"/>
          <w:szCs w:val="20"/>
        </w:rPr>
        <w:br/>
      </w:r>
      <w:r w:rsidRPr="00A03DF5">
        <w:rPr>
          <w:rStyle w:val="Emphasis"/>
          <w:i w:val="0"/>
          <w:sz w:val="20"/>
          <w:szCs w:val="20"/>
        </w:rPr>
        <w:t>As those gold candles fixed in heaven’s air:</w:t>
      </w:r>
    </w:p>
    <w:p w14:paraId="3F3726A3" w14:textId="77777777" w:rsidR="002C7F0D" w:rsidRPr="00A03DF5" w:rsidRDefault="002C7F0D" w:rsidP="005D7FF9">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Let them say more that like of hearsay well;</w:t>
      </w:r>
      <w:r w:rsidRPr="00A03DF5">
        <w:rPr>
          <w:sz w:val="20"/>
          <w:szCs w:val="20"/>
        </w:rPr>
        <w:br/>
        <w:t>   </w:t>
      </w:r>
      <w:r w:rsidRPr="00A03DF5">
        <w:rPr>
          <w:rStyle w:val="Emphasis"/>
          <w:i w:val="0"/>
          <w:sz w:val="20"/>
          <w:szCs w:val="20"/>
        </w:rPr>
        <w:t>I will not praise that purpose not to sell.</w:t>
      </w:r>
    </w:p>
    <w:p w14:paraId="41D206D1" w14:textId="77777777" w:rsidR="002C7F0D" w:rsidRPr="00A03DF5" w:rsidRDefault="002C7F0D" w:rsidP="002C7F0D">
      <w:pPr>
        <w:pStyle w:val="NormalWeb"/>
        <w:spacing w:before="0" w:beforeAutospacing="0" w:after="0" w:afterAutospacing="0" w:line="276" w:lineRule="auto"/>
        <w:rPr>
          <w:sz w:val="20"/>
          <w:szCs w:val="20"/>
        </w:rPr>
      </w:pPr>
    </w:p>
    <w:p w14:paraId="315C6455"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081D3A4"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22-րդ</w:t>
      </w:r>
    </w:p>
    <w:p w14:paraId="4FA10E59" w14:textId="77777777" w:rsidR="002C7F0D" w:rsidRPr="00A03DF5" w:rsidRDefault="002C7F0D" w:rsidP="00E72E21">
      <w:pPr>
        <w:pStyle w:val="NormalWeb"/>
        <w:spacing w:before="0" w:beforeAutospacing="0" w:after="0" w:afterAutospacing="0" w:line="300" w:lineRule="auto"/>
        <w:rPr>
          <w:rStyle w:val="Emphasis"/>
          <w:i w:val="0"/>
          <w:sz w:val="20"/>
          <w:szCs w:val="20"/>
        </w:rPr>
      </w:pPr>
    </w:p>
    <w:p w14:paraId="70B04904"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Խաբում ա հայլիս, </w:t>
      </w:r>
      <w:r w:rsidR="0019690C" w:rsidRPr="00A03DF5">
        <w:rPr>
          <w:rStyle w:val="Emphasis"/>
          <w:i w:val="0"/>
          <w:sz w:val="20"/>
          <w:szCs w:val="20"/>
        </w:rPr>
        <w:t>յանի հասել եմ է´ն սև ճամփեքին</w:t>
      </w:r>
      <w:r w:rsidRPr="00A03DF5">
        <w:rPr>
          <w:rStyle w:val="Emphasis"/>
          <w:i w:val="0"/>
          <w:sz w:val="20"/>
          <w:szCs w:val="20"/>
        </w:rPr>
        <w:t>,</w:t>
      </w:r>
    </w:p>
    <w:p w14:paraId="35EE12BE"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Երբ </w:t>
      </w:r>
      <w:r w:rsidR="0019690C" w:rsidRPr="00A03DF5">
        <w:rPr>
          <w:rStyle w:val="Emphasis"/>
          <w:i w:val="0"/>
          <w:sz w:val="20"/>
          <w:szCs w:val="20"/>
        </w:rPr>
        <w:t xml:space="preserve">որ իմ </w:t>
      </w:r>
      <w:r w:rsidRPr="00A03DF5">
        <w:rPr>
          <w:rStyle w:val="Emphasis"/>
          <w:i w:val="0"/>
          <w:sz w:val="20"/>
          <w:szCs w:val="20"/>
        </w:rPr>
        <w:t>աչքի</w:t>
      </w:r>
      <w:r w:rsidR="0019690C" w:rsidRPr="00A03DF5">
        <w:rPr>
          <w:rStyle w:val="Emphasis"/>
          <w:i w:val="0"/>
          <w:sz w:val="20"/>
          <w:szCs w:val="20"/>
        </w:rPr>
        <w:t>ն</w:t>
      </w:r>
      <w:r w:rsidRPr="00A03DF5">
        <w:rPr>
          <w:rStyle w:val="Emphasis"/>
          <w:i w:val="0"/>
          <w:sz w:val="20"/>
          <w:szCs w:val="20"/>
        </w:rPr>
        <w:t xml:space="preserve"> նույն բանն եք լրիվ՝ ջահել կյանքն ու դու</w:t>
      </w:r>
      <w:r w:rsidR="0019690C" w:rsidRPr="00A03DF5">
        <w:rPr>
          <w:rStyle w:val="Emphasis"/>
          <w:i w:val="0"/>
          <w:sz w:val="20"/>
          <w:szCs w:val="20"/>
        </w:rPr>
        <w:t>:</w:t>
      </w:r>
    </w:p>
    <w:p w14:paraId="0951D945"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երբ տենում եմ կնճիռ ու ակոս քո</w:t>
      </w:r>
      <w:r w:rsidR="0019690C" w:rsidRPr="00A03DF5">
        <w:rPr>
          <w:rStyle w:val="Emphasis"/>
          <w:i w:val="0"/>
          <w:sz w:val="20"/>
          <w:szCs w:val="20"/>
        </w:rPr>
        <w:t>´</w:t>
      </w:r>
      <w:r w:rsidRPr="00A03DF5">
        <w:rPr>
          <w:rStyle w:val="Emphasis"/>
          <w:i w:val="0"/>
          <w:sz w:val="20"/>
          <w:szCs w:val="20"/>
        </w:rPr>
        <w:t>ւ չքնաղ դեմքին,</w:t>
      </w:r>
    </w:p>
    <w:p w14:paraId="2408E22B"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Զգում եմ մահվան շնչառությունը</w:t>
      </w:r>
      <w:r w:rsidR="00197EAC" w:rsidRPr="00A03DF5">
        <w:rPr>
          <w:rStyle w:val="Emphasis"/>
          <w:i w:val="0"/>
          <w:sz w:val="20"/>
          <w:szCs w:val="20"/>
        </w:rPr>
        <w:t>.</w:t>
      </w:r>
      <w:r w:rsidRPr="00A03DF5">
        <w:rPr>
          <w:rStyle w:val="Emphasis"/>
          <w:i w:val="0"/>
          <w:sz w:val="20"/>
          <w:szCs w:val="20"/>
        </w:rPr>
        <w:t xml:space="preserve"> չա</w:t>
      </w:r>
      <w:r w:rsidR="00197EAC" w:rsidRPr="00A03DF5">
        <w:rPr>
          <w:rStyle w:val="Emphasis"/>
          <w:i w:val="0"/>
          <w:sz w:val="20"/>
          <w:szCs w:val="20"/>
        </w:rPr>
        <w:t>´</w:t>
      </w:r>
      <w:r w:rsidRPr="00A03DF5">
        <w:rPr>
          <w:rStyle w:val="Emphasis"/>
          <w:i w:val="0"/>
          <w:sz w:val="20"/>
          <w:szCs w:val="20"/>
        </w:rPr>
        <w:t>ր, սարսափազդու:</w:t>
      </w:r>
    </w:p>
    <w:p w14:paraId="03D944A5" w14:textId="77777777" w:rsidR="002C7F0D" w:rsidRPr="00A03DF5" w:rsidRDefault="002C7F0D" w:rsidP="00E72E21">
      <w:pPr>
        <w:pStyle w:val="NormalWeb"/>
        <w:spacing w:before="120" w:beforeAutospacing="0" w:after="0" w:afterAutospacing="0" w:line="300" w:lineRule="auto"/>
        <w:rPr>
          <w:rStyle w:val="Emphasis"/>
          <w:i w:val="0"/>
          <w:sz w:val="20"/>
          <w:szCs w:val="20"/>
        </w:rPr>
      </w:pPr>
      <w:r w:rsidRPr="00A03DF5">
        <w:rPr>
          <w:rStyle w:val="Emphasis"/>
          <w:i w:val="0"/>
          <w:sz w:val="20"/>
          <w:szCs w:val="20"/>
        </w:rPr>
        <w:t>Ախր քու տեսքը, քու կերպարանքը, ըստ ամենայնի,</w:t>
      </w:r>
    </w:p>
    <w:p w14:paraId="412B2A2F" w14:textId="77777777" w:rsidR="002C7F0D" w:rsidRPr="00A03DF5" w:rsidRDefault="00310780"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Քո´ւ</w:t>
      </w:r>
      <w:r w:rsidR="002C7F0D" w:rsidRPr="00A03DF5">
        <w:rPr>
          <w:rStyle w:val="Emphasis"/>
          <w:i w:val="0"/>
          <w:sz w:val="20"/>
          <w:szCs w:val="20"/>
        </w:rPr>
        <w:t xml:space="preserve"> հարդարանքն ա՝ տված </w:t>
      </w:r>
      <w:r w:rsidRPr="00A03DF5">
        <w:rPr>
          <w:rStyle w:val="Emphasis"/>
          <w:i w:val="0"/>
          <w:sz w:val="20"/>
          <w:szCs w:val="20"/>
        </w:rPr>
        <w:t xml:space="preserve">ի´մ </w:t>
      </w:r>
      <w:r w:rsidR="002C7F0D" w:rsidRPr="00A03DF5">
        <w:rPr>
          <w:rStyle w:val="Emphasis"/>
          <w:i w:val="0"/>
          <w:sz w:val="20"/>
          <w:szCs w:val="20"/>
        </w:rPr>
        <w:t>սրտի</w:t>
      </w:r>
      <w:r w:rsidRPr="00A03DF5">
        <w:rPr>
          <w:rStyle w:val="Emphasis"/>
          <w:i w:val="0"/>
          <w:sz w:val="20"/>
          <w:szCs w:val="20"/>
        </w:rPr>
        <w:t>ն</w:t>
      </w:r>
      <w:r w:rsidR="002C7F0D" w:rsidRPr="00A03DF5">
        <w:rPr>
          <w:rStyle w:val="Emphasis"/>
          <w:i w:val="0"/>
          <w:sz w:val="20"/>
          <w:szCs w:val="20"/>
        </w:rPr>
        <w:t xml:space="preserve">, </w:t>
      </w:r>
      <w:r w:rsidRPr="00A03DF5">
        <w:rPr>
          <w:rStyle w:val="Emphasis"/>
          <w:i w:val="0"/>
          <w:sz w:val="20"/>
          <w:szCs w:val="20"/>
        </w:rPr>
        <w:t xml:space="preserve">իրա </w:t>
      </w:r>
      <w:r w:rsidR="0019690C" w:rsidRPr="00A03DF5">
        <w:rPr>
          <w:rStyle w:val="Emphasis"/>
          <w:i w:val="0"/>
          <w:sz w:val="20"/>
          <w:szCs w:val="20"/>
        </w:rPr>
        <w:t>սա</w:t>
      </w:r>
      <w:r w:rsidRPr="00A03DF5">
        <w:rPr>
          <w:rStyle w:val="Emphasis"/>
          <w:i w:val="0"/>
          <w:sz w:val="20"/>
          <w:szCs w:val="20"/>
        </w:rPr>
        <w:t>´</w:t>
      </w:r>
      <w:r w:rsidR="0019690C" w:rsidRPr="00A03DF5">
        <w:rPr>
          <w:rStyle w:val="Emphasis"/>
          <w:i w:val="0"/>
          <w:sz w:val="20"/>
          <w:szCs w:val="20"/>
        </w:rPr>
        <w:t>ղ</w:t>
      </w:r>
      <w:r w:rsidR="002C7F0D" w:rsidRPr="00A03DF5">
        <w:rPr>
          <w:rStyle w:val="Emphasis"/>
          <w:i w:val="0"/>
          <w:sz w:val="20"/>
          <w:szCs w:val="20"/>
        </w:rPr>
        <w:t xml:space="preserve"> </w:t>
      </w:r>
      <w:r w:rsidRPr="00A03DF5">
        <w:rPr>
          <w:rStyle w:val="Emphasis"/>
          <w:i w:val="0"/>
          <w:sz w:val="20"/>
          <w:szCs w:val="20"/>
        </w:rPr>
        <w:t>վ</w:t>
      </w:r>
      <w:r w:rsidR="002C7F0D" w:rsidRPr="00A03DF5">
        <w:rPr>
          <w:rStyle w:val="Emphasis"/>
          <w:i w:val="0"/>
          <w:sz w:val="20"/>
          <w:szCs w:val="20"/>
        </w:rPr>
        <w:t xml:space="preserve">արքով, </w:t>
      </w:r>
    </w:p>
    <w:p w14:paraId="2FFE286A"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Որ բնակվում ա քո´ւ իսկ կրծքի տակ</w:t>
      </w:r>
      <w:r w:rsidR="0019690C" w:rsidRPr="00A03DF5">
        <w:rPr>
          <w:rStyle w:val="Emphasis"/>
          <w:i w:val="0"/>
          <w:sz w:val="20"/>
          <w:szCs w:val="20"/>
        </w:rPr>
        <w:t>:</w:t>
      </w:r>
      <w:r w:rsidRPr="00A03DF5">
        <w:rPr>
          <w:rStyle w:val="Emphasis"/>
          <w:i w:val="0"/>
          <w:sz w:val="20"/>
          <w:szCs w:val="20"/>
        </w:rPr>
        <w:t xml:space="preserve"> </w:t>
      </w:r>
      <w:r w:rsidR="0019690C" w:rsidRPr="00A03DF5">
        <w:rPr>
          <w:rStyle w:val="Emphasis"/>
          <w:i w:val="0"/>
          <w:sz w:val="20"/>
          <w:szCs w:val="20"/>
        </w:rPr>
        <w:t>Ք</w:t>
      </w:r>
      <w:r w:rsidRPr="00A03DF5">
        <w:rPr>
          <w:rStyle w:val="Emphasis"/>
          <w:i w:val="0"/>
          <w:sz w:val="20"/>
          <w:szCs w:val="20"/>
        </w:rPr>
        <w:t>ունն էլ՝ իմինի´:</w:t>
      </w:r>
    </w:p>
    <w:p w14:paraId="44612E18"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Ո՞նց կարա, ասա´, մարմինս քեզնից ըլնի տարիքով:</w:t>
      </w:r>
    </w:p>
    <w:p w14:paraId="5F322269" w14:textId="77777777" w:rsidR="002C7F0D" w:rsidRPr="00A03DF5" w:rsidRDefault="002C7F0D" w:rsidP="00E72E21">
      <w:pPr>
        <w:pStyle w:val="NormalWeb"/>
        <w:spacing w:before="120" w:beforeAutospacing="0" w:after="0" w:afterAutospacing="0" w:line="300" w:lineRule="auto"/>
        <w:rPr>
          <w:rStyle w:val="Emphasis"/>
          <w:i w:val="0"/>
          <w:sz w:val="20"/>
          <w:szCs w:val="20"/>
        </w:rPr>
      </w:pPr>
      <w:r w:rsidRPr="00A03DF5">
        <w:rPr>
          <w:rStyle w:val="Emphasis"/>
          <w:i w:val="0"/>
          <w:sz w:val="20"/>
          <w:szCs w:val="20"/>
        </w:rPr>
        <w:t>Ուրեմն, սե´ր իմ, անմար խնամքո´վ սիրտս պահպանի,</w:t>
      </w:r>
    </w:p>
    <w:p w14:paraId="215F123A"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Որ ես էլ, նույն ձև, ի</w:t>
      </w:r>
      <w:r w:rsidR="00310780" w:rsidRPr="00A03DF5">
        <w:rPr>
          <w:rStyle w:val="Emphasis"/>
          <w:i w:val="0"/>
          <w:sz w:val="20"/>
          <w:szCs w:val="20"/>
        </w:rPr>
        <w:t>´</w:t>
      </w:r>
      <w:r w:rsidRPr="00A03DF5">
        <w:rPr>
          <w:rStyle w:val="Emphasis"/>
          <w:i w:val="0"/>
          <w:sz w:val="20"/>
          <w:szCs w:val="20"/>
        </w:rPr>
        <w:t xml:space="preserve">մս պահելով, քո´ւ սիրտը պահեմ, </w:t>
      </w:r>
    </w:p>
    <w:p w14:paraId="574B0D1E"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Շոյեմ, փայփայեմ, սիրասուն մոր պես կամ պարտապանի,</w:t>
      </w:r>
    </w:p>
    <w:p w14:paraId="75430DC3"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Կամ էլ հոգատար դայակի նման գուրգուրեմ, շահեմ:</w:t>
      </w:r>
    </w:p>
    <w:p w14:paraId="2873F830" w14:textId="77777777" w:rsidR="002C7F0D" w:rsidRPr="00A03DF5" w:rsidRDefault="002C7F0D" w:rsidP="00E72E21">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Ու հույս չունենաս, որ սի</w:t>
      </w:r>
      <w:r w:rsidR="00197EAC" w:rsidRPr="00A03DF5">
        <w:rPr>
          <w:rStyle w:val="Emphasis"/>
          <w:i w:val="0"/>
          <w:sz w:val="20"/>
          <w:szCs w:val="20"/>
        </w:rPr>
        <w:t>´</w:t>
      </w:r>
      <w:r w:rsidRPr="00A03DF5">
        <w:rPr>
          <w:rStyle w:val="Emphasis"/>
          <w:i w:val="0"/>
          <w:sz w:val="20"/>
          <w:szCs w:val="20"/>
        </w:rPr>
        <w:t>րտ կունենաս, երբ ի´մը մեռնի,</w:t>
      </w:r>
    </w:p>
    <w:p w14:paraId="04051724" w14:textId="77777777" w:rsidR="002C7F0D" w:rsidRPr="00A03DF5" w:rsidRDefault="002C7F0D" w:rsidP="00E72E21">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Ախր տվել ես քու սիրտը </w:t>
      </w:r>
      <w:r w:rsidR="0019690C" w:rsidRPr="00A03DF5">
        <w:rPr>
          <w:rStyle w:val="Emphasis"/>
          <w:i w:val="0"/>
          <w:sz w:val="20"/>
          <w:szCs w:val="20"/>
        </w:rPr>
        <w:t>հենց ի´նձ –</w:t>
      </w:r>
      <w:r w:rsidRPr="00A03DF5">
        <w:rPr>
          <w:rStyle w:val="Emphasis"/>
          <w:i w:val="0"/>
          <w:sz w:val="20"/>
          <w:szCs w:val="20"/>
        </w:rPr>
        <w:t xml:space="preserve"> ու հետ չես առնի:</w:t>
      </w:r>
    </w:p>
    <w:p w14:paraId="5255816A" w14:textId="77777777" w:rsidR="002C7F0D" w:rsidRPr="00A03DF5" w:rsidRDefault="002C7F0D" w:rsidP="002C7F0D">
      <w:pPr>
        <w:spacing w:line="276" w:lineRule="auto"/>
        <w:rPr>
          <w:sz w:val="20"/>
          <w:szCs w:val="20"/>
        </w:rPr>
      </w:pPr>
    </w:p>
    <w:p w14:paraId="3552A855" w14:textId="77777777" w:rsidR="002C7F0D" w:rsidRPr="00A03DF5" w:rsidRDefault="002C7F0D" w:rsidP="002C7F0D">
      <w:pPr>
        <w:spacing w:line="276" w:lineRule="auto"/>
        <w:rPr>
          <w:sz w:val="20"/>
          <w:szCs w:val="20"/>
        </w:rPr>
      </w:pPr>
      <w:r w:rsidRPr="00A03DF5">
        <w:rPr>
          <w:sz w:val="20"/>
          <w:szCs w:val="20"/>
        </w:rPr>
        <w:t>Sonnet XXII</w:t>
      </w:r>
    </w:p>
    <w:p w14:paraId="3F10A324"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C4F62E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My glass shall not persuade me I am old,</w:t>
      </w:r>
      <w:r w:rsidRPr="00A03DF5">
        <w:rPr>
          <w:sz w:val="20"/>
          <w:szCs w:val="20"/>
        </w:rPr>
        <w:br/>
      </w:r>
      <w:r w:rsidRPr="00A03DF5">
        <w:rPr>
          <w:rStyle w:val="Emphasis"/>
          <w:i w:val="0"/>
          <w:sz w:val="20"/>
          <w:szCs w:val="20"/>
        </w:rPr>
        <w:t>So long as youth and thou are of one date;</w:t>
      </w:r>
      <w:r w:rsidRPr="00A03DF5">
        <w:rPr>
          <w:sz w:val="20"/>
          <w:szCs w:val="20"/>
        </w:rPr>
        <w:br/>
      </w:r>
      <w:r w:rsidRPr="00A03DF5">
        <w:rPr>
          <w:rStyle w:val="Emphasis"/>
          <w:i w:val="0"/>
          <w:sz w:val="20"/>
          <w:szCs w:val="20"/>
        </w:rPr>
        <w:t>But when in thee time’s furrows I behold,</w:t>
      </w:r>
      <w:r w:rsidRPr="00A03DF5">
        <w:rPr>
          <w:sz w:val="20"/>
          <w:szCs w:val="20"/>
        </w:rPr>
        <w:br/>
      </w:r>
      <w:r w:rsidRPr="00A03DF5">
        <w:rPr>
          <w:rStyle w:val="Emphasis"/>
          <w:i w:val="0"/>
          <w:sz w:val="20"/>
          <w:szCs w:val="20"/>
        </w:rPr>
        <w:t xml:space="preserve">Then look I death my days should expiate. </w:t>
      </w:r>
    </w:p>
    <w:p w14:paraId="0C916AE5" w14:textId="77777777" w:rsidR="002C7F0D" w:rsidRPr="00A03DF5" w:rsidRDefault="002C7F0D" w:rsidP="00E72E21">
      <w:pPr>
        <w:pStyle w:val="NormalWeb"/>
        <w:spacing w:before="120" w:beforeAutospacing="0" w:after="0" w:afterAutospacing="0" w:line="276" w:lineRule="auto"/>
        <w:rPr>
          <w:rStyle w:val="Emphasis"/>
          <w:i w:val="0"/>
          <w:sz w:val="20"/>
          <w:szCs w:val="20"/>
        </w:rPr>
      </w:pPr>
      <w:r w:rsidRPr="00A03DF5">
        <w:rPr>
          <w:rStyle w:val="Emphasis"/>
          <w:i w:val="0"/>
          <w:sz w:val="20"/>
          <w:szCs w:val="20"/>
        </w:rPr>
        <w:t>For all that beauty that doth cover thee,</w:t>
      </w:r>
      <w:r w:rsidRPr="00A03DF5">
        <w:rPr>
          <w:sz w:val="20"/>
          <w:szCs w:val="20"/>
        </w:rPr>
        <w:br/>
      </w:r>
      <w:r w:rsidRPr="00A03DF5">
        <w:rPr>
          <w:rStyle w:val="Emphasis"/>
          <w:i w:val="0"/>
          <w:sz w:val="20"/>
          <w:szCs w:val="20"/>
        </w:rPr>
        <w:t>Is but the seemly raiment of my heart,</w:t>
      </w:r>
      <w:r w:rsidRPr="00A03DF5">
        <w:rPr>
          <w:sz w:val="20"/>
          <w:szCs w:val="20"/>
        </w:rPr>
        <w:br/>
      </w:r>
      <w:r w:rsidRPr="00A03DF5">
        <w:rPr>
          <w:rStyle w:val="Emphasis"/>
          <w:i w:val="0"/>
          <w:sz w:val="20"/>
          <w:szCs w:val="20"/>
        </w:rPr>
        <w:t>Which in thy breast doth live, as thine in me:</w:t>
      </w:r>
      <w:r w:rsidRPr="00A03DF5">
        <w:rPr>
          <w:sz w:val="20"/>
          <w:szCs w:val="20"/>
        </w:rPr>
        <w:br/>
      </w:r>
      <w:r w:rsidRPr="00A03DF5">
        <w:rPr>
          <w:rStyle w:val="Emphasis"/>
          <w:i w:val="0"/>
          <w:sz w:val="20"/>
          <w:szCs w:val="20"/>
        </w:rPr>
        <w:t>How can I then be elder than thou art?</w:t>
      </w:r>
    </w:p>
    <w:p w14:paraId="41BE9128" w14:textId="77777777" w:rsidR="002C7F0D" w:rsidRPr="00A03DF5" w:rsidRDefault="002C7F0D" w:rsidP="00E72E21">
      <w:pPr>
        <w:pStyle w:val="NormalWeb"/>
        <w:spacing w:before="120" w:beforeAutospacing="0" w:after="0" w:afterAutospacing="0" w:line="276" w:lineRule="auto"/>
        <w:rPr>
          <w:rStyle w:val="Emphasis"/>
          <w:i w:val="0"/>
          <w:sz w:val="20"/>
          <w:szCs w:val="20"/>
        </w:rPr>
      </w:pPr>
      <w:r w:rsidRPr="00A03DF5">
        <w:rPr>
          <w:rStyle w:val="Emphasis"/>
          <w:i w:val="0"/>
          <w:sz w:val="20"/>
          <w:szCs w:val="20"/>
        </w:rPr>
        <w:t>O! therefore, love, be of thyself so wary</w:t>
      </w:r>
      <w:r w:rsidRPr="00A03DF5">
        <w:rPr>
          <w:sz w:val="20"/>
          <w:szCs w:val="20"/>
        </w:rPr>
        <w:br/>
      </w:r>
      <w:r w:rsidRPr="00A03DF5">
        <w:rPr>
          <w:rStyle w:val="Emphasis"/>
          <w:i w:val="0"/>
          <w:sz w:val="20"/>
          <w:szCs w:val="20"/>
        </w:rPr>
        <w:t>As I, not for myself, but for thee will;</w:t>
      </w:r>
      <w:r w:rsidRPr="00A03DF5">
        <w:rPr>
          <w:sz w:val="20"/>
          <w:szCs w:val="20"/>
        </w:rPr>
        <w:br/>
      </w:r>
      <w:r w:rsidRPr="00A03DF5">
        <w:rPr>
          <w:rStyle w:val="Emphasis"/>
          <w:i w:val="0"/>
          <w:sz w:val="20"/>
          <w:szCs w:val="20"/>
        </w:rPr>
        <w:t>Bearing thy heart, which I will keep so chary</w:t>
      </w:r>
      <w:r w:rsidRPr="00A03DF5">
        <w:rPr>
          <w:sz w:val="20"/>
          <w:szCs w:val="20"/>
        </w:rPr>
        <w:br/>
      </w:r>
      <w:r w:rsidRPr="00A03DF5">
        <w:rPr>
          <w:rStyle w:val="Emphasis"/>
          <w:i w:val="0"/>
          <w:sz w:val="20"/>
          <w:szCs w:val="20"/>
        </w:rPr>
        <w:t>As tender nurse her babe from faring ill.</w:t>
      </w:r>
    </w:p>
    <w:p w14:paraId="46D38DB0" w14:textId="77777777" w:rsidR="002C7F0D" w:rsidRPr="00A03DF5" w:rsidRDefault="002C7F0D" w:rsidP="00E72E21">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Presume not on thy heart when mine is slain,</w:t>
      </w:r>
      <w:r w:rsidRPr="00A03DF5">
        <w:rPr>
          <w:sz w:val="20"/>
          <w:szCs w:val="20"/>
        </w:rPr>
        <w:br/>
        <w:t>   </w:t>
      </w:r>
      <w:r w:rsidRPr="00A03DF5">
        <w:rPr>
          <w:rStyle w:val="Emphasis"/>
          <w:i w:val="0"/>
          <w:sz w:val="20"/>
          <w:szCs w:val="20"/>
        </w:rPr>
        <w:t>Thou gav’st me thine not to give back again.</w:t>
      </w:r>
    </w:p>
    <w:p w14:paraId="3CEF70D4"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8C85154" w14:textId="77777777" w:rsidR="002C7F0D" w:rsidRPr="00A03DF5" w:rsidRDefault="002C7F0D" w:rsidP="002C7F0D">
      <w:pPr>
        <w:spacing w:line="276" w:lineRule="auto"/>
        <w:jc w:val="right"/>
        <w:rPr>
          <w:sz w:val="20"/>
          <w:szCs w:val="20"/>
        </w:rPr>
      </w:pPr>
    </w:p>
    <w:p w14:paraId="47E4D4F6" w14:textId="77777777" w:rsidR="002C7F0D" w:rsidRPr="00A03DF5" w:rsidRDefault="002C7F0D" w:rsidP="002C7F0D">
      <w:pPr>
        <w:spacing w:line="276" w:lineRule="auto"/>
        <w:rPr>
          <w:sz w:val="20"/>
          <w:szCs w:val="20"/>
        </w:rPr>
      </w:pPr>
      <w:r w:rsidRPr="00A03DF5">
        <w:rPr>
          <w:sz w:val="20"/>
          <w:szCs w:val="20"/>
        </w:rPr>
        <w:br w:type="page"/>
      </w:r>
    </w:p>
    <w:p w14:paraId="30CACC37"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23-րդ</w:t>
      </w:r>
    </w:p>
    <w:p w14:paraId="6F093491" w14:textId="77777777" w:rsidR="002C7F0D" w:rsidRPr="00A03DF5" w:rsidRDefault="002C7F0D" w:rsidP="00E72E21">
      <w:pPr>
        <w:pStyle w:val="NormalWeb"/>
        <w:spacing w:before="0" w:beforeAutospacing="0" w:after="0" w:afterAutospacing="0" w:line="300" w:lineRule="auto"/>
        <w:rPr>
          <w:rStyle w:val="Emphasis"/>
          <w:i w:val="0"/>
          <w:sz w:val="20"/>
          <w:szCs w:val="20"/>
        </w:rPr>
      </w:pPr>
    </w:p>
    <w:p w14:paraId="4F328FAB"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Անփորձ մեկի պես, ով </w:t>
      </w:r>
      <w:r w:rsidR="00310780" w:rsidRPr="00A03DF5">
        <w:rPr>
          <w:rStyle w:val="Emphasis"/>
          <w:i w:val="0"/>
          <w:sz w:val="20"/>
          <w:szCs w:val="20"/>
        </w:rPr>
        <w:t xml:space="preserve">որ </w:t>
      </w:r>
      <w:r w:rsidRPr="00A03DF5">
        <w:rPr>
          <w:rStyle w:val="Emphasis"/>
          <w:i w:val="0"/>
          <w:sz w:val="20"/>
          <w:szCs w:val="20"/>
        </w:rPr>
        <w:t>բեմի</w:t>
      </w:r>
      <w:r w:rsidR="00310780" w:rsidRPr="00A03DF5">
        <w:rPr>
          <w:rStyle w:val="Emphasis"/>
          <w:i w:val="0"/>
          <w:sz w:val="20"/>
          <w:szCs w:val="20"/>
        </w:rPr>
        <w:t>ն ա –</w:t>
      </w:r>
      <w:r w:rsidRPr="00A03DF5">
        <w:rPr>
          <w:rStyle w:val="Emphasis"/>
          <w:i w:val="0"/>
          <w:sz w:val="20"/>
          <w:szCs w:val="20"/>
        </w:rPr>
        <w:t xml:space="preserve"> վախի մշուշում</w:t>
      </w:r>
      <w:r w:rsidR="00197EAC" w:rsidRPr="00A03DF5">
        <w:rPr>
          <w:rStyle w:val="Emphasis"/>
          <w:i w:val="0"/>
          <w:sz w:val="20"/>
          <w:szCs w:val="20"/>
        </w:rPr>
        <w:t xml:space="preserve"> –</w:t>
      </w:r>
    </w:p>
    <w:p w14:paraId="61BE69A9"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Ո</w:t>
      </w:r>
      <w:r w:rsidR="00310780" w:rsidRPr="00A03DF5">
        <w:rPr>
          <w:rStyle w:val="Emphasis"/>
          <w:i w:val="0"/>
          <w:sz w:val="20"/>
          <w:szCs w:val="20"/>
        </w:rPr>
        <w:t>ւ բան</w:t>
      </w:r>
      <w:r w:rsidRPr="00A03DF5">
        <w:rPr>
          <w:rStyle w:val="Emphasis"/>
          <w:i w:val="0"/>
          <w:sz w:val="20"/>
          <w:szCs w:val="20"/>
        </w:rPr>
        <w:t xml:space="preserve"> չի հիշում – կամ գազանի պես, ում կատաղության</w:t>
      </w:r>
    </w:p>
    <w:p w14:paraId="60E870BA"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Պոռթկումը անսանձ ու անկառավար, սխա</w:t>
      </w:r>
      <w:r w:rsidR="0019690C" w:rsidRPr="00A03DF5">
        <w:rPr>
          <w:rStyle w:val="Emphasis"/>
          <w:i w:val="0"/>
          <w:sz w:val="20"/>
          <w:szCs w:val="20"/>
        </w:rPr>
        <w:t>´</w:t>
      </w:r>
      <w:r w:rsidRPr="00A03DF5">
        <w:rPr>
          <w:rStyle w:val="Emphasis"/>
          <w:i w:val="0"/>
          <w:sz w:val="20"/>
          <w:szCs w:val="20"/>
        </w:rPr>
        <w:t xml:space="preserve">լ ա հուշում </w:t>
      </w:r>
    </w:p>
    <w:p w14:paraId="503984D5"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հզոր ուժը դարձնում ա ակունք </w:t>
      </w:r>
      <w:r w:rsidR="00197EAC" w:rsidRPr="00A03DF5">
        <w:rPr>
          <w:rStyle w:val="Emphasis"/>
          <w:i w:val="0"/>
          <w:sz w:val="20"/>
          <w:szCs w:val="20"/>
        </w:rPr>
        <w:t xml:space="preserve">– </w:t>
      </w:r>
      <w:r w:rsidRPr="00A03DF5">
        <w:rPr>
          <w:rStyle w:val="Emphasis"/>
          <w:i w:val="0"/>
          <w:sz w:val="20"/>
          <w:szCs w:val="20"/>
        </w:rPr>
        <w:t xml:space="preserve">ունայն թուլության, </w:t>
      </w:r>
    </w:p>
    <w:p w14:paraId="49A9C37C" w14:textId="77777777" w:rsidR="002C7F0D" w:rsidRPr="00A03DF5" w:rsidRDefault="002C7F0D" w:rsidP="00E72E21">
      <w:pPr>
        <w:pStyle w:val="NormalWeb"/>
        <w:spacing w:before="120" w:beforeAutospacing="0" w:after="0" w:afterAutospacing="0" w:line="300" w:lineRule="auto"/>
        <w:rPr>
          <w:rStyle w:val="Emphasis"/>
          <w:i w:val="0"/>
          <w:sz w:val="20"/>
          <w:szCs w:val="20"/>
        </w:rPr>
      </w:pPr>
      <w:r w:rsidRPr="00A03DF5">
        <w:rPr>
          <w:rStyle w:val="Emphasis"/>
          <w:i w:val="0"/>
          <w:sz w:val="20"/>
          <w:szCs w:val="20"/>
        </w:rPr>
        <w:t>Դառնում եմ անկամ, երկչոտ, անվստահ, հետն էլ՝ մոռանում</w:t>
      </w:r>
    </w:p>
    <w:p w14:paraId="10BD394D"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Սեփական ուժս ու ծեսը սիրո՝ գոռ ու բաղաձայն, </w:t>
      </w:r>
    </w:p>
    <w:p w14:paraId="464BFCDD"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Ու անզոր կքում սիրուս բեռի տակ, մոլորվում, մնում:</w:t>
      </w:r>
    </w:p>
    <w:p w14:paraId="6C308578"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Սրա´ համար եմ կրքերս կրում</w:t>
      </w:r>
      <w:r w:rsidR="00310780" w:rsidRPr="00A03DF5">
        <w:rPr>
          <w:rStyle w:val="Emphasis"/>
          <w:i w:val="0"/>
          <w:sz w:val="20"/>
          <w:szCs w:val="20"/>
        </w:rPr>
        <w:t xml:space="preserve"> –</w:t>
      </w:r>
      <w:r w:rsidRPr="00A03DF5">
        <w:rPr>
          <w:rStyle w:val="Emphasis"/>
          <w:i w:val="0"/>
          <w:sz w:val="20"/>
          <w:szCs w:val="20"/>
        </w:rPr>
        <w:t xml:space="preserve"> </w:t>
      </w:r>
      <w:r w:rsidR="00310780" w:rsidRPr="00A03DF5">
        <w:rPr>
          <w:rStyle w:val="Emphasis"/>
          <w:i w:val="0"/>
          <w:sz w:val="20"/>
          <w:szCs w:val="20"/>
        </w:rPr>
        <w:t>սուսուփուս,</w:t>
      </w:r>
      <w:r w:rsidRPr="00A03DF5">
        <w:rPr>
          <w:rStyle w:val="Emphasis"/>
          <w:i w:val="0"/>
          <w:sz w:val="20"/>
          <w:szCs w:val="20"/>
        </w:rPr>
        <w:t xml:space="preserve"> անձայն: </w:t>
      </w:r>
    </w:p>
    <w:p w14:paraId="1C7D4EF9" w14:textId="77777777" w:rsidR="002C7F0D" w:rsidRPr="00A03DF5" w:rsidRDefault="002C7F0D" w:rsidP="00E72E21">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Ուրեմն, թույլ տու, </w:t>
      </w:r>
      <w:r w:rsidR="00310780" w:rsidRPr="00A03DF5">
        <w:rPr>
          <w:rStyle w:val="Emphasis"/>
          <w:i w:val="0"/>
          <w:sz w:val="20"/>
          <w:szCs w:val="20"/>
        </w:rPr>
        <w:t>գոնե</w:t>
      </w:r>
      <w:r w:rsidRPr="00A03DF5">
        <w:rPr>
          <w:rStyle w:val="Emphasis"/>
          <w:i w:val="0"/>
          <w:sz w:val="20"/>
          <w:szCs w:val="20"/>
        </w:rPr>
        <w:t xml:space="preserve"> հայա</w:t>
      </w:r>
      <w:r w:rsidR="00310780" w:rsidRPr="00A03DF5">
        <w:rPr>
          <w:rStyle w:val="Emphasis"/>
          <w:i w:val="0"/>
          <w:sz w:val="20"/>
          <w:szCs w:val="20"/>
        </w:rPr>
        <w:t>´</w:t>
      </w:r>
      <w:r w:rsidRPr="00A03DF5">
        <w:rPr>
          <w:rStyle w:val="Emphasis"/>
          <w:i w:val="0"/>
          <w:sz w:val="20"/>
          <w:szCs w:val="20"/>
        </w:rPr>
        <w:t>ցքս դառնա պերճախոս</w:t>
      </w:r>
    </w:p>
    <w:p w14:paraId="0E4B5C09"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Զգացմունքներիս լուռ մունետիկը, իմ հոգեպարար</w:t>
      </w:r>
    </w:p>
    <w:p w14:paraId="7C1673DF"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Պատվիրա</w:t>
      </w:r>
      <w:r w:rsidR="00310780" w:rsidRPr="00A03DF5">
        <w:rPr>
          <w:rStyle w:val="Emphasis"/>
          <w:i w:val="0"/>
          <w:sz w:val="20"/>
          <w:szCs w:val="20"/>
        </w:rPr>
        <w:t>´</w:t>
      </w:r>
      <w:r w:rsidRPr="00A03DF5">
        <w:rPr>
          <w:rStyle w:val="Emphasis"/>
          <w:i w:val="0"/>
          <w:sz w:val="20"/>
          <w:szCs w:val="20"/>
        </w:rPr>
        <w:t>կն անձայն, ով քե´զ ա դիմում</w:t>
      </w:r>
      <w:r w:rsidR="00197EAC" w:rsidRPr="00A03DF5">
        <w:rPr>
          <w:rStyle w:val="Emphasis"/>
          <w:i w:val="0"/>
          <w:sz w:val="20"/>
          <w:szCs w:val="20"/>
        </w:rPr>
        <w:t>,</w:t>
      </w:r>
      <w:r w:rsidRPr="00A03DF5">
        <w:rPr>
          <w:rStyle w:val="Emphasis"/>
          <w:i w:val="0"/>
          <w:sz w:val="20"/>
          <w:szCs w:val="20"/>
        </w:rPr>
        <w:t xml:space="preserve"> </w:t>
      </w:r>
      <w:r w:rsidR="00197EAC" w:rsidRPr="00A03DF5">
        <w:rPr>
          <w:rStyle w:val="Emphasis"/>
          <w:i w:val="0"/>
          <w:sz w:val="20"/>
          <w:szCs w:val="20"/>
        </w:rPr>
        <w:t>աս</w:t>
      </w:r>
      <w:r w:rsidRPr="00A03DF5">
        <w:rPr>
          <w:rStyle w:val="Emphasis"/>
          <w:i w:val="0"/>
          <w:sz w:val="20"/>
          <w:szCs w:val="20"/>
        </w:rPr>
        <w:t>ես բանախոս,</w:t>
      </w:r>
    </w:p>
    <w:p w14:paraId="04683178"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Ավելի ճարտար, ավելի խոսուն, քան լեզուս կարար: </w:t>
      </w:r>
    </w:p>
    <w:p w14:paraId="2C3E7B06" w14:textId="77777777" w:rsidR="002C7F0D" w:rsidRPr="00A03DF5" w:rsidRDefault="002C7F0D" w:rsidP="00E72E21">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Բայց կարա՞ս կարդաս – անմռունչ սերը քեզ ի´նչ ա ասում:</w:t>
      </w:r>
    </w:p>
    <w:p w14:paraId="74025205" w14:textId="77777777" w:rsidR="002C7F0D" w:rsidRPr="00A03DF5" w:rsidRDefault="002C7F0D" w:rsidP="00E72E21">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Աչքերիդ ասա</w:t>
      </w:r>
      <w:r w:rsidR="00197EAC" w:rsidRPr="00A03DF5">
        <w:rPr>
          <w:rStyle w:val="Emphasis"/>
          <w:i w:val="0"/>
          <w:sz w:val="20"/>
          <w:szCs w:val="20"/>
        </w:rPr>
        <w:t>´</w:t>
      </w:r>
      <w:r w:rsidR="00BB230E" w:rsidRPr="00A03DF5">
        <w:rPr>
          <w:rStyle w:val="Emphasis"/>
          <w:i w:val="0"/>
          <w:sz w:val="20"/>
          <w:szCs w:val="20"/>
        </w:rPr>
        <w:t>.</w:t>
      </w:r>
      <w:r w:rsidRPr="00A03DF5">
        <w:rPr>
          <w:rStyle w:val="Emphasis"/>
          <w:i w:val="0"/>
          <w:sz w:val="20"/>
          <w:szCs w:val="20"/>
        </w:rPr>
        <w:t xml:space="preserve"> </w:t>
      </w:r>
      <w:r w:rsidR="00BB230E" w:rsidRPr="00A03DF5">
        <w:rPr>
          <w:rStyle w:val="Emphasis"/>
          <w:i w:val="0"/>
          <w:sz w:val="20"/>
          <w:szCs w:val="20"/>
        </w:rPr>
        <w:t>«Անծպտուն</w:t>
      </w:r>
      <w:r w:rsidRPr="00A03DF5">
        <w:rPr>
          <w:rStyle w:val="Emphasis"/>
          <w:i w:val="0"/>
          <w:sz w:val="20"/>
          <w:szCs w:val="20"/>
        </w:rPr>
        <w:t xml:space="preserve"> սերը միշտ ճի´շտ ա խոսում</w:t>
      </w:r>
      <w:r w:rsidR="00BB230E" w:rsidRPr="00A03DF5">
        <w:rPr>
          <w:rStyle w:val="Emphasis"/>
          <w:i w:val="0"/>
          <w:sz w:val="20"/>
          <w:szCs w:val="20"/>
        </w:rPr>
        <w:t>»</w:t>
      </w:r>
      <w:r w:rsidRPr="00A03DF5">
        <w:rPr>
          <w:rStyle w:val="Emphasis"/>
          <w:i w:val="0"/>
          <w:sz w:val="20"/>
          <w:szCs w:val="20"/>
        </w:rPr>
        <w:t>:</w:t>
      </w:r>
    </w:p>
    <w:p w14:paraId="1811768A" w14:textId="77777777" w:rsidR="002C7F0D" w:rsidRPr="00A03DF5" w:rsidRDefault="002C7F0D" w:rsidP="002C7F0D">
      <w:pPr>
        <w:pStyle w:val="NormalWeb"/>
        <w:spacing w:before="0" w:beforeAutospacing="0" w:after="0" w:afterAutospacing="0" w:line="276" w:lineRule="auto"/>
        <w:rPr>
          <w:sz w:val="20"/>
          <w:szCs w:val="20"/>
        </w:rPr>
      </w:pPr>
    </w:p>
    <w:p w14:paraId="70FD552F"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XXIII</w:t>
      </w:r>
    </w:p>
    <w:p w14:paraId="41B9F019" w14:textId="77777777" w:rsidR="002C7F0D" w:rsidRPr="00A03DF5" w:rsidRDefault="002C7F0D" w:rsidP="002C7F0D">
      <w:pPr>
        <w:pStyle w:val="NormalWeb"/>
        <w:spacing w:before="0" w:beforeAutospacing="0" w:after="0" w:afterAutospacing="0" w:line="276" w:lineRule="auto"/>
        <w:rPr>
          <w:sz w:val="20"/>
          <w:szCs w:val="20"/>
        </w:rPr>
      </w:pPr>
    </w:p>
    <w:p w14:paraId="153CCB0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As an unperfect actor on the stage,</w:t>
      </w:r>
      <w:r w:rsidRPr="00A03DF5">
        <w:rPr>
          <w:sz w:val="20"/>
          <w:szCs w:val="20"/>
        </w:rPr>
        <w:br/>
      </w:r>
      <w:r w:rsidRPr="00A03DF5">
        <w:rPr>
          <w:rStyle w:val="Emphasis"/>
          <w:i w:val="0"/>
          <w:sz w:val="20"/>
          <w:szCs w:val="20"/>
        </w:rPr>
        <w:t>Who with his fear is put beside his part,</w:t>
      </w:r>
      <w:r w:rsidRPr="00A03DF5">
        <w:rPr>
          <w:sz w:val="20"/>
          <w:szCs w:val="20"/>
        </w:rPr>
        <w:br/>
      </w:r>
      <w:r w:rsidRPr="00A03DF5">
        <w:rPr>
          <w:rStyle w:val="Emphasis"/>
          <w:i w:val="0"/>
          <w:sz w:val="20"/>
          <w:szCs w:val="20"/>
        </w:rPr>
        <w:t>Or some fierce thing replete with too much rage,</w:t>
      </w:r>
      <w:r w:rsidRPr="00A03DF5">
        <w:rPr>
          <w:sz w:val="20"/>
          <w:szCs w:val="20"/>
        </w:rPr>
        <w:br/>
      </w:r>
      <w:r w:rsidRPr="00A03DF5">
        <w:rPr>
          <w:rStyle w:val="Emphasis"/>
          <w:i w:val="0"/>
          <w:sz w:val="20"/>
          <w:szCs w:val="20"/>
        </w:rPr>
        <w:t>Whose strength’s abundance weakens his own heart;</w:t>
      </w:r>
    </w:p>
    <w:p w14:paraId="584553C9" w14:textId="77777777" w:rsidR="002C7F0D" w:rsidRPr="00A03DF5" w:rsidRDefault="002C7F0D" w:rsidP="00E72E21">
      <w:pPr>
        <w:pStyle w:val="NormalWeb"/>
        <w:spacing w:before="120" w:beforeAutospacing="0" w:after="0" w:afterAutospacing="0" w:line="276" w:lineRule="auto"/>
        <w:rPr>
          <w:rStyle w:val="Emphasis"/>
          <w:i w:val="0"/>
          <w:sz w:val="20"/>
          <w:szCs w:val="20"/>
        </w:rPr>
      </w:pPr>
      <w:r w:rsidRPr="00A03DF5">
        <w:rPr>
          <w:rStyle w:val="Emphasis"/>
          <w:i w:val="0"/>
          <w:sz w:val="20"/>
          <w:szCs w:val="20"/>
        </w:rPr>
        <w:t>So I, for fear of trust, forget to say</w:t>
      </w:r>
      <w:r w:rsidRPr="00A03DF5">
        <w:rPr>
          <w:sz w:val="20"/>
          <w:szCs w:val="20"/>
        </w:rPr>
        <w:br/>
      </w:r>
      <w:r w:rsidRPr="00A03DF5">
        <w:rPr>
          <w:rStyle w:val="Emphasis"/>
          <w:i w:val="0"/>
          <w:sz w:val="20"/>
          <w:szCs w:val="20"/>
        </w:rPr>
        <w:t>The perfect ceremony of love’s rite,</w:t>
      </w:r>
      <w:r w:rsidRPr="00A03DF5">
        <w:rPr>
          <w:sz w:val="20"/>
          <w:szCs w:val="20"/>
        </w:rPr>
        <w:br/>
      </w:r>
      <w:r w:rsidRPr="00A03DF5">
        <w:rPr>
          <w:rStyle w:val="Emphasis"/>
          <w:i w:val="0"/>
          <w:sz w:val="20"/>
          <w:szCs w:val="20"/>
        </w:rPr>
        <w:t>And in mine own love’s strength seem to decay,</w:t>
      </w:r>
      <w:r w:rsidRPr="00A03DF5">
        <w:rPr>
          <w:sz w:val="20"/>
          <w:szCs w:val="20"/>
        </w:rPr>
        <w:br/>
      </w:r>
      <w:r w:rsidRPr="00A03DF5">
        <w:rPr>
          <w:rStyle w:val="Emphasis"/>
          <w:i w:val="0"/>
          <w:sz w:val="20"/>
          <w:szCs w:val="20"/>
        </w:rPr>
        <w:t>O’ercharged with burthen of mine own love’s might.</w:t>
      </w:r>
    </w:p>
    <w:p w14:paraId="76AC1F1B" w14:textId="77777777" w:rsidR="002C7F0D" w:rsidRPr="00A03DF5" w:rsidRDefault="002C7F0D" w:rsidP="00E72E21">
      <w:pPr>
        <w:pStyle w:val="NormalWeb"/>
        <w:spacing w:before="120" w:beforeAutospacing="0" w:after="0" w:afterAutospacing="0" w:line="276" w:lineRule="auto"/>
        <w:rPr>
          <w:rStyle w:val="Emphasis"/>
          <w:i w:val="0"/>
          <w:sz w:val="20"/>
          <w:szCs w:val="20"/>
        </w:rPr>
      </w:pPr>
      <w:r w:rsidRPr="00A03DF5">
        <w:rPr>
          <w:rStyle w:val="Emphasis"/>
          <w:i w:val="0"/>
          <w:sz w:val="20"/>
          <w:szCs w:val="20"/>
        </w:rPr>
        <w:t>O! let my looks be then the eloquence</w:t>
      </w:r>
      <w:r w:rsidRPr="00A03DF5">
        <w:rPr>
          <w:sz w:val="20"/>
          <w:szCs w:val="20"/>
        </w:rPr>
        <w:br/>
      </w:r>
      <w:r w:rsidRPr="00A03DF5">
        <w:rPr>
          <w:rStyle w:val="Emphasis"/>
          <w:i w:val="0"/>
          <w:sz w:val="20"/>
          <w:szCs w:val="20"/>
        </w:rPr>
        <w:t>And dumb presagers of my speaking breast,</w:t>
      </w:r>
      <w:r w:rsidRPr="00A03DF5">
        <w:rPr>
          <w:sz w:val="20"/>
          <w:szCs w:val="20"/>
        </w:rPr>
        <w:br/>
      </w:r>
      <w:r w:rsidRPr="00A03DF5">
        <w:rPr>
          <w:rStyle w:val="Emphasis"/>
          <w:i w:val="0"/>
          <w:sz w:val="20"/>
          <w:szCs w:val="20"/>
        </w:rPr>
        <w:t>Who plead for love, and look for recompense,</w:t>
      </w:r>
      <w:r w:rsidRPr="00A03DF5">
        <w:rPr>
          <w:sz w:val="20"/>
          <w:szCs w:val="20"/>
        </w:rPr>
        <w:br/>
      </w:r>
      <w:r w:rsidRPr="00A03DF5">
        <w:rPr>
          <w:rStyle w:val="Emphasis"/>
          <w:i w:val="0"/>
          <w:sz w:val="20"/>
          <w:szCs w:val="20"/>
        </w:rPr>
        <w:t>More than that tongue that more hath more express’d.</w:t>
      </w:r>
    </w:p>
    <w:p w14:paraId="44324DE3" w14:textId="77777777" w:rsidR="002C7F0D" w:rsidRPr="00A03DF5" w:rsidRDefault="002C7F0D" w:rsidP="00E72E21">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O! learn to read what silent love hath writ:</w:t>
      </w:r>
      <w:r w:rsidRPr="00A03DF5">
        <w:rPr>
          <w:sz w:val="20"/>
          <w:szCs w:val="20"/>
        </w:rPr>
        <w:br/>
        <w:t>   </w:t>
      </w:r>
      <w:r w:rsidRPr="00A03DF5">
        <w:rPr>
          <w:rStyle w:val="Emphasis"/>
          <w:i w:val="0"/>
          <w:sz w:val="20"/>
          <w:szCs w:val="20"/>
        </w:rPr>
        <w:t>To hear with eyes belongs to love’s fine wit.</w:t>
      </w:r>
    </w:p>
    <w:p w14:paraId="58E2D9B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1C698DF" w14:textId="77777777" w:rsidR="002C7F0D" w:rsidRPr="00A03DF5" w:rsidRDefault="002C7F0D" w:rsidP="002C7F0D">
      <w:pPr>
        <w:spacing w:line="276" w:lineRule="auto"/>
        <w:rPr>
          <w:sz w:val="20"/>
          <w:szCs w:val="20"/>
        </w:rPr>
      </w:pPr>
      <w:r w:rsidRPr="00A03DF5">
        <w:rPr>
          <w:sz w:val="20"/>
          <w:szCs w:val="20"/>
        </w:rPr>
        <w:br w:type="page"/>
      </w:r>
    </w:p>
    <w:p w14:paraId="0AE36B9F"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24-րդ</w:t>
      </w:r>
    </w:p>
    <w:p w14:paraId="51A4669D"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B016330"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Չքնաղ կերպարդ բռնում ա՝ դաջում՝ աշկս սրատես,</w:t>
      </w:r>
    </w:p>
    <w:p w14:paraId="6F46ED38"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Հոգուս խորանում, որպես մի վարպետ, նկարի´չ հմուտ:</w:t>
      </w:r>
    </w:p>
    <w:p w14:paraId="0F0773CF"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Մարմինս տեսքիդ լո</w:t>
      </w:r>
      <w:r w:rsidR="00197EAC" w:rsidRPr="00A03DF5">
        <w:rPr>
          <w:rStyle w:val="Emphasis"/>
          <w:i w:val="0"/>
          <w:sz w:val="20"/>
          <w:szCs w:val="20"/>
        </w:rPr>
        <w:t>´</w:t>
      </w:r>
      <w:r w:rsidRPr="00A03DF5">
        <w:rPr>
          <w:rStyle w:val="Emphasis"/>
          <w:i w:val="0"/>
          <w:sz w:val="20"/>
          <w:szCs w:val="20"/>
        </w:rPr>
        <w:t>ւռ շրջանակն ա, աննկատ, անտես,</w:t>
      </w:r>
    </w:p>
    <w:p w14:paraId="2BF2866C"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Ամենայն մանրունք՝ ա´</w:t>
      </w:r>
      <w:r w:rsidR="00402072" w:rsidRPr="00A03DF5">
        <w:rPr>
          <w:rStyle w:val="Emphasis"/>
          <w:i w:val="0"/>
          <w:sz w:val="20"/>
          <w:szCs w:val="20"/>
        </w:rPr>
        <w:t>չքս</w:t>
      </w:r>
      <w:r w:rsidRPr="00A03DF5">
        <w:rPr>
          <w:rStyle w:val="Emphasis"/>
          <w:i w:val="0"/>
          <w:sz w:val="20"/>
          <w:szCs w:val="20"/>
        </w:rPr>
        <w:t xml:space="preserve"> ա խլում, որպես լուսամուտ:</w:t>
      </w:r>
    </w:p>
    <w:p w14:paraId="121B95E2" w14:textId="77777777" w:rsidR="002C7F0D" w:rsidRPr="00A03DF5" w:rsidRDefault="002C7F0D" w:rsidP="00E72E21">
      <w:pPr>
        <w:pStyle w:val="NormalWeb"/>
        <w:spacing w:before="120" w:beforeAutospacing="0" w:after="0" w:afterAutospacing="0" w:line="300" w:lineRule="auto"/>
        <w:rPr>
          <w:rStyle w:val="Emphasis"/>
          <w:i w:val="0"/>
          <w:sz w:val="20"/>
          <w:szCs w:val="20"/>
        </w:rPr>
      </w:pPr>
      <w:r w:rsidRPr="00A03DF5">
        <w:rPr>
          <w:rStyle w:val="Emphasis"/>
          <w:i w:val="0"/>
          <w:sz w:val="20"/>
          <w:szCs w:val="20"/>
        </w:rPr>
        <w:t>Գլուխ գործոցի արժանիքները կարաս իմանաս,</w:t>
      </w:r>
    </w:p>
    <w:p w14:paraId="4751BEDE"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Թե հենց նկարչի´ ա</w:t>
      </w:r>
      <w:r w:rsidR="00FD04BF" w:rsidRPr="00A03DF5">
        <w:rPr>
          <w:rStyle w:val="Emphasis"/>
          <w:i w:val="0"/>
          <w:sz w:val="20"/>
          <w:szCs w:val="20"/>
        </w:rPr>
        <w:t>չք</w:t>
      </w:r>
      <w:r w:rsidRPr="00A03DF5">
        <w:rPr>
          <w:rStyle w:val="Emphasis"/>
          <w:i w:val="0"/>
          <w:sz w:val="20"/>
          <w:szCs w:val="20"/>
        </w:rPr>
        <w:t>երով նայես: Էդ գործը, ասե´մ,</w:t>
      </w:r>
    </w:p>
    <w:p w14:paraId="2614143B"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Կախած ա ներսի´դ արվեստանոցում: Որ ճի</w:t>
      </w:r>
      <w:r w:rsidR="00197EAC" w:rsidRPr="00A03DF5">
        <w:rPr>
          <w:rStyle w:val="Emphasis"/>
          <w:i w:val="0"/>
          <w:sz w:val="20"/>
          <w:szCs w:val="20"/>
        </w:rPr>
        <w:t>´</w:t>
      </w:r>
      <w:r w:rsidRPr="00A03DF5">
        <w:rPr>
          <w:rStyle w:val="Emphasis"/>
          <w:i w:val="0"/>
          <w:sz w:val="20"/>
          <w:szCs w:val="20"/>
        </w:rPr>
        <w:t>շտ հասկանաս,</w:t>
      </w:r>
    </w:p>
    <w:p w14:paraId="6B58DD25"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Թե քու ա</w:t>
      </w:r>
      <w:r w:rsidR="00FD04BF" w:rsidRPr="00A03DF5">
        <w:rPr>
          <w:rStyle w:val="Emphasis"/>
          <w:i w:val="0"/>
          <w:sz w:val="20"/>
          <w:szCs w:val="20"/>
        </w:rPr>
        <w:t>չք</w:t>
      </w:r>
      <w:r w:rsidRPr="00A03DF5">
        <w:rPr>
          <w:rStyle w:val="Emphasis"/>
          <w:i w:val="0"/>
          <w:sz w:val="20"/>
          <w:szCs w:val="20"/>
        </w:rPr>
        <w:t>երի լուսամուտներից ի´նչ ա ներս հոսե:</w:t>
      </w:r>
    </w:p>
    <w:p w14:paraId="4B28B9BE" w14:textId="77777777" w:rsidR="002C7F0D" w:rsidRPr="00A03DF5" w:rsidRDefault="002C7F0D" w:rsidP="00E72E21">
      <w:pPr>
        <w:pStyle w:val="NormalWeb"/>
        <w:spacing w:before="120" w:beforeAutospacing="0" w:after="0" w:afterAutospacing="0" w:line="300" w:lineRule="auto"/>
        <w:rPr>
          <w:rStyle w:val="Emphasis"/>
          <w:i w:val="0"/>
          <w:sz w:val="20"/>
          <w:szCs w:val="20"/>
        </w:rPr>
      </w:pPr>
      <w:r w:rsidRPr="00A03DF5">
        <w:rPr>
          <w:rStyle w:val="Emphasis"/>
          <w:i w:val="0"/>
          <w:sz w:val="20"/>
          <w:szCs w:val="20"/>
        </w:rPr>
        <w:t>Ու հլը նայի, թե ա</w:t>
      </w:r>
      <w:r w:rsidR="00FD04BF" w:rsidRPr="00A03DF5">
        <w:rPr>
          <w:rStyle w:val="Emphasis"/>
          <w:i w:val="0"/>
          <w:sz w:val="20"/>
          <w:szCs w:val="20"/>
        </w:rPr>
        <w:t>չք</w:t>
      </w:r>
      <w:r w:rsidRPr="00A03DF5">
        <w:rPr>
          <w:rStyle w:val="Emphasis"/>
          <w:i w:val="0"/>
          <w:sz w:val="20"/>
          <w:szCs w:val="20"/>
        </w:rPr>
        <w:t>ը ա</w:t>
      </w:r>
      <w:r w:rsidR="00FD04BF" w:rsidRPr="00A03DF5">
        <w:rPr>
          <w:rStyle w:val="Emphasis"/>
          <w:i w:val="0"/>
          <w:sz w:val="20"/>
          <w:szCs w:val="20"/>
        </w:rPr>
        <w:t>չք</w:t>
      </w:r>
      <w:r w:rsidRPr="00A03DF5">
        <w:rPr>
          <w:rStyle w:val="Emphasis"/>
          <w:i w:val="0"/>
          <w:sz w:val="20"/>
          <w:szCs w:val="20"/>
        </w:rPr>
        <w:t>ին ո´նց ա ծառայում,</w:t>
      </w:r>
    </w:p>
    <w:p w14:paraId="746A9E0A"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Որ լավ իմանաս, ինքն ի´նչն ա դաջում աղավաղ կամ ճիշտ,</w:t>
      </w:r>
    </w:p>
    <w:p w14:paraId="393DD4AD"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Կամ իր</w:t>
      </w:r>
      <w:r w:rsidR="00FD04BF" w:rsidRPr="00A03DF5">
        <w:rPr>
          <w:rStyle w:val="Emphasis"/>
          <w:i w:val="0"/>
          <w:sz w:val="20"/>
          <w:szCs w:val="20"/>
        </w:rPr>
        <w:t>ա</w:t>
      </w:r>
      <w:r w:rsidRPr="00A03DF5">
        <w:rPr>
          <w:rStyle w:val="Emphasis"/>
          <w:i w:val="0"/>
          <w:sz w:val="20"/>
          <w:szCs w:val="20"/>
        </w:rPr>
        <w:t xml:space="preserve"> մարմնի պատուհաններից ո´նց ես ներս նայում,</w:t>
      </w:r>
    </w:p>
    <w:p w14:paraId="1414D22F" w14:textId="77777777" w:rsidR="002C7F0D" w:rsidRPr="00A03DF5" w:rsidRDefault="002C7F0D" w:rsidP="00E72E21">
      <w:pPr>
        <w:pStyle w:val="NormalWeb"/>
        <w:spacing w:before="0" w:beforeAutospacing="0" w:after="0" w:afterAutospacing="0" w:line="300" w:lineRule="auto"/>
        <w:rPr>
          <w:rStyle w:val="Emphasis"/>
          <w:i w:val="0"/>
          <w:sz w:val="20"/>
          <w:szCs w:val="20"/>
        </w:rPr>
      </w:pPr>
      <w:r w:rsidRPr="00A03DF5">
        <w:rPr>
          <w:rStyle w:val="Emphasis"/>
          <w:i w:val="0"/>
          <w:sz w:val="20"/>
          <w:szCs w:val="20"/>
        </w:rPr>
        <w:t>Կամ պատկերն իրա դաջված կմնա՞ քու ներսը ընդմիշտ:</w:t>
      </w:r>
    </w:p>
    <w:p w14:paraId="7DD006AC" w14:textId="77777777" w:rsidR="002C7F0D" w:rsidRPr="00A03DF5" w:rsidRDefault="002C7F0D" w:rsidP="00754DAB">
      <w:pPr>
        <w:pStyle w:val="NormalWeb"/>
        <w:spacing w:before="120" w:beforeAutospacing="0" w:after="0" w:afterAutospacing="0" w:line="300" w:lineRule="auto"/>
        <w:ind w:firstLine="180"/>
        <w:rPr>
          <w:sz w:val="20"/>
          <w:szCs w:val="20"/>
        </w:rPr>
      </w:pPr>
      <w:r w:rsidRPr="00A03DF5">
        <w:rPr>
          <w:sz w:val="20"/>
          <w:szCs w:val="20"/>
        </w:rPr>
        <w:t>Նկարողն ա´</w:t>
      </w:r>
      <w:r w:rsidR="00FD04BF" w:rsidRPr="00A03DF5">
        <w:rPr>
          <w:sz w:val="20"/>
          <w:szCs w:val="20"/>
        </w:rPr>
        <w:t>չք</w:t>
      </w:r>
      <w:r w:rsidRPr="00A03DF5">
        <w:rPr>
          <w:sz w:val="20"/>
          <w:szCs w:val="20"/>
        </w:rPr>
        <w:t>ն ա, բայց ա</w:t>
      </w:r>
      <w:r w:rsidR="00FD04BF" w:rsidRPr="00A03DF5">
        <w:rPr>
          <w:sz w:val="20"/>
          <w:szCs w:val="20"/>
        </w:rPr>
        <w:t>չք</w:t>
      </w:r>
      <w:r w:rsidRPr="00A03DF5">
        <w:rPr>
          <w:sz w:val="20"/>
          <w:szCs w:val="20"/>
        </w:rPr>
        <w:t xml:space="preserve">ն ինչքան էլ լա´վ վարպետ ըլնի, </w:t>
      </w:r>
    </w:p>
    <w:p w14:paraId="309CFE21" w14:textId="77777777" w:rsidR="002C7F0D" w:rsidRPr="00A03DF5" w:rsidRDefault="002C7F0D" w:rsidP="00754DAB">
      <w:pPr>
        <w:pStyle w:val="NormalWeb"/>
        <w:spacing w:before="0" w:beforeAutospacing="0" w:after="0" w:afterAutospacing="0" w:line="300" w:lineRule="auto"/>
        <w:ind w:firstLine="180"/>
        <w:rPr>
          <w:sz w:val="20"/>
          <w:szCs w:val="20"/>
        </w:rPr>
      </w:pPr>
      <w:r w:rsidRPr="00A03DF5">
        <w:rPr>
          <w:sz w:val="20"/>
          <w:szCs w:val="20"/>
        </w:rPr>
        <w:t>Սիրտը չ</w:t>
      </w:r>
      <w:r w:rsidR="0065690E" w:rsidRPr="00A03DF5">
        <w:rPr>
          <w:sz w:val="20"/>
          <w:szCs w:val="20"/>
        </w:rPr>
        <w:t>գիտ</w:t>
      </w:r>
      <w:r w:rsidRPr="00A03DF5">
        <w:rPr>
          <w:sz w:val="20"/>
          <w:szCs w:val="20"/>
        </w:rPr>
        <w:t>ի, թե ա</w:t>
      </w:r>
      <w:r w:rsidR="00FD04BF" w:rsidRPr="00A03DF5">
        <w:rPr>
          <w:sz w:val="20"/>
          <w:szCs w:val="20"/>
        </w:rPr>
        <w:t>չք</w:t>
      </w:r>
      <w:r w:rsidRPr="00A03DF5">
        <w:rPr>
          <w:sz w:val="20"/>
          <w:szCs w:val="20"/>
        </w:rPr>
        <w:t>ի տեսած պատկերն ի´նչ կըլնի:</w:t>
      </w:r>
    </w:p>
    <w:p w14:paraId="11CE0564" w14:textId="77777777" w:rsidR="002C7F0D" w:rsidRPr="00A03DF5" w:rsidRDefault="002C7F0D" w:rsidP="002C7F0D">
      <w:pPr>
        <w:pStyle w:val="NormalWeb"/>
        <w:spacing w:before="0" w:beforeAutospacing="0" w:after="0" w:afterAutospacing="0" w:line="276" w:lineRule="auto"/>
        <w:rPr>
          <w:sz w:val="20"/>
          <w:szCs w:val="20"/>
        </w:rPr>
      </w:pPr>
    </w:p>
    <w:p w14:paraId="27B19928"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XXIV</w:t>
      </w:r>
    </w:p>
    <w:p w14:paraId="634D667A" w14:textId="77777777" w:rsidR="002C7F0D" w:rsidRPr="00A03DF5" w:rsidRDefault="002C7F0D" w:rsidP="00FE1400">
      <w:pPr>
        <w:pStyle w:val="NormalWeb"/>
        <w:spacing w:before="0" w:beforeAutospacing="0" w:after="0" w:afterAutospacing="0" w:line="312" w:lineRule="auto"/>
        <w:rPr>
          <w:rStyle w:val="Emphasis"/>
          <w:i w:val="0"/>
          <w:sz w:val="20"/>
          <w:szCs w:val="20"/>
        </w:rPr>
      </w:pPr>
    </w:p>
    <w:p w14:paraId="2B613315" w14:textId="77777777" w:rsidR="002C7F0D" w:rsidRPr="00A03DF5" w:rsidRDefault="002C7F0D" w:rsidP="00FE1400">
      <w:pPr>
        <w:pStyle w:val="NormalWeb"/>
        <w:spacing w:before="0" w:beforeAutospacing="0" w:after="0" w:afterAutospacing="0" w:line="312" w:lineRule="auto"/>
        <w:rPr>
          <w:rStyle w:val="Emphasis"/>
          <w:i w:val="0"/>
          <w:sz w:val="20"/>
          <w:szCs w:val="20"/>
        </w:rPr>
      </w:pPr>
      <w:r w:rsidRPr="00A03DF5">
        <w:rPr>
          <w:rStyle w:val="Emphasis"/>
          <w:i w:val="0"/>
          <w:sz w:val="20"/>
          <w:szCs w:val="20"/>
        </w:rPr>
        <w:t>Mine eye hath played the painter and hath steeled,</w:t>
      </w:r>
      <w:r w:rsidRPr="00A03DF5">
        <w:rPr>
          <w:rStyle w:val="Emphasis"/>
          <w:sz w:val="20"/>
          <w:szCs w:val="20"/>
        </w:rPr>
        <w:br/>
      </w:r>
      <w:r w:rsidRPr="00A03DF5">
        <w:rPr>
          <w:rStyle w:val="Emphasis"/>
          <w:i w:val="0"/>
          <w:sz w:val="20"/>
          <w:szCs w:val="20"/>
        </w:rPr>
        <w:t>Thy beauty’s form in table of my heart;</w:t>
      </w:r>
      <w:r w:rsidRPr="00A03DF5">
        <w:rPr>
          <w:rStyle w:val="Emphasis"/>
          <w:sz w:val="20"/>
          <w:szCs w:val="20"/>
        </w:rPr>
        <w:br/>
      </w:r>
      <w:r w:rsidRPr="00A03DF5">
        <w:rPr>
          <w:rStyle w:val="Emphasis"/>
          <w:i w:val="0"/>
          <w:sz w:val="20"/>
          <w:szCs w:val="20"/>
        </w:rPr>
        <w:t>My body is the frame wherein ‘tis held,</w:t>
      </w:r>
      <w:r w:rsidRPr="00A03DF5">
        <w:rPr>
          <w:rStyle w:val="Emphasis"/>
          <w:sz w:val="20"/>
          <w:szCs w:val="20"/>
        </w:rPr>
        <w:br/>
      </w:r>
      <w:r w:rsidRPr="00A03DF5">
        <w:rPr>
          <w:rStyle w:val="Emphasis"/>
          <w:i w:val="0"/>
          <w:sz w:val="20"/>
          <w:szCs w:val="20"/>
        </w:rPr>
        <w:t>And perspective that is best painter’s art.</w:t>
      </w:r>
    </w:p>
    <w:p w14:paraId="4AF18186" w14:textId="77777777" w:rsidR="002C7F0D" w:rsidRPr="00A03DF5" w:rsidRDefault="002C7F0D" w:rsidP="00754DAB">
      <w:pPr>
        <w:pStyle w:val="NormalWeb"/>
        <w:spacing w:before="120" w:beforeAutospacing="0" w:after="0" w:afterAutospacing="0" w:line="312" w:lineRule="auto"/>
        <w:rPr>
          <w:rStyle w:val="Emphasis"/>
          <w:i w:val="0"/>
          <w:sz w:val="20"/>
          <w:szCs w:val="20"/>
        </w:rPr>
      </w:pPr>
      <w:r w:rsidRPr="00A03DF5">
        <w:rPr>
          <w:rStyle w:val="Emphasis"/>
          <w:i w:val="0"/>
          <w:sz w:val="20"/>
          <w:szCs w:val="20"/>
        </w:rPr>
        <w:t>For through the painter must you see his skill,</w:t>
      </w:r>
      <w:r w:rsidRPr="00A03DF5">
        <w:rPr>
          <w:rStyle w:val="Emphasis"/>
          <w:sz w:val="20"/>
          <w:szCs w:val="20"/>
        </w:rPr>
        <w:br/>
      </w:r>
      <w:r w:rsidRPr="00A03DF5">
        <w:rPr>
          <w:rStyle w:val="Emphasis"/>
          <w:i w:val="0"/>
          <w:sz w:val="20"/>
          <w:szCs w:val="20"/>
        </w:rPr>
        <w:t>To find where your true image pictured lies,</w:t>
      </w:r>
      <w:r w:rsidRPr="00A03DF5">
        <w:rPr>
          <w:rStyle w:val="Emphasis"/>
          <w:sz w:val="20"/>
          <w:szCs w:val="20"/>
        </w:rPr>
        <w:br/>
      </w:r>
      <w:r w:rsidRPr="00A03DF5">
        <w:rPr>
          <w:rStyle w:val="Emphasis"/>
          <w:i w:val="0"/>
          <w:sz w:val="20"/>
          <w:szCs w:val="20"/>
        </w:rPr>
        <w:t>Which in my bosom’s shop is hanging still,</w:t>
      </w:r>
      <w:r w:rsidRPr="00A03DF5">
        <w:rPr>
          <w:rStyle w:val="Emphasis"/>
          <w:sz w:val="20"/>
          <w:szCs w:val="20"/>
        </w:rPr>
        <w:br/>
      </w:r>
      <w:r w:rsidRPr="00A03DF5">
        <w:rPr>
          <w:rStyle w:val="Emphasis"/>
          <w:i w:val="0"/>
          <w:sz w:val="20"/>
          <w:szCs w:val="20"/>
        </w:rPr>
        <w:t>That hath his windows glazed with thine eyes.</w:t>
      </w:r>
    </w:p>
    <w:p w14:paraId="2E02C3CD" w14:textId="77777777" w:rsidR="002C7F0D" w:rsidRPr="00A03DF5" w:rsidRDefault="002C7F0D" w:rsidP="00754DAB">
      <w:pPr>
        <w:pStyle w:val="NormalWeb"/>
        <w:spacing w:before="120" w:beforeAutospacing="0" w:after="0" w:afterAutospacing="0" w:line="312" w:lineRule="auto"/>
        <w:rPr>
          <w:rStyle w:val="Emphasis"/>
          <w:i w:val="0"/>
          <w:sz w:val="20"/>
          <w:szCs w:val="20"/>
        </w:rPr>
      </w:pPr>
      <w:r w:rsidRPr="00A03DF5">
        <w:rPr>
          <w:rStyle w:val="Emphasis"/>
          <w:i w:val="0"/>
          <w:sz w:val="20"/>
          <w:szCs w:val="20"/>
        </w:rPr>
        <w:t>Now see what good turns eyes for eyes have done:</w:t>
      </w:r>
      <w:r w:rsidRPr="00A03DF5">
        <w:rPr>
          <w:rStyle w:val="Emphasis"/>
          <w:sz w:val="20"/>
          <w:szCs w:val="20"/>
        </w:rPr>
        <w:br/>
      </w:r>
      <w:r w:rsidRPr="00A03DF5">
        <w:rPr>
          <w:rStyle w:val="Emphasis"/>
          <w:i w:val="0"/>
          <w:sz w:val="20"/>
          <w:szCs w:val="20"/>
        </w:rPr>
        <w:t>Mine eyes have drawn thy shape, and thine for me</w:t>
      </w:r>
      <w:r w:rsidRPr="00A03DF5">
        <w:rPr>
          <w:rStyle w:val="Emphasis"/>
          <w:sz w:val="20"/>
          <w:szCs w:val="20"/>
        </w:rPr>
        <w:br/>
      </w:r>
      <w:r w:rsidRPr="00A03DF5">
        <w:rPr>
          <w:rStyle w:val="Emphasis"/>
          <w:i w:val="0"/>
          <w:sz w:val="20"/>
          <w:szCs w:val="20"/>
        </w:rPr>
        <w:t>Are windows to my breast, where-through the sun</w:t>
      </w:r>
      <w:r w:rsidRPr="00A03DF5">
        <w:rPr>
          <w:rStyle w:val="Emphasis"/>
          <w:sz w:val="20"/>
          <w:szCs w:val="20"/>
        </w:rPr>
        <w:br/>
      </w:r>
      <w:r w:rsidRPr="00A03DF5">
        <w:rPr>
          <w:rStyle w:val="Emphasis"/>
          <w:i w:val="0"/>
          <w:sz w:val="20"/>
          <w:szCs w:val="20"/>
        </w:rPr>
        <w:t xml:space="preserve">Delights to peep, to gaze therein on thee; </w:t>
      </w:r>
    </w:p>
    <w:p w14:paraId="3B1E6C4F" w14:textId="77777777" w:rsidR="00754DAB" w:rsidRPr="00A03DF5" w:rsidRDefault="002C7F0D" w:rsidP="00754DAB">
      <w:pPr>
        <w:pStyle w:val="NormalWeb"/>
        <w:spacing w:before="120" w:beforeAutospacing="0" w:after="0" w:afterAutospacing="0" w:line="312" w:lineRule="auto"/>
        <w:ind w:firstLine="180"/>
        <w:rPr>
          <w:rStyle w:val="Emphasis"/>
          <w:i w:val="0"/>
          <w:sz w:val="20"/>
          <w:szCs w:val="20"/>
        </w:rPr>
      </w:pPr>
      <w:r w:rsidRPr="00A03DF5">
        <w:rPr>
          <w:rStyle w:val="Emphasis"/>
          <w:i w:val="0"/>
          <w:sz w:val="20"/>
          <w:szCs w:val="20"/>
        </w:rPr>
        <w:t>Yet eyes this cunning want to grace their art,</w:t>
      </w:r>
    </w:p>
    <w:p w14:paraId="192DEE90" w14:textId="77777777" w:rsidR="002C7F0D" w:rsidRPr="00A03DF5" w:rsidRDefault="002C7F0D" w:rsidP="00754DAB">
      <w:pPr>
        <w:pStyle w:val="NormalWeb"/>
        <w:spacing w:before="0" w:beforeAutospacing="0" w:after="0" w:afterAutospacing="0" w:line="312" w:lineRule="auto"/>
        <w:ind w:firstLine="180"/>
        <w:rPr>
          <w:rStyle w:val="Emphasis"/>
          <w:i w:val="0"/>
          <w:sz w:val="20"/>
          <w:szCs w:val="20"/>
        </w:rPr>
      </w:pPr>
      <w:r w:rsidRPr="00A03DF5">
        <w:rPr>
          <w:rStyle w:val="Emphasis"/>
          <w:i w:val="0"/>
          <w:sz w:val="20"/>
          <w:szCs w:val="20"/>
        </w:rPr>
        <w:t>They draw but what they see, know not the heart.</w:t>
      </w:r>
    </w:p>
    <w:p w14:paraId="1225D85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0E85246" w14:textId="77777777" w:rsidR="002C7F0D" w:rsidRPr="00A03DF5" w:rsidRDefault="002C7F0D" w:rsidP="002C7F0D">
      <w:pPr>
        <w:pStyle w:val="NormalWeb"/>
        <w:spacing w:before="0" w:beforeAutospacing="0" w:after="0" w:afterAutospacing="0" w:line="276" w:lineRule="auto"/>
        <w:rPr>
          <w:sz w:val="20"/>
          <w:szCs w:val="20"/>
        </w:rPr>
      </w:pPr>
    </w:p>
    <w:p w14:paraId="7BA91FC4" w14:textId="77777777" w:rsidR="002C7F0D" w:rsidRPr="00A03DF5" w:rsidRDefault="002C7F0D" w:rsidP="00CC7C85">
      <w:pPr>
        <w:spacing w:line="300" w:lineRule="auto"/>
        <w:rPr>
          <w:rStyle w:val="Emphasis"/>
          <w:i w:val="0"/>
          <w:sz w:val="20"/>
          <w:szCs w:val="20"/>
        </w:rPr>
      </w:pPr>
      <w:r w:rsidRPr="00A03DF5">
        <w:rPr>
          <w:sz w:val="20"/>
          <w:szCs w:val="20"/>
        </w:rPr>
        <w:br w:type="page"/>
      </w:r>
      <w:r w:rsidRPr="00A03DF5">
        <w:rPr>
          <w:rStyle w:val="Emphasis"/>
          <w:i w:val="0"/>
          <w:sz w:val="20"/>
          <w:szCs w:val="20"/>
        </w:rPr>
        <w:lastRenderedPageBreak/>
        <w:t>Սոնետ 25-րդ</w:t>
      </w:r>
    </w:p>
    <w:p w14:paraId="2234A854" w14:textId="77777777" w:rsidR="002C7F0D" w:rsidRPr="00A03DF5" w:rsidRDefault="002C7F0D" w:rsidP="00CC7C85">
      <w:pPr>
        <w:spacing w:line="300" w:lineRule="auto"/>
        <w:rPr>
          <w:rStyle w:val="Emphasis"/>
          <w:i w:val="0"/>
          <w:sz w:val="20"/>
          <w:szCs w:val="20"/>
        </w:rPr>
      </w:pPr>
    </w:p>
    <w:p w14:paraId="592A5763"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Թո որ պարծենան իրանց աստղերով՝ բախտի ուղեցույց, </w:t>
      </w:r>
    </w:p>
    <w:p w14:paraId="486745A2"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Փառապանծ զարմով, տիտղոս ու դիրքով, գոռ, ազնվական,</w:t>
      </w:r>
    </w:p>
    <w:p w14:paraId="3CE73B6F"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Ես դարդ չեմ անի, որ ճակտիս գիրը չա</w:t>
      </w:r>
      <w:r w:rsidR="00011AB0" w:rsidRPr="00A03DF5">
        <w:rPr>
          <w:rStyle w:val="Emphasis"/>
          <w:i w:val="0"/>
          <w:sz w:val="20"/>
          <w:szCs w:val="20"/>
        </w:rPr>
        <w:t>´</w:t>
      </w:r>
      <w:r w:rsidRPr="00A03DF5">
        <w:rPr>
          <w:rStyle w:val="Emphasis"/>
          <w:i w:val="0"/>
          <w:sz w:val="20"/>
          <w:szCs w:val="20"/>
        </w:rPr>
        <w:t>ր ա անթաքույց,</w:t>
      </w:r>
    </w:p>
    <w:p w14:paraId="0DDFD42A"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Ոչ էլ կդառնամ նեղսիրտ ու նախանձ</w:t>
      </w:r>
      <w:r w:rsidR="00197EAC" w:rsidRPr="00A03DF5">
        <w:rPr>
          <w:rStyle w:val="Emphasis"/>
          <w:i w:val="0"/>
          <w:sz w:val="20"/>
          <w:szCs w:val="20"/>
        </w:rPr>
        <w:t>,</w:t>
      </w:r>
      <w:r w:rsidRPr="00A03DF5">
        <w:rPr>
          <w:rStyle w:val="Emphasis"/>
          <w:i w:val="0"/>
          <w:sz w:val="20"/>
          <w:szCs w:val="20"/>
        </w:rPr>
        <w:t xml:space="preserve"> կամ անբավական:</w:t>
      </w:r>
    </w:p>
    <w:p w14:paraId="5EDB03A2" w14:textId="77777777" w:rsidR="002C7F0D" w:rsidRPr="00A03DF5" w:rsidRDefault="002C7F0D" w:rsidP="00CC7C85">
      <w:pPr>
        <w:pStyle w:val="NormalWeb"/>
        <w:spacing w:before="120" w:beforeAutospacing="0" w:after="0" w:afterAutospacing="0" w:line="300" w:lineRule="auto"/>
        <w:rPr>
          <w:rStyle w:val="Emphasis"/>
          <w:i w:val="0"/>
          <w:sz w:val="20"/>
          <w:szCs w:val="20"/>
        </w:rPr>
      </w:pPr>
      <w:r w:rsidRPr="00A03DF5">
        <w:rPr>
          <w:rStyle w:val="Emphasis"/>
          <w:i w:val="0"/>
          <w:sz w:val="20"/>
          <w:szCs w:val="20"/>
        </w:rPr>
        <w:t>Հզոր արքայի սիրեցյալները շա</w:t>
      </w:r>
      <w:r w:rsidR="00011AB0" w:rsidRPr="00A03DF5">
        <w:rPr>
          <w:rStyle w:val="Emphasis"/>
          <w:i w:val="0"/>
          <w:sz w:val="20"/>
          <w:szCs w:val="20"/>
        </w:rPr>
        <w:t>´</w:t>
      </w:r>
      <w:r w:rsidRPr="00A03DF5">
        <w:rPr>
          <w:rStyle w:val="Emphasis"/>
          <w:i w:val="0"/>
          <w:sz w:val="20"/>
          <w:szCs w:val="20"/>
        </w:rPr>
        <w:t xml:space="preserve">տ բուռն են ծաղկում, </w:t>
      </w:r>
    </w:p>
    <w:p w14:paraId="1327366B"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վարդի´ նման, ով առանց գարուն թոշնո</w:t>
      </w:r>
      <w:r w:rsidR="00197EAC" w:rsidRPr="00A03DF5">
        <w:rPr>
          <w:rStyle w:val="Emphasis"/>
          <w:i w:val="0"/>
          <w:sz w:val="20"/>
          <w:szCs w:val="20"/>
        </w:rPr>
        <w:t>´</w:t>
      </w:r>
      <w:r w:rsidRPr="00A03DF5">
        <w:rPr>
          <w:rStyle w:val="Emphasis"/>
          <w:i w:val="0"/>
          <w:sz w:val="20"/>
          <w:szCs w:val="20"/>
        </w:rPr>
        <w:t>ւմ ա իսկույն:</w:t>
      </w:r>
    </w:p>
    <w:p w14:paraId="625F752B"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Սրանց գարունը հավերժական չի</w:t>
      </w:r>
      <w:r w:rsidR="00011AB0" w:rsidRPr="00A03DF5">
        <w:rPr>
          <w:rStyle w:val="Emphasis"/>
          <w:i w:val="0"/>
          <w:sz w:val="20"/>
          <w:szCs w:val="20"/>
        </w:rPr>
        <w:t>´</w:t>
      </w:r>
      <w:r w:rsidR="00197EAC" w:rsidRPr="00A03DF5">
        <w:rPr>
          <w:rStyle w:val="Emphasis"/>
          <w:i w:val="0"/>
          <w:sz w:val="20"/>
          <w:szCs w:val="20"/>
        </w:rPr>
        <w:t>,</w:t>
      </w:r>
      <w:r w:rsidRPr="00A03DF5">
        <w:rPr>
          <w:rStyle w:val="Emphasis"/>
          <w:i w:val="0"/>
          <w:sz w:val="20"/>
          <w:szCs w:val="20"/>
        </w:rPr>
        <w:t xml:space="preserve"> ու շուտ ա թաղքում –</w:t>
      </w:r>
    </w:p>
    <w:p w14:paraId="031EEBB6"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Արքան խոժոռվեց, սրանց նարոտը դառնում ա անգույն: </w:t>
      </w:r>
    </w:p>
    <w:p w14:paraId="5445469C" w14:textId="77777777" w:rsidR="002C7F0D" w:rsidRPr="00A03DF5" w:rsidRDefault="002C7F0D" w:rsidP="00CC7C85">
      <w:pPr>
        <w:pStyle w:val="NormalWeb"/>
        <w:spacing w:before="120" w:beforeAutospacing="0" w:after="0" w:afterAutospacing="0" w:line="300" w:lineRule="auto"/>
        <w:rPr>
          <w:rStyle w:val="Emphasis"/>
          <w:i w:val="0"/>
          <w:sz w:val="20"/>
          <w:szCs w:val="20"/>
        </w:rPr>
      </w:pPr>
      <w:r w:rsidRPr="00A03DF5">
        <w:rPr>
          <w:rStyle w:val="Emphasis"/>
          <w:i w:val="0"/>
          <w:sz w:val="20"/>
          <w:szCs w:val="20"/>
        </w:rPr>
        <w:t>Հազար մարտ շահած գոռ զորավարի պատվին պանծալի</w:t>
      </w:r>
    </w:p>
    <w:p w14:paraId="00B2AFEF"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Ինչքան էլ շեփոր ու ծնծղա հնչեն, կամ ուռռա կանչեն,</w:t>
      </w:r>
    </w:p>
    <w:p w14:paraId="62142576"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Մի´ անգամ պարտվեց, փառքը կդառնա էրա´զ անցյալի:</w:t>
      </w:r>
    </w:p>
    <w:p w14:paraId="39EDFE34"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Փառք, զարմ, աստիճան – անցողի</w:t>
      </w:r>
      <w:r w:rsidR="00011AB0" w:rsidRPr="00A03DF5">
        <w:rPr>
          <w:rStyle w:val="Emphasis"/>
          <w:i w:val="0"/>
          <w:sz w:val="20"/>
          <w:szCs w:val="20"/>
        </w:rPr>
        <w:t>´</w:t>
      </w:r>
      <w:r w:rsidRPr="00A03DF5">
        <w:rPr>
          <w:rStyle w:val="Emphasis"/>
          <w:i w:val="0"/>
          <w:sz w:val="20"/>
          <w:szCs w:val="20"/>
        </w:rPr>
        <w:t>կ են միշտ: Սրանք ինձ պետք չեն:</w:t>
      </w:r>
    </w:p>
    <w:p w14:paraId="7A3DEA21" w14:textId="77777777" w:rsidR="002C7F0D" w:rsidRPr="00A03DF5" w:rsidRDefault="002C7F0D" w:rsidP="00CC7C85">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Մի´ բան եմ ուզում, սիրե´մ ու սիրվե´մ, ու ընե´նց վառվենք,</w:t>
      </w:r>
    </w:p>
    <w:p w14:paraId="344BDAA4" w14:textId="77777777" w:rsidR="002C7F0D" w:rsidRPr="00A03DF5" w:rsidRDefault="002C7F0D" w:rsidP="00CC7C85">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Որ ոչ ե´ս, ոչ դո´ւ – մեր սիրո հրից երբեք չսպառվենք:</w:t>
      </w:r>
    </w:p>
    <w:p w14:paraId="5D0F99B9" w14:textId="77777777" w:rsidR="002C7F0D" w:rsidRPr="00A03DF5" w:rsidRDefault="002C7F0D" w:rsidP="002C7F0D">
      <w:pPr>
        <w:pStyle w:val="NormalWeb"/>
        <w:spacing w:before="0" w:beforeAutospacing="0" w:after="0" w:afterAutospacing="0" w:line="276" w:lineRule="auto"/>
        <w:rPr>
          <w:sz w:val="20"/>
          <w:szCs w:val="20"/>
        </w:rPr>
      </w:pPr>
    </w:p>
    <w:p w14:paraId="3A89275F"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XXV</w:t>
      </w:r>
    </w:p>
    <w:p w14:paraId="3AB84732"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A902148"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Let those who are in favour with their stars</w:t>
      </w:r>
      <w:r w:rsidRPr="00A03DF5">
        <w:rPr>
          <w:sz w:val="20"/>
          <w:szCs w:val="20"/>
        </w:rPr>
        <w:br/>
      </w:r>
      <w:r w:rsidRPr="00A03DF5">
        <w:rPr>
          <w:rStyle w:val="Emphasis"/>
          <w:i w:val="0"/>
          <w:sz w:val="20"/>
          <w:szCs w:val="20"/>
        </w:rPr>
        <w:t>Of public honour and proud titles boast,</w:t>
      </w:r>
      <w:r w:rsidRPr="00A03DF5">
        <w:rPr>
          <w:sz w:val="20"/>
          <w:szCs w:val="20"/>
        </w:rPr>
        <w:br/>
      </w:r>
      <w:r w:rsidRPr="00A03DF5">
        <w:rPr>
          <w:rStyle w:val="Emphasis"/>
          <w:i w:val="0"/>
          <w:sz w:val="20"/>
          <w:szCs w:val="20"/>
        </w:rPr>
        <w:t>Whilst I, whom fortune of such triumph bars</w:t>
      </w:r>
      <w:r w:rsidRPr="00A03DF5">
        <w:rPr>
          <w:sz w:val="20"/>
          <w:szCs w:val="20"/>
        </w:rPr>
        <w:br/>
      </w:r>
      <w:r w:rsidRPr="00A03DF5">
        <w:rPr>
          <w:rStyle w:val="Emphasis"/>
          <w:i w:val="0"/>
          <w:sz w:val="20"/>
          <w:szCs w:val="20"/>
        </w:rPr>
        <w:t>Unlook’d for joy in that I honour most.</w:t>
      </w:r>
    </w:p>
    <w:p w14:paraId="16599203"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rStyle w:val="Emphasis"/>
          <w:i w:val="0"/>
          <w:sz w:val="20"/>
          <w:szCs w:val="20"/>
        </w:rPr>
        <w:t>Great princes’ favourites their fair leaves spread</w:t>
      </w:r>
      <w:r w:rsidRPr="00A03DF5">
        <w:rPr>
          <w:sz w:val="20"/>
          <w:szCs w:val="20"/>
        </w:rPr>
        <w:br/>
      </w:r>
      <w:r w:rsidRPr="00A03DF5">
        <w:rPr>
          <w:rStyle w:val="Emphasis"/>
          <w:i w:val="0"/>
          <w:sz w:val="20"/>
          <w:szCs w:val="20"/>
        </w:rPr>
        <w:t>But as the marigold at the sun’s eye,</w:t>
      </w:r>
      <w:r w:rsidRPr="00A03DF5">
        <w:rPr>
          <w:sz w:val="20"/>
          <w:szCs w:val="20"/>
        </w:rPr>
        <w:br/>
      </w:r>
      <w:r w:rsidRPr="00A03DF5">
        <w:rPr>
          <w:rStyle w:val="Emphasis"/>
          <w:i w:val="0"/>
          <w:sz w:val="20"/>
          <w:szCs w:val="20"/>
        </w:rPr>
        <w:t>And in themselves their pride lies buried,</w:t>
      </w:r>
      <w:r w:rsidRPr="00A03DF5">
        <w:rPr>
          <w:sz w:val="20"/>
          <w:szCs w:val="20"/>
        </w:rPr>
        <w:br/>
      </w:r>
      <w:r w:rsidRPr="00A03DF5">
        <w:rPr>
          <w:rStyle w:val="Emphasis"/>
          <w:i w:val="0"/>
          <w:sz w:val="20"/>
          <w:szCs w:val="20"/>
        </w:rPr>
        <w:t>For at a frown they in their glory die.</w:t>
      </w:r>
    </w:p>
    <w:p w14:paraId="0543422D"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rStyle w:val="Emphasis"/>
          <w:i w:val="0"/>
          <w:sz w:val="20"/>
          <w:szCs w:val="20"/>
        </w:rPr>
        <w:t>The painful warrior famoused for fight,</w:t>
      </w:r>
      <w:r w:rsidRPr="00A03DF5">
        <w:rPr>
          <w:sz w:val="20"/>
          <w:szCs w:val="20"/>
        </w:rPr>
        <w:br/>
      </w:r>
      <w:r w:rsidRPr="00A03DF5">
        <w:rPr>
          <w:rStyle w:val="Emphasis"/>
          <w:i w:val="0"/>
          <w:sz w:val="20"/>
          <w:szCs w:val="20"/>
        </w:rPr>
        <w:t>After a thousand victories once foiled,</w:t>
      </w:r>
      <w:r w:rsidRPr="00A03DF5">
        <w:rPr>
          <w:sz w:val="20"/>
          <w:szCs w:val="20"/>
        </w:rPr>
        <w:br/>
      </w:r>
      <w:r w:rsidRPr="00A03DF5">
        <w:rPr>
          <w:rStyle w:val="Emphasis"/>
          <w:i w:val="0"/>
          <w:sz w:val="20"/>
          <w:szCs w:val="20"/>
        </w:rPr>
        <w:t>Is from the book of honour razed quite,</w:t>
      </w:r>
      <w:r w:rsidRPr="00A03DF5">
        <w:rPr>
          <w:sz w:val="20"/>
          <w:szCs w:val="20"/>
        </w:rPr>
        <w:br/>
      </w:r>
      <w:r w:rsidRPr="00A03DF5">
        <w:rPr>
          <w:rStyle w:val="Emphasis"/>
          <w:i w:val="0"/>
          <w:sz w:val="20"/>
          <w:szCs w:val="20"/>
        </w:rPr>
        <w:t>And all the rest forgot for which he toiled:</w:t>
      </w:r>
    </w:p>
    <w:p w14:paraId="004E7DF6" w14:textId="77777777" w:rsidR="002C7F0D" w:rsidRPr="00A03DF5" w:rsidRDefault="002C7F0D" w:rsidP="00CC7C85">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Then happy I, that love and am beloved,</w:t>
      </w:r>
      <w:r w:rsidRPr="00A03DF5">
        <w:rPr>
          <w:sz w:val="20"/>
          <w:szCs w:val="20"/>
        </w:rPr>
        <w:br/>
        <w:t>   </w:t>
      </w:r>
      <w:r w:rsidRPr="00A03DF5">
        <w:rPr>
          <w:rStyle w:val="Emphasis"/>
          <w:i w:val="0"/>
          <w:sz w:val="20"/>
          <w:szCs w:val="20"/>
        </w:rPr>
        <w:t> Where I may not remove nor be removed.</w:t>
      </w:r>
    </w:p>
    <w:p w14:paraId="5E42F00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8FF1615" w14:textId="77777777" w:rsidR="002C7F0D" w:rsidRPr="00A03DF5" w:rsidRDefault="002C7F0D" w:rsidP="002C7F0D">
      <w:pPr>
        <w:spacing w:line="276" w:lineRule="auto"/>
        <w:rPr>
          <w:sz w:val="20"/>
          <w:szCs w:val="20"/>
        </w:rPr>
      </w:pPr>
      <w:r w:rsidRPr="00A03DF5">
        <w:rPr>
          <w:sz w:val="20"/>
          <w:szCs w:val="20"/>
        </w:rPr>
        <w:br w:type="page"/>
      </w:r>
    </w:p>
    <w:p w14:paraId="7CFF0E2C"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26-րդ</w:t>
      </w:r>
    </w:p>
    <w:p w14:paraId="5FCFB96D" w14:textId="77777777" w:rsidR="002C7F0D" w:rsidRPr="00A03DF5" w:rsidRDefault="002C7F0D" w:rsidP="00CC7C85">
      <w:pPr>
        <w:pStyle w:val="NormalWeb"/>
        <w:spacing w:before="0" w:beforeAutospacing="0" w:after="0" w:afterAutospacing="0" w:line="300" w:lineRule="auto"/>
        <w:rPr>
          <w:rStyle w:val="Emphasis"/>
          <w:i w:val="0"/>
          <w:sz w:val="20"/>
          <w:szCs w:val="20"/>
        </w:rPr>
      </w:pPr>
    </w:p>
    <w:p w14:paraId="3F0965C9"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Սիրուս տիրակա´լ, վասալն եմ ես քու ու խոնարհ ծառան:</w:t>
      </w:r>
    </w:p>
    <w:p w14:paraId="6692AC08"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Իմ էս ուղերձով վասալությունս դարձնում եմ հստակ:</w:t>
      </w:r>
    </w:p>
    <w:p w14:paraId="23DE8AD8"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Քայլերս ամեն</w:t>
      </w:r>
      <w:r w:rsidR="00F12466" w:rsidRPr="00A03DF5">
        <w:rPr>
          <w:rStyle w:val="Emphasis"/>
          <w:i w:val="0"/>
          <w:sz w:val="20"/>
          <w:szCs w:val="20"/>
        </w:rPr>
        <w:t xml:space="preserve"> –</w:t>
      </w:r>
      <w:r w:rsidRPr="00A03DF5">
        <w:rPr>
          <w:rStyle w:val="Emphasis"/>
          <w:i w:val="0"/>
          <w:sz w:val="20"/>
          <w:szCs w:val="20"/>
        </w:rPr>
        <w:t xml:space="preserve"> քո´ւ արժանիքն ա սանձում անվարան</w:t>
      </w:r>
    </w:p>
    <w:p w14:paraId="2B815570"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Ու լուռ քողարկում բանականության ամեն մի վաստակ:</w:t>
      </w:r>
    </w:p>
    <w:p w14:paraId="1BB782C8" w14:textId="77777777" w:rsidR="002C7F0D" w:rsidRPr="00A03DF5" w:rsidRDefault="002C7F0D" w:rsidP="00CC7C85">
      <w:pPr>
        <w:pStyle w:val="NormalWeb"/>
        <w:spacing w:before="120" w:beforeAutospacing="0" w:after="0" w:afterAutospacing="0" w:line="300" w:lineRule="auto"/>
        <w:rPr>
          <w:rStyle w:val="Emphasis"/>
          <w:i w:val="0"/>
          <w:sz w:val="20"/>
          <w:szCs w:val="20"/>
        </w:rPr>
      </w:pPr>
      <w:r w:rsidRPr="00A03DF5">
        <w:rPr>
          <w:rStyle w:val="Emphasis"/>
          <w:i w:val="0"/>
          <w:sz w:val="20"/>
          <w:szCs w:val="20"/>
        </w:rPr>
        <w:t>Վասալությունս էնքա´ն ա խոնարհ, որ միտքս ուշիմ</w:t>
      </w:r>
    </w:p>
    <w:p w14:paraId="6A20E501"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Թվում ա ամուլ: Հմի, ուրեմն, լավ ա՝ բան չասեմ: </w:t>
      </w:r>
    </w:p>
    <w:p w14:paraId="0AFE59F8"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Սակայն հույս ունեմ, որ քու շնորհը մի օր կհուշի</w:t>
      </w:r>
    </w:p>
    <w:p w14:paraId="5ACE2335"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Բա´ռը հարկավոր, խո´սքը էական: Ոչինչ, կսպասեմ,</w:t>
      </w:r>
    </w:p>
    <w:p w14:paraId="31299739" w14:textId="77777777" w:rsidR="002C7F0D" w:rsidRPr="00A03DF5" w:rsidRDefault="002C7F0D" w:rsidP="00CC7C85">
      <w:pPr>
        <w:pStyle w:val="NormalWeb"/>
        <w:spacing w:before="120" w:beforeAutospacing="0" w:after="0" w:afterAutospacing="0" w:line="300" w:lineRule="auto"/>
        <w:rPr>
          <w:rStyle w:val="Emphasis"/>
          <w:i w:val="0"/>
          <w:sz w:val="20"/>
          <w:szCs w:val="20"/>
        </w:rPr>
      </w:pPr>
      <w:r w:rsidRPr="00A03DF5">
        <w:rPr>
          <w:rStyle w:val="Emphasis"/>
          <w:i w:val="0"/>
          <w:sz w:val="20"/>
          <w:szCs w:val="20"/>
        </w:rPr>
        <w:t>Մինչև մի աստղ, որ որոշում ա շարժն իմ, օր օրի,</w:t>
      </w:r>
    </w:p>
    <w:p w14:paraId="239B3FEC"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Հուշի սխալս, մատնացույց անի ճի´շտ քայլը մենակ,</w:t>
      </w:r>
    </w:p>
    <w:p w14:paraId="15F00EE3"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Ցնցոտիավոր ու անհույս սերըս զգեստավորի</w:t>
      </w:r>
    </w:p>
    <w:p w14:paraId="3577DF40"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դարձնի արժան </w:t>
      </w:r>
      <w:r w:rsidR="00F12466" w:rsidRPr="00A03DF5">
        <w:rPr>
          <w:rStyle w:val="Emphasis"/>
          <w:i w:val="0"/>
          <w:sz w:val="20"/>
          <w:szCs w:val="20"/>
        </w:rPr>
        <w:t xml:space="preserve">– </w:t>
      </w:r>
      <w:r w:rsidRPr="00A03DF5">
        <w:rPr>
          <w:rStyle w:val="Emphasis"/>
          <w:i w:val="0"/>
          <w:sz w:val="20"/>
          <w:szCs w:val="20"/>
        </w:rPr>
        <w:t>սիրուդ պատվավոր: Ա´յ, էդ ժամանակ</w:t>
      </w:r>
    </w:p>
    <w:p w14:paraId="52BC6A59" w14:textId="77777777" w:rsidR="004E5827" w:rsidRPr="00A03DF5" w:rsidRDefault="002C7F0D" w:rsidP="00CC7C85">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Գլուխ կգովամ, թե սերըս ինչքան ուժգին ա ու վես,</w:t>
      </w:r>
    </w:p>
    <w:p w14:paraId="2148B8D8" w14:textId="77777777" w:rsidR="002C7F0D" w:rsidRPr="00A03DF5" w:rsidRDefault="002C7F0D" w:rsidP="00CC7C85">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Սակայն</w:t>
      </w:r>
      <w:r w:rsidR="00FD04BF" w:rsidRPr="00A03DF5">
        <w:rPr>
          <w:rStyle w:val="Emphasis"/>
          <w:i w:val="0"/>
          <w:sz w:val="20"/>
          <w:szCs w:val="20"/>
        </w:rPr>
        <w:t>,</w:t>
      </w:r>
      <w:r w:rsidRPr="00A03DF5">
        <w:rPr>
          <w:rStyle w:val="Emphasis"/>
          <w:i w:val="0"/>
          <w:sz w:val="20"/>
          <w:szCs w:val="20"/>
        </w:rPr>
        <w:t xml:space="preserve"> մինչև էդ – ծպտուն չեմ հանի, որ չփնովես:</w:t>
      </w:r>
    </w:p>
    <w:p w14:paraId="7DE7E825" w14:textId="77777777" w:rsidR="004E5827" w:rsidRPr="00A03DF5" w:rsidRDefault="004E5827" w:rsidP="002C7F0D">
      <w:pPr>
        <w:pStyle w:val="NormalWeb"/>
        <w:spacing w:before="0" w:beforeAutospacing="0" w:after="0" w:afterAutospacing="0" w:line="276" w:lineRule="auto"/>
        <w:rPr>
          <w:rStyle w:val="Emphasis"/>
          <w:i w:val="0"/>
          <w:sz w:val="20"/>
          <w:szCs w:val="20"/>
        </w:rPr>
      </w:pPr>
    </w:p>
    <w:p w14:paraId="44C1BDB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Sonnet XXVI</w:t>
      </w:r>
    </w:p>
    <w:p w14:paraId="5796F8A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5CE1833"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Lord of my love, to whom in vassalage</w:t>
      </w:r>
      <w:r w:rsidRPr="00A03DF5">
        <w:rPr>
          <w:sz w:val="20"/>
          <w:szCs w:val="20"/>
        </w:rPr>
        <w:br/>
      </w:r>
      <w:r w:rsidRPr="00A03DF5">
        <w:rPr>
          <w:rStyle w:val="Emphasis"/>
          <w:i w:val="0"/>
          <w:sz w:val="20"/>
          <w:szCs w:val="20"/>
        </w:rPr>
        <w:t>Thy merit hath my duty strongly knit,</w:t>
      </w:r>
      <w:r w:rsidRPr="00A03DF5">
        <w:rPr>
          <w:sz w:val="20"/>
          <w:szCs w:val="20"/>
        </w:rPr>
        <w:br/>
      </w:r>
      <w:r w:rsidRPr="00A03DF5">
        <w:rPr>
          <w:rStyle w:val="Emphasis"/>
          <w:i w:val="0"/>
          <w:sz w:val="20"/>
          <w:szCs w:val="20"/>
        </w:rPr>
        <w:t>To thee I send this written embassage,</w:t>
      </w:r>
      <w:r w:rsidRPr="00A03DF5">
        <w:rPr>
          <w:sz w:val="20"/>
          <w:szCs w:val="20"/>
        </w:rPr>
        <w:br/>
      </w:r>
      <w:r w:rsidRPr="00A03DF5">
        <w:rPr>
          <w:rStyle w:val="Emphasis"/>
          <w:i w:val="0"/>
          <w:sz w:val="20"/>
          <w:szCs w:val="20"/>
        </w:rPr>
        <w:t>To witness duty, not to show my wit:</w:t>
      </w:r>
    </w:p>
    <w:p w14:paraId="5E834E31"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rStyle w:val="Emphasis"/>
          <w:i w:val="0"/>
          <w:sz w:val="20"/>
          <w:szCs w:val="20"/>
        </w:rPr>
        <w:t>Duty so great, which wit so poor as mine</w:t>
      </w:r>
      <w:r w:rsidRPr="00A03DF5">
        <w:rPr>
          <w:sz w:val="20"/>
          <w:szCs w:val="20"/>
        </w:rPr>
        <w:br/>
      </w:r>
      <w:r w:rsidRPr="00A03DF5">
        <w:rPr>
          <w:rStyle w:val="Emphasis"/>
          <w:i w:val="0"/>
          <w:sz w:val="20"/>
          <w:szCs w:val="20"/>
        </w:rPr>
        <w:t>May make seem bare, in wanting words to show it,</w:t>
      </w:r>
      <w:r w:rsidRPr="00A03DF5">
        <w:rPr>
          <w:sz w:val="20"/>
          <w:szCs w:val="20"/>
        </w:rPr>
        <w:br/>
      </w:r>
      <w:r w:rsidRPr="00A03DF5">
        <w:rPr>
          <w:rStyle w:val="Emphasis"/>
          <w:i w:val="0"/>
          <w:sz w:val="20"/>
          <w:szCs w:val="20"/>
        </w:rPr>
        <w:t>But that I hope some good conceit of thine</w:t>
      </w:r>
      <w:r w:rsidRPr="00A03DF5">
        <w:rPr>
          <w:sz w:val="20"/>
          <w:szCs w:val="20"/>
        </w:rPr>
        <w:br/>
      </w:r>
      <w:r w:rsidRPr="00A03DF5">
        <w:rPr>
          <w:rStyle w:val="Emphasis"/>
          <w:i w:val="0"/>
          <w:sz w:val="20"/>
          <w:szCs w:val="20"/>
        </w:rPr>
        <w:t>In thy soul’s thought, all naked, will bestow it:</w:t>
      </w:r>
    </w:p>
    <w:p w14:paraId="6E5B9CB1"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rStyle w:val="Emphasis"/>
          <w:i w:val="0"/>
          <w:sz w:val="20"/>
          <w:szCs w:val="20"/>
        </w:rPr>
        <w:t>Till whatsoever star that guides my moving,</w:t>
      </w:r>
      <w:r w:rsidRPr="00A03DF5">
        <w:rPr>
          <w:sz w:val="20"/>
          <w:szCs w:val="20"/>
        </w:rPr>
        <w:br/>
      </w:r>
      <w:r w:rsidRPr="00A03DF5">
        <w:rPr>
          <w:rStyle w:val="Emphasis"/>
          <w:i w:val="0"/>
          <w:sz w:val="20"/>
          <w:szCs w:val="20"/>
        </w:rPr>
        <w:t>Points on me graciously with fair aspect,</w:t>
      </w:r>
      <w:r w:rsidRPr="00A03DF5">
        <w:rPr>
          <w:sz w:val="20"/>
          <w:szCs w:val="20"/>
        </w:rPr>
        <w:br/>
      </w:r>
      <w:r w:rsidRPr="00A03DF5">
        <w:rPr>
          <w:rStyle w:val="Emphasis"/>
          <w:i w:val="0"/>
          <w:sz w:val="20"/>
          <w:szCs w:val="20"/>
        </w:rPr>
        <w:t>And puts apparel on my tottered loving,</w:t>
      </w:r>
      <w:r w:rsidRPr="00A03DF5">
        <w:rPr>
          <w:sz w:val="20"/>
          <w:szCs w:val="20"/>
        </w:rPr>
        <w:br/>
      </w:r>
      <w:r w:rsidRPr="00A03DF5">
        <w:rPr>
          <w:rStyle w:val="Emphasis"/>
          <w:i w:val="0"/>
          <w:sz w:val="20"/>
          <w:szCs w:val="20"/>
        </w:rPr>
        <w:t>To show me worthy of thy sweet respect:</w:t>
      </w:r>
    </w:p>
    <w:p w14:paraId="4B972BE9"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Then may I dare to boast how I do love thee;</w:t>
      </w:r>
      <w:r w:rsidRPr="00A03DF5">
        <w:rPr>
          <w:sz w:val="20"/>
          <w:szCs w:val="20"/>
        </w:rPr>
        <w:br/>
        <w:t>   </w:t>
      </w:r>
      <w:r w:rsidRPr="00A03DF5">
        <w:rPr>
          <w:rStyle w:val="Emphasis"/>
          <w:i w:val="0"/>
          <w:sz w:val="20"/>
          <w:szCs w:val="20"/>
        </w:rPr>
        <w:t>Till then, not show my head where thou mayst prove me.</w:t>
      </w:r>
    </w:p>
    <w:p w14:paraId="017C5BFF"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AE1EAA7" w14:textId="77777777" w:rsidR="002C7F0D" w:rsidRPr="00A03DF5" w:rsidRDefault="002C7F0D" w:rsidP="002C7F0D">
      <w:pPr>
        <w:spacing w:line="276" w:lineRule="auto"/>
        <w:rPr>
          <w:rStyle w:val="Emphasis"/>
          <w:i w:val="0"/>
          <w:sz w:val="20"/>
          <w:szCs w:val="20"/>
        </w:rPr>
      </w:pPr>
      <w:r w:rsidRPr="00A03DF5">
        <w:rPr>
          <w:rStyle w:val="Emphasis"/>
          <w:sz w:val="20"/>
          <w:szCs w:val="20"/>
        </w:rPr>
        <w:br w:type="page"/>
      </w:r>
    </w:p>
    <w:p w14:paraId="67F3D82A"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27-րդ</w:t>
      </w:r>
    </w:p>
    <w:p w14:paraId="10B8C440" w14:textId="77777777" w:rsidR="002C7F0D" w:rsidRPr="00A03DF5" w:rsidRDefault="002C7F0D" w:rsidP="00CC7C85">
      <w:pPr>
        <w:pStyle w:val="NormalWeb"/>
        <w:spacing w:before="0" w:beforeAutospacing="0" w:after="0" w:afterAutospacing="0" w:line="300" w:lineRule="auto"/>
        <w:rPr>
          <w:rStyle w:val="Emphasis"/>
          <w:i w:val="0"/>
          <w:sz w:val="20"/>
          <w:szCs w:val="20"/>
        </w:rPr>
      </w:pPr>
    </w:p>
    <w:p w14:paraId="1B4D8625" w14:textId="77777777" w:rsidR="002C7F0D" w:rsidRPr="00A03DF5" w:rsidRDefault="00BB171B"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Էնքա´ն եմ հոգնած, որ էլ չեմ զգում –</w:t>
      </w:r>
      <w:r w:rsidR="002C7F0D" w:rsidRPr="00A03DF5">
        <w:rPr>
          <w:rStyle w:val="Emphasis"/>
          <w:i w:val="0"/>
          <w:sz w:val="20"/>
          <w:szCs w:val="20"/>
        </w:rPr>
        <w:t xml:space="preserve"> մարմին, ոտ ու ձեռ</w:t>
      </w:r>
      <w:r w:rsidRPr="00A03DF5">
        <w:rPr>
          <w:rStyle w:val="Emphasis"/>
          <w:i w:val="0"/>
          <w:sz w:val="20"/>
          <w:szCs w:val="20"/>
        </w:rPr>
        <w:t>.</w:t>
      </w:r>
      <w:r w:rsidR="002C7F0D" w:rsidRPr="00A03DF5">
        <w:rPr>
          <w:rStyle w:val="Emphasis"/>
          <w:i w:val="0"/>
          <w:sz w:val="20"/>
          <w:szCs w:val="20"/>
        </w:rPr>
        <w:t xml:space="preserve"> </w:t>
      </w:r>
    </w:p>
    <w:p w14:paraId="08200A71" w14:textId="77777777" w:rsidR="002C7F0D" w:rsidRPr="00A03DF5" w:rsidRDefault="00BB171B"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Չեմ ուզում </w:t>
      </w:r>
      <w:r w:rsidR="002C7F0D" w:rsidRPr="00A03DF5">
        <w:rPr>
          <w:rStyle w:val="Emphasis"/>
          <w:i w:val="0"/>
          <w:sz w:val="20"/>
          <w:szCs w:val="20"/>
        </w:rPr>
        <w:t>հիշեմ ճամփեքը օրվա, չար կամ բախտավոր</w:t>
      </w:r>
      <w:r w:rsidRPr="00A03DF5">
        <w:rPr>
          <w:rStyle w:val="Emphasis"/>
          <w:i w:val="0"/>
          <w:sz w:val="20"/>
          <w:szCs w:val="20"/>
        </w:rPr>
        <w:t>.</w:t>
      </w:r>
    </w:p>
    <w:p w14:paraId="503D5216"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էս անգամ էլ, երբ տանջանք չկա, չկա´ գործ ու բեռ,</w:t>
      </w:r>
    </w:p>
    <w:p w14:paraId="5B83094E"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Մի´տքս ա դառնում –</w:t>
      </w:r>
      <w:r w:rsidR="00FD04BF" w:rsidRPr="00A03DF5">
        <w:rPr>
          <w:rStyle w:val="Emphasis"/>
          <w:i w:val="0"/>
          <w:sz w:val="20"/>
          <w:szCs w:val="20"/>
        </w:rPr>
        <w:t xml:space="preserve"> </w:t>
      </w:r>
      <w:r w:rsidRPr="00A03DF5">
        <w:rPr>
          <w:rStyle w:val="Emphasis"/>
          <w:i w:val="0"/>
          <w:sz w:val="20"/>
          <w:szCs w:val="20"/>
        </w:rPr>
        <w:t xml:space="preserve">կրքոտ, անհանգիստ </w:t>
      </w:r>
      <w:r w:rsidR="00FD04BF" w:rsidRPr="00A03DF5">
        <w:rPr>
          <w:rStyle w:val="Emphasis"/>
          <w:i w:val="0"/>
          <w:sz w:val="20"/>
          <w:szCs w:val="20"/>
        </w:rPr>
        <w:t xml:space="preserve">– </w:t>
      </w:r>
      <w:r w:rsidRPr="00A03DF5">
        <w:rPr>
          <w:rStyle w:val="Emphasis"/>
          <w:i w:val="0"/>
          <w:sz w:val="20"/>
          <w:szCs w:val="20"/>
        </w:rPr>
        <w:t>ու լուռ ուխտավոր,</w:t>
      </w:r>
    </w:p>
    <w:p w14:paraId="4D08E414" w14:textId="77777777" w:rsidR="002C7F0D" w:rsidRPr="00A03DF5" w:rsidRDefault="002C7F0D" w:rsidP="00CC7C85">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 բունը թողած ճամփա ա </w:t>
      </w:r>
      <w:r w:rsidR="0019265A" w:rsidRPr="00A03DF5">
        <w:rPr>
          <w:rStyle w:val="Emphasis"/>
          <w:i w:val="0"/>
          <w:sz w:val="20"/>
          <w:szCs w:val="20"/>
        </w:rPr>
        <w:t>ընկ</w:t>
      </w:r>
      <w:r w:rsidRPr="00A03DF5">
        <w:rPr>
          <w:rStyle w:val="Emphasis"/>
          <w:i w:val="0"/>
          <w:sz w:val="20"/>
          <w:szCs w:val="20"/>
        </w:rPr>
        <w:t>նում, որ հանդիպի քեզ,</w:t>
      </w:r>
    </w:p>
    <w:p w14:paraId="6922BEEF"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Ու էլ չեն փակվում կոպերս հոգնած, մնում են բաց-բաց,</w:t>
      </w:r>
    </w:p>
    <w:p w14:paraId="7503D7B3"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Միտքս, թունդ խռով, </w:t>
      </w:r>
      <w:r w:rsidR="002D055C" w:rsidRPr="00A03DF5">
        <w:rPr>
          <w:rStyle w:val="Emphasis"/>
          <w:i w:val="0"/>
          <w:sz w:val="20"/>
          <w:szCs w:val="20"/>
        </w:rPr>
        <w:t>քոռի</w:t>
      </w:r>
      <w:r w:rsidRPr="00A03DF5">
        <w:rPr>
          <w:rStyle w:val="Emphasis"/>
          <w:i w:val="0"/>
          <w:sz w:val="20"/>
          <w:szCs w:val="20"/>
        </w:rPr>
        <w:t xml:space="preserve"> </w:t>
      </w:r>
      <w:r w:rsidR="000D7C4E" w:rsidRPr="00A03DF5">
        <w:rPr>
          <w:rStyle w:val="Emphasis"/>
          <w:i w:val="0"/>
          <w:sz w:val="20"/>
          <w:szCs w:val="20"/>
        </w:rPr>
        <w:t>պես մո</w:t>
      </w:r>
      <w:r w:rsidR="002D055C" w:rsidRPr="00A03DF5">
        <w:rPr>
          <w:rStyle w:val="Emphasis"/>
          <w:i w:val="0"/>
          <w:sz w:val="20"/>
          <w:szCs w:val="20"/>
        </w:rPr>
        <w:t>´</w:t>
      </w:r>
      <w:r w:rsidR="000D7C4E" w:rsidRPr="00A03DF5">
        <w:rPr>
          <w:rStyle w:val="Emphasis"/>
          <w:i w:val="0"/>
          <w:sz w:val="20"/>
          <w:szCs w:val="20"/>
        </w:rPr>
        <w:t>ւթն</w:t>
      </w:r>
      <w:r w:rsidR="002D055C" w:rsidRPr="00A03DF5">
        <w:rPr>
          <w:rStyle w:val="Emphasis"/>
          <w:i w:val="0"/>
          <w:sz w:val="20"/>
          <w:szCs w:val="20"/>
        </w:rPr>
        <w:t xml:space="preserve"> ա ճեղքում</w:t>
      </w:r>
      <w:r w:rsidRPr="00A03DF5">
        <w:rPr>
          <w:rStyle w:val="Emphasis"/>
          <w:i w:val="0"/>
          <w:sz w:val="20"/>
          <w:szCs w:val="20"/>
        </w:rPr>
        <w:t xml:space="preserve"> սրատես</w:t>
      </w:r>
      <w:r w:rsidR="002D055C" w:rsidRPr="00A03DF5">
        <w:rPr>
          <w:rStyle w:val="Emphasis"/>
          <w:i w:val="0"/>
          <w:sz w:val="20"/>
          <w:szCs w:val="20"/>
        </w:rPr>
        <w:t>,</w:t>
      </w:r>
    </w:p>
    <w:p w14:paraId="2F76D80D"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քե´զ ա գալի, </w:t>
      </w:r>
      <w:r w:rsidR="002D055C" w:rsidRPr="00A03DF5">
        <w:rPr>
          <w:rStyle w:val="Emphasis"/>
          <w:i w:val="0"/>
          <w:sz w:val="20"/>
          <w:szCs w:val="20"/>
        </w:rPr>
        <w:t>է</w:t>
      </w:r>
      <w:r w:rsidRPr="00A03DF5">
        <w:rPr>
          <w:rStyle w:val="Emphasis"/>
          <w:i w:val="0"/>
          <w:sz w:val="20"/>
          <w:szCs w:val="20"/>
        </w:rPr>
        <w:t>րազ</w:t>
      </w:r>
      <w:r w:rsidR="002D055C" w:rsidRPr="00A03DF5">
        <w:rPr>
          <w:rStyle w:val="Emphasis"/>
          <w:i w:val="0"/>
          <w:sz w:val="20"/>
          <w:szCs w:val="20"/>
        </w:rPr>
        <w:t xml:space="preserve"> ու տենչի</w:t>
      </w:r>
      <w:r w:rsidRPr="00A03DF5">
        <w:rPr>
          <w:rStyle w:val="Emphasis"/>
          <w:i w:val="0"/>
          <w:sz w:val="20"/>
          <w:szCs w:val="20"/>
        </w:rPr>
        <w:t xml:space="preserve"> նժույգը թամբած,</w:t>
      </w:r>
    </w:p>
    <w:p w14:paraId="7D4B4575" w14:textId="77777777" w:rsidR="002C7F0D" w:rsidRPr="00A03DF5" w:rsidRDefault="002C7F0D" w:rsidP="00CC7C85">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 հետ ա գալի, ինձ հասցնելով լուսաշող օրվա  </w:t>
      </w:r>
    </w:p>
    <w:p w14:paraId="4BB4986F"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Քու անտես ուրուն, քու ստվերը պերճ</w:t>
      </w:r>
      <w:r w:rsidR="00BB171B" w:rsidRPr="00A03DF5">
        <w:rPr>
          <w:rStyle w:val="Emphasis"/>
          <w:i w:val="0"/>
          <w:sz w:val="20"/>
          <w:szCs w:val="20"/>
        </w:rPr>
        <w:t>,</w:t>
      </w:r>
      <w:r w:rsidRPr="00A03DF5">
        <w:rPr>
          <w:rStyle w:val="Emphasis"/>
          <w:i w:val="0"/>
          <w:sz w:val="20"/>
          <w:szCs w:val="20"/>
        </w:rPr>
        <w:t xml:space="preserve"> ու անըզգալի,</w:t>
      </w:r>
    </w:p>
    <w:p w14:paraId="6A48A8C6"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Ու ցրում, լրի´վ</w:t>
      </w:r>
      <w:r w:rsidR="00BB171B" w:rsidRPr="00A03DF5">
        <w:rPr>
          <w:rStyle w:val="Emphasis"/>
          <w:i w:val="0"/>
          <w:sz w:val="20"/>
          <w:szCs w:val="20"/>
        </w:rPr>
        <w:t xml:space="preserve"> –</w:t>
      </w:r>
      <w:r w:rsidRPr="00A03DF5">
        <w:rPr>
          <w:rStyle w:val="Emphasis"/>
          <w:i w:val="0"/>
          <w:sz w:val="20"/>
          <w:szCs w:val="20"/>
        </w:rPr>
        <w:t xml:space="preserve"> ահ</w:t>
      </w:r>
      <w:r w:rsidR="00BB171B" w:rsidRPr="00A03DF5">
        <w:rPr>
          <w:rStyle w:val="Emphasis"/>
          <w:i w:val="0"/>
          <w:sz w:val="20"/>
          <w:szCs w:val="20"/>
        </w:rPr>
        <w:t>ն</w:t>
      </w:r>
      <w:r w:rsidRPr="00A03DF5">
        <w:rPr>
          <w:rStyle w:val="Emphasis"/>
          <w:i w:val="0"/>
          <w:sz w:val="20"/>
          <w:szCs w:val="20"/>
        </w:rPr>
        <w:t xml:space="preserve"> է´լ, սարսափ</w:t>
      </w:r>
      <w:r w:rsidR="00BB171B" w:rsidRPr="00A03DF5">
        <w:rPr>
          <w:rStyle w:val="Emphasis"/>
          <w:i w:val="0"/>
          <w:sz w:val="20"/>
          <w:szCs w:val="20"/>
        </w:rPr>
        <w:t>ն</w:t>
      </w:r>
      <w:r w:rsidRPr="00A03DF5">
        <w:rPr>
          <w:rStyle w:val="Emphasis"/>
          <w:i w:val="0"/>
          <w:sz w:val="20"/>
          <w:szCs w:val="20"/>
        </w:rPr>
        <w:t xml:space="preserve"> է´լ </w:t>
      </w:r>
      <w:r w:rsidR="00BB171B" w:rsidRPr="00A03DF5">
        <w:rPr>
          <w:rStyle w:val="Emphasis"/>
          <w:i w:val="0"/>
          <w:sz w:val="20"/>
          <w:szCs w:val="20"/>
        </w:rPr>
        <w:t xml:space="preserve">– </w:t>
      </w:r>
      <w:r w:rsidRPr="00A03DF5">
        <w:rPr>
          <w:rStyle w:val="Emphasis"/>
          <w:i w:val="0"/>
          <w:sz w:val="20"/>
          <w:szCs w:val="20"/>
        </w:rPr>
        <w:t>դժնի գիշերվա,</w:t>
      </w:r>
    </w:p>
    <w:p w14:paraId="007F9497" w14:textId="77777777" w:rsidR="002C7F0D" w:rsidRPr="00A03DF5" w:rsidRDefault="002C7F0D" w:rsidP="00CC7C85">
      <w:pPr>
        <w:pStyle w:val="NormalWeb"/>
        <w:spacing w:before="0" w:beforeAutospacing="0" w:after="0" w:afterAutospacing="0" w:line="300" w:lineRule="auto"/>
        <w:rPr>
          <w:rStyle w:val="Emphasis"/>
          <w:i w:val="0"/>
          <w:sz w:val="20"/>
          <w:szCs w:val="20"/>
        </w:rPr>
      </w:pPr>
      <w:r w:rsidRPr="00A03DF5">
        <w:rPr>
          <w:rStyle w:val="Emphasis"/>
          <w:i w:val="0"/>
          <w:sz w:val="20"/>
          <w:szCs w:val="20"/>
        </w:rPr>
        <w:t>Ու դու շողում ես ադամանդի պես աշխարհակալի:</w:t>
      </w:r>
    </w:p>
    <w:p w14:paraId="39742478" w14:textId="77777777" w:rsidR="002C7F0D" w:rsidRPr="00A03DF5" w:rsidRDefault="002D055C" w:rsidP="00CC7C85">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Էսի</w:t>
      </w:r>
      <w:r w:rsidR="002C7F0D" w:rsidRPr="00A03DF5">
        <w:rPr>
          <w:rStyle w:val="Emphasis"/>
          <w:i w:val="0"/>
          <w:sz w:val="20"/>
          <w:szCs w:val="20"/>
        </w:rPr>
        <w:t>՝ ամ</w:t>
      </w:r>
      <w:r w:rsidRPr="00A03DF5">
        <w:rPr>
          <w:rStyle w:val="Emphasis"/>
          <w:i w:val="0"/>
          <w:sz w:val="20"/>
          <w:szCs w:val="20"/>
        </w:rPr>
        <w:t>մ</w:t>
      </w:r>
      <w:r w:rsidR="002C7F0D" w:rsidRPr="00A03DF5">
        <w:rPr>
          <w:rStyle w:val="Emphasis"/>
          <w:i w:val="0"/>
          <w:sz w:val="20"/>
          <w:szCs w:val="20"/>
        </w:rPr>
        <w:t>ե</w:t>
      </w:r>
      <w:r w:rsidRPr="00A03DF5">
        <w:rPr>
          <w:rStyle w:val="Emphasis"/>
          <w:i w:val="0"/>
          <w:sz w:val="20"/>
          <w:szCs w:val="20"/>
        </w:rPr>
        <w:t>´</w:t>
      </w:r>
      <w:r w:rsidR="002C7F0D" w:rsidRPr="00A03DF5">
        <w:rPr>
          <w:rStyle w:val="Emphasis"/>
          <w:i w:val="0"/>
          <w:sz w:val="20"/>
          <w:szCs w:val="20"/>
        </w:rPr>
        <w:t>ն օր: Ոտ ու ձեռ ու միտք – անշեղ ու անքուն</w:t>
      </w:r>
      <w:r w:rsidR="00BB171B" w:rsidRPr="00A03DF5">
        <w:rPr>
          <w:rStyle w:val="Emphasis"/>
          <w:i w:val="0"/>
          <w:sz w:val="20"/>
          <w:szCs w:val="20"/>
        </w:rPr>
        <w:t xml:space="preserve"> –</w:t>
      </w:r>
    </w:p>
    <w:p w14:paraId="37A7F19A" w14:textId="77777777" w:rsidR="002C7F0D" w:rsidRPr="00A03DF5" w:rsidRDefault="002C7F0D" w:rsidP="00CC7C85">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Չարչարվում են միշտ: Ցերեկն ի´մ դարդից, իսկ գիշերը՝ քո</w:t>
      </w:r>
      <w:r w:rsidR="00BB171B" w:rsidRPr="00A03DF5">
        <w:rPr>
          <w:rStyle w:val="Emphasis"/>
          <w:i w:val="0"/>
          <w:sz w:val="20"/>
          <w:szCs w:val="20"/>
        </w:rPr>
        <w:t>´</w:t>
      </w:r>
      <w:r w:rsidRPr="00A03DF5">
        <w:rPr>
          <w:rStyle w:val="Emphasis"/>
          <w:i w:val="0"/>
          <w:sz w:val="20"/>
          <w:szCs w:val="20"/>
        </w:rPr>
        <w:t>ւ:</w:t>
      </w:r>
    </w:p>
    <w:p w14:paraId="40EC765D" w14:textId="77777777" w:rsidR="002C7F0D" w:rsidRPr="00A03DF5" w:rsidRDefault="002C7F0D" w:rsidP="002C7F0D">
      <w:pPr>
        <w:pStyle w:val="NormalWeb"/>
        <w:spacing w:before="0" w:beforeAutospacing="0" w:after="0" w:afterAutospacing="0" w:line="276" w:lineRule="auto"/>
        <w:rPr>
          <w:sz w:val="20"/>
          <w:szCs w:val="20"/>
        </w:rPr>
      </w:pPr>
    </w:p>
    <w:p w14:paraId="4A85AA52"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XXVII</w:t>
      </w:r>
    </w:p>
    <w:p w14:paraId="04E3F225"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7CD2D9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Weary with toil, I haste me to my bed,</w:t>
      </w:r>
      <w:r w:rsidRPr="00A03DF5">
        <w:rPr>
          <w:sz w:val="20"/>
          <w:szCs w:val="20"/>
        </w:rPr>
        <w:br/>
      </w:r>
      <w:r w:rsidRPr="00A03DF5">
        <w:rPr>
          <w:rStyle w:val="Emphasis"/>
          <w:i w:val="0"/>
          <w:sz w:val="20"/>
          <w:szCs w:val="20"/>
        </w:rPr>
        <w:t>The dear repose for limbs with travel tired;</w:t>
      </w:r>
      <w:r w:rsidRPr="00A03DF5">
        <w:rPr>
          <w:sz w:val="20"/>
          <w:szCs w:val="20"/>
        </w:rPr>
        <w:br/>
      </w:r>
      <w:r w:rsidRPr="00A03DF5">
        <w:rPr>
          <w:rStyle w:val="Emphasis"/>
          <w:i w:val="0"/>
          <w:sz w:val="20"/>
          <w:szCs w:val="20"/>
        </w:rPr>
        <w:t>But then begins a journey in my head</w:t>
      </w:r>
      <w:r w:rsidRPr="00A03DF5">
        <w:rPr>
          <w:sz w:val="20"/>
          <w:szCs w:val="20"/>
        </w:rPr>
        <w:br/>
      </w:r>
      <w:r w:rsidRPr="00A03DF5">
        <w:rPr>
          <w:rStyle w:val="Emphasis"/>
          <w:i w:val="0"/>
          <w:sz w:val="20"/>
          <w:szCs w:val="20"/>
        </w:rPr>
        <w:t xml:space="preserve">To work my mind, when body’s work’s expired: </w:t>
      </w:r>
    </w:p>
    <w:p w14:paraId="5559C906"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rStyle w:val="Emphasis"/>
          <w:i w:val="0"/>
          <w:sz w:val="20"/>
          <w:szCs w:val="20"/>
        </w:rPr>
        <w:t>For then my thoughts--from far where I abide--</w:t>
      </w:r>
      <w:r w:rsidRPr="00A03DF5">
        <w:rPr>
          <w:sz w:val="20"/>
          <w:szCs w:val="20"/>
        </w:rPr>
        <w:br/>
      </w:r>
      <w:r w:rsidRPr="00A03DF5">
        <w:rPr>
          <w:rStyle w:val="Emphasis"/>
          <w:i w:val="0"/>
          <w:sz w:val="20"/>
          <w:szCs w:val="20"/>
        </w:rPr>
        <w:t>Intend a zealous pilgrimage to thee,</w:t>
      </w:r>
      <w:r w:rsidRPr="00A03DF5">
        <w:rPr>
          <w:sz w:val="20"/>
          <w:szCs w:val="20"/>
        </w:rPr>
        <w:br/>
      </w:r>
      <w:r w:rsidRPr="00A03DF5">
        <w:rPr>
          <w:rStyle w:val="Emphasis"/>
          <w:i w:val="0"/>
          <w:sz w:val="20"/>
          <w:szCs w:val="20"/>
        </w:rPr>
        <w:t>And keep my drooping eyelids open wide,</w:t>
      </w:r>
      <w:r w:rsidRPr="00A03DF5">
        <w:rPr>
          <w:sz w:val="20"/>
          <w:szCs w:val="20"/>
        </w:rPr>
        <w:br/>
      </w:r>
      <w:r w:rsidRPr="00A03DF5">
        <w:rPr>
          <w:rStyle w:val="Emphasis"/>
          <w:i w:val="0"/>
          <w:sz w:val="20"/>
          <w:szCs w:val="20"/>
        </w:rPr>
        <w:t>Looking on darkness which the blind do see:</w:t>
      </w:r>
    </w:p>
    <w:p w14:paraId="7081D19B"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rStyle w:val="Emphasis"/>
          <w:i w:val="0"/>
          <w:sz w:val="20"/>
          <w:szCs w:val="20"/>
        </w:rPr>
        <w:t>Save that my soul’s imaginary sight</w:t>
      </w:r>
      <w:r w:rsidRPr="00A03DF5">
        <w:rPr>
          <w:sz w:val="20"/>
          <w:szCs w:val="20"/>
        </w:rPr>
        <w:br/>
      </w:r>
      <w:r w:rsidRPr="00A03DF5">
        <w:rPr>
          <w:rStyle w:val="Emphasis"/>
          <w:i w:val="0"/>
          <w:sz w:val="20"/>
          <w:szCs w:val="20"/>
        </w:rPr>
        <w:t>Presents thy shadow to my sightless view,</w:t>
      </w:r>
      <w:r w:rsidRPr="00A03DF5">
        <w:rPr>
          <w:sz w:val="20"/>
          <w:szCs w:val="20"/>
        </w:rPr>
        <w:br/>
      </w:r>
      <w:r w:rsidRPr="00A03DF5">
        <w:rPr>
          <w:rStyle w:val="Emphasis"/>
          <w:i w:val="0"/>
          <w:sz w:val="20"/>
          <w:szCs w:val="20"/>
        </w:rPr>
        <w:t>Which, like a jewel hung in ghastly night,</w:t>
      </w:r>
      <w:r w:rsidRPr="00A03DF5">
        <w:rPr>
          <w:sz w:val="20"/>
          <w:szCs w:val="20"/>
        </w:rPr>
        <w:br/>
      </w:r>
      <w:r w:rsidRPr="00A03DF5">
        <w:rPr>
          <w:rStyle w:val="Emphasis"/>
          <w:i w:val="0"/>
          <w:sz w:val="20"/>
          <w:szCs w:val="20"/>
        </w:rPr>
        <w:t>Makes black night beauteous, and her old face new.</w:t>
      </w:r>
    </w:p>
    <w:p w14:paraId="3F530CC3" w14:textId="77777777" w:rsidR="002C7F0D" w:rsidRPr="00A03DF5" w:rsidRDefault="002C7F0D" w:rsidP="00CC7C85">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Lo! thus, by day my limbs, by night my mind,</w:t>
      </w:r>
      <w:r w:rsidRPr="00A03DF5">
        <w:rPr>
          <w:sz w:val="20"/>
          <w:szCs w:val="20"/>
        </w:rPr>
        <w:br/>
        <w:t>   </w:t>
      </w:r>
      <w:r w:rsidRPr="00A03DF5">
        <w:rPr>
          <w:rStyle w:val="Emphasis"/>
          <w:i w:val="0"/>
          <w:sz w:val="20"/>
          <w:szCs w:val="20"/>
        </w:rPr>
        <w:t>For thee, and for myself, no quiet find.</w:t>
      </w:r>
    </w:p>
    <w:p w14:paraId="701D6C94"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3DB5E81" w14:textId="77777777" w:rsidR="002C7F0D" w:rsidRPr="00A03DF5" w:rsidRDefault="002C7F0D" w:rsidP="002C7F0D">
      <w:pPr>
        <w:spacing w:line="276" w:lineRule="auto"/>
        <w:rPr>
          <w:sz w:val="20"/>
          <w:szCs w:val="20"/>
        </w:rPr>
      </w:pPr>
    </w:p>
    <w:p w14:paraId="01C554B5" w14:textId="77777777" w:rsidR="002C7F0D" w:rsidRPr="00A03DF5" w:rsidRDefault="002C7F0D" w:rsidP="002C7F0D">
      <w:pPr>
        <w:spacing w:line="276" w:lineRule="auto"/>
        <w:rPr>
          <w:sz w:val="20"/>
          <w:szCs w:val="20"/>
        </w:rPr>
      </w:pPr>
      <w:r w:rsidRPr="00A03DF5">
        <w:rPr>
          <w:sz w:val="20"/>
          <w:szCs w:val="20"/>
        </w:rPr>
        <w:br w:type="page"/>
      </w:r>
    </w:p>
    <w:p w14:paraId="0A4F4F11"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28-րդ</w:t>
      </w:r>
    </w:p>
    <w:p w14:paraId="1F98F235" w14:textId="77777777" w:rsidR="002C7F0D" w:rsidRPr="00A03DF5" w:rsidRDefault="002C7F0D" w:rsidP="00B26027">
      <w:pPr>
        <w:pStyle w:val="NormalWeb"/>
        <w:spacing w:before="0" w:beforeAutospacing="0" w:after="0" w:afterAutospacing="0" w:line="300" w:lineRule="auto"/>
        <w:rPr>
          <w:rStyle w:val="Emphasis"/>
          <w:i w:val="0"/>
          <w:sz w:val="20"/>
          <w:szCs w:val="20"/>
        </w:rPr>
      </w:pPr>
    </w:p>
    <w:p w14:paraId="49909A1C"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Ախր ո՞նց անեմ, որ անդարդ ըլնեմ</w:t>
      </w:r>
      <w:r w:rsidR="00BB171B" w:rsidRPr="00A03DF5">
        <w:rPr>
          <w:rStyle w:val="Emphasis"/>
          <w:i w:val="0"/>
          <w:sz w:val="20"/>
          <w:szCs w:val="20"/>
        </w:rPr>
        <w:t xml:space="preserve"> –</w:t>
      </w:r>
      <w:r w:rsidRPr="00A03DF5">
        <w:rPr>
          <w:rStyle w:val="Emphasis"/>
          <w:i w:val="0"/>
          <w:sz w:val="20"/>
          <w:szCs w:val="20"/>
        </w:rPr>
        <w:t xml:space="preserve"> ցա´վս դադարի,</w:t>
      </w:r>
    </w:p>
    <w:p w14:paraId="4B74FDF9"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Երբ որ հանգստի կամ քուն</w:t>
      </w:r>
      <w:r w:rsidR="00BB171B" w:rsidRPr="00A03DF5">
        <w:rPr>
          <w:rStyle w:val="Emphasis"/>
          <w:i w:val="0"/>
          <w:sz w:val="20"/>
          <w:szCs w:val="20"/>
        </w:rPr>
        <w:t>-</w:t>
      </w:r>
      <w:r w:rsidRPr="00A03DF5">
        <w:rPr>
          <w:rStyle w:val="Emphasis"/>
          <w:i w:val="0"/>
          <w:sz w:val="20"/>
          <w:szCs w:val="20"/>
        </w:rPr>
        <w:t>դադարի հնարը չունեմ:</w:t>
      </w:r>
    </w:p>
    <w:p w14:paraId="62401ADD"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Օրվա բռնության բեռը ո՞նց անեմ, որ մի քիչ մարի, </w:t>
      </w:r>
    </w:p>
    <w:p w14:paraId="50536F38"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Ախր գիշերն է´լ </w:t>
      </w:r>
      <w:r w:rsidR="00BB171B" w:rsidRPr="00A03DF5">
        <w:rPr>
          <w:rStyle w:val="Emphasis"/>
          <w:i w:val="0"/>
          <w:sz w:val="20"/>
          <w:szCs w:val="20"/>
        </w:rPr>
        <w:t xml:space="preserve">– </w:t>
      </w:r>
      <w:r w:rsidRPr="00A03DF5">
        <w:rPr>
          <w:rStyle w:val="Emphasis"/>
          <w:i w:val="0"/>
          <w:sz w:val="20"/>
          <w:szCs w:val="20"/>
        </w:rPr>
        <w:t>էդ բեռն ուսիս ա, երբ անկողնում եմ:</w:t>
      </w:r>
    </w:p>
    <w:p w14:paraId="2BDE9681" w14:textId="77777777" w:rsidR="002C7F0D" w:rsidRPr="00A03DF5" w:rsidRDefault="002C7F0D" w:rsidP="00B26027">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Օրն ու գիշերը </w:t>
      </w:r>
      <w:r w:rsidR="00F279B4" w:rsidRPr="00A03DF5">
        <w:rPr>
          <w:rStyle w:val="Emphasis"/>
          <w:i w:val="0"/>
          <w:sz w:val="20"/>
          <w:szCs w:val="20"/>
        </w:rPr>
        <w:t>(իրար միշտ</w:t>
      </w:r>
      <w:r w:rsidR="002D055C" w:rsidRPr="00A03DF5">
        <w:rPr>
          <w:rStyle w:val="Emphasis"/>
          <w:i w:val="0"/>
          <w:sz w:val="20"/>
          <w:szCs w:val="20"/>
        </w:rPr>
        <w:t xml:space="preserve"> ոսոխ</w:t>
      </w:r>
      <w:r w:rsidR="00F279B4" w:rsidRPr="00A03DF5">
        <w:rPr>
          <w:rStyle w:val="Emphasis"/>
          <w:i w:val="0"/>
          <w:sz w:val="20"/>
          <w:szCs w:val="20"/>
        </w:rPr>
        <w:t>)</w:t>
      </w:r>
      <w:r w:rsidR="002D055C" w:rsidRPr="00A03DF5">
        <w:rPr>
          <w:rStyle w:val="Emphasis"/>
          <w:i w:val="0"/>
          <w:sz w:val="20"/>
          <w:szCs w:val="20"/>
        </w:rPr>
        <w:t xml:space="preserve">, </w:t>
      </w:r>
      <w:r w:rsidRPr="00A03DF5">
        <w:rPr>
          <w:rStyle w:val="Emphasis"/>
          <w:i w:val="0"/>
          <w:sz w:val="20"/>
          <w:szCs w:val="20"/>
        </w:rPr>
        <w:t>համառ, անհատնում,</w:t>
      </w:r>
    </w:p>
    <w:p w14:paraId="1540A091" w14:textId="77777777" w:rsidR="002C7F0D" w:rsidRPr="00A03DF5" w:rsidRDefault="00F279B4"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Ա</w:t>
      </w:r>
      <w:r w:rsidR="002D055C" w:rsidRPr="00A03DF5">
        <w:rPr>
          <w:rStyle w:val="Emphasis"/>
          <w:i w:val="0"/>
          <w:sz w:val="20"/>
          <w:szCs w:val="20"/>
        </w:rPr>
        <w:t xml:space="preserve">ռանց դադարի, </w:t>
      </w:r>
      <w:r w:rsidR="002C7F0D" w:rsidRPr="00A03DF5">
        <w:rPr>
          <w:rStyle w:val="Emphasis"/>
          <w:i w:val="0"/>
          <w:sz w:val="20"/>
          <w:szCs w:val="20"/>
        </w:rPr>
        <w:t>ձեռ ձեռի տված, ի´նձ են չարչարում,</w:t>
      </w:r>
    </w:p>
    <w:p w14:paraId="6B5C9C03"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Մեկն իր խոնջանքով, մեկն էլ՝ բողոքով, թե կյանք եմ վատնում,</w:t>
      </w:r>
    </w:p>
    <w:p w14:paraId="5ADA07EA"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Թե տառապում եմ ու տառապանքից հանգիստ չեմ ճարում:</w:t>
      </w:r>
    </w:p>
    <w:p w14:paraId="796E7A57" w14:textId="77777777" w:rsidR="002C7F0D" w:rsidRPr="00A03DF5" w:rsidRDefault="002C7F0D" w:rsidP="00B26027">
      <w:pPr>
        <w:pStyle w:val="NormalWeb"/>
        <w:spacing w:before="120" w:beforeAutospacing="0" w:after="0" w:afterAutospacing="0" w:line="300" w:lineRule="auto"/>
        <w:rPr>
          <w:rStyle w:val="Emphasis"/>
          <w:i w:val="0"/>
          <w:sz w:val="20"/>
          <w:szCs w:val="20"/>
        </w:rPr>
      </w:pPr>
      <w:r w:rsidRPr="00A03DF5">
        <w:rPr>
          <w:rStyle w:val="Emphasis"/>
          <w:i w:val="0"/>
          <w:sz w:val="20"/>
          <w:szCs w:val="20"/>
        </w:rPr>
        <w:t>Ու, շողոմ-շողոմ, ասում եմ, «Ցերե´կ</w:t>
      </w:r>
      <w:r w:rsidR="00BB171B" w:rsidRPr="00A03DF5">
        <w:rPr>
          <w:rStyle w:val="Emphasis"/>
          <w:i w:val="0"/>
          <w:sz w:val="20"/>
          <w:szCs w:val="20"/>
        </w:rPr>
        <w:t xml:space="preserve"> –</w:t>
      </w:r>
      <w:r w:rsidRPr="00A03DF5">
        <w:rPr>
          <w:rStyle w:val="Emphasis"/>
          <w:i w:val="0"/>
          <w:sz w:val="20"/>
          <w:szCs w:val="20"/>
        </w:rPr>
        <w:t xml:space="preserve"> շողո´ւն ես ու փա´յլ»,</w:t>
      </w:r>
    </w:p>
    <w:p w14:paraId="1E584FBF"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Նույնիսկ երբ թուխպը պայծառ երկինքն ա լրիվ ըսքողում:</w:t>
      </w:r>
    </w:p>
    <w:p w14:paraId="3CF81AD8"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Նույն շողոմ խոսքը նորից եմ ասում, խավարի´ն մռայլ,</w:t>
      </w:r>
    </w:p>
    <w:p w14:paraId="152A9CC0"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Երբ մութ երկնքում առկայծ էլ չկա, լուսին չի´ լողում:</w:t>
      </w:r>
    </w:p>
    <w:p w14:paraId="1ECC21C8" w14:textId="77777777" w:rsidR="002C7F0D" w:rsidRPr="00A03DF5" w:rsidRDefault="002C7F0D" w:rsidP="00B26027">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Ամմե´ն օր, ախր, ցերե</w:t>
      </w:r>
      <w:r w:rsidR="00BB171B" w:rsidRPr="00A03DF5">
        <w:rPr>
          <w:rStyle w:val="Emphasis"/>
          <w:i w:val="0"/>
          <w:sz w:val="20"/>
          <w:szCs w:val="20"/>
        </w:rPr>
        <w:t>´</w:t>
      </w:r>
      <w:r w:rsidRPr="00A03DF5">
        <w:rPr>
          <w:rStyle w:val="Emphasis"/>
          <w:i w:val="0"/>
          <w:sz w:val="20"/>
          <w:szCs w:val="20"/>
        </w:rPr>
        <w:t>կ</w:t>
      </w:r>
      <w:r w:rsidR="00BB171B" w:rsidRPr="00A03DF5">
        <w:rPr>
          <w:rStyle w:val="Emphasis"/>
          <w:i w:val="0"/>
          <w:sz w:val="20"/>
          <w:szCs w:val="20"/>
        </w:rPr>
        <w:t>ն ա</w:t>
      </w:r>
      <w:r w:rsidRPr="00A03DF5">
        <w:rPr>
          <w:rStyle w:val="Emphasis"/>
          <w:i w:val="0"/>
          <w:sz w:val="20"/>
          <w:szCs w:val="20"/>
        </w:rPr>
        <w:t xml:space="preserve"> ցավիս լի´ճ</w:t>
      </w:r>
      <w:r w:rsidR="00BB171B" w:rsidRPr="00A03DF5">
        <w:rPr>
          <w:rStyle w:val="Emphasis"/>
          <w:i w:val="0"/>
          <w:sz w:val="20"/>
          <w:szCs w:val="20"/>
        </w:rPr>
        <w:t>ը</w:t>
      </w:r>
      <w:r w:rsidRPr="00A03DF5">
        <w:rPr>
          <w:rStyle w:val="Emphasis"/>
          <w:i w:val="0"/>
          <w:sz w:val="20"/>
          <w:szCs w:val="20"/>
        </w:rPr>
        <w:t xml:space="preserve"> մեծացնում,</w:t>
      </w:r>
    </w:p>
    <w:p w14:paraId="1838B9B2" w14:textId="77777777" w:rsidR="002C7F0D" w:rsidRPr="00A03DF5" w:rsidRDefault="00F279B4" w:rsidP="00B26027">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Գիշերն էլ գալի</w:t>
      </w:r>
      <w:r w:rsidR="005130D3" w:rsidRPr="00A03DF5">
        <w:rPr>
          <w:rStyle w:val="Emphasis"/>
          <w:i w:val="0"/>
          <w:sz w:val="20"/>
          <w:szCs w:val="20"/>
        </w:rPr>
        <w:t xml:space="preserve">, </w:t>
      </w:r>
      <w:r w:rsidR="00AF5695" w:rsidRPr="00A03DF5">
        <w:rPr>
          <w:rStyle w:val="Emphasis"/>
          <w:i w:val="0"/>
          <w:sz w:val="20"/>
          <w:szCs w:val="20"/>
        </w:rPr>
        <w:t>էս լի´ճն</w:t>
      </w:r>
      <w:r w:rsidR="005130D3" w:rsidRPr="00A03DF5">
        <w:rPr>
          <w:rStyle w:val="Emphasis"/>
          <w:i w:val="0"/>
          <w:sz w:val="20"/>
          <w:szCs w:val="20"/>
        </w:rPr>
        <w:t xml:space="preserve"> </w:t>
      </w:r>
      <w:r w:rsidR="00657F61" w:rsidRPr="00A03DF5">
        <w:rPr>
          <w:rStyle w:val="Emphasis"/>
          <w:i w:val="0"/>
          <w:sz w:val="20"/>
          <w:szCs w:val="20"/>
        </w:rPr>
        <w:t>ա արդեն</w:t>
      </w:r>
      <w:r w:rsidR="005130D3" w:rsidRPr="00A03DF5">
        <w:rPr>
          <w:rStyle w:val="Emphasis"/>
          <w:i w:val="0"/>
          <w:sz w:val="20"/>
          <w:szCs w:val="20"/>
        </w:rPr>
        <w:t xml:space="preserve"> – լրի´վ ծովացնում</w:t>
      </w:r>
      <w:r w:rsidR="002C7F0D" w:rsidRPr="00A03DF5">
        <w:rPr>
          <w:rStyle w:val="Emphasis"/>
          <w:i w:val="0"/>
          <w:sz w:val="20"/>
          <w:szCs w:val="20"/>
        </w:rPr>
        <w:t>:</w:t>
      </w:r>
    </w:p>
    <w:p w14:paraId="53389271" w14:textId="77777777" w:rsidR="002C7F0D" w:rsidRPr="00A03DF5" w:rsidRDefault="002C7F0D" w:rsidP="002C7F0D">
      <w:pPr>
        <w:pStyle w:val="NormalWeb"/>
        <w:spacing w:before="0" w:beforeAutospacing="0" w:after="0" w:afterAutospacing="0" w:line="276" w:lineRule="auto"/>
        <w:rPr>
          <w:sz w:val="20"/>
          <w:szCs w:val="20"/>
        </w:rPr>
      </w:pPr>
    </w:p>
    <w:p w14:paraId="3C56DC68"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XXVIII</w:t>
      </w:r>
    </w:p>
    <w:p w14:paraId="6B52561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0BCFE0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How can I then return in happy plight,</w:t>
      </w:r>
      <w:r w:rsidRPr="00A03DF5">
        <w:rPr>
          <w:sz w:val="20"/>
          <w:szCs w:val="20"/>
        </w:rPr>
        <w:br/>
      </w:r>
      <w:r w:rsidRPr="00A03DF5">
        <w:rPr>
          <w:rStyle w:val="Emphasis"/>
          <w:i w:val="0"/>
          <w:sz w:val="20"/>
          <w:szCs w:val="20"/>
        </w:rPr>
        <w:t>That am debarred the benefit of rest?</w:t>
      </w:r>
      <w:r w:rsidRPr="00A03DF5">
        <w:rPr>
          <w:sz w:val="20"/>
          <w:szCs w:val="20"/>
        </w:rPr>
        <w:br/>
      </w:r>
      <w:r w:rsidRPr="00A03DF5">
        <w:rPr>
          <w:rStyle w:val="Emphasis"/>
          <w:i w:val="0"/>
          <w:sz w:val="20"/>
          <w:szCs w:val="20"/>
        </w:rPr>
        <w:t>When day’s oppression is not eas’d by night,</w:t>
      </w:r>
      <w:r w:rsidRPr="00A03DF5">
        <w:rPr>
          <w:sz w:val="20"/>
          <w:szCs w:val="20"/>
        </w:rPr>
        <w:br/>
      </w:r>
      <w:r w:rsidRPr="00A03DF5">
        <w:rPr>
          <w:rStyle w:val="Emphasis"/>
          <w:i w:val="0"/>
          <w:sz w:val="20"/>
          <w:szCs w:val="20"/>
        </w:rPr>
        <w:t>But day by night and night by day oppressed,</w:t>
      </w:r>
    </w:p>
    <w:p w14:paraId="7D6943CD" w14:textId="77777777" w:rsidR="002C7F0D" w:rsidRPr="00A03DF5" w:rsidRDefault="002C7F0D" w:rsidP="00B26027">
      <w:pPr>
        <w:pStyle w:val="NormalWeb"/>
        <w:spacing w:before="120" w:beforeAutospacing="0" w:after="0" w:afterAutospacing="0" w:line="276" w:lineRule="auto"/>
        <w:rPr>
          <w:rStyle w:val="Emphasis"/>
          <w:i w:val="0"/>
          <w:sz w:val="20"/>
          <w:szCs w:val="20"/>
        </w:rPr>
      </w:pPr>
      <w:r w:rsidRPr="00A03DF5">
        <w:rPr>
          <w:rStyle w:val="Emphasis"/>
          <w:i w:val="0"/>
          <w:sz w:val="20"/>
          <w:szCs w:val="20"/>
        </w:rPr>
        <w:t>And each, though enemies to either’s reign,</w:t>
      </w:r>
      <w:r w:rsidRPr="00A03DF5">
        <w:rPr>
          <w:sz w:val="20"/>
          <w:szCs w:val="20"/>
        </w:rPr>
        <w:br/>
      </w:r>
      <w:r w:rsidRPr="00A03DF5">
        <w:rPr>
          <w:rStyle w:val="Emphasis"/>
          <w:i w:val="0"/>
          <w:sz w:val="20"/>
          <w:szCs w:val="20"/>
        </w:rPr>
        <w:t>Do in consent shake hands to torture me,</w:t>
      </w:r>
      <w:r w:rsidRPr="00A03DF5">
        <w:rPr>
          <w:sz w:val="20"/>
          <w:szCs w:val="20"/>
        </w:rPr>
        <w:br/>
      </w:r>
      <w:r w:rsidRPr="00A03DF5">
        <w:rPr>
          <w:rStyle w:val="Emphasis"/>
          <w:i w:val="0"/>
          <w:sz w:val="20"/>
          <w:szCs w:val="20"/>
        </w:rPr>
        <w:t>The one by toil, the other to complain</w:t>
      </w:r>
      <w:r w:rsidRPr="00A03DF5">
        <w:rPr>
          <w:sz w:val="20"/>
          <w:szCs w:val="20"/>
        </w:rPr>
        <w:br/>
      </w:r>
      <w:r w:rsidRPr="00A03DF5">
        <w:rPr>
          <w:rStyle w:val="Emphasis"/>
          <w:i w:val="0"/>
          <w:sz w:val="20"/>
          <w:szCs w:val="20"/>
        </w:rPr>
        <w:t xml:space="preserve">How far I toil, still farther off from thee. </w:t>
      </w:r>
    </w:p>
    <w:p w14:paraId="4A5B0EB3" w14:textId="77777777" w:rsidR="002C7F0D" w:rsidRPr="00A03DF5" w:rsidRDefault="002C7F0D" w:rsidP="00B26027">
      <w:pPr>
        <w:pStyle w:val="NormalWeb"/>
        <w:spacing w:before="120" w:beforeAutospacing="0" w:after="0" w:afterAutospacing="0" w:line="276" w:lineRule="auto"/>
        <w:rPr>
          <w:rStyle w:val="Emphasis"/>
          <w:i w:val="0"/>
          <w:sz w:val="20"/>
          <w:szCs w:val="20"/>
        </w:rPr>
      </w:pPr>
      <w:r w:rsidRPr="00A03DF5">
        <w:rPr>
          <w:rStyle w:val="Emphasis"/>
          <w:i w:val="0"/>
          <w:sz w:val="20"/>
          <w:szCs w:val="20"/>
        </w:rPr>
        <w:t>I tell the day, to please him thou art bright,</w:t>
      </w:r>
      <w:r w:rsidRPr="00A03DF5">
        <w:rPr>
          <w:sz w:val="20"/>
          <w:szCs w:val="20"/>
        </w:rPr>
        <w:br/>
      </w:r>
      <w:r w:rsidRPr="00A03DF5">
        <w:rPr>
          <w:rStyle w:val="Emphasis"/>
          <w:i w:val="0"/>
          <w:sz w:val="20"/>
          <w:szCs w:val="20"/>
        </w:rPr>
        <w:t>And dost him grace when clouds do blot the heaven:</w:t>
      </w:r>
      <w:r w:rsidRPr="00A03DF5">
        <w:rPr>
          <w:sz w:val="20"/>
          <w:szCs w:val="20"/>
        </w:rPr>
        <w:br/>
      </w:r>
      <w:r w:rsidRPr="00A03DF5">
        <w:rPr>
          <w:rStyle w:val="Emphasis"/>
          <w:i w:val="0"/>
          <w:sz w:val="20"/>
          <w:szCs w:val="20"/>
        </w:rPr>
        <w:t>So flatter I the swart-complexion’d night,</w:t>
      </w:r>
      <w:r w:rsidRPr="00A03DF5">
        <w:rPr>
          <w:sz w:val="20"/>
          <w:szCs w:val="20"/>
        </w:rPr>
        <w:br/>
      </w:r>
      <w:r w:rsidRPr="00A03DF5">
        <w:rPr>
          <w:rStyle w:val="Emphasis"/>
          <w:i w:val="0"/>
          <w:sz w:val="20"/>
          <w:szCs w:val="20"/>
        </w:rPr>
        <w:t>When sparkling stars twire not thou gild’st the even.</w:t>
      </w:r>
    </w:p>
    <w:p w14:paraId="224FD35A" w14:textId="77777777" w:rsidR="002C7F0D" w:rsidRPr="00A03DF5" w:rsidRDefault="002C7F0D" w:rsidP="00B26027">
      <w:pPr>
        <w:pStyle w:val="NormalWeb"/>
        <w:spacing w:before="120" w:beforeAutospacing="0" w:after="0" w:afterAutospacing="0" w:line="276" w:lineRule="auto"/>
        <w:rPr>
          <w:sz w:val="20"/>
          <w:szCs w:val="20"/>
        </w:rPr>
      </w:pPr>
      <w:r w:rsidRPr="00A03DF5">
        <w:rPr>
          <w:sz w:val="20"/>
          <w:szCs w:val="20"/>
        </w:rPr>
        <w:t>   </w:t>
      </w:r>
      <w:r w:rsidRPr="00A03DF5">
        <w:rPr>
          <w:rStyle w:val="Emphasis"/>
          <w:i w:val="0"/>
          <w:sz w:val="20"/>
          <w:szCs w:val="20"/>
        </w:rPr>
        <w:t>But day doth daily draw my sorrows longer,</w:t>
      </w:r>
      <w:r w:rsidRPr="00A03DF5">
        <w:rPr>
          <w:sz w:val="20"/>
          <w:szCs w:val="20"/>
        </w:rPr>
        <w:br/>
        <w:t>   </w:t>
      </w:r>
      <w:r w:rsidRPr="00A03DF5">
        <w:rPr>
          <w:rStyle w:val="Emphasis"/>
          <w:i w:val="0"/>
          <w:sz w:val="20"/>
          <w:szCs w:val="20"/>
        </w:rPr>
        <w:t>And night doth nightly make grief’s length seem stronger.</w:t>
      </w:r>
    </w:p>
    <w:p w14:paraId="6B6BF3DE" w14:textId="77777777" w:rsidR="002C7F0D" w:rsidRPr="00A03DF5" w:rsidRDefault="002C7F0D" w:rsidP="002C7F0D">
      <w:pPr>
        <w:pStyle w:val="NormalWeb"/>
        <w:spacing w:line="276" w:lineRule="auto"/>
        <w:rPr>
          <w:sz w:val="20"/>
          <w:szCs w:val="20"/>
        </w:rPr>
      </w:pPr>
    </w:p>
    <w:p w14:paraId="27777320"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C88669F"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29-րդ</w:t>
      </w:r>
    </w:p>
    <w:p w14:paraId="07D5ACFE" w14:textId="77777777" w:rsidR="002C7F0D" w:rsidRPr="00A03DF5" w:rsidRDefault="002C7F0D" w:rsidP="00B26027">
      <w:pPr>
        <w:pStyle w:val="NormalWeb"/>
        <w:spacing w:before="0" w:beforeAutospacing="0" w:after="0" w:afterAutospacing="0" w:line="300" w:lineRule="auto"/>
        <w:rPr>
          <w:rStyle w:val="Emphasis"/>
          <w:i w:val="0"/>
          <w:sz w:val="20"/>
          <w:szCs w:val="20"/>
        </w:rPr>
      </w:pPr>
    </w:p>
    <w:p w14:paraId="2B5A4DD6"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Մեն-մենակ լալի ու սուգ եմ անում, ճչում, պաղատում </w:t>
      </w:r>
    </w:p>
    <w:p w14:paraId="4268E21C"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բողոք հղում խուլ ու անծպտուն երկնքին վերին, </w:t>
      </w:r>
    </w:p>
    <w:p w14:paraId="4CB71E11"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Որ անբա</w:t>
      </w:r>
      <w:r w:rsidR="00BB171B" w:rsidRPr="00A03DF5">
        <w:rPr>
          <w:rStyle w:val="Emphasis"/>
          <w:i w:val="0"/>
          <w:sz w:val="20"/>
          <w:szCs w:val="20"/>
        </w:rPr>
        <w:t>´</w:t>
      </w:r>
      <w:r w:rsidRPr="00A03DF5">
        <w:rPr>
          <w:rStyle w:val="Emphasis"/>
          <w:i w:val="0"/>
          <w:sz w:val="20"/>
          <w:szCs w:val="20"/>
        </w:rPr>
        <w:t>խտ եմ ես, լքյա</w:t>
      </w:r>
      <w:r w:rsidR="00BB171B" w:rsidRPr="00A03DF5">
        <w:rPr>
          <w:rStyle w:val="Emphasis"/>
          <w:i w:val="0"/>
          <w:sz w:val="20"/>
          <w:szCs w:val="20"/>
        </w:rPr>
        <w:t>´</w:t>
      </w:r>
      <w:r w:rsidRPr="00A03DF5">
        <w:rPr>
          <w:rStyle w:val="Emphasis"/>
          <w:i w:val="0"/>
          <w:sz w:val="20"/>
          <w:szCs w:val="20"/>
        </w:rPr>
        <w:t>լ ու անզարմ: Անիծո</w:t>
      </w:r>
      <w:r w:rsidR="00BB171B" w:rsidRPr="00A03DF5">
        <w:rPr>
          <w:rStyle w:val="Emphasis"/>
          <w:i w:val="0"/>
          <w:sz w:val="20"/>
          <w:szCs w:val="20"/>
        </w:rPr>
        <w:t>´</w:t>
      </w:r>
      <w:r w:rsidRPr="00A03DF5">
        <w:rPr>
          <w:rStyle w:val="Emphasis"/>
          <w:i w:val="0"/>
          <w:sz w:val="20"/>
          <w:szCs w:val="20"/>
        </w:rPr>
        <w:t>ւմ, ատո</w:t>
      </w:r>
      <w:r w:rsidR="00BB171B" w:rsidRPr="00A03DF5">
        <w:rPr>
          <w:rStyle w:val="Emphasis"/>
          <w:i w:val="0"/>
          <w:sz w:val="20"/>
          <w:szCs w:val="20"/>
        </w:rPr>
        <w:t>´</w:t>
      </w:r>
      <w:r w:rsidRPr="00A03DF5">
        <w:rPr>
          <w:rStyle w:val="Emphasis"/>
          <w:i w:val="0"/>
          <w:sz w:val="20"/>
          <w:szCs w:val="20"/>
        </w:rPr>
        <w:t>ւմ</w:t>
      </w:r>
      <w:r w:rsidR="00BB171B" w:rsidRPr="00A03DF5">
        <w:rPr>
          <w:rStyle w:val="Emphasis"/>
          <w:i w:val="0"/>
          <w:sz w:val="20"/>
          <w:szCs w:val="20"/>
        </w:rPr>
        <w:t xml:space="preserve"> –</w:t>
      </w:r>
    </w:p>
    <w:p w14:paraId="28096079"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Ճակտիս գիրը սև, որ միշտ տրված եմ ցավ ու դավերին</w:t>
      </w:r>
      <w:r w:rsidR="00BB171B" w:rsidRPr="00A03DF5">
        <w:rPr>
          <w:rStyle w:val="Emphasis"/>
          <w:i w:val="0"/>
          <w:sz w:val="20"/>
          <w:szCs w:val="20"/>
        </w:rPr>
        <w:t>:</w:t>
      </w:r>
    </w:p>
    <w:p w14:paraId="0AC6C3D3" w14:textId="77777777" w:rsidR="002C7F0D" w:rsidRPr="00A03DF5" w:rsidRDefault="002C7F0D" w:rsidP="00B26027">
      <w:pPr>
        <w:pStyle w:val="NormalWeb"/>
        <w:spacing w:before="120" w:beforeAutospacing="0" w:after="0" w:afterAutospacing="0" w:line="300" w:lineRule="auto"/>
        <w:rPr>
          <w:rStyle w:val="Emphasis"/>
          <w:i w:val="0"/>
          <w:sz w:val="20"/>
          <w:szCs w:val="20"/>
        </w:rPr>
      </w:pPr>
      <w:r w:rsidRPr="00A03DF5">
        <w:rPr>
          <w:rStyle w:val="Emphasis"/>
          <w:i w:val="0"/>
          <w:sz w:val="20"/>
          <w:szCs w:val="20"/>
        </w:rPr>
        <w:t>Էրնեկ եմ տալի ազնըվազարմի</w:t>
      </w:r>
      <w:r w:rsidR="00BB171B" w:rsidRPr="00A03DF5">
        <w:rPr>
          <w:rStyle w:val="Emphasis"/>
          <w:i w:val="0"/>
          <w:sz w:val="20"/>
          <w:szCs w:val="20"/>
        </w:rPr>
        <w:t>´</w:t>
      </w:r>
      <w:r w:rsidRPr="00A03DF5">
        <w:rPr>
          <w:rStyle w:val="Emphasis"/>
          <w:i w:val="0"/>
          <w:sz w:val="20"/>
          <w:szCs w:val="20"/>
        </w:rPr>
        <w:t>ն, իշխանի</w:t>
      </w:r>
      <w:r w:rsidR="00BB171B" w:rsidRPr="00A03DF5">
        <w:rPr>
          <w:rStyle w:val="Emphasis"/>
          <w:i w:val="0"/>
          <w:sz w:val="20"/>
          <w:szCs w:val="20"/>
        </w:rPr>
        <w:t>´</w:t>
      </w:r>
      <w:r w:rsidRPr="00A03DF5">
        <w:rPr>
          <w:rStyle w:val="Emphasis"/>
          <w:i w:val="0"/>
          <w:sz w:val="20"/>
          <w:szCs w:val="20"/>
        </w:rPr>
        <w:t>ն հզոր,</w:t>
      </w:r>
    </w:p>
    <w:p w14:paraId="06531C2B" w14:textId="77777777" w:rsidR="002C7F0D" w:rsidRPr="00A03DF5" w:rsidRDefault="003F0865"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Գոռ</w:t>
      </w:r>
      <w:r w:rsidR="002C7F0D" w:rsidRPr="00A03DF5">
        <w:rPr>
          <w:rStyle w:val="Emphasis"/>
          <w:i w:val="0"/>
          <w:sz w:val="20"/>
          <w:szCs w:val="20"/>
        </w:rPr>
        <w:t xml:space="preserve"> հագուկապի</w:t>
      </w:r>
      <w:r w:rsidR="00BB171B" w:rsidRPr="00A03DF5">
        <w:rPr>
          <w:rStyle w:val="Emphasis"/>
          <w:i w:val="0"/>
          <w:sz w:val="20"/>
          <w:szCs w:val="20"/>
        </w:rPr>
        <w:t>´</w:t>
      </w:r>
      <w:r w:rsidR="002C7F0D" w:rsidRPr="00A03DF5">
        <w:rPr>
          <w:rStyle w:val="Emphasis"/>
          <w:i w:val="0"/>
          <w:sz w:val="20"/>
          <w:szCs w:val="20"/>
        </w:rPr>
        <w:t xml:space="preserve">ն, երազում </w:t>
      </w:r>
      <w:r w:rsidR="0019265A" w:rsidRPr="00A03DF5">
        <w:rPr>
          <w:rStyle w:val="Emphasis"/>
          <w:i w:val="0"/>
          <w:sz w:val="20"/>
          <w:szCs w:val="20"/>
        </w:rPr>
        <w:t>ընկ</w:t>
      </w:r>
      <w:r w:rsidR="002C7F0D" w:rsidRPr="00A03DF5">
        <w:rPr>
          <w:rStyle w:val="Emphasis"/>
          <w:i w:val="0"/>
          <w:sz w:val="20"/>
          <w:szCs w:val="20"/>
        </w:rPr>
        <w:t>եր ու պատվական դի</w:t>
      </w:r>
      <w:r w:rsidR="00BB171B" w:rsidRPr="00A03DF5">
        <w:rPr>
          <w:rStyle w:val="Emphasis"/>
          <w:i w:val="0"/>
          <w:sz w:val="20"/>
          <w:szCs w:val="20"/>
        </w:rPr>
        <w:t>´</w:t>
      </w:r>
      <w:r w:rsidR="002C7F0D" w:rsidRPr="00A03DF5">
        <w:rPr>
          <w:rStyle w:val="Emphasis"/>
          <w:i w:val="0"/>
          <w:sz w:val="20"/>
          <w:szCs w:val="20"/>
        </w:rPr>
        <w:t>րք,</w:t>
      </w:r>
    </w:p>
    <w:p w14:paraId="3D6C5F09"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Ուզում ե</w:t>
      </w:r>
      <w:r w:rsidR="00BB171B" w:rsidRPr="00A03DF5">
        <w:rPr>
          <w:rStyle w:val="Emphasis"/>
          <w:i w:val="0"/>
          <w:sz w:val="20"/>
          <w:szCs w:val="20"/>
        </w:rPr>
        <w:t>մ</w:t>
      </w:r>
      <w:r w:rsidRPr="00A03DF5">
        <w:rPr>
          <w:rStyle w:val="Emphasis"/>
          <w:i w:val="0"/>
          <w:sz w:val="20"/>
          <w:szCs w:val="20"/>
        </w:rPr>
        <w:t xml:space="preserve"> ըլնեմ՝ մեծարգո</w:t>
      </w:r>
      <w:r w:rsidR="00BB171B" w:rsidRPr="00A03DF5">
        <w:rPr>
          <w:rStyle w:val="Emphasis"/>
          <w:i w:val="0"/>
          <w:sz w:val="20"/>
          <w:szCs w:val="20"/>
        </w:rPr>
        <w:t>´</w:t>
      </w:r>
      <w:r w:rsidRPr="00A03DF5">
        <w:rPr>
          <w:rStyle w:val="Emphasis"/>
          <w:i w:val="0"/>
          <w:sz w:val="20"/>
          <w:szCs w:val="20"/>
        </w:rPr>
        <w:t>, վսե</w:t>
      </w:r>
      <w:r w:rsidR="00BB171B" w:rsidRPr="00A03DF5">
        <w:rPr>
          <w:rStyle w:val="Emphasis"/>
          <w:i w:val="0"/>
          <w:sz w:val="20"/>
          <w:szCs w:val="20"/>
        </w:rPr>
        <w:t>´</w:t>
      </w:r>
      <w:r w:rsidRPr="00A03DF5">
        <w:rPr>
          <w:rStyle w:val="Emphasis"/>
          <w:i w:val="0"/>
          <w:sz w:val="20"/>
          <w:szCs w:val="20"/>
        </w:rPr>
        <w:t>մ – ու ամենազո</w:t>
      </w:r>
      <w:r w:rsidR="00BB171B" w:rsidRPr="00A03DF5">
        <w:rPr>
          <w:rStyle w:val="Emphasis"/>
          <w:i w:val="0"/>
          <w:sz w:val="20"/>
          <w:szCs w:val="20"/>
        </w:rPr>
        <w:t>´</w:t>
      </w:r>
      <w:r w:rsidRPr="00A03DF5">
        <w:rPr>
          <w:rStyle w:val="Emphasis"/>
          <w:i w:val="0"/>
          <w:sz w:val="20"/>
          <w:szCs w:val="20"/>
        </w:rPr>
        <w:t>ր</w:t>
      </w:r>
    </w:p>
    <w:p w14:paraId="0186A5B4"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Ունենամ շա</w:t>
      </w:r>
      <w:r w:rsidR="00BB171B" w:rsidRPr="00A03DF5">
        <w:rPr>
          <w:rStyle w:val="Emphasis"/>
          <w:i w:val="0"/>
          <w:sz w:val="20"/>
          <w:szCs w:val="20"/>
        </w:rPr>
        <w:t>´</w:t>
      </w:r>
      <w:r w:rsidRPr="00A03DF5">
        <w:rPr>
          <w:rStyle w:val="Emphasis"/>
          <w:i w:val="0"/>
          <w:sz w:val="20"/>
          <w:szCs w:val="20"/>
        </w:rPr>
        <w:t>տ գանձ, ու ինչք ու կալվածք, հմտություն ու ձիրք:</w:t>
      </w:r>
    </w:p>
    <w:p w14:paraId="258F9E2B" w14:textId="77777777" w:rsidR="002C7F0D" w:rsidRPr="00A03DF5" w:rsidRDefault="002C7F0D" w:rsidP="00B26027">
      <w:pPr>
        <w:pStyle w:val="NormalWeb"/>
        <w:spacing w:before="120" w:beforeAutospacing="0" w:after="0" w:afterAutospacing="0" w:line="300" w:lineRule="auto"/>
        <w:rPr>
          <w:rStyle w:val="Emphasis"/>
          <w:i w:val="0"/>
          <w:sz w:val="20"/>
          <w:szCs w:val="20"/>
        </w:rPr>
      </w:pPr>
      <w:r w:rsidRPr="00A03DF5">
        <w:rPr>
          <w:rStyle w:val="Emphasis"/>
          <w:i w:val="0"/>
          <w:sz w:val="20"/>
          <w:szCs w:val="20"/>
        </w:rPr>
        <w:t>Էս մտածմունքից ինքս հենց ի´նձ եմ լուռ արհամարում,</w:t>
      </w:r>
    </w:p>
    <w:p w14:paraId="11B39ECF"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Երբ մեկ էլ, </w:t>
      </w:r>
      <w:r w:rsidR="004B5BEA" w:rsidRPr="00A03DF5">
        <w:rPr>
          <w:rStyle w:val="Emphasis"/>
          <w:i w:val="0"/>
          <w:sz w:val="20"/>
          <w:szCs w:val="20"/>
        </w:rPr>
        <w:t>հանկարծ</w:t>
      </w:r>
      <w:r w:rsidRPr="00A03DF5">
        <w:rPr>
          <w:rStyle w:val="Emphasis"/>
          <w:i w:val="0"/>
          <w:sz w:val="20"/>
          <w:szCs w:val="20"/>
        </w:rPr>
        <w:t>, միտըս ես գալի, ու ես էդ պահին,</w:t>
      </w:r>
    </w:p>
    <w:p w14:paraId="32E0193E"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Ոնց որ մի արտուտ, որ լուսադեմին արտում ա պարում, </w:t>
      </w:r>
    </w:p>
    <w:p w14:paraId="5A353DE5" w14:textId="77777777" w:rsidR="002C7F0D" w:rsidRPr="00A03DF5" w:rsidRDefault="002C7F0D" w:rsidP="00B26027">
      <w:pPr>
        <w:pStyle w:val="NormalWeb"/>
        <w:spacing w:before="0" w:beforeAutospacing="0" w:after="0" w:afterAutospacing="0" w:line="300" w:lineRule="auto"/>
        <w:rPr>
          <w:rStyle w:val="Emphasis"/>
          <w:i w:val="0"/>
          <w:sz w:val="20"/>
          <w:szCs w:val="20"/>
        </w:rPr>
      </w:pPr>
      <w:r w:rsidRPr="00A03DF5">
        <w:rPr>
          <w:rStyle w:val="Emphasis"/>
          <w:i w:val="0"/>
          <w:sz w:val="20"/>
          <w:szCs w:val="20"/>
        </w:rPr>
        <w:t>Ու արև կանչում, ի´մ ձոն</w:t>
      </w:r>
      <w:r w:rsidR="003F0865" w:rsidRPr="00A03DF5">
        <w:rPr>
          <w:rStyle w:val="Emphasis"/>
          <w:i w:val="0"/>
          <w:sz w:val="20"/>
          <w:szCs w:val="20"/>
        </w:rPr>
        <w:t>ն</w:t>
      </w:r>
      <w:r w:rsidRPr="00A03DF5">
        <w:rPr>
          <w:rStyle w:val="Emphasis"/>
          <w:i w:val="0"/>
          <w:sz w:val="20"/>
          <w:szCs w:val="20"/>
        </w:rPr>
        <w:t xml:space="preserve"> եմ երգում արար աշխարհին</w:t>
      </w:r>
      <w:r w:rsidR="00BB171B" w:rsidRPr="00A03DF5">
        <w:rPr>
          <w:rStyle w:val="Emphasis"/>
          <w:i w:val="0"/>
          <w:sz w:val="20"/>
          <w:szCs w:val="20"/>
        </w:rPr>
        <w:t xml:space="preserve"> –</w:t>
      </w:r>
    </w:p>
    <w:p w14:paraId="47945EA2" w14:textId="77777777" w:rsidR="002C7F0D" w:rsidRPr="00A03DF5" w:rsidRDefault="002C7F0D" w:rsidP="00B26027">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Որ քու սերը կա</w:t>
      </w:r>
      <w:r w:rsidR="003F0865" w:rsidRPr="00A03DF5">
        <w:rPr>
          <w:rStyle w:val="Emphasis"/>
          <w:i w:val="0"/>
          <w:sz w:val="20"/>
          <w:szCs w:val="20"/>
        </w:rPr>
        <w:t>´</w:t>
      </w:r>
      <w:r w:rsidRPr="00A03DF5">
        <w:rPr>
          <w:rStyle w:val="Emphasis"/>
          <w:i w:val="0"/>
          <w:sz w:val="20"/>
          <w:szCs w:val="20"/>
        </w:rPr>
        <w:t xml:space="preserve">: Ու հենց սրանով էնքա´ն եմ հարուստ, </w:t>
      </w:r>
    </w:p>
    <w:p w14:paraId="21FF4651" w14:textId="77777777" w:rsidR="002C7F0D" w:rsidRPr="00A03DF5" w:rsidRDefault="002C7F0D" w:rsidP="00B26027">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Որ սա չեմ փոխի նույնիսկ գահի հետ՝ օծյալ ի վերուստ:</w:t>
      </w:r>
    </w:p>
    <w:p w14:paraId="5939669E" w14:textId="77777777" w:rsidR="002C7F0D" w:rsidRPr="00A03DF5" w:rsidRDefault="002C7F0D" w:rsidP="00B26027">
      <w:pPr>
        <w:pStyle w:val="NormalWeb"/>
        <w:spacing w:before="0" w:beforeAutospacing="0" w:after="0" w:afterAutospacing="0" w:line="300" w:lineRule="auto"/>
        <w:rPr>
          <w:sz w:val="20"/>
          <w:szCs w:val="20"/>
        </w:rPr>
      </w:pPr>
    </w:p>
    <w:p w14:paraId="0A22A966"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XXIX</w:t>
      </w:r>
    </w:p>
    <w:p w14:paraId="6EC9540A"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CAA075B"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in disgrace with fortune and men’s eyes</w:t>
      </w:r>
      <w:r w:rsidRPr="00A03DF5">
        <w:rPr>
          <w:sz w:val="20"/>
          <w:szCs w:val="20"/>
        </w:rPr>
        <w:br/>
      </w:r>
      <w:r w:rsidRPr="00A03DF5">
        <w:rPr>
          <w:rStyle w:val="Emphasis"/>
          <w:i w:val="0"/>
          <w:sz w:val="20"/>
          <w:szCs w:val="20"/>
        </w:rPr>
        <w:t>I all alone beweep my outcast state,</w:t>
      </w:r>
      <w:r w:rsidRPr="00A03DF5">
        <w:rPr>
          <w:sz w:val="20"/>
          <w:szCs w:val="20"/>
        </w:rPr>
        <w:br/>
      </w:r>
      <w:r w:rsidRPr="00A03DF5">
        <w:rPr>
          <w:rStyle w:val="Emphasis"/>
          <w:i w:val="0"/>
          <w:sz w:val="20"/>
          <w:szCs w:val="20"/>
        </w:rPr>
        <w:t>And trouble deaf heaven with my bootless cries,</w:t>
      </w:r>
      <w:r w:rsidRPr="00A03DF5">
        <w:rPr>
          <w:sz w:val="20"/>
          <w:szCs w:val="20"/>
        </w:rPr>
        <w:br/>
      </w:r>
      <w:r w:rsidRPr="00A03DF5">
        <w:rPr>
          <w:rStyle w:val="Emphasis"/>
          <w:i w:val="0"/>
          <w:sz w:val="20"/>
          <w:szCs w:val="20"/>
        </w:rPr>
        <w:t>And look upon myself, and curse my fate,</w:t>
      </w:r>
    </w:p>
    <w:p w14:paraId="61E9147C" w14:textId="77777777" w:rsidR="002C7F0D" w:rsidRPr="00A03DF5" w:rsidRDefault="002C7F0D" w:rsidP="00B26027">
      <w:pPr>
        <w:pStyle w:val="NormalWeb"/>
        <w:spacing w:before="120" w:beforeAutospacing="0" w:after="0" w:afterAutospacing="0" w:line="276" w:lineRule="auto"/>
        <w:rPr>
          <w:rStyle w:val="Emphasis"/>
          <w:i w:val="0"/>
          <w:sz w:val="20"/>
          <w:szCs w:val="20"/>
        </w:rPr>
      </w:pPr>
      <w:r w:rsidRPr="00A03DF5">
        <w:rPr>
          <w:rStyle w:val="Emphasis"/>
          <w:i w:val="0"/>
          <w:sz w:val="20"/>
          <w:szCs w:val="20"/>
        </w:rPr>
        <w:t>Wishing me like to one more rich in hope,</w:t>
      </w:r>
      <w:r w:rsidRPr="00A03DF5">
        <w:rPr>
          <w:sz w:val="20"/>
          <w:szCs w:val="20"/>
        </w:rPr>
        <w:br/>
      </w:r>
      <w:r w:rsidRPr="00A03DF5">
        <w:rPr>
          <w:rStyle w:val="Emphasis"/>
          <w:i w:val="0"/>
          <w:sz w:val="20"/>
          <w:szCs w:val="20"/>
        </w:rPr>
        <w:t>Featured like him, like him with friends possessed,</w:t>
      </w:r>
      <w:r w:rsidRPr="00A03DF5">
        <w:rPr>
          <w:sz w:val="20"/>
          <w:szCs w:val="20"/>
        </w:rPr>
        <w:br/>
      </w:r>
      <w:r w:rsidRPr="00A03DF5">
        <w:rPr>
          <w:rStyle w:val="Emphasis"/>
          <w:i w:val="0"/>
          <w:sz w:val="20"/>
          <w:szCs w:val="20"/>
        </w:rPr>
        <w:t>Desiring this man’s art, and that man’s scope,</w:t>
      </w:r>
      <w:r w:rsidRPr="00A03DF5">
        <w:rPr>
          <w:sz w:val="20"/>
          <w:szCs w:val="20"/>
        </w:rPr>
        <w:br/>
      </w:r>
      <w:r w:rsidRPr="00A03DF5">
        <w:rPr>
          <w:rStyle w:val="Emphasis"/>
          <w:i w:val="0"/>
          <w:sz w:val="20"/>
          <w:szCs w:val="20"/>
        </w:rPr>
        <w:t>With what I most enjoy contented least;</w:t>
      </w:r>
    </w:p>
    <w:p w14:paraId="45C3BE80" w14:textId="77777777" w:rsidR="002C7F0D" w:rsidRPr="00A03DF5" w:rsidRDefault="002C7F0D" w:rsidP="00B26027">
      <w:pPr>
        <w:pStyle w:val="NormalWeb"/>
        <w:spacing w:before="120" w:beforeAutospacing="0" w:after="0" w:afterAutospacing="0" w:line="276" w:lineRule="auto"/>
        <w:rPr>
          <w:rStyle w:val="Emphasis"/>
          <w:i w:val="0"/>
          <w:sz w:val="20"/>
          <w:szCs w:val="20"/>
        </w:rPr>
      </w:pPr>
      <w:r w:rsidRPr="00A03DF5">
        <w:rPr>
          <w:rStyle w:val="Emphasis"/>
          <w:i w:val="0"/>
          <w:sz w:val="20"/>
          <w:szCs w:val="20"/>
        </w:rPr>
        <w:t>Yet in these thoughts my self almost despising,</w:t>
      </w:r>
      <w:r w:rsidRPr="00A03DF5">
        <w:rPr>
          <w:sz w:val="20"/>
          <w:szCs w:val="20"/>
        </w:rPr>
        <w:br/>
      </w:r>
      <w:r w:rsidRPr="00A03DF5">
        <w:rPr>
          <w:rStyle w:val="Emphasis"/>
          <w:i w:val="0"/>
          <w:sz w:val="20"/>
          <w:szCs w:val="20"/>
        </w:rPr>
        <w:t>Haply I think on thee, and then my state,</w:t>
      </w:r>
      <w:r w:rsidRPr="00A03DF5">
        <w:rPr>
          <w:sz w:val="20"/>
          <w:szCs w:val="20"/>
        </w:rPr>
        <w:br/>
      </w:r>
      <w:r w:rsidRPr="00A03DF5">
        <w:rPr>
          <w:rStyle w:val="Emphasis"/>
          <w:i w:val="0"/>
          <w:sz w:val="20"/>
          <w:szCs w:val="20"/>
        </w:rPr>
        <w:t>Like to the lark at break of day arising</w:t>
      </w:r>
      <w:r w:rsidRPr="00A03DF5">
        <w:rPr>
          <w:sz w:val="20"/>
          <w:szCs w:val="20"/>
        </w:rPr>
        <w:br/>
      </w:r>
      <w:r w:rsidRPr="00A03DF5">
        <w:rPr>
          <w:rStyle w:val="Emphasis"/>
          <w:i w:val="0"/>
          <w:sz w:val="20"/>
          <w:szCs w:val="20"/>
        </w:rPr>
        <w:t>From sullen earth, sings hymns at heaven’s gate;</w:t>
      </w:r>
    </w:p>
    <w:p w14:paraId="01700C18" w14:textId="77777777" w:rsidR="002C7F0D" w:rsidRPr="00A03DF5" w:rsidRDefault="002C7F0D" w:rsidP="00B26027">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For thy sweet love remembered such wealth brings</w:t>
      </w:r>
      <w:r w:rsidRPr="00A03DF5">
        <w:rPr>
          <w:sz w:val="20"/>
          <w:szCs w:val="20"/>
        </w:rPr>
        <w:br/>
        <w:t>   </w:t>
      </w:r>
      <w:r w:rsidRPr="00A03DF5">
        <w:rPr>
          <w:rStyle w:val="Emphasis"/>
          <w:i w:val="0"/>
          <w:sz w:val="20"/>
          <w:szCs w:val="20"/>
        </w:rPr>
        <w:t>That then I scorn to change my state with kings.</w:t>
      </w:r>
    </w:p>
    <w:p w14:paraId="428CB52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B0EA177" w14:textId="77777777" w:rsidR="002C7F0D" w:rsidRPr="00A03DF5" w:rsidRDefault="002C7F0D" w:rsidP="002C7F0D">
      <w:pPr>
        <w:spacing w:line="276" w:lineRule="auto"/>
        <w:rPr>
          <w:sz w:val="20"/>
          <w:szCs w:val="20"/>
        </w:rPr>
      </w:pPr>
      <w:r w:rsidRPr="00A03DF5">
        <w:rPr>
          <w:sz w:val="20"/>
          <w:szCs w:val="20"/>
        </w:rPr>
        <w:br w:type="page"/>
      </w:r>
    </w:p>
    <w:p w14:paraId="6B5520A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BD393DE"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Սոնետ 30-րդ</w:t>
      </w:r>
    </w:p>
    <w:p w14:paraId="3EDC91C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ED148E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Ու հ</w:t>
      </w:r>
      <w:r w:rsidR="00F91164" w:rsidRPr="00A03DF5">
        <w:rPr>
          <w:rStyle w:val="Emphasis"/>
          <w:i w:val="0"/>
          <w:sz w:val="20"/>
          <w:szCs w:val="20"/>
        </w:rPr>
        <w:t>մի</w:t>
      </w:r>
      <w:r w:rsidRPr="00A03DF5">
        <w:rPr>
          <w:rStyle w:val="Emphasis"/>
          <w:i w:val="0"/>
          <w:sz w:val="20"/>
          <w:szCs w:val="20"/>
        </w:rPr>
        <w:t xml:space="preserve"> նստած անցյա</w:t>
      </w:r>
      <w:r w:rsidR="00F91164" w:rsidRPr="00A03DF5">
        <w:rPr>
          <w:rStyle w:val="Emphasis"/>
          <w:i w:val="0"/>
          <w:sz w:val="20"/>
          <w:szCs w:val="20"/>
        </w:rPr>
        <w:t>´</w:t>
      </w:r>
      <w:r w:rsidRPr="00A03DF5">
        <w:rPr>
          <w:rStyle w:val="Emphasis"/>
          <w:i w:val="0"/>
          <w:sz w:val="20"/>
          <w:szCs w:val="20"/>
        </w:rPr>
        <w:t>լն եմ հիշում: Ցա´վն ա մոտենում,</w:t>
      </w:r>
    </w:p>
    <w:p w14:paraId="2DE57B1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Ու անդոր</w:t>
      </w:r>
      <w:r w:rsidR="00F91164" w:rsidRPr="00A03DF5">
        <w:rPr>
          <w:rStyle w:val="Emphasis"/>
          <w:i w:val="0"/>
          <w:sz w:val="20"/>
          <w:szCs w:val="20"/>
        </w:rPr>
        <w:t>ր</w:t>
      </w:r>
      <w:r w:rsidRPr="00A03DF5">
        <w:rPr>
          <w:rStyle w:val="Emphasis"/>
          <w:i w:val="0"/>
          <w:sz w:val="20"/>
          <w:szCs w:val="20"/>
        </w:rPr>
        <w:t>ըս լուռ ցնդո</w:t>
      </w:r>
      <w:r w:rsidR="00BB171B" w:rsidRPr="00A03DF5">
        <w:rPr>
          <w:rStyle w:val="Emphasis"/>
          <w:i w:val="0"/>
          <w:sz w:val="20"/>
          <w:szCs w:val="20"/>
        </w:rPr>
        <w:t>´</w:t>
      </w:r>
      <w:r w:rsidRPr="00A03DF5">
        <w:rPr>
          <w:rStyle w:val="Emphasis"/>
          <w:i w:val="0"/>
          <w:sz w:val="20"/>
          <w:szCs w:val="20"/>
        </w:rPr>
        <w:t>ւմ ա իսկույն, հոգիս մղկտո</w:t>
      </w:r>
      <w:r w:rsidR="00BB171B" w:rsidRPr="00A03DF5">
        <w:rPr>
          <w:rStyle w:val="Emphasis"/>
          <w:i w:val="0"/>
          <w:sz w:val="20"/>
          <w:szCs w:val="20"/>
        </w:rPr>
        <w:t>´</w:t>
      </w:r>
      <w:r w:rsidRPr="00A03DF5">
        <w:rPr>
          <w:rStyle w:val="Emphasis"/>
          <w:i w:val="0"/>
          <w:sz w:val="20"/>
          <w:szCs w:val="20"/>
        </w:rPr>
        <w:t>ւմ,</w:t>
      </w:r>
    </w:p>
    <w:p w14:paraId="57AFE04B"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Թե քանի´-քանի´ բան եմ կորցրե, որ էլ չեմ տենում,</w:t>
      </w:r>
    </w:p>
    <w:p w14:paraId="113C8D4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Ու հին ցավերս զարթնո</w:t>
      </w:r>
      <w:r w:rsidR="00BB171B" w:rsidRPr="00A03DF5">
        <w:rPr>
          <w:rStyle w:val="Emphasis"/>
          <w:i w:val="0"/>
          <w:sz w:val="20"/>
          <w:szCs w:val="20"/>
        </w:rPr>
        <w:t>´</w:t>
      </w:r>
      <w:r w:rsidRPr="00A03DF5">
        <w:rPr>
          <w:rStyle w:val="Emphasis"/>
          <w:i w:val="0"/>
          <w:sz w:val="20"/>
          <w:szCs w:val="20"/>
        </w:rPr>
        <w:t>ւմ են նորից, նորի´ց մորթոտում:</w:t>
      </w:r>
    </w:p>
    <w:p w14:paraId="5B043262"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rStyle w:val="Emphasis"/>
          <w:i w:val="0"/>
          <w:sz w:val="20"/>
          <w:szCs w:val="20"/>
        </w:rPr>
        <w:t>Ու իմ աչքերից, որ թաց չեն էղե, հեղե´ղ ա թափվում –</w:t>
      </w:r>
    </w:p>
    <w:p w14:paraId="4B0DBAC9"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Որ արդեն չկան սիրելիներըս, թան</w:t>
      </w:r>
      <w:r w:rsidR="00EC29D7" w:rsidRPr="00A03DF5">
        <w:rPr>
          <w:rStyle w:val="Emphasis"/>
          <w:i w:val="0"/>
          <w:sz w:val="20"/>
          <w:szCs w:val="20"/>
        </w:rPr>
        <w:t>կ</w:t>
      </w:r>
      <w:r w:rsidRPr="00A03DF5">
        <w:rPr>
          <w:rStyle w:val="Emphasis"/>
          <w:i w:val="0"/>
          <w:sz w:val="20"/>
          <w:szCs w:val="20"/>
        </w:rPr>
        <w:t xml:space="preserve"> ու հարազատ, </w:t>
      </w:r>
    </w:p>
    <w:p w14:paraId="68C37B0C"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Ու հեկեկում եմ, ու ողբ ու կոծից էլ չեմ ըսթափվում,</w:t>
      </w:r>
    </w:p>
    <w:p w14:paraId="2E5466E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 xml:space="preserve">Ու սիրո վաղուց անթեղված հուրը ժայթքո´ւմ ա ազատ: </w:t>
      </w:r>
    </w:p>
    <w:p w14:paraId="76FBB8AD" w14:textId="77777777" w:rsidR="002C7F0D" w:rsidRPr="005068EE" w:rsidRDefault="002C7F0D" w:rsidP="00A338D2">
      <w:pPr>
        <w:pStyle w:val="NormalWeb"/>
        <w:spacing w:before="120" w:beforeAutospacing="0" w:after="0" w:afterAutospacing="0" w:line="276" w:lineRule="auto"/>
        <w:rPr>
          <w:rStyle w:val="Emphasis"/>
          <w:i w:val="0"/>
          <w:sz w:val="20"/>
          <w:szCs w:val="20"/>
        </w:rPr>
      </w:pPr>
      <w:r w:rsidRPr="005068EE">
        <w:rPr>
          <w:rStyle w:val="Emphasis"/>
          <w:i w:val="0"/>
          <w:sz w:val="20"/>
          <w:szCs w:val="20"/>
        </w:rPr>
        <w:t>Ու արդեն կարամ ուրու դեմքերը անընդհա</w:t>
      </w:r>
      <w:r w:rsidR="00F91164" w:rsidRPr="005068EE">
        <w:rPr>
          <w:rStyle w:val="Emphasis"/>
          <w:i w:val="0"/>
          <w:sz w:val="20"/>
          <w:szCs w:val="20"/>
        </w:rPr>
        <w:t>´</w:t>
      </w:r>
      <w:r w:rsidRPr="005068EE">
        <w:rPr>
          <w:rStyle w:val="Emphasis"/>
          <w:i w:val="0"/>
          <w:sz w:val="20"/>
          <w:szCs w:val="20"/>
        </w:rPr>
        <w:t>տ ոգեմ,</w:t>
      </w:r>
    </w:p>
    <w:p w14:paraId="31E8B71D" w14:textId="77777777" w:rsidR="002C7F0D" w:rsidRPr="005068EE" w:rsidRDefault="002C7F0D" w:rsidP="002C7F0D">
      <w:pPr>
        <w:pStyle w:val="NormalWeb"/>
        <w:spacing w:before="0" w:beforeAutospacing="0" w:after="0" w:afterAutospacing="0" w:line="276" w:lineRule="auto"/>
        <w:rPr>
          <w:rStyle w:val="Emphasis"/>
          <w:i w:val="0"/>
          <w:sz w:val="20"/>
          <w:szCs w:val="20"/>
        </w:rPr>
      </w:pPr>
      <w:r w:rsidRPr="005068EE">
        <w:rPr>
          <w:rStyle w:val="Emphasis"/>
          <w:i w:val="0"/>
          <w:sz w:val="20"/>
          <w:szCs w:val="20"/>
        </w:rPr>
        <w:t>Ու կարամ անվերջ գերեզման մտած դարդըս քչփորեմ,</w:t>
      </w:r>
    </w:p>
    <w:p w14:paraId="47C5AD86" w14:textId="77777777" w:rsidR="002C7F0D" w:rsidRPr="005068EE" w:rsidRDefault="002C7F0D" w:rsidP="002C7F0D">
      <w:pPr>
        <w:pStyle w:val="NormalWeb"/>
        <w:spacing w:before="0" w:beforeAutospacing="0" w:after="0" w:afterAutospacing="0" w:line="276" w:lineRule="auto"/>
        <w:rPr>
          <w:rStyle w:val="Emphasis"/>
          <w:i w:val="0"/>
          <w:sz w:val="20"/>
          <w:szCs w:val="20"/>
        </w:rPr>
      </w:pPr>
      <w:r w:rsidRPr="005068EE">
        <w:rPr>
          <w:rStyle w:val="Emphasis"/>
          <w:i w:val="0"/>
          <w:sz w:val="20"/>
          <w:szCs w:val="20"/>
        </w:rPr>
        <w:t>Ու վշտակոլոլ, վաղուց ողբացյալ, սուգըս նորոգեմ,</w:t>
      </w:r>
    </w:p>
    <w:p w14:paraId="059ECD4B" w14:textId="5650E76E" w:rsidR="002C7F0D" w:rsidRPr="005068EE" w:rsidRDefault="002C7F0D" w:rsidP="002C7F0D">
      <w:pPr>
        <w:pStyle w:val="NormalWeb"/>
        <w:spacing w:before="0" w:beforeAutospacing="0" w:after="0" w:afterAutospacing="0" w:line="276" w:lineRule="auto"/>
        <w:rPr>
          <w:rStyle w:val="Emphasis"/>
          <w:i w:val="0"/>
          <w:sz w:val="20"/>
          <w:szCs w:val="20"/>
        </w:rPr>
      </w:pPr>
      <w:r w:rsidRPr="005068EE">
        <w:rPr>
          <w:rStyle w:val="Emphasis"/>
          <w:i w:val="0"/>
          <w:sz w:val="20"/>
          <w:szCs w:val="20"/>
        </w:rPr>
        <w:t xml:space="preserve">Ոնց որ </w:t>
      </w:r>
      <w:r w:rsidR="00EC29D7" w:rsidRPr="005068EE">
        <w:rPr>
          <w:rStyle w:val="Emphasis"/>
          <w:i w:val="0"/>
          <w:sz w:val="20"/>
          <w:szCs w:val="20"/>
        </w:rPr>
        <w:t xml:space="preserve">իմ </w:t>
      </w:r>
      <w:r w:rsidRPr="005068EE">
        <w:rPr>
          <w:rStyle w:val="Emphasis"/>
          <w:i w:val="0"/>
          <w:sz w:val="20"/>
          <w:szCs w:val="20"/>
        </w:rPr>
        <w:t>մտքի ցավ</w:t>
      </w:r>
      <w:r w:rsidR="00EC29D7" w:rsidRPr="005068EE">
        <w:rPr>
          <w:rStyle w:val="Emphasis"/>
          <w:i w:val="0"/>
          <w:sz w:val="20"/>
          <w:szCs w:val="20"/>
        </w:rPr>
        <w:t>ի</w:t>
      </w:r>
      <w:r w:rsidRPr="005068EE">
        <w:rPr>
          <w:rStyle w:val="Emphasis"/>
          <w:i w:val="0"/>
          <w:sz w:val="20"/>
          <w:szCs w:val="20"/>
        </w:rPr>
        <w:t xml:space="preserve"> </w:t>
      </w:r>
      <w:r w:rsidR="00EC29D7" w:rsidRPr="005068EE">
        <w:rPr>
          <w:rStyle w:val="Emphasis"/>
          <w:i w:val="0"/>
          <w:sz w:val="20"/>
          <w:szCs w:val="20"/>
        </w:rPr>
        <w:t>թափոր</w:t>
      </w:r>
      <w:r w:rsidRPr="005068EE">
        <w:rPr>
          <w:rStyle w:val="Emphasis"/>
          <w:i w:val="0"/>
          <w:sz w:val="20"/>
          <w:szCs w:val="20"/>
        </w:rPr>
        <w:t>ին թարմ շիրիմ փորեմ:</w:t>
      </w:r>
      <w:r w:rsidR="000615E3" w:rsidRPr="005068EE">
        <w:rPr>
          <w:rStyle w:val="Emphasis"/>
          <w:i w:val="0"/>
          <w:sz w:val="20"/>
          <w:szCs w:val="20"/>
        </w:rPr>
        <w:t xml:space="preserve"> </w:t>
      </w:r>
    </w:p>
    <w:p w14:paraId="38366108" w14:textId="77777777" w:rsidR="002C7F0D" w:rsidRPr="00A03DF5" w:rsidRDefault="002C7F0D" w:rsidP="00A338D2">
      <w:pPr>
        <w:pStyle w:val="NormalWeb"/>
        <w:spacing w:before="120" w:beforeAutospacing="0" w:after="0" w:afterAutospacing="0" w:line="276" w:lineRule="auto"/>
        <w:ind w:firstLine="180"/>
        <w:rPr>
          <w:rStyle w:val="Emphasis"/>
          <w:i w:val="0"/>
          <w:sz w:val="20"/>
          <w:szCs w:val="20"/>
        </w:rPr>
      </w:pPr>
      <w:r w:rsidRPr="00A03DF5">
        <w:rPr>
          <w:rStyle w:val="Emphasis"/>
          <w:i w:val="0"/>
          <w:sz w:val="20"/>
          <w:szCs w:val="20"/>
        </w:rPr>
        <w:t xml:space="preserve">Բայց </w:t>
      </w:r>
      <w:r w:rsidR="00EC29D7" w:rsidRPr="00A03DF5">
        <w:rPr>
          <w:rStyle w:val="Emphasis"/>
          <w:i w:val="0"/>
          <w:sz w:val="20"/>
          <w:szCs w:val="20"/>
        </w:rPr>
        <w:t>քե´զ հիշելո</w:t>
      </w:r>
      <w:r w:rsidR="001541FF" w:rsidRPr="00A03DF5">
        <w:rPr>
          <w:rStyle w:val="Emphasis"/>
          <w:i w:val="0"/>
          <w:sz w:val="20"/>
          <w:szCs w:val="20"/>
        </w:rPr>
        <w:t>վ</w:t>
      </w:r>
      <w:r w:rsidR="00EC29D7" w:rsidRPr="00A03DF5">
        <w:rPr>
          <w:rStyle w:val="Emphasis"/>
          <w:i w:val="0"/>
          <w:sz w:val="20"/>
          <w:szCs w:val="20"/>
        </w:rPr>
        <w:t xml:space="preserve"> –</w:t>
      </w:r>
      <w:r w:rsidRPr="00A03DF5">
        <w:rPr>
          <w:rStyle w:val="Emphasis"/>
          <w:i w:val="0"/>
          <w:sz w:val="20"/>
          <w:szCs w:val="20"/>
        </w:rPr>
        <w:t xml:space="preserve"> էլ ոչ մի կորուստ հոգիս չի մաշում,</w:t>
      </w:r>
    </w:p>
    <w:p w14:paraId="19353EE2" w14:textId="77777777" w:rsidR="002C7F0D" w:rsidRPr="00A03DF5" w:rsidRDefault="002C7F0D"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Ու ո´չ ողբում եմ, ոչ դա´րդ եմ անում, ոչ հո´ւշ եմ հիշում:</w:t>
      </w:r>
    </w:p>
    <w:p w14:paraId="2ABA28D0" w14:textId="77777777" w:rsidR="002C7F0D" w:rsidRPr="00A03DF5" w:rsidRDefault="002C7F0D" w:rsidP="002C7F0D">
      <w:pPr>
        <w:pStyle w:val="NormalWeb"/>
        <w:spacing w:before="0" w:beforeAutospacing="0" w:after="0" w:afterAutospacing="0" w:line="276" w:lineRule="auto"/>
        <w:rPr>
          <w:sz w:val="20"/>
          <w:szCs w:val="20"/>
        </w:rPr>
      </w:pPr>
    </w:p>
    <w:p w14:paraId="42BC7CB1"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w:t>
      </w:r>
    </w:p>
    <w:p w14:paraId="540876E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3C7602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to the sessions of sweet silent thought</w:t>
      </w:r>
      <w:r w:rsidRPr="00A03DF5">
        <w:rPr>
          <w:sz w:val="20"/>
          <w:szCs w:val="20"/>
        </w:rPr>
        <w:br/>
      </w:r>
      <w:r w:rsidRPr="00A03DF5">
        <w:rPr>
          <w:rStyle w:val="Emphasis"/>
          <w:i w:val="0"/>
          <w:sz w:val="20"/>
          <w:szCs w:val="20"/>
        </w:rPr>
        <w:t>I summon up remembrance of things past,</w:t>
      </w:r>
      <w:r w:rsidRPr="00A03DF5">
        <w:rPr>
          <w:sz w:val="20"/>
          <w:szCs w:val="20"/>
        </w:rPr>
        <w:br/>
      </w:r>
      <w:r w:rsidRPr="00A03DF5">
        <w:rPr>
          <w:rStyle w:val="Emphasis"/>
          <w:i w:val="0"/>
          <w:sz w:val="20"/>
          <w:szCs w:val="20"/>
        </w:rPr>
        <w:t>I sigh the lack of many a thing I sought,</w:t>
      </w:r>
      <w:r w:rsidRPr="00A03DF5">
        <w:rPr>
          <w:sz w:val="20"/>
          <w:szCs w:val="20"/>
        </w:rPr>
        <w:br/>
      </w:r>
      <w:r w:rsidRPr="00A03DF5">
        <w:rPr>
          <w:rStyle w:val="Emphasis"/>
          <w:i w:val="0"/>
          <w:sz w:val="20"/>
          <w:szCs w:val="20"/>
        </w:rPr>
        <w:t>And with old woes new wail my dear time’s waste:</w:t>
      </w:r>
    </w:p>
    <w:p w14:paraId="72BF9964"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rStyle w:val="Emphasis"/>
          <w:i w:val="0"/>
          <w:sz w:val="20"/>
          <w:szCs w:val="20"/>
        </w:rPr>
        <w:t>Then can I drown an eye, unused to flow,</w:t>
      </w:r>
      <w:r w:rsidRPr="00A03DF5">
        <w:rPr>
          <w:sz w:val="20"/>
          <w:szCs w:val="20"/>
        </w:rPr>
        <w:br/>
      </w:r>
      <w:r w:rsidRPr="00A03DF5">
        <w:rPr>
          <w:rStyle w:val="Emphasis"/>
          <w:i w:val="0"/>
          <w:sz w:val="20"/>
          <w:szCs w:val="20"/>
        </w:rPr>
        <w:t>For precious friends hid in death’s dateless night,</w:t>
      </w:r>
      <w:r w:rsidRPr="00A03DF5">
        <w:rPr>
          <w:sz w:val="20"/>
          <w:szCs w:val="20"/>
        </w:rPr>
        <w:br/>
      </w:r>
      <w:r w:rsidRPr="00A03DF5">
        <w:rPr>
          <w:rStyle w:val="Emphasis"/>
          <w:i w:val="0"/>
          <w:sz w:val="20"/>
          <w:szCs w:val="20"/>
        </w:rPr>
        <w:t>And weep afresh love’s long since cancelled woe,</w:t>
      </w:r>
      <w:r w:rsidRPr="00A03DF5">
        <w:rPr>
          <w:sz w:val="20"/>
          <w:szCs w:val="20"/>
        </w:rPr>
        <w:br/>
      </w:r>
      <w:r w:rsidRPr="00A03DF5">
        <w:rPr>
          <w:rStyle w:val="Emphasis"/>
          <w:i w:val="0"/>
          <w:sz w:val="20"/>
          <w:szCs w:val="20"/>
        </w:rPr>
        <w:t>And moan the expense of many a vanished sight:</w:t>
      </w:r>
    </w:p>
    <w:p w14:paraId="3B6C9581"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rStyle w:val="Emphasis"/>
          <w:i w:val="0"/>
          <w:sz w:val="20"/>
          <w:szCs w:val="20"/>
        </w:rPr>
        <w:t>Then can I grieve at grievances foregone,</w:t>
      </w:r>
      <w:r w:rsidRPr="00A03DF5">
        <w:rPr>
          <w:sz w:val="20"/>
          <w:szCs w:val="20"/>
        </w:rPr>
        <w:br/>
      </w:r>
      <w:r w:rsidRPr="00A03DF5">
        <w:rPr>
          <w:rStyle w:val="Emphasis"/>
          <w:i w:val="0"/>
          <w:sz w:val="20"/>
          <w:szCs w:val="20"/>
        </w:rPr>
        <w:t>And heavily from woe to woe tell o’er</w:t>
      </w:r>
      <w:r w:rsidRPr="00A03DF5">
        <w:rPr>
          <w:sz w:val="20"/>
          <w:szCs w:val="20"/>
        </w:rPr>
        <w:br/>
      </w:r>
      <w:r w:rsidRPr="00A03DF5">
        <w:rPr>
          <w:rStyle w:val="Emphasis"/>
          <w:i w:val="0"/>
          <w:sz w:val="20"/>
          <w:szCs w:val="20"/>
        </w:rPr>
        <w:t>The sad account of fore-bemoaned moan,</w:t>
      </w:r>
      <w:r w:rsidRPr="00A03DF5">
        <w:rPr>
          <w:sz w:val="20"/>
          <w:szCs w:val="20"/>
        </w:rPr>
        <w:br/>
      </w:r>
      <w:r w:rsidRPr="00A03DF5">
        <w:rPr>
          <w:rStyle w:val="Emphasis"/>
          <w:i w:val="0"/>
          <w:sz w:val="20"/>
          <w:szCs w:val="20"/>
        </w:rPr>
        <w:t>Which I new pay as if not paid before.</w:t>
      </w:r>
    </w:p>
    <w:p w14:paraId="4FB03939"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if the while I think on thee, dear friend,</w:t>
      </w:r>
      <w:r w:rsidRPr="00A03DF5">
        <w:rPr>
          <w:sz w:val="20"/>
          <w:szCs w:val="20"/>
        </w:rPr>
        <w:br/>
        <w:t>   </w:t>
      </w:r>
      <w:r w:rsidRPr="00A03DF5">
        <w:rPr>
          <w:rStyle w:val="Emphasis"/>
          <w:i w:val="0"/>
          <w:sz w:val="20"/>
          <w:szCs w:val="20"/>
        </w:rPr>
        <w:t>All losses are restor’d and sorrows end.</w:t>
      </w:r>
    </w:p>
    <w:p w14:paraId="369024DC"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2E2EE0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6D16D49" w14:textId="77777777" w:rsidR="002C7F0D" w:rsidRPr="00A03DF5" w:rsidRDefault="002C7F0D" w:rsidP="002C7F0D">
      <w:pPr>
        <w:spacing w:line="276" w:lineRule="auto"/>
        <w:rPr>
          <w:sz w:val="20"/>
          <w:szCs w:val="20"/>
        </w:rPr>
      </w:pPr>
      <w:r w:rsidRPr="00A03DF5">
        <w:rPr>
          <w:sz w:val="20"/>
          <w:szCs w:val="20"/>
        </w:rPr>
        <w:br w:type="page"/>
      </w:r>
    </w:p>
    <w:p w14:paraId="0B5A69F5"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31-րդ</w:t>
      </w:r>
    </w:p>
    <w:p w14:paraId="269F86B7" w14:textId="77777777" w:rsidR="002C7F0D" w:rsidRPr="00A03DF5" w:rsidRDefault="002C7F0D" w:rsidP="00A338D2">
      <w:pPr>
        <w:pStyle w:val="NormalWeb"/>
        <w:spacing w:before="0" w:beforeAutospacing="0" w:after="0" w:afterAutospacing="0" w:line="300" w:lineRule="auto"/>
        <w:rPr>
          <w:rStyle w:val="Emphasis"/>
          <w:i w:val="0"/>
          <w:color w:val="FF0000"/>
          <w:sz w:val="20"/>
          <w:szCs w:val="20"/>
        </w:rPr>
      </w:pPr>
    </w:p>
    <w:p w14:paraId="50FFE27C"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Ում վաղուց արդեն մեռած եմ կարծում, ով արդեն չկա,</w:t>
      </w:r>
    </w:p>
    <w:p w14:paraId="03A09E3F"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Կա հենց քո´ւ հոգում: Սրա´ համար ա քաղցր քու հոգին: </w:t>
      </w:r>
    </w:p>
    <w:p w14:paraId="43E37947" w14:textId="28CD4388" w:rsidR="002C7F0D" w:rsidRPr="005068EE" w:rsidRDefault="00C35BAF"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Էղած-չէղածով –</w:t>
      </w:r>
      <w:r w:rsidR="002C7F0D" w:rsidRPr="00A03DF5">
        <w:rPr>
          <w:rStyle w:val="Emphasis"/>
          <w:i w:val="0"/>
          <w:sz w:val="20"/>
          <w:szCs w:val="20"/>
        </w:rPr>
        <w:t xml:space="preserve"> </w:t>
      </w:r>
      <w:r w:rsidR="005068EE" w:rsidRPr="005068EE">
        <w:rPr>
          <w:rStyle w:val="Emphasis"/>
          <w:i w:val="0"/>
          <w:sz w:val="20"/>
          <w:szCs w:val="20"/>
        </w:rPr>
        <w:t>էնտ</w:t>
      </w:r>
      <w:r w:rsidR="00F91164" w:rsidRPr="005068EE">
        <w:rPr>
          <w:rStyle w:val="Emphasis"/>
          <w:i w:val="0"/>
          <w:sz w:val="20"/>
          <w:szCs w:val="20"/>
        </w:rPr>
        <w:t>ե´</w:t>
      </w:r>
      <w:r w:rsidRPr="005068EE">
        <w:rPr>
          <w:rStyle w:val="Emphasis"/>
          <w:i w:val="0"/>
          <w:sz w:val="20"/>
          <w:szCs w:val="20"/>
        </w:rPr>
        <w:t>ղ</w:t>
      </w:r>
      <w:r w:rsidR="002C7F0D" w:rsidRPr="005068EE">
        <w:rPr>
          <w:rStyle w:val="Emphasis"/>
          <w:i w:val="0"/>
          <w:sz w:val="20"/>
          <w:szCs w:val="20"/>
        </w:rPr>
        <w:t xml:space="preserve"> ա սերը լրիվ տիրակալ,</w:t>
      </w:r>
    </w:p>
    <w:p w14:paraId="08B080F2" w14:textId="4EC86DB0" w:rsidR="002C7F0D" w:rsidRPr="00A03DF5" w:rsidRDefault="002C7F0D" w:rsidP="00A338D2">
      <w:pPr>
        <w:pStyle w:val="NormalWeb"/>
        <w:spacing w:before="0" w:beforeAutospacing="0" w:after="0" w:afterAutospacing="0" w:line="300" w:lineRule="auto"/>
        <w:rPr>
          <w:rStyle w:val="Emphasis"/>
          <w:i w:val="0"/>
          <w:sz w:val="20"/>
          <w:szCs w:val="20"/>
        </w:rPr>
      </w:pPr>
      <w:r w:rsidRPr="005068EE">
        <w:rPr>
          <w:rStyle w:val="Emphasis"/>
          <w:i w:val="0"/>
          <w:sz w:val="20"/>
          <w:szCs w:val="20"/>
        </w:rPr>
        <w:t xml:space="preserve">Մշուշ անցյալը </w:t>
      </w:r>
      <w:r w:rsidR="005068EE" w:rsidRPr="005068EE">
        <w:rPr>
          <w:rStyle w:val="Emphasis"/>
          <w:i w:val="0"/>
          <w:sz w:val="20"/>
          <w:szCs w:val="20"/>
        </w:rPr>
        <w:t>էնտ</w:t>
      </w:r>
      <w:r w:rsidR="00F91164" w:rsidRPr="005068EE">
        <w:rPr>
          <w:rStyle w:val="Emphasis"/>
          <w:i w:val="0"/>
          <w:sz w:val="20"/>
          <w:szCs w:val="20"/>
        </w:rPr>
        <w:t>ե</w:t>
      </w:r>
      <w:r w:rsidR="003F4C8C" w:rsidRPr="005068EE">
        <w:rPr>
          <w:rStyle w:val="Emphasis"/>
          <w:i w:val="0"/>
          <w:sz w:val="20"/>
          <w:szCs w:val="20"/>
        </w:rPr>
        <w:t>´</w:t>
      </w:r>
      <w:r w:rsidR="00C35BAF" w:rsidRPr="005068EE">
        <w:rPr>
          <w:rStyle w:val="Emphasis"/>
          <w:i w:val="0"/>
          <w:sz w:val="20"/>
          <w:szCs w:val="20"/>
        </w:rPr>
        <w:t>ղ</w:t>
      </w:r>
      <w:r w:rsidRPr="00A03DF5">
        <w:rPr>
          <w:rStyle w:val="Emphasis"/>
          <w:i w:val="0"/>
          <w:sz w:val="20"/>
          <w:szCs w:val="20"/>
        </w:rPr>
        <w:t xml:space="preserve"> ա էրազ</w:t>
      </w:r>
      <w:r w:rsidR="003F4C8C" w:rsidRPr="00A03DF5">
        <w:rPr>
          <w:rStyle w:val="Emphasis"/>
          <w:i w:val="0"/>
          <w:sz w:val="20"/>
          <w:szCs w:val="20"/>
        </w:rPr>
        <w:t xml:space="preserve"> –</w:t>
      </w:r>
      <w:r w:rsidRPr="00A03DF5">
        <w:rPr>
          <w:rStyle w:val="Emphasis"/>
          <w:i w:val="0"/>
          <w:sz w:val="20"/>
          <w:szCs w:val="20"/>
        </w:rPr>
        <w:t xml:space="preserve"> անգետ բողոքին:</w:t>
      </w:r>
    </w:p>
    <w:p w14:paraId="764F89D2" w14:textId="77777777" w:rsidR="002C7F0D" w:rsidRPr="00A03DF5" w:rsidRDefault="002C7F0D" w:rsidP="00A338D2">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 որ ինչքան էլ </w:t>
      </w:r>
      <w:r w:rsidR="00EF1536" w:rsidRPr="00A03DF5">
        <w:rPr>
          <w:rStyle w:val="Emphasis"/>
          <w:i w:val="0"/>
          <w:sz w:val="20"/>
          <w:szCs w:val="20"/>
        </w:rPr>
        <w:t>սուրբ կամ շողոքորթ</w:t>
      </w:r>
      <w:r w:rsidRPr="00A03DF5">
        <w:rPr>
          <w:rStyle w:val="Emphasis"/>
          <w:i w:val="0"/>
          <w:color w:val="FF0000"/>
          <w:sz w:val="20"/>
          <w:szCs w:val="20"/>
        </w:rPr>
        <w:t xml:space="preserve"> </w:t>
      </w:r>
      <w:r w:rsidRPr="00A03DF5">
        <w:rPr>
          <w:rStyle w:val="Emphasis"/>
          <w:i w:val="0"/>
          <w:sz w:val="20"/>
          <w:szCs w:val="20"/>
        </w:rPr>
        <w:t>արտասուք հեղեմ</w:t>
      </w:r>
      <w:r w:rsidR="00EF1536" w:rsidRPr="00A03DF5">
        <w:rPr>
          <w:rStyle w:val="Emphasis"/>
          <w:i w:val="0"/>
          <w:sz w:val="20"/>
          <w:szCs w:val="20"/>
        </w:rPr>
        <w:t>,</w:t>
      </w:r>
    </w:p>
    <w:p w14:paraId="6467292F"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ակնածալի </w:t>
      </w:r>
      <w:r w:rsidR="00EF1536" w:rsidRPr="00A03DF5">
        <w:rPr>
          <w:rStyle w:val="Emphasis"/>
          <w:i w:val="0"/>
          <w:sz w:val="20"/>
          <w:szCs w:val="20"/>
        </w:rPr>
        <w:t>սե´րը վաշխառու մի´շտ</w:t>
      </w:r>
      <w:r w:rsidRPr="00A03DF5">
        <w:rPr>
          <w:rStyle w:val="Emphasis"/>
          <w:i w:val="0"/>
          <w:sz w:val="20"/>
          <w:szCs w:val="20"/>
        </w:rPr>
        <w:t xml:space="preserve"> ա </w:t>
      </w:r>
      <w:r w:rsidR="00C35BAF" w:rsidRPr="00A03DF5">
        <w:rPr>
          <w:rStyle w:val="Emphasis"/>
          <w:i w:val="0"/>
          <w:sz w:val="20"/>
          <w:szCs w:val="20"/>
        </w:rPr>
        <w:t>փայ տ</w:t>
      </w:r>
      <w:r w:rsidRPr="00A03DF5">
        <w:rPr>
          <w:rStyle w:val="Emphasis"/>
          <w:i w:val="0"/>
          <w:sz w:val="20"/>
          <w:szCs w:val="20"/>
        </w:rPr>
        <w:t xml:space="preserve">անում </w:t>
      </w:r>
    </w:p>
    <w:p w14:paraId="64A3DF7E" w14:textId="77777777" w:rsidR="002C7F0D" w:rsidRPr="00A03DF5" w:rsidRDefault="00EF1536"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Հողի տակ անում, </w:t>
      </w:r>
      <w:r w:rsidR="002C7F0D" w:rsidRPr="00A03DF5">
        <w:rPr>
          <w:rStyle w:val="Emphasis"/>
          <w:i w:val="0"/>
          <w:sz w:val="20"/>
          <w:szCs w:val="20"/>
        </w:rPr>
        <w:t>– պահը հերի</w:t>
      </w:r>
      <w:r w:rsidRPr="00A03DF5">
        <w:rPr>
          <w:rStyle w:val="Emphasis"/>
          <w:i w:val="0"/>
          <w:sz w:val="20"/>
          <w:szCs w:val="20"/>
        </w:rPr>
        <w:t>´</w:t>
      </w:r>
      <w:r w:rsidR="002C7F0D" w:rsidRPr="00A03DF5">
        <w:rPr>
          <w:rStyle w:val="Emphasis"/>
          <w:i w:val="0"/>
          <w:sz w:val="20"/>
          <w:szCs w:val="20"/>
        </w:rPr>
        <w:t>ք ա, որ իրանց պեղեմ,</w:t>
      </w:r>
    </w:p>
    <w:p w14:paraId="7DC1C26E" w14:textId="550873F7" w:rsidR="002C7F0D" w:rsidRPr="00A03DF5" w:rsidRDefault="00FB0495" w:rsidP="00A338D2">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բոլորն էլ, ապրում են անտես, հենց քո´ւ պատյանում:</w:t>
      </w:r>
    </w:p>
    <w:p w14:paraId="0D4CF81D" w14:textId="77777777" w:rsidR="002C7F0D" w:rsidRPr="00A03DF5" w:rsidRDefault="002C7F0D" w:rsidP="00A338D2">
      <w:pPr>
        <w:pStyle w:val="NormalWeb"/>
        <w:spacing w:before="120" w:beforeAutospacing="0" w:after="0" w:afterAutospacing="0" w:line="300" w:lineRule="auto"/>
        <w:rPr>
          <w:rStyle w:val="Emphasis"/>
          <w:i w:val="0"/>
          <w:sz w:val="20"/>
          <w:szCs w:val="20"/>
        </w:rPr>
      </w:pPr>
      <w:r w:rsidRPr="00A03DF5">
        <w:rPr>
          <w:rStyle w:val="Emphasis"/>
          <w:i w:val="0"/>
          <w:sz w:val="20"/>
          <w:szCs w:val="20"/>
        </w:rPr>
        <w:t>Դու է´ն շիրիմն ես, ուր որ ապրում ա անցյալս ուրու,</w:t>
      </w:r>
    </w:p>
    <w:p w14:paraId="5CD737A4"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Ամեն անկյունում կախ արած մի հին սիրո հաղթավար:</w:t>
      </w:r>
    </w:p>
    <w:p w14:paraId="477E76E1"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Իրանք ինձ, մաս-մաս, քե´զ են տվել ու – իրա´նք են բուրում,</w:t>
      </w:r>
    </w:p>
    <w:p w14:paraId="59A36995"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Իրա´նք են ապրում արդեն հենց քո´ւ մեջ, լրի´վ ինքնավար: </w:t>
      </w:r>
    </w:p>
    <w:p w14:paraId="6D165CC8" w14:textId="77777777" w:rsidR="002C7F0D" w:rsidRPr="00A03DF5" w:rsidRDefault="002C7F0D" w:rsidP="00A338D2">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Ու հենց քեզ նայեմ, իրա´նց եմ տենում ես ամեն անգամ,</w:t>
      </w:r>
    </w:p>
    <w:p w14:paraId="0DF254D4" w14:textId="30B6E54A" w:rsidR="002C7F0D" w:rsidRPr="00A03DF5" w:rsidRDefault="00FB0495" w:rsidP="00A338D2">
      <w:pPr>
        <w:pStyle w:val="NormalWeb"/>
        <w:spacing w:before="0" w:beforeAutospacing="0" w:after="0" w:afterAutospacing="0" w:line="300" w:lineRule="auto"/>
        <w:ind w:firstLine="180"/>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դու</w:t>
      </w:r>
      <w:r w:rsidR="00C35BAF" w:rsidRPr="00A03DF5">
        <w:rPr>
          <w:rStyle w:val="Emphasis"/>
          <w:i w:val="0"/>
          <w:sz w:val="20"/>
          <w:szCs w:val="20"/>
        </w:rPr>
        <w:t xml:space="preserve"> ինքդ</w:t>
      </w:r>
      <w:r w:rsidR="002C7F0D" w:rsidRPr="00A03DF5">
        <w:rPr>
          <w:rStyle w:val="Emphasis"/>
          <w:i w:val="0"/>
          <w:sz w:val="20"/>
          <w:szCs w:val="20"/>
        </w:rPr>
        <w:t xml:space="preserve"> (այսինք</w:t>
      </w:r>
      <w:r w:rsidR="00C35BAF" w:rsidRPr="00A03DF5">
        <w:rPr>
          <w:rStyle w:val="Emphasis"/>
          <w:i w:val="0"/>
          <w:sz w:val="20"/>
          <w:szCs w:val="20"/>
        </w:rPr>
        <w:t>դ</w:t>
      </w:r>
      <w:r w:rsidR="002C7F0D" w:rsidRPr="00A03DF5">
        <w:rPr>
          <w:rStyle w:val="Emphasis"/>
          <w:i w:val="0"/>
          <w:sz w:val="20"/>
          <w:szCs w:val="20"/>
        </w:rPr>
        <w:t xml:space="preserve"> իրա´նք) ի´նքըս եմ, որ կամ:</w:t>
      </w:r>
    </w:p>
    <w:p w14:paraId="24ACF959" w14:textId="77777777" w:rsidR="002C7F0D" w:rsidRPr="00A03DF5" w:rsidRDefault="002C7F0D" w:rsidP="002C7F0D">
      <w:pPr>
        <w:pStyle w:val="NormalWeb"/>
        <w:spacing w:before="0" w:beforeAutospacing="0" w:after="0" w:afterAutospacing="0" w:line="276" w:lineRule="auto"/>
        <w:rPr>
          <w:sz w:val="20"/>
          <w:szCs w:val="20"/>
        </w:rPr>
      </w:pPr>
    </w:p>
    <w:p w14:paraId="1AE684E1"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XXXI</w:t>
      </w:r>
    </w:p>
    <w:p w14:paraId="18847266" w14:textId="77777777" w:rsidR="002C7F0D" w:rsidRPr="00A03DF5" w:rsidRDefault="002C7F0D" w:rsidP="002C7F0D">
      <w:pPr>
        <w:rPr>
          <w:sz w:val="20"/>
          <w:szCs w:val="20"/>
        </w:rPr>
      </w:pPr>
    </w:p>
    <w:p w14:paraId="2C25718C"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Thy bosom is endeared with all hearts,</w:t>
      </w:r>
      <w:r w:rsidRPr="00A03DF5">
        <w:rPr>
          <w:sz w:val="20"/>
          <w:szCs w:val="20"/>
        </w:rPr>
        <w:br/>
      </w:r>
      <w:r w:rsidRPr="00A03DF5">
        <w:rPr>
          <w:rStyle w:val="Emphasis"/>
          <w:i w:val="0"/>
          <w:sz w:val="20"/>
          <w:szCs w:val="20"/>
        </w:rPr>
        <w:t>Which I by lacking have supposed dead;</w:t>
      </w:r>
      <w:r w:rsidRPr="00A03DF5">
        <w:rPr>
          <w:sz w:val="20"/>
          <w:szCs w:val="20"/>
        </w:rPr>
        <w:br/>
      </w:r>
      <w:r w:rsidRPr="00A03DF5">
        <w:rPr>
          <w:rStyle w:val="Emphasis"/>
          <w:i w:val="0"/>
          <w:sz w:val="20"/>
          <w:szCs w:val="20"/>
        </w:rPr>
        <w:t>And there reigns Love, and all Love’s loving parts,</w:t>
      </w:r>
      <w:r w:rsidRPr="00A03DF5">
        <w:rPr>
          <w:sz w:val="20"/>
          <w:szCs w:val="20"/>
        </w:rPr>
        <w:br/>
      </w:r>
      <w:r w:rsidRPr="00A03DF5">
        <w:rPr>
          <w:rStyle w:val="Emphasis"/>
          <w:i w:val="0"/>
          <w:sz w:val="20"/>
          <w:szCs w:val="20"/>
        </w:rPr>
        <w:t>And all those friends which I thought buried.</w:t>
      </w:r>
    </w:p>
    <w:p w14:paraId="3381CE11"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rStyle w:val="Emphasis"/>
          <w:i w:val="0"/>
          <w:sz w:val="20"/>
          <w:szCs w:val="20"/>
        </w:rPr>
        <w:t>How many a holy and obsequious tear</w:t>
      </w:r>
      <w:r w:rsidRPr="00A03DF5">
        <w:rPr>
          <w:sz w:val="20"/>
          <w:szCs w:val="20"/>
        </w:rPr>
        <w:br/>
      </w:r>
      <w:r w:rsidRPr="00A03DF5">
        <w:rPr>
          <w:rStyle w:val="Emphasis"/>
          <w:i w:val="0"/>
          <w:sz w:val="20"/>
          <w:szCs w:val="20"/>
        </w:rPr>
        <w:t>Hath dear religious love stol’n from mine eye,</w:t>
      </w:r>
      <w:r w:rsidRPr="00A03DF5">
        <w:rPr>
          <w:sz w:val="20"/>
          <w:szCs w:val="20"/>
        </w:rPr>
        <w:br/>
      </w:r>
      <w:r w:rsidRPr="00A03DF5">
        <w:rPr>
          <w:rStyle w:val="Emphasis"/>
          <w:i w:val="0"/>
          <w:sz w:val="20"/>
          <w:szCs w:val="20"/>
        </w:rPr>
        <w:t>As interest of the dead, which now appear</w:t>
      </w:r>
      <w:r w:rsidRPr="00A03DF5">
        <w:rPr>
          <w:sz w:val="20"/>
          <w:szCs w:val="20"/>
        </w:rPr>
        <w:br/>
      </w:r>
      <w:r w:rsidRPr="00A03DF5">
        <w:rPr>
          <w:rStyle w:val="Emphasis"/>
          <w:i w:val="0"/>
          <w:sz w:val="20"/>
          <w:szCs w:val="20"/>
        </w:rPr>
        <w:t>But things removed that hidden in thee lie!</w:t>
      </w:r>
    </w:p>
    <w:p w14:paraId="15CB4396"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rStyle w:val="Emphasis"/>
          <w:i w:val="0"/>
          <w:sz w:val="20"/>
          <w:szCs w:val="20"/>
        </w:rPr>
        <w:t>Thou art the grave where buried love doth live,</w:t>
      </w:r>
      <w:r w:rsidRPr="00A03DF5">
        <w:rPr>
          <w:sz w:val="20"/>
          <w:szCs w:val="20"/>
        </w:rPr>
        <w:br/>
      </w:r>
      <w:r w:rsidRPr="00A03DF5">
        <w:rPr>
          <w:rStyle w:val="Emphasis"/>
          <w:i w:val="0"/>
          <w:sz w:val="20"/>
          <w:szCs w:val="20"/>
        </w:rPr>
        <w:t>Hung with the trophies of my lovers gone,</w:t>
      </w:r>
      <w:r w:rsidRPr="00A03DF5">
        <w:rPr>
          <w:sz w:val="20"/>
          <w:szCs w:val="20"/>
        </w:rPr>
        <w:br/>
      </w:r>
      <w:r w:rsidRPr="00A03DF5">
        <w:rPr>
          <w:rStyle w:val="Emphasis"/>
          <w:i w:val="0"/>
          <w:sz w:val="20"/>
          <w:szCs w:val="20"/>
        </w:rPr>
        <w:t>Who all their parts of me to thee did give,</w:t>
      </w:r>
      <w:r w:rsidRPr="00A03DF5">
        <w:rPr>
          <w:sz w:val="20"/>
          <w:szCs w:val="20"/>
        </w:rPr>
        <w:br/>
      </w:r>
      <w:r w:rsidRPr="00A03DF5">
        <w:rPr>
          <w:rStyle w:val="Emphasis"/>
          <w:i w:val="0"/>
          <w:sz w:val="20"/>
          <w:szCs w:val="20"/>
        </w:rPr>
        <w:t>That due of many now is thine alone:</w:t>
      </w:r>
    </w:p>
    <w:p w14:paraId="31EC8A10"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Their images I loved, I view in thee,</w:t>
      </w:r>
      <w:r w:rsidRPr="00A03DF5">
        <w:rPr>
          <w:sz w:val="20"/>
          <w:szCs w:val="20"/>
        </w:rPr>
        <w:br/>
        <w:t>   </w:t>
      </w:r>
      <w:r w:rsidRPr="00A03DF5">
        <w:rPr>
          <w:rStyle w:val="Emphasis"/>
          <w:i w:val="0"/>
          <w:sz w:val="20"/>
          <w:szCs w:val="20"/>
        </w:rPr>
        <w:t>And thou (all they) hast all the all of me.</w:t>
      </w:r>
    </w:p>
    <w:p w14:paraId="5A7966F8" w14:textId="77777777" w:rsidR="002C7F0D" w:rsidRPr="00A03DF5" w:rsidRDefault="002C7F0D" w:rsidP="002C7F0D">
      <w:pPr>
        <w:pStyle w:val="NormalWeb"/>
        <w:spacing w:before="0" w:beforeAutospacing="0" w:after="0" w:afterAutospacing="0" w:line="276" w:lineRule="auto"/>
        <w:rPr>
          <w:sz w:val="20"/>
          <w:szCs w:val="20"/>
        </w:rPr>
      </w:pPr>
    </w:p>
    <w:p w14:paraId="7E702C27" w14:textId="77777777" w:rsidR="002C7F0D" w:rsidRPr="00A03DF5" w:rsidRDefault="002C7F0D" w:rsidP="002C7F0D">
      <w:pPr>
        <w:spacing w:line="276" w:lineRule="auto"/>
        <w:rPr>
          <w:sz w:val="20"/>
          <w:szCs w:val="20"/>
        </w:rPr>
      </w:pPr>
      <w:r w:rsidRPr="00A03DF5">
        <w:rPr>
          <w:sz w:val="20"/>
          <w:szCs w:val="20"/>
        </w:rPr>
        <w:br w:type="page"/>
      </w:r>
    </w:p>
    <w:p w14:paraId="305AE23C"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32-րդ</w:t>
      </w:r>
    </w:p>
    <w:p w14:paraId="29A5DA43" w14:textId="77777777" w:rsidR="002C7F0D" w:rsidRPr="00A03DF5" w:rsidRDefault="002C7F0D" w:rsidP="00A338D2">
      <w:pPr>
        <w:pStyle w:val="NormalWeb"/>
        <w:spacing w:before="0" w:beforeAutospacing="0" w:after="0" w:afterAutospacing="0" w:line="300" w:lineRule="auto"/>
        <w:rPr>
          <w:rStyle w:val="Emphasis"/>
          <w:i w:val="0"/>
          <w:color w:val="FF0000"/>
          <w:sz w:val="20"/>
          <w:szCs w:val="20"/>
        </w:rPr>
      </w:pPr>
    </w:p>
    <w:p w14:paraId="5AB2F43C"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Երբ ոսկորներըս մահ</w:t>
      </w:r>
      <w:r w:rsidR="0019265A" w:rsidRPr="00A03DF5">
        <w:rPr>
          <w:rStyle w:val="Emphasis"/>
          <w:i w:val="0"/>
          <w:sz w:val="20"/>
          <w:szCs w:val="20"/>
        </w:rPr>
        <w:t>ն առնի սարքի</w:t>
      </w:r>
      <w:r w:rsidRPr="00A03DF5">
        <w:rPr>
          <w:rStyle w:val="Emphasis"/>
          <w:i w:val="0"/>
          <w:sz w:val="20"/>
          <w:szCs w:val="20"/>
        </w:rPr>
        <w:t xml:space="preserve"> շիրիմի գերին,</w:t>
      </w:r>
    </w:p>
    <w:p w14:paraId="1E508EF8"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Կարո´ղ ա հետո երբեմն հիշես կյանքս ինքնաբավ,</w:t>
      </w:r>
    </w:p>
    <w:p w14:paraId="13898C86"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Կարո´ղ ա նայես մեռած սիրելուդ անշուք հանգերին,</w:t>
      </w:r>
    </w:p>
    <w:p w14:paraId="1EE0AEA6"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Երբ ինքս չըլնեմ, վերանամ, գնամ, դառնամ հող ու կավ,</w:t>
      </w:r>
    </w:p>
    <w:p w14:paraId="2C98D219" w14:textId="77777777" w:rsidR="002C7F0D" w:rsidRPr="00A03DF5" w:rsidRDefault="002C7F0D" w:rsidP="00A338D2">
      <w:pPr>
        <w:pStyle w:val="NormalWeb"/>
        <w:spacing w:before="120" w:beforeAutospacing="0" w:after="0" w:afterAutospacing="0" w:line="300" w:lineRule="auto"/>
        <w:rPr>
          <w:rStyle w:val="Emphasis"/>
          <w:i w:val="0"/>
          <w:sz w:val="20"/>
          <w:szCs w:val="20"/>
        </w:rPr>
      </w:pPr>
      <w:r w:rsidRPr="00A03DF5">
        <w:rPr>
          <w:rStyle w:val="Emphasis"/>
          <w:i w:val="0"/>
          <w:sz w:val="20"/>
          <w:szCs w:val="20"/>
        </w:rPr>
        <w:t>Ու համեմատես նոր պոետների գոռ վանկերի հետ,</w:t>
      </w:r>
    </w:p>
    <w:p w14:paraId="7DC0E0F8"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Ու եթե ասես. «Անշո´ւք են սրանք, նորե´րն են վսեմ,</w:t>
      </w:r>
    </w:p>
    <w:p w14:paraId="6B838CC4"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Ընտի´ր են գրում նոր պոետները, գրում են վարպե´տ»,</w:t>
      </w:r>
    </w:p>
    <w:p w14:paraId="30BC3304"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Ուրեմ</w:t>
      </w:r>
      <w:r w:rsidR="00F60A0C" w:rsidRPr="00A03DF5">
        <w:rPr>
          <w:rStyle w:val="Emphasis"/>
          <w:i w:val="0"/>
          <w:sz w:val="20"/>
          <w:szCs w:val="20"/>
        </w:rPr>
        <w:t>ը</w:t>
      </w:r>
      <w:r w:rsidRPr="00A03DF5">
        <w:rPr>
          <w:rStyle w:val="Emphasis"/>
          <w:i w:val="0"/>
          <w:sz w:val="20"/>
          <w:szCs w:val="20"/>
        </w:rPr>
        <w:t>ն</w:t>
      </w:r>
      <w:r w:rsidR="00F60A0C" w:rsidRPr="00A03DF5">
        <w:rPr>
          <w:rStyle w:val="Emphasis"/>
          <w:i w:val="0"/>
          <w:sz w:val="20"/>
          <w:szCs w:val="20"/>
        </w:rPr>
        <w:t>,</w:t>
      </w:r>
      <w:r w:rsidRPr="00A03DF5">
        <w:rPr>
          <w:rStyle w:val="Emphasis"/>
          <w:i w:val="0"/>
          <w:sz w:val="20"/>
          <w:szCs w:val="20"/>
        </w:rPr>
        <w:t xml:space="preserve"> տողի</w:t>
      </w:r>
      <w:r w:rsidR="00F60A0C" w:rsidRPr="00A03DF5">
        <w:rPr>
          <w:rStyle w:val="Emphasis"/>
          <w:i w:val="0"/>
          <w:sz w:val="20"/>
          <w:szCs w:val="20"/>
        </w:rPr>
        <w:t>ս</w:t>
      </w:r>
      <w:r w:rsidRPr="00A03DF5">
        <w:rPr>
          <w:rStyle w:val="Emphasis"/>
          <w:i w:val="0"/>
          <w:sz w:val="20"/>
          <w:szCs w:val="20"/>
        </w:rPr>
        <w:t xml:space="preserve"> սերը չե´ս զգում</w:t>
      </w:r>
      <w:r w:rsidR="0019265A" w:rsidRPr="00A03DF5">
        <w:rPr>
          <w:rStyle w:val="Emphasis"/>
          <w:i w:val="0"/>
          <w:sz w:val="20"/>
          <w:szCs w:val="20"/>
        </w:rPr>
        <w:t>:</w:t>
      </w:r>
      <w:r w:rsidRPr="00A03DF5">
        <w:rPr>
          <w:rStyle w:val="Emphasis"/>
          <w:i w:val="0"/>
          <w:sz w:val="20"/>
          <w:szCs w:val="20"/>
        </w:rPr>
        <w:t xml:space="preserve"> </w:t>
      </w:r>
      <w:r w:rsidR="0019265A" w:rsidRPr="00A03DF5">
        <w:rPr>
          <w:rStyle w:val="Emphasis"/>
          <w:i w:val="0"/>
          <w:sz w:val="20"/>
          <w:szCs w:val="20"/>
        </w:rPr>
        <w:t>Ք</w:t>
      </w:r>
      <w:r w:rsidRPr="00A03DF5">
        <w:rPr>
          <w:rStyle w:val="Emphasis"/>
          <w:i w:val="0"/>
          <w:sz w:val="20"/>
          <w:szCs w:val="20"/>
        </w:rPr>
        <w:t xml:space="preserve">եզ </w:t>
      </w:r>
      <w:r w:rsidR="0019265A" w:rsidRPr="00A03DF5">
        <w:rPr>
          <w:rStyle w:val="Emphasis"/>
          <w:i w:val="0"/>
          <w:sz w:val="20"/>
          <w:szCs w:val="20"/>
        </w:rPr>
        <w:t xml:space="preserve">էլ </w:t>
      </w:r>
      <w:r w:rsidRPr="00A03DF5">
        <w:rPr>
          <w:rStyle w:val="Emphasis"/>
          <w:i w:val="0"/>
          <w:sz w:val="20"/>
          <w:szCs w:val="20"/>
        </w:rPr>
        <w:t>ի՞նչ ասեմ:</w:t>
      </w:r>
    </w:p>
    <w:p w14:paraId="3EFDE503" w14:textId="77777777" w:rsidR="002C7F0D" w:rsidRPr="00A03DF5" w:rsidRDefault="002C7F0D" w:rsidP="00A338D2">
      <w:pPr>
        <w:pStyle w:val="NormalWeb"/>
        <w:spacing w:before="120" w:beforeAutospacing="0" w:after="0" w:afterAutospacing="0" w:line="300" w:lineRule="auto"/>
        <w:rPr>
          <w:rStyle w:val="Emphasis"/>
          <w:i w:val="0"/>
          <w:sz w:val="20"/>
          <w:szCs w:val="20"/>
        </w:rPr>
      </w:pPr>
      <w:r w:rsidRPr="00A03DF5">
        <w:rPr>
          <w:rStyle w:val="Emphasis"/>
          <w:i w:val="0"/>
          <w:sz w:val="20"/>
          <w:szCs w:val="20"/>
        </w:rPr>
        <w:t>Բայց պատի´վ արա սիրելուդ անցյալ, մի պահ մտածի.</w:t>
      </w:r>
    </w:p>
    <w:p w14:paraId="2D4785A6"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«Թե որ իր Մուսան էս նոր դարի հետ համընթաց քայլեր,</w:t>
      </w:r>
    </w:p>
    <w:p w14:paraId="2BDEF7D0" w14:textId="77777777" w:rsidR="002C7F0D" w:rsidRPr="00A03DF5" w:rsidRDefault="002C7F0D" w:rsidP="00A338D2">
      <w:pPr>
        <w:pStyle w:val="NormalWeb"/>
        <w:spacing w:before="0" w:beforeAutospacing="0" w:after="0" w:afterAutospacing="0" w:line="300" w:lineRule="auto"/>
        <w:rPr>
          <w:rStyle w:val="Emphasis"/>
          <w:i w:val="0"/>
          <w:sz w:val="20"/>
          <w:szCs w:val="20"/>
        </w:rPr>
      </w:pPr>
      <w:r w:rsidRPr="00A03DF5">
        <w:rPr>
          <w:rStyle w:val="Emphasis"/>
          <w:i w:val="0"/>
          <w:sz w:val="20"/>
          <w:szCs w:val="20"/>
        </w:rPr>
        <w:t>Պտուղն իր գրչի կըլներ առավել, քան թե էղածի,</w:t>
      </w:r>
    </w:p>
    <w:p w14:paraId="23D5BD7B" w14:textId="2108F4AF" w:rsidR="002C7F0D" w:rsidRPr="00A03DF5" w:rsidRDefault="00FB0495" w:rsidP="00A338D2">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սիրելուս տողերին միայն սե´ր կվայելեր,</w:t>
      </w:r>
    </w:p>
    <w:p w14:paraId="59D2E622" w14:textId="77777777" w:rsidR="002C7F0D" w:rsidRPr="00A03DF5" w:rsidRDefault="002C7F0D" w:rsidP="00A338D2">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Ես էլ, ուրեմ</w:t>
      </w:r>
      <w:r w:rsidR="00F60A0C" w:rsidRPr="00A03DF5">
        <w:rPr>
          <w:rStyle w:val="Emphasis"/>
          <w:i w:val="0"/>
          <w:sz w:val="20"/>
          <w:szCs w:val="20"/>
        </w:rPr>
        <w:t>ը</w:t>
      </w:r>
      <w:r w:rsidRPr="00A03DF5">
        <w:rPr>
          <w:rStyle w:val="Emphasis"/>
          <w:i w:val="0"/>
          <w:sz w:val="20"/>
          <w:szCs w:val="20"/>
        </w:rPr>
        <w:t>ն, կկարդամ սրանց ո´ճը նորահյուս,</w:t>
      </w:r>
    </w:p>
    <w:p w14:paraId="0AD38703" w14:textId="77777777" w:rsidR="002C7F0D" w:rsidRPr="00A03DF5" w:rsidRDefault="002C7F0D" w:rsidP="00A338D2">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Ու հանգ ու վանկի սե´րը անարատ՝ մեռած սիրելուս»:</w:t>
      </w:r>
    </w:p>
    <w:p w14:paraId="6FEF3DB4" w14:textId="77777777" w:rsidR="002C7F0D" w:rsidRPr="00A03DF5" w:rsidRDefault="002C7F0D" w:rsidP="002C7F0D">
      <w:pPr>
        <w:pStyle w:val="NormalWeb"/>
        <w:spacing w:before="0" w:beforeAutospacing="0" w:after="0" w:afterAutospacing="0" w:line="276" w:lineRule="auto"/>
        <w:rPr>
          <w:sz w:val="20"/>
          <w:szCs w:val="20"/>
        </w:rPr>
      </w:pPr>
    </w:p>
    <w:p w14:paraId="481F0466"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XXXII</w:t>
      </w:r>
    </w:p>
    <w:p w14:paraId="68F88702"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1603C48"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If thou survive my well-contented day,</w:t>
      </w:r>
      <w:r w:rsidRPr="00A03DF5">
        <w:rPr>
          <w:sz w:val="20"/>
          <w:szCs w:val="20"/>
        </w:rPr>
        <w:br/>
      </w:r>
      <w:r w:rsidRPr="00A03DF5">
        <w:rPr>
          <w:rStyle w:val="Emphasis"/>
          <w:i w:val="0"/>
          <w:sz w:val="20"/>
          <w:szCs w:val="20"/>
        </w:rPr>
        <w:t>When that churl Death my bones with dust shall cover</w:t>
      </w:r>
      <w:r w:rsidRPr="00A03DF5">
        <w:rPr>
          <w:sz w:val="20"/>
          <w:szCs w:val="20"/>
        </w:rPr>
        <w:br/>
      </w:r>
      <w:r w:rsidRPr="00A03DF5">
        <w:rPr>
          <w:rStyle w:val="Emphasis"/>
          <w:i w:val="0"/>
          <w:sz w:val="20"/>
          <w:szCs w:val="20"/>
        </w:rPr>
        <w:t>And shalt by fortune once more re-survey</w:t>
      </w:r>
      <w:r w:rsidRPr="00A03DF5">
        <w:rPr>
          <w:sz w:val="20"/>
          <w:szCs w:val="20"/>
        </w:rPr>
        <w:br/>
      </w:r>
      <w:r w:rsidRPr="00A03DF5">
        <w:rPr>
          <w:rStyle w:val="Emphasis"/>
          <w:i w:val="0"/>
          <w:sz w:val="20"/>
          <w:szCs w:val="20"/>
        </w:rPr>
        <w:t>These poor rude lines of thy deceased lover,</w:t>
      </w:r>
    </w:p>
    <w:p w14:paraId="03F566DC"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rStyle w:val="Emphasis"/>
          <w:i w:val="0"/>
          <w:sz w:val="20"/>
          <w:szCs w:val="20"/>
        </w:rPr>
        <w:t>Compare them with the bett’ring of the time,</w:t>
      </w:r>
      <w:r w:rsidRPr="00A03DF5">
        <w:rPr>
          <w:sz w:val="20"/>
          <w:szCs w:val="20"/>
        </w:rPr>
        <w:br/>
      </w:r>
      <w:r w:rsidRPr="00A03DF5">
        <w:rPr>
          <w:rStyle w:val="Emphasis"/>
          <w:i w:val="0"/>
          <w:sz w:val="20"/>
          <w:szCs w:val="20"/>
        </w:rPr>
        <w:t>And though they be outstripped by every pen,</w:t>
      </w:r>
      <w:r w:rsidRPr="00A03DF5">
        <w:rPr>
          <w:sz w:val="20"/>
          <w:szCs w:val="20"/>
        </w:rPr>
        <w:br/>
      </w:r>
      <w:r w:rsidRPr="00A03DF5">
        <w:rPr>
          <w:rStyle w:val="Emphasis"/>
          <w:i w:val="0"/>
          <w:sz w:val="20"/>
          <w:szCs w:val="20"/>
        </w:rPr>
        <w:t>Reserve them for my love, not for their rhyme,</w:t>
      </w:r>
      <w:r w:rsidRPr="00A03DF5">
        <w:rPr>
          <w:sz w:val="20"/>
          <w:szCs w:val="20"/>
        </w:rPr>
        <w:br/>
      </w:r>
      <w:r w:rsidRPr="00A03DF5">
        <w:rPr>
          <w:rStyle w:val="Emphasis"/>
          <w:i w:val="0"/>
          <w:sz w:val="20"/>
          <w:szCs w:val="20"/>
        </w:rPr>
        <w:t>Exceeded by the height of happier men.</w:t>
      </w:r>
    </w:p>
    <w:p w14:paraId="7877AB15"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rStyle w:val="Emphasis"/>
          <w:i w:val="0"/>
          <w:sz w:val="20"/>
          <w:szCs w:val="20"/>
        </w:rPr>
        <w:t>O! then vouchsafe me but this loving thought:</w:t>
      </w:r>
      <w:r w:rsidRPr="00A03DF5">
        <w:rPr>
          <w:sz w:val="20"/>
          <w:szCs w:val="20"/>
        </w:rPr>
        <w:br/>
      </w:r>
      <w:r w:rsidRPr="00A03DF5">
        <w:rPr>
          <w:rStyle w:val="Emphasis"/>
          <w:i w:val="0"/>
          <w:sz w:val="20"/>
          <w:szCs w:val="20"/>
        </w:rPr>
        <w:t>‘Had my friend’s Muse grown with this growing age,</w:t>
      </w:r>
      <w:r w:rsidRPr="00A03DF5">
        <w:rPr>
          <w:sz w:val="20"/>
          <w:szCs w:val="20"/>
        </w:rPr>
        <w:br/>
      </w:r>
      <w:r w:rsidRPr="00A03DF5">
        <w:rPr>
          <w:rStyle w:val="Emphasis"/>
          <w:i w:val="0"/>
          <w:sz w:val="20"/>
          <w:szCs w:val="20"/>
        </w:rPr>
        <w:t>A dearer birth than this his love had brought,</w:t>
      </w:r>
      <w:r w:rsidRPr="00A03DF5">
        <w:rPr>
          <w:sz w:val="20"/>
          <w:szCs w:val="20"/>
        </w:rPr>
        <w:br/>
      </w:r>
      <w:r w:rsidRPr="00A03DF5">
        <w:rPr>
          <w:rStyle w:val="Emphasis"/>
          <w:i w:val="0"/>
          <w:sz w:val="20"/>
          <w:szCs w:val="20"/>
        </w:rPr>
        <w:t>To march in ranks of better equipage:</w:t>
      </w:r>
    </w:p>
    <w:p w14:paraId="21EB486E" w14:textId="77777777" w:rsidR="002C7F0D" w:rsidRPr="00A03DF5" w:rsidRDefault="002C7F0D" w:rsidP="00A338D2">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since he died and poets better prove,</w:t>
      </w:r>
      <w:r w:rsidRPr="00A03DF5">
        <w:rPr>
          <w:sz w:val="20"/>
          <w:szCs w:val="20"/>
        </w:rPr>
        <w:br/>
        <w:t>   </w:t>
      </w:r>
      <w:r w:rsidRPr="00A03DF5">
        <w:rPr>
          <w:rStyle w:val="Emphasis"/>
          <w:i w:val="0"/>
          <w:sz w:val="20"/>
          <w:szCs w:val="20"/>
        </w:rPr>
        <w:t>Theirs for their style I’ll read, his for his love’.</w:t>
      </w:r>
    </w:p>
    <w:p w14:paraId="5A466AEB" w14:textId="77777777" w:rsidR="002C7F0D" w:rsidRPr="00A03DF5" w:rsidRDefault="002C7F0D" w:rsidP="002C7F0D">
      <w:pPr>
        <w:pStyle w:val="NormalWeb"/>
        <w:spacing w:before="0" w:beforeAutospacing="0" w:after="0" w:afterAutospacing="0" w:line="276" w:lineRule="auto"/>
        <w:rPr>
          <w:sz w:val="20"/>
          <w:szCs w:val="20"/>
        </w:rPr>
      </w:pPr>
    </w:p>
    <w:p w14:paraId="5A8093BC" w14:textId="77777777" w:rsidR="002C7F0D" w:rsidRPr="00A03DF5" w:rsidRDefault="002C7F0D" w:rsidP="002C7F0D">
      <w:pPr>
        <w:spacing w:line="276" w:lineRule="auto"/>
        <w:rPr>
          <w:sz w:val="20"/>
          <w:szCs w:val="20"/>
        </w:rPr>
      </w:pPr>
      <w:r w:rsidRPr="00A03DF5">
        <w:rPr>
          <w:sz w:val="20"/>
          <w:szCs w:val="20"/>
        </w:rPr>
        <w:br w:type="page"/>
      </w:r>
    </w:p>
    <w:p w14:paraId="11B06F63"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33-րդ</w:t>
      </w:r>
    </w:p>
    <w:p w14:paraId="38ADE582" w14:textId="77777777" w:rsidR="002C7F0D" w:rsidRPr="00A03DF5" w:rsidRDefault="002C7F0D" w:rsidP="008665A4">
      <w:pPr>
        <w:pStyle w:val="NormalWeb"/>
        <w:spacing w:before="0" w:beforeAutospacing="0" w:after="0" w:afterAutospacing="0" w:line="300" w:lineRule="auto"/>
        <w:rPr>
          <w:rStyle w:val="Emphasis"/>
          <w:i w:val="0"/>
          <w:color w:val="FF0000"/>
          <w:sz w:val="20"/>
          <w:szCs w:val="20"/>
        </w:rPr>
      </w:pPr>
    </w:p>
    <w:p w14:paraId="024A7D14" w14:textId="77777777" w:rsidR="002C7F0D" w:rsidRPr="005068EE"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Տեսել եմ բազում փառավոր արև, </w:t>
      </w:r>
      <w:r w:rsidRPr="005068EE">
        <w:rPr>
          <w:rStyle w:val="Emphasis"/>
          <w:i w:val="0"/>
          <w:sz w:val="20"/>
          <w:szCs w:val="20"/>
        </w:rPr>
        <w:t>անհուն ընթացքով,</w:t>
      </w:r>
    </w:p>
    <w:p w14:paraId="7EAD1B5D" w14:textId="77777777" w:rsidR="002C7F0D" w:rsidRPr="005068EE" w:rsidRDefault="002C7F0D" w:rsidP="008665A4">
      <w:pPr>
        <w:pStyle w:val="NormalWeb"/>
        <w:spacing w:before="0" w:beforeAutospacing="0" w:after="0" w:afterAutospacing="0" w:line="300" w:lineRule="auto"/>
        <w:rPr>
          <w:rStyle w:val="Emphasis"/>
          <w:i w:val="0"/>
          <w:sz w:val="20"/>
          <w:szCs w:val="20"/>
        </w:rPr>
      </w:pPr>
      <w:r w:rsidRPr="005068EE">
        <w:rPr>
          <w:rStyle w:val="Emphasis"/>
          <w:i w:val="0"/>
          <w:sz w:val="20"/>
          <w:szCs w:val="20"/>
        </w:rPr>
        <w:t xml:space="preserve">Որ զարդարել </w:t>
      </w:r>
      <w:r w:rsidR="00161854" w:rsidRPr="005068EE">
        <w:rPr>
          <w:rStyle w:val="Emphasis"/>
          <w:i w:val="0"/>
          <w:sz w:val="20"/>
          <w:szCs w:val="20"/>
        </w:rPr>
        <w:t>ա</w:t>
      </w:r>
      <w:r w:rsidRPr="005068EE">
        <w:rPr>
          <w:rStyle w:val="Emphasis"/>
          <w:i w:val="0"/>
          <w:sz w:val="20"/>
          <w:szCs w:val="20"/>
        </w:rPr>
        <w:t xml:space="preserve"> վես կատարները հզոր լեռների,</w:t>
      </w:r>
    </w:p>
    <w:p w14:paraId="51FFBA58" w14:textId="77777777" w:rsidR="002C7F0D" w:rsidRPr="005068EE" w:rsidRDefault="0019265A" w:rsidP="008665A4">
      <w:pPr>
        <w:pStyle w:val="NormalWeb"/>
        <w:spacing w:before="0" w:beforeAutospacing="0" w:after="0" w:afterAutospacing="0" w:line="300" w:lineRule="auto"/>
        <w:rPr>
          <w:rStyle w:val="Emphasis"/>
          <w:i w:val="0"/>
          <w:sz w:val="20"/>
          <w:szCs w:val="20"/>
        </w:rPr>
      </w:pPr>
      <w:r w:rsidRPr="005068EE">
        <w:rPr>
          <w:rStyle w:val="Emphasis"/>
          <w:i w:val="0"/>
          <w:sz w:val="20"/>
          <w:szCs w:val="20"/>
        </w:rPr>
        <w:t>Գոռ</w:t>
      </w:r>
      <w:r w:rsidR="002C7F0D" w:rsidRPr="005068EE">
        <w:rPr>
          <w:rStyle w:val="Emphasis"/>
          <w:i w:val="0"/>
          <w:sz w:val="20"/>
          <w:szCs w:val="20"/>
        </w:rPr>
        <w:t xml:space="preserve"> ալքիմիայով աշխարհն օծելով ոսկե հայացքով,</w:t>
      </w:r>
    </w:p>
    <w:p w14:paraId="5A9CA09A" w14:textId="73D075C7" w:rsidR="002C7F0D" w:rsidRPr="005068EE" w:rsidRDefault="0019265A" w:rsidP="008665A4">
      <w:pPr>
        <w:pStyle w:val="NormalWeb"/>
        <w:spacing w:before="0" w:beforeAutospacing="0" w:after="0" w:afterAutospacing="0" w:line="300" w:lineRule="auto"/>
        <w:rPr>
          <w:rStyle w:val="Emphasis"/>
          <w:i w:val="0"/>
          <w:sz w:val="20"/>
          <w:szCs w:val="20"/>
        </w:rPr>
      </w:pPr>
      <w:r w:rsidRPr="005068EE">
        <w:rPr>
          <w:rStyle w:val="Emphasis"/>
          <w:i w:val="0"/>
          <w:sz w:val="20"/>
          <w:szCs w:val="20"/>
        </w:rPr>
        <w:t>Առկայծ</w:t>
      </w:r>
      <w:r w:rsidR="002C7F0D" w:rsidRPr="005068EE">
        <w:rPr>
          <w:rStyle w:val="Emphasis"/>
          <w:i w:val="0"/>
          <w:sz w:val="20"/>
          <w:szCs w:val="20"/>
        </w:rPr>
        <w:t xml:space="preserve"> փռելով </w:t>
      </w:r>
      <w:r w:rsidR="000615E3" w:rsidRPr="005068EE">
        <w:rPr>
          <w:rStyle w:val="Emphasis"/>
          <w:i w:val="0"/>
          <w:sz w:val="20"/>
          <w:szCs w:val="20"/>
        </w:rPr>
        <w:t>խա´ղ ու ալիքին –</w:t>
      </w:r>
      <w:r w:rsidR="002C7F0D" w:rsidRPr="005068EE">
        <w:rPr>
          <w:rStyle w:val="Emphasis"/>
          <w:i w:val="0"/>
          <w:sz w:val="20"/>
          <w:szCs w:val="20"/>
        </w:rPr>
        <w:t xml:space="preserve"> </w:t>
      </w:r>
      <w:r w:rsidR="000615E3" w:rsidRPr="005068EE">
        <w:rPr>
          <w:rStyle w:val="Emphasis"/>
          <w:i w:val="0"/>
          <w:sz w:val="20"/>
          <w:szCs w:val="20"/>
        </w:rPr>
        <w:t>լիճ ու ծով</w:t>
      </w:r>
      <w:r w:rsidR="002C7F0D" w:rsidRPr="005068EE">
        <w:rPr>
          <w:rStyle w:val="Emphasis"/>
          <w:i w:val="0"/>
          <w:sz w:val="20"/>
          <w:szCs w:val="20"/>
        </w:rPr>
        <w:t>երի,</w:t>
      </w:r>
      <w:r w:rsidR="005068EE" w:rsidRPr="005068EE">
        <w:rPr>
          <w:rStyle w:val="Emphasis"/>
          <w:i w:val="0"/>
          <w:sz w:val="20"/>
          <w:szCs w:val="20"/>
        </w:rPr>
        <w:t xml:space="preserve"> </w:t>
      </w:r>
    </w:p>
    <w:p w14:paraId="45CA1D98" w14:textId="7777777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Որ մի քիչ հետո հնար են տվել ստոր ամպերին –</w:t>
      </w:r>
    </w:p>
    <w:p w14:paraId="75DE2E67"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Ծածկելու իրենց երկնային դեմքը այլանդակ քողով,</w:t>
      </w:r>
    </w:p>
    <w:p w14:paraId="67A70B9E"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Նվաստ աշխարհը լրիվ զրկելով շողերից վերին,</w:t>
      </w:r>
    </w:p>
    <w:p w14:paraId="0E75A350"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Ստահակի պես ցածը պատելով անվողորմ դողով:</w:t>
      </w:r>
    </w:p>
    <w:p w14:paraId="5206F1A7" w14:textId="7777777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Սրա´ նման էր պատանի լուսըս, շողուն ու անցավ,</w:t>
      </w:r>
    </w:p>
    <w:p w14:paraId="6F717958"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Ոսկի ըսփռում իմ գոյությանը, հզոր ու թափով,</w:t>
      </w:r>
    </w:p>
    <w:p w14:paraId="6F491176"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Երբ հետո, ավաղ, տեղական մի ամպ լուսըս գողացավ:</w:t>
      </w:r>
    </w:p>
    <w:p w14:paraId="612FDCAB"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ինչ էլ ըլնի, սերըս չի պակսի, գեթ չնչին չափով:</w:t>
      </w:r>
    </w:p>
    <w:p w14:paraId="04316F41" w14:textId="77777777" w:rsidR="002C7F0D" w:rsidRPr="00A03DF5" w:rsidRDefault="002C7F0D" w:rsidP="008665A4">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Թե վերին ամպը կարա արևը լրիվ խավարի,</w:t>
      </w:r>
    </w:p>
    <w:p w14:paraId="7785D000" w14:textId="77777777" w:rsidR="002C7F0D" w:rsidRPr="00A03DF5" w:rsidRDefault="002C7F0D" w:rsidP="008665A4">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Տեղական ամպը, երբ ուզի, կարա´ – արևըս մարի*:</w:t>
      </w:r>
    </w:p>
    <w:p w14:paraId="6389837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t>
      </w:r>
    </w:p>
    <w:p w14:paraId="2D8542A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sz w:val="20"/>
          <w:szCs w:val="20"/>
        </w:rPr>
        <w:t xml:space="preserve">* Կառլ Ռեյմունդ Պոպերի ասելով՝ Պլատոնն էլ ա գանգատվում, թե երբ ինքը իրա սիրած պատանու բարեմասնություններին նվիրված ոտանավոր գրեց, ուրիշները պատանուն </w:t>
      </w:r>
      <w:r w:rsidR="0019265A" w:rsidRPr="00A03DF5">
        <w:rPr>
          <w:rStyle w:val="Emphasis"/>
          <w:sz w:val="20"/>
          <w:szCs w:val="20"/>
        </w:rPr>
        <w:t>գողացան</w:t>
      </w:r>
      <w:r w:rsidRPr="00A03DF5">
        <w:rPr>
          <w:rStyle w:val="Emphasis"/>
          <w:sz w:val="20"/>
          <w:szCs w:val="20"/>
        </w:rPr>
        <w:t xml:space="preserve"> իրանից:</w:t>
      </w:r>
    </w:p>
    <w:p w14:paraId="6C59B828" w14:textId="77777777" w:rsidR="002C7F0D" w:rsidRPr="00A03DF5" w:rsidRDefault="002C7F0D" w:rsidP="002C7F0D">
      <w:pPr>
        <w:pStyle w:val="NormalWeb"/>
        <w:spacing w:before="0" w:beforeAutospacing="0" w:after="0" w:afterAutospacing="0" w:line="276" w:lineRule="auto"/>
        <w:rPr>
          <w:sz w:val="20"/>
          <w:szCs w:val="20"/>
        </w:rPr>
      </w:pPr>
    </w:p>
    <w:p w14:paraId="48FAD409"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XXXIII</w:t>
      </w:r>
    </w:p>
    <w:p w14:paraId="59A540B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3AFEE4B"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Full many a glorious morning have I seen</w:t>
      </w:r>
      <w:r w:rsidRPr="00A03DF5">
        <w:rPr>
          <w:sz w:val="20"/>
          <w:szCs w:val="20"/>
        </w:rPr>
        <w:br/>
      </w:r>
      <w:r w:rsidRPr="00A03DF5">
        <w:rPr>
          <w:rStyle w:val="Emphasis"/>
          <w:i w:val="0"/>
          <w:sz w:val="20"/>
          <w:szCs w:val="20"/>
        </w:rPr>
        <w:t>Flatter the mountain tops with sovereign eye,</w:t>
      </w:r>
      <w:r w:rsidRPr="00A03DF5">
        <w:rPr>
          <w:sz w:val="20"/>
          <w:szCs w:val="20"/>
        </w:rPr>
        <w:br/>
      </w:r>
      <w:r w:rsidRPr="00A03DF5">
        <w:rPr>
          <w:rStyle w:val="Emphasis"/>
          <w:i w:val="0"/>
          <w:sz w:val="20"/>
          <w:szCs w:val="20"/>
        </w:rPr>
        <w:t>Kissing with golden face the meadows green,</w:t>
      </w:r>
      <w:r w:rsidRPr="00A03DF5">
        <w:rPr>
          <w:sz w:val="20"/>
          <w:szCs w:val="20"/>
        </w:rPr>
        <w:br/>
      </w:r>
      <w:r w:rsidRPr="00A03DF5">
        <w:rPr>
          <w:rStyle w:val="Emphasis"/>
          <w:i w:val="0"/>
          <w:sz w:val="20"/>
          <w:szCs w:val="20"/>
        </w:rPr>
        <w:t>Gilding pale streams with heavenly alchemy;</w:t>
      </w:r>
    </w:p>
    <w:p w14:paraId="7F556FDC"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Anon permit the basest clouds to ride</w:t>
      </w:r>
      <w:r w:rsidRPr="00A03DF5">
        <w:rPr>
          <w:sz w:val="20"/>
          <w:szCs w:val="20"/>
        </w:rPr>
        <w:br/>
      </w:r>
      <w:r w:rsidRPr="00A03DF5">
        <w:rPr>
          <w:rStyle w:val="Emphasis"/>
          <w:i w:val="0"/>
          <w:sz w:val="20"/>
          <w:szCs w:val="20"/>
        </w:rPr>
        <w:t>With ugly rack on his celestial face,</w:t>
      </w:r>
      <w:r w:rsidRPr="00A03DF5">
        <w:rPr>
          <w:sz w:val="20"/>
          <w:szCs w:val="20"/>
        </w:rPr>
        <w:br/>
      </w:r>
      <w:r w:rsidRPr="00A03DF5">
        <w:rPr>
          <w:rStyle w:val="Emphasis"/>
          <w:i w:val="0"/>
          <w:sz w:val="20"/>
          <w:szCs w:val="20"/>
        </w:rPr>
        <w:t>And from the forlorn world his visage hide,</w:t>
      </w:r>
      <w:r w:rsidRPr="00A03DF5">
        <w:rPr>
          <w:sz w:val="20"/>
          <w:szCs w:val="20"/>
        </w:rPr>
        <w:br/>
      </w:r>
      <w:r w:rsidRPr="00A03DF5">
        <w:rPr>
          <w:rStyle w:val="Emphasis"/>
          <w:i w:val="0"/>
          <w:sz w:val="20"/>
          <w:szCs w:val="20"/>
        </w:rPr>
        <w:t xml:space="preserve">Stealing unseen to west with this disgrace: </w:t>
      </w:r>
    </w:p>
    <w:p w14:paraId="0BB1491B"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Even so my sun one early morn did shine,</w:t>
      </w:r>
      <w:r w:rsidRPr="00A03DF5">
        <w:rPr>
          <w:sz w:val="20"/>
          <w:szCs w:val="20"/>
        </w:rPr>
        <w:br/>
      </w:r>
      <w:r w:rsidRPr="00A03DF5">
        <w:rPr>
          <w:rStyle w:val="Emphasis"/>
          <w:i w:val="0"/>
          <w:sz w:val="20"/>
          <w:szCs w:val="20"/>
        </w:rPr>
        <w:t>With all triumphant splendour on my brow;</w:t>
      </w:r>
      <w:r w:rsidRPr="00A03DF5">
        <w:rPr>
          <w:sz w:val="20"/>
          <w:szCs w:val="20"/>
        </w:rPr>
        <w:br/>
      </w:r>
      <w:r w:rsidRPr="00A03DF5">
        <w:rPr>
          <w:rStyle w:val="Emphasis"/>
          <w:i w:val="0"/>
          <w:sz w:val="20"/>
          <w:szCs w:val="20"/>
        </w:rPr>
        <w:t>But out, alack, he was but one hour mine,</w:t>
      </w:r>
      <w:r w:rsidRPr="00A03DF5">
        <w:rPr>
          <w:sz w:val="20"/>
          <w:szCs w:val="20"/>
        </w:rPr>
        <w:br/>
      </w:r>
      <w:r w:rsidRPr="00A03DF5">
        <w:rPr>
          <w:rStyle w:val="Emphasis"/>
          <w:i w:val="0"/>
          <w:sz w:val="20"/>
          <w:szCs w:val="20"/>
        </w:rPr>
        <w:t>The region cloud hath mask’d him from me now.</w:t>
      </w:r>
    </w:p>
    <w:p w14:paraId="2B4E3FCA"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Yet him for this my love no whit disdaineth;</w:t>
      </w:r>
      <w:r w:rsidRPr="00A03DF5">
        <w:rPr>
          <w:sz w:val="20"/>
          <w:szCs w:val="20"/>
        </w:rPr>
        <w:br/>
        <w:t>   </w:t>
      </w:r>
      <w:r w:rsidRPr="00A03DF5">
        <w:rPr>
          <w:rStyle w:val="Emphasis"/>
          <w:i w:val="0"/>
          <w:sz w:val="20"/>
          <w:szCs w:val="20"/>
        </w:rPr>
        <w:t>Suns of the world may stain when heaven’s sun staineth.</w:t>
      </w:r>
    </w:p>
    <w:p w14:paraId="73F1FDF3" w14:textId="77777777" w:rsidR="002C7F0D" w:rsidRPr="00A03DF5" w:rsidRDefault="002C7F0D" w:rsidP="002C7F0D">
      <w:pPr>
        <w:pStyle w:val="NormalWeb"/>
        <w:spacing w:before="0" w:beforeAutospacing="0" w:after="0" w:afterAutospacing="0" w:line="276" w:lineRule="auto"/>
        <w:rPr>
          <w:sz w:val="20"/>
          <w:szCs w:val="20"/>
        </w:rPr>
      </w:pPr>
    </w:p>
    <w:p w14:paraId="25A83DC1" w14:textId="77777777" w:rsidR="002C7F0D" w:rsidRPr="00A03DF5" w:rsidRDefault="002C7F0D" w:rsidP="002C7F0D">
      <w:pPr>
        <w:spacing w:line="276" w:lineRule="auto"/>
        <w:rPr>
          <w:sz w:val="20"/>
          <w:szCs w:val="20"/>
        </w:rPr>
      </w:pPr>
      <w:r w:rsidRPr="00A03DF5">
        <w:rPr>
          <w:sz w:val="20"/>
          <w:szCs w:val="20"/>
        </w:rPr>
        <w:br w:type="page"/>
      </w:r>
    </w:p>
    <w:p w14:paraId="4255CCEF"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34-րդ</w:t>
      </w:r>
    </w:p>
    <w:p w14:paraId="70A3D306" w14:textId="77777777" w:rsidR="002C7F0D" w:rsidRPr="00A03DF5" w:rsidRDefault="002C7F0D" w:rsidP="008665A4">
      <w:pPr>
        <w:pStyle w:val="NormalWeb"/>
        <w:spacing w:before="0" w:beforeAutospacing="0" w:after="0" w:afterAutospacing="0" w:line="300" w:lineRule="auto"/>
        <w:rPr>
          <w:rStyle w:val="Emphasis"/>
          <w:i w:val="0"/>
          <w:color w:val="FF0000"/>
          <w:sz w:val="20"/>
          <w:szCs w:val="20"/>
        </w:rPr>
      </w:pPr>
    </w:p>
    <w:p w14:paraId="57E38417"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Բա խի՞ խոստացար, որ օրըս կըլնի չոր ու անթերի,</w:t>
      </w:r>
    </w:p>
    <w:p w14:paraId="4E4F4A62"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Որ ես էլ, իզուր, թեթև հագնվեմ ու հելնեմ ոտի,</w:t>
      </w:r>
    </w:p>
    <w:p w14:paraId="52E57E3F"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Որ ճամփին ընկնեմ ստոր ամպերի թակարդը գերի,</w:t>
      </w:r>
    </w:p>
    <w:p w14:paraId="49291F43" w14:textId="7B65E239"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գոռ պերճանքս </w:t>
      </w:r>
      <w:r w:rsidR="00270F98">
        <w:rPr>
          <w:rStyle w:val="Emphasis"/>
          <w:i w:val="0"/>
          <w:sz w:val="20"/>
          <w:szCs w:val="20"/>
        </w:rPr>
        <w:t>հագնի</w:t>
      </w:r>
      <w:r w:rsidRPr="00A03DF5">
        <w:rPr>
          <w:rStyle w:val="Emphasis"/>
          <w:i w:val="0"/>
          <w:sz w:val="20"/>
          <w:szCs w:val="20"/>
        </w:rPr>
        <w:t xml:space="preserve"> մի թշվառ, քրջոտ ցնցոտի:</w:t>
      </w:r>
    </w:p>
    <w:p w14:paraId="49A12827" w14:textId="7777777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Երբ տարիներով հողմ ու անձրև ա, թո´ւխպ ա անխտիր,</w:t>
      </w:r>
    </w:p>
    <w:p w14:paraId="468E3FB4"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Հեչ էլ հերիք չի՝ մի պահ ճառագես, դեմքըս դառնա չոր</w:t>
      </w:r>
      <w:r w:rsidR="00F17DFE" w:rsidRPr="00A03DF5">
        <w:rPr>
          <w:rStyle w:val="Emphasis"/>
          <w:i w:val="0"/>
          <w:sz w:val="20"/>
          <w:szCs w:val="20"/>
        </w:rPr>
        <w:t>:</w:t>
      </w:r>
    </w:p>
    <w:p w14:paraId="5A2EA692"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Ախր, արդար չի, երբ մեկը ասի, «է´ն դեղն ա ընտիր,</w:t>
      </w:r>
    </w:p>
    <w:p w14:paraId="4AB90222"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Որ վերք ա բուժում, բայց դու մնում ես առանց մի շնորհ»:</w:t>
      </w:r>
    </w:p>
    <w:p w14:paraId="3693BD0D" w14:textId="7777777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Ոչ էլ ամոթդ ի</w:t>
      </w:r>
      <w:r w:rsidR="00301FB9" w:rsidRPr="00A03DF5">
        <w:rPr>
          <w:rStyle w:val="Emphasis"/>
          <w:i w:val="0"/>
          <w:sz w:val="20"/>
          <w:szCs w:val="20"/>
        </w:rPr>
        <w:t>´</w:t>
      </w:r>
      <w:r w:rsidRPr="00A03DF5">
        <w:rPr>
          <w:rStyle w:val="Emphasis"/>
          <w:i w:val="0"/>
          <w:sz w:val="20"/>
          <w:szCs w:val="20"/>
        </w:rPr>
        <w:t>մ ցավ ու դարդը լրիվ կամոքի</w:t>
      </w:r>
      <w:r w:rsidR="00301FB9" w:rsidRPr="00A03DF5">
        <w:rPr>
          <w:rStyle w:val="Emphasis"/>
          <w:i w:val="0"/>
          <w:sz w:val="20"/>
          <w:szCs w:val="20"/>
        </w:rPr>
        <w:t>:</w:t>
      </w:r>
    </w:p>
    <w:p w14:paraId="5CC8685F" w14:textId="1572C55B"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Թեև </w:t>
      </w:r>
      <w:r w:rsidR="00270F98">
        <w:rPr>
          <w:rStyle w:val="Emphasis"/>
          <w:i w:val="0"/>
          <w:sz w:val="20"/>
          <w:szCs w:val="20"/>
        </w:rPr>
        <w:t>զղջում</w:t>
      </w:r>
      <w:r w:rsidRPr="00A03DF5">
        <w:rPr>
          <w:rStyle w:val="Emphasis"/>
          <w:i w:val="0"/>
          <w:sz w:val="20"/>
          <w:szCs w:val="20"/>
        </w:rPr>
        <w:t xml:space="preserve"> ես, բայց հենց էս պահին կոր</w:t>
      </w:r>
      <w:r w:rsidR="00F17DFE" w:rsidRPr="00A03DF5">
        <w:rPr>
          <w:rStyle w:val="Emphasis"/>
          <w:i w:val="0"/>
          <w:sz w:val="20"/>
          <w:szCs w:val="20"/>
        </w:rPr>
        <w:t>ուստս հո</w:t>
      </w:r>
      <w:r w:rsidRPr="00A03DF5">
        <w:rPr>
          <w:rStyle w:val="Emphasis"/>
          <w:i w:val="0"/>
          <w:sz w:val="20"/>
          <w:szCs w:val="20"/>
        </w:rPr>
        <w:t xml:space="preserve"> կա´,</w:t>
      </w:r>
    </w:p>
    <w:p w14:paraId="0F58FDC0"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Ու էն թույլ հույսը, թե ցավըս կանցնի ու չեմ բողոքի,</w:t>
      </w:r>
    </w:p>
    <w:p w14:paraId="640B5E2E"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Որ չար էր խաչս, միշտ էլ կմնա անցյալիս վկան:</w:t>
      </w:r>
    </w:p>
    <w:p w14:paraId="2328E3BA" w14:textId="77777777" w:rsidR="002C7F0D" w:rsidRPr="00A03DF5" w:rsidRDefault="002C7F0D" w:rsidP="008665A4">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Բայց արցունքներդ է´ն գոհարներն են, որ սե´րն ա հեղում:</w:t>
      </w:r>
    </w:p>
    <w:p w14:paraId="72B52850" w14:textId="77777777" w:rsidR="002C7F0D" w:rsidRPr="00A03DF5" w:rsidRDefault="002C7F0D" w:rsidP="008665A4">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Դրանք քավում են քու սա´ղ մեղքերը, երբ ցած են տեղում:</w:t>
      </w:r>
    </w:p>
    <w:p w14:paraId="2AD88BC9" w14:textId="77777777" w:rsidR="002C7F0D" w:rsidRPr="00A03DF5" w:rsidRDefault="002C7F0D" w:rsidP="002C7F0D">
      <w:pPr>
        <w:pStyle w:val="NormalWeb"/>
        <w:spacing w:before="0" w:beforeAutospacing="0" w:after="0" w:afterAutospacing="0" w:line="276" w:lineRule="auto"/>
        <w:rPr>
          <w:sz w:val="20"/>
          <w:szCs w:val="20"/>
        </w:rPr>
      </w:pPr>
    </w:p>
    <w:p w14:paraId="50776846"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XXXIV</w:t>
      </w:r>
    </w:p>
    <w:p w14:paraId="0FE81F7F"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70D0B59"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Why didst thou promise such a beauteous day,</w:t>
      </w:r>
      <w:r w:rsidRPr="00A03DF5">
        <w:rPr>
          <w:sz w:val="20"/>
          <w:szCs w:val="20"/>
        </w:rPr>
        <w:br/>
      </w:r>
      <w:r w:rsidRPr="00A03DF5">
        <w:rPr>
          <w:rStyle w:val="Emphasis"/>
          <w:i w:val="0"/>
          <w:sz w:val="20"/>
          <w:szCs w:val="20"/>
        </w:rPr>
        <w:t>And make me travel forth without my cloak,</w:t>
      </w:r>
      <w:r w:rsidRPr="00A03DF5">
        <w:rPr>
          <w:sz w:val="20"/>
          <w:szCs w:val="20"/>
        </w:rPr>
        <w:br/>
      </w:r>
      <w:r w:rsidRPr="00A03DF5">
        <w:rPr>
          <w:rStyle w:val="Emphasis"/>
          <w:i w:val="0"/>
          <w:sz w:val="20"/>
          <w:szCs w:val="20"/>
        </w:rPr>
        <w:t>To let base clouds o’ertake me in my way,</w:t>
      </w:r>
      <w:r w:rsidRPr="00A03DF5">
        <w:rPr>
          <w:sz w:val="20"/>
          <w:szCs w:val="20"/>
        </w:rPr>
        <w:br/>
      </w:r>
      <w:r w:rsidRPr="00A03DF5">
        <w:rPr>
          <w:rStyle w:val="Emphasis"/>
          <w:i w:val="0"/>
          <w:sz w:val="20"/>
          <w:szCs w:val="20"/>
        </w:rPr>
        <w:t>Hiding thy bravery in their rotten smoke?</w:t>
      </w:r>
    </w:p>
    <w:p w14:paraId="2A7948B9" w14:textId="77777777" w:rsidR="002C7F0D" w:rsidRPr="00A03DF5" w:rsidRDefault="008665A4"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w:t>
      </w:r>
      <w:r w:rsidR="002C7F0D" w:rsidRPr="00A03DF5">
        <w:rPr>
          <w:rStyle w:val="Emphasis"/>
          <w:i w:val="0"/>
          <w:sz w:val="20"/>
          <w:szCs w:val="20"/>
        </w:rPr>
        <w:t>Tis not enough that through the cloud thou break,</w:t>
      </w:r>
      <w:r w:rsidR="002C7F0D" w:rsidRPr="00A03DF5">
        <w:rPr>
          <w:sz w:val="20"/>
          <w:szCs w:val="20"/>
        </w:rPr>
        <w:br/>
      </w:r>
      <w:r w:rsidR="002C7F0D" w:rsidRPr="00A03DF5">
        <w:rPr>
          <w:rStyle w:val="Emphasis"/>
          <w:i w:val="0"/>
          <w:sz w:val="20"/>
          <w:szCs w:val="20"/>
        </w:rPr>
        <w:t>To dry the rain on my storm-beaten face,</w:t>
      </w:r>
      <w:r w:rsidR="002C7F0D" w:rsidRPr="00A03DF5">
        <w:rPr>
          <w:sz w:val="20"/>
          <w:szCs w:val="20"/>
        </w:rPr>
        <w:br/>
      </w:r>
      <w:r w:rsidR="002C7F0D" w:rsidRPr="00A03DF5">
        <w:rPr>
          <w:rStyle w:val="Emphasis"/>
          <w:i w:val="0"/>
          <w:sz w:val="20"/>
          <w:szCs w:val="20"/>
        </w:rPr>
        <w:t>For no man well of such a salve can speak,</w:t>
      </w:r>
      <w:r w:rsidR="002C7F0D" w:rsidRPr="00A03DF5">
        <w:rPr>
          <w:sz w:val="20"/>
          <w:szCs w:val="20"/>
        </w:rPr>
        <w:br/>
      </w:r>
      <w:r w:rsidR="002C7F0D" w:rsidRPr="00A03DF5">
        <w:rPr>
          <w:rStyle w:val="Emphasis"/>
          <w:i w:val="0"/>
          <w:sz w:val="20"/>
          <w:szCs w:val="20"/>
        </w:rPr>
        <w:t>That heals the wound, and cures not the disgrace:</w:t>
      </w:r>
    </w:p>
    <w:p w14:paraId="09E7B08F"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Nor can thy shame give physic to my grief;</w:t>
      </w:r>
      <w:r w:rsidRPr="00A03DF5">
        <w:rPr>
          <w:sz w:val="20"/>
          <w:szCs w:val="20"/>
        </w:rPr>
        <w:br/>
      </w:r>
      <w:r w:rsidRPr="00A03DF5">
        <w:rPr>
          <w:rStyle w:val="Emphasis"/>
          <w:i w:val="0"/>
          <w:sz w:val="20"/>
          <w:szCs w:val="20"/>
        </w:rPr>
        <w:t>Though thou repent, yet I have still the loss:</w:t>
      </w:r>
      <w:r w:rsidRPr="00A03DF5">
        <w:rPr>
          <w:sz w:val="20"/>
          <w:szCs w:val="20"/>
        </w:rPr>
        <w:br/>
      </w:r>
      <w:r w:rsidRPr="00A03DF5">
        <w:rPr>
          <w:rStyle w:val="Emphasis"/>
          <w:i w:val="0"/>
          <w:sz w:val="20"/>
          <w:szCs w:val="20"/>
        </w:rPr>
        <w:t>The offender’s sorrow lends but weak relief</w:t>
      </w:r>
      <w:r w:rsidRPr="00A03DF5">
        <w:rPr>
          <w:sz w:val="20"/>
          <w:szCs w:val="20"/>
        </w:rPr>
        <w:br/>
      </w:r>
      <w:r w:rsidRPr="00A03DF5">
        <w:rPr>
          <w:rStyle w:val="Emphasis"/>
          <w:i w:val="0"/>
          <w:sz w:val="20"/>
          <w:szCs w:val="20"/>
        </w:rPr>
        <w:t xml:space="preserve">To him that bears the strong offence’s cross. </w:t>
      </w:r>
    </w:p>
    <w:p w14:paraId="186D1F24"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Ah! but those tears are pearl which thy love sheds,</w:t>
      </w:r>
      <w:r w:rsidRPr="00A03DF5">
        <w:rPr>
          <w:sz w:val="20"/>
          <w:szCs w:val="20"/>
        </w:rPr>
        <w:br/>
        <w:t>   </w:t>
      </w:r>
      <w:r w:rsidRPr="00A03DF5">
        <w:rPr>
          <w:rStyle w:val="Emphasis"/>
          <w:i w:val="0"/>
          <w:sz w:val="20"/>
          <w:szCs w:val="20"/>
        </w:rPr>
        <w:t>And they are rich and ransom all ill deeds.</w:t>
      </w:r>
    </w:p>
    <w:p w14:paraId="2D505C9B" w14:textId="77777777" w:rsidR="002C7F0D" w:rsidRPr="00A03DF5" w:rsidRDefault="002C7F0D" w:rsidP="002C7F0D">
      <w:pPr>
        <w:spacing w:line="276" w:lineRule="auto"/>
        <w:rPr>
          <w:sz w:val="20"/>
          <w:szCs w:val="20"/>
        </w:rPr>
      </w:pPr>
      <w:r w:rsidRPr="00A03DF5">
        <w:rPr>
          <w:sz w:val="20"/>
          <w:szCs w:val="20"/>
        </w:rPr>
        <w:br w:type="page"/>
      </w:r>
    </w:p>
    <w:p w14:paraId="7EFD6672"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35-րդ</w:t>
      </w:r>
    </w:p>
    <w:p w14:paraId="5A500FD6" w14:textId="77777777" w:rsidR="002C7F0D" w:rsidRPr="00A03DF5" w:rsidRDefault="002C7F0D" w:rsidP="008665A4">
      <w:pPr>
        <w:pStyle w:val="NormalWeb"/>
        <w:spacing w:before="0" w:beforeAutospacing="0" w:after="0" w:afterAutospacing="0" w:line="300" w:lineRule="auto"/>
        <w:rPr>
          <w:rStyle w:val="Emphasis"/>
          <w:i w:val="0"/>
          <w:color w:val="FF0000"/>
          <w:sz w:val="20"/>
          <w:szCs w:val="20"/>
        </w:rPr>
      </w:pPr>
    </w:p>
    <w:p w14:paraId="4C7C5849"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Էլ ամեն անգամ արածիդ համար զուր մի´ փոշմանի: </w:t>
      </w:r>
    </w:p>
    <w:p w14:paraId="5953D6AA"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Անփուշ վարդ չկա, ու տի´ղմ ա տակը զուլալ ախպրի</w:t>
      </w:r>
      <w:r w:rsidR="00301FB9" w:rsidRPr="00A03DF5">
        <w:rPr>
          <w:rStyle w:val="Emphasis"/>
          <w:i w:val="0"/>
          <w:sz w:val="20"/>
          <w:szCs w:val="20"/>
        </w:rPr>
        <w:t>:</w:t>
      </w:r>
    </w:p>
    <w:p w14:paraId="005F120D"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Արև ու լուսնի անարատ դեմքը բազում բիծ ունի, </w:t>
      </w:r>
    </w:p>
    <w:p w14:paraId="5A442B7A" w14:textId="77777777" w:rsidR="002C7F0D" w:rsidRPr="00A03DF5" w:rsidRDefault="001541FF"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Չար որդը </w:t>
      </w:r>
      <w:r w:rsidR="002C7F0D" w:rsidRPr="00A03DF5">
        <w:rPr>
          <w:rStyle w:val="Emphasis"/>
          <w:i w:val="0"/>
          <w:sz w:val="20"/>
          <w:szCs w:val="20"/>
        </w:rPr>
        <w:t xml:space="preserve">կարա </w:t>
      </w:r>
      <w:r w:rsidRPr="00A03DF5">
        <w:rPr>
          <w:rStyle w:val="Emphasis"/>
          <w:i w:val="0"/>
          <w:sz w:val="20"/>
          <w:szCs w:val="20"/>
        </w:rPr>
        <w:t xml:space="preserve">ծաղկաբաժակն էլ </w:t>
      </w:r>
      <w:r w:rsidR="002C7F0D" w:rsidRPr="00A03DF5">
        <w:rPr>
          <w:rStyle w:val="Emphasis"/>
          <w:i w:val="0"/>
          <w:sz w:val="20"/>
          <w:szCs w:val="20"/>
        </w:rPr>
        <w:t>լրիվ քրքրի:</w:t>
      </w:r>
    </w:p>
    <w:p w14:paraId="0444CE5A" w14:textId="7777777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Աշխարհը լիքն ա մեղսագործ մարդով</w:t>
      </w:r>
      <w:r w:rsidR="006D5FF6" w:rsidRPr="00A03DF5">
        <w:rPr>
          <w:rStyle w:val="Emphasis"/>
          <w:i w:val="0"/>
          <w:sz w:val="20"/>
          <w:szCs w:val="20"/>
        </w:rPr>
        <w:t>:</w:t>
      </w:r>
      <w:r w:rsidRPr="00A03DF5">
        <w:rPr>
          <w:rStyle w:val="Emphasis"/>
          <w:i w:val="0"/>
          <w:sz w:val="20"/>
          <w:szCs w:val="20"/>
        </w:rPr>
        <w:t xml:space="preserve"> </w:t>
      </w:r>
      <w:r w:rsidR="006D5FF6" w:rsidRPr="00A03DF5">
        <w:rPr>
          <w:rStyle w:val="Emphasis"/>
          <w:i w:val="0"/>
          <w:sz w:val="20"/>
          <w:szCs w:val="20"/>
        </w:rPr>
        <w:t>Ե</w:t>
      </w:r>
      <w:r w:rsidRPr="00A03DF5">
        <w:rPr>
          <w:rStyle w:val="Emphasis"/>
          <w:i w:val="0"/>
          <w:sz w:val="20"/>
          <w:szCs w:val="20"/>
        </w:rPr>
        <w:t>ս էլ` իրանց մեջ:</w:t>
      </w:r>
    </w:p>
    <w:p w14:paraId="5EAD0B31"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Բա ո՞նց թարս նայեմ քու հանցանքներին կամ ծուռ քայլերին:</w:t>
      </w:r>
    </w:p>
    <w:p w14:paraId="2F932EFE"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Ինքս ապական, միշտ կուլ եմ տալի մեղքերդ անվերջ,</w:t>
      </w:r>
    </w:p>
    <w:p w14:paraId="3C7E9818"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Ներելով դրանք, ոնց որ գթասիրտ մի երկինք վերին:</w:t>
      </w:r>
    </w:p>
    <w:p w14:paraId="5F9DB80B" w14:textId="7777777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Խոհերս անվերջ արդարացնում են քու զգայական</w:t>
      </w:r>
    </w:p>
    <w:p w14:paraId="40AA6A58"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Մեղքե</w:t>
      </w:r>
      <w:r w:rsidR="00301FB9" w:rsidRPr="00A03DF5">
        <w:rPr>
          <w:rStyle w:val="Emphasis"/>
          <w:i w:val="0"/>
          <w:sz w:val="20"/>
          <w:szCs w:val="20"/>
        </w:rPr>
        <w:t>´</w:t>
      </w:r>
      <w:r w:rsidRPr="00A03DF5">
        <w:rPr>
          <w:rStyle w:val="Emphasis"/>
          <w:i w:val="0"/>
          <w:sz w:val="20"/>
          <w:szCs w:val="20"/>
        </w:rPr>
        <w:t xml:space="preserve">րը բազում, ինձ դարձնում վկան </w:t>
      </w:r>
      <w:r w:rsidR="00301FB9" w:rsidRPr="00A03DF5">
        <w:rPr>
          <w:rStyle w:val="Emphasis"/>
          <w:i w:val="0"/>
          <w:sz w:val="20"/>
          <w:szCs w:val="20"/>
        </w:rPr>
        <w:t xml:space="preserve">– </w:t>
      </w:r>
      <w:r w:rsidRPr="00A03DF5">
        <w:rPr>
          <w:rStyle w:val="Emphasis"/>
          <w:i w:val="0"/>
          <w:sz w:val="20"/>
          <w:szCs w:val="20"/>
        </w:rPr>
        <w:t>ի´մ թշնամության,</w:t>
      </w:r>
    </w:p>
    <w:p w14:paraId="64BE7E78"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Ու ինքըս իմ դեմ հա´յց եմ հարուցում, մի հայց դատական,</w:t>
      </w:r>
    </w:p>
    <w:p w14:paraId="7B06ACE3"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Ու նույնամարմին էս պատերազմում սեր-ատելության</w:t>
      </w:r>
      <w:r w:rsidR="00301FB9" w:rsidRPr="00A03DF5">
        <w:rPr>
          <w:rStyle w:val="Emphasis"/>
          <w:i w:val="0"/>
          <w:sz w:val="20"/>
          <w:szCs w:val="20"/>
        </w:rPr>
        <w:t>:</w:t>
      </w:r>
    </w:p>
    <w:p w14:paraId="4A2384DD" w14:textId="77777777" w:rsidR="002C7F0D" w:rsidRPr="00A03DF5" w:rsidRDefault="002C7F0D" w:rsidP="008665A4">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Ե´ս, հենց ինքս ի´նձ, անվերջ դարձնում եմ հենց քե´զ հանցակից,</w:t>
      </w:r>
    </w:p>
    <w:p w14:paraId="4FACEAA0" w14:textId="77777777" w:rsidR="002C7F0D" w:rsidRPr="00A03DF5" w:rsidRDefault="002C7F0D" w:rsidP="008665A4">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Ո´վ իմ քաղցր գող, որ թալանում ես – թշնամո´ւդ, հենց ի´նձ:</w:t>
      </w:r>
    </w:p>
    <w:p w14:paraId="37B1DBE2" w14:textId="77777777" w:rsidR="002C7F0D" w:rsidRPr="00A03DF5" w:rsidRDefault="002C7F0D" w:rsidP="002C7F0D">
      <w:pPr>
        <w:pStyle w:val="NormalWeb"/>
        <w:spacing w:before="0" w:beforeAutospacing="0" w:after="0" w:afterAutospacing="0" w:line="276" w:lineRule="auto"/>
        <w:rPr>
          <w:sz w:val="20"/>
          <w:szCs w:val="20"/>
        </w:rPr>
      </w:pPr>
    </w:p>
    <w:p w14:paraId="3D4D4C30"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XXXV</w:t>
      </w:r>
    </w:p>
    <w:p w14:paraId="5970942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EF1217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No more be grieved atthat which thou hast done:</w:t>
      </w:r>
      <w:r w:rsidRPr="00A03DF5">
        <w:rPr>
          <w:sz w:val="20"/>
          <w:szCs w:val="20"/>
        </w:rPr>
        <w:br/>
      </w:r>
      <w:r w:rsidRPr="00A03DF5">
        <w:rPr>
          <w:rStyle w:val="Emphasis"/>
          <w:i w:val="0"/>
          <w:sz w:val="20"/>
          <w:szCs w:val="20"/>
        </w:rPr>
        <w:t>Roses have thorns, and silver fountains mud:</w:t>
      </w:r>
      <w:r w:rsidRPr="00A03DF5">
        <w:rPr>
          <w:sz w:val="20"/>
          <w:szCs w:val="20"/>
        </w:rPr>
        <w:br/>
      </w:r>
      <w:r w:rsidRPr="00A03DF5">
        <w:rPr>
          <w:rStyle w:val="Emphasis"/>
          <w:i w:val="0"/>
          <w:sz w:val="20"/>
          <w:szCs w:val="20"/>
        </w:rPr>
        <w:t>Clouds and eclipses stain both moon and sun,</w:t>
      </w:r>
      <w:r w:rsidRPr="00A03DF5">
        <w:rPr>
          <w:sz w:val="20"/>
          <w:szCs w:val="20"/>
        </w:rPr>
        <w:br/>
      </w:r>
      <w:r w:rsidRPr="00A03DF5">
        <w:rPr>
          <w:rStyle w:val="Emphasis"/>
          <w:i w:val="0"/>
          <w:sz w:val="20"/>
          <w:szCs w:val="20"/>
        </w:rPr>
        <w:t>And loathsome canker lives in sweetest bud.</w:t>
      </w:r>
    </w:p>
    <w:p w14:paraId="139CD481"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All men make faults, and even I in this,</w:t>
      </w:r>
      <w:r w:rsidRPr="00A03DF5">
        <w:rPr>
          <w:sz w:val="20"/>
          <w:szCs w:val="20"/>
        </w:rPr>
        <w:br/>
      </w:r>
      <w:r w:rsidRPr="00A03DF5">
        <w:rPr>
          <w:rStyle w:val="Emphasis"/>
          <w:i w:val="0"/>
          <w:sz w:val="20"/>
          <w:szCs w:val="20"/>
        </w:rPr>
        <w:t>Authorizing thy trespass with compare,</w:t>
      </w:r>
      <w:r w:rsidRPr="00A03DF5">
        <w:rPr>
          <w:sz w:val="20"/>
          <w:szCs w:val="20"/>
        </w:rPr>
        <w:br/>
      </w:r>
      <w:r w:rsidRPr="00A03DF5">
        <w:rPr>
          <w:rStyle w:val="Emphasis"/>
          <w:i w:val="0"/>
          <w:sz w:val="20"/>
          <w:szCs w:val="20"/>
        </w:rPr>
        <w:t>Myself corrupting, salving thy amiss,</w:t>
      </w:r>
      <w:r w:rsidRPr="00A03DF5">
        <w:rPr>
          <w:sz w:val="20"/>
          <w:szCs w:val="20"/>
        </w:rPr>
        <w:br/>
      </w:r>
      <w:r w:rsidRPr="00A03DF5">
        <w:rPr>
          <w:rStyle w:val="Emphasis"/>
          <w:i w:val="0"/>
          <w:sz w:val="20"/>
          <w:szCs w:val="20"/>
        </w:rPr>
        <w:t>Excusing thy sins more than thy sins are;</w:t>
      </w:r>
    </w:p>
    <w:p w14:paraId="02911449"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For to thy sensual fault I bring in sense,</w:t>
      </w:r>
      <w:r w:rsidRPr="00A03DF5">
        <w:rPr>
          <w:sz w:val="20"/>
          <w:szCs w:val="20"/>
        </w:rPr>
        <w:br/>
      </w:r>
      <w:r w:rsidRPr="00A03DF5">
        <w:rPr>
          <w:rStyle w:val="Emphasis"/>
          <w:i w:val="0"/>
          <w:sz w:val="20"/>
          <w:szCs w:val="20"/>
        </w:rPr>
        <w:t>Thy adverse party is thy advocate,</w:t>
      </w:r>
      <w:r w:rsidRPr="00A03DF5">
        <w:rPr>
          <w:sz w:val="20"/>
          <w:szCs w:val="20"/>
        </w:rPr>
        <w:br/>
      </w:r>
      <w:r w:rsidRPr="00A03DF5">
        <w:rPr>
          <w:rStyle w:val="Emphasis"/>
          <w:i w:val="0"/>
          <w:sz w:val="20"/>
          <w:szCs w:val="20"/>
        </w:rPr>
        <w:t>And ‘gainst myself a lawful plea commence:</w:t>
      </w:r>
      <w:r w:rsidRPr="00A03DF5">
        <w:rPr>
          <w:sz w:val="20"/>
          <w:szCs w:val="20"/>
        </w:rPr>
        <w:br/>
      </w:r>
      <w:r w:rsidRPr="00A03DF5">
        <w:rPr>
          <w:rStyle w:val="Emphasis"/>
          <w:i w:val="0"/>
          <w:sz w:val="20"/>
          <w:szCs w:val="20"/>
        </w:rPr>
        <w:t>Such civil war is in my love and hate,</w:t>
      </w:r>
    </w:p>
    <w:p w14:paraId="12C3E992"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That I an accessary needs must be,</w:t>
      </w:r>
      <w:r w:rsidRPr="00A03DF5">
        <w:rPr>
          <w:sz w:val="20"/>
          <w:szCs w:val="20"/>
        </w:rPr>
        <w:br/>
        <w:t>   </w:t>
      </w:r>
      <w:r w:rsidRPr="00A03DF5">
        <w:rPr>
          <w:rStyle w:val="Emphasis"/>
          <w:i w:val="0"/>
          <w:sz w:val="20"/>
          <w:szCs w:val="20"/>
        </w:rPr>
        <w:t>To that sweet thief which sourly robs from me.</w:t>
      </w:r>
    </w:p>
    <w:p w14:paraId="00E45099" w14:textId="77777777" w:rsidR="002C7F0D" w:rsidRPr="00A03DF5" w:rsidRDefault="002C7F0D" w:rsidP="002C7F0D">
      <w:pPr>
        <w:spacing w:line="276" w:lineRule="auto"/>
        <w:rPr>
          <w:sz w:val="20"/>
          <w:szCs w:val="20"/>
        </w:rPr>
      </w:pPr>
      <w:r w:rsidRPr="00A03DF5">
        <w:rPr>
          <w:sz w:val="20"/>
          <w:szCs w:val="20"/>
        </w:rPr>
        <w:br w:type="page"/>
      </w:r>
    </w:p>
    <w:p w14:paraId="51F4BDCB"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36-րդ</w:t>
      </w:r>
    </w:p>
    <w:p w14:paraId="3522082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59F0186"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Թո´ղ խոստովանեմ, որ պտի ջոկվենք ու դառնանք բաժան,</w:t>
      </w:r>
    </w:p>
    <w:p w14:paraId="700A7793"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Թեև մեր սերը միասնական ա ու միշտ միաձույլ:</w:t>
      </w:r>
    </w:p>
    <w:p w14:paraId="5C9A3305"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Թո արատներս (ինձ անվանարկող) ի´նձ դարձնեն էժան –</w:t>
      </w:r>
    </w:p>
    <w:p w14:paraId="22A420F5" w14:textId="7879926F"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Առանց քունոնքի, </w:t>
      </w:r>
      <w:r w:rsidR="00FB0495">
        <w:rPr>
          <w:rStyle w:val="Emphasis"/>
          <w:i w:val="0"/>
          <w:sz w:val="20"/>
          <w:szCs w:val="20"/>
        </w:rPr>
        <w:t>որտ</w:t>
      </w:r>
      <w:r w:rsidR="007E4FFE">
        <w:rPr>
          <w:rStyle w:val="Emphasis"/>
          <w:i w:val="0"/>
          <w:sz w:val="20"/>
          <w:szCs w:val="20"/>
        </w:rPr>
        <w:t>եվ</w:t>
      </w:r>
      <w:bookmarkStart w:id="29" w:name="_GoBack"/>
      <w:bookmarkEnd w:id="29"/>
      <w:r w:rsidRPr="00A03DF5">
        <w:rPr>
          <w:rStyle w:val="Emphasis"/>
          <w:i w:val="0"/>
          <w:sz w:val="20"/>
          <w:szCs w:val="20"/>
        </w:rPr>
        <w:t xml:space="preserve"> սերում են հենց ի´մ անձից թույլ: </w:t>
      </w:r>
    </w:p>
    <w:p w14:paraId="0D911E30" w14:textId="77777777" w:rsidR="002C7F0D" w:rsidRPr="00A03DF5" w:rsidRDefault="001541FF"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Հա´, մ</w:t>
      </w:r>
      <w:r w:rsidR="002C7F0D" w:rsidRPr="00A03DF5">
        <w:rPr>
          <w:rStyle w:val="Emphasis"/>
          <w:i w:val="0"/>
          <w:sz w:val="20"/>
          <w:szCs w:val="20"/>
        </w:rPr>
        <w:t>եր սերերը, ունեն լոկ մի´ հոգս, որ չթուլանան,</w:t>
      </w:r>
    </w:p>
    <w:p w14:paraId="133FE059"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մեր բախտերը ջոկ են, առանձին, ու շատ են տարբեր</w:t>
      </w:r>
      <w:r w:rsidR="00AD6314" w:rsidRPr="00A03DF5">
        <w:rPr>
          <w:rStyle w:val="Emphasis"/>
          <w:i w:val="0"/>
          <w:sz w:val="20"/>
          <w:szCs w:val="20"/>
        </w:rPr>
        <w:t>:</w:t>
      </w:r>
      <w:r w:rsidRPr="00A03DF5">
        <w:rPr>
          <w:rStyle w:val="Emphasis"/>
          <w:i w:val="0"/>
          <w:sz w:val="20"/>
          <w:szCs w:val="20"/>
        </w:rPr>
        <w:t xml:space="preserve"> </w:t>
      </w:r>
    </w:p>
    <w:p w14:paraId="148E5FB2" w14:textId="77777777" w:rsidR="002C7F0D" w:rsidRPr="00A03DF5" w:rsidRDefault="00BE6D19"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Չ</w:t>
      </w:r>
      <w:r w:rsidR="002C7F0D" w:rsidRPr="00A03DF5">
        <w:rPr>
          <w:rStyle w:val="Emphasis"/>
          <w:i w:val="0"/>
          <w:sz w:val="20"/>
          <w:szCs w:val="20"/>
        </w:rPr>
        <w:t>նայած</w:t>
      </w:r>
      <w:r w:rsidRPr="00A03DF5">
        <w:rPr>
          <w:rStyle w:val="Emphasis"/>
          <w:i w:val="0"/>
          <w:sz w:val="20"/>
          <w:szCs w:val="20"/>
        </w:rPr>
        <w:t xml:space="preserve"> էսի</w:t>
      </w:r>
      <w:r w:rsidR="002C7F0D" w:rsidRPr="00A03DF5">
        <w:rPr>
          <w:rStyle w:val="Emphasis"/>
          <w:i w:val="0"/>
          <w:sz w:val="20"/>
          <w:szCs w:val="20"/>
        </w:rPr>
        <w:t xml:space="preserve"> շատ բան չի փոխում, բայց գողի նման</w:t>
      </w:r>
    </w:p>
    <w:p w14:paraId="34F9ED55"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Սիրո հաճույքը մարում դարձնում ա մե</w:t>
      </w:r>
      <w:r w:rsidR="00BE6D19" w:rsidRPr="00A03DF5">
        <w:rPr>
          <w:rStyle w:val="Emphasis"/>
          <w:i w:val="0"/>
          <w:sz w:val="20"/>
          <w:szCs w:val="20"/>
        </w:rPr>
        <w:t>´</w:t>
      </w:r>
      <w:r w:rsidRPr="00A03DF5">
        <w:rPr>
          <w:rStyle w:val="Emphasis"/>
          <w:i w:val="0"/>
          <w:sz w:val="20"/>
          <w:szCs w:val="20"/>
        </w:rPr>
        <w:t xml:space="preserve">ղմ ու կիսավեր: </w:t>
      </w:r>
    </w:p>
    <w:p w14:paraId="73129C29" w14:textId="7777777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Կարո՞ղ ա մի օր ինձ չհամարեմ քեզ երախտապարտ:</w:t>
      </w:r>
    </w:p>
    <w:p w14:paraId="2BFDB945"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Ու մեղքիս ողբից ինքդ է</w:t>
      </w:r>
      <w:r w:rsidR="00BE6D19" w:rsidRPr="00A03DF5">
        <w:rPr>
          <w:rStyle w:val="Emphasis"/>
          <w:i w:val="0"/>
          <w:sz w:val="20"/>
          <w:szCs w:val="20"/>
        </w:rPr>
        <w:t>´</w:t>
      </w:r>
      <w:r w:rsidRPr="00A03DF5">
        <w:rPr>
          <w:rStyle w:val="Emphasis"/>
          <w:i w:val="0"/>
          <w:sz w:val="20"/>
          <w:szCs w:val="20"/>
        </w:rPr>
        <w:t>լ հանկարծ մի օր ամանչես,</w:t>
      </w:r>
    </w:p>
    <w:p w14:paraId="3FB966F4"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Ու բոլորի դեմ ինձ չմոտենաս, հանգիստ ու հպարտ,</w:t>
      </w:r>
    </w:p>
    <w:p w14:paraId="46AF8524"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Ու քու պատիվը շատ վեր համարես՝ ու ինձ չկանչես:</w:t>
      </w:r>
    </w:p>
    <w:p w14:paraId="5693A280" w14:textId="77777777" w:rsidR="002C7F0D" w:rsidRPr="00A03DF5" w:rsidRDefault="002C7F0D" w:rsidP="008665A4">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Ըտենց բան չանե´ս: Ախր հենց ինքս </w:t>
      </w:r>
      <w:r w:rsidR="006D5FF6" w:rsidRPr="00A03DF5">
        <w:rPr>
          <w:rStyle w:val="Emphasis"/>
          <w:i w:val="0"/>
          <w:sz w:val="20"/>
          <w:szCs w:val="20"/>
        </w:rPr>
        <w:t>’</w:t>
      </w:r>
      <w:r w:rsidRPr="00A03DF5">
        <w:rPr>
          <w:rStyle w:val="Emphasis"/>
          <w:i w:val="0"/>
          <w:sz w:val="20"/>
          <w:szCs w:val="20"/>
        </w:rPr>
        <w:t>նե´նց եմ սիրում քեզ,</w:t>
      </w:r>
    </w:p>
    <w:p w14:paraId="78CDDBF8" w14:textId="77777777" w:rsidR="002C7F0D" w:rsidRPr="00A03DF5" w:rsidRDefault="002C7F0D" w:rsidP="008665A4">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Ոնց որ ըլնեմ դո´ւ, իսկ դու </w:t>
      </w:r>
      <w:r w:rsidR="00BE6D19" w:rsidRPr="00A03DF5">
        <w:rPr>
          <w:rStyle w:val="Emphasis"/>
          <w:i w:val="0"/>
          <w:sz w:val="20"/>
          <w:szCs w:val="20"/>
        </w:rPr>
        <w:t>(</w:t>
      </w:r>
      <w:r w:rsidRPr="00A03DF5">
        <w:rPr>
          <w:rStyle w:val="Emphasis"/>
          <w:i w:val="0"/>
          <w:sz w:val="20"/>
          <w:szCs w:val="20"/>
        </w:rPr>
        <w:t>հենց ի</w:t>
      </w:r>
      <w:r w:rsidR="006D5FF6" w:rsidRPr="00A03DF5">
        <w:rPr>
          <w:rStyle w:val="Emphasis"/>
          <w:i w:val="0"/>
          <w:sz w:val="20"/>
          <w:szCs w:val="20"/>
        </w:rPr>
        <w:t>´</w:t>
      </w:r>
      <w:r w:rsidRPr="00A03DF5">
        <w:rPr>
          <w:rStyle w:val="Emphasis"/>
          <w:i w:val="0"/>
          <w:sz w:val="20"/>
          <w:szCs w:val="20"/>
        </w:rPr>
        <w:t>նքդ</w:t>
      </w:r>
      <w:r w:rsidR="00BE6D19" w:rsidRPr="00A03DF5">
        <w:rPr>
          <w:rStyle w:val="Emphasis"/>
          <w:i w:val="0"/>
          <w:sz w:val="20"/>
          <w:szCs w:val="20"/>
        </w:rPr>
        <w:t>)</w:t>
      </w:r>
      <w:r w:rsidRPr="00A03DF5">
        <w:rPr>
          <w:rStyle w:val="Emphasis"/>
          <w:i w:val="0"/>
          <w:sz w:val="20"/>
          <w:szCs w:val="20"/>
        </w:rPr>
        <w:t>, ի´մ անձը ըլնես:</w:t>
      </w:r>
    </w:p>
    <w:p w14:paraId="0C7CA046" w14:textId="77777777" w:rsidR="002C7F0D" w:rsidRPr="00A03DF5" w:rsidRDefault="002C7F0D" w:rsidP="002C7F0D">
      <w:pPr>
        <w:pStyle w:val="NormalWeb"/>
        <w:spacing w:before="0" w:beforeAutospacing="0" w:after="0" w:afterAutospacing="0" w:line="276" w:lineRule="auto"/>
        <w:rPr>
          <w:sz w:val="20"/>
          <w:szCs w:val="20"/>
        </w:rPr>
      </w:pPr>
    </w:p>
    <w:p w14:paraId="241D558E"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XXXVI</w:t>
      </w:r>
    </w:p>
    <w:p w14:paraId="1467DDF0"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FBA004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Let me confess that we two must be twain,</w:t>
      </w:r>
      <w:r w:rsidRPr="00A03DF5">
        <w:rPr>
          <w:sz w:val="20"/>
          <w:szCs w:val="20"/>
        </w:rPr>
        <w:br/>
      </w:r>
      <w:r w:rsidRPr="00A03DF5">
        <w:rPr>
          <w:rStyle w:val="Emphasis"/>
          <w:i w:val="0"/>
          <w:sz w:val="20"/>
          <w:szCs w:val="20"/>
        </w:rPr>
        <w:t>Although our undivided loves are one:</w:t>
      </w:r>
      <w:r w:rsidRPr="00A03DF5">
        <w:rPr>
          <w:sz w:val="20"/>
          <w:szCs w:val="20"/>
        </w:rPr>
        <w:br/>
      </w:r>
      <w:r w:rsidRPr="00A03DF5">
        <w:rPr>
          <w:rStyle w:val="Emphasis"/>
          <w:i w:val="0"/>
          <w:sz w:val="20"/>
          <w:szCs w:val="20"/>
        </w:rPr>
        <w:t>So shall those blots that do with me remain,</w:t>
      </w:r>
      <w:r w:rsidRPr="00A03DF5">
        <w:rPr>
          <w:sz w:val="20"/>
          <w:szCs w:val="20"/>
        </w:rPr>
        <w:br/>
      </w:r>
      <w:r w:rsidRPr="00A03DF5">
        <w:rPr>
          <w:rStyle w:val="Emphasis"/>
          <w:i w:val="0"/>
          <w:sz w:val="20"/>
          <w:szCs w:val="20"/>
        </w:rPr>
        <w:t>Without thy help, by me be borne alone.</w:t>
      </w:r>
    </w:p>
    <w:p w14:paraId="4DA87CB4"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In our two loves there is but one respect,</w:t>
      </w:r>
      <w:r w:rsidRPr="00A03DF5">
        <w:rPr>
          <w:sz w:val="20"/>
          <w:szCs w:val="20"/>
        </w:rPr>
        <w:br/>
      </w:r>
      <w:r w:rsidRPr="00A03DF5">
        <w:rPr>
          <w:rStyle w:val="Emphasis"/>
          <w:i w:val="0"/>
          <w:sz w:val="20"/>
          <w:szCs w:val="20"/>
        </w:rPr>
        <w:t>Though in our lives a separable spite,</w:t>
      </w:r>
      <w:r w:rsidRPr="00A03DF5">
        <w:rPr>
          <w:sz w:val="20"/>
          <w:szCs w:val="20"/>
        </w:rPr>
        <w:br/>
      </w:r>
      <w:r w:rsidRPr="00A03DF5">
        <w:rPr>
          <w:rStyle w:val="Emphasis"/>
          <w:i w:val="0"/>
          <w:sz w:val="20"/>
          <w:szCs w:val="20"/>
        </w:rPr>
        <w:t>Which though it alter not love’s sole effect,</w:t>
      </w:r>
      <w:r w:rsidRPr="00A03DF5">
        <w:rPr>
          <w:sz w:val="20"/>
          <w:szCs w:val="20"/>
        </w:rPr>
        <w:br/>
      </w:r>
      <w:r w:rsidRPr="00A03DF5">
        <w:rPr>
          <w:rStyle w:val="Emphasis"/>
          <w:i w:val="0"/>
          <w:sz w:val="20"/>
          <w:szCs w:val="20"/>
        </w:rPr>
        <w:t>Yet doth it steal sweet hours from love’s delight.</w:t>
      </w:r>
    </w:p>
    <w:p w14:paraId="53C4DD21"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rStyle w:val="Emphasis"/>
          <w:i w:val="0"/>
          <w:sz w:val="20"/>
          <w:szCs w:val="20"/>
        </w:rPr>
        <w:t>I may not evermore acknowledge thee,</w:t>
      </w:r>
      <w:r w:rsidRPr="00A03DF5">
        <w:rPr>
          <w:sz w:val="20"/>
          <w:szCs w:val="20"/>
        </w:rPr>
        <w:br/>
      </w:r>
      <w:r w:rsidRPr="00A03DF5">
        <w:rPr>
          <w:rStyle w:val="Emphasis"/>
          <w:i w:val="0"/>
          <w:sz w:val="20"/>
          <w:szCs w:val="20"/>
        </w:rPr>
        <w:t>Lest my bewailed guilt should do thee shame,</w:t>
      </w:r>
      <w:r w:rsidRPr="00A03DF5">
        <w:rPr>
          <w:sz w:val="20"/>
          <w:szCs w:val="20"/>
        </w:rPr>
        <w:br/>
      </w:r>
      <w:r w:rsidRPr="00A03DF5">
        <w:rPr>
          <w:rStyle w:val="Emphasis"/>
          <w:i w:val="0"/>
          <w:sz w:val="20"/>
          <w:szCs w:val="20"/>
        </w:rPr>
        <w:t>Nor thou with public kindness honour me,</w:t>
      </w:r>
      <w:r w:rsidRPr="00A03DF5">
        <w:rPr>
          <w:sz w:val="20"/>
          <w:szCs w:val="20"/>
        </w:rPr>
        <w:br/>
      </w:r>
      <w:r w:rsidRPr="00A03DF5">
        <w:rPr>
          <w:rStyle w:val="Emphasis"/>
          <w:i w:val="0"/>
          <w:sz w:val="20"/>
          <w:szCs w:val="20"/>
        </w:rPr>
        <w:t>Unless thou take that honour from thy name:</w:t>
      </w:r>
    </w:p>
    <w:p w14:paraId="42642FBA" w14:textId="77777777" w:rsidR="002C7F0D" w:rsidRPr="00A03DF5" w:rsidRDefault="002C7F0D" w:rsidP="008665A4">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do not so, I love thee in such sort,</w:t>
      </w:r>
      <w:r w:rsidRPr="00A03DF5">
        <w:rPr>
          <w:sz w:val="20"/>
          <w:szCs w:val="20"/>
        </w:rPr>
        <w:br/>
        <w:t>   </w:t>
      </w:r>
      <w:r w:rsidRPr="00A03DF5">
        <w:rPr>
          <w:rStyle w:val="Emphasis"/>
          <w:i w:val="0"/>
          <w:sz w:val="20"/>
          <w:szCs w:val="20"/>
        </w:rPr>
        <w:t>As thou being mine, mine is thy good report.</w:t>
      </w:r>
    </w:p>
    <w:p w14:paraId="1887CC43" w14:textId="77777777" w:rsidR="002C7F0D" w:rsidRPr="00A03DF5" w:rsidRDefault="002C7F0D" w:rsidP="002C7F0D">
      <w:pPr>
        <w:rPr>
          <w:rStyle w:val="Emphasis"/>
          <w:i w:val="0"/>
          <w:color w:val="FF0000"/>
          <w:sz w:val="20"/>
          <w:szCs w:val="20"/>
        </w:rPr>
      </w:pPr>
      <w:r w:rsidRPr="00A03DF5">
        <w:rPr>
          <w:rStyle w:val="Emphasis"/>
          <w:color w:val="FF0000"/>
          <w:sz w:val="20"/>
          <w:szCs w:val="20"/>
        </w:rPr>
        <w:br w:type="page"/>
      </w:r>
    </w:p>
    <w:p w14:paraId="2CB3EA14"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37-րդ</w:t>
      </w:r>
    </w:p>
    <w:p w14:paraId="0D27BC8A" w14:textId="77777777" w:rsidR="002C7F0D" w:rsidRPr="00A03DF5" w:rsidRDefault="002C7F0D" w:rsidP="008665A4">
      <w:pPr>
        <w:pStyle w:val="NormalWeb"/>
        <w:spacing w:before="0" w:beforeAutospacing="0" w:after="0" w:afterAutospacing="0" w:line="300" w:lineRule="auto"/>
        <w:rPr>
          <w:rStyle w:val="Emphasis"/>
          <w:i w:val="0"/>
          <w:color w:val="FF0000"/>
          <w:sz w:val="20"/>
          <w:szCs w:val="20"/>
        </w:rPr>
      </w:pPr>
    </w:p>
    <w:p w14:paraId="4878A13F"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Խարխուլ հոր նման, ով հիանում ա կարգ ու արարքով</w:t>
      </w:r>
    </w:p>
    <w:p w14:paraId="44248CAB" w14:textId="05C74628" w:rsidR="00014A2E" w:rsidRDefault="00014A2E"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Փառավոր որդու</w:t>
      </w:r>
      <w:r>
        <w:rPr>
          <w:rStyle w:val="Emphasis"/>
          <w:i w:val="0"/>
          <w:sz w:val="20"/>
          <w:szCs w:val="20"/>
        </w:rPr>
        <w:t>,</w:t>
      </w:r>
      <w:r w:rsidRPr="00A03DF5">
        <w:rPr>
          <w:rStyle w:val="Emphasis"/>
          <w:i w:val="0"/>
          <w:sz w:val="20"/>
          <w:szCs w:val="20"/>
        </w:rPr>
        <w:t xml:space="preserve"> </w:t>
      </w:r>
      <w:r>
        <w:rPr>
          <w:rStyle w:val="Emphasis"/>
          <w:i w:val="0"/>
          <w:sz w:val="20"/>
          <w:szCs w:val="20"/>
        </w:rPr>
        <w:t>ես, թեև կաղ* եմ ու հուսակոտոր,</w:t>
      </w:r>
    </w:p>
    <w:p w14:paraId="13A05260" w14:textId="497E6D7E" w:rsidR="00014A2E" w:rsidRPr="00A03DF5" w:rsidRDefault="00014A2E" w:rsidP="008665A4">
      <w:pPr>
        <w:pStyle w:val="NormalWeb"/>
        <w:spacing w:before="0" w:beforeAutospacing="0" w:after="0" w:afterAutospacing="0" w:line="300" w:lineRule="auto"/>
        <w:rPr>
          <w:rStyle w:val="Emphasis"/>
          <w:i w:val="0"/>
          <w:sz w:val="20"/>
          <w:szCs w:val="20"/>
        </w:rPr>
      </w:pPr>
      <w:r>
        <w:rPr>
          <w:rStyle w:val="Emphasis"/>
          <w:i w:val="0"/>
          <w:sz w:val="20"/>
          <w:szCs w:val="20"/>
        </w:rPr>
        <w:t>Բայց մխիթար եմ քու էդ արժանի, ճշմարիտ վարքով,</w:t>
      </w:r>
    </w:p>
    <w:p w14:paraId="4F8ECE31"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Չնայած բախտի չար հարվածներին, դժնի ու ստոր: </w:t>
      </w:r>
    </w:p>
    <w:p w14:paraId="3488FF2D" w14:textId="63FCCC67"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Ախր</w:t>
      </w:r>
      <w:r w:rsidR="000F61FE">
        <w:rPr>
          <w:rStyle w:val="Emphasis"/>
          <w:i w:val="0"/>
          <w:sz w:val="20"/>
          <w:szCs w:val="20"/>
        </w:rPr>
        <w:t xml:space="preserve"> ծավալը</w:t>
      </w:r>
      <w:r w:rsidRPr="00A03DF5">
        <w:rPr>
          <w:rStyle w:val="Emphasis"/>
          <w:i w:val="0"/>
          <w:sz w:val="20"/>
          <w:szCs w:val="20"/>
        </w:rPr>
        <w:t xml:space="preserve"> </w:t>
      </w:r>
      <w:r w:rsidR="000F61FE">
        <w:rPr>
          <w:rStyle w:val="Emphasis"/>
          <w:i w:val="0"/>
          <w:sz w:val="20"/>
          <w:szCs w:val="20"/>
        </w:rPr>
        <w:t xml:space="preserve">– </w:t>
      </w:r>
      <w:r w:rsidR="000F61FE" w:rsidRPr="00A03DF5">
        <w:rPr>
          <w:rStyle w:val="Emphasis"/>
          <w:i w:val="0"/>
          <w:sz w:val="20"/>
          <w:szCs w:val="20"/>
        </w:rPr>
        <w:t>փայլ</w:t>
      </w:r>
      <w:r w:rsidR="000F61FE">
        <w:rPr>
          <w:rStyle w:val="Emphasis"/>
          <w:i w:val="0"/>
          <w:sz w:val="20"/>
          <w:szCs w:val="20"/>
        </w:rPr>
        <w:t>իդ կամ</w:t>
      </w:r>
      <w:r w:rsidR="000F61FE" w:rsidRPr="00A03DF5">
        <w:rPr>
          <w:rStyle w:val="Emphasis"/>
          <w:i w:val="0"/>
          <w:sz w:val="20"/>
          <w:szCs w:val="20"/>
        </w:rPr>
        <w:t xml:space="preserve"> </w:t>
      </w:r>
      <w:r w:rsidR="00BE6D19" w:rsidRPr="00A03DF5">
        <w:rPr>
          <w:rStyle w:val="Emphasis"/>
          <w:i w:val="0"/>
          <w:sz w:val="20"/>
          <w:szCs w:val="20"/>
        </w:rPr>
        <w:t>զարմ</w:t>
      </w:r>
      <w:r w:rsidR="000F61FE">
        <w:rPr>
          <w:rStyle w:val="Emphasis"/>
          <w:i w:val="0"/>
          <w:sz w:val="20"/>
          <w:szCs w:val="20"/>
        </w:rPr>
        <w:t>իդ</w:t>
      </w:r>
      <w:r w:rsidRPr="00A03DF5">
        <w:rPr>
          <w:rStyle w:val="Emphasis"/>
          <w:i w:val="0"/>
          <w:sz w:val="20"/>
          <w:szCs w:val="20"/>
        </w:rPr>
        <w:t xml:space="preserve"> կամ մտք</w:t>
      </w:r>
      <w:r w:rsidR="000F61FE">
        <w:rPr>
          <w:rStyle w:val="Emphasis"/>
          <w:i w:val="0"/>
          <w:sz w:val="20"/>
          <w:szCs w:val="20"/>
        </w:rPr>
        <w:t>ի</w:t>
      </w:r>
      <w:r w:rsidRPr="00A03DF5">
        <w:rPr>
          <w:rStyle w:val="Emphasis"/>
          <w:i w:val="0"/>
          <w:sz w:val="20"/>
          <w:szCs w:val="20"/>
        </w:rPr>
        <w:t>դ հզոր</w:t>
      </w:r>
    </w:p>
    <w:p w14:paraId="06B21EDE" w14:textId="67DB0184" w:rsidR="002C7F0D" w:rsidRPr="00A03DF5" w:rsidRDefault="000F61FE" w:rsidP="008665A4">
      <w:pPr>
        <w:pStyle w:val="NormalWeb"/>
        <w:spacing w:before="0" w:beforeAutospacing="0" w:after="0" w:afterAutospacing="0" w:line="300" w:lineRule="auto"/>
        <w:rPr>
          <w:rStyle w:val="Emphasis"/>
          <w:i w:val="0"/>
          <w:sz w:val="20"/>
          <w:szCs w:val="20"/>
        </w:rPr>
      </w:pPr>
      <w:r>
        <w:rPr>
          <w:rStyle w:val="Emphasis"/>
          <w:i w:val="0"/>
          <w:sz w:val="20"/>
          <w:szCs w:val="20"/>
        </w:rPr>
        <w:t>(Կամ</w:t>
      </w:r>
      <w:r w:rsidR="002C7F0D" w:rsidRPr="00A03DF5">
        <w:rPr>
          <w:rStyle w:val="Emphasis"/>
          <w:i w:val="0"/>
          <w:sz w:val="20"/>
          <w:szCs w:val="20"/>
        </w:rPr>
        <w:t xml:space="preserve"> սա</w:t>
      </w:r>
      <w:r>
        <w:rPr>
          <w:rStyle w:val="Emphasis"/>
          <w:i w:val="0"/>
          <w:sz w:val="20"/>
          <w:szCs w:val="20"/>
        </w:rPr>
        <w:t>´</w:t>
      </w:r>
      <w:r w:rsidR="002C7F0D" w:rsidRPr="00A03DF5">
        <w:rPr>
          <w:rStyle w:val="Emphasis"/>
          <w:i w:val="0"/>
          <w:sz w:val="20"/>
          <w:szCs w:val="20"/>
        </w:rPr>
        <w:t xml:space="preserve">ղ </w:t>
      </w:r>
      <w:r w:rsidR="006D5FF6" w:rsidRPr="00A03DF5">
        <w:rPr>
          <w:rStyle w:val="Emphasis"/>
          <w:i w:val="0"/>
          <w:sz w:val="20"/>
          <w:szCs w:val="20"/>
        </w:rPr>
        <w:t>իրար հետ</w:t>
      </w:r>
      <w:r w:rsidR="002C7F0D" w:rsidRPr="00A03DF5">
        <w:rPr>
          <w:rStyle w:val="Emphasis"/>
          <w:i w:val="0"/>
          <w:sz w:val="20"/>
          <w:szCs w:val="20"/>
        </w:rPr>
        <w:t xml:space="preserve">, կամ էրկու-էրկու, կամ իրարից ջոկ, </w:t>
      </w:r>
    </w:p>
    <w:p w14:paraId="7A56E2FE" w14:textId="500E3931"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Որ պարփակված են քու մասերի մեջ</w:t>
      </w:r>
      <w:r w:rsidR="000F61FE">
        <w:rPr>
          <w:rStyle w:val="Emphasis"/>
          <w:i w:val="0"/>
          <w:sz w:val="20"/>
          <w:szCs w:val="20"/>
        </w:rPr>
        <w:t>)</w:t>
      </w:r>
      <w:r w:rsidRPr="00A03DF5">
        <w:rPr>
          <w:rStyle w:val="Emphasis"/>
          <w:i w:val="0"/>
          <w:sz w:val="20"/>
          <w:szCs w:val="20"/>
        </w:rPr>
        <w:t xml:space="preserve">, էնքա´ն </w:t>
      </w:r>
      <w:r w:rsidR="000F61FE">
        <w:rPr>
          <w:rStyle w:val="Emphasis"/>
          <w:i w:val="0"/>
          <w:sz w:val="20"/>
          <w:szCs w:val="20"/>
        </w:rPr>
        <w:t>ա</w:t>
      </w:r>
      <w:r w:rsidRPr="00A03DF5">
        <w:rPr>
          <w:rStyle w:val="Emphasis"/>
          <w:i w:val="0"/>
          <w:sz w:val="20"/>
          <w:szCs w:val="20"/>
        </w:rPr>
        <w:t xml:space="preserve"> էսօր,</w:t>
      </w:r>
    </w:p>
    <w:p w14:paraId="724F1AE3" w14:textId="5B382999"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w:t>
      </w:r>
      <w:r w:rsidR="000F61FE">
        <w:rPr>
          <w:rStyle w:val="Emphasis"/>
          <w:i w:val="0"/>
          <w:sz w:val="20"/>
          <w:szCs w:val="20"/>
        </w:rPr>
        <w:t>ի</w:t>
      </w:r>
      <w:r w:rsidRPr="00A03DF5">
        <w:rPr>
          <w:rStyle w:val="Emphasis"/>
          <w:i w:val="0"/>
          <w:sz w:val="20"/>
          <w:szCs w:val="20"/>
        </w:rPr>
        <w:t>րա´ մեջ եմ սերըս պատվաստել</w:t>
      </w:r>
      <w:r w:rsidR="00BE6D19" w:rsidRPr="00A03DF5">
        <w:rPr>
          <w:rStyle w:val="Emphasis"/>
          <w:i w:val="0"/>
          <w:sz w:val="20"/>
          <w:szCs w:val="20"/>
        </w:rPr>
        <w:t>:</w:t>
      </w:r>
      <w:r w:rsidRPr="00A03DF5">
        <w:rPr>
          <w:rStyle w:val="Emphasis"/>
          <w:i w:val="0"/>
          <w:sz w:val="20"/>
          <w:szCs w:val="20"/>
        </w:rPr>
        <w:t xml:space="preserve"> </w:t>
      </w:r>
      <w:r w:rsidR="00BE6D19" w:rsidRPr="00A03DF5">
        <w:rPr>
          <w:rStyle w:val="Emphasis"/>
          <w:i w:val="0"/>
          <w:sz w:val="20"/>
          <w:szCs w:val="20"/>
        </w:rPr>
        <w:t>Բ</w:t>
      </w:r>
      <w:r w:rsidRPr="00A03DF5">
        <w:rPr>
          <w:rStyle w:val="Emphasis"/>
          <w:i w:val="0"/>
          <w:sz w:val="20"/>
          <w:szCs w:val="20"/>
        </w:rPr>
        <w:t xml:space="preserve">ունս </w:t>
      </w:r>
      <w:r w:rsidR="009C245A" w:rsidRPr="00A03DF5">
        <w:rPr>
          <w:rStyle w:val="Emphasis"/>
          <w:i w:val="0"/>
          <w:sz w:val="20"/>
          <w:szCs w:val="20"/>
        </w:rPr>
        <w:t>է´</w:t>
      </w:r>
      <w:r w:rsidR="00391E57">
        <w:rPr>
          <w:rStyle w:val="Emphasis"/>
          <w:i w:val="0"/>
          <w:sz w:val="20"/>
          <w:szCs w:val="20"/>
        </w:rPr>
        <w:t>դ</w:t>
      </w:r>
      <w:r w:rsidRPr="00A03DF5">
        <w:rPr>
          <w:rStyle w:val="Emphasis"/>
          <w:i w:val="0"/>
          <w:sz w:val="20"/>
          <w:szCs w:val="20"/>
        </w:rPr>
        <w:t xml:space="preserve"> </w:t>
      </w:r>
      <w:r w:rsidR="006D5FF6" w:rsidRPr="00A03DF5">
        <w:rPr>
          <w:rStyle w:val="Emphasis"/>
          <w:i w:val="0"/>
          <w:sz w:val="20"/>
          <w:szCs w:val="20"/>
        </w:rPr>
        <w:t>ա</w:t>
      </w:r>
      <w:r w:rsidRPr="00A03DF5">
        <w:rPr>
          <w:rStyle w:val="Emphasis"/>
          <w:i w:val="0"/>
          <w:sz w:val="20"/>
          <w:szCs w:val="20"/>
        </w:rPr>
        <w:t xml:space="preserve"> լոկ:</w:t>
      </w:r>
    </w:p>
    <w:p w14:paraId="5FC776F7" w14:textId="18251F7D" w:rsidR="002C7F0D" w:rsidRPr="00A03DF5" w:rsidRDefault="002C7F0D" w:rsidP="008665A4">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Կնշանակի, </w:t>
      </w:r>
      <w:r w:rsidR="00014A2E">
        <w:rPr>
          <w:rStyle w:val="Emphasis"/>
          <w:i w:val="0"/>
          <w:sz w:val="20"/>
          <w:szCs w:val="20"/>
        </w:rPr>
        <w:t>կաղ</w:t>
      </w:r>
      <w:r w:rsidRPr="00A03DF5">
        <w:rPr>
          <w:rStyle w:val="Emphasis"/>
          <w:i w:val="0"/>
          <w:sz w:val="20"/>
          <w:szCs w:val="20"/>
        </w:rPr>
        <w:t xml:space="preserve"> կամ խարխուլ չեմ, կամ </w:t>
      </w:r>
      <w:r w:rsidR="00014A2E">
        <w:rPr>
          <w:rStyle w:val="Emphasis"/>
          <w:i w:val="0"/>
          <w:sz w:val="20"/>
          <w:szCs w:val="20"/>
        </w:rPr>
        <w:t xml:space="preserve">էլ </w:t>
      </w:r>
      <w:r w:rsidRPr="00A03DF5">
        <w:rPr>
          <w:rStyle w:val="Emphasis"/>
          <w:i w:val="0"/>
          <w:sz w:val="20"/>
          <w:szCs w:val="20"/>
        </w:rPr>
        <w:t>արհամար</w:t>
      </w:r>
      <w:r w:rsidR="00014A2E">
        <w:rPr>
          <w:rStyle w:val="Emphasis"/>
          <w:i w:val="0"/>
          <w:sz w:val="20"/>
          <w:szCs w:val="20"/>
        </w:rPr>
        <w:t>հ</w:t>
      </w:r>
      <w:r w:rsidRPr="00A03DF5">
        <w:rPr>
          <w:rStyle w:val="Emphasis"/>
          <w:i w:val="0"/>
          <w:sz w:val="20"/>
          <w:szCs w:val="20"/>
        </w:rPr>
        <w:t>,</w:t>
      </w:r>
    </w:p>
    <w:p w14:paraId="022BCF5B" w14:textId="77777777"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Քանզի ուրուից էս նշանավոր էնքա´ն ա գալի,</w:t>
      </w:r>
    </w:p>
    <w:p w14:paraId="65BE7F91" w14:textId="2E87E685" w:rsidR="002C7F0D" w:rsidRPr="00A03DF5"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հերի´ք ա ինձ, ու ես </w:t>
      </w:r>
      <w:r w:rsidR="00F35AEB">
        <w:rPr>
          <w:rStyle w:val="Emphasis"/>
          <w:i w:val="0"/>
          <w:sz w:val="20"/>
          <w:szCs w:val="20"/>
        </w:rPr>
        <w:t>լրի´վ եմ</w:t>
      </w:r>
      <w:r w:rsidRPr="00A03DF5">
        <w:rPr>
          <w:rStyle w:val="Emphasis"/>
          <w:i w:val="0"/>
          <w:sz w:val="20"/>
          <w:szCs w:val="20"/>
        </w:rPr>
        <w:t xml:space="preserve"> գո</w:t>
      </w:r>
      <w:r w:rsidR="00BE6D19" w:rsidRPr="00A03DF5">
        <w:rPr>
          <w:rStyle w:val="Emphasis"/>
          <w:i w:val="0"/>
          <w:sz w:val="20"/>
          <w:szCs w:val="20"/>
        </w:rPr>
        <w:t>´</w:t>
      </w:r>
      <w:r w:rsidRPr="00A03DF5">
        <w:rPr>
          <w:rStyle w:val="Emphasis"/>
          <w:i w:val="0"/>
          <w:sz w:val="20"/>
          <w:szCs w:val="20"/>
        </w:rPr>
        <w:t>հ</w:t>
      </w:r>
      <w:r w:rsidR="00014A2E">
        <w:rPr>
          <w:rStyle w:val="Emphasis"/>
          <w:i w:val="0"/>
          <w:sz w:val="20"/>
          <w:szCs w:val="20"/>
        </w:rPr>
        <w:t xml:space="preserve"> ու</w:t>
      </w:r>
      <w:r w:rsidRPr="00A03DF5">
        <w:rPr>
          <w:rStyle w:val="Emphasis"/>
          <w:i w:val="0"/>
          <w:sz w:val="20"/>
          <w:szCs w:val="20"/>
        </w:rPr>
        <w:t xml:space="preserve"> բավարար,</w:t>
      </w:r>
    </w:p>
    <w:p w14:paraId="5830CFA5" w14:textId="7F15E38B" w:rsidR="002C7F0D" w:rsidRDefault="002C7F0D" w:rsidP="008665A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w:t>
      </w:r>
      <w:r w:rsidR="009C245A" w:rsidRPr="00A03DF5">
        <w:rPr>
          <w:rStyle w:val="Emphasis"/>
          <w:i w:val="0"/>
          <w:sz w:val="20"/>
          <w:szCs w:val="20"/>
        </w:rPr>
        <w:t xml:space="preserve">շքեղ փառքիդ փոքրիկ մի </w:t>
      </w:r>
      <w:r w:rsidRPr="00A03DF5">
        <w:rPr>
          <w:rStyle w:val="Emphasis"/>
          <w:i w:val="0"/>
          <w:sz w:val="20"/>
          <w:szCs w:val="20"/>
        </w:rPr>
        <w:t>մա´սը</w:t>
      </w:r>
      <w:r w:rsidR="009C245A" w:rsidRPr="00A03DF5">
        <w:rPr>
          <w:rStyle w:val="Emphasis"/>
          <w:i w:val="0"/>
          <w:sz w:val="20"/>
          <w:szCs w:val="20"/>
        </w:rPr>
        <w:t xml:space="preserve"> –</w:t>
      </w:r>
      <w:r w:rsidR="00014A2E" w:rsidRPr="00014A2E">
        <w:rPr>
          <w:rStyle w:val="Emphasis"/>
          <w:i w:val="0"/>
          <w:sz w:val="20"/>
          <w:szCs w:val="20"/>
        </w:rPr>
        <w:t xml:space="preserve"> </w:t>
      </w:r>
      <w:r w:rsidR="00014A2E" w:rsidRPr="00A03DF5">
        <w:rPr>
          <w:rStyle w:val="Emphasis"/>
          <w:i w:val="0"/>
          <w:sz w:val="20"/>
          <w:szCs w:val="20"/>
        </w:rPr>
        <w:t>ի</w:t>
      </w:r>
      <w:r w:rsidR="00014A2E">
        <w:rPr>
          <w:rStyle w:val="Emphasis"/>
          <w:i w:val="0"/>
          <w:sz w:val="20"/>
          <w:szCs w:val="20"/>
        </w:rPr>
        <w:t>´</w:t>
      </w:r>
      <w:r w:rsidR="00014A2E" w:rsidRPr="00A03DF5">
        <w:rPr>
          <w:rStyle w:val="Emphasis"/>
          <w:i w:val="0"/>
          <w:sz w:val="20"/>
          <w:szCs w:val="20"/>
        </w:rPr>
        <w:t xml:space="preserve">նձ </w:t>
      </w:r>
      <w:r w:rsidRPr="00A03DF5">
        <w:rPr>
          <w:rStyle w:val="Emphasis"/>
          <w:i w:val="0"/>
          <w:sz w:val="20"/>
          <w:szCs w:val="20"/>
        </w:rPr>
        <w:t xml:space="preserve">ա </w:t>
      </w:r>
      <w:r w:rsidR="00014A2E" w:rsidRPr="00A03DF5">
        <w:rPr>
          <w:rStyle w:val="Emphasis"/>
          <w:i w:val="0"/>
          <w:sz w:val="20"/>
          <w:szCs w:val="20"/>
        </w:rPr>
        <w:t xml:space="preserve">նյութ </w:t>
      </w:r>
      <w:r w:rsidRPr="00A03DF5">
        <w:rPr>
          <w:rStyle w:val="Emphasis"/>
          <w:i w:val="0"/>
          <w:sz w:val="20"/>
          <w:szCs w:val="20"/>
        </w:rPr>
        <w:t xml:space="preserve">տալի: </w:t>
      </w:r>
      <w:r w:rsidR="009C245A" w:rsidRPr="00A03DF5">
        <w:rPr>
          <w:rStyle w:val="Emphasis"/>
          <w:i w:val="0"/>
          <w:sz w:val="20"/>
          <w:szCs w:val="20"/>
        </w:rPr>
        <w:t xml:space="preserve"> </w:t>
      </w:r>
    </w:p>
    <w:p w14:paraId="57099F22" w14:textId="6E59B74D" w:rsidR="00FC7C09" w:rsidRPr="00A03DF5" w:rsidRDefault="005138C2" w:rsidP="005138C2">
      <w:pPr>
        <w:pStyle w:val="NormalWeb"/>
        <w:spacing w:before="120" w:beforeAutospacing="0" w:after="0" w:afterAutospacing="0" w:line="300" w:lineRule="auto"/>
        <w:ind w:firstLine="180"/>
        <w:rPr>
          <w:rStyle w:val="Emphasis"/>
          <w:i w:val="0"/>
          <w:sz w:val="20"/>
          <w:szCs w:val="20"/>
        </w:rPr>
      </w:pPr>
      <w:r>
        <w:rPr>
          <w:rStyle w:val="Emphasis"/>
          <w:i w:val="0"/>
          <w:sz w:val="20"/>
          <w:szCs w:val="20"/>
        </w:rPr>
        <w:t>Լավ բան շատ ունես, բայց էղած շատը</w:t>
      </w:r>
      <w:r w:rsidR="00FC7C09">
        <w:rPr>
          <w:rStyle w:val="Emphasis"/>
          <w:i w:val="0"/>
          <w:sz w:val="20"/>
          <w:szCs w:val="20"/>
        </w:rPr>
        <w:t xml:space="preserve"> </w:t>
      </w:r>
      <w:r w:rsidR="00FC7C09" w:rsidRPr="00A03DF5">
        <w:rPr>
          <w:rStyle w:val="Emphasis"/>
          <w:i w:val="0"/>
          <w:sz w:val="20"/>
          <w:szCs w:val="20"/>
        </w:rPr>
        <w:t>թո հազարանա´</w:t>
      </w:r>
      <w:r w:rsidR="000F61FE">
        <w:rPr>
          <w:rStyle w:val="Emphasis"/>
          <w:i w:val="0"/>
          <w:sz w:val="20"/>
          <w:szCs w:val="20"/>
        </w:rPr>
        <w:t xml:space="preserve"> –</w:t>
      </w:r>
      <w:r w:rsidR="00FC7C09" w:rsidRPr="00A03DF5">
        <w:rPr>
          <w:rStyle w:val="Emphasis"/>
          <w:i w:val="0"/>
          <w:sz w:val="20"/>
          <w:szCs w:val="20"/>
        </w:rPr>
        <w:t xml:space="preserve"> </w:t>
      </w:r>
    </w:p>
    <w:p w14:paraId="22E6B5C2" w14:textId="48DB2D58" w:rsidR="00FC7C09" w:rsidRDefault="005138C2" w:rsidP="00FC7C09">
      <w:pPr>
        <w:pStyle w:val="NormalWeb"/>
        <w:spacing w:before="0" w:beforeAutospacing="0" w:after="0" w:afterAutospacing="0" w:line="300" w:lineRule="auto"/>
        <w:ind w:firstLine="180"/>
        <w:rPr>
          <w:rStyle w:val="Emphasis"/>
          <w:i w:val="0"/>
          <w:sz w:val="20"/>
          <w:szCs w:val="20"/>
        </w:rPr>
      </w:pPr>
      <w:r>
        <w:rPr>
          <w:rStyle w:val="Emphasis"/>
          <w:i w:val="0"/>
          <w:sz w:val="20"/>
          <w:szCs w:val="20"/>
        </w:rPr>
        <w:t xml:space="preserve">Հետն էլ մաղթում եմ, որ էդ հազարն էլ՝ հենց </w:t>
      </w:r>
      <w:r w:rsidR="00FC7C09">
        <w:rPr>
          <w:rStyle w:val="Emphasis"/>
          <w:i w:val="0"/>
          <w:sz w:val="20"/>
          <w:szCs w:val="20"/>
        </w:rPr>
        <w:t>ի´մը</w:t>
      </w:r>
      <w:r w:rsidR="00FC7C09" w:rsidRPr="00A03DF5">
        <w:rPr>
          <w:rStyle w:val="Emphasis"/>
          <w:i w:val="0"/>
          <w:sz w:val="20"/>
          <w:szCs w:val="20"/>
        </w:rPr>
        <w:t xml:space="preserve"> դառնա»:</w:t>
      </w:r>
    </w:p>
    <w:p w14:paraId="1B676762" w14:textId="20B263F0" w:rsidR="00014A2E" w:rsidRPr="000F61FE" w:rsidRDefault="00014A2E" w:rsidP="00014A2E">
      <w:pPr>
        <w:pStyle w:val="NormalWeb"/>
        <w:spacing w:before="0" w:beforeAutospacing="0" w:after="0" w:afterAutospacing="0" w:line="300" w:lineRule="auto"/>
        <w:rPr>
          <w:rStyle w:val="Emphasis"/>
          <w:sz w:val="16"/>
          <w:szCs w:val="16"/>
        </w:rPr>
      </w:pPr>
      <w:r w:rsidRPr="000F61FE">
        <w:rPr>
          <w:rStyle w:val="Emphasis"/>
          <w:sz w:val="16"/>
          <w:szCs w:val="16"/>
        </w:rPr>
        <w:t>–––––</w:t>
      </w:r>
    </w:p>
    <w:p w14:paraId="74B9CEE6" w14:textId="56D4EE04" w:rsidR="002C7F0D" w:rsidRPr="000F61FE" w:rsidRDefault="00D51FA1" w:rsidP="002C7F0D">
      <w:pPr>
        <w:pStyle w:val="NormalWeb"/>
        <w:spacing w:before="0" w:beforeAutospacing="0" w:after="0" w:afterAutospacing="0" w:line="276" w:lineRule="auto"/>
        <w:rPr>
          <w:i/>
          <w:sz w:val="16"/>
          <w:szCs w:val="16"/>
        </w:rPr>
      </w:pPr>
      <w:r>
        <w:rPr>
          <w:i/>
          <w:sz w:val="16"/>
          <w:szCs w:val="16"/>
        </w:rPr>
        <w:t>*</w:t>
      </w:r>
      <w:r w:rsidR="00917786">
        <w:rPr>
          <w:i/>
          <w:sz w:val="16"/>
          <w:szCs w:val="16"/>
        </w:rPr>
        <w:t xml:space="preserve"> </w:t>
      </w:r>
      <w:r w:rsidR="000F61FE" w:rsidRPr="000F61FE">
        <w:rPr>
          <w:i/>
          <w:sz w:val="16"/>
          <w:szCs w:val="16"/>
        </w:rPr>
        <w:t>Անգլերեն lame = «կաղ» բառը համ էլ նշանակում ա «դիլետանտ, ոչ մասնագետ»:</w:t>
      </w:r>
      <w:r w:rsidR="00A14704">
        <w:rPr>
          <w:i/>
          <w:sz w:val="16"/>
          <w:szCs w:val="16"/>
        </w:rPr>
        <w:t>Շեքսպիրը կաղ ա էղե, թե չէ, հայտնի չի:</w:t>
      </w:r>
    </w:p>
    <w:p w14:paraId="71C2DD90" w14:textId="77777777" w:rsidR="000F61FE" w:rsidRDefault="000F61FE" w:rsidP="002C7F0D">
      <w:pPr>
        <w:pStyle w:val="NormalWeb"/>
        <w:spacing w:before="0" w:beforeAutospacing="0" w:after="0" w:afterAutospacing="0" w:line="276" w:lineRule="auto"/>
        <w:rPr>
          <w:sz w:val="20"/>
          <w:szCs w:val="20"/>
        </w:rPr>
      </w:pPr>
    </w:p>
    <w:p w14:paraId="17435088" w14:textId="67959D5D"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XXXVII</w:t>
      </w:r>
    </w:p>
    <w:p w14:paraId="0C75385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800222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As a decrepit father takes delight</w:t>
      </w:r>
      <w:r w:rsidRPr="00A03DF5">
        <w:rPr>
          <w:sz w:val="20"/>
          <w:szCs w:val="20"/>
        </w:rPr>
        <w:br/>
      </w:r>
      <w:r w:rsidRPr="00A03DF5">
        <w:rPr>
          <w:rStyle w:val="Emphasis"/>
          <w:i w:val="0"/>
          <w:sz w:val="20"/>
          <w:szCs w:val="20"/>
        </w:rPr>
        <w:t>To see his active child do deeds of youth,</w:t>
      </w:r>
      <w:r w:rsidRPr="00A03DF5">
        <w:rPr>
          <w:sz w:val="20"/>
          <w:szCs w:val="20"/>
        </w:rPr>
        <w:br/>
      </w:r>
      <w:r w:rsidRPr="00A03DF5">
        <w:rPr>
          <w:rStyle w:val="Emphasis"/>
          <w:i w:val="0"/>
          <w:sz w:val="20"/>
          <w:szCs w:val="20"/>
        </w:rPr>
        <w:t>So I, made lame by Fortune’s dearest spite,</w:t>
      </w:r>
      <w:r w:rsidRPr="00A03DF5">
        <w:rPr>
          <w:sz w:val="20"/>
          <w:szCs w:val="20"/>
        </w:rPr>
        <w:br/>
      </w:r>
      <w:r w:rsidRPr="00A03DF5">
        <w:rPr>
          <w:rStyle w:val="Emphasis"/>
          <w:i w:val="0"/>
          <w:sz w:val="20"/>
          <w:szCs w:val="20"/>
        </w:rPr>
        <w:t xml:space="preserve">Take all my comfort of thy worth and truth; </w:t>
      </w:r>
    </w:p>
    <w:p w14:paraId="082AE7E5"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rStyle w:val="Emphasis"/>
          <w:i w:val="0"/>
          <w:sz w:val="20"/>
          <w:szCs w:val="20"/>
        </w:rPr>
        <w:t>For whether beauty, birth, or wealth, or wit,</w:t>
      </w:r>
      <w:r w:rsidRPr="00A03DF5">
        <w:rPr>
          <w:sz w:val="20"/>
          <w:szCs w:val="20"/>
        </w:rPr>
        <w:br/>
      </w:r>
      <w:r w:rsidRPr="00A03DF5">
        <w:rPr>
          <w:rStyle w:val="Emphasis"/>
          <w:i w:val="0"/>
          <w:sz w:val="20"/>
          <w:szCs w:val="20"/>
        </w:rPr>
        <w:t>Or any of these all, or all, or more,</w:t>
      </w:r>
      <w:r w:rsidRPr="00A03DF5">
        <w:rPr>
          <w:sz w:val="20"/>
          <w:szCs w:val="20"/>
        </w:rPr>
        <w:br/>
      </w:r>
      <w:r w:rsidRPr="00A03DF5">
        <w:rPr>
          <w:rStyle w:val="Emphasis"/>
          <w:i w:val="0"/>
          <w:sz w:val="20"/>
          <w:szCs w:val="20"/>
        </w:rPr>
        <w:t>Entitled in thy parts, do crowned sit,</w:t>
      </w:r>
      <w:r w:rsidRPr="00A03DF5">
        <w:rPr>
          <w:sz w:val="20"/>
          <w:szCs w:val="20"/>
        </w:rPr>
        <w:br/>
      </w:r>
      <w:r w:rsidRPr="00A03DF5">
        <w:rPr>
          <w:rStyle w:val="Emphasis"/>
          <w:i w:val="0"/>
          <w:sz w:val="20"/>
          <w:szCs w:val="20"/>
        </w:rPr>
        <w:t>I make my love engrafted to this store:</w:t>
      </w:r>
    </w:p>
    <w:p w14:paraId="710EF8BB"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rStyle w:val="Emphasis"/>
          <w:i w:val="0"/>
          <w:sz w:val="20"/>
          <w:szCs w:val="20"/>
        </w:rPr>
        <w:t>So then I am not lame, poor, nor despised,</w:t>
      </w:r>
      <w:r w:rsidRPr="00A03DF5">
        <w:rPr>
          <w:sz w:val="20"/>
          <w:szCs w:val="20"/>
        </w:rPr>
        <w:br/>
      </w:r>
      <w:r w:rsidRPr="00A03DF5">
        <w:rPr>
          <w:rStyle w:val="Emphasis"/>
          <w:i w:val="0"/>
          <w:sz w:val="20"/>
          <w:szCs w:val="20"/>
        </w:rPr>
        <w:t>Whilst that this shadow doth such substance give</w:t>
      </w:r>
      <w:r w:rsidRPr="00A03DF5">
        <w:rPr>
          <w:sz w:val="20"/>
          <w:szCs w:val="20"/>
        </w:rPr>
        <w:br/>
      </w:r>
      <w:r w:rsidRPr="00A03DF5">
        <w:rPr>
          <w:rStyle w:val="Emphasis"/>
          <w:i w:val="0"/>
          <w:sz w:val="20"/>
          <w:szCs w:val="20"/>
        </w:rPr>
        <w:t>That I in thy abundance am sufficed,</w:t>
      </w:r>
      <w:r w:rsidRPr="00A03DF5">
        <w:rPr>
          <w:sz w:val="20"/>
          <w:szCs w:val="20"/>
        </w:rPr>
        <w:br/>
      </w:r>
      <w:r w:rsidRPr="00A03DF5">
        <w:rPr>
          <w:rStyle w:val="Emphasis"/>
          <w:i w:val="0"/>
          <w:sz w:val="20"/>
          <w:szCs w:val="20"/>
        </w:rPr>
        <w:t>And by a part of all thy glory live.</w:t>
      </w:r>
    </w:p>
    <w:p w14:paraId="66691524"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Look what is best, that best I wish in thee:</w:t>
      </w:r>
      <w:r w:rsidRPr="00A03DF5">
        <w:rPr>
          <w:sz w:val="20"/>
          <w:szCs w:val="20"/>
        </w:rPr>
        <w:br/>
        <w:t>   </w:t>
      </w:r>
      <w:r w:rsidRPr="00A03DF5">
        <w:rPr>
          <w:rStyle w:val="Emphasis"/>
          <w:i w:val="0"/>
          <w:sz w:val="20"/>
          <w:szCs w:val="20"/>
        </w:rPr>
        <w:t>This wish I have; then ten times happy me!</w:t>
      </w:r>
    </w:p>
    <w:p w14:paraId="685D05F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3BB4A58" w14:textId="77777777" w:rsidR="002C7F0D" w:rsidRPr="00A03DF5" w:rsidRDefault="002C7F0D" w:rsidP="002C7F0D">
      <w:pPr>
        <w:pStyle w:val="NormalWeb"/>
        <w:spacing w:before="0" w:beforeAutospacing="0" w:after="0" w:afterAutospacing="0" w:line="276" w:lineRule="auto"/>
        <w:jc w:val="both"/>
        <w:rPr>
          <w:sz w:val="20"/>
          <w:szCs w:val="20"/>
        </w:rPr>
      </w:pPr>
    </w:p>
    <w:p w14:paraId="531FFBD7" w14:textId="77777777" w:rsidR="002C7F0D" w:rsidRPr="00A03DF5" w:rsidRDefault="002C7F0D" w:rsidP="002C7F0D">
      <w:pPr>
        <w:spacing w:line="276" w:lineRule="auto"/>
        <w:rPr>
          <w:sz w:val="20"/>
          <w:szCs w:val="20"/>
        </w:rPr>
      </w:pPr>
      <w:r w:rsidRPr="00A03DF5">
        <w:rPr>
          <w:sz w:val="20"/>
          <w:szCs w:val="20"/>
        </w:rPr>
        <w:br w:type="page"/>
      </w:r>
    </w:p>
    <w:p w14:paraId="0D0D5A33"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38-րդ</w:t>
      </w:r>
    </w:p>
    <w:p w14:paraId="544A0A01" w14:textId="77777777" w:rsidR="002C7F0D" w:rsidRPr="00A03DF5" w:rsidRDefault="002C7F0D" w:rsidP="00913A3A">
      <w:pPr>
        <w:pStyle w:val="NormalWeb"/>
        <w:spacing w:before="0" w:beforeAutospacing="0" w:after="0" w:afterAutospacing="0" w:line="300" w:lineRule="auto"/>
        <w:rPr>
          <w:rStyle w:val="Emphasis"/>
          <w:i w:val="0"/>
          <w:color w:val="FF0000"/>
          <w:sz w:val="20"/>
          <w:szCs w:val="20"/>
        </w:rPr>
      </w:pPr>
    </w:p>
    <w:p w14:paraId="376E9A09"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Խի՞ պիտի մուսաս անձ հորինելու կարիք ունենա,</w:t>
      </w:r>
    </w:p>
    <w:p w14:paraId="291824A9"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Երբ դու շնչում ես ու շունչ ես լցնում</w:t>
      </w:r>
      <w:r w:rsidR="00BE6D19" w:rsidRPr="00A03DF5">
        <w:rPr>
          <w:rStyle w:val="Emphasis"/>
          <w:i w:val="0"/>
          <w:sz w:val="20"/>
          <w:szCs w:val="20"/>
        </w:rPr>
        <w:t xml:space="preserve"> –</w:t>
      </w:r>
      <w:r w:rsidRPr="00A03DF5">
        <w:rPr>
          <w:rStyle w:val="Emphasis"/>
          <w:i w:val="0"/>
          <w:sz w:val="20"/>
          <w:szCs w:val="20"/>
        </w:rPr>
        <w:t xml:space="preserve"> մե</w:t>
      </w:r>
      <w:r w:rsidR="00BE6D19" w:rsidRPr="00A03DF5">
        <w:rPr>
          <w:rStyle w:val="Emphasis"/>
          <w:i w:val="0"/>
          <w:sz w:val="20"/>
          <w:szCs w:val="20"/>
        </w:rPr>
        <w:t>´</w:t>
      </w:r>
      <w:r w:rsidRPr="00A03DF5">
        <w:rPr>
          <w:rStyle w:val="Emphasis"/>
          <w:i w:val="0"/>
          <w:sz w:val="20"/>
          <w:szCs w:val="20"/>
        </w:rPr>
        <w:t>ջը իմ տողի:</w:t>
      </w:r>
    </w:p>
    <w:p w14:paraId="1E43359F"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Հենց դո´ւ ես նյութը, շքեղ ու պայծառ, </w:t>
      </w:r>
      <w:r w:rsidR="00BE6D19" w:rsidRPr="00A03DF5">
        <w:rPr>
          <w:rStyle w:val="Emphasis"/>
          <w:i w:val="0"/>
          <w:sz w:val="20"/>
          <w:szCs w:val="20"/>
        </w:rPr>
        <w:t>էսի´</w:t>
      </w:r>
      <w:r w:rsidRPr="00A03DF5">
        <w:rPr>
          <w:rStyle w:val="Emphasis"/>
          <w:i w:val="0"/>
          <w:sz w:val="20"/>
          <w:szCs w:val="20"/>
        </w:rPr>
        <w:t xml:space="preserve"> կմնա,</w:t>
      </w:r>
    </w:p>
    <w:p w14:paraId="136CE084"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Ոչ թե </w:t>
      </w:r>
      <w:r w:rsidR="00BE6D19" w:rsidRPr="00A03DF5">
        <w:rPr>
          <w:rStyle w:val="Emphasis"/>
          <w:i w:val="0"/>
          <w:sz w:val="20"/>
          <w:szCs w:val="20"/>
        </w:rPr>
        <w:t>ծամծմված</w:t>
      </w:r>
      <w:r w:rsidRPr="00A03DF5">
        <w:rPr>
          <w:rStyle w:val="Emphasis"/>
          <w:i w:val="0"/>
          <w:sz w:val="20"/>
          <w:szCs w:val="20"/>
        </w:rPr>
        <w:t xml:space="preserve"> հորինվածքները </w:t>
      </w:r>
      <w:r w:rsidR="00125468" w:rsidRPr="00A03DF5">
        <w:rPr>
          <w:rStyle w:val="Emphasis"/>
          <w:i w:val="0"/>
          <w:sz w:val="20"/>
          <w:szCs w:val="20"/>
        </w:rPr>
        <w:t>տկար</w:t>
      </w:r>
      <w:r w:rsidRPr="00A03DF5">
        <w:rPr>
          <w:rStyle w:val="Emphasis"/>
          <w:i w:val="0"/>
          <w:sz w:val="20"/>
          <w:szCs w:val="20"/>
        </w:rPr>
        <w:t xml:space="preserve"> քերթողի:</w:t>
      </w:r>
    </w:p>
    <w:p w14:paraId="52EDF3EE" w14:textId="77777777" w:rsidR="002C7F0D" w:rsidRPr="00A03DF5" w:rsidRDefault="002C7F0D" w:rsidP="00913A3A">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 թե տողերըս անգույն-անկյանք չեն, գործս գի´ն ունի, </w:t>
      </w:r>
    </w:p>
    <w:p w14:paraId="0DB3D259"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Երբ սրանք կարդաս ու դժգոհ չըլնես, քե´զ ասա</w:t>
      </w:r>
      <w:r w:rsidR="001541FF" w:rsidRPr="00A03DF5">
        <w:rPr>
          <w:rStyle w:val="Emphasis"/>
          <w:i w:val="0"/>
          <w:sz w:val="20"/>
          <w:szCs w:val="20"/>
        </w:rPr>
        <w:t>.</w:t>
      </w:r>
      <w:r w:rsidRPr="00A03DF5">
        <w:rPr>
          <w:rStyle w:val="Emphasis"/>
          <w:i w:val="0"/>
          <w:sz w:val="20"/>
          <w:szCs w:val="20"/>
        </w:rPr>
        <w:t xml:space="preserve"> «Ապրե´ս»,</w:t>
      </w:r>
    </w:p>
    <w:p w14:paraId="46994E7D"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Քանզի տաղանդից լրիվ զրկվա´ծը</w:t>
      </w:r>
      <w:r w:rsidR="00006017" w:rsidRPr="00A03DF5">
        <w:rPr>
          <w:rStyle w:val="Emphasis"/>
          <w:i w:val="0"/>
          <w:sz w:val="20"/>
          <w:szCs w:val="20"/>
        </w:rPr>
        <w:t xml:space="preserve"> </w:t>
      </w:r>
      <w:r w:rsidRPr="00A03DF5">
        <w:rPr>
          <w:rStyle w:val="Emphasis"/>
          <w:i w:val="0"/>
          <w:sz w:val="20"/>
          <w:szCs w:val="20"/>
        </w:rPr>
        <w:t>ասելիք չունի,</w:t>
      </w:r>
    </w:p>
    <w:p w14:paraId="0264E70F" w14:textId="76BE397A" w:rsidR="002C7F0D" w:rsidRPr="00A03DF5" w:rsidRDefault="00FB0495" w:rsidP="00913A3A">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125468" w:rsidRPr="00A03DF5">
        <w:rPr>
          <w:rStyle w:val="Emphasis"/>
          <w:i w:val="0"/>
          <w:sz w:val="20"/>
          <w:szCs w:val="20"/>
        </w:rPr>
        <w:t xml:space="preserve"> չի վառվում</w:t>
      </w:r>
      <w:r w:rsidR="002C7F0D" w:rsidRPr="00A03DF5">
        <w:rPr>
          <w:rStyle w:val="Emphasis"/>
          <w:i w:val="0"/>
          <w:sz w:val="20"/>
          <w:szCs w:val="20"/>
        </w:rPr>
        <w:t xml:space="preserve"> քու լուս կերպարից, երբ նայում ա քեզ:</w:t>
      </w:r>
    </w:p>
    <w:p w14:paraId="7400CF29" w14:textId="77777777" w:rsidR="002C7F0D" w:rsidRPr="00A03DF5" w:rsidRDefault="002C7F0D" w:rsidP="00913A3A">
      <w:pPr>
        <w:pStyle w:val="NormalWeb"/>
        <w:spacing w:before="120" w:beforeAutospacing="0" w:after="0" w:afterAutospacing="0" w:line="300" w:lineRule="auto"/>
        <w:rPr>
          <w:rStyle w:val="Emphasis"/>
          <w:i w:val="0"/>
          <w:sz w:val="20"/>
          <w:szCs w:val="20"/>
        </w:rPr>
      </w:pPr>
      <w:r w:rsidRPr="00A03DF5">
        <w:rPr>
          <w:rStyle w:val="Emphasis"/>
          <w:i w:val="0"/>
          <w:sz w:val="20"/>
          <w:szCs w:val="20"/>
        </w:rPr>
        <w:t>Ուրեմն, էղի 10-րդ Մուսաս, տասն անգամ հզոր</w:t>
      </w:r>
    </w:p>
    <w:p w14:paraId="5E18583F"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Առաջվա բոլոր իննը մուսայից՝ մուսա կանչողի:</w:t>
      </w:r>
    </w:p>
    <w:p w14:paraId="66FE5F7F"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Թո է´ն պոետը փառավոր դառնա, ով քեզնով էսօր,</w:t>
      </w:r>
    </w:p>
    <w:p w14:paraId="47A27995"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Թունդ ոգևորված, կերտում ա հանուն </w:t>
      </w:r>
      <w:r w:rsidR="00125468" w:rsidRPr="00A03DF5">
        <w:rPr>
          <w:rStyle w:val="Emphasis"/>
          <w:i w:val="0"/>
          <w:sz w:val="20"/>
          <w:szCs w:val="20"/>
        </w:rPr>
        <w:t xml:space="preserve">– </w:t>
      </w:r>
      <w:r w:rsidRPr="00A03DF5">
        <w:rPr>
          <w:rStyle w:val="Emphasis"/>
          <w:i w:val="0"/>
          <w:sz w:val="20"/>
          <w:szCs w:val="20"/>
        </w:rPr>
        <w:t>քու փա</w:t>
      </w:r>
      <w:r w:rsidR="00006017" w:rsidRPr="00A03DF5">
        <w:rPr>
          <w:rStyle w:val="Emphasis"/>
          <w:i w:val="0"/>
          <w:sz w:val="20"/>
          <w:szCs w:val="20"/>
        </w:rPr>
        <w:t>´</w:t>
      </w:r>
      <w:r w:rsidRPr="00A03DF5">
        <w:rPr>
          <w:rStyle w:val="Emphasis"/>
          <w:i w:val="0"/>
          <w:sz w:val="20"/>
          <w:szCs w:val="20"/>
        </w:rPr>
        <w:t xml:space="preserve">յլ ու շողի: </w:t>
      </w:r>
    </w:p>
    <w:p w14:paraId="3F1F18EE" w14:textId="77777777" w:rsidR="002C7F0D" w:rsidRPr="00A03DF5" w:rsidRDefault="002C7F0D" w:rsidP="00913A3A">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Թե համեստ մուսաս թովում ա էսօր տող կարդացողի</w:t>
      </w:r>
      <w:r w:rsidR="00006017" w:rsidRPr="00A03DF5">
        <w:rPr>
          <w:rStyle w:val="Emphasis"/>
          <w:i w:val="0"/>
          <w:sz w:val="20"/>
          <w:szCs w:val="20"/>
        </w:rPr>
        <w:t>ն</w:t>
      </w:r>
      <w:r w:rsidRPr="00A03DF5">
        <w:rPr>
          <w:rStyle w:val="Emphasis"/>
          <w:i w:val="0"/>
          <w:sz w:val="20"/>
          <w:szCs w:val="20"/>
        </w:rPr>
        <w:t>,</w:t>
      </w:r>
    </w:p>
    <w:p w14:paraId="270C2719" w14:textId="77777777" w:rsidR="002C7F0D" w:rsidRPr="00A03DF5" w:rsidRDefault="002C7F0D" w:rsidP="00913A3A">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Հմայքը քո´ւնն ա, իսկ չարչարանքը՝ տողը գրողի</w:t>
      </w:r>
      <w:r w:rsidR="00006017" w:rsidRPr="00A03DF5">
        <w:rPr>
          <w:rStyle w:val="Emphasis"/>
          <w:i w:val="0"/>
          <w:sz w:val="20"/>
          <w:szCs w:val="20"/>
        </w:rPr>
        <w:t>ն</w:t>
      </w:r>
      <w:r w:rsidRPr="00A03DF5">
        <w:rPr>
          <w:rStyle w:val="Emphasis"/>
          <w:i w:val="0"/>
          <w:sz w:val="20"/>
          <w:szCs w:val="20"/>
        </w:rPr>
        <w:t>:</w:t>
      </w:r>
    </w:p>
    <w:p w14:paraId="1844AC3F" w14:textId="77777777" w:rsidR="002C7F0D" w:rsidRPr="00A03DF5" w:rsidRDefault="002C7F0D" w:rsidP="002C7F0D">
      <w:pPr>
        <w:pStyle w:val="NormalWeb"/>
        <w:spacing w:before="0" w:beforeAutospacing="0" w:after="0" w:afterAutospacing="0" w:line="276" w:lineRule="auto"/>
        <w:rPr>
          <w:sz w:val="20"/>
          <w:szCs w:val="20"/>
        </w:rPr>
      </w:pPr>
    </w:p>
    <w:p w14:paraId="1D90AF47"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XXXVIII</w:t>
      </w:r>
    </w:p>
    <w:p w14:paraId="52A0E7B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1E66F2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How can my muse want subject to invent,</w:t>
      </w:r>
      <w:r w:rsidRPr="00A03DF5">
        <w:rPr>
          <w:sz w:val="20"/>
          <w:szCs w:val="20"/>
        </w:rPr>
        <w:br/>
      </w:r>
      <w:r w:rsidRPr="00A03DF5">
        <w:rPr>
          <w:rStyle w:val="Emphasis"/>
          <w:i w:val="0"/>
          <w:sz w:val="20"/>
          <w:szCs w:val="20"/>
        </w:rPr>
        <w:t>While thou dost breathe, that pour’st into my verse</w:t>
      </w:r>
      <w:r w:rsidRPr="00A03DF5">
        <w:rPr>
          <w:sz w:val="20"/>
          <w:szCs w:val="20"/>
        </w:rPr>
        <w:br/>
      </w:r>
      <w:r w:rsidRPr="00A03DF5">
        <w:rPr>
          <w:rStyle w:val="Emphasis"/>
          <w:i w:val="0"/>
          <w:sz w:val="20"/>
          <w:szCs w:val="20"/>
        </w:rPr>
        <w:t>Thine own sweet argument, too excellent</w:t>
      </w:r>
      <w:r w:rsidRPr="00A03DF5">
        <w:rPr>
          <w:sz w:val="20"/>
          <w:szCs w:val="20"/>
        </w:rPr>
        <w:br/>
      </w:r>
      <w:r w:rsidRPr="00A03DF5">
        <w:rPr>
          <w:rStyle w:val="Emphasis"/>
          <w:i w:val="0"/>
          <w:sz w:val="20"/>
          <w:szCs w:val="20"/>
        </w:rPr>
        <w:t>For every vulgar paper to rehearse?</w:t>
      </w:r>
    </w:p>
    <w:p w14:paraId="00425DC5"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rStyle w:val="Emphasis"/>
          <w:i w:val="0"/>
          <w:sz w:val="20"/>
          <w:szCs w:val="20"/>
        </w:rPr>
        <w:t>O! give thy self the thanks, if aught in me</w:t>
      </w:r>
      <w:r w:rsidRPr="00A03DF5">
        <w:rPr>
          <w:sz w:val="20"/>
          <w:szCs w:val="20"/>
        </w:rPr>
        <w:br/>
      </w:r>
      <w:r w:rsidRPr="00A03DF5">
        <w:rPr>
          <w:rStyle w:val="Emphasis"/>
          <w:i w:val="0"/>
          <w:sz w:val="20"/>
          <w:szCs w:val="20"/>
        </w:rPr>
        <w:t>Worthy perusal stand against thy sight;</w:t>
      </w:r>
      <w:r w:rsidRPr="00A03DF5">
        <w:rPr>
          <w:sz w:val="20"/>
          <w:szCs w:val="20"/>
        </w:rPr>
        <w:br/>
      </w:r>
      <w:r w:rsidRPr="00A03DF5">
        <w:rPr>
          <w:rStyle w:val="Emphasis"/>
          <w:i w:val="0"/>
          <w:sz w:val="20"/>
          <w:szCs w:val="20"/>
        </w:rPr>
        <w:t>For who’s so dumb that cannot write to thee,</w:t>
      </w:r>
      <w:r w:rsidRPr="00A03DF5">
        <w:rPr>
          <w:sz w:val="20"/>
          <w:szCs w:val="20"/>
        </w:rPr>
        <w:br/>
      </w:r>
      <w:r w:rsidRPr="00A03DF5">
        <w:rPr>
          <w:rStyle w:val="Emphasis"/>
          <w:i w:val="0"/>
          <w:sz w:val="20"/>
          <w:szCs w:val="20"/>
        </w:rPr>
        <w:t xml:space="preserve">When thou thy self dost give invention light? </w:t>
      </w:r>
    </w:p>
    <w:p w14:paraId="0D14100F"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rStyle w:val="Emphasis"/>
          <w:i w:val="0"/>
          <w:sz w:val="20"/>
          <w:szCs w:val="20"/>
        </w:rPr>
        <w:t>Be thou the tenth Muse, ten times more in worth</w:t>
      </w:r>
      <w:r w:rsidRPr="00A03DF5">
        <w:rPr>
          <w:sz w:val="20"/>
          <w:szCs w:val="20"/>
        </w:rPr>
        <w:br/>
      </w:r>
      <w:r w:rsidRPr="00A03DF5">
        <w:rPr>
          <w:rStyle w:val="Emphasis"/>
          <w:i w:val="0"/>
          <w:sz w:val="20"/>
          <w:szCs w:val="20"/>
        </w:rPr>
        <w:t>Than those old nine which rhymers invocate;</w:t>
      </w:r>
      <w:r w:rsidRPr="00A03DF5">
        <w:rPr>
          <w:sz w:val="20"/>
          <w:szCs w:val="20"/>
        </w:rPr>
        <w:br/>
      </w:r>
      <w:r w:rsidRPr="00A03DF5">
        <w:rPr>
          <w:rStyle w:val="Emphasis"/>
          <w:i w:val="0"/>
          <w:sz w:val="20"/>
          <w:szCs w:val="20"/>
        </w:rPr>
        <w:t>And he that calls on thee, let him bring forth</w:t>
      </w:r>
      <w:r w:rsidRPr="00A03DF5">
        <w:rPr>
          <w:sz w:val="20"/>
          <w:szCs w:val="20"/>
        </w:rPr>
        <w:br/>
      </w:r>
      <w:r w:rsidRPr="00A03DF5">
        <w:rPr>
          <w:rStyle w:val="Emphasis"/>
          <w:i w:val="0"/>
          <w:sz w:val="20"/>
          <w:szCs w:val="20"/>
        </w:rPr>
        <w:t>Eternal numbers to outlive long date.</w:t>
      </w:r>
    </w:p>
    <w:p w14:paraId="55B8D07B"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If my slight muse do please these curious days,</w:t>
      </w:r>
      <w:r w:rsidRPr="00A03DF5">
        <w:rPr>
          <w:sz w:val="20"/>
          <w:szCs w:val="20"/>
        </w:rPr>
        <w:br/>
        <w:t>   </w:t>
      </w:r>
      <w:r w:rsidRPr="00A03DF5">
        <w:rPr>
          <w:rStyle w:val="Emphasis"/>
          <w:i w:val="0"/>
          <w:sz w:val="20"/>
          <w:szCs w:val="20"/>
        </w:rPr>
        <w:t>The pain be mine, but thine shall be the praise.</w:t>
      </w:r>
    </w:p>
    <w:p w14:paraId="2E22E1C0" w14:textId="77777777" w:rsidR="002C7F0D" w:rsidRPr="00A03DF5" w:rsidRDefault="002C7F0D" w:rsidP="002C7F0D">
      <w:pPr>
        <w:pStyle w:val="NormalWeb"/>
        <w:spacing w:before="0" w:beforeAutospacing="0" w:after="0" w:afterAutospacing="0" w:line="276" w:lineRule="auto"/>
        <w:rPr>
          <w:sz w:val="20"/>
          <w:szCs w:val="20"/>
        </w:rPr>
      </w:pPr>
    </w:p>
    <w:p w14:paraId="0B3B4A76" w14:textId="77777777" w:rsidR="002C7F0D" w:rsidRPr="00A03DF5" w:rsidRDefault="002C7F0D" w:rsidP="002C7F0D">
      <w:pPr>
        <w:spacing w:line="276" w:lineRule="auto"/>
        <w:rPr>
          <w:sz w:val="20"/>
          <w:szCs w:val="20"/>
        </w:rPr>
      </w:pPr>
      <w:r w:rsidRPr="00A03DF5">
        <w:rPr>
          <w:sz w:val="20"/>
          <w:szCs w:val="20"/>
        </w:rPr>
        <w:br w:type="page"/>
      </w:r>
    </w:p>
    <w:p w14:paraId="7CA43DD2"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39-րդ</w:t>
      </w:r>
    </w:p>
    <w:p w14:paraId="43E4A0E4" w14:textId="77777777" w:rsidR="002C7F0D" w:rsidRPr="00A03DF5" w:rsidRDefault="002C7F0D" w:rsidP="00913A3A">
      <w:pPr>
        <w:pStyle w:val="NormalWeb"/>
        <w:spacing w:before="0" w:beforeAutospacing="0" w:after="0" w:afterAutospacing="0" w:line="300" w:lineRule="auto"/>
        <w:rPr>
          <w:rStyle w:val="Emphasis"/>
          <w:i w:val="0"/>
          <w:color w:val="FF0000"/>
          <w:sz w:val="20"/>
          <w:szCs w:val="20"/>
        </w:rPr>
      </w:pPr>
    </w:p>
    <w:p w14:paraId="34FD318E"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Արժանիքներդ ախր ո՞նց երգեմ, որ քեզ վայելի´,</w:t>
      </w:r>
    </w:p>
    <w:p w14:paraId="7062EF8C"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Երբ դո´ւ, հենց ի´նքդ, լավագույն մասն ես ի´մ իսկ էության, </w:t>
      </w:r>
    </w:p>
    <w:p w14:paraId="1E8CBB55"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Ու քեզ ո՞նց երգեմ, որ ե´ս չդառնամ հենց ի´մ հայելին,</w:t>
      </w:r>
    </w:p>
    <w:p w14:paraId="17FB6DE5"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Ու քու ո՞ր մասն ա, որ ընդհանուր չի մեր իսկ երկվության:</w:t>
      </w:r>
    </w:p>
    <w:p w14:paraId="23B39EA5" w14:textId="77777777" w:rsidR="002C7F0D" w:rsidRPr="00A03DF5" w:rsidRDefault="002C7F0D" w:rsidP="00913A3A">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Հենց էս պատճառով </w:t>
      </w:r>
      <w:r w:rsidR="00AB451B" w:rsidRPr="00A03DF5">
        <w:rPr>
          <w:rStyle w:val="Emphasis"/>
          <w:i w:val="0"/>
          <w:sz w:val="20"/>
          <w:szCs w:val="20"/>
        </w:rPr>
        <w:t xml:space="preserve">– </w:t>
      </w:r>
      <w:r w:rsidRPr="00A03DF5">
        <w:rPr>
          <w:rStyle w:val="Emphasis"/>
          <w:i w:val="0"/>
          <w:sz w:val="20"/>
          <w:szCs w:val="20"/>
        </w:rPr>
        <w:t>արի բաժանվենք ու ապրենք ջոկ-ջոկ,</w:t>
      </w:r>
    </w:p>
    <w:p w14:paraId="3CD9D91D"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Որ թանկ անունը մեր անգին սիրո դառնա էրկու հատ,</w:t>
      </w:r>
    </w:p>
    <w:p w14:paraId="0C6AF7B8"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Որ ես կարենամ մ</w:t>
      </w:r>
      <w:r w:rsidR="00006017" w:rsidRPr="00A03DF5">
        <w:rPr>
          <w:rStyle w:val="Emphasis"/>
          <w:i w:val="0"/>
          <w:sz w:val="20"/>
          <w:szCs w:val="20"/>
        </w:rPr>
        <w:t>ենակ</w:t>
      </w:r>
      <w:r w:rsidRPr="00A03DF5">
        <w:rPr>
          <w:rStyle w:val="Emphasis"/>
          <w:i w:val="0"/>
          <w:sz w:val="20"/>
          <w:szCs w:val="20"/>
        </w:rPr>
        <w:t xml:space="preserve"> քե´զ կանչեմ, հենց քե´զ գովեմ լոկ, </w:t>
      </w:r>
    </w:p>
    <w:p w14:paraId="7EADFA93"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Իմ երգով շեշտեմ է´ն գծերը քու, որ քո´ւնն են հաստատ:</w:t>
      </w:r>
    </w:p>
    <w:p w14:paraId="7372C419" w14:textId="77777777" w:rsidR="002C7F0D" w:rsidRPr="00A03DF5" w:rsidRDefault="002C7F0D" w:rsidP="00913A3A">
      <w:pPr>
        <w:pStyle w:val="NormalWeb"/>
        <w:spacing w:before="120" w:beforeAutospacing="0" w:after="0" w:afterAutospacing="0" w:line="300" w:lineRule="auto"/>
        <w:rPr>
          <w:rStyle w:val="Emphasis"/>
          <w:i w:val="0"/>
          <w:sz w:val="20"/>
          <w:szCs w:val="20"/>
        </w:rPr>
      </w:pPr>
      <w:r w:rsidRPr="00A03DF5">
        <w:rPr>
          <w:rStyle w:val="Emphasis"/>
          <w:i w:val="0"/>
          <w:sz w:val="20"/>
          <w:szCs w:val="20"/>
        </w:rPr>
        <w:t>Բայց մեր ջոկ կյանքը իսկույն կդառնար անսահման դաժան,</w:t>
      </w:r>
    </w:p>
    <w:p w14:paraId="14D9E61A"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Թե որ վերանար քեզնից խորհելու հաճույքը վերին,</w:t>
      </w:r>
    </w:p>
    <w:p w14:paraId="065D2008"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Թե քեզ հիշելու երանությանը չըլնեի արժան,</w:t>
      </w:r>
    </w:p>
    <w:p w14:paraId="3DA2894E"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հյուր չգայիր արթմնի-էրազ իմ անուրջներին: </w:t>
      </w:r>
    </w:p>
    <w:p w14:paraId="1F7A4A3B" w14:textId="77777777" w:rsidR="002C7F0D" w:rsidRPr="00A03DF5" w:rsidRDefault="002C7F0D" w:rsidP="00913A3A">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Հեռու մնալով՝ ինձ չէիր զրկի մեր սիրո բեռից,</w:t>
      </w:r>
    </w:p>
    <w:p w14:paraId="317E8B8E" w14:textId="77777777" w:rsidR="002C7F0D" w:rsidRPr="00A03DF5" w:rsidRDefault="002C7F0D" w:rsidP="00913A3A">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Լոկ կստիպեիր՝ քեզ փառաբանեմ անձեն ու հեռվից:</w:t>
      </w:r>
    </w:p>
    <w:p w14:paraId="5EBCA36C" w14:textId="77777777" w:rsidR="002C7F0D" w:rsidRPr="00A03DF5" w:rsidRDefault="002C7F0D" w:rsidP="002C7F0D">
      <w:pPr>
        <w:pStyle w:val="NormalWeb"/>
        <w:spacing w:before="0" w:beforeAutospacing="0" w:after="0" w:afterAutospacing="0" w:line="276" w:lineRule="auto"/>
        <w:rPr>
          <w:sz w:val="20"/>
          <w:szCs w:val="20"/>
        </w:rPr>
      </w:pPr>
    </w:p>
    <w:p w14:paraId="05D6421A"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XXXIX</w:t>
      </w:r>
    </w:p>
    <w:p w14:paraId="07B2871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6F50DD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O! how thy worth with manners may I sing,</w:t>
      </w:r>
      <w:r w:rsidRPr="00A03DF5">
        <w:rPr>
          <w:sz w:val="20"/>
          <w:szCs w:val="20"/>
        </w:rPr>
        <w:br/>
      </w:r>
      <w:r w:rsidRPr="00A03DF5">
        <w:rPr>
          <w:rStyle w:val="Emphasis"/>
          <w:i w:val="0"/>
          <w:sz w:val="20"/>
          <w:szCs w:val="20"/>
        </w:rPr>
        <w:t>When thou art all the better part of me?</w:t>
      </w:r>
      <w:r w:rsidRPr="00A03DF5">
        <w:rPr>
          <w:sz w:val="20"/>
          <w:szCs w:val="20"/>
        </w:rPr>
        <w:br/>
      </w:r>
      <w:r w:rsidRPr="00A03DF5">
        <w:rPr>
          <w:rStyle w:val="Emphasis"/>
          <w:i w:val="0"/>
          <w:sz w:val="20"/>
          <w:szCs w:val="20"/>
        </w:rPr>
        <w:t>What can mine own praise to mine own self bring?</w:t>
      </w:r>
      <w:r w:rsidRPr="00A03DF5">
        <w:rPr>
          <w:sz w:val="20"/>
          <w:szCs w:val="20"/>
        </w:rPr>
        <w:br/>
      </w:r>
      <w:r w:rsidRPr="00A03DF5">
        <w:rPr>
          <w:rStyle w:val="Emphasis"/>
          <w:i w:val="0"/>
          <w:sz w:val="20"/>
          <w:szCs w:val="20"/>
        </w:rPr>
        <w:t>And what is’t but mine own when I praise thee?</w:t>
      </w:r>
    </w:p>
    <w:p w14:paraId="6220C972"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rStyle w:val="Emphasis"/>
          <w:i w:val="0"/>
          <w:sz w:val="20"/>
          <w:szCs w:val="20"/>
        </w:rPr>
        <w:t>Even for this, let us divided live,</w:t>
      </w:r>
      <w:r w:rsidRPr="00A03DF5">
        <w:rPr>
          <w:sz w:val="20"/>
          <w:szCs w:val="20"/>
        </w:rPr>
        <w:br/>
      </w:r>
      <w:r w:rsidRPr="00A03DF5">
        <w:rPr>
          <w:rStyle w:val="Emphasis"/>
          <w:i w:val="0"/>
          <w:sz w:val="20"/>
          <w:szCs w:val="20"/>
        </w:rPr>
        <w:t>And our dear love lose name of single one,</w:t>
      </w:r>
      <w:r w:rsidRPr="00A03DF5">
        <w:rPr>
          <w:sz w:val="20"/>
          <w:szCs w:val="20"/>
        </w:rPr>
        <w:br/>
      </w:r>
      <w:r w:rsidRPr="00A03DF5">
        <w:rPr>
          <w:rStyle w:val="Emphasis"/>
          <w:i w:val="0"/>
          <w:sz w:val="20"/>
          <w:szCs w:val="20"/>
        </w:rPr>
        <w:t>That by this separation I may give</w:t>
      </w:r>
      <w:r w:rsidRPr="00A03DF5">
        <w:rPr>
          <w:sz w:val="20"/>
          <w:szCs w:val="20"/>
        </w:rPr>
        <w:br/>
      </w:r>
      <w:r w:rsidRPr="00A03DF5">
        <w:rPr>
          <w:rStyle w:val="Emphasis"/>
          <w:i w:val="0"/>
          <w:sz w:val="20"/>
          <w:szCs w:val="20"/>
        </w:rPr>
        <w:t>That due to thee which thou deserv’st alone.</w:t>
      </w:r>
    </w:p>
    <w:p w14:paraId="1EDCFA2D"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rStyle w:val="Emphasis"/>
          <w:i w:val="0"/>
          <w:sz w:val="20"/>
          <w:szCs w:val="20"/>
        </w:rPr>
        <w:t>O absence! what a torment wouldst thou prove,</w:t>
      </w:r>
      <w:r w:rsidRPr="00A03DF5">
        <w:rPr>
          <w:sz w:val="20"/>
          <w:szCs w:val="20"/>
        </w:rPr>
        <w:br/>
      </w:r>
      <w:r w:rsidRPr="00A03DF5">
        <w:rPr>
          <w:rStyle w:val="Emphasis"/>
          <w:i w:val="0"/>
          <w:sz w:val="20"/>
          <w:szCs w:val="20"/>
        </w:rPr>
        <w:t>Were it not thy sour leisure gave sweet leave,</w:t>
      </w:r>
      <w:r w:rsidRPr="00A03DF5">
        <w:rPr>
          <w:sz w:val="20"/>
          <w:szCs w:val="20"/>
        </w:rPr>
        <w:br/>
      </w:r>
      <w:r w:rsidRPr="00A03DF5">
        <w:rPr>
          <w:rStyle w:val="Emphasis"/>
          <w:i w:val="0"/>
          <w:sz w:val="20"/>
          <w:szCs w:val="20"/>
        </w:rPr>
        <w:t>To entertain the time with thoughts of love,</w:t>
      </w:r>
      <w:r w:rsidRPr="00A03DF5">
        <w:rPr>
          <w:sz w:val="20"/>
          <w:szCs w:val="20"/>
        </w:rPr>
        <w:br/>
      </w:r>
      <w:r w:rsidRPr="00A03DF5">
        <w:rPr>
          <w:rStyle w:val="Emphasis"/>
          <w:i w:val="0"/>
          <w:sz w:val="20"/>
          <w:szCs w:val="20"/>
        </w:rPr>
        <w:t xml:space="preserve">Which time and thoughts so sweetly doth deceive, </w:t>
      </w:r>
    </w:p>
    <w:p w14:paraId="1E764912" w14:textId="77777777" w:rsidR="002C7F0D" w:rsidRPr="00A03DF5" w:rsidRDefault="002C7F0D" w:rsidP="00913A3A">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And that thou teachest how to make one twain,</w:t>
      </w:r>
      <w:r w:rsidRPr="00A03DF5">
        <w:rPr>
          <w:sz w:val="20"/>
          <w:szCs w:val="20"/>
        </w:rPr>
        <w:br/>
        <w:t>   </w:t>
      </w:r>
      <w:r w:rsidRPr="00A03DF5">
        <w:rPr>
          <w:rStyle w:val="Emphasis"/>
          <w:i w:val="0"/>
          <w:sz w:val="20"/>
          <w:szCs w:val="20"/>
        </w:rPr>
        <w:t>By praising him here who doth hence remain.</w:t>
      </w:r>
    </w:p>
    <w:p w14:paraId="3ADDFE46" w14:textId="77777777" w:rsidR="002C7F0D" w:rsidRPr="00A03DF5" w:rsidRDefault="002C7F0D" w:rsidP="002C7F0D">
      <w:pPr>
        <w:pStyle w:val="NormalWeb"/>
        <w:spacing w:before="0" w:beforeAutospacing="0" w:after="0" w:afterAutospacing="0" w:line="276" w:lineRule="auto"/>
        <w:rPr>
          <w:sz w:val="20"/>
          <w:szCs w:val="20"/>
        </w:rPr>
      </w:pPr>
    </w:p>
    <w:p w14:paraId="717088E3" w14:textId="77777777" w:rsidR="002C7F0D" w:rsidRPr="00A03DF5" w:rsidRDefault="002C7F0D" w:rsidP="002C7F0D">
      <w:pPr>
        <w:spacing w:line="276" w:lineRule="auto"/>
        <w:rPr>
          <w:sz w:val="20"/>
          <w:szCs w:val="20"/>
        </w:rPr>
      </w:pPr>
      <w:r w:rsidRPr="00A03DF5">
        <w:rPr>
          <w:sz w:val="20"/>
          <w:szCs w:val="20"/>
        </w:rPr>
        <w:br w:type="page"/>
      </w:r>
    </w:p>
    <w:p w14:paraId="054054EB"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40-րդ</w:t>
      </w:r>
    </w:p>
    <w:p w14:paraId="100676F1" w14:textId="77777777" w:rsidR="002C7F0D" w:rsidRPr="00A03DF5" w:rsidRDefault="002C7F0D" w:rsidP="00913A3A">
      <w:pPr>
        <w:pStyle w:val="NormalWeb"/>
        <w:spacing w:before="0" w:beforeAutospacing="0" w:after="0" w:afterAutospacing="0" w:line="300" w:lineRule="auto"/>
        <w:rPr>
          <w:rStyle w:val="Emphasis"/>
          <w:i w:val="0"/>
          <w:color w:val="FF0000"/>
          <w:sz w:val="20"/>
          <w:szCs w:val="20"/>
        </w:rPr>
      </w:pPr>
    </w:p>
    <w:p w14:paraId="630DBE89"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Սիրածներըս քե´զ</w:t>
      </w:r>
      <w:r w:rsidR="00006017" w:rsidRPr="00A03DF5">
        <w:rPr>
          <w:rStyle w:val="Emphasis"/>
          <w:i w:val="0"/>
          <w:sz w:val="20"/>
          <w:szCs w:val="20"/>
        </w:rPr>
        <w:t>:</w:t>
      </w:r>
      <w:r w:rsidRPr="00A03DF5">
        <w:rPr>
          <w:rStyle w:val="Emphasis"/>
          <w:i w:val="0"/>
          <w:sz w:val="20"/>
          <w:szCs w:val="20"/>
        </w:rPr>
        <w:t xml:space="preserve"> </w:t>
      </w:r>
      <w:r w:rsidR="00006017" w:rsidRPr="00A03DF5">
        <w:rPr>
          <w:rStyle w:val="Emphasis"/>
          <w:i w:val="0"/>
          <w:sz w:val="20"/>
          <w:szCs w:val="20"/>
        </w:rPr>
        <w:t>Թ</w:t>
      </w:r>
      <w:r w:rsidRPr="00A03DF5">
        <w:rPr>
          <w:rStyle w:val="Emphasis"/>
          <w:i w:val="0"/>
          <w:sz w:val="20"/>
          <w:szCs w:val="20"/>
        </w:rPr>
        <w:t xml:space="preserve">ո սա´ղ քունն ըլնեն, </w:t>
      </w:r>
      <w:r w:rsidR="00913A3A" w:rsidRPr="00A03DF5">
        <w:rPr>
          <w:rStyle w:val="Emphasis"/>
          <w:i w:val="0"/>
          <w:sz w:val="20"/>
          <w:szCs w:val="20"/>
        </w:rPr>
        <w:t>հավա´ք կամ ցրիվ</w:t>
      </w:r>
      <w:r w:rsidRPr="00A03DF5">
        <w:rPr>
          <w:rStyle w:val="Emphasis"/>
          <w:i w:val="0"/>
          <w:sz w:val="20"/>
          <w:szCs w:val="20"/>
        </w:rPr>
        <w:t xml:space="preserve">, </w:t>
      </w:r>
    </w:p>
    <w:p w14:paraId="21537672"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Մեկ ա, առաջվա քու ունեցածը չի</w:t>
      </w:r>
      <w:r w:rsidR="00006017" w:rsidRPr="00A03DF5">
        <w:rPr>
          <w:rStyle w:val="Emphasis"/>
          <w:i w:val="0"/>
          <w:sz w:val="20"/>
          <w:szCs w:val="20"/>
        </w:rPr>
        <w:t>´</w:t>
      </w:r>
      <w:r w:rsidRPr="00A03DF5">
        <w:rPr>
          <w:rStyle w:val="Emphasis"/>
          <w:i w:val="0"/>
          <w:sz w:val="20"/>
          <w:szCs w:val="20"/>
        </w:rPr>
        <w:t xml:space="preserve"> ավելանա:</w:t>
      </w:r>
    </w:p>
    <w:p w14:paraId="19F3C3BD" w14:textId="77777777" w:rsidR="002C7F0D" w:rsidRPr="00A03DF5" w:rsidRDefault="00AB451B"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Քանիսն էլ տանես, հ</w:t>
      </w:r>
      <w:r w:rsidR="002C7F0D" w:rsidRPr="00A03DF5">
        <w:rPr>
          <w:rStyle w:val="Emphasis"/>
          <w:i w:val="0"/>
          <w:sz w:val="20"/>
          <w:szCs w:val="20"/>
        </w:rPr>
        <w:t xml:space="preserve">իշի´, </w:t>
      </w:r>
      <w:r w:rsidR="00913A3A" w:rsidRPr="00A03DF5">
        <w:rPr>
          <w:rStyle w:val="Emphasis"/>
          <w:i w:val="0"/>
          <w:sz w:val="20"/>
          <w:szCs w:val="20"/>
        </w:rPr>
        <w:t>քու սերը</w:t>
      </w:r>
      <w:r w:rsidRPr="00A03DF5">
        <w:rPr>
          <w:rStyle w:val="Emphasis"/>
          <w:i w:val="0"/>
          <w:sz w:val="20"/>
          <w:szCs w:val="20"/>
        </w:rPr>
        <w:t xml:space="preserve"> –</w:t>
      </w:r>
      <w:r w:rsidR="002C7F0D" w:rsidRPr="00A03DF5">
        <w:rPr>
          <w:rStyle w:val="Emphasis"/>
          <w:i w:val="0"/>
          <w:sz w:val="20"/>
          <w:szCs w:val="20"/>
        </w:rPr>
        <w:t xml:space="preserve"> չ</w:t>
      </w:r>
      <w:r w:rsidR="00913A3A" w:rsidRPr="00A03DF5">
        <w:rPr>
          <w:rStyle w:val="Emphasis"/>
          <w:i w:val="0"/>
          <w:sz w:val="20"/>
          <w:szCs w:val="20"/>
        </w:rPr>
        <w:t>ի</w:t>
      </w:r>
      <w:r w:rsidRPr="00A03DF5">
        <w:rPr>
          <w:rStyle w:val="Emphasis"/>
          <w:i w:val="0"/>
          <w:sz w:val="20"/>
          <w:szCs w:val="20"/>
        </w:rPr>
        <w:t>´</w:t>
      </w:r>
      <w:r w:rsidR="002C7F0D" w:rsidRPr="00A03DF5">
        <w:rPr>
          <w:rStyle w:val="Emphasis"/>
          <w:i w:val="0"/>
          <w:sz w:val="20"/>
          <w:szCs w:val="20"/>
        </w:rPr>
        <w:t xml:space="preserve"> դառնա </w:t>
      </w:r>
      <w:r w:rsidR="00913A3A" w:rsidRPr="00A03DF5">
        <w:rPr>
          <w:rStyle w:val="Emphasis"/>
          <w:i w:val="0"/>
          <w:sz w:val="20"/>
          <w:szCs w:val="20"/>
        </w:rPr>
        <w:t>լրիվ</w:t>
      </w:r>
      <w:r w:rsidR="002C7F0D" w:rsidRPr="00A03DF5">
        <w:rPr>
          <w:rStyle w:val="Emphasis"/>
          <w:i w:val="0"/>
          <w:sz w:val="20"/>
          <w:szCs w:val="20"/>
        </w:rPr>
        <w:t>:</w:t>
      </w:r>
    </w:p>
    <w:p w14:paraId="37A8F8B6" w14:textId="77777777" w:rsidR="002C7F0D" w:rsidRPr="00A03DF5" w:rsidRDefault="00913A3A"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Խի՞, ունեցածս</w:t>
      </w:r>
      <w:r w:rsidR="002C7F0D" w:rsidRPr="00A03DF5">
        <w:rPr>
          <w:rStyle w:val="Emphasis"/>
          <w:i w:val="0"/>
          <w:sz w:val="20"/>
          <w:szCs w:val="20"/>
        </w:rPr>
        <w:t xml:space="preserve">, համ էլ քունըդ </w:t>
      </w:r>
      <w:r w:rsidRPr="00A03DF5">
        <w:rPr>
          <w:rStyle w:val="Emphasis"/>
          <w:i w:val="0"/>
          <w:sz w:val="20"/>
          <w:szCs w:val="20"/>
        </w:rPr>
        <w:t>չ</w:t>
      </w:r>
      <w:r w:rsidR="002C7F0D" w:rsidRPr="00A03DF5">
        <w:rPr>
          <w:rStyle w:val="Emphasis"/>
          <w:i w:val="0"/>
          <w:sz w:val="20"/>
          <w:szCs w:val="20"/>
        </w:rPr>
        <w:t>է</w:t>
      </w:r>
      <w:r w:rsidRPr="00A03DF5">
        <w:rPr>
          <w:rStyle w:val="Emphasis"/>
          <w:i w:val="0"/>
          <w:sz w:val="20"/>
          <w:szCs w:val="20"/>
        </w:rPr>
        <w:t>՞</w:t>
      </w:r>
      <w:r w:rsidR="002C7F0D" w:rsidRPr="00A03DF5">
        <w:rPr>
          <w:rStyle w:val="Emphasis"/>
          <w:i w:val="0"/>
          <w:sz w:val="20"/>
          <w:szCs w:val="20"/>
        </w:rPr>
        <w:t>ր</w:t>
      </w:r>
      <w:r w:rsidRPr="00A03DF5">
        <w:rPr>
          <w:rStyle w:val="Emphasis"/>
          <w:i w:val="0"/>
          <w:sz w:val="20"/>
          <w:szCs w:val="20"/>
        </w:rPr>
        <w:t>:</w:t>
      </w:r>
      <w:r w:rsidR="002C7F0D" w:rsidRPr="00A03DF5">
        <w:rPr>
          <w:rStyle w:val="Emphasis"/>
          <w:i w:val="0"/>
          <w:sz w:val="20"/>
          <w:szCs w:val="20"/>
        </w:rPr>
        <w:t xml:space="preserve"> </w:t>
      </w:r>
      <w:r w:rsidRPr="00A03DF5">
        <w:rPr>
          <w:rStyle w:val="Emphasis"/>
          <w:i w:val="0"/>
          <w:sz w:val="20"/>
          <w:szCs w:val="20"/>
        </w:rPr>
        <w:t>Նույնը չի՞ մնա</w:t>
      </w:r>
      <w:r w:rsidR="002C7F0D" w:rsidRPr="00A03DF5">
        <w:rPr>
          <w:rStyle w:val="Emphasis"/>
          <w:i w:val="0"/>
          <w:sz w:val="20"/>
          <w:szCs w:val="20"/>
        </w:rPr>
        <w:t>:</w:t>
      </w:r>
    </w:p>
    <w:p w14:paraId="685A29CB"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Ի´մ սիրո տեղը սիրածիս տարե՝ դարձրել ես անգին:</w:t>
      </w:r>
    </w:p>
    <w:p w14:paraId="66023C1E"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Որ իմ սիրածին դո´ւ ես գործածում, քեզ ո՞նց փնովեմ</w:t>
      </w:r>
      <w:r w:rsidR="00006017" w:rsidRPr="00A03DF5">
        <w:rPr>
          <w:rStyle w:val="Emphasis"/>
          <w:i w:val="0"/>
          <w:sz w:val="20"/>
          <w:szCs w:val="20"/>
        </w:rPr>
        <w:t>:</w:t>
      </w:r>
    </w:p>
    <w:p w14:paraId="7EC92FE6"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Բայց մեղավո´ր ես, որ դավաճան ես </w:t>
      </w:r>
      <w:r w:rsidR="00E34A9B" w:rsidRPr="00A03DF5">
        <w:rPr>
          <w:rStyle w:val="Emphasis"/>
          <w:i w:val="0"/>
          <w:sz w:val="20"/>
          <w:szCs w:val="20"/>
        </w:rPr>
        <w:t>ինքդ</w:t>
      </w:r>
      <w:r w:rsidRPr="00A03DF5">
        <w:rPr>
          <w:rStyle w:val="Emphasis"/>
          <w:i w:val="0"/>
          <w:sz w:val="20"/>
          <w:szCs w:val="20"/>
        </w:rPr>
        <w:t xml:space="preserve"> քո´ւ </w:t>
      </w:r>
      <w:r w:rsidR="00E34A9B" w:rsidRPr="00A03DF5">
        <w:rPr>
          <w:rStyle w:val="Emphasis"/>
          <w:i w:val="0"/>
          <w:sz w:val="20"/>
          <w:szCs w:val="20"/>
        </w:rPr>
        <w:t>հանգ</w:t>
      </w:r>
      <w:r w:rsidRPr="00A03DF5">
        <w:rPr>
          <w:rStyle w:val="Emphasis"/>
          <w:i w:val="0"/>
          <w:sz w:val="20"/>
          <w:szCs w:val="20"/>
        </w:rPr>
        <w:t>ին</w:t>
      </w:r>
      <w:r w:rsidR="00006017" w:rsidRPr="00A03DF5">
        <w:rPr>
          <w:rStyle w:val="Emphasis"/>
          <w:i w:val="0"/>
          <w:sz w:val="20"/>
          <w:szCs w:val="20"/>
        </w:rPr>
        <w:t>:</w:t>
      </w:r>
    </w:p>
    <w:p w14:paraId="073F8511"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Ախր հենց ինքդ կասեիր առաջ. «Սրան խի՞ գով</w:t>
      </w:r>
      <w:r w:rsidR="00E34A9B" w:rsidRPr="00A03DF5">
        <w:rPr>
          <w:rStyle w:val="Emphasis"/>
          <w:i w:val="0"/>
          <w:sz w:val="20"/>
          <w:szCs w:val="20"/>
        </w:rPr>
        <w:t>ե</w:t>
      </w:r>
      <w:r w:rsidRPr="00A03DF5">
        <w:rPr>
          <w:rStyle w:val="Emphasis"/>
          <w:i w:val="0"/>
          <w:sz w:val="20"/>
          <w:szCs w:val="20"/>
        </w:rPr>
        <w:t>մ»:</w:t>
      </w:r>
    </w:p>
    <w:p w14:paraId="2AE0900E"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Մեղմաբարո</w:t>
      </w:r>
      <w:r w:rsidR="00AB451B" w:rsidRPr="00A03DF5">
        <w:rPr>
          <w:rStyle w:val="Emphasis"/>
          <w:i w:val="0"/>
          <w:sz w:val="20"/>
          <w:szCs w:val="20"/>
        </w:rPr>
        <w:t>´</w:t>
      </w:r>
      <w:r w:rsidRPr="00A03DF5">
        <w:rPr>
          <w:rStyle w:val="Emphasis"/>
          <w:i w:val="0"/>
          <w:sz w:val="20"/>
          <w:szCs w:val="20"/>
        </w:rPr>
        <w:t xml:space="preserve"> գող, </w:t>
      </w:r>
      <w:r w:rsidR="00BE316B" w:rsidRPr="00A03DF5">
        <w:rPr>
          <w:rStyle w:val="Emphasis"/>
          <w:i w:val="0"/>
          <w:sz w:val="20"/>
          <w:szCs w:val="20"/>
        </w:rPr>
        <w:t>սիրտս չի նեղվում</w:t>
      </w:r>
      <w:r w:rsidRPr="00A03DF5">
        <w:rPr>
          <w:rStyle w:val="Emphasis"/>
          <w:i w:val="0"/>
          <w:sz w:val="20"/>
          <w:szCs w:val="20"/>
        </w:rPr>
        <w:t xml:space="preserve"> </w:t>
      </w:r>
      <w:r w:rsidR="00BE316B" w:rsidRPr="00A03DF5">
        <w:rPr>
          <w:rStyle w:val="Emphasis"/>
          <w:i w:val="0"/>
          <w:sz w:val="20"/>
          <w:szCs w:val="20"/>
        </w:rPr>
        <w:t>հասա</w:t>
      </w:r>
      <w:r w:rsidRPr="00A03DF5">
        <w:rPr>
          <w:rStyle w:val="Emphasis"/>
          <w:i w:val="0"/>
          <w:sz w:val="20"/>
          <w:szCs w:val="20"/>
        </w:rPr>
        <w:t>ծ ցավերից,</w:t>
      </w:r>
    </w:p>
    <w:p w14:paraId="04032961"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Չնայած տարար ու քունը դարձրիր</w:t>
      </w:r>
      <w:r w:rsidR="00E34A9B" w:rsidRPr="00A03DF5">
        <w:rPr>
          <w:rStyle w:val="Emphasis"/>
          <w:i w:val="0"/>
          <w:sz w:val="20"/>
          <w:szCs w:val="20"/>
        </w:rPr>
        <w:t xml:space="preserve"> –</w:t>
      </w:r>
      <w:r w:rsidRPr="00A03DF5">
        <w:rPr>
          <w:rStyle w:val="Emphasis"/>
          <w:i w:val="0"/>
          <w:sz w:val="20"/>
          <w:szCs w:val="20"/>
        </w:rPr>
        <w:t xml:space="preserve"> ի</w:t>
      </w:r>
      <w:r w:rsidR="00E34A9B" w:rsidRPr="00A03DF5">
        <w:rPr>
          <w:rStyle w:val="Emphasis"/>
          <w:i w:val="0"/>
          <w:sz w:val="20"/>
          <w:szCs w:val="20"/>
        </w:rPr>
        <w:t>´</w:t>
      </w:r>
      <w:r w:rsidRPr="00A03DF5">
        <w:rPr>
          <w:rStyle w:val="Emphasis"/>
          <w:i w:val="0"/>
          <w:sz w:val="20"/>
          <w:szCs w:val="20"/>
        </w:rPr>
        <w:t>նչքս աղքատիկ,</w:t>
      </w:r>
    </w:p>
    <w:p w14:paraId="08571BE0"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Իմ սերը </w:t>
      </w:r>
      <w:r w:rsidR="0065690E" w:rsidRPr="00A03DF5">
        <w:rPr>
          <w:rStyle w:val="Emphasis"/>
          <w:i w:val="0"/>
          <w:sz w:val="20"/>
          <w:szCs w:val="20"/>
        </w:rPr>
        <w:t>գիտ</w:t>
      </w:r>
      <w:r w:rsidRPr="00A03DF5">
        <w:rPr>
          <w:rStyle w:val="Emphasis"/>
          <w:i w:val="0"/>
          <w:sz w:val="20"/>
          <w:szCs w:val="20"/>
        </w:rPr>
        <w:t>ի. լավ ա, դառնանաս սիրո´ դավերից,</w:t>
      </w:r>
    </w:p>
    <w:p w14:paraId="10D5053E" w14:textId="77777777" w:rsidR="002C7F0D" w:rsidRPr="00A03DF5" w:rsidRDefault="002C7F0D" w:rsidP="00913A3A">
      <w:pPr>
        <w:pStyle w:val="NormalWeb"/>
        <w:spacing w:before="0" w:beforeAutospacing="0" w:after="0" w:afterAutospacing="0" w:line="300" w:lineRule="auto"/>
        <w:rPr>
          <w:rStyle w:val="Emphasis"/>
          <w:i w:val="0"/>
          <w:sz w:val="20"/>
          <w:szCs w:val="20"/>
        </w:rPr>
      </w:pPr>
      <w:r w:rsidRPr="00A03DF5">
        <w:rPr>
          <w:rStyle w:val="Emphasis"/>
          <w:i w:val="0"/>
          <w:sz w:val="20"/>
          <w:szCs w:val="20"/>
        </w:rPr>
        <w:t>Քան թե ճաշակես սե´րմն ատելության – սև, բազմահատիկ:</w:t>
      </w:r>
    </w:p>
    <w:p w14:paraId="5736DD16" w14:textId="77777777" w:rsidR="002C7F0D" w:rsidRPr="00A03DF5" w:rsidRDefault="002C7F0D" w:rsidP="00E34A9B">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Ո´վ ողորմած կիրք</w:t>
      </w:r>
      <w:r w:rsidR="00E34A9B" w:rsidRPr="00A03DF5">
        <w:rPr>
          <w:rStyle w:val="Emphasis"/>
          <w:i w:val="0"/>
          <w:sz w:val="20"/>
          <w:szCs w:val="20"/>
        </w:rPr>
        <w:t xml:space="preserve"> –</w:t>
      </w:r>
      <w:r w:rsidRPr="00A03DF5">
        <w:rPr>
          <w:rStyle w:val="Emphasis"/>
          <w:i w:val="0"/>
          <w:sz w:val="20"/>
          <w:szCs w:val="20"/>
        </w:rPr>
        <w:t xml:space="preserve"> բարու շղարշով, բայց էությամբ չար, </w:t>
      </w:r>
    </w:p>
    <w:p w14:paraId="6ECC6C5B" w14:textId="77777777" w:rsidR="002C7F0D" w:rsidRPr="00A03DF5" w:rsidRDefault="002C7F0D" w:rsidP="00913A3A">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Կախա</w:t>
      </w:r>
      <w:r w:rsidR="00DE09BF" w:rsidRPr="00A03DF5">
        <w:rPr>
          <w:rStyle w:val="Emphasis"/>
          <w:i w:val="0"/>
          <w:sz w:val="20"/>
          <w:szCs w:val="20"/>
        </w:rPr>
        <w:t>ղ</w:t>
      </w:r>
      <w:r w:rsidRPr="00A03DF5">
        <w:rPr>
          <w:rStyle w:val="Emphasis"/>
          <w:i w:val="0"/>
          <w:sz w:val="20"/>
          <w:szCs w:val="20"/>
        </w:rPr>
        <w:t>ա´ն հանի, բայց արի չըլնե´նք թշնամի իրար:</w:t>
      </w:r>
    </w:p>
    <w:p w14:paraId="3365D752" w14:textId="77777777" w:rsidR="009276FB" w:rsidRPr="00A03DF5" w:rsidRDefault="009276FB" w:rsidP="009276FB">
      <w:pPr>
        <w:pStyle w:val="NormalWeb"/>
        <w:spacing w:before="0" w:beforeAutospacing="0" w:after="0" w:afterAutospacing="0" w:line="276" w:lineRule="auto"/>
        <w:rPr>
          <w:rStyle w:val="Emphasis"/>
          <w:i w:val="0"/>
          <w:sz w:val="20"/>
          <w:szCs w:val="20"/>
        </w:rPr>
      </w:pPr>
      <w:r w:rsidRPr="00A03DF5">
        <w:rPr>
          <w:rStyle w:val="Emphasis"/>
          <w:i w:val="0"/>
          <w:sz w:val="20"/>
          <w:szCs w:val="20"/>
        </w:rPr>
        <w:t>–––––</w:t>
      </w:r>
    </w:p>
    <w:p w14:paraId="65022CCB" w14:textId="77777777" w:rsidR="009276FB" w:rsidRPr="00A03DF5" w:rsidRDefault="009276FB" w:rsidP="009276FB">
      <w:pPr>
        <w:pStyle w:val="NormalWeb"/>
        <w:spacing w:before="0" w:beforeAutospacing="0" w:after="0" w:afterAutospacing="0" w:line="276" w:lineRule="auto"/>
        <w:rPr>
          <w:rStyle w:val="Emphasis"/>
          <w:i w:val="0"/>
          <w:sz w:val="20"/>
          <w:szCs w:val="20"/>
        </w:rPr>
      </w:pPr>
      <w:r w:rsidRPr="00A03DF5">
        <w:rPr>
          <w:rStyle w:val="Emphasis"/>
          <w:sz w:val="20"/>
          <w:szCs w:val="20"/>
        </w:rPr>
        <w:t>Եթե մտքովդ չանցնի, որ Շեքսպիրը երևի բիսեքսուալ ա էղե, 40-42 սոնետների իմաստը մութ կմնա:</w:t>
      </w:r>
    </w:p>
    <w:p w14:paraId="1F7D56F1" w14:textId="77777777" w:rsidR="002C7F0D" w:rsidRPr="00A03DF5" w:rsidRDefault="002C7F0D" w:rsidP="002C7F0D">
      <w:pPr>
        <w:pStyle w:val="NormalWeb"/>
        <w:spacing w:before="0" w:beforeAutospacing="0" w:after="0" w:afterAutospacing="0" w:line="276" w:lineRule="auto"/>
        <w:rPr>
          <w:sz w:val="20"/>
          <w:szCs w:val="20"/>
        </w:rPr>
      </w:pPr>
    </w:p>
    <w:p w14:paraId="267D244F"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XL</w:t>
      </w:r>
    </w:p>
    <w:p w14:paraId="29E6AC7D"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173FD5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Take all my loves, my love, yea take them all;</w:t>
      </w:r>
      <w:r w:rsidRPr="00A03DF5">
        <w:rPr>
          <w:sz w:val="20"/>
          <w:szCs w:val="20"/>
        </w:rPr>
        <w:br/>
      </w:r>
      <w:r w:rsidRPr="00A03DF5">
        <w:rPr>
          <w:rStyle w:val="Emphasis"/>
          <w:i w:val="0"/>
          <w:sz w:val="20"/>
          <w:szCs w:val="20"/>
        </w:rPr>
        <w:t>What hast thou then more than thou hadst before?</w:t>
      </w:r>
      <w:r w:rsidRPr="00A03DF5">
        <w:rPr>
          <w:sz w:val="20"/>
          <w:szCs w:val="20"/>
        </w:rPr>
        <w:br/>
      </w:r>
      <w:r w:rsidRPr="00A03DF5">
        <w:rPr>
          <w:rStyle w:val="Emphasis"/>
          <w:i w:val="0"/>
          <w:sz w:val="20"/>
          <w:szCs w:val="20"/>
        </w:rPr>
        <w:t>No love, my love, that thou mayst true love call;</w:t>
      </w:r>
      <w:r w:rsidRPr="00A03DF5">
        <w:rPr>
          <w:sz w:val="20"/>
          <w:szCs w:val="20"/>
        </w:rPr>
        <w:br/>
      </w:r>
      <w:r w:rsidRPr="00A03DF5">
        <w:rPr>
          <w:rStyle w:val="Emphasis"/>
          <w:i w:val="0"/>
          <w:sz w:val="20"/>
          <w:szCs w:val="20"/>
        </w:rPr>
        <w:t>All mine was thine, before thou hadst this more.</w:t>
      </w:r>
    </w:p>
    <w:p w14:paraId="29C9F853"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Then, if for my love, thou my love receivest,</w:t>
      </w:r>
      <w:r w:rsidRPr="00A03DF5">
        <w:rPr>
          <w:sz w:val="20"/>
          <w:szCs w:val="20"/>
        </w:rPr>
        <w:br/>
      </w:r>
      <w:r w:rsidRPr="00A03DF5">
        <w:rPr>
          <w:rStyle w:val="Emphasis"/>
          <w:i w:val="0"/>
          <w:sz w:val="20"/>
          <w:szCs w:val="20"/>
        </w:rPr>
        <w:t>I cannot blame thee, for my love thou usest;</w:t>
      </w:r>
      <w:r w:rsidRPr="00A03DF5">
        <w:rPr>
          <w:sz w:val="20"/>
          <w:szCs w:val="20"/>
        </w:rPr>
        <w:br/>
      </w:r>
      <w:r w:rsidRPr="00A03DF5">
        <w:rPr>
          <w:rStyle w:val="Emphasis"/>
          <w:i w:val="0"/>
          <w:sz w:val="20"/>
          <w:szCs w:val="20"/>
        </w:rPr>
        <w:t>But yet be blam’d, if thou thy self deceivest</w:t>
      </w:r>
      <w:r w:rsidRPr="00A03DF5">
        <w:rPr>
          <w:sz w:val="20"/>
          <w:szCs w:val="20"/>
        </w:rPr>
        <w:br/>
      </w:r>
      <w:r w:rsidRPr="00A03DF5">
        <w:rPr>
          <w:rStyle w:val="Emphasis"/>
          <w:i w:val="0"/>
          <w:sz w:val="20"/>
          <w:szCs w:val="20"/>
        </w:rPr>
        <w:t>By wilful taste of what thyself refusest.</w:t>
      </w:r>
    </w:p>
    <w:p w14:paraId="44485135"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I do forgive thy robbery, gentle thief,</w:t>
      </w:r>
      <w:r w:rsidRPr="00A03DF5">
        <w:rPr>
          <w:sz w:val="20"/>
          <w:szCs w:val="20"/>
        </w:rPr>
        <w:br/>
      </w:r>
      <w:r w:rsidRPr="00A03DF5">
        <w:rPr>
          <w:rStyle w:val="Emphasis"/>
          <w:i w:val="0"/>
          <w:sz w:val="20"/>
          <w:szCs w:val="20"/>
        </w:rPr>
        <w:t>Although thou steal thee all my poverty:</w:t>
      </w:r>
      <w:r w:rsidRPr="00A03DF5">
        <w:rPr>
          <w:sz w:val="20"/>
          <w:szCs w:val="20"/>
        </w:rPr>
        <w:br/>
      </w:r>
      <w:r w:rsidRPr="00A03DF5">
        <w:rPr>
          <w:rStyle w:val="Emphasis"/>
          <w:i w:val="0"/>
          <w:sz w:val="20"/>
          <w:szCs w:val="20"/>
        </w:rPr>
        <w:t>And yet, love knows it is a greater grief</w:t>
      </w:r>
      <w:r w:rsidRPr="00A03DF5">
        <w:rPr>
          <w:sz w:val="20"/>
          <w:szCs w:val="20"/>
        </w:rPr>
        <w:br/>
      </w:r>
      <w:r w:rsidRPr="00A03DF5">
        <w:rPr>
          <w:rStyle w:val="Emphasis"/>
          <w:i w:val="0"/>
          <w:sz w:val="20"/>
          <w:szCs w:val="20"/>
        </w:rPr>
        <w:t>To bear love’s wrong, than hate’s known injury.</w:t>
      </w:r>
    </w:p>
    <w:p w14:paraId="25603BEB"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Lascivious grace, in whom all ill well shows,</w:t>
      </w:r>
      <w:r w:rsidRPr="00A03DF5">
        <w:rPr>
          <w:sz w:val="20"/>
          <w:szCs w:val="20"/>
        </w:rPr>
        <w:br/>
        <w:t>   </w:t>
      </w:r>
      <w:r w:rsidRPr="00A03DF5">
        <w:rPr>
          <w:rStyle w:val="Emphasis"/>
          <w:i w:val="0"/>
          <w:sz w:val="20"/>
          <w:szCs w:val="20"/>
        </w:rPr>
        <w:t>Kill me with spites yet we must not be foes.</w:t>
      </w:r>
    </w:p>
    <w:p w14:paraId="77E75BCB" w14:textId="77777777" w:rsidR="002C7F0D" w:rsidRPr="00A03DF5" w:rsidRDefault="002C7F0D" w:rsidP="002C7F0D">
      <w:pPr>
        <w:spacing w:line="276" w:lineRule="auto"/>
        <w:rPr>
          <w:sz w:val="20"/>
          <w:szCs w:val="20"/>
        </w:rPr>
      </w:pPr>
      <w:r w:rsidRPr="00A03DF5">
        <w:rPr>
          <w:sz w:val="20"/>
          <w:szCs w:val="20"/>
        </w:rPr>
        <w:br w:type="page"/>
      </w:r>
    </w:p>
    <w:p w14:paraId="01B96825"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41-րդ</w:t>
      </w:r>
    </w:p>
    <w:p w14:paraId="40DD0E69" w14:textId="77777777" w:rsidR="002C7F0D" w:rsidRPr="00A03DF5" w:rsidRDefault="002C7F0D" w:rsidP="00E34A9B">
      <w:pPr>
        <w:pStyle w:val="NormalWeb"/>
        <w:spacing w:before="0" w:beforeAutospacing="0" w:after="0" w:afterAutospacing="0" w:line="300" w:lineRule="auto"/>
        <w:rPr>
          <w:rStyle w:val="Emphasis"/>
          <w:i w:val="0"/>
          <w:color w:val="FF0000"/>
          <w:sz w:val="20"/>
          <w:szCs w:val="20"/>
        </w:rPr>
      </w:pPr>
    </w:p>
    <w:p w14:paraId="7B7EAA1C"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Լա´վ եմ հասկանում, որ երբ կողքդ չեմ, գոռ ու սրբազան </w:t>
      </w:r>
    </w:p>
    <w:p w14:paraId="4550EE74"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Կիրքն ազատության քեզ ստիպում ա – լիքը մեղք գործես, </w:t>
      </w:r>
    </w:p>
    <w:p w14:paraId="4CD8C2C3"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Մանր, աննշան, ջահելին սազող սխալ այլազան, </w:t>
      </w:r>
    </w:p>
    <w:p w14:paraId="32B49EE3"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Կրքահույզ ու ջերմ, որ անպակաս են, </w:t>
      </w:r>
      <w:r w:rsidR="00807E1E" w:rsidRPr="00A03DF5">
        <w:rPr>
          <w:rStyle w:val="Emphasis"/>
          <w:i w:val="0"/>
          <w:sz w:val="20"/>
          <w:szCs w:val="20"/>
        </w:rPr>
        <w:t>ինչ էլ որ փորձե´ս</w:t>
      </w:r>
      <w:r w:rsidRPr="00A03DF5">
        <w:rPr>
          <w:rStyle w:val="Emphasis"/>
          <w:i w:val="0"/>
          <w:sz w:val="20"/>
          <w:szCs w:val="20"/>
        </w:rPr>
        <w:t>:</w:t>
      </w:r>
    </w:p>
    <w:p w14:paraId="56404175"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Ախր շա´տ ես մեղմ, </w:t>
      </w:r>
      <w:r w:rsidR="00807E1E" w:rsidRPr="00A03DF5">
        <w:rPr>
          <w:rStyle w:val="Emphasis"/>
          <w:i w:val="0"/>
          <w:sz w:val="20"/>
          <w:szCs w:val="20"/>
        </w:rPr>
        <w:t>համ էլ</w:t>
      </w:r>
      <w:r w:rsidRPr="00A03DF5">
        <w:rPr>
          <w:rStyle w:val="Emphasis"/>
          <w:i w:val="0"/>
          <w:sz w:val="20"/>
          <w:szCs w:val="20"/>
        </w:rPr>
        <w:t xml:space="preserve"> դյուրաթեք: Բա ուժ կմնա՞,</w:t>
      </w:r>
    </w:p>
    <w:p w14:paraId="7A1BFAEB"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Երբ քու հմայքը </w:t>
      </w:r>
      <w:r w:rsidR="00715B4A" w:rsidRPr="00A03DF5">
        <w:rPr>
          <w:rStyle w:val="Emphasis"/>
          <w:i w:val="0"/>
          <w:sz w:val="20"/>
          <w:szCs w:val="20"/>
        </w:rPr>
        <w:t xml:space="preserve">հենց քե´զ ա </w:t>
      </w:r>
      <w:r w:rsidRPr="00A03DF5">
        <w:rPr>
          <w:rStyle w:val="Emphasis"/>
          <w:i w:val="0"/>
          <w:sz w:val="20"/>
          <w:szCs w:val="20"/>
        </w:rPr>
        <w:t>դարձնում թիրա´խ գրոհի:</w:t>
      </w:r>
    </w:p>
    <w:p w14:paraId="1E760C46"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Ո՞ր կնոջ որդին կնոջ գրոհին կարա դիմանա,</w:t>
      </w:r>
    </w:p>
    <w:p w14:paraId="31C1997F"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Որ իր նվաճած գոռ միջնաբերդը հետ տա կամ զոհի:</w:t>
      </w:r>
    </w:p>
    <w:p w14:paraId="6B2A5C39"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Ախր կարա´յիր, բերդս չառնեիր: Զսպեիր հետին </w:t>
      </w:r>
    </w:p>
    <w:p w14:paraId="5320F4A9"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Մտքերդ ջահել, թովչանքդ ըմբոստ, ս</w:t>
      </w:r>
      <w:r w:rsidR="00715B4A" w:rsidRPr="00A03DF5">
        <w:rPr>
          <w:rStyle w:val="Emphasis"/>
          <w:i w:val="0"/>
          <w:sz w:val="20"/>
          <w:szCs w:val="20"/>
        </w:rPr>
        <w:t>երըդ</w:t>
      </w:r>
      <w:r w:rsidRPr="00A03DF5">
        <w:rPr>
          <w:rStyle w:val="Emphasis"/>
          <w:i w:val="0"/>
          <w:sz w:val="20"/>
          <w:szCs w:val="20"/>
        </w:rPr>
        <w:t xml:space="preserve"> տենդահար:</w:t>
      </w:r>
    </w:p>
    <w:p w14:paraId="3256DE46"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էս ուղին քեզ, կամա ակամա, բերեց է´ն կետին,</w:t>
      </w:r>
    </w:p>
    <w:p w14:paraId="4999E5F7"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դու ստիպես – ուխտազանց դառնա էրկո´ւ սիրահար – </w:t>
      </w:r>
    </w:p>
    <w:p w14:paraId="301819F6" w14:textId="77777777" w:rsidR="002C7F0D" w:rsidRPr="00A03DF5" w:rsidRDefault="002C7F0D" w:rsidP="00E34A9B">
      <w:pPr>
        <w:spacing w:before="120" w:line="300" w:lineRule="auto"/>
        <w:ind w:firstLine="180"/>
        <w:rPr>
          <w:sz w:val="20"/>
          <w:szCs w:val="20"/>
        </w:rPr>
      </w:pPr>
      <w:r w:rsidRPr="00A03DF5">
        <w:rPr>
          <w:sz w:val="20"/>
          <w:szCs w:val="20"/>
        </w:rPr>
        <w:t>Մեկը սիրուհո´ւս, ում դո´ւ թովեցիր քու չքնաղ տեսքով,</w:t>
      </w:r>
    </w:p>
    <w:p w14:paraId="27A8B50E" w14:textId="77777777" w:rsidR="002C7F0D" w:rsidRPr="00A03DF5" w:rsidRDefault="002C7F0D" w:rsidP="00E34A9B">
      <w:pPr>
        <w:spacing w:line="300" w:lineRule="auto"/>
        <w:ind w:firstLine="180"/>
        <w:rPr>
          <w:rStyle w:val="Emphasis"/>
          <w:i w:val="0"/>
          <w:sz w:val="20"/>
          <w:szCs w:val="20"/>
        </w:rPr>
      </w:pPr>
      <w:r w:rsidRPr="00A03DF5">
        <w:rPr>
          <w:sz w:val="20"/>
          <w:szCs w:val="20"/>
        </w:rPr>
        <w:t>Ու հենց քեզ, սիրո</w:t>
      </w:r>
      <w:r w:rsidR="00715B4A" w:rsidRPr="00A03DF5">
        <w:rPr>
          <w:sz w:val="20"/>
          <w:szCs w:val="20"/>
        </w:rPr>
        <w:t xml:space="preserve"> </w:t>
      </w:r>
      <w:r w:rsidRPr="00A03DF5">
        <w:rPr>
          <w:sz w:val="20"/>
          <w:szCs w:val="20"/>
        </w:rPr>
        <w:t>… հավիտյան ուխտի սուտումուտ խոսքով</w:t>
      </w:r>
      <w:r w:rsidRPr="00A03DF5">
        <w:rPr>
          <w:rStyle w:val="Emphasis"/>
          <w:i w:val="0"/>
          <w:sz w:val="20"/>
          <w:szCs w:val="20"/>
        </w:rPr>
        <w:t>:</w:t>
      </w:r>
    </w:p>
    <w:p w14:paraId="0E36A6E4" w14:textId="77777777" w:rsidR="002C7F0D" w:rsidRPr="00A03DF5" w:rsidRDefault="002C7F0D" w:rsidP="002C7F0D">
      <w:pPr>
        <w:pStyle w:val="NormalWeb"/>
        <w:spacing w:before="0" w:beforeAutospacing="0" w:after="0" w:afterAutospacing="0" w:line="276" w:lineRule="auto"/>
        <w:rPr>
          <w:sz w:val="20"/>
          <w:szCs w:val="20"/>
        </w:rPr>
      </w:pPr>
    </w:p>
    <w:p w14:paraId="61AD3345"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XLI</w:t>
      </w:r>
    </w:p>
    <w:p w14:paraId="4C94D1F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44863F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Those pretty wrongs that liberty commits,</w:t>
      </w:r>
      <w:r w:rsidRPr="00A03DF5">
        <w:rPr>
          <w:sz w:val="20"/>
          <w:szCs w:val="20"/>
        </w:rPr>
        <w:br/>
      </w:r>
      <w:r w:rsidRPr="00A03DF5">
        <w:rPr>
          <w:rStyle w:val="Emphasis"/>
          <w:i w:val="0"/>
          <w:sz w:val="20"/>
          <w:szCs w:val="20"/>
        </w:rPr>
        <w:t>When I am sometime absent from thy heart,</w:t>
      </w:r>
      <w:r w:rsidRPr="00A03DF5">
        <w:rPr>
          <w:sz w:val="20"/>
          <w:szCs w:val="20"/>
        </w:rPr>
        <w:br/>
      </w:r>
      <w:r w:rsidRPr="00A03DF5">
        <w:rPr>
          <w:rStyle w:val="Emphasis"/>
          <w:i w:val="0"/>
          <w:sz w:val="20"/>
          <w:szCs w:val="20"/>
        </w:rPr>
        <w:t>Thy beauty, and thy years full well befits,</w:t>
      </w:r>
      <w:r w:rsidRPr="00A03DF5">
        <w:rPr>
          <w:sz w:val="20"/>
          <w:szCs w:val="20"/>
        </w:rPr>
        <w:br/>
      </w:r>
      <w:r w:rsidRPr="00A03DF5">
        <w:rPr>
          <w:rStyle w:val="Emphasis"/>
          <w:i w:val="0"/>
          <w:sz w:val="20"/>
          <w:szCs w:val="20"/>
        </w:rPr>
        <w:t>For still temptation follows where thou art.</w:t>
      </w:r>
    </w:p>
    <w:p w14:paraId="682F2BFB"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Gentle thou art, and therefore to be won,</w:t>
      </w:r>
      <w:r w:rsidRPr="00A03DF5">
        <w:rPr>
          <w:sz w:val="20"/>
          <w:szCs w:val="20"/>
        </w:rPr>
        <w:br/>
      </w:r>
      <w:r w:rsidRPr="00A03DF5">
        <w:rPr>
          <w:rStyle w:val="Emphasis"/>
          <w:i w:val="0"/>
          <w:sz w:val="20"/>
          <w:szCs w:val="20"/>
        </w:rPr>
        <w:t>Beauteous thou art, therefore to be assailed;</w:t>
      </w:r>
      <w:r w:rsidRPr="00A03DF5">
        <w:rPr>
          <w:sz w:val="20"/>
          <w:szCs w:val="20"/>
        </w:rPr>
        <w:br/>
      </w:r>
      <w:r w:rsidRPr="00A03DF5">
        <w:rPr>
          <w:rStyle w:val="Emphasis"/>
          <w:i w:val="0"/>
          <w:sz w:val="20"/>
          <w:szCs w:val="20"/>
        </w:rPr>
        <w:t>And when a woman woos, what woman’s son</w:t>
      </w:r>
      <w:r w:rsidRPr="00A03DF5">
        <w:rPr>
          <w:sz w:val="20"/>
          <w:szCs w:val="20"/>
        </w:rPr>
        <w:br/>
      </w:r>
      <w:r w:rsidRPr="00A03DF5">
        <w:rPr>
          <w:rStyle w:val="Emphasis"/>
          <w:i w:val="0"/>
          <w:sz w:val="20"/>
          <w:szCs w:val="20"/>
        </w:rPr>
        <w:t>Will sourly leave her till he have prevailed?</w:t>
      </w:r>
    </w:p>
    <w:p w14:paraId="74B719B1"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Ay me! but yet thou mightst my seat forbear,</w:t>
      </w:r>
      <w:r w:rsidRPr="00A03DF5">
        <w:rPr>
          <w:sz w:val="20"/>
          <w:szCs w:val="20"/>
        </w:rPr>
        <w:br/>
      </w:r>
      <w:r w:rsidRPr="00A03DF5">
        <w:rPr>
          <w:rStyle w:val="Emphasis"/>
          <w:i w:val="0"/>
          <w:sz w:val="20"/>
          <w:szCs w:val="20"/>
        </w:rPr>
        <w:t>And chide thy beauty and thy straying youth,</w:t>
      </w:r>
      <w:r w:rsidRPr="00A03DF5">
        <w:rPr>
          <w:sz w:val="20"/>
          <w:szCs w:val="20"/>
        </w:rPr>
        <w:br/>
      </w:r>
      <w:r w:rsidRPr="00A03DF5">
        <w:rPr>
          <w:rStyle w:val="Emphasis"/>
          <w:i w:val="0"/>
          <w:sz w:val="20"/>
          <w:szCs w:val="20"/>
        </w:rPr>
        <w:t>Who lead thee in their riot even there</w:t>
      </w:r>
      <w:r w:rsidRPr="00A03DF5">
        <w:rPr>
          <w:sz w:val="20"/>
          <w:szCs w:val="20"/>
        </w:rPr>
        <w:br/>
      </w:r>
      <w:r w:rsidRPr="00A03DF5">
        <w:rPr>
          <w:rStyle w:val="Emphasis"/>
          <w:i w:val="0"/>
          <w:sz w:val="20"/>
          <w:szCs w:val="20"/>
        </w:rPr>
        <w:t>Where thou art forced to break a twofold truth:</w:t>
      </w:r>
    </w:p>
    <w:p w14:paraId="2F618F84"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  Hers by thy beauty tempting her to thee,</w:t>
      </w:r>
      <w:r w:rsidRPr="00A03DF5">
        <w:rPr>
          <w:sz w:val="20"/>
          <w:szCs w:val="20"/>
        </w:rPr>
        <w:br/>
        <w:t>   </w:t>
      </w:r>
      <w:r w:rsidRPr="00A03DF5">
        <w:rPr>
          <w:rStyle w:val="Emphasis"/>
          <w:i w:val="0"/>
          <w:sz w:val="20"/>
          <w:szCs w:val="20"/>
        </w:rPr>
        <w:t>  Thine by thy beauty being false to me.</w:t>
      </w:r>
    </w:p>
    <w:p w14:paraId="4CCB8A4D" w14:textId="77777777" w:rsidR="002C7F0D" w:rsidRPr="00A03DF5" w:rsidRDefault="002C7F0D" w:rsidP="002C7F0D">
      <w:pPr>
        <w:spacing w:line="276" w:lineRule="auto"/>
        <w:rPr>
          <w:sz w:val="20"/>
          <w:szCs w:val="20"/>
        </w:rPr>
      </w:pPr>
      <w:r w:rsidRPr="00A03DF5">
        <w:rPr>
          <w:sz w:val="20"/>
          <w:szCs w:val="20"/>
        </w:rPr>
        <w:br w:type="page"/>
      </w:r>
    </w:p>
    <w:p w14:paraId="37859386"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42-րդ</w:t>
      </w:r>
    </w:p>
    <w:p w14:paraId="1A795692" w14:textId="77777777" w:rsidR="002C7F0D" w:rsidRPr="00A03DF5" w:rsidRDefault="002C7F0D" w:rsidP="00E34A9B">
      <w:pPr>
        <w:pStyle w:val="NormalWeb"/>
        <w:spacing w:before="0" w:beforeAutospacing="0" w:after="0" w:afterAutospacing="0" w:line="300" w:lineRule="auto"/>
        <w:rPr>
          <w:rStyle w:val="Emphasis"/>
          <w:i w:val="0"/>
          <w:sz w:val="20"/>
          <w:szCs w:val="20"/>
        </w:rPr>
      </w:pPr>
    </w:p>
    <w:p w14:paraId="3BFADF2E"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Էնքան մեծ դարդ չի, որ դու սիրուհուս փախցրիր տարար,</w:t>
      </w:r>
    </w:p>
    <w:p w14:paraId="2250ADC5"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Չնայած իրան </w:t>
      </w:r>
      <w:r w:rsidR="00715B4A" w:rsidRPr="00A03DF5">
        <w:rPr>
          <w:rStyle w:val="Emphasis"/>
          <w:i w:val="0"/>
          <w:sz w:val="20"/>
          <w:szCs w:val="20"/>
        </w:rPr>
        <w:t xml:space="preserve">– </w:t>
      </w:r>
      <w:r w:rsidRPr="00A03DF5">
        <w:rPr>
          <w:rStyle w:val="Emphasis"/>
          <w:i w:val="0"/>
          <w:sz w:val="20"/>
          <w:szCs w:val="20"/>
        </w:rPr>
        <w:t>ինքըս է´լ էի շատ ու շատ սիրում</w:t>
      </w:r>
      <w:r w:rsidR="00715B4A" w:rsidRPr="00A03DF5">
        <w:rPr>
          <w:rStyle w:val="Emphasis"/>
          <w:i w:val="0"/>
          <w:sz w:val="20"/>
          <w:szCs w:val="20"/>
        </w:rPr>
        <w:t>:</w:t>
      </w:r>
    </w:p>
    <w:p w14:paraId="0C27320A"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Բայց մղկտում եմ, որ </w:t>
      </w:r>
      <w:r w:rsidR="00715B4A" w:rsidRPr="00A03DF5">
        <w:rPr>
          <w:rStyle w:val="Emphasis"/>
          <w:i w:val="0"/>
          <w:sz w:val="20"/>
          <w:szCs w:val="20"/>
        </w:rPr>
        <w:t xml:space="preserve">հենց </w:t>
      </w:r>
      <w:r w:rsidRPr="00A03DF5">
        <w:rPr>
          <w:rStyle w:val="Emphasis"/>
          <w:i w:val="0"/>
          <w:sz w:val="20"/>
          <w:szCs w:val="20"/>
        </w:rPr>
        <w:t xml:space="preserve">քե´զ </w:t>
      </w:r>
      <w:r w:rsidR="00715B4A" w:rsidRPr="00A03DF5">
        <w:rPr>
          <w:rStyle w:val="Emphasis"/>
          <w:i w:val="0"/>
          <w:sz w:val="20"/>
          <w:szCs w:val="20"/>
        </w:rPr>
        <w:t>սարք</w:t>
      </w:r>
      <w:r w:rsidRPr="00A03DF5">
        <w:rPr>
          <w:rStyle w:val="Emphasis"/>
          <w:i w:val="0"/>
          <w:sz w:val="20"/>
          <w:szCs w:val="20"/>
        </w:rPr>
        <w:t xml:space="preserve">եց իրան սիրահար, </w:t>
      </w:r>
    </w:p>
    <w:p w14:paraId="56B76A72"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Ինձ քեզնի´ց զրկեց, ու հմի ի´նքն ա քու սիրուն տիրում: </w:t>
      </w:r>
    </w:p>
    <w:p w14:paraId="557B75D3"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Ձեր էս սիրային մեղքերը բոլոր – հաստա´տ եմ ներում:</w:t>
      </w:r>
    </w:p>
    <w:p w14:paraId="7C63F465"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Ինքն էղած չըլներ ի´մ իսկ սիրուհին, դու չէ´իր տանի:</w:t>
      </w:r>
    </w:p>
    <w:p w14:paraId="21A3B13E"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Սիրուհուս սերն էլ քու անձի հանդեպ մե´ր սերն ա սերում,</w:t>
      </w:r>
    </w:p>
    <w:p w14:paraId="1FD35664"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Իմը չըլնեիր, չէր թողա իրան դարձնես ընտանի: </w:t>
      </w:r>
    </w:p>
    <w:p w14:paraId="09A5FD05"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Սիրուս կորուստը շա´հն ա իմ սիրո: Սիրուհի´ս կորի, </w:t>
      </w:r>
    </w:p>
    <w:p w14:paraId="3FE84F41"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Սիրած ընկե´րս կդառնա տերը իմ նախկին հարսի</w:t>
      </w:r>
      <w:r w:rsidR="00715B4A" w:rsidRPr="00A03DF5">
        <w:rPr>
          <w:rStyle w:val="Emphasis"/>
          <w:i w:val="0"/>
          <w:sz w:val="20"/>
          <w:szCs w:val="20"/>
        </w:rPr>
        <w:t>.</w:t>
      </w:r>
    </w:p>
    <w:p w14:paraId="4E35516C"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Էրկու ուրիշ անձ, ումից ես զրկվեմ, կբախտավորվի,</w:t>
      </w:r>
    </w:p>
    <w:p w14:paraId="6E8169C8"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Թո էդ էրկո´ւսը կոր</w:t>
      </w:r>
      <w:r w:rsidR="00715B4A" w:rsidRPr="00A03DF5">
        <w:rPr>
          <w:rStyle w:val="Emphasis"/>
          <w:i w:val="0"/>
          <w:sz w:val="20"/>
          <w:szCs w:val="20"/>
        </w:rPr>
        <w:t>ը</w:t>
      </w:r>
      <w:r w:rsidRPr="00A03DF5">
        <w:rPr>
          <w:rStyle w:val="Emphasis"/>
          <w:i w:val="0"/>
          <w:sz w:val="20"/>
          <w:szCs w:val="20"/>
        </w:rPr>
        <w:t>ստի զույգ խաչն ի</w:t>
      </w:r>
      <w:r w:rsidR="00715B4A" w:rsidRPr="00A03DF5">
        <w:rPr>
          <w:rStyle w:val="Emphasis"/>
          <w:i w:val="0"/>
          <w:sz w:val="20"/>
          <w:szCs w:val="20"/>
        </w:rPr>
        <w:t>´</w:t>
      </w:r>
      <w:r w:rsidRPr="00A03DF5">
        <w:rPr>
          <w:rStyle w:val="Emphasis"/>
          <w:i w:val="0"/>
          <w:sz w:val="20"/>
          <w:szCs w:val="20"/>
        </w:rPr>
        <w:t>մ ուսին դարսի:</w:t>
      </w:r>
    </w:p>
    <w:p w14:paraId="75C41DC8" w14:textId="77777777" w:rsidR="002C7F0D" w:rsidRPr="00A03DF5" w:rsidRDefault="002C7F0D" w:rsidP="00E34A9B">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Բայց մխիթարվեմ, որ միաձույլ ես – մերված իմ եսի´ն,</w:t>
      </w:r>
    </w:p>
    <w:p w14:paraId="7FB772DF" w14:textId="4CDD0C95" w:rsidR="002C7F0D" w:rsidRPr="00A03DF5" w:rsidRDefault="00FB0495" w:rsidP="00E34A9B">
      <w:pPr>
        <w:pStyle w:val="NormalWeb"/>
        <w:spacing w:before="0" w:beforeAutospacing="0" w:after="0" w:afterAutospacing="0" w:line="300" w:lineRule="auto"/>
        <w:ind w:firstLine="180"/>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էդ վախտը ի´նքը սիրում ա մեր հենց էրկսի´ն:</w:t>
      </w:r>
    </w:p>
    <w:p w14:paraId="3BBEC089" w14:textId="77777777" w:rsidR="002C7F0D" w:rsidRPr="00A03DF5" w:rsidRDefault="002C7F0D" w:rsidP="002C7F0D">
      <w:pPr>
        <w:pStyle w:val="NormalWeb"/>
        <w:spacing w:before="0" w:beforeAutospacing="0" w:after="0" w:afterAutospacing="0" w:line="276" w:lineRule="auto"/>
        <w:rPr>
          <w:sz w:val="20"/>
          <w:szCs w:val="20"/>
        </w:rPr>
      </w:pPr>
    </w:p>
    <w:p w14:paraId="1FED146C"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XLII</w:t>
      </w:r>
    </w:p>
    <w:p w14:paraId="6535461A"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7CF4F9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That thou hast her it is not all my grief,</w:t>
      </w:r>
      <w:r w:rsidRPr="00A03DF5">
        <w:rPr>
          <w:sz w:val="20"/>
          <w:szCs w:val="20"/>
        </w:rPr>
        <w:br/>
      </w:r>
      <w:r w:rsidRPr="00A03DF5">
        <w:rPr>
          <w:rStyle w:val="Emphasis"/>
          <w:i w:val="0"/>
          <w:sz w:val="20"/>
          <w:szCs w:val="20"/>
        </w:rPr>
        <w:t>And yet it may be said I loved her dearly;</w:t>
      </w:r>
      <w:r w:rsidRPr="00A03DF5">
        <w:rPr>
          <w:sz w:val="20"/>
          <w:szCs w:val="20"/>
        </w:rPr>
        <w:br/>
      </w:r>
      <w:r w:rsidRPr="00A03DF5">
        <w:rPr>
          <w:rStyle w:val="Emphasis"/>
          <w:i w:val="0"/>
          <w:sz w:val="20"/>
          <w:szCs w:val="20"/>
        </w:rPr>
        <w:t>That she hath thee is of my wailing chief,</w:t>
      </w:r>
      <w:r w:rsidRPr="00A03DF5">
        <w:rPr>
          <w:sz w:val="20"/>
          <w:szCs w:val="20"/>
        </w:rPr>
        <w:br/>
      </w:r>
      <w:r w:rsidRPr="00A03DF5">
        <w:rPr>
          <w:rStyle w:val="Emphasis"/>
          <w:i w:val="0"/>
          <w:sz w:val="20"/>
          <w:szCs w:val="20"/>
        </w:rPr>
        <w:t xml:space="preserve">A loss in love that touches me more nearly. </w:t>
      </w:r>
    </w:p>
    <w:p w14:paraId="772D9FF5"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Loving offenders thus I will excuse ye:</w:t>
      </w:r>
      <w:r w:rsidRPr="00A03DF5">
        <w:rPr>
          <w:sz w:val="20"/>
          <w:szCs w:val="20"/>
        </w:rPr>
        <w:br/>
      </w:r>
      <w:r w:rsidRPr="00A03DF5">
        <w:rPr>
          <w:rStyle w:val="Emphasis"/>
          <w:i w:val="0"/>
          <w:sz w:val="20"/>
          <w:szCs w:val="20"/>
        </w:rPr>
        <w:t>Thou dost love her, because thou know’st I love her;</w:t>
      </w:r>
      <w:r w:rsidRPr="00A03DF5">
        <w:rPr>
          <w:sz w:val="20"/>
          <w:szCs w:val="20"/>
        </w:rPr>
        <w:br/>
      </w:r>
      <w:r w:rsidRPr="00A03DF5">
        <w:rPr>
          <w:rStyle w:val="Emphasis"/>
          <w:i w:val="0"/>
          <w:sz w:val="20"/>
          <w:szCs w:val="20"/>
        </w:rPr>
        <w:t>And for my sake even so doth she abuse me,</w:t>
      </w:r>
      <w:r w:rsidRPr="00A03DF5">
        <w:rPr>
          <w:sz w:val="20"/>
          <w:szCs w:val="20"/>
        </w:rPr>
        <w:br/>
      </w:r>
      <w:r w:rsidRPr="00A03DF5">
        <w:rPr>
          <w:rStyle w:val="Emphasis"/>
          <w:i w:val="0"/>
          <w:sz w:val="20"/>
          <w:szCs w:val="20"/>
        </w:rPr>
        <w:t>Suffering my friend for my sake to approve her.</w:t>
      </w:r>
    </w:p>
    <w:p w14:paraId="2C5E721E"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If I lose thee, my loss is my love’s gain,</w:t>
      </w:r>
      <w:r w:rsidRPr="00A03DF5">
        <w:rPr>
          <w:sz w:val="20"/>
          <w:szCs w:val="20"/>
        </w:rPr>
        <w:br/>
      </w:r>
      <w:r w:rsidRPr="00A03DF5">
        <w:rPr>
          <w:rStyle w:val="Emphasis"/>
          <w:i w:val="0"/>
          <w:sz w:val="20"/>
          <w:szCs w:val="20"/>
        </w:rPr>
        <w:t>And losing her, my friend hath found that loss;</w:t>
      </w:r>
      <w:r w:rsidRPr="00A03DF5">
        <w:rPr>
          <w:sz w:val="20"/>
          <w:szCs w:val="20"/>
        </w:rPr>
        <w:br/>
      </w:r>
      <w:r w:rsidRPr="00A03DF5">
        <w:rPr>
          <w:rStyle w:val="Emphasis"/>
          <w:i w:val="0"/>
          <w:sz w:val="20"/>
          <w:szCs w:val="20"/>
        </w:rPr>
        <w:t>Both find each other, and I lose both twain,</w:t>
      </w:r>
      <w:r w:rsidRPr="00A03DF5">
        <w:rPr>
          <w:sz w:val="20"/>
          <w:szCs w:val="20"/>
        </w:rPr>
        <w:br/>
      </w:r>
      <w:r w:rsidRPr="00A03DF5">
        <w:rPr>
          <w:rStyle w:val="Emphasis"/>
          <w:i w:val="0"/>
          <w:sz w:val="20"/>
          <w:szCs w:val="20"/>
        </w:rPr>
        <w:t>And both for my sake lay on me this cross:</w:t>
      </w:r>
    </w:p>
    <w:p w14:paraId="3E4CA2F8"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here’s the joy; my friend and I are one;</w:t>
      </w:r>
      <w:r w:rsidRPr="00A03DF5">
        <w:rPr>
          <w:sz w:val="20"/>
          <w:szCs w:val="20"/>
        </w:rPr>
        <w:br/>
        <w:t>   </w:t>
      </w:r>
      <w:r w:rsidRPr="00A03DF5">
        <w:rPr>
          <w:rStyle w:val="Emphasis"/>
          <w:i w:val="0"/>
          <w:sz w:val="20"/>
          <w:szCs w:val="20"/>
        </w:rPr>
        <w:t>Sweet flattery! then she loves but me alone.</w:t>
      </w:r>
    </w:p>
    <w:p w14:paraId="1D14D52B" w14:textId="77777777" w:rsidR="002C7F0D" w:rsidRPr="00A03DF5" w:rsidRDefault="002C7F0D" w:rsidP="002C7F0D">
      <w:pPr>
        <w:spacing w:line="276" w:lineRule="auto"/>
        <w:rPr>
          <w:sz w:val="20"/>
          <w:szCs w:val="20"/>
        </w:rPr>
      </w:pPr>
    </w:p>
    <w:p w14:paraId="43429AA1" w14:textId="77777777" w:rsidR="002C7F0D" w:rsidRPr="00A03DF5" w:rsidRDefault="002C7F0D" w:rsidP="002C7F0D">
      <w:pPr>
        <w:spacing w:line="276" w:lineRule="auto"/>
        <w:rPr>
          <w:sz w:val="20"/>
          <w:szCs w:val="20"/>
        </w:rPr>
      </w:pPr>
      <w:r w:rsidRPr="00A03DF5">
        <w:rPr>
          <w:sz w:val="20"/>
          <w:szCs w:val="20"/>
        </w:rPr>
        <w:br w:type="page"/>
      </w:r>
    </w:p>
    <w:p w14:paraId="6D32DB5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314A18B"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43-րդ</w:t>
      </w:r>
    </w:p>
    <w:p w14:paraId="598639B8" w14:textId="77777777" w:rsidR="002C7F0D" w:rsidRPr="00A03DF5" w:rsidRDefault="002C7F0D" w:rsidP="00E34A9B">
      <w:pPr>
        <w:pStyle w:val="NormalWeb"/>
        <w:spacing w:before="0" w:beforeAutospacing="0" w:after="0" w:afterAutospacing="0" w:line="300" w:lineRule="auto"/>
        <w:rPr>
          <w:rStyle w:val="Emphasis"/>
          <w:i w:val="0"/>
          <w:color w:val="FF0000"/>
          <w:sz w:val="20"/>
          <w:szCs w:val="20"/>
        </w:rPr>
      </w:pPr>
    </w:p>
    <w:p w14:paraId="0D613B16"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Հենց աչք եմ փակում, տեսքդ դառնում ա հստակ, փողփողուն</w:t>
      </w:r>
      <w:r w:rsidR="00592738" w:rsidRPr="00A03DF5">
        <w:rPr>
          <w:rStyle w:val="Emphasis"/>
          <w:i w:val="0"/>
          <w:sz w:val="20"/>
          <w:szCs w:val="20"/>
        </w:rPr>
        <w:t>:</w:t>
      </w:r>
    </w:p>
    <w:p w14:paraId="66247C67" w14:textId="77777777" w:rsidR="002C7F0D" w:rsidRPr="00A03DF5" w:rsidRDefault="00592738"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Ց</w:t>
      </w:r>
      <w:r w:rsidR="002C7F0D" w:rsidRPr="00A03DF5">
        <w:rPr>
          <w:rStyle w:val="Emphasis"/>
          <w:i w:val="0"/>
          <w:sz w:val="20"/>
          <w:szCs w:val="20"/>
        </w:rPr>
        <w:t>երեկ</w:t>
      </w:r>
      <w:r w:rsidRPr="00A03DF5">
        <w:rPr>
          <w:rStyle w:val="Emphasis"/>
          <w:i w:val="0"/>
          <w:sz w:val="20"/>
          <w:szCs w:val="20"/>
        </w:rPr>
        <w:t>ն իմ տեսած ամենայն ինչը սին ա ու</w:t>
      </w:r>
      <w:r w:rsidR="002C7F0D" w:rsidRPr="00A03DF5">
        <w:rPr>
          <w:rStyle w:val="Emphasis"/>
          <w:i w:val="0"/>
          <w:sz w:val="20"/>
          <w:szCs w:val="20"/>
        </w:rPr>
        <w:t xml:space="preserve"> չնչին,</w:t>
      </w:r>
    </w:p>
    <w:p w14:paraId="20C56B37"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երբ քնած եմ, ի´մ հայացքը</w:t>
      </w:r>
      <w:r w:rsidR="00592738" w:rsidRPr="00A03DF5">
        <w:rPr>
          <w:rStyle w:val="Emphasis"/>
          <w:i w:val="0"/>
          <w:sz w:val="20"/>
          <w:szCs w:val="20"/>
        </w:rPr>
        <w:t xml:space="preserve"> սուր,</w:t>
      </w:r>
      <w:r w:rsidRPr="00A03DF5">
        <w:rPr>
          <w:rStyle w:val="Emphasis"/>
          <w:i w:val="0"/>
          <w:sz w:val="20"/>
          <w:szCs w:val="20"/>
        </w:rPr>
        <w:t xml:space="preserve"> պարզ ու շողշողուն –</w:t>
      </w:r>
    </w:p>
    <w:p w14:paraId="50AED0C1"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Խավա</w:t>
      </w:r>
      <w:r w:rsidR="00592738" w:rsidRPr="00A03DF5">
        <w:rPr>
          <w:rStyle w:val="Emphasis"/>
          <w:i w:val="0"/>
          <w:sz w:val="20"/>
          <w:szCs w:val="20"/>
        </w:rPr>
        <w:t>´</w:t>
      </w:r>
      <w:r w:rsidRPr="00A03DF5">
        <w:rPr>
          <w:rStyle w:val="Emphasis"/>
          <w:i w:val="0"/>
          <w:sz w:val="20"/>
          <w:szCs w:val="20"/>
        </w:rPr>
        <w:t>րն ա ճեղքում, հասնում քու չքնաղ պատկեր ու շնչին:</w:t>
      </w:r>
    </w:p>
    <w:p w14:paraId="5D8B69A8"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Քու ուրու տեսքից դառնում են փայլուն – </w:t>
      </w:r>
      <w:r w:rsidR="00592738" w:rsidRPr="00A03DF5">
        <w:rPr>
          <w:rStyle w:val="Emphasis"/>
          <w:i w:val="0"/>
          <w:sz w:val="20"/>
          <w:szCs w:val="20"/>
        </w:rPr>
        <w:t>պատկերներն</w:t>
      </w:r>
      <w:r w:rsidRPr="00A03DF5">
        <w:rPr>
          <w:rStyle w:val="Emphasis"/>
          <w:i w:val="0"/>
          <w:sz w:val="20"/>
          <w:szCs w:val="20"/>
        </w:rPr>
        <w:t xml:space="preserve"> ուրու,</w:t>
      </w:r>
    </w:p>
    <w:p w14:paraId="4861414D"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Անհայտ մի ձևով այլ ուրուներին ձև´ են ընծայում,</w:t>
      </w:r>
    </w:p>
    <w:p w14:paraId="5612F6B2"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Ավելի հստակ, քան լուսի շո´ղն ա </w:t>
      </w:r>
      <w:r w:rsidR="00592738" w:rsidRPr="00A03DF5">
        <w:rPr>
          <w:rStyle w:val="Emphasis"/>
          <w:i w:val="0"/>
          <w:sz w:val="20"/>
          <w:szCs w:val="20"/>
        </w:rPr>
        <w:t>կայծակ</w:t>
      </w:r>
      <w:r w:rsidRPr="00A03DF5">
        <w:rPr>
          <w:rStyle w:val="Emphasis"/>
          <w:i w:val="0"/>
          <w:sz w:val="20"/>
          <w:szCs w:val="20"/>
        </w:rPr>
        <w:t xml:space="preserve"> արարում,</w:t>
      </w:r>
    </w:p>
    <w:p w14:paraId="308EEEB2" w14:textId="77777777" w:rsidR="002C7F0D" w:rsidRPr="00A03DF5" w:rsidRDefault="00592738"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Ու</w:t>
      </w:r>
      <w:r w:rsidR="002C7F0D" w:rsidRPr="00A03DF5">
        <w:rPr>
          <w:rStyle w:val="Emphasis"/>
          <w:i w:val="0"/>
          <w:sz w:val="20"/>
          <w:szCs w:val="20"/>
        </w:rPr>
        <w:t xml:space="preserve"> ուրու տեսքիդ շողերը ուրու խավա</w:t>
      </w:r>
      <w:r w:rsidRPr="00A03DF5">
        <w:rPr>
          <w:rStyle w:val="Emphasis"/>
          <w:i w:val="0"/>
          <w:sz w:val="20"/>
          <w:szCs w:val="20"/>
        </w:rPr>
        <w:t>´</w:t>
      </w:r>
      <w:r w:rsidR="002C7F0D" w:rsidRPr="00A03DF5">
        <w:rPr>
          <w:rStyle w:val="Emphasis"/>
          <w:i w:val="0"/>
          <w:sz w:val="20"/>
          <w:szCs w:val="20"/>
        </w:rPr>
        <w:t>րն են ցայում:</w:t>
      </w:r>
    </w:p>
    <w:p w14:paraId="7667E8F2"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Երկինքը ախր էդ ո՞նց ա օրհնե հայացքն աչքերիս,</w:t>
      </w:r>
    </w:p>
    <w:p w14:paraId="0B60744B"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Որ հա´մ ցերեկ</w:t>
      </w:r>
      <w:r w:rsidR="009A1DAC" w:rsidRPr="00A03DF5">
        <w:rPr>
          <w:rStyle w:val="Emphasis"/>
          <w:i w:val="0"/>
          <w:sz w:val="20"/>
          <w:szCs w:val="20"/>
        </w:rPr>
        <w:t>ն եմ</w:t>
      </w:r>
      <w:r w:rsidRPr="00A03DF5">
        <w:rPr>
          <w:rStyle w:val="Emphasis"/>
          <w:i w:val="0"/>
          <w:sz w:val="20"/>
          <w:szCs w:val="20"/>
        </w:rPr>
        <w:t xml:space="preserve"> </w:t>
      </w:r>
      <w:r w:rsidR="009A1DAC" w:rsidRPr="00A03DF5">
        <w:rPr>
          <w:rStyle w:val="Emphasis"/>
          <w:i w:val="0"/>
          <w:sz w:val="20"/>
          <w:szCs w:val="20"/>
        </w:rPr>
        <w:t>հստակ ըմբոշխնում</w:t>
      </w:r>
      <w:r w:rsidRPr="00A03DF5">
        <w:rPr>
          <w:rStyle w:val="Emphasis"/>
          <w:i w:val="0"/>
          <w:sz w:val="20"/>
          <w:szCs w:val="20"/>
        </w:rPr>
        <w:t xml:space="preserve"> տեսք</w:t>
      </w:r>
      <w:r w:rsidR="009A1DAC" w:rsidRPr="00A03DF5">
        <w:rPr>
          <w:rStyle w:val="Emphasis"/>
          <w:i w:val="0"/>
          <w:sz w:val="20"/>
          <w:szCs w:val="20"/>
        </w:rPr>
        <w:t>դ</w:t>
      </w:r>
      <w:r w:rsidRPr="00A03DF5">
        <w:rPr>
          <w:rStyle w:val="Emphasis"/>
          <w:i w:val="0"/>
          <w:sz w:val="20"/>
          <w:szCs w:val="20"/>
        </w:rPr>
        <w:t xml:space="preserve"> իրական,</w:t>
      </w:r>
    </w:p>
    <w:p w14:paraId="0E5A15C6"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Համ էլ անկենդան խավար գիշե´րը, երբ մաս ու երիզ</w:t>
      </w:r>
    </w:p>
    <w:p w14:paraId="31020D12"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Ո</w:t>
      </w:r>
      <w:r w:rsidR="002A6E9B" w:rsidRPr="00A03DF5">
        <w:rPr>
          <w:rStyle w:val="Emphasis"/>
          <w:i w:val="0"/>
          <w:sz w:val="20"/>
          <w:szCs w:val="20"/>
        </w:rPr>
        <w:t>ւ</w:t>
      </w:r>
      <w:r w:rsidRPr="00A03DF5">
        <w:rPr>
          <w:rStyle w:val="Emphasis"/>
          <w:i w:val="0"/>
          <w:sz w:val="20"/>
          <w:szCs w:val="20"/>
        </w:rPr>
        <w:t>րու պատկերիդ – դեմըս են հառնում – վառ, բայց ուրվական:</w:t>
      </w:r>
    </w:p>
    <w:p w14:paraId="36BC3199" w14:textId="77777777" w:rsidR="000427CC" w:rsidRPr="00A03DF5" w:rsidRDefault="002C7F0D" w:rsidP="00E34A9B">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Երբ քեզ չեմ տենում, մո</w:t>
      </w:r>
      <w:r w:rsidR="009A1DAC" w:rsidRPr="00A03DF5">
        <w:rPr>
          <w:rStyle w:val="Emphasis"/>
          <w:i w:val="0"/>
          <w:sz w:val="20"/>
          <w:szCs w:val="20"/>
        </w:rPr>
        <w:t>´</w:t>
      </w:r>
      <w:r w:rsidRPr="00A03DF5">
        <w:rPr>
          <w:rStyle w:val="Emphasis"/>
          <w:i w:val="0"/>
          <w:sz w:val="20"/>
          <w:szCs w:val="20"/>
        </w:rPr>
        <w:t>ւթ ա ու խավար – օրըս արևոտ,</w:t>
      </w:r>
    </w:p>
    <w:p w14:paraId="6CC78E0D" w14:textId="77777777" w:rsidR="002C7F0D" w:rsidRPr="00A03DF5" w:rsidRDefault="002C7F0D" w:rsidP="00E34A9B">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Բայց մո´ւթն ա շողում, երբ </w:t>
      </w:r>
      <w:r w:rsidR="00592738" w:rsidRPr="00A03DF5">
        <w:rPr>
          <w:rStyle w:val="Emphasis"/>
          <w:i w:val="0"/>
          <w:sz w:val="20"/>
          <w:szCs w:val="20"/>
        </w:rPr>
        <w:t>որ</w:t>
      </w:r>
      <w:r w:rsidRPr="00A03DF5">
        <w:rPr>
          <w:rStyle w:val="Emphasis"/>
          <w:i w:val="0"/>
          <w:sz w:val="20"/>
          <w:szCs w:val="20"/>
        </w:rPr>
        <w:t xml:space="preserve"> էրազիս գալիս ես իմ մոտ:</w:t>
      </w:r>
    </w:p>
    <w:p w14:paraId="3EA16FE6" w14:textId="77777777" w:rsidR="002C7F0D" w:rsidRPr="00A03DF5" w:rsidRDefault="002C7F0D" w:rsidP="002C7F0D">
      <w:pPr>
        <w:spacing w:line="276" w:lineRule="auto"/>
        <w:rPr>
          <w:sz w:val="20"/>
          <w:szCs w:val="20"/>
        </w:rPr>
      </w:pPr>
    </w:p>
    <w:p w14:paraId="524EA90A" w14:textId="77777777" w:rsidR="002C7F0D" w:rsidRPr="00A03DF5" w:rsidRDefault="002C7F0D" w:rsidP="002C7F0D">
      <w:pPr>
        <w:spacing w:line="276" w:lineRule="auto"/>
        <w:rPr>
          <w:sz w:val="20"/>
          <w:szCs w:val="20"/>
        </w:rPr>
      </w:pPr>
      <w:r w:rsidRPr="00A03DF5">
        <w:rPr>
          <w:sz w:val="20"/>
          <w:szCs w:val="20"/>
        </w:rPr>
        <w:t>Sonnet XLIII</w:t>
      </w:r>
    </w:p>
    <w:p w14:paraId="2EB7C059"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A5AD665"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most I wink, then do mine eyes best see,</w:t>
      </w:r>
      <w:r w:rsidRPr="00A03DF5">
        <w:rPr>
          <w:sz w:val="20"/>
          <w:szCs w:val="20"/>
        </w:rPr>
        <w:br/>
      </w:r>
      <w:r w:rsidRPr="00A03DF5">
        <w:rPr>
          <w:rStyle w:val="Emphasis"/>
          <w:i w:val="0"/>
          <w:sz w:val="20"/>
          <w:szCs w:val="20"/>
        </w:rPr>
        <w:t>For all the day they view things unrespected;</w:t>
      </w:r>
      <w:r w:rsidRPr="00A03DF5">
        <w:rPr>
          <w:sz w:val="20"/>
          <w:szCs w:val="20"/>
        </w:rPr>
        <w:br/>
      </w:r>
      <w:r w:rsidRPr="00A03DF5">
        <w:rPr>
          <w:rStyle w:val="Emphasis"/>
          <w:i w:val="0"/>
          <w:sz w:val="20"/>
          <w:szCs w:val="20"/>
        </w:rPr>
        <w:t>But when I sleep, in dreams they look on thee,</w:t>
      </w:r>
      <w:r w:rsidRPr="00A03DF5">
        <w:rPr>
          <w:sz w:val="20"/>
          <w:szCs w:val="20"/>
        </w:rPr>
        <w:br/>
      </w:r>
      <w:r w:rsidRPr="00A03DF5">
        <w:rPr>
          <w:rStyle w:val="Emphasis"/>
          <w:i w:val="0"/>
          <w:sz w:val="20"/>
          <w:szCs w:val="20"/>
        </w:rPr>
        <w:t>And darkly bright, are bright in dark directed.</w:t>
      </w:r>
    </w:p>
    <w:p w14:paraId="69DFC624"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Then thou, whose shadow shadows doth make bright,</w:t>
      </w:r>
      <w:r w:rsidRPr="00A03DF5">
        <w:rPr>
          <w:sz w:val="20"/>
          <w:szCs w:val="20"/>
        </w:rPr>
        <w:br/>
      </w:r>
      <w:r w:rsidRPr="00A03DF5">
        <w:rPr>
          <w:rStyle w:val="Emphasis"/>
          <w:i w:val="0"/>
          <w:sz w:val="20"/>
          <w:szCs w:val="20"/>
        </w:rPr>
        <w:t>How would thy shadow’s form form happy show</w:t>
      </w:r>
      <w:r w:rsidRPr="00A03DF5">
        <w:rPr>
          <w:sz w:val="20"/>
          <w:szCs w:val="20"/>
        </w:rPr>
        <w:br/>
      </w:r>
      <w:r w:rsidRPr="00A03DF5">
        <w:rPr>
          <w:rStyle w:val="Emphasis"/>
          <w:i w:val="0"/>
          <w:sz w:val="20"/>
          <w:szCs w:val="20"/>
        </w:rPr>
        <w:t>To the clear day with thy much clearer light,</w:t>
      </w:r>
      <w:r w:rsidRPr="00A03DF5">
        <w:rPr>
          <w:sz w:val="20"/>
          <w:szCs w:val="20"/>
        </w:rPr>
        <w:br/>
      </w:r>
      <w:r w:rsidRPr="00A03DF5">
        <w:rPr>
          <w:rStyle w:val="Emphasis"/>
          <w:i w:val="0"/>
          <w:sz w:val="20"/>
          <w:szCs w:val="20"/>
        </w:rPr>
        <w:t xml:space="preserve">When to unseeing eyes thy shade shines so! </w:t>
      </w:r>
    </w:p>
    <w:p w14:paraId="48C15108"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How would, I say, mine eyes be blessed made</w:t>
      </w:r>
      <w:r w:rsidRPr="00A03DF5">
        <w:rPr>
          <w:sz w:val="20"/>
          <w:szCs w:val="20"/>
        </w:rPr>
        <w:br/>
      </w:r>
      <w:r w:rsidRPr="00A03DF5">
        <w:rPr>
          <w:rStyle w:val="Emphasis"/>
          <w:i w:val="0"/>
          <w:sz w:val="20"/>
          <w:szCs w:val="20"/>
        </w:rPr>
        <w:t>By looking on thee in the living day,</w:t>
      </w:r>
      <w:r w:rsidRPr="00A03DF5">
        <w:rPr>
          <w:sz w:val="20"/>
          <w:szCs w:val="20"/>
        </w:rPr>
        <w:br/>
      </w:r>
      <w:r w:rsidRPr="00A03DF5">
        <w:rPr>
          <w:rStyle w:val="Emphasis"/>
          <w:i w:val="0"/>
          <w:sz w:val="20"/>
          <w:szCs w:val="20"/>
        </w:rPr>
        <w:t>When in dead night thy fair imperfect shade</w:t>
      </w:r>
      <w:r w:rsidRPr="00A03DF5">
        <w:rPr>
          <w:sz w:val="20"/>
          <w:szCs w:val="20"/>
        </w:rPr>
        <w:br/>
      </w:r>
      <w:r w:rsidRPr="00A03DF5">
        <w:rPr>
          <w:rStyle w:val="Emphasis"/>
          <w:i w:val="0"/>
          <w:sz w:val="20"/>
          <w:szCs w:val="20"/>
        </w:rPr>
        <w:t>Through heavy sleep on sightless eyes doth stay!</w:t>
      </w:r>
    </w:p>
    <w:p w14:paraId="3B4E86B5"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All days are nights to see till I see thee,</w:t>
      </w:r>
      <w:r w:rsidRPr="00A03DF5">
        <w:rPr>
          <w:sz w:val="20"/>
          <w:szCs w:val="20"/>
        </w:rPr>
        <w:br/>
        <w:t>   </w:t>
      </w:r>
      <w:r w:rsidRPr="00A03DF5">
        <w:rPr>
          <w:rStyle w:val="Emphasis"/>
          <w:i w:val="0"/>
          <w:sz w:val="20"/>
          <w:szCs w:val="20"/>
        </w:rPr>
        <w:t>And nights bright days when dreams do show thee me.</w:t>
      </w:r>
    </w:p>
    <w:p w14:paraId="4E92AFAF"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C6AB5EC"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54D20769"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44-րդ</w:t>
      </w:r>
    </w:p>
    <w:p w14:paraId="1873178C" w14:textId="77777777" w:rsidR="002C7F0D" w:rsidRPr="00A03DF5" w:rsidRDefault="002C7F0D" w:rsidP="00E34A9B">
      <w:pPr>
        <w:pStyle w:val="NormalWeb"/>
        <w:spacing w:before="0" w:beforeAutospacing="0" w:after="0" w:afterAutospacing="0" w:line="300" w:lineRule="auto"/>
        <w:rPr>
          <w:rStyle w:val="Emphasis"/>
          <w:i w:val="0"/>
          <w:color w:val="FF0000"/>
          <w:sz w:val="20"/>
          <w:szCs w:val="20"/>
        </w:rPr>
      </w:pPr>
    </w:p>
    <w:p w14:paraId="125B0584"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Թե որ դանդալոշ միս ու արունըս դառնար մի</w:t>
      </w:r>
      <w:r w:rsidR="007D7EA1" w:rsidRPr="00A03DF5">
        <w:rPr>
          <w:rStyle w:val="Emphasis"/>
          <w:i w:val="0"/>
          <w:sz w:val="20"/>
          <w:szCs w:val="20"/>
        </w:rPr>
        <w:t>´</w:t>
      </w:r>
      <w:r w:rsidRPr="00A03DF5">
        <w:rPr>
          <w:rStyle w:val="Emphasis"/>
          <w:i w:val="0"/>
          <w:sz w:val="20"/>
          <w:szCs w:val="20"/>
        </w:rPr>
        <w:t xml:space="preserve">տք թեթև, </w:t>
      </w:r>
    </w:p>
    <w:p w14:paraId="48EF6082"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Էլ ոչ մի անանց արգելք չէր ըլնի իմ հեռու ճամփին,</w:t>
      </w:r>
    </w:p>
    <w:p w14:paraId="225646FA" w14:textId="2DF80D71" w:rsidR="002C7F0D" w:rsidRPr="00A03DF5" w:rsidRDefault="00FB0495" w:rsidP="00E34A9B">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էս անգամ կհասնեի քեզ, արագ, սրաթև,</w:t>
      </w:r>
    </w:p>
    <w:p w14:paraId="62ED9FF0"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Թեկուզ ըլնեիր ծով-օվկիանոսի էն մյուս ափին:</w:t>
      </w:r>
    </w:p>
    <w:p w14:paraId="511DA017"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Կապ չէր ունենա, թե ո´ր աշխարհում կըլնեի հեռու,</w:t>
      </w:r>
    </w:p>
    <w:p w14:paraId="78936D64"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Կամ մեր էրկըսին </w:t>
      </w:r>
      <w:r w:rsidR="0091131E" w:rsidRPr="00A03DF5">
        <w:rPr>
          <w:rStyle w:val="Emphasis"/>
          <w:i w:val="0"/>
          <w:sz w:val="20"/>
          <w:szCs w:val="20"/>
        </w:rPr>
        <w:t xml:space="preserve">խոչընդոտ կըլներ </w:t>
      </w:r>
      <w:r w:rsidRPr="00A03DF5">
        <w:rPr>
          <w:rStyle w:val="Emphasis"/>
          <w:i w:val="0"/>
          <w:sz w:val="20"/>
          <w:szCs w:val="20"/>
        </w:rPr>
        <w:t>քանի´ մայրցամ</w:t>
      </w:r>
      <w:r w:rsidR="007D7EA1" w:rsidRPr="00A03DF5">
        <w:rPr>
          <w:rStyle w:val="Emphasis"/>
          <w:i w:val="0"/>
          <w:sz w:val="20"/>
          <w:szCs w:val="20"/>
        </w:rPr>
        <w:t>ա</w:t>
      </w:r>
      <w:r w:rsidRPr="00A03DF5">
        <w:rPr>
          <w:rStyle w:val="Emphasis"/>
          <w:i w:val="0"/>
          <w:sz w:val="20"/>
          <w:szCs w:val="20"/>
        </w:rPr>
        <w:t>ք,</w:t>
      </w:r>
      <w:r w:rsidR="0091131E" w:rsidRPr="00A03DF5">
        <w:rPr>
          <w:rStyle w:val="Emphasis"/>
          <w:i w:val="0"/>
          <w:sz w:val="20"/>
          <w:szCs w:val="20"/>
        </w:rPr>
        <w:t xml:space="preserve"> </w:t>
      </w:r>
    </w:p>
    <w:p w14:paraId="4AD889C4" w14:textId="4A42F993" w:rsidR="002C7F0D" w:rsidRPr="00A03DF5" w:rsidRDefault="00FB0495" w:rsidP="00E34A9B">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նույն պահին իմ մարմին-միտքը, ոնց որ մի </w:t>
      </w:r>
      <w:r w:rsidR="007D7EA1" w:rsidRPr="00A03DF5">
        <w:rPr>
          <w:rStyle w:val="Emphasis"/>
          <w:i w:val="0"/>
          <w:sz w:val="20"/>
          <w:szCs w:val="20"/>
        </w:rPr>
        <w:t>ուր</w:t>
      </w:r>
      <w:r w:rsidR="002C7F0D" w:rsidRPr="00A03DF5">
        <w:rPr>
          <w:rStyle w:val="Emphasis"/>
          <w:i w:val="0"/>
          <w:sz w:val="20"/>
          <w:szCs w:val="20"/>
        </w:rPr>
        <w:t>ու,</w:t>
      </w:r>
    </w:p>
    <w:p w14:paraId="702A0888" w14:textId="77777777" w:rsidR="002C7F0D" w:rsidRPr="00A03DF5" w:rsidRDefault="0091131E"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Կտար ու կանցներ ամմե´ն օվկիանոս, ճահիճ ու ցամաք</w:t>
      </w:r>
      <w:r w:rsidR="002C7F0D" w:rsidRPr="00A03DF5">
        <w:rPr>
          <w:rStyle w:val="Emphasis"/>
          <w:i w:val="0"/>
          <w:sz w:val="20"/>
          <w:szCs w:val="20"/>
        </w:rPr>
        <w:t>:</w:t>
      </w:r>
    </w:p>
    <w:p w14:paraId="17962B91" w14:textId="77777777" w:rsidR="002C7F0D" w:rsidRPr="00A03DF5" w:rsidRDefault="002C7F0D" w:rsidP="00E34A9B">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Սե´վ ա էն միտքը, որ ի´նքս միտք չեմ, որ հեռուներից </w:t>
      </w:r>
    </w:p>
    <w:p w14:paraId="77120B5A" w14:textId="77777777" w:rsidR="002C7F0D" w:rsidRPr="00A03DF5" w:rsidRDefault="0091131E"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Արագ, մ</w:t>
      </w:r>
      <w:r w:rsidR="002C7F0D" w:rsidRPr="00A03DF5">
        <w:rPr>
          <w:rStyle w:val="Emphasis"/>
          <w:i w:val="0"/>
          <w:sz w:val="20"/>
          <w:szCs w:val="20"/>
        </w:rPr>
        <w:t>տքի պես</w:t>
      </w:r>
      <w:r w:rsidRPr="00A03DF5">
        <w:rPr>
          <w:rStyle w:val="Emphasis"/>
          <w:i w:val="0"/>
          <w:sz w:val="20"/>
          <w:szCs w:val="20"/>
        </w:rPr>
        <w:t>,</w:t>
      </w:r>
      <w:r w:rsidR="002C7F0D" w:rsidRPr="00A03DF5">
        <w:rPr>
          <w:rStyle w:val="Emphasis"/>
          <w:i w:val="0"/>
          <w:sz w:val="20"/>
          <w:szCs w:val="20"/>
        </w:rPr>
        <w:t xml:space="preserve"> գամ ու քե´զ հասնեմ, լոկ մտքի´ ճիգով,</w:t>
      </w:r>
    </w:p>
    <w:p w14:paraId="0A4A65F2"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Որ էս մարմինըս արարված ա լոկ հողից ու ջրից* –</w:t>
      </w:r>
    </w:p>
    <w:p w14:paraId="6335BE44" w14:textId="77777777" w:rsidR="002C7F0D" w:rsidRPr="00A03DF5" w:rsidRDefault="002C7F0D" w:rsidP="00E34A9B">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ես էլ ճորտն եմ </w:t>
      </w:r>
      <w:r w:rsidR="00E91DF4" w:rsidRPr="00A03DF5">
        <w:rPr>
          <w:rStyle w:val="Emphasis"/>
          <w:i w:val="0"/>
          <w:sz w:val="20"/>
          <w:szCs w:val="20"/>
        </w:rPr>
        <w:t>սգավոր</w:t>
      </w:r>
      <w:r w:rsidRPr="00A03DF5">
        <w:rPr>
          <w:rStyle w:val="Emphasis"/>
          <w:i w:val="0"/>
          <w:sz w:val="20"/>
          <w:szCs w:val="20"/>
        </w:rPr>
        <w:t xml:space="preserve"> կարգի, </w:t>
      </w:r>
      <w:r w:rsidR="00E91DF4" w:rsidRPr="00A03DF5">
        <w:rPr>
          <w:rStyle w:val="Emphasis"/>
          <w:i w:val="0"/>
          <w:sz w:val="20"/>
          <w:szCs w:val="20"/>
        </w:rPr>
        <w:t>ողբ</w:t>
      </w:r>
      <w:r w:rsidRPr="00A03DF5">
        <w:rPr>
          <w:rStyle w:val="Emphasis"/>
          <w:i w:val="0"/>
          <w:sz w:val="20"/>
          <w:szCs w:val="20"/>
        </w:rPr>
        <w:t xml:space="preserve"> ու արցունքով:</w:t>
      </w:r>
    </w:p>
    <w:p w14:paraId="1FD1303D" w14:textId="77777777" w:rsidR="002C7F0D" w:rsidRPr="00A03DF5" w:rsidRDefault="002C7F0D" w:rsidP="00E34A9B">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Էս էրկու տարրն էլ էնքա´ն ա դանդաղ, որ տեղ չի տանում –</w:t>
      </w:r>
    </w:p>
    <w:p w14:paraId="37345F77" w14:textId="77777777" w:rsidR="002C7F0D" w:rsidRPr="00A03DF5" w:rsidRDefault="002C7F0D" w:rsidP="00E34A9B">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Ու ես սրանցից, բացի արցունքը, բան չեմ ստանում:</w:t>
      </w:r>
    </w:p>
    <w:p w14:paraId="6F3F20C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t>
      </w:r>
    </w:p>
    <w:p w14:paraId="63D8AC15" w14:textId="77777777" w:rsidR="002C7F0D" w:rsidRPr="000629AD" w:rsidRDefault="0091131E" w:rsidP="0091131E">
      <w:pPr>
        <w:pStyle w:val="NormalWeb"/>
        <w:spacing w:before="0" w:beforeAutospacing="0" w:after="0" w:afterAutospacing="0" w:line="276" w:lineRule="auto"/>
        <w:rPr>
          <w:i/>
          <w:sz w:val="16"/>
          <w:szCs w:val="16"/>
        </w:rPr>
      </w:pPr>
      <w:r w:rsidRPr="000629AD">
        <w:rPr>
          <w:rStyle w:val="Emphasis"/>
          <w:sz w:val="16"/>
          <w:szCs w:val="16"/>
        </w:rPr>
        <w:t>* Հ</w:t>
      </w:r>
      <w:r w:rsidR="002C7F0D" w:rsidRPr="000629AD">
        <w:rPr>
          <w:rStyle w:val="Emphasis"/>
          <w:sz w:val="16"/>
          <w:szCs w:val="16"/>
        </w:rPr>
        <w:t>ին-հին օրերին մտածում էին (օրինակ, հին հույները), որ ամեն ինչը կազմված ա էրկու տարրից՝ հողից ու ջրից, կամ էլ չորս տարրից՝ հողից, ջրից, կրակից օդից (տես հաջորդ սոնետը) ևն:</w:t>
      </w:r>
    </w:p>
    <w:p w14:paraId="0A4E9A58" w14:textId="77777777" w:rsidR="002C7F0D" w:rsidRPr="00A03DF5" w:rsidRDefault="002C7F0D" w:rsidP="002C7F0D">
      <w:pPr>
        <w:pStyle w:val="NormalWeb"/>
        <w:spacing w:before="0" w:beforeAutospacing="0" w:after="0" w:afterAutospacing="0" w:line="276" w:lineRule="auto"/>
        <w:rPr>
          <w:sz w:val="20"/>
          <w:szCs w:val="20"/>
        </w:rPr>
      </w:pPr>
    </w:p>
    <w:p w14:paraId="0483C6FD"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XLIV</w:t>
      </w:r>
    </w:p>
    <w:p w14:paraId="4E75810C"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CE4787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If the dull substance of my flesh were thought,</w:t>
      </w:r>
      <w:r w:rsidRPr="00A03DF5">
        <w:rPr>
          <w:sz w:val="20"/>
          <w:szCs w:val="20"/>
        </w:rPr>
        <w:br/>
      </w:r>
      <w:r w:rsidRPr="00A03DF5">
        <w:rPr>
          <w:rStyle w:val="Emphasis"/>
          <w:i w:val="0"/>
          <w:sz w:val="20"/>
          <w:szCs w:val="20"/>
        </w:rPr>
        <w:t>Injurious distance should not stop my way;</w:t>
      </w:r>
      <w:r w:rsidRPr="00A03DF5">
        <w:rPr>
          <w:sz w:val="20"/>
          <w:szCs w:val="20"/>
        </w:rPr>
        <w:br/>
      </w:r>
      <w:r w:rsidRPr="00A03DF5">
        <w:rPr>
          <w:rStyle w:val="Emphasis"/>
          <w:i w:val="0"/>
          <w:sz w:val="20"/>
          <w:szCs w:val="20"/>
        </w:rPr>
        <w:t xml:space="preserve">For then despite of space I would be brought, </w:t>
      </w:r>
      <w:r w:rsidRPr="00A03DF5">
        <w:rPr>
          <w:sz w:val="20"/>
          <w:szCs w:val="20"/>
        </w:rPr>
        <w:br/>
      </w:r>
      <w:r w:rsidRPr="00A03DF5">
        <w:rPr>
          <w:rStyle w:val="Emphasis"/>
          <w:i w:val="0"/>
          <w:sz w:val="20"/>
          <w:szCs w:val="20"/>
        </w:rPr>
        <w:t>From limits far remote, where thou dost stay.</w:t>
      </w:r>
    </w:p>
    <w:p w14:paraId="33EEFFB2"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No matter then although my foot did stand </w:t>
      </w:r>
      <w:r w:rsidRPr="00A03DF5">
        <w:rPr>
          <w:sz w:val="20"/>
          <w:szCs w:val="20"/>
        </w:rPr>
        <w:br/>
      </w:r>
      <w:r w:rsidRPr="00A03DF5">
        <w:rPr>
          <w:rStyle w:val="Emphasis"/>
          <w:i w:val="0"/>
          <w:sz w:val="20"/>
          <w:szCs w:val="20"/>
        </w:rPr>
        <w:t xml:space="preserve">Upon the farthest earth removed from thee; </w:t>
      </w:r>
      <w:r w:rsidRPr="00A03DF5">
        <w:rPr>
          <w:sz w:val="20"/>
          <w:szCs w:val="20"/>
        </w:rPr>
        <w:br/>
      </w:r>
      <w:r w:rsidRPr="00A03DF5">
        <w:rPr>
          <w:rStyle w:val="Emphasis"/>
          <w:i w:val="0"/>
          <w:sz w:val="20"/>
          <w:szCs w:val="20"/>
        </w:rPr>
        <w:t xml:space="preserve">For nimble thought can jump both sea and land </w:t>
      </w:r>
      <w:r w:rsidRPr="00A03DF5">
        <w:rPr>
          <w:sz w:val="20"/>
          <w:szCs w:val="20"/>
        </w:rPr>
        <w:br/>
      </w:r>
      <w:r w:rsidRPr="00A03DF5">
        <w:rPr>
          <w:rStyle w:val="Emphasis"/>
          <w:i w:val="0"/>
          <w:sz w:val="20"/>
          <w:szCs w:val="20"/>
        </w:rPr>
        <w:t xml:space="preserve">As soon as think the place where he would be. </w:t>
      </w:r>
    </w:p>
    <w:p w14:paraId="72D4108D"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But ah! thought kills me that I am not thought, </w:t>
      </w:r>
      <w:r w:rsidRPr="00A03DF5">
        <w:rPr>
          <w:sz w:val="20"/>
          <w:szCs w:val="20"/>
        </w:rPr>
        <w:br/>
      </w:r>
      <w:r w:rsidRPr="00A03DF5">
        <w:rPr>
          <w:rStyle w:val="Emphasis"/>
          <w:i w:val="0"/>
          <w:sz w:val="20"/>
          <w:szCs w:val="20"/>
        </w:rPr>
        <w:t xml:space="preserve">To leap large lengths of miles when thou art gone, </w:t>
      </w:r>
      <w:r w:rsidRPr="00A03DF5">
        <w:rPr>
          <w:sz w:val="20"/>
          <w:szCs w:val="20"/>
        </w:rPr>
        <w:br/>
      </w:r>
      <w:r w:rsidRPr="00A03DF5">
        <w:rPr>
          <w:rStyle w:val="Emphasis"/>
          <w:i w:val="0"/>
          <w:sz w:val="20"/>
          <w:szCs w:val="20"/>
        </w:rPr>
        <w:t>But that, so much of earth and water wrought,</w:t>
      </w:r>
      <w:r w:rsidRPr="00A03DF5">
        <w:rPr>
          <w:sz w:val="20"/>
          <w:szCs w:val="20"/>
        </w:rPr>
        <w:br/>
      </w:r>
      <w:r w:rsidRPr="00A03DF5">
        <w:rPr>
          <w:rStyle w:val="Emphasis"/>
          <w:i w:val="0"/>
          <w:sz w:val="20"/>
          <w:szCs w:val="20"/>
        </w:rPr>
        <w:t xml:space="preserve">I must attend time’s leisure with my moan, </w:t>
      </w:r>
    </w:p>
    <w:p w14:paraId="4C8BD69A" w14:textId="77777777" w:rsidR="002C7F0D" w:rsidRPr="00A03DF5" w:rsidRDefault="002C7F0D" w:rsidP="00E34A9B">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Receiving nought by elements so slow</w:t>
      </w:r>
      <w:r w:rsidRPr="00A03DF5">
        <w:rPr>
          <w:sz w:val="20"/>
          <w:szCs w:val="20"/>
        </w:rPr>
        <w:br/>
        <w:t>   </w:t>
      </w:r>
      <w:r w:rsidRPr="00A03DF5">
        <w:rPr>
          <w:rStyle w:val="Emphasis"/>
          <w:i w:val="0"/>
          <w:sz w:val="20"/>
          <w:szCs w:val="20"/>
        </w:rPr>
        <w:t>But heavy tears, badges of either’s woe.</w:t>
      </w:r>
    </w:p>
    <w:p w14:paraId="2BB4A2A5" w14:textId="77777777" w:rsidR="002C7F0D" w:rsidRPr="00A03DF5" w:rsidRDefault="002C7F0D" w:rsidP="002C7F0D">
      <w:pPr>
        <w:spacing w:line="276" w:lineRule="auto"/>
        <w:rPr>
          <w:sz w:val="20"/>
          <w:szCs w:val="20"/>
        </w:rPr>
      </w:pPr>
      <w:r w:rsidRPr="00A03DF5">
        <w:rPr>
          <w:sz w:val="20"/>
          <w:szCs w:val="20"/>
        </w:rPr>
        <w:br w:type="page"/>
      </w:r>
    </w:p>
    <w:p w14:paraId="4BD05F78"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lastRenderedPageBreak/>
        <w:t>Սոնետ 45-րդ</w:t>
      </w:r>
    </w:p>
    <w:p w14:paraId="13EB5C08" w14:textId="77777777" w:rsidR="002C7F0D" w:rsidRPr="00A03DF5" w:rsidRDefault="002C7F0D" w:rsidP="00821AF5">
      <w:pPr>
        <w:pStyle w:val="NormalWeb"/>
        <w:spacing w:before="0" w:beforeAutospacing="0" w:after="0" w:afterAutospacing="0" w:line="312" w:lineRule="auto"/>
        <w:rPr>
          <w:rStyle w:val="Emphasis"/>
          <w:i w:val="0"/>
          <w:color w:val="FF0000"/>
          <w:sz w:val="20"/>
          <w:szCs w:val="20"/>
        </w:rPr>
      </w:pPr>
    </w:p>
    <w:p w14:paraId="473665CA"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Էն էրկու տարրն էլ, սրբագործ հուրը ու օդը նրբին,</w:t>
      </w:r>
    </w:p>
    <w:p w14:paraId="0CEBC9C8"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Քո´ւ մոտ են զույգով, ոտըս ո´ր հողին ակամա դնեմ:</w:t>
      </w:r>
    </w:p>
    <w:p w14:paraId="4CA8B780" w14:textId="77777777" w:rsidR="002C7F0D" w:rsidRPr="00A03DF5" w:rsidRDefault="00E91DF4"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Որի՞ն հետևեմ, </w:t>
      </w:r>
      <w:r w:rsidR="00821AF5" w:rsidRPr="00A03DF5">
        <w:rPr>
          <w:rStyle w:val="Emphasis"/>
          <w:i w:val="0"/>
          <w:sz w:val="20"/>
          <w:szCs w:val="20"/>
        </w:rPr>
        <w:t xml:space="preserve">իմ </w:t>
      </w:r>
      <w:r w:rsidR="00315304" w:rsidRPr="00A03DF5">
        <w:rPr>
          <w:rStyle w:val="Emphasis"/>
          <w:i w:val="0"/>
          <w:sz w:val="20"/>
          <w:szCs w:val="20"/>
        </w:rPr>
        <w:t>հատու մտքի՞ն</w:t>
      </w:r>
      <w:r w:rsidRPr="00A03DF5">
        <w:rPr>
          <w:rStyle w:val="Emphasis"/>
          <w:i w:val="0"/>
          <w:sz w:val="20"/>
          <w:szCs w:val="20"/>
        </w:rPr>
        <w:t>, թե</w:t>
      </w:r>
      <w:r w:rsidR="00315304" w:rsidRPr="00A03DF5">
        <w:rPr>
          <w:rStyle w:val="Emphasis"/>
          <w:i w:val="0"/>
          <w:sz w:val="20"/>
          <w:szCs w:val="20"/>
        </w:rPr>
        <w:t>՞</w:t>
      </w:r>
      <w:r w:rsidRPr="00A03DF5">
        <w:rPr>
          <w:rStyle w:val="Emphasis"/>
          <w:i w:val="0"/>
          <w:sz w:val="20"/>
          <w:szCs w:val="20"/>
        </w:rPr>
        <w:t xml:space="preserve"> իմ </w:t>
      </w:r>
      <w:r w:rsidR="00315304" w:rsidRPr="00A03DF5">
        <w:rPr>
          <w:rStyle w:val="Emphasis"/>
          <w:i w:val="0"/>
          <w:sz w:val="20"/>
          <w:szCs w:val="20"/>
        </w:rPr>
        <w:t>հո´ւր</w:t>
      </w:r>
      <w:r w:rsidRPr="00A03DF5">
        <w:rPr>
          <w:rStyle w:val="Emphasis"/>
          <w:i w:val="0"/>
          <w:sz w:val="20"/>
          <w:szCs w:val="20"/>
        </w:rPr>
        <w:t>-սրբին</w:t>
      </w:r>
      <w:r w:rsidR="00315304" w:rsidRPr="00A03DF5">
        <w:rPr>
          <w:rStyle w:val="Emphasis"/>
          <w:i w:val="0"/>
          <w:sz w:val="20"/>
          <w:szCs w:val="20"/>
        </w:rPr>
        <w:t>:</w:t>
      </w:r>
    </w:p>
    <w:p w14:paraId="7F948C07"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Սրա´նք են հերթով ներկա-բացակա, ուր էլ որ լինե´մ:</w:t>
      </w:r>
    </w:p>
    <w:p w14:paraId="00CCE348" w14:textId="77777777" w:rsidR="002C7F0D" w:rsidRPr="00A03DF5" w:rsidRDefault="002C7F0D" w:rsidP="00821AF5">
      <w:pPr>
        <w:pStyle w:val="NormalWeb"/>
        <w:spacing w:before="120" w:beforeAutospacing="0" w:after="0" w:afterAutospacing="0" w:line="312" w:lineRule="auto"/>
        <w:rPr>
          <w:rStyle w:val="Emphasis"/>
          <w:i w:val="0"/>
          <w:sz w:val="20"/>
          <w:szCs w:val="20"/>
        </w:rPr>
      </w:pPr>
      <w:r w:rsidRPr="00A03DF5">
        <w:rPr>
          <w:rStyle w:val="Emphasis"/>
          <w:i w:val="0"/>
          <w:sz w:val="20"/>
          <w:szCs w:val="20"/>
        </w:rPr>
        <w:t>Սեփական կյանքս հավաքածո</w:t>
      </w:r>
      <w:r w:rsidR="00821AF5" w:rsidRPr="00A03DF5">
        <w:rPr>
          <w:rStyle w:val="Emphasis"/>
          <w:i w:val="0"/>
          <w:sz w:val="20"/>
          <w:szCs w:val="20"/>
        </w:rPr>
        <w:t>´</w:t>
      </w:r>
      <w:r w:rsidRPr="00A03DF5">
        <w:rPr>
          <w:rStyle w:val="Emphasis"/>
          <w:i w:val="0"/>
          <w:sz w:val="20"/>
          <w:szCs w:val="20"/>
        </w:rPr>
        <w:t>ւն ա էս չորսը տարրի,</w:t>
      </w:r>
    </w:p>
    <w:p w14:paraId="4F37E2A6"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Էրկուսը պակս</w:t>
      </w:r>
      <w:r w:rsidR="00E91DF4" w:rsidRPr="00A03DF5">
        <w:rPr>
          <w:rStyle w:val="Emphasis"/>
          <w:i w:val="0"/>
          <w:sz w:val="20"/>
          <w:szCs w:val="20"/>
        </w:rPr>
        <w:t>եց –</w:t>
      </w:r>
      <w:r w:rsidRPr="00A03DF5">
        <w:rPr>
          <w:rStyle w:val="Emphasis"/>
          <w:i w:val="0"/>
          <w:sz w:val="20"/>
          <w:szCs w:val="20"/>
        </w:rPr>
        <w:t xml:space="preserve"> մա</w:t>
      </w:r>
      <w:r w:rsidR="00CE56F7" w:rsidRPr="00A03DF5">
        <w:rPr>
          <w:rStyle w:val="Emphasis"/>
          <w:i w:val="0"/>
          <w:sz w:val="20"/>
          <w:szCs w:val="20"/>
        </w:rPr>
        <w:t>´</w:t>
      </w:r>
      <w:r w:rsidRPr="00A03DF5">
        <w:rPr>
          <w:rStyle w:val="Emphasis"/>
          <w:i w:val="0"/>
          <w:sz w:val="20"/>
          <w:szCs w:val="20"/>
        </w:rPr>
        <w:t xml:space="preserve">ղձը կտանջի, ու կմեռնեմ ես, </w:t>
      </w:r>
    </w:p>
    <w:p w14:paraId="2DFEDB90"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Հենց էն նո´ւյն պահին, երբ էս սրաթև դեսպաններն արի,</w:t>
      </w:r>
    </w:p>
    <w:p w14:paraId="2539FFC7"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Քու սիրուց հարբած, սլանան քու մոտ</w:t>
      </w:r>
      <w:r w:rsidR="009276FB" w:rsidRPr="00A03DF5">
        <w:rPr>
          <w:rStyle w:val="Emphasis"/>
          <w:i w:val="0"/>
          <w:sz w:val="20"/>
          <w:szCs w:val="20"/>
        </w:rPr>
        <w:t xml:space="preserve"> –</w:t>
      </w:r>
      <w:r w:rsidRPr="00A03DF5">
        <w:rPr>
          <w:rStyle w:val="Emphasis"/>
          <w:i w:val="0"/>
          <w:sz w:val="20"/>
          <w:szCs w:val="20"/>
        </w:rPr>
        <w:t xml:space="preserve"> </w:t>
      </w:r>
      <w:r w:rsidR="009276FB" w:rsidRPr="00A03DF5">
        <w:rPr>
          <w:rStyle w:val="Emphasis"/>
          <w:i w:val="0"/>
          <w:sz w:val="20"/>
          <w:szCs w:val="20"/>
        </w:rPr>
        <w:t>իրանց</w:t>
      </w:r>
      <w:r w:rsidRPr="00A03DF5">
        <w:rPr>
          <w:rStyle w:val="Emphasis"/>
          <w:i w:val="0"/>
          <w:sz w:val="20"/>
          <w:szCs w:val="20"/>
        </w:rPr>
        <w:t xml:space="preserve"> ներս առնես</w:t>
      </w:r>
      <w:r w:rsidR="00821AF5" w:rsidRPr="00A03DF5">
        <w:rPr>
          <w:rStyle w:val="Emphasis"/>
          <w:i w:val="0"/>
          <w:sz w:val="20"/>
          <w:szCs w:val="20"/>
        </w:rPr>
        <w:t>:</w:t>
      </w:r>
    </w:p>
    <w:p w14:paraId="3D162E50" w14:textId="77777777" w:rsidR="002C7F0D" w:rsidRPr="00A03DF5" w:rsidRDefault="00CE56F7" w:rsidP="00821AF5">
      <w:pPr>
        <w:pStyle w:val="NormalWeb"/>
        <w:spacing w:before="120" w:beforeAutospacing="0" w:after="0" w:afterAutospacing="0" w:line="312" w:lineRule="auto"/>
        <w:rPr>
          <w:rStyle w:val="Emphasis"/>
          <w:i w:val="0"/>
          <w:sz w:val="20"/>
          <w:szCs w:val="20"/>
        </w:rPr>
      </w:pPr>
      <w:r w:rsidRPr="00A03DF5">
        <w:rPr>
          <w:rStyle w:val="Emphasis"/>
          <w:i w:val="0"/>
          <w:sz w:val="20"/>
          <w:szCs w:val="20"/>
        </w:rPr>
        <w:t>Բայց հետո նորից հունի մեջ կընկնի</w:t>
      </w:r>
      <w:r w:rsidR="002C7F0D" w:rsidRPr="00A03DF5">
        <w:rPr>
          <w:rStyle w:val="Emphasis"/>
          <w:i w:val="0"/>
          <w:sz w:val="20"/>
          <w:szCs w:val="20"/>
        </w:rPr>
        <w:t xml:space="preserve"> ընթացքն իմ կյանքի</w:t>
      </w:r>
    </w:p>
    <w:p w14:paraId="16FB95AC" w14:textId="77777777" w:rsidR="002C7F0D" w:rsidRPr="00A03DF5" w:rsidRDefault="00CE56F7"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Երբ որ հետ դառնա</w:t>
      </w:r>
      <w:r w:rsidR="002C7F0D" w:rsidRPr="00A03DF5">
        <w:rPr>
          <w:rStyle w:val="Emphasis"/>
          <w:i w:val="0"/>
          <w:sz w:val="20"/>
          <w:szCs w:val="20"/>
        </w:rPr>
        <w:t xml:space="preserve"> է</w:t>
      </w:r>
      <w:r w:rsidR="00315304" w:rsidRPr="00A03DF5">
        <w:rPr>
          <w:rStyle w:val="Emphasis"/>
          <w:i w:val="0"/>
          <w:sz w:val="20"/>
          <w:szCs w:val="20"/>
        </w:rPr>
        <w:t>´</w:t>
      </w:r>
      <w:r w:rsidR="002C7F0D" w:rsidRPr="00A03DF5">
        <w:rPr>
          <w:rStyle w:val="Emphasis"/>
          <w:i w:val="0"/>
          <w:sz w:val="20"/>
          <w:szCs w:val="20"/>
        </w:rPr>
        <w:t>ս արագաթև սուրհանդակը զույգ</w:t>
      </w:r>
      <w:r w:rsidRPr="00A03DF5">
        <w:rPr>
          <w:rStyle w:val="Emphasis"/>
          <w:i w:val="0"/>
          <w:sz w:val="20"/>
          <w:szCs w:val="20"/>
        </w:rPr>
        <w:t>:</w:t>
      </w:r>
    </w:p>
    <w:p w14:paraId="4CA99C75" w14:textId="77777777" w:rsidR="002C7F0D" w:rsidRPr="00A03DF5" w:rsidRDefault="00CE56F7"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Կ</w:t>
      </w:r>
      <w:r w:rsidR="002C7F0D" w:rsidRPr="00A03DF5">
        <w:rPr>
          <w:rStyle w:val="Emphasis"/>
          <w:i w:val="0"/>
          <w:sz w:val="20"/>
          <w:szCs w:val="20"/>
        </w:rPr>
        <w:t xml:space="preserve">հարե´մ նորից, </w:t>
      </w:r>
      <w:r w:rsidRPr="00A03DF5">
        <w:rPr>
          <w:rStyle w:val="Emphasis"/>
          <w:i w:val="0"/>
          <w:sz w:val="20"/>
          <w:szCs w:val="20"/>
        </w:rPr>
        <w:t xml:space="preserve">ու </w:t>
      </w:r>
      <w:r w:rsidR="002C7F0D" w:rsidRPr="00A03DF5">
        <w:rPr>
          <w:rStyle w:val="Emphasis"/>
          <w:i w:val="0"/>
          <w:sz w:val="20"/>
          <w:szCs w:val="20"/>
        </w:rPr>
        <w:t xml:space="preserve">շունչ </w:t>
      </w:r>
      <w:r w:rsidRPr="00A03DF5">
        <w:rPr>
          <w:rStyle w:val="Emphasis"/>
          <w:i w:val="0"/>
          <w:sz w:val="20"/>
          <w:szCs w:val="20"/>
        </w:rPr>
        <w:t>կ</w:t>
      </w:r>
      <w:r w:rsidR="002C7F0D" w:rsidRPr="00A03DF5">
        <w:rPr>
          <w:rStyle w:val="Emphasis"/>
          <w:i w:val="0"/>
          <w:sz w:val="20"/>
          <w:szCs w:val="20"/>
        </w:rPr>
        <w:t>քաշեմ առանց տանջանքի,</w:t>
      </w:r>
    </w:p>
    <w:p w14:paraId="21E41E74" w14:textId="77777777" w:rsidR="002C7F0D" w:rsidRPr="00A03DF5" w:rsidRDefault="002C7F0D" w:rsidP="00821AF5">
      <w:pPr>
        <w:pStyle w:val="NormalWeb"/>
        <w:spacing w:before="0" w:beforeAutospacing="0" w:after="0" w:afterAutospacing="0" w:line="312" w:lineRule="auto"/>
        <w:rPr>
          <w:rStyle w:val="Emphasis"/>
          <w:i w:val="0"/>
          <w:sz w:val="20"/>
          <w:szCs w:val="20"/>
        </w:rPr>
      </w:pPr>
      <w:r w:rsidRPr="00A03DF5">
        <w:rPr>
          <w:rStyle w:val="Emphasis"/>
          <w:i w:val="0"/>
          <w:sz w:val="20"/>
          <w:szCs w:val="20"/>
        </w:rPr>
        <w:t>Վստահանալով, որ անառողջ չես, ժի´ր ես ու առույգ:</w:t>
      </w:r>
    </w:p>
    <w:p w14:paraId="47711BD6" w14:textId="77777777" w:rsidR="002C7F0D" w:rsidRPr="00A03DF5" w:rsidRDefault="002C7F0D" w:rsidP="00821AF5">
      <w:pPr>
        <w:pStyle w:val="NormalWeb"/>
        <w:spacing w:before="120" w:beforeAutospacing="0" w:after="0" w:afterAutospacing="0" w:line="312" w:lineRule="auto"/>
        <w:ind w:firstLine="187"/>
        <w:rPr>
          <w:rStyle w:val="Emphasis"/>
          <w:i w:val="0"/>
          <w:sz w:val="20"/>
          <w:szCs w:val="20"/>
        </w:rPr>
      </w:pPr>
      <w:r w:rsidRPr="00A03DF5">
        <w:rPr>
          <w:rStyle w:val="Emphasis"/>
          <w:i w:val="0"/>
          <w:sz w:val="20"/>
          <w:szCs w:val="20"/>
        </w:rPr>
        <w:t xml:space="preserve">Ասում եմ էսի, բայց էլի, քիչ անց, </w:t>
      </w:r>
      <w:r w:rsidR="00493B07" w:rsidRPr="00A03DF5">
        <w:rPr>
          <w:rStyle w:val="Emphasis"/>
          <w:i w:val="0"/>
          <w:sz w:val="20"/>
          <w:szCs w:val="20"/>
        </w:rPr>
        <w:t>տագնապն</w:t>
      </w:r>
      <w:r w:rsidRPr="00A03DF5">
        <w:rPr>
          <w:rStyle w:val="Emphasis"/>
          <w:i w:val="0"/>
          <w:sz w:val="20"/>
          <w:szCs w:val="20"/>
        </w:rPr>
        <w:t xml:space="preserve"> իմ սրտում,</w:t>
      </w:r>
    </w:p>
    <w:p w14:paraId="5945B675" w14:textId="77777777" w:rsidR="002C7F0D" w:rsidRPr="00A03DF5" w:rsidRDefault="002C7F0D" w:rsidP="00821AF5">
      <w:pPr>
        <w:pStyle w:val="NormalWeb"/>
        <w:spacing w:before="0" w:beforeAutospacing="0" w:after="0" w:afterAutospacing="0" w:line="312" w:lineRule="auto"/>
        <w:ind w:firstLine="180"/>
        <w:rPr>
          <w:rStyle w:val="Emphasis"/>
          <w:i w:val="0"/>
          <w:sz w:val="20"/>
          <w:szCs w:val="20"/>
        </w:rPr>
      </w:pPr>
      <w:r w:rsidRPr="00A03DF5">
        <w:rPr>
          <w:rStyle w:val="Emphasis"/>
          <w:i w:val="0"/>
          <w:sz w:val="20"/>
          <w:szCs w:val="20"/>
        </w:rPr>
        <w:t>Է</w:t>
      </w:r>
      <w:r w:rsidR="00315304" w:rsidRPr="00A03DF5">
        <w:rPr>
          <w:rStyle w:val="Emphasis"/>
          <w:i w:val="0"/>
          <w:sz w:val="20"/>
          <w:szCs w:val="20"/>
        </w:rPr>
        <w:t>ս</w:t>
      </w:r>
      <w:r w:rsidRPr="00A03DF5">
        <w:rPr>
          <w:rStyle w:val="Emphasis"/>
          <w:i w:val="0"/>
          <w:sz w:val="20"/>
          <w:szCs w:val="20"/>
        </w:rPr>
        <w:t xml:space="preserve"> թեթև զույգը ղրկում եմ քու մոտ, տխուր ու տրտում:</w:t>
      </w:r>
    </w:p>
    <w:p w14:paraId="62759EE9" w14:textId="77777777" w:rsidR="002C7F0D" w:rsidRPr="00A03DF5" w:rsidRDefault="002C7F0D" w:rsidP="00821AF5">
      <w:pPr>
        <w:pStyle w:val="NormalWeb"/>
        <w:spacing w:before="0" w:beforeAutospacing="0" w:after="0" w:afterAutospacing="0" w:line="312" w:lineRule="auto"/>
        <w:rPr>
          <w:sz w:val="20"/>
          <w:szCs w:val="20"/>
        </w:rPr>
      </w:pPr>
    </w:p>
    <w:p w14:paraId="555E4CE0" w14:textId="77777777" w:rsidR="002C7F0D" w:rsidRPr="00A03DF5" w:rsidRDefault="002C7F0D" w:rsidP="00821AF5">
      <w:pPr>
        <w:pStyle w:val="NormalWeb"/>
        <w:spacing w:before="0" w:beforeAutospacing="0" w:after="0" w:afterAutospacing="0" w:line="312" w:lineRule="auto"/>
        <w:rPr>
          <w:sz w:val="20"/>
          <w:szCs w:val="20"/>
        </w:rPr>
      </w:pPr>
      <w:r w:rsidRPr="00A03DF5">
        <w:rPr>
          <w:sz w:val="20"/>
          <w:szCs w:val="20"/>
        </w:rPr>
        <w:t>Sonnet XLV</w:t>
      </w:r>
    </w:p>
    <w:p w14:paraId="1DB80D5C" w14:textId="77777777" w:rsidR="002C7F0D" w:rsidRPr="00A03DF5" w:rsidRDefault="002C7F0D" w:rsidP="00821AF5">
      <w:pPr>
        <w:pStyle w:val="NormalWeb"/>
        <w:spacing w:before="0" w:beforeAutospacing="0" w:after="0" w:afterAutospacing="0" w:line="312" w:lineRule="auto"/>
        <w:rPr>
          <w:rStyle w:val="Emphasis"/>
          <w:i w:val="0"/>
          <w:sz w:val="20"/>
          <w:szCs w:val="20"/>
        </w:rPr>
      </w:pPr>
    </w:p>
    <w:p w14:paraId="38E5500C" w14:textId="77777777" w:rsidR="002C7F0D" w:rsidRPr="00A03DF5" w:rsidRDefault="002C7F0D" w:rsidP="00CE56F7">
      <w:pPr>
        <w:pStyle w:val="NormalWeb"/>
        <w:spacing w:before="0" w:beforeAutospacing="0" w:after="0" w:afterAutospacing="0" w:line="276" w:lineRule="auto"/>
        <w:rPr>
          <w:rStyle w:val="Emphasis"/>
          <w:i w:val="0"/>
          <w:sz w:val="20"/>
          <w:szCs w:val="20"/>
        </w:rPr>
      </w:pPr>
      <w:r w:rsidRPr="00A03DF5">
        <w:rPr>
          <w:rStyle w:val="Emphasis"/>
          <w:i w:val="0"/>
          <w:sz w:val="20"/>
          <w:szCs w:val="20"/>
        </w:rPr>
        <w:t xml:space="preserve">The other two, slight air and purging fire, </w:t>
      </w:r>
      <w:r w:rsidRPr="00A03DF5">
        <w:rPr>
          <w:sz w:val="20"/>
          <w:szCs w:val="20"/>
        </w:rPr>
        <w:br/>
      </w:r>
      <w:r w:rsidRPr="00A03DF5">
        <w:rPr>
          <w:rStyle w:val="Emphasis"/>
          <w:i w:val="0"/>
          <w:sz w:val="20"/>
          <w:szCs w:val="20"/>
        </w:rPr>
        <w:t xml:space="preserve">Are both with thee, wherever I abide; </w:t>
      </w:r>
      <w:r w:rsidRPr="00A03DF5">
        <w:rPr>
          <w:sz w:val="20"/>
          <w:szCs w:val="20"/>
        </w:rPr>
        <w:br/>
      </w:r>
      <w:r w:rsidRPr="00A03DF5">
        <w:rPr>
          <w:rStyle w:val="Emphasis"/>
          <w:i w:val="0"/>
          <w:sz w:val="20"/>
          <w:szCs w:val="20"/>
        </w:rPr>
        <w:t xml:space="preserve">The first my thought, the other my desire, </w:t>
      </w:r>
      <w:r w:rsidRPr="00A03DF5">
        <w:rPr>
          <w:sz w:val="20"/>
          <w:szCs w:val="20"/>
        </w:rPr>
        <w:br/>
      </w:r>
      <w:r w:rsidRPr="00A03DF5">
        <w:rPr>
          <w:rStyle w:val="Emphasis"/>
          <w:i w:val="0"/>
          <w:sz w:val="20"/>
          <w:szCs w:val="20"/>
        </w:rPr>
        <w:t xml:space="preserve">These present-absent with swift motion slide. </w:t>
      </w:r>
    </w:p>
    <w:p w14:paraId="503CBD17" w14:textId="77777777" w:rsidR="002C7F0D" w:rsidRPr="00A03DF5" w:rsidRDefault="002C7F0D" w:rsidP="00CE56F7">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For when these quicker elements are gone </w:t>
      </w:r>
      <w:r w:rsidRPr="00A03DF5">
        <w:rPr>
          <w:sz w:val="20"/>
          <w:szCs w:val="20"/>
        </w:rPr>
        <w:br/>
      </w:r>
      <w:r w:rsidRPr="00A03DF5">
        <w:rPr>
          <w:rStyle w:val="Emphasis"/>
          <w:i w:val="0"/>
          <w:sz w:val="20"/>
          <w:szCs w:val="20"/>
        </w:rPr>
        <w:t xml:space="preserve">In tender embassy of love to thee, </w:t>
      </w:r>
      <w:r w:rsidRPr="00A03DF5">
        <w:rPr>
          <w:sz w:val="20"/>
          <w:szCs w:val="20"/>
        </w:rPr>
        <w:br/>
      </w:r>
      <w:r w:rsidRPr="00A03DF5">
        <w:rPr>
          <w:rStyle w:val="Emphasis"/>
          <w:i w:val="0"/>
          <w:sz w:val="20"/>
          <w:szCs w:val="20"/>
        </w:rPr>
        <w:t xml:space="preserve">My life, being made of four, with two alone </w:t>
      </w:r>
      <w:r w:rsidRPr="00A03DF5">
        <w:rPr>
          <w:sz w:val="20"/>
          <w:szCs w:val="20"/>
        </w:rPr>
        <w:br/>
      </w:r>
      <w:r w:rsidRPr="00A03DF5">
        <w:rPr>
          <w:rStyle w:val="Emphasis"/>
          <w:i w:val="0"/>
          <w:sz w:val="20"/>
          <w:szCs w:val="20"/>
        </w:rPr>
        <w:t xml:space="preserve">Sinks down to death, oppressed with melancholy; </w:t>
      </w:r>
    </w:p>
    <w:p w14:paraId="452F084D" w14:textId="77777777" w:rsidR="002C7F0D" w:rsidRPr="00A03DF5" w:rsidRDefault="002C7F0D" w:rsidP="00CE56F7">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Until life’s composition be recured </w:t>
      </w:r>
      <w:r w:rsidRPr="00A03DF5">
        <w:rPr>
          <w:sz w:val="20"/>
          <w:szCs w:val="20"/>
        </w:rPr>
        <w:br/>
      </w:r>
      <w:r w:rsidRPr="00A03DF5">
        <w:rPr>
          <w:rStyle w:val="Emphasis"/>
          <w:i w:val="0"/>
          <w:sz w:val="20"/>
          <w:szCs w:val="20"/>
        </w:rPr>
        <w:t xml:space="preserve">By those swift messengers return’d from thee, </w:t>
      </w:r>
      <w:r w:rsidRPr="00A03DF5">
        <w:rPr>
          <w:sz w:val="20"/>
          <w:szCs w:val="20"/>
        </w:rPr>
        <w:br/>
      </w:r>
      <w:r w:rsidRPr="00A03DF5">
        <w:rPr>
          <w:rStyle w:val="Emphasis"/>
          <w:i w:val="0"/>
          <w:sz w:val="20"/>
          <w:szCs w:val="20"/>
        </w:rPr>
        <w:t xml:space="preserve">Who even but now come back again, assured </w:t>
      </w:r>
      <w:r w:rsidRPr="00A03DF5">
        <w:rPr>
          <w:sz w:val="20"/>
          <w:szCs w:val="20"/>
        </w:rPr>
        <w:br/>
      </w:r>
      <w:r w:rsidRPr="00A03DF5">
        <w:rPr>
          <w:rStyle w:val="Emphasis"/>
          <w:i w:val="0"/>
          <w:sz w:val="20"/>
          <w:szCs w:val="20"/>
        </w:rPr>
        <w:t xml:space="preserve">Of thy fair health, recounting it to me: </w:t>
      </w:r>
    </w:p>
    <w:p w14:paraId="385E4FDC" w14:textId="77777777" w:rsidR="002C7F0D" w:rsidRPr="00A03DF5" w:rsidRDefault="002C7F0D" w:rsidP="00CE56F7">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 xml:space="preserve">This told, I joy; but then no longer glad, </w:t>
      </w:r>
      <w:r w:rsidRPr="00A03DF5">
        <w:rPr>
          <w:sz w:val="20"/>
          <w:szCs w:val="20"/>
        </w:rPr>
        <w:br/>
        <w:t>   </w:t>
      </w:r>
      <w:r w:rsidRPr="00A03DF5">
        <w:rPr>
          <w:rStyle w:val="Emphasis"/>
          <w:i w:val="0"/>
          <w:sz w:val="20"/>
          <w:szCs w:val="20"/>
        </w:rPr>
        <w:t>I send them back again and straight grow sad.</w:t>
      </w:r>
    </w:p>
    <w:p w14:paraId="152A7541" w14:textId="77777777" w:rsidR="002C7F0D" w:rsidRPr="00A03DF5" w:rsidRDefault="002C7F0D" w:rsidP="002C7F0D">
      <w:pPr>
        <w:pStyle w:val="NormalWeb"/>
        <w:spacing w:before="0" w:beforeAutospacing="0" w:after="0" w:afterAutospacing="0" w:line="276" w:lineRule="auto"/>
        <w:rPr>
          <w:sz w:val="20"/>
          <w:szCs w:val="20"/>
        </w:rPr>
      </w:pPr>
    </w:p>
    <w:p w14:paraId="18E0F949" w14:textId="77777777" w:rsidR="002C7F0D" w:rsidRPr="00A03DF5" w:rsidRDefault="002C7F0D" w:rsidP="002C7F0D">
      <w:pPr>
        <w:spacing w:line="276" w:lineRule="auto"/>
        <w:rPr>
          <w:sz w:val="20"/>
          <w:szCs w:val="20"/>
        </w:rPr>
      </w:pPr>
      <w:r w:rsidRPr="00A03DF5">
        <w:rPr>
          <w:sz w:val="20"/>
          <w:szCs w:val="20"/>
        </w:rPr>
        <w:br w:type="page"/>
      </w:r>
    </w:p>
    <w:p w14:paraId="09C8219E"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46-րդ</w:t>
      </w:r>
    </w:p>
    <w:p w14:paraId="5DBE516F" w14:textId="77777777" w:rsidR="002C7F0D" w:rsidRPr="00A03DF5" w:rsidRDefault="002C7F0D" w:rsidP="002C7F0D">
      <w:pPr>
        <w:pStyle w:val="NormalWeb"/>
        <w:spacing w:before="0" w:beforeAutospacing="0" w:after="0" w:afterAutospacing="0" w:line="276" w:lineRule="auto"/>
        <w:rPr>
          <w:rStyle w:val="Emphasis"/>
          <w:i w:val="0"/>
          <w:color w:val="FF0000"/>
          <w:sz w:val="20"/>
          <w:szCs w:val="20"/>
        </w:rPr>
      </w:pPr>
    </w:p>
    <w:p w14:paraId="69470183"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Իմ աչք ու սիրտը, առանց դադարի, իրար են զարկում,</w:t>
      </w:r>
    </w:p>
    <w:p w14:paraId="6411F7E6"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Անհաշտ, մահացու, թե ով կհաղթի, որ քեզ տիրանա:</w:t>
      </w:r>
    </w:p>
    <w:p w14:paraId="20600F51"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Աչքըս սրտի´ս ա քեզ ճանաչելու հնարից զրկում,</w:t>
      </w:r>
    </w:p>
    <w:p w14:paraId="20386B52"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Սիրտս իր հերթին հա´ խանգարում ա</w:t>
      </w:r>
      <w:r w:rsidR="00830A15" w:rsidRPr="00A03DF5">
        <w:rPr>
          <w:rStyle w:val="Emphasis"/>
          <w:i w:val="0"/>
          <w:sz w:val="20"/>
          <w:szCs w:val="20"/>
        </w:rPr>
        <w:t xml:space="preserve"> –</w:t>
      </w:r>
      <w:r w:rsidRPr="00A03DF5">
        <w:rPr>
          <w:rStyle w:val="Emphasis"/>
          <w:i w:val="0"/>
          <w:sz w:val="20"/>
          <w:szCs w:val="20"/>
        </w:rPr>
        <w:t xml:space="preserve"> աչքս քեզ տենա: </w:t>
      </w:r>
    </w:p>
    <w:p w14:paraId="2F79FAE9" w14:textId="77777777" w:rsidR="002C7F0D" w:rsidRPr="00A03DF5" w:rsidRDefault="002C7F0D" w:rsidP="00830A15">
      <w:pPr>
        <w:pStyle w:val="NormalWeb"/>
        <w:spacing w:before="120" w:beforeAutospacing="0" w:after="0" w:afterAutospacing="0" w:line="312" w:lineRule="auto"/>
        <w:rPr>
          <w:rStyle w:val="Emphasis"/>
          <w:i w:val="0"/>
          <w:sz w:val="20"/>
          <w:szCs w:val="20"/>
        </w:rPr>
      </w:pPr>
      <w:r w:rsidRPr="00A03DF5">
        <w:rPr>
          <w:rStyle w:val="Emphasis"/>
          <w:i w:val="0"/>
          <w:sz w:val="20"/>
          <w:szCs w:val="20"/>
        </w:rPr>
        <w:t xml:space="preserve">Սիրտս հայցում ա, </w:t>
      </w:r>
      <w:r w:rsidR="00154735" w:rsidRPr="00A03DF5">
        <w:rPr>
          <w:rStyle w:val="Emphasis"/>
          <w:i w:val="0"/>
          <w:sz w:val="20"/>
          <w:szCs w:val="20"/>
        </w:rPr>
        <w:t>որ</w:t>
      </w:r>
      <w:r w:rsidRPr="00A03DF5">
        <w:rPr>
          <w:rStyle w:val="Emphasis"/>
          <w:i w:val="0"/>
          <w:sz w:val="20"/>
          <w:szCs w:val="20"/>
        </w:rPr>
        <w:t xml:space="preserve"> իրա´նն </w:t>
      </w:r>
      <w:r w:rsidR="00154735" w:rsidRPr="00A03DF5">
        <w:rPr>
          <w:rStyle w:val="Emphasis"/>
          <w:i w:val="0"/>
          <w:sz w:val="20"/>
          <w:szCs w:val="20"/>
        </w:rPr>
        <w:t>ըլնես</w:t>
      </w:r>
      <w:r w:rsidRPr="00A03DF5">
        <w:rPr>
          <w:rStyle w:val="Emphasis"/>
          <w:i w:val="0"/>
          <w:sz w:val="20"/>
          <w:szCs w:val="20"/>
        </w:rPr>
        <w:t>, առանց այլևայլ,</w:t>
      </w:r>
    </w:p>
    <w:p w14:paraId="759B997A"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Ո</w:t>
      </w:r>
      <w:r w:rsidR="00154735" w:rsidRPr="00A03DF5">
        <w:rPr>
          <w:rStyle w:val="Emphasis"/>
          <w:i w:val="0"/>
          <w:sz w:val="20"/>
          <w:szCs w:val="20"/>
        </w:rPr>
        <w:t>ւ գանգատ անում, թե զուրկ</w:t>
      </w:r>
      <w:r w:rsidR="00F95C57" w:rsidRPr="00A03DF5">
        <w:rPr>
          <w:rStyle w:val="Emphasis"/>
          <w:i w:val="0"/>
          <w:sz w:val="20"/>
          <w:szCs w:val="20"/>
        </w:rPr>
        <w:t xml:space="preserve"> ա էղե</w:t>
      </w:r>
      <w:r w:rsidRPr="00A03DF5">
        <w:rPr>
          <w:rStyle w:val="Emphasis"/>
          <w:i w:val="0"/>
          <w:sz w:val="20"/>
          <w:szCs w:val="20"/>
        </w:rPr>
        <w:t xml:space="preserve"> </w:t>
      </w:r>
      <w:r w:rsidR="00F95C57" w:rsidRPr="00A03DF5">
        <w:rPr>
          <w:rStyle w:val="Emphasis"/>
          <w:i w:val="0"/>
          <w:sz w:val="20"/>
          <w:szCs w:val="20"/>
        </w:rPr>
        <w:t>հայացքից մի</w:t>
      </w:r>
      <w:r w:rsidRPr="00A03DF5">
        <w:rPr>
          <w:rStyle w:val="Emphasis"/>
          <w:i w:val="0"/>
          <w:sz w:val="20"/>
          <w:szCs w:val="20"/>
        </w:rPr>
        <w:t xml:space="preserve"> լուրթ,</w:t>
      </w:r>
    </w:p>
    <w:p w14:paraId="6D5BDF8B"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Բայց </w:t>
      </w:r>
      <w:r w:rsidR="00154735" w:rsidRPr="00A03DF5">
        <w:rPr>
          <w:rStyle w:val="Emphasis"/>
          <w:i w:val="0"/>
          <w:sz w:val="20"/>
          <w:szCs w:val="20"/>
        </w:rPr>
        <w:t>չի հավատում աչքս ապստամբ</w:t>
      </w:r>
      <w:r w:rsidR="00830A15" w:rsidRPr="00A03DF5">
        <w:rPr>
          <w:rStyle w:val="Emphasis"/>
          <w:i w:val="0"/>
          <w:sz w:val="20"/>
          <w:szCs w:val="20"/>
        </w:rPr>
        <w:t xml:space="preserve"> </w:t>
      </w:r>
      <w:r w:rsidRPr="00A03DF5">
        <w:rPr>
          <w:rStyle w:val="Emphasis"/>
          <w:i w:val="0"/>
          <w:sz w:val="20"/>
          <w:szCs w:val="20"/>
        </w:rPr>
        <w:t>ու ամբաստանյալ</w:t>
      </w:r>
      <w:r w:rsidR="00F95C57" w:rsidRPr="00A03DF5">
        <w:rPr>
          <w:rStyle w:val="Emphasis"/>
          <w:i w:val="0"/>
          <w:sz w:val="20"/>
          <w:szCs w:val="20"/>
        </w:rPr>
        <w:t>.</w:t>
      </w:r>
    </w:p>
    <w:p w14:paraId="789BCC02" w14:textId="77777777" w:rsidR="002C7F0D" w:rsidRPr="00A03DF5" w:rsidRDefault="00F95C57"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«Քու տեսքի տերը հենց ի´մ</w:t>
      </w:r>
      <w:r w:rsidR="002C7F0D" w:rsidRPr="00A03DF5">
        <w:rPr>
          <w:rStyle w:val="Emphasis"/>
          <w:i w:val="0"/>
          <w:sz w:val="20"/>
          <w:szCs w:val="20"/>
        </w:rPr>
        <w:t xml:space="preserve"> կարոտն</w:t>
      </w:r>
      <w:r w:rsidRPr="00A03DF5">
        <w:rPr>
          <w:rStyle w:val="Emphasis"/>
          <w:i w:val="0"/>
          <w:sz w:val="20"/>
          <w:szCs w:val="20"/>
        </w:rPr>
        <w:t xml:space="preserve"> ա –</w:t>
      </w:r>
      <w:r w:rsidR="002C7F0D" w:rsidRPr="00A03DF5">
        <w:rPr>
          <w:rStyle w:val="Emphasis"/>
          <w:i w:val="0"/>
          <w:sz w:val="20"/>
          <w:szCs w:val="20"/>
        </w:rPr>
        <w:t xml:space="preserve"> </w:t>
      </w:r>
      <w:r w:rsidRPr="00A03DF5">
        <w:rPr>
          <w:rStyle w:val="Emphasis"/>
          <w:i w:val="0"/>
          <w:sz w:val="20"/>
          <w:szCs w:val="20"/>
        </w:rPr>
        <w:t>խո´րն ու</w:t>
      </w:r>
      <w:r w:rsidR="002C7F0D" w:rsidRPr="00A03DF5">
        <w:rPr>
          <w:rStyle w:val="Emphasis"/>
          <w:i w:val="0"/>
          <w:sz w:val="20"/>
          <w:szCs w:val="20"/>
        </w:rPr>
        <w:t xml:space="preserve"> անհագուրդ</w:t>
      </w:r>
      <w:r w:rsidRPr="00A03DF5">
        <w:rPr>
          <w:rStyle w:val="Emphasis"/>
          <w:i w:val="0"/>
          <w:sz w:val="20"/>
          <w:szCs w:val="20"/>
        </w:rPr>
        <w:t>»</w:t>
      </w:r>
      <w:r w:rsidR="002C7F0D" w:rsidRPr="00A03DF5">
        <w:rPr>
          <w:rStyle w:val="Emphasis"/>
          <w:i w:val="0"/>
          <w:sz w:val="20"/>
          <w:szCs w:val="20"/>
        </w:rPr>
        <w:t>:</w:t>
      </w:r>
    </w:p>
    <w:p w14:paraId="0BEE53F4" w14:textId="77777777" w:rsidR="002C7F0D" w:rsidRPr="00A03DF5" w:rsidRDefault="002C7F0D" w:rsidP="00830A15">
      <w:pPr>
        <w:pStyle w:val="NormalWeb"/>
        <w:spacing w:before="120" w:beforeAutospacing="0" w:after="0" w:afterAutospacing="0" w:line="312" w:lineRule="auto"/>
        <w:rPr>
          <w:rStyle w:val="Emphasis"/>
          <w:i w:val="0"/>
          <w:sz w:val="20"/>
          <w:szCs w:val="20"/>
        </w:rPr>
      </w:pPr>
      <w:r w:rsidRPr="00A03DF5">
        <w:rPr>
          <w:rStyle w:val="Emphasis"/>
          <w:i w:val="0"/>
          <w:sz w:val="20"/>
          <w:szCs w:val="20"/>
        </w:rPr>
        <w:t xml:space="preserve">Սրտիս հպատակ միտք ու խոհերը </w:t>
      </w:r>
      <w:r w:rsidR="00830A15" w:rsidRPr="00A03DF5">
        <w:rPr>
          <w:rStyle w:val="Emphasis"/>
          <w:i w:val="0"/>
          <w:sz w:val="20"/>
          <w:szCs w:val="20"/>
        </w:rPr>
        <w:t>դառ</w:t>
      </w:r>
      <w:r w:rsidRPr="00A03DF5">
        <w:rPr>
          <w:rStyle w:val="Emphasis"/>
          <w:i w:val="0"/>
          <w:sz w:val="20"/>
          <w:szCs w:val="20"/>
        </w:rPr>
        <w:t>ան դատավոր,</w:t>
      </w:r>
    </w:p>
    <w:p w14:paraId="5117686B"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Որ դատը կտրեն ու վճիռ հանեն </w:t>
      </w:r>
      <w:r w:rsidR="00F95C57" w:rsidRPr="00A03DF5">
        <w:rPr>
          <w:rStyle w:val="Emphasis"/>
          <w:i w:val="0"/>
          <w:sz w:val="20"/>
          <w:szCs w:val="20"/>
        </w:rPr>
        <w:t xml:space="preserve">– </w:t>
      </w:r>
      <w:r w:rsidRPr="00A03DF5">
        <w:rPr>
          <w:rStyle w:val="Emphasis"/>
          <w:i w:val="0"/>
          <w:sz w:val="20"/>
          <w:szCs w:val="20"/>
        </w:rPr>
        <w:t>ազնիվ ու արդար,</w:t>
      </w:r>
    </w:p>
    <w:p w14:paraId="0A0DB43B"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Պարզեն բաժիններն իմ աչք ու սրտի, առանց մեղավոր,</w:t>
      </w:r>
    </w:p>
    <w:p w14:paraId="4AC7E95D" w14:textId="77777777" w:rsidR="002C7F0D" w:rsidRPr="00A03DF5" w:rsidRDefault="002C7F0D" w:rsidP="00830A15">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Ու հայտարարվեց դատավճիռը՝ հստակ ու ճարտար – </w:t>
      </w:r>
    </w:p>
    <w:p w14:paraId="72507BE2" w14:textId="77777777" w:rsidR="002C7F0D" w:rsidRPr="00A03DF5" w:rsidRDefault="002C7F0D" w:rsidP="00830A15">
      <w:pPr>
        <w:pStyle w:val="NormalWeb"/>
        <w:spacing w:before="120" w:beforeAutospacing="0" w:after="0" w:afterAutospacing="0" w:line="312" w:lineRule="auto"/>
        <w:ind w:firstLine="187"/>
        <w:rPr>
          <w:rStyle w:val="Emphasis"/>
          <w:i w:val="0"/>
          <w:sz w:val="20"/>
          <w:szCs w:val="20"/>
        </w:rPr>
      </w:pPr>
      <w:r w:rsidRPr="00A03DF5">
        <w:rPr>
          <w:rStyle w:val="Emphasis"/>
          <w:i w:val="0"/>
          <w:sz w:val="20"/>
          <w:szCs w:val="20"/>
        </w:rPr>
        <w:t>Աչքիս բաժինը քու կախարդական տե´սքն ա արտաքին,</w:t>
      </w:r>
    </w:p>
    <w:p w14:paraId="14AD8AE9" w14:textId="77777777" w:rsidR="00830A15" w:rsidRPr="00A03DF5" w:rsidRDefault="002C7F0D" w:rsidP="00830A15">
      <w:pPr>
        <w:pStyle w:val="NormalWeb"/>
        <w:spacing w:before="0" w:beforeAutospacing="0" w:after="0" w:afterAutospacing="0" w:line="312" w:lineRule="auto"/>
        <w:ind w:firstLine="180"/>
        <w:rPr>
          <w:rStyle w:val="Emphasis"/>
          <w:i w:val="0"/>
          <w:sz w:val="20"/>
          <w:szCs w:val="20"/>
        </w:rPr>
      </w:pPr>
      <w:r w:rsidRPr="00A03DF5">
        <w:rPr>
          <w:rStyle w:val="Emphasis"/>
          <w:i w:val="0"/>
          <w:sz w:val="20"/>
          <w:szCs w:val="20"/>
        </w:rPr>
        <w:t>Սիրտս էլ տե´րն ա քու սրտի ներքի</w:t>
      </w:r>
      <w:r w:rsidR="00EF7921" w:rsidRPr="00A03DF5">
        <w:rPr>
          <w:rStyle w:val="Emphasis"/>
          <w:i w:val="0"/>
          <w:sz w:val="20"/>
          <w:szCs w:val="20"/>
        </w:rPr>
        <w:t>´</w:t>
      </w:r>
      <w:r w:rsidRPr="00A03DF5">
        <w:rPr>
          <w:rStyle w:val="Emphasis"/>
          <w:i w:val="0"/>
          <w:sz w:val="20"/>
          <w:szCs w:val="20"/>
        </w:rPr>
        <w:t>ն թունդ սեր ու կրքին:</w:t>
      </w:r>
    </w:p>
    <w:p w14:paraId="60B6BF38" w14:textId="77777777" w:rsidR="00830A15" w:rsidRPr="00A03DF5" w:rsidRDefault="00830A15" w:rsidP="00830A15">
      <w:pPr>
        <w:pStyle w:val="NormalWeb"/>
        <w:spacing w:before="0" w:beforeAutospacing="0" w:after="0" w:afterAutospacing="0" w:line="276" w:lineRule="auto"/>
        <w:rPr>
          <w:sz w:val="20"/>
          <w:szCs w:val="20"/>
        </w:rPr>
      </w:pPr>
    </w:p>
    <w:p w14:paraId="5DD2B87C" w14:textId="77777777" w:rsidR="00CE56F7" w:rsidRPr="00A03DF5" w:rsidRDefault="002C7F0D" w:rsidP="00830A15">
      <w:pPr>
        <w:pStyle w:val="NormalWeb"/>
        <w:spacing w:before="0" w:beforeAutospacing="0" w:after="0" w:afterAutospacing="0" w:line="276" w:lineRule="auto"/>
        <w:rPr>
          <w:sz w:val="20"/>
          <w:szCs w:val="20"/>
        </w:rPr>
      </w:pPr>
      <w:r w:rsidRPr="00A03DF5">
        <w:rPr>
          <w:sz w:val="20"/>
          <w:szCs w:val="20"/>
        </w:rPr>
        <w:t>Sonnet XLVI</w:t>
      </w:r>
    </w:p>
    <w:p w14:paraId="77FC5186" w14:textId="77777777" w:rsidR="00CE56F7" w:rsidRPr="00A03DF5" w:rsidRDefault="00CE56F7" w:rsidP="002C7F0D">
      <w:pPr>
        <w:pStyle w:val="NormalWeb"/>
        <w:spacing w:before="0" w:beforeAutospacing="0" w:after="0" w:afterAutospacing="0" w:line="276" w:lineRule="auto"/>
        <w:rPr>
          <w:rStyle w:val="Emphasis"/>
          <w:i w:val="0"/>
          <w:sz w:val="20"/>
          <w:szCs w:val="20"/>
        </w:rPr>
      </w:pPr>
    </w:p>
    <w:p w14:paraId="25D071C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Mine eye and heart are at a mortal war,</w:t>
      </w:r>
      <w:r w:rsidRPr="00A03DF5">
        <w:rPr>
          <w:sz w:val="20"/>
          <w:szCs w:val="20"/>
        </w:rPr>
        <w:br/>
      </w:r>
      <w:r w:rsidRPr="00A03DF5">
        <w:rPr>
          <w:rStyle w:val="Emphasis"/>
          <w:i w:val="0"/>
          <w:sz w:val="20"/>
          <w:szCs w:val="20"/>
        </w:rPr>
        <w:t>How to divide the conquest of thy sight;</w:t>
      </w:r>
      <w:r w:rsidRPr="00A03DF5">
        <w:rPr>
          <w:sz w:val="20"/>
          <w:szCs w:val="20"/>
        </w:rPr>
        <w:br/>
      </w:r>
      <w:r w:rsidRPr="00A03DF5">
        <w:rPr>
          <w:rStyle w:val="Emphasis"/>
          <w:i w:val="0"/>
          <w:sz w:val="20"/>
          <w:szCs w:val="20"/>
        </w:rPr>
        <w:t>Mine eye my heart thy picture’s sight would bar,</w:t>
      </w:r>
      <w:r w:rsidRPr="00A03DF5">
        <w:rPr>
          <w:sz w:val="20"/>
          <w:szCs w:val="20"/>
        </w:rPr>
        <w:br/>
      </w:r>
      <w:r w:rsidRPr="00A03DF5">
        <w:rPr>
          <w:rStyle w:val="Emphasis"/>
          <w:i w:val="0"/>
          <w:sz w:val="20"/>
          <w:szCs w:val="20"/>
        </w:rPr>
        <w:t>My heart mine eye the freedom of that right.</w:t>
      </w:r>
    </w:p>
    <w:p w14:paraId="48A98894" w14:textId="77777777" w:rsidR="002C7F0D" w:rsidRPr="00A03DF5" w:rsidRDefault="002C7F0D" w:rsidP="00830A15">
      <w:pPr>
        <w:pStyle w:val="NormalWeb"/>
        <w:spacing w:before="120" w:beforeAutospacing="0" w:after="0" w:afterAutospacing="0" w:line="276" w:lineRule="auto"/>
        <w:rPr>
          <w:rStyle w:val="Emphasis"/>
          <w:i w:val="0"/>
          <w:sz w:val="20"/>
          <w:szCs w:val="20"/>
        </w:rPr>
      </w:pPr>
      <w:r w:rsidRPr="00A03DF5">
        <w:rPr>
          <w:rStyle w:val="Emphasis"/>
          <w:i w:val="0"/>
          <w:sz w:val="20"/>
          <w:szCs w:val="20"/>
        </w:rPr>
        <w:t>My heart doth plead that thou in him dost lie,</w:t>
      </w:r>
      <w:r w:rsidRPr="00A03DF5">
        <w:rPr>
          <w:sz w:val="20"/>
          <w:szCs w:val="20"/>
        </w:rPr>
        <w:br/>
      </w:r>
      <w:r w:rsidRPr="00A03DF5">
        <w:rPr>
          <w:rStyle w:val="Emphasis"/>
          <w:i w:val="0"/>
          <w:sz w:val="20"/>
          <w:szCs w:val="20"/>
        </w:rPr>
        <w:t>A closet never pierced with crystal eyes,</w:t>
      </w:r>
      <w:r w:rsidRPr="00A03DF5">
        <w:rPr>
          <w:sz w:val="20"/>
          <w:szCs w:val="20"/>
        </w:rPr>
        <w:br/>
      </w:r>
      <w:r w:rsidRPr="00A03DF5">
        <w:rPr>
          <w:rStyle w:val="Emphasis"/>
          <w:i w:val="0"/>
          <w:sz w:val="20"/>
          <w:szCs w:val="20"/>
        </w:rPr>
        <w:t>But the defendant doth that plea deny,</w:t>
      </w:r>
      <w:r w:rsidRPr="00A03DF5">
        <w:rPr>
          <w:sz w:val="20"/>
          <w:szCs w:val="20"/>
        </w:rPr>
        <w:br/>
      </w:r>
      <w:r w:rsidRPr="00A03DF5">
        <w:rPr>
          <w:rStyle w:val="Emphasis"/>
          <w:i w:val="0"/>
          <w:sz w:val="20"/>
          <w:szCs w:val="20"/>
        </w:rPr>
        <w:t>And says in him thy fair appearance lies.</w:t>
      </w:r>
    </w:p>
    <w:p w14:paraId="2AE972D4" w14:textId="77777777" w:rsidR="002C7F0D" w:rsidRPr="00A03DF5" w:rsidRDefault="002C7F0D" w:rsidP="00830A15">
      <w:pPr>
        <w:pStyle w:val="NormalWeb"/>
        <w:spacing w:before="120" w:beforeAutospacing="0" w:after="0" w:afterAutospacing="0" w:line="276" w:lineRule="auto"/>
        <w:rPr>
          <w:rStyle w:val="Emphasis"/>
          <w:i w:val="0"/>
          <w:sz w:val="20"/>
          <w:szCs w:val="20"/>
        </w:rPr>
      </w:pPr>
      <w:r w:rsidRPr="00A03DF5">
        <w:rPr>
          <w:rStyle w:val="Emphasis"/>
          <w:i w:val="0"/>
          <w:sz w:val="20"/>
          <w:szCs w:val="20"/>
        </w:rPr>
        <w:t>To ‘cide this title is impannelled</w:t>
      </w:r>
      <w:r w:rsidRPr="00A03DF5">
        <w:rPr>
          <w:sz w:val="20"/>
          <w:szCs w:val="20"/>
        </w:rPr>
        <w:br/>
      </w:r>
      <w:r w:rsidRPr="00A03DF5">
        <w:rPr>
          <w:rStyle w:val="Emphasis"/>
          <w:i w:val="0"/>
          <w:sz w:val="20"/>
          <w:szCs w:val="20"/>
        </w:rPr>
        <w:t>A quest of thoughts, all tenants to the heart;</w:t>
      </w:r>
      <w:r w:rsidRPr="00A03DF5">
        <w:rPr>
          <w:sz w:val="20"/>
          <w:szCs w:val="20"/>
        </w:rPr>
        <w:br/>
      </w:r>
      <w:r w:rsidRPr="00A03DF5">
        <w:rPr>
          <w:rStyle w:val="Emphasis"/>
          <w:i w:val="0"/>
          <w:sz w:val="20"/>
          <w:szCs w:val="20"/>
        </w:rPr>
        <w:t>And by their verdict is determined</w:t>
      </w:r>
      <w:r w:rsidRPr="00A03DF5">
        <w:rPr>
          <w:sz w:val="20"/>
          <w:szCs w:val="20"/>
        </w:rPr>
        <w:br/>
      </w:r>
      <w:r w:rsidRPr="00A03DF5">
        <w:rPr>
          <w:rStyle w:val="Emphasis"/>
          <w:i w:val="0"/>
          <w:sz w:val="20"/>
          <w:szCs w:val="20"/>
        </w:rPr>
        <w:t>The clear eye’s moiety, and the dear heart’s part:</w:t>
      </w:r>
    </w:p>
    <w:p w14:paraId="58E6F96B" w14:textId="77777777" w:rsidR="002C7F0D" w:rsidRPr="00A03DF5" w:rsidRDefault="002C7F0D" w:rsidP="00830A15">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  As thus: mine eye’s due is thine outward part,</w:t>
      </w:r>
      <w:r w:rsidRPr="00A03DF5">
        <w:rPr>
          <w:sz w:val="20"/>
          <w:szCs w:val="20"/>
        </w:rPr>
        <w:br/>
        <w:t>   </w:t>
      </w:r>
      <w:r w:rsidRPr="00A03DF5">
        <w:rPr>
          <w:rStyle w:val="Emphasis"/>
          <w:i w:val="0"/>
          <w:sz w:val="20"/>
          <w:szCs w:val="20"/>
        </w:rPr>
        <w:t>  And my heart’s right, thine inward love of heart.</w:t>
      </w:r>
    </w:p>
    <w:p w14:paraId="2FFB65DF" w14:textId="77777777" w:rsidR="002C7F0D" w:rsidRPr="00A03DF5" w:rsidRDefault="002C7F0D" w:rsidP="002C7F0D">
      <w:pPr>
        <w:rPr>
          <w:rStyle w:val="Emphasis"/>
          <w:i w:val="0"/>
          <w:sz w:val="20"/>
          <w:szCs w:val="20"/>
        </w:rPr>
      </w:pPr>
      <w:r w:rsidRPr="00A03DF5">
        <w:rPr>
          <w:rStyle w:val="Emphasis"/>
          <w:i w:val="0"/>
          <w:sz w:val="20"/>
          <w:szCs w:val="20"/>
        </w:rPr>
        <w:br w:type="page"/>
      </w:r>
    </w:p>
    <w:p w14:paraId="5A7FFA58"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47-րդ</w:t>
      </w:r>
    </w:p>
    <w:p w14:paraId="7AB3F61B" w14:textId="77777777" w:rsidR="002C7F0D" w:rsidRPr="00A03DF5" w:rsidRDefault="002C7F0D" w:rsidP="002C7F0D">
      <w:pPr>
        <w:spacing w:line="276" w:lineRule="auto"/>
        <w:rPr>
          <w:rStyle w:val="Emphasis"/>
          <w:i w:val="0"/>
          <w:sz w:val="20"/>
          <w:szCs w:val="20"/>
        </w:rPr>
      </w:pPr>
    </w:p>
    <w:p w14:paraId="64F5587A"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Սիրտս ու աչքս դաշիք են կնքե ու հերթով իրար</w:t>
      </w:r>
    </w:p>
    <w:p w14:paraId="3350251A"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Շնո</w:t>
      </w:r>
      <w:r w:rsidR="00830A15" w:rsidRPr="00A03DF5">
        <w:rPr>
          <w:rStyle w:val="Emphasis"/>
          <w:i w:val="0"/>
          <w:sz w:val="20"/>
          <w:szCs w:val="20"/>
        </w:rPr>
        <w:t>´</w:t>
      </w:r>
      <w:r w:rsidRPr="00A03DF5">
        <w:rPr>
          <w:rStyle w:val="Emphasis"/>
          <w:i w:val="0"/>
          <w:sz w:val="20"/>
          <w:szCs w:val="20"/>
        </w:rPr>
        <w:t>րհ են անում: Երբ որ դու չկաս, ա´չքս ա մարում</w:t>
      </w:r>
      <w:r w:rsidR="00830A15" w:rsidRPr="00A03DF5">
        <w:rPr>
          <w:rStyle w:val="Emphasis"/>
          <w:i w:val="0"/>
          <w:sz w:val="20"/>
          <w:szCs w:val="20"/>
        </w:rPr>
        <w:t xml:space="preserve"> –</w:t>
      </w:r>
    </w:p>
    <w:p w14:paraId="24AC15B0"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Քու տեսքին կարոտ</w:t>
      </w:r>
      <w:r w:rsidR="00830A15" w:rsidRPr="00A03DF5">
        <w:rPr>
          <w:rStyle w:val="Emphasis"/>
          <w:i w:val="0"/>
          <w:sz w:val="20"/>
          <w:szCs w:val="20"/>
        </w:rPr>
        <w:t>:</w:t>
      </w:r>
      <w:r w:rsidRPr="00A03DF5">
        <w:rPr>
          <w:rStyle w:val="Emphasis"/>
          <w:i w:val="0"/>
          <w:sz w:val="20"/>
          <w:szCs w:val="20"/>
        </w:rPr>
        <w:t xml:space="preserve"> </w:t>
      </w:r>
      <w:r w:rsidR="00830A15" w:rsidRPr="00A03DF5">
        <w:rPr>
          <w:rStyle w:val="Emphasis"/>
          <w:i w:val="0"/>
          <w:sz w:val="20"/>
          <w:szCs w:val="20"/>
        </w:rPr>
        <w:t>Ի</w:t>
      </w:r>
      <w:r w:rsidRPr="00A03DF5">
        <w:rPr>
          <w:rStyle w:val="Emphasis"/>
          <w:i w:val="0"/>
          <w:sz w:val="20"/>
          <w:szCs w:val="20"/>
        </w:rPr>
        <w:t>սկ իմ հեգ սիրտը, սիրուց սովահար,</w:t>
      </w:r>
    </w:p>
    <w:p w14:paraId="78C8C019" w14:textId="77777777" w:rsidR="002C7F0D" w:rsidRPr="00A03DF5" w:rsidRDefault="00621D8F" w:rsidP="00621D8F">
      <w:pPr>
        <w:spacing w:line="312" w:lineRule="auto"/>
        <w:rPr>
          <w:rStyle w:val="Emphasis"/>
          <w:i w:val="0"/>
          <w:sz w:val="20"/>
          <w:szCs w:val="20"/>
        </w:rPr>
      </w:pPr>
      <w:r w:rsidRPr="00A03DF5">
        <w:rPr>
          <w:rStyle w:val="Emphasis"/>
          <w:i w:val="0"/>
          <w:sz w:val="20"/>
          <w:szCs w:val="20"/>
        </w:rPr>
        <w:t>Հա´ քրքրվո´ւմ ա</w:t>
      </w:r>
      <w:r w:rsidR="002C7F0D" w:rsidRPr="00A03DF5">
        <w:rPr>
          <w:rStyle w:val="Emphasis"/>
          <w:i w:val="0"/>
          <w:sz w:val="20"/>
          <w:szCs w:val="20"/>
        </w:rPr>
        <w:t xml:space="preserve"> ու ի´նքն ա իրան լո</w:t>
      </w:r>
      <w:r w:rsidR="00830A15" w:rsidRPr="00A03DF5">
        <w:rPr>
          <w:rStyle w:val="Emphasis"/>
          <w:i w:val="0"/>
          <w:sz w:val="20"/>
          <w:szCs w:val="20"/>
        </w:rPr>
        <w:t>´</w:t>
      </w:r>
      <w:r w:rsidR="002C7F0D" w:rsidRPr="00A03DF5">
        <w:rPr>
          <w:rStyle w:val="Emphasis"/>
          <w:i w:val="0"/>
          <w:sz w:val="20"/>
          <w:szCs w:val="20"/>
        </w:rPr>
        <w:t>ւռ մխիթարում:</w:t>
      </w:r>
    </w:p>
    <w:p w14:paraId="487E8401" w14:textId="77777777" w:rsidR="002C7F0D" w:rsidRPr="00A03DF5" w:rsidRDefault="002C7F0D" w:rsidP="00621D8F">
      <w:pPr>
        <w:spacing w:before="120" w:line="312" w:lineRule="auto"/>
        <w:rPr>
          <w:rStyle w:val="Emphasis"/>
          <w:i w:val="0"/>
          <w:sz w:val="20"/>
          <w:szCs w:val="20"/>
        </w:rPr>
      </w:pPr>
      <w:r w:rsidRPr="00A03DF5">
        <w:rPr>
          <w:rStyle w:val="Emphasis"/>
          <w:i w:val="0"/>
          <w:sz w:val="20"/>
          <w:szCs w:val="20"/>
        </w:rPr>
        <w:t>Բայց տեսք</w:t>
      </w:r>
      <w:r w:rsidR="00830A15" w:rsidRPr="00A03DF5">
        <w:rPr>
          <w:rStyle w:val="Emphasis"/>
          <w:i w:val="0"/>
          <w:sz w:val="20"/>
          <w:szCs w:val="20"/>
        </w:rPr>
        <w:t xml:space="preserve">դ, </w:t>
      </w:r>
      <w:r w:rsidR="00621D8F" w:rsidRPr="00A03DF5">
        <w:rPr>
          <w:rStyle w:val="Emphasis"/>
          <w:i w:val="0"/>
          <w:sz w:val="20"/>
          <w:szCs w:val="20"/>
        </w:rPr>
        <w:t>ինքնի´ն</w:t>
      </w:r>
      <w:r w:rsidR="00830A15" w:rsidRPr="00A03DF5">
        <w:rPr>
          <w:rStyle w:val="Emphasis"/>
          <w:i w:val="0"/>
          <w:sz w:val="20"/>
          <w:szCs w:val="20"/>
        </w:rPr>
        <w:t>,</w:t>
      </w:r>
      <w:r w:rsidRPr="00A03DF5">
        <w:rPr>
          <w:rStyle w:val="Emphasis"/>
          <w:i w:val="0"/>
          <w:sz w:val="20"/>
          <w:szCs w:val="20"/>
        </w:rPr>
        <w:t xml:space="preserve"> աչքիս խնջո</w:t>
      </w:r>
      <w:r w:rsidR="00830A15" w:rsidRPr="00A03DF5">
        <w:rPr>
          <w:rStyle w:val="Emphasis"/>
          <w:i w:val="0"/>
          <w:sz w:val="20"/>
          <w:szCs w:val="20"/>
        </w:rPr>
        <w:t>´</w:t>
      </w:r>
      <w:r w:rsidRPr="00A03DF5">
        <w:rPr>
          <w:rStyle w:val="Emphasis"/>
          <w:i w:val="0"/>
          <w:sz w:val="20"/>
          <w:szCs w:val="20"/>
        </w:rPr>
        <w:t>ւյքն ա, լուռ</w:t>
      </w:r>
      <w:r w:rsidR="00101AE9" w:rsidRPr="00A03DF5">
        <w:rPr>
          <w:rStyle w:val="Emphasis"/>
          <w:i w:val="0"/>
          <w:sz w:val="20"/>
          <w:szCs w:val="20"/>
        </w:rPr>
        <w:t xml:space="preserve"> ու ցանկ</w:t>
      </w:r>
      <w:r w:rsidRPr="00A03DF5">
        <w:rPr>
          <w:rStyle w:val="Emphasis"/>
          <w:i w:val="0"/>
          <w:sz w:val="20"/>
          <w:szCs w:val="20"/>
        </w:rPr>
        <w:t>ալի,</w:t>
      </w:r>
    </w:p>
    <w:p w14:paraId="389AFD32"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Աչքս էլ սրտիս հրավիրում ա</w:t>
      </w:r>
      <w:r w:rsidR="00830A15" w:rsidRPr="00A03DF5">
        <w:rPr>
          <w:rStyle w:val="Emphasis"/>
          <w:i w:val="0"/>
          <w:sz w:val="20"/>
          <w:szCs w:val="20"/>
        </w:rPr>
        <w:t xml:space="preserve"> –</w:t>
      </w:r>
      <w:r w:rsidRPr="00A03DF5">
        <w:rPr>
          <w:rStyle w:val="Emphasis"/>
          <w:i w:val="0"/>
          <w:sz w:val="20"/>
          <w:szCs w:val="20"/>
        </w:rPr>
        <w:t xml:space="preserve"> գա</w:t>
      </w:r>
      <w:r w:rsidR="00621D8F" w:rsidRPr="00A03DF5">
        <w:rPr>
          <w:rStyle w:val="Emphasis"/>
          <w:i w:val="0"/>
          <w:sz w:val="20"/>
          <w:szCs w:val="20"/>
        </w:rPr>
        <w:t>´</w:t>
      </w:r>
      <w:r w:rsidRPr="00A03DF5">
        <w:rPr>
          <w:rStyle w:val="Emphasis"/>
          <w:i w:val="0"/>
          <w:sz w:val="20"/>
          <w:szCs w:val="20"/>
        </w:rPr>
        <w:t xml:space="preserve"> ուրախանա:</w:t>
      </w:r>
    </w:p>
    <w:p w14:paraId="2CF0310B"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Էն մյուս անգամ, սրտի´ս խնջույքին, ա´չքս ա գալի,</w:t>
      </w:r>
    </w:p>
    <w:p w14:paraId="15965096"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 xml:space="preserve">Որ խնջույք անի, </w:t>
      </w:r>
      <w:r w:rsidR="00EF7921" w:rsidRPr="00A03DF5">
        <w:rPr>
          <w:rStyle w:val="Emphasis"/>
          <w:i w:val="0"/>
          <w:sz w:val="20"/>
          <w:szCs w:val="20"/>
        </w:rPr>
        <w:t xml:space="preserve">իմ </w:t>
      </w:r>
      <w:r w:rsidRPr="00A03DF5">
        <w:rPr>
          <w:rStyle w:val="Emphasis"/>
          <w:i w:val="0"/>
          <w:sz w:val="20"/>
          <w:szCs w:val="20"/>
        </w:rPr>
        <w:t xml:space="preserve">մտքի´ տոնին անմաս չմնա: </w:t>
      </w:r>
    </w:p>
    <w:p w14:paraId="429E38F3" w14:textId="77777777" w:rsidR="002C7F0D" w:rsidRPr="00A03DF5" w:rsidRDefault="002C7F0D" w:rsidP="00621D8F">
      <w:pPr>
        <w:spacing w:before="120" w:line="312" w:lineRule="auto"/>
        <w:rPr>
          <w:rStyle w:val="Emphasis"/>
          <w:i w:val="0"/>
          <w:sz w:val="20"/>
          <w:szCs w:val="20"/>
        </w:rPr>
      </w:pPr>
      <w:r w:rsidRPr="00A03DF5">
        <w:rPr>
          <w:rStyle w:val="Emphasis"/>
          <w:i w:val="0"/>
          <w:sz w:val="20"/>
          <w:szCs w:val="20"/>
        </w:rPr>
        <w:t>Եթե, ուրեմն, հեռու էլ ըլնես, մե´կ ա, ներկա´ ես</w:t>
      </w:r>
      <w:r w:rsidR="005A7FAE" w:rsidRPr="00A03DF5">
        <w:rPr>
          <w:rStyle w:val="Emphasis"/>
          <w:i w:val="0"/>
          <w:sz w:val="20"/>
          <w:szCs w:val="20"/>
        </w:rPr>
        <w:t xml:space="preserve"> –</w:t>
      </w:r>
      <w:r w:rsidRPr="00A03DF5">
        <w:rPr>
          <w:rStyle w:val="Emphasis"/>
          <w:i w:val="0"/>
          <w:sz w:val="20"/>
          <w:szCs w:val="20"/>
        </w:rPr>
        <w:t xml:space="preserve"> </w:t>
      </w:r>
    </w:p>
    <w:p w14:paraId="4AFB8D6E"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Քո</w:t>
      </w:r>
      <w:r w:rsidR="005A7FAE" w:rsidRPr="00A03DF5">
        <w:rPr>
          <w:rStyle w:val="Emphasis"/>
          <w:i w:val="0"/>
          <w:sz w:val="20"/>
          <w:szCs w:val="20"/>
        </w:rPr>
        <w:t>´</w:t>
      </w:r>
      <w:r w:rsidRPr="00A03DF5">
        <w:rPr>
          <w:rStyle w:val="Emphasis"/>
          <w:i w:val="0"/>
          <w:sz w:val="20"/>
          <w:szCs w:val="20"/>
        </w:rPr>
        <w:t xml:space="preserve">ւ իսկ պատկերի կամ սիրուս ուժով, </w:t>
      </w:r>
      <w:r w:rsidR="00EF7921" w:rsidRPr="00A03DF5">
        <w:rPr>
          <w:rStyle w:val="Emphasis"/>
          <w:i w:val="0"/>
          <w:sz w:val="20"/>
          <w:szCs w:val="20"/>
        </w:rPr>
        <w:t>թո´ւնդ</w:t>
      </w:r>
      <w:r w:rsidRPr="00A03DF5">
        <w:rPr>
          <w:rStyle w:val="Emphasis"/>
          <w:i w:val="0"/>
          <w:sz w:val="20"/>
          <w:szCs w:val="20"/>
        </w:rPr>
        <w:t xml:space="preserve"> ու հրակեզ,</w:t>
      </w:r>
    </w:p>
    <w:p w14:paraId="2F6D95EB" w14:textId="297032C5" w:rsidR="002C7F0D" w:rsidRPr="00A03DF5" w:rsidRDefault="00FB0495" w:rsidP="00621D8F">
      <w:pPr>
        <w:spacing w:line="312"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w:t>
      </w:r>
      <w:r w:rsidR="00EF7921" w:rsidRPr="00A03DF5">
        <w:rPr>
          <w:rStyle w:val="Emphasis"/>
          <w:i w:val="0"/>
          <w:sz w:val="20"/>
          <w:szCs w:val="20"/>
        </w:rPr>
        <w:t xml:space="preserve">չե´ս կարա </w:t>
      </w:r>
      <w:r w:rsidR="002C7F0D" w:rsidRPr="00A03DF5">
        <w:rPr>
          <w:rStyle w:val="Emphasis"/>
          <w:i w:val="0"/>
          <w:sz w:val="20"/>
          <w:szCs w:val="20"/>
        </w:rPr>
        <w:t xml:space="preserve">մտքիս տիրույթից </w:t>
      </w:r>
      <w:r w:rsidR="00EF7921" w:rsidRPr="00A03DF5">
        <w:rPr>
          <w:rStyle w:val="Emphasis"/>
          <w:i w:val="0"/>
          <w:sz w:val="20"/>
          <w:szCs w:val="20"/>
        </w:rPr>
        <w:t xml:space="preserve">շատ հեռու </w:t>
      </w:r>
      <w:r w:rsidR="002C7F0D" w:rsidRPr="00A03DF5">
        <w:rPr>
          <w:rStyle w:val="Emphasis"/>
          <w:i w:val="0"/>
          <w:sz w:val="20"/>
          <w:szCs w:val="20"/>
        </w:rPr>
        <w:t>ըլնես,</w:t>
      </w:r>
      <w:r w:rsidR="00EF7921" w:rsidRPr="00A03DF5">
        <w:rPr>
          <w:rStyle w:val="Emphasis"/>
          <w:i w:val="0"/>
          <w:sz w:val="20"/>
          <w:szCs w:val="20"/>
        </w:rPr>
        <w:t xml:space="preserve"> </w:t>
      </w:r>
    </w:p>
    <w:p w14:paraId="1A1D33DC" w14:textId="77777777" w:rsidR="002C7F0D" w:rsidRPr="00A03DF5" w:rsidRDefault="002C7F0D" w:rsidP="00621D8F">
      <w:pPr>
        <w:spacing w:line="312" w:lineRule="auto"/>
        <w:rPr>
          <w:rStyle w:val="Emphasis"/>
          <w:i w:val="0"/>
          <w:sz w:val="20"/>
          <w:szCs w:val="20"/>
        </w:rPr>
      </w:pPr>
      <w:r w:rsidRPr="00A03DF5">
        <w:rPr>
          <w:rStyle w:val="Emphasis"/>
          <w:i w:val="0"/>
          <w:sz w:val="20"/>
          <w:szCs w:val="20"/>
        </w:rPr>
        <w:t>Ես էլ, ա</w:t>
      </w:r>
      <w:r w:rsidR="005A7FAE" w:rsidRPr="00A03DF5">
        <w:rPr>
          <w:rStyle w:val="Emphasis"/>
          <w:i w:val="0"/>
          <w:sz w:val="20"/>
          <w:szCs w:val="20"/>
        </w:rPr>
        <w:t>´</w:t>
      </w:r>
      <w:r w:rsidRPr="00A03DF5">
        <w:rPr>
          <w:rStyle w:val="Emphasis"/>
          <w:i w:val="0"/>
          <w:sz w:val="20"/>
          <w:szCs w:val="20"/>
        </w:rPr>
        <w:t xml:space="preserve">նպայման, մերված եմ </w:t>
      </w:r>
      <w:r w:rsidR="00EF7921" w:rsidRPr="00A03DF5">
        <w:rPr>
          <w:rStyle w:val="Emphasis"/>
          <w:i w:val="0"/>
          <w:sz w:val="20"/>
          <w:szCs w:val="20"/>
        </w:rPr>
        <w:t>մտքի´ս</w:t>
      </w:r>
      <w:r w:rsidRPr="00A03DF5">
        <w:rPr>
          <w:rStyle w:val="Emphasis"/>
          <w:i w:val="0"/>
          <w:sz w:val="20"/>
          <w:szCs w:val="20"/>
        </w:rPr>
        <w:t xml:space="preserve">, իսկ </w:t>
      </w:r>
      <w:r w:rsidR="00EF7921" w:rsidRPr="00A03DF5">
        <w:rPr>
          <w:rStyle w:val="Emphasis"/>
          <w:i w:val="0"/>
          <w:sz w:val="20"/>
          <w:szCs w:val="20"/>
        </w:rPr>
        <w:t>միտքս էլ</w:t>
      </w:r>
      <w:r w:rsidRPr="00A03DF5">
        <w:rPr>
          <w:rStyle w:val="Emphasis"/>
          <w:i w:val="0"/>
          <w:sz w:val="20"/>
          <w:szCs w:val="20"/>
        </w:rPr>
        <w:t>` հենց քե</w:t>
      </w:r>
      <w:r w:rsidR="005A7FAE" w:rsidRPr="00A03DF5">
        <w:rPr>
          <w:rStyle w:val="Emphasis"/>
          <w:i w:val="0"/>
          <w:sz w:val="20"/>
          <w:szCs w:val="20"/>
        </w:rPr>
        <w:t>´</w:t>
      </w:r>
      <w:r w:rsidRPr="00A03DF5">
        <w:rPr>
          <w:rStyle w:val="Emphasis"/>
          <w:i w:val="0"/>
          <w:sz w:val="20"/>
          <w:szCs w:val="20"/>
        </w:rPr>
        <w:t>զ:</w:t>
      </w:r>
    </w:p>
    <w:p w14:paraId="6D5B5071" w14:textId="77777777" w:rsidR="002C7F0D" w:rsidRPr="00A03DF5" w:rsidRDefault="002C7F0D" w:rsidP="00621D8F">
      <w:pPr>
        <w:spacing w:before="120" w:line="312" w:lineRule="auto"/>
        <w:ind w:firstLine="187"/>
        <w:rPr>
          <w:rStyle w:val="Emphasis"/>
          <w:i w:val="0"/>
          <w:sz w:val="20"/>
          <w:szCs w:val="20"/>
        </w:rPr>
      </w:pPr>
      <w:r w:rsidRPr="00A03DF5">
        <w:rPr>
          <w:rStyle w:val="Emphasis"/>
          <w:i w:val="0"/>
          <w:sz w:val="20"/>
          <w:szCs w:val="20"/>
        </w:rPr>
        <w:t xml:space="preserve">Սիրտս քեզ տենա, </w:t>
      </w:r>
      <w:r w:rsidR="00EF7921" w:rsidRPr="00A03DF5">
        <w:rPr>
          <w:rStyle w:val="Emphasis"/>
          <w:i w:val="0"/>
          <w:sz w:val="20"/>
          <w:szCs w:val="20"/>
        </w:rPr>
        <w:t>իմ միտքը</w:t>
      </w:r>
      <w:r w:rsidRPr="00A03DF5">
        <w:rPr>
          <w:rStyle w:val="Emphasis"/>
          <w:i w:val="0"/>
          <w:sz w:val="20"/>
          <w:szCs w:val="20"/>
        </w:rPr>
        <w:t xml:space="preserve"> թեկուզ քնով </w:t>
      </w:r>
      <w:r w:rsidR="00992B48" w:rsidRPr="00A03DF5">
        <w:rPr>
          <w:rStyle w:val="Emphasis"/>
          <w:i w:val="0"/>
          <w:sz w:val="20"/>
          <w:szCs w:val="20"/>
        </w:rPr>
        <w:t>խաթ</w:t>
      </w:r>
      <w:r w:rsidRPr="00A03DF5">
        <w:rPr>
          <w:rStyle w:val="Emphasis"/>
          <w:i w:val="0"/>
          <w:sz w:val="20"/>
          <w:szCs w:val="20"/>
        </w:rPr>
        <w:t>արվ</w:t>
      </w:r>
      <w:r w:rsidR="00EF7921" w:rsidRPr="00A03DF5">
        <w:rPr>
          <w:rStyle w:val="Emphasis"/>
          <w:i w:val="0"/>
          <w:sz w:val="20"/>
          <w:szCs w:val="20"/>
        </w:rPr>
        <w:t>ի</w:t>
      </w:r>
      <w:r w:rsidRPr="00A03DF5">
        <w:rPr>
          <w:rStyle w:val="Emphasis"/>
          <w:i w:val="0"/>
          <w:sz w:val="20"/>
          <w:szCs w:val="20"/>
        </w:rPr>
        <w:t xml:space="preserve">, </w:t>
      </w:r>
    </w:p>
    <w:p w14:paraId="6329F0DD" w14:textId="77777777" w:rsidR="002C7F0D" w:rsidRPr="00A03DF5" w:rsidRDefault="002C7F0D" w:rsidP="00621D8F">
      <w:pPr>
        <w:spacing w:line="312" w:lineRule="auto"/>
        <w:ind w:firstLine="180"/>
        <w:rPr>
          <w:rStyle w:val="Emphasis"/>
          <w:i w:val="0"/>
          <w:sz w:val="20"/>
          <w:szCs w:val="20"/>
        </w:rPr>
      </w:pPr>
      <w:r w:rsidRPr="00A03DF5">
        <w:rPr>
          <w:rStyle w:val="Emphasis"/>
          <w:i w:val="0"/>
          <w:sz w:val="20"/>
          <w:szCs w:val="20"/>
        </w:rPr>
        <w:t xml:space="preserve">Վռազ կզարթնի, ու </w:t>
      </w:r>
      <w:r w:rsidR="00EF7921" w:rsidRPr="00A03DF5">
        <w:rPr>
          <w:rStyle w:val="Emphasis"/>
          <w:i w:val="0"/>
          <w:sz w:val="20"/>
          <w:szCs w:val="20"/>
        </w:rPr>
        <w:t xml:space="preserve">իմ </w:t>
      </w:r>
      <w:r w:rsidR="005A7FAE" w:rsidRPr="00A03DF5">
        <w:rPr>
          <w:rStyle w:val="Emphasis"/>
          <w:i w:val="0"/>
          <w:sz w:val="20"/>
          <w:szCs w:val="20"/>
        </w:rPr>
        <w:t>սիրտ</w:t>
      </w:r>
      <w:r w:rsidR="00EF7921" w:rsidRPr="00A03DF5">
        <w:rPr>
          <w:rStyle w:val="Emphasis"/>
          <w:i w:val="0"/>
          <w:sz w:val="20"/>
          <w:szCs w:val="20"/>
        </w:rPr>
        <w:t>-</w:t>
      </w:r>
      <w:r w:rsidRPr="00A03DF5">
        <w:rPr>
          <w:rStyle w:val="Emphasis"/>
          <w:i w:val="0"/>
          <w:sz w:val="20"/>
          <w:szCs w:val="20"/>
        </w:rPr>
        <w:t>աչք</w:t>
      </w:r>
      <w:r w:rsidR="00EF7921" w:rsidRPr="00A03DF5">
        <w:rPr>
          <w:rStyle w:val="Emphasis"/>
          <w:i w:val="0"/>
          <w:sz w:val="20"/>
          <w:szCs w:val="20"/>
        </w:rPr>
        <w:t>ը</w:t>
      </w:r>
      <w:r w:rsidRPr="00A03DF5">
        <w:rPr>
          <w:rStyle w:val="Emphasis"/>
          <w:i w:val="0"/>
          <w:sz w:val="20"/>
          <w:szCs w:val="20"/>
        </w:rPr>
        <w:t xml:space="preserve"> կմխիթարվ</w:t>
      </w:r>
      <w:r w:rsidR="00EF7921" w:rsidRPr="00A03DF5">
        <w:rPr>
          <w:rStyle w:val="Emphasis"/>
          <w:i w:val="0"/>
          <w:sz w:val="20"/>
          <w:szCs w:val="20"/>
        </w:rPr>
        <w:t>ի</w:t>
      </w:r>
      <w:r w:rsidRPr="00A03DF5">
        <w:rPr>
          <w:rStyle w:val="Emphasis"/>
          <w:i w:val="0"/>
          <w:sz w:val="20"/>
          <w:szCs w:val="20"/>
        </w:rPr>
        <w:t>:</w:t>
      </w:r>
    </w:p>
    <w:p w14:paraId="5B0A4B30" w14:textId="77777777" w:rsidR="002C7F0D" w:rsidRPr="00A03DF5" w:rsidRDefault="002C7F0D" w:rsidP="002C7F0D">
      <w:pPr>
        <w:spacing w:line="276" w:lineRule="auto"/>
        <w:rPr>
          <w:sz w:val="20"/>
          <w:szCs w:val="20"/>
        </w:rPr>
      </w:pPr>
    </w:p>
    <w:p w14:paraId="34F368C6" w14:textId="77777777" w:rsidR="002C7F0D" w:rsidRPr="00A03DF5" w:rsidRDefault="002C7F0D" w:rsidP="002C7F0D">
      <w:pPr>
        <w:spacing w:line="276" w:lineRule="auto"/>
        <w:rPr>
          <w:sz w:val="20"/>
          <w:szCs w:val="20"/>
        </w:rPr>
      </w:pPr>
      <w:r w:rsidRPr="00A03DF5">
        <w:rPr>
          <w:sz w:val="20"/>
          <w:szCs w:val="20"/>
        </w:rPr>
        <w:t>Sonnet XLVII</w:t>
      </w:r>
    </w:p>
    <w:p w14:paraId="790742D3" w14:textId="77777777" w:rsidR="002C7F0D" w:rsidRPr="00A03DF5" w:rsidRDefault="002C7F0D" w:rsidP="002C7F0D">
      <w:pPr>
        <w:spacing w:line="276" w:lineRule="auto"/>
        <w:rPr>
          <w:rStyle w:val="Emphasis"/>
          <w:i w:val="0"/>
          <w:sz w:val="20"/>
          <w:szCs w:val="20"/>
        </w:rPr>
      </w:pPr>
    </w:p>
    <w:p w14:paraId="269BA31F" w14:textId="77777777" w:rsidR="002C7F0D" w:rsidRPr="00A03DF5" w:rsidRDefault="002C7F0D" w:rsidP="002C7F0D">
      <w:pPr>
        <w:spacing w:line="276" w:lineRule="auto"/>
        <w:rPr>
          <w:rStyle w:val="Emphasis"/>
          <w:i w:val="0"/>
          <w:sz w:val="20"/>
          <w:szCs w:val="20"/>
        </w:rPr>
      </w:pPr>
      <w:r w:rsidRPr="00A03DF5">
        <w:rPr>
          <w:rStyle w:val="Emphasis"/>
          <w:i w:val="0"/>
          <w:sz w:val="20"/>
          <w:szCs w:val="20"/>
        </w:rPr>
        <w:t>Betwixt mine eye and heart a league is took,</w:t>
      </w:r>
      <w:r w:rsidRPr="00A03DF5">
        <w:rPr>
          <w:sz w:val="20"/>
          <w:szCs w:val="20"/>
        </w:rPr>
        <w:br/>
      </w:r>
      <w:r w:rsidRPr="00A03DF5">
        <w:rPr>
          <w:rStyle w:val="Emphasis"/>
          <w:i w:val="0"/>
          <w:sz w:val="20"/>
          <w:szCs w:val="20"/>
        </w:rPr>
        <w:t>And each doth good turns now unto the other:</w:t>
      </w:r>
      <w:r w:rsidRPr="00A03DF5">
        <w:rPr>
          <w:sz w:val="20"/>
          <w:szCs w:val="20"/>
        </w:rPr>
        <w:br/>
      </w:r>
      <w:r w:rsidRPr="00A03DF5">
        <w:rPr>
          <w:rStyle w:val="Emphasis"/>
          <w:i w:val="0"/>
          <w:sz w:val="20"/>
          <w:szCs w:val="20"/>
        </w:rPr>
        <w:t>When that mine eye is famish’d for a look,</w:t>
      </w:r>
      <w:r w:rsidRPr="00A03DF5">
        <w:rPr>
          <w:sz w:val="20"/>
          <w:szCs w:val="20"/>
        </w:rPr>
        <w:br/>
      </w:r>
      <w:r w:rsidRPr="00A03DF5">
        <w:rPr>
          <w:rStyle w:val="Emphasis"/>
          <w:i w:val="0"/>
          <w:sz w:val="20"/>
          <w:szCs w:val="20"/>
        </w:rPr>
        <w:t>Or heart in love with sighs himself doth smother,</w:t>
      </w:r>
    </w:p>
    <w:p w14:paraId="3BCDA983" w14:textId="77777777" w:rsidR="002C7F0D" w:rsidRPr="00A03DF5" w:rsidRDefault="002C7F0D" w:rsidP="00621D8F">
      <w:pPr>
        <w:spacing w:before="120" w:line="276" w:lineRule="auto"/>
        <w:rPr>
          <w:rStyle w:val="Emphasis"/>
          <w:i w:val="0"/>
          <w:sz w:val="20"/>
          <w:szCs w:val="20"/>
        </w:rPr>
      </w:pPr>
      <w:r w:rsidRPr="00A03DF5">
        <w:rPr>
          <w:rStyle w:val="Emphasis"/>
          <w:i w:val="0"/>
          <w:sz w:val="20"/>
          <w:szCs w:val="20"/>
        </w:rPr>
        <w:t>With my love’s picture then my eye doth feast,</w:t>
      </w:r>
      <w:r w:rsidRPr="00A03DF5">
        <w:rPr>
          <w:sz w:val="20"/>
          <w:szCs w:val="20"/>
        </w:rPr>
        <w:br/>
      </w:r>
      <w:r w:rsidRPr="00A03DF5">
        <w:rPr>
          <w:rStyle w:val="Emphasis"/>
          <w:i w:val="0"/>
          <w:sz w:val="20"/>
          <w:szCs w:val="20"/>
        </w:rPr>
        <w:t>And to the painted banquet bids my heart;</w:t>
      </w:r>
      <w:r w:rsidRPr="00A03DF5">
        <w:rPr>
          <w:sz w:val="20"/>
          <w:szCs w:val="20"/>
        </w:rPr>
        <w:br/>
      </w:r>
      <w:r w:rsidRPr="00A03DF5">
        <w:rPr>
          <w:rStyle w:val="Emphasis"/>
          <w:i w:val="0"/>
          <w:sz w:val="20"/>
          <w:szCs w:val="20"/>
        </w:rPr>
        <w:t>Another time mine eye is my heart’s guest,</w:t>
      </w:r>
      <w:r w:rsidRPr="00A03DF5">
        <w:rPr>
          <w:sz w:val="20"/>
          <w:szCs w:val="20"/>
        </w:rPr>
        <w:br/>
      </w:r>
      <w:r w:rsidRPr="00A03DF5">
        <w:rPr>
          <w:rStyle w:val="Emphasis"/>
          <w:i w:val="0"/>
          <w:sz w:val="20"/>
          <w:szCs w:val="20"/>
        </w:rPr>
        <w:t>And in his thoughts of love doth share a part:</w:t>
      </w:r>
    </w:p>
    <w:p w14:paraId="5BECEAD8" w14:textId="77777777" w:rsidR="002C7F0D" w:rsidRPr="00A03DF5" w:rsidRDefault="002C7F0D" w:rsidP="00621D8F">
      <w:pPr>
        <w:spacing w:before="120" w:line="276" w:lineRule="auto"/>
        <w:rPr>
          <w:rStyle w:val="Emphasis"/>
          <w:i w:val="0"/>
          <w:sz w:val="20"/>
          <w:szCs w:val="20"/>
        </w:rPr>
      </w:pPr>
      <w:r w:rsidRPr="00A03DF5">
        <w:rPr>
          <w:rStyle w:val="Emphasis"/>
          <w:i w:val="0"/>
          <w:sz w:val="20"/>
          <w:szCs w:val="20"/>
        </w:rPr>
        <w:t>So, either by thy picture or my love,</w:t>
      </w:r>
      <w:r w:rsidRPr="00A03DF5">
        <w:rPr>
          <w:sz w:val="20"/>
          <w:szCs w:val="20"/>
        </w:rPr>
        <w:br/>
      </w:r>
      <w:r w:rsidRPr="00A03DF5">
        <w:rPr>
          <w:rStyle w:val="Emphasis"/>
          <w:i w:val="0"/>
          <w:sz w:val="20"/>
          <w:szCs w:val="20"/>
        </w:rPr>
        <w:t>Thy self away, art present still with me;</w:t>
      </w:r>
      <w:r w:rsidRPr="00A03DF5">
        <w:rPr>
          <w:sz w:val="20"/>
          <w:szCs w:val="20"/>
        </w:rPr>
        <w:br/>
      </w:r>
      <w:r w:rsidRPr="00A03DF5">
        <w:rPr>
          <w:rStyle w:val="Emphasis"/>
          <w:i w:val="0"/>
          <w:sz w:val="20"/>
          <w:szCs w:val="20"/>
        </w:rPr>
        <w:t>For thou not farther than my thoughts canst move,</w:t>
      </w:r>
      <w:r w:rsidRPr="00A03DF5">
        <w:rPr>
          <w:sz w:val="20"/>
          <w:szCs w:val="20"/>
        </w:rPr>
        <w:br/>
      </w:r>
      <w:r w:rsidRPr="00A03DF5">
        <w:rPr>
          <w:rStyle w:val="Emphasis"/>
          <w:i w:val="0"/>
          <w:sz w:val="20"/>
          <w:szCs w:val="20"/>
        </w:rPr>
        <w:t>And I am still with them, and they with thee;</w:t>
      </w:r>
    </w:p>
    <w:p w14:paraId="2AFA3BA8" w14:textId="77777777" w:rsidR="00621D8F" w:rsidRPr="00A03DF5" w:rsidRDefault="002C7F0D" w:rsidP="00621D8F">
      <w:pPr>
        <w:spacing w:before="120" w:line="276" w:lineRule="auto"/>
        <w:rPr>
          <w:rStyle w:val="Emphasis"/>
          <w:i w:val="0"/>
          <w:sz w:val="20"/>
          <w:szCs w:val="20"/>
        </w:rPr>
      </w:pPr>
      <w:r w:rsidRPr="00A03DF5">
        <w:rPr>
          <w:sz w:val="20"/>
          <w:szCs w:val="20"/>
        </w:rPr>
        <w:t>   </w:t>
      </w:r>
      <w:r w:rsidRPr="00A03DF5">
        <w:rPr>
          <w:rStyle w:val="Emphasis"/>
          <w:i w:val="0"/>
          <w:sz w:val="20"/>
          <w:szCs w:val="20"/>
        </w:rPr>
        <w:t>Or, if they sleep, thy picture in my sight</w:t>
      </w:r>
      <w:r w:rsidRPr="00A03DF5">
        <w:rPr>
          <w:sz w:val="20"/>
          <w:szCs w:val="20"/>
        </w:rPr>
        <w:br/>
        <w:t>   </w:t>
      </w:r>
      <w:r w:rsidRPr="00A03DF5">
        <w:rPr>
          <w:rStyle w:val="Emphasis"/>
          <w:i w:val="0"/>
          <w:sz w:val="20"/>
          <w:szCs w:val="20"/>
        </w:rPr>
        <w:t>Awakes my heart, to heart’s and eyes’ delight.</w:t>
      </w:r>
    </w:p>
    <w:p w14:paraId="5CCF780B" w14:textId="77777777" w:rsidR="00621D8F" w:rsidRPr="00A03DF5" w:rsidRDefault="00621D8F">
      <w:pPr>
        <w:rPr>
          <w:rStyle w:val="Emphasis"/>
          <w:i w:val="0"/>
          <w:sz w:val="20"/>
          <w:szCs w:val="20"/>
        </w:rPr>
      </w:pPr>
      <w:r w:rsidRPr="00A03DF5">
        <w:rPr>
          <w:rStyle w:val="Emphasis"/>
          <w:i w:val="0"/>
          <w:sz w:val="20"/>
          <w:szCs w:val="20"/>
        </w:rPr>
        <w:br w:type="page"/>
      </w:r>
    </w:p>
    <w:p w14:paraId="1E3D19EF" w14:textId="77777777" w:rsidR="002C7F0D" w:rsidRPr="00A03DF5" w:rsidRDefault="002C7F0D" w:rsidP="00621D8F">
      <w:pPr>
        <w:spacing w:before="120" w:line="276" w:lineRule="auto"/>
        <w:rPr>
          <w:rStyle w:val="Emphasis"/>
          <w:i w:val="0"/>
          <w:sz w:val="20"/>
          <w:szCs w:val="20"/>
        </w:rPr>
      </w:pPr>
    </w:p>
    <w:p w14:paraId="2918BACB"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Սոնետ 48-րդ</w:t>
      </w:r>
    </w:p>
    <w:p w14:paraId="34C2D6D6" w14:textId="77777777" w:rsidR="002C7F0D" w:rsidRPr="00A03DF5" w:rsidRDefault="002C7F0D" w:rsidP="00161DB5">
      <w:pPr>
        <w:pStyle w:val="NormalWeb"/>
        <w:spacing w:before="0" w:beforeAutospacing="0" w:after="0" w:afterAutospacing="0" w:line="312" w:lineRule="auto"/>
        <w:rPr>
          <w:rStyle w:val="Emphasis"/>
          <w:i w:val="0"/>
          <w:color w:val="FF0000"/>
          <w:sz w:val="20"/>
          <w:szCs w:val="20"/>
        </w:rPr>
      </w:pPr>
    </w:p>
    <w:p w14:paraId="31B8A875"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Ախր էդ ինչքա´ն զգուշ էի ես: Ուր է´լ գնայի,</w:t>
      </w:r>
    </w:p>
    <w:p w14:paraId="14236CBE"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Պինդ ու ապահով թաքցնում էի զարդերս չնչին, </w:t>
      </w:r>
    </w:p>
    <w:p w14:paraId="2E0F7F81"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Որ տանող չըլն</w:t>
      </w:r>
      <w:r w:rsidR="00A70F5D" w:rsidRPr="00A03DF5">
        <w:rPr>
          <w:rStyle w:val="Emphasis"/>
          <w:i w:val="0"/>
          <w:sz w:val="20"/>
          <w:szCs w:val="20"/>
        </w:rPr>
        <w:t>եր</w:t>
      </w:r>
      <w:r w:rsidRPr="00A03DF5">
        <w:rPr>
          <w:rStyle w:val="Emphasis"/>
          <w:i w:val="0"/>
          <w:sz w:val="20"/>
          <w:szCs w:val="20"/>
        </w:rPr>
        <w:t>, որ մենակ ի´նքս տեղն իմանայի,</w:t>
      </w:r>
    </w:p>
    <w:p w14:paraId="239B4079"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Որ դրանք անմաս</w:t>
      </w:r>
      <w:r w:rsidR="00161DB5" w:rsidRPr="00A03DF5">
        <w:rPr>
          <w:rStyle w:val="Emphasis"/>
          <w:i w:val="0"/>
          <w:sz w:val="20"/>
          <w:szCs w:val="20"/>
        </w:rPr>
        <w:t xml:space="preserve"> –</w:t>
      </w:r>
      <w:r w:rsidRPr="00A03DF5">
        <w:rPr>
          <w:rStyle w:val="Emphasis"/>
          <w:i w:val="0"/>
          <w:sz w:val="20"/>
          <w:szCs w:val="20"/>
        </w:rPr>
        <w:t xml:space="preserve"> անտե</w:t>
      </w:r>
      <w:r w:rsidR="00161DB5" w:rsidRPr="00A03DF5">
        <w:rPr>
          <w:rStyle w:val="Emphasis"/>
          <w:i w:val="0"/>
          <w:sz w:val="20"/>
          <w:szCs w:val="20"/>
        </w:rPr>
        <w:t>´</w:t>
      </w:r>
      <w:r w:rsidRPr="00A03DF5">
        <w:rPr>
          <w:rStyle w:val="Emphasis"/>
          <w:i w:val="0"/>
          <w:sz w:val="20"/>
          <w:szCs w:val="20"/>
        </w:rPr>
        <w:t xml:space="preserve">ս ըլնեին </w:t>
      </w:r>
      <w:r w:rsidR="00101AE9" w:rsidRPr="00A03DF5">
        <w:rPr>
          <w:rStyle w:val="Emphasis"/>
          <w:i w:val="0"/>
          <w:sz w:val="20"/>
          <w:szCs w:val="20"/>
        </w:rPr>
        <w:t xml:space="preserve">– </w:t>
      </w:r>
      <w:r w:rsidRPr="00A03DF5">
        <w:rPr>
          <w:rStyle w:val="Emphasis"/>
          <w:i w:val="0"/>
          <w:sz w:val="20"/>
          <w:szCs w:val="20"/>
        </w:rPr>
        <w:t>գռեհիկ շնչին:</w:t>
      </w:r>
    </w:p>
    <w:p w14:paraId="160515CF" w14:textId="77777777" w:rsidR="002C7F0D" w:rsidRPr="00A03DF5" w:rsidRDefault="002C7F0D" w:rsidP="00161DB5">
      <w:pPr>
        <w:pStyle w:val="NormalWeb"/>
        <w:spacing w:before="120" w:beforeAutospacing="0" w:after="0" w:afterAutospacing="0" w:line="312" w:lineRule="auto"/>
        <w:rPr>
          <w:rStyle w:val="Emphasis"/>
          <w:i w:val="0"/>
          <w:sz w:val="20"/>
          <w:szCs w:val="20"/>
        </w:rPr>
      </w:pPr>
      <w:r w:rsidRPr="00A03DF5">
        <w:rPr>
          <w:rStyle w:val="Emphasis"/>
          <w:i w:val="0"/>
          <w:sz w:val="20"/>
          <w:szCs w:val="20"/>
        </w:rPr>
        <w:t>Չնայած քու դեմ հասարակ ա</w:t>
      </w:r>
      <w:r w:rsidR="00161DB5" w:rsidRPr="00A03DF5">
        <w:rPr>
          <w:rStyle w:val="Emphasis"/>
          <w:i w:val="0"/>
          <w:sz w:val="20"/>
          <w:szCs w:val="20"/>
        </w:rPr>
        <w:t>´</w:t>
      </w:r>
      <w:r w:rsidRPr="00A03DF5">
        <w:rPr>
          <w:rStyle w:val="Emphasis"/>
          <w:i w:val="0"/>
          <w:sz w:val="20"/>
          <w:szCs w:val="20"/>
        </w:rPr>
        <w:t>ղբ ա ալմաստը գույն-գույն,</w:t>
      </w:r>
    </w:p>
    <w:p w14:paraId="5C227459"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Ու դու իմ միա´կ մխիթարանքն ես, աղբյո´ւրն իմ դողի,</w:t>
      </w:r>
    </w:p>
    <w:p w14:paraId="30D6657B"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Վսեմ, թանկագին</w:t>
      </w:r>
      <w:r w:rsidR="00161DB5" w:rsidRPr="00A03DF5">
        <w:rPr>
          <w:rStyle w:val="Emphasis"/>
          <w:i w:val="0"/>
          <w:sz w:val="20"/>
          <w:szCs w:val="20"/>
        </w:rPr>
        <w:t xml:space="preserve"> –</w:t>
      </w:r>
      <w:r w:rsidRPr="00A03DF5">
        <w:rPr>
          <w:rStyle w:val="Emphasis"/>
          <w:i w:val="0"/>
          <w:sz w:val="20"/>
          <w:szCs w:val="20"/>
        </w:rPr>
        <w:t xml:space="preserve"> </w:t>
      </w:r>
      <w:r w:rsidR="00101AE9" w:rsidRPr="00A03DF5">
        <w:rPr>
          <w:rStyle w:val="Emphasis"/>
          <w:i w:val="0"/>
          <w:sz w:val="20"/>
          <w:szCs w:val="20"/>
        </w:rPr>
        <w:t>մե´կ ա,</w:t>
      </w:r>
      <w:r w:rsidRPr="00A03DF5">
        <w:rPr>
          <w:rStyle w:val="Emphasis"/>
          <w:i w:val="0"/>
          <w:sz w:val="20"/>
          <w:szCs w:val="20"/>
        </w:rPr>
        <w:t xml:space="preserve"> հենց դո´ւ ես դարդս մեծագույն,</w:t>
      </w:r>
    </w:p>
    <w:p w14:paraId="2BFFEFC9"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Ախր դու կարաս անմեղ զո</w:t>
      </w:r>
      <w:r w:rsidR="00161DB5" w:rsidRPr="00A03DF5">
        <w:rPr>
          <w:rStyle w:val="Emphasis"/>
          <w:i w:val="0"/>
          <w:sz w:val="20"/>
          <w:szCs w:val="20"/>
        </w:rPr>
        <w:t>´</w:t>
      </w:r>
      <w:r w:rsidRPr="00A03DF5">
        <w:rPr>
          <w:rStyle w:val="Emphasis"/>
          <w:i w:val="0"/>
          <w:sz w:val="20"/>
          <w:szCs w:val="20"/>
        </w:rPr>
        <w:t>հն ըլնես գռեհիկ գողի:</w:t>
      </w:r>
    </w:p>
    <w:p w14:paraId="149EAC2B" w14:textId="77777777" w:rsidR="002C7F0D" w:rsidRPr="00A03DF5" w:rsidRDefault="002C7F0D" w:rsidP="00EB2DA2">
      <w:pPr>
        <w:pStyle w:val="NormalWeb"/>
        <w:spacing w:before="120" w:beforeAutospacing="0" w:after="0" w:afterAutospacing="0" w:line="312" w:lineRule="auto"/>
        <w:rPr>
          <w:rStyle w:val="Emphasis"/>
          <w:i w:val="0"/>
          <w:sz w:val="20"/>
          <w:szCs w:val="20"/>
        </w:rPr>
      </w:pPr>
      <w:r w:rsidRPr="00A03DF5">
        <w:rPr>
          <w:rStyle w:val="Emphasis"/>
          <w:i w:val="0"/>
          <w:sz w:val="20"/>
          <w:szCs w:val="20"/>
        </w:rPr>
        <w:t xml:space="preserve">Ու քեզ չեմ կարա բռնեմ ու փակեմ մի խուլ սենյակում, </w:t>
      </w:r>
    </w:p>
    <w:p w14:paraId="263F9F4D" w14:textId="77777777" w:rsidR="002C7F0D" w:rsidRPr="00A03DF5" w:rsidRDefault="002C7F0D"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Բացի է´ն բանտը, ո</w:t>
      </w:r>
      <w:r w:rsidR="00161DB5" w:rsidRPr="00A03DF5">
        <w:rPr>
          <w:rStyle w:val="Emphasis"/>
          <w:i w:val="0"/>
          <w:sz w:val="20"/>
          <w:szCs w:val="20"/>
        </w:rPr>
        <w:t>ւ</w:t>
      </w:r>
      <w:r w:rsidRPr="00A03DF5">
        <w:rPr>
          <w:rStyle w:val="Emphasis"/>
          <w:i w:val="0"/>
          <w:sz w:val="20"/>
          <w:szCs w:val="20"/>
        </w:rPr>
        <w:t xml:space="preserve">ր </w:t>
      </w:r>
      <w:r w:rsidR="00161DB5" w:rsidRPr="00A03DF5">
        <w:rPr>
          <w:rStyle w:val="Emphasis"/>
          <w:i w:val="0"/>
          <w:sz w:val="20"/>
          <w:szCs w:val="20"/>
        </w:rPr>
        <w:t>ինքդ</w:t>
      </w:r>
      <w:r w:rsidRPr="00A03DF5">
        <w:rPr>
          <w:rStyle w:val="Emphasis"/>
          <w:i w:val="0"/>
          <w:sz w:val="20"/>
          <w:szCs w:val="20"/>
        </w:rPr>
        <w:t xml:space="preserve"> չկաս, բայց զգո´ւմ եմ քեզ,</w:t>
      </w:r>
    </w:p>
    <w:p w14:paraId="71CF10DB" w14:textId="77777777" w:rsidR="002C7F0D" w:rsidRPr="00A03DF5" w:rsidRDefault="00101AE9"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Ըստե´,</w:t>
      </w:r>
      <w:r w:rsidR="00161DB5" w:rsidRPr="00A03DF5">
        <w:rPr>
          <w:rStyle w:val="Emphasis"/>
          <w:i w:val="0"/>
          <w:sz w:val="20"/>
          <w:szCs w:val="20"/>
        </w:rPr>
        <w:t xml:space="preserve"> իմ</w:t>
      </w:r>
      <w:r w:rsidR="002C7F0D" w:rsidRPr="00A03DF5">
        <w:rPr>
          <w:rStyle w:val="Emphasis"/>
          <w:i w:val="0"/>
          <w:sz w:val="20"/>
          <w:szCs w:val="20"/>
        </w:rPr>
        <w:t xml:space="preserve"> սրտի քնքուշ ու խորունկ, անտե</w:t>
      </w:r>
      <w:r w:rsidR="00161DB5" w:rsidRPr="00A03DF5">
        <w:rPr>
          <w:rStyle w:val="Emphasis"/>
          <w:i w:val="0"/>
          <w:sz w:val="20"/>
          <w:szCs w:val="20"/>
        </w:rPr>
        <w:t>´</w:t>
      </w:r>
      <w:r w:rsidR="002C7F0D" w:rsidRPr="00A03DF5">
        <w:rPr>
          <w:rStyle w:val="Emphasis"/>
          <w:i w:val="0"/>
          <w:sz w:val="20"/>
          <w:szCs w:val="20"/>
        </w:rPr>
        <w:t xml:space="preserve">ս սնդուկում, </w:t>
      </w:r>
    </w:p>
    <w:p w14:paraId="2FC69121" w14:textId="77777777" w:rsidR="002C7F0D" w:rsidRPr="00A03DF5" w:rsidRDefault="00161DB5" w:rsidP="00161DB5">
      <w:pPr>
        <w:pStyle w:val="NormalWeb"/>
        <w:spacing w:before="0" w:beforeAutospacing="0" w:after="0" w:afterAutospacing="0" w:line="312" w:lineRule="auto"/>
        <w:rPr>
          <w:rStyle w:val="Emphasis"/>
          <w:i w:val="0"/>
          <w:sz w:val="20"/>
          <w:szCs w:val="20"/>
        </w:rPr>
      </w:pPr>
      <w:r w:rsidRPr="00A03DF5">
        <w:rPr>
          <w:rStyle w:val="Emphasis"/>
          <w:i w:val="0"/>
          <w:sz w:val="20"/>
          <w:szCs w:val="20"/>
        </w:rPr>
        <w:t>Ինչը կողպած ա</w:t>
      </w:r>
      <w:r w:rsidR="002C7F0D" w:rsidRPr="00A03DF5">
        <w:rPr>
          <w:rStyle w:val="Emphasis"/>
          <w:i w:val="0"/>
          <w:sz w:val="20"/>
          <w:szCs w:val="20"/>
        </w:rPr>
        <w:t xml:space="preserve">, բայց </w:t>
      </w:r>
      <w:r w:rsidRPr="00A03DF5">
        <w:rPr>
          <w:rStyle w:val="Emphasis"/>
          <w:i w:val="0"/>
          <w:sz w:val="20"/>
          <w:szCs w:val="20"/>
        </w:rPr>
        <w:t>ի</w:t>
      </w:r>
      <w:r w:rsidR="00101AE9" w:rsidRPr="00A03DF5">
        <w:rPr>
          <w:rStyle w:val="Emphasis"/>
          <w:i w:val="0"/>
          <w:sz w:val="20"/>
          <w:szCs w:val="20"/>
        </w:rPr>
        <w:t>´</w:t>
      </w:r>
      <w:r w:rsidRPr="00A03DF5">
        <w:rPr>
          <w:rStyle w:val="Emphasis"/>
          <w:i w:val="0"/>
          <w:sz w:val="20"/>
          <w:szCs w:val="20"/>
        </w:rPr>
        <w:t xml:space="preserve">նքդ – </w:t>
      </w:r>
      <w:r w:rsidR="002C7F0D" w:rsidRPr="00A03DF5">
        <w:rPr>
          <w:rStyle w:val="Emphasis"/>
          <w:i w:val="0"/>
          <w:sz w:val="20"/>
          <w:szCs w:val="20"/>
        </w:rPr>
        <w:t>կարա</w:t>
      </w:r>
      <w:r w:rsidRPr="00A03DF5">
        <w:rPr>
          <w:rStyle w:val="Emphasis"/>
          <w:i w:val="0"/>
          <w:sz w:val="20"/>
          <w:szCs w:val="20"/>
        </w:rPr>
        <w:t>´</w:t>
      </w:r>
      <w:r w:rsidR="002C7F0D" w:rsidRPr="00A03DF5">
        <w:rPr>
          <w:rStyle w:val="Emphasis"/>
          <w:i w:val="0"/>
          <w:sz w:val="20"/>
          <w:szCs w:val="20"/>
        </w:rPr>
        <w:t>ս ելումուտ անես:</w:t>
      </w:r>
    </w:p>
    <w:p w14:paraId="6FBA644B" w14:textId="77777777" w:rsidR="002C7F0D" w:rsidRPr="00A03DF5" w:rsidRDefault="00161DB5" w:rsidP="00EB2DA2">
      <w:pPr>
        <w:pStyle w:val="NormalWeb"/>
        <w:spacing w:before="120" w:beforeAutospacing="0" w:after="0" w:afterAutospacing="0" w:line="312" w:lineRule="auto"/>
        <w:ind w:firstLine="187"/>
        <w:rPr>
          <w:rStyle w:val="Emphasis"/>
          <w:i w:val="0"/>
          <w:sz w:val="20"/>
          <w:szCs w:val="20"/>
        </w:rPr>
      </w:pPr>
      <w:r w:rsidRPr="00A03DF5">
        <w:rPr>
          <w:rStyle w:val="Emphasis"/>
          <w:i w:val="0"/>
          <w:sz w:val="20"/>
          <w:szCs w:val="20"/>
        </w:rPr>
        <w:t>Ու</w:t>
      </w:r>
      <w:r w:rsidR="002C7F0D" w:rsidRPr="00A03DF5">
        <w:rPr>
          <w:rStyle w:val="Emphasis"/>
          <w:i w:val="0"/>
          <w:sz w:val="20"/>
          <w:szCs w:val="20"/>
        </w:rPr>
        <w:t xml:space="preserve"> էնքա´ն ես թանկ, որ ազնիվ մարդն էլ տեղըդ իմանա´,</w:t>
      </w:r>
    </w:p>
    <w:p w14:paraId="5CA6921F" w14:textId="77777777" w:rsidR="002C7F0D" w:rsidRPr="00A03DF5" w:rsidRDefault="002C7F0D" w:rsidP="00161DB5">
      <w:pPr>
        <w:pStyle w:val="NormalWeb"/>
        <w:spacing w:before="0" w:beforeAutospacing="0" w:after="0" w:afterAutospacing="0" w:line="312" w:lineRule="auto"/>
        <w:ind w:firstLine="180"/>
        <w:rPr>
          <w:rStyle w:val="Emphasis"/>
          <w:i w:val="0"/>
          <w:sz w:val="20"/>
          <w:szCs w:val="20"/>
        </w:rPr>
      </w:pPr>
      <w:r w:rsidRPr="00A03DF5">
        <w:rPr>
          <w:rStyle w:val="Emphasis"/>
          <w:i w:val="0"/>
          <w:sz w:val="20"/>
          <w:szCs w:val="20"/>
        </w:rPr>
        <w:t>Վայթե գո</w:t>
      </w:r>
      <w:r w:rsidR="00161DB5" w:rsidRPr="00A03DF5">
        <w:rPr>
          <w:rStyle w:val="Emphasis"/>
          <w:i w:val="0"/>
          <w:sz w:val="20"/>
          <w:szCs w:val="20"/>
        </w:rPr>
        <w:t>´</w:t>
      </w:r>
      <w:r w:rsidRPr="00A03DF5">
        <w:rPr>
          <w:rStyle w:val="Emphasis"/>
          <w:i w:val="0"/>
          <w:sz w:val="20"/>
          <w:szCs w:val="20"/>
        </w:rPr>
        <w:t xml:space="preserve">ղ դառնա, քեզ </w:t>
      </w:r>
      <w:r w:rsidR="00161DB5" w:rsidRPr="00A03DF5">
        <w:rPr>
          <w:rStyle w:val="Emphasis"/>
          <w:i w:val="0"/>
          <w:sz w:val="20"/>
          <w:szCs w:val="20"/>
        </w:rPr>
        <w:t>հափշտակի´</w:t>
      </w:r>
      <w:r w:rsidRPr="00A03DF5">
        <w:rPr>
          <w:rStyle w:val="Emphasis"/>
          <w:i w:val="0"/>
          <w:sz w:val="20"/>
          <w:szCs w:val="20"/>
        </w:rPr>
        <w:t>, հենց որ քեզ տենա:</w:t>
      </w:r>
    </w:p>
    <w:p w14:paraId="7D409948" w14:textId="77777777" w:rsidR="002C7F0D" w:rsidRPr="00A03DF5" w:rsidRDefault="002C7F0D" w:rsidP="002C7F0D">
      <w:pPr>
        <w:pStyle w:val="NormalWeb"/>
        <w:spacing w:before="0" w:beforeAutospacing="0" w:after="0" w:afterAutospacing="0" w:line="276" w:lineRule="auto"/>
        <w:rPr>
          <w:sz w:val="20"/>
          <w:szCs w:val="20"/>
        </w:rPr>
      </w:pPr>
    </w:p>
    <w:p w14:paraId="3245602F"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XLVIII</w:t>
      </w:r>
    </w:p>
    <w:p w14:paraId="2A87BCD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463A4A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How careful was I when I took my way,</w:t>
      </w:r>
      <w:r w:rsidRPr="00A03DF5">
        <w:rPr>
          <w:sz w:val="20"/>
          <w:szCs w:val="20"/>
        </w:rPr>
        <w:br/>
      </w:r>
      <w:r w:rsidRPr="00A03DF5">
        <w:rPr>
          <w:rStyle w:val="Emphasis"/>
          <w:i w:val="0"/>
          <w:sz w:val="20"/>
          <w:szCs w:val="20"/>
        </w:rPr>
        <w:t>Each trifle under truest bars to thrust,</w:t>
      </w:r>
      <w:r w:rsidRPr="00A03DF5">
        <w:rPr>
          <w:sz w:val="20"/>
          <w:szCs w:val="20"/>
        </w:rPr>
        <w:br/>
      </w:r>
      <w:r w:rsidRPr="00A03DF5">
        <w:rPr>
          <w:rStyle w:val="Emphasis"/>
          <w:i w:val="0"/>
          <w:sz w:val="20"/>
          <w:szCs w:val="20"/>
        </w:rPr>
        <w:t>That to my use it might unused stay</w:t>
      </w:r>
      <w:r w:rsidRPr="00A03DF5">
        <w:rPr>
          <w:sz w:val="20"/>
          <w:szCs w:val="20"/>
        </w:rPr>
        <w:br/>
      </w:r>
      <w:r w:rsidRPr="00A03DF5">
        <w:rPr>
          <w:rStyle w:val="Emphasis"/>
          <w:i w:val="0"/>
          <w:sz w:val="20"/>
          <w:szCs w:val="20"/>
        </w:rPr>
        <w:t>From hands of falsehood, in sure wards of trust!</w:t>
      </w:r>
    </w:p>
    <w:p w14:paraId="6DB03E68" w14:textId="77777777" w:rsidR="002C7F0D" w:rsidRPr="00A03DF5" w:rsidRDefault="002C7F0D" w:rsidP="00EB2DA2">
      <w:pPr>
        <w:pStyle w:val="NormalWeb"/>
        <w:spacing w:before="120" w:beforeAutospacing="0" w:after="0" w:afterAutospacing="0" w:line="276" w:lineRule="auto"/>
        <w:rPr>
          <w:rStyle w:val="Emphasis"/>
          <w:i w:val="0"/>
          <w:sz w:val="20"/>
          <w:szCs w:val="20"/>
        </w:rPr>
      </w:pPr>
      <w:r w:rsidRPr="00A03DF5">
        <w:rPr>
          <w:rStyle w:val="Emphasis"/>
          <w:i w:val="0"/>
          <w:sz w:val="20"/>
          <w:szCs w:val="20"/>
        </w:rPr>
        <w:t>But thou, to whom my jewels trifles are,</w:t>
      </w:r>
      <w:r w:rsidRPr="00A03DF5">
        <w:rPr>
          <w:sz w:val="20"/>
          <w:szCs w:val="20"/>
        </w:rPr>
        <w:br/>
      </w:r>
      <w:r w:rsidRPr="00A03DF5">
        <w:rPr>
          <w:rStyle w:val="Emphasis"/>
          <w:i w:val="0"/>
          <w:sz w:val="20"/>
          <w:szCs w:val="20"/>
        </w:rPr>
        <w:t>Most worthy comfort, now my greatest grief,</w:t>
      </w:r>
      <w:r w:rsidRPr="00A03DF5">
        <w:rPr>
          <w:sz w:val="20"/>
          <w:szCs w:val="20"/>
        </w:rPr>
        <w:br/>
      </w:r>
      <w:r w:rsidRPr="00A03DF5">
        <w:rPr>
          <w:rStyle w:val="Emphasis"/>
          <w:i w:val="0"/>
          <w:sz w:val="20"/>
          <w:szCs w:val="20"/>
        </w:rPr>
        <w:t>Thou best of dearest, and mine only care,</w:t>
      </w:r>
      <w:r w:rsidRPr="00A03DF5">
        <w:rPr>
          <w:sz w:val="20"/>
          <w:szCs w:val="20"/>
        </w:rPr>
        <w:br/>
      </w:r>
      <w:r w:rsidRPr="00A03DF5">
        <w:rPr>
          <w:rStyle w:val="Emphasis"/>
          <w:i w:val="0"/>
          <w:sz w:val="20"/>
          <w:szCs w:val="20"/>
        </w:rPr>
        <w:t xml:space="preserve">Art left the prey of every vulgar thief. </w:t>
      </w:r>
    </w:p>
    <w:p w14:paraId="1D570E46" w14:textId="77777777" w:rsidR="002C7F0D" w:rsidRPr="00A03DF5" w:rsidRDefault="002C7F0D" w:rsidP="00EB2DA2">
      <w:pPr>
        <w:pStyle w:val="NormalWeb"/>
        <w:spacing w:before="120" w:beforeAutospacing="0" w:after="0" w:afterAutospacing="0" w:line="276" w:lineRule="auto"/>
        <w:rPr>
          <w:rStyle w:val="Emphasis"/>
          <w:i w:val="0"/>
          <w:sz w:val="20"/>
          <w:szCs w:val="20"/>
        </w:rPr>
      </w:pPr>
      <w:r w:rsidRPr="00A03DF5">
        <w:rPr>
          <w:rStyle w:val="Emphasis"/>
          <w:i w:val="0"/>
          <w:sz w:val="20"/>
          <w:szCs w:val="20"/>
        </w:rPr>
        <w:t>Thee have I not locked up in any chest,</w:t>
      </w:r>
      <w:r w:rsidRPr="00A03DF5">
        <w:rPr>
          <w:sz w:val="20"/>
          <w:szCs w:val="20"/>
        </w:rPr>
        <w:br/>
      </w:r>
      <w:r w:rsidRPr="00A03DF5">
        <w:rPr>
          <w:rStyle w:val="Emphasis"/>
          <w:i w:val="0"/>
          <w:sz w:val="20"/>
          <w:szCs w:val="20"/>
        </w:rPr>
        <w:t>Save where thou art not, though I feel thou art,</w:t>
      </w:r>
      <w:r w:rsidRPr="00A03DF5">
        <w:rPr>
          <w:sz w:val="20"/>
          <w:szCs w:val="20"/>
        </w:rPr>
        <w:br/>
      </w:r>
      <w:r w:rsidRPr="00A03DF5">
        <w:rPr>
          <w:rStyle w:val="Emphasis"/>
          <w:i w:val="0"/>
          <w:sz w:val="20"/>
          <w:szCs w:val="20"/>
        </w:rPr>
        <w:t>Within the gentle closure of my breast,</w:t>
      </w:r>
      <w:r w:rsidRPr="00A03DF5">
        <w:rPr>
          <w:sz w:val="20"/>
          <w:szCs w:val="20"/>
        </w:rPr>
        <w:br/>
      </w:r>
      <w:r w:rsidRPr="00A03DF5">
        <w:rPr>
          <w:rStyle w:val="Emphasis"/>
          <w:i w:val="0"/>
          <w:sz w:val="20"/>
          <w:szCs w:val="20"/>
        </w:rPr>
        <w:t>From whence at pleasure thou mayst come and part;</w:t>
      </w:r>
    </w:p>
    <w:p w14:paraId="2FCB5BE3" w14:textId="77777777" w:rsidR="002C7F0D" w:rsidRPr="00A03DF5" w:rsidRDefault="002C7F0D" w:rsidP="00EB2DA2">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  And even thence thou wilt be stol’n I fear,</w:t>
      </w:r>
      <w:r w:rsidRPr="00A03DF5">
        <w:rPr>
          <w:sz w:val="20"/>
          <w:szCs w:val="20"/>
        </w:rPr>
        <w:br/>
        <w:t>   </w:t>
      </w:r>
      <w:r w:rsidRPr="00A03DF5">
        <w:rPr>
          <w:rStyle w:val="Emphasis"/>
          <w:i w:val="0"/>
          <w:sz w:val="20"/>
          <w:szCs w:val="20"/>
        </w:rPr>
        <w:t>  For truth proves thievish for a prize so dear.</w:t>
      </w:r>
    </w:p>
    <w:p w14:paraId="2790DFBE" w14:textId="77777777" w:rsidR="002C7F0D" w:rsidRPr="00A03DF5" w:rsidRDefault="002C7F0D" w:rsidP="002C7F0D">
      <w:pPr>
        <w:spacing w:line="276" w:lineRule="auto"/>
        <w:rPr>
          <w:sz w:val="20"/>
          <w:szCs w:val="20"/>
        </w:rPr>
      </w:pPr>
    </w:p>
    <w:p w14:paraId="7BE4526A" w14:textId="77777777" w:rsidR="002C7F0D" w:rsidRPr="00A03DF5" w:rsidRDefault="002C7F0D" w:rsidP="002C7F0D">
      <w:pPr>
        <w:spacing w:line="276" w:lineRule="auto"/>
        <w:rPr>
          <w:sz w:val="20"/>
          <w:szCs w:val="20"/>
        </w:rPr>
      </w:pPr>
      <w:r w:rsidRPr="00A03DF5">
        <w:rPr>
          <w:sz w:val="20"/>
          <w:szCs w:val="20"/>
        </w:rPr>
        <w:br w:type="page"/>
      </w:r>
    </w:p>
    <w:p w14:paraId="013A96E9"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lastRenderedPageBreak/>
        <w:t>Սոնետ 49-րդ</w:t>
      </w:r>
    </w:p>
    <w:p w14:paraId="3FBC196C" w14:textId="77777777" w:rsidR="002C7F0D" w:rsidRPr="00A03DF5" w:rsidRDefault="002C7F0D" w:rsidP="00EB2DA2">
      <w:pPr>
        <w:pStyle w:val="NormalWeb"/>
        <w:spacing w:before="0" w:beforeAutospacing="0" w:after="0" w:afterAutospacing="0" w:line="312" w:lineRule="auto"/>
        <w:rPr>
          <w:rStyle w:val="Emphasis"/>
          <w:i w:val="0"/>
          <w:sz w:val="20"/>
          <w:szCs w:val="20"/>
        </w:rPr>
      </w:pPr>
    </w:p>
    <w:p w14:paraId="2E282798"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Օրերից մի օր, եթե իհարկե, էդ օրին հասնես,</w:t>
      </w:r>
    </w:p>
    <w:p w14:paraId="5583AB9D"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Երբ սերըդ արդեն իր բոց ու հուրը ըլնի սպառած</w:t>
      </w:r>
      <w:r w:rsidR="00EB2DA2" w:rsidRPr="00A03DF5">
        <w:rPr>
          <w:rStyle w:val="Emphasis"/>
          <w:i w:val="0"/>
          <w:sz w:val="20"/>
          <w:szCs w:val="20"/>
        </w:rPr>
        <w:t>,</w:t>
      </w:r>
      <w:r w:rsidRPr="00A03DF5">
        <w:rPr>
          <w:rStyle w:val="Emphasis"/>
          <w:i w:val="0"/>
          <w:sz w:val="20"/>
          <w:szCs w:val="20"/>
        </w:rPr>
        <w:t xml:space="preserve"> </w:t>
      </w:r>
    </w:p>
    <w:p w14:paraId="375B851F"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Թերություններս հաստա</w:t>
      </w:r>
      <w:r w:rsidR="00EB2DA2" w:rsidRPr="00A03DF5">
        <w:rPr>
          <w:rStyle w:val="Emphasis"/>
          <w:i w:val="0"/>
          <w:sz w:val="20"/>
          <w:szCs w:val="20"/>
        </w:rPr>
        <w:t>´</w:t>
      </w:r>
      <w:r w:rsidRPr="00A03DF5">
        <w:rPr>
          <w:rStyle w:val="Emphasis"/>
          <w:i w:val="0"/>
          <w:sz w:val="20"/>
          <w:szCs w:val="20"/>
        </w:rPr>
        <w:t xml:space="preserve">տ կտենաս, ու </w:t>
      </w:r>
      <w:r w:rsidR="00332167" w:rsidRPr="00A03DF5">
        <w:rPr>
          <w:rStyle w:val="Emphasis"/>
          <w:i w:val="0"/>
          <w:sz w:val="20"/>
          <w:szCs w:val="20"/>
        </w:rPr>
        <w:t>թե բան չաս</w:t>
      </w:r>
      <w:r w:rsidRPr="00A03DF5">
        <w:rPr>
          <w:rStyle w:val="Emphasis"/>
          <w:i w:val="0"/>
          <w:sz w:val="20"/>
          <w:szCs w:val="20"/>
        </w:rPr>
        <w:t>ես,</w:t>
      </w:r>
    </w:p>
    <w:p w14:paraId="4D0EBCFE" w14:textId="77777777" w:rsidR="002C7F0D" w:rsidRPr="00A03DF5" w:rsidRDefault="00332167"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Երբ</w:t>
      </w:r>
      <w:r w:rsidR="002C7F0D" w:rsidRPr="00A03DF5">
        <w:rPr>
          <w:rStyle w:val="Emphasis"/>
          <w:i w:val="0"/>
          <w:sz w:val="20"/>
          <w:szCs w:val="20"/>
        </w:rPr>
        <w:t xml:space="preserve"> ինձ</w:t>
      </w:r>
      <w:r w:rsidRPr="00A03DF5">
        <w:rPr>
          <w:rStyle w:val="Emphasis"/>
          <w:i w:val="0"/>
          <w:sz w:val="20"/>
          <w:szCs w:val="20"/>
        </w:rPr>
        <w:t xml:space="preserve"> բամբասեն</w:t>
      </w:r>
      <w:r w:rsidR="00882DD8" w:rsidRPr="00A03DF5">
        <w:rPr>
          <w:rStyle w:val="Emphasis"/>
          <w:i w:val="0"/>
          <w:sz w:val="20"/>
          <w:szCs w:val="20"/>
        </w:rPr>
        <w:t xml:space="preserve"> –</w:t>
      </w:r>
      <w:r w:rsidR="002C7F0D" w:rsidRPr="00A03DF5">
        <w:rPr>
          <w:rStyle w:val="Emphasis"/>
          <w:i w:val="0"/>
          <w:sz w:val="20"/>
          <w:szCs w:val="20"/>
        </w:rPr>
        <w:t xml:space="preserve"> ճի´շտ կհամարես շառուշուռն արած:</w:t>
      </w:r>
    </w:p>
    <w:p w14:paraId="49754818" w14:textId="77777777" w:rsidR="002C7F0D" w:rsidRPr="00A03DF5" w:rsidRDefault="002C7F0D" w:rsidP="00CC4A4E">
      <w:pPr>
        <w:pStyle w:val="NormalWeb"/>
        <w:spacing w:before="120" w:beforeAutospacing="0" w:after="0" w:afterAutospacing="0" w:line="312" w:lineRule="auto"/>
        <w:rPr>
          <w:rStyle w:val="Emphasis"/>
          <w:i w:val="0"/>
          <w:sz w:val="20"/>
          <w:szCs w:val="20"/>
        </w:rPr>
      </w:pPr>
      <w:r w:rsidRPr="00A03DF5">
        <w:rPr>
          <w:rStyle w:val="Emphasis"/>
          <w:i w:val="0"/>
          <w:sz w:val="20"/>
          <w:szCs w:val="20"/>
        </w:rPr>
        <w:t xml:space="preserve">Օրերից մի օր կողքովս կանցնես, անտարբեր ու չոր,  </w:t>
      </w:r>
    </w:p>
    <w:p w14:paraId="335BA92B"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Ու քու զույգ արև պայծառ աչքերդ շուռ կտաս մի կողմ, </w:t>
      </w:r>
    </w:p>
    <w:p w14:paraId="5E75B867" w14:textId="6C26D448" w:rsidR="002C7F0D" w:rsidRPr="00A03DF5" w:rsidRDefault="00FB0495" w:rsidP="00EB2DA2">
      <w:pPr>
        <w:pStyle w:val="NormalWeb"/>
        <w:spacing w:before="0" w:beforeAutospacing="0" w:after="0" w:afterAutospacing="0" w:line="312"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քու ս</w:t>
      </w:r>
      <w:r w:rsidR="00EB2DA2" w:rsidRPr="00A03DF5">
        <w:rPr>
          <w:rStyle w:val="Emphasis"/>
          <w:i w:val="0"/>
          <w:sz w:val="20"/>
          <w:szCs w:val="20"/>
        </w:rPr>
        <w:t>երի</w:t>
      </w:r>
      <w:r w:rsidR="002C7F0D" w:rsidRPr="00A03DF5">
        <w:rPr>
          <w:rStyle w:val="Emphasis"/>
          <w:i w:val="0"/>
          <w:sz w:val="20"/>
          <w:szCs w:val="20"/>
        </w:rPr>
        <w:t xml:space="preserve">ն, որ փոթորիկ էր, </w:t>
      </w:r>
      <w:r w:rsidR="00CC4A4E" w:rsidRPr="00A03DF5">
        <w:rPr>
          <w:rStyle w:val="Emphasis"/>
          <w:i w:val="0"/>
          <w:sz w:val="20"/>
          <w:szCs w:val="20"/>
        </w:rPr>
        <w:t>արդե´ն</w:t>
      </w:r>
      <w:r w:rsidR="002C7F0D" w:rsidRPr="00A03DF5">
        <w:rPr>
          <w:rStyle w:val="Emphasis"/>
          <w:i w:val="0"/>
          <w:sz w:val="20"/>
          <w:szCs w:val="20"/>
        </w:rPr>
        <w:t>, օրեցօ</w:t>
      </w:r>
      <w:r w:rsidR="00EB2DA2" w:rsidRPr="00A03DF5">
        <w:rPr>
          <w:rStyle w:val="Emphasis"/>
          <w:i w:val="0"/>
          <w:sz w:val="20"/>
          <w:szCs w:val="20"/>
        </w:rPr>
        <w:t>´</w:t>
      </w:r>
      <w:r w:rsidR="002C7F0D" w:rsidRPr="00A03DF5">
        <w:rPr>
          <w:rStyle w:val="Emphasis"/>
          <w:i w:val="0"/>
          <w:sz w:val="20"/>
          <w:szCs w:val="20"/>
        </w:rPr>
        <w:t>ր,</w:t>
      </w:r>
    </w:p>
    <w:p w14:paraId="653022D4"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Պատճա</w:t>
      </w:r>
      <w:r w:rsidR="00EB2DA2" w:rsidRPr="00A03DF5">
        <w:rPr>
          <w:rStyle w:val="Emphasis"/>
          <w:i w:val="0"/>
          <w:sz w:val="20"/>
          <w:szCs w:val="20"/>
        </w:rPr>
        <w:t>´</w:t>
      </w:r>
      <w:r w:rsidRPr="00A03DF5">
        <w:rPr>
          <w:rStyle w:val="Emphasis"/>
          <w:i w:val="0"/>
          <w:sz w:val="20"/>
          <w:szCs w:val="20"/>
        </w:rPr>
        <w:t>ռ պետք կըլնի, որ արդարացնի հեղձուկ</w:t>
      </w:r>
      <w:r w:rsidR="00CC4A4E" w:rsidRPr="00A03DF5">
        <w:rPr>
          <w:rStyle w:val="Emphasis"/>
          <w:i w:val="0"/>
          <w:sz w:val="20"/>
          <w:szCs w:val="20"/>
        </w:rPr>
        <w:t>դ</w:t>
      </w:r>
      <w:r w:rsidRPr="00A03DF5">
        <w:rPr>
          <w:rStyle w:val="Emphasis"/>
          <w:i w:val="0"/>
          <w:sz w:val="20"/>
          <w:szCs w:val="20"/>
        </w:rPr>
        <w:t xml:space="preserve"> անհողմ:</w:t>
      </w:r>
    </w:p>
    <w:p w14:paraId="02B50FF0" w14:textId="77777777" w:rsidR="002C7F0D" w:rsidRPr="00A03DF5" w:rsidRDefault="002C7F0D" w:rsidP="00CC4A4E">
      <w:pPr>
        <w:pStyle w:val="NormalWeb"/>
        <w:spacing w:before="120" w:beforeAutospacing="0" w:after="0" w:afterAutospacing="0" w:line="312" w:lineRule="auto"/>
        <w:rPr>
          <w:rStyle w:val="Emphasis"/>
          <w:i w:val="0"/>
          <w:sz w:val="20"/>
          <w:szCs w:val="20"/>
        </w:rPr>
      </w:pPr>
      <w:r w:rsidRPr="00A03DF5">
        <w:rPr>
          <w:rStyle w:val="Emphasis"/>
          <w:i w:val="0"/>
          <w:sz w:val="20"/>
          <w:szCs w:val="20"/>
        </w:rPr>
        <w:t>Օրերից մի օր թաքնվելու եմ անջուր, ամայի</w:t>
      </w:r>
    </w:p>
    <w:p w14:paraId="77311365" w14:textId="77777777" w:rsidR="002C7F0D" w:rsidRPr="00A03DF5" w:rsidRDefault="00332167"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Չոր անապատում</w:t>
      </w:r>
      <w:r w:rsidR="002C7F0D" w:rsidRPr="00A03DF5">
        <w:rPr>
          <w:rStyle w:val="Emphasis"/>
          <w:i w:val="0"/>
          <w:sz w:val="20"/>
          <w:szCs w:val="20"/>
        </w:rPr>
        <w:t xml:space="preserve"> իմ իմացության, որ անհետ կորեմ</w:t>
      </w:r>
      <w:r w:rsidR="00EB2DA2" w:rsidRPr="00A03DF5">
        <w:rPr>
          <w:rStyle w:val="Emphasis"/>
          <w:i w:val="0"/>
          <w:sz w:val="20"/>
          <w:szCs w:val="20"/>
        </w:rPr>
        <w:t>:</w:t>
      </w:r>
    </w:p>
    <w:p w14:paraId="30C20627"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Բայց թե պետք էղավ, տե</w:t>
      </w:r>
      <w:r w:rsidR="0017085F" w:rsidRPr="00A03DF5">
        <w:rPr>
          <w:rStyle w:val="Emphasis"/>
          <w:i w:val="0"/>
          <w:sz w:val="20"/>
          <w:szCs w:val="20"/>
        </w:rPr>
        <w:t>´</w:t>
      </w:r>
      <w:r w:rsidRPr="00A03DF5">
        <w:rPr>
          <w:rStyle w:val="Emphasis"/>
          <w:i w:val="0"/>
          <w:sz w:val="20"/>
          <w:szCs w:val="20"/>
        </w:rPr>
        <w:t xml:space="preserve">ղը կբռնեմ </w:t>
      </w:r>
      <w:r w:rsidR="004B4049" w:rsidRPr="00A03DF5">
        <w:rPr>
          <w:rStyle w:val="Emphasis"/>
          <w:i w:val="0"/>
          <w:sz w:val="20"/>
          <w:szCs w:val="20"/>
        </w:rPr>
        <w:t>խարդախ</w:t>
      </w:r>
      <w:r w:rsidRPr="00A03DF5">
        <w:rPr>
          <w:rStyle w:val="Emphasis"/>
          <w:i w:val="0"/>
          <w:sz w:val="20"/>
          <w:szCs w:val="20"/>
        </w:rPr>
        <w:t xml:space="preserve"> վկայի,</w:t>
      </w:r>
    </w:p>
    <w:p w14:paraId="1E72C556" w14:textId="77777777" w:rsidR="002C7F0D" w:rsidRPr="00A03DF5" w:rsidRDefault="002C7F0D" w:rsidP="00EB2DA2">
      <w:pPr>
        <w:pStyle w:val="NormalWeb"/>
        <w:spacing w:before="0" w:beforeAutospacing="0" w:after="0" w:afterAutospacing="0" w:line="312" w:lineRule="auto"/>
        <w:rPr>
          <w:rStyle w:val="Emphasis"/>
          <w:i w:val="0"/>
          <w:sz w:val="20"/>
          <w:szCs w:val="20"/>
        </w:rPr>
      </w:pPr>
      <w:r w:rsidRPr="00A03DF5">
        <w:rPr>
          <w:rStyle w:val="Emphasis"/>
          <w:i w:val="0"/>
          <w:sz w:val="20"/>
          <w:szCs w:val="20"/>
        </w:rPr>
        <w:t>Որ քու վարմունքի հիմք ու պատճառը</w:t>
      </w:r>
      <w:r w:rsidR="00CC4A4E" w:rsidRPr="00A03DF5">
        <w:rPr>
          <w:rStyle w:val="Emphasis"/>
          <w:i w:val="0"/>
          <w:sz w:val="20"/>
          <w:szCs w:val="20"/>
        </w:rPr>
        <w:t xml:space="preserve"> –</w:t>
      </w:r>
      <w:r w:rsidRPr="00A03DF5">
        <w:rPr>
          <w:rStyle w:val="Emphasis"/>
          <w:i w:val="0"/>
          <w:sz w:val="20"/>
          <w:szCs w:val="20"/>
        </w:rPr>
        <w:t xml:space="preserve"> ե´ս հիմնավորեմ:</w:t>
      </w:r>
    </w:p>
    <w:p w14:paraId="34092C71" w14:textId="77777777" w:rsidR="002C7F0D" w:rsidRPr="00A03DF5" w:rsidRDefault="00332167" w:rsidP="00AF7421">
      <w:pPr>
        <w:pStyle w:val="NormalWeb"/>
        <w:spacing w:before="120" w:beforeAutospacing="0" w:after="0" w:afterAutospacing="0" w:line="312" w:lineRule="auto"/>
        <w:ind w:firstLine="187"/>
        <w:rPr>
          <w:rStyle w:val="Emphasis"/>
          <w:i w:val="0"/>
          <w:sz w:val="20"/>
          <w:szCs w:val="20"/>
        </w:rPr>
      </w:pPr>
      <w:r w:rsidRPr="00A03DF5">
        <w:rPr>
          <w:rStyle w:val="Emphasis"/>
          <w:i w:val="0"/>
          <w:sz w:val="20"/>
          <w:szCs w:val="20"/>
        </w:rPr>
        <w:t>Բն</w:t>
      </w:r>
      <w:r w:rsidR="00AF7421" w:rsidRPr="00A03DF5">
        <w:rPr>
          <w:rStyle w:val="Emphasis"/>
          <w:i w:val="0"/>
          <w:sz w:val="20"/>
          <w:szCs w:val="20"/>
        </w:rPr>
        <w:t>ությ</w:t>
      </w:r>
      <w:r w:rsidRPr="00A03DF5">
        <w:rPr>
          <w:rStyle w:val="Emphasis"/>
          <w:i w:val="0"/>
          <w:sz w:val="20"/>
          <w:szCs w:val="20"/>
        </w:rPr>
        <w:t>ան կ</w:t>
      </w:r>
      <w:r w:rsidR="002C7F0D" w:rsidRPr="00A03DF5">
        <w:rPr>
          <w:rStyle w:val="Emphasis"/>
          <w:i w:val="0"/>
          <w:sz w:val="20"/>
          <w:szCs w:val="20"/>
        </w:rPr>
        <w:t>արգը քեզ պատճառ կտա´ լուռ հեռանալու,</w:t>
      </w:r>
    </w:p>
    <w:p w14:paraId="5EFAA75E" w14:textId="77777777" w:rsidR="00AF7421" w:rsidRPr="00A03DF5" w:rsidRDefault="00AF7421" w:rsidP="00AF7421">
      <w:pPr>
        <w:pStyle w:val="NormalWeb"/>
        <w:spacing w:before="0" w:beforeAutospacing="0" w:after="0" w:afterAutospacing="0" w:line="312" w:lineRule="auto"/>
        <w:ind w:firstLine="187"/>
        <w:rPr>
          <w:rStyle w:val="Emphasis"/>
          <w:i w:val="0"/>
          <w:sz w:val="20"/>
          <w:szCs w:val="20"/>
        </w:rPr>
      </w:pPr>
      <w:r w:rsidRPr="00A03DF5">
        <w:rPr>
          <w:rStyle w:val="Emphasis"/>
          <w:i w:val="0"/>
          <w:sz w:val="20"/>
          <w:szCs w:val="20"/>
        </w:rPr>
        <w:t>Սիրուս պատճառին թիրախ չի մնա բևեռանալու:</w:t>
      </w:r>
    </w:p>
    <w:p w14:paraId="50F3A374" w14:textId="77777777" w:rsidR="002C7F0D" w:rsidRPr="00A03DF5" w:rsidRDefault="002C7F0D" w:rsidP="002C7F0D">
      <w:pPr>
        <w:pStyle w:val="NormalWeb"/>
        <w:spacing w:before="0" w:beforeAutospacing="0" w:after="0" w:afterAutospacing="0" w:line="276" w:lineRule="auto"/>
        <w:rPr>
          <w:sz w:val="20"/>
          <w:szCs w:val="20"/>
        </w:rPr>
      </w:pPr>
    </w:p>
    <w:p w14:paraId="2DD27EF8"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XLIX</w:t>
      </w:r>
    </w:p>
    <w:p w14:paraId="7F5DC429"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B3B517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Against that time, if ever that time come,</w:t>
      </w:r>
      <w:r w:rsidRPr="00A03DF5">
        <w:rPr>
          <w:sz w:val="20"/>
          <w:szCs w:val="20"/>
        </w:rPr>
        <w:br/>
      </w:r>
      <w:r w:rsidRPr="00A03DF5">
        <w:rPr>
          <w:rStyle w:val="Emphasis"/>
          <w:i w:val="0"/>
          <w:sz w:val="20"/>
          <w:szCs w:val="20"/>
        </w:rPr>
        <w:t>When I shall see thee frown on my defects,</w:t>
      </w:r>
      <w:r w:rsidRPr="00A03DF5">
        <w:rPr>
          <w:sz w:val="20"/>
          <w:szCs w:val="20"/>
        </w:rPr>
        <w:br/>
      </w:r>
      <w:r w:rsidRPr="00A03DF5">
        <w:rPr>
          <w:rStyle w:val="Emphasis"/>
          <w:i w:val="0"/>
          <w:sz w:val="20"/>
          <w:szCs w:val="20"/>
        </w:rPr>
        <w:t>When as thy love hath cast his utmost sum,</w:t>
      </w:r>
      <w:r w:rsidRPr="00A03DF5">
        <w:rPr>
          <w:sz w:val="20"/>
          <w:szCs w:val="20"/>
        </w:rPr>
        <w:br/>
      </w:r>
      <w:r w:rsidRPr="00A03DF5">
        <w:rPr>
          <w:rStyle w:val="Emphasis"/>
          <w:i w:val="0"/>
          <w:sz w:val="20"/>
          <w:szCs w:val="20"/>
        </w:rPr>
        <w:t>Called to that audit by advis’d respects;</w:t>
      </w:r>
    </w:p>
    <w:p w14:paraId="3DB0B305" w14:textId="77777777" w:rsidR="002C7F0D" w:rsidRPr="00A03DF5" w:rsidRDefault="002C7F0D" w:rsidP="00CC4A4E">
      <w:pPr>
        <w:pStyle w:val="NormalWeb"/>
        <w:spacing w:before="120" w:beforeAutospacing="0" w:after="0" w:afterAutospacing="0" w:line="276" w:lineRule="auto"/>
        <w:rPr>
          <w:rStyle w:val="Emphasis"/>
          <w:i w:val="0"/>
          <w:sz w:val="20"/>
          <w:szCs w:val="20"/>
        </w:rPr>
      </w:pPr>
      <w:r w:rsidRPr="00A03DF5">
        <w:rPr>
          <w:rStyle w:val="Emphasis"/>
          <w:i w:val="0"/>
          <w:sz w:val="20"/>
          <w:szCs w:val="20"/>
        </w:rPr>
        <w:t>Against that time when thou shalt strangely pass,</w:t>
      </w:r>
      <w:r w:rsidRPr="00A03DF5">
        <w:rPr>
          <w:sz w:val="20"/>
          <w:szCs w:val="20"/>
        </w:rPr>
        <w:br/>
      </w:r>
      <w:r w:rsidRPr="00A03DF5">
        <w:rPr>
          <w:rStyle w:val="Emphasis"/>
          <w:i w:val="0"/>
          <w:sz w:val="20"/>
          <w:szCs w:val="20"/>
        </w:rPr>
        <w:t>And scarcely greet me with that sun, thine eye,</w:t>
      </w:r>
      <w:r w:rsidRPr="00A03DF5">
        <w:rPr>
          <w:sz w:val="20"/>
          <w:szCs w:val="20"/>
        </w:rPr>
        <w:br/>
      </w:r>
      <w:r w:rsidRPr="00A03DF5">
        <w:rPr>
          <w:rStyle w:val="Emphasis"/>
          <w:i w:val="0"/>
          <w:sz w:val="20"/>
          <w:szCs w:val="20"/>
        </w:rPr>
        <w:t>When love, converted from the thing it was,</w:t>
      </w:r>
      <w:r w:rsidRPr="00A03DF5">
        <w:rPr>
          <w:sz w:val="20"/>
          <w:szCs w:val="20"/>
        </w:rPr>
        <w:br/>
      </w:r>
      <w:r w:rsidRPr="00A03DF5">
        <w:rPr>
          <w:rStyle w:val="Emphasis"/>
          <w:i w:val="0"/>
          <w:sz w:val="20"/>
          <w:szCs w:val="20"/>
        </w:rPr>
        <w:t>Shall reasons find of settled gravity;</w:t>
      </w:r>
    </w:p>
    <w:p w14:paraId="3ED0A587" w14:textId="77777777" w:rsidR="002C7F0D" w:rsidRPr="00A03DF5" w:rsidRDefault="002C7F0D" w:rsidP="00CC4A4E">
      <w:pPr>
        <w:pStyle w:val="NormalWeb"/>
        <w:spacing w:before="120" w:beforeAutospacing="0" w:after="0" w:afterAutospacing="0" w:line="276" w:lineRule="auto"/>
        <w:rPr>
          <w:rStyle w:val="Emphasis"/>
          <w:i w:val="0"/>
          <w:sz w:val="20"/>
          <w:szCs w:val="20"/>
        </w:rPr>
      </w:pPr>
      <w:r w:rsidRPr="00A03DF5">
        <w:rPr>
          <w:rStyle w:val="Emphasis"/>
          <w:i w:val="0"/>
          <w:sz w:val="20"/>
          <w:szCs w:val="20"/>
        </w:rPr>
        <w:t>Against that time do I ensconce me here,</w:t>
      </w:r>
      <w:r w:rsidRPr="00A03DF5">
        <w:rPr>
          <w:sz w:val="20"/>
          <w:szCs w:val="20"/>
        </w:rPr>
        <w:br/>
      </w:r>
      <w:r w:rsidRPr="00A03DF5">
        <w:rPr>
          <w:rStyle w:val="Emphasis"/>
          <w:i w:val="0"/>
          <w:sz w:val="20"/>
          <w:szCs w:val="20"/>
        </w:rPr>
        <w:t>Within the knowledge of mine own desert,</w:t>
      </w:r>
      <w:r w:rsidRPr="00A03DF5">
        <w:rPr>
          <w:sz w:val="20"/>
          <w:szCs w:val="20"/>
        </w:rPr>
        <w:br/>
      </w:r>
      <w:r w:rsidRPr="00A03DF5">
        <w:rPr>
          <w:rStyle w:val="Emphasis"/>
          <w:i w:val="0"/>
          <w:sz w:val="20"/>
          <w:szCs w:val="20"/>
        </w:rPr>
        <w:t>And this my hand, against my self uprear,</w:t>
      </w:r>
      <w:r w:rsidRPr="00A03DF5">
        <w:rPr>
          <w:sz w:val="20"/>
          <w:szCs w:val="20"/>
        </w:rPr>
        <w:br/>
      </w:r>
      <w:r w:rsidRPr="00A03DF5">
        <w:rPr>
          <w:rStyle w:val="Emphasis"/>
          <w:i w:val="0"/>
          <w:sz w:val="20"/>
          <w:szCs w:val="20"/>
        </w:rPr>
        <w:t xml:space="preserve">To guard the lawful reasons on thy part: </w:t>
      </w:r>
    </w:p>
    <w:p w14:paraId="656AF64C" w14:textId="77777777" w:rsidR="002C7F0D" w:rsidRPr="00A03DF5" w:rsidRDefault="002C7F0D" w:rsidP="00CC4A4E">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To leave poor me thou hast the strength of laws,</w:t>
      </w:r>
      <w:r w:rsidRPr="00A03DF5">
        <w:rPr>
          <w:sz w:val="20"/>
          <w:szCs w:val="20"/>
        </w:rPr>
        <w:br/>
        <w:t>   </w:t>
      </w:r>
      <w:r w:rsidRPr="00A03DF5">
        <w:rPr>
          <w:rStyle w:val="Emphasis"/>
          <w:i w:val="0"/>
          <w:sz w:val="20"/>
          <w:szCs w:val="20"/>
        </w:rPr>
        <w:t>Since why to love I can allege no cause.</w:t>
      </w:r>
    </w:p>
    <w:p w14:paraId="53779BAC" w14:textId="77777777" w:rsidR="002C7F0D" w:rsidRPr="00A03DF5" w:rsidRDefault="002C7F0D" w:rsidP="002C7F0D">
      <w:pPr>
        <w:spacing w:line="276" w:lineRule="auto"/>
        <w:rPr>
          <w:sz w:val="20"/>
          <w:szCs w:val="20"/>
        </w:rPr>
      </w:pPr>
    </w:p>
    <w:p w14:paraId="2E9BFC10"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121BED7"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76A30D7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50-րդ</w:t>
      </w:r>
    </w:p>
    <w:p w14:paraId="684802B0" w14:textId="77777777" w:rsidR="002C7F0D" w:rsidRPr="00A03DF5" w:rsidRDefault="002C7F0D" w:rsidP="002C7F0D">
      <w:pPr>
        <w:pStyle w:val="NormalWeb"/>
        <w:spacing w:before="0" w:beforeAutospacing="0" w:after="0" w:afterAutospacing="0" w:line="276" w:lineRule="auto"/>
        <w:rPr>
          <w:rStyle w:val="Emphasis"/>
          <w:i w:val="0"/>
          <w:color w:val="FF0000"/>
          <w:sz w:val="20"/>
          <w:szCs w:val="20"/>
        </w:rPr>
      </w:pPr>
    </w:p>
    <w:p w14:paraId="2D9C1B5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Ախր ծա´նր ա ճամփորդությունս, ծանր ու երկար,</w:t>
      </w:r>
    </w:p>
    <w:p w14:paraId="58D1A6AE" w14:textId="3C28AC41" w:rsidR="002C7F0D" w:rsidRPr="00A03DF5" w:rsidRDefault="00FB0495" w:rsidP="002C7F0D">
      <w:pPr>
        <w:pStyle w:val="NormalWeb"/>
        <w:spacing w:before="0" w:beforeAutospacing="0" w:after="0" w:afterAutospacing="0" w:line="276"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հակառակ իմ ըսպասածին, ճամփիս հենց վերջում,</w:t>
      </w:r>
    </w:p>
    <w:p w14:paraId="7DF44563"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Իմ հոգնությունն ու</w:t>
      </w:r>
      <w:r w:rsidR="007A6AB7" w:rsidRPr="00A03DF5">
        <w:rPr>
          <w:rStyle w:val="Emphasis"/>
          <w:i w:val="0"/>
          <w:sz w:val="20"/>
          <w:szCs w:val="20"/>
        </w:rPr>
        <w:t xml:space="preserve"> –</w:t>
      </w:r>
      <w:r w:rsidRPr="00A03DF5">
        <w:rPr>
          <w:rStyle w:val="Emphasis"/>
          <w:i w:val="0"/>
          <w:sz w:val="20"/>
          <w:szCs w:val="20"/>
        </w:rPr>
        <w:t xml:space="preserve"> բեռը խոնջանքի</w:t>
      </w:r>
      <w:r w:rsidR="00CC4A4E" w:rsidRPr="00A03DF5">
        <w:rPr>
          <w:rStyle w:val="Emphasis"/>
          <w:i w:val="0"/>
          <w:sz w:val="20"/>
          <w:szCs w:val="20"/>
        </w:rPr>
        <w:t xml:space="preserve"> –</w:t>
      </w:r>
      <w:r w:rsidRPr="00A03DF5">
        <w:rPr>
          <w:rStyle w:val="Emphasis"/>
          <w:i w:val="0"/>
          <w:sz w:val="20"/>
          <w:szCs w:val="20"/>
        </w:rPr>
        <w:t xml:space="preserve"> ասում են. «Տեսա՞ր,</w:t>
      </w:r>
    </w:p>
    <w:p w14:paraId="1F16E18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 xml:space="preserve">Էս հեռվությունը քու սիրեցյալից </w:t>
      </w:r>
      <w:r w:rsidR="003A11CE" w:rsidRPr="00A03DF5">
        <w:rPr>
          <w:rStyle w:val="Emphasis"/>
          <w:i w:val="0"/>
          <w:sz w:val="20"/>
          <w:szCs w:val="20"/>
        </w:rPr>
        <w:t xml:space="preserve">– </w:t>
      </w:r>
      <w:r w:rsidRPr="00A03DF5">
        <w:rPr>
          <w:rStyle w:val="Emphasis"/>
          <w:i w:val="0"/>
          <w:sz w:val="20"/>
          <w:szCs w:val="20"/>
        </w:rPr>
        <w:t xml:space="preserve">հենց քե´զ ա </w:t>
      </w:r>
      <w:r w:rsidR="004A5B0F" w:rsidRPr="00A03DF5">
        <w:rPr>
          <w:rStyle w:val="Emphasis"/>
          <w:i w:val="0"/>
          <w:sz w:val="20"/>
          <w:szCs w:val="20"/>
        </w:rPr>
        <w:t>զեղ</w:t>
      </w:r>
      <w:r w:rsidR="006702AA" w:rsidRPr="00A03DF5">
        <w:rPr>
          <w:rStyle w:val="Emphasis"/>
          <w:i w:val="0"/>
          <w:sz w:val="20"/>
          <w:szCs w:val="20"/>
        </w:rPr>
        <w:t>չ</w:t>
      </w:r>
      <w:r w:rsidRPr="00A03DF5">
        <w:rPr>
          <w:rStyle w:val="Emphasis"/>
          <w:i w:val="0"/>
          <w:sz w:val="20"/>
          <w:szCs w:val="20"/>
        </w:rPr>
        <w:t>ում»:</w:t>
      </w:r>
    </w:p>
    <w:p w14:paraId="4BD797FE" w14:textId="77777777" w:rsidR="002C7F0D" w:rsidRPr="00A03DF5" w:rsidRDefault="002C7F0D" w:rsidP="007A6AB7">
      <w:pPr>
        <w:pStyle w:val="NormalWeb"/>
        <w:spacing w:before="120" w:beforeAutospacing="0" w:after="0" w:afterAutospacing="0" w:line="276" w:lineRule="auto"/>
        <w:rPr>
          <w:rStyle w:val="Emphasis"/>
          <w:i w:val="0"/>
          <w:sz w:val="20"/>
          <w:szCs w:val="20"/>
        </w:rPr>
      </w:pPr>
      <w:r w:rsidRPr="00A03DF5">
        <w:rPr>
          <w:rStyle w:val="Emphasis"/>
          <w:i w:val="0"/>
          <w:sz w:val="20"/>
          <w:szCs w:val="20"/>
        </w:rPr>
        <w:t>Էս անասունը տանում ա բեռ</w:t>
      </w:r>
      <w:r w:rsidR="003A11CE" w:rsidRPr="00A03DF5">
        <w:rPr>
          <w:rStyle w:val="Emphasis"/>
          <w:i w:val="0"/>
          <w:sz w:val="20"/>
          <w:szCs w:val="20"/>
        </w:rPr>
        <w:t>ը</w:t>
      </w:r>
      <w:r w:rsidRPr="00A03DF5">
        <w:rPr>
          <w:rStyle w:val="Emphasis"/>
          <w:i w:val="0"/>
          <w:sz w:val="20"/>
          <w:szCs w:val="20"/>
        </w:rPr>
        <w:t xml:space="preserve"> հեծյալի </w:t>
      </w:r>
      <w:r w:rsidR="00CC4A4E" w:rsidRPr="00A03DF5">
        <w:rPr>
          <w:rStyle w:val="Emphasis"/>
          <w:i w:val="0"/>
          <w:sz w:val="20"/>
          <w:szCs w:val="20"/>
        </w:rPr>
        <w:t>«</w:t>
      </w:r>
      <w:r w:rsidRPr="00A03DF5">
        <w:rPr>
          <w:rStyle w:val="Emphasis"/>
          <w:i w:val="0"/>
          <w:sz w:val="20"/>
          <w:szCs w:val="20"/>
        </w:rPr>
        <w:t>ախ</w:t>
      </w:r>
      <w:r w:rsidR="00CC4A4E" w:rsidRPr="00A03DF5">
        <w:rPr>
          <w:rStyle w:val="Emphasis"/>
          <w:i w:val="0"/>
          <w:sz w:val="20"/>
          <w:szCs w:val="20"/>
        </w:rPr>
        <w:t>»-</w:t>
      </w:r>
      <w:r w:rsidRPr="00A03DF5">
        <w:rPr>
          <w:rStyle w:val="Emphasis"/>
          <w:i w:val="0"/>
          <w:sz w:val="20"/>
          <w:szCs w:val="20"/>
        </w:rPr>
        <w:t>ի:</w:t>
      </w:r>
    </w:p>
    <w:p w14:paraId="28EEC6D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 xml:space="preserve">Դանդա´ղ ա էթում, </w:t>
      </w:r>
      <w:r w:rsidR="003A11CE" w:rsidRPr="00A03DF5">
        <w:rPr>
          <w:rStyle w:val="Emphasis"/>
          <w:i w:val="0"/>
          <w:sz w:val="20"/>
          <w:szCs w:val="20"/>
        </w:rPr>
        <w:t>ոտըս ինչքան էլ իրան</w:t>
      </w:r>
      <w:r w:rsidR="007A6AB7" w:rsidRPr="00A03DF5">
        <w:rPr>
          <w:rStyle w:val="Emphasis"/>
          <w:i w:val="0"/>
          <w:sz w:val="20"/>
          <w:szCs w:val="20"/>
        </w:rPr>
        <w:t xml:space="preserve"> խթանի</w:t>
      </w:r>
      <w:r w:rsidRPr="00A03DF5">
        <w:rPr>
          <w:rStyle w:val="Emphasis"/>
          <w:i w:val="0"/>
          <w:sz w:val="20"/>
          <w:szCs w:val="20"/>
        </w:rPr>
        <w:t>,</w:t>
      </w:r>
    </w:p>
    <w:p w14:paraId="6B4ED83B"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Ասես բնազդով, լուռ հասկանալով պատճառն իմ վախի</w:t>
      </w:r>
      <w:r w:rsidR="00710697" w:rsidRPr="00A03DF5">
        <w:rPr>
          <w:rStyle w:val="Emphasis"/>
          <w:i w:val="0"/>
          <w:sz w:val="20"/>
          <w:szCs w:val="20"/>
        </w:rPr>
        <w:t xml:space="preserve"> –</w:t>
      </w:r>
    </w:p>
    <w:p w14:paraId="4ACA3D21" w14:textId="77777777" w:rsidR="002C7F0D" w:rsidRPr="00A03DF5" w:rsidRDefault="007A6AB7"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Ինքն է´լ չի ուզում ընկերոջիցս ինձ հեռու տանի</w:t>
      </w:r>
      <w:r w:rsidR="002C7F0D" w:rsidRPr="00A03DF5">
        <w:rPr>
          <w:rStyle w:val="Emphasis"/>
          <w:i w:val="0"/>
          <w:sz w:val="20"/>
          <w:szCs w:val="20"/>
        </w:rPr>
        <w:t>:</w:t>
      </w:r>
    </w:p>
    <w:p w14:paraId="4B97F1D4" w14:textId="77777777" w:rsidR="002C7F0D" w:rsidRPr="00A03DF5" w:rsidRDefault="0017085F" w:rsidP="007A6AB7">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Էս </w:t>
      </w:r>
      <w:r w:rsidR="002C7F0D" w:rsidRPr="00A03DF5">
        <w:rPr>
          <w:rStyle w:val="Emphasis"/>
          <w:i w:val="0"/>
          <w:sz w:val="20"/>
          <w:szCs w:val="20"/>
        </w:rPr>
        <w:t xml:space="preserve">խթանն </w:t>
      </w:r>
      <w:r w:rsidRPr="00A03DF5">
        <w:rPr>
          <w:rStyle w:val="Emphasis"/>
          <w:i w:val="0"/>
          <w:sz w:val="20"/>
          <w:szCs w:val="20"/>
        </w:rPr>
        <w:t xml:space="preserve">արնոտ </w:t>
      </w:r>
      <w:r w:rsidR="007A6AB7" w:rsidRPr="00A03DF5">
        <w:rPr>
          <w:rStyle w:val="Emphasis"/>
          <w:i w:val="0"/>
          <w:sz w:val="20"/>
          <w:szCs w:val="20"/>
        </w:rPr>
        <w:t>–</w:t>
      </w:r>
      <w:r w:rsidR="002C7F0D" w:rsidRPr="00A03DF5">
        <w:rPr>
          <w:rStyle w:val="Emphasis"/>
          <w:i w:val="0"/>
          <w:sz w:val="20"/>
          <w:szCs w:val="20"/>
        </w:rPr>
        <w:t xml:space="preserve"> ձիուս չի´ մղի, որ առաջ էթա:</w:t>
      </w:r>
    </w:p>
    <w:p w14:paraId="1F253FD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 xml:space="preserve">Իմ ցավը արդեն </w:t>
      </w:r>
      <w:r w:rsidR="0017085F" w:rsidRPr="00A03DF5">
        <w:rPr>
          <w:rStyle w:val="Emphasis"/>
          <w:i w:val="0"/>
          <w:sz w:val="20"/>
          <w:szCs w:val="20"/>
        </w:rPr>
        <w:t xml:space="preserve">– շատ խորն ա </w:t>
      </w:r>
      <w:r w:rsidRPr="00A03DF5">
        <w:rPr>
          <w:rStyle w:val="Emphasis"/>
          <w:i w:val="0"/>
          <w:sz w:val="20"/>
          <w:szCs w:val="20"/>
        </w:rPr>
        <w:t xml:space="preserve">խոցե </w:t>
      </w:r>
      <w:r w:rsidR="007A6AB7" w:rsidRPr="00A03DF5">
        <w:rPr>
          <w:rStyle w:val="Emphasis"/>
          <w:i w:val="0"/>
          <w:sz w:val="20"/>
          <w:szCs w:val="20"/>
        </w:rPr>
        <w:t>իրա´ հաստ</w:t>
      </w:r>
      <w:r w:rsidRPr="00A03DF5">
        <w:rPr>
          <w:rStyle w:val="Emphasis"/>
          <w:i w:val="0"/>
          <w:sz w:val="20"/>
          <w:szCs w:val="20"/>
        </w:rPr>
        <w:t xml:space="preserve"> կաշին: </w:t>
      </w:r>
    </w:p>
    <w:p w14:paraId="730FBFB3"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Ձիուս հառաչը ոնց որ ի´մ ցավին խուլ պատասխան տա,</w:t>
      </w:r>
    </w:p>
    <w:p w14:paraId="3E3A1BA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Ինչի համեմատ խթանը ոնց որ մի ճիպո´տ կամ շի´վ:</w:t>
      </w:r>
    </w:p>
    <w:p w14:paraId="5642D504" w14:textId="77777777" w:rsidR="002C7F0D" w:rsidRPr="00A03DF5" w:rsidRDefault="002C7F0D" w:rsidP="007A6AB7">
      <w:pPr>
        <w:pStyle w:val="NormalWeb"/>
        <w:spacing w:before="120" w:beforeAutospacing="0" w:after="0" w:afterAutospacing="0" w:line="276" w:lineRule="auto"/>
        <w:ind w:firstLine="187"/>
        <w:rPr>
          <w:rStyle w:val="Emphasis"/>
          <w:i w:val="0"/>
          <w:sz w:val="20"/>
          <w:szCs w:val="20"/>
        </w:rPr>
      </w:pPr>
      <w:r w:rsidRPr="00A03DF5">
        <w:rPr>
          <w:rStyle w:val="Emphasis"/>
          <w:i w:val="0"/>
          <w:sz w:val="20"/>
          <w:szCs w:val="20"/>
        </w:rPr>
        <w:t>Բա էլ ո´նց չզգամ, որ էլ բան չկա´ արդեն խնդալու:</w:t>
      </w:r>
    </w:p>
    <w:p w14:paraId="5CF2D903" w14:textId="77777777" w:rsidR="002C7F0D" w:rsidRPr="00A03DF5" w:rsidRDefault="002C7F0D" w:rsidP="002C7F0D">
      <w:pPr>
        <w:pStyle w:val="NormalWeb"/>
        <w:spacing w:before="0" w:beforeAutospacing="0" w:after="0" w:afterAutospacing="0" w:line="276" w:lineRule="auto"/>
        <w:ind w:firstLine="180"/>
        <w:rPr>
          <w:rStyle w:val="Emphasis"/>
          <w:i w:val="0"/>
          <w:sz w:val="20"/>
          <w:szCs w:val="20"/>
        </w:rPr>
      </w:pPr>
      <w:r w:rsidRPr="00A03DF5">
        <w:rPr>
          <w:rStyle w:val="Emphasis"/>
          <w:i w:val="0"/>
          <w:sz w:val="20"/>
          <w:szCs w:val="20"/>
        </w:rPr>
        <w:t>Խինդը անցյա´լ ա, այնինչ ցավերս</w:t>
      </w:r>
      <w:r w:rsidR="007A6AB7" w:rsidRPr="00A03DF5">
        <w:rPr>
          <w:rStyle w:val="Emphasis"/>
          <w:i w:val="0"/>
          <w:sz w:val="20"/>
          <w:szCs w:val="20"/>
        </w:rPr>
        <w:t xml:space="preserve"> –</w:t>
      </w:r>
      <w:r w:rsidRPr="00A03DF5">
        <w:rPr>
          <w:rStyle w:val="Emphasis"/>
          <w:i w:val="0"/>
          <w:sz w:val="20"/>
          <w:szCs w:val="20"/>
        </w:rPr>
        <w:t xml:space="preserve"> նո´ր</w:t>
      </w:r>
      <w:r w:rsidR="0017085F" w:rsidRPr="00A03DF5">
        <w:rPr>
          <w:rStyle w:val="Emphasis"/>
          <w:i w:val="0"/>
          <w:sz w:val="20"/>
          <w:szCs w:val="20"/>
        </w:rPr>
        <w:t xml:space="preserve"> են թնդալու</w:t>
      </w:r>
      <w:r w:rsidRPr="00A03DF5">
        <w:rPr>
          <w:rStyle w:val="Emphasis"/>
          <w:i w:val="0"/>
          <w:sz w:val="20"/>
          <w:szCs w:val="20"/>
        </w:rPr>
        <w:t>:</w:t>
      </w:r>
    </w:p>
    <w:p w14:paraId="6B7C2AC5" w14:textId="77777777" w:rsidR="002C7F0D" w:rsidRPr="00A03DF5" w:rsidRDefault="002C7F0D" w:rsidP="002C7F0D">
      <w:pPr>
        <w:pStyle w:val="NormalWeb"/>
        <w:spacing w:before="0" w:beforeAutospacing="0" w:after="0" w:afterAutospacing="0" w:line="276" w:lineRule="auto"/>
        <w:rPr>
          <w:sz w:val="20"/>
          <w:szCs w:val="20"/>
        </w:rPr>
      </w:pPr>
    </w:p>
    <w:p w14:paraId="1581A9E0"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w:t>
      </w:r>
    </w:p>
    <w:p w14:paraId="2A5EB5D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E72CD2E"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How heavy do I journey on the way,</w:t>
      </w:r>
      <w:r w:rsidRPr="00A03DF5">
        <w:rPr>
          <w:sz w:val="20"/>
          <w:szCs w:val="20"/>
        </w:rPr>
        <w:br/>
      </w:r>
      <w:r w:rsidRPr="00A03DF5">
        <w:rPr>
          <w:rStyle w:val="Emphasis"/>
          <w:i w:val="0"/>
          <w:sz w:val="20"/>
          <w:szCs w:val="20"/>
        </w:rPr>
        <w:t>When what I seek, my weary travel’s end,</w:t>
      </w:r>
      <w:r w:rsidRPr="00A03DF5">
        <w:rPr>
          <w:sz w:val="20"/>
          <w:szCs w:val="20"/>
        </w:rPr>
        <w:br/>
      </w:r>
      <w:r w:rsidRPr="00A03DF5">
        <w:rPr>
          <w:rStyle w:val="Emphasis"/>
          <w:i w:val="0"/>
          <w:sz w:val="20"/>
          <w:szCs w:val="20"/>
        </w:rPr>
        <w:t>Doth teach that ease and that repose to say,</w:t>
      </w:r>
      <w:r w:rsidRPr="00A03DF5">
        <w:rPr>
          <w:sz w:val="20"/>
          <w:szCs w:val="20"/>
        </w:rPr>
        <w:br/>
      </w:r>
      <w:r w:rsidRPr="00A03DF5">
        <w:rPr>
          <w:rStyle w:val="Emphasis"/>
          <w:i w:val="0"/>
          <w:sz w:val="20"/>
          <w:szCs w:val="20"/>
        </w:rPr>
        <w:t>‘Thus far the miles are measured from thy friend!’</w:t>
      </w:r>
    </w:p>
    <w:p w14:paraId="6536098B" w14:textId="77777777" w:rsidR="002C7F0D" w:rsidRPr="00A03DF5" w:rsidRDefault="002C7F0D" w:rsidP="007A6AB7">
      <w:pPr>
        <w:pStyle w:val="NormalWeb"/>
        <w:spacing w:before="120" w:beforeAutospacing="0" w:after="0" w:afterAutospacing="0" w:line="276" w:lineRule="auto"/>
        <w:rPr>
          <w:rStyle w:val="Emphasis"/>
          <w:i w:val="0"/>
          <w:sz w:val="20"/>
          <w:szCs w:val="20"/>
        </w:rPr>
      </w:pPr>
      <w:r w:rsidRPr="00A03DF5">
        <w:rPr>
          <w:rStyle w:val="Emphasis"/>
          <w:i w:val="0"/>
          <w:sz w:val="20"/>
          <w:szCs w:val="20"/>
        </w:rPr>
        <w:t>The beast that bears me, tired with my woe,</w:t>
      </w:r>
      <w:r w:rsidRPr="00A03DF5">
        <w:rPr>
          <w:sz w:val="20"/>
          <w:szCs w:val="20"/>
        </w:rPr>
        <w:br/>
      </w:r>
      <w:r w:rsidRPr="00A03DF5">
        <w:rPr>
          <w:rStyle w:val="Emphasis"/>
          <w:i w:val="0"/>
          <w:sz w:val="20"/>
          <w:szCs w:val="20"/>
        </w:rPr>
        <w:t>Plods dully on, to bear that weight in me,</w:t>
      </w:r>
      <w:r w:rsidRPr="00A03DF5">
        <w:rPr>
          <w:sz w:val="20"/>
          <w:szCs w:val="20"/>
        </w:rPr>
        <w:br/>
      </w:r>
      <w:r w:rsidRPr="00A03DF5">
        <w:rPr>
          <w:rStyle w:val="Emphasis"/>
          <w:i w:val="0"/>
          <w:sz w:val="20"/>
          <w:szCs w:val="20"/>
        </w:rPr>
        <w:t>As if by some instinct the wretch did know</w:t>
      </w:r>
      <w:r w:rsidRPr="00A03DF5">
        <w:rPr>
          <w:sz w:val="20"/>
          <w:szCs w:val="20"/>
        </w:rPr>
        <w:br/>
      </w:r>
      <w:r w:rsidRPr="00A03DF5">
        <w:rPr>
          <w:rStyle w:val="Emphasis"/>
          <w:i w:val="0"/>
          <w:sz w:val="20"/>
          <w:szCs w:val="20"/>
        </w:rPr>
        <w:t>His rider lov’d not speed being made from thee.</w:t>
      </w:r>
    </w:p>
    <w:p w14:paraId="6518FD4C" w14:textId="77777777" w:rsidR="002C7F0D" w:rsidRPr="00A03DF5" w:rsidRDefault="002C7F0D" w:rsidP="007A6AB7">
      <w:pPr>
        <w:pStyle w:val="NormalWeb"/>
        <w:spacing w:before="120" w:beforeAutospacing="0" w:after="0" w:afterAutospacing="0" w:line="276" w:lineRule="auto"/>
        <w:rPr>
          <w:rStyle w:val="Emphasis"/>
          <w:i w:val="0"/>
          <w:sz w:val="20"/>
          <w:szCs w:val="20"/>
        </w:rPr>
      </w:pPr>
      <w:r w:rsidRPr="00A03DF5">
        <w:rPr>
          <w:rStyle w:val="Emphasis"/>
          <w:i w:val="0"/>
          <w:sz w:val="20"/>
          <w:szCs w:val="20"/>
        </w:rPr>
        <w:t>The bloody spur cannot provoke him on,</w:t>
      </w:r>
      <w:r w:rsidRPr="00A03DF5">
        <w:rPr>
          <w:sz w:val="20"/>
          <w:szCs w:val="20"/>
        </w:rPr>
        <w:br/>
      </w:r>
      <w:r w:rsidRPr="00A03DF5">
        <w:rPr>
          <w:rStyle w:val="Emphasis"/>
          <w:i w:val="0"/>
          <w:sz w:val="20"/>
          <w:szCs w:val="20"/>
        </w:rPr>
        <w:t>That sometimes anger thrusts into his hide,</w:t>
      </w:r>
      <w:r w:rsidRPr="00A03DF5">
        <w:rPr>
          <w:sz w:val="20"/>
          <w:szCs w:val="20"/>
        </w:rPr>
        <w:br/>
      </w:r>
      <w:r w:rsidRPr="00A03DF5">
        <w:rPr>
          <w:rStyle w:val="Emphasis"/>
          <w:i w:val="0"/>
          <w:sz w:val="20"/>
          <w:szCs w:val="20"/>
        </w:rPr>
        <w:t>Which heavily he answers with a groan,</w:t>
      </w:r>
      <w:r w:rsidRPr="00A03DF5">
        <w:rPr>
          <w:sz w:val="20"/>
          <w:szCs w:val="20"/>
        </w:rPr>
        <w:br/>
      </w:r>
      <w:r w:rsidRPr="00A03DF5">
        <w:rPr>
          <w:rStyle w:val="Emphasis"/>
          <w:i w:val="0"/>
          <w:sz w:val="20"/>
          <w:szCs w:val="20"/>
        </w:rPr>
        <w:t>More sharp to me than spurring to his side;</w:t>
      </w:r>
    </w:p>
    <w:p w14:paraId="0ABA4AB8" w14:textId="77777777" w:rsidR="002C7F0D" w:rsidRPr="00A03DF5" w:rsidRDefault="002C7F0D" w:rsidP="007A6AB7">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For that same groan doth put this in my mind,</w:t>
      </w:r>
      <w:r w:rsidRPr="00A03DF5">
        <w:rPr>
          <w:sz w:val="20"/>
          <w:szCs w:val="20"/>
        </w:rPr>
        <w:br/>
        <w:t>   </w:t>
      </w:r>
      <w:r w:rsidRPr="00A03DF5">
        <w:rPr>
          <w:rStyle w:val="Emphasis"/>
          <w:i w:val="0"/>
          <w:sz w:val="20"/>
          <w:szCs w:val="20"/>
        </w:rPr>
        <w:t>My grief lies onward, and my joy behind.</w:t>
      </w:r>
    </w:p>
    <w:p w14:paraId="27D11CDB" w14:textId="77777777" w:rsidR="002C7F0D" w:rsidRPr="00A03DF5" w:rsidRDefault="002C7F0D" w:rsidP="002C7F0D">
      <w:pPr>
        <w:spacing w:line="276" w:lineRule="auto"/>
        <w:rPr>
          <w:sz w:val="20"/>
          <w:szCs w:val="20"/>
        </w:rPr>
      </w:pPr>
      <w:r w:rsidRPr="00A03DF5">
        <w:rPr>
          <w:sz w:val="20"/>
          <w:szCs w:val="20"/>
        </w:rPr>
        <w:br w:type="page"/>
      </w:r>
    </w:p>
    <w:p w14:paraId="1C4CD740"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lastRenderedPageBreak/>
        <w:t>Սոնետ 51-րդ</w:t>
      </w:r>
    </w:p>
    <w:p w14:paraId="4AEA75FC" w14:textId="77777777" w:rsidR="002C7F0D" w:rsidRPr="00A03DF5" w:rsidRDefault="002C7F0D" w:rsidP="000951EF">
      <w:pPr>
        <w:pStyle w:val="NormalWeb"/>
        <w:spacing w:before="0" w:beforeAutospacing="0" w:after="0" w:afterAutospacing="0" w:line="312" w:lineRule="auto"/>
        <w:rPr>
          <w:rStyle w:val="Emphasis"/>
          <w:i w:val="0"/>
          <w:sz w:val="20"/>
          <w:szCs w:val="20"/>
        </w:rPr>
      </w:pPr>
    </w:p>
    <w:p w14:paraId="1FBD262E"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Ես կպայթեի դանդաղ ընթացքից</w:t>
      </w:r>
      <w:r w:rsidR="005E749C" w:rsidRPr="00A03DF5">
        <w:rPr>
          <w:rStyle w:val="Emphasis"/>
          <w:i w:val="0"/>
          <w:sz w:val="20"/>
          <w:szCs w:val="20"/>
        </w:rPr>
        <w:t xml:space="preserve"> էս անասունի</w:t>
      </w:r>
      <w:r w:rsidRPr="00A03DF5">
        <w:rPr>
          <w:rStyle w:val="Emphasis"/>
          <w:i w:val="0"/>
          <w:sz w:val="20"/>
          <w:szCs w:val="20"/>
        </w:rPr>
        <w:t>,</w:t>
      </w:r>
    </w:p>
    <w:p w14:paraId="366E8030"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Թե չիմանայի, որ </w:t>
      </w:r>
      <w:r w:rsidR="005E749C" w:rsidRPr="00A03DF5">
        <w:rPr>
          <w:rStyle w:val="Emphasis"/>
          <w:i w:val="0"/>
          <w:sz w:val="20"/>
          <w:szCs w:val="20"/>
        </w:rPr>
        <w:t>դու</w:t>
      </w:r>
      <w:r w:rsidRPr="00A03DF5">
        <w:rPr>
          <w:rStyle w:val="Emphasis"/>
          <w:i w:val="0"/>
          <w:sz w:val="20"/>
          <w:szCs w:val="20"/>
        </w:rPr>
        <w:t xml:space="preserve"> ձիու</w:t>
      </w:r>
      <w:r w:rsidR="005E749C" w:rsidRPr="00A03DF5">
        <w:rPr>
          <w:rStyle w:val="Emphasis"/>
          <w:i w:val="0"/>
          <w:sz w:val="20"/>
          <w:szCs w:val="20"/>
        </w:rPr>
        <w:t>ցս</w:t>
      </w:r>
      <w:r w:rsidRPr="00A03DF5">
        <w:rPr>
          <w:rStyle w:val="Emphasis"/>
          <w:i w:val="0"/>
          <w:sz w:val="20"/>
          <w:szCs w:val="20"/>
        </w:rPr>
        <w:t xml:space="preserve"> </w:t>
      </w:r>
      <w:r w:rsidR="005E749C" w:rsidRPr="00A03DF5">
        <w:rPr>
          <w:rStyle w:val="Emphasis"/>
          <w:i w:val="0"/>
          <w:sz w:val="20"/>
          <w:szCs w:val="20"/>
        </w:rPr>
        <w:t>շատ չես նեղանա</w:t>
      </w:r>
      <w:r w:rsidRPr="00A03DF5">
        <w:rPr>
          <w:rStyle w:val="Emphasis"/>
          <w:i w:val="0"/>
          <w:sz w:val="20"/>
          <w:szCs w:val="20"/>
        </w:rPr>
        <w:t>:</w:t>
      </w:r>
    </w:p>
    <w:p w14:paraId="4838843C" w14:textId="77777777" w:rsidR="002C7F0D" w:rsidRPr="00A03DF5" w:rsidRDefault="005E749C"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Ս</w:t>
      </w:r>
      <w:r w:rsidR="00C05025" w:rsidRPr="00A03DF5">
        <w:rPr>
          <w:rStyle w:val="Emphasis"/>
          <w:i w:val="0"/>
          <w:sz w:val="20"/>
          <w:szCs w:val="20"/>
        </w:rPr>
        <w:t>իրտս</w:t>
      </w:r>
      <w:r w:rsidRPr="00A03DF5">
        <w:rPr>
          <w:rStyle w:val="Emphasis"/>
          <w:i w:val="0"/>
          <w:sz w:val="20"/>
          <w:szCs w:val="20"/>
        </w:rPr>
        <w:t>,</w:t>
      </w:r>
      <w:r w:rsidR="00C05025" w:rsidRPr="00A03DF5">
        <w:rPr>
          <w:rStyle w:val="Emphasis"/>
          <w:i w:val="0"/>
          <w:sz w:val="20"/>
          <w:szCs w:val="20"/>
        </w:rPr>
        <w:t xml:space="preserve"> </w:t>
      </w:r>
      <w:r w:rsidRPr="00A03DF5">
        <w:rPr>
          <w:rStyle w:val="Emphasis"/>
          <w:i w:val="0"/>
          <w:sz w:val="20"/>
          <w:szCs w:val="20"/>
        </w:rPr>
        <w:t>առանց քեզ, հեռու</w:t>
      </w:r>
      <w:r w:rsidR="007872E8" w:rsidRPr="00A03DF5">
        <w:rPr>
          <w:rStyle w:val="Emphasis"/>
          <w:i w:val="0"/>
          <w:sz w:val="20"/>
          <w:szCs w:val="20"/>
        </w:rPr>
        <w:t>ն</w:t>
      </w:r>
      <w:r w:rsidRPr="00A03DF5">
        <w:rPr>
          <w:rStyle w:val="Emphasis"/>
          <w:i w:val="0"/>
          <w:sz w:val="20"/>
          <w:szCs w:val="20"/>
        </w:rPr>
        <w:t xml:space="preserve"> էթալու </w:t>
      </w:r>
      <w:r w:rsidR="007872E8" w:rsidRPr="00A03DF5">
        <w:rPr>
          <w:rStyle w:val="Emphasis"/>
          <w:i w:val="0"/>
          <w:sz w:val="20"/>
          <w:szCs w:val="20"/>
        </w:rPr>
        <w:t>հ</w:t>
      </w:r>
      <w:r w:rsidR="006E08E4" w:rsidRPr="00A03DF5">
        <w:rPr>
          <w:rStyle w:val="Emphasis"/>
          <w:i w:val="0"/>
          <w:sz w:val="20"/>
          <w:szCs w:val="20"/>
        </w:rPr>
        <w:t>´</w:t>
      </w:r>
      <w:r w:rsidR="007872E8" w:rsidRPr="00A03DF5">
        <w:rPr>
          <w:rStyle w:val="Emphasis"/>
          <w:i w:val="0"/>
          <w:sz w:val="20"/>
          <w:szCs w:val="20"/>
        </w:rPr>
        <w:t>եչ հավես</w:t>
      </w:r>
      <w:r w:rsidRPr="00A03DF5">
        <w:rPr>
          <w:rStyle w:val="Emphasis"/>
          <w:i w:val="0"/>
          <w:sz w:val="20"/>
          <w:szCs w:val="20"/>
        </w:rPr>
        <w:t xml:space="preserve"> չունի</w:t>
      </w:r>
      <w:r w:rsidR="007872E8" w:rsidRPr="00A03DF5">
        <w:rPr>
          <w:rStyle w:val="Emphasis"/>
          <w:i w:val="0"/>
          <w:sz w:val="20"/>
          <w:szCs w:val="20"/>
        </w:rPr>
        <w:t>:</w:t>
      </w:r>
    </w:p>
    <w:p w14:paraId="3B35C09F"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Լրիվ ուրիշ բան, </w:t>
      </w:r>
      <w:r w:rsidR="007872E8" w:rsidRPr="00A03DF5">
        <w:rPr>
          <w:rStyle w:val="Emphasis"/>
          <w:i w:val="0"/>
          <w:sz w:val="20"/>
          <w:szCs w:val="20"/>
        </w:rPr>
        <w:t>հեռվի</w:t>
      </w:r>
      <w:r w:rsidR="006E08E4" w:rsidRPr="00A03DF5">
        <w:rPr>
          <w:rStyle w:val="Emphasis"/>
          <w:i w:val="0"/>
          <w:sz w:val="20"/>
          <w:szCs w:val="20"/>
        </w:rPr>
        <w:t>´</w:t>
      </w:r>
      <w:r w:rsidR="007872E8" w:rsidRPr="00A03DF5">
        <w:rPr>
          <w:rStyle w:val="Emphasis"/>
          <w:i w:val="0"/>
          <w:sz w:val="20"/>
          <w:szCs w:val="20"/>
        </w:rPr>
        <w:t xml:space="preserve">ց </w:t>
      </w:r>
      <w:r w:rsidR="00912D25" w:rsidRPr="00A03DF5">
        <w:rPr>
          <w:rStyle w:val="Emphasis"/>
          <w:i w:val="0"/>
          <w:sz w:val="20"/>
          <w:szCs w:val="20"/>
        </w:rPr>
        <w:t>ինքը</w:t>
      </w:r>
      <w:r w:rsidR="006E08E4" w:rsidRPr="00A03DF5">
        <w:rPr>
          <w:rStyle w:val="Emphasis"/>
          <w:i w:val="0"/>
          <w:sz w:val="20"/>
          <w:szCs w:val="20"/>
        </w:rPr>
        <w:t xml:space="preserve"> գար</w:t>
      </w:r>
      <w:r w:rsidR="007872E8" w:rsidRPr="00A03DF5">
        <w:rPr>
          <w:rStyle w:val="Emphasis"/>
          <w:i w:val="0"/>
          <w:sz w:val="20"/>
          <w:szCs w:val="20"/>
        </w:rPr>
        <w:t xml:space="preserve"> –</w:t>
      </w:r>
      <w:r w:rsidRPr="00A03DF5">
        <w:rPr>
          <w:rStyle w:val="Emphasis"/>
          <w:i w:val="0"/>
          <w:sz w:val="20"/>
          <w:szCs w:val="20"/>
        </w:rPr>
        <w:t xml:space="preserve"> </w:t>
      </w:r>
      <w:r w:rsidR="006E08E4" w:rsidRPr="00A03DF5">
        <w:rPr>
          <w:rStyle w:val="Emphasis"/>
          <w:i w:val="0"/>
          <w:sz w:val="20"/>
          <w:szCs w:val="20"/>
        </w:rPr>
        <w:t>որ</w:t>
      </w:r>
      <w:r w:rsidR="007872E8" w:rsidRPr="00A03DF5">
        <w:rPr>
          <w:rStyle w:val="Emphasis"/>
          <w:i w:val="0"/>
          <w:sz w:val="20"/>
          <w:szCs w:val="20"/>
        </w:rPr>
        <w:t xml:space="preserve"> </w:t>
      </w:r>
      <w:r w:rsidR="006E08E4" w:rsidRPr="00A03DF5">
        <w:rPr>
          <w:rStyle w:val="Emphasis"/>
          <w:i w:val="0"/>
          <w:sz w:val="20"/>
          <w:szCs w:val="20"/>
        </w:rPr>
        <w:t>քե´զ</w:t>
      </w:r>
      <w:r w:rsidR="007872E8" w:rsidRPr="00A03DF5">
        <w:rPr>
          <w:rStyle w:val="Emphasis"/>
          <w:i w:val="0"/>
          <w:sz w:val="20"/>
          <w:szCs w:val="20"/>
        </w:rPr>
        <w:t xml:space="preserve"> մ</w:t>
      </w:r>
      <w:r w:rsidR="006E08E4" w:rsidRPr="00A03DF5">
        <w:rPr>
          <w:rStyle w:val="Emphasis"/>
          <w:i w:val="0"/>
          <w:sz w:val="20"/>
          <w:szCs w:val="20"/>
        </w:rPr>
        <w:t>իա</w:t>
      </w:r>
      <w:r w:rsidR="007872E8" w:rsidRPr="00A03DF5">
        <w:rPr>
          <w:rStyle w:val="Emphasis"/>
          <w:i w:val="0"/>
          <w:sz w:val="20"/>
          <w:szCs w:val="20"/>
        </w:rPr>
        <w:t>նա</w:t>
      </w:r>
      <w:r w:rsidRPr="00A03DF5">
        <w:rPr>
          <w:rStyle w:val="Emphasis"/>
          <w:i w:val="0"/>
          <w:sz w:val="20"/>
          <w:szCs w:val="20"/>
        </w:rPr>
        <w:t>:</w:t>
      </w:r>
    </w:p>
    <w:p w14:paraId="182B70E6" w14:textId="77777777" w:rsidR="002C7F0D" w:rsidRPr="00A03DF5" w:rsidRDefault="002C7F0D" w:rsidP="000951EF">
      <w:pPr>
        <w:pStyle w:val="NormalWeb"/>
        <w:spacing w:before="120" w:beforeAutospacing="0" w:after="0" w:afterAutospacing="0" w:line="312" w:lineRule="auto"/>
        <w:rPr>
          <w:rStyle w:val="Emphasis"/>
          <w:i w:val="0"/>
          <w:sz w:val="20"/>
          <w:szCs w:val="20"/>
        </w:rPr>
      </w:pPr>
      <w:r w:rsidRPr="00A03DF5">
        <w:rPr>
          <w:rStyle w:val="Emphasis"/>
          <w:i w:val="0"/>
          <w:sz w:val="20"/>
          <w:szCs w:val="20"/>
        </w:rPr>
        <w:t>Ա´յ, էդ վախտն իմ ձին</w:t>
      </w:r>
      <w:r w:rsidR="006E08E4" w:rsidRPr="00A03DF5">
        <w:rPr>
          <w:rStyle w:val="Emphasis"/>
          <w:i w:val="0"/>
          <w:sz w:val="20"/>
          <w:szCs w:val="20"/>
        </w:rPr>
        <w:t>,</w:t>
      </w:r>
      <w:r w:rsidRPr="00A03DF5">
        <w:rPr>
          <w:rStyle w:val="Emphasis"/>
          <w:i w:val="0"/>
          <w:sz w:val="20"/>
          <w:szCs w:val="20"/>
        </w:rPr>
        <w:t xml:space="preserve"> </w:t>
      </w:r>
      <w:r w:rsidR="007872E8" w:rsidRPr="00A03DF5">
        <w:rPr>
          <w:rStyle w:val="Emphasis"/>
          <w:i w:val="0"/>
          <w:sz w:val="20"/>
          <w:szCs w:val="20"/>
        </w:rPr>
        <w:t>որ հենց</w:t>
      </w:r>
      <w:r w:rsidRPr="00A03DF5">
        <w:rPr>
          <w:rStyle w:val="Emphasis"/>
          <w:i w:val="0"/>
          <w:sz w:val="20"/>
          <w:szCs w:val="20"/>
        </w:rPr>
        <w:t xml:space="preserve"> քամուց էլ ըլներ </w:t>
      </w:r>
      <w:r w:rsidR="007872E8" w:rsidRPr="00A03DF5">
        <w:rPr>
          <w:rStyle w:val="Emphasis"/>
          <w:i w:val="0"/>
          <w:sz w:val="20"/>
          <w:szCs w:val="20"/>
        </w:rPr>
        <w:t>սլացիկ</w:t>
      </w:r>
      <w:r w:rsidRPr="00A03DF5">
        <w:rPr>
          <w:rStyle w:val="Emphasis"/>
          <w:i w:val="0"/>
          <w:sz w:val="20"/>
          <w:szCs w:val="20"/>
        </w:rPr>
        <w:t>,</w:t>
      </w:r>
    </w:p>
    <w:p w14:paraId="5596F8ED"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Կթվար դանդաղ, </w:t>
      </w:r>
      <w:r w:rsidR="006E08E4" w:rsidRPr="00A03DF5">
        <w:rPr>
          <w:rStyle w:val="Emphasis"/>
          <w:i w:val="0"/>
          <w:sz w:val="20"/>
          <w:szCs w:val="20"/>
        </w:rPr>
        <w:t>ու չէ´ի կարա</w:t>
      </w:r>
      <w:r w:rsidR="007872E8" w:rsidRPr="00A03DF5">
        <w:rPr>
          <w:rStyle w:val="Emphasis"/>
          <w:i w:val="0"/>
          <w:sz w:val="20"/>
          <w:szCs w:val="20"/>
        </w:rPr>
        <w:t xml:space="preserve"> իրան ներեի</w:t>
      </w:r>
      <w:r w:rsidR="006E08E4" w:rsidRPr="00A03DF5">
        <w:rPr>
          <w:rStyle w:val="Emphasis"/>
          <w:i w:val="0"/>
          <w:sz w:val="20"/>
          <w:szCs w:val="20"/>
        </w:rPr>
        <w:t>:</w:t>
      </w:r>
    </w:p>
    <w:p w14:paraId="1BD87FFB"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Ու եթե նույնիսկ </w:t>
      </w:r>
      <w:r w:rsidR="007872E8" w:rsidRPr="00A03DF5">
        <w:rPr>
          <w:rStyle w:val="Emphasis"/>
          <w:i w:val="0"/>
          <w:sz w:val="20"/>
          <w:szCs w:val="20"/>
        </w:rPr>
        <w:t>քամի´ն ինձ բերեր, հո´ղմը ընթացիկ</w:t>
      </w:r>
      <w:r w:rsidRPr="00A03DF5">
        <w:rPr>
          <w:rStyle w:val="Emphasis"/>
          <w:i w:val="0"/>
          <w:sz w:val="20"/>
          <w:szCs w:val="20"/>
        </w:rPr>
        <w:t xml:space="preserve">, </w:t>
      </w:r>
    </w:p>
    <w:p w14:paraId="5BB27887" w14:textId="77777777" w:rsidR="002C7F0D" w:rsidRPr="00A03DF5" w:rsidRDefault="006E08E4"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Մե´կ ա, կ</w:t>
      </w:r>
      <w:r w:rsidR="002C7F0D" w:rsidRPr="00A03DF5">
        <w:rPr>
          <w:rStyle w:val="Emphasis"/>
          <w:i w:val="0"/>
          <w:sz w:val="20"/>
          <w:szCs w:val="20"/>
        </w:rPr>
        <w:t>ուզեի, հրեղեննե´րը քու մոտ բերեին,</w:t>
      </w:r>
    </w:p>
    <w:p w14:paraId="68C6C3A8" w14:textId="642974FE" w:rsidR="002C7F0D" w:rsidRPr="00A03DF5" w:rsidRDefault="00FB0495" w:rsidP="000951EF">
      <w:pPr>
        <w:pStyle w:val="NormalWeb"/>
        <w:spacing w:before="120" w:beforeAutospacing="0" w:after="0" w:afterAutospacing="0" w:line="312"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աշխարհում չկա ընե´նց ձի, ինչն իմ տենչանքին</w:t>
      </w:r>
    </w:p>
    <w:p w14:paraId="2C4D0476"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 xml:space="preserve">Չափ </w:t>
      </w:r>
      <w:r w:rsidR="0028241F" w:rsidRPr="00A03DF5">
        <w:rPr>
          <w:rStyle w:val="Emphasis"/>
          <w:i w:val="0"/>
          <w:sz w:val="20"/>
          <w:szCs w:val="20"/>
        </w:rPr>
        <w:t>քցի,</w:t>
      </w:r>
      <w:r w:rsidRPr="00A03DF5">
        <w:rPr>
          <w:rStyle w:val="Emphasis"/>
          <w:i w:val="0"/>
          <w:sz w:val="20"/>
          <w:szCs w:val="20"/>
        </w:rPr>
        <w:t xml:space="preserve"> անցնի</w:t>
      </w:r>
      <w:r w:rsidR="006E08E4" w:rsidRPr="00A03DF5">
        <w:rPr>
          <w:rStyle w:val="Emphasis"/>
          <w:i w:val="0"/>
          <w:sz w:val="20"/>
          <w:szCs w:val="20"/>
        </w:rPr>
        <w:t>:</w:t>
      </w:r>
      <w:r w:rsidRPr="00A03DF5">
        <w:rPr>
          <w:rStyle w:val="Emphasis"/>
          <w:i w:val="0"/>
          <w:sz w:val="20"/>
          <w:szCs w:val="20"/>
        </w:rPr>
        <w:t xml:space="preserve"> </w:t>
      </w:r>
      <w:r w:rsidR="006E08E4" w:rsidRPr="00A03DF5">
        <w:rPr>
          <w:rStyle w:val="Emphasis"/>
          <w:i w:val="0"/>
          <w:sz w:val="20"/>
          <w:szCs w:val="20"/>
        </w:rPr>
        <w:t>Ի</w:t>
      </w:r>
      <w:r w:rsidRPr="00A03DF5">
        <w:rPr>
          <w:rStyle w:val="Emphasis"/>
          <w:i w:val="0"/>
          <w:sz w:val="20"/>
          <w:szCs w:val="20"/>
        </w:rPr>
        <w:t>սկ իմ տենչանքը, կատարյալ ս</w:t>
      </w:r>
      <w:r w:rsidR="006E08E4" w:rsidRPr="00A03DF5">
        <w:rPr>
          <w:rStyle w:val="Emphasis"/>
          <w:i w:val="0"/>
          <w:sz w:val="20"/>
          <w:szCs w:val="20"/>
        </w:rPr>
        <w:t>երի</w:t>
      </w:r>
    </w:p>
    <w:p w14:paraId="21B0E315" w14:textId="77777777" w:rsidR="002C7F0D" w:rsidRPr="00A03DF5" w:rsidRDefault="007872E8"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Ա</w:t>
      </w:r>
      <w:r w:rsidR="002C7F0D" w:rsidRPr="00A03DF5">
        <w:rPr>
          <w:rStyle w:val="Emphasis"/>
          <w:i w:val="0"/>
          <w:sz w:val="20"/>
          <w:szCs w:val="20"/>
        </w:rPr>
        <w:t>կունք</w:t>
      </w:r>
      <w:r w:rsidRPr="00A03DF5">
        <w:rPr>
          <w:rStyle w:val="Emphasis"/>
          <w:i w:val="0"/>
          <w:sz w:val="20"/>
          <w:szCs w:val="20"/>
        </w:rPr>
        <w:t>ի´ց</w:t>
      </w:r>
      <w:r w:rsidR="002C7F0D" w:rsidRPr="00A03DF5">
        <w:rPr>
          <w:rStyle w:val="Emphasis"/>
          <w:i w:val="0"/>
          <w:sz w:val="20"/>
          <w:szCs w:val="20"/>
        </w:rPr>
        <w:t xml:space="preserve"> </w:t>
      </w:r>
      <w:r w:rsidRPr="00A03DF5">
        <w:rPr>
          <w:rStyle w:val="Emphasis"/>
          <w:i w:val="0"/>
          <w:sz w:val="20"/>
          <w:szCs w:val="20"/>
        </w:rPr>
        <w:t>սն</w:t>
      </w:r>
      <w:r w:rsidR="002C7F0D" w:rsidRPr="00A03DF5">
        <w:rPr>
          <w:rStyle w:val="Emphasis"/>
          <w:i w:val="0"/>
          <w:sz w:val="20"/>
          <w:szCs w:val="20"/>
        </w:rPr>
        <w:t>ած, զի</w:t>
      </w:r>
      <w:r w:rsidR="009F7322" w:rsidRPr="00A03DF5">
        <w:rPr>
          <w:rStyle w:val="Emphasis"/>
          <w:i w:val="0"/>
          <w:sz w:val="20"/>
          <w:szCs w:val="20"/>
        </w:rPr>
        <w:t>´</w:t>
      </w:r>
      <w:r w:rsidR="002C7F0D" w:rsidRPr="00A03DF5">
        <w:rPr>
          <w:rStyle w:val="Emphasis"/>
          <w:i w:val="0"/>
          <w:sz w:val="20"/>
          <w:szCs w:val="20"/>
        </w:rPr>
        <w:t>լ կվրնջար, կսուրա</w:t>
      </w:r>
      <w:r w:rsidR="009F7322" w:rsidRPr="00A03DF5">
        <w:rPr>
          <w:rStyle w:val="Emphasis"/>
          <w:i w:val="0"/>
          <w:sz w:val="20"/>
          <w:szCs w:val="20"/>
        </w:rPr>
        <w:t>´</w:t>
      </w:r>
      <w:r w:rsidR="002C7F0D" w:rsidRPr="00A03DF5">
        <w:rPr>
          <w:rStyle w:val="Emphasis"/>
          <w:i w:val="0"/>
          <w:sz w:val="20"/>
          <w:szCs w:val="20"/>
        </w:rPr>
        <w:t>ր ինքնին</w:t>
      </w:r>
      <w:r w:rsidRPr="00A03DF5">
        <w:rPr>
          <w:rStyle w:val="Emphasis"/>
          <w:i w:val="0"/>
          <w:sz w:val="20"/>
          <w:szCs w:val="20"/>
        </w:rPr>
        <w:t>:</w:t>
      </w:r>
    </w:p>
    <w:p w14:paraId="1A0469A8" w14:textId="77777777" w:rsidR="002C7F0D" w:rsidRPr="00A03DF5" w:rsidRDefault="002C7F0D" w:rsidP="000951EF">
      <w:pPr>
        <w:pStyle w:val="NormalWeb"/>
        <w:spacing w:before="0" w:beforeAutospacing="0" w:after="0" w:afterAutospacing="0" w:line="312" w:lineRule="auto"/>
        <w:rPr>
          <w:rStyle w:val="Emphasis"/>
          <w:i w:val="0"/>
          <w:sz w:val="20"/>
          <w:szCs w:val="20"/>
        </w:rPr>
      </w:pPr>
      <w:r w:rsidRPr="00A03DF5">
        <w:rPr>
          <w:rStyle w:val="Emphasis"/>
          <w:i w:val="0"/>
          <w:sz w:val="20"/>
          <w:szCs w:val="20"/>
        </w:rPr>
        <w:t>Բայց հմի, սերըս, հանուն հենց սիրո</w:t>
      </w:r>
      <w:r w:rsidR="0028241F" w:rsidRPr="00A03DF5">
        <w:rPr>
          <w:rStyle w:val="Emphasis"/>
          <w:i w:val="0"/>
          <w:sz w:val="20"/>
          <w:szCs w:val="20"/>
        </w:rPr>
        <w:t>´</w:t>
      </w:r>
      <w:r w:rsidRPr="00A03DF5">
        <w:rPr>
          <w:rStyle w:val="Emphasis"/>
          <w:i w:val="0"/>
          <w:sz w:val="20"/>
          <w:szCs w:val="20"/>
        </w:rPr>
        <w:t xml:space="preserve">, </w:t>
      </w:r>
      <w:r w:rsidR="006E08E4" w:rsidRPr="00A03DF5">
        <w:rPr>
          <w:rStyle w:val="Emphasis"/>
          <w:i w:val="0"/>
          <w:sz w:val="20"/>
          <w:szCs w:val="20"/>
        </w:rPr>
        <w:t>ձիուս կների</w:t>
      </w:r>
      <w:r w:rsidRPr="00A03DF5">
        <w:rPr>
          <w:rStyle w:val="Emphasis"/>
          <w:i w:val="0"/>
          <w:sz w:val="20"/>
          <w:szCs w:val="20"/>
        </w:rPr>
        <w:t>:</w:t>
      </w:r>
    </w:p>
    <w:p w14:paraId="36562162" w14:textId="77777777" w:rsidR="002C7F0D" w:rsidRPr="00A03DF5" w:rsidRDefault="002C7F0D" w:rsidP="000951EF">
      <w:pPr>
        <w:pStyle w:val="NormalWeb"/>
        <w:spacing w:before="120" w:beforeAutospacing="0" w:after="0" w:afterAutospacing="0" w:line="312" w:lineRule="auto"/>
        <w:ind w:firstLine="187"/>
        <w:rPr>
          <w:rStyle w:val="Emphasis"/>
          <w:i w:val="0"/>
          <w:sz w:val="20"/>
          <w:szCs w:val="20"/>
        </w:rPr>
      </w:pPr>
      <w:r w:rsidRPr="00A03DF5">
        <w:rPr>
          <w:rStyle w:val="Emphasis"/>
          <w:i w:val="0"/>
          <w:sz w:val="20"/>
          <w:szCs w:val="20"/>
        </w:rPr>
        <w:t>Երբ քեզ</w:t>
      </w:r>
      <w:r w:rsidR="006E08E4" w:rsidRPr="00A03DF5">
        <w:rPr>
          <w:rStyle w:val="Emphasis"/>
          <w:i w:val="0"/>
          <w:sz w:val="20"/>
          <w:szCs w:val="20"/>
        </w:rPr>
        <w:t xml:space="preserve"> եմ</w:t>
      </w:r>
      <w:r w:rsidRPr="00A03DF5">
        <w:rPr>
          <w:rStyle w:val="Emphasis"/>
          <w:i w:val="0"/>
          <w:sz w:val="20"/>
          <w:szCs w:val="20"/>
        </w:rPr>
        <w:t xml:space="preserve"> թողում</w:t>
      </w:r>
      <w:r w:rsidR="006E08E4" w:rsidRPr="00A03DF5">
        <w:rPr>
          <w:rStyle w:val="Emphasis"/>
          <w:i w:val="0"/>
          <w:sz w:val="20"/>
          <w:szCs w:val="20"/>
        </w:rPr>
        <w:t>,</w:t>
      </w:r>
      <w:r w:rsidRPr="00A03DF5">
        <w:rPr>
          <w:rStyle w:val="Emphasis"/>
          <w:i w:val="0"/>
          <w:sz w:val="20"/>
          <w:szCs w:val="20"/>
        </w:rPr>
        <w:t xml:space="preserve"> </w:t>
      </w:r>
      <w:r w:rsidR="0028241F" w:rsidRPr="00A03DF5">
        <w:rPr>
          <w:rStyle w:val="Emphasis"/>
          <w:i w:val="0"/>
          <w:sz w:val="20"/>
          <w:szCs w:val="20"/>
        </w:rPr>
        <w:t xml:space="preserve">ու </w:t>
      </w:r>
      <w:r w:rsidRPr="00A03DF5">
        <w:rPr>
          <w:rStyle w:val="Emphasis"/>
          <w:i w:val="0"/>
          <w:sz w:val="20"/>
          <w:szCs w:val="20"/>
        </w:rPr>
        <w:t>հեռու</w:t>
      </w:r>
      <w:r w:rsidR="006E08E4" w:rsidRPr="00A03DF5">
        <w:rPr>
          <w:rStyle w:val="Emphasis"/>
          <w:i w:val="0"/>
          <w:sz w:val="20"/>
          <w:szCs w:val="20"/>
        </w:rPr>
        <w:t>ն</w:t>
      </w:r>
      <w:r w:rsidRPr="00A03DF5">
        <w:rPr>
          <w:rStyle w:val="Emphasis"/>
          <w:i w:val="0"/>
          <w:sz w:val="20"/>
          <w:szCs w:val="20"/>
        </w:rPr>
        <w:t xml:space="preserve"> էթում, ներո´ւմ եմ սրան</w:t>
      </w:r>
      <w:r w:rsidR="006E08E4" w:rsidRPr="00A03DF5">
        <w:rPr>
          <w:rStyle w:val="Emphasis"/>
          <w:i w:val="0"/>
          <w:sz w:val="20"/>
          <w:szCs w:val="20"/>
        </w:rPr>
        <w:t>:</w:t>
      </w:r>
    </w:p>
    <w:p w14:paraId="214B6DCB" w14:textId="77777777" w:rsidR="002C7F0D" w:rsidRPr="00A03DF5" w:rsidRDefault="002C7F0D" w:rsidP="000951EF">
      <w:pPr>
        <w:pStyle w:val="NormalWeb"/>
        <w:spacing w:before="0" w:beforeAutospacing="0" w:after="0" w:afterAutospacing="0" w:line="312" w:lineRule="auto"/>
        <w:ind w:firstLine="180"/>
        <w:rPr>
          <w:rStyle w:val="Emphasis"/>
          <w:i w:val="0"/>
          <w:sz w:val="20"/>
          <w:szCs w:val="20"/>
        </w:rPr>
      </w:pPr>
      <w:r w:rsidRPr="00A03DF5">
        <w:rPr>
          <w:rStyle w:val="Emphasis"/>
          <w:i w:val="0"/>
          <w:sz w:val="20"/>
          <w:szCs w:val="20"/>
        </w:rPr>
        <w:t>Բայց քո´ւ մոտ գալուց, ձիուս կթողամ, քո</w:t>
      </w:r>
      <w:r w:rsidR="006E08E4" w:rsidRPr="00A03DF5">
        <w:rPr>
          <w:rStyle w:val="Emphasis"/>
          <w:i w:val="0"/>
          <w:sz w:val="20"/>
          <w:szCs w:val="20"/>
        </w:rPr>
        <w:t>´</w:t>
      </w:r>
      <w:r w:rsidRPr="00A03DF5">
        <w:rPr>
          <w:rStyle w:val="Emphasis"/>
          <w:i w:val="0"/>
          <w:sz w:val="20"/>
          <w:szCs w:val="20"/>
        </w:rPr>
        <w:t xml:space="preserve">ւ մոտ </w:t>
      </w:r>
      <w:r w:rsidR="006E08E4" w:rsidRPr="00A03DF5">
        <w:rPr>
          <w:rStyle w:val="Emphasis"/>
          <w:i w:val="0"/>
          <w:sz w:val="20"/>
          <w:szCs w:val="20"/>
        </w:rPr>
        <w:t>կ</w:t>
      </w:r>
      <w:r w:rsidRPr="00A03DF5">
        <w:rPr>
          <w:rStyle w:val="Emphasis"/>
          <w:i w:val="0"/>
          <w:sz w:val="20"/>
          <w:szCs w:val="20"/>
        </w:rPr>
        <w:t>սուրամ:</w:t>
      </w:r>
    </w:p>
    <w:p w14:paraId="65BFB945" w14:textId="77777777" w:rsidR="002C7F0D" w:rsidRPr="00A03DF5" w:rsidRDefault="002C7F0D" w:rsidP="002C7F0D">
      <w:pPr>
        <w:pStyle w:val="NormalWeb"/>
        <w:spacing w:before="0" w:beforeAutospacing="0" w:after="0" w:afterAutospacing="0" w:line="276" w:lineRule="auto"/>
        <w:rPr>
          <w:sz w:val="20"/>
          <w:szCs w:val="20"/>
        </w:rPr>
      </w:pPr>
    </w:p>
    <w:p w14:paraId="07337292"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LI</w:t>
      </w:r>
    </w:p>
    <w:p w14:paraId="5BBF111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BFFBF8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Thus can my love excuse the slow offence</w:t>
      </w:r>
      <w:r w:rsidRPr="00A03DF5">
        <w:rPr>
          <w:sz w:val="20"/>
          <w:szCs w:val="20"/>
        </w:rPr>
        <w:br/>
      </w:r>
      <w:r w:rsidRPr="00A03DF5">
        <w:rPr>
          <w:rStyle w:val="Emphasis"/>
          <w:i w:val="0"/>
          <w:sz w:val="20"/>
          <w:szCs w:val="20"/>
        </w:rPr>
        <w:t>Of my dull bearer when from thee I speed:</w:t>
      </w:r>
      <w:r w:rsidRPr="00A03DF5">
        <w:rPr>
          <w:sz w:val="20"/>
          <w:szCs w:val="20"/>
        </w:rPr>
        <w:br/>
      </w:r>
      <w:r w:rsidRPr="00A03DF5">
        <w:rPr>
          <w:rStyle w:val="Emphasis"/>
          <w:i w:val="0"/>
          <w:sz w:val="20"/>
          <w:szCs w:val="20"/>
        </w:rPr>
        <w:t>From where thou art why should I haste me thence?</w:t>
      </w:r>
      <w:r w:rsidRPr="00A03DF5">
        <w:rPr>
          <w:sz w:val="20"/>
          <w:szCs w:val="20"/>
        </w:rPr>
        <w:br/>
      </w:r>
      <w:r w:rsidRPr="00A03DF5">
        <w:rPr>
          <w:rStyle w:val="Emphasis"/>
          <w:i w:val="0"/>
          <w:sz w:val="20"/>
          <w:szCs w:val="20"/>
        </w:rPr>
        <w:t>Till I return, of posting is no need.</w:t>
      </w:r>
    </w:p>
    <w:p w14:paraId="2D646B66" w14:textId="77777777" w:rsidR="002C7F0D" w:rsidRPr="00A03DF5" w:rsidRDefault="002C7F0D" w:rsidP="000951EF">
      <w:pPr>
        <w:pStyle w:val="NormalWeb"/>
        <w:spacing w:before="120" w:beforeAutospacing="0" w:after="0" w:afterAutospacing="0" w:line="276" w:lineRule="auto"/>
        <w:rPr>
          <w:rStyle w:val="Emphasis"/>
          <w:i w:val="0"/>
          <w:sz w:val="20"/>
          <w:szCs w:val="20"/>
        </w:rPr>
      </w:pPr>
      <w:r w:rsidRPr="00A03DF5">
        <w:rPr>
          <w:rStyle w:val="Emphasis"/>
          <w:i w:val="0"/>
          <w:sz w:val="20"/>
          <w:szCs w:val="20"/>
        </w:rPr>
        <w:t>O! what excuse will my poor beast then find,</w:t>
      </w:r>
      <w:r w:rsidRPr="00A03DF5">
        <w:rPr>
          <w:sz w:val="20"/>
          <w:szCs w:val="20"/>
        </w:rPr>
        <w:br/>
      </w:r>
      <w:r w:rsidRPr="00A03DF5">
        <w:rPr>
          <w:rStyle w:val="Emphasis"/>
          <w:i w:val="0"/>
          <w:sz w:val="20"/>
          <w:szCs w:val="20"/>
        </w:rPr>
        <w:t>When swift extremity can seem but slow?</w:t>
      </w:r>
      <w:r w:rsidRPr="00A03DF5">
        <w:rPr>
          <w:sz w:val="20"/>
          <w:szCs w:val="20"/>
        </w:rPr>
        <w:br/>
      </w:r>
      <w:r w:rsidRPr="00A03DF5">
        <w:rPr>
          <w:rStyle w:val="Emphasis"/>
          <w:i w:val="0"/>
          <w:sz w:val="20"/>
          <w:szCs w:val="20"/>
        </w:rPr>
        <w:t>Then should I spur, though mounted on the wind,</w:t>
      </w:r>
      <w:r w:rsidRPr="00A03DF5">
        <w:rPr>
          <w:sz w:val="20"/>
          <w:szCs w:val="20"/>
        </w:rPr>
        <w:br/>
      </w:r>
      <w:r w:rsidRPr="00A03DF5">
        <w:rPr>
          <w:rStyle w:val="Emphasis"/>
          <w:i w:val="0"/>
          <w:sz w:val="20"/>
          <w:szCs w:val="20"/>
        </w:rPr>
        <w:t>In winged speed no motion shall I know,</w:t>
      </w:r>
    </w:p>
    <w:p w14:paraId="00790678" w14:textId="77777777" w:rsidR="002C7F0D" w:rsidRPr="00A03DF5" w:rsidRDefault="002C7F0D" w:rsidP="000951EF">
      <w:pPr>
        <w:pStyle w:val="NormalWeb"/>
        <w:spacing w:before="120" w:beforeAutospacing="0" w:after="0" w:afterAutospacing="0" w:line="276" w:lineRule="auto"/>
        <w:rPr>
          <w:rStyle w:val="Emphasis"/>
          <w:i w:val="0"/>
          <w:sz w:val="20"/>
          <w:szCs w:val="20"/>
        </w:rPr>
      </w:pPr>
      <w:r w:rsidRPr="00A03DF5">
        <w:rPr>
          <w:rStyle w:val="Emphasis"/>
          <w:i w:val="0"/>
          <w:sz w:val="20"/>
          <w:szCs w:val="20"/>
        </w:rPr>
        <w:t>Then can no horse with my desire keep pace.</w:t>
      </w:r>
    </w:p>
    <w:p w14:paraId="3DF9D7F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Therefore desire, (of perfect’st love being made)</w:t>
      </w:r>
      <w:r w:rsidRPr="00A03DF5">
        <w:rPr>
          <w:sz w:val="20"/>
          <w:szCs w:val="20"/>
        </w:rPr>
        <w:br/>
      </w:r>
      <w:r w:rsidRPr="00A03DF5">
        <w:rPr>
          <w:rStyle w:val="Emphasis"/>
          <w:i w:val="0"/>
          <w:sz w:val="20"/>
          <w:szCs w:val="20"/>
        </w:rPr>
        <w:t>Shall neigh, no dull flesh, in his fiery race;</w:t>
      </w:r>
      <w:r w:rsidRPr="00A03DF5">
        <w:rPr>
          <w:sz w:val="20"/>
          <w:szCs w:val="20"/>
        </w:rPr>
        <w:br/>
      </w:r>
      <w:r w:rsidRPr="00A03DF5">
        <w:rPr>
          <w:rStyle w:val="Emphasis"/>
          <w:i w:val="0"/>
          <w:sz w:val="20"/>
          <w:szCs w:val="20"/>
        </w:rPr>
        <w:t>But love, for love, thus shall excuse my jade-</w:t>
      </w:r>
    </w:p>
    <w:p w14:paraId="34DF5602" w14:textId="77777777" w:rsidR="002C7F0D" w:rsidRPr="00A03DF5" w:rsidRDefault="002C7F0D" w:rsidP="000951EF">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Since from thee going, he went wilful-slow,</w:t>
      </w:r>
      <w:r w:rsidRPr="00A03DF5">
        <w:rPr>
          <w:sz w:val="20"/>
          <w:szCs w:val="20"/>
        </w:rPr>
        <w:br/>
        <w:t>   </w:t>
      </w:r>
      <w:r w:rsidRPr="00A03DF5">
        <w:rPr>
          <w:rStyle w:val="Emphasis"/>
          <w:i w:val="0"/>
          <w:sz w:val="20"/>
          <w:szCs w:val="20"/>
        </w:rPr>
        <w:t>Towards thee I’ll run, and give him leave to go.</w:t>
      </w:r>
    </w:p>
    <w:p w14:paraId="76F354E7" w14:textId="77777777" w:rsidR="002C7F0D" w:rsidRPr="00A03DF5" w:rsidRDefault="002C7F0D" w:rsidP="002C7F0D">
      <w:pPr>
        <w:spacing w:before="100" w:beforeAutospacing="1" w:after="100" w:afterAutospacing="1" w:line="276" w:lineRule="auto"/>
        <w:jc w:val="right"/>
        <w:rPr>
          <w:sz w:val="20"/>
          <w:szCs w:val="20"/>
        </w:rPr>
      </w:pPr>
    </w:p>
    <w:p w14:paraId="700D1B60" w14:textId="1AB8DF52" w:rsidR="00BA6D6B" w:rsidRDefault="00BA6D6B">
      <w:pPr>
        <w:rPr>
          <w:sz w:val="20"/>
          <w:szCs w:val="20"/>
        </w:rPr>
      </w:pPr>
      <w:r>
        <w:rPr>
          <w:sz w:val="20"/>
          <w:szCs w:val="20"/>
        </w:rPr>
        <w:br w:type="page"/>
      </w:r>
    </w:p>
    <w:p w14:paraId="4DB7E000"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52-րդ</w:t>
      </w:r>
    </w:p>
    <w:p w14:paraId="221935B8" w14:textId="77777777" w:rsidR="002C7F0D" w:rsidRPr="00A03DF5" w:rsidRDefault="002C7F0D" w:rsidP="00F70082">
      <w:pPr>
        <w:pStyle w:val="NormalWeb"/>
        <w:spacing w:before="0" w:beforeAutospacing="0" w:after="0" w:afterAutospacing="0" w:line="300" w:lineRule="auto"/>
        <w:rPr>
          <w:rStyle w:val="Emphasis"/>
          <w:i w:val="0"/>
          <w:color w:val="FF0000"/>
          <w:sz w:val="20"/>
          <w:szCs w:val="20"/>
        </w:rPr>
      </w:pPr>
    </w:p>
    <w:p w14:paraId="3C2EA5E4"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Ախր նման եմ </w:t>
      </w:r>
      <w:r w:rsidR="00B53FAB" w:rsidRPr="00A03DF5">
        <w:rPr>
          <w:rStyle w:val="Emphasis"/>
          <w:i w:val="0"/>
          <w:sz w:val="20"/>
          <w:szCs w:val="20"/>
        </w:rPr>
        <w:t xml:space="preserve">օրհնյալ բալնիքով </w:t>
      </w:r>
      <w:r w:rsidRPr="00A03DF5">
        <w:rPr>
          <w:rStyle w:val="Emphasis"/>
          <w:i w:val="0"/>
          <w:sz w:val="20"/>
          <w:szCs w:val="20"/>
        </w:rPr>
        <w:t xml:space="preserve">է´ն հարուստ մարդուն, </w:t>
      </w:r>
    </w:p>
    <w:p w14:paraId="649EF1B2" w14:textId="77777777" w:rsidR="002C7F0D" w:rsidRPr="00A03DF5" w:rsidRDefault="00B53FAB"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Ով կ</w:t>
      </w:r>
      <w:r w:rsidR="002C7F0D" w:rsidRPr="00A03DF5">
        <w:rPr>
          <w:rStyle w:val="Emphasis"/>
          <w:i w:val="0"/>
          <w:sz w:val="20"/>
          <w:szCs w:val="20"/>
        </w:rPr>
        <w:t>արա բացի սունդուկն իր գանձի, թանկ ու փառավոր</w:t>
      </w:r>
      <w:r w:rsidRPr="00A03DF5">
        <w:rPr>
          <w:rStyle w:val="Emphasis"/>
          <w:i w:val="0"/>
          <w:sz w:val="20"/>
          <w:szCs w:val="20"/>
        </w:rPr>
        <w:t xml:space="preserve">: </w:t>
      </w:r>
    </w:p>
    <w:p w14:paraId="40AB19A6"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որ </w:t>
      </w:r>
      <w:r w:rsidR="00B53FAB" w:rsidRPr="00A03DF5">
        <w:rPr>
          <w:rStyle w:val="Emphasis"/>
          <w:i w:val="0"/>
          <w:sz w:val="20"/>
          <w:szCs w:val="20"/>
        </w:rPr>
        <w:t>չքնի</w:t>
      </w:r>
      <w:r w:rsidRPr="00A03DF5">
        <w:rPr>
          <w:rStyle w:val="Emphasis"/>
          <w:i w:val="0"/>
          <w:sz w:val="20"/>
          <w:szCs w:val="20"/>
        </w:rPr>
        <w:t xml:space="preserve"> գերագույն կայֆի սուսերը </w:t>
      </w:r>
      <w:r w:rsidR="00B53FAB" w:rsidRPr="00A03DF5">
        <w:rPr>
          <w:rStyle w:val="Emphasis"/>
          <w:i w:val="0"/>
          <w:sz w:val="20"/>
          <w:szCs w:val="20"/>
        </w:rPr>
        <w:t>արթուն</w:t>
      </w:r>
      <w:r w:rsidRPr="00A03DF5">
        <w:rPr>
          <w:rStyle w:val="Emphasis"/>
          <w:i w:val="0"/>
          <w:sz w:val="20"/>
          <w:szCs w:val="20"/>
        </w:rPr>
        <w:t xml:space="preserve">, </w:t>
      </w:r>
    </w:p>
    <w:p w14:paraId="7F03C2ED" w14:textId="77777777" w:rsidR="002C7F0D" w:rsidRPr="00A03DF5" w:rsidRDefault="00B53FAB"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Մեկ-մե</w:t>
      </w:r>
      <w:r w:rsidR="006F6D6A" w:rsidRPr="00A03DF5">
        <w:rPr>
          <w:rStyle w:val="Emphasis"/>
          <w:i w:val="0"/>
          <w:sz w:val="20"/>
          <w:szCs w:val="20"/>
        </w:rPr>
        <w:t>´</w:t>
      </w:r>
      <w:r w:rsidRPr="00A03DF5">
        <w:rPr>
          <w:rStyle w:val="Emphasis"/>
          <w:i w:val="0"/>
          <w:sz w:val="20"/>
          <w:szCs w:val="20"/>
        </w:rPr>
        <w:t xml:space="preserve">կ ա </w:t>
      </w:r>
      <w:r w:rsidR="002C7F0D" w:rsidRPr="00A03DF5">
        <w:rPr>
          <w:rStyle w:val="Emphasis"/>
          <w:i w:val="0"/>
          <w:sz w:val="20"/>
          <w:szCs w:val="20"/>
        </w:rPr>
        <w:t xml:space="preserve">նայում </w:t>
      </w:r>
      <w:r w:rsidR="001F5C21" w:rsidRPr="00A03DF5">
        <w:rPr>
          <w:rStyle w:val="Emphasis"/>
          <w:i w:val="0"/>
          <w:sz w:val="20"/>
          <w:szCs w:val="20"/>
        </w:rPr>
        <w:t xml:space="preserve">գանձին </w:t>
      </w:r>
      <w:r w:rsidRPr="00A03DF5">
        <w:rPr>
          <w:rStyle w:val="Emphasis"/>
          <w:i w:val="0"/>
          <w:sz w:val="20"/>
          <w:szCs w:val="20"/>
        </w:rPr>
        <w:t>իրա թանկ</w:t>
      </w:r>
      <w:r w:rsidR="001F5C21" w:rsidRPr="00A03DF5">
        <w:rPr>
          <w:rStyle w:val="Emphasis"/>
          <w:i w:val="0"/>
          <w:sz w:val="20"/>
          <w:szCs w:val="20"/>
        </w:rPr>
        <w:t xml:space="preserve"> ու արտասովոր</w:t>
      </w:r>
      <w:r w:rsidR="002C7F0D" w:rsidRPr="00A03DF5">
        <w:rPr>
          <w:rStyle w:val="Emphasis"/>
          <w:i w:val="0"/>
          <w:sz w:val="20"/>
          <w:szCs w:val="20"/>
        </w:rPr>
        <w:t>:</w:t>
      </w:r>
    </w:p>
    <w:p w14:paraId="4E5A0531" w14:textId="77777777" w:rsidR="002C7F0D" w:rsidRPr="00A03DF5" w:rsidRDefault="002C7F0D" w:rsidP="00F70082">
      <w:pPr>
        <w:pStyle w:val="NormalWeb"/>
        <w:spacing w:before="120" w:beforeAutospacing="0" w:after="0" w:afterAutospacing="0" w:line="300" w:lineRule="auto"/>
        <w:rPr>
          <w:rStyle w:val="Emphasis"/>
          <w:i w:val="0"/>
          <w:sz w:val="20"/>
          <w:szCs w:val="20"/>
        </w:rPr>
      </w:pPr>
      <w:r w:rsidRPr="00A03DF5">
        <w:rPr>
          <w:rStyle w:val="Emphasis"/>
          <w:i w:val="0"/>
          <w:sz w:val="20"/>
          <w:szCs w:val="20"/>
        </w:rPr>
        <w:t>Սրա´ համար էլ շարքը տոների շա</w:t>
      </w:r>
      <w:r w:rsidR="00B53FAB" w:rsidRPr="00A03DF5">
        <w:rPr>
          <w:rStyle w:val="Emphasis"/>
          <w:i w:val="0"/>
          <w:sz w:val="20"/>
          <w:szCs w:val="20"/>
        </w:rPr>
        <w:t>´</w:t>
      </w:r>
      <w:r w:rsidRPr="00A03DF5">
        <w:rPr>
          <w:rStyle w:val="Emphasis"/>
          <w:i w:val="0"/>
          <w:sz w:val="20"/>
          <w:szCs w:val="20"/>
        </w:rPr>
        <w:t xml:space="preserve">տ ա անբերրի: </w:t>
      </w:r>
    </w:p>
    <w:p w14:paraId="6E8615D2"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Սրանք շարված են տարվա օրերի երկար պարանին,</w:t>
      </w:r>
    </w:p>
    <w:p w14:paraId="28FFFE25"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Ոնց որ ադամանդ, որ խիստ սակավ ա </w:t>
      </w:r>
      <w:r w:rsidR="0028241F" w:rsidRPr="00A03DF5">
        <w:rPr>
          <w:rStyle w:val="Emphasis"/>
          <w:i w:val="0"/>
          <w:sz w:val="20"/>
          <w:szCs w:val="20"/>
        </w:rPr>
        <w:t xml:space="preserve">– </w:t>
      </w:r>
      <w:r w:rsidRPr="00A03DF5">
        <w:rPr>
          <w:rStyle w:val="Emphasis"/>
          <w:i w:val="0"/>
          <w:sz w:val="20"/>
          <w:szCs w:val="20"/>
        </w:rPr>
        <w:t>էժան քարերի</w:t>
      </w:r>
    </w:p>
    <w:p w14:paraId="7FC597CC"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Խիտ արանքներում, ասես թագակիր՝ սրանց շարանին:</w:t>
      </w:r>
    </w:p>
    <w:p w14:paraId="5A5D5C74" w14:textId="77777777" w:rsidR="002C7F0D" w:rsidRPr="00A03DF5" w:rsidRDefault="002C7F0D" w:rsidP="00F70082">
      <w:pPr>
        <w:pStyle w:val="NormalWeb"/>
        <w:spacing w:before="120" w:beforeAutospacing="0" w:after="0" w:afterAutospacing="0" w:line="300" w:lineRule="auto"/>
        <w:rPr>
          <w:rStyle w:val="Emphasis"/>
          <w:i w:val="0"/>
          <w:sz w:val="20"/>
          <w:szCs w:val="20"/>
        </w:rPr>
      </w:pPr>
      <w:r w:rsidRPr="00A03DF5">
        <w:rPr>
          <w:rStyle w:val="Emphasis"/>
          <w:i w:val="0"/>
          <w:sz w:val="20"/>
          <w:szCs w:val="20"/>
        </w:rPr>
        <w:t>Ու սրանց պես էլ՝ հենց ի´մ տոներն են – երբ դո´ւ ես ներկա</w:t>
      </w:r>
    </w:p>
    <w:p w14:paraId="4AB0A4FB"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Հոգուս զնդանի սրբազան հրո գաղտնի հնոցում,</w:t>
      </w:r>
    </w:p>
    <w:p w14:paraId="75B61F07"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Որ սրանք վառեմ հպարտ հմայքիդ սուրբ ու գերակա</w:t>
      </w:r>
    </w:p>
    <w:p w14:paraId="66D13452" w14:textId="77777777" w:rsidR="002C7F0D" w:rsidRPr="00A03DF5" w:rsidRDefault="002C7F0D" w:rsidP="00F70082">
      <w:pPr>
        <w:pStyle w:val="NormalWeb"/>
        <w:spacing w:before="0" w:beforeAutospacing="0" w:after="0" w:afterAutospacing="0" w:line="300" w:lineRule="auto"/>
        <w:rPr>
          <w:rStyle w:val="Emphasis"/>
          <w:i w:val="0"/>
          <w:sz w:val="20"/>
          <w:szCs w:val="20"/>
        </w:rPr>
      </w:pPr>
      <w:r w:rsidRPr="00A03DF5">
        <w:rPr>
          <w:rStyle w:val="Emphasis"/>
          <w:i w:val="0"/>
          <w:sz w:val="20"/>
          <w:szCs w:val="20"/>
        </w:rPr>
        <w:t>Օրհնյալ օրերի տոնական, զվարթ քուրա ու բոցում:</w:t>
      </w:r>
    </w:p>
    <w:p w14:paraId="02D11379" w14:textId="576235DC" w:rsidR="002C7F0D" w:rsidRPr="00A03DF5" w:rsidRDefault="002C7F0D" w:rsidP="00F70082">
      <w:pPr>
        <w:pStyle w:val="NormalWeb"/>
        <w:spacing w:before="120" w:beforeAutospacing="0" w:after="0" w:afterAutospacing="0" w:line="300" w:lineRule="auto"/>
        <w:ind w:firstLine="187"/>
        <w:rPr>
          <w:rStyle w:val="Emphasis"/>
          <w:i w:val="0"/>
          <w:sz w:val="20"/>
          <w:szCs w:val="20"/>
        </w:rPr>
      </w:pPr>
      <w:r w:rsidRPr="00A03DF5">
        <w:rPr>
          <w:rStyle w:val="Emphasis"/>
          <w:i w:val="0"/>
          <w:sz w:val="20"/>
          <w:szCs w:val="20"/>
        </w:rPr>
        <w:t xml:space="preserve">Ու օրհնյա´լ ըլնես, </w:t>
      </w:r>
      <w:r w:rsidR="00FB0495">
        <w:rPr>
          <w:rStyle w:val="Emphasis"/>
          <w:i w:val="0"/>
          <w:sz w:val="20"/>
          <w:szCs w:val="20"/>
        </w:rPr>
        <w:t>որովհետև</w:t>
      </w:r>
      <w:r w:rsidRPr="00A03DF5">
        <w:rPr>
          <w:rStyle w:val="Emphasis"/>
          <w:i w:val="0"/>
          <w:sz w:val="20"/>
          <w:szCs w:val="20"/>
        </w:rPr>
        <w:t xml:space="preserve"> շա´տ ես թանկ: Թանկ ես երկակի´:</w:t>
      </w:r>
    </w:p>
    <w:p w14:paraId="29E4A8BA" w14:textId="77777777" w:rsidR="002C7F0D" w:rsidRPr="00A03DF5" w:rsidRDefault="002C7F0D" w:rsidP="00F70082">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Տիրվե´ս – խնջույք ա: Խնջույքը չէղա´վ – հո´ւյսը կծագի:</w:t>
      </w:r>
    </w:p>
    <w:p w14:paraId="4429C203" w14:textId="77777777" w:rsidR="002C7F0D" w:rsidRPr="00A03DF5" w:rsidRDefault="002C7F0D" w:rsidP="002C7F0D">
      <w:pPr>
        <w:pStyle w:val="NormalWeb"/>
        <w:spacing w:before="0" w:beforeAutospacing="0" w:after="0" w:afterAutospacing="0" w:line="276" w:lineRule="auto"/>
        <w:rPr>
          <w:sz w:val="20"/>
          <w:szCs w:val="20"/>
        </w:rPr>
      </w:pPr>
    </w:p>
    <w:p w14:paraId="1104C0CA"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LII</w:t>
      </w:r>
    </w:p>
    <w:p w14:paraId="7E64B4BC"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87688B4" w14:textId="77777777" w:rsidR="002C7F0D" w:rsidRPr="00A03DF5" w:rsidRDefault="002C7F0D" w:rsidP="00F70082">
      <w:pPr>
        <w:pStyle w:val="NormalWeb"/>
        <w:spacing w:before="0" w:beforeAutospacing="0" w:after="0" w:afterAutospacing="0" w:line="264" w:lineRule="auto"/>
        <w:rPr>
          <w:rStyle w:val="Emphasis"/>
          <w:i w:val="0"/>
          <w:sz w:val="20"/>
          <w:szCs w:val="20"/>
        </w:rPr>
      </w:pPr>
      <w:r w:rsidRPr="00A03DF5">
        <w:rPr>
          <w:rStyle w:val="Emphasis"/>
          <w:i w:val="0"/>
          <w:sz w:val="20"/>
          <w:szCs w:val="20"/>
        </w:rPr>
        <w:t>So am I as the rich, whose blessed key,</w:t>
      </w:r>
      <w:r w:rsidRPr="00A03DF5">
        <w:rPr>
          <w:sz w:val="20"/>
          <w:szCs w:val="20"/>
        </w:rPr>
        <w:br/>
      </w:r>
      <w:r w:rsidRPr="00A03DF5">
        <w:rPr>
          <w:rStyle w:val="Emphasis"/>
          <w:i w:val="0"/>
          <w:sz w:val="20"/>
          <w:szCs w:val="20"/>
        </w:rPr>
        <w:t>Can bring him to his sweet up-locked treasure,</w:t>
      </w:r>
      <w:r w:rsidRPr="00A03DF5">
        <w:rPr>
          <w:sz w:val="20"/>
          <w:szCs w:val="20"/>
        </w:rPr>
        <w:br/>
      </w:r>
      <w:r w:rsidRPr="00A03DF5">
        <w:rPr>
          <w:rStyle w:val="Emphasis"/>
          <w:i w:val="0"/>
          <w:sz w:val="20"/>
          <w:szCs w:val="20"/>
        </w:rPr>
        <w:t>The which he will not every hour survey,</w:t>
      </w:r>
      <w:r w:rsidRPr="00A03DF5">
        <w:rPr>
          <w:sz w:val="20"/>
          <w:szCs w:val="20"/>
        </w:rPr>
        <w:br/>
      </w:r>
      <w:r w:rsidRPr="00A03DF5">
        <w:rPr>
          <w:rStyle w:val="Emphasis"/>
          <w:i w:val="0"/>
          <w:sz w:val="20"/>
          <w:szCs w:val="20"/>
        </w:rPr>
        <w:t xml:space="preserve">For blunting the fine point of seldom pleasure. </w:t>
      </w:r>
    </w:p>
    <w:p w14:paraId="76675DB2" w14:textId="77777777" w:rsidR="002C7F0D" w:rsidRPr="00A03DF5" w:rsidRDefault="002C7F0D" w:rsidP="00F70082">
      <w:pPr>
        <w:pStyle w:val="NormalWeb"/>
        <w:spacing w:before="120" w:beforeAutospacing="0" w:after="0" w:afterAutospacing="0" w:line="264" w:lineRule="auto"/>
        <w:rPr>
          <w:rStyle w:val="Emphasis"/>
          <w:i w:val="0"/>
          <w:sz w:val="20"/>
          <w:szCs w:val="20"/>
        </w:rPr>
      </w:pPr>
      <w:r w:rsidRPr="00A03DF5">
        <w:rPr>
          <w:rStyle w:val="Emphasis"/>
          <w:i w:val="0"/>
          <w:sz w:val="20"/>
          <w:szCs w:val="20"/>
        </w:rPr>
        <w:t>Therefore are feasts so solemn and so rare,</w:t>
      </w:r>
      <w:r w:rsidRPr="00A03DF5">
        <w:rPr>
          <w:sz w:val="20"/>
          <w:szCs w:val="20"/>
        </w:rPr>
        <w:br/>
      </w:r>
      <w:r w:rsidRPr="00A03DF5">
        <w:rPr>
          <w:rStyle w:val="Emphasis"/>
          <w:i w:val="0"/>
          <w:sz w:val="20"/>
          <w:szCs w:val="20"/>
        </w:rPr>
        <w:t>Since, seldom coming in the long year set,</w:t>
      </w:r>
      <w:r w:rsidRPr="00A03DF5">
        <w:rPr>
          <w:sz w:val="20"/>
          <w:szCs w:val="20"/>
        </w:rPr>
        <w:br/>
      </w:r>
      <w:r w:rsidRPr="00A03DF5">
        <w:rPr>
          <w:rStyle w:val="Emphasis"/>
          <w:i w:val="0"/>
          <w:sz w:val="20"/>
          <w:szCs w:val="20"/>
        </w:rPr>
        <w:t>Like stones of worth they thinly placed are,</w:t>
      </w:r>
      <w:r w:rsidRPr="00A03DF5">
        <w:rPr>
          <w:sz w:val="20"/>
          <w:szCs w:val="20"/>
        </w:rPr>
        <w:br/>
      </w:r>
      <w:r w:rsidRPr="00A03DF5">
        <w:rPr>
          <w:rStyle w:val="Emphasis"/>
          <w:i w:val="0"/>
          <w:sz w:val="20"/>
          <w:szCs w:val="20"/>
        </w:rPr>
        <w:t>Or captain jewels in the carcanet.</w:t>
      </w:r>
    </w:p>
    <w:p w14:paraId="76825CB0" w14:textId="77777777" w:rsidR="002C7F0D" w:rsidRPr="00A03DF5" w:rsidRDefault="002C7F0D" w:rsidP="00B53FAB">
      <w:pPr>
        <w:pStyle w:val="NormalWeb"/>
        <w:spacing w:before="120" w:beforeAutospacing="0" w:after="0" w:afterAutospacing="0" w:line="264" w:lineRule="auto"/>
        <w:rPr>
          <w:rStyle w:val="Emphasis"/>
          <w:i w:val="0"/>
          <w:sz w:val="20"/>
          <w:szCs w:val="20"/>
        </w:rPr>
      </w:pPr>
      <w:r w:rsidRPr="00A03DF5">
        <w:rPr>
          <w:rStyle w:val="Emphasis"/>
          <w:i w:val="0"/>
          <w:sz w:val="20"/>
          <w:szCs w:val="20"/>
        </w:rPr>
        <w:t>So is the time that keeps you as my chest,</w:t>
      </w:r>
      <w:r w:rsidRPr="00A03DF5">
        <w:rPr>
          <w:sz w:val="20"/>
          <w:szCs w:val="20"/>
        </w:rPr>
        <w:br/>
      </w:r>
      <w:r w:rsidRPr="00A03DF5">
        <w:rPr>
          <w:rStyle w:val="Emphasis"/>
          <w:i w:val="0"/>
          <w:sz w:val="20"/>
          <w:szCs w:val="20"/>
        </w:rPr>
        <w:t>Or as the wardrobe which the robe doth hide,</w:t>
      </w:r>
      <w:r w:rsidRPr="00A03DF5">
        <w:rPr>
          <w:sz w:val="20"/>
          <w:szCs w:val="20"/>
        </w:rPr>
        <w:br/>
      </w:r>
      <w:r w:rsidRPr="00A03DF5">
        <w:rPr>
          <w:rStyle w:val="Emphasis"/>
          <w:i w:val="0"/>
          <w:sz w:val="20"/>
          <w:szCs w:val="20"/>
        </w:rPr>
        <w:t>To make some special instant special-blest,</w:t>
      </w:r>
      <w:r w:rsidRPr="00A03DF5">
        <w:rPr>
          <w:sz w:val="20"/>
          <w:szCs w:val="20"/>
        </w:rPr>
        <w:br/>
      </w:r>
      <w:r w:rsidRPr="00A03DF5">
        <w:rPr>
          <w:rStyle w:val="Emphasis"/>
          <w:i w:val="0"/>
          <w:sz w:val="20"/>
          <w:szCs w:val="20"/>
        </w:rPr>
        <w:t>By new unfolding his imprisoned pride.</w:t>
      </w:r>
    </w:p>
    <w:p w14:paraId="022AC2DA" w14:textId="77777777" w:rsidR="002C7F0D" w:rsidRPr="00A03DF5" w:rsidRDefault="002C7F0D" w:rsidP="00B53FAB">
      <w:pPr>
        <w:pStyle w:val="NormalWeb"/>
        <w:spacing w:before="120" w:beforeAutospacing="0" w:after="0" w:afterAutospacing="0" w:line="264" w:lineRule="auto"/>
        <w:rPr>
          <w:rStyle w:val="Emphasis"/>
          <w:i w:val="0"/>
          <w:sz w:val="20"/>
          <w:szCs w:val="20"/>
        </w:rPr>
      </w:pPr>
      <w:r w:rsidRPr="00A03DF5">
        <w:rPr>
          <w:sz w:val="20"/>
          <w:szCs w:val="20"/>
        </w:rPr>
        <w:t>   </w:t>
      </w:r>
      <w:r w:rsidRPr="00A03DF5">
        <w:rPr>
          <w:rStyle w:val="Emphasis"/>
          <w:i w:val="0"/>
          <w:sz w:val="20"/>
          <w:szCs w:val="20"/>
        </w:rPr>
        <w:t>Blessed are you whose worthiness gives scope,</w:t>
      </w:r>
      <w:r w:rsidRPr="00A03DF5">
        <w:rPr>
          <w:sz w:val="20"/>
          <w:szCs w:val="20"/>
        </w:rPr>
        <w:br/>
        <w:t>   </w:t>
      </w:r>
      <w:r w:rsidRPr="00A03DF5">
        <w:rPr>
          <w:rStyle w:val="Emphasis"/>
          <w:i w:val="0"/>
          <w:sz w:val="20"/>
          <w:szCs w:val="20"/>
        </w:rPr>
        <w:t>Being had, to triumph, being lacked, to hope.</w:t>
      </w:r>
    </w:p>
    <w:p w14:paraId="3D81E2DD" w14:textId="77777777" w:rsidR="00B53FAB" w:rsidRPr="00A03DF5" w:rsidRDefault="00B53FAB">
      <w:pPr>
        <w:rPr>
          <w:rStyle w:val="Emphasis"/>
          <w:i w:val="0"/>
          <w:color w:val="FF0000"/>
          <w:sz w:val="20"/>
          <w:szCs w:val="20"/>
        </w:rPr>
      </w:pPr>
      <w:r w:rsidRPr="00A03DF5">
        <w:rPr>
          <w:rStyle w:val="Emphasis"/>
          <w:i w:val="0"/>
          <w:color w:val="FF0000"/>
          <w:sz w:val="20"/>
          <w:szCs w:val="20"/>
        </w:rPr>
        <w:br w:type="page"/>
      </w:r>
    </w:p>
    <w:p w14:paraId="3AE8FE92" w14:textId="77777777"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53-րդ</w:t>
      </w:r>
    </w:p>
    <w:p w14:paraId="177B000F" w14:textId="77777777" w:rsidR="002C7F0D" w:rsidRPr="00A03DF5" w:rsidRDefault="002C7F0D" w:rsidP="00A00E81">
      <w:pPr>
        <w:pStyle w:val="NormalWeb"/>
        <w:spacing w:before="0" w:beforeAutospacing="0" w:after="0" w:afterAutospacing="0" w:line="300" w:lineRule="auto"/>
        <w:rPr>
          <w:rStyle w:val="Emphasis"/>
          <w:i w:val="0"/>
          <w:sz w:val="20"/>
          <w:szCs w:val="20"/>
        </w:rPr>
      </w:pPr>
    </w:p>
    <w:p w14:paraId="64BDEAD5" w14:textId="77777777"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Ախր ինչի՞ց ես ինքդ արարված ու ինչի՞ համար,</w:t>
      </w:r>
    </w:p>
    <w:p w14:paraId="64E6CDBC" w14:textId="77777777"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Որ կարիքներդ հոգում ա միլիոն անծանոթ ուրու,</w:t>
      </w:r>
    </w:p>
    <w:p w14:paraId="056F95C5" w14:textId="77777777"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Ու ամեն մեկը քեզնից առնում ա գոնե մի նշխար,</w:t>
      </w:r>
    </w:p>
    <w:p w14:paraId="24D14C55" w14:textId="0C167C33"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w:t>
      </w:r>
      <w:r w:rsidR="0085651D">
        <w:rPr>
          <w:rStyle w:val="Emphasis"/>
          <w:i w:val="0"/>
          <w:sz w:val="20"/>
          <w:szCs w:val="20"/>
        </w:rPr>
        <w:t>դու գթասիրտ ակունքն ես</w:t>
      </w:r>
      <w:r w:rsidRPr="00A03DF5">
        <w:rPr>
          <w:rStyle w:val="Emphasis"/>
          <w:i w:val="0"/>
          <w:sz w:val="20"/>
          <w:szCs w:val="20"/>
        </w:rPr>
        <w:t xml:space="preserve"> </w:t>
      </w:r>
      <w:r w:rsidR="00A00E81" w:rsidRPr="00A03DF5">
        <w:rPr>
          <w:rStyle w:val="Emphasis"/>
          <w:i w:val="0"/>
          <w:sz w:val="20"/>
          <w:szCs w:val="20"/>
        </w:rPr>
        <w:t xml:space="preserve">միա´կ </w:t>
      </w:r>
      <w:r w:rsidR="0085651D">
        <w:rPr>
          <w:rStyle w:val="Emphasis"/>
          <w:i w:val="0"/>
          <w:sz w:val="20"/>
          <w:szCs w:val="20"/>
        </w:rPr>
        <w:t>–</w:t>
      </w:r>
      <w:r w:rsidRPr="00A03DF5">
        <w:rPr>
          <w:rStyle w:val="Emphasis"/>
          <w:i w:val="0"/>
          <w:sz w:val="20"/>
          <w:szCs w:val="20"/>
        </w:rPr>
        <w:t xml:space="preserve"> ամմե´ն մի բարու:</w:t>
      </w:r>
    </w:p>
    <w:p w14:paraId="0C6A2157" w14:textId="77777777" w:rsidR="002C7F0D" w:rsidRPr="00A03DF5" w:rsidRDefault="002C7F0D" w:rsidP="00A00E81">
      <w:pPr>
        <w:pStyle w:val="NormalWeb"/>
        <w:spacing w:before="120" w:beforeAutospacing="0" w:after="0" w:afterAutospacing="0" w:line="300" w:lineRule="auto"/>
        <w:rPr>
          <w:rStyle w:val="Emphasis"/>
          <w:i w:val="0"/>
          <w:sz w:val="20"/>
          <w:szCs w:val="20"/>
        </w:rPr>
      </w:pPr>
      <w:r w:rsidRPr="00A03DF5">
        <w:rPr>
          <w:rStyle w:val="Emphasis"/>
          <w:i w:val="0"/>
          <w:sz w:val="20"/>
          <w:szCs w:val="20"/>
        </w:rPr>
        <w:t>Թե´ Ադոնիսը, թե´ նկարներն իր</w:t>
      </w:r>
      <w:r w:rsidR="00A00E81" w:rsidRPr="00A03DF5">
        <w:rPr>
          <w:rStyle w:val="Emphasis"/>
          <w:i w:val="0"/>
          <w:sz w:val="20"/>
          <w:szCs w:val="20"/>
        </w:rPr>
        <w:t xml:space="preserve"> –</w:t>
      </w:r>
      <w:r w:rsidRPr="00A03DF5">
        <w:rPr>
          <w:rStyle w:val="Emphasis"/>
          <w:i w:val="0"/>
          <w:sz w:val="20"/>
          <w:szCs w:val="20"/>
        </w:rPr>
        <w:t xml:space="preserve"> խղճո´ւկ են, թերի´,</w:t>
      </w:r>
    </w:p>
    <w:p w14:paraId="5E8DAC85" w14:textId="77777777" w:rsidR="002C7F0D" w:rsidRPr="00A03DF5" w:rsidRDefault="00A00E81"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Ու քու հիասքանչ, վսեմ կերպարից ցա´ծ են, չափազա´նց</w:t>
      </w:r>
      <w:r w:rsidR="002C7F0D" w:rsidRPr="00A03DF5">
        <w:rPr>
          <w:rStyle w:val="Emphasis"/>
          <w:i w:val="0"/>
          <w:sz w:val="20"/>
          <w:szCs w:val="20"/>
        </w:rPr>
        <w:t>:</w:t>
      </w:r>
      <w:r w:rsidRPr="00A03DF5">
        <w:rPr>
          <w:rStyle w:val="Emphasis"/>
          <w:i w:val="0"/>
          <w:sz w:val="20"/>
          <w:szCs w:val="20"/>
        </w:rPr>
        <w:t xml:space="preserve"> </w:t>
      </w:r>
    </w:p>
    <w:p w14:paraId="7C2040B5" w14:textId="77777777"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Հեղինեն ինչքան գեղեցիկ ըլնի, աշխարհ է´լ գերի, </w:t>
      </w:r>
    </w:p>
    <w:p w14:paraId="7C5F4A26" w14:textId="77777777"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տոգա´ հագնես, դո´ւ ես սիրունը, դո´ւ ես գերազանց: </w:t>
      </w:r>
    </w:p>
    <w:p w14:paraId="6EAC914F" w14:textId="77777777" w:rsidR="002C7F0D" w:rsidRPr="00A03DF5" w:rsidRDefault="002C7F0D" w:rsidP="00A00E81">
      <w:pPr>
        <w:pStyle w:val="NormalWeb"/>
        <w:spacing w:before="120" w:beforeAutospacing="0" w:after="0" w:afterAutospacing="0" w:line="300" w:lineRule="auto"/>
        <w:rPr>
          <w:rStyle w:val="Emphasis"/>
          <w:i w:val="0"/>
          <w:sz w:val="20"/>
          <w:szCs w:val="20"/>
        </w:rPr>
      </w:pPr>
      <w:r w:rsidRPr="00A03DF5">
        <w:rPr>
          <w:rStyle w:val="Emphasis"/>
          <w:i w:val="0"/>
          <w:sz w:val="20"/>
          <w:szCs w:val="20"/>
        </w:rPr>
        <w:t>Թե գարուն էկավ, կամ էլ էդ տարին բերք</w:t>
      </w:r>
      <w:r w:rsidR="00A00E81" w:rsidRPr="00A03DF5">
        <w:rPr>
          <w:rStyle w:val="Emphasis"/>
          <w:i w:val="0"/>
          <w:sz w:val="20"/>
          <w:szCs w:val="20"/>
        </w:rPr>
        <w:t>ն</w:t>
      </w:r>
      <w:r w:rsidRPr="00A03DF5">
        <w:rPr>
          <w:rStyle w:val="Emphasis"/>
          <w:i w:val="0"/>
          <w:sz w:val="20"/>
          <w:szCs w:val="20"/>
        </w:rPr>
        <w:t xml:space="preserve"> </w:t>
      </w:r>
      <w:r w:rsidR="00A00E81" w:rsidRPr="00A03DF5">
        <w:rPr>
          <w:rStyle w:val="Emphasis"/>
          <w:i w:val="0"/>
          <w:sz w:val="20"/>
          <w:szCs w:val="20"/>
        </w:rPr>
        <w:t>էղավ</w:t>
      </w:r>
      <w:r w:rsidRPr="00A03DF5">
        <w:rPr>
          <w:rStyle w:val="Emphasis"/>
          <w:i w:val="0"/>
          <w:sz w:val="20"/>
          <w:szCs w:val="20"/>
        </w:rPr>
        <w:t xml:space="preserve"> առատ, </w:t>
      </w:r>
    </w:p>
    <w:p w14:paraId="6D4F6720" w14:textId="77777777"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Առաջինն աղոտ ու թույլ ուրուն ա քու վես կերպարի,</w:t>
      </w:r>
    </w:p>
    <w:p w14:paraId="1A343854" w14:textId="72563A63" w:rsidR="002C7F0D" w:rsidRPr="00A03DF5" w:rsidRDefault="002C7F0D" w:rsidP="00A00E8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Մյուսն առատ ա, </w:t>
      </w:r>
      <w:r w:rsidR="00FB0495">
        <w:rPr>
          <w:rStyle w:val="Emphasis"/>
          <w:i w:val="0"/>
          <w:sz w:val="20"/>
          <w:szCs w:val="20"/>
        </w:rPr>
        <w:t>որովհետև</w:t>
      </w:r>
      <w:r w:rsidRPr="00A03DF5">
        <w:rPr>
          <w:rStyle w:val="Emphasis"/>
          <w:i w:val="0"/>
          <w:sz w:val="20"/>
          <w:szCs w:val="20"/>
        </w:rPr>
        <w:t xml:space="preserve"> հենց ի´նքդ, հենց դո´ւ ես շատ-շատ, </w:t>
      </w:r>
    </w:p>
    <w:p w14:paraId="6061B22D" w14:textId="46633A71" w:rsidR="002C7F0D" w:rsidRDefault="00FB0495" w:rsidP="00A00E81">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ամմե´ն բան – ձև</w:t>
      </w:r>
      <w:r w:rsidR="006666CF" w:rsidRPr="00A03DF5">
        <w:rPr>
          <w:rStyle w:val="Emphasis"/>
          <w:i w:val="0"/>
          <w:sz w:val="20"/>
          <w:szCs w:val="20"/>
        </w:rPr>
        <w:t>ն</w:t>
      </w:r>
      <w:r w:rsidR="002C7F0D" w:rsidRPr="00A03DF5">
        <w:rPr>
          <w:rStyle w:val="Emphasis"/>
          <w:i w:val="0"/>
          <w:sz w:val="20"/>
          <w:szCs w:val="20"/>
        </w:rPr>
        <w:t xml:space="preserve"> ա ստանում </w:t>
      </w:r>
      <w:r w:rsidR="00CB7D85" w:rsidRPr="00A03DF5">
        <w:rPr>
          <w:rStyle w:val="Emphasis"/>
          <w:i w:val="0"/>
          <w:sz w:val="20"/>
          <w:szCs w:val="20"/>
        </w:rPr>
        <w:t xml:space="preserve">– </w:t>
      </w:r>
      <w:r w:rsidR="002C7F0D" w:rsidRPr="00A03DF5">
        <w:rPr>
          <w:rStyle w:val="Emphasis"/>
          <w:i w:val="0"/>
          <w:sz w:val="20"/>
          <w:szCs w:val="20"/>
        </w:rPr>
        <w:t xml:space="preserve">քո´ւ </w:t>
      </w:r>
      <w:r w:rsidR="006666CF" w:rsidRPr="00A03DF5">
        <w:rPr>
          <w:rStyle w:val="Emphasis"/>
          <w:i w:val="0"/>
          <w:sz w:val="20"/>
          <w:szCs w:val="20"/>
        </w:rPr>
        <w:t>կաղապարի</w:t>
      </w:r>
      <w:r w:rsidR="002C7F0D" w:rsidRPr="00A03DF5">
        <w:rPr>
          <w:rStyle w:val="Emphasis"/>
          <w:i w:val="0"/>
          <w:sz w:val="20"/>
          <w:szCs w:val="20"/>
        </w:rPr>
        <w:t>:</w:t>
      </w:r>
    </w:p>
    <w:p w14:paraId="64EDCF55" w14:textId="2A616CA4" w:rsidR="00A16CB4" w:rsidRDefault="00A16CB4" w:rsidP="00E975CD">
      <w:pPr>
        <w:pStyle w:val="NormalWeb"/>
        <w:spacing w:before="120" w:beforeAutospacing="0" w:after="0" w:afterAutospacing="0" w:line="300" w:lineRule="auto"/>
        <w:ind w:left="180"/>
        <w:rPr>
          <w:rStyle w:val="Emphasis"/>
          <w:i w:val="0"/>
          <w:sz w:val="20"/>
          <w:szCs w:val="20"/>
        </w:rPr>
      </w:pPr>
      <w:r>
        <w:rPr>
          <w:rStyle w:val="Emphasis"/>
          <w:i w:val="0"/>
          <w:sz w:val="20"/>
          <w:szCs w:val="20"/>
        </w:rPr>
        <w:t>Քու չքնաղ կերպից մաս</w:t>
      </w:r>
      <w:r w:rsidR="007153A4">
        <w:rPr>
          <w:rStyle w:val="Emphasis"/>
          <w:i w:val="0"/>
          <w:sz w:val="20"/>
          <w:szCs w:val="20"/>
        </w:rPr>
        <w:t>-բաժին</w:t>
      </w:r>
      <w:r>
        <w:rPr>
          <w:rStyle w:val="Emphasis"/>
          <w:i w:val="0"/>
          <w:sz w:val="20"/>
          <w:szCs w:val="20"/>
        </w:rPr>
        <w:t xml:space="preserve"> ուն</w:t>
      </w:r>
      <w:r w:rsidR="00E975CD">
        <w:rPr>
          <w:rStyle w:val="Emphasis"/>
          <w:i w:val="0"/>
          <w:sz w:val="20"/>
          <w:szCs w:val="20"/>
        </w:rPr>
        <w:t>ե´ն</w:t>
      </w:r>
      <w:r>
        <w:rPr>
          <w:rStyle w:val="Emphasis"/>
          <w:i w:val="0"/>
          <w:sz w:val="20"/>
          <w:szCs w:val="20"/>
        </w:rPr>
        <w:t xml:space="preserve"> </w:t>
      </w:r>
      <w:r w:rsidR="00E975CD">
        <w:rPr>
          <w:rStyle w:val="Emphasis"/>
          <w:i w:val="0"/>
          <w:sz w:val="20"/>
          <w:szCs w:val="20"/>
        </w:rPr>
        <w:t>իրերն անհամար,</w:t>
      </w:r>
    </w:p>
    <w:p w14:paraId="7D748BC8" w14:textId="70FE39DB" w:rsidR="00A16CB4" w:rsidRPr="00A03DF5" w:rsidRDefault="00A16CB4" w:rsidP="00E975CD">
      <w:pPr>
        <w:pStyle w:val="NormalWeb"/>
        <w:spacing w:before="0" w:beforeAutospacing="0" w:after="0" w:afterAutospacing="0" w:line="300" w:lineRule="auto"/>
        <w:ind w:firstLine="180"/>
        <w:rPr>
          <w:rStyle w:val="Emphasis"/>
          <w:i w:val="0"/>
          <w:sz w:val="20"/>
          <w:szCs w:val="20"/>
        </w:rPr>
      </w:pPr>
      <w:r>
        <w:rPr>
          <w:rStyle w:val="Emphasis"/>
          <w:i w:val="0"/>
          <w:sz w:val="20"/>
          <w:szCs w:val="20"/>
        </w:rPr>
        <w:t xml:space="preserve">Բայց </w:t>
      </w:r>
      <w:r w:rsidR="00E975CD">
        <w:rPr>
          <w:rStyle w:val="Emphasis"/>
          <w:i w:val="0"/>
          <w:sz w:val="20"/>
          <w:szCs w:val="20"/>
        </w:rPr>
        <w:t xml:space="preserve">դու </w:t>
      </w:r>
      <w:r w:rsidR="008C67C5">
        <w:rPr>
          <w:rStyle w:val="Emphasis"/>
          <w:i w:val="0"/>
          <w:sz w:val="20"/>
          <w:szCs w:val="20"/>
        </w:rPr>
        <w:t xml:space="preserve">ուրի´շ ես </w:t>
      </w:r>
      <w:r w:rsidR="00C27FDB">
        <w:rPr>
          <w:rStyle w:val="Emphasis"/>
          <w:i w:val="0"/>
          <w:sz w:val="20"/>
          <w:szCs w:val="20"/>
        </w:rPr>
        <w:t xml:space="preserve">– </w:t>
      </w:r>
      <w:r w:rsidR="008C67C5">
        <w:rPr>
          <w:rStyle w:val="Emphasis"/>
          <w:i w:val="0"/>
          <w:sz w:val="20"/>
          <w:szCs w:val="20"/>
        </w:rPr>
        <w:t>քեզ անդավաճան</w:t>
      </w:r>
      <w:r w:rsidR="00E975CD">
        <w:rPr>
          <w:rStyle w:val="Emphasis"/>
          <w:i w:val="0"/>
          <w:sz w:val="20"/>
          <w:szCs w:val="20"/>
        </w:rPr>
        <w:t xml:space="preserve"> </w:t>
      </w:r>
      <w:r w:rsidR="008C67C5">
        <w:rPr>
          <w:rStyle w:val="Emphasis"/>
          <w:i w:val="0"/>
          <w:sz w:val="20"/>
          <w:szCs w:val="20"/>
        </w:rPr>
        <w:t>սիրողի´</w:t>
      </w:r>
      <w:r w:rsidR="00E975CD">
        <w:rPr>
          <w:rStyle w:val="Emphasis"/>
          <w:i w:val="0"/>
          <w:sz w:val="20"/>
          <w:szCs w:val="20"/>
        </w:rPr>
        <w:t xml:space="preserve"> համար:</w:t>
      </w:r>
    </w:p>
    <w:p w14:paraId="3361815C" w14:textId="77777777" w:rsidR="002C7F0D" w:rsidRPr="00A03DF5" w:rsidRDefault="002C7F0D" w:rsidP="002C7F0D">
      <w:pPr>
        <w:pStyle w:val="NormalWeb"/>
        <w:spacing w:before="0" w:beforeAutospacing="0" w:after="0" w:afterAutospacing="0" w:line="276" w:lineRule="auto"/>
        <w:rPr>
          <w:sz w:val="20"/>
          <w:szCs w:val="20"/>
        </w:rPr>
      </w:pPr>
    </w:p>
    <w:p w14:paraId="3EAC78C5"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LIII</w:t>
      </w:r>
    </w:p>
    <w:p w14:paraId="79A1E8F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3725B6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What is your substance, whereof are you made,</w:t>
      </w:r>
      <w:r w:rsidRPr="00A03DF5">
        <w:rPr>
          <w:sz w:val="20"/>
          <w:szCs w:val="20"/>
        </w:rPr>
        <w:br/>
      </w:r>
      <w:r w:rsidRPr="00A03DF5">
        <w:rPr>
          <w:rStyle w:val="Emphasis"/>
          <w:i w:val="0"/>
          <w:sz w:val="20"/>
          <w:szCs w:val="20"/>
        </w:rPr>
        <w:t>That millions of strange shadows on you tend?</w:t>
      </w:r>
      <w:r w:rsidRPr="00A03DF5">
        <w:rPr>
          <w:sz w:val="20"/>
          <w:szCs w:val="20"/>
        </w:rPr>
        <w:br/>
      </w:r>
      <w:r w:rsidRPr="00A03DF5">
        <w:rPr>
          <w:rStyle w:val="Emphasis"/>
          <w:i w:val="0"/>
          <w:sz w:val="20"/>
          <w:szCs w:val="20"/>
        </w:rPr>
        <w:t>Since every one hath, every one, one shade,</w:t>
      </w:r>
      <w:r w:rsidRPr="00A03DF5">
        <w:rPr>
          <w:sz w:val="20"/>
          <w:szCs w:val="20"/>
        </w:rPr>
        <w:br/>
      </w:r>
      <w:r w:rsidRPr="00A03DF5">
        <w:rPr>
          <w:rStyle w:val="Emphasis"/>
          <w:i w:val="0"/>
          <w:sz w:val="20"/>
          <w:szCs w:val="20"/>
        </w:rPr>
        <w:t>And you but one, can every shadow lend.</w:t>
      </w:r>
    </w:p>
    <w:p w14:paraId="6529C0B4" w14:textId="77777777" w:rsidR="002C7F0D" w:rsidRPr="00A03DF5" w:rsidRDefault="002C7F0D" w:rsidP="00A00E81">
      <w:pPr>
        <w:pStyle w:val="NormalWeb"/>
        <w:spacing w:before="120" w:beforeAutospacing="0" w:after="0" w:afterAutospacing="0" w:line="276" w:lineRule="auto"/>
        <w:rPr>
          <w:rStyle w:val="Emphasis"/>
          <w:i w:val="0"/>
          <w:sz w:val="20"/>
          <w:szCs w:val="20"/>
        </w:rPr>
      </w:pPr>
      <w:r w:rsidRPr="00A03DF5">
        <w:rPr>
          <w:rStyle w:val="Emphasis"/>
          <w:i w:val="0"/>
          <w:sz w:val="20"/>
          <w:szCs w:val="20"/>
        </w:rPr>
        <w:t>Describe Adonis, and the counterfeit</w:t>
      </w:r>
      <w:r w:rsidRPr="00A03DF5">
        <w:rPr>
          <w:sz w:val="20"/>
          <w:szCs w:val="20"/>
        </w:rPr>
        <w:br/>
      </w:r>
      <w:r w:rsidRPr="00A03DF5">
        <w:rPr>
          <w:rStyle w:val="Emphasis"/>
          <w:i w:val="0"/>
          <w:sz w:val="20"/>
          <w:szCs w:val="20"/>
        </w:rPr>
        <w:t>Is poorly imitated after you;</w:t>
      </w:r>
      <w:r w:rsidRPr="00A03DF5">
        <w:rPr>
          <w:sz w:val="20"/>
          <w:szCs w:val="20"/>
        </w:rPr>
        <w:br/>
      </w:r>
      <w:r w:rsidRPr="00A03DF5">
        <w:rPr>
          <w:rStyle w:val="Emphasis"/>
          <w:i w:val="0"/>
          <w:sz w:val="20"/>
          <w:szCs w:val="20"/>
        </w:rPr>
        <w:t>On Helen’s cheek all art of beauty set,</w:t>
      </w:r>
      <w:r w:rsidRPr="00A03DF5">
        <w:rPr>
          <w:sz w:val="20"/>
          <w:szCs w:val="20"/>
        </w:rPr>
        <w:br/>
      </w:r>
      <w:r w:rsidRPr="00A03DF5">
        <w:rPr>
          <w:rStyle w:val="Emphasis"/>
          <w:i w:val="0"/>
          <w:sz w:val="20"/>
          <w:szCs w:val="20"/>
        </w:rPr>
        <w:t>And you in Grecian tires are painted new:</w:t>
      </w:r>
    </w:p>
    <w:p w14:paraId="0DD2B95F" w14:textId="77777777" w:rsidR="002C7F0D" w:rsidRPr="00A03DF5" w:rsidRDefault="002C7F0D" w:rsidP="00A00E81">
      <w:pPr>
        <w:pStyle w:val="NormalWeb"/>
        <w:spacing w:before="120" w:beforeAutospacing="0" w:after="0" w:afterAutospacing="0" w:line="276" w:lineRule="auto"/>
        <w:rPr>
          <w:rStyle w:val="Emphasis"/>
          <w:i w:val="0"/>
          <w:sz w:val="20"/>
          <w:szCs w:val="20"/>
        </w:rPr>
      </w:pPr>
      <w:r w:rsidRPr="00A03DF5">
        <w:rPr>
          <w:rStyle w:val="Emphasis"/>
          <w:i w:val="0"/>
          <w:sz w:val="20"/>
          <w:szCs w:val="20"/>
        </w:rPr>
        <w:t>Speak of the spring, and foison of the year,</w:t>
      </w:r>
      <w:r w:rsidRPr="00A03DF5">
        <w:rPr>
          <w:sz w:val="20"/>
          <w:szCs w:val="20"/>
        </w:rPr>
        <w:br/>
      </w:r>
      <w:r w:rsidRPr="00A03DF5">
        <w:rPr>
          <w:rStyle w:val="Emphasis"/>
          <w:i w:val="0"/>
          <w:sz w:val="20"/>
          <w:szCs w:val="20"/>
        </w:rPr>
        <w:t>The one doth shadow of your beauty show,</w:t>
      </w:r>
      <w:r w:rsidRPr="00A03DF5">
        <w:rPr>
          <w:sz w:val="20"/>
          <w:szCs w:val="20"/>
        </w:rPr>
        <w:br/>
      </w:r>
      <w:r w:rsidRPr="00A03DF5">
        <w:rPr>
          <w:rStyle w:val="Emphasis"/>
          <w:i w:val="0"/>
          <w:sz w:val="20"/>
          <w:szCs w:val="20"/>
        </w:rPr>
        <w:t>The other as your bounty doth appear;</w:t>
      </w:r>
      <w:r w:rsidRPr="00A03DF5">
        <w:rPr>
          <w:sz w:val="20"/>
          <w:szCs w:val="20"/>
        </w:rPr>
        <w:br/>
      </w:r>
      <w:r w:rsidRPr="00A03DF5">
        <w:rPr>
          <w:rStyle w:val="Emphasis"/>
          <w:i w:val="0"/>
          <w:sz w:val="20"/>
          <w:szCs w:val="20"/>
        </w:rPr>
        <w:t>And you in every blessed shape we know.</w:t>
      </w:r>
    </w:p>
    <w:p w14:paraId="681E2E47" w14:textId="77777777" w:rsidR="002C7F0D" w:rsidRPr="00A03DF5" w:rsidRDefault="002C7F0D" w:rsidP="00A00E81">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In all external grace you have some part,</w:t>
      </w:r>
      <w:r w:rsidRPr="00A03DF5">
        <w:rPr>
          <w:sz w:val="20"/>
          <w:szCs w:val="20"/>
        </w:rPr>
        <w:br/>
        <w:t>   </w:t>
      </w:r>
      <w:r w:rsidRPr="00A03DF5">
        <w:rPr>
          <w:rStyle w:val="Emphasis"/>
          <w:i w:val="0"/>
          <w:sz w:val="20"/>
          <w:szCs w:val="20"/>
        </w:rPr>
        <w:t>But you like none, none you, for constant heart.</w:t>
      </w:r>
    </w:p>
    <w:p w14:paraId="68E23F8B" w14:textId="77777777" w:rsidR="002C7F0D" w:rsidRPr="00A03DF5" w:rsidRDefault="002C7F0D" w:rsidP="002C7F0D">
      <w:pPr>
        <w:pStyle w:val="NormalWeb"/>
        <w:spacing w:before="0" w:beforeAutospacing="0" w:after="0" w:afterAutospacing="0" w:line="276" w:lineRule="auto"/>
        <w:rPr>
          <w:sz w:val="20"/>
          <w:szCs w:val="20"/>
        </w:rPr>
      </w:pPr>
    </w:p>
    <w:p w14:paraId="4AACAAF6" w14:textId="77777777" w:rsidR="002C7F0D" w:rsidRPr="00A03DF5" w:rsidRDefault="002C7F0D" w:rsidP="002C7F0D">
      <w:pPr>
        <w:spacing w:line="276" w:lineRule="auto"/>
        <w:rPr>
          <w:sz w:val="20"/>
          <w:szCs w:val="20"/>
        </w:rPr>
      </w:pPr>
      <w:r w:rsidRPr="00A03DF5">
        <w:rPr>
          <w:sz w:val="20"/>
          <w:szCs w:val="20"/>
        </w:rPr>
        <w:br w:type="page"/>
      </w:r>
    </w:p>
    <w:p w14:paraId="5D2775AF"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DDA9E01"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54-րդ</w:t>
      </w:r>
    </w:p>
    <w:p w14:paraId="56EC67A0" w14:textId="77777777" w:rsidR="002C7F0D" w:rsidRPr="00A03DF5" w:rsidRDefault="002C7F0D" w:rsidP="00CB7D85">
      <w:pPr>
        <w:pStyle w:val="NormalWeb"/>
        <w:spacing w:before="0" w:beforeAutospacing="0" w:after="0" w:afterAutospacing="0" w:line="300" w:lineRule="auto"/>
        <w:rPr>
          <w:rStyle w:val="Emphasis"/>
          <w:i w:val="0"/>
          <w:sz w:val="20"/>
          <w:szCs w:val="20"/>
        </w:rPr>
      </w:pPr>
    </w:p>
    <w:p w14:paraId="4650481B"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Թե էս անիմաստ միս ու արունս </w:t>
      </w:r>
      <w:r w:rsidR="004B5BEA" w:rsidRPr="00A03DF5">
        <w:rPr>
          <w:rStyle w:val="Emphasis"/>
          <w:i w:val="0"/>
          <w:sz w:val="20"/>
          <w:szCs w:val="20"/>
        </w:rPr>
        <w:t>հանկարծ</w:t>
      </w:r>
      <w:r w:rsidRPr="00A03DF5">
        <w:rPr>
          <w:rStyle w:val="Emphasis"/>
          <w:i w:val="0"/>
          <w:sz w:val="20"/>
          <w:szCs w:val="20"/>
        </w:rPr>
        <w:t xml:space="preserve"> միտք դառնար,</w:t>
      </w:r>
    </w:p>
    <w:p w14:paraId="10EB0BA1"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Իմ ու քու մ</w:t>
      </w:r>
      <w:r w:rsidR="00862D0B" w:rsidRPr="00A03DF5">
        <w:rPr>
          <w:rStyle w:val="Emphasis"/>
          <w:i w:val="0"/>
          <w:sz w:val="20"/>
          <w:szCs w:val="20"/>
        </w:rPr>
        <w:t>ի</w:t>
      </w:r>
      <w:r w:rsidRPr="00A03DF5">
        <w:rPr>
          <w:rStyle w:val="Emphasis"/>
          <w:i w:val="0"/>
          <w:sz w:val="20"/>
          <w:szCs w:val="20"/>
        </w:rPr>
        <w:t xml:space="preserve">ջի </w:t>
      </w:r>
      <w:r w:rsidR="00A60E1B" w:rsidRPr="00A03DF5">
        <w:rPr>
          <w:rStyle w:val="Emphasis"/>
          <w:i w:val="0"/>
          <w:sz w:val="20"/>
          <w:szCs w:val="20"/>
        </w:rPr>
        <w:t>հսկա արանքին</w:t>
      </w:r>
      <w:r w:rsidRPr="00A03DF5">
        <w:rPr>
          <w:rStyle w:val="Emphasis"/>
          <w:i w:val="0"/>
          <w:sz w:val="20"/>
          <w:szCs w:val="20"/>
        </w:rPr>
        <w:t xml:space="preserve"> հեչ չէ</w:t>
      </w:r>
      <w:r w:rsidR="00CB7D85" w:rsidRPr="00A03DF5">
        <w:rPr>
          <w:rStyle w:val="Emphasis"/>
          <w:i w:val="0"/>
          <w:sz w:val="20"/>
          <w:szCs w:val="20"/>
        </w:rPr>
        <w:t>´</w:t>
      </w:r>
      <w:r w:rsidRPr="00A03DF5">
        <w:rPr>
          <w:rStyle w:val="Emphasis"/>
          <w:i w:val="0"/>
          <w:sz w:val="20"/>
          <w:szCs w:val="20"/>
        </w:rPr>
        <w:t>ի նայի:</w:t>
      </w:r>
    </w:p>
    <w:p w14:paraId="2429CE78" w14:textId="2DFD9C65" w:rsidR="002C7F0D" w:rsidRPr="00A03DF5" w:rsidRDefault="00FB0495" w:rsidP="00CB7D85">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B84568" w:rsidRPr="00A03DF5">
        <w:rPr>
          <w:rStyle w:val="Emphasis"/>
          <w:i w:val="0"/>
          <w:sz w:val="20"/>
          <w:szCs w:val="20"/>
        </w:rPr>
        <w:t>,</w:t>
      </w:r>
      <w:r w:rsidR="002C7F0D" w:rsidRPr="00A03DF5">
        <w:rPr>
          <w:rStyle w:val="Emphasis"/>
          <w:i w:val="0"/>
          <w:sz w:val="20"/>
          <w:szCs w:val="20"/>
        </w:rPr>
        <w:t xml:space="preserve"> էս անգամ</w:t>
      </w:r>
      <w:r w:rsidR="00B84568" w:rsidRPr="00A03DF5">
        <w:rPr>
          <w:rStyle w:val="Emphasis"/>
          <w:i w:val="0"/>
          <w:sz w:val="20"/>
          <w:szCs w:val="20"/>
        </w:rPr>
        <w:t>,</w:t>
      </w:r>
      <w:r w:rsidR="002C7F0D" w:rsidRPr="00A03DF5">
        <w:rPr>
          <w:rStyle w:val="Emphasis"/>
          <w:i w:val="0"/>
          <w:sz w:val="20"/>
          <w:szCs w:val="20"/>
        </w:rPr>
        <w:t xml:space="preserve"> </w:t>
      </w:r>
      <w:r w:rsidR="00B84568" w:rsidRPr="00A03DF5">
        <w:rPr>
          <w:rStyle w:val="Emphasis"/>
          <w:i w:val="0"/>
          <w:sz w:val="20"/>
          <w:szCs w:val="20"/>
        </w:rPr>
        <w:t xml:space="preserve">թե </w:t>
      </w:r>
      <w:r w:rsidR="002C7F0D" w:rsidRPr="00A03DF5">
        <w:rPr>
          <w:rStyle w:val="Emphasis"/>
          <w:i w:val="0"/>
          <w:sz w:val="20"/>
          <w:szCs w:val="20"/>
        </w:rPr>
        <w:t xml:space="preserve">սերըս ինձնից </w:t>
      </w:r>
      <w:r w:rsidR="00B84568" w:rsidRPr="00A03DF5">
        <w:rPr>
          <w:rStyle w:val="Emphasis"/>
          <w:i w:val="0"/>
          <w:sz w:val="20"/>
          <w:szCs w:val="20"/>
        </w:rPr>
        <w:t>շա</w:t>
      </w:r>
      <w:r w:rsidR="00A60E1B" w:rsidRPr="00A03DF5">
        <w:rPr>
          <w:rStyle w:val="Emphasis"/>
          <w:i w:val="0"/>
          <w:sz w:val="20"/>
          <w:szCs w:val="20"/>
        </w:rPr>
        <w:t>´</w:t>
      </w:r>
      <w:r w:rsidR="00B84568" w:rsidRPr="00A03DF5">
        <w:rPr>
          <w:rStyle w:val="Emphasis"/>
          <w:i w:val="0"/>
          <w:sz w:val="20"/>
          <w:szCs w:val="20"/>
        </w:rPr>
        <w:t>տ-</w:t>
      </w:r>
      <w:r w:rsidR="002C7F0D" w:rsidRPr="00A03DF5">
        <w:rPr>
          <w:rStyle w:val="Emphasis"/>
          <w:i w:val="0"/>
          <w:sz w:val="20"/>
          <w:szCs w:val="20"/>
        </w:rPr>
        <w:t>շատ հեռանար</w:t>
      </w:r>
      <w:r w:rsidR="00B84568" w:rsidRPr="00A03DF5">
        <w:rPr>
          <w:rStyle w:val="Emphasis"/>
          <w:i w:val="0"/>
          <w:sz w:val="20"/>
          <w:szCs w:val="20"/>
        </w:rPr>
        <w:t>,</w:t>
      </w:r>
    </w:p>
    <w:p w14:paraId="72E2A729" w14:textId="77777777" w:rsidR="002C7F0D" w:rsidRPr="00A03DF5" w:rsidRDefault="00A60E1B"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Վայրկյան չէր տևի,</w:t>
      </w:r>
      <w:r w:rsidR="002C7F0D" w:rsidRPr="00A03DF5">
        <w:rPr>
          <w:rStyle w:val="Emphasis"/>
          <w:i w:val="0"/>
          <w:sz w:val="20"/>
          <w:szCs w:val="20"/>
        </w:rPr>
        <w:t xml:space="preserve"> </w:t>
      </w:r>
      <w:r w:rsidRPr="00A03DF5">
        <w:rPr>
          <w:rStyle w:val="Emphasis"/>
          <w:i w:val="0"/>
          <w:sz w:val="20"/>
          <w:szCs w:val="20"/>
        </w:rPr>
        <w:t>աշխարհի ծերից</w:t>
      </w:r>
      <w:r w:rsidR="002C7F0D" w:rsidRPr="00A03DF5">
        <w:rPr>
          <w:rStyle w:val="Emphasis"/>
          <w:i w:val="0"/>
          <w:sz w:val="20"/>
          <w:szCs w:val="20"/>
        </w:rPr>
        <w:t xml:space="preserve"> մոտ</w:t>
      </w:r>
      <w:r w:rsidR="00CB7D85" w:rsidRPr="00A03DF5">
        <w:rPr>
          <w:rStyle w:val="Emphasis"/>
          <w:i w:val="0"/>
          <w:sz w:val="20"/>
          <w:szCs w:val="20"/>
        </w:rPr>
        <w:t>դ</w:t>
      </w:r>
      <w:r w:rsidR="002C7F0D" w:rsidRPr="00A03DF5">
        <w:rPr>
          <w:rStyle w:val="Emphasis"/>
          <w:i w:val="0"/>
          <w:sz w:val="20"/>
          <w:szCs w:val="20"/>
        </w:rPr>
        <w:t xml:space="preserve"> կգայի:</w:t>
      </w:r>
    </w:p>
    <w:p w14:paraId="7C33BA5D" w14:textId="77777777" w:rsidR="002C7F0D" w:rsidRPr="00A03DF5" w:rsidRDefault="002C7F0D" w:rsidP="00CB7D85">
      <w:pPr>
        <w:pStyle w:val="NormalWeb"/>
        <w:spacing w:before="120" w:beforeAutospacing="0" w:after="0" w:afterAutospacing="0" w:line="300" w:lineRule="auto"/>
        <w:rPr>
          <w:rStyle w:val="Emphasis"/>
          <w:i w:val="0"/>
          <w:sz w:val="20"/>
          <w:szCs w:val="20"/>
        </w:rPr>
      </w:pPr>
      <w:r w:rsidRPr="00A03DF5">
        <w:rPr>
          <w:rStyle w:val="Emphasis"/>
          <w:i w:val="0"/>
          <w:sz w:val="20"/>
          <w:szCs w:val="20"/>
        </w:rPr>
        <w:t>Հեռո´ւ ըլնեի</w:t>
      </w:r>
      <w:r w:rsidR="008178EF" w:rsidRPr="00A03DF5">
        <w:rPr>
          <w:rStyle w:val="Emphasis"/>
          <w:i w:val="0"/>
          <w:sz w:val="20"/>
          <w:szCs w:val="20"/>
        </w:rPr>
        <w:t>նք</w:t>
      </w:r>
      <w:r w:rsidRPr="00A03DF5">
        <w:rPr>
          <w:rStyle w:val="Emphasis"/>
          <w:i w:val="0"/>
          <w:sz w:val="20"/>
          <w:szCs w:val="20"/>
        </w:rPr>
        <w:t>, ի´նքը</w:t>
      </w:r>
      <w:r w:rsidR="008178EF" w:rsidRPr="00A03DF5">
        <w:rPr>
          <w:rStyle w:val="Emphasis"/>
          <w:i w:val="0"/>
          <w:sz w:val="20"/>
          <w:szCs w:val="20"/>
        </w:rPr>
        <w:t>,</w:t>
      </w:r>
      <w:r w:rsidRPr="00A03DF5">
        <w:rPr>
          <w:rStyle w:val="Emphasis"/>
          <w:i w:val="0"/>
          <w:sz w:val="20"/>
          <w:szCs w:val="20"/>
        </w:rPr>
        <w:t xml:space="preserve"> կամ էլ ե´ս, օտար մի հողում,</w:t>
      </w:r>
    </w:p>
    <w:p w14:paraId="67818655"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Թեկուզ աշխարհի ամենահեռու ծերին </w:t>
      </w:r>
      <w:r w:rsidR="001F5C21" w:rsidRPr="00A03DF5">
        <w:rPr>
          <w:rStyle w:val="Emphasis"/>
          <w:i w:val="0"/>
          <w:sz w:val="20"/>
          <w:szCs w:val="20"/>
        </w:rPr>
        <w:t>պաղ ու մութ</w:t>
      </w:r>
      <w:r w:rsidRPr="00A03DF5">
        <w:rPr>
          <w:rStyle w:val="Emphasis"/>
          <w:i w:val="0"/>
          <w:sz w:val="20"/>
          <w:szCs w:val="20"/>
        </w:rPr>
        <w:t>,</w:t>
      </w:r>
    </w:p>
    <w:p w14:paraId="6F0B5127" w14:textId="57B47E70"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Վռազ կգայի, </w:t>
      </w:r>
      <w:r w:rsidR="00FB0495">
        <w:rPr>
          <w:rStyle w:val="Emphasis"/>
          <w:i w:val="0"/>
          <w:sz w:val="20"/>
          <w:szCs w:val="20"/>
        </w:rPr>
        <w:t>որովհետև</w:t>
      </w:r>
      <w:r w:rsidRPr="00A03DF5">
        <w:rPr>
          <w:rStyle w:val="Emphasis"/>
          <w:i w:val="0"/>
          <w:sz w:val="20"/>
          <w:szCs w:val="20"/>
        </w:rPr>
        <w:t xml:space="preserve"> սուր միտքը, ծովն </w:t>
      </w:r>
      <w:r w:rsidR="001F5C21" w:rsidRPr="00A03DF5">
        <w:rPr>
          <w:rStyle w:val="Emphasis"/>
          <w:i w:val="0"/>
          <w:sz w:val="20"/>
          <w:szCs w:val="20"/>
        </w:rPr>
        <w:t xml:space="preserve">է´լ </w:t>
      </w:r>
      <w:r w:rsidRPr="00A03DF5">
        <w:rPr>
          <w:rStyle w:val="Emphasis"/>
          <w:i w:val="0"/>
          <w:sz w:val="20"/>
          <w:szCs w:val="20"/>
        </w:rPr>
        <w:t>ա լողում</w:t>
      </w:r>
    </w:p>
    <w:p w14:paraId="2035430D"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Մի ակնթարթում, </w:t>
      </w:r>
      <w:r w:rsidR="001F5C21" w:rsidRPr="00A03DF5">
        <w:rPr>
          <w:rStyle w:val="Emphasis"/>
          <w:i w:val="0"/>
          <w:sz w:val="20"/>
          <w:szCs w:val="20"/>
        </w:rPr>
        <w:t>կտրում ու անցնում ծածաղուտ ու խութ</w:t>
      </w:r>
      <w:r w:rsidRPr="00A03DF5">
        <w:rPr>
          <w:rStyle w:val="Emphasis"/>
          <w:i w:val="0"/>
          <w:sz w:val="20"/>
          <w:szCs w:val="20"/>
        </w:rPr>
        <w:t>:</w:t>
      </w:r>
    </w:p>
    <w:p w14:paraId="365A0332" w14:textId="77777777" w:rsidR="002C7F0D" w:rsidRPr="00A03DF5" w:rsidRDefault="002C7F0D" w:rsidP="00CB7D85">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Բայց խելըռում եմ, որ </w:t>
      </w:r>
      <w:r w:rsidR="00A60E1B" w:rsidRPr="00A03DF5">
        <w:rPr>
          <w:rStyle w:val="Emphasis"/>
          <w:i w:val="0"/>
          <w:sz w:val="20"/>
          <w:szCs w:val="20"/>
        </w:rPr>
        <w:t>արար</w:t>
      </w:r>
      <w:r w:rsidRPr="00A03DF5">
        <w:rPr>
          <w:rStyle w:val="Emphasis"/>
          <w:i w:val="0"/>
          <w:sz w:val="20"/>
          <w:szCs w:val="20"/>
        </w:rPr>
        <w:t>ված չեմ օդից ու հրից,</w:t>
      </w:r>
    </w:p>
    <w:p w14:paraId="363954DB"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Որ մտքի նման անցնեմ օվկիանոս, անապատ ու սար,</w:t>
      </w:r>
    </w:p>
    <w:p w14:paraId="5079182B"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Երբ դու մոտըս չես: Որ ե</w:t>
      </w:r>
      <w:r w:rsidR="00A60E1B" w:rsidRPr="00A03DF5">
        <w:rPr>
          <w:rStyle w:val="Emphasis"/>
          <w:i w:val="0"/>
          <w:sz w:val="20"/>
          <w:szCs w:val="20"/>
        </w:rPr>
        <w:t>´</w:t>
      </w:r>
      <w:r w:rsidRPr="00A03DF5">
        <w:rPr>
          <w:rStyle w:val="Emphasis"/>
          <w:i w:val="0"/>
          <w:sz w:val="20"/>
          <w:szCs w:val="20"/>
        </w:rPr>
        <w:t>ս, արարված լոկ հող ու ջրից,</w:t>
      </w:r>
    </w:p>
    <w:p w14:paraId="50A115D1" w14:textId="77777777" w:rsidR="002C7F0D" w:rsidRPr="00A03DF5" w:rsidRDefault="002C7F0D" w:rsidP="00CB7D85">
      <w:pPr>
        <w:pStyle w:val="NormalWeb"/>
        <w:spacing w:before="0" w:beforeAutospacing="0" w:after="0" w:afterAutospacing="0" w:line="300" w:lineRule="auto"/>
        <w:rPr>
          <w:rStyle w:val="Emphasis"/>
          <w:i w:val="0"/>
          <w:sz w:val="20"/>
          <w:szCs w:val="20"/>
        </w:rPr>
      </w:pPr>
      <w:r w:rsidRPr="00A03DF5">
        <w:rPr>
          <w:rStyle w:val="Emphasis"/>
          <w:i w:val="0"/>
          <w:sz w:val="20"/>
          <w:szCs w:val="20"/>
        </w:rPr>
        <w:t>Պ</w:t>
      </w:r>
      <w:r w:rsidR="001F5C21" w:rsidRPr="00A03DF5">
        <w:rPr>
          <w:rStyle w:val="Emphasis"/>
          <w:i w:val="0"/>
          <w:sz w:val="20"/>
          <w:szCs w:val="20"/>
        </w:rPr>
        <w:t>ի</w:t>
      </w:r>
      <w:r w:rsidRPr="00A03DF5">
        <w:rPr>
          <w:rStyle w:val="Emphasis"/>
          <w:i w:val="0"/>
          <w:sz w:val="20"/>
          <w:szCs w:val="20"/>
        </w:rPr>
        <w:t xml:space="preserve">տի հառաչով մի կերպ անցկացնեմ ժամերս տկար, </w:t>
      </w:r>
    </w:p>
    <w:p w14:paraId="4ECED7DB" w14:textId="7F2BA0FB" w:rsidR="002C7F0D" w:rsidRPr="00A03DF5" w:rsidRDefault="00FB0495" w:rsidP="00CB7D85">
      <w:pPr>
        <w:pStyle w:val="NormalWeb"/>
        <w:spacing w:before="120" w:beforeAutospacing="0" w:after="0" w:afterAutospacing="0" w:line="300" w:lineRule="auto"/>
        <w:ind w:firstLine="180"/>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էս էրկու տարրը </w:t>
      </w:r>
      <w:r w:rsidR="00A60E1B" w:rsidRPr="00A03DF5">
        <w:rPr>
          <w:rStyle w:val="Emphasis"/>
          <w:i w:val="0"/>
          <w:sz w:val="20"/>
          <w:szCs w:val="20"/>
        </w:rPr>
        <w:t>հիմնական</w:t>
      </w:r>
      <w:r w:rsidR="005373F9" w:rsidRPr="00A03DF5">
        <w:rPr>
          <w:rStyle w:val="Emphasis"/>
          <w:i w:val="0"/>
          <w:sz w:val="20"/>
          <w:szCs w:val="20"/>
        </w:rPr>
        <w:t>*</w:t>
      </w:r>
      <w:r w:rsidR="002C7F0D" w:rsidRPr="00A03DF5">
        <w:rPr>
          <w:rStyle w:val="Emphasis"/>
          <w:i w:val="0"/>
          <w:sz w:val="20"/>
          <w:szCs w:val="20"/>
        </w:rPr>
        <w:t xml:space="preserve"> </w:t>
      </w:r>
      <w:r w:rsidR="008178EF" w:rsidRPr="00A03DF5">
        <w:rPr>
          <w:rStyle w:val="Emphasis"/>
          <w:i w:val="0"/>
          <w:sz w:val="20"/>
          <w:szCs w:val="20"/>
        </w:rPr>
        <w:t xml:space="preserve">– </w:t>
      </w:r>
      <w:r w:rsidR="00A60E1B" w:rsidRPr="00A03DF5">
        <w:rPr>
          <w:rStyle w:val="Emphasis"/>
          <w:i w:val="0"/>
          <w:sz w:val="20"/>
          <w:szCs w:val="20"/>
        </w:rPr>
        <w:t>ծանր</w:t>
      </w:r>
      <w:r w:rsidR="002C7F0D" w:rsidRPr="00A03DF5">
        <w:rPr>
          <w:rStyle w:val="Emphasis"/>
          <w:i w:val="0"/>
          <w:sz w:val="20"/>
          <w:szCs w:val="20"/>
        </w:rPr>
        <w:t xml:space="preserve"> </w:t>
      </w:r>
      <w:r w:rsidR="00A60E1B" w:rsidRPr="00A03DF5">
        <w:rPr>
          <w:rStyle w:val="Emphasis"/>
          <w:i w:val="0"/>
          <w:sz w:val="20"/>
          <w:szCs w:val="20"/>
        </w:rPr>
        <w:t>ա</w:t>
      </w:r>
      <w:r w:rsidR="002C7F0D" w:rsidRPr="00A03DF5">
        <w:rPr>
          <w:rStyle w:val="Emphasis"/>
          <w:i w:val="0"/>
          <w:sz w:val="20"/>
          <w:szCs w:val="20"/>
        </w:rPr>
        <w:t xml:space="preserve"> </w:t>
      </w:r>
      <w:r w:rsidR="00A60E1B" w:rsidRPr="00A03DF5">
        <w:rPr>
          <w:rStyle w:val="Emphasis"/>
          <w:i w:val="0"/>
          <w:sz w:val="20"/>
          <w:szCs w:val="20"/>
        </w:rPr>
        <w:t>ու նվ</w:t>
      </w:r>
      <w:r w:rsidR="002C7F0D" w:rsidRPr="00A03DF5">
        <w:rPr>
          <w:rStyle w:val="Emphasis"/>
          <w:i w:val="0"/>
          <w:sz w:val="20"/>
          <w:szCs w:val="20"/>
        </w:rPr>
        <w:t>աղ,</w:t>
      </w:r>
    </w:p>
    <w:p w14:paraId="703BB9BB" w14:textId="77777777" w:rsidR="002C7F0D" w:rsidRPr="00A03DF5" w:rsidRDefault="001F5C21" w:rsidP="00CB7D85">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Մեր </w:t>
      </w:r>
      <w:r w:rsidR="005373F9" w:rsidRPr="00A03DF5">
        <w:rPr>
          <w:rStyle w:val="Emphasis"/>
          <w:i w:val="0"/>
          <w:sz w:val="20"/>
          <w:szCs w:val="20"/>
        </w:rPr>
        <w:t xml:space="preserve">էրկուսին </w:t>
      </w:r>
      <w:r w:rsidR="002C7F0D" w:rsidRPr="00A03DF5">
        <w:rPr>
          <w:rStyle w:val="Emphasis"/>
          <w:i w:val="0"/>
          <w:sz w:val="20"/>
          <w:szCs w:val="20"/>
        </w:rPr>
        <w:t xml:space="preserve">էլ տալիս </w:t>
      </w:r>
      <w:r w:rsidR="005373F9" w:rsidRPr="00A03DF5">
        <w:rPr>
          <w:rStyle w:val="Emphasis"/>
          <w:i w:val="0"/>
          <w:sz w:val="20"/>
          <w:szCs w:val="20"/>
        </w:rPr>
        <w:t>են</w:t>
      </w:r>
      <w:r w:rsidR="002C7F0D" w:rsidRPr="00A03DF5">
        <w:rPr>
          <w:rStyle w:val="Emphasis"/>
          <w:i w:val="0"/>
          <w:sz w:val="20"/>
          <w:szCs w:val="20"/>
        </w:rPr>
        <w:t xml:space="preserve"> մենակ արցունք ու «ավաղ»:</w:t>
      </w:r>
    </w:p>
    <w:p w14:paraId="3E513E95" w14:textId="77777777" w:rsidR="005373F9" w:rsidRPr="00A03DF5" w:rsidRDefault="005373F9" w:rsidP="005373F9">
      <w:pPr>
        <w:pStyle w:val="NormalWeb"/>
        <w:spacing w:before="0" w:beforeAutospacing="0" w:after="0" w:afterAutospacing="0" w:line="300" w:lineRule="auto"/>
        <w:rPr>
          <w:rStyle w:val="Emphasis"/>
          <w:i w:val="0"/>
          <w:sz w:val="20"/>
          <w:szCs w:val="20"/>
        </w:rPr>
      </w:pPr>
      <w:r w:rsidRPr="00A03DF5">
        <w:rPr>
          <w:rStyle w:val="Emphasis"/>
          <w:i w:val="0"/>
          <w:sz w:val="20"/>
          <w:szCs w:val="20"/>
        </w:rPr>
        <w:t>–––––</w:t>
      </w:r>
    </w:p>
    <w:p w14:paraId="4DDAB983" w14:textId="77777777" w:rsidR="002C7F0D" w:rsidRPr="00A03DF5" w:rsidRDefault="005373F9" w:rsidP="002C7F0D">
      <w:pPr>
        <w:pStyle w:val="NormalWeb"/>
        <w:spacing w:before="0" w:beforeAutospacing="0" w:after="0" w:afterAutospacing="0" w:line="276" w:lineRule="auto"/>
        <w:rPr>
          <w:i/>
          <w:sz w:val="20"/>
          <w:szCs w:val="20"/>
        </w:rPr>
      </w:pPr>
      <w:r w:rsidRPr="00A03DF5">
        <w:rPr>
          <w:i/>
          <w:sz w:val="20"/>
          <w:szCs w:val="20"/>
        </w:rPr>
        <w:t>* հողն ու ջուրը</w:t>
      </w:r>
    </w:p>
    <w:p w14:paraId="5B0BB932" w14:textId="77777777" w:rsidR="005373F9" w:rsidRPr="00A03DF5" w:rsidRDefault="005373F9" w:rsidP="002C7F0D">
      <w:pPr>
        <w:pStyle w:val="NormalWeb"/>
        <w:spacing w:before="0" w:beforeAutospacing="0" w:after="0" w:afterAutospacing="0" w:line="276" w:lineRule="auto"/>
        <w:rPr>
          <w:sz w:val="20"/>
          <w:szCs w:val="20"/>
        </w:rPr>
      </w:pPr>
    </w:p>
    <w:p w14:paraId="6BCC8E80"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XLIV</w:t>
      </w:r>
    </w:p>
    <w:p w14:paraId="2183AE7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3C8459F"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If the dull substance of my flesh were thought,</w:t>
      </w:r>
      <w:r w:rsidRPr="00A03DF5">
        <w:rPr>
          <w:sz w:val="20"/>
          <w:szCs w:val="20"/>
        </w:rPr>
        <w:br/>
      </w:r>
      <w:r w:rsidRPr="00A03DF5">
        <w:rPr>
          <w:rStyle w:val="Emphasis"/>
          <w:i w:val="0"/>
          <w:sz w:val="20"/>
          <w:szCs w:val="20"/>
        </w:rPr>
        <w:t>Injurious distance should not stop my way;</w:t>
      </w:r>
      <w:r w:rsidRPr="00A03DF5">
        <w:rPr>
          <w:sz w:val="20"/>
          <w:szCs w:val="20"/>
        </w:rPr>
        <w:br/>
      </w:r>
      <w:r w:rsidRPr="00A03DF5">
        <w:rPr>
          <w:rStyle w:val="Emphasis"/>
          <w:i w:val="0"/>
          <w:sz w:val="20"/>
          <w:szCs w:val="20"/>
        </w:rPr>
        <w:t xml:space="preserve">For then despite of space I would be brought, </w:t>
      </w:r>
      <w:r w:rsidRPr="00A03DF5">
        <w:rPr>
          <w:sz w:val="20"/>
          <w:szCs w:val="20"/>
        </w:rPr>
        <w:br/>
      </w:r>
      <w:r w:rsidRPr="00A03DF5">
        <w:rPr>
          <w:rStyle w:val="Emphasis"/>
          <w:i w:val="0"/>
          <w:sz w:val="20"/>
          <w:szCs w:val="20"/>
        </w:rPr>
        <w:t xml:space="preserve">From limits far remote, where thou dost stay. </w:t>
      </w:r>
    </w:p>
    <w:p w14:paraId="4523C86B" w14:textId="77777777" w:rsidR="002C7F0D" w:rsidRPr="00A03DF5" w:rsidRDefault="002C7F0D" w:rsidP="00CB7D85">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No matter then although my foot did stand </w:t>
      </w:r>
      <w:r w:rsidRPr="00A03DF5">
        <w:rPr>
          <w:sz w:val="20"/>
          <w:szCs w:val="20"/>
        </w:rPr>
        <w:br/>
      </w:r>
      <w:r w:rsidRPr="00A03DF5">
        <w:rPr>
          <w:rStyle w:val="Emphasis"/>
          <w:i w:val="0"/>
          <w:sz w:val="20"/>
          <w:szCs w:val="20"/>
        </w:rPr>
        <w:t xml:space="preserve">Upon the farthest earth removed from thee; </w:t>
      </w:r>
      <w:r w:rsidRPr="00A03DF5">
        <w:rPr>
          <w:sz w:val="20"/>
          <w:szCs w:val="20"/>
        </w:rPr>
        <w:br/>
      </w:r>
      <w:r w:rsidRPr="00A03DF5">
        <w:rPr>
          <w:rStyle w:val="Emphasis"/>
          <w:i w:val="0"/>
          <w:sz w:val="20"/>
          <w:szCs w:val="20"/>
        </w:rPr>
        <w:t xml:space="preserve">For nimble thought can jump both sea and land </w:t>
      </w:r>
      <w:r w:rsidRPr="00A03DF5">
        <w:rPr>
          <w:sz w:val="20"/>
          <w:szCs w:val="20"/>
        </w:rPr>
        <w:br/>
      </w:r>
      <w:r w:rsidRPr="00A03DF5">
        <w:rPr>
          <w:rStyle w:val="Emphasis"/>
          <w:i w:val="0"/>
          <w:sz w:val="20"/>
          <w:szCs w:val="20"/>
        </w:rPr>
        <w:t xml:space="preserve">As soon as think the place where he would be. </w:t>
      </w:r>
    </w:p>
    <w:p w14:paraId="08CC7AAE" w14:textId="77777777" w:rsidR="002C7F0D" w:rsidRPr="00A03DF5" w:rsidRDefault="002C7F0D" w:rsidP="00CB7D85">
      <w:pPr>
        <w:pStyle w:val="NormalWeb"/>
        <w:spacing w:before="120" w:beforeAutospacing="0" w:after="0" w:afterAutospacing="0" w:line="276" w:lineRule="auto"/>
        <w:rPr>
          <w:rStyle w:val="Emphasis"/>
          <w:i w:val="0"/>
          <w:sz w:val="20"/>
          <w:szCs w:val="20"/>
        </w:rPr>
      </w:pPr>
      <w:r w:rsidRPr="00A03DF5">
        <w:rPr>
          <w:rStyle w:val="Emphasis"/>
          <w:i w:val="0"/>
          <w:sz w:val="20"/>
          <w:szCs w:val="20"/>
        </w:rPr>
        <w:t xml:space="preserve">But ah! thought kills me that I am not thought, </w:t>
      </w:r>
      <w:r w:rsidRPr="00A03DF5">
        <w:rPr>
          <w:sz w:val="20"/>
          <w:szCs w:val="20"/>
        </w:rPr>
        <w:br/>
      </w:r>
      <w:r w:rsidRPr="00A03DF5">
        <w:rPr>
          <w:rStyle w:val="Emphasis"/>
          <w:i w:val="0"/>
          <w:sz w:val="20"/>
          <w:szCs w:val="20"/>
        </w:rPr>
        <w:t xml:space="preserve">To leap large lengths of miles when thou art gone, </w:t>
      </w:r>
      <w:r w:rsidRPr="00A03DF5">
        <w:rPr>
          <w:sz w:val="20"/>
          <w:szCs w:val="20"/>
        </w:rPr>
        <w:br/>
      </w:r>
      <w:r w:rsidRPr="00A03DF5">
        <w:rPr>
          <w:rStyle w:val="Emphasis"/>
          <w:i w:val="0"/>
          <w:sz w:val="20"/>
          <w:szCs w:val="20"/>
        </w:rPr>
        <w:t>But that, so much of earth and water wrought,</w:t>
      </w:r>
      <w:r w:rsidRPr="00A03DF5">
        <w:rPr>
          <w:sz w:val="20"/>
          <w:szCs w:val="20"/>
        </w:rPr>
        <w:br/>
      </w:r>
      <w:r w:rsidRPr="00A03DF5">
        <w:rPr>
          <w:rStyle w:val="Emphasis"/>
          <w:i w:val="0"/>
          <w:sz w:val="20"/>
          <w:szCs w:val="20"/>
        </w:rPr>
        <w:t xml:space="preserve">I must attend time’s leisure with my moan, </w:t>
      </w:r>
    </w:p>
    <w:p w14:paraId="278B1577" w14:textId="77777777" w:rsidR="002C7F0D" w:rsidRPr="00A03DF5" w:rsidRDefault="002C7F0D" w:rsidP="00CB7D85">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Receiving nought by elements so slow</w:t>
      </w:r>
      <w:r w:rsidRPr="00A03DF5">
        <w:rPr>
          <w:sz w:val="20"/>
          <w:szCs w:val="20"/>
        </w:rPr>
        <w:br/>
        <w:t>   </w:t>
      </w:r>
      <w:r w:rsidRPr="00A03DF5">
        <w:rPr>
          <w:rStyle w:val="Emphasis"/>
          <w:i w:val="0"/>
          <w:sz w:val="20"/>
          <w:szCs w:val="20"/>
        </w:rPr>
        <w:t>But heavy tears, badges of either’s woe.</w:t>
      </w:r>
    </w:p>
    <w:p w14:paraId="1DC34F2C" w14:textId="77777777" w:rsidR="002C7F0D" w:rsidRPr="00A03DF5" w:rsidRDefault="002C7F0D" w:rsidP="002C7F0D">
      <w:pPr>
        <w:spacing w:line="276" w:lineRule="auto"/>
        <w:rPr>
          <w:sz w:val="20"/>
          <w:szCs w:val="20"/>
        </w:rPr>
      </w:pPr>
      <w:r w:rsidRPr="00A03DF5">
        <w:rPr>
          <w:sz w:val="20"/>
          <w:szCs w:val="20"/>
        </w:rPr>
        <w:br w:type="page"/>
      </w:r>
    </w:p>
    <w:p w14:paraId="68C115C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26CBE51"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55-րդ</w:t>
      </w:r>
    </w:p>
    <w:p w14:paraId="30CE1985" w14:textId="77777777" w:rsidR="002C7F0D" w:rsidRPr="00A03DF5" w:rsidRDefault="002C7F0D" w:rsidP="00334BAE">
      <w:pPr>
        <w:pStyle w:val="NormalWeb"/>
        <w:spacing w:before="0" w:beforeAutospacing="0" w:after="0" w:afterAutospacing="0" w:line="300" w:lineRule="auto"/>
        <w:rPr>
          <w:rStyle w:val="Emphasis"/>
          <w:i w:val="0"/>
          <w:sz w:val="20"/>
          <w:szCs w:val="20"/>
        </w:rPr>
      </w:pPr>
    </w:p>
    <w:p w14:paraId="6DB5D2F6"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Իշխան-արքայի ոչ մի հուշարձան</w:t>
      </w:r>
      <w:r w:rsidR="005373F9" w:rsidRPr="00A03DF5">
        <w:rPr>
          <w:rStyle w:val="Emphasis"/>
          <w:i w:val="0"/>
          <w:sz w:val="20"/>
          <w:szCs w:val="20"/>
        </w:rPr>
        <w:t xml:space="preserve"> –</w:t>
      </w:r>
      <w:r w:rsidRPr="00A03DF5">
        <w:rPr>
          <w:rStyle w:val="Emphasis"/>
          <w:i w:val="0"/>
          <w:sz w:val="20"/>
          <w:szCs w:val="20"/>
        </w:rPr>
        <w:t xml:space="preserve"> գրանիտ, մարմար,</w:t>
      </w:r>
    </w:p>
    <w:p w14:paraId="736B2ACA"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Ավել չի ապրի իմ էս տողերից</w:t>
      </w:r>
      <w:r w:rsidR="005373F9" w:rsidRPr="00A03DF5">
        <w:rPr>
          <w:rStyle w:val="Emphasis"/>
          <w:i w:val="0"/>
          <w:sz w:val="20"/>
          <w:szCs w:val="20"/>
        </w:rPr>
        <w:t xml:space="preserve"> –</w:t>
      </w:r>
      <w:r w:rsidRPr="00A03DF5">
        <w:rPr>
          <w:rStyle w:val="Emphasis"/>
          <w:i w:val="0"/>
          <w:sz w:val="20"/>
          <w:szCs w:val="20"/>
        </w:rPr>
        <w:t xml:space="preserve"> հզոր, ոգեշունչ,</w:t>
      </w:r>
    </w:p>
    <w:p w14:paraId="7155784C"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Ու դու կշողաս գրվածքներիս մեջ</w:t>
      </w:r>
      <w:r w:rsidR="005373F9" w:rsidRPr="00A03DF5">
        <w:rPr>
          <w:rStyle w:val="Emphasis"/>
          <w:i w:val="0"/>
          <w:sz w:val="20"/>
          <w:szCs w:val="20"/>
        </w:rPr>
        <w:t xml:space="preserve"> –</w:t>
      </w:r>
      <w:r w:rsidRPr="00A03DF5">
        <w:rPr>
          <w:rStyle w:val="Emphasis"/>
          <w:i w:val="0"/>
          <w:sz w:val="20"/>
          <w:szCs w:val="20"/>
        </w:rPr>
        <w:t xml:space="preserve"> հարատև, անմար,</w:t>
      </w:r>
    </w:p>
    <w:p w14:paraId="76F4F19E"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Ավելի</w:t>
      </w:r>
      <w:r w:rsidR="00334BAE" w:rsidRPr="00A03DF5">
        <w:rPr>
          <w:rStyle w:val="Emphasis"/>
          <w:i w:val="0"/>
          <w:sz w:val="20"/>
          <w:szCs w:val="20"/>
        </w:rPr>
        <w:t>´</w:t>
      </w:r>
      <w:r w:rsidRPr="00A03DF5">
        <w:rPr>
          <w:rStyle w:val="Emphasis"/>
          <w:i w:val="0"/>
          <w:sz w:val="20"/>
          <w:szCs w:val="20"/>
        </w:rPr>
        <w:t xml:space="preserve"> անմեռ, քան քարը փոշոտ</w:t>
      </w:r>
      <w:r w:rsidR="005373F9" w:rsidRPr="00A03DF5">
        <w:rPr>
          <w:rStyle w:val="Emphasis"/>
          <w:i w:val="0"/>
          <w:sz w:val="20"/>
          <w:szCs w:val="20"/>
        </w:rPr>
        <w:t xml:space="preserve"> –</w:t>
      </w:r>
      <w:r w:rsidRPr="00A03DF5">
        <w:rPr>
          <w:rStyle w:val="Emphasis"/>
          <w:i w:val="0"/>
          <w:sz w:val="20"/>
          <w:szCs w:val="20"/>
        </w:rPr>
        <w:t xml:space="preserve"> մաշված, անմռունչ:</w:t>
      </w:r>
    </w:p>
    <w:p w14:paraId="2DE63DE6" w14:textId="77777777" w:rsidR="002C7F0D" w:rsidRPr="00A03DF5" w:rsidRDefault="002C7F0D" w:rsidP="00334BAE">
      <w:pPr>
        <w:pStyle w:val="NormalWeb"/>
        <w:spacing w:before="120" w:beforeAutospacing="0" w:after="0" w:afterAutospacing="0" w:line="300" w:lineRule="auto"/>
        <w:rPr>
          <w:rStyle w:val="Emphasis"/>
          <w:i w:val="0"/>
          <w:sz w:val="20"/>
          <w:szCs w:val="20"/>
        </w:rPr>
      </w:pPr>
      <w:r w:rsidRPr="00A03DF5">
        <w:rPr>
          <w:rStyle w:val="Emphasis"/>
          <w:i w:val="0"/>
          <w:sz w:val="20"/>
          <w:szCs w:val="20"/>
        </w:rPr>
        <w:t>Ավե</w:t>
      </w:r>
      <w:r w:rsidR="008178EF" w:rsidRPr="00A03DF5">
        <w:rPr>
          <w:rStyle w:val="Emphasis"/>
          <w:i w:val="0"/>
          <w:sz w:val="20"/>
          <w:szCs w:val="20"/>
        </w:rPr>
        <w:t>´</w:t>
      </w:r>
      <w:r w:rsidRPr="00A03DF5">
        <w:rPr>
          <w:rStyle w:val="Emphasis"/>
          <w:i w:val="0"/>
          <w:sz w:val="20"/>
          <w:szCs w:val="20"/>
        </w:rPr>
        <w:t xml:space="preserve">ր ա դարձնում ամեն մի դղյակ </w:t>
      </w:r>
      <w:r w:rsidR="008178EF" w:rsidRPr="00A03DF5">
        <w:rPr>
          <w:rStyle w:val="Emphasis"/>
          <w:i w:val="0"/>
          <w:sz w:val="20"/>
          <w:szCs w:val="20"/>
        </w:rPr>
        <w:t xml:space="preserve">– </w:t>
      </w:r>
      <w:r w:rsidRPr="00A03DF5">
        <w:rPr>
          <w:rStyle w:val="Emphasis"/>
          <w:i w:val="0"/>
          <w:sz w:val="20"/>
          <w:szCs w:val="20"/>
        </w:rPr>
        <w:t>պատերազմն ահեղ,</w:t>
      </w:r>
    </w:p>
    <w:p w14:paraId="74E17200"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հիմնահատակ </w:t>
      </w:r>
      <w:r w:rsidR="00334BAE" w:rsidRPr="00A03DF5">
        <w:rPr>
          <w:rStyle w:val="Emphasis"/>
          <w:i w:val="0"/>
          <w:sz w:val="20"/>
          <w:szCs w:val="20"/>
        </w:rPr>
        <w:t>տափսաղաղ</w:t>
      </w:r>
      <w:r w:rsidRPr="00A03DF5">
        <w:rPr>
          <w:rStyle w:val="Emphasis"/>
          <w:i w:val="0"/>
          <w:sz w:val="20"/>
          <w:szCs w:val="20"/>
        </w:rPr>
        <w:t xml:space="preserve"> անում ամեն մի քանդակ,</w:t>
      </w:r>
    </w:p>
    <w:p w14:paraId="07DF54DA"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սուրը Մարսի</w:t>
      </w:r>
      <w:r w:rsidR="005373F9" w:rsidRPr="00A03DF5">
        <w:rPr>
          <w:rStyle w:val="Emphasis"/>
          <w:i w:val="0"/>
          <w:sz w:val="20"/>
          <w:szCs w:val="20"/>
        </w:rPr>
        <w:t xml:space="preserve"> –</w:t>
      </w:r>
      <w:r w:rsidRPr="00A03DF5">
        <w:rPr>
          <w:rStyle w:val="Emphasis"/>
          <w:i w:val="0"/>
          <w:sz w:val="20"/>
          <w:szCs w:val="20"/>
        </w:rPr>
        <w:t xml:space="preserve"> հզոր, զինավառ, գոռ ու փառահեղ, </w:t>
      </w:r>
    </w:p>
    <w:p w14:paraId="1DC6E393" w14:textId="77777777" w:rsidR="002C7F0D" w:rsidRPr="00A03DF5" w:rsidRDefault="00334BAE"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Զորու</w:t>
      </w:r>
      <w:r w:rsidR="002C7F0D" w:rsidRPr="00A03DF5">
        <w:rPr>
          <w:rStyle w:val="Emphasis"/>
          <w:i w:val="0"/>
          <w:sz w:val="20"/>
          <w:szCs w:val="20"/>
        </w:rPr>
        <w:t xml:space="preserve"> չի</w:t>
      </w:r>
      <w:r w:rsidRPr="00A03DF5">
        <w:rPr>
          <w:rStyle w:val="Emphasis"/>
          <w:i w:val="0"/>
          <w:sz w:val="20"/>
          <w:szCs w:val="20"/>
        </w:rPr>
        <w:t xml:space="preserve"> –</w:t>
      </w:r>
      <w:r w:rsidR="002C7F0D" w:rsidRPr="00A03DF5">
        <w:rPr>
          <w:rStyle w:val="Emphasis"/>
          <w:i w:val="0"/>
          <w:sz w:val="20"/>
          <w:szCs w:val="20"/>
        </w:rPr>
        <w:t xml:space="preserve"> եղծի քու էս պատկերի լուսը բովանդակ:</w:t>
      </w:r>
    </w:p>
    <w:p w14:paraId="7215309A" w14:textId="77777777" w:rsidR="002C7F0D" w:rsidRPr="00A03DF5" w:rsidRDefault="002C7F0D" w:rsidP="00334BAE">
      <w:pPr>
        <w:pStyle w:val="NormalWeb"/>
        <w:spacing w:before="120" w:beforeAutospacing="0" w:after="0" w:afterAutospacing="0" w:line="300" w:lineRule="auto"/>
        <w:rPr>
          <w:rStyle w:val="Emphasis"/>
          <w:i w:val="0"/>
          <w:sz w:val="20"/>
          <w:szCs w:val="20"/>
        </w:rPr>
      </w:pPr>
      <w:r w:rsidRPr="00A03DF5">
        <w:rPr>
          <w:rStyle w:val="Emphasis"/>
          <w:i w:val="0"/>
          <w:sz w:val="20"/>
          <w:szCs w:val="20"/>
        </w:rPr>
        <w:t>Ու դու կընթանաս դարերի միջով, խանդին հակըն</w:t>
      </w:r>
      <w:r w:rsidR="006702AA" w:rsidRPr="00A03DF5">
        <w:rPr>
          <w:rStyle w:val="Emphasis"/>
          <w:i w:val="0"/>
          <w:sz w:val="20"/>
          <w:szCs w:val="20"/>
        </w:rPr>
        <w:t>դ</w:t>
      </w:r>
      <w:r w:rsidRPr="00A03DF5">
        <w:rPr>
          <w:rStyle w:val="Emphasis"/>
          <w:i w:val="0"/>
          <w:sz w:val="20"/>
          <w:szCs w:val="20"/>
        </w:rPr>
        <w:t>դեմ,</w:t>
      </w:r>
    </w:p>
    <w:p w14:paraId="31F6789C"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Հաղթելով ա</w:t>
      </w:r>
      <w:r w:rsidR="00334BAE" w:rsidRPr="00A03DF5">
        <w:rPr>
          <w:rStyle w:val="Emphasis"/>
          <w:i w:val="0"/>
          <w:sz w:val="20"/>
          <w:szCs w:val="20"/>
        </w:rPr>
        <w:t>մ</w:t>
      </w:r>
      <w:r w:rsidRPr="00A03DF5">
        <w:rPr>
          <w:rStyle w:val="Emphasis"/>
          <w:i w:val="0"/>
          <w:sz w:val="20"/>
          <w:szCs w:val="20"/>
        </w:rPr>
        <w:t>մե´ն սև թշնամություն, ա</w:t>
      </w:r>
      <w:r w:rsidR="00334BAE" w:rsidRPr="00A03DF5">
        <w:rPr>
          <w:rStyle w:val="Emphasis"/>
          <w:i w:val="0"/>
          <w:sz w:val="20"/>
          <w:szCs w:val="20"/>
        </w:rPr>
        <w:t>մ</w:t>
      </w:r>
      <w:r w:rsidRPr="00A03DF5">
        <w:rPr>
          <w:rStyle w:val="Emphasis"/>
          <w:i w:val="0"/>
          <w:sz w:val="20"/>
          <w:szCs w:val="20"/>
        </w:rPr>
        <w:t>մե´ն մոռացմունք,</w:t>
      </w:r>
    </w:p>
    <w:p w14:paraId="577DCB77"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սերունդները լուռ կքարանան իմ տողերի դեմ, </w:t>
      </w:r>
    </w:p>
    <w:p w14:paraId="0FF3896C"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հայացքն իրանց կլուսարձակի միայն հիացմունք: </w:t>
      </w:r>
    </w:p>
    <w:p w14:paraId="0CEBAB03" w14:textId="77777777" w:rsidR="002C7F0D" w:rsidRPr="00A03DF5" w:rsidRDefault="002C7F0D" w:rsidP="00334BAE">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Ու մինչև օրը գոռ դատաստանի</w:t>
      </w:r>
      <w:r w:rsidR="00334BAE" w:rsidRPr="00A03DF5">
        <w:rPr>
          <w:rStyle w:val="Emphasis"/>
          <w:i w:val="0"/>
          <w:sz w:val="20"/>
          <w:szCs w:val="20"/>
        </w:rPr>
        <w:t xml:space="preserve"> –</w:t>
      </w:r>
      <w:r w:rsidRPr="00A03DF5">
        <w:rPr>
          <w:rStyle w:val="Emphasis"/>
          <w:i w:val="0"/>
          <w:sz w:val="20"/>
          <w:szCs w:val="20"/>
        </w:rPr>
        <w:t xml:space="preserve"> կապրե</w:t>
      </w:r>
      <w:r w:rsidR="00334BAE" w:rsidRPr="00A03DF5">
        <w:rPr>
          <w:rStyle w:val="Emphasis"/>
          <w:i w:val="0"/>
          <w:sz w:val="20"/>
          <w:szCs w:val="20"/>
        </w:rPr>
        <w:t>´</w:t>
      </w:r>
      <w:r w:rsidRPr="00A03DF5">
        <w:rPr>
          <w:rStyle w:val="Emphasis"/>
          <w:i w:val="0"/>
          <w:sz w:val="20"/>
          <w:szCs w:val="20"/>
        </w:rPr>
        <w:t>ս դարեդար,</w:t>
      </w:r>
    </w:p>
    <w:p w14:paraId="480C3D19" w14:textId="77777777" w:rsidR="002C7F0D" w:rsidRPr="00A03DF5" w:rsidRDefault="002C7F0D" w:rsidP="00334BAE">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Սիրող սրտերի իմ էս տողերում, </w:t>
      </w:r>
      <w:r w:rsidR="00334BAE" w:rsidRPr="00A03DF5">
        <w:rPr>
          <w:rStyle w:val="Emphasis"/>
          <w:i w:val="0"/>
          <w:sz w:val="20"/>
          <w:szCs w:val="20"/>
        </w:rPr>
        <w:t>անմե´ռ</w:t>
      </w:r>
      <w:r w:rsidRPr="00A03DF5">
        <w:rPr>
          <w:rStyle w:val="Emphasis"/>
          <w:i w:val="0"/>
          <w:sz w:val="20"/>
          <w:szCs w:val="20"/>
        </w:rPr>
        <w:t>, անդադար:</w:t>
      </w:r>
    </w:p>
    <w:p w14:paraId="1890CBF7" w14:textId="77777777" w:rsidR="00334BAE" w:rsidRPr="00A03DF5" w:rsidRDefault="00334BAE" w:rsidP="002C7F0D">
      <w:pPr>
        <w:pStyle w:val="NormalWeb"/>
        <w:spacing w:before="0" w:beforeAutospacing="0" w:after="0" w:afterAutospacing="0" w:line="276" w:lineRule="auto"/>
        <w:rPr>
          <w:sz w:val="20"/>
          <w:szCs w:val="20"/>
        </w:rPr>
      </w:pPr>
    </w:p>
    <w:p w14:paraId="05ED7B15" w14:textId="77777777" w:rsidR="002C7F0D" w:rsidRPr="00A03DF5" w:rsidRDefault="002C7F0D" w:rsidP="002C7F0D">
      <w:pPr>
        <w:pStyle w:val="NormalWeb"/>
        <w:spacing w:before="0" w:beforeAutospacing="0" w:after="0" w:afterAutospacing="0" w:line="276" w:lineRule="auto"/>
        <w:rPr>
          <w:iCs/>
          <w:sz w:val="20"/>
          <w:szCs w:val="20"/>
        </w:rPr>
      </w:pPr>
      <w:r w:rsidRPr="00A03DF5">
        <w:rPr>
          <w:sz w:val="20"/>
          <w:szCs w:val="20"/>
        </w:rPr>
        <w:t>Sonnet LV</w:t>
      </w:r>
    </w:p>
    <w:p w14:paraId="0297788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7F7606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Not marble, nor the gilded monuments</w:t>
      </w:r>
      <w:r w:rsidRPr="00A03DF5">
        <w:rPr>
          <w:sz w:val="20"/>
          <w:szCs w:val="20"/>
        </w:rPr>
        <w:br/>
      </w:r>
      <w:r w:rsidRPr="00A03DF5">
        <w:rPr>
          <w:rStyle w:val="Emphasis"/>
          <w:i w:val="0"/>
          <w:sz w:val="20"/>
          <w:szCs w:val="20"/>
        </w:rPr>
        <w:t>Of princes, shall outlive this powerful rhyme;</w:t>
      </w:r>
      <w:r w:rsidRPr="00A03DF5">
        <w:rPr>
          <w:sz w:val="20"/>
          <w:szCs w:val="20"/>
        </w:rPr>
        <w:br/>
      </w:r>
      <w:r w:rsidRPr="00A03DF5">
        <w:rPr>
          <w:rStyle w:val="Emphasis"/>
          <w:i w:val="0"/>
          <w:sz w:val="20"/>
          <w:szCs w:val="20"/>
        </w:rPr>
        <w:t>But you shall shine more bright in these contents</w:t>
      </w:r>
      <w:r w:rsidRPr="00A03DF5">
        <w:rPr>
          <w:sz w:val="20"/>
          <w:szCs w:val="20"/>
        </w:rPr>
        <w:br/>
      </w:r>
      <w:r w:rsidRPr="00A03DF5">
        <w:rPr>
          <w:rStyle w:val="Emphasis"/>
          <w:i w:val="0"/>
          <w:sz w:val="20"/>
          <w:szCs w:val="20"/>
        </w:rPr>
        <w:t>Than unswept stone, besmear’d with sluttish time.</w:t>
      </w:r>
    </w:p>
    <w:p w14:paraId="38394FD1" w14:textId="77777777" w:rsidR="002C7F0D" w:rsidRPr="00A03DF5" w:rsidRDefault="002C7F0D" w:rsidP="00334BAE">
      <w:pPr>
        <w:pStyle w:val="NormalWeb"/>
        <w:spacing w:before="120" w:beforeAutospacing="0" w:after="0" w:afterAutospacing="0" w:line="276" w:lineRule="auto"/>
        <w:rPr>
          <w:rStyle w:val="Emphasis"/>
          <w:i w:val="0"/>
          <w:sz w:val="20"/>
          <w:szCs w:val="20"/>
        </w:rPr>
      </w:pPr>
      <w:r w:rsidRPr="00A03DF5">
        <w:rPr>
          <w:rStyle w:val="Emphasis"/>
          <w:i w:val="0"/>
          <w:sz w:val="20"/>
          <w:szCs w:val="20"/>
        </w:rPr>
        <w:t>When wasteful war shall statues overturn,</w:t>
      </w:r>
      <w:r w:rsidRPr="00A03DF5">
        <w:rPr>
          <w:sz w:val="20"/>
          <w:szCs w:val="20"/>
        </w:rPr>
        <w:br/>
      </w:r>
      <w:r w:rsidRPr="00A03DF5">
        <w:rPr>
          <w:rStyle w:val="Emphasis"/>
          <w:i w:val="0"/>
          <w:sz w:val="20"/>
          <w:szCs w:val="20"/>
        </w:rPr>
        <w:t>And broils root out the work of masonry,</w:t>
      </w:r>
      <w:r w:rsidRPr="00A03DF5">
        <w:rPr>
          <w:sz w:val="20"/>
          <w:szCs w:val="20"/>
        </w:rPr>
        <w:br/>
      </w:r>
      <w:r w:rsidRPr="00A03DF5">
        <w:rPr>
          <w:rStyle w:val="Emphasis"/>
          <w:i w:val="0"/>
          <w:sz w:val="20"/>
          <w:szCs w:val="20"/>
        </w:rPr>
        <w:t>Nor Mars his sword, nor war’s quick fire shall burn</w:t>
      </w:r>
      <w:r w:rsidRPr="00A03DF5">
        <w:rPr>
          <w:sz w:val="20"/>
          <w:szCs w:val="20"/>
        </w:rPr>
        <w:br/>
      </w:r>
      <w:r w:rsidRPr="00A03DF5">
        <w:rPr>
          <w:rStyle w:val="Emphasis"/>
          <w:i w:val="0"/>
          <w:sz w:val="20"/>
          <w:szCs w:val="20"/>
        </w:rPr>
        <w:t>The living record of your memory.</w:t>
      </w:r>
    </w:p>
    <w:p w14:paraId="09B7E8F3" w14:textId="77777777" w:rsidR="002C7F0D" w:rsidRPr="00A03DF5" w:rsidRDefault="002C7F0D" w:rsidP="00334BAE">
      <w:pPr>
        <w:pStyle w:val="NormalWeb"/>
        <w:spacing w:before="120" w:beforeAutospacing="0" w:after="0" w:afterAutospacing="0" w:line="276" w:lineRule="auto"/>
        <w:rPr>
          <w:rStyle w:val="Emphasis"/>
          <w:i w:val="0"/>
          <w:sz w:val="20"/>
          <w:szCs w:val="20"/>
        </w:rPr>
      </w:pPr>
      <w:r w:rsidRPr="00A03DF5">
        <w:rPr>
          <w:rStyle w:val="Emphasis"/>
          <w:i w:val="0"/>
          <w:sz w:val="20"/>
          <w:szCs w:val="20"/>
        </w:rPr>
        <w:t>‘Gainst death, and all oblivious enmity</w:t>
      </w:r>
      <w:r w:rsidRPr="00A03DF5">
        <w:rPr>
          <w:sz w:val="20"/>
          <w:szCs w:val="20"/>
        </w:rPr>
        <w:br/>
      </w:r>
      <w:r w:rsidRPr="00A03DF5">
        <w:rPr>
          <w:rStyle w:val="Emphasis"/>
          <w:i w:val="0"/>
          <w:sz w:val="20"/>
          <w:szCs w:val="20"/>
        </w:rPr>
        <w:t>Shall you pace forth; your praise shall still find room</w:t>
      </w:r>
      <w:r w:rsidRPr="00A03DF5">
        <w:rPr>
          <w:sz w:val="20"/>
          <w:szCs w:val="20"/>
        </w:rPr>
        <w:br/>
      </w:r>
      <w:r w:rsidRPr="00A03DF5">
        <w:rPr>
          <w:rStyle w:val="Emphasis"/>
          <w:i w:val="0"/>
          <w:sz w:val="20"/>
          <w:szCs w:val="20"/>
        </w:rPr>
        <w:t>Even in the eyes of all posterity</w:t>
      </w:r>
      <w:r w:rsidRPr="00A03DF5">
        <w:rPr>
          <w:sz w:val="20"/>
          <w:szCs w:val="20"/>
        </w:rPr>
        <w:br/>
      </w:r>
      <w:r w:rsidRPr="00A03DF5">
        <w:rPr>
          <w:rStyle w:val="Emphasis"/>
          <w:i w:val="0"/>
          <w:sz w:val="20"/>
          <w:szCs w:val="20"/>
        </w:rPr>
        <w:t>That wear this world out to the ending doom.</w:t>
      </w:r>
    </w:p>
    <w:p w14:paraId="6F706946" w14:textId="77777777" w:rsidR="002C7F0D" w:rsidRPr="00A03DF5" w:rsidRDefault="002C7F0D" w:rsidP="00334BAE">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So, till the judgment that yourself arise,</w:t>
      </w:r>
      <w:r w:rsidRPr="00A03DF5">
        <w:rPr>
          <w:sz w:val="20"/>
          <w:szCs w:val="20"/>
        </w:rPr>
        <w:br/>
        <w:t>   </w:t>
      </w:r>
      <w:r w:rsidRPr="00A03DF5">
        <w:rPr>
          <w:rStyle w:val="Emphasis"/>
          <w:i w:val="0"/>
          <w:sz w:val="20"/>
          <w:szCs w:val="20"/>
        </w:rPr>
        <w:t>You live in this, and dwell in lovers’ eyes.</w:t>
      </w:r>
    </w:p>
    <w:p w14:paraId="468388B5" w14:textId="77777777" w:rsidR="002C7F0D" w:rsidRPr="00A03DF5" w:rsidRDefault="002C7F0D" w:rsidP="002C7F0D">
      <w:pPr>
        <w:pStyle w:val="NormalWeb"/>
        <w:spacing w:before="0" w:beforeAutospacing="0" w:after="0" w:afterAutospacing="0" w:line="276" w:lineRule="auto"/>
        <w:rPr>
          <w:sz w:val="20"/>
          <w:szCs w:val="20"/>
        </w:rPr>
      </w:pPr>
    </w:p>
    <w:p w14:paraId="3F205F58" w14:textId="77777777" w:rsidR="002C7F0D" w:rsidRPr="00A03DF5" w:rsidRDefault="002C7F0D" w:rsidP="002C7F0D">
      <w:pPr>
        <w:spacing w:line="276" w:lineRule="auto"/>
        <w:rPr>
          <w:sz w:val="20"/>
          <w:szCs w:val="20"/>
        </w:rPr>
      </w:pPr>
      <w:r w:rsidRPr="00A03DF5">
        <w:rPr>
          <w:sz w:val="20"/>
          <w:szCs w:val="20"/>
        </w:rPr>
        <w:br w:type="page"/>
      </w:r>
    </w:p>
    <w:p w14:paraId="57F699C5"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56-րդ</w:t>
      </w:r>
    </w:p>
    <w:p w14:paraId="2A75FC80" w14:textId="77777777" w:rsidR="002C7F0D" w:rsidRPr="00A03DF5" w:rsidRDefault="002C7F0D" w:rsidP="00334BAE">
      <w:pPr>
        <w:pStyle w:val="NormalWeb"/>
        <w:spacing w:before="0" w:beforeAutospacing="0" w:after="0" w:afterAutospacing="0" w:line="300" w:lineRule="auto"/>
        <w:rPr>
          <w:rStyle w:val="Emphasis"/>
          <w:i w:val="0"/>
          <w:sz w:val="20"/>
          <w:szCs w:val="20"/>
        </w:rPr>
      </w:pPr>
    </w:p>
    <w:p w14:paraId="0B647D7D"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Չքնաղագույն սե´ր, բազմապատկի´ քեզ, թո չասեն </w:t>
      </w:r>
      <w:r w:rsidR="004B5BEA" w:rsidRPr="00A03DF5">
        <w:rPr>
          <w:rStyle w:val="Emphasis"/>
          <w:i w:val="0"/>
          <w:sz w:val="20"/>
          <w:szCs w:val="20"/>
        </w:rPr>
        <w:t>հանկարծ</w:t>
      </w:r>
      <w:r w:rsidRPr="00A03DF5">
        <w:rPr>
          <w:rStyle w:val="Emphasis"/>
          <w:i w:val="0"/>
          <w:sz w:val="20"/>
          <w:szCs w:val="20"/>
        </w:rPr>
        <w:t>,</w:t>
      </w:r>
    </w:p>
    <w:p w14:paraId="292EE6B9"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Թե սերը սուր չի, չնայած ունի հզոր ախորժակ:</w:t>
      </w:r>
    </w:p>
    <w:p w14:paraId="07561789"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Ս</w:t>
      </w:r>
      <w:r w:rsidR="00334BAE" w:rsidRPr="00A03DF5">
        <w:rPr>
          <w:rStyle w:val="Emphasis"/>
          <w:i w:val="0"/>
          <w:sz w:val="20"/>
          <w:szCs w:val="20"/>
        </w:rPr>
        <w:t>երը</w:t>
      </w:r>
      <w:r w:rsidRPr="00A03DF5">
        <w:rPr>
          <w:rStyle w:val="Emphasis"/>
          <w:i w:val="0"/>
          <w:sz w:val="20"/>
          <w:szCs w:val="20"/>
        </w:rPr>
        <w:t xml:space="preserve"> սնուցես</w:t>
      </w:r>
      <w:r w:rsidR="005373F9" w:rsidRPr="00A03DF5">
        <w:rPr>
          <w:rStyle w:val="Emphasis"/>
          <w:i w:val="0"/>
          <w:sz w:val="20"/>
          <w:szCs w:val="20"/>
        </w:rPr>
        <w:t xml:space="preserve"> –</w:t>
      </w:r>
      <w:r w:rsidRPr="00A03DF5">
        <w:rPr>
          <w:rStyle w:val="Emphasis"/>
          <w:i w:val="0"/>
          <w:sz w:val="20"/>
          <w:szCs w:val="20"/>
        </w:rPr>
        <w:t xml:space="preserve"> քաղցը կջարդե</w:t>
      </w:r>
      <w:r w:rsidR="00334BAE" w:rsidRPr="00A03DF5">
        <w:rPr>
          <w:rStyle w:val="Emphasis"/>
          <w:i w:val="0"/>
          <w:sz w:val="20"/>
          <w:szCs w:val="20"/>
        </w:rPr>
        <w:t>´</w:t>
      </w:r>
      <w:r w:rsidRPr="00A03DF5">
        <w:rPr>
          <w:rStyle w:val="Emphasis"/>
          <w:i w:val="0"/>
          <w:sz w:val="20"/>
          <w:szCs w:val="20"/>
        </w:rPr>
        <w:t>ս, բայց ոչ առանց դարձ</w:t>
      </w:r>
      <w:r w:rsidR="00334BAE" w:rsidRPr="00A03DF5">
        <w:rPr>
          <w:rStyle w:val="Emphasis"/>
          <w:i w:val="0"/>
          <w:sz w:val="20"/>
          <w:szCs w:val="20"/>
        </w:rPr>
        <w:t xml:space="preserve"> –</w:t>
      </w:r>
    </w:p>
    <w:p w14:paraId="0CD18B76"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Հենց հաջորդ օրը սերն էլի կըլնի հրակեզ խորշակ:</w:t>
      </w:r>
    </w:p>
    <w:p w14:paraId="5DDFD32E" w14:textId="77777777" w:rsidR="002C7F0D" w:rsidRPr="00A03DF5" w:rsidRDefault="002C7F0D" w:rsidP="00334BAE">
      <w:pPr>
        <w:pStyle w:val="NormalWeb"/>
        <w:spacing w:before="120" w:beforeAutospacing="0" w:after="0" w:afterAutospacing="0" w:line="300" w:lineRule="auto"/>
        <w:rPr>
          <w:rStyle w:val="Emphasis"/>
          <w:i w:val="0"/>
          <w:sz w:val="20"/>
          <w:szCs w:val="20"/>
        </w:rPr>
      </w:pPr>
      <w:r w:rsidRPr="00A03DF5">
        <w:rPr>
          <w:rStyle w:val="Emphasis"/>
          <w:i w:val="0"/>
          <w:sz w:val="20"/>
          <w:szCs w:val="20"/>
        </w:rPr>
        <w:t>Ուրեմն, սե´ր իմ, ինքդ քեզ երբեք մի´ դավաճանի,</w:t>
      </w:r>
    </w:p>
    <w:p w14:paraId="6EB57715" w14:textId="77777777" w:rsidR="002C7F0D" w:rsidRPr="00A03DF5" w:rsidRDefault="00FC7BF4"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Ե</w:t>
      </w:r>
      <w:r w:rsidR="002C7F0D" w:rsidRPr="00A03DF5">
        <w:rPr>
          <w:rStyle w:val="Emphasis"/>
          <w:i w:val="0"/>
          <w:sz w:val="20"/>
          <w:szCs w:val="20"/>
        </w:rPr>
        <w:t xml:space="preserve">թե </w:t>
      </w:r>
      <w:r w:rsidRPr="00A03DF5">
        <w:rPr>
          <w:rStyle w:val="Emphasis"/>
          <w:i w:val="0"/>
          <w:sz w:val="20"/>
          <w:szCs w:val="20"/>
        </w:rPr>
        <w:t xml:space="preserve">քու </w:t>
      </w:r>
      <w:r w:rsidR="002C7F0D" w:rsidRPr="00A03DF5">
        <w:rPr>
          <w:rStyle w:val="Emphasis"/>
          <w:i w:val="0"/>
          <w:sz w:val="20"/>
          <w:szCs w:val="20"/>
        </w:rPr>
        <w:t>նույնիսկ ա</w:t>
      </w:r>
      <w:r w:rsidRPr="00A03DF5">
        <w:rPr>
          <w:rStyle w:val="Emphasis"/>
          <w:i w:val="0"/>
          <w:sz w:val="20"/>
          <w:szCs w:val="20"/>
        </w:rPr>
        <w:t>´</w:t>
      </w:r>
      <w:r w:rsidR="002C7F0D" w:rsidRPr="00A03DF5">
        <w:rPr>
          <w:rStyle w:val="Emphasis"/>
          <w:i w:val="0"/>
          <w:sz w:val="20"/>
          <w:szCs w:val="20"/>
        </w:rPr>
        <w:t>չք</w:t>
      </w:r>
      <w:r w:rsidRPr="00A03DF5">
        <w:rPr>
          <w:rStyle w:val="Emphasis"/>
          <w:i w:val="0"/>
          <w:sz w:val="20"/>
          <w:szCs w:val="20"/>
        </w:rPr>
        <w:t>ը</w:t>
      </w:r>
      <w:r w:rsidR="002C7F0D" w:rsidRPr="00A03DF5">
        <w:rPr>
          <w:rStyle w:val="Emphasis"/>
          <w:i w:val="0"/>
          <w:sz w:val="20"/>
          <w:szCs w:val="20"/>
        </w:rPr>
        <w:t xml:space="preserve"> հագենա, </w:t>
      </w:r>
      <w:r w:rsidR="008178EF" w:rsidRPr="00A03DF5">
        <w:rPr>
          <w:rStyle w:val="Emphasis"/>
          <w:i w:val="0"/>
          <w:sz w:val="20"/>
          <w:szCs w:val="20"/>
        </w:rPr>
        <w:t>կամ</w:t>
      </w:r>
      <w:r w:rsidR="002C7F0D" w:rsidRPr="00A03DF5">
        <w:rPr>
          <w:rStyle w:val="Emphasis"/>
          <w:i w:val="0"/>
          <w:sz w:val="20"/>
          <w:szCs w:val="20"/>
        </w:rPr>
        <w:t xml:space="preserve"> քն</w:t>
      </w:r>
      <w:r w:rsidR="008178EF" w:rsidRPr="00A03DF5">
        <w:rPr>
          <w:rStyle w:val="Emphasis"/>
          <w:i w:val="0"/>
          <w:sz w:val="20"/>
          <w:szCs w:val="20"/>
        </w:rPr>
        <w:t>ած</w:t>
      </w:r>
      <w:r w:rsidR="002C7F0D" w:rsidRPr="00A03DF5">
        <w:rPr>
          <w:rStyle w:val="Emphasis"/>
          <w:i w:val="0"/>
          <w:sz w:val="20"/>
          <w:szCs w:val="20"/>
        </w:rPr>
        <w:t xml:space="preserve"> մնա</w:t>
      </w:r>
      <w:r w:rsidR="008178EF" w:rsidRPr="00A03DF5">
        <w:rPr>
          <w:rStyle w:val="Emphasis"/>
          <w:i w:val="0"/>
          <w:sz w:val="20"/>
          <w:szCs w:val="20"/>
        </w:rPr>
        <w:t>:</w:t>
      </w:r>
    </w:p>
    <w:p w14:paraId="42A645A2"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Մյուս առավոտ</w:t>
      </w:r>
      <w:r w:rsidR="002A7A1D" w:rsidRPr="00A03DF5">
        <w:rPr>
          <w:rStyle w:val="Emphasis"/>
          <w:i w:val="0"/>
          <w:sz w:val="20"/>
          <w:szCs w:val="20"/>
        </w:rPr>
        <w:t xml:space="preserve"> –</w:t>
      </w:r>
      <w:r w:rsidRPr="00A03DF5">
        <w:rPr>
          <w:rStyle w:val="Emphasis"/>
          <w:i w:val="0"/>
          <w:sz w:val="20"/>
          <w:szCs w:val="20"/>
        </w:rPr>
        <w:t xml:space="preserve"> </w:t>
      </w:r>
      <w:r w:rsidR="002A7A1D" w:rsidRPr="00A03DF5">
        <w:rPr>
          <w:rStyle w:val="Emphasis"/>
          <w:i w:val="0"/>
          <w:sz w:val="20"/>
          <w:szCs w:val="20"/>
        </w:rPr>
        <w:t>զարթն</w:t>
      </w:r>
      <w:r w:rsidRPr="00A03DF5">
        <w:rPr>
          <w:rStyle w:val="Emphasis"/>
          <w:i w:val="0"/>
          <w:sz w:val="20"/>
          <w:szCs w:val="20"/>
        </w:rPr>
        <w:t>ի´</w:t>
      </w:r>
      <w:r w:rsidR="008178EF" w:rsidRPr="00A03DF5">
        <w:rPr>
          <w:rStyle w:val="Emphasis"/>
          <w:i w:val="0"/>
          <w:sz w:val="20"/>
          <w:szCs w:val="20"/>
        </w:rPr>
        <w:t>,</w:t>
      </w:r>
      <w:r w:rsidRPr="00A03DF5">
        <w:rPr>
          <w:rStyle w:val="Emphasis"/>
          <w:i w:val="0"/>
          <w:sz w:val="20"/>
          <w:szCs w:val="20"/>
        </w:rPr>
        <w:t xml:space="preserve"> նորից</w:t>
      </w:r>
      <w:r w:rsidR="002A7A1D" w:rsidRPr="00A03DF5">
        <w:rPr>
          <w:rStyle w:val="Emphasis"/>
          <w:i w:val="0"/>
          <w:sz w:val="20"/>
          <w:szCs w:val="20"/>
        </w:rPr>
        <w:t>-նոր</w:t>
      </w:r>
      <w:r w:rsidRPr="00A03DF5">
        <w:rPr>
          <w:rStyle w:val="Emphasis"/>
          <w:i w:val="0"/>
          <w:sz w:val="20"/>
          <w:szCs w:val="20"/>
        </w:rPr>
        <w:t>, ո</w:t>
      </w:r>
      <w:r w:rsidR="008178EF" w:rsidRPr="00A03DF5">
        <w:rPr>
          <w:rStyle w:val="Emphasis"/>
          <w:i w:val="0"/>
          <w:sz w:val="20"/>
          <w:szCs w:val="20"/>
        </w:rPr>
        <w:t>ր</w:t>
      </w:r>
      <w:r w:rsidRPr="00A03DF5">
        <w:rPr>
          <w:rStyle w:val="Emphasis"/>
          <w:i w:val="0"/>
          <w:sz w:val="20"/>
          <w:szCs w:val="20"/>
        </w:rPr>
        <w:t xml:space="preserve"> աստված չանի,</w:t>
      </w:r>
    </w:p>
    <w:p w14:paraId="7FCA2BFE" w14:textId="77777777" w:rsidR="002C7F0D" w:rsidRPr="00A03DF5" w:rsidRDefault="008178EF"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Ս</w:t>
      </w:r>
      <w:r w:rsidR="002C7F0D" w:rsidRPr="00A03DF5">
        <w:rPr>
          <w:rStyle w:val="Emphasis"/>
          <w:i w:val="0"/>
          <w:sz w:val="20"/>
          <w:szCs w:val="20"/>
        </w:rPr>
        <w:t xml:space="preserve">իրո </w:t>
      </w:r>
      <w:r w:rsidRPr="00A03DF5">
        <w:rPr>
          <w:rStyle w:val="Emphasis"/>
          <w:i w:val="0"/>
          <w:sz w:val="20"/>
          <w:szCs w:val="20"/>
        </w:rPr>
        <w:t>շո´ւնչ</w:t>
      </w:r>
      <w:r w:rsidR="00FC7BF4" w:rsidRPr="00A03DF5">
        <w:rPr>
          <w:rStyle w:val="Emphasis"/>
          <w:i w:val="0"/>
          <w:sz w:val="20"/>
          <w:szCs w:val="20"/>
        </w:rPr>
        <w:t>-</w:t>
      </w:r>
      <w:r w:rsidR="002C7F0D" w:rsidRPr="00A03DF5">
        <w:rPr>
          <w:rStyle w:val="Emphasis"/>
          <w:i w:val="0"/>
          <w:sz w:val="20"/>
          <w:szCs w:val="20"/>
        </w:rPr>
        <w:t>ոգին հավիտենական քնո</w:t>
      </w:r>
      <w:r w:rsidR="002A7A1D" w:rsidRPr="00A03DF5">
        <w:rPr>
          <w:rStyle w:val="Emphasis"/>
          <w:i w:val="0"/>
          <w:sz w:val="20"/>
          <w:szCs w:val="20"/>
        </w:rPr>
        <w:t>´</w:t>
      </w:r>
      <w:r w:rsidR="002C7F0D" w:rsidRPr="00A03DF5">
        <w:rPr>
          <w:rStyle w:val="Emphasis"/>
          <w:i w:val="0"/>
          <w:sz w:val="20"/>
          <w:szCs w:val="20"/>
        </w:rPr>
        <w:t>վ անց կենա:</w:t>
      </w:r>
    </w:p>
    <w:p w14:paraId="0A06AECE" w14:textId="77777777" w:rsidR="002C7F0D" w:rsidRPr="00A03DF5" w:rsidRDefault="002C7F0D" w:rsidP="00334BAE">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Թո մեզ զատողը </w:t>
      </w:r>
      <w:r w:rsidR="002A7A1D" w:rsidRPr="00A03DF5">
        <w:rPr>
          <w:rStyle w:val="Emphasis"/>
          <w:i w:val="0"/>
          <w:sz w:val="20"/>
          <w:szCs w:val="20"/>
        </w:rPr>
        <w:t xml:space="preserve">– </w:t>
      </w:r>
      <w:r w:rsidRPr="00A03DF5">
        <w:rPr>
          <w:rStyle w:val="Emphasis"/>
          <w:i w:val="0"/>
          <w:sz w:val="20"/>
          <w:szCs w:val="20"/>
        </w:rPr>
        <w:t>ափերը զատող ծովի</w:t>
      </w:r>
      <w:r w:rsidR="00FC7BF4" w:rsidRPr="00A03DF5">
        <w:rPr>
          <w:rStyle w:val="Emphasis"/>
          <w:i w:val="0"/>
          <w:sz w:val="20"/>
          <w:szCs w:val="20"/>
        </w:rPr>
        <w:t>´</w:t>
      </w:r>
      <w:r w:rsidRPr="00A03DF5">
        <w:rPr>
          <w:rStyle w:val="Emphasis"/>
          <w:i w:val="0"/>
          <w:sz w:val="20"/>
          <w:szCs w:val="20"/>
        </w:rPr>
        <w:t xml:space="preserve"> պես ըլնի,</w:t>
      </w:r>
    </w:p>
    <w:p w14:paraId="3D6CCE4E"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Ինչը սիրահար ու տրտում զույգին դարձնում ա բաժան,</w:t>
      </w:r>
    </w:p>
    <w:p w14:paraId="12336C64"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Բայց երբ որ սրանք հետ են դառնում ափ, տենո</w:t>
      </w:r>
      <w:r w:rsidR="005373F9" w:rsidRPr="00A03DF5">
        <w:rPr>
          <w:rStyle w:val="Emphasis"/>
          <w:i w:val="0"/>
          <w:sz w:val="20"/>
          <w:szCs w:val="20"/>
        </w:rPr>
        <w:t>´</w:t>
      </w:r>
      <w:r w:rsidRPr="00A03DF5">
        <w:rPr>
          <w:rStyle w:val="Emphasis"/>
          <w:i w:val="0"/>
          <w:sz w:val="20"/>
          <w:szCs w:val="20"/>
        </w:rPr>
        <w:t>ւմ են էլի,</w:t>
      </w:r>
    </w:p>
    <w:p w14:paraId="59D1FAF0" w14:textId="77777777" w:rsidR="002C7F0D" w:rsidRPr="00A03DF5" w:rsidRDefault="002C7F0D" w:rsidP="00334BAE">
      <w:pPr>
        <w:pStyle w:val="NormalWeb"/>
        <w:spacing w:before="0" w:beforeAutospacing="0" w:after="0" w:afterAutospacing="0" w:line="300" w:lineRule="auto"/>
        <w:rPr>
          <w:rStyle w:val="Emphasis"/>
          <w:i w:val="0"/>
          <w:sz w:val="20"/>
          <w:szCs w:val="20"/>
        </w:rPr>
      </w:pPr>
      <w:r w:rsidRPr="00A03DF5">
        <w:rPr>
          <w:rStyle w:val="Emphasis"/>
          <w:i w:val="0"/>
          <w:sz w:val="20"/>
          <w:szCs w:val="20"/>
        </w:rPr>
        <w:t>Որ օրհնյալ սերը դարձնում ա իրանց մեկմեկու արժան</w:t>
      </w:r>
      <w:r w:rsidR="005373F9" w:rsidRPr="00A03DF5">
        <w:rPr>
          <w:rStyle w:val="Emphasis"/>
          <w:i w:val="0"/>
          <w:sz w:val="20"/>
          <w:szCs w:val="20"/>
        </w:rPr>
        <w:t>:</w:t>
      </w:r>
    </w:p>
    <w:p w14:paraId="6794B562" w14:textId="77777777" w:rsidR="002C7F0D" w:rsidRPr="00A03DF5" w:rsidRDefault="002C7F0D" w:rsidP="00334BAE">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Կամ </w:t>
      </w:r>
      <w:r w:rsidR="005373F9" w:rsidRPr="00A03DF5">
        <w:rPr>
          <w:rStyle w:val="Emphasis"/>
          <w:i w:val="0"/>
          <w:sz w:val="20"/>
          <w:szCs w:val="20"/>
        </w:rPr>
        <w:t>թո նմանվի</w:t>
      </w:r>
      <w:r w:rsidRPr="00A03DF5">
        <w:rPr>
          <w:rStyle w:val="Emphasis"/>
          <w:i w:val="0"/>
          <w:sz w:val="20"/>
          <w:szCs w:val="20"/>
        </w:rPr>
        <w:t xml:space="preserve"> խստաշունչ ձմռան, որ դառնում ա հուշ</w:t>
      </w:r>
    </w:p>
    <w:p w14:paraId="4EFF5588" w14:textId="77777777" w:rsidR="002C7F0D" w:rsidRPr="00A03DF5" w:rsidRDefault="002C7F0D" w:rsidP="00334BAE">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Ամռան գալ</w:t>
      </w:r>
      <w:r w:rsidR="002A7A1D" w:rsidRPr="00A03DF5">
        <w:rPr>
          <w:rStyle w:val="Emphasis"/>
          <w:i w:val="0"/>
          <w:sz w:val="20"/>
          <w:szCs w:val="20"/>
        </w:rPr>
        <w:t>ու</w:t>
      </w:r>
      <w:r w:rsidRPr="00A03DF5">
        <w:rPr>
          <w:rStyle w:val="Emphasis"/>
          <w:i w:val="0"/>
          <w:sz w:val="20"/>
          <w:szCs w:val="20"/>
        </w:rPr>
        <w:t>ստով, սերը դարձնելով եռակի անուշ:</w:t>
      </w:r>
    </w:p>
    <w:p w14:paraId="34810F95" w14:textId="77777777" w:rsidR="002C7F0D" w:rsidRPr="00A03DF5" w:rsidRDefault="002C7F0D" w:rsidP="002C7F0D">
      <w:pPr>
        <w:pStyle w:val="NormalWeb"/>
        <w:spacing w:before="0" w:beforeAutospacing="0" w:after="0" w:afterAutospacing="0" w:line="276" w:lineRule="auto"/>
        <w:rPr>
          <w:sz w:val="20"/>
          <w:szCs w:val="20"/>
        </w:rPr>
      </w:pPr>
    </w:p>
    <w:p w14:paraId="563FA46A"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LVI</w:t>
      </w:r>
    </w:p>
    <w:p w14:paraId="629355D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9500E9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Sweet love, renew thy force; be it not said</w:t>
      </w:r>
      <w:r w:rsidRPr="00A03DF5">
        <w:rPr>
          <w:sz w:val="20"/>
          <w:szCs w:val="20"/>
        </w:rPr>
        <w:br/>
      </w:r>
      <w:r w:rsidRPr="00A03DF5">
        <w:rPr>
          <w:rStyle w:val="Emphasis"/>
          <w:i w:val="0"/>
          <w:sz w:val="20"/>
          <w:szCs w:val="20"/>
        </w:rPr>
        <w:t>Thy edge should blunter be than appetite,</w:t>
      </w:r>
      <w:r w:rsidRPr="00A03DF5">
        <w:rPr>
          <w:sz w:val="20"/>
          <w:szCs w:val="20"/>
        </w:rPr>
        <w:br/>
      </w:r>
      <w:r w:rsidRPr="00A03DF5">
        <w:rPr>
          <w:rStyle w:val="Emphasis"/>
          <w:i w:val="0"/>
          <w:sz w:val="20"/>
          <w:szCs w:val="20"/>
        </w:rPr>
        <w:t>Which but to-day by feeding is allayed,</w:t>
      </w:r>
      <w:r w:rsidRPr="00A03DF5">
        <w:rPr>
          <w:sz w:val="20"/>
          <w:szCs w:val="20"/>
        </w:rPr>
        <w:br/>
      </w:r>
      <w:r w:rsidRPr="00A03DF5">
        <w:rPr>
          <w:rStyle w:val="Emphasis"/>
          <w:i w:val="0"/>
          <w:sz w:val="20"/>
          <w:szCs w:val="20"/>
        </w:rPr>
        <w:t>To-morrow sharpened in his former might:</w:t>
      </w:r>
    </w:p>
    <w:p w14:paraId="1F4B89C6" w14:textId="77777777" w:rsidR="002C7F0D" w:rsidRPr="00A03DF5" w:rsidRDefault="002C7F0D" w:rsidP="00334BAE">
      <w:pPr>
        <w:pStyle w:val="NormalWeb"/>
        <w:spacing w:before="120" w:beforeAutospacing="0" w:after="0" w:afterAutospacing="0" w:line="276" w:lineRule="auto"/>
        <w:rPr>
          <w:rStyle w:val="Emphasis"/>
          <w:i w:val="0"/>
          <w:sz w:val="20"/>
          <w:szCs w:val="20"/>
        </w:rPr>
      </w:pPr>
      <w:r w:rsidRPr="00A03DF5">
        <w:rPr>
          <w:rStyle w:val="Emphasis"/>
          <w:i w:val="0"/>
          <w:sz w:val="20"/>
          <w:szCs w:val="20"/>
        </w:rPr>
        <w:t>So, love, be thou, although to-day thou fill</w:t>
      </w:r>
      <w:r w:rsidRPr="00A03DF5">
        <w:rPr>
          <w:sz w:val="20"/>
          <w:szCs w:val="20"/>
        </w:rPr>
        <w:br/>
      </w:r>
      <w:r w:rsidRPr="00A03DF5">
        <w:rPr>
          <w:rStyle w:val="Emphasis"/>
          <w:i w:val="0"/>
          <w:sz w:val="20"/>
          <w:szCs w:val="20"/>
        </w:rPr>
        <w:t>Thy hungry eyes, even till they wink with fulness,</w:t>
      </w:r>
      <w:r w:rsidRPr="00A03DF5">
        <w:rPr>
          <w:sz w:val="20"/>
          <w:szCs w:val="20"/>
        </w:rPr>
        <w:br/>
      </w:r>
      <w:r w:rsidRPr="00A03DF5">
        <w:rPr>
          <w:rStyle w:val="Emphasis"/>
          <w:i w:val="0"/>
          <w:sz w:val="20"/>
          <w:szCs w:val="20"/>
        </w:rPr>
        <w:t>To-morrow see again, and do not kill</w:t>
      </w:r>
      <w:r w:rsidRPr="00A03DF5">
        <w:rPr>
          <w:sz w:val="20"/>
          <w:szCs w:val="20"/>
        </w:rPr>
        <w:br/>
      </w:r>
      <w:r w:rsidRPr="00A03DF5">
        <w:rPr>
          <w:rStyle w:val="Emphasis"/>
          <w:i w:val="0"/>
          <w:sz w:val="20"/>
          <w:szCs w:val="20"/>
        </w:rPr>
        <w:t>The spirit of love, with a perpetual dulness.</w:t>
      </w:r>
    </w:p>
    <w:p w14:paraId="2FF13424" w14:textId="77777777" w:rsidR="002C7F0D" w:rsidRPr="00A03DF5" w:rsidRDefault="002C7F0D" w:rsidP="00334BAE">
      <w:pPr>
        <w:pStyle w:val="NormalWeb"/>
        <w:spacing w:before="120" w:beforeAutospacing="0" w:after="0" w:afterAutospacing="0" w:line="276" w:lineRule="auto"/>
        <w:rPr>
          <w:rStyle w:val="Emphasis"/>
          <w:i w:val="0"/>
          <w:sz w:val="20"/>
          <w:szCs w:val="20"/>
        </w:rPr>
      </w:pPr>
      <w:r w:rsidRPr="00A03DF5">
        <w:rPr>
          <w:rStyle w:val="Emphasis"/>
          <w:i w:val="0"/>
          <w:sz w:val="20"/>
          <w:szCs w:val="20"/>
        </w:rPr>
        <w:t>Let this sad interim like the ocean be</w:t>
      </w:r>
      <w:r w:rsidRPr="00A03DF5">
        <w:rPr>
          <w:sz w:val="20"/>
          <w:szCs w:val="20"/>
        </w:rPr>
        <w:br/>
      </w:r>
      <w:r w:rsidRPr="00A03DF5">
        <w:rPr>
          <w:rStyle w:val="Emphasis"/>
          <w:i w:val="0"/>
          <w:sz w:val="20"/>
          <w:szCs w:val="20"/>
        </w:rPr>
        <w:t>Which parts the shore, where two contracted new</w:t>
      </w:r>
      <w:r w:rsidRPr="00A03DF5">
        <w:rPr>
          <w:sz w:val="20"/>
          <w:szCs w:val="20"/>
        </w:rPr>
        <w:br/>
      </w:r>
      <w:r w:rsidRPr="00A03DF5">
        <w:rPr>
          <w:rStyle w:val="Emphasis"/>
          <w:i w:val="0"/>
          <w:sz w:val="20"/>
          <w:szCs w:val="20"/>
        </w:rPr>
        <w:t>Come daily to the banks, that when they see</w:t>
      </w:r>
      <w:r w:rsidRPr="00A03DF5">
        <w:rPr>
          <w:sz w:val="20"/>
          <w:szCs w:val="20"/>
        </w:rPr>
        <w:br/>
      </w:r>
      <w:r w:rsidRPr="00A03DF5">
        <w:rPr>
          <w:rStyle w:val="Emphasis"/>
          <w:i w:val="0"/>
          <w:sz w:val="20"/>
          <w:szCs w:val="20"/>
        </w:rPr>
        <w:t>Return of love, more blest may be the view;</w:t>
      </w:r>
    </w:p>
    <w:p w14:paraId="536A204B" w14:textId="77777777" w:rsidR="002C7F0D" w:rsidRPr="00A03DF5" w:rsidRDefault="002C7F0D" w:rsidP="00334BAE">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As call it winter, which being full of care,</w:t>
      </w:r>
      <w:r w:rsidRPr="00A03DF5">
        <w:rPr>
          <w:sz w:val="20"/>
          <w:szCs w:val="20"/>
        </w:rPr>
        <w:br/>
        <w:t>   </w:t>
      </w:r>
      <w:r w:rsidRPr="00A03DF5">
        <w:rPr>
          <w:rStyle w:val="Emphasis"/>
          <w:i w:val="0"/>
          <w:sz w:val="20"/>
          <w:szCs w:val="20"/>
        </w:rPr>
        <w:t>Makes summer’s welcome, thrice more wished, more rare.</w:t>
      </w:r>
    </w:p>
    <w:p w14:paraId="2965C792" w14:textId="77777777" w:rsidR="002C7F0D" w:rsidRPr="00A03DF5" w:rsidRDefault="002C7F0D" w:rsidP="002C7F0D">
      <w:pPr>
        <w:rPr>
          <w:sz w:val="20"/>
          <w:szCs w:val="20"/>
        </w:rPr>
      </w:pPr>
      <w:r w:rsidRPr="00A03DF5">
        <w:rPr>
          <w:sz w:val="20"/>
          <w:szCs w:val="20"/>
        </w:rPr>
        <w:br w:type="page"/>
      </w:r>
    </w:p>
    <w:p w14:paraId="40A5FC36"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57-րդ</w:t>
      </w:r>
    </w:p>
    <w:p w14:paraId="3AC98B18" w14:textId="77777777" w:rsidR="002C7F0D" w:rsidRPr="00A03DF5" w:rsidRDefault="002C7F0D" w:rsidP="002A7A1D">
      <w:pPr>
        <w:pStyle w:val="NormalWeb"/>
        <w:spacing w:before="0" w:beforeAutospacing="0" w:after="0" w:afterAutospacing="0" w:line="300" w:lineRule="auto"/>
        <w:rPr>
          <w:rStyle w:val="Emphasis"/>
          <w:i w:val="0"/>
          <w:sz w:val="20"/>
          <w:szCs w:val="20"/>
        </w:rPr>
      </w:pPr>
    </w:p>
    <w:p w14:paraId="60E9EBA3"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t>Դե որ քո´ւ ճորտն եմ, մնում ա մենակ, որ մի´ բան անեմ –</w:t>
      </w:r>
    </w:p>
    <w:p w14:paraId="0901B6D7"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Անընդհատ քաշեմ </w:t>
      </w:r>
      <w:r w:rsidR="002A7A1D" w:rsidRPr="00A03DF5">
        <w:rPr>
          <w:rStyle w:val="Emphasis"/>
          <w:i w:val="0"/>
          <w:sz w:val="20"/>
          <w:szCs w:val="20"/>
        </w:rPr>
        <w:t xml:space="preserve">– </w:t>
      </w:r>
      <w:r w:rsidR="007860F7" w:rsidRPr="00A03DF5">
        <w:rPr>
          <w:rStyle w:val="Emphasis"/>
          <w:i w:val="0"/>
          <w:sz w:val="20"/>
          <w:szCs w:val="20"/>
        </w:rPr>
        <w:t xml:space="preserve">է´ս օրվա </w:t>
      </w:r>
      <w:r w:rsidRPr="00A03DF5">
        <w:rPr>
          <w:rStyle w:val="Emphasis"/>
          <w:i w:val="0"/>
          <w:sz w:val="20"/>
          <w:szCs w:val="20"/>
        </w:rPr>
        <w:t>հոգսդ</w:t>
      </w:r>
      <w:r w:rsidR="002A7A1D" w:rsidRPr="00A03DF5">
        <w:rPr>
          <w:rStyle w:val="Emphasis"/>
          <w:i w:val="0"/>
          <w:sz w:val="20"/>
          <w:szCs w:val="20"/>
        </w:rPr>
        <w:t>–</w:t>
      </w:r>
      <w:r w:rsidRPr="00A03DF5">
        <w:rPr>
          <w:rStyle w:val="Emphasis"/>
          <w:i w:val="0"/>
          <w:sz w:val="20"/>
          <w:szCs w:val="20"/>
        </w:rPr>
        <w:t xml:space="preserve"> կամ էլ ապագա:</w:t>
      </w:r>
    </w:p>
    <w:p w14:paraId="21D01BCA"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t>Ավելի թանկ բան կամ թանկ զբաղմունք</w:t>
      </w:r>
      <w:r w:rsidR="002A7A1D" w:rsidRPr="00A03DF5">
        <w:rPr>
          <w:rStyle w:val="Emphasis"/>
          <w:i w:val="0"/>
          <w:sz w:val="20"/>
          <w:szCs w:val="20"/>
        </w:rPr>
        <w:t xml:space="preserve"> –</w:t>
      </w:r>
      <w:r w:rsidRPr="00A03DF5">
        <w:rPr>
          <w:rStyle w:val="Emphasis"/>
          <w:i w:val="0"/>
          <w:sz w:val="20"/>
          <w:szCs w:val="20"/>
        </w:rPr>
        <w:t xml:space="preserve"> չկա ու չունեմ:</w:t>
      </w:r>
    </w:p>
    <w:p w14:paraId="47C6EB60"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t>Հա´, իրո´ք չունեմ, մինչև ինձ կանչես, երբ որ պահը գա</w:t>
      </w:r>
      <w:r w:rsidR="002A7A1D" w:rsidRPr="00A03DF5">
        <w:rPr>
          <w:rStyle w:val="Emphasis"/>
          <w:i w:val="0"/>
          <w:sz w:val="20"/>
          <w:szCs w:val="20"/>
        </w:rPr>
        <w:t>´</w:t>
      </w:r>
      <w:r w:rsidRPr="00A03DF5">
        <w:rPr>
          <w:rStyle w:val="Emphasis"/>
          <w:i w:val="0"/>
          <w:sz w:val="20"/>
          <w:szCs w:val="20"/>
        </w:rPr>
        <w:t xml:space="preserve">: </w:t>
      </w:r>
    </w:p>
    <w:p w14:paraId="3540974B" w14:textId="77777777" w:rsidR="002C7F0D" w:rsidRPr="00A03DF5" w:rsidRDefault="002C7F0D" w:rsidP="002A7A1D">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 չեմ նվնվա կամ էլ բողոքի աշխարհի կարգից, </w:t>
      </w:r>
    </w:p>
    <w:p w14:paraId="09F8F4C9"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ստիպված եմ, անընդհատ նայեմ, թե պահը կգա՞: </w:t>
      </w:r>
    </w:p>
    <w:p w14:paraId="2ED38302"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t>Ոչ էլ, միա´կ տեր, լաց ու կոծ կանեմ քու դա</w:t>
      </w:r>
      <w:r w:rsidR="002A7A1D" w:rsidRPr="00A03DF5">
        <w:rPr>
          <w:rStyle w:val="Emphasis"/>
          <w:i w:val="0"/>
          <w:sz w:val="20"/>
          <w:szCs w:val="20"/>
        </w:rPr>
        <w:t>´</w:t>
      </w:r>
      <w:r w:rsidRPr="00A03DF5">
        <w:rPr>
          <w:rStyle w:val="Emphasis"/>
          <w:i w:val="0"/>
          <w:sz w:val="20"/>
          <w:szCs w:val="20"/>
        </w:rPr>
        <w:t>ռը վարքից,</w:t>
      </w:r>
    </w:p>
    <w:p w14:paraId="0355C237" w14:textId="77777777" w:rsidR="002C7F0D" w:rsidRPr="00A03DF5" w:rsidRDefault="002C7F0D" w:rsidP="002A7A1D">
      <w:pPr>
        <w:pStyle w:val="NormalWeb"/>
        <w:spacing w:before="0" w:beforeAutospacing="0" w:after="0" w:afterAutospacing="0" w:line="300" w:lineRule="auto"/>
        <w:rPr>
          <w:rStyle w:val="Emphasis"/>
          <w:i w:val="0"/>
          <w:sz w:val="20"/>
          <w:szCs w:val="20"/>
        </w:rPr>
      </w:pPr>
      <w:r w:rsidRPr="00A03DF5">
        <w:rPr>
          <w:rStyle w:val="Emphasis"/>
          <w:i w:val="0"/>
          <w:sz w:val="20"/>
          <w:szCs w:val="20"/>
        </w:rPr>
        <w:t>Երբ ասիր</w:t>
      </w:r>
      <w:r w:rsidR="002A7A1D" w:rsidRPr="00A03DF5">
        <w:rPr>
          <w:rStyle w:val="Emphasis"/>
          <w:i w:val="0"/>
          <w:sz w:val="20"/>
          <w:szCs w:val="20"/>
        </w:rPr>
        <w:t>.</w:t>
      </w:r>
      <w:r w:rsidRPr="00A03DF5">
        <w:rPr>
          <w:rStyle w:val="Emphasis"/>
          <w:i w:val="0"/>
          <w:sz w:val="20"/>
          <w:szCs w:val="20"/>
        </w:rPr>
        <w:t xml:space="preserve"> </w:t>
      </w:r>
      <w:r w:rsidR="002A7A1D" w:rsidRPr="00A03DF5">
        <w:rPr>
          <w:rStyle w:val="Emphasis"/>
          <w:i w:val="0"/>
          <w:sz w:val="20"/>
          <w:szCs w:val="20"/>
        </w:rPr>
        <w:t>«Հ</w:t>
      </w:r>
      <w:r w:rsidRPr="00A03DF5">
        <w:rPr>
          <w:rStyle w:val="Emphasis"/>
          <w:i w:val="0"/>
          <w:sz w:val="20"/>
          <w:szCs w:val="20"/>
        </w:rPr>
        <w:t>աջող</w:t>
      </w:r>
      <w:r w:rsidR="002A7A1D" w:rsidRPr="00A03DF5">
        <w:rPr>
          <w:rStyle w:val="Emphasis"/>
          <w:i w:val="0"/>
          <w:sz w:val="20"/>
          <w:szCs w:val="20"/>
        </w:rPr>
        <w:t>»,</w:t>
      </w:r>
      <w:r w:rsidRPr="00A03DF5">
        <w:rPr>
          <w:rStyle w:val="Emphasis"/>
          <w:i w:val="0"/>
          <w:sz w:val="20"/>
          <w:szCs w:val="20"/>
        </w:rPr>
        <w:t xml:space="preserve"> քո´ւ իսկ ծառային, երկի´նքը վկա:</w:t>
      </w:r>
    </w:p>
    <w:p w14:paraId="0C086D55" w14:textId="77777777" w:rsidR="002C7F0D" w:rsidRPr="00A03DF5" w:rsidRDefault="002C7F0D" w:rsidP="002A7A1D">
      <w:pPr>
        <w:pStyle w:val="NormalWeb"/>
        <w:tabs>
          <w:tab w:val="left" w:pos="2668"/>
        </w:tabs>
        <w:spacing w:before="120" w:beforeAutospacing="0" w:after="0" w:afterAutospacing="0" w:line="300" w:lineRule="auto"/>
        <w:rPr>
          <w:rStyle w:val="Emphasis"/>
          <w:i w:val="0"/>
          <w:sz w:val="20"/>
          <w:szCs w:val="20"/>
        </w:rPr>
      </w:pPr>
      <w:r w:rsidRPr="00A03DF5">
        <w:rPr>
          <w:rStyle w:val="Emphasis"/>
          <w:i w:val="0"/>
          <w:sz w:val="20"/>
          <w:szCs w:val="20"/>
        </w:rPr>
        <w:t>Ռիսկ չեմ անի, թույլ տամ, որ որդը կասկած ու խանդի</w:t>
      </w:r>
    </w:p>
    <w:p w14:paraId="3A5715F1" w14:textId="77777777" w:rsidR="002C7F0D" w:rsidRPr="00A03DF5" w:rsidRDefault="002C7F0D" w:rsidP="002A7A1D">
      <w:pPr>
        <w:pStyle w:val="NormalWeb"/>
        <w:tabs>
          <w:tab w:val="left" w:pos="2668"/>
        </w:tabs>
        <w:spacing w:before="0" w:beforeAutospacing="0" w:after="0" w:afterAutospacing="0" w:line="300" w:lineRule="auto"/>
        <w:rPr>
          <w:rStyle w:val="Emphasis"/>
          <w:i w:val="0"/>
          <w:sz w:val="20"/>
          <w:szCs w:val="20"/>
        </w:rPr>
      </w:pPr>
      <w:r w:rsidRPr="00A03DF5">
        <w:rPr>
          <w:rStyle w:val="Emphasis"/>
          <w:i w:val="0"/>
          <w:sz w:val="20"/>
          <w:szCs w:val="20"/>
        </w:rPr>
        <w:t xml:space="preserve">Հոգիս կրծոտի, թե ո´ւմ </w:t>
      </w:r>
      <w:r w:rsidR="00E338CB" w:rsidRPr="00A03DF5">
        <w:rPr>
          <w:rStyle w:val="Emphasis"/>
          <w:i w:val="0"/>
          <w:sz w:val="20"/>
          <w:szCs w:val="20"/>
        </w:rPr>
        <w:t>ես շատ մոտ</w:t>
      </w:r>
      <w:r w:rsidRPr="00A03DF5">
        <w:rPr>
          <w:rStyle w:val="Emphasis"/>
          <w:i w:val="0"/>
          <w:sz w:val="20"/>
          <w:szCs w:val="20"/>
        </w:rPr>
        <w:t xml:space="preserve">, </w:t>
      </w:r>
      <w:r w:rsidR="00E338CB" w:rsidRPr="00A03DF5">
        <w:rPr>
          <w:rStyle w:val="Emphasis"/>
          <w:i w:val="0"/>
          <w:sz w:val="20"/>
          <w:szCs w:val="20"/>
        </w:rPr>
        <w:t>ու ո´նց կամ ինչքա´ն</w:t>
      </w:r>
      <w:r w:rsidRPr="00A03DF5">
        <w:rPr>
          <w:rStyle w:val="Emphasis"/>
          <w:i w:val="0"/>
          <w:sz w:val="20"/>
          <w:szCs w:val="20"/>
        </w:rPr>
        <w:t>:</w:t>
      </w:r>
    </w:p>
    <w:p w14:paraId="39F1A401" w14:textId="77777777" w:rsidR="002C7F0D" w:rsidRPr="00A03DF5" w:rsidRDefault="002C7F0D" w:rsidP="002A7A1D">
      <w:pPr>
        <w:pStyle w:val="NormalWeb"/>
        <w:tabs>
          <w:tab w:val="left" w:pos="2668"/>
        </w:tabs>
        <w:spacing w:before="0" w:beforeAutospacing="0" w:after="0" w:afterAutospacing="0" w:line="300" w:lineRule="auto"/>
        <w:rPr>
          <w:rStyle w:val="Emphasis"/>
          <w:i w:val="0"/>
          <w:sz w:val="20"/>
          <w:szCs w:val="20"/>
        </w:rPr>
      </w:pPr>
      <w:r w:rsidRPr="00A03DF5">
        <w:rPr>
          <w:rStyle w:val="Emphasis"/>
          <w:i w:val="0"/>
          <w:sz w:val="20"/>
          <w:szCs w:val="20"/>
        </w:rPr>
        <w:t>Տրտում ճորտի պես միտքս կանջատեմ, որ ինձ չքանդի,</w:t>
      </w:r>
    </w:p>
    <w:p w14:paraId="062D91F5" w14:textId="77777777" w:rsidR="002C7F0D" w:rsidRPr="00A03DF5" w:rsidRDefault="002C7F0D" w:rsidP="002A7A1D">
      <w:pPr>
        <w:pStyle w:val="NormalWeb"/>
        <w:tabs>
          <w:tab w:val="left" w:pos="2668"/>
        </w:tabs>
        <w:spacing w:before="0" w:beforeAutospacing="0" w:after="0" w:afterAutospacing="0" w:line="300" w:lineRule="auto"/>
        <w:rPr>
          <w:rStyle w:val="Emphasis"/>
          <w:i w:val="0"/>
          <w:sz w:val="20"/>
          <w:szCs w:val="20"/>
        </w:rPr>
      </w:pPr>
      <w:r w:rsidRPr="00A03DF5">
        <w:rPr>
          <w:rStyle w:val="Emphasis"/>
          <w:i w:val="0"/>
          <w:sz w:val="20"/>
          <w:szCs w:val="20"/>
        </w:rPr>
        <w:t xml:space="preserve">Ու կուրախանամ, որ հիմա մեկին դարձնում ես </w:t>
      </w:r>
      <w:r w:rsidR="00E338CB" w:rsidRPr="00A03DF5">
        <w:rPr>
          <w:rStyle w:val="Emphasis"/>
          <w:i w:val="0"/>
          <w:sz w:val="20"/>
          <w:szCs w:val="20"/>
        </w:rPr>
        <w:t>իշխան</w:t>
      </w:r>
      <w:r w:rsidRPr="00A03DF5">
        <w:rPr>
          <w:rStyle w:val="Emphasis"/>
          <w:i w:val="0"/>
          <w:sz w:val="20"/>
          <w:szCs w:val="20"/>
        </w:rPr>
        <w:t xml:space="preserve">: </w:t>
      </w:r>
    </w:p>
    <w:p w14:paraId="1D452472" w14:textId="77777777" w:rsidR="002C7F0D" w:rsidRPr="00A03DF5" w:rsidRDefault="002C7F0D" w:rsidP="002A7A1D">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Հաս</w:t>
      </w:r>
      <w:r w:rsidR="00E338CB" w:rsidRPr="00A03DF5">
        <w:rPr>
          <w:rStyle w:val="Emphasis"/>
          <w:i w:val="0"/>
          <w:sz w:val="20"/>
          <w:szCs w:val="20"/>
        </w:rPr>
        <w:t>ս</w:t>
      </w:r>
      <w:r w:rsidRPr="00A03DF5">
        <w:rPr>
          <w:rStyle w:val="Emphasis"/>
          <w:i w:val="0"/>
          <w:sz w:val="20"/>
          <w:szCs w:val="20"/>
        </w:rPr>
        <w:t>տա</w:t>
      </w:r>
      <w:r w:rsidR="00E338CB" w:rsidRPr="00A03DF5">
        <w:rPr>
          <w:rStyle w:val="Emphasis"/>
          <w:i w:val="0"/>
          <w:sz w:val="20"/>
          <w:szCs w:val="20"/>
        </w:rPr>
        <w:t>´</w:t>
      </w:r>
      <w:r w:rsidRPr="00A03DF5">
        <w:rPr>
          <w:rStyle w:val="Emphasis"/>
          <w:i w:val="0"/>
          <w:sz w:val="20"/>
          <w:szCs w:val="20"/>
        </w:rPr>
        <w:t>տ ապուշ ա էս սեր կոչվածը, որ չար վարկածի</w:t>
      </w:r>
    </w:p>
    <w:p w14:paraId="0093E4FC" w14:textId="77777777" w:rsidR="002C7F0D" w:rsidRPr="00A03DF5" w:rsidRDefault="002C7F0D" w:rsidP="002A7A1D">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Հնար չի թողում – սերին նայում ա առանց կասկածի:</w:t>
      </w:r>
    </w:p>
    <w:p w14:paraId="44C45A88" w14:textId="77777777" w:rsidR="002C7F0D" w:rsidRPr="00A03DF5" w:rsidRDefault="002C7F0D" w:rsidP="002C7F0D">
      <w:pPr>
        <w:pStyle w:val="NormalWeb"/>
        <w:spacing w:before="0" w:beforeAutospacing="0" w:after="0" w:afterAutospacing="0" w:line="276" w:lineRule="auto"/>
        <w:rPr>
          <w:sz w:val="20"/>
          <w:szCs w:val="20"/>
        </w:rPr>
      </w:pPr>
    </w:p>
    <w:p w14:paraId="3BD1FC15"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LVII</w:t>
      </w:r>
    </w:p>
    <w:p w14:paraId="01C08D6C"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2FE08E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Being your slave what should I do but tend</w:t>
      </w:r>
      <w:r w:rsidRPr="00A03DF5">
        <w:rPr>
          <w:sz w:val="20"/>
          <w:szCs w:val="20"/>
        </w:rPr>
        <w:br/>
      </w:r>
      <w:r w:rsidRPr="00A03DF5">
        <w:rPr>
          <w:rStyle w:val="Emphasis"/>
          <w:i w:val="0"/>
          <w:sz w:val="20"/>
          <w:szCs w:val="20"/>
        </w:rPr>
        <w:t>Upon the hours, and times of your desire?</w:t>
      </w:r>
      <w:r w:rsidRPr="00A03DF5">
        <w:rPr>
          <w:sz w:val="20"/>
          <w:szCs w:val="20"/>
        </w:rPr>
        <w:br/>
      </w:r>
      <w:r w:rsidRPr="00A03DF5">
        <w:rPr>
          <w:rStyle w:val="Emphasis"/>
          <w:i w:val="0"/>
          <w:sz w:val="20"/>
          <w:szCs w:val="20"/>
        </w:rPr>
        <w:t>I have no precious time at all to spend;</w:t>
      </w:r>
      <w:r w:rsidRPr="00A03DF5">
        <w:rPr>
          <w:sz w:val="20"/>
          <w:szCs w:val="20"/>
        </w:rPr>
        <w:br/>
      </w:r>
      <w:r w:rsidRPr="00A03DF5">
        <w:rPr>
          <w:rStyle w:val="Emphasis"/>
          <w:i w:val="0"/>
          <w:sz w:val="20"/>
          <w:szCs w:val="20"/>
        </w:rPr>
        <w:t xml:space="preserve">Nor services to do, till you require. </w:t>
      </w:r>
    </w:p>
    <w:p w14:paraId="76A86740" w14:textId="77777777" w:rsidR="002C7F0D" w:rsidRPr="00A03DF5" w:rsidRDefault="002C7F0D" w:rsidP="002A7A1D">
      <w:pPr>
        <w:pStyle w:val="NormalWeb"/>
        <w:spacing w:before="120" w:beforeAutospacing="0" w:after="0" w:afterAutospacing="0" w:line="276" w:lineRule="auto"/>
        <w:rPr>
          <w:rStyle w:val="Emphasis"/>
          <w:i w:val="0"/>
          <w:sz w:val="20"/>
          <w:szCs w:val="20"/>
        </w:rPr>
      </w:pPr>
      <w:r w:rsidRPr="00A03DF5">
        <w:rPr>
          <w:rStyle w:val="Emphasis"/>
          <w:i w:val="0"/>
          <w:sz w:val="20"/>
          <w:szCs w:val="20"/>
        </w:rPr>
        <w:t>Nor dare I chide the world without end hour,</w:t>
      </w:r>
      <w:r w:rsidRPr="00A03DF5">
        <w:rPr>
          <w:sz w:val="20"/>
          <w:szCs w:val="20"/>
        </w:rPr>
        <w:br/>
      </w:r>
      <w:r w:rsidRPr="00A03DF5">
        <w:rPr>
          <w:rStyle w:val="Emphasis"/>
          <w:i w:val="0"/>
          <w:sz w:val="20"/>
          <w:szCs w:val="20"/>
        </w:rPr>
        <w:t>Whilst I, my sovereign, watch the clock for you,</w:t>
      </w:r>
      <w:r w:rsidRPr="00A03DF5">
        <w:rPr>
          <w:sz w:val="20"/>
          <w:szCs w:val="20"/>
        </w:rPr>
        <w:br/>
      </w:r>
      <w:r w:rsidRPr="00A03DF5">
        <w:rPr>
          <w:rStyle w:val="Emphasis"/>
          <w:i w:val="0"/>
          <w:sz w:val="20"/>
          <w:szCs w:val="20"/>
        </w:rPr>
        <w:t>Nor think the bitterness of absence sour,</w:t>
      </w:r>
      <w:r w:rsidRPr="00A03DF5">
        <w:rPr>
          <w:sz w:val="20"/>
          <w:szCs w:val="20"/>
        </w:rPr>
        <w:br/>
      </w:r>
      <w:r w:rsidRPr="00A03DF5">
        <w:rPr>
          <w:rStyle w:val="Emphasis"/>
          <w:i w:val="0"/>
          <w:sz w:val="20"/>
          <w:szCs w:val="20"/>
        </w:rPr>
        <w:t>When you have bid your servant once adieu;</w:t>
      </w:r>
    </w:p>
    <w:p w14:paraId="358DF138" w14:textId="77777777" w:rsidR="002C7F0D" w:rsidRPr="00A03DF5" w:rsidRDefault="002C7F0D" w:rsidP="002A7A1D">
      <w:pPr>
        <w:pStyle w:val="NormalWeb"/>
        <w:spacing w:before="120" w:beforeAutospacing="0" w:after="0" w:afterAutospacing="0" w:line="276" w:lineRule="auto"/>
        <w:rPr>
          <w:rStyle w:val="Emphasis"/>
          <w:i w:val="0"/>
          <w:sz w:val="20"/>
          <w:szCs w:val="20"/>
        </w:rPr>
      </w:pPr>
      <w:r w:rsidRPr="00A03DF5">
        <w:rPr>
          <w:rStyle w:val="Emphasis"/>
          <w:i w:val="0"/>
          <w:sz w:val="20"/>
          <w:szCs w:val="20"/>
        </w:rPr>
        <w:t>Nor dare I question with my jealous thought</w:t>
      </w:r>
      <w:r w:rsidRPr="00A03DF5">
        <w:rPr>
          <w:sz w:val="20"/>
          <w:szCs w:val="20"/>
        </w:rPr>
        <w:br/>
      </w:r>
      <w:r w:rsidRPr="00A03DF5">
        <w:rPr>
          <w:rStyle w:val="Emphasis"/>
          <w:i w:val="0"/>
          <w:sz w:val="20"/>
          <w:szCs w:val="20"/>
        </w:rPr>
        <w:t>Where you may be, or your affairs suppose,</w:t>
      </w:r>
      <w:r w:rsidRPr="00A03DF5">
        <w:rPr>
          <w:sz w:val="20"/>
          <w:szCs w:val="20"/>
        </w:rPr>
        <w:br/>
      </w:r>
      <w:r w:rsidRPr="00A03DF5">
        <w:rPr>
          <w:rStyle w:val="Emphasis"/>
          <w:i w:val="0"/>
          <w:sz w:val="20"/>
          <w:szCs w:val="20"/>
        </w:rPr>
        <w:t>But, like a sad slave, stay and think of nought</w:t>
      </w:r>
      <w:r w:rsidRPr="00A03DF5">
        <w:rPr>
          <w:sz w:val="20"/>
          <w:szCs w:val="20"/>
        </w:rPr>
        <w:br/>
      </w:r>
      <w:r w:rsidRPr="00A03DF5">
        <w:rPr>
          <w:rStyle w:val="Emphasis"/>
          <w:i w:val="0"/>
          <w:sz w:val="20"/>
          <w:szCs w:val="20"/>
        </w:rPr>
        <w:t>Save, where you are, how happy you make those.</w:t>
      </w:r>
    </w:p>
    <w:p w14:paraId="216BCBA2" w14:textId="77777777" w:rsidR="002C7F0D" w:rsidRPr="00A03DF5" w:rsidRDefault="002C7F0D" w:rsidP="002A7A1D">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So true a fool is love, that in your will,</w:t>
      </w:r>
      <w:r w:rsidRPr="00A03DF5">
        <w:rPr>
          <w:sz w:val="20"/>
          <w:szCs w:val="20"/>
        </w:rPr>
        <w:br/>
        <w:t>   </w:t>
      </w:r>
      <w:r w:rsidRPr="00A03DF5">
        <w:rPr>
          <w:rStyle w:val="Emphasis"/>
          <w:i w:val="0"/>
          <w:sz w:val="20"/>
          <w:szCs w:val="20"/>
        </w:rPr>
        <w:t>Though you do anything, he thinks no ill.</w:t>
      </w:r>
    </w:p>
    <w:p w14:paraId="3F6FDAF8" w14:textId="77777777" w:rsidR="00847A37" w:rsidRPr="00A03DF5" w:rsidRDefault="002C7F0D" w:rsidP="00847A37">
      <w:pPr>
        <w:pStyle w:val="NormalWeb"/>
        <w:spacing w:before="0" w:beforeAutospacing="0" w:after="0" w:afterAutospacing="0" w:line="276" w:lineRule="auto"/>
        <w:rPr>
          <w:sz w:val="20"/>
          <w:szCs w:val="20"/>
        </w:rPr>
      </w:pPr>
      <w:r w:rsidRPr="00A03DF5">
        <w:rPr>
          <w:iCs/>
          <w:sz w:val="20"/>
          <w:szCs w:val="20"/>
        </w:rPr>
        <w:br/>
      </w:r>
    </w:p>
    <w:p w14:paraId="4130431F" w14:textId="77777777" w:rsidR="002C7F0D" w:rsidRPr="00A03DF5" w:rsidRDefault="002C7F0D" w:rsidP="009C07E8">
      <w:pPr>
        <w:spacing w:line="324" w:lineRule="auto"/>
        <w:rPr>
          <w:rStyle w:val="Emphasis"/>
          <w:i w:val="0"/>
          <w:sz w:val="20"/>
          <w:szCs w:val="20"/>
        </w:rPr>
      </w:pPr>
      <w:r w:rsidRPr="00A03DF5">
        <w:rPr>
          <w:sz w:val="20"/>
          <w:szCs w:val="20"/>
        </w:rPr>
        <w:br w:type="page"/>
      </w:r>
      <w:r w:rsidRPr="00A03DF5">
        <w:rPr>
          <w:rStyle w:val="Emphasis"/>
          <w:i w:val="0"/>
          <w:sz w:val="20"/>
          <w:szCs w:val="20"/>
        </w:rPr>
        <w:lastRenderedPageBreak/>
        <w:t>Սոնետ 58-րդ</w:t>
      </w:r>
    </w:p>
    <w:p w14:paraId="738BCCBB" w14:textId="77777777" w:rsidR="002C7F0D" w:rsidRPr="00A03DF5" w:rsidRDefault="002C7F0D" w:rsidP="009C07E8">
      <w:pPr>
        <w:pStyle w:val="NormalWeb"/>
        <w:spacing w:before="0" w:beforeAutospacing="0" w:after="0" w:afterAutospacing="0" w:line="324" w:lineRule="auto"/>
        <w:rPr>
          <w:rStyle w:val="Emphasis"/>
          <w:i w:val="0"/>
          <w:sz w:val="20"/>
          <w:szCs w:val="20"/>
        </w:rPr>
      </w:pPr>
    </w:p>
    <w:p w14:paraId="553A2548" w14:textId="77777777" w:rsidR="002C7F0D" w:rsidRPr="00A03DF5" w:rsidRDefault="002C7F0D"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Ինձ քեզ ճորտ կարգող աստվածն արգելեց, որ հրաժարվեմ</w:t>
      </w:r>
    </w:p>
    <w:p w14:paraId="32B52508" w14:textId="77777777" w:rsidR="002C7F0D" w:rsidRPr="00A03DF5" w:rsidRDefault="002C7F0D"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 xml:space="preserve">Միջամտելուց ու </w:t>
      </w:r>
      <w:r w:rsidR="00AA3BE4" w:rsidRPr="00A03DF5">
        <w:rPr>
          <w:rStyle w:val="Emphasis"/>
          <w:i w:val="0"/>
          <w:sz w:val="20"/>
          <w:szCs w:val="20"/>
        </w:rPr>
        <w:t>անխառն մնամ</w:t>
      </w:r>
      <w:r w:rsidRPr="00A03DF5">
        <w:rPr>
          <w:rStyle w:val="Emphasis"/>
          <w:i w:val="0"/>
          <w:sz w:val="20"/>
          <w:szCs w:val="20"/>
        </w:rPr>
        <w:t xml:space="preserve"> քու ժամանցներին,</w:t>
      </w:r>
    </w:p>
    <w:p w14:paraId="6A5A70A1" w14:textId="77777777" w:rsidR="002C7F0D" w:rsidRPr="00A03DF5" w:rsidRDefault="009C07E8"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Ու</w:t>
      </w:r>
      <w:r w:rsidR="002C7F0D" w:rsidRPr="00A03DF5">
        <w:rPr>
          <w:rStyle w:val="Emphasis"/>
          <w:i w:val="0"/>
          <w:sz w:val="20"/>
          <w:szCs w:val="20"/>
        </w:rPr>
        <w:t xml:space="preserve"> քու հաստատած վարքականոնին </w:t>
      </w:r>
      <w:r w:rsidRPr="00A03DF5">
        <w:rPr>
          <w:rStyle w:val="Emphasis"/>
          <w:i w:val="0"/>
          <w:sz w:val="20"/>
          <w:szCs w:val="20"/>
        </w:rPr>
        <w:t>ընդդեմ</w:t>
      </w:r>
      <w:r w:rsidR="002C7F0D" w:rsidRPr="00A03DF5">
        <w:rPr>
          <w:rStyle w:val="Emphasis"/>
          <w:i w:val="0"/>
          <w:sz w:val="20"/>
          <w:szCs w:val="20"/>
        </w:rPr>
        <w:t xml:space="preserve"> </w:t>
      </w:r>
      <w:r w:rsidRPr="00A03DF5">
        <w:rPr>
          <w:rStyle w:val="Emphasis"/>
          <w:i w:val="0"/>
          <w:sz w:val="20"/>
          <w:szCs w:val="20"/>
        </w:rPr>
        <w:t>չ</w:t>
      </w:r>
      <w:r w:rsidR="002C7F0D" w:rsidRPr="00A03DF5">
        <w:rPr>
          <w:rStyle w:val="Emphasis"/>
          <w:i w:val="0"/>
          <w:sz w:val="20"/>
          <w:szCs w:val="20"/>
        </w:rPr>
        <w:t>վարվեմ,</w:t>
      </w:r>
    </w:p>
    <w:p w14:paraId="2A9FD0B1" w14:textId="77777777" w:rsidR="002C7F0D" w:rsidRPr="00A03DF5" w:rsidRDefault="002C7F0D"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 xml:space="preserve">Ախր մեկըդմիշտ </w:t>
      </w:r>
      <w:r w:rsidR="009C07E8" w:rsidRPr="00A03DF5">
        <w:rPr>
          <w:rStyle w:val="Emphasis"/>
          <w:i w:val="0"/>
          <w:sz w:val="20"/>
          <w:szCs w:val="20"/>
        </w:rPr>
        <w:t xml:space="preserve">– </w:t>
      </w:r>
      <w:r w:rsidRPr="00A03DF5">
        <w:rPr>
          <w:rStyle w:val="Emphasis"/>
          <w:i w:val="0"/>
          <w:sz w:val="20"/>
          <w:szCs w:val="20"/>
        </w:rPr>
        <w:t>ես քո</w:t>
      </w:r>
      <w:r w:rsidR="00AA3BE4" w:rsidRPr="00A03DF5">
        <w:rPr>
          <w:rStyle w:val="Emphasis"/>
          <w:i w:val="0"/>
          <w:sz w:val="20"/>
          <w:szCs w:val="20"/>
        </w:rPr>
        <w:t>´</w:t>
      </w:r>
      <w:r w:rsidRPr="00A03DF5">
        <w:rPr>
          <w:rStyle w:val="Emphasis"/>
          <w:i w:val="0"/>
          <w:sz w:val="20"/>
          <w:szCs w:val="20"/>
        </w:rPr>
        <w:t>ւ վասալն եմ</w:t>
      </w:r>
      <w:r w:rsidR="009C07E8" w:rsidRPr="00A03DF5">
        <w:rPr>
          <w:rStyle w:val="Emphasis"/>
          <w:i w:val="0"/>
          <w:sz w:val="20"/>
          <w:szCs w:val="20"/>
        </w:rPr>
        <w:t xml:space="preserve"> –</w:t>
      </w:r>
      <w:r w:rsidRPr="00A03DF5">
        <w:rPr>
          <w:rStyle w:val="Emphasis"/>
          <w:i w:val="0"/>
          <w:sz w:val="20"/>
          <w:szCs w:val="20"/>
        </w:rPr>
        <w:t xml:space="preserve"> ժամանցիդ գերի</w:t>
      </w:r>
      <w:r w:rsidR="00AA3BE4" w:rsidRPr="00A03DF5">
        <w:rPr>
          <w:rStyle w:val="Emphasis"/>
          <w:i w:val="0"/>
          <w:sz w:val="20"/>
          <w:szCs w:val="20"/>
        </w:rPr>
        <w:t>´</w:t>
      </w:r>
      <w:r w:rsidRPr="00A03DF5">
        <w:rPr>
          <w:rStyle w:val="Emphasis"/>
          <w:i w:val="0"/>
          <w:sz w:val="20"/>
          <w:szCs w:val="20"/>
        </w:rPr>
        <w:t>ն:</w:t>
      </w:r>
    </w:p>
    <w:p w14:paraId="5015E7F9" w14:textId="77777777" w:rsidR="002C7F0D" w:rsidRPr="00A03DF5" w:rsidRDefault="002C7F0D" w:rsidP="009C07E8">
      <w:pPr>
        <w:pStyle w:val="NormalWeb"/>
        <w:spacing w:before="120" w:beforeAutospacing="0" w:after="0" w:afterAutospacing="0" w:line="324" w:lineRule="auto"/>
        <w:rPr>
          <w:rStyle w:val="Emphasis"/>
          <w:i w:val="0"/>
          <w:sz w:val="20"/>
          <w:szCs w:val="20"/>
        </w:rPr>
      </w:pPr>
      <w:r w:rsidRPr="00A03DF5">
        <w:rPr>
          <w:rStyle w:val="Emphasis"/>
          <w:i w:val="0"/>
          <w:sz w:val="20"/>
          <w:szCs w:val="20"/>
        </w:rPr>
        <w:t xml:space="preserve">Թո որ տառապեմ, միշտ ճորտդ մնամ, մինչև </w:t>
      </w:r>
      <w:r w:rsidR="00E338CB" w:rsidRPr="00A03DF5">
        <w:rPr>
          <w:rStyle w:val="Emphasis"/>
          <w:i w:val="0"/>
          <w:sz w:val="20"/>
          <w:szCs w:val="20"/>
        </w:rPr>
        <w:t>ձեն հանես,</w:t>
      </w:r>
    </w:p>
    <w:p w14:paraId="737114D8" w14:textId="77777777" w:rsidR="002C7F0D" w:rsidRPr="00A03DF5" w:rsidRDefault="002C7F0D"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 xml:space="preserve">Մնամ ձերբակալ կալանավորը </w:t>
      </w:r>
      <w:r w:rsidR="009C07E8" w:rsidRPr="00A03DF5">
        <w:rPr>
          <w:rStyle w:val="Emphasis"/>
          <w:i w:val="0"/>
          <w:sz w:val="20"/>
          <w:szCs w:val="20"/>
        </w:rPr>
        <w:t xml:space="preserve">– </w:t>
      </w:r>
      <w:r w:rsidRPr="00A03DF5">
        <w:rPr>
          <w:rStyle w:val="Emphasis"/>
          <w:i w:val="0"/>
          <w:sz w:val="20"/>
          <w:szCs w:val="20"/>
        </w:rPr>
        <w:t>կամքիդ ան</w:t>
      </w:r>
      <w:r w:rsidR="00E338CB" w:rsidRPr="00A03DF5">
        <w:rPr>
          <w:rStyle w:val="Emphasis"/>
          <w:i w:val="0"/>
          <w:sz w:val="20"/>
          <w:szCs w:val="20"/>
        </w:rPr>
        <w:t>վ</w:t>
      </w:r>
      <w:r w:rsidRPr="00A03DF5">
        <w:rPr>
          <w:rStyle w:val="Emphasis"/>
          <w:i w:val="0"/>
          <w:sz w:val="20"/>
          <w:szCs w:val="20"/>
        </w:rPr>
        <w:t xml:space="preserve">ողոք, </w:t>
      </w:r>
    </w:p>
    <w:p w14:paraId="5439970E" w14:textId="77777777" w:rsidR="002C7F0D" w:rsidRPr="00A03DF5" w:rsidRDefault="009C07E8"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Իմ համբերանքը, տ</w:t>
      </w:r>
      <w:r w:rsidR="002C7F0D" w:rsidRPr="00A03DF5">
        <w:rPr>
          <w:rStyle w:val="Emphasis"/>
          <w:i w:val="0"/>
          <w:sz w:val="20"/>
          <w:szCs w:val="20"/>
        </w:rPr>
        <w:t>անջանքիս հլու</w:t>
      </w:r>
      <w:r w:rsidR="00E338CB" w:rsidRPr="00A03DF5">
        <w:rPr>
          <w:rStyle w:val="Emphasis"/>
          <w:i w:val="0"/>
          <w:sz w:val="20"/>
          <w:szCs w:val="20"/>
        </w:rPr>
        <w:t xml:space="preserve"> –</w:t>
      </w:r>
      <w:r w:rsidR="002C7F0D" w:rsidRPr="00A03DF5">
        <w:rPr>
          <w:rStyle w:val="Emphasis"/>
          <w:i w:val="0"/>
          <w:sz w:val="20"/>
          <w:szCs w:val="20"/>
        </w:rPr>
        <w:t xml:space="preserve"> մնա ծառա</w:t>
      </w:r>
      <w:r w:rsidR="00E338CB" w:rsidRPr="00A03DF5">
        <w:rPr>
          <w:rStyle w:val="Emphasis"/>
          <w:i w:val="0"/>
          <w:sz w:val="20"/>
          <w:szCs w:val="20"/>
        </w:rPr>
        <w:t>´դ հեզ:</w:t>
      </w:r>
    </w:p>
    <w:p w14:paraId="4064E634" w14:textId="77777777" w:rsidR="002C7F0D" w:rsidRPr="00A03DF5" w:rsidRDefault="00E338CB"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Հա´, կչարչարվեմ, բայց լուռ, ա</w:t>
      </w:r>
      <w:r w:rsidR="002C7F0D" w:rsidRPr="00A03DF5">
        <w:rPr>
          <w:rStyle w:val="Emphasis"/>
          <w:i w:val="0"/>
          <w:sz w:val="20"/>
          <w:szCs w:val="20"/>
        </w:rPr>
        <w:t>նծպտուն</w:t>
      </w:r>
      <w:r w:rsidRPr="00A03DF5">
        <w:rPr>
          <w:rStyle w:val="Emphasis"/>
          <w:i w:val="0"/>
          <w:sz w:val="20"/>
          <w:szCs w:val="20"/>
        </w:rPr>
        <w:t>,</w:t>
      </w:r>
      <w:r w:rsidR="002C7F0D" w:rsidRPr="00A03DF5">
        <w:rPr>
          <w:rStyle w:val="Emphasis"/>
          <w:i w:val="0"/>
          <w:sz w:val="20"/>
          <w:szCs w:val="20"/>
        </w:rPr>
        <w:t xml:space="preserve"> ու առանց բողո</w:t>
      </w:r>
      <w:r w:rsidRPr="00A03DF5">
        <w:rPr>
          <w:rStyle w:val="Emphasis"/>
          <w:i w:val="0"/>
          <w:sz w:val="20"/>
          <w:szCs w:val="20"/>
        </w:rPr>
        <w:t>´</w:t>
      </w:r>
      <w:r w:rsidR="002C7F0D" w:rsidRPr="00A03DF5">
        <w:rPr>
          <w:rStyle w:val="Emphasis"/>
          <w:i w:val="0"/>
          <w:sz w:val="20"/>
          <w:szCs w:val="20"/>
        </w:rPr>
        <w:t>ք:</w:t>
      </w:r>
    </w:p>
    <w:p w14:paraId="79E024DD" w14:textId="77777777" w:rsidR="002C7F0D" w:rsidRPr="00A03DF5" w:rsidRDefault="002C7F0D" w:rsidP="009C07E8">
      <w:pPr>
        <w:pStyle w:val="NormalWeb"/>
        <w:spacing w:before="120" w:beforeAutospacing="0" w:after="0" w:afterAutospacing="0" w:line="324" w:lineRule="auto"/>
        <w:rPr>
          <w:rStyle w:val="Emphasis"/>
          <w:i w:val="0"/>
          <w:sz w:val="20"/>
          <w:szCs w:val="20"/>
        </w:rPr>
      </w:pPr>
      <w:r w:rsidRPr="00A03DF5">
        <w:rPr>
          <w:rStyle w:val="Emphasis"/>
          <w:i w:val="0"/>
          <w:sz w:val="20"/>
          <w:szCs w:val="20"/>
        </w:rPr>
        <w:t>Գնա, ուր կուզես, քու իրավունքը էնքա´ն ա հզոր,</w:t>
      </w:r>
    </w:p>
    <w:p w14:paraId="26F33988" w14:textId="77777777" w:rsidR="002C7F0D" w:rsidRPr="00A03DF5" w:rsidRDefault="002C7F0D"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Որ դո´ւ ես տերը քո</w:t>
      </w:r>
      <w:r w:rsidR="009C07E8" w:rsidRPr="00A03DF5">
        <w:rPr>
          <w:rStyle w:val="Emphasis"/>
          <w:i w:val="0"/>
          <w:sz w:val="20"/>
          <w:szCs w:val="20"/>
        </w:rPr>
        <w:t>´</w:t>
      </w:r>
      <w:r w:rsidRPr="00A03DF5">
        <w:rPr>
          <w:rStyle w:val="Emphasis"/>
          <w:i w:val="0"/>
          <w:sz w:val="20"/>
          <w:szCs w:val="20"/>
        </w:rPr>
        <w:t>ւ իսկ ժամանց ու քմահաճույքի</w:t>
      </w:r>
      <w:r w:rsidR="00E338CB" w:rsidRPr="00A03DF5">
        <w:rPr>
          <w:rStyle w:val="Emphasis"/>
          <w:i w:val="0"/>
          <w:sz w:val="20"/>
          <w:szCs w:val="20"/>
        </w:rPr>
        <w:t>:</w:t>
      </w:r>
    </w:p>
    <w:p w14:paraId="5BF2EB00" w14:textId="77777777" w:rsidR="002C7F0D" w:rsidRPr="00A03DF5" w:rsidRDefault="002C7F0D"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Ու հենց քո</w:t>
      </w:r>
      <w:r w:rsidR="009C07E8" w:rsidRPr="00A03DF5">
        <w:rPr>
          <w:rStyle w:val="Emphasis"/>
          <w:i w:val="0"/>
          <w:sz w:val="20"/>
          <w:szCs w:val="20"/>
        </w:rPr>
        <w:t>´</w:t>
      </w:r>
      <w:r w:rsidRPr="00A03DF5">
        <w:rPr>
          <w:rStyle w:val="Emphasis"/>
          <w:i w:val="0"/>
          <w:sz w:val="20"/>
          <w:szCs w:val="20"/>
        </w:rPr>
        <w:t xml:space="preserve">ւ կամքով </w:t>
      </w:r>
      <w:r w:rsidR="009C07E8" w:rsidRPr="00A03DF5">
        <w:rPr>
          <w:rStyle w:val="Emphasis"/>
          <w:i w:val="0"/>
          <w:sz w:val="20"/>
          <w:szCs w:val="20"/>
        </w:rPr>
        <w:t xml:space="preserve">– </w:t>
      </w:r>
      <w:r w:rsidRPr="00A03DF5">
        <w:rPr>
          <w:rStyle w:val="Emphasis"/>
          <w:i w:val="0"/>
          <w:sz w:val="20"/>
          <w:szCs w:val="20"/>
        </w:rPr>
        <w:t>իրավունք ունե</w:t>
      </w:r>
      <w:r w:rsidR="009C07E8" w:rsidRPr="00A03DF5">
        <w:rPr>
          <w:rStyle w:val="Emphasis"/>
          <w:i w:val="0"/>
          <w:sz w:val="20"/>
          <w:szCs w:val="20"/>
        </w:rPr>
        <w:t>´</w:t>
      </w:r>
      <w:r w:rsidRPr="00A03DF5">
        <w:rPr>
          <w:rStyle w:val="Emphasis"/>
          <w:i w:val="0"/>
          <w:sz w:val="20"/>
          <w:szCs w:val="20"/>
        </w:rPr>
        <w:t>ս, վաղը կամ էսօր,</w:t>
      </w:r>
    </w:p>
    <w:p w14:paraId="112E3B9D" w14:textId="77777777" w:rsidR="002C7F0D" w:rsidRPr="00A03DF5" w:rsidRDefault="002C7F0D" w:rsidP="009C07E8">
      <w:pPr>
        <w:pStyle w:val="NormalWeb"/>
        <w:spacing w:before="0" w:beforeAutospacing="0" w:after="0" w:afterAutospacing="0" w:line="324" w:lineRule="auto"/>
        <w:rPr>
          <w:rStyle w:val="Emphasis"/>
          <w:i w:val="0"/>
          <w:sz w:val="20"/>
          <w:szCs w:val="20"/>
        </w:rPr>
      </w:pPr>
      <w:r w:rsidRPr="00A03DF5">
        <w:rPr>
          <w:rStyle w:val="Emphasis"/>
          <w:i w:val="0"/>
          <w:sz w:val="20"/>
          <w:szCs w:val="20"/>
        </w:rPr>
        <w:t>Ի´նքդ ներելու քու հանցանքները, ըստ քո</w:t>
      </w:r>
      <w:r w:rsidR="009C07E8" w:rsidRPr="00A03DF5">
        <w:rPr>
          <w:rStyle w:val="Emphasis"/>
          <w:i w:val="0"/>
          <w:sz w:val="20"/>
          <w:szCs w:val="20"/>
        </w:rPr>
        <w:t>´</w:t>
      </w:r>
      <w:r w:rsidRPr="00A03DF5">
        <w:rPr>
          <w:rStyle w:val="Emphasis"/>
          <w:i w:val="0"/>
          <w:sz w:val="20"/>
          <w:szCs w:val="20"/>
        </w:rPr>
        <w:t>ւ հաճույքի:</w:t>
      </w:r>
    </w:p>
    <w:p w14:paraId="35B1BCFE" w14:textId="77777777" w:rsidR="002C7F0D" w:rsidRPr="00A03DF5" w:rsidRDefault="002C7F0D" w:rsidP="009C07E8">
      <w:pPr>
        <w:pStyle w:val="NormalWeb"/>
        <w:spacing w:before="120" w:beforeAutospacing="0" w:after="0" w:afterAutospacing="0" w:line="324" w:lineRule="auto"/>
        <w:ind w:firstLine="180"/>
        <w:rPr>
          <w:rStyle w:val="Emphasis"/>
          <w:i w:val="0"/>
          <w:sz w:val="20"/>
          <w:szCs w:val="20"/>
        </w:rPr>
      </w:pPr>
      <w:r w:rsidRPr="00A03DF5">
        <w:rPr>
          <w:rStyle w:val="Emphasis"/>
          <w:i w:val="0"/>
          <w:sz w:val="20"/>
          <w:szCs w:val="20"/>
        </w:rPr>
        <w:t>Դժոխք էլ ըլնի իմ համբերանքը, պիտի´ սպասեմ,</w:t>
      </w:r>
    </w:p>
    <w:p w14:paraId="7EAC36A2" w14:textId="77777777" w:rsidR="002C7F0D" w:rsidRPr="00A03DF5" w:rsidRDefault="002C7F0D" w:rsidP="009C07E8">
      <w:pPr>
        <w:pStyle w:val="NormalWeb"/>
        <w:spacing w:before="0" w:beforeAutospacing="0" w:after="0" w:afterAutospacing="0" w:line="324" w:lineRule="auto"/>
        <w:ind w:firstLine="180"/>
        <w:rPr>
          <w:rStyle w:val="Emphasis"/>
          <w:i w:val="0"/>
          <w:sz w:val="20"/>
          <w:szCs w:val="20"/>
        </w:rPr>
      </w:pPr>
      <w:r w:rsidRPr="00A03DF5">
        <w:rPr>
          <w:rStyle w:val="Emphasis"/>
          <w:i w:val="0"/>
          <w:sz w:val="20"/>
          <w:szCs w:val="20"/>
        </w:rPr>
        <w:t>Ու քու կապրիզից ոչ գանգա</w:t>
      </w:r>
      <w:r w:rsidR="009C07E8" w:rsidRPr="00A03DF5">
        <w:rPr>
          <w:rStyle w:val="Emphasis"/>
          <w:i w:val="0"/>
          <w:sz w:val="20"/>
          <w:szCs w:val="20"/>
        </w:rPr>
        <w:t>´</w:t>
      </w:r>
      <w:r w:rsidRPr="00A03DF5">
        <w:rPr>
          <w:rStyle w:val="Emphasis"/>
          <w:i w:val="0"/>
          <w:sz w:val="20"/>
          <w:szCs w:val="20"/>
        </w:rPr>
        <w:t xml:space="preserve">տ </w:t>
      </w:r>
      <w:r w:rsidR="009C07E8" w:rsidRPr="00A03DF5">
        <w:rPr>
          <w:rStyle w:val="Emphasis"/>
          <w:i w:val="0"/>
          <w:sz w:val="20"/>
          <w:szCs w:val="20"/>
        </w:rPr>
        <w:t>կ</w:t>
      </w:r>
      <w:r w:rsidRPr="00A03DF5">
        <w:rPr>
          <w:rStyle w:val="Emphasis"/>
          <w:i w:val="0"/>
          <w:sz w:val="20"/>
          <w:szCs w:val="20"/>
        </w:rPr>
        <w:t>անեմ, ոչ քեզ բա</w:t>
      </w:r>
      <w:r w:rsidR="009C07E8" w:rsidRPr="00A03DF5">
        <w:rPr>
          <w:rStyle w:val="Emphasis"/>
          <w:i w:val="0"/>
          <w:sz w:val="20"/>
          <w:szCs w:val="20"/>
        </w:rPr>
        <w:t>´</w:t>
      </w:r>
      <w:r w:rsidRPr="00A03DF5">
        <w:rPr>
          <w:rStyle w:val="Emphasis"/>
          <w:i w:val="0"/>
          <w:sz w:val="20"/>
          <w:szCs w:val="20"/>
        </w:rPr>
        <w:t xml:space="preserve">ն </w:t>
      </w:r>
      <w:r w:rsidR="009C07E8" w:rsidRPr="00A03DF5">
        <w:rPr>
          <w:rStyle w:val="Emphasis"/>
          <w:i w:val="0"/>
          <w:sz w:val="20"/>
          <w:szCs w:val="20"/>
        </w:rPr>
        <w:t>կ</w:t>
      </w:r>
      <w:r w:rsidRPr="00A03DF5">
        <w:rPr>
          <w:rStyle w:val="Emphasis"/>
          <w:i w:val="0"/>
          <w:sz w:val="20"/>
          <w:szCs w:val="20"/>
        </w:rPr>
        <w:t>ասեմ:</w:t>
      </w:r>
    </w:p>
    <w:p w14:paraId="2FB8E74E" w14:textId="77777777" w:rsidR="002C7F0D" w:rsidRPr="00A03DF5" w:rsidRDefault="002C7F0D" w:rsidP="002C7F0D">
      <w:pPr>
        <w:pStyle w:val="NormalWeb"/>
        <w:spacing w:before="0" w:beforeAutospacing="0" w:after="0" w:afterAutospacing="0" w:line="276" w:lineRule="auto"/>
        <w:rPr>
          <w:sz w:val="20"/>
          <w:szCs w:val="20"/>
        </w:rPr>
      </w:pPr>
    </w:p>
    <w:p w14:paraId="638E57F3"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LVIII</w:t>
      </w:r>
    </w:p>
    <w:p w14:paraId="66D10374"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B7E74D8"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That god forbid, that made me first your slave,</w:t>
      </w:r>
      <w:r w:rsidRPr="00A03DF5">
        <w:rPr>
          <w:sz w:val="20"/>
          <w:szCs w:val="20"/>
        </w:rPr>
        <w:br/>
      </w:r>
      <w:r w:rsidRPr="00A03DF5">
        <w:rPr>
          <w:rStyle w:val="Emphasis"/>
          <w:i w:val="0"/>
          <w:sz w:val="20"/>
          <w:szCs w:val="20"/>
        </w:rPr>
        <w:t>I should in thought control your times of pleasure,</w:t>
      </w:r>
      <w:r w:rsidRPr="00A03DF5">
        <w:rPr>
          <w:sz w:val="20"/>
          <w:szCs w:val="20"/>
        </w:rPr>
        <w:br/>
      </w:r>
      <w:r w:rsidRPr="00A03DF5">
        <w:rPr>
          <w:rStyle w:val="Emphasis"/>
          <w:i w:val="0"/>
          <w:sz w:val="20"/>
          <w:szCs w:val="20"/>
        </w:rPr>
        <w:t>Or at your hand the account of hours to crave,</w:t>
      </w:r>
      <w:r w:rsidRPr="00A03DF5">
        <w:rPr>
          <w:sz w:val="20"/>
          <w:szCs w:val="20"/>
        </w:rPr>
        <w:br/>
      </w:r>
      <w:r w:rsidRPr="00A03DF5">
        <w:rPr>
          <w:rStyle w:val="Emphasis"/>
          <w:i w:val="0"/>
          <w:sz w:val="20"/>
          <w:szCs w:val="20"/>
        </w:rPr>
        <w:t>Being your vassal, bound to stay your leisure!</w:t>
      </w:r>
    </w:p>
    <w:p w14:paraId="3D557E67" w14:textId="77777777" w:rsidR="002C7F0D" w:rsidRPr="00A03DF5" w:rsidRDefault="002C7F0D" w:rsidP="009C07E8">
      <w:pPr>
        <w:pStyle w:val="NormalWeb"/>
        <w:spacing w:before="120" w:beforeAutospacing="0" w:after="0" w:afterAutospacing="0" w:line="276" w:lineRule="auto"/>
        <w:rPr>
          <w:rStyle w:val="Emphasis"/>
          <w:i w:val="0"/>
          <w:sz w:val="20"/>
          <w:szCs w:val="20"/>
        </w:rPr>
      </w:pPr>
      <w:r w:rsidRPr="00A03DF5">
        <w:rPr>
          <w:rStyle w:val="Emphasis"/>
          <w:i w:val="0"/>
          <w:sz w:val="20"/>
          <w:szCs w:val="20"/>
        </w:rPr>
        <w:t>O! let me suffer, being at your beck,</w:t>
      </w:r>
      <w:r w:rsidRPr="00A03DF5">
        <w:rPr>
          <w:sz w:val="20"/>
          <w:szCs w:val="20"/>
        </w:rPr>
        <w:br/>
      </w:r>
      <w:r w:rsidRPr="00A03DF5">
        <w:rPr>
          <w:rStyle w:val="Emphasis"/>
          <w:i w:val="0"/>
          <w:sz w:val="20"/>
          <w:szCs w:val="20"/>
        </w:rPr>
        <w:t>The imprison’d absence of your liberty;</w:t>
      </w:r>
      <w:r w:rsidRPr="00A03DF5">
        <w:rPr>
          <w:sz w:val="20"/>
          <w:szCs w:val="20"/>
        </w:rPr>
        <w:br/>
      </w:r>
      <w:r w:rsidRPr="00A03DF5">
        <w:rPr>
          <w:rStyle w:val="Emphasis"/>
          <w:i w:val="0"/>
          <w:sz w:val="20"/>
          <w:szCs w:val="20"/>
        </w:rPr>
        <w:t>And patience, tame to sufferance, bide each check,</w:t>
      </w:r>
      <w:r w:rsidRPr="00A03DF5">
        <w:rPr>
          <w:sz w:val="20"/>
          <w:szCs w:val="20"/>
        </w:rPr>
        <w:br/>
      </w:r>
      <w:r w:rsidRPr="00A03DF5">
        <w:rPr>
          <w:rStyle w:val="Emphasis"/>
          <w:i w:val="0"/>
          <w:sz w:val="20"/>
          <w:szCs w:val="20"/>
        </w:rPr>
        <w:t xml:space="preserve">Without accusing you of injury. </w:t>
      </w:r>
    </w:p>
    <w:p w14:paraId="13DEF9AE" w14:textId="77777777" w:rsidR="002C7F0D" w:rsidRPr="00A03DF5" w:rsidRDefault="002C7F0D" w:rsidP="009C07E8">
      <w:pPr>
        <w:pStyle w:val="NormalWeb"/>
        <w:spacing w:before="120" w:beforeAutospacing="0" w:after="0" w:afterAutospacing="0" w:line="276" w:lineRule="auto"/>
        <w:rPr>
          <w:rStyle w:val="Emphasis"/>
          <w:i w:val="0"/>
          <w:sz w:val="20"/>
          <w:szCs w:val="20"/>
        </w:rPr>
      </w:pPr>
      <w:r w:rsidRPr="00A03DF5">
        <w:rPr>
          <w:rStyle w:val="Emphasis"/>
          <w:i w:val="0"/>
          <w:sz w:val="20"/>
          <w:szCs w:val="20"/>
        </w:rPr>
        <w:t>Be where you list, your charter is so strong</w:t>
      </w:r>
      <w:r w:rsidRPr="00A03DF5">
        <w:rPr>
          <w:sz w:val="20"/>
          <w:szCs w:val="20"/>
        </w:rPr>
        <w:br/>
      </w:r>
      <w:r w:rsidRPr="00A03DF5">
        <w:rPr>
          <w:rStyle w:val="Emphasis"/>
          <w:i w:val="0"/>
          <w:sz w:val="20"/>
          <w:szCs w:val="20"/>
        </w:rPr>
        <w:t>That you yourself may privilege your time</w:t>
      </w:r>
      <w:r w:rsidRPr="00A03DF5">
        <w:rPr>
          <w:sz w:val="20"/>
          <w:szCs w:val="20"/>
        </w:rPr>
        <w:br/>
      </w:r>
      <w:r w:rsidRPr="00A03DF5">
        <w:rPr>
          <w:rStyle w:val="Emphasis"/>
          <w:i w:val="0"/>
          <w:sz w:val="20"/>
          <w:szCs w:val="20"/>
        </w:rPr>
        <w:t>To what you will; to you it doth belong</w:t>
      </w:r>
      <w:r w:rsidRPr="00A03DF5">
        <w:rPr>
          <w:sz w:val="20"/>
          <w:szCs w:val="20"/>
        </w:rPr>
        <w:br/>
      </w:r>
      <w:r w:rsidRPr="00A03DF5">
        <w:rPr>
          <w:rStyle w:val="Emphasis"/>
          <w:i w:val="0"/>
          <w:sz w:val="20"/>
          <w:szCs w:val="20"/>
        </w:rPr>
        <w:t>Yourself to pardon of self-doing crime.</w:t>
      </w:r>
    </w:p>
    <w:p w14:paraId="6C1D4DE4" w14:textId="77777777" w:rsidR="002C7F0D" w:rsidRPr="00A03DF5" w:rsidRDefault="002C7F0D" w:rsidP="009C07E8">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I am to wait, though waiting so be hell,</w:t>
      </w:r>
      <w:r w:rsidRPr="00A03DF5">
        <w:rPr>
          <w:sz w:val="20"/>
          <w:szCs w:val="20"/>
        </w:rPr>
        <w:br/>
        <w:t>   </w:t>
      </w:r>
      <w:r w:rsidRPr="00A03DF5">
        <w:rPr>
          <w:rStyle w:val="Emphasis"/>
          <w:i w:val="0"/>
          <w:sz w:val="20"/>
          <w:szCs w:val="20"/>
        </w:rPr>
        <w:t>Not blame your pleasure be it ill or well.</w:t>
      </w:r>
    </w:p>
    <w:p w14:paraId="3B42212F" w14:textId="77777777" w:rsidR="002C7F0D" w:rsidRPr="00A03DF5" w:rsidRDefault="002C7F0D" w:rsidP="002C7F0D">
      <w:pPr>
        <w:rPr>
          <w:sz w:val="20"/>
          <w:szCs w:val="20"/>
        </w:rPr>
      </w:pPr>
      <w:r w:rsidRPr="00A03DF5">
        <w:rPr>
          <w:sz w:val="20"/>
          <w:szCs w:val="20"/>
        </w:rPr>
        <w:br w:type="page"/>
      </w:r>
    </w:p>
    <w:p w14:paraId="72FFDD91" w14:textId="77777777" w:rsidR="002C7F0D" w:rsidRPr="00A03DF5" w:rsidRDefault="002C7F0D" w:rsidP="00D603C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59-րդ</w:t>
      </w:r>
    </w:p>
    <w:p w14:paraId="5CE3E72E"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p>
    <w:p w14:paraId="2E28B1F1" w14:textId="77777777" w:rsidR="002C7F0D" w:rsidRPr="00A03DF5" w:rsidRDefault="00D603C5"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Էս</w:t>
      </w:r>
      <w:r w:rsidR="002C7F0D" w:rsidRPr="00A03DF5">
        <w:rPr>
          <w:rStyle w:val="Emphasis"/>
          <w:i w:val="0"/>
          <w:sz w:val="20"/>
          <w:szCs w:val="20"/>
        </w:rPr>
        <w:t xml:space="preserve"> արևի տակ, առաջ կամ էսօր, նո</w:t>
      </w:r>
      <w:r w:rsidR="00DC61A0" w:rsidRPr="00A03DF5">
        <w:rPr>
          <w:rStyle w:val="Emphasis"/>
          <w:i w:val="0"/>
          <w:sz w:val="20"/>
          <w:szCs w:val="20"/>
        </w:rPr>
        <w:t>´</w:t>
      </w:r>
      <w:r w:rsidR="002C7F0D" w:rsidRPr="00A03DF5">
        <w:rPr>
          <w:rStyle w:val="Emphasis"/>
          <w:i w:val="0"/>
          <w:sz w:val="20"/>
          <w:szCs w:val="20"/>
        </w:rPr>
        <w:t>ր բան չի արվում,</w:t>
      </w:r>
    </w:p>
    <w:p w14:paraId="6A3F4968"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նորը հի´նն ա</w:t>
      </w:r>
      <w:r w:rsidR="00DC61A0" w:rsidRPr="00A03DF5">
        <w:rPr>
          <w:rStyle w:val="Emphasis"/>
          <w:i w:val="0"/>
          <w:sz w:val="20"/>
          <w:szCs w:val="20"/>
        </w:rPr>
        <w:t>:</w:t>
      </w:r>
      <w:r w:rsidRPr="00A03DF5">
        <w:rPr>
          <w:rStyle w:val="Emphasis"/>
          <w:i w:val="0"/>
          <w:sz w:val="20"/>
          <w:szCs w:val="20"/>
        </w:rPr>
        <w:t xml:space="preserve"> </w:t>
      </w:r>
      <w:r w:rsidR="00DC61A0" w:rsidRPr="00A03DF5">
        <w:rPr>
          <w:rStyle w:val="Emphasis"/>
          <w:i w:val="0"/>
          <w:sz w:val="20"/>
          <w:szCs w:val="20"/>
        </w:rPr>
        <w:t>Մ</w:t>
      </w:r>
      <w:r w:rsidRPr="00A03DF5">
        <w:rPr>
          <w:rStyle w:val="Emphasis"/>
          <w:i w:val="0"/>
          <w:sz w:val="20"/>
          <w:szCs w:val="20"/>
        </w:rPr>
        <w:t>եր միտքն ուրեմն</w:t>
      </w:r>
      <w:r w:rsidR="00DC61A0" w:rsidRPr="00A03DF5">
        <w:rPr>
          <w:rStyle w:val="Emphasis"/>
          <w:i w:val="0"/>
          <w:sz w:val="20"/>
          <w:szCs w:val="20"/>
        </w:rPr>
        <w:t xml:space="preserve"> –</w:t>
      </w:r>
      <w:r w:rsidRPr="00A03DF5">
        <w:rPr>
          <w:rStyle w:val="Emphasis"/>
          <w:i w:val="0"/>
          <w:sz w:val="20"/>
          <w:szCs w:val="20"/>
        </w:rPr>
        <w:t xml:space="preserve"> մե</w:t>
      </w:r>
      <w:r w:rsidR="00DC61A0" w:rsidRPr="00A03DF5">
        <w:rPr>
          <w:rStyle w:val="Emphasis"/>
          <w:i w:val="0"/>
          <w:sz w:val="20"/>
          <w:szCs w:val="20"/>
        </w:rPr>
        <w:t>´</w:t>
      </w:r>
      <w:r w:rsidRPr="00A03DF5">
        <w:rPr>
          <w:rStyle w:val="Emphasis"/>
          <w:i w:val="0"/>
          <w:sz w:val="20"/>
          <w:szCs w:val="20"/>
        </w:rPr>
        <w:t>ջն ա ծուղակի,</w:t>
      </w:r>
    </w:p>
    <w:p w14:paraId="18F01956"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չի արար</w:t>
      </w:r>
      <w:r w:rsidR="00DC61A0" w:rsidRPr="00A03DF5">
        <w:rPr>
          <w:rStyle w:val="Emphasis"/>
          <w:i w:val="0"/>
          <w:sz w:val="20"/>
          <w:szCs w:val="20"/>
        </w:rPr>
        <w:t>ում</w:t>
      </w:r>
      <w:r w:rsidRPr="00A03DF5">
        <w:rPr>
          <w:rStyle w:val="Emphasis"/>
          <w:i w:val="0"/>
          <w:sz w:val="20"/>
          <w:szCs w:val="20"/>
        </w:rPr>
        <w:t xml:space="preserve"> անըստեղծ մի բան, զո´ւր ա չարչարվում, </w:t>
      </w:r>
    </w:p>
    <w:p w14:paraId="4E08CA10"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նորածինը էղե´լ ա արդեն, մի</w:t>
      </w:r>
      <w:r w:rsidR="00DC61A0" w:rsidRPr="00A03DF5">
        <w:rPr>
          <w:rStyle w:val="Emphasis"/>
          <w:i w:val="0"/>
          <w:sz w:val="20"/>
          <w:szCs w:val="20"/>
        </w:rPr>
        <w:t>´</w:t>
      </w:r>
      <w:r w:rsidRPr="00A03DF5">
        <w:rPr>
          <w:rStyle w:val="Emphasis"/>
          <w:i w:val="0"/>
          <w:sz w:val="20"/>
          <w:szCs w:val="20"/>
        </w:rPr>
        <w:t>շտ ու ուղղակի:</w:t>
      </w:r>
    </w:p>
    <w:p w14:paraId="423CAF24" w14:textId="77777777" w:rsidR="002C7F0D" w:rsidRPr="00A03DF5" w:rsidRDefault="002C7F0D" w:rsidP="00D603C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Թե հին ու դեղնած մագաղաթներին հայացք ձգեինք,</w:t>
      </w:r>
    </w:p>
    <w:p w14:paraId="2D17BE10"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ստեղծվել են հինգ-վեց դար առաջ, որ հենց դրա´նց մեջ</w:t>
      </w:r>
    </w:p>
    <w:p w14:paraId="02E33851"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Կերպիդ մոտ մի բան, հենց քու պես չքնաղ, ի հայտ բերեինք,</w:t>
      </w:r>
    </w:p>
    <w:p w14:paraId="61F4405C" w14:textId="6E4A0F6A" w:rsidR="002C7F0D" w:rsidRPr="00A03DF5" w:rsidRDefault="00FB0495" w:rsidP="00D603C5">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միտքը միշտ </w:t>
      </w:r>
      <w:r w:rsidR="00DC61A0" w:rsidRPr="00A03DF5">
        <w:rPr>
          <w:rStyle w:val="Emphasis"/>
          <w:i w:val="0"/>
          <w:sz w:val="20"/>
          <w:szCs w:val="20"/>
        </w:rPr>
        <w:t>սկիզբ ա առե</w:t>
      </w:r>
      <w:r w:rsidR="002C7F0D" w:rsidRPr="00A03DF5">
        <w:rPr>
          <w:rStyle w:val="Emphasis"/>
          <w:i w:val="0"/>
          <w:sz w:val="20"/>
          <w:szCs w:val="20"/>
        </w:rPr>
        <w:t xml:space="preserve"> հե</w:t>
      </w:r>
      <w:r w:rsidR="00DC61A0" w:rsidRPr="00A03DF5">
        <w:rPr>
          <w:rStyle w:val="Emphasis"/>
          <w:i w:val="0"/>
          <w:sz w:val="20"/>
          <w:szCs w:val="20"/>
        </w:rPr>
        <w:t>´</w:t>
      </w:r>
      <w:r w:rsidR="002C7F0D" w:rsidRPr="00A03DF5">
        <w:rPr>
          <w:rStyle w:val="Emphasis"/>
          <w:i w:val="0"/>
          <w:sz w:val="20"/>
          <w:szCs w:val="20"/>
        </w:rPr>
        <w:t>նց գրվածքներում,</w:t>
      </w:r>
    </w:p>
    <w:p w14:paraId="7255E775" w14:textId="77777777" w:rsidR="002C7F0D" w:rsidRPr="00A03DF5" w:rsidRDefault="002C7F0D" w:rsidP="00D603C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Գուցե տենայինք, </w:t>
      </w:r>
      <w:r w:rsidR="004D3A8C" w:rsidRPr="00A03DF5">
        <w:rPr>
          <w:rStyle w:val="Emphasis"/>
          <w:i w:val="0"/>
          <w:sz w:val="20"/>
          <w:szCs w:val="20"/>
        </w:rPr>
        <w:t>որ</w:t>
      </w:r>
      <w:r w:rsidRPr="00A03DF5">
        <w:rPr>
          <w:rStyle w:val="Emphasis"/>
          <w:i w:val="0"/>
          <w:sz w:val="20"/>
          <w:szCs w:val="20"/>
        </w:rPr>
        <w:t xml:space="preserve"> հին աշխարհը ասե</w:t>
      </w:r>
      <w:r w:rsidR="004D3A8C" w:rsidRPr="00A03DF5">
        <w:rPr>
          <w:rStyle w:val="Emphasis"/>
          <w:i w:val="0"/>
          <w:sz w:val="20"/>
          <w:szCs w:val="20"/>
        </w:rPr>
        <w:t>´</w:t>
      </w:r>
      <w:r w:rsidRPr="00A03DF5">
        <w:rPr>
          <w:rStyle w:val="Emphasis"/>
          <w:i w:val="0"/>
          <w:sz w:val="20"/>
          <w:szCs w:val="20"/>
        </w:rPr>
        <w:t>լ ա մի բան</w:t>
      </w:r>
      <w:r w:rsidR="00DC61A0" w:rsidRPr="00A03DF5">
        <w:rPr>
          <w:rStyle w:val="Emphasis"/>
          <w:i w:val="0"/>
          <w:sz w:val="20"/>
          <w:szCs w:val="20"/>
        </w:rPr>
        <w:t>,</w:t>
      </w:r>
    </w:p>
    <w:p w14:paraId="649D62C5"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Ինչը նման ա քու չքնաղագեղ, անհաս կերպարին</w:t>
      </w:r>
      <w:r w:rsidR="004D3A8C" w:rsidRPr="00A03DF5">
        <w:rPr>
          <w:rStyle w:val="Emphasis"/>
          <w:i w:val="0"/>
          <w:sz w:val="20"/>
          <w:szCs w:val="20"/>
        </w:rPr>
        <w:t>:</w:t>
      </w:r>
    </w:p>
    <w:p w14:paraId="04E315BB"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Կամ</w:t>
      </w:r>
      <w:r w:rsidR="004D3A8C" w:rsidRPr="00A03DF5">
        <w:rPr>
          <w:rStyle w:val="Emphasis"/>
          <w:i w:val="0"/>
          <w:sz w:val="20"/>
          <w:szCs w:val="20"/>
        </w:rPr>
        <w:t xml:space="preserve"> էլ զգայինք</w:t>
      </w:r>
      <w:r w:rsidRPr="00A03DF5">
        <w:rPr>
          <w:rStyle w:val="Emphasis"/>
          <w:i w:val="0"/>
          <w:sz w:val="20"/>
          <w:szCs w:val="20"/>
        </w:rPr>
        <w:t>, որ շատ ենք փոխվել ու դառել ենք լավ,</w:t>
      </w:r>
    </w:p>
    <w:p w14:paraId="16C56B92" w14:textId="77777777" w:rsidR="002C7F0D" w:rsidRPr="00A03DF5" w:rsidRDefault="002C7F0D" w:rsidP="00D603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Կամ </w:t>
      </w:r>
      <w:r w:rsidR="004D3A8C" w:rsidRPr="00A03DF5">
        <w:rPr>
          <w:rStyle w:val="Emphasis"/>
          <w:i w:val="0"/>
          <w:sz w:val="20"/>
          <w:szCs w:val="20"/>
        </w:rPr>
        <w:t xml:space="preserve">իմանայինք, </w:t>
      </w:r>
      <w:r w:rsidRPr="00A03DF5">
        <w:rPr>
          <w:rStyle w:val="Emphasis"/>
          <w:i w:val="0"/>
          <w:sz w:val="20"/>
          <w:szCs w:val="20"/>
        </w:rPr>
        <w:t>հասնող կա</w:t>
      </w:r>
      <w:r w:rsidR="004D3A8C" w:rsidRPr="00A03DF5">
        <w:rPr>
          <w:rStyle w:val="Emphasis"/>
          <w:i w:val="0"/>
          <w:sz w:val="20"/>
          <w:szCs w:val="20"/>
        </w:rPr>
        <w:t>՞, չկա՞ –</w:t>
      </w:r>
      <w:r w:rsidRPr="00A03DF5">
        <w:rPr>
          <w:rStyle w:val="Emphasis"/>
          <w:i w:val="0"/>
          <w:sz w:val="20"/>
          <w:szCs w:val="20"/>
        </w:rPr>
        <w:t xml:space="preserve"> քու գոռ տիպարին:</w:t>
      </w:r>
    </w:p>
    <w:p w14:paraId="2EBC8234" w14:textId="77777777" w:rsidR="002C7F0D" w:rsidRPr="00A03DF5" w:rsidRDefault="002C7F0D" w:rsidP="00D603C5">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Հին պոետների չքնաղ սերերը ես հո չե՞մ հերքում,  </w:t>
      </w:r>
    </w:p>
    <w:p w14:paraId="10DBC748" w14:textId="77777777" w:rsidR="002C7F0D" w:rsidRPr="00A03DF5" w:rsidRDefault="002C7F0D" w:rsidP="00D603C5">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Բայց իրանք, ախր, միշտ քեզնից վատի´ գովքն էին երգում:</w:t>
      </w:r>
    </w:p>
    <w:p w14:paraId="5A78C61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65404E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LIX</w:t>
      </w:r>
    </w:p>
    <w:p w14:paraId="404D9DC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CAB0FD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If there be nothing new, but that which is</w:t>
      </w:r>
      <w:r w:rsidRPr="00A03DF5">
        <w:rPr>
          <w:color w:val="000000"/>
          <w:sz w:val="20"/>
          <w:szCs w:val="20"/>
        </w:rPr>
        <w:br/>
      </w:r>
      <w:r w:rsidRPr="00A03DF5">
        <w:rPr>
          <w:rStyle w:val="Emphasis"/>
          <w:i w:val="0"/>
          <w:color w:val="000000"/>
          <w:sz w:val="20"/>
          <w:szCs w:val="20"/>
        </w:rPr>
        <w:t>Hath been before, how are our brains beguil’d,</w:t>
      </w:r>
      <w:r w:rsidRPr="00A03DF5">
        <w:rPr>
          <w:color w:val="000000"/>
          <w:sz w:val="20"/>
          <w:szCs w:val="20"/>
        </w:rPr>
        <w:br/>
      </w:r>
      <w:r w:rsidRPr="00A03DF5">
        <w:rPr>
          <w:rStyle w:val="Emphasis"/>
          <w:i w:val="0"/>
          <w:color w:val="000000"/>
          <w:sz w:val="20"/>
          <w:szCs w:val="20"/>
        </w:rPr>
        <w:t>Which labouring for invention bear amiss</w:t>
      </w:r>
      <w:r w:rsidRPr="00A03DF5">
        <w:rPr>
          <w:color w:val="000000"/>
          <w:sz w:val="20"/>
          <w:szCs w:val="20"/>
        </w:rPr>
        <w:br/>
      </w:r>
      <w:r w:rsidRPr="00A03DF5">
        <w:rPr>
          <w:rStyle w:val="Emphasis"/>
          <w:i w:val="0"/>
          <w:color w:val="000000"/>
          <w:sz w:val="20"/>
          <w:szCs w:val="20"/>
        </w:rPr>
        <w:t>The second burthen of a former child.</w:t>
      </w:r>
    </w:p>
    <w:p w14:paraId="498CAE69" w14:textId="77777777" w:rsidR="002C7F0D" w:rsidRPr="00A03DF5" w:rsidRDefault="002C7F0D" w:rsidP="00D603C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Oh that record could with a backward look,</w:t>
      </w:r>
      <w:r w:rsidRPr="00A03DF5">
        <w:rPr>
          <w:color w:val="000000"/>
          <w:sz w:val="20"/>
          <w:szCs w:val="20"/>
        </w:rPr>
        <w:br/>
      </w:r>
      <w:r w:rsidRPr="00A03DF5">
        <w:rPr>
          <w:rStyle w:val="Emphasis"/>
          <w:i w:val="0"/>
          <w:color w:val="000000"/>
          <w:sz w:val="20"/>
          <w:szCs w:val="20"/>
        </w:rPr>
        <w:t>Even of five hundred courses of the sun,</w:t>
      </w:r>
      <w:r w:rsidRPr="00A03DF5">
        <w:rPr>
          <w:color w:val="000000"/>
          <w:sz w:val="20"/>
          <w:szCs w:val="20"/>
        </w:rPr>
        <w:br/>
      </w:r>
      <w:r w:rsidRPr="00A03DF5">
        <w:rPr>
          <w:rStyle w:val="Emphasis"/>
          <w:i w:val="0"/>
          <w:color w:val="000000"/>
          <w:sz w:val="20"/>
          <w:szCs w:val="20"/>
        </w:rPr>
        <w:t>Show me your image in some antique book,</w:t>
      </w:r>
      <w:r w:rsidRPr="00A03DF5">
        <w:rPr>
          <w:color w:val="000000"/>
          <w:sz w:val="20"/>
          <w:szCs w:val="20"/>
        </w:rPr>
        <w:br/>
      </w:r>
      <w:r w:rsidRPr="00A03DF5">
        <w:rPr>
          <w:rStyle w:val="Emphasis"/>
          <w:i w:val="0"/>
          <w:color w:val="000000"/>
          <w:sz w:val="20"/>
          <w:szCs w:val="20"/>
        </w:rPr>
        <w:t>Since mind at first in character was done,</w:t>
      </w:r>
    </w:p>
    <w:p w14:paraId="350BC83D" w14:textId="77777777" w:rsidR="002C7F0D" w:rsidRPr="00A03DF5" w:rsidRDefault="002C7F0D" w:rsidP="00D603C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That I might see what the old world could say</w:t>
      </w:r>
      <w:r w:rsidRPr="00A03DF5">
        <w:rPr>
          <w:color w:val="000000"/>
          <w:sz w:val="20"/>
          <w:szCs w:val="20"/>
        </w:rPr>
        <w:br/>
      </w:r>
      <w:r w:rsidRPr="00A03DF5">
        <w:rPr>
          <w:rStyle w:val="Emphasis"/>
          <w:i w:val="0"/>
          <w:color w:val="000000"/>
          <w:sz w:val="20"/>
          <w:szCs w:val="20"/>
        </w:rPr>
        <w:t>To this composed wonder of your frame;</w:t>
      </w:r>
      <w:r w:rsidRPr="00A03DF5">
        <w:rPr>
          <w:color w:val="000000"/>
          <w:sz w:val="20"/>
          <w:szCs w:val="20"/>
        </w:rPr>
        <w:br/>
      </w:r>
      <w:r w:rsidRPr="00A03DF5">
        <w:rPr>
          <w:rStyle w:val="Emphasis"/>
          <w:i w:val="0"/>
          <w:color w:val="000000"/>
          <w:sz w:val="20"/>
          <w:szCs w:val="20"/>
        </w:rPr>
        <w:t>Whether we are mended, or where better they,</w:t>
      </w:r>
      <w:r w:rsidRPr="00A03DF5">
        <w:rPr>
          <w:color w:val="000000"/>
          <w:sz w:val="20"/>
          <w:szCs w:val="20"/>
        </w:rPr>
        <w:br/>
      </w:r>
      <w:r w:rsidRPr="00A03DF5">
        <w:rPr>
          <w:rStyle w:val="Emphasis"/>
          <w:i w:val="0"/>
          <w:color w:val="000000"/>
          <w:sz w:val="20"/>
          <w:szCs w:val="20"/>
        </w:rPr>
        <w:t>Or whether revolution be the same.</w:t>
      </w:r>
    </w:p>
    <w:p w14:paraId="200D9AB0" w14:textId="77777777" w:rsidR="002C7F0D" w:rsidRPr="00A03DF5" w:rsidRDefault="002C7F0D" w:rsidP="00D603C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Oh sure I am the wits of former days,</w:t>
      </w:r>
      <w:r w:rsidRPr="00A03DF5">
        <w:rPr>
          <w:color w:val="000000"/>
          <w:sz w:val="20"/>
          <w:szCs w:val="20"/>
        </w:rPr>
        <w:br/>
        <w:t>   </w:t>
      </w:r>
      <w:r w:rsidRPr="00A03DF5">
        <w:rPr>
          <w:rStyle w:val="Emphasis"/>
          <w:i w:val="0"/>
          <w:color w:val="000000"/>
          <w:sz w:val="20"/>
          <w:szCs w:val="20"/>
        </w:rPr>
        <w:t>To subjects worse have given admiring praise.</w:t>
      </w:r>
    </w:p>
    <w:p w14:paraId="44F41333" w14:textId="77777777" w:rsidR="002C7F0D" w:rsidRPr="00A03DF5" w:rsidRDefault="002C7F0D" w:rsidP="002C7F0D">
      <w:pPr>
        <w:rPr>
          <w:color w:val="000000"/>
          <w:sz w:val="20"/>
          <w:szCs w:val="20"/>
        </w:rPr>
      </w:pPr>
      <w:r w:rsidRPr="00A03DF5">
        <w:rPr>
          <w:color w:val="000000"/>
          <w:sz w:val="20"/>
          <w:szCs w:val="20"/>
        </w:rPr>
        <w:br w:type="page"/>
      </w:r>
    </w:p>
    <w:p w14:paraId="62916D62" w14:textId="77777777" w:rsidR="002C7F0D" w:rsidRPr="00A03DF5" w:rsidRDefault="002C7F0D" w:rsidP="00DC61A0">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60-րդ</w:t>
      </w:r>
    </w:p>
    <w:p w14:paraId="001E2AFD"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p>
    <w:p w14:paraId="2063CBFB"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Մեր ունայն կյանքի պահերը հերթով անցնում են առաջ,</w:t>
      </w:r>
    </w:p>
    <w:p w14:paraId="2F952C23"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Ալիքների պես, խփում մեկ սալին ու մեկ էլ սանդին,</w:t>
      </w:r>
    </w:p>
    <w:p w14:paraId="08CAF550"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Հրհրում իրար, տեղերը փոխում ու լալահառաչ</w:t>
      </w:r>
    </w:p>
    <w:p w14:paraId="6D31B32F"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Կռվում ու նայում, թե երբ ա գալու էդ սև´ գերանդին:</w:t>
      </w:r>
    </w:p>
    <w:p w14:paraId="26B409F6" w14:textId="77777777" w:rsidR="002C7F0D" w:rsidRPr="00A03DF5" w:rsidRDefault="002C7F0D" w:rsidP="00DC61A0">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Հենց որ մանուկը արև ա տենում, սողում ա կամաց,</w:t>
      </w:r>
    </w:p>
    <w:p w14:paraId="63EEEDD1"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հետո հասնի փայլուն զենիթին ու հա´ պայքարի</w:t>
      </w:r>
    </w:p>
    <w:p w14:paraId="602667C1"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Արև ու լուսնի խավարմունքի դեմ, բայց բախտն անիմաց</w:t>
      </w:r>
      <w:r w:rsidR="00DC61A0" w:rsidRPr="00A03DF5">
        <w:rPr>
          <w:rStyle w:val="Emphasis"/>
          <w:i w:val="0"/>
          <w:sz w:val="20"/>
          <w:szCs w:val="20"/>
        </w:rPr>
        <w:t xml:space="preserve"> –</w:t>
      </w:r>
    </w:p>
    <w:p w14:paraId="3C67487B" w14:textId="77777777" w:rsidR="002C7F0D" w:rsidRPr="00A03DF5" w:rsidRDefault="00DC61A0"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Պատի շարերին</w:t>
      </w:r>
      <w:r w:rsidR="002C7F0D" w:rsidRPr="00A03DF5">
        <w:rPr>
          <w:rStyle w:val="Emphasis"/>
          <w:i w:val="0"/>
          <w:sz w:val="20"/>
          <w:szCs w:val="20"/>
        </w:rPr>
        <w:t xml:space="preserve"> քար է</w:t>
      </w:r>
      <w:r w:rsidRPr="00A03DF5">
        <w:rPr>
          <w:rStyle w:val="Emphasis"/>
          <w:i w:val="0"/>
          <w:sz w:val="20"/>
          <w:szCs w:val="20"/>
        </w:rPr>
        <w:t>´</w:t>
      </w:r>
      <w:r w:rsidR="002C7F0D" w:rsidRPr="00A03DF5">
        <w:rPr>
          <w:rStyle w:val="Emphasis"/>
          <w:i w:val="0"/>
          <w:sz w:val="20"/>
          <w:szCs w:val="20"/>
        </w:rPr>
        <w:t xml:space="preserve">լ չի թողում, որ </w:t>
      </w:r>
      <w:r w:rsidR="004D3A8C" w:rsidRPr="00A03DF5">
        <w:rPr>
          <w:rStyle w:val="Emphasis"/>
          <w:i w:val="0"/>
          <w:sz w:val="20"/>
          <w:szCs w:val="20"/>
        </w:rPr>
        <w:t>հենվի</w:t>
      </w:r>
      <w:r w:rsidR="002C7F0D" w:rsidRPr="00A03DF5">
        <w:rPr>
          <w:rStyle w:val="Emphasis"/>
          <w:i w:val="0"/>
          <w:sz w:val="20"/>
          <w:szCs w:val="20"/>
        </w:rPr>
        <w:t xml:space="preserve"> քարի:</w:t>
      </w:r>
    </w:p>
    <w:p w14:paraId="615469B4" w14:textId="77777777" w:rsidR="002C7F0D" w:rsidRPr="00A03DF5" w:rsidRDefault="002C7F0D" w:rsidP="00DC61A0">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Ժամանակը սև </w:t>
      </w:r>
      <w:r w:rsidR="00DC61A0" w:rsidRPr="00A03DF5">
        <w:rPr>
          <w:rStyle w:val="Emphasis"/>
          <w:i w:val="0"/>
          <w:sz w:val="20"/>
          <w:szCs w:val="20"/>
        </w:rPr>
        <w:t xml:space="preserve">– </w:t>
      </w:r>
      <w:r w:rsidRPr="00A03DF5">
        <w:rPr>
          <w:rStyle w:val="Emphasis"/>
          <w:i w:val="0"/>
          <w:sz w:val="20"/>
          <w:szCs w:val="20"/>
        </w:rPr>
        <w:t>քանդո</w:t>
      </w:r>
      <w:r w:rsidR="00DC61A0" w:rsidRPr="00A03DF5">
        <w:rPr>
          <w:rStyle w:val="Emphasis"/>
          <w:i w:val="0"/>
          <w:sz w:val="20"/>
          <w:szCs w:val="20"/>
        </w:rPr>
        <w:t>´</w:t>
      </w:r>
      <w:r w:rsidRPr="00A03DF5">
        <w:rPr>
          <w:rStyle w:val="Emphasis"/>
          <w:i w:val="0"/>
          <w:sz w:val="20"/>
          <w:szCs w:val="20"/>
        </w:rPr>
        <w:t>ւմ ա ծաղկուն այգին ջահելի,</w:t>
      </w:r>
    </w:p>
    <w:p w14:paraId="7E68021E" w14:textId="77777777" w:rsidR="002C7F0D" w:rsidRPr="00A03DF5" w:rsidRDefault="002C7F0D"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Չքնաղ ճակատին փորում ա բազում անճոռնի ակոս,</w:t>
      </w:r>
    </w:p>
    <w:p w14:paraId="77263008" w14:textId="77777777" w:rsidR="002C7F0D" w:rsidRPr="00A03DF5" w:rsidRDefault="00A425AC"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Հափ</w:t>
      </w:r>
      <w:r w:rsidR="002C7F0D" w:rsidRPr="00A03DF5">
        <w:rPr>
          <w:rStyle w:val="Emphasis"/>
          <w:i w:val="0"/>
          <w:sz w:val="20"/>
          <w:szCs w:val="20"/>
        </w:rPr>
        <w:t>ռում ա ա</w:t>
      </w:r>
      <w:r w:rsidR="00DC61A0" w:rsidRPr="00A03DF5">
        <w:rPr>
          <w:rStyle w:val="Emphasis"/>
          <w:i w:val="0"/>
          <w:sz w:val="20"/>
          <w:szCs w:val="20"/>
        </w:rPr>
        <w:t>մ</w:t>
      </w:r>
      <w:r w:rsidR="002C7F0D" w:rsidRPr="00A03DF5">
        <w:rPr>
          <w:rStyle w:val="Emphasis"/>
          <w:i w:val="0"/>
          <w:sz w:val="20"/>
          <w:szCs w:val="20"/>
        </w:rPr>
        <w:t>մե</w:t>
      </w:r>
      <w:r w:rsidR="00DC61A0" w:rsidRPr="00A03DF5">
        <w:rPr>
          <w:rStyle w:val="Emphasis"/>
          <w:i w:val="0"/>
          <w:sz w:val="20"/>
          <w:szCs w:val="20"/>
        </w:rPr>
        <w:t>´</w:t>
      </w:r>
      <w:r w:rsidR="002C7F0D" w:rsidRPr="00A03DF5">
        <w:rPr>
          <w:rStyle w:val="Emphasis"/>
          <w:i w:val="0"/>
          <w:sz w:val="20"/>
          <w:szCs w:val="20"/>
        </w:rPr>
        <w:t>ն վսեմը պայծառ</w:t>
      </w:r>
      <w:r w:rsidR="004D3A8C" w:rsidRPr="00A03DF5">
        <w:rPr>
          <w:rStyle w:val="Emphasis"/>
          <w:i w:val="0"/>
          <w:sz w:val="20"/>
          <w:szCs w:val="20"/>
        </w:rPr>
        <w:t xml:space="preserve"> –</w:t>
      </w:r>
      <w:r w:rsidR="002C7F0D" w:rsidRPr="00A03DF5">
        <w:rPr>
          <w:rStyle w:val="Emphasis"/>
          <w:i w:val="0"/>
          <w:sz w:val="20"/>
          <w:szCs w:val="20"/>
        </w:rPr>
        <w:t xml:space="preserve"> </w:t>
      </w:r>
      <w:r w:rsidRPr="00A03DF5">
        <w:rPr>
          <w:rStyle w:val="Emphasis"/>
          <w:i w:val="0"/>
          <w:sz w:val="20"/>
          <w:szCs w:val="20"/>
        </w:rPr>
        <w:t>տանի´,</w:t>
      </w:r>
      <w:r w:rsidR="002C7F0D" w:rsidRPr="00A03DF5">
        <w:rPr>
          <w:rStyle w:val="Emphasis"/>
          <w:i w:val="0"/>
          <w:sz w:val="20"/>
          <w:szCs w:val="20"/>
        </w:rPr>
        <w:t xml:space="preserve"> վայելի</w:t>
      </w:r>
      <w:r w:rsidRPr="00A03DF5">
        <w:rPr>
          <w:rStyle w:val="Emphasis"/>
          <w:i w:val="0"/>
          <w:sz w:val="20"/>
          <w:szCs w:val="20"/>
        </w:rPr>
        <w:t>:</w:t>
      </w:r>
    </w:p>
    <w:p w14:paraId="0F0D9BEB" w14:textId="77777777" w:rsidR="002C7F0D" w:rsidRPr="00A03DF5" w:rsidRDefault="00DC61A0" w:rsidP="00DC61A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w:t>
      </w:r>
      <w:r w:rsidR="002C7F0D" w:rsidRPr="00A03DF5">
        <w:rPr>
          <w:rStyle w:val="Emphasis"/>
          <w:i w:val="0"/>
          <w:sz w:val="20"/>
          <w:szCs w:val="20"/>
        </w:rPr>
        <w:t>երանդու</w:t>
      </w:r>
      <w:r w:rsidRPr="00A03DF5">
        <w:rPr>
          <w:rStyle w:val="Emphasis"/>
          <w:i w:val="0"/>
          <w:sz w:val="20"/>
          <w:szCs w:val="20"/>
        </w:rPr>
        <w:t>ց հետո</w:t>
      </w:r>
      <w:r w:rsidR="002C7F0D" w:rsidRPr="00A03DF5">
        <w:rPr>
          <w:rStyle w:val="Emphasis"/>
          <w:i w:val="0"/>
          <w:sz w:val="20"/>
          <w:szCs w:val="20"/>
        </w:rPr>
        <w:t xml:space="preserve"> </w:t>
      </w:r>
      <w:r w:rsidRPr="00A03DF5">
        <w:rPr>
          <w:rStyle w:val="Emphasis"/>
          <w:i w:val="0"/>
          <w:sz w:val="20"/>
          <w:szCs w:val="20"/>
        </w:rPr>
        <w:t>ժառանգ ա</w:t>
      </w:r>
      <w:r w:rsidR="002C7F0D" w:rsidRPr="00A03DF5">
        <w:rPr>
          <w:rStyle w:val="Emphasis"/>
          <w:i w:val="0"/>
          <w:sz w:val="20"/>
          <w:szCs w:val="20"/>
        </w:rPr>
        <w:t xml:space="preserve"> մնում մեն</w:t>
      </w:r>
      <w:r w:rsidRPr="00A03DF5">
        <w:rPr>
          <w:rStyle w:val="Emphasis"/>
          <w:i w:val="0"/>
          <w:sz w:val="20"/>
          <w:szCs w:val="20"/>
        </w:rPr>
        <w:t>ն</w:t>
      </w:r>
      <w:r w:rsidR="002C7F0D" w:rsidRPr="00A03DF5">
        <w:rPr>
          <w:rStyle w:val="Emphasis"/>
          <w:i w:val="0"/>
          <w:sz w:val="20"/>
          <w:szCs w:val="20"/>
        </w:rPr>
        <w:t>ա</w:t>
      </w:r>
      <w:r w:rsidRPr="00A03DF5">
        <w:rPr>
          <w:rStyle w:val="Emphasis"/>
          <w:i w:val="0"/>
          <w:sz w:val="20"/>
          <w:szCs w:val="20"/>
        </w:rPr>
        <w:t>´</w:t>
      </w:r>
      <w:r w:rsidR="002C7F0D" w:rsidRPr="00A03DF5">
        <w:rPr>
          <w:rStyle w:val="Emphasis"/>
          <w:i w:val="0"/>
          <w:sz w:val="20"/>
          <w:szCs w:val="20"/>
        </w:rPr>
        <w:t>կ քարաքոս:</w:t>
      </w:r>
    </w:p>
    <w:p w14:paraId="18234756" w14:textId="77777777" w:rsidR="002C7F0D" w:rsidRPr="00A03DF5" w:rsidRDefault="002C7F0D" w:rsidP="00DC61A0">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Բայց </w:t>
      </w:r>
      <w:r w:rsidR="00AF316C" w:rsidRPr="00A03DF5">
        <w:rPr>
          <w:rStyle w:val="Emphasis"/>
          <w:i w:val="0"/>
          <w:sz w:val="20"/>
          <w:szCs w:val="20"/>
        </w:rPr>
        <w:t>թո</w:t>
      </w:r>
      <w:r w:rsidRPr="00A03DF5">
        <w:rPr>
          <w:rStyle w:val="Emphasis"/>
          <w:i w:val="0"/>
          <w:sz w:val="20"/>
          <w:szCs w:val="20"/>
        </w:rPr>
        <w:t xml:space="preserve"> ան</w:t>
      </w:r>
      <w:r w:rsidR="00DC61A0" w:rsidRPr="00A03DF5">
        <w:rPr>
          <w:rStyle w:val="Emphasis"/>
          <w:i w:val="0"/>
          <w:sz w:val="20"/>
          <w:szCs w:val="20"/>
        </w:rPr>
        <w:t>վ</w:t>
      </w:r>
      <w:r w:rsidRPr="00A03DF5">
        <w:rPr>
          <w:rStyle w:val="Emphasis"/>
          <w:i w:val="0"/>
          <w:sz w:val="20"/>
          <w:szCs w:val="20"/>
        </w:rPr>
        <w:t xml:space="preserve">ողոք </w:t>
      </w:r>
      <w:r w:rsidR="00AF316C" w:rsidRPr="00A03DF5">
        <w:rPr>
          <w:rStyle w:val="Emphasis"/>
          <w:i w:val="0"/>
          <w:sz w:val="20"/>
          <w:szCs w:val="20"/>
        </w:rPr>
        <w:t xml:space="preserve">– կամ էլ չա´ր </w:t>
      </w:r>
      <w:r w:rsidRPr="00A03DF5">
        <w:rPr>
          <w:rStyle w:val="Emphasis"/>
          <w:i w:val="0"/>
          <w:sz w:val="20"/>
          <w:szCs w:val="20"/>
        </w:rPr>
        <w:t>ըլնի կմախք գերանդին</w:t>
      </w:r>
      <w:r w:rsidR="00AF316C" w:rsidRPr="00A03DF5">
        <w:rPr>
          <w:rStyle w:val="Emphasis"/>
          <w:i w:val="0"/>
          <w:sz w:val="20"/>
          <w:szCs w:val="20"/>
        </w:rPr>
        <w:t xml:space="preserve"> –</w:t>
      </w:r>
    </w:p>
    <w:p w14:paraId="1C74743A" w14:textId="77777777" w:rsidR="002C7F0D" w:rsidRPr="00A03DF5" w:rsidRDefault="00AF316C" w:rsidP="00DC61A0">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Գիրըս քու գովքը, մե</w:t>
      </w:r>
      <w:r w:rsidR="00946B7C" w:rsidRPr="00A03DF5">
        <w:rPr>
          <w:rStyle w:val="Emphasis"/>
          <w:i w:val="0"/>
          <w:sz w:val="20"/>
          <w:szCs w:val="20"/>
        </w:rPr>
        <w:t>´</w:t>
      </w:r>
      <w:r w:rsidRPr="00A03DF5">
        <w:rPr>
          <w:rStyle w:val="Emphasis"/>
          <w:i w:val="0"/>
          <w:sz w:val="20"/>
          <w:szCs w:val="20"/>
        </w:rPr>
        <w:t>կ ա,</w:t>
      </w:r>
      <w:r w:rsidR="002C7F0D" w:rsidRPr="00A03DF5">
        <w:rPr>
          <w:rStyle w:val="Emphasis"/>
          <w:i w:val="0"/>
          <w:sz w:val="20"/>
          <w:szCs w:val="20"/>
        </w:rPr>
        <w:t xml:space="preserve"> կ</w:t>
      </w:r>
      <w:r w:rsidR="000762DE" w:rsidRPr="00A03DF5">
        <w:rPr>
          <w:rStyle w:val="Emphasis"/>
          <w:i w:val="0"/>
          <w:sz w:val="20"/>
          <w:szCs w:val="20"/>
        </w:rPr>
        <w:t>տա</w:t>
      </w:r>
      <w:r w:rsidR="002C7F0D" w:rsidRPr="00A03DF5">
        <w:rPr>
          <w:rStyle w:val="Emphasis"/>
          <w:i w:val="0"/>
          <w:sz w:val="20"/>
          <w:szCs w:val="20"/>
        </w:rPr>
        <w:t>նի դարերից անդին:</w:t>
      </w:r>
    </w:p>
    <w:p w14:paraId="3A9BA19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F92495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w:t>
      </w:r>
    </w:p>
    <w:p w14:paraId="2A14464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6D8EA2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Like as the waves make towards the pebbled shore,</w:t>
      </w:r>
      <w:r w:rsidRPr="00A03DF5">
        <w:rPr>
          <w:color w:val="000000"/>
          <w:sz w:val="20"/>
          <w:szCs w:val="20"/>
        </w:rPr>
        <w:br/>
      </w:r>
      <w:r w:rsidRPr="00A03DF5">
        <w:rPr>
          <w:rStyle w:val="Emphasis"/>
          <w:i w:val="0"/>
          <w:color w:val="000000"/>
          <w:sz w:val="20"/>
          <w:szCs w:val="20"/>
        </w:rPr>
        <w:t>So do our minutes hasten to their end;</w:t>
      </w:r>
      <w:r w:rsidRPr="00A03DF5">
        <w:rPr>
          <w:color w:val="000000"/>
          <w:sz w:val="20"/>
          <w:szCs w:val="20"/>
        </w:rPr>
        <w:br/>
      </w:r>
      <w:r w:rsidRPr="00A03DF5">
        <w:rPr>
          <w:rStyle w:val="Emphasis"/>
          <w:i w:val="0"/>
          <w:color w:val="000000"/>
          <w:sz w:val="20"/>
          <w:szCs w:val="20"/>
        </w:rPr>
        <w:t>Each changing place with that which goes before,</w:t>
      </w:r>
      <w:r w:rsidRPr="00A03DF5">
        <w:rPr>
          <w:color w:val="000000"/>
          <w:sz w:val="20"/>
          <w:szCs w:val="20"/>
        </w:rPr>
        <w:br/>
      </w:r>
      <w:r w:rsidRPr="00A03DF5">
        <w:rPr>
          <w:rStyle w:val="Emphasis"/>
          <w:i w:val="0"/>
          <w:color w:val="000000"/>
          <w:sz w:val="20"/>
          <w:szCs w:val="20"/>
        </w:rPr>
        <w:t>In sequent toil all forwards do contend.</w:t>
      </w:r>
    </w:p>
    <w:p w14:paraId="2A9AFA1D" w14:textId="77777777" w:rsidR="002C7F0D" w:rsidRPr="00A03DF5" w:rsidRDefault="002C7F0D" w:rsidP="00DC61A0">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Nativity, once in the main of light,</w:t>
      </w:r>
      <w:r w:rsidRPr="00A03DF5">
        <w:rPr>
          <w:color w:val="000000"/>
          <w:sz w:val="20"/>
          <w:szCs w:val="20"/>
        </w:rPr>
        <w:br/>
      </w:r>
      <w:r w:rsidRPr="00A03DF5">
        <w:rPr>
          <w:rStyle w:val="Emphasis"/>
          <w:i w:val="0"/>
          <w:color w:val="000000"/>
          <w:sz w:val="20"/>
          <w:szCs w:val="20"/>
        </w:rPr>
        <w:t>Crawls to maturity, wherewith being crown’d,</w:t>
      </w:r>
      <w:r w:rsidRPr="00A03DF5">
        <w:rPr>
          <w:color w:val="000000"/>
          <w:sz w:val="20"/>
          <w:szCs w:val="20"/>
        </w:rPr>
        <w:br/>
      </w:r>
      <w:r w:rsidRPr="00A03DF5">
        <w:rPr>
          <w:rStyle w:val="Emphasis"/>
          <w:i w:val="0"/>
          <w:color w:val="000000"/>
          <w:sz w:val="20"/>
          <w:szCs w:val="20"/>
        </w:rPr>
        <w:t>Crooked eclipses ‘gainst his glory fight,</w:t>
      </w:r>
      <w:r w:rsidRPr="00A03DF5">
        <w:rPr>
          <w:color w:val="000000"/>
          <w:sz w:val="20"/>
          <w:szCs w:val="20"/>
        </w:rPr>
        <w:br/>
      </w:r>
      <w:r w:rsidRPr="00A03DF5">
        <w:rPr>
          <w:rStyle w:val="Emphasis"/>
          <w:i w:val="0"/>
          <w:color w:val="000000"/>
          <w:sz w:val="20"/>
          <w:szCs w:val="20"/>
        </w:rPr>
        <w:t>And Time that gave doth now his gift confound.</w:t>
      </w:r>
    </w:p>
    <w:p w14:paraId="1679E342" w14:textId="77777777" w:rsidR="002C7F0D" w:rsidRPr="00A03DF5" w:rsidRDefault="002C7F0D" w:rsidP="00DC61A0">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Time doth transfix the flourish set on youth</w:t>
      </w:r>
      <w:r w:rsidRPr="00A03DF5">
        <w:rPr>
          <w:color w:val="000000"/>
          <w:sz w:val="20"/>
          <w:szCs w:val="20"/>
        </w:rPr>
        <w:br/>
      </w:r>
      <w:r w:rsidRPr="00A03DF5">
        <w:rPr>
          <w:rStyle w:val="Emphasis"/>
          <w:i w:val="0"/>
          <w:color w:val="000000"/>
          <w:sz w:val="20"/>
          <w:szCs w:val="20"/>
        </w:rPr>
        <w:t>And delves the parallels in beauty’s brow,</w:t>
      </w:r>
      <w:r w:rsidRPr="00A03DF5">
        <w:rPr>
          <w:color w:val="000000"/>
          <w:sz w:val="20"/>
          <w:szCs w:val="20"/>
        </w:rPr>
        <w:br/>
      </w:r>
      <w:r w:rsidRPr="00A03DF5">
        <w:rPr>
          <w:rStyle w:val="Emphasis"/>
          <w:i w:val="0"/>
          <w:color w:val="000000"/>
          <w:sz w:val="20"/>
          <w:szCs w:val="20"/>
        </w:rPr>
        <w:t>Feeds on the rarities of nature’s truth,</w:t>
      </w:r>
      <w:r w:rsidRPr="00A03DF5">
        <w:rPr>
          <w:color w:val="000000"/>
          <w:sz w:val="20"/>
          <w:szCs w:val="20"/>
        </w:rPr>
        <w:br/>
      </w:r>
      <w:r w:rsidRPr="00A03DF5">
        <w:rPr>
          <w:rStyle w:val="Emphasis"/>
          <w:i w:val="0"/>
          <w:color w:val="000000"/>
          <w:sz w:val="20"/>
          <w:szCs w:val="20"/>
        </w:rPr>
        <w:t>And nothing stands but for his scythe to mow:</w:t>
      </w:r>
    </w:p>
    <w:p w14:paraId="5D1021B5" w14:textId="77777777" w:rsidR="002C7F0D" w:rsidRPr="00A03DF5" w:rsidRDefault="002C7F0D" w:rsidP="00DC61A0">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And yet to times in hope, my verse shall stand</w:t>
      </w:r>
      <w:r w:rsidRPr="00A03DF5">
        <w:rPr>
          <w:color w:val="000000"/>
          <w:sz w:val="20"/>
          <w:szCs w:val="20"/>
        </w:rPr>
        <w:br/>
        <w:t>   </w:t>
      </w:r>
      <w:r w:rsidRPr="00A03DF5">
        <w:rPr>
          <w:rStyle w:val="Emphasis"/>
          <w:i w:val="0"/>
          <w:color w:val="000000"/>
          <w:sz w:val="20"/>
          <w:szCs w:val="20"/>
        </w:rPr>
        <w:t>Praising thy worth, despite his cruel hand.</w:t>
      </w:r>
    </w:p>
    <w:p w14:paraId="4EEA0893" w14:textId="77777777" w:rsidR="002C7F0D" w:rsidRPr="00A03DF5" w:rsidRDefault="002C7F0D" w:rsidP="002C7F0D">
      <w:pPr>
        <w:rPr>
          <w:color w:val="000000"/>
          <w:sz w:val="20"/>
          <w:szCs w:val="20"/>
        </w:rPr>
      </w:pPr>
      <w:r w:rsidRPr="00A03DF5">
        <w:rPr>
          <w:color w:val="000000"/>
          <w:sz w:val="20"/>
          <w:szCs w:val="20"/>
        </w:rPr>
        <w:br w:type="page"/>
      </w:r>
    </w:p>
    <w:p w14:paraId="0357D7DB"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61-րդ</w:t>
      </w:r>
    </w:p>
    <w:p w14:paraId="5C00A7FA"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p>
    <w:p w14:paraId="2038FD3C"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Կարո՞ղ ա, դիտմամբ ընենց ես անում, որ տեսքդ գալի</w:t>
      </w:r>
    </w:p>
    <w:p w14:paraId="4557B15A"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հեչ չի թողում գիշերը քնեմ ու հանգստանամ:</w:t>
      </w:r>
    </w:p>
    <w:p w14:paraId="503B9945"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Կարո՞ղ ա, դո´ւ ես քու իսկ պատկերին հրահանգ տալի,</w:t>
      </w:r>
    </w:p>
    <w:p w14:paraId="1973C229"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w:t>
      </w:r>
      <w:r w:rsidR="00106456" w:rsidRPr="00A03DF5">
        <w:rPr>
          <w:rStyle w:val="Emphasis"/>
          <w:i w:val="0"/>
          <w:sz w:val="20"/>
          <w:szCs w:val="20"/>
        </w:rPr>
        <w:t xml:space="preserve">ինձ </w:t>
      </w:r>
      <w:r w:rsidRPr="00A03DF5">
        <w:rPr>
          <w:rStyle w:val="Emphasis"/>
          <w:i w:val="0"/>
          <w:sz w:val="20"/>
          <w:szCs w:val="20"/>
        </w:rPr>
        <w:t>ձեռ առնի ու նինջըս խախտի, որ անքուն մնամ:</w:t>
      </w:r>
      <w:r w:rsidR="00106456" w:rsidRPr="00A03DF5">
        <w:rPr>
          <w:rStyle w:val="Emphasis"/>
          <w:i w:val="0"/>
          <w:sz w:val="20"/>
          <w:szCs w:val="20"/>
        </w:rPr>
        <w:t xml:space="preserve"> </w:t>
      </w:r>
    </w:p>
    <w:p w14:paraId="08EC6D6C" w14:textId="77777777" w:rsidR="002C7F0D" w:rsidRPr="00A03DF5" w:rsidRDefault="002C7F0D" w:rsidP="00106456">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Կարո՞ղ ա, դո´ւ ես ինքդ քու ոգուն մոտս ուղարկում,</w:t>
      </w:r>
    </w:p>
    <w:p w14:paraId="712E897F"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ոչ մի անգամ մենակ չմնամ – </w:t>
      </w:r>
      <w:r w:rsidR="00A41CFE" w:rsidRPr="00A03DF5">
        <w:rPr>
          <w:rStyle w:val="Emphasis"/>
          <w:i w:val="0"/>
          <w:sz w:val="20"/>
          <w:szCs w:val="20"/>
        </w:rPr>
        <w:t xml:space="preserve">տե´ղըս </w:t>
      </w:r>
      <w:r w:rsidRPr="00A03DF5">
        <w:rPr>
          <w:rStyle w:val="Emphasis"/>
          <w:i w:val="0"/>
          <w:sz w:val="20"/>
          <w:szCs w:val="20"/>
        </w:rPr>
        <w:t>իմանամ,</w:t>
      </w:r>
    </w:p>
    <w:p w14:paraId="215DAEFF"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w:t>
      </w:r>
      <w:r w:rsidR="00A41CFE" w:rsidRPr="00A03DF5">
        <w:rPr>
          <w:rStyle w:val="Emphasis"/>
          <w:i w:val="0"/>
          <w:sz w:val="20"/>
          <w:szCs w:val="20"/>
        </w:rPr>
        <w:t>ւ</w:t>
      </w:r>
      <w:r w:rsidRPr="00A03DF5">
        <w:rPr>
          <w:rStyle w:val="Emphasis"/>
          <w:i w:val="0"/>
          <w:sz w:val="20"/>
          <w:szCs w:val="20"/>
        </w:rPr>
        <w:t xml:space="preserve"> </w:t>
      </w:r>
      <w:r w:rsidR="004B5BEA" w:rsidRPr="00A03DF5">
        <w:rPr>
          <w:rStyle w:val="Emphasis"/>
          <w:i w:val="0"/>
          <w:sz w:val="20"/>
          <w:szCs w:val="20"/>
        </w:rPr>
        <w:t>հանկարծ</w:t>
      </w:r>
      <w:r w:rsidRPr="00A03DF5">
        <w:rPr>
          <w:rStyle w:val="Emphasis"/>
          <w:i w:val="0"/>
          <w:sz w:val="20"/>
          <w:szCs w:val="20"/>
        </w:rPr>
        <w:t xml:space="preserve"> սխալ մի արարք </w:t>
      </w:r>
      <w:r w:rsidR="00A41CFE" w:rsidRPr="00A03DF5">
        <w:rPr>
          <w:rStyle w:val="Emphasis"/>
          <w:i w:val="0"/>
          <w:sz w:val="20"/>
          <w:szCs w:val="20"/>
        </w:rPr>
        <w:t>չ</w:t>
      </w:r>
      <w:r w:rsidRPr="00A03DF5">
        <w:rPr>
          <w:rStyle w:val="Emphasis"/>
          <w:i w:val="0"/>
          <w:sz w:val="20"/>
          <w:szCs w:val="20"/>
        </w:rPr>
        <w:t>անեմ: Էս դո՞ւ ես սարքում,</w:t>
      </w:r>
    </w:p>
    <w:p w14:paraId="220F28CE"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խանդն ա մղում, որ ինձ հետևես, որ անքուն մնամ:</w:t>
      </w:r>
    </w:p>
    <w:p w14:paraId="3A9D3B35" w14:textId="77777777" w:rsidR="002C7F0D" w:rsidRPr="00A03DF5" w:rsidRDefault="002C7F0D" w:rsidP="00106456">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Բա կհավատա՞մ: </w:t>
      </w:r>
      <w:r w:rsidR="005A0739" w:rsidRPr="00A03DF5">
        <w:rPr>
          <w:rStyle w:val="Emphasis"/>
          <w:i w:val="0"/>
          <w:sz w:val="20"/>
          <w:szCs w:val="20"/>
        </w:rPr>
        <w:t>Սերըդ չի կարա էդ ուժն ունենա</w:t>
      </w:r>
      <w:r w:rsidRPr="00A03DF5">
        <w:rPr>
          <w:rStyle w:val="Emphasis"/>
          <w:i w:val="0"/>
          <w:sz w:val="20"/>
          <w:szCs w:val="20"/>
        </w:rPr>
        <w:t>:</w:t>
      </w:r>
    </w:p>
    <w:p w14:paraId="3CF527F6" w14:textId="34F7D274" w:rsidR="002C7F0D" w:rsidRPr="00A03DF5" w:rsidRDefault="00106456"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Աչքս</w:t>
      </w:r>
      <w:r w:rsidR="002C7F0D" w:rsidRPr="00A03DF5">
        <w:rPr>
          <w:rStyle w:val="Emphasis"/>
          <w:i w:val="0"/>
          <w:sz w:val="20"/>
          <w:szCs w:val="20"/>
        </w:rPr>
        <w:t xml:space="preserve"> չեմ փակում, </w:t>
      </w:r>
      <w:r w:rsidR="00FB0495">
        <w:rPr>
          <w:rStyle w:val="Emphasis"/>
          <w:i w:val="0"/>
          <w:sz w:val="20"/>
          <w:szCs w:val="20"/>
        </w:rPr>
        <w:t>որովհետև</w:t>
      </w:r>
      <w:r w:rsidR="002C7F0D" w:rsidRPr="00A03DF5">
        <w:rPr>
          <w:rStyle w:val="Emphasis"/>
          <w:i w:val="0"/>
          <w:sz w:val="20"/>
          <w:szCs w:val="20"/>
        </w:rPr>
        <w:t xml:space="preserve"> </w:t>
      </w:r>
      <w:r w:rsidR="005A0739" w:rsidRPr="00A03DF5">
        <w:rPr>
          <w:rStyle w:val="Emphasis"/>
          <w:i w:val="0"/>
          <w:sz w:val="20"/>
          <w:szCs w:val="20"/>
        </w:rPr>
        <w:t>դա</w:t>
      </w:r>
      <w:r w:rsidR="00A41CFE" w:rsidRPr="00A03DF5">
        <w:rPr>
          <w:rStyle w:val="Emphasis"/>
          <w:i w:val="0"/>
          <w:sz w:val="20"/>
          <w:szCs w:val="20"/>
        </w:rPr>
        <w:t>´</w:t>
      </w:r>
      <w:r w:rsidR="005A0739" w:rsidRPr="00A03DF5">
        <w:rPr>
          <w:rStyle w:val="Emphasis"/>
          <w:i w:val="0"/>
          <w:sz w:val="20"/>
          <w:szCs w:val="20"/>
        </w:rPr>
        <w:t>րդս</w:t>
      </w:r>
      <w:r w:rsidRPr="00A03DF5">
        <w:rPr>
          <w:rStyle w:val="Emphasis"/>
          <w:i w:val="0"/>
          <w:sz w:val="20"/>
          <w:szCs w:val="20"/>
        </w:rPr>
        <w:t xml:space="preserve"> ա</w:t>
      </w:r>
      <w:r w:rsidR="002C7F0D" w:rsidRPr="00A03DF5">
        <w:rPr>
          <w:rStyle w:val="Emphasis"/>
          <w:i w:val="0"/>
          <w:sz w:val="20"/>
          <w:szCs w:val="20"/>
        </w:rPr>
        <w:t xml:space="preserve"> </w:t>
      </w:r>
      <w:r w:rsidRPr="00A03DF5">
        <w:rPr>
          <w:rStyle w:val="Emphasis"/>
          <w:i w:val="0"/>
          <w:sz w:val="20"/>
          <w:szCs w:val="20"/>
        </w:rPr>
        <w:t>աչքս թողում բաց</w:t>
      </w:r>
      <w:r w:rsidR="002C7F0D" w:rsidRPr="00A03DF5">
        <w:rPr>
          <w:rStyle w:val="Emphasis"/>
          <w:i w:val="0"/>
          <w:sz w:val="20"/>
          <w:szCs w:val="20"/>
        </w:rPr>
        <w:t>,</w:t>
      </w:r>
    </w:p>
    <w:p w14:paraId="240ADBB1" w14:textId="77777777" w:rsidR="002C7F0D" w:rsidRPr="00A03DF5" w:rsidRDefault="005A0739"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w:t>
      </w:r>
      <w:r w:rsidR="002C7F0D" w:rsidRPr="00A03DF5">
        <w:rPr>
          <w:rStyle w:val="Emphasis"/>
          <w:i w:val="0"/>
          <w:sz w:val="20"/>
          <w:szCs w:val="20"/>
        </w:rPr>
        <w:t>ե´րն ա ստիպում, որ</w:t>
      </w:r>
      <w:r w:rsidRPr="00A03DF5">
        <w:rPr>
          <w:rStyle w:val="Emphasis"/>
          <w:i w:val="0"/>
          <w:sz w:val="20"/>
          <w:szCs w:val="20"/>
        </w:rPr>
        <w:t xml:space="preserve"> աչք ու կոպս հա</w:t>
      </w:r>
      <w:r w:rsidR="002C7F0D" w:rsidRPr="00A03DF5">
        <w:rPr>
          <w:rStyle w:val="Emphasis"/>
          <w:i w:val="0"/>
          <w:sz w:val="20"/>
          <w:szCs w:val="20"/>
        </w:rPr>
        <w:t xml:space="preserve"> </w:t>
      </w:r>
      <w:r w:rsidRPr="00A03DF5">
        <w:rPr>
          <w:rStyle w:val="Emphasis"/>
          <w:i w:val="0"/>
          <w:sz w:val="20"/>
          <w:szCs w:val="20"/>
        </w:rPr>
        <w:t>անքուն մնա</w:t>
      </w:r>
      <w:r w:rsidR="002C7F0D" w:rsidRPr="00A03DF5">
        <w:rPr>
          <w:rStyle w:val="Emphasis"/>
          <w:i w:val="0"/>
          <w:sz w:val="20"/>
          <w:szCs w:val="20"/>
        </w:rPr>
        <w:t>,</w:t>
      </w:r>
    </w:p>
    <w:p w14:paraId="4F9AC82D"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նե´նց ա անում – պահա</w:t>
      </w:r>
      <w:r w:rsidR="00A41CFE" w:rsidRPr="00A03DF5">
        <w:rPr>
          <w:rStyle w:val="Emphasis"/>
          <w:i w:val="0"/>
          <w:sz w:val="20"/>
          <w:szCs w:val="20"/>
        </w:rPr>
        <w:t>´</w:t>
      </w:r>
      <w:r w:rsidRPr="00A03DF5">
        <w:rPr>
          <w:rStyle w:val="Emphasis"/>
          <w:i w:val="0"/>
          <w:sz w:val="20"/>
          <w:szCs w:val="20"/>
        </w:rPr>
        <w:t xml:space="preserve">կդ </w:t>
      </w:r>
      <w:r w:rsidR="005A0739" w:rsidRPr="00A03DF5">
        <w:rPr>
          <w:rStyle w:val="Emphasis"/>
          <w:i w:val="0"/>
          <w:sz w:val="20"/>
          <w:szCs w:val="20"/>
        </w:rPr>
        <w:t>դառնամ</w:t>
      </w:r>
      <w:r w:rsidRPr="00A03DF5">
        <w:rPr>
          <w:rStyle w:val="Emphasis"/>
          <w:i w:val="0"/>
          <w:sz w:val="20"/>
          <w:szCs w:val="20"/>
        </w:rPr>
        <w:t xml:space="preserve">, </w:t>
      </w:r>
      <w:r w:rsidR="00106456" w:rsidRPr="00A03DF5">
        <w:rPr>
          <w:rStyle w:val="Emphasis"/>
          <w:i w:val="0"/>
          <w:sz w:val="20"/>
          <w:szCs w:val="20"/>
        </w:rPr>
        <w:t>թեկուզ անիմաց</w:t>
      </w:r>
      <w:r w:rsidRPr="00A03DF5">
        <w:rPr>
          <w:rStyle w:val="Emphasis"/>
          <w:i w:val="0"/>
          <w:sz w:val="20"/>
          <w:szCs w:val="20"/>
        </w:rPr>
        <w:t>:</w:t>
      </w:r>
    </w:p>
    <w:p w14:paraId="7FFE4CFF" w14:textId="77777777" w:rsidR="002C7F0D" w:rsidRPr="00A03DF5" w:rsidRDefault="002C7F0D" w:rsidP="00106456">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Ե´ս եմ քեզ հսկում անքուն գիշերվա սև անապատում,</w:t>
      </w:r>
    </w:p>
    <w:p w14:paraId="59DCCCFE" w14:textId="77777777" w:rsidR="002C7F0D" w:rsidRPr="00A03DF5" w:rsidRDefault="002C7F0D" w:rsidP="00106456">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Այնինչ դու, հեռվում, օտարներո´վ ես քեզ շրջապատում: </w:t>
      </w:r>
    </w:p>
    <w:p w14:paraId="06B11DF2"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53D66F1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Sonnet LXI</w:t>
      </w:r>
    </w:p>
    <w:p w14:paraId="64704BD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431BA2A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Is it thy will, thy image should keep open</w:t>
      </w:r>
      <w:r w:rsidRPr="00A03DF5">
        <w:rPr>
          <w:sz w:val="20"/>
          <w:szCs w:val="20"/>
        </w:rPr>
        <w:br/>
      </w:r>
      <w:r w:rsidRPr="00A03DF5">
        <w:rPr>
          <w:rStyle w:val="Emphasis"/>
          <w:i w:val="0"/>
          <w:sz w:val="20"/>
          <w:szCs w:val="20"/>
        </w:rPr>
        <w:t>My heavy eyelids to the weary night?</w:t>
      </w:r>
      <w:r w:rsidRPr="00A03DF5">
        <w:rPr>
          <w:sz w:val="20"/>
          <w:szCs w:val="20"/>
        </w:rPr>
        <w:br/>
      </w:r>
      <w:r w:rsidRPr="00A03DF5">
        <w:rPr>
          <w:rStyle w:val="Emphasis"/>
          <w:i w:val="0"/>
          <w:sz w:val="20"/>
          <w:szCs w:val="20"/>
        </w:rPr>
        <w:t>Dost thou desire my slumbers should be broken,</w:t>
      </w:r>
      <w:r w:rsidRPr="00A03DF5">
        <w:rPr>
          <w:sz w:val="20"/>
          <w:szCs w:val="20"/>
        </w:rPr>
        <w:br/>
      </w:r>
      <w:r w:rsidRPr="00A03DF5">
        <w:rPr>
          <w:rStyle w:val="Emphasis"/>
          <w:i w:val="0"/>
          <w:sz w:val="20"/>
          <w:szCs w:val="20"/>
        </w:rPr>
        <w:t>While shadows like to thee do mock my sight?</w:t>
      </w:r>
    </w:p>
    <w:p w14:paraId="163B7EB8" w14:textId="77777777" w:rsidR="002C7F0D" w:rsidRPr="00A03DF5" w:rsidRDefault="002C7F0D" w:rsidP="00106456">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Is it thy spirit that thou send’st from thee</w:t>
      </w:r>
      <w:r w:rsidRPr="00A03DF5">
        <w:rPr>
          <w:sz w:val="20"/>
          <w:szCs w:val="20"/>
        </w:rPr>
        <w:br/>
      </w:r>
      <w:r w:rsidRPr="00A03DF5">
        <w:rPr>
          <w:rStyle w:val="Emphasis"/>
          <w:i w:val="0"/>
          <w:sz w:val="20"/>
          <w:szCs w:val="20"/>
        </w:rPr>
        <w:t>So far from home into my deeds to pry,</w:t>
      </w:r>
      <w:r w:rsidRPr="00A03DF5">
        <w:rPr>
          <w:sz w:val="20"/>
          <w:szCs w:val="20"/>
        </w:rPr>
        <w:br/>
      </w:r>
      <w:r w:rsidRPr="00A03DF5">
        <w:rPr>
          <w:rStyle w:val="Emphasis"/>
          <w:i w:val="0"/>
          <w:sz w:val="20"/>
          <w:szCs w:val="20"/>
        </w:rPr>
        <w:t>To find out shames and idle hours in me,</w:t>
      </w:r>
      <w:r w:rsidRPr="00A03DF5">
        <w:rPr>
          <w:sz w:val="20"/>
          <w:szCs w:val="20"/>
        </w:rPr>
        <w:br/>
      </w:r>
      <w:r w:rsidRPr="00A03DF5">
        <w:rPr>
          <w:rStyle w:val="Emphasis"/>
          <w:i w:val="0"/>
          <w:sz w:val="20"/>
          <w:szCs w:val="20"/>
        </w:rPr>
        <w:t>The scope and tenor of thy jealousy?</w:t>
      </w:r>
    </w:p>
    <w:p w14:paraId="0379061B" w14:textId="77777777" w:rsidR="002C7F0D" w:rsidRPr="00A03DF5" w:rsidRDefault="002C7F0D" w:rsidP="00106456">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O, no! thy love, though much, is not so great:</w:t>
      </w:r>
      <w:r w:rsidRPr="00A03DF5">
        <w:rPr>
          <w:sz w:val="20"/>
          <w:szCs w:val="20"/>
        </w:rPr>
        <w:br/>
      </w:r>
      <w:r w:rsidRPr="00A03DF5">
        <w:rPr>
          <w:rStyle w:val="Emphasis"/>
          <w:i w:val="0"/>
          <w:sz w:val="20"/>
          <w:szCs w:val="20"/>
        </w:rPr>
        <w:t>It is my love that keeps mine eye awake:</w:t>
      </w:r>
      <w:r w:rsidRPr="00A03DF5">
        <w:rPr>
          <w:sz w:val="20"/>
          <w:szCs w:val="20"/>
        </w:rPr>
        <w:br/>
      </w:r>
      <w:r w:rsidRPr="00A03DF5">
        <w:rPr>
          <w:rStyle w:val="Emphasis"/>
          <w:i w:val="0"/>
          <w:sz w:val="20"/>
          <w:szCs w:val="20"/>
        </w:rPr>
        <w:t>Mine own true love that doth my rest defeat,</w:t>
      </w:r>
      <w:r w:rsidRPr="00A03DF5">
        <w:rPr>
          <w:sz w:val="20"/>
          <w:szCs w:val="20"/>
        </w:rPr>
        <w:br/>
      </w:r>
      <w:r w:rsidRPr="00A03DF5">
        <w:rPr>
          <w:rStyle w:val="Emphasis"/>
          <w:i w:val="0"/>
          <w:sz w:val="20"/>
          <w:szCs w:val="20"/>
        </w:rPr>
        <w:t>To play the watchman ever for thy sake:</w:t>
      </w:r>
    </w:p>
    <w:p w14:paraId="54EBE232" w14:textId="77777777" w:rsidR="002C7F0D" w:rsidRPr="00A03DF5" w:rsidRDefault="002C7F0D" w:rsidP="00106456">
      <w:pPr>
        <w:pStyle w:val="NormalWeb"/>
        <w:shd w:val="clear" w:color="auto" w:fill="FFFFFF"/>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For thee watch I, whilst thou dost wake elsewhere,</w:t>
      </w:r>
      <w:r w:rsidRPr="00A03DF5">
        <w:rPr>
          <w:sz w:val="20"/>
          <w:szCs w:val="20"/>
        </w:rPr>
        <w:br/>
        <w:t>   </w:t>
      </w:r>
      <w:r w:rsidRPr="00A03DF5">
        <w:rPr>
          <w:rStyle w:val="Emphasis"/>
          <w:i w:val="0"/>
          <w:sz w:val="20"/>
          <w:szCs w:val="20"/>
        </w:rPr>
        <w:t>From me far off, with others all too near.</w:t>
      </w:r>
    </w:p>
    <w:p w14:paraId="78516E54" w14:textId="77777777" w:rsidR="002C7F0D" w:rsidRPr="00A03DF5" w:rsidRDefault="002C7F0D" w:rsidP="002C7F0D">
      <w:pPr>
        <w:rPr>
          <w:rStyle w:val="Emphasis"/>
          <w:i w:val="0"/>
          <w:sz w:val="20"/>
          <w:szCs w:val="20"/>
        </w:rPr>
      </w:pPr>
      <w:r w:rsidRPr="00A03DF5">
        <w:rPr>
          <w:rStyle w:val="Emphasis"/>
          <w:i w:val="0"/>
          <w:sz w:val="20"/>
          <w:szCs w:val="20"/>
        </w:rPr>
        <w:br w:type="page"/>
      </w:r>
    </w:p>
    <w:p w14:paraId="6702885F"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62-րդ</w:t>
      </w:r>
    </w:p>
    <w:p w14:paraId="67368817" w14:textId="77777777" w:rsidR="002C7F0D" w:rsidRPr="00A03DF5" w:rsidRDefault="002C7F0D" w:rsidP="00106456">
      <w:pPr>
        <w:pStyle w:val="NormalWeb"/>
        <w:spacing w:before="0" w:beforeAutospacing="0" w:after="0" w:afterAutospacing="0" w:line="300" w:lineRule="auto"/>
        <w:rPr>
          <w:rStyle w:val="Emphasis"/>
          <w:i w:val="0"/>
          <w:sz w:val="20"/>
          <w:szCs w:val="20"/>
        </w:rPr>
      </w:pPr>
    </w:p>
    <w:p w14:paraId="320FC38E"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Ինքնասիրահար ըլնելուս մեղքը հոգո</w:t>
      </w:r>
      <w:r w:rsidR="005A0739" w:rsidRPr="00A03DF5">
        <w:rPr>
          <w:rStyle w:val="Emphasis"/>
          <w:i w:val="0"/>
          <w:sz w:val="20"/>
          <w:szCs w:val="20"/>
        </w:rPr>
        <w:t>´</w:t>
      </w:r>
      <w:r w:rsidRPr="00A03DF5">
        <w:rPr>
          <w:rStyle w:val="Emphasis"/>
          <w:i w:val="0"/>
          <w:sz w:val="20"/>
          <w:szCs w:val="20"/>
        </w:rPr>
        <w:t>ւս մեջն ա հենց,</w:t>
      </w:r>
    </w:p>
    <w:p w14:paraId="21CDF954"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Հենց հայացքի´ս մեջ</w:t>
      </w:r>
      <w:r w:rsidR="005A0739" w:rsidRPr="00A03DF5">
        <w:rPr>
          <w:rStyle w:val="Emphasis"/>
          <w:i w:val="0"/>
          <w:sz w:val="20"/>
          <w:szCs w:val="20"/>
        </w:rPr>
        <w:t>:</w:t>
      </w:r>
      <w:r w:rsidRPr="00A03DF5">
        <w:rPr>
          <w:rStyle w:val="Emphasis"/>
          <w:i w:val="0"/>
          <w:sz w:val="20"/>
          <w:szCs w:val="20"/>
        </w:rPr>
        <w:t xml:space="preserve"> </w:t>
      </w:r>
      <w:r w:rsidR="005A0739" w:rsidRPr="00A03DF5">
        <w:rPr>
          <w:rStyle w:val="Emphasis"/>
          <w:i w:val="0"/>
          <w:sz w:val="20"/>
          <w:szCs w:val="20"/>
        </w:rPr>
        <w:t>Էսի</w:t>
      </w:r>
      <w:r w:rsidRPr="00A03DF5">
        <w:rPr>
          <w:rStyle w:val="Emphasis"/>
          <w:i w:val="0"/>
          <w:sz w:val="20"/>
          <w:szCs w:val="20"/>
        </w:rPr>
        <w:t xml:space="preserve"> էնքա´ն ա ծաղկե ու աճե, </w:t>
      </w:r>
    </w:p>
    <w:p w14:paraId="75E2BDB7"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իմ էս մեղքին չկա´ բալասան: </w:t>
      </w:r>
      <w:r w:rsidR="005A0739" w:rsidRPr="00A03DF5">
        <w:rPr>
          <w:rStyle w:val="Emphasis"/>
          <w:i w:val="0"/>
          <w:sz w:val="20"/>
          <w:szCs w:val="20"/>
        </w:rPr>
        <w:t xml:space="preserve">Ու էսի </w:t>
      </w:r>
      <w:r w:rsidRPr="00A03DF5">
        <w:rPr>
          <w:rStyle w:val="Emphasis"/>
          <w:i w:val="0"/>
          <w:sz w:val="20"/>
          <w:szCs w:val="20"/>
        </w:rPr>
        <w:t xml:space="preserve">ընե´նց </w:t>
      </w:r>
    </w:p>
    <w:p w14:paraId="16950A26" w14:textId="77777777" w:rsidR="002C7F0D" w:rsidRPr="00A03DF5" w:rsidRDefault="005A0739"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Խո´րն ա, ո</w:t>
      </w:r>
      <w:r w:rsidR="002C7F0D" w:rsidRPr="00A03DF5">
        <w:rPr>
          <w:rStyle w:val="Emphasis"/>
          <w:i w:val="0"/>
          <w:sz w:val="20"/>
          <w:szCs w:val="20"/>
        </w:rPr>
        <w:t xml:space="preserve">ր վաղուց </w:t>
      </w:r>
      <w:r w:rsidRPr="00A03DF5">
        <w:rPr>
          <w:rStyle w:val="Emphasis"/>
          <w:i w:val="0"/>
          <w:sz w:val="20"/>
          <w:szCs w:val="20"/>
        </w:rPr>
        <w:t xml:space="preserve">– </w:t>
      </w:r>
      <w:r w:rsidR="004D5D7D" w:rsidRPr="00A03DF5">
        <w:rPr>
          <w:rStyle w:val="Emphasis"/>
          <w:i w:val="0"/>
          <w:sz w:val="20"/>
          <w:szCs w:val="20"/>
        </w:rPr>
        <w:t>սիրտ ու հոգիս</w:t>
      </w:r>
      <w:r w:rsidR="002C7F0D" w:rsidRPr="00A03DF5">
        <w:rPr>
          <w:rStyle w:val="Emphasis"/>
          <w:i w:val="0"/>
          <w:sz w:val="20"/>
          <w:szCs w:val="20"/>
        </w:rPr>
        <w:t xml:space="preserve"> ա </w:t>
      </w:r>
      <w:r w:rsidRPr="00A03DF5">
        <w:rPr>
          <w:rStyle w:val="Emphasis"/>
          <w:i w:val="0"/>
          <w:sz w:val="20"/>
          <w:szCs w:val="20"/>
        </w:rPr>
        <w:t>արդեն</w:t>
      </w:r>
      <w:r w:rsidR="002C7F0D" w:rsidRPr="00A03DF5">
        <w:rPr>
          <w:rStyle w:val="Emphasis"/>
          <w:i w:val="0"/>
          <w:sz w:val="20"/>
          <w:szCs w:val="20"/>
        </w:rPr>
        <w:t xml:space="preserve"> նվաճե:</w:t>
      </w:r>
    </w:p>
    <w:p w14:paraId="6EB3003C" w14:textId="77777777" w:rsidR="002C7F0D" w:rsidRPr="00A03DF5" w:rsidRDefault="002C7F0D" w:rsidP="00106456">
      <w:pPr>
        <w:pStyle w:val="NormalWeb"/>
        <w:spacing w:before="120" w:beforeAutospacing="0" w:after="0" w:afterAutospacing="0" w:line="300" w:lineRule="auto"/>
        <w:rPr>
          <w:rStyle w:val="Emphasis"/>
          <w:i w:val="0"/>
          <w:sz w:val="20"/>
          <w:szCs w:val="20"/>
        </w:rPr>
      </w:pPr>
      <w:r w:rsidRPr="00A03DF5">
        <w:rPr>
          <w:rStyle w:val="Emphasis"/>
          <w:i w:val="0"/>
          <w:sz w:val="20"/>
          <w:szCs w:val="20"/>
        </w:rPr>
        <w:t>Ու մտածում եմ, թե չկա</w:t>
      </w:r>
      <w:r w:rsidR="005A0739" w:rsidRPr="00A03DF5">
        <w:rPr>
          <w:rStyle w:val="Emphasis"/>
          <w:i w:val="0"/>
          <w:sz w:val="20"/>
          <w:szCs w:val="20"/>
        </w:rPr>
        <w:t>´</w:t>
      </w:r>
      <w:r w:rsidRPr="00A03DF5">
        <w:rPr>
          <w:rStyle w:val="Emphasis"/>
          <w:i w:val="0"/>
          <w:sz w:val="20"/>
          <w:szCs w:val="20"/>
        </w:rPr>
        <w:t xml:space="preserve"> ուրիշ դե</w:t>
      </w:r>
      <w:r w:rsidR="00A55646" w:rsidRPr="00A03DF5">
        <w:rPr>
          <w:rStyle w:val="Emphasis"/>
          <w:i w:val="0"/>
          <w:sz w:val="20"/>
          <w:szCs w:val="20"/>
        </w:rPr>
        <w:t>´</w:t>
      </w:r>
      <w:r w:rsidRPr="00A03DF5">
        <w:rPr>
          <w:rStyle w:val="Emphasis"/>
          <w:i w:val="0"/>
          <w:sz w:val="20"/>
          <w:szCs w:val="20"/>
        </w:rPr>
        <w:t xml:space="preserve">մք </w:t>
      </w:r>
      <w:r w:rsidR="00A55646" w:rsidRPr="00A03DF5">
        <w:rPr>
          <w:rStyle w:val="Emphasis"/>
          <w:i w:val="0"/>
          <w:sz w:val="20"/>
          <w:szCs w:val="20"/>
        </w:rPr>
        <w:t>հիանա</w:t>
      </w:r>
      <w:r w:rsidRPr="00A03DF5">
        <w:rPr>
          <w:rStyle w:val="Emphasis"/>
          <w:i w:val="0"/>
          <w:sz w:val="20"/>
          <w:szCs w:val="20"/>
        </w:rPr>
        <w:t>լի,</w:t>
      </w:r>
    </w:p>
    <w:p w14:paraId="641CF2FC"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Թե իմ </w:t>
      </w:r>
      <w:r w:rsidR="00A55646" w:rsidRPr="00A03DF5">
        <w:rPr>
          <w:rStyle w:val="Emphasis"/>
          <w:i w:val="0"/>
          <w:sz w:val="20"/>
          <w:szCs w:val="20"/>
        </w:rPr>
        <w:t>կերպարը</w:t>
      </w:r>
      <w:r w:rsidRPr="00A03DF5">
        <w:rPr>
          <w:rStyle w:val="Emphasis"/>
          <w:i w:val="0"/>
          <w:sz w:val="20"/>
          <w:szCs w:val="20"/>
        </w:rPr>
        <w:t xml:space="preserve"> ամենալա</w:t>
      </w:r>
      <w:r w:rsidR="005A0739" w:rsidRPr="00A03DF5">
        <w:rPr>
          <w:rStyle w:val="Emphasis"/>
          <w:i w:val="0"/>
          <w:sz w:val="20"/>
          <w:szCs w:val="20"/>
        </w:rPr>
        <w:t>´</w:t>
      </w:r>
      <w:r w:rsidRPr="00A03DF5">
        <w:rPr>
          <w:rStyle w:val="Emphasis"/>
          <w:i w:val="0"/>
          <w:sz w:val="20"/>
          <w:szCs w:val="20"/>
        </w:rPr>
        <w:t xml:space="preserve">վն ա ու </w:t>
      </w:r>
      <w:r w:rsidR="00A55646" w:rsidRPr="00A03DF5">
        <w:rPr>
          <w:rStyle w:val="Emphasis"/>
          <w:i w:val="0"/>
          <w:sz w:val="20"/>
          <w:szCs w:val="20"/>
        </w:rPr>
        <w:t>հո</w:t>
      </w:r>
      <w:r w:rsidR="00812D9D" w:rsidRPr="00A03DF5">
        <w:rPr>
          <w:rStyle w:val="Emphasis"/>
          <w:i w:val="0"/>
          <w:sz w:val="20"/>
          <w:szCs w:val="20"/>
        </w:rPr>
        <w:t>´</w:t>
      </w:r>
      <w:r w:rsidR="00A55646" w:rsidRPr="00A03DF5">
        <w:rPr>
          <w:rStyle w:val="Emphasis"/>
          <w:i w:val="0"/>
          <w:sz w:val="20"/>
          <w:szCs w:val="20"/>
        </w:rPr>
        <w:t>ւյժ գերադաս</w:t>
      </w:r>
      <w:r w:rsidRPr="00A03DF5">
        <w:rPr>
          <w:rStyle w:val="Emphasis"/>
          <w:i w:val="0"/>
          <w:sz w:val="20"/>
          <w:szCs w:val="20"/>
        </w:rPr>
        <w:t>,</w:t>
      </w:r>
    </w:p>
    <w:p w14:paraId="45A28AAF"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Թե էությունս </w:t>
      </w:r>
      <w:r w:rsidR="00A55646" w:rsidRPr="00A03DF5">
        <w:rPr>
          <w:rStyle w:val="Emphasis"/>
          <w:i w:val="0"/>
          <w:sz w:val="20"/>
          <w:szCs w:val="20"/>
        </w:rPr>
        <w:t>հետաքրքիր</w:t>
      </w:r>
      <w:r w:rsidRPr="00A03DF5">
        <w:rPr>
          <w:rStyle w:val="Emphasis"/>
          <w:i w:val="0"/>
          <w:sz w:val="20"/>
          <w:szCs w:val="20"/>
        </w:rPr>
        <w:t xml:space="preserve"> ա, </w:t>
      </w:r>
      <w:r w:rsidR="00A55646" w:rsidRPr="00A03DF5">
        <w:rPr>
          <w:rStyle w:val="Emphasis"/>
          <w:i w:val="0"/>
          <w:sz w:val="20"/>
          <w:szCs w:val="20"/>
        </w:rPr>
        <w:t>ու ո´չ</w:t>
      </w:r>
      <w:r w:rsidRPr="00A03DF5">
        <w:rPr>
          <w:rStyle w:val="Emphasis"/>
          <w:i w:val="0"/>
          <w:sz w:val="20"/>
          <w:szCs w:val="20"/>
        </w:rPr>
        <w:t xml:space="preserve"> անալի,</w:t>
      </w:r>
    </w:p>
    <w:p w14:paraId="07AF2CF3"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Ու ուրիշների</w:t>
      </w:r>
      <w:r w:rsidR="00A55646" w:rsidRPr="00A03DF5">
        <w:rPr>
          <w:rStyle w:val="Emphasis"/>
          <w:i w:val="0"/>
          <w:sz w:val="20"/>
          <w:szCs w:val="20"/>
        </w:rPr>
        <w:t>ն</w:t>
      </w:r>
      <w:r w:rsidRPr="00A03DF5">
        <w:rPr>
          <w:rStyle w:val="Emphasis"/>
          <w:i w:val="0"/>
          <w:sz w:val="20"/>
          <w:szCs w:val="20"/>
        </w:rPr>
        <w:t xml:space="preserve"> </w:t>
      </w:r>
      <w:r w:rsidR="00A55646" w:rsidRPr="00A03DF5">
        <w:rPr>
          <w:rStyle w:val="Emphasis"/>
          <w:i w:val="0"/>
          <w:sz w:val="20"/>
          <w:szCs w:val="20"/>
        </w:rPr>
        <w:t>սեփական անձս</w:t>
      </w:r>
      <w:r w:rsidRPr="00A03DF5">
        <w:rPr>
          <w:rStyle w:val="Emphasis"/>
          <w:i w:val="0"/>
          <w:sz w:val="20"/>
          <w:szCs w:val="20"/>
        </w:rPr>
        <w:t xml:space="preserve"> – </w:t>
      </w:r>
      <w:r w:rsidR="00A55646" w:rsidRPr="00A03DF5">
        <w:rPr>
          <w:rStyle w:val="Emphasis"/>
          <w:i w:val="0"/>
          <w:sz w:val="20"/>
          <w:szCs w:val="20"/>
        </w:rPr>
        <w:t xml:space="preserve">լրի´վ ա </w:t>
      </w:r>
      <w:r w:rsidRPr="00A03DF5">
        <w:rPr>
          <w:rStyle w:val="Emphasis"/>
          <w:i w:val="0"/>
          <w:sz w:val="20"/>
          <w:szCs w:val="20"/>
        </w:rPr>
        <w:t>անհաս:</w:t>
      </w:r>
    </w:p>
    <w:p w14:paraId="665C23CB" w14:textId="77777777" w:rsidR="002C7F0D" w:rsidRPr="00A03DF5" w:rsidRDefault="002C7F0D" w:rsidP="00106456">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Բայց երբ որ, </w:t>
      </w:r>
      <w:r w:rsidR="004B5BEA" w:rsidRPr="00A03DF5">
        <w:rPr>
          <w:rStyle w:val="Emphasis"/>
          <w:i w:val="0"/>
          <w:sz w:val="20"/>
          <w:szCs w:val="20"/>
        </w:rPr>
        <w:t>հանկարծ</w:t>
      </w:r>
      <w:r w:rsidRPr="00A03DF5">
        <w:rPr>
          <w:rStyle w:val="Emphasis"/>
          <w:i w:val="0"/>
          <w:sz w:val="20"/>
          <w:szCs w:val="20"/>
        </w:rPr>
        <w:t>, հայլուն եմ նայում –</w:t>
      </w:r>
      <w:r w:rsidR="00A55646" w:rsidRPr="00A03DF5">
        <w:rPr>
          <w:rStyle w:val="Emphasis"/>
          <w:i w:val="0"/>
          <w:sz w:val="20"/>
          <w:szCs w:val="20"/>
        </w:rPr>
        <w:t xml:space="preserve"> </w:t>
      </w:r>
      <w:r w:rsidRPr="00A03DF5">
        <w:rPr>
          <w:rStyle w:val="Emphasis"/>
          <w:i w:val="0"/>
          <w:sz w:val="20"/>
          <w:szCs w:val="20"/>
        </w:rPr>
        <w:t>ծեր ու տանջահար</w:t>
      </w:r>
    </w:p>
    <w:p w14:paraId="77D60174"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Էակ եմ տենում, մի հի´ն ավերակ, որ մեջից հայլու</w:t>
      </w:r>
      <w:r w:rsidR="00A55646" w:rsidRPr="00A03DF5">
        <w:rPr>
          <w:rStyle w:val="Emphasis"/>
          <w:i w:val="0"/>
          <w:sz w:val="20"/>
          <w:szCs w:val="20"/>
        </w:rPr>
        <w:t xml:space="preserve"> –</w:t>
      </w:r>
    </w:p>
    <w:p w14:paraId="6802AFC1"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Հենց ի´նձ ա նայում: Իմ էությունից, ինքնասիրահար,</w:t>
      </w:r>
    </w:p>
    <w:p w14:paraId="4A1D7F9D"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t>Մնում ա մենակ – մի գոռոզ զառամ, խարխո</w:t>
      </w:r>
      <w:r w:rsidR="00A55646" w:rsidRPr="00A03DF5">
        <w:rPr>
          <w:rStyle w:val="Emphasis"/>
          <w:i w:val="0"/>
          <w:sz w:val="20"/>
          <w:szCs w:val="20"/>
        </w:rPr>
        <w:t>´</w:t>
      </w:r>
      <w:r w:rsidRPr="00A03DF5">
        <w:rPr>
          <w:rStyle w:val="Emphasis"/>
          <w:i w:val="0"/>
          <w:sz w:val="20"/>
          <w:szCs w:val="20"/>
        </w:rPr>
        <w:t>ւլ</w:t>
      </w:r>
      <w:r w:rsidR="00A55646" w:rsidRPr="00A03DF5">
        <w:rPr>
          <w:rStyle w:val="Emphasis"/>
          <w:i w:val="0"/>
          <w:sz w:val="20"/>
          <w:szCs w:val="20"/>
        </w:rPr>
        <w:t xml:space="preserve"> ու</w:t>
      </w:r>
      <w:r w:rsidRPr="00A03DF5">
        <w:rPr>
          <w:rStyle w:val="Emphasis"/>
          <w:i w:val="0"/>
          <w:sz w:val="20"/>
          <w:szCs w:val="20"/>
        </w:rPr>
        <w:t xml:space="preserve"> հլու:</w:t>
      </w:r>
    </w:p>
    <w:p w14:paraId="68B59794" w14:textId="77777777" w:rsidR="002C7F0D" w:rsidRPr="00A03DF5" w:rsidRDefault="002C7F0D" w:rsidP="00106456">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Ե´ս, ինձ գովալով, որ ճիշտը ասեմ, քե´զ եմ ներբողում</w:t>
      </w:r>
      <w:r w:rsidR="00A55646" w:rsidRPr="00A03DF5">
        <w:rPr>
          <w:rStyle w:val="Emphasis"/>
          <w:i w:val="0"/>
          <w:sz w:val="20"/>
          <w:szCs w:val="20"/>
        </w:rPr>
        <w:t xml:space="preserve"> –</w:t>
      </w:r>
    </w:p>
    <w:p w14:paraId="1984F809" w14:textId="77777777" w:rsidR="002C7F0D" w:rsidRPr="00A03DF5" w:rsidRDefault="002C7F0D" w:rsidP="00106456">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Քու ծաղկուն </w:t>
      </w:r>
      <w:r w:rsidR="00A55646" w:rsidRPr="00A03DF5">
        <w:rPr>
          <w:rStyle w:val="Emphasis"/>
          <w:i w:val="0"/>
          <w:sz w:val="20"/>
          <w:szCs w:val="20"/>
        </w:rPr>
        <w:t>տեսք</w:t>
      </w:r>
      <w:r w:rsidRPr="00A03DF5">
        <w:rPr>
          <w:rStyle w:val="Emphasis"/>
          <w:i w:val="0"/>
          <w:sz w:val="20"/>
          <w:szCs w:val="20"/>
        </w:rPr>
        <w:t xml:space="preserve">ով – </w:t>
      </w:r>
      <w:r w:rsidR="00A55646" w:rsidRPr="00A03DF5">
        <w:rPr>
          <w:rStyle w:val="Emphasis"/>
          <w:i w:val="0"/>
          <w:sz w:val="20"/>
          <w:szCs w:val="20"/>
        </w:rPr>
        <w:t>հենց</w:t>
      </w:r>
      <w:r w:rsidRPr="00A03DF5">
        <w:rPr>
          <w:rStyle w:val="Emphasis"/>
          <w:i w:val="0"/>
          <w:sz w:val="20"/>
          <w:szCs w:val="20"/>
        </w:rPr>
        <w:t xml:space="preserve"> ի´մ </w:t>
      </w:r>
      <w:r w:rsidR="00A55646" w:rsidRPr="00A03DF5">
        <w:rPr>
          <w:rStyle w:val="Emphasis"/>
          <w:i w:val="0"/>
          <w:sz w:val="20"/>
          <w:szCs w:val="20"/>
        </w:rPr>
        <w:t>ավերակ</w:t>
      </w:r>
      <w:r w:rsidRPr="00A03DF5">
        <w:rPr>
          <w:rStyle w:val="Emphasis"/>
          <w:i w:val="0"/>
          <w:sz w:val="20"/>
          <w:szCs w:val="20"/>
        </w:rPr>
        <w:t xml:space="preserve"> տե</w:t>
      </w:r>
      <w:r w:rsidR="00A55646" w:rsidRPr="00A03DF5">
        <w:rPr>
          <w:rStyle w:val="Emphasis"/>
          <w:i w:val="0"/>
          <w:sz w:val="20"/>
          <w:szCs w:val="20"/>
        </w:rPr>
        <w:t>´</w:t>
      </w:r>
      <w:r w:rsidRPr="00A03DF5">
        <w:rPr>
          <w:rStyle w:val="Emphasis"/>
          <w:i w:val="0"/>
          <w:sz w:val="20"/>
          <w:szCs w:val="20"/>
        </w:rPr>
        <w:t>սքն եմ ըսքողում:</w:t>
      </w:r>
    </w:p>
    <w:p w14:paraId="1D2C40FF" w14:textId="77777777" w:rsidR="002C7F0D" w:rsidRPr="00A03DF5" w:rsidRDefault="002C7F0D" w:rsidP="002C7F0D">
      <w:pPr>
        <w:pStyle w:val="NormalWeb"/>
        <w:spacing w:before="0" w:beforeAutospacing="0" w:after="0" w:afterAutospacing="0" w:line="276" w:lineRule="auto"/>
        <w:rPr>
          <w:sz w:val="20"/>
          <w:szCs w:val="20"/>
        </w:rPr>
      </w:pPr>
    </w:p>
    <w:p w14:paraId="45C6344D"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LXII</w:t>
      </w:r>
    </w:p>
    <w:p w14:paraId="5FD15A9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D8E47C5"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Sin of self-love possesseth all mine eye</w:t>
      </w:r>
      <w:r w:rsidRPr="00A03DF5">
        <w:rPr>
          <w:sz w:val="20"/>
          <w:szCs w:val="20"/>
        </w:rPr>
        <w:br/>
      </w:r>
      <w:r w:rsidRPr="00A03DF5">
        <w:rPr>
          <w:rStyle w:val="Emphasis"/>
          <w:i w:val="0"/>
          <w:sz w:val="20"/>
          <w:szCs w:val="20"/>
        </w:rPr>
        <w:t>And all my soul, and all my every part;</w:t>
      </w:r>
      <w:r w:rsidRPr="00A03DF5">
        <w:rPr>
          <w:sz w:val="20"/>
          <w:szCs w:val="20"/>
        </w:rPr>
        <w:br/>
      </w:r>
      <w:r w:rsidRPr="00A03DF5">
        <w:rPr>
          <w:rStyle w:val="Emphasis"/>
          <w:i w:val="0"/>
          <w:sz w:val="20"/>
          <w:szCs w:val="20"/>
        </w:rPr>
        <w:t>And for this sin there is no remedy,</w:t>
      </w:r>
      <w:r w:rsidRPr="00A03DF5">
        <w:rPr>
          <w:sz w:val="20"/>
          <w:szCs w:val="20"/>
        </w:rPr>
        <w:br/>
      </w:r>
      <w:r w:rsidRPr="00A03DF5">
        <w:rPr>
          <w:rStyle w:val="Emphasis"/>
          <w:i w:val="0"/>
          <w:sz w:val="20"/>
          <w:szCs w:val="20"/>
        </w:rPr>
        <w:t>It is so grounded inward in my heart.</w:t>
      </w:r>
    </w:p>
    <w:p w14:paraId="566451BE" w14:textId="77777777" w:rsidR="002C7F0D" w:rsidRPr="00A03DF5" w:rsidRDefault="002C7F0D" w:rsidP="00106456">
      <w:pPr>
        <w:pStyle w:val="NormalWeb"/>
        <w:spacing w:before="120" w:beforeAutospacing="0" w:after="0" w:afterAutospacing="0" w:line="276" w:lineRule="auto"/>
        <w:rPr>
          <w:rStyle w:val="Emphasis"/>
          <w:i w:val="0"/>
          <w:sz w:val="20"/>
          <w:szCs w:val="20"/>
        </w:rPr>
      </w:pPr>
      <w:r w:rsidRPr="00A03DF5">
        <w:rPr>
          <w:rStyle w:val="Emphasis"/>
          <w:i w:val="0"/>
          <w:sz w:val="20"/>
          <w:szCs w:val="20"/>
        </w:rPr>
        <w:t>Methinks no face so gracious is as mine,</w:t>
      </w:r>
      <w:r w:rsidRPr="00A03DF5">
        <w:rPr>
          <w:sz w:val="20"/>
          <w:szCs w:val="20"/>
        </w:rPr>
        <w:br/>
      </w:r>
      <w:r w:rsidRPr="00A03DF5">
        <w:rPr>
          <w:rStyle w:val="Emphasis"/>
          <w:i w:val="0"/>
          <w:sz w:val="20"/>
          <w:szCs w:val="20"/>
        </w:rPr>
        <w:t>No shape so true, no truth of such account;</w:t>
      </w:r>
      <w:r w:rsidRPr="00A03DF5">
        <w:rPr>
          <w:sz w:val="20"/>
          <w:szCs w:val="20"/>
        </w:rPr>
        <w:br/>
      </w:r>
      <w:r w:rsidRPr="00A03DF5">
        <w:rPr>
          <w:rStyle w:val="Emphasis"/>
          <w:i w:val="0"/>
          <w:sz w:val="20"/>
          <w:szCs w:val="20"/>
        </w:rPr>
        <w:t>And for myself mine own worth do define,</w:t>
      </w:r>
      <w:r w:rsidRPr="00A03DF5">
        <w:rPr>
          <w:sz w:val="20"/>
          <w:szCs w:val="20"/>
        </w:rPr>
        <w:br/>
      </w:r>
      <w:r w:rsidRPr="00A03DF5">
        <w:rPr>
          <w:rStyle w:val="Emphasis"/>
          <w:i w:val="0"/>
          <w:sz w:val="20"/>
          <w:szCs w:val="20"/>
        </w:rPr>
        <w:t>As I all other in all worths surmount.</w:t>
      </w:r>
    </w:p>
    <w:p w14:paraId="61A0C58E" w14:textId="77777777" w:rsidR="002C7F0D" w:rsidRPr="00A03DF5" w:rsidRDefault="002C7F0D" w:rsidP="00106456">
      <w:pPr>
        <w:pStyle w:val="NormalWeb"/>
        <w:spacing w:before="120" w:beforeAutospacing="0" w:after="0" w:afterAutospacing="0" w:line="276" w:lineRule="auto"/>
        <w:rPr>
          <w:rStyle w:val="Emphasis"/>
          <w:i w:val="0"/>
          <w:sz w:val="20"/>
          <w:szCs w:val="20"/>
        </w:rPr>
      </w:pPr>
      <w:r w:rsidRPr="00A03DF5">
        <w:rPr>
          <w:rStyle w:val="Emphasis"/>
          <w:i w:val="0"/>
          <w:sz w:val="20"/>
          <w:szCs w:val="20"/>
        </w:rPr>
        <w:t>But when my glass shows me myself indeed</w:t>
      </w:r>
      <w:r w:rsidRPr="00A03DF5">
        <w:rPr>
          <w:sz w:val="20"/>
          <w:szCs w:val="20"/>
        </w:rPr>
        <w:br/>
      </w:r>
      <w:r w:rsidRPr="00A03DF5">
        <w:rPr>
          <w:rStyle w:val="Emphasis"/>
          <w:i w:val="0"/>
          <w:sz w:val="20"/>
          <w:szCs w:val="20"/>
        </w:rPr>
        <w:t>Beated and chopp’d with tanned antiquity,</w:t>
      </w:r>
      <w:r w:rsidRPr="00A03DF5">
        <w:rPr>
          <w:sz w:val="20"/>
          <w:szCs w:val="20"/>
        </w:rPr>
        <w:br/>
      </w:r>
      <w:r w:rsidRPr="00A03DF5">
        <w:rPr>
          <w:rStyle w:val="Emphasis"/>
          <w:i w:val="0"/>
          <w:sz w:val="20"/>
          <w:szCs w:val="20"/>
        </w:rPr>
        <w:t>Mine own self-love quite contrary I read;</w:t>
      </w:r>
      <w:r w:rsidRPr="00A03DF5">
        <w:rPr>
          <w:sz w:val="20"/>
          <w:szCs w:val="20"/>
        </w:rPr>
        <w:br/>
      </w:r>
      <w:r w:rsidRPr="00A03DF5">
        <w:rPr>
          <w:rStyle w:val="Emphasis"/>
          <w:i w:val="0"/>
          <w:sz w:val="20"/>
          <w:szCs w:val="20"/>
        </w:rPr>
        <w:t>Self so self-loving were iniquity.</w:t>
      </w:r>
    </w:p>
    <w:p w14:paraId="6FC7C920" w14:textId="77777777" w:rsidR="002C7F0D" w:rsidRPr="00A03DF5" w:rsidRDefault="002C7F0D" w:rsidP="00106456">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’Tis thee, myself, that for myself I praise,</w:t>
      </w:r>
      <w:r w:rsidRPr="00A03DF5">
        <w:rPr>
          <w:sz w:val="20"/>
          <w:szCs w:val="20"/>
        </w:rPr>
        <w:br/>
        <w:t>   </w:t>
      </w:r>
      <w:r w:rsidRPr="00A03DF5">
        <w:rPr>
          <w:rStyle w:val="Emphasis"/>
          <w:i w:val="0"/>
          <w:sz w:val="20"/>
          <w:szCs w:val="20"/>
        </w:rPr>
        <w:t>Painting my age with beauty of thy days.</w:t>
      </w:r>
    </w:p>
    <w:p w14:paraId="5E7BCA15" w14:textId="77777777" w:rsidR="002C7F0D" w:rsidRPr="00A03DF5" w:rsidRDefault="002C7F0D" w:rsidP="002C7F0D">
      <w:pPr>
        <w:spacing w:line="276" w:lineRule="auto"/>
        <w:rPr>
          <w:rStyle w:val="Emphasis"/>
          <w:i w:val="0"/>
          <w:sz w:val="20"/>
          <w:szCs w:val="20"/>
        </w:rPr>
      </w:pPr>
      <w:r w:rsidRPr="00A03DF5">
        <w:rPr>
          <w:rStyle w:val="Emphasis"/>
          <w:sz w:val="20"/>
          <w:szCs w:val="20"/>
        </w:rPr>
        <w:br w:type="page"/>
      </w:r>
    </w:p>
    <w:p w14:paraId="4E047267" w14:textId="77777777" w:rsidR="002C7F0D" w:rsidRPr="00A03DF5" w:rsidRDefault="002C7F0D" w:rsidP="00106456">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63-րդ</w:t>
      </w:r>
    </w:p>
    <w:p w14:paraId="1BA5AD0A"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p>
    <w:p w14:paraId="3DEC2762"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իմ սիրելին ի</w:t>
      </w:r>
      <w:r w:rsidR="00812D9D" w:rsidRPr="00A03DF5">
        <w:rPr>
          <w:rStyle w:val="Emphasis"/>
          <w:i w:val="0"/>
          <w:sz w:val="20"/>
          <w:szCs w:val="20"/>
        </w:rPr>
        <w:t>´</w:t>
      </w:r>
      <w:r w:rsidRPr="00A03DF5">
        <w:rPr>
          <w:rStyle w:val="Emphasis"/>
          <w:i w:val="0"/>
          <w:sz w:val="20"/>
          <w:szCs w:val="20"/>
        </w:rPr>
        <w:t>մ էսօրվա պես չդառնա ավեր,</w:t>
      </w:r>
    </w:p>
    <w:p w14:paraId="27AFB0C5" w14:textId="2AF87218" w:rsidR="002C7F0D" w:rsidRPr="00A03DF5" w:rsidRDefault="00FB0495" w:rsidP="00106456">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օրեր</w:t>
      </w:r>
      <w:r w:rsidR="006A086A" w:rsidRPr="00A03DF5">
        <w:rPr>
          <w:rStyle w:val="Emphasis"/>
          <w:i w:val="0"/>
          <w:sz w:val="20"/>
          <w:szCs w:val="20"/>
        </w:rPr>
        <w:t>ը</w:t>
      </w:r>
      <w:r w:rsidR="002C7F0D" w:rsidRPr="00A03DF5">
        <w:rPr>
          <w:rStyle w:val="Emphasis"/>
          <w:i w:val="0"/>
          <w:sz w:val="20"/>
          <w:szCs w:val="20"/>
        </w:rPr>
        <w:t xml:space="preserve"> պատանու </w:t>
      </w:r>
      <w:r w:rsidR="006A086A" w:rsidRPr="00A03DF5">
        <w:rPr>
          <w:rStyle w:val="Emphasis"/>
          <w:i w:val="0"/>
          <w:sz w:val="20"/>
          <w:szCs w:val="20"/>
        </w:rPr>
        <w:t xml:space="preserve">փայլը </w:t>
      </w:r>
      <w:r w:rsidR="002C7F0D" w:rsidRPr="00A03DF5">
        <w:rPr>
          <w:rStyle w:val="Emphasis"/>
          <w:i w:val="0"/>
          <w:sz w:val="20"/>
          <w:szCs w:val="20"/>
        </w:rPr>
        <w:t>հաստա´տ են մաշում,</w:t>
      </w:r>
      <w:r w:rsidR="006A086A" w:rsidRPr="00A03DF5">
        <w:rPr>
          <w:rStyle w:val="Emphasis"/>
          <w:i w:val="0"/>
          <w:sz w:val="20"/>
          <w:szCs w:val="20"/>
        </w:rPr>
        <w:t xml:space="preserve"> </w:t>
      </w:r>
    </w:p>
    <w:p w14:paraId="1A1D4B10"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Արո</w:t>
      </w:r>
      <w:r w:rsidR="006A086A" w:rsidRPr="00A03DF5">
        <w:rPr>
          <w:rStyle w:val="Emphasis"/>
          <w:i w:val="0"/>
          <w:sz w:val="20"/>
          <w:szCs w:val="20"/>
        </w:rPr>
        <w:t>´</w:t>
      </w:r>
      <w:r w:rsidRPr="00A03DF5">
        <w:rPr>
          <w:rStyle w:val="Emphasis"/>
          <w:i w:val="0"/>
          <w:sz w:val="20"/>
          <w:szCs w:val="20"/>
        </w:rPr>
        <w:t>ւնն են քամում ժամ ժամի վրա, դարձնում անվավեր</w:t>
      </w:r>
    </w:p>
    <w:p w14:paraId="70D561F4"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Իր</w:t>
      </w:r>
      <w:r w:rsidR="006A086A" w:rsidRPr="00A03DF5">
        <w:rPr>
          <w:rStyle w:val="Emphasis"/>
          <w:i w:val="0"/>
          <w:sz w:val="20"/>
          <w:szCs w:val="20"/>
        </w:rPr>
        <w:t>ա</w:t>
      </w:r>
      <w:r w:rsidRPr="00A03DF5">
        <w:rPr>
          <w:rStyle w:val="Emphasis"/>
          <w:i w:val="0"/>
          <w:sz w:val="20"/>
          <w:szCs w:val="20"/>
        </w:rPr>
        <w:t xml:space="preserve"> </w:t>
      </w:r>
      <w:r w:rsidR="006A086A" w:rsidRPr="00A03DF5">
        <w:rPr>
          <w:rStyle w:val="Emphasis"/>
          <w:i w:val="0"/>
          <w:sz w:val="20"/>
          <w:szCs w:val="20"/>
        </w:rPr>
        <w:t>առկայծը</w:t>
      </w:r>
      <w:r w:rsidRPr="00A03DF5">
        <w:rPr>
          <w:rStyle w:val="Emphasis"/>
          <w:i w:val="0"/>
          <w:sz w:val="20"/>
          <w:szCs w:val="20"/>
        </w:rPr>
        <w:t xml:space="preserve">, գարուն-ամառը դարձնում են աշուն, </w:t>
      </w:r>
    </w:p>
    <w:p w14:paraId="451BAFDF" w14:textId="77777777" w:rsidR="002C7F0D" w:rsidRPr="00A03DF5" w:rsidRDefault="002C7F0D" w:rsidP="006B75E9">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Ճակատն ակոսում, ցերեկը դարձնում գիշեր ու խավար,</w:t>
      </w:r>
    </w:p>
    <w:p w14:paraId="5236DCF2"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գոռ պերճանքը իր արքայական դարձնում ցնցոտի,</w:t>
      </w:r>
    </w:p>
    <w:p w14:paraId="1DC70F13"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նախկին չքնաղ դաշտ ու գարունքից</w:t>
      </w:r>
      <w:r w:rsidR="00812D9D" w:rsidRPr="00A03DF5">
        <w:rPr>
          <w:rStyle w:val="Emphasis"/>
          <w:i w:val="0"/>
          <w:sz w:val="20"/>
          <w:szCs w:val="20"/>
        </w:rPr>
        <w:t>,</w:t>
      </w:r>
      <w:r w:rsidRPr="00A03DF5">
        <w:rPr>
          <w:rStyle w:val="Emphasis"/>
          <w:i w:val="0"/>
          <w:sz w:val="20"/>
          <w:szCs w:val="20"/>
        </w:rPr>
        <w:t xml:space="preserve"> </w:t>
      </w:r>
      <w:r w:rsidR="00812D9D" w:rsidRPr="00A03DF5">
        <w:rPr>
          <w:rStyle w:val="Emphasis"/>
          <w:i w:val="0"/>
          <w:sz w:val="20"/>
          <w:szCs w:val="20"/>
        </w:rPr>
        <w:t>պերճ ու ինքնավար</w:t>
      </w:r>
      <w:r w:rsidRPr="00A03DF5">
        <w:rPr>
          <w:rStyle w:val="Emphasis"/>
          <w:i w:val="0"/>
          <w:sz w:val="20"/>
          <w:szCs w:val="20"/>
        </w:rPr>
        <w:t>,</w:t>
      </w:r>
    </w:p>
    <w:p w14:paraId="789A199A"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Էլ բան չի մնում, մնում ա մենակ մի մեռյալ գոտի,</w:t>
      </w:r>
    </w:p>
    <w:p w14:paraId="4AD510A5" w14:textId="77777777" w:rsidR="002C7F0D" w:rsidRPr="00A03DF5" w:rsidRDefault="002C7F0D" w:rsidP="006B75E9">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Ա´յ, սրանց համար </w:t>
      </w:r>
      <w:r w:rsidR="006A086A" w:rsidRPr="00A03DF5">
        <w:rPr>
          <w:rStyle w:val="Emphasis"/>
          <w:i w:val="0"/>
          <w:sz w:val="20"/>
          <w:szCs w:val="20"/>
        </w:rPr>
        <w:t xml:space="preserve">– </w:t>
      </w:r>
      <w:r w:rsidRPr="00A03DF5">
        <w:rPr>
          <w:rStyle w:val="Emphasis"/>
          <w:i w:val="0"/>
          <w:sz w:val="20"/>
          <w:szCs w:val="20"/>
        </w:rPr>
        <w:t>վահա</w:t>
      </w:r>
      <w:r w:rsidR="006A086A" w:rsidRPr="00A03DF5">
        <w:rPr>
          <w:rStyle w:val="Emphasis"/>
          <w:i w:val="0"/>
          <w:sz w:val="20"/>
          <w:szCs w:val="20"/>
        </w:rPr>
        <w:t>´</w:t>
      </w:r>
      <w:r w:rsidRPr="00A03DF5">
        <w:rPr>
          <w:rStyle w:val="Emphasis"/>
          <w:i w:val="0"/>
          <w:sz w:val="20"/>
          <w:szCs w:val="20"/>
        </w:rPr>
        <w:t>ն եմ սարքում, որ ժամանակի</w:t>
      </w:r>
    </w:p>
    <w:p w14:paraId="6AEC72C4"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Կործանիչ շեղբի ուժը վերանա, ու էդ շեղբը սուր </w:t>
      </w:r>
    </w:p>
    <w:p w14:paraId="0BFBA777"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Լրի</w:t>
      </w:r>
      <w:r w:rsidR="00812D9D" w:rsidRPr="00A03DF5">
        <w:rPr>
          <w:rStyle w:val="Emphasis"/>
          <w:i w:val="0"/>
          <w:sz w:val="20"/>
          <w:szCs w:val="20"/>
        </w:rPr>
        <w:t>´</w:t>
      </w:r>
      <w:r w:rsidRPr="00A03DF5">
        <w:rPr>
          <w:rStyle w:val="Emphasis"/>
          <w:i w:val="0"/>
          <w:sz w:val="20"/>
          <w:szCs w:val="20"/>
        </w:rPr>
        <w:t xml:space="preserve">վ բթանա, ու չքնաղ հուշի </w:t>
      </w:r>
      <w:r w:rsidR="00812D9D" w:rsidRPr="00A03DF5">
        <w:rPr>
          <w:rStyle w:val="Emphasis"/>
          <w:i w:val="0"/>
          <w:sz w:val="20"/>
          <w:szCs w:val="20"/>
        </w:rPr>
        <w:t>քո´ղ</w:t>
      </w:r>
      <w:r w:rsidRPr="00A03DF5">
        <w:rPr>
          <w:rStyle w:val="Emphasis"/>
          <w:i w:val="0"/>
          <w:sz w:val="20"/>
          <w:szCs w:val="20"/>
        </w:rPr>
        <w:t>ը չդակի,</w:t>
      </w:r>
    </w:p>
    <w:p w14:paraId="50544730" w14:textId="77777777" w:rsidR="002C7F0D" w:rsidRPr="00A03DF5" w:rsidRDefault="002C7F0D" w:rsidP="0010645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իմ սիրելու հմայքը հիշեն, </w:t>
      </w:r>
      <w:r w:rsidR="006A086A" w:rsidRPr="00A03DF5">
        <w:rPr>
          <w:rStyle w:val="Emphasis"/>
          <w:i w:val="0"/>
          <w:sz w:val="20"/>
          <w:szCs w:val="20"/>
        </w:rPr>
        <w:t xml:space="preserve">ու </w:t>
      </w:r>
      <w:r w:rsidR="001F1489" w:rsidRPr="00A03DF5">
        <w:rPr>
          <w:rStyle w:val="Emphasis"/>
          <w:i w:val="0"/>
          <w:sz w:val="20"/>
          <w:szCs w:val="20"/>
        </w:rPr>
        <w:t>գիրը իմ հուր</w:t>
      </w:r>
      <w:r w:rsidRPr="00A03DF5">
        <w:rPr>
          <w:rStyle w:val="Emphasis"/>
          <w:i w:val="0"/>
          <w:sz w:val="20"/>
          <w:szCs w:val="20"/>
        </w:rPr>
        <w:t xml:space="preserve"> </w:t>
      </w:r>
    </w:p>
    <w:p w14:paraId="4C3BD6CD" w14:textId="77777777" w:rsidR="002C7F0D" w:rsidRPr="00A03DF5" w:rsidRDefault="001F1489" w:rsidP="006B75E9">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Պատմի</w:t>
      </w:r>
      <w:r w:rsidR="002C7F0D" w:rsidRPr="00A03DF5">
        <w:rPr>
          <w:rStyle w:val="Emphasis"/>
          <w:i w:val="0"/>
          <w:sz w:val="20"/>
          <w:szCs w:val="20"/>
        </w:rPr>
        <w:t xml:space="preserve"> պատանու է</w:t>
      </w:r>
      <w:r w:rsidR="006A086A" w:rsidRPr="00A03DF5">
        <w:rPr>
          <w:rStyle w:val="Emphasis"/>
          <w:i w:val="0"/>
          <w:sz w:val="20"/>
          <w:szCs w:val="20"/>
        </w:rPr>
        <w:t>´</w:t>
      </w:r>
      <w:r w:rsidR="002C7F0D" w:rsidRPr="00A03DF5">
        <w:rPr>
          <w:rStyle w:val="Emphasis"/>
          <w:i w:val="0"/>
          <w:sz w:val="20"/>
          <w:szCs w:val="20"/>
        </w:rPr>
        <w:t>ն կանա</w:t>
      </w:r>
      <w:r w:rsidR="006A086A" w:rsidRPr="00A03DF5">
        <w:rPr>
          <w:rStyle w:val="Emphasis"/>
          <w:i w:val="0"/>
          <w:sz w:val="20"/>
          <w:szCs w:val="20"/>
        </w:rPr>
        <w:t>ն</w:t>
      </w:r>
      <w:r w:rsidR="002C7F0D" w:rsidRPr="00A03DF5">
        <w:rPr>
          <w:rStyle w:val="Emphasis"/>
          <w:i w:val="0"/>
          <w:sz w:val="20"/>
          <w:szCs w:val="20"/>
        </w:rPr>
        <w:t xml:space="preserve">չ տեսքը </w:t>
      </w:r>
      <w:r w:rsidR="006A086A" w:rsidRPr="00A03DF5">
        <w:rPr>
          <w:rStyle w:val="Emphasis"/>
          <w:i w:val="0"/>
          <w:sz w:val="20"/>
          <w:szCs w:val="20"/>
        </w:rPr>
        <w:t xml:space="preserve">– </w:t>
      </w:r>
      <w:r w:rsidRPr="00A03DF5">
        <w:rPr>
          <w:rStyle w:val="Emphasis"/>
          <w:i w:val="0"/>
          <w:sz w:val="20"/>
          <w:szCs w:val="20"/>
        </w:rPr>
        <w:t>պատմի միշտ, անվերջ</w:t>
      </w:r>
      <w:r w:rsidR="00812D9D" w:rsidRPr="00A03DF5">
        <w:rPr>
          <w:rStyle w:val="Emphasis"/>
          <w:i w:val="0"/>
          <w:sz w:val="20"/>
          <w:szCs w:val="20"/>
        </w:rPr>
        <w:t xml:space="preserve"> –</w:t>
      </w:r>
    </w:p>
    <w:p w14:paraId="2EAC5290" w14:textId="77777777" w:rsidR="002C7F0D" w:rsidRPr="00A03DF5" w:rsidRDefault="002C7F0D" w:rsidP="00106456">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Ու անցյալ դառած գարունը </w:t>
      </w:r>
      <w:r w:rsidR="00812D9D" w:rsidRPr="00A03DF5">
        <w:rPr>
          <w:rStyle w:val="Emphasis"/>
          <w:i w:val="0"/>
          <w:sz w:val="20"/>
          <w:szCs w:val="20"/>
        </w:rPr>
        <w:t>մնա</w:t>
      </w:r>
      <w:r w:rsidRPr="00A03DF5">
        <w:rPr>
          <w:rStyle w:val="Emphasis"/>
          <w:i w:val="0"/>
          <w:sz w:val="20"/>
          <w:szCs w:val="20"/>
        </w:rPr>
        <w:t xml:space="preserve"> </w:t>
      </w:r>
      <w:r w:rsidR="006A086A" w:rsidRPr="00A03DF5">
        <w:rPr>
          <w:rStyle w:val="Emphasis"/>
          <w:i w:val="0"/>
          <w:sz w:val="20"/>
          <w:szCs w:val="20"/>
        </w:rPr>
        <w:t xml:space="preserve">– </w:t>
      </w:r>
      <w:r w:rsidR="00812D9D" w:rsidRPr="00A03DF5">
        <w:rPr>
          <w:rStyle w:val="Emphasis"/>
          <w:i w:val="0"/>
          <w:sz w:val="20"/>
          <w:szCs w:val="20"/>
        </w:rPr>
        <w:t>անկործան ու պերճ</w:t>
      </w:r>
      <w:r w:rsidRPr="00A03DF5">
        <w:rPr>
          <w:rStyle w:val="Emphasis"/>
          <w:i w:val="0"/>
          <w:sz w:val="20"/>
          <w:szCs w:val="20"/>
        </w:rPr>
        <w:t>:</w:t>
      </w:r>
    </w:p>
    <w:p w14:paraId="23E81AD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1A5B1469"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Sonnet LXIII</w:t>
      </w:r>
    </w:p>
    <w:p w14:paraId="332AB33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082B4D1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Against my love shall be as I am now,</w:t>
      </w:r>
      <w:r w:rsidRPr="00A03DF5">
        <w:rPr>
          <w:sz w:val="20"/>
          <w:szCs w:val="20"/>
        </w:rPr>
        <w:br/>
      </w:r>
      <w:r w:rsidRPr="00A03DF5">
        <w:rPr>
          <w:rStyle w:val="Emphasis"/>
          <w:i w:val="0"/>
          <w:sz w:val="20"/>
          <w:szCs w:val="20"/>
        </w:rPr>
        <w:t>With Time’s injurious hand crushed and o’erworn;</w:t>
      </w:r>
      <w:r w:rsidRPr="00A03DF5">
        <w:rPr>
          <w:sz w:val="20"/>
          <w:szCs w:val="20"/>
        </w:rPr>
        <w:br/>
      </w:r>
      <w:r w:rsidRPr="00A03DF5">
        <w:rPr>
          <w:rStyle w:val="Emphasis"/>
          <w:i w:val="0"/>
          <w:sz w:val="20"/>
          <w:szCs w:val="20"/>
        </w:rPr>
        <w:t>When hours have drained his blood and filled his brow</w:t>
      </w:r>
      <w:r w:rsidRPr="00A03DF5">
        <w:rPr>
          <w:sz w:val="20"/>
          <w:szCs w:val="20"/>
        </w:rPr>
        <w:br/>
      </w:r>
      <w:r w:rsidRPr="00A03DF5">
        <w:rPr>
          <w:rStyle w:val="Emphasis"/>
          <w:i w:val="0"/>
          <w:sz w:val="20"/>
          <w:szCs w:val="20"/>
        </w:rPr>
        <w:t>With lines and wrinkles; when his youthful morn</w:t>
      </w:r>
    </w:p>
    <w:p w14:paraId="0038E644" w14:textId="77777777" w:rsidR="002C7F0D" w:rsidRPr="00A03DF5" w:rsidRDefault="002C7F0D" w:rsidP="006B75E9">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Hath travelled on to age’s steepy night;</w:t>
      </w:r>
      <w:r w:rsidRPr="00A03DF5">
        <w:rPr>
          <w:sz w:val="20"/>
          <w:szCs w:val="20"/>
        </w:rPr>
        <w:br/>
      </w:r>
      <w:r w:rsidRPr="00A03DF5">
        <w:rPr>
          <w:rStyle w:val="Emphasis"/>
          <w:i w:val="0"/>
          <w:sz w:val="20"/>
          <w:szCs w:val="20"/>
        </w:rPr>
        <w:t>And all those beauties whereof now he’s king</w:t>
      </w:r>
      <w:r w:rsidRPr="00A03DF5">
        <w:rPr>
          <w:sz w:val="20"/>
          <w:szCs w:val="20"/>
        </w:rPr>
        <w:br/>
      </w:r>
      <w:r w:rsidRPr="00A03DF5">
        <w:rPr>
          <w:rStyle w:val="Emphasis"/>
          <w:i w:val="0"/>
          <w:sz w:val="20"/>
          <w:szCs w:val="20"/>
        </w:rPr>
        <w:t>Are vanishing, or vanished out of sight,</w:t>
      </w:r>
      <w:r w:rsidRPr="00A03DF5">
        <w:rPr>
          <w:sz w:val="20"/>
          <w:szCs w:val="20"/>
        </w:rPr>
        <w:br/>
      </w:r>
      <w:r w:rsidRPr="00A03DF5">
        <w:rPr>
          <w:rStyle w:val="Emphasis"/>
          <w:i w:val="0"/>
          <w:sz w:val="20"/>
          <w:szCs w:val="20"/>
        </w:rPr>
        <w:t>Stealing away the treasure of his spring;</w:t>
      </w:r>
    </w:p>
    <w:p w14:paraId="21E664B2" w14:textId="77777777" w:rsidR="002C7F0D" w:rsidRPr="00A03DF5" w:rsidRDefault="002C7F0D" w:rsidP="006B75E9">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For such a time do I now fortify</w:t>
      </w:r>
      <w:r w:rsidRPr="00A03DF5">
        <w:rPr>
          <w:sz w:val="20"/>
          <w:szCs w:val="20"/>
        </w:rPr>
        <w:br/>
      </w:r>
      <w:r w:rsidRPr="00A03DF5">
        <w:rPr>
          <w:rStyle w:val="Emphasis"/>
          <w:i w:val="0"/>
          <w:sz w:val="20"/>
          <w:szCs w:val="20"/>
        </w:rPr>
        <w:t>Against confounding age’s cruel knife,</w:t>
      </w:r>
      <w:r w:rsidRPr="00A03DF5">
        <w:rPr>
          <w:sz w:val="20"/>
          <w:szCs w:val="20"/>
        </w:rPr>
        <w:br/>
      </w:r>
      <w:r w:rsidRPr="00A03DF5">
        <w:rPr>
          <w:rStyle w:val="Emphasis"/>
          <w:i w:val="0"/>
          <w:sz w:val="20"/>
          <w:szCs w:val="20"/>
        </w:rPr>
        <w:t>That he shall never cut from memory</w:t>
      </w:r>
      <w:r w:rsidRPr="00A03DF5">
        <w:rPr>
          <w:sz w:val="20"/>
          <w:szCs w:val="20"/>
        </w:rPr>
        <w:br/>
      </w:r>
      <w:r w:rsidRPr="00A03DF5">
        <w:rPr>
          <w:rStyle w:val="Emphasis"/>
          <w:i w:val="0"/>
          <w:sz w:val="20"/>
          <w:szCs w:val="20"/>
        </w:rPr>
        <w:t>My sweet love’s beauty, though my lover’s life:</w:t>
      </w:r>
    </w:p>
    <w:p w14:paraId="1EB1B7AA" w14:textId="77777777" w:rsidR="002C7F0D" w:rsidRPr="00A03DF5" w:rsidRDefault="002C7F0D" w:rsidP="006B75E9">
      <w:pPr>
        <w:pStyle w:val="NormalWeb"/>
        <w:shd w:val="clear" w:color="auto" w:fill="FFFFFF"/>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His beauty shall in these black lines be seen,</w:t>
      </w:r>
      <w:r w:rsidRPr="00A03DF5">
        <w:rPr>
          <w:sz w:val="20"/>
          <w:szCs w:val="20"/>
        </w:rPr>
        <w:br/>
        <w:t>   </w:t>
      </w:r>
      <w:r w:rsidRPr="00A03DF5">
        <w:rPr>
          <w:rStyle w:val="Emphasis"/>
          <w:i w:val="0"/>
          <w:sz w:val="20"/>
          <w:szCs w:val="20"/>
        </w:rPr>
        <w:t>And they shall live, and he in them still green.</w:t>
      </w:r>
    </w:p>
    <w:p w14:paraId="22DFC30F"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7D4AE92B"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64-րդ</w:t>
      </w:r>
    </w:p>
    <w:p w14:paraId="3DE004D7" w14:textId="77777777" w:rsidR="002C7F0D" w:rsidRPr="00A03DF5" w:rsidRDefault="002C7F0D" w:rsidP="00AD22A6">
      <w:pPr>
        <w:pStyle w:val="NormalWeb"/>
        <w:spacing w:before="0" w:beforeAutospacing="0" w:after="0" w:afterAutospacing="0" w:line="300" w:lineRule="auto"/>
        <w:rPr>
          <w:rStyle w:val="Emphasis"/>
          <w:i w:val="0"/>
          <w:sz w:val="20"/>
          <w:szCs w:val="20"/>
        </w:rPr>
      </w:pPr>
    </w:p>
    <w:p w14:paraId="56268D70"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Երբ որ տենում եմ, որ ժամանա</w:t>
      </w:r>
      <w:r w:rsidR="00CC6890" w:rsidRPr="00A03DF5">
        <w:rPr>
          <w:rStyle w:val="Emphasis"/>
          <w:i w:val="0"/>
          <w:sz w:val="20"/>
          <w:szCs w:val="20"/>
        </w:rPr>
        <w:t>´</w:t>
      </w:r>
      <w:r w:rsidRPr="00A03DF5">
        <w:rPr>
          <w:rStyle w:val="Emphasis"/>
          <w:i w:val="0"/>
          <w:sz w:val="20"/>
          <w:szCs w:val="20"/>
        </w:rPr>
        <w:t>կն ա անվերջ կրճատում</w:t>
      </w:r>
    </w:p>
    <w:p w14:paraId="200CD9A8"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Մաշված պերճանքը հողի տակ թաղված հին-հին դարերի,</w:t>
      </w:r>
    </w:p>
    <w:p w14:paraId="2806BEF3"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Մարմար հատակի շքեղ նախշե</w:t>
      </w:r>
      <w:r w:rsidR="00CC6890" w:rsidRPr="00A03DF5">
        <w:rPr>
          <w:rStyle w:val="Emphasis"/>
          <w:i w:val="0"/>
          <w:sz w:val="20"/>
          <w:szCs w:val="20"/>
        </w:rPr>
        <w:t>´</w:t>
      </w:r>
      <w:r w:rsidRPr="00A03DF5">
        <w:rPr>
          <w:rStyle w:val="Emphasis"/>
          <w:i w:val="0"/>
          <w:sz w:val="20"/>
          <w:szCs w:val="20"/>
        </w:rPr>
        <w:t>րն ա քիչ-քիչ աղճատում</w:t>
      </w:r>
    </w:p>
    <w:p w14:paraId="25D83D9B"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Կամ տապալում ա գո</w:t>
      </w:r>
      <w:r w:rsidR="00CC6890" w:rsidRPr="00A03DF5">
        <w:rPr>
          <w:rStyle w:val="Emphasis"/>
          <w:i w:val="0"/>
          <w:sz w:val="20"/>
          <w:szCs w:val="20"/>
        </w:rPr>
        <w:t>´</w:t>
      </w:r>
      <w:r w:rsidRPr="00A03DF5">
        <w:rPr>
          <w:rStyle w:val="Emphasis"/>
          <w:i w:val="0"/>
          <w:sz w:val="20"/>
          <w:szCs w:val="20"/>
        </w:rPr>
        <w:t>ռ շարանները պատ ու քարերի,</w:t>
      </w:r>
    </w:p>
    <w:p w14:paraId="73C0282A" w14:textId="77777777" w:rsidR="002C7F0D" w:rsidRPr="00A03DF5" w:rsidRDefault="002C7F0D" w:rsidP="00AD22A6">
      <w:pPr>
        <w:pStyle w:val="NormalWeb"/>
        <w:spacing w:before="120" w:beforeAutospacing="0" w:after="0" w:afterAutospacing="0" w:line="300" w:lineRule="auto"/>
        <w:rPr>
          <w:rStyle w:val="Emphasis"/>
          <w:i w:val="0"/>
          <w:sz w:val="20"/>
          <w:szCs w:val="20"/>
        </w:rPr>
      </w:pPr>
      <w:r w:rsidRPr="00A03DF5">
        <w:rPr>
          <w:rStyle w:val="Emphasis"/>
          <w:i w:val="0"/>
          <w:sz w:val="20"/>
          <w:szCs w:val="20"/>
        </w:rPr>
        <w:t>Երբ որ տենում եմ, թե օվկ</w:t>
      </w:r>
      <w:r w:rsidR="00CC6890" w:rsidRPr="00A03DF5">
        <w:rPr>
          <w:rStyle w:val="Emphasis"/>
          <w:i w:val="0"/>
          <w:sz w:val="20"/>
          <w:szCs w:val="20"/>
        </w:rPr>
        <w:t>ի</w:t>
      </w:r>
      <w:r w:rsidRPr="00A03DF5">
        <w:rPr>
          <w:rStyle w:val="Emphasis"/>
          <w:i w:val="0"/>
          <w:sz w:val="20"/>
          <w:szCs w:val="20"/>
        </w:rPr>
        <w:t>անոսը ո</w:t>
      </w:r>
      <w:r w:rsidR="00CC6890" w:rsidRPr="00A03DF5">
        <w:rPr>
          <w:rStyle w:val="Emphasis"/>
          <w:i w:val="0"/>
          <w:sz w:val="20"/>
          <w:szCs w:val="20"/>
        </w:rPr>
        <w:t>´</w:t>
      </w:r>
      <w:r w:rsidRPr="00A03DF5">
        <w:rPr>
          <w:rStyle w:val="Emphasis"/>
          <w:i w:val="0"/>
          <w:sz w:val="20"/>
          <w:szCs w:val="20"/>
        </w:rPr>
        <w:t>նց ա նվաճում</w:t>
      </w:r>
    </w:p>
    <w:p w14:paraId="2DD1D0B0"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Վաղուց հաստատված արքայությունը հող ու ցամաքի, </w:t>
      </w:r>
    </w:p>
    <w:p w14:paraId="653FCC79"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Հետո էլ հո´ղն ա զոռ</w:t>
      </w:r>
      <w:r w:rsidR="0081575D" w:rsidRPr="00A03DF5">
        <w:rPr>
          <w:rStyle w:val="Emphasis"/>
          <w:i w:val="0"/>
          <w:sz w:val="20"/>
          <w:szCs w:val="20"/>
        </w:rPr>
        <w:t>-ուժ</w:t>
      </w:r>
      <w:r w:rsidRPr="00A03DF5">
        <w:rPr>
          <w:rStyle w:val="Emphasis"/>
          <w:i w:val="0"/>
          <w:sz w:val="20"/>
          <w:szCs w:val="20"/>
        </w:rPr>
        <w:t>ին տալի ու քիչ-քիչ աճում –</w:t>
      </w:r>
    </w:p>
    <w:p w14:paraId="5B94244F"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Ջո</w:t>
      </w:r>
      <w:r w:rsidR="00CC6890" w:rsidRPr="00A03DF5">
        <w:rPr>
          <w:rStyle w:val="Emphasis"/>
          <w:i w:val="0"/>
          <w:sz w:val="20"/>
          <w:szCs w:val="20"/>
        </w:rPr>
        <w:t>´</w:t>
      </w:r>
      <w:r w:rsidRPr="00A03DF5">
        <w:rPr>
          <w:rStyle w:val="Emphasis"/>
          <w:i w:val="0"/>
          <w:sz w:val="20"/>
          <w:szCs w:val="20"/>
        </w:rPr>
        <w:t>ւրը գրավում, չի</w:t>
      </w:r>
      <w:r w:rsidR="00CC6890" w:rsidRPr="00A03DF5">
        <w:rPr>
          <w:rStyle w:val="Emphasis"/>
          <w:i w:val="0"/>
          <w:sz w:val="20"/>
          <w:szCs w:val="20"/>
        </w:rPr>
        <w:t>´</w:t>
      </w:r>
      <w:r w:rsidRPr="00A03DF5">
        <w:rPr>
          <w:rStyle w:val="Emphasis"/>
          <w:i w:val="0"/>
          <w:sz w:val="20"/>
          <w:szCs w:val="20"/>
        </w:rPr>
        <w:t xml:space="preserve"> թողնում ծովը իրեն համակի,</w:t>
      </w:r>
    </w:p>
    <w:p w14:paraId="5D41C92F" w14:textId="77777777" w:rsidR="002C7F0D" w:rsidRPr="00A03DF5" w:rsidRDefault="002C7F0D" w:rsidP="00AD22A6">
      <w:pPr>
        <w:pStyle w:val="NormalWeb"/>
        <w:spacing w:before="120" w:beforeAutospacing="0" w:after="0" w:afterAutospacing="0" w:line="300" w:lineRule="auto"/>
        <w:rPr>
          <w:rStyle w:val="Emphasis"/>
          <w:i w:val="0"/>
          <w:sz w:val="20"/>
          <w:szCs w:val="20"/>
        </w:rPr>
      </w:pPr>
      <w:r w:rsidRPr="00A03DF5">
        <w:rPr>
          <w:rStyle w:val="Emphasis"/>
          <w:i w:val="0"/>
          <w:sz w:val="20"/>
          <w:szCs w:val="20"/>
        </w:rPr>
        <w:t>Երբ որ տենում եմ էս հերթափոխը գո</w:t>
      </w:r>
      <w:r w:rsidR="00CC6890" w:rsidRPr="00A03DF5">
        <w:rPr>
          <w:rStyle w:val="Emphasis"/>
          <w:i w:val="0"/>
          <w:sz w:val="20"/>
          <w:szCs w:val="20"/>
        </w:rPr>
        <w:t>´</w:t>
      </w:r>
      <w:r w:rsidRPr="00A03DF5">
        <w:rPr>
          <w:rStyle w:val="Emphasis"/>
          <w:i w:val="0"/>
          <w:sz w:val="20"/>
          <w:szCs w:val="20"/>
        </w:rPr>
        <w:t>ռ հզորության</w:t>
      </w:r>
    </w:p>
    <w:p w14:paraId="3FCFEBC9"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Ու թշվառության, մի</w:t>
      </w:r>
      <w:r w:rsidR="00CC6890" w:rsidRPr="00A03DF5">
        <w:rPr>
          <w:rStyle w:val="Emphasis"/>
          <w:i w:val="0"/>
          <w:sz w:val="20"/>
          <w:szCs w:val="20"/>
        </w:rPr>
        <w:t>´</w:t>
      </w:r>
      <w:r w:rsidRPr="00A03DF5">
        <w:rPr>
          <w:rStyle w:val="Emphasis"/>
          <w:i w:val="0"/>
          <w:sz w:val="20"/>
          <w:szCs w:val="20"/>
        </w:rPr>
        <w:t>շտ ու հարատև, ասես ընտանի,</w:t>
      </w:r>
    </w:p>
    <w:p w14:paraId="26956473"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Տենում եմ անվե</w:t>
      </w:r>
      <w:r w:rsidR="00CC6890" w:rsidRPr="00A03DF5">
        <w:rPr>
          <w:rStyle w:val="Emphasis"/>
          <w:i w:val="0"/>
          <w:sz w:val="20"/>
          <w:szCs w:val="20"/>
        </w:rPr>
        <w:t>´</w:t>
      </w:r>
      <w:r w:rsidRPr="00A03DF5">
        <w:rPr>
          <w:rStyle w:val="Emphasis"/>
          <w:i w:val="0"/>
          <w:sz w:val="20"/>
          <w:szCs w:val="20"/>
        </w:rPr>
        <w:t>րջ շրջապտույտը սի</w:t>
      </w:r>
      <w:r w:rsidR="00CC6890" w:rsidRPr="00A03DF5">
        <w:rPr>
          <w:rStyle w:val="Emphasis"/>
          <w:i w:val="0"/>
          <w:sz w:val="20"/>
          <w:szCs w:val="20"/>
        </w:rPr>
        <w:t>´</w:t>
      </w:r>
      <w:r w:rsidRPr="00A03DF5">
        <w:rPr>
          <w:rStyle w:val="Emphasis"/>
          <w:i w:val="0"/>
          <w:sz w:val="20"/>
          <w:szCs w:val="20"/>
        </w:rPr>
        <w:t>ն ունայնության,</w:t>
      </w:r>
    </w:p>
    <w:p w14:paraId="4C3B4EDE" w14:textId="77777777" w:rsidR="002C7F0D" w:rsidRPr="00A03DF5" w:rsidRDefault="002C7F0D" w:rsidP="00AD22A6">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Գլխի եմ </w:t>
      </w:r>
      <w:r w:rsidR="0019265A" w:rsidRPr="00A03DF5">
        <w:rPr>
          <w:rStyle w:val="Emphasis"/>
          <w:i w:val="0"/>
          <w:sz w:val="20"/>
          <w:szCs w:val="20"/>
        </w:rPr>
        <w:t>ընկ</w:t>
      </w:r>
      <w:r w:rsidRPr="00A03DF5">
        <w:rPr>
          <w:rStyle w:val="Emphasis"/>
          <w:i w:val="0"/>
          <w:sz w:val="20"/>
          <w:szCs w:val="20"/>
        </w:rPr>
        <w:t>նում, որ ժամանակը քեզ է´լ կտանի,</w:t>
      </w:r>
    </w:p>
    <w:p w14:paraId="1A4D723E" w14:textId="77777777" w:rsidR="002C7F0D" w:rsidRPr="00A03DF5" w:rsidRDefault="002C7F0D" w:rsidP="00AD22A6">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Ու սրա ահը մահվան վախի պես զոռի´ն ա տալի, </w:t>
      </w:r>
    </w:p>
    <w:p w14:paraId="282474F7" w14:textId="77777777" w:rsidR="002C7F0D" w:rsidRPr="00A03DF5" w:rsidRDefault="002C7F0D" w:rsidP="00AD22A6">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Ու էրեխու պես, տանելու վախից, նստում եմ, լալի:</w:t>
      </w:r>
    </w:p>
    <w:p w14:paraId="19A7E34D" w14:textId="77777777" w:rsidR="002C7F0D" w:rsidRPr="00A03DF5" w:rsidRDefault="002C7F0D" w:rsidP="002C7F0D">
      <w:pPr>
        <w:pStyle w:val="NormalWeb"/>
        <w:spacing w:before="0" w:beforeAutospacing="0" w:after="0" w:afterAutospacing="0" w:line="276" w:lineRule="auto"/>
        <w:rPr>
          <w:sz w:val="20"/>
          <w:szCs w:val="20"/>
        </w:rPr>
      </w:pPr>
    </w:p>
    <w:p w14:paraId="58C7C3F5"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LXIV</w:t>
      </w:r>
    </w:p>
    <w:p w14:paraId="02B576AF"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696C18A"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I have seen by Time’s fell hand defaced</w:t>
      </w:r>
      <w:r w:rsidRPr="00A03DF5">
        <w:rPr>
          <w:sz w:val="20"/>
          <w:szCs w:val="20"/>
        </w:rPr>
        <w:br/>
      </w:r>
      <w:r w:rsidRPr="00A03DF5">
        <w:rPr>
          <w:rStyle w:val="Emphasis"/>
          <w:i w:val="0"/>
          <w:sz w:val="20"/>
          <w:szCs w:val="20"/>
        </w:rPr>
        <w:t>The rich proud cost of outworn buried age;</w:t>
      </w:r>
      <w:r w:rsidRPr="00A03DF5">
        <w:rPr>
          <w:sz w:val="20"/>
          <w:szCs w:val="20"/>
        </w:rPr>
        <w:br/>
      </w:r>
      <w:r w:rsidRPr="00A03DF5">
        <w:rPr>
          <w:rStyle w:val="Emphasis"/>
          <w:i w:val="0"/>
          <w:sz w:val="20"/>
          <w:szCs w:val="20"/>
        </w:rPr>
        <w:t>When sometime lofty towers I see down-razed,</w:t>
      </w:r>
      <w:r w:rsidRPr="00A03DF5">
        <w:rPr>
          <w:sz w:val="20"/>
          <w:szCs w:val="20"/>
        </w:rPr>
        <w:br/>
      </w:r>
      <w:r w:rsidRPr="00A03DF5">
        <w:rPr>
          <w:rStyle w:val="Emphasis"/>
          <w:i w:val="0"/>
          <w:sz w:val="20"/>
          <w:szCs w:val="20"/>
        </w:rPr>
        <w:t>And brass eternal slave to mortal rage;</w:t>
      </w:r>
    </w:p>
    <w:p w14:paraId="608B73D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I have seen the hungry ocean gain</w:t>
      </w:r>
      <w:r w:rsidRPr="00A03DF5">
        <w:rPr>
          <w:sz w:val="20"/>
          <w:szCs w:val="20"/>
        </w:rPr>
        <w:br/>
      </w:r>
      <w:r w:rsidRPr="00A03DF5">
        <w:rPr>
          <w:rStyle w:val="Emphasis"/>
          <w:i w:val="0"/>
          <w:sz w:val="20"/>
          <w:szCs w:val="20"/>
        </w:rPr>
        <w:t>Advantage on the kingdom of the shore,</w:t>
      </w:r>
      <w:r w:rsidRPr="00A03DF5">
        <w:rPr>
          <w:sz w:val="20"/>
          <w:szCs w:val="20"/>
        </w:rPr>
        <w:br/>
      </w:r>
      <w:r w:rsidRPr="00A03DF5">
        <w:rPr>
          <w:rStyle w:val="Emphasis"/>
          <w:i w:val="0"/>
          <w:sz w:val="20"/>
          <w:szCs w:val="20"/>
        </w:rPr>
        <w:t>And the firm soil win of the watery main,</w:t>
      </w:r>
      <w:r w:rsidRPr="00A03DF5">
        <w:rPr>
          <w:sz w:val="20"/>
          <w:szCs w:val="20"/>
        </w:rPr>
        <w:br/>
      </w:r>
      <w:r w:rsidRPr="00A03DF5">
        <w:rPr>
          <w:rStyle w:val="Emphasis"/>
          <w:i w:val="0"/>
          <w:sz w:val="20"/>
          <w:szCs w:val="20"/>
        </w:rPr>
        <w:t>Increasing store with loss, and loss with store;</w:t>
      </w:r>
    </w:p>
    <w:p w14:paraId="60E721F5"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When I have seen such interchange of state,</w:t>
      </w:r>
      <w:r w:rsidRPr="00A03DF5">
        <w:rPr>
          <w:sz w:val="20"/>
          <w:szCs w:val="20"/>
        </w:rPr>
        <w:br/>
      </w:r>
      <w:r w:rsidRPr="00A03DF5">
        <w:rPr>
          <w:rStyle w:val="Emphasis"/>
          <w:i w:val="0"/>
          <w:sz w:val="20"/>
          <w:szCs w:val="20"/>
        </w:rPr>
        <w:t>Or state itself confounded to decay;</w:t>
      </w:r>
      <w:r w:rsidRPr="00A03DF5">
        <w:rPr>
          <w:sz w:val="20"/>
          <w:szCs w:val="20"/>
        </w:rPr>
        <w:br/>
      </w:r>
      <w:r w:rsidRPr="00A03DF5">
        <w:rPr>
          <w:rStyle w:val="Emphasis"/>
          <w:i w:val="0"/>
          <w:sz w:val="20"/>
          <w:szCs w:val="20"/>
        </w:rPr>
        <w:t xml:space="preserve">Ruin hath taught me thus to ruminate </w:t>
      </w:r>
      <w:r w:rsidRPr="00A03DF5">
        <w:rPr>
          <w:sz w:val="20"/>
          <w:szCs w:val="20"/>
        </w:rPr>
        <w:br/>
      </w:r>
      <w:r w:rsidRPr="00A03DF5">
        <w:rPr>
          <w:rStyle w:val="Emphasis"/>
          <w:i w:val="0"/>
          <w:sz w:val="20"/>
          <w:szCs w:val="20"/>
        </w:rPr>
        <w:t>That Time will come and take my love away.</w:t>
      </w:r>
    </w:p>
    <w:p w14:paraId="1E0EAD6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This thought is as a death which cannot choose</w:t>
      </w:r>
      <w:r w:rsidRPr="00A03DF5">
        <w:rPr>
          <w:sz w:val="20"/>
          <w:szCs w:val="20"/>
        </w:rPr>
        <w:br/>
        <w:t>   </w:t>
      </w:r>
      <w:r w:rsidRPr="00A03DF5">
        <w:rPr>
          <w:rStyle w:val="Emphasis"/>
          <w:i w:val="0"/>
          <w:sz w:val="20"/>
          <w:szCs w:val="20"/>
        </w:rPr>
        <w:t>But weep to have that which it fears to lose.</w:t>
      </w:r>
    </w:p>
    <w:p w14:paraId="341E92B2" w14:textId="77777777" w:rsidR="002C7F0D" w:rsidRPr="00A03DF5" w:rsidRDefault="002C7F0D" w:rsidP="002C7F0D">
      <w:pPr>
        <w:spacing w:line="276" w:lineRule="auto"/>
        <w:rPr>
          <w:sz w:val="20"/>
          <w:szCs w:val="20"/>
        </w:rPr>
      </w:pPr>
    </w:p>
    <w:p w14:paraId="13EE8771"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0CEA62F"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2CA3263"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65-րդ</w:t>
      </w:r>
    </w:p>
    <w:p w14:paraId="31FBED96" w14:textId="77777777" w:rsidR="002C7F0D" w:rsidRPr="00A03DF5" w:rsidRDefault="002C7F0D" w:rsidP="00610583">
      <w:pPr>
        <w:pStyle w:val="NormalWeb"/>
        <w:spacing w:before="0" w:beforeAutospacing="0" w:after="0" w:afterAutospacing="0" w:line="300" w:lineRule="auto"/>
        <w:rPr>
          <w:rStyle w:val="Emphasis"/>
          <w:i w:val="0"/>
          <w:sz w:val="20"/>
          <w:szCs w:val="20"/>
        </w:rPr>
      </w:pPr>
    </w:p>
    <w:p w14:paraId="28D6635E" w14:textId="77777777" w:rsidR="002C7F0D" w:rsidRPr="00A03DF5" w:rsidRDefault="00397861"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Երբ</w:t>
      </w:r>
      <w:r w:rsidR="002C7F0D" w:rsidRPr="00A03DF5">
        <w:rPr>
          <w:rStyle w:val="Emphasis"/>
          <w:i w:val="0"/>
          <w:sz w:val="20"/>
          <w:szCs w:val="20"/>
        </w:rPr>
        <w:t xml:space="preserve"> դարերի դեմ անզոր ա նույնիսկ ծո</w:t>
      </w:r>
      <w:r w:rsidR="003C7B80" w:rsidRPr="00A03DF5">
        <w:rPr>
          <w:rStyle w:val="Emphasis"/>
          <w:i w:val="0"/>
          <w:sz w:val="20"/>
          <w:szCs w:val="20"/>
        </w:rPr>
        <w:t>´</w:t>
      </w:r>
      <w:r w:rsidR="002C7F0D" w:rsidRPr="00A03DF5">
        <w:rPr>
          <w:rStyle w:val="Emphasis"/>
          <w:i w:val="0"/>
          <w:sz w:val="20"/>
          <w:szCs w:val="20"/>
        </w:rPr>
        <w:t>վը անսահման,</w:t>
      </w:r>
    </w:p>
    <w:p w14:paraId="43AED8C0"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Ցամաքն ու քարը, լեռների շղթան, պողպա</w:t>
      </w:r>
      <w:r w:rsidR="003C7B80" w:rsidRPr="00A03DF5">
        <w:rPr>
          <w:rStyle w:val="Emphasis"/>
          <w:i w:val="0"/>
          <w:sz w:val="20"/>
          <w:szCs w:val="20"/>
        </w:rPr>
        <w:t>´</w:t>
      </w:r>
      <w:r w:rsidRPr="00A03DF5">
        <w:rPr>
          <w:rStyle w:val="Emphasis"/>
          <w:i w:val="0"/>
          <w:sz w:val="20"/>
          <w:szCs w:val="20"/>
        </w:rPr>
        <w:t>տն ամրագույն</w:t>
      </w:r>
      <w:r w:rsidR="003C7B80" w:rsidRPr="00A03DF5">
        <w:rPr>
          <w:rStyle w:val="Emphasis"/>
          <w:i w:val="0"/>
          <w:sz w:val="20"/>
          <w:szCs w:val="20"/>
        </w:rPr>
        <w:t xml:space="preserve"> –</w:t>
      </w:r>
    </w:p>
    <w:p w14:paraId="25BE2228"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Զարդ ու նախշերը քու գեղեցկության էլ ո՞նց դիմանան,</w:t>
      </w:r>
    </w:p>
    <w:p w14:paraId="0A311B4C"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Ախր, ծաղկի պես, թոշնո´ւմ են սրանք ու դառնում անգույն:</w:t>
      </w:r>
    </w:p>
    <w:p w14:paraId="18F0E005" w14:textId="77777777" w:rsidR="002C7F0D" w:rsidRPr="00A03DF5" w:rsidRDefault="002C7F0D" w:rsidP="00CC6890">
      <w:pPr>
        <w:pStyle w:val="NormalWeb"/>
        <w:spacing w:before="120" w:beforeAutospacing="0" w:after="0" w:afterAutospacing="0" w:line="300" w:lineRule="auto"/>
        <w:rPr>
          <w:rStyle w:val="Emphasis"/>
          <w:i w:val="0"/>
          <w:sz w:val="20"/>
          <w:szCs w:val="20"/>
        </w:rPr>
      </w:pPr>
      <w:r w:rsidRPr="00A03DF5">
        <w:rPr>
          <w:rStyle w:val="Emphasis"/>
          <w:i w:val="0"/>
          <w:sz w:val="20"/>
          <w:szCs w:val="20"/>
        </w:rPr>
        <w:t>Ու ո՞նց դիմանա գարնան շունչն անուշ – կարկուտ օրերի</w:t>
      </w:r>
    </w:p>
    <w:p w14:paraId="6BCED623"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Անվողորմ զորքի դաժան գրոհին, անկասելի, չար, </w:t>
      </w:r>
    </w:p>
    <w:p w14:paraId="78F9F100" w14:textId="77777777" w:rsidR="002C7F0D" w:rsidRPr="00A03DF5" w:rsidRDefault="00397861"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Երբ</w:t>
      </w:r>
      <w:r w:rsidR="002C7F0D" w:rsidRPr="00A03DF5">
        <w:rPr>
          <w:rStyle w:val="Emphasis"/>
          <w:i w:val="0"/>
          <w:sz w:val="20"/>
          <w:szCs w:val="20"/>
        </w:rPr>
        <w:t xml:space="preserve"> մետաղակուռ դարպա</w:t>
      </w:r>
      <w:r w:rsidR="003C7B80" w:rsidRPr="00A03DF5">
        <w:rPr>
          <w:rStyle w:val="Emphasis"/>
          <w:i w:val="0"/>
          <w:sz w:val="20"/>
          <w:szCs w:val="20"/>
        </w:rPr>
        <w:t>´</w:t>
      </w:r>
      <w:r w:rsidR="002C7F0D" w:rsidRPr="00A03DF5">
        <w:rPr>
          <w:rStyle w:val="Emphasis"/>
          <w:i w:val="0"/>
          <w:sz w:val="20"/>
          <w:szCs w:val="20"/>
        </w:rPr>
        <w:t>սը անգամ դառնում ա գերի</w:t>
      </w:r>
    </w:p>
    <w:p w14:paraId="279F899C"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Ավերմունքներին</w:t>
      </w:r>
      <w:r w:rsidR="00397861" w:rsidRPr="00A03DF5">
        <w:rPr>
          <w:rStyle w:val="Emphasis"/>
          <w:i w:val="0"/>
          <w:sz w:val="20"/>
          <w:szCs w:val="20"/>
        </w:rPr>
        <w:t>:</w:t>
      </w:r>
      <w:r w:rsidRPr="00A03DF5">
        <w:rPr>
          <w:rStyle w:val="Emphasis"/>
          <w:i w:val="0"/>
          <w:sz w:val="20"/>
          <w:szCs w:val="20"/>
        </w:rPr>
        <w:t xml:space="preserve"> </w:t>
      </w:r>
      <w:r w:rsidR="00397861" w:rsidRPr="00A03DF5">
        <w:rPr>
          <w:rStyle w:val="Emphasis"/>
          <w:i w:val="0"/>
          <w:sz w:val="20"/>
          <w:szCs w:val="20"/>
        </w:rPr>
        <w:t>Երբ</w:t>
      </w:r>
      <w:r w:rsidRPr="00A03DF5">
        <w:rPr>
          <w:rStyle w:val="Emphasis"/>
          <w:i w:val="0"/>
          <w:sz w:val="20"/>
          <w:szCs w:val="20"/>
        </w:rPr>
        <w:t xml:space="preserve"> դարերի դեմ – ժայռն է´լ ա անճար:</w:t>
      </w:r>
    </w:p>
    <w:p w14:paraId="2E6EDBD9" w14:textId="77777777" w:rsidR="002C7F0D" w:rsidRPr="00A03DF5" w:rsidRDefault="002C7F0D" w:rsidP="00CC6890">
      <w:pPr>
        <w:pStyle w:val="NormalWeb"/>
        <w:spacing w:before="120" w:beforeAutospacing="0" w:after="0" w:afterAutospacing="0" w:line="300" w:lineRule="auto"/>
        <w:rPr>
          <w:rStyle w:val="Emphasis"/>
          <w:i w:val="0"/>
          <w:sz w:val="20"/>
          <w:szCs w:val="20"/>
        </w:rPr>
      </w:pPr>
      <w:r w:rsidRPr="00A03DF5">
        <w:rPr>
          <w:rStyle w:val="Emphasis"/>
          <w:i w:val="0"/>
          <w:sz w:val="20"/>
          <w:szCs w:val="20"/>
        </w:rPr>
        <w:t>Մարդ ո՞նց ազատվի սև մտածմունքից էս հոգի մաշող:</w:t>
      </w:r>
    </w:p>
    <w:p w14:paraId="6DF4D3D1"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Բա մի ձև չըլնի՞, որ ադամանդը հա</w:t>
      </w:r>
      <w:r w:rsidR="00CC6890" w:rsidRPr="00A03DF5">
        <w:rPr>
          <w:rStyle w:val="Emphasis"/>
          <w:i w:val="0"/>
          <w:sz w:val="20"/>
          <w:szCs w:val="20"/>
        </w:rPr>
        <w:t>վե</w:t>
      </w:r>
      <w:r w:rsidR="003C7B80" w:rsidRPr="00A03DF5">
        <w:rPr>
          <w:rStyle w:val="Emphasis"/>
          <w:i w:val="0"/>
          <w:sz w:val="20"/>
          <w:szCs w:val="20"/>
        </w:rPr>
        <w:t>´</w:t>
      </w:r>
      <w:r w:rsidR="00CC6890" w:rsidRPr="00A03DF5">
        <w:rPr>
          <w:rStyle w:val="Emphasis"/>
          <w:i w:val="0"/>
          <w:sz w:val="20"/>
          <w:szCs w:val="20"/>
        </w:rPr>
        <w:t>րժ արևի,</w:t>
      </w:r>
    </w:p>
    <w:p w14:paraId="646EFDC6"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Դիմանա</w:t>
      </w:r>
      <w:r w:rsidR="003C7B80" w:rsidRPr="00A03DF5">
        <w:rPr>
          <w:rStyle w:val="Emphasis"/>
          <w:i w:val="0"/>
          <w:sz w:val="20"/>
          <w:szCs w:val="20"/>
        </w:rPr>
        <w:t>´</w:t>
      </w:r>
      <w:r w:rsidRPr="00A03DF5">
        <w:rPr>
          <w:rStyle w:val="Emphasis"/>
          <w:i w:val="0"/>
          <w:sz w:val="20"/>
          <w:szCs w:val="20"/>
        </w:rPr>
        <w:t xml:space="preserve"> չարին</w:t>
      </w:r>
      <w:r w:rsidR="003C7B80" w:rsidRPr="00A03DF5">
        <w:rPr>
          <w:rStyle w:val="Emphasis"/>
          <w:i w:val="0"/>
          <w:sz w:val="20"/>
          <w:szCs w:val="20"/>
        </w:rPr>
        <w:t>:</w:t>
      </w:r>
      <w:r w:rsidRPr="00A03DF5">
        <w:rPr>
          <w:rStyle w:val="Emphasis"/>
          <w:i w:val="0"/>
          <w:sz w:val="20"/>
          <w:szCs w:val="20"/>
        </w:rPr>
        <w:t xml:space="preserve"> </w:t>
      </w:r>
      <w:r w:rsidR="003C7B80" w:rsidRPr="00A03DF5">
        <w:rPr>
          <w:rStyle w:val="Emphasis"/>
          <w:i w:val="0"/>
          <w:sz w:val="20"/>
          <w:szCs w:val="20"/>
        </w:rPr>
        <w:t>Կ</w:t>
      </w:r>
      <w:r w:rsidRPr="00A03DF5">
        <w:rPr>
          <w:rStyle w:val="Emphasis"/>
          <w:i w:val="0"/>
          <w:sz w:val="20"/>
          <w:szCs w:val="20"/>
        </w:rPr>
        <w:t>ամ կա՞ զորություն, ինչով քու շենշող</w:t>
      </w:r>
    </w:p>
    <w:p w14:paraId="110A70B8" w14:textId="77777777" w:rsidR="002C7F0D" w:rsidRPr="00A03DF5" w:rsidRDefault="002C7F0D" w:rsidP="00610583">
      <w:pPr>
        <w:pStyle w:val="NormalWeb"/>
        <w:spacing w:before="0" w:beforeAutospacing="0" w:after="0" w:afterAutospacing="0" w:line="300" w:lineRule="auto"/>
        <w:rPr>
          <w:rStyle w:val="Emphasis"/>
          <w:i w:val="0"/>
          <w:sz w:val="20"/>
          <w:szCs w:val="20"/>
        </w:rPr>
      </w:pPr>
      <w:r w:rsidRPr="00A03DF5">
        <w:rPr>
          <w:rStyle w:val="Emphasis"/>
          <w:i w:val="0"/>
          <w:sz w:val="20"/>
          <w:szCs w:val="20"/>
        </w:rPr>
        <w:t>Գեղեցկությունը հաստատո´ւն մնա, մի´շտ հարատևի:</w:t>
      </w:r>
    </w:p>
    <w:p w14:paraId="589309E0" w14:textId="77777777" w:rsidR="001A55AF" w:rsidRPr="00A03DF5" w:rsidRDefault="001A55AF" w:rsidP="001A55AF">
      <w:pPr>
        <w:spacing w:before="120"/>
        <w:rPr>
          <w:sz w:val="20"/>
          <w:szCs w:val="20"/>
        </w:rPr>
      </w:pPr>
      <w:r w:rsidRPr="00A03DF5">
        <w:rPr>
          <w:sz w:val="20"/>
          <w:szCs w:val="20"/>
        </w:rPr>
        <w:t>Թե հրաշք չըլնի, թովիչ կմնաս մի քանի տարի:</w:t>
      </w:r>
    </w:p>
    <w:p w14:paraId="1BEEB7B6" w14:textId="77777777" w:rsidR="002C7F0D" w:rsidRPr="00A03DF5" w:rsidRDefault="001A55AF" w:rsidP="001A55AF">
      <w:pPr>
        <w:rPr>
          <w:rStyle w:val="Emphasis"/>
          <w:i w:val="0"/>
          <w:sz w:val="20"/>
          <w:szCs w:val="20"/>
        </w:rPr>
      </w:pPr>
      <w:r w:rsidRPr="00A03DF5">
        <w:rPr>
          <w:sz w:val="20"/>
          <w:szCs w:val="20"/>
        </w:rPr>
        <w:t>Այնինչ, թանաքս – հավե</w:t>
      </w:r>
      <w:r w:rsidR="00197868" w:rsidRPr="00A03DF5">
        <w:rPr>
          <w:sz w:val="20"/>
          <w:szCs w:val="20"/>
        </w:rPr>
        <w:t>´</w:t>
      </w:r>
      <w:r w:rsidRPr="00A03DF5">
        <w:rPr>
          <w:sz w:val="20"/>
          <w:szCs w:val="20"/>
        </w:rPr>
        <w:t>րժ կպահի կերպարըդ բարի</w:t>
      </w:r>
      <w:r w:rsidR="002C7F0D" w:rsidRPr="00A03DF5">
        <w:rPr>
          <w:rStyle w:val="Emphasis"/>
          <w:i w:val="0"/>
          <w:sz w:val="20"/>
          <w:szCs w:val="20"/>
        </w:rPr>
        <w:t>:</w:t>
      </w:r>
    </w:p>
    <w:p w14:paraId="300A72B9" w14:textId="77777777" w:rsidR="002C7F0D" w:rsidRPr="00A03DF5" w:rsidRDefault="002C7F0D" w:rsidP="002C7F0D">
      <w:pPr>
        <w:pStyle w:val="NormalWeb"/>
        <w:spacing w:before="0" w:beforeAutospacing="0" w:after="0" w:afterAutospacing="0" w:line="276" w:lineRule="auto"/>
        <w:rPr>
          <w:sz w:val="20"/>
          <w:szCs w:val="20"/>
        </w:rPr>
      </w:pPr>
    </w:p>
    <w:p w14:paraId="1BDFE020"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LXV</w:t>
      </w:r>
    </w:p>
    <w:p w14:paraId="76A5F8F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84C6D8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Since brass, nor stone, nor earth, nor boundless sea,</w:t>
      </w:r>
      <w:r w:rsidRPr="00A03DF5">
        <w:rPr>
          <w:sz w:val="20"/>
          <w:szCs w:val="20"/>
        </w:rPr>
        <w:br/>
      </w:r>
      <w:r w:rsidRPr="00A03DF5">
        <w:rPr>
          <w:rStyle w:val="Emphasis"/>
          <w:i w:val="0"/>
          <w:sz w:val="20"/>
          <w:szCs w:val="20"/>
        </w:rPr>
        <w:t>But sad mortality o’ersways their power,</w:t>
      </w:r>
      <w:r w:rsidRPr="00A03DF5">
        <w:rPr>
          <w:sz w:val="20"/>
          <w:szCs w:val="20"/>
        </w:rPr>
        <w:br/>
      </w:r>
      <w:r w:rsidRPr="00A03DF5">
        <w:rPr>
          <w:rStyle w:val="Emphasis"/>
          <w:i w:val="0"/>
          <w:sz w:val="20"/>
          <w:szCs w:val="20"/>
        </w:rPr>
        <w:t>How with this rage shall beauty hold a plea,</w:t>
      </w:r>
      <w:r w:rsidRPr="00A03DF5">
        <w:rPr>
          <w:sz w:val="20"/>
          <w:szCs w:val="20"/>
        </w:rPr>
        <w:br/>
      </w:r>
      <w:r w:rsidRPr="00A03DF5">
        <w:rPr>
          <w:rStyle w:val="Emphasis"/>
          <w:i w:val="0"/>
          <w:sz w:val="20"/>
          <w:szCs w:val="20"/>
        </w:rPr>
        <w:t>Whose action is no stronger than a flower?</w:t>
      </w:r>
    </w:p>
    <w:p w14:paraId="07119EA5" w14:textId="77777777" w:rsidR="002C7F0D" w:rsidRPr="00A03DF5" w:rsidRDefault="002C7F0D" w:rsidP="00CC6890">
      <w:pPr>
        <w:pStyle w:val="NormalWeb"/>
        <w:spacing w:before="120" w:beforeAutospacing="0" w:after="0" w:afterAutospacing="0" w:line="276" w:lineRule="auto"/>
        <w:rPr>
          <w:rStyle w:val="Emphasis"/>
          <w:i w:val="0"/>
          <w:sz w:val="20"/>
          <w:szCs w:val="20"/>
        </w:rPr>
      </w:pPr>
      <w:r w:rsidRPr="00A03DF5">
        <w:rPr>
          <w:rStyle w:val="Emphasis"/>
          <w:i w:val="0"/>
          <w:sz w:val="20"/>
          <w:szCs w:val="20"/>
        </w:rPr>
        <w:t>O! how shall summer’s honey breath hold out,</w:t>
      </w:r>
      <w:r w:rsidRPr="00A03DF5">
        <w:rPr>
          <w:sz w:val="20"/>
          <w:szCs w:val="20"/>
        </w:rPr>
        <w:br/>
      </w:r>
      <w:r w:rsidRPr="00A03DF5">
        <w:rPr>
          <w:rStyle w:val="Emphasis"/>
          <w:i w:val="0"/>
          <w:sz w:val="20"/>
          <w:szCs w:val="20"/>
        </w:rPr>
        <w:t>Against the wrackful siege of battering days,</w:t>
      </w:r>
      <w:r w:rsidRPr="00A03DF5">
        <w:rPr>
          <w:sz w:val="20"/>
          <w:szCs w:val="20"/>
        </w:rPr>
        <w:br/>
      </w:r>
      <w:r w:rsidRPr="00A03DF5">
        <w:rPr>
          <w:rStyle w:val="Emphasis"/>
          <w:i w:val="0"/>
          <w:sz w:val="20"/>
          <w:szCs w:val="20"/>
        </w:rPr>
        <w:t>When rocks impregnable are not so stout,</w:t>
      </w:r>
      <w:r w:rsidRPr="00A03DF5">
        <w:rPr>
          <w:sz w:val="20"/>
          <w:szCs w:val="20"/>
        </w:rPr>
        <w:br/>
      </w:r>
      <w:r w:rsidRPr="00A03DF5">
        <w:rPr>
          <w:rStyle w:val="Emphasis"/>
          <w:i w:val="0"/>
          <w:sz w:val="20"/>
          <w:szCs w:val="20"/>
        </w:rPr>
        <w:t>Nor gates of steel so strong but Time decays?</w:t>
      </w:r>
    </w:p>
    <w:p w14:paraId="49FFDCEF" w14:textId="77777777" w:rsidR="002C7F0D" w:rsidRPr="00A03DF5" w:rsidRDefault="002C7F0D" w:rsidP="00CC6890">
      <w:pPr>
        <w:pStyle w:val="NormalWeb"/>
        <w:spacing w:before="120" w:beforeAutospacing="0" w:after="0" w:afterAutospacing="0" w:line="276" w:lineRule="auto"/>
        <w:rPr>
          <w:rStyle w:val="Emphasis"/>
          <w:i w:val="0"/>
          <w:sz w:val="20"/>
          <w:szCs w:val="20"/>
        </w:rPr>
      </w:pPr>
      <w:r w:rsidRPr="00A03DF5">
        <w:rPr>
          <w:rStyle w:val="Emphasis"/>
          <w:i w:val="0"/>
          <w:sz w:val="20"/>
          <w:szCs w:val="20"/>
        </w:rPr>
        <w:t>O fearful meditation! where, alack,</w:t>
      </w:r>
      <w:r w:rsidRPr="00A03DF5">
        <w:rPr>
          <w:sz w:val="20"/>
          <w:szCs w:val="20"/>
        </w:rPr>
        <w:br/>
      </w:r>
      <w:r w:rsidRPr="00A03DF5">
        <w:rPr>
          <w:rStyle w:val="Emphasis"/>
          <w:i w:val="0"/>
          <w:sz w:val="20"/>
          <w:szCs w:val="20"/>
        </w:rPr>
        <w:t>Shall Time’s best jewel from Time’s chest lie hid?</w:t>
      </w:r>
      <w:r w:rsidRPr="00A03DF5">
        <w:rPr>
          <w:sz w:val="20"/>
          <w:szCs w:val="20"/>
        </w:rPr>
        <w:br/>
      </w:r>
      <w:r w:rsidRPr="00A03DF5">
        <w:rPr>
          <w:rStyle w:val="Emphasis"/>
          <w:i w:val="0"/>
          <w:sz w:val="20"/>
          <w:szCs w:val="20"/>
        </w:rPr>
        <w:t>Or what strong hand can hold his swift foot back?</w:t>
      </w:r>
      <w:r w:rsidRPr="00A03DF5">
        <w:rPr>
          <w:sz w:val="20"/>
          <w:szCs w:val="20"/>
        </w:rPr>
        <w:br/>
      </w:r>
      <w:r w:rsidRPr="00A03DF5">
        <w:rPr>
          <w:rStyle w:val="Emphasis"/>
          <w:i w:val="0"/>
          <w:sz w:val="20"/>
          <w:szCs w:val="20"/>
        </w:rPr>
        <w:t>Or who his spoil of beauty can forbid?</w:t>
      </w:r>
    </w:p>
    <w:p w14:paraId="77CB911E" w14:textId="77777777" w:rsidR="002C7F0D" w:rsidRPr="00A03DF5" w:rsidRDefault="002C7F0D" w:rsidP="00CC6890">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O! none, unless this miracle have might,</w:t>
      </w:r>
      <w:r w:rsidRPr="00A03DF5">
        <w:rPr>
          <w:sz w:val="20"/>
          <w:szCs w:val="20"/>
        </w:rPr>
        <w:br/>
        <w:t>   </w:t>
      </w:r>
      <w:r w:rsidRPr="00A03DF5">
        <w:rPr>
          <w:rStyle w:val="Emphasis"/>
          <w:i w:val="0"/>
          <w:sz w:val="20"/>
          <w:szCs w:val="20"/>
        </w:rPr>
        <w:t>That in black ink my love may still shine bright.</w:t>
      </w:r>
    </w:p>
    <w:p w14:paraId="578B1300"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D64BE72"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6CEACDEA" w14:textId="77777777" w:rsidR="002C7F0D" w:rsidRPr="00A03DF5" w:rsidRDefault="002C7F0D" w:rsidP="00871C9F">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66-րդ</w:t>
      </w:r>
    </w:p>
    <w:p w14:paraId="06EA742F" w14:textId="77777777" w:rsidR="002C7F0D" w:rsidRPr="00A03DF5" w:rsidRDefault="002C7F0D" w:rsidP="00871C9F">
      <w:pPr>
        <w:pStyle w:val="NormalWeb"/>
        <w:spacing w:before="0" w:beforeAutospacing="0" w:after="0" w:afterAutospacing="0" w:line="300" w:lineRule="auto"/>
        <w:rPr>
          <w:rStyle w:val="Emphasis"/>
          <w:i w:val="0"/>
          <w:sz w:val="20"/>
          <w:szCs w:val="20"/>
        </w:rPr>
      </w:pPr>
    </w:p>
    <w:p w14:paraId="27550A17" w14:textId="77777777" w:rsidR="002B5C89" w:rsidRPr="001C7F6B" w:rsidRDefault="002B5C89" w:rsidP="002B5C89">
      <w:pPr>
        <w:spacing w:before="120" w:line="288" w:lineRule="auto"/>
        <w:jc w:val="both"/>
        <w:rPr>
          <w:sz w:val="20"/>
          <w:szCs w:val="20"/>
          <w:lang w:val="hy-AM"/>
        </w:rPr>
      </w:pPr>
      <w:r w:rsidRPr="001C7F6B">
        <w:rPr>
          <w:bCs/>
          <w:sz w:val="20"/>
          <w:szCs w:val="20"/>
          <w:lang w:val="hy-AM"/>
        </w:rPr>
        <w:t>Հենց որ տենում եմ՝ արժանավորը – մուրացկան ծնված,</w:t>
      </w:r>
    </w:p>
    <w:p w14:paraId="0470CB95" w14:textId="77777777" w:rsidR="002B5C89" w:rsidRPr="001C7F6B" w:rsidRDefault="002B5C89" w:rsidP="002B5C89">
      <w:pPr>
        <w:spacing w:line="288" w:lineRule="auto"/>
        <w:jc w:val="both"/>
        <w:rPr>
          <w:sz w:val="20"/>
          <w:szCs w:val="20"/>
          <w:lang w:val="hy-AM"/>
        </w:rPr>
      </w:pPr>
      <w:r w:rsidRPr="001C7F6B">
        <w:rPr>
          <w:bCs/>
          <w:sz w:val="20"/>
          <w:szCs w:val="20"/>
          <w:lang w:val="hy-AM"/>
        </w:rPr>
        <w:t xml:space="preserve">Ոչնչությունը – հպարտ ու վստահ, խանդավառ ու պերճ, </w:t>
      </w:r>
    </w:p>
    <w:p w14:paraId="763EC195" w14:textId="77777777" w:rsidR="002B5C89" w:rsidRPr="001C7F6B" w:rsidRDefault="002B5C89" w:rsidP="002B5C89">
      <w:pPr>
        <w:spacing w:line="288" w:lineRule="auto"/>
        <w:jc w:val="both"/>
        <w:rPr>
          <w:sz w:val="20"/>
          <w:szCs w:val="20"/>
          <w:lang w:val="hy-AM"/>
        </w:rPr>
      </w:pPr>
      <w:r w:rsidRPr="001C7F6B">
        <w:rPr>
          <w:bCs/>
          <w:sz w:val="20"/>
          <w:szCs w:val="20"/>
          <w:lang w:val="hy-AM"/>
        </w:rPr>
        <w:t>Անմեղ հավատը – հարգ ու պատվից զուրկ, խեղճ ու կործանված,</w:t>
      </w:r>
    </w:p>
    <w:p w14:paraId="609562A5" w14:textId="77777777" w:rsidR="002B5C89" w:rsidRPr="001C7F6B" w:rsidRDefault="002B5C89" w:rsidP="002B5C89">
      <w:pPr>
        <w:spacing w:line="288" w:lineRule="auto"/>
        <w:jc w:val="both"/>
        <w:rPr>
          <w:sz w:val="20"/>
          <w:szCs w:val="20"/>
          <w:lang w:val="hy-AM"/>
        </w:rPr>
      </w:pPr>
      <w:r w:rsidRPr="001C7F6B">
        <w:rPr>
          <w:bCs/>
          <w:sz w:val="20"/>
          <w:szCs w:val="20"/>
          <w:lang w:val="hy-AM"/>
        </w:rPr>
        <w:t>Քե´զ եմ կանչում, մա´հ – որ փրկես էս խոլ ցավերից անվերջ:</w:t>
      </w:r>
    </w:p>
    <w:p w14:paraId="62B44C6B" w14:textId="211B1038" w:rsidR="00216E58" w:rsidRPr="00A03DF5" w:rsidRDefault="00216E58" w:rsidP="00216E58">
      <w:pPr>
        <w:pStyle w:val="NormalWeb"/>
        <w:spacing w:before="120" w:beforeAutospacing="0" w:after="0" w:afterAutospacing="0" w:line="300" w:lineRule="auto"/>
        <w:rPr>
          <w:sz w:val="20"/>
          <w:szCs w:val="20"/>
          <w:lang w:val="hy-AM"/>
        </w:rPr>
      </w:pPr>
      <w:r w:rsidRPr="00A03DF5">
        <w:rPr>
          <w:sz w:val="20"/>
          <w:szCs w:val="20"/>
          <w:lang w:val="hy-AM"/>
        </w:rPr>
        <w:t>Ախր պատիվը – տրված լոկ ցոփի՞ն</w:t>
      </w:r>
      <w:r w:rsidR="00141576" w:rsidRPr="00A03DF5">
        <w:rPr>
          <w:sz w:val="20"/>
          <w:szCs w:val="20"/>
          <w:lang w:val="hy-AM"/>
        </w:rPr>
        <w:t>,</w:t>
      </w:r>
      <w:r w:rsidRPr="00A03DF5">
        <w:rPr>
          <w:sz w:val="20"/>
          <w:szCs w:val="20"/>
          <w:lang w:val="hy-AM"/>
        </w:rPr>
        <w:t xml:space="preserve"> լկտի´ ու բորոտ,</w:t>
      </w:r>
    </w:p>
    <w:p w14:paraId="39E49B69" w14:textId="3A1BD1B7" w:rsidR="00216E58" w:rsidRPr="00A03DF5" w:rsidRDefault="00216E58" w:rsidP="00216E58">
      <w:pPr>
        <w:pStyle w:val="NormalWeb"/>
        <w:spacing w:before="0" w:beforeAutospacing="0" w:after="0" w:afterAutospacing="0" w:line="300" w:lineRule="auto"/>
        <w:rPr>
          <w:sz w:val="20"/>
          <w:szCs w:val="20"/>
          <w:lang w:val="hy-AM"/>
        </w:rPr>
      </w:pPr>
      <w:r w:rsidRPr="00A03DF5">
        <w:rPr>
          <w:sz w:val="20"/>
          <w:szCs w:val="20"/>
          <w:lang w:val="hy-AM"/>
        </w:rPr>
        <w:t xml:space="preserve">Կույս առաքինին – </w:t>
      </w:r>
      <w:r w:rsidR="00A3154A" w:rsidRPr="008C682F">
        <w:rPr>
          <w:sz w:val="20"/>
          <w:szCs w:val="20"/>
          <w:lang w:val="hy-AM"/>
        </w:rPr>
        <w:t>հարկադիր</w:t>
      </w:r>
      <w:r w:rsidR="00223930" w:rsidRPr="00A3154A">
        <w:rPr>
          <w:sz w:val="20"/>
          <w:szCs w:val="20"/>
          <w:lang w:val="hy-AM"/>
        </w:rPr>
        <w:t xml:space="preserve">  պոռնիկ կամ</w:t>
      </w:r>
      <w:r w:rsidRPr="00A03DF5">
        <w:rPr>
          <w:sz w:val="20"/>
          <w:szCs w:val="20"/>
          <w:lang w:val="hy-AM"/>
        </w:rPr>
        <w:t xml:space="preserve"> զորեղին հա՞րճ,</w:t>
      </w:r>
    </w:p>
    <w:p w14:paraId="122ACC43" w14:textId="7EBBB192" w:rsidR="00216E58" w:rsidRPr="00A03DF5" w:rsidRDefault="002760A9" w:rsidP="00216E58">
      <w:pPr>
        <w:pStyle w:val="NormalWeb"/>
        <w:spacing w:before="0" w:beforeAutospacing="0" w:after="0" w:afterAutospacing="0" w:line="300" w:lineRule="auto"/>
        <w:rPr>
          <w:sz w:val="20"/>
          <w:szCs w:val="20"/>
          <w:lang w:val="hy-AM"/>
        </w:rPr>
      </w:pPr>
      <w:r w:rsidRPr="00A03DF5">
        <w:rPr>
          <w:sz w:val="20"/>
          <w:szCs w:val="20"/>
          <w:lang w:val="hy-AM"/>
        </w:rPr>
        <w:t>Ուղղամիտ, ազնիվ, գոռ</w:t>
      </w:r>
      <w:r w:rsidR="00216E58" w:rsidRPr="00A03DF5">
        <w:rPr>
          <w:sz w:val="20"/>
          <w:szCs w:val="20"/>
          <w:lang w:val="hy-AM"/>
        </w:rPr>
        <w:t xml:space="preserve"> կատարյալը – տանիքի կարո՞տ,</w:t>
      </w:r>
    </w:p>
    <w:p w14:paraId="0EEAD3E6" w14:textId="77777777" w:rsidR="00216E58" w:rsidRPr="00A03DF5" w:rsidRDefault="00216E58" w:rsidP="00216E58">
      <w:pPr>
        <w:pStyle w:val="NormalWeb"/>
        <w:spacing w:before="0" w:beforeAutospacing="0" w:after="0" w:afterAutospacing="0" w:line="300" w:lineRule="auto"/>
        <w:rPr>
          <w:sz w:val="20"/>
          <w:szCs w:val="20"/>
          <w:lang w:val="hy-AM"/>
        </w:rPr>
      </w:pPr>
      <w:r w:rsidRPr="00A03DF5">
        <w:rPr>
          <w:sz w:val="20"/>
          <w:szCs w:val="20"/>
          <w:lang w:val="hy-AM"/>
        </w:rPr>
        <w:t>Իսկական ուժը – մի խեղճ հաշմանդա՞մ, թերասուն ու կա՞րճ,</w:t>
      </w:r>
    </w:p>
    <w:p w14:paraId="61CFE2D0" w14:textId="77777777" w:rsidR="00216E58" w:rsidRPr="00A03DF5" w:rsidRDefault="00216E58" w:rsidP="00216E58">
      <w:pPr>
        <w:pStyle w:val="NormalWeb"/>
        <w:spacing w:before="120" w:beforeAutospacing="0" w:after="0" w:afterAutospacing="0" w:line="300" w:lineRule="auto"/>
        <w:rPr>
          <w:sz w:val="20"/>
          <w:szCs w:val="20"/>
          <w:lang w:val="hy-AM"/>
        </w:rPr>
      </w:pPr>
      <w:r w:rsidRPr="00A03DF5">
        <w:rPr>
          <w:sz w:val="20"/>
          <w:szCs w:val="20"/>
          <w:lang w:val="hy-AM"/>
        </w:rPr>
        <w:t>Արվեստի լեզուն – կապած ու կտրա՞ծ, տգետի կամքո՞վ,</w:t>
      </w:r>
    </w:p>
    <w:p w14:paraId="7F3D319B" w14:textId="77777777" w:rsidR="00216E58" w:rsidRPr="00A03DF5" w:rsidRDefault="00216E58" w:rsidP="00216E58">
      <w:pPr>
        <w:pStyle w:val="NormalWeb"/>
        <w:spacing w:before="0" w:beforeAutospacing="0" w:after="0" w:afterAutospacing="0" w:line="300" w:lineRule="auto"/>
        <w:rPr>
          <w:sz w:val="20"/>
          <w:szCs w:val="20"/>
          <w:lang w:val="hy-AM"/>
        </w:rPr>
      </w:pPr>
      <w:r w:rsidRPr="00A03DF5">
        <w:rPr>
          <w:sz w:val="20"/>
          <w:szCs w:val="20"/>
          <w:lang w:val="hy-AM"/>
        </w:rPr>
        <w:t>Շառլատանները – հանճարին հսկո՞ղ, հռչակված հանճա՞ր,</w:t>
      </w:r>
    </w:p>
    <w:p w14:paraId="69A504A9" w14:textId="1D089140" w:rsidR="00216E58" w:rsidRPr="00A03DF5" w:rsidRDefault="00216E58" w:rsidP="00216E58">
      <w:pPr>
        <w:pStyle w:val="NormalWeb"/>
        <w:spacing w:before="0" w:beforeAutospacing="0" w:after="0" w:afterAutospacing="0" w:line="300" w:lineRule="auto"/>
        <w:rPr>
          <w:sz w:val="20"/>
          <w:szCs w:val="20"/>
          <w:lang w:val="hy-AM"/>
        </w:rPr>
      </w:pPr>
      <w:r w:rsidRPr="00A03DF5">
        <w:rPr>
          <w:sz w:val="20"/>
          <w:szCs w:val="20"/>
          <w:lang w:val="hy-AM"/>
        </w:rPr>
        <w:t xml:space="preserve">Պարզ ու հստակը – </w:t>
      </w:r>
      <w:r w:rsidR="002760A9" w:rsidRPr="00A03DF5">
        <w:rPr>
          <w:sz w:val="20"/>
          <w:szCs w:val="20"/>
          <w:lang w:val="hy-AM"/>
        </w:rPr>
        <w:t>անպատիվ արած</w:t>
      </w:r>
      <w:r w:rsidRPr="00A03DF5">
        <w:rPr>
          <w:sz w:val="20"/>
          <w:szCs w:val="20"/>
          <w:lang w:val="hy-AM"/>
        </w:rPr>
        <w:t xml:space="preserve"> լկտի լուտանքո՞վ,</w:t>
      </w:r>
    </w:p>
    <w:p w14:paraId="7AB0C33F" w14:textId="11C78C6E" w:rsidR="00216E58" w:rsidRPr="00A03DF5" w:rsidRDefault="00216E58" w:rsidP="00216E58">
      <w:pPr>
        <w:pStyle w:val="NormalWeb"/>
        <w:spacing w:before="0" w:beforeAutospacing="0" w:after="0" w:afterAutospacing="0" w:line="300" w:lineRule="auto"/>
        <w:rPr>
          <w:sz w:val="20"/>
          <w:szCs w:val="20"/>
          <w:lang w:val="hy-AM"/>
        </w:rPr>
      </w:pPr>
      <w:r w:rsidRPr="00A03DF5">
        <w:rPr>
          <w:sz w:val="20"/>
          <w:szCs w:val="20"/>
          <w:lang w:val="hy-AM"/>
        </w:rPr>
        <w:t xml:space="preserve">Ու բարին </w:t>
      </w:r>
      <w:r w:rsidRPr="00A03DF5">
        <w:rPr>
          <w:sz w:val="20"/>
          <w:szCs w:val="20"/>
          <w:lang w:val="hy-AM"/>
        </w:rPr>
        <w:softHyphen/>
        <w:t>– գերի՞ բռնակալներին, հլու ու անճա՞</w:t>
      </w:r>
      <w:r w:rsidR="002760A9" w:rsidRPr="00A03DF5">
        <w:rPr>
          <w:sz w:val="20"/>
          <w:szCs w:val="20"/>
          <w:lang w:val="hy-AM"/>
        </w:rPr>
        <w:t>ր</w:t>
      </w:r>
      <w:r w:rsidRPr="00A03DF5">
        <w:rPr>
          <w:sz w:val="20"/>
          <w:szCs w:val="20"/>
          <w:lang w:val="hy-AM"/>
        </w:rPr>
        <w:t>:</w:t>
      </w:r>
    </w:p>
    <w:p w14:paraId="6A3F51C1" w14:textId="77777777" w:rsidR="00216E58" w:rsidRPr="00A03DF5" w:rsidRDefault="00216E58" w:rsidP="00216E58">
      <w:pPr>
        <w:pStyle w:val="NormalWeb"/>
        <w:spacing w:before="120" w:beforeAutospacing="0" w:after="0" w:afterAutospacing="0" w:line="300" w:lineRule="auto"/>
        <w:rPr>
          <w:sz w:val="20"/>
          <w:szCs w:val="20"/>
          <w:lang w:val="hy-AM"/>
        </w:rPr>
      </w:pPr>
      <w:r w:rsidRPr="00A03DF5">
        <w:rPr>
          <w:sz w:val="20"/>
          <w:szCs w:val="20"/>
          <w:lang w:val="hy-AM"/>
        </w:rPr>
        <w:t>Սրանցից հոգնած – կէթա´յի, սե´ր իմ, լո´ւռ, անժամանակ,</w:t>
      </w:r>
    </w:p>
    <w:p w14:paraId="1A303B59" w14:textId="77777777" w:rsidR="00216E58" w:rsidRPr="00A03DF5" w:rsidRDefault="00216E58" w:rsidP="00216E58">
      <w:pPr>
        <w:pStyle w:val="NormalWeb"/>
        <w:spacing w:before="0" w:beforeAutospacing="0" w:after="0" w:afterAutospacing="0" w:line="300" w:lineRule="auto"/>
        <w:rPr>
          <w:sz w:val="20"/>
          <w:szCs w:val="20"/>
          <w:lang w:val="hy-AM"/>
        </w:rPr>
      </w:pPr>
      <w:r w:rsidRPr="00A03DF5">
        <w:rPr>
          <w:sz w:val="20"/>
          <w:szCs w:val="20"/>
          <w:lang w:val="hy-AM"/>
        </w:rPr>
        <w:t>Թե որ մեռնելով – քե´զ չթողայի անտե´ր ու մենակ:</w:t>
      </w:r>
    </w:p>
    <w:p w14:paraId="55200939" w14:textId="77777777" w:rsidR="00A92B71" w:rsidRPr="00A03DF5" w:rsidRDefault="00A92B71" w:rsidP="00A92B71">
      <w:pPr>
        <w:pStyle w:val="NormalWeb"/>
        <w:spacing w:before="0" w:beforeAutospacing="0" w:after="0" w:afterAutospacing="0" w:line="276" w:lineRule="auto"/>
        <w:rPr>
          <w:sz w:val="20"/>
          <w:szCs w:val="20"/>
          <w:lang w:val="hy-AM"/>
        </w:rPr>
      </w:pPr>
      <w:r w:rsidRPr="00A03DF5">
        <w:rPr>
          <w:sz w:val="20"/>
          <w:szCs w:val="20"/>
          <w:lang w:val="hy-AM"/>
        </w:rPr>
        <w:t>–––––</w:t>
      </w:r>
    </w:p>
    <w:p w14:paraId="490EC412" w14:textId="77777777" w:rsidR="002C7F0D" w:rsidRPr="000629AD" w:rsidRDefault="002C7F0D" w:rsidP="00A92B71">
      <w:pPr>
        <w:pStyle w:val="NormalWeb"/>
        <w:spacing w:before="0" w:beforeAutospacing="0" w:after="0" w:afterAutospacing="0" w:line="276" w:lineRule="auto"/>
        <w:rPr>
          <w:i/>
          <w:sz w:val="16"/>
          <w:szCs w:val="16"/>
          <w:lang w:val="hy-AM"/>
        </w:rPr>
      </w:pPr>
      <w:r w:rsidRPr="000629AD">
        <w:rPr>
          <w:sz w:val="16"/>
          <w:szCs w:val="16"/>
          <w:lang w:val="hy-AM"/>
        </w:rPr>
        <w:t>*</w:t>
      </w:r>
      <w:r w:rsidRPr="000629AD">
        <w:rPr>
          <w:i/>
          <w:sz w:val="16"/>
          <w:szCs w:val="16"/>
          <w:lang w:val="hy-AM"/>
        </w:rPr>
        <w:t xml:space="preserve"> Համեմատելի ա Համլետի </w:t>
      </w:r>
      <w:r w:rsidR="00A92B71" w:rsidRPr="000629AD">
        <w:rPr>
          <w:i/>
          <w:sz w:val="16"/>
          <w:szCs w:val="16"/>
          <w:lang w:val="hy-AM"/>
        </w:rPr>
        <w:t>մենախոսության մի կտորի</w:t>
      </w:r>
      <w:r w:rsidRPr="000629AD">
        <w:rPr>
          <w:i/>
          <w:sz w:val="16"/>
          <w:szCs w:val="16"/>
          <w:lang w:val="hy-AM"/>
        </w:rPr>
        <w:t xml:space="preserve"> հետ</w:t>
      </w:r>
      <w:r w:rsidR="00A92B71" w:rsidRPr="000629AD">
        <w:rPr>
          <w:i/>
          <w:sz w:val="16"/>
          <w:szCs w:val="16"/>
          <w:lang w:val="hy-AM"/>
        </w:rPr>
        <w:t>, տես նախաբանը:</w:t>
      </w:r>
    </w:p>
    <w:p w14:paraId="5684C3C0" w14:textId="77777777" w:rsidR="002C7F0D" w:rsidRPr="00A03DF5" w:rsidRDefault="002C7F0D" w:rsidP="002C7F0D">
      <w:pPr>
        <w:pStyle w:val="NormalWeb"/>
        <w:spacing w:before="0" w:beforeAutospacing="0" w:after="0" w:afterAutospacing="0" w:line="276" w:lineRule="auto"/>
        <w:rPr>
          <w:sz w:val="20"/>
          <w:szCs w:val="20"/>
          <w:lang w:val="hy-AM"/>
        </w:rPr>
      </w:pPr>
    </w:p>
    <w:p w14:paraId="3E567517"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LXVI</w:t>
      </w:r>
    </w:p>
    <w:p w14:paraId="15D6D31E" w14:textId="77777777" w:rsidR="002C7F0D" w:rsidRPr="00A03DF5" w:rsidRDefault="002C7F0D" w:rsidP="002C7F0D">
      <w:pPr>
        <w:pStyle w:val="NormalWeb"/>
        <w:spacing w:before="0" w:beforeAutospacing="0" w:after="0" w:afterAutospacing="0" w:line="276" w:lineRule="auto"/>
        <w:rPr>
          <w:sz w:val="20"/>
          <w:szCs w:val="20"/>
        </w:rPr>
      </w:pPr>
    </w:p>
    <w:p w14:paraId="6D6DDE9E"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Tired with all these, for restful death I cry,</w:t>
      </w:r>
      <w:r w:rsidRPr="00A03DF5">
        <w:rPr>
          <w:sz w:val="20"/>
          <w:szCs w:val="20"/>
        </w:rPr>
        <w:br/>
      </w:r>
      <w:r w:rsidRPr="00A03DF5">
        <w:rPr>
          <w:rStyle w:val="Emphasis"/>
          <w:i w:val="0"/>
          <w:sz w:val="20"/>
          <w:szCs w:val="20"/>
        </w:rPr>
        <w:t>As to behold desert a beggar born,</w:t>
      </w:r>
      <w:r w:rsidRPr="00A03DF5">
        <w:rPr>
          <w:sz w:val="20"/>
          <w:szCs w:val="20"/>
        </w:rPr>
        <w:br/>
      </w:r>
      <w:r w:rsidRPr="00A03DF5">
        <w:rPr>
          <w:rStyle w:val="Emphasis"/>
          <w:i w:val="0"/>
          <w:sz w:val="20"/>
          <w:szCs w:val="20"/>
        </w:rPr>
        <w:t>And needy nothing trimm’d in jollity,</w:t>
      </w:r>
      <w:r w:rsidRPr="00A03DF5">
        <w:rPr>
          <w:sz w:val="20"/>
          <w:szCs w:val="20"/>
        </w:rPr>
        <w:br/>
      </w:r>
      <w:r w:rsidRPr="00A03DF5">
        <w:rPr>
          <w:rStyle w:val="Emphasis"/>
          <w:i w:val="0"/>
          <w:sz w:val="20"/>
          <w:szCs w:val="20"/>
        </w:rPr>
        <w:t>And purest faith unhappily forsworn,</w:t>
      </w:r>
    </w:p>
    <w:p w14:paraId="2B02407F" w14:textId="77777777" w:rsidR="002C7F0D" w:rsidRPr="00A03DF5" w:rsidRDefault="002C7F0D" w:rsidP="005A6DC1">
      <w:pPr>
        <w:pStyle w:val="NormalWeb"/>
        <w:spacing w:before="120" w:beforeAutospacing="0" w:after="0" w:afterAutospacing="0" w:line="276" w:lineRule="auto"/>
        <w:rPr>
          <w:rStyle w:val="Emphasis"/>
          <w:i w:val="0"/>
          <w:sz w:val="20"/>
          <w:szCs w:val="20"/>
        </w:rPr>
      </w:pPr>
      <w:r w:rsidRPr="00A03DF5">
        <w:rPr>
          <w:rStyle w:val="Emphasis"/>
          <w:i w:val="0"/>
          <w:sz w:val="20"/>
          <w:szCs w:val="20"/>
        </w:rPr>
        <w:t>And gilded honour shamefully misplaced,</w:t>
      </w:r>
      <w:r w:rsidRPr="00A03DF5">
        <w:rPr>
          <w:sz w:val="20"/>
          <w:szCs w:val="20"/>
        </w:rPr>
        <w:br/>
      </w:r>
      <w:r w:rsidRPr="00A03DF5">
        <w:rPr>
          <w:rStyle w:val="Emphasis"/>
          <w:i w:val="0"/>
          <w:sz w:val="20"/>
          <w:szCs w:val="20"/>
        </w:rPr>
        <w:t>And maiden virtue rudely strumpeted,</w:t>
      </w:r>
      <w:r w:rsidRPr="00A03DF5">
        <w:rPr>
          <w:sz w:val="20"/>
          <w:szCs w:val="20"/>
        </w:rPr>
        <w:br/>
      </w:r>
      <w:r w:rsidRPr="00A03DF5">
        <w:rPr>
          <w:rStyle w:val="Emphasis"/>
          <w:i w:val="0"/>
          <w:sz w:val="20"/>
          <w:szCs w:val="20"/>
        </w:rPr>
        <w:t>And right perfection wrongfully disgraced,</w:t>
      </w:r>
      <w:r w:rsidRPr="00A03DF5">
        <w:rPr>
          <w:sz w:val="20"/>
          <w:szCs w:val="20"/>
        </w:rPr>
        <w:br/>
      </w:r>
      <w:r w:rsidRPr="00A03DF5">
        <w:rPr>
          <w:rStyle w:val="Emphasis"/>
          <w:i w:val="0"/>
          <w:sz w:val="20"/>
          <w:szCs w:val="20"/>
        </w:rPr>
        <w:t>And strength by limping sway disabled</w:t>
      </w:r>
    </w:p>
    <w:p w14:paraId="10710D99" w14:textId="77777777" w:rsidR="002C7F0D" w:rsidRPr="00A03DF5" w:rsidRDefault="002C7F0D" w:rsidP="005A6DC1">
      <w:pPr>
        <w:pStyle w:val="NormalWeb"/>
        <w:spacing w:before="120" w:beforeAutospacing="0" w:after="0" w:afterAutospacing="0" w:line="276" w:lineRule="auto"/>
        <w:rPr>
          <w:rStyle w:val="Emphasis"/>
          <w:i w:val="0"/>
          <w:sz w:val="20"/>
          <w:szCs w:val="20"/>
        </w:rPr>
      </w:pPr>
      <w:r w:rsidRPr="00A03DF5">
        <w:rPr>
          <w:rStyle w:val="Emphasis"/>
          <w:i w:val="0"/>
          <w:sz w:val="20"/>
          <w:szCs w:val="20"/>
        </w:rPr>
        <w:t>And art made tongue-tied by authority,</w:t>
      </w:r>
      <w:r w:rsidRPr="00A03DF5">
        <w:rPr>
          <w:sz w:val="20"/>
          <w:szCs w:val="20"/>
        </w:rPr>
        <w:br/>
      </w:r>
      <w:r w:rsidRPr="00A03DF5">
        <w:rPr>
          <w:rStyle w:val="Emphasis"/>
          <w:i w:val="0"/>
          <w:sz w:val="20"/>
          <w:szCs w:val="20"/>
        </w:rPr>
        <w:t>And folly, doctor-like, controlling skill,</w:t>
      </w:r>
      <w:r w:rsidRPr="00A03DF5">
        <w:rPr>
          <w:sz w:val="20"/>
          <w:szCs w:val="20"/>
        </w:rPr>
        <w:br/>
      </w:r>
      <w:r w:rsidRPr="00A03DF5">
        <w:rPr>
          <w:rStyle w:val="Emphasis"/>
          <w:i w:val="0"/>
          <w:sz w:val="20"/>
          <w:szCs w:val="20"/>
        </w:rPr>
        <w:t>And simple truth miscalled simplicity,</w:t>
      </w:r>
      <w:r w:rsidRPr="00A03DF5">
        <w:rPr>
          <w:sz w:val="20"/>
          <w:szCs w:val="20"/>
        </w:rPr>
        <w:br/>
      </w:r>
      <w:r w:rsidRPr="00A03DF5">
        <w:rPr>
          <w:rStyle w:val="Emphasis"/>
          <w:i w:val="0"/>
          <w:sz w:val="20"/>
          <w:szCs w:val="20"/>
        </w:rPr>
        <w:t>And captive good attending captain ill:</w:t>
      </w:r>
    </w:p>
    <w:p w14:paraId="5C2368AB" w14:textId="77777777" w:rsidR="002C7F0D" w:rsidRPr="00A03DF5" w:rsidRDefault="002C7F0D" w:rsidP="005A6DC1">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Tired with all these, from these would I be gone,</w:t>
      </w:r>
      <w:r w:rsidRPr="00A03DF5">
        <w:rPr>
          <w:sz w:val="20"/>
          <w:szCs w:val="20"/>
        </w:rPr>
        <w:br/>
        <w:t>   </w:t>
      </w:r>
      <w:r w:rsidRPr="00A03DF5">
        <w:rPr>
          <w:rStyle w:val="Emphasis"/>
          <w:i w:val="0"/>
          <w:sz w:val="20"/>
          <w:szCs w:val="20"/>
        </w:rPr>
        <w:t>Save that, to die, I leave my love alone.</w:t>
      </w:r>
    </w:p>
    <w:p w14:paraId="557349E7" w14:textId="77777777" w:rsidR="002C7F0D" w:rsidRPr="00A03DF5" w:rsidRDefault="002C7F0D" w:rsidP="002C7F0D">
      <w:pPr>
        <w:pStyle w:val="NormalWeb"/>
        <w:spacing w:before="0" w:beforeAutospacing="0" w:after="0" w:afterAutospacing="0" w:line="276" w:lineRule="auto"/>
        <w:rPr>
          <w:sz w:val="20"/>
          <w:szCs w:val="20"/>
        </w:rPr>
      </w:pPr>
    </w:p>
    <w:p w14:paraId="42E6FE55"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2B7CD6F" w14:textId="77777777"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67-րդ</w:t>
      </w:r>
    </w:p>
    <w:p w14:paraId="5050EAE6" w14:textId="77777777" w:rsidR="002C7F0D" w:rsidRPr="00A03DF5" w:rsidRDefault="002C7F0D" w:rsidP="0098457C">
      <w:pPr>
        <w:pStyle w:val="NormalWeb"/>
        <w:spacing w:before="0" w:beforeAutospacing="0" w:after="0" w:afterAutospacing="0" w:line="300" w:lineRule="auto"/>
        <w:rPr>
          <w:rStyle w:val="Emphasis"/>
          <w:i w:val="0"/>
          <w:sz w:val="20"/>
          <w:szCs w:val="20"/>
        </w:rPr>
      </w:pPr>
    </w:p>
    <w:p w14:paraId="4B504FA6" w14:textId="77777777"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Մարդն արդեն տարեց – խի՞ պիտի հասնի խղճուկ ծերության,</w:t>
      </w:r>
    </w:p>
    <w:p w14:paraId="630C61D4" w14:textId="77777777"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Ու իր գոյությամբ բնության շուքը ավիրի, պղծի,</w:t>
      </w:r>
    </w:p>
    <w:p w14:paraId="6D11E9A4" w14:textId="77777777"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Ու իր էդ մեղքով – խիստ հզորանա մեջը հանրության,</w:t>
      </w:r>
    </w:p>
    <w:p w14:paraId="633D1A6F" w14:textId="77777777" w:rsidR="002C7F0D" w:rsidRPr="00A03DF5" w:rsidRDefault="00431996"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Ի´ր օրինակով </w:t>
      </w:r>
      <w:r w:rsidR="002C7F0D" w:rsidRPr="00A03DF5">
        <w:rPr>
          <w:rStyle w:val="Emphasis"/>
          <w:i w:val="0"/>
          <w:sz w:val="20"/>
          <w:szCs w:val="20"/>
        </w:rPr>
        <w:t>կարգը բնական</w:t>
      </w:r>
      <w:r w:rsidRPr="00A03DF5">
        <w:rPr>
          <w:rStyle w:val="Emphasis"/>
          <w:i w:val="0"/>
          <w:sz w:val="20"/>
          <w:szCs w:val="20"/>
        </w:rPr>
        <w:t xml:space="preserve"> –</w:t>
      </w:r>
      <w:r w:rsidR="002C7F0D" w:rsidRPr="00A03DF5">
        <w:rPr>
          <w:rStyle w:val="Emphasis"/>
          <w:i w:val="0"/>
          <w:sz w:val="20"/>
          <w:szCs w:val="20"/>
        </w:rPr>
        <w:t xml:space="preserve"> ակամա եղծի:</w:t>
      </w:r>
    </w:p>
    <w:p w14:paraId="3A2BF6DB" w14:textId="210BD6D5" w:rsidR="002C7F0D" w:rsidRPr="00A03DF5" w:rsidRDefault="002C7F0D" w:rsidP="0098457C">
      <w:pPr>
        <w:pStyle w:val="NormalWeb"/>
        <w:spacing w:before="120" w:beforeAutospacing="0" w:after="0" w:afterAutospacing="0" w:line="300" w:lineRule="auto"/>
        <w:rPr>
          <w:rStyle w:val="Emphasis"/>
          <w:i w:val="0"/>
          <w:sz w:val="20"/>
          <w:szCs w:val="20"/>
        </w:rPr>
      </w:pPr>
      <w:r w:rsidRPr="00A03DF5">
        <w:rPr>
          <w:rStyle w:val="Emphasis"/>
          <w:i w:val="0"/>
          <w:sz w:val="20"/>
          <w:szCs w:val="20"/>
        </w:rPr>
        <w:t>Խի՞ պիտի դեմք ու այտերն էդ մարդու պատվեն շպարով,</w:t>
      </w:r>
    </w:p>
    <w:p w14:paraId="43AA03EE" w14:textId="77777777"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Որ ուրիշները իրան համարեն մի հոյակապ զարդ,</w:t>
      </w:r>
    </w:p>
    <w:p w14:paraId="6C65892A" w14:textId="5E3D7AAD" w:rsidR="002C7F0D" w:rsidRPr="00A03DF5" w:rsidRDefault="0098457C"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Ի</w:t>
      </w:r>
      <w:r w:rsidR="002C7F0D" w:rsidRPr="00A03DF5">
        <w:rPr>
          <w:rStyle w:val="Emphasis"/>
          <w:i w:val="0"/>
          <w:sz w:val="20"/>
          <w:szCs w:val="20"/>
        </w:rPr>
        <w:t xml:space="preserve">նքն </w:t>
      </w:r>
      <w:r w:rsidRPr="00A03DF5">
        <w:rPr>
          <w:rStyle w:val="Emphasis"/>
          <w:i w:val="0"/>
          <w:sz w:val="20"/>
          <w:szCs w:val="20"/>
        </w:rPr>
        <w:t xml:space="preserve">էլ հա </w:t>
      </w:r>
      <w:r w:rsidR="00820961" w:rsidRPr="00A03DF5">
        <w:rPr>
          <w:rStyle w:val="Emphasis"/>
          <w:i w:val="0"/>
          <w:sz w:val="20"/>
          <w:szCs w:val="20"/>
        </w:rPr>
        <w:t>ձգտի</w:t>
      </w:r>
      <w:r w:rsidRPr="00A03DF5">
        <w:rPr>
          <w:rStyle w:val="Emphasis"/>
          <w:i w:val="0"/>
          <w:sz w:val="20"/>
          <w:szCs w:val="20"/>
        </w:rPr>
        <w:t xml:space="preserve"> </w:t>
      </w:r>
      <w:r w:rsidR="002C7F0D" w:rsidRPr="00A03DF5">
        <w:rPr>
          <w:rStyle w:val="Emphasis"/>
          <w:i w:val="0"/>
          <w:sz w:val="20"/>
          <w:szCs w:val="20"/>
        </w:rPr>
        <w:t>շպար</w:t>
      </w:r>
      <w:r w:rsidRPr="00A03DF5">
        <w:rPr>
          <w:rStyle w:val="Emphasis"/>
          <w:i w:val="0"/>
          <w:sz w:val="20"/>
          <w:szCs w:val="20"/>
        </w:rPr>
        <w:t xml:space="preserve"> կեղծամ</w:t>
      </w:r>
      <w:r w:rsidR="00820961" w:rsidRPr="00A03DF5">
        <w:rPr>
          <w:rStyle w:val="Emphasis"/>
          <w:i w:val="0"/>
          <w:sz w:val="20"/>
          <w:szCs w:val="20"/>
        </w:rPr>
        <w:t>ին</w:t>
      </w:r>
      <w:r w:rsidR="002C7F0D" w:rsidRPr="00A03DF5">
        <w:rPr>
          <w:rStyle w:val="Emphasis"/>
          <w:i w:val="0"/>
          <w:sz w:val="20"/>
          <w:szCs w:val="20"/>
        </w:rPr>
        <w:t xml:space="preserve">, </w:t>
      </w:r>
      <w:r w:rsidRPr="00A03DF5">
        <w:rPr>
          <w:rStyle w:val="Emphasis"/>
          <w:i w:val="0"/>
          <w:sz w:val="20"/>
          <w:szCs w:val="20"/>
        </w:rPr>
        <w:t>հետո, ոչ բարով –</w:t>
      </w:r>
    </w:p>
    <w:p w14:paraId="0E4C09F2" w14:textId="77777777"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Զարդարի իրան, երբ որ հենց ի´նքն ա զարդարուն մի վարդ:</w:t>
      </w:r>
    </w:p>
    <w:p w14:paraId="16263BCB" w14:textId="77777777" w:rsidR="002C7F0D" w:rsidRPr="00A03DF5" w:rsidRDefault="002C7F0D" w:rsidP="0098457C">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Երբ Բնությունը սնանկ ա </w:t>
      </w:r>
      <w:r w:rsidR="00820961" w:rsidRPr="00A03DF5">
        <w:rPr>
          <w:rStyle w:val="Emphasis"/>
          <w:i w:val="0"/>
          <w:sz w:val="20"/>
          <w:szCs w:val="20"/>
        </w:rPr>
        <w:t>ինքնին</w:t>
      </w:r>
      <w:r w:rsidRPr="00A03DF5">
        <w:rPr>
          <w:rStyle w:val="Emphasis"/>
          <w:i w:val="0"/>
          <w:sz w:val="20"/>
          <w:szCs w:val="20"/>
        </w:rPr>
        <w:t xml:space="preserve">, ու արունն իսպառ </w:t>
      </w:r>
    </w:p>
    <w:p w14:paraId="53D09B09" w14:textId="77777777" w:rsidR="002C7F0D" w:rsidRPr="00A03DF5" w:rsidRDefault="005B06BF"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Կարմիր չի ներկում</w:t>
      </w:r>
      <w:r w:rsidR="002C7F0D" w:rsidRPr="00A03DF5">
        <w:rPr>
          <w:rStyle w:val="Emphasis"/>
          <w:i w:val="0"/>
          <w:sz w:val="20"/>
          <w:szCs w:val="20"/>
        </w:rPr>
        <w:t xml:space="preserve"> նախկին պատանու այտերը գունատ, </w:t>
      </w:r>
    </w:p>
    <w:p w14:paraId="04D87C45" w14:textId="77981BC1"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Խի՞ ա ման գալի էդ թոշնած վարդին երանգ ու շպար,  </w:t>
      </w:r>
    </w:p>
    <w:p w14:paraId="002407EF" w14:textId="77777777" w:rsidR="002C7F0D" w:rsidRPr="00A03DF5" w:rsidRDefault="002C7F0D" w:rsidP="0098457C">
      <w:pPr>
        <w:pStyle w:val="NormalWeb"/>
        <w:spacing w:before="0" w:beforeAutospacing="0" w:after="0" w:afterAutospacing="0" w:line="300" w:lineRule="auto"/>
        <w:rPr>
          <w:rStyle w:val="Emphasis"/>
          <w:i w:val="0"/>
          <w:sz w:val="20"/>
          <w:szCs w:val="20"/>
        </w:rPr>
      </w:pPr>
      <w:r w:rsidRPr="00A03DF5">
        <w:rPr>
          <w:rStyle w:val="Emphasis"/>
          <w:i w:val="0"/>
          <w:sz w:val="20"/>
          <w:szCs w:val="20"/>
        </w:rPr>
        <w:t>Խի՞ չի վերանում էդ անգույն մարդը, չոր ու ուժահատ:</w:t>
      </w:r>
    </w:p>
    <w:p w14:paraId="01511D64" w14:textId="2047B6BC" w:rsidR="002C7F0D" w:rsidRPr="00A03DF5" w:rsidRDefault="002C7F0D" w:rsidP="0098457C">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Որ գլխի </w:t>
      </w:r>
      <w:r w:rsidR="0019265A" w:rsidRPr="00A03DF5">
        <w:rPr>
          <w:rStyle w:val="Emphasis"/>
          <w:i w:val="0"/>
          <w:sz w:val="20"/>
          <w:szCs w:val="20"/>
        </w:rPr>
        <w:t>ընկ</w:t>
      </w:r>
      <w:r w:rsidRPr="00A03DF5">
        <w:rPr>
          <w:rStyle w:val="Emphasis"/>
          <w:i w:val="0"/>
          <w:sz w:val="20"/>
          <w:szCs w:val="20"/>
        </w:rPr>
        <w:t>նենք, որ իր</w:t>
      </w:r>
      <w:r w:rsidR="0098457C" w:rsidRPr="00A03DF5">
        <w:rPr>
          <w:rStyle w:val="Emphasis"/>
          <w:i w:val="0"/>
          <w:sz w:val="20"/>
          <w:szCs w:val="20"/>
        </w:rPr>
        <w:t>ա</w:t>
      </w:r>
      <w:r w:rsidRPr="00A03DF5">
        <w:rPr>
          <w:rStyle w:val="Emphasis"/>
          <w:i w:val="0"/>
          <w:sz w:val="20"/>
          <w:szCs w:val="20"/>
        </w:rPr>
        <w:t xml:space="preserve"> </w:t>
      </w:r>
      <w:r w:rsidR="0098457C" w:rsidRPr="00A03DF5">
        <w:rPr>
          <w:rStyle w:val="Emphasis"/>
          <w:i w:val="0"/>
          <w:sz w:val="20"/>
          <w:szCs w:val="20"/>
        </w:rPr>
        <w:t>շուք</w:t>
      </w:r>
      <w:r w:rsidRPr="00A03DF5">
        <w:rPr>
          <w:rStyle w:val="Emphasis"/>
          <w:i w:val="0"/>
          <w:sz w:val="20"/>
          <w:szCs w:val="20"/>
        </w:rPr>
        <w:t xml:space="preserve">ը </w:t>
      </w:r>
      <w:r w:rsidR="00EB130E" w:rsidRPr="00A03DF5">
        <w:rPr>
          <w:rStyle w:val="Emphasis"/>
          <w:i w:val="0"/>
          <w:sz w:val="20"/>
          <w:szCs w:val="20"/>
        </w:rPr>
        <w:t>(</w:t>
      </w:r>
      <w:r w:rsidRPr="00A03DF5">
        <w:rPr>
          <w:rStyle w:val="Emphasis"/>
          <w:i w:val="0"/>
          <w:sz w:val="20"/>
          <w:szCs w:val="20"/>
        </w:rPr>
        <w:t>խղճուկ էս պահին</w:t>
      </w:r>
      <w:r w:rsidR="00EB130E" w:rsidRPr="00A03DF5">
        <w:rPr>
          <w:rStyle w:val="Emphasis"/>
          <w:i w:val="0"/>
          <w:sz w:val="20"/>
          <w:szCs w:val="20"/>
        </w:rPr>
        <w:t>)</w:t>
      </w:r>
      <w:r w:rsidRPr="00A03DF5">
        <w:rPr>
          <w:rStyle w:val="Emphasis"/>
          <w:i w:val="0"/>
          <w:sz w:val="20"/>
          <w:szCs w:val="20"/>
        </w:rPr>
        <w:t>,</w:t>
      </w:r>
    </w:p>
    <w:p w14:paraId="1FE13656" w14:textId="77777777" w:rsidR="002C7F0D" w:rsidRPr="00A03DF5" w:rsidRDefault="002C7F0D" w:rsidP="0098457C">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Շա´տ</w:t>
      </w:r>
      <w:r w:rsidR="0098457C" w:rsidRPr="00A03DF5">
        <w:rPr>
          <w:rStyle w:val="Emphasis"/>
          <w:i w:val="0"/>
          <w:sz w:val="20"/>
          <w:szCs w:val="20"/>
        </w:rPr>
        <w:t>-շատ</w:t>
      </w:r>
      <w:r w:rsidRPr="00A03DF5">
        <w:rPr>
          <w:rStyle w:val="Emphasis"/>
          <w:i w:val="0"/>
          <w:sz w:val="20"/>
          <w:szCs w:val="20"/>
        </w:rPr>
        <w:t xml:space="preserve"> է</w:t>
      </w:r>
      <w:r w:rsidR="0098457C" w:rsidRPr="00A03DF5">
        <w:rPr>
          <w:rStyle w:val="Emphasis"/>
          <w:i w:val="0"/>
          <w:sz w:val="20"/>
          <w:szCs w:val="20"/>
        </w:rPr>
        <w:t>ր</w:t>
      </w:r>
      <w:r w:rsidRPr="00A03DF5">
        <w:rPr>
          <w:rStyle w:val="Emphasis"/>
          <w:i w:val="0"/>
          <w:sz w:val="20"/>
          <w:szCs w:val="20"/>
        </w:rPr>
        <w:t xml:space="preserve"> շքեղ, չնայած էսօր հասել </w:t>
      </w:r>
      <w:r w:rsidR="0098457C" w:rsidRPr="00A03DF5">
        <w:rPr>
          <w:rStyle w:val="Emphasis"/>
          <w:i w:val="0"/>
          <w:sz w:val="20"/>
          <w:szCs w:val="20"/>
        </w:rPr>
        <w:t>ա</w:t>
      </w:r>
      <w:r w:rsidRPr="00A03DF5">
        <w:rPr>
          <w:rStyle w:val="Emphasis"/>
          <w:i w:val="0"/>
          <w:sz w:val="20"/>
          <w:szCs w:val="20"/>
        </w:rPr>
        <w:t xml:space="preserve"> մահին:</w:t>
      </w:r>
    </w:p>
    <w:p w14:paraId="1DEE3B27" w14:textId="77777777" w:rsidR="002C7F0D" w:rsidRPr="00A03DF5" w:rsidRDefault="002C7F0D" w:rsidP="002C7F0D">
      <w:pPr>
        <w:pStyle w:val="NormalWeb"/>
        <w:spacing w:before="0" w:beforeAutospacing="0" w:after="0" w:afterAutospacing="0"/>
        <w:rPr>
          <w:sz w:val="20"/>
          <w:szCs w:val="20"/>
        </w:rPr>
      </w:pPr>
    </w:p>
    <w:p w14:paraId="575FFEEA" w14:textId="77777777" w:rsidR="002C7F0D" w:rsidRPr="00A03DF5" w:rsidRDefault="002C7F0D" w:rsidP="002C7F0D">
      <w:pPr>
        <w:pStyle w:val="NormalWeb"/>
        <w:spacing w:before="0" w:beforeAutospacing="0" w:after="0" w:afterAutospacing="0"/>
        <w:rPr>
          <w:sz w:val="20"/>
          <w:szCs w:val="20"/>
        </w:rPr>
      </w:pPr>
      <w:r w:rsidRPr="00A03DF5">
        <w:rPr>
          <w:sz w:val="20"/>
          <w:szCs w:val="20"/>
        </w:rPr>
        <w:t>Sonnet LXVII</w:t>
      </w:r>
    </w:p>
    <w:p w14:paraId="18C3363F" w14:textId="77777777" w:rsidR="00C63E91" w:rsidRPr="00A03DF5" w:rsidRDefault="00C63E91" w:rsidP="002C7F0D">
      <w:pPr>
        <w:pStyle w:val="NormalWeb"/>
        <w:spacing w:before="0" w:beforeAutospacing="0" w:after="0" w:afterAutospacing="0" w:line="276" w:lineRule="auto"/>
        <w:rPr>
          <w:rStyle w:val="Emphasis"/>
          <w:i w:val="0"/>
          <w:sz w:val="20"/>
          <w:szCs w:val="20"/>
        </w:rPr>
      </w:pPr>
    </w:p>
    <w:p w14:paraId="1404BD3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Ah! wherefore with infection should he live,</w:t>
      </w:r>
      <w:r w:rsidRPr="00A03DF5">
        <w:rPr>
          <w:sz w:val="20"/>
          <w:szCs w:val="20"/>
        </w:rPr>
        <w:br/>
      </w:r>
      <w:r w:rsidRPr="00A03DF5">
        <w:rPr>
          <w:rStyle w:val="Emphasis"/>
          <w:i w:val="0"/>
          <w:sz w:val="20"/>
          <w:szCs w:val="20"/>
        </w:rPr>
        <w:t>And with his presence grace impiety,</w:t>
      </w:r>
      <w:r w:rsidRPr="00A03DF5">
        <w:rPr>
          <w:sz w:val="20"/>
          <w:szCs w:val="20"/>
        </w:rPr>
        <w:br/>
      </w:r>
      <w:r w:rsidRPr="00A03DF5">
        <w:rPr>
          <w:rStyle w:val="Emphasis"/>
          <w:i w:val="0"/>
          <w:sz w:val="20"/>
          <w:szCs w:val="20"/>
        </w:rPr>
        <w:t>That sin by him advantage should achieve,</w:t>
      </w:r>
      <w:r w:rsidRPr="00A03DF5">
        <w:rPr>
          <w:sz w:val="20"/>
          <w:szCs w:val="20"/>
        </w:rPr>
        <w:br/>
      </w:r>
      <w:r w:rsidRPr="00A03DF5">
        <w:rPr>
          <w:rStyle w:val="Emphasis"/>
          <w:i w:val="0"/>
          <w:sz w:val="20"/>
          <w:szCs w:val="20"/>
        </w:rPr>
        <w:t xml:space="preserve">And lace itself with his society? </w:t>
      </w:r>
    </w:p>
    <w:p w14:paraId="14DAE462" w14:textId="77777777" w:rsidR="002C7F0D" w:rsidRPr="00A03DF5" w:rsidRDefault="002C7F0D" w:rsidP="0098457C">
      <w:pPr>
        <w:pStyle w:val="NormalWeb"/>
        <w:spacing w:before="120" w:beforeAutospacing="0" w:after="0" w:afterAutospacing="0" w:line="276" w:lineRule="auto"/>
        <w:rPr>
          <w:rStyle w:val="Emphasis"/>
          <w:i w:val="0"/>
          <w:sz w:val="20"/>
          <w:szCs w:val="20"/>
        </w:rPr>
      </w:pPr>
      <w:r w:rsidRPr="00A03DF5">
        <w:rPr>
          <w:rStyle w:val="Emphasis"/>
          <w:i w:val="0"/>
          <w:sz w:val="20"/>
          <w:szCs w:val="20"/>
        </w:rPr>
        <w:t>Why should false painting imitate his cheek,</w:t>
      </w:r>
      <w:r w:rsidRPr="00A03DF5">
        <w:rPr>
          <w:sz w:val="20"/>
          <w:szCs w:val="20"/>
        </w:rPr>
        <w:br/>
      </w:r>
      <w:r w:rsidRPr="00A03DF5">
        <w:rPr>
          <w:rStyle w:val="Emphasis"/>
          <w:i w:val="0"/>
          <w:sz w:val="20"/>
          <w:szCs w:val="20"/>
        </w:rPr>
        <w:t>And steal dead seeming of his living hue?</w:t>
      </w:r>
      <w:r w:rsidRPr="00A03DF5">
        <w:rPr>
          <w:sz w:val="20"/>
          <w:szCs w:val="20"/>
        </w:rPr>
        <w:br/>
      </w:r>
      <w:r w:rsidRPr="00A03DF5">
        <w:rPr>
          <w:rStyle w:val="Emphasis"/>
          <w:i w:val="0"/>
          <w:sz w:val="20"/>
          <w:szCs w:val="20"/>
        </w:rPr>
        <w:t>Why should poor beauty indirectly seek</w:t>
      </w:r>
      <w:r w:rsidRPr="00A03DF5">
        <w:rPr>
          <w:sz w:val="20"/>
          <w:szCs w:val="20"/>
        </w:rPr>
        <w:br/>
      </w:r>
      <w:r w:rsidRPr="00A03DF5">
        <w:rPr>
          <w:rStyle w:val="Emphasis"/>
          <w:i w:val="0"/>
          <w:sz w:val="20"/>
          <w:szCs w:val="20"/>
        </w:rPr>
        <w:t>Roses of shadow, since his rose is true?</w:t>
      </w:r>
    </w:p>
    <w:p w14:paraId="2C784670" w14:textId="77777777" w:rsidR="002C7F0D" w:rsidRPr="00A03DF5" w:rsidRDefault="002C7F0D" w:rsidP="0098457C">
      <w:pPr>
        <w:pStyle w:val="NormalWeb"/>
        <w:spacing w:before="120" w:beforeAutospacing="0" w:after="0" w:afterAutospacing="0" w:line="276" w:lineRule="auto"/>
        <w:rPr>
          <w:rStyle w:val="Emphasis"/>
          <w:i w:val="0"/>
          <w:sz w:val="20"/>
          <w:szCs w:val="20"/>
        </w:rPr>
      </w:pPr>
      <w:r w:rsidRPr="00A03DF5">
        <w:rPr>
          <w:rStyle w:val="Emphasis"/>
          <w:i w:val="0"/>
          <w:sz w:val="20"/>
          <w:szCs w:val="20"/>
        </w:rPr>
        <w:t>Why should he live, now Nature bankrupt is,</w:t>
      </w:r>
      <w:r w:rsidRPr="00A03DF5">
        <w:rPr>
          <w:sz w:val="20"/>
          <w:szCs w:val="20"/>
        </w:rPr>
        <w:br/>
      </w:r>
      <w:r w:rsidRPr="00A03DF5">
        <w:rPr>
          <w:rStyle w:val="Emphasis"/>
          <w:i w:val="0"/>
          <w:sz w:val="20"/>
          <w:szCs w:val="20"/>
        </w:rPr>
        <w:t>Beggared of blood to blush through lively veins?</w:t>
      </w:r>
      <w:r w:rsidRPr="00A03DF5">
        <w:rPr>
          <w:sz w:val="20"/>
          <w:szCs w:val="20"/>
        </w:rPr>
        <w:br/>
      </w:r>
      <w:r w:rsidRPr="00A03DF5">
        <w:rPr>
          <w:rStyle w:val="Emphasis"/>
          <w:i w:val="0"/>
          <w:sz w:val="20"/>
          <w:szCs w:val="20"/>
        </w:rPr>
        <w:t>For she hath no exchequer now but his,</w:t>
      </w:r>
      <w:r w:rsidRPr="00A03DF5">
        <w:rPr>
          <w:sz w:val="20"/>
          <w:szCs w:val="20"/>
        </w:rPr>
        <w:br/>
      </w:r>
      <w:r w:rsidRPr="00A03DF5">
        <w:rPr>
          <w:rStyle w:val="Emphasis"/>
          <w:i w:val="0"/>
          <w:sz w:val="20"/>
          <w:szCs w:val="20"/>
        </w:rPr>
        <w:t>And proud of many, lives upon his gains.</w:t>
      </w:r>
    </w:p>
    <w:p w14:paraId="1D33116E" w14:textId="77777777" w:rsidR="002C7F0D" w:rsidRPr="00A03DF5" w:rsidRDefault="002C7F0D" w:rsidP="0098457C">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O! him she stores, to show what wealth she had</w:t>
      </w:r>
      <w:r w:rsidRPr="00A03DF5">
        <w:rPr>
          <w:sz w:val="20"/>
          <w:szCs w:val="20"/>
        </w:rPr>
        <w:br/>
        <w:t>   </w:t>
      </w:r>
      <w:r w:rsidRPr="00A03DF5">
        <w:rPr>
          <w:rStyle w:val="Emphasis"/>
          <w:i w:val="0"/>
          <w:sz w:val="20"/>
          <w:szCs w:val="20"/>
        </w:rPr>
        <w:t>In days long since, before these last so bad.</w:t>
      </w:r>
    </w:p>
    <w:p w14:paraId="4B305B2A" w14:textId="77777777" w:rsidR="002C7F0D" w:rsidRPr="00A03DF5" w:rsidRDefault="002C7F0D" w:rsidP="002C7F0D">
      <w:pPr>
        <w:spacing w:line="276" w:lineRule="auto"/>
        <w:rPr>
          <w:sz w:val="20"/>
          <w:szCs w:val="20"/>
        </w:rPr>
      </w:pPr>
      <w:r w:rsidRPr="00A03DF5">
        <w:rPr>
          <w:sz w:val="20"/>
          <w:szCs w:val="20"/>
        </w:rPr>
        <w:br w:type="page"/>
      </w:r>
    </w:p>
    <w:p w14:paraId="19262890" w14:textId="77777777" w:rsidR="002C7F0D" w:rsidRPr="00A03DF5" w:rsidRDefault="002C7F0D" w:rsidP="002C7F0D">
      <w:pPr>
        <w:spacing w:line="276" w:lineRule="auto"/>
        <w:rPr>
          <w:sz w:val="20"/>
          <w:szCs w:val="20"/>
        </w:rPr>
      </w:pPr>
    </w:p>
    <w:p w14:paraId="67EEC8AB"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68-րդ</w:t>
      </w:r>
    </w:p>
    <w:p w14:paraId="4E953657" w14:textId="77777777" w:rsidR="002C7F0D" w:rsidRPr="00A03DF5" w:rsidRDefault="002C7F0D" w:rsidP="00D51C84">
      <w:pPr>
        <w:pStyle w:val="NormalWeb"/>
        <w:spacing w:before="0" w:beforeAutospacing="0" w:after="0" w:afterAutospacing="0" w:line="300" w:lineRule="auto"/>
        <w:rPr>
          <w:rStyle w:val="Emphasis"/>
          <w:i w:val="0"/>
          <w:sz w:val="20"/>
          <w:szCs w:val="20"/>
        </w:rPr>
      </w:pPr>
    </w:p>
    <w:p w14:paraId="4D5288DD"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Պոռնիկ քարտե</w:t>
      </w:r>
      <w:r w:rsidR="0098457C" w:rsidRPr="00A03DF5">
        <w:rPr>
          <w:rStyle w:val="Emphasis"/>
          <w:i w:val="0"/>
          <w:sz w:val="20"/>
          <w:szCs w:val="20"/>
        </w:rPr>
        <w:t>´</w:t>
      </w:r>
      <w:r w:rsidRPr="00A03DF5">
        <w:rPr>
          <w:rStyle w:val="Emphasis"/>
          <w:i w:val="0"/>
          <w:sz w:val="20"/>
          <w:szCs w:val="20"/>
        </w:rPr>
        <w:t xml:space="preserve">զն ա արդեն ակոսում նախկին պատանու  </w:t>
      </w:r>
    </w:p>
    <w:p w14:paraId="72595748"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Դեմքը զարդարուն, ուր մի ժամանակ հմա</w:t>
      </w:r>
      <w:r w:rsidR="0098457C" w:rsidRPr="00A03DF5">
        <w:rPr>
          <w:rStyle w:val="Emphasis"/>
          <w:i w:val="0"/>
          <w:sz w:val="20"/>
          <w:szCs w:val="20"/>
        </w:rPr>
        <w:t>´</w:t>
      </w:r>
      <w:r w:rsidRPr="00A03DF5">
        <w:rPr>
          <w:rStyle w:val="Emphasis"/>
          <w:i w:val="0"/>
          <w:sz w:val="20"/>
          <w:szCs w:val="20"/>
        </w:rPr>
        <w:t>յքն էր գարնան</w:t>
      </w:r>
      <w:r w:rsidR="0098457C" w:rsidRPr="00A03DF5">
        <w:rPr>
          <w:rStyle w:val="Emphasis"/>
          <w:i w:val="0"/>
          <w:sz w:val="20"/>
          <w:szCs w:val="20"/>
        </w:rPr>
        <w:t>:</w:t>
      </w:r>
      <w:r w:rsidRPr="00A03DF5">
        <w:rPr>
          <w:rStyle w:val="Emphasis"/>
          <w:i w:val="0"/>
          <w:sz w:val="20"/>
          <w:szCs w:val="20"/>
        </w:rPr>
        <w:t xml:space="preserve"> </w:t>
      </w:r>
    </w:p>
    <w:p w14:paraId="68764C8E"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Մեռնող օրերի աշո</w:t>
      </w:r>
      <w:r w:rsidR="0098457C" w:rsidRPr="00A03DF5">
        <w:rPr>
          <w:rStyle w:val="Emphasis"/>
          <w:i w:val="0"/>
          <w:sz w:val="20"/>
          <w:szCs w:val="20"/>
        </w:rPr>
        <w:t>´</w:t>
      </w:r>
      <w:r w:rsidRPr="00A03DF5">
        <w:rPr>
          <w:rStyle w:val="Emphasis"/>
          <w:i w:val="0"/>
          <w:sz w:val="20"/>
          <w:szCs w:val="20"/>
        </w:rPr>
        <w:t>ւնն ա քիչ-քիչ վերջին մոտենում,</w:t>
      </w:r>
    </w:p>
    <w:p w14:paraId="1D63D6E7"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Շղարշի համար գործի դնելով </w:t>
      </w:r>
      <w:r w:rsidR="0098457C" w:rsidRPr="00A03DF5">
        <w:rPr>
          <w:rStyle w:val="Emphasis"/>
          <w:i w:val="0"/>
          <w:sz w:val="20"/>
          <w:szCs w:val="20"/>
        </w:rPr>
        <w:t>ը</w:t>
      </w:r>
      <w:r w:rsidRPr="00A03DF5">
        <w:rPr>
          <w:rStyle w:val="Emphasis"/>
          <w:i w:val="0"/>
          <w:sz w:val="20"/>
          <w:szCs w:val="20"/>
        </w:rPr>
        <w:t>շպա</w:t>
      </w:r>
      <w:r w:rsidR="00D51C84" w:rsidRPr="00A03DF5">
        <w:rPr>
          <w:rStyle w:val="Emphasis"/>
          <w:i w:val="0"/>
          <w:sz w:val="20"/>
          <w:szCs w:val="20"/>
        </w:rPr>
        <w:t>´</w:t>
      </w:r>
      <w:r w:rsidRPr="00A03DF5">
        <w:rPr>
          <w:rStyle w:val="Emphasis"/>
          <w:i w:val="0"/>
          <w:sz w:val="20"/>
          <w:szCs w:val="20"/>
        </w:rPr>
        <w:t>րն ու հինան</w:t>
      </w:r>
      <w:r w:rsidR="0098457C" w:rsidRPr="00A03DF5">
        <w:rPr>
          <w:rStyle w:val="Emphasis"/>
          <w:i w:val="0"/>
          <w:sz w:val="20"/>
          <w:szCs w:val="20"/>
        </w:rPr>
        <w:t>:</w:t>
      </w:r>
    </w:p>
    <w:p w14:paraId="1A38244D" w14:textId="77777777" w:rsidR="002C7F0D" w:rsidRPr="00A03DF5" w:rsidRDefault="002C7F0D" w:rsidP="00D51C84">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Ու գանգուրներն էլ շքեղ պարիկի, շեկ կամ ոսկեգույն, </w:t>
      </w:r>
    </w:p>
    <w:p w14:paraId="76D56347"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կդառնային դագաղի բաժին, իրե´նք են մաշվում, </w:t>
      </w:r>
    </w:p>
    <w:p w14:paraId="734E9BAB"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Լուռ ըսքողելով </w:t>
      </w:r>
      <w:r w:rsidR="0098457C" w:rsidRPr="00A03DF5">
        <w:rPr>
          <w:rStyle w:val="Emphasis"/>
          <w:i w:val="0"/>
          <w:sz w:val="20"/>
          <w:szCs w:val="20"/>
        </w:rPr>
        <w:t>մազերի ժանգը, խամրած ու</w:t>
      </w:r>
      <w:r w:rsidRPr="00A03DF5">
        <w:rPr>
          <w:rStyle w:val="Emphasis"/>
          <w:i w:val="0"/>
          <w:sz w:val="20"/>
          <w:szCs w:val="20"/>
        </w:rPr>
        <w:t xml:space="preserve"> անգույն,</w:t>
      </w:r>
    </w:p>
    <w:p w14:paraId="29B6D925"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Որ</w:t>
      </w:r>
      <w:r w:rsidR="0098457C" w:rsidRPr="00A03DF5">
        <w:rPr>
          <w:rStyle w:val="Emphasis"/>
          <w:i w:val="0"/>
          <w:sz w:val="20"/>
          <w:szCs w:val="20"/>
        </w:rPr>
        <w:t xml:space="preserve"> ջահել վախտ</w:t>
      </w:r>
      <w:r w:rsidR="00D51C84" w:rsidRPr="00A03DF5">
        <w:rPr>
          <w:rStyle w:val="Emphasis"/>
          <w:i w:val="0"/>
          <w:sz w:val="20"/>
          <w:szCs w:val="20"/>
        </w:rPr>
        <w:t>ը –</w:t>
      </w:r>
      <w:r w:rsidRPr="00A03DF5">
        <w:rPr>
          <w:rStyle w:val="Emphasis"/>
          <w:i w:val="0"/>
          <w:sz w:val="20"/>
          <w:szCs w:val="20"/>
        </w:rPr>
        <w:t xml:space="preserve"> գուցե ծածկեին մի ուրի</w:t>
      </w:r>
      <w:r w:rsidR="00D51C84" w:rsidRPr="00A03DF5">
        <w:rPr>
          <w:rStyle w:val="Emphasis"/>
          <w:i w:val="0"/>
          <w:sz w:val="20"/>
          <w:szCs w:val="20"/>
        </w:rPr>
        <w:t>´</w:t>
      </w:r>
      <w:r w:rsidRPr="00A03DF5">
        <w:rPr>
          <w:rStyle w:val="Emphasis"/>
          <w:i w:val="0"/>
          <w:sz w:val="20"/>
          <w:szCs w:val="20"/>
        </w:rPr>
        <w:t>շ աշուն:</w:t>
      </w:r>
    </w:p>
    <w:p w14:paraId="66B53B2D" w14:textId="77777777" w:rsidR="002C7F0D" w:rsidRPr="00A03DF5" w:rsidRDefault="002C7F0D" w:rsidP="00D51C84">
      <w:pPr>
        <w:pStyle w:val="NormalWeb"/>
        <w:spacing w:before="120" w:beforeAutospacing="0" w:after="0" w:afterAutospacing="0" w:line="300" w:lineRule="auto"/>
        <w:rPr>
          <w:rStyle w:val="Emphasis"/>
          <w:i w:val="0"/>
          <w:sz w:val="20"/>
          <w:szCs w:val="20"/>
        </w:rPr>
      </w:pPr>
      <w:r w:rsidRPr="00A03DF5">
        <w:rPr>
          <w:rStyle w:val="Emphasis"/>
          <w:i w:val="0"/>
          <w:sz w:val="20"/>
          <w:szCs w:val="20"/>
        </w:rPr>
        <w:t>Անտիկ հմայքը, վսեմ, սրբազան, էլի´ ա առկա,</w:t>
      </w:r>
    </w:p>
    <w:p w14:paraId="51AC2C47"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Հ</w:t>
      </w:r>
      <w:r w:rsidR="00D51C84" w:rsidRPr="00A03DF5">
        <w:rPr>
          <w:rStyle w:val="Emphasis"/>
          <w:i w:val="0"/>
          <w:sz w:val="20"/>
          <w:szCs w:val="20"/>
        </w:rPr>
        <w:t>մի –</w:t>
      </w:r>
      <w:r w:rsidRPr="00A03DF5">
        <w:rPr>
          <w:rStyle w:val="Emphasis"/>
          <w:i w:val="0"/>
          <w:sz w:val="20"/>
          <w:szCs w:val="20"/>
        </w:rPr>
        <w:t xml:space="preserve"> առանց նախշ, թեև ճշմարիտ ու առանց </w:t>
      </w:r>
      <w:r w:rsidR="00D51C84" w:rsidRPr="00A03DF5">
        <w:rPr>
          <w:rStyle w:val="Emphasis"/>
          <w:i w:val="0"/>
          <w:sz w:val="20"/>
          <w:szCs w:val="20"/>
        </w:rPr>
        <w:t>կ</w:t>
      </w:r>
      <w:r w:rsidRPr="00A03DF5">
        <w:rPr>
          <w:rStyle w:val="Emphasis"/>
          <w:i w:val="0"/>
          <w:sz w:val="20"/>
          <w:szCs w:val="20"/>
        </w:rPr>
        <w:t>արիք</w:t>
      </w:r>
      <w:r w:rsidR="00D51C84" w:rsidRPr="00A03DF5">
        <w:rPr>
          <w:rStyle w:val="Emphasis"/>
          <w:i w:val="0"/>
          <w:sz w:val="20"/>
          <w:szCs w:val="20"/>
        </w:rPr>
        <w:t>:</w:t>
      </w:r>
    </w:p>
    <w:p w14:paraId="552B6E18" w14:textId="77777777" w:rsidR="002C7F0D" w:rsidRPr="00A03DF5" w:rsidRDefault="00D51C84"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Ծ</w:t>
      </w:r>
      <w:r w:rsidR="002C7F0D" w:rsidRPr="00A03DF5">
        <w:rPr>
          <w:rStyle w:val="Emphasis"/>
          <w:i w:val="0"/>
          <w:sz w:val="20"/>
          <w:szCs w:val="20"/>
        </w:rPr>
        <w:t xml:space="preserve">աղիկն </w:t>
      </w:r>
      <w:r w:rsidRPr="00A03DF5">
        <w:rPr>
          <w:rStyle w:val="Emphasis"/>
          <w:i w:val="0"/>
          <w:sz w:val="20"/>
          <w:szCs w:val="20"/>
        </w:rPr>
        <w:t>այլ</w:t>
      </w:r>
      <w:r w:rsidR="002C7F0D" w:rsidRPr="00A03DF5">
        <w:rPr>
          <w:rStyle w:val="Emphasis"/>
          <w:i w:val="0"/>
          <w:sz w:val="20"/>
          <w:szCs w:val="20"/>
        </w:rPr>
        <w:t xml:space="preserve"> ծաղկով </w:t>
      </w:r>
      <w:r w:rsidRPr="00A03DF5">
        <w:rPr>
          <w:rStyle w:val="Emphasis"/>
          <w:i w:val="0"/>
          <w:sz w:val="20"/>
          <w:szCs w:val="20"/>
        </w:rPr>
        <w:t xml:space="preserve">նորից </w:t>
      </w:r>
      <w:r w:rsidR="002C7F0D" w:rsidRPr="00A03DF5">
        <w:rPr>
          <w:rStyle w:val="Emphasis"/>
          <w:i w:val="0"/>
          <w:sz w:val="20"/>
          <w:szCs w:val="20"/>
        </w:rPr>
        <w:t xml:space="preserve">նախշելը </w:t>
      </w:r>
      <w:r w:rsidRPr="00A03DF5">
        <w:rPr>
          <w:rStyle w:val="Emphasis"/>
          <w:i w:val="0"/>
          <w:sz w:val="20"/>
          <w:szCs w:val="20"/>
        </w:rPr>
        <w:t xml:space="preserve">– </w:t>
      </w:r>
      <w:r w:rsidR="00820961" w:rsidRPr="00A03DF5">
        <w:rPr>
          <w:rStyle w:val="Emphasis"/>
          <w:i w:val="0"/>
          <w:sz w:val="20"/>
          <w:szCs w:val="20"/>
        </w:rPr>
        <w:t>էրա´զ ա,</w:t>
      </w:r>
      <w:r w:rsidR="002C7F0D" w:rsidRPr="00A03DF5">
        <w:rPr>
          <w:rStyle w:val="Emphasis"/>
          <w:i w:val="0"/>
          <w:sz w:val="20"/>
          <w:szCs w:val="20"/>
        </w:rPr>
        <w:t xml:space="preserve"> չկա</w:t>
      </w:r>
      <w:r w:rsidR="00820961" w:rsidRPr="00A03DF5">
        <w:rPr>
          <w:rStyle w:val="Emphasis"/>
          <w:i w:val="0"/>
          <w:sz w:val="20"/>
          <w:szCs w:val="20"/>
        </w:rPr>
        <w:t>´</w:t>
      </w:r>
      <w:r w:rsidR="002C7F0D" w:rsidRPr="00A03DF5">
        <w:rPr>
          <w:rStyle w:val="Emphasis"/>
          <w:i w:val="0"/>
          <w:sz w:val="20"/>
          <w:szCs w:val="20"/>
        </w:rPr>
        <w:t>,</w:t>
      </w:r>
    </w:p>
    <w:p w14:paraId="7E2B6170"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t>Էլ հնար չկա</w:t>
      </w:r>
      <w:r w:rsidR="00D51C84" w:rsidRPr="00A03DF5">
        <w:rPr>
          <w:rStyle w:val="Emphasis"/>
          <w:i w:val="0"/>
          <w:sz w:val="20"/>
          <w:szCs w:val="20"/>
        </w:rPr>
        <w:t>´</w:t>
      </w:r>
      <w:r w:rsidRPr="00A03DF5">
        <w:rPr>
          <w:rStyle w:val="Emphasis"/>
          <w:i w:val="0"/>
          <w:sz w:val="20"/>
          <w:szCs w:val="20"/>
        </w:rPr>
        <w:t xml:space="preserve"> թոշնած ծաղ</w:t>
      </w:r>
      <w:r w:rsidR="00512F8B" w:rsidRPr="00A03DF5">
        <w:rPr>
          <w:rStyle w:val="Emphasis"/>
          <w:i w:val="0"/>
          <w:sz w:val="20"/>
          <w:szCs w:val="20"/>
        </w:rPr>
        <w:t>իկ</w:t>
      </w:r>
      <w:r w:rsidR="00D51C84" w:rsidRPr="00A03DF5">
        <w:rPr>
          <w:rStyle w:val="Emphasis"/>
          <w:i w:val="0"/>
          <w:sz w:val="20"/>
          <w:szCs w:val="20"/>
        </w:rPr>
        <w:t>ը</w:t>
      </w:r>
      <w:r w:rsidRPr="00A03DF5">
        <w:rPr>
          <w:rStyle w:val="Emphasis"/>
          <w:i w:val="0"/>
          <w:sz w:val="20"/>
          <w:szCs w:val="20"/>
        </w:rPr>
        <w:t xml:space="preserve"> դառնա</w:t>
      </w:r>
      <w:r w:rsidR="00D51C84" w:rsidRPr="00A03DF5">
        <w:rPr>
          <w:rStyle w:val="Emphasis"/>
          <w:i w:val="0"/>
          <w:sz w:val="20"/>
          <w:szCs w:val="20"/>
        </w:rPr>
        <w:t xml:space="preserve"> ա´յլ</w:t>
      </w:r>
      <w:r w:rsidRPr="00A03DF5">
        <w:rPr>
          <w:rStyle w:val="Emphasis"/>
          <w:i w:val="0"/>
          <w:sz w:val="20"/>
          <w:szCs w:val="20"/>
        </w:rPr>
        <w:t xml:space="preserve"> պարիկ:</w:t>
      </w:r>
    </w:p>
    <w:p w14:paraId="6145F3E8" w14:textId="77777777" w:rsidR="002C7F0D" w:rsidRPr="00A03DF5" w:rsidRDefault="002C7F0D" w:rsidP="00D51C84">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Խոլ բնությունը իրան</w:t>
      </w:r>
      <w:r w:rsidR="00D51C84" w:rsidRPr="00A03DF5">
        <w:rPr>
          <w:rStyle w:val="Emphasis"/>
          <w:i w:val="0"/>
          <w:sz w:val="20"/>
          <w:szCs w:val="20"/>
        </w:rPr>
        <w:t xml:space="preserve"> սարքել ա</w:t>
      </w:r>
      <w:r w:rsidRPr="00A03DF5">
        <w:rPr>
          <w:rStyle w:val="Emphasis"/>
          <w:i w:val="0"/>
          <w:sz w:val="20"/>
          <w:szCs w:val="20"/>
        </w:rPr>
        <w:t xml:space="preserve"> քարտե</w:t>
      </w:r>
      <w:r w:rsidR="00D51C84" w:rsidRPr="00A03DF5">
        <w:rPr>
          <w:rStyle w:val="Emphasis"/>
          <w:i w:val="0"/>
          <w:sz w:val="20"/>
          <w:szCs w:val="20"/>
        </w:rPr>
        <w:t>´</w:t>
      </w:r>
      <w:r w:rsidRPr="00A03DF5">
        <w:rPr>
          <w:rStyle w:val="Emphasis"/>
          <w:i w:val="0"/>
          <w:sz w:val="20"/>
          <w:szCs w:val="20"/>
        </w:rPr>
        <w:t>զ ակոսված,</w:t>
      </w:r>
    </w:p>
    <w:p w14:paraId="53AAEC9D" w14:textId="77777777" w:rsidR="002C7F0D" w:rsidRPr="00A03DF5" w:rsidRDefault="00D51C84" w:rsidP="00D51C84">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Որ հմայքն ա</w:t>
      </w:r>
      <w:r w:rsidR="002C7F0D" w:rsidRPr="00A03DF5">
        <w:rPr>
          <w:rStyle w:val="Emphasis"/>
          <w:i w:val="0"/>
          <w:sz w:val="20"/>
          <w:szCs w:val="20"/>
        </w:rPr>
        <w:t>նտիկ</w:t>
      </w:r>
      <w:r w:rsidRPr="00A03DF5">
        <w:rPr>
          <w:rStyle w:val="Emphasis"/>
          <w:i w:val="0"/>
          <w:sz w:val="20"/>
          <w:szCs w:val="20"/>
        </w:rPr>
        <w:t xml:space="preserve"> –</w:t>
      </w:r>
      <w:r w:rsidR="002C7F0D" w:rsidRPr="00A03DF5">
        <w:rPr>
          <w:rStyle w:val="Emphasis"/>
          <w:i w:val="0"/>
          <w:sz w:val="20"/>
          <w:szCs w:val="20"/>
        </w:rPr>
        <w:t xml:space="preserve"> </w:t>
      </w:r>
      <w:r w:rsidRPr="00A03DF5">
        <w:rPr>
          <w:rStyle w:val="Emphasis"/>
          <w:i w:val="0"/>
          <w:sz w:val="20"/>
          <w:szCs w:val="20"/>
        </w:rPr>
        <w:t xml:space="preserve">լուռ </w:t>
      </w:r>
      <w:r w:rsidR="002C7F0D" w:rsidRPr="00A03DF5">
        <w:rPr>
          <w:rStyle w:val="Emphasis"/>
          <w:i w:val="0"/>
          <w:sz w:val="20"/>
          <w:szCs w:val="20"/>
        </w:rPr>
        <w:t>հակադ</w:t>
      </w:r>
      <w:r w:rsidRPr="00A03DF5">
        <w:rPr>
          <w:rStyle w:val="Emphasis"/>
          <w:i w:val="0"/>
          <w:sz w:val="20"/>
          <w:szCs w:val="20"/>
        </w:rPr>
        <w:t xml:space="preserve">րի </w:t>
      </w:r>
      <w:r w:rsidR="002C7F0D" w:rsidRPr="00A03DF5">
        <w:rPr>
          <w:rStyle w:val="Emphasis"/>
          <w:i w:val="0"/>
          <w:sz w:val="20"/>
          <w:szCs w:val="20"/>
        </w:rPr>
        <w:t>արվեստին քոսված:</w:t>
      </w:r>
    </w:p>
    <w:p w14:paraId="5F441B00" w14:textId="77777777" w:rsidR="002C7F0D" w:rsidRPr="00A03DF5" w:rsidRDefault="002C7F0D" w:rsidP="002C7F0D">
      <w:pPr>
        <w:pStyle w:val="NormalWeb"/>
        <w:spacing w:before="0" w:beforeAutospacing="0" w:after="0" w:afterAutospacing="0" w:line="276" w:lineRule="auto"/>
        <w:rPr>
          <w:sz w:val="20"/>
          <w:szCs w:val="20"/>
        </w:rPr>
      </w:pPr>
    </w:p>
    <w:p w14:paraId="52CCB247"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LXVIII</w:t>
      </w:r>
    </w:p>
    <w:p w14:paraId="11E0417C"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33CF6E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Thus is his cheek the map of days outworn,</w:t>
      </w:r>
      <w:r w:rsidRPr="00A03DF5">
        <w:rPr>
          <w:sz w:val="20"/>
          <w:szCs w:val="20"/>
        </w:rPr>
        <w:br/>
      </w:r>
      <w:r w:rsidRPr="00A03DF5">
        <w:rPr>
          <w:rStyle w:val="Emphasis"/>
          <w:i w:val="0"/>
          <w:sz w:val="20"/>
          <w:szCs w:val="20"/>
        </w:rPr>
        <w:t>When beauty lived and died as flowers do now,</w:t>
      </w:r>
      <w:r w:rsidRPr="00A03DF5">
        <w:rPr>
          <w:sz w:val="20"/>
          <w:szCs w:val="20"/>
        </w:rPr>
        <w:br/>
      </w:r>
      <w:r w:rsidRPr="00A03DF5">
        <w:rPr>
          <w:rStyle w:val="Emphasis"/>
          <w:i w:val="0"/>
          <w:sz w:val="20"/>
          <w:szCs w:val="20"/>
        </w:rPr>
        <w:t>Before these bastard signs of fair were born,</w:t>
      </w:r>
      <w:r w:rsidRPr="00A03DF5">
        <w:rPr>
          <w:sz w:val="20"/>
          <w:szCs w:val="20"/>
        </w:rPr>
        <w:br/>
      </w:r>
      <w:r w:rsidRPr="00A03DF5">
        <w:rPr>
          <w:rStyle w:val="Emphasis"/>
          <w:i w:val="0"/>
          <w:sz w:val="20"/>
          <w:szCs w:val="20"/>
        </w:rPr>
        <w:t>Or durst inhabit on a living brow;</w:t>
      </w:r>
    </w:p>
    <w:p w14:paraId="34D8F959" w14:textId="77777777" w:rsidR="002C7F0D" w:rsidRPr="00A03DF5" w:rsidRDefault="002C7F0D" w:rsidP="00D51C84">
      <w:pPr>
        <w:pStyle w:val="NormalWeb"/>
        <w:spacing w:before="120" w:beforeAutospacing="0" w:after="0" w:afterAutospacing="0" w:line="276" w:lineRule="auto"/>
        <w:rPr>
          <w:rStyle w:val="Emphasis"/>
          <w:i w:val="0"/>
          <w:sz w:val="20"/>
          <w:szCs w:val="20"/>
        </w:rPr>
      </w:pPr>
      <w:r w:rsidRPr="00A03DF5">
        <w:rPr>
          <w:rStyle w:val="Emphasis"/>
          <w:i w:val="0"/>
          <w:sz w:val="20"/>
          <w:szCs w:val="20"/>
        </w:rPr>
        <w:t>Before the golden tresses of the dead,</w:t>
      </w:r>
      <w:r w:rsidRPr="00A03DF5">
        <w:rPr>
          <w:sz w:val="20"/>
          <w:szCs w:val="20"/>
        </w:rPr>
        <w:br/>
      </w:r>
      <w:r w:rsidRPr="00A03DF5">
        <w:rPr>
          <w:rStyle w:val="Emphasis"/>
          <w:i w:val="0"/>
          <w:sz w:val="20"/>
          <w:szCs w:val="20"/>
        </w:rPr>
        <w:t>The right of sepulchres, were shorn away,</w:t>
      </w:r>
      <w:r w:rsidRPr="00A03DF5">
        <w:rPr>
          <w:sz w:val="20"/>
          <w:szCs w:val="20"/>
        </w:rPr>
        <w:br/>
      </w:r>
      <w:r w:rsidRPr="00A03DF5">
        <w:rPr>
          <w:rStyle w:val="Emphasis"/>
          <w:i w:val="0"/>
          <w:sz w:val="20"/>
          <w:szCs w:val="20"/>
        </w:rPr>
        <w:t>To live a second life on second head;</w:t>
      </w:r>
      <w:r w:rsidRPr="00A03DF5">
        <w:rPr>
          <w:sz w:val="20"/>
          <w:szCs w:val="20"/>
        </w:rPr>
        <w:br/>
      </w:r>
      <w:r w:rsidRPr="00A03DF5">
        <w:rPr>
          <w:rStyle w:val="Emphasis"/>
          <w:i w:val="0"/>
          <w:sz w:val="20"/>
          <w:szCs w:val="20"/>
        </w:rPr>
        <w:t>Ere beauty’s dead fleece made another gay:</w:t>
      </w:r>
    </w:p>
    <w:p w14:paraId="02E2A7B9" w14:textId="77777777" w:rsidR="002C7F0D" w:rsidRPr="00A03DF5" w:rsidRDefault="002C7F0D" w:rsidP="00D51C84">
      <w:pPr>
        <w:pStyle w:val="NormalWeb"/>
        <w:spacing w:before="120" w:beforeAutospacing="0" w:after="0" w:afterAutospacing="0" w:line="276" w:lineRule="auto"/>
        <w:rPr>
          <w:rStyle w:val="Emphasis"/>
          <w:i w:val="0"/>
          <w:sz w:val="20"/>
          <w:szCs w:val="20"/>
        </w:rPr>
      </w:pPr>
      <w:r w:rsidRPr="00A03DF5">
        <w:rPr>
          <w:rStyle w:val="Emphasis"/>
          <w:i w:val="0"/>
          <w:sz w:val="20"/>
          <w:szCs w:val="20"/>
        </w:rPr>
        <w:t>In him those holy antique hours are seen,</w:t>
      </w:r>
      <w:r w:rsidRPr="00A03DF5">
        <w:rPr>
          <w:sz w:val="20"/>
          <w:szCs w:val="20"/>
        </w:rPr>
        <w:br/>
      </w:r>
      <w:r w:rsidRPr="00A03DF5">
        <w:rPr>
          <w:rStyle w:val="Emphasis"/>
          <w:i w:val="0"/>
          <w:sz w:val="20"/>
          <w:szCs w:val="20"/>
        </w:rPr>
        <w:t>Without all ornament, itself and true,</w:t>
      </w:r>
      <w:r w:rsidRPr="00A03DF5">
        <w:rPr>
          <w:sz w:val="20"/>
          <w:szCs w:val="20"/>
        </w:rPr>
        <w:br/>
      </w:r>
      <w:r w:rsidRPr="00A03DF5">
        <w:rPr>
          <w:rStyle w:val="Emphasis"/>
          <w:i w:val="0"/>
          <w:sz w:val="20"/>
          <w:szCs w:val="20"/>
        </w:rPr>
        <w:t>Making no summer of another’s green,</w:t>
      </w:r>
      <w:r w:rsidRPr="00A03DF5">
        <w:rPr>
          <w:sz w:val="20"/>
          <w:szCs w:val="20"/>
        </w:rPr>
        <w:br/>
      </w:r>
      <w:r w:rsidRPr="00A03DF5">
        <w:rPr>
          <w:rStyle w:val="Emphasis"/>
          <w:i w:val="0"/>
          <w:sz w:val="20"/>
          <w:szCs w:val="20"/>
        </w:rPr>
        <w:t>Robbing no old to dress his beauty new;</w:t>
      </w:r>
    </w:p>
    <w:p w14:paraId="4C491642" w14:textId="77777777" w:rsidR="002C7F0D" w:rsidRPr="00A03DF5" w:rsidRDefault="002C7F0D" w:rsidP="00D51C84">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And him as for a map doth Nature store,</w:t>
      </w:r>
      <w:r w:rsidRPr="00A03DF5">
        <w:rPr>
          <w:sz w:val="20"/>
          <w:szCs w:val="20"/>
        </w:rPr>
        <w:br/>
        <w:t>   </w:t>
      </w:r>
      <w:r w:rsidRPr="00A03DF5">
        <w:rPr>
          <w:rStyle w:val="Emphasis"/>
          <w:i w:val="0"/>
          <w:sz w:val="20"/>
          <w:szCs w:val="20"/>
        </w:rPr>
        <w:t>To show false Art what beauty was of yore.</w:t>
      </w:r>
    </w:p>
    <w:p w14:paraId="2AE7C8B5" w14:textId="77777777" w:rsidR="00D51C84" w:rsidRPr="00A03DF5" w:rsidRDefault="00D51C84">
      <w:pPr>
        <w:rPr>
          <w:rStyle w:val="Emphasis"/>
          <w:i w:val="0"/>
          <w:sz w:val="20"/>
          <w:szCs w:val="20"/>
        </w:rPr>
      </w:pPr>
      <w:r w:rsidRPr="00A03DF5">
        <w:rPr>
          <w:rStyle w:val="Emphasis"/>
          <w:i w:val="0"/>
          <w:sz w:val="20"/>
          <w:szCs w:val="20"/>
        </w:rPr>
        <w:br w:type="page"/>
      </w:r>
    </w:p>
    <w:p w14:paraId="190B935C" w14:textId="77777777" w:rsidR="002C7F0D" w:rsidRPr="00A03DF5" w:rsidRDefault="002C7F0D" w:rsidP="00D51C8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69-րդ</w:t>
      </w:r>
    </w:p>
    <w:p w14:paraId="6C20EE76"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p>
    <w:p w14:paraId="46690DFE"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արտաքինը, ինչը հասու ա աշխարհքին արար,</w:t>
      </w:r>
    </w:p>
    <w:p w14:paraId="474A9D1E"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Մտքի կամ հոգու բարելավմունքի կարիքը չունի</w:t>
      </w:r>
      <w:r w:rsidR="00D51C84" w:rsidRPr="00A03DF5">
        <w:rPr>
          <w:rStyle w:val="Emphasis"/>
          <w:i w:val="0"/>
          <w:sz w:val="20"/>
          <w:szCs w:val="20"/>
        </w:rPr>
        <w:t>´</w:t>
      </w:r>
      <w:r w:rsidRPr="00A03DF5">
        <w:rPr>
          <w:rStyle w:val="Emphasis"/>
          <w:i w:val="0"/>
          <w:sz w:val="20"/>
          <w:szCs w:val="20"/>
        </w:rPr>
        <w:t>:</w:t>
      </w:r>
    </w:p>
    <w:p w14:paraId="147A6B8E"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Ով էլ որ ըլնի</w:t>
      </w:r>
      <w:r w:rsidR="00D51C84" w:rsidRPr="00A03DF5">
        <w:rPr>
          <w:rStyle w:val="Emphasis"/>
          <w:i w:val="0"/>
          <w:sz w:val="20"/>
          <w:szCs w:val="20"/>
        </w:rPr>
        <w:t xml:space="preserve"> –</w:t>
      </w:r>
      <w:r w:rsidRPr="00A03DF5">
        <w:rPr>
          <w:rStyle w:val="Emphasis"/>
          <w:i w:val="0"/>
          <w:sz w:val="20"/>
          <w:szCs w:val="20"/>
        </w:rPr>
        <w:t xml:space="preserve"> լեզվով ու հոգով, միշտ ու միալար</w:t>
      </w:r>
    </w:p>
    <w:p w14:paraId="377CF064"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Քու գո´վքն ա երգում, թե նույնիսկ հետդ </w:t>
      </w:r>
      <w:r w:rsidR="00D51C84" w:rsidRPr="00A03DF5">
        <w:rPr>
          <w:rStyle w:val="Emphasis"/>
          <w:i w:val="0"/>
          <w:sz w:val="20"/>
          <w:szCs w:val="20"/>
        </w:rPr>
        <w:t xml:space="preserve">– </w:t>
      </w:r>
      <w:r w:rsidRPr="00A03DF5">
        <w:rPr>
          <w:rStyle w:val="Emphasis"/>
          <w:i w:val="0"/>
          <w:sz w:val="20"/>
          <w:szCs w:val="20"/>
        </w:rPr>
        <w:t>ոխ ու քեն ունի:</w:t>
      </w:r>
    </w:p>
    <w:p w14:paraId="4F1F02F2" w14:textId="77777777" w:rsidR="002C7F0D" w:rsidRPr="00A03DF5" w:rsidRDefault="002C7F0D" w:rsidP="00D51C8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Արտաքինը քու </w:t>
      </w:r>
      <w:r w:rsidR="00D51C84" w:rsidRPr="00A03DF5">
        <w:rPr>
          <w:rStyle w:val="Emphasis"/>
          <w:i w:val="0"/>
          <w:sz w:val="20"/>
          <w:szCs w:val="20"/>
        </w:rPr>
        <w:t xml:space="preserve">– </w:t>
      </w:r>
      <w:r w:rsidRPr="00A03DF5">
        <w:rPr>
          <w:rStyle w:val="Emphasis"/>
          <w:i w:val="0"/>
          <w:sz w:val="20"/>
          <w:szCs w:val="20"/>
        </w:rPr>
        <w:t>մի´շտ ա պսակվում գովքով ձևական,</w:t>
      </w:r>
    </w:p>
    <w:p w14:paraId="73C0D6DA"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Բայց հենց նո</w:t>
      </w:r>
      <w:r w:rsidR="00D51C84" w:rsidRPr="00A03DF5">
        <w:rPr>
          <w:rStyle w:val="Emphasis"/>
          <w:i w:val="0"/>
          <w:sz w:val="20"/>
          <w:szCs w:val="20"/>
        </w:rPr>
        <w:t>´</w:t>
      </w:r>
      <w:r w:rsidRPr="00A03DF5">
        <w:rPr>
          <w:rStyle w:val="Emphasis"/>
          <w:i w:val="0"/>
          <w:sz w:val="20"/>
          <w:szCs w:val="20"/>
        </w:rPr>
        <w:t>ւյն մարդը, ով ուզած-չուզած տե</w:t>
      </w:r>
      <w:r w:rsidR="00307BC1" w:rsidRPr="00A03DF5">
        <w:rPr>
          <w:rStyle w:val="Emphasis"/>
          <w:i w:val="0"/>
          <w:sz w:val="20"/>
          <w:szCs w:val="20"/>
        </w:rPr>
        <w:t>´</w:t>
      </w:r>
      <w:r w:rsidRPr="00A03DF5">
        <w:rPr>
          <w:rStyle w:val="Emphasis"/>
          <w:i w:val="0"/>
          <w:sz w:val="20"/>
          <w:szCs w:val="20"/>
        </w:rPr>
        <w:t>սքդ ա գովում,</w:t>
      </w:r>
    </w:p>
    <w:p w14:paraId="47FF5A56"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Հենց որ տենում ա աչքերի</w:t>
      </w:r>
      <w:r w:rsidR="00307BC1" w:rsidRPr="00A03DF5">
        <w:rPr>
          <w:rStyle w:val="Emphasis"/>
          <w:i w:val="0"/>
          <w:sz w:val="20"/>
          <w:szCs w:val="20"/>
        </w:rPr>
        <w:t>ն</w:t>
      </w:r>
      <w:r w:rsidRPr="00A03DF5">
        <w:rPr>
          <w:rStyle w:val="Emphasis"/>
          <w:i w:val="0"/>
          <w:sz w:val="20"/>
          <w:szCs w:val="20"/>
        </w:rPr>
        <w:t xml:space="preserve"> </w:t>
      </w:r>
      <w:r w:rsidR="00307BC1" w:rsidRPr="00A03DF5">
        <w:rPr>
          <w:rStyle w:val="Emphasis"/>
          <w:i w:val="0"/>
          <w:sz w:val="20"/>
          <w:szCs w:val="20"/>
        </w:rPr>
        <w:t>անհաս</w:t>
      </w:r>
      <w:r w:rsidRPr="00A03DF5">
        <w:rPr>
          <w:rStyle w:val="Emphasis"/>
          <w:i w:val="0"/>
          <w:sz w:val="20"/>
          <w:szCs w:val="20"/>
        </w:rPr>
        <w:t xml:space="preserve"> խո</w:t>
      </w:r>
      <w:r w:rsidR="00307BC1" w:rsidRPr="00A03DF5">
        <w:rPr>
          <w:rStyle w:val="Emphasis"/>
          <w:i w:val="0"/>
          <w:sz w:val="20"/>
          <w:szCs w:val="20"/>
        </w:rPr>
        <w:t>´</w:t>
      </w:r>
      <w:r w:rsidRPr="00A03DF5">
        <w:rPr>
          <w:rStyle w:val="Emphasis"/>
          <w:i w:val="0"/>
          <w:sz w:val="20"/>
          <w:szCs w:val="20"/>
        </w:rPr>
        <w:t>րքդ տևական,</w:t>
      </w:r>
    </w:p>
    <w:p w14:paraId="2A3979DF"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Հիասթափվում ա, հետո ակամա քե´զ ա փնովում:</w:t>
      </w:r>
    </w:p>
    <w:p w14:paraId="7A0537AD" w14:textId="77777777" w:rsidR="002C7F0D" w:rsidRPr="00A03DF5" w:rsidRDefault="002C7F0D" w:rsidP="00D51C8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Իրա հայացքը </w:t>
      </w:r>
      <w:r w:rsidR="00D92970" w:rsidRPr="00A03DF5">
        <w:rPr>
          <w:rStyle w:val="Emphasis"/>
          <w:i w:val="0"/>
          <w:sz w:val="20"/>
          <w:szCs w:val="20"/>
        </w:rPr>
        <w:t>մեխ</w:t>
      </w:r>
      <w:r w:rsidRPr="00A03DF5">
        <w:rPr>
          <w:rStyle w:val="Emphasis"/>
          <w:i w:val="0"/>
          <w:sz w:val="20"/>
          <w:szCs w:val="20"/>
        </w:rPr>
        <w:t>վում ա հասնում մտքի</w:t>
      </w:r>
      <w:r w:rsidR="00820961" w:rsidRPr="00A03DF5">
        <w:rPr>
          <w:rStyle w:val="Emphasis"/>
          <w:i w:val="0"/>
          <w:sz w:val="20"/>
          <w:szCs w:val="20"/>
        </w:rPr>
        <w:t>´</w:t>
      </w:r>
      <w:r w:rsidRPr="00A03DF5">
        <w:rPr>
          <w:rStyle w:val="Emphasis"/>
          <w:i w:val="0"/>
          <w:sz w:val="20"/>
          <w:szCs w:val="20"/>
        </w:rPr>
        <w:t>դ խորքերին,</w:t>
      </w:r>
    </w:p>
    <w:p w14:paraId="3535D59E"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արարքների´ն, երբ որ անցնում ա ճոխ այգուդ մոտով,</w:t>
      </w:r>
    </w:p>
    <w:p w14:paraId="6D50EC48"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Գռեհիկներն էլ, չնայած իրանց բարի խոսքերին,</w:t>
      </w:r>
    </w:p>
    <w:p w14:paraId="548576D9" w14:textId="77777777" w:rsidR="002C7F0D" w:rsidRPr="00A03DF5" w:rsidRDefault="002C7F0D" w:rsidP="00D51C8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Ծաղկունքիդ բույրը մի</w:t>
      </w:r>
      <w:r w:rsidR="00307BC1" w:rsidRPr="00A03DF5">
        <w:rPr>
          <w:rStyle w:val="Emphasis"/>
          <w:i w:val="0"/>
          <w:sz w:val="20"/>
          <w:szCs w:val="20"/>
        </w:rPr>
        <w:t>´</w:t>
      </w:r>
      <w:r w:rsidRPr="00A03DF5">
        <w:rPr>
          <w:rStyle w:val="Emphasis"/>
          <w:i w:val="0"/>
          <w:sz w:val="20"/>
          <w:szCs w:val="20"/>
        </w:rPr>
        <w:t xml:space="preserve">շտ </w:t>
      </w:r>
      <w:r w:rsidR="00307BC1" w:rsidRPr="00A03DF5">
        <w:rPr>
          <w:rStyle w:val="Emphasis"/>
          <w:i w:val="0"/>
          <w:sz w:val="20"/>
          <w:szCs w:val="20"/>
        </w:rPr>
        <w:t xml:space="preserve">են </w:t>
      </w:r>
      <w:r w:rsidRPr="00A03DF5">
        <w:rPr>
          <w:rStyle w:val="Emphasis"/>
          <w:i w:val="0"/>
          <w:sz w:val="20"/>
          <w:szCs w:val="20"/>
        </w:rPr>
        <w:t xml:space="preserve">խաթարում </w:t>
      </w:r>
      <w:r w:rsidR="00307BC1" w:rsidRPr="00A03DF5">
        <w:rPr>
          <w:rStyle w:val="Emphasis"/>
          <w:i w:val="0"/>
          <w:sz w:val="20"/>
          <w:szCs w:val="20"/>
        </w:rPr>
        <w:t xml:space="preserve">ճահճի </w:t>
      </w:r>
      <w:r w:rsidRPr="00A03DF5">
        <w:rPr>
          <w:rStyle w:val="Emphasis"/>
          <w:i w:val="0"/>
          <w:sz w:val="20"/>
          <w:szCs w:val="20"/>
        </w:rPr>
        <w:t>գաղջ հոտով:</w:t>
      </w:r>
    </w:p>
    <w:p w14:paraId="1F2D43DE" w14:textId="77777777" w:rsidR="002C7F0D" w:rsidRPr="00A03DF5" w:rsidRDefault="002C7F0D" w:rsidP="00D51C84">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Ախր բուրմունքդ խի՞ սազական չի տեսքիդ արտաքին:</w:t>
      </w:r>
    </w:p>
    <w:p w14:paraId="269157BE" w14:textId="77777777" w:rsidR="002C7F0D" w:rsidRPr="00A03DF5" w:rsidRDefault="002C7F0D" w:rsidP="00D51C84">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Մի</w:t>
      </w:r>
      <w:r w:rsidR="00307BC1" w:rsidRPr="00A03DF5">
        <w:rPr>
          <w:rStyle w:val="Emphasis"/>
          <w:i w:val="0"/>
          <w:sz w:val="20"/>
          <w:szCs w:val="20"/>
        </w:rPr>
        <w:t>´</w:t>
      </w:r>
      <w:r w:rsidRPr="00A03DF5">
        <w:rPr>
          <w:rStyle w:val="Emphasis"/>
          <w:i w:val="0"/>
          <w:sz w:val="20"/>
          <w:szCs w:val="20"/>
        </w:rPr>
        <w:t xml:space="preserve"> պատճառ կա լոկ</w:t>
      </w:r>
      <w:r w:rsidR="00131AC9" w:rsidRPr="00A03DF5">
        <w:rPr>
          <w:rStyle w:val="Emphasis"/>
          <w:i w:val="0"/>
          <w:sz w:val="20"/>
          <w:szCs w:val="20"/>
        </w:rPr>
        <w:t>.</w:t>
      </w:r>
      <w:r w:rsidRPr="00A03DF5">
        <w:rPr>
          <w:rStyle w:val="Emphasis"/>
          <w:i w:val="0"/>
          <w:sz w:val="20"/>
          <w:szCs w:val="20"/>
        </w:rPr>
        <w:t xml:space="preserve">  </w:t>
      </w:r>
      <w:r w:rsidR="00131AC9" w:rsidRPr="00A03DF5">
        <w:rPr>
          <w:rStyle w:val="Emphasis"/>
          <w:i w:val="0"/>
          <w:sz w:val="20"/>
          <w:szCs w:val="20"/>
        </w:rPr>
        <w:t>բ</w:t>
      </w:r>
      <w:r w:rsidRPr="00A03DF5">
        <w:rPr>
          <w:rStyle w:val="Emphasis"/>
          <w:i w:val="0"/>
          <w:sz w:val="20"/>
          <w:szCs w:val="20"/>
        </w:rPr>
        <w:t>երքդ հասու ա ամմե´ն</w:t>
      </w:r>
      <w:r w:rsidR="00307BC1" w:rsidRPr="00A03DF5">
        <w:rPr>
          <w:rStyle w:val="Emphasis"/>
          <w:i w:val="0"/>
          <w:sz w:val="20"/>
          <w:szCs w:val="20"/>
        </w:rPr>
        <w:t>-</w:t>
      </w:r>
      <w:r w:rsidRPr="00A03DF5">
        <w:rPr>
          <w:rStyle w:val="Emphasis"/>
          <w:i w:val="0"/>
          <w:sz w:val="20"/>
          <w:szCs w:val="20"/>
        </w:rPr>
        <w:t>ամենքին:</w:t>
      </w:r>
    </w:p>
    <w:p w14:paraId="30DFE16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17D7DE6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Sonnet LXIX</w:t>
      </w:r>
    </w:p>
    <w:p w14:paraId="4F7CCE8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 </w:t>
      </w:r>
    </w:p>
    <w:p w14:paraId="020C8743"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Those parts of thee that the world’s eye doth view</w:t>
      </w:r>
      <w:r w:rsidRPr="00A03DF5">
        <w:rPr>
          <w:sz w:val="20"/>
          <w:szCs w:val="20"/>
        </w:rPr>
        <w:br/>
      </w:r>
      <w:r w:rsidRPr="00A03DF5">
        <w:rPr>
          <w:rStyle w:val="Emphasis"/>
          <w:i w:val="0"/>
          <w:sz w:val="20"/>
          <w:szCs w:val="20"/>
        </w:rPr>
        <w:t>Want nothing that the thought of hearts can mend;</w:t>
      </w:r>
      <w:r w:rsidRPr="00A03DF5">
        <w:rPr>
          <w:sz w:val="20"/>
          <w:szCs w:val="20"/>
        </w:rPr>
        <w:br/>
      </w:r>
      <w:r w:rsidRPr="00A03DF5">
        <w:rPr>
          <w:rStyle w:val="Emphasis"/>
          <w:i w:val="0"/>
          <w:sz w:val="20"/>
          <w:szCs w:val="20"/>
        </w:rPr>
        <w:t>All tongues, the voice of souls, give thee that due,</w:t>
      </w:r>
      <w:r w:rsidRPr="00A03DF5">
        <w:rPr>
          <w:sz w:val="20"/>
          <w:szCs w:val="20"/>
        </w:rPr>
        <w:br/>
      </w:r>
      <w:r w:rsidRPr="00A03DF5">
        <w:rPr>
          <w:rStyle w:val="Emphasis"/>
          <w:i w:val="0"/>
          <w:sz w:val="20"/>
          <w:szCs w:val="20"/>
        </w:rPr>
        <w:t>Uttering bare truth, even so as foes commend.</w:t>
      </w:r>
    </w:p>
    <w:p w14:paraId="35ADC3DF" w14:textId="77777777" w:rsidR="002C7F0D" w:rsidRPr="00A03DF5" w:rsidRDefault="002C7F0D" w:rsidP="00D51C84">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Thy outward thus with outward praise is crown’d; </w:t>
      </w:r>
      <w:r w:rsidRPr="00A03DF5">
        <w:rPr>
          <w:sz w:val="20"/>
          <w:szCs w:val="20"/>
        </w:rPr>
        <w:br/>
      </w:r>
      <w:r w:rsidRPr="00A03DF5">
        <w:rPr>
          <w:rStyle w:val="Emphasis"/>
          <w:i w:val="0"/>
          <w:sz w:val="20"/>
          <w:szCs w:val="20"/>
        </w:rPr>
        <w:t>But those same tongues, that give thee so thine own,</w:t>
      </w:r>
      <w:r w:rsidRPr="00A03DF5">
        <w:rPr>
          <w:sz w:val="20"/>
          <w:szCs w:val="20"/>
        </w:rPr>
        <w:br/>
      </w:r>
      <w:r w:rsidRPr="00A03DF5">
        <w:rPr>
          <w:rStyle w:val="Emphasis"/>
          <w:i w:val="0"/>
          <w:sz w:val="20"/>
          <w:szCs w:val="20"/>
        </w:rPr>
        <w:t xml:space="preserve">In other accents do this praise confound </w:t>
      </w:r>
      <w:r w:rsidRPr="00A03DF5">
        <w:rPr>
          <w:sz w:val="20"/>
          <w:szCs w:val="20"/>
        </w:rPr>
        <w:br/>
      </w:r>
      <w:r w:rsidRPr="00A03DF5">
        <w:rPr>
          <w:rStyle w:val="Emphasis"/>
          <w:i w:val="0"/>
          <w:sz w:val="20"/>
          <w:szCs w:val="20"/>
        </w:rPr>
        <w:t>By seeing farther than the eye hath shown.</w:t>
      </w:r>
    </w:p>
    <w:p w14:paraId="66401422" w14:textId="77777777" w:rsidR="002C7F0D" w:rsidRPr="00A03DF5" w:rsidRDefault="002C7F0D" w:rsidP="00D51C84">
      <w:pPr>
        <w:pStyle w:val="NormalWeb"/>
        <w:shd w:val="clear" w:color="auto" w:fill="FFFFFF"/>
        <w:spacing w:before="120" w:beforeAutospacing="0" w:after="0" w:afterAutospacing="0" w:line="276" w:lineRule="auto"/>
        <w:rPr>
          <w:rStyle w:val="apple-converted-space"/>
          <w:iCs/>
          <w:sz w:val="20"/>
          <w:szCs w:val="20"/>
        </w:rPr>
      </w:pPr>
      <w:r w:rsidRPr="00A03DF5">
        <w:rPr>
          <w:rStyle w:val="Emphasis"/>
          <w:i w:val="0"/>
          <w:sz w:val="20"/>
          <w:szCs w:val="20"/>
        </w:rPr>
        <w:t>They look into the beauty of thy mind,</w:t>
      </w:r>
      <w:r w:rsidRPr="00A03DF5">
        <w:rPr>
          <w:sz w:val="20"/>
          <w:szCs w:val="20"/>
        </w:rPr>
        <w:br/>
      </w:r>
      <w:r w:rsidRPr="00A03DF5">
        <w:rPr>
          <w:rStyle w:val="Emphasis"/>
          <w:i w:val="0"/>
          <w:sz w:val="20"/>
          <w:szCs w:val="20"/>
        </w:rPr>
        <w:t>And that in guess they measure by thy deeds;</w:t>
      </w:r>
      <w:r w:rsidRPr="00A03DF5">
        <w:rPr>
          <w:sz w:val="20"/>
          <w:szCs w:val="20"/>
        </w:rPr>
        <w:br/>
      </w:r>
      <w:r w:rsidRPr="00A03DF5">
        <w:rPr>
          <w:rStyle w:val="Emphasis"/>
          <w:i w:val="0"/>
          <w:sz w:val="20"/>
          <w:szCs w:val="20"/>
        </w:rPr>
        <w:t>Then, churls, their thoughts, although their eyes were kind,</w:t>
      </w:r>
      <w:r w:rsidRPr="00A03DF5">
        <w:rPr>
          <w:sz w:val="20"/>
          <w:szCs w:val="20"/>
        </w:rPr>
        <w:br/>
      </w:r>
      <w:r w:rsidRPr="00A03DF5">
        <w:rPr>
          <w:rStyle w:val="Emphasis"/>
          <w:i w:val="0"/>
          <w:sz w:val="20"/>
          <w:szCs w:val="20"/>
        </w:rPr>
        <w:t>To thy fair flower add the rank smell of weeds:</w:t>
      </w:r>
      <w:r w:rsidRPr="00A03DF5">
        <w:rPr>
          <w:rStyle w:val="apple-converted-space"/>
          <w:iCs/>
          <w:sz w:val="20"/>
          <w:szCs w:val="20"/>
        </w:rPr>
        <w:t> </w:t>
      </w:r>
    </w:p>
    <w:p w14:paraId="43515031" w14:textId="77777777" w:rsidR="002C7F0D" w:rsidRPr="00A03DF5" w:rsidRDefault="002C7F0D" w:rsidP="00D51C84">
      <w:pPr>
        <w:pStyle w:val="NormalWeb"/>
        <w:shd w:val="clear" w:color="auto" w:fill="FFFFFF"/>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But why thy odour matcheth not thy show,</w:t>
      </w:r>
      <w:r w:rsidRPr="00A03DF5">
        <w:rPr>
          <w:sz w:val="20"/>
          <w:szCs w:val="20"/>
        </w:rPr>
        <w:br/>
        <w:t>   </w:t>
      </w:r>
      <w:r w:rsidRPr="00A03DF5">
        <w:rPr>
          <w:rStyle w:val="Emphasis"/>
          <w:i w:val="0"/>
          <w:sz w:val="20"/>
          <w:szCs w:val="20"/>
        </w:rPr>
        <w:t>The soil is this, that thou dost common grow.</w:t>
      </w:r>
    </w:p>
    <w:p w14:paraId="217E3A99" w14:textId="77777777" w:rsidR="002C7F0D" w:rsidRPr="00A03DF5" w:rsidRDefault="002C7F0D" w:rsidP="002C7F0D">
      <w:pPr>
        <w:shd w:val="clear" w:color="auto" w:fill="FFFFFF"/>
        <w:spacing w:line="276" w:lineRule="auto"/>
        <w:rPr>
          <w:sz w:val="20"/>
          <w:szCs w:val="20"/>
        </w:rPr>
      </w:pPr>
    </w:p>
    <w:p w14:paraId="029ACE69" w14:textId="77777777" w:rsidR="002C7F0D" w:rsidRPr="00A03DF5" w:rsidRDefault="002C7F0D" w:rsidP="002C7F0D">
      <w:pPr>
        <w:shd w:val="clear" w:color="auto" w:fill="FFFFFF"/>
        <w:spacing w:line="276" w:lineRule="auto"/>
        <w:rPr>
          <w:sz w:val="20"/>
          <w:szCs w:val="20"/>
        </w:rPr>
      </w:pPr>
    </w:p>
    <w:p w14:paraId="07ED48EC" w14:textId="77777777" w:rsidR="002C7F0D" w:rsidRPr="00A03DF5" w:rsidRDefault="002C7F0D" w:rsidP="006A7BD1">
      <w:pPr>
        <w:spacing w:line="300" w:lineRule="auto"/>
        <w:rPr>
          <w:rStyle w:val="Emphasis"/>
          <w:i w:val="0"/>
          <w:sz w:val="20"/>
          <w:szCs w:val="20"/>
        </w:rPr>
      </w:pPr>
      <w:r w:rsidRPr="00A03DF5">
        <w:rPr>
          <w:sz w:val="20"/>
          <w:szCs w:val="20"/>
        </w:rPr>
        <w:br w:type="page"/>
      </w:r>
      <w:r w:rsidRPr="00A03DF5">
        <w:rPr>
          <w:rStyle w:val="Emphasis"/>
          <w:i w:val="0"/>
          <w:sz w:val="20"/>
          <w:szCs w:val="20"/>
        </w:rPr>
        <w:lastRenderedPageBreak/>
        <w:t>Սոնետ 70-րդ</w:t>
      </w:r>
    </w:p>
    <w:p w14:paraId="351330BF"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p>
    <w:p w14:paraId="3C41E3E6" w14:textId="77777777" w:rsidR="002C7F0D" w:rsidRPr="00A03DF5" w:rsidRDefault="00EA0E67"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Ախր, ի՞նչ անես – քեզ չմրոտի</w:t>
      </w:r>
      <w:r w:rsidR="002C7F0D" w:rsidRPr="00A03DF5">
        <w:rPr>
          <w:rStyle w:val="Emphasis"/>
          <w:i w:val="0"/>
          <w:sz w:val="20"/>
          <w:szCs w:val="20"/>
        </w:rPr>
        <w:t xml:space="preserve"> ամեն </w:t>
      </w:r>
      <w:r w:rsidRPr="00A03DF5">
        <w:rPr>
          <w:rStyle w:val="Emphasis"/>
          <w:i w:val="0"/>
          <w:sz w:val="20"/>
          <w:szCs w:val="20"/>
        </w:rPr>
        <w:t xml:space="preserve">մի </w:t>
      </w:r>
      <w:r w:rsidR="002C7F0D" w:rsidRPr="00A03DF5">
        <w:rPr>
          <w:rStyle w:val="Emphasis"/>
          <w:i w:val="0"/>
          <w:sz w:val="20"/>
          <w:szCs w:val="20"/>
        </w:rPr>
        <w:t>անճար:</w:t>
      </w:r>
    </w:p>
    <w:p w14:paraId="46D0B4F3"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Սևացնողը միշտ նշան ա բռնում թիրախին սիպտա´կ:</w:t>
      </w:r>
    </w:p>
    <w:p w14:paraId="4FBAADE3"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Սքանչելիքի </w:t>
      </w:r>
      <w:r w:rsidR="005B06BF" w:rsidRPr="00A03DF5">
        <w:rPr>
          <w:rStyle w:val="Emphasis"/>
          <w:i w:val="0"/>
          <w:sz w:val="20"/>
          <w:szCs w:val="20"/>
        </w:rPr>
        <w:t xml:space="preserve">սև ուղեկիցը </w:t>
      </w:r>
      <w:r w:rsidRPr="00A03DF5">
        <w:rPr>
          <w:rStyle w:val="Emphasis"/>
          <w:i w:val="0"/>
          <w:sz w:val="20"/>
          <w:szCs w:val="20"/>
        </w:rPr>
        <w:t>կասկածա´նքն ա չար,</w:t>
      </w:r>
    </w:p>
    <w:p w14:paraId="47ADAE9D"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Ինչն ագռավի պես աղավաղում ա </w:t>
      </w:r>
      <w:r w:rsidR="00307BC1" w:rsidRPr="00A03DF5">
        <w:rPr>
          <w:rStyle w:val="Emphasis"/>
          <w:i w:val="0"/>
          <w:sz w:val="20"/>
          <w:szCs w:val="20"/>
        </w:rPr>
        <w:t>մեղեդի´ն</w:t>
      </w:r>
      <w:r w:rsidRPr="00A03DF5">
        <w:rPr>
          <w:rStyle w:val="Emphasis"/>
          <w:i w:val="0"/>
          <w:sz w:val="20"/>
          <w:szCs w:val="20"/>
        </w:rPr>
        <w:t xml:space="preserve"> հստակ:</w:t>
      </w:r>
    </w:p>
    <w:p w14:paraId="6D108C02" w14:textId="77777777" w:rsidR="002C7F0D" w:rsidRPr="00A03DF5" w:rsidRDefault="002C7F0D" w:rsidP="006A7BD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Բանի տեղ մի դիր: Բամբասը մենակ </w:t>
      </w:r>
      <w:r w:rsidR="006A7BD1" w:rsidRPr="00A03DF5">
        <w:rPr>
          <w:rStyle w:val="Emphasis"/>
          <w:i w:val="0"/>
          <w:sz w:val="20"/>
          <w:szCs w:val="20"/>
        </w:rPr>
        <w:t xml:space="preserve">– </w:t>
      </w:r>
      <w:r w:rsidRPr="00A03DF5">
        <w:rPr>
          <w:rStyle w:val="Emphasis"/>
          <w:i w:val="0"/>
          <w:sz w:val="20"/>
          <w:szCs w:val="20"/>
        </w:rPr>
        <w:t>քու արժանիքի´</w:t>
      </w:r>
    </w:p>
    <w:p w14:paraId="2ED813CD"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Վկայությունն ա, ինչն ախր, վերջը, մի օր կէրեվա: </w:t>
      </w:r>
    </w:p>
    <w:p w14:paraId="327C68AE"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Անբիծ էակը բաժին ա դառնում չարի ժանիքին,</w:t>
      </w:r>
    </w:p>
    <w:p w14:paraId="69C8A071"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Այնինչ քու հոգին հենց անարա</w:t>
      </w:r>
      <w:r w:rsidR="00307BC1" w:rsidRPr="00A03DF5">
        <w:rPr>
          <w:rStyle w:val="Emphasis"/>
          <w:i w:val="0"/>
          <w:sz w:val="20"/>
          <w:szCs w:val="20"/>
        </w:rPr>
        <w:t>´</w:t>
      </w:r>
      <w:r w:rsidRPr="00A03DF5">
        <w:rPr>
          <w:rStyle w:val="Emphasis"/>
          <w:i w:val="0"/>
          <w:sz w:val="20"/>
          <w:szCs w:val="20"/>
        </w:rPr>
        <w:t>տ ու անբիծ արև ա:</w:t>
      </w:r>
    </w:p>
    <w:p w14:paraId="50C008F5" w14:textId="77777777" w:rsidR="002C7F0D" w:rsidRPr="00A03DF5" w:rsidRDefault="002C7F0D" w:rsidP="006A7BD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Քեզ չի </w:t>
      </w:r>
      <w:r w:rsidR="00B62FBB" w:rsidRPr="00A03DF5">
        <w:rPr>
          <w:rStyle w:val="Emphasis"/>
          <w:i w:val="0"/>
          <w:sz w:val="20"/>
          <w:szCs w:val="20"/>
        </w:rPr>
        <w:t>խաթար</w:t>
      </w:r>
      <w:r w:rsidRPr="00A03DF5">
        <w:rPr>
          <w:rStyle w:val="Emphasis"/>
          <w:i w:val="0"/>
          <w:sz w:val="20"/>
          <w:szCs w:val="20"/>
        </w:rPr>
        <w:t>ե ջահելի</w:t>
      </w:r>
      <w:r w:rsidR="006A7BD1" w:rsidRPr="00A03DF5">
        <w:rPr>
          <w:rStyle w:val="Emphasis"/>
          <w:i w:val="0"/>
          <w:sz w:val="20"/>
          <w:szCs w:val="20"/>
        </w:rPr>
        <w:t>ն վնաս</w:t>
      </w:r>
      <w:r w:rsidRPr="00A03DF5">
        <w:rPr>
          <w:rStyle w:val="Emphasis"/>
          <w:i w:val="0"/>
          <w:sz w:val="20"/>
          <w:szCs w:val="20"/>
        </w:rPr>
        <w:t xml:space="preserve"> </w:t>
      </w:r>
      <w:r w:rsidR="006A7BD1" w:rsidRPr="00A03DF5">
        <w:rPr>
          <w:rStyle w:val="Emphasis"/>
          <w:i w:val="0"/>
          <w:sz w:val="20"/>
          <w:szCs w:val="20"/>
        </w:rPr>
        <w:t>և ո´չ մի</w:t>
      </w:r>
      <w:r w:rsidRPr="00A03DF5">
        <w:rPr>
          <w:rStyle w:val="Emphasis"/>
          <w:i w:val="0"/>
          <w:sz w:val="20"/>
          <w:szCs w:val="20"/>
        </w:rPr>
        <w:t xml:space="preserve"> դարան:</w:t>
      </w:r>
    </w:p>
    <w:p w14:paraId="72248D25"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Դու դիմացել ես ամենա</w:t>
      </w:r>
      <w:r w:rsidR="00912775" w:rsidRPr="00A03DF5">
        <w:rPr>
          <w:rStyle w:val="Emphasis"/>
          <w:i w:val="0"/>
          <w:sz w:val="20"/>
          <w:szCs w:val="20"/>
        </w:rPr>
        <w:t>´</w:t>
      </w:r>
      <w:r w:rsidRPr="00A03DF5">
        <w:rPr>
          <w:rStyle w:val="Emphasis"/>
          <w:i w:val="0"/>
          <w:sz w:val="20"/>
          <w:szCs w:val="20"/>
        </w:rPr>
        <w:t>յն գրոհ ու պաշարմունքի:</w:t>
      </w:r>
    </w:p>
    <w:p w14:paraId="7F47C517" w14:textId="77777777" w:rsidR="002C7F0D" w:rsidRPr="00A03DF5" w:rsidRDefault="002C7F0D"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Բայց ասված գովքը հեչ էլ հերիք չի, որ չար ավարան</w:t>
      </w:r>
    </w:p>
    <w:p w14:paraId="7F60FEE9" w14:textId="77777777" w:rsidR="002C7F0D" w:rsidRPr="00A03DF5" w:rsidRDefault="00912775" w:rsidP="006A7B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Մնա անծպտուն</w:t>
      </w:r>
      <w:r w:rsidR="002C7F0D" w:rsidRPr="00A03DF5">
        <w:rPr>
          <w:rStyle w:val="Emphasis"/>
          <w:i w:val="0"/>
          <w:sz w:val="20"/>
          <w:szCs w:val="20"/>
        </w:rPr>
        <w:t xml:space="preserve">, ու </w:t>
      </w:r>
      <w:r w:rsidRPr="00A03DF5">
        <w:rPr>
          <w:rStyle w:val="Emphasis"/>
          <w:i w:val="0"/>
          <w:sz w:val="20"/>
          <w:szCs w:val="20"/>
        </w:rPr>
        <w:t>էլ չդիմի</w:t>
      </w:r>
      <w:r w:rsidR="002C7F0D" w:rsidRPr="00A03DF5">
        <w:rPr>
          <w:rStyle w:val="Emphasis"/>
          <w:i w:val="0"/>
          <w:sz w:val="20"/>
          <w:szCs w:val="20"/>
        </w:rPr>
        <w:t xml:space="preserve"> սև</w:t>
      </w:r>
      <w:r w:rsidRPr="00A03DF5">
        <w:rPr>
          <w:rStyle w:val="Emphasis"/>
          <w:i w:val="0"/>
          <w:sz w:val="20"/>
          <w:szCs w:val="20"/>
        </w:rPr>
        <w:t>´</w:t>
      </w:r>
      <w:r w:rsidR="002C7F0D" w:rsidRPr="00A03DF5">
        <w:rPr>
          <w:rStyle w:val="Emphasis"/>
          <w:i w:val="0"/>
          <w:sz w:val="20"/>
          <w:szCs w:val="20"/>
        </w:rPr>
        <w:t xml:space="preserve"> արարմունքի:</w:t>
      </w:r>
    </w:p>
    <w:p w14:paraId="47201EB7" w14:textId="77777777" w:rsidR="002C7F0D" w:rsidRPr="00A03DF5" w:rsidRDefault="002C7F0D" w:rsidP="006A7BD1">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Թե չլսեին բամբասանքներին ու չար ստերին,</w:t>
      </w:r>
    </w:p>
    <w:p w14:paraId="364725E0" w14:textId="77777777" w:rsidR="002C7F0D" w:rsidRPr="00A03DF5" w:rsidRDefault="002C7F0D" w:rsidP="006A7BD1">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Արքայազնի պես</w:t>
      </w:r>
      <w:r w:rsidR="006A7BD1" w:rsidRPr="00A03DF5">
        <w:rPr>
          <w:rStyle w:val="Emphasis"/>
          <w:i w:val="0"/>
          <w:sz w:val="20"/>
          <w:szCs w:val="20"/>
        </w:rPr>
        <w:t xml:space="preserve"> –</w:t>
      </w:r>
      <w:r w:rsidRPr="00A03DF5">
        <w:rPr>
          <w:rStyle w:val="Emphasis"/>
          <w:i w:val="0"/>
          <w:sz w:val="20"/>
          <w:szCs w:val="20"/>
        </w:rPr>
        <w:t xml:space="preserve"> </w:t>
      </w:r>
      <w:r w:rsidR="006A7BD1" w:rsidRPr="00A03DF5">
        <w:rPr>
          <w:rStyle w:val="Emphasis"/>
          <w:i w:val="0"/>
          <w:sz w:val="20"/>
          <w:szCs w:val="20"/>
        </w:rPr>
        <w:t>տե´ր կդառնայիր</w:t>
      </w:r>
      <w:r w:rsidRPr="00A03DF5">
        <w:rPr>
          <w:rStyle w:val="Emphasis"/>
          <w:i w:val="0"/>
          <w:sz w:val="20"/>
          <w:szCs w:val="20"/>
        </w:rPr>
        <w:t xml:space="preserve"> սաղի</w:t>
      </w:r>
      <w:r w:rsidR="006A7BD1" w:rsidRPr="00A03DF5">
        <w:rPr>
          <w:rStyle w:val="Emphasis"/>
          <w:i w:val="0"/>
          <w:sz w:val="20"/>
          <w:szCs w:val="20"/>
        </w:rPr>
        <w:t>´</w:t>
      </w:r>
      <w:r w:rsidRPr="00A03DF5">
        <w:rPr>
          <w:rStyle w:val="Emphasis"/>
          <w:i w:val="0"/>
          <w:sz w:val="20"/>
          <w:szCs w:val="20"/>
        </w:rPr>
        <w:t xml:space="preserve"> սրտերին: </w:t>
      </w:r>
    </w:p>
    <w:p w14:paraId="6284E295" w14:textId="77777777" w:rsidR="002C7F0D" w:rsidRPr="00A03DF5" w:rsidRDefault="002C7F0D" w:rsidP="002C7F0D">
      <w:pPr>
        <w:pStyle w:val="NormalWeb"/>
        <w:shd w:val="clear" w:color="auto" w:fill="FFFFFF"/>
        <w:spacing w:before="0" w:beforeAutospacing="0" w:after="0" w:afterAutospacing="0" w:line="276" w:lineRule="auto"/>
        <w:rPr>
          <w:bCs/>
          <w:smallCaps/>
          <w:color w:val="000000"/>
          <w:sz w:val="20"/>
          <w:szCs w:val="20"/>
        </w:rPr>
      </w:pPr>
    </w:p>
    <w:p w14:paraId="1EF550A9" w14:textId="77777777" w:rsidR="002C7F0D" w:rsidRPr="00A03DF5" w:rsidRDefault="002C7F0D" w:rsidP="002C7F0D">
      <w:pPr>
        <w:pStyle w:val="NormalWeb"/>
        <w:shd w:val="clear" w:color="auto" w:fill="FFFFFF"/>
        <w:spacing w:before="0" w:beforeAutospacing="0" w:after="0" w:afterAutospacing="0" w:line="276" w:lineRule="auto"/>
        <w:rPr>
          <w:smallCaps/>
          <w:color w:val="000000"/>
          <w:sz w:val="20"/>
          <w:szCs w:val="20"/>
        </w:rPr>
      </w:pPr>
      <w:r w:rsidRPr="00A03DF5">
        <w:rPr>
          <w:bCs/>
          <w:smallCaps/>
          <w:color w:val="000000"/>
          <w:sz w:val="20"/>
          <w:szCs w:val="20"/>
        </w:rPr>
        <w:t>Sonnet LXX</w:t>
      </w:r>
    </w:p>
    <w:p w14:paraId="442437C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C7C21E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That thou art blamed shall not be thy defect,</w:t>
      </w:r>
      <w:r w:rsidRPr="00A03DF5">
        <w:rPr>
          <w:color w:val="000000"/>
          <w:sz w:val="20"/>
          <w:szCs w:val="20"/>
        </w:rPr>
        <w:br/>
      </w:r>
      <w:r w:rsidRPr="00A03DF5">
        <w:rPr>
          <w:rStyle w:val="Emphasis"/>
          <w:i w:val="0"/>
          <w:color w:val="000000"/>
          <w:sz w:val="20"/>
          <w:szCs w:val="20"/>
        </w:rPr>
        <w:t>For slander’s mark was ever yet the fair;</w:t>
      </w:r>
      <w:r w:rsidRPr="00A03DF5">
        <w:rPr>
          <w:color w:val="000000"/>
          <w:sz w:val="20"/>
          <w:szCs w:val="20"/>
        </w:rPr>
        <w:br/>
      </w:r>
      <w:r w:rsidRPr="00A03DF5">
        <w:rPr>
          <w:rStyle w:val="Emphasis"/>
          <w:i w:val="0"/>
          <w:color w:val="000000"/>
          <w:sz w:val="20"/>
          <w:szCs w:val="20"/>
        </w:rPr>
        <w:t>The ornament of beauty is suspect,</w:t>
      </w:r>
      <w:r w:rsidRPr="00A03DF5">
        <w:rPr>
          <w:color w:val="000000"/>
          <w:sz w:val="20"/>
          <w:szCs w:val="20"/>
        </w:rPr>
        <w:br/>
      </w:r>
      <w:r w:rsidRPr="00A03DF5">
        <w:rPr>
          <w:rStyle w:val="Emphasis"/>
          <w:i w:val="0"/>
          <w:color w:val="000000"/>
          <w:sz w:val="20"/>
          <w:szCs w:val="20"/>
        </w:rPr>
        <w:t>A crow that flies in heaven’s sweetest air.</w:t>
      </w:r>
    </w:p>
    <w:p w14:paraId="012DBAF8" w14:textId="77777777" w:rsidR="002C7F0D" w:rsidRPr="00A03DF5" w:rsidRDefault="002C7F0D" w:rsidP="006A7BD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So thou be good, slander doth but approve</w:t>
      </w:r>
      <w:r w:rsidRPr="00A03DF5">
        <w:rPr>
          <w:color w:val="000000"/>
          <w:sz w:val="20"/>
          <w:szCs w:val="20"/>
        </w:rPr>
        <w:br/>
      </w:r>
      <w:r w:rsidRPr="00A03DF5">
        <w:rPr>
          <w:rStyle w:val="Emphasis"/>
          <w:i w:val="0"/>
          <w:color w:val="000000"/>
          <w:sz w:val="20"/>
          <w:szCs w:val="20"/>
        </w:rPr>
        <w:t>Thy worth the greater, being wooed of time;</w:t>
      </w:r>
      <w:r w:rsidRPr="00A03DF5">
        <w:rPr>
          <w:color w:val="000000"/>
          <w:sz w:val="20"/>
          <w:szCs w:val="20"/>
        </w:rPr>
        <w:br/>
      </w:r>
      <w:r w:rsidRPr="00A03DF5">
        <w:rPr>
          <w:rStyle w:val="Emphasis"/>
          <w:i w:val="0"/>
          <w:color w:val="000000"/>
          <w:sz w:val="20"/>
          <w:szCs w:val="20"/>
        </w:rPr>
        <w:t>For canker vice the sweetest buds doth love,</w:t>
      </w:r>
      <w:r w:rsidRPr="00A03DF5">
        <w:rPr>
          <w:color w:val="000000"/>
          <w:sz w:val="20"/>
          <w:szCs w:val="20"/>
        </w:rPr>
        <w:br/>
      </w:r>
      <w:r w:rsidRPr="00A03DF5">
        <w:rPr>
          <w:rStyle w:val="Emphasis"/>
          <w:i w:val="0"/>
          <w:color w:val="000000"/>
          <w:sz w:val="20"/>
          <w:szCs w:val="20"/>
        </w:rPr>
        <w:t>And thou present’st a pure unstained prime.</w:t>
      </w:r>
    </w:p>
    <w:p w14:paraId="526A6EF8" w14:textId="77777777" w:rsidR="002C7F0D" w:rsidRPr="00A03DF5" w:rsidRDefault="002C7F0D" w:rsidP="006A7BD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Thou hast passed by the ambush of young days</w:t>
      </w:r>
      <w:r w:rsidRPr="00A03DF5">
        <w:rPr>
          <w:color w:val="000000"/>
          <w:sz w:val="20"/>
          <w:szCs w:val="20"/>
        </w:rPr>
        <w:br/>
      </w:r>
      <w:r w:rsidRPr="00A03DF5">
        <w:rPr>
          <w:rStyle w:val="Emphasis"/>
          <w:i w:val="0"/>
          <w:color w:val="000000"/>
          <w:sz w:val="20"/>
          <w:szCs w:val="20"/>
        </w:rPr>
        <w:t>Either not assailed, or victor being charged;</w:t>
      </w:r>
      <w:r w:rsidRPr="00A03DF5">
        <w:rPr>
          <w:color w:val="000000"/>
          <w:sz w:val="20"/>
          <w:szCs w:val="20"/>
        </w:rPr>
        <w:br/>
      </w:r>
      <w:r w:rsidRPr="00A03DF5">
        <w:rPr>
          <w:rStyle w:val="Emphasis"/>
          <w:i w:val="0"/>
          <w:color w:val="000000"/>
          <w:sz w:val="20"/>
          <w:szCs w:val="20"/>
        </w:rPr>
        <w:t>Yet this thy praise cannot be so thy praise,</w:t>
      </w:r>
      <w:r w:rsidRPr="00A03DF5">
        <w:rPr>
          <w:color w:val="000000"/>
          <w:sz w:val="20"/>
          <w:szCs w:val="20"/>
        </w:rPr>
        <w:br/>
      </w:r>
      <w:r w:rsidRPr="00A03DF5">
        <w:rPr>
          <w:rStyle w:val="Emphasis"/>
          <w:i w:val="0"/>
          <w:color w:val="000000"/>
          <w:sz w:val="20"/>
          <w:szCs w:val="20"/>
        </w:rPr>
        <w:t>To tie up envy, evermore enlarged,</w:t>
      </w:r>
    </w:p>
    <w:p w14:paraId="583006BF" w14:textId="77777777" w:rsidR="002C7F0D" w:rsidRPr="00A03DF5" w:rsidRDefault="002C7F0D" w:rsidP="006A7BD1">
      <w:pPr>
        <w:pStyle w:val="NormalWeb"/>
        <w:shd w:val="clear" w:color="auto" w:fill="FFFFFF"/>
        <w:spacing w:before="120" w:beforeAutospacing="0" w:after="0" w:afterAutospacing="0" w:line="276" w:lineRule="auto"/>
        <w:rPr>
          <w:color w:val="000000"/>
          <w:sz w:val="20"/>
          <w:szCs w:val="20"/>
        </w:rPr>
      </w:pPr>
      <w:r w:rsidRPr="00A03DF5">
        <w:rPr>
          <w:color w:val="000000"/>
          <w:sz w:val="20"/>
          <w:szCs w:val="20"/>
        </w:rPr>
        <w:t>   </w:t>
      </w:r>
      <w:r w:rsidRPr="00A03DF5">
        <w:rPr>
          <w:rStyle w:val="Emphasis"/>
          <w:i w:val="0"/>
          <w:color w:val="000000"/>
          <w:sz w:val="20"/>
          <w:szCs w:val="20"/>
        </w:rPr>
        <w:t>If some suspect of ill masked not thy show,</w:t>
      </w:r>
      <w:r w:rsidRPr="00A03DF5">
        <w:rPr>
          <w:color w:val="000000"/>
          <w:sz w:val="20"/>
          <w:szCs w:val="20"/>
        </w:rPr>
        <w:br/>
        <w:t>   </w:t>
      </w:r>
      <w:r w:rsidRPr="00A03DF5">
        <w:rPr>
          <w:rStyle w:val="Emphasis"/>
          <w:i w:val="0"/>
          <w:color w:val="000000"/>
          <w:sz w:val="20"/>
          <w:szCs w:val="20"/>
        </w:rPr>
        <w:t>Then thou alone kingdoms of hearts shouldst owe.</w:t>
      </w:r>
    </w:p>
    <w:p w14:paraId="457FACD8"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E16C40B" w14:textId="77777777" w:rsidR="002C7F0D" w:rsidRPr="00A03DF5" w:rsidRDefault="002C7F0D" w:rsidP="006A7BD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71-րդ</w:t>
      </w:r>
    </w:p>
    <w:p w14:paraId="5A6BB136"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FF0000"/>
          <w:sz w:val="20"/>
          <w:szCs w:val="20"/>
        </w:rPr>
      </w:pPr>
    </w:p>
    <w:p w14:paraId="707A4EF0"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Երբ որ ես մեռնեմ, արցունքի ո</w:t>
      </w:r>
      <w:r w:rsidR="006A7BD1" w:rsidRPr="00A03DF5">
        <w:rPr>
          <w:rStyle w:val="Emphasis"/>
          <w:i w:val="0"/>
          <w:color w:val="000000"/>
          <w:sz w:val="20"/>
          <w:szCs w:val="20"/>
        </w:rPr>
        <w:t>´</w:t>
      </w:r>
      <w:r w:rsidRPr="00A03DF5">
        <w:rPr>
          <w:rStyle w:val="Emphasis"/>
          <w:i w:val="0"/>
          <w:color w:val="000000"/>
          <w:sz w:val="20"/>
          <w:szCs w:val="20"/>
        </w:rPr>
        <w:t>չ մի կաթիլ կամ առու:</w:t>
      </w:r>
    </w:p>
    <w:p w14:paraId="1F3343BA"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Հենց որ քեզ հասնի խո</w:t>
      </w:r>
      <w:r w:rsidR="00F904E4" w:rsidRPr="00A03DF5">
        <w:rPr>
          <w:rStyle w:val="Emphasis"/>
          <w:i w:val="0"/>
          <w:color w:val="000000"/>
          <w:sz w:val="20"/>
          <w:szCs w:val="20"/>
        </w:rPr>
        <w:t>´</w:t>
      </w:r>
      <w:r w:rsidRPr="00A03DF5">
        <w:rPr>
          <w:rStyle w:val="Emphasis"/>
          <w:i w:val="0"/>
          <w:color w:val="000000"/>
          <w:sz w:val="20"/>
          <w:szCs w:val="20"/>
        </w:rPr>
        <w:t>լ ժամազանգի ղողա</w:t>
      </w:r>
      <w:r w:rsidR="006A7BD1" w:rsidRPr="00A03DF5">
        <w:rPr>
          <w:rStyle w:val="Emphasis"/>
          <w:i w:val="0"/>
          <w:color w:val="000000"/>
          <w:sz w:val="20"/>
          <w:szCs w:val="20"/>
        </w:rPr>
        <w:t>´</w:t>
      </w:r>
      <w:r w:rsidRPr="00A03DF5">
        <w:rPr>
          <w:rStyle w:val="Emphasis"/>
          <w:i w:val="0"/>
          <w:color w:val="000000"/>
          <w:sz w:val="20"/>
          <w:szCs w:val="20"/>
        </w:rPr>
        <w:t>նջը մռայլ,</w:t>
      </w:r>
    </w:p>
    <w:p w14:paraId="0CB9F7D6" w14:textId="77777777" w:rsidR="002C7F0D" w:rsidRPr="00A03DF5" w:rsidRDefault="006A7BD1"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Ասա</w:t>
      </w:r>
      <w:r w:rsidR="00F904E4" w:rsidRPr="00A03DF5">
        <w:rPr>
          <w:rStyle w:val="Emphasis"/>
          <w:i w:val="0"/>
          <w:color w:val="000000"/>
          <w:sz w:val="20"/>
          <w:szCs w:val="20"/>
        </w:rPr>
        <w:t>´</w:t>
      </w:r>
      <w:r w:rsidRPr="00A03DF5">
        <w:rPr>
          <w:rStyle w:val="Emphasis"/>
          <w:i w:val="0"/>
          <w:color w:val="000000"/>
          <w:sz w:val="20"/>
          <w:szCs w:val="20"/>
        </w:rPr>
        <w:t xml:space="preserve"> </w:t>
      </w:r>
      <w:r w:rsidR="002C7F0D" w:rsidRPr="00A03DF5">
        <w:rPr>
          <w:rStyle w:val="Emphasis"/>
          <w:i w:val="0"/>
          <w:color w:val="000000"/>
          <w:sz w:val="20"/>
          <w:szCs w:val="20"/>
        </w:rPr>
        <w:t xml:space="preserve">աշխարհին, որ </w:t>
      </w:r>
      <w:r w:rsidRPr="00A03DF5">
        <w:rPr>
          <w:rStyle w:val="Emphasis"/>
          <w:i w:val="0"/>
          <w:color w:val="000000"/>
          <w:sz w:val="20"/>
          <w:szCs w:val="20"/>
        </w:rPr>
        <w:t xml:space="preserve">արդեն </w:t>
      </w:r>
      <w:r w:rsidR="002C7F0D" w:rsidRPr="00A03DF5">
        <w:rPr>
          <w:rStyle w:val="Emphasis"/>
          <w:i w:val="0"/>
          <w:color w:val="000000"/>
          <w:sz w:val="20"/>
          <w:szCs w:val="20"/>
        </w:rPr>
        <w:t>չկա</w:t>
      </w:r>
      <w:r w:rsidRPr="00A03DF5">
        <w:rPr>
          <w:rStyle w:val="Emphasis"/>
          <w:i w:val="0"/>
          <w:color w:val="000000"/>
          <w:sz w:val="20"/>
          <w:szCs w:val="20"/>
        </w:rPr>
        <w:t>´</w:t>
      </w:r>
      <w:r w:rsidR="002C7F0D" w:rsidRPr="00A03DF5">
        <w:rPr>
          <w:rStyle w:val="Emphasis"/>
          <w:i w:val="0"/>
          <w:color w:val="000000"/>
          <w:sz w:val="20"/>
          <w:szCs w:val="20"/>
        </w:rPr>
        <w:t>մ, փախել եմ հեռո</w:t>
      </w:r>
      <w:r w:rsidRPr="00A03DF5">
        <w:rPr>
          <w:rStyle w:val="Emphasis"/>
          <w:i w:val="0"/>
          <w:color w:val="000000"/>
          <w:sz w:val="20"/>
          <w:szCs w:val="20"/>
        </w:rPr>
        <w:t>´</w:t>
      </w:r>
      <w:r w:rsidR="002C7F0D" w:rsidRPr="00A03DF5">
        <w:rPr>
          <w:rStyle w:val="Emphasis"/>
          <w:i w:val="0"/>
          <w:color w:val="000000"/>
          <w:sz w:val="20"/>
          <w:szCs w:val="20"/>
        </w:rPr>
        <w:t xml:space="preserve">ւ, </w:t>
      </w:r>
    </w:p>
    <w:p w14:paraId="5565883C"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մասնակից եմ դժնի որդերի խնջույքի</w:t>
      </w:r>
      <w:r w:rsidR="006A7BD1" w:rsidRPr="00A03DF5">
        <w:rPr>
          <w:rStyle w:val="Emphasis"/>
          <w:i w:val="0"/>
          <w:color w:val="000000"/>
          <w:sz w:val="20"/>
          <w:szCs w:val="20"/>
        </w:rPr>
        <w:t>´</w:t>
      </w:r>
      <w:r w:rsidRPr="00A03DF5">
        <w:rPr>
          <w:rStyle w:val="Emphasis"/>
          <w:i w:val="0"/>
          <w:color w:val="000000"/>
          <w:sz w:val="20"/>
          <w:szCs w:val="20"/>
        </w:rPr>
        <w:t>ն շռայլ:</w:t>
      </w:r>
    </w:p>
    <w:p w14:paraId="3328482E" w14:textId="77777777" w:rsidR="002C7F0D" w:rsidRPr="00A03DF5" w:rsidRDefault="002C7F0D" w:rsidP="006A7BD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Ու երբ սա կարդաս, թո ո</w:t>
      </w:r>
      <w:r w:rsidR="006A7BD1" w:rsidRPr="00A03DF5">
        <w:rPr>
          <w:rStyle w:val="Emphasis"/>
          <w:i w:val="0"/>
          <w:color w:val="000000"/>
          <w:sz w:val="20"/>
          <w:szCs w:val="20"/>
        </w:rPr>
        <w:t>´</w:t>
      </w:r>
      <w:r w:rsidRPr="00A03DF5">
        <w:rPr>
          <w:rStyle w:val="Emphasis"/>
          <w:i w:val="0"/>
          <w:color w:val="000000"/>
          <w:sz w:val="20"/>
          <w:szCs w:val="20"/>
        </w:rPr>
        <w:t>չ մի վայրկյան սրանց հեղինակ</w:t>
      </w:r>
    </w:p>
    <w:p w14:paraId="2B65D325" w14:textId="1349C4EA"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Ձե</w:t>
      </w:r>
      <w:r w:rsidR="00F904E4" w:rsidRPr="00A03DF5">
        <w:rPr>
          <w:rStyle w:val="Emphasis"/>
          <w:i w:val="0"/>
          <w:color w:val="000000"/>
          <w:sz w:val="20"/>
          <w:szCs w:val="20"/>
        </w:rPr>
        <w:t>´</w:t>
      </w:r>
      <w:r w:rsidRPr="00A03DF5">
        <w:rPr>
          <w:rStyle w:val="Emphasis"/>
          <w:i w:val="0"/>
          <w:color w:val="000000"/>
          <w:sz w:val="20"/>
          <w:szCs w:val="20"/>
        </w:rPr>
        <w:t xml:space="preserve">ռը չհիշես, </w:t>
      </w:r>
      <w:r w:rsidR="00FB0495">
        <w:rPr>
          <w:rStyle w:val="Emphasis"/>
          <w:i w:val="0"/>
          <w:color w:val="000000"/>
          <w:sz w:val="20"/>
          <w:szCs w:val="20"/>
        </w:rPr>
        <w:t>որովհետև</w:t>
      </w:r>
      <w:r w:rsidRPr="00A03DF5">
        <w:rPr>
          <w:rStyle w:val="Emphasis"/>
          <w:i w:val="0"/>
          <w:color w:val="000000"/>
          <w:sz w:val="20"/>
          <w:szCs w:val="20"/>
        </w:rPr>
        <w:t xml:space="preserve"> քեզ էնքան, էնքա´ն եմ սիրում,</w:t>
      </w:r>
    </w:p>
    <w:p w14:paraId="7C620263"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չե</w:t>
      </w:r>
      <w:r w:rsidR="00D018BA" w:rsidRPr="00A03DF5">
        <w:rPr>
          <w:rStyle w:val="Emphasis"/>
          <w:i w:val="0"/>
          <w:color w:val="000000"/>
          <w:sz w:val="20"/>
          <w:szCs w:val="20"/>
        </w:rPr>
        <w:t>´</w:t>
      </w:r>
      <w:r w:rsidRPr="00A03DF5">
        <w:rPr>
          <w:rStyle w:val="Emphasis"/>
          <w:i w:val="0"/>
          <w:color w:val="000000"/>
          <w:sz w:val="20"/>
          <w:szCs w:val="20"/>
        </w:rPr>
        <w:t>մ ուզենա, որ ինձ հիշելով, մի օր, օրինակ,</w:t>
      </w:r>
    </w:p>
    <w:p w14:paraId="570288E6"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w:t>
      </w:r>
      <w:r w:rsidR="00D018BA" w:rsidRPr="00A03DF5">
        <w:rPr>
          <w:rStyle w:val="Emphasis"/>
          <w:i w:val="0"/>
          <w:color w:val="000000"/>
          <w:sz w:val="20"/>
          <w:szCs w:val="20"/>
        </w:rPr>
        <w:t>´</w:t>
      </w:r>
      <w:r w:rsidRPr="00A03DF5">
        <w:rPr>
          <w:rStyle w:val="Emphasis"/>
          <w:i w:val="0"/>
          <w:color w:val="000000"/>
          <w:sz w:val="20"/>
          <w:szCs w:val="20"/>
        </w:rPr>
        <w:t>նձ միտդ բերես, ու նորից ողբաս</w:t>
      </w:r>
      <w:r w:rsidR="00F904E4" w:rsidRPr="00A03DF5">
        <w:rPr>
          <w:rStyle w:val="Emphasis"/>
          <w:i w:val="0"/>
          <w:color w:val="000000"/>
          <w:sz w:val="20"/>
          <w:szCs w:val="20"/>
        </w:rPr>
        <w:t xml:space="preserve"> –</w:t>
      </w:r>
      <w:r w:rsidRPr="00A03DF5">
        <w:rPr>
          <w:rStyle w:val="Emphasis"/>
          <w:i w:val="0"/>
          <w:color w:val="000000"/>
          <w:sz w:val="20"/>
          <w:szCs w:val="20"/>
        </w:rPr>
        <w:t xml:space="preserve"> արցո</w:t>
      </w:r>
      <w:r w:rsidR="00D018BA" w:rsidRPr="00A03DF5">
        <w:rPr>
          <w:rStyle w:val="Emphasis"/>
          <w:i w:val="0"/>
          <w:color w:val="000000"/>
          <w:sz w:val="20"/>
          <w:szCs w:val="20"/>
        </w:rPr>
        <w:t>´</w:t>
      </w:r>
      <w:r w:rsidRPr="00A03DF5">
        <w:rPr>
          <w:rStyle w:val="Emphasis"/>
          <w:i w:val="0"/>
          <w:color w:val="000000"/>
          <w:sz w:val="20"/>
          <w:szCs w:val="20"/>
        </w:rPr>
        <w:t>ւնք ու արուն:</w:t>
      </w:r>
    </w:p>
    <w:p w14:paraId="174ABFFD" w14:textId="77777777" w:rsidR="002C7F0D" w:rsidRPr="00A03DF5" w:rsidRDefault="002C7F0D" w:rsidP="006A7BD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Ու շա</w:t>
      </w:r>
      <w:r w:rsidR="00D018BA" w:rsidRPr="00A03DF5">
        <w:rPr>
          <w:rStyle w:val="Emphasis"/>
          <w:i w:val="0"/>
          <w:color w:val="000000"/>
          <w:sz w:val="20"/>
          <w:szCs w:val="20"/>
        </w:rPr>
        <w:t>´</w:t>
      </w:r>
      <w:r w:rsidRPr="00A03DF5">
        <w:rPr>
          <w:rStyle w:val="Emphasis"/>
          <w:i w:val="0"/>
          <w:color w:val="000000"/>
          <w:sz w:val="20"/>
          <w:szCs w:val="20"/>
        </w:rPr>
        <w:t xml:space="preserve">տ լավ կըլնի, որ հեգ անունս շատ </w:t>
      </w:r>
      <w:r w:rsidR="00F904E4" w:rsidRPr="00A03DF5">
        <w:rPr>
          <w:rStyle w:val="Emphasis"/>
          <w:i w:val="0"/>
          <w:color w:val="000000"/>
          <w:sz w:val="20"/>
          <w:szCs w:val="20"/>
        </w:rPr>
        <w:t>հաճախ</w:t>
      </w:r>
      <w:r w:rsidRPr="00A03DF5">
        <w:rPr>
          <w:rStyle w:val="Emphasis"/>
          <w:i w:val="0"/>
          <w:color w:val="000000"/>
          <w:sz w:val="20"/>
          <w:szCs w:val="20"/>
        </w:rPr>
        <w:t xml:space="preserve"> չտաս,</w:t>
      </w:r>
    </w:p>
    <w:p w14:paraId="29B41DFC"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ապագայում, գալիք օրերին, երբ դառնամ փոշի,</w:t>
      </w:r>
    </w:p>
    <w:p w14:paraId="7DEF148D"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Ոչ մի պայմանով գիրըս չբացե</w:t>
      </w:r>
      <w:r w:rsidR="00D018BA" w:rsidRPr="00A03DF5">
        <w:rPr>
          <w:rStyle w:val="Emphasis"/>
          <w:i w:val="0"/>
          <w:color w:val="000000"/>
          <w:sz w:val="20"/>
          <w:szCs w:val="20"/>
        </w:rPr>
        <w:t>´</w:t>
      </w:r>
      <w:r w:rsidRPr="00A03DF5">
        <w:rPr>
          <w:rStyle w:val="Emphasis"/>
          <w:i w:val="0"/>
          <w:color w:val="000000"/>
          <w:sz w:val="20"/>
          <w:szCs w:val="20"/>
        </w:rPr>
        <w:t xml:space="preserve">ս, </w:t>
      </w:r>
      <w:r w:rsidR="00AB78F9" w:rsidRPr="00A03DF5">
        <w:rPr>
          <w:rStyle w:val="Emphasis"/>
          <w:i w:val="0"/>
          <w:color w:val="000000"/>
          <w:sz w:val="20"/>
          <w:szCs w:val="20"/>
        </w:rPr>
        <w:t>չլա´ս, չխնդա´ս</w:t>
      </w:r>
      <w:r w:rsidRPr="00A03DF5">
        <w:rPr>
          <w:rStyle w:val="Emphasis"/>
          <w:i w:val="0"/>
          <w:color w:val="000000"/>
          <w:sz w:val="20"/>
          <w:szCs w:val="20"/>
        </w:rPr>
        <w:t>:</w:t>
      </w:r>
    </w:p>
    <w:p w14:paraId="57F4546A" w14:textId="77777777" w:rsidR="002C7F0D" w:rsidRPr="00A03DF5" w:rsidRDefault="002C7F0D" w:rsidP="006A7BD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Թո իմ անունը թաղվի խորքե</w:t>
      </w:r>
      <w:r w:rsidR="00F904E4" w:rsidRPr="00A03DF5">
        <w:rPr>
          <w:rStyle w:val="Emphasis"/>
          <w:i w:val="0"/>
          <w:color w:val="000000"/>
          <w:sz w:val="20"/>
          <w:szCs w:val="20"/>
        </w:rPr>
        <w:t>´</w:t>
      </w:r>
      <w:r w:rsidRPr="00A03DF5">
        <w:rPr>
          <w:rStyle w:val="Emphasis"/>
          <w:i w:val="0"/>
          <w:color w:val="000000"/>
          <w:sz w:val="20"/>
          <w:szCs w:val="20"/>
        </w:rPr>
        <w:t xml:space="preserve">րը քու միտք ու հուշի: </w:t>
      </w:r>
    </w:p>
    <w:p w14:paraId="535755A0" w14:textId="77777777" w:rsidR="002C7F0D" w:rsidRPr="00A03DF5" w:rsidRDefault="002C7F0D" w:rsidP="006A7BD1">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Ախր որ սրանք մի</w:t>
      </w:r>
      <w:r w:rsidR="006906B4" w:rsidRPr="00A03DF5">
        <w:rPr>
          <w:rStyle w:val="Emphasis"/>
          <w:i w:val="0"/>
          <w:color w:val="000000"/>
          <w:sz w:val="20"/>
          <w:szCs w:val="20"/>
        </w:rPr>
        <w:t>´</w:t>
      </w:r>
      <w:r w:rsidRPr="00A03DF5">
        <w:rPr>
          <w:rStyle w:val="Emphasis"/>
          <w:i w:val="0"/>
          <w:color w:val="000000"/>
          <w:sz w:val="20"/>
          <w:szCs w:val="20"/>
        </w:rPr>
        <w:t xml:space="preserve"> վայրկյան տենան, որ սգավոր ես,</w:t>
      </w:r>
    </w:p>
    <w:p w14:paraId="587CC346" w14:textId="77777777" w:rsidR="002C7F0D" w:rsidRPr="00A03DF5" w:rsidRDefault="006906B4" w:rsidP="006A7BD1">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Թե ի</w:t>
      </w:r>
      <w:r w:rsidR="00F904E4" w:rsidRPr="00A03DF5">
        <w:rPr>
          <w:rStyle w:val="Emphasis"/>
          <w:i w:val="0"/>
          <w:color w:val="000000"/>
          <w:sz w:val="20"/>
          <w:szCs w:val="20"/>
        </w:rPr>
        <w:t>´</w:t>
      </w:r>
      <w:r w:rsidRPr="00A03DF5">
        <w:rPr>
          <w:rStyle w:val="Emphasis"/>
          <w:i w:val="0"/>
          <w:color w:val="000000"/>
          <w:sz w:val="20"/>
          <w:szCs w:val="20"/>
        </w:rPr>
        <w:t>նձ ձեռ կառնեն</w:t>
      </w:r>
      <w:r w:rsidR="006E7DCB" w:rsidRPr="00A03DF5">
        <w:rPr>
          <w:rStyle w:val="Emphasis"/>
          <w:i w:val="0"/>
          <w:color w:val="000000"/>
          <w:sz w:val="20"/>
          <w:szCs w:val="20"/>
        </w:rPr>
        <w:t>,</w:t>
      </w:r>
      <w:r w:rsidR="002C7F0D" w:rsidRPr="00A03DF5">
        <w:rPr>
          <w:rStyle w:val="Emphasis"/>
          <w:i w:val="0"/>
          <w:color w:val="000000"/>
          <w:sz w:val="20"/>
          <w:szCs w:val="20"/>
        </w:rPr>
        <w:t xml:space="preserve"> </w:t>
      </w:r>
      <w:r w:rsidR="006E7DCB" w:rsidRPr="00A03DF5">
        <w:rPr>
          <w:rStyle w:val="Emphasis"/>
          <w:i w:val="0"/>
          <w:color w:val="000000"/>
          <w:sz w:val="20"/>
          <w:szCs w:val="20"/>
        </w:rPr>
        <w:t>թե քու հրճվա´նքը,</w:t>
      </w:r>
      <w:r w:rsidR="002C7F0D" w:rsidRPr="00A03DF5">
        <w:rPr>
          <w:rStyle w:val="Emphasis"/>
          <w:i w:val="0"/>
          <w:color w:val="000000"/>
          <w:sz w:val="20"/>
          <w:szCs w:val="20"/>
        </w:rPr>
        <w:t xml:space="preserve"> թե </w:t>
      </w:r>
      <w:r w:rsidRPr="00A03DF5">
        <w:rPr>
          <w:rStyle w:val="Emphasis"/>
          <w:i w:val="0"/>
          <w:color w:val="000000"/>
          <w:sz w:val="20"/>
          <w:szCs w:val="20"/>
        </w:rPr>
        <w:t>քու սո</w:t>
      </w:r>
      <w:r w:rsidR="00F904E4" w:rsidRPr="00A03DF5">
        <w:rPr>
          <w:rStyle w:val="Emphasis"/>
          <w:i w:val="0"/>
          <w:color w:val="000000"/>
          <w:sz w:val="20"/>
          <w:szCs w:val="20"/>
        </w:rPr>
        <w:t>´</w:t>
      </w:r>
      <w:r w:rsidRPr="00A03DF5">
        <w:rPr>
          <w:rStyle w:val="Emphasis"/>
          <w:i w:val="0"/>
          <w:color w:val="000000"/>
          <w:sz w:val="20"/>
          <w:szCs w:val="20"/>
        </w:rPr>
        <w:t>ւգն ու քե</w:t>
      </w:r>
      <w:r w:rsidR="00F904E4" w:rsidRPr="00A03DF5">
        <w:rPr>
          <w:rStyle w:val="Emphasis"/>
          <w:i w:val="0"/>
          <w:color w:val="000000"/>
          <w:sz w:val="20"/>
          <w:szCs w:val="20"/>
        </w:rPr>
        <w:t>´</w:t>
      </w:r>
      <w:r w:rsidRPr="00A03DF5">
        <w:rPr>
          <w:rStyle w:val="Emphasis"/>
          <w:i w:val="0"/>
          <w:color w:val="000000"/>
          <w:sz w:val="20"/>
          <w:szCs w:val="20"/>
        </w:rPr>
        <w:t>զ</w:t>
      </w:r>
      <w:r w:rsidR="002C7F0D" w:rsidRPr="00A03DF5">
        <w:rPr>
          <w:rStyle w:val="Emphasis"/>
          <w:i w:val="0"/>
          <w:color w:val="000000"/>
          <w:sz w:val="20"/>
          <w:szCs w:val="20"/>
        </w:rPr>
        <w:t>:</w:t>
      </w:r>
    </w:p>
    <w:p w14:paraId="455C40B3" w14:textId="77777777" w:rsidR="002F4F30" w:rsidRPr="00A03DF5" w:rsidRDefault="002F4F30" w:rsidP="002C7F0D">
      <w:pPr>
        <w:pStyle w:val="NormalWeb"/>
        <w:shd w:val="clear" w:color="auto" w:fill="FFFFFF"/>
        <w:spacing w:before="0" w:beforeAutospacing="0" w:after="0" w:afterAutospacing="0" w:line="276" w:lineRule="auto"/>
        <w:rPr>
          <w:bCs/>
          <w:smallCaps/>
          <w:color w:val="000000"/>
          <w:sz w:val="20"/>
          <w:szCs w:val="20"/>
        </w:rPr>
      </w:pPr>
    </w:p>
    <w:p w14:paraId="7F2AFEEC" w14:textId="77777777" w:rsidR="002C7F0D" w:rsidRPr="00A03DF5" w:rsidRDefault="002C7F0D" w:rsidP="002C7F0D">
      <w:pPr>
        <w:pStyle w:val="NormalWeb"/>
        <w:shd w:val="clear" w:color="auto" w:fill="FFFFFF"/>
        <w:spacing w:before="0" w:beforeAutospacing="0" w:after="0" w:afterAutospacing="0" w:line="276" w:lineRule="auto"/>
        <w:rPr>
          <w:rStyle w:val="Emphasis"/>
          <w:i w:val="0"/>
          <w:iCs w:val="0"/>
          <w:smallCaps/>
          <w:color w:val="000000"/>
          <w:sz w:val="20"/>
          <w:szCs w:val="20"/>
        </w:rPr>
      </w:pPr>
      <w:r w:rsidRPr="00A03DF5">
        <w:rPr>
          <w:bCs/>
          <w:smallCaps/>
          <w:color w:val="000000"/>
          <w:sz w:val="20"/>
          <w:szCs w:val="20"/>
        </w:rPr>
        <w:t>Sonnet LXXI</w:t>
      </w:r>
    </w:p>
    <w:p w14:paraId="2F82932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F541CE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No longer mourn for me when I am dead</w:t>
      </w:r>
      <w:r w:rsidRPr="00A03DF5">
        <w:rPr>
          <w:color w:val="000000"/>
          <w:sz w:val="20"/>
          <w:szCs w:val="20"/>
        </w:rPr>
        <w:br/>
      </w:r>
      <w:r w:rsidRPr="00A03DF5">
        <w:rPr>
          <w:rStyle w:val="Emphasis"/>
          <w:i w:val="0"/>
          <w:color w:val="000000"/>
          <w:sz w:val="20"/>
          <w:szCs w:val="20"/>
        </w:rPr>
        <w:t>Than you shall hear the surly sullen bell</w:t>
      </w:r>
      <w:r w:rsidRPr="00A03DF5">
        <w:rPr>
          <w:color w:val="000000"/>
          <w:sz w:val="20"/>
          <w:szCs w:val="20"/>
        </w:rPr>
        <w:br/>
      </w:r>
      <w:r w:rsidRPr="00A03DF5">
        <w:rPr>
          <w:rStyle w:val="Emphasis"/>
          <w:i w:val="0"/>
          <w:color w:val="000000"/>
          <w:sz w:val="20"/>
          <w:szCs w:val="20"/>
        </w:rPr>
        <w:t>Give warning to the world that I am fled</w:t>
      </w:r>
      <w:r w:rsidRPr="00A03DF5">
        <w:rPr>
          <w:color w:val="000000"/>
          <w:sz w:val="20"/>
          <w:szCs w:val="20"/>
        </w:rPr>
        <w:br/>
      </w:r>
      <w:r w:rsidRPr="00A03DF5">
        <w:rPr>
          <w:rStyle w:val="Emphasis"/>
          <w:i w:val="0"/>
          <w:color w:val="000000"/>
          <w:sz w:val="20"/>
          <w:szCs w:val="20"/>
        </w:rPr>
        <w:t>From this vile world with vilest worms to dwell:</w:t>
      </w:r>
    </w:p>
    <w:p w14:paraId="18E5ACAD" w14:textId="77777777" w:rsidR="002C7F0D" w:rsidRPr="00A03DF5" w:rsidRDefault="002C7F0D" w:rsidP="00F904E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Nay, if you read this line, remember not</w:t>
      </w:r>
      <w:r w:rsidRPr="00A03DF5">
        <w:rPr>
          <w:color w:val="000000"/>
          <w:sz w:val="20"/>
          <w:szCs w:val="20"/>
        </w:rPr>
        <w:br/>
      </w:r>
      <w:r w:rsidRPr="00A03DF5">
        <w:rPr>
          <w:rStyle w:val="Emphasis"/>
          <w:i w:val="0"/>
          <w:color w:val="000000"/>
          <w:sz w:val="20"/>
          <w:szCs w:val="20"/>
        </w:rPr>
        <w:t>The hand that writ it, for I love you so,</w:t>
      </w:r>
      <w:r w:rsidRPr="00A03DF5">
        <w:rPr>
          <w:color w:val="000000"/>
          <w:sz w:val="20"/>
          <w:szCs w:val="20"/>
        </w:rPr>
        <w:br/>
      </w:r>
      <w:r w:rsidRPr="00A03DF5">
        <w:rPr>
          <w:rStyle w:val="Emphasis"/>
          <w:i w:val="0"/>
          <w:color w:val="000000"/>
          <w:sz w:val="20"/>
          <w:szCs w:val="20"/>
        </w:rPr>
        <w:t>That I in your sweet thoughts would be forgot,</w:t>
      </w:r>
      <w:r w:rsidRPr="00A03DF5">
        <w:rPr>
          <w:color w:val="000000"/>
          <w:sz w:val="20"/>
          <w:szCs w:val="20"/>
        </w:rPr>
        <w:br/>
      </w:r>
      <w:r w:rsidRPr="00A03DF5">
        <w:rPr>
          <w:rStyle w:val="Emphasis"/>
          <w:i w:val="0"/>
          <w:color w:val="000000"/>
          <w:sz w:val="20"/>
          <w:szCs w:val="20"/>
        </w:rPr>
        <w:t>If thinking on me then should make you woe.</w:t>
      </w:r>
    </w:p>
    <w:p w14:paraId="3E1E2BC2" w14:textId="77777777" w:rsidR="002C7F0D" w:rsidRPr="00A03DF5" w:rsidRDefault="002C7F0D" w:rsidP="00F904E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if, I say, you look upon this verse,</w:t>
      </w:r>
      <w:r w:rsidRPr="00A03DF5">
        <w:rPr>
          <w:color w:val="000000"/>
          <w:sz w:val="20"/>
          <w:szCs w:val="20"/>
        </w:rPr>
        <w:br/>
      </w:r>
      <w:r w:rsidRPr="00A03DF5">
        <w:rPr>
          <w:rStyle w:val="Emphasis"/>
          <w:i w:val="0"/>
          <w:color w:val="000000"/>
          <w:sz w:val="20"/>
          <w:szCs w:val="20"/>
        </w:rPr>
        <w:t>When I perhaps compounded am with clay,</w:t>
      </w:r>
      <w:r w:rsidRPr="00A03DF5">
        <w:rPr>
          <w:color w:val="000000"/>
          <w:sz w:val="20"/>
          <w:szCs w:val="20"/>
        </w:rPr>
        <w:br/>
      </w:r>
      <w:r w:rsidRPr="00A03DF5">
        <w:rPr>
          <w:rStyle w:val="Emphasis"/>
          <w:i w:val="0"/>
          <w:color w:val="000000"/>
          <w:sz w:val="20"/>
          <w:szCs w:val="20"/>
        </w:rPr>
        <w:t>Do not so much as my poor name rehearse;</w:t>
      </w:r>
      <w:r w:rsidRPr="00A03DF5">
        <w:rPr>
          <w:color w:val="000000"/>
          <w:sz w:val="20"/>
          <w:szCs w:val="20"/>
        </w:rPr>
        <w:br/>
      </w:r>
      <w:r w:rsidRPr="00A03DF5">
        <w:rPr>
          <w:rStyle w:val="Emphasis"/>
          <w:i w:val="0"/>
          <w:color w:val="000000"/>
          <w:sz w:val="20"/>
          <w:szCs w:val="20"/>
        </w:rPr>
        <w:t>But let your love even with my life decay;</w:t>
      </w:r>
    </w:p>
    <w:p w14:paraId="2681932F" w14:textId="77777777" w:rsidR="002C7F0D" w:rsidRPr="00A03DF5" w:rsidRDefault="002C7F0D" w:rsidP="00F904E4">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Lest the wise world should look into your moan,</w:t>
      </w:r>
      <w:r w:rsidRPr="00A03DF5">
        <w:rPr>
          <w:color w:val="000000"/>
          <w:sz w:val="20"/>
          <w:szCs w:val="20"/>
        </w:rPr>
        <w:br/>
        <w:t>   </w:t>
      </w:r>
      <w:r w:rsidRPr="00A03DF5">
        <w:rPr>
          <w:rStyle w:val="Emphasis"/>
          <w:i w:val="0"/>
          <w:color w:val="000000"/>
          <w:sz w:val="20"/>
          <w:szCs w:val="20"/>
        </w:rPr>
        <w:t>And mock you with me after I am gone.</w:t>
      </w:r>
    </w:p>
    <w:p w14:paraId="53F84684" w14:textId="77777777" w:rsidR="002F4F30" w:rsidRPr="00A03DF5" w:rsidRDefault="002F4F30">
      <w:pPr>
        <w:rPr>
          <w:rStyle w:val="Emphasis"/>
          <w:i w:val="0"/>
          <w:color w:val="FF0000"/>
          <w:sz w:val="20"/>
          <w:szCs w:val="20"/>
        </w:rPr>
      </w:pPr>
      <w:r w:rsidRPr="00A03DF5">
        <w:rPr>
          <w:rStyle w:val="Emphasis"/>
          <w:i w:val="0"/>
          <w:color w:val="FF0000"/>
          <w:sz w:val="20"/>
          <w:szCs w:val="20"/>
        </w:rPr>
        <w:br w:type="page"/>
      </w:r>
    </w:p>
    <w:p w14:paraId="76B62AFD" w14:textId="77777777" w:rsidR="002C7F0D" w:rsidRPr="00A03DF5" w:rsidRDefault="002C7F0D" w:rsidP="00DF21AD">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72-րդ</w:t>
      </w:r>
    </w:p>
    <w:p w14:paraId="459C2179"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FF0000"/>
          <w:sz w:val="20"/>
          <w:szCs w:val="20"/>
        </w:rPr>
      </w:pPr>
    </w:p>
    <w:p w14:paraId="11BCF8A6"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էս աշխարհը քեզ մի օր չասի. «Ասա´ կամ հուշի´,</w:t>
      </w:r>
    </w:p>
    <w:p w14:paraId="199BBC0B"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Թե վաստակն իրա, օրինակ, ի՞նչն ա, որ նույնիսկ հմի</w:t>
      </w:r>
    </w:p>
    <w:p w14:paraId="0689AD45"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Երբ ինքը չկա, սիրում ես իրան», ինձ հեչ մի հիշի,</w:t>
      </w:r>
    </w:p>
    <w:p w14:paraId="6AC8D72D" w14:textId="6C807891" w:rsidR="002C7F0D" w:rsidRPr="00A03DF5" w:rsidRDefault="00FB0495" w:rsidP="00DF21AD">
      <w:pPr>
        <w:pStyle w:val="NormalWeb"/>
        <w:shd w:val="clear" w:color="auto" w:fill="FFFFFF"/>
        <w:spacing w:before="0" w:beforeAutospacing="0" w:after="0" w:afterAutospacing="0" w:line="300" w:lineRule="auto"/>
        <w:rPr>
          <w:rStyle w:val="Emphasis"/>
          <w:i w:val="0"/>
          <w:color w:val="000000"/>
          <w:sz w:val="20"/>
          <w:szCs w:val="20"/>
        </w:rPr>
      </w:pPr>
      <w:r>
        <w:rPr>
          <w:rStyle w:val="Emphasis"/>
          <w:i w:val="0"/>
          <w:color w:val="000000"/>
          <w:sz w:val="20"/>
          <w:szCs w:val="20"/>
        </w:rPr>
        <w:t>Որովհետև</w:t>
      </w:r>
      <w:r w:rsidR="002C7F0D" w:rsidRPr="00A03DF5">
        <w:rPr>
          <w:rStyle w:val="Emphasis"/>
          <w:i w:val="0"/>
          <w:color w:val="000000"/>
          <w:sz w:val="20"/>
          <w:szCs w:val="20"/>
        </w:rPr>
        <w:t xml:space="preserve"> չես կարա իրանց համոզես, որ գի´ն ունեի:</w:t>
      </w:r>
    </w:p>
    <w:p w14:paraId="35F3D282" w14:textId="77777777" w:rsidR="002C7F0D" w:rsidRPr="00A03DF5" w:rsidRDefault="002C7F0D" w:rsidP="00DF21AD">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Թե ըսենց չանես, պիտի սո</w:t>
      </w:r>
      <w:r w:rsidR="00DF21AD" w:rsidRPr="00A03DF5">
        <w:rPr>
          <w:rStyle w:val="Emphasis"/>
          <w:i w:val="0"/>
          <w:color w:val="000000"/>
          <w:sz w:val="20"/>
          <w:szCs w:val="20"/>
        </w:rPr>
        <w:t>´</w:t>
      </w:r>
      <w:r w:rsidRPr="00A03DF5">
        <w:rPr>
          <w:rStyle w:val="Emphasis"/>
          <w:i w:val="0"/>
          <w:color w:val="000000"/>
          <w:sz w:val="20"/>
          <w:szCs w:val="20"/>
        </w:rPr>
        <w:t>ւտ ասես իմ կյանքի մասին,</w:t>
      </w:r>
    </w:p>
    <w:p w14:paraId="65DF9420"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Խաբկա</w:t>
      </w:r>
      <w:r w:rsidR="00DF21AD" w:rsidRPr="00A03DF5">
        <w:rPr>
          <w:rStyle w:val="Emphasis"/>
          <w:i w:val="0"/>
          <w:color w:val="000000"/>
          <w:sz w:val="20"/>
          <w:szCs w:val="20"/>
        </w:rPr>
        <w:t>´</w:t>
      </w:r>
      <w:r w:rsidRPr="00A03DF5">
        <w:rPr>
          <w:rStyle w:val="Emphasis"/>
          <w:i w:val="0"/>
          <w:color w:val="000000"/>
          <w:sz w:val="20"/>
          <w:szCs w:val="20"/>
        </w:rPr>
        <w:t xml:space="preserve">նք հորինես, </w:t>
      </w:r>
      <w:r w:rsidR="00456E19" w:rsidRPr="00A03DF5">
        <w:rPr>
          <w:rStyle w:val="Emphasis"/>
          <w:i w:val="0"/>
          <w:color w:val="000000"/>
          <w:sz w:val="20"/>
          <w:szCs w:val="20"/>
        </w:rPr>
        <w:t xml:space="preserve">որ </w:t>
      </w:r>
      <w:r w:rsidRPr="00A03DF5">
        <w:rPr>
          <w:rStyle w:val="Emphasis"/>
          <w:i w:val="0"/>
          <w:color w:val="000000"/>
          <w:sz w:val="20"/>
          <w:szCs w:val="20"/>
        </w:rPr>
        <w:t xml:space="preserve">հուշս </w:t>
      </w:r>
      <w:r w:rsidRPr="00A03DF5">
        <w:rPr>
          <w:rStyle w:val="Emphasis"/>
          <w:i w:val="0"/>
          <w:sz w:val="20"/>
          <w:szCs w:val="20"/>
        </w:rPr>
        <w:t>դա</w:t>
      </w:r>
      <w:r w:rsidR="00456E19" w:rsidRPr="00A03DF5">
        <w:rPr>
          <w:rStyle w:val="Emphasis"/>
          <w:i w:val="0"/>
          <w:sz w:val="20"/>
          <w:szCs w:val="20"/>
        </w:rPr>
        <w:t>ռնա</w:t>
      </w:r>
      <w:r w:rsidRPr="00A03DF5">
        <w:rPr>
          <w:rStyle w:val="Emphasis"/>
          <w:i w:val="0"/>
          <w:color w:val="000000"/>
          <w:sz w:val="20"/>
          <w:szCs w:val="20"/>
        </w:rPr>
        <w:t xml:space="preserve"> մի գլուխգործո</w:t>
      </w:r>
      <w:r w:rsidR="00DF21AD" w:rsidRPr="00A03DF5">
        <w:rPr>
          <w:rStyle w:val="Emphasis"/>
          <w:i w:val="0"/>
          <w:color w:val="000000"/>
          <w:sz w:val="20"/>
          <w:szCs w:val="20"/>
        </w:rPr>
        <w:t>´</w:t>
      </w:r>
      <w:r w:rsidRPr="00A03DF5">
        <w:rPr>
          <w:rStyle w:val="Emphasis"/>
          <w:i w:val="0"/>
          <w:color w:val="000000"/>
          <w:sz w:val="20"/>
          <w:szCs w:val="20"/>
        </w:rPr>
        <w:t xml:space="preserve">ց, </w:t>
      </w:r>
    </w:p>
    <w:p w14:paraId="4D4273BB"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փառաբանես, շա</w:t>
      </w:r>
      <w:r w:rsidR="00DF21AD" w:rsidRPr="00A03DF5">
        <w:rPr>
          <w:rStyle w:val="Emphasis"/>
          <w:i w:val="0"/>
          <w:color w:val="000000"/>
          <w:sz w:val="20"/>
          <w:szCs w:val="20"/>
        </w:rPr>
        <w:t>´</w:t>
      </w:r>
      <w:r w:rsidRPr="00A03DF5">
        <w:rPr>
          <w:rStyle w:val="Emphasis"/>
          <w:i w:val="0"/>
          <w:color w:val="000000"/>
          <w:sz w:val="20"/>
          <w:szCs w:val="20"/>
        </w:rPr>
        <w:t xml:space="preserve">տ ավելի շատ, քան կարա ասի </w:t>
      </w:r>
    </w:p>
    <w:p w14:paraId="095E9A30" w14:textId="77777777" w:rsidR="002C7F0D" w:rsidRPr="00A03DF5" w:rsidRDefault="00DF21A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Ճ</w:t>
      </w:r>
      <w:r w:rsidR="002C7F0D" w:rsidRPr="00A03DF5">
        <w:rPr>
          <w:rStyle w:val="Emphasis"/>
          <w:i w:val="0"/>
          <w:color w:val="000000"/>
          <w:sz w:val="20"/>
          <w:szCs w:val="20"/>
        </w:rPr>
        <w:t>շմարտությո</w:t>
      </w:r>
      <w:r w:rsidRPr="00A03DF5">
        <w:rPr>
          <w:rStyle w:val="Emphasis"/>
          <w:i w:val="0"/>
          <w:color w:val="000000"/>
          <w:sz w:val="20"/>
          <w:szCs w:val="20"/>
        </w:rPr>
        <w:t>´</w:t>
      </w:r>
      <w:r w:rsidR="002C7F0D" w:rsidRPr="00A03DF5">
        <w:rPr>
          <w:rStyle w:val="Emphasis"/>
          <w:i w:val="0"/>
          <w:color w:val="000000"/>
          <w:sz w:val="20"/>
          <w:szCs w:val="20"/>
        </w:rPr>
        <w:t>ւնը</w:t>
      </w:r>
      <w:r w:rsidRPr="00A03DF5">
        <w:rPr>
          <w:rStyle w:val="Emphasis"/>
          <w:i w:val="0"/>
          <w:color w:val="000000"/>
          <w:sz w:val="20"/>
          <w:szCs w:val="20"/>
        </w:rPr>
        <w:t xml:space="preserve"> –</w:t>
      </w:r>
      <w:r w:rsidR="002C7F0D" w:rsidRPr="00A03DF5">
        <w:rPr>
          <w:rStyle w:val="Emphasis"/>
          <w:i w:val="0"/>
          <w:color w:val="000000"/>
          <w:sz w:val="20"/>
          <w:szCs w:val="20"/>
        </w:rPr>
        <w:t xml:space="preserve"> անպաճո</w:t>
      </w:r>
      <w:r w:rsidRPr="00A03DF5">
        <w:rPr>
          <w:rStyle w:val="Emphasis"/>
          <w:i w:val="0"/>
          <w:color w:val="000000"/>
          <w:sz w:val="20"/>
          <w:szCs w:val="20"/>
        </w:rPr>
        <w:t>´</w:t>
      </w:r>
      <w:r w:rsidR="002C7F0D" w:rsidRPr="00A03DF5">
        <w:rPr>
          <w:rStyle w:val="Emphasis"/>
          <w:i w:val="0"/>
          <w:color w:val="000000"/>
          <w:sz w:val="20"/>
          <w:szCs w:val="20"/>
        </w:rPr>
        <w:t>ւյճ, անզ</w:t>
      </w:r>
      <w:r w:rsidR="00F62B85" w:rsidRPr="00A03DF5">
        <w:rPr>
          <w:rStyle w:val="Emphasis"/>
          <w:i w:val="0"/>
          <w:color w:val="000000"/>
          <w:sz w:val="20"/>
          <w:szCs w:val="20"/>
        </w:rPr>
        <w:t>ե</w:t>
      </w:r>
      <w:r w:rsidRPr="00A03DF5">
        <w:rPr>
          <w:rStyle w:val="Emphasis"/>
          <w:i w:val="0"/>
          <w:color w:val="000000"/>
          <w:sz w:val="20"/>
          <w:szCs w:val="20"/>
        </w:rPr>
        <w:t>´</w:t>
      </w:r>
      <w:r w:rsidR="00F62B85" w:rsidRPr="00A03DF5">
        <w:rPr>
          <w:rStyle w:val="Emphasis"/>
          <w:i w:val="0"/>
          <w:color w:val="000000"/>
          <w:sz w:val="20"/>
          <w:szCs w:val="20"/>
        </w:rPr>
        <w:t>ն</w:t>
      </w:r>
      <w:r w:rsidR="002C7F0D" w:rsidRPr="00A03DF5">
        <w:rPr>
          <w:rStyle w:val="Emphasis"/>
          <w:i w:val="0"/>
          <w:color w:val="000000"/>
          <w:sz w:val="20"/>
          <w:szCs w:val="20"/>
        </w:rPr>
        <w:t>, մերկապարանո</w:t>
      </w:r>
      <w:r w:rsidRPr="00A03DF5">
        <w:rPr>
          <w:rStyle w:val="Emphasis"/>
          <w:i w:val="0"/>
          <w:color w:val="000000"/>
          <w:sz w:val="20"/>
          <w:szCs w:val="20"/>
        </w:rPr>
        <w:t>´</w:t>
      </w:r>
      <w:r w:rsidR="002C7F0D" w:rsidRPr="00A03DF5">
        <w:rPr>
          <w:rStyle w:val="Emphasis"/>
          <w:i w:val="0"/>
          <w:color w:val="000000"/>
          <w:sz w:val="20"/>
          <w:szCs w:val="20"/>
        </w:rPr>
        <w:t>ց:</w:t>
      </w:r>
    </w:p>
    <w:p w14:paraId="0D4DE155" w14:textId="77777777" w:rsidR="002C7F0D" w:rsidRPr="00A03DF5" w:rsidRDefault="002C7F0D" w:rsidP="00DF21AD">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Սրա համար էլ, որ սրսուռ սերըդ չթվա եղծված, </w:t>
      </w:r>
    </w:p>
    <w:p w14:paraId="7FCA2EB3"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սիրուդ խաթեր ստիպված չըլնես մի սուտ հորինես,</w:t>
      </w:r>
    </w:p>
    <w:p w14:paraId="0A6E8B68"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Թո իմ անունը թաղվի հենց ի´մ հետ</w:t>
      </w:r>
      <w:r w:rsidR="00DF21AD" w:rsidRPr="00A03DF5">
        <w:rPr>
          <w:rStyle w:val="Emphasis"/>
          <w:i w:val="0"/>
          <w:color w:val="000000"/>
          <w:sz w:val="20"/>
          <w:szCs w:val="20"/>
        </w:rPr>
        <w:t>,</w:t>
      </w:r>
      <w:r w:rsidRPr="00A03DF5">
        <w:rPr>
          <w:rStyle w:val="Emphasis"/>
          <w:i w:val="0"/>
          <w:color w:val="000000"/>
          <w:sz w:val="20"/>
          <w:szCs w:val="20"/>
        </w:rPr>
        <w:t xml:space="preserve"> ու մնա թաղվա</w:t>
      </w:r>
      <w:r w:rsidR="00DF21AD" w:rsidRPr="00A03DF5">
        <w:rPr>
          <w:rStyle w:val="Emphasis"/>
          <w:i w:val="0"/>
          <w:color w:val="000000"/>
          <w:sz w:val="20"/>
          <w:szCs w:val="20"/>
        </w:rPr>
        <w:t>´</w:t>
      </w:r>
      <w:r w:rsidRPr="00A03DF5">
        <w:rPr>
          <w:rStyle w:val="Emphasis"/>
          <w:i w:val="0"/>
          <w:color w:val="000000"/>
          <w:sz w:val="20"/>
          <w:szCs w:val="20"/>
        </w:rPr>
        <w:t>ծ,</w:t>
      </w:r>
    </w:p>
    <w:p w14:paraId="4DE6CA5B" w14:textId="77777777" w:rsidR="002C7F0D" w:rsidRPr="00A03DF5" w:rsidRDefault="002C7F0D" w:rsidP="00DF21A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թո մոռացվի, որ ոչ հենց ի</w:t>
      </w:r>
      <w:r w:rsidR="00DF21AD" w:rsidRPr="00A03DF5">
        <w:rPr>
          <w:rStyle w:val="Emphasis"/>
          <w:i w:val="0"/>
          <w:color w:val="000000"/>
          <w:sz w:val="20"/>
          <w:szCs w:val="20"/>
        </w:rPr>
        <w:t>´</w:t>
      </w:r>
      <w:r w:rsidRPr="00A03DF5">
        <w:rPr>
          <w:rStyle w:val="Emphasis"/>
          <w:i w:val="0"/>
          <w:color w:val="000000"/>
          <w:sz w:val="20"/>
          <w:szCs w:val="20"/>
        </w:rPr>
        <w:t>նքս, ոչ դո</w:t>
      </w:r>
      <w:r w:rsidR="00DF21AD" w:rsidRPr="00A03DF5">
        <w:rPr>
          <w:rStyle w:val="Emphasis"/>
          <w:i w:val="0"/>
          <w:color w:val="000000"/>
          <w:sz w:val="20"/>
          <w:szCs w:val="20"/>
        </w:rPr>
        <w:t>´</w:t>
      </w:r>
      <w:r w:rsidRPr="00A03DF5">
        <w:rPr>
          <w:rStyle w:val="Emphasis"/>
          <w:i w:val="0"/>
          <w:color w:val="000000"/>
          <w:sz w:val="20"/>
          <w:szCs w:val="20"/>
        </w:rPr>
        <w:t>ւ – ամանչե</w:t>
      </w:r>
      <w:r w:rsidR="00DF21AD" w:rsidRPr="00A03DF5">
        <w:rPr>
          <w:rStyle w:val="Emphasis"/>
          <w:i w:val="0"/>
          <w:color w:val="000000"/>
          <w:sz w:val="20"/>
          <w:szCs w:val="20"/>
        </w:rPr>
        <w:t>´</w:t>
      </w:r>
      <w:r w:rsidRPr="00A03DF5">
        <w:rPr>
          <w:rStyle w:val="Emphasis"/>
          <w:i w:val="0"/>
          <w:color w:val="000000"/>
          <w:sz w:val="20"/>
          <w:szCs w:val="20"/>
        </w:rPr>
        <w:t>ս:</w:t>
      </w:r>
    </w:p>
    <w:p w14:paraId="29EDDA07" w14:textId="77777777" w:rsidR="002C7F0D" w:rsidRPr="00A03DF5" w:rsidRDefault="002C7F0D" w:rsidP="00DF21AD">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Ախր ես ինքս իմ արարքներից շա´տ եմ ամա</w:t>
      </w:r>
      <w:r w:rsidR="00F62B85" w:rsidRPr="00A03DF5">
        <w:rPr>
          <w:rStyle w:val="Emphasis"/>
          <w:i w:val="0"/>
          <w:color w:val="000000"/>
          <w:sz w:val="20"/>
          <w:szCs w:val="20"/>
        </w:rPr>
        <w:t>ն</w:t>
      </w:r>
      <w:r w:rsidRPr="00A03DF5">
        <w:rPr>
          <w:rStyle w:val="Emphasis"/>
          <w:i w:val="0"/>
          <w:color w:val="000000"/>
          <w:sz w:val="20"/>
          <w:szCs w:val="20"/>
        </w:rPr>
        <w:t>չում:</w:t>
      </w:r>
    </w:p>
    <w:p w14:paraId="24D217A2" w14:textId="77777777" w:rsidR="002C7F0D" w:rsidRPr="00A03DF5" w:rsidRDefault="002C7F0D" w:rsidP="00DF21AD">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 xml:space="preserve">Դու է´լ ամաչի, քանզի ճիշտ սերը </w:t>
      </w:r>
      <w:r w:rsidRPr="00A03DF5">
        <w:rPr>
          <w:rStyle w:val="Emphasis"/>
          <w:i w:val="0"/>
          <w:sz w:val="20"/>
          <w:szCs w:val="20"/>
        </w:rPr>
        <w:t xml:space="preserve">սուտ </w:t>
      </w:r>
      <w:r w:rsidRPr="00A03DF5">
        <w:rPr>
          <w:rStyle w:val="Emphasis"/>
          <w:i w:val="0"/>
          <w:color w:val="000000"/>
          <w:sz w:val="20"/>
          <w:szCs w:val="20"/>
        </w:rPr>
        <w:t>չի</w:t>
      </w:r>
      <w:r w:rsidR="00DF21AD" w:rsidRPr="00A03DF5">
        <w:rPr>
          <w:rStyle w:val="Emphasis"/>
          <w:i w:val="0"/>
          <w:color w:val="000000"/>
          <w:sz w:val="20"/>
          <w:szCs w:val="20"/>
        </w:rPr>
        <w:t>´</w:t>
      </w:r>
      <w:r w:rsidRPr="00A03DF5">
        <w:rPr>
          <w:rStyle w:val="Emphasis"/>
          <w:i w:val="0"/>
          <w:color w:val="000000"/>
          <w:sz w:val="20"/>
          <w:szCs w:val="20"/>
        </w:rPr>
        <w:t xml:space="preserve"> ճանա</w:t>
      </w:r>
      <w:r w:rsidR="00F62B85" w:rsidRPr="00A03DF5">
        <w:rPr>
          <w:rStyle w:val="Emphasis"/>
          <w:i w:val="0"/>
          <w:color w:val="000000"/>
          <w:sz w:val="20"/>
          <w:szCs w:val="20"/>
        </w:rPr>
        <w:t>ն</w:t>
      </w:r>
      <w:r w:rsidRPr="00A03DF5">
        <w:rPr>
          <w:rStyle w:val="Emphasis"/>
          <w:i w:val="0"/>
          <w:color w:val="000000"/>
          <w:sz w:val="20"/>
          <w:szCs w:val="20"/>
        </w:rPr>
        <w:t>չում:</w:t>
      </w:r>
    </w:p>
    <w:p w14:paraId="2AE17A9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727E8E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LXXII</w:t>
      </w:r>
    </w:p>
    <w:p w14:paraId="411F237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62A13B0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lest the world should task you to recite</w:t>
      </w:r>
      <w:r w:rsidRPr="00A03DF5">
        <w:rPr>
          <w:color w:val="000000"/>
          <w:sz w:val="20"/>
          <w:szCs w:val="20"/>
        </w:rPr>
        <w:br/>
      </w:r>
      <w:r w:rsidRPr="00A03DF5">
        <w:rPr>
          <w:rStyle w:val="Emphasis"/>
          <w:i w:val="0"/>
          <w:color w:val="000000"/>
          <w:sz w:val="20"/>
          <w:szCs w:val="20"/>
        </w:rPr>
        <w:t>What merit lived in me, that you should love</w:t>
      </w:r>
      <w:r w:rsidRPr="00A03DF5">
        <w:rPr>
          <w:color w:val="000000"/>
          <w:sz w:val="20"/>
          <w:szCs w:val="20"/>
        </w:rPr>
        <w:br/>
      </w:r>
      <w:r w:rsidRPr="00A03DF5">
        <w:rPr>
          <w:rStyle w:val="Emphasis"/>
          <w:i w:val="0"/>
          <w:color w:val="000000"/>
          <w:sz w:val="20"/>
          <w:szCs w:val="20"/>
        </w:rPr>
        <w:t>After my death,--dear love, forget me quite,</w:t>
      </w:r>
      <w:r w:rsidRPr="00A03DF5">
        <w:rPr>
          <w:color w:val="000000"/>
          <w:sz w:val="20"/>
          <w:szCs w:val="20"/>
        </w:rPr>
        <w:br/>
      </w:r>
      <w:r w:rsidRPr="00A03DF5">
        <w:rPr>
          <w:rStyle w:val="Emphasis"/>
          <w:i w:val="0"/>
          <w:color w:val="000000"/>
          <w:sz w:val="20"/>
          <w:szCs w:val="20"/>
        </w:rPr>
        <w:t>For you in me can nothing worthy prove.</w:t>
      </w:r>
    </w:p>
    <w:p w14:paraId="5E61E2AA" w14:textId="77777777" w:rsidR="002C7F0D" w:rsidRPr="00A03DF5" w:rsidRDefault="002C7F0D" w:rsidP="00DF21A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Unless you would devise some virtuous lie,</w:t>
      </w:r>
      <w:r w:rsidRPr="00A03DF5">
        <w:rPr>
          <w:color w:val="000000"/>
          <w:sz w:val="20"/>
          <w:szCs w:val="20"/>
        </w:rPr>
        <w:br/>
      </w:r>
      <w:r w:rsidRPr="00A03DF5">
        <w:rPr>
          <w:rStyle w:val="Emphasis"/>
          <w:i w:val="0"/>
          <w:color w:val="000000"/>
          <w:sz w:val="20"/>
          <w:szCs w:val="20"/>
        </w:rPr>
        <w:t>To do more for me than mine own desert,</w:t>
      </w:r>
      <w:r w:rsidRPr="00A03DF5">
        <w:rPr>
          <w:color w:val="000000"/>
          <w:sz w:val="20"/>
          <w:szCs w:val="20"/>
        </w:rPr>
        <w:br/>
      </w:r>
      <w:r w:rsidRPr="00A03DF5">
        <w:rPr>
          <w:rStyle w:val="Emphasis"/>
          <w:i w:val="0"/>
          <w:color w:val="000000"/>
          <w:sz w:val="20"/>
          <w:szCs w:val="20"/>
        </w:rPr>
        <w:t>And hang more praise upon deceased I</w:t>
      </w:r>
      <w:r w:rsidRPr="00A03DF5">
        <w:rPr>
          <w:color w:val="000000"/>
          <w:sz w:val="20"/>
          <w:szCs w:val="20"/>
        </w:rPr>
        <w:br/>
      </w:r>
      <w:r w:rsidRPr="00A03DF5">
        <w:rPr>
          <w:rStyle w:val="Emphasis"/>
          <w:i w:val="0"/>
          <w:color w:val="000000"/>
          <w:sz w:val="20"/>
          <w:szCs w:val="20"/>
        </w:rPr>
        <w:t>Than niggard truth would willingly impart:</w:t>
      </w:r>
    </w:p>
    <w:p w14:paraId="6C418845" w14:textId="77777777" w:rsidR="002C7F0D" w:rsidRPr="00A03DF5" w:rsidRDefault="002C7F0D" w:rsidP="00DF21A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lest your true love may seem false in this</w:t>
      </w:r>
      <w:r w:rsidRPr="00A03DF5">
        <w:rPr>
          <w:color w:val="000000"/>
          <w:sz w:val="20"/>
          <w:szCs w:val="20"/>
        </w:rPr>
        <w:br/>
      </w:r>
      <w:r w:rsidRPr="00A03DF5">
        <w:rPr>
          <w:rStyle w:val="Emphasis"/>
          <w:i w:val="0"/>
          <w:color w:val="000000"/>
          <w:sz w:val="20"/>
          <w:szCs w:val="20"/>
        </w:rPr>
        <w:t>That you for love speak well of me untrue,</w:t>
      </w:r>
      <w:r w:rsidRPr="00A03DF5">
        <w:rPr>
          <w:color w:val="000000"/>
          <w:sz w:val="20"/>
          <w:szCs w:val="20"/>
        </w:rPr>
        <w:br/>
      </w:r>
      <w:r w:rsidRPr="00A03DF5">
        <w:rPr>
          <w:rStyle w:val="Emphasis"/>
          <w:i w:val="0"/>
          <w:color w:val="000000"/>
          <w:sz w:val="20"/>
          <w:szCs w:val="20"/>
        </w:rPr>
        <w:t>My name be buried where my body is,</w:t>
      </w:r>
      <w:r w:rsidRPr="00A03DF5">
        <w:rPr>
          <w:color w:val="000000"/>
          <w:sz w:val="20"/>
          <w:szCs w:val="20"/>
        </w:rPr>
        <w:br/>
      </w:r>
      <w:r w:rsidRPr="00A03DF5">
        <w:rPr>
          <w:rStyle w:val="Emphasis"/>
          <w:i w:val="0"/>
          <w:color w:val="000000"/>
          <w:sz w:val="20"/>
          <w:szCs w:val="20"/>
        </w:rPr>
        <w:t>And live no more to shame nor me nor you.</w:t>
      </w:r>
    </w:p>
    <w:p w14:paraId="2915AA37" w14:textId="77777777" w:rsidR="002C7F0D" w:rsidRPr="00A03DF5" w:rsidRDefault="002C7F0D" w:rsidP="00DF21AD">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I am shamed by that which I bring forth,</w:t>
      </w:r>
      <w:r w:rsidRPr="00A03DF5">
        <w:rPr>
          <w:color w:val="000000"/>
          <w:sz w:val="20"/>
          <w:szCs w:val="20"/>
        </w:rPr>
        <w:br/>
        <w:t>   </w:t>
      </w:r>
      <w:r w:rsidRPr="00A03DF5">
        <w:rPr>
          <w:rStyle w:val="Emphasis"/>
          <w:i w:val="0"/>
          <w:color w:val="000000"/>
          <w:sz w:val="20"/>
          <w:szCs w:val="20"/>
        </w:rPr>
        <w:t>And so should you, to love things nothing worth.</w:t>
      </w:r>
    </w:p>
    <w:p w14:paraId="3F2FD03B"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8542F84" w14:textId="77777777" w:rsidR="002C7F0D" w:rsidRPr="00A03DF5" w:rsidRDefault="002C7F0D" w:rsidP="00B62CB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73-րդ</w:t>
      </w:r>
    </w:p>
    <w:p w14:paraId="40AFAAC1" w14:textId="77777777" w:rsidR="002C7F0D" w:rsidRPr="00A03DF5" w:rsidRDefault="002C7F0D" w:rsidP="00B62CB4">
      <w:pPr>
        <w:pStyle w:val="NormalWeb"/>
        <w:shd w:val="clear" w:color="auto" w:fill="FFFFFF"/>
        <w:spacing w:before="0" w:beforeAutospacing="0" w:after="0" w:afterAutospacing="0" w:line="300" w:lineRule="auto"/>
        <w:rPr>
          <w:rStyle w:val="Emphasis"/>
          <w:i w:val="0"/>
          <w:color w:val="FF0000"/>
          <w:sz w:val="20"/>
          <w:szCs w:val="20"/>
        </w:rPr>
      </w:pPr>
    </w:p>
    <w:p w14:paraId="2E3672C0"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Երբ նայում ես ինձ, է´ն եղանակն ա քու աչքին գալի,</w:t>
      </w:r>
    </w:p>
    <w:p w14:paraId="79DCF1E9"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Երբ ցուրտ ու դողդոջ տերև</w:t>
      </w:r>
      <w:r w:rsidR="00DF21AD" w:rsidRPr="00A03DF5">
        <w:rPr>
          <w:rStyle w:val="apple-converted-space"/>
          <w:iCs/>
          <w:color w:val="000000"/>
          <w:sz w:val="20"/>
          <w:szCs w:val="20"/>
        </w:rPr>
        <w:t>ն</w:t>
      </w:r>
      <w:r w:rsidRPr="00A03DF5">
        <w:rPr>
          <w:rStyle w:val="apple-converted-space"/>
          <w:iCs/>
          <w:color w:val="000000"/>
          <w:sz w:val="20"/>
          <w:szCs w:val="20"/>
        </w:rPr>
        <w:t xml:space="preserve"> ա կախ-կախ ճղների ծերին,</w:t>
      </w:r>
    </w:p>
    <w:p w14:paraId="2C396065"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 xml:space="preserve">Տեղ-տեղ դեղնաչոր, տեղ-տեղ շատ կամ քիչ, քամին էլ տալի </w:t>
      </w:r>
    </w:p>
    <w:p w14:paraId="3033DA22"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Ու օրորում ա հատուկենտ ու խեղճ երգող ծտերին:</w:t>
      </w:r>
    </w:p>
    <w:p w14:paraId="50442337" w14:textId="77777777" w:rsidR="002C7F0D" w:rsidRPr="00A03DF5" w:rsidRDefault="002C7F0D" w:rsidP="00B62CB4">
      <w:pPr>
        <w:pStyle w:val="NormalWeb"/>
        <w:shd w:val="clear" w:color="auto" w:fill="FFFFFF"/>
        <w:spacing w:before="120" w:beforeAutospacing="0" w:after="0" w:afterAutospacing="0" w:line="300" w:lineRule="auto"/>
        <w:rPr>
          <w:rStyle w:val="apple-converted-space"/>
          <w:iCs/>
          <w:color w:val="000000"/>
          <w:sz w:val="20"/>
          <w:szCs w:val="20"/>
        </w:rPr>
      </w:pPr>
      <w:r w:rsidRPr="00A03DF5">
        <w:rPr>
          <w:rStyle w:val="apple-converted-space"/>
          <w:iCs/>
          <w:color w:val="000000"/>
          <w:sz w:val="20"/>
          <w:szCs w:val="20"/>
        </w:rPr>
        <w:t>Երբ նայում ես ինձ, հիշում ես տարտամ, աղոտ մայրամուտ,</w:t>
      </w:r>
    </w:p>
    <w:p w14:paraId="6107DF27"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Երբ արևելքից աղջամուղջը լուռ սողում ա առաջ</w:t>
      </w:r>
    </w:p>
    <w:p w14:paraId="0608C3C6"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Ու կուլ ա էթում գիշերվանը սև, անիմաստ ու մութ,</w:t>
      </w:r>
    </w:p>
    <w:p w14:paraId="194B25ED"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Ինչը վախճանի քույրն ա հարազատ, խո</w:t>
      </w:r>
      <w:r w:rsidR="006E7DCB" w:rsidRPr="00A03DF5">
        <w:rPr>
          <w:rStyle w:val="apple-converted-space"/>
          <w:iCs/>
          <w:color w:val="000000"/>
          <w:sz w:val="20"/>
          <w:szCs w:val="20"/>
        </w:rPr>
        <w:t>ւ</w:t>
      </w:r>
      <w:r w:rsidRPr="00A03DF5">
        <w:rPr>
          <w:rStyle w:val="apple-converted-space"/>
          <w:iCs/>
          <w:color w:val="000000"/>
          <w:sz w:val="20"/>
          <w:szCs w:val="20"/>
        </w:rPr>
        <w:t>լ ու անհառաչ:</w:t>
      </w:r>
    </w:p>
    <w:p w14:paraId="72FAA1E7" w14:textId="77777777" w:rsidR="002C7F0D" w:rsidRPr="00A03DF5" w:rsidRDefault="002C7F0D" w:rsidP="00B62CB4">
      <w:pPr>
        <w:pStyle w:val="NormalWeb"/>
        <w:shd w:val="clear" w:color="auto" w:fill="FFFFFF"/>
        <w:spacing w:before="120" w:beforeAutospacing="0" w:after="0" w:afterAutospacing="0" w:line="300" w:lineRule="auto"/>
        <w:rPr>
          <w:rStyle w:val="apple-converted-space"/>
          <w:iCs/>
          <w:color w:val="000000"/>
          <w:sz w:val="20"/>
          <w:szCs w:val="20"/>
        </w:rPr>
      </w:pPr>
      <w:r w:rsidRPr="00A03DF5">
        <w:rPr>
          <w:rStyle w:val="apple-converted-space"/>
          <w:iCs/>
          <w:color w:val="000000"/>
          <w:sz w:val="20"/>
          <w:szCs w:val="20"/>
        </w:rPr>
        <w:t xml:space="preserve">Երբ նայում ես ինձ, աչքիդ ա գալի մարմրող կրակ, </w:t>
      </w:r>
    </w:p>
    <w:p w14:paraId="14220C96" w14:textId="77777777" w:rsidR="002C7F0D" w:rsidRPr="00A03DF5" w:rsidRDefault="006E7DCB"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 xml:space="preserve">Ուր </w:t>
      </w:r>
      <w:r w:rsidR="002C7F0D" w:rsidRPr="00A03DF5">
        <w:rPr>
          <w:rStyle w:val="apple-converted-space"/>
          <w:iCs/>
          <w:color w:val="000000"/>
          <w:sz w:val="20"/>
          <w:szCs w:val="20"/>
        </w:rPr>
        <w:t>անթեղ</w:t>
      </w:r>
      <w:r w:rsidRPr="00A03DF5">
        <w:rPr>
          <w:rStyle w:val="apple-converted-space"/>
          <w:iCs/>
          <w:color w:val="000000"/>
          <w:sz w:val="20"/>
          <w:szCs w:val="20"/>
        </w:rPr>
        <w:t>վ</w:t>
      </w:r>
      <w:r w:rsidR="002C7F0D" w:rsidRPr="00A03DF5">
        <w:rPr>
          <w:rStyle w:val="apple-converted-space"/>
          <w:iCs/>
          <w:color w:val="000000"/>
          <w:sz w:val="20"/>
          <w:szCs w:val="20"/>
        </w:rPr>
        <w:t xml:space="preserve">ում </w:t>
      </w:r>
      <w:r w:rsidRPr="00A03DF5">
        <w:rPr>
          <w:rStyle w:val="apple-converted-space"/>
          <w:iCs/>
          <w:color w:val="000000"/>
          <w:sz w:val="20"/>
          <w:szCs w:val="20"/>
        </w:rPr>
        <w:t>են</w:t>
      </w:r>
      <w:r w:rsidR="002C7F0D" w:rsidRPr="00A03DF5">
        <w:rPr>
          <w:rStyle w:val="apple-converted-space"/>
          <w:iCs/>
          <w:color w:val="000000"/>
          <w:sz w:val="20"/>
          <w:szCs w:val="20"/>
        </w:rPr>
        <w:t xml:space="preserve"> շեկ ածուխները</w:t>
      </w:r>
      <w:r w:rsidRPr="00A03DF5">
        <w:rPr>
          <w:rStyle w:val="apple-converted-space"/>
          <w:iCs/>
          <w:color w:val="000000"/>
          <w:sz w:val="20"/>
          <w:szCs w:val="20"/>
        </w:rPr>
        <w:t xml:space="preserve"> – </w:t>
      </w:r>
      <w:r w:rsidR="002C7F0D" w:rsidRPr="00A03DF5">
        <w:rPr>
          <w:rStyle w:val="apple-converted-space"/>
          <w:iCs/>
          <w:color w:val="000000"/>
          <w:sz w:val="20"/>
          <w:szCs w:val="20"/>
        </w:rPr>
        <w:t xml:space="preserve">ջահել օրերի </w:t>
      </w:r>
    </w:p>
    <w:p w14:paraId="79499F18"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Մոխիր շիրիմում: Ու քու համար ես</w:t>
      </w:r>
      <w:r w:rsidR="006E7DCB" w:rsidRPr="00A03DF5">
        <w:rPr>
          <w:rStyle w:val="apple-converted-space"/>
          <w:iCs/>
          <w:color w:val="000000"/>
          <w:sz w:val="20"/>
          <w:szCs w:val="20"/>
        </w:rPr>
        <w:t xml:space="preserve"> –</w:t>
      </w:r>
      <w:r w:rsidRPr="00A03DF5">
        <w:rPr>
          <w:rStyle w:val="apple-converted-space"/>
          <w:iCs/>
          <w:color w:val="000000"/>
          <w:sz w:val="20"/>
          <w:szCs w:val="20"/>
        </w:rPr>
        <w:t xml:space="preserve"> ոնց որ մի ճրագ,</w:t>
      </w:r>
    </w:p>
    <w:p w14:paraId="18695C4C" w14:textId="77777777" w:rsidR="002C7F0D" w:rsidRPr="00A03DF5" w:rsidRDefault="002C7F0D" w:rsidP="00B62CB4">
      <w:pPr>
        <w:pStyle w:val="NormalWeb"/>
        <w:shd w:val="clear" w:color="auto" w:fill="FFFFFF"/>
        <w:spacing w:before="0" w:beforeAutospacing="0" w:after="0" w:afterAutospacing="0" w:line="300" w:lineRule="auto"/>
        <w:rPr>
          <w:rStyle w:val="apple-converted-space"/>
          <w:iCs/>
          <w:color w:val="000000"/>
          <w:sz w:val="20"/>
          <w:szCs w:val="20"/>
        </w:rPr>
      </w:pPr>
      <w:r w:rsidRPr="00A03DF5">
        <w:rPr>
          <w:rStyle w:val="apple-converted-space"/>
          <w:iCs/>
          <w:color w:val="000000"/>
          <w:sz w:val="20"/>
          <w:szCs w:val="20"/>
        </w:rPr>
        <w:t>Ինչը հևասպառ դառ</w:t>
      </w:r>
      <w:r w:rsidR="00DF21AD" w:rsidRPr="00A03DF5">
        <w:rPr>
          <w:rStyle w:val="apple-converted-space"/>
          <w:iCs/>
          <w:color w:val="000000"/>
          <w:sz w:val="20"/>
          <w:szCs w:val="20"/>
        </w:rPr>
        <w:t>ել</w:t>
      </w:r>
      <w:r w:rsidRPr="00A03DF5">
        <w:rPr>
          <w:rStyle w:val="apple-converted-space"/>
          <w:iCs/>
          <w:color w:val="000000"/>
          <w:sz w:val="20"/>
          <w:szCs w:val="20"/>
        </w:rPr>
        <w:t xml:space="preserve"> ա </w:t>
      </w:r>
      <w:r w:rsidR="00DF21AD" w:rsidRPr="00A03DF5">
        <w:rPr>
          <w:rStyle w:val="apple-converted-space"/>
          <w:iCs/>
          <w:color w:val="000000"/>
          <w:sz w:val="20"/>
          <w:szCs w:val="20"/>
        </w:rPr>
        <w:t>դողդոջ</w:t>
      </w:r>
      <w:r w:rsidRPr="00A03DF5">
        <w:rPr>
          <w:rStyle w:val="apple-converted-space"/>
          <w:iCs/>
          <w:color w:val="000000"/>
          <w:sz w:val="20"/>
          <w:szCs w:val="20"/>
        </w:rPr>
        <w:t xml:space="preserve">, </w:t>
      </w:r>
      <w:r w:rsidR="006E7DCB" w:rsidRPr="00A03DF5">
        <w:rPr>
          <w:rStyle w:val="apple-converted-space"/>
          <w:iCs/>
          <w:color w:val="000000"/>
          <w:sz w:val="20"/>
          <w:szCs w:val="20"/>
        </w:rPr>
        <w:t>անուժ ու թերի</w:t>
      </w:r>
      <w:r w:rsidRPr="00A03DF5">
        <w:rPr>
          <w:rStyle w:val="apple-converted-space"/>
          <w:iCs/>
          <w:color w:val="000000"/>
          <w:sz w:val="20"/>
          <w:szCs w:val="20"/>
        </w:rPr>
        <w:t>:</w:t>
      </w:r>
    </w:p>
    <w:p w14:paraId="1D069DC3" w14:textId="77777777" w:rsidR="00B62CB4" w:rsidRPr="00A03DF5" w:rsidRDefault="00B62CB4" w:rsidP="00B62CB4">
      <w:pPr>
        <w:pStyle w:val="NormalWeb"/>
        <w:shd w:val="clear" w:color="auto" w:fill="FFFFFF"/>
        <w:spacing w:before="0" w:beforeAutospacing="0" w:after="0" w:afterAutospacing="0" w:line="300" w:lineRule="auto"/>
        <w:ind w:firstLine="180"/>
        <w:rPr>
          <w:rStyle w:val="apple-converted-space"/>
          <w:iCs/>
          <w:color w:val="000000"/>
          <w:sz w:val="20"/>
          <w:szCs w:val="20"/>
        </w:rPr>
      </w:pPr>
    </w:p>
    <w:p w14:paraId="21DF06A0" w14:textId="77777777" w:rsidR="002C7F0D" w:rsidRPr="00A03DF5" w:rsidRDefault="002C7F0D" w:rsidP="00B62CB4">
      <w:pPr>
        <w:pStyle w:val="NormalWeb"/>
        <w:shd w:val="clear" w:color="auto" w:fill="FFFFFF"/>
        <w:spacing w:before="0" w:beforeAutospacing="0" w:after="0" w:afterAutospacing="0" w:line="300" w:lineRule="auto"/>
        <w:ind w:firstLine="180"/>
        <w:rPr>
          <w:rStyle w:val="apple-converted-space"/>
          <w:iCs/>
          <w:color w:val="000000"/>
          <w:sz w:val="20"/>
          <w:szCs w:val="20"/>
        </w:rPr>
      </w:pPr>
      <w:r w:rsidRPr="00A03DF5">
        <w:rPr>
          <w:rStyle w:val="apple-converted-space"/>
          <w:iCs/>
          <w:color w:val="000000"/>
          <w:sz w:val="20"/>
          <w:szCs w:val="20"/>
        </w:rPr>
        <w:t>Էդ վախտ</w:t>
      </w:r>
      <w:r w:rsidR="006E7DCB" w:rsidRPr="00A03DF5">
        <w:rPr>
          <w:rStyle w:val="apple-converted-space"/>
          <w:iCs/>
          <w:color w:val="000000"/>
          <w:sz w:val="20"/>
          <w:szCs w:val="20"/>
        </w:rPr>
        <w:t>ն</w:t>
      </w:r>
      <w:r w:rsidRPr="00A03DF5">
        <w:rPr>
          <w:rStyle w:val="apple-converted-space"/>
          <w:iCs/>
          <w:color w:val="000000"/>
          <w:sz w:val="20"/>
          <w:szCs w:val="20"/>
        </w:rPr>
        <w:t xml:space="preserve"> զգում ես, որ գլորվում եմ խավա</w:t>
      </w:r>
      <w:r w:rsidR="00DF21AD" w:rsidRPr="00A03DF5">
        <w:rPr>
          <w:rStyle w:val="apple-converted-space"/>
          <w:iCs/>
          <w:color w:val="000000"/>
          <w:sz w:val="20"/>
          <w:szCs w:val="20"/>
        </w:rPr>
        <w:t>´</w:t>
      </w:r>
      <w:r w:rsidRPr="00A03DF5">
        <w:rPr>
          <w:rStyle w:val="apple-converted-space"/>
          <w:iCs/>
          <w:color w:val="000000"/>
          <w:sz w:val="20"/>
          <w:szCs w:val="20"/>
        </w:rPr>
        <w:t>րը անդունդ,</w:t>
      </w:r>
    </w:p>
    <w:p w14:paraId="040DF83A" w14:textId="77777777" w:rsidR="002C7F0D" w:rsidRPr="00A03DF5" w:rsidRDefault="002C7F0D" w:rsidP="00B62CB4">
      <w:pPr>
        <w:pStyle w:val="NormalWeb"/>
        <w:shd w:val="clear" w:color="auto" w:fill="FFFFFF"/>
        <w:spacing w:before="0" w:beforeAutospacing="0" w:after="0" w:afterAutospacing="0" w:line="300" w:lineRule="auto"/>
        <w:ind w:firstLine="180"/>
        <w:rPr>
          <w:rStyle w:val="apple-converted-space"/>
          <w:iCs/>
          <w:color w:val="000000"/>
          <w:sz w:val="20"/>
          <w:szCs w:val="20"/>
        </w:rPr>
      </w:pPr>
      <w:r w:rsidRPr="00A03DF5">
        <w:rPr>
          <w:rStyle w:val="apple-converted-space"/>
          <w:iCs/>
          <w:color w:val="000000"/>
          <w:sz w:val="20"/>
          <w:szCs w:val="20"/>
        </w:rPr>
        <w:t>Ու վերջիս վախից սերըդ դառնում ա անասելի թունդ:</w:t>
      </w:r>
    </w:p>
    <w:p w14:paraId="26F88337" w14:textId="77777777" w:rsidR="00B62CB4" w:rsidRPr="00A03DF5" w:rsidRDefault="00B62CB4" w:rsidP="002C7F0D">
      <w:pPr>
        <w:pStyle w:val="NormalWeb"/>
        <w:shd w:val="clear" w:color="auto" w:fill="FFFFFF"/>
        <w:spacing w:before="0" w:beforeAutospacing="0" w:after="0" w:afterAutospacing="0" w:line="276" w:lineRule="auto"/>
        <w:rPr>
          <w:rStyle w:val="Emphasis"/>
          <w:i w:val="0"/>
          <w:color w:val="000000"/>
          <w:sz w:val="20"/>
          <w:szCs w:val="20"/>
        </w:rPr>
      </w:pPr>
    </w:p>
    <w:p w14:paraId="26CEAD0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LXXIII</w:t>
      </w:r>
    </w:p>
    <w:p w14:paraId="61D0831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1740EC6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That time of year thou mayst in me behold</w:t>
      </w:r>
      <w:r w:rsidRPr="00A03DF5">
        <w:rPr>
          <w:color w:val="000000"/>
          <w:sz w:val="20"/>
          <w:szCs w:val="20"/>
        </w:rPr>
        <w:br/>
      </w:r>
      <w:r w:rsidRPr="00A03DF5">
        <w:rPr>
          <w:rStyle w:val="Emphasis"/>
          <w:i w:val="0"/>
          <w:color w:val="000000"/>
          <w:sz w:val="20"/>
          <w:szCs w:val="20"/>
        </w:rPr>
        <w:t>When yellow leaves, or none, or few, do hang</w:t>
      </w:r>
      <w:r w:rsidRPr="00A03DF5">
        <w:rPr>
          <w:color w:val="000000"/>
          <w:sz w:val="20"/>
          <w:szCs w:val="20"/>
        </w:rPr>
        <w:br/>
      </w:r>
      <w:r w:rsidRPr="00A03DF5">
        <w:rPr>
          <w:rStyle w:val="Emphasis"/>
          <w:i w:val="0"/>
          <w:color w:val="000000"/>
          <w:sz w:val="20"/>
          <w:szCs w:val="20"/>
        </w:rPr>
        <w:t>Upon those boughs which shake against the cold,</w:t>
      </w:r>
      <w:r w:rsidRPr="00A03DF5">
        <w:rPr>
          <w:color w:val="000000"/>
          <w:sz w:val="20"/>
          <w:szCs w:val="20"/>
        </w:rPr>
        <w:br/>
      </w:r>
      <w:r w:rsidRPr="00A03DF5">
        <w:rPr>
          <w:rStyle w:val="Emphasis"/>
          <w:i w:val="0"/>
          <w:color w:val="000000"/>
          <w:sz w:val="20"/>
          <w:szCs w:val="20"/>
        </w:rPr>
        <w:t>Bare ruined choirs, where late the sweet birds sang.</w:t>
      </w:r>
    </w:p>
    <w:p w14:paraId="30B930D6" w14:textId="77777777" w:rsidR="002C7F0D" w:rsidRPr="00A03DF5" w:rsidRDefault="002C7F0D" w:rsidP="00B62CB4">
      <w:pPr>
        <w:pStyle w:val="NormalWeb"/>
        <w:shd w:val="clear" w:color="auto" w:fill="FFFFFF"/>
        <w:spacing w:before="120" w:beforeAutospacing="0" w:after="0" w:afterAutospacing="0" w:line="276" w:lineRule="auto"/>
        <w:rPr>
          <w:rStyle w:val="apple-converted-space"/>
          <w:iCs/>
          <w:color w:val="000000"/>
          <w:sz w:val="20"/>
          <w:szCs w:val="20"/>
        </w:rPr>
      </w:pPr>
      <w:r w:rsidRPr="00A03DF5">
        <w:rPr>
          <w:rStyle w:val="Emphasis"/>
          <w:i w:val="0"/>
          <w:color w:val="000000"/>
          <w:sz w:val="20"/>
          <w:szCs w:val="20"/>
        </w:rPr>
        <w:t>In me thou see’st the twilight of such day</w:t>
      </w:r>
      <w:r w:rsidRPr="00A03DF5">
        <w:rPr>
          <w:color w:val="000000"/>
          <w:sz w:val="20"/>
          <w:szCs w:val="20"/>
        </w:rPr>
        <w:br/>
      </w:r>
      <w:r w:rsidRPr="00A03DF5">
        <w:rPr>
          <w:rStyle w:val="Emphasis"/>
          <w:i w:val="0"/>
          <w:color w:val="000000"/>
          <w:sz w:val="20"/>
          <w:szCs w:val="20"/>
        </w:rPr>
        <w:t>As after sunset fadeth in the west;</w:t>
      </w:r>
      <w:r w:rsidRPr="00A03DF5">
        <w:rPr>
          <w:color w:val="000000"/>
          <w:sz w:val="20"/>
          <w:szCs w:val="20"/>
        </w:rPr>
        <w:br/>
      </w:r>
      <w:r w:rsidRPr="00A03DF5">
        <w:rPr>
          <w:rStyle w:val="Emphasis"/>
          <w:i w:val="0"/>
          <w:color w:val="000000"/>
          <w:sz w:val="20"/>
          <w:szCs w:val="20"/>
        </w:rPr>
        <w:t>Which by and by black night doth take away,</w:t>
      </w:r>
      <w:r w:rsidRPr="00A03DF5">
        <w:rPr>
          <w:color w:val="000000"/>
          <w:sz w:val="20"/>
          <w:szCs w:val="20"/>
        </w:rPr>
        <w:br/>
      </w:r>
      <w:r w:rsidRPr="00A03DF5">
        <w:rPr>
          <w:rStyle w:val="Emphasis"/>
          <w:i w:val="0"/>
          <w:color w:val="000000"/>
          <w:sz w:val="20"/>
          <w:szCs w:val="20"/>
        </w:rPr>
        <w:t>Death’s second self, that seals up all in rest.</w:t>
      </w:r>
      <w:r w:rsidRPr="00A03DF5">
        <w:rPr>
          <w:rStyle w:val="apple-converted-space"/>
          <w:iCs/>
          <w:color w:val="000000"/>
          <w:sz w:val="20"/>
          <w:szCs w:val="20"/>
        </w:rPr>
        <w:t> </w:t>
      </w:r>
    </w:p>
    <w:p w14:paraId="4B935549" w14:textId="77777777" w:rsidR="002C7F0D" w:rsidRPr="00A03DF5" w:rsidRDefault="002C7F0D" w:rsidP="00B62CB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In me thou see’st the glowing of such fire,</w:t>
      </w:r>
      <w:r w:rsidRPr="00A03DF5">
        <w:rPr>
          <w:color w:val="000000"/>
          <w:sz w:val="20"/>
          <w:szCs w:val="20"/>
        </w:rPr>
        <w:br/>
      </w:r>
      <w:r w:rsidRPr="00A03DF5">
        <w:rPr>
          <w:rStyle w:val="Emphasis"/>
          <w:i w:val="0"/>
          <w:color w:val="000000"/>
          <w:sz w:val="20"/>
          <w:szCs w:val="20"/>
        </w:rPr>
        <w:t>That on the ashes of his youth doth lie,</w:t>
      </w:r>
      <w:r w:rsidRPr="00A03DF5">
        <w:rPr>
          <w:color w:val="000000"/>
          <w:sz w:val="20"/>
          <w:szCs w:val="20"/>
        </w:rPr>
        <w:br/>
      </w:r>
      <w:r w:rsidRPr="00A03DF5">
        <w:rPr>
          <w:rStyle w:val="Emphasis"/>
          <w:i w:val="0"/>
          <w:color w:val="000000"/>
          <w:sz w:val="20"/>
          <w:szCs w:val="20"/>
        </w:rPr>
        <w:t>As the death-bed, whereon it must expire,</w:t>
      </w:r>
      <w:r w:rsidRPr="00A03DF5">
        <w:rPr>
          <w:color w:val="000000"/>
          <w:sz w:val="20"/>
          <w:szCs w:val="20"/>
        </w:rPr>
        <w:br/>
      </w:r>
      <w:r w:rsidRPr="00A03DF5">
        <w:rPr>
          <w:rStyle w:val="Emphasis"/>
          <w:i w:val="0"/>
          <w:color w:val="000000"/>
          <w:sz w:val="20"/>
          <w:szCs w:val="20"/>
        </w:rPr>
        <w:t>Consumed with that which it was nourish’d by.</w:t>
      </w:r>
    </w:p>
    <w:p w14:paraId="6E3BBFA9" w14:textId="77777777" w:rsidR="002C7F0D" w:rsidRPr="00A03DF5" w:rsidRDefault="002C7F0D" w:rsidP="00B62CB4">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This thou perceiv’st, which makes thy love more strong,</w:t>
      </w:r>
      <w:r w:rsidRPr="00A03DF5">
        <w:rPr>
          <w:color w:val="000000"/>
          <w:sz w:val="20"/>
          <w:szCs w:val="20"/>
        </w:rPr>
        <w:br/>
        <w:t>   </w:t>
      </w:r>
      <w:r w:rsidRPr="00A03DF5">
        <w:rPr>
          <w:rStyle w:val="Emphasis"/>
          <w:i w:val="0"/>
          <w:color w:val="000000"/>
          <w:sz w:val="20"/>
          <w:szCs w:val="20"/>
        </w:rPr>
        <w:t>To love that well, which thou must leave ere long.</w:t>
      </w:r>
    </w:p>
    <w:p w14:paraId="0534B70D"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25F1C8D"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5D73B38" w14:textId="77777777" w:rsidR="002C7F0D" w:rsidRPr="00A03DF5" w:rsidRDefault="002C7F0D" w:rsidP="005F4D56">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74-րդ</w:t>
      </w:r>
    </w:p>
    <w:p w14:paraId="4D079FB2"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FF0000"/>
          <w:sz w:val="20"/>
          <w:szCs w:val="20"/>
        </w:rPr>
      </w:pPr>
    </w:p>
    <w:p w14:paraId="38864D07"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Բայց ճիշտն է´ն կըլնի, որ երբ չարը գա (իսկ ինքը կգա´,</w:t>
      </w:r>
    </w:p>
    <w:p w14:paraId="1345C576"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Կձերբակալի</w:t>
      </w:r>
      <w:r w:rsidR="005F4D56" w:rsidRPr="00A03DF5">
        <w:rPr>
          <w:rStyle w:val="Emphasis"/>
          <w:i w:val="0"/>
          <w:color w:val="000000"/>
          <w:sz w:val="20"/>
          <w:szCs w:val="20"/>
        </w:rPr>
        <w:t>´</w:t>
      </w:r>
      <w:r w:rsidRPr="00A03DF5">
        <w:rPr>
          <w:rStyle w:val="Emphasis"/>
          <w:i w:val="0"/>
          <w:color w:val="000000"/>
          <w:sz w:val="20"/>
          <w:szCs w:val="20"/>
        </w:rPr>
        <w:t xml:space="preserve"> ու ինձ կտանի</w:t>
      </w:r>
      <w:r w:rsidR="005F4D56" w:rsidRPr="00A03DF5">
        <w:rPr>
          <w:rStyle w:val="Emphasis"/>
          <w:i w:val="0"/>
          <w:color w:val="000000"/>
          <w:sz w:val="20"/>
          <w:szCs w:val="20"/>
        </w:rPr>
        <w:t>´</w:t>
      </w:r>
      <w:r w:rsidRPr="00A03DF5">
        <w:rPr>
          <w:rStyle w:val="Emphasis"/>
          <w:i w:val="0"/>
          <w:color w:val="000000"/>
          <w:sz w:val="20"/>
          <w:szCs w:val="20"/>
        </w:rPr>
        <w:t>, ի´նչ էլ որ անեմ),</w:t>
      </w:r>
    </w:p>
    <w:p w14:paraId="76B4F104"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Հենց էս տողերիս մե´ջն ինձ որոնես: Սրա´նք են վկա</w:t>
      </w:r>
    </w:p>
    <w:p w14:paraId="168F2CA7"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Իմ էությանը</w:t>
      </w:r>
      <w:r w:rsidR="005F4D56" w:rsidRPr="00A03DF5">
        <w:rPr>
          <w:rStyle w:val="Emphasis"/>
          <w:i w:val="0"/>
          <w:color w:val="000000"/>
          <w:sz w:val="20"/>
          <w:szCs w:val="20"/>
        </w:rPr>
        <w:t>:</w:t>
      </w:r>
      <w:r w:rsidRPr="00A03DF5">
        <w:rPr>
          <w:rStyle w:val="Emphasis"/>
          <w:i w:val="0"/>
          <w:color w:val="000000"/>
          <w:sz w:val="20"/>
          <w:szCs w:val="20"/>
        </w:rPr>
        <w:t xml:space="preserve"> </w:t>
      </w:r>
      <w:r w:rsidR="005F4D56" w:rsidRPr="00A03DF5">
        <w:rPr>
          <w:rStyle w:val="Emphasis"/>
          <w:i w:val="0"/>
          <w:color w:val="000000"/>
          <w:sz w:val="20"/>
          <w:szCs w:val="20"/>
        </w:rPr>
        <w:t>Դ</w:t>
      </w:r>
      <w:r w:rsidRPr="00A03DF5">
        <w:rPr>
          <w:rStyle w:val="Emphasis"/>
          <w:i w:val="0"/>
          <w:color w:val="000000"/>
          <w:sz w:val="20"/>
          <w:szCs w:val="20"/>
        </w:rPr>
        <w:t>ու սրա´նք հիշի, երբ հավերժ քնեմ:</w:t>
      </w:r>
    </w:p>
    <w:p w14:paraId="0DB0C26F" w14:textId="77777777" w:rsidR="002C7F0D" w:rsidRPr="00A03DF5" w:rsidRDefault="002C7F0D" w:rsidP="005F4D56">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Երբ հետո, մի օր, էսքանը կարդաս, հաստատ ման կգաս,</w:t>
      </w:r>
    </w:p>
    <w:p w14:paraId="511FE5E7"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Թե իմ ո´ր մասն էր, որ քու խորանի առա</w:t>
      </w:r>
      <w:r w:rsidR="005F4D56" w:rsidRPr="00A03DF5">
        <w:rPr>
          <w:rStyle w:val="Emphasis"/>
          <w:i w:val="0"/>
          <w:color w:val="000000"/>
          <w:sz w:val="20"/>
          <w:szCs w:val="20"/>
        </w:rPr>
        <w:t>´</w:t>
      </w:r>
      <w:r w:rsidRPr="00A03DF5">
        <w:rPr>
          <w:rStyle w:val="Emphasis"/>
          <w:i w:val="0"/>
          <w:color w:val="000000"/>
          <w:sz w:val="20"/>
          <w:szCs w:val="20"/>
        </w:rPr>
        <w:t>ջն էր դրված:</w:t>
      </w:r>
    </w:p>
    <w:p w14:paraId="4FC3B6FE"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Հողն ախր կարա մենակ հո´ղ դառնա: Դու էսի կզգա´ս</w:t>
      </w:r>
      <w:r w:rsidR="005F4D56" w:rsidRPr="00A03DF5">
        <w:rPr>
          <w:rStyle w:val="Emphasis"/>
          <w:i w:val="0"/>
          <w:color w:val="000000"/>
          <w:sz w:val="20"/>
          <w:szCs w:val="20"/>
        </w:rPr>
        <w:t xml:space="preserve"> –</w:t>
      </w:r>
    </w:p>
    <w:p w14:paraId="22501394"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Ու համ էլ կզգաս, որ հենց հոգի´ս էր քեզ զոհաբերված: </w:t>
      </w:r>
    </w:p>
    <w:p w14:paraId="750BDE6B" w14:textId="77777777" w:rsidR="002C7F0D" w:rsidRPr="00A03DF5" w:rsidRDefault="002C7F0D" w:rsidP="005F4D56">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Կնշանակի, քու կոր</w:t>
      </w:r>
      <w:r w:rsidR="000426DB" w:rsidRPr="00A03DF5">
        <w:rPr>
          <w:rStyle w:val="Emphasis"/>
          <w:i w:val="0"/>
          <w:color w:val="000000"/>
          <w:sz w:val="20"/>
          <w:szCs w:val="20"/>
        </w:rPr>
        <w:t>ցրած</w:t>
      </w:r>
      <w:r w:rsidRPr="00A03DF5">
        <w:rPr>
          <w:rStyle w:val="Emphasis"/>
          <w:i w:val="0"/>
          <w:color w:val="000000"/>
          <w:sz w:val="20"/>
          <w:szCs w:val="20"/>
        </w:rPr>
        <w:t xml:space="preserve">ը </w:t>
      </w:r>
      <w:r w:rsidR="005F4D56" w:rsidRPr="00A03DF5">
        <w:rPr>
          <w:rStyle w:val="Emphasis"/>
          <w:i w:val="0"/>
          <w:color w:val="000000"/>
          <w:sz w:val="20"/>
          <w:szCs w:val="20"/>
        </w:rPr>
        <w:t>(</w:t>
      </w:r>
      <w:r w:rsidRPr="00A03DF5">
        <w:rPr>
          <w:rStyle w:val="Emphasis"/>
          <w:i w:val="0"/>
          <w:color w:val="000000"/>
          <w:sz w:val="20"/>
          <w:szCs w:val="20"/>
        </w:rPr>
        <w:t>երբ ես մահանամ</w:t>
      </w:r>
      <w:r w:rsidR="005F4D56" w:rsidRPr="00A03DF5">
        <w:rPr>
          <w:rStyle w:val="Emphasis"/>
          <w:i w:val="0"/>
          <w:color w:val="000000"/>
          <w:sz w:val="20"/>
          <w:szCs w:val="20"/>
        </w:rPr>
        <w:t>)</w:t>
      </w:r>
      <w:r w:rsidRPr="00A03DF5">
        <w:rPr>
          <w:rStyle w:val="Emphasis"/>
          <w:i w:val="0"/>
          <w:color w:val="000000"/>
          <w:sz w:val="20"/>
          <w:szCs w:val="20"/>
        </w:rPr>
        <w:t>,</w:t>
      </w:r>
    </w:p>
    <w:p w14:paraId="63609DEA"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Իմ հոգու թերմացք ու </w:t>
      </w:r>
      <w:r w:rsidR="00535B00" w:rsidRPr="00A03DF5">
        <w:rPr>
          <w:rStyle w:val="Emphasis"/>
          <w:i w:val="0"/>
          <w:color w:val="000000"/>
          <w:sz w:val="20"/>
          <w:szCs w:val="20"/>
        </w:rPr>
        <w:t>հողի</w:t>
      </w:r>
      <w:r w:rsidRPr="00A03DF5">
        <w:rPr>
          <w:rStyle w:val="Emphasis"/>
          <w:i w:val="0"/>
          <w:color w:val="000000"/>
          <w:sz w:val="20"/>
          <w:szCs w:val="20"/>
        </w:rPr>
        <w:t xml:space="preserve"> բաժին մարմի´նս կըլնի, </w:t>
      </w:r>
    </w:p>
    <w:p w14:paraId="0C96FB58"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Դժնի գերանդու ավա´րը </w:t>
      </w:r>
      <w:r w:rsidR="00054F27" w:rsidRPr="00A03DF5">
        <w:rPr>
          <w:rStyle w:val="Emphasis"/>
          <w:i w:val="0"/>
          <w:color w:val="000000"/>
          <w:sz w:val="20"/>
          <w:szCs w:val="20"/>
        </w:rPr>
        <w:t>վերջին</w:t>
      </w:r>
      <w:r w:rsidR="005F4D56" w:rsidRPr="00A03DF5">
        <w:rPr>
          <w:rStyle w:val="Emphasis"/>
          <w:i w:val="0"/>
          <w:color w:val="000000"/>
          <w:sz w:val="20"/>
          <w:szCs w:val="20"/>
        </w:rPr>
        <w:t xml:space="preserve"> –</w:t>
      </w:r>
      <w:r w:rsidRPr="00A03DF5">
        <w:rPr>
          <w:rStyle w:val="Emphasis"/>
          <w:i w:val="0"/>
          <w:color w:val="000000"/>
          <w:sz w:val="20"/>
          <w:szCs w:val="20"/>
        </w:rPr>
        <w:t xml:space="preserve"> </w:t>
      </w:r>
      <w:r w:rsidR="000426DB" w:rsidRPr="00A03DF5">
        <w:rPr>
          <w:rStyle w:val="Emphasis"/>
          <w:i w:val="0"/>
          <w:color w:val="000000"/>
          <w:sz w:val="20"/>
          <w:szCs w:val="20"/>
        </w:rPr>
        <w:t>ժա´նտ</w:t>
      </w:r>
      <w:r w:rsidR="00535B00" w:rsidRPr="00A03DF5">
        <w:rPr>
          <w:rStyle w:val="Emphasis"/>
          <w:i w:val="0"/>
          <w:color w:val="000000"/>
          <w:sz w:val="20"/>
          <w:szCs w:val="20"/>
        </w:rPr>
        <w:t>, որդա</w:t>
      </w:r>
      <w:r w:rsidR="000426DB" w:rsidRPr="00A03DF5">
        <w:rPr>
          <w:rStyle w:val="Emphasis"/>
          <w:i w:val="0"/>
          <w:color w:val="000000"/>
          <w:sz w:val="20"/>
          <w:szCs w:val="20"/>
        </w:rPr>
        <w:t>խնամ</w:t>
      </w:r>
      <w:r w:rsidRPr="00A03DF5">
        <w:rPr>
          <w:rStyle w:val="Emphasis"/>
          <w:i w:val="0"/>
          <w:color w:val="000000"/>
          <w:sz w:val="20"/>
          <w:szCs w:val="20"/>
        </w:rPr>
        <w:t>,</w:t>
      </w:r>
    </w:p>
    <w:p w14:paraId="17351093" w14:textId="77777777" w:rsidR="002C7F0D" w:rsidRPr="00A03DF5" w:rsidRDefault="002C7F0D" w:rsidP="005F4D56">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Ինչը հիշելու կամ ափսոսալու արժանիք չունի</w:t>
      </w:r>
      <w:r w:rsidR="005F4D56" w:rsidRPr="00A03DF5">
        <w:rPr>
          <w:rStyle w:val="Emphasis"/>
          <w:i w:val="0"/>
          <w:color w:val="000000"/>
          <w:sz w:val="20"/>
          <w:szCs w:val="20"/>
        </w:rPr>
        <w:t>´</w:t>
      </w:r>
      <w:r w:rsidRPr="00A03DF5">
        <w:rPr>
          <w:rStyle w:val="Emphasis"/>
          <w:i w:val="0"/>
          <w:color w:val="000000"/>
          <w:sz w:val="20"/>
          <w:szCs w:val="20"/>
        </w:rPr>
        <w:t xml:space="preserve">: </w:t>
      </w:r>
    </w:p>
    <w:p w14:paraId="69C99451" w14:textId="77777777" w:rsidR="002C7F0D" w:rsidRPr="00A03DF5" w:rsidRDefault="002C7F0D" w:rsidP="005F4D56">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 xml:space="preserve">Մարմնի արժեքը հոգու </w:t>
      </w:r>
      <w:r w:rsidR="00535B00" w:rsidRPr="00A03DF5">
        <w:rPr>
          <w:rStyle w:val="Emphasis"/>
          <w:i w:val="0"/>
          <w:color w:val="000000"/>
          <w:sz w:val="20"/>
          <w:szCs w:val="20"/>
        </w:rPr>
        <w:t>կաց</w:t>
      </w:r>
      <w:r w:rsidRPr="00A03DF5">
        <w:rPr>
          <w:rStyle w:val="Emphasis"/>
          <w:i w:val="0"/>
          <w:color w:val="000000"/>
          <w:sz w:val="20"/>
          <w:szCs w:val="20"/>
        </w:rPr>
        <w:t>արան ըլնելն ա մենակ,</w:t>
      </w:r>
    </w:p>
    <w:p w14:paraId="754BDB1D" w14:textId="77777777" w:rsidR="002C7F0D" w:rsidRPr="00A03DF5" w:rsidRDefault="002C7F0D" w:rsidP="005F4D56">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Հոգո´ւ արժեքն ա իսկական արժեք, ամմե´ն ժամանակ:</w:t>
      </w:r>
    </w:p>
    <w:p w14:paraId="7A21D2C1" w14:textId="77777777" w:rsidR="005F4D56" w:rsidRPr="00A03DF5" w:rsidRDefault="005F4D56" w:rsidP="002C7F0D">
      <w:pPr>
        <w:pStyle w:val="NormalWeb"/>
        <w:shd w:val="clear" w:color="auto" w:fill="FFFFFF"/>
        <w:spacing w:before="0" w:beforeAutospacing="0" w:after="0" w:afterAutospacing="0" w:line="276" w:lineRule="auto"/>
        <w:rPr>
          <w:rStyle w:val="Emphasis"/>
          <w:i w:val="0"/>
          <w:color w:val="000000"/>
          <w:sz w:val="20"/>
          <w:szCs w:val="20"/>
        </w:rPr>
      </w:pPr>
    </w:p>
    <w:p w14:paraId="7E9F339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LXXIV</w:t>
      </w:r>
    </w:p>
    <w:p w14:paraId="3C8C17D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657AFB5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But be contented when that fell arrest</w:t>
      </w:r>
      <w:r w:rsidRPr="00A03DF5">
        <w:rPr>
          <w:color w:val="000000"/>
          <w:sz w:val="20"/>
          <w:szCs w:val="20"/>
        </w:rPr>
        <w:br/>
      </w:r>
      <w:r w:rsidRPr="00A03DF5">
        <w:rPr>
          <w:rStyle w:val="Emphasis"/>
          <w:i w:val="0"/>
          <w:color w:val="000000"/>
          <w:sz w:val="20"/>
          <w:szCs w:val="20"/>
        </w:rPr>
        <w:t>Without all bail shall carry me away,</w:t>
      </w:r>
      <w:r w:rsidRPr="00A03DF5">
        <w:rPr>
          <w:color w:val="000000"/>
          <w:sz w:val="20"/>
          <w:szCs w:val="20"/>
        </w:rPr>
        <w:br/>
      </w:r>
      <w:r w:rsidRPr="00A03DF5">
        <w:rPr>
          <w:rStyle w:val="Emphasis"/>
          <w:i w:val="0"/>
          <w:color w:val="000000"/>
          <w:sz w:val="20"/>
          <w:szCs w:val="20"/>
        </w:rPr>
        <w:t>My life hath in this line some interest,</w:t>
      </w:r>
      <w:r w:rsidRPr="00A03DF5">
        <w:rPr>
          <w:color w:val="000000"/>
          <w:sz w:val="20"/>
          <w:szCs w:val="20"/>
        </w:rPr>
        <w:br/>
      </w:r>
      <w:r w:rsidRPr="00A03DF5">
        <w:rPr>
          <w:rStyle w:val="Emphasis"/>
          <w:i w:val="0"/>
          <w:color w:val="000000"/>
          <w:sz w:val="20"/>
          <w:szCs w:val="20"/>
        </w:rPr>
        <w:t>Which for memorial still with thee shall stay.</w:t>
      </w:r>
    </w:p>
    <w:p w14:paraId="3A0995A5" w14:textId="77777777" w:rsidR="002C7F0D" w:rsidRPr="00A03DF5" w:rsidRDefault="002C7F0D" w:rsidP="005F4D5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When thou reviewest this, thou dost review</w:t>
      </w:r>
      <w:r w:rsidRPr="00A03DF5">
        <w:rPr>
          <w:color w:val="000000"/>
          <w:sz w:val="20"/>
          <w:szCs w:val="20"/>
        </w:rPr>
        <w:br/>
      </w:r>
      <w:r w:rsidRPr="00A03DF5">
        <w:rPr>
          <w:rStyle w:val="Emphasis"/>
          <w:i w:val="0"/>
          <w:color w:val="000000"/>
          <w:sz w:val="20"/>
          <w:szCs w:val="20"/>
        </w:rPr>
        <w:t>The very part was consecrate to thee:</w:t>
      </w:r>
      <w:r w:rsidRPr="00A03DF5">
        <w:rPr>
          <w:color w:val="000000"/>
          <w:sz w:val="20"/>
          <w:szCs w:val="20"/>
        </w:rPr>
        <w:br/>
      </w:r>
      <w:r w:rsidRPr="00A03DF5">
        <w:rPr>
          <w:rStyle w:val="Emphasis"/>
          <w:i w:val="0"/>
          <w:color w:val="000000"/>
          <w:sz w:val="20"/>
          <w:szCs w:val="20"/>
        </w:rPr>
        <w:t>The earth can have but earth, which is his due;</w:t>
      </w:r>
      <w:r w:rsidRPr="00A03DF5">
        <w:rPr>
          <w:color w:val="000000"/>
          <w:sz w:val="20"/>
          <w:szCs w:val="20"/>
        </w:rPr>
        <w:br/>
      </w:r>
      <w:r w:rsidRPr="00A03DF5">
        <w:rPr>
          <w:rStyle w:val="Emphasis"/>
          <w:i w:val="0"/>
          <w:color w:val="000000"/>
          <w:sz w:val="20"/>
          <w:szCs w:val="20"/>
        </w:rPr>
        <w:t>My spirit is thine, the better part of me:</w:t>
      </w:r>
    </w:p>
    <w:p w14:paraId="1CBEAEA4" w14:textId="77777777" w:rsidR="002C7F0D" w:rsidRPr="00A03DF5" w:rsidRDefault="002C7F0D" w:rsidP="005F4D5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So then thou hast but lost the dregs of life,</w:t>
      </w:r>
      <w:r w:rsidRPr="00A03DF5">
        <w:rPr>
          <w:color w:val="000000"/>
          <w:sz w:val="20"/>
          <w:szCs w:val="20"/>
        </w:rPr>
        <w:br/>
      </w:r>
      <w:r w:rsidRPr="00A03DF5">
        <w:rPr>
          <w:rStyle w:val="Emphasis"/>
          <w:i w:val="0"/>
          <w:color w:val="000000"/>
          <w:sz w:val="20"/>
          <w:szCs w:val="20"/>
        </w:rPr>
        <w:t>The prey of worms, my body being dead;</w:t>
      </w:r>
      <w:r w:rsidRPr="00A03DF5">
        <w:rPr>
          <w:color w:val="000000"/>
          <w:sz w:val="20"/>
          <w:szCs w:val="20"/>
        </w:rPr>
        <w:br/>
      </w:r>
      <w:r w:rsidRPr="00A03DF5">
        <w:rPr>
          <w:rStyle w:val="Emphasis"/>
          <w:i w:val="0"/>
          <w:color w:val="000000"/>
          <w:sz w:val="20"/>
          <w:szCs w:val="20"/>
        </w:rPr>
        <w:t>The coward conquest of a wretch’s knife,</w:t>
      </w:r>
      <w:r w:rsidRPr="00A03DF5">
        <w:rPr>
          <w:color w:val="000000"/>
          <w:sz w:val="20"/>
          <w:szCs w:val="20"/>
        </w:rPr>
        <w:br/>
      </w:r>
      <w:r w:rsidRPr="00A03DF5">
        <w:rPr>
          <w:rStyle w:val="Emphasis"/>
          <w:i w:val="0"/>
          <w:color w:val="000000"/>
          <w:sz w:val="20"/>
          <w:szCs w:val="20"/>
        </w:rPr>
        <w:t>Too base of thee to be remembered.</w:t>
      </w:r>
    </w:p>
    <w:p w14:paraId="5A3E78EE" w14:textId="77777777" w:rsidR="002C7F0D" w:rsidRPr="00A03DF5" w:rsidRDefault="002C7F0D" w:rsidP="005F4D56">
      <w:pPr>
        <w:pStyle w:val="NormalWeb"/>
        <w:shd w:val="clear" w:color="auto" w:fill="FFFFFF"/>
        <w:spacing w:before="120" w:beforeAutospacing="0" w:after="0" w:afterAutospacing="0" w:line="276" w:lineRule="auto"/>
        <w:rPr>
          <w:color w:val="000000"/>
          <w:sz w:val="20"/>
          <w:szCs w:val="20"/>
        </w:rPr>
      </w:pPr>
      <w:r w:rsidRPr="00A03DF5">
        <w:rPr>
          <w:color w:val="000000"/>
          <w:sz w:val="20"/>
          <w:szCs w:val="20"/>
        </w:rPr>
        <w:t>   </w:t>
      </w:r>
      <w:r w:rsidRPr="00A03DF5">
        <w:rPr>
          <w:rStyle w:val="Emphasis"/>
          <w:i w:val="0"/>
          <w:color w:val="000000"/>
          <w:sz w:val="20"/>
          <w:szCs w:val="20"/>
        </w:rPr>
        <w:t>The worth of that is that which it contains,</w:t>
      </w:r>
      <w:r w:rsidRPr="00A03DF5">
        <w:rPr>
          <w:color w:val="000000"/>
          <w:sz w:val="20"/>
          <w:szCs w:val="20"/>
        </w:rPr>
        <w:br/>
        <w:t>   </w:t>
      </w:r>
      <w:r w:rsidRPr="00A03DF5">
        <w:rPr>
          <w:rStyle w:val="Emphasis"/>
          <w:i w:val="0"/>
          <w:color w:val="000000"/>
          <w:sz w:val="20"/>
          <w:szCs w:val="20"/>
        </w:rPr>
        <w:t>And that is this, and this with thee remains.</w:t>
      </w:r>
      <w:r w:rsidRPr="00A03DF5">
        <w:rPr>
          <w:color w:val="000000"/>
          <w:sz w:val="20"/>
          <w:szCs w:val="20"/>
        </w:rPr>
        <w:t xml:space="preserve"> </w:t>
      </w:r>
    </w:p>
    <w:p w14:paraId="29B23ADF" w14:textId="77777777" w:rsidR="002C7F0D" w:rsidRPr="00A03DF5" w:rsidRDefault="002C7F0D" w:rsidP="002C7F0D">
      <w:pPr>
        <w:spacing w:line="276" w:lineRule="auto"/>
        <w:rPr>
          <w:sz w:val="20"/>
          <w:szCs w:val="20"/>
        </w:rPr>
      </w:pPr>
      <w:r w:rsidRPr="00A03DF5">
        <w:rPr>
          <w:sz w:val="20"/>
          <w:szCs w:val="20"/>
        </w:rPr>
        <w:br w:type="page"/>
      </w:r>
    </w:p>
    <w:p w14:paraId="358952E1" w14:textId="77777777" w:rsidR="002C7F0D" w:rsidRPr="00A03DF5" w:rsidRDefault="002C7F0D" w:rsidP="00CB53C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75-րդ</w:t>
      </w:r>
    </w:p>
    <w:p w14:paraId="703D61B8"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FF0000"/>
          <w:sz w:val="20"/>
          <w:szCs w:val="20"/>
        </w:rPr>
      </w:pPr>
    </w:p>
    <w:p w14:paraId="7DDAC3D4" w14:textId="77777777" w:rsidR="002C7F0D" w:rsidRPr="00A03DF5" w:rsidRDefault="00CB53C1"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Խոհ</w:t>
      </w:r>
      <w:r w:rsidR="002C7F0D" w:rsidRPr="00A03DF5">
        <w:rPr>
          <w:rStyle w:val="Emphasis"/>
          <w:i w:val="0"/>
          <w:color w:val="000000"/>
          <w:sz w:val="20"/>
          <w:szCs w:val="20"/>
        </w:rPr>
        <w:t>երիս դաշտի անձրևը գարնան, գո</w:t>
      </w:r>
      <w:r w:rsidRPr="00A03DF5">
        <w:rPr>
          <w:rStyle w:val="Emphasis"/>
          <w:i w:val="0"/>
          <w:color w:val="000000"/>
          <w:sz w:val="20"/>
          <w:szCs w:val="20"/>
        </w:rPr>
        <w:t>´</w:t>
      </w:r>
      <w:r w:rsidR="002C7F0D" w:rsidRPr="00A03DF5">
        <w:rPr>
          <w:rStyle w:val="Emphasis"/>
          <w:i w:val="0"/>
          <w:color w:val="000000"/>
          <w:sz w:val="20"/>
          <w:szCs w:val="20"/>
        </w:rPr>
        <w:t>ռ ու կենարար,</w:t>
      </w:r>
    </w:p>
    <w:p w14:paraId="4C97A31C"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Հենց դո´ւ ես, որ կաս: Կառչած քու տեսքի փայլ ու նշխարից, </w:t>
      </w:r>
    </w:p>
    <w:p w14:paraId="70595631"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Նման եմ գծուծ, կծծի</w:t>
      </w:r>
      <w:r w:rsidR="005F4D56" w:rsidRPr="00A03DF5">
        <w:rPr>
          <w:rStyle w:val="Emphasis"/>
          <w:i w:val="0"/>
          <w:color w:val="000000"/>
          <w:sz w:val="20"/>
          <w:szCs w:val="20"/>
        </w:rPr>
        <w:t>´</w:t>
      </w:r>
      <w:r w:rsidRPr="00A03DF5">
        <w:rPr>
          <w:rStyle w:val="Emphasis"/>
          <w:i w:val="0"/>
          <w:color w:val="000000"/>
          <w:sz w:val="20"/>
          <w:szCs w:val="20"/>
        </w:rPr>
        <w:t xml:space="preserve"> ժլատի, ով </w:t>
      </w:r>
      <w:r w:rsidR="00CB53C1" w:rsidRPr="00A03DF5">
        <w:rPr>
          <w:rStyle w:val="Emphasis"/>
          <w:i w:val="0"/>
          <w:color w:val="000000"/>
          <w:sz w:val="20"/>
          <w:szCs w:val="20"/>
        </w:rPr>
        <w:t>լի,</w:t>
      </w:r>
      <w:r w:rsidRPr="00A03DF5">
        <w:rPr>
          <w:rStyle w:val="Emphasis"/>
          <w:i w:val="0"/>
          <w:color w:val="000000"/>
          <w:sz w:val="20"/>
          <w:szCs w:val="20"/>
        </w:rPr>
        <w:t xml:space="preserve"> անհամար</w:t>
      </w:r>
    </w:p>
    <w:p w14:paraId="2E4C7AA8"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Գանձե</w:t>
      </w:r>
      <w:r w:rsidR="00CB53C1" w:rsidRPr="00A03DF5">
        <w:rPr>
          <w:rStyle w:val="Emphasis"/>
          <w:i w:val="0"/>
          <w:color w:val="000000"/>
          <w:sz w:val="20"/>
          <w:szCs w:val="20"/>
        </w:rPr>
        <w:t>´</w:t>
      </w:r>
      <w:r w:rsidRPr="00A03DF5">
        <w:rPr>
          <w:rStyle w:val="Emphasis"/>
          <w:i w:val="0"/>
          <w:color w:val="000000"/>
          <w:sz w:val="20"/>
          <w:szCs w:val="20"/>
        </w:rPr>
        <w:t>րն ա պահում խանդ ու սարսափով</w:t>
      </w:r>
      <w:r w:rsidR="00CB53C1" w:rsidRPr="00A03DF5">
        <w:rPr>
          <w:rStyle w:val="Emphasis"/>
          <w:i w:val="0"/>
          <w:color w:val="000000"/>
          <w:sz w:val="20"/>
          <w:szCs w:val="20"/>
        </w:rPr>
        <w:t xml:space="preserve"> –</w:t>
      </w:r>
      <w:r w:rsidRPr="00A03DF5">
        <w:rPr>
          <w:rStyle w:val="Emphasis"/>
          <w:i w:val="0"/>
          <w:color w:val="000000"/>
          <w:sz w:val="20"/>
          <w:szCs w:val="20"/>
        </w:rPr>
        <w:t xml:space="preserve"> արար աշխարհից:</w:t>
      </w:r>
    </w:p>
    <w:p w14:paraId="470A4564" w14:textId="77777777" w:rsidR="002C7F0D" w:rsidRPr="00A03DF5" w:rsidRDefault="003139BE" w:rsidP="00CB53C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Երբեմն</w:t>
      </w:r>
      <w:r w:rsidR="002C7F0D" w:rsidRPr="00A03DF5">
        <w:rPr>
          <w:rStyle w:val="Emphasis"/>
          <w:i w:val="0"/>
          <w:color w:val="000000"/>
          <w:sz w:val="20"/>
          <w:szCs w:val="20"/>
        </w:rPr>
        <w:t xml:space="preserve"> դրանք վայելում եմ լուռ, բայց տարիքն </w:t>
      </w:r>
      <w:r w:rsidR="00CB53C1" w:rsidRPr="00A03DF5">
        <w:rPr>
          <w:rStyle w:val="Emphasis"/>
          <w:i w:val="0"/>
          <w:color w:val="000000"/>
          <w:sz w:val="20"/>
          <w:szCs w:val="20"/>
        </w:rPr>
        <w:t>անք</w:t>
      </w:r>
      <w:r w:rsidR="002C7F0D" w:rsidRPr="00A03DF5">
        <w:rPr>
          <w:rStyle w:val="Emphasis"/>
          <w:i w:val="0"/>
          <w:color w:val="000000"/>
          <w:sz w:val="20"/>
          <w:szCs w:val="20"/>
        </w:rPr>
        <w:t xml:space="preserve">ուն </w:t>
      </w:r>
    </w:p>
    <w:p w14:paraId="7014D64E"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Գլխի ա քցում. «Մի օր կմնաս առանց էս գանձի»:</w:t>
      </w:r>
    </w:p>
    <w:p w14:paraId="6A6E6B64"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Հետո հրճվում եմ, որ մեն-մենակ ենք, առանձին, թաքուն,</w:t>
      </w:r>
    </w:p>
    <w:p w14:paraId="291ABB50"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Հետո ուզում եմ՝ աշխարհը տենա</w:t>
      </w:r>
      <w:r w:rsidR="00CB53C1" w:rsidRPr="00A03DF5">
        <w:rPr>
          <w:rStyle w:val="Emphasis"/>
          <w:i w:val="0"/>
          <w:color w:val="000000"/>
          <w:sz w:val="20"/>
          <w:szCs w:val="20"/>
        </w:rPr>
        <w:t xml:space="preserve"> –</w:t>
      </w:r>
      <w:r w:rsidRPr="00A03DF5">
        <w:rPr>
          <w:rStyle w:val="Emphasis"/>
          <w:i w:val="0"/>
          <w:color w:val="000000"/>
          <w:sz w:val="20"/>
          <w:szCs w:val="20"/>
        </w:rPr>
        <w:t xml:space="preserve"> ու մե´զ նախանձի:</w:t>
      </w:r>
    </w:p>
    <w:p w14:paraId="0190B9B1" w14:textId="77777777" w:rsidR="002C7F0D" w:rsidRPr="00A03DF5" w:rsidRDefault="002C7F0D" w:rsidP="00CB53C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Մեկ-մեկ քու տեսքի գոռ ու փառահեղ խնջույքի´ց եմ կուշտ,</w:t>
      </w:r>
    </w:p>
    <w:p w14:paraId="283075AC"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Բայց մի քիչ հետո, երբ հեռանում ես, </w:t>
      </w:r>
      <w:r w:rsidR="003139BE" w:rsidRPr="00A03DF5">
        <w:rPr>
          <w:rStyle w:val="Emphasis"/>
          <w:i w:val="0"/>
          <w:color w:val="000000"/>
          <w:sz w:val="20"/>
          <w:szCs w:val="20"/>
        </w:rPr>
        <w:t xml:space="preserve">ե´ս, </w:t>
      </w:r>
      <w:r w:rsidRPr="00A03DF5">
        <w:rPr>
          <w:rStyle w:val="Emphasis"/>
          <w:i w:val="0"/>
          <w:color w:val="000000"/>
          <w:sz w:val="20"/>
          <w:szCs w:val="20"/>
        </w:rPr>
        <w:t>սոված</w:t>
      </w:r>
      <w:r w:rsidR="003139BE" w:rsidRPr="00A03DF5">
        <w:rPr>
          <w:rStyle w:val="Emphasis"/>
          <w:i w:val="0"/>
          <w:color w:val="000000"/>
          <w:sz w:val="20"/>
          <w:szCs w:val="20"/>
        </w:rPr>
        <w:t>,</w:t>
      </w:r>
      <w:r w:rsidRPr="00A03DF5">
        <w:rPr>
          <w:rStyle w:val="Emphasis"/>
          <w:i w:val="0"/>
          <w:color w:val="000000"/>
          <w:sz w:val="20"/>
          <w:szCs w:val="20"/>
        </w:rPr>
        <w:t xml:space="preserve"> </w:t>
      </w:r>
      <w:r w:rsidR="00CB53C1" w:rsidRPr="00A03DF5">
        <w:rPr>
          <w:rStyle w:val="Emphasis"/>
          <w:i w:val="0"/>
          <w:color w:val="000000"/>
          <w:sz w:val="20"/>
          <w:szCs w:val="20"/>
        </w:rPr>
        <w:t>մոլ</w:t>
      </w:r>
      <w:r w:rsidRPr="00A03DF5">
        <w:rPr>
          <w:rStyle w:val="Emphasis"/>
          <w:i w:val="0"/>
          <w:color w:val="000000"/>
          <w:sz w:val="20"/>
          <w:szCs w:val="20"/>
        </w:rPr>
        <w:t>որ,</w:t>
      </w:r>
    </w:p>
    <w:p w14:paraId="661F0E11"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Բավարարվում եմ լոկ տեսքի</w:t>
      </w:r>
      <w:r w:rsidR="00CB53C1" w:rsidRPr="00A03DF5">
        <w:rPr>
          <w:rStyle w:val="Emphasis"/>
          <w:i w:val="0"/>
          <w:color w:val="000000"/>
          <w:sz w:val="20"/>
          <w:szCs w:val="20"/>
        </w:rPr>
        <w:t>´</w:t>
      </w:r>
      <w:r w:rsidRPr="00A03DF5">
        <w:rPr>
          <w:rStyle w:val="Emphasis"/>
          <w:i w:val="0"/>
          <w:color w:val="000000"/>
          <w:sz w:val="20"/>
          <w:szCs w:val="20"/>
        </w:rPr>
        <w:t xml:space="preserve">դ հուշով: Բայց </w:t>
      </w:r>
      <w:r w:rsidR="0065690E" w:rsidRPr="00A03DF5">
        <w:rPr>
          <w:rStyle w:val="Emphasis"/>
          <w:i w:val="0"/>
          <w:color w:val="000000"/>
          <w:sz w:val="20"/>
          <w:szCs w:val="20"/>
        </w:rPr>
        <w:t>գիտ</w:t>
      </w:r>
      <w:r w:rsidRPr="00A03DF5">
        <w:rPr>
          <w:rStyle w:val="Emphasis"/>
          <w:i w:val="0"/>
          <w:color w:val="000000"/>
          <w:sz w:val="20"/>
          <w:szCs w:val="20"/>
        </w:rPr>
        <w:t>եմ, անշուշտ,</w:t>
      </w:r>
    </w:p>
    <w:p w14:paraId="506B8B90" w14:textId="77777777" w:rsidR="002C7F0D" w:rsidRPr="00A03DF5" w:rsidRDefault="002C7F0D" w:rsidP="00CB53C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Գալիք հրճվանքիս աղբյուրը դո´ւ ես: Ա´յ ըսե´նց ա, որ – </w:t>
      </w:r>
    </w:p>
    <w:p w14:paraId="48D5EC54" w14:textId="77777777" w:rsidR="002C7F0D" w:rsidRPr="00A03DF5" w:rsidRDefault="002C7F0D" w:rsidP="00CB53C1">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Մեկ հղփանում եմ ու անհագ սնվում, գոհ ու կշտացած,</w:t>
      </w:r>
    </w:p>
    <w:p w14:paraId="51D82443" w14:textId="77777777" w:rsidR="002C7F0D" w:rsidRPr="00A03DF5" w:rsidRDefault="002C7F0D" w:rsidP="00CB53C1">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Մեկ-մեկ էլ սովից լրի´վ եմ հյուծվում, հեգ ու վշտացած:</w:t>
      </w:r>
    </w:p>
    <w:p w14:paraId="6BF3FEB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A7EE32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LXXV</w:t>
      </w:r>
    </w:p>
    <w:p w14:paraId="40DC5B8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60B1260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 are you to my thoughts as food to life,</w:t>
      </w:r>
      <w:r w:rsidRPr="00A03DF5">
        <w:rPr>
          <w:color w:val="000000"/>
          <w:sz w:val="20"/>
          <w:szCs w:val="20"/>
        </w:rPr>
        <w:br/>
      </w:r>
      <w:r w:rsidRPr="00A03DF5">
        <w:rPr>
          <w:rStyle w:val="Emphasis"/>
          <w:i w:val="0"/>
          <w:color w:val="000000"/>
          <w:sz w:val="20"/>
          <w:szCs w:val="20"/>
        </w:rPr>
        <w:t>Or as sweet-season’d showers are to the ground;</w:t>
      </w:r>
      <w:r w:rsidRPr="00A03DF5">
        <w:rPr>
          <w:color w:val="000000"/>
          <w:sz w:val="20"/>
          <w:szCs w:val="20"/>
        </w:rPr>
        <w:br/>
      </w:r>
      <w:r w:rsidRPr="00A03DF5">
        <w:rPr>
          <w:rStyle w:val="Emphasis"/>
          <w:i w:val="0"/>
          <w:color w:val="000000"/>
          <w:sz w:val="20"/>
          <w:szCs w:val="20"/>
        </w:rPr>
        <w:t>And for the peace of you I hold such strife</w:t>
      </w:r>
      <w:r w:rsidRPr="00A03DF5">
        <w:rPr>
          <w:color w:val="000000"/>
          <w:sz w:val="20"/>
          <w:szCs w:val="20"/>
        </w:rPr>
        <w:br/>
      </w:r>
      <w:r w:rsidRPr="00A03DF5">
        <w:rPr>
          <w:rStyle w:val="Emphasis"/>
          <w:i w:val="0"/>
          <w:color w:val="000000"/>
          <w:sz w:val="20"/>
          <w:szCs w:val="20"/>
        </w:rPr>
        <w:t>As ‘twixt a miser and his wealth is found.</w:t>
      </w:r>
    </w:p>
    <w:p w14:paraId="070C0940" w14:textId="77777777" w:rsidR="002C7F0D" w:rsidRPr="00A03DF5" w:rsidRDefault="002C7F0D" w:rsidP="00CB53C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Now proud as an enjoyer, and anon</w:t>
      </w:r>
      <w:r w:rsidRPr="00A03DF5">
        <w:rPr>
          <w:color w:val="000000"/>
          <w:sz w:val="20"/>
          <w:szCs w:val="20"/>
        </w:rPr>
        <w:br/>
      </w:r>
      <w:r w:rsidRPr="00A03DF5">
        <w:rPr>
          <w:rStyle w:val="Emphasis"/>
          <w:i w:val="0"/>
          <w:color w:val="000000"/>
          <w:sz w:val="20"/>
          <w:szCs w:val="20"/>
        </w:rPr>
        <w:t>Doubting the filching age will steal his treasure;</w:t>
      </w:r>
      <w:r w:rsidRPr="00A03DF5">
        <w:rPr>
          <w:color w:val="000000"/>
          <w:sz w:val="20"/>
          <w:szCs w:val="20"/>
        </w:rPr>
        <w:br/>
      </w:r>
      <w:r w:rsidRPr="00A03DF5">
        <w:rPr>
          <w:rStyle w:val="Emphasis"/>
          <w:i w:val="0"/>
          <w:color w:val="000000"/>
          <w:sz w:val="20"/>
          <w:szCs w:val="20"/>
        </w:rPr>
        <w:t>Now counting best to be with you alone,</w:t>
      </w:r>
      <w:r w:rsidRPr="00A03DF5">
        <w:rPr>
          <w:color w:val="000000"/>
          <w:sz w:val="20"/>
          <w:szCs w:val="20"/>
        </w:rPr>
        <w:br/>
      </w:r>
      <w:r w:rsidRPr="00A03DF5">
        <w:rPr>
          <w:rStyle w:val="Emphasis"/>
          <w:i w:val="0"/>
          <w:color w:val="000000"/>
          <w:sz w:val="20"/>
          <w:szCs w:val="20"/>
        </w:rPr>
        <w:t>Then better’d that the world may see my pleasure:</w:t>
      </w:r>
    </w:p>
    <w:p w14:paraId="73CB8CA7" w14:textId="77777777" w:rsidR="002C7F0D" w:rsidRPr="00A03DF5" w:rsidRDefault="002C7F0D" w:rsidP="00CB53C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Sometime all full with feasting on your sight,</w:t>
      </w:r>
      <w:r w:rsidRPr="00A03DF5">
        <w:rPr>
          <w:color w:val="000000"/>
          <w:sz w:val="20"/>
          <w:szCs w:val="20"/>
        </w:rPr>
        <w:br/>
      </w:r>
      <w:r w:rsidRPr="00A03DF5">
        <w:rPr>
          <w:rStyle w:val="Emphasis"/>
          <w:i w:val="0"/>
          <w:color w:val="000000"/>
          <w:sz w:val="20"/>
          <w:szCs w:val="20"/>
        </w:rPr>
        <w:t>And by and by clean starved for a look;</w:t>
      </w:r>
      <w:r w:rsidRPr="00A03DF5">
        <w:rPr>
          <w:color w:val="000000"/>
          <w:sz w:val="20"/>
          <w:szCs w:val="20"/>
        </w:rPr>
        <w:br/>
      </w:r>
      <w:r w:rsidRPr="00A03DF5">
        <w:rPr>
          <w:rStyle w:val="Emphasis"/>
          <w:i w:val="0"/>
          <w:color w:val="000000"/>
          <w:sz w:val="20"/>
          <w:szCs w:val="20"/>
        </w:rPr>
        <w:t>Possessing or pursuing no delight</w:t>
      </w:r>
      <w:r w:rsidRPr="00A03DF5">
        <w:rPr>
          <w:color w:val="000000"/>
          <w:sz w:val="20"/>
          <w:szCs w:val="20"/>
        </w:rPr>
        <w:br/>
      </w:r>
      <w:r w:rsidRPr="00A03DF5">
        <w:rPr>
          <w:rStyle w:val="Emphasis"/>
          <w:i w:val="0"/>
          <w:color w:val="000000"/>
          <w:sz w:val="20"/>
          <w:szCs w:val="20"/>
        </w:rPr>
        <w:t>Save what is had, or must from you be took.</w:t>
      </w:r>
    </w:p>
    <w:p w14:paraId="62DFC98B" w14:textId="77777777" w:rsidR="002C7F0D" w:rsidRPr="00A03DF5" w:rsidRDefault="002C7F0D" w:rsidP="00CB53C1">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Thus do I pine and surfeit day by day,</w:t>
      </w:r>
      <w:r w:rsidRPr="00A03DF5">
        <w:rPr>
          <w:color w:val="000000"/>
          <w:sz w:val="20"/>
          <w:szCs w:val="20"/>
        </w:rPr>
        <w:t xml:space="preserve"> </w:t>
      </w:r>
      <w:r w:rsidRPr="00A03DF5">
        <w:rPr>
          <w:color w:val="000000"/>
          <w:sz w:val="20"/>
          <w:szCs w:val="20"/>
        </w:rPr>
        <w:br/>
        <w:t>   </w:t>
      </w:r>
      <w:r w:rsidRPr="00A03DF5">
        <w:rPr>
          <w:rStyle w:val="Emphasis"/>
          <w:i w:val="0"/>
          <w:color w:val="000000"/>
          <w:sz w:val="20"/>
          <w:szCs w:val="20"/>
        </w:rPr>
        <w:t>Or gluttoning on all, or all away.</w:t>
      </w:r>
    </w:p>
    <w:p w14:paraId="3E43C279" w14:textId="77777777" w:rsidR="002C7F0D" w:rsidRPr="00A03DF5" w:rsidRDefault="002C7F0D" w:rsidP="002C7F0D">
      <w:pPr>
        <w:spacing w:line="276" w:lineRule="auto"/>
        <w:jc w:val="both"/>
        <w:rPr>
          <w:color w:val="000000"/>
          <w:sz w:val="20"/>
          <w:szCs w:val="20"/>
        </w:rPr>
      </w:pPr>
    </w:p>
    <w:p w14:paraId="488861CA" w14:textId="77777777" w:rsidR="002C7F0D" w:rsidRPr="00A03DF5" w:rsidRDefault="002C7F0D" w:rsidP="002C7F0D">
      <w:pPr>
        <w:shd w:val="clear" w:color="auto" w:fill="FFFFFF"/>
        <w:spacing w:line="276" w:lineRule="auto"/>
        <w:rPr>
          <w:color w:val="000000"/>
          <w:sz w:val="20"/>
          <w:szCs w:val="20"/>
        </w:rPr>
      </w:pPr>
    </w:p>
    <w:p w14:paraId="331C6750" w14:textId="77777777" w:rsidR="002C7F0D" w:rsidRPr="00A03DF5" w:rsidRDefault="002C7F0D" w:rsidP="002C7F0D">
      <w:pPr>
        <w:shd w:val="clear" w:color="auto" w:fill="FFFFFF"/>
        <w:spacing w:line="276" w:lineRule="auto"/>
        <w:rPr>
          <w:color w:val="000000"/>
          <w:sz w:val="20"/>
          <w:szCs w:val="20"/>
        </w:rPr>
      </w:pPr>
    </w:p>
    <w:p w14:paraId="63B4353D"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136B427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4E0EEBA" w14:textId="77777777" w:rsidR="002C7F0D" w:rsidRPr="00A03DF5" w:rsidRDefault="002C7F0D" w:rsidP="00640F31">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76-րդ</w:t>
      </w:r>
    </w:p>
    <w:p w14:paraId="14330AD9"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FF0000"/>
          <w:sz w:val="20"/>
          <w:szCs w:val="20"/>
        </w:rPr>
      </w:pPr>
    </w:p>
    <w:p w14:paraId="0533DFEE"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Կարող ա ասես. «Տողերդ խի՞ են զուրկ նոր սլացքից,</w:t>
      </w:r>
    </w:p>
    <w:p w14:paraId="322270AC"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Կտրուկ անցքերից, ելևէջից թա</w:t>
      </w:r>
      <w:r w:rsidR="00640F31" w:rsidRPr="00A03DF5">
        <w:rPr>
          <w:rStyle w:val="Emphasis"/>
          <w:i w:val="0"/>
          <w:color w:val="000000"/>
          <w:sz w:val="20"/>
          <w:szCs w:val="20"/>
        </w:rPr>
        <w:t>´</w:t>
      </w:r>
      <w:r w:rsidRPr="00A03DF5">
        <w:rPr>
          <w:rStyle w:val="Emphasis"/>
          <w:i w:val="0"/>
          <w:color w:val="000000"/>
          <w:sz w:val="20"/>
          <w:szCs w:val="20"/>
        </w:rPr>
        <w:t>րմ, հզո</w:t>
      </w:r>
      <w:r w:rsidR="00640F31" w:rsidRPr="00A03DF5">
        <w:rPr>
          <w:rStyle w:val="Emphasis"/>
          <w:i w:val="0"/>
          <w:color w:val="000000"/>
          <w:sz w:val="20"/>
          <w:szCs w:val="20"/>
        </w:rPr>
        <w:t>´</w:t>
      </w:r>
      <w:r w:rsidRPr="00A03DF5">
        <w:rPr>
          <w:rStyle w:val="Emphasis"/>
          <w:i w:val="0"/>
          <w:color w:val="000000"/>
          <w:sz w:val="20"/>
          <w:szCs w:val="20"/>
        </w:rPr>
        <w:t>ր, վարարուն:</w:t>
      </w:r>
    </w:p>
    <w:p w14:paraId="6E494DB3"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Էսքան ժամանակ խի՞ չես հեռանում քու հին ընթացքից,</w:t>
      </w:r>
    </w:p>
    <w:p w14:paraId="0D36B65B"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Նո´ր ձև հորինում, նո´ր չափ ու ռիթմ, նո´ր միս ու արուն»:</w:t>
      </w:r>
    </w:p>
    <w:p w14:paraId="06FE6AF3" w14:textId="77777777" w:rsidR="002C7F0D" w:rsidRPr="00A03DF5" w:rsidRDefault="002C7F0D" w:rsidP="00640F3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Կարող ա ասես. «Խի՞ ես անընդհատ նույն բանը գրում,</w:t>
      </w:r>
    </w:p>
    <w:p w14:paraId="69598DFE"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Նո´րը արարի, քու հին ձևերը աղբամա´նը քից,</w:t>
      </w:r>
    </w:p>
    <w:p w14:paraId="2BA93F70"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Բառերդ, լրի</w:t>
      </w:r>
      <w:r w:rsidR="00640F31" w:rsidRPr="00A03DF5">
        <w:rPr>
          <w:rStyle w:val="Emphasis"/>
          <w:i w:val="0"/>
          <w:color w:val="000000"/>
          <w:sz w:val="20"/>
          <w:szCs w:val="20"/>
        </w:rPr>
        <w:t>´</w:t>
      </w:r>
      <w:r w:rsidRPr="00A03DF5">
        <w:rPr>
          <w:rStyle w:val="Emphasis"/>
          <w:i w:val="0"/>
          <w:color w:val="000000"/>
          <w:sz w:val="20"/>
          <w:szCs w:val="20"/>
        </w:rPr>
        <w:t>վ, քու հին գրերի շորե</w:t>
      </w:r>
      <w:r w:rsidR="00640F31" w:rsidRPr="00A03DF5">
        <w:rPr>
          <w:rStyle w:val="Emphasis"/>
          <w:i w:val="0"/>
          <w:color w:val="000000"/>
          <w:sz w:val="20"/>
          <w:szCs w:val="20"/>
        </w:rPr>
        <w:t>´</w:t>
      </w:r>
      <w:r w:rsidRPr="00A03DF5">
        <w:rPr>
          <w:rStyle w:val="Emphasis"/>
          <w:i w:val="0"/>
          <w:color w:val="000000"/>
          <w:sz w:val="20"/>
          <w:szCs w:val="20"/>
        </w:rPr>
        <w:t>րն են կրում</w:t>
      </w:r>
      <w:r w:rsidR="00640F31" w:rsidRPr="00A03DF5">
        <w:rPr>
          <w:rStyle w:val="Emphasis"/>
          <w:i w:val="0"/>
          <w:color w:val="000000"/>
          <w:sz w:val="20"/>
          <w:szCs w:val="20"/>
        </w:rPr>
        <w:t xml:space="preserve"> –</w:t>
      </w:r>
    </w:p>
    <w:p w14:paraId="16F37053"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Ախր անունըդ վռա´զ եմ ջոկում – քու սաղ գրվածքից»:</w:t>
      </w:r>
    </w:p>
    <w:p w14:paraId="1428E251" w14:textId="77777777" w:rsidR="002C7F0D" w:rsidRPr="00A03DF5" w:rsidRDefault="002C7F0D" w:rsidP="00640F3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Սրանք ես </w:t>
      </w:r>
      <w:r w:rsidR="0065690E" w:rsidRPr="00A03DF5">
        <w:rPr>
          <w:rStyle w:val="Emphasis"/>
          <w:i w:val="0"/>
          <w:color w:val="000000"/>
          <w:sz w:val="20"/>
          <w:szCs w:val="20"/>
        </w:rPr>
        <w:t>գիտ</w:t>
      </w:r>
      <w:r w:rsidRPr="00A03DF5">
        <w:rPr>
          <w:rStyle w:val="Emphasis"/>
          <w:i w:val="0"/>
          <w:color w:val="000000"/>
          <w:sz w:val="20"/>
          <w:szCs w:val="20"/>
        </w:rPr>
        <w:t xml:space="preserve">եմ: </w:t>
      </w:r>
      <w:r w:rsidR="0065690E" w:rsidRPr="00A03DF5">
        <w:rPr>
          <w:rStyle w:val="Emphasis"/>
          <w:i w:val="0"/>
          <w:color w:val="000000"/>
          <w:sz w:val="20"/>
          <w:szCs w:val="20"/>
        </w:rPr>
        <w:t>Գիտ</w:t>
      </w:r>
      <w:r w:rsidRPr="00A03DF5">
        <w:rPr>
          <w:rStyle w:val="Emphasis"/>
          <w:i w:val="0"/>
          <w:color w:val="000000"/>
          <w:sz w:val="20"/>
          <w:szCs w:val="20"/>
        </w:rPr>
        <w:t>ե´մ, որ մենակ քե´զ եմ տարփողում,</w:t>
      </w:r>
    </w:p>
    <w:p w14:paraId="7F7EFFCF"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գիրըս մենակ սիրո´ւց ա խոսում, լրիվ ու հատ-հատ,</w:t>
      </w:r>
    </w:p>
    <w:p w14:paraId="4628A5DB"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Սրա համար էլ բառերիս մենակ շորե´րն եմ փոխում,</w:t>
      </w:r>
    </w:p>
    <w:p w14:paraId="206F8D90" w14:textId="77777777" w:rsidR="002C7F0D" w:rsidRPr="00A03DF5" w:rsidRDefault="002C7F0D" w:rsidP="00640F3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սիրուս քուրան նո´ւյն վառելիքն ա ծախսում անընդհատ:</w:t>
      </w:r>
    </w:p>
    <w:p w14:paraId="7296A055" w14:textId="77777777" w:rsidR="002C7F0D" w:rsidRPr="00A03DF5" w:rsidRDefault="002C7F0D" w:rsidP="00640F31">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Ոնց որ արևն ա, որ միշտ, օրեցօր, թե հի´ն ա, թե նո´ր,</w:t>
      </w:r>
    </w:p>
    <w:p w14:paraId="1791C09C" w14:textId="77777777" w:rsidR="002C7F0D" w:rsidRPr="00A03DF5" w:rsidRDefault="002C7F0D" w:rsidP="00640F31">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Սիրուս խոսքերն էլ հա´ կրկնվում են, ամմե´ն-ամմեն օր:</w:t>
      </w:r>
    </w:p>
    <w:p w14:paraId="4D96F18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2BC54C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LXXVI</w:t>
      </w:r>
    </w:p>
    <w:p w14:paraId="7E0D51D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6009DFD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Why is my verse so barren of new pride,</w:t>
      </w:r>
      <w:r w:rsidRPr="00A03DF5">
        <w:rPr>
          <w:color w:val="000000"/>
          <w:sz w:val="20"/>
          <w:szCs w:val="20"/>
        </w:rPr>
        <w:br/>
      </w:r>
      <w:r w:rsidRPr="00A03DF5">
        <w:rPr>
          <w:rStyle w:val="Emphasis"/>
          <w:i w:val="0"/>
          <w:color w:val="000000"/>
          <w:sz w:val="20"/>
          <w:szCs w:val="20"/>
        </w:rPr>
        <w:t>So far from variation or quick change?</w:t>
      </w:r>
      <w:r w:rsidRPr="00A03DF5">
        <w:rPr>
          <w:color w:val="000000"/>
          <w:sz w:val="20"/>
          <w:szCs w:val="20"/>
        </w:rPr>
        <w:br/>
      </w:r>
      <w:r w:rsidRPr="00A03DF5">
        <w:rPr>
          <w:rStyle w:val="Emphasis"/>
          <w:i w:val="0"/>
          <w:color w:val="000000"/>
          <w:sz w:val="20"/>
          <w:szCs w:val="20"/>
        </w:rPr>
        <w:t>Why with the time do I not glance aside</w:t>
      </w:r>
      <w:r w:rsidRPr="00A03DF5">
        <w:rPr>
          <w:color w:val="000000"/>
          <w:sz w:val="20"/>
          <w:szCs w:val="20"/>
        </w:rPr>
        <w:br/>
      </w:r>
      <w:r w:rsidRPr="00A03DF5">
        <w:rPr>
          <w:rStyle w:val="Emphasis"/>
          <w:i w:val="0"/>
          <w:color w:val="000000"/>
          <w:sz w:val="20"/>
          <w:szCs w:val="20"/>
        </w:rPr>
        <w:t>To new-found methods, and to compounds strange?</w:t>
      </w:r>
    </w:p>
    <w:p w14:paraId="75DC945D" w14:textId="77777777" w:rsidR="002C7F0D" w:rsidRPr="00A03DF5" w:rsidRDefault="002C7F0D" w:rsidP="00640F3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Why write I still all one, ever the same,</w:t>
      </w:r>
      <w:r w:rsidRPr="00A03DF5">
        <w:rPr>
          <w:color w:val="000000"/>
          <w:sz w:val="20"/>
          <w:szCs w:val="20"/>
        </w:rPr>
        <w:br/>
      </w:r>
      <w:r w:rsidRPr="00A03DF5">
        <w:rPr>
          <w:rStyle w:val="Emphasis"/>
          <w:i w:val="0"/>
          <w:color w:val="000000"/>
          <w:sz w:val="20"/>
          <w:szCs w:val="20"/>
        </w:rPr>
        <w:t>And keep invention in a noted weed,</w:t>
      </w:r>
      <w:r w:rsidRPr="00A03DF5">
        <w:rPr>
          <w:color w:val="000000"/>
          <w:sz w:val="20"/>
          <w:szCs w:val="20"/>
        </w:rPr>
        <w:br/>
      </w:r>
      <w:r w:rsidRPr="00A03DF5">
        <w:rPr>
          <w:rStyle w:val="Emphasis"/>
          <w:i w:val="0"/>
          <w:color w:val="000000"/>
          <w:sz w:val="20"/>
          <w:szCs w:val="20"/>
        </w:rPr>
        <w:t>That every word doth almost tell my name,</w:t>
      </w:r>
      <w:r w:rsidRPr="00A03DF5">
        <w:rPr>
          <w:color w:val="000000"/>
          <w:sz w:val="20"/>
          <w:szCs w:val="20"/>
        </w:rPr>
        <w:br/>
      </w:r>
      <w:r w:rsidRPr="00A03DF5">
        <w:rPr>
          <w:rStyle w:val="Emphasis"/>
          <w:i w:val="0"/>
          <w:color w:val="000000"/>
          <w:sz w:val="20"/>
          <w:szCs w:val="20"/>
        </w:rPr>
        <w:t>Showing their birth, and where they did proceed?</w:t>
      </w:r>
    </w:p>
    <w:p w14:paraId="2A34B783" w14:textId="77777777" w:rsidR="002C7F0D" w:rsidRPr="00A03DF5" w:rsidRDefault="002C7F0D" w:rsidP="00640F3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know sweet love I always write of you,</w:t>
      </w:r>
      <w:r w:rsidRPr="00A03DF5">
        <w:rPr>
          <w:color w:val="000000"/>
          <w:sz w:val="20"/>
          <w:szCs w:val="20"/>
        </w:rPr>
        <w:br/>
      </w:r>
      <w:r w:rsidRPr="00A03DF5">
        <w:rPr>
          <w:rStyle w:val="Emphasis"/>
          <w:i w:val="0"/>
          <w:color w:val="000000"/>
          <w:sz w:val="20"/>
          <w:szCs w:val="20"/>
        </w:rPr>
        <w:t>And you and love are still my argument;</w:t>
      </w:r>
      <w:r w:rsidRPr="00A03DF5">
        <w:rPr>
          <w:color w:val="000000"/>
          <w:sz w:val="20"/>
          <w:szCs w:val="20"/>
        </w:rPr>
        <w:br/>
      </w:r>
      <w:r w:rsidRPr="00A03DF5">
        <w:rPr>
          <w:rStyle w:val="Emphasis"/>
          <w:i w:val="0"/>
          <w:color w:val="000000"/>
          <w:sz w:val="20"/>
          <w:szCs w:val="20"/>
        </w:rPr>
        <w:t>So all my best is dressing old words new,</w:t>
      </w:r>
      <w:r w:rsidRPr="00A03DF5">
        <w:rPr>
          <w:color w:val="000000"/>
          <w:sz w:val="20"/>
          <w:szCs w:val="20"/>
        </w:rPr>
        <w:br/>
      </w:r>
      <w:r w:rsidRPr="00A03DF5">
        <w:rPr>
          <w:rStyle w:val="Emphasis"/>
          <w:i w:val="0"/>
          <w:color w:val="000000"/>
          <w:sz w:val="20"/>
          <w:szCs w:val="20"/>
        </w:rPr>
        <w:t>Spending again what is already spent:</w:t>
      </w:r>
    </w:p>
    <w:p w14:paraId="4370DCA7" w14:textId="77777777" w:rsidR="002C7F0D" w:rsidRPr="00A03DF5" w:rsidRDefault="002C7F0D" w:rsidP="0033044A">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as the sun is daily new and old,</w:t>
      </w:r>
      <w:r w:rsidRPr="00A03DF5">
        <w:rPr>
          <w:color w:val="000000"/>
          <w:sz w:val="20"/>
          <w:szCs w:val="20"/>
        </w:rPr>
        <w:br/>
        <w:t>   </w:t>
      </w:r>
      <w:r w:rsidRPr="00A03DF5">
        <w:rPr>
          <w:rStyle w:val="Emphasis"/>
          <w:i w:val="0"/>
          <w:color w:val="000000"/>
          <w:sz w:val="20"/>
          <w:szCs w:val="20"/>
        </w:rPr>
        <w:t>So is my love still telling what is told.</w:t>
      </w:r>
      <w:r w:rsidRPr="00A03DF5">
        <w:rPr>
          <w:rStyle w:val="Emphasis"/>
          <w:sz w:val="20"/>
          <w:szCs w:val="20"/>
        </w:rPr>
        <w:br w:type="page"/>
      </w:r>
    </w:p>
    <w:p w14:paraId="5BCDD81F" w14:textId="77777777" w:rsidR="002C7F0D" w:rsidRPr="00A03DF5" w:rsidRDefault="002C7F0D" w:rsidP="0033044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77-րդ</w:t>
      </w:r>
    </w:p>
    <w:p w14:paraId="02E8F4DB"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FF0000"/>
          <w:sz w:val="20"/>
          <w:szCs w:val="20"/>
        </w:rPr>
      </w:pPr>
    </w:p>
    <w:p w14:paraId="3E0635FF"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Հայլիդ ցույց կտա, թե քու պերճանքը ո</w:t>
      </w:r>
      <w:r w:rsidR="0033044A" w:rsidRPr="00A03DF5">
        <w:rPr>
          <w:rStyle w:val="Emphasis"/>
          <w:i w:val="0"/>
          <w:color w:val="000000"/>
          <w:sz w:val="20"/>
          <w:szCs w:val="20"/>
        </w:rPr>
        <w:t>´</w:t>
      </w:r>
      <w:r w:rsidRPr="00A03DF5">
        <w:rPr>
          <w:rStyle w:val="Emphasis"/>
          <w:i w:val="0"/>
          <w:color w:val="000000"/>
          <w:sz w:val="20"/>
          <w:szCs w:val="20"/>
        </w:rPr>
        <w:t>նց ա թառամում,</w:t>
      </w:r>
    </w:p>
    <w:p w14:paraId="0F525993"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անսահման թանգ ժամ ու օրերը ո</w:t>
      </w:r>
      <w:r w:rsidR="0033044A" w:rsidRPr="00A03DF5">
        <w:rPr>
          <w:rStyle w:val="Emphasis"/>
          <w:i w:val="0"/>
          <w:color w:val="000000"/>
          <w:sz w:val="20"/>
          <w:szCs w:val="20"/>
        </w:rPr>
        <w:t>´</w:t>
      </w:r>
      <w:r w:rsidRPr="00A03DF5">
        <w:rPr>
          <w:rStyle w:val="Emphasis"/>
          <w:i w:val="0"/>
          <w:color w:val="000000"/>
          <w:sz w:val="20"/>
          <w:szCs w:val="20"/>
        </w:rPr>
        <w:t>նց են դառնում ծուխ,</w:t>
      </w:r>
    </w:p>
    <w:p w14:paraId="65431007"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շուտով կզգաս – խոհերի´դ գիրքն ա արդեն զառամում,</w:t>
      </w:r>
    </w:p>
    <w:p w14:paraId="58CABC26"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դաս կքաղես. «Մտքիս կրակը դառնում ա ածո</w:t>
      </w:r>
      <w:r w:rsidR="0033044A" w:rsidRPr="00A03DF5">
        <w:rPr>
          <w:rStyle w:val="Emphasis"/>
          <w:i w:val="0"/>
          <w:color w:val="000000"/>
          <w:sz w:val="20"/>
          <w:szCs w:val="20"/>
        </w:rPr>
        <w:t>´</w:t>
      </w:r>
      <w:r w:rsidRPr="00A03DF5">
        <w:rPr>
          <w:rStyle w:val="Emphasis"/>
          <w:i w:val="0"/>
          <w:color w:val="000000"/>
          <w:sz w:val="20"/>
          <w:szCs w:val="20"/>
        </w:rPr>
        <w:t>ւխ»:</w:t>
      </w:r>
    </w:p>
    <w:p w14:paraId="74A0F550" w14:textId="77777777" w:rsidR="002C7F0D" w:rsidRPr="00A03DF5" w:rsidRDefault="002C7F0D" w:rsidP="0033044A">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Քու հայլու մեջի կնճիռ-ակոսը անշեղ կավետի,</w:t>
      </w:r>
    </w:p>
    <w:p w14:paraId="5DEFF366"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բաց ա արդեն քու գերեզմանի երախը դժնի:</w:t>
      </w:r>
    </w:p>
    <w:p w14:paraId="59597B47"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Քեզ նշմար կտա ժա</w:t>
      </w:r>
      <w:r w:rsidR="0033044A" w:rsidRPr="00A03DF5">
        <w:rPr>
          <w:rStyle w:val="Emphasis"/>
          <w:i w:val="0"/>
          <w:color w:val="000000"/>
          <w:sz w:val="20"/>
          <w:szCs w:val="20"/>
        </w:rPr>
        <w:t>´</w:t>
      </w:r>
      <w:r w:rsidRPr="00A03DF5">
        <w:rPr>
          <w:rStyle w:val="Emphasis"/>
          <w:i w:val="0"/>
          <w:color w:val="000000"/>
          <w:sz w:val="20"/>
          <w:szCs w:val="20"/>
        </w:rPr>
        <w:t>մն արևային. «Արդեն հավետի</w:t>
      </w:r>
    </w:p>
    <w:p w14:paraId="58DB29DC"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Ճամփի´ն ես անդարձ, ու անըսպառ չի</w:t>
      </w:r>
      <w:r w:rsidR="0033044A" w:rsidRPr="00A03DF5">
        <w:rPr>
          <w:rStyle w:val="Emphasis"/>
          <w:i w:val="0"/>
          <w:color w:val="000000"/>
          <w:sz w:val="20"/>
          <w:szCs w:val="20"/>
        </w:rPr>
        <w:t>´</w:t>
      </w:r>
      <w:r w:rsidRPr="00A03DF5">
        <w:rPr>
          <w:rStyle w:val="Emphasis"/>
          <w:i w:val="0"/>
          <w:color w:val="000000"/>
          <w:sz w:val="20"/>
          <w:szCs w:val="20"/>
        </w:rPr>
        <w:t xml:space="preserve"> մասը քու բաժնի»:</w:t>
      </w:r>
    </w:p>
    <w:p w14:paraId="6AE1B94E" w14:textId="77777777" w:rsidR="002C7F0D" w:rsidRPr="00A03DF5" w:rsidRDefault="002C7F0D" w:rsidP="0033044A">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Ուշադի</w:t>
      </w:r>
      <w:r w:rsidR="003139BE" w:rsidRPr="00A03DF5">
        <w:rPr>
          <w:rStyle w:val="Emphasis"/>
          <w:i w:val="0"/>
          <w:color w:val="000000"/>
          <w:sz w:val="20"/>
          <w:szCs w:val="20"/>
        </w:rPr>
        <w:t>´</w:t>
      </w:r>
      <w:r w:rsidRPr="00A03DF5">
        <w:rPr>
          <w:rStyle w:val="Emphasis"/>
          <w:i w:val="0"/>
          <w:color w:val="000000"/>
          <w:sz w:val="20"/>
          <w:szCs w:val="20"/>
        </w:rPr>
        <w:t>ր կարդաս հուշերիդ գիրքը, է</w:t>
      </w:r>
      <w:r w:rsidR="0033044A" w:rsidRPr="00A03DF5">
        <w:rPr>
          <w:rStyle w:val="Emphasis"/>
          <w:i w:val="0"/>
          <w:color w:val="000000"/>
          <w:sz w:val="20"/>
          <w:szCs w:val="20"/>
        </w:rPr>
        <w:t>´</w:t>
      </w:r>
      <w:r w:rsidRPr="00A03DF5">
        <w:rPr>
          <w:rStyle w:val="Emphasis"/>
          <w:i w:val="0"/>
          <w:color w:val="000000"/>
          <w:sz w:val="20"/>
          <w:szCs w:val="20"/>
        </w:rPr>
        <w:t xml:space="preserve">դ վախտ կիմանաս, </w:t>
      </w:r>
    </w:p>
    <w:p w14:paraId="708EE41D"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Էջե´ր կան դատարկ: Կան քու ուղեղի սանե´րը նախկին, </w:t>
      </w:r>
    </w:p>
    <w:p w14:paraId="34D21343"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Մտքե</w:t>
      </w:r>
      <w:r w:rsidR="0033044A" w:rsidRPr="00A03DF5">
        <w:rPr>
          <w:rStyle w:val="Emphasis"/>
          <w:i w:val="0"/>
          <w:color w:val="000000"/>
          <w:sz w:val="20"/>
          <w:szCs w:val="20"/>
        </w:rPr>
        <w:t>´</w:t>
      </w:r>
      <w:r w:rsidRPr="00A03DF5">
        <w:rPr>
          <w:rStyle w:val="Emphasis"/>
          <w:i w:val="0"/>
          <w:color w:val="000000"/>
          <w:sz w:val="20"/>
          <w:szCs w:val="20"/>
        </w:rPr>
        <w:t>րդ մանուկ, արդեն անծանոթ</w:t>
      </w:r>
      <w:r w:rsidR="0033044A" w:rsidRPr="00A03DF5">
        <w:rPr>
          <w:rStyle w:val="Emphasis"/>
          <w:i w:val="0"/>
          <w:color w:val="000000"/>
          <w:sz w:val="20"/>
          <w:szCs w:val="20"/>
        </w:rPr>
        <w:t xml:space="preserve"> –</w:t>
      </w:r>
      <w:r w:rsidRPr="00A03DF5">
        <w:rPr>
          <w:rStyle w:val="Emphasis"/>
          <w:i w:val="0"/>
          <w:color w:val="000000"/>
          <w:sz w:val="20"/>
          <w:szCs w:val="20"/>
        </w:rPr>
        <w:t xml:space="preserve"> անմե</w:t>
      </w:r>
      <w:r w:rsidR="0033044A" w:rsidRPr="00A03DF5">
        <w:rPr>
          <w:rStyle w:val="Emphasis"/>
          <w:i w:val="0"/>
          <w:color w:val="000000"/>
          <w:sz w:val="20"/>
          <w:szCs w:val="20"/>
        </w:rPr>
        <w:t>´</w:t>
      </w:r>
      <w:r w:rsidRPr="00A03DF5">
        <w:rPr>
          <w:rStyle w:val="Emphasis"/>
          <w:i w:val="0"/>
          <w:color w:val="000000"/>
          <w:sz w:val="20"/>
          <w:szCs w:val="20"/>
        </w:rPr>
        <w:t>ղ, անվնաս</w:t>
      </w:r>
      <w:r w:rsidR="0033044A" w:rsidRPr="00A03DF5">
        <w:rPr>
          <w:rStyle w:val="Emphasis"/>
          <w:i w:val="0"/>
          <w:color w:val="000000"/>
          <w:sz w:val="20"/>
          <w:szCs w:val="20"/>
        </w:rPr>
        <w:t>,</w:t>
      </w:r>
    </w:p>
    <w:p w14:paraId="7A39CC60" w14:textId="77777777" w:rsidR="002C7F0D" w:rsidRPr="00A03DF5" w:rsidRDefault="002C7F0D" w:rsidP="0033044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Թեև հոգսածին: Ա´յ, էդ հոգսերի´ն տեր դառի կարգին:</w:t>
      </w:r>
    </w:p>
    <w:p w14:paraId="16627351" w14:textId="77777777" w:rsidR="002C7F0D" w:rsidRPr="00A03DF5" w:rsidRDefault="002C7F0D" w:rsidP="0033044A">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Թե հա´ գուրգուրես սաներիդ մանուկ, կըլնես անկորո</w:t>
      </w:r>
      <w:r w:rsidR="0033044A" w:rsidRPr="00A03DF5">
        <w:rPr>
          <w:rStyle w:val="Emphasis"/>
          <w:i w:val="0"/>
          <w:color w:val="000000"/>
          <w:sz w:val="20"/>
          <w:szCs w:val="20"/>
        </w:rPr>
        <w:t>´</w:t>
      </w:r>
      <w:r w:rsidRPr="00A03DF5">
        <w:rPr>
          <w:rStyle w:val="Emphasis"/>
          <w:i w:val="0"/>
          <w:color w:val="000000"/>
          <w:sz w:val="20"/>
          <w:szCs w:val="20"/>
        </w:rPr>
        <w:t>ւստ,</w:t>
      </w:r>
    </w:p>
    <w:p w14:paraId="59EEA864" w14:textId="77777777" w:rsidR="002C7F0D" w:rsidRPr="00A03DF5" w:rsidRDefault="002C7F0D" w:rsidP="0033044A">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Ու հա´մ կշահես, հա´մ գիրքդ կըլնի շքե</w:t>
      </w:r>
      <w:r w:rsidR="0033044A" w:rsidRPr="00A03DF5">
        <w:rPr>
          <w:rStyle w:val="Emphasis"/>
          <w:i w:val="0"/>
          <w:color w:val="000000"/>
          <w:sz w:val="20"/>
          <w:szCs w:val="20"/>
        </w:rPr>
        <w:t>´</w:t>
      </w:r>
      <w:r w:rsidRPr="00A03DF5">
        <w:rPr>
          <w:rStyle w:val="Emphasis"/>
          <w:i w:val="0"/>
          <w:color w:val="000000"/>
          <w:sz w:val="20"/>
          <w:szCs w:val="20"/>
        </w:rPr>
        <w:t>ղ ու հարուստ:</w:t>
      </w:r>
    </w:p>
    <w:p w14:paraId="33BEE67C" w14:textId="77777777" w:rsidR="0033044A" w:rsidRPr="00A03DF5" w:rsidRDefault="0033044A" w:rsidP="002C7F0D">
      <w:pPr>
        <w:pStyle w:val="NormalWeb"/>
        <w:shd w:val="clear" w:color="auto" w:fill="FFFFFF"/>
        <w:spacing w:before="0" w:beforeAutospacing="0" w:after="0" w:afterAutospacing="0" w:line="276" w:lineRule="auto"/>
        <w:rPr>
          <w:rStyle w:val="Emphasis"/>
          <w:i w:val="0"/>
          <w:color w:val="000000"/>
          <w:sz w:val="20"/>
          <w:szCs w:val="20"/>
        </w:rPr>
      </w:pPr>
    </w:p>
    <w:p w14:paraId="3D9CFAF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LXXVII</w:t>
      </w:r>
    </w:p>
    <w:p w14:paraId="4A53A58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0600F0F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Thy glass will show thee how thy beauties wear,</w:t>
      </w:r>
      <w:r w:rsidRPr="00A03DF5">
        <w:rPr>
          <w:color w:val="000000"/>
          <w:sz w:val="20"/>
          <w:szCs w:val="20"/>
        </w:rPr>
        <w:br/>
      </w:r>
      <w:r w:rsidRPr="00A03DF5">
        <w:rPr>
          <w:rStyle w:val="Emphasis"/>
          <w:i w:val="0"/>
          <w:color w:val="000000"/>
          <w:sz w:val="20"/>
          <w:szCs w:val="20"/>
        </w:rPr>
        <w:t>Thy dial how thy precious minutes waste;</w:t>
      </w:r>
      <w:r w:rsidRPr="00A03DF5">
        <w:rPr>
          <w:color w:val="000000"/>
          <w:sz w:val="20"/>
          <w:szCs w:val="20"/>
        </w:rPr>
        <w:br/>
      </w:r>
      <w:r w:rsidRPr="00A03DF5">
        <w:rPr>
          <w:rStyle w:val="Emphasis"/>
          <w:i w:val="0"/>
          <w:color w:val="000000"/>
          <w:sz w:val="20"/>
          <w:szCs w:val="20"/>
        </w:rPr>
        <w:t>The vacant leaves thy mind’s imprint will bear,</w:t>
      </w:r>
      <w:r w:rsidRPr="00A03DF5">
        <w:rPr>
          <w:color w:val="000000"/>
          <w:sz w:val="20"/>
          <w:szCs w:val="20"/>
        </w:rPr>
        <w:br/>
      </w:r>
      <w:r w:rsidRPr="00A03DF5">
        <w:rPr>
          <w:rStyle w:val="Emphasis"/>
          <w:i w:val="0"/>
          <w:color w:val="000000"/>
          <w:sz w:val="20"/>
          <w:szCs w:val="20"/>
        </w:rPr>
        <w:t>And of this book, this learning mayst thou taste.</w:t>
      </w:r>
    </w:p>
    <w:p w14:paraId="6D285EC2" w14:textId="77777777" w:rsidR="002C7F0D" w:rsidRPr="00A03DF5" w:rsidRDefault="002C7F0D" w:rsidP="0033044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 wrinkles which thy glass will truly show</w:t>
      </w:r>
      <w:r w:rsidRPr="00A03DF5">
        <w:rPr>
          <w:color w:val="000000"/>
          <w:sz w:val="20"/>
          <w:szCs w:val="20"/>
        </w:rPr>
        <w:br/>
      </w:r>
      <w:r w:rsidRPr="00A03DF5">
        <w:rPr>
          <w:rStyle w:val="Emphasis"/>
          <w:i w:val="0"/>
          <w:color w:val="000000"/>
          <w:sz w:val="20"/>
          <w:szCs w:val="20"/>
        </w:rPr>
        <w:t>Of mouthed graves will give thee memory;</w:t>
      </w:r>
      <w:r w:rsidRPr="00A03DF5">
        <w:rPr>
          <w:color w:val="000000"/>
          <w:sz w:val="20"/>
          <w:szCs w:val="20"/>
        </w:rPr>
        <w:br/>
      </w:r>
      <w:r w:rsidRPr="00A03DF5">
        <w:rPr>
          <w:rStyle w:val="Emphasis"/>
          <w:i w:val="0"/>
          <w:color w:val="000000"/>
          <w:sz w:val="20"/>
          <w:szCs w:val="20"/>
        </w:rPr>
        <w:t>Thou by thy dial’s shady stealth mayst know</w:t>
      </w:r>
      <w:r w:rsidRPr="00A03DF5">
        <w:rPr>
          <w:color w:val="000000"/>
          <w:sz w:val="20"/>
          <w:szCs w:val="20"/>
        </w:rPr>
        <w:br/>
      </w:r>
      <w:r w:rsidRPr="00A03DF5">
        <w:rPr>
          <w:rStyle w:val="Emphasis"/>
          <w:i w:val="0"/>
          <w:color w:val="000000"/>
          <w:sz w:val="20"/>
          <w:szCs w:val="20"/>
        </w:rPr>
        <w:t>Time’s thievish progress to eternity.</w:t>
      </w:r>
    </w:p>
    <w:p w14:paraId="40C8396E" w14:textId="77777777" w:rsidR="002C7F0D" w:rsidRPr="00A03DF5" w:rsidRDefault="002C7F0D" w:rsidP="0033044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Look what thy memory cannot contain,</w:t>
      </w:r>
      <w:r w:rsidRPr="00A03DF5">
        <w:rPr>
          <w:color w:val="000000"/>
          <w:sz w:val="20"/>
          <w:szCs w:val="20"/>
        </w:rPr>
        <w:br/>
      </w:r>
      <w:r w:rsidRPr="00A03DF5">
        <w:rPr>
          <w:rStyle w:val="Emphasis"/>
          <w:i w:val="0"/>
          <w:color w:val="000000"/>
          <w:sz w:val="20"/>
          <w:szCs w:val="20"/>
        </w:rPr>
        <w:t>Commit to these waste blanks, and thou shalt find</w:t>
      </w:r>
      <w:r w:rsidRPr="00A03DF5">
        <w:rPr>
          <w:color w:val="000000"/>
          <w:sz w:val="20"/>
          <w:szCs w:val="20"/>
        </w:rPr>
        <w:br/>
      </w:r>
      <w:r w:rsidRPr="00A03DF5">
        <w:rPr>
          <w:rStyle w:val="Emphasis"/>
          <w:i w:val="0"/>
          <w:color w:val="000000"/>
          <w:sz w:val="20"/>
          <w:szCs w:val="20"/>
        </w:rPr>
        <w:t>Those children nursed, delivered from thy brain,</w:t>
      </w:r>
      <w:r w:rsidRPr="00A03DF5">
        <w:rPr>
          <w:color w:val="000000"/>
          <w:sz w:val="20"/>
          <w:szCs w:val="20"/>
        </w:rPr>
        <w:br/>
      </w:r>
      <w:r w:rsidRPr="00A03DF5">
        <w:rPr>
          <w:rStyle w:val="Emphasis"/>
          <w:i w:val="0"/>
          <w:color w:val="000000"/>
          <w:sz w:val="20"/>
          <w:szCs w:val="20"/>
        </w:rPr>
        <w:t>To take a new acquaintance of thy mind.</w:t>
      </w:r>
    </w:p>
    <w:p w14:paraId="5C4FFBAA" w14:textId="77777777" w:rsidR="002C7F0D" w:rsidRPr="00A03DF5" w:rsidRDefault="002C7F0D" w:rsidP="0033044A">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These offices, so oft as thou wilt look,</w:t>
      </w:r>
      <w:r w:rsidRPr="00A03DF5">
        <w:rPr>
          <w:color w:val="000000"/>
          <w:sz w:val="20"/>
          <w:szCs w:val="20"/>
        </w:rPr>
        <w:br/>
        <w:t>   </w:t>
      </w:r>
      <w:r w:rsidRPr="00A03DF5">
        <w:rPr>
          <w:rStyle w:val="Emphasis"/>
          <w:i w:val="0"/>
          <w:color w:val="000000"/>
          <w:sz w:val="20"/>
          <w:szCs w:val="20"/>
        </w:rPr>
        <w:t>Shall profit thee and much enrich thy book.</w:t>
      </w:r>
    </w:p>
    <w:p w14:paraId="03768646" w14:textId="77777777" w:rsidR="002C7F0D" w:rsidRPr="00A03DF5" w:rsidRDefault="002C7F0D" w:rsidP="002C7F0D">
      <w:pPr>
        <w:spacing w:line="276" w:lineRule="auto"/>
        <w:rPr>
          <w:rStyle w:val="Emphasis"/>
          <w:i w:val="0"/>
          <w:sz w:val="20"/>
          <w:szCs w:val="20"/>
        </w:rPr>
      </w:pPr>
      <w:r w:rsidRPr="00A03DF5">
        <w:rPr>
          <w:rStyle w:val="Emphasis"/>
          <w:sz w:val="20"/>
          <w:szCs w:val="20"/>
        </w:rPr>
        <w:br w:type="page"/>
      </w:r>
    </w:p>
    <w:p w14:paraId="7509D2EA"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4ED50A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Սոնետ 78-րդ</w:t>
      </w:r>
    </w:p>
    <w:p w14:paraId="6F3BAAA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FF0000"/>
          <w:sz w:val="20"/>
          <w:szCs w:val="20"/>
        </w:rPr>
      </w:pPr>
    </w:p>
    <w:p w14:paraId="5F0F756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Քու սուրբ խորանին էնքա</w:t>
      </w:r>
      <w:r w:rsidR="00DA1885" w:rsidRPr="00A03DF5">
        <w:rPr>
          <w:rStyle w:val="Emphasis"/>
          <w:i w:val="0"/>
          <w:color w:val="000000"/>
          <w:sz w:val="20"/>
          <w:szCs w:val="20"/>
        </w:rPr>
        <w:t>´</w:t>
      </w:r>
      <w:r w:rsidRPr="00A03DF5">
        <w:rPr>
          <w:rStyle w:val="Emphasis"/>
          <w:i w:val="0"/>
          <w:color w:val="000000"/>
          <w:sz w:val="20"/>
          <w:szCs w:val="20"/>
        </w:rPr>
        <w:t xml:space="preserve">ն անգամ եմ ձեռներս պարզե </w:t>
      </w:r>
    </w:p>
    <w:p w14:paraId="6F18DAF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Ու, ոգեշնչված, պերճ տողեր գրե, որ դո´ւ ես մուսաս:</w:t>
      </w:r>
    </w:p>
    <w:p w14:paraId="279640E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Ու ուրիշներն էլ, հետևելով ինձ, գրի</w:t>
      </w:r>
      <w:r w:rsidR="00DA1885" w:rsidRPr="00A03DF5">
        <w:rPr>
          <w:rStyle w:val="Emphasis"/>
          <w:i w:val="0"/>
          <w:color w:val="000000"/>
          <w:sz w:val="20"/>
          <w:szCs w:val="20"/>
        </w:rPr>
        <w:t>´</w:t>
      </w:r>
      <w:r w:rsidRPr="00A03DF5">
        <w:rPr>
          <w:rStyle w:val="Emphasis"/>
          <w:i w:val="0"/>
          <w:color w:val="000000"/>
          <w:sz w:val="20"/>
          <w:szCs w:val="20"/>
        </w:rPr>
        <w:t>չ են մարզե –</w:t>
      </w:r>
    </w:p>
    <w:p w14:paraId="4A44B6D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Քեզնո´վ ոգեշունչ: Ու գիրն իրանց կա, քանի հենց դո´ւ կաս:</w:t>
      </w:r>
    </w:p>
    <w:p w14:paraId="4927E0B3" w14:textId="77777777" w:rsidR="002C7F0D" w:rsidRPr="00A03DF5" w:rsidRDefault="002C7F0D" w:rsidP="001C06B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Հայացքդ նույնիսկ </w:t>
      </w:r>
      <w:r w:rsidR="00F24CB1" w:rsidRPr="00A03DF5">
        <w:rPr>
          <w:rStyle w:val="Emphasis"/>
          <w:i w:val="0"/>
          <w:color w:val="000000"/>
          <w:sz w:val="20"/>
          <w:szCs w:val="20"/>
        </w:rPr>
        <w:t>անլեզու խուլի´ն</w:t>
      </w:r>
      <w:r w:rsidRPr="00A03DF5">
        <w:rPr>
          <w:rStyle w:val="Emphasis"/>
          <w:i w:val="0"/>
          <w:color w:val="000000"/>
          <w:sz w:val="20"/>
          <w:szCs w:val="20"/>
        </w:rPr>
        <w:t xml:space="preserve"> կանի լեզվանի,</w:t>
      </w:r>
    </w:p>
    <w:p w14:paraId="19E4178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Ու ընե´նց կանի, որ տգետն անուս՝ օդում սավառնի</w:t>
      </w:r>
      <w:r w:rsidR="00DA1885" w:rsidRPr="00A03DF5">
        <w:rPr>
          <w:rStyle w:val="Emphasis"/>
          <w:i w:val="0"/>
          <w:color w:val="000000"/>
          <w:sz w:val="20"/>
          <w:szCs w:val="20"/>
        </w:rPr>
        <w:t>.</w:t>
      </w:r>
      <w:r w:rsidRPr="00A03DF5">
        <w:rPr>
          <w:rStyle w:val="Emphasis"/>
          <w:i w:val="0"/>
          <w:color w:val="000000"/>
          <w:sz w:val="20"/>
          <w:szCs w:val="20"/>
        </w:rPr>
        <w:t xml:space="preserve"> </w:t>
      </w:r>
    </w:p>
    <w:p w14:paraId="5E669FF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Ուսյալ միջակին կդարձնի հզոր </w:t>
      </w:r>
      <w:r w:rsidR="002179F1" w:rsidRPr="00A03DF5">
        <w:rPr>
          <w:rStyle w:val="Emphasis"/>
          <w:i w:val="0"/>
          <w:color w:val="000000"/>
          <w:sz w:val="20"/>
          <w:szCs w:val="20"/>
        </w:rPr>
        <w:t xml:space="preserve">– </w:t>
      </w:r>
      <w:r w:rsidRPr="00A03DF5">
        <w:rPr>
          <w:rStyle w:val="Emphasis"/>
          <w:i w:val="0"/>
          <w:color w:val="000000"/>
          <w:sz w:val="20"/>
          <w:szCs w:val="20"/>
        </w:rPr>
        <w:t>պոե</w:t>
      </w:r>
      <w:r w:rsidR="00DA1885" w:rsidRPr="00A03DF5">
        <w:rPr>
          <w:rStyle w:val="Emphasis"/>
          <w:i w:val="0"/>
          <w:color w:val="000000"/>
          <w:sz w:val="20"/>
          <w:szCs w:val="20"/>
        </w:rPr>
        <w:t>´</w:t>
      </w:r>
      <w:r w:rsidRPr="00A03DF5">
        <w:rPr>
          <w:rStyle w:val="Emphasis"/>
          <w:i w:val="0"/>
          <w:color w:val="000000"/>
          <w:sz w:val="20"/>
          <w:szCs w:val="20"/>
        </w:rPr>
        <w:t>տ անվանի,</w:t>
      </w:r>
    </w:p>
    <w:p w14:paraId="221349A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Խեղված հզորին </w:t>
      </w:r>
      <w:r w:rsidR="002179F1" w:rsidRPr="00A03DF5">
        <w:rPr>
          <w:rStyle w:val="Emphasis"/>
          <w:i w:val="0"/>
          <w:color w:val="000000"/>
          <w:sz w:val="20"/>
          <w:szCs w:val="20"/>
        </w:rPr>
        <w:t>նոր ավյուն</w:t>
      </w:r>
      <w:r w:rsidRPr="00A03DF5">
        <w:rPr>
          <w:rStyle w:val="Emphasis"/>
          <w:i w:val="0"/>
          <w:color w:val="000000"/>
          <w:sz w:val="20"/>
          <w:szCs w:val="20"/>
        </w:rPr>
        <w:t xml:space="preserve"> կտա, որ սա թև´ առնի:</w:t>
      </w:r>
    </w:p>
    <w:p w14:paraId="58FD68BA" w14:textId="77777777" w:rsidR="002C7F0D" w:rsidRPr="00A03DF5" w:rsidRDefault="002C7F0D" w:rsidP="001C06B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Բայց էլի մե´կ ա, հպարտ եմ անչափ իմ սարքած շենքով,</w:t>
      </w:r>
    </w:p>
    <w:p w14:paraId="0CA7985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Ինչի ակունքն ու արարիչ մայրը</w:t>
      </w:r>
      <w:r w:rsidR="00DA1885" w:rsidRPr="00A03DF5">
        <w:rPr>
          <w:rStyle w:val="Emphasis"/>
          <w:i w:val="0"/>
          <w:color w:val="000000"/>
          <w:sz w:val="20"/>
          <w:szCs w:val="20"/>
        </w:rPr>
        <w:t xml:space="preserve"> –</w:t>
      </w:r>
      <w:r w:rsidRPr="00A03DF5">
        <w:rPr>
          <w:rStyle w:val="Emphasis"/>
          <w:i w:val="0"/>
          <w:color w:val="000000"/>
          <w:sz w:val="20"/>
          <w:szCs w:val="20"/>
        </w:rPr>
        <w:t xml:space="preserve"> հենց ոգի´ն ա քու:</w:t>
      </w:r>
    </w:p>
    <w:p w14:paraId="148C033F" w14:textId="77777777" w:rsidR="002C7F0D" w:rsidRPr="00A03DF5" w:rsidRDefault="002179F1"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Անշուքը շո´ւքն ա ի</w:t>
      </w:r>
      <w:r w:rsidR="002C7F0D" w:rsidRPr="00A03DF5">
        <w:rPr>
          <w:rStyle w:val="Emphasis"/>
          <w:i w:val="0"/>
          <w:color w:val="000000"/>
          <w:sz w:val="20"/>
          <w:szCs w:val="20"/>
        </w:rPr>
        <w:t>րանց տողերի</w:t>
      </w:r>
      <w:r w:rsidRPr="00A03DF5">
        <w:rPr>
          <w:rStyle w:val="Emphasis"/>
          <w:i w:val="0"/>
          <w:color w:val="000000"/>
          <w:sz w:val="20"/>
          <w:szCs w:val="20"/>
        </w:rPr>
        <w:t xml:space="preserve"> </w:t>
      </w:r>
      <w:r w:rsidR="00DA1885" w:rsidRPr="00A03DF5">
        <w:rPr>
          <w:rStyle w:val="Emphasis"/>
          <w:i w:val="0"/>
          <w:color w:val="000000"/>
          <w:sz w:val="20"/>
          <w:szCs w:val="20"/>
        </w:rPr>
        <w:t xml:space="preserve">– </w:t>
      </w:r>
      <w:r w:rsidR="002C7F0D" w:rsidRPr="00A03DF5">
        <w:rPr>
          <w:rStyle w:val="Emphasis"/>
          <w:i w:val="0"/>
          <w:color w:val="000000"/>
          <w:sz w:val="20"/>
          <w:szCs w:val="20"/>
        </w:rPr>
        <w:t>լոկ քո´ւ շնորհքով,</w:t>
      </w:r>
    </w:p>
    <w:p w14:paraId="5A653FD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Իրանց արվեստը </w:t>
      </w:r>
      <w:r w:rsidR="002179F1" w:rsidRPr="00A03DF5">
        <w:rPr>
          <w:rStyle w:val="Emphasis"/>
          <w:i w:val="0"/>
          <w:color w:val="000000"/>
          <w:sz w:val="20"/>
          <w:szCs w:val="20"/>
        </w:rPr>
        <w:t>անշուք</w:t>
      </w:r>
      <w:r w:rsidRPr="00A03DF5">
        <w:rPr>
          <w:rStyle w:val="Emphasis"/>
          <w:i w:val="0"/>
          <w:color w:val="000000"/>
          <w:sz w:val="20"/>
          <w:szCs w:val="20"/>
        </w:rPr>
        <w:t xml:space="preserve"> նկա</w:t>
      </w:r>
      <w:r w:rsidR="00DA1885" w:rsidRPr="00A03DF5">
        <w:rPr>
          <w:rStyle w:val="Emphasis"/>
          <w:i w:val="0"/>
          <w:color w:val="000000"/>
          <w:sz w:val="20"/>
          <w:szCs w:val="20"/>
        </w:rPr>
        <w:t>´</w:t>
      </w:r>
      <w:r w:rsidRPr="00A03DF5">
        <w:rPr>
          <w:rStyle w:val="Emphasis"/>
          <w:i w:val="0"/>
          <w:color w:val="000000"/>
          <w:sz w:val="20"/>
          <w:szCs w:val="20"/>
        </w:rPr>
        <w:t xml:space="preserve">ր ա </w:t>
      </w:r>
      <w:r w:rsidR="00DA1885" w:rsidRPr="00A03DF5">
        <w:rPr>
          <w:rStyle w:val="Emphasis"/>
          <w:i w:val="0"/>
          <w:color w:val="000000"/>
          <w:sz w:val="20"/>
          <w:szCs w:val="20"/>
        </w:rPr>
        <w:t xml:space="preserve">– </w:t>
      </w:r>
      <w:r w:rsidRPr="00A03DF5">
        <w:rPr>
          <w:rStyle w:val="Emphasis"/>
          <w:i w:val="0"/>
          <w:color w:val="000000"/>
          <w:sz w:val="20"/>
          <w:szCs w:val="20"/>
        </w:rPr>
        <w:t>առանց քու ոգու:</w:t>
      </w:r>
    </w:p>
    <w:p w14:paraId="794FA8B2" w14:textId="77777777" w:rsidR="002C7F0D" w:rsidRPr="00A03DF5" w:rsidRDefault="002C7F0D" w:rsidP="001C06BA">
      <w:pPr>
        <w:pStyle w:val="NormalWeb"/>
        <w:shd w:val="clear" w:color="auto" w:fill="FFFFFF"/>
        <w:spacing w:before="120" w:beforeAutospacing="0" w:after="0" w:afterAutospacing="0" w:line="276" w:lineRule="auto"/>
        <w:ind w:firstLine="180"/>
        <w:rPr>
          <w:rStyle w:val="Emphasis"/>
          <w:i w:val="0"/>
          <w:color w:val="000000"/>
          <w:sz w:val="20"/>
          <w:szCs w:val="20"/>
        </w:rPr>
      </w:pPr>
      <w:r w:rsidRPr="00A03DF5">
        <w:rPr>
          <w:rStyle w:val="Emphasis"/>
          <w:i w:val="0"/>
          <w:color w:val="000000"/>
          <w:sz w:val="20"/>
          <w:szCs w:val="20"/>
        </w:rPr>
        <w:t>Ախր հենց ի´նքդ, հենց դո´ւ ես գրիս ակո</w:t>
      </w:r>
      <w:r w:rsidR="00DA1885" w:rsidRPr="00A03DF5">
        <w:rPr>
          <w:rStyle w:val="Emphasis"/>
          <w:i w:val="0"/>
          <w:color w:val="000000"/>
          <w:sz w:val="20"/>
          <w:szCs w:val="20"/>
        </w:rPr>
        <w:t>´</w:t>
      </w:r>
      <w:r w:rsidRPr="00A03DF5">
        <w:rPr>
          <w:rStyle w:val="Emphasis"/>
          <w:i w:val="0"/>
          <w:color w:val="000000"/>
          <w:sz w:val="20"/>
          <w:szCs w:val="20"/>
        </w:rPr>
        <w:t xml:space="preserve">ւնքը բյուրեղ, </w:t>
      </w:r>
    </w:p>
    <w:p w14:paraId="0007A356"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color w:val="000000"/>
          <w:sz w:val="20"/>
          <w:szCs w:val="20"/>
        </w:rPr>
      </w:pPr>
      <w:r w:rsidRPr="00A03DF5">
        <w:rPr>
          <w:rStyle w:val="Emphasis"/>
          <w:i w:val="0"/>
          <w:color w:val="000000"/>
          <w:sz w:val="20"/>
          <w:szCs w:val="20"/>
        </w:rPr>
        <w:t>Քու էությո´ւնն ա տգետիս դարձնում ուսյալ ու զորեղ:</w:t>
      </w:r>
    </w:p>
    <w:p w14:paraId="4011D8A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7B18AA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LXXVIII</w:t>
      </w:r>
    </w:p>
    <w:p w14:paraId="41205C0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1176E64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 oft have I invoked thee for my Muse,</w:t>
      </w:r>
      <w:r w:rsidRPr="00A03DF5">
        <w:rPr>
          <w:color w:val="000000"/>
          <w:sz w:val="20"/>
          <w:szCs w:val="20"/>
        </w:rPr>
        <w:br/>
      </w:r>
      <w:r w:rsidRPr="00A03DF5">
        <w:rPr>
          <w:rStyle w:val="Emphasis"/>
          <w:i w:val="0"/>
          <w:color w:val="000000"/>
          <w:sz w:val="20"/>
          <w:szCs w:val="20"/>
        </w:rPr>
        <w:t>And found such fair assistance in my verse</w:t>
      </w:r>
      <w:r w:rsidRPr="00A03DF5">
        <w:rPr>
          <w:color w:val="000000"/>
          <w:sz w:val="20"/>
          <w:szCs w:val="20"/>
        </w:rPr>
        <w:br/>
      </w:r>
      <w:r w:rsidRPr="00A03DF5">
        <w:rPr>
          <w:rStyle w:val="Emphasis"/>
          <w:i w:val="0"/>
          <w:color w:val="000000"/>
          <w:sz w:val="20"/>
          <w:szCs w:val="20"/>
        </w:rPr>
        <w:t>As every alien pen hath got my use</w:t>
      </w:r>
      <w:r w:rsidRPr="00A03DF5">
        <w:rPr>
          <w:color w:val="000000"/>
          <w:sz w:val="20"/>
          <w:szCs w:val="20"/>
        </w:rPr>
        <w:br/>
      </w:r>
      <w:r w:rsidRPr="00A03DF5">
        <w:rPr>
          <w:rStyle w:val="Emphasis"/>
          <w:i w:val="0"/>
          <w:color w:val="000000"/>
          <w:sz w:val="20"/>
          <w:szCs w:val="20"/>
        </w:rPr>
        <w:t>And under thee their poesy disperse.</w:t>
      </w:r>
    </w:p>
    <w:p w14:paraId="196C65E5" w14:textId="77777777" w:rsidR="002C7F0D" w:rsidRPr="00A03DF5" w:rsidRDefault="002C7F0D" w:rsidP="001C06B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Thine eyes, that taught the dumb on high to sing</w:t>
      </w:r>
      <w:r w:rsidRPr="00A03DF5">
        <w:rPr>
          <w:color w:val="000000"/>
          <w:sz w:val="20"/>
          <w:szCs w:val="20"/>
        </w:rPr>
        <w:br/>
      </w:r>
      <w:r w:rsidRPr="00A03DF5">
        <w:rPr>
          <w:rStyle w:val="Emphasis"/>
          <w:i w:val="0"/>
          <w:color w:val="000000"/>
          <w:sz w:val="20"/>
          <w:szCs w:val="20"/>
        </w:rPr>
        <w:t>And heavy ignorance aloft to fly,</w:t>
      </w:r>
      <w:r w:rsidRPr="00A03DF5">
        <w:rPr>
          <w:color w:val="000000"/>
          <w:sz w:val="20"/>
          <w:szCs w:val="20"/>
        </w:rPr>
        <w:br/>
      </w:r>
      <w:r w:rsidRPr="00A03DF5">
        <w:rPr>
          <w:rStyle w:val="Emphasis"/>
          <w:i w:val="0"/>
          <w:color w:val="000000"/>
          <w:sz w:val="20"/>
          <w:szCs w:val="20"/>
        </w:rPr>
        <w:t>Have added feathers to the learned’s wing</w:t>
      </w:r>
      <w:r w:rsidRPr="00A03DF5">
        <w:rPr>
          <w:color w:val="000000"/>
          <w:sz w:val="20"/>
          <w:szCs w:val="20"/>
        </w:rPr>
        <w:br/>
      </w:r>
      <w:r w:rsidRPr="00A03DF5">
        <w:rPr>
          <w:rStyle w:val="Emphasis"/>
          <w:i w:val="0"/>
          <w:color w:val="000000"/>
          <w:sz w:val="20"/>
          <w:szCs w:val="20"/>
        </w:rPr>
        <w:t>And given grace a double majesty.</w:t>
      </w:r>
    </w:p>
    <w:p w14:paraId="6E8DB597" w14:textId="77777777" w:rsidR="002C7F0D" w:rsidRPr="00A03DF5" w:rsidRDefault="002C7F0D" w:rsidP="001C06B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Yet be most proud of that which I compile,</w:t>
      </w:r>
      <w:r w:rsidRPr="00A03DF5">
        <w:rPr>
          <w:color w:val="000000"/>
          <w:sz w:val="20"/>
          <w:szCs w:val="20"/>
        </w:rPr>
        <w:br/>
      </w:r>
      <w:r w:rsidRPr="00A03DF5">
        <w:rPr>
          <w:rStyle w:val="Emphasis"/>
          <w:i w:val="0"/>
          <w:color w:val="000000"/>
          <w:sz w:val="20"/>
          <w:szCs w:val="20"/>
        </w:rPr>
        <w:t>Whose influence is thine, and born of thee:</w:t>
      </w:r>
      <w:r w:rsidRPr="00A03DF5">
        <w:rPr>
          <w:color w:val="000000"/>
          <w:sz w:val="20"/>
          <w:szCs w:val="20"/>
        </w:rPr>
        <w:br/>
      </w:r>
      <w:r w:rsidRPr="00A03DF5">
        <w:rPr>
          <w:rStyle w:val="Emphasis"/>
          <w:i w:val="0"/>
          <w:color w:val="000000"/>
          <w:sz w:val="20"/>
          <w:szCs w:val="20"/>
        </w:rPr>
        <w:t>In others’ works thou dost but mend the style,</w:t>
      </w:r>
      <w:r w:rsidRPr="00A03DF5">
        <w:rPr>
          <w:color w:val="000000"/>
          <w:sz w:val="20"/>
          <w:szCs w:val="20"/>
        </w:rPr>
        <w:br/>
      </w:r>
      <w:r w:rsidRPr="00A03DF5">
        <w:rPr>
          <w:rStyle w:val="Emphasis"/>
          <w:i w:val="0"/>
          <w:color w:val="000000"/>
          <w:sz w:val="20"/>
          <w:szCs w:val="20"/>
        </w:rPr>
        <w:t>And arts with thy sweet graces graced be;</w:t>
      </w:r>
    </w:p>
    <w:p w14:paraId="4D7C52EC" w14:textId="77777777" w:rsidR="002C7F0D" w:rsidRPr="00A03DF5" w:rsidRDefault="002C7F0D" w:rsidP="001C06BA">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thou art all my art, and dost advance</w:t>
      </w:r>
      <w:r w:rsidRPr="00A03DF5">
        <w:rPr>
          <w:color w:val="000000"/>
          <w:sz w:val="20"/>
          <w:szCs w:val="20"/>
        </w:rPr>
        <w:br/>
        <w:t>   </w:t>
      </w:r>
      <w:r w:rsidRPr="00A03DF5">
        <w:rPr>
          <w:rStyle w:val="Emphasis"/>
          <w:i w:val="0"/>
          <w:color w:val="000000"/>
          <w:sz w:val="20"/>
          <w:szCs w:val="20"/>
        </w:rPr>
        <w:t>As high as learning, my rude ignorance.</w:t>
      </w:r>
    </w:p>
    <w:p w14:paraId="35860552"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7186EF9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0A2FED3" w14:textId="77777777" w:rsidR="002C7F0D" w:rsidRPr="00A03DF5" w:rsidRDefault="002C7F0D" w:rsidP="00EC2F68">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79-րդ</w:t>
      </w:r>
    </w:p>
    <w:p w14:paraId="6816C5AF"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FF0000"/>
          <w:sz w:val="20"/>
          <w:szCs w:val="20"/>
        </w:rPr>
      </w:pPr>
    </w:p>
    <w:p w14:paraId="4CAAAD08"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Երբ քու կերպարը շունչ ու ակունքն էր մենակ ի´մ գրի,</w:t>
      </w:r>
    </w:p>
    <w:p w14:paraId="4ABCD94F"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Ի´մ տողերն էին նրբագեղ տեսքիդ արտացոլքը պերճ</w:t>
      </w:r>
      <w:r w:rsidR="00EC2F68" w:rsidRPr="00A03DF5">
        <w:rPr>
          <w:rStyle w:val="Emphasis"/>
          <w:i w:val="0"/>
          <w:color w:val="000000"/>
          <w:sz w:val="20"/>
          <w:szCs w:val="20"/>
        </w:rPr>
        <w:t>:</w:t>
      </w:r>
    </w:p>
    <w:p w14:paraId="49E97787"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Իսկ էսօր արդեն հիվա</w:t>
      </w:r>
      <w:r w:rsidR="00EC2F68" w:rsidRPr="00A03DF5">
        <w:rPr>
          <w:rStyle w:val="Emphasis"/>
          <w:i w:val="0"/>
          <w:color w:val="000000"/>
          <w:sz w:val="20"/>
          <w:szCs w:val="20"/>
        </w:rPr>
        <w:t>´</w:t>
      </w:r>
      <w:r w:rsidRPr="00A03DF5">
        <w:rPr>
          <w:rStyle w:val="Emphasis"/>
          <w:i w:val="0"/>
          <w:color w:val="000000"/>
          <w:sz w:val="20"/>
          <w:szCs w:val="20"/>
        </w:rPr>
        <w:t>նդ ա Մուսաս</w:t>
      </w:r>
      <w:r w:rsidR="00EC2F68" w:rsidRPr="00A03DF5">
        <w:rPr>
          <w:rStyle w:val="Emphasis"/>
          <w:i w:val="0"/>
          <w:color w:val="000000"/>
          <w:sz w:val="20"/>
          <w:szCs w:val="20"/>
        </w:rPr>
        <w:t>:</w:t>
      </w:r>
      <w:r w:rsidRPr="00A03DF5">
        <w:rPr>
          <w:rStyle w:val="Emphasis"/>
          <w:i w:val="0"/>
          <w:color w:val="000000"/>
          <w:sz w:val="20"/>
          <w:szCs w:val="20"/>
        </w:rPr>
        <w:t xml:space="preserve"> </w:t>
      </w:r>
      <w:r w:rsidR="00EC2F68" w:rsidRPr="00A03DF5">
        <w:rPr>
          <w:rStyle w:val="Emphasis"/>
          <w:i w:val="0"/>
          <w:color w:val="000000"/>
          <w:sz w:val="20"/>
          <w:szCs w:val="20"/>
        </w:rPr>
        <w:t>Բա</w:t>
      </w:r>
      <w:r w:rsidRPr="00A03DF5">
        <w:rPr>
          <w:rStyle w:val="Emphasis"/>
          <w:i w:val="0"/>
          <w:color w:val="000000"/>
          <w:sz w:val="20"/>
          <w:szCs w:val="20"/>
        </w:rPr>
        <w:t xml:space="preserve"> էլ ո՞նց կրի</w:t>
      </w:r>
    </w:p>
    <w:p w14:paraId="1C9B48FE"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Նվազ ուսերին քու գեղեցկության հմա</w:t>
      </w:r>
      <w:r w:rsidR="00EC2F68" w:rsidRPr="00A03DF5">
        <w:rPr>
          <w:rStyle w:val="Emphasis"/>
          <w:i w:val="0"/>
          <w:color w:val="000000"/>
          <w:sz w:val="20"/>
          <w:szCs w:val="20"/>
        </w:rPr>
        <w:t>´</w:t>
      </w:r>
      <w:r w:rsidRPr="00A03DF5">
        <w:rPr>
          <w:rStyle w:val="Emphasis"/>
          <w:i w:val="0"/>
          <w:color w:val="000000"/>
          <w:sz w:val="20"/>
          <w:szCs w:val="20"/>
        </w:rPr>
        <w:t>յքը անվերջ:</w:t>
      </w:r>
    </w:p>
    <w:p w14:paraId="0C4BEEAD" w14:textId="77777777" w:rsidR="002C7F0D" w:rsidRPr="00A03DF5" w:rsidRDefault="002C7F0D" w:rsidP="00EC2F68">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Հա´ համաձայն եմ, ո´վ իմ քաղցր սեր, էդ նոր, ավելի</w:t>
      </w:r>
    </w:p>
    <w:p w14:paraId="58101161"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Վարպետ պոետը գովքդ երևի շա´տ լավ ա անում,</w:t>
      </w:r>
    </w:p>
    <w:p w14:paraId="7B77885B"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Բայց </w:t>
      </w:r>
      <w:r w:rsidR="002179F1" w:rsidRPr="00A03DF5">
        <w:rPr>
          <w:rStyle w:val="Emphasis"/>
          <w:i w:val="0"/>
          <w:color w:val="000000"/>
          <w:sz w:val="20"/>
          <w:szCs w:val="20"/>
        </w:rPr>
        <w:t xml:space="preserve">ինքը, </w:t>
      </w:r>
      <w:r w:rsidRPr="00A03DF5">
        <w:rPr>
          <w:rStyle w:val="Emphasis"/>
          <w:i w:val="0"/>
          <w:color w:val="000000"/>
          <w:sz w:val="20"/>
          <w:szCs w:val="20"/>
        </w:rPr>
        <w:t>ախր</w:t>
      </w:r>
      <w:r w:rsidR="002179F1" w:rsidRPr="00A03DF5">
        <w:rPr>
          <w:rStyle w:val="Emphasis"/>
          <w:i w:val="0"/>
          <w:color w:val="000000"/>
          <w:sz w:val="20"/>
          <w:szCs w:val="20"/>
        </w:rPr>
        <w:t>,</w:t>
      </w:r>
      <w:r w:rsidRPr="00A03DF5">
        <w:rPr>
          <w:rStyle w:val="Emphasis"/>
          <w:i w:val="0"/>
          <w:color w:val="000000"/>
          <w:sz w:val="20"/>
          <w:szCs w:val="20"/>
        </w:rPr>
        <w:t xml:space="preserve"> ինչ է</w:t>
      </w:r>
      <w:r w:rsidR="00EC2F68" w:rsidRPr="00A03DF5">
        <w:rPr>
          <w:rStyle w:val="Emphasis"/>
          <w:i w:val="0"/>
          <w:color w:val="000000"/>
          <w:sz w:val="20"/>
          <w:szCs w:val="20"/>
        </w:rPr>
        <w:t>´</w:t>
      </w:r>
      <w:r w:rsidRPr="00A03DF5">
        <w:rPr>
          <w:rStyle w:val="Emphasis"/>
          <w:i w:val="0"/>
          <w:color w:val="000000"/>
          <w:sz w:val="20"/>
          <w:szCs w:val="20"/>
        </w:rPr>
        <w:t>լ հորինի, հենց դո´ւ ես տալի:</w:t>
      </w:r>
    </w:p>
    <w:p w14:paraId="33B70E42"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Ինքն ինչ էլ գրի, քեզնի´ց ա խլում, գողանում, տանում:</w:t>
      </w:r>
    </w:p>
    <w:p w14:paraId="10AAD5EB" w14:textId="77777777" w:rsidR="002C7F0D" w:rsidRPr="00A03DF5" w:rsidRDefault="002C7F0D" w:rsidP="00EC2F68">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Թե պատկերում ա առաքինի</w:t>
      </w:r>
      <w:r w:rsidR="00EC2F68" w:rsidRPr="00A03DF5">
        <w:rPr>
          <w:rStyle w:val="Emphasis"/>
          <w:i w:val="0"/>
          <w:color w:val="000000"/>
          <w:sz w:val="20"/>
          <w:szCs w:val="20"/>
        </w:rPr>
        <w:t>´</w:t>
      </w:r>
      <w:r w:rsidRPr="00A03DF5">
        <w:rPr>
          <w:rStyle w:val="Emphasis"/>
          <w:i w:val="0"/>
          <w:color w:val="000000"/>
          <w:sz w:val="20"/>
          <w:szCs w:val="20"/>
        </w:rPr>
        <w:t xml:space="preserve"> քեզ, </w:t>
      </w:r>
      <w:r w:rsidR="009F7BA1" w:rsidRPr="00A03DF5">
        <w:rPr>
          <w:rStyle w:val="Emphasis"/>
          <w:i w:val="0"/>
          <w:color w:val="000000"/>
          <w:sz w:val="20"/>
          <w:szCs w:val="20"/>
        </w:rPr>
        <w:t xml:space="preserve">բա դու </w:t>
      </w:r>
      <w:r w:rsidRPr="00A03DF5">
        <w:rPr>
          <w:rStyle w:val="Emphasis"/>
          <w:i w:val="0"/>
          <w:color w:val="000000"/>
          <w:sz w:val="20"/>
          <w:szCs w:val="20"/>
        </w:rPr>
        <w:t xml:space="preserve">արժան </w:t>
      </w:r>
      <w:r w:rsidR="009F7BA1" w:rsidRPr="00A03DF5">
        <w:rPr>
          <w:rStyle w:val="Emphasis"/>
          <w:i w:val="0"/>
          <w:color w:val="000000"/>
          <w:sz w:val="20"/>
          <w:szCs w:val="20"/>
        </w:rPr>
        <w:t>չ</w:t>
      </w:r>
      <w:r w:rsidRPr="00A03DF5">
        <w:rPr>
          <w:rStyle w:val="Emphasis"/>
          <w:i w:val="0"/>
          <w:color w:val="000000"/>
          <w:sz w:val="20"/>
          <w:szCs w:val="20"/>
        </w:rPr>
        <w:t>է</w:t>
      </w:r>
      <w:r w:rsidR="009F7BA1" w:rsidRPr="00A03DF5">
        <w:rPr>
          <w:rStyle w:val="Emphasis"/>
          <w:i w:val="0"/>
          <w:color w:val="000000"/>
          <w:sz w:val="20"/>
          <w:szCs w:val="20"/>
        </w:rPr>
        <w:t>՞</w:t>
      </w:r>
      <w:r w:rsidRPr="00A03DF5">
        <w:rPr>
          <w:rStyle w:val="Emphasis"/>
          <w:i w:val="0"/>
          <w:color w:val="000000"/>
          <w:sz w:val="20"/>
          <w:szCs w:val="20"/>
        </w:rPr>
        <w:t>ս –</w:t>
      </w:r>
    </w:p>
    <w:p w14:paraId="04DD46FB" w14:textId="77777777" w:rsidR="002C7F0D" w:rsidRPr="00A03DF5" w:rsidRDefault="009F7BA1"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Բա ունե՞ս արատ</w:t>
      </w:r>
      <w:r w:rsidR="002C7F0D" w:rsidRPr="00A03DF5">
        <w:rPr>
          <w:rStyle w:val="Emphasis"/>
          <w:i w:val="0"/>
          <w:color w:val="000000"/>
          <w:sz w:val="20"/>
          <w:szCs w:val="20"/>
        </w:rPr>
        <w:t>: Թե պատկերում ա քեզ չքնաղագե</w:t>
      </w:r>
      <w:r w:rsidR="00EC2F68" w:rsidRPr="00A03DF5">
        <w:rPr>
          <w:rStyle w:val="Emphasis"/>
          <w:i w:val="0"/>
          <w:color w:val="000000"/>
          <w:sz w:val="20"/>
          <w:szCs w:val="20"/>
        </w:rPr>
        <w:t>´</w:t>
      </w:r>
      <w:r w:rsidR="002C7F0D" w:rsidRPr="00A03DF5">
        <w:rPr>
          <w:rStyle w:val="Emphasis"/>
          <w:i w:val="0"/>
          <w:color w:val="000000"/>
          <w:sz w:val="20"/>
          <w:szCs w:val="20"/>
        </w:rPr>
        <w:t>ղ,</w:t>
      </w:r>
    </w:p>
    <w:p w14:paraId="37F8BDE9"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Կրկնում ա հենց քե´զ: </w:t>
      </w:r>
      <w:r w:rsidR="00A65FEB" w:rsidRPr="00A03DF5">
        <w:rPr>
          <w:rStyle w:val="Emphasis"/>
          <w:i w:val="0"/>
          <w:color w:val="000000"/>
          <w:sz w:val="20"/>
          <w:szCs w:val="20"/>
        </w:rPr>
        <w:t>Տեղով մեկ –</w:t>
      </w:r>
      <w:r w:rsidRPr="00A03DF5">
        <w:rPr>
          <w:rStyle w:val="Emphasis"/>
          <w:i w:val="0"/>
          <w:color w:val="000000"/>
          <w:sz w:val="20"/>
          <w:szCs w:val="20"/>
        </w:rPr>
        <w:t xml:space="preserve"> գո</w:t>
      </w:r>
      <w:r w:rsidR="00A65FEB" w:rsidRPr="00A03DF5">
        <w:rPr>
          <w:rStyle w:val="Emphasis"/>
          <w:i w:val="0"/>
          <w:color w:val="000000"/>
          <w:sz w:val="20"/>
          <w:szCs w:val="20"/>
        </w:rPr>
        <w:t>´</w:t>
      </w:r>
      <w:r w:rsidRPr="00A03DF5">
        <w:rPr>
          <w:rStyle w:val="Emphasis"/>
          <w:i w:val="0"/>
          <w:color w:val="000000"/>
          <w:sz w:val="20"/>
          <w:szCs w:val="20"/>
        </w:rPr>
        <w:t>վք ես,</w:t>
      </w:r>
      <w:r w:rsidR="00A65FEB" w:rsidRPr="00A03DF5">
        <w:rPr>
          <w:rStyle w:val="Emphasis"/>
          <w:i w:val="0"/>
          <w:color w:val="000000"/>
          <w:sz w:val="20"/>
          <w:szCs w:val="20"/>
        </w:rPr>
        <w:t xml:space="preserve"> վսե´մ, լուսէրես,</w:t>
      </w:r>
    </w:p>
    <w:p w14:paraId="5C9A6C5C" w14:textId="77777777" w:rsidR="002C7F0D" w:rsidRPr="00A03DF5" w:rsidRDefault="002C7F0D" w:rsidP="00EC2F68">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քեզնից բացի չկա´ ուրիշ գովք – ավելի շքեղ:</w:t>
      </w:r>
    </w:p>
    <w:p w14:paraId="2B3BE1A9" w14:textId="77777777" w:rsidR="002C7F0D" w:rsidRPr="00A03DF5" w:rsidRDefault="002C7F0D" w:rsidP="00EC2F68">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 xml:space="preserve">Ու չմտածես, թե </w:t>
      </w:r>
      <w:r w:rsidR="00A65FEB" w:rsidRPr="00A03DF5">
        <w:rPr>
          <w:rStyle w:val="Emphasis"/>
          <w:i w:val="0"/>
          <w:color w:val="000000"/>
          <w:sz w:val="20"/>
          <w:szCs w:val="20"/>
        </w:rPr>
        <w:t xml:space="preserve">ինքը </w:t>
      </w:r>
      <w:r w:rsidRPr="00A03DF5">
        <w:rPr>
          <w:rStyle w:val="Emphasis"/>
          <w:i w:val="0"/>
          <w:color w:val="000000"/>
          <w:sz w:val="20"/>
          <w:szCs w:val="20"/>
        </w:rPr>
        <w:t>գովք</w:t>
      </w:r>
      <w:r w:rsidR="00A65FEB" w:rsidRPr="00A03DF5">
        <w:rPr>
          <w:rStyle w:val="Emphasis"/>
          <w:i w:val="0"/>
          <w:color w:val="000000"/>
          <w:sz w:val="20"/>
          <w:szCs w:val="20"/>
        </w:rPr>
        <w:t xml:space="preserve">դ </w:t>
      </w:r>
      <w:r w:rsidRPr="00A03DF5">
        <w:rPr>
          <w:rStyle w:val="Emphasis"/>
          <w:i w:val="0"/>
          <w:color w:val="000000"/>
          <w:sz w:val="20"/>
          <w:szCs w:val="20"/>
        </w:rPr>
        <w:t>աստծուց ա ճարե,</w:t>
      </w:r>
    </w:p>
    <w:p w14:paraId="334CDAE0" w14:textId="77777777" w:rsidR="002C7F0D" w:rsidRPr="00A03DF5" w:rsidRDefault="002C7F0D" w:rsidP="00EC2F68">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Ախր էդ գովքի շոր ու աստառին դո´ւ ես վճարե:</w:t>
      </w:r>
    </w:p>
    <w:p w14:paraId="26758BF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687F66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LXXIX</w:t>
      </w:r>
    </w:p>
    <w:p w14:paraId="2904753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2B11370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Whilst I alone did call upon thy aid,</w:t>
      </w:r>
      <w:r w:rsidRPr="00A03DF5">
        <w:rPr>
          <w:color w:val="000000"/>
          <w:sz w:val="20"/>
          <w:szCs w:val="20"/>
        </w:rPr>
        <w:br/>
      </w:r>
      <w:r w:rsidRPr="00A03DF5">
        <w:rPr>
          <w:rStyle w:val="Emphasis"/>
          <w:i w:val="0"/>
          <w:color w:val="000000"/>
          <w:sz w:val="20"/>
          <w:szCs w:val="20"/>
        </w:rPr>
        <w:t>My verse alone had all thy gentle grace;</w:t>
      </w:r>
      <w:r w:rsidRPr="00A03DF5">
        <w:rPr>
          <w:color w:val="000000"/>
          <w:sz w:val="20"/>
          <w:szCs w:val="20"/>
        </w:rPr>
        <w:br/>
      </w:r>
      <w:r w:rsidRPr="00A03DF5">
        <w:rPr>
          <w:rStyle w:val="Emphasis"/>
          <w:i w:val="0"/>
          <w:color w:val="000000"/>
          <w:sz w:val="20"/>
          <w:szCs w:val="20"/>
        </w:rPr>
        <w:t>But now my gracious numbers are decayed,</w:t>
      </w:r>
      <w:r w:rsidRPr="00A03DF5">
        <w:rPr>
          <w:color w:val="000000"/>
          <w:sz w:val="20"/>
          <w:szCs w:val="20"/>
        </w:rPr>
        <w:br/>
      </w:r>
      <w:r w:rsidRPr="00A03DF5">
        <w:rPr>
          <w:rStyle w:val="Emphasis"/>
          <w:i w:val="0"/>
          <w:color w:val="000000"/>
          <w:sz w:val="20"/>
          <w:szCs w:val="20"/>
        </w:rPr>
        <w:t>And my sick Muse doth give an other place.</w:t>
      </w:r>
    </w:p>
    <w:p w14:paraId="4E794ABB" w14:textId="77777777" w:rsidR="002C7F0D" w:rsidRPr="00A03DF5" w:rsidRDefault="002C7F0D" w:rsidP="00EC2F6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 grant, sweet love, thy lovely argument</w:t>
      </w:r>
      <w:r w:rsidRPr="00A03DF5">
        <w:rPr>
          <w:color w:val="000000"/>
          <w:sz w:val="20"/>
          <w:szCs w:val="20"/>
        </w:rPr>
        <w:br/>
      </w:r>
      <w:r w:rsidRPr="00A03DF5">
        <w:rPr>
          <w:rStyle w:val="Emphasis"/>
          <w:i w:val="0"/>
          <w:color w:val="000000"/>
          <w:sz w:val="20"/>
          <w:szCs w:val="20"/>
        </w:rPr>
        <w:t>Deserves the travail of a worthier pen;</w:t>
      </w:r>
      <w:r w:rsidRPr="00A03DF5">
        <w:rPr>
          <w:color w:val="000000"/>
          <w:sz w:val="20"/>
          <w:szCs w:val="20"/>
        </w:rPr>
        <w:br/>
      </w:r>
      <w:r w:rsidRPr="00A03DF5">
        <w:rPr>
          <w:rStyle w:val="Emphasis"/>
          <w:i w:val="0"/>
          <w:color w:val="000000"/>
          <w:sz w:val="20"/>
          <w:szCs w:val="20"/>
        </w:rPr>
        <w:t>Yet what of thee thy poet doth invent</w:t>
      </w:r>
      <w:r w:rsidRPr="00A03DF5">
        <w:rPr>
          <w:color w:val="000000"/>
          <w:sz w:val="20"/>
          <w:szCs w:val="20"/>
        </w:rPr>
        <w:br/>
      </w:r>
      <w:r w:rsidRPr="00A03DF5">
        <w:rPr>
          <w:rStyle w:val="Emphasis"/>
          <w:i w:val="0"/>
          <w:color w:val="000000"/>
          <w:sz w:val="20"/>
          <w:szCs w:val="20"/>
        </w:rPr>
        <w:t>He robs thee of, and pays it thee again.</w:t>
      </w:r>
    </w:p>
    <w:p w14:paraId="1E34C872" w14:textId="77777777" w:rsidR="002C7F0D" w:rsidRPr="00A03DF5" w:rsidRDefault="002C7F0D" w:rsidP="00EC2F6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He lends thee virtue, and he stole that word</w:t>
      </w:r>
      <w:r w:rsidRPr="00A03DF5">
        <w:rPr>
          <w:color w:val="000000"/>
          <w:sz w:val="20"/>
          <w:szCs w:val="20"/>
        </w:rPr>
        <w:br/>
      </w:r>
      <w:r w:rsidRPr="00A03DF5">
        <w:rPr>
          <w:rStyle w:val="Emphasis"/>
          <w:i w:val="0"/>
          <w:color w:val="000000"/>
          <w:sz w:val="20"/>
          <w:szCs w:val="20"/>
        </w:rPr>
        <w:t>From thy behaviour; beauty doth he give,</w:t>
      </w:r>
      <w:r w:rsidRPr="00A03DF5">
        <w:rPr>
          <w:color w:val="000000"/>
          <w:sz w:val="20"/>
          <w:szCs w:val="20"/>
        </w:rPr>
        <w:br/>
      </w:r>
      <w:r w:rsidRPr="00A03DF5">
        <w:rPr>
          <w:rStyle w:val="Emphasis"/>
          <w:i w:val="0"/>
          <w:color w:val="000000"/>
          <w:sz w:val="20"/>
          <w:szCs w:val="20"/>
        </w:rPr>
        <w:t>And found it in thy cheek: he can afford</w:t>
      </w:r>
      <w:r w:rsidRPr="00A03DF5">
        <w:rPr>
          <w:color w:val="000000"/>
          <w:sz w:val="20"/>
          <w:szCs w:val="20"/>
        </w:rPr>
        <w:br/>
      </w:r>
      <w:r w:rsidRPr="00A03DF5">
        <w:rPr>
          <w:rStyle w:val="Emphasis"/>
          <w:i w:val="0"/>
          <w:color w:val="000000"/>
          <w:sz w:val="20"/>
          <w:szCs w:val="20"/>
        </w:rPr>
        <w:t>No praise to thee, but what in thee doth live.</w:t>
      </w:r>
    </w:p>
    <w:p w14:paraId="69FA6F17" w14:textId="77777777" w:rsidR="002C7F0D" w:rsidRPr="00A03DF5" w:rsidRDefault="002C7F0D" w:rsidP="00EC2F68">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Then thank him not for that which he doth say,</w:t>
      </w:r>
      <w:r w:rsidRPr="00A03DF5">
        <w:rPr>
          <w:color w:val="000000"/>
          <w:sz w:val="20"/>
          <w:szCs w:val="20"/>
        </w:rPr>
        <w:br/>
        <w:t>   </w:t>
      </w:r>
      <w:r w:rsidRPr="00A03DF5">
        <w:rPr>
          <w:rStyle w:val="Emphasis"/>
          <w:i w:val="0"/>
          <w:color w:val="000000"/>
          <w:sz w:val="20"/>
          <w:szCs w:val="20"/>
        </w:rPr>
        <w:t>Since what he owes thee, thou thyself dost pay.</w:t>
      </w:r>
    </w:p>
    <w:p w14:paraId="4784AF9B" w14:textId="77777777" w:rsidR="002C7F0D" w:rsidRPr="00A03DF5" w:rsidRDefault="002C7F0D" w:rsidP="002C7F0D">
      <w:pPr>
        <w:shd w:val="clear" w:color="auto" w:fill="FFFFFF"/>
        <w:spacing w:line="276" w:lineRule="auto"/>
        <w:rPr>
          <w:color w:val="000000"/>
          <w:sz w:val="20"/>
          <w:szCs w:val="20"/>
        </w:rPr>
      </w:pPr>
    </w:p>
    <w:p w14:paraId="48519683" w14:textId="77777777" w:rsidR="002C7F0D" w:rsidRPr="00A03DF5" w:rsidRDefault="002C7F0D" w:rsidP="002C7F0D">
      <w:pPr>
        <w:shd w:val="clear" w:color="auto" w:fill="FFFFFF"/>
        <w:spacing w:line="276" w:lineRule="auto"/>
        <w:rPr>
          <w:color w:val="000000"/>
          <w:sz w:val="20"/>
          <w:szCs w:val="20"/>
        </w:rPr>
      </w:pPr>
    </w:p>
    <w:p w14:paraId="7D080B2F" w14:textId="77777777" w:rsidR="002C7F0D" w:rsidRPr="00A03DF5" w:rsidRDefault="002C7F0D" w:rsidP="002C7F0D">
      <w:pPr>
        <w:shd w:val="clear" w:color="auto" w:fill="FFFFFF"/>
        <w:spacing w:line="276" w:lineRule="auto"/>
        <w:rPr>
          <w:color w:val="000000"/>
          <w:sz w:val="20"/>
          <w:szCs w:val="20"/>
        </w:rPr>
      </w:pPr>
    </w:p>
    <w:p w14:paraId="38A203FC"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A7FA267" w14:textId="77777777" w:rsidR="002C7F0D" w:rsidRPr="00A03DF5" w:rsidRDefault="002C7F0D" w:rsidP="0047242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80-րդ</w:t>
      </w:r>
    </w:p>
    <w:p w14:paraId="4D862AAD" w14:textId="77777777" w:rsidR="002C7F0D" w:rsidRPr="00A03DF5" w:rsidRDefault="002C7F0D" w:rsidP="00472424">
      <w:pPr>
        <w:pStyle w:val="NormalWeb"/>
        <w:shd w:val="clear" w:color="auto" w:fill="FFFFFF"/>
        <w:spacing w:before="0" w:beforeAutospacing="0" w:after="0" w:afterAutospacing="0" w:line="300" w:lineRule="auto"/>
        <w:rPr>
          <w:rStyle w:val="Emphasis"/>
          <w:i w:val="0"/>
          <w:color w:val="FF0000"/>
          <w:sz w:val="20"/>
          <w:szCs w:val="20"/>
        </w:rPr>
      </w:pPr>
    </w:p>
    <w:p w14:paraId="2F1FFFD9" w14:textId="77777777" w:rsidR="002C7F0D" w:rsidRPr="00A03DF5" w:rsidRDefault="002C7F0D"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Ո´նց եմ </w:t>
      </w:r>
      <w:r w:rsidR="00EC2F68" w:rsidRPr="00A03DF5">
        <w:rPr>
          <w:rStyle w:val="Emphasis"/>
          <w:i w:val="0"/>
          <w:color w:val="000000"/>
          <w:sz w:val="20"/>
          <w:szCs w:val="20"/>
        </w:rPr>
        <w:t>կատաղ</w:t>
      </w:r>
      <w:r w:rsidRPr="00A03DF5">
        <w:rPr>
          <w:rStyle w:val="Emphasis"/>
          <w:i w:val="0"/>
          <w:color w:val="000000"/>
          <w:sz w:val="20"/>
          <w:szCs w:val="20"/>
        </w:rPr>
        <w:t>ում, երբ որ գրիչս քե´զ ա պատկերում,</w:t>
      </w:r>
    </w:p>
    <w:p w14:paraId="79A6E8DE" w14:textId="77777777" w:rsidR="002C7F0D" w:rsidRPr="00A03DF5" w:rsidRDefault="004B5AE3"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էդ ժամանակ</w:t>
      </w:r>
      <w:r w:rsidR="002C7F0D" w:rsidRPr="00A03DF5">
        <w:rPr>
          <w:rStyle w:val="Emphasis"/>
          <w:i w:val="0"/>
          <w:color w:val="000000"/>
          <w:sz w:val="20"/>
          <w:szCs w:val="20"/>
        </w:rPr>
        <w:t xml:space="preserve"> մի </w:t>
      </w:r>
      <w:r w:rsidRPr="00A03DF5">
        <w:rPr>
          <w:rStyle w:val="Emphasis"/>
          <w:i w:val="0"/>
          <w:color w:val="000000"/>
          <w:sz w:val="20"/>
          <w:szCs w:val="20"/>
        </w:rPr>
        <w:t>ուրիշ</w:t>
      </w:r>
      <w:r w:rsidR="002C7F0D" w:rsidRPr="00A03DF5">
        <w:rPr>
          <w:rStyle w:val="Emphasis"/>
          <w:i w:val="0"/>
          <w:color w:val="000000"/>
          <w:sz w:val="20"/>
          <w:szCs w:val="20"/>
        </w:rPr>
        <w:t xml:space="preserve"> պոետ նույն բա</w:t>
      </w:r>
      <w:r w:rsidR="00EC2F68" w:rsidRPr="00A03DF5">
        <w:rPr>
          <w:rStyle w:val="Emphasis"/>
          <w:i w:val="0"/>
          <w:color w:val="000000"/>
          <w:sz w:val="20"/>
          <w:szCs w:val="20"/>
        </w:rPr>
        <w:t>´</w:t>
      </w:r>
      <w:r w:rsidR="002C7F0D" w:rsidRPr="00A03DF5">
        <w:rPr>
          <w:rStyle w:val="Emphasis"/>
          <w:i w:val="0"/>
          <w:color w:val="000000"/>
          <w:sz w:val="20"/>
          <w:szCs w:val="20"/>
        </w:rPr>
        <w:t>նն ա անում –</w:t>
      </w:r>
    </w:p>
    <w:p w14:paraId="13407FF7" w14:textId="77777777" w:rsidR="002C7F0D" w:rsidRPr="00A03DF5" w:rsidRDefault="002C7F0D"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Իր</w:t>
      </w:r>
      <w:r w:rsidR="004B5AE3" w:rsidRPr="00A03DF5">
        <w:rPr>
          <w:rStyle w:val="Emphasis"/>
          <w:i w:val="0"/>
          <w:color w:val="000000"/>
          <w:sz w:val="20"/>
          <w:szCs w:val="20"/>
        </w:rPr>
        <w:t>ա</w:t>
      </w:r>
      <w:r w:rsidRPr="00A03DF5">
        <w:rPr>
          <w:rStyle w:val="Emphasis"/>
          <w:i w:val="0"/>
          <w:color w:val="000000"/>
          <w:sz w:val="20"/>
          <w:szCs w:val="20"/>
        </w:rPr>
        <w:t xml:space="preserve"> </w:t>
      </w:r>
      <w:r w:rsidR="004B5AE3" w:rsidRPr="00A03DF5">
        <w:rPr>
          <w:rStyle w:val="Emphasis"/>
          <w:i w:val="0"/>
          <w:color w:val="000000"/>
          <w:sz w:val="20"/>
          <w:szCs w:val="20"/>
        </w:rPr>
        <w:t>գոռ</w:t>
      </w:r>
      <w:r w:rsidRPr="00A03DF5">
        <w:rPr>
          <w:rStyle w:val="Emphasis"/>
          <w:i w:val="0"/>
          <w:color w:val="000000"/>
          <w:sz w:val="20"/>
          <w:szCs w:val="20"/>
        </w:rPr>
        <w:t xml:space="preserve"> վրձնի նուրբ հարվածներով հենց քե</w:t>
      </w:r>
      <w:r w:rsidR="004B5AE3" w:rsidRPr="00A03DF5">
        <w:rPr>
          <w:rStyle w:val="Emphasis"/>
          <w:i w:val="0"/>
          <w:color w:val="000000"/>
          <w:sz w:val="20"/>
          <w:szCs w:val="20"/>
        </w:rPr>
        <w:t>´</w:t>
      </w:r>
      <w:r w:rsidRPr="00A03DF5">
        <w:rPr>
          <w:rStyle w:val="Emphasis"/>
          <w:i w:val="0"/>
          <w:color w:val="000000"/>
          <w:sz w:val="20"/>
          <w:szCs w:val="20"/>
        </w:rPr>
        <w:t>զ ա գերում:</w:t>
      </w:r>
    </w:p>
    <w:p w14:paraId="2C79EF30" w14:textId="77777777" w:rsidR="002C7F0D" w:rsidRPr="00A03DF5" w:rsidRDefault="002C7F0D"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Ձեռս էդ պահին լուռ դողդողում ա, լեզուս համրանում:</w:t>
      </w:r>
    </w:p>
    <w:p w14:paraId="5CD9D0B7" w14:textId="77777777" w:rsidR="002C7F0D" w:rsidRPr="00A03DF5" w:rsidRDefault="002C7F0D" w:rsidP="00472424">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Արժանիքներդ ախր անվերջ են, մի վիթխարի ծով,</w:t>
      </w:r>
    </w:p>
    <w:p w14:paraId="2B28D2E0" w14:textId="77777777" w:rsidR="002C7F0D" w:rsidRPr="00A03DF5" w:rsidRDefault="002C7F0D"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Ուր լող ա տալի </w:t>
      </w:r>
      <w:r w:rsidR="00F46003" w:rsidRPr="00A03DF5">
        <w:rPr>
          <w:rStyle w:val="Emphasis"/>
          <w:i w:val="0"/>
          <w:color w:val="000000"/>
          <w:sz w:val="20"/>
          <w:szCs w:val="20"/>
        </w:rPr>
        <w:t xml:space="preserve">– </w:t>
      </w:r>
      <w:r w:rsidRPr="00A03DF5">
        <w:rPr>
          <w:rStyle w:val="Emphasis"/>
          <w:i w:val="0"/>
          <w:color w:val="000000"/>
          <w:sz w:val="20"/>
          <w:szCs w:val="20"/>
        </w:rPr>
        <w:t>ստորադասն է´լ, վեսն է´լ մեծամիտ –</w:t>
      </w:r>
    </w:p>
    <w:p w14:paraId="582E9F69" w14:textId="77777777" w:rsidR="002C7F0D" w:rsidRPr="00A03DF5" w:rsidRDefault="00472424"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Ես իմ նավակով</w:t>
      </w:r>
      <w:r w:rsidR="002C7F0D" w:rsidRPr="00A03DF5">
        <w:rPr>
          <w:rStyle w:val="Emphasis"/>
          <w:i w:val="0"/>
          <w:color w:val="000000"/>
          <w:sz w:val="20"/>
          <w:szCs w:val="20"/>
        </w:rPr>
        <w:t xml:space="preserve">, </w:t>
      </w:r>
      <w:r w:rsidRPr="00A03DF5">
        <w:rPr>
          <w:rStyle w:val="Emphasis"/>
          <w:i w:val="0"/>
          <w:color w:val="000000"/>
          <w:sz w:val="20"/>
          <w:szCs w:val="20"/>
        </w:rPr>
        <w:t>ինքն</w:t>
      </w:r>
      <w:r w:rsidR="002C7F0D" w:rsidRPr="00A03DF5">
        <w:rPr>
          <w:rStyle w:val="Emphasis"/>
          <w:i w:val="0"/>
          <w:color w:val="000000"/>
          <w:sz w:val="20"/>
          <w:szCs w:val="20"/>
        </w:rPr>
        <w:t xml:space="preserve"> </w:t>
      </w:r>
      <w:r w:rsidR="00713468" w:rsidRPr="00A03DF5">
        <w:rPr>
          <w:rStyle w:val="Emphasis"/>
          <w:i w:val="0"/>
          <w:color w:val="000000"/>
          <w:sz w:val="20"/>
          <w:szCs w:val="20"/>
        </w:rPr>
        <w:t>իրա</w:t>
      </w:r>
      <w:r w:rsidR="002C7F0D" w:rsidRPr="00A03DF5">
        <w:rPr>
          <w:rStyle w:val="Emphasis"/>
          <w:i w:val="0"/>
          <w:color w:val="000000"/>
          <w:sz w:val="20"/>
          <w:szCs w:val="20"/>
        </w:rPr>
        <w:t xml:space="preserve"> նավ</w:t>
      </w:r>
      <w:r w:rsidRPr="00A03DF5">
        <w:rPr>
          <w:rStyle w:val="Emphasis"/>
          <w:i w:val="0"/>
          <w:color w:val="000000"/>
          <w:sz w:val="20"/>
          <w:szCs w:val="20"/>
        </w:rPr>
        <w:t>ով</w:t>
      </w:r>
      <w:r w:rsidR="002C7F0D" w:rsidRPr="00A03DF5">
        <w:rPr>
          <w:rStyle w:val="Emphasis"/>
          <w:i w:val="0"/>
          <w:color w:val="000000"/>
          <w:sz w:val="20"/>
          <w:szCs w:val="20"/>
        </w:rPr>
        <w:t xml:space="preserve">, </w:t>
      </w:r>
      <w:r w:rsidR="00713468" w:rsidRPr="00A03DF5">
        <w:rPr>
          <w:rStyle w:val="Emphasis"/>
          <w:i w:val="0"/>
          <w:color w:val="000000"/>
          <w:sz w:val="20"/>
          <w:szCs w:val="20"/>
        </w:rPr>
        <w:t>հսկա</w:t>
      </w:r>
      <w:r w:rsidR="002C7F0D" w:rsidRPr="00A03DF5">
        <w:rPr>
          <w:rStyle w:val="Emphasis"/>
          <w:i w:val="0"/>
          <w:color w:val="000000"/>
          <w:sz w:val="20"/>
          <w:szCs w:val="20"/>
        </w:rPr>
        <w:t>, ապահով,</w:t>
      </w:r>
    </w:p>
    <w:p w14:paraId="0FA6564A" w14:textId="77777777" w:rsidR="002C7F0D" w:rsidRPr="00A03DF5" w:rsidRDefault="00472424"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հենց նո´ւյն ծոցը իրար հետ հասնենք</w:t>
      </w:r>
      <w:r w:rsidR="002C7F0D" w:rsidRPr="00A03DF5">
        <w:rPr>
          <w:rStyle w:val="Emphasis"/>
          <w:i w:val="0"/>
          <w:color w:val="000000"/>
          <w:sz w:val="20"/>
          <w:szCs w:val="20"/>
        </w:rPr>
        <w:t>, ասես կանխամիտ:</w:t>
      </w:r>
      <w:r w:rsidRPr="00A03DF5">
        <w:rPr>
          <w:rStyle w:val="Emphasis"/>
          <w:i w:val="0"/>
          <w:color w:val="000000"/>
          <w:sz w:val="20"/>
          <w:szCs w:val="20"/>
        </w:rPr>
        <w:t xml:space="preserve"> </w:t>
      </w:r>
    </w:p>
    <w:p w14:paraId="7B4911DF" w14:textId="77777777" w:rsidR="002C7F0D" w:rsidRPr="00A03DF5" w:rsidRDefault="002C7F0D" w:rsidP="00472424">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Քու ծանծաղ ջուրը </w:t>
      </w:r>
      <w:r w:rsidR="00472424" w:rsidRPr="00A03DF5">
        <w:rPr>
          <w:rStyle w:val="Emphasis"/>
          <w:i w:val="0"/>
          <w:color w:val="000000"/>
          <w:sz w:val="20"/>
          <w:szCs w:val="20"/>
        </w:rPr>
        <w:t>ինձ հերիք կանի´ –</w:t>
      </w:r>
      <w:r w:rsidRPr="00A03DF5">
        <w:rPr>
          <w:rStyle w:val="Emphasis"/>
          <w:i w:val="0"/>
          <w:color w:val="000000"/>
          <w:sz w:val="20"/>
          <w:szCs w:val="20"/>
        </w:rPr>
        <w:t xml:space="preserve"> էրեսին մնամ, </w:t>
      </w:r>
    </w:p>
    <w:p w14:paraId="3D3F92AB" w14:textId="77777777" w:rsidR="002C7F0D" w:rsidRPr="00A03DF5" w:rsidRDefault="002C7F0D"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Բայց հսկա նավին խո</w:t>
      </w:r>
      <w:r w:rsidR="00472424" w:rsidRPr="00A03DF5">
        <w:rPr>
          <w:rStyle w:val="Emphasis"/>
          <w:i w:val="0"/>
          <w:color w:val="000000"/>
          <w:sz w:val="20"/>
          <w:szCs w:val="20"/>
        </w:rPr>
        <w:t>´</w:t>
      </w:r>
      <w:r w:rsidRPr="00A03DF5">
        <w:rPr>
          <w:rStyle w:val="Emphasis"/>
          <w:i w:val="0"/>
          <w:color w:val="000000"/>
          <w:sz w:val="20"/>
          <w:szCs w:val="20"/>
        </w:rPr>
        <w:t>րը ջուր ա պետք, որ հանգիստ լողա:</w:t>
      </w:r>
    </w:p>
    <w:p w14:paraId="4AEA914C" w14:textId="77777777" w:rsidR="002C7F0D" w:rsidRPr="00A03DF5" w:rsidRDefault="00472424"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Փոթորիկ ըլնի</w:t>
      </w:r>
      <w:r w:rsidR="002C7F0D" w:rsidRPr="00A03DF5">
        <w:rPr>
          <w:rStyle w:val="Emphasis"/>
          <w:i w:val="0"/>
          <w:color w:val="000000"/>
          <w:sz w:val="20"/>
          <w:szCs w:val="20"/>
        </w:rPr>
        <w:t>, ուժ չե</w:t>
      </w:r>
      <w:r w:rsidRPr="00A03DF5">
        <w:rPr>
          <w:rStyle w:val="Emphasis"/>
          <w:i w:val="0"/>
          <w:color w:val="000000"/>
          <w:sz w:val="20"/>
          <w:szCs w:val="20"/>
        </w:rPr>
        <w:t>´</w:t>
      </w:r>
      <w:r w:rsidR="002C7F0D" w:rsidRPr="00A03DF5">
        <w:rPr>
          <w:rStyle w:val="Emphasis"/>
          <w:i w:val="0"/>
          <w:color w:val="000000"/>
          <w:sz w:val="20"/>
          <w:szCs w:val="20"/>
        </w:rPr>
        <w:t xml:space="preserve">մ ունենա – </w:t>
      </w:r>
      <w:r w:rsidRPr="00A03DF5">
        <w:rPr>
          <w:rStyle w:val="Emphasis"/>
          <w:i w:val="0"/>
          <w:color w:val="000000"/>
          <w:sz w:val="20"/>
          <w:szCs w:val="20"/>
        </w:rPr>
        <w:t>որ շատ</w:t>
      </w:r>
      <w:r w:rsidR="002C7F0D" w:rsidRPr="00A03DF5">
        <w:rPr>
          <w:rStyle w:val="Emphasis"/>
          <w:i w:val="0"/>
          <w:color w:val="000000"/>
          <w:sz w:val="20"/>
          <w:szCs w:val="20"/>
        </w:rPr>
        <w:t xml:space="preserve"> դիմանամ,</w:t>
      </w:r>
    </w:p>
    <w:p w14:paraId="23D4EF05" w14:textId="77777777" w:rsidR="002C7F0D" w:rsidRPr="00A03DF5" w:rsidRDefault="002C7F0D" w:rsidP="00472424">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Իսկ ինքը, հպարտ, խորախոր ծովում չի էլ դողդողա:</w:t>
      </w:r>
    </w:p>
    <w:p w14:paraId="3AE26790" w14:textId="77777777" w:rsidR="002C7F0D" w:rsidRPr="00A03DF5" w:rsidRDefault="002C7F0D" w:rsidP="00E4106B">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 xml:space="preserve">Թե ինքը ծաղկի, </w:t>
      </w:r>
      <w:r w:rsidR="00E4106B" w:rsidRPr="00A03DF5">
        <w:rPr>
          <w:rStyle w:val="Emphasis"/>
          <w:i w:val="0"/>
          <w:color w:val="000000"/>
          <w:sz w:val="20"/>
          <w:szCs w:val="20"/>
        </w:rPr>
        <w:t>ես էլ շպրտվեմ</w:t>
      </w:r>
      <w:r w:rsidRPr="00A03DF5">
        <w:rPr>
          <w:rStyle w:val="Emphasis"/>
          <w:i w:val="0"/>
          <w:color w:val="000000"/>
          <w:sz w:val="20"/>
          <w:szCs w:val="20"/>
        </w:rPr>
        <w:t xml:space="preserve"> ա</w:t>
      </w:r>
      <w:r w:rsidR="00472424" w:rsidRPr="00A03DF5">
        <w:rPr>
          <w:rStyle w:val="Emphasis"/>
          <w:i w:val="0"/>
          <w:color w:val="000000"/>
          <w:sz w:val="20"/>
          <w:szCs w:val="20"/>
        </w:rPr>
        <w:t>´</w:t>
      </w:r>
      <w:r w:rsidRPr="00A03DF5">
        <w:rPr>
          <w:rStyle w:val="Emphasis"/>
          <w:i w:val="0"/>
          <w:color w:val="000000"/>
          <w:sz w:val="20"/>
          <w:szCs w:val="20"/>
        </w:rPr>
        <w:t xml:space="preserve">փը </w:t>
      </w:r>
      <w:r w:rsidR="00B4532F" w:rsidRPr="00A03DF5">
        <w:rPr>
          <w:rStyle w:val="Emphasis"/>
          <w:i w:val="0"/>
          <w:color w:val="000000"/>
          <w:sz w:val="20"/>
          <w:szCs w:val="20"/>
        </w:rPr>
        <w:t>քարքարոտ</w:t>
      </w:r>
      <w:r w:rsidRPr="00A03DF5">
        <w:rPr>
          <w:rStyle w:val="Emphasis"/>
          <w:i w:val="0"/>
          <w:color w:val="000000"/>
          <w:sz w:val="20"/>
          <w:szCs w:val="20"/>
        </w:rPr>
        <w:t>,</w:t>
      </w:r>
    </w:p>
    <w:p w14:paraId="1AABC380" w14:textId="77777777" w:rsidR="00E4106B" w:rsidRPr="00A03DF5" w:rsidRDefault="00E4106B" w:rsidP="00E4106B">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Կմխիթարվեմ, որ ունեցել եմ, թե սե´ր, թե´ կարո´տ:</w:t>
      </w:r>
    </w:p>
    <w:p w14:paraId="4A77C43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FAF4D1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LXXX</w:t>
      </w:r>
    </w:p>
    <w:p w14:paraId="332D66C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6FCC26F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how I faint when I of you do write,</w:t>
      </w:r>
      <w:r w:rsidRPr="00A03DF5">
        <w:rPr>
          <w:color w:val="000000"/>
          <w:sz w:val="20"/>
          <w:szCs w:val="20"/>
        </w:rPr>
        <w:br/>
      </w:r>
      <w:r w:rsidRPr="00A03DF5">
        <w:rPr>
          <w:rStyle w:val="Emphasis"/>
          <w:i w:val="0"/>
          <w:color w:val="000000"/>
          <w:sz w:val="20"/>
          <w:szCs w:val="20"/>
        </w:rPr>
        <w:t>Knowing a better spirit doth use your name,</w:t>
      </w:r>
      <w:r w:rsidRPr="00A03DF5">
        <w:rPr>
          <w:color w:val="000000"/>
          <w:sz w:val="20"/>
          <w:szCs w:val="20"/>
        </w:rPr>
        <w:br/>
      </w:r>
      <w:r w:rsidRPr="00A03DF5">
        <w:rPr>
          <w:rStyle w:val="Emphasis"/>
          <w:i w:val="0"/>
          <w:color w:val="000000"/>
          <w:sz w:val="20"/>
          <w:szCs w:val="20"/>
        </w:rPr>
        <w:t>And in the praise thereof spends all his might,</w:t>
      </w:r>
      <w:r w:rsidRPr="00A03DF5">
        <w:rPr>
          <w:color w:val="000000"/>
          <w:sz w:val="20"/>
          <w:szCs w:val="20"/>
        </w:rPr>
        <w:br/>
      </w:r>
      <w:r w:rsidRPr="00A03DF5">
        <w:rPr>
          <w:rStyle w:val="Emphasis"/>
          <w:i w:val="0"/>
          <w:color w:val="000000"/>
          <w:sz w:val="20"/>
          <w:szCs w:val="20"/>
        </w:rPr>
        <w:t>To make me tongue-tied speaking of your fame.</w:t>
      </w:r>
    </w:p>
    <w:p w14:paraId="05FFFA06" w14:textId="77777777" w:rsidR="002C7F0D" w:rsidRPr="00A03DF5" w:rsidRDefault="002C7F0D" w:rsidP="0047242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since your worth, wide as the ocean is,</w:t>
      </w:r>
      <w:r w:rsidRPr="00A03DF5">
        <w:rPr>
          <w:color w:val="000000"/>
          <w:sz w:val="20"/>
          <w:szCs w:val="20"/>
        </w:rPr>
        <w:br/>
      </w:r>
      <w:r w:rsidRPr="00A03DF5">
        <w:rPr>
          <w:rStyle w:val="Emphasis"/>
          <w:i w:val="0"/>
          <w:color w:val="000000"/>
          <w:sz w:val="20"/>
          <w:szCs w:val="20"/>
        </w:rPr>
        <w:t>The humble as the proudest sail doth bear,</w:t>
      </w:r>
      <w:r w:rsidRPr="00A03DF5">
        <w:rPr>
          <w:color w:val="000000"/>
          <w:sz w:val="20"/>
          <w:szCs w:val="20"/>
        </w:rPr>
        <w:br/>
      </w:r>
      <w:r w:rsidRPr="00A03DF5">
        <w:rPr>
          <w:rStyle w:val="Emphasis"/>
          <w:i w:val="0"/>
          <w:color w:val="000000"/>
          <w:sz w:val="20"/>
          <w:szCs w:val="20"/>
        </w:rPr>
        <w:t>My saucy bark, inferior far to his,</w:t>
      </w:r>
      <w:r w:rsidRPr="00A03DF5">
        <w:rPr>
          <w:color w:val="000000"/>
          <w:sz w:val="20"/>
          <w:szCs w:val="20"/>
        </w:rPr>
        <w:br/>
      </w:r>
      <w:r w:rsidRPr="00A03DF5">
        <w:rPr>
          <w:rStyle w:val="Emphasis"/>
          <w:i w:val="0"/>
          <w:color w:val="000000"/>
          <w:sz w:val="20"/>
          <w:szCs w:val="20"/>
        </w:rPr>
        <w:t>On your broad main doth wilfully appear.</w:t>
      </w:r>
    </w:p>
    <w:p w14:paraId="48276A75" w14:textId="77777777" w:rsidR="002C7F0D" w:rsidRPr="00A03DF5" w:rsidRDefault="002C7F0D" w:rsidP="0047242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Your shallowest help will hold me up afloat,</w:t>
      </w:r>
      <w:r w:rsidRPr="00A03DF5">
        <w:rPr>
          <w:color w:val="000000"/>
          <w:sz w:val="20"/>
          <w:szCs w:val="20"/>
        </w:rPr>
        <w:br/>
      </w:r>
      <w:r w:rsidRPr="00A03DF5">
        <w:rPr>
          <w:rStyle w:val="Emphasis"/>
          <w:i w:val="0"/>
          <w:color w:val="000000"/>
          <w:sz w:val="20"/>
          <w:szCs w:val="20"/>
        </w:rPr>
        <w:t>Whilst he upon your soundless deep doth ride;</w:t>
      </w:r>
      <w:r w:rsidRPr="00A03DF5">
        <w:rPr>
          <w:color w:val="000000"/>
          <w:sz w:val="20"/>
          <w:szCs w:val="20"/>
        </w:rPr>
        <w:br/>
      </w:r>
      <w:r w:rsidRPr="00A03DF5">
        <w:rPr>
          <w:rStyle w:val="Emphasis"/>
          <w:i w:val="0"/>
          <w:color w:val="000000"/>
          <w:sz w:val="20"/>
          <w:szCs w:val="20"/>
        </w:rPr>
        <w:t>Or, being wracked, I am a worthless boat,</w:t>
      </w:r>
      <w:r w:rsidRPr="00A03DF5">
        <w:rPr>
          <w:color w:val="000000"/>
          <w:sz w:val="20"/>
          <w:szCs w:val="20"/>
        </w:rPr>
        <w:br/>
      </w:r>
      <w:r w:rsidRPr="00A03DF5">
        <w:rPr>
          <w:rStyle w:val="Emphasis"/>
          <w:i w:val="0"/>
          <w:color w:val="000000"/>
          <w:sz w:val="20"/>
          <w:szCs w:val="20"/>
        </w:rPr>
        <w:t>He of tall building, and of goodly pride:</w:t>
      </w:r>
    </w:p>
    <w:p w14:paraId="2B2BDFC6" w14:textId="77777777" w:rsidR="002C7F0D" w:rsidRPr="00A03DF5" w:rsidRDefault="002C7F0D" w:rsidP="00472424">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Then if he thrive and I be cast away,</w:t>
      </w:r>
      <w:r w:rsidRPr="00A03DF5">
        <w:rPr>
          <w:color w:val="000000"/>
          <w:sz w:val="20"/>
          <w:szCs w:val="20"/>
        </w:rPr>
        <w:br/>
        <w:t>   </w:t>
      </w:r>
      <w:r w:rsidRPr="00A03DF5">
        <w:rPr>
          <w:rStyle w:val="Emphasis"/>
          <w:i w:val="0"/>
          <w:color w:val="000000"/>
          <w:sz w:val="20"/>
          <w:szCs w:val="20"/>
        </w:rPr>
        <w:t>The worst was this, my love was my decay.</w:t>
      </w:r>
    </w:p>
    <w:p w14:paraId="4D347D87"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71C092A2" w14:textId="77777777" w:rsidR="002C7F0D" w:rsidRPr="00A03DF5" w:rsidRDefault="002C7F0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81-րդ</w:t>
      </w:r>
    </w:p>
    <w:p w14:paraId="03C654F4" w14:textId="77777777" w:rsidR="002C7F0D" w:rsidRPr="00A03DF5" w:rsidRDefault="002C7F0D" w:rsidP="002D1DA1">
      <w:pPr>
        <w:pStyle w:val="NormalWeb"/>
        <w:spacing w:before="0" w:beforeAutospacing="0" w:after="0" w:afterAutospacing="0" w:line="300" w:lineRule="auto"/>
        <w:rPr>
          <w:rStyle w:val="Emphasis"/>
          <w:i w:val="0"/>
          <w:color w:val="FF0000"/>
          <w:sz w:val="20"/>
          <w:szCs w:val="20"/>
        </w:rPr>
      </w:pPr>
    </w:p>
    <w:p w14:paraId="6AB5D11B" w14:textId="77777777" w:rsidR="002C7F0D" w:rsidRPr="00A03DF5" w:rsidRDefault="00CB11C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w:t>
      </w:r>
      <w:r w:rsidR="002C7F0D" w:rsidRPr="00A03DF5">
        <w:rPr>
          <w:rStyle w:val="Emphasis"/>
          <w:i w:val="0"/>
          <w:sz w:val="20"/>
          <w:szCs w:val="20"/>
        </w:rPr>
        <w:t>շատ</w:t>
      </w:r>
      <w:r w:rsidRPr="00A03DF5">
        <w:rPr>
          <w:rStyle w:val="Emphasis"/>
          <w:i w:val="0"/>
          <w:sz w:val="20"/>
          <w:szCs w:val="20"/>
        </w:rPr>
        <w:t xml:space="preserve"> էլ</w:t>
      </w:r>
      <w:r w:rsidR="002C7F0D" w:rsidRPr="00A03DF5">
        <w:rPr>
          <w:rStyle w:val="Emphasis"/>
          <w:i w:val="0"/>
          <w:sz w:val="20"/>
          <w:szCs w:val="20"/>
        </w:rPr>
        <w:t xml:space="preserve"> ապրեմ</w:t>
      </w:r>
      <w:r w:rsidR="002D1DA1" w:rsidRPr="00A03DF5">
        <w:rPr>
          <w:rStyle w:val="Emphasis"/>
          <w:i w:val="0"/>
          <w:sz w:val="20"/>
          <w:szCs w:val="20"/>
        </w:rPr>
        <w:t>,</w:t>
      </w:r>
      <w:r w:rsidR="002C7F0D" w:rsidRPr="00A03DF5">
        <w:rPr>
          <w:rStyle w:val="Emphasis"/>
          <w:i w:val="0"/>
          <w:sz w:val="20"/>
          <w:szCs w:val="20"/>
        </w:rPr>
        <w:t xml:space="preserve"> ու մի խոսք գրեմ քու շիրմաքարին,</w:t>
      </w:r>
    </w:p>
    <w:p w14:paraId="5C23E90D" w14:textId="77777777" w:rsidR="002C7F0D" w:rsidRPr="00A03DF5" w:rsidRDefault="00CB11C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Կամ դ</w:t>
      </w:r>
      <w:r w:rsidR="002C7F0D" w:rsidRPr="00A03DF5">
        <w:rPr>
          <w:rStyle w:val="Emphasis"/>
          <w:i w:val="0"/>
          <w:sz w:val="20"/>
          <w:szCs w:val="20"/>
        </w:rPr>
        <w:t>ո</w:t>
      </w:r>
      <w:r w:rsidRPr="00A03DF5">
        <w:rPr>
          <w:rStyle w:val="Emphasis"/>
          <w:i w:val="0"/>
          <w:sz w:val="20"/>
          <w:szCs w:val="20"/>
        </w:rPr>
        <w:t>´</w:t>
      </w:r>
      <w:r w:rsidR="002C7F0D" w:rsidRPr="00A03DF5">
        <w:rPr>
          <w:rStyle w:val="Emphasis"/>
          <w:i w:val="0"/>
          <w:sz w:val="20"/>
          <w:szCs w:val="20"/>
        </w:rPr>
        <w:t>ւ իմանաս, որ ե</w:t>
      </w:r>
      <w:r w:rsidR="00553657" w:rsidRPr="00A03DF5">
        <w:rPr>
          <w:rStyle w:val="Emphasis"/>
          <w:i w:val="0"/>
          <w:sz w:val="20"/>
          <w:szCs w:val="20"/>
        </w:rPr>
        <w:t>´</w:t>
      </w:r>
      <w:r w:rsidR="002C7F0D" w:rsidRPr="00A03DF5">
        <w:rPr>
          <w:rStyle w:val="Emphasis"/>
          <w:i w:val="0"/>
          <w:sz w:val="20"/>
          <w:szCs w:val="20"/>
        </w:rPr>
        <w:t>ս, հողի տակ, կե</w:t>
      </w:r>
      <w:r w:rsidR="00553657" w:rsidRPr="00A03DF5">
        <w:rPr>
          <w:rStyle w:val="Emphasis"/>
          <w:i w:val="0"/>
          <w:sz w:val="20"/>
          <w:szCs w:val="20"/>
        </w:rPr>
        <w:t>´</w:t>
      </w:r>
      <w:r w:rsidR="002C7F0D" w:rsidRPr="00A03DF5">
        <w:rPr>
          <w:rStyle w:val="Emphasis"/>
          <w:i w:val="0"/>
          <w:sz w:val="20"/>
          <w:szCs w:val="20"/>
        </w:rPr>
        <w:t>ր եմ որդերին,</w:t>
      </w:r>
    </w:p>
    <w:p w14:paraId="68B0754E" w14:textId="77777777" w:rsidR="002C7F0D" w:rsidRPr="00A03DF5" w:rsidRDefault="002C7F0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Անուն</w:t>
      </w:r>
      <w:r w:rsidR="00CB11CD" w:rsidRPr="00A03DF5">
        <w:rPr>
          <w:rStyle w:val="Emphasis"/>
          <w:i w:val="0"/>
          <w:sz w:val="20"/>
          <w:szCs w:val="20"/>
        </w:rPr>
        <w:t>ը</w:t>
      </w:r>
      <w:r w:rsidRPr="00A03DF5">
        <w:rPr>
          <w:rStyle w:val="Emphasis"/>
          <w:i w:val="0"/>
          <w:sz w:val="20"/>
          <w:szCs w:val="20"/>
        </w:rPr>
        <w:t>դ, մե´կ ա, հավե´տ կմնա ապագա դարին:</w:t>
      </w:r>
    </w:p>
    <w:p w14:paraId="54912C84" w14:textId="77777777" w:rsidR="002C7F0D" w:rsidRPr="00A03DF5" w:rsidRDefault="002C7F0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Ես կան</w:t>
      </w:r>
      <w:r w:rsidR="00CB11CD" w:rsidRPr="00A03DF5">
        <w:rPr>
          <w:rStyle w:val="Emphasis"/>
          <w:i w:val="0"/>
          <w:sz w:val="20"/>
          <w:szCs w:val="20"/>
        </w:rPr>
        <w:t>է</w:t>
      </w:r>
      <w:r w:rsidRPr="00A03DF5">
        <w:rPr>
          <w:rStyle w:val="Emphasis"/>
          <w:i w:val="0"/>
          <w:sz w:val="20"/>
          <w:szCs w:val="20"/>
        </w:rPr>
        <w:t>անամ, իսկ դո</w:t>
      </w:r>
      <w:r w:rsidR="00553657" w:rsidRPr="00A03DF5">
        <w:rPr>
          <w:rStyle w:val="Emphasis"/>
          <w:i w:val="0"/>
          <w:sz w:val="20"/>
          <w:szCs w:val="20"/>
        </w:rPr>
        <w:t>´</w:t>
      </w:r>
      <w:r w:rsidRPr="00A03DF5">
        <w:rPr>
          <w:rStyle w:val="Emphasis"/>
          <w:i w:val="0"/>
          <w:sz w:val="20"/>
          <w:szCs w:val="20"/>
        </w:rPr>
        <w:t xml:space="preserve">ւ </w:t>
      </w:r>
      <w:r w:rsidR="00553657" w:rsidRPr="00A03DF5">
        <w:rPr>
          <w:rStyle w:val="Emphasis"/>
          <w:i w:val="0"/>
          <w:sz w:val="20"/>
          <w:szCs w:val="20"/>
        </w:rPr>
        <w:t xml:space="preserve">– </w:t>
      </w:r>
      <w:r w:rsidRPr="00A03DF5">
        <w:rPr>
          <w:rStyle w:val="Emphasis"/>
          <w:i w:val="0"/>
          <w:sz w:val="20"/>
          <w:szCs w:val="20"/>
        </w:rPr>
        <w:t>կմնաս գրքիս թերթերին:</w:t>
      </w:r>
    </w:p>
    <w:p w14:paraId="6065B578" w14:textId="77777777" w:rsidR="002C7F0D" w:rsidRPr="00A03DF5" w:rsidRDefault="002C7F0D" w:rsidP="002D1DA1">
      <w:pPr>
        <w:pStyle w:val="NormalWeb"/>
        <w:spacing w:before="120" w:beforeAutospacing="0" w:after="0" w:afterAutospacing="0" w:line="300" w:lineRule="auto"/>
        <w:rPr>
          <w:rStyle w:val="Emphasis"/>
          <w:i w:val="0"/>
          <w:sz w:val="20"/>
          <w:szCs w:val="20"/>
        </w:rPr>
      </w:pPr>
      <w:r w:rsidRPr="00A03DF5">
        <w:rPr>
          <w:rStyle w:val="Emphasis"/>
          <w:i w:val="0"/>
          <w:sz w:val="20"/>
          <w:szCs w:val="20"/>
        </w:rPr>
        <w:t>Ու այսուհետև անունիդ կյանքը չի</w:t>
      </w:r>
      <w:r w:rsidR="00553657" w:rsidRPr="00A03DF5">
        <w:rPr>
          <w:rStyle w:val="Emphasis"/>
          <w:i w:val="0"/>
          <w:sz w:val="20"/>
          <w:szCs w:val="20"/>
        </w:rPr>
        <w:t>´</w:t>
      </w:r>
      <w:r w:rsidRPr="00A03DF5">
        <w:rPr>
          <w:rStyle w:val="Emphasis"/>
          <w:i w:val="0"/>
          <w:sz w:val="20"/>
          <w:szCs w:val="20"/>
        </w:rPr>
        <w:t xml:space="preserve"> ունենա վերջ:</w:t>
      </w:r>
    </w:p>
    <w:p w14:paraId="38EF9D8D" w14:textId="77777777" w:rsidR="002C7F0D" w:rsidRPr="00A03DF5" w:rsidRDefault="00553657"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Հենց որ ես</w:t>
      </w:r>
      <w:r w:rsidR="002C7F0D" w:rsidRPr="00A03DF5">
        <w:rPr>
          <w:rStyle w:val="Emphasis"/>
          <w:i w:val="0"/>
          <w:sz w:val="20"/>
          <w:szCs w:val="20"/>
        </w:rPr>
        <w:t xml:space="preserve"> մեռնեմ, անուն</w:t>
      </w:r>
      <w:r w:rsidR="00CB11CD" w:rsidRPr="00A03DF5">
        <w:rPr>
          <w:rStyle w:val="Emphasis"/>
          <w:i w:val="0"/>
          <w:sz w:val="20"/>
          <w:szCs w:val="20"/>
        </w:rPr>
        <w:t>ը</w:t>
      </w:r>
      <w:r w:rsidR="002C7F0D" w:rsidRPr="00A03DF5">
        <w:rPr>
          <w:rStyle w:val="Emphasis"/>
          <w:i w:val="0"/>
          <w:sz w:val="20"/>
          <w:szCs w:val="20"/>
        </w:rPr>
        <w:t xml:space="preserve">ս շատ շուտ </w:t>
      </w:r>
      <w:r w:rsidRPr="00A03DF5">
        <w:rPr>
          <w:rStyle w:val="Emphasis"/>
          <w:i w:val="0"/>
          <w:sz w:val="20"/>
          <w:szCs w:val="20"/>
        </w:rPr>
        <w:t>կդառնա անհայտ</w:t>
      </w:r>
      <w:r w:rsidR="002C7F0D" w:rsidRPr="00A03DF5">
        <w:rPr>
          <w:rStyle w:val="Emphasis"/>
          <w:i w:val="0"/>
          <w:sz w:val="20"/>
          <w:szCs w:val="20"/>
        </w:rPr>
        <w:t>,</w:t>
      </w:r>
    </w:p>
    <w:p w14:paraId="5B7C05B5" w14:textId="77777777" w:rsidR="002C7F0D" w:rsidRPr="00A03DF5" w:rsidRDefault="002C7F0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Ու ինձ կթաղեն մի պա</w:t>
      </w:r>
      <w:r w:rsidR="002D1DA1" w:rsidRPr="00A03DF5">
        <w:rPr>
          <w:rStyle w:val="Emphasis"/>
          <w:i w:val="0"/>
          <w:sz w:val="20"/>
          <w:szCs w:val="20"/>
        </w:rPr>
        <w:t>´</w:t>
      </w:r>
      <w:r w:rsidRPr="00A03DF5">
        <w:rPr>
          <w:rStyle w:val="Emphasis"/>
          <w:i w:val="0"/>
          <w:sz w:val="20"/>
          <w:szCs w:val="20"/>
        </w:rPr>
        <w:t>րզ ու անշուք գերեզմանի մեջ,</w:t>
      </w:r>
    </w:p>
    <w:p w14:paraId="3FF3E8A4" w14:textId="77777777" w:rsidR="002C7F0D" w:rsidRPr="00A03DF5" w:rsidRDefault="002C7F0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Բայց քո´ւ աճյունը – </w:t>
      </w:r>
      <w:r w:rsidR="00553657" w:rsidRPr="00A03DF5">
        <w:rPr>
          <w:rStyle w:val="Emphasis"/>
          <w:i w:val="0"/>
          <w:sz w:val="20"/>
          <w:szCs w:val="20"/>
        </w:rPr>
        <w:t>հաստա</w:t>
      </w:r>
      <w:r w:rsidR="002D1DA1" w:rsidRPr="00A03DF5">
        <w:rPr>
          <w:rStyle w:val="Emphasis"/>
          <w:i w:val="0"/>
          <w:sz w:val="20"/>
          <w:szCs w:val="20"/>
        </w:rPr>
        <w:t>´</w:t>
      </w:r>
      <w:r w:rsidR="00553657" w:rsidRPr="00A03DF5">
        <w:rPr>
          <w:rStyle w:val="Emphasis"/>
          <w:i w:val="0"/>
          <w:sz w:val="20"/>
          <w:szCs w:val="20"/>
        </w:rPr>
        <w:t>տ կիմանա ամմե´ն մի անհատ</w:t>
      </w:r>
      <w:r w:rsidRPr="00A03DF5">
        <w:rPr>
          <w:rStyle w:val="Emphasis"/>
          <w:i w:val="0"/>
          <w:sz w:val="20"/>
          <w:szCs w:val="20"/>
        </w:rPr>
        <w:t>:</w:t>
      </w:r>
    </w:p>
    <w:p w14:paraId="0B30A709" w14:textId="77777777" w:rsidR="002C7F0D" w:rsidRPr="00A03DF5" w:rsidRDefault="002C7F0D" w:rsidP="002D1DA1">
      <w:pPr>
        <w:pStyle w:val="NormalWeb"/>
        <w:spacing w:before="120" w:beforeAutospacing="0" w:after="0" w:afterAutospacing="0" w:line="300" w:lineRule="auto"/>
        <w:rPr>
          <w:rStyle w:val="Emphasis"/>
          <w:i w:val="0"/>
          <w:sz w:val="20"/>
          <w:szCs w:val="20"/>
        </w:rPr>
      </w:pPr>
      <w:r w:rsidRPr="00A03DF5">
        <w:rPr>
          <w:rStyle w:val="Emphasis"/>
          <w:i w:val="0"/>
          <w:sz w:val="20"/>
          <w:szCs w:val="20"/>
        </w:rPr>
        <w:t>Ոտանավորս, նուրբ ու զարդարուն, ա</w:t>
      </w:r>
      <w:r w:rsidR="00CB11CD" w:rsidRPr="00A03DF5">
        <w:rPr>
          <w:rStyle w:val="Emphasis"/>
          <w:i w:val="0"/>
          <w:sz w:val="20"/>
          <w:szCs w:val="20"/>
        </w:rPr>
        <w:t>´</w:t>
      </w:r>
      <w:r w:rsidRPr="00A03DF5">
        <w:rPr>
          <w:rStyle w:val="Emphasis"/>
          <w:i w:val="0"/>
          <w:sz w:val="20"/>
          <w:szCs w:val="20"/>
        </w:rPr>
        <w:t>ռ քեզ հուշարձան,</w:t>
      </w:r>
    </w:p>
    <w:p w14:paraId="6484B45F" w14:textId="77777777" w:rsidR="002C7F0D" w:rsidRPr="00A03DF5" w:rsidRDefault="007D22DA"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Որ էտի</w:t>
      </w:r>
      <w:r w:rsidR="002C7F0D" w:rsidRPr="00A03DF5">
        <w:rPr>
          <w:rStyle w:val="Emphasis"/>
          <w:i w:val="0"/>
          <w:sz w:val="20"/>
          <w:szCs w:val="20"/>
        </w:rPr>
        <w:t xml:space="preserve"> կարդան </w:t>
      </w:r>
      <w:r w:rsidR="002D1DA1" w:rsidRPr="00A03DF5">
        <w:rPr>
          <w:rStyle w:val="Emphasis"/>
          <w:i w:val="0"/>
          <w:sz w:val="20"/>
          <w:szCs w:val="20"/>
        </w:rPr>
        <w:t>գալի´ք օրերի</w:t>
      </w:r>
      <w:r w:rsidR="002C7F0D" w:rsidRPr="00A03DF5">
        <w:rPr>
          <w:rStyle w:val="Emphasis"/>
          <w:i w:val="0"/>
          <w:sz w:val="20"/>
          <w:szCs w:val="20"/>
        </w:rPr>
        <w:t xml:space="preserve"> աչքերը խոհուն:</w:t>
      </w:r>
    </w:p>
    <w:p w14:paraId="520891E1" w14:textId="77777777" w:rsidR="002C7F0D" w:rsidRPr="00A03DF5" w:rsidRDefault="002C7F0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Ոչ ե´ս կտե</w:t>
      </w:r>
      <w:r w:rsidR="002D1DA1" w:rsidRPr="00A03DF5">
        <w:rPr>
          <w:rStyle w:val="Emphasis"/>
          <w:i w:val="0"/>
          <w:sz w:val="20"/>
          <w:szCs w:val="20"/>
        </w:rPr>
        <w:t>նա</w:t>
      </w:r>
      <w:r w:rsidRPr="00A03DF5">
        <w:rPr>
          <w:rStyle w:val="Emphasis"/>
          <w:i w:val="0"/>
          <w:sz w:val="20"/>
          <w:szCs w:val="20"/>
        </w:rPr>
        <w:t>մ, տողերս էդ ո´նց հուշարձան դա</w:t>
      </w:r>
      <w:r w:rsidR="002D1DA1" w:rsidRPr="00A03DF5">
        <w:rPr>
          <w:rStyle w:val="Emphasis"/>
          <w:i w:val="0"/>
          <w:sz w:val="20"/>
          <w:szCs w:val="20"/>
        </w:rPr>
        <w:t>րձ</w:t>
      </w:r>
      <w:r w:rsidRPr="00A03DF5">
        <w:rPr>
          <w:rStyle w:val="Emphasis"/>
          <w:i w:val="0"/>
          <w:sz w:val="20"/>
          <w:szCs w:val="20"/>
        </w:rPr>
        <w:t>ան,</w:t>
      </w:r>
    </w:p>
    <w:p w14:paraId="2DD137C3" w14:textId="77777777" w:rsidR="002C7F0D" w:rsidRPr="00A03DF5" w:rsidRDefault="002C7F0D" w:rsidP="002D1DA1">
      <w:pPr>
        <w:pStyle w:val="NormalWeb"/>
        <w:spacing w:before="0" w:beforeAutospacing="0" w:after="0" w:afterAutospacing="0" w:line="300" w:lineRule="auto"/>
        <w:rPr>
          <w:rStyle w:val="Emphasis"/>
          <w:i w:val="0"/>
          <w:sz w:val="20"/>
          <w:szCs w:val="20"/>
        </w:rPr>
      </w:pPr>
      <w:r w:rsidRPr="00A03DF5">
        <w:rPr>
          <w:rStyle w:val="Emphasis"/>
          <w:i w:val="0"/>
          <w:sz w:val="20"/>
          <w:szCs w:val="20"/>
        </w:rPr>
        <w:t>Ոչ մեր օրե´րը: Սրանք է´լ կըլնեն անցյա</w:t>
      </w:r>
      <w:r w:rsidR="00CB11CD" w:rsidRPr="00A03DF5">
        <w:rPr>
          <w:rStyle w:val="Emphasis"/>
          <w:i w:val="0"/>
          <w:sz w:val="20"/>
          <w:szCs w:val="20"/>
        </w:rPr>
        <w:t>´</w:t>
      </w:r>
      <w:r w:rsidRPr="00A03DF5">
        <w:rPr>
          <w:rStyle w:val="Emphasis"/>
          <w:i w:val="0"/>
          <w:sz w:val="20"/>
          <w:szCs w:val="20"/>
        </w:rPr>
        <w:t>լ ան</w:t>
      </w:r>
      <w:r w:rsidR="002D1DA1" w:rsidRPr="00A03DF5">
        <w:rPr>
          <w:rStyle w:val="Emphasis"/>
          <w:i w:val="0"/>
          <w:sz w:val="20"/>
          <w:szCs w:val="20"/>
        </w:rPr>
        <w:t>ան</w:t>
      </w:r>
      <w:r w:rsidRPr="00A03DF5">
        <w:rPr>
          <w:rStyle w:val="Emphasis"/>
          <w:i w:val="0"/>
          <w:sz w:val="20"/>
          <w:szCs w:val="20"/>
        </w:rPr>
        <w:t>ուն:</w:t>
      </w:r>
    </w:p>
    <w:p w14:paraId="4E54F135" w14:textId="77777777" w:rsidR="002C7F0D" w:rsidRPr="00A03DF5" w:rsidRDefault="002C7F0D" w:rsidP="002D1DA1">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Բայց </w:t>
      </w:r>
      <w:r w:rsidR="002D1DA1" w:rsidRPr="00A03DF5">
        <w:rPr>
          <w:rStyle w:val="Emphasis"/>
          <w:i w:val="0"/>
          <w:sz w:val="20"/>
          <w:szCs w:val="20"/>
        </w:rPr>
        <w:t>վսեմ</w:t>
      </w:r>
      <w:r w:rsidRPr="00A03DF5">
        <w:rPr>
          <w:rStyle w:val="Emphasis"/>
          <w:i w:val="0"/>
          <w:sz w:val="20"/>
          <w:szCs w:val="20"/>
        </w:rPr>
        <w:t xml:space="preserve"> գրչի</w:t>
      </w:r>
      <w:r w:rsidR="002D1DA1" w:rsidRPr="00A03DF5">
        <w:rPr>
          <w:rStyle w:val="Emphasis"/>
          <w:i w:val="0"/>
          <w:sz w:val="20"/>
          <w:szCs w:val="20"/>
        </w:rPr>
        <w:t>ս</w:t>
      </w:r>
      <w:r w:rsidRPr="00A03DF5">
        <w:rPr>
          <w:rStyle w:val="Emphasis"/>
          <w:i w:val="0"/>
          <w:sz w:val="20"/>
          <w:szCs w:val="20"/>
        </w:rPr>
        <w:t xml:space="preserve"> անմահ զորությամբ </w:t>
      </w:r>
      <w:r w:rsidR="002D1DA1" w:rsidRPr="00A03DF5">
        <w:rPr>
          <w:rStyle w:val="Emphasis"/>
          <w:i w:val="0"/>
          <w:sz w:val="20"/>
          <w:szCs w:val="20"/>
        </w:rPr>
        <w:t xml:space="preserve">– </w:t>
      </w:r>
      <w:r w:rsidRPr="00A03DF5">
        <w:rPr>
          <w:rStyle w:val="Emphasis"/>
          <w:i w:val="0"/>
          <w:sz w:val="20"/>
          <w:szCs w:val="20"/>
        </w:rPr>
        <w:t>դու կապրես անվերջ,</w:t>
      </w:r>
    </w:p>
    <w:p w14:paraId="2BB64F07" w14:textId="77777777" w:rsidR="002C7F0D" w:rsidRPr="00A03DF5" w:rsidRDefault="002C7F0D" w:rsidP="002D1DA1">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Ու քու կերպարը հավե</w:t>
      </w:r>
      <w:r w:rsidR="002D1DA1" w:rsidRPr="00A03DF5">
        <w:rPr>
          <w:rStyle w:val="Emphasis"/>
          <w:i w:val="0"/>
          <w:sz w:val="20"/>
          <w:szCs w:val="20"/>
        </w:rPr>
        <w:t>´</w:t>
      </w:r>
      <w:r w:rsidRPr="00A03DF5">
        <w:rPr>
          <w:rStyle w:val="Emphasis"/>
          <w:i w:val="0"/>
          <w:sz w:val="20"/>
          <w:szCs w:val="20"/>
        </w:rPr>
        <w:t>տ կմնա հիասքա</w:t>
      </w:r>
      <w:r w:rsidR="002D1DA1" w:rsidRPr="00A03DF5">
        <w:rPr>
          <w:rStyle w:val="Emphasis"/>
          <w:i w:val="0"/>
          <w:sz w:val="20"/>
          <w:szCs w:val="20"/>
        </w:rPr>
        <w:t>´</w:t>
      </w:r>
      <w:r w:rsidRPr="00A03DF5">
        <w:rPr>
          <w:rStyle w:val="Emphasis"/>
          <w:i w:val="0"/>
          <w:sz w:val="20"/>
          <w:szCs w:val="20"/>
        </w:rPr>
        <w:t>նչ ու պերճ:</w:t>
      </w:r>
    </w:p>
    <w:p w14:paraId="0C02920B" w14:textId="77777777" w:rsidR="002C7F0D" w:rsidRPr="00A03DF5" w:rsidRDefault="002C7F0D" w:rsidP="002C7F0D">
      <w:pPr>
        <w:pStyle w:val="NormalWeb"/>
        <w:spacing w:before="0" w:beforeAutospacing="0" w:after="0" w:afterAutospacing="0" w:line="276" w:lineRule="auto"/>
        <w:rPr>
          <w:sz w:val="20"/>
          <w:szCs w:val="20"/>
        </w:rPr>
      </w:pPr>
    </w:p>
    <w:p w14:paraId="59A962F2"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LXXXI</w:t>
      </w:r>
    </w:p>
    <w:p w14:paraId="5245CB89"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A9E16A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Or I shall live your epitaph to make,</w:t>
      </w:r>
      <w:r w:rsidRPr="00A03DF5">
        <w:rPr>
          <w:sz w:val="20"/>
          <w:szCs w:val="20"/>
        </w:rPr>
        <w:br/>
      </w:r>
      <w:r w:rsidRPr="00A03DF5">
        <w:rPr>
          <w:rStyle w:val="Emphasis"/>
          <w:i w:val="0"/>
          <w:sz w:val="20"/>
          <w:szCs w:val="20"/>
        </w:rPr>
        <w:t>Or you survive when I in earth am rotten,</w:t>
      </w:r>
      <w:r w:rsidRPr="00A03DF5">
        <w:rPr>
          <w:sz w:val="20"/>
          <w:szCs w:val="20"/>
        </w:rPr>
        <w:br/>
      </w:r>
      <w:r w:rsidRPr="00A03DF5">
        <w:rPr>
          <w:rStyle w:val="Emphasis"/>
          <w:i w:val="0"/>
          <w:sz w:val="20"/>
          <w:szCs w:val="20"/>
        </w:rPr>
        <w:t>From hence your memory death cannot take,</w:t>
      </w:r>
      <w:r w:rsidRPr="00A03DF5">
        <w:rPr>
          <w:sz w:val="20"/>
          <w:szCs w:val="20"/>
        </w:rPr>
        <w:br/>
      </w:r>
      <w:r w:rsidRPr="00A03DF5">
        <w:rPr>
          <w:rStyle w:val="Emphasis"/>
          <w:i w:val="0"/>
          <w:sz w:val="20"/>
          <w:szCs w:val="20"/>
        </w:rPr>
        <w:t>Although in me each part will be forgotten.</w:t>
      </w:r>
    </w:p>
    <w:p w14:paraId="7DD7838A" w14:textId="77777777" w:rsidR="002C7F0D" w:rsidRPr="00A03DF5" w:rsidRDefault="002C7F0D" w:rsidP="002D1DA1">
      <w:pPr>
        <w:pStyle w:val="NormalWeb"/>
        <w:spacing w:before="120" w:beforeAutospacing="0" w:after="0" w:afterAutospacing="0" w:line="276" w:lineRule="auto"/>
        <w:rPr>
          <w:rStyle w:val="Emphasis"/>
          <w:i w:val="0"/>
          <w:sz w:val="20"/>
          <w:szCs w:val="20"/>
        </w:rPr>
      </w:pPr>
      <w:r w:rsidRPr="00A03DF5">
        <w:rPr>
          <w:rStyle w:val="Emphasis"/>
          <w:i w:val="0"/>
          <w:sz w:val="20"/>
          <w:szCs w:val="20"/>
        </w:rPr>
        <w:t>Your name from hence immortal life shall have,</w:t>
      </w:r>
      <w:r w:rsidRPr="00A03DF5">
        <w:rPr>
          <w:sz w:val="20"/>
          <w:szCs w:val="20"/>
        </w:rPr>
        <w:br/>
      </w:r>
      <w:r w:rsidRPr="00A03DF5">
        <w:rPr>
          <w:rStyle w:val="Emphasis"/>
          <w:i w:val="0"/>
          <w:sz w:val="20"/>
          <w:szCs w:val="20"/>
        </w:rPr>
        <w:t>Though I, once gone, to all the world must die:</w:t>
      </w:r>
      <w:r w:rsidRPr="00A03DF5">
        <w:rPr>
          <w:sz w:val="20"/>
          <w:szCs w:val="20"/>
        </w:rPr>
        <w:br/>
      </w:r>
      <w:r w:rsidRPr="00A03DF5">
        <w:rPr>
          <w:rStyle w:val="Emphasis"/>
          <w:i w:val="0"/>
          <w:sz w:val="20"/>
          <w:szCs w:val="20"/>
        </w:rPr>
        <w:t>The earth can yield me but a common grave,</w:t>
      </w:r>
      <w:r w:rsidRPr="00A03DF5">
        <w:rPr>
          <w:sz w:val="20"/>
          <w:szCs w:val="20"/>
        </w:rPr>
        <w:br/>
      </w:r>
      <w:r w:rsidRPr="00A03DF5">
        <w:rPr>
          <w:rStyle w:val="Emphasis"/>
          <w:i w:val="0"/>
          <w:sz w:val="20"/>
          <w:szCs w:val="20"/>
        </w:rPr>
        <w:t>When you entombed in men’s eyes shall lie.</w:t>
      </w:r>
    </w:p>
    <w:p w14:paraId="4FDE4FE6" w14:textId="77777777" w:rsidR="002C7F0D" w:rsidRPr="00A03DF5" w:rsidRDefault="002C7F0D" w:rsidP="002D1DA1">
      <w:pPr>
        <w:pStyle w:val="NormalWeb"/>
        <w:spacing w:before="120" w:beforeAutospacing="0" w:after="0" w:afterAutospacing="0" w:line="276" w:lineRule="auto"/>
        <w:rPr>
          <w:rStyle w:val="Emphasis"/>
          <w:i w:val="0"/>
          <w:sz w:val="20"/>
          <w:szCs w:val="20"/>
        </w:rPr>
      </w:pPr>
      <w:r w:rsidRPr="00A03DF5">
        <w:rPr>
          <w:rStyle w:val="Emphasis"/>
          <w:i w:val="0"/>
          <w:sz w:val="20"/>
          <w:szCs w:val="20"/>
        </w:rPr>
        <w:t>Your monument shall be my gentle verse,</w:t>
      </w:r>
      <w:r w:rsidRPr="00A03DF5">
        <w:rPr>
          <w:sz w:val="20"/>
          <w:szCs w:val="20"/>
        </w:rPr>
        <w:br/>
      </w:r>
      <w:r w:rsidRPr="00A03DF5">
        <w:rPr>
          <w:rStyle w:val="Emphasis"/>
          <w:i w:val="0"/>
          <w:sz w:val="20"/>
          <w:szCs w:val="20"/>
        </w:rPr>
        <w:t>Which eyes not yet created shall o’er-read;</w:t>
      </w:r>
      <w:r w:rsidRPr="00A03DF5">
        <w:rPr>
          <w:sz w:val="20"/>
          <w:szCs w:val="20"/>
        </w:rPr>
        <w:br/>
      </w:r>
      <w:r w:rsidRPr="00A03DF5">
        <w:rPr>
          <w:rStyle w:val="Emphasis"/>
          <w:i w:val="0"/>
          <w:sz w:val="20"/>
          <w:szCs w:val="20"/>
        </w:rPr>
        <w:t>And tongues to be your being shall rehearse,</w:t>
      </w:r>
      <w:r w:rsidRPr="00A03DF5">
        <w:rPr>
          <w:sz w:val="20"/>
          <w:szCs w:val="20"/>
        </w:rPr>
        <w:br/>
      </w:r>
      <w:r w:rsidRPr="00A03DF5">
        <w:rPr>
          <w:rStyle w:val="Emphasis"/>
          <w:i w:val="0"/>
          <w:sz w:val="20"/>
          <w:szCs w:val="20"/>
        </w:rPr>
        <w:t>When all the breathers of this world are dead;</w:t>
      </w:r>
    </w:p>
    <w:p w14:paraId="1EAC13AE" w14:textId="77777777" w:rsidR="002C7F0D" w:rsidRPr="00A03DF5" w:rsidRDefault="002C7F0D" w:rsidP="002D1DA1">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You still shall live, such virtue hath my pen,</w:t>
      </w:r>
      <w:r w:rsidRPr="00A03DF5">
        <w:rPr>
          <w:sz w:val="20"/>
          <w:szCs w:val="20"/>
        </w:rPr>
        <w:br/>
        <w:t>   </w:t>
      </w:r>
      <w:r w:rsidRPr="00A03DF5">
        <w:rPr>
          <w:rStyle w:val="Emphasis"/>
          <w:i w:val="0"/>
          <w:sz w:val="20"/>
          <w:szCs w:val="20"/>
        </w:rPr>
        <w:t>Where breath most breathes, even in the mouths of men.</w:t>
      </w:r>
    </w:p>
    <w:p w14:paraId="4A7BCDFB" w14:textId="77777777" w:rsidR="002C7F0D" w:rsidRPr="00A03DF5" w:rsidRDefault="002C7F0D" w:rsidP="002C7F0D">
      <w:pPr>
        <w:pStyle w:val="NormalWeb"/>
        <w:spacing w:before="0" w:beforeAutospacing="0" w:after="0" w:afterAutospacing="0" w:line="276" w:lineRule="auto"/>
        <w:rPr>
          <w:sz w:val="20"/>
          <w:szCs w:val="20"/>
        </w:rPr>
      </w:pPr>
    </w:p>
    <w:p w14:paraId="0A99F2E0"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F0722F0"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FD4276E"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82-րդ</w:t>
      </w:r>
    </w:p>
    <w:p w14:paraId="68F9836C" w14:textId="77777777" w:rsidR="002C7F0D" w:rsidRPr="00A03DF5" w:rsidRDefault="002C7F0D" w:rsidP="003526CA">
      <w:pPr>
        <w:pStyle w:val="NormalWeb"/>
        <w:spacing w:before="0" w:beforeAutospacing="0" w:after="0" w:afterAutospacing="0" w:line="300" w:lineRule="auto"/>
        <w:rPr>
          <w:rStyle w:val="Emphasis"/>
          <w:i w:val="0"/>
          <w:color w:val="FF0000"/>
          <w:sz w:val="20"/>
          <w:szCs w:val="20"/>
        </w:rPr>
      </w:pPr>
    </w:p>
    <w:p w14:paraId="4733A59E"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Հա´, դու չես էղե Մուսային </w:t>
      </w:r>
      <w:r w:rsidR="0019265A" w:rsidRPr="00A03DF5">
        <w:rPr>
          <w:rStyle w:val="Emphasis"/>
          <w:i w:val="0"/>
          <w:sz w:val="20"/>
          <w:szCs w:val="20"/>
        </w:rPr>
        <w:t>ընկ</w:t>
      </w:r>
      <w:r w:rsidRPr="00A03DF5">
        <w:rPr>
          <w:rStyle w:val="Emphasis"/>
          <w:i w:val="0"/>
          <w:sz w:val="20"/>
          <w:szCs w:val="20"/>
        </w:rPr>
        <w:t>եր, էս նորոգ դարում,</w:t>
      </w:r>
    </w:p>
    <w:p w14:paraId="23658102"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Ու քու մեղքը չի, որ հավանում ես բառերը ճոռոմ</w:t>
      </w:r>
      <w:r w:rsidR="00854E6F" w:rsidRPr="00A03DF5">
        <w:rPr>
          <w:rStyle w:val="Emphasis"/>
          <w:i w:val="0"/>
          <w:sz w:val="20"/>
          <w:szCs w:val="20"/>
        </w:rPr>
        <w:t xml:space="preserve"> –</w:t>
      </w:r>
    </w:p>
    <w:p w14:paraId="0812DEB4"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Որ գործածում են նոր գրողները ու գիրք զարդարում,</w:t>
      </w:r>
    </w:p>
    <w:p w14:paraId="56F662FA"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Փառաբանելով սիրեցյալներին, անգո</w:t>
      </w:r>
      <w:r w:rsidR="00854E6F" w:rsidRPr="00A03DF5">
        <w:rPr>
          <w:rStyle w:val="Emphasis"/>
          <w:i w:val="0"/>
          <w:sz w:val="20"/>
          <w:szCs w:val="20"/>
        </w:rPr>
        <w:t>´</w:t>
      </w:r>
      <w:r w:rsidRPr="00A03DF5">
        <w:rPr>
          <w:rStyle w:val="Emphasis"/>
          <w:i w:val="0"/>
          <w:sz w:val="20"/>
          <w:szCs w:val="20"/>
        </w:rPr>
        <w:t>ւյն ու թոռոմ:</w:t>
      </w:r>
    </w:p>
    <w:p w14:paraId="453FE484" w14:textId="77777777" w:rsidR="002C7F0D" w:rsidRPr="00A03DF5" w:rsidRDefault="00854E6F" w:rsidP="003526CA">
      <w:pPr>
        <w:pStyle w:val="NormalWeb"/>
        <w:spacing w:before="120" w:beforeAutospacing="0" w:after="0" w:afterAutospacing="0" w:line="300" w:lineRule="auto"/>
        <w:rPr>
          <w:rStyle w:val="Emphasis"/>
          <w:i w:val="0"/>
          <w:sz w:val="20"/>
          <w:szCs w:val="20"/>
        </w:rPr>
      </w:pPr>
      <w:r w:rsidRPr="00A03DF5">
        <w:rPr>
          <w:rStyle w:val="Emphasis"/>
          <w:i w:val="0"/>
          <w:sz w:val="20"/>
          <w:szCs w:val="20"/>
        </w:rPr>
        <w:t>Ինքդ</w:t>
      </w:r>
      <w:r w:rsidR="002C7F0D" w:rsidRPr="00A03DF5">
        <w:rPr>
          <w:rStyle w:val="Emphasis"/>
          <w:i w:val="0"/>
          <w:sz w:val="20"/>
          <w:szCs w:val="20"/>
        </w:rPr>
        <w:t xml:space="preserve"> խոհո</w:t>
      </w:r>
      <w:r w:rsidRPr="00A03DF5">
        <w:rPr>
          <w:rStyle w:val="Emphasis"/>
          <w:i w:val="0"/>
          <w:sz w:val="20"/>
          <w:szCs w:val="20"/>
        </w:rPr>
        <w:t>´</w:t>
      </w:r>
      <w:r w:rsidR="002C7F0D" w:rsidRPr="00A03DF5">
        <w:rPr>
          <w:rStyle w:val="Emphasis"/>
          <w:i w:val="0"/>
          <w:sz w:val="20"/>
          <w:szCs w:val="20"/>
        </w:rPr>
        <w:t>ւն ես, ու չքնա´ղ տեսք</w:t>
      </w:r>
      <w:r w:rsidR="003526CA" w:rsidRPr="00A03DF5">
        <w:rPr>
          <w:rStyle w:val="Emphasis"/>
          <w:i w:val="0"/>
          <w:sz w:val="20"/>
          <w:szCs w:val="20"/>
        </w:rPr>
        <w:t>դ – վերի´ց ա</w:t>
      </w:r>
      <w:r w:rsidR="002C7F0D" w:rsidRPr="00A03DF5">
        <w:rPr>
          <w:rStyle w:val="Emphasis"/>
          <w:i w:val="0"/>
          <w:sz w:val="20"/>
          <w:szCs w:val="20"/>
        </w:rPr>
        <w:t xml:space="preserve"> օծված,</w:t>
      </w:r>
    </w:p>
    <w:p w14:paraId="3F2E71AC"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Ո</w:t>
      </w:r>
      <w:r w:rsidR="003526CA" w:rsidRPr="00A03DF5">
        <w:rPr>
          <w:rStyle w:val="Emphasis"/>
          <w:i w:val="0"/>
          <w:sz w:val="20"/>
          <w:szCs w:val="20"/>
        </w:rPr>
        <w:t>ւ</w:t>
      </w:r>
      <w:r w:rsidRPr="00A03DF5">
        <w:rPr>
          <w:rStyle w:val="Emphasis"/>
          <w:i w:val="0"/>
          <w:sz w:val="20"/>
          <w:szCs w:val="20"/>
        </w:rPr>
        <w:t xml:space="preserve"> վե´ր ես գովքից: Բայց երբ անընդհատ նույն բա</w:t>
      </w:r>
      <w:r w:rsidR="00854E6F" w:rsidRPr="00A03DF5">
        <w:rPr>
          <w:rStyle w:val="Emphasis"/>
          <w:i w:val="0"/>
          <w:sz w:val="20"/>
          <w:szCs w:val="20"/>
        </w:rPr>
        <w:t>´</w:t>
      </w:r>
      <w:r w:rsidRPr="00A03DF5">
        <w:rPr>
          <w:rStyle w:val="Emphasis"/>
          <w:i w:val="0"/>
          <w:sz w:val="20"/>
          <w:szCs w:val="20"/>
        </w:rPr>
        <w:t xml:space="preserve">նն ես լսում, </w:t>
      </w:r>
    </w:p>
    <w:p w14:paraId="73CBA587"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Դու է´լ ես հոգնում փառաբանության ձևերից ծեծված,</w:t>
      </w:r>
    </w:p>
    <w:p w14:paraId="669A2846" w14:textId="77777777" w:rsidR="002C7F0D" w:rsidRPr="00A03DF5" w:rsidRDefault="00854E6F"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Ուզում ես լսես</w:t>
      </w:r>
      <w:r w:rsidR="002C7F0D" w:rsidRPr="00A03DF5">
        <w:rPr>
          <w:rStyle w:val="Emphasis"/>
          <w:i w:val="0"/>
          <w:sz w:val="20"/>
          <w:szCs w:val="20"/>
        </w:rPr>
        <w:t>, թե էս նորերը ի</w:t>
      </w:r>
      <w:r w:rsidRPr="00A03DF5">
        <w:rPr>
          <w:rStyle w:val="Emphasis"/>
          <w:i w:val="0"/>
          <w:sz w:val="20"/>
          <w:szCs w:val="20"/>
        </w:rPr>
        <w:t>´</w:t>
      </w:r>
      <w:r w:rsidR="002C7F0D" w:rsidRPr="00A03DF5">
        <w:rPr>
          <w:rStyle w:val="Emphasis"/>
          <w:i w:val="0"/>
          <w:sz w:val="20"/>
          <w:szCs w:val="20"/>
        </w:rPr>
        <w:t xml:space="preserve">նչն են նո´ր ասում: </w:t>
      </w:r>
    </w:p>
    <w:p w14:paraId="4307E590" w14:textId="77777777" w:rsidR="002C7F0D" w:rsidRPr="00A03DF5" w:rsidRDefault="002C7F0D" w:rsidP="003526CA">
      <w:pPr>
        <w:pStyle w:val="NormalWeb"/>
        <w:spacing w:before="120" w:beforeAutospacing="0" w:after="0" w:afterAutospacing="0" w:line="300" w:lineRule="auto"/>
        <w:rPr>
          <w:rStyle w:val="Emphasis"/>
          <w:i w:val="0"/>
          <w:sz w:val="20"/>
          <w:szCs w:val="20"/>
        </w:rPr>
      </w:pPr>
      <w:r w:rsidRPr="00A03DF5">
        <w:rPr>
          <w:rStyle w:val="Emphasis"/>
          <w:i w:val="0"/>
          <w:sz w:val="20"/>
          <w:szCs w:val="20"/>
        </w:rPr>
        <w:t>Արա´, բան չկա: Բայց երբ կշտանաս բառերից փքուն</w:t>
      </w:r>
    </w:p>
    <w:p w14:paraId="20FEA0E1"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Ճառախոսների, ովքեր </w:t>
      </w:r>
      <w:r w:rsidR="003526CA" w:rsidRPr="00A03DF5">
        <w:rPr>
          <w:rStyle w:val="Emphasis"/>
          <w:i w:val="0"/>
          <w:sz w:val="20"/>
          <w:szCs w:val="20"/>
        </w:rPr>
        <w:t xml:space="preserve">քեզ, </w:t>
      </w:r>
      <w:r w:rsidRPr="00A03DF5">
        <w:rPr>
          <w:rStyle w:val="Emphasis"/>
          <w:i w:val="0"/>
          <w:sz w:val="20"/>
          <w:szCs w:val="20"/>
        </w:rPr>
        <w:t>իրո´ք</w:t>
      </w:r>
      <w:r w:rsidR="003526CA" w:rsidRPr="00A03DF5">
        <w:rPr>
          <w:rStyle w:val="Emphasis"/>
          <w:i w:val="0"/>
          <w:sz w:val="20"/>
          <w:szCs w:val="20"/>
        </w:rPr>
        <w:t>, շատ</w:t>
      </w:r>
      <w:r w:rsidRPr="00A03DF5">
        <w:rPr>
          <w:rStyle w:val="Emphasis"/>
          <w:i w:val="0"/>
          <w:sz w:val="20"/>
          <w:szCs w:val="20"/>
        </w:rPr>
        <w:t xml:space="preserve"> են համակրում,</w:t>
      </w:r>
    </w:p>
    <w:p w14:paraId="636E89DD"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Հլը ուշ դարձրու, թե բարեկամդ, ճիշտ սերն իր հոգում,</w:t>
      </w:r>
    </w:p>
    <w:p w14:paraId="22ABD0FB" w14:textId="77777777" w:rsidR="002C7F0D" w:rsidRPr="00A03DF5" w:rsidRDefault="002C7F0D" w:rsidP="003526CA">
      <w:pPr>
        <w:pStyle w:val="NormalWeb"/>
        <w:spacing w:before="0" w:beforeAutospacing="0" w:after="0" w:afterAutospacing="0" w:line="300" w:lineRule="auto"/>
        <w:rPr>
          <w:rStyle w:val="Emphasis"/>
          <w:i w:val="0"/>
          <w:sz w:val="20"/>
          <w:szCs w:val="20"/>
        </w:rPr>
      </w:pPr>
      <w:r w:rsidRPr="00A03DF5">
        <w:rPr>
          <w:rStyle w:val="Emphasis"/>
          <w:i w:val="0"/>
          <w:sz w:val="20"/>
          <w:szCs w:val="20"/>
        </w:rPr>
        <w:t>Պարզ ու ճիշտ խոսքով քու գովասանքը ի´նչ կերպ ա գրում:</w:t>
      </w:r>
    </w:p>
    <w:p w14:paraId="347D0407" w14:textId="77777777" w:rsidR="002C7F0D" w:rsidRPr="00A03DF5" w:rsidRDefault="002C7F0D" w:rsidP="003526CA">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Վառ գույն ու ներկի կարիքը ունի անգո</w:t>
      </w:r>
      <w:r w:rsidR="003526CA" w:rsidRPr="00A03DF5">
        <w:rPr>
          <w:rStyle w:val="Emphasis"/>
          <w:i w:val="0"/>
          <w:sz w:val="20"/>
          <w:szCs w:val="20"/>
        </w:rPr>
        <w:t>´</w:t>
      </w:r>
      <w:r w:rsidRPr="00A03DF5">
        <w:rPr>
          <w:rStyle w:val="Emphasis"/>
          <w:i w:val="0"/>
          <w:sz w:val="20"/>
          <w:szCs w:val="20"/>
        </w:rPr>
        <w:t>ւյնը մենակ,</w:t>
      </w:r>
    </w:p>
    <w:p w14:paraId="3B104806" w14:textId="77777777" w:rsidR="002C7F0D" w:rsidRPr="00A03DF5" w:rsidRDefault="002C7F0D" w:rsidP="003526CA">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Բայց քո´ւ հասցեին – գույնը կեղծի</w:t>
      </w:r>
      <w:r w:rsidR="003526CA" w:rsidRPr="00A03DF5">
        <w:rPr>
          <w:rStyle w:val="Emphasis"/>
          <w:i w:val="0"/>
          <w:sz w:val="20"/>
          <w:szCs w:val="20"/>
        </w:rPr>
        <w:t>´</w:t>
      </w:r>
      <w:r w:rsidRPr="00A03DF5">
        <w:rPr>
          <w:rStyle w:val="Emphasis"/>
          <w:i w:val="0"/>
          <w:sz w:val="20"/>
          <w:szCs w:val="20"/>
        </w:rPr>
        <w:t>ք ա, կամ էլ հայհոյանք:</w:t>
      </w:r>
    </w:p>
    <w:p w14:paraId="7AA7F2F4" w14:textId="77777777" w:rsidR="002C7F0D" w:rsidRPr="00A03DF5" w:rsidRDefault="002C7F0D" w:rsidP="002C7F0D">
      <w:pPr>
        <w:pStyle w:val="NormalWeb"/>
        <w:spacing w:before="0" w:beforeAutospacing="0" w:after="0" w:afterAutospacing="0" w:line="276" w:lineRule="auto"/>
        <w:rPr>
          <w:sz w:val="20"/>
          <w:szCs w:val="20"/>
        </w:rPr>
      </w:pPr>
    </w:p>
    <w:p w14:paraId="1820869C"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LXXXII</w:t>
      </w:r>
    </w:p>
    <w:p w14:paraId="32D8CDD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25D694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I grant thou wert not married to my Muse,</w:t>
      </w:r>
      <w:r w:rsidRPr="00A03DF5">
        <w:rPr>
          <w:sz w:val="20"/>
          <w:szCs w:val="20"/>
        </w:rPr>
        <w:br/>
      </w:r>
      <w:r w:rsidRPr="00A03DF5">
        <w:rPr>
          <w:rStyle w:val="Emphasis"/>
          <w:i w:val="0"/>
          <w:sz w:val="20"/>
          <w:szCs w:val="20"/>
        </w:rPr>
        <w:t>And therefore mayst without attaint o’erlook</w:t>
      </w:r>
      <w:r w:rsidRPr="00A03DF5">
        <w:rPr>
          <w:sz w:val="20"/>
          <w:szCs w:val="20"/>
        </w:rPr>
        <w:br/>
      </w:r>
      <w:r w:rsidRPr="00A03DF5">
        <w:rPr>
          <w:rStyle w:val="Emphasis"/>
          <w:i w:val="0"/>
          <w:sz w:val="20"/>
          <w:szCs w:val="20"/>
        </w:rPr>
        <w:t>The dedicated words which writers use</w:t>
      </w:r>
      <w:r w:rsidRPr="00A03DF5">
        <w:rPr>
          <w:sz w:val="20"/>
          <w:szCs w:val="20"/>
        </w:rPr>
        <w:br/>
      </w:r>
      <w:r w:rsidRPr="00A03DF5">
        <w:rPr>
          <w:rStyle w:val="Emphasis"/>
          <w:i w:val="0"/>
          <w:sz w:val="20"/>
          <w:szCs w:val="20"/>
        </w:rPr>
        <w:t xml:space="preserve">Of their fair subject, blessing every book. </w:t>
      </w:r>
    </w:p>
    <w:p w14:paraId="149D91A8" w14:textId="77777777" w:rsidR="002C7F0D" w:rsidRPr="00A03DF5" w:rsidRDefault="002C7F0D" w:rsidP="003526CA">
      <w:pPr>
        <w:pStyle w:val="NormalWeb"/>
        <w:spacing w:before="120" w:beforeAutospacing="0" w:after="0" w:afterAutospacing="0" w:line="276" w:lineRule="auto"/>
        <w:rPr>
          <w:rStyle w:val="Emphasis"/>
          <w:i w:val="0"/>
          <w:sz w:val="20"/>
          <w:szCs w:val="20"/>
        </w:rPr>
      </w:pPr>
      <w:r w:rsidRPr="00A03DF5">
        <w:rPr>
          <w:rStyle w:val="Emphasis"/>
          <w:i w:val="0"/>
          <w:sz w:val="20"/>
          <w:szCs w:val="20"/>
        </w:rPr>
        <w:t>Thou art as fair in knowledge as in hue,</w:t>
      </w:r>
      <w:r w:rsidRPr="00A03DF5">
        <w:rPr>
          <w:sz w:val="20"/>
          <w:szCs w:val="20"/>
        </w:rPr>
        <w:br/>
      </w:r>
      <w:r w:rsidRPr="00A03DF5">
        <w:rPr>
          <w:rStyle w:val="Emphasis"/>
          <w:i w:val="0"/>
          <w:sz w:val="20"/>
          <w:szCs w:val="20"/>
        </w:rPr>
        <w:t>Finding thy worth a limit past my praise;</w:t>
      </w:r>
      <w:r w:rsidRPr="00A03DF5">
        <w:rPr>
          <w:sz w:val="20"/>
          <w:szCs w:val="20"/>
        </w:rPr>
        <w:br/>
      </w:r>
      <w:r w:rsidRPr="00A03DF5">
        <w:rPr>
          <w:rStyle w:val="Emphasis"/>
          <w:i w:val="0"/>
          <w:sz w:val="20"/>
          <w:szCs w:val="20"/>
        </w:rPr>
        <w:t>And therefore art enforced to seek anew</w:t>
      </w:r>
      <w:r w:rsidRPr="00A03DF5">
        <w:rPr>
          <w:sz w:val="20"/>
          <w:szCs w:val="20"/>
        </w:rPr>
        <w:br/>
      </w:r>
      <w:r w:rsidRPr="00A03DF5">
        <w:rPr>
          <w:rStyle w:val="Emphasis"/>
          <w:i w:val="0"/>
          <w:sz w:val="20"/>
          <w:szCs w:val="20"/>
        </w:rPr>
        <w:t>Some fresher stamp of the time-bettering days.</w:t>
      </w:r>
    </w:p>
    <w:p w14:paraId="7BE995F8" w14:textId="77777777" w:rsidR="002C7F0D" w:rsidRPr="00A03DF5" w:rsidRDefault="002C7F0D" w:rsidP="003526CA">
      <w:pPr>
        <w:pStyle w:val="NormalWeb"/>
        <w:spacing w:before="120" w:beforeAutospacing="0" w:after="0" w:afterAutospacing="0" w:line="276" w:lineRule="auto"/>
        <w:rPr>
          <w:rStyle w:val="Emphasis"/>
          <w:i w:val="0"/>
          <w:sz w:val="20"/>
          <w:szCs w:val="20"/>
        </w:rPr>
      </w:pPr>
      <w:r w:rsidRPr="00A03DF5">
        <w:rPr>
          <w:rStyle w:val="Emphasis"/>
          <w:i w:val="0"/>
          <w:sz w:val="20"/>
          <w:szCs w:val="20"/>
        </w:rPr>
        <w:t>And do so, love; yet when they have devised,</w:t>
      </w:r>
      <w:r w:rsidRPr="00A03DF5">
        <w:rPr>
          <w:sz w:val="20"/>
          <w:szCs w:val="20"/>
        </w:rPr>
        <w:br/>
      </w:r>
      <w:r w:rsidRPr="00A03DF5">
        <w:rPr>
          <w:rStyle w:val="Emphasis"/>
          <w:i w:val="0"/>
          <w:sz w:val="20"/>
          <w:szCs w:val="20"/>
        </w:rPr>
        <w:t>What strained touches rhetoric can lend,</w:t>
      </w:r>
      <w:r w:rsidRPr="00A03DF5">
        <w:rPr>
          <w:sz w:val="20"/>
          <w:szCs w:val="20"/>
        </w:rPr>
        <w:br/>
      </w:r>
      <w:r w:rsidRPr="00A03DF5">
        <w:rPr>
          <w:rStyle w:val="Emphasis"/>
          <w:i w:val="0"/>
          <w:sz w:val="20"/>
          <w:szCs w:val="20"/>
        </w:rPr>
        <w:t>Thou truly fair, wert truly sympathized</w:t>
      </w:r>
      <w:r w:rsidRPr="00A03DF5">
        <w:rPr>
          <w:sz w:val="20"/>
          <w:szCs w:val="20"/>
        </w:rPr>
        <w:br/>
      </w:r>
      <w:r w:rsidRPr="00A03DF5">
        <w:rPr>
          <w:rStyle w:val="Emphasis"/>
          <w:i w:val="0"/>
          <w:sz w:val="20"/>
          <w:szCs w:val="20"/>
        </w:rPr>
        <w:t>In true plain words, by thy true-telling friend;</w:t>
      </w:r>
    </w:p>
    <w:p w14:paraId="4B2B5749" w14:textId="77777777" w:rsidR="002C7F0D" w:rsidRPr="00A03DF5" w:rsidRDefault="002C7F0D" w:rsidP="003526CA">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And their gross painting might be better used</w:t>
      </w:r>
      <w:r w:rsidRPr="00A03DF5">
        <w:rPr>
          <w:sz w:val="20"/>
          <w:szCs w:val="20"/>
        </w:rPr>
        <w:br/>
        <w:t>   </w:t>
      </w:r>
      <w:r w:rsidRPr="00A03DF5">
        <w:rPr>
          <w:rStyle w:val="Emphasis"/>
          <w:i w:val="0"/>
          <w:sz w:val="20"/>
          <w:szCs w:val="20"/>
        </w:rPr>
        <w:t>Where cheeks need blood; in thee it is abused.</w:t>
      </w:r>
    </w:p>
    <w:p w14:paraId="58C05FAA" w14:textId="77777777" w:rsidR="002C7F0D" w:rsidRPr="00A03DF5" w:rsidRDefault="002C7F0D" w:rsidP="002C7F0D">
      <w:pPr>
        <w:spacing w:line="276" w:lineRule="auto"/>
        <w:rPr>
          <w:sz w:val="20"/>
          <w:szCs w:val="20"/>
        </w:rPr>
      </w:pPr>
    </w:p>
    <w:p w14:paraId="6722D5EC"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E759E6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14B46FD"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83-րդ</w:t>
      </w:r>
    </w:p>
    <w:p w14:paraId="7FEF22C3" w14:textId="77777777" w:rsidR="002C7F0D" w:rsidRPr="00A03DF5" w:rsidRDefault="002C7F0D" w:rsidP="00B72C7C">
      <w:pPr>
        <w:pStyle w:val="NormalWeb"/>
        <w:spacing w:before="0" w:beforeAutospacing="0" w:after="0" w:afterAutospacing="0" w:line="300" w:lineRule="auto"/>
        <w:rPr>
          <w:rStyle w:val="Emphasis"/>
          <w:i w:val="0"/>
          <w:color w:val="FF0000"/>
          <w:sz w:val="20"/>
          <w:szCs w:val="20"/>
        </w:rPr>
      </w:pPr>
    </w:p>
    <w:p w14:paraId="14157E4A" w14:textId="77777777" w:rsidR="002C7F0D" w:rsidRPr="00A03DF5" w:rsidRDefault="00B72C7C"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Ախր</w:t>
      </w:r>
      <w:r w:rsidR="002C7F0D" w:rsidRPr="00A03DF5">
        <w:rPr>
          <w:rStyle w:val="Emphasis"/>
          <w:i w:val="0"/>
          <w:sz w:val="20"/>
          <w:szCs w:val="20"/>
        </w:rPr>
        <w:t xml:space="preserve"> չեմ տեսե, </w:t>
      </w:r>
      <w:r w:rsidRPr="00A03DF5">
        <w:rPr>
          <w:rStyle w:val="Emphasis"/>
          <w:i w:val="0"/>
          <w:sz w:val="20"/>
          <w:szCs w:val="20"/>
        </w:rPr>
        <w:t>որ դու,</w:t>
      </w:r>
      <w:r w:rsidR="002C7F0D" w:rsidRPr="00A03DF5">
        <w:rPr>
          <w:rStyle w:val="Emphasis"/>
          <w:i w:val="0"/>
          <w:sz w:val="20"/>
          <w:szCs w:val="20"/>
        </w:rPr>
        <w:t xml:space="preserve"> մի անգամ</w:t>
      </w:r>
      <w:r w:rsidRPr="00A03DF5">
        <w:rPr>
          <w:rStyle w:val="Emphasis"/>
          <w:i w:val="0"/>
          <w:sz w:val="20"/>
          <w:szCs w:val="20"/>
        </w:rPr>
        <w:t>,</w:t>
      </w:r>
      <w:r w:rsidR="002C7F0D" w:rsidRPr="00A03DF5">
        <w:rPr>
          <w:rStyle w:val="Emphasis"/>
          <w:i w:val="0"/>
          <w:sz w:val="20"/>
          <w:szCs w:val="20"/>
        </w:rPr>
        <w:t xml:space="preserve"> </w:t>
      </w:r>
      <w:r w:rsidRPr="00A03DF5">
        <w:rPr>
          <w:rStyle w:val="Emphasis"/>
          <w:i w:val="0"/>
          <w:sz w:val="20"/>
          <w:szCs w:val="20"/>
        </w:rPr>
        <w:t xml:space="preserve">շատ </w:t>
      </w:r>
      <w:r w:rsidR="002C7F0D" w:rsidRPr="00A03DF5">
        <w:rPr>
          <w:rStyle w:val="Emphasis"/>
          <w:i w:val="0"/>
          <w:sz w:val="20"/>
          <w:szCs w:val="20"/>
        </w:rPr>
        <w:t>քի</w:t>
      </w:r>
      <w:r w:rsidRPr="00A03DF5">
        <w:rPr>
          <w:rStyle w:val="Emphasis"/>
          <w:i w:val="0"/>
          <w:sz w:val="20"/>
          <w:szCs w:val="20"/>
        </w:rPr>
        <w:t>´</w:t>
      </w:r>
      <w:r w:rsidR="002C7F0D" w:rsidRPr="00A03DF5">
        <w:rPr>
          <w:rStyle w:val="Emphasis"/>
          <w:i w:val="0"/>
          <w:sz w:val="20"/>
          <w:szCs w:val="20"/>
        </w:rPr>
        <w:t>չ ըշպարվես:</w:t>
      </w:r>
    </w:p>
    <w:p w14:paraId="179AA2A5"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Քու չքնաղ դեմքը ըսքանչելի ա </w:t>
      </w:r>
      <w:r w:rsidR="0052750B" w:rsidRPr="00A03DF5">
        <w:rPr>
          <w:rStyle w:val="Emphasis"/>
          <w:i w:val="0"/>
          <w:sz w:val="20"/>
          <w:szCs w:val="20"/>
        </w:rPr>
        <w:t xml:space="preserve">– </w:t>
      </w:r>
      <w:r w:rsidRPr="00A03DF5">
        <w:rPr>
          <w:rStyle w:val="Emphasis"/>
          <w:i w:val="0"/>
          <w:sz w:val="20"/>
          <w:szCs w:val="20"/>
        </w:rPr>
        <w:t>առա</w:t>
      </w:r>
      <w:r w:rsidR="00B72C7C" w:rsidRPr="00A03DF5">
        <w:rPr>
          <w:rStyle w:val="Emphasis"/>
          <w:i w:val="0"/>
          <w:sz w:val="20"/>
          <w:szCs w:val="20"/>
        </w:rPr>
        <w:t>´</w:t>
      </w:r>
      <w:r w:rsidRPr="00A03DF5">
        <w:rPr>
          <w:rStyle w:val="Emphasis"/>
          <w:i w:val="0"/>
          <w:sz w:val="20"/>
          <w:szCs w:val="20"/>
        </w:rPr>
        <w:t>նց մի ըշպար:</w:t>
      </w:r>
    </w:p>
    <w:p w14:paraId="225E4B8A" w14:textId="77777777" w:rsidR="002C7F0D" w:rsidRPr="00A03DF5" w:rsidRDefault="00CB11C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Չ</w:t>
      </w:r>
      <w:r w:rsidR="002C7F0D" w:rsidRPr="00A03DF5">
        <w:rPr>
          <w:rStyle w:val="Emphasis"/>
          <w:i w:val="0"/>
          <w:sz w:val="20"/>
          <w:szCs w:val="20"/>
        </w:rPr>
        <w:t xml:space="preserve">էի </w:t>
      </w:r>
      <w:r w:rsidRPr="00A03DF5">
        <w:rPr>
          <w:rStyle w:val="Emphasis"/>
          <w:i w:val="0"/>
          <w:sz w:val="20"/>
          <w:szCs w:val="20"/>
        </w:rPr>
        <w:t>մտա</w:t>
      </w:r>
      <w:r w:rsidR="002C7F0D" w:rsidRPr="00A03DF5">
        <w:rPr>
          <w:rStyle w:val="Emphasis"/>
          <w:i w:val="0"/>
          <w:sz w:val="20"/>
          <w:szCs w:val="20"/>
        </w:rPr>
        <w:t xml:space="preserve">ծում (առանց մի կասկած), թե կհարմարվես </w:t>
      </w:r>
    </w:p>
    <w:p w14:paraId="1684BE6F"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Բանաստեղծների ամուլ ջանքերին, կե</w:t>
      </w:r>
      <w:r w:rsidR="00B72C7C" w:rsidRPr="00A03DF5">
        <w:rPr>
          <w:rStyle w:val="Emphasis"/>
          <w:i w:val="0"/>
          <w:sz w:val="20"/>
          <w:szCs w:val="20"/>
        </w:rPr>
        <w:t>´</w:t>
      </w:r>
      <w:r w:rsidRPr="00A03DF5">
        <w:rPr>
          <w:rStyle w:val="Emphasis"/>
          <w:i w:val="0"/>
          <w:sz w:val="20"/>
          <w:szCs w:val="20"/>
        </w:rPr>
        <w:t xml:space="preserve">ղծ ու անըսպառ: </w:t>
      </w:r>
    </w:p>
    <w:p w14:paraId="7D8A5EDE" w14:textId="77777777" w:rsidR="002C7F0D" w:rsidRPr="00A03DF5" w:rsidRDefault="002C7F0D" w:rsidP="00B72C7C">
      <w:pPr>
        <w:pStyle w:val="NormalWeb"/>
        <w:spacing w:before="120" w:beforeAutospacing="0" w:after="0" w:afterAutospacing="0" w:line="300" w:lineRule="auto"/>
        <w:rPr>
          <w:rStyle w:val="Emphasis"/>
          <w:i w:val="0"/>
          <w:sz w:val="20"/>
          <w:szCs w:val="20"/>
        </w:rPr>
      </w:pPr>
      <w:r w:rsidRPr="00A03DF5">
        <w:rPr>
          <w:rStyle w:val="Emphasis"/>
          <w:i w:val="0"/>
          <w:sz w:val="20"/>
          <w:szCs w:val="20"/>
        </w:rPr>
        <w:t>Էս մտայնությամբ, ես, տեղըս նստած, քեզ չէ</w:t>
      </w:r>
      <w:r w:rsidR="00B72C7C" w:rsidRPr="00A03DF5">
        <w:rPr>
          <w:rStyle w:val="Emphasis"/>
          <w:i w:val="0"/>
          <w:sz w:val="20"/>
          <w:szCs w:val="20"/>
        </w:rPr>
        <w:t>´</w:t>
      </w:r>
      <w:r w:rsidRPr="00A03DF5">
        <w:rPr>
          <w:rStyle w:val="Emphasis"/>
          <w:i w:val="0"/>
          <w:sz w:val="20"/>
          <w:szCs w:val="20"/>
        </w:rPr>
        <w:t>ի գովում,</w:t>
      </w:r>
    </w:p>
    <w:p w14:paraId="406673D8" w14:textId="77777777" w:rsidR="002C7F0D" w:rsidRPr="00A03DF5" w:rsidRDefault="00B72C7C"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Լրիվ հակառակ</w:t>
      </w:r>
      <w:r w:rsidR="002C7F0D" w:rsidRPr="00A03DF5">
        <w:rPr>
          <w:rStyle w:val="Emphasis"/>
          <w:i w:val="0"/>
          <w:sz w:val="20"/>
          <w:szCs w:val="20"/>
        </w:rPr>
        <w:t xml:space="preserve"> է´ն պոետների</w:t>
      </w:r>
      <w:r w:rsidRPr="00A03DF5">
        <w:rPr>
          <w:rStyle w:val="Emphasis"/>
          <w:i w:val="0"/>
          <w:sz w:val="20"/>
          <w:szCs w:val="20"/>
        </w:rPr>
        <w:t>ն</w:t>
      </w:r>
      <w:r w:rsidR="002C7F0D" w:rsidRPr="00A03DF5">
        <w:rPr>
          <w:rStyle w:val="Emphasis"/>
          <w:i w:val="0"/>
          <w:sz w:val="20"/>
          <w:szCs w:val="20"/>
        </w:rPr>
        <w:t>, ովքեր անտեղյակ,</w:t>
      </w:r>
    </w:p>
    <w:p w14:paraId="3576EF6D"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Որ կերպարանքդ, հենց իր գոյությա</w:t>
      </w:r>
      <w:r w:rsidR="00B72C7C" w:rsidRPr="00A03DF5">
        <w:rPr>
          <w:rStyle w:val="Emphasis"/>
          <w:i w:val="0"/>
          <w:sz w:val="20"/>
          <w:szCs w:val="20"/>
        </w:rPr>
        <w:t>´</w:t>
      </w:r>
      <w:r w:rsidRPr="00A03DF5">
        <w:rPr>
          <w:rStyle w:val="Emphasis"/>
          <w:i w:val="0"/>
          <w:sz w:val="20"/>
          <w:szCs w:val="20"/>
        </w:rPr>
        <w:t>մբ, աշխա</w:t>
      </w:r>
      <w:r w:rsidR="00B72C7C" w:rsidRPr="00A03DF5">
        <w:rPr>
          <w:rStyle w:val="Emphasis"/>
          <w:i w:val="0"/>
          <w:sz w:val="20"/>
          <w:szCs w:val="20"/>
        </w:rPr>
        <w:t>´</w:t>
      </w:r>
      <w:r w:rsidRPr="00A03DF5">
        <w:rPr>
          <w:rStyle w:val="Emphasis"/>
          <w:i w:val="0"/>
          <w:sz w:val="20"/>
          <w:szCs w:val="20"/>
        </w:rPr>
        <w:t>րհ ա թովում,</w:t>
      </w:r>
    </w:p>
    <w:p w14:paraId="2ECBE6CA"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Պարտք են համարում</w:t>
      </w:r>
      <w:r w:rsidR="00B72C7C" w:rsidRPr="00A03DF5">
        <w:rPr>
          <w:rStyle w:val="Emphasis"/>
          <w:i w:val="0"/>
          <w:sz w:val="20"/>
          <w:szCs w:val="20"/>
        </w:rPr>
        <w:t xml:space="preserve"> –</w:t>
      </w:r>
      <w:r w:rsidRPr="00A03DF5">
        <w:rPr>
          <w:rStyle w:val="Emphasis"/>
          <w:i w:val="0"/>
          <w:sz w:val="20"/>
          <w:szCs w:val="20"/>
        </w:rPr>
        <w:t xml:space="preserve"> կե´ղծը հորինեն, սրսուռի տեղակ:</w:t>
      </w:r>
    </w:p>
    <w:p w14:paraId="5F61A414" w14:textId="77777777" w:rsidR="002C7F0D" w:rsidRPr="00A03DF5" w:rsidRDefault="002C7F0D" w:rsidP="00B72C7C">
      <w:pPr>
        <w:pStyle w:val="NormalWeb"/>
        <w:spacing w:before="120" w:beforeAutospacing="0" w:after="0" w:afterAutospacing="0" w:line="300" w:lineRule="auto"/>
        <w:rPr>
          <w:rStyle w:val="Emphasis"/>
          <w:i w:val="0"/>
          <w:sz w:val="20"/>
          <w:szCs w:val="20"/>
        </w:rPr>
      </w:pPr>
      <w:r w:rsidRPr="00A03DF5">
        <w:rPr>
          <w:rStyle w:val="Emphasis"/>
          <w:i w:val="0"/>
          <w:sz w:val="20"/>
          <w:szCs w:val="20"/>
        </w:rPr>
        <w:t>Իմ լռությունը զո</w:t>
      </w:r>
      <w:r w:rsidR="00B72C7C" w:rsidRPr="00A03DF5">
        <w:rPr>
          <w:rStyle w:val="Emphasis"/>
          <w:i w:val="0"/>
          <w:sz w:val="20"/>
          <w:szCs w:val="20"/>
        </w:rPr>
        <w:t>´</w:t>
      </w:r>
      <w:r w:rsidRPr="00A03DF5">
        <w:rPr>
          <w:rStyle w:val="Emphasis"/>
          <w:i w:val="0"/>
          <w:sz w:val="20"/>
          <w:szCs w:val="20"/>
        </w:rPr>
        <w:t>ւր ես համարում մե</w:t>
      </w:r>
      <w:r w:rsidR="00B72C7C" w:rsidRPr="00A03DF5">
        <w:rPr>
          <w:rStyle w:val="Emphasis"/>
          <w:i w:val="0"/>
          <w:sz w:val="20"/>
          <w:szCs w:val="20"/>
        </w:rPr>
        <w:t>´</w:t>
      </w:r>
      <w:r w:rsidRPr="00A03DF5">
        <w:rPr>
          <w:rStyle w:val="Emphasis"/>
          <w:i w:val="0"/>
          <w:sz w:val="20"/>
          <w:szCs w:val="20"/>
        </w:rPr>
        <w:t xml:space="preserve">ղք </w:t>
      </w:r>
      <w:r w:rsidR="0052750B" w:rsidRPr="00A03DF5">
        <w:rPr>
          <w:rStyle w:val="Emphasis"/>
          <w:i w:val="0"/>
          <w:sz w:val="20"/>
          <w:szCs w:val="20"/>
        </w:rPr>
        <w:t>կամ</w:t>
      </w:r>
      <w:r w:rsidRPr="00A03DF5">
        <w:rPr>
          <w:rStyle w:val="Emphasis"/>
          <w:i w:val="0"/>
          <w:sz w:val="20"/>
          <w:szCs w:val="20"/>
        </w:rPr>
        <w:t xml:space="preserve"> անտեղի:</w:t>
      </w:r>
    </w:p>
    <w:p w14:paraId="3FE08528"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Էդ լռությունը, գիրըս, անկասկած, դարձնում ա խոսո</w:t>
      </w:r>
      <w:r w:rsidR="00B72C7C" w:rsidRPr="00A03DF5">
        <w:rPr>
          <w:rStyle w:val="Emphasis"/>
          <w:i w:val="0"/>
          <w:sz w:val="20"/>
          <w:szCs w:val="20"/>
        </w:rPr>
        <w:t>´</w:t>
      </w:r>
      <w:r w:rsidRPr="00A03DF5">
        <w:rPr>
          <w:rStyle w:val="Emphasis"/>
          <w:i w:val="0"/>
          <w:sz w:val="20"/>
          <w:szCs w:val="20"/>
        </w:rPr>
        <w:t>ւն:</w:t>
      </w:r>
    </w:p>
    <w:p w14:paraId="23612CF8"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Խոսքիս պակասը նպատակ չունի</w:t>
      </w:r>
      <w:r w:rsidR="00B72C7C" w:rsidRPr="00A03DF5">
        <w:rPr>
          <w:rStyle w:val="Emphasis"/>
          <w:i w:val="0"/>
          <w:sz w:val="20"/>
          <w:szCs w:val="20"/>
        </w:rPr>
        <w:t>´</w:t>
      </w:r>
      <w:r w:rsidRPr="00A03DF5">
        <w:rPr>
          <w:rStyle w:val="Emphasis"/>
          <w:i w:val="0"/>
          <w:sz w:val="20"/>
          <w:szCs w:val="20"/>
        </w:rPr>
        <w:t xml:space="preserve"> շ</w:t>
      </w:r>
      <w:r w:rsidR="000E58E5" w:rsidRPr="00A03DF5">
        <w:rPr>
          <w:rStyle w:val="Emphasis"/>
          <w:i w:val="0"/>
          <w:sz w:val="20"/>
          <w:szCs w:val="20"/>
        </w:rPr>
        <w:t>ուքդ</w:t>
      </w:r>
      <w:r w:rsidRPr="00A03DF5">
        <w:rPr>
          <w:rStyle w:val="Emphasis"/>
          <w:i w:val="0"/>
          <w:sz w:val="20"/>
          <w:szCs w:val="20"/>
        </w:rPr>
        <w:t xml:space="preserve"> անթեղի,</w:t>
      </w:r>
    </w:p>
    <w:p w14:paraId="6206ECF9" w14:textId="77777777" w:rsidR="002C7F0D" w:rsidRPr="00A03DF5" w:rsidRDefault="002C7F0D" w:rsidP="00B72C7C">
      <w:pPr>
        <w:pStyle w:val="NormalWeb"/>
        <w:spacing w:before="0" w:beforeAutospacing="0" w:after="0" w:afterAutospacing="0" w:line="300" w:lineRule="auto"/>
        <w:rPr>
          <w:rStyle w:val="Emphasis"/>
          <w:i w:val="0"/>
          <w:sz w:val="20"/>
          <w:szCs w:val="20"/>
        </w:rPr>
      </w:pPr>
      <w:r w:rsidRPr="00A03DF5">
        <w:rPr>
          <w:rStyle w:val="Emphasis"/>
          <w:i w:val="0"/>
          <w:sz w:val="20"/>
          <w:szCs w:val="20"/>
        </w:rPr>
        <w:t>Իսկ եղծած գովքը վսե´մն ա թաղում շիրիմի փոսում:</w:t>
      </w:r>
    </w:p>
    <w:p w14:paraId="3EBE0637" w14:textId="77777777" w:rsidR="002C7F0D" w:rsidRPr="00A03DF5" w:rsidRDefault="002C7F0D" w:rsidP="00B72C7C">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Կյանքն ավելին ա քու մի´ աչքի մեջ, չքնաղ ու </w:t>
      </w:r>
      <w:r w:rsidR="00CB11CD" w:rsidRPr="00A03DF5">
        <w:rPr>
          <w:rStyle w:val="Emphasis"/>
          <w:i w:val="0"/>
          <w:sz w:val="20"/>
          <w:szCs w:val="20"/>
        </w:rPr>
        <w:t>անչար</w:t>
      </w:r>
      <w:r w:rsidRPr="00A03DF5">
        <w:rPr>
          <w:rStyle w:val="Emphasis"/>
          <w:i w:val="0"/>
          <w:sz w:val="20"/>
          <w:szCs w:val="20"/>
        </w:rPr>
        <w:t xml:space="preserve">, </w:t>
      </w:r>
    </w:p>
    <w:p w14:paraId="1B014C31" w14:textId="77777777" w:rsidR="002C7F0D" w:rsidRPr="00A03DF5" w:rsidRDefault="002C7F0D" w:rsidP="00B72C7C">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Քան զույգ պոետի հորինած գովքի´, յանի անաչառ:</w:t>
      </w:r>
    </w:p>
    <w:p w14:paraId="1BD4AFF9" w14:textId="77777777" w:rsidR="002C7F0D" w:rsidRPr="00A03DF5" w:rsidRDefault="002C7F0D" w:rsidP="002C7F0D">
      <w:pPr>
        <w:pStyle w:val="NormalWeb"/>
        <w:spacing w:before="0" w:beforeAutospacing="0" w:after="0" w:afterAutospacing="0" w:line="276" w:lineRule="auto"/>
        <w:rPr>
          <w:sz w:val="20"/>
          <w:szCs w:val="20"/>
        </w:rPr>
      </w:pPr>
    </w:p>
    <w:p w14:paraId="496F9176"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LXXXIII</w:t>
      </w:r>
    </w:p>
    <w:p w14:paraId="582C49F0"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61D4F8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I never saw that you did painting need,</w:t>
      </w:r>
      <w:r w:rsidRPr="00A03DF5">
        <w:rPr>
          <w:sz w:val="20"/>
          <w:szCs w:val="20"/>
        </w:rPr>
        <w:br/>
      </w:r>
      <w:r w:rsidRPr="00A03DF5">
        <w:rPr>
          <w:rStyle w:val="Emphasis"/>
          <w:i w:val="0"/>
          <w:sz w:val="20"/>
          <w:szCs w:val="20"/>
        </w:rPr>
        <w:t>And therefore to your fair no painting set;</w:t>
      </w:r>
      <w:r w:rsidRPr="00A03DF5">
        <w:rPr>
          <w:sz w:val="20"/>
          <w:szCs w:val="20"/>
        </w:rPr>
        <w:br/>
      </w:r>
      <w:r w:rsidRPr="00A03DF5">
        <w:rPr>
          <w:rStyle w:val="Emphasis"/>
          <w:i w:val="0"/>
          <w:sz w:val="20"/>
          <w:szCs w:val="20"/>
        </w:rPr>
        <w:t>I found, or thought I found, you did exceed</w:t>
      </w:r>
      <w:r w:rsidRPr="00A03DF5">
        <w:rPr>
          <w:sz w:val="20"/>
          <w:szCs w:val="20"/>
        </w:rPr>
        <w:br/>
      </w:r>
      <w:r w:rsidRPr="00A03DF5">
        <w:rPr>
          <w:rStyle w:val="Emphasis"/>
          <w:i w:val="0"/>
          <w:sz w:val="20"/>
          <w:szCs w:val="20"/>
        </w:rPr>
        <w:t>The barren tender of a poet’s debt:</w:t>
      </w:r>
    </w:p>
    <w:p w14:paraId="1D800778" w14:textId="77777777" w:rsidR="002C7F0D" w:rsidRPr="00A03DF5" w:rsidRDefault="002C7F0D" w:rsidP="00B72C7C">
      <w:pPr>
        <w:pStyle w:val="NormalWeb"/>
        <w:spacing w:before="120" w:beforeAutospacing="0" w:after="0" w:afterAutospacing="0" w:line="276" w:lineRule="auto"/>
        <w:rPr>
          <w:rStyle w:val="Emphasis"/>
          <w:i w:val="0"/>
          <w:sz w:val="20"/>
          <w:szCs w:val="20"/>
        </w:rPr>
      </w:pPr>
      <w:r w:rsidRPr="00A03DF5">
        <w:rPr>
          <w:rStyle w:val="Emphasis"/>
          <w:i w:val="0"/>
          <w:sz w:val="20"/>
          <w:szCs w:val="20"/>
        </w:rPr>
        <w:t>And therefore have I slept in your report,</w:t>
      </w:r>
      <w:r w:rsidRPr="00A03DF5">
        <w:rPr>
          <w:sz w:val="20"/>
          <w:szCs w:val="20"/>
        </w:rPr>
        <w:br/>
      </w:r>
      <w:r w:rsidRPr="00A03DF5">
        <w:rPr>
          <w:rStyle w:val="Emphasis"/>
          <w:i w:val="0"/>
          <w:sz w:val="20"/>
          <w:szCs w:val="20"/>
        </w:rPr>
        <w:t>That you yourself, being extant, well might show</w:t>
      </w:r>
      <w:r w:rsidRPr="00A03DF5">
        <w:rPr>
          <w:sz w:val="20"/>
          <w:szCs w:val="20"/>
        </w:rPr>
        <w:br/>
      </w:r>
      <w:r w:rsidRPr="00A03DF5">
        <w:rPr>
          <w:rStyle w:val="Emphasis"/>
          <w:i w:val="0"/>
          <w:sz w:val="20"/>
          <w:szCs w:val="20"/>
        </w:rPr>
        <w:t>How far a modern quill doth come too short,</w:t>
      </w:r>
      <w:r w:rsidRPr="00A03DF5">
        <w:rPr>
          <w:sz w:val="20"/>
          <w:szCs w:val="20"/>
        </w:rPr>
        <w:br/>
      </w:r>
      <w:r w:rsidRPr="00A03DF5">
        <w:rPr>
          <w:rStyle w:val="Emphasis"/>
          <w:i w:val="0"/>
          <w:sz w:val="20"/>
          <w:szCs w:val="20"/>
        </w:rPr>
        <w:t>Speaking of worth, what worth in you doth grow.</w:t>
      </w:r>
    </w:p>
    <w:p w14:paraId="53AB46E2" w14:textId="77777777" w:rsidR="002C7F0D" w:rsidRPr="00A03DF5" w:rsidRDefault="002C7F0D" w:rsidP="00B72C7C">
      <w:pPr>
        <w:pStyle w:val="NormalWeb"/>
        <w:spacing w:before="120" w:beforeAutospacing="0" w:after="0" w:afterAutospacing="0" w:line="276" w:lineRule="auto"/>
        <w:rPr>
          <w:rStyle w:val="Emphasis"/>
          <w:i w:val="0"/>
          <w:sz w:val="20"/>
          <w:szCs w:val="20"/>
        </w:rPr>
      </w:pPr>
      <w:r w:rsidRPr="00A03DF5">
        <w:rPr>
          <w:rStyle w:val="Emphasis"/>
          <w:i w:val="0"/>
          <w:sz w:val="20"/>
          <w:szCs w:val="20"/>
        </w:rPr>
        <w:t>This silence for my sin you did impute,</w:t>
      </w:r>
      <w:r w:rsidRPr="00A03DF5">
        <w:rPr>
          <w:sz w:val="20"/>
          <w:szCs w:val="20"/>
        </w:rPr>
        <w:br/>
      </w:r>
      <w:r w:rsidRPr="00A03DF5">
        <w:rPr>
          <w:rStyle w:val="Emphasis"/>
          <w:i w:val="0"/>
          <w:sz w:val="20"/>
          <w:szCs w:val="20"/>
        </w:rPr>
        <w:t>Which shall be most my glory being dumb;</w:t>
      </w:r>
      <w:r w:rsidRPr="00A03DF5">
        <w:rPr>
          <w:sz w:val="20"/>
          <w:szCs w:val="20"/>
        </w:rPr>
        <w:br/>
      </w:r>
      <w:r w:rsidRPr="00A03DF5">
        <w:rPr>
          <w:rStyle w:val="Emphasis"/>
          <w:i w:val="0"/>
          <w:sz w:val="20"/>
          <w:szCs w:val="20"/>
        </w:rPr>
        <w:t>For I impair not beauty being mute,</w:t>
      </w:r>
      <w:r w:rsidRPr="00A03DF5">
        <w:rPr>
          <w:sz w:val="20"/>
          <w:szCs w:val="20"/>
        </w:rPr>
        <w:br/>
      </w:r>
      <w:r w:rsidRPr="00A03DF5">
        <w:rPr>
          <w:rStyle w:val="Emphasis"/>
          <w:i w:val="0"/>
          <w:sz w:val="20"/>
          <w:szCs w:val="20"/>
        </w:rPr>
        <w:t>When others would give life, and bring a tomb.</w:t>
      </w:r>
    </w:p>
    <w:p w14:paraId="6CCB2018" w14:textId="77777777" w:rsidR="002C7F0D" w:rsidRPr="00A03DF5" w:rsidRDefault="002C7F0D" w:rsidP="00B72C7C">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There lives more life in one of your fair eyes</w:t>
      </w:r>
      <w:r w:rsidRPr="00A03DF5">
        <w:rPr>
          <w:sz w:val="20"/>
          <w:szCs w:val="20"/>
        </w:rPr>
        <w:br/>
        <w:t>   </w:t>
      </w:r>
      <w:r w:rsidRPr="00A03DF5">
        <w:rPr>
          <w:rStyle w:val="Emphasis"/>
          <w:i w:val="0"/>
          <w:sz w:val="20"/>
          <w:szCs w:val="20"/>
        </w:rPr>
        <w:t>Than both your poets can in praise devise.</w:t>
      </w:r>
    </w:p>
    <w:p w14:paraId="479B2A4F"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6B300A0"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C2BD17E" w14:textId="77777777" w:rsidR="002C7F0D" w:rsidRPr="00A03DF5" w:rsidRDefault="002C7F0D" w:rsidP="00536CE6">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84-րդ</w:t>
      </w:r>
    </w:p>
    <w:p w14:paraId="5C231875" w14:textId="77777777" w:rsidR="002C7F0D" w:rsidRPr="00A03DF5" w:rsidRDefault="002C7F0D" w:rsidP="00536CE6">
      <w:pPr>
        <w:pStyle w:val="NormalWeb"/>
        <w:spacing w:before="0" w:beforeAutospacing="0" w:after="0" w:afterAutospacing="0" w:line="300" w:lineRule="auto"/>
        <w:rPr>
          <w:sz w:val="20"/>
          <w:szCs w:val="20"/>
        </w:rPr>
      </w:pPr>
    </w:p>
    <w:p w14:paraId="4E6E2A0A" w14:textId="77777777" w:rsidR="00B8529F" w:rsidRPr="00A03DF5" w:rsidRDefault="00B8529F" w:rsidP="00B8529F">
      <w:pPr>
        <w:pStyle w:val="NormalWeb"/>
        <w:spacing w:before="0" w:beforeAutospacing="0" w:after="0" w:afterAutospacing="0" w:line="300" w:lineRule="auto"/>
        <w:rPr>
          <w:sz w:val="20"/>
          <w:szCs w:val="20"/>
          <w:lang w:val="hy-AM"/>
        </w:rPr>
      </w:pPr>
      <w:r w:rsidRPr="00A03DF5">
        <w:rPr>
          <w:sz w:val="20"/>
          <w:szCs w:val="20"/>
          <w:lang w:val="hy-AM"/>
        </w:rPr>
        <w:t>Հմայքիդ չափը ո՞վ կընդարձակի սրանից ավել,</w:t>
      </w:r>
    </w:p>
    <w:p w14:paraId="734F8E35" w14:textId="64EC6647" w:rsidR="00B8529F" w:rsidRPr="00A03DF5" w:rsidRDefault="00B8529F" w:rsidP="00B8529F">
      <w:pPr>
        <w:pStyle w:val="NormalWeb"/>
        <w:spacing w:before="0" w:beforeAutospacing="0" w:after="0" w:afterAutospacing="0" w:line="300" w:lineRule="auto"/>
        <w:rPr>
          <w:sz w:val="20"/>
          <w:szCs w:val="20"/>
          <w:lang w:val="hy-AM"/>
        </w:rPr>
      </w:pPr>
      <w:r w:rsidRPr="00A03DF5">
        <w:rPr>
          <w:sz w:val="20"/>
          <w:szCs w:val="20"/>
          <w:lang w:val="hy-AM"/>
        </w:rPr>
        <w:t>Երբ դո´ւ սահմանն ես ամենայն չափի – տիպա´ր, օրինա´կ,</w:t>
      </w:r>
    </w:p>
    <w:p w14:paraId="4E0F7985" w14:textId="77777777" w:rsidR="00B8529F" w:rsidRPr="00A03DF5" w:rsidRDefault="00B8529F" w:rsidP="00B8529F">
      <w:pPr>
        <w:pStyle w:val="NormalWeb"/>
        <w:spacing w:before="0" w:beforeAutospacing="0" w:after="0" w:afterAutospacing="0" w:line="300" w:lineRule="auto"/>
        <w:rPr>
          <w:sz w:val="20"/>
          <w:szCs w:val="20"/>
          <w:lang w:val="hy-AM"/>
        </w:rPr>
      </w:pPr>
      <w:r w:rsidRPr="00A03DF5">
        <w:rPr>
          <w:sz w:val="20"/>
          <w:szCs w:val="20"/>
          <w:lang w:val="hy-AM"/>
        </w:rPr>
        <w:t>Երբ էս աշխարհում գոյություն չունի´ քեզնից առավել,</w:t>
      </w:r>
    </w:p>
    <w:p w14:paraId="42B5BD4E" w14:textId="77777777" w:rsidR="00B8529F" w:rsidRPr="00A03DF5" w:rsidRDefault="00B8529F" w:rsidP="00B8529F">
      <w:pPr>
        <w:pStyle w:val="NormalWeb"/>
        <w:spacing w:before="0" w:beforeAutospacing="0" w:after="0" w:afterAutospacing="0" w:line="300" w:lineRule="auto"/>
        <w:rPr>
          <w:sz w:val="20"/>
          <w:szCs w:val="20"/>
          <w:lang w:val="hy-AM"/>
        </w:rPr>
      </w:pPr>
      <w:r w:rsidRPr="00A03DF5">
        <w:rPr>
          <w:sz w:val="20"/>
          <w:szCs w:val="20"/>
          <w:lang w:val="hy-AM"/>
        </w:rPr>
        <w:t>Թե´ բորբ արևի, թե´ օվկիանոսի, թե´ պաղ Լուսնի տակ:</w:t>
      </w:r>
    </w:p>
    <w:p w14:paraId="2368D5C6" w14:textId="77777777" w:rsidR="00657F3D" w:rsidRPr="00657F3D" w:rsidRDefault="00657F3D" w:rsidP="00657F3D">
      <w:pPr>
        <w:pStyle w:val="NormalWeb"/>
        <w:spacing w:before="120" w:beforeAutospacing="0" w:after="0" w:afterAutospacing="0" w:line="300" w:lineRule="auto"/>
        <w:jc w:val="both"/>
        <w:rPr>
          <w:sz w:val="20"/>
          <w:szCs w:val="20"/>
          <w:lang w:val="hy-AM"/>
        </w:rPr>
      </w:pPr>
      <w:r w:rsidRPr="00657F3D">
        <w:rPr>
          <w:sz w:val="20"/>
          <w:szCs w:val="20"/>
          <w:lang w:val="hy-AM"/>
        </w:rPr>
        <w:t>Անճար գրիչը գուցե էղածը մի քիչ շատացնի,</w:t>
      </w:r>
    </w:p>
    <w:p w14:paraId="0DAF69A6" w14:textId="2E47A3E2" w:rsidR="00EE3055" w:rsidRPr="003D55DD" w:rsidRDefault="00945C81" w:rsidP="00EE3055">
      <w:pPr>
        <w:pStyle w:val="NormalWeb"/>
        <w:spacing w:before="0" w:beforeAutospacing="0" w:after="0" w:afterAutospacing="0" w:line="300" w:lineRule="auto"/>
        <w:jc w:val="both"/>
        <w:rPr>
          <w:sz w:val="20"/>
          <w:szCs w:val="20"/>
          <w:lang w:val="hy-AM"/>
        </w:rPr>
      </w:pPr>
      <w:r w:rsidRPr="00945C81">
        <w:rPr>
          <w:sz w:val="20"/>
          <w:szCs w:val="20"/>
          <w:lang w:val="hy-AM"/>
        </w:rPr>
        <w:t>Որ քու</w:t>
      </w:r>
      <w:r w:rsidR="00EE3055" w:rsidRPr="003D55DD">
        <w:rPr>
          <w:sz w:val="20"/>
          <w:szCs w:val="20"/>
          <w:lang w:val="hy-AM"/>
        </w:rPr>
        <w:t xml:space="preserve"> հրաշք</w:t>
      </w:r>
      <w:r w:rsidRPr="00945C81">
        <w:rPr>
          <w:sz w:val="20"/>
          <w:szCs w:val="20"/>
          <w:lang w:val="hy-AM"/>
        </w:rPr>
        <w:t>ը</w:t>
      </w:r>
      <w:r w:rsidR="00EE3055" w:rsidRPr="003D55DD">
        <w:rPr>
          <w:sz w:val="20"/>
          <w:szCs w:val="20"/>
          <w:lang w:val="hy-AM"/>
        </w:rPr>
        <w:t xml:space="preserve"> դա</w:t>
      </w:r>
      <w:r w:rsidRPr="00945C81">
        <w:rPr>
          <w:sz w:val="20"/>
          <w:szCs w:val="20"/>
          <w:lang w:val="hy-AM"/>
        </w:rPr>
        <w:t>ռնա առավել,</w:t>
      </w:r>
      <w:r w:rsidR="00EE3055" w:rsidRPr="003D55DD">
        <w:rPr>
          <w:sz w:val="20"/>
          <w:szCs w:val="20"/>
          <w:lang w:val="hy-AM"/>
        </w:rPr>
        <w:t xml:space="preserve"> արտառոց ու ջինջ, </w:t>
      </w:r>
    </w:p>
    <w:p w14:paraId="1D74B004" w14:textId="5E8A6FF9" w:rsidR="00EE3055" w:rsidRPr="004F6F1D" w:rsidRDefault="00EE3055" w:rsidP="00EE3055">
      <w:pPr>
        <w:pStyle w:val="NormalWeb"/>
        <w:spacing w:before="0" w:beforeAutospacing="0" w:after="0" w:afterAutospacing="0" w:line="300" w:lineRule="auto"/>
        <w:jc w:val="both"/>
        <w:rPr>
          <w:sz w:val="20"/>
          <w:szCs w:val="20"/>
          <w:lang w:val="hy-AM"/>
        </w:rPr>
      </w:pPr>
      <w:r w:rsidRPr="003D55DD">
        <w:rPr>
          <w:sz w:val="20"/>
          <w:szCs w:val="20"/>
          <w:lang w:val="hy-AM"/>
        </w:rPr>
        <w:t>Բայց անաչառը, թե որ ճշմարտի սահմանը չանցնի</w:t>
      </w:r>
      <w:r w:rsidR="004F6F1D" w:rsidRPr="004F6F1D">
        <w:rPr>
          <w:sz w:val="20"/>
          <w:szCs w:val="20"/>
          <w:lang w:val="hy-AM"/>
        </w:rPr>
        <w:t>,</w:t>
      </w:r>
    </w:p>
    <w:p w14:paraId="517CA429" w14:textId="131DD7C2" w:rsidR="002C7F0D" w:rsidRPr="00A03DF5" w:rsidRDefault="00EE3055" w:rsidP="00EE3055">
      <w:pPr>
        <w:pStyle w:val="NormalWeb"/>
        <w:spacing w:before="0" w:beforeAutospacing="0" w:after="0" w:afterAutospacing="0" w:line="300" w:lineRule="auto"/>
        <w:rPr>
          <w:sz w:val="20"/>
          <w:szCs w:val="20"/>
          <w:lang w:val="hy-AM"/>
        </w:rPr>
      </w:pPr>
      <w:r w:rsidRPr="003D55DD">
        <w:rPr>
          <w:sz w:val="20"/>
          <w:szCs w:val="20"/>
          <w:lang w:val="hy-AM"/>
        </w:rPr>
        <w:t>Քեզ արարելուց չի´ ավելացնի էղածին ոչինչ</w:t>
      </w:r>
      <w:r w:rsidR="002C7F0D" w:rsidRPr="00A03DF5">
        <w:rPr>
          <w:sz w:val="20"/>
          <w:szCs w:val="20"/>
          <w:lang w:val="hy-AM"/>
        </w:rPr>
        <w:t>:</w:t>
      </w:r>
    </w:p>
    <w:p w14:paraId="35B29FB2" w14:textId="77777777" w:rsidR="002C7F0D" w:rsidRPr="00A03DF5" w:rsidRDefault="002C7F0D" w:rsidP="00536CE6">
      <w:pPr>
        <w:pStyle w:val="NormalWeb"/>
        <w:spacing w:before="120" w:beforeAutospacing="0" w:after="0" w:afterAutospacing="0" w:line="300" w:lineRule="auto"/>
        <w:rPr>
          <w:sz w:val="20"/>
          <w:szCs w:val="20"/>
          <w:lang w:val="hy-AM"/>
        </w:rPr>
      </w:pPr>
      <w:r w:rsidRPr="00A03DF5">
        <w:rPr>
          <w:sz w:val="20"/>
          <w:szCs w:val="20"/>
          <w:lang w:val="hy-AM"/>
        </w:rPr>
        <w:t>Կվեկալի ու – գիծդ կքաշի, առանց այլաբան,</w:t>
      </w:r>
    </w:p>
    <w:p w14:paraId="61101129" w14:textId="77777777" w:rsidR="00A01A40" w:rsidRPr="00A03DF5" w:rsidRDefault="00A01A40" w:rsidP="00A01A40">
      <w:pPr>
        <w:pStyle w:val="NormalWeb"/>
        <w:spacing w:before="0" w:beforeAutospacing="0" w:after="0" w:afterAutospacing="0" w:line="300" w:lineRule="auto"/>
        <w:rPr>
          <w:sz w:val="20"/>
          <w:szCs w:val="20"/>
          <w:lang w:val="hy-AM"/>
        </w:rPr>
      </w:pPr>
      <w:r w:rsidRPr="00A03DF5">
        <w:rPr>
          <w:sz w:val="20"/>
          <w:szCs w:val="20"/>
          <w:lang w:val="hy-AM"/>
        </w:rPr>
        <w:t>Ու թե բարդի չես, քեզ չի պատկերի նման մի բարդու,</w:t>
      </w:r>
    </w:p>
    <w:p w14:paraId="406F2A89" w14:textId="77777777" w:rsidR="00A01A40" w:rsidRPr="00A03DF5" w:rsidRDefault="00A01A40" w:rsidP="00A01A40">
      <w:pPr>
        <w:pStyle w:val="NormalWeb"/>
        <w:spacing w:before="0" w:beforeAutospacing="0" w:after="0" w:afterAutospacing="0" w:line="300" w:lineRule="auto"/>
        <w:rPr>
          <w:sz w:val="20"/>
          <w:szCs w:val="20"/>
          <w:lang w:val="hy-AM"/>
        </w:rPr>
      </w:pPr>
      <w:r w:rsidRPr="00A03DF5">
        <w:rPr>
          <w:sz w:val="20"/>
          <w:szCs w:val="20"/>
          <w:lang w:val="hy-AM"/>
        </w:rPr>
        <w:t>Ու չի մոգոնի կամ չի քչացնի ոչի´նչ, ո´չ մի բան,</w:t>
      </w:r>
    </w:p>
    <w:p w14:paraId="03BF9F0B" w14:textId="77777777" w:rsidR="00A01A40" w:rsidRPr="00A03DF5" w:rsidRDefault="00A01A40" w:rsidP="00A01A40">
      <w:pPr>
        <w:pStyle w:val="NormalWeb"/>
        <w:spacing w:before="0" w:beforeAutospacing="0" w:after="0" w:afterAutospacing="0" w:line="300" w:lineRule="auto"/>
        <w:rPr>
          <w:sz w:val="20"/>
          <w:szCs w:val="20"/>
          <w:lang w:val="hy-AM"/>
        </w:rPr>
      </w:pPr>
      <w:r w:rsidRPr="00A03DF5">
        <w:rPr>
          <w:sz w:val="20"/>
          <w:szCs w:val="20"/>
          <w:lang w:val="hy-AM"/>
        </w:rPr>
        <w:t>Որ չխաթարի պարզն ու վսեմը: Լսո՞ւմ ես, իսկ դու</w:t>
      </w:r>
    </w:p>
    <w:p w14:paraId="20594906" w14:textId="77777777" w:rsidR="002C7F0D" w:rsidRPr="00A03DF5" w:rsidRDefault="002C7F0D" w:rsidP="00536CE6">
      <w:pPr>
        <w:spacing w:before="120" w:line="300" w:lineRule="auto"/>
        <w:ind w:firstLine="180"/>
        <w:rPr>
          <w:sz w:val="20"/>
          <w:szCs w:val="20"/>
          <w:lang w:val="hy-AM"/>
        </w:rPr>
      </w:pPr>
      <w:r w:rsidRPr="00A03DF5">
        <w:rPr>
          <w:sz w:val="20"/>
          <w:szCs w:val="20"/>
          <w:lang w:val="hy-AM"/>
        </w:rPr>
        <w:t>Անե</w:t>
      </w:r>
      <w:r w:rsidR="00536CE6" w:rsidRPr="00A03DF5">
        <w:rPr>
          <w:sz w:val="20"/>
          <w:szCs w:val="20"/>
          <w:lang w:val="hy-AM"/>
        </w:rPr>
        <w:t>´</w:t>
      </w:r>
      <w:r w:rsidRPr="00A03DF5">
        <w:rPr>
          <w:sz w:val="20"/>
          <w:szCs w:val="20"/>
          <w:lang w:val="hy-AM"/>
        </w:rPr>
        <w:t>ծք ես դարձնում կերպարըդ չքնաղ, վերուստ հոյակապ,</w:t>
      </w:r>
    </w:p>
    <w:p w14:paraId="1C531F55" w14:textId="28916D10" w:rsidR="002C7F0D" w:rsidRPr="00A03DF5" w:rsidRDefault="002C7F0D" w:rsidP="00536CE6">
      <w:pPr>
        <w:spacing w:line="300" w:lineRule="auto"/>
        <w:ind w:firstLine="180"/>
        <w:rPr>
          <w:sz w:val="20"/>
          <w:szCs w:val="20"/>
          <w:lang w:val="hy-AM"/>
        </w:rPr>
      </w:pPr>
      <w:r w:rsidRPr="00A03DF5">
        <w:rPr>
          <w:sz w:val="20"/>
          <w:szCs w:val="20"/>
          <w:lang w:val="hy-AM"/>
        </w:rPr>
        <w:t>Երբ թույլ ես տալի</w:t>
      </w:r>
      <w:r w:rsidR="00536CE6" w:rsidRPr="00A03DF5">
        <w:rPr>
          <w:sz w:val="20"/>
          <w:szCs w:val="20"/>
          <w:lang w:val="hy-AM"/>
        </w:rPr>
        <w:t xml:space="preserve"> –</w:t>
      </w:r>
      <w:r w:rsidRPr="00A03DF5">
        <w:rPr>
          <w:sz w:val="20"/>
          <w:szCs w:val="20"/>
          <w:lang w:val="hy-AM"/>
        </w:rPr>
        <w:t xml:space="preserve"> քեզ փառաբանի ամմե´ն մի անկապ:</w:t>
      </w:r>
    </w:p>
    <w:p w14:paraId="522AA939" w14:textId="77777777" w:rsidR="00B8529F" w:rsidRPr="00A03DF5" w:rsidRDefault="00B8529F" w:rsidP="002C7F0D">
      <w:pPr>
        <w:spacing w:line="276" w:lineRule="auto"/>
        <w:rPr>
          <w:sz w:val="20"/>
          <w:szCs w:val="20"/>
          <w:lang w:val="hy-AM"/>
        </w:rPr>
      </w:pPr>
    </w:p>
    <w:p w14:paraId="788B5FCB" w14:textId="5C1CA674" w:rsidR="002C7F0D" w:rsidRPr="00A03DF5" w:rsidRDefault="002C7F0D" w:rsidP="002C7F0D">
      <w:pPr>
        <w:spacing w:line="276" w:lineRule="auto"/>
        <w:rPr>
          <w:sz w:val="20"/>
          <w:szCs w:val="20"/>
        </w:rPr>
      </w:pPr>
      <w:r w:rsidRPr="00A03DF5">
        <w:rPr>
          <w:sz w:val="20"/>
          <w:szCs w:val="20"/>
        </w:rPr>
        <w:t>Sonnet LXXXIV</w:t>
      </w:r>
    </w:p>
    <w:p w14:paraId="15E6E6B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62D8040"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Who is it that says most, which can say more,</w:t>
      </w:r>
      <w:r w:rsidRPr="00A03DF5">
        <w:rPr>
          <w:sz w:val="20"/>
          <w:szCs w:val="20"/>
        </w:rPr>
        <w:br/>
      </w:r>
      <w:r w:rsidRPr="00A03DF5">
        <w:rPr>
          <w:rStyle w:val="Emphasis"/>
          <w:i w:val="0"/>
          <w:sz w:val="20"/>
          <w:szCs w:val="20"/>
        </w:rPr>
        <w:t>Than this rich praise, that you alone, are you,</w:t>
      </w:r>
      <w:r w:rsidRPr="00A03DF5">
        <w:rPr>
          <w:sz w:val="20"/>
          <w:szCs w:val="20"/>
        </w:rPr>
        <w:br/>
      </w:r>
      <w:r w:rsidRPr="00A03DF5">
        <w:rPr>
          <w:rStyle w:val="Emphasis"/>
          <w:i w:val="0"/>
          <w:sz w:val="20"/>
          <w:szCs w:val="20"/>
        </w:rPr>
        <w:t>In whose confine immured is the store</w:t>
      </w:r>
      <w:r w:rsidRPr="00A03DF5">
        <w:rPr>
          <w:sz w:val="20"/>
          <w:szCs w:val="20"/>
        </w:rPr>
        <w:br/>
      </w:r>
      <w:r w:rsidRPr="00A03DF5">
        <w:rPr>
          <w:rStyle w:val="Emphasis"/>
          <w:i w:val="0"/>
          <w:sz w:val="20"/>
          <w:szCs w:val="20"/>
        </w:rPr>
        <w:t>Which should example where your equal grew?</w:t>
      </w:r>
    </w:p>
    <w:p w14:paraId="2A9DF091" w14:textId="77777777" w:rsidR="002C7F0D" w:rsidRPr="00A03DF5" w:rsidRDefault="002C7F0D" w:rsidP="00536CE6">
      <w:pPr>
        <w:pStyle w:val="NormalWeb"/>
        <w:spacing w:before="120" w:beforeAutospacing="0" w:after="0" w:afterAutospacing="0" w:line="276" w:lineRule="auto"/>
        <w:rPr>
          <w:rStyle w:val="Emphasis"/>
          <w:i w:val="0"/>
          <w:sz w:val="20"/>
          <w:szCs w:val="20"/>
        </w:rPr>
      </w:pPr>
      <w:r w:rsidRPr="00A03DF5">
        <w:rPr>
          <w:rStyle w:val="Emphasis"/>
          <w:i w:val="0"/>
          <w:sz w:val="20"/>
          <w:szCs w:val="20"/>
        </w:rPr>
        <w:t>Lean penury within that pen doth dwell</w:t>
      </w:r>
      <w:r w:rsidRPr="00A03DF5">
        <w:rPr>
          <w:sz w:val="20"/>
          <w:szCs w:val="20"/>
        </w:rPr>
        <w:br/>
      </w:r>
      <w:r w:rsidRPr="00A03DF5">
        <w:rPr>
          <w:rStyle w:val="Emphasis"/>
          <w:i w:val="0"/>
          <w:sz w:val="20"/>
          <w:szCs w:val="20"/>
        </w:rPr>
        <w:t>That to his subject lends not some small glory;</w:t>
      </w:r>
      <w:r w:rsidRPr="00A03DF5">
        <w:rPr>
          <w:sz w:val="20"/>
          <w:szCs w:val="20"/>
        </w:rPr>
        <w:br/>
      </w:r>
      <w:r w:rsidRPr="00A03DF5">
        <w:rPr>
          <w:rStyle w:val="Emphasis"/>
          <w:i w:val="0"/>
          <w:sz w:val="20"/>
          <w:szCs w:val="20"/>
        </w:rPr>
        <w:t>But he that writes of you, if he can tell</w:t>
      </w:r>
      <w:r w:rsidRPr="00A03DF5">
        <w:rPr>
          <w:sz w:val="20"/>
          <w:szCs w:val="20"/>
        </w:rPr>
        <w:br/>
      </w:r>
      <w:r w:rsidRPr="00A03DF5">
        <w:rPr>
          <w:rStyle w:val="Emphasis"/>
          <w:i w:val="0"/>
          <w:sz w:val="20"/>
          <w:szCs w:val="20"/>
        </w:rPr>
        <w:t>That you are you, so dignifies his story.</w:t>
      </w:r>
    </w:p>
    <w:p w14:paraId="0822B1F0" w14:textId="77777777" w:rsidR="002C7F0D" w:rsidRPr="00A03DF5" w:rsidRDefault="002C7F0D" w:rsidP="00536CE6">
      <w:pPr>
        <w:pStyle w:val="NormalWeb"/>
        <w:spacing w:before="120" w:beforeAutospacing="0" w:after="0" w:afterAutospacing="0" w:line="276" w:lineRule="auto"/>
        <w:rPr>
          <w:rStyle w:val="Emphasis"/>
          <w:i w:val="0"/>
          <w:sz w:val="20"/>
          <w:szCs w:val="20"/>
        </w:rPr>
      </w:pPr>
      <w:r w:rsidRPr="00A03DF5">
        <w:rPr>
          <w:rStyle w:val="Emphasis"/>
          <w:i w:val="0"/>
          <w:sz w:val="20"/>
          <w:szCs w:val="20"/>
        </w:rPr>
        <w:t>Let him but copy what in you is writ,</w:t>
      </w:r>
      <w:r w:rsidRPr="00A03DF5">
        <w:rPr>
          <w:sz w:val="20"/>
          <w:szCs w:val="20"/>
        </w:rPr>
        <w:br/>
      </w:r>
      <w:r w:rsidRPr="00A03DF5">
        <w:rPr>
          <w:rStyle w:val="Emphasis"/>
          <w:i w:val="0"/>
          <w:sz w:val="20"/>
          <w:szCs w:val="20"/>
        </w:rPr>
        <w:t>Not making worse what nature made so clear,</w:t>
      </w:r>
      <w:r w:rsidRPr="00A03DF5">
        <w:rPr>
          <w:sz w:val="20"/>
          <w:szCs w:val="20"/>
        </w:rPr>
        <w:br/>
      </w:r>
      <w:r w:rsidRPr="00A03DF5">
        <w:rPr>
          <w:rStyle w:val="Emphasis"/>
          <w:i w:val="0"/>
          <w:sz w:val="20"/>
          <w:szCs w:val="20"/>
        </w:rPr>
        <w:t>And such a counterpart shall fame his wit,</w:t>
      </w:r>
      <w:r w:rsidRPr="00A03DF5">
        <w:rPr>
          <w:sz w:val="20"/>
          <w:szCs w:val="20"/>
        </w:rPr>
        <w:br/>
      </w:r>
      <w:r w:rsidRPr="00A03DF5">
        <w:rPr>
          <w:rStyle w:val="Emphasis"/>
          <w:i w:val="0"/>
          <w:sz w:val="20"/>
          <w:szCs w:val="20"/>
        </w:rPr>
        <w:t>Making his style admired every where.</w:t>
      </w:r>
    </w:p>
    <w:p w14:paraId="3610EDB3" w14:textId="77777777" w:rsidR="002C7F0D" w:rsidRPr="00A03DF5" w:rsidRDefault="002C7F0D" w:rsidP="00536CE6">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You to your beauteous blessings add a curse,</w:t>
      </w:r>
      <w:r w:rsidRPr="00A03DF5">
        <w:rPr>
          <w:sz w:val="20"/>
          <w:szCs w:val="20"/>
        </w:rPr>
        <w:br/>
        <w:t>   </w:t>
      </w:r>
      <w:r w:rsidRPr="00A03DF5">
        <w:rPr>
          <w:rStyle w:val="Emphasis"/>
          <w:i w:val="0"/>
          <w:sz w:val="20"/>
          <w:szCs w:val="20"/>
        </w:rPr>
        <w:t>Being fond on praise, which makes your praises worse.</w:t>
      </w:r>
    </w:p>
    <w:p w14:paraId="427BB7A1" w14:textId="77777777" w:rsidR="002C7F0D" w:rsidRPr="00A03DF5" w:rsidRDefault="002C7F0D" w:rsidP="002C7F0D">
      <w:pPr>
        <w:pStyle w:val="NormalWeb"/>
        <w:spacing w:before="0" w:beforeAutospacing="0" w:after="0" w:afterAutospacing="0" w:line="276" w:lineRule="auto"/>
        <w:rPr>
          <w:sz w:val="20"/>
          <w:szCs w:val="20"/>
        </w:rPr>
      </w:pPr>
    </w:p>
    <w:p w14:paraId="1F407FE5" w14:textId="77777777" w:rsidR="002C7F0D" w:rsidRPr="00A03DF5" w:rsidRDefault="002C7F0D" w:rsidP="002C7F0D">
      <w:pPr>
        <w:pStyle w:val="NormalWeb"/>
        <w:spacing w:line="276" w:lineRule="auto"/>
        <w:rPr>
          <w:sz w:val="20"/>
          <w:szCs w:val="20"/>
        </w:rPr>
      </w:pPr>
    </w:p>
    <w:p w14:paraId="087736F5"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60840269"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35D52D5"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85-րդ</w:t>
      </w:r>
    </w:p>
    <w:p w14:paraId="6E3F834D" w14:textId="77777777" w:rsidR="002C7F0D" w:rsidRPr="00A03DF5" w:rsidRDefault="002C7F0D" w:rsidP="00FF7BD8">
      <w:pPr>
        <w:pStyle w:val="NormalWeb"/>
        <w:spacing w:before="0" w:beforeAutospacing="0" w:after="0" w:afterAutospacing="0" w:line="300" w:lineRule="auto"/>
        <w:rPr>
          <w:rStyle w:val="Emphasis"/>
          <w:i w:val="0"/>
          <w:sz w:val="20"/>
          <w:szCs w:val="20"/>
        </w:rPr>
      </w:pPr>
    </w:p>
    <w:p w14:paraId="159D1D95"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Իմ համր Մուսան, սուս ու բարեկիրթ, ծպտուն չի հանում,</w:t>
      </w:r>
    </w:p>
    <w:p w14:paraId="4784934D"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Երբ արժանիքդ երկինք ա հանում բազում ա</w:t>
      </w:r>
      <w:r w:rsidR="00FF7BD8" w:rsidRPr="00A03DF5">
        <w:rPr>
          <w:rStyle w:val="Emphasis"/>
          <w:i w:val="0"/>
          <w:sz w:val="20"/>
          <w:szCs w:val="20"/>
        </w:rPr>
        <w:t>´</w:t>
      </w:r>
      <w:r w:rsidRPr="00A03DF5">
        <w:rPr>
          <w:rStyle w:val="Emphasis"/>
          <w:i w:val="0"/>
          <w:sz w:val="20"/>
          <w:szCs w:val="20"/>
        </w:rPr>
        <w:t>յլ պոետ</w:t>
      </w:r>
      <w:r w:rsidR="00FF7BD8" w:rsidRPr="00A03DF5">
        <w:rPr>
          <w:rStyle w:val="Emphasis"/>
          <w:i w:val="0"/>
          <w:sz w:val="20"/>
          <w:szCs w:val="20"/>
        </w:rPr>
        <w:t xml:space="preserve"> –</w:t>
      </w:r>
    </w:p>
    <w:p w14:paraId="4413D753"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Ոսկեղեն գրչով, ինչի շեկ փայլից ա</w:t>
      </w:r>
      <w:r w:rsidR="00FF7BD8" w:rsidRPr="00A03DF5">
        <w:rPr>
          <w:rStyle w:val="Emphasis"/>
          <w:i w:val="0"/>
          <w:sz w:val="20"/>
          <w:szCs w:val="20"/>
        </w:rPr>
        <w:t>´</w:t>
      </w:r>
      <w:r w:rsidRPr="00A03DF5">
        <w:rPr>
          <w:rStyle w:val="Emphasis"/>
          <w:i w:val="0"/>
          <w:sz w:val="20"/>
          <w:szCs w:val="20"/>
        </w:rPr>
        <w:t>չք ա շլանում,</w:t>
      </w:r>
    </w:p>
    <w:p w14:paraId="483869A3"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Ինչը հղկել ա իննը գոռ մուսա, խմբո</w:t>
      </w:r>
      <w:r w:rsidR="00FF7BD8" w:rsidRPr="00A03DF5">
        <w:rPr>
          <w:rStyle w:val="Emphasis"/>
          <w:i w:val="0"/>
          <w:sz w:val="20"/>
          <w:szCs w:val="20"/>
        </w:rPr>
        <w:t>´</w:t>
      </w:r>
      <w:r w:rsidRPr="00A03DF5">
        <w:rPr>
          <w:rStyle w:val="Emphasis"/>
          <w:i w:val="0"/>
          <w:sz w:val="20"/>
          <w:szCs w:val="20"/>
        </w:rPr>
        <w:t>վ, իրար հետ:</w:t>
      </w:r>
    </w:p>
    <w:p w14:paraId="37396DEE" w14:textId="77777777" w:rsidR="002C7F0D" w:rsidRPr="00A03DF5" w:rsidRDefault="002C7F0D" w:rsidP="00FF7BD8">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Իմ մի´տքն ա վսեմ, սրանց պոեզիա´ն, գոռ ու </w:t>
      </w:r>
      <w:r w:rsidR="007A7596" w:rsidRPr="00A03DF5">
        <w:rPr>
          <w:rStyle w:val="Emphasis"/>
          <w:i w:val="0"/>
          <w:sz w:val="20"/>
          <w:szCs w:val="20"/>
        </w:rPr>
        <w:t>գեղ</w:t>
      </w:r>
      <w:r w:rsidRPr="00A03DF5">
        <w:rPr>
          <w:rStyle w:val="Emphasis"/>
          <w:i w:val="0"/>
          <w:sz w:val="20"/>
          <w:szCs w:val="20"/>
        </w:rPr>
        <w:t>արվեստ:</w:t>
      </w:r>
    </w:p>
    <w:p w14:paraId="313B0387"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Միտքս նման ա մի «ամե´ն» ասող երեցի</w:t>
      </w:r>
      <w:r w:rsidR="00FF7BD8" w:rsidRPr="00A03DF5">
        <w:rPr>
          <w:rStyle w:val="Emphasis"/>
          <w:i w:val="0"/>
          <w:sz w:val="20"/>
          <w:szCs w:val="20"/>
        </w:rPr>
        <w:t>´</w:t>
      </w:r>
      <w:r w:rsidRPr="00A03DF5">
        <w:rPr>
          <w:rStyle w:val="Emphasis"/>
          <w:i w:val="0"/>
          <w:sz w:val="20"/>
          <w:szCs w:val="20"/>
        </w:rPr>
        <w:t xml:space="preserve"> տգետ, </w:t>
      </w:r>
    </w:p>
    <w:p w14:paraId="40031122"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Սաղմոսի վախտը կամ էլ աղոթքի</w:t>
      </w:r>
      <w:r w:rsidR="00FF7BD8" w:rsidRPr="00A03DF5">
        <w:rPr>
          <w:rStyle w:val="Emphasis"/>
          <w:i w:val="0"/>
          <w:sz w:val="20"/>
          <w:szCs w:val="20"/>
        </w:rPr>
        <w:t xml:space="preserve"> –</w:t>
      </w:r>
      <w:r w:rsidRPr="00A03DF5">
        <w:rPr>
          <w:rStyle w:val="Emphasis"/>
          <w:i w:val="0"/>
          <w:sz w:val="20"/>
          <w:szCs w:val="20"/>
        </w:rPr>
        <w:t xml:space="preserve"> ով, համեստ-համեստ,</w:t>
      </w:r>
    </w:p>
    <w:p w14:paraId="50B51CF1"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Անընդհատ, տեղ-տեղ, ասում ա. «Ամե´ն», </w:t>
      </w:r>
      <w:r w:rsidR="00FF7BD8" w:rsidRPr="00A03DF5">
        <w:rPr>
          <w:rStyle w:val="Emphasis"/>
          <w:i w:val="0"/>
          <w:sz w:val="20"/>
          <w:szCs w:val="20"/>
        </w:rPr>
        <w:t>քահանայի</w:t>
      </w:r>
      <w:r w:rsidRPr="00A03DF5">
        <w:rPr>
          <w:rStyle w:val="Emphasis"/>
          <w:i w:val="0"/>
          <w:sz w:val="20"/>
          <w:szCs w:val="20"/>
        </w:rPr>
        <w:t xml:space="preserve"> հետ:</w:t>
      </w:r>
    </w:p>
    <w:p w14:paraId="4F24305A" w14:textId="77777777" w:rsidR="002C7F0D" w:rsidRPr="00A03DF5" w:rsidRDefault="002C7F0D" w:rsidP="00FF7BD8">
      <w:pPr>
        <w:pStyle w:val="NormalWeb"/>
        <w:spacing w:before="120" w:beforeAutospacing="0" w:after="0" w:afterAutospacing="0" w:line="300" w:lineRule="auto"/>
        <w:rPr>
          <w:rStyle w:val="Emphasis"/>
          <w:i w:val="0"/>
          <w:sz w:val="20"/>
          <w:szCs w:val="20"/>
        </w:rPr>
      </w:pPr>
      <w:r w:rsidRPr="00A03DF5">
        <w:rPr>
          <w:rStyle w:val="Emphasis"/>
          <w:i w:val="0"/>
          <w:sz w:val="20"/>
          <w:szCs w:val="20"/>
        </w:rPr>
        <w:t>Երբ քե´զ են գովում, ասում եմ մտքում. «ճի´շտ ա, իրո´ք որ»,</w:t>
      </w:r>
    </w:p>
    <w:p w14:paraId="3A5FCEA1"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Ու ամենաթունդ գովասանքներին ի´մն եմ գումարում,</w:t>
      </w:r>
    </w:p>
    <w:p w14:paraId="0886B97A"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Բայց</w:t>
      </w:r>
      <w:r w:rsidR="00FF7BD8" w:rsidRPr="00A03DF5">
        <w:rPr>
          <w:rStyle w:val="Emphasis"/>
          <w:i w:val="0"/>
          <w:sz w:val="20"/>
          <w:szCs w:val="20"/>
        </w:rPr>
        <w:t xml:space="preserve"> –</w:t>
      </w:r>
      <w:r w:rsidRPr="00A03DF5">
        <w:rPr>
          <w:rStyle w:val="Emphasis"/>
          <w:i w:val="0"/>
          <w:sz w:val="20"/>
          <w:szCs w:val="20"/>
        </w:rPr>
        <w:t xml:space="preserve"> մենակ մտքում</w:t>
      </w:r>
      <w:r w:rsidR="00FF7BD8" w:rsidRPr="00A03DF5">
        <w:rPr>
          <w:rStyle w:val="Emphasis"/>
          <w:i w:val="0"/>
          <w:sz w:val="20"/>
          <w:szCs w:val="20"/>
        </w:rPr>
        <w:t>:</w:t>
      </w:r>
      <w:r w:rsidRPr="00A03DF5">
        <w:rPr>
          <w:rStyle w:val="Emphasis"/>
          <w:i w:val="0"/>
          <w:sz w:val="20"/>
          <w:szCs w:val="20"/>
        </w:rPr>
        <w:t xml:space="preserve"> </w:t>
      </w:r>
      <w:r w:rsidR="00FF7BD8" w:rsidRPr="00A03DF5">
        <w:rPr>
          <w:rStyle w:val="Emphasis"/>
          <w:i w:val="0"/>
          <w:sz w:val="20"/>
          <w:szCs w:val="20"/>
        </w:rPr>
        <w:t>Ի</w:t>
      </w:r>
      <w:r w:rsidRPr="00A03DF5">
        <w:rPr>
          <w:rStyle w:val="Emphasis"/>
          <w:i w:val="0"/>
          <w:sz w:val="20"/>
          <w:szCs w:val="20"/>
        </w:rPr>
        <w:t>սկ մտքի´ս սերը թո´ւնդ ա ու հզոր –</w:t>
      </w:r>
    </w:p>
    <w:p w14:paraId="33863FA2" w14:textId="77777777" w:rsidR="002C7F0D" w:rsidRPr="00A03DF5" w:rsidRDefault="002C7F0D" w:rsidP="00FF7BD8">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Ես բառիս </w:t>
      </w:r>
      <w:r w:rsidR="00FF7BD8" w:rsidRPr="00A03DF5">
        <w:rPr>
          <w:rStyle w:val="Emphasis"/>
          <w:i w:val="0"/>
          <w:sz w:val="20"/>
          <w:szCs w:val="20"/>
        </w:rPr>
        <w:t xml:space="preserve">ասպար ու </w:t>
      </w:r>
      <w:r w:rsidRPr="00A03DF5">
        <w:rPr>
          <w:rStyle w:val="Emphasis"/>
          <w:i w:val="0"/>
          <w:sz w:val="20"/>
          <w:szCs w:val="20"/>
        </w:rPr>
        <w:t>զենք</w:t>
      </w:r>
      <w:r w:rsidR="00FF7BD8" w:rsidRPr="00A03DF5">
        <w:rPr>
          <w:rStyle w:val="Emphasis"/>
          <w:i w:val="0"/>
          <w:sz w:val="20"/>
          <w:szCs w:val="20"/>
        </w:rPr>
        <w:t>ի</w:t>
      </w:r>
      <w:r w:rsidRPr="00A03DF5">
        <w:rPr>
          <w:rStyle w:val="Emphasis"/>
          <w:i w:val="0"/>
          <w:sz w:val="20"/>
          <w:szCs w:val="20"/>
        </w:rPr>
        <w:t xml:space="preserve"> պետը մի´տք</w:t>
      </w:r>
      <w:r w:rsidR="00CD2B8E" w:rsidRPr="00A03DF5">
        <w:rPr>
          <w:rStyle w:val="Emphasis"/>
          <w:i w:val="0"/>
          <w:sz w:val="20"/>
          <w:szCs w:val="20"/>
        </w:rPr>
        <w:t>ն</w:t>
      </w:r>
      <w:r w:rsidRPr="00A03DF5">
        <w:rPr>
          <w:rStyle w:val="Emphasis"/>
          <w:i w:val="0"/>
          <w:sz w:val="20"/>
          <w:szCs w:val="20"/>
        </w:rPr>
        <w:t xml:space="preserve"> եմ համարում:</w:t>
      </w:r>
    </w:p>
    <w:p w14:paraId="4043FA2D" w14:textId="77777777" w:rsidR="002C7F0D" w:rsidRPr="00A03DF5" w:rsidRDefault="002C7F0D" w:rsidP="00FF7BD8">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Իրանք, իմացի´, ընտիր բառերով օ´դն են թրատում,</w:t>
      </w:r>
    </w:p>
    <w:p w14:paraId="0AE15F67" w14:textId="77777777" w:rsidR="002C7F0D" w:rsidRPr="00A03DF5" w:rsidRDefault="002C7F0D" w:rsidP="00FF7BD8">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Իսկ ես, </w:t>
      </w:r>
      <w:r w:rsidR="00FF7BD8" w:rsidRPr="00A03DF5">
        <w:rPr>
          <w:rStyle w:val="Emphasis"/>
          <w:i w:val="0"/>
          <w:sz w:val="20"/>
          <w:szCs w:val="20"/>
        </w:rPr>
        <w:t>խլաձայն</w:t>
      </w:r>
      <w:r w:rsidRPr="00A03DF5">
        <w:rPr>
          <w:rStyle w:val="Emphasis"/>
          <w:i w:val="0"/>
          <w:sz w:val="20"/>
          <w:szCs w:val="20"/>
        </w:rPr>
        <w:t>, խորունկ մտքո´վ եմ քեզ գնահատում:</w:t>
      </w:r>
    </w:p>
    <w:p w14:paraId="031597BC" w14:textId="77777777" w:rsidR="002C7F0D" w:rsidRPr="00A03DF5" w:rsidRDefault="002C7F0D" w:rsidP="002C7F0D">
      <w:pPr>
        <w:pStyle w:val="NormalWeb"/>
        <w:spacing w:before="0" w:beforeAutospacing="0" w:after="0" w:afterAutospacing="0" w:line="276" w:lineRule="auto"/>
        <w:rPr>
          <w:sz w:val="20"/>
          <w:szCs w:val="20"/>
        </w:rPr>
      </w:pPr>
    </w:p>
    <w:p w14:paraId="6E6ACC4E" w14:textId="77777777" w:rsidR="002C7F0D" w:rsidRPr="00A03DF5" w:rsidRDefault="002C7F0D" w:rsidP="002C7F0D">
      <w:pPr>
        <w:pStyle w:val="NormalWeb"/>
        <w:spacing w:before="0" w:beforeAutospacing="0" w:after="0" w:afterAutospacing="0" w:line="276" w:lineRule="auto"/>
        <w:rPr>
          <w:iCs/>
          <w:sz w:val="20"/>
          <w:szCs w:val="20"/>
        </w:rPr>
      </w:pPr>
      <w:r w:rsidRPr="00A03DF5">
        <w:rPr>
          <w:sz w:val="20"/>
          <w:szCs w:val="20"/>
        </w:rPr>
        <w:t>Sonnet LXXXV</w:t>
      </w:r>
    </w:p>
    <w:p w14:paraId="122CB15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579C41D4"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My tongue-tied Muse in manners holds her still,</w:t>
      </w:r>
      <w:r w:rsidRPr="00A03DF5">
        <w:rPr>
          <w:sz w:val="20"/>
          <w:szCs w:val="20"/>
        </w:rPr>
        <w:br/>
      </w:r>
      <w:r w:rsidRPr="00A03DF5">
        <w:rPr>
          <w:rStyle w:val="Emphasis"/>
          <w:i w:val="0"/>
          <w:sz w:val="20"/>
          <w:szCs w:val="20"/>
        </w:rPr>
        <w:t>While comments of your praise richly compiled,</w:t>
      </w:r>
      <w:r w:rsidRPr="00A03DF5">
        <w:rPr>
          <w:sz w:val="20"/>
          <w:szCs w:val="20"/>
        </w:rPr>
        <w:br/>
      </w:r>
      <w:r w:rsidRPr="00A03DF5">
        <w:rPr>
          <w:rStyle w:val="Emphasis"/>
          <w:i w:val="0"/>
          <w:sz w:val="20"/>
          <w:szCs w:val="20"/>
        </w:rPr>
        <w:t>Reserve thy character with golden quill,</w:t>
      </w:r>
      <w:r w:rsidRPr="00A03DF5">
        <w:rPr>
          <w:sz w:val="20"/>
          <w:szCs w:val="20"/>
        </w:rPr>
        <w:br/>
      </w:r>
      <w:r w:rsidRPr="00A03DF5">
        <w:rPr>
          <w:rStyle w:val="Emphasis"/>
          <w:i w:val="0"/>
          <w:sz w:val="20"/>
          <w:szCs w:val="20"/>
        </w:rPr>
        <w:t>And precious phrase by all the Muses filed.</w:t>
      </w:r>
    </w:p>
    <w:p w14:paraId="20963916" w14:textId="77777777" w:rsidR="002C7F0D" w:rsidRPr="00A03DF5" w:rsidRDefault="002C7F0D" w:rsidP="00FF7BD8">
      <w:pPr>
        <w:pStyle w:val="NormalWeb"/>
        <w:spacing w:before="120" w:beforeAutospacing="0" w:after="0" w:afterAutospacing="0" w:line="276" w:lineRule="auto"/>
        <w:rPr>
          <w:rStyle w:val="Emphasis"/>
          <w:i w:val="0"/>
          <w:sz w:val="20"/>
          <w:szCs w:val="20"/>
        </w:rPr>
      </w:pPr>
      <w:r w:rsidRPr="00A03DF5">
        <w:rPr>
          <w:rStyle w:val="Emphasis"/>
          <w:i w:val="0"/>
          <w:sz w:val="20"/>
          <w:szCs w:val="20"/>
        </w:rPr>
        <w:t>I think good thoughts, whilst others write good words,</w:t>
      </w:r>
      <w:r w:rsidRPr="00A03DF5">
        <w:rPr>
          <w:sz w:val="20"/>
          <w:szCs w:val="20"/>
        </w:rPr>
        <w:br/>
      </w:r>
      <w:r w:rsidRPr="00A03DF5">
        <w:rPr>
          <w:rStyle w:val="Emphasis"/>
          <w:i w:val="0"/>
          <w:sz w:val="20"/>
          <w:szCs w:val="20"/>
        </w:rPr>
        <w:t>And like unlettered clerk still cry ‘Amen’</w:t>
      </w:r>
      <w:r w:rsidRPr="00A03DF5">
        <w:rPr>
          <w:sz w:val="20"/>
          <w:szCs w:val="20"/>
        </w:rPr>
        <w:br/>
      </w:r>
      <w:r w:rsidRPr="00A03DF5">
        <w:rPr>
          <w:rStyle w:val="Emphasis"/>
          <w:i w:val="0"/>
          <w:sz w:val="20"/>
          <w:szCs w:val="20"/>
        </w:rPr>
        <w:t>To every hymn that able spirit affords,</w:t>
      </w:r>
      <w:r w:rsidRPr="00A03DF5">
        <w:rPr>
          <w:sz w:val="20"/>
          <w:szCs w:val="20"/>
        </w:rPr>
        <w:br/>
      </w:r>
      <w:r w:rsidRPr="00A03DF5">
        <w:rPr>
          <w:rStyle w:val="Emphasis"/>
          <w:i w:val="0"/>
          <w:sz w:val="20"/>
          <w:szCs w:val="20"/>
        </w:rPr>
        <w:t>In polished form of well-refined pen.</w:t>
      </w:r>
    </w:p>
    <w:p w14:paraId="3E18B704" w14:textId="77777777" w:rsidR="002C7F0D" w:rsidRPr="00A03DF5" w:rsidRDefault="002C7F0D" w:rsidP="00FF7BD8">
      <w:pPr>
        <w:pStyle w:val="NormalWeb"/>
        <w:spacing w:before="120" w:beforeAutospacing="0" w:after="0" w:afterAutospacing="0" w:line="276" w:lineRule="auto"/>
        <w:rPr>
          <w:rStyle w:val="Emphasis"/>
          <w:i w:val="0"/>
          <w:sz w:val="20"/>
          <w:szCs w:val="20"/>
        </w:rPr>
      </w:pPr>
      <w:r w:rsidRPr="00A03DF5">
        <w:rPr>
          <w:rStyle w:val="Emphasis"/>
          <w:i w:val="0"/>
          <w:sz w:val="20"/>
          <w:szCs w:val="20"/>
        </w:rPr>
        <w:t>Hearing you praised, I say ‘‘tis so, ‘tis true,’</w:t>
      </w:r>
      <w:r w:rsidRPr="00A03DF5">
        <w:rPr>
          <w:sz w:val="20"/>
          <w:szCs w:val="20"/>
        </w:rPr>
        <w:br/>
      </w:r>
      <w:r w:rsidRPr="00A03DF5">
        <w:rPr>
          <w:rStyle w:val="Emphasis"/>
          <w:i w:val="0"/>
          <w:sz w:val="20"/>
          <w:szCs w:val="20"/>
        </w:rPr>
        <w:t>And to the most of praise add something more;</w:t>
      </w:r>
      <w:r w:rsidRPr="00A03DF5">
        <w:rPr>
          <w:sz w:val="20"/>
          <w:szCs w:val="20"/>
        </w:rPr>
        <w:br/>
      </w:r>
      <w:r w:rsidRPr="00A03DF5">
        <w:rPr>
          <w:rStyle w:val="Emphasis"/>
          <w:i w:val="0"/>
          <w:sz w:val="20"/>
          <w:szCs w:val="20"/>
        </w:rPr>
        <w:t>But that is in my thought, whose love to you,</w:t>
      </w:r>
      <w:r w:rsidRPr="00A03DF5">
        <w:rPr>
          <w:sz w:val="20"/>
          <w:szCs w:val="20"/>
        </w:rPr>
        <w:br/>
      </w:r>
      <w:r w:rsidRPr="00A03DF5">
        <w:rPr>
          <w:rStyle w:val="Emphasis"/>
          <w:i w:val="0"/>
          <w:sz w:val="20"/>
          <w:szCs w:val="20"/>
        </w:rPr>
        <w:t>Though words come hindmost, holds his rank before.</w:t>
      </w:r>
    </w:p>
    <w:p w14:paraId="5531ECDE" w14:textId="77777777" w:rsidR="002C7F0D" w:rsidRPr="00A03DF5" w:rsidRDefault="002C7F0D" w:rsidP="00FF7BD8">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Then others, for the breath of words respect,</w:t>
      </w:r>
      <w:r w:rsidRPr="00A03DF5">
        <w:rPr>
          <w:sz w:val="20"/>
          <w:szCs w:val="20"/>
        </w:rPr>
        <w:br/>
        <w:t>   </w:t>
      </w:r>
      <w:r w:rsidRPr="00A03DF5">
        <w:rPr>
          <w:rStyle w:val="Emphasis"/>
          <w:i w:val="0"/>
          <w:sz w:val="20"/>
          <w:szCs w:val="20"/>
        </w:rPr>
        <w:t>Me for my dumb thoughts, speaking in effect.</w:t>
      </w:r>
    </w:p>
    <w:p w14:paraId="7758E75F" w14:textId="77777777" w:rsidR="002C7F0D" w:rsidRPr="00A03DF5" w:rsidRDefault="002C7F0D" w:rsidP="002C7F0D">
      <w:pPr>
        <w:spacing w:line="276" w:lineRule="auto"/>
        <w:rPr>
          <w:sz w:val="20"/>
          <w:szCs w:val="20"/>
        </w:rPr>
      </w:pPr>
    </w:p>
    <w:p w14:paraId="28B128D7" w14:textId="77777777" w:rsidR="002C7F0D" w:rsidRPr="00A03DF5" w:rsidRDefault="002C7F0D" w:rsidP="002C7F0D">
      <w:pPr>
        <w:spacing w:line="276" w:lineRule="auto"/>
        <w:rPr>
          <w:sz w:val="20"/>
          <w:szCs w:val="20"/>
        </w:rPr>
      </w:pPr>
    </w:p>
    <w:p w14:paraId="2F78875D"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DEDCAA9"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68480FF" w14:textId="77777777" w:rsidR="002C7F0D" w:rsidRPr="00A03DF5" w:rsidRDefault="002C7F0D" w:rsidP="00274FFE">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86-րդ</w:t>
      </w:r>
    </w:p>
    <w:p w14:paraId="04559B0B"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FF0000"/>
          <w:sz w:val="20"/>
          <w:szCs w:val="20"/>
        </w:rPr>
      </w:pPr>
    </w:p>
    <w:p w14:paraId="6329B7C1"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Կարո՞ղ ա իրա սլացիկ նավի ընթացքը ահեղ</w:t>
      </w:r>
    </w:p>
    <w:p w14:paraId="527B613F"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(Նպատակադիր – քու գանձերն անգին սա´ղ նվաճելու),</w:t>
      </w:r>
    </w:p>
    <w:p w14:paraId="624E8A92"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Շիրիմը դրեց մի</w:t>
      </w:r>
      <w:r w:rsidR="00274FFE" w:rsidRPr="00A03DF5">
        <w:rPr>
          <w:rStyle w:val="Emphasis"/>
          <w:i w:val="0"/>
          <w:color w:val="000000"/>
          <w:sz w:val="20"/>
          <w:szCs w:val="20"/>
        </w:rPr>
        <w:t>´</w:t>
      </w:r>
      <w:r w:rsidRPr="00A03DF5">
        <w:rPr>
          <w:rStyle w:val="Emphasis"/>
          <w:i w:val="0"/>
          <w:color w:val="000000"/>
          <w:sz w:val="20"/>
          <w:szCs w:val="20"/>
        </w:rPr>
        <w:t xml:space="preserve">տքն իմ ծլարձակ, սրսուռ ու անմեղ, </w:t>
      </w:r>
    </w:p>
    <w:p w14:paraId="7A26F753"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Իրանց ծննդյան ուղեղ-արգանդում, առանց աճելու:</w:t>
      </w:r>
    </w:p>
    <w:p w14:paraId="43EB27C2" w14:textId="77777777" w:rsidR="002C7F0D" w:rsidRPr="00A03DF5" w:rsidRDefault="002C7F0D" w:rsidP="00274FFE">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Գուցե արտառոց ոգիների՞ց էր վ</w:t>
      </w:r>
      <w:r w:rsidR="00274FFE" w:rsidRPr="00A03DF5">
        <w:rPr>
          <w:rStyle w:val="Emphasis"/>
          <w:i w:val="0"/>
          <w:color w:val="000000"/>
          <w:sz w:val="20"/>
          <w:szCs w:val="20"/>
        </w:rPr>
        <w:t>սեմ</w:t>
      </w:r>
      <w:r w:rsidRPr="00A03DF5">
        <w:rPr>
          <w:rStyle w:val="Emphasis"/>
          <w:i w:val="0"/>
          <w:color w:val="000000"/>
          <w:sz w:val="20"/>
          <w:szCs w:val="20"/>
        </w:rPr>
        <w:t xml:space="preserve"> դաս քաղե </w:t>
      </w:r>
    </w:p>
    <w:p w14:paraId="2F611A04"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երկինք հասե, որ մտքիս ծովը էս տեսակ քամեց:</w:t>
      </w:r>
    </w:p>
    <w:p w14:paraId="3B2FCB71"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Իմ տողերը, չէ´, ոգին կամ ինքը չէին ճապաղե,</w:t>
      </w:r>
    </w:p>
    <w:p w14:paraId="339C8C89" w14:textId="77777777" w:rsidR="002C7F0D" w:rsidRPr="00A03DF5" w:rsidRDefault="00655708"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Իրա´</w:t>
      </w:r>
      <w:r w:rsidR="002C7F0D" w:rsidRPr="00A03DF5">
        <w:rPr>
          <w:rStyle w:val="Emphasis"/>
          <w:i w:val="0"/>
          <w:color w:val="000000"/>
          <w:sz w:val="20"/>
          <w:szCs w:val="20"/>
        </w:rPr>
        <w:t xml:space="preserve"> փառքից չէր, որ իմ գրիչը էսքան կարկամեց: </w:t>
      </w:r>
    </w:p>
    <w:p w14:paraId="17C83F7C" w14:textId="77777777" w:rsidR="002C7F0D" w:rsidRPr="00A03DF5" w:rsidRDefault="002C7F0D" w:rsidP="00274FFE">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Թո չպարծենա, </w:t>
      </w:r>
      <w:r w:rsidR="00274FFE" w:rsidRPr="00A03DF5">
        <w:rPr>
          <w:rStyle w:val="Emphasis"/>
          <w:i w:val="0"/>
          <w:color w:val="000000"/>
          <w:sz w:val="20"/>
          <w:szCs w:val="20"/>
        </w:rPr>
        <w:t>թե´</w:t>
      </w:r>
      <w:r w:rsidRPr="00A03DF5">
        <w:rPr>
          <w:rStyle w:val="Emphasis"/>
          <w:i w:val="0"/>
          <w:color w:val="000000"/>
          <w:sz w:val="20"/>
          <w:szCs w:val="20"/>
        </w:rPr>
        <w:t xml:space="preserve"> բարեհոգի, մտերմիկ ուրուն, </w:t>
      </w:r>
    </w:p>
    <w:p w14:paraId="7838381C" w14:textId="77777777" w:rsidR="002C7F0D" w:rsidRPr="00A03DF5" w:rsidRDefault="00274FFE"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Համ էլ</w:t>
      </w:r>
      <w:r w:rsidR="002C7F0D" w:rsidRPr="00A03DF5">
        <w:rPr>
          <w:rStyle w:val="Emphasis"/>
          <w:i w:val="0"/>
          <w:color w:val="000000"/>
          <w:sz w:val="20"/>
          <w:szCs w:val="20"/>
        </w:rPr>
        <w:t xml:space="preserve"> հենց ի´նքը, պոե´տը հզոր, ում </w:t>
      </w:r>
      <w:r w:rsidR="00165075" w:rsidRPr="00A03DF5">
        <w:rPr>
          <w:rStyle w:val="Emphasis"/>
          <w:i w:val="0"/>
          <w:color w:val="000000"/>
          <w:sz w:val="20"/>
          <w:szCs w:val="20"/>
        </w:rPr>
        <w:t>(</w:t>
      </w:r>
      <w:r w:rsidR="002C7F0D" w:rsidRPr="00A03DF5">
        <w:rPr>
          <w:rStyle w:val="Emphasis"/>
          <w:i w:val="0"/>
          <w:color w:val="000000"/>
          <w:sz w:val="20"/>
          <w:szCs w:val="20"/>
        </w:rPr>
        <w:t>առանց մի ցավ</w:t>
      </w:r>
      <w:r w:rsidR="00165075" w:rsidRPr="00A03DF5">
        <w:rPr>
          <w:rStyle w:val="Emphasis"/>
          <w:i w:val="0"/>
          <w:color w:val="000000"/>
          <w:sz w:val="20"/>
          <w:szCs w:val="20"/>
        </w:rPr>
        <w:t>)</w:t>
      </w:r>
      <w:r w:rsidR="002C7F0D" w:rsidRPr="00A03DF5">
        <w:rPr>
          <w:rStyle w:val="Emphasis"/>
          <w:i w:val="0"/>
          <w:color w:val="000000"/>
          <w:sz w:val="20"/>
          <w:szCs w:val="20"/>
        </w:rPr>
        <w:t xml:space="preserve">, </w:t>
      </w:r>
    </w:p>
    <w:p w14:paraId="1FCD6FA1" w14:textId="7777777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Ոգին գիշերով դարձնում էր վսեմ, խորը իմաստուն: </w:t>
      </w:r>
    </w:p>
    <w:p w14:paraId="274024DE" w14:textId="2BD661D7" w:rsidR="002C7F0D" w:rsidRPr="00A03DF5" w:rsidRDefault="002C7F0D" w:rsidP="00274FFE">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Ես ձախողվեցի, </w:t>
      </w:r>
      <w:r w:rsidR="00FB0495">
        <w:rPr>
          <w:rStyle w:val="Emphasis"/>
          <w:i w:val="0"/>
          <w:color w:val="000000"/>
          <w:sz w:val="20"/>
          <w:szCs w:val="20"/>
        </w:rPr>
        <w:t>որովհետև</w:t>
      </w:r>
      <w:r w:rsidRPr="00A03DF5">
        <w:rPr>
          <w:rStyle w:val="Emphasis"/>
          <w:i w:val="0"/>
          <w:color w:val="000000"/>
          <w:sz w:val="20"/>
          <w:szCs w:val="20"/>
        </w:rPr>
        <w:t xml:space="preserve"> իրանցից ո</w:t>
      </w:r>
      <w:r w:rsidR="00274FFE" w:rsidRPr="00A03DF5">
        <w:rPr>
          <w:rStyle w:val="Emphasis"/>
          <w:i w:val="0"/>
          <w:color w:val="000000"/>
          <w:sz w:val="20"/>
          <w:szCs w:val="20"/>
        </w:rPr>
        <w:t>´</w:t>
      </w:r>
      <w:r w:rsidRPr="00A03DF5">
        <w:rPr>
          <w:rStyle w:val="Emphasis"/>
          <w:i w:val="0"/>
          <w:color w:val="000000"/>
          <w:sz w:val="20"/>
          <w:szCs w:val="20"/>
        </w:rPr>
        <w:t xml:space="preserve">չ թե վախեցա, </w:t>
      </w:r>
    </w:p>
    <w:p w14:paraId="62D32706" w14:textId="77777777" w:rsidR="002C7F0D" w:rsidRPr="00A03DF5" w:rsidRDefault="002C7F0D" w:rsidP="00274FFE">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Այլ որ քու նավը էս նո</w:t>
      </w:r>
      <w:r w:rsidR="00C42055" w:rsidRPr="00A03DF5">
        <w:rPr>
          <w:rStyle w:val="Emphasis"/>
          <w:i w:val="0"/>
          <w:color w:val="000000"/>
          <w:sz w:val="20"/>
          <w:szCs w:val="20"/>
        </w:rPr>
        <w:t>´</w:t>
      </w:r>
      <w:r w:rsidRPr="00A03DF5">
        <w:rPr>
          <w:rStyle w:val="Emphasis"/>
          <w:i w:val="0"/>
          <w:color w:val="000000"/>
          <w:sz w:val="20"/>
          <w:szCs w:val="20"/>
        </w:rPr>
        <w:t xml:space="preserve">ր պոետի </w:t>
      </w:r>
      <w:r w:rsidR="00274FFE" w:rsidRPr="00A03DF5">
        <w:rPr>
          <w:rStyle w:val="Emphasis"/>
          <w:i w:val="0"/>
          <w:color w:val="000000"/>
          <w:sz w:val="20"/>
          <w:szCs w:val="20"/>
        </w:rPr>
        <w:t>օվկիանը</w:t>
      </w:r>
      <w:r w:rsidRPr="00A03DF5">
        <w:rPr>
          <w:rStyle w:val="Emphasis"/>
          <w:i w:val="0"/>
          <w:color w:val="000000"/>
          <w:sz w:val="20"/>
          <w:szCs w:val="20"/>
        </w:rPr>
        <w:t xml:space="preserve"> թաղվեց:</w:t>
      </w:r>
    </w:p>
    <w:p w14:paraId="598CEADE" w14:textId="77777777" w:rsidR="002C7F0D" w:rsidRPr="00A03DF5" w:rsidRDefault="002C7F0D" w:rsidP="00274FFE">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Ա´յ</w:t>
      </w:r>
      <w:r w:rsidR="00274FFE" w:rsidRPr="00A03DF5">
        <w:rPr>
          <w:rStyle w:val="Emphasis"/>
          <w:i w:val="0"/>
          <w:color w:val="000000"/>
          <w:sz w:val="20"/>
          <w:szCs w:val="20"/>
        </w:rPr>
        <w:t>,</w:t>
      </w:r>
      <w:r w:rsidRPr="00A03DF5">
        <w:rPr>
          <w:rStyle w:val="Emphasis"/>
          <w:i w:val="0"/>
          <w:color w:val="000000"/>
          <w:sz w:val="20"/>
          <w:szCs w:val="20"/>
        </w:rPr>
        <w:t xml:space="preserve"> հենց սրանի</w:t>
      </w:r>
      <w:r w:rsidR="00274FFE" w:rsidRPr="00A03DF5">
        <w:rPr>
          <w:rStyle w:val="Emphasis"/>
          <w:i w:val="0"/>
          <w:color w:val="000000"/>
          <w:sz w:val="20"/>
          <w:szCs w:val="20"/>
        </w:rPr>
        <w:t>´</w:t>
      </w:r>
      <w:r w:rsidRPr="00A03DF5">
        <w:rPr>
          <w:rStyle w:val="Emphasis"/>
          <w:i w:val="0"/>
          <w:color w:val="000000"/>
          <w:sz w:val="20"/>
          <w:szCs w:val="20"/>
        </w:rPr>
        <w:t>ց խոսքս չորացավ – ու խի</w:t>
      </w:r>
      <w:r w:rsidR="00274FFE" w:rsidRPr="00A03DF5">
        <w:rPr>
          <w:rStyle w:val="Emphasis"/>
          <w:i w:val="0"/>
          <w:color w:val="000000"/>
          <w:sz w:val="20"/>
          <w:szCs w:val="20"/>
        </w:rPr>
        <w:t>´</w:t>
      </w:r>
      <w:r w:rsidRPr="00A03DF5">
        <w:rPr>
          <w:rStyle w:val="Emphasis"/>
          <w:i w:val="0"/>
          <w:color w:val="000000"/>
          <w:sz w:val="20"/>
          <w:szCs w:val="20"/>
        </w:rPr>
        <w:t>ստ ճապաղվեց:</w:t>
      </w:r>
    </w:p>
    <w:p w14:paraId="0E1B30C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429F10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LXXXVI</w:t>
      </w:r>
    </w:p>
    <w:p w14:paraId="18101A4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3CCD820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Was it the proud full sail of his great verse,</w:t>
      </w:r>
      <w:r w:rsidRPr="00A03DF5">
        <w:rPr>
          <w:color w:val="000000"/>
          <w:sz w:val="20"/>
          <w:szCs w:val="20"/>
        </w:rPr>
        <w:br/>
      </w:r>
      <w:r w:rsidRPr="00A03DF5">
        <w:rPr>
          <w:rStyle w:val="Emphasis"/>
          <w:i w:val="0"/>
          <w:color w:val="000000"/>
          <w:sz w:val="20"/>
          <w:szCs w:val="20"/>
        </w:rPr>
        <w:t>Bound for the prize of all too precious you,</w:t>
      </w:r>
      <w:r w:rsidRPr="00A03DF5">
        <w:rPr>
          <w:color w:val="000000"/>
          <w:sz w:val="20"/>
          <w:szCs w:val="20"/>
        </w:rPr>
        <w:br/>
      </w:r>
      <w:r w:rsidRPr="00A03DF5">
        <w:rPr>
          <w:rStyle w:val="Emphasis"/>
          <w:i w:val="0"/>
          <w:color w:val="000000"/>
          <w:sz w:val="20"/>
          <w:szCs w:val="20"/>
        </w:rPr>
        <w:t>That did my ripe thoughts in my brain inhearse,</w:t>
      </w:r>
      <w:r w:rsidRPr="00A03DF5">
        <w:rPr>
          <w:color w:val="000000"/>
          <w:sz w:val="20"/>
          <w:szCs w:val="20"/>
        </w:rPr>
        <w:br/>
      </w:r>
      <w:r w:rsidRPr="00A03DF5">
        <w:rPr>
          <w:rStyle w:val="Emphasis"/>
          <w:i w:val="0"/>
          <w:color w:val="000000"/>
          <w:sz w:val="20"/>
          <w:szCs w:val="20"/>
        </w:rPr>
        <w:t>Making their tomb the womb wherein they grew?</w:t>
      </w:r>
    </w:p>
    <w:p w14:paraId="3302AED2" w14:textId="77777777" w:rsidR="002C7F0D" w:rsidRPr="00A03DF5" w:rsidRDefault="002C7F0D" w:rsidP="00C4560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Was it his spirit, by spirits taught to write</w:t>
      </w:r>
      <w:r w:rsidRPr="00A03DF5">
        <w:rPr>
          <w:color w:val="000000"/>
          <w:sz w:val="20"/>
          <w:szCs w:val="20"/>
        </w:rPr>
        <w:br/>
      </w:r>
      <w:r w:rsidRPr="00A03DF5">
        <w:rPr>
          <w:rStyle w:val="Emphasis"/>
          <w:i w:val="0"/>
          <w:color w:val="000000"/>
          <w:sz w:val="20"/>
          <w:szCs w:val="20"/>
        </w:rPr>
        <w:t>Above a mortal pitch, that struck me dead?</w:t>
      </w:r>
      <w:r w:rsidRPr="00A03DF5">
        <w:rPr>
          <w:color w:val="000000"/>
          <w:sz w:val="20"/>
          <w:szCs w:val="20"/>
        </w:rPr>
        <w:br/>
      </w:r>
      <w:r w:rsidRPr="00A03DF5">
        <w:rPr>
          <w:rStyle w:val="Emphasis"/>
          <w:i w:val="0"/>
          <w:color w:val="000000"/>
          <w:sz w:val="20"/>
          <w:szCs w:val="20"/>
        </w:rPr>
        <w:t>No, neither he, nor his compeers by night</w:t>
      </w:r>
      <w:r w:rsidRPr="00A03DF5">
        <w:rPr>
          <w:color w:val="000000"/>
          <w:sz w:val="20"/>
          <w:szCs w:val="20"/>
        </w:rPr>
        <w:br/>
      </w:r>
      <w:r w:rsidRPr="00A03DF5">
        <w:rPr>
          <w:rStyle w:val="Emphasis"/>
          <w:i w:val="0"/>
          <w:color w:val="000000"/>
          <w:sz w:val="20"/>
          <w:szCs w:val="20"/>
        </w:rPr>
        <w:t>Giving him aid, my verse astonished.</w:t>
      </w:r>
    </w:p>
    <w:p w14:paraId="08F98B6E" w14:textId="77777777" w:rsidR="002C7F0D" w:rsidRPr="00A03DF5" w:rsidRDefault="002C7F0D" w:rsidP="00C4560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He, nor that affable familiar ghost</w:t>
      </w:r>
      <w:r w:rsidRPr="00A03DF5">
        <w:rPr>
          <w:color w:val="000000"/>
          <w:sz w:val="20"/>
          <w:szCs w:val="20"/>
        </w:rPr>
        <w:br/>
      </w:r>
      <w:r w:rsidRPr="00A03DF5">
        <w:rPr>
          <w:rStyle w:val="Emphasis"/>
          <w:i w:val="0"/>
          <w:color w:val="000000"/>
          <w:sz w:val="20"/>
          <w:szCs w:val="20"/>
        </w:rPr>
        <w:t>Which nightly gulls him with intelligence,</w:t>
      </w:r>
      <w:r w:rsidRPr="00A03DF5">
        <w:rPr>
          <w:color w:val="000000"/>
          <w:sz w:val="20"/>
          <w:szCs w:val="20"/>
        </w:rPr>
        <w:br/>
      </w:r>
      <w:r w:rsidRPr="00A03DF5">
        <w:rPr>
          <w:rStyle w:val="Emphasis"/>
          <w:i w:val="0"/>
          <w:color w:val="000000"/>
          <w:sz w:val="20"/>
          <w:szCs w:val="20"/>
        </w:rPr>
        <w:t>As victors of my silence cannot boast;</w:t>
      </w:r>
      <w:r w:rsidRPr="00A03DF5">
        <w:rPr>
          <w:color w:val="000000"/>
          <w:sz w:val="20"/>
          <w:szCs w:val="20"/>
        </w:rPr>
        <w:br/>
      </w:r>
      <w:r w:rsidRPr="00A03DF5">
        <w:rPr>
          <w:rStyle w:val="Emphasis"/>
          <w:i w:val="0"/>
          <w:color w:val="000000"/>
          <w:sz w:val="20"/>
          <w:szCs w:val="20"/>
        </w:rPr>
        <w:t>I was not sick of any fear from thence:</w:t>
      </w:r>
    </w:p>
    <w:p w14:paraId="6866A5F8" w14:textId="77777777" w:rsidR="002C7F0D" w:rsidRPr="00A03DF5" w:rsidRDefault="002C7F0D" w:rsidP="00C4560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when your countenance filled up his line,</w:t>
      </w:r>
      <w:r w:rsidRPr="00A03DF5">
        <w:rPr>
          <w:color w:val="000000"/>
          <w:sz w:val="20"/>
          <w:szCs w:val="20"/>
        </w:rPr>
        <w:br/>
        <w:t>   </w:t>
      </w:r>
      <w:r w:rsidRPr="00A03DF5">
        <w:rPr>
          <w:rStyle w:val="Emphasis"/>
          <w:i w:val="0"/>
          <w:color w:val="000000"/>
          <w:sz w:val="20"/>
          <w:szCs w:val="20"/>
        </w:rPr>
        <w:t>Then lacked I matter; that enfeebled mine.</w:t>
      </w:r>
    </w:p>
    <w:p w14:paraId="44F9FEF9"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5B7752B"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A16BCE0" w14:textId="77777777" w:rsidR="002C7F0D" w:rsidRPr="00A03DF5" w:rsidRDefault="002C7F0D" w:rsidP="00C45605">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87-րդ</w:t>
      </w:r>
    </w:p>
    <w:p w14:paraId="4558B770" w14:textId="77777777" w:rsidR="001110E0" w:rsidRPr="00A03DF5" w:rsidRDefault="001110E0" w:rsidP="00C45605">
      <w:pPr>
        <w:pStyle w:val="NormalWeb"/>
        <w:spacing w:before="0" w:beforeAutospacing="0" w:after="0" w:afterAutospacing="0" w:line="300" w:lineRule="auto"/>
        <w:rPr>
          <w:rStyle w:val="Emphasis"/>
          <w:i w:val="0"/>
          <w:color w:val="FF0000"/>
          <w:sz w:val="20"/>
          <w:szCs w:val="20"/>
        </w:rPr>
      </w:pPr>
    </w:p>
    <w:p w14:paraId="77822A43"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Դե, մնաս բարով: Ի´մը ո՞նց կըլնես, երբ շա´տ-շատ ես թանգ</w:t>
      </w:r>
      <w:r w:rsidR="00C4030A" w:rsidRPr="00A03DF5">
        <w:rPr>
          <w:rStyle w:val="Emphasis"/>
          <w:i w:val="0"/>
          <w:color w:val="000000"/>
          <w:sz w:val="20"/>
          <w:szCs w:val="20"/>
        </w:rPr>
        <w:t>:</w:t>
      </w:r>
    </w:p>
    <w:p w14:paraId="579C3FBA"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Դու է´լ, երևի, գինըդ իսկական </w:t>
      </w:r>
      <w:r w:rsidR="00C42055" w:rsidRPr="00A03DF5">
        <w:rPr>
          <w:rStyle w:val="Emphasis"/>
          <w:i w:val="0"/>
          <w:color w:val="000000"/>
          <w:sz w:val="20"/>
          <w:szCs w:val="20"/>
        </w:rPr>
        <w:t xml:space="preserve">– </w:t>
      </w:r>
      <w:r w:rsidRPr="00A03DF5">
        <w:rPr>
          <w:rStyle w:val="Emphasis"/>
          <w:i w:val="0"/>
          <w:color w:val="000000"/>
          <w:sz w:val="20"/>
          <w:szCs w:val="20"/>
        </w:rPr>
        <w:t>շա</w:t>
      </w:r>
      <w:r w:rsidR="00C45605" w:rsidRPr="00A03DF5">
        <w:rPr>
          <w:rStyle w:val="Emphasis"/>
          <w:i w:val="0"/>
          <w:color w:val="000000"/>
          <w:sz w:val="20"/>
          <w:szCs w:val="20"/>
        </w:rPr>
        <w:t>´</w:t>
      </w:r>
      <w:r w:rsidRPr="00A03DF5">
        <w:rPr>
          <w:rStyle w:val="Emphasis"/>
          <w:i w:val="0"/>
          <w:color w:val="000000"/>
          <w:sz w:val="20"/>
          <w:szCs w:val="20"/>
        </w:rPr>
        <w:t xml:space="preserve">տ հստակ </w:t>
      </w:r>
      <w:r w:rsidR="0065690E" w:rsidRPr="00A03DF5">
        <w:rPr>
          <w:rStyle w:val="Emphasis"/>
          <w:i w:val="0"/>
          <w:color w:val="000000"/>
          <w:sz w:val="20"/>
          <w:szCs w:val="20"/>
        </w:rPr>
        <w:t>գիտ</w:t>
      </w:r>
      <w:r w:rsidRPr="00A03DF5">
        <w:rPr>
          <w:rStyle w:val="Emphasis"/>
          <w:i w:val="0"/>
          <w:color w:val="000000"/>
          <w:sz w:val="20"/>
          <w:szCs w:val="20"/>
        </w:rPr>
        <w:t>ես:</w:t>
      </w:r>
    </w:p>
    <w:p w14:paraId="2045B849"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Սեփականության պատենտը հե´տ առ, մեջն ա</w:t>
      </w:r>
      <w:r w:rsidR="00C45605" w:rsidRPr="00A03DF5">
        <w:rPr>
          <w:rStyle w:val="Emphasis"/>
          <w:i w:val="0"/>
          <w:color w:val="000000"/>
          <w:sz w:val="20"/>
          <w:szCs w:val="20"/>
        </w:rPr>
        <w:t>մ</w:t>
      </w:r>
      <w:r w:rsidRPr="00A03DF5">
        <w:rPr>
          <w:rStyle w:val="Emphasis"/>
          <w:i w:val="0"/>
          <w:color w:val="000000"/>
          <w:sz w:val="20"/>
          <w:szCs w:val="20"/>
        </w:rPr>
        <w:t>մե</w:t>
      </w:r>
      <w:r w:rsidR="00C45605" w:rsidRPr="00A03DF5">
        <w:rPr>
          <w:rStyle w:val="Emphasis"/>
          <w:i w:val="0"/>
          <w:color w:val="000000"/>
          <w:sz w:val="20"/>
          <w:szCs w:val="20"/>
        </w:rPr>
        <w:t>´</w:t>
      </w:r>
      <w:r w:rsidRPr="00A03DF5">
        <w:rPr>
          <w:rStyle w:val="Emphasis"/>
          <w:i w:val="0"/>
          <w:color w:val="000000"/>
          <w:sz w:val="20"/>
          <w:szCs w:val="20"/>
        </w:rPr>
        <w:t>ն մի հանգ,</w:t>
      </w:r>
    </w:p>
    <w:p w14:paraId="2DBB89B5"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Ամմե´ն իրավունք – որոշակի ա, ինձ ու քեզ ի տես:</w:t>
      </w:r>
    </w:p>
    <w:p w14:paraId="0E9EBFA5" w14:textId="77777777" w:rsidR="001110E0" w:rsidRPr="00A03DF5" w:rsidRDefault="001110E0" w:rsidP="00C45605">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Ես քեզ ո՞նց պահեմ, իրավունքն ախր դո´ւ էիր տվե,</w:t>
      </w:r>
    </w:p>
    <w:p w14:paraId="7B2ADD14"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Բայց ես չգի</w:t>
      </w:r>
      <w:r w:rsidR="00C45605" w:rsidRPr="00A03DF5">
        <w:rPr>
          <w:rStyle w:val="Emphasis"/>
          <w:i w:val="0"/>
          <w:color w:val="000000"/>
          <w:sz w:val="20"/>
          <w:szCs w:val="20"/>
        </w:rPr>
        <w:t>տ</w:t>
      </w:r>
      <w:r w:rsidRPr="00A03DF5">
        <w:rPr>
          <w:rStyle w:val="Emphasis"/>
          <w:i w:val="0"/>
          <w:color w:val="000000"/>
          <w:sz w:val="20"/>
          <w:szCs w:val="20"/>
        </w:rPr>
        <w:t xml:space="preserve">եմ, իմ ո՞ր </w:t>
      </w:r>
      <w:r w:rsidR="00C45605" w:rsidRPr="00A03DF5">
        <w:rPr>
          <w:rStyle w:val="Emphasis"/>
          <w:i w:val="0"/>
          <w:color w:val="000000"/>
          <w:sz w:val="20"/>
          <w:szCs w:val="20"/>
        </w:rPr>
        <w:t>գովական</w:t>
      </w:r>
      <w:r w:rsidRPr="00A03DF5">
        <w:rPr>
          <w:rStyle w:val="Emphasis"/>
          <w:i w:val="0"/>
          <w:color w:val="000000"/>
          <w:sz w:val="20"/>
          <w:szCs w:val="20"/>
        </w:rPr>
        <w:t xml:space="preserve"> վաստակի համար:</w:t>
      </w:r>
    </w:p>
    <w:p w14:paraId="367034B0"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Մեջս չեմ տենում ընծայիդ հարմար գո</w:t>
      </w:r>
      <w:r w:rsidR="00C45605" w:rsidRPr="00A03DF5">
        <w:rPr>
          <w:rStyle w:val="Emphasis"/>
          <w:i w:val="0"/>
          <w:color w:val="000000"/>
          <w:sz w:val="20"/>
          <w:szCs w:val="20"/>
        </w:rPr>
        <w:t>´</w:t>
      </w:r>
      <w:r w:rsidRPr="00A03DF5">
        <w:rPr>
          <w:rStyle w:val="Emphasis"/>
          <w:i w:val="0"/>
          <w:color w:val="000000"/>
          <w:sz w:val="20"/>
          <w:szCs w:val="20"/>
        </w:rPr>
        <w:t>նե մի քվե:</w:t>
      </w:r>
    </w:p>
    <w:p w14:paraId="09A2177C" w14:textId="48469048"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Ուրեմն իրավ ես, ես պիտի</w:t>
      </w:r>
      <w:r w:rsidR="00FB48E5">
        <w:rPr>
          <w:rStyle w:val="Emphasis"/>
          <w:i w:val="0"/>
          <w:color w:val="000000"/>
          <w:sz w:val="20"/>
          <w:szCs w:val="20"/>
        </w:rPr>
        <w:t>´</w:t>
      </w:r>
      <w:r w:rsidRPr="00A03DF5">
        <w:rPr>
          <w:rStyle w:val="Emphasis"/>
          <w:i w:val="0"/>
          <w:color w:val="000000"/>
          <w:sz w:val="20"/>
          <w:szCs w:val="20"/>
        </w:rPr>
        <w:t xml:space="preserve"> էթամ, պատենտդ հե´տ առ:</w:t>
      </w:r>
    </w:p>
    <w:p w14:paraId="2A6BB7D4" w14:textId="77777777" w:rsidR="001110E0" w:rsidRPr="00A03DF5" w:rsidRDefault="001110E0" w:rsidP="00C45605">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Երբ որ տրվեցիր, ինքդ քու գինը չ</w:t>
      </w:r>
      <w:r w:rsidR="0065690E" w:rsidRPr="00A03DF5">
        <w:rPr>
          <w:rStyle w:val="Emphasis"/>
          <w:i w:val="0"/>
          <w:color w:val="000000"/>
          <w:sz w:val="20"/>
          <w:szCs w:val="20"/>
        </w:rPr>
        <w:t>գիտ</w:t>
      </w:r>
      <w:r w:rsidRPr="00A03DF5">
        <w:rPr>
          <w:rStyle w:val="Emphasis"/>
          <w:i w:val="0"/>
          <w:color w:val="000000"/>
          <w:sz w:val="20"/>
          <w:szCs w:val="20"/>
        </w:rPr>
        <w:t xml:space="preserve">եիր լավ, </w:t>
      </w:r>
    </w:p>
    <w:p w14:paraId="01781A4F"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Կամ էլ ի´մն էիր որոշե սխալ, ծո</w:t>
      </w:r>
      <w:r w:rsidR="00F81AB9" w:rsidRPr="00A03DF5">
        <w:rPr>
          <w:rStyle w:val="Emphasis"/>
          <w:i w:val="0"/>
          <w:color w:val="000000"/>
          <w:sz w:val="20"/>
          <w:szCs w:val="20"/>
        </w:rPr>
        <w:t>´</w:t>
      </w:r>
      <w:r w:rsidRPr="00A03DF5">
        <w:rPr>
          <w:rStyle w:val="Emphasis"/>
          <w:i w:val="0"/>
          <w:color w:val="000000"/>
          <w:sz w:val="20"/>
          <w:szCs w:val="20"/>
        </w:rPr>
        <w:t>ւռ ու աղավաղ:</w:t>
      </w:r>
    </w:p>
    <w:p w14:paraId="7795F774" w14:textId="77777777" w:rsidR="001110E0" w:rsidRPr="00A03DF5" w:rsidRDefault="001110E0"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Քու վսեմ ընծան ըսթա</w:t>
      </w:r>
      <w:r w:rsidR="00C45605" w:rsidRPr="00A03DF5">
        <w:rPr>
          <w:rStyle w:val="Emphasis"/>
          <w:i w:val="0"/>
          <w:color w:val="000000"/>
          <w:sz w:val="20"/>
          <w:szCs w:val="20"/>
        </w:rPr>
        <w:t>´</w:t>
      </w:r>
      <w:r w:rsidRPr="00A03DF5">
        <w:rPr>
          <w:rStyle w:val="Emphasis"/>
          <w:i w:val="0"/>
          <w:color w:val="000000"/>
          <w:sz w:val="20"/>
          <w:szCs w:val="20"/>
        </w:rPr>
        <w:t>փ ա նորից, ու լրի</w:t>
      </w:r>
      <w:r w:rsidR="00C45605" w:rsidRPr="00A03DF5">
        <w:rPr>
          <w:rStyle w:val="Emphasis"/>
          <w:i w:val="0"/>
          <w:color w:val="000000"/>
          <w:sz w:val="20"/>
          <w:szCs w:val="20"/>
        </w:rPr>
        <w:t>´</w:t>
      </w:r>
      <w:r w:rsidRPr="00A03DF5">
        <w:rPr>
          <w:rStyle w:val="Emphasis"/>
          <w:i w:val="0"/>
          <w:color w:val="000000"/>
          <w:sz w:val="20"/>
          <w:szCs w:val="20"/>
        </w:rPr>
        <w:t>վ իրավ,</w:t>
      </w:r>
    </w:p>
    <w:p w14:paraId="4F43042B" w14:textId="77777777" w:rsidR="001110E0" w:rsidRPr="00A03DF5" w:rsidRDefault="00514A69" w:rsidP="00C45605">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քցում բռնում –</w:t>
      </w:r>
      <w:r w:rsidR="001110E0" w:rsidRPr="00A03DF5">
        <w:rPr>
          <w:rStyle w:val="Emphasis"/>
          <w:i w:val="0"/>
          <w:color w:val="000000"/>
          <w:sz w:val="20"/>
          <w:szCs w:val="20"/>
        </w:rPr>
        <w:t xml:space="preserve"> տո</w:t>
      </w:r>
      <w:r w:rsidR="00C4030A" w:rsidRPr="00A03DF5">
        <w:rPr>
          <w:rStyle w:val="Emphasis"/>
          <w:i w:val="0"/>
          <w:color w:val="000000"/>
          <w:sz w:val="20"/>
          <w:szCs w:val="20"/>
        </w:rPr>
        <w:t>´</w:t>
      </w:r>
      <w:r w:rsidR="001110E0" w:rsidRPr="00A03DF5">
        <w:rPr>
          <w:rStyle w:val="Emphasis"/>
          <w:i w:val="0"/>
          <w:color w:val="000000"/>
          <w:sz w:val="20"/>
          <w:szCs w:val="20"/>
        </w:rPr>
        <w:t>ւն ա հետ դառնում, չի</w:t>
      </w:r>
      <w:r w:rsidR="00F81AB9" w:rsidRPr="00A03DF5">
        <w:rPr>
          <w:rStyle w:val="Emphasis"/>
          <w:i w:val="0"/>
          <w:color w:val="000000"/>
          <w:sz w:val="20"/>
          <w:szCs w:val="20"/>
        </w:rPr>
        <w:t>´</w:t>
      </w:r>
      <w:r w:rsidR="001110E0" w:rsidRPr="00A03DF5">
        <w:rPr>
          <w:rStyle w:val="Emphasis"/>
          <w:i w:val="0"/>
          <w:color w:val="000000"/>
          <w:sz w:val="20"/>
          <w:szCs w:val="20"/>
        </w:rPr>
        <w:t xml:space="preserve"> մնում, ավա</w:t>
      </w:r>
      <w:r w:rsidR="00F81AB9" w:rsidRPr="00A03DF5">
        <w:rPr>
          <w:rStyle w:val="Emphasis"/>
          <w:i w:val="0"/>
          <w:color w:val="000000"/>
          <w:sz w:val="20"/>
          <w:szCs w:val="20"/>
        </w:rPr>
        <w:t>´</w:t>
      </w:r>
      <w:r w:rsidR="001110E0" w:rsidRPr="00A03DF5">
        <w:rPr>
          <w:rStyle w:val="Emphasis"/>
          <w:i w:val="0"/>
          <w:color w:val="000000"/>
          <w:sz w:val="20"/>
          <w:szCs w:val="20"/>
        </w:rPr>
        <w:t>ղ:</w:t>
      </w:r>
    </w:p>
    <w:p w14:paraId="5903C1B5" w14:textId="77777777" w:rsidR="001110E0" w:rsidRPr="00A03DF5" w:rsidRDefault="001110E0" w:rsidP="00C45605">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Հաստա</w:t>
      </w:r>
      <w:r w:rsidR="00C45605" w:rsidRPr="00A03DF5">
        <w:rPr>
          <w:rStyle w:val="Emphasis"/>
          <w:i w:val="0"/>
          <w:color w:val="000000"/>
          <w:sz w:val="20"/>
          <w:szCs w:val="20"/>
        </w:rPr>
        <w:t>´</w:t>
      </w:r>
      <w:r w:rsidRPr="00A03DF5">
        <w:rPr>
          <w:rStyle w:val="Emphasis"/>
          <w:i w:val="0"/>
          <w:color w:val="000000"/>
          <w:sz w:val="20"/>
          <w:szCs w:val="20"/>
        </w:rPr>
        <w:t>տ</w:t>
      </w:r>
      <w:r w:rsidR="00C45605" w:rsidRPr="00A03DF5">
        <w:rPr>
          <w:rStyle w:val="Emphasis"/>
          <w:i w:val="0"/>
          <w:color w:val="000000"/>
          <w:sz w:val="20"/>
          <w:szCs w:val="20"/>
        </w:rPr>
        <w:t>,</w:t>
      </w:r>
      <w:r w:rsidRPr="00A03DF5">
        <w:rPr>
          <w:rStyle w:val="Emphasis"/>
          <w:i w:val="0"/>
          <w:color w:val="000000"/>
          <w:sz w:val="20"/>
          <w:szCs w:val="20"/>
        </w:rPr>
        <w:t xml:space="preserve"> էրա</w:t>
      </w:r>
      <w:r w:rsidR="00C45605" w:rsidRPr="00A03DF5">
        <w:rPr>
          <w:rStyle w:val="Emphasis"/>
          <w:i w:val="0"/>
          <w:color w:val="000000"/>
          <w:sz w:val="20"/>
          <w:szCs w:val="20"/>
        </w:rPr>
        <w:t>´</w:t>
      </w:r>
      <w:r w:rsidRPr="00A03DF5">
        <w:rPr>
          <w:rStyle w:val="Emphasis"/>
          <w:i w:val="0"/>
          <w:color w:val="000000"/>
          <w:sz w:val="20"/>
          <w:szCs w:val="20"/>
        </w:rPr>
        <w:t xml:space="preserve">զ էր, ես էլ էրազիս – </w:t>
      </w:r>
      <w:r w:rsidR="005C1DC1" w:rsidRPr="00A03DF5">
        <w:rPr>
          <w:rStyle w:val="Emphasis"/>
          <w:i w:val="0"/>
          <w:color w:val="000000"/>
          <w:sz w:val="20"/>
          <w:szCs w:val="20"/>
        </w:rPr>
        <w:t>հարո</w:t>
      </w:r>
      <w:r w:rsidR="00C45605" w:rsidRPr="00A03DF5">
        <w:rPr>
          <w:rStyle w:val="Emphasis"/>
          <w:i w:val="0"/>
          <w:color w:val="000000"/>
          <w:sz w:val="20"/>
          <w:szCs w:val="20"/>
        </w:rPr>
        <w:t>´</w:t>
      </w:r>
      <w:r w:rsidR="005C1DC1" w:rsidRPr="00A03DF5">
        <w:rPr>
          <w:rStyle w:val="Emphasis"/>
          <w:i w:val="0"/>
          <w:color w:val="000000"/>
          <w:sz w:val="20"/>
          <w:szCs w:val="20"/>
        </w:rPr>
        <w:t>ւստ</w:t>
      </w:r>
      <w:r w:rsidRPr="00A03DF5">
        <w:rPr>
          <w:rStyle w:val="Emphasis"/>
          <w:i w:val="0"/>
          <w:color w:val="000000"/>
          <w:sz w:val="20"/>
          <w:szCs w:val="20"/>
        </w:rPr>
        <w:t xml:space="preserve"> պայազատ:</w:t>
      </w:r>
    </w:p>
    <w:p w14:paraId="002B1FAA" w14:textId="77777777" w:rsidR="001110E0" w:rsidRPr="00A03DF5" w:rsidRDefault="001110E0" w:rsidP="00C45605">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Հմի զարթնել եմ</w:t>
      </w:r>
      <w:r w:rsidR="005C1DC1" w:rsidRPr="00A03DF5">
        <w:rPr>
          <w:rStyle w:val="Emphasis"/>
          <w:i w:val="0"/>
          <w:color w:val="000000"/>
          <w:sz w:val="20"/>
          <w:szCs w:val="20"/>
        </w:rPr>
        <w:t xml:space="preserve"> –</w:t>
      </w:r>
      <w:r w:rsidRPr="00A03DF5">
        <w:rPr>
          <w:rStyle w:val="Emphasis"/>
          <w:i w:val="0"/>
          <w:color w:val="000000"/>
          <w:sz w:val="20"/>
          <w:szCs w:val="20"/>
        </w:rPr>
        <w:t xml:space="preserve"> </w:t>
      </w:r>
      <w:r w:rsidR="00C4030A" w:rsidRPr="00A03DF5">
        <w:rPr>
          <w:rStyle w:val="Emphasis"/>
          <w:i w:val="0"/>
          <w:color w:val="000000"/>
          <w:sz w:val="20"/>
          <w:szCs w:val="20"/>
        </w:rPr>
        <w:t>լրի</w:t>
      </w:r>
      <w:r w:rsidR="00C45605" w:rsidRPr="00A03DF5">
        <w:rPr>
          <w:rStyle w:val="Emphasis"/>
          <w:i w:val="0"/>
          <w:color w:val="000000"/>
          <w:sz w:val="20"/>
          <w:szCs w:val="20"/>
        </w:rPr>
        <w:t>´</w:t>
      </w:r>
      <w:r w:rsidR="00C4030A" w:rsidRPr="00A03DF5">
        <w:rPr>
          <w:rStyle w:val="Emphasis"/>
          <w:i w:val="0"/>
          <w:color w:val="000000"/>
          <w:sz w:val="20"/>
          <w:szCs w:val="20"/>
        </w:rPr>
        <w:t>վ ընչազուրկ</w:t>
      </w:r>
      <w:r w:rsidRPr="00A03DF5">
        <w:rPr>
          <w:rStyle w:val="Emphasis"/>
          <w:i w:val="0"/>
          <w:color w:val="000000"/>
          <w:sz w:val="20"/>
          <w:szCs w:val="20"/>
        </w:rPr>
        <w:t>, չնայած</w:t>
      </w:r>
      <w:r w:rsidR="00C45605" w:rsidRPr="00A03DF5">
        <w:rPr>
          <w:rStyle w:val="Emphasis"/>
          <w:i w:val="0"/>
          <w:color w:val="000000"/>
          <w:sz w:val="20"/>
          <w:szCs w:val="20"/>
        </w:rPr>
        <w:t xml:space="preserve"> –</w:t>
      </w:r>
      <w:r w:rsidRPr="00A03DF5">
        <w:rPr>
          <w:rStyle w:val="Emphasis"/>
          <w:i w:val="0"/>
          <w:color w:val="000000"/>
          <w:sz w:val="20"/>
          <w:szCs w:val="20"/>
        </w:rPr>
        <w:t xml:space="preserve"> ազատ:</w:t>
      </w:r>
    </w:p>
    <w:p w14:paraId="116A673F" w14:textId="77777777" w:rsidR="00F81AB9" w:rsidRPr="00A03DF5" w:rsidRDefault="00F81AB9" w:rsidP="00A71BA6">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3A078EFD" w14:textId="77777777" w:rsidR="001110E0" w:rsidRPr="00A03DF5" w:rsidRDefault="00F81AB9" w:rsidP="002C7F0D">
      <w:pPr>
        <w:pStyle w:val="NormalWeb"/>
        <w:spacing w:before="0" w:beforeAutospacing="0" w:after="0" w:afterAutospacing="0" w:line="276" w:lineRule="auto"/>
        <w:rPr>
          <w:rStyle w:val="Emphasis"/>
          <w:sz w:val="20"/>
          <w:szCs w:val="20"/>
        </w:rPr>
      </w:pPr>
      <w:r w:rsidRPr="00A03DF5">
        <w:rPr>
          <w:rStyle w:val="Emphasis"/>
          <w:sz w:val="20"/>
          <w:szCs w:val="20"/>
        </w:rPr>
        <w:t xml:space="preserve">* Աղերս ունի 90-րդ սոնետին: </w:t>
      </w:r>
    </w:p>
    <w:p w14:paraId="4F05637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1CC5E3A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LXXXVII</w:t>
      </w:r>
    </w:p>
    <w:p w14:paraId="6EBBA7E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30253D2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Farewell! thou art too dear for my possessing,</w:t>
      </w:r>
      <w:r w:rsidRPr="00A03DF5">
        <w:rPr>
          <w:color w:val="000000"/>
          <w:sz w:val="20"/>
          <w:szCs w:val="20"/>
        </w:rPr>
        <w:br/>
      </w:r>
      <w:r w:rsidRPr="00A03DF5">
        <w:rPr>
          <w:rStyle w:val="Emphasis"/>
          <w:i w:val="0"/>
          <w:color w:val="000000"/>
          <w:sz w:val="20"/>
          <w:szCs w:val="20"/>
        </w:rPr>
        <w:t>And like enough thou know’st thy estimate,</w:t>
      </w:r>
      <w:r w:rsidRPr="00A03DF5">
        <w:rPr>
          <w:color w:val="000000"/>
          <w:sz w:val="20"/>
          <w:szCs w:val="20"/>
        </w:rPr>
        <w:br/>
      </w:r>
      <w:r w:rsidRPr="00A03DF5">
        <w:rPr>
          <w:rStyle w:val="Emphasis"/>
          <w:i w:val="0"/>
          <w:color w:val="000000"/>
          <w:sz w:val="20"/>
          <w:szCs w:val="20"/>
        </w:rPr>
        <w:t>The charter of thy worth gives thee releasing;</w:t>
      </w:r>
      <w:r w:rsidRPr="00A03DF5">
        <w:rPr>
          <w:color w:val="000000"/>
          <w:sz w:val="20"/>
          <w:szCs w:val="20"/>
        </w:rPr>
        <w:br/>
      </w:r>
      <w:r w:rsidRPr="00A03DF5">
        <w:rPr>
          <w:rStyle w:val="Emphasis"/>
          <w:i w:val="0"/>
          <w:color w:val="000000"/>
          <w:sz w:val="20"/>
          <w:szCs w:val="20"/>
        </w:rPr>
        <w:t>My bonds in thee are all determinate.</w:t>
      </w:r>
    </w:p>
    <w:p w14:paraId="1FA710B4" w14:textId="77777777" w:rsidR="002C7F0D" w:rsidRPr="00A03DF5" w:rsidRDefault="002C7F0D" w:rsidP="00C4560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how do I hold thee but by thy granting?</w:t>
      </w:r>
      <w:r w:rsidRPr="00A03DF5">
        <w:rPr>
          <w:color w:val="000000"/>
          <w:sz w:val="20"/>
          <w:szCs w:val="20"/>
        </w:rPr>
        <w:br/>
      </w:r>
      <w:r w:rsidRPr="00A03DF5">
        <w:rPr>
          <w:rStyle w:val="Emphasis"/>
          <w:i w:val="0"/>
          <w:color w:val="000000"/>
          <w:sz w:val="20"/>
          <w:szCs w:val="20"/>
        </w:rPr>
        <w:t>And for that riches where is my deserving?</w:t>
      </w:r>
      <w:r w:rsidRPr="00A03DF5">
        <w:rPr>
          <w:color w:val="000000"/>
          <w:sz w:val="20"/>
          <w:szCs w:val="20"/>
        </w:rPr>
        <w:br/>
      </w:r>
      <w:r w:rsidRPr="00A03DF5">
        <w:rPr>
          <w:rStyle w:val="Emphasis"/>
          <w:i w:val="0"/>
          <w:color w:val="000000"/>
          <w:sz w:val="20"/>
          <w:szCs w:val="20"/>
        </w:rPr>
        <w:t>The cause of this fair gift in me is wanting,</w:t>
      </w:r>
      <w:r w:rsidRPr="00A03DF5">
        <w:rPr>
          <w:color w:val="000000"/>
          <w:sz w:val="20"/>
          <w:szCs w:val="20"/>
        </w:rPr>
        <w:br/>
      </w:r>
      <w:r w:rsidRPr="00A03DF5">
        <w:rPr>
          <w:rStyle w:val="Emphasis"/>
          <w:i w:val="0"/>
          <w:color w:val="000000"/>
          <w:sz w:val="20"/>
          <w:szCs w:val="20"/>
        </w:rPr>
        <w:t>And so my patent back again is swerving.</w:t>
      </w:r>
    </w:p>
    <w:p w14:paraId="67388A94" w14:textId="77777777" w:rsidR="002C7F0D" w:rsidRPr="00A03DF5" w:rsidRDefault="002C7F0D" w:rsidP="00C4560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Thy self thou gavest, thy own worth then not knowing,</w:t>
      </w:r>
      <w:r w:rsidRPr="00A03DF5">
        <w:rPr>
          <w:color w:val="000000"/>
          <w:sz w:val="20"/>
          <w:szCs w:val="20"/>
        </w:rPr>
        <w:br/>
      </w:r>
      <w:r w:rsidRPr="00A03DF5">
        <w:rPr>
          <w:rStyle w:val="Emphasis"/>
          <w:i w:val="0"/>
          <w:color w:val="000000"/>
          <w:sz w:val="20"/>
          <w:szCs w:val="20"/>
        </w:rPr>
        <w:t>Or me to whom thou gav’st it else mistaking;</w:t>
      </w:r>
      <w:r w:rsidRPr="00A03DF5">
        <w:rPr>
          <w:color w:val="000000"/>
          <w:sz w:val="20"/>
          <w:szCs w:val="20"/>
        </w:rPr>
        <w:br/>
      </w:r>
      <w:r w:rsidRPr="00A03DF5">
        <w:rPr>
          <w:rStyle w:val="Emphasis"/>
          <w:i w:val="0"/>
          <w:color w:val="000000"/>
          <w:sz w:val="20"/>
          <w:szCs w:val="20"/>
        </w:rPr>
        <w:t>So thy great gift, upon misprision growing,</w:t>
      </w:r>
      <w:r w:rsidRPr="00A03DF5">
        <w:rPr>
          <w:color w:val="000000"/>
          <w:sz w:val="20"/>
          <w:szCs w:val="20"/>
        </w:rPr>
        <w:br/>
      </w:r>
      <w:r w:rsidRPr="00A03DF5">
        <w:rPr>
          <w:rStyle w:val="Emphasis"/>
          <w:i w:val="0"/>
          <w:color w:val="000000"/>
          <w:sz w:val="20"/>
          <w:szCs w:val="20"/>
        </w:rPr>
        <w:t>Comes home again, on better judgement making.</w:t>
      </w:r>
    </w:p>
    <w:p w14:paraId="7F292AA6" w14:textId="77777777" w:rsidR="002C7F0D" w:rsidRPr="00A03DF5" w:rsidRDefault="002C7F0D" w:rsidP="00C45605">
      <w:pPr>
        <w:pStyle w:val="NormalWeb"/>
        <w:shd w:val="clear" w:color="auto" w:fill="FFFFFF"/>
        <w:spacing w:before="120" w:beforeAutospacing="0" w:after="0" w:afterAutospacing="0" w:line="276" w:lineRule="auto"/>
        <w:rPr>
          <w:color w:val="000000"/>
          <w:sz w:val="20"/>
          <w:szCs w:val="20"/>
        </w:rPr>
      </w:pPr>
      <w:r w:rsidRPr="00A03DF5">
        <w:rPr>
          <w:color w:val="000000"/>
          <w:sz w:val="20"/>
          <w:szCs w:val="20"/>
        </w:rPr>
        <w:t>   </w:t>
      </w:r>
      <w:r w:rsidRPr="00A03DF5">
        <w:rPr>
          <w:rStyle w:val="Emphasis"/>
          <w:i w:val="0"/>
          <w:color w:val="000000"/>
          <w:sz w:val="20"/>
          <w:szCs w:val="20"/>
        </w:rPr>
        <w:t>Thus have I had thee, as a dream doth flatter,</w:t>
      </w:r>
      <w:r w:rsidRPr="00A03DF5">
        <w:rPr>
          <w:color w:val="000000"/>
          <w:sz w:val="20"/>
          <w:szCs w:val="20"/>
        </w:rPr>
        <w:br/>
        <w:t>   </w:t>
      </w:r>
      <w:r w:rsidRPr="00A03DF5">
        <w:rPr>
          <w:rStyle w:val="Emphasis"/>
          <w:i w:val="0"/>
          <w:color w:val="000000"/>
          <w:sz w:val="20"/>
          <w:szCs w:val="20"/>
        </w:rPr>
        <w:t>In sleep a king, but waking no such matter.</w:t>
      </w:r>
      <w:r w:rsidRPr="00A03DF5">
        <w:rPr>
          <w:color w:val="000000"/>
          <w:sz w:val="20"/>
          <w:szCs w:val="20"/>
        </w:rPr>
        <w:t xml:space="preserve"> </w:t>
      </w:r>
    </w:p>
    <w:p w14:paraId="69562F2B"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A5C710B" w14:textId="77777777" w:rsidR="002C7F0D" w:rsidRPr="00A03DF5" w:rsidRDefault="002C7F0D" w:rsidP="0071702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88-րդ</w:t>
      </w:r>
    </w:p>
    <w:p w14:paraId="37698678" w14:textId="77777777" w:rsidR="002C7F0D" w:rsidRPr="00A03DF5" w:rsidRDefault="002C7F0D" w:rsidP="00717021">
      <w:pPr>
        <w:pStyle w:val="NormalWeb"/>
        <w:shd w:val="clear" w:color="auto" w:fill="FFFFFF"/>
        <w:spacing w:before="0" w:beforeAutospacing="0" w:after="0" w:afterAutospacing="0" w:line="300" w:lineRule="auto"/>
        <w:rPr>
          <w:rStyle w:val="Emphasis"/>
          <w:i w:val="0"/>
          <w:color w:val="FF0000"/>
          <w:sz w:val="20"/>
          <w:szCs w:val="20"/>
        </w:rPr>
      </w:pPr>
    </w:p>
    <w:p w14:paraId="66586A68" w14:textId="77777777" w:rsidR="002C7F0D" w:rsidRPr="00A03DF5" w:rsidRDefault="002C7F0D" w:rsidP="0071702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Եթե դու </w:t>
      </w:r>
      <w:r w:rsidR="004B5BEA" w:rsidRPr="00A03DF5">
        <w:rPr>
          <w:rStyle w:val="Emphasis"/>
          <w:i w:val="0"/>
          <w:sz w:val="20"/>
          <w:szCs w:val="20"/>
        </w:rPr>
        <w:t>հանկարծ</w:t>
      </w:r>
      <w:r w:rsidRPr="00A03DF5">
        <w:rPr>
          <w:rStyle w:val="Emphasis"/>
          <w:i w:val="0"/>
          <w:sz w:val="20"/>
          <w:szCs w:val="20"/>
        </w:rPr>
        <w:t xml:space="preserve"> մի օր վեկալես ու վերից նայես </w:t>
      </w:r>
    </w:p>
    <w:p w14:paraId="68F6F630" w14:textId="4A1A3A79" w:rsidR="002C7F0D" w:rsidRPr="00A03DF5" w:rsidRDefault="002C7F0D" w:rsidP="0071702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Ինձ կամ վաստակիս – ասես, թե ինքս </w:t>
      </w:r>
      <w:r w:rsidR="00C42055" w:rsidRPr="00A03DF5">
        <w:rPr>
          <w:rStyle w:val="Emphasis"/>
          <w:i w:val="0"/>
          <w:sz w:val="20"/>
          <w:szCs w:val="20"/>
        </w:rPr>
        <w:t>–</w:t>
      </w:r>
      <w:r w:rsidR="00653F69">
        <w:rPr>
          <w:rStyle w:val="Emphasis"/>
          <w:i w:val="0"/>
          <w:sz w:val="20"/>
          <w:szCs w:val="20"/>
        </w:rPr>
        <w:t xml:space="preserve"> չնչին</w:t>
      </w:r>
      <w:r w:rsidR="0065681F" w:rsidRPr="00A03DF5">
        <w:rPr>
          <w:rStyle w:val="Emphasis"/>
          <w:i w:val="0"/>
          <w:sz w:val="20"/>
          <w:szCs w:val="20"/>
        </w:rPr>
        <w:t xml:space="preserve"> </w:t>
      </w:r>
      <w:r w:rsidR="00C42055" w:rsidRPr="00A03DF5">
        <w:rPr>
          <w:rStyle w:val="Emphasis"/>
          <w:i w:val="0"/>
          <w:sz w:val="20"/>
          <w:szCs w:val="20"/>
        </w:rPr>
        <w:t>եմ</w:t>
      </w:r>
      <w:r w:rsidRPr="00A03DF5">
        <w:rPr>
          <w:rStyle w:val="Emphasis"/>
          <w:i w:val="0"/>
          <w:sz w:val="20"/>
          <w:szCs w:val="20"/>
        </w:rPr>
        <w:t xml:space="preserve">, </w:t>
      </w:r>
      <w:r w:rsidR="0065681F" w:rsidRPr="00A03DF5">
        <w:rPr>
          <w:rStyle w:val="Emphasis"/>
          <w:i w:val="0"/>
          <w:sz w:val="20"/>
          <w:szCs w:val="20"/>
        </w:rPr>
        <w:t xml:space="preserve">նվաստ </w:t>
      </w:r>
      <w:r w:rsidRPr="00A03DF5">
        <w:rPr>
          <w:rStyle w:val="Emphasis"/>
          <w:i w:val="0"/>
          <w:sz w:val="20"/>
          <w:szCs w:val="20"/>
        </w:rPr>
        <w:t>–</w:t>
      </w:r>
      <w:r w:rsidR="00C42055" w:rsidRPr="00A03DF5">
        <w:rPr>
          <w:rStyle w:val="Emphasis"/>
          <w:i w:val="0"/>
          <w:sz w:val="20"/>
          <w:szCs w:val="20"/>
        </w:rPr>
        <w:t xml:space="preserve"> </w:t>
      </w:r>
    </w:p>
    <w:p w14:paraId="654F8A8B" w14:textId="77777777" w:rsidR="002C7F0D" w:rsidRPr="00A03DF5" w:rsidRDefault="002C7F0D" w:rsidP="0071702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Քո´ւ կողմը կանցնեմ: </w:t>
      </w:r>
      <w:r w:rsidR="009B1545" w:rsidRPr="00A03DF5">
        <w:rPr>
          <w:rStyle w:val="Emphasis"/>
          <w:i w:val="0"/>
          <w:sz w:val="20"/>
          <w:szCs w:val="20"/>
        </w:rPr>
        <w:t>Ինչ աստիճան էլ ինձ արհամարես</w:t>
      </w:r>
      <w:r w:rsidRPr="00A03DF5">
        <w:rPr>
          <w:rStyle w:val="Emphasis"/>
          <w:i w:val="0"/>
          <w:sz w:val="20"/>
          <w:szCs w:val="20"/>
        </w:rPr>
        <w:t xml:space="preserve">, </w:t>
      </w:r>
    </w:p>
    <w:p w14:paraId="3782E10C" w14:textId="77777777" w:rsidR="004B2A18" w:rsidRPr="00A03DF5" w:rsidRDefault="0065681F" w:rsidP="0071702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Կասեմ. «Անբիծ ես», թեկուզ ասածս թվա անիմաստ:</w:t>
      </w:r>
    </w:p>
    <w:p w14:paraId="33004813" w14:textId="77777777" w:rsidR="002C7F0D" w:rsidRPr="00A03DF5" w:rsidRDefault="002C7F0D" w:rsidP="0071702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Իմ արատները, մեկ-մեկ ու լրիվ, ինքս լա´վ </w:t>
      </w:r>
      <w:r w:rsidR="0065690E" w:rsidRPr="00A03DF5">
        <w:rPr>
          <w:rStyle w:val="Emphasis"/>
          <w:i w:val="0"/>
          <w:color w:val="000000"/>
          <w:sz w:val="20"/>
          <w:szCs w:val="20"/>
        </w:rPr>
        <w:t>գիտ</w:t>
      </w:r>
      <w:r w:rsidRPr="00A03DF5">
        <w:rPr>
          <w:rStyle w:val="Emphasis"/>
          <w:i w:val="0"/>
          <w:color w:val="000000"/>
          <w:sz w:val="20"/>
          <w:szCs w:val="20"/>
        </w:rPr>
        <w:t>եմ:</w:t>
      </w:r>
    </w:p>
    <w:p w14:paraId="2CD9DC04" w14:textId="77777777" w:rsidR="002C7F0D" w:rsidRPr="00A03DF5" w:rsidRDefault="002C7F0D" w:rsidP="0071702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Հին մեղք ու արատ</w:t>
      </w:r>
      <w:r w:rsidR="00832DC8" w:rsidRPr="00A03DF5">
        <w:rPr>
          <w:rStyle w:val="Emphasis"/>
          <w:i w:val="0"/>
          <w:color w:val="000000"/>
          <w:sz w:val="20"/>
          <w:szCs w:val="20"/>
        </w:rPr>
        <w:t>ն</w:t>
      </w:r>
      <w:r w:rsidRPr="00A03DF5">
        <w:rPr>
          <w:rStyle w:val="Emphasis"/>
          <w:i w:val="0"/>
          <w:color w:val="000000"/>
          <w:sz w:val="20"/>
          <w:szCs w:val="20"/>
        </w:rPr>
        <w:t xml:space="preserve"> ընե´նց շուռ կտամ, ամեն ինչը ես </w:t>
      </w:r>
    </w:p>
    <w:p w14:paraId="3CDA5A7F" w14:textId="77777777" w:rsidR="002C7F0D" w:rsidRPr="00A03DF5" w:rsidRDefault="002C7F0D" w:rsidP="0071702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Ընե´նց կպատմեմ, որ ով էլ լսի, դուս գա հենց ի´մ դեմ,</w:t>
      </w:r>
    </w:p>
    <w:p w14:paraId="1FCE9A32" w14:textId="77777777" w:rsidR="002C7F0D" w:rsidRPr="00A03DF5" w:rsidRDefault="002C7F0D" w:rsidP="0071702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Որ </w:t>
      </w:r>
      <w:r w:rsidR="00832DC8" w:rsidRPr="00A03DF5">
        <w:rPr>
          <w:rStyle w:val="Emphasis"/>
          <w:i w:val="0"/>
          <w:color w:val="000000"/>
          <w:sz w:val="20"/>
          <w:szCs w:val="20"/>
        </w:rPr>
        <w:t>ինքս տուժեմ</w:t>
      </w:r>
      <w:r w:rsidRPr="00A03DF5">
        <w:rPr>
          <w:rStyle w:val="Emphasis"/>
          <w:i w:val="0"/>
          <w:color w:val="000000"/>
          <w:sz w:val="20"/>
          <w:szCs w:val="20"/>
        </w:rPr>
        <w:t>, դո´ւ մաքուր մնաս, ու հենց դո´ւ շահես:</w:t>
      </w:r>
    </w:p>
    <w:p w14:paraId="53FE44C2" w14:textId="77777777" w:rsidR="002C7F0D" w:rsidRPr="00A03DF5" w:rsidRDefault="002C7F0D" w:rsidP="005E4C4F">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Էդ վախտ օգուտը կըլնի փոխադարձ ու շուրջանակի:</w:t>
      </w:r>
    </w:p>
    <w:p w14:paraId="5CA0A316" w14:textId="77777777" w:rsidR="002C7F0D" w:rsidRPr="00A03DF5" w:rsidRDefault="002C7F0D" w:rsidP="0071702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Եթե իմ սերը իմ սա</w:t>
      </w:r>
      <w:r w:rsidR="00717021" w:rsidRPr="00A03DF5">
        <w:rPr>
          <w:rStyle w:val="Emphasis"/>
          <w:i w:val="0"/>
          <w:color w:val="000000"/>
          <w:sz w:val="20"/>
          <w:szCs w:val="20"/>
        </w:rPr>
        <w:t>´</w:t>
      </w:r>
      <w:r w:rsidRPr="00A03DF5">
        <w:rPr>
          <w:rStyle w:val="Emphasis"/>
          <w:i w:val="0"/>
          <w:color w:val="000000"/>
          <w:sz w:val="20"/>
          <w:szCs w:val="20"/>
        </w:rPr>
        <w:t>ղ մտքերը քո</w:t>
      </w:r>
      <w:r w:rsidR="00717021" w:rsidRPr="00A03DF5">
        <w:rPr>
          <w:rStyle w:val="Emphasis"/>
          <w:i w:val="0"/>
          <w:color w:val="000000"/>
          <w:sz w:val="20"/>
          <w:szCs w:val="20"/>
        </w:rPr>
        <w:t>´</w:t>
      </w:r>
      <w:r w:rsidRPr="00A03DF5">
        <w:rPr>
          <w:rStyle w:val="Emphasis"/>
          <w:i w:val="0"/>
          <w:color w:val="000000"/>
          <w:sz w:val="20"/>
          <w:szCs w:val="20"/>
        </w:rPr>
        <w:t>ւ գործին լծի,</w:t>
      </w:r>
    </w:p>
    <w:p w14:paraId="199D7051" w14:textId="77777777" w:rsidR="002C7F0D" w:rsidRPr="00A03DF5" w:rsidRDefault="002C7F0D" w:rsidP="0071702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ի´նքդ շահես, հաստա</w:t>
      </w:r>
      <w:r w:rsidR="00717021" w:rsidRPr="00A03DF5">
        <w:rPr>
          <w:rStyle w:val="Emphasis"/>
          <w:i w:val="0"/>
          <w:color w:val="000000"/>
          <w:sz w:val="20"/>
          <w:szCs w:val="20"/>
        </w:rPr>
        <w:t>´</w:t>
      </w:r>
      <w:r w:rsidRPr="00A03DF5">
        <w:rPr>
          <w:rStyle w:val="Emphasis"/>
          <w:i w:val="0"/>
          <w:color w:val="000000"/>
          <w:sz w:val="20"/>
          <w:szCs w:val="20"/>
        </w:rPr>
        <w:t>տ</w:t>
      </w:r>
      <w:r w:rsidR="00717021" w:rsidRPr="00A03DF5">
        <w:rPr>
          <w:rStyle w:val="Emphasis"/>
          <w:i w:val="0"/>
          <w:color w:val="000000"/>
          <w:sz w:val="20"/>
          <w:szCs w:val="20"/>
        </w:rPr>
        <w:t>,</w:t>
      </w:r>
      <w:r w:rsidRPr="00A03DF5">
        <w:rPr>
          <w:rStyle w:val="Emphasis"/>
          <w:i w:val="0"/>
          <w:color w:val="000000"/>
          <w:sz w:val="20"/>
          <w:szCs w:val="20"/>
        </w:rPr>
        <w:t xml:space="preserve"> իմ շահը կըլնի կրկնակի, </w:t>
      </w:r>
    </w:p>
    <w:p w14:paraId="47EA876D" w14:textId="77777777" w:rsidR="002C7F0D" w:rsidRPr="00A03DF5" w:rsidRDefault="002C7F0D" w:rsidP="0071702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Թեկուզ </w:t>
      </w:r>
      <w:r w:rsidR="00832DC8" w:rsidRPr="00A03DF5">
        <w:rPr>
          <w:rStyle w:val="Emphasis"/>
          <w:i w:val="0"/>
          <w:color w:val="000000"/>
          <w:sz w:val="20"/>
          <w:szCs w:val="20"/>
        </w:rPr>
        <w:t>վնասվեմ</w:t>
      </w:r>
      <w:r w:rsidRPr="00A03DF5">
        <w:rPr>
          <w:rStyle w:val="Emphasis"/>
          <w:i w:val="0"/>
          <w:color w:val="000000"/>
          <w:sz w:val="20"/>
          <w:szCs w:val="20"/>
        </w:rPr>
        <w:t>, ու ցավը հոգիս վառի ու կրծի:</w:t>
      </w:r>
    </w:p>
    <w:p w14:paraId="0B5A3CB0" w14:textId="77777777" w:rsidR="002C7F0D" w:rsidRPr="00A03DF5" w:rsidRDefault="002C7F0D" w:rsidP="005E4C4F">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Սերըս էնքա´ն ա, որ լրիվ քո´ւնն եմ, չնայած զատված:</w:t>
      </w:r>
    </w:p>
    <w:p w14:paraId="1FD6E87B" w14:textId="77777777" w:rsidR="002C7F0D" w:rsidRPr="00A03DF5" w:rsidRDefault="002C7F0D" w:rsidP="005E4C4F">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Ու թո սե´նց ըլնի, թո ճշտիդ խաթեր դառնամ մրոտվա</w:t>
      </w:r>
      <w:r w:rsidR="00717021" w:rsidRPr="00A03DF5">
        <w:rPr>
          <w:rStyle w:val="Emphasis"/>
          <w:i w:val="0"/>
          <w:color w:val="000000"/>
          <w:sz w:val="20"/>
          <w:szCs w:val="20"/>
        </w:rPr>
        <w:t>´</w:t>
      </w:r>
      <w:r w:rsidRPr="00A03DF5">
        <w:rPr>
          <w:rStyle w:val="Emphasis"/>
          <w:i w:val="0"/>
          <w:color w:val="000000"/>
          <w:sz w:val="20"/>
          <w:szCs w:val="20"/>
        </w:rPr>
        <w:t>ծ</w:t>
      </w:r>
      <w:r w:rsidR="00717021" w:rsidRPr="00A03DF5">
        <w:rPr>
          <w:rStyle w:val="Emphasis"/>
          <w:i w:val="0"/>
          <w:color w:val="000000"/>
          <w:sz w:val="20"/>
          <w:szCs w:val="20"/>
        </w:rPr>
        <w:t>:</w:t>
      </w:r>
    </w:p>
    <w:p w14:paraId="12A1878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9D945DF"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LXXXVIII</w:t>
      </w:r>
    </w:p>
    <w:p w14:paraId="7F5A513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46EA25E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When thou shalt be disposed to set me light,</w:t>
      </w:r>
      <w:r w:rsidRPr="00A03DF5">
        <w:rPr>
          <w:color w:val="000000"/>
          <w:sz w:val="20"/>
          <w:szCs w:val="20"/>
        </w:rPr>
        <w:br/>
      </w:r>
      <w:r w:rsidRPr="00A03DF5">
        <w:rPr>
          <w:rStyle w:val="Emphasis"/>
          <w:i w:val="0"/>
          <w:color w:val="000000"/>
          <w:sz w:val="20"/>
          <w:szCs w:val="20"/>
        </w:rPr>
        <w:t>And place my merit in the eye of scorn,</w:t>
      </w:r>
      <w:r w:rsidRPr="00A03DF5">
        <w:rPr>
          <w:color w:val="000000"/>
          <w:sz w:val="20"/>
          <w:szCs w:val="20"/>
        </w:rPr>
        <w:br/>
      </w:r>
      <w:r w:rsidRPr="00A03DF5">
        <w:rPr>
          <w:rStyle w:val="Emphasis"/>
          <w:i w:val="0"/>
          <w:color w:val="000000"/>
          <w:sz w:val="20"/>
          <w:szCs w:val="20"/>
        </w:rPr>
        <w:t>Upon thy side, against myself I’ll fight,</w:t>
      </w:r>
      <w:r w:rsidRPr="00A03DF5">
        <w:rPr>
          <w:color w:val="000000"/>
          <w:sz w:val="20"/>
          <w:szCs w:val="20"/>
        </w:rPr>
        <w:br/>
      </w:r>
      <w:r w:rsidRPr="00A03DF5">
        <w:rPr>
          <w:rStyle w:val="Emphasis"/>
          <w:i w:val="0"/>
          <w:color w:val="000000"/>
          <w:sz w:val="20"/>
          <w:szCs w:val="20"/>
        </w:rPr>
        <w:t>And prove thee virtuous, though thou art forsworn.</w:t>
      </w:r>
    </w:p>
    <w:p w14:paraId="1FBC41D2" w14:textId="77777777" w:rsidR="002C7F0D" w:rsidRPr="00A03DF5" w:rsidRDefault="002C7F0D" w:rsidP="005E4C4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With mine own weakness being best acquainted,</w:t>
      </w:r>
      <w:r w:rsidRPr="00A03DF5">
        <w:rPr>
          <w:color w:val="000000"/>
          <w:sz w:val="20"/>
          <w:szCs w:val="20"/>
        </w:rPr>
        <w:br/>
      </w:r>
      <w:r w:rsidRPr="00A03DF5">
        <w:rPr>
          <w:rStyle w:val="Emphasis"/>
          <w:i w:val="0"/>
          <w:color w:val="000000"/>
          <w:sz w:val="20"/>
          <w:szCs w:val="20"/>
        </w:rPr>
        <w:t>Upon thy part I can set down a story</w:t>
      </w:r>
      <w:r w:rsidRPr="00A03DF5">
        <w:rPr>
          <w:color w:val="000000"/>
          <w:sz w:val="20"/>
          <w:szCs w:val="20"/>
        </w:rPr>
        <w:br/>
      </w:r>
      <w:r w:rsidRPr="00A03DF5">
        <w:rPr>
          <w:rStyle w:val="Emphasis"/>
          <w:i w:val="0"/>
          <w:color w:val="000000"/>
          <w:sz w:val="20"/>
          <w:szCs w:val="20"/>
        </w:rPr>
        <w:t>Of faults concealed, wherein I am attainted;</w:t>
      </w:r>
      <w:r w:rsidRPr="00A03DF5">
        <w:rPr>
          <w:color w:val="000000"/>
          <w:sz w:val="20"/>
          <w:szCs w:val="20"/>
        </w:rPr>
        <w:br/>
      </w:r>
      <w:r w:rsidRPr="00A03DF5">
        <w:rPr>
          <w:rStyle w:val="Emphasis"/>
          <w:i w:val="0"/>
          <w:color w:val="000000"/>
          <w:sz w:val="20"/>
          <w:szCs w:val="20"/>
        </w:rPr>
        <w:t>That thou in losing me shalt win much glory:</w:t>
      </w:r>
    </w:p>
    <w:p w14:paraId="1435CC4A" w14:textId="77777777" w:rsidR="002C7F0D" w:rsidRPr="00A03DF5" w:rsidRDefault="002C7F0D" w:rsidP="005E4C4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And I by this will be a gainer too;</w:t>
      </w:r>
      <w:r w:rsidRPr="00A03DF5">
        <w:rPr>
          <w:color w:val="000000"/>
          <w:sz w:val="20"/>
          <w:szCs w:val="20"/>
        </w:rPr>
        <w:br/>
      </w:r>
      <w:r w:rsidRPr="00A03DF5">
        <w:rPr>
          <w:rStyle w:val="Emphasis"/>
          <w:i w:val="0"/>
          <w:color w:val="000000"/>
          <w:sz w:val="20"/>
          <w:szCs w:val="20"/>
        </w:rPr>
        <w:t>For bending all my loving thoughts on thee,</w:t>
      </w:r>
      <w:r w:rsidRPr="00A03DF5">
        <w:rPr>
          <w:color w:val="000000"/>
          <w:sz w:val="20"/>
          <w:szCs w:val="20"/>
        </w:rPr>
        <w:br/>
      </w:r>
      <w:r w:rsidRPr="00A03DF5">
        <w:rPr>
          <w:rStyle w:val="Emphasis"/>
          <w:i w:val="0"/>
          <w:color w:val="000000"/>
          <w:sz w:val="20"/>
          <w:szCs w:val="20"/>
        </w:rPr>
        <w:t>The injuries that to myself I do,</w:t>
      </w:r>
      <w:r w:rsidRPr="00A03DF5">
        <w:rPr>
          <w:color w:val="000000"/>
          <w:sz w:val="20"/>
          <w:szCs w:val="20"/>
        </w:rPr>
        <w:br/>
      </w:r>
      <w:r w:rsidRPr="00A03DF5">
        <w:rPr>
          <w:rStyle w:val="Emphasis"/>
          <w:i w:val="0"/>
          <w:color w:val="000000"/>
          <w:sz w:val="20"/>
          <w:szCs w:val="20"/>
        </w:rPr>
        <w:t>Doing thee vantage, double-vantage me.</w:t>
      </w:r>
    </w:p>
    <w:p w14:paraId="6EEAF2CB" w14:textId="77777777" w:rsidR="002C7F0D" w:rsidRPr="00A03DF5" w:rsidRDefault="002C7F0D" w:rsidP="005E4C4F">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Such is my love, to thee I so belong,</w:t>
      </w:r>
      <w:r w:rsidRPr="00A03DF5">
        <w:rPr>
          <w:color w:val="000000"/>
          <w:sz w:val="20"/>
          <w:szCs w:val="20"/>
        </w:rPr>
        <w:br/>
        <w:t>   </w:t>
      </w:r>
      <w:r w:rsidRPr="00A03DF5">
        <w:rPr>
          <w:rStyle w:val="Emphasis"/>
          <w:i w:val="0"/>
          <w:color w:val="000000"/>
          <w:sz w:val="20"/>
          <w:szCs w:val="20"/>
        </w:rPr>
        <w:t>That for thy right, myself will bear all wrong.</w:t>
      </w:r>
    </w:p>
    <w:p w14:paraId="467153A0" w14:textId="77777777" w:rsidR="005E4C4F" w:rsidRPr="00A03DF5" w:rsidRDefault="005E4C4F">
      <w:pPr>
        <w:rPr>
          <w:rStyle w:val="Emphasis"/>
          <w:i w:val="0"/>
          <w:color w:val="FF0000"/>
          <w:sz w:val="20"/>
          <w:szCs w:val="20"/>
        </w:rPr>
      </w:pPr>
      <w:r w:rsidRPr="00A03DF5">
        <w:rPr>
          <w:rStyle w:val="Emphasis"/>
          <w:i w:val="0"/>
          <w:color w:val="FF0000"/>
          <w:sz w:val="20"/>
          <w:szCs w:val="20"/>
        </w:rPr>
        <w:br w:type="page"/>
      </w:r>
    </w:p>
    <w:p w14:paraId="04A200F6" w14:textId="77777777" w:rsidR="002C7F0D" w:rsidRPr="00A03DF5" w:rsidRDefault="002C7F0D" w:rsidP="00F41742">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89-րդ</w:t>
      </w:r>
    </w:p>
    <w:p w14:paraId="560B9D0E"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FF0000"/>
          <w:sz w:val="20"/>
          <w:szCs w:val="20"/>
        </w:rPr>
      </w:pPr>
    </w:p>
    <w:p w14:paraId="16950B10"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Թե մի օր ասես. «</w:t>
      </w:r>
      <w:r w:rsidR="005321ED" w:rsidRPr="00A03DF5">
        <w:rPr>
          <w:rStyle w:val="Emphasis"/>
          <w:i w:val="0"/>
          <w:color w:val="000000"/>
          <w:sz w:val="20"/>
          <w:szCs w:val="20"/>
        </w:rPr>
        <w:t>Քեզ ո՞վ էր ասում</w:t>
      </w:r>
      <w:r w:rsidR="003A56A7" w:rsidRPr="00A03DF5">
        <w:rPr>
          <w:rStyle w:val="Emphasis"/>
          <w:i w:val="0"/>
          <w:color w:val="000000"/>
          <w:sz w:val="20"/>
          <w:szCs w:val="20"/>
        </w:rPr>
        <w:t xml:space="preserve"> –</w:t>
      </w:r>
      <w:r w:rsidR="005321ED" w:rsidRPr="00A03DF5">
        <w:rPr>
          <w:rStyle w:val="Emphasis"/>
          <w:i w:val="0"/>
          <w:color w:val="000000"/>
          <w:sz w:val="20"/>
          <w:szCs w:val="20"/>
        </w:rPr>
        <w:t xml:space="preserve"> ինձնից հեռանաս</w:t>
      </w:r>
      <w:r w:rsidR="003A56A7" w:rsidRPr="00A03DF5">
        <w:rPr>
          <w:rStyle w:val="Emphasis"/>
          <w:i w:val="0"/>
          <w:color w:val="000000"/>
          <w:sz w:val="20"/>
          <w:szCs w:val="20"/>
        </w:rPr>
        <w:t>»</w:t>
      </w:r>
      <w:r w:rsidRPr="00A03DF5">
        <w:rPr>
          <w:rStyle w:val="Emphasis"/>
          <w:i w:val="0"/>
          <w:color w:val="000000"/>
          <w:sz w:val="20"/>
          <w:szCs w:val="20"/>
        </w:rPr>
        <w:t>,</w:t>
      </w:r>
    </w:p>
    <w:p w14:paraId="6ED62AA5"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Դատըդ անպայման իմ կռվաններով արդա</w:t>
      </w:r>
      <w:r w:rsidR="00F41742" w:rsidRPr="00A03DF5">
        <w:rPr>
          <w:rStyle w:val="Emphasis"/>
          <w:i w:val="0"/>
          <w:color w:val="000000"/>
          <w:sz w:val="20"/>
          <w:szCs w:val="20"/>
        </w:rPr>
        <w:t>´</w:t>
      </w:r>
      <w:r w:rsidRPr="00A03DF5">
        <w:rPr>
          <w:rStyle w:val="Emphasis"/>
          <w:i w:val="0"/>
          <w:color w:val="000000"/>
          <w:sz w:val="20"/>
          <w:szCs w:val="20"/>
        </w:rPr>
        <w:t xml:space="preserve">ր կհանեմ: </w:t>
      </w:r>
    </w:p>
    <w:p w14:paraId="292EE0DF"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Թե ասես </w:t>
      </w:r>
      <w:r w:rsidR="00F41742" w:rsidRPr="00A03DF5">
        <w:rPr>
          <w:rStyle w:val="Emphasis"/>
          <w:i w:val="0"/>
          <w:color w:val="000000"/>
          <w:sz w:val="20"/>
          <w:szCs w:val="20"/>
        </w:rPr>
        <w:t>«</w:t>
      </w:r>
      <w:r w:rsidRPr="00A03DF5">
        <w:rPr>
          <w:rStyle w:val="Emphasis"/>
          <w:i w:val="0"/>
          <w:color w:val="000000"/>
          <w:sz w:val="20"/>
          <w:szCs w:val="20"/>
        </w:rPr>
        <w:t>կա</w:t>
      </w:r>
      <w:r w:rsidR="00F41742" w:rsidRPr="00A03DF5">
        <w:rPr>
          <w:rStyle w:val="Emphasis"/>
          <w:i w:val="0"/>
          <w:color w:val="000000"/>
          <w:sz w:val="20"/>
          <w:szCs w:val="20"/>
        </w:rPr>
        <w:t>´</w:t>
      </w:r>
      <w:r w:rsidRPr="00A03DF5">
        <w:rPr>
          <w:rStyle w:val="Emphasis"/>
          <w:i w:val="0"/>
          <w:color w:val="000000"/>
          <w:sz w:val="20"/>
          <w:szCs w:val="20"/>
        </w:rPr>
        <w:t>ղ ե</w:t>
      </w:r>
      <w:r w:rsidR="00F41742" w:rsidRPr="00A03DF5">
        <w:rPr>
          <w:rStyle w:val="Emphasis"/>
          <w:i w:val="0"/>
          <w:color w:val="000000"/>
          <w:sz w:val="20"/>
          <w:szCs w:val="20"/>
        </w:rPr>
        <w:t>ս»</w:t>
      </w:r>
      <w:r w:rsidRPr="00A03DF5">
        <w:rPr>
          <w:rStyle w:val="Emphasis"/>
          <w:i w:val="0"/>
          <w:color w:val="000000"/>
          <w:sz w:val="20"/>
          <w:szCs w:val="20"/>
        </w:rPr>
        <w:t>, դիտմամբ կկաղա</w:t>
      </w:r>
      <w:r w:rsidR="00F41742" w:rsidRPr="00A03DF5">
        <w:rPr>
          <w:rStyle w:val="Emphasis"/>
          <w:i w:val="0"/>
          <w:color w:val="000000"/>
          <w:sz w:val="20"/>
          <w:szCs w:val="20"/>
        </w:rPr>
        <w:t>´</w:t>
      </w:r>
      <w:r w:rsidRPr="00A03DF5">
        <w:rPr>
          <w:rStyle w:val="Emphasis"/>
          <w:i w:val="0"/>
          <w:color w:val="000000"/>
          <w:sz w:val="20"/>
          <w:szCs w:val="20"/>
        </w:rPr>
        <w:t xml:space="preserve">մ, </w:t>
      </w:r>
      <w:r w:rsidR="0002072E" w:rsidRPr="00A03DF5">
        <w:rPr>
          <w:rStyle w:val="Emphasis"/>
          <w:i w:val="0"/>
          <w:color w:val="000000"/>
          <w:sz w:val="20"/>
          <w:szCs w:val="20"/>
        </w:rPr>
        <w:t>ո</w:t>
      </w:r>
      <w:r w:rsidR="003A56A7" w:rsidRPr="00A03DF5">
        <w:rPr>
          <w:rStyle w:val="Emphasis"/>
          <w:i w:val="0"/>
          <w:color w:val="000000"/>
          <w:sz w:val="20"/>
          <w:szCs w:val="20"/>
        </w:rPr>
        <w:t>ր դ</w:t>
      </w:r>
      <w:r w:rsidR="0002072E" w:rsidRPr="00A03DF5">
        <w:rPr>
          <w:rStyle w:val="Emphasis"/>
          <w:i w:val="0"/>
          <w:color w:val="000000"/>
          <w:sz w:val="20"/>
          <w:szCs w:val="20"/>
        </w:rPr>
        <w:t>ո</w:t>
      </w:r>
      <w:r w:rsidR="003A56A7" w:rsidRPr="00A03DF5">
        <w:rPr>
          <w:rStyle w:val="Emphasis"/>
          <w:i w:val="0"/>
          <w:color w:val="000000"/>
          <w:sz w:val="20"/>
          <w:szCs w:val="20"/>
        </w:rPr>
        <w:t>ւ իմանաս</w:t>
      </w:r>
      <w:r w:rsidRPr="00A03DF5">
        <w:rPr>
          <w:rStyle w:val="Emphasis"/>
          <w:i w:val="0"/>
          <w:color w:val="000000"/>
          <w:sz w:val="20"/>
          <w:szCs w:val="20"/>
        </w:rPr>
        <w:t>,</w:t>
      </w:r>
    </w:p>
    <w:p w14:paraId="06759844"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w:t>
      </w:r>
      <w:r w:rsidR="003A56A7" w:rsidRPr="00A03DF5">
        <w:rPr>
          <w:rStyle w:val="Emphasis"/>
          <w:i w:val="0"/>
          <w:color w:val="000000"/>
          <w:sz w:val="20"/>
          <w:szCs w:val="20"/>
        </w:rPr>
        <w:t>ր</w:t>
      </w:r>
      <w:r w:rsidRPr="00A03DF5">
        <w:rPr>
          <w:rStyle w:val="Emphasis"/>
          <w:i w:val="0"/>
          <w:color w:val="000000"/>
          <w:sz w:val="20"/>
          <w:szCs w:val="20"/>
        </w:rPr>
        <w:t xml:space="preserve"> երբեք չի’լնի մի իրավիճակ – քե´զ հանդիմանեմ: </w:t>
      </w:r>
    </w:p>
    <w:p w14:paraId="685F2697" w14:textId="77777777" w:rsidR="002C7F0D" w:rsidRPr="00A03DF5" w:rsidRDefault="002C7F0D" w:rsidP="00F41742">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Ինչքան շատ ըլնի քու ցանկությունը ինձ դառնացնելու,</w:t>
      </w:r>
    </w:p>
    <w:p w14:paraId="25587069" w14:textId="77777777" w:rsidR="002C7F0D" w:rsidRPr="00A03DF5" w:rsidRDefault="00F2727B"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ա</w:t>
      </w:r>
      <w:r w:rsidR="002C7F0D" w:rsidRPr="00A03DF5">
        <w:rPr>
          <w:rStyle w:val="Emphasis"/>
          <w:i w:val="0"/>
          <w:color w:val="000000"/>
          <w:sz w:val="20"/>
          <w:szCs w:val="20"/>
        </w:rPr>
        <w:t>րդարացնե</w:t>
      </w:r>
      <w:r w:rsidR="00F41742" w:rsidRPr="00A03DF5">
        <w:rPr>
          <w:rStyle w:val="Emphasis"/>
          <w:i w:val="0"/>
          <w:color w:val="000000"/>
          <w:sz w:val="20"/>
          <w:szCs w:val="20"/>
        </w:rPr>
        <w:t>´</w:t>
      </w:r>
      <w:r w:rsidRPr="00A03DF5">
        <w:rPr>
          <w:rStyle w:val="Emphasis"/>
          <w:i w:val="0"/>
          <w:color w:val="000000"/>
          <w:sz w:val="20"/>
          <w:szCs w:val="20"/>
        </w:rPr>
        <w:t>ս</w:t>
      </w:r>
      <w:r w:rsidR="002C7F0D" w:rsidRPr="00A03DF5">
        <w:rPr>
          <w:rStyle w:val="Emphasis"/>
          <w:i w:val="0"/>
          <w:color w:val="000000"/>
          <w:sz w:val="20"/>
          <w:szCs w:val="20"/>
        </w:rPr>
        <w:t xml:space="preserve"> ընտրությունը քու, ես քեզնից բեթա</w:t>
      </w:r>
      <w:r w:rsidRPr="00A03DF5">
        <w:rPr>
          <w:rStyle w:val="Emphasis"/>
          <w:i w:val="0"/>
          <w:color w:val="000000"/>
          <w:sz w:val="20"/>
          <w:szCs w:val="20"/>
        </w:rPr>
        <w:t>´</w:t>
      </w:r>
      <w:r w:rsidR="002C7F0D" w:rsidRPr="00A03DF5">
        <w:rPr>
          <w:rStyle w:val="Emphasis"/>
          <w:i w:val="0"/>
          <w:color w:val="000000"/>
          <w:sz w:val="20"/>
          <w:szCs w:val="20"/>
        </w:rPr>
        <w:t>ր</w:t>
      </w:r>
    </w:p>
    <w:p w14:paraId="4CDD21CB"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Ինձ կանվանարկեմ, առանց մատնության շեմը անցնելո</w:t>
      </w:r>
      <w:r w:rsidR="00F41742" w:rsidRPr="00A03DF5">
        <w:rPr>
          <w:rStyle w:val="Emphasis"/>
          <w:i w:val="0"/>
          <w:color w:val="000000"/>
          <w:sz w:val="20"/>
          <w:szCs w:val="20"/>
        </w:rPr>
        <w:t>´</w:t>
      </w:r>
      <w:r w:rsidRPr="00A03DF5">
        <w:rPr>
          <w:rStyle w:val="Emphasis"/>
          <w:i w:val="0"/>
          <w:color w:val="000000"/>
          <w:sz w:val="20"/>
          <w:szCs w:val="20"/>
        </w:rPr>
        <w:t>ւ,</w:t>
      </w:r>
    </w:p>
    <w:p w14:paraId="5A6644AF"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կվերացնեմ հետքերն անցյալի, որ թվամ օտար:</w:t>
      </w:r>
    </w:p>
    <w:p w14:paraId="2065C28C" w14:textId="77777777" w:rsidR="002C7F0D" w:rsidRPr="00A03DF5" w:rsidRDefault="002C7F0D" w:rsidP="00F41742">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Ու էլ ման չգաս վայրերում սովոր, որ լեզուս, հիմա, </w:t>
      </w:r>
    </w:p>
    <w:p w14:paraId="7AE52795"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Զուտ պատահական, չտա</w:t>
      </w:r>
      <w:r w:rsidR="00F41742" w:rsidRPr="00A03DF5">
        <w:rPr>
          <w:rStyle w:val="Emphasis"/>
          <w:i w:val="0"/>
          <w:color w:val="000000"/>
          <w:sz w:val="20"/>
          <w:szCs w:val="20"/>
        </w:rPr>
        <w:t>´</w:t>
      </w:r>
      <w:r w:rsidRPr="00A03DF5">
        <w:rPr>
          <w:rStyle w:val="Emphasis"/>
          <w:i w:val="0"/>
          <w:color w:val="000000"/>
          <w:sz w:val="20"/>
          <w:szCs w:val="20"/>
        </w:rPr>
        <w:t xml:space="preserve"> անունդ – սրբագործելի,</w:t>
      </w:r>
    </w:p>
    <w:p w14:paraId="442C7E35"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Որ չխաթարեմ բարի համբավդ </w:t>
      </w:r>
      <w:r w:rsidR="00F41742" w:rsidRPr="00A03DF5">
        <w:rPr>
          <w:rStyle w:val="Emphasis"/>
          <w:i w:val="0"/>
          <w:color w:val="000000"/>
          <w:sz w:val="20"/>
          <w:szCs w:val="20"/>
        </w:rPr>
        <w:t xml:space="preserve">– </w:t>
      </w:r>
      <w:r w:rsidRPr="00A03DF5">
        <w:rPr>
          <w:rStyle w:val="Emphasis"/>
          <w:i w:val="0"/>
          <w:color w:val="000000"/>
          <w:sz w:val="20"/>
          <w:szCs w:val="20"/>
        </w:rPr>
        <w:t>բառո</w:t>
      </w:r>
      <w:r w:rsidR="00F41742" w:rsidRPr="00A03DF5">
        <w:rPr>
          <w:rStyle w:val="Emphasis"/>
          <w:i w:val="0"/>
          <w:color w:val="000000"/>
          <w:sz w:val="20"/>
          <w:szCs w:val="20"/>
        </w:rPr>
        <w:t>´</w:t>
      </w:r>
      <w:r w:rsidRPr="00A03DF5">
        <w:rPr>
          <w:rStyle w:val="Emphasis"/>
          <w:i w:val="0"/>
          <w:color w:val="000000"/>
          <w:sz w:val="20"/>
          <w:szCs w:val="20"/>
        </w:rPr>
        <w:t>վ ակամա,</w:t>
      </w:r>
    </w:p>
    <w:p w14:paraId="79F2937D" w14:textId="77777777" w:rsidR="002C7F0D" w:rsidRPr="00A03DF5" w:rsidRDefault="002C7F0D" w:rsidP="00F4174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մա</w:t>
      </w:r>
      <w:r w:rsidR="00F41742" w:rsidRPr="00A03DF5">
        <w:rPr>
          <w:rStyle w:val="Emphasis"/>
          <w:i w:val="0"/>
          <w:color w:val="000000"/>
          <w:sz w:val="20"/>
          <w:szCs w:val="20"/>
        </w:rPr>
        <w:t>´</w:t>
      </w:r>
      <w:r w:rsidRPr="00A03DF5">
        <w:rPr>
          <w:rStyle w:val="Emphasis"/>
          <w:i w:val="0"/>
          <w:color w:val="000000"/>
          <w:sz w:val="20"/>
          <w:szCs w:val="20"/>
        </w:rPr>
        <w:t>րդ չիմանա, որ ծանո</w:t>
      </w:r>
      <w:r w:rsidR="00F41742" w:rsidRPr="00A03DF5">
        <w:rPr>
          <w:rStyle w:val="Emphasis"/>
          <w:i w:val="0"/>
          <w:color w:val="000000"/>
          <w:sz w:val="20"/>
          <w:szCs w:val="20"/>
        </w:rPr>
        <w:t>´</w:t>
      </w:r>
      <w:r w:rsidRPr="00A03DF5">
        <w:rPr>
          <w:rStyle w:val="Emphasis"/>
          <w:i w:val="0"/>
          <w:color w:val="000000"/>
          <w:sz w:val="20"/>
          <w:szCs w:val="20"/>
        </w:rPr>
        <w:t>թ էինք, թա</w:t>
      </w:r>
      <w:r w:rsidR="00F41742" w:rsidRPr="00A03DF5">
        <w:rPr>
          <w:rStyle w:val="Emphasis"/>
          <w:i w:val="0"/>
          <w:color w:val="000000"/>
          <w:sz w:val="20"/>
          <w:szCs w:val="20"/>
        </w:rPr>
        <w:t>´</w:t>
      </w:r>
      <w:r w:rsidRPr="00A03DF5">
        <w:rPr>
          <w:rStyle w:val="Emphasis"/>
          <w:i w:val="0"/>
          <w:color w:val="000000"/>
          <w:sz w:val="20"/>
          <w:szCs w:val="20"/>
        </w:rPr>
        <w:t xml:space="preserve">նգ ու սիրելի: </w:t>
      </w:r>
    </w:p>
    <w:p w14:paraId="6A111340" w14:textId="77777777" w:rsidR="002C7F0D" w:rsidRPr="00A03DF5" w:rsidRDefault="002C7F0D" w:rsidP="00F41742">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Ու թե քեզ դատեն, հենց ի</w:t>
      </w:r>
      <w:r w:rsidR="00F41742" w:rsidRPr="00A03DF5">
        <w:rPr>
          <w:rStyle w:val="Emphasis"/>
          <w:i w:val="0"/>
          <w:color w:val="000000"/>
          <w:sz w:val="20"/>
          <w:szCs w:val="20"/>
        </w:rPr>
        <w:t>´</w:t>
      </w:r>
      <w:r w:rsidRPr="00A03DF5">
        <w:rPr>
          <w:rStyle w:val="Emphasis"/>
          <w:i w:val="0"/>
          <w:color w:val="000000"/>
          <w:sz w:val="20"/>
          <w:szCs w:val="20"/>
        </w:rPr>
        <w:t>նձ ի վնաս –երդում է´լ կուտեմ,</w:t>
      </w:r>
    </w:p>
    <w:p w14:paraId="2C1C6D5F" w14:textId="77777777" w:rsidR="002C7F0D" w:rsidRPr="00A03DF5" w:rsidRDefault="002C7F0D" w:rsidP="00F41742">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Ու էն սաղ մարդկանց, ում դո´ւ ես ատում, ա´նպայման կատեմ:</w:t>
      </w:r>
    </w:p>
    <w:p w14:paraId="599C974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7652AE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LXXXIX</w:t>
      </w:r>
    </w:p>
    <w:p w14:paraId="2F2AE5A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 </w:t>
      </w:r>
    </w:p>
    <w:p w14:paraId="1BB8674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Say that thou didst forsake me for some fault,</w:t>
      </w:r>
      <w:r w:rsidRPr="00A03DF5">
        <w:rPr>
          <w:color w:val="000000"/>
          <w:sz w:val="20"/>
          <w:szCs w:val="20"/>
        </w:rPr>
        <w:br/>
      </w:r>
      <w:r w:rsidRPr="00A03DF5">
        <w:rPr>
          <w:rStyle w:val="Emphasis"/>
          <w:i w:val="0"/>
          <w:color w:val="000000"/>
          <w:sz w:val="20"/>
          <w:szCs w:val="20"/>
        </w:rPr>
        <w:t>And I will comment upon that offence:</w:t>
      </w:r>
      <w:r w:rsidRPr="00A03DF5">
        <w:rPr>
          <w:color w:val="000000"/>
          <w:sz w:val="20"/>
          <w:szCs w:val="20"/>
        </w:rPr>
        <w:br/>
      </w:r>
      <w:r w:rsidRPr="00A03DF5">
        <w:rPr>
          <w:rStyle w:val="Emphasis"/>
          <w:i w:val="0"/>
          <w:color w:val="000000"/>
          <w:sz w:val="20"/>
          <w:szCs w:val="20"/>
        </w:rPr>
        <w:t>Speak of my lameness, and I straight will halt,</w:t>
      </w:r>
      <w:r w:rsidRPr="00A03DF5">
        <w:rPr>
          <w:color w:val="000000"/>
          <w:sz w:val="20"/>
          <w:szCs w:val="20"/>
        </w:rPr>
        <w:br/>
      </w:r>
      <w:r w:rsidRPr="00A03DF5">
        <w:rPr>
          <w:rStyle w:val="Emphasis"/>
          <w:i w:val="0"/>
          <w:color w:val="000000"/>
          <w:sz w:val="20"/>
          <w:szCs w:val="20"/>
        </w:rPr>
        <w:t>Against thy reasons making no defence.</w:t>
      </w:r>
    </w:p>
    <w:p w14:paraId="0C5E9FBB" w14:textId="77777777" w:rsidR="002C7F0D" w:rsidRPr="00A03DF5" w:rsidRDefault="002C7F0D" w:rsidP="00F41742">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Thou canst not, love, disgrace me half so ill,</w:t>
      </w:r>
      <w:r w:rsidRPr="00A03DF5">
        <w:rPr>
          <w:color w:val="000000"/>
          <w:sz w:val="20"/>
          <w:szCs w:val="20"/>
        </w:rPr>
        <w:br/>
      </w:r>
      <w:r w:rsidRPr="00A03DF5">
        <w:rPr>
          <w:rStyle w:val="Emphasis"/>
          <w:i w:val="0"/>
          <w:color w:val="000000"/>
          <w:sz w:val="20"/>
          <w:szCs w:val="20"/>
        </w:rPr>
        <w:t>To set a form upon desired change,</w:t>
      </w:r>
      <w:r w:rsidRPr="00A03DF5">
        <w:rPr>
          <w:color w:val="000000"/>
          <w:sz w:val="20"/>
          <w:szCs w:val="20"/>
        </w:rPr>
        <w:br/>
      </w:r>
      <w:r w:rsidRPr="00A03DF5">
        <w:rPr>
          <w:rStyle w:val="Emphasis"/>
          <w:i w:val="0"/>
          <w:color w:val="000000"/>
          <w:sz w:val="20"/>
          <w:szCs w:val="20"/>
        </w:rPr>
        <w:t>As I’ll myself disgrace; knowing thy will,</w:t>
      </w:r>
      <w:r w:rsidRPr="00A03DF5">
        <w:rPr>
          <w:color w:val="000000"/>
          <w:sz w:val="20"/>
          <w:szCs w:val="20"/>
        </w:rPr>
        <w:br/>
      </w:r>
      <w:r w:rsidRPr="00A03DF5">
        <w:rPr>
          <w:rStyle w:val="Emphasis"/>
          <w:i w:val="0"/>
          <w:color w:val="000000"/>
          <w:sz w:val="20"/>
          <w:szCs w:val="20"/>
        </w:rPr>
        <w:t>I will acquaintance strangle, and look strange;</w:t>
      </w:r>
    </w:p>
    <w:p w14:paraId="25227E5C" w14:textId="77777777" w:rsidR="002C7F0D" w:rsidRPr="00A03DF5" w:rsidRDefault="002C7F0D" w:rsidP="00F41742">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Be absent from thy walks; and in my tongue</w:t>
      </w:r>
      <w:r w:rsidRPr="00A03DF5">
        <w:rPr>
          <w:color w:val="000000"/>
          <w:sz w:val="20"/>
          <w:szCs w:val="20"/>
        </w:rPr>
        <w:br/>
      </w:r>
      <w:r w:rsidRPr="00A03DF5">
        <w:rPr>
          <w:rStyle w:val="Emphasis"/>
          <w:i w:val="0"/>
          <w:color w:val="000000"/>
          <w:sz w:val="20"/>
          <w:szCs w:val="20"/>
        </w:rPr>
        <w:t>Thy sweet beloved name no more shall dwell,</w:t>
      </w:r>
      <w:r w:rsidRPr="00A03DF5">
        <w:rPr>
          <w:color w:val="000000"/>
          <w:sz w:val="20"/>
          <w:szCs w:val="20"/>
        </w:rPr>
        <w:br/>
      </w:r>
      <w:r w:rsidRPr="00A03DF5">
        <w:rPr>
          <w:rStyle w:val="Emphasis"/>
          <w:i w:val="0"/>
          <w:color w:val="000000"/>
          <w:sz w:val="20"/>
          <w:szCs w:val="20"/>
        </w:rPr>
        <w:t>Lest I, too much profane, should do it wrong,</w:t>
      </w:r>
      <w:r w:rsidRPr="00A03DF5">
        <w:rPr>
          <w:color w:val="000000"/>
          <w:sz w:val="20"/>
          <w:szCs w:val="20"/>
        </w:rPr>
        <w:br/>
      </w:r>
      <w:r w:rsidRPr="00A03DF5">
        <w:rPr>
          <w:rStyle w:val="Emphasis"/>
          <w:i w:val="0"/>
          <w:color w:val="000000"/>
          <w:sz w:val="20"/>
          <w:szCs w:val="20"/>
        </w:rPr>
        <w:t>And haply of our old acquaintance tell.</w:t>
      </w:r>
    </w:p>
    <w:p w14:paraId="37565674" w14:textId="77777777" w:rsidR="002C7F0D" w:rsidRPr="00A03DF5" w:rsidRDefault="002C7F0D" w:rsidP="00F41742">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thee, against my self I’ll vow debate,</w:t>
      </w:r>
      <w:r w:rsidRPr="00A03DF5">
        <w:rPr>
          <w:color w:val="000000"/>
          <w:sz w:val="20"/>
          <w:szCs w:val="20"/>
        </w:rPr>
        <w:br/>
        <w:t>   </w:t>
      </w:r>
      <w:r w:rsidRPr="00A03DF5">
        <w:rPr>
          <w:rStyle w:val="Emphasis"/>
          <w:i w:val="0"/>
          <w:color w:val="000000"/>
          <w:sz w:val="20"/>
          <w:szCs w:val="20"/>
        </w:rPr>
        <w:t>For I must ne’er love him whom thou dost hate.</w:t>
      </w:r>
    </w:p>
    <w:p w14:paraId="063F817A" w14:textId="77777777" w:rsidR="00F41742" w:rsidRPr="00A03DF5" w:rsidRDefault="00F41742">
      <w:pPr>
        <w:rPr>
          <w:color w:val="000000"/>
          <w:sz w:val="20"/>
          <w:szCs w:val="20"/>
        </w:rPr>
      </w:pPr>
      <w:r w:rsidRPr="00A03DF5">
        <w:rPr>
          <w:color w:val="000000"/>
          <w:sz w:val="20"/>
          <w:szCs w:val="20"/>
        </w:rPr>
        <w:br w:type="page"/>
      </w:r>
    </w:p>
    <w:p w14:paraId="4D56D6EC" w14:textId="77777777" w:rsidR="002C7F0D" w:rsidRPr="00A03DF5" w:rsidRDefault="002C7F0D" w:rsidP="008848F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90-րդ</w:t>
      </w:r>
    </w:p>
    <w:p w14:paraId="177FFF04"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FF0000"/>
          <w:sz w:val="20"/>
          <w:szCs w:val="20"/>
        </w:rPr>
      </w:pPr>
    </w:p>
    <w:p w14:paraId="246709C8"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Ատի հենց էսօ´ր, </w:t>
      </w:r>
      <w:r w:rsidR="00173626" w:rsidRPr="00A03DF5">
        <w:rPr>
          <w:rStyle w:val="Emphasis"/>
          <w:i w:val="0"/>
          <w:color w:val="000000"/>
          <w:sz w:val="20"/>
          <w:szCs w:val="20"/>
        </w:rPr>
        <w:t>եթե վաղ թե ուշ –</w:t>
      </w:r>
      <w:r w:rsidRPr="00A03DF5">
        <w:rPr>
          <w:rStyle w:val="Emphasis"/>
          <w:i w:val="0"/>
          <w:color w:val="000000"/>
          <w:sz w:val="20"/>
          <w:szCs w:val="20"/>
        </w:rPr>
        <w:t xml:space="preserve"> պիտի</w:t>
      </w:r>
      <w:r w:rsidR="009110D3" w:rsidRPr="00A03DF5">
        <w:rPr>
          <w:rStyle w:val="Emphasis"/>
          <w:i w:val="0"/>
          <w:color w:val="000000"/>
          <w:sz w:val="20"/>
          <w:szCs w:val="20"/>
        </w:rPr>
        <w:t>´</w:t>
      </w:r>
      <w:r w:rsidRPr="00A03DF5">
        <w:rPr>
          <w:rStyle w:val="Emphasis"/>
          <w:i w:val="0"/>
          <w:color w:val="000000"/>
          <w:sz w:val="20"/>
          <w:szCs w:val="20"/>
        </w:rPr>
        <w:t xml:space="preserve"> ինձ ատես</w:t>
      </w:r>
      <w:r w:rsidR="00D47C02" w:rsidRPr="00A03DF5">
        <w:rPr>
          <w:rStyle w:val="Emphasis"/>
          <w:i w:val="0"/>
          <w:color w:val="000000"/>
          <w:sz w:val="20"/>
          <w:szCs w:val="20"/>
        </w:rPr>
        <w:t>:</w:t>
      </w:r>
      <w:r w:rsidRPr="00A03DF5">
        <w:rPr>
          <w:rStyle w:val="Emphasis"/>
          <w:i w:val="0"/>
          <w:color w:val="000000"/>
          <w:sz w:val="20"/>
          <w:szCs w:val="20"/>
        </w:rPr>
        <w:t xml:space="preserve"> </w:t>
      </w:r>
    </w:p>
    <w:p w14:paraId="1FEF0285"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Էսօ´ր, երբ կյանքը մտքին դրել ա վաստակս ջնջի</w:t>
      </w:r>
      <w:r w:rsidR="00173626" w:rsidRPr="00A03DF5">
        <w:rPr>
          <w:rStyle w:val="Emphasis"/>
          <w:i w:val="0"/>
          <w:color w:val="000000"/>
          <w:sz w:val="20"/>
          <w:szCs w:val="20"/>
        </w:rPr>
        <w:t>´</w:t>
      </w:r>
      <w:r w:rsidRPr="00A03DF5">
        <w:rPr>
          <w:rStyle w:val="Emphasis"/>
          <w:i w:val="0"/>
          <w:color w:val="000000"/>
          <w:sz w:val="20"/>
          <w:szCs w:val="20"/>
        </w:rPr>
        <w:t xml:space="preserve">, </w:t>
      </w:r>
    </w:p>
    <w:p w14:paraId="2F405905"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Միացի</w:t>
      </w:r>
      <w:r w:rsidR="00173626" w:rsidRPr="00A03DF5">
        <w:rPr>
          <w:rStyle w:val="Emphasis"/>
          <w:i w:val="0"/>
          <w:color w:val="000000"/>
          <w:sz w:val="20"/>
          <w:szCs w:val="20"/>
        </w:rPr>
        <w:t>´</w:t>
      </w:r>
      <w:r w:rsidRPr="00A03DF5">
        <w:rPr>
          <w:rStyle w:val="Emphasis"/>
          <w:i w:val="0"/>
          <w:color w:val="000000"/>
          <w:sz w:val="20"/>
          <w:szCs w:val="20"/>
        </w:rPr>
        <w:t xml:space="preserve"> բախտի պարսաքարերին, որ ուղիս հատե</w:t>
      </w:r>
      <w:r w:rsidR="00173626" w:rsidRPr="00A03DF5">
        <w:rPr>
          <w:rStyle w:val="Emphasis"/>
          <w:i w:val="0"/>
          <w:color w:val="000000"/>
          <w:sz w:val="20"/>
          <w:szCs w:val="20"/>
        </w:rPr>
        <w:t>´</w:t>
      </w:r>
      <w:r w:rsidRPr="00A03DF5">
        <w:rPr>
          <w:rStyle w:val="Emphasis"/>
          <w:i w:val="0"/>
          <w:color w:val="000000"/>
          <w:sz w:val="20"/>
          <w:szCs w:val="20"/>
        </w:rPr>
        <w:t>ս</w:t>
      </w:r>
      <w:r w:rsidR="00173626" w:rsidRPr="00A03DF5">
        <w:rPr>
          <w:rStyle w:val="Emphasis"/>
          <w:i w:val="0"/>
          <w:color w:val="000000"/>
          <w:sz w:val="20"/>
          <w:szCs w:val="20"/>
        </w:rPr>
        <w:t xml:space="preserve"> –</w:t>
      </w:r>
    </w:p>
    <w:p w14:paraId="52A3F134"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w:t>
      </w:r>
      <w:r w:rsidR="00173626" w:rsidRPr="00A03DF5">
        <w:rPr>
          <w:rStyle w:val="Emphasis"/>
          <w:i w:val="0"/>
          <w:color w:val="000000"/>
          <w:sz w:val="20"/>
          <w:szCs w:val="20"/>
        </w:rPr>
        <w:t>´</w:t>
      </w:r>
      <w:r w:rsidRPr="00A03DF5">
        <w:rPr>
          <w:rStyle w:val="Emphasis"/>
          <w:i w:val="0"/>
          <w:color w:val="000000"/>
          <w:sz w:val="20"/>
          <w:szCs w:val="20"/>
        </w:rPr>
        <w:t>չ թե ըսպասի, որ մի չա</w:t>
      </w:r>
      <w:r w:rsidR="008848FA" w:rsidRPr="00A03DF5">
        <w:rPr>
          <w:rStyle w:val="Emphasis"/>
          <w:i w:val="0"/>
          <w:color w:val="000000"/>
          <w:sz w:val="20"/>
          <w:szCs w:val="20"/>
        </w:rPr>
        <w:t>´</w:t>
      </w:r>
      <w:r w:rsidRPr="00A03DF5">
        <w:rPr>
          <w:rStyle w:val="Emphasis"/>
          <w:i w:val="0"/>
          <w:color w:val="000000"/>
          <w:sz w:val="20"/>
          <w:szCs w:val="20"/>
        </w:rPr>
        <w:t xml:space="preserve">ր առիթ քեզ հատուկ կանչի: </w:t>
      </w:r>
    </w:p>
    <w:p w14:paraId="7669304E" w14:textId="77777777" w:rsidR="002C7F0D" w:rsidRPr="00A03DF5" w:rsidRDefault="002C7F0D" w:rsidP="008848FA">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Խելահեղ </w:t>
      </w:r>
      <w:r w:rsidR="00173626" w:rsidRPr="00A03DF5">
        <w:rPr>
          <w:rStyle w:val="Emphasis"/>
          <w:i w:val="0"/>
          <w:color w:val="000000"/>
          <w:sz w:val="20"/>
          <w:szCs w:val="20"/>
        </w:rPr>
        <w:t>սիրտս էլ չի´ փոթորկվում խելագար բոցով:</w:t>
      </w:r>
    </w:p>
    <w:p w14:paraId="3C6F0710" w14:textId="77777777" w:rsidR="002C7F0D" w:rsidRPr="00A03DF5" w:rsidRDefault="00173626"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Նորից </w:t>
      </w:r>
      <w:r w:rsidR="002C7F0D" w:rsidRPr="00A03DF5">
        <w:rPr>
          <w:rStyle w:val="Emphasis"/>
          <w:i w:val="0"/>
          <w:color w:val="000000"/>
          <w:sz w:val="20"/>
          <w:szCs w:val="20"/>
        </w:rPr>
        <w:t>ձեռ չտա</w:t>
      </w:r>
      <w:r w:rsidRPr="00A03DF5">
        <w:rPr>
          <w:rStyle w:val="Emphasis"/>
          <w:i w:val="0"/>
          <w:color w:val="000000"/>
          <w:sz w:val="20"/>
          <w:szCs w:val="20"/>
        </w:rPr>
        <w:t>´</w:t>
      </w:r>
      <w:r w:rsidR="002C7F0D" w:rsidRPr="00A03DF5">
        <w:rPr>
          <w:rStyle w:val="Emphasis"/>
          <w:i w:val="0"/>
          <w:color w:val="000000"/>
          <w:sz w:val="20"/>
          <w:szCs w:val="20"/>
        </w:rPr>
        <w:t>ս ծնկաչոք ողբիս անթեղ կրակին,</w:t>
      </w:r>
    </w:p>
    <w:p w14:paraId="0A6ECBDB"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Մռայլ գիշերըս </w:t>
      </w:r>
      <w:r w:rsidR="00173626" w:rsidRPr="00A03DF5">
        <w:rPr>
          <w:rStyle w:val="Emphasis"/>
          <w:i w:val="0"/>
          <w:color w:val="000000"/>
          <w:sz w:val="20"/>
          <w:szCs w:val="20"/>
        </w:rPr>
        <w:t xml:space="preserve">հանկարծ </w:t>
      </w:r>
      <w:r w:rsidRPr="00A03DF5">
        <w:rPr>
          <w:rStyle w:val="Emphasis"/>
          <w:i w:val="0"/>
          <w:color w:val="000000"/>
          <w:sz w:val="20"/>
          <w:szCs w:val="20"/>
        </w:rPr>
        <w:t>չփոխե</w:t>
      </w:r>
      <w:r w:rsidR="00173626" w:rsidRPr="00A03DF5">
        <w:rPr>
          <w:rStyle w:val="Emphasis"/>
          <w:i w:val="0"/>
          <w:color w:val="000000"/>
          <w:sz w:val="20"/>
          <w:szCs w:val="20"/>
        </w:rPr>
        <w:t>´</w:t>
      </w:r>
      <w:r w:rsidRPr="00A03DF5">
        <w:rPr>
          <w:rStyle w:val="Emphasis"/>
          <w:i w:val="0"/>
          <w:color w:val="000000"/>
          <w:sz w:val="20"/>
          <w:szCs w:val="20"/>
        </w:rPr>
        <w:t xml:space="preserve">ս </w:t>
      </w:r>
      <w:r w:rsidR="00173626" w:rsidRPr="00A03DF5">
        <w:rPr>
          <w:rStyle w:val="Emphasis"/>
          <w:i w:val="0"/>
          <w:color w:val="000000"/>
          <w:sz w:val="20"/>
          <w:szCs w:val="20"/>
        </w:rPr>
        <w:t xml:space="preserve">– </w:t>
      </w:r>
      <w:r w:rsidRPr="00A03DF5">
        <w:rPr>
          <w:rStyle w:val="Emphasis"/>
          <w:i w:val="0"/>
          <w:color w:val="000000"/>
          <w:sz w:val="20"/>
          <w:szCs w:val="20"/>
        </w:rPr>
        <w:t>չա</w:t>
      </w:r>
      <w:r w:rsidR="00173626" w:rsidRPr="00A03DF5">
        <w:rPr>
          <w:rStyle w:val="Emphasis"/>
          <w:i w:val="0"/>
          <w:color w:val="000000"/>
          <w:sz w:val="20"/>
          <w:szCs w:val="20"/>
        </w:rPr>
        <w:t>´</w:t>
      </w:r>
      <w:r w:rsidRPr="00A03DF5">
        <w:rPr>
          <w:rStyle w:val="Emphasis"/>
          <w:i w:val="0"/>
          <w:color w:val="000000"/>
          <w:sz w:val="20"/>
          <w:szCs w:val="20"/>
        </w:rPr>
        <w:t>ր լուսաբացով,</w:t>
      </w:r>
    </w:p>
    <w:p w14:paraId="578F3845"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Բա</w:t>
      </w:r>
      <w:r w:rsidR="008848FA" w:rsidRPr="00A03DF5">
        <w:rPr>
          <w:rStyle w:val="Emphasis"/>
          <w:i w:val="0"/>
          <w:color w:val="000000"/>
          <w:sz w:val="20"/>
          <w:szCs w:val="20"/>
        </w:rPr>
        <w:t>´</w:t>
      </w:r>
      <w:r w:rsidRPr="00A03DF5">
        <w:rPr>
          <w:rStyle w:val="Emphasis"/>
          <w:i w:val="0"/>
          <w:color w:val="000000"/>
          <w:sz w:val="20"/>
          <w:szCs w:val="20"/>
        </w:rPr>
        <w:t>խտս կանխորոշ – թո մնա խավա</w:t>
      </w:r>
      <w:r w:rsidR="008848FA" w:rsidRPr="00A03DF5">
        <w:rPr>
          <w:rStyle w:val="Emphasis"/>
          <w:i w:val="0"/>
          <w:color w:val="000000"/>
          <w:sz w:val="20"/>
          <w:szCs w:val="20"/>
        </w:rPr>
        <w:t>´</w:t>
      </w:r>
      <w:r w:rsidRPr="00A03DF5">
        <w:rPr>
          <w:rStyle w:val="Emphasis"/>
          <w:i w:val="0"/>
          <w:color w:val="000000"/>
          <w:sz w:val="20"/>
          <w:szCs w:val="20"/>
        </w:rPr>
        <w:t>ր, առանց ճրագի</w:t>
      </w:r>
      <w:r w:rsidR="008848FA" w:rsidRPr="00A03DF5">
        <w:rPr>
          <w:rStyle w:val="Emphasis"/>
          <w:i w:val="0"/>
          <w:color w:val="000000"/>
          <w:sz w:val="20"/>
          <w:szCs w:val="20"/>
        </w:rPr>
        <w:t>´</w:t>
      </w:r>
      <w:r w:rsidRPr="00A03DF5">
        <w:rPr>
          <w:rStyle w:val="Emphasis"/>
          <w:i w:val="0"/>
          <w:color w:val="000000"/>
          <w:sz w:val="20"/>
          <w:szCs w:val="20"/>
        </w:rPr>
        <w:t xml:space="preserve">: </w:t>
      </w:r>
    </w:p>
    <w:p w14:paraId="2C6E933F" w14:textId="77777777" w:rsidR="002C7F0D" w:rsidRPr="00A03DF5" w:rsidRDefault="002C7F0D" w:rsidP="008848FA">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Թե պիտի լքես, ոտըդ հետ մի</w:t>
      </w:r>
      <w:r w:rsidR="008848FA" w:rsidRPr="00A03DF5">
        <w:rPr>
          <w:rStyle w:val="Emphasis"/>
          <w:i w:val="0"/>
          <w:color w:val="000000"/>
          <w:sz w:val="20"/>
          <w:szCs w:val="20"/>
        </w:rPr>
        <w:t>´</w:t>
      </w:r>
      <w:r w:rsidRPr="00A03DF5">
        <w:rPr>
          <w:rStyle w:val="Emphasis"/>
          <w:i w:val="0"/>
          <w:color w:val="000000"/>
          <w:sz w:val="20"/>
          <w:szCs w:val="20"/>
        </w:rPr>
        <w:t xml:space="preserve"> քից</w:t>
      </w:r>
      <w:r w:rsidR="008848FA" w:rsidRPr="00A03DF5">
        <w:rPr>
          <w:rStyle w:val="Emphasis"/>
          <w:i w:val="0"/>
          <w:color w:val="000000"/>
          <w:sz w:val="20"/>
          <w:szCs w:val="20"/>
        </w:rPr>
        <w:t xml:space="preserve"> –</w:t>
      </w:r>
      <w:r w:rsidRPr="00A03DF5">
        <w:rPr>
          <w:rStyle w:val="Emphasis"/>
          <w:i w:val="0"/>
          <w:color w:val="000000"/>
          <w:sz w:val="20"/>
          <w:szCs w:val="20"/>
        </w:rPr>
        <w:t xml:space="preserve"> հենց էսօ´ր լքի, </w:t>
      </w:r>
    </w:p>
    <w:p w14:paraId="2913AC1C"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էս առօրյա ցավ ու դարդերը ցա</w:t>
      </w:r>
      <w:r w:rsidR="008848FA" w:rsidRPr="00A03DF5">
        <w:rPr>
          <w:rStyle w:val="Emphasis"/>
          <w:i w:val="0"/>
          <w:color w:val="000000"/>
          <w:sz w:val="20"/>
          <w:szCs w:val="20"/>
        </w:rPr>
        <w:t>´</w:t>
      </w:r>
      <w:r w:rsidRPr="00A03DF5">
        <w:rPr>
          <w:rStyle w:val="Emphasis"/>
          <w:i w:val="0"/>
          <w:color w:val="000000"/>
          <w:sz w:val="20"/>
          <w:szCs w:val="20"/>
        </w:rPr>
        <w:t>վ չհամարեմ:</w:t>
      </w:r>
    </w:p>
    <w:p w14:paraId="72BE67F0"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Արի հենց դեմի´ց: Ու թո վերջնական հարվածը կյանքի</w:t>
      </w:r>
    </w:p>
    <w:p w14:paraId="0DA6641E" w14:textId="77777777" w:rsidR="002C7F0D" w:rsidRPr="00A03DF5" w:rsidRDefault="002C7F0D" w:rsidP="008848FA">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Ինձ դեմի´ց հասնի</w:t>
      </w:r>
      <w:r w:rsidR="008848FA" w:rsidRPr="00A03DF5">
        <w:rPr>
          <w:rStyle w:val="Emphasis"/>
          <w:i w:val="0"/>
          <w:color w:val="000000"/>
          <w:sz w:val="20"/>
          <w:szCs w:val="20"/>
        </w:rPr>
        <w:t>:</w:t>
      </w:r>
      <w:r w:rsidRPr="00A03DF5">
        <w:rPr>
          <w:rStyle w:val="Emphasis"/>
          <w:i w:val="0"/>
          <w:color w:val="000000"/>
          <w:sz w:val="20"/>
          <w:szCs w:val="20"/>
        </w:rPr>
        <w:t xml:space="preserve"> </w:t>
      </w:r>
      <w:r w:rsidR="008848FA" w:rsidRPr="00A03DF5">
        <w:rPr>
          <w:rStyle w:val="Emphasis"/>
          <w:i w:val="0"/>
          <w:color w:val="000000"/>
          <w:sz w:val="20"/>
          <w:szCs w:val="20"/>
        </w:rPr>
        <w:t>Ո</w:t>
      </w:r>
      <w:r w:rsidRPr="00A03DF5">
        <w:rPr>
          <w:rStyle w:val="Emphasis"/>
          <w:i w:val="0"/>
          <w:color w:val="000000"/>
          <w:sz w:val="20"/>
          <w:szCs w:val="20"/>
        </w:rPr>
        <w:t xml:space="preserve">ւ թո էդ լեղին </w:t>
      </w:r>
      <w:r w:rsidR="008848FA" w:rsidRPr="00A03DF5">
        <w:rPr>
          <w:rStyle w:val="Emphasis"/>
          <w:i w:val="0"/>
          <w:color w:val="000000"/>
          <w:sz w:val="20"/>
          <w:szCs w:val="20"/>
        </w:rPr>
        <w:t xml:space="preserve">– </w:t>
      </w:r>
      <w:r w:rsidRPr="00A03DF5">
        <w:rPr>
          <w:rStyle w:val="Emphasis"/>
          <w:i w:val="0"/>
          <w:color w:val="000000"/>
          <w:sz w:val="20"/>
          <w:szCs w:val="20"/>
        </w:rPr>
        <w:t>դեմի´ց ճաշակեմ,</w:t>
      </w:r>
    </w:p>
    <w:p w14:paraId="435B852D" w14:textId="77777777" w:rsidR="002C7F0D" w:rsidRPr="00A03DF5" w:rsidRDefault="002C7F0D" w:rsidP="008848FA">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Որ մանր-մունր ու անկարևոր ցա</w:t>
      </w:r>
      <w:r w:rsidR="008848FA" w:rsidRPr="00A03DF5">
        <w:rPr>
          <w:rStyle w:val="Emphasis"/>
          <w:i w:val="0"/>
          <w:color w:val="000000"/>
          <w:sz w:val="20"/>
          <w:szCs w:val="20"/>
        </w:rPr>
        <w:t>´</w:t>
      </w:r>
      <w:r w:rsidRPr="00A03DF5">
        <w:rPr>
          <w:rStyle w:val="Emphasis"/>
          <w:i w:val="0"/>
          <w:color w:val="000000"/>
          <w:sz w:val="20"/>
          <w:szCs w:val="20"/>
        </w:rPr>
        <w:t xml:space="preserve">վը էսօրվա, </w:t>
      </w:r>
    </w:p>
    <w:p w14:paraId="2910E49E" w14:textId="77777777" w:rsidR="002C7F0D" w:rsidRPr="00A03DF5" w:rsidRDefault="002C7F0D" w:rsidP="008848FA">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Որ մա</w:t>
      </w:r>
      <w:r w:rsidR="008848FA" w:rsidRPr="00A03DF5">
        <w:rPr>
          <w:rStyle w:val="Emphasis"/>
          <w:i w:val="0"/>
          <w:color w:val="000000"/>
          <w:sz w:val="20"/>
          <w:szCs w:val="20"/>
        </w:rPr>
        <w:t>´</w:t>
      </w:r>
      <w:r w:rsidRPr="00A03DF5">
        <w:rPr>
          <w:rStyle w:val="Emphasis"/>
          <w:i w:val="0"/>
          <w:color w:val="000000"/>
          <w:sz w:val="20"/>
          <w:szCs w:val="20"/>
        </w:rPr>
        <w:t>հ ա թվում, կորըստիդ դիմաց հե´չ բան էրեվա:</w:t>
      </w:r>
    </w:p>
    <w:p w14:paraId="081F500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44CD83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w:t>
      </w:r>
    </w:p>
    <w:p w14:paraId="03102D2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1EA1AD6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Then hate me when thou wilt; if ever, now;</w:t>
      </w:r>
      <w:r w:rsidRPr="00A03DF5">
        <w:rPr>
          <w:color w:val="000000"/>
          <w:sz w:val="20"/>
          <w:szCs w:val="20"/>
        </w:rPr>
        <w:br/>
      </w:r>
      <w:r w:rsidRPr="00A03DF5">
        <w:rPr>
          <w:rStyle w:val="Emphasis"/>
          <w:i w:val="0"/>
          <w:color w:val="000000"/>
          <w:sz w:val="20"/>
          <w:szCs w:val="20"/>
        </w:rPr>
        <w:t>Now, while the world is bent my deeds to cross,</w:t>
      </w:r>
      <w:r w:rsidRPr="00A03DF5">
        <w:rPr>
          <w:color w:val="000000"/>
          <w:sz w:val="20"/>
          <w:szCs w:val="20"/>
        </w:rPr>
        <w:br/>
      </w:r>
      <w:r w:rsidRPr="00A03DF5">
        <w:rPr>
          <w:rStyle w:val="Emphasis"/>
          <w:i w:val="0"/>
          <w:color w:val="000000"/>
          <w:sz w:val="20"/>
          <w:szCs w:val="20"/>
        </w:rPr>
        <w:t>Join with the spite of fortune, make me bow,</w:t>
      </w:r>
      <w:r w:rsidRPr="00A03DF5">
        <w:rPr>
          <w:color w:val="000000"/>
          <w:sz w:val="20"/>
          <w:szCs w:val="20"/>
        </w:rPr>
        <w:br/>
      </w:r>
      <w:r w:rsidRPr="00A03DF5">
        <w:rPr>
          <w:rStyle w:val="Emphasis"/>
          <w:i w:val="0"/>
          <w:color w:val="000000"/>
          <w:sz w:val="20"/>
          <w:szCs w:val="20"/>
        </w:rPr>
        <w:t>And do not drop in for an after-loss:</w:t>
      </w:r>
    </w:p>
    <w:p w14:paraId="3B852527" w14:textId="77777777" w:rsidR="002C7F0D" w:rsidRPr="00A03DF5" w:rsidRDefault="002C7F0D" w:rsidP="008848F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Ah! do not, when my heart hath ‘scaped this sorrow,</w:t>
      </w:r>
      <w:r w:rsidRPr="00A03DF5">
        <w:rPr>
          <w:color w:val="000000"/>
          <w:sz w:val="20"/>
          <w:szCs w:val="20"/>
        </w:rPr>
        <w:br/>
      </w:r>
      <w:r w:rsidRPr="00A03DF5">
        <w:rPr>
          <w:rStyle w:val="Emphasis"/>
          <w:i w:val="0"/>
          <w:color w:val="000000"/>
          <w:sz w:val="20"/>
          <w:szCs w:val="20"/>
        </w:rPr>
        <w:t>Come in the rearward of a conquered woe;</w:t>
      </w:r>
      <w:r w:rsidRPr="00A03DF5">
        <w:rPr>
          <w:color w:val="000000"/>
          <w:sz w:val="20"/>
          <w:szCs w:val="20"/>
        </w:rPr>
        <w:br/>
      </w:r>
      <w:r w:rsidRPr="00A03DF5">
        <w:rPr>
          <w:rStyle w:val="Emphasis"/>
          <w:i w:val="0"/>
          <w:color w:val="000000"/>
          <w:sz w:val="20"/>
          <w:szCs w:val="20"/>
        </w:rPr>
        <w:t>Give not a windy night a rainy morrow,</w:t>
      </w:r>
      <w:r w:rsidRPr="00A03DF5">
        <w:rPr>
          <w:color w:val="000000"/>
          <w:sz w:val="20"/>
          <w:szCs w:val="20"/>
        </w:rPr>
        <w:br/>
      </w:r>
      <w:r w:rsidRPr="00A03DF5">
        <w:rPr>
          <w:rStyle w:val="Emphasis"/>
          <w:i w:val="0"/>
          <w:color w:val="000000"/>
          <w:sz w:val="20"/>
          <w:szCs w:val="20"/>
        </w:rPr>
        <w:t>To linger out a purposed overthrow.</w:t>
      </w:r>
    </w:p>
    <w:p w14:paraId="7DEF1B83" w14:textId="77777777" w:rsidR="002C7F0D" w:rsidRPr="00A03DF5" w:rsidRDefault="002C7F0D" w:rsidP="008848F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If thou wilt leave me, do not leave me last,</w:t>
      </w:r>
      <w:r w:rsidRPr="00A03DF5">
        <w:rPr>
          <w:color w:val="000000"/>
          <w:sz w:val="20"/>
          <w:szCs w:val="20"/>
        </w:rPr>
        <w:br/>
      </w:r>
      <w:r w:rsidRPr="00A03DF5">
        <w:rPr>
          <w:rStyle w:val="Emphasis"/>
          <w:i w:val="0"/>
          <w:color w:val="000000"/>
          <w:sz w:val="20"/>
          <w:szCs w:val="20"/>
        </w:rPr>
        <w:t>When other petty griefs have done their spite,</w:t>
      </w:r>
      <w:r w:rsidRPr="00A03DF5">
        <w:rPr>
          <w:color w:val="000000"/>
          <w:sz w:val="20"/>
          <w:szCs w:val="20"/>
        </w:rPr>
        <w:br/>
      </w:r>
      <w:r w:rsidRPr="00A03DF5">
        <w:rPr>
          <w:rStyle w:val="Emphasis"/>
          <w:i w:val="0"/>
          <w:color w:val="000000"/>
          <w:sz w:val="20"/>
          <w:szCs w:val="20"/>
        </w:rPr>
        <w:t>But in the onset come: so shall I taste</w:t>
      </w:r>
      <w:r w:rsidRPr="00A03DF5">
        <w:rPr>
          <w:color w:val="000000"/>
          <w:sz w:val="20"/>
          <w:szCs w:val="20"/>
        </w:rPr>
        <w:br/>
      </w:r>
      <w:r w:rsidRPr="00A03DF5">
        <w:rPr>
          <w:rStyle w:val="Emphasis"/>
          <w:i w:val="0"/>
          <w:color w:val="000000"/>
          <w:sz w:val="20"/>
          <w:szCs w:val="20"/>
        </w:rPr>
        <w:t>At first the very worst of fortune’s might;</w:t>
      </w:r>
    </w:p>
    <w:p w14:paraId="58FF6254" w14:textId="77777777" w:rsidR="002C7F0D" w:rsidRPr="00A03DF5" w:rsidRDefault="002C7F0D" w:rsidP="008848FA">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And other strains of woe, which now seem woe,</w:t>
      </w:r>
      <w:r w:rsidRPr="00A03DF5">
        <w:rPr>
          <w:color w:val="000000"/>
          <w:sz w:val="20"/>
          <w:szCs w:val="20"/>
        </w:rPr>
        <w:br/>
        <w:t>   </w:t>
      </w:r>
      <w:r w:rsidRPr="00A03DF5">
        <w:rPr>
          <w:rStyle w:val="Emphasis"/>
          <w:i w:val="0"/>
          <w:color w:val="000000"/>
          <w:sz w:val="20"/>
          <w:szCs w:val="20"/>
        </w:rPr>
        <w:t>Compared with loss of thee, will not seem so.</w:t>
      </w:r>
    </w:p>
    <w:p w14:paraId="586C2687" w14:textId="77777777" w:rsidR="002C7F0D" w:rsidRPr="00A03DF5" w:rsidRDefault="002C7F0D" w:rsidP="002C7F0D">
      <w:pPr>
        <w:pStyle w:val="NormalWeb"/>
        <w:shd w:val="clear" w:color="auto" w:fill="FFFFFF"/>
        <w:spacing w:line="276" w:lineRule="auto"/>
        <w:rPr>
          <w:i/>
          <w:color w:val="000000"/>
          <w:sz w:val="20"/>
          <w:szCs w:val="20"/>
        </w:rPr>
      </w:pPr>
      <w:r w:rsidRPr="00A03DF5">
        <w:rPr>
          <w:i/>
          <w:color w:val="000000"/>
          <w:sz w:val="20"/>
          <w:szCs w:val="20"/>
        </w:rPr>
        <w:t>It echoes also sonnet 87</w:t>
      </w:r>
    </w:p>
    <w:p w14:paraId="480EE61B" w14:textId="77777777" w:rsidR="002C7F0D" w:rsidRPr="00A03DF5" w:rsidRDefault="002C7F0D" w:rsidP="002C7F0D">
      <w:pPr>
        <w:spacing w:line="276" w:lineRule="auto"/>
        <w:rPr>
          <w:rStyle w:val="Emphasis"/>
          <w:i w:val="0"/>
          <w:sz w:val="20"/>
          <w:szCs w:val="20"/>
        </w:rPr>
      </w:pPr>
      <w:r w:rsidRPr="00A03DF5">
        <w:rPr>
          <w:rStyle w:val="Emphasis"/>
          <w:sz w:val="20"/>
          <w:szCs w:val="20"/>
        </w:rPr>
        <w:br w:type="page"/>
      </w:r>
    </w:p>
    <w:p w14:paraId="7E9E6435"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D77539F" w14:textId="77777777" w:rsidR="002C7F0D" w:rsidRPr="00A03DF5" w:rsidRDefault="002C7F0D" w:rsidP="005A7790">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91-րդ</w:t>
      </w:r>
    </w:p>
    <w:p w14:paraId="05CFB2BD"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p>
    <w:p w14:paraId="0C08A413"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Գլուխ են գովում – մեկն իրա փառքով, մեկը – շնորհքով,</w:t>
      </w:r>
    </w:p>
    <w:p w14:paraId="428B3535"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Մեկն իրա ուժով, մեկը շորերով – մոդայիկ ու պերճ, </w:t>
      </w:r>
    </w:p>
    <w:p w14:paraId="718516F4"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Մեկը բազե ու որսաշներով, մեկը նժույգով,</w:t>
      </w:r>
    </w:p>
    <w:p w14:paraId="19CE93A4"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Մեկը – ծննդով, մեկը – գանձերով, անհուն ու անվերջ:</w:t>
      </w:r>
    </w:p>
    <w:p w14:paraId="2502BDF1" w14:textId="77777777" w:rsidR="002C7F0D" w:rsidRPr="00A03DF5" w:rsidRDefault="002C7F0D" w:rsidP="005A7790">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Ամեն մի կիրքը լոկ իրա</w:t>
      </w:r>
      <w:r w:rsidR="00625265" w:rsidRPr="00A03DF5">
        <w:rPr>
          <w:rStyle w:val="Emphasis"/>
          <w:i w:val="0"/>
          <w:sz w:val="20"/>
          <w:szCs w:val="20"/>
        </w:rPr>
        <w:t>´</w:t>
      </w:r>
      <w:r w:rsidRPr="00A03DF5">
        <w:rPr>
          <w:rStyle w:val="Emphasis"/>
          <w:i w:val="0"/>
          <w:sz w:val="20"/>
          <w:szCs w:val="20"/>
        </w:rPr>
        <w:t>ն հատուկ հմայքը ունի,</w:t>
      </w:r>
    </w:p>
    <w:p w14:paraId="753D8556"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դրա տերը էտի´ ա դասում ամեն ինչից վեր,</w:t>
      </w:r>
    </w:p>
    <w:p w14:paraId="54313CB0"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Բայց էս բաներից ոչ մեկն իմ համար </w:t>
      </w:r>
      <w:r w:rsidR="005A7790" w:rsidRPr="00A03DF5">
        <w:rPr>
          <w:rStyle w:val="Emphasis"/>
          <w:i w:val="0"/>
          <w:sz w:val="20"/>
          <w:szCs w:val="20"/>
        </w:rPr>
        <w:t>հե´չ</w:t>
      </w:r>
      <w:r w:rsidRPr="00A03DF5">
        <w:rPr>
          <w:rStyle w:val="Emphasis"/>
          <w:i w:val="0"/>
          <w:sz w:val="20"/>
          <w:szCs w:val="20"/>
        </w:rPr>
        <w:t xml:space="preserve"> արժեք չունի</w:t>
      </w:r>
      <w:r w:rsidR="005A7790" w:rsidRPr="00A03DF5">
        <w:rPr>
          <w:rStyle w:val="Emphasis"/>
          <w:i w:val="0"/>
          <w:sz w:val="20"/>
          <w:szCs w:val="20"/>
        </w:rPr>
        <w:t xml:space="preserve"> –</w:t>
      </w:r>
    </w:p>
    <w:p w14:paraId="7FF1FCEE"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Երկինքն ի</w:t>
      </w:r>
      <w:r w:rsidR="00625265" w:rsidRPr="00A03DF5">
        <w:rPr>
          <w:rStyle w:val="Emphasis"/>
          <w:i w:val="0"/>
          <w:sz w:val="20"/>
          <w:szCs w:val="20"/>
        </w:rPr>
        <w:t>նձ</w:t>
      </w:r>
      <w:r w:rsidRPr="00A03DF5">
        <w:rPr>
          <w:rStyle w:val="Emphasis"/>
          <w:i w:val="0"/>
          <w:sz w:val="20"/>
          <w:szCs w:val="20"/>
        </w:rPr>
        <w:t xml:space="preserve"> </w:t>
      </w:r>
      <w:r w:rsidR="00625265" w:rsidRPr="00A03DF5">
        <w:rPr>
          <w:rStyle w:val="Emphasis"/>
          <w:i w:val="0"/>
          <w:sz w:val="20"/>
          <w:szCs w:val="20"/>
        </w:rPr>
        <w:t>ընծա</w:t>
      </w:r>
      <w:r w:rsidRPr="00A03DF5">
        <w:rPr>
          <w:rStyle w:val="Emphasis"/>
          <w:i w:val="0"/>
          <w:sz w:val="20"/>
          <w:szCs w:val="20"/>
        </w:rPr>
        <w:t xml:space="preserve"> մի´ բան ա տվել՝ թանկարժեք նվեր:</w:t>
      </w:r>
    </w:p>
    <w:p w14:paraId="0181443B" w14:textId="77777777" w:rsidR="002C7F0D" w:rsidRPr="00A03DF5" w:rsidRDefault="002C7F0D" w:rsidP="005A7790">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Քու սե´րը մենակ: Ինչը իմ համար տո</w:t>
      </w:r>
      <w:r w:rsidR="005A7790" w:rsidRPr="00A03DF5">
        <w:rPr>
          <w:rStyle w:val="Emphasis"/>
          <w:i w:val="0"/>
          <w:sz w:val="20"/>
          <w:szCs w:val="20"/>
        </w:rPr>
        <w:t>´</w:t>
      </w:r>
      <w:r w:rsidRPr="00A03DF5">
        <w:rPr>
          <w:rStyle w:val="Emphasis"/>
          <w:i w:val="0"/>
          <w:sz w:val="20"/>
          <w:szCs w:val="20"/>
        </w:rPr>
        <w:t>հմ ա ու որակ,</w:t>
      </w:r>
    </w:p>
    <w:p w14:paraId="57233205" w14:textId="77777777" w:rsidR="002C7F0D" w:rsidRPr="00A03DF5" w:rsidRDefault="002C7F0D"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Հարո</w:t>
      </w:r>
      <w:r w:rsidR="005A7790" w:rsidRPr="00A03DF5">
        <w:rPr>
          <w:rStyle w:val="Emphasis"/>
          <w:i w:val="0"/>
          <w:sz w:val="20"/>
          <w:szCs w:val="20"/>
        </w:rPr>
        <w:t>´</w:t>
      </w:r>
      <w:r w:rsidRPr="00A03DF5">
        <w:rPr>
          <w:rStyle w:val="Emphasis"/>
          <w:i w:val="0"/>
          <w:sz w:val="20"/>
          <w:szCs w:val="20"/>
        </w:rPr>
        <w:t>ւստ ա գանձից</w:t>
      </w:r>
      <w:r w:rsidR="00B5215A" w:rsidRPr="00A03DF5">
        <w:rPr>
          <w:rStyle w:val="Emphasis"/>
          <w:i w:val="0"/>
          <w:sz w:val="20"/>
          <w:szCs w:val="20"/>
        </w:rPr>
        <w:t>:</w:t>
      </w:r>
      <w:r w:rsidRPr="00A03DF5">
        <w:rPr>
          <w:rStyle w:val="Emphasis"/>
          <w:i w:val="0"/>
          <w:sz w:val="20"/>
          <w:szCs w:val="20"/>
        </w:rPr>
        <w:t xml:space="preserve"> </w:t>
      </w:r>
      <w:r w:rsidR="00B5215A" w:rsidRPr="00A03DF5">
        <w:rPr>
          <w:rStyle w:val="Emphasis"/>
          <w:i w:val="0"/>
          <w:sz w:val="20"/>
          <w:szCs w:val="20"/>
        </w:rPr>
        <w:t>Ու ի՞նչ եմ անում</w:t>
      </w:r>
      <w:r w:rsidRPr="00A03DF5">
        <w:rPr>
          <w:rStyle w:val="Emphasis"/>
          <w:i w:val="0"/>
          <w:sz w:val="20"/>
          <w:szCs w:val="20"/>
        </w:rPr>
        <w:t xml:space="preserve"> շքե</w:t>
      </w:r>
      <w:r w:rsidR="005A7790" w:rsidRPr="00A03DF5">
        <w:rPr>
          <w:rStyle w:val="Emphasis"/>
          <w:i w:val="0"/>
          <w:sz w:val="20"/>
          <w:szCs w:val="20"/>
        </w:rPr>
        <w:t>´</w:t>
      </w:r>
      <w:r w:rsidRPr="00A03DF5">
        <w:rPr>
          <w:rStyle w:val="Emphasis"/>
          <w:i w:val="0"/>
          <w:sz w:val="20"/>
          <w:szCs w:val="20"/>
        </w:rPr>
        <w:t>ղ շորացուն,</w:t>
      </w:r>
    </w:p>
    <w:p w14:paraId="7C42D88F" w14:textId="77777777" w:rsidR="002C7F0D" w:rsidRPr="00A03DF5" w:rsidRDefault="00B5215A"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Հարկավո՞ր են ինձ բազե ու նժույգ,</w:t>
      </w:r>
      <w:r w:rsidR="002C7F0D" w:rsidRPr="00A03DF5">
        <w:rPr>
          <w:rStyle w:val="Emphasis"/>
          <w:i w:val="0"/>
          <w:sz w:val="20"/>
          <w:szCs w:val="20"/>
        </w:rPr>
        <w:t xml:space="preserve"> քերծե</w:t>
      </w:r>
      <w:r w:rsidR="005A7790" w:rsidRPr="00A03DF5">
        <w:rPr>
          <w:rStyle w:val="Emphasis"/>
          <w:i w:val="0"/>
          <w:sz w:val="20"/>
          <w:szCs w:val="20"/>
        </w:rPr>
        <w:t>´</w:t>
      </w:r>
      <w:r w:rsidR="002C7F0D" w:rsidRPr="00A03DF5">
        <w:rPr>
          <w:rStyle w:val="Emphasis"/>
          <w:i w:val="0"/>
          <w:sz w:val="20"/>
          <w:szCs w:val="20"/>
        </w:rPr>
        <w:t xml:space="preserve"> ու բարակ,</w:t>
      </w:r>
    </w:p>
    <w:p w14:paraId="2B7ADD16" w14:textId="77777777" w:rsidR="002C7F0D" w:rsidRPr="00A03DF5" w:rsidRDefault="00B5215A" w:rsidP="005A779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w:t>
      </w:r>
      <w:r w:rsidR="002C7F0D" w:rsidRPr="00A03DF5">
        <w:rPr>
          <w:rStyle w:val="Emphasis"/>
          <w:i w:val="0"/>
          <w:sz w:val="20"/>
          <w:szCs w:val="20"/>
        </w:rPr>
        <w:t xml:space="preserve"> քու սիրով եմ ամենահպա</w:t>
      </w:r>
      <w:r w:rsidR="005A7790" w:rsidRPr="00A03DF5">
        <w:rPr>
          <w:rStyle w:val="Emphasis"/>
          <w:i w:val="0"/>
          <w:sz w:val="20"/>
          <w:szCs w:val="20"/>
        </w:rPr>
        <w:t>´</w:t>
      </w:r>
      <w:r w:rsidR="002C7F0D" w:rsidRPr="00A03DF5">
        <w:rPr>
          <w:rStyle w:val="Emphasis"/>
          <w:i w:val="0"/>
          <w:sz w:val="20"/>
          <w:szCs w:val="20"/>
        </w:rPr>
        <w:t>րտ, գո</w:t>
      </w:r>
      <w:r w:rsidR="005A7790" w:rsidRPr="00A03DF5">
        <w:rPr>
          <w:rStyle w:val="Emphasis"/>
          <w:i w:val="0"/>
          <w:sz w:val="20"/>
          <w:szCs w:val="20"/>
        </w:rPr>
        <w:t>´</w:t>
      </w:r>
      <w:r w:rsidR="002C7F0D" w:rsidRPr="00A03DF5">
        <w:rPr>
          <w:rStyle w:val="Emphasis"/>
          <w:i w:val="0"/>
          <w:sz w:val="20"/>
          <w:szCs w:val="20"/>
        </w:rPr>
        <w:t>ռ մահկանացուն:</w:t>
      </w:r>
    </w:p>
    <w:p w14:paraId="238067A4" w14:textId="77777777" w:rsidR="002C7F0D" w:rsidRPr="00A03DF5" w:rsidRDefault="002C7F0D" w:rsidP="005A7790">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Բայց մի բանն ա վատ, թե մի օր </w:t>
      </w:r>
      <w:r w:rsidR="004B5BEA" w:rsidRPr="00A03DF5">
        <w:rPr>
          <w:rStyle w:val="Emphasis"/>
          <w:i w:val="0"/>
          <w:sz w:val="20"/>
          <w:szCs w:val="20"/>
        </w:rPr>
        <w:t>հանկարծ</w:t>
      </w:r>
      <w:r w:rsidRPr="00A03DF5">
        <w:rPr>
          <w:rStyle w:val="Emphasis"/>
          <w:i w:val="0"/>
          <w:sz w:val="20"/>
          <w:szCs w:val="20"/>
        </w:rPr>
        <w:t xml:space="preserve"> սեըդ հե</w:t>
      </w:r>
      <w:r w:rsidR="005A7790" w:rsidRPr="00A03DF5">
        <w:rPr>
          <w:rStyle w:val="Emphasis"/>
          <w:i w:val="0"/>
          <w:sz w:val="20"/>
          <w:szCs w:val="20"/>
        </w:rPr>
        <w:t>´</w:t>
      </w:r>
      <w:r w:rsidRPr="00A03DF5">
        <w:rPr>
          <w:rStyle w:val="Emphasis"/>
          <w:i w:val="0"/>
          <w:sz w:val="20"/>
          <w:szCs w:val="20"/>
        </w:rPr>
        <w:t xml:space="preserve">չ անես, </w:t>
      </w:r>
    </w:p>
    <w:p w14:paraId="1014BF78" w14:textId="77777777" w:rsidR="002C7F0D" w:rsidRPr="00A03DF5" w:rsidRDefault="002C7F0D" w:rsidP="005A7790">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Ինձ, հենց էդ պահին, կդարձնես աղքա</w:t>
      </w:r>
      <w:r w:rsidR="005A7790" w:rsidRPr="00A03DF5">
        <w:rPr>
          <w:rStyle w:val="Emphasis"/>
          <w:i w:val="0"/>
          <w:sz w:val="20"/>
          <w:szCs w:val="20"/>
        </w:rPr>
        <w:t>´</w:t>
      </w:r>
      <w:r w:rsidRPr="00A03DF5">
        <w:rPr>
          <w:rStyle w:val="Emphasis"/>
          <w:i w:val="0"/>
          <w:sz w:val="20"/>
          <w:szCs w:val="20"/>
        </w:rPr>
        <w:t xml:space="preserve">տ </w:t>
      </w:r>
      <w:r w:rsidR="005A7790" w:rsidRPr="00A03DF5">
        <w:rPr>
          <w:rStyle w:val="Emphasis"/>
          <w:i w:val="0"/>
          <w:sz w:val="20"/>
          <w:szCs w:val="20"/>
        </w:rPr>
        <w:t xml:space="preserve">– </w:t>
      </w:r>
      <w:r w:rsidRPr="00A03DF5">
        <w:rPr>
          <w:rStyle w:val="Emphasis"/>
          <w:i w:val="0"/>
          <w:sz w:val="20"/>
          <w:szCs w:val="20"/>
        </w:rPr>
        <w:t>ու կկործանես:</w:t>
      </w:r>
    </w:p>
    <w:p w14:paraId="07021D9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736BA4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XCI</w:t>
      </w:r>
    </w:p>
    <w:p w14:paraId="0995BA2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013E54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Some glory in their birth, some in their skill,</w:t>
      </w:r>
      <w:r w:rsidRPr="00A03DF5">
        <w:rPr>
          <w:color w:val="000000"/>
          <w:sz w:val="20"/>
          <w:szCs w:val="20"/>
        </w:rPr>
        <w:br/>
      </w:r>
      <w:r w:rsidRPr="00A03DF5">
        <w:rPr>
          <w:rStyle w:val="Emphasis"/>
          <w:i w:val="0"/>
          <w:color w:val="000000"/>
          <w:sz w:val="20"/>
          <w:szCs w:val="20"/>
        </w:rPr>
        <w:t>Some in their wealth, some in their body’s force,</w:t>
      </w:r>
      <w:r w:rsidRPr="00A03DF5">
        <w:rPr>
          <w:color w:val="000000"/>
          <w:sz w:val="20"/>
          <w:szCs w:val="20"/>
        </w:rPr>
        <w:br/>
      </w:r>
      <w:r w:rsidRPr="00A03DF5">
        <w:rPr>
          <w:rStyle w:val="Emphasis"/>
          <w:i w:val="0"/>
          <w:color w:val="000000"/>
          <w:sz w:val="20"/>
          <w:szCs w:val="20"/>
        </w:rPr>
        <w:t>Some in their garments though new-fangled ill;</w:t>
      </w:r>
    </w:p>
    <w:p w14:paraId="264EBC1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Some in their hawks and hounds, some in their horse;</w:t>
      </w:r>
    </w:p>
    <w:p w14:paraId="35929127" w14:textId="77777777" w:rsidR="002C7F0D" w:rsidRPr="00A03DF5" w:rsidRDefault="002C7F0D" w:rsidP="005A7790">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And every humour hath his adjunct pleasure,</w:t>
      </w:r>
      <w:r w:rsidRPr="00A03DF5">
        <w:rPr>
          <w:color w:val="000000"/>
          <w:sz w:val="20"/>
          <w:szCs w:val="20"/>
        </w:rPr>
        <w:br/>
      </w:r>
      <w:r w:rsidRPr="00A03DF5">
        <w:rPr>
          <w:rStyle w:val="Emphasis"/>
          <w:i w:val="0"/>
          <w:color w:val="000000"/>
          <w:sz w:val="20"/>
          <w:szCs w:val="20"/>
        </w:rPr>
        <w:t>Wherein it finds a joy above the rest:</w:t>
      </w:r>
      <w:r w:rsidRPr="00A03DF5">
        <w:rPr>
          <w:color w:val="000000"/>
          <w:sz w:val="20"/>
          <w:szCs w:val="20"/>
        </w:rPr>
        <w:br/>
      </w:r>
      <w:r w:rsidRPr="00A03DF5">
        <w:rPr>
          <w:rStyle w:val="Emphasis"/>
          <w:i w:val="0"/>
          <w:color w:val="000000"/>
          <w:sz w:val="20"/>
          <w:szCs w:val="20"/>
        </w:rPr>
        <w:t>But these particulars are not my measure,</w:t>
      </w:r>
      <w:r w:rsidRPr="00A03DF5">
        <w:rPr>
          <w:color w:val="000000"/>
          <w:sz w:val="20"/>
          <w:szCs w:val="20"/>
        </w:rPr>
        <w:br/>
      </w:r>
      <w:r w:rsidRPr="00A03DF5">
        <w:rPr>
          <w:rStyle w:val="Emphasis"/>
          <w:i w:val="0"/>
          <w:color w:val="000000"/>
          <w:sz w:val="20"/>
          <w:szCs w:val="20"/>
        </w:rPr>
        <w:t>All these I better in one general best.</w:t>
      </w:r>
    </w:p>
    <w:p w14:paraId="52D753FE" w14:textId="77777777" w:rsidR="002C7F0D" w:rsidRPr="00A03DF5" w:rsidRDefault="002C7F0D" w:rsidP="005A7790">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Thy love is better than high birth to me,</w:t>
      </w:r>
      <w:r w:rsidRPr="00A03DF5">
        <w:rPr>
          <w:color w:val="000000"/>
          <w:sz w:val="20"/>
          <w:szCs w:val="20"/>
        </w:rPr>
        <w:br/>
      </w:r>
      <w:r w:rsidRPr="00A03DF5">
        <w:rPr>
          <w:rStyle w:val="Emphasis"/>
          <w:i w:val="0"/>
          <w:color w:val="000000"/>
          <w:sz w:val="20"/>
          <w:szCs w:val="20"/>
        </w:rPr>
        <w:t>Richer than wealth, prouder than garments’ cost,</w:t>
      </w:r>
      <w:r w:rsidRPr="00A03DF5">
        <w:rPr>
          <w:color w:val="000000"/>
          <w:sz w:val="20"/>
          <w:szCs w:val="20"/>
        </w:rPr>
        <w:br/>
      </w:r>
      <w:r w:rsidRPr="00A03DF5">
        <w:rPr>
          <w:rStyle w:val="Emphasis"/>
          <w:i w:val="0"/>
          <w:color w:val="000000"/>
          <w:sz w:val="20"/>
          <w:szCs w:val="20"/>
        </w:rPr>
        <w:t>Of more delight than hawks and horses be;</w:t>
      </w:r>
      <w:r w:rsidRPr="00A03DF5">
        <w:rPr>
          <w:color w:val="000000"/>
          <w:sz w:val="20"/>
          <w:szCs w:val="20"/>
        </w:rPr>
        <w:br/>
      </w:r>
      <w:r w:rsidRPr="00A03DF5">
        <w:rPr>
          <w:rStyle w:val="Emphasis"/>
          <w:i w:val="0"/>
          <w:color w:val="000000"/>
          <w:sz w:val="20"/>
          <w:szCs w:val="20"/>
        </w:rPr>
        <w:t>And having thee, of all men’s pride I boast:</w:t>
      </w:r>
    </w:p>
    <w:p w14:paraId="29BE1469" w14:textId="77777777" w:rsidR="002C7F0D" w:rsidRPr="00A03DF5" w:rsidRDefault="002C7F0D" w:rsidP="005A7790">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Wretched in this alone, that thou mayst take</w:t>
      </w:r>
      <w:r w:rsidRPr="00A03DF5">
        <w:rPr>
          <w:color w:val="000000"/>
          <w:sz w:val="20"/>
          <w:szCs w:val="20"/>
        </w:rPr>
        <w:br/>
        <w:t>   </w:t>
      </w:r>
      <w:r w:rsidRPr="00A03DF5">
        <w:rPr>
          <w:rStyle w:val="Emphasis"/>
          <w:i w:val="0"/>
          <w:color w:val="000000"/>
          <w:sz w:val="20"/>
          <w:szCs w:val="20"/>
        </w:rPr>
        <w:t>All this away, and me most wretched make.</w:t>
      </w:r>
    </w:p>
    <w:p w14:paraId="7C21D183"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86F98D5"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C47022A" w14:textId="77777777" w:rsidR="002C7F0D" w:rsidRPr="00A03DF5" w:rsidRDefault="002C7F0D" w:rsidP="00D4531A">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92-րդ</w:t>
      </w:r>
    </w:p>
    <w:p w14:paraId="3B2AD67B"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p>
    <w:p w14:paraId="757302A0"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Արա´, ինչ կարաս, որ գ</w:t>
      </w:r>
      <w:r w:rsidR="00D4531A" w:rsidRPr="00A03DF5">
        <w:rPr>
          <w:rStyle w:val="Emphasis"/>
          <w:i w:val="0"/>
          <w:sz w:val="20"/>
          <w:szCs w:val="20"/>
        </w:rPr>
        <w:t>աղտագողի</w:t>
      </w:r>
      <w:r w:rsidRPr="00A03DF5">
        <w:rPr>
          <w:rStyle w:val="Emphasis"/>
          <w:i w:val="0"/>
          <w:sz w:val="20"/>
          <w:szCs w:val="20"/>
        </w:rPr>
        <w:t xml:space="preserve"> ինձնից հեռանաս,</w:t>
      </w:r>
    </w:p>
    <w:p w14:paraId="58389B13"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Չնայած ցմահ պայման ունեինք, որ ի´մն ես հավետ:</w:t>
      </w:r>
    </w:p>
    <w:p w14:paraId="0EA217EC"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Կյանքը նույն պահին կցնդի անտես, հենց որ դու գնաս,</w:t>
      </w:r>
    </w:p>
    <w:p w14:paraId="7B7C8169" w14:textId="38732934" w:rsidR="002C7F0D" w:rsidRPr="00A03DF5" w:rsidRDefault="00FB0495" w:rsidP="00D4531A">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սնվում ա մենակ քո´ւ սիրո</w:t>
      </w:r>
      <w:r w:rsidR="006D452E" w:rsidRPr="00A03DF5">
        <w:rPr>
          <w:rStyle w:val="Emphasis"/>
          <w:i w:val="0"/>
          <w:sz w:val="20"/>
          <w:szCs w:val="20"/>
        </w:rPr>
        <w:t>ւց,</w:t>
      </w:r>
      <w:r w:rsidR="00D4531A" w:rsidRPr="00A03DF5">
        <w:rPr>
          <w:rStyle w:val="Emphasis"/>
          <w:i w:val="0"/>
          <w:sz w:val="20"/>
          <w:szCs w:val="20"/>
        </w:rPr>
        <w:t xml:space="preserve"> </w:t>
      </w:r>
      <w:r w:rsidR="002C7F0D" w:rsidRPr="00A03DF5">
        <w:rPr>
          <w:rStyle w:val="Emphasis"/>
          <w:i w:val="0"/>
          <w:sz w:val="20"/>
          <w:szCs w:val="20"/>
        </w:rPr>
        <w:t>հ</w:t>
      </w:r>
      <w:r w:rsidR="002315F2" w:rsidRPr="00A03DF5">
        <w:rPr>
          <w:rStyle w:val="Emphasis"/>
          <w:i w:val="0"/>
          <w:sz w:val="20"/>
          <w:szCs w:val="20"/>
        </w:rPr>
        <w:t>զոր,</w:t>
      </w:r>
      <w:r w:rsidR="002C7F0D" w:rsidRPr="00A03DF5">
        <w:rPr>
          <w:rStyle w:val="Emphasis"/>
          <w:i w:val="0"/>
          <w:sz w:val="20"/>
          <w:szCs w:val="20"/>
        </w:rPr>
        <w:t xml:space="preserve"> կենսավետ:</w:t>
      </w:r>
    </w:p>
    <w:p w14:paraId="727DA0B0" w14:textId="77777777" w:rsidR="002C7F0D" w:rsidRPr="00A03DF5" w:rsidRDefault="002C7F0D" w:rsidP="00D4531A">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Էլ խի՞ ըսպասեմ պարսաքարերիդ </w:t>
      </w:r>
      <w:r w:rsidR="00D4531A" w:rsidRPr="00A03DF5">
        <w:rPr>
          <w:rStyle w:val="Emphasis"/>
          <w:i w:val="0"/>
          <w:sz w:val="20"/>
          <w:szCs w:val="20"/>
        </w:rPr>
        <w:t>ահագն</w:t>
      </w:r>
      <w:r w:rsidRPr="00A03DF5">
        <w:rPr>
          <w:rStyle w:val="Emphasis"/>
          <w:i w:val="0"/>
          <w:sz w:val="20"/>
          <w:szCs w:val="20"/>
        </w:rPr>
        <w:t>ահզոր,</w:t>
      </w:r>
    </w:p>
    <w:p w14:paraId="588A7067"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չնչին քարիդ թեթև հարվածը մա</w:t>
      </w:r>
      <w:r w:rsidR="00D4531A" w:rsidRPr="00A03DF5">
        <w:rPr>
          <w:rStyle w:val="Emphasis"/>
          <w:i w:val="0"/>
          <w:sz w:val="20"/>
          <w:szCs w:val="20"/>
        </w:rPr>
        <w:t>´</w:t>
      </w:r>
      <w:r w:rsidRPr="00A03DF5">
        <w:rPr>
          <w:rStyle w:val="Emphasis"/>
          <w:i w:val="0"/>
          <w:sz w:val="20"/>
          <w:szCs w:val="20"/>
        </w:rPr>
        <w:t>հ կպարգևի:</w:t>
      </w:r>
    </w:p>
    <w:p w14:paraId="520711FC"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քու կապրիզից անկախ ըլնեի, էս պահին, էսօ</w:t>
      </w:r>
      <w:r w:rsidR="00D4531A" w:rsidRPr="00A03DF5">
        <w:rPr>
          <w:rStyle w:val="Emphasis"/>
          <w:i w:val="0"/>
          <w:sz w:val="20"/>
          <w:szCs w:val="20"/>
        </w:rPr>
        <w:t>´</w:t>
      </w:r>
      <w:r w:rsidRPr="00A03DF5">
        <w:rPr>
          <w:rStyle w:val="Emphasis"/>
          <w:i w:val="0"/>
          <w:sz w:val="20"/>
          <w:szCs w:val="20"/>
        </w:rPr>
        <w:t>ր,</w:t>
      </w:r>
    </w:p>
    <w:p w14:paraId="7449BFF8"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Շատ ավելի լա</w:t>
      </w:r>
      <w:r w:rsidR="00D4531A" w:rsidRPr="00A03DF5">
        <w:rPr>
          <w:rStyle w:val="Emphasis"/>
          <w:i w:val="0"/>
          <w:sz w:val="20"/>
          <w:szCs w:val="20"/>
        </w:rPr>
        <w:t>´</w:t>
      </w:r>
      <w:r w:rsidRPr="00A03DF5">
        <w:rPr>
          <w:rStyle w:val="Emphasis"/>
          <w:i w:val="0"/>
          <w:sz w:val="20"/>
          <w:szCs w:val="20"/>
        </w:rPr>
        <w:t>վ, ավելի հանգի</w:t>
      </w:r>
      <w:r w:rsidR="00D4531A" w:rsidRPr="00A03DF5">
        <w:rPr>
          <w:rStyle w:val="Emphasis"/>
          <w:i w:val="0"/>
          <w:sz w:val="20"/>
          <w:szCs w:val="20"/>
        </w:rPr>
        <w:t>´</w:t>
      </w:r>
      <w:r w:rsidRPr="00A03DF5">
        <w:rPr>
          <w:rStyle w:val="Emphasis"/>
          <w:i w:val="0"/>
          <w:sz w:val="20"/>
          <w:szCs w:val="20"/>
        </w:rPr>
        <w:t>ստ, անդա</w:t>
      </w:r>
      <w:r w:rsidR="00D4531A" w:rsidRPr="00A03DF5">
        <w:rPr>
          <w:rStyle w:val="Emphasis"/>
          <w:i w:val="0"/>
          <w:sz w:val="20"/>
          <w:szCs w:val="20"/>
        </w:rPr>
        <w:t>´</w:t>
      </w:r>
      <w:r w:rsidRPr="00A03DF5">
        <w:rPr>
          <w:rStyle w:val="Emphasis"/>
          <w:i w:val="0"/>
          <w:sz w:val="20"/>
          <w:szCs w:val="20"/>
        </w:rPr>
        <w:t>րդ կըլնեի:</w:t>
      </w:r>
    </w:p>
    <w:p w14:paraId="4C567B9D" w14:textId="77777777" w:rsidR="002C7F0D" w:rsidRPr="00A03DF5" w:rsidRDefault="002315F2" w:rsidP="00D4531A">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Ու դարդ չի ըլնի</w:t>
      </w:r>
      <w:r w:rsidR="002C7F0D" w:rsidRPr="00A03DF5">
        <w:rPr>
          <w:rStyle w:val="Emphasis"/>
          <w:i w:val="0"/>
          <w:sz w:val="20"/>
          <w:szCs w:val="20"/>
        </w:rPr>
        <w:t xml:space="preserve"> ոչ մի անգամ ինձ </w:t>
      </w:r>
      <w:r w:rsidR="00D4531A" w:rsidRPr="00A03DF5">
        <w:rPr>
          <w:rStyle w:val="Emphasis"/>
          <w:i w:val="0"/>
          <w:sz w:val="20"/>
          <w:szCs w:val="20"/>
        </w:rPr>
        <w:t xml:space="preserve">– </w:t>
      </w:r>
      <w:r w:rsidR="002C7F0D" w:rsidRPr="00A03DF5">
        <w:rPr>
          <w:rStyle w:val="Emphasis"/>
          <w:i w:val="0"/>
          <w:sz w:val="20"/>
          <w:szCs w:val="20"/>
        </w:rPr>
        <w:t>միտքդ բազմադեմ,</w:t>
      </w:r>
    </w:p>
    <w:p w14:paraId="2CD10CE1" w14:textId="6E5217E4" w:rsidR="002C7F0D" w:rsidRPr="00A03DF5" w:rsidRDefault="00FB0495" w:rsidP="00D4531A">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քու սիրո </w:t>
      </w:r>
      <w:r w:rsidR="002315F2" w:rsidRPr="00A03DF5">
        <w:rPr>
          <w:rStyle w:val="Emphasis"/>
          <w:i w:val="0"/>
          <w:sz w:val="20"/>
          <w:szCs w:val="20"/>
        </w:rPr>
        <w:t>ալեկ</w:t>
      </w:r>
      <w:r w:rsidR="00B25FCE" w:rsidRPr="00A03DF5">
        <w:rPr>
          <w:rStyle w:val="Emphasis"/>
          <w:i w:val="0"/>
          <w:sz w:val="20"/>
          <w:szCs w:val="20"/>
        </w:rPr>
        <w:t>ո</w:t>
      </w:r>
      <w:r w:rsidR="002315F2" w:rsidRPr="00A03DF5">
        <w:rPr>
          <w:rStyle w:val="Emphasis"/>
          <w:i w:val="0"/>
          <w:sz w:val="20"/>
          <w:szCs w:val="20"/>
        </w:rPr>
        <w:t>ծմունքն ա</w:t>
      </w:r>
      <w:r w:rsidR="00D4531A" w:rsidRPr="00A03DF5">
        <w:rPr>
          <w:rStyle w:val="Emphasis"/>
          <w:i w:val="0"/>
          <w:sz w:val="20"/>
          <w:szCs w:val="20"/>
        </w:rPr>
        <w:t xml:space="preserve"> </w:t>
      </w:r>
      <w:r w:rsidR="002C7F0D" w:rsidRPr="00A03DF5">
        <w:rPr>
          <w:rStyle w:val="Emphasis"/>
          <w:i w:val="0"/>
          <w:sz w:val="20"/>
          <w:szCs w:val="20"/>
        </w:rPr>
        <w:t>շունչ ու կյանք տալի:</w:t>
      </w:r>
    </w:p>
    <w:p w14:paraId="6AE7DB38"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Բայց ախր մեկ ա, ես երջանի</w:t>
      </w:r>
      <w:r w:rsidR="00D4531A" w:rsidRPr="00A03DF5">
        <w:rPr>
          <w:rStyle w:val="Emphasis"/>
          <w:i w:val="0"/>
          <w:sz w:val="20"/>
          <w:szCs w:val="20"/>
        </w:rPr>
        <w:t>´</w:t>
      </w:r>
      <w:r w:rsidRPr="00A03DF5">
        <w:rPr>
          <w:rStyle w:val="Emphasis"/>
          <w:i w:val="0"/>
          <w:sz w:val="20"/>
          <w:szCs w:val="20"/>
        </w:rPr>
        <w:t>կ եմ, որ քո</w:t>
      </w:r>
      <w:r w:rsidR="00D4531A" w:rsidRPr="00A03DF5">
        <w:rPr>
          <w:rStyle w:val="Emphasis"/>
          <w:i w:val="0"/>
          <w:sz w:val="20"/>
          <w:szCs w:val="20"/>
        </w:rPr>
        <w:t>´</w:t>
      </w:r>
      <w:r w:rsidRPr="00A03DF5">
        <w:rPr>
          <w:rStyle w:val="Emphasis"/>
          <w:i w:val="0"/>
          <w:sz w:val="20"/>
          <w:szCs w:val="20"/>
        </w:rPr>
        <w:t>ւ սիրածն եմ,</w:t>
      </w:r>
    </w:p>
    <w:p w14:paraId="5BD1D81F" w14:textId="77777777" w:rsidR="002C7F0D" w:rsidRPr="00A03DF5" w:rsidRDefault="002C7F0D" w:rsidP="00D4531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սիրել եմ քեզ, ու կէթամ սիրված – ու հա</w:t>
      </w:r>
      <w:r w:rsidR="00D4531A" w:rsidRPr="00A03DF5">
        <w:rPr>
          <w:rStyle w:val="Emphasis"/>
          <w:i w:val="0"/>
          <w:sz w:val="20"/>
          <w:szCs w:val="20"/>
        </w:rPr>
        <w:t>´</w:t>
      </w:r>
      <w:r w:rsidRPr="00A03DF5">
        <w:rPr>
          <w:rStyle w:val="Emphasis"/>
          <w:i w:val="0"/>
          <w:sz w:val="20"/>
          <w:szCs w:val="20"/>
        </w:rPr>
        <w:t xml:space="preserve"> անձկալի:</w:t>
      </w:r>
    </w:p>
    <w:p w14:paraId="1C5D02F1" w14:textId="77777777" w:rsidR="002C7F0D" w:rsidRPr="00A03DF5" w:rsidRDefault="002C7F0D" w:rsidP="00D4531A">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Ախր էղե՞լ ա անթերի չքնաղ, ով բիծ չունենա:</w:t>
      </w:r>
    </w:p>
    <w:p w14:paraId="37469DAF" w14:textId="77777777" w:rsidR="002C7F0D" w:rsidRPr="00A03DF5" w:rsidRDefault="002C7F0D" w:rsidP="00D4531A">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Դավաճանե՞լ ես, էսօր կամ առաջ: Չեմ է</w:t>
      </w:r>
      <w:r w:rsidR="00D4531A" w:rsidRPr="00A03DF5">
        <w:rPr>
          <w:rStyle w:val="Emphasis"/>
          <w:i w:val="0"/>
          <w:sz w:val="20"/>
          <w:szCs w:val="20"/>
        </w:rPr>
        <w:t>´</w:t>
      </w:r>
      <w:r w:rsidRPr="00A03DF5">
        <w:rPr>
          <w:rStyle w:val="Emphasis"/>
          <w:i w:val="0"/>
          <w:sz w:val="20"/>
          <w:szCs w:val="20"/>
        </w:rPr>
        <w:t>լ իմանա:</w:t>
      </w:r>
    </w:p>
    <w:p w14:paraId="2B1C1D0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7091DF2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Շեքսպիրի բնագիրն էլ ա հակասական:</w:t>
      </w:r>
    </w:p>
    <w:p w14:paraId="272A6D3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1AD1B5F"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XCII</w:t>
      </w:r>
    </w:p>
    <w:p w14:paraId="08FFC21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6C49C47" w14:textId="77777777" w:rsidR="002C7F0D" w:rsidRPr="00A03DF5" w:rsidRDefault="002C7F0D" w:rsidP="002C7F0D">
      <w:pPr>
        <w:pStyle w:val="NormalWeb"/>
        <w:shd w:val="clear" w:color="auto" w:fill="FFFFFF"/>
        <w:spacing w:before="0" w:beforeAutospacing="0" w:after="0" w:afterAutospacing="0" w:line="276" w:lineRule="auto"/>
        <w:rPr>
          <w:rStyle w:val="apple-converted-space"/>
          <w:iCs/>
          <w:color w:val="000000"/>
          <w:sz w:val="20"/>
          <w:szCs w:val="20"/>
        </w:rPr>
      </w:pPr>
      <w:r w:rsidRPr="00A03DF5">
        <w:rPr>
          <w:rStyle w:val="Emphasis"/>
          <w:i w:val="0"/>
          <w:color w:val="000000"/>
          <w:sz w:val="20"/>
          <w:szCs w:val="20"/>
        </w:rPr>
        <w:t>But do thy worst to steal thyself away,</w:t>
      </w:r>
      <w:r w:rsidRPr="00A03DF5">
        <w:rPr>
          <w:color w:val="000000"/>
          <w:sz w:val="20"/>
          <w:szCs w:val="20"/>
        </w:rPr>
        <w:br/>
      </w:r>
      <w:r w:rsidRPr="00A03DF5">
        <w:rPr>
          <w:rStyle w:val="Emphasis"/>
          <w:i w:val="0"/>
          <w:color w:val="000000"/>
          <w:sz w:val="20"/>
          <w:szCs w:val="20"/>
        </w:rPr>
        <w:t>For term of life thou art assured mine;</w:t>
      </w:r>
      <w:r w:rsidRPr="00A03DF5">
        <w:rPr>
          <w:color w:val="000000"/>
          <w:sz w:val="20"/>
          <w:szCs w:val="20"/>
        </w:rPr>
        <w:br/>
      </w:r>
      <w:r w:rsidRPr="00A03DF5">
        <w:rPr>
          <w:rStyle w:val="Emphasis"/>
          <w:i w:val="0"/>
          <w:color w:val="000000"/>
          <w:sz w:val="20"/>
          <w:szCs w:val="20"/>
        </w:rPr>
        <w:t>And life no longer than thy love will stay,</w:t>
      </w:r>
      <w:r w:rsidRPr="00A03DF5">
        <w:rPr>
          <w:color w:val="000000"/>
          <w:sz w:val="20"/>
          <w:szCs w:val="20"/>
        </w:rPr>
        <w:br/>
      </w:r>
      <w:r w:rsidRPr="00A03DF5">
        <w:rPr>
          <w:rStyle w:val="Emphasis"/>
          <w:i w:val="0"/>
          <w:color w:val="000000"/>
          <w:sz w:val="20"/>
          <w:szCs w:val="20"/>
        </w:rPr>
        <w:t>For it depends upon that love of thine.</w:t>
      </w:r>
      <w:r w:rsidRPr="00A03DF5">
        <w:rPr>
          <w:rStyle w:val="apple-converted-space"/>
          <w:iCs/>
          <w:color w:val="000000"/>
          <w:sz w:val="20"/>
          <w:szCs w:val="20"/>
        </w:rPr>
        <w:t> </w:t>
      </w:r>
    </w:p>
    <w:p w14:paraId="4FAC4009" w14:textId="77777777" w:rsidR="002C7F0D" w:rsidRPr="00A03DF5" w:rsidRDefault="002C7F0D" w:rsidP="00D4531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Then need I not to fear the worst of wrongs,</w:t>
      </w:r>
      <w:r w:rsidRPr="00A03DF5">
        <w:rPr>
          <w:color w:val="000000"/>
          <w:sz w:val="20"/>
          <w:szCs w:val="20"/>
        </w:rPr>
        <w:br/>
      </w:r>
      <w:r w:rsidRPr="00A03DF5">
        <w:rPr>
          <w:rStyle w:val="Emphasis"/>
          <w:i w:val="0"/>
          <w:color w:val="000000"/>
          <w:sz w:val="20"/>
          <w:szCs w:val="20"/>
        </w:rPr>
        <w:t>When in the least of them my life hath end.</w:t>
      </w:r>
      <w:r w:rsidRPr="00A03DF5">
        <w:rPr>
          <w:color w:val="000000"/>
          <w:sz w:val="20"/>
          <w:szCs w:val="20"/>
        </w:rPr>
        <w:br/>
      </w:r>
      <w:r w:rsidRPr="00A03DF5">
        <w:rPr>
          <w:rStyle w:val="Emphasis"/>
          <w:i w:val="0"/>
          <w:color w:val="000000"/>
          <w:sz w:val="20"/>
          <w:szCs w:val="20"/>
        </w:rPr>
        <w:t>I see a better state to me belongs</w:t>
      </w:r>
      <w:r w:rsidRPr="00A03DF5">
        <w:rPr>
          <w:color w:val="000000"/>
          <w:sz w:val="20"/>
          <w:szCs w:val="20"/>
        </w:rPr>
        <w:br/>
      </w:r>
      <w:r w:rsidRPr="00A03DF5">
        <w:rPr>
          <w:rStyle w:val="Emphasis"/>
          <w:i w:val="0"/>
          <w:color w:val="000000"/>
          <w:sz w:val="20"/>
          <w:szCs w:val="20"/>
        </w:rPr>
        <w:t>Than that which on thy humour doth depend:</w:t>
      </w:r>
    </w:p>
    <w:p w14:paraId="1E2176DB" w14:textId="77777777" w:rsidR="002C7F0D" w:rsidRPr="00A03DF5" w:rsidRDefault="002C7F0D" w:rsidP="00D4531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Thou canst not vex me with inconstant mind,</w:t>
      </w:r>
      <w:r w:rsidRPr="00A03DF5">
        <w:rPr>
          <w:color w:val="000000"/>
          <w:sz w:val="20"/>
          <w:szCs w:val="20"/>
        </w:rPr>
        <w:br/>
      </w:r>
      <w:r w:rsidRPr="00A03DF5">
        <w:rPr>
          <w:rStyle w:val="Emphasis"/>
          <w:i w:val="0"/>
          <w:color w:val="000000"/>
          <w:sz w:val="20"/>
          <w:szCs w:val="20"/>
        </w:rPr>
        <w:t>Since that my life on thy revolt doth lie.</w:t>
      </w:r>
      <w:r w:rsidRPr="00A03DF5">
        <w:rPr>
          <w:color w:val="000000"/>
          <w:sz w:val="20"/>
          <w:szCs w:val="20"/>
        </w:rPr>
        <w:br/>
      </w:r>
      <w:r w:rsidRPr="00A03DF5">
        <w:rPr>
          <w:rStyle w:val="Emphasis"/>
          <w:i w:val="0"/>
          <w:color w:val="000000"/>
          <w:sz w:val="20"/>
          <w:szCs w:val="20"/>
        </w:rPr>
        <w:t>O what a happy title do I find,</w:t>
      </w:r>
      <w:r w:rsidRPr="00A03DF5">
        <w:rPr>
          <w:color w:val="000000"/>
          <w:sz w:val="20"/>
          <w:szCs w:val="20"/>
        </w:rPr>
        <w:br/>
      </w:r>
      <w:r w:rsidRPr="00A03DF5">
        <w:rPr>
          <w:rStyle w:val="Emphasis"/>
          <w:i w:val="0"/>
          <w:color w:val="000000"/>
          <w:sz w:val="20"/>
          <w:szCs w:val="20"/>
        </w:rPr>
        <w:t>Happy to have thy love, happy to die!</w:t>
      </w:r>
    </w:p>
    <w:p w14:paraId="04D98462" w14:textId="77777777" w:rsidR="002C7F0D" w:rsidRPr="00A03DF5" w:rsidRDefault="002C7F0D" w:rsidP="00D4531A">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what’s so blessed-fair that fears no blot?</w:t>
      </w:r>
      <w:r w:rsidRPr="00A03DF5">
        <w:rPr>
          <w:color w:val="000000"/>
          <w:sz w:val="20"/>
          <w:szCs w:val="20"/>
        </w:rPr>
        <w:br/>
        <w:t>   </w:t>
      </w:r>
      <w:r w:rsidRPr="00A03DF5">
        <w:rPr>
          <w:rStyle w:val="Emphasis"/>
          <w:i w:val="0"/>
          <w:color w:val="000000"/>
          <w:sz w:val="20"/>
          <w:szCs w:val="20"/>
        </w:rPr>
        <w:t>Thou mayst be false, and yet I know it not.</w:t>
      </w:r>
    </w:p>
    <w:p w14:paraId="27B84865" w14:textId="77777777" w:rsidR="00660D0A" w:rsidRPr="00A03DF5" w:rsidRDefault="00660D0A">
      <w:pPr>
        <w:rPr>
          <w:rStyle w:val="Emphasis"/>
          <w:i w:val="0"/>
          <w:sz w:val="20"/>
          <w:szCs w:val="20"/>
        </w:rPr>
      </w:pPr>
      <w:r w:rsidRPr="00A03DF5">
        <w:rPr>
          <w:rStyle w:val="Emphasis"/>
          <w:i w:val="0"/>
          <w:sz w:val="20"/>
          <w:szCs w:val="20"/>
        </w:rPr>
        <w:br w:type="page"/>
      </w:r>
    </w:p>
    <w:p w14:paraId="63BE0549"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93-րդ</w:t>
      </w:r>
    </w:p>
    <w:p w14:paraId="0BDD9D03"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4FDD273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Դեմքիդ չեմ տենում նշան ատելու կամ էլ փոխվելու:</w:t>
      </w:r>
    </w:p>
    <w:p w14:paraId="72378DB3" w14:textId="77777777" w:rsidR="002C7F0D" w:rsidRPr="00A03DF5" w:rsidRDefault="00E162FF"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Թո ե</w:t>
      </w:r>
      <w:r w:rsidR="002C7F0D" w:rsidRPr="00A03DF5">
        <w:rPr>
          <w:rStyle w:val="Emphasis"/>
          <w:i w:val="0"/>
          <w:sz w:val="20"/>
          <w:szCs w:val="20"/>
        </w:rPr>
        <w:t>ս էլ, ասես խաբված ամուսին – հա</w:t>
      </w:r>
      <w:r w:rsidR="00660D0A" w:rsidRPr="00A03DF5">
        <w:rPr>
          <w:rStyle w:val="Emphasis"/>
          <w:i w:val="0"/>
          <w:sz w:val="20"/>
          <w:szCs w:val="20"/>
        </w:rPr>
        <w:t>´</w:t>
      </w:r>
      <w:r w:rsidR="002C7F0D" w:rsidRPr="00A03DF5">
        <w:rPr>
          <w:rStyle w:val="Emphasis"/>
          <w:i w:val="0"/>
          <w:sz w:val="20"/>
          <w:szCs w:val="20"/>
        </w:rPr>
        <w:t xml:space="preserve"> յոլա էթամ: </w:t>
      </w:r>
    </w:p>
    <w:p w14:paraId="584408D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Տեսքով ի´մն էղի, սրտով – ուրի</w:t>
      </w:r>
      <w:r w:rsidR="00750D22" w:rsidRPr="00A03DF5">
        <w:rPr>
          <w:rStyle w:val="Emphasis"/>
          <w:i w:val="0"/>
          <w:sz w:val="20"/>
          <w:szCs w:val="20"/>
        </w:rPr>
        <w:t>´</w:t>
      </w:r>
      <w:r w:rsidRPr="00A03DF5">
        <w:rPr>
          <w:rStyle w:val="Emphasis"/>
          <w:i w:val="0"/>
          <w:sz w:val="20"/>
          <w:szCs w:val="20"/>
        </w:rPr>
        <w:t>շ տեղ, առանց փախնելու</w:t>
      </w:r>
      <w:r w:rsidR="00750D22" w:rsidRPr="00A03DF5">
        <w:rPr>
          <w:rStyle w:val="Emphasis"/>
          <w:i w:val="0"/>
          <w:sz w:val="20"/>
          <w:szCs w:val="20"/>
        </w:rPr>
        <w:t>:</w:t>
      </w:r>
    </w:p>
    <w:p w14:paraId="4514AB13"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Ու թո սե´նց ըլնի, թո </w:t>
      </w:r>
      <w:r w:rsidR="00660D0A" w:rsidRPr="00A03DF5">
        <w:rPr>
          <w:rStyle w:val="Emphasis"/>
          <w:i w:val="0"/>
          <w:sz w:val="20"/>
          <w:szCs w:val="20"/>
        </w:rPr>
        <w:t xml:space="preserve">դեմքիդ </w:t>
      </w:r>
      <w:r w:rsidRPr="00A03DF5">
        <w:rPr>
          <w:rStyle w:val="Emphasis"/>
          <w:i w:val="0"/>
          <w:sz w:val="20"/>
          <w:szCs w:val="20"/>
        </w:rPr>
        <w:t xml:space="preserve">ի´նքս </w:t>
      </w:r>
      <w:r w:rsidR="00660D0A" w:rsidRPr="00A03DF5">
        <w:rPr>
          <w:rStyle w:val="Emphasis"/>
          <w:i w:val="0"/>
          <w:sz w:val="20"/>
          <w:szCs w:val="20"/>
        </w:rPr>
        <w:t xml:space="preserve">– </w:t>
      </w:r>
      <w:r w:rsidRPr="00A03DF5">
        <w:rPr>
          <w:rStyle w:val="Emphasis"/>
          <w:i w:val="0"/>
          <w:sz w:val="20"/>
          <w:szCs w:val="20"/>
        </w:rPr>
        <w:t xml:space="preserve">մենակ սե´ր կարդամ: </w:t>
      </w:r>
    </w:p>
    <w:p w14:paraId="44F3D8DC" w14:textId="77777777" w:rsidR="002C7F0D" w:rsidRPr="00A03DF5" w:rsidRDefault="002C7F0D" w:rsidP="00054703">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Հնարավոր չի, հայացքըդ ատի: Կնշանակի,</w:t>
      </w:r>
    </w:p>
    <w:p w14:paraId="59D34B6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Ես քու հայացքի փոփոխությունը չեմ է</w:t>
      </w:r>
      <w:r w:rsidR="00750D22" w:rsidRPr="00A03DF5">
        <w:rPr>
          <w:rStyle w:val="Emphasis"/>
          <w:i w:val="0"/>
          <w:sz w:val="20"/>
          <w:szCs w:val="20"/>
        </w:rPr>
        <w:t>´</w:t>
      </w:r>
      <w:r w:rsidRPr="00A03DF5">
        <w:rPr>
          <w:rStyle w:val="Emphasis"/>
          <w:i w:val="0"/>
          <w:sz w:val="20"/>
          <w:szCs w:val="20"/>
        </w:rPr>
        <w:t>լ նկատի:</w:t>
      </w:r>
    </w:p>
    <w:p w14:paraId="1A00CCA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Ախր շատ մարդ կա, </w:t>
      </w:r>
      <w:r w:rsidR="00750D22" w:rsidRPr="00A03DF5">
        <w:rPr>
          <w:rStyle w:val="Emphasis"/>
          <w:i w:val="0"/>
          <w:sz w:val="20"/>
          <w:szCs w:val="20"/>
        </w:rPr>
        <w:t xml:space="preserve">ում սիրտն ու </w:t>
      </w:r>
      <w:r w:rsidRPr="00A03DF5">
        <w:rPr>
          <w:rStyle w:val="Emphasis"/>
          <w:i w:val="0"/>
          <w:sz w:val="20"/>
          <w:szCs w:val="20"/>
        </w:rPr>
        <w:t>հոգին</w:t>
      </w:r>
      <w:r w:rsidR="00750D22" w:rsidRPr="00A03DF5">
        <w:rPr>
          <w:rStyle w:val="Emphasis"/>
          <w:i w:val="0"/>
          <w:sz w:val="20"/>
          <w:szCs w:val="20"/>
        </w:rPr>
        <w:t xml:space="preserve"> –</w:t>
      </w:r>
      <w:r w:rsidRPr="00A03DF5">
        <w:rPr>
          <w:rStyle w:val="Emphasis"/>
          <w:i w:val="0"/>
          <w:sz w:val="20"/>
          <w:szCs w:val="20"/>
        </w:rPr>
        <w:t xml:space="preserve"> եղծված բազմակի,</w:t>
      </w:r>
    </w:p>
    <w:p w14:paraId="2BB88793"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Գրվում ա դեմքին: </w:t>
      </w:r>
      <w:r w:rsidR="00660D0A" w:rsidRPr="00A03DF5">
        <w:rPr>
          <w:rStyle w:val="Emphasis"/>
          <w:i w:val="0"/>
          <w:sz w:val="20"/>
          <w:szCs w:val="20"/>
        </w:rPr>
        <w:t>Ո</w:t>
      </w:r>
      <w:r w:rsidRPr="00A03DF5">
        <w:rPr>
          <w:rStyle w:val="Emphasis"/>
          <w:i w:val="0"/>
          <w:sz w:val="20"/>
          <w:szCs w:val="20"/>
        </w:rPr>
        <w:t>՞նց չ</w:t>
      </w:r>
      <w:r w:rsidR="00660D0A" w:rsidRPr="00A03DF5">
        <w:rPr>
          <w:rStyle w:val="Emphasis"/>
          <w:i w:val="0"/>
          <w:sz w:val="20"/>
          <w:szCs w:val="20"/>
        </w:rPr>
        <w:t xml:space="preserve">ես </w:t>
      </w:r>
      <w:r w:rsidRPr="00A03DF5">
        <w:rPr>
          <w:rStyle w:val="Emphasis"/>
          <w:i w:val="0"/>
          <w:sz w:val="20"/>
          <w:szCs w:val="20"/>
        </w:rPr>
        <w:t>իմանա, հենց որ քեզ ատի:</w:t>
      </w:r>
    </w:p>
    <w:p w14:paraId="6135E8DE" w14:textId="77777777" w:rsidR="002C7F0D" w:rsidRPr="00A03DF5" w:rsidRDefault="002C7F0D" w:rsidP="00054703">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Այնինչ, ի վերուստ, քու պայծառ դեմքին, միշտ ու անփոփոխ, </w:t>
      </w:r>
    </w:p>
    <w:p w14:paraId="6C337E03"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Բնակվում ա լոկ սե´րն ըսքանչելի, պայծա´ռ, քե´զ արժան:</w:t>
      </w:r>
    </w:p>
    <w:p w14:paraId="0E76327A" w14:textId="77777777" w:rsidR="00756138" w:rsidRPr="00A03DF5" w:rsidRDefault="00756138"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Երբ միտք ու հոգիդ ալեկոծ ա թունդ, չար, հարափոփոխ,</w:t>
      </w:r>
    </w:p>
    <w:p w14:paraId="677B2FA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Հայացքդ երբեք չի դառնում անսիրտ, </w:t>
      </w:r>
      <w:r w:rsidR="00660D0A" w:rsidRPr="00A03DF5">
        <w:rPr>
          <w:rStyle w:val="Emphasis"/>
          <w:i w:val="0"/>
          <w:sz w:val="20"/>
          <w:szCs w:val="20"/>
        </w:rPr>
        <w:t>սուրսայր</w:t>
      </w:r>
      <w:r w:rsidRPr="00A03DF5">
        <w:rPr>
          <w:rStyle w:val="Emphasis"/>
          <w:i w:val="0"/>
          <w:sz w:val="20"/>
          <w:szCs w:val="20"/>
        </w:rPr>
        <w:t xml:space="preserve"> ու դաժան:</w:t>
      </w:r>
    </w:p>
    <w:p w14:paraId="7BE143B5" w14:textId="77777777" w:rsidR="002C7F0D" w:rsidRPr="00A03DF5" w:rsidRDefault="002C7F0D" w:rsidP="00054703">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Եվայ’ խնձո</w:t>
      </w:r>
      <w:r w:rsidR="00750D22" w:rsidRPr="00A03DF5">
        <w:rPr>
          <w:rStyle w:val="Emphasis"/>
          <w:i w:val="0"/>
          <w:sz w:val="20"/>
          <w:szCs w:val="20"/>
        </w:rPr>
        <w:t>´</w:t>
      </w:r>
      <w:r w:rsidRPr="00A03DF5">
        <w:rPr>
          <w:rStyle w:val="Emphasis"/>
          <w:i w:val="0"/>
          <w:sz w:val="20"/>
          <w:szCs w:val="20"/>
        </w:rPr>
        <w:t>րն ես, չքնաղ ու պայծառ, տեղով – սե´ր առկայծ,</w:t>
      </w:r>
    </w:p>
    <w:p w14:paraId="0BEF6F9E"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Դուրսն առաքինի, բայց ներսը անհայտ – ու մո</w:t>
      </w:r>
      <w:r w:rsidR="00750D22" w:rsidRPr="00A03DF5">
        <w:rPr>
          <w:rStyle w:val="Emphasis"/>
          <w:i w:val="0"/>
          <w:sz w:val="20"/>
          <w:szCs w:val="20"/>
        </w:rPr>
        <w:t>´</w:t>
      </w:r>
      <w:r w:rsidRPr="00A03DF5">
        <w:rPr>
          <w:rStyle w:val="Emphasis"/>
          <w:i w:val="0"/>
          <w:sz w:val="20"/>
          <w:szCs w:val="20"/>
        </w:rPr>
        <w:t>ւթ առեղծված:</w:t>
      </w:r>
    </w:p>
    <w:p w14:paraId="7B99B36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2852AD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XCIII</w:t>
      </w:r>
    </w:p>
    <w:p w14:paraId="59C8AC6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28ADDC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 shall I live, supposing thou art true,</w:t>
      </w:r>
      <w:r w:rsidRPr="00A03DF5">
        <w:rPr>
          <w:color w:val="000000"/>
          <w:sz w:val="20"/>
          <w:szCs w:val="20"/>
        </w:rPr>
        <w:br/>
      </w:r>
      <w:r w:rsidRPr="00A03DF5">
        <w:rPr>
          <w:rStyle w:val="Emphasis"/>
          <w:i w:val="0"/>
          <w:color w:val="000000"/>
          <w:sz w:val="20"/>
          <w:szCs w:val="20"/>
        </w:rPr>
        <w:t>Like a deceived husband; so love’s face</w:t>
      </w:r>
      <w:r w:rsidRPr="00A03DF5">
        <w:rPr>
          <w:color w:val="000000"/>
          <w:sz w:val="20"/>
          <w:szCs w:val="20"/>
        </w:rPr>
        <w:br/>
      </w:r>
      <w:r w:rsidRPr="00A03DF5">
        <w:rPr>
          <w:rStyle w:val="Emphasis"/>
          <w:i w:val="0"/>
          <w:color w:val="000000"/>
          <w:sz w:val="20"/>
          <w:szCs w:val="20"/>
        </w:rPr>
        <w:t>May still seem love to me, though altered new;</w:t>
      </w:r>
      <w:r w:rsidRPr="00A03DF5">
        <w:rPr>
          <w:color w:val="000000"/>
          <w:sz w:val="20"/>
          <w:szCs w:val="20"/>
        </w:rPr>
        <w:br/>
      </w:r>
      <w:r w:rsidRPr="00A03DF5">
        <w:rPr>
          <w:rStyle w:val="Emphasis"/>
          <w:i w:val="0"/>
          <w:color w:val="000000"/>
          <w:sz w:val="20"/>
          <w:szCs w:val="20"/>
        </w:rPr>
        <w:t>Thy looks with me, thy heart in other place:</w:t>
      </w:r>
    </w:p>
    <w:p w14:paraId="246A3C5C" w14:textId="77777777" w:rsidR="002C7F0D" w:rsidRPr="00A03DF5" w:rsidRDefault="002C7F0D" w:rsidP="00054703">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there can live no hatred in thine eye,</w:t>
      </w:r>
      <w:r w:rsidRPr="00A03DF5">
        <w:rPr>
          <w:color w:val="000000"/>
          <w:sz w:val="20"/>
          <w:szCs w:val="20"/>
        </w:rPr>
        <w:br/>
      </w:r>
      <w:r w:rsidRPr="00A03DF5">
        <w:rPr>
          <w:rStyle w:val="Emphasis"/>
          <w:i w:val="0"/>
          <w:color w:val="000000"/>
          <w:sz w:val="20"/>
          <w:szCs w:val="20"/>
        </w:rPr>
        <w:t>Therefore in that I cannot know thy change.</w:t>
      </w:r>
      <w:r w:rsidRPr="00A03DF5">
        <w:rPr>
          <w:color w:val="000000"/>
          <w:sz w:val="20"/>
          <w:szCs w:val="20"/>
        </w:rPr>
        <w:br/>
      </w:r>
      <w:r w:rsidRPr="00A03DF5">
        <w:rPr>
          <w:rStyle w:val="Emphasis"/>
          <w:i w:val="0"/>
          <w:color w:val="000000"/>
          <w:sz w:val="20"/>
          <w:szCs w:val="20"/>
        </w:rPr>
        <w:t>In many’s looks, the false heart’s history</w:t>
      </w:r>
      <w:r w:rsidRPr="00A03DF5">
        <w:rPr>
          <w:color w:val="000000"/>
          <w:sz w:val="20"/>
          <w:szCs w:val="20"/>
        </w:rPr>
        <w:br/>
      </w:r>
      <w:r w:rsidRPr="00A03DF5">
        <w:rPr>
          <w:rStyle w:val="Emphasis"/>
          <w:i w:val="0"/>
          <w:color w:val="000000"/>
          <w:sz w:val="20"/>
          <w:szCs w:val="20"/>
        </w:rPr>
        <w:t>Is writ in moods, and frowns, and wrinkles strange.</w:t>
      </w:r>
    </w:p>
    <w:p w14:paraId="1A9A69F2" w14:textId="77777777" w:rsidR="002C7F0D" w:rsidRPr="00A03DF5" w:rsidRDefault="002C7F0D" w:rsidP="00054703">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heaven in thy creation did decree</w:t>
      </w:r>
      <w:r w:rsidRPr="00A03DF5">
        <w:rPr>
          <w:color w:val="000000"/>
          <w:sz w:val="20"/>
          <w:szCs w:val="20"/>
        </w:rPr>
        <w:br/>
      </w:r>
      <w:r w:rsidRPr="00A03DF5">
        <w:rPr>
          <w:rStyle w:val="Emphasis"/>
          <w:i w:val="0"/>
          <w:color w:val="000000"/>
          <w:sz w:val="20"/>
          <w:szCs w:val="20"/>
        </w:rPr>
        <w:t>That in thy face sweet love should ever dwell;</w:t>
      </w:r>
      <w:r w:rsidRPr="00A03DF5">
        <w:rPr>
          <w:color w:val="000000"/>
          <w:sz w:val="20"/>
          <w:szCs w:val="20"/>
        </w:rPr>
        <w:br/>
      </w:r>
      <w:r w:rsidRPr="00A03DF5">
        <w:rPr>
          <w:rStyle w:val="Emphasis"/>
          <w:i w:val="0"/>
          <w:color w:val="000000"/>
          <w:sz w:val="20"/>
          <w:szCs w:val="20"/>
        </w:rPr>
        <w:t>Whate’er thy thoughts, or thy heart’s workings be,</w:t>
      </w:r>
      <w:r w:rsidRPr="00A03DF5">
        <w:rPr>
          <w:color w:val="000000"/>
          <w:sz w:val="20"/>
          <w:szCs w:val="20"/>
        </w:rPr>
        <w:br/>
      </w:r>
      <w:r w:rsidRPr="00A03DF5">
        <w:rPr>
          <w:rStyle w:val="Emphasis"/>
          <w:i w:val="0"/>
          <w:color w:val="000000"/>
          <w:sz w:val="20"/>
          <w:szCs w:val="20"/>
        </w:rPr>
        <w:t>Thy looks should nothing thence, but sweetness tell.</w:t>
      </w:r>
    </w:p>
    <w:p w14:paraId="30DF2F33" w14:textId="77777777" w:rsidR="002C7F0D" w:rsidRPr="00A03DF5" w:rsidRDefault="002C7F0D" w:rsidP="00054703">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How like Eve’s apple doth thy beauty grow,</w:t>
      </w:r>
      <w:r w:rsidRPr="00A03DF5">
        <w:rPr>
          <w:color w:val="000000"/>
          <w:sz w:val="20"/>
          <w:szCs w:val="20"/>
        </w:rPr>
        <w:br/>
        <w:t>   </w:t>
      </w:r>
      <w:r w:rsidRPr="00A03DF5">
        <w:rPr>
          <w:rStyle w:val="Emphasis"/>
          <w:i w:val="0"/>
          <w:color w:val="000000"/>
          <w:sz w:val="20"/>
          <w:szCs w:val="20"/>
        </w:rPr>
        <w:t>If thy sweet virtue answer not thy show!</w:t>
      </w:r>
    </w:p>
    <w:p w14:paraId="7D227989" w14:textId="77777777" w:rsidR="002C7F0D" w:rsidRPr="00A03DF5" w:rsidRDefault="002C7F0D" w:rsidP="002C7F0D">
      <w:pPr>
        <w:shd w:val="clear" w:color="auto" w:fill="FFFFFF"/>
        <w:spacing w:line="276" w:lineRule="auto"/>
        <w:rPr>
          <w:color w:val="000000"/>
          <w:sz w:val="20"/>
          <w:szCs w:val="20"/>
        </w:rPr>
      </w:pPr>
    </w:p>
    <w:p w14:paraId="2E9D7DF3"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6AF58C72" w14:textId="77777777" w:rsidR="002C7F0D" w:rsidRPr="00A03DF5" w:rsidRDefault="002C7F0D" w:rsidP="00562E07">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94-րդ</w:t>
      </w:r>
    </w:p>
    <w:p w14:paraId="6919E1F4"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p>
    <w:p w14:paraId="20FE4740"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Ով </w:t>
      </w:r>
      <w:r w:rsidR="000F313B" w:rsidRPr="00A03DF5">
        <w:rPr>
          <w:rStyle w:val="Emphasis"/>
          <w:i w:val="0"/>
          <w:sz w:val="20"/>
          <w:szCs w:val="20"/>
        </w:rPr>
        <w:t>ընդունակ ա –</w:t>
      </w:r>
      <w:r w:rsidRPr="00A03DF5">
        <w:rPr>
          <w:rStyle w:val="Emphasis"/>
          <w:i w:val="0"/>
          <w:sz w:val="20"/>
          <w:szCs w:val="20"/>
        </w:rPr>
        <w:t xml:space="preserve"> վնաս տա մեկին, բայց մի´շտ ա անշառ, </w:t>
      </w:r>
    </w:p>
    <w:p w14:paraId="56003485"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Ով տեսքի´ց ա չար, բայց ոչ մի մարդու չարի չի մղում,</w:t>
      </w:r>
    </w:p>
    <w:p w14:paraId="60EBBD16"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Ով որ հուզում ա շատ ու շատ մարդու, բայց մնում ա քար</w:t>
      </w:r>
    </w:p>
    <w:p w14:paraId="4EC1EEFA"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Անտարբեր ու պաղ, հանգիստ, անյերեր, չի գայթակղվում,</w:t>
      </w:r>
    </w:p>
    <w:p w14:paraId="00F9BB93" w14:textId="77777777" w:rsidR="002C7F0D" w:rsidRPr="00A03DF5" w:rsidRDefault="002C7F0D" w:rsidP="00562E07">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Արժանանում ա վերին ուժերի օրհնությա´նը սուրբ, </w:t>
      </w:r>
    </w:p>
    <w:p w14:paraId="079DA636"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խնայում ա բնության տված գանձերը անբավ,  </w:t>
      </w:r>
    </w:p>
    <w:p w14:paraId="45FE14C0"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ի´նքն ա տերը իր իսկ գծերի – թե´ կոպիտ, թե´ նուրբ: </w:t>
      </w:r>
    </w:p>
    <w:p w14:paraId="3F6ED265"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Մնացածները լոկ վարձկա´ն տեր են, լոկ բրուտի կա</w:t>
      </w:r>
      <w:r w:rsidR="00562E07" w:rsidRPr="00A03DF5">
        <w:rPr>
          <w:rStyle w:val="Emphasis"/>
          <w:i w:val="0"/>
          <w:sz w:val="20"/>
          <w:szCs w:val="20"/>
        </w:rPr>
        <w:t>´</w:t>
      </w:r>
      <w:r w:rsidRPr="00A03DF5">
        <w:rPr>
          <w:rStyle w:val="Emphasis"/>
          <w:i w:val="0"/>
          <w:sz w:val="20"/>
          <w:szCs w:val="20"/>
        </w:rPr>
        <w:t>վ:</w:t>
      </w:r>
    </w:p>
    <w:p w14:paraId="198A372C" w14:textId="77777777" w:rsidR="002C7F0D" w:rsidRPr="00A03DF5" w:rsidRDefault="002C7F0D" w:rsidP="00562E07">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Ամառվա վարդը քաղցր ա մենակ ամառվա´ համար,</w:t>
      </w:r>
    </w:p>
    <w:p w14:paraId="66735B96"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կա´, որ հետո բաժինը դառնա – մի շան, կամ գելի, </w:t>
      </w:r>
    </w:p>
    <w:p w14:paraId="728D8A11"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երբ որդն ստոր սրա սրտի մեջ անցք ու անհամար</w:t>
      </w:r>
    </w:p>
    <w:p w14:paraId="3AF6A2B1" w14:textId="77777777" w:rsidR="002C7F0D" w:rsidRPr="00A03DF5" w:rsidRDefault="002C7F0D" w:rsidP="00562E07">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Թունել ա փորում, էսի´ ա դառնում հոտած, եղկելի:</w:t>
      </w:r>
    </w:p>
    <w:p w14:paraId="22CC2529" w14:textId="77777777" w:rsidR="002C7F0D" w:rsidRPr="00A03DF5" w:rsidRDefault="002C7F0D" w:rsidP="00562E07">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Փտած առ</w:t>
      </w:r>
      <w:r w:rsidR="00AA0EB0" w:rsidRPr="00A03DF5">
        <w:rPr>
          <w:rStyle w:val="Emphasis"/>
          <w:i w:val="0"/>
          <w:sz w:val="20"/>
          <w:szCs w:val="20"/>
        </w:rPr>
        <w:t>է</w:t>
      </w:r>
      <w:r w:rsidRPr="00A03DF5">
        <w:rPr>
          <w:rStyle w:val="Emphasis"/>
          <w:i w:val="0"/>
          <w:sz w:val="20"/>
          <w:szCs w:val="20"/>
        </w:rPr>
        <w:t>ջից փի</w:t>
      </w:r>
      <w:r w:rsidR="00562E07" w:rsidRPr="00A03DF5">
        <w:rPr>
          <w:rStyle w:val="Emphasis"/>
          <w:i w:val="0"/>
          <w:sz w:val="20"/>
          <w:szCs w:val="20"/>
        </w:rPr>
        <w:t>´</w:t>
      </w:r>
      <w:r w:rsidRPr="00A03DF5">
        <w:rPr>
          <w:rStyle w:val="Emphasis"/>
          <w:i w:val="0"/>
          <w:sz w:val="20"/>
          <w:szCs w:val="20"/>
        </w:rPr>
        <w:t>ս հոտ ա գալի, թե նույնիսկ վա´րդ ես:</w:t>
      </w:r>
    </w:p>
    <w:p w14:paraId="0CBA6CF7" w14:textId="77777777" w:rsidR="002C7F0D" w:rsidRPr="00A03DF5" w:rsidRDefault="002C7F0D" w:rsidP="00562E07">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Թե չարիք գործես, նեկտար է´լ ըլնես, կգարշահոտե´ս:</w:t>
      </w:r>
    </w:p>
    <w:p w14:paraId="66F2F5C0" w14:textId="77777777" w:rsidR="00562E07" w:rsidRPr="00A03DF5" w:rsidRDefault="00562E07" w:rsidP="002C7F0D">
      <w:pPr>
        <w:pStyle w:val="NormalWeb"/>
        <w:shd w:val="clear" w:color="auto" w:fill="FFFFFF"/>
        <w:spacing w:before="0" w:beforeAutospacing="0" w:after="0" w:afterAutospacing="0" w:line="276" w:lineRule="auto"/>
        <w:rPr>
          <w:rStyle w:val="Emphasis"/>
          <w:i w:val="0"/>
          <w:color w:val="000000"/>
          <w:sz w:val="20"/>
          <w:szCs w:val="20"/>
        </w:rPr>
      </w:pPr>
    </w:p>
    <w:p w14:paraId="11CAC58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XCIV</w:t>
      </w:r>
    </w:p>
    <w:p w14:paraId="2B08B2C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7BF0A8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They that have power to hurt, and will do none,</w:t>
      </w:r>
      <w:r w:rsidRPr="00A03DF5">
        <w:rPr>
          <w:color w:val="000000"/>
          <w:sz w:val="20"/>
          <w:szCs w:val="20"/>
        </w:rPr>
        <w:br/>
      </w:r>
      <w:r w:rsidRPr="00A03DF5">
        <w:rPr>
          <w:rStyle w:val="Emphasis"/>
          <w:i w:val="0"/>
          <w:color w:val="000000"/>
          <w:sz w:val="20"/>
          <w:szCs w:val="20"/>
        </w:rPr>
        <w:t>That do not do the thing they most do show,</w:t>
      </w:r>
      <w:r w:rsidRPr="00A03DF5">
        <w:rPr>
          <w:color w:val="000000"/>
          <w:sz w:val="20"/>
          <w:szCs w:val="20"/>
        </w:rPr>
        <w:br/>
      </w:r>
      <w:r w:rsidRPr="00A03DF5">
        <w:rPr>
          <w:rStyle w:val="Emphasis"/>
          <w:i w:val="0"/>
          <w:color w:val="000000"/>
          <w:sz w:val="20"/>
          <w:szCs w:val="20"/>
        </w:rPr>
        <w:t>Who, moving others, are themselves as stone,</w:t>
      </w:r>
      <w:r w:rsidRPr="00A03DF5">
        <w:rPr>
          <w:color w:val="000000"/>
          <w:sz w:val="20"/>
          <w:szCs w:val="20"/>
        </w:rPr>
        <w:br/>
      </w:r>
      <w:r w:rsidRPr="00A03DF5">
        <w:rPr>
          <w:rStyle w:val="Emphasis"/>
          <w:i w:val="0"/>
          <w:color w:val="000000"/>
          <w:sz w:val="20"/>
          <w:szCs w:val="20"/>
        </w:rPr>
        <w:t>Unmoved, cold, and to temptation slow;</w:t>
      </w:r>
    </w:p>
    <w:p w14:paraId="4703CA83" w14:textId="77777777" w:rsidR="002C7F0D" w:rsidRPr="00A03DF5" w:rsidRDefault="002C7F0D" w:rsidP="00562E0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They rightly do inherit heaven’s graces,</w:t>
      </w:r>
      <w:r w:rsidRPr="00A03DF5">
        <w:rPr>
          <w:color w:val="000000"/>
          <w:sz w:val="20"/>
          <w:szCs w:val="20"/>
        </w:rPr>
        <w:br/>
      </w:r>
      <w:r w:rsidRPr="00A03DF5">
        <w:rPr>
          <w:rStyle w:val="Emphasis"/>
          <w:i w:val="0"/>
          <w:color w:val="000000"/>
          <w:sz w:val="20"/>
          <w:szCs w:val="20"/>
        </w:rPr>
        <w:t>And husband nature’s riches from expense;</w:t>
      </w:r>
      <w:r w:rsidRPr="00A03DF5">
        <w:rPr>
          <w:color w:val="000000"/>
          <w:sz w:val="20"/>
          <w:szCs w:val="20"/>
        </w:rPr>
        <w:br/>
      </w:r>
      <w:r w:rsidRPr="00A03DF5">
        <w:rPr>
          <w:rStyle w:val="Emphasis"/>
          <w:i w:val="0"/>
          <w:color w:val="000000"/>
          <w:sz w:val="20"/>
          <w:szCs w:val="20"/>
        </w:rPr>
        <w:t>They are the lords and owners of their faces,</w:t>
      </w:r>
      <w:r w:rsidRPr="00A03DF5">
        <w:rPr>
          <w:color w:val="000000"/>
          <w:sz w:val="20"/>
          <w:szCs w:val="20"/>
        </w:rPr>
        <w:br/>
      </w:r>
      <w:r w:rsidRPr="00A03DF5">
        <w:rPr>
          <w:rStyle w:val="Emphasis"/>
          <w:i w:val="0"/>
          <w:color w:val="000000"/>
          <w:sz w:val="20"/>
          <w:szCs w:val="20"/>
        </w:rPr>
        <w:t>Others, but stewards of their excellence.</w:t>
      </w:r>
    </w:p>
    <w:p w14:paraId="777CEBE3" w14:textId="77777777" w:rsidR="002C7F0D" w:rsidRPr="00A03DF5" w:rsidRDefault="002C7F0D" w:rsidP="00562E0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 summer’s flower is to the summer sweet,</w:t>
      </w:r>
      <w:r w:rsidRPr="00A03DF5">
        <w:rPr>
          <w:color w:val="000000"/>
          <w:sz w:val="20"/>
          <w:szCs w:val="20"/>
        </w:rPr>
        <w:br/>
      </w:r>
      <w:r w:rsidRPr="00A03DF5">
        <w:rPr>
          <w:rStyle w:val="Emphasis"/>
          <w:i w:val="0"/>
          <w:color w:val="000000"/>
          <w:sz w:val="20"/>
          <w:szCs w:val="20"/>
        </w:rPr>
        <w:t>Though to itself, it only live and die,</w:t>
      </w:r>
      <w:r w:rsidRPr="00A03DF5">
        <w:rPr>
          <w:color w:val="000000"/>
          <w:sz w:val="20"/>
          <w:szCs w:val="20"/>
        </w:rPr>
        <w:br/>
      </w:r>
      <w:r w:rsidRPr="00A03DF5">
        <w:rPr>
          <w:rStyle w:val="Emphasis"/>
          <w:i w:val="0"/>
          <w:color w:val="000000"/>
          <w:sz w:val="20"/>
          <w:szCs w:val="20"/>
        </w:rPr>
        <w:t>But if that flower with base infection meet,</w:t>
      </w:r>
      <w:r w:rsidRPr="00A03DF5">
        <w:rPr>
          <w:color w:val="000000"/>
          <w:sz w:val="20"/>
          <w:szCs w:val="20"/>
        </w:rPr>
        <w:br/>
      </w:r>
      <w:r w:rsidRPr="00A03DF5">
        <w:rPr>
          <w:rStyle w:val="Emphasis"/>
          <w:i w:val="0"/>
          <w:color w:val="000000"/>
          <w:sz w:val="20"/>
          <w:szCs w:val="20"/>
        </w:rPr>
        <w:t>The basest weed outbraves his dignity:</w:t>
      </w:r>
    </w:p>
    <w:p w14:paraId="0E725DAD" w14:textId="77777777" w:rsidR="002C7F0D" w:rsidRPr="00A03DF5" w:rsidRDefault="002C7F0D" w:rsidP="00562E07">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sweetest things turn sourest by their deeds;</w:t>
      </w:r>
      <w:r w:rsidRPr="00A03DF5">
        <w:rPr>
          <w:color w:val="000000"/>
          <w:sz w:val="20"/>
          <w:szCs w:val="20"/>
        </w:rPr>
        <w:br/>
        <w:t>   </w:t>
      </w:r>
      <w:r w:rsidRPr="00A03DF5">
        <w:rPr>
          <w:rStyle w:val="Emphasis"/>
          <w:i w:val="0"/>
          <w:color w:val="000000"/>
          <w:sz w:val="20"/>
          <w:szCs w:val="20"/>
        </w:rPr>
        <w:t>Lilies that fester, smell far worse than weeds.</w:t>
      </w:r>
    </w:p>
    <w:p w14:paraId="54807337" w14:textId="77777777" w:rsidR="002C7F0D" w:rsidRPr="00A03DF5" w:rsidRDefault="002C7F0D" w:rsidP="002C7F0D">
      <w:pPr>
        <w:shd w:val="clear" w:color="auto" w:fill="FFFFFF"/>
        <w:spacing w:line="276" w:lineRule="auto"/>
        <w:rPr>
          <w:color w:val="000000"/>
          <w:sz w:val="20"/>
          <w:szCs w:val="20"/>
        </w:rPr>
      </w:pPr>
    </w:p>
    <w:p w14:paraId="5ED0D5C0"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0CA51F9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95-րդ</w:t>
      </w:r>
    </w:p>
    <w:p w14:paraId="35BA7CFD" w14:textId="77777777" w:rsidR="002C7F0D" w:rsidRPr="00A03DF5" w:rsidRDefault="002C7F0D" w:rsidP="002C7F0D">
      <w:pPr>
        <w:spacing w:line="276" w:lineRule="auto"/>
        <w:rPr>
          <w:bCs/>
          <w:sz w:val="20"/>
          <w:szCs w:val="20"/>
        </w:rPr>
      </w:pPr>
    </w:p>
    <w:p w14:paraId="4E59BD2B" w14:textId="77777777" w:rsidR="002C7F0D" w:rsidRPr="00A03DF5" w:rsidRDefault="002C7F0D" w:rsidP="002C7F0D">
      <w:pPr>
        <w:spacing w:line="276" w:lineRule="auto"/>
        <w:rPr>
          <w:sz w:val="20"/>
          <w:szCs w:val="20"/>
        </w:rPr>
      </w:pPr>
      <w:r w:rsidRPr="00A03DF5">
        <w:rPr>
          <w:bCs/>
          <w:sz w:val="20"/>
          <w:szCs w:val="20"/>
        </w:rPr>
        <w:t>Քու չքնաղ տեսքը քու ամոթն է´լ ա դարձնում սիրելի:</w:t>
      </w:r>
    </w:p>
    <w:p w14:paraId="63BAEA7E" w14:textId="77777777" w:rsidR="002C7F0D" w:rsidRPr="00A03DF5" w:rsidRDefault="002C7F0D" w:rsidP="002C7F0D">
      <w:pPr>
        <w:spacing w:line="276" w:lineRule="auto"/>
        <w:rPr>
          <w:sz w:val="20"/>
          <w:szCs w:val="20"/>
        </w:rPr>
      </w:pPr>
      <w:r w:rsidRPr="00A03DF5">
        <w:rPr>
          <w:bCs/>
          <w:sz w:val="20"/>
          <w:szCs w:val="20"/>
        </w:rPr>
        <w:t>Տռփանքի որդը չարաղետ թո´ւյն ա սրտում գոռ վարդի,</w:t>
      </w:r>
    </w:p>
    <w:p w14:paraId="14C2D5BE" w14:textId="77777777" w:rsidR="002C7F0D" w:rsidRPr="00A03DF5" w:rsidRDefault="000F313B" w:rsidP="002C7F0D">
      <w:pPr>
        <w:spacing w:line="276" w:lineRule="auto"/>
        <w:rPr>
          <w:sz w:val="20"/>
          <w:szCs w:val="20"/>
        </w:rPr>
      </w:pPr>
      <w:r w:rsidRPr="00A03DF5">
        <w:rPr>
          <w:bCs/>
          <w:sz w:val="20"/>
          <w:szCs w:val="20"/>
        </w:rPr>
        <w:t>Որ հարամում ա</w:t>
      </w:r>
      <w:r w:rsidR="002C7F0D" w:rsidRPr="00A03DF5">
        <w:rPr>
          <w:bCs/>
          <w:sz w:val="20"/>
          <w:szCs w:val="20"/>
        </w:rPr>
        <w:t xml:space="preserve"> բողբոջ անունիդ շուքն ըսքանչելի –</w:t>
      </w:r>
    </w:p>
    <w:p w14:paraId="118E9811" w14:textId="77777777" w:rsidR="002C7F0D" w:rsidRPr="00A03DF5" w:rsidRDefault="002C7F0D" w:rsidP="002C7F0D">
      <w:pPr>
        <w:spacing w:line="276" w:lineRule="auto"/>
        <w:rPr>
          <w:sz w:val="20"/>
          <w:szCs w:val="20"/>
        </w:rPr>
      </w:pPr>
      <w:r w:rsidRPr="00A03DF5">
        <w:rPr>
          <w:bCs/>
          <w:sz w:val="20"/>
          <w:szCs w:val="20"/>
        </w:rPr>
        <w:t>Բայց չքնաղ տեսքըդ սրանք դարձնում ա ադամա</w:t>
      </w:r>
      <w:r w:rsidR="000F313B" w:rsidRPr="00A03DF5">
        <w:rPr>
          <w:bCs/>
          <w:sz w:val="20"/>
          <w:szCs w:val="20"/>
        </w:rPr>
        <w:t>´</w:t>
      </w:r>
      <w:r w:rsidRPr="00A03DF5">
        <w:rPr>
          <w:bCs/>
          <w:sz w:val="20"/>
          <w:szCs w:val="20"/>
        </w:rPr>
        <w:t>նդ զարդի:</w:t>
      </w:r>
    </w:p>
    <w:p w14:paraId="266C86F0" w14:textId="77777777" w:rsidR="002C7F0D" w:rsidRPr="00A03DF5" w:rsidRDefault="002C7F0D" w:rsidP="00C72D77">
      <w:pPr>
        <w:spacing w:before="120" w:line="276" w:lineRule="auto"/>
        <w:rPr>
          <w:sz w:val="20"/>
          <w:szCs w:val="20"/>
        </w:rPr>
      </w:pPr>
      <w:r w:rsidRPr="00A03DF5">
        <w:rPr>
          <w:bCs/>
          <w:sz w:val="20"/>
          <w:szCs w:val="20"/>
        </w:rPr>
        <w:t>Թե մեկը բռնի կյանքիդ օրերի պատմությո´ւնն անի,</w:t>
      </w:r>
    </w:p>
    <w:p w14:paraId="2C8178F5" w14:textId="77777777" w:rsidR="002C7F0D" w:rsidRPr="00A03DF5" w:rsidRDefault="005B2630" w:rsidP="002C7F0D">
      <w:pPr>
        <w:spacing w:line="276" w:lineRule="auto"/>
        <w:rPr>
          <w:sz w:val="20"/>
          <w:szCs w:val="20"/>
        </w:rPr>
      </w:pPr>
      <w:r w:rsidRPr="00A03DF5">
        <w:rPr>
          <w:bCs/>
          <w:sz w:val="20"/>
          <w:szCs w:val="20"/>
        </w:rPr>
        <w:t>Պատմի տռ</w:t>
      </w:r>
      <w:r w:rsidR="002C7F0D" w:rsidRPr="00A03DF5">
        <w:rPr>
          <w:bCs/>
          <w:sz w:val="20"/>
          <w:szCs w:val="20"/>
        </w:rPr>
        <w:t xml:space="preserve">փանքդ, </w:t>
      </w:r>
      <w:r w:rsidRPr="00A03DF5">
        <w:rPr>
          <w:bCs/>
          <w:sz w:val="20"/>
          <w:szCs w:val="20"/>
        </w:rPr>
        <w:t>կամ</w:t>
      </w:r>
      <w:r w:rsidR="002C7F0D" w:rsidRPr="00A03DF5">
        <w:rPr>
          <w:bCs/>
          <w:sz w:val="20"/>
          <w:szCs w:val="20"/>
        </w:rPr>
        <w:t xml:space="preserve"> քու շեղ բարքից վավաշոտ մի բան –</w:t>
      </w:r>
    </w:p>
    <w:p w14:paraId="7E0A2BB0" w14:textId="77777777" w:rsidR="002C7F0D" w:rsidRPr="00A03DF5" w:rsidRDefault="002C7F0D" w:rsidP="002C7F0D">
      <w:pPr>
        <w:spacing w:line="276" w:lineRule="auto"/>
        <w:rPr>
          <w:sz w:val="20"/>
          <w:szCs w:val="20"/>
        </w:rPr>
      </w:pPr>
      <w:r w:rsidRPr="00A03DF5">
        <w:rPr>
          <w:bCs/>
          <w:sz w:val="20"/>
          <w:szCs w:val="20"/>
        </w:rPr>
        <w:t xml:space="preserve">Մի արատ </w:t>
      </w:r>
      <w:r w:rsidR="005B2630" w:rsidRPr="00A03DF5">
        <w:rPr>
          <w:bCs/>
          <w:sz w:val="20"/>
          <w:szCs w:val="20"/>
        </w:rPr>
        <w:t>բերի</w:t>
      </w:r>
      <w:r w:rsidRPr="00A03DF5">
        <w:rPr>
          <w:bCs/>
          <w:sz w:val="20"/>
          <w:szCs w:val="20"/>
        </w:rPr>
        <w:t>, ասվածը, մեկ ա, գովասա</w:t>
      </w:r>
      <w:r w:rsidR="000F313B" w:rsidRPr="00A03DF5">
        <w:rPr>
          <w:bCs/>
          <w:sz w:val="20"/>
          <w:szCs w:val="20"/>
        </w:rPr>
        <w:t>´</w:t>
      </w:r>
      <w:r w:rsidRPr="00A03DF5">
        <w:rPr>
          <w:bCs/>
          <w:sz w:val="20"/>
          <w:szCs w:val="20"/>
        </w:rPr>
        <w:t>նք կըլնի,</w:t>
      </w:r>
    </w:p>
    <w:p w14:paraId="673AF339" w14:textId="5C04E99E" w:rsidR="002C7F0D" w:rsidRPr="00A03DF5" w:rsidRDefault="00FB0495" w:rsidP="002C7F0D">
      <w:pPr>
        <w:spacing w:line="276" w:lineRule="auto"/>
        <w:rPr>
          <w:sz w:val="20"/>
          <w:szCs w:val="20"/>
        </w:rPr>
      </w:pPr>
      <w:r>
        <w:rPr>
          <w:bCs/>
          <w:sz w:val="20"/>
          <w:szCs w:val="20"/>
        </w:rPr>
        <w:t>Որովհետև</w:t>
      </w:r>
      <w:r w:rsidR="002C7F0D" w:rsidRPr="00A03DF5">
        <w:rPr>
          <w:bCs/>
          <w:sz w:val="20"/>
          <w:szCs w:val="20"/>
        </w:rPr>
        <w:t xml:space="preserve"> անունըդ օրհնանք ա դարձնում </w:t>
      </w:r>
      <w:r w:rsidR="005B2630" w:rsidRPr="00A03DF5">
        <w:rPr>
          <w:bCs/>
          <w:sz w:val="20"/>
          <w:szCs w:val="20"/>
        </w:rPr>
        <w:t>ամմե´ն</w:t>
      </w:r>
      <w:r w:rsidR="002C7F0D" w:rsidRPr="00A03DF5">
        <w:rPr>
          <w:bCs/>
          <w:sz w:val="20"/>
          <w:szCs w:val="20"/>
        </w:rPr>
        <w:t xml:space="preserve"> զրաբան:</w:t>
      </w:r>
    </w:p>
    <w:p w14:paraId="5B91CE50" w14:textId="77777777" w:rsidR="002C7F0D" w:rsidRPr="00A03DF5" w:rsidRDefault="002C7F0D" w:rsidP="00C72D77">
      <w:pPr>
        <w:spacing w:before="120" w:line="276" w:lineRule="auto"/>
        <w:rPr>
          <w:sz w:val="20"/>
          <w:szCs w:val="20"/>
        </w:rPr>
      </w:pPr>
      <w:r w:rsidRPr="00A03DF5">
        <w:rPr>
          <w:bCs/>
          <w:sz w:val="20"/>
          <w:szCs w:val="20"/>
        </w:rPr>
        <w:t>Հենց քե´զ են ընտրել քու արատները, չար ու անառակ</w:t>
      </w:r>
      <w:r w:rsidR="000F313B" w:rsidRPr="00A03DF5">
        <w:rPr>
          <w:bCs/>
          <w:sz w:val="20"/>
          <w:szCs w:val="20"/>
        </w:rPr>
        <w:t>:</w:t>
      </w:r>
    </w:p>
    <w:p w14:paraId="03A4AF87" w14:textId="77777777" w:rsidR="002C7F0D" w:rsidRPr="00A03DF5" w:rsidRDefault="002C7F0D" w:rsidP="002C7F0D">
      <w:pPr>
        <w:spacing w:line="276" w:lineRule="auto"/>
        <w:rPr>
          <w:sz w:val="20"/>
          <w:szCs w:val="20"/>
        </w:rPr>
      </w:pPr>
      <w:r w:rsidRPr="00A03DF5">
        <w:rPr>
          <w:bCs/>
          <w:sz w:val="20"/>
          <w:szCs w:val="20"/>
        </w:rPr>
        <w:t>Դու իրանց համար գոռ կացարա</w:t>
      </w:r>
      <w:r w:rsidR="005B2630" w:rsidRPr="00A03DF5">
        <w:rPr>
          <w:bCs/>
          <w:sz w:val="20"/>
          <w:szCs w:val="20"/>
        </w:rPr>
        <w:t>´</w:t>
      </w:r>
      <w:r w:rsidRPr="00A03DF5">
        <w:rPr>
          <w:bCs/>
          <w:sz w:val="20"/>
          <w:szCs w:val="20"/>
        </w:rPr>
        <w:t>ն ես, մի դղյա</w:t>
      </w:r>
      <w:r w:rsidR="005B2630" w:rsidRPr="00A03DF5">
        <w:rPr>
          <w:bCs/>
          <w:sz w:val="20"/>
          <w:szCs w:val="20"/>
        </w:rPr>
        <w:t>´</w:t>
      </w:r>
      <w:r w:rsidRPr="00A03DF5">
        <w:rPr>
          <w:bCs/>
          <w:sz w:val="20"/>
          <w:szCs w:val="20"/>
        </w:rPr>
        <w:t>կ հպարտ,</w:t>
      </w:r>
    </w:p>
    <w:p w14:paraId="5FEE8710" w14:textId="77777777" w:rsidR="002C7F0D" w:rsidRPr="00A03DF5" w:rsidRDefault="002C7F0D" w:rsidP="002C7F0D">
      <w:pPr>
        <w:spacing w:line="276" w:lineRule="auto"/>
        <w:rPr>
          <w:sz w:val="20"/>
          <w:szCs w:val="20"/>
        </w:rPr>
      </w:pPr>
      <w:r w:rsidRPr="00A03DF5">
        <w:rPr>
          <w:bCs/>
          <w:sz w:val="20"/>
          <w:szCs w:val="20"/>
        </w:rPr>
        <w:t>Ինչը պերճանքն ա ու քող-շղարշը – վարքիդ խայտառակ,</w:t>
      </w:r>
    </w:p>
    <w:p w14:paraId="5CC0536B" w14:textId="77777777" w:rsidR="002C7F0D" w:rsidRPr="00A03DF5" w:rsidRDefault="002C7F0D" w:rsidP="002C7F0D">
      <w:pPr>
        <w:spacing w:line="276" w:lineRule="auto"/>
        <w:rPr>
          <w:sz w:val="20"/>
          <w:szCs w:val="20"/>
        </w:rPr>
      </w:pPr>
      <w:r w:rsidRPr="00A03DF5">
        <w:rPr>
          <w:bCs/>
          <w:sz w:val="20"/>
          <w:szCs w:val="20"/>
        </w:rPr>
        <w:t>Որ քու բծերը դարձնում ա մաքուր ու անմեղապարտ:</w:t>
      </w:r>
    </w:p>
    <w:p w14:paraId="594D0B35" w14:textId="77777777" w:rsidR="002C7F0D" w:rsidRPr="00A03DF5" w:rsidRDefault="002C7F0D" w:rsidP="00C72D77">
      <w:pPr>
        <w:spacing w:before="120" w:line="276" w:lineRule="auto"/>
        <w:ind w:firstLine="180"/>
        <w:rPr>
          <w:sz w:val="20"/>
          <w:szCs w:val="20"/>
        </w:rPr>
      </w:pPr>
      <w:r w:rsidRPr="00A03DF5">
        <w:rPr>
          <w:bCs/>
          <w:sz w:val="20"/>
          <w:szCs w:val="20"/>
        </w:rPr>
        <w:t>Իմ հոգու հատոր, շատ ըզգուշ էղի վավաշոտ բարքից,</w:t>
      </w:r>
    </w:p>
    <w:p w14:paraId="7BB3DA33" w14:textId="77777777" w:rsidR="002C7F0D" w:rsidRPr="00A03DF5" w:rsidRDefault="002C7F0D" w:rsidP="002C7F0D">
      <w:pPr>
        <w:spacing w:line="276" w:lineRule="auto"/>
        <w:ind w:firstLine="180"/>
        <w:rPr>
          <w:bCs/>
          <w:sz w:val="20"/>
          <w:szCs w:val="20"/>
        </w:rPr>
      </w:pPr>
      <w:r w:rsidRPr="00A03DF5">
        <w:rPr>
          <w:bCs/>
          <w:sz w:val="20"/>
          <w:szCs w:val="20"/>
        </w:rPr>
        <w:t>Սուր դանակն է´լ ա վերջը բթանում – խոտորնակ վարքից:</w:t>
      </w:r>
    </w:p>
    <w:p w14:paraId="3DC6D09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F3CE04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XCV</w:t>
      </w:r>
    </w:p>
    <w:p w14:paraId="2D75298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2C73E8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How sweet and lovely dost thou make the shame</w:t>
      </w:r>
      <w:r w:rsidRPr="00A03DF5">
        <w:rPr>
          <w:color w:val="000000"/>
          <w:sz w:val="20"/>
          <w:szCs w:val="20"/>
        </w:rPr>
        <w:br/>
      </w:r>
      <w:r w:rsidRPr="00A03DF5">
        <w:rPr>
          <w:rStyle w:val="Emphasis"/>
          <w:i w:val="0"/>
          <w:color w:val="000000"/>
          <w:sz w:val="20"/>
          <w:szCs w:val="20"/>
        </w:rPr>
        <w:t>Which, like a canker in the fragrant rose,</w:t>
      </w:r>
      <w:r w:rsidRPr="00A03DF5">
        <w:rPr>
          <w:color w:val="000000"/>
          <w:sz w:val="20"/>
          <w:szCs w:val="20"/>
        </w:rPr>
        <w:br/>
      </w:r>
      <w:r w:rsidRPr="00A03DF5">
        <w:rPr>
          <w:rStyle w:val="Emphasis"/>
          <w:i w:val="0"/>
          <w:color w:val="000000"/>
          <w:sz w:val="20"/>
          <w:szCs w:val="20"/>
        </w:rPr>
        <w:t>Doth spot the beauty of thy budding name!</w:t>
      </w:r>
      <w:r w:rsidRPr="00A03DF5">
        <w:rPr>
          <w:color w:val="000000"/>
          <w:sz w:val="20"/>
          <w:szCs w:val="20"/>
        </w:rPr>
        <w:br/>
      </w:r>
      <w:r w:rsidRPr="00A03DF5">
        <w:rPr>
          <w:rStyle w:val="Emphasis"/>
          <w:i w:val="0"/>
          <w:color w:val="000000"/>
          <w:sz w:val="20"/>
          <w:szCs w:val="20"/>
        </w:rPr>
        <w:t>O! in what sweets dost thou thy sins enclose.</w:t>
      </w:r>
    </w:p>
    <w:p w14:paraId="30B62E50" w14:textId="77777777" w:rsidR="002C7F0D" w:rsidRPr="00A03DF5" w:rsidRDefault="002C7F0D" w:rsidP="00C72D7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That tongue that tells the story of thy days,</w:t>
      </w:r>
      <w:r w:rsidRPr="00A03DF5">
        <w:rPr>
          <w:color w:val="000000"/>
          <w:sz w:val="20"/>
          <w:szCs w:val="20"/>
        </w:rPr>
        <w:br/>
      </w:r>
      <w:r w:rsidRPr="00A03DF5">
        <w:rPr>
          <w:rStyle w:val="Emphasis"/>
          <w:i w:val="0"/>
          <w:color w:val="000000"/>
          <w:sz w:val="20"/>
          <w:szCs w:val="20"/>
        </w:rPr>
        <w:t>Making lascivious comments on thy sport,</w:t>
      </w:r>
      <w:r w:rsidRPr="00A03DF5">
        <w:rPr>
          <w:color w:val="000000"/>
          <w:sz w:val="20"/>
          <w:szCs w:val="20"/>
        </w:rPr>
        <w:br/>
      </w:r>
      <w:r w:rsidRPr="00A03DF5">
        <w:rPr>
          <w:rStyle w:val="Emphasis"/>
          <w:i w:val="0"/>
          <w:color w:val="000000"/>
          <w:sz w:val="20"/>
          <w:szCs w:val="20"/>
        </w:rPr>
        <w:t>Cannot dispraise, but in a kind of praise;</w:t>
      </w:r>
      <w:r w:rsidRPr="00A03DF5">
        <w:rPr>
          <w:color w:val="000000"/>
          <w:sz w:val="20"/>
          <w:szCs w:val="20"/>
        </w:rPr>
        <w:br/>
      </w:r>
      <w:r w:rsidRPr="00A03DF5">
        <w:rPr>
          <w:rStyle w:val="Emphasis"/>
          <w:i w:val="0"/>
          <w:color w:val="000000"/>
          <w:sz w:val="20"/>
          <w:szCs w:val="20"/>
        </w:rPr>
        <w:t>Naming thy name blesses an ill report.</w:t>
      </w:r>
    </w:p>
    <w:p w14:paraId="581B7D2B" w14:textId="77777777" w:rsidR="002C7F0D" w:rsidRPr="00A03DF5" w:rsidRDefault="002C7F0D" w:rsidP="00C72D7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what a mansion have those vices got</w:t>
      </w:r>
      <w:r w:rsidRPr="00A03DF5">
        <w:rPr>
          <w:color w:val="000000"/>
          <w:sz w:val="20"/>
          <w:szCs w:val="20"/>
        </w:rPr>
        <w:br/>
      </w:r>
      <w:r w:rsidRPr="00A03DF5">
        <w:rPr>
          <w:rStyle w:val="Emphasis"/>
          <w:i w:val="0"/>
          <w:color w:val="000000"/>
          <w:sz w:val="20"/>
          <w:szCs w:val="20"/>
        </w:rPr>
        <w:t>Which for their habitation chose out thee,</w:t>
      </w:r>
      <w:r w:rsidRPr="00A03DF5">
        <w:rPr>
          <w:color w:val="000000"/>
          <w:sz w:val="20"/>
          <w:szCs w:val="20"/>
        </w:rPr>
        <w:br/>
      </w:r>
      <w:r w:rsidRPr="00A03DF5">
        <w:rPr>
          <w:rStyle w:val="Emphasis"/>
          <w:i w:val="0"/>
          <w:color w:val="000000"/>
          <w:sz w:val="20"/>
          <w:szCs w:val="20"/>
        </w:rPr>
        <w:t>Where beauty’s veil doth cover every blot</w:t>
      </w:r>
      <w:r w:rsidRPr="00A03DF5">
        <w:rPr>
          <w:color w:val="000000"/>
          <w:sz w:val="20"/>
          <w:szCs w:val="20"/>
        </w:rPr>
        <w:br/>
      </w:r>
      <w:r w:rsidRPr="00A03DF5">
        <w:rPr>
          <w:rStyle w:val="Emphasis"/>
          <w:i w:val="0"/>
          <w:color w:val="000000"/>
          <w:sz w:val="20"/>
          <w:szCs w:val="20"/>
        </w:rPr>
        <w:t>And all things turns to fair that eyes can see!</w:t>
      </w:r>
    </w:p>
    <w:p w14:paraId="319DBDC1" w14:textId="77777777" w:rsidR="002C7F0D" w:rsidRPr="00A03DF5" w:rsidRDefault="002C7F0D" w:rsidP="00C72D77">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Take heed, dear heart, of this large privilege;</w:t>
      </w:r>
      <w:r w:rsidRPr="00A03DF5">
        <w:rPr>
          <w:color w:val="000000"/>
          <w:sz w:val="20"/>
          <w:szCs w:val="20"/>
        </w:rPr>
        <w:br/>
        <w:t>   </w:t>
      </w:r>
      <w:r w:rsidRPr="00A03DF5">
        <w:rPr>
          <w:rStyle w:val="Emphasis"/>
          <w:i w:val="0"/>
          <w:color w:val="000000"/>
          <w:sz w:val="20"/>
          <w:szCs w:val="20"/>
        </w:rPr>
        <w:t>The hardest knife ill-used doth lose his edge.</w:t>
      </w:r>
    </w:p>
    <w:p w14:paraId="0B855482" w14:textId="77777777" w:rsidR="002C7F0D" w:rsidRPr="00A03DF5" w:rsidRDefault="002C7F0D" w:rsidP="002C7F0D">
      <w:pPr>
        <w:shd w:val="clear" w:color="auto" w:fill="FFFFFF"/>
        <w:spacing w:line="276" w:lineRule="auto"/>
        <w:rPr>
          <w:color w:val="000000"/>
          <w:sz w:val="20"/>
          <w:szCs w:val="20"/>
        </w:rPr>
      </w:pPr>
    </w:p>
    <w:p w14:paraId="1507A5F8"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6176CB0C"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96-րդ</w:t>
      </w:r>
    </w:p>
    <w:p w14:paraId="25586EC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4C9F16A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«Մեղքը տռփա´նքն ա, կամ էլ տարի´քը», </w:t>
      </w:r>
      <w:r w:rsidR="00941B1E" w:rsidRPr="00A03DF5">
        <w:rPr>
          <w:rStyle w:val="Emphasis"/>
          <w:i w:val="0"/>
          <w:sz w:val="20"/>
          <w:szCs w:val="20"/>
        </w:rPr>
        <w:t>ըսե´նց են ասում</w:t>
      </w:r>
      <w:r w:rsidRPr="00A03DF5">
        <w:rPr>
          <w:rStyle w:val="Emphasis"/>
          <w:i w:val="0"/>
          <w:sz w:val="20"/>
          <w:szCs w:val="20"/>
        </w:rPr>
        <w:t>:</w:t>
      </w:r>
    </w:p>
    <w:p w14:paraId="0E349AE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Համ էլ ասում են. «Տարիքը իրա շնո´րհն ա վերին»:</w:t>
      </w:r>
    </w:p>
    <w:p w14:paraId="1328278E" w14:textId="77777777" w:rsidR="002C7F0D" w:rsidRPr="00A03DF5" w:rsidRDefault="00941B1E"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Շնորհ կամ արատ</w:t>
      </w:r>
      <w:r w:rsidR="002C7F0D" w:rsidRPr="00A03DF5">
        <w:rPr>
          <w:rStyle w:val="Emphasis"/>
          <w:i w:val="0"/>
          <w:sz w:val="20"/>
          <w:szCs w:val="20"/>
        </w:rPr>
        <w:t xml:space="preserve"> </w:t>
      </w:r>
      <w:r w:rsidRPr="00A03DF5">
        <w:rPr>
          <w:rStyle w:val="Emphasis"/>
          <w:i w:val="0"/>
          <w:sz w:val="20"/>
          <w:szCs w:val="20"/>
        </w:rPr>
        <w:t>նկատ</w:t>
      </w:r>
      <w:r w:rsidR="002C7F0D" w:rsidRPr="00A03DF5">
        <w:rPr>
          <w:rStyle w:val="Emphasis"/>
          <w:i w:val="0"/>
          <w:sz w:val="20"/>
          <w:szCs w:val="20"/>
        </w:rPr>
        <w:t xml:space="preserve">ող կըլնի´ – </w:t>
      </w:r>
      <w:r w:rsidRPr="00A03DF5">
        <w:rPr>
          <w:rStyle w:val="Emphasis"/>
          <w:i w:val="0"/>
          <w:sz w:val="20"/>
          <w:szCs w:val="20"/>
        </w:rPr>
        <w:t>մանուկ, թե հասուն</w:t>
      </w:r>
      <w:r w:rsidR="002C7F0D" w:rsidRPr="00A03DF5">
        <w:rPr>
          <w:rStyle w:val="Emphasis"/>
          <w:i w:val="0"/>
          <w:sz w:val="20"/>
          <w:szCs w:val="20"/>
        </w:rPr>
        <w:t>:</w:t>
      </w:r>
    </w:p>
    <w:p w14:paraId="06822192"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Բայց քու արա´րքն ա ակունք</w:t>
      </w:r>
      <w:r w:rsidR="00941B1E" w:rsidRPr="00A03DF5">
        <w:rPr>
          <w:rStyle w:val="Emphasis"/>
          <w:i w:val="0"/>
          <w:sz w:val="20"/>
          <w:szCs w:val="20"/>
        </w:rPr>
        <w:t>-</w:t>
      </w:r>
      <w:r w:rsidRPr="00A03DF5">
        <w:rPr>
          <w:rStyle w:val="Emphasis"/>
          <w:i w:val="0"/>
          <w:sz w:val="20"/>
          <w:szCs w:val="20"/>
        </w:rPr>
        <w:t>ծնողը էս կարծիքների:</w:t>
      </w:r>
    </w:p>
    <w:p w14:paraId="494E8D3E" w14:textId="77777777" w:rsidR="002C7F0D" w:rsidRPr="00A03DF5" w:rsidRDefault="002C7F0D" w:rsidP="00C72D77">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Հասարակ քարը թանգ ա էրեվում թագուհու մատին,</w:t>
      </w:r>
    </w:p>
    <w:p w14:paraId="658D6DF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Այնինչ, էդ քարը արժեք էլ չունի մատին ռամիկի:</w:t>
      </w:r>
    </w:p>
    <w:p w14:paraId="7DC1ADB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Նույնն էլ մեղքերդ ու արատներդ, </w:t>
      </w:r>
      <w:r w:rsidR="007A4DBB" w:rsidRPr="00A03DF5">
        <w:rPr>
          <w:rStyle w:val="Emphasis"/>
          <w:i w:val="0"/>
          <w:sz w:val="20"/>
          <w:szCs w:val="20"/>
        </w:rPr>
        <w:t xml:space="preserve">որ </w:t>
      </w:r>
      <w:r w:rsidRPr="00A03DF5">
        <w:rPr>
          <w:rStyle w:val="Emphasis"/>
          <w:i w:val="0"/>
          <w:sz w:val="20"/>
          <w:szCs w:val="20"/>
        </w:rPr>
        <w:t>քու ճակատին</w:t>
      </w:r>
    </w:p>
    <w:p w14:paraId="0A3357A0"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Դ</w:t>
      </w:r>
      <w:r w:rsidR="007A4DBB" w:rsidRPr="00A03DF5">
        <w:rPr>
          <w:rStyle w:val="Emphasis"/>
          <w:i w:val="0"/>
          <w:sz w:val="20"/>
          <w:szCs w:val="20"/>
        </w:rPr>
        <w:t>առնում են դ</w:t>
      </w:r>
      <w:r w:rsidRPr="00A03DF5">
        <w:rPr>
          <w:rStyle w:val="Emphasis"/>
          <w:i w:val="0"/>
          <w:sz w:val="20"/>
          <w:szCs w:val="20"/>
        </w:rPr>
        <w:t>րոշմ ոչ թե արատի, այլ արժանիքի:</w:t>
      </w:r>
    </w:p>
    <w:p w14:paraId="6EB54381" w14:textId="77777777" w:rsidR="002C7F0D" w:rsidRPr="00A03DF5" w:rsidRDefault="002C7F0D" w:rsidP="00C72D77">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Քանի´-քանի գառ կդառնա</w:t>
      </w:r>
      <w:r w:rsidR="007A4DBB" w:rsidRPr="00A03DF5">
        <w:rPr>
          <w:rStyle w:val="Emphasis"/>
          <w:i w:val="0"/>
          <w:sz w:val="20"/>
          <w:szCs w:val="20"/>
        </w:rPr>
        <w:t>ր</w:t>
      </w:r>
      <w:r w:rsidRPr="00A03DF5">
        <w:rPr>
          <w:rStyle w:val="Emphasis"/>
          <w:i w:val="0"/>
          <w:sz w:val="20"/>
          <w:szCs w:val="20"/>
        </w:rPr>
        <w:t xml:space="preserve"> </w:t>
      </w:r>
      <w:r w:rsidR="007A4DBB" w:rsidRPr="00A03DF5">
        <w:rPr>
          <w:rStyle w:val="Emphasis"/>
          <w:i w:val="0"/>
          <w:sz w:val="20"/>
          <w:szCs w:val="20"/>
        </w:rPr>
        <w:t>բաժին</w:t>
      </w:r>
      <w:r w:rsidRPr="00A03DF5">
        <w:rPr>
          <w:rStyle w:val="Emphasis"/>
          <w:i w:val="0"/>
          <w:sz w:val="20"/>
          <w:szCs w:val="20"/>
        </w:rPr>
        <w:t xml:space="preserve"> գելերին խոժոռ,</w:t>
      </w:r>
    </w:p>
    <w:p w14:paraId="3AEB9669"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Թե գելը, </w:t>
      </w:r>
      <w:r w:rsidR="004B5BEA" w:rsidRPr="00A03DF5">
        <w:rPr>
          <w:rStyle w:val="Emphasis"/>
          <w:i w:val="0"/>
          <w:sz w:val="20"/>
          <w:szCs w:val="20"/>
        </w:rPr>
        <w:t>հանկարծ</w:t>
      </w:r>
      <w:r w:rsidRPr="00A03DF5">
        <w:rPr>
          <w:rStyle w:val="Emphasis"/>
          <w:i w:val="0"/>
          <w:sz w:val="20"/>
          <w:szCs w:val="20"/>
        </w:rPr>
        <w:t xml:space="preserve">, աչք ու ունք հագներ գառան նման հեզ: </w:t>
      </w:r>
    </w:p>
    <w:p w14:paraId="7AF61F5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Քանի´-քանիսին դու կտանեիր ճամփեքով մոլոր,</w:t>
      </w:r>
    </w:p>
    <w:p w14:paraId="4F1E6890"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Թե օգտըվեիր կարգավիճակից քու հզոր ու վես:</w:t>
      </w:r>
    </w:p>
    <w:p w14:paraId="5C9E2943" w14:textId="77777777" w:rsidR="002C7F0D" w:rsidRPr="00A03DF5" w:rsidRDefault="002C7F0D" w:rsidP="00C72D77">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Էդ բաները թո´ղ: Ու հեռու մնա ճամփեքից չարի,</w:t>
      </w:r>
    </w:p>
    <w:p w14:paraId="3AA1DE16"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 xml:space="preserve">Ախր ի´մն եք դուք – դո´ւ, ու համբա´վըդ, </w:t>
      </w:r>
      <w:r w:rsidR="007A4DBB" w:rsidRPr="00A03DF5">
        <w:rPr>
          <w:rStyle w:val="Emphasis"/>
          <w:i w:val="0"/>
          <w:sz w:val="20"/>
          <w:szCs w:val="20"/>
        </w:rPr>
        <w:t>մռայլ</w:t>
      </w:r>
      <w:r w:rsidRPr="00A03DF5">
        <w:rPr>
          <w:rStyle w:val="Emphasis"/>
          <w:i w:val="0"/>
          <w:sz w:val="20"/>
          <w:szCs w:val="20"/>
        </w:rPr>
        <w:t xml:space="preserve"> կամ բարի: </w:t>
      </w:r>
    </w:p>
    <w:p w14:paraId="6ED1B74C" w14:textId="77777777" w:rsidR="00C72D77" w:rsidRPr="00A03DF5" w:rsidRDefault="00C72D77" w:rsidP="002C7F0D">
      <w:pPr>
        <w:pStyle w:val="NormalWeb"/>
        <w:shd w:val="clear" w:color="auto" w:fill="FFFFFF"/>
        <w:spacing w:before="0" w:beforeAutospacing="0" w:after="0" w:afterAutospacing="0" w:line="276" w:lineRule="auto"/>
        <w:rPr>
          <w:rStyle w:val="Emphasis"/>
          <w:i w:val="0"/>
          <w:color w:val="000000"/>
          <w:sz w:val="20"/>
          <w:szCs w:val="20"/>
        </w:rPr>
      </w:pPr>
    </w:p>
    <w:p w14:paraId="7E71DF7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XCVI</w:t>
      </w:r>
    </w:p>
    <w:p w14:paraId="7197821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C65C74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Some say thy fault is youth, some wantonness;</w:t>
      </w:r>
      <w:r w:rsidRPr="00A03DF5">
        <w:rPr>
          <w:color w:val="000000"/>
          <w:sz w:val="20"/>
          <w:szCs w:val="20"/>
        </w:rPr>
        <w:br/>
      </w:r>
      <w:r w:rsidRPr="00A03DF5">
        <w:rPr>
          <w:rStyle w:val="Emphasis"/>
          <w:i w:val="0"/>
          <w:color w:val="000000"/>
          <w:sz w:val="20"/>
          <w:szCs w:val="20"/>
        </w:rPr>
        <w:t>Some say thy grace is youth and gentle sport;</w:t>
      </w:r>
      <w:r w:rsidRPr="00A03DF5">
        <w:rPr>
          <w:color w:val="000000"/>
          <w:sz w:val="20"/>
          <w:szCs w:val="20"/>
        </w:rPr>
        <w:br/>
      </w:r>
      <w:r w:rsidRPr="00A03DF5">
        <w:rPr>
          <w:rStyle w:val="Emphasis"/>
          <w:i w:val="0"/>
          <w:color w:val="000000"/>
          <w:sz w:val="20"/>
          <w:szCs w:val="20"/>
        </w:rPr>
        <w:t>Both grace and faults are lov’d of more and less:</w:t>
      </w:r>
      <w:r w:rsidRPr="00A03DF5">
        <w:rPr>
          <w:color w:val="000000"/>
          <w:sz w:val="20"/>
          <w:szCs w:val="20"/>
        </w:rPr>
        <w:br/>
      </w:r>
      <w:r w:rsidRPr="00A03DF5">
        <w:rPr>
          <w:rStyle w:val="Emphasis"/>
          <w:i w:val="0"/>
          <w:color w:val="000000"/>
          <w:sz w:val="20"/>
          <w:szCs w:val="20"/>
        </w:rPr>
        <w:t>Thou mak’st faults graces that to thee resort.</w:t>
      </w:r>
    </w:p>
    <w:p w14:paraId="479AC76F" w14:textId="77777777" w:rsidR="002C7F0D" w:rsidRPr="00A03DF5" w:rsidRDefault="002C7F0D" w:rsidP="00C72D7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As on the finger of a throned queen</w:t>
      </w:r>
      <w:r w:rsidRPr="00A03DF5">
        <w:rPr>
          <w:color w:val="000000"/>
          <w:sz w:val="20"/>
          <w:szCs w:val="20"/>
        </w:rPr>
        <w:br/>
      </w:r>
      <w:r w:rsidRPr="00A03DF5">
        <w:rPr>
          <w:rStyle w:val="Emphasis"/>
          <w:i w:val="0"/>
          <w:color w:val="000000"/>
          <w:sz w:val="20"/>
          <w:szCs w:val="20"/>
        </w:rPr>
        <w:t>The basest jewel will be well esteem’d,</w:t>
      </w:r>
      <w:r w:rsidRPr="00A03DF5">
        <w:rPr>
          <w:color w:val="000000"/>
          <w:sz w:val="20"/>
          <w:szCs w:val="20"/>
        </w:rPr>
        <w:br/>
      </w:r>
      <w:r w:rsidRPr="00A03DF5">
        <w:rPr>
          <w:rStyle w:val="Emphasis"/>
          <w:i w:val="0"/>
          <w:color w:val="000000"/>
          <w:sz w:val="20"/>
          <w:szCs w:val="20"/>
        </w:rPr>
        <w:t>So are those errors that in thee are seen</w:t>
      </w:r>
      <w:r w:rsidRPr="00A03DF5">
        <w:rPr>
          <w:color w:val="000000"/>
          <w:sz w:val="20"/>
          <w:szCs w:val="20"/>
        </w:rPr>
        <w:br/>
      </w:r>
      <w:r w:rsidRPr="00A03DF5">
        <w:rPr>
          <w:rStyle w:val="Emphasis"/>
          <w:i w:val="0"/>
          <w:color w:val="000000"/>
          <w:sz w:val="20"/>
          <w:szCs w:val="20"/>
        </w:rPr>
        <w:t>To truths translated, and for true things deem’d.</w:t>
      </w:r>
    </w:p>
    <w:p w14:paraId="17E1C298" w14:textId="77777777" w:rsidR="002C7F0D" w:rsidRPr="00A03DF5" w:rsidRDefault="002C7F0D" w:rsidP="00C72D7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How many lambs might the stern wolf betray,</w:t>
      </w:r>
      <w:r w:rsidRPr="00A03DF5">
        <w:rPr>
          <w:color w:val="000000"/>
          <w:sz w:val="20"/>
          <w:szCs w:val="20"/>
        </w:rPr>
        <w:br/>
      </w:r>
      <w:r w:rsidRPr="00A03DF5">
        <w:rPr>
          <w:rStyle w:val="Emphasis"/>
          <w:i w:val="0"/>
          <w:color w:val="000000"/>
          <w:sz w:val="20"/>
          <w:szCs w:val="20"/>
        </w:rPr>
        <w:t>If like a lamb he could his looks translate!</w:t>
      </w:r>
      <w:r w:rsidRPr="00A03DF5">
        <w:rPr>
          <w:color w:val="000000"/>
          <w:sz w:val="20"/>
          <w:szCs w:val="20"/>
        </w:rPr>
        <w:br/>
      </w:r>
      <w:r w:rsidRPr="00A03DF5">
        <w:rPr>
          <w:rStyle w:val="Emphasis"/>
          <w:i w:val="0"/>
          <w:color w:val="000000"/>
          <w:sz w:val="20"/>
          <w:szCs w:val="20"/>
        </w:rPr>
        <w:t>How many gazers mightst thou lead away,</w:t>
      </w:r>
      <w:r w:rsidRPr="00A03DF5">
        <w:rPr>
          <w:color w:val="000000"/>
          <w:sz w:val="20"/>
          <w:szCs w:val="20"/>
        </w:rPr>
        <w:br/>
      </w:r>
      <w:r w:rsidRPr="00A03DF5">
        <w:rPr>
          <w:rStyle w:val="Emphasis"/>
          <w:i w:val="0"/>
          <w:color w:val="000000"/>
          <w:sz w:val="20"/>
          <w:szCs w:val="20"/>
        </w:rPr>
        <w:t>If thou wouldst use the strength of all thy state!</w:t>
      </w:r>
    </w:p>
    <w:p w14:paraId="4AF30FD1" w14:textId="77777777" w:rsidR="002C7F0D" w:rsidRPr="00A03DF5" w:rsidRDefault="002C7F0D" w:rsidP="00C72D77">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do not so, I love thee in such sort,</w:t>
      </w:r>
      <w:r w:rsidRPr="00A03DF5">
        <w:rPr>
          <w:color w:val="000000"/>
          <w:sz w:val="20"/>
          <w:szCs w:val="20"/>
        </w:rPr>
        <w:br/>
        <w:t>   </w:t>
      </w:r>
      <w:r w:rsidRPr="00A03DF5">
        <w:rPr>
          <w:rStyle w:val="Emphasis"/>
          <w:i w:val="0"/>
          <w:color w:val="000000"/>
          <w:sz w:val="20"/>
          <w:szCs w:val="20"/>
        </w:rPr>
        <w:t>As thou being mine, mine is thy good report.</w:t>
      </w:r>
    </w:p>
    <w:p w14:paraId="69B2B385" w14:textId="77777777" w:rsidR="002C7F0D" w:rsidRPr="00A03DF5" w:rsidRDefault="002C7F0D" w:rsidP="002C7F0D">
      <w:pPr>
        <w:shd w:val="clear" w:color="auto" w:fill="FFFFFF"/>
        <w:spacing w:line="276" w:lineRule="auto"/>
        <w:rPr>
          <w:color w:val="000000"/>
          <w:sz w:val="20"/>
          <w:szCs w:val="20"/>
        </w:rPr>
      </w:pPr>
    </w:p>
    <w:p w14:paraId="079DD30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CB67C7A" w14:textId="77777777" w:rsidR="002C7F0D" w:rsidRPr="00A03DF5" w:rsidRDefault="002C7F0D" w:rsidP="002C7F0D">
      <w:pPr>
        <w:spacing w:line="276" w:lineRule="auto"/>
        <w:rPr>
          <w:rStyle w:val="Emphasis"/>
          <w:i w:val="0"/>
          <w:color w:val="FF0000"/>
          <w:sz w:val="20"/>
          <w:szCs w:val="20"/>
        </w:rPr>
      </w:pPr>
      <w:r w:rsidRPr="00A03DF5">
        <w:rPr>
          <w:rStyle w:val="Emphasis"/>
          <w:i w:val="0"/>
          <w:color w:val="FF0000"/>
          <w:sz w:val="20"/>
          <w:szCs w:val="20"/>
        </w:rPr>
        <w:br w:type="page"/>
      </w:r>
    </w:p>
    <w:p w14:paraId="0FD23D99" w14:textId="77777777" w:rsidR="002C7F0D" w:rsidRPr="00A03DF5" w:rsidRDefault="002C7F0D" w:rsidP="00A10FDD">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97-րդ</w:t>
      </w:r>
    </w:p>
    <w:p w14:paraId="0F91D1EE"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p>
    <w:p w14:paraId="682F458A"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հեռու էիր, շուրջս ձմե</w:t>
      </w:r>
      <w:r w:rsidR="002022FB" w:rsidRPr="00A03DF5">
        <w:rPr>
          <w:rStyle w:val="Emphasis"/>
          <w:i w:val="0"/>
          <w:sz w:val="20"/>
          <w:szCs w:val="20"/>
        </w:rPr>
        <w:t>´</w:t>
      </w:r>
      <w:r w:rsidRPr="00A03DF5">
        <w:rPr>
          <w:rStyle w:val="Emphasis"/>
          <w:i w:val="0"/>
          <w:sz w:val="20"/>
          <w:szCs w:val="20"/>
        </w:rPr>
        <w:t>ռ էր, ցո</w:t>
      </w:r>
      <w:r w:rsidR="002022FB" w:rsidRPr="00A03DF5">
        <w:rPr>
          <w:rStyle w:val="Emphasis"/>
          <w:i w:val="0"/>
          <w:sz w:val="20"/>
          <w:szCs w:val="20"/>
        </w:rPr>
        <w:t>´</w:t>
      </w:r>
      <w:r w:rsidRPr="00A03DF5">
        <w:rPr>
          <w:rStyle w:val="Emphasis"/>
          <w:i w:val="0"/>
          <w:sz w:val="20"/>
          <w:szCs w:val="20"/>
        </w:rPr>
        <w:t>ւրտ ու անտարբեր,</w:t>
      </w:r>
    </w:p>
    <w:p w14:paraId="788BB42B"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ոնց որ մարեր ճոխ հարսանիքը հեռացող տարվա:</w:t>
      </w:r>
    </w:p>
    <w:p w14:paraId="228BCB30"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Հոգուս մեջ սառո</w:t>
      </w:r>
      <w:r w:rsidR="00A10FDD" w:rsidRPr="00A03DF5">
        <w:rPr>
          <w:rStyle w:val="Emphasis"/>
          <w:i w:val="0"/>
          <w:sz w:val="20"/>
          <w:szCs w:val="20"/>
        </w:rPr>
        <w:t>´</w:t>
      </w:r>
      <w:r w:rsidRPr="00A03DF5">
        <w:rPr>
          <w:rStyle w:val="Emphasis"/>
          <w:i w:val="0"/>
          <w:sz w:val="20"/>
          <w:szCs w:val="20"/>
        </w:rPr>
        <w:t>ւ</w:t>
      </w:r>
      <w:r w:rsidR="002022FB" w:rsidRPr="00A03DF5">
        <w:rPr>
          <w:rStyle w:val="Emphasis"/>
          <w:i w:val="0"/>
          <w:sz w:val="20"/>
          <w:szCs w:val="20"/>
        </w:rPr>
        <w:t>յ</w:t>
      </w:r>
      <w:r w:rsidRPr="00A03DF5">
        <w:rPr>
          <w:rStyle w:val="Emphasis"/>
          <w:i w:val="0"/>
          <w:sz w:val="20"/>
          <w:szCs w:val="20"/>
        </w:rPr>
        <w:t>ց, ցերեկները մո</w:t>
      </w:r>
      <w:r w:rsidR="00A10FDD" w:rsidRPr="00A03DF5">
        <w:rPr>
          <w:rStyle w:val="Emphasis"/>
          <w:i w:val="0"/>
          <w:sz w:val="20"/>
          <w:szCs w:val="20"/>
        </w:rPr>
        <w:t>´</w:t>
      </w:r>
      <w:r w:rsidRPr="00A03DF5">
        <w:rPr>
          <w:rStyle w:val="Emphasis"/>
          <w:i w:val="0"/>
          <w:sz w:val="20"/>
          <w:szCs w:val="20"/>
        </w:rPr>
        <w:t>ւթ, անվե</w:t>
      </w:r>
      <w:r w:rsidR="00A10FDD" w:rsidRPr="00A03DF5">
        <w:rPr>
          <w:rStyle w:val="Emphasis"/>
          <w:i w:val="0"/>
          <w:sz w:val="20"/>
          <w:szCs w:val="20"/>
        </w:rPr>
        <w:t>´</w:t>
      </w:r>
      <w:r w:rsidRPr="00A03DF5">
        <w:rPr>
          <w:rStyle w:val="Emphasis"/>
          <w:i w:val="0"/>
          <w:sz w:val="20"/>
          <w:szCs w:val="20"/>
        </w:rPr>
        <w:t>րջ դեկտեմբեր,</w:t>
      </w:r>
    </w:p>
    <w:p w14:paraId="67FEA3C3"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ամենուրեք անպտուղ շո</w:t>
      </w:r>
      <w:r w:rsidR="00A10FDD" w:rsidRPr="00A03DF5">
        <w:rPr>
          <w:rStyle w:val="Emphasis"/>
          <w:i w:val="0"/>
          <w:sz w:val="20"/>
          <w:szCs w:val="20"/>
        </w:rPr>
        <w:t>´</w:t>
      </w:r>
      <w:r w:rsidRPr="00A03DF5">
        <w:rPr>
          <w:rStyle w:val="Emphasis"/>
          <w:i w:val="0"/>
          <w:sz w:val="20"/>
          <w:szCs w:val="20"/>
        </w:rPr>
        <w:t>ւնչը մահացող օրվա:</w:t>
      </w:r>
    </w:p>
    <w:p w14:paraId="2EDD59F1" w14:textId="77777777" w:rsidR="002C7F0D" w:rsidRPr="00A03DF5" w:rsidRDefault="002C7F0D" w:rsidP="00A10FDD">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Տարվա էս մասի ընթացքը չըլներ, կըլներ հմայված</w:t>
      </w:r>
    </w:p>
    <w:p w14:paraId="7CD02DD1"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Ամա</w:t>
      </w:r>
      <w:r w:rsidR="00A10FDD" w:rsidRPr="00A03DF5">
        <w:rPr>
          <w:rStyle w:val="Emphasis"/>
          <w:i w:val="0"/>
          <w:sz w:val="20"/>
          <w:szCs w:val="20"/>
        </w:rPr>
        <w:t>´</w:t>
      </w:r>
      <w:r w:rsidRPr="00A03DF5">
        <w:rPr>
          <w:rStyle w:val="Emphasis"/>
          <w:i w:val="0"/>
          <w:sz w:val="20"/>
          <w:szCs w:val="20"/>
        </w:rPr>
        <w:t xml:space="preserve">ռ կամ աշուն, </w:t>
      </w:r>
      <w:r w:rsidR="005B4045" w:rsidRPr="00A03DF5">
        <w:rPr>
          <w:rStyle w:val="Emphasis"/>
          <w:i w:val="0"/>
          <w:sz w:val="20"/>
          <w:szCs w:val="20"/>
        </w:rPr>
        <w:t>վերջնական բերքի</w:t>
      </w:r>
      <w:r w:rsidRPr="00A03DF5">
        <w:rPr>
          <w:rStyle w:val="Emphasis"/>
          <w:i w:val="0"/>
          <w:sz w:val="20"/>
          <w:szCs w:val="20"/>
        </w:rPr>
        <w:t xml:space="preserve"> պտուղով հղի,</w:t>
      </w:r>
    </w:p>
    <w:p w14:paraId="597A9EC4"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Ասես այրի կին, արգանդ</w:t>
      </w:r>
      <w:r w:rsidR="004C6485" w:rsidRPr="00A03DF5">
        <w:rPr>
          <w:rStyle w:val="Emphasis"/>
          <w:i w:val="0"/>
          <w:sz w:val="20"/>
          <w:szCs w:val="20"/>
        </w:rPr>
        <w:t>ի բեռ</w:t>
      </w:r>
      <w:r w:rsidRPr="00A03DF5">
        <w:rPr>
          <w:rStyle w:val="Emphasis"/>
          <w:i w:val="0"/>
          <w:sz w:val="20"/>
          <w:szCs w:val="20"/>
        </w:rPr>
        <w:t>ով, ով որ վախճանված</w:t>
      </w:r>
    </w:p>
    <w:p w14:paraId="50299826"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Ամուսնուց հետո </w:t>
      </w:r>
      <w:r w:rsidR="00654EC9" w:rsidRPr="00A03DF5">
        <w:rPr>
          <w:rStyle w:val="Emphasis"/>
          <w:i w:val="0"/>
          <w:sz w:val="20"/>
          <w:szCs w:val="20"/>
        </w:rPr>
        <w:t xml:space="preserve">– </w:t>
      </w:r>
      <w:r w:rsidR="000E39D9" w:rsidRPr="00A03DF5">
        <w:rPr>
          <w:rStyle w:val="Emphasis"/>
          <w:i w:val="0"/>
          <w:sz w:val="20"/>
          <w:szCs w:val="20"/>
        </w:rPr>
        <w:t>խնջո´ւյք ա անում</w:t>
      </w:r>
      <w:r w:rsidRPr="00A03DF5">
        <w:rPr>
          <w:rStyle w:val="Emphasis"/>
          <w:i w:val="0"/>
          <w:sz w:val="20"/>
          <w:szCs w:val="20"/>
        </w:rPr>
        <w:t xml:space="preserve"> </w:t>
      </w:r>
      <w:r w:rsidR="00654EC9" w:rsidRPr="00A03DF5">
        <w:rPr>
          <w:rStyle w:val="Emphasis"/>
          <w:i w:val="0"/>
          <w:sz w:val="20"/>
          <w:szCs w:val="20"/>
        </w:rPr>
        <w:t>տռփան</w:t>
      </w:r>
      <w:r w:rsidRPr="00A03DF5">
        <w:rPr>
          <w:rStyle w:val="Emphasis"/>
          <w:i w:val="0"/>
          <w:sz w:val="20"/>
          <w:szCs w:val="20"/>
        </w:rPr>
        <w:t>ադողի:</w:t>
      </w:r>
    </w:p>
    <w:p w14:paraId="66BEC690" w14:textId="77777777" w:rsidR="002C7F0D" w:rsidRPr="00A03DF5" w:rsidRDefault="002C7F0D" w:rsidP="00A10FDD">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բեռն էս հարուստ –</w:t>
      </w:r>
      <w:r w:rsidR="00A10FDD" w:rsidRPr="00A03DF5">
        <w:rPr>
          <w:rStyle w:val="Emphasis"/>
          <w:i w:val="0"/>
          <w:sz w:val="20"/>
          <w:szCs w:val="20"/>
        </w:rPr>
        <w:t xml:space="preserve"> </w:t>
      </w:r>
      <w:r w:rsidRPr="00A03DF5">
        <w:rPr>
          <w:rStyle w:val="Emphasis"/>
          <w:i w:val="0"/>
          <w:sz w:val="20"/>
          <w:szCs w:val="20"/>
        </w:rPr>
        <w:t>տրտում</w:t>
      </w:r>
      <w:r w:rsidR="002022FB" w:rsidRPr="00A03DF5">
        <w:rPr>
          <w:rStyle w:val="Emphasis"/>
          <w:i w:val="0"/>
          <w:sz w:val="20"/>
          <w:szCs w:val="20"/>
        </w:rPr>
        <w:t xml:space="preserve"> ա ու</w:t>
      </w:r>
      <w:r w:rsidRPr="00A03DF5">
        <w:rPr>
          <w:rStyle w:val="Emphasis"/>
          <w:i w:val="0"/>
          <w:sz w:val="20"/>
          <w:szCs w:val="20"/>
        </w:rPr>
        <w:t xml:space="preserve"> ո</w:t>
      </w:r>
      <w:r w:rsidR="00A10FDD" w:rsidRPr="00A03DF5">
        <w:rPr>
          <w:rStyle w:val="Emphasis"/>
          <w:i w:val="0"/>
          <w:sz w:val="20"/>
          <w:szCs w:val="20"/>
        </w:rPr>
        <w:t>´</w:t>
      </w:r>
      <w:r w:rsidRPr="00A03DF5">
        <w:rPr>
          <w:rStyle w:val="Emphasis"/>
          <w:i w:val="0"/>
          <w:sz w:val="20"/>
          <w:szCs w:val="20"/>
        </w:rPr>
        <w:t>րբ, լո</w:t>
      </w:r>
      <w:r w:rsidR="00A10FDD" w:rsidRPr="00A03DF5">
        <w:rPr>
          <w:rStyle w:val="Emphasis"/>
          <w:i w:val="0"/>
          <w:sz w:val="20"/>
          <w:szCs w:val="20"/>
        </w:rPr>
        <w:t>´</w:t>
      </w:r>
      <w:r w:rsidRPr="00A03DF5">
        <w:rPr>
          <w:rStyle w:val="Emphasis"/>
          <w:i w:val="0"/>
          <w:sz w:val="20"/>
          <w:szCs w:val="20"/>
        </w:rPr>
        <w:t>ւռ, անկարեկից,</w:t>
      </w:r>
    </w:p>
    <w:p w14:paraId="3FD47D92"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Անգալի</w:t>
      </w:r>
      <w:r w:rsidR="00A10FDD" w:rsidRPr="00A03DF5">
        <w:rPr>
          <w:rStyle w:val="Emphasis"/>
          <w:i w:val="0"/>
          <w:sz w:val="20"/>
          <w:szCs w:val="20"/>
        </w:rPr>
        <w:t>´</w:t>
      </w:r>
      <w:r w:rsidRPr="00A03DF5">
        <w:rPr>
          <w:rStyle w:val="Emphasis"/>
          <w:i w:val="0"/>
          <w:sz w:val="20"/>
          <w:szCs w:val="20"/>
        </w:rPr>
        <w:t>ք ու մութ, ասես մի անհեր ու լքվա</w:t>
      </w:r>
      <w:r w:rsidR="00A10FDD" w:rsidRPr="00A03DF5">
        <w:rPr>
          <w:rStyle w:val="Emphasis"/>
          <w:i w:val="0"/>
          <w:sz w:val="20"/>
          <w:szCs w:val="20"/>
        </w:rPr>
        <w:t>´</w:t>
      </w:r>
      <w:r w:rsidRPr="00A03DF5">
        <w:rPr>
          <w:rStyle w:val="Emphasis"/>
          <w:i w:val="0"/>
          <w:sz w:val="20"/>
          <w:szCs w:val="20"/>
        </w:rPr>
        <w:t>ծ զավակ:</w:t>
      </w:r>
    </w:p>
    <w:p w14:paraId="55E21C29" w14:textId="77777777" w:rsidR="002C7F0D" w:rsidRPr="00A03DF5" w:rsidRDefault="00A10FD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Ախր,</w:t>
      </w:r>
      <w:r w:rsidR="002C7F0D" w:rsidRPr="00A03DF5">
        <w:rPr>
          <w:rStyle w:val="Emphasis"/>
          <w:i w:val="0"/>
          <w:sz w:val="20"/>
          <w:szCs w:val="20"/>
        </w:rPr>
        <w:t xml:space="preserve"> բերքառատ ամառ-աշունը անմա</w:t>
      </w:r>
      <w:r w:rsidRPr="00A03DF5">
        <w:rPr>
          <w:rStyle w:val="Emphasis"/>
          <w:i w:val="0"/>
          <w:sz w:val="20"/>
          <w:szCs w:val="20"/>
        </w:rPr>
        <w:t>´</w:t>
      </w:r>
      <w:r w:rsidR="002C7F0D" w:rsidRPr="00A03DF5">
        <w:rPr>
          <w:rStyle w:val="Emphasis"/>
          <w:i w:val="0"/>
          <w:sz w:val="20"/>
          <w:szCs w:val="20"/>
        </w:rPr>
        <w:t xml:space="preserve">սն </w:t>
      </w:r>
      <w:r w:rsidRPr="00A03DF5">
        <w:rPr>
          <w:rStyle w:val="Emphasis"/>
          <w:i w:val="0"/>
          <w:sz w:val="20"/>
          <w:szCs w:val="20"/>
        </w:rPr>
        <w:t>ա</w:t>
      </w:r>
      <w:r w:rsidR="002C7F0D" w:rsidRPr="00A03DF5">
        <w:rPr>
          <w:rStyle w:val="Emphasis"/>
          <w:i w:val="0"/>
          <w:sz w:val="20"/>
          <w:szCs w:val="20"/>
        </w:rPr>
        <w:t xml:space="preserve"> քեզնից,</w:t>
      </w:r>
    </w:p>
    <w:p w14:paraId="5E5F2DBB" w14:textId="77777777" w:rsidR="002C7F0D" w:rsidRPr="00A03DF5" w:rsidRDefault="002C7F0D" w:rsidP="00A10FD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երբ դու չկաս, թռչուններն է</w:t>
      </w:r>
      <w:r w:rsidR="00A10FDD" w:rsidRPr="00A03DF5">
        <w:rPr>
          <w:rStyle w:val="Emphasis"/>
          <w:i w:val="0"/>
          <w:sz w:val="20"/>
          <w:szCs w:val="20"/>
        </w:rPr>
        <w:t>´</w:t>
      </w:r>
      <w:r w:rsidRPr="00A03DF5">
        <w:rPr>
          <w:rStyle w:val="Emphasis"/>
          <w:i w:val="0"/>
          <w:sz w:val="20"/>
          <w:szCs w:val="20"/>
        </w:rPr>
        <w:t>լ են տխո</w:t>
      </w:r>
      <w:r w:rsidR="00A10FDD" w:rsidRPr="00A03DF5">
        <w:rPr>
          <w:rStyle w:val="Emphasis"/>
          <w:i w:val="0"/>
          <w:sz w:val="20"/>
          <w:szCs w:val="20"/>
        </w:rPr>
        <w:t>´</w:t>
      </w:r>
      <w:r w:rsidRPr="00A03DF5">
        <w:rPr>
          <w:rStyle w:val="Emphasis"/>
          <w:i w:val="0"/>
          <w:sz w:val="20"/>
          <w:szCs w:val="20"/>
        </w:rPr>
        <w:t>ւր ու մենակ,</w:t>
      </w:r>
    </w:p>
    <w:p w14:paraId="046A3ACD" w14:textId="77777777" w:rsidR="002C7F0D" w:rsidRPr="00A03DF5" w:rsidRDefault="002C7F0D" w:rsidP="00A10FDD">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Ու, երբ երգում են, ոնց որ թե ասեն. «Չա´ր ա ահավոր</w:t>
      </w:r>
      <w:r w:rsidR="00A10FDD" w:rsidRPr="00A03DF5">
        <w:rPr>
          <w:rStyle w:val="Emphasis"/>
          <w:i w:val="0"/>
          <w:sz w:val="20"/>
          <w:szCs w:val="20"/>
        </w:rPr>
        <w:t xml:space="preserve"> –</w:t>
      </w:r>
    </w:p>
    <w:p w14:paraId="7A5E721B" w14:textId="77777777" w:rsidR="002C7F0D" w:rsidRPr="00A03DF5" w:rsidRDefault="002C7F0D" w:rsidP="00A10FDD">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Կանա</w:t>
      </w:r>
      <w:r w:rsidR="00A10FDD" w:rsidRPr="00A03DF5">
        <w:rPr>
          <w:rStyle w:val="Emphasis"/>
          <w:i w:val="0"/>
          <w:sz w:val="20"/>
          <w:szCs w:val="20"/>
        </w:rPr>
        <w:t>´</w:t>
      </w:r>
      <w:r w:rsidR="002022FB" w:rsidRPr="00A03DF5">
        <w:rPr>
          <w:rStyle w:val="Emphasis"/>
          <w:i w:val="0"/>
          <w:sz w:val="20"/>
          <w:szCs w:val="20"/>
        </w:rPr>
        <w:t>ն</w:t>
      </w:r>
      <w:r w:rsidRPr="00A03DF5">
        <w:rPr>
          <w:rStyle w:val="Emphasis"/>
          <w:i w:val="0"/>
          <w:sz w:val="20"/>
          <w:szCs w:val="20"/>
        </w:rPr>
        <w:t>չը դեղին: Ուր որ ա, կգա – ցո</w:t>
      </w:r>
      <w:r w:rsidR="002022FB" w:rsidRPr="00A03DF5">
        <w:rPr>
          <w:rStyle w:val="Emphasis"/>
          <w:i w:val="0"/>
          <w:sz w:val="20"/>
          <w:szCs w:val="20"/>
        </w:rPr>
        <w:t>´</w:t>
      </w:r>
      <w:r w:rsidRPr="00A03DF5">
        <w:rPr>
          <w:rStyle w:val="Emphasis"/>
          <w:i w:val="0"/>
          <w:sz w:val="20"/>
          <w:szCs w:val="20"/>
        </w:rPr>
        <w:t>ւրտը սգավոր»:</w:t>
      </w:r>
    </w:p>
    <w:p w14:paraId="144C796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4D97CF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XCVII</w:t>
      </w:r>
    </w:p>
    <w:p w14:paraId="369B094F"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4C0FAC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How like a winter hath my absence been</w:t>
      </w:r>
      <w:r w:rsidRPr="00A03DF5">
        <w:rPr>
          <w:color w:val="000000"/>
          <w:sz w:val="20"/>
          <w:szCs w:val="20"/>
        </w:rPr>
        <w:br/>
      </w:r>
      <w:r w:rsidRPr="00A03DF5">
        <w:rPr>
          <w:rStyle w:val="Emphasis"/>
          <w:i w:val="0"/>
          <w:color w:val="000000"/>
          <w:sz w:val="20"/>
          <w:szCs w:val="20"/>
        </w:rPr>
        <w:t>From thee, the pleasure of the fleeting year!</w:t>
      </w:r>
      <w:r w:rsidRPr="00A03DF5">
        <w:rPr>
          <w:color w:val="000000"/>
          <w:sz w:val="20"/>
          <w:szCs w:val="20"/>
        </w:rPr>
        <w:br/>
      </w:r>
      <w:r w:rsidRPr="00A03DF5">
        <w:rPr>
          <w:rStyle w:val="Emphasis"/>
          <w:i w:val="0"/>
          <w:color w:val="000000"/>
          <w:sz w:val="20"/>
          <w:szCs w:val="20"/>
        </w:rPr>
        <w:t>What freezings have I felt, what dark days seen!</w:t>
      </w:r>
      <w:r w:rsidRPr="00A03DF5">
        <w:rPr>
          <w:color w:val="000000"/>
          <w:sz w:val="20"/>
          <w:szCs w:val="20"/>
        </w:rPr>
        <w:br/>
      </w:r>
      <w:r w:rsidRPr="00A03DF5">
        <w:rPr>
          <w:rStyle w:val="Emphasis"/>
          <w:i w:val="0"/>
          <w:color w:val="000000"/>
          <w:sz w:val="20"/>
          <w:szCs w:val="20"/>
        </w:rPr>
        <w:t>What old December’s bareness everywhere!</w:t>
      </w:r>
    </w:p>
    <w:p w14:paraId="2A61B7C1" w14:textId="77777777" w:rsidR="002C7F0D" w:rsidRPr="00A03DF5" w:rsidRDefault="002C7F0D" w:rsidP="00A10FD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And yet this time removed was summer’s time;</w:t>
      </w:r>
      <w:r w:rsidRPr="00A03DF5">
        <w:rPr>
          <w:color w:val="000000"/>
          <w:sz w:val="20"/>
          <w:szCs w:val="20"/>
        </w:rPr>
        <w:br/>
      </w:r>
      <w:r w:rsidRPr="00A03DF5">
        <w:rPr>
          <w:rStyle w:val="Emphasis"/>
          <w:i w:val="0"/>
          <w:color w:val="000000"/>
          <w:sz w:val="20"/>
          <w:szCs w:val="20"/>
        </w:rPr>
        <w:t>The teeming autumn, big with rich increase,</w:t>
      </w:r>
      <w:r w:rsidRPr="00A03DF5">
        <w:rPr>
          <w:color w:val="000000"/>
          <w:sz w:val="20"/>
          <w:szCs w:val="20"/>
        </w:rPr>
        <w:br/>
      </w:r>
      <w:r w:rsidRPr="00A03DF5">
        <w:rPr>
          <w:rStyle w:val="Emphasis"/>
          <w:i w:val="0"/>
          <w:color w:val="000000"/>
          <w:sz w:val="20"/>
          <w:szCs w:val="20"/>
        </w:rPr>
        <w:t>Bearing the wanton burden of the prime,</w:t>
      </w:r>
      <w:r w:rsidRPr="00A03DF5">
        <w:rPr>
          <w:color w:val="000000"/>
          <w:sz w:val="20"/>
          <w:szCs w:val="20"/>
        </w:rPr>
        <w:br/>
      </w:r>
      <w:r w:rsidRPr="00A03DF5">
        <w:rPr>
          <w:rStyle w:val="Emphasis"/>
          <w:i w:val="0"/>
          <w:color w:val="000000"/>
          <w:sz w:val="20"/>
          <w:szCs w:val="20"/>
        </w:rPr>
        <w:t>Like widow’d wombs after their lords’ decease:</w:t>
      </w:r>
    </w:p>
    <w:p w14:paraId="01D32C93" w14:textId="77777777" w:rsidR="002C7F0D" w:rsidRPr="00A03DF5" w:rsidRDefault="002C7F0D" w:rsidP="00A10FD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Yet this abundant issue seemed to me</w:t>
      </w:r>
      <w:r w:rsidRPr="00A03DF5">
        <w:rPr>
          <w:color w:val="000000"/>
          <w:sz w:val="20"/>
          <w:szCs w:val="20"/>
        </w:rPr>
        <w:br/>
      </w:r>
      <w:r w:rsidRPr="00A03DF5">
        <w:rPr>
          <w:rStyle w:val="Emphasis"/>
          <w:i w:val="0"/>
          <w:color w:val="000000"/>
          <w:sz w:val="20"/>
          <w:szCs w:val="20"/>
        </w:rPr>
        <w:t>But hope of orphans, and unfathered fruit;</w:t>
      </w:r>
      <w:r w:rsidRPr="00A03DF5">
        <w:rPr>
          <w:color w:val="000000"/>
          <w:sz w:val="20"/>
          <w:szCs w:val="20"/>
        </w:rPr>
        <w:br/>
      </w:r>
      <w:r w:rsidRPr="00A03DF5">
        <w:rPr>
          <w:rStyle w:val="Emphasis"/>
          <w:i w:val="0"/>
          <w:color w:val="000000"/>
          <w:sz w:val="20"/>
          <w:szCs w:val="20"/>
        </w:rPr>
        <w:t>For summer and his pleasures wait on thee,</w:t>
      </w:r>
      <w:r w:rsidRPr="00A03DF5">
        <w:rPr>
          <w:color w:val="000000"/>
          <w:sz w:val="20"/>
          <w:szCs w:val="20"/>
        </w:rPr>
        <w:br/>
      </w:r>
      <w:r w:rsidRPr="00A03DF5">
        <w:rPr>
          <w:rStyle w:val="Emphasis"/>
          <w:i w:val="0"/>
          <w:color w:val="000000"/>
          <w:sz w:val="20"/>
          <w:szCs w:val="20"/>
        </w:rPr>
        <w:t>And, thou away, the very birds are mute:</w:t>
      </w:r>
    </w:p>
    <w:p w14:paraId="1D61C57E" w14:textId="77777777" w:rsidR="002C7F0D" w:rsidRPr="00A03DF5" w:rsidRDefault="002C7F0D" w:rsidP="00A10FDD">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Or, if they sing, ‘tis with so dull a cheer,</w:t>
      </w:r>
      <w:r w:rsidRPr="00A03DF5">
        <w:rPr>
          <w:color w:val="000000"/>
          <w:sz w:val="20"/>
          <w:szCs w:val="20"/>
        </w:rPr>
        <w:br/>
        <w:t>   </w:t>
      </w:r>
      <w:r w:rsidRPr="00A03DF5">
        <w:rPr>
          <w:rStyle w:val="Emphasis"/>
          <w:i w:val="0"/>
          <w:color w:val="000000"/>
          <w:sz w:val="20"/>
          <w:szCs w:val="20"/>
        </w:rPr>
        <w:t>That leaves look pale, dreading the winter’s near.</w:t>
      </w:r>
    </w:p>
    <w:p w14:paraId="4AE22E32" w14:textId="77777777" w:rsidR="002C7F0D" w:rsidRPr="00A03DF5" w:rsidRDefault="002C7F0D" w:rsidP="002C7F0D">
      <w:pPr>
        <w:shd w:val="clear" w:color="auto" w:fill="FFFFFF"/>
        <w:spacing w:line="276" w:lineRule="auto"/>
        <w:rPr>
          <w:color w:val="000000"/>
          <w:sz w:val="20"/>
          <w:szCs w:val="20"/>
        </w:rPr>
      </w:pPr>
    </w:p>
    <w:p w14:paraId="62130037"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0DFC25D6"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D442CC8" w14:textId="77777777" w:rsidR="002C7F0D" w:rsidRPr="00A03DF5" w:rsidRDefault="002C7F0D" w:rsidP="00CC2281">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98-րդ</w:t>
      </w:r>
    </w:p>
    <w:p w14:paraId="5B76A44F"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p>
    <w:p w14:paraId="718A589E" w14:textId="77777777" w:rsidR="002C7F0D" w:rsidRPr="00A03DF5" w:rsidRDefault="009903E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Իրար հետ</w:t>
      </w:r>
      <w:r w:rsidR="002C7F0D" w:rsidRPr="00A03DF5">
        <w:rPr>
          <w:rStyle w:val="Emphasis"/>
          <w:i w:val="0"/>
          <w:sz w:val="20"/>
          <w:szCs w:val="20"/>
        </w:rPr>
        <w:t xml:space="preserve"> </w:t>
      </w:r>
      <w:r w:rsidR="00CC2281" w:rsidRPr="00A03DF5">
        <w:rPr>
          <w:rStyle w:val="Emphasis"/>
          <w:i w:val="0"/>
          <w:sz w:val="20"/>
          <w:szCs w:val="20"/>
        </w:rPr>
        <w:t>չ</w:t>
      </w:r>
      <w:r w:rsidR="002C7F0D" w:rsidRPr="00A03DF5">
        <w:rPr>
          <w:rStyle w:val="Emphasis"/>
          <w:i w:val="0"/>
          <w:sz w:val="20"/>
          <w:szCs w:val="20"/>
        </w:rPr>
        <w:t xml:space="preserve">էինք, երբ որ գարուն էր, շքեղ, ծաղկազարդ, </w:t>
      </w:r>
    </w:p>
    <w:p w14:paraId="63769125" w14:textId="77777777" w:rsidR="002C7F0D" w:rsidRPr="00A03DF5" w:rsidRDefault="00CC2281"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Պերճաշուք, վ</w:t>
      </w:r>
      <w:r w:rsidR="002C7F0D" w:rsidRPr="00A03DF5">
        <w:rPr>
          <w:rStyle w:val="Emphasis"/>
          <w:i w:val="0"/>
          <w:sz w:val="20"/>
          <w:szCs w:val="20"/>
        </w:rPr>
        <w:t>սեմ</w:t>
      </w:r>
      <w:r w:rsidRPr="00A03DF5">
        <w:rPr>
          <w:rStyle w:val="Emphasis"/>
          <w:i w:val="0"/>
          <w:sz w:val="20"/>
          <w:szCs w:val="20"/>
        </w:rPr>
        <w:t xml:space="preserve"> –</w:t>
      </w:r>
      <w:r w:rsidR="002C7F0D" w:rsidRPr="00A03DF5">
        <w:rPr>
          <w:rStyle w:val="Emphasis"/>
          <w:i w:val="0"/>
          <w:sz w:val="20"/>
          <w:szCs w:val="20"/>
        </w:rPr>
        <w:t xml:space="preserve"> ապրի</w:t>
      </w:r>
      <w:r w:rsidRPr="00A03DF5">
        <w:rPr>
          <w:rStyle w:val="Emphasis"/>
          <w:i w:val="0"/>
          <w:sz w:val="20"/>
          <w:szCs w:val="20"/>
        </w:rPr>
        <w:t>´</w:t>
      </w:r>
      <w:r w:rsidR="002C7F0D" w:rsidRPr="00A03DF5">
        <w:rPr>
          <w:rStyle w:val="Emphasis"/>
          <w:i w:val="0"/>
          <w:sz w:val="20"/>
          <w:szCs w:val="20"/>
        </w:rPr>
        <w:t>լն էր հպարտ, հագին ամեն տեղ</w:t>
      </w:r>
    </w:p>
    <w:p w14:paraId="56AB1A12"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Գոռ ջահելության կերպա</w:t>
      </w:r>
      <w:r w:rsidR="00CC2281" w:rsidRPr="00A03DF5">
        <w:rPr>
          <w:rStyle w:val="Emphasis"/>
          <w:i w:val="0"/>
          <w:sz w:val="20"/>
          <w:szCs w:val="20"/>
        </w:rPr>
        <w:t>´</w:t>
      </w:r>
      <w:r w:rsidRPr="00A03DF5">
        <w:rPr>
          <w:rStyle w:val="Emphasis"/>
          <w:i w:val="0"/>
          <w:sz w:val="20"/>
          <w:szCs w:val="20"/>
        </w:rPr>
        <w:t>սը կանանչ ու ե</w:t>
      </w:r>
      <w:r w:rsidR="00CC2281" w:rsidRPr="00A03DF5">
        <w:rPr>
          <w:rStyle w:val="Emphasis"/>
          <w:i w:val="0"/>
          <w:sz w:val="20"/>
          <w:szCs w:val="20"/>
        </w:rPr>
        <w:t>´</w:t>
      </w:r>
      <w:r w:rsidRPr="00A03DF5">
        <w:rPr>
          <w:rStyle w:val="Emphasis"/>
          <w:i w:val="0"/>
          <w:sz w:val="20"/>
          <w:szCs w:val="20"/>
        </w:rPr>
        <w:t>րգը զվարթ,</w:t>
      </w:r>
    </w:p>
    <w:p w14:paraId="7D141860"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հաղթ Սատուռնն է</w:t>
      </w:r>
      <w:r w:rsidR="00CC2281" w:rsidRPr="00A03DF5">
        <w:rPr>
          <w:rStyle w:val="Emphasis"/>
          <w:i w:val="0"/>
          <w:sz w:val="20"/>
          <w:szCs w:val="20"/>
        </w:rPr>
        <w:t>ր</w:t>
      </w:r>
      <w:r w:rsidRPr="00A03DF5">
        <w:rPr>
          <w:rStyle w:val="Emphasis"/>
          <w:i w:val="0"/>
          <w:sz w:val="20"/>
          <w:szCs w:val="20"/>
        </w:rPr>
        <w:t xml:space="preserve"> երգում</w:t>
      </w:r>
      <w:r w:rsidR="00CC2281" w:rsidRPr="00A03DF5">
        <w:rPr>
          <w:rStyle w:val="Emphasis"/>
          <w:i w:val="0"/>
          <w:sz w:val="20"/>
          <w:szCs w:val="20"/>
        </w:rPr>
        <w:t xml:space="preserve"> ու</w:t>
      </w:r>
      <w:r w:rsidRPr="00A03DF5">
        <w:rPr>
          <w:rStyle w:val="Emphasis"/>
          <w:i w:val="0"/>
          <w:sz w:val="20"/>
          <w:szCs w:val="20"/>
        </w:rPr>
        <w:t xml:space="preserve"> պարում </w:t>
      </w:r>
      <w:r w:rsidR="00CC2281" w:rsidRPr="00A03DF5">
        <w:rPr>
          <w:rStyle w:val="Emphasis"/>
          <w:i w:val="0"/>
          <w:sz w:val="20"/>
          <w:szCs w:val="20"/>
        </w:rPr>
        <w:t>–</w:t>
      </w:r>
      <w:r w:rsidRPr="00A03DF5">
        <w:rPr>
          <w:rStyle w:val="Emphasis"/>
          <w:i w:val="0"/>
          <w:sz w:val="20"/>
          <w:szCs w:val="20"/>
        </w:rPr>
        <w:t xml:space="preserve"> դաշտերում շքեղ:</w:t>
      </w:r>
    </w:p>
    <w:p w14:paraId="06F8140A" w14:textId="77777777" w:rsidR="002C7F0D" w:rsidRPr="00A03DF5" w:rsidRDefault="002C7F0D" w:rsidP="00CC228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ոչ դայլայլը կամ ճռվողյունը հա</w:t>
      </w:r>
      <w:r w:rsidR="00CC2281" w:rsidRPr="00A03DF5">
        <w:rPr>
          <w:rStyle w:val="Emphasis"/>
          <w:i w:val="0"/>
          <w:sz w:val="20"/>
          <w:szCs w:val="20"/>
        </w:rPr>
        <w:t>´</w:t>
      </w:r>
      <w:r w:rsidRPr="00A03DF5">
        <w:rPr>
          <w:rStyle w:val="Emphasis"/>
          <w:i w:val="0"/>
          <w:sz w:val="20"/>
          <w:szCs w:val="20"/>
        </w:rPr>
        <w:t>վք ու թռչունի,</w:t>
      </w:r>
    </w:p>
    <w:p w14:paraId="76256C2B"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Ոչ էլ դաշտերի բո</w:t>
      </w:r>
      <w:r w:rsidR="00CC2281" w:rsidRPr="00A03DF5">
        <w:rPr>
          <w:rStyle w:val="Emphasis"/>
          <w:i w:val="0"/>
          <w:sz w:val="20"/>
          <w:szCs w:val="20"/>
        </w:rPr>
        <w:t>´</w:t>
      </w:r>
      <w:r w:rsidRPr="00A03DF5">
        <w:rPr>
          <w:rStyle w:val="Emphasis"/>
          <w:i w:val="0"/>
          <w:sz w:val="20"/>
          <w:szCs w:val="20"/>
        </w:rPr>
        <w:t>ւյր ու երանգը, շո</w:t>
      </w:r>
      <w:r w:rsidR="00CC2281" w:rsidRPr="00A03DF5">
        <w:rPr>
          <w:rStyle w:val="Emphasis"/>
          <w:i w:val="0"/>
          <w:sz w:val="20"/>
          <w:szCs w:val="20"/>
        </w:rPr>
        <w:t>´</w:t>
      </w:r>
      <w:r w:rsidRPr="00A03DF5">
        <w:rPr>
          <w:rStyle w:val="Emphasis"/>
          <w:i w:val="0"/>
          <w:sz w:val="20"/>
          <w:szCs w:val="20"/>
        </w:rPr>
        <w:t xml:space="preserve">ւնչը հրակեզ, </w:t>
      </w:r>
    </w:p>
    <w:p w14:paraId="14B391BA"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Ոչի</w:t>
      </w:r>
      <w:r w:rsidR="00CC2281" w:rsidRPr="00A03DF5">
        <w:rPr>
          <w:rStyle w:val="Emphasis"/>
          <w:i w:val="0"/>
          <w:sz w:val="20"/>
          <w:szCs w:val="20"/>
        </w:rPr>
        <w:t>´</w:t>
      </w:r>
      <w:r w:rsidRPr="00A03DF5">
        <w:rPr>
          <w:rStyle w:val="Emphasis"/>
          <w:i w:val="0"/>
          <w:sz w:val="20"/>
          <w:szCs w:val="20"/>
        </w:rPr>
        <w:t>նչ, ո</w:t>
      </w:r>
      <w:r w:rsidR="00CC2281" w:rsidRPr="00A03DF5">
        <w:rPr>
          <w:rStyle w:val="Emphasis"/>
          <w:i w:val="0"/>
          <w:sz w:val="20"/>
          <w:szCs w:val="20"/>
        </w:rPr>
        <w:t>´</w:t>
      </w:r>
      <w:r w:rsidRPr="00A03DF5">
        <w:rPr>
          <w:rStyle w:val="Emphasis"/>
          <w:i w:val="0"/>
          <w:sz w:val="20"/>
          <w:szCs w:val="20"/>
        </w:rPr>
        <w:t>չ մի բան – արդեն իմ համար հրապույր չունի</w:t>
      </w:r>
      <w:r w:rsidR="00CC2281" w:rsidRPr="00A03DF5">
        <w:rPr>
          <w:rStyle w:val="Emphasis"/>
          <w:i w:val="0"/>
          <w:sz w:val="20"/>
          <w:szCs w:val="20"/>
        </w:rPr>
        <w:t>´</w:t>
      </w:r>
      <w:r w:rsidRPr="00A03DF5">
        <w:rPr>
          <w:rStyle w:val="Emphasis"/>
          <w:i w:val="0"/>
          <w:sz w:val="20"/>
          <w:szCs w:val="20"/>
        </w:rPr>
        <w:t>,</w:t>
      </w:r>
    </w:p>
    <w:p w14:paraId="47EA59D2"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հնար չկա</w:t>
      </w:r>
      <w:r w:rsidR="00CC2281" w:rsidRPr="00A03DF5">
        <w:rPr>
          <w:rStyle w:val="Emphasis"/>
          <w:i w:val="0"/>
          <w:sz w:val="20"/>
          <w:szCs w:val="20"/>
        </w:rPr>
        <w:t>´</w:t>
      </w:r>
      <w:r w:rsidRPr="00A03DF5">
        <w:rPr>
          <w:rStyle w:val="Emphasis"/>
          <w:i w:val="0"/>
          <w:sz w:val="20"/>
          <w:szCs w:val="20"/>
        </w:rPr>
        <w:t xml:space="preserve">, որ գարուն պատմեմ, երբ </w:t>
      </w:r>
      <w:r w:rsidR="000E39D9" w:rsidRPr="00A03DF5">
        <w:rPr>
          <w:rStyle w:val="Emphasis"/>
          <w:i w:val="0"/>
          <w:sz w:val="20"/>
          <w:szCs w:val="20"/>
        </w:rPr>
        <w:t>չեմ տենում քեզ</w:t>
      </w:r>
      <w:r w:rsidRPr="00A03DF5">
        <w:rPr>
          <w:rStyle w:val="Emphasis"/>
          <w:i w:val="0"/>
          <w:sz w:val="20"/>
          <w:szCs w:val="20"/>
        </w:rPr>
        <w:t xml:space="preserve">: </w:t>
      </w:r>
    </w:p>
    <w:p w14:paraId="0484B18C" w14:textId="77777777" w:rsidR="002C7F0D" w:rsidRPr="00A03DF5" w:rsidRDefault="002C7F0D" w:rsidP="00CC228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Ու չեմ հիանում – ոչ գույն ու հոտով ճերմակ շուշանի,</w:t>
      </w:r>
    </w:p>
    <w:p w14:paraId="719BFCAE" w14:textId="77777777" w:rsidR="002C7F0D" w:rsidRPr="00A03DF5" w:rsidRDefault="00CC2281"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Կամ</w:t>
      </w:r>
      <w:r w:rsidR="002C7F0D" w:rsidRPr="00A03DF5">
        <w:rPr>
          <w:rStyle w:val="Emphasis"/>
          <w:i w:val="0"/>
          <w:sz w:val="20"/>
          <w:szCs w:val="20"/>
        </w:rPr>
        <w:t xml:space="preserve"> քայլ չեմ անում գարնան հրաշքի ուղի-հետքերով, </w:t>
      </w:r>
    </w:p>
    <w:p w14:paraId="0839A197"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Մինչև չե</w:t>
      </w:r>
      <w:r w:rsidR="00CC2281" w:rsidRPr="00A03DF5">
        <w:rPr>
          <w:rStyle w:val="Emphasis"/>
          <w:i w:val="0"/>
          <w:sz w:val="20"/>
          <w:szCs w:val="20"/>
        </w:rPr>
        <w:t>´</w:t>
      </w:r>
      <w:r w:rsidRPr="00A03DF5">
        <w:rPr>
          <w:rStyle w:val="Emphasis"/>
          <w:i w:val="0"/>
          <w:sz w:val="20"/>
          <w:szCs w:val="20"/>
        </w:rPr>
        <w:t>մ հիշում, որ ա</w:t>
      </w:r>
      <w:r w:rsidR="00CC2281" w:rsidRPr="00A03DF5">
        <w:rPr>
          <w:rStyle w:val="Emphasis"/>
          <w:i w:val="0"/>
          <w:sz w:val="20"/>
          <w:szCs w:val="20"/>
        </w:rPr>
        <w:t>մ</w:t>
      </w:r>
      <w:r w:rsidRPr="00A03DF5">
        <w:rPr>
          <w:rStyle w:val="Emphasis"/>
          <w:i w:val="0"/>
          <w:sz w:val="20"/>
          <w:szCs w:val="20"/>
        </w:rPr>
        <w:t>մե</w:t>
      </w:r>
      <w:r w:rsidR="00CC2281" w:rsidRPr="00A03DF5">
        <w:rPr>
          <w:rStyle w:val="Emphasis"/>
          <w:i w:val="0"/>
          <w:sz w:val="20"/>
          <w:szCs w:val="20"/>
        </w:rPr>
        <w:t>´</w:t>
      </w:r>
      <w:r w:rsidRPr="00A03DF5">
        <w:rPr>
          <w:rStyle w:val="Emphasis"/>
          <w:i w:val="0"/>
          <w:sz w:val="20"/>
          <w:szCs w:val="20"/>
        </w:rPr>
        <w:t>ն ինչը քու շունչ-նշանի</w:t>
      </w:r>
    </w:p>
    <w:p w14:paraId="25F8D36E" w14:textId="77777777" w:rsidR="002C7F0D" w:rsidRPr="00A03DF5" w:rsidRDefault="002C7F0D" w:rsidP="00CC228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Կնի</w:t>
      </w:r>
      <w:r w:rsidR="00CC2281" w:rsidRPr="00A03DF5">
        <w:rPr>
          <w:rStyle w:val="Emphasis"/>
          <w:i w:val="0"/>
          <w:sz w:val="20"/>
          <w:szCs w:val="20"/>
        </w:rPr>
        <w:t>´</w:t>
      </w:r>
      <w:r w:rsidRPr="00A03DF5">
        <w:rPr>
          <w:rStyle w:val="Emphasis"/>
          <w:i w:val="0"/>
          <w:sz w:val="20"/>
          <w:szCs w:val="20"/>
        </w:rPr>
        <w:t>քն ա կրում, ու արարված ա քո´ւ իսկ պատկերով:</w:t>
      </w:r>
    </w:p>
    <w:p w14:paraId="55D3F7EE" w14:textId="77777777" w:rsidR="002C7F0D" w:rsidRPr="00A03DF5" w:rsidRDefault="002C7F0D" w:rsidP="00CC2281">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Ամառ, թե գարուն, երբ դու հեռու ես– իմ դեմը շարված </w:t>
      </w:r>
    </w:p>
    <w:p w14:paraId="3FDB3E8D" w14:textId="77777777" w:rsidR="002C7F0D" w:rsidRPr="00A03DF5" w:rsidRDefault="002C7F0D" w:rsidP="00CC2281">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Ծաղկունք ու բույրը – ասես քու շնչով ըլնեն արարված:</w:t>
      </w:r>
    </w:p>
    <w:p w14:paraId="58FB7FF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367F66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XCVIII</w:t>
      </w:r>
    </w:p>
    <w:p w14:paraId="06657E1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EA28DD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From you have I been absent in the spring,</w:t>
      </w:r>
      <w:r w:rsidRPr="00A03DF5">
        <w:rPr>
          <w:color w:val="000000"/>
          <w:sz w:val="20"/>
          <w:szCs w:val="20"/>
        </w:rPr>
        <w:br/>
      </w:r>
      <w:r w:rsidRPr="00A03DF5">
        <w:rPr>
          <w:rStyle w:val="Emphasis"/>
          <w:i w:val="0"/>
          <w:color w:val="000000"/>
          <w:sz w:val="20"/>
          <w:szCs w:val="20"/>
        </w:rPr>
        <w:t>When proud pied April, dressed in all his trim,</w:t>
      </w:r>
      <w:r w:rsidRPr="00A03DF5">
        <w:rPr>
          <w:color w:val="000000"/>
          <w:sz w:val="20"/>
          <w:szCs w:val="20"/>
        </w:rPr>
        <w:br/>
      </w:r>
      <w:r w:rsidRPr="00A03DF5">
        <w:rPr>
          <w:rStyle w:val="Emphasis"/>
          <w:i w:val="0"/>
          <w:color w:val="000000"/>
          <w:sz w:val="20"/>
          <w:szCs w:val="20"/>
        </w:rPr>
        <w:t>Hath put a spirit of youth in every thing,</w:t>
      </w:r>
      <w:r w:rsidRPr="00A03DF5">
        <w:rPr>
          <w:color w:val="000000"/>
          <w:sz w:val="20"/>
          <w:szCs w:val="20"/>
        </w:rPr>
        <w:br/>
      </w:r>
      <w:r w:rsidRPr="00A03DF5">
        <w:rPr>
          <w:rStyle w:val="Emphasis"/>
          <w:i w:val="0"/>
          <w:color w:val="000000"/>
          <w:sz w:val="20"/>
          <w:szCs w:val="20"/>
        </w:rPr>
        <w:t>That heavy Saturn laughed and leapt with him.</w:t>
      </w:r>
    </w:p>
    <w:p w14:paraId="3D297E3A" w14:textId="77777777" w:rsidR="002C7F0D" w:rsidRPr="00A03DF5" w:rsidRDefault="002C7F0D" w:rsidP="00CC228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Yet nor the lays of birds, nor the sweet smell</w:t>
      </w:r>
      <w:r w:rsidRPr="00A03DF5">
        <w:rPr>
          <w:color w:val="000000"/>
          <w:sz w:val="20"/>
          <w:szCs w:val="20"/>
        </w:rPr>
        <w:br/>
      </w:r>
      <w:r w:rsidRPr="00A03DF5">
        <w:rPr>
          <w:rStyle w:val="Emphasis"/>
          <w:i w:val="0"/>
          <w:color w:val="000000"/>
          <w:sz w:val="20"/>
          <w:szCs w:val="20"/>
        </w:rPr>
        <w:t>Of different flowers in odour and in hue,</w:t>
      </w:r>
      <w:r w:rsidRPr="00A03DF5">
        <w:rPr>
          <w:color w:val="000000"/>
          <w:sz w:val="20"/>
          <w:szCs w:val="20"/>
        </w:rPr>
        <w:br/>
      </w:r>
      <w:r w:rsidRPr="00A03DF5">
        <w:rPr>
          <w:rStyle w:val="Emphasis"/>
          <w:i w:val="0"/>
          <w:color w:val="000000"/>
          <w:sz w:val="20"/>
          <w:szCs w:val="20"/>
        </w:rPr>
        <w:t>Could make me any summer’s story tell,</w:t>
      </w:r>
      <w:r w:rsidRPr="00A03DF5">
        <w:rPr>
          <w:color w:val="000000"/>
          <w:sz w:val="20"/>
          <w:szCs w:val="20"/>
        </w:rPr>
        <w:br/>
      </w:r>
      <w:r w:rsidRPr="00A03DF5">
        <w:rPr>
          <w:rStyle w:val="Emphasis"/>
          <w:i w:val="0"/>
          <w:color w:val="000000"/>
          <w:sz w:val="20"/>
          <w:szCs w:val="20"/>
        </w:rPr>
        <w:t>Or from their proud lap pluck them where they grew:</w:t>
      </w:r>
    </w:p>
    <w:p w14:paraId="7BDC4538" w14:textId="77777777" w:rsidR="002C7F0D" w:rsidRPr="00A03DF5" w:rsidRDefault="002C7F0D" w:rsidP="00CC228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Nor did I wonder at the lily’s white,</w:t>
      </w:r>
      <w:r w:rsidRPr="00A03DF5">
        <w:rPr>
          <w:color w:val="000000"/>
          <w:sz w:val="20"/>
          <w:szCs w:val="20"/>
        </w:rPr>
        <w:br/>
      </w:r>
      <w:r w:rsidRPr="00A03DF5">
        <w:rPr>
          <w:rStyle w:val="Emphasis"/>
          <w:i w:val="0"/>
          <w:color w:val="000000"/>
          <w:sz w:val="20"/>
          <w:szCs w:val="20"/>
        </w:rPr>
        <w:t>Nor praise the deep vermilion in the rose;</w:t>
      </w:r>
      <w:r w:rsidRPr="00A03DF5">
        <w:rPr>
          <w:color w:val="000000"/>
          <w:sz w:val="20"/>
          <w:szCs w:val="20"/>
        </w:rPr>
        <w:br/>
      </w:r>
      <w:r w:rsidRPr="00A03DF5">
        <w:rPr>
          <w:rStyle w:val="Emphasis"/>
          <w:i w:val="0"/>
          <w:color w:val="000000"/>
          <w:sz w:val="20"/>
          <w:szCs w:val="20"/>
        </w:rPr>
        <w:t>They were but sweet, but figures of delight,</w:t>
      </w:r>
      <w:r w:rsidRPr="00A03DF5">
        <w:rPr>
          <w:color w:val="000000"/>
          <w:sz w:val="20"/>
          <w:szCs w:val="20"/>
        </w:rPr>
        <w:br/>
      </w:r>
      <w:r w:rsidRPr="00A03DF5">
        <w:rPr>
          <w:rStyle w:val="Emphasis"/>
          <w:i w:val="0"/>
          <w:color w:val="000000"/>
          <w:sz w:val="20"/>
          <w:szCs w:val="20"/>
        </w:rPr>
        <w:t>Drawn after you, you pattern of all those.</w:t>
      </w:r>
    </w:p>
    <w:p w14:paraId="4C58607E" w14:textId="77777777" w:rsidR="002C7F0D" w:rsidRPr="00A03DF5" w:rsidRDefault="002C7F0D" w:rsidP="00CC2281">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Yet seemed it winter still, and you away,</w:t>
      </w:r>
      <w:r w:rsidRPr="00A03DF5">
        <w:rPr>
          <w:color w:val="000000"/>
          <w:sz w:val="20"/>
          <w:szCs w:val="20"/>
        </w:rPr>
        <w:br/>
        <w:t>   </w:t>
      </w:r>
      <w:r w:rsidRPr="00A03DF5">
        <w:rPr>
          <w:rStyle w:val="Emphasis"/>
          <w:i w:val="0"/>
          <w:color w:val="000000"/>
          <w:sz w:val="20"/>
          <w:szCs w:val="20"/>
        </w:rPr>
        <w:t>As with your shadow I with these did play.</w:t>
      </w:r>
    </w:p>
    <w:p w14:paraId="757A9205"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7A40B842"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FE9B24A" w14:textId="77777777" w:rsidR="002C7F0D" w:rsidRPr="00A03DF5" w:rsidRDefault="002C7F0D" w:rsidP="0074705C">
      <w:pPr>
        <w:pStyle w:val="NormalWeb"/>
        <w:spacing w:before="0" w:beforeAutospacing="0" w:after="0" w:afterAutospacing="0" w:line="300" w:lineRule="auto"/>
        <w:rPr>
          <w:rStyle w:val="Emphasis"/>
          <w:i w:val="0"/>
          <w:sz w:val="20"/>
          <w:szCs w:val="20"/>
        </w:rPr>
      </w:pPr>
      <w:bookmarkStart w:id="30" w:name="_Hlk48551462"/>
      <w:r w:rsidRPr="00A03DF5">
        <w:rPr>
          <w:rStyle w:val="Emphasis"/>
          <w:i w:val="0"/>
          <w:sz w:val="20"/>
          <w:szCs w:val="20"/>
        </w:rPr>
        <w:t>Սոնետ 99-րդ</w:t>
      </w:r>
      <w:r w:rsidR="00783823" w:rsidRPr="00A03DF5">
        <w:rPr>
          <w:rStyle w:val="Emphasis"/>
          <w:i w:val="0"/>
          <w:sz w:val="20"/>
          <w:szCs w:val="20"/>
        </w:rPr>
        <w:t>*</w:t>
      </w:r>
    </w:p>
    <w:p w14:paraId="63699387"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p>
    <w:p w14:paraId="644D894B"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նկատեցի վաղ մանուշակին, նախատի</w:t>
      </w:r>
      <w:r w:rsidR="00F6125F" w:rsidRPr="00A03DF5">
        <w:rPr>
          <w:rStyle w:val="Emphasis"/>
          <w:i w:val="0"/>
          <w:sz w:val="20"/>
          <w:szCs w:val="20"/>
        </w:rPr>
        <w:t>´</w:t>
      </w:r>
      <w:r w:rsidRPr="00A03DF5">
        <w:rPr>
          <w:rStyle w:val="Emphasis"/>
          <w:i w:val="0"/>
          <w:sz w:val="20"/>
          <w:szCs w:val="20"/>
        </w:rPr>
        <w:t xml:space="preserve">նք </w:t>
      </w:r>
      <w:r w:rsidR="00F6125F" w:rsidRPr="00A03DF5">
        <w:rPr>
          <w:rStyle w:val="Emphasis"/>
          <w:i w:val="0"/>
          <w:sz w:val="20"/>
          <w:szCs w:val="20"/>
        </w:rPr>
        <w:t>ար</w:t>
      </w:r>
      <w:r w:rsidRPr="00A03DF5">
        <w:rPr>
          <w:rStyle w:val="Emphasis"/>
          <w:i w:val="0"/>
          <w:sz w:val="20"/>
          <w:szCs w:val="20"/>
        </w:rPr>
        <w:t>ի.</w:t>
      </w:r>
    </w:p>
    <w:p w14:paraId="0D98E7A1"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Ա´յ դու, քաղցրիկ գող, բա դու չե՞ս հիշում, որ իմ սիրելու</w:t>
      </w:r>
    </w:p>
    <w:p w14:paraId="3DFAB5C0"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Շնչի</w:t>
      </w:r>
      <w:r w:rsidR="00C13C31" w:rsidRPr="00A03DF5">
        <w:rPr>
          <w:rStyle w:val="Emphasis"/>
          <w:i w:val="0"/>
          <w:sz w:val="20"/>
          <w:szCs w:val="20"/>
        </w:rPr>
        <w:t>´</w:t>
      </w:r>
      <w:r w:rsidRPr="00A03DF5">
        <w:rPr>
          <w:rStyle w:val="Emphasis"/>
          <w:i w:val="0"/>
          <w:sz w:val="20"/>
          <w:szCs w:val="20"/>
        </w:rPr>
        <w:t xml:space="preserve">ց ես խլե – </w:t>
      </w:r>
      <w:r w:rsidR="00C13C31" w:rsidRPr="00A03DF5">
        <w:rPr>
          <w:rStyle w:val="Emphasis"/>
          <w:i w:val="0"/>
          <w:sz w:val="20"/>
          <w:szCs w:val="20"/>
        </w:rPr>
        <w:t>համ</w:t>
      </w:r>
      <w:r w:rsidRPr="00A03DF5">
        <w:rPr>
          <w:rStyle w:val="Emphasis"/>
          <w:i w:val="0"/>
          <w:sz w:val="20"/>
          <w:szCs w:val="20"/>
        </w:rPr>
        <w:t xml:space="preserve"> բո</w:t>
      </w:r>
      <w:r w:rsidR="00C13C31" w:rsidRPr="00A03DF5">
        <w:rPr>
          <w:rStyle w:val="Emphasis"/>
          <w:i w:val="0"/>
          <w:sz w:val="20"/>
          <w:szCs w:val="20"/>
        </w:rPr>
        <w:t>´</w:t>
      </w:r>
      <w:r w:rsidRPr="00A03DF5">
        <w:rPr>
          <w:rStyle w:val="Emphasis"/>
          <w:i w:val="0"/>
          <w:sz w:val="20"/>
          <w:szCs w:val="20"/>
        </w:rPr>
        <w:t xml:space="preserve">ւյրըդ քաղցր, </w:t>
      </w:r>
      <w:r w:rsidR="00C13C31" w:rsidRPr="00A03DF5">
        <w:rPr>
          <w:rStyle w:val="Emphasis"/>
          <w:i w:val="0"/>
          <w:sz w:val="20"/>
          <w:szCs w:val="20"/>
        </w:rPr>
        <w:t>համ</w:t>
      </w:r>
      <w:r w:rsidRPr="00A03DF5">
        <w:rPr>
          <w:rStyle w:val="Emphasis"/>
          <w:i w:val="0"/>
          <w:sz w:val="20"/>
          <w:szCs w:val="20"/>
        </w:rPr>
        <w:t xml:space="preserve"> գո</w:t>
      </w:r>
      <w:r w:rsidR="00C13C31" w:rsidRPr="00A03DF5">
        <w:rPr>
          <w:rStyle w:val="Emphasis"/>
          <w:i w:val="0"/>
          <w:sz w:val="20"/>
          <w:szCs w:val="20"/>
        </w:rPr>
        <w:t>´</w:t>
      </w:r>
      <w:r w:rsidRPr="00A03DF5">
        <w:rPr>
          <w:rStyle w:val="Emphasis"/>
          <w:i w:val="0"/>
          <w:sz w:val="20"/>
          <w:szCs w:val="20"/>
        </w:rPr>
        <w:t xml:space="preserve">ւյնդ </w:t>
      </w:r>
      <w:r w:rsidR="000A668B" w:rsidRPr="00A03DF5">
        <w:rPr>
          <w:rStyle w:val="Emphasis"/>
          <w:i w:val="0"/>
          <w:sz w:val="20"/>
          <w:szCs w:val="20"/>
        </w:rPr>
        <w:t>բարի</w:t>
      </w:r>
      <w:r w:rsidRPr="00A03DF5">
        <w:rPr>
          <w:rStyle w:val="Emphasis"/>
          <w:i w:val="0"/>
          <w:sz w:val="20"/>
          <w:szCs w:val="20"/>
        </w:rPr>
        <w:t>,</w:t>
      </w:r>
    </w:p>
    <w:p w14:paraId="561B4B4F"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բնակվում </w:t>
      </w:r>
      <w:r w:rsidR="00C13C31" w:rsidRPr="00A03DF5">
        <w:rPr>
          <w:rStyle w:val="Emphasis"/>
          <w:i w:val="0"/>
          <w:sz w:val="20"/>
          <w:szCs w:val="20"/>
        </w:rPr>
        <w:t>են</w:t>
      </w:r>
      <w:r w:rsidRPr="00A03DF5">
        <w:rPr>
          <w:rStyle w:val="Emphasis"/>
          <w:i w:val="0"/>
          <w:sz w:val="20"/>
          <w:szCs w:val="20"/>
        </w:rPr>
        <w:t xml:space="preserve"> </w:t>
      </w:r>
      <w:r w:rsidR="00C13C31" w:rsidRPr="00A03DF5">
        <w:rPr>
          <w:rStyle w:val="Emphasis"/>
          <w:i w:val="0"/>
          <w:sz w:val="20"/>
          <w:szCs w:val="20"/>
        </w:rPr>
        <w:t>խոնարհ</w:t>
      </w:r>
      <w:r w:rsidRPr="00A03DF5">
        <w:rPr>
          <w:rStyle w:val="Emphasis"/>
          <w:i w:val="0"/>
          <w:sz w:val="20"/>
          <w:szCs w:val="20"/>
        </w:rPr>
        <w:t xml:space="preserve"> այտերիդ, </w:t>
      </w:r>
      <w:r w:rsidR="0074705C" w:rsidRPr="00A03DF5">
        <w:rPr>
          <w:rStyle w:val="Emphasis"/>
          <w:i w:val="0"/>
          <w:sz w:val="20"/>
          <w:szCs w:val="20"/>
        </w:rPr>
        <w:t>անխոս ու հլու</w:t>
      </w:r>
      <w:r w:rsidRPr="00A03DF5">
        <w:rPr>
          <w:rStyle w:val="Emphasis"/>
          <w:i w:val="0"/>
          <w:sz w:val="20"/>
          <w:szCs w:val="20"/>
        </w:rPr>
        <w:t>:</w:t>
      </w:r>
    </w:p>
    <w:p w14:paraId="7024F741" w14:textId="77777777" w:rsidR="002C7F0D" w:rsidRPr="00A03DF5" w:rsidRDefault="000E39D9"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Հրե´ս</w:t>
      </w:r>
      <w:r w:rsidR="00F6125F" w:rsidRPr="00A03DF5">
        <w:rPr>
          <w:rStyle w:val="Emphasis"/>
          <w:i w:val="0"/>
          <w:sz w:val="20"/>
          <w:szCs w:val="20"/>
        </w:rPr>
        <w:t xml:space="preserve"> մեղքերը –</w:t>
      </w:r>
      <w:r w:rsidR="002C7F0D" w:rsidRPr="00A03DF5">
        <w:rPr>
          <w:rStyle w:val="Emphasis"/>
          <w:i w:val="0"/>
          <w:sz w:val="20"/>
          <w:szCs w:val="20"/>
        </w:rPr>
        <w:t xml:space="preserve"> </w:t>
      </w:r>
      <w:r w:rsidR="00F6125F" w:rsidRPr="00A03DF5">
        <w:rPr>
          <w:rStyle w:val="Emphasis"/>
          <w:i w:val="0"/>
          <w:sz w:val="20"/>
          <w:szCs w:val="20"/>
        </w:rPr>
        <w:t>սիպտակ շուշանի ու</w:t>
      </w:r>
      <w:r w:rsidR="002C7F0D" w:rsidRPr="00A03DF5">
        <w:rPr>
          <w:rStyle w:val="Emphasis"/>
          <w:i w:val="0"/>
          <w:sz w:val="20"/>
          <w:szCs w:val="20"/>
        </w:rPr>
        <w:t xml:space="preserve"> սուսամբարի:</w:t>
      </w:r>
    </w:p>
    <w:p w14:paraId="552E657C" w14:textId="77777777" w:rsidR="002C7F0D" w:rsidRPr="00A03DF5" w:rsidRDefault="002C7F0D" w:rsidP="00783823">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Մեկը սիրելուս արունն էր դաջել իր նուրբ իրանին,</w:t>
      </w:r>
    </w:p>
    <w:p w14:paraId="6FF81D09"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Մեկն էլ՝ գողացե ծամերն իմ յարի ու սարքել բողբոջ:</w:t>
      </w:r>
    </w:p>
    <w:p w14:paraId="1C7EDE0E"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Փշերի մեջն էլ մի քանի վարդ կար, որ կարմիր էին – </w:t>
      </w:r>
    </w:p>
    <w:p w14:paraId="4A197542"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Մեկը </w:t>
      </w:r>
      <w:r w:rsidR="0074705C" w:rsidRPr="00A03DF5">
        <w:rPr>
          <w:rStyle w:val="Emphasis"/>
          <w:i w:val="0"/>
          <w:sz w:val="20"/>
          <w:szCs w:val="20"/>
        </w:rPr>
        <w:t xml:space="preserve">– </w:t>
      </w:r>
      <w:r w:rsidRPr="00A03DF5">
        <w:rPr>
          <w:rStyle w:val="Emphasis"/>
          <w:i w:val="0"/>
          <w:sz w:val="20"/>
          <w:szCs w:val="20"/>
        </w:rPr>
        <w:t>ամոթ</w:t>
      </w:r>
      <w:r w:rsidR="0074705C" w:rsidRPr="00A03DF5">
        <w:rPr>
          <w:rStyle w:val="Emphasis"/>
          <w:i w:val="0"/>
          <w:sz w:val="20"/>
          <w:szCs w:val="20"/>
        </w:rPr>
        <w:t>խած</w:t>
      </w:r>
      <w:r w:rsidRPr="00A03DF5">
        <w:rPr>
          <w:rStyle w:val="Emphasis"/>
          <w:i w:val="0"/>
          <w:sz w:val="20"/>
          <w:szCs w:val="20"/>
        </w:rPr>
        <w:t>, մ</w:t>
      </w:r>
      <w:r w:rsidR="0074705C" w:rsidRPr="00A03DF5">
        <w:rPr>
          <w:rStyle w:val="Emphasis"/>
          <w:i w:val="0"/>
          <w:sz w:val="20"/>
          <w:szCs w:val="20"/>
        </w:rPr>
        <w:t>յուս</w:t>
      </w:r>
      <w:r w:rsidRPr="00A03DF5">
        <w:rPr>
          <w:rStyle w:val="Emphasis"/>
          <w:i w:val="0"/>
          <w:sz w:val="20"/>
          <w:szCs w:val="20"/>
        </w:rPr>
        <w:t xml:space="preserve">ը </w:t>
      </w:r>
      <w:r w:rsidR="0074705C" w:rsidRPr="00A03DF5">
        <w:rPr>
          <w:rStyle w:val="Emphasis"/>
          <w:i w:val="0"/>
          <w:sz w:val="20"/>
          <w:szCs w:val="20"/>
        </w:rPr>
        <w:t xml:space="preserve">– </w:t>
      </w:r>
      <w:r w:rsidRPr="00A03DF5">
        <w:rPr>
          <w:rStyle w:val="Emphasis"/>
          <w:i w:val="0"/>
          <w:sz w:val="20"/>
          <w:szCs w:val="20"/>
        </w:rPr>
        <w:t>հուսահատ, վեհերոտ, դողդոջ:</w:t>
      </w:r>
    </w:p>
    <w:p w14:paraId="4DB44B54" w14:textId="77777777" w:rsidR="002C7F0D" w:rsidRPr="00A03DF5" w:rsidRDefault="002C7F0D" w:rsidP="00783823">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Մի ծաղիկ էլ կար, որ գողացել էր թե´ սիպտակ, թե´ ալ,</w:t>
      </w:r>
    </w:p>
    <w:p w14:paraId="18BAB401"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սրանց հետ էլ շո</w:t>
      </w:r>
      <w:r w:rsidR="00F6125F" w:rsidRPr="00A03DF5">
        <w:rPr>
          <w:rStyle w:val="Emphasis"/>
          <w:i w:val="0"/>
          <w:sz w:val="20"/>
          <w:szCs w:val="20"/>
        </w:rPr>
        <w:t>´</w:t>
      </w:r>
      <w:r w:rsidRPr="00A03DF5">
        <w:rPr>
          <w:rStyle w:val="Emphasis"/>
          <w:i w:val="0"/>
          <w:sz w:val="20"/>
          <w:szCs w:val="20"/>
        </w:rPr>
        <w:t>ւնչն էր թալանե իմ գոռ սիրածի:</w:t>
      </w:r>
    </w:p>
    <w:p w14:paraId="4D983FB6"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Սրա համար էլ որդը չարախինդ, դժնի, անայլայլ,</w:t>
      </w:r>
    </w:p>
    <w:p w14:paraId="64D10F8B" w14:textId="77777777" w:rsidR="002C7F0D" w:rsidRPr="00A03DF5" w:rsidRDefault="002C7F0D" w:rsidP="0074705C">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Խժռե</w:t>
      </w:r>
      <w:r w:rsidR="00C9072F" w:rsidRPr="00A03DF5">
        <w:rPr>
          <w:rStyle w:val="Emphasis"/>
          <w:i w:val="0"/>
          <w:sz w:val="20"/>
          <w:szCs w:val="20"/>
        </w:rPr>
        <w:t>-</w:t>
      </w:r>
      <w:r w:rsidRPr="00A03DF5">
        <w:rPr>
          <w:rStyle w:val="Emphasis"/>
          <w:i w:val="0"/>
          <w:sz w:val="20"/>
          <w:szCs w:val="20"/>
        </w:rPr>
        <w:t>խլե</w:t>
      </w:r>
      <w:r w:rsidR="00F6125F" w:rsidRPr="00A03DF5">
        <w:rPr>
          <w:rStyle w:val="Emphasis"/>
          <w:i w:val="0"/>
          <w:sz w:val="20"/>
          <w:szCs w:val="20"/>
        </w:rPr>
        <w:t>լ էր</w:t>
      </w:r>
      <w:r w:rsidRPr="00A03DF5">
        <w:rPr>
          <w:rStyle w:val="Emphasis"/>
          <w:i w:val="0"/>
          <w:sz w:val="20"/>
          <w:szCs w:val="20"/>
        </w:rPr>
        <w:t xml:space="preserve"> կյա</w:t>
      </w:r>
      <w:r w:rsidR="00E107C8" w:rsidRPr="00A03DF5">
        <w:rPr>
          <w:rStyle w:val="Emphasis"/>
          <w:i w:val="0"/>
          <w:sz w:val="20"/>
          <w:szCs w:val="20"/>
        </w:rPr>
        <w:t>´</w:t>
      </w:r>
      <w:r w:rsidRPr="00A03DF5">
        <w:rPr>
          <w:rStyle w:val="Emphasis"/>
          <w:i w:val="0"/>
          <w:sz w:val="20"/>
          <w:szCs w:val="20"/>
        </w:rPr>
        <w:t xml:space="preserve">նքն էդ թալանչի, </w:t>
      </w:r>
      <w:r w:rsidR="0074705C" w:rsidRPr="00A03DF5">
        <w:rPr>
          <w:rStyle w:val="Emphasis"/>
          <w:i w:val="0"/>
          <w:sz w:val="20"/>
          <w:szCs w:val="20"/>
        </w:rPr>
        <w:t>չա</w:t>
      </w:r>
      <w:r w:rsidR="00E107C8" w:rsidRPr="00A03DF5">
        <w:rPr>
          <w:rStyle w:val="Emphasis"/>
          <w:i w:val="0"/>
          <w:sz w:val="20"/>
          <w:szCs w:val="20"/>
        </w:rPr>
        <w:t>´</w:t>
      </w:r>
      <w:r w:rsidR="0074705C" w:rsidRPr="00A03DF5">
        <w:rPr>
          <w:rStyle w:val="Emphasis"/>
          <w:i w:val="0"/>
          <w:sz w:val="20"/>
          <w:szCs w:val="20"/>
        </w:rPr>
        <w:t>ր</w:t>
      </w:r>
      <w:r w:rsidRPr="00A03DF5">
        <w:rPr>
          <w:rStyle w:val="Emphasis"/>
          <w:i w:val="0"/>
          <w:sz w:val="20"/>
          <w:szCs w:val="20"/>
        </w:rPr>
        <w:t xml:space="preserve"> արարածի: </w:t>
      </w:r>
    </w:p>
    <w:p w14:paraId="434E2CF3" w14:textId="77777777" w:rsidR="002C7F0D" w:rsidRPr="00A03DF5" w:rsidRDefault="002C7F0D" w:rsidP="00783823">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Էլի´ ծաղիկ կար, բայց չկա</w:t>
      </w:r>
      <w:r w:rsidR="00E107C8" w:rsidRPr="00A03DF5">
        <w:rPr>
          <w:rStyle w:val="Emphasis"/>
          <w:i w:val="0"/>
          <w:sz w:val="20"/>
          <w:szCs w:val="20"/>
        </w:rPr>
        <w:t>´</w:t>
      </w:r>
      <w:r w:rsidRPr="00A03DF5">
        <w:rPr>
          <w:rStyle w:val="Emphasis"/>
          <w:i w:val="0"/>
          <w:sz w:val="20"/>
          <w:szCs w:val="20"/>
        </w:rPr>
        <w:t>ր մեկը, ով երա</w:t>
      </w:r>
      <w:r w:rsidR="00E107C8" w:rsidRPr="00A03DF5">
        <w:rPr>
          <w:rStyle w:val="Emphasis"/>
          <w:i w:val="0"/>
          <w:sz w:val="20"/>
          <w:szCs w:val="20"/>
        </w:rPr>
        <w:t>´</w:t>
      </w:r>
      <w:r w:rsidRPr="00A03DF5">
        <w:rPr>
          <w:rStyle w:val="Emphasis"/>
          <w:i w:val="0"/>
          <w:sz w:val="20"/>
          <w:szCs w:val="20"/>
        </w:rPr>
        <w:t>նգ կամ բո</w:t>
      </w:r>
      <w:r w:rsidR="00E107C8" w:rsidRPr="00A03DF5">
        <w:rPr>
          <w:rStyle w:val="Emphasis"/>
          <w:i w:val="0"/>
          <w:sz w:val="20"/>
          <w:szCs w:val="20"/>
        </w:rPr>
        <w:t>´</w:t>
      </w:r>
      <w:r w:rsidRPr="00A03DF5">
        <w:rPr>
          <w:rStyle w:val="Emphasis"/>
          <w:i w:val="0"/>
          <w:sz w:val="20"/>
          <w:szCs w:val="20"/>
        </w:rPr>
        <w:t>ւյր</w:t>
      </w:r>
    </w:p>
    <w:p w14:paraId="291F3DDF" w14:textId="627DC13A" w:rsidR="002C7F0D" w:rsidRPr="00A03DF5" w:rsidRDefault="00F6125F" w:rsidP="0074705C">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Քեզնից </w:t>
      </w:r>
      <w:r w:rsidR="00E107C8" w:rsidRPr="00A03DF5">
        <w:rPr>
          <w:rStyle w:val="Emphasis"/>
          <w:i w:val="0"/>
          <w:sz w:val="20"/>
          <w:szCs w:val="20"/>
        </w:rPr>
        <w:t>չտան</w:t>
      </w:r>
      <w:r w:rsidR="00AB0155">
        <w:rPr>
          <w:rStyle w:val="Emphasis"/>
          <w:i w:val="0"/>
          <w:sz w:val="20"/>
          <w:szCs w:val="20"/>
        </w:rPr>
        <w:t>ի</w:t>
      </w:r>
      <w:r w:rsidR="002C7F0D" w:rsidRPr="00A03DF5">
        <w:rPr>
          <w:rStyle w:val="Emphasis"/>
          <w:i w:val="0"/>
          <w:sz w:val="20"/>
          <w:szCs w:val="20"/>
        </w:rPr>
        <w:t xml:space="preserve">, </w:t>
      </w:r>
      <w:r w:rsidR="00E107C8" w:rsidRPr="00A03DF5">
        <w:rPr>
          <w:rStyle w:val="Emphasis"/>
          <w:i w:val="0"/>
          <w:sz w:val="20"/>
          <w:szCs w:val="20"/>
        </w:rPr>
        <w:t xml:space="preserve">որ </w:t>
      </w:r>
      <w:r w:rsidR="00AB0155">
        <w:rPr>
          <w:rStyle w:val="Emphasis"/>
          <w:i w:val="0"/>
          <w:sz w:val="20"/>
          <w:szCs w:val="20"/>
        </w:rPr>
        <w:t xml:space="preserve">հետո </w:t>
      </w:r>
      <w:r w:rsidR="00E107C8" w:rsidRPr="00A03DF5">
        <w:rPr>
          <w:rStyle w:val="Emphasis"/>
          <w:i w:val="0"/>
          <w:sz w:val="20"/>
          <w:szCs w:val="20"/>
        </w:rPr>
        <w:t>դարձնի</w:t>
      </w:r>
      <w:r w:rsidR="00AB0155">
        <w:rPr>
          <w:rStyle w:val="Emphasis"/>
          <w:i w:val="0"/>
          <w:sz w:val="20"/>
          <w:szCs w:val="20"/>
        </w:rPr>
        <w:t xml:space="preserve"> </w:t>
      </w:r>
      <w:r w:rsidRPr="00A03DF5">
        <w:rPr>
          <w:rStyle w:val="Emphasis"/>
          <w:i w:val="0"/>
          <w:sz w:val="20"/>
          <w:szCs w:val="20"/>
        </w:rPr>
        <w:t>–</w:t>
      </w:r>
      <w:r w:rsidR="002C7F0D" w:rsidRPr="00A03DF5">
        <w:rPr>
          <w:rStyle w:val="Emphasis"/>
          <w:i w:val="0"/>
          <w:sz w:val="20"/>
          <w:szCs w:val="20"/>
        </w:rPr>
        <w:t xml:space="preserve"> </w:t>
      </w:r>
      <w:r w:rsidRPr="00A03DF5">
        <w:rPr>
          <w:rStyle w:val="Emphasis"/>
          <w:i w:val="0"/>
          <w:sz w:val="20"/>
          <w:szCs w:val="20"/>
        </w:rPr>
        <w:t>իրա</w:t>
      </w:r>
      <w:r w:rsidR="00D8617A" w:rsidRPr="00A03DF5">
        <w:rPr>
          <w:rStyle w:val="Emphasis"/>
          <w:i w:val="0"/>
          <w:sz w:val="20"/>
          <w:szCs w:val="20"/>
        </w:rPr>
        <w:t>´</w:t>
      </w:r>
      <w:r w:rsidRPr="00A03DF5">
        <w:rPr>
          <w:rStyle w:val="Emphasis"/>
          <w:i w:val="0"/>
          <w:sz w:val="20"/>
          <w:szCs w:val="20"/>
        </w:rPr>
        <w:t>ն</w:t>
      </w:r>
      <w:r w:rsidR="002C7F0D" w:rsidRPr="00A03DF5">
        <w:rPr>
          <w:rStyle w:val="Emphasis"/>
          <w:i w:val="0"/>
          <w:sz w:val="20"/>
          <w:szCs w:val="20"/>
        </w:rPr>
        <w:t xml:space="preserve"> հրապույր:</w:t>
      </w:r>
    </w:p>
    <w:p w14:paraId="2E955474" w14:textId="77777777" w:rsidR="00783823" w:rsidRPr="00A03DF5" w:rsidRDefault="00783823" w:rsidP="0074705C">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w:t>
      </w:r>
    </w:p>
    <w:p w14:paraId="31D5A1B6" w14:textId="77777777" w:rsidR="00783823" w:rsidRPr="00A03DF5" w:rsidRDefault="00783823" w:rsidP="0074705C">
      <w:pPr>
        <w:pStyle w:val="NormalWeb"/>
        <w:shd w:val="clear" w:color="auto" w:fill="FFFFFF"/>
        <w:spacing w:before="0" w:beforeAutospacing="0" w:after="0" w:afterAutospacing="0" w:line="300" w:lineRule="auto"/>
        <w:ind w:firstLine="180"/>
        <w:rPr>
          <w:rStyle w:val="Emphasis"/>
          <w:sz w:val="20"/>
          <w:szCs w:val="20"/>
        </w:rPr>
      </w:pPr>
      <w:r w:rsidRPr="00A03DF5">
        <w:rPr>
          <w:rStyle w:val="Emphasis"/>
          <w:sz w:val="20"/>
          <w:szCs w:val="20"/>
        </w:rPr>
        <w:t>* Միակ սոնետն ա, ինչը 14 տողի տեղը ունի 15 տող:</w:t>
      </w:r>
    </w:p>
    <w:p w14:paraId="6BA9861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18A7C1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XCIX</w:t>
      </w:r>
    </w:p>
    <w:p w14:paraId="18C881A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F23066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The forward violet thus did I chide:</w:t>
      </w:r>
      <w:r w:rsidRPr="00A03DF5">
        <w:rPr>
          <w:color w:val="000000"/>
          <w:sz w:val="20"/>
          <w:szCs w:val="20"/>
        </w:rPr>
        <w:br/>
      </w:r>
      <w:r w:rsidRPr="00A03DF5">
        <w:rPr>
          <w:rStyle w:val="Emphasis"/>
          <w:i w:val="0"/>
          <w:color w:val="000000"/>
          <w:sz w:val="20"/>
          <w:szCs w:val="20"/>
        </w:rPr>
        <w:t>Sweet thief, whence didst thou steal thy sweet that smells,</w:t>
      </w:r>
      <w:r w:rsidRPr="00A03DF5">
        <w:rPr>
          <w:color w:val="000000"/>
          <w:sz w:val="20"/>
          <w:szCs w:val="20"/>
        </w:rPr>
        <w:br/>
      </w:r>
      <w:r w:rsidRPr="00A03DF5">
        <w:rPr>
          <w:rStyle w:val="Emphasis"/>
          <w:i w:val="0"/>
          <w:color w:val="000000"/>
          <w:sz w:val="20"/>
          <w:szCs w:val="20"/>
        </w:rPr>
        <w:t>If not from my love’s breath? The purple pride</w:t>
      </w:r>
      <w:r w:rsidRPr="00A03DF5">
        <w:rPr>
          <w:color w:val="000000"/>
          <w:sz w:val="20"/>
          <w:szCs w:val="20"/>
        </w:rPr>
        <w:br/>
      </w:r>
      <w:r w:rsidRPr="00A03DF5">
        <w:rPr>
          <w:rStyle w:val="Emphasis"/>
          <w:i w:val="0"/>
          <w:color w:val="000000"/>
          <w:sz w:val="20"/>
          <w:szCs w:val="20"/>
        </w:rPr>
        <w:t>Which on thy soft cheek for complexion dwells</w:t>
      </w:r>
      <w:r w:rsidR="00783823" w:rsidRPr="00A03DF5">
        <w:rPr>
          <w:rStyle w:val="Emphasis"/>
          <w:i w:val="0"/>
          <w:color w:val="000000"/>
          <w:sz w:val="20"/>
          <w:szCs w:val="20"/>
        </w:rPr>
        <w:t xml:space="preserve"> </w:t>
      </w:r>
    </w:p>
    <w:p w14:paraId="5DB9D810" w14:textId="77777777" w:rsidR="00783823"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In my love’s veins thou hast too grossly dy’d.</w:t>
      </w:r>
    </w:p>
    <w:p w14:paraId="3DA2C98F" w14:textId="77777777" w:rsidR="002C7F0D" w:rsidRPr="00A03DF5" w:rsidRDefault="002C7F0D" w:rsidP="00783823">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 lily I condemned for thy hand,</w:t>
      </w:r>
      <w:r w:rsidRPr="00A03DF5">
        <w:rPr>
          <w:color w:val="000000"/>
          <w:sz w:val="20"/>
          <w:szCs w:val="20"/>
        </w:rPr>
        <w:br/>
      </w:r>
      <w:r w:rsidRPr="00A03DF5">
        <w:rPr>
          <w:rStyle w:val="Emphasis"/>
          <w:i w:val="0"/>
          <w:color w:val="000000"/>
          <w:sz w:val="20"/>
          <w:szCs w:val="20"/>
        </w:rPr>
        <w:t>And buds of marjoram had stol’n thy hair;</w:t>
      </w:r>
      <w:r w:rsidRPr="00A03DF5">
        <w:rPr>
          <w:color w:val="000000"/>
          <w:sz w:val="20"/>
          <w:szCs w:val="20"/>
        </w:rPr>
        <w:br/>
      </w:r>
      <w:r w:rsidRPr="00A03DF5">
        <w:rPr>
          <w:rStyle w:val="Emphasis"/>
          <w:i w:val="0"/>
          <w:color w:val="000000"/>
          <w:sz w:val="20"/>
          <w:szCs w:val="20"/>
        </w:rPr>
        <w:t>The roses fearfully on thorns did stand,</w:t>
      </w:r>
    </w:p>
    <w:p w14:paraId="291B546F"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One blushing shame, another white despair;</w:t>
      </w:r>
    </w:p>
    <w:p w14:paraId="1882E5DE" w14:textId="77777777" w:rsidR="002C7F0D" w:rsidRPr="00A03DF5" w:rsidRDefault="002C7F0D" w:rsidP="00783823">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 third, nor red nor white, had stol’n of both,</w:t>
      </w:r>
      <w:r w:rsidRPr="00A03DF5">
        <w:rPr>
          <w:color w:val="000000"/>
          <w:sz w:val="20"/>
          <w:szCs w:val="20"/>
        </w:rPr>
        <w:br/>
      </w:r>
      <w:r w:rsidRPr="00A03DF5">
        <w:rPr>
          <w:rStyle w:val="Emphasis"/>
          <w:i w:val="0"/>
          <w:color w:val="000000"/>
          <w:sz w:val="20"/>
          <w:szCs w:val="20"/>
        </w:rPr>
        <w:t>And to his robbery had annexed thy breath;</w:t>
      </w:r>
    </w:p>
    <w:p w14:paraId="70B92A5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But, for his theft, in pride of all his growth</w:t>
      </w:r>
    </w:p>
    <w:p w14:paraId="0A99803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A vengeful canker eat him up to death.</w:t>
      </w:r>
    </w:p>
    <w:p w14:paraId="3DD91566" w14:textId="77777777" w:rsidR="002C7F0D" w:rsidRPr="00A03DF5" w:rsidRDefault="002C7F0D" w:rsidP="00783823">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More flowers I noted, yet I none could see,</w:t>
      </w:r>
      <w:r w:rsidRPr="00A03DF5">
        <w:rPr>
          <w:rStyle w:val="apple-converted-space"/>
          <w:iCs/>
          <w:color w:val="000000"/>
          <w:sz w:val="20"/>
          <w:szCs w:val="20"/>
        </w:rPr>
        <w:t> </w:t>
      </w:r>
      <w:r w:rsidRPr="00A03DF5">
        <w:rPr>
          <w:color w:val="000000"/>
          <w:sz w:val="20"/>
          <w:szCs w:val="20"/>
        </w:rPr>
        <w:br/>
        <w:t>   </w:t>
      </w:r>
      <w:r w:rsidRPr="00A03DF5">
        <w:rPr>
          <w:rStyle w:val="Emphasis"/>
          <w:i w:val="0"/>
          <w:color w:val="000000"/>
          <w:sz w:val="20"/>
          <w:szCs w:val="20"/>
        </w:rPr>
        <w:t>But sweet, or colour it had stol’n from thee.</w:t>
      </w:r>
    </w:p>
    <w:p w14:paraId="4C16CC36" w14:textId="77777777" w:rsidR="002C7F0D" w:rsidRPr="00A03DF5" w:rsidRDefault="002C7F0D" w:rsidP="002C7F0D">
      <w:pPr>
        <w:spacing w:before="75" w:after="75" w:line="276" w:lineRule="auto"/>
        <w:jc w:val="right"/>
        <w:rPr>
          <w:color w:val="000000"/>
          <w:sz w:val="20"/>
          <w:szCs w:val="20"/>
        </w:rPr>
      </w:pPr>
    </w:p>
    <w:p w14:paraId="21A50B83" w14:textId="77777777" w:rsidR="002C7F0D" w:rsidRPr="00A03DF5" w:rsidRDefault="002C7F0D" w:rsidP="002D3262">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100-րդ</w:t>
      </w:r>
    </w:p>
    <w:p w14:paraId="53B7568A"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FF0000"/>
          <w:sz w:val="20"/>
          <w:szCs w:val="20"/>
        </w:rPr>
      </w:pPr>
    </w:p>
    <w:p w14:paraId="3B7FBD95"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Ո՞ւր ես, ո´վ Մուսա</w:t>
      </w:r>
      <w:r w:rsidR="00E24C92" w:rsidRPr="00A03DF5">
        <w:rPr>
          <w:rStyle w:val="Emphasis"/>
          <w:i w:val="0"/>
          <w:color w:val="000000"/>
          <w:sz w:val="20"/>
          <w:szCs w:val="20"/>
        </w:rPr>
        <w:t>:</w:t>
      </w:r>
      <w:r w:rsidRPr="00A03DF5">
        <w:rPr>
          <w:rStyle w:val="Emphasis"/>
          <w:i w:val="0"/>
          <w:color w:val="000000"/>
          <w:sz w:val="20"/>
          <w:szCs w:val="20"/>
        </w:rPr>
        <w:t xml:space="preserve"> </w:t>
      </w:r>
      <w:r w:rsidR="00E24C92" w:rsidRPr="00A03DF5">
        <w:rPr>
          <w:rStyle w:val="Emphasis"/>
          <w:i w:val="0"/>
          <w:color w:val="000000"/>
          <w:sz w:val="20"/>
          <w:szCs w:val="20"/>
        </w:rPr>
        <w:t>Է</w:t>
      </w:r>
      <w:r w:rsidRPr="00A03DF5">
        <w:rPr>
          <w:rStyle w:val="Emphasis"/>
          <w:i w:val="0"/>
          <w:color w:val="000000"/>
          <w:sz w:val="20"/>
          <w:szCs w:val="20"/>
        </w:rPr>
        <w:t xml:space="preserve">սքան ժամանակ խի՞ ես մոռացե </w:t>
      </w:r>
    </w:p>
    <w:p w14:paraId="2E98C19D"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Պա</w:t>
      </w:r>
      <w:r w:rsidR="00995007" w:rsidRPr="00A03DF5">
        <w:rPr>
          <w:rStyle w:val="Emphasis"/>
          <w:i w:val="0"/>
          <w:color w:val="000000"/>
          <w:sz w:val="20"/>
          <w:szCs w:val="20"/>
        </w:rPr>
        <w:t>´</w:t>
      </w:r>
      <w:r w:rsidRPr="00A03DF5">
        <w:rPr>
          <w:rStyle w:val="Emphasis"/>
          <w:i w:val="0"/>
          <w:color w:val="000000"/>
          <w:sz w:val="20"/>
          <w:szCs w:val="20"/>
        </w:rPr>
        <w:t>րտքդ պարտադիր, ինչով սիրածիս դարձնում ես հզոր:</w:t>
      </w:r>
    </w:p>
    <w:p w14:paraId="35487EA0"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Գուցե անարժեք մի պոեմի՞ց ես էդքան զայրացե,</w:t>
      </w:r>
    </w:p>
    <w:p w14:paraId="392E8AC1"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Խև</w:t>
      </w:r>
      <w:r w:rsidR="00995007" w:rsidRPr="00A03DF5">
        <w:rPr>
          <w:rStyle w:val="Emphasis"/>
          <w:i w:val="0"/>
          <w:color w:val="000000"/>
          <w:sz w:val="20"/>
          <w:szCs w:val="20"/>
        </w:rPr>
        <w:t>´</w:t>
      </w:r>
      <w:r w:rsidRPr="00A03DF5">
        <w:rPr>
          <w:rStyle w:val="Emphasis"/>
          <w:i w:val="0"/>
          <w:color w:val="000000"/>
          <w:sz w:val="20"/>
          <w:szCs w:val="20"/>
        </w:rPr>
        <w:t xml:space="preserve"> բան գովալով, ոգեշունչ կիրքդ ծախսելով իզուր:</w:t>
      </w:r>
    </w:p>
    <w:p w14:paraId="498DE4A8" w14:textId="77777777" w:rsidR="002C7F0D" w:rsidRPr="00A03DF5" w:rsidRDefault="002C7F0D" w:rsidP="002D3262">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Էլի հե</w:t>
      </w:r>
      <w:r w:rsidR="00995007" w:rsidRPr="00A03DF5">
        <w:rPr>
          <w:rStyle w:val="Emphasis"/>
          <w:i w:val="0"/>
          <w:color w:val="000000"/>
          <w:sz w:val="20"/>
          <w:szCs w:val="20"/>
        </w:rPr>
        <w:t>´</w:t>
      </w:r>
      <w:r w:rsidRPr="00A03DF5">
        <w:rPr>
          <w:rStyle w:val="Emphasis"/>
          <w:i w:val="0"/>
          <w:color w:val="000000"/>
          <w:sz w:val="20"/>
          <w:szCs w:val="20"/>
        </w:rPr>
        <w:t>տ արի, մոռացկո</w:t>
      </w:r>
      <w:r w:rsidR="00995007" w:rsidRPr="00A03DF5">
        <w:rPr>
          <w:rStyle w:val="Emphasis"/>
          <w:i w:val="0"/>
          <w:color w:val="000000"/>
          <w:sz w:val="20"/>
          <w:szCs w:val="20"/>
        </w:rPr>
        <w:t>´</w:t>
      </w:r>
      <w:r w:rsidRPr="00A03DF5">
        <w:rPr>
          <w:rStyle w:val="Emphasis"/>
          <w:i w:val="0"/>
          <w:color w:val="000000"/>
          <w:sz w:val="20"/>
          <w:szCs w:val="20"/>
        </w:rPr>
        <w:t>տ Մուսա, ու քու հանգերով</w:t>
      </w:r>
    </w:p>
    <w:p w14:paraId="6389D300"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Քու իսկ ծուլության կամ պարապության մեղքերը քավի,</w:t>
      </w:r>
    </w:p>
    <w:p w14:paraId="39709C43"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Էլի ե</w:t>
      </w:r>
      <w:r w:rsidR="00995007" w:rsidRPr="00A03DF5">
        <w:rPr>
          <w:rStyle w:val="Emphasis"/>
          <w:i w:val="0"/>
          <w:color w:val="000000"/>
          <w:sz w:val="20"/>
          <w:szCs w:val="20"/>
        </w:rPr>
        <w:t>´</w:t>
      </w:r>
      <w:r w:rsidRPr="00A03DF5">
        <w:rPr>
          <w:rStyle w:val="Emphasis"/>
          <w:i w:val="0"/>
          <w:color w:val="000000"/>
          <w:sz w:val="20"/>
          <w:szCs w:val="20"/>
        </w:rPr>
        <w:t>րգ ասա, վսեմ ու քաղցր տո</w:t>
      </w:r>
      <w:r w:rsidR="00995007" w:rsidRPr="00A03DF5">
        <w:rPr>
          <w:rStyle w:val="Emphasis"/>
          <w:i w:val="0"/>
          <w:color w:val="000000"/>
          <w:sz w:val="20"/>
          <w:szCs w:val="20"/>
        </w:rPr>
        <w:t>´</w:t>
      </w:r>
      <w:r w:rsidRPr="00A03DF5">
        <w:rPr>
          <w:rStyle w:val="Emphasis"/>
          <w:i w:val="0"/>
          <w:color w:val="000000"/>
          <w:sz w:val="20"/>
          <w:szCs w:val="20"/>
        </w:rPr>
        <w:t>ղ ու վանկերով –</w:t>
      </w:r>
    </w:p>
    <w:p w14:paraId="30279A72"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Թո երգդ թնդա</w:t>
      </w:r>
      <w:r w:rsidR="00995007" w:rsidRPr="00A03DF5">
        <w:rPr>
          <w:rStyle w:val="Emphasis"/>
          <w:i w:val="0"/>
          <w:color w:val="000000"/>
          <w:sz w:val="20"/>
          <w:szCs w:val="20"/>
        </w:rPr>
        <w:t>´</w:t>
      </w:r>
      <w:r w:rsidRPr="00A03DF5">
        <w:rPr>
          <w:rStyle w:val="Emphasis"/>
          <w:i w:val="0"/>
          <w:color w:val="000000"/>
          <w:sz w:val="20"/>
          <w:szCs w:val="20"/>
        </w:rPr>
        <w:t>, հանուն իմ սիրո փա</w:t>
      </w:r>
      <w:r w:rsidR="00995007" w:rsidRPr="00A03DF5">
        <w:rPr>
          <w:rStyle w:val="Emphasis"/>
          <w:i w:val="0"/>
          <w:color w:val="000000"/>
          <w:sz w:val="20"/>
          <w:szCs w:val="20"/>
        </w:rPr>
        <w:t>´</w:t>
      </w:r>
      <w:r w:rsidRPr="00A03DF5">
        <w:rPr>
          <w:rStyle w:val="Emphasis"/>
          <w:i w:val="0"/>
          <w:color w:val="000000"/>
          <w:sz w:val="20"/>
          <w:szCs w:val="20"/>
        </w:rPr>
        <w:t>ռք ու համբավի:</w:t>
      </w:r>
    </w:p>
    <w:p w14:paraId="7A5CD4A9" w14:textId="77777777" w:rsidR="002C7F0D" w:rsidRPr="00A03DF5" w:rsidRDefault="002C7F0D" w:rsidP="002D3262">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Իմ հոգնած Մուսա, վե</w:t>
      </w:r>
      <w:r w:rsidR="00995007" w:rsidRPr="00A03DF5">
        <w:rPr>
          <w:rStyle w:val="Emphasis"/>
          <w:i w:val="0"/>
          <w:color w:val="000000"/>
          <w:sz w:val="20"/>
          <w:szCs w:val="20"/>
        </w:rPr>
        <w:t>´</w:t>
      </w:r>
      <w:r w:rsidRPr="00A03DF5">
        <w:rPr>
          <w:rStyle w:val="Emphasis"/>
          <w:i w:val="0"/>
          <w:color w:val="000000"/>
          <w:sz w:val="20"/>
          <w:szCs w:val="20"/>
        </w:rPr>
        <w:t>ր կաց ու նայի իրա էրեսին,</w:t>
      </w:r>
    </w:p>
    <w:p w14:paraId="56576203" w14:textId="77777777" w:rsidR="002C7F0D" w:rsidRPr="00A03DF5" w:rsidRDefault="002D3262"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Թե Ժամանակը</w:t>
      </w:r>
      <w:r w:rsidR="002C7F0D" w:rsidRPr="00A03DF5">
        <w:rPr>
          <w:rStyle w:val="Emphasis"/>
          <w:i w:val="0"/>
          <w:sz w:val="20"/>
          <w:szCs w:val="20"/>
        </w:rPr>
        <w:t xml:space="preserve"> </w:t>
      </w:r>
      <w:r w:rsidR="00E24C92" w:rsidRPr="00A03DF5">
        <w:rPr>
          <w:rStyle w:val="Emphasis"/>
          <w:i w:val="0"/>
          <w:sz w:val="20"/>
          <w:szCs w:val="20"/>
        </w:rPr>
        <w:t>գծ</w:t>
      </w:r>
      <w:r w:rsidR="002C7F0D" w:rsidRPr="00A03DF5">
        <w:rPr>
          <w:rStyle w:val="Emphasis"/>
          <w:i w:val="0"/>
          <w:sz w:val="20"/>
          <w:szCs w:val="20"/>
        </w:rPr>
        <w:t>ե</w:t>
      </w:r>
      <w:r w:rsidRPr="00A03DF5">
        <w:rPr>
          <w:rStyle w:val="Emphasis"/>
          <w:i w:val="0"/>
          <w:sz w:val="20"/>
          <w:szCs w:val="20"/>
        </w:rPr>
        <w:t>՞լ ա արդեն</w:t>
      </w:r>
      <w:r w:rsidR="002C7F0D" w:rsidRPr="00A03DF5">
        <w:rPr>
          <w:rStyle w:val="Emphasis"/>
          <w:i w:val="0"/>
          <w:sz w:val="20"/>
          <w:szCs w:val="20"/>
        </w:rPr>
        <w:t xml:space="preserve"> </w:t>
      </w:r>
      <w:r w:rsidR="002C7F0D" w:rsidRPr="00A03DF5">
        <w:rPr>
          <w:rStyle w:val="Emphasis"/>
          <w:i w:val="0"/>
          <w:color w:val="000000"/>
          <w:sz w:val="20"/>
          <w:szCs w:val="20"/>
        </w:rPr>
        <w:t>կնճիռ ու ակոս:</w:t>
      </w:r>
    </w:p>
    <w:p w14:paraId="7157E86D"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Թե </w:t>
      </w:r>
      <w:r w:rsidR="00E24C92" w:rsidRPr="00A03DF5">
        <w:rPr>
          <w:rStyle w:val="Emphasis"/>
          <w:i w:val="0"/>
          <w:color w:val="000000"/>
          <w:sz w:val="20"/>
          <w:szCs w:val="20"/>
        </w:rPr>
        <w:t>գծ</w:t>
      </w:r>
      <w:r w:rsidRPr="00A03DF5">
        <w:rPr>
          <w:rStyle w:val="Emphasis"/>
          <w:i w:val="0"/>
          <w:color w:val="000000"/>
          <w:sz w:val="20"/>
          <w:szCs w:val="20"/>
        </w:rPr>
        <w:t xml:space="preserve">ած ըլնի, ձեռ առ </w:t>
      </w:r>
      <w:r w:rsidR="002D3262" w:rsidRPr="00A03DF5">
        <w:rPr>
          <w:rStyle w:val="Emphasis"/>
          <w:i w:val="0"/>
          <w:color w:val="000000"/>
          <w:sz w:val="20"/>
          <w:szCs w:val="20"/>
        </w:rPr>
        <w:t>Գրողի*</w:t>
      </w:r>
      <w:r w:rsidRPr="00A03DF5">
        <w:rPr>
          <w:rStyle w:val="Emphasis"/>
          <w:i w:val="0"/>
          <w:color w:val="000000"/>
          <w:sz w:val="20"/>
          <w:szCs w:val="20"/>
        </w:rPr>
        <w:t xml:space="preserve"> էդ փորձերը սին,</w:t>
      </w:r>
    </w:p>
    <w:p w14:paraId="547C878C" w14:textId="77777777" w:rsidR="002C7F0D" w:rsidRPr="00A03DF5" w:rsidRDefault="002C7F0D" w:rsidP="002D3262">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Որ սաղ իմանան, թե ինչքա</w:t>
      </w:r>
      <w:r w:rsidR="00E24C92" w:rsidRPr="00A03DF5">
        <w:rPr>
          <w:rStyle w:val="Emphasis"/>
          <w:i w:val="0"/>
          <w:color w:val="000000"/>
          <w:sz w:val="20"/>
          <w:szCs w:val="20"/>
        </w:rPr>
        <w:t>´</w:t>
      </w:r>
      <w:r w:rsidRPr="00A03DF5">
        <w:rPr>
          <w:rStyle w:val="Emphasis"/>
          <w:i w:val="0"/>
          <w:color w:val="000000"/>
          <w:sz w:val="20"/>
          <w:szCs w:val="20"/>
        </w:rPr>
        <w:t xml:space="preserve">ն ա զուր ամեն մի </w:t>
      </w:r>
      <w:r w:rsidR="00995007" w:rsidRPr="00A03DF5">
        <w:rPr>
          <w:rStyle w:val="Emphasis"/>
          <w:i w:val="0"/>
          <w:color w:val="000000"/>
          <w:sz w:val="20"/>
          <w:szCs w:val="20"/>
        </w:rPr>
        <w:t>«</w:t>
      </w:r>
      <w:r w:rsidRPr="00A03DF5">
        <w:rPr>
          <w:rStyle w:val="Emphasis"/>
          <w:i w:val="0"/>
          <w:color w:val="000000"/>
          <w:sz w:val="20"/>
          <w:szCs w:val="20"/>
        </w:rPr>
        <w:t>ափսոս</w:t>
      </w:r>
      <w:r w:rsidR="00995007" w:rsidRPr="00A03DF5">
        <w:rPr>
          <w:rStyle w:val="Emphasis"/>
          <w:i w:val="0"/>
          <w:color w:val="000000"/>
          <w:sz w:val="20"/>
          <w:szCs w:val="20"/>
        </w:rPr>
        <w:t>»</w:t>
      </w:r>
      <w:r w:rsidRPr="00A03DF5">
        <w:rPr>
          <w:rStyle w:val="Emphasis"/>
          <w:i w:val="0"/>
          <w:color w:val="000000"/>
          <w:sz w:val="20"/>
          <w:szCs w:val="20"/>
        </w:rPr>
        <w:t xml:space="preserve">: </w:t>
      </w:r>
    </w:p>
    <w:p w14:paraId="4868D9B4" w14:textId="77777777" w:rsidR="002C7F0D" w:rsidRPr="00A03DF5" w:rsidRDefault="002C7F0D" w:rsidP="002D3262">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Բայց շո´ւտ արա, շո´ւտ, պոետի սերին հռչա´կ շնորհի,</w:t>
      </w:r>
    </w:p>
    <w:p w14:paraId="7974B20B" w14:textId="77777777" w:rsidR="002C7F0D" w:rsidRPr="00A03DF5" w:rsidRDefault="002C7F0D" w:rsidP="002D3262">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 xml:space="preserve">Որ էդ գերանդին ժամկետից առաջ </w:t>
      </w:r>
      <w:r w:rsidR="00995007" w:rsidRPr="00A03DF5">
        <w:rPr>
          <w:rStyle w:val="Emphasis"/>
          <w:i w:val="0"/>
          <w:color w:val="000000"/>
          <w:sz w:val="20"/>
          <w:szCs w:val="20"/>
        </w:rPr>
        <w:t>մահից</w:t>
      </w:r>
      <w:r w:rsidRPr="00A03DF5">
        <w:rPr>
          <w:rStyle w:val="Emphasis"/>
          <w:i w:val="0"/>
          <w:color w:val="000000"/>
          <w:sz w:val="20"/>
          <w:szCs w:val="20"/>
        </w:rPr>
        <w:t xml:space="preserve"> չխորհի:</w:t>
      </w:r>
    </w:p>
    <w:p w14:paraId="0CDF402B" w14:textId="77777777" w:rsidR="002D3262" w:rsidRPr="00A03DF5" w:rsidRDefault="002D3262" w:rsidP="002D3262">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6BAD61F3" w14:textId="77777777" w:rsidR="002C7F0D" w:rsidRPr="00A03DF5" w:rsidRDefault="002D3262"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 Գրողը բախտը գրող աստվածն ա, Ժամանակը:</w:t>
      </w:r>
    </w:p>
    <w:p w14:paraId="7593872F" w14:textId="77777777" w:rsidR="002D3262" w:rsidRPr="00A03DF5" w:rsidRDefault="002D3262" w:rsidP="002C7F0D">
      <w:pPr>
        <w:pStyle w:val="NormalWeb"/>
        <w:shd w:val="clear" w:color="auto" w:fill="FFFFFF"/>
        <w:spacing w:before="0" w:beforeAutospacing="0" w:after="0" w:afterAutospacing="0" w:line="276" w:lineRule="auto"/>
        <w:rPr>
          <w:rStyle w:val="Emphasis"/>
          <w:i w:val="0"/>
          <w:color w:val="000000"/>
          <w:sz w:val="20"/>
          <w:szCs w:val="20"/>
        </w:rPr>
      </w:pPr>
    </w:p>
    <w:p w14:paraId="37B6031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w:t>
      </w:r>
    </w:p>
    <w:p w14:paraId="5CA194A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DD0717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Where art thou Muse that thou forget’st so long,</w:t>
      </w:r>
      <w:r w:rsidRPr="00A03DF5">
        <w:rPr>
          <w:color w:val="000000"/>
          <w:sz w:val="20"/>
          <w:szCs w:val="20"/>
        </w:rPr>
        <w:br/>
      </w:r>
      <w:r w:rsidRPr="00A03DF5">
        <w:rPr>
          <w:rStyle w:val="Emphasis"/>
          <w:i w:val="0"/>
          <w:color w:val="000000"/>
          <w:sz w:val="20"/>
          <w:szCs w:val="20"/>
        </w:rPr>
        <w:t>To speak of that which gives thee all thy might?</w:t>
      </w:r>
      <w:r w:rsidRPr="00A03DF5">
        <w:rPr>
          <w:color w:val="000000"/>
          <w:sz w:val="20"/>
          <w:szCs w:val="20"/>
        </w:rPr>
        <w:br/>
      </w:r>
      <w:r w:rsidRPr="00A03DF5">
        <w:rPr>
          <w:rStyle w:val="Emphasis"/>
          <w:i w:val="0"/>
          <w:color w:val="000000"/>
          <w:sz w:val="20"/>
          <w:szCs w:val="20"/>
        </w:rPr>
        <w:t>Spend’st thou thy fury on some worthless song,</w:t>
      </w:r>
      <w:r w:rsidRPr="00A03DF5">
        <w:rPr>
          <w:color w:val="000000"/>
          <w:sz w:val="20"/>
          <w:szCs w:val="20"/>
        </w:rPr>
        <w:br/>
      </w:r>
      <w:r w:rsidRPr="00A03DF5">
        <w:rPr>
          <w:rStyle w:val="Emphasis"/>
          <w:i w:val="0"/>
          <w:color w:val="000000"/>
          <w:sz w:val="20"/>
          <w:szCs w:val="20"/>
        </w:rPr>
        <w:t>Darkening thy power to lend base subjects light?</w:t>
      </w:r>
    </w:p>
    <w:p w14:paraId="009E58F9" w14:textId="77777777" w:rsidR="002C7F0D" w:rsidRPr="00A03DF5" w:rsidRDefault="002C7F0D" w:rsidP="002D3262">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Return forgetful Muse, and straight redeem,</w:t>
      </w:r>
      <w:r w:rsidRPr="00A03DF5">
        <w:rPr>
          <w:color w:val="000000"/>
          <w:sz w:val="20"/>
          <w:szCs w:val="20"/>
        </w:rPr>
        <w:br/>
      </w:r>
      <w:r w:rsidRPr="00A03DF5">
        <w:rPr>
          <w:rStyle w:val="Emphasis"/>
          <w:i w:val="0"/>
          <w:color w:val="000000"/>
          <w:sz w:val="20"/>
          <w:szCs w:val="20"/>
        </w:rPr>
        <w:t>In gentle numbers time so idly spent;</w:t>
      </w:r>
      <w:r w:rsidRPr="00A03DF5">
        <w:rPr>
          <w:color w:val="000000"/>
          <w:sz w:val="20"/>
          <w:szCs w:val="20"/>
        </w:rPr>
        <w:br/>
      </w:r>
      <w:r w:rsidRPr="00A03DF5">
        <w:rPr>
          <w:rStyle w:val="Emphasis"/>
          <w:i w:val="0"/>
          <w:color w:val="000000"/>
          <w:sz w:val="20"/>
          <w:szCs w:val="20"/>
        </w:rPr>
        <w:t>Sing to the ear that doth thy lays esteem</w:t>
      </w:r>
      <w:r w:rsidRPr="00A03DF5">
        <w:rPr>
          <w:color w:val="000000"/>
          <w:sz w:val="20"/>
          <w:szCs w:val="20"/>
        </w:rPr>
        <w:br/>
      </w:r>
      <w:r w:rsidRPr="00A03DF5">
        <w:rPr>
          <w:rStyle w:val="Emphasis"/>
          <w:i w:val="0"/>
          <w:color w:val="000000"/>
          <w:sz w:val="20"/>
          <w:szCs w:val="20"/>
        </w:rPr>
        <w:t>And gives thy pen both skill and argument.</w:t>
      </w:r>
    </w:p>
    <w:p w14:paraId="55C80167" w14:textId="77777777" w:rsidR="002C7F0D" w:rsidRPr="00A03DF5" w:rsidRDefault="002C7F0D" w:rsidP="002D3262">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Rise, resty Muse, my love’s sweet face survey,</w:t>
      </w:r>
      <w:r w:rsidRPr="00A03DF5">
        <w:rPr>
          <w:color w:val="000000"/>
          <w:sz w:val="20"/>
          <w:szCs w:val="20"/>
        </w:rPr>
        <w:br/>
      </w:r>
      <w:r w:rsidRPr="00A03DF5">
        <w:rPr>
          <w:rStyle w:val="Emphasis"/>
          <w:i w:val="0"/>
          <w:color w:val="000000"/>
          <w:sz w:val="20"/>
          <w:szCs w:val="20"/>
        </w:rPr>
        <w:t>If Time have any wrinkle graven there;</w:t>
      </w:r>
      <w:r w:rsidRPr="00A03DF5">
        <w:rPr>
          <w:color w:val="000000"/>
          <w:sz w:val="20"/>
          <w:szCs w:val="20"/>
        </w:rPr>
        <w:br/>
      </w:r>
      <w:r w:rsidRPr="00A03DF5">
        <w:rPr>
          <w:rStyle w:val="Emphasis"/>
          <w:i w:val="0"/>
          <w:color w:val="000000"/>
          <w:sz w:val="20"/>
          <w:szCs w:val="20"/>
        </w:rPr>
        <w:t>If any, be a satire to decay,</w:t>
      </w:r>
      <w:r w:rsidRPr="00A03DF5">
        <w:rPr>
          <w:color w:val="000000"/>
          <w:sz w:val="20"/>
          <w:szCs w:val="20"/>
        </w:rPr>
        <w:br/>
      </w:r>
      <w:r w:rsidRPr="00A03DF5">
        <w:rPr>
          <w:rStyle w:val="Emphasis"/>
          <w:i w:val="0"/>
          <w:color w:val="000000"/>
          <w:sz w:val="20"/>
          <w:szCs w:val="20"/>
        </w:rPr>
        <w:t>And make Time’s spoils despised every where.</w:t>
      </w:r>
    </w:p>
    <w:p w14:paraId="74EAA80E" w14:textId="77777777" w:rsidR="002C7F0D" w:rsidRPr="00A03DF5" w:rsidRDefault="002C7F0D" w:rsidP="002D3262">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Give my love fame faster than Time wastes life,</w:t>
      </w:r>
      <w:r w:rsidRPr="00A03DF5">
        <w:rPr>
          <w:color w:val="000000"/>
          <w:sz w:val="20"/>
          <w:szCs w:val="20"/>
        </w:rPr>
        <w:br/>
        <w:t>   </w:t>
      </w:r>
      <w:r w:rsidRPr="00A03DF5">
        <w:rPr>
          <w:rStyle w:val="Emphasis"/>
          <w:i w:val="0"/>
          <w:color w:val="000000"/>
          <w:sz w:val="20"/>
          <w:szCs w:val="20"/>
        </w:rPr>
        <w:t>So thou prevent’st his scythe and crooked knife.</w:t>
      </w:r>
    </w:p>
    <w:bookmarkEnd w:id="30"/>
    <w:p w14:paraId="693E0C02" w14:textId="12BE9E97" w:rsidR="002333A1" w:rsidRPr="00A03DF5" w:rsidRDefault="002333A1">
      <w:pPr>
        <w:rPr>
          <w:rStyle w:val="Emphasis"/>
          <w:color w:val="FF0000"/>
          <w:sz w:val="20"/>
          <w:szCs w:val="20"/>
        </w:rPr>
      </w:pPr>
      <w:r w:rsidRPr="00A03DF5">
        <w:rPr>
          <w:rStyle w:val="Emphasis"/>
          <w:color w:val="FF0000"/>
          <w:sz w:val="20"/>
          <w:szCs w:val="20"/>
        </w:rPr>
        <w:br w:type="page"/>
      </w:r>
    </w:p>
    <w:p w14:paraId="0C5F8A5D" w14:textId="77777777" w:rsidR="002C7F0D" w:rsidRPr="00A03DF5" w:rsidRDefault="002C7F0D" w:rsidP="00E6369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101-րդ</w:t>
      </w:r>
    </w:p>
    <w:p w14:paraId="484BB8E6"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p>
    <w:p w14:paraId="1C01225A"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Ալարկոտ Մուսա, քու լռությունը ո՞նց կարդարացնես,</w:t>
      </w:r>
    </w:p>
    <w:p w14:paraId="728FA584"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անտեսում ես ճշմարտությո</w:t>
      </w:r>
      <w:r w:rsidR="000332C7" w:rsidRPr="00A03DF5">
        <w:rPr>
          <w:rStyle w:val="Emphasis"/>
          <w:i w:val="0"/>
          <w:sz w:val="20"/>
          <w:szCs w:val="20"/>
        </w:rPr>
        <w:t>´</w:t>
      </w:r>
      <w:r w:rsidRPr="00A03DF5">
        <w:rPr>
          <w:rStyle w:val="Emphasis"/>
          <w:i w:val="0"/>
          <w:sz w:val="20"/>
          <w:szCs w:val="20"/>
        </w:rPr>
        <w:t>ւնը գոռ գեղեցկության:</w:t>
      </w:r>
    </w:p>
    <w:p w14:paraId="0BCDBC75"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Ախր սիրելուս գեղեցկությունը </w:t>
      </w:r>
      <w:r w:rsidR="000332C7" w:rsidRPr="00A03DF5">
        <w:rPr>
          <w:rStyle w:val="Emphasis"/>
          <w:i w:val="0"/>
          <w:sz w:val="20"/>
          <w:szCs w:val="20"/>
        </w:rPr>
        <w:t>հաստա´տ ա</w:t>
      </w:r>
      <w:r w:rsidRPr="00A03DF5">
        <w:rPr>
          <w:rStyle w:val="Emphasis"/>
          <w:i w:val="0"/>
          <w:sz w:val="20"/>
          <w:szCs w:val="20"/>
        </w:rPr>
        <w:t xml:space="preserve"> </w:t>
      </w:r>
      <w:r w:rsidR="000332C7" w:rsidRPr="00A03DF5">
        <w:rPr>
          <w:rStyle w:val="Emphasis"/>
          <w:i w:val="0"/>
          <w:sz w:val="20"/>
          <w:szCs w:val="20"/>
        </w:rPr>
        <w:t>ու</w:t>
      </w:r>
      <w:r w:rsidRPr="00A03DF5">
        <w:rPr>
          <w:rStyle w:val="Emphasis"/>
          <w:i w:val="0"/>
          <w:sz w:val="20"/>
          <w:szCs w:val="20"/>
        </w:rPr>
        <w:t xml:space="preserve"> վե´ս,</w:t>
      </w:r>
    </w:p>
    <w:p w14:paraId="6EC37F96"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դո´ւ, հենց ի´նքըդ, չքնաղ ես հանուն է´դ չքնաղության: </w:t>
      </w:r>
    </w:p>
    <w:p w14:paraId="5D028857" w14:textId="77777777" w:rsidR="002C7F0D" w:rsidRPr="00A03DF5" w:rsidRDefault="002C7F0D" w:rsidP="00E6369A">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Կարո՞ղ ա, </w:t>
      </w:r>
      <w:r w:rsidR="004B5BEA" w:rsidRPr="00A03DF5">
        <w:rPr>
          <w:rStyle w:val="Emphasis"/>
          <w:i w:val="0"/>
          <w:sz w:val="20"/>
          <w:szCs w:val="20"/>
        </w:rPr>
        <w:t>հանկարծ</w:t>
      </w:r>
      <w:r w:rsidRPr="00A03DF5">
        <w:rPr>
          <w:rStyle w:val="Emphasis"/>
          <w:i w:val="0"/>
          <w:sz w:val="20"/>
          <w:szCs w:val="20"/>
        </w:rPr>
        <w:t>, չհամաձայնես, որ ճիշտը չունի</w:t>
      </w:r>
    </w:p>
    <w:p w14:paraId="45354C58"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Որևէ կարիք վարպետ վրձինի որևէ գույնին:</w:t>
      </w:r>
    </w:p>
    <w:p w14:paraId="28BEA489"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Հենց լավագո´ւյնն ա միշտ լավագույնը: </w:t>
      </w:r>
      <w:r w:rsidR="00E6369A" w:rsidRPr="00A03DF5">
        <w:rPr>
          <w:rStyle w:val="Emphasis"/>
          <w:i w:val="0"/>
          <w:sz w:val="20"/>
          <w:szCs w:val="20"/>
        </w:rPr>
        <w:t>Ճ</w:t>
      </w:r>
      <w:r w:rsidRPr="00A03DF5">
        <w:rPr>
          <w:rStyle w:val="Emphasis"/>
          <w:i w:val="0"/>
          <w:sz w:val="20"/>
          <w:szCs w:val="20"/>
        </w:rPr>
        <w:t xml:space="preserve">իշտն </w:t>
      </w:r>
      <w:r w:rsidR="00E6369A" w:rsidRPr="00A03DF5">
        <w:rPr>
          <w:rStyle w:val="Emphasis"/>
          <w:i w:val="0"/>
          <w:sz w:val="20"/>
          <w:szCs w:val="20"/>
        </w:rPr>
        <w:t>էսի</w:t>
      </w:r>
      <w:r w:rsidRPr="00A03DF5">
        <w:rPr>
          <w:rStyle w:val="Emphasis"/>
          <w:i w:val="0"/>
          <w:sz w:val="20"/>
          <w:szCs w:val="20"/>
        </w:rPr>
        <w:t xml:space="preserve"> ունի</w:t>
      </w:r>
      <w:r w:rsidR="00E6369A" w:rsidRPr="00A03DF5">
        <w:rPr>
          <w:rStyle w:val="Emphasis"/>
          <w:i w:val="0"/>
          <w:sz w:val="20"/>
          <w:szCs w:val="20"/>
        </w:rPr>
        <w:t>´</w:t>
      </w:r>
      <w:r w:rsidRPr="00A03DF5">
        <w:rPr>
          <w:rStyle w:val="Emphasis"/>
          <w:i w:val="0"/>
          <w:sz w:val="20"/>
          <w:szCs w:val="20"/>
        </w:rPr>
        <w:t xml:space="preserve">, </w:t>
      </w:r>
    </w:p>
    <w:p w14:paraId="34BAEA12"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Ճիշտն արդե´ն ա ճիշտ, ճիշտը նման ա հենց լավագույնին:</w:t>
      </w:r>
    </w:p>
    <w:p w14:paraId="01B28744" w14:textId="77777777" w:rsidR="002C7F0D" w:rsidRPr="00A03DF5" w:rsidRDefault="002C7F0D" w:rsidP="00E6369A">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եթե, իրոք, իրան գույն պետք չի, ոչ էլ կեղծ նկար,</w:t>
      </w:r>
    </w:p>
    <w:p w14:paraId="38FBDD32"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Ուրեմն պիտի ծպտուն չհանե՞ս, չփառաբանե՞ս</w:t>
      </w:r>
    </w:p>
    <w:p w14:paraId="3161A86D"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Սիրելուս էնքա</w:t>
      </w:r>
      <w:r w:rsidR="00E6369A" w:rsidRPr="00A03DF5">
        <w:rPr>
          <w:rStyle w:val="Emphasis"/>
          <w:i w:val="0"/>
          <w:sz w:val="20"/>
          <w:szCs w:val="20"/>
        </w:rPr>
        <w:t>´</w:t>
      </w:r>
      <w:r w:rsidRPr="00A03DF5">
        <w:rPr>
          <w:rStyle w:val="Emphasis"/>
          <w:i w:val="0"/>
          <w:sz w:val="20"/>
          <w:szCs w:val="20"/>
        </w:rPr>
        <w:t>ն, որ ապրի</w:t>
      </w:r>
      <w:r w:rsidR="00E6369A" w:rsidRPr="00A03DF5">
        <w:rPr>
          <w:rStyle w:val="Emphasis"/>
          <w:i w:val="0"/>
          <w:sz w:val="20"/>
          <w:szCs w:val="20"/>
        </w:rPr>
        <w:t>´</w:t>
      </w:r>
      <w:r w:rsidRPr="00A03DF5">
        <w:rPr>
          <w:rStyle w:val="Emphasis"/>
          <w:i w:val="0"/>
          <w:sz w:val="20"/>
          <w:szCs w:val="20"/>
        </w:rPr>
        <w:t xml:space="preserve"> փառքն էդ – ավելի</w:t>
      </w:r>
      <w:r w:rsidR="000332C7" w:rsidRPr="00A03DF5">
        <w:rPr>
          <w:rStyle w:val="Emphasis"/>
          <w:i w:val="0"/>
          <w:sz w:val="20"/>
          <w:szCs w:val="20"/>
        </w:rPr>
        <w:t>´</w:t>
      </w:r>
      <w:r w:rsidRPr="00A03DF5">
        <w:rPr>
          <w:rStyle w:val="Emphasis"/>
          <w:i w:val="0"/>
          <w:sz w:val="20"/>
          <w:szCs w:val="20"/>
        </w:rPr>
        <w:t xml:space="preserve"> երկար,</w:t>
      </w:r>
    </w:p>
    <w:p w14:paraId="0A871F3D" w14:textId="77777777" w:rsidR="002C7F0D" w:rsidRPr="00A03DF5" w:rsidRDefault="002C7F0D" w:rsidP="00E6369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Քան իրա շքեղ դամբա</w:t>
      </w:r>
      <w:r w:rsidR="00E6369A" w:rsidRPr="00A03DF5">
        <w:rPr>
          <w:rStyle w:val="Emphasis"/>
          <w:i w:val="0"/>
          <w:sz w:val="20"/>
          <w:szCs w:val="20"/>
        </w:rPr>
        <w:t>´</w:t>
      </w:r>
      <w:r w:rsidRPr="00A03DF5">
        <w:rPr>
          <w:rStyle w:val="Emphasis"/>
          <w:i w:val="0"/>
          <w:sz w:val="20"/>
          <w:szCs w:val="20"/>
        </w:rPr>
        <w:t>նը ոսկի</w:t>
      </w:r>
      <w:r w:rsidR="00E6369A" w:rsidRPr="00A03DF5">
        <w:rPr>
          <w:rStyle w:val="Emphasis"/>
          <w:i w:val="0"/>
          <w:sz w:val="20"/>
          <w:szCs w:val="20"/>
        </w:rPr>
        <w:t>:</w:t>
      </w:r>
      <w:r w:rsidRPr="00A03DF5">
        <w:rPr>
          <w:rStyle w:val="Emphasis"/>
          <w:i w:val="0"/>
          <w:sz w:val="20"/>
          <w:szCs w:val="20"/>
        </w:rPr>
        <w:t xml:space="preserve"> </w:t>
      </w:r>
      <w:r w:rsidR="00E6369A" w:rsidRPr="00A03DF5">
        <w:rPr>
          <w:rStyle w:val="Emphasis"/>
          <w:i w:val="0"/>
          <w:sz w:val="20"/>
          <w:szCs w:val="20"/>
        </w:rPr>
        <w:t>Բա</w:t>
      </w:r>
      <w:r w:rsidRPr="00A03DF5">
        <w:rPr>
          <w:rStyle w:val="Emphasis"/>
          <w:i w:val="0"/>
          <w:sz w:val="20"/>
          <w:szCs w:val="20"/>
        </w:rPr>
        <w:t xml:space="preserve"> հեչ գովք չանե՞ս:</w:t>
      </w:r>
    </w:p>
    <w:p w14:paraId="7CC61F21" w14:textId="77777777" w:rsidR="002C7F0D" w:rsidRPr="00A03DF5" w:rsidRDefault="002C7F0D" w:rsidP="00E6369A">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Կերտի սիրելուս հո</w:t>
      </w:r>
      <w:r w:rsidR="00E6369A" w:rsidRPr="00A03DF5">
        <w:rPr>
          <w:rStyle w:val="Emphasis"/>
          <w:i w:val="0"/>
          <w:sz w:val="20"/>
          <w:szCs w:val="20"/>
        </w:rPr>
        <w:t>´</w:t>
      </w:r>
      <w:r w:rsidRPr="00A03DF5">
        <w:rPr>
          <w:rStyle w:val="Emphasis"/>
          <w:i w:val="0"/>
          <w:sz w:val="20"/>
          <w:szCs w:val="20"/>
        </w:rPr>
        <w:t xml:space="preserve">ւշը ապագա, ոգեշո´ւնչ Մուսա, </w:t>
      </w:r>
    </w:p>
    <w:p w14:paraId="57A52920" w14:textId="77777777" w:rsidR="002C7F0D" w:rsidRPr="00A03DF5" w:rsidRDefault="002C7F0D" w:rsidP="00E6369A">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Արի քեզ դա</w:t>
      </w:r>
      <w:r w:rsidR="00E6369A" w:rsidRPr="00A03DF5">
        <w:rPr>
          <w:rStyle w:val="Emphasis"/>
          <w:i w:val="0"/>
          <w:sz w:val="20"/>
          <w:szCs w:val="20"/>
        </w:rPr>
        <w:t>´</w:t>
      </w:r>
      <w:r w:rsidRPr="00A03DF5">
        <w:rPr>
          <w:rStyle w:val="Emphasis"/>
          <w:i w:val="0"/>
          <w:sz w:val="20"/>
          <w:szCs w:val="20"/>
        </w:rPr>
        <w:t>ս տամ, ու դու սիրելուս գալի´ք փառքն ասա:</w:t>
      </w:r>
    </w:p>
    <w:p w14:paraId="76279F7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91CA4B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CI</w:t>
      </w:r>
    </w:p>
    <w:p w14:paraId="0AE6F0D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8B2607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truant Muse what shall be thy amends</w:t>
      </w:r>
      <w:r w:rsidRPr="00A03DF5">
        <w:rPr>
          <w:color w:val="000000"/>
          <w:sz w:val="20"/>
          <w:szCs w:val="20"/>
        </w:rPr>
        <w:br/>
      </w:r>
      <w:r w:rsidRPr="00A03DF5">
        <w:rPr>
          <w:rStyle w:val="Emphasis"/>
          <w:i w:val="0"/>
          <w:color w:val="000000"/>
          <w:sz w:val="20"/>
          <w:szCs w:val="20"/>
        </w:rPr>
        <w:t>For thy neglect of truth in beauty dyed?</w:t>
      </w:r>
      <w:r w:rsidRPr="00A03DF5">
        <w:rPr>
          <w:color w:val="000000"/>
          <w:sz w:val="20"/>
          <w:szCs w:val="20"/>
        </w:rPr>
        <w:br/>
      </w:r>
      <w:r w:rsidRPr="00A03DF5">
        <w:rPr>
          <w:rStyle w:val="Emphasis"/>
          <w:i w:val="0"/>
          <w:color w:val="000000"/>
          <w:sz w:val="20"/>
          <w:szCs w:val="20"/>
        </w:rPr>
        <w:t>Both truth and beauty on my love depends;</w:t>
      </w:r>
      <w:r w:rsidRPr="00A03DF5">
        <w:rPr>
          <w:color w:val="000000"/>
          <w:sz w:val="20"/>
          <w:szCs w:val="20"/>
        </w:rPr>
        <w:br/>
      </w:r>
      <w:r w:rsidRPr="00A03DF5">
        <w:rPr>
          <w:rStyle w:val="Emphasis"/>
          <w:i w:val="0"/>
          <w:color w:val="000000"/>
          <w:sz w:val="20"/>
          <w:szCs w:val="20"/>
        </w:rPr>
        <w:t>So dost thou too, and therein dignified.</w:t>
      </w:r>
    </w:p>
    <w:p w14:paraId="4E2A9DF3" w14:textId="77777777" w:rsidR="002C7F0D" w:rsidRPr="00A03DF5" w:rsidRDefault="002C7F0D" w:rsidP="00E6369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Make answer Muse: wilt thou not haply say,</w:t>
      </w:r>
      <w:r w:rsidRPr="00A03DF5">
        <w:rPr>
          <w:color w:val="000000"/>
          <w:sz w:val="20"/>
          <w:szCs w:val="20"/>
        </w:rPr>
        <w:br/>
      </w:r>
      <w:r w:rsidRPr="00A03DF5">
        <w:rPr>
          <w:rStyle w:val="Emphasis"/>
          <w:i w:val="0"/>
          <w:color w:val="000000"/>
          <w:sz w:val="20"/>
          <w:szCs w:val="20"/>
        </w:rPr>
        <w:t xml:space="preserve">‘Truth needs no colour, with </w:t>
      </w:r>
      <w:r w:rsidRPr="00A03DF5">
        <w:rPr>
          <w:rStyle w:val="Emphasis"/>
          <w:b/>
          <w:i w:val="0"/>
          <w:color w:val="000000"/>
          <w:sz w:val="20"/>
          <w:szCs w:val="20"/>
        </w:rPr>
        <w:t>his</w:t>
      </w:r>
      <w:r w:rsidRPr="00A03DF5">
        <w:rPr>
          <w:rStyle w:val="Emphasis"/>
          <w:i w:val="0"/>
          <w:color w:val="000000"/>
          <w:sz w:val="20"/>
          <w:szCs w:val="20"/>
        </w:rPr>
        <w:t xml:space="preserve"> colour fixed;</w:t>
      </w:r>
      <w:r w:rsidRPr="00A03DF5">
        <w:rPr>
          <w:color w:val="000000"/>
          <w:sz w:val="20"/>
          <w:szCs w:val="20"/>
        </w:rPr>
        <w:br/>
      </w:r>
      <w:r w:rsidRPr="00A03DF5">
        <w:rPr>
          <w:rStyle w:val="Emphasis"/>
          <w:i w:val="0"/>
          <w:color w:val="000000"/>
          <w:sz w:val="20"/>
          <w:szCs w:val="20"/>
        </w:rPr>
        <w:t>Beauty no pencil, beauty’s truth to lay;</w:t>
      </w:r>
      <w:r w:rsidRPr="00A03DF5">
        <w:rPr>
          <w:color w:val="000000"/>
          <w:sz w:val="20"/>
          <w:szCs w:val="20"/>
        </w:rPr>
        <w:br/>
      </w:r>
      <w:r w:rsidRPr="00A03DF5">
        <w:rPr>
          <w:rStyle w:val="Emphasis"/>
          <w:i w:val="0"/>
          <w:color w:val="000000"/>
          <w:sz w:val="20"/>
          <w:szCs w:val="20"/>
        </w:rPr>
        <w:t>But best is best, if never intermixed’?</w:t>
      </w:r>
    </w:p>
    <w:p w14:paraId="53FA5761"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Because </w:t>
      </w:r>
      <w:r w:rsidRPr="00A03DF5">
        <w:rPr>
          <w:rStyle w:val="Emphasis"/>
          <w:b/>
          <w:i w:val="0"/>
          <w:sz w:val="20"/>
          <w:szCs w:val="20"/>
        </w:rPr>
        <w:t>he</w:t>
      </w:r>
      <w:r w:rsidRPr="00A03DF5">
        <w:rPr>
          <w:rStyle w:val="Emphasis"/>
          <w:i w:val="0"/>
          <w:sz w:val="20"/>
          <w:szCs w:val="20"/>
        </w:rPr>
        <w:t xml:space="preserve"> needs no praise, wilt thou be dumb?</w:t>
      </w:r>
      <w:r w:rsidRPr="00A03DF5">
        <w:rPr>
          <w:sz w:val="20"/>
          <w:szCs w:val="20"/>
        </w:rPr>
        <w:br/>
      </w:r>
      <w:r w:rsidRPr="00A03DF5">
        <w:rPr>
          <w:rStyle w:val="Emphasis"/>
          <w:i w:val="0"/>
          <w:sz w:val="20"/>
          <w:szCs w:val="20"/>
        </w:rPr>
        <w:t>Excuse not silence so, for’t lies in thee</w:t>
      </w:r>
      <w:r w:rsidRPr="00A03DF5">
        <w:rPr>
          <w:sz w:val="20"/>
          <w:szCs w:val="20"/>
        </w:rPr>
        <w:br/>
      </w:r>
      <w:r w:rsidRPr="00A03DF5">
        <w:rPr>
          <w:rStyle w:val="Emphasis"/>
          <w:i w:val="0"/>
          <w:sz w:val="20"/>
          <w:szCs w:val="20"/>
        </w:rPr>
        <w:t xml:space="preserve">To make </w:t>
      </w:r>
      <w:r w:rsidRPr="00A03DF5">
        <w:rPr>
          <w:rStyle w:val="Emphasis"/>
          <w:b/>
          <w:i w:val="0"/>
          <w:sz w:val="20"/>
          <w:szCs w:val="20"/>
        </w:rPr>
        <w:t>him</w:t>
      </w:r>
      <w:r w:rsidRPr="00A03DF5">
        <w:rPr>
          <w:rStyle w:val="Emphasis"/>
          <w:i w:val="0"/>
          <w:sz w:val="20"/>
          <w:szCs w:val="20"/>
        </w:rPr>
        <w:t xml:space="preserve"> much outlive a gilded tomb</w:t>
      </w:r>
      <w:r w:rsidRPr="00A03DF5">
        <w:rPr>
          <w:sz w:val="20"/>
          <w:szCs w:val="20"/>
        </w:rPr>
        <w:br/>
      </w:r>
      <w:r w:rsidRPr="00A03DF5">
        <w:rPr>
          <w:rStyle w:val="Emphasis"/>
          <w:i w:val="0"/>
          <w:sz w:val="20"/>
          <w:szCs w:val="20"/>
        </w:rPr>
        <w:t>And to be praised of ages yet to be.</w:t>
      </w:r>
    </w:p>
    <w:p w14:paraId="45F717DA" w14:textId="77777777" w:rsidR="00067503"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sz w:val="20"/>
          <w:szCs w:val="20"/>
        </w:rPr>
        <w:t>   </w:t>
      </w:r>
      <w:r w:rsidRPr="00A03DF5">
        <w:rPr>
          <w:rStyle w:val="Emphasis"/>
          <w:i w:val="0"/>
          <w:sz w:val="20"/>
          <w:szCs w:val="20"/>
        </w:rPr>
        <w:t>Then do thy office, Muse; I teach thee how</w:t>
      </w:r>
      <w:r w:rsidRPr="00A03DF5">
        <w:rPr>
          <w:sz w:val="20"/>
          <w:szCs w:val="20"/>
        </w:rPr>
        <w:br/>
        <w:t>   </w:t>
      </w:r>
      <w:r w:rsidRPr="00A03DF5">
        <w:rPr>
          <w:rStyle w:val="Emphasis"/>
          <w:i w:val="0"/>
          <w:sz w:val="20"/>
          <w:szCs w:val="20"/>
        </w:rPr>
        <w:t xml:space="preserve">To make </w:t>
      </w:r>
      <w:r w:rsidRPr="00A03DF5">
        <w:rPr>
          <w:rStyle w:val="Emphasis"/>
          <w:b/>
          <w:i w:val="0"/>
          <w:sz w:val="20"/>
          <w:szCs w:val="20"/>
        </w:rPr>
        <w:t>him</w:t>
      </w:r>
      <w:r w:rsidRPr="00A03DF5">
        <w:rPr>
          <w:rStyle w:val="Emphasis"/>
          <w:i w:val="0"/>
          <w:sz w:val="20"/>
          <w:szCs w:val="20"/>
        </w:rPr>
        <w:t xml:space="preserve"> seem, long hence, as </w:t>
      </w:r>
      <w:r w:rsidRPr="00A03DF5">
        <w:rPr>
          <w:rStyle w:val="Emphasis"/>
          <w:b/>
          <w:i w:val="0"/>
          <w:sz w:val="20"/>
          <w:szCs w:val="20"/>
        </w:rPr>
        <w:t>he</w:t>
      </w:r>
      <w:r w:rsidRPr="00A03DF5">
        <w:rPr>
          <w:rStyle w:val="Emphasis"/>
          <w:i w:val="0"/>
          <w:sz w:val="20"/>
          <w:szCs w:val="20"/>
        </w:rPr>
        <w:t xml:space="preserve"> shows</w:t>
      </w:r>
      <w:r w:rsidRPr="00A03DF5">
        <w:rPr>
          <w:rStyle w:val="Emphasis"/>
          <w:i w:val="0"/>
          <w:color w:val="000000"/>
          <w:sz w:val="20"/>
          <w:szCs w:val="20"/>
        </w:rPr>
        <w:t xml:space="preserve"> now.</w:t>
      </w:r>
    </w:p>
    <w:p w14:paraId="335AEA73" w14:textId="77777777" w:rsidR="00067503" w:rsidRPr="00A03DF5" w:rsidRDefault="00067503"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w:t>
      </w:r>
    </w:p>
    <w:p w14:paraId="41E118F7" w14:textId="77777777" w:rsidR="002C7F0D" w:rsidRPr="00A03DF5" w:rsidRDefault="00067503" w:rsidP="002C7F0D">
      <w:pPr>
        <w:rPr>
          <w:color w:val="000000"/>
          <w:sz w:val="20"/>
          <w:szCs w:val="20"/>
        </w:rPr>
      </w:pPr>
      <w:r w:rsidRPr="00A03DF5">
        <w:rPr>
          <w:i/>
          <w:color w:val="000000"/>
          <w:sz w:val="20"/>
          <w:szCs w:val="20"/>
        </w:rPr>
        <w:t>Դերանունները թարգմա´նն ա հաստացրե:</w:t>
      </w:r>
      <w:r w:rsidR="002C7F0D" w:rsidRPr="00A03DF5">
        <w:rPr>
          <w:color w:val="000000"/>
          <w:sz w:val="20"/>
          <w:szCs w:val="20"/>
        </w:rPr>
        <w:br w:type="page"/>
      </w:r>
    </w:p>
    <w:p w14:paraId="738797BD" w14:textId="77777777" w:rsidR="002C7F0D" w:rsidRPr="00A03DF5" w:rsidRDefault="002C7F0D" w:rsidP="002C7F0D">
      <w:pPr>
        <w:pStyle w:val="NormalWeb"/>
        <w:spacing w:before="0" w:beforeAutospacing="0" w:after="0" w:afterAutospacing="0"/>
        <w:rPr>
          <w:rStyle w:val="Emphasis"/>
          <w:i w:val="0"/>
          <w:sz w:val="20"/>
          <w:szCs w:val="20"/>
        </w:rPr>
      </w:pPr>
      <w:r w:rsidRPr="00A03DF5">
        <w:rPr>
          <w:rStyle w:val="Emphasis"/>
          <w:i w:val="0"/>
          <w:sz w:val="20"/>
          <w:szCs w:val="20"/>
        </w:rPr>
        <w:lastRenderedPageBreak/>
        <w:t>Սոնետ 102-րդ</w:t>
      </w:r>
    </w:p>
    <w:p w14:paraId="33D52FF6" w14:textId="77777777" w:rsidR="002C7F0D" w:rsidRPr="00A03DF5" w:rsidRDefault="002C7F0D" w:rsidP="002C7F0D">
      <w:pPr>
        <w:pStyle w:val="NormalWeb"/>
        <w:shd w:val="clear" w:color="auto" w:fill="FFFFFF"/>
        <w:spacing w:before="0" w:beforeAutospacing="0" w:after="0" w:afterAutospacing="0"/>
        <w:rPr>
          <w:rStyle w:val="Emphasis"/>
          <w:i w:val="0"/>
          <w:sz w:val="20"/>
          <w:szCs w:val="20"/>
        </w:rPr>
      </w:pPr>
    </w:p>
    <w:p w14:paraId="149DC56A"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սերը հիմի ավելի´ ա թունդ, բայց սո</w:t>
      </w:r>
      <w:r w:rsidR="005F4896" w:rsidRPr="00A03DF5">
        <w:rPr>
          <w:rStyle w:val="Emphasis"/>
          <w:i w:val="0"/>
          <w:sz w:val="20"/>
          <w:szCs w:val="20"/>
        </w:rPr>
        <w:t>´</w:t>
      </w:r>
      <w:r w:rsidRPr="00A03DF5">
        <w:rPr>
          <w:rStyle w:val="Emphasis"/>
          <w:i w:val="0"/>
          <w:sz w:val="20"/>
          <w:szCs w:val="20"/>
        </w:rPr>
        <w:t>ւս ա անում –</w:t>
      </w:r>
    </w:p>
    <w:p w14:paraId="03AB2D35"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Թո´ւլ ա էրեվում: Բայց չմտածե´ս – սերըս տկար ա</w:t>
      </w:r>
    </w:p>
    <w:p w14:paraId="58F1F87C"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Է´ն մեկի սիրուց, ով իրա սերը աճո</w:t>
      </w:r>
      <w:r w:rsidR="005F4896" w:rsidRPr="00A03DF5">
        <w:rPr>
          <w:rStyle w:val="Emphasis"/>
          <w:i w:val="0"/>
          <w:sz w:val="20"/>
          <w:szCs w:val="20"/>
        </w:rPr>
        <w:t>´</w:t>
      </w:r>
      <w:r w:rsidRPr="00A03DF5">
        <w:rPr>
          <w:rStyle w:val="Emphasis"/>
          <w:i w:val="0"/>
          <w:sz w:val="20"/>
          <w:szCs w:val="20"/>
        </w:rPr>
        <w:t>ւրդ ա հանում,</w:t>
      </w:r>
    </w:p>
    <w:p w14:paraId="55D689A8"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Ամենքի առաջ, հպարտ, անայլայլ ու ափաշկարա:</w:t>
      </w:r>
    </w:p>
    <w:p w14:paraId="226BDF5B" w14:textId="77777777" w:rsidR="002C7F0D" w:rsidRPr="00A03DF5" w:rsidRDefault="002C7F0D" w:rsidP="005F4896">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Հիշո՞ւմ ես, որ ես շա</w:t>
      </w:r>
      <w:r w:rsidR="005F4896" w:rsidRPr="00A03DF5">
        <w:rPr>
          <w:rStyle w:val="Emphasis"/>
          <w:i w:val="0"/>
          <w:sz w:val="20"/>
          <w:szCs w:val="20"/>
        </w:rPr>
        <w:t>´</w:t>
      </w:r>
      <w:r w:rsidRPr="00A03DF5">
        <w:rPr>
          <w:rStyle w:val="Emphasis"/>
          <w:i w:val="0"/>
          <w:sz w:val="20"/>
          <w:szCs w:val="20"/>
        </w:rPr>
        <w:t xml:space="preserve">տ էի երգում սիրո գարունքին, </w:t>
      </w:r>
    </w:p>
    <w:p w14:paraId="1F645A10"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Հենց սոխակի պես </w:t>
      </w:r>
      <w:r w:rsidR="000332C7" w:rsidRPr="00A03DF5">
        <w:rPr>
          <w:rStyle w:val="Emphasis"/>
          <w:i w:val="0"/>
          <w:sz w:val="20"/>
          <w:szCs w:val="20"/>
        </w:rPr>
        <w:t>(</w:t>
      </w:r>
      <w:r w:rsidRPr="00A03DF5">
        <w:rPr>
          <w:rStyle w:val="Emphasis"/>
          <w:i w:val="0"/>
          <w:sz w:val="20"/>
          <w:szCs w:val="20"/>
        </w:rPr>
        <w:t>հեգ Փիլոմելի*</w:t>
      </w:r>
      <w:r w:rsidR="000332C7" w:rsidRPr="00A03DF5">
        <w:rPr>
          <w:rStyle w:val="Emphasis"/>
          <w:i w:val="0"/>
          <w:sz w:val="20"/>
          <w:szCs w:val="20"/>
        </w:rPr>
        <w:t>)</w:t>
      </w:r>
      <w:r w:rsidRPr="00A03DF5">
        <w:rPr>
          <w:rStyle w:val="Emphasis"/>
          <w:i w:val="0"/>
          <w:sz w:val="20"/>
          <w:szCs w:val="20"/>
        </w:rPr>
        <w:t>, անվերջ, սրտալի:</w:t>
      </w:r>
    </w:p>
    <w:p w14:paraId="67DFCD89"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Բայց Փիլոմելը հենց որ հասնում ա ամառվա շեմքին,</w:t>
      </w:r>
    </w:p>
    <w:p w14:paraId="0FDCE3AE"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Քիչ-քիչ ու դանդաղ, իրա երգերին դադար ա տալի:</w:t>
      </w:r>
    </w:p>
    <w:p w14:paraId="281734B2" w14:textId="77777777" w:rsidR="002C7F0D" w:rsidRPr="00A03DF5" w:rsidRDefault="002C7F0D" w:rsidP="005F4896">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Էն օրերի պես – գարո´ւն ա հիմի, զվարթ ու թնդուն,</w:t>
      </w:r>
    </w:p>
    <w:p w14:paraId="1D4D6A22"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Բայց էլ չեմ երգում: Որ սուս չանեի, երգըս կդառնար </w:t>
      </w:r>
    </w:p>
    <w:p w14:paraId="3DED492F"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Չափազանց ծանր</w:t>
      </w:r>
      <w:r w:rsidR="005F4896" w:rsidRPr="00A03DF5">
        <w:rPr>
          <w:rStyle w:val="Emphasis"/>
          <w:i w:val="0"/>
          <w:sz w:val="20"/>
          <w:szCs w:val="20"/>
        </w:rPr>
        <w:t xml:space="preserve"> –</w:t>
      </w:r>
      <w:r w:rsidRPr="00A03DF5">
        <w:rPr>
          <w:rStyle w:val="Emphasis"/>
          <w:i w:val="0"/>
          <w:sz w:val="20"/>
          <w:szCs w:val="20"/>
        </w:rPr>
        <w:t xml:space="preserve"> ու ծառը սիրո </w:t>
      </w:r>
      <w:r w:rsidR="000332C7" w:rsidRPr="00A03DF5">
        <w:rPr>
          <w:rStyle w:val="Emphasis"/>
          <w:i w:val="0"/>
          <w:sz w:val="20"/>
          <w:szCs w:val="20"/>
        </w:rPr>
        <w:t>(</w:t>
      </w:r>
      <w:r w:rsidRPr="00A03DF5">
        <w:rPr>
          <w:rStyle w:val="Emphasis"/>
          <w:i w:val="0"/>
          <w:sz w:val="20"/>
          <w:szCs w:val="20"/>
        </w:rPr>
        <w:t>չքնաղ ու խնդուն</w:t>
      </w:r>
      <w:r w:rsidR="000332C7" w:rsidRPr="00A03DF5">
        <w:rPr>
          <w:rStyle w:val="Emphasis"/>
          <w:i w:val="0"/>
          <w:sz w:val="20"/>
          <w:szCs w:val="20"/>
        </w:rPr>
        <w:t>)</w:t>
      </w:r>
    </w:p>
    <w:p w14:paraId="531D57B4" w14:textId="77777777" w:rsidR="002C7F0D" w:rsidRPr="00A03DF5" w:rsidRDefault="002C7F0D" w:rsidP="005F489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Էլ չէր դիմանա, ու անուշ բերքը գուցե դառնանա</w:t>
      </w:r>
      <w:r w:rsidR="005F4896" w:rsidRPr="00A03DF5">
        <w:rPr>
          <w:rStyle w:val="Emphasis"/>
          <w:i w:val="0"/>
          <w:sz w:val="20"/>
          <w:szCs w:val="20"/>
        </w:rPr>
        <w:t>´</w:t>
      </w:r>
      <w:r w:rsidRPr="00A03DF5">
        <w:rPr>
          <w:rStyle w:val="Emphasis"/>
          <w:i w:val="0"/>
          <w:sz w:val="20"/>
          <w:szCs w:val="20"/>
        </w:rPr>
        <w:t>ր:</w:t>
      </w:r>
    </w:p>
    <w:p w14:paraId="27BA871C" w14:textId="77777777" w:rsidR="002C7F0D" w:rsidRPr="00A03DF5" w:rsidRDefault="002C7F0D" w:rsidP="005F4896">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Սրա համար էլ, լեզուս կկծեմ</w:t>
      </w:r>
      <w:r w:rsidR="005F4896" w:rsidRPr="00A03DF5">
        <w:rPr>
          <w:rStyle w:val="Emphasis"/>
          <w:i w:val="0"/>
          <w:sz w:val="20"/>
          <w:szCs w:val="20"/>
        </w:rPr>
        <w:t xml:space="preserve"> –</w:t>
      </w:r>
      <w:r w:rsidRPr="00A03DF5">
        <w:rPr>
          <w:rStyle w:val="Emphasis"/>
          <w:i w:val="0"/>
          <w:sz w:val="20"/>
          <w:szCs w:val="20"/>
        </w:rPr>
        <w:t xml:space="preserve"> մեկ-մեկ սո</w:t>
      </w:r>
      <w:r w:rsidR="005F4896" w:rsidRPr="00A03DF5">
        <w:rPr>
          <w:rStyle w:val="Emphasis"/>
          <w:i w:val="0"/>
          <w:sz w:val="20"/>
          <w:szCs w:val="20"/>
        </w:rPr>
        <w:t>´</w:t>
      </w:r>
      <w:r w:rsidRPr="00A03DF5">
        <w:rPr>
          <w:rStyle w:val="Emphasis"/>
          <w:i w:val="0"/>
          <w:sz w:val="20"/>
          <w:szCs w:val="20"/>
        </w:rPr>
        <w:t>ւս կանեմ,</w:t>
      </w:r>
    </w:p>
    <w:p w14:paraId="39DDF42C" w14:textId="77777777" w:rsidR="002C7F0D" w:rsidRPr="00A03DF5" w:rsidRDefault="002C7F0D" w:rsidP="005F4896">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Որ չըլնի </w:t>
      </w:r>
      <w:r w:rsidR="004B5BEA" w:rsidRPr="00A03DF5">
        <w:rPr>
          <w:rStyle w:val="Emphasis"/>
          <w:i w:val="0"/>
          <w:sz w:val="20"/>
          <w:szCs w:val="20"/>
        </w:rPr>
        <w:t>հանկարծ</w:t>
      </w:r>
      <w:r w:rsidRPr="00A03DF5">
        <w:rPr>
          <w:rStyle w:val="Emphasis"/>
          <w:i w:val="0"/>
          <w:sz w:val="20"/>
          <w:szCs w:val="20"/>
        </w:rPr>
        <w:t>, որ իմ երգերով գլուխդ տանեմ:</w:t>
      </w:r>
    </w:p>
    <w:p w14:paraId="12ECFBE7" w14:textId="77777777" w:rsidR="002C7F0D" w:rsidRPr="00A03DF5" w:rsidRDefault="002C7F0D" w:rsidP="00A71BA6">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28887E13" w14:textId="77777777" w:rsidR="002C7F0D" w:rsidRPr="005068EE" w:rsidRDefault="002C7F0D" w:rsidP="002C7F0D">
      <w:pPr>
        <w:pStyle w:val="NormalWeb"/>
        <w:shd w:val="clear" w:color="auto" w:fill="FFFFFF"/>
        <w:spacing w:before="0" w:beforeAutospacing="0" w:after="0" w:afterAutospacing="0"/>
        <w:rPr>
          <w:rStyle w:val="Emphasis"/>
          <w:color w:val="000000"/>
          <w:sz w:val="16"/>
          <w:szCs w:val="16"/>
        </w:rPr>
      </w:pPr>
      <w:r w:rsidRPr="005068EE">
        <w:rPr>
          <w:rStyle w:val="Emphasis"/>
          <w:color w:val="000000"/>
          <w:sz w:val="16"/>
          <w:szCs w:val="16"/>
        </w:rPr>
        <w:t>* Փիլոմելն ու Պրոկնեն Աթենքի արքա Պանդիոնի դուստրերն էին: Դաժան Տերևսը հետապնդում ա սրանց, ու աստվածները Փիլոմելին դարձնում են ծիծեռնակ, Պրոկնեին՝ սոխակ (լատինական տրադիցիայով՝ հակառակը): Տերևսը բռնաբարում ա Փիլոմելին ու պսակվում ա Պրոկնեի հետ:</w:t>
      </w:r>
    </w:p>
    <w:p w14:paraId="1759586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9A01A9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CII</w:t>
      </w:r>
    </w:p>
    <w:p w14:paraId="6E27EF4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D13AFB8" w14:textId="77777777" w:rsidR="002C7F0D" w:rsidRPr="00A03DF5" w:rsidRDefault="002C7F0D" w:rsidP="002C7F0D">
      <w:pPr>
        <w:pStyle w:val="NormalWeb"/>
        <w:shd w:val="clear" w:color="auto" w:fill="FFFFFF"/>
        <w:spacing w:before="0" w:beforeAutospacing="0" w:after="0" w:afterAutospacing="0"/>
        <w:rPr>
          <w:rStyle w:val="Emphasis"/>
          <w:i w:val="0"/>
          <w:color w:val="000000"/>
          <w:sz w:val="20"/>
          <w:szCs w:val="20"/>
        </w:rPr>
      </w:pPr>
      <w:r w:rsidRPr="00A03DF5">
        <w:rPr>
          <w:rStyle w:val="Emphasis"/>
          <w:i w:val="0"/>
          <w:color w:val="000000"/>
          <w:sz w:val="20"/>
          <w:szCs w:val="20"/>
        </w:rPr>
        <w:t>My love is strengthened, though more weak in seeming;</w:t>
      </w:r>
      <w:r w:rsidRPr="00A03DF5">
        <w:rPr>
          <w:color w:val="000000"/>
          <w:sz w:val="20"/>
          <w:szCs w:val="20"/>
        </w:rPr>
        <w:br/>
      </w:r>
      <w:r w:rsidRPr="00A03DF5">
        <w:rPr>
          <w:rStyle w:val="Emphasis"/>
          <w:i w:val="0"/>
          <w:color w:val="000000"/>
          <w:sz w:val="20"/>
          <w:szCs w:val="20"/>
        </w:rPr>
        <w:t>I love not less, though less the show appear;</w:t>
      </w:r>
      <w:r w:rsidRPr="00A03DF5">
        <w:rPr>
          <w:color w:val="000000"/>
          <w:sz w:val="20"/>
          <w:szCs w:val="20"/>
        </w:rPr>
        <w:br/>
      </w:r>
      <w:r w:rsidRPr="00A03DF5">
        <w:rPr>
          <w:rStyle w:val="Emphasis"/>
          <w:i w:val="0"/>
          <w:color w:val="000000"/>
          <w:sz w:val="20"/>
          <w:szCs w:val="20"/>
        </w:rPr>
        <w:t>That love is merchandized, whose rich esteeming,</w:t>
      </w:r>
      <w:r w:rsidRPr="00A03DF5">
        <w:rPr>
          <w:color w:val="000000"/>
          <w:sz w:val="20"/>
          <w:szCs w:val="20"/>
        </w:rPr>
        <w:br/>
      </w:r>
      <w:r w:rsidRPr="00A03DF5">
        <w:rPr>
          <w:rStyle w:val="Emphasis"/>
          <w:i w:val="0"/>
          <w:color w:val="000000"/>
          <w:sz w:val="20"/>
          <w:szCs w:val="20"/>
        </w:rPr>
        <w:t>The owner’s tongue doth publish every where.</w:t>
      </w:r>
    </w:p>
    <w:p w14:paraId="4748E469" w14:textId="77777777" w:rsidR="002C7F0D" w:rsidRPr="00A03DF5" w:rsidRDefault="002C7F0D" w:rsidP="005F4896">
      <w:pPr>
        <w:pStyle w:val="NormalWeb"/>
        <w:shd w:val="clear" w:color="auto" w:fill="FFFFFF"/>
        <w:spacing w:before="120" w:beforeAutospacing="0" w:after="0" w:afterAutospacing="0"/>
        <w:rPr>
          <w:rStyle w:val="Emphasis"/>
          <w:i w:val="0"/>
          <w:color w:val="000000"/>
          <w:sz w:val="20"/>
          <w:szCs w:val="20"/>
        </w:rPr>
      </w:pPr>
      <w:r w:rsidRPr="00A03DF5">
        <w:rPr>
          <w:rStyle w:val="Emphasis"/>
          <w:i w:val="0"/>
          <w:color w:val="000000"/>
          <w:sz w:val="20"/>
          <w:szCs w:val="20"/>
        </w:rPr>
        <w:t>Our love was new, and then but in the spring,</w:t>
      </w:r>
      <w:r w:rsidRPr="00A03DF5">
        <w:rPr>
          <w:color w:val="000000"/>
          <w:sz w:val="20"/>
          <w:szCs w:val="20"/>
        </w:rPr>
        <w:br/>
      </w:r>
      <w:r w:rsidRPr="00A03DF5">
        <w:rPr>
          <w:rStyle w:val="Emphasis"/>
          <w:i w:val="0"/>
          <w:color w:val="000000"/>
          <w:sz w:val="20"/>
          <w:szCs w:val="20"/>
        </w:rPr>
        <w:t>When I was wont to greet it with my lays;</w:t>
      </w:r>
      <w:r w:rsidRPr="00A03DF5">
        <w:rPr>
          <w:color w:val="000000"/>
          <w:sz w:val="20"/>
          <w:szCs w:val="20"/>
        </w:rPr>
        <w:br/>
      </w:r>
      <w:r w:rsidRPr="00A03DF5">
        <w:rPr>
          <w:rStyle w:val="Emphasis"/>
          <w:i w:val="0"/>
          <w:color w:val="000000"/>
          <w:sz w:val="20"/>
          <w:szCs w:val="20"/>
        </w:rPr>
        <w:t>As Philomel in summer’s front doth sing,</w:t>
      </w:r>
      <w:r w:rsidRPr="00A03DF5">
        <w:rPr>
          <w:color w:val="000000"/>
          <w:sz w:val="20"/>
          <w:szCs w:val="20"/>
        </w:rPr>
        <w:br/>
      </w:r>
      <w:r w:rsidRPr="00A03DF5">
        <w:rPr>
          <w:rStyle w:val="Emphasis"/>
          <w:i w:val="0"/>
          <w:color w:val="000000"/>
          <w:sz w:val="20"/>
          <w:szCs w:val="20"/>
        </w:rPr>
        <w:t>And stops his pipe in growth of riper days:</w:t>
      </w:r>
    </w:p>
    <w:p w14:paraId="526F5D52" w14:textId="77777777" w:rsidR="002C7F0D" w:rsidRPr="00A03DF5" w:rsidRDefault="002C7F0D" w:rsidP="005F4896">
      <w:pPr>
        <w:pStyle w:val="NormalWeb"/>
        <w:shd w:val="clear" w:color="auto" w:fill="FFFFFF"/>
        <w:spacing w:before="120" w:beforeAutospacing="0" w:after="0" w:afterAutospacing="0"/>
        <w:rPr>
          <w:rStyle w:val="Emphasis"/>
          <w:i w:val="0"/>
          <w:color w:val="000000"/>
          <w:sz w:val="20"/>
          <w:szCs w:val="20"/>
        </w:rPr>
      </w:pPr>
      <w:r w:rsidRPr="00A03DF5">
        <w:rPr>
          <w:rStyle w:val="Emphasis"/>
          <w:i w:val="0"/>
          <w:color w:val="000000"/>
          <w:sz w:val="20"/>
          <w:szCs w:val="20"/>
        </w:rPr>
        <w:t>Not that the summer is less pleasant now</w:t>
      </w:r>
      <w:r w:rsidRPr="00A03DF5">
        <w:rPr>
          <w:color w:val="000000"/>
          <w:sz w:val="20"/>
          <w:szCs w:val="20"/>
        </w:rPr>
        <w:br/>
      </w:r>
      <w:r w:rsidRPr="00A03DF5">
        <w:rPr>
          <w:rStyle w:val="Emphasis"/>
          <w:i w:val="0"/>
          <w:color w:val="000000"/>
          <w:sz w:val="20"/>
          <w:szCs w:val="20"/>
        </w:rPr>
        <w:t>Than when her mournful hymns did hush the night,</w:t>
      </w:r>
      <w:r w:rsidRPr="00A03DF5">
        <w:rPr>
          <w:color w:val="000000"/>
          <w:sz w:val="20"/>
          <w:szCs w:val="20"/>
        </w:rPr>
        <w:br/>
      </w:r>
      <w:r w:rsidRPr="00A03DF5">
        <w:rPr>
          <w:rStyle w:val="Emphasis"/>
          <w:i w:val="0"/>
          <w:color w:val="000000"/>
          <w:sz w:val="20"/>
          <w:szCs w:val="20"/>
        </w:rPr>
        <w:t>But that wild music burthens every bough,</w:t>
      </w:r>
      <w:r w:rsidRPr="00A03DF5">
        <w:rPr>
          <w:color w:val="000000"/>
          <w:sz w:val="20"/>
          <w:szCs w:val="20"/>
        </w:rPr>
        <w:br/>
      </w:r>
      <w:r w:rsidRPr="00A03DF5">
        <w:rPr>
          <w:rStyle w:val="Emphasis"/>
          <w:i w:val="0"/>
          <w:color w:val="000000"/>
          <w:sz w:val="20"/>
          <w:szCs w:val="20"/>
        </w:rPr>
        <w:t>And sweets grown common lose their dear delight.</w:t>
      </w:r>
    </w:p>
    <w:p w14:paraId="155BF014" w14:textId="77777777" w:rsidR="002C7F0D" w:rsidRPr="00A03DF5" w:rsidRDefault="002C7F0D" w:rsidP="005F4896">
      <w:pPr>
        <w:pStyle w:val="NormalWeb"/>
        <w:shd w:val="clear" w:color="auto" w:fill="FFFFFF"/>
        <w:spacing w:before="120" w:beforeAutospacing="0" w:after="0" w:afterAutospacing="0"/>
        <w:rPr>
          <w:rStyle w:val="Emphasis"/>
          <w:i w:val="0"/>
          <w:color w:val="000000"/>
          <w:sz w:val="20"/>
          <w:szCs w:val="20"/>
        </w:rPr>
      </w:pPr>
      <w:r w:rsidRPr="00A03DF5">
        <w:rPr>
          <w:color w:val="000000"/>
          <w:sz w:val="20"/>
          <w:szCs w:val="20"/>
        </w:rPr>
        <w:t>   </w:t>
      </w:r>
      <w:r w:rsidRPr="00A03DF5">
        <w:rPr>
          <w:rStyle w:val="Emphasis"/>
          <w:i w:val="0"/>
          <w:color w:val="000000"/>
          <w:sz w:val="20"/>
          <w:szCs w:val="20"/>
        </w:rPr>
        <w:t>Therefore like her, I sometime hold my tongue:</w:t>
      </w:r>
      <w:r w:rsidRPr="00A03DF5">
        <w:rPr>
          <w:color w:val="000000"/>
          <w:sz w:val="20"/>
          <w:szCs w:val="20"/>
        </w:rPr>
        <w:br/>
        <w:t>   </w:t>
      </w:r>
      <w:r w:rsidRPr="00A03DF5">
        <w:rPr>
          <w:rStyle w:val="Emphasis"/>
          <w:i w:val="0"/>
          <w:color w:val="000000"/>
          <w:sz w:val="20"/>
          <w:szCs w:val="20"/>
        </w:rPr>
        <w:t>Because I would not dull you with my song.</w:t>
      </w:r>
    </w:p>
    <w:p w14:paraId="0315E837" w14:textId="77777777" w:rsidR="002C7F0D" w:rsidRPr="00A03DF5" w:rsidRDefault="002C7F0D" w:rsidP="002C7F0D">
      <w:pPr>
        <w:pStyle w:val="NormalWeb"/>
        <w:shd w:val="clear" w:color="auto" w:fill="FFFFFF"/>
        <w:spacing w:before="0" w:beforeAutospacing="0" w:after="0" w:afterAutospacing="0"/>
        <w:rPr>
          <w:rStyle w:val="Emphasis"/>
          <w:i w:val="0"/>
          <w:color w:val="000000"/>
          <w:sz w:val="20"/>
          <w:szCs w:val="20"/>
        </w:rPr>
      </w:pPr>
    </w:p>
    <w:p w14:paraId="7A7A3B40"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3E400C13" w14:textId="77777777" w:rsidR="002C7F0D" w:rsidRPr="00A03DF5" w:rsidRDefault="002C7F0D" w:rsidP="002C7F0D">
      <w:pPr>
        <w:pStyle w:val="NormalWeb"/>
        <w:shd w:val="clear" w:color="auto" w:fill="FFFFFF"/>
        <w:spacing w:line="276" w:lineRule="auto"/>
        <w:rPr>
          <w:color w:val="000000"/>
          <w:sz w:val="20"/>
          <w:szCs w:val="20"/>
        </w:rPr>
      </w:pPr>
    </w:p>
    <w:p w14:paraId="3A1C0F31" w14:textId="77777777" w:rsidR="002C7F0D" w:rsidRPr="00A03DF5" w:rsidRDefault="002C7F0D" w:rsidP="00F16331">
      <w:pPr>
        <w:spacing w:line="300" w:lineRule="auto"/>
        <w:rPr>
          <w:rStyle w:val="Emphasis"/>
          <w:i w:val="0"/>
          <w:sz w:val="20"/>
          <w:szCs w:val="20"/>
        </w:rPr>
      </w:pPr>
      <w:r w:rsidRPr="00A03DF5">
        <w:rPr>
          <w:rStyle w:val="Emphasis"/>
          <w:i w:val="0"/>
          <w:sz w:val="20"/>
          <w:szCs w:val="20"/>
        </w:rPr>
        <w:br w:type="page"/>
      </w:r>
      <w:r w:rsidRPr="00A03DF5">
        <w:rPr>
          <w:rStyle w:val="Emphasis"/>
          <w:i w:val="0"/>
          <w:sz w:val="20"/>
          <w:szCs w:val="20"/>
        </w:rPr>
        <w:lastRenderedPageBreak/>
        <w:t>Սոնետ 103-րդ</w:t>
      </w:r>
    </w:p>
    <w:p w14:paraId="617F9FEB"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p>
    <w:p w14:paraId="7826E165" w14:textId="77777777" w:rsidR="002C7F0D" w:rsidRPr="00A03DF5" w:rsidRDefault="00F16331"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w:t>
      </w:r>
      <w:r w:rsidR="00C2373D" w:rsidRPr="00A03DF5">
        <w:rPr>
          <w:rStyle w:val="Emphasis"/>
          <w:i w:val="0"/>
          <w:sz w:val="20"/>
          <w:szCs w:val="20"/>
        </w:rPr>
        <w:t>նչքա´ն ա</w:t>
      </w:r>
      <w:r w:rsidRPr="00A03DF5">
        <w:rPr>
          <w:rStyle w:val="Emphasis"/>
          <w:i w:val="0"/>
          <w:sz w:val="20"/>
          <w:szCs w:val="20"/>
        </w:rPr>
        <w:t>,</w:t>
      </w:r>
      <w:r w:rsidR="00C2373D" w:rsidRPr="00A03DF5">
        <w:rPr>
          <w:rStyle w:val="Emphasis"/>
          <w:i w:val="0"/>
          <w:sz w:val="20"/>
          <w:szCs w:val="20"/>
        </w:rPr>
        <w:t xml:space="preserve"> </w:t>
      </w:r>
      <w:r w:rsidR="002C7F0D" w:rsidRPr="00A03DF5">
        <w:rPr>
          <w:rStyle w:val="Emphasis"/>
          <w:i w:val="0"/>
          <w:sz w:val="20"/>
          <w:szCs w:val="20"/>
        </w:rPr>
        <w:t>Ավա´ղ, սնանկ իմ Մուսան, ինչքա´ն ա աղքատ,</w:t>
      </w:r>
    </w:p>
    <w:p w14:paraId="06A1D688"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ձեռին էսքան ըսքանչելի նյութ, մնում ա ստերջ –</w:t>
      </w:r>
    </w:p>
    <w:p w14:paraId="09AFD62F"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Բնօրինակի ի վերուստ տրված շուքի համեմատ,</w:t>
      </w:r>
    </w:p>
    <w:p w14:paraId="39B87415"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Մնում ա անփայլ, անգույն ու դալուկ – կրկին ու անվերջ:</w:t>
      </w:r>
    </w:p>
    <w:p w14:paraId="744A2D81" w14:textId="77777777" w:rsidR="002C7F0D" w:rsidRPr="00A03DF5" w:rsidRDefault="002C7F0D" w:rsidP="00F1633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մի´ նեղանա վրձնիս արարած անկյանք դիմակից:</w:t>
      </w:r>
    </w:p>
    <w:p w14:paraId="5CC0B2EF"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Նայի քու հայլուն, ու դու կտենաս մի դեմք պերճաշուք, </w:t>
      </w:r>
    </w:p>
    <w:p w14:paraId="679D6B70"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Գույնով – գերազանց – իմ գունատ վրձնի ներկապնակից:</w:t>
      </w:r>
    </w:p>
    <w:p w14:paraId="1D2FA81E" w14:textId="77777777" w:rsidR="002C7F0D" w:rsidRPr="00A03DF5" w:rsidRDefault="000332C7"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Տեսքիդ համեմատ –</w:t>
      </w:r>
      <w:r w:rsidR="002C7F0D" w:rsidRPr="00A03DF5">
        <w:rPr>
          <w:rStyle w:val="Emphasis"/>
          <w:i w:val="0"/>
          <w:sz w:val="20"/>
          <w:szCs w:val="20"/>
        </w:rPr>
        <w:t xml:space="preserve"> տողըս դառնում ա խամրած ու անշուք: </w:t>
      </w:r>
    </w:p>
    <w:p w14:paraId="4851471D" w14:textId="1C5E79A7" w:rsidR="002C7F0D" w:rsidRPr="00A03DF5" w:rsidRDefault="002C7F0D" w:rsidP="00F1633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Հմի չեմ գրում, </w:t>
      </w:r>
      <w:r w:rsidR="00FB0495">
        <w:rPr>
          <w:rStyle w:val="Emphasis"/>
          <w:i w:val="0"/>
          <w:sz w:val="20"/>
          <w:szCs w:val="20"/>
        </w:rPr>
        <w:t>որովհետև</w:t>
      </w:r>
      <w:r w:rsidRPr="00A03DF5">
        <w:rPr>
          <w:rStyle w:val="Emphasis"/>
          <w:i w:val="0"/>
          <w:sz w:val="20"/>
          <w:szCs w:val="20"/>
        </w:rPr>
        <w:t xml:space="preserve"> գրչիցըս զո</w:t>
      </w:r>
      <w:r w:rsidR="00F16331" w:rsidRPr="00A03DF5">
        <w:rPr>
          <w:rStyle w:val="Emphasis"/>
          <w:i w:val="0"/>
          <w:sz w:val="20"/>
          <w:szCs w:val="20"/>
        </w:rPr>
        <w:t>´</w:t>
      </w:r>
      <w:r w:rsidRPr="00A03DF5">
        <w:rPr>
          <w:rStyle w:val="Emphasis"/>
          <w:i w:val="0"/>
          <w:sz w:val="20"/>
          <w:szCs w:val="20"/>
        </w:rPr>
        <w:t>ւր եմ բառ պոկում</w:t>
      </w:r>
      <w:r w:rsidR="00F16331" w:rsidRPr="00A03DF5">
        <w:rPr>
          <w:rStyle w:val="Emphasis"/>
          <w:i w:val="0"/>
          <w:sz w:val="20"/>
          <w:szCs w:val="20"/>
        </w:rPr>
        <w:t xml:space="preserve"> –</w:t>
      </w:r>
    </w:p>
    <w:p w14:paraId="7121F08F"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Թեկուզև տենչըս – մենակ քո</w:t>
      </w:r>
      <w:r w:rsidR="00F16331" w:rsidRPr="00A03DF5">
        <w:rPr>
          <w:rStyle w:val="Emphasis"/>
          <w:i w:val="0"/>
          <w:sz w:val="20"/>
          <w:szCs w:val="20"/>
        </w:rPr>
        <w:t>´</w:t>
      </w:r>
      <w:r w:rsidRPr="00A03DF5">
        <w:rPr>
          <w:rStyle w:val="Emphasis"/>
          <w:i w:val="0"/>
          <w:sz w:val="20"/>
          <w:szCs w:val="20"/>
        </w:rPr>
        <w:t>ւ գովքն ա, մի</w:t>
      </w:r>
      <w:r w:rsidR="00F16331" w:rsidRPr="00A03DF5">
        <w:rPr>
          <w:rStyle w:val="Emphasis"/>
          <w:i w:val="0"/>
          <w:sz w:val="20"/>
          <w:szCs w:val="20"/>
        </w:rPr>
        <w:t>´</w:t>
      </w:r>
      <w:r w:rsidRPr="00A03DF5">
        <w:rPr>
          <w:rStyle w:val="Emphasis"/>
          <w:i w:val="0"/>
          <w:sz w:val="20"/>
          <w:szCs w:val="20"/>
        </w:rPr>
        <w:t>շտ ու անպարփակ:</w:t>
      </w:r>
    </w:p>
    <w:p w14:paraId="3E1693A9"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Բա հոգուս մեղք չի՞, որ քու անթերի հմայքն եմ կոկում, </w:t>
      </w:r>
    </w:p>
    <w:p w14:paraId="032BA206"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Ախր անթերին</w:t>
      </w:r>
      <w:r w:rsidR="00F16331" w:rsidRPr="00A03DF5">
        <w:rPr>
          <w:rStyle w:val="Emphasis"/>
          <w:i w:val="0"/>
          <w:sz w:val="20"/>
          <w:szCs w:val="20"/>
        </w:rPr>
        <w:t>, որ</w:t>
      </w:r>
      <w:r w:rsidRPr="00A03DF5">
        <w:rPr>
          <w:rStyle w:val="Emphasis"/>
          <w:i w:val="0"/>
          <w:sz w:val="20"/>
          <w:szCs w:val="20"/>
        </w:rPr>
        <w:t xml:space="preserve"> մի քիչ ուղղե</w:t>
      </w:r>
      <w:r w:rsidR="00F16331" w:rsidRPr="00A03DF5">
        <w:rPr>
          <w:rStyle w:val="Emphasis"/>
          <w:i w:val="0"/>
          <w:sz w:val="20"/>
          <w:szCs w:val="20"/>
        </w:rPr>
        <w:t>ս</w:t>
      </w:r>
      <w:r w:rsidRPr="00A03DF5">
        <w:rPr>
          <w:rStyle w:val="Emphasis"/>
          <w:i w:val="0"/>
          <w:sz w:val="20"/>
          <w:szCs w:val="20"/>
        </w:rPr>
        <w:t xml:space="preserve">, </w:t>
      </w:r>
      <w:r w:rsidR="00F16331" w:rsidRPr="00A03DF5">
        <w:rPr>
          <w:rStyle w:val="Emphasis"/>
          <w:i w:val="0"/>
          <w:sz w:val="20"/>
          <w:szCs w:val="20"/>
        </w:rPr>
        <w:t xml:space="preserve">չի՞ </w:t>
      </w:r>
      <w:r w:rsidRPr="00A03DF5">
        <w:rPr>
          <w:rStyle w:val="Emphasis"/>
          <w:i w:val="0"/>
          <w:sz w:val="20"/>
          <w:szCs w:val="20"/>
        </w:rPr>
        <w:t xml:space="preserve">դառնա տափակ:  </w:t>
      </w:r>
    </w:p>
    <w:p w14:paraId="3BF37BAC" w14:textId="77777777" w:rsidR="002C7F0D" w:rsidRPr="00A03DF5" w:rsidRDefault="002C7F0D" w:rsidP="00F16331">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Քու փայլն իսկական – ճիշտ ա ցույց տալի մենակ քու հայլին,</w:t>
      </w:r>
    </w:p>
    <w:p w14:paraId="06DC57DF" w14:textId="77777777" w:rsidR="002C7F0D" w:rsidRPr="00A03DF5" w:rsidRDefault="002C7F0D" w:rsidP="00F16331">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Այնինչ, տողերըս, արժան չե´ն, դույզն իսկ, քու շենշող փայլին:</w:t>
      </w:r>
    </w:p>
    <w:p w14:paraId="4E23BD1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C19BBE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CIII</w:t>
      </w:r>
    </w:p>
    <w:p w14:paraId="124953C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21F8CC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Alack! what poverty my Muse brings forth,</w:t>
      </w:r>
      <w:r w:rsidRPr="00A03DF5">
        <w:rPr>
          <w:color w:val="000000"/>
          <w:sz w:val="20"/>
          <w:szCs w:val="20"/>
        </w:rPr>
        <w:br/>
      </w:r>
      <w:r w:rsidRPr="00A03DF5">
        <w:rPr>
          <w:rStyle w:val="Emphasis"/>
          <w:i w:val="0"/>
          <w:color w:val="000000"/>
          <w:sz w:val="20"/>
          <w:szCs w:val="20"/>
        </w:rPr>
        <w:t>That having such a scope to show her pride,</w:t>
      </w:r>
      <w:r w:rsidRPr="00A03DF5">
        <w:rPr>
          <w:color w:val="000000"/>
          <w:sz w:val="20"/>
          <w:szCs w:val="20"/>
        </w:rPr>
        <w:br/>
      </w:r>
      <w:r w:rsidRPr="00A03DF5">
        <w:rPr>
          <w:rStyle w:val="Emphasis"/>
          <w:i w:val="0"/>
          <w:color w:val="000000"/>
          <w:sz w:val="20"/>
          <w:szCs w:val="20"/>
        </w:rPr>
        <w:t>The argument all bare is of more worth</w:t>
      </w:r>
      <w:r w:rsidRPr="00A03DF5">
        <w:rPr>
          <w:color w:val="000000"/>
          <w:sz w:val="20"/>
          <w:szCs w:val="20"/>
        </w:rPr>
        <w:br/>
      </w:r>
      <w:r w:rsidRPr="00A03DF5">
        <w:rPr>
          <w:rStyle w:val="Emphasis"/>
          <w:i w:val="0"/>
          <w:color w:val="000000"/>
          <w:sz w:val="20"/>
          <w:szCs w:val="20"/>
        </w:rPr>
        <w:t>Than when it hath my added praise beside!</w:t>
      </w:r>
    </w:p>
    <w:p w14:paraId="2F686A76" w14:textId="77777777" w:rsidR="002C7F0D" w:rsidRPr="00A03DF5" w:rsidRDefault="002C7F0D" w:rsidP="00F1633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blame me not, if I no more can write!</w:t>
      </w:r>
      <w:r w:rsidRPr="00A03DF5">
        <w:rPr>
          <w:color w:val="000000"/>
          <w:sz w:val="20"/>
          <w:szCs w:val="20"/>
        </w:rPr>
        <w:br/>
      </w:r>
      <w:r w:rsidRPr="00A03DF5">
        <w:rPr>
          <w:rStyle w:val="Emphasis"/>
          <w:i w:val="0"/>
          <w:color w:val="000000"/>
          <w:sz w:val="20"/>
          <w:szCs w:val="20"/>
        </w:rPr>
        <w:t>Look in your glass, and there appears a face</w:t>
      </w:r>
      <w:r w:rsidRPr="00A03DF5">
        <w:rPr>
          <w:color w:val="000000"/>
          <w:sz w:val="20"/>
          <w:szCs w:val="20"/>
        </w:rPr>
        <w:br/>
      </w:r>
      <w:r w:rsidRPr="00A03DF5">
        <w:rPr>
          <w:rStyle w:val="Emphasis"/>
          <w:i w:val="0"/>
          <w:color w:val="000000"/>
          <w:sz w:val="20"/>
          <w:szCs w:val="20"/>
        </w:rPr>
        <w:t>That over-goes my blunt invention quite,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Dulling my lines, and doing me disgrace.</w:t>
      </w:r>
    </w:p>
    <w:p w14:paraId="53C9053C" w14:textId="77777777" w:rsidR="002C7F0D" w:rsidRPr="00A03DF5" w:rsidRDefault="002C7F0D" w:rsidP="00F16331">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Were it not sinful then, striving to mend,</w:t>
      </w:r>
      <w:r w:rsidRPr="00A03DF5">
        <w:rPr>
          <w:color w:val="000000"/>
          <w:sz w:val="20"/>
          <w:szCs w:val="20"/>
        </w:rPr>
        <w:br/>
      </w:r>
      <w:r w:rsidRPr="00A03DF5">
        <w:rPr>
          <w:rStyle w:val="Emphasis"/>
          <w:i w:val="0"/>
          <w:color w:val="000000"/>
          <w:sz w:val="20"/>
          <w:szCs w:val="20"/>
        </w:rPr>
        <w:t>To mar the subject that before was well?</w:t>
      </w:r>
      <w:r w:rsidRPr="00A03DF5">
        <w:rPr>
          <w:color w:val="000000"/>
          <w:sz w:val="20"/>
          <w:szCs w:val="20"/>
        </w:rPr>
        <w:br/>
      </w:r>
      <w:r w:rsidRPr="00A03DF5">
        <w:rPr>
          <w:rStyle w:val="Emphasis"/>
          <w:i w:val="0"/>
          <w:color w:val="000000"/>
          <w:sz w:val="20"/>
          <w:szCs w:val="20"/>
        </w:rPr>
        <w:t>For to no other pass my verses tend</w:t>
      </w:r>
      <w:r w:rsidRPr="00A03DF5">
        <w:rPr>
          <w:color w:val="000000"/>
          <w:sz w:val="20"/>
          <w:szCs w:val="20"/>
        </w:rPr>
        <w:br/>
      </w:r>
      <w:r w:rsidRPr="00A03DF5">
        <w:rPr>
          <w:rStyle w:val="Emphasis"/>
          <w:i w:val="0"/>
          <w:color w:val="000000"/>
          <w:sz w:val="20"/>
          <w:szCs w:val="20"/>
        </w:rPr>
        <w:t>Than of your graces and your gifts to tell;</w:t>
      </w:r>
    </w:p>
    <w:p w14:paraId="61DABCDD" w14:textId="77777777" w:rsidR="002C7F0D" w:rsidRPr="00A03DF5" w:rsidRDefault="002C7F0D" w:rsidP="00F16331">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And more, much more, than in my verse can sit,</w:t>
      </w:r>
      <w:r w:rsidRPr="00A03DF5">
        <w:rPr>
          <w:color w:val="000000"/>
          <w:sz w:val="20"/>
          <w:szCs w:val="20"/>
        </w:rPr>
        <w:br/>
        <w:t>   </w:t>
      </w:r>
      <w:r w:rsidRPr="00A03DF5">
        <w:rPr>
          <w:rStyle w:val="Emphasis"/>
          <w:i w:val="0"/>
          <w:color w:val="000000"/>
          <w:sz w:val="20"/>
          <w:szCs w:val="20"/>
        </w:rPr>
        <w:t>Your own glass shows you when you look in it.</w:t>
      </w:r>
    </w:p>
    <w:p w14:paraId="1F8C63F9" w14:textId="77777777" w:rsidR="002C7F0D" w:rsidRPr="00A03DF5" w:rsidRDefault="002C7F0D" w:rsidP="002C7F0D">
      <w:pPr>
        <w:shd w:val="clear" w:color="auto" w:fill="FFFFFF"/>
        <w:spacing w:line="276" w:lineRule="auto"/>
        <w:rPr>
          <w:color w:val="000000"/>
          <w:sz w:val="20"/>
          <w:szCs w:val="20"/>
        </w:rPr>
      </w:pPr>
    </w:p>
    <w:p w14:paraId="67E3FA55" w14:textId="77777777" w:rsidR="002C7F0D" w:rsidRPr="00A03DF5" w:rsidRDefault="002C7F0D" w:rsidP="002C7F0D">
      <w:pPr>
        <w:shd w:val="clear" w:color="auto" w:fill="FFFFFF"/>
        <w:spacing w:line="276" w:lineRule="auto"/>
        <w:rPr>
          <w:color w:val="000000"/>
          <w:sz w:val="20"/>
          <w:szCs w:val="20"/>
        </w:rPr>
      </w:pPr>
    </w:p>
    <w:p w14:paraId="30077588"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934B66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64658A5" w14:textId="77777777" w:rsidR="002C7F0D" w:rsidRPr="00A03DF5" w:rsidRDefault="002C7F0D" w:rsidP="00F16331">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104-րդ</w:t>
      </w:r>
    </w:p>
    <w:p w14:paraId="33C399DE"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p>
    <w:p w14:paraId="71F2B103"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Սիրելի´ </w:t>
      </w:r>
      <w:r w:rsidR="0019265A" w:rsidRPr="00A03DF5">
        <w:rPr>
          <w:rStyle w:val="Emphasis"/>
          <w:i w:val="0"/>
          <w:sz w:val="20"/>
          <w:szCs w:val="20"/>
        </w:rPr>
        <w:t>ընկ</w:t>
      </w:r>
      <w:r w:rsidRPr="00A03DF5">
        <w:rPr>
          <w:rStyle w:val="Emphasis"/>
          <w:i w:val="0"/>
          <w:sz w:val="20"/>
          <w:szCs w:val="20"/>
        </w:rPr>
        <w:t>եր, աչքիս երբևէ չես դառնա պառավ,</w:t>
      </w:r>
    </w:p>
    <w:p w14:paraId="067DB85B"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Քանզի ի´մ համար միշտ նո´ւյնն ես մնում – առաջի´ն պահից, </w:t>
      </w:r>
    </w:p>
    <w:p w14:paraId="20161CB4"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երեք ձմեռ – երեք գոռ ամա</w:t>
      </w:r>
      <w:r w:rsidR="00F16331" w:rsidRPr="00A03DF5">
        <w:rPr>
          <w:rStyle w:val="Emphasis"/>
          <w:i w:val="0"/>
          <w:sz w:val="20"/>
          <w:szCs w:val="20"/>
        </w:rPr>
        <w:t>´</w:t>
      </w:r>
      <w:r w:rsidRPr="00A03DF5">
        <w:rPr>
          <w:rStyle w:val="Emphasis"/>
          <w:i w:val="0"/>
          <w:sz w:val="20"/>
          <w:szCs w:val="20"/>
        </w:rPr>
        <w:t>ռ խլեց ու տարավ,</w:t>
      </w:r>
    </w:p>
    <w:p w14:paraId="0B57EE39"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բան չմնաց էդ ամառների հպարտությունից,</w:t>
      </w:r>
    </w:p>
    <w:p w14:paraId="475AC976" w14:textId="77777777" w:rsidR="002C7F0D" w:rsidRPr="00A03DF5" w:rsidRDefault="002C7F0D" w:rsidP="00F1633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Երբ երեք գարուն քիչ-քիչ ծերացավ ու դառավ աշո</w:t>
      </w:r>
      <w:r w:rsidR="00F16331" w:rsidRPr="00A03DF5">
        <w:rPr>
          <w:rStyle w:val="Emphasis"/>
          <w:i w:val="0"/>
          <w:sz w:val="20"/>
          <w:szCs w:val="20"/>
        </w:rPr>
        <w:t>´</w:t>
      </w:r>
      <w:r w:rsidRPr="00A03DF5">
        <w:rPr>
          <w:rStyle w:val="Emphasis"/>
          <w:i w:val="0"/>
          <w:sz w:val="20"/>
          <w:szCs w:val="20"/>
        </w:rPr>
        <w:t>ւն,</w:t>
      </w:r>
    </w:p>
    <w:p w14:paraId="00EF9C06"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աչքերիս դեմ եղանակներն են փոխվում անընդհատ,</w:t>
      </w:r>
    </w:p>
    <w:p w14:paraId="034131BB"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երեք հունիս երեք ապրիլի</w:t>
      </w:r>
      <w:r w:rsidR="00F16331" w:rsidRPr="00A03DF5">
        <w:rPr>
          <w:rStyle w:val="Emphasis"/>
          <w:i w:val="0"/>
          <w:sz w:val="20"/>
          <w:szCs w:val="20"/>
        </w:rPr>
        <w:t>´</w:t>
      </w:r>
      <w:r w:rsidRPr="00A03DF5">
        <w:rPr>
          <w:rStyle w:val="Emphasis"/>
          <w:i w:val="0"/>
          <w:sz w:val="20"/>
          <w:szCs w:val="20"/>
        </w:rPr>
        <w:t xml:space="preserve"> բույրն էին մաշում,</w:t>
      </w:r>
    </w:p>
    <w:p w14:paraId="771D721A"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Իսկ դո´ւ, է´ս պահին, էլի կանա</w:t>
      </w:r>
      <w:r w:rsidR="00F16331" w:rsidRPr="00A03DF5">
        <w:rPr>
          <w:rStyle w:val="Emphasis"/>
          <w:i w:val="0"/>
          <w:sz w:val="20"/>
          <w:szCs w:val="20"/>
        </w:rPr>
        <w:t>´</w:t>
      </w:r>
      <w:r w:rsidRPr="00A03DF5">
        <w:rPr>
          <w:rStyle w:val="Emphasis"/>
          <w:i w:val="0"/>
          <w:sz w:val="20"/>
          <w:szCs w:val="20"/>
        </w:rPr>
        <w:t>նչ ես, էլի հարազա</w:t>
      </w:r>
      <w:r w:rsidR="00F16331" w:rsidRPr="00A03DF5">
        <w:rPr>
          <w:rStyle w:val="Emphasis"/>
          <w:i w:val="0"/>
          <w:sz w:val="20"/>
          <w:szCs w:val="20"/>
        </w:rPr>
        <w:t>´</w:t>
      </w:r>
      <w:r w:rsidRPr="00A03DF5">
        <w:rPr>
          <w:rStyle w:val="Emphasis"/>
          <w:i w:val="0"/>
          <w:sz w:val="20"/>
          <w:szCs w:val="20"/>
        </w:rPr>
        <w:t>տ:</w:t>
      </w:r>
    </w:p>
    <w:p w14:paraId="3FAF4A5D" w14:textId="77777777" w:rsidR="002C7F0D" w:rsidRPr="00A03DF5" w:rsidRDefault="002C7F0D" w:rsidP="00F1633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ախր, մե´կ ա, գեղեցկությունը, թեկուզ աննշմար,</w:t>
      </w:r>
    </w:p>
    <w:p w14:paraId="42C4A721"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Ժամսլաքի պես թի</w:t>
      </w:r>
      <w:r w:rsidR="00F16331" w:rsidRPr="00A03DF5">
        <w:rPr>
          <w:rStyle w:val="Emphasis"/>
          <w:i w:val="0"/>
          <w:sz w:val="20"/>
          <w:szCs w:val="20"/>
        </w:rPr>
        <w:t>´</w:t>
      </w:r>
      <w:r w:rsidRPr="00A03DF5">
        <w:rPr>
          <w:rStyle w:val="Emphasis"/>
          <w:i w:val="0"/>
          <w:sz w:val="20"/>
          <w:szCs w:val="20"/>
        </w:rPr>
        <w:t>վ ա կուլ տալի ու անէանում:</w:t>
      </w:r>
    </w:p>
    <w:p w14:paraId="0D4C728F"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բույր ու գույնի անշարժությունը աչքերիս համար</w:t>
      </w:r>
    </w:p>
    <w:p w14:paraId="48D39C0F" w14:textId="77777777" w:rsidR="002C7F0D" w:rsidRPr="00A03DF5" w:rsidRDefault="002C7F0D" w:rsidP="00F1633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Գուցե խաբկա՞նք ա, գուցե </w:t>
      </w:r>
      <w:r w:rsidR="00F16331" w:rsidRPr="00A03DF5">
        <w:rPr>
          <w:rStyle w:val="Emphasis"/>
          <w:i w:val="0"/>
          <w:sz w:val="20"/>
          <w:szCs w:val="20"/>
        </w:rPr>
        <w:t>էս</w:t>
      </w:r>
      <w:r w:rsidRPr="00A03DF5">
        <w:rPr>
          <w:rStyle w:val="Emphasis"/>
          <w:i w:val="0"/>
          <w:sz w:val="20"/>
          <w:szCs w:val="20"/>
        </w:rPr>
        <w:t xml:space="preserve"> է՞լ ա քիչ-քիչ հնանում:</w:t>
      </w:r>
    </w:p>
    <w:p w14:paraId="7916C98E" w14:textId="77777777" w:rsidR="002C7F0D" w:rsidRPr="00A03DF5" w:rsidRDefault="002C7F0D" w:rsidP="00F16331">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Ա´յ, էս վախից էլ ասում եմ հիմի. «Ապագա դարեր,</w:t>
      </w:r>
    </w:p>
    <w:p w14:paraId="7A3F522E" w14:textId="77777777" w:rsidR="002C7F0D" w:rsidRPr="00A03DF5" w:rsidRDefault="002C7F0D" w:rsidP="00F16331">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Գոռ գեղեցկության </w:t>
      </w:r>
      <w:r w:rsidR="00F16331" w:rsidRPr="00A03DF5">
        <w:rPr>
          <w:rStyle w:val="Emphasis"/>
          <w:i w:val="0"/>
          <w:sz w:val="20"/>
          <w:szCs w:val="20"/>
        </w:rPr>
        <w:t xml:space="preserve">– </w:t>
      </w:r>
      <w:r w:rsidRPr="00A03DF5">
        <w:rPr>
          <w:rStyle w:val="Emphasis"/>
          <w:i w:val="0"/>
          <w:sz w:val="20"/>
          <w:szCs w:val="20"/>
        </w:rPr>
        <w:t>դարը ամառվա –առաջվա´ դար էր»:</w:t>
      </w:r>
    </w:p>
    <w:p w14:paraId="6A40A9D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DBFA18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CIV</w:t>
      </w:r>
    </w:p>
    <w:p w14:paraId="4BA563E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2F6924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To me, fair friend, you never can be old,</w:t>
      </w:r>
      <w:r w:rsidRPr="00A03DF5">
        <w:rPr>
          <w:color w:val="000000"/>
          <w:sz w:val="20"/>
          <w:szCs w:val="20"/>
        </w:rPr>
        <w:br/>
      </w:r>
      <w:r w:rsidRPr="00A03DF5">
        <w:rPr>
          <w:rStyle w:val="Emphasis"/>
          <w:i w:val="0"/>
          <w:color w:val="000000"/>
          <w:sz w:val="20"/>
          <w:szCs w:val="20"/>
        </w:rPr>
        <w:t>For as you were when first your eye I ey’d,</w:t>
      </w:r>
      <w:r w:rsidRPr="00A03DF5">
        <w:rPr>
          <w:color w:val="000000"/>
          <w:sz w:val="20"/>
          <w:szCs w:val="20"/>
        </w:rPr>
        <w:br/>
      </w:r>
      <w:r w:rsidRPr="00A03DF5">
        <w:rPr>
          <w:rStyle w:val="Emphasis"/>
          <w:i w:val="0"/>
          <w:color w:val="000000"/>
          <w:sz w:val="20"/>
          <w:szCs w:val="20"/>
        </w:rPr>
        <w:t>Such seems your beauty still. Three winters cold,</w:t>
      </w:r>
      <w:r w:rsidRPr="00A03DF5">
        <w:rPr>
          <w:color w:val="000000"/>
          <w:sz w:val="20"/>
          <w:szCs w:val="20"/>
        </w:rPr>
        <w:br/>
      </w:r>
      <w:r w:rsidRPr="00A03DF5">
        <w:rPr>
          <w:rStyle w:val="Emphasis"/>
          <w:i w:val="0"/>
          <w:color w:val="000000"/>
          <w:sz w:val="20"/>
          <w:szCs w:val="20"/>
        </w:rPr>
        <w:t>Have from the forests shook three summers’ pride,</w:t>
      </w:r>
    </w:p>
    <w:p w14:paraId="68565CD9" w14:textId="77777777" w:rsidR="002C7F0D" w:rsidRPr="00A03DF5" w:rsidRDefault="002C7F0D" w:rsidP="00A36C3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Three beauteous springs to yellow autumn turned,</w:t>
      </w:r>
      <w:r w:rsidRPr="00A03DF5">
        <w:rPr>
          <w:color w:val="000000"/>
          <w:sz w:val="20"/>
          <w:szCs w:val="20"/>
        </w:rPr>
        <w:br/>
      </w:r>
      <w:r w:rsidRPr="00A03DF5">
        <w:rPr>
          <w:rStyle w:val="Emphasis"/>
          <w:i w:val="0"/>
          <w:color w:val="000000"/>
          <w:sz w:val="20"/>
          <w:szCs w:val="20"/>
        </w:rPr>
        <w:t>In process of the seasons have I seen,</w:t>
      </w:r>
      <w:r w:rsidRPr="00A03DF5">
        <w:rPr>
          <w:color w:val="000000"/>
          <w:sz w:val="20"/>
          <w:szCs w:val="20"/>
        </w:rPr>
        <w:br/>
      </w:r>
      <w:r w:rsidRPr="00A03DF5">
        <w:rPr>
          <w:rStyle w:val="Emphasis"/>
          <w:i w:val="0"/>
          <w:color w:val="000000"/>
          <w:sz w:val="20"/>
          <w:szCs w:val="20"/>
        </w:rPr>
        <w:t>Three April perfumes in three hot Junes burned,</w:t>
      </w:r>
      <w:r w:rsidRPr="00A03DF5">
        <w:rPr>
          <w:color w:val="000000"/>
          <w:sz w:val="20"/>
          <w:szCs w:val="20"/>
        </w:rPr>
        <w:br/>
      </w:r>
      <w:r w:rsidRPr="00A03DF5">
        <w:rPr>
          <w:rStyle w:val="Emphasis"/>
          <w:i w:val="0"/>
          <w:color w:val="000000"/>
          <w:sz w:val="20"/>
          <w:szCs w:val="20"/>
        </w:rPr>
        <w:t>Since first I saw you fresh, which yet are green.</w:t>
      </w:r>
    </w:p>
    <w:p w14:paraId="5434CD5E" w14:textId="77777777" w:rsidR="002C7F0D" w:rsidRPr="00A03DF5" w:rsidRDefault="002C7F0D" w:rsidP="00A36C3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Ah! yet doth beauty like a dial-hand,</w:t>
      </w:r>
      <w:r w:rsidRPr="00A03DF5">
        <w:rPr>
          <w:color w:val="000000"/>
          <w:sz w:val="20"/>
          <w:szCs w:val="20"/>
        </w:rPr>
        <w:br/>
      </w:r>
      <w:r w:rsidRPr="00A03DF5">
        <w:rPr>
          <w:rStyle w:val="Emphasis"/>
          <w:i w:val="0"/>
          <w:color w:val="000000"/>
          <w:sz w:val="20"/>
          <w:szCs w:val="20"/>
        </w:rPr>
        <w:t>Steal from his figure, and no pace perceived;</w:t>
      </w:r>
      <w:r w:rsidRPr="00A03DF5">
        <w:rPr>
          <w:color w:val="000000"/>
          <w:sz w:val="20"/>
          <w:szCs w:val="20"/>
        </w:rPr>
        <w:br/>
      </w:r>
      <w:r w:rsidRPr="00A03DF5">
        <w:rPr>
          <w:rStyle w:val="Emphasis"/>
          <w:i w:val="0"/>
          <w:color w:val="000000"/>
          <w:sz w:val="20"/>
          <w:szCs w:val="20"/>
        </w:rPr>
        <w:t>So your sweet hue, which methinks still doth stand,</w:t>
      </w:r>
      <w:r w:rsidRPr="00A03DF5">
        <w:rPr>
          <w:color w:val="000000"/>
          <w:sz w:val="20"/>
          <w:szCs w:val="20"/>
        </w:rPr>
        <w:br/>
      </w:r>
      <w:r w:rsidRPr="00A03DF5">
        <w:rPr>
          <w:rStyle w:val="Emphasis"/>
          <w:i w:val="0"/>
          <w:color w:val="000000"/>
          <w:sz w:val="20"/>
          <w:szCs w:val="20"/>
        </w:rPr>
        <w:t>Hath motion, and mine eye may be deceived:</w:t>
      </w:r>
    </w:p>
    <w:p w14:paraId="08B77581" w14:textId="77777777" w:rsidR="002C7F0D" w:rsidRPr="00A03DF5" w:rsidRDefault="002C7F0D" w:rsidP="00A36C3F">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fear of which, hear this thou age unbred:</w:t>
      </w:r>
      <w:r w:rsidRPr="00A03DF5">
        <w:rPr>
          <w:color w:val="000000"/>
          <w:sz w:val="20"/>
          <w:szCs w:val="20"/>
        </w:rPr>
        <w:br/>
        <w:t>   </w:t>
      </w:r>
      <w:r w:rsidRPr="00A03DF5">
        <w:rPr>
          <w:rStyle w:val="Emphasis"/>
          <w:i w:val="0"/>
          <w:color w:val="000000"/>
          <w:sz w:val="20"/>
          <w:szCs w:val="20"/>
        </w:rPr>
        <w:t>Ere you were born was beauty’s summer dead.</w:t>
      </w:r>
    </w:p>
    <w:p w14:paraId="01238DFD" w14:textId="77777777" w:rsidR="002C7F0D" w:rsidRPr="00A03DF5" w:rsidRDefault="002C7F0D" w:rsidP="002C7F0D">
      <w:pPr>
        <w:rPr>
          <w:color w:val="000000"/>
          <w:sz w:val="20"/>
          <w:szCs w:val="20"/>
        </w:rPr>
      </w:pPr>
      <w:r w:rsidRPr="00A03DF5">
        <w:rPr>
          <w:color w:val="000000"/>
          <w:sz w:val="20"/>
          <w:szCs w:val="20"/>
        </w:rPr>
        <w:br w:type="page"/>
      </w:r>
    </w:p>
    <w:p w14:paraId="4C0AD842" w14:textId="77777777" w:rsidR="002C7F0D" w:rsidRPr="00A03DF5" w:rsidRDefault="002C7F0D" w:rsidP="00A36C3F">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105-րդ</w:t>
      </w:r>
    </w:p>
    <w:p w14:paraId="57174267" w14:textId="77777777" w:rsidR="002C7F0D" w:rsidRPr="00A03DF5" w:rsidRDefault="002C7F0D" w:rsidP="00A36C3F">
      <w:pPr>
        <w:pStyle w:val="NormalWeb"/>
        <w:spacing w:before="0" w:beforeAutospacing="0" w:after="0" w:afterAutospacing="0" w:line="300" w:lineRule="auto"/>
        <w:rPr>
          <w:rStyle w:val="Emphasis"/>
          <w:i w:val="0"/>
          <w:sz w:val="20"/>
          <w:szCs w:val="20"/>
        </w:rPr>
      </w:pPr>
    </w:p>
    <w:p w14:paraId="325B5A56" w14:textId="77777777" w:rsidR="002C7F0D" w:rsidRPr="00A03DF5" w:rsidRDefault="002C7F0D" w:rsidP="00A36C3F">
      <w:pPr>
        <w:pStyle w:val="NormalWeb"/>
        <w:spacing w:before="0" w:beforeAutospacing="0" w:after="0" w:afterAutospacing="0" w:line="300" w:lineRule="auto"/>
        <w:rPr>
          <w:rStyle w:val="Emphasis"/>
          <w:i w:val="0"/>
          <w:sz w:val="20"/>
          <w:szCs w:val="20"/>
        </w:rPr>
      </w:pPr>
      <w:r w:rsidRPr="00A03DF5">
        <w:rPr>
          <w:rStyle w:val="Emphasis"/>
          <w:i w:val="0"/>
          <w:sz w:val="20"/>
          <w:szCs w:val="20"/>
        </w:rPr>
        <w:t>Կռապաշտություն թո չհամարվի սերըս մշտագով,</w:t>
      </w:r>
    </w:p>
    <w:p w14:paraId="75A564D0" w14:textId="77777777"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Թո իմ սիրածը չհամարվի կուռք – հեթանոսական:</w:t>
      </w:r>
    </w:p>
    <w:p w14:paraId="65197C04" w14:textId="18E8C2C2"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Չասեք, երգերս նման են իրար </w:t>
      </w:r>
      <w:r w:rsidR="00E05C55">
        <w:rPr>
          <w:rStyle w:val="Emphasis"/>
          <w:i w:val="0"/>
          <w:sz w:val="20"/>
          <w:szCs w:val="20"/>
        </w:rPr>
        <w:t>(</w:t>
      </w:r>
      <w:r w:rsidRPr="00A03DF5">
        <w:rPr>
          <w:rStyle w:val="Emphasis"/>
          <w:i w:val="0"/>
          <w:sz w:val="20"/>
          <w:szCs w:val="20"/>
        </w:rPr>
        <w:t>գովքով ու հանգով</w:t>
      </w:r>
      <w:r w:rsidR="00E05C55">
        <w:rPr>
          <w:rStyle w:val="Emphasis"/>
          <w:i w:val="0"/>
          <w:sz w:val="20"/>
          <w:szCs w:val="20"/>
        </w:rPr>
        <w:t>)</w:t>
      </w:r>
      <w:r w:rsidRPr="00A03DF5">
        <w:rPr>
          <w:rStyle w:val="Emphasis"/>
          <w:i w:val="0"/>
          <w:sz w:val="20"/>
          <w:szCs w:val="20"/>
        </w:rPr>
        <w:t xml:space="preserve">, </w:t>
      </w:r>
    </w:p>
    <w:p w14:paraId="1DB79A6B" w14:textId="77777777"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Ձոնված միշտ մեկի´ն, միշտ մեկի´ մասին, հար ու մշտական:</w:t>
      </w:r>
    </w:p>
    <w:p w14:paraId="27ABC31B" w14:textId="77777777" w:rsidR="002C7F0D" w:rsidRPr="00A03DF5" w:rsidRDefault="002C7F0D" w:rsidP="00A36C3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Սերըս բարի´ ա, էսօր է´լ, վաղն է´լ, ծեգից իրիկուն,</w:t>
      </w:r>
    </w:p>
    <w:p w14:paraId="03689A2F" w14:textId="7E699D09" w:rsidR="002C7F0D" w:rsidRPr="00A03DF5" w:rsidRDefault="00E05C55" w:rsidP="00A36C3F">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Անդավաճան ա – ու</w:t>
      </w:r>
      <w:r w:rsidR="002C7F0D" w:rsidRPr="00A03DF5">
        <w:rPr>
          <w:rStyle w:val="Emphasis"/>
          <w:i w:val="0"/>
          <w:sz w:val="20"/>
          <w:szCs w:val="20"/>
        </w:rPr>
        <w:t xml:space="preserve"> </w:t>
      </w:r>
      <w:r w:rsidR="00C168E7">
        <w:rPr>
          <w:rStyle w:val="Emphasis"/>
          <w:i w:val="0"/>
          <w:sz w:val="20"/>
          <w:szCs w:val="20"/>
        </w:rPr>
        <w:t>մի արտառոց</w:t>
      </w:r>
      <w:r w:rsidR="002C7F0D" w:rsidRPr="00A03DF5">
        <w:rPr>
          <w:rStyle w:val="Emphasis"/>
          <w:i w:val="0"/>
          <w:sz w:val="20"/>
          <w:szCs w:val="20"/>
        </w:rPr>
        <w:t xml:space="preserve"> հրա</w:t>
      </w:r>
      <w:r w:rsidR="000332C7" w:rsidRPr="00A03DF5">
        <w:rPr>
          <w:rStyle w:val="Emphasis"/>
          <w:i w:val="0"/>
          <w:sz w:val="20"/>
          <w:szCs w:val="20"/>
        </w:rPr>
        <w:t>´</w:t>
      </w:r>
      <w:r w:rsidR="002C7F0D" w:rsidRPr="00A03DF5">
        <w:rPr>
          <w:rStyle w:val="Emphasis"/>
          <w:i w:val="0"/>
          <w:sz w:val="20"/>
          <w:szCs w:val="20"/>
        </w:rPr>
        <w:t>շք գերազանց:</w:t>
      </w:r>
    </w:p>
    <w:p w14:paraId="5EEFB977" w14:textId="77777777"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Սրա´ համար ա երգերիս թեման էսքան հաստատուն,</w:t>
      </w:r>
    </w:p>
    <w:p w14:paraId="2DAAF382" w14:textId="77777777"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Միամեղեդի, միանշանակ, անփոփոխ, անանց:</w:t>
      </w:r>
    </w:p>
    <w:p w14:paraId="124C7D93" w14:textId="77777777" w:rsidR="002C7F0D" w:rsidRPr="00A03DF5" w:rsidRDefault="002C7F0D" w:rsidP="00A36C3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Չքնաղի, բարու ու ճշմարիտի – է´ս գովքն եմ անում,</w:t>
      </w:r>
    </w:p>
    <w:p w14:paraId="1B7A1E7C" w14:textId="77777777"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Չքնաղի, բարու ու ճշմարիտի´ – կերպ-կերպ երգերով, </w:t>
      </w:r>
    </w:p>
    <w:p w14:paraId="36F049B9" w14:textId="77777777"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Բայց էությունը </w:t>
      </w:r>
      <w:r w:rsidR="000332C7" w:rsidRPr="00A03DF5">
        <w:rPr>
          <w:rStyle w:val="Emphasis"/>
          <w:i w:val="0"/>
          <w:sz w:val="20"/>
          <w:szCs w:val="20"/>
        </w:rPr>
        <w:t>(</w:t>
      </w:r>
      <w:r w:rsidRPr="00A03DF5">
        <w:rPr>
          <w:rStyle w:val="Emphasis"/>
          <w:i w:val="0"/>
          <w:sz w:val="20"/>
          <w:szCs w:val="20"/>
        </w:rPr>
        <w:t>բառից բառ ուրիշ</w:t>
      </w:r>
      <w:r w:rsidR="000332C7" w:rsidRPr="00A03DF5">
        <w:rPr>
          <w:rStyle w:val="Emphasis"/>
          <w:i w:val="0"/>
          <w:sz w:val="20"/>
          <w:szCs w:val="20"/>
        </w:rPr>
        <w:t>)</w:t>
      </w:r>
      <w:r w:rsidRPr="00A03DF5">
        <w:rPr>
          <w:rStyle w:val="Emphasis"/>
          <w:i w:val="0"/>
          <w:sz w:val="20"/>
          <w:szCs w:val="20"/>
        </w:rPr>
        <w:t>, միշտ նո´ւյնն ա մնում,</w:t>
      </w:r>
    </w:p>
    <w:p w14:paraId="3B490D68" w14:textId="77777777" w:rsidR="002C7F0D" w:rsidRPr="00A03DF5" w:rsidRDefault="002C7F0D" w:rsidP="00A36C3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Երեք էություն – մի ձուլվածքի մեջ, գույն-գույն ելքերով:</w:t>
      </w:r>
    </w:p>
    <w:p w14:paraId="7C942864" w14:textId="77777777" w:rsidR="002C7F0D" w:rsidRPr="00A03DF5" w:rsidRDefault="002C7F0D" w:rsidP="00A36C3F">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Չքնաղն ու բարին ու ճշմարիտը – ջոկ-ջոկ, առանձին,</w:t>
      </w:r>
    </w:p>
    <w:p w14:paraId="5ADE8DD2" w14:textId="77777777" w:rsidR="002C7F0D" w:rsidRPr="00A03DF5" w:rsidRDefault="002C7F0D" w:rsidP="00A36C3F">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Իհա´րկե, կա´յին, բայց չէ</w:t>
      </w:r>
      <w:r w:rsidR="00A36C3F" w:rsidRPr="00A03DF5">
        <w:rPr>
          <w:rStyle w:val="Emphasis"/>
          <w:i w:val="0"/>
          <w:sz w:val="20"/>
          <w:szCs w:val="20"/>
        </w:rPr>
        <w:t>´</w:t>
      </w:r>
      <w:r w:rsidRPr="00A03DF5">
        <w:rPr>
          <w:rStyle w:val="Emphasis"/>
          <w:i w:val="0"/>
          <w:sz w:val="20"/>
          <w:szCs w:val="20"/>
        </w:rPr>
        <w:t>ին տրվել մենակ մի անձին:</w:t>
      </w:r>
    </w:p>
    <w:p w14:paraId="26F3971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9F92DF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CV</w:t>
      </w:r>
    </w:p>
    <w:p w14:paraId="1765554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585DBB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Let not my love be called idolatry,</w:t>
      </w:r>
      <w:r w:rsidRPr="00A03DF5">
        <w:rPr>
          <w:color w:val="000000"/>
          <w:sz w:val="20"/>
          <w:szCs w:val="20"/>
        </w:rPr>
        <w:br/>
      </w:r>
      <w:r w:rsidRPr="00A03DF5">
        <w:rPr>
          <w:rStyle w:val="Emphasis"/>
          <w:i w:val="0"/>
          <w:color w:val="000000"/>
          <w:sz w:val="20"/>
          <w:szCs w:val="20"/>
        </w:rPr>
        <w:t>Nor my beloved as an idol show,</w:t>
      </w:r>
      <w:r w:rsidRPr="00A03DF5">
        <w:rPr>
          <w:color w:val="000000"/>
          <w:sz w:val="20"/>
          <w:szCs w:val="20"/>
        </w:rPr>
        <w:br/>
      </w:r>
      <w:r w:rsidRPr="00A03DF5">
        <w:rPr>
          <w:rStyle w:val="Emphasis"/>
          <w:i w:val="0"/>
          <w:color w:val="000000"/>
          <w:sz w:val="20"/>
          <w:szCs w:val="20"/>
        </w:rPr>
        <w:t>Since all alike my songs and praises be</w:t>
      </w:r>
      <w:r w:rsidRPr="00A03DF5">
        <w:rPr>
          <w:color w:val="000000"/>
          <w:sz w:val="20"/>
          <w:szCs w:val="20"/>
        </w:rPr>
        <w:br/>
      </w:r>
      <w:r w:rsidRPr="00A03DF5">
        <w:rPr>
          <w:rStyle w:val="Emphasis"/>
          <w:i w:val="0"/>
          <w:color w:val="000000"/>
          <w:sz w:val="20"/>
          <w:szCs w:val="20"/>
        </w:rPr>
        <w:t>To one, of one, still such, and ever so.</w:t>
      </w:r>
    </w:p>
    <w:p w14:paraId="1B49C6AE" w14:textId="77777777" w:rsidR="002C7F0D" w:rsidRPr="00A03DF5" w:rsidRDefault="002C7F0D" w:rsidP="00A36C3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Kind is my love to-day, to-morrow kind,</w:t>
      </w:r>
      <w:r w:rsidRPr="00A03DF5">
        <w:rPr>
          <w:color w:val="000000"/>
          <w:sz w:val="20"/>
          <w:szCs w:val="20"/>
        </w:rPr>
        <w:br/>
      </w:r>
      <w:r w:rsidRPr="00A03DF5">
        <w:rPr>
          <w:rStyle w:val="Emphasis"/>
          <w:i w:val="0"/>
          <w:color w:val="000000"/>
          <w:sz w:val="20"/>
          <w:szCs w:val="20"/>
        </w:rPr>
        <w:t>Still constant in a wondrous excellence;</w:t>
      </w:r>
      <w:r w:rsidRPr="00A03DF5">
        <w:rPr>
          <w:color w:val="000000"/>
          <w:sz w:val="20"/>
          <w:szCs w:val="20"/>
        </w:rPr>
        <w:br/>
      </w:r>
      <w:r w:rsidRPr="00A03DF5">
        <w:rPr>
          <w:rStyle w:val="Emphasis"/>
          <w:i w:val="0"/>
          <w:color w:val="000000"/>
          <w:sz w:val="20"/>
          <w:szCs w:val="20"/>
        </w:rPr>
        <w:t>Therefore my verse to constancy confined,</w:t>
      </w:r>
      <w:r w:rsidRPr="00A03DF5">
        <w:rPr>
          <w:color w:val="000000"/>
          <w:sz w:val="20"/>
          <w:szCs w:val="20"/>
        </w:rPr>
        <w:br/>
      </w:r>
      <w:r w:rsidRPr="00A03DF5">
        <w:rPr>
          <w:rStyle w:val="Emphasis"/>
          <w:i w:val="0"/>
          <w:color w:val="000000"/>
          <w:sz w:val="20"/>
          <w:szCs w:val="20"/>
        </w:rPr>
        <w:t>One thing expressing, leaves out difference.</w:t>
      </w:r>
    </w:p>
    <w:p w14:paraId="7857CF95" w14:textId="77777777" w:rsidR="002C7F0D" w:rsidRPr="00A03DF5" w:rsidRDefault="002C7F0D" w:rsidP="00A36C3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Fair, kind, and true, is all my argument,</w:t>
      </w:r>
      <w:r w:rsidRPr="00A03DF5">
        <w:rPr>
          <w:color w:val="000000"/>
          <w:sz w:val="20"/>
          <w:szCs w:val="20"/>
        </w:rPr>
        <w:br/>
      </w:r>
      <w:r w:rsidRPr="00A03DF5">
        <w:rPr>
          <w:rStyle w:val="Emphasis"/>
          <w:i w:val="0"/>
          <w:color w:val="000000"/>
          <w:sz w:val="20"/>
          <w:szCs w:val="20"/>
        </w:rPr>
        <w:t>Fair, kind, and true, varying to other words;</w:t>
      </w:r>
      <w:r w:rsidRPr="00A03DF5">
        <w:rPr>
          <w:color w:val="000000"/>
          <w:sz w:val="20"/>
          <w:szCs w:val="20"/>
        </w:rPr>
        <w:br/>
      </w:r>
      <w:r w:rsidRPr="00A03DF5">
        <w:rPr>
          <w:rStyle w:val="Emphasis"/>
          <w:i w:val="0"/>
          <w:color w:val="000000"/>
          <w:sz w:val="20"/>
          <w:szCs w:val="20"/>
        </w:rPr>
        <w:t>And in this change is my invention spent,</w:t>
      </w:r>
      <w:r w:rsidRPr="00A03DF5">
        <w:rPr>
          <w:color w:val="000000"/>
          <w:sz w:val="20"/>
          <w:szCs w:val="20"/>
        </w:rPr>
        <w:br/>
      </w:r>
      <w:r w:rsidRPr="00A03DF5">
        <w:rPr>
          <w:rStyle w:val="Emphasis"/>
          <w:i w:val="0"/>
          <w:color w:val="000000"/>
          <w:sz w:val="20"/>
          <w:szCs w:val="20"/>
        </w:rPr>
        <w:t>Three themes in one, which wondrous scope affords.</w:t>
      </w:r>
    </w:p>
    <w:p w14:paraId="5BC3872E" w14:textId="77777777" w:rsidR="002C7F0D" w:rsidRPr="00A03DF5" w:rsidRDefault="002C7F0D" w:rsidP="00A36C3F">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Fair, kind, and true, have often lived alone,</w:t>
      </w:r>
      <w:r w:rsidRPr="00A03DF5">
        <w:rPr>
          <w:color w:val="000000"/>
          <w:sz w:val="20"/>
          <w:szCs w:val="20"/>
        </w:rPr>
        <w:br/>
        <w:t>   </w:t>
      </w:r>
      <w:r w:rsidRPr="00A03DF5">
        <w:rPr>
          <w:rStyle w:val="Emphasis"/>
          <w:i w:val="0"/>
          <w:color w:val="000000"/>
          <w:sz w:val="20"/>
          <w:szCs w:val="20"/>
        </w:rPr>
        <w:t>Which three till now, never kept seat in one.</w:t>
      </w:r>
    </w:p>
    <w:p w14:paraId="7725D9E2" w14:textId="77777777" w:rsidR="002C7F0D" w:rsidRPr="00A03DF5" w:rsidRDefault="002C7F0D" w:rsidP="002C7F0D">
      <w:pPr>
        <w:rPr>
          <w:rStyle w:val="Emphasis"/>
          <w:i w:val="0"/>
          <w:sz w:val="20"/>
          <w:szCs w:val="20"/>
        </w:rPr>
      </w:pPr>
      <w:r w:rsidRPr="00A03DF5">
        <w:rPr>
          <w:rStyle w:val="Emphasis"/>
          <w:i w:val="0"/>
          <w:sz w:val="20"/>
          <w:szCs w:val="20"/>
        </w:rPr>
        <w:br w:type="page"/>
      </w:r>
    </w:p>
    <w:p w14:paraId="02249BB5" w14:textId="77777777" w:rsidR="002C7F0D" w:rsidRPr="00A03DF5" w:rsidRDefault="002C7F0D" w:rsidP="00622148">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106-րդ</w:t>
      </w:r>
    </w:p>
    <w:p w14:paraId="517611BF"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p>
    <w:p w14:paraId="39939F8F"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հին օրերի մագաղաթներն եմ երբեմն թերթում,</w:t>
      </w:r>
    </w:p>
    <w:p w14:paraId="6F5D1341"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հաճախ տենում նկարագիրը գոռ ազատների,</w:t>
      </w:r>
    </w:p>
    <w:p w14:paraId="60B88A70"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որ պոետը անտիկ հանգերով գովք-փառքն ա քերթում</w:t>
      </w:r>
    </w:p>
    <w:p w14:paraId="22A3E533"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Գեղեցիկ տիկնանց կամ հզորազոր պայազատների,</w:t>
      </w:r>
    </w:p>
    <w:p w14:paraId="049C8855" w14:textId="77777777" w:rsidR="002C7F0D" w:rsidRPr="00A03DF5" w:rsidRDefault="002C7F0D" w:rsidP="0062214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Կամ պատկերում ա պատվանշանին իրանց տոհմական –</w:t>
      </w:r>
    </w:p>
    <w:p w14:paraId="0426DE34"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Մի ձեռ կամ մի ոտ, շրթունք ու բերան, կամ էլ աչք ու ունք, </w:t>
      </w:r>
    </w:p>
    <w:p w14:paraId="622722A4"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Տենում եմ, հաստատ, որ ուզեցել են չքնաղ, իսկական</w:t>
      </w:r>
    </w:p>
    <w:p w14:paraId="1268DECC"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Մի բան նկարեն, ինչին մենակ դո´ւ կըլնեիր ակունք:</w:t>
      </w:r>
    </w:p>
    <w:p w14:paraId="5C37FD31" w14:textId="77777777" w:rsidR="002C7F0D" w:rsidRPr="00A03DF5" w:rsidRDefault="002C7F0D" w:rsidP="0062214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Իրանց ուզածը նախանշանն էր, հենց տվայտանքը</w:t>
      </w:r>
    </w:p>
    <w:p w14:paraId="6AF92CC5"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Է´ն գեղեցկության, որ լոկ քո´ւ հետ էր ներկայանալու,</w:t>
      </w:r>
    </w:p>
    <w:p w14:paraId="743777F3"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Բայց ինչ էլ ըլներ իրանց երկնային սուրբ ակնածանքը,</w:t>
      </w:r>
    </w:p>
    <w:p w14:paraId="0F01A52F" w14:textId="77777777" w:rsidR="002C7F0D" w:rsidRPr="00A03DF5" w:rsidRDefault="002C7F0D" w:rsidP="0062214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Էդ է´լ էր անզոր պայծառ կերպարիդ արժանին տալու:</w:t>
      </w:r>
    </w:p>
    <w:p w14:paraId="4D2AB1F2" w14:textId="77777777" w:rsidR="002C7F0D" w:rsidRPr="00A03DF5" w:rsidRDefault="002C7F0D" w:rsidP="00622148">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Մենք էլ, չնայած, վկա ենք տեսքիդ, հիասքանչ ու վառ,</w:t>
      </w:r>
    </w:p>
    <w:p w14:paraId="79F981C1" w14:textId="77777777" w:rsidR="002C7F0D" w:rsidRPr="00A03DF5" w:rsidRDefault="002C7F0D" w:rsidP="00622148">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Մենք է´լ չենք </w:t>
      </w:r>
      <w:r w:rsidR="00622148" w:rsidRPr="00A03DF5">
        <w:rPr>
          <w:rStyle w:val="Emphasis"/>
          <w:i w:val="0"/>
          <w:sz w:val="20"/>
          <w:szCs w:val="20"/>
        </w:rPr>
        <w:t>գտ</w:t>
      </w:r>
      <w:r w:rsidRPr="00A03DF5">
        <w:rPr>
          <w:rStyle w:val="Emphasis"/>
          <w:i w:val="0"/>
          <w:sz w:val="20"/>
          <w:szCs w:val="20"/>
        </w:rPr>
        <w:t>նում քու տեսքին վայել պայծառ խոսք ու բառ:</w:t>
      </w:r>
    </w:p>
    <w:p w14:paraId="73F3B81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7E9D7E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CVI</w:t>
      </w:r>
    </w:p>
    <w:p w14:paraId="110D279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0B3AD4F"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When in the chronicle of wasted time</w:t>
      </w:r>
      <w:r w:rsidRPr="00A03DF5">
        <w:rPr>
          <w:color w:val="000000"/>
          <w:sz w:val="20"/>
          <w:szCs w:val="20"/>
        </w:rPr>
        <w:br/>
      </w:r>
      <w:r w:rsidRPr="00A03DF5">
        <w:rPr>
          <w:rStyle w:val="Emphasis"/>
          <w:i w:val="0"/>
          <w:color w:val="000000"/>
          <w:sz w:val="20"/>
          <w:szCs w:val="20"/>
        </w:rPr>
        <w:t>I see descriptions of the fairest wights,</w:t>
      </w:r>
      <w:r w:rsidRPr="00A03DF5">
        <w:rPr>
          <w:color w:val="000000"/>
          <w:sz w:val="20"/>
          <w:szCs w:val="20"/>
        </w:rPr>
        <w:br/>
      </w:r>
      <w:r w:rsidRPr="00A03DF5">
        <w:rPr>
          <w:rStyle w:val="Emphasis"/>
          <w:i w:val="0"/>
          <w:color w:val="000000"/>
          <w:sz w:val="20"/>
          <w:szCs w:val="20"/>
        </w:rPr>
        <w:t>And beauty making beautiful old rhyme,</w:t>
      </w:r>
      <w:r w:rsidRPr="00A03DF5">
        <w:rPr>
          <w:color w:val="000000"/>
          <w:sz w:val="20"/>
          <w:szCs w:val="20"/>
        </w:rPr>
        <w:br/>
      </w:r>
      <w:r w:rsidRPr="00A03DF5">
        <w:rPr>
          <w:rStyle w:val="Emphasis"/>
          <w:i w:val="0"/>
          <w:color w:val="000000"/>
          <w:sz w:val="20"/>
          <w:szCs w:val="20"/>
        </w:rPr>
        <w:t>In praise of ladies dead and lovely knights,</w:t>
      </w:r>
    </w:p>
    <w:p w14:paraId="480C7C0D" w14:textId="77777777" w:rsidR="002C7F0D" w:rsidRPr="00A03DF5" w:rsidRDefault="002C7F0D" w:rsidP="0062214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Then, in the blazon of sweet beauty’s best,</w:t>
      </w:r>
      <w:r w:rsidRPr="00A03DF5">
        <w:rPr>
          <w:color w:val="000000"/>
          <w:sz w:val="20"/>
          <w:szCs w:val="20"/>
        </w:rPr>
        <w:br/>
      </w:r>
      <w:r w:rsidRPr="00A03DF5">
        <w:rPr>
          <w:rStyle w:val="Emphasis"/>
          <w:i w:val="0"/>
          <w:color w:val="000000"/>
          <w:sz w:val="20"/>
          <w:szCs w:val="20"/>
        </w:rPr>
        <w:t>Of hand, of foot, of lip, of eye, of brow,</w:t>
      </w:r>
      <w:r w:rsidRPr="00A03DF5">
        <w:rPr>
          <w:color w:val="000000"/>
          <w:sz w:val="20"/>
          <w:szCs w:val="20"/>
        </w:rPr>
        <w:br/>
      </w:r>
      <w:r w:rsidRPr="00A03DF5">
        <w:rPr>
          <w:rStyle w:val="Emphasis"/>
          <w:i w:val="0"/>
          <w:color w:val="000000"/>
          <w:sz w:val="20"/>
          <w:szCs w:val="20"/>
        </w:rPr>
        <w:t>I see their antique pen would have expressed</w:t>
      </w:r>
      <w:r w:rsidRPr="00A03DF5">
        <w:rPr>
          <w:color w:val="000000"/>
          <w:sz w:val="20"/>
          <w:szCs w:val="20"/>
        </w:rPr>
        <w:br/>
      </w:r>
      <w:r w:rsidRPr="00A03DF5">
        <w:rPr>
          <w:rStyle w:val="Emphasis"/>
          <w:i w:val="0"/>
          <w:color w:val="000000"/>
          <w:sz w:val="20"/>
          <w:szCs w:val="20"/>
        </w:rPr>
        <w:t>Even such a beauty as you master now.</w:t>
      </w:r>
    </w:p>
    <w:p w14:paraId="21FFDC16" w14:textId="77777777" w:rsidR="002C7F0D" w:rsidRPr="00A03DF5" w:rsidRDefault="002C7F0D" w:rsidP="0062214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So all their praises are but prophecies</w:t>
      </w:r>
      <w:r w:rsidRPr="00A03DF5">
        <w:rPr>
          <w:color w:val="000000"/>
          <w:sz w:val="20"/>
          <w:szCs w:val="20"/>
        </w:rPr>
        <w:br/>
      </w:r>
      <w:r w:rsidRPr="00A03DF5">
        <w:rPr>
          <w:rStyle w:val="Emphasis"/>
          <w:i w:val="0"/>
          <w:color w:val="000000"/>
          <w:sz w:val="20"/>
          <w:szCs w:val="20"/>
        </w:rPr>
        <w:t>Of this our time, all you prefiguring;</w:t>
      </w:r>
      <w:r w:rsidRPr="00A03DF5">
        <w:rPr>
          <w:color w:val="000000"/>
          <w:sz w:val="20"/>
          <w:szCs w:val="20"/>
        </w:rPr>
        <w:br/>
      </w:r>
      <w:r w:rsidRPr="00A03DF5">
        <w:rPr>
          <w:rStyle w:val="Emphasis"/>
          <w:i w:val="0"/>
          <w:color w:val="000000"/>
          <w:sz w:val="20"/>
          <w:szCs w:val="20"/>
        </w:rPr>
        <w:t>And for they looked but with divining eyes,</w:t>
      </w:r>
      <w:r w:rsidRPr="00A03DF5">
        <w:rPr>
          <w:color w:val="000000"/>
          <w:sz w:val="20"/>
          <w:szCs w:val="20"/>
        </w:rPr>
        <w:br/>
      </w:r>
      <w:r w:rsidRPr="00A03DF5">
        <w:rPr>
          <w:rStyle w:val="Emphasis"/>
          <w:i w:val="0"/>
          <w:color w:val="000000"/>
          <w:sz w:val="20"/>
          <w:szCs w:val="20"/>
        </w:rPr>
        <w:t>They had not skill enough your worth to sing:</w:t>
      </w:r>
    </w:p>
    <w:p w14:paraId="6FAAF7E7" w14:textId="77777777" w:rsidR="002C7F0D" w:rsidRPr="00A03DF5" w:rsidRDefault="002C7F0D" w:rsidP="00622148">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we, which now behold these present days,</w:t>
      </w:r>
      <w:r w:rsidRPr="00A03DF5">
        <w:rPr>
          <w:color w:val="000000"/>
          <w:sz w:val="20"/>
          <w:szCs w:val="20"/>
        </w:rPr>
        <w:br/>
        <w:t>   </w:t>
      </w:r>
      <w:r w:rsidRPr="00A03DF5">
        <w:rPr>
          <w:rStyle w:val="Emphasis"/>
          <w:i w:val="0"/>
          <w:color w:val="000000"/>
          <w:sz w:val="20"/>
          <w:szCs w:val="20"/>
        </w:rPr>
        <w:t>Have eyes to wonder, but lack tongues to praise.</w:t>
      </w:r>
    </w:p>
    <w:p w14:paraId="0CF556CD"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B0FAFF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3DD969A" w14:textId="77777777" w:rsidR="002C7F0D" w:rsidRPr="00A03DF5" w:rsidRDefault="002C7F0D" w:rsidP="00622148">
      <w:pPr>
        <w:pStyle w:val="NormalWeb"/>
        <w:spacing w:before="0" w:beforeAutospacing="0" w:after="0" w:afterAutospacing="0" w:line="300" w:lineRule="auto"/>
        <w:rPr>
          <w:rStyle w:val="Emphasis"/>
          <w:i w:val="0"/>
          <w:sz w:val="20"/>
          <w:szCs w:val="20"/>
        </w:rPr>
      </w:pPr>
      <w:bookmarkStart w:id="31" w:name="_Hlk39256177"/>
      <w:r w:rsidRPr="00A03DF5">
        <w:rPr>
          <w:rStyle w:val="Emphasis"/>
          <w:i w:val="0"/>
          <w:sz w:val="20"/>
          <w:szCs w:val="20"/>
        </w:rPr>
        <w:t>Սոնետ 107-րդ</w:t>
      </w:r>
    </w:p>
    <w:p w14:paraId="46E77AEB" w14:textId="77777777" w:rsidR="002C7F0D" w:rsidRPr="00A03DF5" w:rsidRDefault="002C7F0D" w:rsidP="00F8193C">
      <w:pPr>
        <w:pStyle w:val="NormalWeb"/>
        <w:shd w:val="clear" w:color="auto" w:fill="FFFFFF"/>
        <w:spacing w:before="0" w:beforeAutospacing="0" w:after="0" w:afterAutospacing="0" w:line="300" w:lineRule="auto"/>
        <w:rPr>
          <w:rStyle w:val="Emphasis"/>
          <w:i w:val="0"/>
          <w:sz w:val="20"/>
          <w:szCs w:val="20"/>
        </w:rPr>
      </w:pPr>
    </w:p>
    <w:p w14:paraId="1E9012C9" w14:textId="77777777" w:rsidR="00E90DB2" w:rsidRPr="00A03DF5" w:rsidRDefault="00E90DB2"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 xml:space="preserve">Ոչ վա´խն իմ հոգու, ոչ էլ զորավոր, խրախճանական </w:t>
      </w:r>
    </w:p>
    <w:p w14:paraId="182D5BAC" w14:textId="642B8348" w:rsidR="00E90DB2" w:rsidRPr="00A03DF5" w:rsidRDefault="00E90DB2"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Ոգի´ն մարգարե</w:t>
      </w:r>
      <w:r w:rsidR="006322CF" w:rsidRPr="00A03DF5">
        <w:rPr>
          <w:rStyle w:val="Emphasis"/>
          <w:i w:val="0"/>
          <w:sz w:val="20"/>
          <w:szCs w:val="20"/>
          <w:lang w:val="hy-AM"/>
        </w:rPr>
        <w:t xml:space="preserve"> –</w:t>
      </w:r>
      <w:r w:rsidRPr="00A03DF5">
        <w:rPr>
          <w:rStyle w:val="Emphasis"/>
          <w:i w:val="0"/>
          <w:sz w:val="20"/>
          <w:szCs w:val="20"/>
          <w:lang w:val="hy-AM"/>
        </w:rPr>
        <w:t xml:space="preserve"> ճշմարիտ սերըս երբեք չի´ խախտի</w:t>
      </w:r>
      <w:r w:rsidR="006322CF" w:rsidRPr="00A03DF5">
        <w:rPr>
          <w:rStyle w:val="Emphasis"/>
          <w:i w:val="0"/>
          <w:sz w:val="20"/>
          <w:szCs w:val="20"/>
          <w:lang w:val="hy-AM"/>
        </w:rPr>
        <w:t>,</w:t>
      </w:r>
    </w:p>
    <w:p w14:paraId="1F22A73C" w14:textId="77777777" w:rsidR="00E90DB2" w:rsidRPr="00A03DF5" w:rsidRDefault="00E90DB2"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Ինչքան էլ ասեն. «Սերը գրա´վ ա մի վախճանական,</w:t>
      </w:r>
    </w:p>
    <w:p w14:paraId="0F7662CB" w14:textId="426B0635" w:rsidR="00E90DB2" w:rsidRPr="00A03DF5" w:rsidRDefault="00E90DB2"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Որ ընծայել ա Վերին Գրողը* անխուսա´փ բախտին»:</w:t>
      </w:r>
    </w:p>
    <w:p w14:paraId="4BB8CFDA" w14:textId="77777777" w:rsidR="00E90DB2" w:rsidRPr="00A03DF5" w:rsidRDefault="00E90DB2" w:rsidP="00E90DB2">
      <w:pPr>
        <w:pStyle w:val="NormalWeb"/>
        <w:shd w:val="clear" w:color="auto" w:fill="FFFFFF"/>
        <w:spacing w:before="120" w:beforeAutospacing="0" w:after="0" w:afterAutospacing="0" w:line="300" w:lineRule="auto"/>
        <w:rPr>
          <w:rStyle w:val="Emphasis"/>
          <w:i w:val="0"/>
          <w:sz w:val="20"/>
          <w:szCs w:val="20"/>
          <w:lang w:val="hy-AM"/>
        </w:rPr>
      </w:pPr>
      <w:r w:rsidRPr="00A03DF5">
        <w:rPr>
          <w:rStyle w:val="Emphasis"/>
          <w:i w:val="0"/>
          <w:sz w:val="20"/>
          <w:szCs w:val="20"/>
          <w:lang w:val="hy-AM"/>
        </w:rPr>
        <w:t>Լուսինն անցավոր** – համակերպվում ա սև´ խավարմունքին,</w:t>
      </w:r>
    </w:p>
    <w:p w14:paraId="0C0AAA53" w14:textId="680121D6" w:rsidR="00E90DB2" w:rsidRPr="00A03DF5" w:rsidRDefault="00E90DB2"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Տրտում ավգո´ւրն</w:t>
      </w:r>
      <w:r w:rsidR="003A128A" w:rsidRPr="00A03DF5">
        <w:rPr>
          <w:rStyle w:val="Emphasis"/>
          <w:i w:val="0"/>
          <w:sz w:val="20"/>
          <w:szCs w:val="20"/>
          <w:lang w:val="hy-AM"/>
        </w:rPr>
        <w:t>***</w:t>
      </w:r>
      <w:r w:rsidRPr="00A03DF5">
        <w:rPr>
          <w:rStyle w:val="Emphasis"/>
          <w:i w:val="0"/>
          <w:sz w:val="20"/>
          <w:szCs w:val="20"/>
          <w:lang w:val="hy-AM"/>
        </w:rPr>
        <w:t xml:space="preserve"> ա քամահրանքով կարդում ապագան</w:t>
      </w:r>
      <w:r w:rsidR="00E70FD6" w:rsidRPr="00A03DF5">
        <w:rPr>
          <w:rStyle w:val="Emphasis"/>
          <w:i w:val="0"/>
          <w:sz w:val="20"/>
          <w:szCs w:val="20"/>
          <w:lang w:val="hy-AM"/>
        </w:rPr>
        <w:t>.</w:t>
      </w:r>
      <w:r w:rsidRPr="00A03DF5">
        <w:rPr>
          <w:rStyle w:val="Emphasis"/>
          <w:i w:val="0"/>
          <w:sz w:val="20"/>
          <w:szCs w:val="20"/>
          <w:lang w:val="hy-AM"/>
        </w:rPr>
        <w:t xml:space="preserve"> </w:t>
      </w:r>
    </w:p>
    <w:p w14:paraId="0FF01E97" w14:textId="0A6DB7DB" w:rsidR="001F46D9" w:rsidRPr="00A03DF5" w:rsidRDefault="00077D65" w:rsidP="001F46D9">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Հեղհեղուկն էսօր արքա ա օծում հաստատ վարմունքին</w:t>
      </w:r>
      <w:r w:rsidR="001F46D9" w:rsidRPr="00A03DF5">
        <w:rPr>
          <w:rStyle w:val="Emphasis"/>
          <w:i w:val="0"/>
          <w:sz w:val="20"/>
          <w:szCs w:val="20"/>
          <w:lang w:val="hy-AM"/>
        </w:rPr>
        <w:t>,</w:t>
      </w:r>
    </w:p>
    <w:p w14:paraId="09D23D8F" w14:textId="77777777" w:rsidR="001F46D9" w:rsidRPr="00A03DF5" w:rsidRDefault="001F46D9" w:rsidP="001F46D9">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Ու ձիթենի´ն ա գո´ռ հայտարարում. «Պատերազմ – չի´ գա»:</w:t>
      </w:r>
    </w:p>
    <w:p w14:paraId="320786AC" w14:textId="08A3A79A" w:rsidR="00E90DB2" w:rsidRPr="00A03DF5" w:rsidRDefault="00E90DB2" w:rsidP="00E90DB2">
      <w:pPr>
        <w:pStyle w:val="NormalWeb"/>
        <w:shd w:val="clear" w:color="auto" w:fill="FFFFFF"/>
        <w:spacing w:before="120" w:beforeAutospacing="0" w:after="0" w:afterAutospacing="0" w:line="300" w:lineRule="auto"/>
        <w:rPr>
          <w:rStyle w:val="Emphasis"/>
          <w:i w:val="0"/>
          <w:sz w:val="20"/>
          <w:szCs w:val="20"/>
          <w:lang w:val="hy-AM"/>
        </w:rPr>
      </w:pPr>
      <w:r w:rsidRPr="00A03DF5">
        <w:rPr>
          <w:rStyle w:val="Emphasis"/>
          <w:i w:val="0"/>
          <w:sz w:val="20"/>
          <w:szCs w:val="20"/>
          <w:lang w:val="hy-AM"/>
        </w:rPr>
        <w:t>Ու անձրևում ա ամմե´ն-ամմե´ն տեղ դա´րն սպեղանի</w:t>
      </w:r>
      <w:r w:rsidR="00077D65" w:rsidRPr="00A03DF5">
        <w:rPr>
          <w:rStyle w:val="Emphasis"/>
          <w:i w:val="0"/>
          <w:sz w:val="20"/>
          <w:szCs w:val="20"/>
          <w:lang w:val="hy-AM"/>
        </w:rPr>
        <w:t>:</w:t>
      </w:r>
    </w:p>
    <w:p w14:paraId="65C63884" w14:textId="05F2910F" w:rsidR="00E90DB2" w:rsidRPr="00A03DF5" w:rsidRDefault="00077D65"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Դալա´ր</w:t>
      </w:r>
      <w:r w:rsidR="00E90DB2" w:rsidRPr="00A03DF5">
        <w:rPr>
          <w:rStyle w:val="Emphasis"/>
          <w:i w:val="0"/>
          <w:sz w:val="20"/>
          <w:szCs w:val="20"/>
          <w:lang w:val="hy-AM"/>
        </w:rPr>
        <w:t xml:space="preserve"> ա սերըս, բայց Մա´հն ա շիրիմ փորում իմ սրտում:</w:t>
      </w:r>
    </w:p>
    <w:p w14:paraId="00731D76" w14:textId="77777777" w:rsidR="00E90DB2" w:rsidRPr="00A03DF5" w:rsidRDefault="00E90DB2"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Չէ´, գի´րըս վկա, ես չեմ հեռանա, Մահն ինչ է´լ անի,</w:t>
      </w:r>
    </w:p>
    <w:p w14:paraId="5B3DF4DC" w14:textId="77777777" w:rsidR="00E90DB2" w:rsidRPr="00A03DF5" w:rsidRDefault="00E90DB2" w:rsidP="00E90DB2">
      <w:pPr>
        <w:pStyle w:val="NormalWeb"/>
        <w:shd w:val="clear" w:color="auto" w:fill="FFFFFF"/>
        <w:spacing w:before="0" w:beforeAutospacing="0" w:after="0" w:afterAutospacing="0" w:line="300" w:lineRule="auto"/>
        <w:rPr>
          <w:rStyle w:val="Emphasis"/>
          <w:i w:val="0"/>
          <w:sz w:val="20"/>
          <w:szCs w:val="20"/>
          <w:lang w:val="hy-AM"/>
        </w:rPr>
      </w:pPr>
      <w:r w:rsidRPr="00A03DF5">
        <w:rPr>
          <w:rStyle w:val="Emphasis"/>
          <w:i w:val="0"/>
          <w:sz w:val="20"/>
          <w:szCs w:val="20"/>
          <w:lang w:val="hy-AM"/>
        </w:rPr>
        <w:t>Թո էթա նեղի – վայրի ցեղերի´ն, անլեզո´ւ, տրտո´ւմ:</w:t>
      </w:r>
    </w:p>
    <w:p w14:paraId="4E02374B" w14:textId="77777777" w:rsidR="00C8626D" w:rsidRPr="00A03DF5" w:rsidRDefault="00C8626D" w:rsidP="00C8626D">
      <w:pPr>
        <w:pStyle w:val="NormalWeb"/>
        <w:shd w:val="clear" w:color="auto" w:fill="FFFFFF"/>
        <w:spacing w:before="120" w:beforeAutospacing="0" w:after="0" w:afterAutospacing="0" w:line="300" w:lineRule="auto"/>
        <w:rPr>
          <w:rStyle w:val="Emphasis"/>
          <w:i w:val="0"/>
          <w:sz w:val="20"/>
          <w:szCs w:val="20"/>
          <w:lang w:val="hy-AM"/>
        </w:rPr>
      </w:pPr>
      <w:r w:rsidRPr="00A03DF5">
        <w:rPr>
          <w:rStyle w:val="Emphasis"/>
          <w:i w:val="0"/>
          <w:sz w:val="20"/>
          <w:szCs w:val="20"/>
          <w:lang w:val="hy-AM"/>
        </w:rPr>
        <w:t>Իմ էս սոնե´տը առ քեզ մահարձան: Էսի կմնա´,</w:t>
      </w:r>
    </w:p>
    <w:p w14:paraId="168E9585" w14:textId="31544A28" w:rsidR="00F8193C" w:rsidRPr="00A03DF5" w:rsidRDefault="00764B81" w:rsidP="00C8626D">
      <w:pPr>
        <w:pStyle w:val="NormalWeb"/>
        <w:shd w:val="clear" w:color="auto" w:fill="FFFFFF"/>
        <w:spacing w:before="0" w:beforeAutospacing="0" w:after="0" w:afterAutospacing="0" w:line="300" w:lineRule="auto"/>
        <w:rPr>
          <w:rStyle w:val="Emphasis"/>
          <w:i w:val="0"/>
          <w:sz w:val="20"/>
          <w:szCs w:val="20"/>
          <w:lang w:val="hy-AM"/>
        </w:rPr>
      </w:pPr>
      <w:r w:rsidRPr="004D2145">
        <w:rPr>
          <w:rStyle w:val="Emphasis"/>
          <w:i w:val="0"/>
          <w:sz w:val="20"/>
          <w:szCs w:val="20"/>
          <w:lang w:val="hy-AM"/>
        </w:rPr>
        <w:t>Ե</w:t>
      </w:r>
      <w:r w:rsidR="00C8626D" w:rsidRPr="00A03DF5">
        <w:rPr>
          <w:rStyle w:val="Emphasis"/>
          <w:i w:val="0"/>
          <w:sz w:val="20"/>
          <w:szCs w:val="20"/>
          <w:lang w:val="hy-AM"/>
        </w:rPr>
        <w:t xml:space="preserve">րբ </w:t>
      </w:r>
      <w:r w:rsidRPr="004D2145">
        <w:rPr>
          <w:rStyle w:val="Emphasis"/>
          <w:i w:val="0"/>
          <w:sz w:val="20"/>
          <w:szCs w:val="20"/>
          <w:lang w:val="hy-AM"/>
        </w:rPr>
        <w:t xml:space="preserve">արդեն </w:t>
      </w:r>
      <w:r w:rsidR="00C8626D" w:rsidRPr="00A03DF5">
        <w:rPr>
          <w:rStyle w:val="Emphasis"/>
          <w:i w:val="0"/>
          <w:sz w:val="20"/>
          <w:szCs w:val="20"/>
          <w:lang w:val="hy-AM"/>
        </w:rPr>
        <w:t>ամ</w:t>
      </w:r>
      <w:r w:rsidR="00C46746" w:rsidRPr="00A03DF5">
        <w:rPr>
          <w:rStyle w:val="Emphasis"/>
          <w:i w:val="0"/>
          <w:sz w:val="20"/>
          <w:szCs w:val="20"/>
          <w:lang w:val="hy-AM"/>
        </w:rPr>
        <w:t>մ</w:t>
      </w:r>
      <w:r w:rsidR="00C8626D" w:rsidRPr="00A03DF5">
        <w:rPr>
          <w:rStyle w:val="Emphasis"/>
          <w:i w:val="0"/>
          <w:sz w:val="20"/>
          <w:szCs w:val="20"/>
          <w:lang w:val="hy-AM"/>
        </w:rPr>
        <w:t>ե</w:t>
      </w:r>
      <w:r w:rsidR="00C46746" w:rsidRPr="00A03DF5">
        <w:rPr>
          <w:rStyle w:val="Emphasis"/>
          <w:i w:val="0"/>
          <w:sz w:val="20"/>
          <w:szCs w:val="20"/>
          <w:lang w:val="hy-AM"/>
        </w:rPr>
        <w:t>´</w:t>
      </w:r>
      <w:r w:rsidR="00C8626D" w:rsidRPr="00A03DF5">
        <w:rPr>
          <w:rStyle w:val="Emphasis"/>
          <w:i w:val="0"/>
          <w:sz w:val="20"/>
          <w:szCs w:val="20"/>
          <w:lang w:val="hy-AM"/>
        </w:rPr>
        <w:t xml:space="preserve">ն </w:t>
      </w:r>
      <w:r w:rsidR="00C46746" w:rsidRPr="00A03DF5">
        <w:rPr>
          <w:rStyle w:val="Emphasis"/>
          <w:i w:val="0"/>
          <w:sz w:val="20"/>
          <w:szCs w:val="20"/>
          <w:lang w:val="hy-AM"/>
        </w:rPr>
        <w:t>բրոզե</w:t>
      </w:r>
      <w:r w:rsidR="00C8626D" w:rsidRPr="00A03DF5">
        <w:rPr>
          <w:rStyle w:val="Emphasis"/>
          <w:i w:val="0"/>
          <w:sz w:val="20"/>
          <w:szCs w:val="20"/>
          <w:lang w:val="hy-AM"/>
        </w:rPr>
        <w:t xml:space="preserve"> դամբան – անցնի´ ու գնա</w:t>
      </w:r>
      <w:r w:rsidR="00F8193C" w:rsidRPr="00A03DF5">
        <w:rPr>
          <w:rStyle w:val="Emphasis"/>
          <w:i w:val="0"/>
          <w:sz w:val="20"/>
          <w:szCs w:val="20"/>
          <w:lang w:val="hy-AM"/>
        </w:rPr>
        <w:t>:</w:t>
      </w:r>
    </w:p>
    <w:p w14:paraId="770ADB97" w14:textId="77777777" w:rsidR="00F8193C" w:rsidRPr="00A03DF5" w:rsidRDefault="00F8193C" w:rsidP="00F8193C">
      <w:pPr>
        <w:pStyle w:val="NormalWeb"/>
        <w:shd w:val="clear" w:color="auto" w:fill="FFFFFF"/>
        <w:spacing w:before="0" w:beforeAutospacing="0" w:after="0" w:afterAutospacing="0" w:line="276" w:lineRule="auto"/>
        <w:rPr>
          <w:rStyle w:val="Emphasis"/>
          <w:i w:val="0"/>
          <w:color w:val="000000"/>
          <w:sz w:val="20"/>
          <w:szCs w:val="20"/>
          <w:lang w:val="hy-AM"/>
        </w:rPr>
      </w:pPr>
      <w:r w:rsidRPr="00A03DF5">
        <w:rPr>
          <w:rStyle w:val="Emphasis"/>
          <w:color w:val="000000"/>
          <w:sz w:val="20"/>
          <w:szCs w:val="20"/>
          <w:lang w:val="hy-AM"/>
        </w:rPr>
        <w:t>–––––</w:t>
      </w:r>
    </w:p>
    <w:p w14:paraId="098B07CE" w14:textId="6BBD70FB" w:rsidR="00F8193C" w:rsidRPr="00A03DF5" w:rsidRDefault="00F8193C" w:rsidP="00F8193C">
      <w:pPr>
        <w:pStyle w:val="NormalWeb"/>
        <w:spacing w:before="0" w:beforeAutospacing="0" w:after="0" w:afterAutospacing="0" w:line="276" w:lineRule="auto"/>
        <w:rPr>
          <w:rStyle w:val="Emphasis"/>
          <w:sz w:val="20"/>
          <w:szCs w:val="20"/>
          <w:lang w:val="hy-AM"/>
        </w:rPr>
      </w:pPr>
      <w:r w:rsidRPr="00A03DF5">
        <w:rPr>
          <w:rStyle w:val="Emphasis"/>
          <w:sz w:val="20"/>
          <w:szCs w:val="20"/>
          <w:lang w:val="hy-AM"/>
        </w:rPr>
        <w:t xml:space="preserve">* Բախտի աստվածը, </w:t>
      </w:r>
      <w:r w:rsidR="00E90DB2" w:rsidRPr="00A03DF5">
        <w:rPr>
          <w:rStyle w:val="Emphasis"/>
          <w:sz w:val="20"/>
          <w:szCs w:val="20"/>
          <w:lang w:val="hy-AM"/>
        </w:rPr>
        <w:t xml:space="preserve">Վերին </w:t>
      </w:r>
      <w:r w:rsidRPr="00A03DF5">
        <w:rPr>
          <w:rStyle w:val="Emphasis"/>
          <w:sz w:val="20"/>
          <w:szCs w:val="20"/>
          <w:lang w:val="hy-AM"/>
        </w:rPr>
        <w:t xml:space="preserve">Գրո´ղը, </w:t>
      </w:r>
      <w:r w:rsidR="00E90DB2" w:rsidRPr="00A03DF5">
        <w:rPr>
          <w:rStyle w:val="Emphasis"/>
          <w:sz w:val="20"/>
          <w:szCs w:val="20"/>
          <w:lang w:val="hy-AM"/>
        </w:rPr>
        <w:t xml:space="preserve">էն աստվածը, </w:t>
      </w:r>
      <w:r w:rsidRPr="00A03DF5">
        <w:rPr>
          <w:rStyle w:val="Emphasis"/>
          <w:sz w:val="20"/>
          <w:szCs w:val="20"/>
          <w:lang w:val="hy-AM"/>
        </w:rPr>
        <w:t>ով բախտն ա գրում: Տես նախաբանը:</w:t>
      </w:r>
    </w:p>
    <w:p w14:paraId="20974726" w14:textId="7961B6E9" w:rsidR="00F8193C" w:rsidRPr="00A03DF5" w:rsidRDefault="00F8193C" w:rsidP="00F8193C">
      <w:pPr>
        <w:pStyle w:val="NormalWeb"/>
        <w:spacing w:before="0" w:beforeAutospacing="0" w:after="0" w:afterAutospacing="0"/>
        <w:rPr>
          <w:rStyle w:val="Emphasis"/>
          <w:sz w:val="20"/>
          <w:szCs w:val="20"/>
          <w:lang w:val="hy-AM"/>
        </w:rPr>
      </w:pPr>
      <w:r w:rsidRPr="00A03DF5">
        <w:rPr>
          <w:rStyle w:val="Emphasis"/>
          <w:sz w:val="20"/>
          <w:szCs w:val="20"/>
          <w:lang w:val="hy-AM"/>
        </w:rPr>
        <w:t>** «Անց</w:t>
      </w:r>
      <w:r w:rsidR="004A1A89" w:rsidRPr="00A03DF5">
        <w:rPr>
          <w:rStyle w:val="Emphasis"/>
          <w:sz w:val="20"/>
          <w:szCs w:val="20"/>
          <w:lang w:val="hy-AM"/>
        </w:rPr>
        <w:t>ա</w:t>
      </w:r>
      <w:r w:rsidRPr="00A03DF5">
        <w:rPr>
          <w:rStyle w:val="Emphasis"/>
          <w:sz w:val="20"/>
          <w:szCs w:val="20"/>
          <w:lang w:val="hy-AM"/>
        </w:rPr>
        <w:t xml:space="preserve">վոր», այսինքն, «մահկանացու»: </w:t>
      </w:r>
    </w:p>
    <w:p w14:paraId="501464DC" w14:textId="7A24AE44" w:rsidR="003A128A" w:rsidRPr="00A03DF5" w:rsidRDefault="003A128A" w:rsidP="003A128A">
      <w:pPr>
        <w:pStyle w:val="NormalWeb"/>
        <w:spacing w:before="0" w:beforeAutospacing="0" w:after="0" w:afterAutospacing="0"/>
        <w:rPr>
          <w:rStyle w:val="Emphasis"/>
          <w:sz w:val="20"/>
          <w:szCs w:val="20"/>
          <w:lang w:val="hy-AM"/>
        </w:rPr>
      </w:pPr>
      <w:r w:rsidRPr="00A03DF5">
        <w:rPr>
          <w:rStyle w:val="Emphasis"/>
          <w:sz w:val="20"/>
          <w:szCs w:val="20"/>
          <w:lang w:val="hy-AM"/>
        </w:rPr>
        <w:t xml:space="preserve">*** Ավգուր – Հին </w:t>
      </w:r>
      <w:r w:rsidR="00D253F2" w:rsidRPr="00A03DF5">
        <w:rPr>
          <w:rStyle w:val="Emphasis"/>
          <w:sz w:val="20"/>
          <w:szCs w:val="20"/>
          <w:lang w:val="hy-AM"/>
        </w:rPr>
        <w:t>Հ</w:t>
      </w:r>
      <w:r w:rsidRPr="00A03DF5">
        <w:rPr>
          <w:rStyle w:val="Emphasis"/>
          <w:sz w:val="20"/>
          <w:szCs w:val="20"/>
          <w:lang w:val="hy-AM"/>
        </w:rPr>
        <w:t>ռոմի գուշակ քուրմ: Տես նախաբանը:</w:t>
      </w:r>
    </w:p>
    <w:p w14:paraId="34B2F2AB" w14:textId="77777777" w:rsidR="003A128A" w:rsidRPr="00A03DF5" w:rsidRDefault="003A128A" w:rsidP="00F8193C">
      <w:pPr>
        <w:pStyle w:val="NormalWeb"/>
        <w:spacing w:before="0" w:beforeAutospacing="0" w:after="0" w:afterAutospacing="0"/>
        <w:rPr>
          <w:rStyle w:val="Emphasis"/>
          <w:sz w:val="20"/>
          <w:szCs w:val="20"/>
          <w:lang w:val="hy-AM"/>
        </w:rPr>
      </w:pPr>
    </w:p>
    <w:p w14:paraId="1FDFF37B" w14:textId="77777777" w:rsidR="002C7F0D" w:rsidRPr="00A03DF5" w:rsidRDefault="002C7F0D" w:rsidP="00F8193C">
      <w:pPr>
        <w:pStyle w:val="NormalWeb"/>
        <w:shd w:val="clear" w:color="auto" w:fill="FFFFFF"/>
        <w:spacing w:before="0" w:beforeAutospacing="0" w:after="0" w:afterAutospacing="0" w:line="276" w:lineRule="auto"/>
        <w:rPr>
          <w:rStyle w:val="Emphasis"/>
          <w:i w:val="0"/>
          <w:color w:val="000000"/>
          <w:sz w:val="20"/>
          <w:szCs w:val="20"/>
          <w:lang w:val="hy-AM"/>
        </w:rPr>
      </w:pPr>
    </w:p>
    <w:p w14:paraId="6D8C718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CVII</w:t>
      </w:r>
    </w:p>
    <w:p w14:paraId="3FED0D1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41BB6F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Not mine own fears, nor the prophetic soul</w:t>
      </w:r>
      <w:r w:rsidRPr="00A03DF5">
        <w:rPr>
          <w:color w:val="000000"/>
          <w:sz w:val="20"/>
          <w:szCs w:val="20"/>
        </w:rPr>
        <w:br/>
      </w:r>
      <w:r w:rsidRPr="00A03DF5">
        <w:rPr>
          <w:rStyle w:val="Emphasis"/>
          <w:i w:val="0"/>
          <w:color w:val="000000"/>
          <w:sz w:val="20"/>
          <w:szCs w:val="20"/>
        </w:rPr>
        <w:t>Of the wide world dreaming on things to come,</w:t>
      </w:r>
      <w:r w:rsidRPr="00A03DF5">
        <w:rPr>
          <w:color w:val="000000"/>
          <w:sz w:val="20"/>
          <w:szCs w:val="20"/>
        </w:rPr>
        <w:br/>
      </w:r>
      <w:r w:rsidRPr="00A03DF5">
        <w:rPr>
          <w:rStyle w:val="Emphasis"/>
          <w:i w:val="0"/>
          <w:color w:val="000000"/>
          <w:sz w:val="20"/>
          <w:szCs w:val="20"/>
        </w:rPr>
        <w:t>Can yet the lease of my true love control,</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Supposed as forfeit to a confined doom.</w:t>
      </w:r>
    </w:p>
    <w:p w14:paraId="364727DA" w14:textId="77777777" w:rsidR="002C7F0D" w:rsidRPr="00A03DF5" w:rsidRDefault="002C7F0D" w:rsidP="0062214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 mortal moon hath her eclipse endured,</w:t>
      </w:r>
      <w:r w:rsidRPr="00A03DF5">
        <w:rPr>
          <w:color w:val="000000"/>
          <w:sz w:val="20"/>
          <w:szCs w:val="20"/>
        </w:rPr>
        <w:br/>
      </w:r>
      <w:r w:rsidRPr="00A03DF5">
        <w:rPr>
          <w:rStyle w:val="Emphasis"/>
          <w:i w:val="0"/>
          <w:color w:val="000000"/>
          <w:sz w:val="20"/>
          <w:szCs w:val="20"/>
        </w:rPr>
        <w:t>And the sad augurs mock their own presage;</w:t>
      </w:r>
      <w:r w:rsidRPr="00A03DF5">
        <w:rPr>
          <w:color w:val="000000"/>
          <w:sz w:val="20"/>
          <w:szCs w:val="20"/>
        </w:rPr>
        <w:br/>
      </w:r>
      <w:r w:rsidRPr="00A03DF5">
        <w:rPr>
          <w:rStyle w:val="Emphasis"/>
          <w:i w:val="0"/>
          <w:color w:val="000000"/>
          <w:sz w:val="20"/>
          <w:szCs w:val="20"/>
        </w:rPr>
        <w:t>Incertainties now crown themselves assured,</w:t>
      </w:r>
      <w:r w:rsidRPr="00A03DF5">
        <w:rPr>
          <w:color w:val="000000"/>
          <w:sz w:val="20"/>
          <w:szCs w:val="20"/>
        </w:rPr>
        <w:br/>
      </w:r>
      <w:r w:rsidRPr="00A03DF5">
        <w:rPr>
          <w:rStyle w:val="Emphasis"/>
          <w:i w:val="0"/>
          <w:color w:val="000000"/>
          <w:sz w:val="20"/>
          <w:szCs w:val="20"/>
        </w:rPr>
        <w:t>And peace proclaims olives of endless age.</w:t>
      </w:r>
    </w:p>
    <w:p w14:paraId="62D0B547" w14:textId="77777777" w:rsidR="002C7F0D" w:rsidRPr="00A03DF5" w:rsidRDefault="002C7F0D" w:rsidP="0062214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Now with the drops of this most balmy time,</w:t>
      </w:r>
      <w:r w:rsidRPr="00A03DF5">
        <w:rPr>
          <w:color w:val="000000"/>
          <w:sz w:val="20"/>
          <w:szCs w:val="20"/>
        </w:rPr>
        <w:br/>
      </w:r>
      <w:r w:rsidRPr="00A03DF5">
        <w:rPr>
          <w:rStyle w:val="Emphasis"/>
          <w:i w:val="0"/>
          <w:color w:val="000000"/>
          <w:sz w:val="20"/>
          <w:szCs w:val="20"/>
        </w:rPr>
        <w:t>My love looks fresh, and Death to me subscribes,</w:t>
      </w:r>
      <w:r w:rsidRPr="00A03DF5">
        <w:rPr>
          <w:color w:val="000000"/>
          <w:sz w:val="20"/>
          <w:szCs w:val="20"/>
        </w:rPr>
        <w:br/>
      </w:r>
      <w:r w:rsidRPr="00A03DF5">
        <w:rPr>
          <w:rStyle w:val="Emphasis"/>
          <w:i w:val="0"/>
          <w:color w:val="000000"/>
          <w:sz w:val="20"/>
          <w:szCs w:val="20"/>
        </w:rPr>
        <w:t>Since, spite of him, I’ll live in this poor rhyme,</w:t>
      </w:r>
      <w:r w:rsidRPr="00A03DF5">
        <w:rPr>
          <w:color w:val="000000"/>
          <w:sz w:val="20"/>
          <w:szCs w:val="20"/>
        </w:rPr>
        <w:br/>
      </w:r>
      <w:r w:rsidRPr="00A03DF5">
        <w:rPr>
          <w:rStyle w:val="Emphasis"/>
          <w:i w:val="0"/>
          <w:color w:val="000000"/>
          <w:sz w:val="20"/>
          <w:szCs w:val="20"/>
        </w:rPr>
        <w:t>While he insults o’er dull and speechless tribes:</w:t>
      </w:r>
    </w:p>
    <w:p w14:paraId="7BC751E3" w14:textId="4D4151D0" w:rsidR="00C46746" w:rsidRPr="00A03DF5" w:rsidRDefault="002C7F0D" w:rsidP="00622148">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And thou in this shalt find thy monument,</w:t>
      </w:r>
      <w:r w:rsidRPr="00A03DF5">
        <w:rPr>
          <w:color w:val="000000"/>
          <w:sz w:val="20"/>
          <w:szCs w:val="20"/>
        </w:rPr>
        <w:br/>
        <w:t>   </w:t>
      </w:r>
      <w:r w:rsidRPr="00A03DF5">
        <w:rPr>
          <w:rStyle w:val="Emphasis"/>
          <w:i w:val="0"/>
          <w:color w:val="000000"/>
          <w:sz w:val="20"/>
          <w:szCs w:val="20"/>
        </w:rPr>
        <w:t>When tyrants’ crests and tombs of brass are spent.</w:t>
      </w:r>
    </w:p>
    <w:p w14:paraId="5DEC7A58" w14:textId="77777777" w:rsidR="00C46746" w:rsidRPr="00A03DF5" w:rsidRDefault="00C46746">
      <w:pPr>
        <w:rPr>
          <w:rStyle w:val="Emphasis"/>
          <w:i w:val="0"/>
          <w:color w:val="000000"/>
          <w:sz w:val="20"/>
          <w:szCs w:val="20"/>
        </w:rPr>
      </w:pPr>
      <w:r w:rsidRPr="00A03DF5">
        <w:rPr>
          <w:rStyle w:val="Emphasis"/>
          <w:i w:val="0"/>
          <w:color w:val="000000"/>
          <w:sz w:val="20"/>
          <w:szCs w:val="20"/>
        </w:rPr>
        <w:br w:type="page"/>
      </w:r>
    </w:p>
    <w:bookmarkEnd w:id="31"/>
    <w:p w14:paraId="289D5D4A" w14:textId="77777777" w:rsidR="002C7F0D" w:rsidRPr="00A03DF5" w:rsidRDefault="002C7F0D" w:rsidP="00875FFD">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108-րդ</w:t>
      </w:r>
    </w:p>
    <w:p w14:paraId="3810A20C" w14:textId="77777777"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p>
    <w:p w14:paraId="712568BE" w14:textId="67FB6173"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Մտքիս մեջ ի՞նչ կա քու էությունից, որ </w:t>
      </w:r>
      <w:r w:rsidR="00931BC5">
        <w:rPr>
          <w:rStyle w:val="Emphasis"/>
          <w:i w:val="0"/>
          <w:sz w:val="20"/>
          <w:szCs w:val="20"/>
        </w:rPr>
        <w:t>գիրըս</w:t>
      </w:r>
      <w:r w:rsidRPr="00A03DF5">
        <w:rPr>
          <w:rStyle w:val="Emphasis"/>
          <w:i w:val="0"/>
          <w:sz w:val="20"/>
          <w:szCs w:val="20"/>
        </w:rPr>
        <w:t xml:space="preserve"> արդար </w:t>
      </w:r>
    </w:p>
    <w:p w14:paraId="43303EAE" w14:textId="046E7C79"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w:t>
      </w:r>
      <w:r w:rsidR="000269BC">
        <w:rPr>
          <w:rStyle w:val="Emphasis"/>
          <w:i w:val="0"/>
          <w:sz w:val="20"/>
          <w:szCs w:val="20"/>
        </w:rPr>
        <w:t>աղոթքներս աստվածաարժան</w:t>
      </w:r>
      <w:r w:rsidRPr="00A03DF5">
        <w:rPr>
          <w:rStyle w:val="Emphasis"/>
          <w:i w:val="0"/>
          <w:sz w:val="20"/>
          <w:szCs w:val="20"/>
        </w:rPr>
        <w:t xml:space="preserve"> – դեռ չեն պատկերե:</w:t>
      </w:r>
    </w:p>
    <w:p w14:paraId="2CE16437" w14:textId="77777777"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Ի՞նչ նոր բան ասեմ շքեղ ձևերից քու բարեհարդար,</w:t>
      </w:r>
    </w:p>
    <w:p w14:paraId="5DCE6500" w14:textId="4B35B726"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սա</w:t>
      </w:r>
      <w:r w:rsidR="00875FFD" w:rsidRPr="00A03DF5">
        <w:rPr>
          <w:rStyle w:val="Emphasis"/>
          <w:i w:val="0"/>
          <w:sz w:val="20"/>
          <w:szCs w:val="20"/>
        </w:rPr>
        <w:t>´</w:t>
      </w:r>
      <w:r w:rsidRPr="00A03DF5">
        <w:rPr>
          <w:rStyle w:val="Emphasis"/>
          <w:i w:val="0"/>
          <w:sz w:val="20"/>
          <w:szCs w:val="20"/>
        </w:rPr>
        <w:t xml:space="preserve">ղ իմանան, թե </w:t>
      </w:r>
      <w:r w:rsidR="000F3533">
        <w:rPr>
          <w:rStyle w:val="Emphasis"/>
          <w:i w:val="0"/>
          <w:sz w:val="20"/>
          <w:szCs w:val="20"/>
        </w:rPr>
        <w:t>արժանիքիդ</w:t>
      </w:r>
      <w:r w:rsidRPr="00A03DF5">
        <w:rPr>
          <w:rStyle w:val="Emphasis"/>
          <w:i w:val="0"/>
          <w:sz w:val="20"/>
          <w:szCs w:val="20"/>
        </w:rPr>
        <w:t xml:space="preserve"> ի´նչն ա ինձ գերե:</w:t>
      </w:r>
    </w:p>
    <w:p w14:paraId="520594BB" w14:textId="2A282016" w:rsidR="002C7F0D" w:rsidRDefault="009664BE" w:rsidP="00385277">
      <w:pPr>
        <w:pStyle w:val="NormalWeb"/>
        <w:shd w:val="clear" w:color="auto" w:fill="FFFFFF"/>
        <w:spacing w:before="120" w:beforeAutospacing="0" w:after="0" w:afterAutospacing="0" w:line="300" w:lineRule="auto"/>
        <w:rPr>
          <w:rStyle w:val="Emphasis"/>
          <w:i w:val="0"/>
          <w:sz w:val="20"/>
          <w:szCs w:val="20"/>
        </w:rPr>
      </w:pPr>
      <w:r>
        <w:rPr>
          <w:rStyle w:val="Emphasis"/>
          <w:i w:val="0"/>
          <w:sz w:val="20"/>
          <w:szCs w:val="20"/>
        </w:rPr>
        <w:t>Ոչ</w:t>
      </w:r>
      <w:r w:rsidR="00C52614">
        <w:rPr>
          <w:rStyle w:val="Emphasis"/>
          <w:i w:val="0"/>
          <w:sz w:val="20"/>
          <w:szCs w:val="20"/>
        </w:rPr>
        <w:t>ինչ նոր՝</w:t>
      </w:r>
      <w:r>
        <w:rPr>
          <w:rStyle w:val="Emphasis"/>
          <w:i w:val="0"/>
          <w:sz w:val="20"/>
          <w:szCs w:val="20"/>
        </w:rPr>
        <w:t xml:space="preserve"> չ</w:t>
      </w:r>
      <w:r w:rsidR="005C2E81">
        <w:rPr>
          <w:rStyle w:val="Emphasis"/>
          <w:i w:val="0"/>
          <w:sz w:val="20"/>
          <w:szCs w:val="20"/>
        </w:rPr>
        <w:t>կա</w:t>
      </w:r>
      <w:r w:rsidR="002C7F0D" w:rsidRPr="00A03DF5">
        <w:rPr>
          <w:rStyle w:val="Emphasis"/>
          <w:i w:val="0"/>
          <w:sz w:val="20"/>
          <w:szCs w:val="20"/>
        </w:rPr>
        <w:t>, սիրասո</w:t>
      </w:r>
      <w:r w:rsidR="00875FFD" w:rsidRPr="00A03DF5">
        <w:rPr>
          <w:rStyle w:val="Emphasis"/>
          <w:i w:val="0"/>
          <w:sz w:val="20"/>
          <w:szCs w:val="20"/>
        </w:rPr>
        <w:t>´</w:t>
      </w:r>
      <w:r w:rsidR="002C7F0D" w:rsidRPr="00A03DF5">
        <w:rPr>
          <w:rStyle w:val="Emphasis"/>
          <w:i w:val="0"/>
          <w:sz w:val="20"/>
          <w:szCs w:val="20"/>
        </w:rPr>
        <w:t xml:space="preserve">ւն տղաս: </w:t>
      </w:r>
      <w:r w:rsidR="00385277">
        <w:rPr>
          <w:rStyle w:val="Emphasis"/>
          <w:i w:val="0"/>
          <w:sz w:val="20"/>
          <w:szCs w:val="20"/>
        </w:rPr>
        <w:t>Էն ո՞ր օրն էր, որ</w:t>
      </w:r>
    </w:p>
    <w:p w14:paraId="1ACC7204" w14:textId="26F7D44E" w:rsidR="0052027B" w:rsidRDefault="00385277" w:rsidP="00385277">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Հանկարծ հասկացա</w:t>
      </w:r>
      <w:r w:rsidR="00BE3388">
        <w:rPr>
          <w:rStyle w:val="Emphasis"/>
          <w:i w:val="0"/>
          <w:sz w:val="20"/>
          <w:szCs w:val="20"/>
        </w:rPr>
        <w:t xml:space="preserve"> –</w:t>
      </w:r>
      <w:r w:rsidR="0052027B" w:rsidRPr="00A03DF5">
        <w:rPr>
          <w:rStyle w:val="Emphasis"/>
          <w:i w:val="0"/>
          <w:sz w:val="20"/>
          <w:szCs w:val="20"/>
        </w:rPr>
        <w:t xml:space="preserve"> </w:t>
      </w:r>
      <w:r w:rsidR="0052027B">
        <w:rPr>
          <w:rStyle w:val="Emphasis"/>
          <w:i w:val="0"/>
          <w:sz w:val="20"/>
          <w:szCs w:val="20"/>
        </w:rPr>
        <w:t>սո´ւրբ ա անունդ:</w:t>
      </w:r>
      <w:r w:rsidR="0052027B" w:rsidRPr="00A03DF5">
        <w:rPr>
          <w:rStyle w:val="Emphasis"/>
          <w:i w:val="0"/>
          <w:sz w:val="20"/>
          <w:szCs w:val="20"/>
        </w:rPr>
        <w:t xml:space="preserve"> </w:t>
      </w:r>
      <w:r w:rsidR="0052027B">
        <w:rPr>
          <w:rStyle w:val="Emphasis"/>
          <w:i w:val="0"/>
          <w:sz w:val="20"/>
          <w:szCs w:val="20"/>
        </w:rPr>
        <w:t>Երբ գլխի ընկա</w:t>
      </w:r>
      <w:r>
        <w:rPr>
          <w:rStyle w:val="Emphasis"/>
          <w:i w:val="0"/>
          <w:sz w:val="20"/>
          <w:szCs w:val="20"/>
        </w:rPr>
        <w:t>,</w:t>
      </w:r>
    </w:p>
    <w:p w14:paraId="46054905" w14:textId="36441B3B" w:rsidR="0052027B" w:rsidRDefault="0052027B" w:rsidP="00385277">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 xml:space="preserve">Հենց էդ վայրկյանից ի´մը դառար դու: </w:t>
      </w:r>
      <w:r w:rsidRPr="00A03DF5">
        <w:rPr>
          <w:rStyle w:val="Emphasis"/>
          <w:i w:val="0"/>
          <w:sz w:val="20"/>
          <w:szCs w:val="20"/>
        </w:rPr>
        <w:t>Չասե՞մ ամեն օր,</w:t>
      </w:r>
    </w:p>
    <w:p w14:paraId="2E802A50" w14:textId="5DF20C8E" w:rsidR="0052027B" w:rsidRPr="00A03DF5" w:rsidRDefault="0052027B" w:rsidP="0052027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ես էլ քո´ւնն եմ</w:t>
      </w:r>
      <w:r w:rsidR="00385277">
        <w:rPr>
          <w:rStyle w:val="Emphasis"/>
          <w:i w:val="0"/>
          <w:sz w:val="20"/>
          <w:szCs w:val="20"/>
        </w:rPr>
        <w:t>,</w:t>
      </w:r>
      <w:r w:rsidRPr="00A03DF5">
        <w:rPr>
          <w:rStyle w:val="Emphasis"/>
          <w:i w:val="0"/>
          <w:sz w:val="20"/>
          <w:szCs w:val="20"/>
        </w:rPr>
        <w:t xml:space="preserve"> որ հինը հին չի´</w:t>
      </w:r>
      <w:r w:rsidR="00385277">
        <w:rPr>
          <w:rStyle w:val="Emphasis"/>
          <w:i w:val="0"/>
          <w:sz w:val="20"/>
          <w:szCs w:val="20"/>
        </w:rPr>
        <w:t>,</w:t>
      </w:r>
      <w:r w:rsidRPr="00A03DF5">
        <w:rPr>
          <w:rStyle w:val="Emphasis"/>
          <w:i w:val="0"/>
          <w:sz w:val="20"/>
          <w:szCs w:val="20"/>
        </w:rPr>
        <w:t xml:space="preserve"> </w:t>
      </w:r>
      <w:r w:rsidR="00385277">
        <w:rPr>
          <w:rStyle w:val="Emphasis"/>
          <w:i w:val="0"/>
          <w:sz w:val="20"/>
          <w:szCs w:val="20"/>
        </w:rPr>
        <w:t>որ անցածը կա´</w:t>
      </w:r>
      <w:r w:rsidRPr="00A03DF5">
        <w:rPr>
          <w:rStyle w:val="Emphasis"/>
          <w:i w:val="0"/>
          <w:sz w:val="20"/>
          <w:szCs w:val="20"/>
        </w:rPr>
        <w:t>:</w:t>
      </w:r>
    </w:p>
    <w:p w14:paraId="2B0635EF" w14:textId="77777777" w:rsidR="002C7F0D" w:rsidRPr="00A03DF5" w:rsidRDefault="002C7F0D" w:rsidP="00875FFD">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Հավիտյան սերը հիմի սովոր ա նո</w:t>
      </w:r>
      <w:r w:rsidR="00875FFD" w:rsidRPr="00A03DF5">
        <w:rPr>
          <w:rStyle w:val="Emphasis"/>
          <w:i w:val="0"/>
          <w:sz w:val="20"/>
          <w:szCs w:val="20"/>
        </w:rPr>
        <w:t>´</w:t>
      </w:r>
      <w:r w:rsidRPr="00A03DF5">
        <w:rPr>
          <w:rStyle w:val="Emphasis"/>
          <w:i w:val="0"/>
          <w:sz w:val="20"/>
          <w:szCs w:val="20"/>
        </w:rPr>
        <w:t>ր հագ ու կապի,</w:t>
      </w:r>
    </w:p>
    <w:p w14:paraId="284FE1C6" w14:textId="77777777"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Սե</w:t>
      </w:r>
      <w:r w:rsidR="00875FFD" w:rsidRPr="00A03DF5">
        <w:rPr>
          <w:rStyle w:val="Emphasis"/>
          <w:i w:val="0"/>
          <w:sz w:val="20"/>
          <w:szCs w:val="20"/>
        </w:rPr>
        <w:t>´</w:t>
      </w:r>
      <w:r w:rsidRPr="00A03DF5">
        <w:rPr>
          <w:rStyle w:val="Emphasis"/>
          <w:i w:val="0"/>
          <w:sz w:val="20"/>
          <w:szCs w:val="20"/>
        </w:rPr>
        <w:t>գ ա ու հպարտ, շքե</w:t>
      </w:r>
      <w:r w:rsidR="00875FFD" w:rsidRPr="00A03DF5">
        <w:rPr>
          <w:rStyle w:val="Emphasis"/>
          <w:i w:val="0"/>
          <w:sz w:val="20"/>
          <w:szCs w:val="20"/>
        </w:rPr>
        <w:t>´</w:t>
      </w:r>
      <w:r w:rsidRPr="00A03DF5">
        <w:rPr>
          <w:rStyle w:val="Emphasis"/>
          <w:i w:val="0"/>
          <w:sz w:val="20"/>
          <w:szCs w:val="20"/>
        </w:rPr>
        <w:t>ղ, պերճաշո</w:t>
      </w:r>
      <w:r w:rsidR="00875FFD" w:rsidRPr="00A03DF5">
        <w:rPr>
          <w:rStyle w:val="Emphasis"/>
          <w:i w:val="0"/>
          <w:sz w:val="20"/>
          <w:szCs w:val="20"/>
        </w:rPr>
        <w:t>´</w:t>
      </w:r>
      <w:r w:rsidRPr="00A03DF5">
        <w:rPr>
          <w:rStyle w:val="Emphasis"/>
          <w:i w:val="0"/>
          <w:sz w:val="20"/>
          <w:szCs w:val="20"/>
        </w:rPr>
        <w:t>ւք, հաստատո</w:t>
      </w:r>
      <w:r w:rsidR="00875FFD" w:rsidRPr="00A03DF5">
        <w:rPr>
          <w:rStyle w:val="Emphasis"/>
          <w:i w:val="0"/>
          <w:sz w:val="20"/>
          <w:szCs w:val="20"/>
        </w:rPr>
        <w:t>´</w:t>
      </w:r>
      <w:r w:rsidRPr="00A03DF5">
        <w:rPr>
          <w:rStyle w:val="Emphasis"/>
          <w:i w:val="0"/>
          <w:sz w:val="20"/>
          <w:szCs w:val="20"/>
        </w:rPr>
        <w:t xml:space="preserve">ւն ա միշտ, </w:t>
      </w:r>
    </w:p>
    <w:p w14:paraId="1B953B81" w14:textId="77777777"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բացառելով – փոշի</w:t>
      </w:r>
      <w:r w:rsidR="00875FFD" w:rsidRPr="00A03DF5">
        <w:rPr>
          <w:rStyle w:val="Emphasis"/>
          <w:i w:val="0"/>
          <w:sz w:val="20"/>
          <w:szCs w:val="20"/>
        </w:rPr>
        <w:t>´</w:t>
      </w:r>
      <w:r w:rsidRPr="00A03DF5">
        <w:rPr>
          <w:rStyle w:val="Emphasis"/>
          <w:i w:val="0"/>
          <w:sz w:val="20"/>
          <w:szCs w:val="20"/>
        </w:rPr>
        <w:t>, ժա</w:t>
      </w:r>
      <w:r w:rsidR="00875FFD" w:rsidRPr="00A03DF5">
        <w:rPr>
          <w:rStyle w:val="Emphasis"/>
          <w:i w:val="0"/>
          <w:sz w:val="20"/>
          <w:szCs w:val="20"/>
        </w:rPr>
        <w:t>´</w:t>
      </w:r>
      <w:r w:rsidRPr="00A03DF5">
        <w:rPr>
          <w:rStyle w:val="Emphasis"/>
          <w:i w:val="0"/>
          <w:sz w:val="20"/>
          <w:szCs w:val="20"/>
        </w:rPr>
        <w:t>նգ, կնճի</w:t>
      </w:r>
      <w:r w:rsidR="00875FFD" w:rsidRPr="00A03DF5">
        <w:rPr>
          <w:rStyle w:val="Emphasis"/>
          <w:i w:val="0"/>
          <w:sz w:val="20"/>
          <w:szCs w:val="20"/>
        </w:rPr>
        <w:t>´</w:t>
      </w:r>
      <w:r w:rsidRPr="00A03DF5">
        <w:rPr>
          <w:rStyle w:val="Emphasis"/>
          <w:i w:val="0"/>
          <w:sz w:val="20"/>
          <w:szCs w:val="20"/>
        </w:rPr>
        <w:t>ռ, առա</w:t>
      </w:r>
      <w:r w:rsidR="00875FFD" w:rsidRPr="00A03DF5">
        <w:rPr>
          <w:rStyle w:val="Emphasis"/>
          <w:i w:val="0"/>
          <w:sz w:val="20"/>
          <w:szCs w:val="20"/>
        </w:rPr>
        <w:t>´</w:t>
      </w:r>
      <w:r w:rsidRPr="00A03DF5">
        <w:rPr>
          <w:rStyle w:val="Emphasis"/>
          <w:i w:val="0"/>
          <w:sz w:val="20"/>
          <w:szCs w:val="20"/>
        </w:rPr>
        <w:t>նց սարսափի</w:t>
      </w:r>
    </w:p>
    <w:p w14:paraId="47187DC8" w14:textId="77777777" w:rsidR="002C7F0D" w:rsidRPr="00A03DF5" w:rsidRDefault="002C7F0D" w:rsidP="00875F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Հինն ու անտի</w:t>
      </w:r>
      <w:r w:rsidR="00875FFD" w:rsidRPr="00A03DF5">
        <w:rPr>
          <w:rStyle w:val="Emphasis"/>
          <w:i w:val="0"/>
          <w:sz w:val="20"/>
          <w:szCs w:val="20"/>
        </w:rPr>
        <w:t>´</w:t>
      </w:r>
      <w:r w:rsidRPr="00A03DF5">
        <w:rPr>
          <w:rStyle w:val="Emphasis"/>
          <w:i w:val="0"/>
          <w:sz w:val="20"/>
          <w:szCs w:val="20"/>
        </w:rPr>
        <w:t xml:space="preserve">կն ա վեկալում դարձնում իր համար նաժիշտ, </w:t>
      </w:r>
    </w:p>
    <w:p w14:paraId="119E4B29" w14:textId="77777777" w:rsidR="002C7F0D" w:rsidRPr="00A03DF5" w:rsidRDefault="002C7F0D" w:rsidP="00875FFD">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Հնի արգանդից պեղում քաղում ա սե</w:t>
      </w:r>
      <w:r w:rsidR="00875FFD" w:rsidRPr="00A03DF5">
        <w:rPr>
          <w:rStyle w:val="Emphasis"/>
          <w:i w:val="0"/>
          <w:sz w:val="20"/>
          <w:szCs w:val="20"/>
        </w:rPr>
        <w:t>´</w:t>
      </w:r>
      <w:r w:rsidRPr="00A03DF5">
        <w:rPr>
          <w:rStyle w:val="Emphasis"/>
          <w:i w:val="0"/>
          <w:sz w:val="20"/>
          <w:szCs w:val="20"/>
        </w:rPr>
        <w:t>րը անարատ,</w:t>
      </w:r>
    </w:p>
    <w:p w14:paraId="00B60DC9" w14:textId="77777777" w:rsidR="002C7F0D" w:rsidRPr="00A03DF5" w:rsidRDefault="002C7F0D" w:rsidP="00875FFD">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Որ սա չմեռնի, մնա ջի</w:t>
      </w:r>
      <w:r w:rsidR="00875FFD" w:rsidRPr="00A03DF5">
        <w:rPr>
          <w:rStyle w:val="Emphasis"/>
          <w:i w:val="0"/>
          <w:sz w:val="20"/>
          <w:szCs w:val="20"/>
        </w:rPr>
        <w:t>´</w:t>
      </w:r>
      <w:r w:rsidRPr="00A03DF5">
        <w:rPr>
          <w:rStyle w:val="Emphasis"/>
          <w:i w:val="0"/>
          <w:sz w:val="20"/>
          <w:szCs w:val="20"/>
        </w:rPr>
        <w:t>նջ, հստա</w:t>
      </w:r>
      <w:r w:rsidR="00875FFD" w:rsidRPr="00A03DF5">
        <w:rPr>
          <w:rStyle w:val="Emphasis"/>
          <w:i w:val="0"/>
          <w:sz w:val="20"/>
          <w:szCs w:val="20"/>
        </w:rPr>
        <w:t>´</w:t>
      </w:r>
      <w:r w:rsidRPr="00A03DF5">
        <w:rPr>
          <w:rStyle w:val="Emphasis"/>
          <w:i w:val="0"/>
          <w:sz w:val="20"/>
          <w:szCs w:val="20"/>
        </w:rPr>
        <w:t>կ, չդառնա´ արատ:</w:t>
      </w:r>
    </w:p>
    <w:p w14:paraId="633B79B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BBA177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CVIII</w:t>
      </w:r>
    </w:p>
    <w:p w14:paraId="2D22D9F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D10B95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What’s in the brain that ink may character</w:t>
      </w:r>
      <w:r w:rsidRPr="00A03DF5">
        <w:rPr>
          <w:color w:val="000000"/>
          <w:sz w:val="20"/>
          <w:szCs w:val="20"/>
        </w:rPr>
        <w:br/>
      </w:r>
      <w:r w:rsidRPr="00A03DF5">
        <w:rPr>
          <w:rStyle w:val="Emphasis"/>
          <w:i w:val="0"/>
          <w:color w:val="000000"/>
          <w:sz w:val="20"/>
          <w:szCs w:val="20"/>
        </w:rPr>
        <w:t>Which hath not figured to thee my true spirit?</w:t>
      </w:r>
      <w:r w:rsidRPr="00A03DF5">
        <w:rPr>
          <w:color w:val="000000"/>
          <w:sz w:val="20"/>
          <w:szCs w:val="20"/>
        </w:rPr>
        <w:br/>
      </w:r>
      <w:r w:rsidRPr="00A03DF5">
        <w:rPr>
          <w:rStyle w:val="Emphasis"/>
          <w:i w:val="0"/>
          <w:color w:val="000000"/>
          <w:sz w:val="20"/>
          <w:szCs w:val="20"/>
        </w:rPr>
        <w:t>What’s new to speak, what now to register,</w:t>
      </w:r>
      <w:r w:rsidRPr="00A03DF5">
        <w:rPr>
          <w:color w:val="000000"/>
          <w:sz w:val="20"/>
          <w:szCs w:val="20"/>
        </w:rPr>
        <w:br/>
      </w:r>
      <w:r w:rsidRPr="00A03DF5">
        <w:rPr>
          <w:rStyle w:val="Emphasis"/>
          <w:i w:val="0"/>
          <w:color w:val="000000"/>
          <w:sz w:val="20"/>
          <w:szCs w:val="20"/>
        </w:rPr>
        <w:t>That may express my love, or thy dear merit?</w:t>
      </w:r>
    </w:p>
    <w:p w14:paraId="75A21112" w14:textId="77777777" w:rsidR="002C7F0D" w:rsidRPr="00A03DF5" w:rsidRDefault="002C7F0D" w:rsidP="00875F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 xml:space="preserve">Nothing, sweet </w:t>
      </w:r>
      <w:r w:rsidRPr="00A03DF5">
        <w:rPr>
          <w:rStyle w:val="Emphasis"/>
          <w:b/>
          <w:i w:val="0"/>
          <w:color w:val="FF0000"/>
          <w:sz w:val="20"/>
          <w:szCs w:val="20"/>
        </w:rPr>
        <w:t>boy</w:t>
      </w:r>
      <w:r w:rsidRPr="00A03DF5">
        <w:rPr>
          <w:rStyle w:val="Emphasis"/>
          <w:i w:val="0"/>
          <w:color w:val="000000"/>
          <w:sz w:val="20"/>
          <w:szCs w:val="20"/>
        </w:rPr>
        <w:t>; but yet, like prayers divine,</w:t>
      </w:r>
      <w:r w:rsidRPr="00A03DF5">
        <w:rPr>
          <w:color w:val="000000"/>
          <w:sz w:val="20"/>
          <w:szCs w:val="20"/>
        </w:rPr>
        <w:br/>
      </w:r>
      <w:r w:rsidRPr="00A03DF5">
        <w:rPr>
          <w:rStyle w:val="Emphasis"/>
          <w:i w:val="0"/>
          <w:color w:val="000000"/>
          <w:sz w:val="20"/>
          <w:szCs w:val="20"/>
        </w:rPr>
        <w:t>I must each day say o’er the very same;</w:t>
      </w:r>
      <w:r w:rsidRPr="00A03DF5">
        <w:rPr>
          <w:color w:val="000000"/>
          <w:sz w:val="20"/>
          <w:szCs w:val="20"/>
        </w:rPr>
        <w:br/>
      </w:r>
      <w:r w:rsidRPr="00A03DF5">
        <w:rPr>
          <w:rStyle w:val="Emphasis"/>
          <w:i w:val="0"/>
          <w:color w:val="000000"/>
          <w:sz w:val="20"/>
          <w:szCs w:val="20"/>
        </w:rPr>
        <w:t>Counting no old thing old, thou mine, I thine,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Even as when first I hallowed thy fair name.</w:t>
      </w:r>
    </w:p>
    <w:p w14:paraId="6575C5AA" w14:textId="77777777" w:rsidR="002C7F0D" w:rsidRPr="00A03DF5" w:rsidRDefault="002C7F0D" w:rsidP="00875F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So that eternal love in love’s fresh case,</w:t>
      </w:r>
      <w:r w:rsidRPr="00A03DF5">
        <w:rPr>
          <w:color w:val="000000"/>
          <w:sz w:val="20"/>
          <w:szCs w:val="20"/>
        </w:rPr>
        <w:br/>
      </w:r>
      <w:r w:rsidRPr="00A03DF5">
        <w:rPr>
          <w:rStyle w:val="Emphasis"/>
          <w:i w:val="0"/>
          <w:color w:val="000000"/>
          <w:sz w:val="20"/>
          <w:szCs w:val="20"/>
        </w:rPr>
        <w:t>Weighs not the dust and injury of age,</w:t>
      </w:r>
      <w:r w:rsidRPr="00A03DF5">
        <w:rPr>
          <w:color w:val="000000"/>
          <w:sz w:val="20"/>
          <w:szCs w:val="20"/>
        </w:rPr>
        <w:br/>
      </w:r>
      <w:r w:rsidRPr="00A03DF5">
        <w:rPr>
          <w:rStyle w:val="Emphasis"/>
          <w:i w:val="0"/>
          <w:color w:val="000000"/>
          <w:sz w:val="20"/>
          <w:szCs w:val="20"/>
        </w:rPr>
        <w:t>Nor gives to necessary wrinkles place,</w:t>
      </w:r>
      <w:r w:rsidRPr="00A03DF5">
        <w:rPr>
          <w:color w:val="000000"/>
          <w:sz w:val="20"/>
          <w:szCs w:val="20"/>
        </w:rPr>
        <w:br/>
      </w:r>
      <w:r w:rsidRPr="00A03DF5">
        <w:rPr>
          <w:rStyle w:val="Emphasis"/>
          <w:i w:val="0"/>
          <w:color w:val="000000"/>
          <w:sz w:val="20"/>
          <w:szCs w:val="20"/>
        </w:rPr>
        <w:t>But makes antiquity for aye his page;</w:t>
      </w:r>
    </w:p>
    <w:p w14:paraId="722CFAC6" w14:textId="77777777" w:rsidR="002C7F0D" w:rsidRPr="00A03DF5" w:rsidRDefault="002C7F0D" w:rsidP="00875FFD">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Finding the first conceit of love there bred,</w:t>
      </w:r>
      <w:r w:rsidRPr="00A03DF5">
        <w:rPr>
          <w:color w:val="000000"/>
          <w:sz w:val="20"/>
          <w:szCs w:val="20"/>
        </w:rPr>
        <w:br/>
        <w:t>   </w:t>
      </w:r>
      <w:r w:rsidRPr="00A03DF5">
        <w:rPr>
          <w:rStyle w:val="Emphasis"/>
          <w:i w:val="0"/>
          <w:color w:val="000000"/>
          <w:sz w:val="20"/>
          <w:szCs w:val="20"/>
        </w:rPr>
        <w:t>Where time and outward form would show it dead.</w:t>
      </w:r>
    </w:p>
    <w:p w14:paraId="429D6CF9" w14:textId="77777777" w:rsidR="00875FFD" w:rsidRPr="00A03DF5" w:rsidRDefault="00875FFD">
      <w:pPr>
        <w:rPr>
          <w:rStyle w:val="Emphasis"/>
          <w:i w:val="0"/>
          <w:color w:val="FF0000"/>
          <w:sz w:val="20"/>
          <w:szCs w:val="20"/>
        </w:rPr>
      </w:pPr>
      <w:r w:rsidRPr="00A03DF5">
        <w:rPr>
          <w:rStyle w:val="Emphasis"/>
          <w:i w:val="0"/>
          <w:color w:val="FF0000"/>
          <w:sz w:val="20"/>
          <w:szCs w:val="20"/>
        </w:rPr>
        <w:br w:type="page"/>
      </w:r>
    </w:p>
    <w:p w14:paraId="2C6A6DCA" w14:textId="77777777" w:rsidR="002C7F0D" w:rsidRPr="00A03DF5" w:rsidRDefault="002C7F0D" w:rsidP="00872E8F">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109-րդ</w:t>
      </w:r>
    </w:p>
    <w:p w14:paraId="0A02B65A"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p>
    <w:p w14:paraId="251A579D"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Էլ երբեք չասես, թե կեղծ էր հոգիս, շողոմ ու անճիշտ:</w:t>
      </w:r>
    </w:p>
    <w:p w14:paraId="7E9FEF5C"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Հուրըս չի մարի, ինչքան էլ ըլնեմ քեզնից բացակա: </w:t>
      </w:r>
    </w:p>
    <w:p w14:paraId="58AE87A5"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սիրտը մենակ քո´ւ հոգու մեջն ա, անբաժան ու միշտ,</w:t>
      </w:r>
    </w:p>
    <w:p w14:paraId="3A969C15"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Քեզնից պոկվելու ու հեռանալու ախր ի՞նչ ձև կա: </w:t>
      </w:r>
    </w:p>
    <w:p w14:paraId="3EEEB4FC" w14:textId="77777777" w:rsidR="002C7F0D" w:rsidRPr="00A03DF5" w:rsidRDefault="002C7F0D" w:rsidP="00872E8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Լոկ </w:t>
      </w:r>
      <w:r w:rsidR="00872E8F" w:rsidRPr="00A03DF5">
        <w:rPr>
          <w:rStyle w:val="Emphasis"/>
          <w:i w:val="0"/>
          <w:sz w:val="20"/>
          <w:szCs w:val="20"/>
        </w:rPr>
        <w:t>ք</w:t>
      </w:r>
      <w:r w:rsidRPr="00A03DF5">
        <w:rPr>
          <w:rStyle w:val="Emphasis"/>
          <w:i w:val="0"/>
          <w:sz w:val="20"/>
          <w:szCs w:val="20"/>
        </w:rPr>
        <w:t xml:space="preserve">ո´ւ հոգին ա տունը իմ սիրո: Սերս չի մարի, </w:t>
      </w:r>
    </w:p>
    <w:p w14:paraId="66A1FBD7"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Ուր էլ դեգերեմ: Ու, վերջիվերջո, տուն եմ դառնալու</w:t>
      </w:r>
    </w:p>
    <w:p w14:paraId="6F474E34"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Ճիշտ ժամանակի´ն, ու ոչի</w:t>
      </w:r>
      <w:r w:rsidR="00872E8F" w:rsidRPr="00A03DF5">
        <w:rPr>
          <w:rStyle w:val="Emphasis"/>
          <w:i w:val="0"/>
          <w:sz w:val="20"/>
          <w:szCs w:val="20"/>
        </w:rPr>
        <w:t>´</w:t>
      </w:r>
      <w:r w:rsidRPr="00A03DF5">
        <w:rPr>
          <w:rStyle w:val="Emphasis"/>
          <w:i w:val="0"/>
          <w:sz w:val="20"/>
          <w:szCs w:val="20"/>
        </w:rPr>
        <w:t>նչ, ոչի</w:t>
      </w:r>
      <w:r w:rsidR="00872E8F" w:rsidRPr="00A03DF5">
        <w:rPr>
          <w:rStyle w:val="Emphasis"/>
          <w:i w:val="0"/>
          <w:sz w:val="20"/>
          <w:szCs w:val="20"/>
        </w:rPr>
        <w:t>´</w:t>
      </w:r>
      <w:r w:rsidRPr="00A03DF5">
        <w:rPr>
          <w:rStyle w:val="Emphasis"/>
          <w:i w:val="0"/>
          <w:sz w:val="20"/>
          <w:szCs w:val="20"/>
        </w:rPr>
        <w:t>նչ ինձ չի</w:t>
      </w:r>
      <w:r w:rsidR="00872E8F" w:rsidRPr="00A03DF5">
        <w:rPr>
          <w:rStyle w:val="Emphasis"/>
          <w:i w:val="0"/>
          <w:sz w:val="20"/>
          <w:szCs w:val="20"/>
        </w:rPr>
        <w:t>´</w:t>
      </w:r>
      <w:r w:rsidRPr="00A03DF5">
        <w:rPr>
          <w:rStyle w:val="Emphasis"/>
          <w:i w:val="0"/>
          <w:sz w:val="20"/>
          <w:szCs w:val="20"/>
        </w:rPr>
        <w:t xml:space="preserve"> խանգարի,</w:t>
      </w:r>
    </w:p>
    <w:p w14:paraId="1D901EB3"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հետս բերեմ ջո</w:t>
      </w:r>
      <w:r w:rsidR="00872E8F" w:rsidRPr="00A03DF5">
        <w:rPr>
          <w:rStyle w:val="Emphasis"/>
          <w:i w:val="0"/>
          <w:sz w:val="20"/>
          <w:szCs w:val="20"/>
        </w:rPr>
        <w:t>´</w:t>
      </w:r>
      <w:r w:rsidRPr="00A03DF5">
        <w:rPr>
          <w:rStyle w:val="Emphasis"/>
          <w:i w:val="0"/>
          <w:sz w:val="20"/>
          <w:szCs w:val="20"/>
        </w:rPr>
        <w:t>ւրը մաքրագործ – մե</w:t>
      </w:r>
      <w:r w:rsidR="00872E8F" w:rsidRPr="00A03DF5">
        <w:rPr>
          <w:rStyle w:val="Emphasis"/>
          <w:i w:val="0"/>
          <w:sz w:val="20"/>
          <w:szCs w:val="20"/>
        </w:rPr>
        <w:t>´</w:t>
      </w:r>
      <w:r w:rsidRPr="00A03DF5">
        <w:rPr>
          <w:rStyle w:val="Emphasis"/>
          <w:i w:val="0"/>
          <w:sz w:val="20"/>
          <w:szCs w:val="20"/>
        </w:rPr>
        <w:t xml:space="preserve">ղք լվանալու: </w:t>
      </w:r>
    </w:p>
    <w:p w14:paraId="3CF66B9B" w14:textId="77777777" w:rsidR="002C7F0D" w:rsidRPr="00A03DF5" w:rsidRDefault="002C7F0D" w:rsidP="00872E8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Ու չհավատա</w:t>
      </w:r>
      <w:r w:rsidR="00872E8F" w:rsidRPr="00A03DF5">
        <w:rPr>
          <w:rStyle w:val="Emphasis"/>
          <w:i w:val="0"/>
          <w:sz w:val="20"/>
          <w:szCs w:val="20"/>
        </w:rPr>
        <w:t>´</w:t>
      </w:r>
      <w:r w:rsidRPr="00A03DF5">
        <w:rPr>
          <w:rStyle w:val="Emphasis"/>
          <w:i w:val="0"/>
          <w:sz w:val="20"/>
          <w:szCs w:val="20"/>
        </w:rPr>
        <w:t>ս, որ թուլությունը ինձ կառավարի</w:t>
      </w:r>
    </w:p>
    <w:p w14:paraId="548AE416"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(Անկախ իմ արյան կամ էլ ծննդի հանգամանքներից)</w:t>
      </w:r>
    </w:p>
    <w:p w14:paraId="6F5D0478"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Կամ բիծ ու մեղքը բռնի ու </w:t>
      </w:r>
      <w:r w:rsidR="004B5BEA" w:rsidRPr="00A03DF5">
        <w:rPr>
          <w:rStyle w:val="Emphasis"/>
          <w:i w:val="0"/>
          <w:sz w:val="20"/>
          <w:szCs w:val="20"/>
        </w:rPr>
        <w:t>հանկարծ</w:t>
      </w:r>
      <w:r w:rsidRPr="00A03DF5">
        <w:rPr>
          <w:rStyle w:val="Emphasis"/>
          <w:i w:val="0"/>
          <w:sz w:val="20"/>
          <w:szCs w:val="20"/>
        </w:rPr>
        <w:t xml:space="preserve"> ինձ գերեվարի,</w:t>
      </w:r>
    </w:p>
    <w:p w14:paraId="5E815FAF"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հրաժարվեմ միակ աշխարհիս ողջ բարիքներից:</w:t>
      </w:r>
    </w:p>
    <w:p w14:paraId="2440B297" w14:textId="6F55CF0A" w:rsidR="002C7F0D" w:rsidRPr="00A03DF5" w:rsidRDefault="00273A9B" w:rsidP="00872E8F">
      <w:pPr>
        <w:pStyle w:val="NormalWeb"/>
        <w:shd w:val="clear" w:color="auto" w:fill="FFFFFF"/>
        <w:spacing w:before="120" w:beforeAutospacing="0" w:after="0" w:afterAutospacing="0" w:line="300" w:lineRule="auto"/>
        <w:ind w:firstLine="180"/>
        <w:rPr>
          <w:rStyle w:val="Emphasis"/>
          <w:i w:val="0"/>
          <w:sz w:val="20"/>
          <w:szCs w:val="20"/>
        </w:rPr>
      </w:pPr>
      <w:r>
        <w:rPr>
          <w:rStyle w:val="Emphasis"/>
          <w:i w:val="0"/>
          <w:sz w:val="20"/>
          <w:szCs w:val="20"/>
        </w:rPr>
        <w:t>Աշխարհն առանց քեզ –</w:t>
      </w:r>
      <w:r w:rsidR="002C7F0D" w:rsidRPr="00A03DF5">
        <w:rPr>
          <w:rStyle w:val="Emphasis"/>
          <w:i w:val="0"/>
          <w:sz w:val="20"/>
          <w:szCs w:val="20"/>
        </w:rPr>
        <w:t xml:space="preserve"> կմնա լրի</w:t>
      </w:r>
      <w:r w:rsidR="00872E8F" w:rsidRPr="00A03DF5">
        <w:rPr>
          <w:rStyle w:val="Emphasis"/>
          <w:i w:val="0"/>
          <w:sz w:val="20"/>
          <w:szCs w:val="20"/>
        </w:rPr>
        <w:t>´</w:t>
      </w:r>
      <w:r w:rsidR="002C7F0D" w:rsidRPr="00A03DF5">
        <w:rPr>
          <w:rStyle w:val="Emphasis"/>
          <w:i w:val="0"/>
          <w:sz w:val="20"/>
          <w:szCs w:val="20"/>
        </w:rPr>
        <w:t>վ թերի ու պակաս,</w:t>
      </w:r>
    </w:p>
    <w:p w14:paraId="6110018D" w14:textId="77777777" w:rsidR="002C7F0D" w:rsidRPr="00A03DF5" w:rsidRDefault="002C7F0D" w:rsidP="00872E8F">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Ախր աշխարհս, ո´վ իմ չքնաղ վարդ, հենց դո´ւ ես, որ կա</w:t>
      </w:r>
      <w:r w:rsidR="00872E8F" w:rsidRPr="00A03DF5">
        <w:rPr>
          <w:rStyle w:val="Emphasis"/>
          <w:i w:val="0"/>
          <w:sz w:val="20"/>
          <w:szCs w:val="20"/>
        </w:rPr>
        <w:t>´</w:t>
      </w:r>
      <w:r w:rsidRPr="00A03DF5">
        <w:rPr>
          <w:rStyle w:val="Emphasis"/>
          <w:i w:val="0"/>
          <w:sz w:val="20"/>
          <w:szCs w:val="20"/>
        </w:rPr>
        <w:t>ս:</w:t>
      </w:r>
    </w:p>
    <w:p w14:paraId="3E186EF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A66C7E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CIX</w:t>
      </w:r>
    </w:p>
    <w:p w14:paraId="641013F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7DB51F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never say that I was false of heart,</w:t>
      </w:r>
      <w:r w:rsidRPr="00A03DF5">
        <w:rPr>
          <w:color w:val="000000"/>
          <w:sz w:val="20"/>
          <w:szCs w:val="20"/>
        </w:rPr>
        <w:br/>
      </w:r>
      <w:r w:rsidRPr="00A03DF5">
        <w:rPr>
          <w:rStyle w:val="Emphasis"/>
          <w:i w:val="0"/>
          <w:color w:val="000000"/>
          <w:sz w:val="20"/>
          <w:szCs w:val="20"/>
        </w:rPr>
        <w:t>Though absence seemed my flame to qualify,</w:t>
      </w:r>
      <w:r w:rsidRPr="00A03DF5">
        <w:rPr>
          <w:color w:val="000000"/>
          <w:sz w:val="20"/>
          <w:szCs w:val="20"/>
        </w:rPr>
        <w:br/>
      </w:r>
      <w:r w:rsidRPr="00A03DF5">
        <w:rPr>
          <w:rStyle w:val="Emphasis"/>
          <w:i w:val="0"/>
          <w:color w:val="000000"/>
          <w:sz w:val="20"/>
          <w:szCs w:val="20"/>
        </w:rPr>
        <w:t>As easy might I from my self depart</w:t>
      </w:r>
      <w:r w:rsidRPr="00A03DF5">
        <w:rPr>
          <w:color w:val="000000"/>
          <w:sz w:val="20"/>
          <w:szCs w:val="20"/>
        </w:rPr>
        <w:br/>
      </w:r>
      <w:r w:rsidRPr="00A03DF5">
        <w:rPr>
          <w:rStyle w:val="Emphasis"/>
          <w:i w:val="0"/>
          <w:color w:val="000000"/>
          <w:sz w:val="20"/>
          <w:szCs w:val="20"/>
        </w:rPr>
        <w:t>As from my soul which in thy breast doth lie:</w:t>
      </w:r>
    </w:p>
    <w:p w14:paraId="13E412AD" w14:textId="77777777" w:rsidR="002C7F0D" w:rsidRPr="00A03DF5" w:rsidRDefault="002C7F0D" w:rsidP="00872E8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That is my home of love: if I have ranged,</w:t>
      </w:r>
      <w:r w:rsidRPr="00A03DF5">
        <w:rPr>
          <w:color w:val="000000"/>
          <w:sz w:val="20"/>
          <w:szCs w:val="20"/>
        </w:rPr>
        <w:br/>
      </w:r>
      <w:r w:rsidRPr="00A03DF5">
        <w:rPr>
          <w:rStyle w:val="Emphasis"/>
          <w:i w:val="0"/>
          <w:color w:val="000000"/>
          <w:sz w:val="20"/>
          <w:szCs w:val="20"/>
        </w:rPr>
        <w:t>Like him that travels, I return again;</w:t>
      </w:r>
      <w:r w:rsidRPr="00A03DF5">
        <w:rPr>
          <w:color w:val="000000"/>
          <w:sz w:val="20"/>
          <w:szCs w:val="20"/>
        </w:rPr>
        <w:br/>
      </w:r>
      <w:r w:rsidRPr="00A03DF5">
        <w:rPr>
          <w:rStyle w:val="Emphasis"/>
          <w:i w:val="0"/>
          <w:color w:val="000000"/>
          <w:sz w:val="20"/>
          <w:szCs w:val="20"/>
        </w:rPr>
        <w:t>Just to the time, not with the time exchanged,</w:t>
      </w:r>
      <w:r w:rsidRPr="00A03DF5">
        <w:rPr>
          <w:color w:val="000000"/>
          <w:sz w:val="20"/>
          <w:szCs w:val="20"/>
        </w:rPr>
        <w:br/>
      </w:r>
      <w:r w:rsidRPr="00A03DF5">
        <w:rPr>
          <w:rStyle w:val="Emphasis"/>
          <w:i w:val="0"/>
          <w:color w:val="000000"/>
          <w:sz w:val="20"/>
          <w:szCs w:val="20"/>
        </w:rPr>
        <w:t>So that myself bring water for my stain.</w:t>
      </w:r>
    </w:p>
    <w:p w14:paraId="2FAD3530" w14:textId="77777777" w:rsidR="002C7F0D" w:rsidRPr="00A03DF5" w:rsidRDefault="002C7F0D" w:rsidP="00872E8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Never believe though in my nature reigned,</w:t>
      </w:r>
      <w:r w:rsidRPr="00A03DF5">
        <w:rPr>
          <w:color w:val="000000"/>
          <w:sz w:val="20"/>
          <w:szCs w:val="20"/>
        </w:rPr>
        <w:br/>
      </w:r>
      <w:r w:rsidRPr="00A03DF5">
        <w:rPr>
          <w:rStyle w:val="Emphasis"/>
          <w:i w:val="0"/>
          <w:color w:val="000000"/>
          <w:sz w:val="20"/>
          <w:szCs w:val="20"/>
        </w:rPr>
        <w:t>All frailties that besiege all kinds of blood,</w:t>
      </w:r>
      <w:r w:rsidRPr="00A03DF5">
        <w:rPr>
          <w:color w:val="000000"/>
          <w:sz w:val="20"/>
          <w:szCs w:val="20"/>
        </w:rPr>
        <w:br/>
      </w:r>
      <w:r w:rsidRPr="00A03DF5">
        <w:rPr>
          <w:rStyle w:val="Emphasis"/>
          <w:i w:val="0"/>
          <w:color w:val="000000"/>
          <w:sz w:val="20"/>
          <w:szCs w:val="20"/>
        </w:rPr>
        <w:t>That it could so preposterously be stained,</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To leave for nothing all thy sum of good;</w:t>
      </w:r>
    </w:p>
    <w:p w14:paraId="22DE5113" w14:textId="77777777" w:rsidR="002C7F0D" w:rsidRPr="00A03DF5" w:rsidRDefault="002C7F0D" w:rsidP="00872E8F">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nothing this wide universe I call,</w:t>
      </w:r>
      <w:r w:rsidRPr="00A03DF5">
        <w:rPr>
          <w:color w:val="000000"/>
          <w:sz w:val="20"/>
          <w:szCs w:val="20"/>
        </w:rPr>
        <w:br/>
        <w:t>   </w:t>
      </w:r>
      <w:r w:rsidRPr="00A03DF5">
        <w:rPr>
          <w:rStyle w:val="Emphasis"/>
          <w:i w:val="0"/>
          <w:color w:val="000000"/>
          <w:sz w:val="20"/>
          <w:szCs w:val="20"/>
        </w:rPr>
        <w:t>Save thou, my rose, in it thou art my all.</w:t>
      </w:r>
    </w:p>
    <w:p w14:paraId="45D90930" w14:textId="77777777" w:rsidR="002C7F0D" w:rsidRPr="00A03DF5" w:rsidRDefault="002C7F0D" w:rsidP="002C7F0D">
      <w:pPr>
        <w:spacing w:line="276" w:lineRule="auto"/>
        <w:jc w:val="both"/>
        <w:rPr>
          <w:color w:val="000000"/>
          <w:sz w:val="20"/>
          <w:szCs w:val="20"/>
        </w:rPr>
      </w:pPr>
    </w:p>
    <w:p w14:paraId="324254A0"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5B53DF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0516FD48" w14:textId="77777777" w:rsidR="002C7F0D" w:rsidRPr="00A03DF5" w:rsidRDefault="002C7F0D" w:rsidP="00872E8F">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110-րդ</w:t>
      </w:r>
    </w:p>
    <w:p w14:paraId="5DFF70BF"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p>
    <w:p w14:paraId="2B953511"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Ավաղ, շա</w:t>
      </w:r>
      <w:r w:rsidR="00872E8F" w:rsidRPr="00A03DF5">
        <w:rPr>
          <w:rStyle w:val="Emphasis"/>
          <w:i w:val="0"/>
          <w:sz w:val="20"/>
          <w:szCs w:val="20"/>
        </w:rPr>
        <w:t>´</w:t>
      </w:r>
      <w:r w:rsidRPr="00A03DF5">
        <w:rPr>
          <w:rStyle w:val="Emphasis"/>
          <w:i w:val="0"/>
          <w:sz w:val="20"/>
          <w:szCs w:val="20"/>
        </w:rPr>
        <w:t>տ ճիշտ ա – մի քանի անգամ դերըս փոխեցի,</w:t>
      </w:r>
    </w:p>
    <w:p w14:paraId="16219350"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Ինքըս ինձ դարձրի քամահ</w:t>
      </w:r>
      <w:r w:rsidR="00F235AC" w:rsidRPr="00A03DF5">
        <w:rPr>
          <w:rStyle w:val="Emphasis"/>
          <w:i w:val="0"/>
          <w:sz w:val="20"/>
          <w:szCs w:val="20"/>
        </w:rPr>
        <w:t>ը</w:t>
      </w:r>
      <w:r w:rsidRPr="00A03DF5">
        <w:rPr>
          <w:rStyle w:val="Emphasis"/>
          <w:i w:val="0"/>
          <w:sz w:val="20"/>
          <w:szCs w:val="20"/>
        </w:rPr>
        <w:t>րանքի, ծաղրի ենթակա</w:t>
      </w:r>
      <w:r w:rsidR="00872E8F" w:rsidRPr="00A03DF5">
        <w:rPr>
          <w:rStyle w:val="Emphasis"/>
          <w:i w:val="0"/>
          <w:sz w:val="20"/>
          <w:szCs w:val="20"/>
        </w:rPr>
        <w:t xml:space="preserve"> –</w:t>
      </w:r>
    </w:p>
    <w:p w14:paraId="211D1824"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Զոհն իմ խև մտքի, ու անչափ թանգը էժա</w:t>
      </w:r>
      <w:r w:rsidR="00872E8F" w:rsidRPr="00A03DF5">
        <w:rPr>
          <w:rStyle w:val="Emphasis"/>
          <w:i w:val="0"/>
          <w:sz w:val="20"/>
          <w:szCs w:val="20"/>
        </w:rPr>
        <w:t>´</w:t>
      </w:r>
      <w:r w:rsidRPr="00A03DF5">
        <w:rPr>
          <w:rStyle w:val="Emphasis"/>
          <w:i w:val="0"/>
          <w:sz w:val="20"/>
          <w:szCs w:val="20"/>
        </w:rPr>
        <w:t xml:space="preserve">ն ծախեցի, </w:t>
      </w:r>
    </w:p>
    <w:p w14:paraId="7433D9C4"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հին սխալը </w:t>
      </w:r>
      <w:r w:rsidR="00872E8F" w:rsidRPr="00A03DF5">
        <w:rPr>
          <w:rStyle w:val="Emphasis"/>
          <w:i w:val="0"/>
          <w:sz w:val="20"/>
          <w:szCs w:val="20"/>
        </w:rPr>
        <w:t>բռնի ու դարձրի</w:t>
      </w:r>
      <w:r w:rsidRPr="00A03DF5">
        <w:rPr>
          <w:rStyle w:val="Emphasis"/>
          <w:i w:val="0"/>
          <w:sz w:val="20"/>
          <w:szCs w:val="20"/>
        </w:rPr>
        <w:t xml:space="preserve"> կրքի առարկա:</w:t>
      </w:r>
    </w:p>
    <w:p w14:paraId="0436395B" w14:textId="77777777" w:rsidR="002C7F0D" w:rsidRPr="00A03DF5" w:rsidRDefault="002C7F0D" w:rsidP="00872E8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Իհարկե</w:t>
      </w:r>
      <w:r w:rsidR="00872E8F" w:rsidRPr="00A03DF5">
        <w:rPr>
          <w:rStyle w:val="Emphasis"/>
          <w:i w:val="0"/>
          <w:sz w:val="20"/>
          <w:szCs w:val="20"/>
        </w:rPr>
        <w:t>,</w:t>
      </w:r>
      <w:r w:rsidRPr="00A03DF5">
        <w:rPr>
          <w:rStyle w:val="Emphasis"/>
          <w:i w:val="0"/>
          <w:sz w:val="20"/>
          <w:szCs w:val="20"/>
        </w:rPr>
        <w:t xml:space="preserve"> ճիշտ ա</w:t>
      </w:r>
      <w:r w:rsidR="00872E8F" w:rsidRPr="00A03DF5">
        <w:rPr>
          <w:rStyle w:val="Emphasis"/>
          <w:i w:val="0"/>
          <w:sz w:val="20"/>
          <w:szCs w:val="20"/>
        </w:rPr>
        <w:t xml:space="preserve"> –</w:t>
      </w:r>
      <w:r w:rsidRPr="00A03DF5">
        <w:rPr>
          <w:rStyle w:val="Emphasis"/>
          <w:i w:val="0"/>
          <w:sz w:val="20"/>
          <w:szCs w:val="20"/>
        </w:rPr>
        <w:t xml:space="preserve"> ճիշտն ընդունելուց ի´նքս զլացա</w:t>
      </w:r>
      <w:r w:rsidR="00872E8F" w:rsidRPr="00A03DF5">
        <w:rPr>
          <w:rStyle w:val="Emphasis"/>
          <w:i w:val="0"/>
          <w:sz w:val="20"/>
          <w:szCs w:val="20"/>
        </w:rPr>
        <w:t>,</w:t>
      </w:r>
    </w:p>
    <w:p w14:paraId="2F4302FE"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Կամա, ակամա: Բայց ճիշտ ա համ էլ, երկի´նքը վկա,</w:t>
      </w:r>
    </w:p>
    <w:p w14:paraId="38D6A72F"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դեգերմունքս կոփեց իմ հոգին, ու ջահելացա</w:t>
      </w:r>
      <w:r w:rsidR="00872E8F" w:rsidRPr="00A03DF5">
        <w:rPr>
          <w:rStyle w:val="Emphasis"/>
          <w:i w:val="0"/>
          <w:sz w:val="20"/>
          <w:szCs w:val="20"/>
        </w:rPr>
        <w:t>´</w:t>
      </w:r>
      <w:r w:rsidRPr="00A03DF5">
        <w:rPr>
          <w:rStyle w:val="Emphasis"/>
          <w:i w:val="0"/>
          <w:sz w:val="20"/>
          <w:szCs w:val="20"/>
        </w:rPr>
        <w:t>,</w:t>
      </w:r>
    </w:p>
    <w:p w14:paraId="1DD898E8"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գլխի</w:t>
      </w:r>
      <w:r w:rsidR="00872E8F" w:rsidRPr="00A03DF5">
        <w:rPr>
          <w:rStyle w:val="Emphasis"/>
          <w:i w:val="0"/>
          <w:sz w:val="20"/>
          <w:szCs w:val="20"/>
        </w:rPr>
        <w:t>´</w:t>
      </w:r>
      <w:r w:rsidRPr="00A03DF5">
        <w:rPr>
          <w:rStyle w:val="Emphasis"/>
          <w:i w:val="0"/>
          <w:sz w:val="20"/>
          <w:szCs w:val="20"/>
        </w:rPr>
        <w:t xml:space="preserve"> </w:t>
      </w:r>
      <w:r w:rsidR="0019265A" w:rsidRPr="00A03DF5">
        <w:rPr>
          <w:rStyle w:val="Emphasis"/>
          <w:i w:val="0"/>
          <w:sz w:val="20"/>
          <w:szCs w:val="20"/>
        </w:rPr>
        <w:t>ընկ</w:t>
      </w:r>
      <w:r w:rsidRPr="00A03DF5">
        <w:rPr>
          <w:rStyle w:val="Emphasis"/>
          <w:i w:val="0"/>
          <w:sz w:val="20"/>
          <w:szCs w:val="20"/>
        </w:rPr>
        <w:t>ա – ոչ մի տեղ քեզնից ընտիրը չկա:</w:t>
      </w:r>
    </w:p>
    <w:p w14:paraId="196EC62A" w14:textId="77777777" w:rsidR="002C7F0D" w:rsidRPr="00A03DF5" w:rsidRDefault="002C7F0D" w:rsidP="00872E8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Էղածն էղած ա, էսքանից հետո ինչ գալու ա – գա´, </w:t>
      </w:r>
    </w:p>
    <w:p w14:paraId="49B4F07B"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ախորժակը, սրանից հետո երբեք չեմ սրի,</w:t>
      </w:r>
    </w:p>
    <w:p w14:paraId="3D7A7381"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նորից փորձեմ հին բարեկամիս: Երկի´նքը վկա,</w:t>
      </w:r>
    </w:p>
    <w:p w14:paraId="1DADE705" w14:textId="77777777" w:rsidR="002C7F0D" w:rsidRPr="00A03DF5" w:rsidRDefault="002C7F0D" w:rsidP="00872E8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Դու ես աստվածը, ես</w:t>
      </w:r>
      <w:r w:rsidR="00872E8F" w:rsidRPr="00A03DF5">
        <w:rPr>
          <w:rStyle w:val="Emphasis"/>
          <w:i w:val="0"/>
          <w:sz w:val="20"/>
          <w:szCs w:val="20"/>
        </w:rPr>
        <w:t xml:space="preserve"> –</w:t>
      </w:r>
      <w:r w:rsidRPr="00A03DF5">
        <w:rPr>
          <w:rStyle w:val="Emphasis"/>
          <w:i w:val="0"/>
          <w:sz w:val="20"/>
          <w:szCs w:val="20"/>
        </w:rPr>
        <w:t xml:space="preserve"> երկրպագուն – քու սիրո հրի:</w:t>
      </w:r>
    </w:p>
    <w:p w14:paraId="33846569" w14:textId="315B8737" w:rsidR="002C7F0D" w:rsidRPr="00A03DF5" w:rsidRDefault="005E174E" w:rsidP="00872E8F">
      <w:pPr>
        <w:pStyle w:val="NormalWeb"/>
        <w:shd w:val="clear" w:color="auto" w:fill="FFFFFF"/>
        <w:spacing w:before="120" w:beforeAutospacing="0" w:after="0" w:afterAutospacing="0" w:line="300" w:lineRule="auto"/>
        <w:ind w:firstLine="180"/>
        <w:rPr>
          <w:rStyle w:val="Emphasis"/>
          <w:i w:val="0"/>
          <w:sz w:val="20"/>
          <w:szCs w:val="20"/>
        </w:rPr>
      </w:pPr>
      <w:r>
        <w:rPr>
          <w:rStyle w:val="Emphasis"/>
          <w:i w:val="0"/>
          <w:sz w:val="20"/>
          <w:szCs w:val="20"/>
        </w:rPr>
        <w:t>Դե թող</w:t>
      </w:r>
      <w:r w:rsidR="002C7F0D" w:rsidRPr="00A03DF5">
        <w:rPr>
          <w:rStyle w:val="Emphasis"/>
          <w:i w:val="0"/>
          <w:sz w:val="20"/>
          <w:szCs w:val="20"/>
        </w:rPr>
        <w:t>, ուրեմն, հետ դառնամ գի´րկդ – վայրը երկրային,</w:t>
      </w:r>
    </w:p>
    <w:p w14:paraId="793348A1" w14:textId="77777777" w:rsidR="002C7F0D" w:rsidRPr="00A03DF5" w:rsidRDefault="002C7F0D" w:rsidP="00872E8F">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Որ լավագույնն ա, եթե չհաշվենք այգին երկնային:</w:t>
      </w:r>
    </w:p>
    <w:p w14:paraId="3F76406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6906E5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w:t>
      </w:r>
    </w:p>
    <w:p w14:paraId="5DE562F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413288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Alas! ‘tis true, I have gone here and there,</w:t>
      </w:r>
      <w:r w:rsidRPr="00A03DF5">
        <w:rPr>
          <w:color w:val="000000"/>
          <w:sz w:val="20"/>
          <w:szCs w:val="20"/>
        </w:rPr>
        <w:br/>
      </w:r>
      <w:r w:rsidRPr="00A03DF5">
        <w:rPr>
          <w:rStyle w:val="Emphasis"/>
          <w:i w:val="0"/>
          <w:color w:val="000000"/>
          <w:sz w:val="20"/>
          <w:szCs w:val="20"/>
        </w:rPr>
        <w:t>And made my self a motley to the view,</w:t>
      </w:r>
      <w:r w:rsidRPr="00A03DF5">
        <w:rPr>
          <w:color w:val="000000"/>
          <w:sz w:val="20"/>
          <w:szCs w:val="20"/>
        </w:rPr>
        <w:br/>
      </w:r>
      <w:r w:rsidRPr="00A03DF5">
        <w:rPr>
          <w:rStyle w:val="Emphasis"/>
          <w:i w:val="0"/>
          <w:color w:val="000000"/>
          <w:sz w:val="20"/>
          <w:szCs w:val="20"/>
        </w:rPr>
        <w:t>Gored mine own thoughts, sold cheap what is most dear,</w:t>
      </w:r>
      <w:r w:rsidRPr="00A03DF5">
        <w:rPr>
          <w:color w:val="000000"/>
          <w:sz w:val="20"/>
          <w:szCs w:val="20"/>
        </w:rPr>
        <w:br/>
      </w:r>
      <w:r w:rsidRPr="00A03DF5">
        <w:rPr>
          <w:rStyle w:val="Emphasis"/>
          <w:i w:val="0"/>
          <w:color w:val="000000"/>
          <w:sz w:val="20"/>
          <w:szCs w:val="20"/>
        </w:rPr>
        <w:t>Made old offences of affections new;</w:t>
      </w:r>
    </w:p>
    <w:p w14:paraId="2E077C3F" w14:textId="77777777" w:rsidR="002C7F0D" w:rsidRPr="00A03DF5" w:rsidRDefault="002C7F0D" w:rsidP="00872E8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Most true it is, that I have looked on truth</w:t>
      </w:r>
      <w:r w:rsidRPr="00A03DF5">
        <w:rPr>
          <w:color w:val="000000"/>
          <w:sz w:val="20"/>
          <w:szCs w:val="20"/>
        </w:rPr>
        <w:br/>
      </w:r>
      <w:r w:rsidRPr="00A03DF5">
        <w:rPr>
          <w:rStyle w:val="Emphasis"/>
          <w:i w:val="0"/>
          <w:color w:val="000000"/>
          <w:sz w:val="20"/>
          <w:szCs w:val="20"/>
        </w:rPr>
        <w:t>Askance and strangely; but, by all above,</w:t>
      </w:r>
      <w:r w:rsidRPr="00A03DF5">
        <w:rPr>
          <w:color w:val="000000"/>
          <w:sz w:val="20"/>
          <w:szCs w:val="20"/>
        </w:rPr>
        <w:br/>
      </w:r>
      <w:r w:rsidRPr="00A03DF5">
        <w:rPr>
          <w:rStyle w:val="Emphasis"/>
          <w:i w:val="0"/>
          <w:color w:val="000000"/>
          <w:sz w:val="20"/>
          <w:szCs w:val="20"/>
        </w:rPr>
        <w:t>These blenches gave my heart another youth,</w:t>
      </w:r>
      <w:r w:rsidRPr="00A03DF5">
        <w:rPr>
          <w:color w:val="000000"/>
          <w:sz w:val="20"/>
          <w:szCs w:val="20"/>
        </w:rPr>
        <w:br/>
      </w:r>
      <w:r w:rsidRPr="00A03DF5">
        <w:rPr>
          <w:rStyle w:val="Emphasis"/>
          <w:i w:val="0"/>
          <w:color w:val="000000"/>
          <w:sz w:val="20"/>
          <w:szCs w:val="20"/>
        </w:rPr>
        <w:t>And worse essays proved thee my best of love.</w:t>
      </w:r>
    </w:p>
    <w:p w14:paraId="70363A40" w14:textId="77777777" w:rsidR="002C7F0D" w:rsidRPr="00A03DF5" w:rsidRDefault="002C7F0D" w:rsidP="00872E8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Now all is done, have what shall have no end:</w:t>
      </w:r>
      <w:r w:rsidRPr="00A03DF5">
        <w:rPr>
          <w:color w:val="000000"/>
          <w:sz w:val="20"/>
          <w:szCs w:val="20"/>
        </w:rPr>
        <w:br/>
      </w:r>
      <w:r w:rsidRPr="00A03DF5">
        <w:rPr>
          <w:rStyle w:val="Emphasis"/>
          <w:i w:val="0"/>
          <w:color w:val="000000"/>
          <w:sz w:val="20"/>
          <w:szCs w:val="20"/>
        </w:rPr>
        <w:t>Mine appetite I never more will grind</w:t>
      </w:r>
      <w:r w:rsidRPr="00A03DF5">
        <w:rPr>
          <w:color w:val="000000"/>
          <w:sz w:val="20"/>
          <w:szCs w:val="20"/>
        </w:rPr>
        <w:br/>
      </w:r>
      <w:r w:rsidRPr="00A03DF5">
        <w:rPr>
          <w:rStyle w:val="Emphasis"/>
          <w:i w:val="0"/>
          <w:color w:val="000000"/>
          <w:sz w:val="20"/>
          <w:szCs w:val="20"/>
        </w:rPr>
        <w:t>On newer proof, to try an older friend,</w:t>
      </w:r>
      <w:r w:rsidRPr="00A03DF5">
        <w:rPr>
          <w:color w:val="000000"/>
          <w:sz w:val="20"/>
          <w:szCs w:val="20"/>
        </w:rPr>
        <w:br/>
      </w:r>
      <w:r w:rsidRPr="00A03DF5">
        <w:rPr>
          <w:rStyle w:val="Emphasis"/>
          <w:i w:val="0"/>
          <w:color w:val="000000"/>
          <w:sz w:val="20"/>
          <w:szCs w:val="20"/>
        </w:rPr>
        <w:t>A god in love, to whom I am confined.</w:t>
      </w:r>
    </w:p>
    <w:p w14:paraId="6B65A062" w14:textId="77777777" w:rsidR="002C7F0D" w:rsidRPr="00A03DF5" w:rsidRDefault="002C7F0D" w:rsidP="00872E8F">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Then give me welcome, next my heaven the best,</w:t>
      </w:r>
      <w:r w:rsidRPr="00A03DF5">
        <w:rPr>
          <w:color w:val="000000"/>
          <w:sz w:val="20"/>
          <w:szCs w:val="20"/>
        </w:rPr>
        <w:br/>
        <w:t>   </w:t>
      </w:r>
      <w:r w:rsidRPr="00A03DF5">
        <w:rPr>
          <w:rStyle w:val="Emphasis"/>
          <w:i w:val="0"/>
          <w:color w:val="000000"/>
          <w:sz w:val="20"/>
          <w:szCs w:val="20"/>
        </w:rPr>
        <w:t>Even to thy pure and most most loving breast.</w:t>
      </w:r>
    </w:p>
    <w:p w14:paraId="34C6C89D"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90AEFFF"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3A5F5FC"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Սոնետ 111-րդ</w:t>
      </w:r>
    </w:p>
    <w:p w14:paraId="50DA910C" w14:textId="77777777" w:rsidR="002C7F0D" w:rsidRPr="00A03DF5" w:rsidRDefault="002C7F0D" w:rsidP="00E24CAE">
      <w:pPr>
        <w:pStyle w:val="NormalWeb"/>
        <w:spacing w:before="0" w:beforeAutospacing="0" w:after="0" w:afterAutospacing="0" w:line="300" w:lineRule="auto"/>
        <w:rPr>
          <w:rStyle w:val="Emphasis"/>
          <w:i w:val="0"/>
          <w:sz w:val="20"/>
          <w:szCs w:val="20"/>
        </w:rPr>
      </w:pPr>
    </w:p>
    <w:p w14:paraId="6BFB64A8"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Վերին Գրողին դո´ւ ես բողոքում իմ </w:t>
      </w:r>
      <w:r w:rsidR="00872E8F" w:rsidRPr="00A03DF5">
        <w:rPr>
          <w:rStyle w:val="Emphasis"/>
          <w:i w:val="0"/>
          <w:sz w:val="20"/>
          <w:szCs w:val="20"/>
        </w:rPr>
        <w:t>դժխեմ</w:t>
      </w:r>
      <w:r w:rsidRPr="00A03DF5">
        <w:rPr>
          <w:rStyle w:val="Emphasis"/>
          <w:i w:val="0"/>
          <w:sz w:val="20"/>
          <w:szCs w:val="20"/>
        </w:rPr>
        <w:t xml:space="preserve"> բախտից,</w:t>
      </w:r>
    </w:p>
    <w:p w14:paraId="26515F11"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իրանի´ց ա, որ </w:t>
      </w:r>
      <w:r w:rsidR="00872E8F" w:rsidRPr="00A03DF5">
        <w:rPr>
          <w:rStyle w:val="Emphasis"/>
          <w:i w:val="0"/>
          <w:sz w:val="20"/>
          <w:szCs w:val="20"/>
        </w:rPr>
        <w:t>հա´</w:t>
      </w:r>
      <w:r w:rsidRPr="00A03DF5">
        <w:rPr>
          <w:rStyle w:val="Emphasis"/>
          <w:i w:val="0"/>
          <w:sz w:val="20"/>
          <w:szCs w:val="20"/>
        </w:rPr>
        <w:t xml:space="preserve"> տրվել եմ անմաքուր կյանքին</w:t>
      </w:r>
      <w:r w:rsidR="00D757C6" w:rsidRPr="00A03DF5">
        <w:rPr>
          <w:rStyle w:val="Emphasis"/>
          <w:i w:val="0"/>
          <w:sz w:val="20"/>
          <w:szCs w:val="20"/>
        </w:rPr>
        <w:t>:</w:t>
      </w:r>
    </w:p>
    <w:p w14:paraId="1AB8E785"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Հենց բախտի´ս մեղքն ա, որ կյանքս զերծ չի ապական ախտից,</w:t>
      </w:r>
    </w:p>
    <w:p w14:paraId="429692B6"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Կամ որ հարկադիր հնազանդվել եմ ամբոխի կամքին:</w:t>
      </w:r>
    </w:p>
    <w:p w14:paraId="25872F34" w14:textId="77777777" w:rsidR="002C7F0D" w:rsidRPr="00A03DF5" w:rsidRDefault="002C7F0D" w:rsidP="00E24CAE">
      <w:pPr>
        <w:pStyle w:val="NormalWeb"/>
        <w:spacing w:before="120" w:beforeAutospacing="0" w:after="0" w:afterAutospacing="0" w:line="300" w:lineRule="auto"/>
        <w:rPr>
          <w:rStyle w:val="Emphasis"/>
          <w:i w:val="0"/>
          <w:sz w:val="20"/>
          <w:szCs w:val="20"/>
        </w:rPr>
      </w:pPr>
      <w:r w:rsidRPr="00A03DF5">
        <w:rPr>
          <w:rStyle w:val="Emphasis"/>
          <w:i w:val="0"/>
          <w:sz w:val="20"/>
          <w:szCs w:val="20"/>
        </w:rPr>
        <w:t>Է´ս ա պատճառը, որ հեգ անունըս խարան ա կրում,</w:t>
      </w:r>
    </w:p>
    <w:p w14:paraId="4E2AA49F"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Սրա´ համար ա, որ բնությունըս – սև</w:t>
      </w:r>
      <w:r w:rsidR="00E24CAE" w:rsidRPr="00A03DF5">
        <w:rPr>
          <w:rStyle w:val="Emphasis"/>
          <w:i w:val="0"/>
          <w:sz w:val="20"/>
          <w:szCs w:val="20"/>
        </w:rPr>
        <w:t>´</w:t>
      </w:r>
      <w:r w:rsidRPr="00A03DF5">
        <w:rPr>
          <w:rStyle w:val="Emphasis"/>
          <w:i w:val="0"/>
          <w:sz w:val="20"/>
          <w:szCs w:val="20"/>
        </w:rPr>
        <w:t xml:space="preserve"> ա, կեղտակո</w:t>
      </w:r>
      <w:r w:rsidR="00E24CAE" w:rsidRPr="00A03DF5">
        <w:rPr>
          <w:rStyle w:val="Emphasis"/>
          <w:i w:val="0"/>
          <w:sz w:val="20"/>
          <w:szCs w:val="20"/>
        </w:rPr>
        <w:t>´</w:t>
      </w:r>
      <w:r w:rsidRPr="00A03DF5">
        <w:rPr>
          <w:rStyle w:val="Emphasis"/>
          <w:i w:val="0"/>
          <w:sz w:val="20"/>
          <w:szCs w:val="20"/>
        </w:rPr>
        <w:t>ւր,</w:t>
      </w:r>
    </w:p>
    <w:p w14:paraId="54FA5395"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Բա կա՞ ներկարար, վրձինն ում դեմքին արատ չի գրում:</w:t>
      </w:r>
    </w:p>
    <w:p w14:paraId="22656395"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Ուրեմն, խղճա´ ու աղոթք արա, որ դառնամ մաքուր:</w:t>
      </w:r>
    </w:p>
    <w:p w14:paraId="26AA068D" w14:textId="77777777" w:rsidR="002C7F0D" w:rsidRPr="00A03DF5" w:rsidRDefault="002C7F0D" w:rsidP="00E24CAE">
      <w:pPr>
        <w:pStyle w:val="NormalWeb"/>
        <w:spacing w:before="120" w:beforeAutospacing="0" w:after="0" w:afterAutospacing="0" w:line="300" w:lineRule="auto"/>
        <w:rPr>
          <w:rStyle w:val="Emphasis"/>
          <w:i w:val="0"/>
          <w:sz w:val="20"/>
          <w:szCs w:val="20"/>
        </w:rPr>
      </w:pPr>
      <w:r w:rsidRPr="00A03DF5">
        <w:rPr>
          <w:rStyle w:val="Emphasis"/>
          <w:i w:val="0"/>
          <w:sz w:val="20"/>
          <w:szCs w:val="20"/>
        </w:rPr>
        <w:t>Ախր հենց ի´նքս հանգիստ կխմեմ լեղին բալասան,</w:t>
      </w:r>
    </w:p>
    <w:p w14:paraId="63CA0445"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Լուռ ու անվարան, որ կեղտ ու բծից հավետ ազատվեմ,</w:t>
      </w:r>
    </w:p>
    <w:p w14:paraId="5812BBFB"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Կխմե´մ լեղին, ինչքան էլ դառն ու քացախ ըլնի սա,  </w:t>
      </w:r>
    </w:p>
    <w:p w14:paraId="61C2821E" w14:textId="77777777" w:rsidR="002C7F0D" w:rsidRPr="00A03DF5" w:rsidRDefault="002C7F0D" w:rsidP="00E24CAE">
      <w:pPr>
        <w:pStyle w:val="NormalWeb"/>
        <w:spacing w:before="0" w:beforeAutospacing="0" w:after="0" w:afterAutospacing="0" w:line="300" w:lineRule="auto"/>
        <w:rPr>
          <w:rStyle w:val="Emphasis"/>
          <w:i w:val="0"/>
          <w:sz w:val="20"/>
          <w:szCs w:val="20"/>
        </w:rPr>
      </w:pPr>
      <w:r w:rsidRPr="00A03DF5">
        <w:rPr>
          <w:rStyle w:val="Emphasis"/>
          <w:i w:val="0"/>
          <w:sz w:val="20"/>
          <w:szCs w:val="20"/>
        </w:rPr>
        <w:t>Որ հին դեղերի ավերմունքներից բուժվեմ ու զատվեմ:</w:t>
      </w:r>
    </w:p>
    <w:p w14:paraId="7E06B55A" w14:textId="77777777" w:rsidR="002C7F0D" w:rsidRPr="00A03DF5" w:rsidRDefault="002C7F0D" w:rsidP="00E24CAE">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Ուրեմն խղճա´, սիրելի </w:t>
      </w:r>
      <w:r w:rsidR="0019265A" w:rsidRPr="00A03DF5">
        <w:rPr>
          <w:rStyle w:val="Emphasis"/>
          <w:i w:val="0"/>
          <w:sz w:val="20"/>
          <w:szCs w:val="20"/>
        </w:rPr>
        <w:t>ընկ</w:t>
      </w:r>
      <w:r w:rsidRPr="00A03DF5">
        <w:rPr>
          <w:rStyle w:val="Emphasis"/>
          <w:i w:val="0"/>
          <w:sz w:val="20"/>
          <w:szCs w:val="20"/>
        </w:rPr>
        <w:t>եր: Ու վստա</w:t>
      </w:r>
      <w:r w:rsidR="00E24CAE" w:rsidRPr="00A03DF5">
        <w:rPr>
          <w:rStyle w:val="Emphasis"/>
          <w:i w:val="0"/>
          <w:sz w:val="20"/>
          <w:szCs w:val="20"/>
        </w:rPr>
        <w:t>´</w:t>
      </w:r>
      <w:r w:rsidRPr="00A03DF5">
        <w:rPr>
          <w:rStyle w:val="Emphasis"/>
          <w:i w:val="0"/>
          <w:sz w:val="20"/>
          <w:szCs w:val="20"/>
        </w:rPr>
        <w:t>հ էղի,</w:t>
      </w:r>
    </w:p>
    <w:p w14:paraId="62683295" w14:textId="77777777" w:rsidR="002C7F0D" w:rsidRPr="00A03DF5" w:rsidRDefault="002C7F0D" w:rsidP="00E24CAE">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Էս է´լ ա հերիք, որ ախտս բուժվի – առա</w:t>
      </w:r>
      <w:r w:rsidR="00E24CAE" w:rsidRPr="00A03DF5">
        <w:rPr>
          <w:rStyle w:val="Emphasis"/>
          <w:i w:val="0"/>
          <w:sz w:val="20"/>
          <w:szCs w:val="20"/>
        </w:rPr>
        <w:t>´</w:t>
      </w:r>
      <w:r w:rsidRPr="00A03DF5">
        <w:rPr>
          <w:rStyle w:val="Emphasis"/>
          <w:i w:val="0"/>
          <w:sz w:val="20"/>
          <w:szCs w:val="20"/>
        </w:rPr>
        <w:t>նց մի դեղի:</w:t>
      </w:r>
    </w:p>
    <w:p w14:paraId="526965C1" w14:textId="77777777" w:rsidR="002C7F0D" w:rsidRPr="00A03DF5" w:rsidRDefault="002C7F0D" w:rsidP="002C7F0D">
      <w:pPr>
        <w:pStyle w:val="NormalWeb"/>
        <w:spacing w:before="0" w:beforeAutospacing="0" w:after="0" w:afterAutospacing="0" w:line="276" w:lineRule="auto"/>
        <w:rPr>
          <w:sz w:val="20"/>
          <w:szCs w:val="20"/>
        </w:rPr>
      </w:pPr>
    </w:p>
    <w:p w14:paraId="30717EF9"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CXI</w:t>
      </w:r>
    </w:p>
    <w:p w14:paraId="0D20D27A"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3F3758C1"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O! for my sake do you with Fortune chide,</w:t>
      </w:r>
      <w:r w:rsidRPr="00A03DF5">
        <w:rPr>
          <w:sz w:val="20"/>
          <w:szCs w:val="20"/>
        </w:rPr>
        <w:br/>
      </w:r>
      <w:r w:rsidRPr="00A03DF5">
        <w:rPr>
          <w:rStyle w:val="Emphasis"/>
          <w:i w:val="0"/>
          <w:sz w:val="20"/>
          <w:szCs w:val="20"/>
        </w:rPr>
        <w:t>The guilty goddess of my harmful deeds,</w:t>
      </w:r>
      <w:r w:rsidRPr="00A03DF5">
        <w:rPr>
          <w:sz w:val="20"/>
          <w:szCs w:val="20"/>
        </w:rPr>
        <w:br/>
      </w:r>
      <w:r w:rsidRPr="00A03DF5">
        <w:rPr>
          <w:rStyle w:val="Emphasis"/>
          <w:i w:val="0"/>
          <w:sz w:val="20"/>
          <w:szCs w:val="20"/>
        </w:rPr>
        <w:t>That did not better for my life provide</w:t>
      </w:r>
      <w:r w:rsidRPr="00A03DF5">
        <w:rPr>
          <w:sz w:val="20"/>
          <w:szCs w:val="20"/>
        </w:rPr>
        <w:br/>
      </w:r>
      <w:r w:rsidRPr="00A03DF5">
        <w:rPr>
          <w:rStyle w:val="Emphasis"/>
          <w:i w:val="0"/>
          <w:sz w:val="20"/>
          <w:szCs w:val="20"/>
        </w:rPr>
        <w:t>Than public means which public manners breeds.</w:t>
      </w:r>
    </w:p>
    <w:p w14:paraId="4954B410" w14:textId="77777777" w:rsidR="002C7F0D" w:rsidRPr="00A03DF5" w:rsidRDefault="002C7F0D" w:rsidP="00E24CAE">
      <w:pPr>
        <w:pStyle w:val="NormalWeb"/>
        <w:spacing w:before="120" w:beforeAutospacing="0" w:after="0" w:afterAutospacing="0" w:line="276" w:lineRule="auto"/>
        <w:rPr>
          <w:rStyle w:val="Emphasis"/>
          <w:i w:val="0"/>
          <w:sz w:val="20"/>
          <w:szCs w:val="20"/>
        </w:rPr>
      </w:pPr>
      <w:r w:rsidRPr="00A03DF5">
        <w:rPr>
          <w:rStyle w:val="Emphasis"/>
          <w:i w:val="0"/>
          <w:sz w:val="20"/>
          <w:szCs w:val="20"/>
        </w:rPr>
        <w:t>Thence comes it that my name receives a brand,</w:t>
      </w:r>
      <w:r w:rsidRPr="00A03DF5">
        <w:rPr>
          <w:sz w:val="20"/>
          <w:szCs w:val="20"/>
        </w:rPr>
        <w:br/>
      </w:r>
      <w:r w:rsidRPr="00A03DF5">
        <w:rPr>
          <w:rStyle w:val="Emphasis"/>
          <w:i w:val="0"/>
          <w:sz w:val="20"/>
          <w:szCs w:val="20"/>
        </w:rPr>
        <w:t>And almost thence my nature is subdued</w:t>
      </w:r>
      <w:r w:rsidRPr="00A03DF5">
        <w:rPr>
          <w:sz w:val="20"/>
          <w:szCs w:val="20"/>
        </w:rPr>
        <w:br/>
      </w:r>
      <w:r w:rsidRPr="00A03DF5">
        <w:rPr>
          <w:rStyle w:val="Emphasis"/>
          <w:i w:val="0"/>
          <w:sz w:val="20"/>
          <w:szCs w:val="20"/>
        </w:rPr>
        <w:t>To what it works in, like the dyer’s hand:</w:t>
      </w:r>
      <w:r w:rsidRPr="00A03DF5">
        <w:rPr>
          <w:sz w:val="20"/>
          <w:szCs w:val="20"/>
        </w:rPr>
        <w:br/>
      </w:r>
      <w:r w:rsidRPr="00A03DF5">
        <w:rPr>
          <w:rStyle w:val="Emphasis"/>
          <w:i w:val="0"/>
          <w:sz w:val="20"/>
          <w:szCs w:val="20"/>
        </w:rPr>
        <w:t>Pity me, then, and wish I were renewed;</w:t>
      </w:r>
    </w:p>
    <w:p w14:paraId="518C9C62" w14:textId="77777777" w:rsidR="002C7F0D" w:rsidRPr="00A03DF5" w:rsidRDefault="002C7F0D" w:rsidP="00E24CAE">
      <w:pPr>
        <w:pStyle w:val="NormalWeb"/>
        <w:spacing w:before="120" w:beforeAutospacing="0" w:after="0" w:afterAutospacing="0" w:line="276" w:lineRule="auto"/>
        <w:rPr>
          <w:rStyle w:val="Emphasis"/>
          <w:i w:val="0"/>
          <w:sz w:val="20"/>
          <w:szCs w:val="20"/>
        </w:rPr>
      </w:pPr>
      <w:r w:rsidRPr="00A03DF5">
        <w:rPr>
          <w:rStyle w:val="Emphasis"/>
          <w:i w:val="0"/>
          <w:sz w:val="20"/>
          <w:szCs w:val="20"/>
        </w:rPr>
        <w:t>Whilst, like a willing patient, I will drink</w:t>
      </w:r>
      <w:r w:rsidRPr="00A03DF5">
        <w:rPr>
          <w:sz w:val="20"/>
          <w:szCs w:val="20"/>
        </w:rPr>
        <w:br/>
      </w:r>
      <w:r w:rsidRPr="00A03DF5">
        <w:rPr>
          <w:rStyle w:val="Emphasis"/>
          <w:i w:val="0"/>
          <w:sz w:val="20"/>
          <w:szCs w:val="20"/>
        </w:rPr>
        <w:t>Potions of eisel ‘gainst my strong infection;</w:t>
      </w:r>
      <w:r w:rsidRPr="00A03DF5">
        <w:rPr>
          <w:sz w:val="20"/>
          <w:szCs w:val="20"/>
        </w:rPr>
        <w:br/>
      </w:r>
      <w:r w:rsidRPr="00A03DF5">
        <w:rPr>
          <w:rStyle w:val="Emphasis"/>
          <w:i w:val="0"/>
          <w:sz w:val="20"/>
          <w:szCs w:val="20"/>
        </w:rPr>
        <w:t>No bitterness that I will bitter think,</w:t>
      </w:r>
      <w:r w:rsidRPr="00A03DF5">
        <w:rPr>
          <w:sz w:val="20"/>
          <w:szCs w:val="20"/>
        </w:rPr>
        <w:br/>
      </w:r>
      <w:r w:rsidRPr="00A03DF5">
        <w:rPr>
          <w:rStyle w:val="Emphasis"/>
          <w:i w:val="0"/>
          <w:sz w:val="20"/>
          <w:szCs w:val="20"/>
        </w:rPr>
        <w:t>Nor double penance, to correct correction.</w:t>
      </w:r>
    </w:p>
    <w:p w14:paraId="1A583BE3" w14:textId="77777777" w:rsidR="002C7F0D" w:rsidRPr="00A03DF5" w:rsidRDefault="002C7F0D" w:rsidP="00E24CAE">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Pity me then, dear friend, and I assure ye,</w:t>
      </w:r>
      <w:r w:rsidRPr="00A03DF5">
        <w:rPr>
          <w:sz w:val="20"/>
          <w:szCs w:val="20"/>
        </w:rPr>
        <w:br/>
        <w:t>   </w:t>
      </w:r>
      <w:r w:rsidRPr="00A03DF5">
        <w:rPr>
          <w:rStyle w:val="Emphasis"/>
          <w:i w:val="0"/>
          <w:sz w:val="20"/>
          <w:szCs w:val="20"/>
        </w:rPr>
        <w:t>Even that your pity is enough to cure me.</w:t>
      </w:r>
    </w:p>
    <w:p w14:paraId="45FE369A" w14:textId="77777777" w:rsidR="002C7F0D" w:rsidRPr="00A03DF5" w:rsidRDefault="002C7F0D" w:rsidP="002C7F0D">
      <w:pPr>
        <w:pStyle w:val="NormalWeb"/>
        <w:spacing w:before="0" w:beforeAutospacing="0" w:after="0" w:afterAutospacing="0" w:line="276" w:lineRule="auto"/>
        <w:rPr>
          <w:sz w:val="20"/>
          <w:szCs w:val="20"/>
        </w:rPr>
      </w:pPr>
    </w:p>
    <w:p w14:paraId="44818232"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76C803F"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112-րդ</w:t>
      </w:r>
    </w:p>
    <w:p w14:paraId="5880C0AF" w14:textId="77777777" w:rsidR="002C7F0D" w:rsidRPr="00A03DF5" w:rsidRDefault="002C7F0D" w:rsidP="004D39AA">
      <w:pPr>
        <w:pStyle w:val="NormalWeb"/>
        <w:spacing w:before="0" w:beforeAutospacing="0" w:after="0" w:afterAutospacing="0" w:line="300" w:lineRule="auto"/>
        <w:rPr>
          <w:rStyle w:val="Emphasis"/>
          <w:i w:val="0"/>
          <w:sz w:val="20"/>
          <w:szCs w:val="20"/>
        </w:rPr>
      </w:pPr>
    </w:p>
    <w:p w14:paraId="5E6CE492"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Ճակատիս դաջած բամբասանքների խարանները </w:t>
      </w:r>
      <w:r w:rsidR="003806DD" w:rsidRPr="00A03DF5">
        <w:rPr>
          <w:rStyle w:val="Emphasis"/>
          <w:i w:val="0"/>
          <w:sz w:val="20"/>
          <w:szCs w:val="20"/>
        </w:rPr>
        <w:t>չար</w:t>
      </w:r>
    </w:p>
    <w:p w14:paraId="12899D91"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Սրբո´ւմ ես, հաստա´տ, երբ խղճում ես ինձ ու հետն էլ սիրում,</w:t>
      </w:r>
    </w:p>
    <w:p w14:paraId="446E8610" w14:textId="5D5256B5" w:rsidR="002C7F0D" w:rsidRPr="00A03DF5" w:rsidRDefault="00FB0495" w:rsidP="004D39AA">
      <w:pPr>
        <w:pStyle w:val="NormalWeb"/>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էլ ի՞նչ փույթ, </w:t>
      </w:r>
      <w:r w:rsidR="003806DD" w:rsidRPr="00A03DF5">
        <w:rPr>
          <w:rStyle w:val="Emphasis"/>
          <w:i w:val="0"/>
          <w:sz w:val="20"/>
          <w:szCs w:val="20"/>
        </w:rPr>
        <w:t>խարանը զա՞րդ ա</w:t>
      </w:r>
      <w:r w:rsidR="002C7F0D" w:rsidRPr="00A03DF5">
        <w:rPr>
          <w:rStyle w:val="Emphasis"/>
          <w:i w:val="0"/>
          <w:sz w:val="20"/>
          <w:szCs w:val="20"/>
        </w:rPr>
        <w:t xml:space="preserve">, </w:t>
      </w:r>
      <w:r w:rsidR="003806DD" w:rsidRPr="00A03DF5">
        <w:rPr>
          <w:rStyle w:val="Emphasis"/>
          <w:i w:val="0"/>
          <w:sz w:val="20"/>
          <w:szCs w:val="20"/>
        </w:rPr>
        <w:t>թե՞ չարամիտ շառ</w:t>
      </w:r>
      <w:r w:rsidR="002C7F0D" w:rsidRPr="00A03DF5">
        <w:rPr>
          <w:rStyle w:val="Emphasis"/>
          <w:i w:val="0"/>
          <w:sz w:val="20"/>
          <w:szCs w:val="20"/>
        </w:rPr>
        <w:t>,</w:t>
      </w:r>
    </w:p>
    <w:p w14:paraId="5F19EB1A"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Քանզի </w:t>
      </w:r>
      <w:r w:rsidR="003806DD" w:rsidRPr="00A03DF5">
        <w:rPr>
          <w:rStyle w:val="Emphasis"/>
          <w:i w:val="0"/>
          <w:sz w:val="20"/>
          <w:szCs w:val="20"/>
        </w:rPr>
        <w:t>թե´</w:t>
      </w:r>
      <w:r w:rsidRPr="00A03DF5">
        <w:rPr>
          <w:rStyle w:val="Emphasis"/>
          <w:i w:val="0"/>
          <w:sz w:val="20"/>
          <w:szCs w:val="20"/>
        </w:rPr>
        <w:t xml:space="preserve"> </w:t>
      </w:r>
      <w:r w:rsidR="003806DD" w:rsidRPr="00A03DF5">
        <w:rPr>
          <w:rStyle w:val="Emphasis"/>
          <w:i w:val="0"/>
          <w:sz w:val="20"/>
          <w:szCs w:val="20"/>
        </w:rPr>
        <w:t>շառը,</w:t>
      </w:r>
      <w:r w:rsidRPr="00A03DF5">
        <w:rPr>
          <w:rStyle w:val="Emphasis"/>
          <w:i w:val="0"/>
          <w:sz w:val="20"/>
          <w:szCs w:val="20"/>
        </w:rPr>
        <w:t xml:space="preserve"> </w:t>
      </w:r>
      <w:r w:rsidR="003806DD" w:rsidRPr="00A03DF5">
        <w:rPr>
          <w:rStyle w:val="Emphasis"/>
          <w:i w:val="0"/>
          <w:sz w:val="20"/>
          <w:szCs w:val="20"/>
        </w:rPr>
        <w:t>թե´</w:t>
      </w:r>
      <w:r w:rsidRPr="00A03DF5">
        <w:rPr>
          <w:rStyle w:val="Emphasis"/>
          <w:i w:val="0"/>
          <w:sz w:val="20"/>
          <w:szCs w:val="20"/>
        </w:rPr>
        <w:t xml:space="preserve"> զարդարանքը դո´ւ ես նվիրում:</w:t>
      </w:r>
    </w:p>
    <w:p w14:paraId="005D35BE" w14:textId="77777777" w:rsidR="002C7F0D" w:rsidRPr="00A03DF5" w:rsidRDefault="002C7F0D" w:rsidP="004D39AA">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Դո´ւ ես աշխարհս, </w:t>
      </w:r>
      <w:r w:rsidR="003806DD" w:rsidRPr="00A03DF5">
        <w:rPr>
          <w:rStyle w:val="Emphasis"/>
          <w:i w:val="0"/>
          <w:sz w:val="20"/>
          <w:szCs w:val="20"/>
        </w:rPr>
        <w:t>համ էլ</w:t>
      </w:r>
      <w:r w:rsidRPr="00A03DF5">
        <w:rPr>
          <w:rStyle w:val="Emphasis"/>
          <w:i w:val="0"/>
          <w:sz w:val="20"/>
          <w:szCs w:val="20"/>
        </w:rPr>
        <w:t xml:space="preserve"> իմ համար նպատա´կ ես, ի´ղձ,</w:t>
      </w:r>
    </w:p>
    <w:p w14:paraId="12E35FB7"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Ու ոչ ուրի</w:t>
      </w:r>
      <w:r w:rsidR="004D39AA" w:rsidRPr="00A03DF5">
        <w:rPr>
          <w:rStyle w:val="Emphasis"/>
          <w:i w:val="0"/>
          <w:sz w:val="20"/>
          <w:szCs w:val="20"/>
        </w:rPr>
        <w:t>´</w:t>
      </w:r>
      <w:r w:rsidRPr="00A03DF5">
        <w:rPr>
          <w:rStyle w:val="Emphasis"/>
          <w:i w:val="0"/>
          <w:sz w:val="20"/>
          <w:szCs w:val="20"/>
        </w:rPr>
        <w:t>շն իմ, ոչ ե</w:t>
      </w:r>
      <w:r w:rsidR="004D39AA" w:rsidRPr="00A03DF5">
        <w:rPr>
          <w:rStyle w:val="Emphasis"/>
          <w:i w:val="0"/>
          <w:sz w:val="20"/>
          <w:szCs w:val="20"/>
        </w:rPr>
        <w:t>´</w:t>
      </w:r>
      <w:r w:rsidRPr="00A03DF5">
        <w:rPr>
          <w:rStyle w:val="Emphasis"/>
          <w:i w:val="0"/>
          <w:sz w:val="20"/>
          <w:szCs w:val="20"/>
        </w:rPr>
        <w:t>ս իրանց հետ – ո</w:t>
      </w:r>
      <w:r w:rsidR="004D39AA" w:rsidRPr="00A03DF5">
        <w:rPr>
          <w:rStyle w:val="Emphasis"/>
          <w:i w:val="0"/>
          <w:sz w:val="20"/>
          <w:szCs w:val="20"/>
        </w:rPr>
        <w:t>´</w:t>
      </w:r>
      <w:r w:rsidRPr="00A03DF5">
        <w:rPr>
          <w:rStyle w:val="Emphasis"/>
          <w:i w:val="0"/>
          <w:sz w:val="20"/>
          <w:szCs w:val="20"/>
        </w:rPr>
        <w:t>չ մի գործ չունեմ,</w:t>
      </w:r>
    </w:p>
    <w:p w14:paraId="37DBB0F8"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Դո´ւ պիտի ասես, իմ արարքների ի´նչն ա վե</w:t>
      </w:r>
      <w:r w:rsidR="004D39AA" w:rsidRPr="00A03DF5">
        <w:rPr>
          <w:rStyle w:val="Emphasis"/>
          <w:i w:val="0"/>
          <w:sz w:val="20"/>
          <w:szCs w:val="20"/>
        </w:rPr>
        <w:t>´</w:t>
      </w:r>
      <w:r w:rsidRPr="00A03DF5">
        <w:rPr>
          <w:rStyle w:val="Emphasis"/>
          <w:i w:val="0"/>
          <w:sz w:val="20"/>
          <w:szCs w:val="20"/>
        </w:rPr>
        <w:t>ս կամ պիղծ,</w:t>
      </w:r>
    </w:p>
    <w:p w14:paraId="0220F8DD"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Ու քո´ւ կարծիքը անբեկանելի, հաստա´տ կընդունեմ:</w:t>
      </w:r>
    </w:p>
    <w:p w14:paraId="45F7E903" w14:textId="77777777" w:rsidR="002C7F0D" w:rsidRPr="00A03DF5" w:rsidRDefault="002C7F0D" w:rsidP="004D39AA">
      <w:pPr>
        <w:pStyle w:val="NormalWeb"/>
        <w:spacing w:before="120" w:beforeAutospacing="0" w:after="0" w:afterAutospacing="0" w:line="300" w:lineRule="auto"/>
        <w:rPr>
          <w:rStyle w:val="Emphasis"/>
          <w:i w:val="0"/>
          <w:sz w:val="20"/>
          <w:szCs w:val="20"/>
        </w:rPr>
      </w:pPr>
      <w:r w:rsidRPr="00A03DF5">
        <w:rPr>
          <w:rStyle w:val="Emphasis"/>
          <w:i w:val="0"/>
          <w:sz w:val="20"/>
          <w:szCs w:val="20"/>
        </w:rPr>
        <w:t>Մնացած</w:t>
      </w:r>
      <w:r w:rsidR="004D39AA" w:rsidRPr="00A03DF5">
        <w:rPr>
          <w:rStyle w:val="Emphasis"/>
          <w:i w:val="0"/>
          <w:sz w:val="20"/>
          <w:szCs w:val="20"/>
        </w:rPr>
        <w:t>ն</w:t>
      </w:r>
      <w:r w:rsidRPr="00A03DF5">
        <w:rPr>
          <w:rStyle w:val="Emphasis"/>
          <w:i w:val="0"/>
          <w:sz w:val="20"/>
          <w:szCs w:val="20"/>
        </w:rPr>
        <w:t xml:space="preserve"> ամեն</w:t>
      </w:r>
      <w:r w:rsidR="004D39AA" w:rsidRPr="00A03DF5">
        <w:rPr>
          <w:rStyle w:val="Emphasis"/>
          <w:i w:val="0"/>
          <w:sz w:val="20"/>
          <w:szCs w:val="20"/>
        </w:rPr>
        <w:t>,</w:t>
      </w:r>
      <w:r w:rsidRPr="00A03DF5">
        <w:rPr>
          <w:rStyle w:val="Emphasis"/>
          <w:i w:val="0"/>
          <w:sz w:val="20"/>
          <w:szCs w:val="20"/>
        </w:rPr>
        <w:t xml:space="preserve"> կարծիք, բամբասանք – կշպրտեմ ցած,</w:t>
      </w:r>
    </w:p>
    <w:p w14:paraId="52B2F0CE"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Մի խորը անդունդ: Թո հա´ գոռգոռան կամ աղաղակեն</w:t>
      </w:r>
      <w:r w:rsidR="004D39AA" w:rsidRPr="00A03DF5">
        <w:rPr>
          <w:rStyle w:val="Emphasis"/>
          <w:i w:val="0"/>
          <w:sz w:val="20"/>
          <w:szCs w:val="20"/>
        </w:rPr>
        <w:t xml:space="preserve"> –</w:t>
      </w:r>
    </w:p>
    <w:p w14:paraId="35CD0214"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Ե</w:t>
      </w:r>
      <w:r w:rsidR="004D39AA" w:rsidRPr="00A03DF5">
        <w:rPr>
          <w:rStyle w:val="Emphasis"/>
          <w:i w:val="0"/>
          <w:sz w:val="20"/>
          <w:szCs w:val="20"/>
        </w:rPr>
        <w:t>´</w:t>
      </w:r>
      <w:r w:rsidRPr="00A03DF5">
        <w:rPr>
          <w:rStyle w:val="Emphasis"/>
          <w:i w:val="0"/>
          <w:sz w:val="20"/>
          <w:szCs w:val="20"/>
        </w:rPr>
        <w:t xml:space="preserve">ս </w:t>
      </w:r>
      <w:r w:rsidR="004D39AA" w:rsidRPr="00A03DF5">
        <w:rPr>
          <w:rStyle w:val="Emphasis"/>
          <w:i w:val="0"/>
          <w:sz w:val="20"/>
          <w:szCs w:val="20"/>
        </w:rPr>
        <w:t xml:space="preserve">– </w:t>
      </w:r>
      <w:r w:rsidRPr="00A03DF5">
        <w:rPr>
          <w:rStyle w:val="Emphasis"/>
          <w:i w:val="0"/>
          <w:sz w:val="20"/>
          <w:szCs w:val="20"/>
        </w:rPr>
        <w:t>խո</w:t>
      </w:r>
      <w:r w:rsidR="004D39AA" w:rsidRPr="00A03DF5">
        <w:rPr>
          <w:rStyle w:val="Emphasis"/>
          <w:i w:val="0"/>
          <w:sz w:val="20"/>
          <w:szCs w:val="20"/>
        </w:rPr>
        <w:t>´</w:t>
      </w:r>
      <w:r w:rsidRPr="00A03DF5">
        <w:rPr>
          <w:rStyle w:val="Emphasis"/>
          <w:i w:val="0"/>
          <w:sz w:val="20"/>
          <w:szCs w:val="20"/>
        </w:rPr>
        <w:t>ւլ կմնամ, ինչքան էլ խայթեն, չա</w:t>
      </w:r>
      <w:r w:rsidR="004D39AA" w:rsidRPr="00A03DF5">
        <w:rPr>
          <w:rStyle w:val="Emphasis"/>
          <w:i w:val="0"/>
          <w:sz w:val="20"/>
          <w:szCs w:val="20"/>
        </w:rPr>
        <w:t>´</w:t>
      </w:r>
      <w:r w:rsidRPr="00A03DF5">
        <w:rPr>
          <w:rStyle w:val="Emphasis"/>
          <w:i w:val="0"/>
          <w:sz w:val="20"/>
          <w:szCs w:val="20"/>
        </w:rPr>
        <w:t>ր ու հղփացած:</w:t>
      </w:r>
    </w:p>
    <w:p w14:paraId="14D57AAE"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Տենո՞ւմ ես, ախր, ինձ չի վախեցնում ո</w:t>
      </w:r>
      <w:r w:rsidR="004D39AA" w:rsidRPr="00A03DF5">
        <w:rPr>
          <w:rStyle w:val="Emphasis"/>
          <w:i w:val="0"/>
          <w:sz w:val="20"/>
          <w:szCs w:val="20"/>
        </w:rPr>
        <w:t>´</w:t>
      </w:r>
      <w:r w:rsidRPr="00A03DF5">
        <w:rPr>
          <w:rStyle w:val="Emphasis"/>
          <w:i w:val="0"/>
          <w:sz w:val="20"/>
          <w:szCs w:val="20"/>
        </w:rPr>
        <w:t xml:space="preserve">չ բամբաս, ոչ քեն: </w:t>
      </w:r>
    </w:p>
    <w:p w14:paraId="5CD02EA4" w14:textId="77777777" w:rsidR="002C7F0D" w:rsidRPr="00A03DF5" w:rsidRDefault="002C7F0D" w:rsidP="004D39AA">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Է´ն աստիճան ա իղձս քեզանով սնվել ու ուռել,</w:t>
      </w:r>
    </w:p>
    <w:p w14:paraId="399A23B8" w14:textId="77777777" w:rsidR="002C7F0D" w:rsidRPr="00A03DF5" w:rsidRDefault="002C7F0D" w:rsidP="004D39AA">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Որ իմ համար կա´ս – իսկ սա´ղ աշխարհը – ոնց որ մի մեռել: </w:t>
      </w:r>
    </w:p>
    <w:p w14:paraId="69591106" w14:textId="77777777" w:rsidR="002C7F0D" w:rsidRPr="00A03DF5" w:rsidRDefault="002C7F0D" w:rsidP="002C7F0D">
      <w:pPr>
        <w:spacing w:line="276" w:lineRule="auto"/>
        <w:rPr>
          <w:sz w:val="20"/>
          <w:szCs w:val="20"/>
        </w:rPr>
      </w:pPr>
    </w:p>
    <w:p w14:paraId="18EF0273" w14:textId="77777777" w:rsidR="002C7F0D" w:rsidRPr="00A03DF5" w:rsidRDefault="002C7F0D" w:rsidP="002C7F0D">
      <w:pPr>
        <w:spacing w:line="276" w:lineRule="auto"/>
        <w:rPr>
          <w:sz w:val="20"/>
          <w:szCs w:val="20"/>
        </w:rPr>
      </w:pPr>
      <w:r w:rsidRPr="00A03DF5">
        <w:rPr>
          <w:sz w:val="20"/>
          <w:szCs w:val="20"/>
        </w:rPr>
        <w:t>Sonnet CXII</w:t>
      </w:r>
    </w:p>
    <w:p w14:paraId="243DC581"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70CEA38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Your love and pity doth the impression fill,</w:t>
      </w:r>
      <w:r w:rsidRPr="00A03DF5">
        <w:rPr>
          <w:sz w:val="20"/>
          <w:szCs w:val="20"/>
        </w:rPr>
        <w:br/>
      </w:r>
      <w:r w:rsidRPr="00A03DF5">
        <w:rPr>
          <w:rStyle w:val="Emphasis"/>
          <w:i w:val="0"/>
          <w:sz w:val="20"/>
          <w:szCs w:val="20"/>
        </w:rPr>
        <w:t>Which vulgar scandal stamped upon my brow;</w:t>
      </w:r>
      <w:r w:rsidRPr="00A03DF5">
        <w:rPr>
          <w:sz w:val="20"/>
          <w:szCs w:val="20"/>
        </w:rPr>
        <w:br/>
      </w:r>
      <w:r w:rsidRPr="00A03DF5">
        <w:rPr>
          <w:rStyle w:val="Emphasis"/>
          <w:i w:val="0"/>
          <w:sz w:val="20"/>
          <w:szCs w:val="20"/>
        </w:rPr>
        <w:t xml:space="preserve">For what care I who calls me well or ill, </w:t>
      </w:r>
      <w:r w:rsidRPr="00A03DF5">
        <w:rPr>
          <w:sz w:val="20"/>
          <w:szCs w:val="20"/>
        </w:rPr>
        <w:br/>
      </w:r>
      <w:r w:rsidRPr="00A03DF5">
        <w:rPr>
          <w:rStyle w:val="Emphasis"/>
          <w:i w:val="0"/>
          <w:sz w:val="20"/>
          <w:szCs w:val="20"/>
        </w:rPr>
        <w:t>So you o’er-green my bad, my good allow?</w:t>
      </w:r>
    </w:p>
    <w:p w14:paraId="42645EB0" w14:textId="77777777" w:rsidR="002C7F0D" w:rsidRPr="00A03DF5" w:rsidRDefault="002C7F0D" w:rsidP="004D39AA">
      <w:pPr>
        <w:pStyle w:val="NormalWeb"/>
        <w:spacing w:before="120" w:beforeAutospacing="0" w:after="0" w:afterAutospacing="0" w:line="276" w:lineRule="auto"/>
        <w:rPr>
          <w:rStyle w:val="Emphasis"/>
          <w:i w:val="0"/>
          <w:sz w:val="20"/>
          <w:szCs w:val="20"/>
        </w:rPr>
      </w:pPr>
      <w:r w:rsidRPr="00A03DF5">
        <w:rPr>
          <w:rStyle w:val="Emphasis"/>
          <w:i w:val="0"/>
          <w:sz w:val="20"/>
          <w:szCs w:val="20"/>
        </w:rPr>
        <w:t>You are my all-the-world, and I must strive</w:t>
      </w:r>
      <w:r w:rsidRPr="00A03DF5">
        <w:rPr>
          <w:sz w:val="20"/>
          <w:szCs w:val="20"/>
        </w:rPr>
        <w:br/>
      </w:r>
      <w:r w:rsidRPr="00A03DF5">
        <w:rPr>
          <w:rStyle w:val="Emphasis"/>
          <w:i w:val="0"/>
          <w:sz w:val="20"/>
          <w:szCs w:val="20"/>
        </w:rPr>
        <w:t>To know my shames and praises from your tongue;</w:t>
      </w:r>
      <w:r w:rsidRPr="00A03DF5">
        <w:rPr>
          <w:sz w:val="20"/>
          <w:szCs w:val="20"/>
        </w:rPr>
        <w:br/>
      </w:r>
      <w:r w:rsidRPr="00A03DF5">
        <w:rPr>
          <w:rStyle w:val="Emphasis"/>
          <w:i w:val="0"/>
          <w:sz w:val="20"/>
          <w:szCs w:val="20"/>
        </w:rPr>
        <w:t>None else to me, nor I to none alive,</w:t>
      </w:r>
      <w:r w:rsidRPr="00A03DF5">
        <w:rPr>
          <w:sz w:val="20"/>
          <w:szCs w:val="20"/>
        </w:rPr>
        <w:br/>
      </w:r>
      <w:r w:rsidRPr="00A03DF5">
        <w:rPr>
          <w:rStyle w:val="Emphasis"/>
          <w:i w:val="0"/>
          <w:sz w:val="20"/>
          <w:szCs w:val="20"/>
        </w:rPr>
        <w:t>That my steeled sense or changes right or wrong.</w:t>
      </w:r>
    </w:p>
    <w:p w14:paraId="1F916E77" w14:textId="77777777" w:rsidR="002C7F0D" w:rsidRPr="00A03DF5" w:rsidRDefault="002C7F0D" w:rsidP="004D39AA">
      <w:pPr>
        <w:pStyle w:val="NormalWeb"/>
        <w:spacing w:before="120" w:beforeAutospacing="0" w:after="0" w:afterAutospacing="0" w:line="276" w:lineRule="auto"/>
        <w:rPr>
          <w:rStyle w:val="Emphasis"/>
          <w:i w:val="0"/>
          <w:sz w:val="20"/>
          <w:szCs w:val="20"/>
        </w:rPr>
      </w:pPr>
      <w:r w:rsidRPr="00A03DF5">
        <w:rPr>
          <w:rStyle w:val="Emphasis"/>
          <w:i w:val="0"/>
          <w:sz w:val="20"/>
          <w:szCs w:val="20"/>
        </w:rPr>
        <w:t>In so profound abysm I throw all care</w:t>
      </w:r>
      <w:r w:rsidRPr="00A03DF5">
        <w:rPr>
          <w:sz w:val="20"/>
          <w:szCs w:val="20"/>
        </w:rPr>
        <w:br/>
      </w:r>
      <w:r w:rsidRPr="00A03DF5">
        <w:rPr>
          <w:rStyle w:val="Emphasis"/>
          <w:i w:val="0"/>
          <w:sz w:val="20"/>
          <w:szCs w:val="20"/>
        </w:rPr>
        <w:t>Of others’ voices, that my adder’s sense</w:t>
      </w:r>
      <w:r w:rsidRPr="00A03DF5">
        <w:rPr>
          <w:sz w:val="20"/>
          <w:szCs w:val="20"/>
        </w:rPr>
        <w:br/>
      </w:r>
      <w:r w:rsidRPr="00A03DF5">
        <w:rPr>
          <w:rStyle w:val="Emphasis"/>
          <w:i w:val="0"/>
          <w:sz w:val="20"/>
          <w:szCs w:val="20"/>
        </w:rPr>
        <w:t>To critic and to flatterer stopped are.</w:t>
      </w:r>
      <w:r w:rsidRPr="00A03DF5">
        <w:rPr>
          <w:sz w:val="20"/>
          <w:szCs w:val="20"/>
        </w:rPr>
        <w:br/>
      </w:r>
      <w:r w:rsidRPr="00A03DF5">
        <w:rPr>
          <w:rStyle w:val="Emphasis"/>
          <w:i w:val="0"/>
          <w:sz w:val="20"/>
          <w:szCs w:val="20"/>
        </w:rPr>
        <w:t>Mark how with my neglect I do dispense:</w:t>
      </w:r>
    </w:p>
    <w:p w14:paraId="29478D9E" w14:textId="77777777" w:rsidR="002C7F0D" w:rsidRPr="00A03DF5" w:rsidRDefault="002C7F0D" w:rsidP="004D39AA">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You are so strongly in my purpose bred,</w:t>
      </w:r>
      <w:r w:rsidRPr="00A03DF5">
        <w:rPr>
          <w:sz w:val="20"/>
          <w:szCs w:val="20"/>
        </w:rPr>
        <w:br/>
        <w:t>   </w:t>
      </w:r>
      <w:r w:rsidRPr="00A03DF5">
        <w:rPr>
          <w:rStyle w:val="Emphasis"/>
          <w:i w:val="0"/>
          <w:sz w:val="20"/>
          <w:szCs w:val="20"/>
        </w:rPr>
        <w:t>That all the world besides methinks y’are dead.</w:t>
      </w:r>
    </w:p>
    <w:p w14:paraId="3910BDB1" w14:textId="77777777" w:rsidR="004D39AA" w:rsidRPr="00A03DF5" w:rsidRDefault="004D39AA">
      <w:pPr>
        <w:rPr>
          <w:rStyle w:val="Emphasis"/>
          <w:i w:val="0"/>
          <w:color w:val="FF0000"/>
          <w:sz w:val="20"/>
          <w:szCs w:val="20"/>
        </w:rPr>
      </w:pPr>
      <w:r w:rsidRPr="00A03DF5">
        <w:rPr>
          <w:rStyle w:val="Emphasis"/>
          <w:i w:val="0"/>
          <w:color w:val="FF0000"/>
          <w:sz w:val="20"/>
          <w:szCs w:val="20"/>
        </w:rPr>
        <w:br w:type="page"/>
      </w:r>
    </w:p>
    <w:p w14:paraId="5249FA3A"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113-րդ</w:t>
      </w:r>
    </w:p>
    <w:p w14:paraId="7B11757C" w14:textId="77777777" w:rsidR="002C7F0D" w:rsidRPr="00A03DF5" w:rsidRDefault="002C7F0D" w:rsidP="004D39AA">
      <w:pPr>
        <w:pStyle w:val="NormalWeb"/>
        <w:spacing w:before="0" w:beforeAutospacing="0" w:after="0" w:afterAutospacing="0" w:line="300" w:lineRule="auto"/>
        <w:rPr>
          <w:rStyle w:val="Emphasis"/>
          <w:i w:val="0"/>
          <w:sz w:val="20"/>
          <w:szCs w:val="20"/>
        </w:rPr>
      </w:pPr>
    </w:p>
    <w:p w14:paraId="67D4FDE5"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Աչքս բնակվեց իմ մտքի խորքում – հենց </w:t>
      </w:r>
      <w:r w:rsidR="004D39AA" w:rsidRPr="00A03DF5">
        <w:rPr>
          <w:rStyle w:val="Emphasis"/>
          <w:i w:val="0"/>
          <w:sz w:val="20"/>
          <w:szCs w:val="20"/>
        </w:rPr>
        <w:t xml:space="preserve">որ քեզ </w:t>
      </w:r>
      <w:r w:rsidRPr="00A03DF5">
        <w:rPr>
          <w:rStyle w:val="Emphasis"/>
          <w:i w:val="0"/>
          <w:sz w:val="20"/>
          <w:szCs w:val="20"/>
        </w:rPr>
        <w:t>թողեց:</w:t>
      </w:r>
      <w:r w:rsidR="004D39AA" w:rsidRPr="00A03DF5">
        <w:rPr>
          <w:rStyle w:val="Emphasis"/>
          <w:i w:val="0"/>
          <w:sz w:val="20"/>
          <w:szCs w:val="20"/>
        </w:rPr>
        <w:t xml:space="preserve"> </w:t>
      </w:r>
    </w:p>
    <w:p w14:paraId="711D311A"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Ինքը, չնայած, նայում ա</w:t>
      </w:r>
      <w:r w:rsidR="004D39AA" w:rsidRPr="00A03DF5">
        <w:rPr>
          <w:rStyle w:val="Emphasis"/>
          <w:i w:val="0"/>
          <w:sz w:val="20"/>
          <w:szCs w:val="20"/>
        </w:rPr>
        <w:t xml:space="preserve"> յանի</w:t>
      </w:r>
      <w:r w:rsidRPr="00A03DF5">
        <w:rPr>
          <w:rStyle w:val="Emphasis"/>
          <w:i w:val="0"/>
          <w:sz w:val="20"/>
          <w:szCs w:val="20"/>
        </w:rPr>
        <w:t>, թե ի´նչ եմ անում,</w:t>
      </w:r>
    </w:p>
    <w:p w14:paraId="07F19667"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Կամ ո´ւր եմ </w:t>
      </w:r>
      <w:r w:rsidR="004D39AA" w:rsidRPr="00A03DF5">
        <w:rPr>
          <w:rStyle w:val="Emphasis"/>
          <w:i w:val="0"/>
          <w:sz w:val="20"/>
          <w:szCs w:val="20"/>
        </w:rPr>
        <w:t>էթ</w:t>
      </w:r>
      <w:r w:rsidRPr="00A03DF5">
        <w:rPr>
          <w:rStyle w:val="Emphasis"/>
          <w:i w:val="0"/>
          <w:sz w:val="20"/>
          <w:szCs w:val="20"/>
        </w:rPr>
        <w:t>ում, բայց իր պաշտոնից համարյա զրկվեց,</w:t>
      </w:r>
    </w:p>
    <w:p w14:paraId="5A23ACE2"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Ու մասամբ կույր եմ: Շատ վախտ նայում ա, բայց բան չի տենում:</w:t>
      </w:r>
    </w:p>
    <w:p w14:paraId="25AC2E2C" w14:textId="77777777" w:rsidR="002C7F0D" w:rsidRPr="00A03DF5" w:rsidRDefault="002C7F0D" w:rsidP="004D39AA">
      <w:pPr>
        <w:pStyle w:val="NormalWeb"/>
        <w:spacing w:before="120" w:beforeAutospacing="0" w:after="0" w:afterAutospacing="0" w:line="300" w:lineRule="auto"/>
        <w:rPr>
          <w:rStyle w:val="Emphasis"/>
          <w:i w:val="0"/>
          <w:sz w:val="20"/>
          <w:szCs w:val="20"/>
        </w:rPr>
      </w:pPr>
      <w:r w:rsidRPr="00A03DF5">
        <w:rPr>
          <w:rStyle w:val="Emphasis"/>
          <w:i w:val="0"/>
          <w:sz w:val="20"/>
          <w:szCs w:val="20"/>
        </w:rPr>
        <w:t>Շատ վախտ չի կարում տեսածը թողնի, նորից հետ թռնի,</w:t>
      </w:r>
    </w:p>
    <w:p w14:paraId="5974202E"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Ու խաբար անի հավքից ու վարդից, կամ ինչ էլ տենա:</w:t>
      </w:r>
    </w:p>
    <w:p w14:paraId="57036884"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Ու առհասարակ – արագ բաները չի կարում բռնի,</w:t>
      </w:r>
    </w:p>
    <w:p w14:paraId="38CD67B2"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Նորից հետ բերի, որ իր տեսածը մի</w:t>
      </w:r>
      <w:r w:rsidR="004D39AA" w:rsidRPr="00A03DF5">
        <w:rPr>
          <w:rStyle w:val="Emphasis"/>
          <w:i w:val="0"/>
          <w:sz w:val="20"/>
          <w:szCs w:val="20"/>
        </w:rPr>
        <w:t>´</w:t>
      </w:r>
      <w:r w:rsidRPr="00A03DF5">
        <w:rPr>
          <w:rStyle w:val="Emphasis"/>
          <w:i w:val="0"/>
          <w:sz w:val="20"/>
          <w:szCs w:val="20"/>
        </w:rPr>
        <w:t>տքս իմանա:</w:t>
      </w:r>
    </w:p>
    <w:p w14:paraId="3B0FE60A" w14:textId="77777777" w:rsidR="002C7F0D" w:rsidRPr="00A03DF5" w:rsidRDefault="002C7F0D" w:rsidP="004D39AA">
      <w:pPr>
        <w:pStyle w:val="NormalWeb"/>
        <w:spacing w:before="120" w:beforeAutospacing="0" w:after="0" w:afterAutospacing="0" w:line="300" w:lineRule="auto"/>
        <w:rPr>
          <w:rStyle w:val="Emphasis"/>
          <w:i w:val="0"/>
          <w:sz w:val="20"/>
          <w:szCs w:val="20"/>
        </w:rPr>
      </w:pPr>
      <w:r w:rsidRPr="00A03DF5">
        <w:rPr>
          <w:rStyle w:val="Emphasis"/>
          <w:i w:val="0"/>
          <w:sz w:val="20"/>
          <w:szCs w:val="20"/>
        </w:rPr>
        <w:t>Ու ի´նչ էլ տենա, թեկուզ մի ճիվաղ, աղավնի, արոր,</w:t>
      </w:r>
    </w:p>
    <w:p w14:paraId="6BF8E752"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Մի պերճ կերպարանք, կամ էլ մի ագռավ, կամ դեմք այլանդակ,</w:t>
      </w:r>
    </w:p>
    <w:p w14:paraId="46CF1EE3"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Մի սար կամ մի ծով, բոցավառ կրակ, մի գիշեր, մի օր, </w:t>
      </w:r>
    </w:p>
    <w:p w14:paraId="12E0CC19" w14:textId="77777777" w:rsidR="002C7F0D" w:rsidRPr="00A03DF5" w:rsidRDefault="002C7F0D" w:rsidP="004D39AA">
      <w:pPr>
        <w:pStyle w:val="NormalWeb"/>
        <w:spacing w:before="0" w:beforeAutospacing="0" w:after="0" w:afterAutospacing="0" w:line="300" w:lineRule="auto"/>
        <w:rPr>
          <w:rStyle w:val="Emphasis"/>
          <w:i w:val="0"/>
          <w:sz w:val="20"/>
          <w:szCs w:val="20"/>
        </w:rPr>
      </w:pPr>
      <w:r w:rsidRPr="00A03DF5">
        <w:rPr>
          <w:rStyle w:val="Emphasis"/>
          <w:i w:val="0"/>
          <w:sz w:val="20"/>
          <w:szCs w:val="20"/>
        </w:rPr>
        <w:t>Ձևափոխում ա, քո´ւ դեմքն ա դնում, միանշանակ:</w:t>
      </w:r>
    </w:p>
    <w:p w14:paraId="5502A88F" w14:textId="77777777" w:rsidR="002C7F0D" w:rsidRPr="00A03DF5" w:rsidRDefault="002C7F0D" w:rsidP="004D39AA">
      <w:pPr>
        <w:pStyle w:val="NormalWeb"/>
        <w:spacing w:before="120" w:beforeAutospacing="0" w:after="0" w:afterAutospacing="0" w:line="300" w:lineRule="auto"/>
        <w:ind w:firstLine="180"/>
        <w:rPr>
          <w:rStyle w:val="Emphasis"/>
          <w:i w:val="0"/>
          <w:sz w:val="20"/>
          <w:szCs w:val="20"/>
        </w:rPr>
      </w:pPr>
      <w:r w:rsidRPr="00A03DF5">
        <w:rPr>
          <w:rStyle w:val="Emphasis"/>
          <w:i w:val="0"/>
          <w:sz w:val="20"/>
          <w:szCs w:val="20"/>
        </w:rPr>
        <w:t>Հա´, ճի´շտ ա միտքս, բայց որ քու ճո</w:t>
      </w:r>
      <w:r w:rsidR="00922BC3" w:rsidRPr="00A03DF5">
        <w:rPr>
          <w:rStyle w:val="Emphasis"/>
          <w:i w:val="0"/>
          <w:sz w:val="20"/>
          <w:szCs w:val="20"/>
        </w:rPr>
        <w:t>´</w:t>
      </w:r>
      <w:r w:rsidRPr="00A03DF5">
        <w:rPr>
          <w:rStyle w:val="Emphasis"/>
          <w:i w:val="0"/>
          <w:sz w:val="20"/>
          <w:szCs w:val="20"/>
        </w:rPr>
        <w:t>րտն ա, թեկուզև անչար,</w:t>
      </w:r>
    </w:p>
    <w:p w14:paraId="620948BE" w14:textId="77777777" w:rsidR="002C7F0D" w:rsidRPr="00A03DF5" w:rsidRDefault="002C7F0D" w:rsidP="004D39AA">
      <w:pPr>
        <w:pStyle w:val="NormalWeb"/>
        <w:spacing w:before="0" w:beforeAutospacing="0" w:after="0" w:afterAutospacing="0" w:line="300" w:lineRule="auto"/>
        <w:ind w:firstLine="180"/>
        <w:rPr>
          <w:rStyle w:val="Emphasis"/>
          <w:i w:val="0"/>
          <w:sz w:val="20"/>
          <w:szCs w:val="20"/>
        </w:rPr>
      </w:pPr>
      <w:r w:rsidRPr="00A03DF5">
        <w:rPr>
          <w:rStyle w:val="Emphasis"/>
          <w:i w:val="0"/>
          <w:sz w:val="20"/>
          <w:szCs w:val="20"/>
        </w:rPr>
        <w:t>Ուրիշ ճար չունի, տեսողությունս դարձնում ա անճար:</w:t>
      </w:r>
    </w:p>
    <w:p w14:paraId="19389637" w14:textId="77777777" w:rsidR="002C7F0D" w:rsidRPr="00A03DF5" w:rsidRDefault="002C7F0D" w:rsidP="002C7F0D">
      <w:pPr>
        <w:pStyle w:val="NormalWeb"/>
        <w:spacing w:before="0" w:beforeAutospacing="0" w:after="0" w:afterAutospacing="0" w:line="276" w:lineRule="auto"/>
        <w:rPr>
          <w:sz w:val="20"/>
          <w:szCs w:val="20"/>
        </w:rPr>
      </w:pPr>
    </w:p>
    <w:p w14:paraId="2AE772C1"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CXIII</w:t>
      </w:r>
    </w:p>
    <w:p w14:paraId="0C2A277D"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4839A3E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Since I left you, mine eye is in my mind;</w:t>
      </w:r>
      <w:r w:rsidRPr="00A03DF5">
        <w:rPr>
          <w:sz w:val="20"/>
          <w:szCs w:val="20"/>
        </w:rPr>
        <w:br/>
      </w:r>
      <w:r w:rsidRPr="00A03DF5">
        <w:rPr>
          <w:rStyle w:val="Emphasis"/>
          <w:i w:val="0"/>
          <w:sz w:val="20"/>
          <w:szCs w:val="20"/>
        </w:rPr>
        <w:t>And that which governs me to go about</w:t>
      </w:r>
      <w:r w:rsidRPr="00A03DF5">
        <w:rPr>
          <w:sz w:val="20"/>
          <w:szCs w:val="20"/>
        </w:rPr>
        <w:br/>
      </w:r>
      <w:r w:rsidRPr="00A03DF5">
        <w:rPr>
          <w:rStyle w:val="Emphasis"/>
          <w:i w:val="0"/>
          <w:sz w:val="20"/>
          <w:szCs w:val="20"/>
        </w:rPr>
        <w:t>Doth part his function and is partly blind,</w:t>
      </w:r>
      <w:r w:rsidRPr="00A03DF5">
        <w:rPr>
          <w:sz w:val="20"/>
          <w:szCs w:val="20"/>
        </w:rPr>
        <w:br/>
      </w:r>
      <w:r w:rsidRPr="00A03DF5">
        <w:rPr>
          <w:rStyle w:val="Emphasis"/>
          <w:i w:val="0"/>
          <w:sz w:val="20"/>
          <w:szCs w:val="20"/>
        </w:rPr>
        <w:t>Seems seeing, but effectually is out;</w:t>
      </w:r>
    </w:p>
    <w:p w14:paraId="665299CE" w14:textId="77777777" w:rsidR="002C7F0D" w:rsidRPr="00A03DF5" w:rsidRDefault="002C7F0D" w:rsidP="004D39AA">
      <w:pPr>
        <w:pStyle w:val="NormalWeb"/>
        <w:spacing w:before="120" w:beforeAutospacing="0" w:after="0" w:afterAutospacing="0" w:line="276" w:lineRule="auto"/>
        <w:rPr>
          <w:rStyle w:val="Emphasis"/>
          <w:i w:val="0"/>
          <w:sz w:val="20"/>
          <w:szCs w:val="20"/>
        </w:rPr>
      </w:pPr>
      <w:r w:rsidRPr="00A03DF5">
        <w:rPr>
          <w:rStyle w:val="Emphasis"/>
          <w:i w:val="0"/>
          <w:sz w:val="20"/>
          <w:szCs w:val="20"/>
        </w:rPr>
        <w:t>For it no form delivers to the heart</w:t>
      </w:r>
      <w:r w:rsidRPr="00A03DF5">
        <w:rPr>
          <w:sz w:val="20"/>
          <w:szCs w:val="20"/>
        </w:rPr>
        <w:br/>
      </w:r>
      <w:r w:rsidRPr="00A03DF5">
        <w:rPr>
          <w:rStyle w:val="Emphasis"/>
          <w:i w:val="0"/>
          <w:sz w:val="20"/>
          <w:szCs w:val="20"/>
        </w:rPr>
        <w:t>Of bird, of flower, or shape which it doth latch:</w:t>
      </w:r>
      <w:r w:rsidRPr="00A03DF5">
        <w:rPr>
          <w:sz w:val="20"/>
          <w:szCs w:val="20"/>
        </w:rPr>
        <w:br/>
      </w:r>
      <w:r w:rsidRPr="00A03DF5">
        <w:rPr>
          <w:rStyle w:val="Emphasis"/>
          <w:i w:val="0"/>
          <w:sz w:val="20"/>
          <w:szCs w:val="20"/>
        </w:rPr>
        <w:t xml:space="preserve">Of his quick objects hath the mind no part, </w:t>
      </w:r>
      <w:r w:rsidRPr="00A03DF5">
        <w:rPr>
          <w:sz w:val="20"/>
          <w:szCs w:val="20"/>
        </w:rPr>
        <w:br/>
      </w:r>
      <w:r w:rsidRPr="00A03DF5">
        <w:rPr>
          <w:rStyle w:val="Emphasis"/>
          <w:i w:val="0"/>
          <w:sz w:val="20"/>
          <w:szCs w:val="20"/>
        </w:rPr>
        <w:t>Nor his own vision holds what it doth catch;</w:t>
      </w:r>
    </w:p>
    <w:p w14:paraId="09E36475" w14:textId="77777777" w:rsidR="002C7F0D" w:rsidRPr="00A03DF5" w:rsidRDefault="002C7F0D" w:rsidP="004D39AA">
      <w:pPr>
        <w:pStyle w:val="NormalWeb"/>
        <w:spacing w:before="120" w:beforeAutospacing="0" w:after="0" w:afterAutospacing="0" w:line="276" w:lineRule="auto"/>
        <w:rPr>
          <w:rStyle w:val="Emphasis"/>
          <w:i w:val="0"/>
          <w:sz w:val="20"/>
          <w:szCs w:val="20"/>
        </w:rPr>
      </w:pPr>
      <w:r w:rsidRPr="00A03DF5">
        <w:rPr>
          <w:rStyle w:val="Emphasis"/>
          <w:i w:val="0"/>
          <w:sz w:val="20"/>
          <w:szCs w:val="20"/>
        </w:rPr>
        <w:t>For if it see the rud’st or gentlest sight,</w:t>
      </w:r>
      <w:r w:rsidRPr="00A03DF5">
        <w:rPr>
          <w:sz w:val="20"/>
          <w:szCs w:val="20"/>
        </w:rPr>
        <w:br/>
      </w:r>
      <w:r w:rsidRPr="00A03DF5">
        <w:rPr>
          <w:rStyle w:val="Emphasis"/>
          <w:i w:val="0"/>
          <w:sz w:val="20"/>
          <w:szCs w:val="20"/>
        </w:rPr>
        <w:t>The most sweet favour or deformed’st creature,</w:t>
      </w:r>
      <w:r w:rsidRPr="00A03DF5">
        <w:rPr>
          <w:sz w:val="20"/>
          <w:szCs w:val="20"/>
        </w:rPr>
        <w:br/>
      </w:r>
      <w:r w:rsidRPr="00A03DF5">
        <w:rPr>
          <w:rStyle w:val="Emphasis"/>
          <w:i w:val="0"/>
          <w:sz w:val="20"/>
          <w:szCs w:val="20"/>
        </w:rPr>
        <w:t>The mountain or the sea, the day or night,</w:t>
      </w:r>
      <w:r w:rsidRPr="00A03DF5">
        <w:rPr>
          <w:sz w:val="20"/>
          <w:szCs w:val="20"/>
        </w:rPr>
        <w:br/>
      </w:r>
      <w:r w:rsidRPr="00A03DF5">
        <w:rPr>
          <w:rStyle w:val="Emphasis"/>
          <w:i w:val="0"/>
          <w:sz w:val="20"/>
          <w:szCs w:val="20"/>
        </w:rPr>
        <w:t>The crow, or dove, it shapes them to your feature.</w:t>
      </w:r>
    </w:p>
    <w:p w14:paraId="73919034" w14:textId="77777777" w:rsidR="002C7F0D" w:rsidRPr="00A03DF5" w:rsidRDefault="002C7F0D" w:rsidP="004D39AA">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Incapable of more, replete with you,</w:t>
      </w:r>
      <w:r w:rsidRPr="00A03DF5">
        <w:rPr>
          <w:sz w:val="20"/>
          <w:szCs w:val="20"/>
        </w:rPr>
        <w:br/>
        <w:t>   </w:t>
      </w:r>
      <w:r w:rsidRPr="00A03DF5">
        <w:rPr>
          <w:rStyle w:val="Emphasis"/>
          <w:i w:val="0"/>
          <w:sz w:val="20"/>
          <w:szCs w:val="20"/>
        </w:rPr>
        <w:t>My most true mind thus maketh mine eye untrue.</w:t>
      </w:r>
    </w:p>
    <w:p w14:paraId="32560178"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288325B2" w14:textId="77777777" w:rsidR="002C7F0D" w:rsidRPr="00A03DF5" w:rsidRDefault="002C7F0D" w:rsidP="002C7F0D">
      <w:pPr>
        <w:rPr>
          <w:rStyle w:val="Emphasis"/>
          <w:i w:val="0"/>
          <w:color w:val="FF0000"/>
          <w:sz w:val="20"/>
          <w:szCs w:val="20"/>
        </w:rPr>
      </w:pPr>
      <w:r w:rsidRPr="00A03DF5">
        <w:rPr>
          <w:rStyle w:val="Emphasis"/>
          <w:i w:val="0"/>
          <w:color w:val="FF0000"/>
          <w:sz w:val="20"/>
          <w:szCs w:val="20"/>
        </w:rPr>
        <w:br w:type="page"/>
      </w:r>
    </w:p>
    <w:p w14:paraId="4A49F3FB"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114-րդ</w:t>
      </w:r>
    </w:p>
    <w:p w14:paraId="1221C79E" w14:textId="77777777" w:rsidR="002C7F0D" w:rsidRPr="00A03DF5" w:rsidRDefault="002C7F0D" w:rsidP="00922BC3">
      <w:pPr>
        <w:pStyle w:val="NormalWeb"/>
        <w:spacing w:before="0" w:beforeAutospacing="0" w:after="0" w:afterAutospacing="0" w:line="300" w:lineRule="auto"/>
        <w:rPr>
          <w:rStyle w:val="Emphasis"/>
          <w:i w:val="0"/>
          <w:sz w:val="20"/>
          <w:szCs w:val="20"/>
        </w:rPr>
      </w:pPr>
    </w:p>
    <w:p w14:paraId="34F3AD4C"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Կարո՞ղ ա միտքս, քեզնով պսակված, ինքն է´լ ա ըմպում</w:t>
      </w:r>
    </w:p>
    <w:p w14:paraId="034C1F98"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Ախտն արքաների – այսինքն, թասը – քծնանքով լեցուն: </w:t>
      </w:r>
    </w:p>
    <w:p w14:paraId="1A64BBAD"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Թե՞ էս ալքիմիան ակունք ա առնում էն թովիչ ամպում,</w:t>
      </w:r>
    </w:p>
    <w:p w14:paraId="25808AD5"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Որ սե´ր են ասում, ու աչքս ոչ մի հանցանք չի հունցում: </w:t>
      </w:r>
    </w:p>
    <w:p w14:paraId="4F5AD396" w14:textId="77777777" w:rsidR="002C7F0D" w:rsidRPr="00A03DF5" w:rsidRDefault="002C7F0D" w:rsidP="00922BC3">
      <w:pPr>
        <w:pStyle w:val="NormalWeb"/>
        <w:spacing w:before="120" w:beforeAutospacing="0" w:after="0" w:afterAutospacing="0" w:line="300" w:lineRule="auto"/>
        <w:rPr>
          <w:rStyle w:val="Emphasis"/>
          <w:i w:val="0"/>
          <w:sz w:val="20"/>
          <w:szCs w:val="20"/>
        </w:rPr>
      </w:pPr>
      <w:r w:rsidRPr="00A03DF5">
        <w:rPr>
          <w:rStyle w:val="Emphasis"/>
          <w:i w:val="0"/>
          <w:sz w:val="20"/>
          <w:szCs w:val="20"/>
        </w:rPr>
        <w:t xml:space="preserve">Չի՞ ձևափոխում աչքս ճիվաղին, անհեթեթ, այլայլ, </w:t>
      </w:r>
    </w:p>
    <w:p w14:paraId="6A7402E6"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Չի՞ դարձնում սրանց կերպդ հիշեցնող քերովբե փայլուն,</w:t>
      </w:r>
    </w:p>
    <w:p w14:paraId="7FA0107C"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Կամ էլ չի՞ դարձնում ամենայն դժնին վսեմ, կատարյալ,</w:t>
      </w:r>
    </w:p>
    <w:p w14:paraId="3AA56A92"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Հենց էն նո´ւյն պահին, երբ սրանք աչքիս շողե</w:t>
      </w:r>
      <w:r w:rsidR="00922BC3" w:rsidRPr="00A03DF5">
        <w:rPr>
          <w:rStyle w:val="Emphasis"/>
          <w:i w:val="0"/>
          <w:sz w:val="20"/>
          <w:szCs w:val="20"/>
        </w:rPr>
        <w:t>´</w:t>
      </w:r>
      <w:r w:rsidRPr="00A03DF5">
        <w:rPr>
          <w:rStyle w:val="Emphasis"/>
          <w:i w:val="0"/>
          <w:sz w:val="20"/>
          <w:szCs w:val="20"/>
        </w:rPr>
        <w:t>րն են առնում:</w:t>
      </w:r>
    </w:p>
    <w:p w14:paraId="76F630E3" w14:textId="77777777" w:rsidR="002C7F0D" w:rsidRPr="00A03DF5" w:rsidRDefault="002C7F0D" w:rsidP="00922BC3">
      <w:pPr>
        <w:pStyle w:val="NormalWeb"/>
        <w:spacing w:before="120" w:beforeAutospacing="0" w:after="0" w:afterAutospacing="0" w:line="300" w:lineRule="auto"/>
        <w:rPr>
          <w:rStyle w:val="Emphasis"/>
          <w:i w:val="0"/>
          <w:sz w:val="20"/>
          <w:szCs w:val="20"/>
        </w:rPr>
      </w:pPr>
      <w:r w:rsidRPr="00A03DF5">
        <w:rPr>
          <w:rStyle w:val="Emphasis"/>
          <w:i w:val="0"/>
          <w:sz w:val="20"/>
          <w:szCs w:val="20"/>
        </w:rPr>
        <w:t>Հենց առաջի´նն ա: Աչքս տենո´ւմ ա կեղծիքը քծնող,</w:t>
      </w:r>
    </w:p>
    <w:p w14:paraId="5DBE6A1A"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Իսկ միտքս վսեմ – սա հարմարում ա իր վսեմ քիմքին:</w:t>
      </w:r>
    </w:p>
    <w:p w14:paraId="6CF9482D"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Աչքս լա</w:t>
      </w:r>
      <w:r w:rsidR="00922BC3" w:rsidRPr="00A03DF5">
        <w:rPr>
          <w:rStyle w:val="Emphasis"/>
          <w:i w:val="0"/>
          <w:sz w:val="20"/>
          <w:szCs w:val="20"/>
        </w:rPr>
        <w:t>´</w:t>
      </w:r>
      <w:r w:rsidRPr="00A03DF5">
        <w:rPr>
          <w:rStyle w:val="Emphasis"/>
          <w:i w:val="0"/>
          <w:sz w:val="20"/>
          <w:szCs w:val="20"/>
        </w:rPr>
        <w:t>վ գի</w:t>
      </w:r>
      <w:r w:rsidR="00922BC3" w:rsidRPr="00A03DF5">
        <w:rPr>
          <w:rStyle w:val="Emphasis"/>
          <w:i w:val="0"/>
          <w:sz w:val="20"/>
          <w:szCs w:val="20"/>
        </w:rPr>
        <w:t>տ</w:t>
      </w:r>
      <w:r w:rsidRPr="00A03DF5">
        <w:rPr>
          <w:rStyle w:val="Emphasis"/>
          <w:i w:val="0"/>
          <w:sz w:val="20"/>
          <w:szCs w:val="20"/>
        </w:rPr>
        <w:t>ի, շողոմ կեղծիքի ակունքը ծնող,</w:t>
      </w:r>
    </w:p>
    <w:p w14:paraId="3252D34B"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Ու հենց ա´չքս ա վես խոհարարը գոռ ըմպելիքի: </w:t>
      </w:r>
    </w:p>
    <w:p w14:paraId="2E80C248" w14:textId="77777777" w:rsidR="002C7F0D" w:rsidRPr="00A03DF5" w:rsidRDefault="002C7F0D" w:rsidP="00922BC3">
      <w:pPr>
        <w:pStyle w:val="NormalWeb"/>
        <w:spacing w:before="120" w:beforeAutospacing="0" w:after="0" w:afterAutospacing="0" w:line="300" w:lineRule="auto"/>
        <w:rPr>
          <w:rStyle w:val="Emphasis"/>
          <w:i w:val="0"/>
          <w:sz w:val="20"/>
          <w:szCs w:val="20"/>
        </w:rPr>
      </w:pPr>
      <w:r w:rsidRPr="00A03DF5">
        <w:rPr>
          <w:rStyle w:val="Emphasis"/>
          <w:i w:val="0"/>
          <w:sz w:val="20"/>
          <w:szCs w:val="20"/>
        </w:rPr>
        <w:t>Ու թե էդ թուրմը թունավոր է´լ ա, աչքս ի՞նչ անի –</w:t>
      </w:r>
    </w:p>
    <w:p w14:paraId="1CAA1C6D" w14:textId="77777777" w:rsidR="002C7F0D" w:rsidRPr="00A03DF5" w:rsidRDefault="002C7F0D" w:rsidP="00922BC3">
      <w:pPr>
        <w:pStyle w:val="NormalWeb"/>
        <w:spacing w:before="0" w:beforeAutospacing="0" w:after="0" w:afterAutospacing="0" w:line="300" w:lineRule="auto"/>
        <w:rPr>
          <w:rStyle w:val="Emphasis"/>
          <w:i w:val="0"/>
          <w:sz w:val="20"/>
          <w:szCs w:val="20"/>
        </w:rPr>
      </w:pPr>
      <w:r w:rsidRPr="00A03DF5">
        <w:rPr>
          <w:rStyle w:val="Emphasis"/>
          <w:i w:val="0"/>
          <w:sz w:val="20"/>
          <w:szCs w:val="20"/>
        </w:rPr>
        <w:t xml:space="preserve">Սե´րն ա ստիպում, էդ թուրմը խմի – ու առաջ </w:t>
      </w:r>
      <w:r w:rsidR="0019265A" w:rsidRPr="00A03DF5">
        <w:rPr>
          <w:rStyle w:val="Emphasis"/>
          <w:i w:val="0"/>
          <w:sz w:val="20"/>
          <w:szCs w:val="20"/>
        </w:rPr>
        <w:t>ընկ</w:t>
      </w:r>
      <w:r w:rsidRPr="00A03DF5">
        <w:rPr>
          <w:rStyle w:val="Emphasis"/>
          <w:i w:val="0"/>
          <w:sz w:val="20"/>
          <w:szCs w:val="20"/>
        </w:rPr>
        <w:t>նի:</w:t>
      </w:r>
    </w:p>
    <w:p w14:paraId="45113406" w14:textId="77777777" w:rsidR="002C7F0D" w:rsidRPr="00A03DF5" w:rsidRDefault="002C7F0D" w:rsidP="002C7F0D">
      <w:pPr>
        <w:pStyle w:val="NormalWeb"/>
        <w:spacing w:before="0" w:beforeAutospacing="0" w:after="0" w:afterAutospacing="0" w:line="276" w:lineRule="auto"/>
        <w:rPr>
          <w:sz w:val="20"/>
          <w:szCs w:val="20"/>
        </w:rPr>
      </w:pPr>
    </w:p>
    <w:p w14:paraId="4005AD63" w14:textId="77777777" w:rsidR="002C7F0D" w:rsidRPr="00A03DF5" w:rsidRDefault="002C7F0D" w:rsidP="002C7F0D">
      <w:pPr>
        <w:pStyle w:val="NormalWeb"/>
        <w:spacing w:before="0" w:beforeAutospacing="0" w:after="0" w:afterAutospacing="0" w:line="276" w:lineRule="auto"/>
        <w:rPr>
          <w:sz w:val="20"/>
          <w:szCs w:val="20"/>
        </w:rPr>
      </w:pPr>
      <w:r w:rsidRPr="00A03DF5">
        <w:rPr>
          <w:sz w:val="20"/>
          <w:szCs w:val="20"/>
        </w:rPr>
        <w:t>Sonnet CXIV</w:t>
      </w:r>
    </w:p>
    <w:p w14:paraId="34D97553"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576BA23"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t>Or whether doth my mind, being crowned with you,</w:t>
      </w:r>
      <w:r w:rsidRPr="00A03DF5">
        <w:rPr>
          <w:sz w:val="20"/>
          <w:szCs w:val="20"/>
        </w:rPr>
        <w:br/>
      </w:r>
      <w:r w:rsidRPr="00A03DF5">
        <w:rPr>
          <w:rStyle w:val="Emphasis"/>
          <w:i w:val="0"/>
          <w:sz w:val="20"/>
          <w:szCs w:val="20"/>
        </w:rPr>
        <w:t>Drink up the monarch’s plague, this flattery?</w:t>
      </w:r>
      <w:r w:rsidRPr="00A03DF5">
        <w:rPr>
          <w:sz w:val="20"/>
          <w:szCs w:val="20"/>
        </w:rPr>
        <w:br/>
      </w:r>
      <w:r w:rsidRPr="00A03DF5">
        <w:rPr>
          <w:rStyle w:val="Emphasis"/>
          <w:i w:val="0"/>
          <w:sz w:val="20"/>
          <w:szCs w:val="20"/>
        </w:rPr>
        <w:t>Or whether shall I say, mine eye saith true,</w:t>
      </w:r>
      <w:r w:rsidRPr="00A03DF5">
        <w:rPr>
          <w:sz w:val="20"/>
          <w:szCs w:val="20"/>
        </w:rPr>
        <w:br/>
      </w:r>
      <w:r w:rsidRPr="00A03DF5">
        <w:rPr>
          <w:rStyle w:val="Emphasis"/>
          <w:i w:val="0"/>
          <w:sz w:val="20"/>
          <w:szCs w:val="20"/>
        </w:rPr>
        <w:t>And that your love taught it this alchemy,</w:t>
      </w:r>
    </w:p>
    <w:p w14:paraId="06CF810C" w14:textId="77777777" w:rsidR="002C7F0D" w:rsidRPr="00A03DF5" w:rsidRDefault="002C7F0D" w:rsidP="00922BC3">
      <w:pPr>
        <w:pStyle w:val="NormalWeb"/>
        <w:spacing w:before="120" w:beforeAutospacing="0" w:after="0" w:afterAutospacing="0" w:line="276" w:lineRule="auto"/>
        <w:rPr>
          <w:rStyle w:val="Emphasis"/>
          <w:i w:val="0"/>
          <w:sz w:val="20"/>
          <w:szCs w:val="20"/>
        </w:rPr>
      </w:pPr>
      <w:r w:rsidRPr="00A03DF5">
        <w:rPr>
          <w:rStyle w:val="Emphasis"/>
          <w:i w:val="0"/>
          <w:sz w:val="20"/>
          <w:szCs w:val="20"/>
        </w:rPr>
        <w:t>To make of monsters and things indigest</w:t>
      </w:r>
      <w:r w:rsidRPr="00A03DF5">
        <w:rPr>
          <w:sz w:val="20"/>
          <w:szCs w:val="20"/>
        </w:rPr>
        <w:br/>
      </w:r>
      <w:r w:rsidRPr="00A03DF5">
        <w:rPr>
          <w:rStyle w:val="Emphasis"/>
          <w:i w:val="0"/>
          <w:sz w:val="20"/>
          <w:szCs w:val="20"/>
        </w:rPr>
        <w:t>Such cherubins as your sweet self resemble,</w:t>
      </w:r>
      <w:r w:rsidRPr="00A03DF5">
        <w:rPr>
          <w:sz w:val="20"/>
          <w:szCs w:val="20"/>
        </w:rPr>
        <w:br/>
      </w:r>
      <w:r w:rsidRPr="00A03DF5">
        <w:rPr>
          <w:rStyle w:val="Emphasis"/>
          <w:i w:val="0"/>
          <w:sz w:val="20"/>
          <w:szCs w:val="20"/>
        </w:rPr>
        <w:t>Creating every bad a perfect best,</w:t>
      </w:r>
      <w:r w:rsidRPr="00A03DF5">
        <w:rPr>
          <w:sz w:val="20"/>
          <w:szCs w:val="20"/>
        </w:rPr>
        <w:br/>
      </w:r>
      <w:r w:rsidRPr="00A03DF5">
        <w:rPr>
          <w:rStyle w:val="Emphasis"/>
          <w:i w:val="0"/>
          <w:sz w:val="20"/>
          <w:szCs w:val="20"/>
        </w:rPr>
        <w:t>As fast as objects to his beams assemble?</w:t>
      </w:r>
    </w:p>
    <w:p w14:paraId="619662E7" w14:textId="77777777" w:rsidR="002C7F0D" w:rsidRPr="00A03DF5" w:rsidRDefault="002C7F0D" w:rsidP="00922BC3">
      <w:pPr>
        <w:pStyle w:val="NormalWeb"/>
        <w:spacing w:before="120" w:beforeAutospacing="0" w:after="0" w:afterAutospacing="0" w:line="276" w:lineRule="auto"/>
        <w:rPr>
          <w:rStyle w:val="Emphasis"/>
          <w:i w:val="0"/>
          <w:sz w:val="20"/>
          <w:szCs w:val="20"/>
        </w:rPr>
      </w:pPr>
      <w:r w:rsidRPr="00A03DF5">
        <w:rPr>
          <w:rStyle w:val="Emphasis"/>
          <w:i w:val="0"/>
          <w:sz w:val="20"/>
          <w:szCs w:val="20"/>
        </w:rPr>
        <w:t>O! ‘tis the first, ‘tis flattery in my seeing,</w:t>
      </w:r>
      <w:r w:rsidRPr="00A03DF5">
        <w:rPr>
          <w:sz w:val="20"/>
          <w:szCs w:val="20"/>
        </w:rPr>
        <w:br/>
      </w:r>
      <w:r w:rsidRPr="00A03DF5">
        <w:rPr>
          <w:rStyle w:val="Emphasis"/>
          <w:i w:val="0"/>
          <w:sz w:val="20"/>
          <w:szCs w:val="20"/>
        </w:rPr>
        <w:t>And my great mind most kingly drinks it up:</w:t>
      </w:r>
      <w:r w:rsidRPr="00A03DF5">
        <w:rPr>
          <w:sz w:val="20"/>
          <w:szCs w:val="20"/>
        </w:rPr>
        <w:br/>
      </w:r>
      <w:r w:rsidRPr="00A03DF5">
        <w:rPr>
          <w:rStyle w:val="Emphasis"/>
          <w:i w:val="0"/>
          <w:sz w:val="20"/>
          <w:szCs w:val="20"/>
        </w:rPr>
        <w:t xml:space="preserve">Mine eye well knows what with his gust is ‘greeing, </w:t>
      </w:r>
      <w:r w:rsidRPr="00A03DF5">
        <w:rPr>
          <w:sz w:val="20"/>
          <w:szCs w:val="20"/>
        </w:rPr>
        <w:br/>
      </w:r>
      <w:r w:rsidRPr="00A03DF5">
        <w:rPr>
          <w:rStyle w:val="Emphasis"/>
          <w:i w:val="0"/>
          <w:sz w:val="20"/>
          <w:szCs w:val="20"/>
        </w:rPr>
        <w:t>And to his palate doth prepare the cup:</w:t>
      </w:r>
    </w:p>
    <w:p w14:paraId="615D24F0" w14:textId="77777777" w:rsidR="002C7F0D" w:rsidRPr="00A03DF5" w:rsidRDefault="002C7F0D" w:rsidP="00922BC3">
      <w:pPr>
        <w:pStyle w:val="NormalWeb"/>
        <w:spacing w:before="120" w:beforeAutospacing="0" w:after="0" w:afterAutospacing="0" w:line="276" w:lineRule="auto"/>
        <w:rPr>
          <w:rStyle w:val="Emphasis"/>
          <w:i w:val="0"/>
          <w:sz w:val="20"/>
          <w:szCs w:val="20"/>
        </w:rPr>
      </w:pPr>
      <w:r w:rsidRPr="00A03DF5">
        <w:rPr>
          <w:sz w:val="20"/>
          <w:szCs w:val="20"/>
        </w:rPr>
        <w:t>   </w:t>
      </w:r>
      <w:r w:rsidRPr="00A03DF5">
        <w:rPr>
          <w:rStyle w:val="Emphasis"/>
          <w:i w:val="0"/>
          <w:sz w:val="20"/>
          <w:szCs w:val="20"/>
        </w:rPr>
        <w:t>If it be poisoned, ‘tis the lesser sin</w:t>
      </w:r>
      <w:r w:rsidRPr="00A03DF5">
        <w:rPr>
          <w:sz w:val="20"/>
          <w:szCs w:val="20"/>
        </w:rPr>
        <w:br/>
        <w:t>   </w:t>
      </w:r>
      <w:r w:rsidRPr="00A03DF5">
        <w:rPr>
          <w:rStyle w:val="Emphasis"/>
          <w:i w:val="0"/>
          <w:sz w:val="20"/>
          <w:szCs w:val="20"/>
        </w:rPr>
        <w:t>That mine eye loves it and doth first begin.</w:t>
      </w:r>
    </w:p>
    <w:p w14:paraId="4D5EF00A" w14:textId="77777777" w:rsidR="002C7F0D" w:rsidRPr="00A03DF5" w:rsidRDefault="002C7F0D" w:rsidP="002C7F0D">
      <w:pPr>
        <w:spacing w:line="276" w:lineRule="auto"/>
        <w:rPr>
          <w:sz w:val="20"/>
          <w:szCs w:val="20"/>
        </w:rPr>
      </w:pPr>
    </w:p>
    <w:p w14:paraId="4E2B9C34"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7A14584B" w14:textId="77777777" w:rsidR="002C7F0D" w:rsidRPr="00A03DF5" w:rsidRDefault="002C7F0D" w:rsidP="002629BB">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115-րդ</w:t>
      </w:r>
    </w:p>
    <w:p w14:paraId="798C3A8A"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p>
    <w:p w14:paraId="13AEC5BC"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գրում էի</w:t>
      </w:r>
      <w:r w:rsidR="002629BB" w:rsidRPr="00A03DF5">
        <w:rPr>
          <w:rStyle w:val="Emphasis"/>
          <w:i w:val="0"/>
          <w:sz w:val="20"/>
          <w:szCs w:val="20"/>
        </w:rPr>
        <w:t>.</w:t>
      </w:r>
      <w:r w:rsidRPr="00A03DF5">
        <w:rPr>
          <w:rStyle w:val="Emphasis"/>
          <w:i w:val="0"/>
          <w:sz w:val="20"/>
          <w:szCs w:val="20"/>
        </w:rPr>
        <w:t xml:space="preserve"> «</w:t>
      </w:r>
      <w:r w:rsidR="002629BB" w:rsidRPr="00A03DF5">
        <w:rPr>
          <w:rStyle w:val="Emphasis"/>
          <w:i w:val="0"/>
          <w:sz w:val="20"/>
          <w:szCs w:val="20"/>
        </w:rPr>
        <w:t>Ս</w:t>
      </w:r>
      <w:r w:rsidRPr="00A03DF5">
        <w:rPr>
          <w:rStyle w:val="Emphasis"/>
          <w:i w:val="0"/>
          <w:sz w:val="20"/>
          <w:szCs w:val="20"/>
        </w:rPr>
        <w:t xml:space="preserve">իրում եմ </w:t>
      </w:r>
      <w:r w:rsidR="002629BB" w:rsidRPr="00A03DF5">
        <w:rPr>
          <w:rStyle w:val="Emphasis"/>
          <w:i w:val="0"/>
          <w:sz w:val="20"/>
          <w:szCs w:val="20"/>
        </w:rPr>
        <w:t xml:space="preserve">ես </w:t>
      </w:r>
      <w:r w:rsidRPr="00A03DF5">
        <w:rPr>
          <w:rStyle w:val="Emphasis"/>
          <w:i w:val="0"/>
          <w:sz w:val="20"/>
          <w:szCs w:val="20"/>
        </w:rPr>
        <w:t xml:space="preserve">քեզ, </w:t>
      </w:r>
      <w:r w:rsidR="002629BB" w:rsidRPr="00A03DF5">
        <w:rPr>
          <w:rStyle w:val="Emphasis"/>
          <w:i w:val="0"/>
          <w:sz w:val="20"/>
          <w:szCs w:val="20"/>
        </w:rPr>
        <w:t>ու</w:t>
      </w:r>
      <w:r w:rsidRPr="00A03DF5">
        <w:rPr>
          <w:rStyle w:val="Emphasis"/>
          <w:i w:val="0"/>
          <w:sz w:val="20"/>
          <w:szCs w:val="20"/>
        </w:rPr>
        <w:t xml:space="preserve"> ավելի թունդ</w:t>
      </w:r>
    </w:p>
    <w:p w14:paraId="32E46BAE"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Հնարավոր չի, որ սիրեմ ես քեզ», սո</w:t>
      </w:r>
      <w:r w:rsidR="002629BB" w:rsidRPr="00A03DF5">
        <w:rPr>
          <w:rStyle w:val="Emphasis"/>
          <w:i w:val="0"/>
          <w:sz w:val="20"/>
          <w:szCs w:val="20"/>
        </w:rPr>
        <w:t>´</w:t>
      </w:r>
      <w:r w:rsidRPr="00A03DF5">
        <w:rPr>
          <w:rStyle w:val="Emphasis"/>
          <w:i w:val="0"/>
          <w:sz w:val="20"/>
          <w:szCs w:val="20"/>
        </w:rPr>
        <w:t>ւտ էր, անկասկած,</w:t>
      </w:r>
    </w:p>
    <w:p w14:paraId="0003B666"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էդ օրերին դատողությունս չունե</w:t>
      </w:r>
      <w:r w:rsidR="002629BB" w:rsidRPr="00A03DF5">
        <w:rPr>
          <w:rStyle w:val="Emphasis"/>
          <w:i w:val="0"/>
          <w:sz w:val="20"/>
          <w:szCs w:val="20"/>
        </w:rPr>
        <w:t>´</w:t>
      </w:r>
      <w:r w:rsidRPr="00A03DF5">
        <w:rPr>
          <w:rStyle w:val="Emphasis"/>
          <w:i w:val="0"/>
          <w:sz w:val="20"/>
          <w:szCs w:val="20"/>
        </w:rPr>
        <w:t>ր հիմք, սնունդ,</w:t>
      </w:r>
    </w:p>
    <w:p w14:paraId="297925C5"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կանխատեսեր – սերըս կդառնա հրդե´հ փոթորկած:</w:t>
      </w:r>
    </w:p>
    <w:p w14:paraId="27AAD1AF" w14:textId="77777777" w:rsidR="002C7F0D" w:rsidRPr="00A03DF5" w:rsidRDefault="002C7F0D" w:rsidP="00662E6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բախտն անվողորմ, սին ելևէջով իր միլիոնավոր,</w:t>
      </w:r>
    </w:p>
    <w:p w14:paraId="5F3AE314"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Ոչի</w:t>
      </w:r>
      <w:r w:rsidR="002629BB" w:rsidRPr="00A03DF5">
        <w:rPr>
          <w:rStyle w:val="Emphasis"/>
          <w:i w:val="0"/>
          <w:sz w:val="20"/>
          <w:szCs w:val="20"/>
        </w:rPr>
        <w:t>´</w:t>
      </w:r>
      <w:r w:rsidRPr="00A03DF5">
        <w:rPr>
          <w:rStyle w:val="Emphasis"/>
          <w:i w:val="0"/>
          <w:sz w:val="20"/>
          <w:szCs w:val="20"/>
        </w:rPr>
        <w:t>նչ ա դարձնում ամենայն երդում – կամ արքայական</w:t>
      </w:r>
    </w:p>
    <w:p w14:paraId="712656CF"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w:t>
      </w:r>
      <w:r w:rsidR="002629BB" w:rsidRPr="00A03DF5">
        <w:rPr>
          <w:rStyle w:val="Emphasis"/>
          <w:i w:val="0"/>
          <w:sz w:val="20"/>
          <w:szCs w:val="20"/>
        </w:rPr>
        <w:t>մ</w:t>
      </w:r>
      <w:r w:rsidRPr="00A03DF5">
        <w:rPr>
          <w:rStyle w:val="Emphasis"/>
          <w:i w:val="0"/>
          <w:sz w:val="20"/>
          <w:szCs w:val="20"/>
        </w:rPr>
        <w:t>մե</w:t>
      </w:r>
      <w:r w:rsidR="002629BB" w:rsidRPr="00A03DF5">
        <w:rPr>
          <w:rStyle w:val="Emphasis"/>
          <w:i w:val="0"/>
          <w:sz w:val="20"/>
          <w:szCs w:val="20"/>
        </w:rPr>
        <w:t>´</w:t>
      </w:r>
      <w:r w:rsidRPr="00A03DF5">
        <w:rPr>
          <w:rStyle w:val="Emphasis"/>
          <w:i w:val="0"/>
          <w:sz w:val="20"/>
          <w:szCs w:val="20"/>
        </w:rPr>
        <w:t>ն հրաման, ու կործանում ա ա</w:t>
      </w:r>
      <w:r w:rsidR="002629BB" w:rsidRPr="00A03DF5">
        <w:rPr>
          <w:rStyle w:val="Emphasis"/>
          <w:i w:val="0"/>
          <w:sz w:val="20"/>
          <w:szCs w:val="20"/>
        </w:rPr>
        <w:t>մ</w:t>
      </w:r>
      <w:r w:rsidRPr="00A03DF5">
        <w:rPr>
          <w:rStyle w:val="Emphasis"/>
          <w:i w:val="0"/>
          <w:sz w:val="20"/>
          <w:szCs w:val="20"/>
        </w:rPr>
        <w:t>են ի</w:t>
      </w:r>
      <w:r w:rsidR="002629BB" w:rsidRPr="00A03DF5">
        <w:rPr>
          <w:rStyle w:val="Emphasis"/>
          <w:i w:val="0"/>
          <w:sz w:val="20"/>
          <w:szCs w:val="20"/>
        </w:rPr>
        <w:t>´</w:t>
      </w:r>
      <w:r w:rsidRPr="00A03DF5">
        <w:rPr>
          <w:rStyle w:val="Emphasis"/>
          <w:i w:val="0"/>
          <w:sz w:val="20"/>
          <w:szCs w:val="20"/>
        </w:rPr>
        <w:t>ղձ հզոր,</w:t>
      </w:r>
    </w:p>
    <w:p w14:paraId="66DD31F1"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Նպատակների ուղին դարձնում ա </w:t>
      </w:r>
      <w:r w:rsidR="002629BB" w:rsidRPr="00A03DF5">
        <w:rPr>
          <w:rStyle w:val="Emphasis"/>
          <w:i w:val="0"/>
          <w:sz w:val="20"/>
          <w:szCs w:val="20"/>
        </w:rPr>
        <w:t xml:space="preserve">– </w:t>
      </w:r>
      <w:r w:rsidRPr="00A03DF5">
        <w:rPr>
          <w:rStyle w:val="Emphasis"/>
          <w:i w:val="0"/>
          <w:sz w:val="20"/>
          <w:szCs w:val="20"/>
        </w:rPr>
        <w:t>լոկ կամայական:</w:t>
      </w:r>
    </w:p>
    <w:p w14:paraId="4ED1D65F" w14:textId="77777777" w:rsidR="002C7F0D" w:rsidRPr="00A03DF5" w:rsidRDefault="002C7F0D" w:rsidP="00662E6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Երբ ասում էի (բախտից սոսկալով). «Սրանից էլ շատ – </w:t>
      </w:r>
    </w:p>
    <w:p w14:paraId="6319E2F6"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Հնարավոր չի, որ սիրեմ ես քեզ», ես վստահ </w:t>
      </w:r>
      <w:r w:rsidR="002629BB" w:rsidRPr="00A03DF5">
        <w:rPr>
          <w:rStyle w:val="Emphasis"/>
          <w:i w:val="0"/>
          <w:sz w:val="20"/>
          <w:szCs w:val="20"/>
        </w:rPr>
        <w:t>չ</w:t>
      </w:r>
      <w:r w:rsidRPr="00A03DF5">
        <w:rPr>
          <w:rStyle w:val="Emphasis"/>
          <w:i w:val="0"/>
          <w:sz w:val="20"/>
          <w:szCs w:val="20"/>
        </w:rPr>
        <w:t>է</w:t>
      </w:r>
      <w:r w:rsidR="002629BB" w:rsidRPr="00A03DF5">
        <w:rPr>
          <w:rStyle w:val="Emphasis"/>
          <w:i w:val="0"/>
          <w:sz w:val="20"/>
          <w:szCs w:val="20"/>
        </w:rPr>
        <w:t>՞</w:t>
      </w:r>
      <w:r w:rsidRPr="00A03DF5">
        <w:rPr>
          <w:rStyle w:val="Emphasis"/>
          <w:i w:val="0"/>
          <w:sz w:val="20"/>
          <w:szCs w:val="20"/>
        </w:rPr>
        <w:t>ի,</w:t>
      </w:r>
    </w:p>
    <w:p w14:paraId="7324D925"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չեմ վստահում բախտին բռնակալ ու </w:t>
      </w:r>
      <w:r w:rsidR="002629BB" w:rsidRPr="00A03DF5">
        <w:rPr>
          <w:rStyle w:val="Emphasis"/>
          <w:i w:val="0"/>
          <w:sz w:val="20"/>
          <w:szCs w:val="20"/>
        </w:rPr>
        <w:t>պատեհ</w:t>
      </w:r>
      <w:r w:rsidRPr="00A03DF5">
        <w:rPr>
          <w:rStyle w:val="Emphasis"/>
          <w:i w:val="0"/>
          <w:sz w:val="20"/>
          <w:szCs w:val="20"/>
        </w:rPr>
        <w:t>աշատ,</w:t>
      </w:r>
    </w:p>
    <w:p w14:paraId="67AB6237" w14:textId="77777777" w:rsidR="002C7F0D" w:rsidRPr="00A03DF5" w:rsidRDefault="002C7F0D" w:rsidP="002629BB">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w:t>
      </w:r>
      <w:r w:rsidR="002629BB" w:rsidRPr="00A03DF5">
        <w:rPr>
          <w:rStyle w:val="Emphasis"/>
          <w:i w:val="0"/>
          <w:sz w:val="20"/>
          <w:szCs w:val="20"/>
        </w:rPr>
        <w:t>ր</w:t>
      </w:r>
      <w:r w:rsidRPr="00A03DF5">
        <w:rPr>
          <w:rStyle w:val="Emphasis"/>
          <w:i w:val="0"/>
          <w:sz w:val="20"/>
          <w:szCs w:val="20"/>
        </w:rPr>
        <w:t xml:space="preserve"> ներկան օծում, գալի</w:t>
      </w:r>
      <w:r w:rsidR="002629BB" w:rsidRPr="00A03DF5">
        <w:rPr>
          <w:rStyle w:val="Emphasis"/>
          <w:i w:val="0"/>
          <w:sz w:val="20"/>
          <w:szCs w:val="20"/>
        </w:rPr>
        <w:t>´</w:t>
      </w:r>
      <w:r w:rsidRPr="00A03DF5">
        <w:rPr>
          <w:rStyle w:val="Emphasis"/>
          <w:i w:val="0"/>
          <w:sz w:val="20"/>
          <w:szCs w:val="20"/>
        </w:rPr>
        <w:t>քն ա թողնում հույժ կասկածելի:</w:t>
      </w:r>
    </w:p>
    <w:p w14:paraId="34E3C8E6" w14:textId="77777777" w:rsidR="002C7F0D" w:rsidRPr="00A03DF5" w:rsidRDefault="002C7F0D" w:rsidP="00662E64">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Մանուկ չի՞ սերը*: Բա էլ ո՞նց չասեմ. «Միամի´տ մնա»:</w:t>
      </w:r>
    </w:p>
    <w:p w14:paraId="219EEF21" w14:textId="77777777" w:rsidR="002C7F0D" w:rsidRPr="00A03DF5" w:rsidRDefault="002C7F0D" w:rsidP="002629BB">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Որ քյորփեն վառվի ու դառնա հրդեհ </w:t>
      </w:r>
      <w:r w:rsidR="002629BB" w:rsidRPr="00A03DF5">
        <w:rPr>
          <w:rStyle w:val="Emphasis"/>
          <w:i w:val="0"/>
          <w:sz w:val="20"/>
          <w:szCs w:val="20"/>
        </w:rPr>
        <w:t xml:space="preserve">– </w:t>
      </w:r>
      <w:r w:rsidRPr="00A03DF5">
        <w:rPr>
          <w:rStyle w:val="Emphasis"/>
          <w:i w:val="0"/>
          <w:sz w:val="20"/>
          <w:szCs w:val="20"/>
        </w:rPr>
        <w:t>ու հզորանա:</w:t>
      </w:r>
    </w:p>
    <w:p w14:paraId="69489B1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21724328" w14:textId="77777777" w:rsidR="002C7F0D" w:rsidRPr="00A03DF5" w:rsidRDefault="002C7F0D"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 Նկատի ունի սիրո աստված էրոսին (Կուպիդոնին):</w:t>
      </w:r>
    </w:p>
    <w:p w14:paraId="378716C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4824B9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CXV</w:t>
      </w:r>
    </w:p>
    <w:p w14:paraId="259B355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E599DF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Those lines that I before have writ do lie,</w:t>
      </w:r>
      <w:r w:rsidRPr="00A03DF5">
        <w:rPr>
          <w:color w:val="000000"/>
          <w:sz w:val="20"/>
          <w:szCs w:val="20"/>
        </w:rPr>
        <w:br/>
      </w:r>
      <w:r w:rsidRPr="00A03DF5">
        <w:rPr>
          <w:rStyle w:val="Emphasis"/>
          <w:i w:val="0"/>
          <w:color w:val="000000"/>
          <w:sz w:val="20"/>
          <w:szCs w:val="20"/>
        </w:rPr>
        <w:t>Even those that said I could not love you dearer:</w:t>
      </w:r>
      <w:r w:rsidRPr="00A03DF5">
        <w:rPr>
          <w:color w:val="000000"/>
          <w:sz w:val="20"/>
          <w:szCs w:val="20"/>
        </w:rPr>
        <w:br/>
      </w:r>
      <w:r w:rsidRPr="00A03DF5">
        <w:rPr>
          <w:rStyle w:val="Emphasis"/>
          <w:i w:val="0"/>
          <w:color w:val="000000"/>
          <w:sz w:val="20"/>
          <w:szCs w:val="20"/>
        </w:rPr>
        <w:t>Yet then my judgment knew no reason why</w:t>
      </w:r>
      <w:r w:rsidRPr="00A03DF5">
        <w:rPr>
          <w:color w:val="000000"/>
          <w:sz w:val="20"/>
          <w:szCs w:val="20"/>
        </w:rPr>
        <w:br/>
      </w:r>
      <w:r w:rsidRPr="00A03DF5">
        <w:rPr>
          <w:rStyle w:val="Emphasis"/>
          <w:i w:val="0"/>
          <w:color w:val="000000"/>
          <w:sz w:val="20"/>
          <w:szCs w:val="20"/>
        </w:rPr>
        <w:t>My most full flame should afterwards burn clearer.</w:t>
      </w:r>
    </w:p>
    <w:p w14:paraId="5F0D4339" w14:textId="77777777" w:rsidR="002C7F0D" w:rsidRPr="00A03DF5" w:rsidRDefault="002C7F0D" w:rsidP="00662E6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reckoning Time, whose million’d accidents</w:t>
      </w:r>
      <w:r w:rsidRPr="00A03DF5">
        <w:rPr>
          <w:color w:val="000000"/>
          <w:sz w:val="20"/>
          <w:szCs w:val="20"/>
        </w:rPr>
        <w:br/>
      </w:r>
      <w:r w:rsidRPr="00A03DF5">
        <w:rPr>
          <w:rStyle w:val="Emphasis"/>
          <w:i w:val="0"/>
          <w:color w:val="000000"/>
          <w:sz w:val="20"/>
          <w:szCs w:val="20"/>
        </w:rPr>
        <w:t>Creep in ‘twixt vows, and change decrees of kings,</w:t>
      </w:r>
      <w:r w:rsidRPr="00A03DF5">
        <w:rPr>
          <w:color w:val="000000"/>
          <w:sz w:val="20"/>
          <w:szCs w:val="20"/>
        </w:rPr>
        <w:br/>
      </w:r>
      <w:r w:rsidRPr="00A03DF5">
        <w:rPr>
          <w:rStyle w:val="Emphasis"/>
          <w:i w:val="0"/>
          <w:color w:val="000000"/>
          <w:sz w:val="20"/>
          <w:szCs w:val="20"/>
        </w:rPr>
        <w:t>Tan sacred beauty, blunt the sharp’st intents,</w:t>
      </w:r>
      <w:r w:rsidRPr="00A03DF5">
        <w:rPr>
          <w:color w:val="000000"/>
          <w:sz w:val="20"/>
          <w:szCs w:val="20"/>
        </w:rPr>
        <w:br/>
      </w:r>
      <w:r w:rsidRPr="00A03DF5">
        <w:rPr>
          <w:rStyle w:val="Emphasis"/>
          <w:i w:val="0"/>
          <w:color w:val="000000"/>
          <w:sz w:val="20"/>
          <w:szCs w:val="20"/>
        </w:rPr>
        <w:t>Divert strong minds to the course of altering things;</w:t>
      </w:r>
    </w:p>
    <w:p w14:paraId="1AD8DAA5" w14:textId="77777777" w:rsidR="002C7F0D" w:rsidRPr="00A03DF5" w:rsidRDefault="002C7F0D" w:rsidP="00662E6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Alas! why, fearing of Time’s tyranny,</w:t>
      </w:r>
      <w:r w:rsidRPr="00A03DF5">
        <w:rPr>
          <w:color w:val="000000"/>
          <w:sz w:val="20"/>
          <w:szCs w:val="20"/>
        </w:rPr>
        <w:br/>
      </w:r>
      <w:r w:rsidRPr="00A03DF5">
        <w:rPr>
          <w:rStyle w:val="Emphasis"/>
          <w:i w:val="0"/>
          <w:color w:val="000000"/>
          <w:sz w:val="20"/>
          <w:szCs w:val="20"/>
        </w:rPr>
        <w:t>Might I not then say, ‘Now I love you best,’</w:t>
      </w:r>
      <w:r w:rsidRPr="00A03DF5">
        <w:rPr>
          <w:color w:val="000000"/>
          <w:sz w:val="20"/>
          <w:szCs w:val="20"/>
        </w:rPr>
        <w:br/>
      </w:r>
      <w:r w:rsidRPr="00A03DF5">
        <w:rPr>
          <w:rStyle w:val="Emphasis"/>
          <w:i w:val="0"/>
          <w:color w:val="000000"/>
          <w:sz w:val="20"/>
          <w:szCs w:val="20"/>
        </w:rPr>
        <w:t>When I was certain o’er incertainty,</w:t>
      </w:r>
      <w:r w:rsidRPr="00A03DF5">
        <w:rPr>
          <w:color w:val="000000"/>
          <w:sz w:val="20"/>
          <w:szCs w:val="20"/>
        </w:rPr>
        <w:br/>
      </w:r>
      <w:r w:rsidRPr="00A03DF5">
        <w:rPr>
          <w:rStyle w:val="Emphasis"/>
          <w:i w:val="0"/>
          <w:color w:val="000000"/>
          <w:sz w:val="20"/>
          <w:szCs w:val="20"/>
        </w:rPr>
        <w:t>Crowning the present, doubting of the rest?</w:t>
      </w:r>
    </w:p>
    <w:p w14:paraId="0C48A5DD" w14:textId="77777777" w:rsidR="002C7F0D" w:rsidRPr="00A03DF5" w:rsidRDefault="002C7F0D" w:rsidP="00662E64">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Love is a babe, then might I not say so,</w:t>
      </w:r>
      <w:r w:rsidRPr="00A03DF5">
        <w:rPr>
          <w:color w:val="000000"/>
          <w:sz w:val="20"/>
          <w:szCs w:val="20"/>
        </w:rPr>
        <w:br/>
        <w:t>   </w:t>
      </w:r>
      <w:r w:rsidRPr="00A03DF5">
        <w:rPr>
          <w:rStyle w:val="Emphasis"/>
          <w:i w:val="0"/>
          <w:color w:val="000000"/>
          <w:sz w:val="20"/>
          <w:szCs w:val="20"/>
        </w:rPr>
        <w:t>To give full growth to that which still doth grow?</w:t>
      </w:r>
    </w:p>
    <w:p w14:paraId="5A0FD26B"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C08497C" w14:textId="77777777" w:rsidR="002C7F0D" w:rsidRPr="00A03DF5" w:rsidRDefault="002C7F0D" w:rsidP="00D12E9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116-րդ</w:t>
      </w:r>
    </w:p>
    <w:p w14:paraId="54F7E220" w14:textId="77777777" w:rsidR="002C7F0D" w:rsidRPr="00A03DF5" w:rsidRDefault="002C7F0D" w:rsidP="00D12E91">
      <w:pPr>
        <w:pStyle w:val="NormalWeb"/>
        <w:shd w:val="clear" w:color="auto" w:fill="FFFFFF"/>
        <w:spacing w:before="0" w:beforeAutospacing="0" w:after="0" w:afterAutospacing="0" w:line="300" w:lineRule="auto"/>
        <w:rPr>
          <w:rStyle w:val="Emphasis"/>
          <w:i w:val="0"/>
          <w:sz w:val="20"/>
          <w:szCs w:val="20"/>
        </w:rPr>
      </w:pPr>
    </w:p>
    <w:p w14:paraId="44AADBC9" w14:textId="77777777" w:rsidR="002C7F0D" w:rsidRPr="00A03DF5" w:rsidRDefault="002C7F0D" w:rsidP="00D12E9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Իսկական սերը խոչընդոտներից երբե</w:t>
      </w:r>
      <w:r w:rsidR="00A977A4" w:rsidRPr="00A03DF5">
        <w:rPr>
          <w:rStyle w:val="Emphasis"/>
          <w:i w:val="0"/>
          <w:sz w:val="20"/>
          <w:szCs w:val="20"/>
        </w:rPr>
        <w:t>´</w:t>
      </w:r>
      <w:r w:rsidRPr="00A03DF5">
        <w:rPr>
          <w:rStyle w:val="Emphasis"/>
          <w:i w:val="0"/>
          <w:sz w:val="20"/>
          <w:szCs w:val="20"/>
        </w:rPr>
        <w:t>ք չի վախում –</w:t>
      </w:r>
    </w:p>
    <w:p w14:paraId="69BE9904"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sz w:val="20"/>
          <w:szCs w:val="20"/>
        </w:rPr>
        <w:t>Համոզված</w:t>
      </w:r>
      <w:r w:rsidRPr="00A03DF5">
        <w:rPr>
          <w:rStyle w:val="Emphasis"/>
          <w:i w:val="0"/>
          <w:color w:val="000000"/>
          <w:sz w:val="20"/>
          <w:szCs w:val="20"/>
        </w:rPr>
        <w:t xml:space="preserve"> էղեք, երբե</w:t>
      </w:r>
      <w:r w:rsidR="00A977A4" w:rsidRPr="00A03DF5">
        <w:rPr>
          <w:rStyle w:val="Emphasis"/>
          <w:i w:val="0"/>
          <w:color w:val="000000"/>
          <w:sz w:val="20"/>
          <w:szCs w:val="20"/>
        </w:rPr>
        <w:t>´</w:t>
      </w:r>
      <w:r w:rsidRPr="00A03DF5">
        <w:rPr>
          <w:rStyle w:val="Emphasis"/>
          <w:i w:val="0"/>
          <w:color w:val="000000"/>
          <w:sz w:val="20"/>
          <w:szCs w:val="20"/>
        </w:rPr>
        <w:t>ք ու բնավ: Է´ն սերը սեր չի,</w:t>
      </w:r>
    </w:p>
    <w:p w14:paraId="500116FA"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Ինչը մարում ա ամ</w:t>
      </w:r>
      <w:r w:rsidR="00A977A4" w:rsidRPr="00A03DF5">
        <w:rPr>
          <w:rStyle w:val="Emphasis"/>
          <w:i w:val="0"/>
          <w:color w:val="000000"/>
          <w:sz w:val="20"/>
          <w:szCs w:val="20"/>
        </w:rPr>
        <w:t>մե´</w:t>
      </w:r>
      <w:r w:rsidRPr="00A03DF5">
        <w:rPr>
          <w:rStyle w:val="Emphasis"/>
          <w:i w:val="0"/>
          <w:color w:val="000000"/>
          <w:sz w:val="20"/>
          <w:szCs w:val="20"/>
        </w:rPr>
        <w:t>ն առիթով, կամ ուղի փոխում,</w:t>
      </w:r>
    </w:p>
    <w:p w14:paraId="54DB5D92"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չի</w:t>
      </w:r>
      <w:r w:rsidR="00A977A4" w:rsidRPr="00A03DF5">
        <w:rPr>
          <w:rStyle w:val="Emphasis"/>
          <w:i w:val="0"/>
          <w:color w:val="000000"/>
          <w:sz w:val="20"/>
          <w:szCs w:val="20"/>
        </w:rPr>
        <w:t>´</w:t>
      </w:r>
      <w:r w:rsidRPr="00A03DF5">
        <w:rPr>
          <w:rStyle w:val="Emphasis"/>
          <w:i w:val="0"/>
          <w:color w:val="000000"/>
          <w:sz w:val="20"/>
          <w:szCs w:val="20"/>
        </w:rPr>
        <w:t xml:space="preserve"> կարենում մի հաստատ բանի կպնի ու կառչի:</w:t>
      </w:r>
    </w:p>
    <w:p w14:paraId="7EA18154" w14:textId="77777777" w:rsidR="002C7F0D" w:rsidRPr="00A03DF5" w:rsidRDefault="002C7F0D" w:rsidP="00D12E9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Ճշմարիտ սերը մի ուղենիշ ա, հա</w:t>
      </w:r>
      <w:r w:rsidR="00A977A4" w:rsidRPr="00A03DF5">
        <w:rPr>
          <w:rStyle w:val="Emphasis"/>
          <w:i w:val="0"/>
          <w:color w:val="000000"/>
          <w:sz w:val="20"/>
          <w:szCs w:val="20"/>
        </w:rPr>
        <w:t>´</w:t>
      </w:r>
      <w:r w:rsidRPr="00A03DF5">
        <w:rPr>
          <w:rStyle w:val="Emphasis"/>
          <w:i w:val="0"/>
          <w:color w:val="000000"/>
          <w:sz w:val="20"/>
          <w:szCs w:val="20"/>
        </w:rPr>
        <w:t>ղթ ու հաստատուն,</w:t>
      </w:r>
    </w:p>
    <w:p w14:paraId="14EB64CF"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Անխորտակ փարո</w:t>
      </w:r>
      <w:r w:rsidR="00A977A4" w:rsidRPr="00A03DF5">
        <w:rPr>
          <w:rStyle w:val="Emphasis"/>
          <w:i w:val="0"/>
          <w:color w:val="000000"/>
          <w:sz w:val="20"/>
          <w:szCs w:val="20"/>
        </w:rPr>
        <w:t>´</w:t>
      </w:r>
      <w:r w:rsidRPr="00A03DF5">
        <w:rPr>
          <w:rStyle w:val="Emphasis"/>
          <w:i w:val="0"/>
          <w:color w:val="000000"/>
          <w:sz w:val="20"/>
          <w:szCs w:val="20"/>
        </w:rPr>
        <w:t>ս – հողմ ու փոթորկի դավերի բովում,</w:t>
      </w:r>
    </w:p>
    <w:p w14:paraId="25872541"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Ա´ստղ ա ուղեցույց – նավերին մոլոր, դեգեր ու անտուն:</w:t>
      </w:r>
    </w:p>
    <w:p w14:paraId="4CACF01A"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Աստղն էդ գի</w:t>
      </w:r>
      <w:r w:rsidR="00A977A4" w:rsidRPr="00A03DF5">
        <w:rPr>
          <w:rStyle w:val="Emphasis"/>
          <w:i w:val="0"/>
          <w:color w:val="000000"/>
          <w:sz w:val="20"/>
          <w:szCs w:val="20"/>
        </w:rPr>
        <w:t>տ</w:t>
      </w:r>
      <w:r w:rsidRPr="00A03DF5">
        <w:rPr>
          <w:rStyle w:val="Emphasis"/>
          <w:i w:val="0"/>
          <w:color w:val="000000"/>
          <w:sz w:val="20"/>
          <w:szCs w:val="20"/>
        </w:rPr>
        <w:t>ե´նք, բայց իր արժեքը անհա</w:t>
      </w:r>
      <w:r w:rsidR="00A977A4" w:rsidRPr="00A03DF5">
        <w:rPr>
          <w:rStyle w:val="Emphasis"/>
          <w:i w:val="0"/>
          <w:color w:val="000000"/>
          <w:sz w:val="20"/>
          <w:szCs w:val="20"/>
        </w:rPr>
        <w:t>´</w:t>
      </w:r>
      <w:r w:rsidRPr="00A03DF5">
        <w:rPr>
          <w:rStyle w:val="Emphasis"/>
          <w:i w:val="0"/>
          <w:color w:val="000000"/>
          <w:sz w:val="20"/>
          <w:szCs w:val="20"/>
        </w:rPr>
        <w:t>յտ ա մնում:</w:t>
      </w:r>
    </w:p>
    <w:p w14:paraId="2183E5D8" w14:textId="77777777" w:rsidR="002C7F0D" w:rsidRPr="00A03DF5" w:rsidRDefault="002C7F0D" w:rsidP="00D12E91">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Սխա´լ են ասում, թե խամաճի</w:t>
      </w:r>
      <w:r w:rsidR="00A977A4" w:rsidRPr="00A03DF5">
        <w:rPr>
          <w:rStyle w:val="Emphasis"/>
          <w:i w:val="0"/>
          <w:color w:val="000000"/>
          <w:sz w:val="20"/>
          <w:szCs w:val="20"/>
        </w:rPr>
        <w:t>´</w:t>
      </w:r>
      <w:r w:rsidRPr="00A03DF5">
        <w:rPr>
          <w:rStyle w:val="Emphasis"/>
          <w:i w:val="0"/>
          <w:color w:val="000000"/>
          <w:sz w:val="20"/>
          <w:szCs w:val="20"/>
        </w:rPr>
        <w:t>կն ա սերը գոռ բախտի,</w:t>
      </w:r>
    </w:p>
    <w:p w14:paraId="5C15657C" w14:textId="237474DB" w:rsidR="002C7F0D" w:rsidRPr="00A03DF5" w:rsidRDefault="00FB0495" w:rsidP="00D12E91">
      <w:pPr>
        <w:pStyle w:val="NormalWeb"/>
        <w:shd w:val="clear" w:color="auto" w:fill="FFFFFF"/>
        <w:spacing w:before="0" w:beforeAutospacing="0" w:after="0" w:afterAutospacing="0" w:line="300" w:lineRule="auto"/>
        <w:rPr>
          <w:rStyle w:val="Emphasis"/>
          <w:i w:val="0"/>
          <w:color w:val="000000"/>
          <w:sz w:val="20"/>
          <w:szCs w:val="20"/>
        </w:rPr>
      </w:pPr>
      <w:r>
        <w:rPr>
          <w:rStyle w:val="Emphasis"/>
          <w:i w:val="0"/>
          <w:color w:val="000000"/>
          <w:sz w:val="20"/>
          <w:szCs w:val="20"/>
        </w:rPr>
        <w:t>Որովհետև</w:t>
      </w:r>
      <w:r w:rsidR="002C7F0D" w:rsidRPr="00A03DF5">
        <w:rPr>
          <w:rStyle w:val="Emphasis"/>
          <w:i w:val="0"/>
          <w:color w:val="000000"/>
          <w:sz w:val="20"/>
          <w:szCs w:val="20"/>
        </w:rPr>
        <w:t xml:space="preserve"> վարդագույն շուրթ ու էրեսը զո</w:t>
      </w:r>
      <w:r w:rsidR="00A977A4" w:rsidRPr="00A03DF5">
        <w:rPr>
          <w:rStyle w:val="Emphasis"/>
          <w:i w:val="0"/>
          <w:color w:val="000000"/>
          <w:sz w:val="20"/>
          <w:szCs w:val="20"/>
        </w:rPr>
        <w:t>´</w:t>
      </w:r>
      <w:r w:rsidR="002C7F0D" w:rsidRPr="00A03DF5">
        <w:rPr>
          <w:rStyle w:val="Emphasis"/>
          <w:i w:val="0"/>
          <w:color w:val="000000"/>
          <w:sz w:val="20"/>
          <w:szCs w:val="20"/>
        </w:rPr>
        <w:t>հ են գերանդուն:</w:t>
      </w:r>
    </w:p>
    <w:p w14:paraId="3BE333F8"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Ճշմարիտ սերը անհնազանդ ա ամ</w:t>
      </w:r>
      <w:r w:rsidR="00A977A4" w:rsidRPr="00A03DF5">
        <w:rPr>
          <w:rStyle w:val="Emphasis"/>
          <w:i w:val="0"/>
          <w:color w:val="000000"/>
          <w:sz w:val="20"/>
          <w:szCs w:val="20"/>
        </w:rPr>
        <w:t>մ</w:t>
      </w:r>
      <w:r w:rsidRPr="00A03DF5">
        <w:rPr>
          <w:rStyle w:val="Emphasis"/>
          <w:i w:val="0"/>
          <w:color w:val="000000"/>
          <w:sz w:val="20"/>
          <w:szCs w:val="20"/>
        </w:rPr>
        <w:t>ե</w:t>
      </w:r>
      <w:r w:rsidR="00A977A4" w:rsidRPr="00A03DF5">
        <w:rPr>
          <w:rStyle w:val="Emphasis"/>
          <w:i w:val="0"/>
          <w:color w:val="000000"/>
          <w:sz w:val="20"/>
          <w:szCs w:val="20"/>
        </w:rPr>
        <w:t>´</w:t>
      </w:r>
      <w:r w:rsidRPr="00A03DF5">
        <w:rPr>
          <w:rStyle w:val="Emphasis"/>
          <w:i w:val="0"/>
          <w:color w:val="000000"/>
          <w:sz w:val="20"/>
          <w:szCs w:val="20"/>
        </w:rPr>
        <w:t>ն մի ախտի,</w:t>
      </w:r>
    </w:p>
    <w:p w14:paraId="164D767B" w14:textId="77777777" w:rsidR="002C7F0D" w:rsidRPr="00A03DF5" w:rsidRDefault="002C7F0D" w:rsidP="00D12E91">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Ու մինչև օրհաս մի´շտ ա անյերեր, </w:t>
      </w:r>
      <w:r w:rsidR="00D757C6" w:rsidRPr="00A03DF5">
        <w:rPr>
          <w:rStyle w:val="Emphasis"/>
          <w:i w:val="0"/>
          <w:color w:val="000000"/>
          <w:sz w:val="20"/>
          <w:szCs w:val="20"/>
        </w:rPr>
        <w:t>զվարթ</w:t>
      </w:r>
      <w:r w:rsidRPr="00A03DF5">
        <w:rPr>
          <w:rStyle w:val="Emphasis"/>
          <w:i w:val="0"/>
          <w:color w:val="000000"/>
          <w:sz w:val="20"/>
          <w:szCs w:val="20"/>
        </w:rPr>
        <w:t xml:space="preserve"> ու խնդուն:</w:t>
      </w:r>
    </w:p>
    <w:p w14:paraId="34C707CE" w14:textId="77777777" w:rsidR="002C7F0D" w:rsidRPr="00A03DF5" w:rsidRDefault="002C7F0D" w:rsidP="00D12E91">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Թե որ սխալ եմ, ուրեմն երբեք ոչինչ չե</w:t>
      </w:r>
      <w:r w:rsidR="00A977A4" w:rsidRPr="00A03DF5">
        <w:rPr>
          <w:rStyle w:val="Emphasis"/>
          <w:i w:val="0"/>
          <w:color w:val="000000"/>
          <w:sz w:val="20"/>
          <w:szCs w:val="20"/>
        </w:rPr>
        <w:t>´</w:t>
      </w:r>
      <w:r w:rsidRPr="00A03DF5">
        <w:rPr>
          <w:rStyle w:val="Emphasis"/>
          <w:i w:val="0"/>
          <w:color w:val="000000"/>
          <w:sz w:val="20"/>
          <w:szCs w:val="20"/>
        </w:rPr>
        <w:t>մ գրե,</w:t>
      </w:r>
    </w:p>
    <w:p w14:paraId="52832960" w14:textId="77777777" w:rsidR="002C7F0D" w:rsidRPr="00A03DF5" w:rsidRDefault="002C7F0D" w:rsidP="00D12E91">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Ու էս լուսնի տակ ոչ մի սիրահար բնավ չի</w:t>
      </w:r>
      <w:r w:rsidR="00A977A4" w:rsidRPr="00A03DF5">
        <w:rPr>
          <w:rStyle w:val="Emphasis"/>
          <w:i w:val="0"/>
          <w:color w:val="000000"/>
          <w:sz w:val="20"/>
          <w:szCs w:val="20"/>
        </w:rPr>
        <w:t>´</w:t>
      </w:r>
      <w:r w:rsidRPr="00A03DF5">
        <w:rPr>
          <w:rStyle w:val="Emphasis"/>
          <w:i w:val="0"/>
          <w:color w:val="000000"/>
          <w:sz w:val="20"/>
          <w:szCs w:val="20"/>
        </w:rPr>
        <w:t xml:space="preserve"> էղե:</w:t>
      </w:r>
    </w:p>
    <w:p w14:paraId="0CD722E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463391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CXVI</w:t>
      </w:r>
    </w:p>
    <w:p w14:paraId="5D91BEC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B51DF6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Let me not to the marriage of true minds</w:t>
      </w:r>
      <w:r w:rsidRPr="00A03DF5">
        <w:rPr>
          <w:color w:val="000000"/>
          <w:sz w:val="20"/>
          <w:szCs w:val="20"/>
        </w:rPr>
        <w:br/>
      </w:r>
      <w:r w:rsidRPr="00A03DF5">
        <w:rPr>
          <w:rStyle w:val="Emphasis"/>
          <w:i w:val="0"/>
          <w:color w:val="000000"/>
          <w:sz w:val="20"/>
          <w:szCs w:val="20"/>
        </w:rPr>
        <w:t>Admit impediments. Love is not love</w:t>
      </w:r>
      <w:r w:rsidRPr="00A03DF5">
        <w:rPr>
          <w:color w:val="000000"/>
          <w:sz w:val="20"/>
          <w:szCs w:val="20"/>
        </w:rPr>
        <w:br/>
      </w:r>
      <w:r w:rsidRPr="00A03DF5">
        <w:rPr>
          <w:rStyle w:val="Emphasis"/>
          <w:i w:val="0"/>
          <w:color w:val="000000"/>
          <w:sz w:val="20"/>
          <w:szCs w:val="20"/>
        </w:rPr>
        <w:t>Which alters when it alteration finds,</w:t>
      </w:r>
      <w:r w:rsidRPr="00A03DF5">
        <w:rPr>
          <w:color w:val="000000"/>
          <w:sz w:val="20"/>
          <w:szCs w:val="20"/>
        </w:rPr>
        <w:br/>
      </w:r>
      <w:r w:rsidRPr="00A03DF5">
        <w:rPr>
          <w:rStyle w:val="Emphasis"/>
          <w:i w:val="0"/>
          <w:color w:val="000000"/>
          <w:sz w:val="20"/>
          <w:szCs w:val="20"/>
        </w:rPr>
        <w:t>Or bends with the remover to remove:</w:t>
      </w:r>
    </w:p>
    <w:p w14:paraId="4EF4EC01" w14:textId="77777777" w:rsidR="002C7F0D" w:rsidRPr="00A03DF5" w:rsidRDefault="002C7F0D" w:rsidP="00A977A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no! it is an ever-fixed mark,</w:t>
      </w:r>
      <w:r w:rsidRPr="00A03DF5">
        <w:rPr>
          <w:color w:val="000000"/>
          <w:sz w:val="20"/>
          <w:szCs w:val="20"/>
        </w:rPr>
        <w:br/>
      </w:r>
      <w:r w:rsidRPr="00A03DF5">
        <w:rPr>
          <w:rStyle w:val="Emphasis"/>
          <w:i w:val="0"/>
          <w:color w:val="000000"/>
          <w:sz w:val="20"/>
          <w:szCs w:val="20"/>
        </w:rPr>
        <w:t>That looks on tempests and is never shaken;</w:t>
      </w:r>
      <w:r w:rsidRPr="00A03DF5">
        <w:rPr>
          <w:color w:val="000000"/>
          <w:sz w:val="20"/>
          <w:szCs w:val="20"/>
        </w:rPr>
        <w:br/>
      </w:r>
      <w:r w:rsidRPr="00A03DF5">
        <w:rPr>
          <w:rStyle w:val="Emphasis"/>
          <w:i w:val="0"/>
          <w:color w:val="000000"/>
          <w:sz w:val="20"/>
          <w:szCs w:val="20"/>
        </w:rPr>
        <w:t>It is the star to every wandering bark,</w:t>
      </w:r>
      <w:r w:rsidRPr="00A03DF5">
        <w:rPr>
          <w:color w:val="000000"/>
          <w:sz w:val="20"/>
          <w:szCs w:val="20"/>
        </w:rPr>
        <w:br/>
      </w:r>
      <w:r w:rsidRPr="00A03DF5">
        <w:rPr>
          <w:rStyle w:val="Emphasis"/>
          <w:i w:val="0"/>
          <w:color w:val="000000"/>
          <w:sz w:val="20"/>
          <w:szCs w:val="20"/>
        </w:rPr>
        <w:t>Whose worth’s unknown, although his height be taken.</w:t>
      </w:r>
    </w:p>
    <w:p w14:paraId="250EBDED" w14:textId="77777777" w:rsidR="002C7F0D" w:rsidRPr="00A03DF5" w:rsidRDefault="002C7F0D" w:rsidP="00A977A4">
      <w:pPr>
        <w:pStyle w:val="NormalWeb"/>
        <w:shd w:val="clear" w:color="auto" w:fill="FFFFFF"/>
        <w:spacing w:before="240" w:beforeAutospacing="0" w:after="0" w:afterAutospacing="0" w:line="276" w:lineRule="auto"/>
        <w:rPr>
          <w:rStyle w:val="Emphasis"/>
          <w:i w:val="0"/>
          <w:color w:val="000000"/>
          <w:sz w:val="20"/>
          <w:szCs w:val="20"/>
        </w:rPr>
      </w:pPr>
      <w:r w:rsidRPr="00A03DF5">
        <w:rPr>
          <w:rStyle w:val="Emphasis"/>
          <w:i w:val="0"/>
          <w:color w:val="000000"/>
          <w:sz w:val="20"/>
          <w:szCs w:val="20"/>
        </w:rPr>
        <w:t>Love’s not Time’s fool, though rosy lips and cheeks</w:t>
      </w:r>
      <w:r w:rsidRPr="00A03DF5">
        <w:rPr>
          <w:color w:val="000000"/>
          <w:sz w:val="20"/>
          <w:szCs w:val="20"/>
        </w:rPr>
        <w:br/>
      </w:r>
      <w:r w:rsidRPr="00A03DF5">
        <w:rPr>
          <w:rStyle w:val="Emphasis"/>
          <w:i w:val="0"/>
          <w:color w:val="000000"/>
          <w:sz w:val="20"/>
          <w:szCs w:val="20"/>
        </w:rPr>
        <w:t>Within his bending sickle’s compass come;</w:t>
      </w:r>
      <w:r w:rsidRPr="00A03DF5">
        <w:rPr>
          <w:color w:val="000000"/>
          <w:sz w:val="20"/>
          <w:szCs w:val="20"/>
        </w:rPr>
        <w:br/>
      </w:r>
      <w:r w:rsidRPr="00A03DF5">
        <w:rPr>
          <w:rStyle w:val="Emphasis"/>
          <w:i w:val="0"/>
          <w:color w:val="000000"/>
          <w:sz w:val="20"/>
          <w:szCs w:val="20"/>
        </w:rPr>
        <w:t>Love alters not with his brief hours and weeks,</w:t>
      </w:r>
      <w:r w:rsidRPr="00A03DF5">
        <w:rPr>
          <w:color w:val="000000"/>
          <w:sz w:val="20"/>
          <w:szCs w:val="20"/>
        </w:rPr>
        <w:br/>
      </w:r>
      <w:r w:rsidRPr="00A03DF5">
        <w:rPr>
          <w:rStyle w:val="Emphasis"/>
          <w:i w:val="0"/>
          <w:color w:val="000000"/>
          <w:sz w:val="20"/>
          <w:szCs w:val="20"/>
        </w:rPr>
        <w:t>But bears it out even to the edge of doom.</w:t>
      </w:r>
    </w:p>
    <w:p w14:paraId="41990597" w14:textId="77777777" w:rsidR="002C7F0D" w:rsidRPr="00A03DF5" w:rsidRDefault="002C7F0D" w:rsidP="00A977A4">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  If this be error and upon me proved,</w:t>
      </w:r>
      <w:r w:rsidRPr="00A03DF5">
        <w:rPr>
          <w:color w:val="000000"/>
          <w:sz w:val="20"/>
          <w:szCs w:val="20"/>
        </w:rPr>
        <w:br/>
        <w:t>   </w:t>
      </w:r>
      <w:r w:rsidRPr="00A03DF5">
        <w:rPr>
          <w:rStyle w:val="Emphasis"/>
          <w:i w:val="0"/>
          <w:color w:val="000000"/>
          <w:sz w:val="20"/>
          <w:szCs w:val="20"/>
        </w:rPr>
        <w:t>  I never writ, nor no man ever loved.</w:t>
      </w:r>
    </w:p>
    <w:p w14:paraId="26783930"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6D36BD47" w14:textId="77777777" w:rsidR="002C7F0D" w:rsidRPr="00A03DF5" w:rsidRDefault="002C7F0D" w:rsidP="002C7F0D">
      <w:pPr>
        <w:spacing w:line="276" w:lineRule="auto"/>
        <w:rPr>
          <w:rStyle w:val="Emphasis"/>
          <w:i w:val="0"/>
          <w:color w:val="FF0000"/>
          <w:sz w:val="20"/>
          <w:szCs w:val="20"/>
        </w:rPr>
      </w:pPr>
      <w:r w:rsidRPr="00A03DF5">
        <w:rPr>
          <w:rStyle w:val="Emphasis"/>
          <w:i w:val="0"/>
          <w:color w:val="FF0000"/>
          <w:sz w:val="20"/>
          <w:szCs w:val="20"/>
        </w:rPr>
        <w:br w:type="page"/>
      </w:r>
    </w:p>
    <w:p w14:paraId="68083AA3"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117-րդ</w:t>
      </w:r>
    </w:p>
    <w:p w14:paraId="1EBE642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0914AC9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Մուննաթ արա, թե. «Տրվել էիր սին, խուժդուժ մտքերին,</w:t>
      </w:r>
    </w:p>
    <w:p w14:paraId="792F06A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Այնինչ կարայիր արժանիքներըս հետադարձեիր,</w:t>
      </w:r>
    </w:p>
    <w:p w14:paraId="1C2046E3"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Չմոռանա</w:t>
      </w:r>
      <w:r w:rsidR="00A977A4" w:rsidRPr="00A03DF5">
        <w:rPr>
          <w:rStyle w:val="Emphasis"/>
          <w:i w:val="0"/>
          <w:sz w:val="20"/>
          <w:szCs w:val="20"/>
        </w:rPr>
        <w:t>´</w:t>
      </w:r>
      <w:r w:rsidRPr="00A03DF5">
        <w:rPr>
          <w:rStyle w:val="Emphasis"/>
          <w:i w:val="0"/>
          <w:sz w:val="20"/>
          <w:szCs w:val="20"/>
        </w:rPr>
        <w:t xml:space="preserve">յիր արժեքը </w:t>
      </w:r>
      <w:r w:rsidR="00A977A4" w:rsidRPr="00A03DF5">
        <w:rPr>
          <w:rStyle w:val="Emphasis"/>
          <w:i w:val="0"/>
          <w:sz w:val="20"/>
          <w:szCs w:val="20"/>
        </w:rPr>
        <w:t xml:space="preserve">– </w:t>
      </w:r>
      <w:r w:rsidRPr="00A03DF5">
        <w:rPr>
          <w:rStyle w:val="Emphasis"/>
          <w:i w:val="0"/>
          <w:sz w:val="20"/>
          <w:szCs w:val="20"/>
        </w:rPr>
        <w:t>ուխտ ու երդման խոսքերի,</w:t>
      </w:r>
    </w:p>
    <w:p w14:paraId="1D4C27B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Որ մեր անցյալի ուղենիշներից ամո</w:t>
      </w:r>
      <w:r w:rsidR="00A977A4" w:rsidRPr="00A03DF5">
        <w:rPr>
          <w:rStyle w:val="Emphasis"/>
          <w:i w:val="0"/>
          <w:sz w:val="20"/>
          <w:szCs w:val="20"/>
        </w:rPr>
        <w:t>´</w:t>
      </w:r>
      <w:r w:rsidRPr="00A03DF5">
        <w:rPr>
          <w:rStyle w:val="Emphasis"/>
          <w:i w:val="0"/>
          <w:sz w:val="20"/>
          <w:szCs w:val="20"/>
        </w:rPr>
        <w:t>ւր կառչեիր»:</w:t>
      </w:r>
    </w:p>
    <w:p w14:paraId="0D9D5D1F" w14:textId="77777777" w:rsidR="002C7F0D" w:rsidRPr="00A03DF5" w:rsidRDefault="002C7F0D" w:rsidP="00A977A4">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Հա´, էլի</w:t>
      </w:r>
      <w:r w:rsidR="00A977A4" w:rsidRPr="00A03DF5">
        <w:rPr>
          <w:rStyle w:val="Emphasis"/>
          <w:i w:val="0"/>
          <w:sz w:val="20"/>
          <w:szCs w:val="20"/>
        </w:rPr>
        <w:t>´</w:t>
      </w:r>
      <w:r w:rsidRPr="00A03DF5">
        <w:rPr>
          <w:rStyle w:val="Emphasis"/>
          <w:i w:val="0"/>
          <w:sz w:val="20"/>
          <w:szCs w:val="20"/>
        </w:rPr>
        <w:t xml:space="preserve"> ասա. «Օր ես անցկացրե օտարների</w:t>
      </w:r>
      <w:r w:rsidR="00A977A4" w:rsidRPr="00A03DF5">
        <w:rPr>
          <w:rStyle w:val="Emphasis"/>
          <w:i w:val="0"/>
          <w:sz w:val="20"/>
          <w:szCs w:val="20"/>
        </w:rPr>
        <w:t>´</w:t>
      </w:r>
      <w:r w:rsidRPr="00A03DF5">
        <w:rPr>
          <w:rStyle w:val="Emphasis"/>
          <w:i w:val="0"/>
          <w:sz w:val="20"/>
          <w:szCs w:val="20"/>
        </w:rPr>
        <w:t xml:space="preserve"> հետ,</w:t>
      </w:r>
    </w:p>
    <w:p w14:paraId="690A317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Թեև կարայիր հայացք ձգեիր, թե ի´նչ եմ անում –</w:t>
      </w:r>
    </w:p>
    <w:p w14:paraId="4718C62C"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Խի՞ էիր նավդ տվել է´ն քամուն, ինչը անհեթե</w:t>
      </w:r>
      <w:r w:rsidR="00A977A4" w:rsidRPr="00A03DF5">
        <w:rPr>
          <w:rStyle w:val="Emphasis"/>
          <w:i w:val="0"/>
          <w:sz w:val="20"/>
          <w:szCs w:val="20"/>
        </w:rPr>
        <w:t>´</w:t>
      </w:r>
      <w:r w:rsidRPr="00A03DF5">
        <w:rPr>
          <w:rStyle w:val="Emphasis"/>
          <w:i w:val="0"/>
          <w:sz w:val="20"/>
          <w:szCs w:val="20"/>
        </w:rPr>
        <w:t>թ</w:t>
      </w:r>
    </w:p>
    <w:p w14:paraId="1C77704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Նպատակ ուներ, ու մեզ իրարից հեռո</w:t>
      </w:r>
      <w:r w:rsidR="00A977A4" w:rsidRPr="00A03DF5">
        <w:rPr>
          <w:rStyle w:val="Emphasis"/>
          <w:i w:val="0"/>
          <w:sz w:val="20"/>
          <w:szCs w:val="20"/>
        </w:rPr>
        <w:t>´</w:t>
      </w:r>
      <w:r w:rsidRPr="00A03DF5">
        <w:rPr>
          <w:rStyle w:val="Emphasis"/>
          <w:i w:val="0"/>
          <w:sz w:val="20"/>
          <w:szCs w:val="20"/>
        </w:rPr>
        <w:t>ւ էր տանում»:</w:t>
      </w:r>
    </w:p>
    <w:p w14:paraId="2D1C56E0" w14:textId="77777777" w:rsidR="002C7F0D" w:rsidRPr="00A03DF5" w:rsidRDefault="002C7F0D" w:rsidP="00A977A4">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Իմ սխալները, քմայքներըս սին – վե´կալ, գրանցի´,</w:t>
      </w:r>
    </w:p>
    <w:p w14:paraId="333D907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Սրա´նք հաշվի առ, քո´ւ դատողությամբ, քո´ւ մտքով կարող,</w:t>
      </w:r>
    </w:p>
    <w:p w14:paraId="5BDCDF54"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Ասա – մեղա´ գամ, դատափետի´ ինձ, կամ ջղայնացի´,</w:t>
      </w:r>
    </w:p>
    <w:p w14:paraId="43708424"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Բայց ինձ չնայե</w:t>
      </w:r>
      <w:r w:rsidR="00A977A4" w:rsidRPr="00A03DF5">
        <w:rPr>
          <w:rStyle w:val="Emphasis"/>
          <w:i w:val="0"/>
          <w:sz w:val="20"/>
          <w:szCs w:val="20"/>
        </w:rPr>
        <w:t>´</w:t>
      </w:r>
      <w:r w:rsidRPr="00A03DF5">
        <w:rPr>
          <w:rStyle w:val="Emphasis"/>
          <w:i w:val="0"/>
          <w:sz w:val="20"/>
          <w:szCs w:val="20"/>
        </w:rPr>
        <w:t>ս հայացքով ատող կամ շանթահարող:</w:t>
      </w:r>
    </w:p>
    <w:p w14:paraId="4E8A1EC3" w14:textId="77777777" w:rsidR="002C7F0D" w:rsidRPr="00A03DF5" w:rsidRDefault="002C7F0D" w:rsidP="00A977A4">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Էդ ամեն ինչը արել եմ, ախր, որ ի´նքս տենամ,</w:t>
      </w:r>
    </w:p>
    <w:p w14:paraId="23CAF5D5" w14:textId="77777777" w:rsidR="002C7F0D" w:rsidRPr="00A03DF5" w:rsidRDefault="00281B07"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Որ</w:t>
      </w:r>
      <w:r w:rsidR="002C7F0D" w:rsidRPr="00A03DF5">
        <w:rPr>
          <w:rStyle w:val="Emphasis"/>
          <w:i w:val="0"/>
          <w:sz w:val="20"/>
          <w:szCs w:val="20"/>
        </w:rPr>
        <w:t xml:space="preserve"> ճշմարի</w:t>
      </w:r>
      <w:r w:rsidRPr="00A03DF5">
        <w:rPr>
          <w:rStyle w:val="Emphasis"/>
          <w:i w:val="0"/>
          <w:sz w:val="20"/>
          <w:szCs w:val="20"/>
        </w:rPr>
        <w:t>´</w:t>
      </w:r>
      <w:r w:rsidR="002C7F0D" w:rsidRPr="00A03DF5">
        <w:rPr>
          <w:rStyle w:val="Emphasis"/>
          <w:i w:val="0"/>
          <w:sz w:val="20"/>
          <w:szCs w:val="20"/>
        </w:rPr>
        <w:t>տ ա քու վսեմ սերը, ու խաղաղ մնամ:</w:t>
      </w:r>
    </w:p>
    <w:p w14:paraId="3C45C1C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B288BA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CXVII</w:t>
      </w:r>
    </w:p>
    <w:p w14:paraId="3D821F4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3F75EB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Accuse me thus: that I have scanted all,</w:t>
      </w:r>
      <w:r w:rsidRPr="00A03DF5">
        <w:rPr>
          <w:color w:val="000000"/>
          <w:sz w:val="20"/>
          <w:szCs w:val="20"/>
        </w:rPr>
        <w:br/>
      </w:r>
      <w:r w:rsidRPr="00A03DF5">
        <w:rPr>
          <w:rStyle w:val="Emphasis"/>
          <w:i w:val="0"/>
          <w:color w:val="000000"/>
          <w:sz w:val="20"/>
          <w:szCs w:val="20"/>
        </w:rPr>
        <w:t>Wherein I should your great deserts repay,</w:t>
      </w:r>
      <w:r w:rsidRPr="00A03DF5">
        <w:rPr>
          <w:color w:val="000000"/>
          <w:sz w:val="20"/>
          <w:szCs w:val="20"/>
        </w:rPr>
        <w:br/>
      </w:r>
      <w:r w:rsidRPr="00A03DF5">
        <w:rPr>
          <w:rStyle w:val="Emphasis"/>
          <w:i w:val="0"/>
          <w:color w:val="000000"/>
          <w:sz w:val="20"/>
          <w:szCs w:val="20"/>
        </w:rPr>
        <w:t>Forgot upon your dearest love to call,</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Whereto all bonds do tie me day by day;</w:t>
      </w:r>
    </w:p>
    <w:p w14:paraId="03FA07A6" w14:textId="77777777" w:rsidR="002C7F0D" w:rsidRPr="00A03DF5" w:rsidRDefault="002C7F0D" w:rsidP="00A977A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That I have frequent been with unknown minds,</w:t>
      </w:r>
      <w:r w:rsidRPr="00A03DF5">
        <w:rPr>
          <w:color w:val="000000"/>
          <w:sz w:val="20"/>
          <w:szCs w:val="20"/>
        </w:rPr>
        <w:br/>
      </w:r>
      <w:r w:rsidRPr="00A03DF5">
        <w:rPr>
          <w:rStyle w:val="Emphasis"/>
          <w:i w:val="0"/>
          <w:color w:val="000000"/>
          <w:sz w:val="20"/>
          <w:szCs w:val="20"/>
        </w:rPr>
        <w:t>And given to time your own dear-purchased right;</w:t>
      </w:r>
      <w:r w:rsidRPr="00A03DF5">
        <w:rPr>
          <w:color w:val="000000"/>
          <w:sz w:val="20"/>
          <w:szCs w:val="20"/>
        </w:rPr>
        <w:br/>
      </w:r>
      <w:r w:rsidRPr="00A03DF5">
        <w:rPr>
          <w:rStyle w:val="Emphasis"/>
          <w:i w:val="0"/>
          <w:color w:val="000000"/>
          <w:sz w:val="20"/>
          <w:szCs w:val="20"/>
        </w:rPr>
        <w:t>That I have hoisted sail to all the winds</w:t>
      </w:r>
      <w:r w:rsidRPr="00A03DF5">
        <w:rPr>
          <w:color w:val="000000"/>
          <w:sz w:val="20"/>
          <w:szCs w:val="20"/>
        </w:rPr>
        <w:br/>
      </w:r>
      <w:r w:rsidRPr="00A03DF5">
        <w:rPr>
          <w:rStyle w:val="Emphasis"/>
          <w:i w:val="0"/>
          <w:color w:val="000000"/>
          <w:sz w:val="20"/>
          <w:szCs w:val="20"/>
        </w:rPr>
        <w:t>Which should transport me farthest from your sight.</w:t>
      </w:r>
    </w:p>
    <w:p w14:paraId="2A042B5F" w14:textId="77777777" w:rsidR="002C7F0D" w:rsidRPr="00A03DF5" w:rsidRDefault="002C7F0D" w:rsidP="00A977A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Book both my wilfulness and errors down,</w:t>
      </w:r>
      <w:r w:rsidRPr="00A03DF5">
        <w:rPr>
          <w:color w:val="000000"/>
          <w:sz w:val="20"/>
          <w:szCs w:val="20"/>
        </w:rPr>
        <w:br/>
      </w:r>
      <w:r w:rsidRPr="00A03DF5">
        <w:rPr>
          <w:rStyle w:val="Emphasis"/>
          <w:i w:val="0"/>
          <w:color w:val="000000"/>
          <w:sz w:val="20"/>
          <w:szCs w:val="20"/>
        </w:rPr>
        <w:t>And on just proof surmise accumulate;</w:t>
      </w:r>
      <w:r w:rsidRPr="00A03DF5">
        <w:rPr>
          <w:color w:val="000000"/>
          <w:sz w:val="20"/>
          <w:szCs w:val="20"/>
        </w:rPr>
        <w:br/>
      </w:r>
      <w:r w:rsidRPr="00A03DF5">
        <w:rPr>
          <w:rStyle w:val="Emphasis"/>
          <w:i w:val="0"/>
          <w:color w:val="000000"/>
          <w:sz w:val="20"/>
          <w:szCs w:val="20"/>
        </w:rPr>
        <w:t>Bring me within the level of your frown,</w:t>
      </w:r>
      <w:r w:rsidRPr="00A03DF5">
        <w:rPr>
          <w:color w:val="000000"/>
          <w:sz w:val="20"/>
          <w:szCs w:val="20"/>
        </w:rPr>
        <w:br/>
      </w:r>
      <w:r w:rsidRPr="00A03DF5">
        <w:rPr>
          <w:rStyle w:val="Emphasis"/>
          <w:i w:val="0"/>
          <w:color w:val="000000"/>
          <w:sz w:val="20"/>
          <w:szCs w:val="20"/>
        </w:rPr>
        <w:t>But shoot not at me in your wakened hate;</w:t>
      </w:r>
    </w:p>
    <w:p w14:paraId="7D009A99" w14:textId="77777777" w:rsidR="002C7F0D" w:rsidRPr="00A03DF5" w:rsidRDefault="002C7F0D" w:rsidP="00A977A4">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Since my appeal says I did strive to prove</w:t>
      </w:r>
      <w:r w:rsidRPr="00A03DF5">
        <w:rPr>
          <w:color w:val="000000"/>
          <w:sz w:val="20"/>
          <w:szCs w:val="20"/>
        </w:rPr>
        <w:br/>
        <w:t>   </w:t>
      </w:r>
      <w:r w:rsidRPr="00A03DF5">
        <w:rPr>
          <w:rStyle w:val="Emphasis"/>
          <w:i w:val="0"/>
          <w:color w:val="000000"/>
          <w:sz w:val="20"/>
          <w:szCs w:val="20"/>
        </w:rPr>
        <w:t>The constancy and virtue of your love.</w:t>
      </w:r>
    </w:p>
    <w:p w14:paraId="1B37DD8A" w14:textId="77777777" w:rsidR="002C7F0D" w:rsidRPr="00A03DF5" w:rsidRDefault="002C7F0D" w:rsidP="002C7F0D">
      <w:pPr>
        <w:pStyle w:val="NormalWeb"/>
        <w:shd w:val="clear" w:color="auto" w:fill="FFFFFF"/>
        <w:spacing w:line="276" w:lineRule="auto"/>
        <w:rPr>
          <w:color w:val="000000"/>
          <w:sz w:val="20"/>
          <w:szCs w:val="20"/>
        </w:rPr>
      </w:pPr>
    </w:p>
    <w:p w14:paraId="493AB7A5" w14:textId="77777777" w:rsidR="002C7F0D" w:rsidRPr="00A03DF5" w:rsidRDefault="002C7F0D" w:rsidP="002C7F0D">
      <w:pPr>
        <w:spacing w:line="276" w:lineRule="auto"/>
        <w:rPr>
          <w:rStyle w:val="Emphasis"/>
          <w:i w:val="0"/>
          <w:color w:val="FF0000"/>
          <w:sz w:val="20"/>
          <w:szCs w:val="20"/>
        </w:rPr>
      </w:pPr>
      <w:r w:rsidRPr="00A03DF5">
        <w:rPr>
          <w:rStyle w:val="Emphasis"/>
          <w:color w:val="FF0000"/>
          <w:sz w:val="20"/>
          <w:szCs w:val="20"/>
        </w:rPr>
        <w:br w:type="page"/>
      </w:r>
    </w:p>
    <w:p w14:paraId="6CA41DD7" w14:textId="77777777" w:rsidR="002C7F0D" w:rsidRPr="00A03DF5" w:rsidRDefault="002C7F0D" w:rsidP="00A977A4">
      <w:pPr>
        <w:pStyle w:val="NormalWeb"/>
        <w:spacing w:before="0" w:beforeAutospacing="0" w:after="0" w:afterAutospacing="0" w:line="300" w:lineRule="auto"/>
        <w:rPr>
          <w:rStyle w:val="Emphasis"/>
          <w:i w:val="0"/>
          <w:sz w:val="20"/>
          <w:szCs w:val="20"/>
          <w:vertAlign w:val="superscript"/>
        </w:rPr>
      </w:pPr>
      <w:r w:rsidRPr="00A03DF5">
        <w:rPr>
          <w:rStyle w:val="Emphasis"/>
          <w:i w:val="0"/>
          <w:sz w:val="20"/>
          <w:szCs w:val="20"/>
        </w:rPr>
        <w:lastRenderedPageBreak/>
        <w:t>Սոնետ 118-րդ*</w:t>
      </w:r>
      <w:r w:rsidRPr="00A03DF5">
        <w:rPr>
          <w:rStyle w:val="Emphasis"/>
          <w:i w:val="0"/>
          <w:sz w:val="20"/>
          <w:szCs w:val="20"/>
          <w:vertAlign w:val="superscript"/>
        </w:rPr>
        <w:t>)</w:t>
      </w:r>
    </w:p>
    <w:p w14:paraId="6F19A655"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p>
    <w:p w14:paraId="460EF401"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Մեր լինդ ու քիմքն ենք հաճախ գրգռում թուրմով դառնաղի,</w:t>
      </w:r>
    </w:p>
    <w:p w14:paraId="46B39E35"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քաղցր ըլնի սնունդն ամենայն ու միշտ կուշտ մնանք –</w:t>
      </w:r>
    </w:p>
    <w:p w14:paraId="73C93AE8" w14:textId="70A086E1"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որ խուսափենք ախտերից անտես</w:t>
      </w:r>
      <w:r w:rsidR="003B5523" w:rsidRPr="00A03DF5">
        <w:rPr>
          <w:rStyle w:val="Emphasis"/>
          <w:i w:val="0"/>
          <w:sz w:val="20"/>
          <w:szCs w:val="20"/>
        </w:rPr>
        <w:t xml:space="preserve"> –</w:t>
      </w:r>
      <w:r w:rsidRPr="00A03DF5">
        <w:rPr>
          <w:rStyle w:val="Emphasis"/>
          <w:i w:val="0"/>
          <w:sz w:val="20"/>
          <w:szCs w:val="20"/>
        </w:rPr>
        <w:t xml:space="preserve"> թունդ ու կատաղի, </w:t>
      </w:r>
    </w:p>
    <w:p w14:paraId="09E5C674"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Հիվանդանում ենք, որ ապագայում չհիվանդանանք:</w:t>
      </w:r>
    </w:p>
    <w:p w14:paraId="4EFB0078" w14:textId="77777777" w:rsidR="002C7F0D" w:rsidRPr="00A03DF5" w:rsidRDefault="002C7F0D" w:rsidP="00BC0E7B">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Ախր ընտիր ես, բայց քաղցր-մեղցր ու չկշտացնող,</w:t>
      </w:r>
    </w:p>
    <w:p w14:paraId="0E4DDB81"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Սրա համար էլ մի նո</w:t>
      </w:r>
      <w:r w:rsidR="00BC0E7B" w:rsidRPr="00A03DF5">
        <w:rPr>
          <w:rStyle w:val="Emphasis"/>
          <w:i w:val="0"/>
          <w:sz w:val="20"/>
          <w:szCs w:val="20"/>
        </w:rPr>
        <w:t>´</w:t>
      </w:r>
      <w:r w:rsidRPr="00A03DF5">
        <w:rPr>
          <w:rStyle w:val="Emphasis"/>
          <w:i w:val="0"/>
          <w:sz w:val="20"/>
          <w:szCs w:val="20"/>
        </w:rPr>
        <w:t>ր պղպեղ եմ սննդիս ցանում,</w:t>
      </w:r>
    </w:p>
    <w:p w14:paraId="5BEAAA85"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Անսովոր մի դեղ, բայց ընդունելի, համը թարմացնող, </w:t>
      </w:r>
    </w:p>
    <w:p w14:paraId="549C952B"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հիվանդանում, որ քեզնից բուժվեմ: Ա´յ, սա´ եմ անում:</w:t>
      </w:r>
    </w:p>
    <w:p w14:paraId="16137F32" w14:textId="77777777" w:rsidR="002C7F0D" w:rsidRPr="00A03DF5" w:rsidRDefault="002C7F0D" w:rsidP="00BC0E7B">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Ու հենց ըսենց եմ իբր դեմն առնում չարին ապագա,</w:t>
      </w:r>
    </w:p>
    <w:p w14:paraId="05035C36"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ինձ ավանդում. «Չարիքն էս ձևով չի ավելանում,</w:t>
      </w:r>
    </w:p>
    <w:p w14:paraId="6CF53C30"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Ուրիշ դեղն ախտ չի, հաստա´տ եմ բուժվում, սեր</w:t>
      </w:r>
      <w:r w:rsidR="00AC155F" w:rsidRPr="00A03DF5">
        <w:rPr>
          <w:rStyle w:val="Emphasis"/>
          <w:i w:val="0"/>
          <w:sz w:val="20"/>
          <w:szCs w:val="20"/>
        </w:rPr>
        <w:t>ը</w:t>
      </w:r>
      <w:r w:rsidRPr="00A03DF5">
        <w:rPr>
          <w:rStyle w:val="Emphasis"/>
          <w:i w:val="0"/>
          <w:sz w:val="20"/>
          <w:szCs w:val="20"/>
        </w:rPr>
        <w:t>ս կա´ ու կա´»,</w:t>
      </w:r>
    </w:p>
    <w:p w14:paraId="1712DC99" w14:textId="77777777" w:rsidR="002C7F0D" w:rsidRPr="00A03DF5" w:rsidRDefault="002C7F0D" w:rsidP="00A977A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թեև գիտեմ, սեպը սեպո´վ են խփում ու հանում,</w:t>
      </w:r>
    </w:p>
    <w:p w14:paraId="49A5A76F" w14:textId="77777777" w:rsidR="002C7F0D" w:rsidRPr="00A03DF5" w:rsidRDefault="002C7F0D" w:rsidP="00BC0E7B">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Վերջը հասկացա – ինչքան էլ տեղ տամ իմ էս ավանդին –</w:t>
      </w:r>
    </w:p>
    <w:p w14:paraId="73151C98" w14:textId="77777777" w:rsidR="002C7F0D" w:rsidRPr="00A03DF5" w:rsidRDefault="002C7F0D" w:rsidP="00A977A4">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Բուժումը թո´ւյն ա</w:t>
      </w:r>
      <w:r w:rsidRPr="00A03DF5">
        <w:rPr>
          <w:bCs/>
          <w:sz w:val="20"/>
          <w:szCs w:val="20"/>
        </w:rPr>
        <w:t xml:space="preserve"> –</w:t>
      </w:r>
      <w:r w:rsidRPr="00A03DF5">
        <w:rPr>
          <w:rStyle w:val="Emphasis"/>
          <w:i w:val="0"/>
          <w:sz w:val="20"/>
          <w:szCs w:val="20"/>
        </w:rPr>
        <w:t xml:space="preserve"> քեզնով անսահմա</w:t>
      </w:r>
      <w:r w:rsidR="00BC0E7B" w:rsidRPr="00A03DF5">
        <w:rPr>
          <w:rStyle w:val="Emphasis"/>
          <w:i w:val="0"/>
          <w:sz w:val="20"/>
          <w:szCs w:val="20"/>
        </w:rPr>
        <w:t>´</w:t>
      </w:r>
      <w:r w:rsidRPr="00A03DF5">
        <w:rPr>
          <w:rStyle w:val="Emphasis"/>
          <w:i w:val="0"/>
          <w:sz w:val="20"/>
          <w:szCs w:val="20"/>
        </w:rPr>
        <w:t>ն, անդա</w:t>
      </w:r>
      <w:r w:rsidR="00BC0E7B" w:rsidRPr="00A03DF5">
        <w:rPr>
          <w:rStyle w:val="Emphasis"/>
          <w:i w:val="0"/>
          <w:sz w:val="20"/>
          <w:szCs w:val="20"/>
        </w:rPr>
        <w:t>´</w:t>
      </w:r>
      <w:r w:rsidRPr="00A03DF5">
        <w:rPr>
          <w:rStyle w:val="Emphasis"/>
          <w:i w:val="0"/>
          <w:sz w:val="20"/>
          <w:szCs w:val="20"/>
        </w:rPr>
        <w:t>րձ հիվանդին:</w:t>
      </w:r>
    </w:p>
    <w:p w14:paraId="0BF6FA2B"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r w:rsidRPr="00A03DF5">
        <w:rPr>
          <w:color w:val="000000"/>
          <w:sz w:val="20"/>
          <w:szCs w:val="20"/>
        </w:rPr>
        <w:t>––––––</w:t>
      </w:r>
    </w:p>
    <w:p w14:paraId="1CE7FC58"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r w:rsidRPr="00A03DF5">
        <w:rPr>
          <w:i/>
          <w:color w:val="000000"/>
          <w:sz w:val="20"/>
          <w:szCs w:val="20"/>
        </w:rPr>
        <w:t xml:space="preserve">Մյուս թարգմանները (նաև </w:t>
      </w:r>
      <w:r w:rsidR="00A977A4" w:rsidRPr="00A03DF5">
        <w:rPr>
          <w:i/>
          <w:color w:val="000000"/>
          <w:sz w:val="20"/>
          <w:szCs w:val="20"/>
        </w:rPr>
        <w:t>ռ</w:t>
      </w:r>
      <w:r w:rsidRPr="00A03DF5">
        <w:rPr>
          <w:i/>
          <w:color w:val="000000"/>
          <w:sz w:val="20"/>
          <w:szCs w:val="20"/>
        </w:rPr>
        <w:t>ուսներ</w:t>
      </w:r>
      <w:r w:rsidR="00A977A4" w:rsidRPr="00A03DF5">
        <w:rPr>
          <w:i/>
          <w:color w:val="000000"/>
          <w:sz w:val="20"/>
          <w:szCs w:val="20"/>
        </w:rPr>
        <w:t>ից</w:t>
      </w:r>
      <w:r w:rsidRPr="00A03DF5">
        <w:rPr>
          <w:i/>
          <w:color w:val="000000"/>
          <w:sz w:val="20"/>
          <w:szCs w:val="20"/>
        </w:rPr>
        <w:t>) չեն հա</w:t>
      </w:r>
      <w:r w:rsidR="00BC0E7B" w:rsidRPr="00A03DF5">
        <w:rPr>
          <w:i/>
          <w:color w:val="000000"/>
          <w:sz w:val="20"/>
          <w:szCs w:val="20"/>
        </w:rPr>
        <w:t>մ</w:t>
      </w:r>
      <w:r w:rsidRPr="00A03DF5">
        <w:rPr>
          <w:i/>
          <w:color w:val="000000"/>
          <w:sz w:val="20"/>
          <w:szCs w:val="20"/>
        </w:rPr>
        <w:t>ա</w:t>
      </w:r>
      <w:r w:rsidR="00AC155F" w:rsidRPr="00A03DF5">
        <w:rPr>
          <w:i/>
          <w:color w:val="000000"/>
          <w:sz w:val="20"/>
          <w:szCs w:val="20"/>
        </w:rPr>
        <w:t>ր</w:t>
      </w:r>
      <w:r w:rsidRPr="00A03DF5">
        <w:rPr>
          <w:i/>
          <w:color w:val="000000"/>
          <w:sz w:val="20"/>
          <w:szCs w:val="20"/>
        </w:rPr>
        <w:t xml:space="preserve">ե, որ Շեքսպիրը «դեղ» ասելով, </w:t>
      </w:r>
      <w:r w:rsidR="00BC0E7B" w:rsidRPr="00A03DF5">
        <w:rPr>
          <w:i/>
          <w:color w:val="000000"/>
          <w:sz w:val="20"/>
          <w:szCs w:val="20"/>
        </w:rPr>
        <w:t xml:space="preserve">կարար </w:t>
      </w:r>
      <w:r w:rsidRPr="00A03DF5">
        <w:rPr>
          <w:i/>
          <w:color w:val="000000"/>
          <w:sz w:val="20"/>
          <w:szCs w:val="20"/>
        </w:rPr>
        <w:t>նկատի ունե</w:t>
      </w:r>
      <w:r w:rsidR="00BC0E7B" w:rsidRPr="00A03DF5">
        <w:rPr>
          <w:i/>
          <w:color w:val="000000"/>
          <w:sz w:val="20"/>
          <w:szCs w:val="20"/>
        </w:rPr>
        <w:t>նար</w:t>
      </w:r>
      <w:r w:rsidRPr="00A03DF5">
        <w:rPr>
          <w:i/>
          <w:color w:val="000000"/>
          <w:sz w:val="20"/>
          <w:szCs w:val="20"/>
        </w:rPr>
        <w:t xml:space="preserve"> մի ուրիշ սերը:</w:t>
      </w:r>
    </w:p>
    <w:p w14:paraId="0AC882B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94AF8D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CXVIII</w:t>
      </w:r>
    </w:p>
    <w:p w14:paraId="5C39854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5BAFCF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Like as, to make our appetites more keen,</w:t>
      </w:r>
      <w:r w:rsidRPr="00A03DF5">
        <w:rPr>
          <w:color w:val="000000"/>
          <w:sz w:val="20"/>
          <w:szCs w:val="20"/>
        </w:rPr>
        <w:br/>
      </w:r>
      <w:r w:rsidRPr="00A03DF5">
        <w:rPr>
          <w:rStyle w:val="Emphasis"/>
          <w:i w:val="0"/>
          <w:color w:val="000000"/>
          <w:sz w:val="20"/>
          <w:szCs w:val="20"/>
        </w:rPr>
        <w:t>With eager compounds we our palate urge;</w:t>
      </w:r>
      <w:r w:rsidRPr="00A03DF5">
        <w:rPr>
          <w:color w:val="000000"/>
          <w:sz w:val="20"/>
          <w:szCs w:val="20"/>
        </w:rPr>
        <w:br/>
      </w:r>
      <w:r w:rsidRPr="00A03DF5">
        <w:rPr>
          <w:rStyle w:val="Emphasis"/>
          <w:i w:val="0"/>
          <w:color w:val="000000"/>
          <w:sz w:val="20"/>
          <w:szCs w:val="20"/>
        </w:rPr>
        <w:t>As, to prevent our maladies unseen,</w:t>
      </w:r>
      <w:r w:rsidRPr="00A03DF5">
        <w:rPr>
          <w:color w:val="000000"/>
          <w:sz w:val="20"/>
          <w:szCs w:val="20"/>
        </w:rPr>
        <w:br/>
      </w:r>
      <w:r w:rsidRPr="00A03DF5">
        <w:rPr>
          <w:rStyle w:val="Emphasis"/>
          <w:i w:val="0"/>
          <w:color w:val="000000"/>
          <w:sz w:val="20"/>
          <w:szCs w:val="20"/>
        </w:rPr>
        <w:t>We sicken to shun sickness when we purge;</w:t>
      </w:r>
    </w:p>
    <w:p w14:paraId="11865E9A" w14:textId="77777777" w:rsidR="002C7F0D" w:rsidRPr="00A03DF5" w:rsidRDefault="002C7F0D" w:rsidP="00BC0E7B">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Even so, being full of your ne’er-cloying sweetness,</w:t>
      </w:r>
      <w:r w:rsidRPr="00A03DF5">
        <w:rPr>
          <w:color w:val="000000"/>
          <w:sz w:val="20"/>
          <w:szCs w:val="20"/>
        </w:rPr>
        <w:br/>
      </w:r>
      <w:r w:rsidRPr="00A03DF5">
        <w:rPr>
          <w:rStyle w:val="Emphasis"/>
          <w:i w:val="0"/>
          <w:color w:val="000000"/>
          <w:sz w:val="20"/>
          <w:szCs w:val="20"/>
        </w:rPr>
        <w:t>To bitter sauces did I frame my feeding;</w:t>
      </w:r>
      <w:r w:rsidRPr="00A03DF5">
        <w:rPr>
          <w:color w:val="000000"/>
          <w:sz w:val="20"/>
          <w:szCs w:val="20"/>
        </w:rPr>
        <w:br/>
      </w:r>
      <w:r w:rsidRPr="00A03DF5">
        <w:rPr>
          <w:rStyle w:val="Emphasis"/>
          <w:i w:val="0"/>
          <w:color w:val="000000"/>
          <w:sz w:val="20"/>
          <w:szCs w:val="20"/>
        </w:rPr>
        <w:t>And, sick of welfare, found a kind of meetness</w:t>
      </w:r>
      <w:r w:rsidRPr="00A03DF5">
        <w:rPr>
          <w:color w:val="000000"/>
          <w:sz w:val="20"/>
          <w:szCs w:val="20"/>
        </w:rPr>
        <w:br/>
      </w:r>
      <w:r w:rsidRPr="00A03DF5">
        <w:rPr>
          <w:rStyle w:val="Emphasis"/>
          <w:i w:val="0"/>
          <w:color w:val="000000"/>
          <w:sz w:val="20"/>
          <w:szCs w:val="20"/>
        </w:rPr>
        <w:t>To be diseased, ere that there was true needing.</w:t>
      </w:r>
    </w:p>
    <w:p w14:paraId="6AE8047F" w14:textId="77777777" w:rsidR="002C7F0D" w:rsidRPr="00A03DF5" w:rsidRDefault="002C7F0D" w:rsidP="00BC0E7B">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Thus policy in love, to anticipate</w:t>
      </w:r>
      <w:r w:rsidRPr="00A03DF5">
        <w:rPr>
          <w:color w:val="000000"/>
          <w:sz w:val="20"/>
          <w:szCs w:val="20"/>
        </w:rPr>
        <w:br/>
      </w:r>
      <w:r w:rsidRPr="00A03DF5">
        <w:rPr>
          <w:rStyle w:val="Emphasis"/>
          <w:i w:val="0"/>
          <w:color w:val="000000"/>
          <w:sz w:val="20"/>
          <w:szCs w:val="20"/>
        </w:rPr>
        <w:t>The ills that were not, grew to faults assured,</w:t>
      </w:r>
      <w:r w:rsidRPr="00A03DF5">
        <w:rPr>
          <w:color w:val="000000"/>
          <w:sz w:val="20"/>
          <w:szCs w:val="20"/>
        </w:rPr>
        <w:br/>
      </w:r>
      <w:r w:rsidRPr="00A03DF5">
        <w:rPr>
          <w:rStyle w:val="Emphasis"/>
          <w:i w:val="0"/>
          <w:color w:val="000000"/>
          <w:sz w:val="20"/>
          <w:szCs w:val="20"/>
        </w:rPr>
        <w:t>And brought to medicine a healthful state</w:t>
      </w:r>
      <w:r w:rsidRPr="00A03DF5">
        <w:rPr>
          <w:color w:val="000000"/>
          <w:sz w:val="20"/>
          <w:szCs w:val="20"/>
        </w:rPr>
        <w:br/>
      </w:r>
      <w:r w:rsidRPr="00A03DF5">
        <w:rPr>
          <w:rStyle w:val="Emphasis"/>
          <w:i w:val="0"/>
          <w:color w:val="000000"/>
          <w:sz w:val="20"/>
          <w:szCs w:val="20"/>
        </w:rPr>
        <w:t>Which, rank of goodness, would by ill be cured;</w:t>
      </w:r>
    </w:p>
    <w:p w14:paraId="62017212" w14:textId="77777777" w:rsidR="002C7F0D" w:rsidRPr="00A03DF5" w:rsidRDefault="002C7F0D" w:rsidP="00BC0E7B">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thence I learn and find the lesson true,</w:t>
      </w:r>
      <w:r w:rsidRPr="00A03DF5">
        <w:rPr>
          <w:color w:val="000000"/>
          <w:sz w:val="20"/>
          <w:szCs w:val="20"/>
        </w:rPr>
        <w:br/>
        <w:t>   </w:t>
      </w:r>
      <w:r w:rsidRPr="00A03DF5">
        <w:rPr>
          <w:rStyle w:val="Emphasis"/>
          <w:i w:val="0"/>
          <w:color w:val="000000"/>
          <w:sz w:val="20"/>
          <w:szCs w:val="20"/>
        </w:rPr>
        <w:t>Drugs poison him that so fell sick of you.</w:t>
      </w:r>
    </w:p>
    <w:p w14:paraId="6C821924"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560B7CE7"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11C38974" w14:textId="77777777" w:rsidR="002C7F0D" w:rsidRPr="00A03DF5" w:rsidRDefault="002C7F0D" w:rsidP="002C7F0D">
      <w:pPr>
        <w:spacing w:line="276" w:lineRule="auto"/>
        <w:rPr>
          <w:rStyle w:val="Emphasis"/>
          <w:i w:val="0"/>
          <w:color w:val="FF0000"/>
          <w:sz w:val="20"/>
          <w:szCs w:val="20"/>
        </w:rPr>
      </w:pPr>
      <w:r w:rsidRPr="00A03DF5">
        <w:rPr>
          <w:rStyle w:val="Emphasis"/>
          <w:i w:val="0"/>
          <w:color w:val="FF0000"/>
          <w:sz w:val="20"/>
          <w:szCs w:val="20"/>
        </w:rPr>
        <w:br w:type="page"/>
      </w:r>
    </w:p>
    <w:p w14:paraId="157CF153" w14:textId="77777777" w:rsidR="002C7F0D" w:rsidRPr="00A03DF5" w:rsidRDefault="002C7F0D" w:rsidP="00BC0E7B">
      <w:pPr>
        <w:pStyle w:val="NormalWeb"/>
        <w:spacing w:before="0" w:beforeAutospacing="0" w:after="0" w:afterAutospacing="0" w:line="300" w:lineRule="auto"/>
        <w:rPr>
          <w:rStyle w:val="Emphasis"/>
          <w:i w:val="0"/>
          <w:sz w:val="20"/>
          <w:szCs w:val="20"/>
        </w:rPr>
      </w:pPr>
      <w:bookmarkStart w:id="32" w:name="_Hlk39256574"/>
      <w:r w:rsidRPr="00A03DF5">
        <w:rPr>
          <w:rStyle w:val="Emphasis"/>
          <w:i w:val="0"/>
          <w:sz w:val="20"/>
          <w:szCs w:val="20"/>
        </w:rPr>
        <w:lastRenderedPageBreak/>
        <w:t>Սոնետ 119-րդ</w:t>
      </w:r>
    </w:p>
    <w:p w14:paraId="7542A9E2" w14:textId="77777777" w:rsidR="002C7F0D" w:rsidRPr="00A03DF5" w:rsidRDefault="002C7F0D" w:rsidP="00BC0E7B">
      <w:pPr>
        <w:spacing w:line="300" w:lineRule="auto"/>
        <w:rPr>
          <w:rStyle w:val="4yxo"/>
          <w:sz w:val="20"/>
          <w:szCs w:val="20"/>
        </w:rPr>
      </w:pPr>
    </w:p>
    <w:p w14:paraId="197C2DCD" w14:textId="77777777" w:rsidR="002C7F0D" w:rsidRPr="00A03DF5" w:rsidRDefault="00BC0E7B" w:rsidP="00BC0E7B">
      <w:pPr>
        <w:spacing w:line="300" w:lineRule="auto"/>
        <w:rPr>
          <w:sz w:val="20"/>
          <w:szCs w:val="20"/>
        </w:rPr>
      </w:pPr>
      <w:r w:rsidRPr="00A03DF5">
        <w:rPr>
          <w:rStyle w:val="4yxo"/>
          <w:sz w:val="20"/>
          <w:szCs w:val="20"/>
        </w:rPr>
        <w:t>Միշտ ս</w:t>
      </w:r>
      <w:r w:rsidR="002C7F0D" w:rsidRPr="00A03DF5">
        <w:rPr>
          <w:rStyle w:val="4yxo"/>
          <w:sz w:val="20"/>
          <w:szCs w:val="20"/>
        </w:rPr>
        <w:t>նվում էի սիրենի</w:t>
      </w:r>
      <w:r w:rsidRPr="00A03DF5">
        <w:rPr>
          <w:rStyle w:val="4yxo"/>
          <w:sz w:val="20"/>
          <w:szCs w:val="20"/>
        </w:rPr>
        <w:t>*</w:t>
      </w:r>
      <w:r w:rsidR="002C7F0D" w:rsidRPr="00A03DF5">
        <w:rPr>
          <w:rStyle w:val="4yxo"/>
          <w:sz w:val="20"/>
          <w:szCs w:val="20"/>
        </w:rPr>
        <w:t xml:space="preserve"> գեհեն արցունք ու սերով,</w:t>
      </w:r>
    </w:p>
    <w:p w14:paraId="4BF5DE20" w14:textId="77777777" w:rsidR="002C7F0D" w:rsidRPr="00A03DF5" w:rsidRDefault="002C7F0D" w:rsidP="00BC0E7B">
      <w:pPr>
        <w:spacing w:line="300" w:lineRule="auto"/>
        <w:rPr>
          <w:sz w:val="20"/>
          <w:szCs w:val="20"/>
        </w:rPr>
      </w:pPr>
      <w:r w:rsidRPr="00A03DF5">
        <w:rPr>
          <w:rStyle w:val="4yxo"/>
          <w:sz w:val="20"/>
          <w:szCs w:val="20"/>
        </w:rPr>
        <w:t>Ինչը թորել էր քուրմն ալքիմիայի իր սրվակներում,</w:t>
      </w:r>
    </w:p>
    <w:p w14:paraId="3257447F" w14:textId="77777777" w:rsidR="002C7F0D" w:rsidRPr="00A03DF5" w:rsidRDefault="002C7F0D" w:rsidP="00BC0E7B">
      <w:pPr>
        <w:spacing w:line="300" w:lineRule="auto"/>
        <w:rPr>
          <w:sz w:val="20"/>
          <w:szCs w:val="20"/>
        </w:rPr>
      </w:pPr>
      <w:r w:rsidRPr="00A03DF5">
        <w:rPr>
          <w:rStyle w:val="4yxo"/>
          <w:sz w:val="20"/>
          <w:szCs w:val="20"/>
        </w:rPr>
        <w:t>Որ ապաքինվեմ – հույսից</w:t>
      </w:r>
      <w:r w:rsidR="00BC0E7B" w:rsidRPr="00A03DF5">
        <w:rPr>
          <w:rStyle w:val="4yxo"/>
          <w:sz w:val="20"/>
          <w:szCs w:val="20"/>
        </w:rPr>
        <w:t>՝</w:t>
      </w:r>
      <w:r w:rsidRPr="00A03DF5">
        <w:rPr>
          <w:rStyle w:val="4yxo"/>
          <w:sz w:val="20"/>
          <w:szCs w:val="20"/>
        </w:rPr>
        <w:t xml:space="preserve"> վախերո</w:t>
      </w:r>
      <w:r w:rsidR="00BC0E7B" w:rsidRPr="00A03DF5">
        <w:rPr>
          <w:rStyle w:val="4yxo"/>
          <w:sz w:val="20"/>
          <w:szCs w:val="20"/>
        </w:rPr>
        <w:t>´</w:t>
      </w:r>
      <w:r w:rsidRPr="00A03DF5">
        <w:rPr>
          <w:rStyle w:val="4yxo"/>
          <w:sz w:val="20"/>
          <w:szCs w:val="20"/>
        </w:rPr>
        <w:t>վ, վախից</w:t>
      </w:r>
      <w:r w:rsidR="00BC0E7B" w:rsidRPr="00A03DF5">
        <w:rPr>
          <w:rStyle w:val="4yxo"/>
          <w:sz w:val="20"/>
          <w:szCs w:val="20"/>
        </w:rPr>
        <w:t>՝</w:t>
      </w:r>
      <w:r w:rsidRPr="00A03DF5">
        <w:rPr>
          <w:rStyle w:val="4yxo"/>
          <w:sz w:val="20"/>
          <w:szCs w:val="20"/>
        </w:rPr>
        <w:t xml:space="preserve"> հույսերո</w:t>
      </w:r>
      <w:r w:rsidR="00BC0E7B" w:rsidRPr="00A03DF5">
        <w:rPr>
          <w:rStyle w:val="4yxo"/>
          <w:sz w:val="20"/>
          <w:szCs w:val="20"/>
        </w:rPr>
        <w:t>´</w:t>
      </w:r>
      <w:r w:rsidRPr="00A03DF5">
        <w:rPr>
          <w:rStyle w:val="4yxo"/>
          <w:sz w:val="20"/>
          <w:szCs w:val="20"/>
        </w:rPr>
        <w:t>վ,</w:t>
      </w:r>
    </w:p>
    <w:p w14:paraId="58EB91EE" w14:textId="77777777" w:rsidR="002C7F0D" w:rsidRPr="00A03DF5" w:rsidRDefault="002C7F0D" w:rsidP="00BC0E7B">
      <w:pPr>
        <w:spacing w:line="300" w:lineRule="auto"/>
        <w:rPr>
          <w:sz w:val="20"/>
          <w:szCs w:val="20"/>
        </w:rPr>
      </w:pPr>
      <w:r w:rsidRPr="00A03DF5">
        <w:rPr>
          <w:rStyle w:val="4yxo"/>
          <w:sz w:val="20"/>
          <w:szCs w:val="20"/>
        </w:rPr>
        <w:t xml:space="preserve">Ու պարտվում էի, երբ </w:t>
      </w:r>
      <w:r w:rsidR="004B5BEA" w:rsidRPr="00A03DF5">
        <w:rPr>
          <w:rStyle w:val="4yxo"/>
          <w:sz w:val="20"/>
          <w:szCs w:val="20"/>
        </w:rPr>
        <w:t>հանկարծ</w:t>
      </w:r>
      <w:r w:rsidRPr="00A03DF5">
        <w:rPr>
          <w:rStyle w:val="4yxo"/>
          <w:sz w:val="20"/>
          <w:szCs w:val="20"/>
        </w:rPr>
        <w:t xml:space="preserve"> տեսա, վնաս չեմ կրում:</w:t>
      </w:r>
    </w:p>
    <w:p w14:paraId="604A3079" w14:textId="77777777" w:rsidR="002C7F0D" w:rsidRPr="00A03DF5" w:rsidRDefault="002C7F0D" w:rsidP="00BC0E7B">
      <w:pPr>
        <w:spacing w:before="120" w:line="300" w:lineRule="auto"/>
        <w:rPr>
          <w:sz w:val="20"/>
          <w:szCs w:val="20"/>
        </w:rPr>
      </w:pPr>
      <w:r w:rsidRPr="00A03DF5">
        <w:rPr>
          <w:rStyle w:val="4yxo"/>
          <w:sz w:val="20"/>
          <w:szCs w:val="20"/>
        </w:rPr>
        <w:t>Ու գործում էի անհամար սխալ, շնորհն ուրացած,</w:t>
      </w:r>
    </w:p>
    <w:p w14:paraId="19328A12" w14:textId="77777777" w:rsidR="002C7F0D" w:rsidRPr="00A03DF5" w:rsidRDefault="002C7F0D" w:rsidP="00BC0E7B">
      <w:pPr>
        <w:spacing w:line="300" w:lineRule="auto"/>
        <w:rPr>
          <w:sz w:val="20"/>
          <w:szCs w:val="20"/>
        </w:rPr>
      </w:pPr>
      <w:r w:rsidRPr="00A03DF5">
        <w:rPr>
          <w:rStyle w:val="4yxo"/>
          <w:sz w:val="20"/>
          <w:szCs w:val="20"/>
        </w:rPr>
        <w:t>Բայց կարծում էի, թե երջանիկ եմ, օրհնյալ հենց վերի</w:t>
      </w:r>
      <w:r w:rsidR="00BC0E7B" w:rsidRPr="00A03DF5">
        <w:rPr>
          <w:rStyle w:val="4yxo"/>
          <w:sz w:val="20"/>
          <w:szCs w:val="20"/>
        </w:rPr>
        <w:t>´</w:t>
      </w:r>
      <w:r w:rsidRPr="00A03DF5">
        <w:rPr>
          <w:rStyle w:val="4yxo"/>
          <w:sz w:val="20"/>
          <w:szCs w:val="20"/>
        </w:rPr>
        <w:t>ց,</w:t>
      </w:r>
    </w:p>
    <w:p w14:paraId="42E78E89" w14:textId="1999423C" w:rsidR="002C7F0D" w:rsidRPr="00A03DF5" w:rsidRDefault="00FB0495" w:rsidP="00BC0E7B">
      <w:pPr>
        <w:spacing w:line="300" w:lineRule="auto"/>
        <w:rPr>
          <w:sz w:val="20"/>
          <w:szCs w:val="20"/>
        </w:rPr>
      </w:pPr>
      <w:r>
        <w:rPr>
          <w:rStyle w:val="4yxo"/>
          <w:sz w:val="20"/>
          <w:szCs w:val="20"/>
        </w:rPr>
        <w:t>Որովհետև</w:t>
      </w:r>
      <w:r w:rsidR="002C7F0D" w:rsidRPr="00A03DF5">
        <w:rPr>
          <w:rStyle w:val="4yxo"/>
          <w:sz w:val="20"/>
          <w:szCs w:val="20"/>
        </w:rPr>
        <w:t xml:space="preserve"> աչքերս, </w:t>
      </w:r>
      <w:r w:rsidR="00BC0E7B" w:rsidRPr="00A03DF5">
        <w:rPr>
          <w:rStyle w:val="4yxo"/>
          <w:sz w:val="20"/>
          <w:szCs w:val="20"/>
        </w:rPr>
        <w:t>թունավոր</w:t>
      </w:r>
      <w:r w:rsidR="002C7F0D" w:rsidRPr="00A03DF5">
        <w:rPr>
          <w:rStyle w:val="4yxo"/>
          <w:sz w:val="20"/>
          <w:szCs w:val="20"/>
        </w:rPr>
        <w:t xml:space="preserve"> տենդից լրիվ կուրացած,</w:t>
      </w:r>
    </w:p>
    <w:p w14:paraId="4853E7E0" w14:textId="77777777" w:rsidR="002C7F0D" w:rsidRPr="00A03DF5" w:rsidRDefault="002C7F0D" w:rsidP="00BC0E7B">
      <w:pPr>
        <w:spacing w:line="300" w:lineRule="auto"/>
        <w:rPr>
          <w:sz w:val="20"/>
          <w:szCs w:val="20"/>
        </w:rPr>
      </w:pPr>
      <w:r w:rsidRPr="00A03DF5">
        <w:rPr>
          <w:rStyle w:val="4yxo"/>
          <w:sz w:val="20"/>
          <w:szCs w:val="20"/>
        </w:rPr>
        <w:t>Դուրս էին պրծել իրենց հիմնական ուղու ծրերից:</w:t>
      </w:r>
    </w:p>
    <w:p w14:paraId="55F34880" w14:textId="77777777" w:rsidR="002C7F0D" w:rsidRPr="00A03DF5" w:rsidRDefault="002C7F0D" w:rsidP="00BC0E7B">
      <w:pPr>
        <w:spacing w:before="120" w:line="300" w:lineRule="auto"/>
        <w:rPr>
          <w:sz w:val="20"/>
          <w:szCs w:val="20"/>
        </w:rPr>
      </w:pPr>
      <w:r w:rsidRPr="00A03DF5">
        <w:rPr>
          <w:rStyle w:val="4yxo"/>
          <w:sz w:val="20"/>
          <w:szCs w:val="20"/>
        </w:rPr>
        <w:t>Ո´վ չարյաց օգուտ, ես համոզվեցի, որ քու շնորհիվ</w:t>
      </w:r>
    </w:p>
    <w:p w14:paraId="71314551" w14:textId="77777777" w:rsidR="002C7F0D" w:rsidRPr="00A03DF5" w:rsidRDefault="002C7F0D" w:rsidP="00BC0E7B">
      <w:pPr>
        <w:spacing w:line="300" w:lineRule="auto"/>
        <w:rPr>
          <w:sz w:val="20"/>
          <w:szCs w:val="20"/>
        </w:rPr>
      </w:pPr>
      <w:r w:rsidRPr="00A03DF5">
        <w:rPr>
          <w:rStyle w:val="4yxo"/>
          <w:sz w:val="20"/>
          <w:szCs w:val="20"/>
        </w:rPr>
        <w:t>Արդեն հզորը, մեկ ա, դառնում ա ավելի´ հզոր,</w:t>
      </w:r>
    </w:p>
    <w:p w14:paraId="0A3D2712" w14:textId="77777777" w:rsidR="002C7F0D" w:rsidRPr="00A03DF5" w:rsidRDefault="002C7F0D" w:rsidP="00BC0E7B">
      <w:pPr>
        <w:spacing w:line="300" w:lineRule="auto"/>
        <w:rPr>
          <w:sz w:val="20"/>
          <w:szCs w:val="20"/>
        </w:rPr>
      </w:pPr>
      <w:r w:rsidRPr="00A03DF5">
        <w:rPr>
          <w:rStyle w:val="4yxo"/>
          <w:sz w:val="20"/>
          <w:szCs w:val="20"/>
        </w:rPr>
        <w:t>Ավերակ սերը վերաշինվո</w:t>
      </w:r>
      <w:r w:rsidR="00BC0E7B" w:rsidRPr="00A03DF5">
        <w:rPr>
          <w:rStyle w:val="4yxo"/>
          <w:sz w:val="20"/>
          <w:szCs w:val="20"/>
        </w:rPr>
        <w:t>´</w:t>
      </w:r>
      <w:r w:rsidRPr="00A03DF5">
        <w:rPr>
          <w:rStyle w:val="4yxo"/>
          <w:sz w:val="20"/>
          <w:szCs w:val="20"/>
        </w:rPr>
        <w:t>ւմ ա, նորոգվո</w:t>
      </w:r>
      <w:r w:rsidR="00BC0E7B" w:rsidRPr="00A03DF5">
        <w:rPr>
          <w:rStyle w:val="4yxo"/>
          <w:sz w:val="20"/>
          <w:szCs w:val="20"/>
        </w:rPr>
        <w:t>´</w:t>
      </w:r>
      <w:r w:rsidRPr="00A03DF5">
        <w:rPr>
          <w:rStyle w:val="4yxo"/>
          <w:sz w:val="20"/>
          <w:szCs w:val="20"/>
        </w:rPr>
        <w:t>ւմ լրիվ,</w:t>
      </w:r>
    </w:p>
    <w:p w14:paraId="67108DB7" w14:textId="77777777" w:rsidR="002C7F0D" w:rsidRPr="00A03DF5" w:rsidRDefault="002C7F0D" w:rsidP="00BC0E7B">
      <w:pPr>
        <w:spacing w:line="300" w:lineRule="auto"/>
        <w:rPr>
          <w:sz w:val="20"/>
          <w:szCs w:val="20"/>
        </w:rPr>
      </w:pPr>
      <w:r w:rsidRPr="00A03DF5">
        <w:rPr>
          <w:rStyle w:val="4yxo"/>
          <w:sz w:val="20"/>
          <w:szCs w:val="20"/>
        </w:rPr>
        <w:t>Դառնում պերճաշուք ու չքնաղագեղ – ու հզորազոր:</w:t>
      </w:r>
    </w:p>
    <w:p w14:paraId="01199DD2" w14:textId="77777777" w:rsidR="002C7F0D" w:rsidRPr="00A03DF5" w:rsidRDefault="002C7F0D" w:rsidP="00BC0E7B">
      <w:pPr>
        <w:spacing w:before="120" w:line="300" w:lineRule="auto"/>
        <w:ind w:firstLine="180"/>
        <w:rPr>
          <w:sz w:val="20"/>
          <w:szCs w:val="20"/>
        </w:rPr>
      </w:pPr>
      <w:r w:rsidRPr="00A03DF5">
        <w:rPr>
          <w:rStyle w:val="4yxo"/>
          <w:sz w:val="20"/>
          <w:szCs w:val="20"/>
        </w:rPr>
        <w:t>Գոհ էս խրատից, դառնամ սիրուս մոտ, բայց ոչ անկորուստ</w:t>
      </w:r>
    </w:p>
    <w:p w14:paraId="4EC829D3" w14:textId="06F6CA04" w:rsidR="002C7F0D" w:rsidRPr="00A03DF5" w:rsidRDefault="002C7F0D" w:rsidP="00BC0E7B">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Կամ </w:t>
      </w:r>
      <w:r w:rsidR="00E6493A">
        <w:rPr>
          <w:rStyle w:val="Emphasis"/>
          <w:i w:val="0"/>
          <w:sz w:val="20"/>
          <w:szCs w:val="20"/>
        </w:rPr>
        <w:t>սնանկացած</w:t>
      </w:r>
      <w:r w:rsidRPr="00A03DF5">
        <w:rPr>
          <w:rStyle w:val="Emphasis"/>
          <w:i w:val="0"/>
          <w:sz w:val="20"/>
          <w:szCs w:val="20"/>
        </w:rPr>
        <w:t>, այլ իմ ծախսածից երի</w:t>
      </w:r>
      <w:r w:rsidR="00AC155F" w:rsidRPr="00A03DF5">
        <w:rPr>
          <w:rStyle w:val="Emphasis"/>
          <w:i w:val="0"/>
          <w:sz w:val="20"/>
          <w:szCs w:val="20"/>
        </w:rPr>
        <w:t>´</w:t>
      </w:r>
      <w:r w:rsidRPr="00A03DF5">
        <w:rPr>
          <w:rStyle w:val="Emphasis"/>
          <w:i w:val="0"/>
          <w:sz w:val="20"/>
          <w:szCs w:val="20"/>
        </w:rPr>
        <w:t>ցս հարուստ:</w:t>
      </w:r>
    </w:p>
    <w:p w14:paraId="6FF967C1" w14:textId="77777777" w:rsidR="00BC0E7B" w:rsidRPr="00A03DF5" w:rsidRDefault="00BC0E7B" w:rsidP="00BC0E7B">
      <w:pPr>
        <w:pStyle w:val="NormalWeb"/>
        <w:shd w:val="clear" w:color="auto" w:fill="FFFFFF"/>
        <w:spacing w:before="0" w:beforeAutospacing="0" w:after="0" w:afterAutospacing="0" w:line="300" w:lineRule="auto"/>
        <w:ind w:firstLine="180"/>
        <w:rPr>
          <w:rStyle w:val="Emphasis"/>
          <w:sz w:val="20"/>
          <w:szCs w:val="20"/>
        </w:rPr>
      </w:pPr>
      <w:r w:rsidRPr="00A03DF5">
        <w:rPr>
          <w:rStyle w:val="Emphasis"/>
          <w:sz w:val="20"/>
          <w:szCs w:val="20"/>
        </w:rPr>
        <w:t>–––––</w:t>
      </w:r>
    </w:p>
    <w:p w14:paraId="4E0E5631" w14:textId="77777777" w:rsidR="002D3EEB" w:rsidRPr="00A03DF5" w:rsidRDefault="00BC0E7B"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 Սիրենը հունական առասպելների կին ճիվաղներից ա:</w:t>
      </w:r>
    </w:p>
    <w:p w14:paraId="170D720A" w14:textId="77777777" w:rsidR="00BC0E7B" w:rsidRPr="00A03DF5" w:rsidRDefault="00BC0E7B" w:rsidP="002C7F0D">
      <w:pPr>
        <w:pStyle w:val="NormalWeb"/>
        <w:shd w:val="clear" w:color="auto" w:fill="FFFFFF"/>
        <w:spacing w:before="0" w:beforeAutospacing="0" w:after="0" w:afterAutospacing="0" w:line="276" w:lineRule="auto"/>
        <w:rPr>
          <w:rStyle w:val="Emphasis"/>
          <w:i w:val="0"/>
          <w:color w:val="000000"/>
          <w:sz w:val="20"/>
          <w:szCs w:val="20"/>
        </w:rPr>
      </w:pPr>
    </w:p>
    <w:p w14:paraId="79DCB41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CXIX</w:t>
      </w:r>
    </w:p>
    <w:p w14:paraId="22F6852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65E905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What potions have I drunk of Siren tears,</w:t>
      </w:r>
      <w:r w:rsidRPr="00A03DF5">
        <w:rPr>
          <w:color w:val="000000"/>
          <w:sz w:val="20"/>
          <w:szCs w:val="20"/>
        </w:rPr>
        <w:br/>
      </w:r>
      <w:r w:rsidRPr="00A03DF5">
        <w:rPr>
          <w:rStyle w:val="Emphasis"/>
          <w:i w:val="0"/>
          <w:color w:val="000000"/>
          <w:sz w:val="20"/>
          <w:szCs w:val="20"/>
        </w:rPr>
        <w:t>Distilled from limbecks foul as hell within,</w:t>
      </w:r>
      <w:r w:rsidRPr="00A03DF5">
        <w:rPr>
          <w:color w:val="000000"/>
          <w:sz w:val="20"/>
          <w:szCs w:val="20"/>
        </w:rPr>
        <w:br/>
      </w:r>
      <w:r w:rsidRPr="00A03DF5">
        <w:rPr>
          <w:rStyle w:val="Emphasis"/>
          <w:i w:val="0"/>
          <w:color w:val="000000"/>
          <w:sz w:val="20"/>
          <w:szCs w:val="20"/>
        </w:rPr>
        <w:t>Applying fears to hopes, and hopes to fears,</w:t>
      </w:r>
      <w:r w:rsidRPr="00A03DF5">
        <w:rPr>
          <w:color w:val="000000"/>
          <w:sz w:val="20"/>
          <w:szCs w:val="20"/>
        </w:rPr>
        <w:br/>
      </w:r>
      <w:r w:rsidRPr="00A03DF5">
        <w:rPr>
          <w:rStyle w:val="Emphasis"/>
          <w:i w:val="0"/>
          <w:color w:val="000000"/>
          <w:sz w:val="20"/>
          <w:szCs w:val="20"/>
        </w:rPr>
        <w:t>Still losing when I saw myself to win!</w:t>
      </w:r>
    </w:p>
    <w:p w14:paraId="54D53B44" w14:textId="77777777" w:rsidR="002C7F0D" w:rsidRPr="00A03DF5" w:rsidRDefault="002C7F0D" w:rsidP="00BC0E7B">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What wretched errors hath my heart committed,</w:t>
      </w:r>
      <w:r w:rsidRPr="00A03DF5">
        <w:rPr>
          <w:color w:val="000000"/>
          <w:sz w:val="20"/>
          <w:szCs w:val="20"/>
        </w:rPr>
        <w:br/>
      </w:r>
      <w:r w:rsidRPr="00A03DF5">
        <w:rPr>
          <w:rStyle w:val="Emphasis"/>
          <w:i w:val="0"/>
          <w:color w:val="000000"/>
          <w:sz w:val="20"/>
          <w:szCs w:val="20"/>
        </w:rPr>
        <w:t>Whilst it hath thought itself so blessed never!</w:t>
      </w:r>
      <w:r w:rsidRPr="00A03DF5">
        <w:rPr>
          <w:color w:val="000000"/>
          <w:sz w:val="20"/>
          <w:szCs w:val="20"/>
        </w:rPr>
        <w:br/>
      </w:r>
      <w:r w:rsidRPr="00A03DF5">
        <w:rPr>
          <w:rStyle w:val="Emphasis"/>
          <w:i w:val="0"/>
          <w:color w:val="000000"/>
          <w:sz w:val="20"/>
          <w:szCs w:val="20"/>
        </w:rPr>
        <w:t>How have mine eyes out of their spheres been fitted,</w:t>
      </w:r>
      <w:r w:rsidRPr="00A03DF5">
        <w:rPr>
          <w:color w:val="000000"/>
          <w:sz w:val="20"/>
          <w:szCs w:val="20"/>
        </w:rPr>
        <w:br/>
      </w:r>
      <w:r w:rsidRPr="00A03DF5">
        <w:rPr>
          <w:rStyle w:val="Emphasis"/>
          <w:i w:val="0"/>
          <w:color w:val="000000"/>
          <w:sz w:val="20"/>
          <w:szCs w:val="20"/>
        </w:rPr>
        <w:t>In the distraction of this madding fever!</w:t>
      </w:r>
    </w:p>
    <w:p w14:paraId="134F86BC" w14:textId="77777777" w:rsidR="002C7F0D" w:rsidRPr="00A03DF5" w:rsidRDefault="002C7F0D" w:rsidP="00BC0E7B">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benefit of ill! now I find true</w:t>
      </w:r>
      <w:r w:rsidRPr="00A03DF5">
        <w:rPr>
          <w:color w:val="000000"/>
          <w:sz w:val="20"/>
          <w:szCs w:val="20"/>
        </w:rPr>
        <w:br/>
      </w:r>
      <w:r w:rsidRPr="00A03DF5">
        <w:rPr>
          <w:rStyle w:val="Emphasis"/>
          <w:i w:val="0"/>
          <w:color w:val="000000"/>
          <w:sz w:val="20"/>
          <w:szCs w:val="20"/>
        </w:rPr>
        <w:t>That better is by evil still made better;</w:t>
      </w:r>
      <w:r w:rsidRPr="00A03DF5">
        <w:rPr>
          <w:color w:val="000000"/>
          <w:sz w:val="20"/>
          <w:szCs w:val="20"/>
        </w:rPr>
        <w:br/>
      </w:r>
      <w:r w:rsidRPr="00A03DF5">
        <w:rPr>
          <w:rStyle w:val="Emphasis"/>
          <w:i w:val="0"/>
          <w:color w:val="000000"/>
          <w:sz w:val="20"/>
          <w:szCs w:val="20"/>
        </w:rPr>
        <w:t>And ruined love, when it is built anew,</w:t>
      </w:r>
      <w:r w:rsidRPr="00A03DF5">
        <w:rPr>
          <w:color w:val="000000"/>
          <w:sz w:val="20"/>
          <w:szCs w:val="20"/>
        </w:rPr>
        <w:br/>
      </w:r>
      <w:r w:rsidRPr="00A03DF5">
        <w:rPr>
          <w:rStyle w:val="Emphasis"/>
          <w:i w:val="0"/>
          <w:color w:val="000000"/>
          <w:sz w:val="20"/>
          <w:szCs w:val="20"/>
        </w:rPr>
        <w:t>Grows fairer than at first, more strong, far greater.</w:t>
      </w:r>
    </w:p>
    <w:p w14:paraId="6CF08467" w14:textId="77777777" w:rsidR="002C7F0D" w:rsidRPr="00A03DF5" w:rsidRDefault="002C7F0D" w:rsidP="00BC0E7B">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So I return rebuked to my content,</w:t>
      </w:r>
      <w:r w:rsidRPr="00A03DF5">
        <w:rPr>
          <w:color w:val="000000"/>
          <w:sz w:val="20"/>
          <w:szCs w:val="20"/>
        </w:rPr>
        <w:br/>
        <w:t>   </w:t>
      </w:r>
      <w:r w:rsidRPr="00A03DF5">
        <w:rPr>
          <w:rStyle w:val="Emphasis"/>
          <w:i w:val="0"/>
          <w:color w:val="000000"/>
          <w:sz w:val="20"/>
          <w:szCs w:val="20"/>
        </w:rPr>
        <w:t>And gain by ills thrice more than I have spent.</w:t>
      </w:r>
    </w:p>
    <w:p w14:paraId="621466C4" w14:textId="77777777" w:rsidR="002C7F0D" w:rsidRPr="00A03DF5" w:rsidRDefault="002C7F0D" w:rsidP="002C7F0D">
      <w:pPr>
        <w:rPr>
          <w:color w:val="000000"/>
          <w:sz w:val="20"/>
          <w:szCs w:val="20"/>
        </w:rPr>
      </w:pPr>
      <w:r w:rsidRPr="00A03DF5">
        <w:rPr>
          <w:color w:val="000000"/>
          <w:sz w:val="20"/>
          <w:szCs w:val="20"/>
        </w:rPr>
        <w:br w:type="page"/>
      </w:r>
    </w:p>
    <w:bookmarkEnd w:id="32"/>
    <w:p w14:paraId="43B75714" w14:textId="77777777" w:rsidR="002C7F0D" w:rsidRPr="00A03DF5" w:rsidRDefault="002C7F0D" w:rsidP="005376C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120-րդ</w:t>
      </w:r>
    </w:p>
    <w:p w14:paraId="6B9466FD"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p>
    <w:p w14:paraId="373FF81D"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Անցյալի դաժան վերաբերմունքդ խռովք չի բնավ,</w:t>
      </w:r>
    </w:p>
    <w:p w14:paraId="2C1E4249"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էլ մորմոքուն ցավը անցյալի – նոր ցավ չի հունցում,</w:t>
      </w:r>
    </w:p>
    <w:p w14:paraId="1FE1A484"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խոնարհվում եմ, կքած սեփական մեղքերից անբավ,</w:t>
      </w:r>
    </w:p>
    <w:p w14:paraId="2E71260F" w14:textId="0CD46C12" w:rsidR="002C7F0D" w:rsidRPr="00A03DF5" w:rsidRDefault="00FB0495" w:rsidP="005376C5">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ներվերըս հո պողպատից չե՞ն, կոփած հնոցում:</w:t>
      </w:r>
    </w:p>
    <w:p w14:paraId="45CDD994" w14:textId="77777777" w:rsidR="002C7F0D" w:rsidRPr="00A03DF5" w:rsidRDefault="002C7F0D" w:rsidP="005376C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Ախր որ ինքդ ի´մ քաշած ցավը </w:t>
      </w:r>
      <w:r w:rsidR="004B5BEA" w:rsidRPr="00A03DF5">
        <w:rPr>
          <w:rStyle w:val="Emphasis"/>
          <w:i w:val="0"/>
          <w:sz w:val="20"/>
          <w:szCs w:val="20"/>
        </w:rPr>
        <w:t>հանկարծ</w:t>
      </w:r>
      <w:r w:rsidRPr="00A03DF5">
        <w:rPr>
          <w:rStyle w:val="Emphasis"/>
          <w:i w:val="0"/>
          <w:sz w:val="20"/>
          <w:szCs w:val="20"/>
        </w:rPr>
        <w:t xml:space="preserve"> զգայիր,</w:t>
      </w:r>
    </w:p>
    <w:p w14:paraId="0520CB3A"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Կհասկանայիր, որ ես անցել եմ դժոխք ու մահով:</w:t>
      </w:r>
    </w:p>
    <w:p w14:paraId="562115FC"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Ես էլ հրեշ չե´մ, նույն բանը անեմ, որ ի´նքդ գայիր,</w:t>
      </w:r>
    </w:p>
    <w:p w14:paraId="4E553AF0"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Ի´նքդ անցնեիր խոլ տառապանքի </w:t>
      </w:r>
      <w:r w:rsidR="00FC591B" w:rsidRPr="00A03DF5">
        <w:rPr>
          <w:rStyle w:val="Emphasis"/>
          <w:i w:val="0"/>
          <w:sz w:val="20"/>
          <w:szCs w:val="20"/>
        </w:rPr>
        <w:t>չար թոհ</w:t>
      </w:r>
      <w:r w:rsidRPr="00A03DF5">
        <w:rPr>
          <w:rStyle w:val="Emphasis"/>
          <w:i w:val="0"/>
          <w:sz w:val="20"/>
          <w:szCs w:val="20"/>
        </w:rPr>
        <w:t xml:space="preserve"> ու բոհով:</w:t>
      </w:r>
    </w:p>
    <w:p w14:paraId="36C2F396" w14:textId="77777777" w:rsidR="002C7F0D" w:rsidRPr="00A03DF5" w:rsidRDefault="002C7F0D" w:rsidP="005376C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Արի միշտ հիշենք անցյալ մրմուռը ու միշտ, անվարան,</w:t>
      </w:r>
    </w:p>
    <w:p w14:paraId="700798A2"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Խուսափե</w:t>
      </w:r>
      <w:r w:rsidR="005376C5" w:rsidRPr="00A03DF5">
        <w:rPr>
          <w:rStyle w:val="Emphasis"/>
          <w:i w:val="0"/>
          <w:sz w:val="20"/>
          <w:szCs w:val="20"/>
        </w:rPr>
        <w:t>´</w:t>
      </w:r>
      <w:r w:rsidRPr="00A03DF5">
        <w:rPr>
          <w:rStyle w:val="Emphasis"/>
          <w:i w:val="0"/>
          <w:sz w:val="20"/>
          <w:szCs w:val="20"/>
        </w:rPr>
        <w:t>նք ցավից: Անցյալ դժոխքը թո ըլնի խրա</w:t>
      </w:r>
      <w:r w:rsidR="005376C5" w:rsidRPr="00A03DF5">
        <w:rPr>
          <w:rStyle w:val="Emphasis"/>
          <w:i w:val="0"/>
          <w:sz w:val="20"/>
          <w:szCs w:val="20"/>
        </w:rPr>
        <w:t>´</w:t>
      </w:r>
      <w:r w:rsidRPr="00A03DF5">
        <w:rPr>
          <w:rStyle w:val="Emphasis"/>
          <w:i w:val="0"/>
          <w:sz w:val="20"/>
          <w:szCs w:val="20"/>
        </w:rPr>
        <w:t>տ,</w:t>
      </w:r>
    </w:p>
    <w:p w14:paraId="6E776234"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իրար համար դառնանք բալասա</w:t>
      </w:r>
      <w:r w:rsidR="005376C5" w:rsidRPr="00A03DF5">
        <w:rPr>
          <w:rStyle w:val="Emphasis"/>
          <w:i w:val="0"/>
          <w:sz w:val="20"/>
          <w:szCs w:val="20"/>
        </w:rPr>
        <w:t>´</w:t>
      </w:r>
      <w:r w:rsidRPr="00A03DF5">
        <w:rPr>
          <w:rStyle w:val="Emphasis"/>
          <w:i w:val="0"/>
          <w:sz w:val="20"/>
          <w:szCs w:val="20"/>
        </w:rPr>
        <w:t>ն, դառնանք քավարա</w:t>
      </w:r>
      <w:r w:rsidR="005376C5" w:rsidRPr="00A03DF5">
        <w:rPr>
          <w:rStyle w:val="Emphasis"/>
          <w:i w:val="0"/>
          <w:sz w:val="20"/>
          <w:szCs w:val="20"/>
        </w:rPr>
        <w:t>´</w:t>
      </w:r>
      <w:r w:rsidRPr="00A03DF5">
        <w:rPr>
          <w:rStyle w:val="Emphasis"/>
          <w:i w:val="0"/>
          <w:sz w:val="20"/>
          <w:szCs w:val="20"/>
        </w:rPr>
        <w:t>ն,</w:t>
      </w:r>
    </w:p>
    <w:p w14:paraId="74FF5FB2" w14:textId="77777777" w:rsidR="002C7F0D" w:rsidRPr="00A03DF5" w:rsidRDefault="002C7F0D" w:rsidP="005376C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այսուհետև երբե</w:t>
      </w:r>
      <w:r w:rsidR="005376C5" w:rsidRPr="00A03DF5">
        <w:rPr>
          <w:rStyle w:val="Emphasis"/>
          <w:i w:val="0"/>
          <w:sz w:val="20"/>
          <w:szCs w:val="20"/>
        </w:rPr>
        <w:t>´</w:t>
      </w:r>
      <w:r w:rsidRPr="00A03DF5">
        <w:rPr>
          <w:rStyle w:val="Emphasis"/>
          <w:i w:val="0"/>
          <w:sz w:val="20"/>
          <w:szCs w:val="20"/>
        </w:rPr>
        <w:t>ք ու երբեք չըլնե</w:t>
      </w:r>
      <w:r w:rsidR="005376C5" w:rsidRPr="00A03DF5">
        <w:rPr>
          <w:rStyle w:val="Emphasis"/>
          <w:i w:val="0"/>
          <w:sz w:val="20"/>
          <w:szCs w:val="20"/>
        </w:rPr>
        <w:t>´</w:t>
      </w:r>
      <w:r w:rsidRPr="00A03DF5">
        <w:rPr>
          <w:rStyle w:val="Emphasis"/>
          <w:i w:val="0"/>
          <w:sz w:val="20"/>
          <w:szCs w:val="20"/>
        </w:rPr>
        <w:t>նք ապիրատ:</w:t>
      </w:r>
    </w:p>
    <w:p w14:paraId="040724C8" w14:textId="77777777" w:rsidR="002C7F0D" w:rsidRPr="00A03DF5" w:rsidRDefault="002C7F0D" w:rsidP="005376C5">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Մեղքերըդ վաղուց դառել են վճար – </w:t>
      </w:r>
      <w:r w:rsidR="005376C5" w:rsidRPr="00A03DF5">
        <w:rPr>
          <w:rStyle w:val="Emphasis"/>
          <w:i w:val="0"/>
          <w:sz w:val="20"/>
          <w:szCs w:val="20"/>
        </w:rPr>
        <w:t>շա´տ ես հետ տվե</w:t>
      </w:r>
      <w:r w:rsidRPr="00A03DF5">
        <w:rPr>
          <w:rStyle w:val="Emphasis"/>
          <w:i w:val="0"/>
          <w:sz w:val="20"/>
          <w:szCs w:val="20"/>
        </w:rPr>
        <w:t>,</w:t>
      </w:r>
    </w:p>
    <w:p w14:paraId="211ABC8A" w14:textId="77777777" w:rsidR="002C7F0D" w:rsidRPr="00A03DF5" w:rsidRDefault="002C7F0D" w:rsidP="005376C5">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Ու արդեն պարտք չե</w:t>
      </w:r>
      <w:r w:rsidR="005376C5" w:rsidRPr="00A03DF5">
        <w:rPr>
          <w:rStyle w:val="Emphasis"/>
          <w:i w:val="0"/>
          <w:sz w:val="20"/>
          <w:szCs w:val="20"/>
        </w:rPr>
        <w:t>´</w:t>
      </w:r>
      <w:r w:rsidRPr="00A03DF5">
        <w:rPr>
          <w:rStyle w:val="Emphasis"/>
          <w:i w:val="0"/>
          <w:sz w:val="20"/>
          <w:szCs w:val="20"/>
        </w:rPr>
        <w:t>ս: Մեր սա</w:t>
      </w:r>
      <w:r w:rsidR="005376C5" w:rsidRPr="00A03DF5">
        <w:rPr>
          <w:rStyle w:val="Emphasis"/>
          <w:i w:val="0"/>
          <w:sz w:val="20"/>
          <w:szCs w:val="20"/>
        </w:rPr>
        <w:t>´</w:t>
      </w:r>
      <w:r w:rsidRPr="00A03DF5">
        <w:rPr>
          <w:rStyle w:val="Emphasis"/>
          <w:i w:val="0"/>
          <w:sz w:val="20"/>
          <w:szCs w:val="20"/>
        </w:rPr>
        <w:t>ղ մեղքերը իրա´ր են քավե:</w:t>
      </w:r>
    </w:p>
    <w:p w14:paraId="19BFB03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9D8A6D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w:t>
      </w:r>
    </w:p>
    <w:p w14:paraId="3784828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19076B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That you were once unkind befriends me now,</w:t>
      </w:r>
      <w:r w:rsidRPr="00A03DF5">
        <w:rPr>
          <w:color w:val="000000"/>
          <w:sz w:val="20"/>
          <w:szCs w:val="20"/>
        </w:rPr>
        <w:br/>
      </w:r>
      <w:r w:rsidRPr="00A03DF5">
        <w:rPr>
          <w:rStyle w:val="Emphasis"/>
          <w:i w:val="0"/>
          <w:color w:val="000000"/>
          <w:sz w:val="20"/>
          <w:szCs w:val="20"/>
        </w:rPr>
        <w:t>And for that sorrow, which I then did feel,</w:t>
      </w:r>
      <w:r w:rsidRPr="00A03DF5">
        <w:rPr>
          <w:color w:val="000000"/>
          <w:sz w:val="20"/>
          <w:szCs w:val="20"/>
        </w:rPr>
        <w:br/>
      </w:r>
      <w:r w:rsidRPr="00A03DF5">
        <w:rPr>
          <w:rStyle w:val="Emphasis"/>
          <w:i w:val="0"/>
          <w:color w:val="000000"/>
          <w:sz w:val="20"/>
          <w:szCs w:val="20"/>
        </w:rPr>
        <w:t>Needs must I under my transgression bow,</w:t>
      </w:r>
      <w:r w:rsidRPr="00A03DF5">
        <w:rPr>
          <w:color w:val="000000"/>
          <w:sz w:val="20"/>
          <w:szCs w:val="20"/>
        </w:rPr>
        <w:br/>
      </w:r>
      <w:r w:rsidRPr="00A03DF5">
        <w:rPr>
          <w:rStyle w:val="Emphasis"/>
          <w:i w:val="0"/>
          <w:color w:val="000000"/>
          <w:sz w:val="20"/>
          <w:szCs w:val="20"/>
        </w:rPr>
        <w:t>Unless my nerves were brass or hammered steel.</w:t>
      </w:r>
    </w:p>
    <w:p w14:paraId="4E2840F9" w14:textId="77777777" w:rsidR="002C7F0D" w:rsidRPr="00A03DF5" w:rsidRDefault="002C7F0D" w:rsidP="005376C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if you were by my unkindness shaken,</w:t>
      </w:r>
      <w:r w:rsidRPr="00A03DF5">
        <w:rPr>
          <w:color w:val="000000"/>
          <w:sz w:val="20"/>
          <w:szCs w:val="20"/>
        </w:rPr>
        <w:br/>
      </w:r>
      <w:r w:rsidRPr="00A03DF5">
        <w:rPr>
          <w:rStyle w:val="Emphasis"/>
          <w:i w:val="0"/>
          <w:color w:val="000000"/>
          <w:sz w:val="20"/>
          <w:szCs w:val="20"/>
        </w:rPr>
        <w:t>As I by yours, you’ve passed a hell of time;</w:t>
      </w:r>
      <w:r w:rsidRPr="00A03DF5">
        <w:rPr>
          <w:color w:val="000000"/>
          <w:sz w:val="20"/>
          <w:szCs w:val="20"/>
        </w:rPr>
        <w:br/>
      </w:r>
      <w:r w:rsidRPr="00A03DF5">
        <w:rPr>
          <w:rStyle w:val="Emphasis"/>
          <w:i w:val="0"/>
          <w:color w:val="000000"/>
          <w:sz w:val="20"/>
          <w:szCs w:val="20"/>
        </w:rPr>
        <w:t>And I, a tyrant, have no leisure taken</w:t>
      </w:r>
      <w:r w:rsidRPr="00A03DF5">
        <w:rPr>
          <w:color w:val="000000"/>
          <w:sz w:val="20"/>
          <w:szCs w:val="20"/>
        </w:rPr>
        <w:br/>
      </w:r>
      <w:r w:rsidRPr="00A03DF5">
        <w:rPr>
          <w:rStyle w:val="Emphasis"/>
          <w:i w:val="0"/>
          <w:color w:val="000000"/>
          <w:sz w:val="20"/>
          <w:szCs w:val="20"/>
        </w:rPr>
        <w:t>To weigh how once I suffered in your crime.</w:t>
      </w:r>
    </w:p>
    <w:p w14:paraId="7951644C" w14:textId="77777777" w:rsidR="002C7F0D" w:rsidRPr="00A03DF5" w:rsidRDefault="002C7F0D" w:rsidP="005376C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 that our night of woe might have remembered</w:t>
      </w:r>
      <w:r w:rsidRPr="00A03DF5">
        <w:rPr>
          <w:color w:val="000000"/>
          <w:sz w:val="20"/>
          <w:szCs w:val="20"/>
        </w:rPr>
        <w:br/>
      </w:r>
      <w:r w:rsidRPr="00A03DF5">
        <w:rPr>
          <w:rStyle w:val="Emphasis"/>
          <w:i w:val="0"/>
          <w:color w:val="000000"/>
          <w:sz w:val="20"/>
          <w:szCs w:val="20"/>
        </w:rPr>
        <w:t>My deepest sense, how hard true sorrow hits,</w:t>
      </w:r>
      <w:r w:rsidRPr="00A03DF5">
        <w:rPr>
          <w:color w:val="000000"/>
          <w:sz w:val="20"/>
          <w:szCs w:val="20"/>
        </w:rPr>
        <w:br/>
      </w:r>
      <w:r w:rsidRPr="00A03DF5">
        <w:rPr>
          <w:rStyle w:val="Emphasis"/>
          <w:i w:val="0"/>
          <w:color w:val="000000"/>
          <w:sz w:val="20"/>
          <w:szCs w:val="20"/>
        </w:rPr>
        <w:t>And soon to you, as you to me, then tendered</w:t>
      </w:r>
      <w:r w:rsidRPr="00A03DF5">
        <w:rPr>
          <w:color w:val="000000"/>
          <w:sz w:val="20"/>
          <w:szCs w:val="20"/>
        </w:rPr>
        <w:br/>
      </w:r>
      <w:r w:rsidRPr="00A03DF5">
        <w:rPr>
          <w:rStyle w:val="Emphasis"/>
          <w:i w:val="0"/>
          <w:color w:val="000000"/>
          <w:sz w:val="20"/>
          <w:szCs w:val="20"/>
        </w:rPr>
        <w:t>The humble salve, which wounded bosoms fits!</w:t>
      </w:r>
    </w:p>
    <w:p w14:paraId="4281C1A1" w14:textId="77777777" w:rsidR="002C7F0D" w:rsidRPr="00A03DF5" w:rsidRDefault="002C7F0D" w:rsidP="005376C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that your trespass now becomes a fee;</w:t>
      </w:r>
      <w:r w:rsidRPr="00A03DF5">
        <w:rPr>
          <w:color w:val="000000"/>
          <w:sz w:val="20"/>
          <w:szCs w:val="20"/>
        </w:rPr>
        <w:br/>
        <w:t>   </w:t>
      </w:r>
      <w:r w:rsidRPr="00A03DF5">
        <w:rPr>
          <w:rStyle w:val="Emphasis"/>
          <w:i w:val="0"/>
          <w:color w:val="000000"/>
          <w:sz w:val="20"/>
          <w:szCs w:val="20"/>
        </w:rPr>
        <w:t>Mine ransoms yours, and yours must ransom me.</w:t>
      </w:r>
    </w:p>
    <w:p w14:paraId="06EE0772"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74A05E9A"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75A3102" w14:textId="77777777" w:rsidR="002C7F0D" w:rsidRPr="00A03DF5" w:rsidRDefault="002C7F0D" w:rsidP="00FC4F4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121-րդ</w:t>
      </w:r>
    </w:p>
    <w:p w14:paraId="6A16E554"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p>
    <w:p w14:paraId="0B68ABEC"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Թե պիտի ասեն, որ անազնիվ ես, երբ միշտ ես շիտակ,</w:t>
      </w:r>
    </w:p>
    <w:p w14:paraId="49983F7F"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Ավելի լավ է, հենց ստո´ր ըլնես, քան թե համարվես –</w:t>
      </w:r>
    </w:p>
    <w:p w14:paraId="70C8BEE7"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քու անունին անընդհատ կպնի ստորի պիտակ,</w:t>
      </w:r>
    </w:p>
    <w:p w14:paraId="6050A6F7"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Իսկ դու ամեն տեղ ու ամեն պահին միշտ ազնիվ վարվես*</w:t>
      </w:r>
      <w:r w:rsidRPr="00A03DF5">
        <w:rPr>
          <w:rStyle w:val="Emphasis"/>
          <w:i w:val="0"/>
          <w:sz w:val="20"/>
          <w:szCs w:val="20"/>
          <w:vertAlign w:val="superscript"/>
        </w:rPr>
        <w:t>)</w:t>
      </w:r>
      <w:r w:rsidRPr="00A03DF5">
        <w:rPr>
          <w:rStyle w:val="Emphasis"/>
          <w:i w:val="0"/>
          <w:sz w:val="20"/>
          <w:szCs w:val="20"/>
        </w:rPr>
        <w:t>:</w:t>
      </w:r>
    </w:p>
    <w:p w14:paraId="11224619" w14:textId="77777777" w:rsidR="002C7F0D" w:rsidRPr="00A03DF5" w:rsidRDefault="002C7F0D" w:rsidP="00BC029C">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Ախր խի՞ պիտի այլո´ց աչքերը, կեղծ ու վավաշոտ,</w:t>
      </w:r>
    </w:p>
    <w:p w14:paraId="6AE7E3ED"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Հավանություն տան իմ զվարթ արյան խաղ ու արարքին,</w:t>
      </w:r>
    </w:p>
    <w:p w14:paraId="5D1FF9CD"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Կամ խի՞ հետևեմ կեղծավոր ու սին խոսքերին փշոտ,</w:t>
      </w:r>
    </w:p>
    <w:p w14:paraId="2EBF0D4F"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Երբ համոզված եմ – վարքս անմեղ ա, վայել ու կարգին: </w:t>
      </w:r>
    </w:p>
    <w:p w14:paraId="726E4F63" w14:textId="77777777" w:rsidR="002C7F0D" w:rsidRPr="00A03DF5" w:rsidRDefault="002C7F0D" w:rsidP="00BC029C">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Ախր ես – ե´ս եմ, ու երբ ուրի´շն ա վարքս համարում</w:t>
      </w:r>
    </w:p>
    <w:p w14:paraId="0CE871F1"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Անվայել ու ծուռ, դատում ա մենակ ի´ր տեսանկյունից,</w:t>
      </w:r>
    </w:p>
    <w:p w14:paraId="4C67F075"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Այնինչ կարող ա հենց ե´ս եմ շիտակ ու ճիշտ կյանք վարում:</w:t>
      </w:r>
    </w:p>
    <w:p w14:paraId="4A80A466"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Թո վարք ու բարքըս երբեք չդատեն – </w:t>
      </w:r>
      <w:r w:rsidR="00BC029C" w:rsidRPr="00A03DF5">
        <w:rPr>
          <w:rStyle w:val="Emphasis"/>
          <w:i w:val="0"/>
          <w:sz w:val="20"/>
          <w:szCs w:val="20"/>
        </w:rPr>
        <w:t>խաթար</w:t>
      </w:r>
      <w:r w:rsidRPr="00A03DF5">
        <w:rPr>
          <w:rStyle w:val="Emphasis"/>
          <w:i w:val="0"/>
          <w:sz w:val="20"/>
          <w:szCs w:val="20"/>
        </w:rPr>
        <w:t xml:space="preserve"> անկյունից:</w:t>
      </w:r>
    </w:p>
    <w:p w14:paraId="442FCC79" w14:textId="77777777" w:rsidR="002C7F0D" w:rsidRPr="00A03DF5" w:rsidRDefault="002C7F0D" w:rsidP="00BC029C">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Թե մենք հավատանք, որ ուրիշները անսխալ են միշտ,</w:t>
      </w:r>
    </w:p>
    <w:p w14:paraId="78C41B9D" w14:textId="77777777" w:rsidR="002C7F0D" w:rsidRPr="00A03DF5" w:rsidRDefault="002C7F0D" w:rsidP="00FC4F49">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Պիտի համարենք – ճիշտը սխալ ա, ու </w:t>
      </w:r>
      <w:r w:rsidR="00BC029C" w:rsidRPr="00A03DF5">
        <w:rPr>
          <w:rStyle w:val="Emphasis"/>
          <w:i w:val="0"/>
          <w:sz w:val="20"/>
          <w:szCs w:val="20"/>
        </w:rPr>
        <w:t>սխա´լն</w:t>
      </w:r>
      <w:r w:rsidRPr="00A03DF5">
        <w:rPr>
          <w:rStyle w:val="Emphasis"/>
          <w:i w:val="0"/>
          <w:sz w:val="20"/>
          <w:szCs w:val="20"/>
        </w:rPr>
        <w:t xml:space="preserve"> ա ճիշտ:</w:t>
      </w:r>
    </w:p>
    <w:p w14:paraId="16645830" w14:textId="77777777" w:rsidR="002C7F0D" w:rsidRPr="00A03DF5" w:rsidRDefault="002C7F0D" w:rsidP="00FC4F49">
      <w:pPr>
        <w:pStyle w:val="NormalWeb"/>
        <w:shd w:val="clear" w:color="auto" w:fill="FFFFFF"/>
        <w:spacing w:before="0" w:beforeAutospacing="0" w:after="0" w:afterAutospacing="0" w:line="300" w:lineRule="auto"/>
        <w:rPr>
          <w:rStyle w:val="Emphasis"/>
          <w:i w:val="0"/>
          <w:sz w:val="20"/>
          <w:szCs w:val="20"/>
        </w:rPr>
      </w:pPr>
    </w:p>
    <w:p w14:paraId="2297F08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CXXI</w:t>
      </w:r>
    </w:p>
    <w:p w14:paraId="39F3ECC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DD021F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‘Tis better to be vile than vile esteemed,</w:t>
      </w:r>
      <w:r w:rsidRPr="00A03DF5">
        <w:rPr>
          <w:color w:val="000000"/>
          <w:sz w:val="20"/>
          <w:szCs w:val="20"/>
        </w:rPr>
        <w:br/>
      </w:r>
      <w:r w:rsidRPr="00A03DF5">
        <w:rPr>
          <w:rStyle w:val="Emphasis"/>
          <w:i w:val="0"/>
          <w:color w:val="000000"/>
          <w:sz w:val="20"/>
          <w:szCs w:val="20"/>
        </w:rPr>
        <w:t>When not to be receives reproach of being;</w:t>
      </w:r>
      <w:r w:rsidRPr="00A03DF5">
        <w:rPr>
          <w:color w:val="000000"/>
          <w:sz w:val="20"/>
          <w:szCs w:val="20"/>
        </w:rPr>
        <w:br/>
      </w:r>
      <w:r w:rsidRPr="00A03DF5">
        <w:rPr>
          <w:rStyle w:val="Emphasis"/>
          <w:i w:val="0"/>
          <w:color w:val="000000"/>
          <w:sz w:val="20"/>
          <w:szCs w:val="20"/>
        </w:rPr>
        <w:t>And the just pleasure lost, which is so deemed</w:t>
      </w:r>
      <w:r w:rsidRPr="00A03DF5">
        <w:rPr>
          <w:color w:val="000000"/>
          <w:sz w:val="20"/>
          <w:szCs w:val="20"/>
        </w:rPr>
        <w:br/>
      </w:r>
      <w:r w:rsidRPr="00A03DF5">
        <w:rPr>
          <w:rStyle w:val="Emphasis"/>
          <w:i w:val="0"/>
          <w:color w:val="000000"/>
          <w:sz w:val="20"/>
          <w:szCs w:val="20"/>
        </w:rPr>
        <w:t>Not by our feeling, but by others’ seeing:</w:t>
      </w:r>
    </w:p>
    <w:p w14:paraId="14B3714C" w14:textId="77777777" w:rsidR="002C7F0D" w:rsidRPr="00A03DF5" w:rsidRDefault="002C7F0D" w:rsidP="00FC4F4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why should others’ false adulterate eyes</w:t>
      </w:r>
      <w:r w:rsidRPr="00A03DF5">
        <w:rPr>
          <w:color w:val="000000"/>
          <w:sz w:val="20"/>
          <w:szCs w:val="20"/>
        </w:rPr>
        <w:br/>
      </w:r>
      <w:r w:rsidRPr="00A03DF5">
        <w:rPr>
          <w:rStyle w:val="Emphasis"/>
          <w:i w:val="0"/>
          <w:color w:val="000000"/>
          <w:sz w:val="20"/>
          <w:szCs w:val="20"/>
        </w:rPr>
        <w:t>Give salutation to my sportive blood?</w:t>
      </w:r>
      <w:r w:rsidRPr="00A03DF5">
        <w:rPr>
          <w:color w:val="000000"/>
          <w:sz w:val="20"/>
          <w:szCs w:val="20"/>
        </w:rPr>
        <w:br/>
      </w:r>
      <w:r w:rsidRPr="00A03DF5">
        <w:rPr>
          <w:rStyle w:val="Emphasis"/>
          <w:i w:val="0"/>
          <w:color w:val="000000"/>
          <w:sz w:val="20"/>
          <w:szCs w:val="20"/>
        </w:rPr>
        <w:t>Or on my frailties why are frailer spies,</w:t>
      </w:r>
      <w:r w:rsidRPr="00A03DF5">
        <w:rPr>
          <w:color w:val="000000"/>
          <w:sz w:val="20"/>
          <w:szCs w:val="20"/>
        </w:rPr>
        <w:br/>
      </w:r>
      <w:r w:rsidRPr="00A03DF5">
        <w:rPr>
          <w:rStyle w:val="Emphasis"/>
          <w:i w:val="0"/>
          <w:color w:val="000000"/>
          <w:sz w:val="20"/>
          <w:szCs w:val="20"/>
        </w:rPr>
        <w:t>Which in their wills count bad what I think good?</w:t>
      </w:r>
    </w:p>
    <w:p w14:paraId="430E3A6A" w14:textId="77777777" w:rsidR="002C7F0D" w:rsidRPr="00A03DF5" w:rsidRDefault="002C7F0D" w:rsidP="00FC4F4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 I am that I am, and they that level</w:t>
      </w:r>
      <w:r w:rsidRPr="00A03DF5">
        <w:rPr>
          <w:color w:val="000000"/>
          <w:sz w:val="20"/>
          <w:szCs w:val="20"/>
        </w:rPr>
        <w:br/>
      </w:r>
      <w:r w:rsidRPr="00A03DF5">
        <w:rPr>
          <w:rStyle w:val="Emphasis"/>
          <w:i w:val="0"/>
          <w:color w:val="000000"/>
          <w:sz w:val="20"/>
          <w:szCs w:val="20"/>
        </w:rPr>
        <w:t>At my abuses reckon up their own:</w:t>
      </w:r>
      <w:r w:rsidRPr="00A03DF5">
        <w:rPr>
          <w:color w:val="000000"/>
          <w:sz w:val="20"/>
          <w:szCs w:val="20"/>
        </w:rPr>
        <w:br/>
      </w:r>
      <w:r w:rsidRPr="00A03DF5">
        <w:rPr>
          <w:rStyle w:val="Emphasis"/>
          <w:i w:val="0"/>
          <w:color w:val="000000"/>
          <w:sz w:val="20"/>
          <w:szCs w:val="20"/>
        </w:rPr>
        <w:t>I may be straight though they themselves be bevel;</w:t>
      </w:r>
      <w:r w:rsidRPr="00A03DF5">
        <w:rPr>
          <w:color w:val="000000"/>
          <w:sz w:val="20"/>
          <w:szCs w:val="20"/>
        </w:rPr>
        <w:br/>
      </w:r>
      <w:r w:rsidRPr="00A03DF5">
        <w:rPr>
          <w:rStyle w:val="Emphasis"/>
          <w:i w:val="0"/>
          <w:color w:val="000000"/>
          <w:sz w:val="20"/>
          <w:szCs w:val="20"/>
        </w:rPr>
        <w:t>By their rank thoughts, my deeds must not be shown;</w:t>
      </w:r>
    </w:p>
    <w:p w14:paraId="13E3CB21" w14:textId="77777777" w:rsidR="002C7F0D" w:rsidRPr="00A03DF5" w:rsidRDefault="002C7F0D" w:rsidP="00FC4F49">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Unless this general evil they maintain,</w:t>
      </w:r>
      <w:r w:rsidRPr="00A03DF5">
        <w:rPr>
          <w:color w:val="000000"/>
          <w:sz w:val="20"/>
          <w:szCs w:val="20"/>
        </w:rPr>
        <w:br/>
        <w:t>   </w:t>
      </w:r>
      <w:r w:rsidRPr="00A03DF5">
        <w:rPr>
          <w:rStyle w:val="Emphasis"/>
          <w:i w:val="0"/>
          <w:color w:val="000000"/>
          <w:sz w:val="20"/>
          <w:szCs w:val="20"/>
        </w:rPr>
        <w:t>All men are bad and in their badness reign.</w:t>
      </w:r>
    </w:p>
    <w:p w14:paraId="24F46391"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E9C7C74" w14:textId="77777777" w:rsidR="002C7F0D" w:rsidRPr="00A03DF5" w:rsidRDefault="002C7F0D" w:rsidP="000152B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122-րդ</w:t>
      </w:r>
    </w:p>
    <w:p w14:paraId="645F529E"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p>
    <w:p w14:paraId="37F1677E"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գիրն ինձ տված – անջի´նջ ա տպված իմ ուղեղի մեջ,</w:t>
      </w:r>
    </w:p>
    <w:p w14:paraId="431C1C6C"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հուշերիս մեջ կմնա հավե</w:t>
      </w:r>
      <w:r w:rsidR="000152B5" w:rsidRPr="00A03DF5">
        <w:rPr>
          <w:rStyle w:val="Emphasis"/>
          <w:i w:val="0"/>
          <w:sz w:val="20"/>
          <w:szCs w:val="20"/>
        </w:rPr>
        <w:t>´</w:t>
      </w:r>
      <w:r w:rsidRPr="00A03DF5">
        <w:rPr>
          <w:rStyle w:val="Emphasis"/>
          <w:i w:val="0"/>
          <w:sz w:val="20"/>
          <w:szCs w:val="20"/>
        </w:rPr>
        <w:t>րժ, պա</w:t>
      </w:r>
      <w:r w:rsidR="000152B5" w:rsidRPr="00A03DF5">
        <w:rPr>
          <w:rStyle w:val="Emphasis"/>
          <w:i w:val="0"/>
          <w:sz w:val="20"/>
          <w:szCs w:val="20"/>
        </w:rPr>
        <w:t>´</w:t>
      </w:r>
      <w:r w:rsidRPr="00A03DF5">
        <w:rPr>
          <w:rStyle w:val="Emphasis"/>
          <w:i w:val="0"/>
          <w:sz w:val="20"/>
          <w:szCs w:val="20"/>
        </w:rPr>
        <w:t>րզ ու անխաթար</w:t>
      </w:r>
      <w:r w:rsidR="000152B5" w:rsidRPr="00A03DF5">
        <w:rPr>
          <w:rStyle w:val="Emphasis"/>
          <w:i w:val="0"/>
          <w:sz w:val="20"/>
          <w:szCs w:val="20"/>
        </w:rPr>
        <w:t xml:space="preserve"> –</w:t>
      </w:r>
    </w:p>
    <w:p w14:paraId="287B384C" w14:textId="77777777" w:rsidR="002C7F0D" w:rsidRPr="00A03DF5" w:rsidRDefault="000152B5"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w:t>
      </w:r>
      <w:r w:rsidR="002C7F0D" w:rsidRPr="00A03DF5">
        <w:rPr>
          <w:rStyle w:val="Emphasis"/>
          <w:i w:val="0"/>
          <w:sz w:val="20"/>
          <w:szCs w:val="20"/>
        </w:rPr>
        <w:t xml:space="preserve">նցքերի </w:t>
      </w:r>
      <w:r w:rsidRPr="00A03DF5">
        <w:rPr>
          <w:rStyle w:val="Emphasis"/>
          <w:i w:val="0"/>
          <w:sz w:val="20"/>
          <w:szCs w:val="20"/>
        </w:rPr>
        <w:t xml:space="preserve">տարի´ ու </w:t>
      </w:r>
      <w:r w:rsidR="002C7F0D" w:rsidRPr="00A03DF5">
        <w:rPr>
          <w:rStyle w:val="Emphasis"/>
          <w:i w:val="0"/>
          <w:sz w:val="20"/>
          <w:szCs w:val="20"/>
        </w:rPr>
        <w:t>ամսաթ</w:t>
      </w:r>
      <w:r w:rsidRPr="00A03DF5">
        <w:rPr>
          <w:rStyle w:val="Emphasis"/>
          <w:i w:val="0"/>
          <w:sz w:val="20"/>
          <w:szCs w:val="20"/>
        </w:rPr>
        <w:t>վ</w:t>
      </w:r>
      <w:r w:rsidR="002C7F0D" w:rsidRPr="00A03DF5">
        <w:rPr>
          <w:rStyle w:val="Emphasis"/>
          <w:i w:val="0"/>
          <w:sz w:val="20"/>
          <w:szCs w:val="20"/>
        </w:rPr>
        <w:t>ից ամո</w:t>
      </w:r>
      <w:r w:rsidRPr="00A03DF5">
        <w:rPr>
          <w:rStyle w:val="Emphasis"/>
          <w:i w:val="0"/>
          <w:sz w:val="20"/>
          <w:szCs w:val="20"/>
        </w:rPr>
        <w:t>´</w:t>
      </w:r>
      <w:r w:rsidR="002C7F0D" w:rsidRPr="00A03DF5">
        <w:rPr>
          <w:rStyle w:val="Emphasis"/>
          <w:i w:val="0"/>
          <w:sz w:val="20"/>
          <w:szCs w:val="20"/>
        </w:rPr>
        <w:t>ւր ու անվերջ:</w:t>
      </w:r>
    </w:p>
    <w:p w14:paraId="1A2B8604"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Ուրի´շ անցքերի գրառությունը շա´տ ա անկատար:</w:t>
      </w:r>
    </w:p>
    <w:p w14:paraId="12C10918" w14:textId="77777777" w:rsidR="002C7F0D" w:rsidRPr="00A03DF5" w:rsidRDefault="002C7F0D" w:rsidP="000152B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Գիրըդ կմնա միտք ու սրտիս մեջ էնքա´ն ժամանակ,</w:t>
      </w:r>
    </w:p>
    <w:p w14:paraId="128695B1"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Ինչքան սիրտ ու միտք տված ա անձի´ս, ի բնէ´, վերո´ւստ:</w:t>
      </w:r>
    </w:p>
    <w:p w14:paraId="50297513"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Իսկ երբ օրերի ընթացքը անշեղ, ասես սուր դանակ,</w:t>
      </w:r>
    </w:p>
    <w:p w14:paraId="617D4892"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Մի մասը քերի, գիրըդ, ա´նպայման, կըլնի անկորուստ:</w:t>
      </w:r>
    </w:p>
    <w:p w14:paraId="1E55EDBF" w14:textId="77777777" w:rsidR="002C7F0D" w:rsidRPr="00A03DF5" w:rsidRDefault="002C7F0D" w:rsidP="000152B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Սիրտ ու ուղեղը ախր չեն կարա անթիվ բան գրեն:</w:t>
      </w:r>
    </w:p>
    <w:p w14:paraId="618E70A8"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Սիրտ ու ուղեղս քու սերն ու գիրը հաստա´տ են պահում,</w:t>
      </w:r>
    </w:p>
    <w:p w14:paraId="3084C6AE"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Առա</w:t>
      </w:r>
      <w:r w:rsidR="000152B5" w:rsidRPr="00A03DF5">
        <w:rPr>
          <w:rStyle w:val="Emphasis"/>
          <w:i w:val="0"/>
          <w:sz w:val="20"/>
          <w:szCs w:val="20"/>
        </w:rPr>
        <w:t>´</w:t>
      </w:r>
      <w:r w:rsidRPr="00A03DF5">
        <w:rPr>
          <w:rStyle w:val="Emphasis"/>
          <w:i w:val="0"/>
          <w:sz w:val="20"/>
          <w:szCs w:val="20"/>
        </w:rPr>
        <w:t>նց մի մատյան, ու հեչ չեմ վախում, որ սրանք կորեն:</w:t>
      </w:r>
    </w:p>
    <w:p w14:paraId="70C6DF65"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Ուղեղիս միջի լոկ քո´ւ գրին եմ լրիվ վստահում:</w:t>
      </w:r>
    </w:p>
    <w:p w14:paraId="18750BE5" w14:textId="77777777" w:rsidR="002C7F0D" w:rsidRPr="00A03DF5" w:rsidRDefault="002C7F0D" w:rsidP="000152B5">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Եթե, ուրեմն, սերըդ հիշելու ձև հորինեի,</w:t>
      </w:r>
    </w:p>
    <w:p w14:paraId="5D5620BD" w14:textId="77777777" w:rsidR="002C7F0D" w:rsidRPr="00A03DF5" w:rsidRDefault="002C7F0D" w:rsidP="000152B5">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Նույն բանը կըլներ, որ մոռանալու դասեր առնեի:</w:t>
      </w:r>
    </w:p>
    <w:p w14:paraId="4C32D69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55602AB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Վերջին երկտողը Շեքսպիրի հակասական բառախաղն ա. «Ջհանդամը, թե տվածդ տետրը կորցրել եմ, քեզ մոռանալն անհնար ա, հմի ի՞նչ, մնում ա էթամ մոռանալու դաս առնեմ, էսի՞ ա ուզածդ»:</w:t>
      </w:r>
    </w:p>
    <w:p w14:paraId="6553749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DAD857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CXXII</w:t>
      </w:r>
    </w:p>
    <w:p w14:paraId="14E6560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37E8FDF"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Thy gift, thy tables, are within my brain</w:t>
      </w:r>
      <w:r w:rsidRPr="00A03DF5">
        <w:rPr>
          <w:color w:val="000000"/>
          <w:sz w:val="20"/>
          <w:szCs w:val="20"/>
        </w:rPr>
        <w:br/>
      </w:r>
      <w:r w:rsidRPr="00A03DF5">
        <w:rPr>
          <w:rStyle w:val="Emphasis"/>
          <w:i w:val="0"/>
          <w:color w:val="000000"/>
          <w:sz w:val="20"/>
          <w:szCs w:val="20"/>
        </w:rPr>
        <w:t>Full charactered with lasting memory,</w:t>
      </w:r>
      <w:r w:rsidRPr="00A03DF5">
        <w:rPr>
          <w:color w:val="000000"/>
          <w:sz w:val="20"/>
          <w:szCs w:val="20"/>
        </w:rPr>
        <w:br/>
      </w:r>
      <w:r w:rsidRPr="00A03DF5">
        <w:rPr>
          <w:rStyle w:val="Emphasis"/>
          <w:i w:val="0"/>
          <w:color w:val="000000"/>
          <w:sz w:val="20"/>
          <w:szCs w:val="20"/>
        </w:rPr>
        <w:t>Which shall above that idle rank remain,</w:t>
      </w:r>
      <w:r w:rsidRPr="00A03DF5">
        <w:rPr>
          <w:color w:val="000000"/>
          <w:sz w:val="20"/>
          <w:szCs w:val="20"/>
        </w:rPr>
        <w:br/>
      </w:r>
      <w:r w:rsidRPr="00A03DF5">
        <w:rPr>
          <w:rStyle w:val="Emphasis"/>
          <w:i w:val="0"/>
          <w:color w:val="000000"/>
          <w:sz w:val="20"/>
          <w:szCs w:val="20"/>
        </w:rPr>
        <w:t>Beyond all date, even to eternity:</w:t>
      </w:r>
    </w:p>
    <w:p w14:paraId="0962559A" w14:textId="77777777" w:rsidR="002C7F0D" w:rsidRPr="00A03DF5" w:rsidRDefault="002C7F0D" w:rsidP="000152B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Or, at the least, so long as brain and heart</w:t>
      </w:r>
      <w:r w:rsidRPr="00A03DF5">
        <w:rPr>
          <w:color w:val="000000"/>
          <w:sz w:val="20"/>
          <w:szCs w:val="20"/>
        </w:rPr>
        <w:br/>
      </w:r>
      <w:r w:rsidRPr="00A03DF5">
        <w:rPr>
          <w:rStyle w:val="Emphasis"/>
          <w:i w:val="0"/>
          <w:color w:val="000000"/>
          <w:sz w:val="20"/>
          <w:szCs w:val="20"/>
        </w:rPr>
        <w:t>Have faculty by nature to subsist;</w:t>
      </w:r>
      <w:r w:rsidRPr="00A03DF5">
        <w:rPr>
          <w:color w:val="000000"/>
          <w:sz w:val="20"/>
          <w:szCs w:val="20"/>
        </w:rPr>
        <w:br/>
      </w:r>
      <w:r w:rsidRPr="00A03DF5">
        <w:rPr>
          <w:rStyle w:val="Emphasis"/>
          <w:i w:val="0"/>
          <w:color w:val="000000"/>
          <w:sz w:val="20"/>
          <w:szCs w:val="20"/>
        </w:rPr>
        <w:t>Till each to razed oblivion yield his part</w:t>
      </w:r>
      <w:r w:rsidRPr="00A03DF5">
        <w:rPr>
          <w:color w:val="000000"/>
          <w:sz w:val="20"/>
          <w:szCs w:val="20"/>
        </w:rPr>
        <w:br/>
      </w:r>
      <w:r w:rsidRPr="00A03DF5">
        <w:rPr>
          <w:rStyle w:val="Emphasis"/>
          <w:i w:val="0"/>
          <w:color w:val="000000"/>
          <w:sz w:val="20"/>
          <w:szCs w:val="20"/>
        </w:rPr>
        <w:t>Of thee, thy record never can be missed.</w:t>
      </w:r>
    </w:p>
    <w:p w14:paraId="1C7AA487" w14:textId="77777777" w:rsidR="002C7F0D" w:rsidRPr="00A03DF5" w:rsidRDefault="002C7F0D" w:rsidP="000152B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That poor retention could not so much hold,</w:t>
      </w:r>
      <w:r w:rsidRPr="00A03DF5">
        <w:rPr>
          <w:color w:val="000000"/>
          <w:sz w:val="20"/>
          <w:szCs w:val="20"/>
        </w:rPr>
        <w:br/>
      </w:r>
      <w:r w:rsidRPr="00A03DF5">
        <w:rPr>
          <w:rStyle w:val="Emphasis"/>
          <w:i w:val="0"/>
          <w:color w:val="000000"/>
          <w:sz w:val="20"/>
          <w:szCs w:val="20"/>
        </w:rPr>
        <w:t>Nor need I tallies thy dear love to score;</w:t>
      </w:r>
      <w:r w:rsidRPr="00A03DF5">
        <w:rPr>
          <w:color w:val="000000"/>
          <w:sz w:val="20"/>
          <w:szCs w:val="20"/>
        </w:rPr>
        <w:br/>
      </w:r>
      <w:r w:rsidRPr="00A03DF5">
        <w:rPr>
          <w:rStyle w:val="Emphasis"/>
          <w:i w:val="0"/>
          <w:color w:val="000000"/>
          <w:sz w:val="20"/>
          <w:szCs w:val="20"/>
        </w:rPr>
        <w:t>Therefore to give them from me was I bold,</w:t>
      </w:r>
      <w:r w:rsidRPr="00A03DF5">
        <w:rPr>
          <w:color w:val="000000"/>
          <w:sz w:val="20"/>
          <w:szCs w:val="20"/>
        </w:rPr>
        <w:br/>
      </w:r>
      <w:r w:rsidRPr="00A03DF5">
        <w:rPr>
          <w:rStyle w:val="Emphasis"/>
          <w:i w:val="0"/>
          <w:color w:val="000000"/>
          <w:sz w:val="20"/>
          <w:szCs w:val="20"/>
        </w:rPr>
        <w:t>To trust those tables that receive thee more:</w:t>
      </w:r>
    </w:p>
    <w:p w14:paraId="28068FA2" w14:textId="77777777" w:rsidR="002C7F0D" w:rsidRPr="00A03DF5" w:rsidRDefault="002C7F0D" w:rsidP="000152B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To keep an adjunct to remember thee</w:t>
      </w:r>
      <w:r w:rsidRPr="00A03DF5">
        <w:rPr>
          <w:color w:val="000000"/>
          <w:sz w:val="20"/>
          <w:szCs w:val="20"/>
        </w:rPr>
        <w:br/>
        <w:t>   </w:t>
      </w:r>
      <w:r w:rsidRPr="00A03DF5">
        <w:rPr>
          <w:rStyle w:val="Emphasis"/>
          <w:i w:val="0"/>
          <w:color w:val="000000"/>
          <w:sz w:val="20"/>
          <w:szCs w:val="20"/>
        </w:rPr>
        <w:t>Were to import forgetfulness in me.</w:t>
      </w:r>
    </w:p>
    <w:p w14:paraId="1EC1035C"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6DAA9B2A"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50F83AF" w14:textId="77777777" w:rsidR="002C7F0D" w:rsidRPr="00A03DF5" w:rsidRDefault="002C7F0D" w:rsidP="000152B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123-րդ</w:t>
      </w:r>
    </w:p>
    <w:p w14:paraId="7F3B99ED"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p>
    <w:p w14:paraId="2C8D12A2"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Գլուխ չգովա</w:t>
      </w:r>
      <w:r w:rsidR="000152B5" w:rsidRPr="00A03DF5">
        <w:rPr>
          <w:rStyle w:val="Emphasis"/>
          <w:i w:val="0"/>
          <w:sz w:val="20"/>
          <w:szCs w:val="20"/>
        </w:rPr>
        <w:t>´</w:t>
      </w:r>
      <w:r w:rsidRPr="00A03DF5">
        <w:rPr>
          <w:rStyle w:val="Emphasis"/>
          <w:i w:val="0"/>
          <w:sz w:val="20"/>
          <w:szCs w:val="20"/>
        </w:rPr>
        <w:t>ս, թե փոխում ես ինձ, անշե´ղ Ժամանակ:</w:t>
      </w:r>
    </w:p>
    <w:p w14:paraId="3B109C4E"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Հզոր բուրգերդ, որ վրա-վրա սարքում ես էսօր,</w:t>
      </w:r>
    </w:p>
    <w:p w14:paraId="074932CF"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աչք ու մտքին ո´չ արտառոց են, ո´չ տարօրինակ,</w:t>
      </w:r>
    </w:p>
    <w:p w14:paraId="1E2ED3D7"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սրանք, լրի´վ, նույն հի´ն բուրգերն են, </w:t>
      </w:r>
      <w:r w:rsidR="00BC029C" w:rsidRPr="00A03DF5">
        <w:rPr>
          <w:rStyle w:val="Emphasis"/>
          <w:i w:val="0"/>
          <w:sz w:val="20"/>
          <w:szCs w:val="20"/>
        </w:rPr>
        <w:t>պաճուճա´նքն ա</w:t>
      </w:r>
      <w:r w:rsidRPr="00A03DF5">
        <w:rPr>
          <w:rStyle w:val="Emphasis"/>
          <w:i w:val="0"/>
          <w:sz w:val="20"/>
          <w:szCs w:val="20"/>
        </w:rPr>
        <w:t xml:space="preserve"> նոր:</w:t>
      </w:r>
    </w:p>
    <w:p w14:paraId="0581B221" w14:textId="77777777" w:rsidR="002C7F0D" w:rsidRPr="00A03DF5" w:rsidRDefault="002C7F0D" w:rsidP="000152B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Շա´տ ենք հիանում, երբ դու մեր վրա հի´նն ես սաղացնում,</w:t>
      </w:r>
    </w:p>
    <w:p w14:paraId="5B9B595A" w14:textId="35A14A5B"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w:t>
      </w:r>
      <w:r w:rsidR="00FB0495">
        <w:rPr>
          <w:rStyle w:val="Emphasis"/>
          <w:i w:val="0"/>
          <w:sz w:val="20"/>
          <w:szCs w:val="20"/>
        </w:rPr>
        <w:t>որովհետև</w:t>
      </w:r>
      <w:r w:rsidRPr="00A03DF5">
        <w:rPr>
          <w:rStyle w:val="Emphasis"/>
          <w:i w:val="0"/>
          <w:sz w:val="20"/>
          <w:szCs w:val="20"/>
        </w:rPr>
        <w:t xml:space="preserve"> կյանքը կա</w:t>
      </w:r>
      <w:r w:rsidR="000152B5" w:rsidRPr="00A03DF5">
        <w:rPr>
          <w:rStyle w:val="Emphasis"/>
          <w:i w:val="0"/>
          <w:sz w:val="20"/>
          <w:szCs w:val="20"/>
        </w:rPr>
        <w:t>´</w:t>
      </w:r>
      <w:r w:rsidRPr="00A03DF5">
        <w:rPr>
          <w:rStyle w:val="Emphasis"/>
          <w:i w:val="0"/>
          <w:sz w:val="20"/>
          <w:szCs w:val="20"/>
        </w:rPr>
        <w:t>րճ ա, անցողիկ, մեր միտքն էլ</w:t>
      </w:r>
      <w:r w:rsidR="000152B5" w:rsidRPr="00A03DF5">
        <w:rPr>
          <w:rStyle w:val="Emphasis"/>
          <w:i w:val="0"/>
          <w:sz w:val="20"/>
          <w:szCs w:val="20"/>
        </w:rPr>
        <w:t>՝</w:t>
      </w:r>
      <w:r w:rsidRPr="00A03DF5">
        <w:rPr>
          <w:rStyle w:val="Emphasis"/>
          <w:i w:val="0"/>
          <w:sz w:val="20"/>
          <w:szCs w:val="20"/>
        </w:rPr>
        <w:t xml:space="preserve"> անփորձ, </w:t>
      </w:r>
    </w:p>
    <w:p w14:paraId="71BFC8D4"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Կարծում ենք – նորը հենց մեր իղձե´րն ա իրականացնում,</w:t>
      </w:r>
    </w:p>
    <w:p w14:paraId="658865DF"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մեզ թվում ա, թե հինը նո´ր ա </w:t>
      </w:r>
      <w:r w:rsidR="009D5368" w:rsidRPr="00A03DF5">
        <w:rPr>
          <w:rStyle w:val="Emphasis"/>
          <w:i w:val="0"/>
          <w:sz w:val="20"/>
          <w:szCs w:val="20"/>
        </w:rPr>
        <w:t xml:space="preserve">– </w:t>
      </w:r>
      <w:r w:rsidRPr="00A03DF5">
        <w:rPr>
          <w:rStyle w:val="Emphasis"/>
          <w:i w:val="0"/>
          <w:sz w:val="20"/>
          <w:szCs w:val="20"/>
        </w:rPr>
        <w:t>ու հրաշագործ:</w:t>
      </w:r>
    </w:p>
    <w:p w14:paraId="3CB91BC4" w14:textId="77777777" w:rsidR="002C7F0D" w:rsidRPr="00A03DF5" w:rsidRDefault="002C7F0D" w:rsidP="000152B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Թե´ մատյաններդ, թե հենց ի´նքդ, դո´ւ, լոկ ձե´վ եք թափում,</w:t>
      </w:r>
    </w:p>
    <w:p w14:paraId="246AFC6E"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ճշմարիտ չե´ք: Ինձ չի զարմացնում մի հին կամ նոր կերպ,</w:t>
      </w:r>
    </w:p>
    <w:p w14:paraId="3762D3B7" w14:textId="460E5FA7" w:rsidR="002C7F0D" w:rsidRPr="00A03DF5" w:rsidRDefault="00FB0495" w:rsidP="000152B5">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մեզ հայտնի ա</w:t>
      </w:r>
      <w:r w:rsidR="000152B5" w:rsidRPr="00A03DF5">
        <w:rPr>
          <w:rStyle w:val="Emphasis"/>
          <w:i w:val="0"/>
          <w:sz w:val="20"/>
          <w:szCs w:val="20"/>
        </w:rPr>
        <w:t>մ</w:t>
      </w:r>
      <w:r w:rsidR="002C7F0D" w:rsidRPr="00A03DF5">
        <w:rPr>
          <w:rStyle w:val="Emphasis"/>
          <w:i w:val="0"/>
          <w:sz w:val="20"/>
          <w:szCs w:val="20"/>
        </w:rPr>
        <w:t>մե</w:t>
      </w:r>
      <w:r w:rsidR="000152B5" w:rsidRPr="00A03DF5">
        <w:rPr>
          <w:rStyle w:val="Emphasis"/>
          <w:i w:val="0"/>
          <w:sz w:val="20"/>
          <w:szCs w:val="20"/>
        </w:rPr>
        <w:t>´</w:t>
      </w:r>
      <w:r w:rsidR="002C7F0D" w:rsidRPr="00A03DF5">
        <w:rPr>
          <w:rStyle w:val="Emphasis"/>
          <w:i w:val="0"/>
          <w:sz w:val="20"/>
          <w:szCs w:val="20"/>
        </w:rPr>
        <w:t>ն մատյանդ հաստա´տ ա խաբում,</w:t>
      </w:r>
    </w:p>
    <w:p w14:paraId="6560DF75" w14:textId="77777777" w:rsidR="002C7F0D" w:rsidRPr="00A03DF5" w:rsidRDefault="002C7F0D" w:rsidP="000152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Քանզի դու սրանք – մի´շտ արարում ես վռազ ու հապճեպ: </w:t>
      </w:r>
    </w:p>
    <w:p w14:paraId="50696C63" w14:textId="77777777" w:rsidR="002C7F0D" w:rsidRPr="00A03DF5" w:rsidRDefault="002C7F0D" w:rsidP="000152B5">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Երկի´նքը վկա, չկա ոչ մի բան – ճշմարտից անդին:</w:t>
      </w:r>
    </w:p>
    <w:p w14:paraId="776FE67B" w14:textId="77777777" w:rsidR="002C7F0D" w:rsidRPr="00A03DF5" w:rsidRDefault="002C7F0D" w:rsidP="000152B5">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Ես ճի´շտը կասեմ, ինչ էլ անես դո</w:t>
      </w:r>
      <w:r w:rsidR="000152B5" w:rsidRPr="00A03DF5">
        <w:rPr>
          <w:rStyle w:val="Emphasis"/>
          <w:i w:val="0"/>
          <w:sz w:val="20"/>
          <w:szCs w:val="20"/>
        </w:rPr>
        <w:t>´</w:t>
      </w:r>
      <w:r w:rsidRPr="00A03DF5">
        <w:rPr>
          <w:rStyle w:val="Emphasis"/>
          <w:i w:val="0"/>
          <w:sz w:val="20"/>
          <w:szCs w:val="20"/>
        </w:rPr>
        <w:t>ւ, կամ քու գերանդի</w:t>
      </w:r>
      <w:r w:rsidR="000152B5" w:rsidRPr="00A03DF5">
        <w:rPr>
          <w:rStyle w:val="Emphasis"/>
          <w:i w:val="0"/>
          <w:sz w:val="20"/>
          <w:szCs w:val="20"/>
        </w:rPr>
        <w:t>´</w:t>
      </w:r>
      <w:r w:rsidRPr="00A03DF5">
        <w:rPr>
          <w:rStyle w:val="Emphasis"/>
          <w:i w:val="0"/>
          <w:sz w:val="20"/>
          <w:szCs w:val="20"/>
        </w:rPr>
        <w:t>ն:</w:t>
      </w:r>
    </w:p>
    <w:p w14:paraId="1AE9F8B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1CF6697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CXXIII</w:t>
      </w:r>
    </w:p>
    <w:p w14:paraId="3438681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2FE629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No, Time, thou shalt not boast that I do change:</w:t>
      </w:r>
      <w:r w:rsidRPr="00A03DF5">
        <w:rPr>
          <w:color w:val="000000"/>
          <w:sz w:val="20"/>
          <w:szCs w:val="20"/>
        </w:rPr>
        <w:br/>
      </w:r>
      <w:r w:rsidRPr="00A03DF5">
        <w:rPr>
          <w:rStyle w:val="Emphasis"/>
          <w:i w:val="0"/>
          <w:color w:val="000000"/>
          <w:sz w:val="20"/>
          <w:szCs w:val="20"/>
        </w:rPr>
        <w:t>Thy pyramids built up with newer might</w:t>
      </w:r>
      <w:r w:rsidRPr="00A03DF5">
        <w:rPr>
          <w:color w:val="000000"/>
          <w:sz w:val="20"/>
          <w:szCs w:val="20"/>
        </w:rPr>
        <w:br/>
      </w:r>
      <w:r w:rsidRPr="00A03DF5">
        <w:rPr>
          <w:rStyle w:val="Emphasis"/>
          <w:i w:val="0"/>
          <w:color w:val="000000"/>
          <w:sz w:val="20"/>
          <w:szCs w:val="20"/>
        </w:rPr>
        <w:t>To me are nothing novel, nothing strange;</w:t>
      </w:r>
      <w:r w:rsidRPr="00A03DF5">
        <w:rPr>
          <w:color w:val="000000"/>
          <w:sz w:val="20"/>
          <w:szCs w:val="20"/>
        </w:rPr>
        <w:br/>
      </w:r>
      <w:r w:rsidRPr="00A03DF5">
        <w:rPr>
          <w:rStyle w:val="Emphasis"/>
          <w:i w:val="0"/>
          <w:color w:val="000000"/>
          <w:sz w:val="20"/>
          <w:szCs w:val="20"/>
        </w:rPr>
        <w:t>They are but dressings of a former sight.</w:t>
      </w:r>
    </w:p>
    <w:p w14:paraId="24184C90" w14:textId="77777777" w:rsidR="002C7F0D" w:rsidRPr="00A03DF5" w:rsidRDefault="002C7F0D" w:rsidP="000152B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Our dates are brief, and therefore we admire</w:t>
      </w:r>
      <w:r w:rsidRPr="00A03DF5">
        <w:rPr>
          <w:color w:val="000000"/>
          <w:sz w:val="20"/>
          <w:szCs w:val="20"/>
        </w:rPr>
        <w:br/>
      </w:r>
      <w:r w:rsidRPr="00A03DF5">
        <w:rPr>
          <w:rStyle w:val="Emphasis"/>
          <w:i w:val="0"/>
          <w:color w:val="000000"/>
          <w:sz w:val="20"/>
          <w:szCs w:val="20"/>
        </w:rPr>
        <w:t>What thou dost foist upon us that is old;</w:t>
      </w:r>
      <w:r w:rsidRPr="00A03DF5">
        <w:rPr>
          <w:color w:val="000000"/>
          <w:sz w:val="20"/>
          <w:szCs w:val="20"/>
        </w:rPr>
        <w:br/>
      </w:r>
      <w:r w:rsidRPr="00A03DF5">
        <w:rPr>
          <w:rStyle w:val="Emphasis"/>
          <w:i w:val="0"/>
          <w:color w:val="000000"/>
          <w:sz w:val="20"/>
          <w:szCs w:val="20"/>
        </w:rPr>
        <w:t>And rather make them born to our desire</w:t>
      </w:r>
      <w:r w:rsidRPr="00A03DF5">
        <w:rPr>
          <w:color w:val="000000"/>
          <w:sz w:val="20"/>
          <w:szCs w:val="20"/>
        </w:rPr>
        <w:br/>
      </w:r>
      <w:r w:rsidRPr="00A03DF5">
        <w:rPr>
          <w:rStyle w:val="Emphasis"/>
          <w:i w:val="0"/>
          <w:color w:val="000000"/>
          <w:sz w:val="20"/>
          <w:szCs w:val="20"/>
        </w:rPr>
        <w:t>Than think that we before have heard them told.</w:t>
      </w:r>
    </w:p>
    <w:p w14:paraId="533DFBC4" w14:textId="77777777" w:rsidR="002C7F0D" w:rsidRPr="00A03DF5" w:rsidRDefault="002C7F0D" w:rsidP="000152B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Thy registers and thee I both defy,</w:t>
      </w:r>
      <w:r w:rsidRPr="00A03DF5">
        <w:rPr>
          <w:color w:val="000000"/>
          <w:sz w:val="20"/>
          <w:szCs w:val="20"/>
        </w:rPr>
        <w:br/>
      </w:r>
      <w:r w:rsidRPr="00A03DF5">
        <w:rPr>
          <w:rStyle w:val="Emphasis"/>
          <w:i w:val="0"/>
          <w:color w:val="000000"/>
          <w:sz w:val="20"/>
          <w:szCs w:val="20"/>
        </w:rPr>
        <w:t>Not wondering at the present nor the past,</w:t>
      </w:r>
      <w:r w:rsidRPr="00A03DF5">
        <w:rPr>
          <w:color w:val="000000"/>
          <w:sz w:val="20"/>
          <w:szCs w:val="20"/>
        </w:rPr>
        <w:br/>
      </w:r>
      <w:r w:rsidRPr="00A03DF5">
        <w:rPr>
          <w:rStyle w:val="Emphasis"/>
          <w:i w:val="0"/>
          <w:color w:val="000000"/>
          <w:sz w:val="20"/>
          <w:szCs w:val="20"/>
        </w:rPr>
        <w:t>For thy records and what we see doth lie,</w:t>
      </w:r>
      <w:r w:rsidRPr="00A03DF5">
        <w:rPr>
          <w:color w:val="000000"/>
          <w:sz w:val="20"/>
          <w:szCs w:val="20"/>
        </w:rPr>
        <w:br/>
      </w:r>
      <w:r w:rsidRPr="00A03DF5">
        <w:rPr>
          <w:rStyle w:val="Emphasis"/>
          <w:i w:val="0"/>
          <w:color w:val="000000"/>
          <w:sz w:val="20"/>
          <w:szCs w:val="20"/>
        </w:rPr>
        <w:t>Made more or less by thy continual haste.</w:t>
      </w:r>
    </w:p>
    <w:p w14:paraId="0BF064AD" w14:textId="77777777" w:rsidR="002C7F0D" w:rsidRPr="00A03DF5" w:rsidRDefault="002C7F0D" w:rsidP="000152B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This I do vow and this shall ever be;</w:t>
      </w:r>
      <w:r w:rsidRPr="00A03DF5">
        <w:rPr>
          <w:color w:val="000000"/>
          <w:sz w:val="20"/>
          <w:szCs w:val="20"/>
        </w:rPr>
        <w:br/>
        <w:t>   </w:t>
      </w:r>
      <w:r w:rsidRPr="00A03DF5">
        <w:rPr>
          <w:rStyle w:val="Emphasis"/>
          <w:i w:val="0"/>
          <w:color w:val="000000"/>
          <w:sz w:val="20"/>
          <w:szCs w:val="20"/>
        </w:rPr>
        <w:t>I will be true despite thy scythe and thee.</w:t>
      </w:r>
    </w:p>
    <w:p w14:paraId="2052E57D" w14:textId="77777777" w:rsidR="002C7F0D" w:rsidRPr="00A03DF5" w:rsidRDefault="002C7F0D" w:rsidP="002C7F0D">
      <w:pPr>
        <w:spacing w:line="276" w:lineRule="auto"/>
        <w:rPr>
          <w:rStyle w:val="Emphasis"/>
          <w:i w:val="0"/>
          <w:color w:val="FF0000"/>
          <w:sz w:val="20"/>
          <w:szCs w:val="20"/>
        </w:rPr>
      </w:pPr>
      <w:r w:rsidRPr="00A03DF5">
        <w:rPr>
          <w:rStyle w:val="Emphasis"/>
          <w:i w:val="0"/>
          <w:color w:val="FF0000"/>
          <w:sz w:val="20"/>
          <w:szCs w:val="20"/>
        </w:rPr>
        <w:br w:type="page"/>
      </w:r>
    </w:p>
    <w:p w14:paraId="273ABF6F" w14:textId="77777777" w:rsidR="002C7F0D" w:rsidRPr="00A03DF5" w:rsidRDefault="002C7F0D" w:rsidP="0061597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124-րդ</w:t>
      </w:r>
    </w:p>
    <w:p w14:paraId="13CEC2B2"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p>
    <w:p w14:paraId="7E0FD112"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Թե սերըս ըլներ</w:t>
      </w:r>
      <w:r w:rsidR="007C47C1" w:rsidRPr="00A03DF5">
        <w:rPr>
          <w:rStyle w:val="Emphasis"/>
          <w:i w:val="0"/>
          <w:sz w:val="20"/>
          <w:szCs w:val="20"/>
        </w:rPr>
        <w:t xml:space="preserve"> –</w:t>
      </w:r>
      <w:r w:rsidRPr="00A03DF5">
        <w:rPr>
          <w:rStyle w:val="Emphasis"/>
          <w:i w:val="0"/>
          <w:sz w:val="20"/>
          <w:szCs w:val="20"/>
        </w:rPr>
        <w:t xml:space="preserve"> գո</w:t>
      </w:r>
      <w:r w:rsidR="007C47C1" w:rsidRPr="00A03DF5">
        <w:rPr>
          <w:rStyle w:val="Emphasis"/>
          <w:i w:val="0"/>
          <w:sz w:val="20"/>
          <w:szCs w:val="20"/>
        </w:rPr>
        <w:t>´</w:t>
      </w:r>
      <w:r w:rsidRPr="00A03DF5">
        <w:rPr>
          <w:rStyle w:val="Emphasis"/>
          <w:i w:val="0"/>
          <w:sz w:val="20"/>
          <w:szCs w:val="20"/>
        </w:rPr>
        <w:t>ռ ու սիրելի զավակը Բախտի,</w:t>
      </w:r>
    </w:p>
    <w:p w14:paraId="3FD49866"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Կըլներ չքնա</w:t>
      </w:r>
      <w:r w:rsidR="007C47C1" w:rsidRPr="00A03DF5">
        <w:rPr>
          <w:rStyle w:val="Emphasis"/>
          <w:i w:val="0"/>
          <w:sz w:val="20"/>
          <w:szCs w:val="20"/>
        </w:rPr>
        <w:t>´</w:t>
      </w:r>
      <w:r w:rsidRPr="00A03DF5">
        <w:rPr>
          <w:rStyle w:val="Emphasis"/>
          <w:i w:val="0"/>
          <w:sz w:val="20"/>
          <w:szCs w:val="20"/>
        </w:rPr>
        <w:t>ղ վարդ, Բախտի պսակին հպարտ ագուցված:</w:t>
      </w:r>
    </w:p>
    <w:p w14:paraId="59E75A71"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Ըլներ ընկեցիկ, կամ բի</w:t>
      </w:r>
      <w:r w:rsidR="007C47C1" w:rsidRPr="00A03DF5">
        <w:rPr>
          <w:rStyle w:val="Emphasis"/>
          <w:i w:val="0"/>
          <w:sz w:val="20"/>
          <w:szCs w:val="20"/>
        </w:rPr>
        <w:t>´</w:t>
      </w:r>
      <w:r w:rsidRPr="00A03DF5">
        <w:rPr>
          <w:rStyle w:val="Emphasis"/>
          <w:i w:val="0"/>
          <w:sz w:val="20"/>
          <w:szCs w:val="20"/>
        </w:rPr>
        <w:t>ճ հայրազուրկ, ու զավակն ախտի</w:t>
      </w:r>
      <w:r w:rsidR="007C47C1" w:rsidRPr="00A03DF5">
        <w:rPr>
          <w:rStyle w:val="Emphasis"/>
          <w:i w:val="0"/>
          <w:sz w:val="20"/>
          <w:szCs w:val="20"/>
        </w:rPr>
        <w:t>´</w:t>
      </w:r>
      <w:r w:rsidRPr="00A03DF5">
        <w:rPr>
          <w:rStyle w:val="Emphasis"/>
          <w:i w:val="0"/>
          <w:sz w:val="20"/>
          <w:szCs w:val="20"/>
        </w:rPr>
        <w:t>,</w:t>
      </w:r>
    </w:p>
    <w:p w14:paraId="1B8595A4"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Կըլներ մոլախոտ, բոլոր կողմերից փշերով գոցված:</w:t>
      </w:r>
    </w:p>
    <w:p w14:paraId="6ECA8054" w14:textId="77777777" w:rsidR="002C7F0D" w:rsidRPr="00A03DF5" w:rsidRDefault="002C7F0D" w:rsidP="0061597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Պատահական չի</w:t>
      </w:r>
      <w:r w:rsidR="007C47C1" w:rsidRPr="00A03DF5">
        <w:rPr>
          <w:rStyle w:val="Emphasis"/>
          <w:i w:val="0"/>
          <w:sz w:val="20"/>
          <w:szCs w:val="20"/>
        </w:rPr>
        <w:t>´</w:t>
      </w:r>
      <w:r w:rsidRPr="00A03DF5">
        <w:rPr>
          <w:rStyle w:val="Emphasis"/>
          <w:i w:val="0"/>
          <w:sz w:val="20"/>
          <w:szCs w:val="20"/>
        </w:rPr>
        <w:t xml:space="preserve"> սիրուս ծնունդը, ու գոռ պերճանքի </w:t>
      </w:r>
    </w:p>
    <w:p w14:paraId="69AA08DB" w14:textId="77777777" w:rsidR="002C7F0D" w:rsidRPr="00A03DF5" w:rsidRDefault="00615974"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Սին</w:t>
      </w:r>
      <w:r w:rsidR="002C7F0D" w:rsidRPr="00A03DF5">
        <w:rPr>
          <w:rStyle w:val="Emphasis"/>
          <w:i w:val="0"/>
          <w:sz w:val="20"/>
          <w:szCs w:val="20"/>
        </w:rPr>
        <w:t xml:space="preserve"> գոռոզությամբ սերըս հիվանդ չի</w:t>
      </w:r>
      <w:r w:rsidRPr="00A03DF5">
        <w:rPr>
          <w:rStyle w:val="Emphasis"/>
          <w:i w:val="0"/>
          <w:sz w:val="20"/>
          <w:szCs w:val="20"/>
        </w:rPr>
        <w:t>´</w:t>
      </w:r>
      <w:r w:rsidR="007C47C1" w:rsidRPr="00A03DF5">
        <w:rPr>
          <w:rStyle w:val="Emphasis"/>
          <w:i w:val="0"/>
          <w:sz w:val="20"/>
          <w:szCs w:val="20"/>
        </w:rPr>
        <w:t>,</w:t>
      </w:r>
      <w:r w:rsidR="002C7F0D" w:rsidRPr="00A03DF5">
        <w:rPr>
          <w:rStyle w:val="Emphasis"/>
          <w:i w:val="0"/>
          <w:sz w:val="20"/>
          <w:szCs w:val="20"/>
        </w:rPr>
        <w:t xml:space="preserve"> ու չի</w:t>
      </w:r>
      <w:r w:rsidRPr="00A03DF5">
        <w:rPr>
          <w:rStyle w:val="Emphasis"/>
          <w:i w:val="0"/>
          <w:sz w:val="20"/>
          <w:szCs w:val="20"/>
        </w:rPr>
        <w:t>´</w:t>
      </w:r>
      <w:r w:rsidR="002C7F0D" w:rsidRPr="00A03DF5">
        <w:rPr>
          <w:rStyle w:val="Emphasis"/>
          <w:i w:val="0"/>
          <w:sz w:val="20"/>
          <w:szCs w:val="20"/>
        </w:rPr>
        <w:t xml:space="preserve"> ենթարկվում</w:t>
      </w:r>
    </w:p>
    <w:p w14:paraId="3B229A97"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Ճորտ</w:t>
      </w:r>
      <w:r w:rsidR="00615974" w:rsidRPr="00A03DF5">
        <w:rPr>
          <w:rStyle w:val="Emphasis"/>
          <w:i w:val="0"/>
          <w:sz w:val="20"/>
          <w:szCs w:val="20"/>
        </w:rPr>
        <w:t>ատիր</w:t>
      </w:r>
      <w:r w:rsidRPr="00A03DF5">
        <w:rPr>
          <w:rStyle w:val="Emphasis"/>
          <w:i w:val="0"/>
          <w:sz w:val="20"/>
          <w:szCs w:val="20"/>
        </w:rPr>
        <w:t>ական, ստորացուցիչ արհամարանքի –</w:t>
      </w:r>
    </w:p>
    <w:p w14:paraId="39917550"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Ինչից էս դարում շա</w:t>
      </w:r>
      <w:r w:rsidR="00615974" w:rsidRPr="00A03DF5">
        <w:rPr>
          <w:rStyle w:val="Emphasis"/>
          <w:i w:val="0"/>
          <w:sz w:val="20"/>
          <w:szCs w:val="20"/>
        </w:rPr>
        <w:t>´</w:t>
      </w:r>
      <w:r w:rsidRPr="00A03DF5">
        <w:rPr>
          <w:rStyle w:val="Emphasis"/>
          <w:i w:val="0"/>
          <w:sz w:val="20"/>
          <w:szCs w:val="20"/>
        </w:rPr>
        <w:t>տ մարդ ա տուժում, զրկվո</w:t>
      </w:r>
      <w:r w:rsidR="00615974" w:rsidRPr="00A03DF5">
        <w:rPr>
          <w:rStyle w:val="Emphasis"/>
          <w:i w:val="0"/>
          <w:sz w:val="20"/>
          <w:szCs w:val="20"/>
        </w:rPr>
        <w:t>´</w:t>
      </w:r>
      <w:r w:rsidRPr="00A03DF5">
        <w:rPr>
          <w:rStyle w:val="Emphasis"/>
          <w:i w:val="0"/>
          <w:sz w:val="20"/>
          <w:szCs w:val="20"/>
        </w:rPr>
        <w:t xml:space="preserve">ւմ ու զարկվում: </w:t>
      </w:r>
    </w:p>
    <w:p w14:paraId="1C4E4B77" w14:textId="77777777" w:rsidR="002C7F0D" w:rsidRPr="00A03DF5" w:rsidRDefault="002C7F0D" w:rsidP="0061597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Սերըս չի</w:t>
      </w:r>
      <w:r w:rsidR="00615974" w:rsidRPr="00A03DF5">
        <w:rPr>
          <w:rStyle w:val="Emphasis"/>
          <w:i w:val="0"/>
          <w:sz w:val="20"/>
          <w:szCs w:val="20"/>
        </w:rPr>
        <w:t>´</w:t>
      </w:r>
      <w:r w:rsidRPr="00A03DF5">
        <w:rPr>
          <w:rStyle w:val="Emphasis"/>
          <w:i w:val="0"/>
          <w:sz w:val="20"/>
          <w:szCs w:val="20"/>
        </w:rPr>
        <w:t xml:space="preserve"> վախում քաղգործչությունից հերետիկոսի,</w:t>
      </w:r>
    </w:p>
    <w:p w14:paraId="02B1E010"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Ով մի</w:t>
      </w:r>
      <w:r w:rsidR="00615974" w:rsidRPr="00A03DF5">
        <w:rPr>
          <w:rStyle w:val="Emphasis"/>
          <w:i w:val="0"/>
          <w:sz w:val="20"/>
          <w:szCs w:val="20"/>
        </w:rPr>
        <w:t>´</w:t>
      </w:r>
      <w:r w:rsidRPr="00A03DF5">
        <w:rPr>
          <w:rStyle w:val="Emphasis"/>
          <w:i w:val="0"/>
          <w:sz w:val="20"/>
          <w:szCs w:val="20"/>
        </w:rPr>
        <w:t>շտ գործում ա հանուն մոմենտի ընծայած շահի:</w:t>
      </w:r>
    </w:p>
    <w:p w14:paraId="7CED7264"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սերը կարա հողմ ու փոթորիկ ու ժա´յռ ակոսի,</w:t>
      </w:r>
    </w:p>
    <w:p w14:paraId="3C4A6975" w14:textId="77777777" w:rsidR="002C7F0D" w:rsidRPr="00A03DF5" w:rsidRDefault="002C7F0D" w:rsidP="0061597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Հաստա´տ ա սերըս, ու միշտ գործում ա առանց մի ահի:  </w:t>
      </w:r>
    </w:p>
    <w:p w14:paraId="0DBC731E" w14:textId="77777777" w:rsidR="002C7F0D" w:rsidRPr="00A03DF5" w:rsidRDefault="002C7F0D" w:rsidP="00615974">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Էս խելառ դարի հանցագործները, խև ու խեղկատակ,</w:t>
      </w:r>
    </w:p>
    <w:p w14:paraId="1198EF90" w14:textId="77777777" w:rsidR="002C7F0D" w:rsidRPr="00A03DF5" w:rsidRDefault="002C7F0D" w:rsidP="00615974">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Ում մահն ա բարիք, թո կնի</w:t>
      </w:r>
      <w:r w:rsidR="00615974" w:rsidRPr="00A03DF5">
        <w:rPr>
          <w:rStyle w:val="Emphasis"/>
          <w:i w:val="0"/>
          <w:sz w:val="20"/>
          <w:szCs w:val="20"/>
        </w:rPr>
        <w:t>´</w:t>
      </w:r>
      <w:r w:rsidRPr="00A03DF5">
        <w:rPr>
          <w:rStyle w:val="Emphasis"/>
          <w:i w:val="0"/>
          <w:sz w:val="20"/>
          <w:szCs w:val="20"/>
        </w:rPr>
        <w:t>ք դնեն էս տողերիս տակ:</w:t>
      </w:r>
    </w:p>
    <w:p w14:paraId="332B1A7D" w14:textId="77777777" w:rsidR="00615974" w:rsidRPr="00A03DF5" w:rsidRDefault="00615974" w:rsidP="002C7F0D">
      <w:pPr>
        <w:pStyle w:val="NormalWeb"/>
        <w:shd w:val="clear" w:color="auto" w:fill="FFFFFF"/>
        <w:spacing w:before="0" w:beforeAutospacing="0" w:after="0" w:afterAutospacing="0" w:line="276" w:lineRule="auto"/>
        <w:rPr>
          <w:rStyle w:val="Emphasis"/>
          <w:i w:val="0"/>
          <w:color w:val="000000"/>
          <w:sz w:val="20"/>
          <w:szCs w:val="20"/>
        </w:rPr>
      </w:pPr>
    </w:p>
    <w:p w14:paraId="17A4099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CXXIV</w:t>
      </w:r>
    </w:p>
    <w:p w14:paraId="0B100FE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23F50B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If my dear love were but the child of state,</w:t>
      </w:r>
      <w:r w:rsidRPr="00A03DF5">
        <w:rPr>
          <w:color w:val="000000"/>
          <w:sz w:val="20"/>
          <w:szCs w:val="20"/>
        </w:rPr>
        <w:br/>
      </w:r>
      <w:r w:rsidRPr="00A03DF5">
        <w:rPr>
          <w:rStyle w:val="Emphasis"/>
          <w:i w:val="0"/>
          <w:color w:val="000000"/>
          <w:sz w:val="20"/>
          <w:szCs w:val="20"/>
        </w:rPr>
        <w:t>It might for Fortune’s bastard be unfathered,</w:t>
      </w:r>
      <w:r w:rsidRPr="00A03DF5">
        <w:rPr>
          <w:color w:val="000000"/>
          <w:sz w:val="20"/>
          <w:szCs w:val="20"/>
        </w:rPr>
        <w:br/>
      </w:r>
      <w:r w:rsidRPr="00A03DF5">
        <w:rPr>
          <w:rStyle w:val="Emphasis"/>
          <w:i w:val="0"/>
          <w:color w:val="000000"/>
          <w:sz w:val="20"/>
          <w:szCs w:val="20"/>
        </w:rPr>
        <w:t>As subject to Time’s love or to Time’s hate,</w:t>
      </w:r>
      <w:r w:rsidRPr="00A03DF5">
        <w:rPr>
          <w:color w:val="000000"/>
          <w:sz w:val="20"/>
          <w:szCs w:val="20"/>
        </w:rPr>
        <w:br/>
      </w:r>
      <w:r w:rsidRPr="00A03DF5">
        <w:rPr>
          <w:rStyle w:val="Emphasis"/>
          <w:i w:val="0"/>
          <w:color w:val="000000"/>
          <w:sz w:val="20"/>
          <w:szCs w:val="20"/>
        </w:rPr>
        <w:t>Weeds among weeds, or flowers with flowers gathered.</w:t>
      </w:r>
    </w:p>
    <w:p w14:paraId="52091623" w14:textId="77777777" w:rsidR="002C7F0D" w:rsidRPr="00A03DF5" w:rsidRDefault="002C7F0D" w:rsidP="0061597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 it was builded far from accident;</w:t>
      </w:r>
      <w:r w:rsidRPr="00A03DF5">
        <w:rPr>
          <w:color w:val="000000"/>
          <w:sz w:val="20"/>
          <w:szCs w:val="20"/>
        </w:rPr>
        <w:br/>
      </w:r>
      <w:r w:rsidRPr="00A03DF5">
        <w:rPr>
          <w:rStyle w:val="Emphasis"/>
          <w:i w:val="0"/>
          <w:color w:val="000000"/>
          <w:sz w:val="20"/>
          <w:szCs w:val="20"/>
        </w:rPr>
        <w:t>It suffers not in smiling pomp, nor falls</w:t>
      </w:r>
      <w:r w:rsidRPr="00A03DF5">
        <w:rPr>
          <w:color w:val="000000"/>
          <w:sz w:val="20"/>
          <w:szCs w:val="20"/>
        </w:rPr>
        <w:br/>
      </w:r>
      <w:r w:rsidRPr="00A03DF5">
        <w:rPr>
          <w:rStyle w:val="Emphasis"/>
          <w:i w:val="0"/>
          <w:color w:val="000000"/>
          <w:sz w:val="20"/>
          <w:szCs w:val="20"/>
        </w:rPr>
        <w:t>Under the blow of thralled discontent,</w:t>
      </w:r>
      <w:r w:rsidRPr="00A03DF5">
        <w:rPr>
          <w:color w:val="000000"/>
          <w:sz w:val="20"/>
          <w:szCs w:val="20"/>
        </w:rPr>
        <w:br/>
      </w:r>
      <w:r w:rsidRPr="00A03DF5">
        <w:rPr>
          <w:rStyle w:val="Emphasis"/>
          <w:i w:val="0"/>
          <w:color w:val="000000"/>
          <w:sz w:val="20"/>
          <w:szCs w:val="20"/>
        </w:rPr>
        <w:t>Whereto th’ inviting time our fashion calls:</w:t>
      </w:r>
    </w:p>
    <w:p w14:paraId="41A30E64" w14:textId="77777777" w:rsidR="002C7F0D" w:rsidRPr="00A03DF5" w:rsidRDefault="002C7F0D" w:rsidP="0061597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It fears not policy, that heretic,</w:t>
      </w:r>
      <w:r w:rsidRPr="00A03DF5">
        <w:rPr>
          <w:color w:val="000000"/>
          <w:sz w:val="20"/>
          <w:szCs w:val="20"/>
        </w:rPr>
        <w:br/>
      </w:r>
      <w:r w:rsidRPr="00A03DF5">
        <w:rPr>
          <w:rStyle w:val="Emphasis"/>
          <w:i w:val="0"/>
          <w:color w:val="000000"/>
          <w:sz w:val="20"/>
          <w:szCs w:val="20"/>
        </w:rPr>
        <w:t>Which works on leases of short-number’d hours,</w:t>
      </w:r>
      <w:r w:rsidRPr="00A03DF5">
        <w:rPr>
          <w:color w:val="000000"/>
          <w:sz w:val="20"/>
          <w:szCs w:val="20"/>
        </w:rPr>
        <w:br/>
      </w:r>
      <w:r w:rsidRPr="00A03DF5">
        <w:rPr>
          <w:rStyle w:val="Emphasis"/>
          <w:i w:val="0"/>
          <w:color w:val="000000"/>
          <w:sz w:val="20"/>
          <w:szCs w:val="20"/>
        </w:rPr>
        <w:t>But all alone stands hugely politic,</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That it nor grows with heat, nor drowns with showers.</w:t>
      </w:r>
    </w:p>
    <w:p w14:paraId="276BDC5C" w14:textId="77777777" w:rsidR="002C7F0D" w:rsidRPr="00A03DF5" w:rsidRDefault="002C7F0D" w:rsidP="00615974">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To this I witness call the fools of time,</w:t>
      </w:r>
      <w:r w:rsidRPr="00A03DF5">
        <w:rPr>
          <w:color w:val="000000"/>
          <w:sz w:val="20"/>
          <w:szCs w:val="20"/>
        </w:rPr>
        <w:br/>
        <w:t>   </w:t>
      </w:r>
      <w:r w:rsidRPr="00A03DF5">
        <w:rPr>
          <w:rStyle w:val="Emphasis"/>
          <w:i w:val="0"/>
          <w:color w:val="000000"/>
          <w:sz w:val="20"/>
          <w:szCs w:val="20"/>
        </w:rPr>
        <w:t>Which die for goodness, who have lived for crime.</w:t>
      </w:r>
    </w:p>
    <w:p w14:paraId="6FF17A94" w14:textId="77777777" w:rsidR="002C7F0D" w:rsidRPr="00A03DF5" w:rsidRDefault="002C7F0D" w:rsidP="002C7F0D">
      <w:pPr>
        <w:shd w:val="clear" w:color="auto" w:fill="FFFFFF"/>
        <w:spacing w:line="276" w:lineRule="auto"/>
        <w:rPr>
          <w:color w:val="000000"/>
          <w:sz w:val="20"/>
          <w:szCs w:val="20"/>
        </w:rPr>
      </w:pPr>
    </w:p>
    <w:p w14:paraId="1DF872B5"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5F5555CE" w14:textId="77777777" w:rsidR="002C7F0D" w:rsidRPr="00A03DF5" w:rsidRDefault="002C7F0D" w:rsidP="008B22D1">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125-րդ</w:t>
      </w:r>
    </w:p>
    <w:p w14:paraId="67C9A7AF"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p>
    <w:p w14:paraId="3E32DB56"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Մեղավո՞ր էի, երբ ձեռս առա էդ ամպհովանին,</w:t>
      </w:r>
    </w:p>
    <w:p w14:paraId="40154843"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էդ մեծարանքին արժանանալով արտաքո</w:t>
      </w:r>
      <w:r w:rsidR="008B22D1" w:rsidRPr="00A03DF5">
        <w:rPr>
          <w:rStyle w:val="Emphasis"/>
          <w:i w:val="0"/>
          <w:sz w:val="20"/>
          <w:szCs w:val="20"/>
        </w:rPr>
        <w:t>´</w:t>
      </w:r>
      <w:r w:rsidRPr="00A03DF5">
        <w:rPr>
          <w:rStyle w:val="Emphasis"/>
          <w:i w:val="0"/>
          <w:sz w:val="20"/>
          <w:szCs w:val="20"/>
        </w:rPr>
        <w:t>ւստ միայն:</w:t>
      </w:r>
    </w:p>
    <w:p w14:paraId="0B81F9E6"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Թե՞ մեղքս է´ն էր, որ հիմքը դրի պերճ</w:t>
      </w:r>
      <w:r w:rsidR="004907FF" w:rsidRPr="00A03DF5">
        <w:rPr>
          <w:rStyle w:val="Emphasis"/>
          <w:i w:val="0"/>
          <w:sz w:val="20"/>
          <w:szCs w:val="20"/>
        </w:rPr>
        <w:t xml:space="preserve"> խոսք ու բանի</w:t>
      </w:r>
      <w:r w:rsidRPr="00A03DF5">
        <w:rPr>
          <w:rStyle w:val="Emphasis"/>
          <w:i w:val="0"/>
          <w:sz w:val="20"/>
          <w:szCs w:val="20"/>
        </w:rPr>
        <w:t>,</w:t>
      </w:r>
    </w:p>
    <w:p w14:paraId="145CB1F1" w14:textId="786C253F"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Իբրև թե հավետ, բայց անցողի</w:t>
      </w:r>
      <w:r w:rsidR="008B22D1" w:rsidRPr="00A03DF5">
        <w:rPr>
          <w:rStyle w:val="Emphasis"/>
          <w:i w:val="0"/>
          <w:sz w:val="20"/>
          <w:szCs w:val="20"/>
        </w:rPr>
        <w:t>´</w:t>
      </w:r>
      <w:r w:rsidRPr="00A03DF5">
        <w:rPr>
          <w:rStyle w:val="Emphasis"/>
          <w:i w:val="0"/>
          <w:sz w:val="20"/>
          <w:szCs w:val="20"/>
        </w:rPr>
        <w:t>կ</w:t>
      </w:r>
      <w:r w:rsidR="00306454">
        <w:rPr>
          <w:rStyle w:val="Emphasis"/>
          <w:i w:val="0"/>
          <w:sz w:val="20"/>
          <w:szCs w:val="20"/>
        </w:rPr>
        <w:t>, կարճ</w:t>
      </w:r>
      <w:r w:rsidRPr="00A03DF5">
        <w:rPr>
          <w:rStyle w:val="Emphasis"/>
          <w:i w:val="0"/>
          <w:sz w:val="20"/>
          <w:szCs w:val="20"/>
        </w:rPr>
        <w:t>, չքացո</w:t>
      </w:r>
      <w:r w:rsidR="008B22D1" w:rsidRPr="00A03DF5">
        <w:rPr>
          <w:rStyle w:val="Emphasis"/>
          <w:i w:val="0"/>
          <w:sz w:val="20"/>
          <w:szCs w:val="20"/>
        </w:rPr>
        <w:t>´</w:t>
      </w:r>
      <w:r w:rsidRPr="00A03DF5">
        <w:rPr>
          <w:rStyle w:val="Emphasis"/>
          <w:i w:val="0"/>
          <w:sz w:val="20"/>
          <w:szCs w:val="20"/>
        </w:rPr>
        <w:t>ղ, ունա</w:t>
      </w:r>
      <w:r w:rsidR="008B22D1" w:rsidRPr="00A03DF5">
        <w:rPr>
          <w:rStyle w:val="Emphasis"/>
          <w:i w:val="0"/>
          <w:sz w:val="20"/>
          <w:szCs w:val="20"/>
        </w:rPr>
        <w:t>´</w:t>
      </w:r>
      <w:r w:rsidRPr="00A03DF5">
        <w:rPr>
          <w:rStyle w:val="Emphasis"/>
          <w:i w:val="0"/>
          <w:sz w:val="20"/>
          <w:szCs w:val="20"/>
        </w:rPr>
        <w:t>յն:</w:t>
      </w:r>
    </w:p>
    <w:p w14:paraId="432325AB" w14:textId="77777777" w:rsidR="002C7F0D" w:rsidRPr="00A03DF5" w:rsidRDefault="002C7F0D" w:rsidP="008B22D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 ես չե՞մ տեսե, թե ձևամոլը աստիճա</w:t>
      </w:r>
      <w:r w:rsidR="008B22D1" w:rsidRPr="00A03DF5">
        <w:rPr>
          <w:rStyle w:val="Emphasis"/>
          <w:i w:val="0"/>
          <w:sz w:val="20"/>
          <w:szCs w:val="20"/>
        </w:rPr>
        <w:t>նա</w:t>
      </w:r>
      <w:r w:rsidRPr="00A03DF5">
        <w:rPr>
          <w:rStyle w:val="Emphasis"/>
          <w:i w:val="0"/>
          <w:sz w:val="20"/>
          <w:szCs w:val="20"/>
        </w:rPr>
        <w:t>պաշտ,</w:t>
      </w:r>
    </w:p>
    <w:p w14:paraId="3668F706"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Ո´նց ա զուրկ դառնում </w:t>
      </w:r>
      <w:r w:rsidR="004907FF" w:rsidRPr="00A03DF5">
        <w:rPr>
          <w:rStyle w:val="Emphasis"/>
          <w:i w:val="0"/>
          <w:sz w:val="20"/>
          <w:szCs w:val="20"/>
        </w:rPr>
        <w:t>ամենայն</w:t>
      </w:r>
      <w:r w:rsidRPr="00A03DF5">
        <w:rPr>
          <w:rStyle w:val="Emphasis"/>
          <w:i w:val="0"/>
          <w:sz w:val="20"/>
          <w:szCs w:val="20"/>
        </w:rPr>
        <w:t xml:space="preserve"> կայքից, հանուն սեղանի,</w:t>
      </w:r>
    </w:p>
    <w:p w14:paraId="73D97C37"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Ընտիր, համադամ – պարզ սննդի հետ դառնալով անհաշտ,</w:t>
      </w:r>
    </w:p>
    <w:p w14:paraId="797F3E6A"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Դառնալով ճորտը՝ էդ ախտին անբո</w:t>
      </w:r>
      <w:r w:rsidR="008B22D1" w:rsidRPr="00A03DF5">
        <w:rPr>
          <w:rStyle w:val="Emphasis"/>
          <w:i w:val="0"/>
          <w:sz w:val="20"/>
          <w:szCs w:val="20"/>
        </w:rPr>
        <w:t>´</w:t>
      </w:r>
      <w:r w:rsidRPr="00A03DF5">
        <w:rPr>
          <w:rStyle w:val="Emphasis"/>
          <w:i w:val="0"/>
          <w:sz w:val="20"/>
          <w:szCs w:val="20"/>
        </w:rPr>
        <w:t>ւյժ, ու անսպեղանի:</w:t>
      </w:r>
    </w:p>
    <w:p w14:paraId="218A7334" w14:textId="307832F1" w:rsidR="002C7F0D" w:rsidRPr="00A03DF5" w:rsidRDefault="002C7F0D" w:rsidP="008B22D1">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Ավելի լավ չէ՞ր, </w:t>
      </w:r>
      <w:r w:rsidR="00224629">
        <w:rPr>
          <w:rStyle w:val="Emphasis"/>
          <w:i w:val="0"/>
          <w:sz w:val="20"/>
          <w:szCs w:val="20"/>
        </w:rPr>
        <w:t>որ ես քու սրտում</w:t>
      </w:r>
      <w:r w:rsidRPr="00A03DF5">
        <w:rPr>
          <w:rStyle w:val="Emphasis"/>
          <w:i w:val="0"/>
          <w:sz w:val="20"/>
          <w:szCs w:val="20"/>
        </w:rPr>
        <w:t xml:space="preserve"> մնայի</w:t>
      </w:r>
      <w:r w:rsidR="008B22D1" w:rsidRPr="00A03DF5">
        <w:rPr>
          <w:rStyle w:val="Emphasis"/>
          <w:i w:val="0"/>
          <w:sz w:val="20"/>
          <w:szCs w:val="20"/>
        </w:rPr>
        <w:t xml:space="preserve"> –</w:t>
      </w:r>
      <w:r w:rsidRPr="00A03DF5">
        <w:rPr>
          <w:rStyle w:val="Emphasis"/>
          <w:i w:val="0"/>
          <w:sz w:val="20"/>
          <w:szCs w:val="20"/>
        </w:rPr>
        <w:t xml:space="preserve"> խոնա</w:t>
      </w:r>
      <w:r w:rsidR="008B22D1" w:rsidRPr="00A03DF5">
        <w:rPr>
          <w:rStyle w:val="Emphasis"/>
          <w:i w:val="0"/>
          <w:sz w:val="20"/>
          <w:szCs w:val="20"/>
        </w:rPr>
        <w:t>´</w:t>
      </w:r>
      <w:r w:rsidRPr="00A03DF5">
        <w:rPr>
          <w:rStyle w:val="Emphasis"/>
          <w:i w:val="0"/>
          <w:sz w:val="20"/>
          <w:szCs w:val="20"/>
        </w:rPr>
        <w:t>րհ</w:t>
      </w:r>
    </w:p>
    <w:p w14:paraId="57724DC2" w14:textId="2123CF02"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Զոհաբերություն</w:t>
      </w:r>
      <w:r w:rsidR="008B22D1" w:rsidRPr="00A03DF5">
        <w:rPr>
          <w:rStyle w:val="Emphasis"/>
          <w:i w:val="0"/>
          <w:sz w:val="20"/>
          <w:szCs w:val="20"/>
        </w:rPr>
        <w:t xml:space="preserve"> –</w:t>
      </w:r>
      <w:r w:rsidRPr="00A03DF5">
        <w:rPr>
          <w:rStyle w:val="Emphasis"/>
          <w:i w:val="0"/>
          <w:sz w:val="20"/>
          <w:szCs w:val="20"/>
        </w:rPr>
        <w:t xml:space="preserve"> աղքատ, անպաճույճ</w:t>
      </w:r>
      <w:r w:rsidR="00224629">
        <w:rPr>
          <w:rStyle w:val="Emphasis"/>
          <w:i w:val="0"/>
          <w:sz w:val="20"/>
          <w:szCs w:val="20"/>
        </w:rPr>
        <w:t>.</w:t>
      </w:r>
      <w:r w:rsidRPr="00A03DF5">
        <w:rPr>
          <w:rStyle w:val="Emphasis"/>
          <w:i w:val="0"/>
          <w:sz w:val="20"/>
          <w:szCs w:val="20"/>
        </w:rPr>
        <w:t xml:space="preserve"> </w:t>
      </w:r>
      <w:r w:rsidR="00224629">
        <w:rPr>
          <w:rStyle w:val="Emphasis"/>
          <w:i w:val="0"/>
          <w:sz w:val="20"/>
          <w:szCs w:val="20"/>
        </w:rPr>
        <w:t>Դու էլ – ի´մ սրտում</w:t>
      </w:r>
      <w:r w:rsidRPr="00A03DF5">
        <w:rPr>
          <w:rStyle w:val="Emphasis"/>
          <w:i w:val="0"/>
          <w:sz w:val="20"/>
          <w:szCs w:val="20"/>
        </w:rPr>
        <w:t>,</w:t>
      </w:r>
    </w:p>
    <w:p w14:paraId="571DEA56" w14:textId="77777777"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Անխառն մնալով ձևապաշտական կրքերից մոլար,</w:t>
      </w:r>
    </w:p>
    <w:p w14:paraId="31B3BD6F" w14:textId="78529B34" w:rsidR="002C7F0D" w:rsidRPr="00A03DF5" w:rsidRDefault="002C7F0D" w:rsidP="008B22D1">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մենք իրարի´ց առնեինք, տայինք – </w:t>
      </w:r>
      <w:r w:rsidR="00224629">
        <w:rPr>
          <w:rStyle w:val="Emphasis"/>
          <w:i w:val="0"/>
          <w:sz w:val="20"/>
          <w:szCs w:val="20"/>
        </w:rPr>
        <w:t>ազատ, անտրտում</w:t>
      </w:r>
      <w:r w:rsidRPr="00A03DF5">
        <w:rPr>
          <w:rStyle w:val="Emphasis"/>
          <w:i w:val="0"/>
          <w:sz w:val="20"/>
          <w:szCs w:val="20"/>
        </w:rPr>
        <w:t>:</w:t>
      </w:r>
    </w:p>
    <w:p w14:paraId="57771D25" w14:textId="77777777" w:rsidR="002C7F0D" w:rsidRPr="00A03DF5" w:rsidRDefault="002C7F0D" w:rsidP="008B22D1">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Ո´վ վարձու մատնիչ, միշտ մի´տըդ պահի, թո´ւնդ մեղադրես </w:t>
      </w:r>
    </w:p>
    <w:p w14:paraId="0FA5FBC5" w14:textId="77777777" w:rsidR="002C7F0D" w:rsidRPr="00A03DF5" w:rsidRDefault="002C7F0D" w:rsidP="008B22D1">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Սրտին ճշմարիտ, չի</w:t>
      </w:r>
      <w:r w:rsidR="008B22D1" w:rsidRPr="00A03DF5">
        <w:rPr>
          <w:rStyle w:val="Emphasis"/>
          <w:i w:val="0"/>
          <w:sz w:val="20"/>
          <w:szCs w:val="20"/>
        </w:rPr>
        <w:t>´</w:t>
      </w:r>
      <w:r w:rsidRPr="00A03DF5">
        <w:rPr>
          <w:rStyle w:val="Emphasis"/>
          <w:i w:val="0"/>
          <w:sz w:val="20"/>
          <w:szCs w:val="20"/>
        </w:rPr>
        <w:t xml:space="preserve"> հնազանդվի ինքը երբեք քեզ:</w:t>
      </w:r>
    </w:p>
    <w:p w14:paraId="6DB87A8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59423FB9" w14:textId="77777777" w:rsidR="002C7F0D" w:rsidRPr="00A03DF5" w:rsidRDefault="002C7F0D"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 xml:space="preserve">*) Անգլիացի շեքսպիրագետները ենթադրում են, որ Շեքսպիրին է´լ են ընտրել Ջեյմզ </w:t>
      </w:r>
      <w:r w:rsidR="004907FF" w:rsidRPr="00A03DF5">
        <w:rPr>
          <w:rStyle w:val="Emphasis"/>
          <w:color w:val="000000"/>
          <w:sz w:val="20"/>
          <w:szCs w:val="20"/>
        </w:rPr>
        <w:t>I-</w:t>
      </w:r>
      <w:r w:rsidRPr="00A03DF5">
        <w:rPr>
          <w:rStyle w:val="Emphasis"/>
          <w:color w:val="000000"/>
          <w:sz w:val="20"/>
          <w:szCs w:val="20"/>
        </w:rPr>
        <w:t>ի թագադրության պատվաթափորի անդամ, «ամպհովանի բռնող»:</w:t>
      </w:r>
    </w:p>
    <w:p w14:paraId="5D93879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 Անգլիացի շեքսպիրագետներին անհայտ ա, թե էս «վարձու մատնիչն» ո´վ ա:</w:t>
      </w:r>
    </w:p>
    <w:p w14:paraId="7FC51DC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4813E2B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CXXV</w:t>
      </w:r>
    </w:p>
    <w:p w14:paraId="3DED395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50BE3EB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Were’t aught to me I bore the canopy,</w:t>
      </w:r>
      <w:r w:rsidRPr="00A03DF5">
        <w:rPr>
          <w:color w:val="000000"/>
          <w:sz w:val="20"/>
          <w:szCs w:val="20"/>
        </w:rPr>
        <w:br/>
      </w:r>
      <w:r w:rsidRPr="00A03DF5">
        <w:rPr>
          <w:rStyle w:val="Emphasis"/>
          <w:i w:val="0"/>
          <w:color w:val="000000"/>
          <w:sz w:val="20"/>
          <w:szCs w:val="20"/>
        </w:rPr>
        <w:t>With my extern the outward honouring,</w:t>
      </w:r>
      <w:r w:rsidRPr="00A03DF5">
        <w:rPr>
          <w:color w:val="000000"/>
          <w:sz w:val="20"/>
          <w:szCs w:val="20"/>
        </w:rPr>
        <w:br/>
      </w:r>
      <w:r w:rsidRPr="00A03DF5">
        <w:rPr>
          <w:rStyle w:val="Emphasis"/>
          <w:i w:val="0"/>
          <w:color w:val="000000"/>
          <w:sz w:val="20"/>
          <w:szCs w:val="20"/>
        </w:rPr>
        <w:t>Or laid great bases for eternity,</w:t>
      </w:r>
      <w:r w:rsidRPr="00A03DF5">
        <w:rPr>
          <w:color w:val="000000"/>
          <w:sz w:val="20"/>
          <w:szCs w:val="20"/>
        </w:rPr>
        <w:br/>
      </w:r>
      <w:r w:rsidRPr="00A03DF5">
        <w:rPr>
          <w:rStyle w:val="Emphasis"/>
          <w:i w:val="0"/>
          <w:color w:val="000000"/>
          <w:sz w:val="20"/>
          <w:szCs w:val="20"/>
        </w:rPr>
        <w:t>Which proves more short than waste or ruining?</w:t>
      </w:r>
    </w:p>
    <w:p w14:paraId="2D78A01D" w14:textId="77777777" w:rsidR="002C7F0D" w:rsidRPr="00A03DF5" w:rsidRDefault="002C7F0D" w:rsidP="008B26A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Have I not seen dwellers on form and favour</w:t>
      </w:r>
      <w:r w:rsidRPr="00A03DF5">
        <w:rPr>
          <w:color w:val="000000"/>
          <w:sz w:val="20"/>
          <w:szCs w:val="20"/>
        </w:rPr>
        <w:br/>
      </w:r>
      <w:r w:rsidRPr="00A03DF5">
        <w:rPr>
          <w:rStyle w:val="Emphasis"/>
          <w:i w:val="0"/>
          <w:color w:val="000000"/>
          <w:sz w:val="20"/>
          <w:szCs w:val="20"/>
        </w:rPr>
        <w:t>Lose all and more by paying too much rent</w:t>
      </w:r>
      <w:r w:rsidRPr="00A03DF5">
        <w:rPr>
          <w:color w:val="000000"/>
          <w:sz w:val="20"/>
          <w:szCs w:val="20"/>
        </w:rPr>
        <w:br/>
      </w:r>
      <w:r w:rsidRPr="00A03DF5">
        <w:rPr>
          <w:rStyle w:val="Emphasis"/>
          <w:i w:val="0"/>
          <w:color w:val="000000"/>
          <w:sz w:val="20"/>
          <w:szCs w:val="20"/>
        </w:rPr>
        <w:t>For compound sweet, forgoing simple savour,</w:t>
      </w:r>
      <w:r w:rsidRPr="00A03DF5">
        <w:rPr>
          <w:color w:val="000000"/>
          <w:sz w:val="20"/>
          <w:szCs w:val="20"/>
        </w:rPr>
        <w:br/>
      </w:r>
      <w:r w:rsidRPr="00A03DF5">
        <w:rPr>
          <w:rStyle w:val="Emphasis"/>
          <w:i w:val="0"/>
          <w:color w:val="000000"/>
          <w:sz w:val="20"/>
          <w:szCs w:val="20"/>
        </w:rPr>
        <w:t>Pitiful thrivers, in their gazing spent?</w:t>
      </w:r>
    </w:p>
    <w:p w14:paraId="07A343C4" w14:textId="77777777" w:rsidR="002C7F0D" w:rsidRPr="00A03DF5" w:rsidRDefault="002C7F0D" w:rsidP="008B26A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 let me be obsequious in thy heart,</w:t>
      </w:r>
      <w:r w:rsidRPr="00A03DF5">
        <w:rPr>
          <w:color w:val="000000"/>
          <w:sz w:val="20"/>
          <w:szCs w:val="20"/>
        </w:rPr>
        <w:br/>
      </w:r>
      <w:r w:rsidRPr="00A03DF5">
        <w:rPr>
          <w:rStyle w:val="Emphasis"/>
          <w:i w:val="0"/>
          <w:color w:val="000000"/>
          <w:sz w:val="20"/>
          <w:szCs w:val="20"/>
        </w:rPr>
        <w:t>And take thou my oblation, poor but free,</w:t>
      </w:r>
      <w:r w:rsidRPr="00A03DF5">
        <w:rPr>
          <w:color w:val="000000"/>
          <w:sz w:val="20"/>
          <w:szCs w:val="20"/>
        </w:rPr>
        <w:br/>
      </w:r>
      <w:r w:rsidRPr="00A03DF5">
        <w:rPr>
          <w:rStyle w:val="Emphasis"/>
          <w:i w:val="0"/>
          <w:color w:val="000000"/>
          <w:sz w:val="20"/>
          <w:szCs w:val="20"/>
        </w:rPr>
        <w:t>Which is not mixed with seconds, knows no art,</w:t>
      </w:r>
      <w:r w:rsidRPr="00A03DF5">
        <w:rPr>
          <w:color w:val="000000"/>
          <w:sz w:val="20"/>
          <w:szCs w:val="20"/>
        </w:rPr>
        <w:br/>
      </w:r>
      <w:r w:rsidRPr="00A03DF5">
        <w:rPr>
          <w:rStyle w:val="Emphasis"/>
          <w:i w:val="0"/>
          <w:color w:val="000000"/>
          <w:sz w:val="20"/>
          <w:szCs w:val="20"/>
        </w:rPr>
        <w:t>But mutual render, only me for thee.</w:t>
      </w:r>
    </w:p>
    <w:p w14:paraId="1D6B77C5" w14:textId="77777777" w:rsidR="002C7F0D" w:rsidRPr="00A03DF5" w:rsidRDefault="002C7F0D" w:rsidP="008B26AF">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Hence, thou suborned informer! a true soul</w:t>
      </w:r>
      <w:r w:rsidRPr="00A03DF5">
        <w:rPr>
          <w:color w:val="000000"/>
          <w:sz w:val="20"/>
          <w:szCs w:val="20"/>
        </w:rPr>
        <w:br/>
        <w:t>   </w:t>
      </w:r>
      <w:r w:rsidRPr="00A03DF5">
        <w:rPr>
          <w:rStyle w:val="Emphasis"/>
          <w:i w:val="0"/>
          <w:color w:val="000000"/>
          <w:sz w:val="20"/>
          <w:szCs w:val="20"/>
        </w:rPr>
        <w:t>When most impeached stands least in thy control.</w:t>
      </w:r>
    </w:p>
    <w:p w14:paraId="3EDE7192"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76B7BFEF"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024B221F" w14:textId="77777777" w:rsidR="002C7F0D" w:rsidRPr="00A03DF5" w:rsidRDefault="002C7F0D" w:rsidP="008B26AF">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126-րդ*</w:t>
      </w:r>
      <w:r w:rsidRPr="00A03DF5">
        <w:rPr>
          <w:rStyle w:val="Emphasis"/>
          <w:i w:val="0"/>
          <w:sz w:val="20"/>
          <w:szCs w:val="20"/>
          <w:vertAlign w:val="superscript"/>
        </w:rPr>
        <w:t>)</w:t>
      </w:r>
    </w:p>
    <w:p w14:paraId="1768C120"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p>
    <w:p w14:paraId="28C5B581"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Սիրասո´ւն տղաս, խոլ Ժամանակի տե´րն ես </w:t>
      </w:r>
      <w:r w:rsidR="00994875" w:rsidRPr="00A03DF5">
        <w:rPr>
          <w:rStyle w:val="Emphasis"/>
          <w:i w:val="0"/>
          <w:sz w:val="20"/>
          <w:szCs w:val="20"/>
        </w:rPr>
        <w:t xml:space="preserve">դու </w:t>
      </w:r>
      <w:r w:rsidRPr="00A03DF5">
        <w:rPr>
          <w:rStyle w:val="Emphasis"/>
          <w:i w:val="0"/>
          <w:sz w:val="20"/>
          <w:szCs w:val="20"/>
        </w:rPr>
        <w:t>հլ</w:t>
      </w:r>
      <w:r w:rsidR="00994875" w:rsidRPr="00A03DF5">
        <w:rPr>
          <w:rStyle w:val="Emphasis"/>
          <w:i w:val="0"/>
          <w:sz w:val="20"/>
          <w:szCs w:val="20"/>
        </w:rPr>
        <w:t>ու</w:t>
      </w:r>
      <w:r w:rsidRPr="00A03DF5">
        <w:rPr>
          <w:rStyle w:val="Emphasis"/>
          <w:i w:val="0"/>
          <w:sz w:val="20"/>
          <w:szCs w:val="20"/>
        </w:rPr>
        <w:t>,</w:t>
      </w:r>
    </w:p>
    <w:p w14:paraId="43D0EE47"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Տերը գերանդու ու ժամազանգի, հեղհեղուկ հայլու, </w:t>
      </w:r>
    </w:p>
    <w:p w14:paraId="41520085"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քչանալով ավելանում ես, որ քաղցրանաս,</w:t>
      </w:r>
    </w:p>
    <w:p w14:paraId="01EAC949"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ցույց տաս, արդեն – թոշնող սիրելիդ դառնում ա պակաս:</w:t>
      </w:r>
    </w:p>
    <w:p w14:paraId="27389644" w14:textId="77777777" w:rsidR="002C7F0D" w:rsidRPr="00A03DF5" w:rsidRDefault="002C7F0D" w:rsidP="008B26A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Հլը ավերի ինքնիշխան տե</w:t>
      </w:r>
      <w:r w:rsidR="00994875" w:rsidRPr="00A03DF5">
        <w:rPr>
          <w:rStyle w:val="Emphasis"/>
          <w:i w:val="0"/>
          <w:sz w:val="20"/>
          <w:szCs w:val="20"/>
        </w:rPr>
        <w:t>´</w:t>
      </w:r>
      <w:r w:rsidRPr="00A03DF5">
        <w:rPr>
          <w:rStyle w:val="Emphasis"/>
          <w:i w:val="0"/>
          <w:sz w:val="20"/>
          <w:szCs w:val="20"/>
        </w:rPr>
        <w:t>րը, Բնությո´ւնը վես,</w:t>
      </w:r>
    </w:p>
    <w:p w14:paraId="40E970A5"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Քեզ հե</w:t>
      </w:r>
      <w:r w:rsidR="008B26AF" w:rsidRPr="00A03DF5">
        <w:rPr>
          <w:rStyle w:val="Emphasis"/>
          <w:i w:val="0"/>
          <w:sz w:val="20"/>
          <w:szCs w:val="20"/>
        </w:rPr>
        <w:t>´</w:t>
      </w:r>
      <w:r w:rsidRPr="00A03DF5">
        <w:rPr>
          <w:rStyle w:val="Emphasis"/>
          <w:i w:val="0"/>
          <w:sz w:val="20"/>
          <w:szCs w:val="20"/>
        </w:rPr>
        <w:t>տ ա պահում – դիտմա´մբ չի թողում՝ ավերին տրվես,</w:t>
      </w:r>
    </w:p>
    <w:p w14:paraId="56932E6D"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Ժամանակը իր տեղն իմանա´, ու ամո</w:t>
      </w:r>
      <w:r w:rsidR="008B26AF" w:rsidRPr="00A03DF5">
        <w:rPr>
          <w:rStyle w:val="Emphasis"/>
          <w:i w:val="0"/>
          <w:sz w:val="20"/>
          <w:szCs w:val="20"/>
        </w:rPr>
        <w:t>´</w:t>
      </w:r>
      <w:r w:rsidRPr="00A03DF5">
        <w:rPr>
          <w:rStyle w:val="Emphasis"/>
          <w:i w:val="0"/>
          <w:sz w:val="20"/>
          <w:szCs w:val="20"/>
        </w:rPr>
        <w:t xml:space="preserve">թ անի, </w:t>
      </w:r>
    </w:p>
    <w:p w14:paraId="6768E62F"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ցույց տա նաև, որ հանգիստ կարա </w:t>
      </w:r>
      <w:r w:rsidR="008B26AF" w:rsidRPr="00A03DF5">
        <w:rPr>
          <w:rStyle w:val="Emphasis"/>
          <w:i w:val="0"/>
          <w:sz w:val="20"/>
          <w:szCs w:val="20"/>
        </w:rPr>
        <w:t>Գ</w:t>
      </w:r>
      <w:r w:rsidRPr="00A03DF5">
        <w:rPr>
          <w:rStyle w:val="Emphasis"/>
          <w:i w:val="0"/>
          <w:sz w:val="20"/>
          <w:szCs w:val="20"/>
        </w:rPr>
        <w:t>իշերն**</w:t>
      </w:r>
      <w:r w:rsidRPr="00A03DF5">
        <w:rPr>
          <w:rStyle w:val="Emphasis"/>
          <w:i w:val="0"/>
          <w:sz w:val="20"/>
          <w:szCs w:val="20"/>
          <w:vertAlign w:val="superscript"/>
        </w:rPr>
        <w:t>)</w:t>
      </w:r>
      <w:r w:rsidRPr="00A03DF5">
        <w:rPr>
          <w:rStyle w:val="Emphasis"/>
          <w:i w:val="0"/>
          <w:sz w:val="20"/>
          <w:szCs w:val="20"/>
        </w:rPr>
        <w:t xml:space="preserve"> սպանի***</w:t>
      </w:r>
      <w:r w:rsidRPr="00A03DF5">
        <w:rPr>
          <w:rStyle w:val="Emphasis"/>
          <w:i w:val="0"/>
          <w:sz w:val="20"/>
          <w:szCs w:val="20"/>
          <w:vertAlign w:val="superscript"/>
        </w:rPr>
        <w:t>)</w:t>
      </w:r>
      <w:r w:rsidRPr="00A03DF5">
        <w:rPr>
          <w:rStyle w:val="Emphasis"/>
          <w:i w:val="0"/>
          <w:sz w:val="20"/>
          <w:szCs w:val="20"/>
        </w:rPr>
        <w:t xml:space="preserve">: </w:t>
      </w:r>
    </w:p>
    <w:p w14:paraId="3E538A11" w14:textId="77777777" w:rsidR="002C7F0D" w:rsidRPr="00A03DF5" w:rsidRDefault="002C7F0D" w:rsidP="008B26AF">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զգո´ւշ էղի, ո´վ դու Բնության սիրասուն զավակ:</w:t>
      </w:r>
    </w:p>
    <w:p w14:paraId="25E484B8" w14:textId="77777777" w:rsidR="002C7F0D" w:rsidRPr="00A03DF5" w:rsidRDefault="002C7F0D" w:rsidP="008B26A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Բնությունը քեզ լոկ </w:t>
      </w:r>
      <w:r w:rsidR="008B26AF" w:rsidRPr="00A03DF5">
        <w:rPr>
          <w:rStyle w:val="Emphasis"/>
          <w:i w:val="0"/>
          <w:sz w:val="20"/>
          <w:szCs w:val="20"/>
        </w:rPr>
        <w:t>Ժ</w:t>
      </w:r>
      <w:r w:rsidRPr="00A03DF5">
        <w:rPr>
          <w:rStyle w:val="Emphasis"/>
          <w:i w:val="0"/>
          <w:sz w:val="20"/>
          <w:szCs w:val="20"/>
        </w:rPr>
        <w:t>ա´մ ա տվե, մի պարտամուրհա´կ:</w:t>
      </w:r>
    </w:p>
    <w:p w14:paraId="4AC458D1" w14:textId="77777777" w:rsidR="002C7F0D" w:rsidRPr="00A03DF5" w:rsidRDefault="002C7F0D" w:rsidP="0015133A">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Երբ օրհասդ գա, կ’</w:t>
      </w:r>
      <w:r w:rsidR="00994875" w:rsidRPr="00A03DF5">
        <w:rPr>
          <w:rStyle w:val="Emphasis"/>
          <w:i w:val="0"/>
          <w:sz w:val="20"/>
          <w:szCs w:val="20"/>
        </w:rPr>
        <w:t>ե</w:t>
      </w:r>
      <w:r w:rsidRPr="00A03DF5">
        <w:rPr>
          <w:rStyle w:val="Emphasis"/>
          <w:i w:val="0"/>
          <w:sz w:val="20"/>
          <w:szCs w:val="20"/>
        </w:rPr>
        <w:t>լնի ու կասի. «Ժա´մն ա, վճարի´»,</w:t>
      </w:r>
    </w:p>
    <w:p w14:paraId="699018D3" w14:textId="77777777" w:rsidR="002C7F0D" w:rsidRPr="00A03DF5" w:rsidRDefault="002C7F0D" w:rsidP="008B26AF">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Ու էդ վախտն ինքդ </w:t>
      </w:r>
      <w:r w:rsidR="008B26AF" w:rsidRPr="00A03DF5">
        <w:rPr>
          <w:rStyle w:val="Emphasis"/>
          <w:i w:val="0"/>
          <w:sz w:val="20"/>
          <w:szCs w:val="20"/>
        </w:rPr>
        <w:t xml:space="preserve">– </w:t>
      </w:r>
      <w:r w:rsidRPr="00A03DF5">
        <w:rPr>
          <w:rStyle w:val="Emphasis"/>
          <w:i w:val="0"/>
          <w:sz w:val="20"/>
          <w:szCs w:val="20"/>
        </w:rPr>
        <w:t>պարտքդ հետ տալու գումար չե</w:t>
      </w:r>
      <w:r w:rsidR="008B26AF" w:rsidRPr="00A03DF5">
        <w:rPr>
          <w:rStyle w:val="Emphasis"/>
          <w:i w:val="0"/>
          <w:sz w:val="20"/>
          <w:szCs w:val="20"/>
        </w:rPr>
        <w:t>´</w:t>
      </w:r>
      <w:r w:rsidRPr="00A03DF5">
        <w:rPr>
          <w:rStyle w:val="Emphasis"/>
          <w:i w:val="0"/>
          <w:sz w:val="20"/>
          <w:szCs w:val="20"/>
        </w:rPr>
        <w:t>ս ճարի:</w:t>
      </w:r>
    </w:p>
    <w:p w14:paraId="58153AC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417BF1BA" w14:textId="77777777" w:rsidR="002C7F0D" w:rsidRPr="00A03DF5" w:rsidRDefault="002C7F0D"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 Էս սոնետը միակն ա, որ կուպլետ չունի ու նորից տեղ-տեղ հակասական ա</w:t>
      </w:r>
      <w:r w:rsidR="008B26AF" w:rsidRPr="00A03DF5">
        <w:rPr>
          <w:rStyle w:val="Emphasis"/>
          <w:color w:val="000000"/>
          <w:sz w:val="20"/>
          <w:szCs w:val="20"/>
        </w:rPr>
        <w:t>, հանգերն էլ aabb, ccdd ու eeff տիպի են</w:t>
      </w:r>
      <w:r w:rsidRPr="00A03DF5">
        <w:rPr>
          <w:rStyle w:val="Emphasis"/>
          <w:color w:val="000000"/>
          <w:sz w:val="20"/>
          <w:szCs w:val="20"/>
        </w:rPr>
        <w:t>:</w:t>
      </w:r>
    </w:p>
    <w:p w14:paraId="4AF550D3" w14:textId="77777777" w:rsidR="002C7F0D" w:rsidRPr="00A03DF5" w:rsidRDefault="002C7F0D"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 Շեքսպիրի օրերին սովորություն էր</w:t>
      </w:r>
      <w:r w:rsidR="004907FF" w:rsidRPr="00A03DF5">
        <w:rPr>
          <w:rStyle w:val="Emphasis"/>
          <w:color w:val="000000"/>
          <w:sz w:val="20"/>
          <w:szCs w:val="20"/>
        </w:rPr>
        <w:t>, wr</w:t>
      </w:r>
      <w:r w:rsidRPr="00A03DF5">
        <w:rPr>
          <w:rStyle w:val="Emphasis"/>
          <w:color w:val="000000"/>
          <w:sz w:val="20"/>
          <w:szCs w:val="20"/>
        </w:rPr>
        <w:t xml:space="preserve"> «գիշեր» ասելով հասկան</w:t>
      </w:r>
      <w:r w:rsidR="004907FF" w:rsidRPr="00A03DF5">
        <w:rPr>
          <w:rStyle w:val="Emphasis"/>
          <w:color w:val="000000"/>
          <w:sz w:val="20"/>
          <w:szCs w:val="20"/>
        </w:rPr>
        <w:t>ա</w:t>
      </w:r>
      <w:r w:rsidRPr="00A03DF5">
        <w:rPr>
          <w:rStyle w:val="Emphasis"/>
          <w:color w:val="000000"/>
          <w:sz w:val="20"/>
          <w:szCs w:val="20"/>
        </w:rPr>
        <w:t>ն մահը:</w:t>
      </w:r>
    </w:p>
    <w:p w14:paraId="402A89D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 Շեքսպիրի օրերին Բնությունը ու Ժամ</w:t>
      </w:r>
      <w:r w:rsidR="004907FF" w:rsidRPr="00A03DF5">
        <w:rPr>
          <w:rStyle w:val="Emphasis"/>
          <w:color w:val="000000"/>
          <w:sz w:val="20"/>
          <w:szCs w:val="20"/>
        </w:rPr>
        <w:t>(</w:t>
      </w:r>
      <w:r w:rsidRPr="00A03DF5">
        <w:rPr>
          <w:rStyle w:val="Emphasis"/>
          <w:color w:val="000000"/>
          <w:sz w:val="20"/>
          <w:szCs w:val="20"/>
        </w:rPr>
        <w:t>անակ</w:t>
      </w:r>
      <w:r w:rsidR="004907FF" w:rsidRPr="00A03DF5">
        <w:rPr>
          <w:rStyle w:val="Emphasis"/>
          <w:color w:val="000000"/>
          <w:sz w:val="20"/>
          <w:szCs w:val="20"/>
        </w:rPr>
        <w:t>)</w:t>
      </w:r>
      <w:r w:rsidRPr="00A03DF5">
        <w:rPr>
          <w:rStyle w:val="Emphasis"/>
          <w:color w:val="000000"/>
          <w:sz w:val="20"/>
          <w:szCs w:val="20"/>
        </w:rPr>
        <w:t xml:space="preserve">ը շատ անգամ համարվում էին </w:t>
      </w:r>
      <w:r w:rsidR="008B26AF" w:rsidRPr="00A03DF5">
        <w:rPr>
          <w:rStyle w:val="Emphasis"/>
          <w:color w:val="000000"/>
          <w:sz w:val="20"/>
          <w:szCs w:val="20"/>
        </w:rPr>
        <w:t xml:space="preserve">հակամարտ </w:t>
      </w:r>
      <w:r w:rsidRPr="00A03DF5">
        <w:rPr>
          <w:rStyle w:val="Emphasis"/>
          <w:color w:val="000000"/>
          <w:sz w:val="20"/>
          <w:szCs w:val="20"/>
        </w:rPr>
        <w:t>աստվածուհիներ:</w:t>
      </w:r>
    </w:p>
    <w:p w14:paraId="3AF6D91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2AF42FD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CXXVI</w:t>
      </w:r>
    </w:p>
    <w:p w14:paraId="74DBF9B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3607943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thou, my lovely boy, who in thy power</w:t>
      </w:r>
      <w:r w:rsidRPr="00A03DF5">
        <w:rPr>
          <w:color w:val="000000"/>
          <w:sz w:val="20"/>
          <w:szCs w:val="20"/>
        </w:rPr>
        <w:br/>
      </w:r>
      <w:r w:rsidRPr="00A03DF5">
        <w:rPr>
          <w:rStyle w:val="Emphasis"/>
          <w:i w:val="0"/>
          <w:color w:val="000000"/>
          <w:sz w:val="20"/>
          <w:szCs w:val="20"/>
        </w:rPr>
        <w:t>Dost hold Time’s fickle glass, his sickle, hour;</w:t>
      </w:r>
      <w:r w:rsidRPr="00A03DF5">
        <w:rPr>
          <w:color w:val="000000"/>
          <w:sz w:val="20"/>
          <w:szCs w:val="20"/>
        </w:rPr>
        <w:br/>
      </w:r>
      <w:r w:rsidRPr="00A03DF5">
        <w:rPr>
          <w:rStyle w:val="Emphasis"/>
          <w:i w:val="0"/>
          <w:color w:val="000000"/>
          <w:sz w:val="20"/>
          <w:szCs w:val="20"/>
        </w:rPr>
        <w:t>Who hast by waning grown, and therein showest</w:t>
      </w:r>
      <w:r w:rsidRPr="00A03DF5">
        <w:rPr>
          <w:color w:val="000000"/>
          <w:sz w:val="20"/>
          <w:szCs w:val="20"/>
        </w:rPr>
        <w:br/>
      </w:r>
      <w:r w:rsidRPr="00A03DF5">
        <w:rPr>
          <w:rStyle w:val="Emphasis"/>
          <w:i w:val="0"/>
          <w:color w:val="000000"/>
          <w:sz w:val="20"/>
          <w:szCs w:val="20"/>
        </w:rPr>
        <w:t>Thy lovers withering, as thy sweet self growest.</w:t>
      </w:r>
    </w:p>
    <w:p w14:paraId="5BCD8E0B" w14:textId="77777777" w:rsidR="002C7F0D" w:rsidRPr="00A03DF5" w:rsidRDefault="002C7F0D" w:rsidP="008B26A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If Nature, sovereign mistress over wrack,</w:t>
      </w:r>
      <w:r w:rsidRPr="00A03DF5">
        <w:rPr>
          <w:color w:val="000000"/>
          <w:sz w:val="20"/>
          <w:szCs w:val="20"/>
        </w:rPr>
        <w:br/>
      </w:r>
      <w:r w:rsidRPr="00A03DF5">
        <w:rPr>
          <w:rStyle w:val="Emphasis"/>
          <w:i w:val="0"/>
          <w:color w:val="000000"/>
          <w:sz w:val="20"/>
          <w:szCs w:val="20"/>
        </w:rPr>
        <w:t>As thou goest onwards still will pluck thee back,</w:t>
      </w:r>
      <w:r w:rsidRPr="00A03DF5">
        <w:rPr>
          <w:color w:val="000000"/>
          <w:sz w:val="20"/>
          <w:szCs w:val="20"/>
        </w:rPr>
        <w:br/>
      </w:r>
      <w:r w:rsidRPr="00A03DF5">
        <w:rPr>
          <w:rStyle w:val="Emphasis"/>
          <w:i w:val="0"/>
          <w:color w:val="000000"/>
          <w:sz w:val="20"/>
          <w:szCs w:val="20"/>
        </w:rPr>
        <w:t>She keeps thee to this purpose, that her skill</w:t>
      </w:r>
      <w:r w:rsidRPr="00A03DF5">
        <w:rPr>
          <w:color w:val="000000"/>
          <w:sz w:val="20"/>
          <w:szCs w:val="20"/>
        </w:rPr>
        <w:br/>
      </w:r>
      <w:r w:rsidRPr="00A03DF5">
        <w:rPr>
          <w:rStyle w:val="Emphasis"/>
          <w:i w:val="0"/>
          <w:color w:val="000000"/>
          <w:sz w:val="20"/>
          <w:szCs w:val="20"/>
        </w:rPr>
        <w:t>May time disgrace and wretched minutes kill.</w:t>
      </w:r>
    </w:p>
    <w:p w14:paraId="77CF1F33" w14:textId="77777777" w:rsidR="002C7F0D" w:rsidRPr="00A03DF5" w:rsidRDefault="002C7F0D" w:rsidP="008B26AF">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Yet fear her, O thou minion of her pleasure!</w:t>
      </w:r>
      <w:r w:rsidRPr="00A03DF5">
        <w:rPr>
          <w:color w:val="000000"/>
          <w:sz w:val="20"/>
          <w:szCs w:val="20"/>
        </w:rPr>
        <w:br/>
      </w:r>
      <w:r w:rsidRPr="00A03DF5">
        <w:rPr>
          <w:rStyle w:val="Emphasis"/>
          <w:i w:val="0"/>
          <w:color w:val="000000"/>
          <w:sz w:val="20"/>
          <w:szCs w:val="20"/>
        </w:rPr>
        <w:t>She may detain, but not still keep, her treasure:</w:t>
      </w:r>
      <w:r w:rsidRPr="00A03DF5">
        <w:rPr>
          <w:color w:val="000000"/>
          <w:sz w:val="20"/>
          <w:szCs w:val="20"/>
        </w:rPr>
        <w:br/>
      </w:r>
      <w:r w:rsidRPr="00A03DF5">
        <w:rPr>
          <w:rStyle w:val="Emphasis"/>
          <w:i w:val="0"/>
          <w:color w:val="000000"/>
          <w:sz w:val="20"/>
          <w:szCs w:val="20"/>
        </w:rPr>
        <w:t>Her audit (though delayed) answered must be,</w:t>
      </w:r>
      <w:r w:rsidRPr="00A03DF5">
        <w:rPr>
          <w:color w:val="000000"/>
          <w:sz w:val="20"/>
          <w:szCs w:val="20"/>
        </w:rPr>
        <w:br/>
      </w:r>
      <w:r w:rsidRPr="00A03DF5">
        <w:rPr>
          <w:rStyle w:val="Emphasis"/>
          <w:i w:val="0"/>
          <w:color w:val="000000"/>
          <w:sz w:val="20"/>
          <w:szCs w:val="20"/>
        </w:rPr>
        <w:t>And her quietus is to render thee.</w:t>
      </w:r>
    </w:p>
    <w:p w14:paraId="5FECD43F" w14:textId="77777777" w:rsidR="002C7F0D" w:rsidRPr="00A03DF5" w:rsidRDefault="002C7F0D" w:rsidP="008B26AF">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                                        </w:t>
      </w:r>
      <w:r w:rsidRPr="00A03DF5">
        <w:rPr>
          <w:rStyle w:val="Emphasis"/>
          <w:i w:val="0"/>
          <w:color w:val="000000"/>
          <w:sz w:val="20"/>
          <w:szCs w:val="20"/>
        </w:rPr>
        <w:tab/>
      </w:r>
      <w:r w:rsidRPr="00A03DF5">
        <w:rPr>
          <w:rStyle w:val="Emphasis"/>
          <w:i w:val="0"/>
          <w:color w:val="000000"/>
          <w:sz w:val="20"/>
          <w:szCs w:val="20"/>
        </w:rPr>
        <w:tab/>
        <w:t>   )</w:t>
      </w:r>
      <w:r w:rsidRPr="00A03DF5">
        <w:rPr>
          <w:color w:val="000000"/>
          <w:sz w:val="20"/>
          <w:szCs w:val="20"/>
        </w:rPr>
        <w:br/>
        <w:t>   </w:t>
      </w:r>
      <w:r w:rsidRPr="00A03DF5">
        <w:rPr>
          <w:rStyle w:val="Emphasis"/>
          <w:i w:val="0"/>
          <w:color w:val="000000"/>
          <w:sz w:val="20"/>
          <w:szCs w:val="20"/>
        </w:rPr>
        <w:t>(                                         </w:t>
      </w:r>
      <w:r w:rsidRPr="00A03DF5">
        <w:rPr>
          <w:rStyle w:val="Emphasis"/>
          <w:i w:val="0"/>
          <w:color w:val="000000"/>
          <w:sz w:val="20"/>
          <w:szCs w:val="20"/>
        </w:rPr>
        <w:tab/>
      </w:r>
      <w:r w:rsidRPr="00A03DF5">
        <w:rPr>
          <w:rStyle w:val="Emphasis"/>
          <w:i w:val="0"/>
          <w:color w:val="000000"/>
          <w:sz w:val="20"/>
          <w:szCs w:val="20"/>
        </w:rPr>
        <w:tab/>
        <w:t>   )</w:t>
      </w:r>
    </w:p>
    <w:p w14:paraId="1B97644F"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19EFE200" w14:textId="77777777" w:rsidR="008B26AF" w:rsidRPr="00A03DF5" w:rsidRDefault="008B26AF">
      <w:pPr>
        <w:rPr>
          <w:sz w:val="20"/>
          <w:szCs w:val="20"/>
        </w:rPr>
      </w:pPr>
      <w:r w:rsidRPr="00A03DF5">
        <w:rPr>
          <w:sz w:val="20"/>
          <w:szCs w:val="20"/>
        </w:rPr>
        <w:br w:type="page"/>
      </w:r>
    </w:p>
    <w:p w14:paraId="22BDCF6D" w14:textId="77777777" w:rsidR="002C7F0D" w:rsidRPr="00A03DF5" w:rsidRDefault="002C7F0D" w:rsidP="00994875">
      <w:pPr>
        <w:spacing w:line="300" w:lineRule="auto"/>
        <w:rPr>
          <w:sz w:val="20"/>
          <w:szCs w:val="20"/>
        </w:rPr>
      </w:pPr>
      <w:r w:rsidRPr="00A03DF5">
        <w:rPr>
          <w:sz w:val="20"/>
          <w:szCs w:val="20"/>
        </w:rPr>
        <w:lastRenderedPageBreak/>
        <w:t>Սոնետ 127-րդ</w:t>
      </w:r>
    </w:p>
    <w:p w14:paraId="66CB4FA1" w14:textId="77777777" w:rsidR="002C7F0D" w:rsidRPr="00A03DF5" w:rsidRDefault="002C7F0D" w:rsidP="00994875">
      <w:pPr>
        <w:spacing w:line="300" w:lineRule="auto"/>
        <w:rPr>
          <w:sz w:val="20"/>
          <w:szCs w:val="20"/>
        </w:rPr>
      </w:pPr>
    </w:p>
    <w:p w14:paraId="20BAB4D3" w14:textId="77777777" w:rsidR="002C7F0D" w:rsidRPr="00A03DF5" w:rsidRDefault="002C7F0D" w:rsidP="00994875">
      <w:pPr>
        <w:spacing w:line="300" w:lineRule="auto"/>
        <w:rPr>
          <w:sz w:val="20"/>
          <w:szCs w:val="20"/>
        </w:rPr>
      </w:pPr>
      <w:r w:rsidRPr="00A03DF5">
        <w:rPr>
          <w:sz w:val="20"/>
          <w:szCs w:val="20"/>
        </w:rPr>
        <w:t>Թուխ աչք</w:t>
      </w:r>
      <w:r w:rsidR="008B26AF" w:rsidRPr="00A03DF5">
        <w:rPr>
          <w:sz w:val="20"/>
          <w:szCs w:val="20"/>
        </w:rPr>
        <w:t>-</w:t>
      </w:r>
      <w:r w:rsidRPr="00A03DF5">
        <w:rPr>
          <w:sz w:val="20"/>
          <w:szCs w:val="20"/>
        </w:rPr>
        <w:t>ծամ</w:t>
      </w:r>
      <w:r w:rsidR="008B26AF" w:rsidRPr="00A03DF5">
        <w:rPr>
          <w:sz w:val="20"/>
          <w:szCs w:val="20"/>
        </w:rPr>
        <w:t>-</w:t>
      </w:r>
      <w:r w:rsidRPr="00A03DF5">
        <w:rPr>
          <w:sz w:val="20"/>
          <w:szCs w:val="20"/>
        </w:rPr>
        <w:t>մաշկը, հին-հին օրերին, լրիվ գեղեցիկ</w:t>
      </w:r>
    </w:p>
    <w:p w14:paraId="35B7B441" w14:textId="77777777" w:rsidR="002C7F0D" w:rsidRPr="00A03DF5" w:rsidRDefault="002C7F0D" w:rsidP="00994875">
      <w:pPr>
        <w:spacing w:line="300" w:lineRule="auto"/>
        <w:rPr>
          <w:sz w:val="20"/>
          <w:szCs w:val="20"/>
        </w:rPr>
      </w:pPr>
      <w:r w:rsidRPr="00A03DF5">
        <w:rPr>
          <w:sz w:val="20"/>
          <w:szCs w:val="20"/>
        </w:rPr>
        <w:t>Չէ</w:t>
      </w:r>
      <w:r w:rsidR="008B26AF" w:rsidRPr="00A03DF5">
        <w:rPr>
          <w:sz w:val="20"/>
          <w:szCs w:val="20"/>
        </w:rPr>
        <w:t>´</w:t>
      </w:r>
      <w:r w:rsidRPr="00A03DF5">
        <w:rPr>
          <w:sz w:val="20"/>
          <w:szCs w:val="20"/>
        </w:rPr>
        <w:t>ին համարում, բայց մեկ-մեկ թուխն է´լ ուներ սիրահար:</w:t>
      </w:r>
    </w:p>
    <w:p w14:paraId="638B04E4" w14:textId="77777777" w:rsidR="002C7F0D" w:rsidRPr="00A03DF5" w:rsidRDefault="002C7F0D" w:rsidP="00994875">
      <w:pPr>
        <w:spacing w:line="300" w:lineRule="auto"/>
        <w:rPr>
          <w:sz w:val="20"/>
          <w:szCs w:val="20"/>
        </w:rPr>
      </w:pPr>
      <w:r w:rsidRPr="00A03DF5">
        <w:rPr>
          <w:sz w:val="20"/>
          <w:szCs w:val="20"/>
        </w:rPr>
        <w:t>Հմ</w:t>
      </w:r>
      <w:r w:rsidR="008B26AF" w:rsidRPr="00A03DF5">
        <w:rPr>
          <w:sz w:val="20"/>
          <w:szCs w:val="20"/>
        </w:rPr>
        <w:t>ի</w:t>
      </w:r>
      <w:r w:rsidRPr="00A03DF5">
        <w:rPr>
          <w:sz w:val="20"/>
          <w:szCs w:val="20"/>
        </w:rPr>
        <w:t xml:space="preserve"> հենց թո´ւխն ա ժառանգը շեկի, շեկն էլ </w:t>
      </w:r>
      <w:r w:rsidR="004907FF" w:rsidRPr="00A03DF5">
        <w:rPr>
          <w:sz w:val="20"/>
          <w:szCs w:val="20"/>
        </w:rPr>
        <w:t xml:space="preserve">– </w:t>
      </w:r>
      <w:r w:rsidRPr="00A03DF5">
        <w:rPr>
          <w:sz w:val="20"/>
          <w:szCs w:val="20"/>
        </w:rPr>
        <w:t>ընկեցիկ:</w:t>
      </w:r>
    </w:p>
    <w:p w14:paraId="67479284" w14:textId="77777777" w:rsidR="002C7F0D" w:rsidRPr="00A03DF5" w:rsidRDefault="002C7F0D" w:rsidP="00994875">
      <w:pPr>
        <w:spacing w:line="300" w:lineRule="auto"/>
        <w:rPr>
          <w:sz w:val="20"/>
          <w:szCs w:val="20"/>
        </w:rPr>
      </w:pPr>
      <w:r w:rsidRPr="00A03DF5">
        <w:rPr>
          <w:sz w:val="20"/>
          <w:szCs w:val="20"/>
        </w:rPr>
        <w:t xml:space="preserve">Ու զրպարտված ա չքնաղն անտեղի </w:t>
      </w:r>
      <w:r w:rsidR="004907FF" w:rsidRPr="00A03DF5">
        <w:rPr>
          <w:sz w:val="20"/>
          <w:szCs w:val="20"/>
        </w:rPr>
        <w:t xml:space="preserve">– </w:t>
      </w:r>
      <w:r w:rsidRPr="00A03DF5">
        <w:rPr>
          <w:sz w:val="20"/>
          <w:szCs w:val="20"/>
        </w:rPr>
        <w:t>ու ամոթահար:</w:t>
      </w:r>
    </w:p>
    <w:p w14:paraId="3FCCBD2D" w14:textId="77777777" w:rsidR="002C7F0D" w:rsidRPr="00A03DF5" w:rsidRDefault="002C7F0D" w:rsidP="00994875">
      <w:pPr>
        <w:spacing w:before="120" w:line="300" w:lineRule="auto"/>
        <w:rPr>
          <w:sz w:val="20"/>
          <w:szCs w:val="20"/>
        </w:rPr>
      </w:pPr>
      <w:r w:rsidRPr="00A03DF5">
        <w:rPr>
          <w:sz w:val="20"/>
          <w:szCs w:val="20"/>
        </w:rPr>
        <w:t>Տեղից հելնողը ուզում ա փոխի կարգը Բնության,</w:t>
      </w:r>
    </w:p>
    <w:p w14:paraId="2C823E6A" w14:textId="77777777" w:rsidR="002C7F0D" w:rsidRPr="00A03DF5" w:rsidRDefault="002C7F0D" w:rsidP="00994875">
      <w:pPr>
        <w:spacing w:line="300" w:lineRule="auto"/>
        <w:rPr>
          <w:sz w:val="20"/>
          <w:szCs w:val="20"/>
        </w:rPr>
      </w:pPr>
      <w:r w:rsidRPr="00A03DF5">
        <w:rPr>
          <w:sz w:val="20"/>
          <w:szCs w:val="20"/>
        </w:rPr>
        <w:t>Շպար ու փոշով գեշը վերածի վերին ընծայի:</w:t>
      </w:r>
    </w:p>
    <w:p w14:paraId="1BA144E6" w14:textId="77777777" w:rsidR="002C7F0D" w:rsidRPr="00A03DF5" w:rsidRDefault="002C7F0D" w:rsidP="00994875">
      <w:pPr>
        <w:spacing w:line="300" w:lineRule="auto"/>
        <w:rPr>
          <w:sz w:val="20"/>
          <w:szCs w:val="20"/>
        </w:rPr>
      </w:pPr>
      <w:r w:rsidRPr="00A03DF5">
        <w:rPr>
          <w:sz w:val="20"/>
          <w:szCs w:val="20"/>
        </w:rPr>
        <w:t>Չքնաղն այլևս համարում չունի, չունի հանգրվան,</w:t>
      </w:r>
    </w:p>
    <w:p w14:paraId="14DCDD9C" w14:textId="77777777" w:rsidR="002C7F0D" w:rsidRPr="00A03DF5" w:rsidRDefault="002C7F0D" w:rsidP="00994875">
      <w:pPr>
        <w:spacing w:line="300" w:lineRule="auto"/>
        <w:rPr>
          <w:sz w:val="20"/>
          <w:szCs w:val="20"/>
        </w:rPr>
      </w:pPr>
      <w:r w:rsidRPr="00A03DF5">
        <w:rPr>
          <w:sz w:val="20"/>
          <w:szCs w:val="20"/>
        </w:rPr>
        <w:t>Ու թունդ ամոթից չի կարում մեկին անշփոթ նայի:</w:t>
      </w:r>
    </w:p>
    <w:p w14:paraId="782E6A08" w14:textId="77777777" w:rsidR="002C7F0D" w:rsidRPr="00A03DF5" w:rsidRDefault="002C7F0D" w:rsidP="00994875">
      <w:pPr>
        <w:spacing w:before="120" w:line="300" w:lineRule="auto"/>
        <w:rPr>
          <w:sz w:val="20"/>
          <w:szCs w:val="20"/>
        </w:rPr>
      </w:pPr>
      <w:r w:rsidRPr="00A03DF5">
        <w:rPr>
          <w:sz w:val="20"/>
          <w:szCs w:val="20"/>
        </w:rPr>
        <w:t>Սե´վ են աչքերը իմ սիրեցյալի, նաև կրկնակի</w:t>
      </w:r>
    </w:p>
    <w:p w14:paraId="27A6B63C" w14:textId="77777777" w:rsidR="002C7F0D" w:rsidRPr="00A03DF5" w:rsidRDefault="002C7F0D" w:rsidP="00994875">
      <w:pPr>
        <w:spacing w:line="300" w:lineRule="auto"/>
        <w:rPr>
          <w:sz w:val="20"/>
          <w:szCs w:val="20"/>
        </w:rPr>
      </w:pPr>
      <w:r w:rsidRPr="00A03DF5">
        <w:rPr>
          <w:sz w:val="20"/>
          <w:szCs w:val="20"/>
        </w:rPr>
        <w:t>Հարմար են սուգին՝ ողբակեզ կնոջ, թխահեր, ան</w:t>
      </w:r>
      <w:r w:rsidR="004907FF" w:rsidRPr="00A03DF5">
        <w:rPr>
          <w:sz w:val="20"/>
          <w:szCs w:val="20"/>
        </w:rPr>
        <w:t>յ</w:t>
      </w:r>
      <w:r w:rsidRPr="00A03DF5">
        <w:rPr>
          <w:sz w:val="20"/>
          <w:szCs w:val="20"/>
        </w:rPr>
        <w:t>եղծ,</w:t>
      </w:r>
    </w:p>
    <w:p w14:paraId="41A9E30E" w14:textId="77777777" w:rsidR="002C7F0D" w:rsidRPr="00A03DF5" w:rsidRDefault="002C7F0D" w:rsidP="00994875">
      <w:pPr>
        <w:spacing w:line="300" w:lineRule="auto"/>
        <w:rPr>
          <w:sz w:val="20"/>
          <w:szCs w:val="20"/>
        </w:rPr>
      </w:pPr>
      <w:r w:rsidRPr="00A03DF5">
        <w:rPr>
          <w:sz w:val="20"/>
          <w:szCs w:val="20"/>
        </w:rPr>
        <w:t>Բայց գեղեցիկ ա, ու սուգ ա պահում, որ փառքը շեկի,</w:t>
      </w:r>
    </w:p>
    <w:p w14:paraId="2D785FF6" w14:textId="77777777" w:rsidR="002C7F0D" w:rsidRPr="00A03DF5" w:rsidRDefault="002C7F0D" w:rsidP="00994875">
      <w:pPr>
        <w:spacing w:line="300" w:lineRule="auto"/>
        <w:rPr>
          <w:sz w:val="20"/>
          <w:szCs w:val="20"/>
        </w:rPr>
      </w:pPr>
      <w:r w:rsidRPr="00A03DF5">
        <w:rPr>
          <w:sz w:val="20"/>
          <w:szCs w:val="20"/>
        </w:rPr>
        <w:t>Իզուր փնոված – շպա´րն ա խլել, շինովի ու կեղծ:</w:t>
      </w:r>
    </w:p>
    <w:p w14:paraId="7E062BF7" w14:textId="77777777" w:rsidR="002C7F0D" w:rsidRPr="00A03DF5" w:rsidRDefault="002C7F0D" w:rsidP="00994875">
      <w:pPr>
        <w:spacing w:before="120" w:line="300" w:lineRule="auto"/>
        <w:ind w:firstLine="180"/>
        <w:rPr>
          <w:sz w:val="20"/>
          <w:szCs w:val="20"/>
        </w:rPr>
      </w:pPr>
      <w:r w:rsidRPr="00A03DF5">
        <w:rPr>
          <w:sz w:val="20"/>
          <w:szCs w:val="20"/>
        </w:rPr>
        <w:t>Ախր էնքա´ն ա անկեղծ ու խորը վիշտն էս աչքերի,</w:t>
      </w:r>
    </w:p>
    <w:p w14:paraId="4DD1AD7F" w14:textId="77777777" w:rsidR="002C7F0D" w:rsidRPr="00A03DF5" w:rsidRDefault="002C7F0D" w:rsidP="00994875">
      <w:pPr>
        <w:spacing w:line="300" w:lineRule="auto"/>
        <w:ind w:firstLine="180"/>
        <w:rPr>
          <w:sz w:val="20"/>
          <w:szCs w:val="20"/>
        </w:rPr>
      </w:pPr>
      <w:r w:rsidRPr="00A03DF5">
        <w:rPr>
          <w:sz w:val="20"/>
          <w:szCs w:val="20"/>
        </w:rPr>
        <w:t>Որ սաղ ասում են. «Ա´յ, հենց սրա´նք են՝ չքնաղ, անթերի»:</w:t>
      </w:r>
    </w:p>
    <w:p w14:paraId="7FF9CA42" w14:textId="77777777" w:rsidR="002C7F0D" w:rsidRPr="00A03DF5" w:rsidRDefault="002C7F0D" w:rsidP="002C7F0D">
      <w:pPr>
        <w:spacing w:line="276" w:lineRule="auto"/>
        <w:rPr>
          <w:sz w:val="20"/>
          <w:szCs w:val="20"/>
        </w:rPr>
      </w:pPr>
      <w:r w:rsidRPr="00A03DF5">
        <w:rPr>
          <w:sz w:val="20"/>
          <w:szCs w:val="20"/>
        </w:rPr>
        <w:t>–––––</w:t>
      </w:r>
    </w:p>
    <w:p w14:paraId="2CD1401C" w14:textId="77777777" w:rsidR="002C7F0D" w:rsidRPr="00A03DF5" w:rsidRDefault="002C7F0D" w:rsidP="002C7F0D">
      <w:pPr>
        <w:spacing w:line="276" w:lineRule="auto"/>
        <w:rPr>
          <w:sz w:val="20"/>
          <w:szCs w:val="20"/>
        </w:rPr>
      </w:pPr>
      <w:r w:rsidRPr="00A03DF5">
        <w:rPr>
          <w:i/>
          <w:sz w:val="20"/>
          <w:szCs w:val="20"/>
        </w:rPr>
        <w:t xml:space="preserve">*) </w:t>
      </w:r>
      <w:r w:rsidR="00660A47" w:rsidRPr="00A03DF5">
        <w:rPr>
          <w:i/>
          <w:sz w:val="20"/>
          <w:szCs w:val="20"/>
        </w:rPr>
        <w:t>Էսի</w:t>
      </w:r>
      <w:r w:rsidRPr="00A03DF5">
        <w:rPr>
          <w:i/>
          <w:sz w:val="20"/>
          <w:szCs w:val="20"/>
        </w:rPr>
        <w:t xml:space="preserve"> ու գալիք բոլոր սոնետների սիրեցյալը կին ա: Իհարկե, սոնետը տեղ-տեղ հակասական ա:</w:t>
      </w:r>
    </w:p>
    <w:p w14:paraId="72954F0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504DB9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CXXVII</w:t>
      </w:r>
    </w:p>
    <w:p w14:paraId="0668FE0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04E5578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In the old age black was not counted fair,</w:t>
      </w:r>
      <w:r w:rsidRPr="00A03DF5">
        <w:rPr>
          <w:color w:val="000000"/>
          <w:sz w:val="20"/>
          <w:szCs w:val="20"/>
        </w:rPr>
        <w:br/>
      </w:r>
      <w:r w:rsidRPr="00A03DF5">
        <w:rPr>
          <w:rStyle w:val="Emphasis"/>
          <w:i w:val="0"/>
          <w:color w:val="000000"/>
          <w:sz w:val="20"/>
          <w:szCs w:val="20"/>
        </w:rPr>
        <w:t>Or if it were, it bore not beauty’s name;</w:t>
      </w:r>
      <w:r w:rsidRPr="00A03DF5">
        <w:rPr>
          <w:color w:val="000000"/>
          <w:sz w:val="20"/>
          <w:szCs w:val="20"/>
        </w:rPr>
        <w:br/>
      </w:r>
      <w:r w:rsidRPr="00A03DF5">
        <w:rPr>
          <w:rStyle w:val="Emphasis"/>
          <w:i w:val="0"/>
          <w:color w:val="000000"/>
          <w:sz w:val="20"/>
          <w:szCs w:val="20"/>
        </w:rPr>
        <w:t>But now is black beauty’s successive heir,</w:t>
      </w:r>
      <w:r w:rsidRPr="00A03DF5">
        <w:rPr>
          <w:color w:val="000000"/>
          <w:sz w:val="20"/>
          <w:szCs w:val="20"/>
        </w:rPr>
        <w:br/>
      </w:r>
      <w:r w:rsidRPr="00A03DF5">
        <w:rPr>
          <w:rStyle w:val="Emphasis"/>
          <w:i w:val="0"/>
          <w:color w:val="000000"/>
          <w:sz w:val="20"/>
          <w:szCs w:val="20"/>
        </w:rPr>
        <w:t>And beauty slandered with a bastard shame:</w:t>
      </w:r>
    </w:p>
    <w:p w14:paraId="6D5B0CB0" w14:textId="77777777" w:rsidR="002C7F0D" w:rsidRPr="00A03DF5" w:rsidRDefault="002C7F0D" w:rsidP="0099487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since each hand hath put on Nature’s power,</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Fairing the foul with Art’s false borrowed face,</w:t>
      </w:r>
      <w:r w:rsidRPr="00A03DF5">
        <w:rPr>
          <w:color w:val="000000"/>
          <w:sz w:val="20"/>
          <w:szCs w:val="20"/>
        </w:rPr>
        <w:br/>
      </w:r>
      <w:r w:rsidRPr="00A03DF5">
        <w:rPr>
          <w:rStyle w:val="Emphasis"/>
          <w:i w:val="0"/>
          <w:color w:val="000000"/>
          <w:sz w:val="20"/>
          <w:szCs w:val="20"/>
        </w:rPr>
        <w:t>Sweet beauty hath no name, no holy bower,</w:t>
      </w:r>
      <w:r w:rsidRPr="00A03DF5">
        <w:rPr>
          <w:color w:val="000000"/>
          <w:sz w:val="20"/>
          <w:szCs w:val="20"/>
        </w:rPr>
        <w:br/>
      </w:r>
      <w:r w:rsidRPr="00A03DF5">
        <w:rPr>
          <w:rStyle w:val="Emphasis"/>
          <w:i w:val="0"/>
          <w:color w:val="000000"/>
          <w:sz w:val="20"/>
          <w:szCs w:val="20"/>
        </w:rPr>
        <w:t>But is profaned, if not lives in disgrace.</w:t>
      </w:r>
    </w:p>
    <w:p w14:paraId="59029C72" w14:textId="77777777" w:rsidR="002C7F0D" w:rsidRPr="00A03DF5" w:rsidRDefault="002C7F0D" w:rsidP="0099487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Therefore my mistress’ eyes are raven black,</w:t>
      </w:r>
      <w:r w:rsidRPr="00A03DF5">
        <w:rPr>
          <w:color w:val="000000"/>
          <w:sz w:val="20"/>
          <w:szCs w:val="20"/>
        </w:rPr>
        <w:br/>
      </w:r>
      <w:r w:rsidRPr="00A03DF5">
        <w:rPr>
          <w:rStyle w:val="Emphasis"/>
          <w:i w:val="0"/>
          <w:color w:val="000000"/>
          <w:sz w:val="20"/>
          <w:szCs w:val="20"/>
        </w:rPr>
        <w:t>Her eyes so suited, and they mourners seem</w:t>
      </w:r>
      <w:r w:rsidRPr="00A03DF5">
        <w:rPr>
          <w:color w:val="000000"/>
          <w:sz w:val="20"/>
          <w:szCs w:val="20"/>
        </w:rPr>
        <w:br/>
      </w:r>
      <w:r w:rsidRPr="00A03DF5">
        <w:rPr>
          <w:rStyle w:val="Emphasis"/>
          <w:i w:val="0"/>
          <w:color w:val="000000"/>
          <w:sz w:val="20"/>
          <w:szCs w:val="20"/>
        </w:rPr>
        <w:t>At such who, not born fair, no beauty lack,</w:t>
      </w:r>
      <w:r w:rsidRPr="00A03DF5">
        <w:rPr>
          <w:color w:val="000000"/>
          <w:sz w:val="20"/>
          <w:szCs w:val="20"/>
        </w:rPr>
        <w:br/>
      </w:r>
      <w:r w:rsidRPr="00A03DF5">
        <w:rPr>
          <w:rStyle w:val="Emphasis"/>
          <w:i w:val="0"/>
          <w:color w:val="000000"/>
          <w:sz w:val="20"/>
          <w:szCs w:val="20"/>
        </w:rPr>
        <w:t>Sland’ring creation with a false esteem:</w:t>
      </w:r>
    </w:p>
    <w:p w14:paraId="54389974" w14:textId="77777777" w:rsidR="002C7F0D" w:rsidRPr="00A03DF5" w:rsidRDefault="002C7F0D" w:rsidP="0099487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Yet so they mourn becoming of their woe,</w:t>
      </w:r>
      <w:r w:rsidRPr="00A03DF5">
        <w:rPr>
          <w:color w:val="000000"/>
          <w:sz w:val="20"/>
          <w:szCs w:val="20"/>
        </w:rPr>
        <w:br/>
        <w:t>   </w:t>
      </w:r>
      <w:r w:rsidRPr="00A03DF5">
        <w:rPr>
          <w:rStyle w:val="Emphasis"/>
          <w:i w:val="0"/>
          <w:color w:val="000000"/>
          <w:sz w:val="20"/>
          <w:szCs w:val="20"/>
        </w:rPr>
        <w:t>That every tongue says beauty should look so.</w:t>
      </w:r>
    </w:p>
    <w:p w14:paraId="1A63E164" w14:textId="77777777" w:rsidR="002C7F0D" w:rsidRPr="00A03DF5" w:rsidRDefault="002C7F0D" w:rsidP="002C7F0D">
      <w:pPr>
        <w:pStyle w:val="NormalWeb"/>
        <w:shd w:val="clear" w:color="auto" w:fill="FFFFFF"/>
        <w:spacing w:line="276" w:lineRule="auto"/>
        <w:rPr>
          <w:color w:val="000000"/>
          <w:sz w:val="20"/>
          <w:szCs w:val="20"/>
        </w:rPr>
      </w:pPr>
    </w:p>
    <w:p w14:paraId="04CA8289"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67FE8700" w14:textId="77777777" w:rsidR="002C7F0D" w:rsidRPr="00A03DF5" w:rsidRDefault="002C7F0D" w:rsidP="00994875">
      <w:pPr>
        <w:spacing w:line="300" w:lineRule="auto"/>
        <w:rPr>
          <w:sz w:val="20"/>
          <w:szCs w:val="20"/>
        </w:rPr>
      </w:pPr>
      <w:r w:rsidRPr="00A03DF5">
        <w:rPr>
          <w:sz w:val="20"/>
          <w:szCs w:val="20"/>
        </w:rPr>
        <w:lastRenderedPageBreak/>
        <w:t>Սոնետ 128-րդ*)</w:t>
      </w:r>
    </w:p>
    <w:p w14:paraId="2A8E04E9" w14:textId="77777777" w:rsidR="002D3EEB" w:rsidRPr="00A03DF5" w:rsidRDefault="002D3EEB" w:rsidP="00994875">
      <w:pPr>
        <w:spacing w:line="300" w:lineRule="auto"/>
        <w:rPr>
          <w:sz w:val="20"/>
          <w:szCs w:val="20"/>
        </w:rPr>
      </w:pPr>
    </w:p>
    <w:p w14:paraId="255F266E" w14:textId="77777777" w:rsidR="002C7F0D" w:rsidRPr="00A03DF5" w:rsidRDefault="002C7F0D" w:rsidP="00994875">
      <w:pPr>
        <w:spacing w:line="300" w:lineRule="auto"/>
        <w:rPr>
          <w:sz w:val="20"/>
          <w:szCs w:val="20"/>
        </w:rPr>
      </w:pPr>
      <w:r w:rsidRPr="00A03DF5">
        <w:rPr>
          <w:sz w:val="20"/>
          <w:szCs w:val="20"/>
        </w:rPr>
        <w:t>Ո´վ իմ մեղեդի, ինչքան հաճախ ես մեղեդիդ ածում</w:t>
      </w:r>
    </w:p>
    <w:p w14:paraId="4E51FDE3" w14:textId="77777777" w:rsidR="002C7F0D" w:rsidRPr="00A03DF5" w:rsidRDefault="002C7F0D" w:rsidP="00994875">
      <w:pPr>
        <w:spacing w:line="300" w:lineRule="auto"/>
        <w:rPr>
          <w:sz w:val="20"/>
          <w:szCs w:val="20"/>
        </w:rPr>
      </w:pPr>
      <w:r w:rsidRPr="00A03DF5">
        <w:rPr>
          <w:sz w:val="20"/>
          <w:szCs w:val="20"/>
        </w:rPr>
        <w:t>Քո սուրբ ու օրհնյալ փայտե գործիքի ստեղնաշարով:</w:t>
      </w:r>
    </w:p>
    <w:p w14:paraId="3A85C296" w14:textId="77777777" w:rsidR="002C7F0D" w:rsidRPr="00A03DF5" w:rsidRDefault="002C7F0D" w:rsidP="00994875">
      <w:pPr>
        <w:spacing w:line="300" w:lineRule="auto"/>
        <w:rPr>
          <w:sz w:val="20"/>
          <w:szCs w:val="20"/>
        </w:rPr>
      </w:pPr>
      <w:r w:rsidRPr="00A03DF5">
        <w:rPr>
          <w:sz w:val="20"/>
          <w:szCs w:val="20"/>
        </w:rPr>
        <w:t>Դալար մատներիդ խաղերն եմ լսում ու լուռ ակնածում,</w:t>
      </w:r>
    </w:p>
    <w:p w14:paraId="3886B528" w14:textId="77777777" w:rsidR="002C7F0D" w:rsidRPr="00A03DF5" w:rsidRDefault="002C7F0D" w:rsidP="00994875">
      <w:pPr>
        <w:spacing w:line="300" w:lineRule="auto"/>
        <w:rPr>
          <w:sz w:val="20"/>
          <w:szCs w:val="20"/>
        </w:rPr>
      </w:pPr>
      <w:r w:rsidRPr="00A03DF5">
        <w:rPr>
          <w:sz w:val="20"/>
          <w:szCs w:val="20"/>
        </w:rPr>
        <w:t>Որ լսելիքիս նորից գոհացավ ձայների շարով:</w:t>
      </w:r>
    </w:p>
    <w:p w14:paraId="22E09002" w14:textId="77777777" w:rsidR="002C7F0D" w:rsidRPr="00A03DF5" w:rsidRDefault="002C7F0D" w:rsidP="00994875">
      <w:pPr>
        <w:spacing w:before="120" w:line="300" w:lineRule="auto"/>
        <w:rPr>
          <w:sz w:val="20"/>
          <w:szCs w:val="20"/>
        </w:rPr>
      </w:pPr>
      <w:r w:rsidRPr="00A03DF5">
        <w:rPr>
          <w:sz w:val="20"/>
          <w:szCs w:val="20"/>
        </w:rPr>
        <w:t>Էդ ստեղները պարում են ասես, ու շարան-շարան,</w:t>
      </w:r>
    </w:p>
    <w:p w14:paraId="1C01535A" w14:textId="77777777" w:rsidR="002C7F0D" w:rsidRPr="00A03DF5" w:rsidRDefault="002C7F0D" w:rsidP="00994875">
      <w:pPr>
        <w:spacing w:line="300" w:lineRule="auto"/>
        <w:rPr>
          <w:sz w:val="20"/>
          <w:szCs w:val="20"/>
        </w:rPr>
      </w:pPr>
      <w:r w:rsidRPr="00A03DF5">
        <w:rPr>
          <w:sz w:val="20"/>
          <w:szCs w:val="20"/>
        </w:rPr>
        <w:t>Լկտի ու հպարտ, հերթով համբուրում, խուտուտ են տալի</w:t>
      </w:r>
    </w:p>
    <w:p w14:paraId="79E76721" w14:textId="77777777" w:rsidR="002C7F0D" w:rsidRPr="00A03DF5" w:rsidRDefault="002C7F0D" w:rsidP="00994875">
      <w:pPr>
        <w:spacing w:line="300" w:lineRule="auto"/>
        <w:rPr>
          <w:sz w:val="20"/>
          <w:szCs w:val="20"/>
        </w:rPr>
      </w:pPr>
      <w:r w:rsidRPr="00A03DF5">
        <w:rPr>
          <w:sz w:val="20"/>
          <w:szCs w:val="20"/>
        </w:rPr>
        <w:t>Ձեռ ու մատներդ: էդ ի՞նչ շնորհ ա, վստահ, անվարան,</w:t>
      </w:r>
    </w:p>
    <w:p w14:paraId="3D6C491C" w14:textId="77777777" w:rsidR="002C7F0D" w:rsidRPr="00A03DF5" w:rsidRDefault="002C7F0D" w:rsidP="00994875">
      <w:pPr>
        <w:spacing w:line="300" w:lineRule="auto"/>
        <w:rPr>
          <w:sz w:val="20"/>
          <w:szCs w:val="20"/>
        </w:rPr>
      </w:pPr>
      <w:r w:rsidRPr="00A03DF5">
        <w:rPr>
          <w:sz w:val="20"/>
          <w:szCs w:val="20"/>
        </w:rPr>
        <w:t>Ստիպում փայտին, որ կենդանանա, դառնա ցանկալի:</w:t>
      </w:r>
    </w:p>
    <w:p w14:paraId="7E3D9534" w14:textId="77777777" w:rsidR="002C7F0D" w:rsidRPr="00A03DF5" w:rsidRDefault="002C7F0D" w:rsidP="00994875">
      <w:pPr>
        <w:spacing w:before="120" w:line="300" w:lineRule="auto"/>
        <w:rPr>
          <w:sz w:val="20"/>
          <w:szCs w:val="20"/>
        </w:rPr>
      </w:pPr>
      <w:r w:rsidRPr="00A03DF5">
        <w:rPr>
          <w:sz w:val="20"/>
          <w:szCs w:val="20"/>
        </w:rPr>
        <w:t>Ո´նց եմ նախանձում էդ ստեղների խաղերին ոլոր,</w:t>
      </w:r>
    </w:p>
    <w:p w14:paraId="1B91EA86" w14:textId="77777777" w:rsidR="002C7F0D" w:rsidRPr="00A03DF5" w:rsidRDefault="002C7F0D" w:rsidP="00994875">
      <w:pPr>
        <w:spacing w:line="300" w:lineRule="auto"/>
        <w:rPr>
          <w:sz w:val="20"/>
          <w:szCs w:val="20"/>
        </w:rPr>
      </w:pPr>
      <w:r w:rsidRPr="00A03DF5">
        <w:rPr>
          <w:sz w:val="20"/>
          <w:szCs w:val="20"/>
        </w:rPr>
        <w:t>Որ համբուրում են քո մատ ու ձեռը: Այնինչ, անձա´յն են</w:t>
      </w:r>
    </w:p>
    <w:p w14:paraId="47DEC942" w14:textId="77777777" w:rsidR="002C7F0D" w:rsidRPr="00A03DF5" w:rsidRDefault="002C7F0D" w:rsidP="00994875">
      <w:pPr>
        <w:spacing w:line="300" w:lineRule="auto"/>
        <w:rPr>
          <w:sz w:val="20"/>
          <w:szCs w:val="20"/>
        </w:rPr>
      </w:pPr>
      <w:r w:rsidRPr="00A03DF5">
        <w:rPr>
          <w:sz w:val="20"/>
          <w:szCs w:val="20"/>
        </w:rPr>
        <w:t>Քու կողը կանգնած շուրթերը բորբոք, շիկնած ու մոլոր,</w:t>
      </w:r>
    </w:p>
    <w:p w14:paraId="48DBB3C1" w14:textId="77777777" w:rsidR="002C7F0D" w:rsidRPr="00A03DF5" w:rsidRDefault="002C7F0D" w:rsidP="00994875">
      <w:pPr>
        <w:spacing w:line="300" w:lineRule="auto"/>
        <w:rPr>
          <w:sz w:val="20"/>
          <w:szCs w:val="20"/>
        </w:rPr>
      </w:pPr>
      <w:r w:rsidRPr="00A03DF5">
        <w:rPr>
          <w:sz w:val="20"/>
          <w:szCs w:val="20"/>
        </w:rPr>
        <w:t>Ու ապուշ կտրած, իրա´նց են նայում: Լա´վ, համաձա´յն եմ,</w:t>
      </w:r>
    </w:p>
    <w:p w14:paraId="2F8BD798" w14:textId="77777777" w:rsidR="002C7F0D" w:rsidRPr="00A03DF5" w:rsidRDefault="002C7F0D" w:rsidP="00994875">
      <w:pPr>
        <w:spacing w:before="120" w:line="300" w:lineRule="auto"/>
        <w:ind w:firstLine="180"/>
        <w:rPr>
          <w:sz w:val="20"/>
          <w:szCs w:val="20"/>
        </w:rPr>
      </w:pPr>
      <w:r w:rsidRPr="00A03DF5">
        <w:rPr>
          <w:sz w:val="20"/>
          <w:szCs w:val="20"/>
        </w:rPr>
        <w:t>Թո փառավորվե´ն էդ ստեղները, ճարպիկ, աներես –</w:t>
      </w:r>
    </w:p>
    <w:p w14:paraId="22DAABF3" w14:textId="77777777" w:rsidR="002C7F0D" w:rsidRPr="00A03DF5" w:rsidRDefault="002C7F0D" w:rsidP="00994875">
      <w:pPr>
        <w:spacing w:line="300" w:lineRule="auto"/>
        <w:ind w:firstLine="180"/>
        <w:rPr>
          <w:sz w:val="20"/>
          <w:szCs w:val="20"/>
        </w:rPr>
      </w:pPr>
      <w:r w:rsidRPr="00A03DF5">
        <w:rPr>
          <w:sz w:val="20"/>
          <w:szCs w:val="20"/>
        </w:rPr>
        <w:t>Թո քու մատների տերն իրա´նք ըլնեն, շուրթերինը՝ ես:</w:t>
      </w:r>
    </w:p>
    <w:p w14:paraId="3A0358ED" w14:textId="77777777" w:rsidR="002C7F0D" w:rsidRPr="00A03DF5" w:rsidRDefault="002C7F0D" w:rsidP="002C7F0D">
      <w:pPr>
        <w:spacing w:line="276" w:lineRule="auto"/>
        <w:rPr>
          <w:sz w:val="20"/>
          <w:szCs w:val="20"/>
        </w:rPr>
      </w:pPr>
      <w:r w:rsidRPr="00A03DF5">
        <w:rPr>
          <w:sz w:val="20"/>
          <w:szCs w:val="20"/>
        </w:rPr>
        <w:t>–––––</w:t>
      </w:r>
    </w:p>
    <w:p w14:paraId="2D775929" w14:textId="685357C3" w:rsidR="002C7F0D" w:rsidRPr="00A03DF5" w:rsidRDefault="002C7F0D" w:rsidP="002C7F0D">
      <w:pPr>
        <w:spacing w:line="276" w:lineRule="auto"/>
        <w:rPr>
          <w:i/>
          <w:sz w:val="20"/>
          <w:szCs w:val="20"/>
        </w:rPr>
      </w:pPr>
      <w:r w:rsidRPr="00A03DF5">
        <w:rPr>
          <w:i/>
          <w:sz w:val="20"/>
          <w:szCs w:val="20"/>
        </w:rPr>
        <w:t xml:space="preserve">*) Հայերենն ստիպեց, որ երկրորդ ու երրորդ </w:t>
      </w:r>
      <w:r w:rsidR="00180276">
        <w:rPr>
          <w:i/>
          <w:sz w:val="20"/>
          <w:szCs w:val="20"/>
        </w:rPr>
        <w:t>քառատող</w:t>
      </w:r>
      <w:r w:rsidRPr="00A03DF5">
        <w:rPr>
          <w:i/>
          <w:sz w:val="20"/>
          <w:szCs w:val="20"/>
        </w:rPr>
        <w:t>ների տեղերը փոխեմ:</w:t>
      </w:r>
    </w:p>
    <w:p w14:paraId="56A4444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76DCFF9B"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Sonnet CXXVIII</w:t>
      </w:r>
    </w:p>
    <w:p w14:paraId="1746E202"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1559349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How oft when thou, my music, music play’st,</w:t>
      </w:r>
      <w:r w:rsidRPr="00A03DF5">
        <w:rPr>
          <w:color w:val="000000"/>
          <w:sz w:val="20"/>
          <w:szCs w:val="20"/>
        </w:rPr>
        <w:br/>
      </w:r>
      <w:r w:rsidRPr="00A03DF5">
        <w:rPr>
          <w:rStyle w:val="Emphasis"/>
          <w:i w:val="0"/>
          <w:color w:val="000000"/>
          <w:sz w:val="20"/>
          <w:szCs w:val="20"/>
        </w:rPr>
        <w:t>Upon that blessed wood whose motion sounds</w:t>
      </w:r>
      <w:r w:rsidRPr="00A03DF5">
        <w:rPr>
          <w:color w:val="000000"/>
          <w:sz w:val="20"/>
          <w:szCs w:val="20"/>
        </w:rPr>
        <w:br/>
      </w:r>
      <w:r w:rsidRPr="00A03DF5">
        <w:rPr>
          <w:rStyle w:val="Emphasis"/>
          <w:i w:val="0"/>
          <w:color w:val="000000"/>
          <w:sz w:val="20"/>
          <w:szCs w:val="20"/>
        </w:rPr>
        <w:t>With thy sweet fingers when thou gently sway’st</w:t>
      </w:r>
      <w:r w:rsidRPr="00A03DF5">
        <w:rPr>
          <w:color w:val="000000"/>
          <w:sz w:val="20"/>
          <w:szCs w:val="20"/>
        </w:rPr>
        <w:br/>
      </w:r>
      <w:r w:rsidRPr="00A03DF5">
        <w:rPr>
          <w:rStyle w:val="Emphasis"/>
          <w:i w:val="0"/>
          <w:color w:val="000000"/>
          <w:sz w:val="20"/>
          <w:szCs w:val="20"/>
        </w:rPr>
        <w:t>The wiry concord that mine ear confounds,</w:t>
      </w:r>
    </w:p>
    <w:p w14:paraId="1A42E10B" w14:textId="77777777" w:rsidR="002C7F0D" w:rsidRPr="00A03DF5" w:rsidRDefault="002C7F0D" w:rsidP="0099487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Do I envy those jacks that nimble leap,</w:t>
      </w:r>
      <w:r w:rsidRPr="00A03DF5">
        <w:rPr>
          <w:color w:val="000000"/>
          <w:sz w:val="20"/>
          <w:szCs w:val="20"/>
        </w:rPr>
        <w:br/>
      </w:r>
      <w:r w:rsidRPr="00A03DF5">
        <w:rPr>
          <w:rStyle w:val="Emphasis"/>
          <w:i w:val="0"/>
          <w:color w:val="000000"/>
          <w:sz w:val="20"/>
          <w:szCs w:val="20"/>
        </w:rPr>
        <w:t>To kiss the tender inward of thy hand,</w:t>
      </w:r>
      <w:r w:rsidRPr="00A03DF5">
        <w:rPr>
          <w:color w:val="000000"/>
          <w:sz w:val="20"/>
          <w:szCs w:val="20"/>
        </w:rPr>
        <w:br/>
      </w:r>
      <w:r w:rsidRPr="00A03DF5">
        <w:rPr>
          <w:rStyle w:val="Emphasis"/>
          <w:i w:val="0"/>
          <w:color w:val="000000"/>
          <w:sz w:val="20"/>
          <w:szCs w:val="20"/>
        </w:rPr>
        <w:t>Whilst my poor lips which should that harvest reap,</w:t>
      </w:r>
      <w:r w:rsidRPr="00A03DF5">
        <w:rPr>
          <w:color w:val="000000"/>
          <w:sz w:val="20"/>
          <w:szCs w:val="20"/>
        </w:rPr>
        <w:br/>
      </w:r>
      <w:r w:rsidRPr="00A03DF5">
        <w:rPr>
          <w:rStyle w:val="Emphasis"/>
          <w:i w:val="0"/>
          <w:color w:val="000000"/>
          <w:sz w:val="20"/>
          <w:szCs w:val="20"/>
        </w:rPr>
        <w:t>At the wood’s boldness by thee blushing stand!</w:t>
      </w:r>
    </w:p>
    <w:p w14:paraId="12C01D38" w14:textId="77777777" w:rsidR="002C7F0D" w:rsidRPr="00A03DF5" w:rsidRDefault="002C7F0D" w:rsidP="0099487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To be so tickled, they would change their state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And situation with those dancing chips,</w:t>
      </w:r>
      <w:r w:rsidRPr="00A03DF5">
        <w:rPr>
          <w:color w:val="000000"/>
          <w:sz w:val="20"/>
          <w:szCs w:val="20"/>
        </w:rPr>
        <w:br/>
      </w:r>
      <w:r w:rsidRPr="00A03DF5">
        <w:rPr>
          <w:rStyle w:val="Emphasis"/>
          <w:i w:val="0"/>
          <w:color w:val="000000"/>
          <w:sz w:val="20"/>
          <w:szCs w:val="20"/>
        </w:rPr>
        <w:t>O’er whom thy fingers walk with gentle gait,</w:t>
      </w:r>
      <w:r w:rsidRPr="00A03DF5">
        <w:rPr>
          <w:color w:val="000000"/>
          <w:sz w:val="20"/>
          <w:szCs w:val="20"/>
        </w:rPr>
        <w:br/>
      </w:r>
      <w:r w:rsidRPr="00A03DF5">
        <w:rPr>
          <w:rStyle w:val="Emphasis"/>
          <w:i w:val="0"/>
          <w:color w:val="000000"/>
          <w:sz w:val="20"/>
          <w:szCs w:val="20"/>
        </w:rPr>
        <w:t>Making dead wood more bless’d than living lips.</w:t>
      </w:r>
    </w:p>
    <w:p w14:paraId="6F2DA5FD" w14:textId="77777777" w:rsidR="002C7F0D" w:rsidRPr="00A03DF5" w:rsidRDefault="002C7F0D" w:rsidP="0099487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Since saucy jacks so happy are in this,</w:t>
      </w:r>
      <w:r w:rsidRPr="00A03DF5">
        <w:rPr>
          <w:color w:val="000000"/>
          <w:sz w:val="20"/>
          <w:szCs w:val="20"/>
        </w:rPr>
        <w:br/>
        <w:t>   </w:t>
      </w:r>
      <w:r w:rsidRPr="00A03DF5">
        <w:rPr>
          <w:rStyle w:val="Emphasis"/>
          <w:i w:val="0"/>
          <w:color w:val="000000"/>
          <w:sz w:val="20"/>
          <w:szCs w:val="20"/>
        </w:rPr>
        <w:t>Give them thy fingers, me thy lips to kiss.</w:t>
      </w:r>
    </w:p>
    <w:p w14:paraId="4545C10A"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00B664A" w14:textId="77777777" w:rsidR="002C7F0D" w:rsidRPr="00A03DF5" w:rsidRDefault="002C7F0D" w:rsidP="00406F83">
      <w:pPr>
        <w:spacing w:line="300" w:lineRule="auto"/>
        <w:jc w:val="both"/>
        <w:rPr>
          <w:sz w:val="20"/>
          <w:szCs w:val="20"/>
        </w:rPr>
      </w:pPr>
      <w:r w:rsidRPr="00A03DF5">
        <w:rPr>
          <w:rStyle w:val="4yxo"/>
          <w:sz w:val="20"/>
          <w:szCs w:val="20"/>
        </w:rPr>
        <w:lastRenderedPageBreak/>
        <w:t>Սոնետ 129-րդ</w:t>
      </w:r>
    </w:p>
    <w:p w14:paraId="705FED90" w14:textId="77777777" w:rsidR="002C7F0D" w:rsidRPr="00A03DF5" w:rsidRDefault="002C7F0D" w:rsidP="00406F83">
      <w:pPr>
        <w:spacing w:line="300" w:lineRule="auto"/>
        <w:jc w:val="both"/>
        <w:rPr>
          <w:rStyle w:val="4yxo"/>
          <w:sz w:val="20"/>
          <w:szCs w:val="20"/>
        </w:rPr>
      </w:pPr>
    </w:p>
    <w:p w14:paraId="2B298E7F" w14:textId="77777777" w:rsidR="002C7F0D" w:rsidRPr="00A03DF5" w:rsidRDefault="002C7F0D" w:rsidP="00406F83">
      <w:pPr>
        <w:spacing w:line="300" w:lineRule="auto"/>
        <w:jc w:val="both"/>
        <w:rPr>
          <w:sz w:val="20"/>
          <w:szCs w:val="20"/>
        </w:rPr>
      </w:pPr>
      <w:r w:rsidRPr="00A03DF5">
        <w:rPr>
          <w:rStyle w:val="4yxo"/>
          <w:sz w:val="20"/>
          <w:szCs w:val="20"/>
        </w:rPr>
        <w:t xml:space="preserve">Ամոթն ըսպառած ոգու վնասը – հեշտա´նքն ա՝ </w:t>
      </w:r>
      <w:r w:rsidR="000B2979" w:rsidRPr="00A03DF5">
        <w:rPr>
          <w:rStyle w:val="4yxo"/>
          <w:sz w:val="20"/>
          <w:szCs w:val="20"/>
        </w:rPr>
        <w:t>փծուն</w:t>
      </w:r>
      <w:r w:rsidRPr="00A03DF5">
        <w:rPr>
          <w:rStyle w:val="4yxo"/>
          <w:sz w:val="20"/>
          <w:szCs w:val="20"/>
        </w:rPr>
        <w:t>:</w:t>
      </w:r>
    </w:p>
    <w:p w14:paraId="744C683D" w14:textId="77777777" w:rsidR="002C7F0D" w:rsidRPr="00A03DF5" w:rsidRDefault="002C7F0D" w:rsidP="00406F83">
      <w:pPr>
        <w:spacing w:line="300" w:lineRule="auto"/>
        <w:jc w:val="both"/>
        <w:rPr>
          <w:sz w:val="20"/>
          <w:szCs w:val="20"/>
        </w:rPr>
      </w:pPr>
      <w:r w:rsidRPr="00A03DF5">
        <w:rPr>
          <w:rStyle w:val="4yxo"/>
          <w:sz w:val="20"/>
          <w:szCs w:val="20"/>
        </w:rPr>
        <w:t>Ու սա վայրի´ ա, ոճրա</w:t>
      </w:r>
      <w:r w:rsidR="000C6B99" w:rsidRPr="00A03DF5">
        <w:rPr>
          <w:rStyle w:val="4yxo"/>
          <w:sz w:val="20"/>
          <w:szCs w:val="20"/>
        </w:rPr>
        <w:t>մո</w:t>
      </w:r>
      <w:r w:rsidR="00892A98" w:rsidRPr="00A03DF5">
        <w:rPr>
          <w:rStyle w:val="4yxo"/>
          <w:sz w:val="20"/>
          <w:szCs w:val="20"/>
        </w:rPr>
        <w:t>´</w:t>
      </w:r>
      <w:r w:rsidR="000C6B99" w:rsidRPr="00A03DF5">
        <w:rPr>
          <w:rStyle w:val="4yxo"/>
          <w:sz w:val="20"/>
          <w:szCs w:val="20"/>
        </w:rPr>
        <w:t>լ</w:t>
      </w:r>
      <w:r w:rsidRPr="00A03DF5">
        <w:rPr>
          <w:rStyle w:val="4yxo"/>
          <w:sz w:val="20"/>
          <w:szCs w:val="20"/>
        </w:rPr>
        <w:t xml:space="preserve">, անտա´շ, </w:t>
      </w:r>
      <w:r w:rsidR="00E22DAC" w:rsidRPr="00A03DF5">
        <w:rPr>
          <w:rStyle w:val="4yxo"/>
          <w:sz w:val="20"/>
          <w:szCs w:val="20"/>
        </w:rPr>
        <w:t>մեղսագո´րծ</w:t>
      </w:r>
      <w:r w:rsidRPr="00A03DF5">
        <w:rPr>
          <w:rStyle w:val="4yxo"/>
          <w:sz w:val="20"/>
          <w:szCs w:val="20"/>
        </w:rPr>
        <w:t>, դաժա´ն,</w:t>
      </w:r>
      <w:r w:rsidR="00E22DAC" w:rsidRPr="00A03DF5">
        <w:rPr>
          <w:rStyle w:val="4yxo"/>
          <w:sz w:val="20"/>
          <w:szCs w:val="20"/>
        </w:rPr>
        <w:t xml:space="preserve"> </w:t>
      </w:r>
    </w:p>
    <w:p w14:paraId="3247DEA7" w14:textId="77777777" w:rsidR="002C7F0D" w:rsidRPr="00A03DF5" w:rsidRDefault="002C7F0D" w:rsidP="00406F83">
      <w:pPr>
        <w:spacing w:line="300" w:lineRule="auto"/>
        <w:jc w:val="both"/>
        <w:rPr>
          <w:sz w:val="20"/>
          <w:szCs w:val="20"/>
        </w:rPr>
      </w:pPr>
      <w:r w:rsidRPr="00A03DF5">
        <w:rPr>
          <w:rStyle w:val="4yxo"/>
          <w:sz w:val="20"/>
          <w:szCs w:val="20"/>
        </w:rPr>
        <w:t>Ուխտադ</w:t>
      </w:r>
      <w:r w:rsidR="00230541" w:rsidRPr="00A03DF5">
        <w:rPr>
          <w:rStyle w:val="4yxo"/>
          <w:sz w:val="20"/>
          <w:szCs w:val="20"/>
        </w:rPr>
        <w:t>ը</w:t>
      </w:r>
      <w:r w:rsidRPr="00A03DF5">
        <w:rPr>
          <w:rStyle w:val="4yxo"/>
          <w:sz w:val="20"/>
          <w:szCs w:val="20"/>
        </w:rPr>
        <w:t xml:space="preserve">րո´ւժ ա ու արյունարբո´ւ, </w:t>
      </w:r>
      <w:r w:rsidR="00E22DAC" w:rsidRPr="00A03DF5">
        <w:rPr>
          <w:rStyle w:val="4yxo"/>
          <w:sz w:val="20"/>
          <w:szCs w:val="20"/>
        </w:rPr>
        <w:t>անպատկա´ռ</w:t>
      </w:r>
      <w:r w:rsidRPr="00A03DF5">
        <w:rPr>
          <w:rStyle w:val="4yxo"/>
          <w:sz w:val="20"/>
          <w:szCs w:val="20"/>
        </w:rPr>
        <w:t xml:space="preserve">, </w:t>
      </w:r>
      <w:r w:rsidR="000B2979" w:rsidRPr="00A03DF5">
        <w:rPr>
          <w:rStyle w:val="4yxo"/>
          <w:sz w:val="20"/>
          <w:szCs w:val="20"/>
        </w:rPr>
        <w:t>գործո´ւն</w:t>
      </w:r>
      <w:r w:rsidRPr="00A03DF5">
        <w:rPr>
          <w:rStyle w:val="4yxo"/>
          <w:sz w:val="20"/>
          <w:szCs w:val="20"/>
        </w:rPr>
        <w:t>,</w:t>
      </w:r>
    </w:p>
    <w:p w14:paraId="0A357521" w14:textId="77777777" w:rsidR="002C7F0D" w:rsidRPr="00A03DF5" w:rsidRDefault="002C7F0D" w:rsidP="00406F83">
      <w:pPr>
        <w:spacing w:line="300" w:lineRule="auto"/>
        <w:jc w:val="both"/>
        <w:rPr>
          <w:sz w:val="20"/>
          <w:szCs w:val="20"/>
        </w:rPr>
      </w:pPr>
      <w:r w:rsidRPr="00A03DF5">
        <w:rPr>
          <w:rStyle w:val="4yxo"/>
          <w:sz w:val="20"/>
          <w:szCs w:val="20"/>
        </w:rPr>
        <w:t>Անվստահելի´, չափը չիմացո´ղ, ստո´ր, անարժա´ն:</w:t>
      </w:r>
    </w:p>
    <w:p w14:paraId="3FDB18E7" w14:textId="0F0196C3" w:rsidR="002C7F0D" w:rsidRPr="00A03DF5" w:rsidRDefault="00396B23" w:rsidP="00406F83">
      <w:pPr>
        <w:spacing w:before="120" w:line="300" w:lineRule="auto"/>
        <w:jc w:val="both"/>
        <w:rPr>
          <w:sz w:val="20"/>
          <w:szCs w:val="20"/>
        </w:rPr>
      </w:pPr>
      <w:r w:rsidRPr="00A03DF5">
        <w:rPr>
          <w:rStyle w:val="4yxo"/>
          <w:sz w:val="20"/>
          <w:szCs w:val="20"/>
        </w:rPr>
        <w:t>Կիրքը</w:t>
      </w:r>
      <w:r w:rsidR="00AD22F6" w:rsidRPr="00A03DF5">
        <w:rPr>
          <w:rStyle w:val="4yxo"/>
          <w:sz w:val="20"/>
          <w:szCs w:val="20"/>
        </w:rPr>
        <w:t>,</w:t>
      </w:r>
      <w:r w:rsidR="002C7F0D" w:rsidRPr="00A03DF5">
        <w:rPr>
          <w:rStyle w:val="4yxo"/>
          <w:sz w:val="20"/>
          <w:szCs w:val="20"/>
        </w:rPr>
        <w:t xml:space="preserve"> </w:t>
      </w:r>
      <w:r w:rsidR="00E27BA4" w:rsidRPr="00A03DF5">
        <w:rPr>
          <w:rStyle w:val="4yxo"/>
          <w:sz w:val="20"/>
          <w:szCs w:val="20"/>
        </w:rPr>
        <w:t>մսխ</w:t>
      </w:r>
      <w:r w:rsidR="00AD22F6" w:rsidRPr="00A03DF5">
        <w:rPr>
          <w:rStyle w:val="4yxo"/>
          <w:sz w:val="20"/>
          <w:szCs w:val="20"/>
        </w:rPr>
        <w:t>ելով նո´ր</w:t>
      </w:r>
      <w:r w:rsidR="002C7F0D" w:rsidRPr="00A03DF5">
        <w:rPr>
          <w:rStyle w:val="4yxo"/>
          <w:sz w:val="20"/>
          <w:szCs w:val="20"/>
        </w:rPr>
        <w:t xml:space="preserve"> վայելած</w:t>
      </w:r>
      <w:r w:rsidR="00AD22F6" w:rsidRPr="00A03DF5">
        <w:rPr>
          <w:rStyle w:val="4yxo"/>
          <w:sz w:val="20"/>
          <w:szCs w:val="20"/>
        </w:rPr>
        <w:t>ը,</w:t>
      </w:r>
      <w:r w:rsidR="002C7F0D" w:rsidRPr="00A03DF5">
        <w:rPr>
          <w:rStyle w:val="4yxo"/>
          <w:sz w:val="20"/>
          <w:szCs w:val="20"/>
        </w:rPr>
        <w:t xml:space="preserve"> </w:t>
      </w:r>
      <w:r w:rsidR="00AD22F6" w:rsidRPr="00A03DF5">
        <w:rPr>
          <w:rStyle w:val="4yxo"/>
          <w:sz w:val="20"/>
          <w:szCs w:val="20"/>
        </w:rPr>
        <w:t>վռազ</w:t>
      </w:r>
      <w:r w:rsidR="002C7F0D" w:rsidRPr="00A03DF5">
        <w:rPr>
          <w:rStyle w:val="4yxo"/>
          <w:sz w:val="20"/>
          <w:szCs w:val="20"/>
        </w:rPr>
        <w:t xml:space="preserve"> խոլանում –</w:t>
      </w:r>
    </w:p>
    <w:p w14:paraId="1847378C" w14:textId="67791D28" w:rsidR="00396B23" w:rsidRPr="00A03DF5" w:rsidRDefault="00396B23" w:rsidP="00406F83">
      <w:pPr>
        <w:spacing w:line="300" w:lineRule="auto"/>
        <w:jc w:val="both"/>
        <w:rPr>
          <w:sz w:val="20"/>
          <w:szCs w:val="20"/>
        </w:rPr>
      </w:pPr>
      <w:r w:rsidRPr="00A03DF5">
        <w:rPr>
          <w:rStyle w:val="4yxo"/>
          <w:sz w:val="20"/>
          <w:szCs w:val="20"/>
        </w:rPr>
        <w:t>Ծուղակն ա ընկնում – հենց իրա´ լարած: Արարքից խելառ</w:t>
      </w:r>
    </w:p>
    <w:p w14:paraId="524BBD19" w14:textId="1D694CDE" w:rsidR="002C7F0D" w:rsidRPr="00A03DF5" w:rsidRDefault="00396B23" w:rsidP="00406F83">
      <w:pPr>
        <w:spacing w:line="300" w:lineRule="auto"/>
        <w:jc w:val="both"/>
        <w:rPr>
          <w:sz w:val="20"/>
          <w:szCs w:val="20"/>
        </w:rPr>
      </w:pPr>
      <w:r w:rsidRPr="00A03DF5">
        <w:rPr>
          <w:rStyle w:val="4yxo"/>
          <w:sz w:val="20"/>
          <w:szCs w:val="20"/>
        </w:rPr>
        <w:t>Փոշման ա մնում</w:t>
      </w:r>
      <w:r w:rsidR="00AD22F6" w:rsidRPr="00A03DF5">
        <w:rPr>
          <w:rStyle w:val="4yxo"/>
          <w:sz w:val="20"/>
          <w:szCs w:val="20"/>
        </w:rPr>
        <w:t>,</w:t>
      </w:r>
      <w:r w:rsidR="002C7F0D" w:rsidRPr="00A03DF5">
        <w:rPr>
          <w:rStyle w:val="4yxo"/>
          <w:sz w:val="20"/>
          <w:szCs w:val="20"/>
        </w:rPr>
        <w:t xml:space="preserve"> </w:t>
      </w:r>
      <w:r w:rsidRPr="00A03DF5">
        <w:rPr>
          <w:rStyle w:val="4yxo"/>
          <w:sz w:val="20"/>
          <w:szCs w:val="20"/>
        </w:rPr>
        <w:t xml:space="preserve">հետո </w:t>
      </w:r>
      <w:r w:rsidR="002C7F0D" w:rsidRPr="00A03DF5">
        <w:rPr>
          <w:rStyle w:val="4yxo"/>
          <w:sz w:val="20"/>
          <w:szCs w:val="20"/>
        </w:rPr>
        <w:t>նո</w:t>
      </w:r>
      <w:r w:rsidR="00AD22F6" w:rsidRPr="00A03DF5">
        <w:rPr>
          <w:rStyle w:val="4yxo"/>
          <w:sz w:val="20"/>
          <w:szCs w:val="20"/>
        </w:rPr>
        <w:t>´</w:t>
      </w:r>
      <w:r w:rsidR="002C7F0D" w:rsidRPr="00A03DF5">
        <w:rPr>
          <w:rStyle w:val="4yxo"/>
          <w:sz w:val="20"/>
          <w:szCs w:val="20"/>
        </w:rPr>
        <w:t>ւյն խայծ</w:t>
      </w:r>
      <w:r w:rsidRPr="00A03DF5">
        <w:rPr>
          <w:rStyle w:val="4yxo"/>
          <w:sz w:val="20"/>
          <w:szCs w:val="20"/>
        </w:rPr>
        <w:t>ն ա</w:t>
      </w:r>
      <w:r w:rsidR="002C7F0D" w:rsidRPr="00A03DF5">
        <w:rPr>
          <w:rStyle w:val="4yxo"/>
          <w:sz w:val="20"/>
          <w:szCs w:val="20"/>
        </w:rPr>
        <w:t xml:space="preserve"> նորից կլանում</w:t>
      </w:r>
    </w:p>
    <w:p w14:paraId="3EA23F39" w14:textId="2071FBEC" w:rsidR="002C7F0D" w:rsidRPr="00A03DF5" w:rsidRDefault="00396B23" w:rsidP="00406F83">
      <w:pPr>
        <w:spacing w:line="300" w:lineRule="auto"/>
        <w:jc w:val="both"/>
        <w:rPr>
          <w:sz w:val="20"/>
          <w:szCs w:val="20"/>
        </w:rPr>
      </w:pPr>
      <w:r w:rsidRPr="00A03DF5">
        <w:rPr>
          <w:rStyle w:val="4yxo"/>
          <w:sz w:val="20"/>
          <w:szCs w:val="20"/>
        </w:rPr>
        <w:t>Ու դարդ չի անում</w:t>
      </w:r>
      <w:r w:rsidR="002C7F0D" w:rsidRPr="00A03DF5">
        <w:rPr>
          <w:rStyle w:val="4yxo"/>
          <w:sz w:val="20"/>
          <w:szCs w:val="20"/>
        </w:rPr>
        <w:t xml:space="preserve">, որ </w:t>
      </w:r>
      <w:r w:rsidRPr="00A03DF5">
        <w:rPr>
          <w:rStyle w:val="4yxo"/>
          <w:sz w:val="20"/>
          <w:szCs w:val="20"/>
        </w:rPr>
        <w:t>ախր</w:t>
      </w:r>
      <w:r w:rsidR="002C7F0D" w:rsidRPr="00A03DF5">
        <w:rPr>
          <w:rStyle w:val="4yxo"/>
          <w:sz w:val="20"/>
          <w:szCs w:val="20"/>
        </w:rPr>
        <w:t xml:space="preserve"> նորի</w:t>
      </w:r>
      <w:r w:rsidR="00AD22F6" w:rsidRPr="00A03DF5">
        <w:rPr>
          <w:rStyle w:val="4yxo"/>
          <w:sz w:val="20"/>
          <w:szCs w:val="20"/>
        </w:rPr>
        <w:t>´</w:t>
      </w:r>
      <w:r w:rsidR="002C7F0D" w:rsidRPr="00A03DF5">
        <w:rPr>
          <w:rStyle w:val="4yxo"/>
          <w:sz w:val="20"/>
          <w:szCs w:val="20"/>
        </w:rPr>
        <w:t xml:space="preserve">ց </w:t>
      </w:r>
      <w:r w:rsidRPr="00A03DF5">
        <w:rPr>
          <w:rStyle w:val="4yxo"/>
          <w:sz w:val="20"/>
          <w:szCs w:val="20"/>
        </w:rPr>
        <w:t>կըլնի</w:t>
      </w:r>
      <w:r w:rsidR="002C7F0D" w:rsidRPr="00A03DF5">
        <w:rPr>
          <w:rStyle w:val="4yxo"/>
          <w:sz w:val="20"/>
          <w:szCs w:val="20"/>
        </w:rPr>
        <w:t xml:space="preserve"> խելագար:</w:t>
      </w:r>
    </w:p>
    <w:p w14:paraId="7160510F" w14:textId="77777777" w:rsidR="002C7F0D" w:rsidRPr="00A03DF5" w:rsidRDefault="002C7F0D" w:rsidP="00406F83">
      <w:pPr>
        <w:spacing w:before="120" w:line="300" w:lineRule="auto"/>
        <w:jc w:val="both"/>
        <w:rPr>
          <w:sz w:val="20"/>
          <w:szCs w:val="20"/>
        </w:rPr>
      </w:pPr>
      <w:r w:rsidRPr="00A03DF5">
        <w:rPr>
          <w:rStyle w:val="4yxo"/>
          <w:sz w:val="20"/>
          <w:szCs w:val="20"/>
        </w:rPr>
        <w:t>Խելագարի պես ո´րս ա հալածում: Հասա´վ իր որսին,</w:t>
      </w:r>
    </w:p>
    <w:p w14:paraId="1712A71C" w14:textId="77777777" w:rsidR="002C7F0D" w:rsidRPr="00A03DF5" w:rsidRDefault="002C7F0D" w:rsidP="00406F83">
      <w:pPr>
        <w:spacing w:line="300" w:lineRule="auto"/>
        <w:jc w:val="both"/>
        <w:rPr>
          <w:sz w:val="20"/>
          <w:szCs w:val="20"/>
        </w:rPr>
      </w:pPr>
      <w:r w:rsidRPr="00A03DF5">
        <w:rPr>
          <w:rStyle w:val="4yxo"/>
          <w:sz w:val="20"/>
          <w:szCs w:val="20"/>
        </w:rPr>
        <w:t>Դառնում ա խելա´ռ: Ու մի´շտ ծայրահեղ – դեմի´ց, արանքո´ւմ,</w:t>
      </w:r>
    </w:p>
    <w:p w14:paraId="41A19DFC" w14:textId="77777777" w:rsidR="002C7F0D" w:rsidRPr="00A03DF5" w:rsidRDefault="002C7F0D" w:rsidP="00406F83">
      <w:pPr>
        <w:spacing w:line="300" w:lineRule="auto"/>
        <w:jc w:val="both"/>
        <w:rPr>
          <w:sz w:val="20"/>
          <w:szCs w:val="20"/>
        </w:rPr>
      </w:pPr>
      <w:r w:rsidRPr="00A03DF5">
        <w:rPr>
          <w:rStyle w:val="4yxo"/>
          <w:sz w:val="20"/>
          <w:szCs w:val="20"/>
        </w:rPr>
        <w:t>Վայելքից հետո´: Նախ՝ երանություն, հետո – արցունք՝ սին:</w:t>
      </w:r>
    </w:p>
    <w:p w14:paraId="7036AAF4" w14:textId="5584501E" w:rsidR="002C7F0D" w:rsidRPr="00A03DF5" w:rsidRDefault="002C7F0D" w:rsidP="00406F83">
      <w:pPr>
        <w:spacing w:line="300" w:lineRule="auto"/>
        <w:jc w:val="both"/>
        <w:rPr>
          <w:sz w:val="20"/>
          <w:szCs w:val="20"/>
        </w:rPr>
      </w:pPr>
      <w:r w:rsidRPr="00A03DF5">
        <w:rPr>
          <w:rStyle w:val="4yxo"/>
          <w:sz w:val="20"/>
          <w:szCs w:val="20"/>
        </w:rPr>
        <w:t xml:space="preserve">Դեմից՝ սպասվող </w:t>
      </w:r>
      <w:r w:rsidR="003B475A" w:rsidRPr="00A03DF5">
        <w:rPr>
          <w:rStyle w:val="4yxo"/>
          <w:sz w:val="20"/>
          <w:szCs w:val="20"/>
        </w:rPr>
        <w:t>է</w:t>
      </w:r>
      <w:r w:rsidRPr="00A03DF5">
        <w:rPr>
          <w:rStyle w:val="4yxo"/>
          <w:sz w:val="20"/>
          <w:szCs w:val="20"/>
        </w:rPr>
        <w:t>րազ հրճվադո</w:t>
      </w:r>
      <w:r w:rsidR="000B2979" w:rsidRPr="00A03DF5">
        <w:rPr>
          <w:rStyle w:val="4yxo"/>
          <w:sz w:val="20"/>
          <w:szCs w:val="20"/>
        </w:rPr>
        <w:t>´</w:t>
      </w:r>
      <w:r w:rsidRPr="00A03DF5">
        <w:rPr>
          <w:rStyle w:val="4yxo"/>
          <w:sz w:val="20"/>
          <w:szCs w:val="20"/>
        </w:rPr>
        <w:t>ղ, հետո՝ տե</w:t>
      </w:r>
      <w:r w:rsidR="00A63FAA" w:rsidRPr="00A03DF5">
        <w:rPr>
          <w:rStyle w:val="4yxo"/>
          <w:sz w:val="20"/>
          <w:szCs w:val="20"/>
        </w:rPr>
        <w:t>´</w:t>
      </w:r>
      <w:r w:rsidRPr="00A03DF5">
        <w:rPr>
          <w:rStyle w:val="4yxo"/>
          <w:sz w:val="20"/>
          <w:szCs w:val="20"/>
        </w:rPr>
        <w:t>նչ անքուն:</w:t>
      </w:r>
    </w:p>
    <w:p w14:paraId="7C494DBF" w14:textId="029EBA40" w:rsidR="002C7F0D" w:rsidRPr="00A03DF5" w:rsidRDefault="00A63FAA" w:rsidP="00406F83">
      <w:pPr>
        <w:spacing w:before="120" w:line="300" w:lineRule="auto"/>
        <w:ind w:firstLine="180"/>
        <w:jc w:val="both"/>
        <w:rPr>
          <w:sz w:val="20"/>
          <w:szCs w:val="20"/>
        </w:rPr>
      </w:pPr>
      <w:r w:rsidRPr="00A03DF5">
        <w:rPr>
          <w:rStyle w:val="4yxo"/>
          <w:sz w:val="20"/>
          <w:szCs w:val="20"/>
        </w:rPr>
        <w:t>Էսի</w:t>
      </w:r>
      <w:r w:rsidR="002C7F0D" w:rsidRPr="00A03DF5">
        <w:rPr>
          <w:rStyle w:val="4yxo"/>
          <w:sz w:val="20"/>
          <w:szCs w:val="20"/>
        </w:rPr>
        <w:t xml:space="preserve"> լա´վ գիտենք, բայց ո՞նց խուսափենք թովիչ դրախտից</w:t>
      </w:r>
    </w:p>
    <w:p w14:paraId="23388303" w14:textId="50027ED7" w:rsidR="002C7F0D" w:rsidRPr="00A03DF5" w:rsidRDefault="002C7F0D" w:rsidP="00406F83">
      <w:pPr>
        <w:spacing w:line="300" w:lineRule="auto"/>
        <w:ind w:firstLine="180"/>
        <w:jc w:val="both"/>
        <w:rPr>
          <w:sz w:val="20"/>
          <w:szCs w:val="20"/>
        </w:rPr>
      </w:pPr>
      <w:r w:rsidRPr="00A03DF5">
        <w:rPr>
          <w:rStyle w:val="4yxo"/>
          <w:sz w:val="20"/>
          <w:szCs w:val="20"/>
        </w:rPr>
        <w:t>Դժոխաուղի, ինչը չի</w:t>
      </w:r>
      <w:r w:rsidR="00406F83" w:rsidRPr="00A03DF5">
        <w:rPr>
          <w:rStyle w:val="4yxo"/>
          <w:sz w:val="20"/>
          <w:szCs w:val="20"/>
        </w:rPr>
        <w:t>´</w:t>
      </w:r>
      <w:r w:rsidRPr="00A03DF5">
        <w:rPr>
          <w:rStyle w:val="4yxo"/>
          <w:sz w:val="20"/>
          <w:szCs w:val="20"/>
        </w:rPr>
        <w:t xml:space="preserve"> փրկում </w:t>
      </w:r>
      <w:r w:rsidR="00284ADD" w:rsidRPr="00A03DF5">
        <w:rPr>
          <w:rStyle w:val="4yxo"/>
          <w:sz w:val="20"/>
          <w:szCs w:val="20"/>
        </w:rPr>
        <w:t>թունավոր</w:t>
      </w:r>
      <w:r w:rsidRPr="00A03DF5">
        <w:rPr>
          <w:rStyle w:val="4yxo"/>
          <w:sz w:val="20"/>
          <w:szCs w:val="20"/>
        </w:rPr>
        <w:t xml:space="preserve"> ախտից:</w:t>
      </w:r>
    </w:p>
    <w:p w14:paraId="4A06CFD9" w14:textId="77777777" w:rsidR="00406F83" w:rsidRPr="00A03DF5" w:rsidRDefault="00406F83" w:rsidP="002C7F0D">
      <w:pPr>
        <w:spacing w:line="276" w:lineRule="auto"/>
        <w:jc w:val="both"/>
        <w:rPr>
          <w:rStyle w:val="4yxo"/>
          <w:sz w:val="20"/>
          <w:szCs w:val="20"/>
        </w:rPr>
      </w:pPr>
    </w:p>
    <w:p w14:paraId="026095CC" w14:textId="77777777" w:rsidR="002C7F0D" w:rsidRPr="00A03DF5" w:rsidRDefault="002C7F0D" w:rsidP="002C7F0D">
      <w:pPr>
        <w:spacing w:line="276" w:lineRule="auto"/>
        <w:jc w:val="both"/>
        <w:rPr>
          <w:i/>
          <w:sz w:val="20"/>
          <w:szCs w:val="20"/>
        </w:rPr>
      </w:pPr>
      <w:r w:rsidRPr="00A03DF5">
        <w:rPr>
          <w:rStyle w:val="4yxo"/>
          <w:sz w:val="20"/>
          <w:szCs w:val="20"/>
        </w:rPr>
        <w:t>Sonnet CXXIX</w:t>
      </w:r>
    </w:p>
    <w:p w14:paraId="4E5F5E0B" w14:textId="77777777" w:rsidR="002C7F0D" w:rsidRPr="00A03DF5" w:rsidRDefault="002C7F0D" w:rsidP="002C7F0D">
      <w:pPr>
        <w:spacing w:line="276" w:lineRule="auto"/>
        <w:rPr>
          <w:rStyle w:val="4yxo"/>
          <w:sz w:val="20"/>
          <w:szCs w:val="20"/>
        </w:rPr>
      </w:pPr>
    </w:p>
    <w:p w14:paraId="3BA7A8E9" w14:textId="77777777" w:rsidR="002C7F0D" w:rsidRPr="00A03DF5" w:rsidRDefault="002C7F0D" w:rsidP="002C7F0D">
      <w:pPr>
        <w:spacing w:line="276" w:lineRule="auto"/>
        <w:rPr>
          <w:sz w:val="20"/>
          <w:szCs w:val="20"/>
        </w:rPr>
      </w:pPr>
      <w:r w:rsidRPr="00A03DF5">
        <w:rPr>
          <w:rStyle w:val="4yxo"/>
          <w:sz w:val="20"/>
          <w:szCs w:val="20"/>
        </w:rPr>
        <w:t>The expense of spirit in a waste of shame</w:t>
      </w:r>
      <w:r w:rsidRPr="00A03DF5">
        <w:rPr>
          <w:sz w:val="20"/>
          <w:szCs w:val="20"/>
        </w:rPr>
        <w:br/>
      </w:r>
      <w:r w:rsidRPr="00A03DF5">
        <w:rPr>
          <w:rStyle w:val="4yxo"/>
          <w:sz w:val="20"/>
          <w:szCs w:val="20"/>
        </w:rPr>
        <w:t>Is lust in action: and till action, lust</w:t>
      </w:r>
      <w:r w:rsidRPr="00A03DF5">
        <w:rPr>
          <w:sz w:val="20"/>
          <w:szCs w:val="20"/>
        </w:rPr>
        <w:br/>
      </w:r>
      <w:r w:rsidRPr="00A03DF5">
        <w:rPr>
          <w:rStyle w:val="4yxo"/>
          <w:sz w:val="20"/>
          <w:szCs w:val="20"/>
        </w:rPr>
        <w:t>Is perjured, murderous, bloody, full of blame,</w:t>
      </w:r>
      <w:r w:rsidRPr="00A03DF5">
        <w:rPr>
          <w:sz w:val="20"/>
          <w:szCs w:val="20"/>
        </w:rPr>
        <w:br/>
      </w:r>
      <w:r w:rsidRPr="00A03DF5">
        <w:rPr>
          <w:rStyle w:val="4yxo"/>
          <w:sz w:val="20"/>
          <w:szCs w:val="20"/>
        </w:rPr>
        <w:t>Savage, extreme, rude, cruel, not to trust;</w:t>
      </w:r>
    </w:p>
    <w:p w14:paraId="2A07C61E" w14:textId="77777777" w:rsidR="002C7F0D" w:rsidRPr="00A03DF5" w:rsidRDefault="002C7F0D" w:rsidP="00406F83">
      <w:pPr>
        <w:spacing w:before="120" w:line="276" w:lineRule="auto"/>
        <w:rPr>
          <w:sz w:val="20"/>
          <w:szCs w:val="20"/>
        </w:rPr>
      </w:pPr>
      <w:r w:rsidRPr="00A03DF5">
        <w:rPr>
          <w:rStyle w:val="4yxo"/>
          <w:sz w:val="20"/>
          <w:szCs w:val="20"/>
        </w:rPr>
        <w:t>Enjoyed no sooner but despised straight;</w:t>
      </w:r>
      <w:r w:rsidRPr="00A03DF5">
        <w:rPr>
          <w:sz w:val="20"/>
          <w:szCs w:val="20"/>
        </w:rPr>
        <w:br/>
      </w:r>
      <w:r w:rsidRPr="00A03DF5">
        <w:rPr>
          <w:rStyle w:val="4yxo"/>
          <w:sz w:val="20"/>
          <w:szCs w:val="20"/>
        </w:rPr>
        <w:t>Past reason hunted; and no sooner had,</w:t>
      </w:r>
      <w:r w:rsidRPr="00A03DF5">
        <w:rPr>
          <w:sz w:val="20"/>
          <w:szCs w:val="20"/>
        </w:rPr>
        <w:br/>
      </w:r>
      <w:r w:rsidRPr="00A03DF5">
        <w:rPr>
          <w:rStyle w:val="4yxo"/>
          <w:sz w:val="20"/>
          <w:szCs w:val="20"/>
        </w:rPr>
        <w:t>Past reason hated, as a swallowed bait,</w:t>
      </w:r>
      <w:r w:rsidRPr="00A03DF5">
        <w:rPr>
          <w:sz w:val="20"/>
          <w:szCs w:val="20"/>
        </w:rPr>
        <w:br/>
      </w:r>
      <w:r w:rsidRPr="00A03DF5">
        <w:rPr>
          <w:rStyle w:val="4yxo"/>
          <w:sz w:val="20"/>
          <w:szCs w:val="20"/>
        </w:rPr>
        <w:t>On purpose laid to make the taker mad.</w:t>
      </w:r>
    </w:p>
    <w:p w14:paraId="07482DB7" w14:textId="77777777" w:rsidR="002C7F0D" w:rsidRPr="00A03DF5" w:rsidRDefault="002C7F0D" w:rsidP="00406F83">
      <w:pPr>
        <w:spacing w:before="120" w:line="276" w:lineRule="auto"/>
        <w:rPr>
          <w:sz w:val="20"/>
          <w:szCs w:val="20"/>
        </w:rPr>
      </w:pPr>
      <w:r w:rsidRPr="00A03DF5">
        <w:rPr>
          <w:rStyle w:val="4yxo"/>
          <w:sz w:val="20"/>
          <w:szCs w:val="20"/>
        </w:rPr>
        <w:t>Mad in pursuit and in possession so;</w:t>
      </w:r>
      <w:r w:rsidRPr="00A03DF5">
        <w:rPr>
          <w:sz w:val="20"/>
          <w:szCs w:val="20"/>
        </w:rPr>
        <w:br/>
      </w:r>
      <w:r w:rsidRPr="00A03DF5">
        <w:rPr>
          <w:rStyle w:val="4yxo"/>
          <w:sz w:val="20"/>
          <w:szCs w:val="20"/>
        </w:rPr>
        <w:t>Had, having, and in quest to have extreme;</w:t>
      </w:r>
      <w:r w:rsidRPr="00A03DF5">
        <w:rPr>
          <w:sz w:val="20"/>
          <w:szCs w:val="20"/>
        </w:rPr>
        <w:br/>
      </w:r>
      <w:r w:rsidRPr="00A03DF5">
        <w:rPr>
          <w:rStyle w:val="4yxo"/>
          <w:sz w:val="20"/>
          <w:szCs w:val="20"/>
        </w:rPr>
        <w:t>A bliss in proof, and proved, a very woe;</w:t>
      </w:r>
      <w:r w:rsidRPr="00A03DF5">
        <w:rPr>
          <w:sz w:val="20"/>
          <w:szCs w:val="20"/>
        </w:rPr>
        <w:br/>
      </w:r>
      <w:r w:rsidRPr="00A03DF5">
        <w:rPr>
          <w:rStyle w:val="4yxo"/>
          <w:sz w:val="20"/>
          <w:szCs w:val="20"/>
        </w:rPr>
        <w:t>Before, a joy proposed; behind a dream.</w:t>
      </w:r>
    </w:p>
    <w:p w14:paraId="770E7D86" w14:textId="77777777" w:rsidR="002C7F0D" w:rsidRPr="00A03DF5" w:rsidRDefault="002C7F0D" w:rsidP="00406F83">
      <w:pPr>
        <w:spacing w:before="120" w:line="276" w:lineRule="auto"/>
        <w:rPr>
          <w:sz w:val="20"/>
          <w:szCs w:val="20"/>
        </w:rPr>
      </w:pPr>
      <w:r w:rsidRPr="00A03DF5">
        <w:rPr>
          <w:rStyle w:val="4yxo"/>
          <w:sz w:val="20"/>
          <w:szCs w:val="20"/>
        </w:rPr>
        <w:t>All this the world well knows; yet none knows well</w:t>
      </w:r>
      <w:r w:rsidRPr="00A03DF5">
        <w:rPr>
          <w:sz w:val="20"/>
          <w:szCs w:val="20"/>
        </w:rPr>
        <w:br/>
      </w:r>
      <w:r w:rsidRPr="00A03DF5">
        <w:rPr>
          <w:rStyle w:val="4yxo"/>
          <w:sz w:val="20"/>
          <w:szCs w:val="20"/>
        </w:rPr>
        <w:t>To shun the heaven that leads men to this hell.</w:t>
      </w:r>
    </w:p>
    <w:p w14:paraId="01F278CA" w14:textId="77777777" w:rsidR="002C7F0D" w:rsidRPr="00A03DF5" w:rsidRDefault="002C7F0D" w:rsidP="002C7F0D">
      <w:pPr>
        <w:pStyle w:val="NormalWeb"/>
        <w:shd w:val="clear" w:color="auto" w:fill="FFFFFF"/>
        <w:spacing w:line="276" w:lineRule="auto"/>
        <w:rPr>
          <w:i/>
          <w:color w:val="000000"/>
          <w:sz w:val="20"/>
          <w:szCs w:val="20"/>
        </w:rPr>
      </w:pPr>
    </w:p>
    <w:p w14:paraId="4E10A1A4" w14:textId="77777777" w:rsidR="002C7F0D" w:rsidRPr="00A03DF5" w:rsidRDefault="002C7F0D" w:rsidP="002C7F0D">
      <w:pPr>
        <w:spacing w:line="276" w:lineRule="auto"/>
        <w:rPr>
          <w:rStyle w:val="Emphasis"/>
          <w:i w:val="0"/>
          <w:sz w:val="20"/>
          <w:szCs w:val="20"/>
        </w:rPr>
      </w:pPr>
      <w:r w:rsidRPr="00A03DF5">
        <w:rPr>
          <w:rStyle w:val="Emphasis"/>
          <w:sz w:val="20"/>
          <w:szCs w:val="20"/>
        </w:rPr>
        <w:br w:type="page"/>
      </w:r>
    </w:p>
    <w:p w14:paraId="6F15FCA0" w14:textId="77777777" w:rsidR="002C7F0D" w:rsidRPr="00A03DF5" w:rsidRDefault="002C7F0D" w:rsidP="00406F83">
      <w:pPr>
        <w:spacing w:line="300" w:lineRule="auto"/>
        <w:rPr>
          <w:sz w:val="20"/>
          <w:szCs w:val="20"/>
        </w:rPr>
      </w:pPr>
      <w:r w:rsidRPr="00A03DF5">
        <w:rPr>
          <w:rStyle w:val="4yxo"/>
          <w:sz w:val="20"/>
          <w:szCs w:val="20"/>
        </w:rPr>
        <w:lastRenderedPageBreak/>
        <w:t>Սոնետ 130</w:t>
      </w:r>
    </w:p>
    <w:p w14:paraId="3989741F" w14:textId="77777777" w:rsidR="002C7F0D" w:rsidRPr="00A03DF5" w:rsidRDefault="002C7F0D" w:rsidP="00406F83">
      <w:pPr>
        <w:spacing w:line="300" w:lineRule="auto"/>
        <w:rPr>
          <w:rStyle w:val="4yxo"/>
          <w:sz w:val="20"/>
          <w:szCs w:val="20"/>
        </w:rPr>
      </w:pPr>
    </w:p>
    <w:p w14:paraId="6938959D" w14:textId="77777777" w:rsidR="002C7F0D" w:rsidRPr="00A03DF5" w:rsidRDefault="002C7F0D" w:rsidP="00406F83">
      <w:pPr>
        <w:spacing w:line="300" w:lineRule="auto"/>
        <w:rPr>
          <w:sz w:val="20"/>
          <w:szCs w:val="20"/>
        </w:rPr>
      </w:pPr>
      <w:r w:rsidRPr="00A03DF5">
        <w:rPr>
          <w:rStyle w:val="4yxo"/>
          <w:sz w:val="20"/>
          <w:szCs w:val="20"/>
        </w:rPr>
        <w:t>Իմ սիրեցյալի դեմքը նման չի նորահաս լուսնի:</w:t>
      </w:r>
    </w:p>
    <w:p w14:paraId="3AD08565" w14:textId="77777777" w:rsidR="002C7F0D" w:rsidRPr="00A03DF5" w:rsidRDefault="002C7F0D" w:rsidP="00406F83">
      <w:pPr>
        <w:spacing w:line="300" w:lineRule="auto"/>
        <w:rPr>
          <w:sz w:val="20"/>
          <w:szCs w:val="20"/>
        </w:rPr>
      </w:pPr>
      <w:r w:rsidRPr="00A03DF5">
        <w:rPr>
          <w:rStyle w:val="4yxo"/>
          <w:sz w:val="20"/>
          <w:szCs w:val="20"/>
        </w:rPr>
        <w:t>Ա´լ են շուրթերը, բայց էնքան ալ չեն, որ ասեմ սուտակ:</w:t>
      </w:r>
    </w:p>
    <w:p w14:paraId="6C9A59F7" w14:textId="77777777" w:rsidR="002C7F0D" w:rsidRPr="00A03DF5" w:rsidRDefault="002C7F0D" w:rsidP="00406F83">
      <w:pPr>
        <w:spacing w:line="300" w:lineRule="auto"/>
        <w:rPr>
          <w:sz w:val="20"/>
          <w:szCs w:val="20"/>
        </w:rPr>
      </w:pPr>
      <w:r w:rsidRPr="00A03DF5">
        <w:rPr>
          <w:rStyle w:val="4yxo"/>
          <w:sz w:val="20"/>
          <w:szCs w:val="20"/>
        </w:rPr>
        <w:t xml:space="preserve">Մազերը սև են, </w:t>
      </w:r>
      <w:r w:rsidR="00406F83" w:rsidRPr="00A03DF5">
        <w:rPr>
          <w:rStyle w:val="4yxo"/>
          <w:sz w:val="20"/>
          <w:szCs w:val="20"/>
        </w:rPr>
        <w:t xml:space="preserve">բայցև ոսկե ծամ – </w:t>
      </w:r>
      <w:r w:rsidRPr="00A03DF5">
        <w:rPr>
          <w:rStyle w:val="4yxo"/>
          <w:sz w:val="20"/>
          <w:szCs w:val="20"/>
        </w:rPr>
        <w:t>գլխին չի բուսնի,</w:t>
      </w:r>
    </w:p>
    <w:p w14:paraId="787A569B" w14:textId="77777777" w:rsidR="002C7F0D" w:rsidRPr="00A03DF5" w:rsidRDefault="002C7F0D" w:rsidP="00406F83">
      <w:pPr>
        <w:spacing w:line="300" w:lineRule="auto"/>
        <w:rPr>
          <w:sz w:val="20"/>
          <w:szCs w:val="20"/>
        </w:rPr>
      </w:pPr>
      <w:r w:rsidRPr="00A03DF5">
        <w:rPr>
          <w:rStyle w:val="4yxo"/>
          <w:sz w:val="20"/>
          <w:szCs w:val="20"/>
        </w:rPr>
        <w:t>Կուրծքն էլ նոր ձյան պես անբիծ-ճերմակ չի, որ ասեմ՝ սիպտակ:</w:t>
      </w:r>
    </w:p>
    <w:p w14:paraId="08597E82" w14:textId="77777777" w:rsidR="002C7F0D" w:rsidRPr="00A03DF5" w:rsidRDefault="002C7F0D" w:rsidP="00406F83">
      <w:pPr>
        <w:spacing w:before="120" w:line="300" w:lineRule="auto"/>
        <w:rPr>
          <w:sz w:val="20"/>
          <w:szCs w:val="20"/>
        </w:rPr>
      </w:pPr>
      <w:r w:rsidRPr="00A03DF5">
        <w:rPr>
          <w:rStyle w:val="4yxo"/>
          <w:sz w:val="20"/>
          <w:szCs w:val="20"/>
        </w:rPr>
        <w:t>Վարդ շա</w:t>
      </w:r>
      <w:r w:rsidR="00406F83" w:rsidRPr="00A03DF5">
        <w:rPr>
          <w:rStyle w:val="4yxo"/>
          <w:sz w:val="20"/>
          <w:szCs w:val="20"/>
        </w:rPr>
        <w:t>´</w:t>
      </w:r>
      <w:r w:rsidRPr="00A03DF5">
        <w:rPr>
          <w:rStyle w:val="4yxo"/>
          <w:sz w:val="20"/>
          <w:szCs w:val="20"/>
        </w:rPr>
        <w:t>տ եմ տեսե: Կարմիր, մի քիչ բաց, դեղին ու ճերմակ,</w:t>
      </w:r>
    </w:p>
    <w:p w14:paraId="6C5700FD" w14:textId="77777777" w:rsidR="002C7F0D" w:rsidRPr="00A03DF5" w:rsidRDefault="002C7F0D" w:rsidP="00406F83">
      <w:pPr>
        <w:spacing w:line="300" w:lineRule="auto"/>
        <w:rPr>
          <w:sz w:val="20"/>
          <w:szCs w:val="20"/>
        </w:rPr>
      </w:pPr>
      <w:r w:rsidRPr="00A03DF5">
        <w:rPr>
          <w:rStyle w:val="4yxo"/>
          <w:sz w:val="20"/>
          <w:szCs w:val="20"/>
        </w:rPr>
        <w:t>Բայց սրանք չկան սիրուս այտերին, որ տան երանի:</w:t>
      </w:r>
    </w:p>
    <w:p w14:paraId="60CDD9DA" w14:textId="77777777" w:rsidR="002C7F0D" w:rsidRPr="00A03DF5" w:rsidRDefault="002C7F0D" w:rsidP="00406F83">
      <w:pPr>
        <w:spacing w:line="300" w:lineRule="auto"/>
        <w:rPr>
          <w:sz w:val="20"/>
          <w:szCs w:val="20"/>
        </w:rPr>
      </w:pPr>
      <w:r w:rsidRPr="00A03DF5">
        <w:rPr>
          <w:rStyle w:val="4yxo"/>
          <w:sz w:val="20"/>
          <w:szCs w:val="20"/>
        </w:rPr>
        <w:t>Օծանելիքի բույրն առավե</w:t>
      </w:r>
      <w:r w:rsidR="00406F83" w:rsidRPr="00A03DF5">
        <w:rPr>
          <w:rStyle w:val="4yxo"/>
          <w:sz w:val="20"/>
          <w:szCs w:val="20"/>
        </w:rPr>
        <w:t>´</w:t>
      </w:r>
      <w:r w:rsidRPr="00A03DF5">
        <w:rPr>
          <w:rStyle w:val="4yxo"/>
          <w:sz w:val="20"/>
          <w:szCs w:val="20"/>
        </w:rPr>
        <w:t>լ ա, միանշանա</w:t>
      </w:r>
      <w:r w:rsidR="00406F83" w:rsidRPr="00A03DF5">
        <w:rPr>
          <w:rStyle w:val="4yxo"/>
          <w:sz w:val="20"/>
          <w:szCs w:val="20"/>
        </w:rPr>
        <w:t>´</w:t>
      </w:r>
      <w:r w:rsidRPr="00A03DF5">
        <w:rPr>
          <w:rStyle w:val="4yxo"/>
          <w:sz w:val="20"/>
          <w:szCs w:val="20"/>
        </w:rPr>
        <w:t>կ,</w:t>
      </w:r>
    </w:p>
    <w:p w14:paraId="542B686B" w14:textId="77777777" w:rsidR="002C7F0D" w:rsidRPr="00A03DF5" w:rsidRDefault="002C7F0D" w:rsidP="00406F83">
      <w:pPr>
        <w:spacing w:line="300" w:lineRule="auto"/>
        <w:rPr>
          <w:sz w:val="20"/>
          <w:szCs w:val="20"/>
        </w:rPr>
      </w:pPr>
      <w:r w:rsidRPr="00A03DF5">
        <w:rPr>
          <w:rStyle w:val="4yxo"/>
          <w:sz w:val="20"/>
          <w:szCs w:val="20"/>
        </w:rPr>
        <w:t>Քան սիրեցյալիս գա</w:t>
      </w:r>
      <w:r w:rsidR="00406F83" w:rsidRPr="00A03DF5">
        <w:rPr>
          <w:rStyle w:val="4yxo"/>
          <w:sz w:val="20"/>
          <w:szCs w:val="20"/>
        </w:rPr>
        <w:t>´</w:t>
      </w:r>
      <w:r w:rsidRPr="00A03DF5">
        <w:rPr>
          <w:rStyle w:val="4yxo"/>
          <w:sz w:val="20"/>
          <w:szCs w:val="20"/>
        </w:rPr>
        <w:t>ղջ արտաշունչը, հո</w:t>
      </w:r>
      <w:r w:rsidR="00406F83" w:rsidRPr="00A03DF5">
        <w:rPr>
          <w:rStyle w:val="4yxo"/>
          <w:sz w:val="20"/>
          <w:szCs w:val="20"/>
        </w:rPr>
        <w:t>´</w:t>
      </w:r>
      <w:r w:rsidRPr="00A03DF5">
        <w:rPr>
          <w:rStyle w:val="4yxo"/>
          <w:sz w:val="20"/>
          <w:szCs w:val="20"/>
        </w:rPr>
        <w:t>տը բերանի:</w:t>
      </w:r>
    </w:p>
    <w:p w14:paraId="2051C41D" w14:textId="77777777" w:rsidR="002C7F0D" w:rsidRPr="00A03DF5" w:rsidRDefault="002C7F0D" w:rsidP="00406F83">
      <w:pPr>
        <w:spacing w:before="120" w:line="300" w:lineRule="auto"/>
        <w:rPr>
          <w:sz w:val="20"/>
          <w:szCs w:val="20"/>
        </w:rPr>
      </w:pPr>
      <w:r w:rsidRPr="00A03DF5">
        <w:rPr>
          <w:rStyle w:val="4yxo"/>
          <w:sz w:val="20"/>
          <w:szCs w:val="20"/>
        </w:rPr>
        <w:t>Սիրելուս ձենը շա</w:t>
      </w:r>
      <w:r w:rsidR="00406F83" w:rsidRPr="00A03DF5">
        <w:rPr>
          <w:rStyle w:val="4yxo"/>
          <w:sz w:val="20"/>
          <w:szCs w:val="20"/>
        </w:rPr>
        <w:t>´</w:t>
      </w:r>
      <w:r w:rsidRPr="00A03DF5">
        <w:rPr>
          <w:rStyle w:val="4yxo"/>
          <w:sz w:val="20"/>
          <w:szCs w:val="20"/>
        </w:rPr>
        <w:t>տ ա դուր գալի, բայց դա´րդ՝ չի քավում –</w:t>
      </w:r>
    </w:p>
    <w:p w14:paraId="7BDD4DF2" w14:textId="77777777" w:rsidR="002C7F0D" w:rsidRPr="00A03DF5" w:rsidRDefault="002C7F0D" w:rsidP="00406F83">
      <w:pPr>
        <w:spacing w:line="300" w:lineRule="auto"/>
        <w:rPr>
          <w:sz w:val="20"/>
          <w:szCs w:val="20"/>
        </w:rPr>
      </w:pPr>
      <w:r w:rsidRPr="00A03DF5">
        <w:rPr>
          <w:rStyle w:val="4yxo"/>
          <w:sz w:val="20"/>
          <w:szCs w:val="20"/>
        </w:rPr>
        <w:t>Ոնց որ սոխակի երգն անզուգական: Լա´վ եմ հասկանում,</w:t>
      </w:r>
    </w:p>
    <w:p w14:paraId="74042CB4" w14:textId="77777777" w:rsidR="002C7F0D" w:rsidRPr="00A03DF5" w:rsidRDefault="002C7F0D" w:rsidP="00406F83">
      <w:pPr>
        <w:spacing w:line="300" w:lineRule="auto"/>
        <w:rPr>
          <w:sz w:val="20"/>
          <w:szCs w:val="20"/>
        </w:rPr>
      </w:pPr>
      <w:r w:rsidRPr="00A03DF5">
        <w:rPr>
          <w:rStyle w:val="4yxo"/>
          <w:sz w:val="20"/>
          <w:szCs w:val="20"/>
        </w:rPr>
        <w:t>Որ իմ սիրելին ծա´նր ա քայլում ու չի կաքավում</w:t>
      </w:r>
    </w:p>
    <w:p w14:paraId="5F33F5E4" w14:textId="77777777" w:rsidR="002C7F0D" w:rsidRPr="00A03DF5" w:rsidRDefault="002C7F0D" w:rsidP="00406F83">
      <w:pPr>
        <w:spacing w:line="300" w:lineRule="auto"/>
        <w:rPr>
          <w:sz w:val="20"/>
          <w:szCs w:val="20"/>
        </w:rPr>
      </w:pPr>
      <w:r w:rsidRPr="00A03DF5">
        <w:rPr>
          <w:rStyle w:val="4yxo"/>
          <w:sz w:val="20"/>
          <w:szCs w:val="20"/>
        </w:rPr>
        <w:t xml:space="preserve">Աստվածուհու պես, կամ էլ եղնիկի </w:t>
      </w:r>
      <w:r w:rsidR="00406F83" w:rsidRPr="00A03DF5">
        <w:rPr>
          <w:rStyle w:val="4yxo"/>
          <w:sz w:val="20"/>
          <w:szCs w:val="20"/>
        </w:rPr>
        <w:t xml:space="preserve">– </w:t>
      </w:r>
      <w:r w:rsidRPr="00A03DF5">
        <w:rPr>
          <w:rStyle w:val="4yxo"/>
          <w:sz w:val="20"/>
          <w:szCs w:val="20"/>
        </w:rPr>
        <w:t>հեչ չի</w:t>
      </w:r>
      <w:r w:rsidR="00406F83" w:rsidRPr="00A03DF5">
        <w:rPr>
          <w:rStyle w:val="4yxo"/>
          <w:sz w:val="20"/>
          <w:szCs w:val="20"/>
        </w:rPr>
        <w:t>´</w:t>
      </w:r>
      <w:r w:rsidRPr="00A03DF5">
        <w:rPr>
          <w:rStyle w:val="4yxo"/>
          <w:sz w:val="20"/>
          <w:szCs w:val="20"/>
        </w:rPr>
        <w:t xml:space="preserve"> նմանում:</w:t>
      </w:r>
    </w:p>
    <w:p w14:paraId="676D1972" w14:textId="77777777" w:rsidR="002C7F0D" w:rsidRPr="00A03DF5" w:rsidRDefault="002C7F0D" w:rsidP="00406F83">
      <w:pPr>
        <w:spacing w:before="120" w:line="300" w:lineRule="auto"/>
        <w:ind w:firstLine="180"/>
        <w:rPr>
          <w:sz w:val="20"/>
          <w:szCs w:val="20"/>
        </w:rPr>
      </w:pPr>
      <w:r w:rsidRPr="00A03DF5">
        <w:rPr>
          <w:rStyle w:val="4yxo"/>
          <w:sz w:val="20"/>
          <w:szCs w:val="20"/>
        </w:rPr>
        <w:t>Գրո´ղը տանի, սերըս հազվագյո´ւտ մարդ ա, իրակա´ն,</w:t>
      </w:r>
    </w:p>
    <w:p w14:paraId="5F7620A6" w14:textId="77777777" w:rsidR="002C7F0D" w:rsidRPr="00A03DF5" w:rsidRDefault="002C7F0D" w:rsidP="00406F83">
      <w:pPr>
        <w:spacing w:line="300" w:lineRule="auto"/>
        <w:ind w:firstLine="180"/>
        <w:rPr>
          <w:rStyle w:val="4yxo"/>
          <w:sz w:val="20"/>
          <w:szCs w:val="20"/>
        </w:rPr>
      </w:pPr>
      <w:r w:rsidRPr="00A03DF5">
        <w:rPr>
          <w:rStyle w:val="4yxo"/>
          <w:sz w:val="20"/>
          <w:szCs w:val="20"/>
        </w:rPr>
        <w:t>Ավելի շքեղ, քան հորինովի յա´րը գովական:</w:t>
      </w:r>
    </w:p>
    <w:p w14:paraId="51CF7245" w14:textId="77777777" w:rsidR="002C7F0D" w:rsidRPr="00A03DF5" w:rsidRDefault="002C7F0D" w:rsidP="002C7F0D">
      <w:pPr>
        <w:spacing w:line="276" w:lineRule="auto"/>
        <w:rPr>
          <w:rStyle w:val="4yxo"/>
          <w:sz w:val="20"/>
          <w:szCs w:val="20"/>
        </w:rPr>
      </w:pPr>
    </w:p>
    <w:p w14:paraId="1E5FA579" w14:textId="77777777" w:rsidR="002C7F0D" w:rsidRPr="00A03DF5" w:rsidRDefault="002C7F0D" w:rsidP="002C7F0D">
      <w:pPr>
        <w:spacing w:line="276" w:lineRule="auto"/>
        <w:rPr>
          <w:sz w:val="20"/>
          <w:szCs w:val="20"/>
        </w:rPr>
      </w:pPr>
      <w:r w:rsidRPr="00A03DF5">
        <w:rPr>
          <w:rStyle w:val="4yxo"/>
          <w:sz w:val="20"/>
          <w:szCs w:val="20"/>
        </w:rPr>
        <w:t>Sonnet CXXX</w:t>
      </w:r>
    </w:p>
    <w:p w14:paraId="565BD5B8" w14:textId="77777777" w:rsidR="002C7F0D" w:rsidRPr="00A03DF5" w:rsidRDefault="002C7F0D" w:rsidP="002C7F0D">
      <w:pPr>
        <w:spacing w:line="276" w:lineRule="auto"/>
        <w:rPr>
          <w:rStyle w:val="4yxo"/>
          <w:sz w:val="20"/>
          <w:szCs w:val="20"/>
        </w:rPr>
      </w:pPr>
    </w:p>
    <w:p w14:paraId="1C22C79E" w14:textId="77777777" w:rsidR="002C7F0D" w:rsidRPr="00A03DF5" w:rsidRDefault="002C7F0D" w:rsidP="002C7F0D">
      <w:pPr>
        <w:spacing w:line="276" w:lineRule="auto"/>
        <w:rPr>
          <w:sz w:val="20"/>
          <w:szCs w:val="20"/>
        </w:rPr>
      </w:pPr>
      <w:r w:rsidRPr="00A03DF5">
        <w:rPr>
          <w:rStyle w:val="4yxo"/>
          <w:sz w:val="20"/>
          <w:szCs w:val="20"/>
        </w:rPr>
        <w:t>My mistress’ eyes are nothing like the sun;</w:t>
      </w:r>
      <w:r w:rsidRPr="00A03DF5">
        <w:rPr>
          <w:sz w:val="20"/>
          <w:szCs w:val="20"/>
        </w:rPr>
        <w:br/>
      </w:r>
      <w:r w:rsidRPr="00A03DF5">
        <w:rPr>
          <w:rStyle w:val="4yxo"/>
          <w:sz w:val="20"/>
          <w:szCs w:val="20"/>
        </w:rPr>
        <w:t>Coral is far more red, than her lips red:</w:t>
      </w:r>
      <w:r w:rsidRPr="00A03DF5">
        <w:rPr>
          <w:sz w:val="20"/>
          <w:szCs w:val="20"/>
        </w:rPr>
        <w:br/>
      </w:r>
      <w:r w:rsidRPr="00A03DF5">
        <w:rPr>
          <w:rStyle w:val="4yxo"/>
          <w:sz w:val="20"/>
          <w:szCs w:val="20"/>
        </w:rPr>
        <w:t>If snow be white, why then her breasts are dun;</w:t>
      </w:r>
      <w:r w:rsidRPr="00A03DF5">
        <w:rPr>
          <w:sz w:val="20"/>
          <w:szCs w:val="20"/>
        </w:rPr>
        <w:br/>
      </w:r>
      <w:r w:rsidRPr="00A03DF5">
        <w:rPr>
          <w:rStyle w:val="4yxo"/>
          <w:sz w:val="20"/>
          <w:szCs w:val="20"/>
        </w:rPr>
        <w:t>If hairs be wires, black wires grow on her head.</w:t>
      </w:r>
    </w:p>
    <w:p w14:paraId="7D50AEB8" w14:textId="77777777" w:rsidR="002C7F0D" w:rsidRPr="00A03DF5" w:rsidRDefault="002C7F0D" w:rsidP="00406F83">
      <w:pPr>
        <w:spacing w:before="120" w:line="276" w:lineRule="auto"/>
        <w:rPr>
          <w:sz w:val="20"/>
          <w:szCs w:val="20"/>
        </w:rPr>
      </w:pPr>
      <w:r w:rsidRPr="00A03DF5">
        <w:rPr>
          <w:rStyle w:val="4yxo"/>
          <w:sz w:val="20"/>
          <w:szCs w:val="20"/>
        </w:rPr>
        <w:t>I have seen roses damasked, red and white,</w:t>
      </w:r>
      <w:r w:rsidRPr="00A03DF5">
        <w:rPr>
          <w:sz w:val="20"/>
          <w:szCs w:val="20"/>
        </w:rPr>
        <w:br/>
      </w:r>
      <w:r w:rsidRPr="00A03DF5">
        <w:rPr>
          <w:rStyle w:val="4yxo"/>
          <w:sz w:val="20"/>
          <w:szCs w:val="20"/>
        </w:rPr>
        <w:t>But no such roses see I in her cheeks;</w:t>
      </w:r>
      <w:r w:rsidRPr="00A03DF5">
        <w:rPr>
          <w:sz w:val="20"/>
          <w:szCs w:val="20"/>
        </w:rPr>
        <w:br/>
      </w:r>
      <w:r w:rsidRPr="00A03DF5">
        <w:rPr>
          <w:rStyle w:val="4yxo"/>
          <w:sz w:val="20"/>
          <w:szCs w:val="20"/>
        </w:rPr>
        <w:t>And in some perfumes is there more delight</w:t>
      </w:r>
      <w:r w:rsidRPr="00A03DF5">
        <w:rPr>
          <w:sz w:val="20"/>
          <w:szCs w:val="20"/>
        </w:rPr>
        <w:br/>
      </w:r>
      <w:r w:rsidRPr="00A03DF5">
        <w:rPr>
          <w:rStyle w:val="4yxo"/>
          <w:sz w:val="20"/>
          <w:szCs w:val="20"/>
        </w:rPr>
        <w:t>Than in the breath that from my mistress reeks.</w:t>
      </w:r>
    </w:p>
    <w:p w14:paraId="1B4BBD23" w14:textId="77777777" w:rsidR="002C7F0D" w:rsidRPr="00A03DF5" w:rsidRDefault="002C7F0D" w:rsidP="00406F83">
      <w:pPr>
        <w:spacing w:before="120" w:line="276" w:lineRule="auto"/>
        <w:rPr>
          <w:sz w:val="20"/>
          <w:szCs w:val="20"/>
        </w:rPr>
      </w:pPr>
      <w:r w:rsidRPr="00A03DF5">
        <w:rPr>
          <w:rStyle w:val="4yxo"/>
          <w:sz w:val="20"/>
          <w:szCs w:val="20"/>
        </w:rPr>
        <w:t>I love to hear her speak, yet well I know</w:t>
      </w:r>
      <w:r w:rsidRPr="00A03DF5">
        <w:rPr>
          <w:sz w:val="20"/>
          <w:szCs w:val="20"/>
        </w:rPr>
        <w:br/>
      </w:r>
      <w:r w:rsidRPr="00A03DF5">
        <w:rPr>
          <w:rStyle w:val="4yxo"/>
          <w:sz w:val="20"/>
          <w:szCs w:val="20"/>
        </w:rPr>
        <w:t>That music hath a far more pleasing sound:</w:t>
      </w:r>
      <w:r w:rsidRPr="00A03DF5">
        <w:rPr>
          <w:sz w:val="20"/>
          <w:szCs w:val="20"/>
        </w:rPr>
        <w:br/>
      </w:r>
      <w:r w:rsidRPr="00A03DF5">
        <w:rPr>
          <w:rStyle w:val="4yxo"/>
          <w:sz w:val="20"/>
          <w:szCs w:val="20"/>
        </w:rPr>
        <w:t xml:space="preserve">I grant I never saw a goddess go, </w:t>
      </w:r>
      <w:r w:rsidRPr="00A03DF5">
        <w:rPr>
          <w:sz w:val="20"/>
          <w:szCs w:val="20"/>
        </w:rPr>
        <w:br/>
      </w:r>
      <w:r w:rsidRPr="00A03DF5">
        <w:rPr>
          <w:rStyle w:val="4yxo"/>
          <w:sz w:val="20"/>
          <w:szCs w:val="20"/>
        </w:rPr>
        <w:t>My mistress, when she walks, treads on the ground:</w:t>
      </w:r>
    </w:p>
    <w:p w14:paraId="43A39798" w14:textId="77777777" w:rsidR="002C7F0D" w:rsidRPr="00A03DF5" w:rsidRDefault="002C7F0D" w:rsidP="00406F83">
      <w:pPr>
        <w:spacing w:before="120" w:line="276" w:lineRule="auto"/>
        <w:ind w:left="180"/>
        <w:rPr>
          <w:rStyle w:val="4yxo"/>
          <w:sz w:val="20"/>
          <w:szCs w:val="20"/>
        </w:rPr>
      </w:pPr>
      <w:r w:rsidRPr="00A03DF5">
        <w:rPr>
          <w:rStyle w:val="4yxo"/>
          <w:sz w:val="20"/>
          <w:szCs w:val="20"/>
        </w:rPr>
        <w:t>And yet by heaven, I think my love as rare,</w:t>
      </w:r>
      <w:r w:rsidRPr="00A03DF5">
        <w:rPr>
          <w:sz w:val="20"/>
          <w:szCs w:val="20"/>
        </w:rPr>
        <w:br/>
      </w:r>
      <w:r w:rsidRPr="00A03DF5">
        <w:rPr>
          <w:rStyle w:val="4yxo"/>
          <w:sz w:val="20"/>
          <w:szCs w:val="20"/>
        </w:rPr>
        <w:t>As any she belied with false compare.</w:t>
      </w:r>
    </w:p>
    <w:p w14:paraId="75FB7EAD" w14:textId="77777777" w:rsidR="002C7F0D" w:rsidRPr="00A03DF5" w:rsidRDefault="002C7F0D" w:rsidP="002C7F0D">
      <w:pPr>
        <w:rPr>
          <w:sz w:val="20"/>
          <w:szCs w:val="20"/>
        </w:rPr>
      </w:pPr>
      <w:r w:rsidRPr="00A03DF5">
        <w:rPr>
          <w:sz w:val="20"/>
          <w:szCs w:val="20"/>
        </w:rPr>
        <w:br w:type="page"/>
      </w:r>
    </w:p>
    <w:p w14:paraId="4C37B898" w14:textId="77777777" w:rsidR="002C7F0D" w:rsidRPr="00A03DF5" w:rsidRDefault="002C7F0D" w:rsidP="006D657D">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131-րդ</w:t>
      </w:r>
    </w:p>
    <w:p w14:paraId="10B181E7"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FF0000"/>
          <w:sz w:val="20"/>
          <w:szCs w:val="20"/>
        </w:rPr>
      </w:pPr>
    </w:p>
    <w:p w14:paraId="04D136DD"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Հաստա´տ եմ ասում, բռնակա´լ ես դու</w:t>
      </w:r>
      <w:r w:rsidR="00650480" w:rsidRPr="00A03DF5">
        <w:rPr>
          <w:rStyle w:val="Emphasis"/>
          <w:i w:val="0"/>
          <w:color w:val="000000"/>
          <w:sz w:val="20"/>
          <w:szCs w:val="20"/>
        </w:rPr>
        <w:t xml:space="preserve"> –</w:t>
      </w:r>
      <w:r w:rsidRPr="00A03DF5">
        <w:rPr>
          <w:rStyle w:val="Emphasis"/>
          <w:i w:val="0"/>
          <w:color w:val="000000"/>
          <w:sz w:val="20"/>
          <w:szCs w:val="20"/>
        </w:rPr>
        <w:t xml:space="preserve"> սրտո</w:t>
      </w:r>
      <w:r w:rsidR="00650480" w:rsidRPr="00A03DF5">
        <w:rPr>
          <w:rStyle w:val="Emphasis"/>
          <w:i w:val="0"/>
          <w:color w:val="000000"/>
          <w:sz w:val="20"/>
          <w:szCs w:val="20"/>
        </w:rPr>
        <w:t>´</w:t>
      </w:r>
      <w:r w:rsidRPr="00A03DF5">
        <w:rPr>
          <w:rStyle w:val="Emphasis"/>
          <w:i w:val="0"/>
          <w:color w:val="000000"/>
          <w:sz w:val="20"/>
          <w:szCs w:val="20"/>
        </w:rPr>
        <w:t>վ ու հոգով,</w:t>
      </w:r>
    </w:p>
    <w:p w14:paraId="69327BBF"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աշխարհի սա´ղ սիրունների պես – գոռո</w:t>
      </w:r>
      <w:r w:rsidR="00650480" w:rsidRPr="00A03DF5">
        <w:rPr>
          <w:rStyle w:val="Emphasis"/>
          <w:i w:val="0"/>
          <w:color w:val="000000"/>
          <w:sz w:val="20"/>
          <w:szCs w:val="20"/>
        </w:rPr>
        <w:t>´</w:t>
      </w:r>
      <w:r w:rsidRPr="00A03DF5">
        <w:rPr>
          <w:rStyle w:val="Emphasis"/>
          <w:i w:val="0"/>
          <w:color w:val="000000"/>
          <w:sz w:val="20"/>
          <w:szCs w:val="20"/>
        </w:rPr>
        <w:t>զ ու դաժան,</w:t>
      </w:r>
    </w:p>
    <w:p w14:paraId="50C248D2" w14:textId="136EFC58" w:rsidR="002C7F0D" w:rsidRPr="00A03DF5" w:rsidRDefault="00FB0495" w:rsidP="006D657D">
      <w:pPr>
        <w:pStyle w:val="NormalWeb"/>
        <w:shd w:val="clear" w:color="auto" w:fill="FFFFFF"/>
        <w:spacing w:before="0" w:beforeAutospacing="0" w:after="0" w:afterAutospacing="0" w:line="300" w:lineRule="auto"/>
        <w:rPr>
          <w:rStyle w:val="Emphasis"/>
          <w:i w:val="0"/>
          <w:color w:val="000000"/>
          <w:sz w:val="20"/>
          <w:szCs w:val="20"/>
        </w:rPr>
      </w:pPr>
      <w:r>
        <w:rPr>
          <w:rStyle w:val="Emphasis"/>
          <w:i w:val="0"/>
          <w:color w:val="000000"/>
          <w:sz w:val="20"/>
          <w:szCs w:val="20"/>
        </w:rPr>
        <w:t>Որովհետև</w:t>
      </w:r>
      <w:r w:rsidR="002C7F0D" w:rsidRPr="00A03DF5">
        <w:rPr>
          <w:rStyle w:val="Emphasis"/>
          <w:i w:val="0"/>
          <w:color w:val="000000"/>
          <w:sz w:val="20"/>
          <w:szCs w:val="20"/>
        </w:rPr>
        <w:t xml:space="preserve"> լա´վ գիտես, որ հոգիս խարխուլ</w:t>
      </w:r>
      <w:r w:rsidR="00650480" w:rsidRPr="00A03DF5">
        <w:rPr>
          <w:rStyle w:val="Emphasis"/>
          <w:i w:val="0"/>
          <w:color w:val="000000"/>
          <w:sz w:val="20"/>
          <w:szCs w:val="20"/>
        </w:rPr>
        <w:t xml:space="preserve"> –</w:t>
      </w:r>
      <w:r w:rsidR="002C7F0D" w:rsidRPr="00A03DF5">
        <w:rPr>
          <w:rStyle w:val="Emphasis"/>
          <w:i w:val="0"/>
          <w:color w:val="000000"/>
          <w:sz w:val="20"/>
          <w:szCs w:val="20"/>
        </w:rPr>
        <w:t xml:space="preserve"> լո</w:t>
      </w:r>
      <w:r w:rsidR="00650480" w:rsidRPr="00A03DF5">
        <w:rPr>
          <w:rStyle w:val="Emphasis"/>
          <w:i w:val="0"/>
          <w:color w:val="000000"/>
          <w:sz w:val="20"/>
          <w:szCs w:val="20"/>
        </w:rPr>
        <w:t>´</w:t>
      </w:r>
      <w:r w:rsidR="002C7F0D" w:rsidRPr="00A03DF5">
        <w:rPr>
          <w:rStyle w:val="Emphasis"/>
          <w:i w:val="0"/>
          <w:color w:val="000000"/>
          <w:sz w:val="20"/>
          <w:szCs w:val="20"/>
        </w:rPr>
        <w:t>ւռ ակնածանքով,</w:t>
      </w:r>
    </w:p>
    <w:p w14:paraId="4870727C"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Քե´զ ա համարում միակ պարգևը – պաշտելու արժան:</w:t>
      </w:r>
    </w:p>
    <w:p w14:paraId="1CE4E2DB" w14:textId="77777777" w:rsidR="002C7F0D" w:rsidRPr="00A03DF5" w:rsidRDefault="002C7F0D" w:rsidP="00650480">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Ու քեզ իմացող շա´տ մարդ ա ասում, համոզված ու չոր</w:t>
      </w:r>
      <w:r w:rsidR="00650480" w:rsidRPr="00A03DF5">
        <w:rPr>
          <w:rStyle w:val="Emphasis"/>
          <w:i w:val="0"/>
          <w:color w:val="000000"/>
          <w:sz w:val="20"/>
          <w:szCs w:val="20"/>
        </w:rPr>
        <w:t>, –</w:t>
      </w:r>
    </w:p>
    <w:p w14:paraId="13DF9CF0"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«Էնքան չքնաղ չե</w:t>
      </w:r>
      <w:r w:rsidR="00650480" w:rsidRPr="00A03DF5">
        <w:rPr>
          <w:rStyle w:val="Emphasis"/>
          <w:i w:val="0"/>
          <w:color w:val="000000"/>
          <w:sz w:val="20"/>
          <w:szCs w:val="20"/>
        </w:rPr>
        <w:t>´</w:t>
      </w:r>
      <w:r w:rsidRPr="00A03DF5">
        <w:rPr>
          <w:rStyle w:val="Emphasis"/>
          <w:i w:val="0"/>
          <w:color w:val="000000"/>
          <w:sz w:val="20"/>
          <w:szCs w:val="20"/>
        </w:rPr>
        <w:t>ս, որ քեզ նայելուց լա´ն ու տառապեն»:</w:t>
      </w:r>
    </w:p>
    <w:p w14:paraId="04947191" w14:textId="24F73BFD"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 xml:space="preserve">Շատ ըռիսկ չունեմ – իրանց հետ վիճեմ, բայց </w:t>
      </w:r>
      <w:r w:rsidR="0065690E" w:rsidRPr="00A03DF5">
        <w:rPr>
          <w:rStyle w:val="Emphasis"/>
          <w:i w:val="0"/>
          <w:color w:val="000000"/>
          <w:sz w:val="20"/>
          <w:szCs w:val="20"/>
        </w:rPr>
        <w:t>գիտ</w:t>
      </w:r>
      <w:r w:rsidRPr="00A03DF5">
        <w:rPr>
          <w:rStyle w:val="Emphasis"/>
          <w:i w:val="0"/>
          <w:color w:val="000000"/>
          <w:sz w:val="20"/>
          <w:szCs w:val="20"/>
        </w:rPr>
        <w:t>ե´մ</w:t>
      </w:r>
      <w:r w:rsidR="007D71D7" w:rsidRPr="00A03DF5">
        <w:rPr>
          <w:rStyle w:val="Emphasis"/>
          <w:i w:val="0"/>
          <w:color w:val="000000"/>
          <w:sz w:val="20"/>
          <w:szCs w:val="20"/>
        </w:rPr>
        <w:t>,</w:t>
      </w:r>
      <w:r w:rsidRPr="00A03DF5">
        <w:rPr>
          <w:rStyle w:val="Emphasis"/>
          <w:i w:val="0"/>
          <w:color w:val="000000"/>
          <w:sz w:val="20"/>
          <w:szCs w:val="20"/>
        </w:rPr>
        <w:t xml:space="preserve"> չէ՞, որ</w:t>
      </w:r>
    </w:p>
    <w:p w14:paraId="4DD57B00" w14:textId="77777777" w:rsidR="002C7F0D" w:rsidRPr="00A03DF5" w:rsidRDefault="00650480"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Էնքան չքնաղ</w:t>
      </w:r>
      <w:r w:rsidR="002C7F0D" w:rsidRPr="00A03DF5">
        <w:rPr>
          <w:rStyle w:val="Emphasis"/>
          <w:i w:val="0"/>
          <w:color w:val="000000"/>
          <w:sz w:val="20"/>
          <w:szCs w:val="20"/>
        </w:rPr>
        <w:t xml:space="preserve"> չե´ս, որ տեսքիդ վրա ձոն ու երգ կապեն:</w:t>
      </w:r>
    </w:p>
    <w:p w14:paraId="11DC991A" w14:textId="77777777" w:rsidR="002C7F0D" w:rsidRPr="00A03DF5" w:rsidRDefault="002C7F0D" w:rsidP="00650480">
      <w:pPr>
        <w:pStyle w:val="NormalWeb"/>
        <w:shd w:val="clear" w:color="auto" w:fill="FFFFFF"/>
        <w:spacing w:before="120" w:beforeAutospacing="0" w:after="0" w:afterAutospacing="0" w:line="300" w:lineRule="auto"/>
        <w:rPr>
          <w:rStyle w:val="Emphasis"/>
          <w:i w:val="0"/>
          <w:color w:val="000000"/>
          <w:sz w:val="20"/>
          <w:szCs w:val="20"/>
        </w:rPr>
      </w:pPr>
      <w:r w:rsidRPr="00A03DF5">
        <w:rPr>
          <w:rStyle w:val="Emphasis"/>
          <w:i w:val="0"/>
          <w:color w:val="000000"/>
          <w:sz w:val="20"/>
          <w:szCs w:val="20"/>
        </w:rPr>
        <w:t>Բայց մե</w:t>
      </w:r>
      <w:r w:rsidR="00650480" w:rsidRPr="00A03DF5">
        <w:rPr>
          <w:rStyle w:val="Emphasis"/>
          <w:i w:val="0"/>
          <w:color w:val="000000"/>
          <w:sz w:val="20"/>
          <w:szCs w:val="20"/>
        </w:rPr>
        <w:t>´</w:t>
      </w:r>
      <w:r w:rsidRPr="00A03DF5">
        <w:rPr>
          <w:rStyle w:val="Emphasis"/>
          <w:i w:val="0"/>
          <w:color w:val="000000"/>
          <w:sz w:val="20"/>
          <w:szCs w:val="20"/>
        </w:rPr>
        <w:t>կ ա ախր, ի</w:t>
      </w:r>
      <w:r w:rsidR="00650480" w:rsidRPr="00A03DF5">
        <w:rPr>
          <w:rStyle w:val="Emphasis"/>
          <w:i w:val="0"/>
          <w:color w:val="000000"/>
          <w:sz w:val="20"/>
          <w:szCs w:val="20"/>
        </w:rPr>
        <w:t>´</w:t>
      </w:r>
      <w:r w:rsidRPr="00A03DF5">
        <w:rPr>
          <w:rStyle w:val="Emphasis"/>
          <w:i w:val="0"/>
          <w:color w:val="000000"/>
          <w:sz w:val="20"/>
          <w:szCs w:val="20"/>
        </w:rPr>
        <w:t>նչ էլ որ ասեն, հազզա´ր հառաչեմ</w:t>
      </w:r>
      <w:r w:rsidR="00650480" w:rsidRPr="00A03DF5">
        <w:rPr>
          <w:rStyle w:val="Emphasis"/>
          <w:i w:val="0"/>
          <w:color w:val="000000"/>
          <w:sz w:val="20"/>
          <w:szCs w:val="20"/>
        </w:rPr>
        <w:t xml:space="preserve"> –</w:t>
      </w:r>
    </w:p>
    <w:p w14:paraId="56EA35B6"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Իրար հետևից կամ վրա-վրա – հենց քե´զ եմ հիշում,</w:t>
      </w:r>
    </w:p>
    <w:p w14:paraId="721B7AF4"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Էլ անհնա</w:t>
      </w:r>
      <w:r w:rsidR="00650480" w:rsidRPr="00A03DF5">
        <w:rPr>
          <w:rStyle w:val="Emphasis"/>
          <w:i w:val="0"/>
          <w:color w:val="000000"/>
          <w:sz w:val="20"/>
          <w:szCs w:val="20"/>
        </w:rPr>
        <w:t>´</w:t>
      </w:r>
      <w:r w:rsidRPr="00A03DF5">
        <w:rPr>
          <w:rStyle w:val="Emphasis"/>
          <w:i w:val="0"/>
          <w:color w:val="000000"/>
          <w:sz w:val="20"/>
          <w:szCs w:val="20"/>
        </w:rPr>
        <w:t>ր ա, անունըդ չտամ ու քեզ չկանչեմ,</w:t>
      </w:r>
    </w:p>
    <w:p w14:paraId="2348DBCD" w14:textId="77777777" w:rsidR="002C7F0D" w:rsidRPr="00A03DF5" w:rsidRDefault="002C7F0D" w:rsidP="006D657D">
      <w:pPr>
        <w:pStyle w:val="NormalWeb"/>
        <w:shd w:val="clear" w:color="auto" w:fill="FFFFFF"/>
        <w:spacing w:before="0" w:beforeAutospacing="0" w:after="0" w:afterAutospacing="0" w:line="300" w:lineRule="auto"/>
        <w:rPr>
          <w:rStyle w:val="Emphasis"/>
          <w:i w:val="0"/>
          <w:color w:val="000000"/>
          <w:sz w:val="20"/>
          <w:szCs w:val="20"/>
        </w:rPr>
      </w:pPr>
      <w:r w:rsidRPr="00A03DF5">
        <w:rPr>
          <w:rStyle w:val="Emphasis"/>
          <w:i w:val="0"/>
          <w:color w:val="000000"/>
          <w:sz w:val="20"/>
          <w:szCs w:val="20"/>
        </w:rPr>
        <w:t>Ու քու թունդ ս</w:t>
      </w:r>
      <w:r w:rsidR="00650480" w:rsidRPr="00A03DF5">
        <w:rPr>
          <w:rStyle w:val="Emphasis"/>
          <w:i w:val="0"/>
          <w:color w:val="000000"/>
          <w:sz w:val="20"/>
          <w:szCs w:val="20"/>
        </w:rPr>
        <w:t>ե´վ</w:t>
      </w:r>
      <w:r w:rsidRPr="00A03DF5">
        <w:rPr>
          <w:rStyle w:val="Emphasis"/>
          <w:i w:val="0"/>
          <w:color w:val="000000"/>
          <w:sz w:val="20"/>
          <w:szCs w:val="20"/>
        </w:rPr>
        <w:t xml:space="preserve">ը </w:t>
      </w:r>
      <w:r w:rsidR="00650480" w:rsidRPr="00A03DF5">
        <w:rPr>
          <w:rStyle w:val="Emphasis"/>
          <w:i w:val="0"/>
          <w:color w:val="000000"/>
          <w:sz w:val="20"/>
          <w:szCs w:val="20"/>
        </w:rPr>
        <w:t xml:space="preserve">– </w:t>
      </w:r>
      <w:r w:rsidRPr="00A03DF5">
        <w:rPr>
          <w:rStyle w:val="Emphasis"/>
          <w:i w:val="0"/>
          <w:color w:val="000000"/>
          <w:sz w:val="20"/>
          <w:szCs w:val="20"/>
        </w:rPr>
        <w:t xml:space="preserve">կասկած չի´ դառնում ու հոգիս մաշում: </w:t>
      </w:r>
    </w:p>
    <w:p w14:paraId="3D25165F" w14:textId="77777777" w:rsidR="002C7F0D" w:rsidRPr="00A03DF5" w:rsidRDefault="002C7F0D" w:rsidP="00650480">
      <w:pPr>
        <w:pStyle w:val="NormalWeb"/>
        <w:shd w:val="clear" w:color="auto" w:fill="FFFFFF"/>
        <w:spacing w:before="12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Բայց քու վարքից զատ – քու ո</w:t>
      </w:r>
      <w:r w:rsidR="00650480" w:rsidRPr="00A03DF5">
        <w:rPr>
          <w:rStyle w:val="Emphasis"/>
          <w:i w:val="0"/>
          <w:color w:val="000000"/>
          <w:sz w:val="20"/>
          <w:szCs w:val="20"/>
        </w:rPr>
        <w:t>´</w:t>
      </w:r>
      <w:r w:rsidRPr="00A03DF5">
        <w:rPr>
          <w:rStyle w:val="Emphasis"/>
          <w:i w:val="0"/>
          <w:color w:val="000000"/>
          <w:sz w:val="20"/>
          <w:szCs w:val="20"/>
        </w:rPr>
        <w:t>չ մի բանը սև չի ավելի</w:t>
      </w:r>
      <w:r w:rsidR="00650480" w:rsidRPr="00A03DF5">
        <w:rPr>
          <w:rStyle w:val="Emphasis"/>
          <w:i w:val="0"/>
          <w:color w:val="000000"/>
          <w:sz w:val="20"/>
          <w:szCs w:val="20"/>
        </w:rPr>
        <w:t>:</w:t>
      </w:r>
    </w:p>
    <w:p w14:paraId="52D81E9D" w14:textId="77777777" w:rsidR="002C7F0D" w:rsidRPr="00A03DF5" w:rsidRDefault="002C7F0D" w:rsidP="006D657D">
      <w:pPr>
        <w:pStyle w:val="NormalWeb"/>
        <w:shd w:val="clear" w:color="auto" w:fill="FFFFFF"/>
        <w:spacing w:before="0" w:beforeAutospacing="0" w:after="0" w:afterAutospacing="0" w:line="300" w:lineRule="auto"/>
        <w:ind w:firstLine="180"/>
        <w:rPr>
          <w:rStyle w:val="Emphasis"/>
          <w:i w:val="0"/>
          <w:color w:val="000000"/>
          <w:sz w:val="20"/>
          <w:szCs w:val="20"/>
        </w:rPr>
      </w:pPr>
      <w:r w:rsidRPr="00A03DF5">
        <w:rPr>
          <w:rStyle w:val="Emphasis"/>
          <w:i w:val="0"/>
          <w:color w:val="000000"/>
          <w:sz w:val="20"/>
          <w:szCs w:val="20"/>
        </w:rPr>
        <w:t>Վարքի´դ համար են քեզ չարախոսում, նորի</w:t>
      </w:r>
      <w:r w:rsidR="00650480" w:rsidRPr="00A03DF5">
        <w:rPr>
          <w:rStyle w:val="Emphasis"/>
          <w:i w:val="0"/>
          <w:color w:val="000000"/>
          <w:sz w:val="20"/>
          <w:szCs w:val="20"/>
        </w:rPr>
        <w:t>´</w:t>
      </w:r>
      <w:r w:rsidRPr="00A03DF5">
        <w:rPr>
          <w:rStyle w:val="Emphasis"/>
          <w:i w:val="0"/>
          <w:color w:val="000000"/>
          <w:sz w:val="20"/>
          <w:szCs w:val="20"/>
        </w:rPr>
        <w:t>ց ու էլի:</w:t>
      </w:r>
    </w:p>
    <w:p w14:paraId="481B60A6" w14:textId="77777777" w:rsidR="002C7F0D" w:rsidRPr="00A03DF5" w:rsidRDefault="002C7F0D" w:rsidP="002C7F0D">
      <w:pPr>
        <w:spacing w:line="276" w:lineRule="auto"/>
        <w:rPr>
          <w:rStyle w:val="4yxo"/>
          <w:sz w:val="20"/>
          <w:szCs w:val="20"/>
        </w:rPr>
      </w:pPr>
    </w:p>
    <w:p w14:paraId="5D57A48F" w14:textId="77777777" w:rsidR="002C7F0D" w:rsidRPr="00A03DF5" w:rsidRDefault="002C7F0D" w:rsidP="002C7F0D">
      <w:pPr>
        <w:spacing w:line="276" w:lineRule="auto"/>
        <w:rPr>
          <w:sz w:val="20"/>
          <w:szCs w:val="20"/>
        </w:rPr>
      </w:pPr>
      <w:r w:rsidRPr="00A03DF5">
        <w:rPr>
          <w:rStyle w:val="4yxo"/>
          <w:sz w:val="20"/>
          <w:szCs w:val="20"/>
        </w:rPr>
        <w:t>Sonnet CXXXI</w:t>
      </w:r>
    </w:p>
    <w:p w14:paraId="0650DD24" w14:textId="77777777" w:rsidR="002C7F0D" w:rsidRPr="00A03DF5" w:rsidRDefault="002C7F0D" w:rsidP="002C7F0D">
      <w:pPr>
        <w:spacing w:line="276" w:lineRule="auto"/>
        <w:rPr>
          <w:rStyle w:val="4yxo"/>
          <w:sz w:val="20"/>
          <w:szCs w:val="20"/>
        </w:rPr>
      </w:pPr>
    </w:p>
    <w:p w14:paraId="674063B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Thou art as tyrannous, so as thou art,</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As those whose beauties proudly make them cruel;</w:t>
      </w:r>
      <w:r w:rsidRPr="00A03DF5">
        <w:rPr>
          <w:color w:val="000000"/>
          <w:sz w:val="20"/>
          <w:szCs w:val="20"/>
        </w:rPr>
        <w:br/>
      </w:r>
      <w:r w:rsidRPr="00A03DF5">
        <w:rPr>
          <w:rStyle w:val="Emphasis"/>
          <w:i w:val="0"/>
          <w:color w:val="000000"/>
          <w:sz w:val="20"/>
          <w:szCs w:val="20"/>
        </w:rPr>
        <w:t>For well thou know’st to my dear doting heart</w:t>
      </w:r>
      <w:r w:rsidRPr="00A03DF5">
        <w:rPr>
          <w:color w:val="000000"/>
          <w:sz w:val="20"/>
          <w:szCs w:val="20"/>
        </w:rPr>
        <w:br/>
      </w:r>
      <w:r w:rsidRPr="00A03DF5">
        <w:rPr>
          <w:rStyle w:val="Emphasis"/>
          <w:i w:val="0"/>
          <w:color w:val="000000"/>
          <w:sz w:val="20"/>
          <w:szCs w:val="20"/>
        </w:rPr>
        <w:t>Thou art the fairest and most precious jewel.</w:t>
      </w:r>
    </w:p>
    <w:p w14:paraId="2C3EB282" w14:textId="77777777" w:rsidR="002C7F0D" w:rsidRPr="00A03DF5" w:rsidRDefault="002C7F0D" w:rsidP="00650480">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Yet, in good faith, some say that thee behold,</w:t>
      </w:r>
      <w:r w:rsidRPr="00A03DF5">
        <w:rPr>
          <w:color w:val="000000"/>
          <w:sz w:val="20"/>
          <w:szCs w:val="20"/>
        </w:rPr>
        <w:br/>
      </w:r>
      <w:r w:rsidRPr="00A03DF5">
        <w:rPr>
          <w:rStyle w:val="Emphasis"/>
          <w:i w:val="0"/>
          <w:color w:val="000000"/>
          <w:sz w:val="20"/>
          <w:szCs w:val="20"/>
        </w:rPr>
        <w:t>Thy face hath not the power to make love groan;</w:t>
      </w:r>
      <w:r w:rsidRPr="00A03DF5">
        <w:rPr>
          <w:color w:val="000000"/>
          <w:sz w:val="20"/>
          <w:szCs w:val="20"/>
        </w:rPr>
        <w:br/>
      </w:r>
      <w:r w:rsidRPr="00A03DF5">
        <w:rPr>
          <w:rStyle w:val="Emphasis"/>
          <w:i w:val="0"/>
          <w:color w:val="000000"/>
          <w:sz w:val="20"/>
          <w:szCs w:val="20"/>
        </w:rPr>
        <w:t>To say they err I dare not be so bold,</w:t>
      </w:r>
      <w:r w:rsidRPr="00A03DF5">
        <w:rPr>
          <w:color w:val="000000"/>
          <w:sz w:val="20"/>
          <w:szCs w:val="20"/>
        </w:rPr>
        <w:br/>
      </w:r>
      <w:r w:rsidRPr="00A03DF5">
        <w:rPr>
          <w:rStyle w:val="Emphasis"/>
          <w:i w:val="0"/>
          <w:color w:val="000000"/>
          <w:sz w:val="20"/>
          <w:szCs w:val="20"/>
        </w:rPr>
        <w:t>Although I swear it to myself alone.</w:t>
      </w:r>
    </w:p>
    <w:p w14:paraId="7C52FA31" w14:textId="77777777" w:rsidR="002C7F0D" w:rsidRPr="00A03DF5" w:rsidRDefault="002C7F0D" w:rsidP="00650480">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And to be sure that is not false I swear,</w:t>
      </w:r>
      <w:r w:rsidRPr="00A03DF5">
        <w:rPr>
          <w:color w:val="000000"/>
          <w:sz w:val="20"/>
          <w:szCs w:val="20"/>
        </w:rPr>
        <w:br/>
      </w:r>
      <w:r w:rsidRPr="00A03DF5">
        <w:rPr>
          <w:rStyle w:val="Emphasis"/>
          <w:i w:val="0"/>
          <w:color w:val="000000"/>
          <w:sz w:val="20"/>
          <w:szCs w:val="20"/>
        </w:rPr>
        <w:t>A thousand groans, but thinking on thy face,</w:t>
      </w:r>
      <w:r w:rsidRPr="00A03DF5">
        <w:rPr>
          <w:color w:val="000000"/>
          <w:sz w:val="20"/>
          <w:szCs w:val="20"/>
        </w:rPr>
        <w:br/>
      </w:r>
      <w:r w:rsidRPr="00A03DF5">
        <w:rPr>
          <w:rStyle w:val="Emphasis"/>
          <w:i w:val="0"/>
          <w:color w:val="000000"/>
          <w:sz w:val="20"/>
          <w:szCs w:val="20"/>
        </w:rPr>
        <w:t>One on another’s neck, do witness bear</w:t>
      </w:r>
      <w:r w:rsidRPr="00A03DF5">
        <w:rPr>
          <w:color w:val="000000"/>
          <w:sz w:val="20"/>
          <w:szCs w:val="20"/>
        </w:rPr>
        <w:br/>
      </w:r>
      <w:r w:rsidRPr="00A03DF5">
        <w:rPr>
          <w:rStyle w:val="Emphasis"/>
          <w:i w:val="0"/>
          <w:color w:val="000000"/>
          <w:sz w:val="20"/>
          <w:szCs w:val="20"/>
        </w:rPr>
        <w:t>Thy black is fairest in my judgment’s place.</w:t>
      </w:r>
    </w:p>
    <w:p w14:paraId="16552942" w14:textId="77777777" w:rsidR="002C7F0D" w:rsidRPr="00A03DF5" w:rsidRDefault="002C7F0D" w:rsidP="00650480">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In nothing art thou black save in thy deeds,</w:t>
      </w:r>
      <w:r w:rsidRPr="00A03DF5">
        <w:rPr>
          <w:color w:val="000000"/>
          <w:sz w:val="20"/>
          <w:szCs w:val="20"/>
        </w:rPr>
        <w:br/>
        <w:t>   </w:t>
      </w:r>
      <w:r w:rsidRPr="00A03DF5">
        <w:rPr>
          <w:rStyle w:val="Emphasis"/>
          <w:i w:val="0"/>
          <w:color w:val="000000"/>
          <w:sz w:val="20"/>
          <w:szCs w:val="20"/>
        </w:rPr>
        <w:t>And thence this slander, as I think, proceeds.</w:t>
      </w:r>
    </w:p>
    <w:p w14:paraId="5C1C7B67"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BB7019F" w14:textId="77777777" w:rsidR="002C7F0D" w:rsidRPr="00A03DF5" w:rsidRDefault="002C7F0D" w:rsidP="00650480">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132-րդ</w:t>
      </w:r>
    </w:p>
    <w:p w14:paraId="46C61D7C"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p>
    <w:p w14:paraId="3965E707"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սև աչքե´րն եմ անսահման սիրում, որ մի</w:t>
      </w:r>
      <w:r w:rsidR="00650480" w:rsidRPr="00A03DF5">
        <w:rPr>
          <w:rStyle w:val="Emphasis"/>
          <w:i w:val="0"/>
          <w:sz w:val="20"/>
          <w:szCs w:val="20"/>
        </w:rPr>
        <w:t>´</w:t>
      </w:r>
      <w:r w:rsidRPr="00A03DF5">
        <w:rPr>
          <w:rStyle w:val="Emphasis"/>
          <w:i w:val="0"/>
          <w:sz w:val="20"/>
          <w:szCs w:val="20"/>
        </w:rPr>
        <w:t>շտ, ա</w:t>
      </w:r>
      <w:r w:rsidR="00650480" w:rsidRPr="00A03DF5">
        <w:rPr>
          <w:rStyle w:val="Emphasis"/>
          <w:i w:val="0"/>
          <w:sz w:val="20"/>
          <w:szCs w:val="20"/>
        </w:rPr>
        <w:t>մ</w:t>
      </w:r>
      <w:r w:rsidRPr="00A03DF5">
        <w:rPr>
          <w:rStyle w:val="Emphasis"/>
          <w:i w:val="0"/>
          <w:sz w:val="20"/>
          <w:szCs w:val="20"/>
        </w:rPr>
        <w:t>մե</w:t>
      </w:r>
      <w:r w:rsidR="00650480" w:rsidRPr="00A03DF5">
        <w:rPr>
          <w:rStyle w:val="Emphasis"/>
          <w:i w:val="0"/>
          <w:sz w:val="20"/>
          <w:szCs w:val="20"/>
        </w:rPr>
        <w:t>´</w:t>
      </w:r>
      <w:r w:rsidRPr="00A03DF5">
        <w:rPr>
          <w:rStyle w:val="Emphasis"/>
          <w:i w:val="0"/>
          <w:sz w:val="20"/>
          <w:szCs w:val="20"/>
        </w:rPr>
        <w:t>ն օր,</w:t>
      </w:r>
    </w:p>
    <w:p w14:paraId="155CCE3D"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Ի´նձ են չարչարում իրանց անըսպառ արհամարանքով:</w:t>
      </w:r>
    </w:p>
    <w:p w14:paraId="2460B3B5"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Սրանք նման են սևշոր գեղուհու, ով լուռ, սգավոր,</w:t>
      </w:r>
    </w:p>
    <w:p w14:paraId="2CDAED6A"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Գթո´վ ա նայում, բայց և մատների նեղլիկ արանքով: </w:t>
      </w:r>
    </w:p>
    <w:p w14:paraId="65D2B9FF" w14:textId="77777777" w:rsidR="002C7F0D" w:rsidRPr="00A03DF5" w:rsidRDefault="002C7F0D" w:rsidP="00650480">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Վառ այգաբացին Արուսյակն ընենց շուքով չի</w:t>
      </w:r>
      <w:r w:rsidR="00B60F39" w:rsidRPr="00A03DF5">
        <w:rPr>
          <w:rStyle w:val="Emphasis"/>
          <w:i w:val="0"/>
          <w:sz w:val="20"/>
          <w:szCs w:val="20"/>
        </w:rPr>
        <w:t>´</w:t>
      </w:r>
      <w:r w:rsidRPr="00A03DF5">
        <w:rPr>
          <w:rStyle w:val="Emphasis"/>
          <w:i w:val="0"/>
          <w:sz w:val="20"/>
          <w:szCs w:val="20"/>
        </w:rPr>
        <w:t xml:space="preserve"> սազում</w:t>
      </w:r>
    </w:p>
    <w:p w14:paraId="60365835"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Խնդուն ու զվարթ գոռ արևելքի լուսավառ գույնին,</w:t>
      </w:r>
    </w:p>
    <w:p w14:paraId="1FE2CAAA"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Գիշերը բերող Իրիկնաստղը, հաստատ եմ ասում,  </w:t>
      </w:r>
    </w:p>
    <w:p w14:paraId="5A859454"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Էնքան վայել չի</w:t>
      </w:r>
      <w:r w:rsidR="00B60F39" w:rsidRPr="00A03DF5">
        <w:rPr>
          <w:rStyle w:val="Emphasis"/>
          <w:i w:val="0"/>
          <w:sz w:val="20"/>
          <w:szCs w:val="20"/>
        </w:rPr>
        <w:t>´</w:t>
      </w:r>
      <w:r w:rsidRPr="00A03DF5">
        <w:rPr>
          <w:rStyle w:val="Emphasis"/>
          <w:i w:val="0"/>
          <w:sz w:val="20"/>
          <w:szCs w:val="20"/>
        </w:rPr>
        <w:t xml:space="preserve"> խոլ արևմուտքի խավարի թույնին,</w:t>
      </w:r>
    </w:p>
    <w:p w14:paraId="519839AC" w14:textId="77777777" w:rsidR="002C7F0D" w:rsidRPr="00A03DF5" w:rsidRDefault="002C7F0D" w:rsidP="00650480">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Ինչքան աչքե</w:t>
      </w:r>
      <w:r w:rsidR="00B60F39" w:rsidRPr="00A03DF5">
        <w:rPr>
          <w:rStyle w:val="Emphasis"/>
          <w:i w:val="0"/>
          <w:sz w:val="20"/>
          <w:szCs w:val="20"/>
        </w:rPr>
        <w:t>´</w:t>
      </w:r>
      <w:r w:rsidRPr="00A03DF5">
        <w:rPr>
          <w:rStyle w:val="Emphasis"/>
          <w:i w:val="0"/>
          <w:sz w:val="20"/>
          <w:szCs w:val="20"/>
        </w:rPr>
        <w:t xml:space="preserve">րդ, անտարբեր ու սև, որ դե´մք են համայն: </w:t>
      </w:r>
    </w:p>
    <w:p w14:paraId="57E96F8C"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Դե որ ըտենց ա, թո հոգուդ տեսքն է</w:t>
      </w:r>
      <w:r w:rsidR="00B60F39" w:rsidRPr="00A03DF5">
        <w:rPr>
          <w:rStyle w:val="Emphasis"/>
          <w:i w:val="0"/>
          <w:sz w:val="20"/>
          <w:szCs w:val="20"/>
        </w:rPr>
        <w:t>´</w:t>
      </w:r>
      <w:r w:rsidRPr="00A03DF5">
        <w:rPr>
          <w:rStyle w:val="Emphasis"/>
          <w:i w:val="0"/>
          <w:sz w:val="20"/>
          <w:szCs w:val="20"/>
        </w:rPr>
        <w:t>լ դառնա սգավոր,</w:t>
      </w:r>
    </w:p>
    <w:p w14:paraId="31693590"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ինքն է´լ, նույն ձև, ողբա´ իմ համար, ցավո</w:t>
      </w:r>
      <w:r w:rsidR="00B60F39" w:rsidRPr="00A03DF5">
        <w:rPr>
          <w:rStyle w:val="Emphasis"/>
          <w:i w:val="0"/>
          <w:sz w:val="20"/>
          <w:szCs w:val="20"/>
        </w:rPr>
        <w:t>´</w:t>
      </w:r>
      <w:r w:rsidRPr="00A03DF5">
        <w:rPr>
          <w:rStyle w:val="Emphasis"/>
          <w:i w:val="0"/>
          <w:sz w:val="20"/>
          <w:szCs w:val="20"/>
        </w:rPr>
        <w:t>վ ամենայն,</w:t>
      </w:r>
    </w:p>
    <w:p w14:paraId="2C3897C7" w14:textId="77777777" w:rsidR="002C7F0D" w:rsidRPr="00A03DF5" w:rsidRDefault="002C7F0D" w:rsidP="00650480">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ինքն է</w:t>
      </w:r>
      <w:r w:rsidR="00B60F39" w:rsidRPr="00A03DF5">
        <w:rPr>
          <w:rStyle w:val="Emphasis"/>
          <w:i w:val="0"/>
          <w:sz w:val="20"/>
          <w:szCs w:val="20"/>
        </w:rPr>
        <w:t>´</w:t>
      </w:r>
      <w:r w:rsidRPr="00A03DF5">
        <w:rPr>
          <w:rStyle w:val="Emphasis"/>
          <w:i w:val="0"/>
          <w:sz w:val="20"/>
          <w:szCs w:val="20"/>
        </w:rPr>
        <w:t xml:space="preserve">լ սազի </w:t>
      </w:r>
      <w:r w:rsidR="00B60F39" w:rsidRPr="00A03DF5">
        <w:rPr>
          <w:rStyle w:val="Emphasis"/>
          <w:i w:val="0"/>
          <w:sz w:val="20"/>
          <w:szCs w:val="20"/>
        </w:rPr>
        <w:t xml:space="preserve">– </w:t>
      </w:r>
      <w:r w:rsidRPr="00A03DF5">
        <w:rPr>
          <w:rStyle w:val="Emphasis"/>
          <w:i w:val="0"/>
          <w:sz w:val="20"/>
          <w:szCs w:val="20"/>
        </w:rPr>
        <w:t>քու ամեն մասի գույնին սևավոր:</w:t>
      </w:r>
    </w:p>
    <w:p w14:paraId="12236531" w14:textId="77777777" w:rsidR="002C7F0D" w:rsidRPr="00A03DF5" w:rsidRDefault="002C7F0D" w:rsidP="00650480">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Էդ վախտ կյերդվեմ, որ գեղեցիկը </w:t>
      </w:r>
      <w:r w:rsidR="00B60F39" w:rsidRPr="00A03DF5">
        <w:rPr>
          <w:rStyle w:val="Emphasis"/>
          <w:i w:val="0"/>
          <w:sz w:val="20"/>
          <w:szCs w:val="20"/>
        </w:rPr>
        <w:t xml:space="preserve">– </w:t>
      </w:r>
      <w:r w:rsidRPr="00A03DF5">
        <w:rPr>
          <w:rStyle w:val="Emphasis"/>
          <w:i w:val="0"/>
          <w:sz w:val="20"/>
          <w:szCs w:val="20"/>
        </w:rPr>
        <w:t>սև´ ա անպայման,</w:t>
      </w:r>
    </w:p>
    <w:p w14:paraId="72EDCF9B" w14:textId="77777777" w:rsidR="002C7F0D" w:rsidRPr="00A03DF5" w:rsidRDefault="002C7F0D" w:rsidP="00650480">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Դաժե կյաժ ըլնի, կամ շեկ, կամ սիպտակ, կերպիդ ո</w:t>
      </w:r>
      <w:r w:rsidR="00B60F39" w:rsidRPr="00A03DF5">
        <w:rPr>
          <w:rStyle w:val="Emphasis"/>
          <w:i w:val="0"/>
          <w:sz w:val="20"/>
          <w:szCs w:val="20"/>
        </w:rPr>
        <w:t>´</w:t>
      </w:r>
      <w:r w:rsidRPr="00A03DF5">
        <w:rPr>
          <w:rStyle w:val="Emphasis"/>
          <w:i w:val="0"/>
          <w:sz w:val="20"/>
          <w:szCs w:val="20"/>
        </w:rPr>
        <w:t>չ նման:</w:t>
      </w:r>
    </w:p>
    <w:p w14:paraId="2842601A" w14:textId="77777777" w:rsidR="002C7F0D" w:rsidRPr="00A03DF5" w:rsidRDefault="002C7F0D" w:rsidP="002C7F0D">
      <w:pPr>
        <w:spacing w:line="276" w:lineRule="auto"/>
        <w:rPr>
          <w:rStyle w:val="4yxo"/>
          <w:sz w:val="20"/>
          <w:szCs w:val="20"/>
        </w:rPr>
      </w:pPr>
    </w:p>
    <w:p w14:paraId="156D836A" w14:textId="77777777" w:rsidR="002C7F0D" w:rsidRPr="00A03DF5" w:rsidRDefault="002C7F0D" w:rsidP="002C7F0D">
      <w:pPr>
        <w:spacing w:line="276" w:lineRule="auto"/>
        <w:rPr>
          <w:sz w:val="20"/>
          <w:szCs w:val="20"/>
        </w:rPr>
      </w:pPr>
      <w:r w:rsidRPr="00A03DF5">
        <w:rPr>
          <w:rStyle w:val="4yxo"/>
          <w:sz w:val="20"/>
          <w:szCs w:val="20"/>
        </w:rPr>
        <w:t>Sonnet CXXXII</w:t>
      </w:r>
    </w:p>
    <w:p w14:paraId="2557354D" w14:textId="77777777" w:rsidR="002C7F0D" w:rsidRPr="00A03DF5" w:rsidRDefault="002C7F0D" w:rsidP="002C7F0D">
      <w:pPr>
        <w:spacing w:line="276" w:lineRule="auto"/>
        <w:rPr>
          <w:rStyle w:val="4yxo"/>
          <w:sz w:val="20"/>
          <w:szCs w:val="20"/>
        </w:rPr>
      </w:pPr>
    </w:p>
    <w:p w14:paraId="1DA4A2D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Thine eyes I love, and they, as pitying me,</w:t>
      </w:r>
      <w:r w:rsidRPr="00A03DF5">
        <w:rPr>
          <w:color w:val="000000"/>
          <w:sz w:val="20"/>
          <w:szCs w:val="20"/>
        </w:rPr>
        <w:br/>
      </w:r>
      <w:r w:rsidRPr="00A03DF5">
        <w:rPr>
          <w:rStyle w:val="Emphasis"/>
          <w:i w:val="0"/>
          <w:color w:val="000000"/>
          <w:sz w:val="20"/>
          <w:szCs w:val="20"/>
        </w:rPr>
        <w:t>Knowing thy heart torments me with disdain,</w:t>
      </w:r>
      <w:r w:rsidRPr="00A03DF5">
        <w:rPr>
          <w:color w:val="000000"/>
          <w:sz w:val="20"/>
          <w:szCs w:val="20"/>
        </w:rPr>
        <w:br/>
      </w:r>
      <w:r w:rsidRPr="00A03DF5">
        <w:rPr>
          <w:rStyle w:val="Emphasis"/>
          <w:i w:val="0"/>
          <w:color w:val="000000"/>
          <w:sz w:val="20"/>
          <w:szCs w:val="20"/>
        </w:rPr>
        <w:t>Have put on black and loving mourners be,</w:t>
      </w:r>
      <w:r w:rsidRPr="00A03DF5">
        <w:rPr>
          <w:color w:val="000000"/>
          <w:sz w:val="20"/>
          <w:szCs w:val="20"/>
        </w:rPr>
        <w:br/>
      </w:r>
      <w:r w:rsidRPr="00A03DF5">
        <w:rPr>
          <w:rStyle w:val="Emphasis"/>
          <w:i w:val="0"/>
          <w:color w:val="000000"/>
          <w:sz w:val="20"/>
          <w:szCs w:val="20"/>
        </w:rPr>
        <w:t>Looking with pretty ruth upon my pain.</w:t>
      </w:r>
    </w:p>
    <w:p w14:paraId="5008D499" w14:textId="77777777" w:rsidR="002C7F0D" w:rsidRPr="00A03DF5" w:rsidRDefault="002C7F0D" w:rsidP="00B60F3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And truly not the morning sun of heaven</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Better becomes the grey cheeks of the east,</w:t>
      </w:r>
      <w:r w:rsidRPr="00A03DF5">
        <w:rPr>
          <w:color w:val="000000"/>
          <w:sz w:val="20"/>
          <w:szCs w:val="20"/>
        </w:rPr>
        <w:br/>
      </w:r>
      <w:r w:rsidRPr="00A03DF5">
        <w:rPr>
          <w:rStyle w:val="Emphasis"/>
          <w:i w:val="0"/>
          <w:color w:val="000000"/>
          <w:sz w:val="20"/>
          <w:szCs w:val="20"/>
        </w:rPr>
        <w:t>Nor that full star that ushers in the even,</w:t>
      </w:r>
      <w:r w:rsidRPr="00A03DF5">
        <w:rPr>
          <w:color w:val="000000"/>
          <w:sz w:val="20"/>
          <w:szCs w:val="20"/>
        </w:rPr>
        <w:br/>
      </w:r>
      <w:r w:rsidRPr="00A03DF5">
        <w:rPr>
          <w:rStyle w:val="Emphasis"/>
          <w:i w:val="0"/>
          <w:color w:val="000000"/>
          <w:sz w:val="20"/>
          <w:szCs w:val="20"/>
        </w:rPr>
        <w:t>Doth half that glory to the sober west,</w:t>
      </w:r>
    </w:p>
    <w:p w14:paraId="7DD0C307" w14:textId="77777777" w:rsidR="002C7F0D" w:rsidRPr="00A03DF5" w:rsidRDefault="002C7F0D" w:rsidP="00B60F3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As those two mourning eyes become thy face:</w:t>
      </w:r>
      <w:r w:rsidRPr="00A03DF5">
        <w:rPr>
          <w:color w:val="000000"/>
          <w:sz w:val="20"/>
          <w:szCs w:val="20"/>
        </w:rPr>
        <w:br/>
      </w:r>
      <w:r w:rsidRPr="00A03DF5">
        <w:rPr>
          <w:rStyle w:val="Emphasis"/>
          <w:i w:val="0"/>
          <w:color w:val="000000"/>
          <w:sz w:val="20"/>
          <w:szCs w:val="20"/>
        </w:rPr>
        <w:t>O! let it then as well beseem thy heart</w:t>
      </w:r>
      <w:r w:rsidRPr="00A03DF5">
        <w:rPr>
          <w:color w:val="000000"/>
          <w:sz w:val="20"/>
          <w:szCs w:val="20"/>
        </w:rPr>
        <w:br/>
      </w:r>
      <w:r w:rsidRPr="00A03DF5">
        <w:rPr>
          <w:rStyle w:val="Emphasis"/>
          <w:i w:val="0"/>
          <w:color w:val="000000"/>
          <w:sz w:val="20"/>
          <w:szCs w:val="20"/>
        </w:rPr>
        <w:t>To mourn for me since mourning doth thee grace,</w:t>
      </w:r>
      <w:r w:rsidRPr="00A03DF5">
        <w:rPr>
          <w:color w:val="000000"/>
          <w:sz w:val="20"/>
          <w:szCs w:val="20"/>
        </w:rPr>
        <w:br/>
      </w:r>
      <w:r w:rsidRPr="00A03DF5">
        <w:rPr>
          <w:rStyle w:val="Emphasis"/>
          <w:i w:val="0"/>
          <w:color w:val="000000"/>
          <w:sz w:val="20"/>
          <w:szCs w:val="20"/>
        </w:rPr>
        <w:t>And suit thy pity like in every part.</w:t>
      </w:r>
    </w:p>
    <w:p w14:paraId="4CD6CE64" w14:textId="77777777" w:rsidR="002C7F0D" w:rsidRPr="00A03DF5" w:rsidRDefault="002C7F0D" w:rsidP="00B60F39">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Then will I swear beauty herself is black,</w:t>
      </w:r>
      <w:r w:rsidRPr="00A03DF5">
        <w:rPr>
          <w:color w:val="000000"/>
          <w:sz w:val="20"/>
          <w:szCs w:val="20"/>
        </w:rPr>
        <w:br/>
        <w:t>   </w:t>
      </w:r>
      <w:r w:rsidRPr="00A03DF5">
        <w:rPr>
          <w:rStyle w:val="Emphasis"/>
          <w:i w:val="0"/>
          <w:color w:val="000000"/>
          <w:sz w:val="20"/>
          <w:szCs w:val="20"/>
        </w:rPr>
        <w:t>And all they foul that thy complexion lack.</w:t>
      </w:r>
    </w:p>
    <w:p w14:paraId="67B8AD10" w14:textId="77777777" w:rsidR="002C7F0D" w:rsidRPr="00A03DF5" w:rsidRDefault="002C7F0D" w:rsidP="002C7F0D">
      <w:pPr>
        <w:spacing w:line="276" w:lineRule="auto"/>
        <w:rPr>
          <w:rStyle w:val="Emphasis"/>
          <w:i w:val="0"/>
          <w:color w:val="FF0000"/>
          <w:sz w:val="20"/>
          <w:szCs w:val="20"/>
        </w:rPr>
      </w:pPr>
      <w:r w:rsidRPr="00A03DF5">
        <w:rPr>
          <w:rStyle w:val="Emphasis"/>
          <w:i w:val="0"/>
          <w:color w:val="FF0000"/>
          <w:sz w:val="20"/>
          <w:szCs w:val="20"/>
        </w:rPr>
        <w:br w:type="page"/>
      </w:r>
    </w:p>
    <w:p w14:paraId="32D43DBE" w14:textId="77777777" w:rsidR="002C7F0D" w:rsidRPr="00A03DF5" w:rsidRDefault="002C7F0D" w:rsidP="00B60F39">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133-րդ</w:t>
      </w:r>
    </w:p>
    <w:p w14:paraId="13517054"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p>
    <w:p w14:paraId="364EF2E0"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Անե´ծք էն սրտին, որ իմ սեփական ու իմ </w:t>
      </w:r>
      <w:r w:rsidR="0019265A" w:rsidRPr="00A03DF5">
        <w:rPr>
          <w:rStyle w:val="Emphasis"/>
          <w:i w:val="0"/>
          <w:sz w:val="20"/>
          <w:szCs w:val="20"/>
        </w:rPr>
        <w:t>ընկ</w:t>
      </w:r>
      <w:r w:rsidRPr="00A03DF5">
        <w:rPr>
          <w:rStyle w:val="Emphasis"/>
          <w:i w:val="0"/>
          <w:sz w:val="20"/>
          <w:szCs w:val="20"/>
        </w:rPr>
        <w:t>երի´</w:t>
      </w:r>
    </w:p>
    <w:p w14:paraId="0DC8433C"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Հոգիների</w:t>
      </w:r>
      <w:r w:rsidR="00B60F39" w:rsidRPr="00A03DF5">
        <w:rPr>
          <w:rStyle w:val="Emphasis"/>
          <w:i w:val="0"/>
          <w:sz w:val="20"/>
          <w:szCs w:val="20"/>
        </w:rPr>
        <w:t>´</w:t>
      </w:r>
      <w:r w:rsidRPr="00A03DF5">
        <w:rPr>
          <w:rStyle w:val="Emphasis"/>
          <w:i w:val="0"/>
          <w:sz w:val="20"/>
          <w:szCs w:val="20"/>
        </w:rPr>
        <w:t>ն ա խորը տառապանք ու տանջանք տալի:</w:t>
      </w:r>
    </w:p>
    <w:p w14:paraId="56C80FB0"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Ես հերիք չէի՞, որ վեկալեցիր իրան է´լ գերի, </w:t>
      </w:r>
    </w:p>
    <w:p w14:paraId="540ECA4C"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Իրա´ն, իմ քաղցրի´ն, սարքիր քու ճորտը, խե</w:t>
      </w:r>
      <w:r w:rsidR="00B60F39" w:rsidRPr="00A03DF5">
        <w:rPr>
          <w:rStyle w:val="Emphasis"/>
          <w:i w:val="0"/>
          <w:sz w:val="20"/>
          <w:szCs w:val="20"/>
        </w:rPr>
        <w:t>´</w:t>
      </w:r>
      <w:r w:rsidRPr="00A03DF5">
        <w:rPr>
          <w:rStyle w:val="Emphasis"/>
          <w:i w:val="0"/>
          <w:sz w:val="20"/>
          <w:szCs w:val="20"/>
        </w:rPr>
        <w:t>ղճ, աղետալի:</w:t>
      </w:r>
    </w:p>
    <w:p w14:paraId="5673AD02" w14:textId="77777777" w:rsidR="002C7F0D" w:rsidRPr="00A03DF5" w:rsidRDefault="002C7F0D" w:rsidP="00B60F39">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Քու դաժան քայլով </w:t>
      </w:r>
      <w:r w:rsidR="00B60F39" w:rsidRPr="00A03DF5">
        <w:rPr>
          <w:rStyle w:val="Emphasis"/>
          <w:i w:val="0"/>
          <w:sz w:val="20"/>
          <w:szCs w:val="20"/>
        </w:rPr>
        <w:t>– ի´մ անձը</w:t>
      </w:r>
      <w:r w:rsidRPr="00A03DF5">
        <w:rPr>
          <w:rStyle w:val="Emphasis"/>
          <w:i w:val="0"/>
          <w:sz w:val="20"/>
          <w:szCs w:val="20"/>
        </w:rPr>
        <w:t xml:space="preserve"> </w:t>
      </w:r>
      <w:r w:rsidR="00B60F39" w:rsidRPr="00A03DF5">
        <w:rPr>
          <w:rStyle w:val="Emphasis"/>
          <w:i w:val="0"/>
          <w:sz w:val="20"/>
          <w:szCs w:val="20"/>
        </w:rPr>
        <w:t>ի</w:t>
      </w:r>
      <w:r w:rsidRPr="00A03DF5">
        <w:rPr>
          <w:rStyle w:val="Emphasis"/>
          <w:i w:val="0"/>
          <w:sz w:val="20"/>
          <w:szCs w:val="20"/>
        </w:rPr>
        <w:t xml:space="preserve">նձնից </w:t>
      </w:r>
      <w:r w:rsidR="00B60F39" w:rsidRPr="00A03DF5">
        <w:rPr>
          <w:rStyle w:val="Emphasis"/>
          <w:i w:val="0"/>
          <w:sz w:val="20"/>
          <w:szCs w:val="20"/>
        </w:rPr>
        <w:t xml:space="preserve">ի´նքդ </w:t>
      </w:r>
      <w:r w:rsidRPr="00A03DF5">
        <w:rPr>
          <w:rStyle w:val="Emphasis"/>
          <w:i w:val="0"/>
          <w:sz w:val="20"/>
          <w:szCs w:val="20"/>
        </w:rPr>
        <w:t>զատեցիր,</w:t>
      </w:r>
    </w:p>
    <w:p w14:paraId="2EC1190B"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Ի´մ եսի կեսը խլեցիր </w:t>
      </w:r>
      <w:r w:rsidR="00B60F39" w:rsidRPr="00A03DF5">
        <w:rPr>
          <w:rStyle w:val="Emphasis"/>
          <w:i w:val="0"/>
          <w:sz w:val="20"/>
          <w:szCs w:val="20"/>
        </w:rPr>
        <w:t>ի</w:t>
      </w:r>
      <w:r w:rsidRPr="00A03DF5">
        <w:rPr>
          <w:rStyle w:val="Emphasis"/>
          <w:i w:val="0"/>
          <w:sz w:val="20"/>
          <w:szCs w:val="20"/>
        </w:rPr>
        <w:t>նձնից – քու էությա</w:t>
      </w:r>
      <w:r w:rsidR="00B60F39" w:rsidRPr="00A03DF5">
        <w:rPr>
          <w:rStyle w:val="Emphasis"/>
          <w:i w:val="0"/>
          <w:sz w:val="20"/>
          <w:szCs w:val="20"/>
        </w:rPr>
        <w:t>´</w:t>
      </w:r>
      <w:r w:rsidRPr="00A03DF5">
        <w:rPr>
          <w:rStyle w:val="Emphasis"/>
          <w:i w:val="0"/>
          <w:sz w:val="20"/>
          <w:szCs w:val="20"/>
        </w:rPr>
        <w:t>մբ չար,</w:t>
      </w:r>
    </w:p>
    <w:p w14:paraId="40EA8361" w14:textId="3BE809DA"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կյանքն առանց քեզ ու առանց իրա</w:t>
      </w:r>
      <w:r w:rsidR="00B60F39" w:rsidRPr="00A03DF5">
        <w:rPr>
          <w:rStyle w:val="Emphasis"/>
          <w:i w:val="0"/>
          <w:sz w:val="20"/>
          <w:szCs w:val="20"/>
        </w:rPr>
        <w:t>´</w:t>
      </w:r>
      <w:r w:rsidRPr="00A03DF5">
        <w:rPr>
          <w:rStyle w:val="Emphasis"/>
          <w:i w:val="0"/>
          <w:sz w:val="20"/>
          <w:szCs w:val="20"/>
        </w:rPr>
        <w:t xml:space="preserve"> – չոր </w:t>
      </w:r>
      <w:r w:rsidR="003B475A" w:rsidRPr="00A03DF5">
        <w:rPr>
          <w:rStyle w:val="Emphasis"/>
          <w:i w:val="0"/>
          <w:sz w:val="20"/>
          <w:szCs w:val="20"/>
        </w:rPr>
        <w:t>ա,</w:t>
      </w:r>
      <w:r w:rsidRPr="00A03DF5">
        <w:rPr>
          <w:rStyle w:val="Emphasis"/>
          <w:i w:val="0"/>
          <w:sz w:val="20"/>
          <w:szCs w:val="20"/>
        </w:rPr>
        <w:t xml:space="preserve"> ցանուցիր</w:t>
      </w:r>
    </w:p>
    <w:p w14:paraId="7FBEE58B"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եռապատիկ մի չարչարա</w:t>
      </w:r>
      <w:r w:rsidR="00B60F39" w:rsidRPr="00A03DF5">
        <w:rPr>
          <w:rStyle w:val="Emphasis"/>
          <w:i w:val="0"/>
          <w:sz w:val="20"/>
          <w:szCs w:val="20"/>
        </w:rPr>
        <w:t>´</w:t>
      </w:r>
      <w:r w:rsidRPr="00A03DF5">
        <w:rPr>
          <w:rStyle w:val="Emphasis"/>
          <w:i w:val="0"/>
          <w:sz w:val="20"/>
          <w:szCs w:val="20"/>
        </w:rPr>
        <w:t>նք ա, խղճո</w:t>
      </w:r>
      <w:r w:rsidR="00B60F39" w:rsidRPr="00A03DF5">
        <w:rPr>
          <w:rStyle w:val="Emphasis"/>
          <w:i w:val="0"/>
          <w:sz w:val="20"/>
          <w:szCs w:val="20"/>
        </w:rPr>
        <w:t>´</w:t>
      </w:r>
      <w:r w:rsidRPr="00A03DF5">
        <w:rPr>
          <w:rStyle w:val="Emphasis"/>
          <w:i w:val="0"/>
          <w:sz w:val="20"/>
          <w:szCs w:val="20"/>
        </w:rPr>
        <w:t>ւկ ու անճար:</w:t>
      </w:r>
    </w:p>
    <w:p w14:paraId="5979065F" w14:textId="77777777" w:rsidR="002C7F0D" w:rsidRPr="00A03DF5" w:rsidRDefault="002C7F0D" w:rsidP="00B60F39">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Իմ հոգին է´լ առ, ու քից քու հոգու զնդա</w:t>
      </w:r>
      <w:r w:rsidR="00B60F39" w:rsidRPr="00A03DF5">
        <w:rPr>
          <w:rStyle w:val="Emphasis"/>
          <w:i w:val="0"/>
          <w:sz w:val="20"/>
          <w:szCs w:val="20"/>
        </w:rPr>
        <w:t>´</w:t>
      </w:r>
      <w:r w:rsidRPr="00A03DF5">
        <w:rPr>
          <w:rStyle w:val="Emphasis"/>
          <w:i w:val="0"/>
          <w:sz w:val="20"/>
          <w:szCs w:val="20"/>
        </w:rPr>
        <w:t xml:space="preserve">նը պողպատ, </w:t>
      </w:r>
    </w:p>
    <w:p w14:paraId="12F6548A"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Բայց է´ն պայմանով, որ հենց ի´մ հոգին էդ հոգուն հսկի, </w:t>
      </w:r>
    </w:p>
    <w:p w14:paraId="0F15E670"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Դառնա հավատչյա</w:t>
      </w:r>
      <w:r w:rsidR="00B60F39" w:rsidRPr="00A03DF5">
        <w:rPr>
          <w:rStyle w:val="Emphasis"/>
          <w:i w:val="0"/>
          <w:sz w:val="20"/>
          <w:szCs w:val="20"/>
        </w:rPr>
        <w:t>´</w:t>
      </w:r>
      <w:r w:rsidRPr="00A03DF5">
        <w:rPr>
          <w:rStyle w:val="Emphasis"/>
          <w:i w:val="0"/>
          <w:sz w:val="20"/>
          <w:szCs w:val="20"/>
        </w:rPr>
        <w:t xml:space="preserve"> ու գրավական, աննկո</w:t>
      </w:r>
      <w:r w:rsidR="00B60F39" w:rsidRPr="00A03DF5">
        <w:rPr>
          <w:rStyle w:val="Emphasis"/>
          <w:i w:val="0"/>
          <w:sz w:val="20"/>
          <w:szCs w:val="20"/>
        </w:rPr>
        <w:t>´</w:t>
      </w:r>
      <w:r w:rsidRPr="00A03DF5">
        <w:rPr>
          <w:rStyle w:val="Emphasis"/>
          <w:i w:val="0"/>
          <w:sz w:val="20"/>
          <w:szCs w:val="20"/>
        </w:rPr>
        <w:t>ւն մի պատ,</w:t>
      </w:r>
    </w:p>
    <w:p w14:paraId="563601EC" w14:textId="77777777" w:rsidR="002C7F0D" w:rsidRPr="00A03DF5" w:rsidRDefault="002C7F0D" w:rsidP="00B60F39">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քու չար կամքը, որ ո´ւժ ա հմի, զնդանում փսկի</w:t>
      </w:r>
      <w:r w:rsidR="00B60F39" w:rsidRPr="00A03DF5">
        <w:rPr>
          <w:rStyle w:val="Emphasis"/>
          <w:i w:val="0"/>
          <w:sz w:val="20"/>
          <w:szCs w:val="20"/>
        </w:rPr>
        <w:t>´</w:t>
      </w:r>
      <w:r w:rsidRPr="00A03DF5">
        <w:rPr>
          <w:rStyle w:val="Emphasis"/>
          <w:i w:val="0"/>
          <w:sz w:val="20"/>
          <w:szCs w:val="20"/>
        </w:rPr>
        <w:t>:</w:t>
      </w:r>
    </w:p>
    <w:p w14:paraId="70F48D27" w14:textId="77777777" w:rsidR="002C7F0D" w:rsidRPr="00A03DF5" w:rsidRDefault="002C7F0D" w:rsidP="00B60F39">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Չէ</w:t>
      </w:r>
      <w:r w:rsidR="00B60F39" w:rsidRPr="00A03DF5">
        <w:rPr>
          <w:rStyle w:val="Emphasis"/>
          <w:i w:val="0"/>
          <w:sz w:val="20"/>
          <w:szCs w:val="20"/>
        </w:rPr>
        <w:t>´</w:t>
      </w:r>
      <w:r w:rsidRPr="00A03DF5">
        <w:rPr>
          <w:rStyle w:val="Emphasis"/>
          <w:i w:val="0"/>
          <w:sz w:val="20"/>
          <w:szCs w:val="20"/>
        </w:rPr>
        <w:t>, չէ</w:t>
      </w:r>
      <w:r w:rsidR="00B60F39" w:rsidRPr="00A03DF5">
        <w:rPr>
          <w:rStyle w:val="Emphasis"/>
          <w:i w:val="0"/>
          <w:sz w:val="20"/>
          <w:szCs w:val="20"/>
        </w:rPr>
        <w:t>´</w:t>
      </w:r>
      <w:r w:rsidRPr="00A03DF5">
        <w:rPr>
          <w:rStyle w:val="Emphasis"/>
          <w:i w:val="0"/>
          <w:sz w:val="20"/>
          <w:szCs w:val="20"/>
        </w:rPr>
        <w:t>: Չի´ փսկի: Ախր ի´մ տունն ա քու էդ զնդանը,</w:t>
      </w:r>
    </w:p>
    <w:p w14:paraId="70D809E0" w14:textId="77777777" w:rsidR="002C7F0D" w:rsidRPr="00A03DF5" w:rsidRDefault="002C7F0D" w:rsidP="00B60F39">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Ու հենց է´ն գլխից, իրա մեջն ինչ կա, ի´մն ա, ի´մ տանը:</w:t>
      </w:r>
    </w:p>
    <w:p w14:paraId="2AFFC831" w14:textId="77777777" w:rsidR="002C7F0D" w:rsidRPr="00A03DF5" w:rsidRDefault="002C7F0D" w:rsidP="002C7F0D">
      <w:pPr>
        <w:spacing w:line="276" w:lineRule="auto"/>
        <w:rPr>
          <w:rStyle w:val="4yxo"/>
          <w:sz w:val="20"/>
          <w:szCs w:val="20"/>
        </w:rPr>
      </w:pPr>
    </w:p>
    <w:p w14:paraId="31AFD658" w14:textId="77777777" w:rsidR="002C7F0D" w:rsidRPr="00A03DF5" w:rsidRDefault="002C7F0D" w:rsidP="002C7F0D">
      <w:pPr>
        <w:spacing w:line="276" w:lineRule="auto"/>
        <w:rPr>
          <w:sz w:val="20"/>
          <w:szCs w:val="20"/>
        </w:rPr>
      </w:pPr>
      <w:r w:rsidRPr="00A03DF5">
        <w:rPr>
          <w:rStyle w:val="4yxo"/>
          <w:sz w:val="20"/>
          <w:szCs w:val="20"/>
        </w:rPr>
        <w:t>Sonnet CXXXIII</w:t>
      </w:r>
    </w:p>
    <w:p w14:paraId="41BEBFF1" w14:textId="77777777" w:rsidR="002C7F0D" w:rsidRPr="00A03DF5" w:rsidRDefault="002C7F0D" w:rsidP="002C7F0D">
      <w:pPr>
        <w:spacing w:line="276" w:lineRule="auto"/>
        <w:rPr>
          <w:rStyle w:val="4yxo"/>
          <w:sz w:val="20"/>
          <w:szCs w:val="20"/>
        </w:rPr>
      </w:pPr>
    </w:p>
    <w:p w14:paraId="4DD64F7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Beshrew that heart that makes my heart to groan</w:t>
      </w:r>
      <w:r w:rsidRPr="00A03DF5">
        <w:rPr>
          <w:color w:val="000000"/>
          <w:sz w:val="20"/>
          <w:szCs w:val="20"/>
        </w:rPr>
        <w:br/>
      </w:r>
      <w:r w:rsidRPr="00A03DF5">
        <w:rPr>
          <w:rStyle w:val="Emphasis"/>
          <w:i w:val="0"/>
          <w:color w:val="000000"/>
          <w:sz w:val="20"/>
          <w:szCs w:val="20"/>
        </w:rPr>
        <w:t>For that deep wound it gives my friend and me!</w:t>
      </w:r>
      <w:r w:rsidRPr="00A03DF5">
        <w:rPr>
          <w:color w:val="000000"/>
          <w:sz w:val="20"/>
          <w:szCs w:val="20"/>
        </w:rPr>
        <w:br/>
      </w:r>
      <w:r w:rsidRPr="00A03DF5">
        <w:rPr>
          <w:rStyle w:val="Emphasis"/>
          <w:i w:val="0"/>
          <w:color w:val="000000"/>
          <w:sz w:val="20"/>
          <w:szCs w:val="20"/>
        </w:rPr>
        <w:t>Is’t not enough to torture me alone,</w:t>
      </w:r>
      <w:r w:rsidRPr="00A03DF5">
        <w:rPr>
          <w:color w:val="000000"/>
          <w:sz w:val="20"/>
          <w:szCs w:val="20"/>
        </w:rPr>
        <w:br/>
      </w:r>
      <w:r w:rsidRPr="00A03DF5">
        <w:rPr>
          <w:rStyle w:val="Emphasis"/>
          <w:i w:val="0"/>
          <w:color w:val="000000"/>
          <w:sz w:val="20"/>
          <w:szCs w:val="20"/>
        </w:rPr>
        <w:t>But slave to slavery my sweet’st friend must be?</w:t>
      </w:r>
    </w:p>
    <w:p w14:paraId="31B2D2E2" w14:textId="77777777" w:rsidR="002C7F0D" w:rsidRPr="00A03DF5" w:rsidRDefault="002C7F0D" w:rsidP="00B60F3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Me from myself thy cruel eye hath taken,</w:t>
      </w:r>
      <w:r w:rsidRPr="00A03DF5">
        <w:rPr>
          <w:color w:val="000000"/>
          <w:sz w:val="20"/>
          <w:szCs w:val="20"/>
        </w:rPr>
        <w:br/>
      </w:r>
      <w:r w:rsidRPr="00A03DF5">
        <w:rPr>
          <w:rStyle w:val="Emphasis"/>
          <w:i w:val="0"/>
          <w:color w:val="000000"/>
          <w:sz w:val="20"/>
          <w:szCs w:val="20"/>
        </w:rPr>
        <w:t>And my next self thou harder hast engrossed:</w:t>
      </w:r>
      <w:r w:rsidRPr="00A03DF5">
        <w:rPr>
          <w:color w:val="000000"/>
          <w:sz w:val="20"/>
          <w:szCs w:val="20"/>
        </w:rPr>
        <w:br/>
      </w:r>
      <w:r w:rsidRPr="00A03DF5">
        <w:rPr>
          <w:rStyle w:val="Emphasis"/>
          <w:i w:val="0"/>
          <w:color w:val="000000"/>
          <w:sz w:val="20"/>
          <w:szCs w:val="20"/>
        </w:rPr>
        <w:t>Of him, myself, and thee I am forsaken;</w:t>
      </w:r>
      <w:r w:rsidRPr="00A03DF5">
        <w:rPr>
          <w:color w:val="000000"/>
          <w:sz w:val="20"/>
          <w:szCs w:val="20"/>
        </w:rPr>
        <w:br/>
      </w:r>
      <w:r w:rsidRPr="00A03DF5">
        <w:rPr>
          <w:rStyle w:val="Emphasis"/>
          <w:i w:val="0"/>
          <w:color w:val="000000"/>
          <w:sz w:val="20"/>
          <w:szCs w:val="20"/>
        </w:rPr>
        <w:t>A torment thrice three-fold thus to be crossed.</w:t>
      </w:r>
    </w:p>
    <w:p w14:paraId="3450F55B" w14:textId="77777777" w:rsidR="002C7F0D" w:rsidRPr="00A03DF5" w:rsidRDefault="002C7F0D" w:rsidP="00B60F3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Prison my heart in thy steel bosom’s ward,</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But then my friend’s heart let my poor heart bail;</w:t>
      </w:r>
      <w:r w:rsidRPr="00A03DF5">
        <w:rPr>
          <w:color w:val="000000"/>
          <w:sz w:val="20"/>
          <w:szCs w:val="20"/>
        </w:rPr>
        <w:br/>
      </w:r>
      <w:r w:rsidRPr="00A03DF5">
        <w:rPr>
          <w:rStyle w:val="Emphasis"/>
          <w:i w:val="0"/>
          <w:color w:val="000000"/>
          <w:sz w:val="20"/>
          <w:szCs w:val="20"/>
        </w:rPr>
        <w:t>Whoe’er keeps me, let my heart be his guard;</w:t>
      </w:r>
      <w:r w:rsidRPr="00A03DF5">
        <w:rPr>
          <w:color w:val="000000"/>
          <w:sz w:val="20"/>
          <w:szCs w:val="20"/>
        </w:rPr>
        <w:br/>
      </w:r>
      <w:r w:rsidRPr="00A03DF5">
        <w:rPr>
          <w:rStyle w:val="Emphasis"/>
          <w:i w:val="0"/>
          <w:color w:val="000000"/>
          <w:sz w:val="20"/>
          <w:szCs w:val="20"/>
        </w:rPr>
        <w:t>Thou canst not then use rigour in my jail:</w:t>
      </w:r>
    </w:p>
    <w:p w14:paraId="20E161F4" w14:textId="77777777" w:rsidR="002C7F0D" w:rsidRPr="00A03DF5" w:rsidRDefault="002C7F0D" w:rsidP="00B60F39">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And yet thou wilt; for I, being pent in thee,</w:t>
      </w:r>
      <w:r w:rsidRPr="00A03DF5">
        <w:rPr>
          <w:color w:val="000000"/>
          <w:sz w:val="20"/>
          <w:szCs w:val="20"/>
        </w:rPr>
        <w:br/>
        <w:t>   </w:t>
      </w:r>
      <w:r w:rsidRPr="00A03DF5">
        <w:rPr>
          <w:rStyle w:val="Emphasis"/>
          <w:i w:val="0"/>
          <w:color w:val="000000"/>
          <w:sz w:val="20"/>
          <w:szCs w:val="20"/>
        </w:rPr>
        <w:t>Perforce am thine, and all that is in me.</w:t>
      </w:r>
    </w:p>
    <w:p w14:paraId="01778278" w14:textId="77777777" w:rsidR="002C7F0D" w:rsidRPr="00A03DF5" w:rsidRDefault="002C7F0D" w:rsidP="002C7F0D">
      <w:pPr>
        <w:shd w:val="clear" w:color="auto" w:fill="FFFFFF"/>
        <w:spacing w:line="276" w:lineRule="auto"/>
        <w:rPr>
          <w:color w:val="000000"/>
          <w:sz w:val="20"/>
          <w:szCs w:val="20"/>
        </w:rPr>
      </w:pPr>
    </w:p>
    <w:p w14:paraId="60D4EB3E" w14:textId="77777777" w:rsidR="002C7F0D" w:rsidRPr="00A03DF5" w:rsidRDefault="002C7F0D" w:rsidP="002C7F0D">
      <w:pPr>
        <w:pStyle w:val="NormalWeb"/>
        <w:spacing w:before="0" w:beforeAutospacing="0" w:after="0" w:afterAutospacing="0" w:line="276" w:lineRule="auto"/>
        <w:rPr>
          <w:rStyle w:val="Emphasis"/>
          <w:i w:val="0"/>
          <w:sz w:val="20"/>
          <w:szCs w:val="20"/>
        </w:rPr>
      </w:pPr>
    </w:p>
    <w:p w14:paraId="63518576" w14:textId="77777777" w:rsidR="002C7F0D" w:rsidRPr="00A03DF5" w:rsidRDefault="002C7F0D" w:rsidP="002C7F0D">
      <w:pPr>
        <w:spacing w:line="276" w:lineRule="auto"/>
        <w:rPr>
          <w:rStyle w:val="Emphasis"/>
          <w:i w:val="0"/>
          <w:color w:val="FF0000"/>
          <w:sz w:val="20"/>
          <w:szCs w:val="20"/>
        </w:rPr>
      </w:pPr>
      <w:r w:rsidRPr="00A03DF5">
        <w:rPr>
          <w:rStyle w:val="Emphasis"/>
          <w:i w:val="0"/>
          <w:color w:val="FF0000"/>
          <w:sz w:val="20"/>
          <w:szCs w:val="20"/>
        </w:rPr>
        <w:br w:type="page"/>
      </w:r>
    </w:p>
    <w:p w14:paraId="4979E04D" w14:textId="77777777" w:rsidR="002C7F0D" w:rsidRPr="00A03DF5" w:rsidRDefault="002C7F0D" w:rsidP="0030714F">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134-րդ</w:t>
      </w:r>
    </w:p>
    <w:p w14:paraId="639EBB0B"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p>
    <w:p w14:paraId="5B7A835D"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Ասե´լ եմ արդեն, </w:t>
      </w:r>
      <w:r w:rsidR="0019265A" w:rsidRPr="00A03DF5">
        <w:rPr>
          <w:rStyle w:val="Emphasis"/>
          <w:i w:val="0"/>
          <w:sz w:val="20"/>
          <w:szCs w:val="20"/>
        </w:rPr>
        <w:t>ընկ</w:t>
      </w:r>
      <w:r w:rsidRPr="00A03DF5">
        <w:rPr>
          <w:rStyle w:val="Emphasis"/>
          <w:i w:val="0"/>
          <w:sz w:val="20"/>
          <w:szCs w:val="20"/>
        </w:rPr>
        <w:t>երըս քո´ւնն ա, քե´զ ճո´րտ ու եսիր*,</w:t>
      </w:r>
    </w:p>
    <w:p w14:paraId="060E75FC"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ես ինքս էլ </w:t>
      </w:r>
      <w:r w:rsidR="007904A8" w:rsidRPr="00A03DF5">
        <w:rPr>
          <w:rStyle w:val="Emphasis"/>
          <w:i w:val="0"/>
          <w:sz w:val="20"/>
          <w:szCs w:val="20"/>
        </w:rPr>
        <w:t xml:space="preserve">– </w:t>
      </w:r>
      <w:r w:rsidRPr="00A03DF5">
        <w:rPr>
          <w:rStyle w:val="Emphasis"/>
          <w:i w:val="0"/>
          <w:sz w:val="20"/>
          <w:szCs w:val="20"/>
        </w:rPr>
        <w:t>քե´զ եմ հանձնվե, քո´ւ կամքին գրավ:</w:t>
      </w:r>
    </w:p>
    <w:p w14:paraId="73D0E6F0"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Ես իմ գրավը ի´նքս կմարեմ, բայց </w:t>
      </w:r>
      <w:r w:rsidR="0019265A" w:rsidRPr="00A03DF5">
        <w:rPr>
          <w:rStyle w:val="Emphasis"/>
          <w:i w:val="0"/>
          <w:sz w:val="20"/>
          <w:szCs w:val="20"/>
        </w:rPr>
        <w:t>ընկ</w:t>
      </w:r>
      <w:r w:rsidRPr="00A03DF5">
        <w:rPr>
          <w:rStyle w:val="Emphasis"/>
          <w:i w:val="0"/>
          <w:sz w:val="20"/>
          <w:szCs w:val="20"/>
        </w:rPr>
        <w:t>երո</w:t>
      </w:r>
      <w:r w:rsidR="007904A8" w:rsidRPr="00A03DF5">
        <w:rPr>
          <w:rStyle w:val="Emphasis"/>
          <w:i w:val="0"/>
          <w:sz w:val="20"/>
          <w:szCs w:val="20"/>
        </w:rPr>
        <w:t>´</w:t>
      </w:r>
      <w:r w:rsidRPr="00A03DF5">
        <w:rPr>
          <w:rStyle w:val="Emphasis"/>
          <w:i w:val="0"/>
          <w:sz w:val="20"/>
          <w:szCs w:val="20"/>
        </w:rPr>
        <w:t>ջս, կեսի</w:t>
      </w:r>
      <w:r w:rsidR="007904A8" w:rsidRPr="00A03DF5">
        <w:rPr>
          <w:rStyle w:val="Emphasis"/>
          <w:i w:val="0"/>
          <w:sz w:val="20"/>
          <w:szCs w:val="20"/>
        </w:rPr>
        <w:t>´</w:t>
      </w:r>
      <w:r w:rsidRPr="00A03DF5">
        <w:rPr>
          <w:rStyle w:val="Emphasis"/>
          <w:i w:val="0"/>
          <w:sz w:val="20"/>
          <w:szCs w:val="20"/>
        </w:rPr>
        <w:t>ն իմ եսի –</w:t>
      </w:r>
    </w:p>
    <w:p w14:paraId="30386D57"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Դու պիտի հե</w:t>
      </w:r>
      <w:r w:rsidR="007904A8" w:rsidRPr="00A03DF5">
        <w:rPr>
          <w:rStyle w:val="Emphasis"/>
          <w:i w:val="0"/>
          <w:sz w:val="20"/>
          <w:szCs w:val="20"/>
        </w:rPr>
        <w:t>´</w:t>
      </w:r>
      <w:r w:rsidRPr="00A03DF5">
        <w:rPr>
          <w:rStyle w:val="Emphasis"/>
          <w:i w:val="0"/>
          <w:sz w:val="20"/>
          <w:szCs w:val="20"/>
        </w:rPr>
        <w:t>տ տաս, ինձ մխիթարե</w:t>
      </w:r>
      <w:r w:rsidR="007904A8" w:rsidRPr="00A03DF5">
        <w:rPr>
          <w:rStyle w:val="Emphasis"/>
          <w:i w:val="0"/>
          <w:sz w:val="20"/>
          <w:szCs w:val="20"/>
        </w:rPr>
        <w:t>´</w:t>
      </w:r>
      <w:r w:rsidRPr="00A03DF5">
        <w:rPr>
          <w:rStyle w:val="Emphasis"/>
          <w:i w:val="0"/>
          <w:sz w:val="20"/>
          <w:szCs w:val="20"/>
        </w:rPr>
        <w:t>ս, որ դառնաս իրա</w:t>
      </w:r>
      <w:r w:rsidR="007904A8" w:rsidRPr="00A03DF5">
        <w:rPr>
          <w:rStyle w:val="Emphasis"/>
          <w:i w:val="0"/>
          <w:sz w:val="20"/>
          <w:szCs w:val="20"/>
        </w:rPr>
        <w:t>´</w:t>
      </w:r>
      <w:r w:rsidRPr="00A03DF5">
        <w:rPr>
          <w:rStyle w:val="Emphasis"/>
          <w:i w:val="0"/>
          <w:sz w:val="20"/>
          <w:szCs w:val="20"/>
        </w:rPr>
        <w:t>վ:</w:t>
      </w:r>
    </w:p>
    <w:p w14:paraId="7FC768A9" w14:textId="77777777" w:rsidR="002C7F0D" w:rsidRPr="00A03DF5" w:rsidRDefault="002C7F0D" w:rsidP="007904A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հետ չե</w:t>
      </w:r>
      <w:r w:rsidR="007904A8" w:rsidRPr="00A03DF5">
        <w:rPr>
          <w:rStyle w:val="Emphasis"/>
          <w:i w:val="0"/>
          <w:sz w:val="20"/>
          <w:szCs w:val="20"/>
        </w:rPr>
        <w:t>´</w:t>
      </w:r>
      <w:r w:rsidRPr="00A03DF5">
        <w:rPr>
          <w:rStyle w:val="Emphasis"/>
          <w:i w:val="0"/>
          <w:sz w:val="20"/>
          <w:szCs w:val="20"/>
        </w:rPr>
        <w:t xml:space="preserve">ս տալի, ու իմ </w:t>
      </w:r>
      <w:r w:rsidR="0019265A" w:rsidRPr="00A03DF5">
        <w:rPr>
          <w:rStyle w:val="Emphasis"/>
          <w:i w:val="0"/>
          <w:sz w:val="20"/>
          <w:szCs w:val="20"/>
        </w:rPr>
        <w:t>ընկ</w:t>
      </w:r>
      <w:r w:rsidRPr="00A03DF5">
        <w:rPr>
          <w:rStyle w:val="Emphasis"/>
          <w:i w:val="0"/>
          <w:sz w:val="20"/>
          <w:szCs w:val="20"/>
        </w:rPr>
        <w:t>երը չի</w:t>
      </w:r>
      <w:r w:rsidR="007904A8" w:rsidRPr="00A03DF5">
        <w:rPr>
          <w:rStyle w:val="Emphasis"/>
          <w:i w:val="0"/>
          <w:sz w:val="20"/>
          <w:szCs w:val="20"/>
        </w:rPr>
        <w:t>´</w:t>
      </w:r>
      <w:r w:rsidRPr="00A03DF5">
        <w:rPr>
          <w:rStyle w:val="Emphasis"/>
          <w:i w:val="0"/>
          <w:sz w:val="20"/>
          <w:szCs w:val="20"/>
        </w:rPr>
        <w:t xml:space="preserve"> դառնա ազատ,</w:t>
      </w:r>
    </w:p>
    <w:p w14:paraId="2007153B" w14:textId="031386D2" w:rsidR="002C7F0D" w:rsidRPr="00A03DF5" w:rsidRDefault="00FB0495" w:rsidP="0030714F">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էությամբ դու շա</w:t>
      </w:r>
      <w:r w:rsidR="007904A8" w:rsidRPr="00A03DF5">
        <w:rPr>
          <w:rStyle w:val="Emphasis"/>
          <w:i w:val="0"/>
          <w:sz w:val="20"/>
          <w:szCs w:val="20"/>
        </w:rPr>
        <w:t>´</w:t>
      </w:r>
      <w:r w:rsidR="002C7F0D" w:rsidRPr="00A03DF5">
        <w:rPr>
          <w:rStyle w:val="Emphasis"/>
          <w:i w:val="0"/>
          <w:sz w:val="20"/>
          <w:szCs w:val="20"/>
        </w:rPr>
        <w:t>տ ես ագահ, իսկ ի</w:t>
      </w:r>
      <w:r w:rsidR="007904A8" w:rsidRPr="00A03DF5">
        <w:rPr>
          <w:rStyle w:val="Emphasis"/>
          <w:i w:val="0"/>
          <w:sz w:val="20"/>
          <w:szCs w:val="20"/>
        </w:rPr>
        <w:t>´</w:t>
      </w:r>
      <w:r w:rsidR="002C7F0D" w:rsidRPr="00A03DF5">
        <w:rPr>
          <w:rStyle w:val="Emphasis"/>
          <w:i w:val="0"/>
          <w:sz w:val="20"/>
          <w:szCs w:val="20"/>
        </w:rPr>
        <w:t>նքը՝ անկամ:</w:t>
      </w:r>
    </w:p>
    <w:p w14:paraId="4AC63965"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Ինքն էսի </w:t>
      </w:r>
      <w:r w:rsidR="0065690E" w:rsidRPr="00A03DF5">
        <w:rPr>
          <w:rStyle w:val="Emphasis"/>
          <w:i w:val="0"/>
          <w:sz w:val="20"/>
          <w:szCs w:val="20"/>
        </w:rPr>
        <w:t>գիտ</w:t>
      </w:r>
      <w:r w:rsidRPr="00A03DF5">
        <w:rPr>
          <w:rStyle w:val="Emphasis"/>
          <w:i w:val="0"/>
          <w:sz w:val="20"/>
          <w:szCs w:val="20"/>
        </w:rPr>
        <w:t>եր, ախր շա</w:t>
      </w:r>
      <w:r w:rsidR="007904A8" w:rsidRPr="00A03DF5">
        <w:rPr>
          <w:rStyle w:val="Emphasis"/>
          <w:i w:val="0"/>
          <w:sz w:val="20"/>
          <w:szCs w:val="20"/>
        </w:rPr>
        <w:t>´</w:t>
      </w:r>
      <w:r w:rsidRPr="00A03DF5">
        <w:rPr>
          <w:rStyle w:val="Emphasis"/>
          <w:i w:val="0"/>
          <w:sz w:val="20"/>
          <w:szCs w:val="20"/>
        </w:rPr>
        <w:t>տ էի իրան հարազատ,</w:t>
      </w:r>
    </w:p>
    <w:p w14:paraId="3194C40A" w14:textId="1A5A5A01"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w:t>
      </w:r>
      <w:r w:rsidR="002E76F3" w:rsidRPr="00A03DF5">
        <w:rPr>
          <w:rStyle w:val="Emphasis"/>
          <w:i w:val="0"/>
          <w:sz w:val="20"/>
          <w:szCs w:val="20"/>
        </w:rPr>
        <w:t xml:space="preserve"> ի</w:t>
      </w:r>
      <w:r w:rsidRPr="00A03DF5">
        <w:rPr>
          <w:rStyle w:val="Emphasis"/>
          <w:i w:val="0"/>
          <w:sz w:val="20"/>
          <w:szCs w:val="20"/>
        </w:rPr>
        <w:t>նձ հետ տալու մուրհակը կնքեց հե</w:t>
      </w:r>
      <w:r w:rsidR="007904A8" w:rsidRPr="00A03DF5">
        <w:rPr>
          <w:rStyle w:val="Emphasis"/>
          <w:i w:val="0"/>
          <w:sz w:val="20"/>
          <w:szCs w:val="20"/>
        </w:rPr>
        <w:t>´</w:t>
      </w:r>
      <w:r w:rsidRPr="00A03DF5">
        <w:rPr>
          <w:rStyle w:val="Emphasis"/>
          <w:i w:val="0"/>
          <w:sz w:val="20"/>
          <w:szCs w:val="20"/>
        </w:rPr>
        <w:t>շտ ու ինքնակամ:</w:t>
      </w:r>
    </w:p>
    <w:p w14:paraId="33318023" w14:textId="77777777" w:rsidR="002C7F0D" w:rsidRPr="00A03DF5" w:rsidRDefault="002C7F0D" w:rsidP="007904A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Ո´վ դու, վաշխառու, քու չքնաղության տոկոսը կառնե´ս,</w:t>
      </w:r>
    </w:p>
    <w:p w14:paraId="0D0D83A7"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Ախր քու վաշխը ամենայն ի´նչը վեկալեց տարավ,</w:t>
      </w:r>
    </w:p>
    <w:p w14:paraId="5A805557"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հմի եսիս կե´սն ա քեզ գրավ: Մնացի ան-«կես»,</w:t>
      </w:r>
    </w:p>
    <w:p w14:paraId="0856C2E0" w14:textId="77777777" w:rsidR="002C7F0D" w:rsidRPr="00A03DF5" w:rsidRDefault="002C7F0D" w:rsidP="0030714F">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կորցրի իրան </w:t>
      </w:r>
      <w:r w:rsidR="007904A8" w:rsidRPr="00A03DF5">
        <w:rPr>
          <w:rStyle w:val="Emphasis"/>
          <w:i w:val="0"/>
          <w:sz w:val="20"/>
          <w:szCs w:val="20"/>
        </w:rPr>
        <w:t xml:space="preserve">– </w:t>
      </w:r>
      <w:r w:rsidRPr="00A03DF5">
        <w:rPr>
          <w:rStyle w:val="Emphasis"/>
          <w:i w:val="0"/>
          <w:sz w:val="20"/>
          <w:szCs w:val="20"/>
        </w:rPr>
        <w:t>քու դաժան ու չար վարքի</w:t>
      </w:r>
      <w:r w:rsidR="007904A8" w:rsidRPr="00A03DF5">
        <w:rPr>
          <w:rStyle w:val="Emphasis"/>
          <w:i w:val="0"/>
          <w:sz w:val="20"/>
          <w:szCs w:val="20"/>
        </w:rPr>
        <w:t>´</w:t>
      </w:r>
      <w:r w:rsidRPr="00A03DF5">
        <w:rPr>
          <w:rStyle w:val="Emphasis"/>
          <w:i w:val="0"/>
          <w:sz w:val="20"/>
          <w:szCs w:val="20"/>
        </w:rPr>
        <w:t>ց անիրավ:</w:t>
      </w:r>
    </w:p>
    <w:p w14:paraId="037EBDCE" w14:textId="77777777" w:rsidR="002C7F0D" w:rsidRPr="00A03DF5" w:rsidRDefault="002C7F0D" w:rsidP="007904A8">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Մի կեսըս, թեև, ճորտությամբ մարեց – սաղ պարտքն անթերի, </w:t>
      </w:r>
    </w:p>
    <w:p w14:paraId="304444AE" w14:textId="469B57E6" w:rsidR="002C7F0D" w:rsidRPr="00A03DF5" w:rsidRDefault="002C7F0D" w:rsidP="0030714F">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Դու մե´զ շահեցիր, ես – կե´սըս կորցրի – ինք</w:t>
      </w:r>
      <w:r w:rsidR="00023246" w:rsidRPr="00A03DF5">
        <w:rPr>
          <w:rStyle w:val="Emphasis"/>
          <w:i w:val="0"/>
          <w:sz w:val="20"/>
          <w:szCs w:val="20"/>
        </w:rPr>
        <w:t>ը</w:t>
      </w:r>
      <w:r w:rsidRPr="00A03DF5">
        <w:rPr>
          <w:rStyle w:val="Emphasis"/>
          <w:i w:val="0"/>
          <w:sz w:val="20"/>
          <w:szCs w:val="20"/>
        </w:rPr>
        <w:t>ս է</w:t>
      </w:r>
      <w:r w:rsidR="007904A8" w:rsidRPr="00A03DF5">
        <w:rPr>
          <w:rStyle w:val="Emphasis"/>
          <w:i w:val="0"/>
          <w:sz w:val="20"/>
          <w:szCs w:val="20"/>
        </w:rPr>
        <w:t>´</w:t>
      </w:r>
      <w:r w:rsidRPr="00A03DF5">
        <w:rPr>
          <w:rStyle w:val="Emphasis"/>
          <w:i w:val="0"/>
          <w:sz w:val="20"/>
          <w:szCs w:val="20"/>
        </w:rPr>
        <w:t>լ</w:t>
      </w:r>
      <w:r w:rsidR="007904A8" w:rsidRPr="00A03DF5">
        <w:rPr>
          <w:rStyle w:val="Emphasis"/>
          <w:i w:val="0"/>
          <w:sz w:val="20"/>
          <w:szCs w:val="20"/>
        </w:rPr>
        <w:t xml:space="preserve"> –</w:t>
      </w:r>
      <w:r w:rsidRPr="00A03DF5">
        <w:rPr>
          <w:rStyle w:val="Emphasis"/>
          <w:i w:val="0"/>
          <w:sz w:val="20"/>
          <w:szCs w:val="20"/>
        </w:rPr>
        <w:t xml:space="preserve"> գերի</w:t>
      </w:r>
      <w:r w:rsidR="007904A8" w:rsidRPr="00A03DF5">
        <w:rPr>
          <w:rStyle w:val="Emphasis"/>
          <w:i w:val="0"/>
          <w:sz w:val="20"/>
          <w:szCs w:val="20"/>
        </w:rPr>
        <w:t>´</w:t>
      </w:r>
      <w:r w:rsidRPr="00A03DF5">
        <w:rPr>
          <w:rStyle w:val="Emphasis"/>
          <w:i w:val="0"/>
          <w:sz w:val="20"/>
          <w:szCs w:val="20"/>
        </w:rPr>
        <w:t>:</w:t>
      </w:r>
    </w:p>
    <w:p w14:paraId="460B8D92" w14:textId="77777777" w:rsidR="007904A8" w:rsidRPr="00A03DF5" w:rsidRDefault="007904A8" w:rsidP="0030714F">
      <w:pPr>
        <w:pStyle w:val="NormalWeb"/>
        <w:shd w:val="clear" w:color="auto" w:fill="FFFFFF"/>
        <w:spacing w:before="0" w:beforeAutospacing="0" w:after="0" w:afterAutospacing="0" w:line="300" w:lineRule="auto"/>
        <w:ind w:firstLine="180"/>
        <w:rPr>
          <w:rStyle w:val="Emphasis"/>
          <w:sz w:val="20"/>
          <w:szCs w:val="20"/>
        </w:rPr>
      </w:pPr>
      <w:r w:rsidRPr="00A03DF5">
        <w:rPr>
          <w:rStyle w:val="Emphasis"/>
          <w:sz w:val="20"/>
          <w:szCs w:val="20"/>
        </w:rPr>
        <w:t>–––––</w:t>
      </w:r>
    </w:p>
    <w:p w14:paraId="4442E305" w14:textId="44B9A328" w:rsidR="002C7F0D" w:rsidRPr="00A03DF5" w:rsidRDefault="007904A8" w:rsidP="002C7F0D">
      <w:pPr>
        <w:spacing w:line="276" w:lineRule="auto"/>
        <w:rPr>
          <w:rStyle w:val="4yxo"/>
          <w:i/>
          <w:sz w:val="20"/>
          <w:szCs w:val="20"/>
        </w:rPr>
      </w:pPr>
      <w:r w:rsidRPr="00A03DF5">
        <w:rPr>
          <w:rStyle w:val="4yxo"/>
          <w:i/>
          <w:sz w:val="20"/>
          <w:szCs w:val="20"/>
        </w:rPr>
        <w:t>* Եսիր-ը գերին ա:</w:t>
      </w:r>
    </w:p>
    <w:p w14:paraId="550C0D82" w14:textId="77777777" w:rsidR="007904A8" w:rsidRPr="00A03DF5" w:rsidRDefault="007904A8" w:rsidP="002C7F0D">
      <w:pPr>
        <w:spacing w:line="276" w:lineRule="auto"/>
        <w:rPr>
          <w:rStyle w:val="4yxo"/>
          <w:sz w:val="20"/>
          <w:szCs w:val="20"/>
        </w:rPr>
      </w:pPr>
    </w:p>
    <w:p w14:paraId="4A6F1422" w14:textId="77777777" w:rsidR="002C7F0D" w:rsidRPr="00A03DF5" w:rsidRDefault="002C7F0D" w:rsidP="002C7F0D">
      <w:pPr>
        <w:spacing w:line="276" w:lineRule="auto"/>
        <w:rPr>
          <w:sz w:val="20"/>
          <w:szCs w:val="20"/>
        </w:rPr>
      </w:pPr>
      <w:r w:rsidRPr="00A03DF5">
        <w:rPr>
          <w:rStyle w:val="4yxo"/>
          <w:sz w:val="20"/>
          <w:szCs w:val="20"/>
        </w:rPr>
        <w:t>Sonnet CXXXIV</w:t>
      </w:r>
    </w:p>
    <w:p w14:paraId="22644960" w14:textId="77777777" w:rsidR="002C7F0D" w:rsidRPr="00A03DF5" w:rsidRDefault="002C7F0D" w:rsidP="002C7F0D">
      <w:pPr>
        <w:spacing w:line="276" w:lineRule="auto"/>
        <w:rPr>
          <w:rStyle w:val="4yxo"/>
          <w:sz w:val="20"/>
          <w:szCs w:val="20"/>
        </w:rPr>
      </w:pPr>
    </w:p>
    <w:p w14:paraId="7C5FA65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So now I have confessed that he is thine,</w:t>
      </w:r>
      <w:r w:rsidRPr="00A03DF5">
        <w:rPr>
          <w:color w:val="000000"/>
          <w:sz w:val="20"/>
          <w:szCs w:val="20"/>
        </w:rPr>
        <w:br/>
      </w:r>
      <w:r w:rsidRPr="00A03DF5">
        <w:rPr>
          <w:rStyle w:val="Emphasis"/>
          <w:i w:val="0"/>
          <w:color w:val="000000"/>
          <w:sz w:val="20"/>
          <w:szCs w:val="20"/>
        </w:rPr>
        <w:t>And I my self am mortgaged to thy will,</w:t>
      </w:r>
      <w:r w:rsidRPr="00A03DF5">
        <w:rPr>
          <w:color w:val="000000"/>
          <w:sz w:val="20"/>
          <w:szCs w:val="20"/>
        </w:rPr>
        <w:br/>
      </w:r>
      <w:r w:rsidRPr="00A03DF5">
        <w:rPr>
          <w:rStyle w:val="Emphasis"/>
          <w:i w:val="0"/>
          <w:color w:val="000000"/>
          <w:sz w:val="20"/>
          <w:szCs w:val="20"/>
        </w:rPr>
        <w:t>Myself I’ll forfeit, so that other mine</w:t>
      </w:r>
      <w:r w:rsidRPr="00A03DF5">
        <w:rPr>
          <w:color w:val="000000"/>
          <w:sz w:val="20"/>
          <w:szCs w:val="20"/>
        </w:rPr>
        <w:br/>
      </w:r>
      <w:r w:rsidRPr="00A03DF5">
        <w:rPr>
          <w:rStyle w:val="Emphasis"/>
          <w:i w:val="0"/>
          <w:color w:val="000000"/>
          <w:sz w:val="20"/>
          <w:szCs w:val="20"/>
        </w:rPr>
        <w:t>Thou wilt restore to be my comfort still:</w:t>
      </w:r>
    </w:p>
    <w:p w14:paraId="7C7E2A5A" w14:textId="77777777" w:rsidR="002C7F0D" w:rsidRPr="00A03DF5" w:rsidRDefault="002C7F0D" w:rsidP="007904A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thou wilt not, nor he will not be free,</w:t>
      </w:r>
      <w:r w:rsidRPr="00A03DF5">
        <w:rPr>
          <w:color w:val="000000"/>
          <w:sz w:val="20"/>
          <w:szCs w:val="20"/>
        </w:rPr>
        <w:br/>
      </w:r>
      <w:r w:rsidRPr="00A03DF5">
        <w:rPr>
          <w:rStyle w:val="Emphasis"/>
          <w:i w:val="0"/>
          <w:color w:val="000000"/>
          <w:sz w:val="20"/>
          <w:szCs w:val="20"/>
        </w:rPr>
        <w:t>For thou art covetous, and he is kind;</w:t>
      </w:r>
      <w:r w:rsidRPr="00A03DF5">
        <w:rPr>
          <w:color w:val="000000"/>
          <w:sz w:val="20"/>
          <w:szCs w:val="20"/>
        </w:rPr>
        <w:br/>
      </w:r>
      <w:r w:rsidRPr="00A03DF5">
        <w:rPr>
          <w:rStyle w:val="Emphasis"/>
          <w:i w:val="0"/>
          <w:color w:val="000000"/>
          <w:sz w:val="20"/>
          <w:szCs w:val="20"/>
        </w:rPr>
        <w:t>He learned but surety-like to write for me,</w:t>
      </w:r>
      <w:r w:rsidRPr="00A03DF5">
        <w:rPr>
          <w:color w:val="000000"/>
          <w:sz w:val="20"/>
          <w:szCs w:val="20"/>
        </w:rPr>
        <w:br/>
      </w:r>
      <w:r w:rsidRPr="00A03DF5">
        <w:rPr>
          <w:rStyle w:val="Emphasis"/>
          <w:i w:val="0"/>
          <w:color w:val="000000"/>
          <w:sz w:val="20"/>
          <w:szCs w:val="20"/>
        </w:rPr>
        <w:t>Under that bond that him as fast doth bind.</w:t>
      </w:r>
    </w:p>
    <w:p w14:paraId="0F2BC68B" w14:textId="77777777" w:rsidR="002C7F0D" w:rsidRPr="00A03DF5" w:rsidRDefault="002C7F0D" w:rsidP="007904A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 statute of thy beauty thou wilt take,</w:t>
      </w:r>
      <w:r w:rsidRPr="00A03DF5">
        <w:rPr>
          <w:color w:val="000000"/>
          <w:sz w:val="20"/>
          <w:szCs w:val="20"/>
        </w:rPr>
        <w:br/>
      </w:r>
      <w:r w:rsidRPr="00A03DF5">
        <w:rPr>
          <w:rStyle w:val="Emphasis"/>
          <w:i w:val="0"/>
          <w:color w:val="000000"/>
          <w:sz w:val="20"/>
          <w:szCs w:val="20"/>
        </w:rPr>
        <w:t>Thou usurer, that put’st forth all to use,</w:t>
      </w:r>
      <w:r w:rsidRPr="00A03DF5">
        <w:rPr>
          <w:color w:val="000000"/>
          <w:sz w:val="20"/>
          <w:szCs w:val="20"/>
        </w:rPr>
        <w:br/>
      </w:r>
      <w:r w:rsidRPr="00A03DF5">
        <w:rPr>
          <w:rStyle w:val="Emphasis"/>
          <w:i w:val="0"/>
          <w:color w:val="000000"/>
          <w:sz w:val="20"/>
          <w:szCs w:val="20"/>
        </w:rPr>
        <w:t>And sue a friend came debtor for my sake;</w:t>
      </w:r>
      <w:r w:rsidRPr="00A03DF5">
        <w:rPr>
          <w:color w:val="000000"/>
          <w:sz w:val="20"/>
          <w:szCs w:val="20"/>
        </w:rPr>
        <w:br/>
      </w:r>
      <w:r w:rsidRPr="00A03DF5">
        <w:rPr>
          <w:rStyle w:val="Emphasis"/>
          <w:i w:val="0"/>
          <w:color w:val="000000"/>
          <w:sz w:val="20"/>
          <w:szCs w:val="20"/>
        </w:rPr>
        <w:t>So him I lose through my unkind abuse.</w:t>
      </w:r>
    </w:p>
    <w:p w14:paraId="1D6C821D" w14:textId="77777777" w:rsidR="002C7F0D" w:rsidRPr="00A03DF5" w:rsidRDefault="002C7F0D" w:rsidP="007904A8">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Him have I lost; thou hast both him and me:</w:t>
      </w:r>
      <w:r w:rsidRPr="00A03DF5">
        <w:rPr>
          <w:color w:val="000000"/>
          <w:sz w:val="20"/>
          <w:szCs w:val="20"/>
        </w:rPr>
        <w:br/>
        <w:t>   </w:t>
      </w:r>
      <w:r w:rsidRPr="00A03DF5">
        <w:rPr>
          <w:rStyle w:val="Emphasis"/>
          <w:i w:val="0"/>
          <w:color w:val="000000"/>
          <w:sz w:val="20"/>
          <w:szCs w:val="20"/>
        </w:rPr>
        <w:t>He pays the whole, and yet am I not free.</w:t>
      </w:r>
    </w:p>
    <w:p w14:paraId="66C84E2D" w14:textId="77777777" w:rsidR="002C7F0D" w:rsidRPr="00A03DF5" w:rsidRDefault="002C7F0D" w:rsidP="002C7F0D">
      <w:pPr>
        <w:shd w:val="clear" w:color="auto" w:fill="FFFFFF"/>
        <w:spacing w:line="276" w:lineRule="auto"/>
        <w:rPr>
          <w:color w:val="000000"/>
          <w:sz w:val="20"/>
          <w:szCs w:val="20"/>
        </w:rPr>
      </w:pPr>
    </w:p>
    <w:p w14:paraId="2D6C04AB"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3FBD250" w14:textId="77777777" w:rsidR="002C7F0D" w:rsidRPr="00A03DF5" w:rsidRDefault="002C7F0D" w:rsidP="007904A8">
      <w:pPr>
        <w:pStyle w:val="NormalWeb"/>
        <w:spacing w:before="0" w:beforeAutospacing="0" w:after="0" w:afterAutospacing="0" w:line="300" w:lineRule="auto"/>
        <w:rPr>
          <w:rStyle w:val="Emphasis"/>
          <w:i w:val="0"/>
          <w:sz w:val="20"/>
          <w:szCs w:val="20"/>
        </w:rPr>
      </w:pPr>
      <w:bookmarkStart w:id="33" w:name="_Hlk39257074"/>
      <w:r w:rsidRPr="00A03DF5">
        <w:rPr>
          <w:rStyle w:val="Emphasis"/>
          <w:i w:val="0"/>
          <w:sz w:val="20"/>
          <w:szCs w:val="20"/>
        </w:rPr>
        <w:lastRenderedPageBreak/>
        <w:t>Սոնետ 135-րդ*</w:t>
      </w:r>
    </w:p>
    <w:p w14:paraId="0EC017C3" w14:textId="77777777" w:rsidR="002C7F0D" w:rsidRPr="00A03DF5" w:rsidRDefault="002C7F0D" w:rsidP="007904A8">
      <w:pPr>
        <w:pStyle w:val="NormalWeb"/>
        <w:shd w:val="clear" w:color="auto" w:fill="FFFFFF"/>
        <w:spacing w:before="0" w:beforeAutospacing="0" w:after="0" w:afterAutospacing="0" w:line="300" w:lineRule="auto"/>
        <w:rPr>
          <w:sz w:val="20"/>
          <w:szCs w:val="20"/>
        </w:rPr>
      </w:pPr>
    </w:p>
    <w:p w14:paraId="7A5C5F5D"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Կնանիք, սաղն է</w:t>
      </w:r>
      <w:r w:rsidR="007904A8" w:rsidRPr="00A03DF5">
        <w:rPr>
          <w:rStyle w:val="Emphasis"/>
          <w:i w:val="0"/>
          <w:sz w:val="20"/>
          <w:szCs w:val="20"/>
        </w:rPr>
        <w:t>´</w:t>
      </w:r>
      <w:r w:rsidRPr="00A03DF5">
        <w:rPr>
          <w:rStyle w:val="Emphasis"/>
          <w:i w:val="0"/>
          <w:sz w:val="20"/>
          <w:szCs w:val="20"/>
        </w:rPr>
        <w:t>լ, ունեն մի Վիլ-բան, ու դու է</w:t>
      </w:r>
      <w:r w:rsidR="007904A8" w:rsidRPr="00A03DF5">
        <w:rPr>
          <w:rStyle w:val="Emphasis"/>
          <w:i w:val="0"/>
          <w:sz w:val="20"/>
          <w:szCs w:val="20"/>
        </w:rPr>
        <w:t>´</w:t>
      </w:r>
      <w:r w:rsidRPr="00A03DF5">
        <w:rPr>
          <w:rStyle w:val="Emphasis"/>
          <w:i w:val="0"/>
          <w:sz w:val="20"/>
          <w:szCs w:val="20"/>
        </w:rPr>
        <w:t>լ ունես</w:t>
      </w:r>
    </w:p>
    <w:p w14:paraId="44C37696"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Առատ-առատ բան, ոչ պակաս մի բան, ու չես էլ </w:t>
      </w:r>
      <w:r w:rsidR="007904A8" w:rsidRPr="00A03DF5">
        <w:rPr>
          <w:rStyle w:val="Emphasis"/>
          <w:i w:val="0"/>
          <w:sz w:val="20"/>
          <w:szCs w:val="20"/>
        </w:rPr>
        <w:t xml:space="preserve">– </w:t>
      </w:r>
      <w:r w:rsidRPr="00A03DF5">
        <w:rPr>
          <w:rStyle w:val="Emphasis"/>
          <w:i w:val="0"/>
          <w:sz w:val="20"/>
          <w:szCs w:val="20"/>
        </w:rPr>
        <w:t>անբան:</w:t>
      </w:r>
    </w:p>
    <w:p w14:paraId="19A91F74"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Ես է</w:t>
      </w:r>
      <w:r w:rsidR="007904A8" w:rsidRPr="00A03DF5">
        <w:rPr>
          <w:rStyle w:val="Emphasis"/>
          <w:i w:val="0"/>
          <w:sz w:val="20"/>
          <w:szCs w:val="20"/>
        </w:rPr>
        <w:t>´</w:t>
      </w:r>
      <w:r w:rsidRPr="00A03DF5">
        <w:rPr>
          <w:rStyle w:val="Emphasis"/>
          <w:i w:val="0"/>
          <w:sz w:val="20"/>
          <w:szCs w:val="20"/>
        </w:rPr>
        <w:t>լ անբան չեմ, որ բան-ման չուզեմ, ասես. «</w:t>
      </w:r>
      <w:r w:rsidR="007904A8" w:rsidRPr="00A03DF5">
        <w:rPr>
          <w:rStyle w:val="Emphasis"/>
          <w:i w:val="0"/>
          <w:sz w:val="20"/>
          <w:szCs w:val="20"/>
        </w:rPr>
        <w:t>Ա</w:t>
      </w:r>
      <w:r w:rsidRPr="00A03DF5">
        <w:rPr>
          <w:rStyle w:val="Emphasis"/>
          <w:i w:val="0"/>
          <w:sz w:val="20"/>
          <w:szCs w:val="20"/>
        </w:rPr>
        <w:t>նբա</w:t>
      </w:r>
      <w:r w:rsidR="007904A8" w:rsidRPr="00A03DF5">
        <w:rPr>
          <w:rStyle w:val="Emphasis"/>
          <w:i w:val="0"/>
          <w:sz w:val="20"/>
          <w:szCs w:val="20"/>
        </w:rPr>
        <w:t>´</w:t>
      </w:r>
      <w:r w:rsidRPr="00A03DF5">
        <w:rPr>
          <w:rStyle w:val="Emphasis"/>
          <w:i w:val="0"/>
          <w:sz w:val="20"/>
          <w:szCs w:val="20"/>
        </w:rPr>
        <w:t>ն ես»:</w:t>
      </w:r>
    </w:p>
    <w:p w14:paraId="08285925"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քաղցր բանը անընդհա</w:t>
      </w:r>
      <w:r w:rsidR="004E0EC8" w:rsidRPr="00A03DF5">
        <w:rPr>
          <w:rStyle w:val="Emphasis"/>
          <w:i w:val="0"/>
          <w:sz w:val="20"/>
          <w:szCs w:val="20"/>
        </w:rPr>
        <w:t>´</w:t>
      </w:r>
      <w:r w:rsidRPr="00A03DF5">
        <w:rPr>
          <w:rStyle w:val="Emphasis"/>
          <w:i w:val="0"/>
          <w:sz w:val="20"/>
          <w:szCs w:val="20"/>
        </w:rPr>
        <w:t>տ կուզեմ կամքով միաբան:</w:t>
      </w:r>
    </w:p>
    <w:p w14:paraId="0EF0962B" w14:textId="77777777" w:rsidR="002C7F0D" w:rsidRPr="00A03DF5" w:rsidRDefault="002C7F0D" w:rsidP="007904A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 հեչ մի անգամ բան չտա՞ս</w:t>
      </w:r>
      <w:r w:rsidR="004E0EC8" w:rsidRPr="00A03DF5">
        <w:rPr>
          <w:rStyle w:val="Emphasis"/>
          <w:i w:val="0"/>
          <w:sz w:val="20"/>
          <w:szCs w:val="20"/>
        </w:rPr>
        <w:t xml:space="preserve"> դու ինձ</w:t>
      </w:r>
      <w:r w:rsidRPr="00A03DF5">
        <w:rPr>
          <w:rStyle w:val="Emphasis"/>
          <w:i w:val="0"/>
          <w:sz w:val="20"/>
          <w:szCs w:val="20"/>
        </w:rPr>
        <w:t>, չթողա՞ս, որ ես</w:t>
      </w:r>
    </w:p>
    <w:p w14:paraId="3EBDAC2A"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Էդ լեն ու արձակ բանիդ մեջ պահեմ բա</w:t>
      </w:r>
      <w:r w:rsidR="004E0EC8" w:rsidRPr="00A03DF5">
        <w:rPr>
          <w:rStyle w:val="Emphasis"/>
          <w:i w:val="0"/>
          <w:sz w:val="20"/>
          <w:szCs w:val="20"/>
        </w:rPr>
        <w:t>´</w:t>
      </w:r>
      <w:r w:rsidRPr="00A03DF5">
        <w:rPr>
          <w:rStyle w:val="Emphasis"/>
          <w:i w:val="0"/>
          <w:sz w:val="20"/>
          <w:szCs w:val="20"/>
        </w:rPr>
        <w:t>նըս սեփական:</w:t>
      </w:r>
    </w:p>
    <w:p w14:paraId="0D82981C"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Ուրեմն </w:t>
      </w:r>
      <w:r w:rsidR="004E0EC8" w:rsidRPr="00A03DF5">
        <w:rPr>
          <w:rStyle w:val="Emphasis"/>
          <w:i w:val="0"/>
          <w:sz w:val="20"/>
          <w:szCs w:val="20"/>
        </w:rPr>
        <w:t>ուրիշի</w:t>
      </w:r>
      <w:r w:rsidRPr="00A03DF5">
        <w:rPr>
          <w:rStyle w:val="Emphasis"/>
          <w:i w:val="0"/>
          <w:sz w:val="20"/>
          <w:szCs w:val="20"/>
        </w:rPr>
        <w:t xml:space="preserve"> բաներն ավե՞լ են, որ էդքան դեմ ես</w:t>
      </w:r>
    </w:p>
    <w:p w14:paraId="66121D45"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միակ բանին, ախր ինչո՞վ չի իմ բանն իսկական:</w:t>
      </w:r>
    </w:p>
    <w:p w14:paraId="5FF9DB9F" w14:textId="77777777" w:rsidR="002C7F0D" w:rsidRPr="00A03DF5" w:rsidRDefault="002C7F0D" w:rsidP="007904A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Տեղով մեկ ջուր ա սաղ օվկիանոսը, բայց </w:t>
      </w:r>
      <w:r w:rsidR="004E0EC8" w:rsidRPr="00A03DF5">
        <w:rPr>
          <w:rStyle w:val="Emphasis"/>
          <w:i w:val="0"/>
          <w:sz w:val="20"/>
          <w:szCs w:val="20"/>
        </w:rPr>
        <w:t>անձրև</w:t>
      </w:r>
      <w:r w:rsidRPr="00A03DF5">
        <w:rPr>
          <w:rStyle w:val="Emphasis"/>
          <w:i w:val="0"/>
          <w:sz w:val="20"/>
          <w:szCs w:val="20"/>
        </w:rPr>
        <w:t xml:space="preserve"> ու գետ,</w:t>
      </w:r>
    </w:p>
    <w:p w14:paraId="0F6B50C2" w14:textId="77777777" w:rsidR="002C7F0D" w:rsidRPr="00A03DF5" w:rsidRDefault="004E0EC8"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Վտա´կ</w:t>
      </w:r>
      <w:r w:rsidR="002C7F0D" w:rsidRPr="00A03DF5">
        <w:rPr>
          <w:rStyle w:val="Emphasis"/>
          <w:i w:val="0"/>
          <w:sz w:val="20"/>
          <w:szCs w:val="20"/>
        </w:rPr>
        <w:t xml:space="preserve"> – բյուր հազար – լցվում են մեջը ու տեղավորվում:</w:t>
      </w:r>
    </w:p>
    <w:p w14:paraId="2305EED5"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Օրինա</w:t>
      </w:r>
      <w:r w:rsidR="004E0EC8" w:rsidRPr="00A03DF5">
        <w:rPr>
          <w:rStyle w:val="Emphasis"/>
          <w:i w:val="0"/>
          <w:sz w:val="20"/>
          <w:szCs w:val="20"/>
        </w:rPr>
        <w:t>´</w:t>
      </w:r>
      <w:r w:rsidRPr="00A03DF5">
        <w:rPr>
          <w:rStyle w:val="Emphasis"/>
          <w:i w:val="0"/>
          <w:sz w:val="20"/>
          <w:szCs w:val="20"/>
        </w:rPr>
        <w:t>կ վեկալ, բանդ հաշտացրո</w:t>
      </w:r>
      <w:r w:rsidR="004E0EC8" w:rsidRPr="00A03DF5">
        <w:rPr>
          <w:rStyle w:val="Emphasis"/>
          <w:i w:val="0"/>
          <w:sz w:val="20"/>
          <w:szCs w:val="20"/>
        </w:rPr>
        <w:t>´</w:t>
      </w:r>
      <w:r w:rsidRPr="00A03DF5">
        <w:rPr>
          <w:rStyle w:val="Emphasis"/>
          <w:i w:val="0"/>
          <w:sz w:val="20"/>
          <w:szCs w:val="20"/>
        </w:rPr>
        <w:t>ւ իմ էս բանի հետ,</w:t>
      </w:r>
    </w:p>
    <w:p w14:paraId="35A81861" w14:textId="77777777" w:rsidR="002C7F0D" w:rsidRPr="00A03DF5" w:rsidRDefault="002C7F0D" w:rsidP="007904A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բանս ասի. «Լե</w:t>
      </w:r>
      <w:r w:rsidR="004E0EC8" w:rsidRPr="00A03DF5">
        <w:rPr>
          <w:rStyle w:val="Emphasis"/>
          <w:i w:val="0"/>
          <w:sz w:val="20"/>
          <w:szCs w:val="20"/>
        </w:rPr>
        <w:t>´</w:t>
      </w:r>
      <w:r w:rsidRPr="00A03DF5">
        <w:rPr>
          <w:rStyle w:val="Emphasis"/>
          <w:i w:val="0"/>
          <w:sz w:val="20"/>
          <w:szCs w:val="20"/>
        </w:rPr>
        <w:t>ն ու հանգիստ եմ ե</w:t>
      </w:r>
      <w:r w:rsidR="004E0EC8" w:rsidRPr="00A03DF5">
        <w:rPr>
          <w:rStyle w:val="Emphasis"/>
          <w:i w:val="0"/>
          <w:sz w:val="20"/>
          <w:szCs w:val="20"/>
        </w:rPr>
        <w:t>´</w:t>
      </w:r>
      <w:r w:rsidRPr="00A03DF5">
        <w:rPr>
          <w:rStyle w:val="Emphasis"/>
          <w:i w:val="0"/>
          <w:sz w:val="20"/>
          <w:szCs w:val="20"/>
        </w:rPr>
        <w:t>ս տնավորվում»:</w:t>
      </w:r>
    </w:p>
    <w:p w14:paraId="0CBC0128" w14:textId="12313F59" w:rsidR="002C7F0D" w:rsidRPr="00A03DF5" w:rsidRDefault="002C7F0D" w:rsidP="007904A8">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Դաժան մի էղի ու բան մի ասա </w:t>
      </w:r>
      <w:r w:rsidR="00181221" w:rsidRPr="00A03DF5">
        <w:rPr>
          <w:rStyle w:val="Emphasis"/>
          <w:i w:val="0"/>
          <w:sz w:val="20"/>
          <w:szCs w:val="20"/>
        </w:rPr>
        <w:t>բանի վազողին</w:t>
      </w:r>
      <w:r w:rsidRPr="00A03DF5">
        <w:rPr>
          <w:rStyle w:val="Emphasis"/>
          <w:i w:val="0"/>
          <w:sz w:val="20"/>
          <w:szCs w:val="20"/>
        </w:rPr>
        <w:t>,</w:t>
      </w:r>
    </w:p>
    <w:p w14:paraId="23850CB0" w14:textId="5F43B8FD" w:rsidR="002C7F0D" w:rsidRPr="00A03DF5" w:rsidRDefault="005A1262" w:rsidP="007904A8">
      <w:pPr>
        <w:pStyle w:val="NormalWeb"/>
        <w:shd w:val="clear" w:color="auto" w:fill="FFFFFF"/>
        <w:spacing w:before="0" w:beforeAutospacing="0" w:after="0" w:afterAutospacing="0" w:line="300" w:lineRule="auto"/>
        <w:ind w:firstLine="180"/>
        <w:rPr>
          <w:rStyle w:val="Emphasis"/>
          <w:i w:val="0"/>
          <w:sz w:val="20"/>
          <w:szCs w:val="20"/>
        </w:rPr>
      </w:pPr>
      <w:r>
        <w:rPr>
          <w:rStyle w:val="Emphasis"/>
          <w:i w:val="0"/>
          <w:sz w:val="20"/>
          <w:szCs w:val="20"/>
        </w:rPr>
        <w:t>Սաղի</w:t>
      </w:r>
      <w:r w:rsidR="002C7F0D" w:rsidRPr="00A03DF5">
        <w:rPr>
          <w:rStyle w:val="Emphasis"/>
          <w:i w:val="0"/>
          <w:sz w:val="20"/>
          <w:szCs w:val="20"/>
        </w:rPr>
        <w:t xml:space="preserve">ն </w:t>
      </w:r>
      <w:r>
        <w:rPr>
          <w:rStyle w:val="Emphasis"/>
          <w:i w:val="0"/>
          <w:sz w:val="20"/>
          <w:szCs w:val="20"/>
        </w:rPr>
        <w:t xml:space="preserve">է´լ </w:t>
      </w:r>
      <w:r w:rsidR="002C7F0D" w:rsidRPr="00A03DF5">
        <w:rPr>
          <w:rStyle w:val="Emphasis"/>
          <w:i w:val="0"/>
          <w:sz w:val="20"/>
          <w:szCs w:val="20"/>
        </w:rPr>
        <w:t>տեղ տու, բայց համ էլ իմ էս –</w:t>
      </w:r>
      <w:r w:rsidR="00181221" w:rsidRPr="00181221">
        <w:rPr>
          <w:rStyle w:val="Emphasis"/>
          <w:i w:val="0"/>
          <w:sz w:val="20"/>
          <w:szCs w:val="20"/>
        </w:rPr>
        <w:t xml:space="preserve"> </w:t>
      </w:r>
      <w:r w:rsidR="00181221" w:rsidRPr="00A03DF5">
        <w:rPr>
          <w:rStyle w:val="Emphasis"/>
          <w:i w:val="0"/>
          <w:sz w:val="20"/>
          <w:szCs w:val="20"/>
        </w:rPr>
        <w:t>բան-ման ուզողին</w:t>
      </w:r>
      <w:r w:rsidR="00181221">
        <w:rPr>
          <w:rStyle w:val="Emphasis"/>
          <w:i w:val="0"/>
          <w:sz w:val="20"/>
          <w:szCs w:val="20"/>
        </w:rPr>
        <w:t>:</w:t>
      </w:r>
    </w:p>
    <w:p w14:paraId="4244756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w:t>
      </w:r>
    </w:p>
    <w:p w14:paraId="5758FCD5" w14:textId="77777777" w:rsidR="002C7F0D" w:rsidRPr="00476C3D" w:rsidRDefault="002C7F0D" w:rsidP="002C7F0D">
      <w:pPr>
        <w:pStyle w:val="NormalWeb"/>
        <w:spacing w:before="0" w:beforeAutospacing="0" w:after="0" w:afterAutospacing="0" w:line="276" w:lineRule="auto"/>
        <w:rPr>
          <w:i/>
          <w:sz w:val="16"/>
          <w:szCs w:val="16"/>
        </w:rPr>
      </w:pPr>
      <w:r w:rsidRPr="00476C3D">
        <w:rPr>
          <w:sz w:val="16"/>
          <w:szCs w:val="16"/>
        </w:rPr>
        <w:t xml:space="preserve">* </w:t>
      </w:r>
      <w:r w:rsidRPr="00476C3D">
        <w:rPr>
          <w:i/>
          <w:sz w:val="16"/>
          <w:szCs w:val="16"/>
        </w:rPr>
        <w:t xml:space="preserve">Անգլերեն William անունի Will կրճատը նախ չափազանց գործածական օժանդակ բայ ա, համ էլ նշանակում ա. «կամք (նաև՝ կտակ, վերջին կամք), իղձ, ցանկություն, տենչ», իսկ </w:t>
      </w:r>
      <w:r w:rsidR="007904A8" w:rsidRPr="00476C3D">
        <w:rPr>
          <w:i/>
          <w:sz w:val="16"/>
          <w:szCs w:val="16"/>
        </w:rPr>
        <w:t xml:space="preserve">էն օրերի </w:t>
      </w:r>
      <w:r w:rsidRPr="00476C3D">
        <w:rPr>
          <w:i/>
          <w:sz w:val="16"/>
          <w:szCs w:val="16"/>
        </w:rPr>
        <w:t xml:space="preserve">խոսակցական անգլերենում՝ էլ բազում սեքսուալ իմաստ ունի, ոնց որ հայերենի «բան» բառը ունի իգական ու արական անդամների իմաստ («գործիք, հաջաթ» ևն): </w:t>
      </w:r>
    </w:p>
    <w:p w14:paraId="0BE8605B" w14:textId="77777777" w:rsidR="007904A8" w:rsidRPr="00A03DF5" w:rsidRDefault="007904A8" w:rsidP="002C7F0D">
      <w:pPr>
        <w:spacing w:line="276" w:lineRule="auto"/>
        <w:rPr>
          <w:rStyle w:val="4yxo"/>
          <w:sz w:val="20"/>
          <w:szCs w:val="20"/>
        </w:rPr>
      </w:pPr>
    </w:p>
    <w:p w14:paraId="6CC548E4" w14:textId="77777777" w:rsidR="002C7F0D" w:rsidRPr="00A03DF5" w:rsidRDefault="002C7F0D" w:rsidP="002C7F0D">
      <w:pPr>
        <w:spacing w:line="276" w:lineRule="auto"/>
        <w:rPr>
          <w:sz w:val="20"/>
          <w:szCs w:val="20"/>
        </w:rPr>
      </w:pPr>
      <w:r w:rsidRPr="00A03DF5">
        <w:rPr>
          <w:rStyle w:val="4yxo"/>
          <w:sz w:val="20"/>
          <w:szCs w:val="20"/>
        </w:rPr>
        <w:t>Sonnet CXXXV</w:t>
      </w:r>
    </w:p>
    <w:p w14:paraId="678A37C1" w14:textId="77777777" w:rsidR="002C7F0D" w:rsidRPr="00A03DF5" w:rsidRDefault="002C7F0D" w:rsidP="002C7F0D">
      <w:pPr>
        <w:spacing w:line="276" w:lineRule="auto"/>
        <w:rPr>
          <w:rStyle w:val="4yxo"/>
          <w:sz w:val="20"/>
          <w:szCs w:val="20"/>
        </w:rPr>
      </w:pPr>
    </w:p>
    <w:p w14:paraId="3C89DABA"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Whoever hath her wish, thou hast thy Will,</w:t>
      </w:r>
      <w:r w:rsidRPr="00A03DF5">
        <w:rPr>
          <w:color w:val="000000"/>
          <w:sz w:val="20"/>
          <w:szCs w:val="20"/>
        </w:rPr>
        <w:br/>
      </w:r>
      <w:r w:rsidRPr="00A03DF5">
        <w:rPr>
          <w:rStyle w:val="Emphasis"/>
          <w:color w:val="000000"/>
          <w:sz w:val="20"/>
          <w:szCs w:val="20"/>
        </w:rPr>
        <w:t>And Will to boot, and Will in over-plus;</w:t>
      </w:r>
      <w:r w:rsidRPr="00A03DF5">
        <w:rPr>
          <w:color w:val="000000"/>
          <w:sz w:val="20"/>
          <w:szCs w:val="20"/>
        </w:rPr>
        <w:br/>
      </w:r>
      <w:r w:rsidRPr="00A03DF5">
        <w:rPr>
          <w:rStyle w:val="Emphasis"/>
          <w:color w:val="000000"/>
          <w:sz w:val="20"/>
          <w:szCs w:val="20"/>
        </w:rPr>
        <w:t>More than enough am I that vexed thee still,</w:t>
      </w:r>
      <w:r w:rsidRPr="00A03DF5">
        <w:rPr>
          <w:color w:val="000000"/>
          <w:sz w:val="20"/>
          <w:szCs w:val="20"/>
        </w:rPr>
        <w:br/>
      </w:r>
      <w:r w:rsidRPr="00A03DF5">
        <w:rPr>
          <w:rStyle w:val="Emphasis"/>
          <w:color w:val="000000"/>
          <w:sz w:val="20"/>
          <w:szCs w:val="20"/>
        </w:rPr>
        <w:t>To thy sweet will making addition thus.</w:t>
      </w:r>
    </w:p>
    <w:p w14:paraId="0F98F5D4" w14:textId="77777777" w:rsidR="002C7F0D" w:rsidRPr="00A03DF5" w:rsidRDefault="002C7F0D" w:rsidP="007904A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color w:val="000000"/>
          <w:sz w:val="20"/>
          <w:szCs w:val="20"/>
        </w:rPr>
        <w:t>Wilt thou, whose will is large and spacious,</w:t>
      </w:r>
      <w:r w:rsidRPr="00A03DF5">
        <w:rPr>
          <w:color w:val="000000"/>
          <w:sz w:val="20"/>
          <w:szCs w:val="20"/>
        </w:rPr>
        <w:br/>
      </w:r>
      <w:r w:rsidRPr="00A03DF5">
        <w:rPr>
          <w:rStyle w:val="Emphasis"/>
          <w:color w:val="000000"/>
          <w:sz w:val="20"/>
          <w:szCs w:val="20"/>
        </w:rPr>
        <w:t>Not once vouchsafe to hide my will in thine?</w:t>
      </w:r>
      <w:r w:rsidRPr="00A03DF5">
        <w:rPr>
          <w:color w:val="000000"/>
          <w:sz w:val="20"/>
          <w:szCs w:val="20"/>
        </w:rPr>
        <w:br/>
      </w:r>
      <w:r w:rsidRPr="00A03DF5">
        <w:rPr>
          <w:rStyle w:val="Emphasis"/>
          <w:color w:val="000000"/>
          <w:sz w:val="20"/>
          <w:szCs w:val="20"/>
        </w:rPr>
        <w:t>Shall will in others seem right gracious,</w:t>
      </w:r>
      <w:r w:rsidRPr="00A03DF5">
        <w:rPr>
          <w:color w:val="000000"/>
          <w:sz w:val="20"/>
          <w:szCs w:val="20"/>
        </w:rPr>
        <w:br/>
      </w:r>
      <w:r w:rsidRPr="00A03DF5">
        <w:rPr>
          <w:rStyle w:val="Emphasis"/>
          <w:color w:val="000000"/>
          <w:sz w:val="20"/>
          <w:szCs w:val="20"/>
        </w:rPr>
        <w:t>And in my will no fair acceptance shine?</w:t>
      </w:r>
    </w:p>
    <w:p w14:paraId="7A1B7AD6" w14:textId="77777777" w:rsidR="002C7F0D" w:rsidRPr="00A03DF5" w:rsidRDefault="002C7F0D" w:rsidP="007904A8">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color w:val="000000"/>
          <w:sz w:val="20"/>
          <w:szCs w:val="20"/>
        </w:rPr>
        <w:t>The sea, all water, yet receives rain still,</w:t>
      </w:r>
      <w:r w:rsidRPr="00A03DF5">
        <w:rPr>
          <w:color w:val="000000"/>
          <w:sz w:val="20"/>
          <w:szCs w:val="20"/>
        </w:rPr>
        <w:br/>
      </w:r>
      <w:r w:rsidRPr="00A03DF5">
        <w:rPr>
          <w:rStyle w:val="Emphasis"/>
          <w:color w:val="000000"/>
          <w:sz w:val="20"/>
          <w:szCs w:val="20"/>
        </w:rPr>
        <w:t>And in abundance addeth to his store;</w:t>
      </w:r>
      <w:r w:rsidRPr="00A03DF5">
        <w:rPr>
          <w:color w:val="000000"/>
          <w:sz w:val="20"/>
          <w:szCs w:val="20"/>
        </w:rPr>
        <w:br/>
      </w:r>
      <w:r w:rsidRPr="00A03DF5">
        <w:rPr>
          <w:rStyle w:val="Emphasis"/>
          <w:color w:val="000000"/>
          <w:sz w:val="20"/>
          <w:szCs w:val="20"/>
        </w:rPr>
        <w:t>So thou, being rich in Will, add to thy Will</w:t>
      </w:r>
      <w:r w:rsidRPr="00A03DF5">
        <w:rPr>
          <w:color w:val="000000"/>
          <w:sz w:val="20"/>
          <w:szCs w:val="20"/>
        </w:rPr>
        <w:br/>
      </w:r>
      <w:r w:rsidRPr="00A03DF5">
        <w:rPr>
          <w:rStyle w:val="Emphasis"/>
          <w:color w:val="000000"/>
          <w:sz w:val="20"/>
          <w:szCs w:val="20"/>
        </w:rPr>
        <w:t>One will of mine, to make thy large will more.</w:t>
      </w:r>
    </w:p>
    <w:p w14:paraId="0B44661F" w14:textId="77777777" w:rsidR="002C7F0D" w:rsidRPr="00A03DF5" w:rsidRDefault="002C7F0D" w:rsidP="007904A8">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color w:val="000000"/>
          <w:sz w:val="20"/>
          <w:szCs w:val="20"/>
        </w:rPr>
        <w:t>Let no unkind, no fair beseechers kill;</w:t>
      </w:r>
      <w:r w:rsidRPr="00A03DF5">
        <w:rPr>
          <w:color w:val="000000"/>
          <w:sz w:val="20"/>
          <w:szCs w:val="20"/>
        </w:rPr>
        <w:br/>
        <w:t>   </w:t>
      </w:r>
      <w:r w:rsidRPr="00A03DF5">
        <w:rPr>
          <w:rStyle w:val="Emphasis"/>
          <w:color w:val="000000"/>
          <w:sz w:val="20"/>
          <w:szCs w:val="20"/>
        </w:rPr>
        <w:t>Think all but one, and me in that one Will.</w:t>
      </w:r>
    </w:p>
    <w:bookmarkEnd w:id="33"/>
    <w:p w14:paraId="5A0E68D6" w14:textId="77777777" w:rsidR="007904A8" w:rsidRPr="00A03DF5" w:rsidRDefault="007904A8">
      <w:pPr>
        <w:rPr>
          <w:rStyle w:val="Emphasis"/>
          <w:i w:val="0"/>
          <w:color w:val="FF0000"/>
          <w:sz w:val="20"/>
          <w:szCs w:val="20"/>
        </w:rPr>
      </w:pPr>
      <w:r w:rsidRPr="00A03DF5">
        <w:rPr>
          <w:rStyle w:val="Emphasis"/>
          <w:i w:val="0"/>
          <w:color w:val="FF0000"/>
          <w:sz w:val="20"/>
          <w:szCs w:val="20"/>
        </w:rPr>
        <w:br w:type="page"/>
      </w:r>
    </w:p>
    <w:p w14:paraId="75D8AEB5" w14:textId="77777777" w:rsidR="002C7F0D" w:rsidRPr="00A03DF5" w:rsidRDefault="002C7F0D" w:rsidP="004E0EC8">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136-րդ*</w:t>
      </w:r>
    </w:p>
    <w:p w14:paraId="14B35536"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p>
    <w:p w14:paraId="3ED8AB0B" w14:textId="5087DAEF"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Թե սրտ</w:t>
      </w:r>
      <w:r w:rsidR="00023246" w:rsidRPr="00A03DF5">
        <w:rPr>
          <w:rStyle w:val="Emphasis"/>
          <w:i w:val="0"/>
          <w:sz w:val="20"/>
          <w:szCs w:val="20"/>
        </w:rPr>
        <w:t>ն</w:t>
      </w:r>
      <w:r w:rsidRPr="00A03DF5">
        <w:rPr>
          <w:rStyle w:val="Emphasis"/>
          <w:i w:val="0"/>
          <w:sz w:val="20"/>
          <w:szCs w:val="20"/>
        </w:rPr>
        <w:t>եղում ես, որ Վիլ-բանը շա´տ, շա´տ չի քեզնից զատ,</w:t>
      </w:r>
    </w:p>
    <w:p w14:paraId="1926A834"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Քրֆի քո´ւ սրտին, որ չի նկատում, որ քո´ւ բանն էի:</w:t>
      </w:r>
    </w:p>
    <w:p w14:paraId="7B0F993F"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Ախր լա´վ </w:t>
      </w:r>
      <w:r w:rsidR="0065690E" w:rsidRPr="00A03DF5">
        <w:rPr>
          <w:rStyle w:val="Emphasis"/>
          <w:i w:val="0"/>
          <w:sz w:val="20"/>
          <w:szCs w:val="20"/>
        </w:rPr>
        <w:t>գիտ</w:t>
      </w:r>
      <w:r w:rsidRPr="00A03DF5">
        <w:rPr>
          <w:rStyle w:val="Emphasis"/>
          <w:i w:val="0"/>
          <w:sz w:val="20"/>
          <w:szCs w:val="20"/>
        </w:rPr>
        <w:t xml:space="preserve">ե´ս, որ բանըս արդեն քե´զ էր հարազատ: </w:t>
      </w:r>
    </w:p>
    <w:p w14:paraId="2076F53C"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Հանուն սիրո չէ՞ր, ո´վ բանի հայցվոր, որ բանում էի:</w:t>
      </w:r>
    </w:p>
    <w:p w14:paraId="0EAAAF47" w14:textId="7050537B" w:rsidR="002C7F0D" w:rsidRPr="00A03DF5" w:rsidRDefault="002C7F0D" w:rsidP="004E0EC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Բանըս կբանի ու կիրագործի ի</w:t>
      </w:r>
      <w:r w:rsidR="004E0EC8" w:rsidRPr="00A03DF5">
        <w:rPr>
          <w:rStyle w:val="Emphasis"/>
          <w:i w:val="0"/>
          <w:sz w:val="20"/>
          <w:szCs w:val="20"/>
        </w:rPr>
        <w:t>´</w:t>
      </w:r>
      <w:r w:rsidRPr="00A03DF5">
        <w:rPr>
          <w:rStyle w:val="Emphasis"/>
          <w:i w:val="0"/>
          <w:sz w:val="20"/>
          <w:szCs w:val="20"/>
        </w:rPr>
        <w:t>ղձըդ անհատակ:</w:t>
      </w:r>
    </w:p>
    <w:p w14:paraId="549F949C" w14:textId="30621BBF" w:rsidR="001A65AD" w:rsidRPr="00A03DF5" w:rsidRDefault="00E8706D" w:rsidP="003A7A77">
      <w:pPr>
        <w:pStyle w:val="NormalWeb"/>
        <w:shd w:val="clear" w:color="auto" w:fill="FFFFFF"/>
        <w:spacing w:before="0" w:beforeAutospacing="0" w:after="0" w:afterAutospacing="0" w:line="300" w:lineRule="auto"/>
        <w:rPr>
          <w:rStyle w:val="Emphasis"/>
          <w:i w:val="0"/>
          <w:sz w:val="20"/>
          <w:szCs w:val="20"/>
        </w:rPr>
      </w:pPr>
      <w:r w:rsidRPr="00A03DF5">
        <w:rPr>
          <w:bCs/>
          <w:sz w:val="20"/>
          <w:szCs w:val="20"/>
        </w:rPr>
        <w:t>Քու բազում բանից – բա կարա՞ս ասես. «Վի´լն ա փինաչին:</w:t>
      </w:r>
    </w:p>
    <w:p w14:paraId="04B1A836"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Բանի պահանջը ինչքան շատ ըլնի, ո´վ դու, բա´նկատակ,</w:t>
      </w:r>
    </w:p>
    <w:p w14:paraId="2E8EDEDC"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Բոլոր բաներից էսի´ ա մենակ </w:t>
      </w:r>
      <w:r w:rsidR="004E0EC8" w:rsidRPr="00A03DF5">
        <w:rPr>
          <w:rStyle w:val="Emphasis"/>
          <w:i w:val="0"/>
          <w:sz w:val="20"/>
          <w:szCs w:val="20"/>
        </w:rPr>
        <w:t>բա´ն</w:t>
      </w:r>
      <w:r w:rsidRPr="00A03DF5">
        <w:rPr>
          <w:rStyle w:val="Emphasis"/>
          <w:i w:val="0"/>
          <w:sz w:val="20"/>
          <w:szCs w:val="20"/>
        </w:rPr>
        <w:t>ը առաջին:</w:t>
      </w:r>
    </w:p>
    <w:p w14:paraId="3A085D16" w14:textId="77777777" w:rsidR="002C7F0D" w:rsidRPr="00A03DF5" w:rsidRDefault="002C7F0D" w:rsidP="004E0EC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Լիքը բանի մեջ գուցե չէրեվա </w:t>
      </w:r>
      <w:r w:rsidR="004E0EC8" w:rsidRPr="00A03DF5">
        <w:rPr>
          <w:rStyle w:val="Emphasis"/>
          <w:i w:val="0"/>
          <w:sz w:val="20"/>
          <w:szCs w:val="20"/>
        </w:rPr>
        <w:t>բա´ն</w:t>
      </w:r>
      <w:r w:rsidRPr="00A03DF5">
        <w:rPr>
          <w:rStyle w:val="Emphasis"/>
          <w:i w:val="0"/>
          <w:sz w:val="20"/>
          <w:szCs w:val="20"/>
        </w:rPr>
        <w:t>ը անծպտուն,</w:t>
      </w:r>
    </w:p>
    <w:p w14:paraId="6DE7F38D"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Բայց բանվորներիդ մատյանի էջին թո մի </w:t>
      </w:r>
      <w:r w:rsidR="004E0EC8" w:rsidRPr="00A03DF5">
        <w:rPr>
          <w:rStyle w:val="Emphasis"/>
          <w:i w:val="0"/>
          <w:sz w:val="20"/>
          <w:szCs w:val="20"/>
        </w:rPr>
        <w:t>Վիլ</w:t>
      </w:r>
      <w:r w:rsidRPr="00A03DF5">
        <w:rPr>
          <w:rStyle w:val="Emphasis"/>
          <w:i w:val="0"/>
          <w:sz w:val="20"/>
          <w:szCs w:val="20"/>
        </w:rPr>
        <w:t xml:space="preserve"> ըլնի´:</w:t>
      </w:r>
    </w:p>
    <w:p w14:paraId="76774AE6"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Լոկ անվան համար էս բանն է</w:t>
      </w:r>
      <w:r w:rsidR="004E0EC8" w:rsidRPr="00A03DF5">
        <w:rPr>
          <w:rStyle w:val="Emphasis"/>
          <w:i w:val="0"/>
          <w:sz w:val="20"/>
          <w:szCs w:val="20"/>
        </w:rPr>
        <w:t>´</w:t>
      </w:r>
      <w:r w:rsidRPr="00A03DF5">
        <w:rPr>
          <w:rStyle w:val="Emphasis"/>
          <w:i w:val="0"/>
          <w:sz w:val="20"/>
          <w:szCs w:val="20"/>
        </w:rPr>
        <w:t>լ պահի, ու մի</w:t>
      </w:r>
      <w:r w:rsidR="004E0EC8" w:rsidRPr="00A03DF5">
        <w:rPr>
          <w:rStyle w:val="Emphasis"/>
          <w:i w:val="0"/>
          <w:sz w:val="20"/>
          <w:szCs w:val="20"/>
        </w:rPr>
        <w:t>´</w:t>
      </w:r>
      <w:r w:rsidRPr="00A03DF5">
        <w:rPr>
          <w:rStyle w:val="Emphasis"/>
          <w:i w:val="0"/>
          <w:sz w:val="20"/>
          <w:szCs w:val="20"/>
        </w:rPr>
        <w:t xml:space="preserve"> թող անտուն:</w:t>
      </w:r>
    </w:p>
    <w:p w14:paraId="5981624C" w14:textId="77777777" w:rsidR="002C7F0D" w:rsidRPr="00A03DF5" w:rsidRDefault="002C7F0D" w:rsidP="004E0EC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չըլնի, ոչինչ, բայց էղավ, ախր, քե´զ քաղցր կըլնի: </w:t>
      </w:r>
    </w:p>
    <w:p w14:paraId="53A4EA7B" w14:textId="3C923ED3" w:rsidR="002C7F0D" w:rsidRPr="00A03DF5" w:rsidRDefault="00D46400" w:rsidP="004E0EC8">
      <w:pPr>
        <w:pStyle w:val="NormalWeb"/>
        <w:shd w:val="clear" w:color="auto" w:fill="FFFFFF"/>
        <w:spacing w:before="120" w:beforeAutospacing="0" w:after="0" w:afterAutospacing="0" w:line="300" w:lineRule="auto"/>
        <w:ind w:firstLine="180"/>
        <w:rPr>
          <w:rStyle w:val="Emphasis"/>
          <w:i w:val="0"/>
          <w:sz w:val="20"/>
          <w:szCs w:val="20"/>
        </w:rPr>
      </w:pPr>
      <w:r>
        <w:rPr>
          <w:rStyle w:val="Emphasis"/>
          <w:i w:val="0"/>
          <w:sz w:val="20"/>
          <w:szCs w:val="20"/>
        </w:rPr>
        <w:t>Ա</w:t>
      </w:r>
      <w:r w:rsidR="00140335">
        <w:rPr>
          <w:rStyle w:val="Emphasis"/>
          <w:i w:val="0"/>
          <w:sz w:val="20"/>
          <w:szCs w:val="20"/>
        </w:rPr>
        <w:t>ն</w:t>
      </w:r>
      <w:r>
        <w:rPr>
          <w:rStyle w:val="Emphasis"/>
          <w:i w:val="0"/>
          <w:sz w:val="20"/>
          <w:szCs w:val="20"/>
        </w:rPr>
        <w:t>ունի´ս խաթեր սիրի ինձ հավետ:</w:t>
      </w:r>
      <w:r w:rsidR="002C7F0D" w:rsidRPr="00A03DF5">
        <w:rPr>
          <w:rStyle w:val="Emphasis"/>
          <w:i w:val="0"/>
          <w:sz w:val="20"/>
          <w:szCs w:val="20"/>
        </w:rPr>
        <w:t xml:space="preserve"> Վիլը անբան չի:</w:t>
      </w:r>
    </w:p>
    <w:p w14:paraId="78C44799" w14:textId="7BFF616A" w:rsidR="002C7F0D" w:rsidRPr="00A03DF5" w:rsidRDefault="002C7F0D" w:rsidP="004E0EC8">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Չասես. «</w:t>
      </w:r>
      <w:r w:rsidR="00945DF0">
        <w:rPr>
          <w:rStyle w:val="Emphasis"/>
          <w:i w:val="0"/>
          <w:sz w:val="20"/>
          <w:szCs w:val="20"/>
        </w:rPr>
        <w:t>Վիլը</w:t>
      </w:r>
      <w:r w:rsidRPr="00A03DF5">
        <w:rPr>
          <w:rStyle w:val="Emphasis"/>
          <w:i w:val="0"/>
          <w:sz w:val="20"/>
          <w:szCs w:val="20"/>
        </w:rPr>
        <w:t xml:space="preserve"> հեչ»: Բա</w:t>
      </w:r>
      <w:r w:rsidR="004E0EC8" w:rsidRPr="00A03DF5">
        <w:rPr>
          <w:rStyle w:val="Emphasis"/>
          <w:i w:val="0"/>
          <w:sz w:val="20"/>
          <w:szCs w:val="20"/>
        </w:rPr>
        <w:t>´</w:t>
      </w:r>
      <w:r w:rsidRPr="00A03DF5">
        <w:rPr>
          <w:rStyle w:val="Emphasis"/>
          <w:i w:val="0"/>
          <w:sz w:val="20"/>
          <w:szCs w:val="20"/>
        </w:rPr>
        <w:t xml:space="preserve">ն անտեսելը </w:t>
      </w:r>
      <w:r w:rsidR="0023014E" w:rsidRPr="00A03DF5">
        <w:rPr>
          <w:rStyle w:val="Emphasis"/>
          <w:i w:val="0"/>
          <w:sz w:val="20"/>
          <w:szCs w:val="20"/>
        </w:rPr>
        <w:t>բանի նման</w:t>
      </w:r>
      <w:r w:rsidRPr="00A03DF5">
        <w:rPr>
          <w:rStyle w:val="Emphasis"/>
          <w:i w:val="0"/>
          <w:sz w:val="20"/>
          <w:szCs w:val="20"/>
        </w:rPr>
        <w:t xml:space="preserve"> չի</w:t>
      </w:r>
      <w:r w:rsidR="004E0EC8" w:rsidRPr="00A03DF5">
        <w:rPr>
          <w:rStyle w:val="Emphasis"/>
          <w:i w:val="0"/>
          <w:sz w:val="20"/>
          <w:szCs w:val="20"/>
        </w:rPr>
        <w:t>´</w:t>
      </w:r>
      <w:r w:rsidRPr="00A03DF5">
        <w:rPr>
          <w:rStyle w:val="Emphasis"/>
          <w:i w:val="0"/>
          <w:sz w:val="20"/>
          <w:szCs w:val="20"/>
        </w:rPr>
        <w:t>:</w:t>
      </w:r>
    </w:p>
    <w:p w14:paraId="1CFBAD6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7E37DC6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 Տես նախորդ սոնետի տակի դիտողությունը:</w:t>
      </w:r>
    </w:p>
    <w:p w14:paraId="4010082E" w14:textId="77777777" w:rsidR="002C7F0D" w:rsidRPr="00A03DF5" w:rsidRDefault="002C7F0D" w:rsidP="002C7F0D">
      <w:pPr>
        <w:spacing w:line="276" w:lineRule="auto"/>
        <w:rPr>
          <w:rStyle w:val="4yxo"/>
          <w:sz w:val="20"/>
          <w:szCs w:val="20"/>
        </w:rPr>
      </w:pPr>
    </w:p>
    <w:p w14:paraId="4216AABF" w14:textId="77777777" w:rsidR="002C7F0D" w:rsidRPr="00A03DF5" w:rsidRDefault="002C7F0D" w:rsidP="002C7F0D">
      <w:pPr>
        <w:spacing w:line="276" w:lineRule="auto"/>
        <w:rPr>
          <w:sz w:val="20"/>
          <w:szCs w:val="20"/>
        </w:rPr>
      </w:pPr>
      <w:r w:rsidRPr="00A03DF5">
        <w:rPr>
          <w:rStyle w:val="4yxo"/>
          <w:sz w:val="20"/>
          <w:szCs w:val="20"/>
        </w:rPr>
        <w:t>Sonnet CXXXVI</w:t>
      </w:r>
    </w:p>
    <w:p w14:paraId="7AA139A6" w14:textId="77777777" w:rsidR="002C7F0D" w:rsidRPr="00A03DF5" w:rsidRDefault="002C7F0D" w:rsidP="002C7F0D">
      <w:pPr>
        <w:spacing w:line="276" w:lineRule="auto"/>
        <w:rPr>
          <w:rStyle w:val="4yxo"/>
          <w:sz w:val="20"/>
          <w:szCs w:val="20"/>
        </w:rPr>
      </w:pPr>
    </w:p>
    <w:p w14:paraId="162D947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If thy soul check thee that I come so near,</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Swear to thy blind soul that I was thy Will,</w:t>
      </w:r>
      <w:r w:rsidRPr="00A03DF5">
        <w:rPr>
          <w:color w:val="000000"/>
          <w:sz w:val="20"/>
          <w:szCs w:val="20"/>
        </w:rPr>
        <w:br/>
      </w:r>
      <w:r w:rsidRPr="00A03DF5">
        <w:rPr>
          <w:rStyle w:val="Emphasis"/>
          <w:i w:val="0"/>
          <w:color w:val="000000"/>
          <w:sz w:val="20"/>
          <w:szCs w:val="20"/>
        </w:rPr>
        <w:t>And will, thy soul knows, is admitted there;</w:t>
      </w:r>
      <w:r w:rsidRPr="00A03DF5">
        <w:rPr>
          <w:color w:val="000000"/>
          <w:sz w:val="20"/>
          <w:szCs w:val="20"/>
        </w:rPr>
        <w:br/>
      </w:r>
      <w:r w:rsidRPr="00A03DF5">
        <w:rPr>
          <w:rStyle w:val="Emphasis"/>
          <w:i w:val="0"/>
          <w:color w:val="000000"/>
          <w:sz w:val="20"/>
          <w:szCs w:val="20"/>
        </w:rPr>
        <w:t>Thus far for love, my love-suit, sweet, fulfil.</w:t>
      </w:r>
    </w:p>
    <w:p w14:paraId="6DA52FC8" w14:textId="77777777" w:rsidR="002C7F0D" w:rsidRPr="00A03DF5" w:rsidRDefault="002C7F0D" w:rsidP="00D120E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Will, will fulfil the treasure of thy love,</w:t>
      </w:r>
      <w:r w:rsidRPr="00A03DF5">
        <w:rPr>
          <w:color w:val="000000"/>
          <w:sz w:val="20"/>
          <w:szCs w:val="20"/>
        </w:rPr>
        <w:br/>
      </w:r>
      <w:r w:rsidRPr="00A03DF5">
        <w:rPr>
          <w:rStyle w:val="Emphasis"/>
          <w:i w:val="0"/>
          <w:color w:val="000000"/>
          <w:sz w:val="20"/>
          <w:szCs w:val="20"/>
        </w:rPr>
        <w:t>Ay, fill it full with wills, and my will one.</w:t>
      </w:r>
      <w:r w:rsidRPr="00A03DF5">
        <w:rPr>
          <w:color w:val="000000"/>
          <w:sz w:val="20"/>
          <w:szCs w:val="20"/>
        </w:rPr>
        <w:br/>
      </w:r>
      <w:r w:rsidRPr="00A03DF5">
        <w:rPr>
          <w:rStyle w:val="Emphasis"/>
          <w:i w:val="0"/>
          <w:color w:val="000000"/>
          <w:sz w:val="20"/>
          <w:szCs w:val="20"/>
        </w:rPr>
        <w:t>In things of great receipt with ease we prove</w:t>
      </w:r>
      <w:r w:rsidRPr="00A03DF5">
        <w:rPr>
          <w:color w:val="000000"/>
          <w:sz w:val="20"/>
          <w:szCs w:val="20"/>
        </w:rPr>
        <w:br/>
      </w:r>
      <w:r w:rsidRPr="00A03DF5">
        <w:rPr>
          <w:rStyle w:val="Emphasis"/>
          <w:i w:val="0"/>
          <w:color w:val="000000"/>
          <w:sz w:val="20"/>
          <w:szCs w:val="20"/>
        </w:rPr>
        <w:t>Among a number one is reckoned none:</w:t>
      </w:r>
    </w:p>
    <w:p w14:paraId="7526FF58" w14:textId="77777777" w:rsidR="002C7F0D" w:rsidRPr="00A03DF5" w:rsidRDefault="002C7F0D" w:rsidP="00D120E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Then in the number let me pass untold,</w:t>
      </w:r>
      <w:r w:rsidRPr="00A03DF5">
        <w:rPr>
          <w:color w:val="000000"/>
          <w:sz w:val="20"/>
          <w:szCs w:val="20"/>
        </w:rPr>
        <w:br/>
      </w:r>
      <w:r w:rsidRPr="00A03DF5">
        <w:rPr>
          <w:rStyle w:val="Emphasis"/>
          <w:i w:val="0"/>
          <w:color w:val="000000"/>
          <w:sz w:val="20"/>
          <w:szCs w:val="20"/>
        </w:rPr>
        <w:t>Though in thy store’s account I one must be;</w:t>
      </w:r>
      <w:r w:rsidRPr="00A03DF5">
        <w:rPr>
          <w:color w:val="000000"/>
          <w:sz w:val="20"/>
          <w:szCs w:val="20"/>
        </w:rPr>
        <w:br/>
      </w:r>
      <w:r w:rsidRPr="00A03DF5">
        <w:rPr>
          <w:rStyle w:val="Emphasis"/>
          <w:i w:val="0"/>
          <w:color w:val="000000"/>
          <w:sz w:val="20"/>
          <w:szCs w:val="20"/>
        </w:rPr>
        <w:t>For nothing hold me, so it please thee hold</w:t>
      </w:r>
      <w:r w:rsidRPr="00A03DF5">
        <w:rPr>
          <w:color w:val="000000"/>
          <w:sz w:val="20"/>
          <w:szCs w:val="20"/>
        </w:rPr>
        <w:br/>
      </w:r>
      <w:r w:rsidRPr="00A03DF5">
        <w:rPr>
          <w:rStyle w:val="Emphasis"/>
          <w:i w:val="0"/>
          <w:color w:val="000000"/>
          <w:sz w:val="20"/>
          <w:szCs w:val="20"/>
        </w:rPr>
        <w:t>That nothing me, a something sweet to thee:</w:t>
      </w:r>
    </w:p>
    <w:p w14:paraId="741EBE30" w14:textId="77777777" w:rsidR="002C7F0D" w:rsidRPr="00A03DF5" w:rsidRDefault="002C7F0D" w:rsidP="00D120E7">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Make but my name thy love, and love that still,</w:t>
      </w:r>
      <w:r w:rsidRPr="00A03DF5">
        <w:rPr>
          <w:color w:val="000000"/>
          <w:sz w:val="20"/>
          <w:szCs w:val="20"/>
        </w:rPr>
        <w:br/>
        <w:t>   </w:t>
      </w:r>
      <w:r w:rsidRPr="00A03DF5">
        <w:rPr>
          <w:rStyle w:val="Emphasis"/>
          <w:i w:val="0"/>
          <w:color w:val="000000"/>
          <w:sz w:val="20"/>
          <w:szCs w:val="20"/>
        </w:rPr>
        <w:t>And then thou lovest me for my name is ‘Will.’</w:t>
      </w:r>
    </w:p>
    <w:p w14:paraId="5A7334F1" w14:textId="77777777" w:rsidR="002C7F0D" w:rsidRPr="00A03DF5" w:rsidRDefault="002C7F0D" w:rsidP="002C7F0D">
      <w:pPr>
        <w:shd w:val="clear" w:color="auto" w:fill="FFFFFF"/>
        <w:spacing w:line="276" w:lineRule="auto"/>
        <w:rPr>
          <w:color w:val="000000"/>
          <w:sz w:val="20"/>
          <w:szCs w:val="20"/>
        </w:rPr>
      </w:pPr>
    </w:p>
    <w:p w14:paraId="10C2E4FC" w14:textId="77777777" w:rsidR="002C7F0D" w:rsidRPr="00A03DF5" w:rsidRDefault="002C7F0D" w:rsidP="002C7F0D">
      <w:pPr>
        <w:shd w:val="clear" w:color="auto" w:fill="FFFFFF"/>
        <w:spacing w:line="276" w:lineRule="auto"/>
        <w:rPr>
          <w:color w:val="000000"/>
          <w:sz w:val="20"/>
          <w:szCs w:val="20"/>
        </w:rPr>
      </w:pPr>
    </w:p>
    <w:p w14:paraId="1FD74C73"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19C9466" w14:textId="77777777" w:rsidR="002C7F0D" w:rsidRPr="00A03DF5" w:rsidRDefault="002C7F0D" w:rsidP="006B0CB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137-րդ</w:t>
      </w:r>
    </w:p>
    <w:p w14:paraId="0EF5BE83"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p>
    <w:p w14:paraId="049A5693"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Կույր ու ապուշ Սե´ր, դու իմ աչքերը էս ի՞նչ ես դարձնում,</w:t>
      </w:r>
    </w:p>
    <w:p w14:paraId="2FF7F49C"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հա</w:t>
      </w:r>
      <w:r w:rsidR="00AC0B64" w:rsidRPr="00A03DF5">
        <w:rPr>
          <w:rStyle w:val="Emphasis"/>
          <w:i w:val="0"/>
          <w:sz w:val="20"/>
          <w:szCs w:val="20"/>
        </w:rPr>
        <w:t>´</w:t>
      </w:r>
      <w:r w:rsidRPr="00A03DF5">
        <w:rPr>
          <w:rStyle w:val="Emphasis"/>
          <w:i w:val="0"/>
          <w:sz w:val="20"/>
          <w:szCs w:val="20"/>
        </w:rPr>
        <w:t xml:space="preserve"> նայում են, բայց բա</w:t>
      </w:r>
      <w:r w:rsidR="00AC0B64" w:rsidRPr="00A03DF5">
        <w:rPr>
          <w:rStyle w:val="Emphasis"/>
          <w:i w:val="0"/>
          <w:sz w:val="20"/>
          <w:szCs w:val="20"/>
        </w:rPr>
        <w:t>´</w:t>
      </w:r>
      <w:r w:rsidRPr="00A03DF5">
        <w:rPr>
          <w:rStyle w:val="Emphasis"/>
          <w:i w:val="0"/>
          <w:sz w:val="20"/>
          <w:szCs w:val="20"/>
        </w:rPr>
        <w:t>ն չեն տենում – մի անգամ գոնե:</w:t>
      </w:r>
    </w:p>
    <w:p w14:paraId="566FC8C8"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Սրանք լավ գի</w:t>
      </w:r>
      <w:r w:rsidR="00AC0B64" w:rsidRPr="00A03DF5">
        <w:rPr>
          <w:rStyle w:val="Emphasis"/>
          <w:i w:val="0"/>
          <w:sz w:val="20"/>
          <w:szCs w:val="20"/>
        </w:rPr>
        <w:t>տ</w:t>
      </w:r>
      <w:r w:rsidRPr="00A03DF5">
        <w:rPr>
          <w:rStyle w:val="Emphasis"/>
          <w:i w:val="0"/>
          <w:sz w:val="20"/>
          <w:szCs w:val="20"/>
        </w:rPr>
        <w:t>են, թե չքնաղն ի´նչ ա, բայց չեն է</w:t>
      </w:r>
      <w:r w:rsidR="00AC0B64" w:rsidRPr="00A03DF5">
        <w:rPr>
          <w:rStyle w:val="Emphasis"/>
          <w:i w:val="0"/>
          <w:sz w:val="20"/>
          <w:szCs w:val="20"/>
        </w:rPr>
        <w:t>´</w:t>
      </w:r>
      <w:r w:rsidRPr="00A03DF5">
        <w:rPr>
          <w:rStyle w:val="Emphasis"/>
          <w:i w:val="0"/>
          <w:sz w:val="20"/>
          <w:szCs w:val="20"/>
        </w:rPr>
        <w:t>լ հարցնում,</w:t>
      </w:r>
    </w:p>
    <w:p w14:paraId="19767EC5"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Թե խի՞ են վա</w:t>
      </w:r>
      <w:r w:rsidR="00AC0B64" w:rsidRPr="00A03DF5">
        <w:rPr>
          <w:rStyle w:val="Emphasis"/>
          <w:i w:val="0"/>
          <w:sz w:val="20"/>
          <w:szCs w:val="20"/>
        </w:rPr>
        <w:t>´</w:t>
      </w:r>
      <w:r w:rsidRPr="00A03DF5">
        <w:rPr>
          <w:rStyle w:val="Emphasis"/>
          <w:i w:val="0"/>
          <w:sz w:val="20"/>
          <w:szCs w:val="20"/>
        </w:rPr>
        <w:t>տը համարում վսեմ, չքնա</w:t>
      </w:r>
      <w:r w:rsidR="00AC0B64" w:rsidRPr="00A03DF5">
        <w:rPr>
          <w:rStyle w:val="Emphasis"/>
          <w:i w:val="0"/>
          <w:sz w:val="20"/>
          <w:szCs w:val="20"/>
        </w:rPr>
        <w:t>´</w:t>
      </w:r>
      <w:r w:rsidRPr="00A03DF5">
        <w:rPr>
          <w:rStyle w:val="Emphasis"/>
          <w:i w:val="0"/>
          <w:sz w:val="20"/>
          <w:szCs w:val="20"/>
        </w:rPr>
        <w:t>ղ ու գունեղ:</w:t>
      </w:r>
    </w:p>
    <w:p w14:paraId="71EA046F" w14:textId="77777777" w:rsidR="002C7F0D" w:rsidRPr="00A03DF5" w:rsidRDefault="002C7F0D" w:rsidP="006B0CB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Թե՞ խեղճ աչքերըս, որ հարամվել են քու ժա</w:t>
      </w:r>
      <w:r w:rsidR="00AC0B64" w:rsidRPr="00A03DF5">
        <w:rPr>
          <w:rStyle w:val="Emphasis"/>
          <w:i w:val="0"/>
          <w:sz w:val="20"/>
          <w:szCs w:val="20"/>
        </w:rPr>
        <w:t>´</w:t>
      </w:r>
      <w:r w:rsidRPr="00A03DF5">
        <w:rPr>
          <w:rStyle w:val="Emphasis"/>
          <w:i w:val="0"/>
          <w:sz w:val="20"/>
          <w:szCs w:val="20"/>
        </w:rPr>
        <w:t>նտ, սեթևեթ</w:t>
      </w:r>
    </w:p>
    <w:p w14:paraId="39B9115B"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Աչք ու հայացքից, քո</w:t>
      </w:r>
      <w:r w:rsidR="00AC0B64" w:rsidRPr="00A03DF5">
        <w:rPr>
          <w:rStyle w:val="Emphasis"/>
          <w:i w:val="0"/>
          <w:sz w:val="20"/>
          <w:szCs w:val="20"/>
        </w:rPr>
        <w:t>´</w:t>
      </w:r>
      <w:r w:rsidRPr="00A03DF5">
        <w:rPr>
          <w:rStyle w:val="Emphasis"/>
          <w:i w:val="0"/>
          <w:sz w:val="20"/>
          <w:szCs w:val="20"/>
        </w:rPr>
        <w:t>ւ ծովածոցում, բա</w:t>
      </w:r>
      <w:r w:rsidR="00AC0B64" w:rsidRPr="00A03DF5">
        <w:rPr>
          <w:rStyle w:val="Emphasis"/>
          <w:i w:val="0"/>
          <w:sz w:val="20"/>
          <w:szCs w:val="20"/>
        </w:rPr>
        <w:t>´</w:t>
      </w:r>
      <w:r w:rsidRPr="00A03DF5">
        <w:rPr>
          <w:rStyle w:val="Emphasis"/>
          <w:i w:val="0"/>
          <w:sz w:val="20"/>
          <w:szCs w:val="20"/>
        </w:rPr>
        <w:t>ց ու ընդհանուր,</w:t>
      </w:r>
    </w:p>
    <w:p w14:paraId="0BDBB3CB"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bCs/>
          <w:sz w:val="20"/>
          <w:szCs w:val="20"/>
        </w:rPr>
        <w:t>Ընե</w:t>
      </w:r>
      <w:r w:rsidR="009D4E38" w:rsidRPr="00A03DF5">
        <w:rPr>
          <w:bCs/>
          <w:sz w:val="20"/>
          <w:szCs w:val="20"/>
        </w:rPr>
        <w:t>´</w:t>
      </w:r>
      <w:r w:rsidRPr="00A03DF5">
        <w:rPr>
          <w:bCs/>
          <w:sz w:val="20"/>
          <w:szCs w:val="20"/>
        </w:rPr>
        <w:t>նց ես դյութում, հոգեվո</w:t>
      </w:r>
      <w:r w:rsidR="0065690E" w:rsidRPr="00A03DF5">
        <w:rPr>
          <w:bCs/>
          <w:sz w:val="20"/>
          <w:szCs w:val="20"/>
        </w:rPr>
        <w:t>´</w:t>
      </w:r>
      <w:r w:rsidRPr="00A03DF5">
        <w:rPr>
          <w:bCs/>
          <w:sz w:val="20"/>
          <w:szCs w:val="20"/>
        </w:rPr>
        <w:t>րս կախարդ</w:t>
      </w:r>
      <w:r w:rsidRPr="00A03DF5">
        <w:rPr>
          <w:rStyle w:val="Emphasis"/>
          <w:i w:val="0"/>
          <w:sz w:val="20"/>
          <w:szCs w:val="20"/>
        </w:rPr>
        <w:t>, որ իսկույն ևեթ</w:t>
      </w:r>
    </w:p>
    <w:p w14:paraId="068D1D29"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Իրանք չիմանա</w:t>
      </w:r>
      <w:r w:rsidR="0065690E" w:rsidRPr="00A03DF5">
        <w:rPr>
          <w:rStyle w:val="Emphasis"/>
          <w:i w:val="0"/>
          <w:sz w:val="20"/>
          <w:szCs w:val="20"/>
        </w:rPr>
        <w:t>´</w:t>
      </w:r>
      <w:r w:rsidRPr="00A03DF5">
        <w:rPr>
          <w:rStyle w:val="Emphasis"/>
          <w:i w:val="0"/>
          <w:sz w:val="20"/>
          <w:szCs w:val="20"/>
        </w:rPr>
        <w:t>ն, գնացի՞ն, էկա՞ն, ու ո´րտեղից ո´ւր:</w:t>
      </w:r>
    </w:p>
    <w:p w14:paraId="6EA45A06" w14:textId="77777777" w:rsidR="002C7F0D" w:rsidRPr="00A03DF5" w:rsidRDefault="002C7F0D" w:rsidP="006B0CB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Ո՞նց ա, որ հոգիս քե´զ ա համարում ի´մը, սեփական,</w:t>
      </w:r>
    </w:p>
    <w:p w14:paraId="321E97DC"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Երբ որ, ճիշտն ասած, զբոսայգի</w:t>
      </w:r>
      <w:r w:rsidR="0065690E" w:rsidRPr="00A03DF5">
        <w:rPr>
          <w:rStyle w:val="Emphasis"/>
          <w:i w:val="0"/>
          <w:sz w:val="20"/>
          <w:szCs w:val="20"/>
        </w:rPr>
        <w:t>´</w:t>
      </w:r>
      <w:r w:rsidRPr="00A03DF5">
        <w:rPr>
          <w:rStyle w:val="Emphasis"/>
          <w:i w:val="0"/>
          <w:sz w:val="20"/>
          <w:szCs w:val="20"/>
        </w:rPr>
        <w:t>ն ես հանուր աշխարհի:</w:t>
      </w:r>
    </w:p>
    <w:p w14:paraId="5AB49A2D" w14:textId="16ED11EC"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Խի՞ են աչքերս կեղծը համարում </w:t>
      </w:r>
      <w:r w:rsidR="0065690E" w:rsidRPr="00A03DF5">
        <w:rPr>
          <w:rStyle w:val="Emphasis"/>
          <w:i w:val="0"/>
          <w:sz w:val="20"/>
          <w:szCs w:val="20"/>
        </w:rPr>
        <w:t xml:space="preserve">– </w:t>
      </w:r>
      <w:r w:rsidR="00E720A8" w:rsidRPr="00A03DF5">
        <w:rPr>
          <w:rStyle w:val="Emphasis"/>
          <w:i w:val="0"/>
          <w:sz w:val="20"/>
          <w:szCs w:val="20"/>
        </w:rPr>
        <w:t xml:space="preserve">սուրբ, </w:t>
      </w:r>
      <w:r w:rsidRPr="00A03DF5">
        <w:rPr>
          <w:rStyle w:val="Emphasis"/>
          <w:i w:val="0"/>
          <w:sz w:val="20"/>
          <w:szCs w:val="20"/>
        </w:rPr>
        <w:t>անապական,</w:t>
      </w:r>
    </w:p>
    <w:p w14:paraId="5D8BA695" w14:textId="77777777" w:rsidR="002C7F0D" w:rsidRPr="00A03DF5" w:rsidRDefault="002C7F0D" w:rsidP="006B0CB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քու չար դեմքը </w:t>
      </w:r>
      <w:r w:rsidR="0065690E" w:rsidRPr="00A03DF5">
        <w:rPr>
          <w:rStyle w:val="Emphasis"/>
          <w:i w:val="0"/>
          <w:sz w:val="20"/>
          <w:szCs w:val="20"/>
        </w:rPr>
        <w:t xml:space="preserve">– </w:t>
      </w:r>
      <w:r w:rsidRPr="00A03DF5">
        <w:rPr>
          <w:rStyle w:val="Emphasis"/>
          <w:i w:val="0"/>
          <w:sz w:val="20"/>
          <w:szCs w:val="20"/>
        </w:rPr>
        <w:t>բռնում դասում են վսեմի</w:t>
      </w:r>
      <w:r w:rsidR="0065690E" w:rsidRPr="00A03DF5">
        <w:rPr>
          <w:rStyle w:val="Emphasis"/>
          <w:i w:val="0"/>
          <w:sz w:val="20"/>
          <w:szCs w:val="20"/>
        </w:rPr>
        <w:t>´</w:t>
      </w:r>
      <w:r w:rsidRPr="00A03DF5">
        <w:rPr>
          <w:rStyle w:val="Emphasis"/>
          <w:i w:val="0"/>
          <w:sz w:val="20"/>
          <w:szCs w:val="20"/>
        </w:rPr>
        <w:t xml:space="preserve"> շարին:</w:t>
      </w:r>
    </w:p>
    <w:p w14:paraId="51829418" w14:textId="77777777" w:rsidR="002C7F0D" w:rsidRPr="00A03DF5" w:rsidRDefault="002C7F0D" w:rsidP="006B0CB5">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Իմ աչք ու հոգին, չտարբերելով ո´չ բարի, ո´չ ախտ, </w:t>
      </w:r>
    </w:p>
    <w:p w14:paraId="19784120" w14:textId="77777777" w:rsidR="002C7F0D" w:rsidRPr="00A03DF5" w:rsidRDefault="002C7F0D" w:rsidP="006B0CB5">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Դեմքիդ նայելուց – ճիշտ են համարում կեղծի´քդ ժանտախտ:</w:t>
      </w:r>
    </w:p>
    <w:p w14:paraId="35672B63" w14:textId="77777777" w:rsidR="002C7F0D" w:rsidRPr="00A03DF5" w:rsidRDefault="002C7F0D" w:rsidP="002C7F0D">
      <w:pPr>
        <w:spacing w:line="276" w:lineRule="auto"/>
        <w:rPr>
          <w:rStyle w:val="4yxo"/>
          <w:sz w:val="20"/>
          <w:szCs w:val="20"/>
        </w:rPr>
      </w:pPr>
    </w:p>
    <w:p w14:paraId="51F848BC" w14:textId="77777777" w:rsidR="002C7F0D" w:rsidRPr="00A03DF5" w:rsidRDefault="002C7F0D" w:rsidP="002C7F0D">
      <w:pPr>
        <w:spacing w:line="276" w:lineRule="auto"/>
        <w:rPr>
          <w:sz w:val="20"/>
          <w:szCs w:val="20"/>
        </w:rPr>
      </w:pPr>
      <w:r w:rsidRPr="00A03DF5">
        <w:rPr>
          <w:rStyle w:val="4yxo"/>
          <w:sz w:val="20"/>
          <w:szCs w:val="20"/>
        </w:rPr>
        <w:t>Sonnet CXXXVII</w:t>
      </w:r>
    </w:p>
    <w:p w14:paraId="3D0B30FC" w14:textId="77777777" w:rsidR="002C7F0D" w:rsidRPr="00A03DF5" w:rsidRDefault="002C7F0D" w:rsidP="002C7F0D">
      <w:pPr>
        <w:spacing w:line="276" w:lineRule="auto"/>
        <w:rPr>
          <w:rStyle w:val="4yxo"/>
          <w:sz w:val="20"/>
          <w:szCs w:val="20"/>
        </w:rPr>
      </w:pPr>
    </w:p>
    <w:p w14:paraId="7163017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Thou blind fool, Love, what dost thou to mine eyes,</w:t>
      </w:r>
      <w:r w:rsidRPr="00A03DF5">
        <w:rPr>
          <w:color w:val="000000"/>
          <w:sz w:val="20"/>
          <w:szCs w:val="20"/>
        </w:rPr>
        <w:br/>
      </w:r>
      <w:r w:rsidRPr="00A03DF5">
        <w:rPr>
          <w:rStyle w:val="Emphasis"/>
          <w:i w:val="0"/>
          <w:color w:val="000000"/>
          <w:sz w:val="20"/>
          <w:szCs w:val="20"/>
        </w:rPr>
        <w:t>That they behold, and see not what they see?</w:t>
      </w:r>
      <w:r w:rsidRPr="00A03DF5">
        <w:rPr>
          <w:color w:val="000000"/>
          <w:sz w:val="20"/>
          <w:szCs w:val="20"/>
        </w:rPr>
        <w:br/>
      </w:r>
      <w:r w:rsidRPr="00A03DF5">
        <w:rPr>
          <w:rStyle w:val="Emphasis"/>
          <w:i w:val="0"/>
          <w:color w:val="000000"/>
          <w:sz w:val="20"/>
          <w:szCs w:val="20"/>
        </w:rPr>
        <w:t>They know what beauty is, see where it lies,</w:t>
      </w:r>
      <w:r w:rsidRPr="00A03DF5">
        <w:rPr>
          <w:color w:val="000000"/>
          <w:sz w:val="20"/>
          <w:szCs w:val="20"/>
        </w:rPr>
        <w:br/>
      </w:r>
      <w:r w:rsidRPr="00A03DF5">
        <w:rPr>
          <w:rStyle w:val="Emphasis"/>
          <w:i w:val="0"/>
          <w:color w:val="000000"/>
          <w:sz w:val="20"/>
          <w:szCs w:val="20"/>
        </w:rPr>
        <w:t>Yet what the best is take the worst to be.</w:t>
      </w:r>
    </w:p>
    <w:p w14:paraId="7E3C5532" w14:textId="77777777" w:rsidR="002C7F0D" w:rsidRPr="00A03DF5" w:rsidRDefault="002C7F0D" w:rsidP="0065690E">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If eyes, corrupt by over-partial looks,</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Be anchored in the bay where all men ride,</w:t>
      </w:r>
      <w:r w:rsidRPr="00A03DF5">
        <w:rPr>
          <w:color w:val="000000"/>
          <w:sz w:val="20"/>
          <w:szCs w:val="20"/>
        </w:rPr>
        <w:br/>
      </w:r>
      <w:r w:rsidRPr="00A03DF5">
        <w:rPr>
          <w:rStyle w:val="Emphasis"/>
          <w:i w:val="0"/>
          <w:color w:val="000000"/>
          <w:sz w:val="20"/>
          <w:szCs w:val="20"/>
        </w:rPr>
        <w:t>Why of eyes’ falsehood hast thou forged hooks,</w:t>
      </w:r>
      <w:r w:rsidRPr="00A03DF5">
        <w:rPr>
          <w:color w:val="000000"/>
          <w:sz w:val="20"/>
          <w:szCs w:val="20"/>
        </w:rPr>
        <w:br/>
      </w:r>
      <w:r w:rsidRPr="00A03DF5">
        <w:rPr>
          <w:rStyle w:val="Emphasis"/>
          <w:i w:val="0"/>
          <w:color w:val="000000"/>
          <w:sz w:val="20"/>
          <w:szCs w:val="20"/>
        </w:rPr>
        <w:t>Whereto the judgment of my heart is tied?</w:t>
      </w:r>
    </w:p>
    <w:p w14:paraId="6B9D6210" w14:textId="77777777" w:rsidR="002C7F0D" w:rsidRPr="00A03DF5" w:rsidRDefault="002C7F0D" w:rsidP="0065690E">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Why should my heart think that a several plot,</w:t>
      </w:r>
      <w:r w:rsidRPr="00A03DF5">
        <w:rPr>
          <w:color w:val="000000"/>
          <w:sz w:val="20"/>
          <w:szCs w:val="20"/>
        </w:rPr>
        <w:br/>
      </w:r>
      <w:r w:rsidRPr="00A03DF5">
        <w:rPr>
          <w:rStyle w:val="Emphasis"/>
          <w:i w:val="0"/>
          <w:color w:val="000000"/>
          <w:sz w:val="20"/>
          <w:szCs w:val="20"/>
        </w:rPr>
        <w:t>Which my heart knows the wide world’s common place?</w:t>
      </w:r>
      <w:r w:rsidRPr="00A03DF5">
        <w:rPr>
          <w:color w:val="000000"/>
          <w:sz w:val="20"/>
          <w:szCs w:val="20"/>
        </w:rPr>
        <w:br/>
      </w:r>
      <w:r w:rsidRPr="00A03DF5">
        <w:rPr>
          <w:rStyle w:val="Emphasis"/>
          <w:i w:val="0"/>
          <w:color w:val="000000"/>
          <w:sz w:val="20"/>
          <w:szCs w:val="20"/>
        </w:rPr>
        <w:t>Or mine eyes, seeing this, say this is not,</w:t>
      </w:r>
      <w:r w:rsidRPr="00A03DF5">
        <w:rPr>
          <w:color w:val="000000"/>
          <w:sz w:val="20"/>
          <w:szCs w:val="20"/>
        </w:rPr>
        <w:br/>
      </w:r>
      <w:r w:rsidRPr="00A03DF5">
        <w:rPr>
          <w:rStyle w:val="Emphasis"/>
          <w:i w:val="0"/>
          <w:color w:val="000000"/>
          <w:sz w:val="20"/>
          <w:szCs w:val="20"/>
        </w:rPr>
        <w:t>To put fair truth upon so foul a face?</w:t>
      </w:r>
    </w:p>
    <w:p w14:paraId="0FC7E63E" w14:textId="77777777" w:rsidR="002C7F0D" w:rsidRPr="00A03DF5" w:rsidRDefault="002C7F0D" w:rsidP="0065690E">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In things right true my heart and eyes have erred,</w:t>
      </w:r>
      <w:r w:rsidRPr="00A03DF5">
        <w:rPr>
          <w:color w:val="000000"/>
          <w:sz w:val="20"/>
          <w:szCs w:val="20"/>
        </w:rPr>
        <w:br/>
        <w:t>   </w:t>
      </w:r>
      <w:r w:rsidRPr="00A03DF5">
        <w:rPr>
          <w:rStyle w:val="Emphasis"/>
          <w:i w:val="0"/>
          <w:color w:val="000000"/>
          <w:sz w:val="20"/>
          <w:szCs w:val="20"/>
        </w:rPr>
        <w:t>And to this false plague are they now transferred.</w:t>
      </w:r>
    </w:p>
    <w:p w14:paraId="02D897B1"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A40197F" w14:textId="77777777" w:rsidR="002C7F0D" w:rsidRPr="00A03DF5" w:rsidRDefault="002C7F0D" w:rsidP="0065690E">
      <w:pPr>
        <w:pStyle w:val="NormalWeb"/>
        <w:spacing w:before="0" w:beforeAutospacing="0" w:after="0" w:afterAutospacing="0" w:line="300" w:lineRule="auto"/>
        <w:rPr>
          <w:rStyle w:val="Emphasis"/>
          <w:i w:val="0"/>
          <w:sz w:val="20"/>
          <w:szCs w:val="20"/>
        </w:rPr>
      </w:pPr>
      <w:bookmarkStart w:id="34" w:name="_Hlk39257293"/>
      <w:r w:rsidRPr="00A03DF5">
        <w:rPr>
          <w:rStyle w:val="Emphasis"/>
          <w:i w:val="0"/>
          <w:sz w:val="20"/>
          <w:szCs w:val="20"/>
        </w:rPr>
        <w:lastRenderedPageBreak/>
        <w:t>Սոնետ 138-րդ</w:t>
      </w:r>
    </w:p>
    <w:p w14:paraId="181EFFD3" w14:textId="77777777"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p>
    <w:p w14:paraId="7848EE3B" w14:textId="77777777"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Երդվո´ւմ ա սերըս, թե ճշմարի</w:t>
      </w:r>
      <w:r w:rsidR="0065690E" w:rsidRPr="00A03DF5">
        <w:rPr>
          <w:rStyle w:val="Emphasis"/>
          <w:i w:val="0"/>
          <w:sz w:val="20"/>
          <w:szCs w:val="20"/>
        </w:rPr>
        <w:t>´</w:t>
      </w:r>
      <w:r w:rsidRPr="00A03DF5">
        <w:rPr>
          <w:rStyle w:val="Emphasis"/>
          <w:i w:val="0"/>
          <w:sz w:val="20"/>
          <w:szCs w:val="20"/>
        </w:rPr>
        <w:t>տ ա – ինքը ծերից ծե</w:t>
      </w:r>
      <w:r w:rsidR="0065690E" w:rsidRPr="00A03DF5">
        <w:rPr>
          <w:rStyle w:val="Emphasis"/>
          <w:i w:val="0"/>
          <w:sz w:val="20"/>
          <w:szCs w:val="20"/>
        </w:rPr>
        <w:t>´</w:t>
      </w:r>
      <w:r w:rsidRPr="00A03DF5">
        <w:rPr>
          <w:rStyle w:val="Emphasis"/>
          <w:i w:val="0"/>
          <w:sz w:val="20"/>
          <w:szCs w:val="20"/>
        </w:rPr>
        <w:t>ր,</w:t>
      </w:r>
    </w:p>
    <w:p w14:paraId="20E8508F" w14:textId="670F4374"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հավատում եմ, չնայած գի</w:t>
      </w:r>
      <w:r w:rsidR="0065690E" w:rsidRPr="00A03DF5">
        <w:rPr>
          <w:rStyle w:val="Emphasis"/>
          <w:i w:val="0"/>
          <w:sz w:val="20"/>
          <w:szCs w:val="20"/>
        </w:rPr>
        <w:t>տ</w:t>
      </w:r>
      <w:r w:rsidRPr="00A03DF5">
        <w:rPr>
          <w:rStyle w:val="Emphasis"/>
          <w:i w:val="0"/>
          <w:sz w:val="20"/>
          <w:szCs w:val="20"/>
        </w:rPr>
        <w:t xml:space="preserve">եմ </w:t>
      </w:r>
      <w:r w:rsidR="00FF1E91">
        <w:rPr>
          <w:rStyle w:val="Emphasis"/>
          <w:i w:val="0"/>
          <w:sz w:val="20"/>
          <w:szCs w:val="20"/>
        </w:rPr>
        <w:t>(</w:t>
      </w:r>
      <w:r w:rsidRPr="00A03DF5">
        <w:rPr>
          <w:rStyle w:val="Emphasis"/>
          <w:i w:val="0"/>
          <w:sz w:val="20"/>
          <w:szCs w:val="20"/>
        </w:rPr>
        <w:t>գուցե կարիքից</w:t>
      </w:r>
      <w:r w:rsidR="00FF1E91">
        <w:rPr>
          <w:rStyle w:val="Emphasis"/>
          <w:i w:val="0"/>
          <w:sz w:val="20"/>
          <w:szCs w:val="20"/>
        </w:rPr>
        <w:t>)</w:t>
      </w:r>
      <w:r w:rsidRPr="00A03DF5">
        <w:rPr>
          <w:rStyle w:val="Emphasis"/>
          <w:i w:val="0"/>
          <w:sz w:val="20"/>
          <w:szCs w:val="20"/>
        </w:rPr>
        <w:t>,</w:t>
      </w:r>
    </w:p>
    <w:p w14:paraId="0B6752FF" w14:textId="5FC8BE02" w:rsidR="002C7F0D" w:rsidRPr="00A03DF5" w:rsidRDefault="00FF1E91" w:rsidP="0065690E">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 ձ</w:t>
      </w:r>
      <w:r w:rsidR="0065690E" w:rsidRPr="00A03DF5">
        <w:rPr>
          <w:rStyle w:val="Emphasis"/>
          <w:i w:val="0"/>
          <w:sz w:val="20"/>
          <w:szCs w:val="20"/>
        </w:rPr>
        <w:t>ե´վ</w:t>
      </w:r>
      <w:r w:rsidR="002C7F0D" w:rsidRPr="00A03DF5">
        <w:rPr>
          <w:rStyle w:val="Emphasis"/>
          <w:i w:val="0"/>
          <w:sz w:val="20"/>
          <w:szCs w:val="20"/>
        </w:rPr>
        <w:t xml:space="preserve"> ա անում</w:t>
      </w:r>
      <w:r>
        <w:rPr>
          <w:rStyle w:val="Emphasis"/>
          <w:i w:val="0"/>
          <w:sz w:val="20"/>
          <w:szCs w:val="20"/>
        </w:rPr>
        <w:t>՝</w:t>
      </w:r>
      <w:r w:rsidR="002C7F0D" w:rsidRPr="00A03DF5">
        <w:rPr>
          <w:rStyle w:val="Emphasis"/>
          <w:i w:val="0"/>
          <w:sz w:val="20"/>
          <w:szCs w:val="20"/>
        </w:rPr>
        <w:t xml:space="preserve"> </w:t>
      </w:r>
      <w:r w:rsidR="00F85C60">
        <w:rPr>
          <w:rStyle w:val="Emphasis"/>
          <w:i w:val="0"/>
          <w:sz w:val="20"/>
          <w:szCs w:val="20"/>
        </w:rPr>
        <w:t xml:space="preserve">յանի </w:t>
      </w:r>
      <w:r w:rsidR="002C7F0D" w:rsidRPr="00A03DF5">
        <w:rPr>
          <w:rStyle w:val="Emphasis"/>
          <w:i w:val="0"/>
          <w:sz w:val="20"/>
          <w:szCs w:val="20"/>
        </w:rPr>
        <w:t>ջահել եմ, անփորձ ու ո</w:t>
      </w:r>
      <w:r w:rsidR="0065690E" w:rsidRPr="00A03DF5">
        <w:rPr>
          <w:rStyle w:val="Emphasis"/>
          <w:i w:val="0"/>
          <w:sz w:val="20"/>
          <w:szCs w:val="20"/>
        </w:rPr>
        <w:t>´</w:t>
      </w:r>
      <w:r w:rsidR="002C7F0D" w:rsidRPr="00A03DF5">
        <w:rPr>
          <w:rStyle w:val="Emphasis"/>
          <w:i w:val="0"/>
          <w:sz w:val="20"/>
          <w:szCs w:val="20"/>
        </w:rPr>
        <w:t>չ ծեր,</w:t>
      </w:r>
    </w:p>
    <w:p w14:paraId="15E7BA56" w14:textId="77777777"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անտեղյա</w:t>
      </w:r>
      <w:r w:rsidR="0065690E" w:rsidRPr="00A03DF5">
        <w:rPr>
          <w:rStyle w:val="Emphasis"/>
          <w:i w:val="0"/>
          <w:sz w:val="20"/>
          <w:szCs w:val="20"/>
        </w:rPr>
        <w:t>´</w:t>
      </w:r>
      <w:r w:rsidRPr="00A03DF5">
        <w:rPr>
          <w:rStyle w:val="Emphasis"/>
          <w:i w:val="0"/>
          <w:sz w:val="20"/>
          <w:szCs w:val="20"/>
        </w:rPr>
        <w:t>կ եմ էս մեծ աշխարհի չար</w:t>
      </w:r>
      <w:r w:rsidR="0065690E" w:rsidRPr="00A03DF5">
        <w:rPr>
          <w:rStyle w:val="Emphasis"/>
          <w:i w:val="0"/>
          <w:sz w:val="20"/>
          <w:szCs w:val="20"/>
        </w:rPr>
        <w:t>իք-</w:t>
      </w:r>
      <w:r w:rsidRPr="00A03DF5">
        <w:rPr>
          <w:rStyle w:val="Emphasis"/>
          <w:i w:val="0"/>
          <w:sz w:val="20"/>
          <w:szCs w:val="20"/>
        </w:rPr>
        <w:t>բարիքից:</w:t>
      </w:r>
    </w:p>
    <w:p w14:paraId="75E42378" w14:textId="0F077243" w:rsidR="002C7F0D" w:rsidRPr="00A03DF5" w:rsidRDefault="002C7F0D" w:rsidP="0065690E">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Ու արդեն ինք</w:t>
      </w:r>
      <w:r w:rsidR="00E73213">
        <w:rPr>
          <w:rStyle w:val="Emphasis"/>
          <w:i w:val="0"/>
          <w:sz w:val="20"/>
          <w:szCs w:val="20"/>
        </w:rPr>
        <w:t>ը</w:t>
      </w:r>
      <w:r w:rsidRPr="00A03DF5">
        <w:rPr>
          <w:rStyle w:val="Emphasis"/>
          <w:i w:val="0"/>
          <w:sz w:val="20"/>
          <w:szCs w:val="20"/>
        </w:rPr>
        <w:t xml:space="preserve">ս </w:t>
      </w:r>
      <w:r w:rsidR="00E73213">
        <w:rPr>
          <w:rStyle w:val="Emphasis"/>
          <w:i w:val="0"/>
          <w:sz w:val="20"/>
          <w:szCs w:val="20"/>
        </w:rPr>
        <w:t>ասում եմ հենց ի´նձ.</w:t>
      </w:r>
      <w:r w:rsidRPr="00A03DF5">
        <w:rPr>
          <w:rStyle w:val="Emphasis"/>
          <w:i w:val="0"/>
          <w:sz w:val="20"/>
          <w:szCs w:val="20"/>
        </w:rPr>
        <w:t xml:space="preserve"> </w:t>
      </w:r>
      <w:r w:rsidR="00E73213">
        <w:rPr>
          <w:rStyle w:val="Emphasis"/>
          <w:i w:val="0"/>
          <w:sz w:val="20"/>
          <w:szCs w:val="20"/>
        </w:rPr>
        <w:t>«Ի</w:t>
      </w:r>
      <w:r w:rsidRPr="00A03DF5">
        <w:rPr>
          <w:rStyle w:val="Emphasis"/>
          <w:i w:val="0"/>
          <w:sz w:val="20"/>
          <w:szCs w:val="20"/>
        </w:rPr>
        <w:t>´նքն ա հավատում,</w:t>
      </w:r>
    </w:p>
    <w:p w14:paraId="4C31B591" w14:textId="6A0721C9"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պատանի´ եմ, </w:t>
      </w:r>
      <w:r w:rsidR="00E73213">
        <w:rPr>
          <w:rStyle w:val="Emphasis"/>
          <w:i w:val="0"/>
          <w:sz w:val="20"/>
          <w:szCs w:val="20"/>
        </w:rPr>
        <w:t>չնայած</w:t>
      </w:r>
      <w:r w:rsidRPr="00A03DF5">
        <w:rPr>
          <w:rStyle w:val="Emphasis"/>
          <w:i w:val="0"/>
          <w:sz w:val="20"/>
          <w:szCs w:val="20"/>
        </w:rPr>
        <w:t xml:space="preserve"> գի</w:t>
      </w:r>
      <w:r w:rsidR="0065690E" w:rsidRPr="00A03DF5">
        <w:rPr>
          <w:rStyle w:val="Emphasis"/>
          <w:i w:val="0"/>
          <w:sz w:val="20"/>
          <w:szCs w:val="20"/>
        </w:rPr>
        <w:t>տ</w:t>
      </w:r>
      <w:r w:rsidRPr="00A03DF5">
        <w:rPr>
          <w:rStyle w:val="Emphasis"/>
          <w:i w:val="0"/>
          <w:sz w:val="20"/>
          <w:szCs w:val="20"/>
        </w:rPr>
        <w:t>ի´, դարըս ոսկեզօծ –</w:t>
      </w:r>
    </w:p>
    <w:p w14:paraId="2A0F68FF" w14:textId="2EA7FE07"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Անցյա´լ ա արդեն</w:t>
      </w:r>
      <w:r w:rsidR="00E73213">
        <w:rPr>
          <w:rStyle w:val="Emphasis"/>
          <w:i w:val="0"/>
          <w:sz w:val="20"/>
          <w:szCs w:val="20"/>
        </w:rPr>
        <w:t>»</w:t>
      </w:r>
      <w:r w:rsidRPr="00A03DF5">
        <w:rPr>
          <w:rStyle w:val="Emphasis"/>
          <w:i w:val="0"/>
          <w:sz w:val="20"/>
          <w:szCs w:val="20"/>
        </w:rPr>
        <w:t>: Ու իրա սուտը արդեն չե</w:t>
      </w:r>
      <w:r w:rsidR="0065690E" w:rsidRPr="00A03DF5">
        <w:rPr>
          <w:rStyle w:val="Emphasis"/>
          <w:i w:val="0"/>
          <w:sz w:val="20"/>
          <w:szCs w:val="20"/>
        </w:rPr>
        <w:t>´</w:t>
      </w:r>
      <w:r w:rsidRPr="00A03DF5">
        <w:rPr>
          <w:rStyle w:val="Emphasis"/>
          <w:i w:val="0"/>
          <w:sz w:val="20"/>
          <w:szCs w:val="20"/>
        </w:rPr>
        <w:t>մ ատում:</w:t>
      </w:r>
    </w:p>
    <w:p w14:paraId="2C3BD900" w14:textId="77777777"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Սրա համար էլ սուտ ենք էրկուսո´վ, առանց լաց ու կոծ:</w:t>
      </w:r>
    </w:p>
    <w:p w14:paraId="0F00B117" w14:textId="77777777" w:rsidR="002C7F0D" w:rsidRPr="00A03DF5" w:rsidRDefault="002C7F0D" w:rsidP="0065690E">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Բայց ախր ինքը խի՞ ա հա ասում, «Սուտ չեմ արարում»,</w:t>
      </w:r>
    </w:p>
    <w:p w14:paraId="28967BE6" w14:textId="77777777"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խի՞ ա ասում, թե պատանի եմ: Էլի՞ կարիքից:</w:t>
      </w:r>
    </w:p>
    <w:p w14:paraId="301BF767" w14:textId="77777777"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Է´ն սերը սեր չի, ում ասածները ճիշտ չեն համարում –</w:t>
      </w:r>
    </w:p>
    <w:p w14:paraId="3BEF03E2" w14:textId="2AA7991D" w:rsidR="002C7F0D" w:rsidRPr="00A03DF5" w:rsidRDefault="002C7F0D" w:rsidP="0065690E">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Ծեր մարդու սերը չի ուզում </w:t>
      </w:r>
      <w:r w:rsidR="000F061B">
        <w:rPr>
          <w:rStyle w:val="Emphasis"/>
          <w:i w:val="0"/>
          <w:sz w:val="20"/>
          <w:szCs w:val="20"/>
        </w:rPr>
        <w:t>լսի</w:t>
      </w:r>
      <w:r w:rsidRPr="00A03DF5">
        <w:rPr>
          <w:rStyle w:val="Emphasis"/>
          <w:i w:val="0"/>
          <w:sz w:val="20"/>
          <w:szCs w:val="20"/>
        </w:rPr>
        <w:t xml:space="preserve"> – մի խո</w:t>
      </w:r>
      <w:r w:rsidR="0065690E" w:rsidRPr="00A03DF5">
        <w:rPr>
          <w:rStyle w:val="Emphasis"/>
          <w:i w:val="0"/>
          <w:sz w:val="20"/>
          <w:szCs w:val="20"/>
        </w:rPr>
        <w:t>´</w:t>
      </w:r>
      <w:r w:rsidRPr="00A03DF5">
        <w:rPr>
          <w:rStyle w:val="Emphasis"/>
          <w:i w:val="0"/>
          <w:sz w:val="20"/>
          <w:szCs w:val="20"/>
        </w:rPr>
        <w:t xml:space="preserve">սք տարիքից: </w:t>
      </w:r>
    </w:p>
    <w:p w14:paraId="5B74CA4B" w14:textId="1EDBD8FC" w:rsidR="002C7F0D" w:rsidRPr="00A03DF5" w:rsidRDefault="00176E11" w:rsidP="0065690E">
      <w:pPr>
        <w:pStyle w:val="NormalWeb"/>
        <w:shd w:val="clear" w:color="auto" w:fill="FFFFFF"/>
        <w:spacing w:before="120" w:beforeAutospacing="0" w:after="0" w:afterAutospacing="0" w:line="300" w:lineRule="auto"/>
        <w:ind w:firstLine="180"/>
        <w:rPr>
          <w:rStyle w:val="Emphasis"/>
          <w:i w:val="0"/>
          <w:sz w:val="20"/>
          <w:szCs w:val="20"/>
        </w:rPr>
      </w:pPr>
      <w:r>
        <w:rPr>
          <w:rStyle w:val="Emphasis"/>
          <w:i w:val="0"/>
          <w:sz w:val="20"/>
          <w:szCs w:val="20"/>
        </w:rPr>
        <w:t>Չքմեղանալով</w:t>
      </w:r>
      <w:r w:rsidR="002C7F0D" w:rsidRPr="00A03DF5">
        <w:rPr>
          <w:rStyle w:val="Emphasis"/>
          <w:i w:val="0"/>
          <w:sz w:val="20"/>
          <w:szCs w:val="20"/>
        </w:rPr>
        <w:t xml:space="preserve">, </w:t>
      </w:r>
      <w:r>
        <w:rPr>
          <w:rStyle w:val="Emphasis"/>
          <w:i w:val="0"/>
          <w:sz w:val="20"/>
          <w:szCs w:val="20"/>
        </w:rPr>
        <w:t>սրա´ համար ա</w:t>
      </w:r>
      <w:r w:rsidR="002C7F0D" w:rsidRPr="00A03DF5">
        <w:rPr>
          <w:rStyle w:val="Emphasis"/>
          <w:i w:val="0"/>
          <w:sz w:val="20"/>
          <w:szCs w:val="20"/>
        </w:rPr>
        <w:t xml:space="preserve">, </w:t>
      </w:r>
      <w:r>
        <w:rPr>
          <w:rStyle w:val="Emphasis"/>
          <w:i w:val="0"/>
          <w:sz w:val="20"/>
          <w:szCs w:val="20"/>
        </w:rPr>
        <w:t>որ</w:t>
      </w:r>
      <w:r w:rsidR="002C7F0D" w:rsidRPr="00A03DF5">
        <w:rPr>
          <w:rStyle w:val="Emphasis"/>
          <w:i w:val="0"/>
          <w:sz w:val="20"/>
          <w:szCs w:val="20"/>
        </w:rPr>
        <w:t xml:space="preserve"> սուտ ենք ասում,</w:t>
      </w:r>
    </w:p>
    <w:p w14:paraId="2A818D3E" w14:textId="16F37A58" w:rsidR="002C7F0D" w:rsidRPr="00A03DF5" w:rsidRDefault="002C7F0D" w:rsidP="0065690E">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 xml:space="preserve">Ու </w:t>
      </w:r>
      <w:r w:rsidR="00E73213">
        <w:rPr>
          <w:rStyle w:val="Emphasis"/>
          <w:i w:val="0"/>
          <w:sz w:val="20"/>
          <w:szCs w:val="20"/>
        </w:rPr>
        <w:t>հե´նց</w:t>
      </w:r>
      <w:r w:rsidRPr="00A03DF5">
        <w:rPr>
          <w:rStyle w:val="Emphasis"/>
          <w:i w:val="0"/>
          <w:sz w:val="20"/>
          <w:szCs w:val="20"/>
        </w:rPr>
        <w:t xml:space="preserve"> անկողնում թե «ջա´ն» ենք ասում, թե «ջա´ն» ենք լսում:</w:t>
      </w:r>
    </w:p>
    <w:p w14:paraId="47144FE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714921BC" w14:textId="77777777" w:rsidR="002C7F0D" w:rsidRPr="00A03DF5" w:rsidRDefault="002C7F0D" w:rsidP="00AF7696">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 xml:space="preserve">Շեքսպիրի </w:t>
      </w:r>
      <w:r w:rsidR="0065690E" w:rsidRPr="00A03DF5">
        <w:rPr>
          <w:rStyle w:val="Emphasis"/>
          <w:color w:val="000000"/>
          <w:sz w:val="20"/>
          <w:szCs w:val="20"/>
        </w:rPr>
        <w:t xml:space="preserve">բնագրի վերջի կուպլետը </w:t>
      </w:r>
      <w:r w:rsidRPr="00A03DF5">
        <w:rPr>
          <w:rStyle w:val="Emphasis"/>
          <w:color w:val="000000"/>
          <w:sz w:val="20"/>
          <w:szCs w:val="20"/>
        </w:rPr>
        <w:t>գերազանց բառախաղի մի վկայությունն ա: Անգլերեն lie բառը էրկու գլխավոր իմաստ ունի, «սուտ ասել»-ը ու «պառկել»-ը: I lie with her-ն նշանակում ա. «ես</w:t>
      </w:r>
      <w:r w:rsidR="0065690E" w:rsidRPr="00A03DF5">
        <w:rPr>
          <w:rStyle w:val="Emphasis"/>
          <w:color w:val="000000"/>
          <w:sz w:val="20"/>
          <w:szCs w:val="20"/>
        </w:rPr>
        <w:t>,</w:t>
      </w:r>
      <w:r w:rsidRPr="00A03DF5">
        <w:rPr>
          <w:rStyle w:val="Emphasis"/>
          <w:color w:val="000000"/>
          <w:sz w:val="20"/>
          <w:szCs w:val="20"/>
        </w:rPr>
        <w:t xml:space="preserve"> իրա հետ միասին</w:t>
      </w:r>
      <w:r w:rsidR="0065690E" w:rsidRPr="00A03DF5">
        <w:rPr>
          <w:rStyle w:val="Emphasis"/>
          <w:color w:val="000000"/>
          <w:sz w:val="20"/>
          <w:szCs w:val="20"/>
        </w:rPr>
        <w:t>,</w:t>
      </w:r>
      <w:r w:rsidRPr="00A03DF5">
        <w:rPr>
          <w:rStyle w:val="Emphasis"/>
          <w:color w:val="000000"/>
          <w:sz w:val="20"/>
          <w:szCs w:val="20"/>
        </w:rPr>
        <w:t xml:space="preserve"> սուտ եմ ասում», բայց, համ էլ. «ես</w:t>
      </w:r>
      <w:r w:rsidR="0065690E" w:rsidRPr="00A03DF5">
        <w:rPr>
          <w:rStyle w:val="Emphasis"/>
          <w:color w:val="000000"/>
          <w:sz w:val="20"/>
          <w:szCs w:val="20"/>
        </w:rPr>
        <w:t>,</w:t>
      </w:r>
      <w:r w:rsidRPr="00A03DF5">
        <w:rPr>
          <w:rStyle w:val="Emphasis"/>
          <w:color w:val="000000"/>
          <w:sz w:val="20"/>
          <w:szCs w:val="20"/>
        </w:rPr>
        <w:t xml:space="preserve"> իրա հետ միասին</w:t>
      </w:r>
      <w:r w:rsidR="0065690E" w:rsidRPr="00A03DF5">
        <w:rPr>
          <w:rStyle w:val="Emphasis"/>
          <w:color w:val="000000"/>
          <w:sz w:val="20"/>
          <w:szCs w:val="20"/>
        </w:rPr>
        <w:t>,</w:t>
      </w:r>
      <w:r w:rsidRPr="00A03DF5">
        <w:rPr>
          <w:rStyle w:val="Emphasis"/>
          <w:color w:val="000000"/>
          <w:sz w:val="20"/>
          <w:szCs w:val="20"/>
        </w:rPr>
        <w:t xml:space="preserve"> պառկում եմ»: </w:t>
      </w:r>
    </w:p>
    <w:p w14:paraId="1DA00F94" w14:textId="77777777" w:rsidR="002C7F0D" w:rsidRPr="00A03DF5" w:rsidRDefault="002C7F0D" w:rsidP="002C7F0D">
      <w:pPr>
        <w:spacing w:line="276" w:lineRule="auto"/>
        <w:rPr>
          <w:rStyle w:val="4yxo"/>
          <w:sz w:val="20"/>
          <w:szCs w:val="20"/>
        </w:rPr>
      </w:pPr>
    </w:p>
    <w:p w14:paraId="208251FF" w14:textId="77777777" w:rsidR="002C7F0D" w:rsidRPr="00A03DF5" w:rsidRDefault="002C7F0D" w:rsidP="002C7F0D">
      <w:pPr>
        <w:spacing w:line="276" w:lineRule="auto"/>
        <w:rPr>
          <w:sz w:val="20"/>
          <w:szCs w:val="20"/>
        </w:rPr>
      </w:pPr>
      <w:r w:rsidRPr="00A03DF5">
        <w:rPr>
          <w:rStyle w:val="4yxo"/>
          <w:sz w:val="20"/>
          <w:szCs w:val="20"/>
        </w:rPr>
        <w:t>Sonnet CXXXVIII</w:t>
      </w:r>
    </w:p>
    <w:p w14:paraId="42906413" w14:textId="77777777" w:rsidR="002C7F0D" w:rsidRPr="00A03DF5" w:rsidRDefault="002C7F0D" w:rsidP="002C7F0D">
      <w:pPr>
        <w:spacing w:line="276" w:lineRule="auto"/>
        <w:rPr>
          <w:rStyle w:val="4yxo"/>
          <w:sz w:val="20"/>
          <w:szCs w:val="20"/>
        </w:rPr>
      </w:pPr>
    </w:p>
    <w:p w14:paraId="385C0ED6"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When my love swears that she is made of truth,</w:t>
      </w:r>
      <w:r w:rsidRPr="00A03DF5">
        <w:rPr>
          <w:color w:val="000000"/>
          <w:sz w:val="20"/>
          <w:szCs w:val="20"/>
        </w:rPr>
        <w:br/>
      </w:r>
      <w:r w:rsidRPr="00A03DF5">
        <w:rPr>
          <w:rStyle w:val="Emphasis"/>
          <w:i w:val="0"/>
          <w:color w:val="000000"/>
          <w:sz w:val="20"/>
          <w:szCs w:val="20"/>
        </w:rPr>
        <w:t>I do believe her though I know she lies,</w:t>
      </w:r>
      <w:r w:rsidRPr="00A03DF5">
        <w:rPr>
          <w:color w:val="000000"/>
          <w:sz w:val="20"/>
          <w:szCs w:val="20"/>
        </w:rPr>
        <w:br/>
      </w:r>
      <w:r w:rsidRPr="00A03DF5">
        <w:rPr>
          <w:rStyle w:val="Emphasis"/>
          <w:i w:val="0"/>
          <w:color w:val="000000"/>
          <w:sz w:val="20"/>
          <w:szCs w:val="20"/>
        </w:rPr>
        <w:t>That she might think me some untutored youth,</w:t>
      </w:r>
      <w:r w:rsidRPr="00A03DF5">
        <w:rPr>
          <w:color w:val="000000"/>
          <w:sz w:val="20"/>
          <w:szCs w:val="20"/>
        </w:rPr>
        <w:br/>
      </w:r>
      <w:r w:rsidRPr="00A03DF5">
        <w:rPr>
          <w:rStyle w:val="Emphasis"/>
          <w:i w:val="0"/>
          <w:color w:val="000000"/>
          <w:sz w:val="20"/>
          <w:szCs w:val="20"/>
        </w:rPr>
        <w:t>Unlearned in the world’s false subtleties.</w:t>
      </w:r>
    </w:p>
    <w:p w14:paraId="3EB1EABA" w14:textId="77777777" w:rsidR="002C7F0D" w:rsidRPr="00A03DF5" w:rsidRDefault="002C7F0D" w:rsidP="0065690E">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Thus vainly thinking that she thinks me young,</w:t>
      </w:r>
      <w:r w:rsidRPr="00A03DF5">
        <w:rPr>
          <w:color w:val="000000"/>
          <w:sz w:val="20"/>
          <w:szCs w:val="20"/>
        </w:rPr>
        <w:br/>
      </w:r>
      <w:r w:rsidRPr="00A03DF5">
        <w:rPr>
          <w:rStyle w:val="Emphasis"/>
          <w:i w:val="0"/>
          <w:color w:val="000000"/>
          <w:sz w:val="20"/>
          <w:szCs w:val="20"/>
        </w:rPr>
        <w:t>Although she knows my days are past the best,</w:t>
      </w:r>
      <w:r w:rsidRPr="00A03DF5">
        <w:rPr>
          <w:color w:val="000000"/>
          <w:sz w:val="20"/>
          <w:szCs w:val="20"/>
        </w:rPr>
        <w:br/>
      </w:r>
      <w:r w:rsidRPr="00A03DF5">
        <w:rPr>
          <w:rStyle w:val="Emphasis"/>
          <w:i w:val="0"/>
          <w:color w:val="000000"/>
          <w:sz w:val="20"/>
          <w:szCs w:val="20"/>
        </w:rPr>
        <w:t>Simply I credit her false-speaking tongue:</w:t>
      </w:r>
      <w:r w:rsidRPr="00A03DF5">
        <w:rPr>
          <w:color w:val="000000"/>
          <w:sz w:val="20"/>
          <w:szCs w:val="20"/>
        </w:rPr>
        <w:br/>
      </w:r>
      <w:r w:rsidRPr="00A03DF5">
        <w:rPr>
          <w:rStyle w:val="Emphasis"/>
          <w:i w:val="0"/>
          <w:color w:val="000000"/>
          <w:sz w:val="20"/>
          <w:szCs w:val="20"/>
        </w:rPr>
        <w:t>On both sides thus is simple truth suppressed:</w:t>
      </w:r>
    </w:p>
    <w:p w14:paraId="4A86CA3F" w14:textId="77777777" w:rsidR="002C7F0D" w:rsidRPr="00A03DF5" w:rsidRDefault="002C7F0D" w:rsidP="0065690E">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wherefore says she not she is unjust?</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And wherefore say not I that I am old?</w:t>
      </w:r>
      <w:r w:rsidRPr="00A03DF5">
        <w:rPr>
          <w:color w:val="000000"/>
          <w:sz w:val="20"/>
          <w:szCs w:val="20"/>
        </w:rPr>
        <w:br/>
      </w:r>
      <w:r w:rsidRPr="00A03DF5">
        <w:rPr>
          <w:rStyle w:val="Emphasis"/>
          <w:i w:val="0"/>
          <w:color w:val="000000"/>
          <w:sz w:val="20"/>
          <w:szCs w:val="20"/>
        </w:rPr>
        <w:t>O! love’s best habit is in seeming trust,</w:t>
      </w:r>
      <w:r w:rsidRPr="00A03DF5">
        <w:rPr>
          <w:color w:val="000000"/>
          <w:sz w:val="20"/>
          <w:szCs w:val="20"/>
        </w:rPr>
        <w:br/>
      </w:r>
      <w:r w:rsidRPr="00A03DF5">
        <w:rPr>
          <w:rStyle w:val="Emphasis"/>
          <w:i w:val="0"/>
          <w:color w:val="000000"/>
          <w:sz w:val="20"/>
          <w:szCs w:val="20"/>
        </w:rPr>
        <w:t>And age in love, loves not to have years told:</w:t>
      </w:r>
    </w:p>
    <w:p w14:paraId="3009A336" w14:textId="77777777" w:rsidR="002C7F0D" w:rsidRPr="00A03DF5" w:rsidRDefault="002C7F0D" w:rsidP="0065690E">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Therefore I lie with her, and she with me,</w:t>
      </w:r>
      <w:r w:rsidRPr="00A03DF5">
        <w:rPr>
          <w:color w:val="000000"/>
          <w:sz w:val="20"/>
          <w:szCs w:val="20"/>
        </w:rPr>
        <w:br/>
        <w:t>   </w:t>
      </w:r>
      <w:r w:rsidRPr="00A03DF5">
        <w:rPr>
          <w:rStyle w:val="Emphasis"/>
          <w:i w:val="0"/>
          <w:color w:val="000000"/>
          <w:sz w:val="20"/>
          <w:szCs w:val="20"/>
        </w:rPr>
        <w:t>And in our faults by lies we flattered be.</w:t>
      </w:r>
    </w:p>
    <w:bookmarkEnd w:id="34"/>
    <w:p w14:paraId="7CC71DAA" w14:textId="77777777" w:rsidR="00AF7696" w:rsidRPr="00A03DF5" w:rsidRDefault="00AF7696">
      <w:pPr>
        <w:rPr>
          <w:rStyle w:val="Emphasis"/>
          <w:i w:val="0"/>
          <w:color w:val="FF0000"/>
          <w:sz w:val="20"/>
          <w:szCs w:val="20"/>
        </w:rPr>
      </w:pPr>
      <w:r w:rsidRPr="00A03DF5">
        <w:rPr>
          <w:rStyle w:val="Emphasis"/>
          <w:i w:val="0"/>
          <w:color w:val="FF0000"/>
          <w:sz w:val="20"/>
          <w:szCs w:val="20"/>
        </w:rPr>
        <w:br w:type="page"/>
      </w:r>
    </w:p>
    <w:p w14:paraId="7DC9F4CC" w14:textId="77777777" w:rsidR="002C7F0D" w:rsidRPr="00A03DF5" w:rsidRDefault="002C7F0D" w:rsidP="00782768">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139-րդ</w:t>
      </w:r>
    </w:p>
    <w:p w14:paraId="47C121A2"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p>
    <w:p w14:paraId="57341081"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Էլ մի´ համոզի, որ քու անվողորմ վարքն արդարացնեմ</w:t>
      </w:r>
      <w:r w:rsidR="00782768" w:rsidRPr="00A03DF5">
        <w:rPr>
          <w:rStyle w:val="Emphasis"/>
          <w:i w:val="0"/>
          <w:sz w:val="20"/>
          <w:szCs w:val="20"/>
        </w:rPr>
        <w:t xml:space="preserve"> –</w:t>
      </w:r>
    </w:p>
    <w:p w14:paraId="0369F7BD"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Էղած-չէղածի մեղքը բարդելով ի´մ սիրտ ու հոգուն:</w:t>
      </w:r>
    </w:p>
    <w:p w14:paraId="1351BD18"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Օրե</w:t>
      </w:r>
      <w:r w:rsidR="00782768" w:rsidRPr="00A03DF5">
        <w:rPr>
          <w:rStyle w:val="Emphasis"/>
          <w:i w:val="0"/>
          <w:sz w:val="20"/>
          <w:szCs w:val="20"/>
        </w:rPr>
        <w:t>´</w:t>
      </w:r>
      <w:r w:rsidRPr="00A03DF5">
        <w:rPr>
          <w:rStyle w:val="Emphasis"/>
          <w:i w:val="0"/>
          <w:sz w:val="20"/>
          <w:szCs w:val="20"/>
        </w:rPr>
        <w:t>նք արա քեզ – «Լեզո´ւ ընդ ական»: Չերկարացնեմ,</w:t>
      </w:r>
    </w:p>
    <w:p w14:paraId="41CFF45F" w14:textId="77777777" w:rsidR="002C7F0D" w:rsidRPr="00A03DF5" w:rsidRDefault="00782768"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Ինձ</w:t>
      </w:r>
      <w:r w:rsidR="002C7F0D" w:rsidRPr="00A03DF5">
        <w:rPr>
          <w:rStyle w:val="Emphasis"/>
          <w:i w:val="0"/>
          <w:sz w:val="20"/>
          <w:szCs w:val="20"/>
        </w:rPr>
        <w:t xml:space="preserve"> մի´ </w:t>
      </w:r>
      <w:r w:rsidRPr="00A03DF5">
        <w:rPr>
          <w:rStyle w:val="Emphasis"/>
          <w:i w:val="0"/>
          <w:sz w:val="20"/>
          <w:szCs w:val="20"/>
        </w:rPr>
        <w:t>սպան</w:t>
      </w:r>
      <w:r w:rsidR="002C7F0D" w:rsidRPr="00A03DF5">
        <w:rPr>
          <w:rStyle w:val="Emphasis"/>
          <w:i w:val="0"/>
          <w:sz w:val="20"/>
          <w:szCs w:val="20"/>
        </w:rPr>
        <w:t>ի քու նուրբ ձևերով: Հայացքդ տոկուն,</w:t>
      </w:r>
    </w:p>
    <w:p w14:paraId="61DEB242" w14:textId="77777777" w:rsidR="002C7F0D" w:rsidRPr="00A03DF5" w:rsidRDefault="002C7F0D" w:rsidP="0078276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Ուրիշ կողմ մի´ տար, ու լեզվո´վ ասա. «Ա´յլ մարդ եմ սիրում»:</w:t>
      </w:r>
    </w:p>
    <w:p w14:paraId="37696E56"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Ախր, սիրելիս, բա հեչ կարիք կա՞ նենգ սլաքներիդ: </w:t>
      </w:r>
    </w:p>
    <w:p w14:paraId="62BAA358"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ամրոցները, հաղթ ու անառիկ, ծնկի ա բերում</w:t>
      </w:r>
    </w:p>
    <w:p w14:paraId="2D195976"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Քու վարք ու բարքի զորությո</w:t>
      </w:r>
      <w:r w:rsidR="00782768" w:rsidRPr="00A03DF5">
        <w:rPr>
          <w:rStyle w:val="Emphasis"/>
          <w:i w:val="0"/>
          <w:sz w:val="20"/>
          <w:szCs w:val="20"/>
        </w:rPr>
        <w:t>´</w:t>
      </w:r>
      <w:r w:rsidRPr="00A03DF5">
        <w:rPr>
          <w:rStyle w:val="Emphasis"/>
          <w:i w:val="0"/>
          <w:sz w:val="20"/>
          <w:szCs w:val="20"/>
        </w:rPr>
        <w:t xml:space="preserve">ւնն ահեղ, գրո´հն աչքերիդ: </w:t>
      </w:r>
    </w:p>
    <w:p w14:paraId="4089CC53" w14:textId="77777777" w:rsidR="002C7F0D" w:rsidRPr="00A03DF5" w:rsidRDefault="002C7F0D" w:rsidP="00782768">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Թույլ տու, քեզ ներեմ: Ախր իմ սերը </w:t>
      </w:r>
      <w:r w:rsidR="0065690E" w:rsidRPr="00A03DF5">
        <w:rPr>
          <w:rStyle w:val="Emphasis"/>
          <w:i w:val="0"/>
          <w:sz w:val="20"/>
          <w:szCs w:val="20"/>
        </w:rPr>
        <w:t>գիտ</w:t>
      </w:r>
      <w:r w:rsidRPr="00A03DF5">
        <w:rPr>
          <w:rStyle w:val="Emphasis"/>
          <w:i w:val="0"/>
          <w:sz w:val="20"/>
          <w:szCs w:val="20"/>
        </w:rPr>
        <w:t xml:space="preserve">ի շատ-շատ լավ,  </w:t>
      </w:r>
    </w:p>
    <w:p w14:paraId="0170586F" w14:textId="77777777" w:rsidR="002C7F0D" w:rsidRPr="00A03DF5" w:rsidRDefault="00782768"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w:t>
      </w:r>
      <w:r w:rsidR="002C7F0D" w:rsidRPr="00A03DF5">
        <w:rPr>
          <w:rStyle w:val="Emphasis"/>
          <w:i w:val="0"/>
          <w:sz w:val="20"/>
          <w:szCs w:val="20"/>
        </w:rPr>
        <w:t xml:space="preserve">րբ հեռացնում ես </w:t>
      </w:r>
      <w:r w:rsidRPr="00A03DF5">
        <w:rPr>
          <w:rStyle w:val="Emphasis"/>
          <w:i w:val="0"/>
          <w:sz w:val="20"/>
          <w:szCs w:val="20"/>
        </w:rPr>
        <w:t xml:space="preserve">ոսոխ աչքերդ </w:t>
      </w:r>
      <w:r w:rsidR="002C7F0D" w:rsidRPr="00A03DF5">
        <w:rPr>
          <w:rStyle w:val="Emphasis"/>
          <w:i w:val="0"/>
          <w:sz w:val="20"/>
          <w:szCs w:val="20"/>
        </w:rPr>
        <w:t>իմ հեգ էրեսից,</w:t>
      </w:r>
    </w:p>
    <w:p w14:paraId="4DFD4A5A"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Մի ուրի´շ մարդ ա ենթակա դառնում վնասիդ անբավ:</w:t>
      </w:r>
    </w:p>
    <w:p w14:paraId="091A4919" w14:textId="77777777" w:rsidR="002C7F0D" w:rsidRPr="00A03DF5" w:rsidRDefault="002C7F0D" w:rsidP="00782768">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Ում էլ որ նայես, </w:t>
      </w:r>
      <w:r w:rsidR="00782768" w:rsidRPr="00A03DF5">
        <w:rPr>
          <w:rStyle w:val="Emphasis"/>
          <w:i w:val="0"/>
          <w:sz w:val="20"/>
          <w:szCs w:val="20"/>
        </w:rPr>
        <w:t>հենց ի´նձ</w:t>
      </w:r>
      <w:r w:rsidRPr="00A03DF5">
        <w:rPr>
          <w:rStyle w:val="Emphasis"/>
          <w:i w:val="0"/>
          <w:sz w:val="20"/>
          <w:szCs w:val="20"/>
        </w:rPr>
        <w:t xml:space="preserve"> ես փրկում հենց ի</w:t>
      </w:r>
      <w:r w:rsidR="00782768" w:rsidRPr="00A03DF5">
        <w:rPr>
          <w:rStyle w:val="Emphasis"/>
          <w:i w:val="0"/>
          <w:sz w:val="20"/>
          <w:szCs w:val="20"/>
        </w:rPr>
        <w:t>´</w:t>
      </w:r>
      <w:r w:rsidRPr="00A03DF5">
        <w:rPr>
          <w:rStyle w:val="Emphasis"/>
          <w:i w:val="0"/>
          <w:sz w:val="20"/>
          <w:szCs w:val="20"/>
        </w:rPr>
        <w:t>մ իսկ եսից:</w:t>
      </w:r>
    </w:p>
    <w:p w14:paraId="50730053" w14:textId="77777777" w:rsidR="002C7F0D" w:rsidRPr="00A03DF5" w:rsidRDefault="002C7F0D" w:rsidP="00782768">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Բայց թարգի´ էտի, հոգնե</w:t>
      </w:r>
      <w:r w:rsidR="000B33E8" w:rsidRPr="00A03DF5">
        <w:rPr>
          <w:rStyle w:val="Emphasis"/>
          <w:i w:val="0"/>
          <w:sz w:val="20"/>
          <w:szCs w:val="20"/>
        </w:rPr>
        <w:t>´</w:t>
      </w:r>
      <w:r w:rsidRPr="00A03DF5">
        <w:rPr>
          <w:rStyle w:val="Emphasis"/>
          <w:i w:val="0"/>
          <w:sz w:val="20"/>
          <w:szCs w:val="20"/>
        </w:rPr>
        <w:t xml:space="preserve">լ եմ վաղուց </w:t>
      </w:r>
      <w:r w:rsidR="00782768" w:rsidRPr="00A03DF5">
        <w:rPr>
          <w:rStyle w:val="Emphasis"/>
          <w:i w:val="0"/>
          <w:sz w:val="20"/>
          <w:szCs w:val="20"/>
        </w:rPr>
        <w:t xml:space="preserve">– </w:t>
      </w:r>
      <w:r w:rsidRPr="00A03DF5">
        <w:rPr>
          <w:rStyle w:val="Emphasis"/>
          <w:i w:val="0"/>
          <w:sz w:val="20"/>
          <w:szCs w:val="20"/>
        </w:rPr>
        <w:t>աչքերիդ դավից:</w:t>
      </w:r>
    </w:p>
    <w:p w14:paraId="66E04B7D" w14:textId="77777777" w:rsidR="002C7F0D" w:rsidRPr="00A03DF5" w:rsidRDefault="002C7F0D" w:rsidP="00782768">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Նայի աչքերիս</w:t>
      </w:r>
      <w:r w:rsidR="00782768" w:rsidRPr="00A03DF5">
        <w:rPr>
          <w:rStyle w:val="Emphasis"/>
          <w:i w:val="0"/>
          <w:sz w:val="20"/>
          <w:szCs w:val="20"/>
        </w:rPr>
        <w:t xml:space="preserve"> ու</w:t>
      </w:r>
      <w:r w:rsidRPr="00A03DF5">
        <w:rPr>
          <w:rStyle w:val="Emphasis"/>
          <w:i w:val="0"/>
          <w:sz w:val="20"/>
          <w:szCs w:val="20"/>
        </w:rPr>
        <w:t xml:space="preserve"> սպանի´ </w:t>
      </w:r>
      <w:r w:rsidR="00782768" w:rsidRPr="00A03DF5">
        <w:rPr>
          <w:rStyle w:val="Emphasis"/>
          <w:i w:val="0"/>
          <w:sz w:val="20"/>
          <w:szCs w:val="20"/>
        </w:rPr>
        <w:t>ինձ</w:t>
      </w:r>
      <w:r w:rsidR="00DF7695" w:rsidRPr="00A03DF5">
        <w:rPr>
          <w:rStyle w:val="Emphasis"/>
          <w:i w:val="0"/>
          <w:sz w:val="20"/>
          <w:szCs w:val="20"/>
        </w:rPr>
        <w:t xml:space="preserve"> –</w:t>
      </w:r>
      <w:r w:rsidRPr="00A03DF5">
        <w:rPr>
          <w:rStyle w:val="Emphasis"/>
          <w:i w:val="0"/>
          <w:sz w:val="20"/>
          <w:szCs w:val="20"/>
        </w:rPr>
        <w:t xml:space="preserve"> ազատի´ ցավից:</w:t>
      </w:r>
    </w:p>
    <w:p w14:paraId="45BCE45C" w14:textId="77777777" w:rsidR="002C7F0D" w:rsidRPr="00A03DF5" w:rsidRDefault="002C7F0D" w:rsidP="002C7F0D">
      <w:pPr>
        <w:spacing w:line="276" w:lineRule="auto"/>
        <w:rPr>
          <w:rStyle w:val="4yxo"/>
          <w:sz w:val="20"/>
          <w:szCs w:val="20"/>
        </w:rPr>
      </w:pPr>
    </w:p>
    <w:p w14:paraId="7A91711D" w14:textId="77777777" w:rsidR="002C7F0D" w:rsidRPr="00A03DF5" w:rsidRDefault="002C7F0D" w:rsidP="002C7F0D">
      <w:pPr>
        <w:spacing w:line="276" w:lineRule="auto"/>
        <w:rPr>
          <w:sz w:val="20"/>
          <w:szCs w:val="20"/>
        </w:rPr>
      </w:pPr>
      <w:r w:rsidRPr="00A03DF5">
        <w:rPr>
          <w:rStyle w:val="4yxo"/>
          <w:sz w:val="20"/>
          <w:szCs w:val="20"/>
        </w:rPr>
        <w:t>Sonnet CXXXIX</w:t>
      </w:r>
    </w:p>
    <w:p w14:paraId="38AD619E" w14:textId="77777777" w:rsidR="002C7F0D" w:rsidRPr="00A03DF5" w:rsidRDefault="002C7F0D" w:rsidP="002C7F0D">
      <w:pPr>
        <w:spacing w:line="276" w:lineRule="auto"/>
        <w:rPr>
          <w:rStyle w:val="4yxo"/>
          <w:sz w:val="20"/>
          <w:szCs w:val="20"/>
        </w:rPr>
      </w:pPr>
    </w:p>
    <w:p w14:paraId="6E86BC7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call not me to justify the wrong</w:t>
      </w:r>
      <w:r w:rsidRPr="00A03DF5">
        <w:rPr>
          <w:color w:val="000000"/>
          <w:sz w:val="20"/>
          <w:szCs w:val="20"/>
        </w:rPr>
        <w:br/>
      </w:r>
      <w:r w:rsidRPr="00A03DF5">
        <w:rPr>
          <w:rStyle w:val="Emphasis"/>
          <w:i w:val="0"/>
          <w:color w:val="000000"/>
          <w:sz w:val="20"/>
          <w:szCs w:val="20"/>
        </w:rPr>
        <w:t>That thy unkindness lays upon my heart;</w:t>
      </w:r>
      <w:r w:rsidRPr="00A03DF5">
        <w:rPr>
          <w:color w:val="000000"/>
          <w:sz w:val="20"/>
          <w:szCs w:val="20"/>
        </w:rPr>
        <w:br/>
      </w:r>
      <w:r w:rsidRPr="00A03DF5">
        <w:rPr>
          <w:rStyle w:val="Emphasis"/>
          <w:i w:val="0"/>
          <w:color w:val="000000"/>
          <w:sz w:val="20"/>
          <w:szCs w:val="20"/>
        </w:rPr>
        <w:t>Wound me not with thine eye, but with thy tongue:</w:t>
      </w:r>
      <w:r w:rsidRPr="00A03DF5">
        <w:rPr>
          <w:color w:val="000000"/>
          <w:sz w:val="20"/>
          <w:szCs w:val="20"/>
        </w:rPr>
        <w:br/>
      </w:r>
      <w:r w:rsidRPr="00A03DF5">
        <w:rPr>
          <w:rStyle w:val="Emphasis"/>
          <w:i w:val="0"/>
          <w:color w:val="000000"/>
          <w:sz w:val="20"/>
          <w:szCs w:val="20"/>
        </w:rPr>
        <w:t>Use power with power, and slay me not by art,</w:t>
      </w:r>
    </w:p>
    <w:p w14:paraId="41F83748" w14:textId="77777777" w:rsidR="002C7F0D" w:rsidRPr="00A03DF5" w:rsidRDefault="002C7F0D" w:rsidP="00DF769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Tell me thou lov’st elsewhere; but in my sight,</w:t>
      </w:r>
      <w:r w:rsidRPr="00A03DF5">
        <w:rPr>
          <w:color w:val="000000"/>
          <w:sz w:val="20"/>
          <w:szCs w:val="20"/>
        </w:rPr>
        <w:br/>
      </w:r>
      <w:r w:rsidRPr="00A03DF5">
        <w:rPr>
          <w:rStyle w:val="Emphasis"/>
          <w:i w:val="0"/>
          <w:color w:val="000000"/>
          <w:sz w:val="20"/>
          <w:szCs w:val="20"/>
        </w:rPr>
        <w:t>Dear heart, forbear to glance thine eye aside:</w:t>
      </w:r>
      <w:r w:rsidRPr="00A03DF5">
        <w:rPr>
          <w:color w:val="000000"/>
          <w:sz w:val="20"/>
          <w:szCs w:val="20"/>
        </w:rPr>
        <w:br/>
      </w:r>
      <w:r w:rsidRPr="00A03DF5">
        <w:rPr>
          <w:rStyle w:val="Emphasis"/>
          <w:i w:val="0"/>
          <w:color w:val="000000"/>
          <w:sz w:val="20"/>
          <w:szCs w:val="20"/>
        </w:rPr>
        <w:t>What need’st thou wound with cunning, when thy might</w:t>
      </w:r>
      <w:r w:rsidRPr="00A03DF5">
        <w:rPr>
          <w:color w:val="000000"/>
          <w:sz w:val="20"/>
          <w:szCs w:val="20"/>
        </w:rPr>
        <w:br/>
      </w:r>
      <w:r w:rsidRPr="00A03DF5">
        <w:rPr>
          <w:rStyle w:val="Emphasis"/>
          <w:i w:val="0"/>
          <w:color w:val="000000"/>
          <w:sz w:val="20"/>
          <w:szCs w:val="20"/>
        </w:rPr>
        <w:t>Is more than my o’erpressed defence can bide?</w:t>
      </w:r>
    </w:p>
    <w:p w14:paraId="6A6DA549" w14:textId="77777777" w:rsidR="002C7F0D" w:rsidRPr="00A03DF5" w:rsidRDefault="002C7F0D" w:rsidP="00DF769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Let me excuse thee: ah! my love well knows</w:t>
      </w:r>
      <w:r w:rsidRPr="00A03DF5">
        <w:rPr>
          <w:color w:val="000000"/>
          <w:sz w:val="20"/>
          <w:szCs w:val="20"/>
        </w:rPr>
        <w:br/>
      </w:r>
      <w:r w:rsidRPr="00A03DF5">
        <w:rPr>
          <w:rStyle w:val="Emphasis"/>
          <w:i w:val="0"/>
          <w:color w:val="000000"/>
          <w:sz w:val="20"/>
          <w:szCs w:val="20"/>
        </w:rPr>
        <w:t>Her pretty looks have been mine enemies;</w:t>
      </w:r>
      <w:r w:rsidRPr="00A03DF5">
        <w:rPr>
          <w:color w:val="000000"/>
          <w:sz w:val="20"/>
          <w:szCs w:val="20"/>
        </w:rPr>
        <w:br/>
      </w:r>
      <w:r w:rsidRPr="00A03DF5">
        <w:rPr>
          <w:rStyle w:val="Emphasis"/>
          <w:i w:val="0"/>
          <w:color w:val="000000"/>
          <w:sz w:val="20"/>
          <w:szCs w:val="20"/>
        </w:rPr>
        <w:t>And therefore from my face she turns my foes,</w:t>
      </w:r>
      <w:r w:rsidRPr="00A03DF5">
        <w:rPr>
          <w:color w:val="000000"/>
          <w:sz w:val="20"/>
          <w:szCs w:val="20"/>
        </w:rPr>
        <w:br/>
      </w:r>
      <w:r w:rsidRPr="00A03DF5">
        <w:rPr>
          <w:rStyle w:val="Emphasis"/>
          <w:i w:val="0"/>
          <w:color w:val="000000"/>
          <w:sz w:val="20"/>
          <w:szCs w:val="20"/>
        </w:rPr>
        <w:t>That they elsewhere might dart their injuries:</w:t>
      </w:r>
    </w:p>
    <w:p w14:paraId="0B6AE373" w14:textId="77777777" w:rsidR="002C7F0D" w:rsidRPr="00A03DF5" w:rsidRDefault="002C7F0D" w:rsidP="00DF769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Yet do not so; but since I am near slain,</w:t>
      </w:r>
      <w:r w:rsidRPr="00A03DF5">
        <w:rPr>
          <w:rStyle w:val="apple-converted-space"/>
          <w:iCs/>
          <w:color w:val="000000"/>
          <w:sz w:val="20"/>
          <w:szCs w:val="20"/>
        </w:rPr>
        <w:t> </w:t>
      </w:r>
      <w:r w:rsidRPr="00A03DF5">
        <w:rPr>
          <w:color w:val="000000"/>
          <w:sz w:val="20"/>
          <w:szCs w:val="20"/>
        </w:rPr>
        <w:br/>
        <w:t>   </w:t>
      </w:r>
      <w:r w:rsidRPr="00A03DF5">
        <w:rPr>
          <w:rStyle w:val="Emphasis"/>
          <w:i w:val="0"/>
          <w:color w:val="000000"/>
          <w:sz w:val="20"/>
          <w:szCs w:val="20"/>
        </w:rPr>
        <w:t>Kill me outright with looks, and rid my pain.</w:t>
      </w:r>
    </w:p>
    <w:p w14:paraId="1EA464E8"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3BFDF9D" w14:textId="77777777" w:rsidR="002C7F0D" w:rsidRPr="00A03DF5" w:rsidRDefault="002C7F0D" w:rsidP="00DF7695">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140-րդ</w:t>
      </w:r>
    </w:p>
    <w:p w14:paraId="12F260E1"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p>
    <w:p w14:paraId="777B5F38" w14:textId="77777777" w:rsidR="002C7F0D" w:rsidRPr="00A03DF5" w:rsidRDefault="00DF7695"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Անգթությանդ</w:t>
      </w:r>
      <w:r w:rsidR="002C7F0D" w:rsidRPr="00A03DF5">
        <w:rPr>
          <w:rStyle w:val="Emphasis"/>
          <w:i w:val="0"/>
          <w:sz w:val="20"/>
          <w:szCs w:val="20"/>
        </w:rPr>
        <w:t xml:space="preserve"> գո</w:t>
      </w:r>
      <w:r w:rsidRPr="00A03DF5">
        <w:rPr>
          <w:rStyle w:val="Emphasis"/>
          <w:i w:val="0"/>
          <w:sz w:val="20"/>
          <w:szCs w:val="20"/>
        </w:rPr>
        <w:t>´</w:t>
      </w:r>
      <w:r w:rsidR="002C7F0D" w:rsidRPr="00A03DF5">
        <w:rPr>
          <w:rStyle w:val="Emphasis"/>
          <w:i w:val="0"/>
          <w:sz w:val="20"/>
          <w:szCs w:val="20"/>
        </w:rPr>
        <w:t xml:space="preserve">նե </w:t>
      </w:r>
      <w:r w:rsidRPr="00A03DF5">
        <w:rPr>
          <w:rStyle w:val="Emphasis"/>
          <w:i w:val="0"/>
          <w:sz w:val="20"/>
          <w:szCs w:val="20"/>
        </w:rPr>
        <w:t>հավասար</w:t>
      </w:r>
      <w:r w:rsidR="002C7F0D" w:rsidRPr="00A03DF5">
        <w:rPr>
          <w:rStyle w:val="Emphasis"/>
          <w:i w:val="0"/>
          <w:sz w:val="20"/>
          <w:szCs w:val="20"/>
        </w:rPr>
        <w:t xml:space="preserve"> ֆա</w:t>
      </w:r>
      <w:r w:rsidRPr="00A03DF5">
        <w:rPr>
          <w:rStyle w:val="Emphasis"/>
          <w:i w:val="0"/>
          <w:sz w:val="20"/>
          <w:szCs w:val="20"/>
        </w:rPr>
        <w:t>´</w:t>
      </w:r>
      <w:r w:rsidR="002C7F0D" w:rsidRPr="00A03DF5">
        <w:rPr>
          <w:rStyle w:val="Emphasis"/>
          <w:i w:val="0"/>
          <w:sz w:val="20"/>
          <w:szCs w:val="20"/>
        </w:rPr>
        <w:t>հմ ունենայիր,</w:t>
      </w:r>
    </w:p>
    <w:p w14:paraId="5300CC1F" w14:textId="77777777" w:rsidR="002C7F0D" w:rsidRPr="00A03DF5" w:rsidRDefault="009326BE"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Չափը չանցնե´իր,</w:t>
      </w:r>
      <w:r w:rsidR="002C7F0D" w:rsidRPr="00A03DF5">
        <w:rPr>
          <w:rStyle w:val="Emphasis"/>
          <w:i w:val="0"/>
          <w:sz w:val="20"/>
          <w:szCs w:val="20"/>
        </w:rPr>
        <w:t xml:space="preserve"> </w:t>
      </w:r>
      <w:r w:rsidRPr="00A03DF5">
        <w:rPr>
          <w:rStyle w:val="Emphasis"/>
          <w:i w:val="0"/>
          <w:sz w:val="20"/>
          <w:szCs w:val="20"/>
        </w:rPr>
        <w:t>լեզուդ քաշեիր – ու մնայիր</w:t>
      </w:r>
      <w:r w:rsidR="002C7F0D" w:rsidRPr="00A03DF5">
        <w:rPr>
          <w:rStyle w:val="Emphasis"/>
          <w:i w:val="0"/>
          <w:sz w:val="20"/>
          <w:szCs w:val="20"/>
        </w:rPr>
        <w:t xml:space="preserve"> զուսպ: </w:t>
      </w:r>
    </w:p>
    <w:p w14:paraId="60A3A6F0"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Կարծում ես խոսքը հեչ բան չէ՞ր փոխի: Թե </w:t>
      </w:r>
      <w:r w:rsidR="009326BE" w:rsidRPr="00A03DF5">
        <w:rPr>
          <w:rStyle w:val="Emphasis"/>
          <w:i w:val="0"/>
          <w:sz w:val="20"/>
          <w:szCs w:val="20"/>
        </w:rPr>
        <w:t>սուս</w:t>
      </w:r>
      <w:r w:rsidRPr="00A03DF5">
        <w:rPr>
          <w:rStyle w:val="Emphasis"/>
          <w:i w:val="0"/>
          <w:sz w:val="20"/>
          <w:szCs w:val="20"/>
        </w:rPr>
        <w:t xml:space="preserve"> մնայիր,</w:t>
      </w:r>
    </w:p>
    <w:p w14:paraId="014831B0"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Ցավըս չէ´ր գժվի, </w:t>
      </w:r>
      <w:r w:rsidR="009326BE" w:rsidRPr="00A03DF5">
        <w:rPr>
          <w:rStyle w:val="Emphasis"/>
          <w:i w:val="0"/>
          <w:sz w:val="20"/>
          <w:szCs w:val="20"/>
        </w:rPr>
        <w:t xml:space="preserve">ու </w:t>
      </w:r>
      <w:r w:rsidRPr="00A03DF5">
        <w:rPr>
          <w:rStyle w:val="Emphasis"/>
          <w:i w:val="0"/>
          <w:sz w:val="20"/>
          <w:szCs w:val="20"/>
        </w:rPr>
        <w:t xml:space="preserve">լեզուս բացեր, դարձներ </w:t>
      </w:r>
      <w:r w:rsidR="009326BE" w:rsidRPr="00A03DF5">
        <w:rPr>
          <w:rStyle w:val="Emphasis"/>
          <w:i w:val="0"/>
          <w:sz w:val="20"/>
          <w:szCs w:val="20"/>
        </w:rPr>
        <w:t xml:space="preserve">ինձ </w:t>
      </w:r>
      <w:r w:rsidRPr="00A03DF5">
        <w:rPr>
          <w:rStyle w:val="Emphasis"/>
          <w:i w:val="0"/>
          <w:sz w:val="20"/>
          <w:szCs w:val="20"/>
        </w:rPr>
        <w:t>անզուսպ:</w:t>
      </w:r>
    </w:p>
    <w:p w14:paraId="49A6E103" w14:textId="77777777" w:rsidR="002C7F0D" w:rsidRPr="00A03DF5" w:rsidRDefault="002C7F0D" w:rsidP="00DF769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Նման էն ջղայն ու հիվանդ մարդուն, արդեն մահաշունչ, </w:t>
      </w:r>
    </w:p>
    <w:p w14:paraId="22131326"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Ով իր բժշկից մի´ լուր ա ուզում, լուր առողջությա´ն, </w:t>
      </w:r>
    </w:p>
    <w:p w14:paraId="50D25CB0"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Ես է´լ եմ ուզում – ընե´նց բան անեմ, չըլնես անմռունչ,</w:t>
      </w:r>
    </w:p>
    <w:p w14:paraId="313ABB82"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Գոնե բառերո´վ սեր արտահայտես, ի սեր գթության:</w:t>
      </w:r>
    </w:p>
    <w:p w14:paraId="35382F76" w14:textId="77777777" w:rsidR="002C7F0D" w:rsidRPr="00A03DF5" w:rsidRDefault="002C7F0D" w:rsidP="00DF769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Անհույս մնացի</w:t>
      </w:r>
      <w:r w:rsidR="009326BE" w:rsidRPr="00A03DF5">
        <w:rPr>
          <w:rStyle w:val="Emphasis"/>
          <w:i w:val="0"/>
          <w:sz w:val="20"/>
          <w:szCs w:val="20"/>
        </w:rPr>
        <w:t xml:space="preserve"> –</w:t>
      </w:r>
      <w:r w:rsidRPr="00A03DF5">
        <w:rPr>
          <w:rStyle w:val="Emphasis"/>
          <w:i w:val="0"/>
          <w:sz w:val="20"/>
          <w:szCs w:val="20"/>
        </w:rPr>
        <w:t xml:space="preserve"> հաստա´տ կգժվեմ</w:t>
      </w:r>
      <w:r w:rsidR="009326BE" w:rsidRPr="00A03DF5">
        <w:rPr>
          <w:rStyle w:val="Emphasis"/>
          <w:i w:val="0"/>
          <w:sz w:val="20"/>
          <w:szCs w:val="20"/>
        </w:rPr>
        <w:t xml:space="preserve"> –</w:t>
      </w:r>
      <w:r w:rsidRPr="00A03DF5">
        <w:rPr>
          <w:rStyle w:val="Emphasis"/>
          <w:i w:val="0"/>
          <w:sz w:val="20"/>
          <w:szCs w:val="20"/>
        </w:rPr>
        <w:t xml:space="preserve"> ու, խելառ-խելառ,</w:t>
      </w:r>
    </w:p>
    <w:p w14:paraId="47819569"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Էս ու էն յանը կչարախոսեմ քու վարք ու բարքից:</w:t>
      </w:r>
    </w:p>
    <w:p w14:paraId="514DCB4A"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Էս գիժ աշխարհն էլ բամբա</w:t>
      </w:r>
      <w:r w:rsidR="009326BE" w:rsidRPr="00A03DF5">
        <w:rPr>
          <w:rStyle w:val="Emphasis"/>
          <w:i w:val="0"/>
          <w:sz w:val="20"/>
          <w:szCs w:val="20"/>
        </w:rPr>
        <w:t>´</w:t>
      </w:r>
      <w:r w:rsidRPr="00A03DF5">
        <w:rPr>
          <w:rStyle w:val="Emphasis"/>
          <w:i w:val="0"/>
          <w:sz w:val="20"/>
          <w:szCs w:val="20"/>
        </w:rPr>
        <w:t>ս ա ուզում, զրպարտանք ու շա</w:t>
      </w:r>
      <w:r w:rsidR="009326BE" w:rsidRPr="00A03DF5">
        <w:rPr>
          <w:rStyle w:val="Emphasis"/>
          <w:i w:val="0"/>
          <w:sz w:val="20"/>
          <w:szCs w:val="20"/>
        </w:rPr>
        <w:t>´</w:t>
      </w:r>
      <w:r w:rsidRPr="00A03DF5">
        <w:rPr>
          <w:rStyle w:val="Emphasis"/>
          <w:i w:val="0"/>
          <w:sz w:val="20"/>
          <w:szCs w:val="20"/>
        </w:rPr>
        <w:t>ռ,</w:t>
      </w:r>
    </w:p>
    <w:p w14:paraId="307CB02C" w14:textId="77777777" w:rsidR="002C7F0D" w:rsidRPr="00A03DF5" w:rsidRDefault="002C7F0D" w:rsidP="00DF769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Լիքն անզոր միտք կա, ով լուր ա ուզում </w:t>
      </w:r>
      <w:r w:rsidR="009326BE" w:rsidRPr="00A03DF5">
        <w:rPr>
          <w:rStyle w:val="Emphasis"/>
          <w:i w:val="0"/>
          <w:sz w:val="20"/>
          <w:szCs w:val="20"/>
        </w:rPr>
        <w:t>սև նեռ</w:t>
      </w:r>
      <w:r w:rsidRPr="00A03DF5">
        <w:rPr>
          <w:rStyle w:val="Emphasis"/>
          <w:i w:val="0"/>
          <w:sz w:val="20"/>
          <w:szCs w:val="20"/>
        </w:rPr>
        <w:t xml:space="preserve"> ու չարքից:</w:t>
      </w:r>
    </w:p>
    <w:p w14:paraId="3A7F5D1B" w14:textId="77777777" w:rsidR="002C7F0D" w:rsidRPr="00A03DF5" w:rsidRDefault="002C7F0D" w:rsidP="00DF7695">
      <w:pPr>
        <w:pStyle w:val="NormalWeb"/>
        <w:shd w:val="clear" w:color="auto" w:fill="FFFFFF"/>
        <w:spacing w:before="120" w:beforeAutospacing="0" w:after="0" w:afterAutospacing="0" w:line="300" w:lineRule="auto"/>
        <w:ind w:firstLine="180"/>
        <w:rPr>
          <w:rStyle w:val="apple-converted-space"/>
          <w:iCs/>
          <w:sz w:val="20"/>
          <w:szCs w:val="20"/>
        </w:rPr>
      </w:pPr>
      <w:r w:rsidRPr="00A03DF5">
        <w:rPr>
          <w:rStyle w:val="apple-converted-space"/>
          <w:iCs/>
          <w:sz w:val="20"/>
          <w:szCs w:val="20"/>
        </w:rPr>
        <w:t>Որ ես չգժվեմ, դու էլ բամբասի զոհը չդառնա</w:t>
      </w:r>
      <w:r w:rsidR="009326BE" w:rsidRPr="00A03DF5">
        <w:rPr>
          <w:rStyle w:val="apple-converted-space"/>
          <w:iCs/>
          <w:sz w:val="20"/>
          <w:szCs w:val="20"/>
        </w:rPr>
        <w:t>´</w:t>
      </w:r>
      <w:r w:rsidRPr="00A03DF5">
        <w:rPr>
          <w:rStyle w:val="apple-converted-space"/>
          <w:iCs/>
          <w:sz w:val="20"/>
          <w:szCs w:val="20"/>
        </w:rPr>
        <w:t xml:space="preserve">ս, </w:t>
      </w:r>
    </w:p>
    <w:p w14:paraId="43239579" w14:textId="77777777" w:rsidR="002C7F0D" w:rsidRPr="00A03DF5" w:rsidRDefault="002C7F0D" w:rsidP="00DF7695">
      <w:pPr>
        <w:pStyle w:val="NormalWeb"/>
        <w:shd w:val="clear" w:color="auto" w:fill="FFFFFF"/>
        <w:spacing w:before="0" w:beforeAutospacing="0" w:after="0" w:afterAutospacing="0" w:line="300" w:lineRule="auto"/>
        <w:ind w:firstLine="180"/>
        <w:rPr>
          <w:rStyle w:val="apple-converted-space"/>
          <w:iCs/>
          <w:sz w:val="20"/>
          <w:szCs w:val="20"/>
        </w:rPr>
      </w:pPr>
      <w:r w:rsidRPr="00A03DF5">
        <w:rPr>
          <w:rStyle w:val="apple-converted-space"/>
          <w:iCs/>
          <w:sz w:val="20"/>
          <w:szCs w:val="20"/>
        </w:rPr>
        <w:t>Նայի աչքերի</w:t>
      </w:r>
      <w:r w:rsidR="009326BE" w:rsidRPr="00A03DF5">
        <w:rPr>
          <w:rStyle w:val="apple-converted-space"/>
          <w:iCs/>
          <w:sz w:val="20"/>
          <w:szCs w:val="20"/>
        </w:rPr>
        <w:t>´</w:t>
      </w:r>
      <w:r w:rsidRPr="00A03DF5">
        <w:rPr>
          <w:rStyle w:val="apple-converted-space"/>
          <w:iCs/>
          <w:sz w:val="20"/>
          <w:szCs w:val="20"/>
        </w:rPr>
        <w:t xml:space="preserve">ս, թեկուզ </w:t>
      </w:r>
      <w:r w:rsidR="009326BE" w:rsidRPr="00A03DF5">
        <w:rPr>
          <w:rStyle w:val="apple-converted-space"/>
          <w:iCs/>
          <w:sz w:val="20"/>
          <w:szCs w:val="20"/>
        </w:rPr>
        <w:t>ալեկոծ</w:t>
      </w:r>
      <w:r w:rsidRPr="00A03DF5">
        <w:rPr>
          <w:rStyle w:val="apple-converted-space"/>
          <w:iCs/>
          <w:sz w:val="20"/>
          <w:szCs w:val="20"/>
        </w:rPr>
        <w:t xml:space="preserve"> հոգուդ բռնանաս:</w:t>
      </w:r>
    </w:p>
    <w:p w14:paraId="472A136E" w14:textId="77777777" w:rsidR="002C7F0D" w:rsidRPr="00A03DF5" w:rsidRDefault="002C7F0D" w:rsidP="002C7F0D">
      <w:pPr>
        <w:spacing w:line="276" w:lineRule="auto"/>
        <w:rPr>
          <w:rStyle w:val="4yxo"/>
          <w:sz w:val="20"/>
          <w:szCs w:val="20"/>
        </w:rPr>
      </w:pPr>
    </w:p>
    <w:p w14:paraId="34383FF3" w14:textId="77777777" w:rsidR="002C7F0D" w:rsidRPr="00A03DF5" w:rsidRDefault="002C7F0D" w:rsidP="002C7F0D">
      <w:pPr>
        <w:spacing w:line="276" w:lineRule="auto"/>
        <w:rPr>
          <w:sz w:val="20"/>
          <w:szCs w:val="20"/>
        </w:rPr>
      </w:pPr>
      <w:r w:rsidRPr="00A03DF5">
        <w:rPr>
          <w:rStyle w:val="4yxo"/>
          <w:sz w:val="20"/>
          <w:szCs w:val="20"/>
        </w:rPr>
        <w:t>Sonnet CXL</w:t>
      </w:r>
    </w:p>
    <w:p w14:paraId="6CFA10B6" w14:textId="77777777" w:rsidR="002C7F0D" w:rsidRPr="00A03DF5" w:rsidRDefault="002C7F0D" w:rsidP="002C7F0D">
      <w:pPr>
        <w:spacing w:line="276" w:lineRule="auto"/>
        <w:rPr>
          <w:rStyle w:val="4yxo"/>
          <w:sz w:val="20"/>
          <w:szCs w:val="20"/>
        </w:rPr>
      </w:pPr>
    </w:p>
    <w:p w14:paraId="5060023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Be wise as thou art cruel; do not press</w:t>
      </w:r>
      <w:r w:rsidRPr="00A03DF5">
        <w:rPr>
          <w:color w:val="000000"/>
          <w:sz w:val="20"/>
          <w:szCs w:val="20"/>
        </w:rPr>
        <w:br/>
      </w:r>
      <w:r w:rsidRPr="00A03DF5">
        <w:rPr>
          <w:rStyle w:val="Emphasis"/>
          <w:i w:val="0"/>
          <w:color w:val="000000"/>
          <w:sz w:val="20"/>
          <w:szCs w:val="20"/>
        </w:rPr>
        <w:t>My tongue-tied patience with too much disdain;</w:t>
      </w:r>
      <w:r w:rsidRPr="00A03DF5">
        <w:rPr>
          <w:color w:val="000000"/>
          <w:sz w:val="20"/>
          <w:szCs w:val="20"/>
        </w:rPr>
        <w:br/>
      </w:r>
      <w:r w:rsidRPr="00A03DF5">
        <w:rPr>
          <w:rStyle w:val="Emphasis"/>
          <w:i w:val="0"/>
          <w:color w:val="000000"/>
          <w:sz w:val="20"/>
          <w:szCs w:val="20"/>
        </w:rPr>
        <w:t>Lest sorrow lend me words, and words express</w:t>
      </w:r>
      <w:r w:rsidRPr="00A03DF5">
        <w:rPr>
          <w:color w:val="000000"/>
          <w:sz w:val="20"/>
          <w:szCs w:val="20"/>
        </w:rPr>
        <w:br/>
      </w:r>
      <w:r w:rsidRPr="00A03DF5">
        <w:rPr>
          <w:rStyle w:val="Emphasis"/>
          <w:i w:val="0"/>
          <w:color w:val="000000"/>
          <w:sz w:val="20"/>
          <w:szCs w:val="20"/>
        </w:rPr>
        <w:t>The manner of my pity-wanting pain.</w:t>
      </w:r>
    </w:p>
    <w:p w14:paraId="0E42BC33" w14:textId="77777777" w:rsidR="002C7F0D" w:rsidRPr="00A03DF5" w:rsidRDefault="002C7F0D" w:rsidP="00DF769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If I might teach thee wit, better it were,</w:t>
      </w:r>
      <w:r w:rsidRPr="00A03DF5">
        <w:rPr>
          <w:color w:val="000000"/>
          <w:sz w:val="20"/>
          <w:szCs w:val="20"/>
        </w:rPr>
        <w:br/>
      </w:r>
      <w:r w:rsidRPr="00A03DF5">
        <w:rPr>
          <w:rStyle w:val="Emphasis"/>
          <w:i w:val="0"/>
          <w:color w:val="000000"/>
          <w:sz w:val="20"/>
          <w:szCs w:val="20"/>
        </w:rPr>
        <w:t>Though not to love, yet, love to tell me so;</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As testy sick men, when their deaths be near,</w:t>
      </w:r>
      <w:r w:rsidRPr="00A03DF5">
        <w:rPr>
          <w:color w:val="000000"/>
          <w:sz w:val="20"/>
          <w:szCs w:val="20"/>
        </w:rPr>
        <w:br/>
      </w:r>
      <w:r w:rsidRPr="00A03DF5">
        <w:rPr>
          <w:rStyle w:val="Emphasis"/>
          <w:i w:val="0"/>
          <w:color w:val="000000"/>
          <w:sz w:val="20"/>
          <w:szCs w:val="20"/>
        </w:rPr>
        <w:t>No news but health from their physicians know;</w:t>
      </w:r>
    </w:p>
    <w:p w14:paraId="313AA26E" w14:textId="77777777" w:rsidR="002C7F0D" w:rsidRPr="00A03DF5" w:rsidRDefault="002C7F0D" w:rsidP="00DF769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if I should despair, I should grow mad,</w:t>
      </w:r>
      <w:r w:rsidRPr="00A03DF5">
        <w:rPr>
          <w:color w:val="000000"/>
          <w:sz w:val="20"/>
          <w:szCs w:val="20"/>
        </w:rPr>
        <w:br/>
      </w:r>
      <w:r w:rsidRPr="00A03DF5">
        <w:rPr>
          <w:rStyle w:val="Emphasis"/>
          <w:i w:val="0"/>
          <w:color w:val="000000"/>
          <w:sz w:val="20"/>
          <w:szCs w:val="20"/>
        </w:rPr>
        <w:t>And in my madness might speak ill of thee;</w:t>
      </w:r>
      <w:r w:rsidRPr="00A03DF5">
        <w:rPr>
          <w:color w:val="000000"/>
          <w:sz w:val="20"/>
          <w:szCs w:val="20"/>
        </w:rPr>
        <w:br/>
      </w:r>
      <w:r w:rsidRPr="00A03DF5">
        <w:rPr>
          <w:rStyle w:val="Emphasis"/>
          <w:i w:val="0"/>
          <w:color w:val="000000"/>
          <w:sz w:val="20"/>
          <w:szCs w:val="20"/>
        </w:rPr>
        <w:t>Now this ill-wresting world is grown so bad,</w:t>
      </w:r>
      <w:r w:rsidRPr="00A03DF5">
        <w:rPr>
          <w:color w:val="000000"/>
          <w:sz w:val="20"/>
          <w:szCs w:val="20"/>
        </w:rPr>
        <w:br/>
      </w:r>
      <w:r w:rsidRPr="00A03DF5">
        <w:rPr>
          <w:rStyle w:val="Emphasis"/>
          <w:i w:val="0"/>
          <w:color w:val="000000"/>
          <w:sz w:val="20"/>
          <w:szCs w:val="20"/>
        </w:rPr>
        <w:t>Mad slanderers by mad ears believed be.</w:t>
      </w:r>
    </w:p>
    <w:p w14:paraId="31762EC1" w14:textId="77777777" w:rsidR="002C7F0D" w:rsidRPr="00A03DF5" w:rsidRDefault="002C7F0D" w:rsidP="00DF769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That I may not be so, nor thou belied,</w:t>
      </w:r>
      <w:r w:rsidRPr="00A03DF5">
        <w:rPr>
          <w:color w:val="000000"/>
          <w:sz w:val="20"/>
          <w:szCs w:val="20"/>
        </w:rPr>
        <w:br/>
        <w:t>   </w:t>
      </w:r>
      <w:r w:rsidRPr="00A03DF5">
        <w:rPr>
          <w:rStyle w:val="Emphasis"/>
          <w:i w:val="0"/>
          <w:color w:val="000000"/>
          <w:sz w:val="20"/>
          <w:szCs w:val="20"/>
        </w:rPr>
        <w:t>Bear thine eyes straight, though thy proud heart go wide.</w:t>
      </w:r>
    </w:p>
    <w:p w14:paraId="1DEC5EF5" w14:textId="77777777" w:rsidR="002C7F0D" w:rsidRPr="00A03DF5" w:rsidRDefault="002C7F0D" w:rsidP="002C7F0D">
      <w:pPr>
        <w:pStyle w:val="NormalWeb"/>
        <w:shd w:val="clear" w:color="auto" w:fill="FFFFFF"/>
        <w:spacing w:before="0" w:beforeAutospacing="0" w:after="0" w:afterAutospacing="0" w:line="276" w:lineRule="auto"/>
        <w:rPr>
          <w:color w:val="000000"/>
          <w:sz w:val="20"/>
          <w:szCs w:val="20"/>
        </w:rPr>
      </w:pPr>
    </w:p>
    <w:p w14:paraId="1003A35D" w14:textId="77777777" w:rsidR="002C7F0D" w:rsidRPr="00A03DF5" w:rsidRDefault="002C7F0D" w:rsidP="002C7F0D">
      <w:pPr>
        <w:pStyle w:val="NormalWeb"/>
        <w:shd w:val="clear" w:color="auto" w:fill="FFFFFF"/>
        <w:spacing w:line="276" w:lineRule="auto"/>
        <w:rPr>
          <w:color w:val="000000"/>
          <w:sz w:val="20"/>
          <w:szCs w:val="20"/>
        </w:rPr>
      </w:pPr>
    </w:p>
    <w:p w14:paraId="769EEFC3"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A6108E5"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141-րդ</w:t>
      </w:r>
    </w:p>
    <w:p w14:paraId="079F192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7D95A0F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Հաստա´տ եմ ասում, աչքե</w:t>
      </w:r>
      <w:r w:rsidR="00824D09" w:rsidRPr="00A03DF5">
        <w:rPr>
          <w:rStyle w:val="Emphasis"/>
          <w:i w:val="0"/>
          <w:sz w:val="20"/>
          <w:szCs w:val="20"/>
        </w:rPr>
        <w:t>՞</w:t>
      </w:r>
      <w:r w:rsidRPr="00A03DF5">
        <w:rPr>
          <w:rStyle w:val="Emphasis"/>
          <w:i w:val="0"/>
          <w:sz w:val="20"/>
          <w:szCs w:val="20"/>
        </w:rPr>
        <w:t>րս հո չեն, որ քեզ են սիրում,</w:t>
      </w:r>
    </w:p>
    <w:p w14:paraId="704D5130" w14:textId="56C0270A" w:rsidR="002C7F0D" w:rsidRPr="00A03DF5" w:rsidRDefault="00FB0495" w:rsidP="002C7F0D">
      <w:pPr>
        <w:pStyle w:val="NormalWeb"/>
        <w:shd w:val="clear" w:color="auto" w:fill="FFFFFF"/>
        <w:spacing w:before="0" w:beforeAutospacing="0" w:after="0" w:afterAutospacing="0" w:line="276" w:lineRule="auto"/>
        <w:rPr>
          <w:rStyle w:val="Emphasis"/>
          <w:i w:val="0"/>
          <w:sz w:val="20"/>
          <w:szCs w:val="20"/>
        </w:rPr>
      </w:pPr>
      <w:r>
        <w:rPr>
          <w:rStyle w:val="Emphasis"/>
          <w:i w:val="0"/>
          <w:sz w:val="20"/>
          <w:szCs w:val="20"/>
        </w:rPr>
        <w:t>Որովհետև</w:t>
      </w:r>
      <w:r w:rsidR="002C7F0D" w:rsidRPr="00A03DF5">
        <w:rPr>
          <w:rStyle w:val="Emphasis"/>
          <w:i w:val="0"/>
          <w:sz w:val="20"/>
          <w:szCs w:val="20"/>
        </w:rPr>
        <w:t xml:space="preserve"> աչքերս մեջդ տենում են – </w:t>
      </w:r>
      <w:r w:rsidR="00824D09" w:rsidRPr="00A03DF5">
        <w:rPr>
          <w:rStyle w:val="Emphasis"/>
          <w:i w:val="0"/>
          <w:sz w:val="20"/>
          <w:szCs w:val="20"/>
        </w:rPr>
        <w:t>արա´տ</w:t>
      </w:r>
      <w:r w:rsidR="002C7F0D" w:rsidRPr="00A03DF5">
        <w:rPr>
          <w:rStyle w:val="Emphasis"/>
          <w:i w:val="0"/>
          <w:sz w:val="20"/>
          <w:szCs w:val="20"/>
        </w:rPr>
        <w:t>, հազզա´ր բյուր:</w:t>
      </w:r>
    </w:p>
    <w:p w14:paraId="61308B7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Հոգի´ս ա պաշտում – ինչը որ աչքս ա´ռ ա համարում, </w:t>
      </w:r>
    </w:p>
    <w:p w14:paraId="1E62EC6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Հոգո´ւս դավերն են աչքով տեսածս ծռում, դարձնում թյուր: </w:t>
      </w:r>
    </w:p>
    <w:p w14:paraId="54152B80" w14:textId="77777777" w:rsidR="002C7F0D" w:rsidRPr="00A03DF5" w:rsidRDefault="002C7F0D" w:rsidP="00824D09">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Լսելիքիս է´լ քու ձենն ու լեզուն հեչ չեն գոհացնում,</w:t>
      </w:r>
    </w:p>
    <w:p w14:paraId="4B32AAC9"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Ոչ էլ շո</w:t>
      </w:r>
      <w:r w:rsidR="00824D09" w:rsidRPr="00A03DF5">
        <w:rPr>
          <w:rStyle w:val="Emphasis"/>
          <w:i w:val="0"/>
          <w:sz w:val="20"/>
          <w:szCs w:val="20"/>
        </w:rPr>
        <w:t>´</w:t>
      </w:r>
      <w:r w:rsidRPr="00A03DF5">
        <w:rPr>
          <w:rStyle w:val="Emphasis"/>
          <w:i w:val="0"/>
          <w:sz w:val="20"/>
          <w:szCs w:val="20"/>
        </w:rPr>
        <w:t>ւնչդ մեղմ, կամ էլ խաղե</w:t>
      </w:r>
      <w:r w:rsidR="00824D09" w:rsidRPr="00A03DF5">
        <w:rPr>
          <w:rStyle w:val="Emphasis"/>
          <w:i w:val="0"/>
          <w:sz w:val="20"/>
          <w:szCs w:val="20"/>
        </w:rPr>
        <w:t>´</w:t>
      </w:r>
      <w:r w:rsidRPr="00A03DF5">
        <w:rPr>
          <w:rStyle w:val="Emphasis"/>
          <w:i w:val="0"/>
          <w:sz w:val="20"/>
          <w:szCs w:val="20"/>
        </w:rPr>
        <w:t>րը քու աչք ու ունքի,</w:t>
      </w:r>
    </w:p>
    <w:p w14:paraId="71CEC053" w14:textId="77777777" w:rsidR="002C7F0D" w:rsidRPr="00A03DF5" w:rsidRDefault="00824D09"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Կամ</w:t>
      </w:r>
      <w:r w:rsidR="002C7F0D" w:rsidRPr="00A03DF5">
        <w:rPr>
          <w:rStyle w:val="Emphasis"/>
          <w:i w:val="0"/>
          <w:sz w:val="20"/>
          <w:szCs w:val="20"/>
        </w:rPr>
        <w:t xml:space="preserve"> հա</w:t>
      </w:r>
      <w:r w:rsidRPr="00A03DF5">
        <w:rPr>
          <w:rStyle w:val="Emphasis"/>
          <w:i w:val="0"/>
          <w:sz w:val="20"/>
          <w:szCs w:val="20"/>
        </w:rPr>
        <w:t>´</w:t>
      </w:r>
      <w:r w:rsidR="002C7F0D" w:rsidRPr="00A03DF5">
        <w:rPr>
          <w:rStyle w:val="Emphasis"/>
          <w:i w:val="0"/>
          <w:sz w:val="20"/>
          <w:szCs w:val="20"/>
        </w:rPr>
        <w:t xml:space="preserve">մ ու բույրդ: Սրա´նք չեն աչքս խելագար դարձնում, </w:t>
      </w:r>
    </w:p>
    <w:p w14:paraId="23B5322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Սրա´նք չեն կանչում կամ հրավիրում անզուսպ խնջույքի:</w:t>
      </w:r>
    </w:p>
    <w:p w14:paraId="7951E1B3" w14:textId="77777777" w:rsidR="002C7F0D" w:rsidRPr="00A03DF5" w:rsidRDefault="002C7F0D" w:rsidP="00824D09">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Ու հնգյակները իմ զգայական կամ էլ բանական*</w:t>
      </w:r>
    </w:p>
    <w:p w14:paraId="554C8092"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Արգելք չե</w:t>
      </w:r>
      <w:r w:rsidR="00824D09" w:rsidRPr="00A03DF5">
        <w:rPr>
          <w:rStyle w:val="Emphasis"/>
          <w:i w:val="0"/>
          <w:sz w:val="20"/>
          <w:szCs w:val="20"/>
        </w:rPr>
        <w:t>´</w:t>
      </w:r>
      <w:r w:rsidRPr="00A03DF5">
        <w:rPr>
          <w:rStyle w:val="Emphasis"/>
          <w:i w:val="0"/>
          <w:sz w:val="20"/>
          <w:szCs w:val="20"/>
        </w:rPr>
        <w:t>ն բնավ, որ քեզ ծառայի իմ ապուշ հոգին,</w:t>
      </w:r>
    </w:p>
    <w:p w14:paraId="72ED344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Դառնա քու հպարտ, եսասեր սրտի ճո´րտը իսկական,</w:t>
      </w:r>
    </w:p>
    <w:p w14:paraId="10FBA6C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Մոռանա հա´րգը գոռ տղամարդու, ու դեմըդ չոքի:</w:t>
      </w:r>
    </w:p>
    <w:p w14:paraId="213A7E4F" w14:textId="77777777" w:rsidR="002C7F0D" w:rsidRPr="00A03DF5" w:rsidRDefault="002C7F0D" w:rsidP="00824D09">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Բայց մեղքն էս ժանտախտ – մի´շտ եմ համարել կենսատու մի ախտ,</w:t>
      </w:r>
    </w:p>
    <w:p w14:paraId="5C0C57E4"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Ինձ ճորտացնելով – շնորհում ես ինձ – դժո´խք ու դրա´խտ**:</w:t>
      </w:r>
    </w:p>
    <w:p w14:paraId="6094B2B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439853F2" w14:textId="77777777" w:rsidR="002C7F0D" w:rsidRPr="00F85C60" w:rsidRDefault="002C7F0D" w:rsidP="002C7F0D">
      <w:pPr>
        <w:pStyle w:val="NormalWeb"/>
        <w:spacing w:before="0" w:beforeAutospacing="0" w:after="0" w:afterAutospacing="0" w:line="276" w:lineRule="auto"/>
        <w:rPr>
          <w:rStyle w:val="Emphasis"/>
          <w:sz w:val="16"/>
          <w:szCs w:val="16"/>
        </w:rPr>
      </w:pPr>
      <w:r w:rsidRPr="00F85C60">
        <w:rPr>
          <w:rStyle w:val="Emphasis"/>
          <w:sz w:val="16"/>
          <w:szCs w:val="16"/>
        </w:rPr>
        <w:t>* Ելիզավետյան Անգլիայում</w:t>
      </w:r>
      <w:r w:rsidR="00824D09" w:rsidRPr="00F85C60">
        <w:rPr>
          <w:rStyle w:val="Emphasis"/>
          <w:sz w:val="16"/>
          <w:szCs w:val="16"/>
        </w:rPr>
        <w:t xml:space="preserve"> </w:t>
      </w:r>
      <w:r w:rsidRPr="00F85C60">
        <w:rPr>
          <w:rStyle w:val="Emphasis"/>
          <w:sz w:val="16"/>
          <w:szCs w:val="16"/>
        </w:rPr>
        <w:t xml:space="preserve">հինգ զգայարանին համապատասխան էր հինգ մտավոր զգայություն, ֆայմը, երևակայությունը, ֆանտազիան, գնահատելու ունակությունը ու հիշողությունը: </w:t>
      </w:r>
    </w:p>
    <w:p w14:paraId="45D9395D" w14:textId="77777777" w:rsidR="002C7F0D" w:rsidRPr="00F85C60" w:rsidRDefault="002C7F0D" w:rsidP="002C7F0D">
      <w:pPr>
        <w:pStyle w:val="NormalWeb"/>
        <w:spacing w:before="0" w:beforeAutospacing="0" w:after="0" w:afterAutospacing="0" w:line="276" w:lineRule="auto"/>
        <w:rPr>
          <w:rStyle w:val="Emphasis"/>
          <w:i w:val="0"/>
          <w:sz w:val="16"/>
          <w:szCs w:val="16"/>
        </w:rPr>
      </w:pPr>
      <w:r w:rsidRPr="00F85C60">
        <w:rPr>
          <w:rStyle w:val="Emphasis"/>
          <w:sz w:val="16"/>
          <w:szCs w:val="16"/>
        </w:rPr>
        <w:t xml:space="preserve">** </w:t>
      </w:r>
      <w:r w:rsidR="00824D09" w:rsidRPr="00F85C60">
        <w:rPr>
          <w:rStyle w:val="Emphasis"/>
          <w:sz w:val="16"/>
          <w:szCs w:val="16"/>
        </w:rPr>
        <w:t>Բնագրի հակասությունը</w:t>
      </w:r>
      <w:r w:rsidR="00B65D2E" w:rsidRPr="00F85C60">
        <w:rPr>
          <w:rStyle w:val="Emphasis"/>
          <w:sz w:val="16"/>
          <w:szCs w:val="16"/>
        </w:rPr>
        <w:t xml:space="preserve"> կվերանա, եթե</w:t>
      </w:r>
      <w:r w:rsidRPr="00F85C60">
        <w:rPr>
          <w:rStyle w:val="Emphasis"/>
          <w:sz w:val="16"/>
          <w:szCs w:val="16"/>
        </w:rPr>
        <w:t xml:space="preserve"> ընթերցողը ցավը համարի երանություն:</w:t>
      </w:r>
    </w:p>
    <w:p w14:paraId="397A8572" w14:textId="77777777" w:rsidR="002C7F0D" w:rsidRPr="00A03DF5" w:rsidRDefault="002C7F0D" w:rsidP="002C7F0D">
      <w:pPr>
        <w:spacing w:line="276" w:lineRule="auto"/>
        <w:rPr>
          <w:rStyle w:val="4yxo"/>
          <w:sz w:val="20"/>
          <w:szCs w:val="20"/>
        </w:rPr>
      </w:pPr>
    </w:p>
    <w:p w14:paraId="2C5E2608" w14:textId="77777777" w:rsidR="002C7F0D" w:rsidRPr="00A03DF5" w:rsidRDefault="002C7F0D" w:rsidP="002C7F0D">
      <w:pPr>
        <w:spacing w:line="276" w:lineRule="auto"/>
        <w:rPr>
          <w:sz w:val="20"/>
          <w:szCs w:val="20"/>
        </w:rPr>
      </w:pPr>
      <w:r w:rsidRPr="00A03DF5">
        <w:rPr>
          <w:rStyle w:val="4yxo"/>
          <w:sz w:val="20"/>
          <w:szCs w:val="20"/>
        </w:rPr>
        <w:t>Sonnet CXLI</w:t>
      </w:r>
    </w:p>
    <w:p w14:paraId="32E5BC8D" w14:textId="77777777" w:rsidR="002C7F0D" w:rsidRPr="00A03DF5" w:rsidRDefault="002C7F0D" w:rsidP="002C7F0D">
      <w:pPr>
        <w:spacing w:line="276" w:lineRule="auto"/>
        <w:rPr>
          <w:rStyle w:val="4yxo"/>
          <w:sz w:val="20"/>
          <w:szCs w:val="20"/>
        </w:rPr>
      </w:pPr>
    </w:p>
    <w:p w14:paraId="327F372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In faith I do not love thee with mine eyes,</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For they in thee a thousand errors note;</w:t>
      </w:r>
      <w:r w:rsidRPr="00A03DF5">
        <w:rPr>
          <w:color w:val="000000"/>
          <w:sz w:val="20"/>
          <w:szCs w:val="20"/>
        </w:rPr>
        <w:br/>
      </w:r>
      <w:r w:rsidRPr="00A03DF5">
        <w:rPr>
          <w:rStyle w:val="Emphasis"/>
          <w:i w:val="0"/>
          <w:color w:val="000000"/>
          <w:sz w:val="20"/>
          <w:szCs w:val="20"/>
        </w:rPr>
        <w:t>But ‘tis my heart that loves what they despise,</w:t>
      </w:r>
      <w:r w:rsidRPr="00A03DF5">
        <w:rPr>
          <w:color w:val="000000"/>
          <w:sz w:val="20"/>
          <w:szCs w:val="20"/>
        </w:rPr>
        <w:br/>
      </w:r>
      <w:r w:rsidRPr="00A03DF5">
        <w:rPr>
          <w:rStyle w:val="Emphasis"/>
          <w:i w:val="0"/>
          <w:color w:val="000000"/>
          <w:sz w:val="20"/>
          <w:szCs w:val="20"/>
        </w:rPr>
        <w:t>Who, in despite of view, is pleased to dote.</w:t>
      </w:r>
    </w:p>
    <w:p w14:paraId="55749DE7" w14:textId="77777777" w:rsidR="002C7F0D" w:rsidRPr="00A03DF5" w:rsidRDefault="002C7F0D" w:rsidP="00824D0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Nor are mine ears with thy tongue’s tune delighted;</w:t>
      </w:r>
      <w:r w:rsidRPr="00A03DF5">
        <w:rPr>
          <w:color w:val="000000"/>
          <w:sz w:val="20"/>
          <w:szCs w:val="20"/>
        </w:rPr>
        <w:br/>
      </w:r>
      <w:r w:rsidRPr="00A03DF5">
        <w:rPr>
          <w:rStyle w:val="Emphasis"/>
          <w:i w:val="0"/>
          <w:color w:val="000000"/>
          <w:sz w:val="20"/>
          <w:szCs w:val="20"/>
        </w:rPr>
        <w:t>Nor tender feeling, to base touches prone,</w:t>
      </w:r>
      <w:r w:rsidRPr="00A03DF5">
        <w:rPr>
          <w:color w:val="000000"/>
          <w:sz w:val="20"/>
          <w:szCs w:val="20"/>
        </w:rPr>
        <w:br/>
      </w:r>
      <w:r w:rsidRPr="00A03DF5">
        <w:rPr>
          <w:rStyle w:val="Emphasis"/>
          <w:i w:val="0"/>
          <w:color w:val="000000"/>
          <w:sz w:val="20"/>
          <w:szCs w:val="20"/>
        </w:rPr>
        <w:t>Nor taste, nor smell, desire to be invited</w:t>
      </w:r>
      <w:r w:rsidRPr="00A03DF5">
        <w:rPr>
          <w:color w:val="000000"/>
          <w:sz w:val="20"/>
          <w:szCs w:val="20"/>
        </w:rPr>
        <w:br/>
      </w:r>
      <w:r w:rsidRPr="00A03DF5">
        <w:rPr>
          <w:rStyle w:val="Emphasis"/>
          <w:i w:val="0"/>
          <w:color w:val="000000"/>
          <w:sz w:val="20"/>
          <w:szCs w:val="20"/>
        </w:rPr>
        <w:t>To any sensual feast with thee alone:</w:t>
      </w:r>
    </w:p>
    <w:p w14:paraId="75DA779D" w14:textId="77777777" w:rsidR="002C7F0D" w:rsidRPr="00A03DF5" w:rsidRDefault="002C7F0D" w:rsidP="00824D09">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my five wits nor my five senses can</w:t>
      </w:r>
      <w:r w:rsidRPr="00A03DF5">
        <w:rPr>
          <w:color w:val="000000"/>
          <w:sz w:val="20"/>
          <w:szCs w:val="20"/>
        </w:rPr>
        <w:br/>
      </w:r>
      <w:r w:rsidRPr="00A03DF5">
        <w:rPr>
          <w:rStyle w:val="Emphasis"/>
          <w:i w:val="0"/>
          <w:color w:val="000000"/>
          <w:sz w:val="20"/>
          <w:szCs w:val="20"/>
        </w:rPr>
        <w:t>Dissuade one foolish heart from serving thee,</w:t>
      </w:r>
      <w:r w:rsidRPr="00A03DF5">
        <w:rPr>
          <w:color w:val="000000"/>
          <w:sz w:val="20"/>
          <w:szCs w:val="20"/>
        </w:rPr>
        <w:br/>
      </w:r>
      <w:r w:rsidRPr="00A03DF5">
        <w:rPr>
          <w:rStyle w:val="Emphasis"/>
          <w:i w:val="0"/>
          <w:color w:val="000000"/>
          <w:sz w:val="20"/>
          <w:szCs w:val="20"/>
        </w:rPr>
        <w:t>Who leaves unswayed the likeness of a man,</w:t>
      </w:r>
      <w:r w:rsidRPr="00A03DF5">
        <w:rPr>
          <w:color w:val="000000"/>
          <w:sz w:val="20"/>
          <w:szCs w:val="20"/>
        </w:rPr>
        <w:br/>
      </w:r>
      <w:r w:rsidRPr="00A03DF5">
        <w:rPr>
          <w:rStyle w:val="Emphasis"/>
          <w:i w:val="0"/>
          <w:color w:val="000000"/>
          <w:sz w:val="20"/>
          <w:szCs w:val="20"/>
        </w:rPr>
        <w:t>Thy proud heart’s slave and vassal wretch to be:</w:t>
      </w:r>
    </w:p>
    <w:p w14:paraId="592BB3ED" w14:textId="77777777" w:rsidR="002C7F0D" w:rsidRPr="00A03DF5" w:rsidRDefault="002C7F0D" w:rsidP="00824D09">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Only my plague thus far I count my gain,</w:t>
      </w:r>
      <w:r w:rsidRPr="00A03DF5">
        <w:rPr>
          <w:color w:val="000000"/>
          <w:sz w:val="20"/>
          <w:szCs w:val="20"/>
        </w:rPr>
        <w:br/>
        <w:t>   </w:t>
      </w:r>
      <w:r w:rsidRPr="00A03DF5">
        <w:rPr>
          <w:rStyle w:val="Emphasis"/>
          <w:i w:val="0"/>
          <w:color w:val="000000"/>
          <w:sz w:val="20"/>
          <w:szCs w:val="20"/>
        </w:rPr>
        <w:t>That she that makes me sin awards me pain.</w:t>
      </w:r>
    </w:p>
    <w:p w14:paraId="7CA26888"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7D9116A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142-րդ</w:t>
      </w:r>
    </w:p>
    <w:p w14:paraId="421ED837"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34597DD6"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Իմ մեղքը – սե´րն ա: Մեղքս ատելու իրավունքն ունե´ս:</w:t>
      </w:r>
    </w:p>
    <w:p w14:paraId="683D5BF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Մի ա´նկասկած մեղք, ինչի ակունքը հեշտա</w:t>
      </w:r>
      <w:r w:rsidR="00FA75F9" w:rsidRPr="00A03DF5">
        <w:rPr>
          <w:rStyle w:val="Emphasis"/>
          <w:i w:val="0"/>
          <w:sz w:val="20"/>
          <w:szCs w:val="20"/>
        </w:rPr>
        <w:t>´</w:t>
      </w:r>
      <w:r w:rsidRPr="00A03DF5">
        <w:rPr>
          <w:rStyle w:val="Emphasis"/>
          <w:i w:val="0"/>
          <w:sz w:val="20"/>
          <w:szCs w:val="20"/>
        </w:rPr>
        <w:t>նքն ա կրքի:</w:t>
      </w:r>
    </w:p>
    <w:p w14:paraId="14FF3D00"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Բայց ինքդ, ախր, էս ախտամեղքից իսկի է</w:t>
      </w:r>
      <w:r w:rsidR="00FA75F9" w:rsidRPr="00A03DF5">
        <w:rPr>
          <w:rStyle w:val="Emphasis"/>
          <w:i w:val="0"/>
          <w:sz w:val="20"/>
          <w:szCs w:val="20"/>
        </w:rPr>
        <w:t>´</w:t>
      </w:r>
      <w:r w:rsidRPr="00A03DF5">
        <w:rPr>
          <w:rStyle w:val="Emphasis"/>
          <w:i w:val="0"/>
          <w:sz w:val="20"/>
          <w:szCs w:val="20"/>
        </w:rPr>
        <w:t>լ զերծ չես:</w:t>
      </w:r>
    </w:p>
    <w:p w14:paraId="1ED3EA0A"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Թե հայացք ձգես տենչերիդ շարքին, էսի չե</w:t>
      </w:r>
      <w:r w:rsidR="00CC1833" w:rsidRPr="00A03DF5">
        <w:rPr>
          <w:rStyle w:val="Emphasis"/>
          <w:i w:val="0"/>
          <w:sz w:val="20"/>
          <w:szCs w:val="20"/>
        </w:rPr>
        <w:t>´</w:t>
      </w:r>
      <w:r w:rsidRPr="00A03DF5">
        <w:rPr>
          <w:rStyle w:val="Emphasis"/>
          <w:i w:val="0"/>
          <w:sz w:val="20"/>
          <w:szCs w:val="20"/>
        </w:rPr>
        <w:t>ս հերքի:</w:t>
      </w:r>
    </w:p>
    <w:p w14:paraId="42C64E96" w14:textId="77777777" w:rsidR="002C7F0D" w:rsidRPr="00A03DF5" w:rsidRDefault="002C7F0D" w:rsidP="00FA75F9">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Խոսքն ատելության </w:t>
      </w:r>
      <w:r w:rsidR="00FA75F9" w:rsidRPr="00A03DF5">
        <w:rPr>
          <w:rStyle w:val="Emphasis"/>
          <w:i w:val="0"/>
          <w:sz w:val="20"/>
          <w:szCs w:val="20"/>
        </w:rPr>
        <w:t xml:space="preserve">– </w:t>
      </w:r>
      <w:r w:rsidRPr="00A03DF5">
        <w:rPr>
          <w:rStyle w:val="Emphasis"/>
          <w:i w:val="0"/>
          <w:sz w:val="20"/>
          <w:szCs w:val="20"/>
        </w:rPr>
        <w:t>քո´ւ շուրթերից չի, որ պիտի հնչի:</w:t>
      </w:r>
    </w:p>
    <w:p w14:paraId="4CC198D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Դու հարամել ես քու ալ շրթունքը հենց է</w:t>
      </w:r>
      <w:r w:rsidR="00FA75F9" w:rsidRPr="00A03DF5">
        <w:rPr>
          <w:rStyle w:val="Emphasis"/>
          <w:i w:val="0"/>
          <w:sz w:val="20"/>
          <w:szCs w:val="20"/>
        </w:rPr>
        <w:t>´</w:t>
      </w:r>
      <w:r w:rsidRPr="00A03DF5">
        <w:rPr>
          <w:rStyle w:val="Emphasis"/>
          <w:i w:val="0"/>
          <w:sz w:val="20"/>
          <w:szCs w:val="20"/>
        </w:rPr>
        <w:t>ն օրերին,</w:t>
      </w:r>
    </w:p>
    <w:p w14:paraId="3A128EA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Երբ որ թույլ տվիր, որ թե ա´ջ, թե ձա´խ, համբույրդ դաջի</w:t>
      </w:r>
    </w:p>
    <w:p w14:paraId="74F8AA16"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Ինձ ու օտարին, համ էլ դավաճան ամուսիններին:</w:t>
      </w:r>
    </w:p>
    <w:p w14:paraId="02A1F805" w14:textId="77777777" w:rsidR="002C7F0D" w:rsidRPr="00A03DF5" w:rsidRDefault="002C7F0D" w:rsidP="00FA75F9">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Կուզե՞ս – իմ սիրտն էլ դուրըս էկածի սերը նվաճի, </w:t>
      </w:r>
    </w:p>
    <w:p w14:paraId="1AB48C32"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Ոնց որ հենց քո´ւնն ա թարմ սերը մուրում ա</w:t>
      </w:r>
      <w:r w:rsidR="00CC1833" w:rsidRPr="00A03DF5">
        <w:rPr>
          <w:rStyle w:val="Emphasis"/>
          <w:i w:val="0"/>
          <w:sz w:val="20"/>
          <w:szCs w:val="20"/>
        </w:rPr>
        <w:t>մ</w:t>
      </w:r>
      <w:r w:rsidRPr="00A03DF5">
        <w:rPr>
          <w:rStyle w:val="Emphasis"/>
          <w:i w:val="0"/>
          <w:sz w:val="20"/>
          <w:szCs w:val="20"/>
        </w:rPr>
        <w:t>մե</w:t>
      </w:r>
      <w:r w:rsidR="00CC1833" w:rsidRPr="00A03DF5">
        <w:rPr>
          <w:rStyle w:val="Emphasis"/>
          <w:i w:val="0"/>
          <w:sz w:val="20"/>
          <w:szCs w:val="20"/>
        </w:rPr>
        <w:t>´</w:t>
      </w:r>
      <w:r w:rsidRPr="00A03DF5">
        <w:rPr>
          <w:rStyle w:val="Emphasis"/>
          <w:i w:val="0"/>
          <w:sz w:val="20"/>
          <w:szCs w:val="20"/>
        </w:rPr>
        <w:t>ն ուղեկցի:</w:t>
      </w:r>
    </w:p>
    <w:p w14:paraId="1B730C5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Սե´ր տնկի մեջը սեփական սրտիդ, որ երբ սա աճի,</w:t>
      </w:r>
    </w:p>
    <w:p w14:paraId="27AE5774"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Կարեկցեն իրան, ու ինքն էլ այլո´ց սիրուն կարեկցի:</w:t>
      </w:r>
    </w:p>
    <w:p w14:paraId="665DC6CB" w14:textId="5CE00954" w:rsidR="002C7F0D" w:rsidRPr="00A03DF5" w:rsidRDefault="00F85C60" w:rsidP="00FA75F9">
      <w:pPr>
        <w:pStyle w:val="NormalWeb"/>
        <w:shd w:val="clear" w:color="auto" w:fill="FFFFFF"/>
        <w:spacing w:before="120" w:beforeAutospacing="0" w:after="0" w:afterAutospacing="0" w:line="276" w:lineRule="auto"/>
        <w:ind w:firstLine="180"/>
        <w:rPr>
          <w:rStyle w:val="Emphasis"/>
          <w:i w:val="0"/>
          <w:sz w:val="20"/>
          <w:szCs w:val="20"/>
        </w:rPr>
      </w:pPr>
      <w:r>
        <w:rPr>
          <w:rStyle w:val="Emphasis"/>
          <w:i w:val="0"/>
          <w:sz w:val="20"/>
          <w:szCs w:val="20"/>
        </w:rPr>
        <w:t>Բա´ն ես</w:t>
      </w:r>
      <w:r w:rsidR="002C7F0D" w:rsidRPr="00A03DF5">
        <w:rPr>
          <w:rStyle w:val="Emphasis"/>
          <w:i w:val="0"/>
          <w:sz w:val="20"/>
          <w:szCs w:val="20"/>
        </w:rPr>
        <w:t xml:space="preserve"> ման ես գալի, ինչը ուրիշին ինքդ չես տալի,</w:t>
      </w:r>
    </w:p>
    <w:p w14:paraId="36A048CA" w14:textId="322F6DCF" w:rsidR="002C7F0D" w:rsidRPr="00A03DF5" w:rsidRDefault="00F85C60" w:rsidP="002C7F0D">
      <w:pPr>
        <w:pStyle w:val="NormalWeb"/>
        <w:shd w:val="clear" w:color="auto" w:fill="FFFFFF"/>
        <w:spacing w:before="0" w:beforeAutospacing="0" w:after="0" w:afterAutospacing="0" w:line="276" w:lineRule="auto"/>
        <w:ind w:firstLine="180"/>
        <w:rPr>
          <w:rStyle w:val="Emphasis"/>
          <w:i w:val="0"/>
          <w:sz w:val="20"/>
          <w:szCs w:val="20"/>
        </w:rPr>
      </w:pPr>
      <w:r>
        <w:rPr>
          <w:rStyle w:val="Emphasis"/>
          <w:i w:val="0"/>
          <w:sz w:val="20"/>
          <w:szCs w:val="20"/>
        </w:rPr>
        <w:t>Դե,</w:t>
      </w:r>
      <w:r w:rsidR="002C7F0D" w:rsidRPr="00A03DF5">
        <w:rPr>
          <w:rStyle w:val="Emphasis"/>
          <w:i w:val="0"/>
          <w:sz w:val="20"/>
          <w:szCs w:val="20"/>
        </w:rPr>
        <w:t xml:space="preserve"> մի´ բողոքի, որ տվողները մոտիկ չեն գալի:</w:t>
      </w:r>
    </w:p>
    <w:p w14:paraId="3E154E91" w14:textId="77777777" w:rsidR="00FA75F9" w:rsidRPr="00A03DF5" w:rsidRDefault="00FA75F9" w:rsidP="002C7F0D">
      <w:pPr>
        <w:spacing w:line="276" w:lineRule="auto"/>
        <w:rPr>
          <w:rStyle w:val="4yxo"/>
          <w:sz w:val="20"/>
          <w:szCs w:val="20"/>
        </w:rPr>
      </w:pPr>
    </w:p>
    <w:p w14:paraId="5273DAB4" w14:textId="77777777" w:rsidR="002C7F0D" w:rsidRPr="00A03DF5" w:rsidRDefault="002C7F0D" w:rsidP="002C7F0D">
      <w:pPr>
        <w:spacing w:line="276" w:lineRule="auto"/>
        <w:rPr>
          <w:sz w:val="20"/>
          <w:szCs w:val="20"/>
        </w:rPr>
      </w:pPr>
      <w:r w:rsidRPr="00A03DF5">
        <w:rPr>
          <w:rStyle w:val="4yxo"/>
          <w:sz w:val="20"/>
          <w:szCs w:val="20"/>
        </w:rPr>
        <w:t>Sonnet CXLII</w:t>
      </w:r>
    </w:p>
    <w:p w14:paraId="419A16EA" w14:textId="77777777" w:rsidR="002C7F0D" w:rsidRPr="00A03DF5" w:rsidRDefault="002C7F0D" w:rsidP="002C7F0D">
      <w:pPr>
        <w:spacing w:line="276" w:lineRule="auto"/>
        <w:rPr>
          <w:rStyle w:val="4yxo"/>
          <w:sz w:val="20"/>
          <w:szCs w:val="20"/>
        </w:rPr>
      </w:pPr>
    </w:p>
    <w:p w14:paraId="4F6DDB9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Love is my sin, and thy dear virtue hate,</w:t>
      </w:r>
      <w:r w:rsidRPr="00A03DF5">
        <w:rPr>
          <w:color w:val="000000"/>
          <w:sz w:val="20"/>
          <w:szCs w:val="20"/>
        </w:rPr>
        <w:br/>
      </w:r>
      <w:r w:rsidRPr="00A03DF5">
        <w:rPr>
          <w:rStyle w:val="Emphasis"/>
          <w:i w:val="0"/>
          <w:color w:val="000000"/>
          <w:sz w:val="20"/>
          <w:szCs w:val="20"/>
        </w:rPr>
        <w:t>Hate of my sin, grounded on sinful loving:</w:t>
      </w:r>
      <w:r w:rsidRPr="00A03DF5">
        <w:rPr>
          <w:color w:val="000000"/>
          <w:sz w:val="20"/>
          <w:szCs w:val="20"/>
        </w:rPr>
        <w:br/>
      </w:r>
      <w:r w:rsidRPr="00A03DF5">
        <w:rPr>
          <w:rStyle w:val="Emphasis"/>
          <w:i w:val="0"/>
          <w:color w:val="000000"/>
          <w:sz w:val="20"/>
          <w:szCs w:val="20"/>
        </w:rPr>
        <w:t>O! but with mine compare thou thine own state,</w:t>
      </w:r>
      <w:r w:rsidRPr="00A03DF5">
        <w:rPr>
          <w:color w:val="000000"/>
          <w:sz w:val="20"/>
          <w:szCs w:val="20"/>
        </w:rPr>
        <w:br/>
      </w:r>
      <w:r w:rsidRPr="00A03DF5">
        <w:rPr>
          <w:rStyle w:val="Emphasis"/>
          <w:i w:val="0"/>
          <w:color w:val="000000"/>
          <w:sz w:val="20"/>
          <w:szCs w:val="20"/>
        </w:rPr>
        <w:t>And thou shalt find it merits not reproving;</w:t>
      </w:r>
    </w:p>
    <w:p w14:paraId="448DD565" w14:textId="77777777" w:rsidR="002C7F0D" w:rsidRPr="00A03DF5" w:rsidRDefault="002C7F0D" w:rsidP="00CC1833">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Or, if it do, not from those lips of thine,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That have profaned their scarlet ornaments</w:t>
      </w:r>
      <w:r w:rsidRPr="00A03DF5">
        <w:rPr>
          <w:color w:val="000000"/>
          <w:sz w:val="20"/>
          <w:szCs w:val="20"/>
        </w:rPr>
        <w:br/>
      </w:r>
      <w:r w:rsidRPr="00A03DF5">
        <w:rPr>
          <w:rStyle w:val="Emphasis"/>
          <w:i w:val="0"/>
          <w:color w:val="000000"/>
          <w:sz w:val="20"/>
          <w:szCs w:val="20"/>
        </w:rPr>
        <w:t>And sealed false bonds of love as oft as mine,</w:t>
      </w:r>
      <w:r w:rsidRPr="00A03DF5">
        <w:rPr>
          <w:color w:val="000000"/>
          <w:sz w:val="20"/>
          <w:szCs w:val="20"/>
        </w:rPr>
        <w:br/>
      </w:r>
      <w:r w:rsidRPr="00A03DF5">
        <w:rPr>
          <w:rStyle w:val="Emphasis"/>
          <w:i w:val="0"/>
          <w:color w:val="000000"/>
          <w:sz w:val="20"/>
          <w:szCs w:val="20"/>
        </w:rPr>
        <w:t>Robbed others’ beds’ revenues of their rents.</w:t>
      </w:r>
    </w:p>
    <w:p w14:paraId="10405D9C" w14:textId="77777777" w:rsidR="002C7F0D" w:rsidRPr="00A03DF5" w:rsidRDefault="002C7F0D" w:rsidP="00CC1833">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Be it lawful I love thee, as thou lov’st those</w:t>
      </w:r>
      <w:r w:rsidRPr="00A03DF5">
        <w:rPr>
          <w:color w:val="000000"/>
          <w:sz w:val="20"/>
          <w:szCs w:val="20"/>
        </w:rPr>
        <w:br/>
      </w:r>
      <w:r w:rsidRPr="00A03DF5">
        <w:rPr>
          <w:rStyle w:val="Emphasis"/>
          <w:i w:val="0"/>
          <w:color w:val="000000"/>
          <w:sz w:val="20"/>
          <w:szCs w:val="20"/>
        </w:rPr>
        <w:t>Whom thine eyes woo as mine importune thee:</w:t>
      </w:r>
      <w:r w:rsidRPr="00A03DF5">
        <w:rPr>
          <w:color w:val="000000"/>
          <w:sz w:val="20"/>
          <w:szCs w:val="20"/>
        </w:rPr>
        <w:br/>
      </w:r>
      <w:r w:rsidRPr="00A03DF5">
        <w:rPr>
          <w:rStyle w:val="Emphasis"/>
          <w:i w:val="0"/>
          <w:color w:val="000000"/>
          <w:sz w:val="20"/>
          <w:szCs w:val="20"/>
        </w:rPr>
        <w:t>Root pity in thy heart, that, when it grows,</w:t>
      </w:r>
      <w:r w:rsidRPr="00A03DF5">
        <w:rPr>
          <w:color w:val="000000"/>
          <w:sz w:val="20"/>
          <w:szCs w:val="20"/>
        </w:rPr>
        <w:br/>
      </w:r>
      <w:r w:rsidRPr="00A03DF5">
        <w:rPr>
          <w:rStyle w:val="Emphasis"/>
          <w:i w:val="0"/>
          <w:color w:val="000000"/>
          <w:sz w:val="20"/>
          <w:szCs w:val="20"/>
        </w:rPr>
        <w:t>Thy pity may deserve to pitied be.</w:t>
      </w:r>
    </w:p>
    <w:p w14:paraId="1053DBF4" w14:textId="77777777" w:rsidR="002C7F0D" w:rsidRPr="00A03DF5" w:rsidRDefault="002C7F0D" w:rsidP="00CC1833">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If thou dost seek to have what thou dost hide,</w:t>
      </w:r>
      <w:r w:rsidRPr="00A03DF5">
        <w:rPr>
          <w:color w:val="000000"/>
          <w:sz w:val="20"/>
          <w:szCs w:val="20"/>
        </w:rPr>
        <w:br/>
        <w:t>   </w:t>
      </w:r>
      <w:r w:rsidRPr="00A03DF5">
        <w:rPr>
          <w:rStyle w:val="Emphasis"/>
          <w:i w:val="0"/>
          <w:color w:val="000000"/>
          <w:sz w:val="20"/>
          <w:szCs w:val="20"/>
        </w:rPr>
        <w:t>By self-example mayst thou be denied!</w:t>
      </w:r>
    </w:p>
    <w:p w14:paraId="7C29CE8B"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6AE59F75" w14:textId="77777777" w:rsidR="002C7F0D" w:rsidRPr="00A03DF5" w:rsidRDefault="002C7F0D" w:rsidP="00CC1833">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143-րդ</w:t>
      </w:r>
    </w:p>
    <w:p w14:paraId="06233A2D"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p>
    <w:p w14:paraId="107B8EC4"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Նայի´, գեղջկուհին ո´նց ա վազ տալի, որ իր փետրաթև</w:t>
      </w:r>
    </w:p>
    <w:p w14:paraId="6F20B471"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Աքլոր</w:t>
      </w:r>
      <w:r w:rsidR="005525D6" w:rsidRPr="00A03DF5">
        <w:rPr>
          <w:rStyle w:val="Emphasis"/>
          <w:i w:val="0"/>
          <w:sz w:val="20"/>
          <w:szCs w:val="20"/>
        </w:rPr>
        <w:t>ը</w:t>
      </w:r>
      <w:r w:rsidRPr="00A03DF5">
        <w:rPr>
          <w:rStyle w:val="Emphasis"/>
          <w:i w:val="0"/>
          <w:sz w:val="20"/>
          <w:szCs w:val="20"/>
        </w:rPr>
        <w:t xml:space="preserve"> բռնի, որ </w:t>
      </w:r>
      <w:r w:rsidR="005525D6" w:rsidRPr="00A03DF5">
        <w:rPr>
          <w:rStyle w:val="Emphasis"/>
          <w:i w:val="0"/>
          <w:sz w:val="20"/>
          <w:szCs w:val="20"/>
        </w:rPr>
        <w:t>էսի, հանկարծ, չէթա ու</w:t>
      </w:r>
      <w:r w:rsidRPr="00A03DF5">
        <w:rPr>
          <w:rStyle w:val="Emphasis"/>
          <w:i w:val="0"/>
          <w:sz w:val="20"/>
          <w:szCs w:val="20"/>
        </w:rPr>
        <w:t xml:space="preserve"> կորի,</w:t>
      </w:r>
    </w:p>
    <w:p w14:paraId="54B73894"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գրկի որդուն դնում ա գետին, որ հեշտ ու թեթև</w:t>
      </w:r>
    </w:p>
    <w:p w14:paraId="14026467"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Լարի թռչունին, որ հասնի, բռնի, նորից հե</w:t>
      </w:r>
      <w:r w:rsidR="005525D6" w:rsidRPr="00A03DF5">
        <w:rPr>
          <w:rStyle w:val="Emphasis"/>
          <w:i w:val="0"/>
          <w:sz w:val="20"/>
          <w:szCs w:val="20"/>
        </w:rPr>
        <w:t>´</w:t>
      </w:r>
      <w:r w:rsidRPr="00A03DF5">
        <w:rPr>
          <w:rStyle w:val="Emphasis"/>
          <w:i w:val="0"/>
          <w:sz w:val="20"/>
          <w:szCs w:val="20"/>
        </w:rPr>
        <w:t>տ բերի:</w:t>
      </w:r>
    </w:p>
    <w:p w14:paraId="3AD286B4" w14:textId="77777777" w:rsidR="002C7F0D" w:rsidRPr="00A03DF5" w:rsidRDefault="002C7F0D" w:rsidP="00CC1833">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Լքված էրեխեն, հուսահատ</w:t>
      </w:r>
      <w:r w:rsidR="005525D6" w:rsidRPr="00A03DF5">
        <w:rPr>
          <w:rStyle w:val="Emphasis"/>
          <w:i w:val="0"/>
          <w:sz w:val="20"/>
          <w:szCs w:val="20"/>
        </w:rPr>
        <w:t xml:space="preserve"> լալով</w:t>
      </w:r>
      <w:r w:rsidRPr="00A03DF5">
        <w:rPr>
          <w:rStyle w:val="Emphasis"/>
          <w:i w:val="0"/>
          <w:sz w:val="20"/>
          <w:szCs w:val="20"/>
        </w:rPr>
        <w:t xml:space="preserve">, </w:t>
      </w:r>
      <w:r w:rsidR="005525D6" w:rsidRPr="00A03DF5">
        <w:rPr>
          <w:rStyle w:val="Emphasis"/>
          <w:i w:val="0"/>
          <w:sz w:val="20"/>
          <w:szCs w:val="20"/>
        </w:rPr>
        <w:t>տոտիկ ա անում</w:t>
      </w:r>
      <w:r w:rsidRPr="00A03DF5">
        <w:rPr>
          <w:rStyle w:val="Emphasis"/>
          <w:i w:val="0"/>
          <w:sz w:val="20"/>
          <w:szCs w:val="20"/>
        </w:rPr>
        <w:t xml:space="preserve">, </w:t>
      </w:r>
    </w:p>
    <w:p w14:paraId="39868594"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մորը հասնի, դավաճա´ն մորը, ով, պարտքը թողած,</w:t>
      </w:r>
    </w:p>
    <w:p w14:paraId="78BF3E9A"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Օտար մեկի</w:t>
      </w:r>
      <w:r w:rsidR="0074618A" w:rsidRPr="00A03DF5">
        <w:rPr>
          <w:rStyle w:val="Emphasis"/>
          <w:i w:val="0"/>
          <w:sz w:val="20"/>
          <w:szCs w:val="20"/>
        </w:rPr>
        <w:t>´</w:t>
      </w:r>
      <w:r w:rsidRPr="00A03DF5">
        <w:rPr>
          <w:rStyle w:val="Emphasis"/>
          <w:i w:val="0"/>
          <w:sz w:val="20"/>
          <w:szCs w:val="20"/>
        </w:rPr>
        <w:t xml:space="preserve">ն ա հույսով հետևում, </w:t>
      </w:r>
      <w:r w:rsidR="005525D6" w:rsidRPr="00A03DF5">
        <w:rPr>
          <w:rStyle w:val="Emphasis"/>
          <w:i w:val="0"/>
          <w:sz w:val="20"/>
          <w:szCs w:val="20"/>
        </w:rPr>
        <w:t>ու չի իմանում</w:t>
      </w:r>
      <w:r w:rsidRPr="00A03DF5">
        <w:rPr>
          <w:rStyle w:val="Emphasis"/>
          <w:i w:val="0"/>
          <w:sz w:val="20"/>
          <w:szCs w:val="20"/>
        </w:rPr>
        <w:t>,</w:t>
      </w:r>
    </w:p>
    <w:p w14:paraId="5BD190DB"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հենց ի´ր որդին – մնացել ա ո</w:t>
      </w:r>
      <w:r w:rsidR="0074618A" w:rsidRPr="00A03DF5">
        <w:rPr>
          <w:rStyle w:val="Emphasis"/>
          <w:i w:val="0"/>
          <w:sz w:val="20"/>
          <w:szCs w:val="20"/>
        </w:rPr>
        <w:t>´</w:t>
      </w:r>
      <w:r w:rsidRPr="00A03DF5">
        <w:rPr>
          <w:rStyle w:val="Emphasis"/>
          <w:i w:val="0"/>
          <w:sz w:val="20"/>
          <w:szCs w:val="20"/>
        </w:rPr>
        <w:t>րբ, խե</w:t>
      </w:r>
      <w:r w:rsidR="0074618A" w:rsidRPr="00A03DF5">
        <w:rPr>
          <w:rStyle w:val="Emphasis"/>
          <w:i w:val="0"/>
          <w:sz w:val="20"/>
          <w:szCs w:val="20"/>
        </w:rPr>
        <w:t>´</w:t>
      </w:r>
      <w:r w:rsidRPr="00A03DF5">
        <w:rPr>
          <w:rStyle w:val="Emphasis"/>
          <w:i w:val="0"/>
          <w:sz w:val="20"/>
          <w:szCs w:val="20"/>
        </w:rPr>
        <w:t>ղճ ու նվաղած:</w:t>
      </w:r>
    </w:p>
    <w:p w14:paraId="11AF0597" w14:textId="77777777" w:rsidR="002C7F0D" w:rsidRPr="00A03DF5" w:rsidRDefault="002C7F0D" w:rsidP="00CC1833">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Դու է´լ ես վազում – մենակ հենց քեզնից փախնողի´ն բռնես,</w:t>
      </w:r>
    </w:p>
    <w:p w14:paraId="02763824"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Այնինչ, ե´ս, որդիդ, հեռվից </w:t>
      </w:r>
      <w:r w:rsidR="0074618A" w:rsidRPr="00A03DF5">
        <w:rPr>
          <w:rStyle w:val="Emphasis"/>
          <w:i w:val="0"/>
          <w:sz w:val="20"/>
          <w:szCs w:val="20"/>
        </w:rPr>
        <w:t>գալիս</w:t>
      </w:r>
      <w:r w:rsidRPr="00A03DF5">
        <w:rPr>
          <w:rStyle w:val="Emphasis"/>
          <w:i w:val="0"/>
          <w:sz w:val="20"/>
          <w:szCs w:val="20"/>
        </w:rPr>
        <w:t xml:space="preserve"> եմ, որ քե</w:t>
      </w:r>
      <w:r w:rsidR="0074618A" w:rsidRPr="00A03DF5">
        <w:rPr>
          <w:rStyle w:val="Emphasis"/>
          <w:i w:val="0"/>
          <w:sz w:val="20"/>
          <w:szCs w:val="20"/>
        </w:rPr>
        <w:t>´</w:t>
      </w:r>
      <w:r w:rsidRPr="00A03DF5">
        <w:rPr>
          <w:rStyle w:val="Emphasis"/>
          <w:i w:val="0"/>
          <w:sz w:val="20"/>
          <w:szCs w:val="20"/>
        </w:rPr>
        <w:t>զ միանամ:</w:t>
      </w:r>
    </w:p>
    <w:p w14:paraId="0C547F18"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Հենց իրան բռնես, աղաչո</w:t>
      </w:r>
      <w:r w:rsidR="0074618A" w:rsidRPr="00A03DF5">
        <w:rPr>
          <w:rStyle w:val="Emphasis"/>
          <w:i w:val="0"/>
          <w:sz w:val="20"/>
          <w:szCs w:val="20"/>
        </w:rPr>
        <w:t>´</w:t>
      </w:r>
      <w:r w:rsidRPr="00A03DF5">
        <w:rPr>
          <w:rStyle w:val="Emphasis"/>
          <w:i w:val="0"/>
          <w:sz w:val="20"/>
          <w:szCs w:val="20"/>
        </w:rPr>
        <w:t>ւմ եմ քեզ, դադարըդ կառնես,</w:t>
      </w:r>
    </w:p>
    <w:p w14:paraId="209C702C" w14:textId="77777777" w:rsidR="002C7F0D" w:rsidRPr="00A03DF5" w:rsidRDefault="002C7F0D" w:rsidP="00CC1833">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մոր պես հե</w:t>
      </w:r>
      <w:r w:rsidR="0074618A" w:rsidRPr="00A03DF5">
        <w:rPr>
          <w:rStyle w:val="Emphasis"/>
          <w:i w:val="0"/>
          <w:sz w:val="20"/>
          <w:szCs w:val="20"/>
        </w:rPr>
        <w:t>´</w:t>
      </w:r>
      <w:r w:rsidRPr="00A03DF5">
        <w:rPr>
          <w:rStyle w:val="Emphasis"/>
          <w:i w:val="0"/>
          <w:sz w:val="20"/>
          <w:szCs w:val="20"/>
        </w:rPr>
        <w:t>տ գաս, գրկե</w:t>
      </w:r>
      <w:r w:rsidR="0074618A" w:rsidRPr="00A03DF5">
        <w:rPr>
          <w:rStyle w:val="Emphasis"/>
          <w:i w:val="0"/>
          <w:sz w:val="20"/>
          <w:szCs w:val="20"/>
        </w:rPr>
        <w:t>´</w:t>
      </w:r>
      <w:r w:rsidRPr="00A03DF5">
        <w:rPr>
          <w:rStyle w:val="Emphasis"/>
          <w:i w:val="0"/>
          <w:sz w:val="20"/>
          <w:szCs w:val="20"/>
        </w:rPr>
        <w:t>ս, համբուրե</w:t>
      </w:r>
      <w:r w:rsidR="0074618A" w:rsidRPr="00A03DF5">
        <w:rPr>
          <w:rStyle w:val="Emphasis"/>
          <w:i w:val="0"/>
          <w:sz w:val="20"/>
          <w:szCs w:val="20"/>
        </w:rPr>
        <w:t>´</w:t>
      </w:r>
      <w:r w:rsidRPr="00A03DF5">
        <w:rPr>
          <w:rStyle w:val="Emphasis"/>
          <w:i w:val="0"/>
          <w:sz w:val="20"/>
          <w:szCs w:val="20"/>
        </w:rPr>
        <w:t>ս, որ ես լիանամ:</w:t>
      </w:r>
    </w:p>
    <w:p w14:paraId="2C881826" w14:textId="77777777" w:rsidR="002C7F0D" w:rsidRPr="00A03DF5" w:rsidRDefault="002C7F0D" w:rsidP="00CC1833">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Տո´, աստված անի, քու էդ Վիլ-բանը ա´նպայման բռնես,</w:t>
      </w:r>
    </w:p>
    <w:p w14:paraId="7C134208" w14:textId="77777777" w:rsidR="002C7F0D" w:rsidRPr="00A03DF5" w:rsidRDefault="002C7F0D" w:rsidP="00CC1833">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Որ հետո հետ գաս – ի´մ լացը կ</w:t>
      </w:r>
      <w:r w:rsidR="0074618A" w:rsidRPr="00A03DF5">
        <w:rPr>
          <w:rStyle w:val="Emphasis"/>
          <w:i w:val="0"/>
          <w:sz w:val="20"/>
          <w:szCs w:val="20"/>
        </w:rPr>
        <w:t>տ</w:t>
      </w:r>
      <w:r w:rsidRPr="00A03DF5">
        <w:rPr>
          <w:rStyle w:val="Emphasis"/>
          <w:i w:val="0"/>
          <w:sz w:val="20"/>
          <w:szCs w:val="20"/>
        </w:rPr>
        <w:t>րես, հեռու չթռնե´ս:</w:t>
      </w:r>
    </w:p>
    <w:p w14:paraId="09D91566" w14:textId="77777777" w:rsidR="002C7F0D" w:rsidRPr="00A03DF5" w:rsidRDefault="002C7F0D" w:rsidP="002C7F0D">
      <w:pPr>
        <w:spacing w:line="276" w:lineRule="auto"/>
        <w:rPr>
          <w:rStyle w:val="4yxo"/>
          <w:sz w:val="20"/>
          <w:szCs w:val="20"/>
        </w:rPr>
      </w:pPr>
    </w:p>
    <w:p w14:paraId="681695E3" w14:textId="77777777" w:rsidR="002C7F0D" w:rsidRPr="00A03DF5" w:rsidRDefault="002C7F0D" w:rsidP="002C7F0D">
      <w:pPr>
        <w:spacing w:line="276" w:lineRule="auto"/>
        <w:rPr>
          <w:sz w:val="20"/>
          <w:szCs w:val="20"/>
        </w:rPr>
      </w:pPr>
      <w:r w:rsidRPr="00A03DF5">
        <w:rPr>
          <w:rStyle w:val="4yxo"/>
          <w:sz w:val="20"/>
          <w:szCs w:val="20"/>
        </w:rPr>
        <w:t>Sonnet CXLIII</w:t>
      </w:r>
    </w:p>
    <w:p w14:paraId="45810945" w14:textId="77777777" w:rsidR="002C7F0D" w:rsidRPr="00A03DF5" w:rsidRDefault="002C7F0D" w:rsidP="002C7F0D">
      <w:pPr>
        <w:spacing w:line="276" w:lineRule="auto"/>
        <w:rPr>
          <w:rStyle w:val="4yxo"/>
          <w:sz w:val="20"/>
          <w:szCs w:val="20"/>
        </w:rPr>
      </w:pPr>
    </w:p>
    <w:p w14:paraId="024D73D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Lo, as a careful housewife runs to catch</w:t>
      </w:r>
      <w:r w:rsidRPr="00A03DF5">
        <w:rPr>
          <w:color w:val="000000"/>
          <w:sz w:val="20"/>
          <w:szCs w:val="20"/>
        </w:rPr>
        <w:br/>
      </w:r>
      <w:r w:rsidRPr="00A03DF5">
        <w:rPr>
          <w:rStyle w:val="Emphasis"/>
          <w:i w:val="0"/>
          <w:color w:val="000000"/>
          <w:sz w:val="20"/>
          <w:szCs w:val="20"/>
        </w:rPr>
        <w:t>One of her feathered creatures broke away,</w:t>
      </w:r>
      <w:r w:rsidRPr="00A03DF5">
        <w:rPr>
          <w:color w:val="000000"/>
          <w:sz w:val="20"/>
          <w:szCs w:val="20"/>
        </w:rPr>
        <w:br/>
      </w:r>
      <w:r w:rsidRPr="00A03DF5">
        <w:rPr>
          <w:rStyle w:val="Emphasis"/>
          <w:i w:val="0"/>
          <w:color w:val="000000"/>
          <w:sz w:val="20"/>
          <w:szCs w:val="20"/>
        </w:rPr>
        <w:t>Sets down her babe, and makes all swift dispatch</w:t>
      </w:r>
      <w:r w:rsidRPr="00A03DF5">
        <w:rPr>
          <w:color w:val="000000"/>
          <w:sz w:val="20"/>
          <w:szCs w:val="20"/>
        </w:rPr>
        <w:br/>
      </w:r>
      <w:r w:rsidRPr="00A03DF5">
        <w:rPr>
          <w:rStyle w:val="Emphasis"/>
          <w:i w:val="0"/>
          <w:color w:val="000000"/>
          <w:sz w:val="20"/>
          <w:szCs w:val="20"/>
        </w:rPr>
        <w:t>In pursuit of the thing she would have stay;</w:t>
      </w:r>
    </w:p>
    <w:p w14:paraId="70609A92" w14:textId="77777777" w:rsidR="002C7F0D" w:rsidRPr="00A03DF5" w:rsidRDefault="002C7F0D" w:rsidP="0074618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Whilst her neglected child holds her in chase,</w:t>
      </w:r>
      <w:r w:rsidRPr="00A03DF5">
        <w:rPr>
          <w:color w:val="000000"/>
          <w:sz w:val="20"/>
          <w:szCs w:val="20"/>
        </w:rPr>
        <w:br/>
      </w:r>
      <w:r w:rsidRPr="00A03DF5">
        <w:rPr>
          <w:rStyle w:val="Emphasis"/>
          <w:i w:val="0"/>
          <w:color w:val="000000"/>
          <w:sz w:val="20"/>
          <w:szCs w:val="20"/>
        </w:rPr>
        <w:t>Cries to catch her whose busy care is bent</w:t>
      </w:r>
      <w:r w:rsidRPr="00A03DF5">
        <w:rPr>
          <w:color w:val="000000"/>
          <w:sz w:val="20"/>
          <w:szCs w:val="20"/>
        </w:rPr>
        <w:br/>
      </w:r>
      <w:r w:rsidRPr="00A03DF5">
        <w:rPr>
          <w:rStyle w:val="Emphasis"/>
          <w:i w:val="0"/>
          <w:color w:val="000000"/>
          <w:sz w:val="20"/>
          <w:szCs w:val="20"/>
        </w:rPr>
        <w:t>To follow that which flies before her face,</w:t>
      </w:r>
      <w:r w:rsidRPr="00A03DF5">
        <w:rPr>
          <w:color w:val="000000"/>
          <w:sz w:val="20"/>
          <w:szCs w:val="20"/>
        </w:rPr>
        <w:br/>
      </w:r>
      <w:r w:rsidRPr="00A03DF5">
        <w:rPr>
          <w:rStyle w:val="Emphasis"/>
          <w:i w:val="0"/>
          <w:color w:val="000000"/>
          <w:sz w:val="20"/>
          <w:szCs w:val="20"/>
        </w:rPr>
        <w:t>Not prizing her poor infant’s discontent;</w:t>
      </w:r>
    </w:p>
    <w:p w14:paraId="4516D318" w14:textId="77777777" w:rsidR="002C7F0D" w:rsidRPr="00A03DF5" w:rsidRDefault="002C7F0D" w:rsidP="0074618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So runn’st thou after that which flies from thee,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Whilst I thy babe chase thee afar behind;</w:t>
      </w:r>
      <w:r w:rsidRPr="00A03DF5">
        <w:rPr>
          <w:color w:val="000000"/>
          <w:sz w:val="20"/>
          <w:szCs w:val="20"/>
        </w:rPr>
        <w:br/>
      </w:r>
      <w:r w:rsidRPr="00A03DF5">
        <w:rPr>
          <w:rStyle w:val="Emphasis"/>
          <w:i w:val="0"/>
          <w:color w:val="000000"/>
          <w:sz w:val="20"/>
          <w:szCs w:val="20"/>
        </w:rPr>
        <w:t>But if thou catch thy hope, turn back to me,</w:t>
      </w:r>
      <w:r w:rsidRPr="00A03DF5">
        <w:rPr>
          <w:color w:val="000000"/>
          <w:sz w:val="20"/>
          <w:szCs w:val="20"/>
        </w:rPr>
        <w:br/>
      </w:r>
      <w:r w:rsidRPr="00A03DF5">
        <w:rPr>
          <w:rStyle w:val="Emphasis"/>
          <w:i w:val="0"/>
          <w:color w:val="000000"/>
          <w:sz w:val="20"/>
          <w:szCs w:val="20"/>
        </w:rPr>
        <w:t>And play the mother’s part, kiss me, be kind;</w:t>
      </w:r>
    </w:p>
    <w:p w14:paraId="17AD1A76" w14:textId="77777777" w:rsidR="002C7F0D" w:rsidRPr="00A03DF5" w:rsidRDefault="002C7F0D" w:rsidP="0074618A">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So will I pray that thou mayst have thy ‘Will,’</w:t>
      </w:r>
      <w:r w:rsidRPr="00A03DF5">
        <w:rPr>
          <w:color w:val="000000"/>
          <w:sz w:val="20"/>
          <w:szCs w:val="20"/>
        </w:rPr>
        <w:br/>
        <w:t>   </w:t>
      </w:r>
      <w:r w:rsidRPr="00A03DF5">
        <w:rPr>
          <w:rStyle w:val="Emphasis"/>
          <w:i w:val="0"/>
          <w:color w:val="000000"/>
          <w:sz w:val="20"/>
          <w:szCs w:val="20"/>
        </w:rPr>
        <w:t>If thou turn back and my loud crying still.</w:t>
      </w:r>
    </w:p>
    <w:p w14:paraId="66DCD311"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409A27D7"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144-րդ</w:t>
      </w:r>
    </w:p>
    <w:p w14:paraId="74F735D3"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4AD8CDD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Էրկո´ւ սեր ունեմ – թե</w:t>
      </w:r>
      <w:r w:rsidR="0074618A" w:rsidRPr="00A03DF5">
        <w:rPr>
          <w:rStyle w:val="Emphasis"/>
          <w:i w:val="0"/>
          <w:sz w:val="20"/>
          <w:szCs w:val="20"/>
        </w:rPr>
        <w:t>´</w:t>
      </w:r>
      <w:r w:rsidRPr="00A03DF5">
        <w:rPr>
          <w:rStyle w:val="Emphasis"/>
          <w:i w:val="0"/>
          <w:sz w:val="20"/>
          <w:szCs w:val="20"/>
        </w:rPr>
        <w:t xml:space="preserve"> հուսակոտոր, թե</w:t>
      </w:r>
      <w:r w:rsidR="0074618A" w:rsidRPr="00A03DF5">
        <w:rPr>
          <w:rStyle w:val="Emphasis"/>
          <w:i w:val="0"/>
          <w:sz w:val="20"/>
          <w:szCs w:val="20"/>
        </w:rPr>
        <w:t>´</w:t>
      </w:r>
      <w:r w:rsidRPr="00A03DF5">
        <w:rPr>
          <w:rStyle w:val="Emphasis"/>
          <w:i w:val="0"/>
          <w:sz w:val="20"/>
          <w:szCs w:val="20"/>
        </w:rPr>
        <w:t xml:space="preserve"> մխիթարող:</w:t>
      </w:r>
    </w:p>
    <w:p w14:paraId="7A5EC557"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Էրկու ոգու պես, մե</w:t>
      </w:r>
      <w:r w:rsidR="0074618A" w:rsidRPr="00A03DF5">
        <w:rPr>
          <w:rStyle w:val="Emphasis"/>
          <w:i w:val="0"/>
          <w:sz w:val="20"/>
          <w:szCs w:val="20"/>
        </w:rPr>
        <w:t>´</w:t>
      </w:r>
      <w:r w:rsidRPr="00A03DF5">
        <w:rPr>
          <w:rStyle w:val="Emphasis"/>
          <w:i w:val="0"/>
          <w:sz w:val="20"/>
          <w:szCs w:val="20"/>
        </w:rPr>
        <w:t>կը հրեշտակ, չքնա</w:t>
      </w:r>
      <w:r w:rsidR="00B26CFD" w:rsidRPr="00A03DF5">
        <w:rPr>
          <w:rStyle w:val="Emphasis"/>
          <w:i w:val="0"/>
          <w:sz w:val="20"/>
          <w:szCs w:val="20"/>
        </w:rPr>
        <w:t>´</w:t>
      </w:r>
      <w:r w:rsidRPr="00A03DF5">
        <w:rPr>
          <w:rStyle w:val="Emphasis"/>
          <w:i w:val="0"/>
          <w:sz w:val="20"/>
          <w:szCs w:val="20"/>
        </w:rPr>
        <w:t>ղ տղամարդ,</w:t>
      </w:r>
    </w:p>
    <w:p w14:paraId="20C598F0"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Մի</w:t>
      </w:r>
      <w:r w:rsidR="0074618A" w:rsidRPr="00A03DF5">
        <w:rPr>
          <w:rStyle w:val="Emphasis"/>
          <w:i w:val="0"/>
          <w:sz w:val="20"/>
          <w:szCs w:val="20"/>
        </w:rPr>
        <w:t>´</w:t>
      </w:r>
      <w:r w:rsidRPr="00A03DF5">
        <w:rPr>
          <w:rStyle w:val="Emphasis"/>
          <w:i w:val="0"/>
          <w:sz w:val="20"/>
          <w:szCs w:val="20"/>
        </w:rPr>
        <w:t>շտ ծառայակամ, ու մի</w:t>
      </w:r>
      <w:r w:rsidR="0074618A" w:rsidRPr="00A03DF5">
        <w:rPr>
          <w:rStyle w:val="Emphasis"/>
          <w:i w:val="0"/>
          <w:sz w:val="20"/>
          <w:szCs w:val="20"/>
        </w:rPr>
        <w:t>´</w:t>
      </w:r>
      <w:r w:rsidRPr="00A03DF5">
        <w:rPr>
          <w:rStyle w:val="Emphasis"/>
          <w:i w:val="0"/>
          <w:sz w:val="20"/>
          <w:szCs w:val="20"/>
        </w:rPr>
        <w:t>շտ ձեռի տակ, ամենակարո</w:t>
      </w:r>
      <w:r w:rsidR="0074618A" w:rsidRPr="00A03DF5">
        <w:rPr>
          <w:rStyle w:val="Emphasis"/>
          <w:i w:val="0"/>
          <w:sz w:val="20"/>
          <w:szCs w:val="20"/>
        </w:rPr>
        <w:t>´</w:t>
      </w:r>
      <w:r w:rsidRPr="00A03DF5">
        <w:rPr>
          <w:rStyle w:val="Emphasis"/>
          <w:i w:val="0"/>
          <w:sz w:val="20"/>
          <w:szCs w:val="20"/>
        </w:rPr>
        <w:t>ղ –</w:t>
      </w:r>
    </w:p>
    <w:p w14:paraId="5788EC41"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Ոնց որ մյուսը, էն չար </w:t>
      </w:r>
      <w:r w:rsidR="0074618A" w:rsidRPr="00A03DF5">
        <w:rPr>
          <w:rStyle w:val="Emphasis"/>
          <w:i w:val="0"/>
          <w:sz w:val="20"/>
          <w:szCs w:val="20"/>
        </w:rPr>
        <w:t>կի´ն-</w:t>
      </w:r>
      <w:r w:rsidRPr="00A03DF5">
        <w:rPr>
          <w:rStyle w:val="Emphasis"/>
          <w:i w:val="0"/>
          <w:sz w:val="20"/>
          <w:szCs w:val="20"/>
        </w:rPr>
        <w:t>ոգին, թուխ-մա´շկը հպարտ:</w:t>
      </w:r>
    </w:p>
    <w:p w14:paraId="3ADC54E0" w14:textId="77777777" w:rsidR="002C7F0D" w:rsidRPr="00A03DF5" w:rsidRDefault="002C7F0D" w:rsidP="0074618A">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Էս չար սատանան գայթակղում ա իմ հրեշտակին,</w:t>
      </w:r>
    </w:p>
    <w:p w14:paraId="31B0F85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Որ </w:t>
      </w:r>
      <w:r w:rsidR="0074618A" w:rsidRPr="00A03DF5">
        <w:rPr>
          <w:rStyle w:val="Emphasis"/>
          <w:i w:val="0"/>
          <w:sz w:val="20"/>
          <w:szCs w:val="20"/>
        </w:rPr>
        <w:t>ինձ վեկալի</w:t>
      </w:r>
      <w:r w:rsidRPr="00A03DF5">
        <w:rPr>
          <w:rStyle w:val="Emphasis"/>
          <w:i w:val="0"/>
          <w:sz w:val="20"/>
          <w:szCs w:val="20"/>
        </w:rPr>
        <w:t xml:space="preserve"> ու վռազ կոխի դժո</w:t>
      </w:r>
      <w:r w:rsidR="0074618A" w:rsidRPr="00A03DF5">
        <w:rPr>
          <w:rStyle w:val="Emphasis"/>
          <w:i w:val="0"/>
          <w:sz w:val="20"/>
          <w:szCs w:val="20"/>
        </w:rPr>
        <w:t>´</w:t>
      </w:r>
      <w:r w:rsidRPr="00A03DF5">
        <w:rPr>
          <w:rStyle w:val="Emphasis"/>
          <w:i w:val="0"/>
          <w:sz w:val="20"/>
          <w:szCs w:val="20"/>
        </w:rPr>
        <w:t>խքն իր անձուկ</w:t>
      </w:r>
      <w:r w:rsidR="0074618A" w:rsidRPr="00A03DF5">
        <w:rPr>
          <w:rStyle w:val="Emphasis"/>
          <w:i w:val="0"/>
          <w:sz w:val="20"/>
          <w:szCs w:val="20"/>
        </w:rPr>
        <w:t>:</w:t>
      </w:r>
    </w:p>
    <w:p w14:paraId="6D3492DF" w14:textId="6308A074"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 թե կարենար, դիվահմայքով</w:t>
      </w:r>
      <w:r w:rsidR="00AD2D3D">
        <w:rPr>
          <w:rStyle w:val="Emphasis"/>
          <w:i w:val="0"/>
          <w:sz w:val="20"/>
          <w:szCs w:val="20"/>
        </w:rPr>
        <w:t>՝</w:t>
      </w:r>
      <w:r w:rsidRPr="00A03DF5">
        <w:rPr>
          <w:rStyle w:val="Emphasis"/>
          <w:i w:val="0"/>
          <w:sz w:val="20"/>
          <w:szCs w:val="20"/>
        </w:rPr>
        <w:t xml:space="preserve"> մեղկ ու հեշտագին,</w:t>
      </w:r>
    </w:p>
    <w:p w14:paraId="14F370B9"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Կաղտոտե</w:t>
      </w:r>
      <w:r w:rsidR="0074618A" w:rsidRPr="00A03DF5">
        <w:rPr>
          <w:rStyle w:val="Emphasis"/>
          <w:i w:val="0"/>
          <w:sz w:val="20"/>
          <w:szCs w:val="20"/>
        </w:rPr>
        <w:t>´</w:t>
      </w:r>
      <w:r w:rsidRPr="00A03DF5">
        <w:rPr>
          <w:rStyle w:val="Emphasis"/>
          <w:i w:val="0"/>
          <w:sz w:val="20"/>
          <w:szCs w:val="20"/>
        </w:rPr>
        <w:t>ր սրբիս – դժո</w:t>
      </w:r>
      <w:r w:rsidR="0074618A" w:rsidRPr="00A03DF5">
        <w:rPr>
          <w:rStyle w:val="Emphasis"/>
          <w:i w:val="0"/>
          <w:sz w:val="20"/>
          <w:szCs w:val="20"/>
        </w:rPr>
        <w:t>´</w:t>
      </w:r>
      <w:r w:rsidRPr="00A03DF5">
        <w:rPr>
          <w:rStyle w:val="Emphasis"/>
          <w:i w:val="0"/>
          <w:sz w:val="20"/>
          <w:szCs w:val="20"/>
        </w:rPr>
        <w:t>խք հնոցում արճճահեղձուկ:</w:t>
      </w:r>
    </w:p>
    <w:p w14:paraId="5A38187C" w14:textId="77777777" w:rsidR="002C7F0D" w:rsidRPr="00A03DF5" w:rsidRDefault="002C7F0D" w:rsidP="0074618A">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Ու էս էրկուսն էլ, ջո</w:t>
      </w:r>
      <w:r w:rsidR="0074618A" w:rsidRPr="00A03DF5">
        <w:rPr>
          <w:rStyle w:val="Emphasis"/>
          <w:i w:val="0"/>
          <w:sz w:val="20"/>
          <w:szCs w:val="20"/>
        </w:rPr>
        <w:t>´</w:t>
      </w:r>
      <w:r w:rsidRPr="00A03DF5">
        <w:rPr>
          <w:rStyle w:val="Emphasis"/>
          <w:i w:val="0"/>
          <w:sz w:val="20"/>
          <w:szCs w:val="20"/>
        </w:rPr>
        <w:t xml:space="preserve">կ ու առանձին, </w:t>
      </w:r>
      <w:r w:rsidR="0019265A" w:rsidRPr="00A03DF5">
        <w:rPr>
          <w:rStyle w:val="Emphasis"/>
          <w:i w:val="0"/>
          <w:sz w:val="20"/>
          <w:szCs w:val="20"/>
        </w:rPr>
        <w:t>ընկ</w:t>
      </w:r>
      <w:r w:rsidRPr="00A03DF5">
        <w:rPr>
          <w:rStyle w:val="Emphasis"/>
          <w:i w:val="0"/>
          <w:sz w:val="20"/>
          <w:szCs w:val="20"/>
        </w:rPr>
        <w:t>ե</w:t>
      </w:r>
      <w:r w:rsidR="0074618A" w:rsidRPr="00A03DF5">
        <w:rPr>
          <w:rStyle w:val="Emphasis"/>
          <w:i w:val="0"/>
          <w:sz w:val="20"/>
          <w:szCs w:val="20"/>
        </w:rPr>
        <w:t>´</w:t>
      </w:r>
      <w:r w:rsidRPr="00A03DF5">
        <w:rPr>
          <w:rStyle w:val="Emphasis"/>
          <w:i w:val="0"/>
          <w:sz w:val="20"/>
          <w:szCs w:val="20"/>
        </w:rPr>
        <w:t>ր են իրար,</w:t>
      </w:r>
    </w:p>
    <w:p w14:paraId="35103E7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Ու բնակվում են դժոխք-դրախտում մեկը մյուսի: </w:t>
      </w:r>
    </w:p>
    <w:p w14:paraId="4B3A1B66"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Բայց կկարենա՞, սատանան ահեղ, սրբիս դարձնի չար,</w:t>
      </w:r>
    </w:p>
    <w:p w14:paraId="0F39F7A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Իր խոլ դավերով: Երևի, գուցե, հաստատ չեմ ասի:</w:t>
      </w:r>
    </w:p>
    <w:p w14:paraId="3DDF05E8" w14:textId="77777777" w:rsidR="002C7F0D" w:rsidRPr="00A03DF5" w:rsidRDefault="002C7F0D" w:rsidP="0074618A">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Ի՞նչ կըլնի վերջը: Ըսենց էլ կապրեմ, լուռ ու սուսուփուս,</w:t>
      </w:r>
    </w:p>
    <w:p w14:paraId="2FF26442"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Մինչև չար ոգիս իմ բարի սրբին չվռնդի դուս*:</w:t>
      </w:r>
    </w:p>
    <w:p w14:paraId="00FCFCB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0476B512"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sz w:val="20"/>
          <w:szCs w:val="20"/>
        </w:rPr>
        <w:t>* Անկասկած, սոնետը նորից բազմարժեք ա ու աղերս ունի Վիլ-բանի թեմային:</w:t>
      </w:r>
    </w:p>
    <w:p w14:paraId="590D31CE" w14:textId="77777777" w:rsidR="002C7F0D" w:rsidRPr="00A03DF5" w:rsidRDefault="002C7F0D" w:rsidP="002C7F0D">
      <w:pPr>
        <w:spacing w:line="276" w:lineRule="auto"/>
        <w:rPr>
          <w:rStyle w:val="4yxo"/>
          <w:sz w:val="20"/>
          <w:szCs w:val="20"/>
        </w:rPr>
      </w:pPr>
    </w:p>
    <w:p w14:paraId="6A3C8EFF" w14:textId="77777777" w:rsidR="002C7F0D" w:rsidRPr="00A03DF5" w:rsidRDefault="002C7F0D" w:rsidP="002C7F0D">
      <w:pPr>
        <w:spacing w:line="276" w:lineRule="auto"/>
        <w:rPr>
          <w:sz w:val="20"/>
          <w:szCs w:val="20"/>
        </w:rPr>
      </w:pPr>
      <w:r w:rsidRPr="00A03DF5">
        <w:rPr>
          <w:rStyle w:val="4yxo"/>
          <w:sz w:val="20"/>
          <w:szCs w:val="20"/>
        </w:rPr>
        <w:t>Sonnet CXLIV</w:t>
      </w:r>
    </w:p>
    <w:p w14:paraId="3046C174" w14:textId="77777777" w:rsidR="002C7F0D" w:rsidRPr="00A03DF5" w:rsidRDefault="002C7F0D" w:rsidP="002C7F0D">
      <w:pPr>
        <w:spacing w:line="276" w:lineRule="auto"/>
        <w:rPr>
          <w:rStyle w:val="4yxo"/>
          <w:sz w:val="20"/>
          <w:szCs w:val="20"/>
        </w:rPr>
      </w:pPr>
    </w:p>
    <w:p w14:paraId="25783970"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Two loves I have of comfort and despair,</w:t>
      </w:r>
      <w:r w:rsidRPr="00A03DF5">
        <w:rPr>
          <w:color w:val="000000"/>
          <w:sz w:val="20"/>
          <w:szCs w:val="20"/>
        </w:rPr>
        <w:br/>
      </w:r>
      <w:r w:rsidRPr="00A03DF5">
        <w:rPr>
          <w:rStyle w:val="Emphasis"/>
          <w:i w:val="0"/>
          <w:color w:val="000000"/>
          <w:sz w:val="20"/>
          <w:szCs w:val="20"/>
        </w:rPr>
        <w:t>Which like two spirits do suggest me still:</w:t>
      </w:r>
      <w:r w:rsidRPr="00A03DF5">
        <w:rPr>
          <w:color w:val="000000"/>
          <w:sz w:val="20"/>
          <w:szCs w:val="20"/>
        </w:rPr>
        <w:br/>
      </w:r>
      <w:r w:rsidRPr="00A03DF5">
        <w:rPr>
          <w:rStyle w:val="Emphasis"/>
          <w:i w:val="0"/>
          <w:color w:val="000000"/>
          <w:sz w:val="20"/>
          <w:szCs w:val="20"/>
        </w:rPr>
        <w:t>The better angel is a man right fair,</w:t>
      </w:r>
      <w:r w:rsidRPr="00A03DF5">
        <w:rPr>
          <w:color w:val="000000"/>
          <w:sz w:val="20"/>
          <w:szCs w:val="20"/>
        </w:rPr>
        <w:br/>
      </w:r>
      <w:r w:rsidRPr="00A03DF5">
        <w:rPr>
          <w:rStyle w:val="Emphasis"/>
          <w:i w:val="0"/>
          <w:color w:val="000000"/>
          <w:sz w:val="20"/>
          <w:szCs w:val="20"/>
        </w:rPr>
        <w:t>The worser spirit a woman coloured ill.</w:t>
      </w:r>
    </w:p>
    <w:p w14:paraId="10403D4E"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To win me soon to hell, my female evil,</w:t>
      </w:r>
      <w:r w:rsidRPr="00A03DF5">
        <w:rPr>
          <w:color w:val="000000"/>
          <w:sz w:val="20"/>
          <w:szCs w:val="20"/>
        </w:rPr>
        <w:br/>
      </w:r>
      <w:r w:rsidRPr="00A03DF5">
        <w:rPr>
          <w:rStyle w:val="Emphasis"/>
          <w:i w:val="0"/>
          <w:color w:val="000000"/>
          <w:sz w:val="20"/>
          <w:szCs w:val="20"/>
        </w:rPr>
        <w:t>Tempteth my better angel from my side,</w:t>
      </w:r>
      <w:r w:rsidRPr="00A03DF5">
        <w:rPr>
          <w:color w:val="000000"/>
          <w:sz w:val="20"/>
          <w:szCs w:val="20"/>
        </w:rPr>
        <w:br/>
      </w:r>
      <w:r w:rsidRPr="00A03DF5">
        <w:rPr>
          <w:rStyle w:val="Emphasis"/>
          <w:i w:val="0"/>
          <w:color w:val="000000"/>
          <w:sz w:val="20"/>
          <w:szCs w:val="20"/>
        </w:rPr>
        <w:t>And would corrupt my saint to be a devil,</w:t>
      </w:r>
      <w:r w:rsidRPr="00A03DF5">
        <w:rPr>
          <w:color w:val="000000"/>
          <w:sz w:val="20"/>
          <w:szCs w:val="20"/>
        </w:rPr>
        <w:br/>
      </w:r>
      <w:r w:rsidRPr="00A03DF5">
        <w:rPr>
          <w:rStyle w:val="Emphasis"/>
          <w:i w:val="0"/>
          <w:color w:val="000000"/>
          <w:sz w:val="20"/>
          <w:szCs w:val="20"/>
        </w:rPr>
        <w:t>Wooing his purity with her foul pride.</w:t>
      </w:r>
    </w:p>
    <w:p w14:paraId="0B7C94FB"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And whether that my angel be turned fiend,</w:t>
      </w:r>
      <w:r w:rsidRPr="00A03DF5">
        <w:rPr>
          <w:color w:val="000000"/>
          <w:sz w:val="20"/>
          <w:szCs w:val="20"/>
        </w:rPr>
        <w:br/>
      </w:r>
      <w:r w:rsidRPr="00A03DF5">
        <w:rPr>
          <w:rStyle w:val="Emphasis"/>
          <w:i w:val="0"/>
          <w:color w:val="000000"/>
          <w:sz w:val="20"/>
          <w:szCs w:val="20"/>
        </w:rPr>
        <w:t>Suspect I may, yet not directly tell;</w:t>
      </w:r>
      <w:r w:rsidRPr="00A03DF5">
        <w:rPr>
          <w:color w:val="000000"/>
          <w:sz w:val="20"/>
          <w:szCs w:val="20"/>
        </w:rPr>
        <w:br/>
      </w:r>
      <w:r w:rsidRPr="00A03DF5">
        <w:rPr>
          <w:rStyle w:val="Emphasis"/>
          <w:i w:val="0"/>
          <w:color w:val="000000"/>
          <w:sz w:val="20"/>
          <w:szCs w:val="20"/>
        </w:rPr>
        <w:t>But being both from me, both to each friend,</w:t>
      </w:r>
      <w:r w:rsidRPr="00A03DF5">
        <w:rPr>
          <w:color w:val="000000"/>
          <w:sz w:val="20"/>
          <w:szCs w:val="20"/>
        </w:rPr>
        <w:br/>
      </w:r>
      <w:r w:rsidRPr="00A03DF5">
        <w:rPr>
          <w:rStyle w:val="Emphasis"/>
          <w:i w:val="0"/>
          <w:color w:val="000000"/>
          <w:sz w:val="20"/>
          <w:szCs w:val="20"/>
        </w:rPr>
        <w:t>I guess one angel in another’s hell:</w:t>
      </w:r>
    </w:p>
    <w:p w14:paraId="456C2B23"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Yet this shall I ne’er know, but live in doubt,</w:t>
      </w:r>
      <w:r w:rsidRPr="00A03DF5">
        <w:rPr>
          <w:rStyle w:val="apple-converted-space"/>
          <w:iCs/>
          <w:color w:val="000000"/>
          <w:sz w:val="20"/>
          <w:szCs w:val="20"/>
        </w:rPr>
        <w:t> </w:t>
      </w:r>
      <w:r w:rsidRPr="00A03DF5">
        <w:rPr>
          <w:color w:val="000000"/>
          <w:sz w:val="20"/>
          <w:szCs w:val="20"/>
        </w:rPr>
        <w:br/>
        <w:t>   </w:t>
      </w:r>
      <w:r w:rsidRPr="00A03DF5">
        <w:rPr>
          <w:rStyle w:val="Emphasis"/>
          <w:i w:val="0"/>
          <w:color w:val="000000"/>
          <w:sz w:val="20"/>
          <w:szCs w:val="20"/>
        </w:rPr>
        <w:t>Till my bad angel fire my good one out.</w:t>
      </w:r>
    </w:p>
    <w:p w14:paraId="61BFC244"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148CA1C4" w14:textId="77777777" w:rsidR="002C7F0D" w:rsidRPr="00A03DF5" w:rsidRDefault="002C7F0D" w:rsidP="002C7F0D">
      <w:pPr>
        <w:pStyle w:val="NormalWeb"/>
        <w:spacing w:before="0" w:beforeAutospacing="0" w:after="0" w:afterAutospacing="0" w:line="276" w:lineRule="auto"/>
        <w:rPr>
          <w:rStyle w:val="Emphasis"/>
          <w:i w:val="0"/>
          <w:sz w:val="20"/>
          <w:szCs w:val="20"/>
        </w:rPr>
      </w:pPr>
      <w:bookmarkStart w:id="35" w:name="_Hlk48551574"/>
      <w:r w:rsidRPr="00A03DF5">
        <w:rPr>
          <w:rStyle w:val="Emphasis"/>
          <w:i w:val="0"/>
          <w:sz w:val="20"/>
          <w:szCs w:val="20"/>
        </w:rPr>
        <w:lastRenderedPageBreak/>
        <w:t>Սոնետ 145-րդ*</w:t>
      </w:r>
    </w:p>
    <w:p w14:paraId="7226A7BA"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4FFD8E5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Ես ատո´ւմ եմ, –ասաց կամաց</w:t>
      </w:r>
      <w:r w:rsidR="00B26CFD" w:rsidRPr="00A03DF5">
        <w:rPr>
          <w:rStyle w:val="Emphasis"/>
          <w:i w:val="0"/>
          <w:sz w:val="20"/>
          <w:szCs w:val="20"/>
        </w:rPr>
        <w:t xml:space="preserve"> –</w:t>
      </w:r>
    </w:p>
    <w:p w14:paraId="4D4B997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Սիրեցյալս էրոսածին,</w:t>
      </w:r>
    </w:p>
    <w:p w14:paraId="684B6AF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Բայց երբ տեսավ ինձ կարկամած,</w:t>
      </w:r>
    </w:p>
    <w:p w14:paraId="3053151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Չուզեց խառնի չորը թացին,</w:t>
      </w:r>
    </w:p>
    <w:p w14:paraId="7E5CF642" w14:textId="77777777" w:rsidR="002C7F0D" w:rsidRPr="00A03DF5" w:rsidRDefault="002C7F0D" w:rsidP="00B26CFD">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Ու հիշեց իր գութը բարի,</w:t>
      </w:r>
    </w:p>
    <w:p w14:paraId="4F603930"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 իր լեզվին խրատելով,</w:t>
      </w:r>
    </w:p>
    <w:p w14:paraId="397EBFFA"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Որ սա քաղցր խոսք արարի,</w:t>
      </w:r>
    </w:p>
    <w:p w14:paraId="4E97B5F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Սիրտս շահի – չդատելով,</w:t>
      </w:r>
    </w:p>
    <w:p w14:paraId="2D2D480F" w14:textId="77777777" w:rsidR="002C7F0D" w:rsidRPr="00A03DF5" w:rsidRDefault="002C7F0D" w:rsidP="00B26CFD">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«Ատում եմ»-ի չար խավարին</w:t>
      </w:r>
    </w:p>
    <w:p w14:paraId="3D32342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Լուսի մի շող ավելացրեց,</w:t>
      </w:r>
    </w:p>
    <w:p w14:paraId="4A087C30"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Կյանքս փրկեց խոսքով բարի,</w:t>
      </w:r>
    </w:p>
    <w:p w14:paraId="42910F1C"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Չարի շունչը լրիվ ցրեց.</w:t>
      </w:r>
    </w:p>
    <w:p w14:paraId="51FD7E90" w14:textId="77777777" w:rsidR="002C7F0D" w:rsidRPr="00A03DF5" w:rsidRDefault="002C7F0D" w:rsidP="00B26CFD">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 Ատում եմ, բայց… ոչ քեզ, – ասաց,</w:t>
      </w:r>
    </w:p>
    <w:p w14:paraId="04ED288B"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Ու փշրվեց չարն իմ լսած:</w:t>
      </w:r>
    </w:p>
    <w:p w14:paraId="193901E3"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color w:val="000000"/>
          <w:sz w:val="20"/>
          <w:szCs w:val="20"/>
        </w:rPr>
        <w:t>–––––</w:t>
      </w:r>
    </w:p>
    <w:p w14:paraId="3B0A2D71" w14:textId="33D4C4A3"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sz w:val="20"/>
          <w:szCs w:val="20"/>
        </w:rPr>
        <w:t>* Էսի Շեքսպիրի 154 սոնետից միակն ա, ինչի մետրիկան ուրիշ ա ու համ էլ 8 վանկանոց ա, մնացածները 10</w:t>
      </w:r>
      <w:r w:rsidR="00B26CFD" w:rsidRPr="00A03DF5">
        <w:rPr>
          <w:rStyle w:val="Emphasis"/>
          <w:sz w:val="20"/>
          <w:szCs w:val="20"/>
        </w:rPr>
        <w:t>-</w:t>
      </w:r>
      <w:r w:rsidRPr="00A03DF5">
        <w:rPr>
          <w:rStyle w:val="Emphasis"/>
          <w:sz w:val="20"/>
          <w:szCs w:val="20"/>
        </w:rPr>
        <w:t>անոց են</w:t>
      </w:r>
      <w:r w:rsidR="00B26CFD" w:rsidRPr="00A03DF5">
        <w:rPr>
          <w:rStyle w:val="Emphasis"/>
          <w:sz w:val="20"/>
          <w:szCs w:val="20"/>
        </w:rPr>
        <w:t>:</w:t>
      </w:r>
      <w:r w:rsidRPr="00A03DF5">
        <w:rPr>
          <w:rStyle w:val="Emphasis"/>
          <w:sz w:val="20"/>
          <w:szCs w:val="20"/>
        </w:rPr>
        <w:t xml:space="preserve"> Շեքսպիրագետները ենթադրում են, որ էսի իրա 18 տարեկան վախտն ա գրե ու նվիրել ա իրա կնոջը, Ann Hathaway-ին: Համարվում ա, որ էսի </w:t>
      </w:r>
      <w:r w:rsidR="00FC1E22">
        <w:rPr>
          <w:rStyle w:val="Emphasis"/>
          <w:sz w:val="20"/>
          <w:szCs w:val="20"/>
        </w:rPr>
        <w:t>իրա ամենա</w:t>
      </w:r>
      <w:r w:rsidRPr="00A03DF5">
        <w:rPr>
          <w:rStyle w:val="Emphasis"/>
          <w:sz w:val="20"/>
          <w:szCs w:val="20"/>
        </w:rPr>
        <w:t>թուլ սոնետ</w:t>
      </w:r>
      <w:r w:rsidR="00FC1E22">
        <w:rPr>
          <w:rStyle w:val="Emphasis"/>
          <w:sz w:val="20"/>
          <w:szCs w:val="20"/>
        </w:rPr>
        <w:t>ն</w:t>
      </w:r>
      <w:r w:rsidRPr="00A03DF5">
        <w:rPr>
          <w:rStyle w:val="Emphasis"/>
          <w:sz w:val="20"/>
          <w:szCs w:val="20"/>
        </w:rPr>
        <w:t xml:space="preserve"> ա:</w:t>
      </w:r>
    </w:p>
    <w:p w14:paraId="107E28F0" w14:textId="77777777" w:rsidR="002C7F0D" w:rsidRPr="00A03DF5" w:rsidRDefault="002C7F0D" w:rsidP="002C7F0D">
      <w:pPr>
        <w:spacing w:line="276" w:lineRule="auto"/>
        <w:rPr>
          <w:rStyle w:val="4yxo"/>
          <w:sz w:val="20"/>
          <w:szCs w:val="20"/>
        </w:rPr>
      </w:pPr>
    </w:p>
    <w:p w14:paraId="52F52D58" w14:textId="77777777" w:rsidR="002C7F0D" w:rsidRPr="00A03DF5" w:rsidRDefault="002C7F0D" w:rsidP="002C7F0D">
      <w:pPr>
        <w:spacing w:line="276" w:lineRule="auto"/>
        <w:rPr>
          <w:sz w:val="20"/>
          <w:szCs w:val="20"/>
        </w:rPr>
      </w:pPr>
      <w:r w:rsidRPr="00A03DF5">
        <w:rPr>
          <w:rStyle w:val="4yxo"/>
          <w:sz w:val="20"/>
          <w:szCs w:val="20"/>
        </w:rPr>
        <w:t>Sonnet CXLV</w:t>
      </w:r>
    </w:p>
    <w:p w14:paraId="22D95E9D" w14:textId="77777777" w:rsidR="002C7F0D" w:rsidRPr="00A03DF5" w:rsidRDefault="002C7F0D" w:rsidP="002C7F0D">
      <w:pPr>
        <w:spacing w:line="276" w:lineRule="auto"/>
        <w:rPr>
          <w:rStyle w:val="4yxo"/>
          <w:sz w:val="20"/>
          <w:szCs w:val="20"/>
        </w:rPr>
      </w:pPr>
    </w:p>
    <w:p w14:paraId="080F781E"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Those lips that Love’s own hand did make,</w:t>
      </w:r>
      <w:r w:rsidRPr="00A03DF5">
        <w:rPr>
          <w:color w:val="000000"/>
          <w:sz w:val="20"/>
          <w:szCs w:val="20"/>
        </w:rPr>
        <w:br/>
      </w:r>
      <w:r w:rsidRPr="00A03DF5">
        <w:rPr>
          <w:rStyle w:val="Emphasis"/>
          <w:i w:val="0"/>
          <w:color w:val="000000"/>
          <w:sz w:val="20"/>
          <w:szCs w:val="20"/>
        </w:rPr>
        <w:t>Breathed forth the sound that said ‘I hate’,</w:t>
      </w:r>
      <w:r w:rsidRPr="00A03DF5">
        <w:rPr>
          <w:color w:val="000000"/>
          <w:sz w:val="20"/>
          <w:szCs w:val="20"/>
        </w:rPr>
        <w:br/>
      </w:r>
      <w:r w:rsidRPr="00A03DF5">
        <w:rPr>
          <w:rStyle w:val="Emphasis"/>
          <w:i w:val="0"/>
          <w:color w:val="000000"/>
          <w:sz w:val="20"/>
          <w:szCs w:val="20"/>
        </w:rPr>
        <w:t>To me that languished for her sake:</w:t>
      </w:r>
      <w:r w:rsidRPr="00A03DF5">
        <w:rPr>
          <w:color w:val="000000"/>
          <w:sz w:val="20"/>
          <w:szCs w:val="20"/>
        </w:rPr>
        <w:br/>
      </w:r>
      <w:r w:rsidRPr="00A03DF5">
        <w:rPr>
          <w:rStyle w:val="Emphasis"/>
          <w:i w:val="0"/>
          <w:color w:val="000000"/>
          <w:sz w:val="20"/>
          <w:szCs w:val="20"/>
        </w:rPr>
        <w:t>But when she saw my woeful state,</w:t>
      </w:r>
    </w:p>
    <w:p w14:paraId="547FCA86"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Straight in her heart did mercy come,</w:t>
      </w:r>
      <w:r w:rsidRPr="00A03DF5">
        <w:rPr>
          <w:color w:val="000000"/>
          <w:sz w:val="20"/>
          <w:szCs w:val="20"/>
        </w:rPr>
        <w:br/>
      </w:r>
      <w:r w:rsidRPr="00A03DF5">
        <w:rPr>
          <w:rStyle w:val="Emphasis"/>
          <w:i w:val="0"/>
          <w:color w:val="000000"/>
          <w:sz w:val="20"/>
          <w:szCs w:val="20"/>
        </w:rPr>
        <w:t>Chiding that tongue that ever sweet</w:t>
      </w:r>
      <w:r w:rsidRPr="00A03DF5">
        <w:rPr>
          <w:color w:val="000000"/>
          <w:sz w:val="20"/>
          <w:szCs w:val="20"/>
        </w:rPr>
        <w:br/>
      </w:r>
      <w:r w:rsidRPr="00A03DF5">
        <w:rPr>
          <w:rStyle w:val="Emphasis"/>
          <w:i w:val="0"/>
          <w:color w:val="000000"/>
          <w:sz w:val="20"/>
          <w:szCs w:val="20"/>
        </w:rPr>
        <w:t>Was used in giving gentle doom;</w:t>
      </w:r>
      <w:r w:rsidRPr="00A03DF5">
        <w:rPr>
          <w:color w:val="000000"/>
          <w:sz w:val="20"/>
          <w:szCs w:val="20"/>
        </w:rPr>
        <w:br/>
      </w:r>
      <w:r w:rsidRPr="00A03DF5">
        <w:rPr>
          <w:rStyle w:val="Emphasis"/>
          <w:i w:val="0"/>
          <w:color w:val="000000"/>
          <w:sz w:val="20"/>
          <w:szCs w:val="20"/>
        </w:rPr>
        <w:t>And taught it thus anew to greet;</w:t>
      </w:r>
    </w:p>
    <w:p w14:paraId="4589564A"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 hate’ she altered with an end,</w:t>
      </w:r>
      <w:r w:rsidRPr="00A03DF5">
        <w:rPr>
          <w:color w:val="000000"/>
          <w:sz w:val="20"/>
          <w:szCs w:val="20"/>
        </w:rPr>
        <w:br/>
      </w:r>
      <w:r w:rsidRPr="00A03DF5">
        <w:rPr>
          <w:rStyle w:val="Emphasis"/>
          <w:i w:val="0"/>
          <w:color w:val="000000"/>
          <w:sz w:val="20"/>
          <w:szCs w:val="20"/>
        </w:rPr>
        <w:t>That followed it as gentle day,</w:t>
      </w:r>
      <w:r w:rsidRPr="00A03DF5">
        <w:rPr>
          <w:color w:val="000000"/>
          <w:sz w:val="20"/>
          <w:szCs w:val="20"/>
        </w:rPr>
        <w:br/>
      </w:r>
      <w:r w:rsidRPr="00A03DF5">
        <w:rPr>
          <w:rStyle w:val="Emphasis"/>
          <w:i w:val="0"/>
          <w:color w:val="000000"/>
          <w:sz w:val="20"/>
          <w:szCs w:val="20"/>
        </w:rPr>
        <w:t>Doth follow night, who like a fiend</w:t>
      </w:r>
      <w:r w:rsidRPr="00A03DF5">
        <w:rPr>
          <w:color w:val="000000"/>
          <w:sz w:val="20"/>
          <w:szCs w:val="20"/>
        </w:rPr>
        <w:br/>
      </w:r>
      <w:r w:rsidRPr="00A03DF5">
        <w:rPr>
          <w:rStyle w:val="Emphasis"/>
          <w:i w:val="0"/>
          <w:color w:val="000000"/>
          <w:sz w:val="20"/>
          <w:szCs w:val="20"/>
        </w:rPr>
        <w:t>From heaven to hell is flown away.</w:t>
      </w:r>
    </w:p>
    <w:p w14:paraId="40C02608"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’I hate’, from hate away she threw,</w:t>
      </w:r>
      <w:r w:rsidRPr="00A03DF5">
        <w:rPr>
          <w:color w:val="000000"/>
          <w:sz w:val="20"/>
          <w:szCs w:val="20"/>
        </w:rPr>
        <w:br/>
        <w:t>   </w:t>
      </w:r>
      <w:r w:rsidRPr="00A03DF5">
        <w:rPr>
          <w:rStyle w:val="Emphasis"/>
          <w:i w:val="0"/>
          <w:color w:val="000000"/>
          <w:sz w:val="20"/>
          <w:szCs w:val="20"/>
        </w:rPr>
        <w:t>And saved my life, saying ‘not you’.</w:t>
      </w:r>
    </w:p>
    <w:bookmarkEnd w:id="35"/>
    <w:p w14:paraId="267FCFE2" w14:textId="77777777" w:rsidR="002C7F0D" w:rsidRPr="00A03DF5" w:rsidRDefault="002C7F0D" w:rsidP="002C7F0D">
      <w:pPr>
        <w:rPr>
          <w:rStyle w:val="Emphasis"/>
          <w:i w:val="0"/>
          <w:color w:val="000000"/>
          <w:sz w:val="20"/>
          <w:szCs w:val="20"/>
        </w:rPr>
      </w:pPr>
      <w:r w:rsidRPr="00A03DF5">
        <w:rPr>
          <w:rStyle w:val="Emphasis"/>
          <w:i w:val="0"/>
          <w:color w:val="000000"/>
          <w:sz w:val="20"/>
          <w:szCs w:val="20"/>
        </w:rPr>
        <w:br w:type="page"/>
      </w:r>
    </w:p>
    <w:p w14:paraId="1056D5D0" w14:textId="77777777" w:rsidR="002C7F0D" w:rsidRPr="00A03DF5" w:rsidRDefault="002C7F0D" w:rsidP="00B26CFD">
      <w:pPr>
        <w:pStyle w:val="NormalWeb"/>
        <w:shd w:val="clear" w:color="auto" w:fill="FFFFFF"/>
        <w:spacing w:line="300" w:lineRule="auto"/>
        <w:rPr>
          <w:rStyle w:val="Emphasis"/>
          <w:i w:val="0"/>
          <w:sz w:val="20"/>
          <w:szCs w:val="20"/>
        </w:rPr>
      </w:pPr>
      <w:r w:rsidRPr="00A03DF5">
        <w:rPr>
          <w:rStyle w:val="Emphasis"/>
          <w:i w:val="0"/>
          <w:sz w:val="20"/>
          <w:szCs w:val="20"/>
        </w:rPr>
        <w:lastRenderedPageBreak/>
        <w:t>Սոնետ 146-րդ</w:t>
      </w:r>
    </w:p>
    <w:p w14:paraId="6E5555B1" w14:textId="77777777"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Իմ թշվա´ռ հոգի, տաճա´ր իմ անձուկ, մեղսո</w:t>
      </w:r>
      <w:r w:rsidR="00B26CFD" w:rsidRPr="00A03DF5">
        <w:rPr>
          <w:rStyle w:val="Emphasis"/>
          <w:i w:val="0"/>
          <w:sz w:val="20"/>
          <w:szCs w:val="20"/>
        </w:rPr>
        <w:t>´</w:t>
      </w:r>
      <w:r w:rsidRPr="00A03DF5">
        <w:rPr>
          <w:rStyle w:val="Emphasis"/>
          <w:i w:val="0"/>
          <w:sz w:val="20"/>
          <w:szCs w:val="20"/>
        </w:rPr>
        <w:t>տ կեցության,</w:t>
      </w:r>
    </w:p>
    <w:p w14:paraId="5AC54BEE" w14:textId="77777777"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զարդարվել ես հակի</w:t>
      </w:r>
      <w:r w:rsidR="00B26CFD" w:rsidRPr="00A03DF5">
        <w:rPr>
          <w:rStyle w:val="Emphasis"/>
          <w:i w:val="0"/>
          <w:sz w:val="20"/>
          <w:szCs w:val="20"/>
        </w:rPr>
        <w:t>´</w:t>
      </w:r>
      <w:r w:rsidRPr="00A03DF5">
        <w:rPr>
          <w:rStyle w:val="Emphasis"/>
          <w:i w:val="0"/>
          <w:sz w:val="20"/>
          <w:szCs w:val="20"/>
        </w:rPr>
        <w:t>նթ ու ոսկով, մե</w:t>
      </w:r>
      <w:r w:rsidR="00B26CFD" w:rsidRPr="00A03DF5">
        <w:rPr>
          <w:rStyle w:val="Emphasis"/>
          <w:i w:val="0"/>
          <w:sz w:val="20"/>
          <w:szCs w:val="20"/>
        </w:rPr>
        <w:t>´</w:t>
      </w:r>
      <w:r w:rsidRPr="00A03DF5">
        <w:rPr>
          <w:rStyle w:val="Emphasis"/>
          <w:i w:val="0"/>
          <w:sz w:val="20"/>
          <w:szCs w:val="20"/>
        </w:rPr>
        <w:t>ղկ ու ապստամբ,</w:t>
      </w:r>
    </w:p>
    <w:p w14:paraId="5DFEC133" w14:textId="1A3CB69A"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Ինքդ կծկված – </w:t>
      </w:r>
      <w:r w:rsidR="00AD2D3D">
        <w:rPr>
          <w:rStyle w:val="Emphasis"/>
          <w:i w:val="0"/>
          <w:sz w:val="20"/>
          <w:szCs w:val="20"/>
        </w:rPr>
        <w:t xml:space="preserve">անձուկ </w:t>
      </w:r>
      <w:r w:rsidRPr="00A03DF5">
        <w:rPr>
          <w:rStyle w:val="Emphasis"/>
          <w:i w:val="0"/>
          <w:sz w:val="20"/>
          <w:szCs w:val="20"/>
        </w:rPr>
        <w:t>զնդանում չարի</w:t>
      </w:r>
      <w:r w:rsidR="00B26CFD" w:rsidRPr="00A03DF5">
        <w:rPr>
          <w:rStyle w:val="Emphasis"/>
          <w:i w:val="0"/>
          <w:sz w:val="20"/>
          <w:szCs w:val="20"/>
        </w:rPr>
        <w:t>´</w:t>
      </w:r>
      <w:r w:rsidRPr="00A03DF5">
        <w:rPr>
          <w:rStyle w:val="Emphasis"/>
          <w:i w:val="0"/>
          <w:sz w:val="20"/>
          <w:szCs w:val="20"/>
        </w:rPr>
        <w:t xml:space="preserve"> հեծության,</w:t>
      </w:r>
    </w:p>
    <w:p w14:paraId="1146B645" w14:textId="77777777"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Հանդես ես գալի ճա</w:t>
      </w:r>
      <w:r w:rsidR="00B26CFD" w:rsidRPr="00A03DF5">
        <w:rPr>
          <w:rStyle w:val="Emphasis"/>
          <w:i w:val="0"/>
          <w:sz w:val="20"/>
          <w:szCs w:val="20"/>
        </w:rPr>
        <w:t>´</w:t>
      </w:r>
      <w:r w:rsidRPr="00A03DF5">
        <w:rPr>
          <w:rStyle w:val="Emphasis"/>
          <w:i w:val="0"/>
          <w:sz w:val="20"/>
          <w:szCs w:val="20"/>
        </w:rPr>
        <w:t>ռ ու երգերով, ցընծաձա</w:t>
      </w:r>
      <w:r w:rsidR="00B26CFD" w:rsidRPr="00A03DF5">
        <w:rPr>
          <w:rStyle w:val="Emphasis"/>
          <w:i w:val="0"/>
          <w:sz w:val="20"/>
          <w:szCs w:val="20"/>
        </w:rPr>
        <w:t>´</w:t>
      </w:r>
      <w:r w:rsidRPr="00A03DF5">
        <w:rPr>
          <w:rStyle w:val="Emphasis"/>
          <w:i w:val="0"/>
          <w:sz w:val="20"/>
          <w:szCs w:val="20"/>
        </w:rPr>
        <w:t>յն ու բա</w:t>
      </w:r>
      <w:r w:rsidR="00B26CFD" w:rsidRPr="00A03DF5">
        <w:rPr>
          <w:rStyle w:val="Emphasis"/>
          <w:i w:val="0"/>
          <w:sz w:val="20"/>
          <w:szCs w:val="20"/>
        </w:rPr>
        <w:t>´</w:t>
      </w:r>
      <w:r w:rsidRPr="00A03DF5">
        <w:rPr>
          <w:rStyle w:val="Emphasis"/>
          <w:i w:val="0"/>
          <w:sz w:val="20"/>
          <w:szCs w:val="20"/>
        </w:rPr>
        <w:t>մբ:</w:t>
      </w:r>
    </w:p>
    <w:p w14:paraId="60CB2864" w14:textId="77777777" w:rsidR="002C7F0D" w:rsidRPr="00A03DF5" w:rsidRDefault="002C7F0D" w:rsidP="00B26CFD">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Դղյակդ ախր, վարձո´վ ա տրված, անցվո´ր ա անշուշտ,</w:t>
      </w:r>
    </w:p>
    <w:p w14:paraId="6CD96E6D" w14:textId="77777777"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Բայց էդ թա´ն</w:t>
      </w:r>
      <w:r w:rsidR="00B26CFD" w:rsidRPr="00A03DF5">
        <w:rPr>
          <w:rStyle w:val="Emphasis"/>
          <w:i w:val="0"/>
          <w:sz w:val="20"/>
          <w:szCs w:val="20"/>
        </w:rPr>
        <w:t>կ</w:t>
      </w:r>
      <w:r w:rsidRPr="00A03DF5">
        <w:rPr>
          <w:rStyle w:val="Emphasis"/>
          <w:i w:val="0"/>
          <w:sz w:val="20"/>
          <w:szCs w:val="20"/>
        </w:rPr>
        <w:t xml:space="preserve"> գնո՞վ: Չկա´ </w:t>
      </w:r>
      <w:r w:rsidR="00B26CFD" w:rsidRPr="00A03DF5">
        <w:rPr>
          <w:rStyle w:val="Emphasis"/>
          <w:i w:val="0"/>
          <w:sz w:val="20"/>
          <w:szCs w:val="20"/>
        </w:rPr>
        <w:t>’</w:t>
      </w:r>
      <w:r w:rsidRPr="00A03DF5">
        <w:rPr>
          <w:rStyle w:val="Emphasis"/>
          <w:i w:val="0"/>
          <w:sz w:val="20"/>
          <w:szCs w:val="20"/>
        </w:rPr>
        <w:t>նենց դղյակ – հավիտենական,</w:t>
      </w:r>
    </w:p>
    <w:p w14:paraId="6C6E2D3A" w14:textId="77777777"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վերջիվերջո, սնունդ չդառնա´ որդերին անկուշտ:</w:t>
      </w:r>
    </w:p>
    <w:p w14:paraId="59C9FDFC" w14:textId="77777777"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Ուրիշ գին չկա՞ր: Բա շատ չէ՞ր գինն էդ</w:t>
      </w:r>
      <w:r w:rsidR="00B26CFD" w:rsidRPr="00A03DF5">
        <w:rPr>
          <w:rStyle w:val="Emphasis"/>
          <w:i w:val="0"/>
          <w:sz w:val="20"/>
          <w:szCs w:val="20"/>
        </w:rPr>
        <w:t xml:space="preserve"> </w:t>
      </w:r>
      <w:r w:rsidRPr="00A03DF5">
        <w:rPr>
          <w:rStyle w:val="Emphasis"/>
          <w:i w:val="0"/>
          <w:sz w:val="20"/>
          <w:szCs w:val="20"/>
        </w:rPr>
        <w:t>– այլաշխարհական:</w:t>
      </w:r>
    </w:p>
    <w:p w14:paraId="35218663" w14:textId="4DFAEDF9" w:rsidR="002C7F0D" w:rsidRPr="00A03DF5" w:rsidRDefault="002C7F0D" w:rsidP="00B26CFD">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Թո </w:t>
      </w:r>
      <w:r w:rsidR="00B3500A" w:rsidRPr="00A03DF5">
        <w:rPr>
          <w:rStyle w:val="Emphasis"/>
          <w:i w:val="0"/>
          <w:sz w:val="20"/>
          <w:szCs w:val="20"/>
        </w:rPr>
        <w:t xml:space="preserve">քու </w:t>
      </w:r>
      <w:r w:rsidRPr="00A03DF5">
        <w:rPr>
          <w:rStyle w:val="Emphasis"/>
          <w:i w:val="0"/>
          <w:sz w:val="20"/>
          <w:szCs w:val="20"/>
        </w:rPr>
        <w:t xml:space="preserve">դղյակը </w:t>
      </w:r>
      <w:r w:rsidR="00B26CFD" w:rsidRPr="00A03DF5">
        <w:rPr>
          <w:rStyle w:val="Emphasis"/>
          <w:i w:val="0"/>
          <w:sz w:val="20"/>
          <w:szCs w:val="20"/>
        </w:rPr>
        <w:t xml:space="preserve">– </w:t>
      </w:r>
      <w:r w:rsidRPr="00A03DF5">
        <w:rPr>
          <w:rStyle w:val="Emphasis"/>
          <w:i w:val="0"/>
          <w:sz w:val="20"/>
          <w:szCs w:val="20"/>
        </w:rPr>
        <w:t xml:space="preserve">դառնա </w:t>
      </w:r>
      <w:r w:rsidR="00817BAA">
        <w:rPr>
          <w:rStyle w:val="Emphasis"/>
          <w:i w:val="0"/>
          <w:sz w:val="20"/>
          <w:szCs w:val="20"/>
        </w:rPr>
        <w:t>օրրանը հոգու</w:t>
      </w:r>
      <w:r w:rsidRPr="00A03DF5">
        <w:rPr>
          <w:rStyle w:val="Emphasis"/>
          <w:i w:val="0"/>
          <w:sz w:val="20"/>
          <w:szCs w:val="20"/>
        </w:rPr>
        <w:t xml:space="preserve"> կաճառ</w:t>
      </w:r>
      <w:r w:rsidR="00817BAA">
        <w:rPr>
          <w:rStyle w:val="Emphasis"/>
          <w:i w:val="0"/>
          <w:sz w:val="20"/>
          <w:szCs w:val="20"/>
        </w:rPr>
        <w:t>ի</w:t>
      </w:r>
      <w:r w:rsidRPr="00A03DF5">
        <w:rPr>
          <w:rStyle w:val="Emphasis"/>
          <w:i w:val="0"/>
          <w:sz w:val="20"/>
          <w:szCs w:val="20"/>
        </w:rPr>
        <w:t>,</w:t>
      </w:r>
      <w:r w:rsidR="00B3500A">
        <w:rPr>
          <w:rStyle w:val="Emphasis"/>
          <w:i w:val="0"/>
          <w:sz w:val="20"/>
          <w:szCs w:val="20"/>
        </w:rPr>
        <w:t xml:space="preserve"> </w:t>
      </w:r>
    </w:p>
    <w:p w14:paraId="622D55A3" w14:textId="77777777" w:rsidR="002C7F0D" w:rsidRPr="00A03DF5" w:rsidRDefault="002C7F0D" w:rsidP="00B26CFD">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Թո քու դղյակը </w:t>
      </w:r>
      <w:r w:rsidR="00B26CFD" w:rsidRPr="00A03DF5">
        <w:rPr>
          <w:rStyle w:val="Emphasis"/>
          <w:i w:val="0"/>
          <w:sz w:val="20"/>
          <w:szCs w:val="20"/>
        </w:rPr>
        <w:t xml:space="preserve">– </w:t>
      </w:r>
      <w:r w:rsidRPr="00A03DF5">
        <w:rPr>
          <w:rStyle w:val="Emphasis"/>
          <w:i w:val="0"/>
          <w:sz w:val="20"/>
          <w:szCs w:val="20"/>
        </w:rPr>
        <w:t>երկնայի´ն սնունդ լցվի օր օրի,</w:t>
      </w:r>
    </w:p>
    <w:p w14:paraId="003B279C" w14:textId="4B0D74BB" w:rsidR="002C7F0D" w:rsidRPr="00A03DF5" w:rsidRDefault="00817BAA" w:rsidP="00B26CFD">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Ա</w:t>
      </w:r>
      <w:r w:rsidRPr="00A03DF5">
        <w:rPr>
          <w:rStyle w:val="Emphasis"/>
          <w:i w:val="0"/>
          <w:sz w:val="20"/>
          <w:szCs w:val="20"/>
        </w:rPr>
        <w:t>ստվածայի´նն առ</w:t>
      </w:r>
      <w:r>
        <w:rPr>
          <w:rStyle w:val="Emphasis"/>
          <w:i w:val="0"/>
          <w:sz w:val="20"/>
          <w:szCs w:val="20"/>
        </w:rPr>
        <w:t>,</w:t>
      </w:r>
      <w:r w:rsidRPr="00A03DF5">
        <w:rPr>
          <w:rStyle w:val="Emphasis"/>
          <w:i w:val="0"/>
          <w:sz w:val="20"/>
          <w:szCs w:val="20"/>
        </w:rPr>
        <w:t xml:space="preserve"> </w:t>
      </w:r>
      <w:r>
        <w:rPr>
          <w:rStyle w:val="Emphasis"/>
          <w:i w:val="0"/>
          <w:sz w:val="20"/>
          <w:szCs w:val="20"/>
        </w:rPr>
        <w:t>ո</w:t>
      </w:r>
      <w:r w:rsidR="002C7F0D" w:rsidRPr="00A03DF5">
        <w:rPr>
          <w:rStyle w:val="Emphasis"/>
          <w:i w:val="0"/>
          <w:sz w:val="20"/>
          <w:szCs w:val="20"/>
        </w:rPr>
        <w:t xml:space="preserve">ւնայն ժամերդ </w:t>
      </w:r>
      <w:r w:rsidR="00515727">
        <w:rPr>
          <w:rStyle w:val="Emphasis"/>
          <w:i w:val="0"/>
          <w:sz w:val="20"/>
          <w:szCs w:val="20"/>
        </w:rPr>
        <w:t>վեկալ</w:t>
      </w:r>
      <w:r w:rsidR="002C7F0D" w:rsidRPr="00A03DF5">
        <w:rPr>
          <w:rStyle w:val="Emphasis"/>
          <w:i w:val="0"/>
          <w:sz w:val="20"/>
          <w:szCs w:val="20"/>
        </w:rPr>
        <w:t xml:space="preserve"> վաճառի</w:t>
      </w:r>
      <w:r>
        <w:rPr>
          <w:rStyle w:val="Emphasis"/>
          <w:i w:val="0"/>
          <w:sz w:val="20"/>
          <w:szCs w:val="20"/>
        </w:rPr>
        <w:t>´,</w:t>
      </w:r>
    </w:p>
    <w:p w14:paraId="786B3388" w14:textId="4569E1D5" w:rsidR="002C7F0D" w:rsidRPr="00A03DF5" w:rsidRDefault="002E282D" w:rsidP="00B26CFD">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Թո</w:t>
      </w:r>
      <w:r w:rsidR="00B3500A">
        <w:rPr>
          <w:rStyle w:val="Emphasis"/>
          <w:i w:val="0"/>
          <w:sz w:val="20"/>
          <w:szCs w:val="20"/>
        </w:rPr>
        <w:t xml:space="preserve"> քու</w:t>
      </w:r>
      <w:r w:rsidR="002C7F0D" w:rsidRPr="00A03DF5">
        <w:rPr>
          <w:rStyle w:val="Emphasis"/>
          <w:i w:val="0"/>
          <w:sz w:val="20"/>
          <w:szCs w:val="20"/>
        </w:rPr>
        <w:t xml:space="preserve"> զնդա´նը, </w:t>
      </w:r>
      <w:r w:rsidR="00B3500A" w:rsidRPr="00A03DF5">
        <w:rPr>
          <w:rStyle w:val="Emphasis"/>
          <w:i w:val="0"/>
          <w:sz w:val="20"/>
          <w:szCs w:val="20"/>
        </w:rPr>
        <w:t xml:space="preserve">պերճանքը </w:t>
      </w:r>
      <w:r w:rsidR="002C7F0D" w:rsidRPr="00A03DF5">
        <w:rPr>
          <w:rStyle w:val="Emphasis"/>
          <w:i w:val="0"/>
          <w:sz w:val="20"/>
          <w:szCs w:val="20"/>
        </w:rPr>
        <w:t>դրսի –էթա</w:t>
      </w:r>
      <w:r w:rsidR="00B3500A">
        <w:rPr>
          <w:rStyle w:val="Emphasis"/>
          <w:i w:val="0"/>
          <w:sz w:val="20"/>
          <w:szCs w:val="20"/>
        </w:rPr>
        <w:t xml:space="preserve"> ու</w:t>
      </w:r>
      <w:r w:rsidR="002C7F0D" w:rsidRPr="00A03DF5">
        <w:rPr>
          <w:rStyle w:val="Emphasis"/>
          <w:i w:val="0"/>
          <w:sz w:val="20"/>
          <w:szCs w:val="20"/>
        </w:rPr>
        <w:t xml:space="preserve"> կորի</w:t>
      </w:r>
      <w:r w:rsidR="00B26CFD" w:rsidRPr="00A03DF5">
        <w:rPr>
          <w:rStyle w:val="Emphasis"/>
          <w:i w:val="0"/>
          <w:sz w:val="20"/>
          <w:szCs w:val="20"/>
        </w:rPr>
        <w:t>´</w:t>
      </w:r>
      <w:r w:rsidR="002C7F0D" w:rsidRPr="00A03DF5">
        <w:rPr>
          <w:rStyle w:val="Emphasis"/>
          <w:i w:val="0"/>
          <w:sz w:val="20"/>
          <w:szCs w:val="20"/>
        </w:rPr>
        <w:t>:</w:t>
      </w:r>
    </w:p>
    <w:p w14:paraId="43A4DA86" w14:textId="77777777" w:rsidR="002C7F0D" w:rsidRPr="00A03DF5" w:rsidRDefault="002C7F0D" w:rsidP="00B26CFD">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Դո´ւ սնվի Մահով: Մահի սնունդը հենց մա´րդն ա ագահ:</w:t>
      </w:r>
    </w:p>
    <w:p w14:paraId="2660211F" w14:textId="77777777" w:rsidR="002C7F0D" w:rsidRPr="00A03DF5" w:rsidRDefault="002C7F0D" w:rsidP="00B26CFD">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Հենց Մահին խժռես, էլ Մահը չի</w:t>
      </w:r>
      <w:r w:rsidR="00B26CFD" w:rsidRPr="00A03DF5">
        <w:rPr>
          <w:rStyle w:val="Emphasis"/>
          <w:i w:val="0"/>
          <w:sz w:val="20"/>
          <w:szCs w:val="20"/>
        </w:rPr>
        <w:t>´</w:t>
      </w:r>
      <w:r w:rsidRPr="00A03DF5">
        <w:rPr>
          <w:rStyle w:val="Emphasis"/>
          <w:i w:val="0"/>
          <w:sz w:val="20"/>
          <w:szCs w:val="20"/>
        </w:rPr>
        <w:t xml:space="preserve"> ըլնի, ու կըլնես անմա</w:t>
      </w:r>
      <w:r w:rsidR="00B26CFD" w:rsidRPr="00A03DF5">
        <w:rPr>
          <w:rStyle w:val="Emphasis"/>
          <w:i w:val="0"/>
          <w:sz w:val="20"/>
          <w:szCs w:val="20"/>
        </w:rPr>
        <w:t>´</w:t>
      </w:r>
      <w:r w:rsidRPr="00A03DF5">
        <w:rPr>
          <w:rStyle w:val="Emphasis"/>
          <w:i w:val="0"/>
          <w:sz w:val="20"/>
          <w:szCs w:val="20"/>
        </w:rPr>
        <w:t>հ:</w:t>
      </w:r>
    </w:p>
    <w:p w14:paraId="50E35EF4" w14:textId="77777777" w:rsidR="002C7F0D" w:rsidRPr="00A03DF5" w:rsidRDefault="002C7F0D" w:rsidP="002C7F0D">
      <w:pPr>
        <w:spacing w:line="276" w:lineRule="auto"/>
        <w:rPr>
          <w:rStyle w:val="4yxo"/>
          <w:sz w:val="20"/>
          <w:szCs w:val="20"/>
        </w:rPr>
      </w:pPr>
    </w:p>
    <w:p w14:paraId="3DBE956D" w14:textId="77777777" w:rsidR="002C7F0D" w:rsidRPr="00A03DF5" w:rsidRDefault="002C7F0D" w:rsidP="002C7F0D">
      <w:pPr>
        <w:spacing w:line="276" w:lineRule="auto"/>
        <w:rPr>
          <w:sz w:val="20"/>
          <w:szCs w:val="20"/>
        </w:rPr>
      </w:pPr>
      <w:r w:rsidRPr="00A03DF5">
        <w:rPr>
          <w:rStyle w:val="4yxo"/>
          <w:sz w:val="20"/>
          <w:szCs w:val="20"/>
        </w:rPr>
        <w:t>Sonnet CXLVI</w:t>
      </w:r>
    </w:p>
    <w:p w14:paraId="537747D2" w14:textId="77777777" w:rsidR="002C7F0D" w:rsidRPr="00A03DF5" w:rsidRDefault="002C7F0D" w:rsidP="002C7F0D">
      <w:pPr>
        <w:spacing w:line="276" w:lineRule="auto"/>
        <w:rPr>
          <w:rStyle w:val="4yxo"/>
          <w:sz w:val="20"/>
          <w:szCs w:val="20"/>
        </w:rPr>
      </w:pPr>
    </w:p>
    <w:p w14:paraId="220B193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Poor soul, the centre of my sinful earth,</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 ... ... these rebel powers that thee array</w:t>
      </w:r>
      <w:r w:rsidRPr="00A03DF5">
        <w:rPr>
          <w:color w:val="000000"/>
          <w:sz w:val="20"/>
          <w:szCs w:val="20"/>
        </w:rPr>
        <w:br/>
      </w:r>
      <w:r w:rsidRPr="00A03DF5">
        <w:rPr>
          <w:rStyle w:val="Emphasis"/>
          <w:i w:val="0"/>
          <w:color w:val="000000"/>
          <w:sz w:val="20"/>
          <w:szCs w:val="20"/>
        </w:rPr>
        <w:t>Why dost thou pine within and suffer dearth,</w:t>
      </w:r>
      <w:r w:rsidRPr="00A03DF5">
        <w:rPr>
          <w:color w:val="000000"/>
          <w:sz w:val="20"/>
          <w:szCs w:val="20"/>
        </w:rPr>
        <w:br/>
      </w:r>
      <w:r w:rsidRPr="00A03DF5">
        <w:rPr>
          <w:rStyle w:val="Emphasis"/>
          <w:i w:val="0"/>
          <w:color w:val="000000"/>
          <w:sz w:val="20"/>
          <w:szCs w:val="20"/>
        </w:rPr>
        <w:t>Painting thy outward walls so costly gay?</w:t>
      </w:r>
    </w:p>
    <w:p w14:paraId="1ED3D363"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Why so large cost, having so short a lease,</w:t>
      </w:r>
      <w:r w:rsidRPr="00A03DF5">
        <w:rPr>
          <w:color w:val="000000"/>
          <w:sz w:val="20"/>
          <w:szCs w:val="20"/>
        </w:rPr>
        <w:br/>
      </w:r>
      <w:r w:rsidRPr="00A03DF5">
        <w:rPr>
          <w:rStyle w:val="Emphasis"/>
          <w:i w:val="0"/>
          <w:color w:val="000000"/>
          <w:sz w:val="20"/>
          <w:szCs w:val="20"/>
        </w:rPr>
        <w:t>Dost thou upon thy fading mansion spend?</w:t>
      </w:r>
      <w:r w:rsidRPr="00A03DF5">
        <w:rPr>
          <w:color w:val="000000"/>
          <w:sz w:val="20"/>
          <w:szCs w:val="20"/>
        </w:rPr>
        <w:br/>
      </w:r>
      <w:r w:rsidRPr="00A03DF5">
        <w:rPr>
          <w:rStyle w:val="Emphasis"/>
          <w:i w:val="0"/>
          <w:color w:val="000000"/>
          <w:sz w:val="20"/>
          <w:szCs w:val="20"/>
        </w:rPr>
        <w:t>Shall worms, inheritors of this excess,</w:t>
      </w:r>
      <w:r w:rsidRPr="00A03DF5">
        <w:rPr>
          <w:color w:val="000000"/>
          <w:sz w:val="20"/>
          <w:szCs w:val="20"/>
        </w:rPr>
        <w:br/>
      </w:r>
      <w:r w:rsidRPr="00A03DF5">
        <w:rPr>
          <w:rStyle w:val="Emphasis"/>
          <w:i w:val="0"/>
          <w:color w:val="000000"/>
          <w:sz w:val="20"/>
          <w:szCs w:val="20"/>
        </w:rPr>
        <w:t>Eat up thy charge? Is this thy body’s end?</w:t>
      </w:r>
    </w:p>
    <w:p w14:paraId="3F614678"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Then soul, live thou upon thy servant’s loss,</w:t>
      </w:r>
      <w:r w:rsidRPr="00A03DF5">
        <w:rPr>
          <w:color w:val="000000"/>
          <w:sz w:val="20"/>
          <w:szCs w:val="20"/>
        </w:rPr>
        <w:br/>
      </w:r>
      <w:r w:rsidRPr="00A03DF5">
        <w:rPr>
          <w:rStyle w:val="Emphasis"/>
          <w:i w:val="0"/>
          <w:color w:val="000000"/>
          <w:sz w:val="20"/>
          <w:szCs w:val="20"/>
        </w:rPr>
        <w:t>And let that pine to aggravate thy store;</w:t>
      </w:r>
      <w:r w:rsidRPr="00A03DF5">
        <w:rPr>
          <w:color w:val="000000"/>
          <w:sz w:val="20"/>
          <w:szCs w:val="20"/>
        </w:rPr>
        <w:br/>
      </w:r>
      <w:r w:rsidRPr="00A03DF5">
        <w:rPr>
          <w:rStyle w:val="Emphasis"/>
          <w:i w:val="0"/>
          <w:color w:val="000000"/>
          <w:sz w:val="20"/>
          <w:szCs w:val="20"/>
        </w:rPr>
        <w:t>Buy terms divine in selling hours of dross;</w:t>
      </w:r>
      <w:r w:rsidRPr="00A03DF5">
        <w:rPr>
          <w:color w:val="000000"/>
          <w:sz w:val="20"/>
          <w:szCs w:val="20"/>
        </w:rPr>
        <w:br/>
      </w:r>
      <w:r w:rsidRPr="00A03DF5">
        <w:rPr>
          <w:rStyle w:val="Emphasis"/>
          <w:i w:val="0"/>
          <w:color w:val="000000"/>
          <w:sz w:val="20"/>
          <w:szCs w:val="20"/>
        </w:rPr>
        <w:t>Within be fed, without be rich no more:</w:t>
      </w:r>
    </w:p>
    <w:p w14:paraId="11D94AB4" w14:textId="77777777" w:rsidR="002C7F0D" w:rsidRPr="00A03DF5" w:rsidRDefault="002C7F0D" w:rsidP="00B26CFD">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So shall thou feed on Death, that feeds on men,</w:t>
      </w:r>
      <w:r w:rsidRPr="00A03DF5">
        <w:rPr>
          <w:color w:val="000000"/>
          <w:sz w:val="20"/>
          <w:szCs w:val="20"/>
        </w:rPr>
        <w:br/>
        <w:t>   </w:t>
      </w:r>
      <w:r w:rsidRPr="00A03DF5">
        <w:rPr>
          <w:rStyle w:val="Emphasis"/>
          <w:i w:val="0"/>
          <w:color w:val="000000"/>
          <w:sz w:val="20"/>
          <w:szCs w:val="20"/>
        </w:rPr>
        <w:t>And Death once dead, there’s no more dying then.</w:t>
      </w:r>
    </w:p>
    <w:p w14:paraId="58139E73"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03B2916D"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147-րդ</w:t>
      </w:r>
    </w:p>
    <w:p w14:paraId="7481A86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2D27A01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Սերըս նման ա հարատև տենդի </w:t>
      </w:r>
      <w:r w:rsidR="00DF4015" w:rsidRPr="00A03DF5">
        <w:rPr>
          <w:rStyle w:val="Emphasis"/>
          <w:i w:val="0"/>
          <w:sz w:val="20"/>
          <w:szCs w:val="20"/>
        </w:rPr>
        <w:t xml:space="preserve">– </w:t>
      </w:r>
      <w:r w:rsidRPr="00A03DF5">
        <w:rPr>
          <w:rStyle w:val="Emphasis"/>
          <w:i w:val="0"/>
          <w:sz w:val="20"/>
          <w:szCs w:val="20"/>
        </w:rPr>
        <w:t>առանց խումարի,</w:t>
      </w:r>
    </w:p>
    <w:p w14:paraId="643640B0"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 հենց էդ տե´նդն ա հիվանդությունս անընդհատ սնում</w:t>
      </w:r>
      <w:r w:rsidR="00DF4015" w:rsidRPr="00A03DF5">
        <w:rPr>
          <w:rStyle w:val="Emphasis"/>
          <w:i w:val="0"/>
          <w:sz w:val="20"/>
          <w:szCs w:val="20"/>
        </w:rPr>
        <w:t xml:space="preserve"> –</w:t>
      </w:r>
    </w:p>
    <w:p w14:paraId="105C9D12"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Ո´ւժ տալի դրան, ու հեչ չի թողում, որ ախտը մարի,</w:t>
      </w:r>
    </w:p>
    <w:p w14:paraId="4C027C0D" w14:textId="7C7FA38E"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Հա´ փորփրում ա նոր անթեղված</w:t>
      </w:r>
      <w:r w:rsidR="00B64FD6" w:rsidRPr="00A03DF5">
        <w:rPr>
          <w:rStyle w:val="Emphasis"/>
          <w:i w:val="0"/>
          <w:sz w:val="20"/>
          <w:szCs w:val="20"/>
        </w:rPr>
        <w:t>ը –</w:t>
      </w:r>
      <w:r w:rsidRPr="00A03DF5">
        <w:rPr>
          <w:rStyle w:val="Emphasis"/>
          <w:i w:val="0"/>
          <w:sz w:val="20"/>
          <w:szCs w:val="20"/>
        </w:rPr>
        <w:t xml:space="preserve"> ախորժա</w:t>
      </w:r>
      <w:r w:rsidR="00B64FD6" w:rsidRPr="00A03DF5">
        <w:rPr>
          <w:rStyle w:val="Emphasis"/>
          <w:i w:val="0"/>
          <w:sz w:val="20"/>
          <w:szCs w:val="20"/>
        </w:rPr>
        <w:t>´</w:t>
      </w:r>
      <w:r w:rsidRPr="00A03DF5">
        <w:rPr>
          <w:rStyle w:val="Emphasis"/>
          <w:i w:val="0"/>
          <w:sz w:val="20"/>
          <w:szCs w:val="20"/>
        </w:rPr>
        <w:t>կ ծնում:</w:t>
      </w:r>
    </w:p>
    <w:p w14:paraId="165DE7A0" w14:textId="77777777" w:rsidR="002C7F0D" w:rsidRPr="00A03DF5" w:rsidRDefault="002C7F0D" w:rsidP="00DF4015">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Դատողությունս, որ պիտի ըլներ բժի</w:t>
      </w:r>
      <w:r w:rsidR="00DF4015" w:rsidRPr="00A03DF5">
        <w:rPr>
          <w:rStyle w:val="Emphasis"/>
          <w:i w:val="0"/>
          <w:sz w:val="20"/>
          <w:szCs w:val="20"/>
        </w:rPr>
        <w:t>´</w:t>
      </w:r>
      <w:r w:rsidRPr="00A03DF5">
        <w:rPr>
          <w:rStyle w:val="Emphasis"/>
          <w:i w:val="0"/>
          <w:sz w:val="20"/>
          <w:szCs w:val="20"/>
        </w:rPr>
        <w:t>շկն իմ բախտի,</w:t>
      </w:r>
    </w:p>
    <w:p w14:paraId="2B8BA3FE" w14:textId="7CB6F426"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Թո</w:t>
      </w:r>
      <w:r w:rsidR="00DF4015" w:rsidRPr="00A03DF5">
        <w:rPr>
          <w:rStyle w:val="Emphasis"/>
          <w:i w:val="0"/>
          <w:sz w:val="20"/>
          <w:szCs w:val="20"/>
        </w:rPr>
        <w:t>´</w:t>
      </w:r>
      <w:r w:rsidRPr="00A03DF5">
        <w:rPr>
          <w:rStyle w:val="Emphasis"/>
          <w:i w:val="0"/>
          <w:sz w:val="20"/>
          <w:szCs w:val="20"/>
        </w:rPr>
        <w:t>ւնդ կատաղելով, որ իր դեղերը արհամար</w:t>
      </w:r>
      <w:r w:rsidR="00332979">
        <w:rPr>
          <w:rStyle w:val="Emphasis"/>
          <w:i w:val="0"/>
          <w:sz w:val="20"/>
          <w:szCs w:val="20"/>
        </w:rPr>
        <w:t>h</w:t>
      </w:r>
      <w:r w:rsidRPr="00A03DF5">
        <w:rPr>
          <w:rStyle w:val="Emphasis"/>
          <w:i w:val="0"/>
          <w:sz w:val="20"/>
          <w:szCs w:val="20"/>
        </w:rPr>
        <w:t>եցի,</w:t>
      </w:r>
    </w:p>
    <w:p w14:paraId="271F09F6"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Հեռացա</w:t>
      </w:r>
      <w:r w:rsidR="00DF4015" w:rsidRPr="00A03DF5">
        <w:rPr>
          <w:rStyle w:val="Emphasis"/>
          <w:i w:val="0"/>
          <w:sz w:val="20"/>
          <w:szCs w:val="20"/>
        </w:rPr>
        <w:t>´</w:t>
      </w:r>
      <w:r w:rsidRPr="00A03DF5">
        <w:rPr>
          <w:rStyle w:val="Emphasis"/>
          <w:i w:val="0"/>
          <w:sz w:val="20"/>
          <w:szCs w:val="20"/>
        </w:rPr>
        <w:t>վ ընձնից, ու ես տենում եմ, որ կի</w:t>
      </w:r>
      <w:r w:rsidR="00DF4015" w:rsidRPr="00A03DF5">
        <w:rPr>
          <w:rStyle w:val="Emphasis"/>
          <w:i w:val="0"/>
          <w:sz w:val="20"/>
          <w:szCs w:val="20"/>
        </w:rPr>
        <w:t>´</w:t>
      </w:r>
      <w:r w:rsidRPr="00A03DF5">
        <w:rPr>
          <w:rStyle w:val="Emphasis"/>
          <w:i w:val="0"/>
          <w:sz w:val="20"/>
          <w:szCs w:val="20"/>
        </w:rPr>
        <w:t>րքն իմ ախտի</w:t>
      </w:r>
    </w:p>
    <w:p w14:paraId="6CCDEF2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Մա´հ ա ու վախճան: Բժշկի ասածն իզո</w:t>
      </w:r>
      <w:r w:rsidR="00DF4015" w:rsidRPr="00A03DF5">
        <w:rPr>
          <w:rStyle w:val="Emphasis"/>
          <w:i w:val="0"/>
          <w:sz w:val="20"/>
          <w:szCs w:val="20"/>
        </w:rPr>
        <w:t>´</w:t>
      </w:r>
      <w:r w:rsidRPr="00A03DF5">
        <w:rPr>
          <w:rStyle w:val="Emphasis"/>
          <w:i w:val="0"/>
          <w:sz w:val="20"/>
          <w:szCs w:val="20"/>
        </w:rPr>
        <w:t>ւր չարեցի:</w:t>
      </w:r>
    </w:p>
    <w:p w14:paraId="335D256E" w14:textId="0DC076AC" w:rsidR="002C7F0D" w:rsidRPr="00A03DF5" w:rsidRDefault="002C7F0D" w:rsidP="00DF4015">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Էլ ի՞նչ ըսթափ միտք կամ </w:t>
      </w:r>
      <w:r w:rsidR="00E80453">
        <w:rPr>
          <w:rStyle w:val="Emphasis"/>
          <w:i w:val="0"/>
          <w:sz w:val="20"/>
          <w:szCs w:val="20"/>
        </w:rPr>
        <w:t>Դ</w:t>
      </w:r>
      <w:r w:rsidRPr="00A03DF5">
        <w:rPr>
          <w:rStyle w:val="Emphasis"/>
          <w:i w:val="0"/>
          <w:sz w:val="20"/>
          <w:szCs w:val="20"/>
        </w:rPr>
        <w:t>ատողություն: Մենք սահմանն անցա</w:t>
      </w:r>
      <w:r w:rsidR="00D76E21" w:rsidRPr="00A03DF5">
        <w:rPr>
          <w:rStyle w:val="Emphasis"/>
          <w:i w:val="0"/>
          <w:sz w:val="20"/>
          <w:szCs w:val="20"/>
        </w:rPr>
        <w:t>´</w:t>
      </w:r>
      <w:r w:rsidRPr="00A03DF5">
        <w:rPr>
          <w:rStyle w:val="Emphasis"/>
          <w:i w:val="0"/>
          <w:sz w:val="20"/>
          <w:szCs w:val="20"/>
        </w:rPr>
        <w:t>նք:</w:t>
      </w:r>
    </w:p>
    <w:p w14:paraId="1771BA84" w14:textId="6FA3D4FA"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 անմեղսունակ, թափառ ու դեգեր, հավե</w:t>
      </w:r>
      <w:r w:rsidR="00DF4015" w:rsidRPr="00A03DF5">
        <w:rPr>
          <w:rStyle w:val="Emphasis"/>
          <w:i w:val="0"/>
          <w:sz w:val="20"/>
          <w:szCs w:val="20"/>
        </w:rPr>
        <w:t>´</w:t>
      </w:r>
      <w:r w:rsidRPr="00A03DF5">
        <w:rPr>
          <w:rStyle w:val="Emphasis"/>
          <w:i w:val="0"/>
          <w:sz w:val="20"/>
          <w:szCs w:val="20"/>
        </w:rPr>
        <w:t>րժ անտեղի</w:t>
      </w:r>
    </w:p>
    <w:p w14:paraId="010D0D5C" w14:textId="7A04E0E2"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Քայլե</w:t>
      </w:r>
      <w:r w:rsidR="00793D21">
        <w:rPr>
          <w:rStyle w:val="Emphasis"/>
          <w:i w:val="0"/>
          <w:sz w:val="20"/>
          <w:szCs w:val="20"/>
        </w:rPr>
        <w:t>րով</w:t>
      </w:r>
      <w:r w:rsidRPr="00A03DF5">
        <w:rPr>
          <w:rStyle w:val="Emphasis"/>
          <w:i w:val="0"/>
          <w:sz w:val="20"/>
          <w:szCs w:val="20"/>
        </w:rPr>
        <w:t xml:space="preserve"> </w:t>
      </w:r>
      <w:r w:rsidR="00793D21">
        <w:rPr>
          <w:rStyle w:val="Emphasis"/>
          <w:i w:val="0"/>
          <w:sz w:val="20"/>
          <w:szCs w:val="20"/>
        </w:rPr>
        <w:t>իզուր</w:t>
      </w:r>
      <w:r w:rsidRPr="00A03DF5">
        <w:rPr>
          <w:rStyle w:val="Emphasis"/>
          <w:i w:val="0"/>
          <w:sz w:val="20"/>
          <w:szCs w:val="20"/>
        </w:rPr>
        <w:t>, գործըս ու խոսքըս – ծո</w:t>
      </w:r>
      <w:r w:rsidR="00DF4015" w:rsidRPr="00A03DF5">
        <w:rPr>
          <w:rStyle w:val="Emphasis"/>
          <w:i w:val="0"/>
          <w:sz w:val="20"/>
          <w:szCs w:val="20"/>
        </w:rPr>
        <w:t>´</w:t>
      </w:r>
      <w:r w:rsidRPr="00A03DF5">
        <w:rPr>
          <w:rStyle w:val="Emphasis"/>
          <w:i w:val="0"/>
          <w:sz w:val="20"/>
          <w:szCs w:val="20"/>
        </w:rPr>
        <w:t>ւռ ու զառանցանք,</w:t>
      </w:r>
    </w:p>
    <w:p w14:paraId="6CC626C2" w14:textId="05DDEA82"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 էլ չեմ ջոկում, ասածս ի՞նչ ա, թո՞ւյն ա, թե</w:t>
      </w:r>
      <w:r w:rsidR="00F72B67" w:rsidRPr="00A03DF5">
        <w:rPr>
          <w:rStyle w:val="Emphasis"/>
          <w:i w:val="0"/>
          <w:sz w:val="20"/>
          <w:szCs w:val="20"/>
        </w:rPr>
        <w:t>՞</w:t>
      </w:r>
      <w:r w:rsidRPr="00A03DF5">
        <w:rPr>
          <w:rStyle w:val="Emphasis"/>
          <w:i w:val="0"/>
          <w:sz w:val="20"/>
          <w:szCs w:val="20"/>
        </w:rPr>
        <w:t xml:space="preserve"> լեղի:</w:t>
      </w:r>
    </w:p>
    <w:p w14:paraId="08C9E45B" w14:textId="77777777" w:rsidR="002C7F0D" w:rsidRPr="00A03DF5" w:rsidRDefault="002C7F0D" w:rsidP="00DF4015">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Խի՞ էի երդվում, որ հանդիպել եմ հրաշք չքնաղի,</w:t>
      </w:r>
    </w:p>
    <w:p w14:paraId="444A2A16" w14:textId="7750AFF0"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 xml:space="preserve">Երբ </w:t>
      </w:r>
      <w:r w:rsidR="00F85C60">
        <w:rPr>
          <w:rStyle w:val="Emphasis"/>
          <w:i w:val="0"/>
          <w:sz w:val="20"/>
          <w:szCs w:val="20"/>
        </w:rPr>
        <w:t>որ գիտեի</w:t>
      </w:r>
      <w:r w:rsidR="00E80453">
        <w:rPr>
          <w:rStyle w:val="Emphasis"/>
          <w:i w:val="0"/>
          <w:sz w:val="20"/>
          <w:szCs w:val="20"/>
        </w:rPr>
        <w:t xml:space="preserve"> –</w:t>
      </w:r>
      <w:r w:rsidR="00F85C60">
        <w:rPr>
          <w:rStyle w:val="Emphasis"/>
          <w:i w:val="0"/>
          <w:sz w:val="20"/>
          <w:szCs w:val="20"/>
        </w:rPr>
        <w:t xml:space="preserve"> </w:t>
      </w:r>
      <w:r w:rsidR="00E80453">
        <w:rPr>
          <w:rStyle w:val="Emphasis"/>
          <w:i w:val="0"/>
          <w:sz w:val="20"/>
          <w:szCs w:val="20"/>
        </w:rPr>
        <w:t xml:space="preserve">դժո´խք </w:t>
      </w:r>
      <w:r w:rsidR="00F85C60">
        <w:rPr>
          <w:rStyle w:val="Emphasis"/>
          <w:i w:val="0"/>
          <w:sz w:val="20"/>
          <w:szCs w:val="20"/>
        </w:rPr>
        <w:t>գիշեր ես,</w:t>
      </w:r>
      <w:r w:rsidRPr="00A03DF5">
        <w:rPr>
          <w:rStyle w:val="Emphasis"/>
          <w:i w:val="0"/>
          <w:sz w:val="20"/>
          <w:szCs w:val="20"/>
        </w:rPr>
        <w:t xml:space="preserve"> </w:t>
      </w:r>
      <w:r w:rsidR="00E80453">
        <w:rPr>
          <w:rStyle w:val="Emphasis"/>
          <w:i w:val="0"/>
          <w:sz w:val="20"/>
          <w:szCs w:val="20"/>
        </w:rPr>
        <w:t>սև´ ու</w:t>
      </w:r>
      <w:r w:rsidRPr="00A03DF5">
        <w:rPr>
          <w:rStyle w:val="Emphasis"/>
          <w:i w:val="0"/>
          <w:sz w:val="20"/>
          <w:szCs w:val="20"/>
        </w:rPr>
        <w:t xml:space="preserve"> դառնաղի*:</w:t>
      </w:r>
    </w:p>
    <w:p w14:paraId="6C3D5C37"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09079C1A" w14:textId="19FFB180"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sz w:val="20"/>
          <w:szCs w:val="20"/>
        </w:rPr>
        <w:t xml:space="preserve">* Էս սոնետն </w:t>
      </w:r>
      <w:r w:rsidR="00DF4015" w:rsidRPr="00A03DF5">
        <w:rPr>
          <w:rStyle w:val="Emphasis"/>
          <w:sz w:val="20"/>
          <w:szCs w:val="20"/>
        </w:rPr>
        <w:t>կուպլե</w:t>
      </w:r>
      <w:r w:rsidR="00821F66" w:rsidRPr="00A03DF5">
        <w:rPr>
          <w:rStyle w:val="Emphasis"/>
          <w:sz w:val="20"/>
          <w:szCs w:val="20"/>
        </w:rPr>
        <w:t>տ</w:t>
      </w:r>
      <w:r w:rsidR="00DF4015" w:rsidRPr="00A03DF5">
        <w:rPr>
          <w:rStyle w:val="Emphasis"/>
          <w:sz w:val="20"/>
          <w:szCs w:val="20"/>
        </w:rPr>
        <w:t xml:space="preserve">ն </w:t>
      </w:r>
      <w:r w:rsidRPr="00A03DF5">
        <w:rPr>
          <w:rStyle w:val="Emphasis"/>
          <w:sz w:val="20"/>
          <w:szCs w:val="20"/>
        </w:rPr>
        <w:t xml:space="preserve">էնքան ա </w:t>
      </w:r>
      <w:r w:rsidR="00793D21">
        <w:rPr>
          <w:rStyle w:val="Emphasis"/>
          <w:sz w:val="20"/>
          <w:szCs w:val="20"/>
        </w:rPr>
        <w:t>խրթին</w:t>
      </w:r>
      <w:r w:rsidR="00B26CFD" w:rsidRPr="00A03DF5">
        <w:rPr>
          <w:rStyle w:val="Emphasis"/>
          <w:sz w:val="20"/>
          <w:szCs w:val="20"/>
        </w:rPr>
        <w:t xml:space="preserve"> ու</w:t>
      </w:r>
      <w:r w:rsidRPr="00A03DF5">
        <w:rPr>
          <w:rStyle w:val="Emphasis"/>
          <w:sz w:val="20"/>
          <w:szCs w:val="20"/>
        </w:rPr>
        <w:t xml:space="preserve"> կոպիտ, որ անգլիացի շեքսպիրագետները զարմա</w:t>
      </w:r>
      <w:r w:rsidR="00DF4015" w:rsidRPr="00A03DF5">
        <w:rPr>
          <w:rStyle w:val="Emphasis"/>
          <w:sz w:val="20"/>
          <w:szCs w:val="20"/>
        </w:rPr>
        <w:t>ցած</w:t>
      </w:r>
      <w:r w:rsidRPr="00A03DF5">
        <w:rPr>
          <w:rStyle w:val="Emphasis"/>
          <w:sz w:val="20"/>
          <w:szCs w:val="20"/>
        </w:rPr>
        <w:t xml:space="preserve"> ասում են, որ էսի ոնց որ խենթացած սիֆիլիտիկի գրածն ըլնի:</w:t>
      </w:r>
    </w:p>
    <w:p w14:paraId="03FC3723" w14:textId="77777777" w:rsidR="002C7F0D" w:rsidRPr="00A03DF5" w:rsidRDefault="002C7F0D" w:rsidP="002C7F0D">
      <w:pPr>
        <w:spacing w:line="276" w:lineRule="auto"/>
        <w:rPr>
          <w:rStyle w:val="4yxo"/>
          <w:sz w:val="20"/>
          <w:szCs w:val="20"/>
        </w:rPr>
      </w:pPr>
    </w:p>
    <w:p w14:paraId="7DDBFB33" w14:textId="77777777" w:rsidR="002C7F0D" w:rsidRPr="00A03DF5" w:rsidRDefault="002C7F0D" w:rsidP="002C7F0D">
      <w:pPr>
        <w:spacing w:line="276" w:lineRule="auto"/>
        <w:rPr>
          <w:sz w:val="20"/>
          <w:szCs w:val="20"/>
        </w:rPr>
      </w:pPr>
      <w:r w:rsidRPr="00A03DF5">
        <w:rPr>
          <w:rStyle w:val="4yxo"/>
          <w:sz w:val="20"/>
          <w:szCs w:val="20"/>
        </w:rPr>
        <w:t>Sonnet CXLVII</w:t>
      </w:r>
    </w:p>
    <w:p w14:paraId="7B40CA49" w14:textId="77777777" w:rsidR="002C7F0D" w:rsidRPr="00A03DF5" w:rsidRDefault="002C7F0D" w:rsidP="002C7F0D">
      <w:pPr>
        <w:spacing w:line="276" w:lineRule="auto"/>
        <w:rPr>
          <w:rStyle w:val="4yxo"/>
          <w:sz w:val="20"/>
          <w:szCs w:val="20"/>
        </w:rPr>
      </w:pPr>
    </w:p>
    <w:p w14:paraId="7F9D4EF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My love is as a fever longing still,</w:t>
      </w:r>
      <w:r w:rsidRPr="00A03DF5">
        <w:rPr>
          <w:color w:val="000000"/>
          <w:sz w:val="20"/>
          <w:szCs w:val="20"/>
        </w:rPr>
        <w:br/>
      </w:r>
      <w:r w:rsidRPr="00A03DF5">
        <w:rPr>
          <w:rStyle w:val="Emphasis"/>
          <w:i w:val="0"/>
          <w:color w:val="000000"/>
          <w:sz w:val="20"/>
          <w:szCs w:val="20"/>
        </w:rPr>
        <w:t>For that which longer nurseth the disease;</w:t>
      </w:r>
      <w:r w:rsidRPr="00A03DF5">
        <w:rPr>
          <w:color w:val="000000"/>
          <w:sz w:val="20"/>
          <w:szCs w:val="20"/>
        </w:rPr>
        <w:br/>
      </w:r>
      <w:r w:rsidRPr="00A03DF5">
        <w:rPr>
          <w:rStyle w:val="Emphasis"/>
          <w:i w:val="0"/>
          <w:color w:val="000000"/>
          <w:sz w:val="20"/>
          <w:szCs w:val="20"/>
        </w:rPr>
        <w:t>Feeding on that which doth preserve the ill,</w:t>
      </w:r>
      <w:r w:rsidRPr="00A03DF5">
        <w:rPr>
          <w:color w:val="000000"/>
          <w:sz w:val="20"/>
          <w:szCs w:val="20"/>
        </w:rPr>
        <w:br/>
      </w:r>
      <w:r w:rsidRPr="00A03DF5">
        <w:rPr>
          <w:rStyle w:val="Emphasis"/>
          <w:i w:val="0"/>
          <w:color w:val="000000"/>
          <w:sz w:val="20"/>
          <w:szCs w:val="20"/>
        </w:rPr>
        <w:t>The uncertain sickly appetite to please.</w:t>
      </w:r>
    </w:p>
    <w:p w14:paraId="50EB9B6B" w14:textId="77777777" w:rsidR="002C7F0D" w:rsidRPr="00A03DF5" w:rsidRDefault="002C7F0D" w:rsidP="00DF401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My reason, the physician to my love,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Angry that his prescriptions are not kept,</w:t>
      </w:r>
      <w:r w:rsidRPr="00A03DF5">
        <w:rPr>
          <w:color w:val="000000"/>
          <w:sz w:val="20"/>
          <w:szCs w:val="20"/>
        </w:rPr>
        <w:br/>
      </w:r>
      <w:r w:rsidRPr="00A03DF5">
        <w:rPr>
          <w:rStyle w:val="Emphasis"/>
          <w:i w:val="0"/>
          <w:color w:val="000000"/>
          <w:sz w:val="20"/>
          <w:szCs w:val="20"/>
        </w:rPr>
        <w:t>Hath left me, and I desperate now approve</w:t>
      </w:r>
      <w:r w:rsidRPr="00A03DF5">
        <w:rPr>
          <w:color w:val="000000"/>
          <w:sz w:val="20"/>
          <w:szCs w:val="20"/>
        </w:rPr>
        <w:br/>
      </w:r>
      <w:r w:rsidRPr="00A03DF5">
        <w:rPr>
          <w:rStyle w:val="Emphasis"/>
          <w:i w:val="0"/>
          <w:color w:val="000000"/>
          <w:sz w:val="20"/>
          <w:szCs w:val="20"/>
        </w:rPr>
        <w:t>Desire is death, which physic did except.</w:t>
      </w:r>
    </w:p>
    <w:p w14:paraId="79B64689" w14:textId="77777777" w:rsidR="002C7F0D" w:rsidRPr="00A03DF5" w:rsidRDefault="002C7F0D" w:rsidP="00DF4015">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Past cure I am, now Reason is past care,</w:t>
      </w:r>
      <w:r w:rsidRPr="00A03DF5">
        <w:rPr>
          <w:color w:val="000000"/>
          <w:sz w:val="20"/>
          <w:szCs w:val="20"/>
        </w:rPr>
        <w:br/>
      </w:r>
      <w:r w:rsidRPr="00A03DF5">
        <w:rPr>
          <w:rStyle w:val="Emphasis"/>
          <w:i w:val="0"/>
          <w:color w:val="000000"/>
          <w:sz w:val="20"/>
          <w:szCs w:val="20"/>
        </w:rPr>
        <w:t>And frantic-mad with evermore unrest;</w:t>
      </w:r>
      <w:r w:rsidRPr="00A03DF5">
        <w:rPr>
          <w:color w:val="000000"/>
          <w:sz w:val="20"/>
          <w:szCs w:val="20"/>
        </w:rPr>
        <w:br/>
      </w:r>
      <w:r w:rsidRPr="00A03DF5">
        <w:rPr>
          <w:rStyle w:val="Emphasis"/>
          <w:i w:val="0"/>
          <w:color w:val="000000"/>
          <w:sz w:val="20"/>
          <w:szCs w:val="20"/>
        </w:rPr>
        <w:t>My thoughts and my discourse as madmen’s are,</w:t>
      </w:r>
      <w:r w:rsidRPr="00A03DF5">
        <w:rPr>
          <w:color w:val="000000"/>
          <w:sz w:val="20"/>
          <w:szCs w:val="20"/>
        </w:rPr>
        <w:br/>
      </w:r>
      <w:r w:rsidRPr="00A03DF5">
        <w:rPr>
          <w:rStyle w:val="Emphasis"/>
          <w:i w:val="0"/>
          <w:color w:val="000000"/>
          <w:sz w:val="20"/>
          <w:szCs w:val="20"/>
        </w:rPr>
        <w:t>At random from the truth vainly expressed;</w:t>
      </w:r>
    </w:p>
    <w:p w14:paraId="60BD00D6" w14:textId="77777777" w:rsidR="002C7F0D" w:rsidRPr="00A03DF5" w:rsidRDefault="002C7F0D" w:rsidP="00DF4015">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I have sworn thee fair, and thought thee bright,</w:t>
      </w:r>
      <w:r w:rsidRPr="00A03DF5">
        <w:rPr>
          <w:color w:val="000000"/>
          <w:sz w:val="20"/>
          <w:szCs w:val="20"/>
        </w:rPr>
        <w:br/>
        <w:t>   </w:t>
      </w:r>
      <w:r w:rsidRPr="00A03DF5">
        <w:rPr>
          <w:rStyle w:val="Emphasis"/>
          <w:i w:val="0"/>
          <w:color w:val="000000"/>
          <w:sz w:val="20"/>
          <w:szCs w:val="20"/>
        </w:rPr>
        <w:t>Who art as black as hell, as dark as night.</w:t>
      </w:r>
    </w:p>
    <w:p w14:paraId="4DD5F060" w14:textId="77777777" w:rsidR="002C7F0D" w:rsidRPr="00A03DF5" w:rsidRDefault="002C7F0D" w:rsidP="002C7F0D">
      <w:pPr>
        <w:shd w:val="clear" w:color="auto" w:fill="FFFFFF"/>
        <w:spacing w:line="276" w:lineRule="auto"/>
        <w:rPr>
          <w:color w:val="000000"/>
          <w:sz w:val="20"/>
          <w:szCs w:val="20"/>
        </w:rPr>
      </w:pPr>
    </w:p>
    <w:p w14:paraId="23737C87"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207CFEDE"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148-րդ</w:t>
      </w:r>
    </w:p>
    <w:p w14:paraId="764A4A7C"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1B186DF6" w14:textId="3B225C7B" w:rsidR="002C7F0D" w:rsidRPr="00A03DF5" w:rsidRDefault="00F72B67"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Ի</w:t>
      </w:r>
      <w:r w:rsidR="002C7F0D" w:rsidRPr="00A03DF5">
        <w:rPr>
          <w:rStyle w:val="Emphasis"/>
          <w:i w:val="0"/>
          <w:sz w:val="20"/>
          <w:szCs w:val="20"/>
        </w:rPr>
        <w:t xml:space="preserve">՞նչ </w:t>
      </w:r>
      <w:r w:rsidRPr="00A03DF5">
        <w:rPr>
          <w:rStyle w:val="Emphasis"/>
          <w:i w:val="0"/>
          <w:sz w:val="20"/>
          <w:szCs w:val="20"/>
        </w:rPr>
        <w:t>տեսակ</w:t>
      </w:r>
      <w:r w:rsidR="002C7F0D" w:rsidRPr="00A03DF5">
        <w:rPr>
          <w:rStyle w:val="Emphasis"/>
          <w:i w:val="0"/>
          <w:sz w:val="20"/>
          <w:szCs w:val="20"/>
        </w:rPr>
        <w:t xml:space="preserve"> աչք ա Սերն ինձ շնորհել, որ ընդունակ չի</w:t>
      </w:r>
    </w:p>
    <w:p w14:paraId="133F3409"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Պարզ ու իրակա´ն ճշմարտությունը անխաթար տենա:</w:t>
      </w:r>
    </w:p>
    <w:p w14:paraId="7ABC038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Թե տենում ա էլ, բա խելքս ո՞ւր ա, խի՞ </w:t>
      </w:r>
      <w:r w:rsidR="005C7FDB" w:rsidRPr="00A03DF5">
        <w:rPr>
          <w:rStyle w:val="Emphasis"/>
          <w:i w:val="0"/>
          <w:sz w:val="20"/>
          <w:szCs w:val="20"/>
        </w:rPr>
        <w:t xml:space="preserve">ա </w:t>
      </w:r>
      <w:r w:rsidRPr="00A03DF5">
        <w:rPr>
          <w:rStyle w:val="Emphasis"/>
          <w:i w:val="0"/>
          <w:sz w:val="20"/>
          <w:szCs w:val="20"/>
        </w:rPr>
        <w:t>փինաչի,</w:t>
      </w:r>
    </w:p>
    <w:p w14:paraId="19E1209A"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Աչքի տեսածը խի՞ ա ծռմռում, որ բան չմնա:</w:t>
      </w:r>
    </w:p>
    <w:p w14:paraId="6CAC6878" w14:textId="77777777" w:rsidR="002C7F0D" w:rsidRPr="00A03DF5" w:rsidRDefault="002C7F0D" w:rsidP="005C7FDB">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Թե աչքս ճի´շտ ա իրա տեսածը համարում չքնաղ, </w:t>
      </w:r>
    </w:p>
    <w:p w14:paraId="2D30AA19"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 սաղ աշխարհը խի՞ համաձայն չի – մի´շտ, կլոր տարին:</w:t>
      </w:r>
    </w:p>
    <w:p w14:paraId="3EFA4724"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Թե սխալվում ա, կնշանակի – սե´րն ա աղավաղ,</w:t>
      </w:r>
    </w:p>
    <w:p w14:paraId="2288038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 ճիշտ են ասում. «Սերը էկել ա, կպե աթարին»:</w:t>
      </w:r>
    </w:p>
    <w:p w14:paraId="56FCF909" w14:textId="77777777" w:rsidR="002C7F0D" w:rsidRPr="00A03DF5" w:rsidRDefault="002C7F0D" w:rsidP="005C7FDB">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Հարցնում եք, թե խի՞: Ո՞նց կարա սիրո աչքը տենա պա´րզ,</w:t>
      </w:r>
    </w:p>
    <w:p w14:paraId="41EAACA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Երբ առանց դադար ու հեկեկալով խանդո</w:t>
      </w:r>
      <w:r w:rsidR="005C7FDB" w:rsidRPr="00A03DF5">
        <w:rPr>
          <w:rStyle w:val="Emphasis"/>
          <w:i w:val="0"/>
          <w:sz w:val="20"/>
          <w:szCs w:val="20"/>
        </w:rPr>
        <w:t>´</w:t>
      </w:r>
      <w:r w:rsidRPr="00A03DF5">
        <w:rPr>
          <w:rStyle w:val="Emphasis"/>
          <w:i w:val="0"/>
          <w:sz w:val="20"/>
          <w:szCs w:val="20"/>
        </w:rPr>
        <w:t>ւմ ա, լացո</w:t>
      </w:r>
      <w:r w:rsidR="005C7FDB" w:rsidRPr="00A03DF5">
        <w:rPr>
          <w:rStyle w:val="Emphasis"/>
          <w:i w:val="0"/>
          <w:sz w:val="20"/>
          <w:szCs w:val="20"/>
        </w:rPr>
        <w:t>´</w:t>
      </w:r>
      <w:r w:rsidRPr="00A03DF5">
        <w:rPr>
          <w:rStyle w:val="Emphasis"/>
          <w:i w:val="0"/>
          <w:sz w:val="20"/>
          <w:szCs w:val="20"/>
        </w:rPr>
        <w:t>ւմ:</w:t>
      </w:r>
    </w:p>
    <w:p w14:paraId="62EF63F4" w14:textId="320227C1"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Կնշանակի (թե </w:t>
      </w:r>
      <w:r w:rsidR="00F72B67" w:rsidRPr="00A03DF5">
        <w:rPr>
          <w:rStyle w:val="Emphasis"/>
          <w:i w:val="0"/>
          <w:sz w:val="20"/>
          <w:szCs w:val="20"/>
        </w:rPr>
        <w:t>ճշմարիտը ե´ս</w:t>
      </w:r>
      <w:r w:rsidRPr="00A03DF5">
        <w:rPr>
          <w:rStyle w:val="Emphasis"/>
          <w:i w:val="0"/>
          <w:sz w:val="20"/>
          <w:szCs w:val="20"/>
        </w:rPr>
        <w:t xml:space="preserve"> չեմ </w:t>
      </w:r>
      <w:r w:rsidR="00F72B67" w:rsidRPr="00A03DF5">
        <w:rPr>
          <w:rStyle w:val="Emphasis"/>
          <w:i w:val="0"/>
          <w:sz w:val="20"/>
          <w:szCs w:val="20"/>
        </w:rPr>
        <w:t>դարձնում</w:t>
      </w:r>
      <w:r w:rsidRPr="00A03DF5">
        <w:rPr>
          <w:rStyle w:val="Emphasis"/>
          <w:i w:val="0"/>
          <w:sz w:val="20"/>
          <w:szCs w:val="20"/>
        </w:rPr>
        <w:t xml:space="preserve"> թարս),</w:t>
      </w:r>
    </w:p>
    <w:p w14:paraId="14DA7231"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Արևն է´լ ա քոռ, թե որ </w:t>
      </w:r>
      <w:r w:rsidR="005C7FDB" w:rsidRPr="00A03DF5">
        <w:rPr>
          <w:rStyle w:val="Emphasis"/>
          <w:i w:val="0"/>
          <w:sz w:val="20"/>
          <w:szCs w:val="20"/>
        </w:rPr>
        <w:t xml:space="preserve">դեմքն </w:t>
      </w:r>
      <w:r w:rsidRPr="00A03DF5">
        <w:rPr>
          <w:rStyle w:val="Emphasis"/>
          <w:i w:val="0"/>
          <w:sz w:val="20"/>
          <w:szCs w:val="20"/>
        </w:rPr>
        <w:t xml:space="preserve">իրա </w:t>
      </w:r>
      <w:r w:rsidR="005C7FDB" w:rsidRPr="00A03DF5">
        <w:rPr>
          <w:rStyle w:val="Emphasis"/>
          <w:i w:val="0"/>
          <w:sz w:val="20"/>
          <w:szCs w:val="20"/>
        </w:rPr>
        <w:t xml:space="preserve">– ամպը </w:t>
      </w:r>
      <w:r w:rsidRPr="00A03DF5">
        <w:rPr>
          <w:rStyle w:val="Emphasis"/>
          <w:i w:val="0"/>
          <w:sz w:val="20"/>
          <w:szCs w:val="20"/>
        </w:rPr>
        <w:t xml:space="preserve">չի բացում:  </w:t>
      </w:r>
    </w:p>
    <w:p w14:paraId="1B5B8085" w14:textId="77777777" w:rsidR="002C7F0D" w:rsidRPr="00A03DF5" w:rsidRDefault="002C7F0D" w:rsidP="005C7FDB">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Նե´նգ ու խարդախ Սեր, լացե</w:t>
      </w:r>
      <w:r w:rsidR="005C7FDB" w:rsidRPr="00A03DF5">
        <w:rPr>
          <w:rStyle w:val="Emphasis"/>
          <w:i w:val="0"/>
          <w:sz w:val="20"/>
          <w:szCs w:val="20"/>
        </w:rPr>
        <w:t>´</w:t>
      </w:r>
      <w:r w:rsidRPr="00A03DF5">
        <w:rPr>
          <w:rStyle w:val="Emphasis"/>
          <w:i w:val="0"/>
          <w:sz w:val="20"/>
          <w:szCs w:val="20"/>
        </w:rPr>
        <w:t>լ ես տալի</w:t>
      </w:r>
      <w:r w:rsidR="005C7FDB" w:rsidRPr="00A03DF5">
        <w:rPr>
          <w:rStyle w:val="Emphasis"/>
          <w:i w:val="0"/>
          <w:sz w:val="20"/>
          <w:szCs w:val="20"/>
        </w:rPr>
        <w:t xml:space="preserve"> –</w:t>
      </w:r>
      <w:r w:rsidRPr="00A03DF5">
        <w:rPr>
          <w:rStyle w:val="Emphasis"/>
          <w:i w:val="0"/>
          <w:sz w:val="20"/>
          <w:szCs w:val="20"/>
        </w:rPr>
        <w:t xml:space="preserve"> աչքս քոռանա</w:t>
      </w:r>
      <w:r w:rsidR="005C7FDB" w:rsidRPr="00A03DF5">
        <w:rPr>
          <w:rStyle w:val="Emphasis"/>
          <w:i w:val="0"/>
          <w:sz w:val="20"/>
          <w:szCs w:val="20"/>
        </w:rPr>
        <w:t>´</w:t>
      </w:r>
      <w:r w:rsidRPr="00A03DF5">
        <w:rPr>
          <w:rStyle w:val="Emphasis"/>
          <w:i w:val="0"/>
          <w:sz w:val="20"/>
          <w:szCs w:val="20"/>
        </w:rPr>
        <w:t>,</w:t>
      </w:r>
    </w:p>
    <w:p w14:paraId="205E2311"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 xml:space="preserve">Որ չար գործերդ </w:t>
      </w:r>
      <w:r w:rsidR="004B5BEA" w:rsidRPr="00A03DF5">
        <w:rPr>
          <w:rStyle w:val="Emphasis"/>
          <w:i w:val="0"/>
          <w:sz w:val="20"/>
          <w:szCs w:val="20"/>
        </w:rPr>
        <w:t>հանկարծ</w:t>
      </w:r>
      <w:r w:rsidRPr="00A03DF5">
        <w:rPr>
          <w:rStyle w:val="Emphasis"/>
          <w:i w:val="0"/>
          <w:sz w:val="20"/>
          <w:szCs w:val="20"/>
        </w:rPr>
        <w:t xml:space="preserve"> չտենա</w:t>
      </w:r>
      <w:r w:rsidR="005C7FDB" w:rsidRPr="00A03DF5">
        <w:rPr>
          <w:rStyle w:val="Emphasis"/>
          <w:i w:val="0"/>
          <w:sz w:val="20"/>
          <w:szCs w:val="20"/>
        </w:rPr>
        <w:t>,</w:t>
      </w:r>
      <w:r w:rsidRPr="00A03DF5">
        <w:rPr>
          <w:rStyle w:val="Emphasis"/>
          <w:i w:val="0"/>
          <w:sz w:val="20"/>
          <w:szCs w:val="20"/>
        </w:rPr>
        <w:t xml:space="preserve"> կամ էլ – մոռանա</w:t>
      </w:r>
      <w:r w:rsidR="005C7FDB" w:rsidRPr="00A03DF5">
        <w:rPr>
          <w:rStyle w:val="Emphasis"/>
          <w:i w:val="0"/>
          <w:sz w:val="20"/>
          <w:szCs w:val="20"/>
        </w:rPr>
        <w:t>´</w:t>
      </w:r>
      <w:r w:rsidRPr="00A03DF5">
        <w:rPr>
          <w:rStyle w:val="Emphasis"/>
          <w:i w:val="0"/>
          <w:sz w:val="20"/>
          <w:szCs w:val="20"/>
        </w:rPr>
        <w:t>:</w:t>
      </w:r>
    </w:p>
    <w:p w14:paraId="56741838" w14:textId="77777777" w:rsidR="005C7FDB" w:rsidRPr="00A03DF5" w:rsidRDefault="005C7FDB" w:rsidP="002C7F0D">
      <w:pPr>
        <w:spacing w:line="276" w:lineRule="auto"/>
        <w:rPr>
          <w:rStyle w:val="4yxo"/>
          <w:sz w:val="20"/>
          <w:szCs w:val="20"/>
        </w:rPr>
      </w:pPr>
    </w:p>
    <w:p w14:paraId="3ED1FC67" w14:textId="77777777" w:rsidR="002C7F0D" w:rsidRPr="00A03DF5" w:rsidRDefault="002C7F0D" w:rsidP="002C7F0D">
      <w:pPr>
        <w:spacing w:line="276" w:lineRule="auto"/>
        <w:rPr>
          <w:sz w:val="20"/>
          <w:szCs w:val="20"/>
        </w:rPr>
      </w:pPr>
      <w:r w:rsidRPr="00A03DF5">
        <w:rPr>
          <w:rStyle w:val="4yxo"/>
          <w:sz w:val="20"/>
          <w:szCs w:val="20"/>
        </w:rPr>
        <w:t>Sonnet CXLVIII</w:t>
      </w:r>
    </w:p>
    <w:p w14:paraId="18CCD004" w14:textId="77777777" w:rsidR="002C7F0D" w:rsidRPr="00A03DF5" w:rsidRDefault="002C7F0D" w:rsidP="002C7F0D">
      <w:pPr>
        <w:spacing w:line="276" w:lineRule="auto"/>
        <w:rPr>
          <w:rStyle w:val="4yxo"/>
          <w:sz w:val="20"/>
          <w:szCs w:val="20"/>
        </w:rPr>
      </w:pPr>
    </w:p>
    <w:p w14:paraId="0454DFB5"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me! what eyes hath Love put in my head,</w:t>
      </w:r>
      <w:r w:rsidRPr="00A03DF5">
        <w:rPr>
          <w:color w:val="000000"/>
          <w:sz w:val="20"/>
          <w:szCs w:val="20"/>
        </w:rPr>
        <w:br/>
      </w:r>
      <w:r w:rsidRPr="00A03DF5">
        <w:rPr>
          <w:rStyle w:val="Emphasis"/>
          <w:i w:val="0"/>
          <w:color w:val="000000"/>
          <w:sz w:val="20"/>
          <w:szCs w:val="20"/>
        </w:rPr>
        <w:t>Which have no correspondence with true sight;</w:t>
      </w:r>
      <w:r w:rsidRPr="00A03DF5">
        <w:rPr>
          <w:color w:val="000000"/>
          <w:sz w:val="20"/>
          <w:szCs w:val="20"/>
        </w:rPr>
        <w:br/>
      </w:r>
      <w:r w:rsidRPr="00A03DF5">
        <w:rPr>
          <w:rStyle w:val="Emphasis"/>
          <w:i w:val="0"/>
          <w:color w:val="000000"/>
          <w:sz w:val="20"/>
          <w:szCs w:val="20"/>
        </w:rPr>
        <w:t>Or, if they have, where is my judgment fled,</w:t>
      </w:r>
      <w:r w:rsidRPr="00A03DF5">
        <w:rPr>
          <w:color w:val="000000"/>
          <w:sz w:val="20"/>
          <w:szCs w:val="20"/>
        </w:rPr>
        <w:br/>
      </w:r>
      <w:r w:rsidRPr="00A03DF5">
        <w:rPr>
          <w:rStyle w:val="Emphasis"/>
          <w:i w:val="0"/>
          <w:color w:val="000000"/>
          <w:sz w:val="20"/>
          <w:szCs w:val="20"/>
        </w:rPr>
        <w:t>That censures falsely what they see aright?</w:t>
      </w:r>
    </w:p>
    <w:p w14:paraId="4716C359" w14:textId="77777777" w:rsidR="002C7F0D" w:rsidRPr="00A03DF5" w:rsidRDefault="002C7F0D" w:rsidP="005C7FDB">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If that be fair whereon my false eyes dote,</w:t>
      </w:r>
      <w:r w:rsidRPr="00A03DF5">
        <w:rPr>
          <w:color w:val="000000"/>
          <w:sz w:val="20"/>
          <w:szCs w:val="20"/>
        </w:rPr>
        <w:br/>
      </w:r>
      <w:r w:rsidRPr="00A03DF5">
        <w:rPr>
          <w:rStyle w:val="Emphasis"/>
          <w:i w:val="0"/>
          <w:color w:val="000000"/>
          <w:sz w:val="20"/>
          <w:szCs w:val="20"/>
        </w:rPr>
        <w:t>What means the world to say it is not so?</w:t>
      </w:r>
      <w:r w:rsidRPr="00A03DF5">
        <w:rPr>
          <w:color w:val="000000"/>
          <w:sz w:val="20"/>
          <w:szCs w:val="20"/>
        </w:rPr>
        <w:br/>
      </w:r>
      <w:r w:rsidRPr="00A03DF5">
        <w:rPr>
          <w:rStyle w:val="Emphasis"/>
          <w:i w:val="0"/>
          <w:color w:val="000000"/>
          <w:sz w:val="20"/>
          <w:szCs w:val="20"/>
        </w:rPr>
        <w:t>If it be not, then love doth well denote</w:t>
      </w:r>
      <w:r w:rsidRPr="00A03DF5">
        <w:rPr>
          <w:color w:val="000000"/>
          <w:sz w:val="20"/>
          <w:szCs w:val="20"/>
        </w:rPr>
        <w:br/>
      </w:r>
      <w:r w:rsidRPr="00A03DF5">
        <w:rPr>
          <w:rStyle w:val="Emphasis"/>
          <w:i w:val="0"/>
          <w:color w:val="000000"/>
          <w:sz w:val="20"/>
          <w:szCs w:val="20"/>
        </w:rPr>
        <w:t>Love’s eye is not so true as all men’s: no,</w:t>
      </w:r>
    </w:p>
    <w:p w14:paraId="4F5107B2" w14:textId="77777777" w:rsidR="002C7F0D" w:rsidRPr="00A03DF5" w:rsidRDefault="002C7F0D" w:rsidP="005C7FDB">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How can it? O! how can Love’s eye be true,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That is so vexed with watching and with tears?</w:t>
      </w:r>
      <w:r w:rsidRPr="00A03DF5">
        <w:rPr>
          <w:color w:val="000000"/>
          <w:sz w:val="20"/>
          <w:szCs w:val="20"/>
        </w:rPr>
        <w:br/>
      </w:r>
      <w:r w:rsidRPr="00A03DF5">
        <w:rPr>
          <w:rStyle w:val="Emphasis"/>
          <w:i w:val="0"/>
          <w:color w:val="000000"/>
          <w:sz w:val="20"/>
          <w:szCs w:val="20"/>
        </w:rPr>
        <w:t>No marvel then, though I mistake my view;</w:t>
      </w:r>
      <w:r w:rsidRPr="00A03DF5">
        <w:rPr>
          <w:color w:val="000000"/>
          <w:sz w:val="20"/>
          <w:szCs w:val="20"/>
        </w:rPr>
        <w:br/>
      </w:r>
      <w:r w:rsidRPr="00A03DF5">
        <w:rPr>
          <w:rStyle w:val="Emphasis"/>
          <w:i w:val="0"/>
          <w:color w:val="000000"/>
          <w:sz w:val="20"/>
          <w:szCs w:val="20"/>
        </w:rPr>
        <w:t>The sun itself sees not, till heaven clears.</w:t>
      </w:r>
    </w:p>
    <w:p w14:paraId="72A113C0" w14:textId="77777777" w:rsidR="002C7F0D" w:rsidRPr="00A03DF5" w:rsidRDefault="002C7F0D" w:rsidP="005C7FDB">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O cunning Love! with tears thou keep’st me blind,</w:t>
      </w:r>
      <w:r w:rsidRPr="00A03DF5">
        <w:rPr>
          <w:color w:val="000000"/>
          <w:sz w:val="20"/>
          <w:szCs w:val="20"/>
        </w:rPr>
        <w:br/>
        <w:t>   </w:t>
      </w:r>
      <w:r w:rsidRPr="00A03DF5">
        <w:rPr>
          <w:rStyle w:val="Emphasis"/>
          <w:i w:val="0"/>
          <w:color w:val="000000"/>
          <w:sz w:val="20"/>
          <w:szCs w:val="20"/>
        </w:rPr>
        <w:t>Lest eyes well-seeing thy foul faults should find.</w:t>
      </w:r>
    </w:p>
    <w:p w14:paraId="287F8FA8" w14:textId="77777777" w:rsidR="002C7F0D" w:rsidRPr="00A03DF5" w:rsidRDefault="002C7F0D" w:rsidP="002C7F0D">
      <w:pPr>
        <w:shd w:val="clear" w:color="auto" w:fill="FFFFFF"/>
        <w:spacing w:line="276" w:lineRule="auto"/>
        <w:rPr>
          <w:color w:val="000000"/>
          <w:sz w:val="20"/>
          <w:szCs w:val="20"/>
        </w:rPr>
      </w:pPr>
    </w:p>
    <w:p w14:paraId="40B6F0E1" w14:textId="77777777" w:rsidR="002C7F0D" w:rsidRPr="00A03DF5" w:rsidRDefault="002C7F0D" w:rsidP="002C7F0D">
      <w:pPr>
        <w:shd w:val="clear" w:color="auto" w:fill="FFFFFF"/>
        <w:spacing w:line="276" w:lineRule="auto"/>
        <w:rPr>
          <w:color w:val="000000"/>
          <w:sz w:val="20"/>
          <w:szCs w:val="20"/>
        </w:rPr>
      </w:pPr>
    </w:p>
    <w:p w14:paraId="4543C134"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5357BD15"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149-րդ</w:t>
      </w:r>
    </w:p>
    <w:p w14:paraId="67FDBC9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0C3A127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Քարսի´րտ անհոգի, բա կարա՞ս ասես, թե քեզ չեմ սիրում,</w:t>
      </w:r>
    </w:p>
    <w:p w14:paraId="2AE3AFA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Երբ բռնանում եմ իմ էությա</w:t>
      </w:r>
      <w:r w:rsidR="005C7FDB" w:rsidRPr="00A03DF5">
        <w:rPr>
          <w:rStyle w:val="Emphasis"/>
          <w:i w:val="0"/>
          <w:sz w:val="20"/>
          <w:szCs w:val="20"/>
        </w:rPr>
        <w:t>´</w:t>
      </w:r>
      <w:r w:rsidRPr="00A03DF5">
        <w:rPr>
          <w:rStyle w:val="Emphasis"/>
          <w:i w:val="0"/>
          <w:sz w:val="20"/>
          <w:szCs w:val="20"/>
        </w:rPr>
        <w:t>նը, որ քե´զ մոտենամ:</w:t>
      </w:r>
    </w:p>
    <w:p w14:paraId="7BD78C7C"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Մտքինս դո՞ւ չես, երբ մոռանալով, որ քեզ չեմ տիրում,</w:t>
      </w:r>
    </w:p>
    <w:p w14:paraId="17356EE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Ապրում եմ հանուն </w:t>
      </w:r>
      <w:r w:rsidR="005C7FDB" w:rsidRPr="00A03DF5">
        <w:rPr>
          <w:rStyle w:val="Emphasis"/>
          <w:i w:val="0"/>
          <w:sz w:val="20"/>
          <w:szCs w:val="20"/>
        </w:rPr>
        <w:t xml:space="preserve">– </w:t>
      </w:r>
      <w:r w:rsidRPr="00A03DF5">
        <w:rPr>
          <w:rStyle w:val="Emphasis"/>
          <w:i w:val="0"/>
          <w:sz w:val="20"/>
          <w:szCs w:val="20"/>
        </w:rPr>
        <w:t>քո´ւ սիրո մենակ, որ քո´ւնը մնամ:</w:t>
      </w:r>
    </w:p>
    <w:p w14:paraId="77ED59EE" w14:textId="77777777" w:rsidR="002C7F0D" w:rsidRPr="00A03DF5" w:rsidRDefault="0019265A" w:rsidP="005C7FDB">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Ընկ</w:t>
      </w:r>
      <w:r w:rsidR="002C7F0D" w:rsidRPr="00A03DF5">
        <w:rPr>
          <w:rStyle w:val="Emphasis"/>
          <w:i w:val="0"/>
          <w:sz w:val="20"/>
          <w:szCs w:val="20"/>
        </w:rPr>
        <w:t xml:space="preserve">ե՞ր եմ դառնում է´ն արարածին, ում դո´ւ ես ատում, </w:t>
      </w:r>
    </w:p>
    <w:p w14:paraId="04C6FE53" w14:textId="1FB48AFA" w:rsidR="00D778E5" w:rsidRPr="00A03DF5" w:rsidRDefault="00D778E5" w:rsidP="00D778E5">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Թե՞ շողոմել եմ է´ն տեսակ մեկին, ով քե´զ ա տհաճ:</w:t>
      </w:r>
      <w:r w:rsidR="00ED2DD9">
        <w:rPr>
          <w:rStyle w:val="Emphasis"/>
          <w:i w:val="0"/>
          <w:sz w:val="20"/>
          <w:szCs w:val="20"/>
        </w:rPr>
        <w:t xml:space="preserve"> </w:t>
      </w:r>
    </w:p>
    <w:p w14:paraId="6117570B" w14:textId="49A8DE1A" w:rsidR="00D778E5" w:rsidRPr="00A03DF5" w:rsidRDefault="00D778E5" w:rsidP="00D778E5">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 դու չե՞ս տենում, երբ ինձ նայելուց աչք</w:t>
      </w:r>
      <w:r w:rsidR="008B7B4B" w:rsidRPr="00A03DF5">
        <w:rPr>
          <w:rStyle w:val="Emphasis"/>
          <w:i w:val="0"/>
          <w:sz w:val="20"/>
          <w:szCs w:val="20"/>
        </w:rPr>
        <w:t>-</w:t>
      </w:r>
      <w:r w:rsidRPr="00A03DF5">
        <w:rPr>
          <w:rStyle w:val="Emphasis"/>
          <w:i w:val="0"/>
          <w:sz w:val="20"/>
          <w:szCs w:val="20"/>
        </w:rPr>
        <w:t>ունք ես կիտում,</w:t>
      </w:r>
    </w:p>
    <w:p w14:paraId="0E122F41" w14:textId="060C44B5" w:rsidR="002C7F0D" w:rsidRPr="00A03DF5" w:rsidRDefault="00D778E5" w:rsidP="00D778E5">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Կյանքս դառնում ա </w:t>
      </w:r>
      <w:r w:rsidR="00ED2DD9" w:rsidRPr="00ED2DD9">
        <w:rPr>
          <w:rStyle w:val="Emphasis"/>
          <w:i w:val="0"/>
          <w:sz w:val="20"/>
          <w:szCs w:val="20"/>
          <w:lang w:val="hy-AM"/>
        </w:rPr>
        <w:t>խավար ու մռայլ ու լալահառաչ</w:t>
      </w:r>
      <w:r w:rsidRPr="00A03DF5">
        <w:rPr>
          <w:rStyle w:val="Emphasis"/>
          <w:i w:val="0"/>
          <w:sz w:val="20"/>
          <w:szCs w:val="20"/>
        </w:rPr>
        <w:t xml:space="preserve">: </w:t>
      </w:r>
    </w:p>
    <w:p w14:paraId="6AAB8715" w14:textId="77777777" w:rsidR="002C7F0D" w:rsidRPr="00A03DF5" w:rsidRDefault="002C7F0D" w:rsidP="005C7FDB">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Մեջս կա՞ մի գիծ, ինչը ես հարգեմ, թե էտի </w:t>
      </w:r>
      <w:r w:rsidR="004B5BEA" w:rsidRPr="00A03DF5">
        <w:rPr>
          <w:rStyle w:val="Emphasis"/>
          <w:i w:val="0"/>
          <w:sz w:val="20"/>
          <w:szCs w:val="20"/>
        </w:rPr>
        <w:t>հանկարծ</w:t>
      </w:r>
    </w:p>
    <w:p w14:paraId="516A32D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Քու արած քայլը կամ քու շնորհը չգնահատի:</w:t>
      </w:r>
    </w:p>
    <w:p w14:paraId="722DC98E"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Ախր սա</w:t>
      </w:r>
      <w:r w:rsidR="002262C2" w:rsidRPr="00A03DF5">
        <w:rPr>
          <w:rStyle w:val="Emphasis"/>
          <w:i w:val="0"/>
          <w:sz w:val="20"/>
          <w:szCs w:val="20"/>
        </w:rPr>
        <w:t>´</w:t>
      </w:r>
      <w:r w:rsidRPr="00A03DF5">
        <w:rPr>
          <w:rStyle w:val="Emphasis"/>
          <w:i w:val="0"/>
          <w:sz w:val="20"/>
          <w:szCs w:val="20"/>
        </w:rPr>
        <w:t>ղ սրտով լոկ քե</w:t>
      </w:r>
      <w:r w:rsidR="002262C2" w:rsidRPr="00A03DF5">
        <w:rPr>
          <w:rStyle w:val="Emphasis"/>
          <w:i w:val="0"/>
          <w:sz w:val="20"/>
          <w:szCs w:val="20"/>
        </w:rPr>
        <w:t>´</w:t>
      </w:r>
      <w:r w:rsidRPr="00A03DF5">
        <w:rPr>
          <w:rStyle w:val="Emphasis"/>
          <w:i w:val="0"/>
          <w:sz w:val="20"/>
          <w:szCs w:val="20"/>
        </w:rPr>
        <w:t xml:space="preserve">զ եմ պաշտում, </w:t>
      </w:r>
      <w:r w:rsidR="002262C2" w:rsidRPr="00A03DF5">
        <w:rPr>
          <w:rStyle w:val="Emphasis"/>
          <w:i w:val="0"/>
          <w:sz w:val="20"/>
          <w:szCs w:val="20"/>
        </w:rPr>
        <w:t>անշե´ղ ու անհարց</w:t>
      </w:r>
      <w:r w:rsidRPr="00A03DF5">
        <w:rPr>
          <w:rStyle w:val="Emphasis"/>
          <w:i w:val="0"/>
          <w:sz w:val="20"/>
          <w:szCs w:val="20"/>
        </w:rPr>
        <w:t>:</w:t>
      </w:r>
    </w:p>
    <w:p w14:paraId="619A5029"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Աչքդ էլ թարթես, կայծակի նման թռնում եմ ոտի:</w:t>
      </w:r>
    </w:p>
    <w:p w14:paraId="78020D3B" w14:textId="77777777" w:rsidR="002C7F0D" w:rsidRPr="00A03DF5" w:rsidRDefault="002C7F0D" w:rsidP="005C7FDB">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 xml:space="preserve">Էէէ, քեզ լա´վ </w:t>
      </w:r>
      <w:r w:rsidR="0065690E" w:rsidRPr="00A03DF5">
        <w:rPr>
          <w:rStyle w:val="Emphasis"/>
          <w:i w:val="0"/>
          <w:sz w:val="20"/>
          <w:szCs w:val="20"/>
        </w:rPr>
        <w:t>գիտ</w:t>
      </w:r>
      <w:r w:rsidRPr="00A03DF5">
        <w:rPr>
          <w:rStyle w:val="Emphasis"/>
          <w:i w:val="0"/>
          <w:sz w:val="20"/>
          <w:szCs w:val="20"/>
        </w:rPr>
        <w:t>եմ: Ատում ես, ատի´, ա´յ երախտամոռ,</w:t>
      </w:r>
    </w:p>
    <w:p w14:paraId="01C2968F" w14:textId="77777777" w:rsidR="002C7F0D" w:rsidRPr="00A03DF5" w:rsidRDefault="002C7F0D"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Բռնի ու սիրի աչք ունեցողին: Ե´ս – վաղո´ւց եմ քոռ:</w:t>
      </w:r>
    </w:p>
    <w:p w14:paraId="2116A4D2" w14:textId="77777777" w:rsidR="005C7FDB" w:rsidRPr="00A03DF5" w:rsidRDefault="005C7FDB" w:rsidP="002C7F0D">
      <w:pPr>
        <w:spacing w:line="276" w:lineRule="auto"/>
        <w:rPr>
          <w:rStyle w:val="4yxo"/>
          <w:sz w:val="20"/>
          <w:szCs w:val="20"/>
        </w:rPr>
      </w:pPr>
    </w:p>
    <w:p w14:paraId="7CBDE0F5" w14:textId="77777777" w:rsidR="002C7F0D" w:rsidRPr="00A03DF5" w:rsidRDefault="002C7F0D" w:rsidP="002C7F0D">
      <w:pPr>
        <w:spacing w:line="276" w:lineRule="auto"/>
        <w:rPr>
          <w:sz w:val="20"/>
          <w:szCs w:val="20"/>
        </w:rPr>
      </w:pPr>
      <w:r w:rsidRPr="00A03DF5">
        <w:rPr>
          <w:rStyle w:val="4yxo"/>
          <w:sz w:val="20"/>
          <w:szCs w:val="20"/>
        </w:rPr>
        <w:t>Sonnet CXLIX</w:t>
      </w:r>
    </w:p>
    <w:p w14:paraId="1B6C1197" w14:textId="77777777" w:rsidR="002C7F0D" w:rsidRPr="00A03DF5" w:rsidRDefault="002C7F0D" w:rsidP="002C7F0D">
      <w:pPr>
        <w:spacing w:line="276" w:lineRule="auto"/>
        <w:rPr>
          <w:rStyle w:val="4yxo"/>
          <w:sz w:val="20"/>
          <w:szCs w:val="20"/>
        </w:rPr>
      </w:pPr>
    </w:p>
    <w:p w14:paraId="1BEB87A1"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Canst thou, O cruel! say I love thee not,</w:t>
      </w:r>
      <w:r w:rsidRPr="00A03DF5">
        <w:rPr>
          <w:color w:val="000000"/>
          <w:sz w:val="20"/>
          <w:szCs w:val="20"/>
        </w:rPr>
        <w:br/>
      </w:r>
      <w:r w:rsidRPr="00A03DF5">
        <w:rPr>
          <w:rStyle w:val="Emphasis"/>
          <w:i w:val="0"/>
          <w:color w:val="000000"/>
          <w:sz w:val="20"/>
          <w:szCs w:val="20"/>
        </w:rPr>
        <w:t>When I against myself with thee partake?</w:t>
      </w:r>
      <w:r w:rsidRPr="00A03DF5">
        <w:rPr>
          <w:color w:val="000000"/>
          <w:sz w:val="20"/>
          <w:szCs w:val="20"/>
        </w:rPr>
        <w:br/>
      </w:r>
      <w:r w:rsidRPr="00A03DF5">
        <w:rPr>
          <w:rStyle w:val="Emphasis"/>
          <w:i w:val="0"/>
          <w:color w:val="000000"/>
          <w:sz w:val="20"/>
          <w:szCs w:val="20"/>
        </w:rPr>
        <w:t>Do I not think on thee, when I forgot</w:t>
      </w:r>
      <w:r w:rsidRPr="00A03DF5">
        <w:rPr>
          <w:color w:val="000000"/>
          <w:sz w:val="20"/>
          <w:szCs w:val="20"/>
        </w:rPr>
        <w:br/>
      </w:r>
      <w:r w:rsidRPr="00A03DF5">
        <w:rPr>
          <w:rStyle w:val="Emphasis"/>
          <w:i w:val="0"/>
          <w:color w:val="000000"/>
          <w:sz w:val="20"/>
          <w:szCs w:val="20"/>
        </w:rPr>
        <w:t>Am of my self, all tyrant, for thy sake?</w:t>
      </w:r>
    </w:p>
    <w:p w14:paraId="35BEE0B0" w14:textId="77777777" w:rsidR="002C7F0D" w:rsidRPr="00A03DF5" w:rsidRDefault="002C7F0D" w:rsidP="0086417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Who hateth thee that I do call my friend,</w:t>
      </w:r>
      <w:r w:rsidRPr="00A03DF5">
        <w:rPr>
          <w:color w:val="000000"/>
          <w:sz w:val="20"/>
          <w:szCs w:val="20"/>
        </w:rPr>
        <w:br/>
      </w:r>
      <w:r w:rsidRPr="00A03DF5">
        <w:rPr>
          <w:rStyle w:val="Emphasis"/>
          <w:i w:val="0"/>
          <w:color w:val="000000"/>
          <w:sz w:val="20"/>
          <w:szCs w:val="20"/>
        </w:rPr>
        <w:t>On whom frown’st thou that I do fawn upon,</w:t>
      </w:r>
      <w:r w:rsidRPr="00A03DF5">
        <w:rPr>
          <w:color w:val="000000"/>
          <w:sz w:val="20"/>
          <w:szCs w:val="20"/>
        </w:rPr>
        <w:br/>
      </w:r>
      <w:r w:rsidRPr="00A03DF5">
        <w:rPr>
          <w:rStyle w:val="Emphasis"/>
          <w:i w:val="0"/>
          <w:color w:val="000000"/>
          <w:sz w:val="20"/>
          <w:szCs w:val="20"/>
        </w:rPr>
        <w:t>Nay, if thou lour’st on me, do I not spend</w:t>
      </w:r>
      <w:r w:rsidRPr="00A03DF5">
        <w:rPr>
          <w:color w:val="000000"/>
          <w:sz w:val="20"/>
          <w:szCs w:val="20"/>
        </w:rPr>
        <w:br/>
      </w:r>
      <w:r w:rsidRPr="00A03DF5">
        <w:rPr>
          <w:rStyle w:val="Emphasis"/>
          <w:i w:val="0"/>
          <w:color w:val="000000"/>
          <w:sz w:val="20"/>
          <w:szCs w:val="20"/>
        </w:rPr>
        <w:t>Revenge upon myself with present moan?</w:t>
      </w:r>
    </w:p>
    <w:p w14:paraId="76BE986D" w14:textId="77777777" w:rsidR="002C7F0D" w:rsidRPr="00A03DF5" w:rsidRDefault="002C7F0D" w:rsidP="0086417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What merit do I in my self respect,</w:t>
      </w:r>
      <w:r w:rsidRPr="00A03DF5">
        <w:rPr>
          <w:color w:val="000000"/>
          <w:sz w:val="20"/>
          <w:szCs w:val="20"/>
        </w:rPr>
        <w:br/>
      </w:r>
      <w:r w:rsidRPr="00A03DF5">
        <w:rPr>
          <w:rStyle w:val="Emphasis"/>
          <w:i w:val="0"/>
          <w:color w:val="000000"/>
          <w:sz w:val="20"/>
          <w:szCs w:val="20"/>
        </w:rPr>
        <w:t>That is so proud thy service to despise,</w:t>
      </w:r>
      <w:r w:rsidRPr="00A03DF5">
        <w:rPr>
          <w:color w:val="000000"/>
          <w:sz w:val="20"/>
          <w:szCs w:val="20"/>
        </w:rPr>
        <w:br/>
      </w:r>
      <w:r w:rsidRPr="00A03DF5">
        <w:rPr>
          <w:rStyle w:val="Emphasis"/>
          <w:i w:val="0"/>
          <w:color w:val="000000"/>
          <w:sz w:val="20"/>
          <w:szCs w:val="20"/>
        </w:rPr>
        <w:t>When all my best doth worship thy defect,</w:t>
      </w:r>
      <w:r w:rsidRPr="00A03DF5">
        <w:rPr>
          <w:color w:val="000000"/>
          <w:sz w:val="20"/>
          <w:szCs w:val="20"/>
        </w:rPr>
        <w:br/>
      </w:r>
      <w:r w:rsidRPr="00A03DF5">
        <w:rPr>
          <w:rStyle w:val="Emphasis"/>
          <w:i w:val="0"/>
          <w:color w:val="000000"/>
          <w:sz w:val="20"/>
          <w:szCs w:val="20"/>
        </w:rPr>
        <w:t>Commanded by the motion of thine eyes?</w:t>
      </w:r>
    </w:p>
    <w:p w14:paraId="08EA7B4C" w14:textId="77777777" w:rsidR="002C7F0D" w:rsidRPr="00A03DF5" w:rsidRDefault="002C7F0D" w:rsidP="00864176">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love, hate on, for now I know thy mind,</w:t>
      </w:r>
      <w:r w:rsidRPr="00A03DF5">
        <w:rPr>
          <w:color w:val="000000"/>
          <w:sz w:val="20"/>
          <w:szCs w:val="20"/>
        </w:rPr>
        <w:br/>
        <w:t>   </w:t>
      </w:r>
      <w:r w:rsidRPr="00A03DF5">
        <w:rPr>
          <w:rStyle w:val="Emphasis"/>
          <w:i w:val="0"/>
          <w:color w:val="000000"/>
          <w:sz w:val="20"/>
          <w:szCs w:val="20"/>
        </w:rPr>
        <w:t>Those that can see thou lov’st, and I am blind.</w:t>
      </w:r>
    </w:p>
    <w:p w14:paraId="2688C317" w14:textId="77777777" w:rsidR="002C7F0D" w:rsidRPr="00A03DF5" w:rsidRDefault="002C7F0D" w:rsidP="002C7F0D">
      <w:pPr>
        <w:pStyle w:val="NormalWeb"/>
        <w:shd w:val="clear" w:color="auto" w:fill="FFFFFF"/>
        <w:spacing w:line="276" w:lineRule="auto"/>
        <w:rPr>
          <w:color w:val="000000"/>
          <w:sz w:val="20"/>
          <w:szCs w:val="20"/>
        </w:rPr>
      </w:pPr>
    </w:p>
    <w:p w14:paraId="67B110D6"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0EDFC686" w14:textId="77777777" w:rsidR="002C7F0D" w:rsidRPr="00A03DF5" w:rsidRDefault="002C7F0D" w:rsidP="002C7F0D">
      <w:pPr>
        <w:pStyle w:val="NormalWeb"/>
        <w:spacing w:before="0" w:beforeAutospacing="0" w:after="0" w:afterAutospacing="0" w:line="276" w:lineRule="auto"/>
        <w:rPr>
          <w:rStyle w:val="Emphasis"/>
          <w:i w:val="0"/>
          <w:sz w:val="20"/>
          <w:szCs w:val="20"/>
        </w:rPr>
      </w:pPr>
      <w:r w:rsidRPr="00A03DF5">
        <w:rPr>
          <w:rStyle w:val="Emphasis"/>
          <w:i w:val="0"/>
          <w:sz w:val="20"/>
          <w:szCs w:val="20"/>
        </w:rPr>
        <w:lastRenderedPageBreak/>
        <w:t>Սոնետ 150-րդ</w:t>
      </w:r>
    </w:p>
    <w:p w14:paraId="39CFC1E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p>
    <w:p w14:paraId="724F39E5"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Ախր ո՞րդուց քեզ </w:t>
      </w:r>
      <w:r w:rsidR="00864176" w:rsidRPr="00A03DF5">
        <w:rPr>
          <w:rStyle w:val="Emphasis"/>
          <w:i w:val="0"/>
          <w:sz w:val="20"/>
          <w:szCs w:val="20"/>
        </w:rPr>
        <w:t xml:space="preserve">– </w:t>
      </w:r>
      <w:r w:rsidRPr="00A03DF5">
        <w:rPr>
          <w:rStyle w:val="Emphasis"/>
          <w:i w:val="0"/>
          <w:sz w:val="20"/>
          <w:szCs w:val="20"/>
        </w:rPr>
        <w:t>էսքան զորություն, որ անշուք հալով</w:t>
      </w:r>
    </w:p>
    <w:p w14:paraId="646D0B1D"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Գաս ու տիրանաս իմ սի</w:t>
      </w:r>
      <w:r w:rsidR="00864176" w:rsidRPr="00A03DF5">
        <w:rPr>
          <w:rStyle w:val="Emphasis"/>
          <w:i w:val="0"/>
          <w:sz w:val="20"/>
          <w:szCs w:val="20"/>
        </w:rPr>
        <w:t>´</w:t>
      </w:r>
      <w:r w:rsidRPr="00A03DF5">
        <w:rPr>
          <w:rStyle w:val="Emphasis"/>
          <w:i w:val="0"/>
          <w:sz w:val="20"/>
          <w:szCs w:val="20"/>
        </w:rPr>
        <w:t>րտ ու հոգու անկյունների</w:t>
      </w:r>
      <w:r w:rsidR="00864176" w:rsidRPr="00A03DF5">
        <w:rPr>
          <w:rStyle w:val="Emphasis"/>
          <w:i w:val="0"/>
          <w:sz w:val="20"/>
          <w:szCs w:val="20"/>
        </w:rPr>
        <w:t>´</w:t>
      </w:r>
      <w:r w:rsidRPr="00A03DF5">
        <w:rPr>
          <w:rStyle w:val="Emphasis"/>
          <w:i w:val="0"/>
          <w:sz w:val="20"/>
          <w:szCs w:val="20"/>
        </w:rPr>
        <w:t>ն սաղ,</w:t>
      </w:r>
    </w:p>
    <w:p w14:paraId="46503A5E" w14:textId="12214035"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Ու </w:t>
      </w:r>
      <w:r w:rsidR="006A5FC1" w:rsidRPr="00A03DF5">
        <w:rPr>
          <w:rStyle w:val="Emphasis"/>
          <w:i w:val="0"/>
          <w:sz w:val="20"/>
          <w:szCs w:val="20"/>
        </w:rPr>
        <w:t>ե´ս, հենց ի´նքս</w:t>
      </w:r>
      <w:r w:rsidRPr="00A03DF5">
        <w:rPr>
          <w:rStyle w:val="Emphasis"/>
          <w:i w:val="0"/>
          <w:sz w:val="20"/>
          <w:szCs w:val="20"/>
        </w:rPr>
        <w:t xml:space="preserve">, </w:t>
      </w:r>
      <w:r w:rsidR="006A5FC1" w:rsidRPr="00A03DF5">
        <w:rPr>
          <w:rStyle w:val="Emphasis"/>
          <w:i w:val="0"/>
          <w:sz w:val="20"/>
          <w:szCs w:val="20"/>
        </w:rPr>
        <w:t>ի´մ իսկ աչքերին</w:t>
      </w:r>
      <w:r w:rsidRPr="00A03DF5">
        <w:rPr>
          <w:rStyle w:val="Emphasis"/>
          <w:i w:val="0"/>
          <w:sz w:val="20"/>
          <w:szCs w:val="20"/>
        </w:rPr>
        <w:t xml:space="preserve"> չհավատալով,</w:t>
      </w:r>
    </w:p>
    <w:p w14:paraId="0EDBF208"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Ասեմ, թե քու դեմ – լուսը խավա´ր ա, ու դո´ւ ես չքնաղ: </w:t>
      </w:r>
    </w:p>
    <w:p w14:paraId="26E0D421" w14:textId="77777777" w:rsidR="002C7F0D" w:rsidRPr="00A03DF5" w:rsidRDefault="002C7F0D" w:rsidP="00864176">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Ո՞նց ա, որ նույնիսկ բարին ծռելու ու չար սարքելու</w:t>
      </w:r>
    </w:p>
    <w:p w14:paraId="1A36CACF"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Քու ձիրքը հզոր – էնքա´ն զորավոր կախարդա</w:t>
      </w:r>
      <w:r w:rsidR="00864176" w:rsidRPr="00A03DF5">
        <w:rPr>
          <w:rStyle w:val="Emphasis"/>
          <w:i w:val="0"/>
          <w:sz w:val="20"/>
          <w:szCs w:val="20"/>
        </w:rPr>
        <w:t>´</w:t>
      </w:r>
      <w:r w:rsidRPr="00A03DF5">
        <w:rPr>
          <w:rStyle w:val="Emphasis"/>
          <w:i w:val="0"/>
          <w:sz w:val="20"/>
          <w:szCs w:val="20"/>
        </w:rPr>
        <w:t xml:space="preserve">նք ունի, </w:t>
      </w:r>
    </w:p>
    <w:p w14:paraId="430F325A" w14:textId="5B9F84D5"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Ու աննվաճ ո</w:t>
      </w:r>
      <w:r w:rsidR="00864176" w:rsidRPr="00A03DF5">
        <w:rPr>
          <w:rStyle w:val="Emphasis"/>
          <w:i w:val="0"/>
          <w:sz w:val="20"/>
          <w:szCs w:val="20"/>
        </w:rPr>
        <w:t>´</w:t>
      </w:r>
      <w:r w:rsidRPr="00A03DF5">
        <w:rPr>
          <w:rStyle w:val="Emphasis"/>
          <w:i w:val="0"/>
          <w:sz w:val="20"/>
          <w:szCs w:val="20"/>
        </w:rPr>
        <w:t>ւժ, որ խելք ու միտքս չեն է</w:t>
      </w:r>
      <w:r w:rsidR="00864176" w:rsidRPr="00A03DF5">
        <w:rPr>
          <w:rStyle w:val="Emphasis"/>
          <w:i w:val="0"/>
          <w:sz w:val="20"/>
          <w:szCs w:val="20"/>
        </w:rPr>
        <w:t>´</w:t>
      </w:r>
      <w:r w:rsidRPr="00A03DF5">
        <w:rPr>
          <w:rStyle w:val="Emphasis"/>
          <w:i w:val="0"/>
          <w:sz w:val="20"/>
          <w:szCs w:val="20"/>
        </w:rPr>
        <w:t>լ արգելում</w:t>
      </w:r>
      <w:r w:rsidR="00317E2B" w:rsidRPr="00A03DF5">
        <w:rPr>
          <w:rStyle w:val="Emphasis"/>
          <w:i w:val="0"/>
          <w:sz w:val="20"/>
          <w:szCs w:val="20"/>
        </w:rPr>
        <w:t xml:space="preserve"> –</w:t>
      </w:r>
      <w:r w:rsidRPr="00A03DF5">
        <w:rPr>
          <w:rStyle w:val="Emphasis"/>
          <w:i w:val="0"/>
          <w:sz w:val="20"/>
          <w:szCs w:val="20"/>
        </w:rPr>
        <w:t xml:space="preserve"> </w:t>
      </w:r>
    </w:p>
    <w:p w14:paraId="390B87A7" w14:textId="30431EF6" w:rsidR="002C7F0D" w:rsidRPr="00A03DF5" w:rsidRDefault="006A5FC1"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Որ չճորտանամ</w:t>
      </w:r>
      <w:r w:rsidR="002C7F0D" w:rsidRPr="00A03DF5">
        <w:rPr>
          <w:rStyle w:val="Emphasis"/>
          <w:i w:val="0"/>
          <w:sz w:val="20"/>
          <w:szCs w:val="20"/>
        </w:rPr>
        <w:t xml:space="preserve"> քու ստո</w:t>
      </w:r>
      <w:r w:rsidR="00864176" w:rsidRPr="00A03DF5">
        <w:rPr>
          <w:rStyle w:val="Emphasis"/>
          <w:i w:val="0"/>
          <w:sz w:val="20"/>
          <w:szCs w:val="20"/>
        </w:rPr>
        <w:t>´</w:t>
      </w:r>
      <w:r w:rsidR="002C7F0D" w:rsidRPr="00A03DF5">
        <w:rPr>
          <w:rStyle w:val="Emphasis"/>
          <w:i w:val="0"/>
          <w:sz w:val="20"/>
          <w:szCs w:val="20"/>
        </w:rPr>
        <w:t>ր ոգու ամ</w:t>
      </w:r>
      <w:r w:rsidR="00864176" w:rsidRPr="00A03DF5">
        <w:rPr>
          <w:rStyle w:val="Emphasis"/>
          <w:i w:val="0"/>
          <w:sz w:val="20"/>
          <w:szCs w:val="20"/>
        </w:rPr>
        <w:t>մ</w:t>
      </w:r>
      <w:r w:rsidR="002C7F0D" w:rsidRPr="00A03DF5">
        <w:rPr>
          <w:rStyle w:val="Emphasis"/>
          <w:i w:val="0"/>
          <w:sz w:val="20"/>
          <w:szCs w:val="20"/>
        </w:rPr>
        <w:t>ե</w:t>
      </w:r>
      <w:r w:rsidR="00864176" w:rsidRPr="00A03DF5">
        <w:rPr>
          <w:rStyle w:val="Emphasis"/>
          <w:i w:val="0"/>
          <w:sz w:val="20"/>
          <w:szCs w:val="20"/>
        </w:rPr>
        <w:t>´</w:t>
      </w:r>
      <w:r w:rsidR="002C7F0D" w:rsidRPr="00A03DF5">
        <w:rPr>
          <w:rStyle w:val="Emphasis"/>
          <w:i w:val="0"/>
          <w:sz w:val="20"/>
          <w:szCs w:val="20"/>
        </w:rPr>
        <w:t>ն անկյունին:</w:t>
      </w:r>
    </w:p>
    <w:p w14:paraId="0A5FED29" w14:textId="77777777" w:rsidR="002C7F0D" w:rsidRPr="00A03DF5" w:rsidRDefault="002C7F0D" w:rsidP="00864176">
      <w:pPr>
        <w:pStyle w:val="NormalWeb"/>
        <w:shd w:val="clear" w:color="auto" w:fill="FFFFFF"/>
        <w:spacing w:before="120" w:beforeAutospacing="0" w:after="0" w:afterAutospacing="0" w:line="276" w:lineRule="auto"/>
        <w:rPr>
          <w:rStyle w:val="Emphasis"/>
          <w:i w:val="0"/>
          <w:sz w:val="20"/>
          <w:szCs w:val="20"/>
        </w:rPr>
      </w:pPr>
      <w:r w:rsidRPr="00A03DF5">
        <w:rPr>
          <w:rStyle w:val="Emphasis"/>
          <w:i w:val="0"/>
          <w:sz w:val="20"/>
          <w:szCs w:val="20"/>
        </w:rPr>
        <w:t xml:space="preserve">Ումի՞ց դաս առար, որ ինձ կապեցիր քու արածներին: </w:t>
      </w:r>
    </w:p>
    <w:p w14:paraId="1D19E90E" w14:textId="397DE7E2"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Ես հա էլ ունեմ քեզ «չէ» ասելու </w:t>
      </w:r>
      <w:r w:rsidR="006A5FC1" w:rsidRPr="00A03DF5">
        <w:rPr>
          <w:rStyle w:val="Emphasis"/>
          <w:i w:val="0"/>
          <w:sz w:val="20"/>
          <w:szCs w:val="20"/>
        </w:rPr>
        <w:t>հիմնավոր</w:t>
      </w:r>
      <w:r w:rsidRPr="00A03DF5">
        <w:rPr>
          <w:rStyle w:val="Emphasis"/>
          <w:i w:val="0"/>
          <w:sz w:val="20"/>
          <w:szCs w:val="20"/>
        </w:rPr>
        <w:t xml:space="preserve"> առիթ: </w:t>
      </w:r>
    </w:p>
    <w:p w14:paraId="060E898B" w14:textId="77777777"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 xml:space="preserve">Ինչն ի´մ պաշտածն ա, շա´տ ա զզվելի մնացածներին: </w:t>
      </w:r>
    </w:p>
    <w:p w14:paraId="76BF4999" w14:textId="2E35A8F0" w:rsidR="002C7F0D" w:rsidRPr="00A03DF5" w:rsidRDefault="002C7F0D" w:rsidP="002C7F0D">
      <w:pPr>
        <w:pStyle w:val="NormalWeb"/>
        <w:shd w:val="clear" w:color="auto" w:fill="FFFFFF"/>
        <w:spacing w:before="0" w:beforeAutospacing="0" w:after="0" w:afterAutospacing="0" w:line="276" w:lineRule="auto"/>
        <w:rPr>
          <w:rStyle w:val="Emphasis"/>
          <w:i w:val="0"/>
          <w:sz w:val="20"/>
          <w:szCs w:val="20"/>
        </w:rPr>
      </w:pPr>
      <w:r w:rsidRPr="00A03DF5">
        <w:rPr>
          <w:rStyle w:val="Emphasis"/>
          <w:i w:val="0"/>
          <w:sz w:val="20"/>
          <w:szCs w:val="20"/>
        </w:rPr>
        <w:t>Բայց դո</w:t>
      </w:r>
      <w:r w:rsidR="00864176" w:rsidRPr="00A03DF5">
        <w:rPr>
          <w:rStyle w:val="Emphasis"/>
          <w:i w:val="0"/>
          <w:sz w:val="20"/>
          <w:szCs w:val="20"/>
        </w:rPr>
        <w:t>´</w:t>
      </w:r>
      <w:r w:rsidRPr="00A03DF5">
        <w:rPr>
          <w:rStyle w:val="Emphasis"/>
          <w:i w:val="0"/>
          <w:sz w:val="20"/>
          <w:szCs w:val="20"/>
        </w:rPr>
        <w:t>ւ, իրանց հետ, գոնե խղճա</w:t>
      </w:r>
      <w:r w:rsidR="00864176" w:rsidRPr="00A03DF5">
        <w:rPr>
          <w:rStyle w:val="Emphasis"/>
          <w:i w:val="0"/>
          <w:sz w:val="20"/>
          <w:szCs w:val="20"/>
        </w:rPr>
        <w:t>´</w:t>
      </w:r>
      <w:r w:rsidRPr="00A03DF5">
        <w:rPr>
          <w:rStyle w:val="Emphasis"/>
          <w:i w:val="0"/>
          <w:sz w:val="20"/>
          <w:szCs w:val="20"/>
        </w:rPr>
        <w:t xml:space="preserve"> ինձ, թեկուզ անառիթ: </w:t>
      </w:r>
    </w:p>
    <w:p w14:paraId="237763F3" w14:textId="7D58C2CB" w:rsidR="002C7F0D" w:rsidRPr="00A03DF5" w:rsidRDefault="006A5FC1" w:rsidP="00864176">
      <w:pPr>
        <w:pStyle w:val="NormalWeb"/>
        <w:shd w:val="clear" w:color="auto" w:fill="FFFFFF"/>
        <w:spacing w:before="120" w:beforeAutospacing="0" w:after="0" w:afterAutospacing="0" w:line="276" w:lineRule="auto"/>
        <w:ind w:firstLine="180"/>
        <w:rPr>
          <w:rStyle w:val="Emphasis"/>
          <w:i w:val="0"/>
          <w:sz w:val="20"/>
          <w:szCs w:val="20"/>
        </w:rPr>
      </w:pPr>
      <w:r w:rsidRPr="00A03DF5">
        <w:rPr>
          <w:rStyle w:val="Emphasis"/>
          <w:i w:val="0"/>
          <w:sz w:val="20"/>
          <w:szCs w:val="20"/>
        </w:rPr>
        <w:t>Ախր, ա´յ նսեմ</w:t>
      </w:r>
      <w:r w:rsidR="002C7F0D" w:rsidRPr="00A03DF5">
        <w:rPr>
          <w:rStyle w:val="Emphasis"/>
          <w:i w:val="0"/>
          <w:sz w:val="20"/>
          <w:szCs w:val="20"/>
        </w:rPr>
        <w:t xml:space="preserve">, </w:t>
      </w:r>
      <w:r w:rsidRPr="00A03DF5">
        <w:rPr>
          <w:rStyle w:val="Emphasis"/>
          <w:i w:val="0"/>
          <w:sz w:val="20"/>
          <w:szCs w:val="20"/>
        </w:rPr>
        <w:t>մեջս խի՞ ծնիր</w:t>
      </w:r>
      <w:r w:rsidR="002C7F0D" w:rsidRPr="00A03DF5">
        <w:rPr>
          <w:rStyle w:val="Emphasis"/>
          <w:i w:val="0"/>
          <w:sz w:val="20"/>
          <w:szCs w:val="20"/>
        </w:rPr>
        <w:t xml:space="preserve"> էսքան սե</w:t>
      </w:r>
      <w:r w:rsidR="00864176" w:rsidRPr="00A03DF5">
        <w:rPr>
          <w:rStyle w:val="Emphasis"/>
          <w:i w:val="0"/>
          <w:sz w:val="20"/>
          <w:szCs w:val="20"/>
        </w:rPr>
        <w:t>´</w:t>
      </w:r>
      <w:r w:rsidR="002C7F0D" w:rsidRPr="00A03DF5">
        <w:rPr>
          <w:rStyle w:val="Emphasis"/>
          <w:i w:val="0"/>
          <w:sz w:val="20"/>
          <w:szCs w:val="20"/>
        </w:rPr>
        <w:t>ր, գորո</w:t>
      </w:r>
      <w:r w:rsidR="00864176" w:rsidRPr="00A03DF5">
        <w:rPr>
          <w:rStyle w:val="Emphasis"/>
          <w:i w:val="0"/>
          <w:sz w:val="20"/>
          <w:szCs w:val="20"/>
        </w:rPr>
        <w:t>´</w:t>
      </w:r>
      <w:r w:rsidR="002C7F0D" w:rsidRPr="00A03DF5">
        <w:rPr>
          <w:rStyle w:val="Emphasis"/>
          <w:i w:val="0"/>
          <w:sz w:val="20"/>
          <w:szCs w:val="20"/>
        </w:rPr>
        <w:t>վ,</w:t>
      </w:r>
    </w:p>
    <w:p w14:paraId="36423460" w14:textId="069157B4" w:rsidR="002C7F0D" w:rsidRPr="00A03DF5" w:rsidRDefault="006A5FC1" w:rsidP="002C7F0D">
      <w:pPr>
        <w:pStyle w:val="NormalWeb"/>
        <w:shd w:val="clear" w:color="auto" w:fill="FFFFFF"/>
        <w:spacing w:before="0" w:beforeAutospacing="0" w:after="0" w:afterAutospacing="0" w:line="276" w:lineRule="auto"/>
        <w:ind w:firstLine="180"/>
        <w:rPr>
          <w:rStyle w:val="Emphasis"/>
          <w:i w:val="0"/>
          <w:sz w:val="20"/>
          <w:szCs w:val="20"/>
        </w:rPr>
      </w:pPr>
      <w:r w:rsidRPr="00A03DF5">
        <w:rPr>
          <w:rStyle w:val="Emphasis"/>
          <w:i w:val="0"/>
          <w:sz w:val="20"/>
          <w:szCs w:val="20"/>
        </w:rPr>
        <w:t>Որ</w:t>
      </w:r>
      <w:r w:rsidR="002C7F0D" w:rsidRPr="00A03DF5">
        <w:rPr>
          <w:rStyle w:val="Emphasis"/>
          <w:i w:val="0"/>
          <w:sz w:val="20"/>
          <w:szCs w:val="20"/>
        </w:rPr>
        <w:t xml:space="preserve"> արժան չան</w:t>
      </w:r>
      <w:r w:rsidRPr="00A03DF5">
        <w:rPr>
          <w:rStyle w:val="Emphasis"/>
          <w:i w:val="0"/>
          <w:sz w:val="20"/>
          <w:szCs w:val="20"/>
        </w:rPr>
        <w:t>ե´ս</w:t>
      </w:r>
      <w:r w:rsidR="002C7F0D" w:rsidRPr="00A03DF5">
        <w:rPr>
          <w:rStyle w:val="Emphasis"/>
          <w:i w:val="0"/>
          <w:sz w:val="20"/>
          <w:szCs w:val="20"/>
        </w:rPr>
        <w:t xml:space="preserve"> ավելի հզոր պատասխան սիրո:</w:t>
      </w:r>
    </w:p>
    <w:p w14:paraId="24E00B36" w14:textId="77777777" w:rsidR="002C7F0D" w:rsidRPr="00A03DF5" w:rsidRDefault="002C7F0D" w:rsidP="002C7F0D">
      <w:pPr>
        <w:spacing w:line="276" w:lineRule="auto"/>
        <w:rPr>
          <w:rStyle w:val="4yxo"/>
          <w:sz w:val="20"/>
          <w:szCs w:val="20"/>
        </w:rPr>
      </w:pPr>
    </w:p>
    <w:p w14:paraId="421AE345" w14:textId="77777777" w:rsidR="002C7F0D" w:rsidRPr="00A03DF5" w:rsidRDefault="002C7F0D" w:rsidP="002C7F0D">
      <w:pPr>
        <w:spacing w:line="276" w:lineRule="auto"/>
        <w:rPr>
          <w:sz w:val="20"/>
          <w:szCs w:val="20"/>
        </w:rPr>
      </w:pPr>
      <w:r w:rsidRPr="00A03DF5">
        <w:rPr>
          <w:rStyle w:val="4yxo"/>
          <w:sz w:val="20"/>
          <w:szCs w:val="20"/>
        </w:rPr>
        <w:t>Sonnet CL</w:t>
      </w:r>
    </w:p>
    <w:p w14:paraId="1C8DA0F1" w14:textId="77777777" w:rsidR="002C7F0D" w:rsidRPr="00A03DF5" w:rsidRDefault="002C7F0D" w:rsidP="002C7F0D">
      <w:pPr>
        <w:spacing w:line="276" w:lineRule="auto"/>
        <w:rPr>
          <w:rStyle w:val="4yxo"/>
          <w:sz w:val="20"/>
          <w:szCs w:val="20"/>
        </w:rPr>
      </w:pPr>
    </w:p>
    <w:p w14:paraId="0063ECF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O! from what power hast thou this powerful might,</w:t>
      </w:r>
      <w:r w:rsidRPr="00A03DF5">
        <w:rPr>
          <w:color w:val="000000"/>
          <w:sz w:val="20"/>
          <w:szCs w:val="20"/>
        </w:rPr>
        <w:br/>
      </w:r>
      <w:r w:rsidRPr="00A03DF5">
        <w:rPr>
          <w:rStyle w:val="Emphasis"/>
          <w:i w:val="0"/>
          <w:color w:val="000000"/>
          <w:sz w:val="20"/>
          <w:szCs w:val="20"/>
        </w:rPr>
        <w:t>With insufficiency my heart to sway?</w:t>
      </w:r>
      <w:r w:rsidRPr="00A03DF5">
        <w:rPr>
          <w:color w:val="000000"/>
          <w:sz w:val="20"/>
          <w:szCs w:val="20"/>
        </w:rPr>
        <w:br/>
      </w:r>
      <w:r w:rsidRPr="00A03DF5">
        <w:rPr>
          <w:rStyle w:val="Emphasis"/>
          <w:i w:val="0"/>
          <w:color w:val="000000"/>
          <w:sz w:val="20"/>
          <w:szCs w:val="20"/>
        </w:rPr>
        <w:t>To make me give the lie to my true sight,</w:t>
      </w:r>
      <w:r w:rsidRPr="00A03DF5">
        <w:rPr>
          <w:color w:val="000000"/>
          <w:sz w:val="20"/>
          <w:szCs w:val="20"/>
        </w:rPr>
        <w:br/>
      </w:r>
      <w:r w:rsidRPr="00A03DF5">
        <w:rPr>
          <w:rStyle w:val="Emphasis"/>
          <w:i w:val="0"/>
          <w:color w:val="000000"/>
          <w:sz w:val="20"/>
          <w:szCs w:val="20"/>
        </w:rPr>
        <w:t>And swear that brightness doth not grace the day?</w:t>
      </w:r>
    </w:p>
    <w:p w14:paraId="14873234" w14:textId="77777777" w:rsidR="002C7F0D" w:rsidRPr="00A03DF5" w:rsidRDefault="002C7F0D" w:rsidP="0086417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Whence hast thou this becoming of things ill,</w:t>
      </w:r>
      <w:r w:rsidRPr="00A03DF5">
        <w:rPr>
          <w:color w:val="000000"/>
          <w:sz w:val="20"/>
          <w:szCs w:val="20"/>
        </w:rPr>
        <w:br/>
      </w:r>
      <w:r w:rsidRPr="00A03DF5">
        <w:rPr>
          <w:rStyle w:val="Emphasis"/>
          <w:i w:val="0"/>
          <w:color w:val="000000"/>
          <w:sz w:val="20"/>
          <w:szCs w:val="20"/>
        </w:rPr>
        <w:t>That in the very refuse of thy deeds</w:t>
      </w:r>
      <w:r w:rsidRPr="00A03DF5">
        <w:rPr>
          <w:color w:val="000000"/>
          <w:sz w:val="20"/>
          <w:szCs w:val="20"/>
        </w:rPr>
        <w:br/>
      </w:r>
      <w:r w:rsidRPr="00A03DF5">
        <w:rPr>
          <w:rStyle w:val="Emphasis"/>
          <w:i w:val="0"/>
          <w:color w:val="000000"/>
          <w:sz w:val="20"/>
          <w:szCs w:val="20"/>
        </w:rPr>
        <w:t>There is such strength and warrantise of skill,</w:t>
      </w:r>
      <w:r w:rsidRPr="00A03DF5">
        <w:rPr>
          <w:color w:val="000000"/>
          <w:sz w:val="20"/>
          <w:szCs w:val="20"/>
        </w:rPr>
        <w:br/>
      </w:r>
      <w:r w:rsidRPr="00A03DF5">
        <w:rPr>
          <w:rStyle w:val="Emphasis"/>
          <w:i w:val="0"/>
          <w:color w:val="000000"/>
          <w:sz w:val="20"/>
          <w:szCs w:val="20"/>
        </w:rPr>
        <w:t>That, in my mind, thy worst all best exceeds?</w:t>
      </w:r>
    </w:p>
    <w:p w14:paraId="219DA047" w14:textId="77777777" w:rsidR="002C7F0D" w:rsidRPr="00A03DF5" w:rsidRDefault="002C7F0D" w:rsidP="0086417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Who taught thee how to make me love thee more,</w:t>
      </w:r>
      <w:r w:rsidRPr="00A03DF5">
        <w:rPr>
          <w:color w:val="000000"/>
          <w:sz w:val="20"/>
          <w:szCs w:val="20"/>
        </w:rPr>
        <w:br/>
      </w:r>
      <w:r w:rsidRPr="00A03DF5">
        <w:rPr>
          <w:rStyle w:val="Emphasis"/>
          <w:i w:val="0"/>
          <w:color w:val="000000"/>
          <w:sz w:val="20"/>
          <w:szCs w:val="20"/>
        </w:rPr>
        <w:t>The more I hear and see just cause of hate?</w:t>
      </w:r>
      <w:r w:rsidRPr="00A03DF5">
        <w:rPr>
          <w:color w:val="000000"/>
          <w:sz w:val="20"/>
          <w:szCs w:val="20"/>
        </w:rPr>
        <w:br/>
      </w:r>
      <w:r w:rsidRPr="00A03DF5">
        <w:rPr>
          <w:rStyle w:val="Emphasis"/>
          <w:i w:val="0"/>
          <w:color w:val="000000"/>
          <w:sz w:val="20"/>
          <w:szCs w:val="20"/>
        </w:rPr>
        <w:t>O! though I love what others do abhor,</w:t>
      </w:r>
      <w:r w:rsidRPr="00A03DF5">
        <w:rPr>
          <w:color w:val="000000"/>
          <w:sz w:val="20"/>
          <w:szCs w:val="20"/>
        </w:rPr>
        <w:br/>
      </w:r>
      <w:r w:rsidRPr="00A03DF5">
        <w:rPr>
          <w:rStyle w:val="Emphasis"/>
          <w:i w:val="0"/>
          <w:color w:val="000000"/>
          <w:sz w:val="20"/>
          <w:szCs w:val="20"/>
        </w:rPr>
        <w:t>With others thou shouldst not abhor my state:</w:t>
      </w:r>
    </w:p>
    <w:p w14:paraId="371A8C28" w14:textId="77777777" w:rsidR="002C7F0D" w:rsidRPr="00A03DF5" w:rsidRDefault="002C7F0D" w:rsidP="00864176">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If thy unworthiness raised love in me,</w:t>
      </w:r>
      <w:r w:rsidRPr="00A03DF5">
        <w:rPr>
          <w:color w:val="000000"/>
          <w:sz w:val="20"/>
          <w:szCs w:val="20"/>
        </w:rPr>
        <w:br/>
        <w:t>   </w:t>
      </w:r>
      <w:r w:rsidRPr="00A03DF5">
        <w:rPr>
          <w:rStyle w:val="Emphasis"/>
          <w:i w:val="0"/>
          <w:color w:val="000000"/>
          <w:sz w:val="20"/>
          <w:szCs w:val="20"/>
        </w:rPr>
        <w:t>More worthy I to be beloved of thee.</w:t>
      </w:r>
    </w:p>
    <w:p w14:paraId="107FA7B6" w14:textId="77777777" w:rsidR="002C7F0D" w:rsidRPr="00A03DF5" w:rsidRDefault="002C7F0D" w:rsidP="002C7F0D">
      <w:pPr>
        <w:pStyle w:val="NormalWeb"/>
        <w:shd w:val="clear" w:color="auto" w:fill="FFFFFF"/>
        <w:spacing w:line="276" w:lineRule="auto"/>
        <w:rPr>
          <w:color w:val="000000"/>
          <w:sz w:val="20"/>
          <w:szCs w:val="20"/>
        </w:rPr>
      </w:pPr>
      <w:r w:rsidRPr="00A03DF5">
        <w:rPr>
          <w:iCs/>
          <w:color w:val="000000"/>
          <w:sz w:val="20"/>
          <w:szCs w:val="20"/>
        </w:rPr>
        <w:br/>
      </w:r>
    </w:p>
    <w:p w14:paraId="0C51A80B"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p w14:paraId="33A866F1" w14:textId="77777777" w:rsidR="002C7F0D" w:rsidRPr="00A03DF5" w:rsidRDefault="002C7F0D" w:rsidP="00897E45">
      <w:pPr>
        <w:pStyle w:val="NormalWeb"/>
        <w:spacing w:before="0" w:beforeAutospacing="0" w:after="0" w:afterAutospacing="0" w:line="300" w:lineRule="auto"/>
        <w:rPr>
          <w:rStyle w:val="Emphasis"/>
          <w:i w:val="0"/>
          <w:sz w:val="20"/>
          <w:szCs w:val="20"/>
        </w:rPr>
      </w:pPr>
      <w:bookmarkStart w:id="36" w:name="_Hlk39257862"/>
      <w:r w:rsidRPr="00A03DF5">
        <w:rPr>
          <w:rStyle w:val="Emphasis"/>
          <w:i w:val="0"/>
          <w:sz w:val="20"/>
          <w:szCs w:val="20"/>
        </w:rPr>
        <w:lastRenderedPageBreak/>
        <w:t>Սոնետ 151-րդ</w:t>
      </w:r>
    </w:p>
    <w:p w14:paraId="5E820730"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p>
    <w:p w14:paraId="3D5A9BE6" w14:textId="44B270ED"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Սերը </w:t>
      </w:r>
      <w:r w:rsidR="00897E45" w:rsidRPr="00A03DF5">
        <w:rPr>
          <w:rStyle w:val="Emphasis"/>
          <w:i w:val="0"/>
          <w:sz w:val="20"/>
          <w:szCs w:val="20"/>
        </w:rPr>
        <w:t>մանո´ւկ ա*</w:t>
      </w:r>
      <w:r w:rsidRPr="00A03DF5">
        <w:rPr>
          <w:rStyle w:val="Emphasis"/>
          <w:i w:val="0"/>
          <w:sz w:val="20"/>
          <w:szCs w:val="20"/>
        </w:rPr>
        <w:t xml:space="preserve">, </w:t>
      </w:r>
      <w:r w:rsidR="006A5FC1" w:rsidRPr="00A03DF5">
        <w:rPr>
          <w:rStyle w:val="Emphasis"/>
          <w:i w:val="0"/>
          <w:sz w:val="20"/>
          <w:szCs w:val="20"/>
        </w:rPr>
        <w:t>ո՞նց</w:t>
      </w:r>
      <w:r w:rsidRPr="00A03DF5">
        <w:rPr>
          <w:rStyle w:val="Emphasis"/>
          <w:i w:val="0"/>
          <w:sz w:val="20"/>
          <w:szCs w:val="20"/>
        </w:rPr>
        <w:t xml:space="preserve"> ճիշտ իմանա արժե´քը խղճի</w:t>
      </w:r>
      <w:r w:rsidR="006A5FC1" w:rsidRPr="00A03DF5">
        <w:rPr>
          <w:rStyle w:val="Emphasis"/>
          <w:i w:val="0"/>
          <w:sz w:val="20"/>
          <w:szCs w:val="20"/>
        </w:rPr>
        <w:t>:</w:t>
      </w:r>
    </w:p>
    <w:p w14:paraId="581B89C4"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Բայց ո՞վ իմանա, որ հենց խի´ղճը չի ծնողը սիրո:</w:t>
      </w:r>
    </w:p>
    <w:p w14:paraId="3380FB6C"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Ուրեմն դու ինձ, քնքո</w:t>
      </w:r>
      <w:r w:rsidR="00897E45" w:rsidRPr="00A03DF5">
        <w:rPr>
          <w:rStyle w:val="Emphasis"/>
          <w:i w:val="0"/>
          <w:sz w:val="20"/>
          <w:szCs w:val="20"/>
        </w:rPr>
        <w:t>´</w:t>
      </w:r>
      <w:r w:rsidRPr="00A03DF5">
        <w:rPr>
          <w:rStyle w:val="Emphasis"/>
          <w:i w:val="0"/>
          <w:sz w:val="20"/>
          <w:szCs w:val="20"/>
        </w:rPr>
        <w:t>ւշ սրիկա, մեղսոտ մի</w:t>
      </w:r>
      <w:r w:rsidR="00897E45" w:rsidRPr="00A03DF5">
        <w:rPr>
          <w:rStyle w:val="Emphasis"/>
          <w:i w:val="0"/>
          <w:sz w:val="20"/>
          <w:szCs w:val="20"/>
        </w:rPr>
        <w:t>´</w:t>
      </w:r>
      <w:r w:rsidRPr="00A03DF5">
        <w:rPr>
          <w:rStyle w:val="Emphasis"/>
          <w:i w:val="0"/>
          <w:sz w:val="20"/>
          <w:szCs w:val="20"/>
        </w:rPr>
        <w:t xml:space="preserve"> կոչի,</w:t>
      </w:r>
    </w:p>
    <w:p w14:paraId="763A2231"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Մեղքիս աղբյուրը ման արի հենց քո</w:t>
      </w:r>
      <w:r w:rsidR="00897E45" w:rsidRPr="00A03DF5">
        <w:rPr>
          <w:rStyle w:val="Emphasis"/>
          <w:i w:val="0"/>
          <w:sz w:val="20"/>
          <w:szCs w:val="20"/>
        </w:rPr>
        <w:t>´</w:t>
      </w:r>
      <w:r w:rsidRPr="00A03DF5">
        <w:rPr>
          <w:rStyle w:val="Emphasis"/>
          <w:i w:val="0"/>
          <w:sz w:val="20"/>
          <w:szCs w:val="20"/>
        </w:rPr>
        <w:t>ւ հնոցում հրո:</w:t>
      </w:r>
    </w:p>
    <w:p w14:paraId="2F3EA857" w14:textId="77777777" w:rsidR="002C7F0D" w:rsidRPr="00A03DF5" w:rsidRDefault="002C7F0D" w:rsidP="00897E4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Կի՞րք ես հարուցում: Քեզ հետևելով, ես նո</w:t>
      </w:r>
      <w:r w:rsidR="00897E45" w:rsidRPr="00A03DF5">
        <w:rPr>
          <w:rStyle w:val="Emphasis"/>
          <w:i w:val="0"/>
          <w:sz w:val="20"/>
          <w:szCs w:val="20"/>
        </w:rPr>
        <w:t>´</w:t>
      </w:r>
      <w:r w:rsidRPr="00A03DF5">
        <w:rPr>
          <w:rStyle w:val="Emphasis"/>
          <w:i w:val="0"/>
          <w:sz w:val="20"/>
          <w:szCs w:val="20"/>
        </w:rPr>
        <w:t>ւյնն եմ անում,</w:t>
      </w:r>
    </w:p>
    <w:p w14:paraId="11CCD2DF"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Դավաճանում եմ անաղա</w:t>
      </w:r>
      <w:r w:rsidR="00897E45" w:rsidRPr="00A03DF5">
        <w:rPr>
          <w:rStyle w:val="Emphasis"/>
          <w:i w:val="0"/>
          <w:sz w:val="20"/>
          <w:szCs w:val="20"/>
        </w:rPr>
        <w:t>´</w:t>
      </w:r>
      <w:r w:rsidRPr="00A03DF5">
        <w:rPr>
          <w:rStyle w:val="Emphasis"/>
          <w:i w:val="0"/>
          <w:sz w:val="20"/>
          <w:szCs w:val="20"/>
        </w:rPr>
        <w:t xml:space="preserve">րտ մասին </w:t>
      </w:r>
      <w:r w:rsidR="00897E45" w:rsidRPr="00A03DF5">
        <w:rPr>
          <w:rStyle w:val="Emphasis"/>
          <w:i w:val="0"/>
          <w:sz w:val="20"/>
          <w:szCs w:val="20"/>
        </w:rPr>
        <w:t xml:space="preserve">– </w:t>
      </w:r>
      <w:r w:rsidRPr="00A03DF5">
        <w:rPr>
          <w:rStyle w:val="Emphasis"/>
          <w:i w:val="0"/>
          <w:sz w:val="20"/>
          <w:szCs w:val="20"/>
        </w:rPr>
        <w:t>իմ վավաշ մարմնի:</w:t>
      </w:r>
    </w:p>
    <w:p w14:paraId="79C27080"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Սա ենթարկվում ա հոգուս պատվերին ու չի</w:t>
      </w:r>
      <w:r w:rsidR="00897E45" w:rsidRPr="00A03DF5">
        <w:rPr>
          <w:rStyle w:val="Emphasis"/>
          <w:i w:val="0"/>
          <w:sz w:val="20"/>
          <w:szCs w:val="20"/>
        </w:rPr>
        <w:t>´</w:t>
      </w:r>
      <w:r w:rsidRPr="00A03DF5">
        <w:rPr>
          <w:rStyle w:val="Emphasis"/>
          <w:i w:val="0"/>
          <w:sz w:val="20"/>
          <w:szCs w:val="20"/>
        </w:rPr>
        <w:t xml:space="preserve"> վարանում</w:t>
      </w:r>
      <w:r w:rsidR="00897E45" w:rsidRPr="00A03DF5">
        <w:rPr>
          <w:rStyle w:val="Emphasis"/>
          <w:i w:val="0"/>
          <w:sz w:val="20"/>
          <w:szCs w:val="20"/>
        </w:rPr>
        <w:t xml:space="preserve"> –</w:t>
      </w:r>
    </w:p>
    <w:p w14:paraId="3362E73F"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Հաղթահանդեսի խնջույք ա անում, լո</w:t>
      </w:r>
      <w:r w:rsidR="00897E45" w:rsidRPr="00A03DF5">
        <w:rPr>
          <w:rStyle w:val="Emphasis"/>
          <w:i w:val="0"/>
          <w:sz w:val="20"/>
          <w:szCs w:val="20"/>
        </w:rPr>
        <w:t>´</w:t>
      </w:r>
      <w:r w:rsidRPr="00A03DF5">
        <w:rPr>
          <w:rStyle w:val="Emphasis"/>
          <w:i w:val="0"/>
          <w:sz w:val="20"/>
          <w:szCs w:val="20"/>
        </w:rPr>
        <w:t>ւռ ու արթմնի:</w:t>
      </w:r>
    </w:p>
    <w:p w14:paraId="744E2264" w14:textId="77777777" w:rsidR="002C7F0D" w:rsidRPr="00A03DF5" w:rsidRDefault="002C7F0D" w:rsidP="00897E45">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Դատողությունից </w:t>
      </w:r>
      <w:r w:rsidR="00897E45" w:rsidRPr="00A03DF5">
        <w:rPr>
          <w:rStyle w:val="Emphasis"/>
          <w:i w:val="0"/>
          <w:sz w:val="20"/>
          <w:szCs w:val="20"/>
        </w:rPr>
        <w:t>միսըս անջատ</w:t>
      </w:r>
      <w:r w:rsidRPr="00A03DF5">
        <w:rPr>
          <w:rStyle w:val="Emphasis"/>
          <w:i w:val="0"/>
          <w:sz w:val="20"/>
          <w:szCs w:val="20"/>
        </w:rPr>
        <w:t xml:space="preserve"> չի</w:t>
      </w:r>
      <w:r w:rsidR="00897E45" w:rsidRPr="00A03DF5">
        <w:rPr>
          <w:rStyle w:val="Emphasis"/>
          <w:i w:val="0"/>
          <w:sz w:val="20"/>
          <w:szCs w:val="20"/>
        </w:rPr>
        <w:t>´</w:t>
      </w:r>
      <w:r w:rsidRPr="00A03DF5">
        <w:rPr>
          <w:rStyle w:val="Emphasis"/>
          <w:i w:val="0"/>
          <w:sz w:val="20"/>
          <w:szCs w:val="20"/>
        </w:rPr>
        <w:t xml:space="preserve"> – անունդ առնում,</w:t>
      </w:r>
    </w:p>
    <w:p w14:paraId="748A539B"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Հելնում ա ոտի, քե´զ ա սևեռվում, որ ավա´րն առնի,</w:t>
      </w:r>
    </w:p>
    <w:p w14:paraId="79B6561E" w14:textId="77777777"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Ու ձիգ ու հպարտ, գոհ ու սլացիկ, ճորտի պես բանում,</w:t>
      </w:r>
    </w:p>
    <w:p w14:paraId="6312C3FE" w14:textId="4AC68A21" w:rsidR="002C7F0D" w:rsidRPr="00A03DF5" w:rsidRDefault="002C7F0D" w:rsidP="00897E45">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Կողքդ ա փռվում, որ հետո </w:t>
      </w:r>
      <w:r w:rsidR="00E34AE5" w:rsidRPr="00A03DF5">
        <w:rPr>
          <w:rStyle w:val="Emphasis"/>
          <w:i w:val="0"/>
          <w:sz w:val="20"/>
          <w:szCs w:val="20"/>
        </w:rPr>
        <w:t xml:space="preserve">նորից </w:t>
      </w:r>
      <w:r w:rsidR="0083620C">
        <w:rPr>
          <w:rStyle w:val="Emphasis"/>
          <w:i w:val="0"/>
          <w:sz w:val="20"/>
          <w:szCs w:val="20"/>
        </w:rPr>
        <w:t xml:space="preserve">– </w:t>
      </w:r>
      <w:r w:rsidRPr="00A03DF5">
        <w:rPr>
          <w:rStyle w:val="Emphasis"/>
          <w:i w:val="0"/>
          <w:sz w:val="20"/>
          <w:szCs w:val="20"/>
        </w:rPr>
        <w:t>հպարտ սավառնի:</w:t>
      </w:r>
    </w:p>
    <w:p w14:paraId="61F5D44B" w14:textId="77777777" w:rsidR="002C7F0D" w:rsidRPr="00A03DF5" w:rsidRDefault="002C7F0D" w:rsidP="00897E45">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Ասո՞ւմ եմ, չէ՞, ես – հե´ս ա խիղճն իրա: Ձգվի, թե գայթի,</w:t>
      </w:r>
    </w:p>
    <w:p w14:paraId="2EDE261A" w14:textId="6540CE88" w:rsidR="002C7F0D" w:rsidRPr="00A03DF5" w:rsidRDefault="002C7F0D" w:rsidP="00897E45">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Տերն եմ է´ս սիրո, ո</w:t>
      </w:r>
      <w:r w:rsidR="006A5FC1" w:rsidRPr="00A03DF5">
        <w:rPr>
          <w:rStyle w:val="Emphasis"/>
          <w:i w:val="0"/>
          <w:sz w:val="20"/>
          <w:szCs w:val="20"/>
        </w:rPr>
        <w:t>ր</w:t>
      </w:r>
      <w:r w:rsidRPr="00A03DF5">
        <w:rPr>
          <w:rStyle w:val="Emphasis"/>
          <w:i w:val="0"/>
          <w:sz w:val="20"/>
          <w:szCs w:val="20"/>
        </w:rPr>
        <w:t xml:space="preserve"> </w:t>
      </w:r>
      <w:r w:rsidR="00897E45" w:rsidRPr="00A03DF5">
        <w:rPr>
          <w:rStyle w:val="Emphasis"/>
          <w:i w:val="0"/>
          <w:sz w:val="20"/>
          <w:szCs w:val="20"/>
        </w:rPr>
        <w:t>նշույլ</w:t>
      </w:r>
      <w:r w:rsidRPr="00A03DF5">
        <w:rPr>
          <w:rStyle w:val="Emphasis"/>
          <w:i w:val="0"/>
          <w:sz w:val="20"/>
          <w:szCs w:val="20"/>
        </w:rPr>
        <w:t xml:space="preserve"> չունի խղճի մի խայթի: </w:t>
      </w:r>
    </w:p>
    <w:p w14:paraId="1B6879A8"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120FDD14" w14:textId="24232693" w:rsidR="002C7F0D" w:rsidRPr="00E80453" w:rsidRDefault="00897E45" w:rsidP="00E851B2">
      <w:pPr>
        <w:pStyle w:val="NormalWeb"/>
        <w:shd w:val="clear" w:color="auto" w:fill="FFFFFF"/>
        <w:spacing w:before="0" w:beforeAutospacing="0" w:after="0" w:afterAutospacing="0" w:line="276" w:lineRule="auto"/>
        <w:rPr>
          <w:rStyle w:val="Emphasis"/>
          <w:color w:val="000000"/>
          <w:sz w:val="16"/>
          <w:szCs w:val="16"/>
        </w:rPr>
      </w:pPr>
      <w:r w:rsidRPr="00E80453">
        <w:rPr>
          <w:rStyle w:val="Emphasis"/>
          <w:color w:val="000000"/>
          <w:sz w:val="16"/>
          <w:szCs w:val="16"/>
        </w:rPr>
        <w:t xml:space="preserve">* Էրոսը: </w:t>
      </w:r>
      <w:r w:rsidR="00790F8A" w:rsidRPr="00E80453">
        <w:rPr>
          <w:rStyle w:val="Emphasis"/>
          <w:color w:val="000000"/>
          <w:sz w:val="16"/>
          <w:szCs w:val="16"/>
        </w:rPr>
        <w:t>Էս կոպիտ սոնետի</w:t>
      </w:r>
      <w:r w:rsidR="002C7F0D" w:rsidRPr="00E80453">
        <w:rPr>
          <w:rStyle w:val="Emphasis"/>
          <w:color w:val="000000"/>
          <w:sz w:val="16"/>
          <w:szCs w:val="16"/>
        </w:rPr>
        <w:t xml:space="preserve"> </w:t>
      </w:r>
      <w:r w:rsidR="002979AA">
        <w:rPr>
          <w:rStyle w:val="Emphasis"/>
          <w:color w:val="000000"/>
          <w:sz w:val="16"/>
          <w:szCs w:val="16"/>
        </w:rPr>
        <w:t>մասին</w:t>
      </w:r>
      <w:r w:rsidR="002C7F0D" w:rsidRPr="00E80453">
        <w:rPr>
          <w:rStyle w:val="Emphasis"/>
          <w:color w:val="000000"/>
          <w:sz w:val="16"/>
          <w:szCs w:val="16"/>
        </w:rPr>
        <w:t xml:space="preserve">» </w:t>
      </w:r>
      <w:r w:rsidR="002979AA">
        <w:rPr>
          <w:rStyle w:val="Emphasis"/>
          <w:color w:val="000000"/>
          <w:sz w:val="16"/>
          <w:szCs w:val="16"/>
        </w:rPr>
        <w:t>տ</w:t>
      </w:r>
      <w:r w:rsidR="00E851B2" w:rsidRPr="00E80453">
        <w:rPr>
          <w:rStyle w:val="Emphasis"/>
          <w:color w:val="000000"/>
          <w:sz w:val="16"/>
          <w:szCs w:val="16"/>
        </w:rPr>
        <w:t>ես նախաբանը:</w:t>
      </w:r>
    </w:p>
    <w:p w14:paraId="05A100D7" w14:textId="77777777" w:rsidR="002C7F0D" w:rsidRPr="00A03DF5" w:rsidRDefault="002C7F0D" w:rsidP="002C7F0D">
      <w:pPr>
        <w:spacing w:line="276" w:lineRule="auto"/>
        <w:rPr>
          <w:rStyle w:val="4yxo"/>
          <w:sz w:val="20"/>
          <w:szCs w:val="20"/>
        </w:rPr>
      </w:pPr>
    </w:p>
    <w:p w14:paraId="0CA9F0E8" w14:textId="77777777" w:rsidR="002C7F0D" w:rsidRPr="00A03DF5" w:rsidRDefault="002C7F0D" w:rsidP="002C7F0D">
      <w:pPr>
        <w:spacing w:line="276" w:lineRule="auto"/>
        <w:rPr>
          <w:sz w:val="20"/>
          <w:szCs w:val="20"/>
        </w:rPr>
      </w:pPr>
      <w:r w:rsidRPr="00A03DF5">
        <w:rPr>
          <w:rStyle w:val="4yxo"/>
          <w:sz w:val="20"/>
          <w:szCs w:val="20"/>
        </w:rPr>
        <w:t>Sonnet CLI</w:t>
      </w:r>
    </w:p>
    <w:p w14:paraId="6E8B9B9E" w14:textId="77777777" w:rsidR="002C7F0D" w:rsidRPr="00A03DF5" w:rsidRDefault="002C7F0D" w:rsidP="002C7F0D">
      <w:pPr>
        <w:spacing w:line="276" w:lineRule="auto"/>
        <w:rPr>
          <w:rStyle w:val="4yxo"/>
          <w:sz w:val="20"/>
          <w:szCs w:val="20"/>
        </w:rPr>
      </w:pPr>
    </w:p>
    <w:p w14:paraId="7CDDE419"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Love is too young to know what conscience is,</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Yet who knows not conscience is born of love?</w:t>
      </w:r>
      <w:r w:rsidRPr="00A03DF5">
        <w:rPr>
          <w:color w:val="000000"/>
          <w:sz w:val="20"/>
          <w:szCs w:val="20"/>
        </w:rPr>
        <w:br/>
      </w:r>
      <w:r w:rsidRPr="00A03DF5">
        <w:rPr>
          <w:rStyle w:val="Emphasis"/>
          <w:i w:val="0"/>
          <w:color w:val="000000"/>
          <w:sz w:val="20"/>
          <w:szCs w:val="20"/>
        </w:rPr>
        <w:t>Then, gentle cheater, urge not my amiss,</w:t>
      </w:r>
      <w:r w:rsidRPr="00A03DF5">
        <w:rPr>
          <w:color w:val="000000"/>
          <w:sz w:val="20"/>
          <w:szCs w:val="20"/>
        </w:rPr>
        <w:br/>
      </w:r>
      <w:r w:rsidRPr="00A03DF5">
        <w:rPr>
          <w:rStyle w:val="Emphasis"/>
          <w:i w:val="0"/>
          <w:color w:val="000000"/>
          <w:sz w:val="20"/>
          <w:szCs w:val="20"/>
        </w:rPr>
        <w:t>Lest guilty of my faults thy sweet self prove:</w:t>
      </w:r>
    </w:p>
    <w:p w14:paraId="67847BE8" w14:textId="77777777" w:rsidR="002C7F0D" w:rsidRPr="00A03DF5" w:rsidRDefault="002C7F0D" w:rsidP="00790F8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thou betraying me, I do betray</w:t>
      </w:r>
      <w:r w:rsidRPr="00A03DF5">
        <w:rPr>
          <w:color w:val="000000"/>
          <w:sz w:val="20"/>
          <w:szCs w:val="20"/>
        </w:rPr>
        <w:br/>
      </w:r>
      <w:r w:rsidRPr="00A03DF5">
        <w:rPr>
          <w:rStyle w:val="Emphasis"/>
          <w:i w:val="0"/>
          <w:color w:val="000000"/>
          <w:sz w:val="20"/>
          <w:szCs w:val="20"/>
        </w:rPr>
        <w:t>My nobler part to my gross body’s treason;</w:t>
      </w:r>
      <w:r w:rsidRPr="00A03DF5">
        <w:rPr>
          <w:color w:val="000000"/>
          <w:sz w:val="20"/>
          <w:szCs w:val="20"/>
        </w:rPr>
        <w:br/>
      </w:r>
      <w:r w:rsidRPr="00A03DF5">
        <w:rPr>
          <w:rStyle w:val="Emphasis"/>
          <w:i w:val="0"/>
          <w:color w:val="000000"/>
          <w:sz w:val="20"/>
          <w:szCs w:val="20"/>
        </w:rPr>
        <w:t>My soul doth tell my body that he may</w:t>
      </w:r>
      <w:r w:rsidRPr="00A03DF5">
        <w:rPr>
          <w:color w:val="000000"/>
          <w:sz w:val="20"/>
          <w:szCs w:val="20"/>
        </w:rPr>
        <w:br/>
      </w:r>
      <w:r w:rsidRPr="00A03DF5">
        <w:rPr>
          <w:rStyle w:val="Emphasis"/>
          <w:i w:val="0"/>
          <w:color w:val="000000"/>
          <w:sz w:val="20"/>
          <w:szCs w:val="20"/>
        </w:rPr>
        <w:t>Triumph in love; flesh stays no farther reason,</w:t>
      </w:r>
    </w:p>
    <w:p w14:paraId="6092519D" w14:textId="77777777" w:rsidR="002C7F0D" w:rsidRPr="00A03DF5" w:rsidRDefault="002C7F0D" w:rsidP="00790F8A">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rising at thy name doth point out thee,</w:t>
      </w:r>
      <w:r w:rsidRPr="00A03DF5">
        <w:rPr>
          <w:color w:val="000000"/>
          <w:sz w:val="20"/>
          <w:szCs w:val="20"/>
        </w:rPr>
        <w:br/>
      </w:r>
      <w:r w:rsidRPr="00A03DF5">
        <w:rPr>
          <w:rStyle w:val="Emphasis"/>
          <w:i w:val="0"/>
          <w:color w:val="000000"/>
          <w:sz w:val="20"/>
          <w:szCs w:val="20"/>
        </w:rPr>
        <w:t>As his triumphant prize. Proud of this pride,</w:t>
      </w:r>
      <w:r w:rsidRPr="00A03DF5">
        <w:rPr>
          <w:color w:val="000000"/>
          <w:sz w:val="20"/>
          <w:szCs w:val="20"/>
        </w:rPr>
        <w:br/>
      </w:r>
      <w:r w:rsidRPr="00A03DF5">
        <w:rPr>
          <w:rStyle w:val="Emphasis"/>
          <w:i w:val="0"/>
          <w:color w:val="000000"/>
          <w:sz w:val="20"/>
          <w:szCs w:val="20"/>
        </w:rPr>
        <w:t>He is contented thy poor drudge to be,</w:t>
      </w:r>
      <w:r w:rsidRPr="00A03DF5">
        <w:rPr>
          <w:color w:val="000000"/>
          <w:sz w:val="20"/>
          <w:szCs w:val="20"/>
        </w:rPr>
        <w:br/>
      </w:r>
      <w:r w:rsidRPr="00A03DF5">
        <w:rPr>
          <w:rStyle w:val="Emphasis"/>
          <w:i w:val="0"/>
          <w:color w:val="000000"/>
          <w:sz w:val="20"/>
          <w:szCs w:val="20"/>
        </w:rPr>
        <w:t>To stand in thy affairs, fall by thy side.</w:t>
      </w:r>
    </w:p>
    <w:p w14:paraId="6851E82C" w14:textId="77777777" w:rsidR="002C7F0D" w:rsidRPr="00A03DF5" w:rsidRDefault="002C7F0D" w:rsidP="00790F8A">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No want of conscience hold it that I call</w:t>
      </w:r>
      <w:r w:rsidRPr="00A03DF5">
        <w:rPr>
          <w:color w:val="000000"/>
          <w:sz w:val="20"/>
          <w:szCs w:val="20"/>
        </w:rPr>
        <w:br/>
        <w:t>   </w:t>
      </w:r>
      <w:r w:rsidRPr="00A03DF5">
        <w:rPr>
          <w:rStyle w:val="Emphasis"/>
          <w:i w:val="0"/>
          <w:color w:val="000000"/>
          <w:sz w:val="20"/>
          <w:szCs w:val="20"/>
        </w:rPr>
        <w:t>Her love, for whose dear love I rise and fall.</w:t>
      </w:r>
    </w:p>
    <w:p w14:paraId="2944CEA8" w14:textId="77777777" w:rsidR="002C7F0D" w:rsidRPr="00A03DF5" w:rsidRDefault="002C7F0D" w:rsidP="002C7F0D">
      <w:pPr>
        <w:shd w:val="clear" w:color="auto" w:fill="FFFFFF"/>
        <w:spacing w:line="276" w:lineRule="auto"/>
        <w:rPr>
          <w:color w:val="000000"/>
          <w:sz w:val="20"/>
          <w:szCs w:val="20"/>
        </w:rPr>
      </w:pPr>
    </w:p>
    <w:p w14:paraId="4FB8C15F" w14:textId="77777777" w:rsidR="002C7F0D" w:rsidRPr="00A03DF5" w:rsidRDefault="002C7F0D" w:rsidP="002C7F0D">
      <w:pPr>
        <w:spacing w:line="276" w:lineRule="auto"/>
        <w:rPr>
          <w:rStyle w:val="Emphasis"/>
          <w:i w:val="0"/>
          <w:sz w:val="20"/>
          <w:szCs w:val="20"/>
        </w:rPr>
      </w:pPr>
      <w:r w:rsidRPr="00A03DF5">
        <w:rPr>
          <w:rStyle w:val="Emphasis"/>
          <w:i w:val="0"/>
          <w:sz w:val="20"/>
          <w:szCs w:val="20"/>
        </w:rPr>
        <w:br w:type="page"/>
      </w:r>
    </w:p>
    <w:bookmarkEnd w:id="36"/>
    <w:p w14:paraId="7DDF3825" w14:textId="77777777" w:rsidR="002C7F0D" w:rsidRPr="00A03DF5" w:rsidRDefault="002C7F0D" w:rsidP="00790F8A">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152-րդ*</w:t>
      </w:r>
    </w:p>
    <w:p w14:paraId="7779CD16" w14:textId="77777777" w:rsidR="002C7F0D" w:rsidRPr="00A03DF5" w:rsidRDefault="002C7F0D" w:rsidP="00790F8A">
      <w:pPr>
        <w:pStyle w:val="NormalWeb"/>
        <w:shd w:val="clear" w:color="auto" w:fill="FFFFFF"/>
        <w:spacing w:before="0" w:beforeAutospacing="0" w:after="0" w:afterAutospacing="0" w:line="300" w:lineRule="auto"/>
        <w:rPr>
          <w:rStyle w:val="Emphasis"/>
          <w:i w:val="0"/>
          <w:sz w:val="20"/>
          <w:szCs w:val="20"/>
        </w:rPr>
      </w:pPr>
    </w:p>
    <w:p w14:paraId="16BDC9B1" w14:textId="160FF790" w:rsidR="002C7F0D" w:rsidRPr="00A03DF5" w:rsidRDefault="006A3670"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Չե´ս կարա ասես. «Քու ուխտը</w:t>
      </w:r>
      <w:r w:rsidR="00003766" w:rsidRPr="00A03DF5">
        <w:rPr>
          <w:rStyle w:val="Emphasis"/>
          <w:i w:val="0"/>
          <w:sz w:val="20"/>
          <w:szCs w:val="20"/>
        </w:rPr>
        <w:t>, ի´նքդ,</w:t>
      </w:r>
      <w:r w:rsidRPr="00A03DF5">
        <w:rPr>
          <w:rStyle w:val="Emphasis"/>
          <w:i w:val="0"/>
          <w:sz w:val="20"/>
          <w:szCs w:val="20"/>
        </w:rPr>
        <w:t xml:space="preserve"> </w:t>
      </w:r>
      <w:r w:rsidR="00003766" w:rsidRPr="00A03DF5">
        <w:rPr>
          <w:rStyle w:val="Emphasis"/>
          <w:i w:val="0"/>
          <w:sz w:val="20"/>
          <w:szCs w:val="20"/>
        </w:rPr>
        <w:t>կրկի´ն</w:t>
      </w:r>
      <w:r w:rsidRPr="00A03DF5">
        <w:rPr>
          <w:rStyle w:val="Emphasis"/>
          <w:i w:val="0"/>
          <w:sz w:val="20"/>
          <w:szCs w:val="20"/>
        </w:rPr>
        <w:t xml:space="preserve"> ուրացար»:</w:t>
      </w:r>
    </w:p>
    <w:p w14:paraId="09EF5928" w14:textId="266542E7" w:rsidR="002C7F0D" w:rsidRPr="00A03DF5" w:rsidRDefault="00FB0495" w:rsidP="00790F8A">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Որովհետև</w:t>
      </w:r>
      <w:r w:rsidR="006A3670" w:rsidRPr="00A03DF5">
        <w:rPr>
          <w:rStyle w:val="Emphasis"/>
          <w:i w:val="0"/>
          <w:sz w:val="20"/>
          <w:szCs w:val="20"/>
        </w:rPr>
        <w:t xml:space="preserve"> հենց</w:t>
      </w:r>
      <w:r w:rsidR="002C7F0D" w:rsidRPr="00A03DF5">
        <w:rPr>
          <w:rStyle w:val="Emphasis"/>
          <w:i w:val="0"/>
          <w:sz w:val="20"/>
          <w:szCs w:val="20"/>
        </w:rPr>
        <w:t xml:space="preserve"> ինքդ </w:t>
      </w:r>
      <w:r w:rsidR="00790F8A" w:rsidRPr="00A03DF5">
        <w:rPr>
          <w:rStyle w:val="Emphasis"/>
          <w:i w:val="0"/>
          <w:sz w:val="20"/>
          <w:szCs w:val="20"/>
        </w:rPr>
        <w:t xml:space="preserve">– </w:t>
      </w:r>
      <w:r w:rsidR="002C7F0D" w:rsidRPr="00A03DF5">
        <w:rPr>
          <w:rStyle w:val="Emphasis"/>
          <w:i w:val="0"/>
          <w:sz w:val="20"/>
          <w:szCs w:val="20"/>
        </w:rPr>
        <w:t>քո</w:t>
      </w:r>
      <w:r w:rsidR="006A3670" w:rsidRPr="00A03DF5">
        <w:rPr>
          <w:rStyle w:val="Emphasis"/>
          <w:i w:val="0"/>
          <w:sz w:val="20"/>
          <w:szCs w:val="20"/>
        </w:rPr>
        <w:t>´</w:t>
      </w:r>
      <w:r w:rsidR="002C7F0D" w:rsidRPr="00A03DF5">
        <w:rPr>
          <w:rStyle w:val="Emphasis"/>
          <w:i w:val="0"/>
          <w:sz w:val="20"/>
          <w:szCs w:val="20"/>
        </w:rPr>
        <w:t>ւնն ուրացել ես կրկնակի´ անգամ</w:t>
      </w:r>
      <w:r w:rsidR="006A3670" w:rsidRPr="00A03DF5">
        <w:rPr>
          <w:rStyle w:val="Emphasis"/>
          <w:i w:val="0"/>
          <w:sz w:val="20"/>
          <w:szCs w:val="20"/>
        </w:rPr>
        <w:t xml:space="preserve"> –</w:t>
      </w:r>
    </w:p>
    <w:p w14:paraId="3E3BFC71" w14:textId="77777777" w:rsidR="002C7F0D" w:rsidRPr="00A03DF5" w:rsidRDefault="006A3670"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w:t>
      </w:r>
      <w:r w:rsidR="002C7F0D" w:rsidRPr="00A03DF5">
        <w:rPr>
          <w:rStyle w:val="Emphasis"/>
          <w:i w:val="0"/>
          <w:sz w:val="20"/>
          <w:szCs w:val="20"/>
        </w:rPr>
        <w:t>ահճի´դ ուխտը</w:t>
      </w:r>
      <w:r w:rsidRPr="00A03DF5">
        <w:rPr>
          <w:rStyle w:val="Emphasis"/>
          <w:i w:val="0"/>
          <w:sz w:val="20"/>
          <w:szCs w:val="20"/>
        </w:rPr>
        <w:t>՝ մե´կ</w:t>
      </w:r>
      <w:r w:rsidR="002C7F0D" w:rsidRPr="00A03DF5">
        <w:rPr>
          <w:rStyle w:val="Emphasis"/>
          <w:i w:val="0"/>
          <w:sz w:val="20"/>
          <w:szCs w:val="20"/>
        </w:rPr>
        <w:t xml:space="preserve">, </w:t>
      </w:r>
      <w:r w:rsidRPr="00A03DF5">
        <w:rPr>
          <w:rStyle w:val="Emphasis"/>
          <w:i w:val="0"/>
          <w:sz w:val="20"/>
          <w:szCs w:val="20"/>
        </w:rPr>
        <w:t>երդումն էլ էրկո´ւ</w:t>
      </w:r>
      <w:r w:rsidR="002C7F0D" w:rsidRPr="00A03DF5">
        <w:rPr>
          <w:rStyle w:val="Emphasis"/>
          <w:i w:val="0"/>
          <w:sz w:val="20"/>
          <w:szCs w:val="20"/>
        </w:rPr>
        <w:t>, երբ որ չարաց</w:t>
      </w:r>
      <w:r w:rsidRPr="00A03DF5">
        <w:rPr>
          <w:rStyle w:val="Emphasis"/>
          <w:i w:val="0"/>
          <w:sz w:val="20"/>
          <w:szCs w:val="20"/>
        </w:rPr>
        <w:t>ար</w:t>
      </w:r>
      <w:r w:rsidR="002C7F0D" w:rsidRPr="00A03DF5">
        <w:rPr>
          <w:rStyle w:val="Emphasis"/>
          <w:i w:val="0"/>
          <w:sz w:val="20"/>
          <w:szCs w:val="20"/>
        </w:rPr>
        <w:t>,</w:t>
      </w:r>
    </w:p>
    <w:p w14:paraId="1E505BA3" w14:textId="77777777" w:rsidR="002C7F0D" w:rsidRPr="00A03DF5" w:rsidRDefault="002C7F0D"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ատելության </w:t>
      </w:r>
      <w:r w:rsidR="006A3670" w:rsidRPr="00A03DF5">
        <w:rPr>
          <w:rStyle w:val="Emphasis"/>
          <w:i w:val="0"/>
          <w:sz w:val="20"/>
          <w:szCs w:val="20"/>
        </w:rPr>
        <w:t>պարիսպը քաշիր</w:t>
      </w:r>
      <w:r w:rsidRPr="00A03DF5">
        <w:rPr>
          <w:rStyle w:val="Emphasis"/>
          <w:i w:val="0"/>
          <w:sz w:val="20"/>
          <w:szCs w:val="20"/>
        </w:rPr>
        <w:t>, որ ք</w:t>
      </w:r>
      <w:r w:rsidR="006A3670" w:rsidRPr="00A03DF5">
        <w:rPr>
          <w:rStyle w:val="Emphasis"/>
          <w:i w:val="0"/>
          <w:sz w:val="20"/>
          <w:szCs w:val="20"/>
        </w:rPr>
        <w:t>ե´զ –</w:t>
      </w:r>
      <w:r w:rsidRPr="00A03DF5">
        <w:rPr>
          <w:rStyle w:val="Emphasis"/>
          <w:i w:val="0"/>
          <w:sz w:val="20"/>
          <w:szCs w:val="20"/>
        </w:rPr>
        <w:t xml:space="preserve"> մոտ չգամ:</w:t>
      </w:r>
    </w:p>
    <w:p w14:paraId="0BD834DD" w14:textId="28DE0A09" w:rsidR="002C7F0D" w:rsidRPr="00A03DF5" w:rsidRDefault="002C7F0D" w:rsidP="00790F8A">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Բայց խի՞ եմ ասում, թե </w:t>
      </w:r>
      <w:r w:rsidR="00003766" w:rsidRPr="00A03DF5">
        <w:rPr>
          <w:rStyle w:val="Emphasis"/>
          <w:i w:val="0"/>
          <w:sz w:val="20"/>
          <w:szCs w:val="20"/>
        </w:rPr>
        <w:t>երկ</w:t>
      </w:r>
      <w:r w:rsidRPr="00A03DF5">
        <w:rPr>
          <w:rStyle w:val="Emphasis"/>
          <w:i w:val="0"/>
          <w:sz w:val="20"/>
          <w:szCs w:val="20"/>
        </w:rPr>
        <w:t>ուրաց ես, երբ ես մի քսա</w:t>
      </w:r>
      <w:r w:rsidR="006A3670" w:rsidRPr="00A03DF5">
        <w:rPr>
          <w:rStyle w:val="Emphasis"/>
          <w:i w:val="0"/>
          <w:sz w:val="20"/>
          <w:szCs w:val="20"/>
        </w:rPr>
        <w:t>´</w:t>
      </w:r>
      <w:r w:rsidRPr="00A03DF5">
        <w:rPr>
          <w:rStyle w:val="Emphasis"/>
          <w:i w:val="0"/>
          <w:sz w:val="20"/>
          <w:szCs w:val="20"/>
        </w:rPr>
        <w:t>ն</w:t>
      </w:r>
    </w:p>
    <w:p w14:paraId="0070C20E" w14:textId="5DC5DB54" w:rsidR="002C7F0D" w:rsidRPr="00A03DF5" w:rsidRDefault="002C7F0D"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Անգամ իմ ուխտը ուրացած կըլնեմ: Դո´ւ կարաս ասես</w:t>
      </w:r>
      <w:r w:rsidR="0045455F" w:rsidRPr="00A03DF5">
        <w:rPr>
          <w:rStyle w:val="Emphasis"/>
          <w:i w:val="0"/>
          <w:sz w:val="20"/>
          <w:szCs w:val="20"/>
        </w:rPr>
        <w:t>,</w:t>
      </w:r>
    </w:p>
    <w:p w14:paraId="00D1364E" w14:textId="6066030A" w:rsidR="002C7F0D" w:rsidRPr="00A03DF5" w:rsidRDefault="00003766"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w:t>
      </w:r>
      <w:r w:rsidR="00A00805">
        <w:rPr>
          <w:rStyle w:val="Emphasis"/>
          <w:i w:val="0"/>
          <w:sz w:val="20"/>
          <w:szCs w:val="20"/>
        </w:rPr>
        <w:t>«</w:t>
      </w:r>
      <w:r w:rsidRPr="00A03DF5">
        <w:rPr>
          <w:rStyle w:val="Emphasis"/>
          <w:i w:val="0"/>
          <w:sz w:val="20"/>
          <w:szCs w:val="20"/>
        </w:rPr>
        <w:t>ուրաց</w:t>
      </w:r>
      <w:r w:rsidR="0045455F" w:rsidRPr="00A03DF5">
        <w:rPr>
          <w:rStyle w:val="Emphasis"/>
          <w:i w:val="0"/>
          <w:sz w:val="20"/>
          <w:szCs w:val="20"/>
        </w:rPr>
        <w:t>ել</w:t>
      </w:r>
      <w:r w:rsidRPr="00A03DF5">
        <w:rPr>
          <w:rStyle w:val="Emphasis"/>
          <w:i w:val="0"/>
          <w:sz w:val="20"/>
          <w:szCs w:val="20"/>
        </w:rPr>
        <w:t xml:space="preserve"> եմ</w:t>
      </w:r>
      <w:r w:rsidR="002C7F0D" w:rsidRPr="00A03DF5">
        <w:rPr>
          <w:rStyle w:val="Emphasis"/>
          <w:i w:val="0"/>
          <w:sz w:val="20"/>
          <w:szCs w:val="20"/>
        </w:rPr>
        <w:t xml:space="preserve">, </w:t>
      </w:r>
      <w:r w:rsidR="0045455F" w:rsidRPr="00A03DF5">
        <w:rPr>
          <w:rStyle w:val="Emphasis"/>
          <w:i w:val="0"/>
          <w:sz w:val="20"/>
          <w:szCs w:val="20"/>
        </w:rPr>
        <w:t>ուխտս երբեմնի</w:t>
      </w:r>
      <w:r w:rsidR="002C7F0D" w:rsidRPr="00A03DF5">
        <w:rPr>
          <w:rStyle w:val="Emphasis"/>
          <w:i w:val="0"/>
          <w:sz w:val="20"/>
          <w:szCs w:val="20"/>
        </w:rPr>
        <w:t xml:space="preserve"> </w:t>
      </w:r>
      <w:r w:rsidRPr="00A03DF5">
        <w:rPr>
          <w:rStyle w:val="Emphasis"/>
          <w:i w:val="0"/>
          <w:sz w:val="20"/>
          <w:szCs w:val="20"/>
        </w:rPr>
        <w:t>(</w:t>
      </w:r>
      <w:r w:rsidR="006A3670" w:rsidRPr="00A03DF5">
        <w:rPr>
          <w:rStyle w:val="Emphasis"/>
          <w:i w:val="0"/>
          <w:sz w:val="20"/>
          <w:szCs w:val="20"/>
        </w:rPr>
        <w:t>յանի</w:t>
      </w:r>
      <w:r w:rsidR="002C7F0D" w:rsidRPr="00A03DF5">
        <w:rPr>
          <w:rStyle w:val="Emphasis"/>
          <w:i w:val="0"/>
          <w:sz w:val="20"/>
          <w:szCs w:val="20"/>
        </w:rPr>
        <w:t xml:space="preserve"> անսասան,</w:t>
      </w:r>
    </w:p>
    <w:p w14:paraId="751D100C" w14:textId="448F7C16" w:rsidR="002C7F0D" w:rsidRPr="00A03DF5" w:rsidRDefault="0045455F"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տալիս էի</w:t>
      </w:r>
      <w:r w:rsidR="002C7F0D" w:rsidRPr="00A03DF5">
        <w:rPr>
          <w:rStyle w:val="Emphasis"/>
          <w:i w:val="0"/>
          <w:sz w:val="20"/>
          <w:szCs w:val="20"/>
        </w:rPr>
        <w:t>, որ չհեռանաս, որ ինձ չլքես</w:t>
      </w:r>
      <w:r w:rsidR="00A00805">
        <w:rPr>
          <w:rStyle w:val="Emphasis"/>
          <w:i w:val="0"/>
          <w:sz w:val="20"/>
          <w:szCs w:val="20"/>
        </w:rPr>
        <w:t>»</w:t>
      </w:r>
      <w:r w:rsidRPr="00A03DF5">
        <w:rPr>
          <w:rStyle w:val="Emphasis"/>
          <w:i w:val="0"/>
          <w:sz w:val="20"/>
          <w:szCs w:val="20"/>
        </w:rPr>
        <w:t>)</w:t>
      </w:r>
      <w:r w:rsidR="002C7F0D" w:rsidRPr="00A03DF5">
        <w:rPr>
          <w:rStyle w:val="Emphasis"/>
          <w:i w:val="0"/>
          <w:sz w:val="20"/>
          <w:szCs w:val="20"/>
        </w:rPr>
        <w:t>:</w:t>
      </w:r>
    </w:p>
    <w:p w14:paraId="76FD8D29" w14:textId="77777777" w:rsidR="002C7F0D" w:rsidRPr="00A03DF5" w:rsidRDefault="002C7F0D" w:rsidP="00790F8A">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Բա ես չե՞մ երդվել, որ մեջդ չկա ո</w:t>
      </w:r>
      <w:r w:rsidR="006A3670" w:rsidRPr="00A03DF5">
        <w:rPr>
          <w:rStyle w:val="Emphasis"/>
          <w:i w:val="0"/>
          <w:sz w:val="20"/>
          <w:szCs w:val="20"/>
        </w:rPr>
        <w:t>´</w:t>
      </w:r>
      <w:r w:rsidRPr="00A03DF5">
        <w:rPr>
          <w:rStyle w:val="Emphasis"/>
          <w:i w:val="0"/>
          <w:sz w:val="20"/>
          <w:szCs w:val="20"/>
        </w:rPr>
        <w:t xml:space="preserve">չ մի բան հոռի, </w:t>
      </w:r>
    </w:p>
    <w:p w14:paraId="781D45AB" w14:textId="77777777" w:rsidR="002C7F0D" w:rsidRPr="00A03DF5" w:rsidRDefault="002C7F0D"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սիրում ես ինձ, էն էլ՝ անսահմա</w:t>
      </w:r>
      <w:r w:rsidR="006A3670" w:rsidRPr="00A03DF5">
        <w:rPr>
          <w:rStyle w:val="Emphasis"/>
          <w:i w:val="0"/>
          <w:sz w:val="20"/>
          <w:szCs w:val="20"/>
        </w:rPr>
        <w:t>´</w:t>
      </w:r>
      <w:r w:rsidRPr="00A03DF5">
        <w:rPr>
          <w:rStyle w:val="Emphasis"/>
          <w:i w:val="0"/>
          <w:sz w:val="20"/>
          <w:szCs w:val="20"/>
        </w:rPr>
        <w:t>ն, էն էլ՝ հավիտյա</w:t>
      </w:r>
      <w:r w:rsidR="006A3670" w:rsidRPr="00A03DF5">
        <w:rPr>
          <w:rStyle w:val="Emphasis"/>
          <w:i w:val="0"/>
          <w:sz w:val="20"/>
          <w:szCs w:val="20"/>
        </w:rPr>
        <w:t>´</w:t>
      </w:r>
      <w:r w:rsidRPr="00A03DF5">
        <w:rPr>
          <w:rStyle w:val="Emphasis"/>
          <w:i w:val="0"/>
          <w:sz w:val="20"/>
          <w:szCs w:val="20"/>
        </w:rPr>
        <w:t>ն:</w:t>
      </w:r>
    </w:p>
    <w:p w14:paraId="1606A0FE" w14:textId="77777777" w:rsidR="002C7F0D" w:rsidRPr="00A03DF5" w:rsidRDefault="002C7F0D"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Որ քեզ համոզեմ, ես հագնում էի շղա´րշը քոռի,</w:t>
      </w:r>
    </w:p>
    <w:p w14:paraId="175AEB18" w14:textId="12ACED06" w:rsidR="002C7F0D" w:rsidRPr="00A03DF5" w:rsidRDefault="002C7F0D" w:rsidP="00790F8A">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Հարկադրելով, որ լուս աչքերս </w:t>
      </w:r>
      <w:r w:rsidR="0045455F" w:rsidRPr="00A03DF5">
        <w:rPr>
          <w:rStyle w:val="Emphasis"/>
          <w:i w:val="0"/>
          <w:sz w:val="20"/>
          <w:szCs w:val="20"/>
        </w:rPr>
        <w:t>եղծվա´ծը</w:t>
      </w:r>
      <w:r w:rsidRPr="00A03DF5">
        <w:rPr>
          <w:rStyle w:val="Emphasis"/>
          <w:i w:val="0"/>
          <w:sz w:val="20"/>
          <w:szCs w:val="20"/>
        </w:rPr>
        <w:t xml:space="preserve"> տենան:</w:t>
      </w:r>
    </w:p>
    <w:p w14:paraId="15F9C1C0" w14:textId="77777777" w:rsidR="002C7F0D" w:rsidRPr="00A03DF5" w:rsidRDefault="002C7F0D" w:rsidP="00790F8A">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Հա´, երդվո´ւմ էի, որ հե´չ չունենամ մի անկատար իղձ,</w:t>
      </w:r>
    </w:p>
    <w:p w14:paraId="298AA7E9" w14:textId="77777777" w:rsidR="002C7F0D" w:rsidRPr="00A03DF5" w:rsidRDefault="002C7F0D" w:rsidP="00790F8A">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Բայց երդումներս կե´ղծ էին լրիվ, փուչ ու սուտ ու պի´ղծ:</w:t>
      </w:r>
    </w:p>
    <w:p w14:paraId="78C9AE81" w14:textId="77777777" w:rsidR="00E80453" w:rsidRDefault="00E80453" w:rsidP="002C7F0D">
      <w:pPr>
        <w:spacing w:line="276" w:lineRule="auto"/>
        <w:rPr>
          <w:rStyle w:val="4yxo"/>
          <w:sz w:val="20"/>
          <w:szCs w:val="20"/>
        </w:rPr>
      </w:pPr>
    </w:p>
    <w:p w14:paraId="3D70D522" w14:textId="48943533" w:rsidR="002C7F0D" w:rsidRPr="00A03DF5" w:rsidRDefault="002C7F0D" w:rsidP="002C7F0D">
      <w:pPr>
        <w:spacing w:line="276" w:lineRule="auto"/>
        <w:rPr>
          <w:sz w:val="20"/>
          <w:szCs w:val="20"/>
        </w:rPr>
      </w:pPr>
      <w:r w:rsidRPr="00A03DF5">
        <w:rPr>
          <w:rStyle w:val="4yxo"/>
          <w:sz w:val="20"/>
          <w:szCs w:val="20"/>
        </w:rPr>
        <w:t>Sonnet CLII</w:t>
      </w:r>
    </w:p>
    <w:p w14:paraId="2CAD4EB2" w14:textId="77777777" w:rsidR="002C7F0D" w:rsidRPr="00A03DF5" w:rsidRDefault="002C7F0D" w:rsidP="002C7F0D">
      <w:pPr>
        <w:spacing w:line="276" w:lineRule="auto"/>
        <w:rPr>
          <w:rStyle w:val="4yxo"/>
          <w:sz w:val="20"/>
          <w:szCs w:val="20"/>
        </w:rPr>
      </w:pPr>
    </w:p>
    <w:p w14:paraId="0FB0D83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In loving thee thou know’st I am forsworn,</w:t>
      </w:r>
      <w:r w:rsidRPr="00A03DF5">
        <w:rPr>
          <w:color w:val="000000"/>
          <w:sz w:val="20"/>
          <w:szCs w:val="20"/>
        </w:rPr>
        <w:br/>
      </w:r>
      <w:r w:rsidRPr="00A03DF5">
        <w:rPr>
          <w:rStyle w:val="Emphasis"/>
          <w:i w:val="0"/>
          <w:color w:val="000000"/>
          <w:sz w:val="20"/>
          <w:szCs w:val="20"/>
        </w:rPr>
        <w:t>But thou art twice forsworn, to me love swearing;</w:t>
      </w:r>
      <w:r w:rsidRPr="00A03DF5">
        <w:rPr>
          <w:color w:val="000000"/>
          <w:sz w:val="20"/>
          <w:szCs w:val="20"/>
        </w:rPr>
        <w:br/>
      </w:r>
      <w:r w:rsidRPr="00A03DF5">
        <w:rPr>
          <w:rStyle w:val="Emphasis"/>
          <w:i w:val="0"/>
          <w:color w:val="000000"/>
          <w:sz w:val="20"/>
          <w:szCs w:val="20"/>
        </w:rPr>
        <w:t>In act thy bed-vow broke, and new faith torn,</w:t>
      </w:r>
      <w:r w:rsidRPr="00A03DF5">
        <w:rPr>
          <w:color w:val="000000"/>
          <w:sz w:val="20"/>
          <w:szCs w:val="20"/>
        </w:rPr>
        <w:br/>
      </w:r>
      <w:r w:rsidRPr="00A03DF5">
        <w:rPr>
          <w:rStyle w:val="Emphasis"/>
          <w:i w:val="0"/>
          <w:color w:val="000000"/>
          <w:sz w:val="20"/>
          <w:szCs w:val="20"/>
        </w:rPr>
        <w:t>In vowing new hate after new love bearing:</w:t>
      </w:r>
    </w:p>
    <w:p w14:paraId="0E6439E9" w14:textId="77777777" w:rsidR="002C7F0D" w:rsidRPr="00A03DF5" w:rsidRDefault="002C7F0D" w:rsidP="0010002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why of two oaths’ breach do I accuse thee,</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When I break twenty? I am perjured most;</w:t>
      </w:r>
      <w:r w:rsidRPr="00A03DF5">
        <w:rPr>
          <w:color w:val="000000"/>
          <w:sz w:val="20"/>
          <w:szCs w:val="20"/>
        </w:rPr>
        <w:br/>
      </w:r>
      <w:r w:rsidRPr="00A03DF5">
        <w:rPr>
          <w:rStyle w:val="Emphasis"/>
          <w:i w:val="0"/>
          <w:color w:val="000000"/>
          <w:sz w:val="20"/>
          <w:szCs w:val="20"/>
        </w:rPr>
        <w:t>For all my vows are oaths but to misuse thee,</w:t>
      </w:r>
      <w:r w:rsidRPr="00A03DF5">
        <w:rPr>
          <w:color w:val="000000"/>
          <w:sz w:val="20"/>
          <w:szCs w:val="20"/>
        </w:rPr>
        <w:br/>
      </w:r>
      <w:r w:rsidRPr="00A03DF5">
        <w:rPr>
          <w:rStyle w:val="Emphasis"/>
          <w:i w:val="0"/>
          <w:color w:val="000000"/>
          <w:sz w:val="20"/>
          <w:szCs w:val="20"/>
        </w:rPr>
        <w:t>And all my honest faith in thee is lost:</w:t>
      </w:r>
    </w:p>
    <w:p w14:paraId="360E5764" w14:textId="77777777" w:rsidR="002C7F0D" w:rsidRPr="00A03DF5" w:rsidRDefault="002C7F0D" w:rsidP="00100026">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For I have sworn deep oaths of thy deep kindness,</w:t>
      </w:r>
      <w:r w:rsidRPr="00A03DF5">
        <w:rPr>
          <w:color w:val="000000"/>
          <w:sz w:val="20"/>
          <w:szCs w:val="20"/>
        </w:rPr>
        <w:br/>
      </w:r>
      <w:r w:rsidRPr="00A03DF5">
        <w:rPr>
          <w:rStyle w:val="Emphasis"/>
          <w:i w:val="0"/>
          <w:color w:val="000000"/>
          <w:sz w:val="20"/>
          <w:szCs w:val="20"/>
        </w:rPr>
        <w:t>Oaths of thy love, thy truth, thy constancy;</w:t>
      </w:r>
      <w:r w:rsidRPr="00A03DF5">
        <w:rPr>
          <w:color w:val="000000"/>
          <w:sz w:val="20"/>
          <w:szCs w:val="20"/>
        </w:rPr>
        <w:br/>
      </w:r>
      <w:r w:rsidRPr="00A03DF5">
        <w:rPr>
          <w:rStyle w:val="Emphasis"/>
          <w:i w:val="0"/>
          <w:color w:val="000000"/>
          <w:sz w:val="20"/>
          <w:szCs w:val="20"/>
        </w:rPr>
        <w:t>And, to enlighten thee, gave eyes to blindness,</w:t>
      </w:r>
      <w:r w:rsidRPr="00A03DF5">
        <w:rPr>
          <w:color w:val="000000"/>
          <w:sz w:val="20"/>
          <w:szCs w:val="20"/>
        </w:rPr>
        <w:br/>
      </w:r>
      <w:r w:rsidRPr="00A03DF5">
        <w:rPr>
          <w:rStyle w:val="Emphasis"/>
          <w:i w:val="0"/>
          <w:color w:val="000000"/>
          <w:sz w:val="20"/>
          <w:szCs w:val="20"/>
        </w:rPr>
        <w:t>Or made them swear against the thing they see;</w:t>
      </w:r>
    </w:p>
    <w:p w14:paraId="5F3B768F" w14:textId="77777777" w:rsidR="002C7F0D" w:rsidRPr="00A03DF5" w:rsidRDefault="002C7F0D" w:rsidP="00100026">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For I have sworn thee fair; more perjured eye,</w:t>
      </w:r>
      <w:r w:rsidRPr="00A03DF5">
        <w:rPr>
          <w:color w:val="000000"/>
          <w:sz w:val="20"/>
          <w:szCs w:val="20"/>
        </w:rPr>
        <w:br/>
        <w:t>   </w:t>
      </w:r>
      <w:r w:rsidRPr="00A03DF5">
        <w:rPr>
          <w:rStyle w:val="Emphasis"/>
          <w:i w:val="0"/>
          <w:color w:val="000000"/>
          <w:sz w:val="20"/>
          <w:szCs w:val="20"/>
        </w:rPr>
        <w:t>To swear against the truth so foul a lie!</w:t>
      </w:r>
    </w:p>
    <w:p w14:paraId="074046FC" w14:textId="77777777" w:rsidR="002C7F0D" w:rsidRPr="00A03DF5" w:rsidRDefault="002C7F0D" w:rsidP="002C7F0D">
      <w:pPr>
        <w:shd w:val="clear" w:color="auto" w:fill="FFFFFF"/>
        <w:spacing w:line="276" w:lineRule="auto"/>
        <w:rPr>
          <w:color w:val="000000"/>
          <w:sz w:val="20"/>
          <w:szCs w:val="20"/>
        </w:rPr>
      </w:pPr>
    </w:p>
    <w:p w14:paraId="47EFEEC3" w14:textId="77777777" w:rsidR="002C7F0D" w:rsidRPr="00A03DF5" w:rsidRDefault="002C7F0D" w:rsidP="002C7F0D">
      <w:pPr>
        <w:spacing w:line="276" w:lineRule="auto"/>
        <w:rPr>
          <w:rStyle w:val="Emphasis"/>
          <w:i w:val="0"/>
          <w:sz w:val="20"/>
          <w:szCs w:val="20"/>
        </w:rPr>
      </w:pPr>
      <w:r w:rsidRPr="00A03DF5">
        <w:rPr>
          <w:rStyle w:val="Emphasis"/>
          <w:sz w:val="20"/>
          <w:szCs w:val="20"/>
        </w:rPr>
        <w:br w:type="page"/>
      </w:r>
    </w:p>
    <w:p w14:paraId="5AA7980A" w14:textId="77777777" w:rsidR="002C7F0D" w:rsidRPr="00A03DF5" w:rsidRDefault="002C7F0D" w:rsidP="00100026">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153-րդ</w:t>
      </w:r>
    </w:p>
    <w:p w14:paraId="6A80925E"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p>
    <w:p w14:paraId="617C1F13"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Ամուրն իր ջահը յա</w:t>
      </w:r>
      <w:r w:rsidR="00A15297" w:rsidRPr="00A03DF5">
        <w:rPr>
          <w:rStyle w:val="Emphasis"/>
          <w:i w:val="0"/>
          <w:sz w:val="20"/>
          <w:szCs w:val="20"/>
        </w:rPr>
        <w:t>´</w:t>
      </w:r>
      <w:r w:rsidRPr="00A03DF5">
        <w:rPr>
          <w:rStyle w:val="Emphasis"/>
          <w:i w:val="0"/>
          <w:sz w:val="20"/>
          <w:szCs w:val="20"/>
        </w:rPr>
        <w:t xml:space="preserve">ն դրեց, քնավ: Գոռ Դիանայի </w:t>
      </w:r>
    </w:p>
    <w:p w14:paraId="71C11090"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Կուսերից մեկը, մոմենտը ջոկեց, իսկույն մոտ վազեց,</w:t>
      </w:r>
    </w:p>
    <w:p w14:paraId="16A55D66"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Սիրո էդ ջահը վռազ վեկալավ, ու էդ ամայի</w:t>
      </w:r>
    </w:p>
    <w:p w14:paraId="60FCD9E9"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Ցուրտ դաշտավայրի մի սառն ախպ</w:t>
      </w:r>
      <w:r w:rsidR="00A15297" w:rsidRPr="00A03DF5">
        <w:rPr>
          <w:rStyle w:val="Emphasis"/>
          <w:i w:val="0"/>
          <w:sz w:val="20"/>
          <w:szCs w:val="20"/>
        </w:rPr>
        <w:t>ու</w:t>
      </w:r>
      <w:r w:rsidRPr="00A03DF5">
        <w:rPr>
          <w:rStyle w:val="Emphasis"/>
          <w:i w:val="0"/>
          <w:sz w:val="20"/>
          <w:szCs w:val="20"/>
        </w:rPr>
        <w:t>րի ջրի մեջ թաղեց:</w:t>
      </w:r>
    </w:p>
    <w:p w14:paraId="5F40A0E6" w14:textId="77777777" w:rsidR="002C7F0D" w:rsidRPr="00A03DF5" w:rsidRDefault="002C7F0D" w:rsidP="00100026">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Սիրո էդ անմար, հավիտյան անշեջ ու հուր կրակից,</w:t>
      </w:r>
    </w:p>
    <w:p w14:paraId="4D698EEA"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Ջինջ ու սրբազան, որ էսօր էլ ա նույն թափով վառվում,</w:t>
      </w:r>
    </w:p>
    <w:p w14:paraId="659C8E68" w14:textId="050E4E05"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Ջուրը </w:t>
      </w:r>
      <w:r w:rsidR="0045455F" w:rsidRPr="00A03DF5">
        <w:rPr>
          <w:rStyle w:val="Emphasis"/>
          <w:i w:val="0"/>
          <w:sz w:val="20"/>
          <w:szCs w:val="20"/>
        </w:rPr>
        <w:t>բ</w:t>
      </w:r>
      <w:r w:rsidRPr="00A03DF5">
        <w:rPr>
          <w:rStyle w:val="Emphasis"/>
          <w:i w:val="0"/>
          <w:sz w:val="20"/>
          <w:szCs w:val="20"/>
        </w:rPr>
        <w:t>լ</w:t>
      </w:r>
      <w:r w:rsidR="0045455F" w:rsidRPr="00A03DF5">
        <w:rPr>
          <w:rStyle w:val="Emphasis"/>
          <w:i w:val="0"/>
          <w:sz w:val="20"/>
          <w:szCs w:val="20"/>
        </w:rPr>
        <w:t>բ</w:t>
      </w:r>
      <w:r w:rsidRPr="00A03DF5">
        <w:rPr>
          <w:rStyle w:val="Emphasis"/>
          <w:i w:val="0"/>
          <w:sz w:val="20"/>
          <w:szCs w:val="20"/>
        </w:rPr>
        <w:t>լթաց: Ասում են՝ ջուրն էդ, ճա´ր ա վարակից</w:t>
      </w:r>
    </w:p>
    <w:p w14:paraId="42101F19" w14:textId="5A9DFA3D" w:rsidR="002C7F0D" w:rsidRPr="00A03DF5" w:rsidRDefault="00661DBE" w:rsidP="00100026">
      <w:pPr>
        <w:pStyle w:val="NormalWeb"/>
        <w:shd w:val="clear" w:color="auto" w:fill="FFFFFF"/>
        <w:spacing w:before="0" w:beforeAutospacing="0" w:after="0" w:afterAutospacing="0" w:line="300" w:lineRule="auto"/>
        <w:rPr>
          <w:rStyle w:val="Emphasis"/>
          <w:i w:val="0"/>
          <w:sz w:val="20"/>
          <w:szCs w:val="20"/>
        </w:rPr>
      </w:pPr>
      <w:r>
        <w:rPr>
          <w:rStyle w:val="Emphasis"/>
          <w:i w:val="0"/>
          <w:sz w:val="20"/>
          <w:szCs w:val="20"/>
        </w:rPr>
        <w:t>(</w:t>
      </w:r>
      <w:r w:rsidR="002C7F0D" w:rsidRPr="00A03DF5">
        <w:rPr>
          <w:rStyle w:val="Emphasis"/>
          <w:i w:val="0"/>
          <w:sz w:val="20"/>
          <w:szCs w:val="20"/>
        </w:rPr>
        <w:t>Օտար, անսովոր*</w:t>
      </w:r>
      <w:r>
        <w:rPr>
          <w:rStyle w:val="Emphasis"/>
          <w:i w:val="0"/>
          <w:sz w:val="20"/>
          <w:szCs w:val="20"/>
        </w:rPr>
        <w:t>)</w:t>
      </w:r>
      <w:r w:rsidR="002C7F0D" w:rsidRPr="00A03DF5">
        <w:rPr>
          <w:rStyle w:val="Emphasis"/>
          <w:i w:val="0"/>
          <w:sz w:val="20"/>
          <w:szCs w:val="20"/>
        </w:rPr>
        <w:t>, հզո</w:t>
      </w:r>
      <w:r w:rsidR="00A15297" w:rsidRPr="00A03DF5">
        <w:rPr>
          <w:rStyle w:val="Emphasis"/>
          <w:i w:val="0"/>
          <w:sz w:val="20"/>
          <w:szCs w:val="20"/>
        </w:rPr>
        <w:t>´</w:t>
      </w:r>
      <w:r w:rsidR="002C7F0D" w:rsidRPr="00A03DF5">
        <w:rPr>
          <w:rStyle w:val="Emphasis"/>
          <w:i w:val="0"/>
          <w:sz w:val="20"/>
          <w:szCs w:val="20"/>
        </w:rPr>
        <w:t xml:space="preserve">ր </w:t>
      </w:r>
      <w:r w:rsidR="0045455F" w:rsidRPr="00A03DF5">
        <w:rPr>
          <w:rStyle w:val="Emphasis"/>
          <w:i w:val="0"/>
          <w:sz w:val="20"/>
          <w:szCs w:val="20"/>
        </w:rPr>
        <w:t>ու</w:t>
      </w:r>
      <w:r w:rsidR="002C7F0D" w:rsidRPr="00A03DF5">
        <w:rPr>
          <w:rStyle w:val="Emphasis"/>
          <w:i w:val="0"/>
          <w:sz w:val="20"/>
          <w:szCs w:val="20"/>
        </w:rPr>
        <w:t xml:space="preserve"> հավե</w:t>
      </w:r>
      <w:r w:rsidR="00A15297" w:rsidRPr="00A03DF5">
        <w:rPr>
          <w:rStyle w:val="Emphasis"/>
          <w:i w:val="0"/>
          <w:sz w:val="20"/>
          <w:szCs w:val="20"/>
        </w:rPr>
        <w:t>´</w:t>
      </w:r>
      <w:r w:rsidR="002C7F0D" w:rsidRPr="00A03DF5">
        <w:rPr>
          <w:rStyle w:val="Emphasis"/>
          <w:i w:val="0"/>
          <w:sz w:val="20"/>
          <w:szCs w:val="20"/>
        </w:rPr>
        <w:t xml:space="preserve">տ, ու </w:t>
      </w:r>
      <w:r w:rsidR="00A15297" w:rsidRPr="00A03DF5">
        <w:rPr>
          <w:rStyle w:val="Emphasis"/>
          <w:i w:val="0"/>
          <w:sz w:val="20"/>
          <w:szCs w:val="20"/>
        </w:rPr>
        <w:t xml:space="preserve">էլ </w:t>
      </w:r>
      <w:r w:rsidR="002C7F0D" w:rsidRPr="00A03DF5">
        <w:rPr>
          <w:rStyle w:val="Emphasis"/>
          <w:i w:val="0"/>
          <w:sz w:val="20"/>
          <w:szCs w:val="20"/>
        </w:rPr>
        <w:t>չի</w:t>
      </w:r>
      <w:r w:rsidR="00A15297" w:rsidRPr="00A03DF5">
        <w:rPr>
          <w:rStyle w:val="Emphasis"/>
          <w:i w:val="0"/>
          <w:sz w:val="20"/>
          <w:szCs w:val="20"/>
        </w:rPr>
        <w:t>´</w:t>
      </w:r>
      <w:r w:rsidR="002C7F0D" w:rsidRPr="00A03DF5">
        <w:rPr>
          <w:rStyle w:val="Emphasis"/>
          <w:i w:val="0"/>
          <w:sz w:val="20"/>
          <w:szCs w:val="20"/>
        </w:rPr>
        <w:t xml:space="preserve"> սառում:  </w:t>
      </w:r>
    </w:p>
    <w:p w14:paraId="7F85CA76" w14:textId="77777777" w:rsidR="002C7F0D" w:rsidRPr="00A03DF5" w:rsidRDefault="002C7F0D" w:rsidP="00100026">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Բայց էդ մանուկը </w:t>
      </w:r>
      <w:r w:rsidR="00A15297" w:rsidRPr="00A03DF5">
        <w:rPr>
          <w:rStyle w:val="Emphasis"/>
          <w:i w:val="0"/>
          <w:sz w:val="20"/>
          <w:szCs w:val="20"/>
        </w:rPr>
        <w:t>կրակն առել էր</w:t>
      </w:r>
      <w:r w:rsidRPr="00A03DF5">
        <w:rPr>
          <w:rStyle w:val="Emphasis"/>
          <w:i w:val="0"/>
          <w:sz w:val="20"/>
          <w:szCs w:val="20"/>
        </w:rPr>
        <w:t xml:space="preserve"> սիրածի´ս հրից,</w:t>
      </w:r>
    </w:p>
    <w:p w14:paraId="4AB4FC8A"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էդ կրակի բոցը քցել էր ի´մ կուրծքն ու հոգին: </w:t>
      </w:r>
    </w:p>
    <w:p w14:paraId="1C4914B9"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Ես է´լ եմ էթում, որ մի ճա</w:t>
      </w:r>
      <w:r w:rsidR="00A15297" w:rsidRPr="00A03DF5">
        <w:rPr>
          <w:rStyle w:val="Emphasis"/>
          <w:i w:val="0"/>
          <w:sz w:val="20"/>
          <w:szCs w:val="20"/>
        </w:rPr>
        <w:t>´</w:t>
      </w:r>
      <w:r w:rsidRPr="00A03DF5">
        <w:rPr>
          <w:rStyle w:val="Emphasis"/>
          <w:i w:val="0"/>
          <w:sz w:val="20"/>
          <w:szCs w:val="20"/>
        </w:rPr>
        <w:t>ր առնեմ էդ եռման ջրից –</w:t>
      </w:r>
    </w:p>
    <w:p w14:paraId="3AACC7D6" w14:textId="77777777" w:rsidR="002C7F0D" w:rsidRPr="00A03DF5" w:rsidRDefault="002C7F0D" w:rsidP="00100026">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Հուսահատ, արագ, որ էդ սուրբ ջուրը հո</w:t>
      </w:r>
      <w:r w:rsidR="00A15297" w:rsidRPr="00A03DF5">
        <w:rPr>
          <w:rStyle w:val="Emphasis"/>
          <w:i w:val="0"/>
          <w:sz w:val="20"/>
          <w:szCs w:val="20"/>
        </w:rPr>
        <w:t>´</w:t>
      </w:r>
      <w:r w:rsidRPr="00A03DF5">
        <w:rPr>
          <w:rStyle w:val="Emphasis"/>
          <w:i w:val="0"/>
          <w:sz w:val="20"/>
          <w:szCs w:val="20"/>
        </w:rPr>
        <w:t xml:space="preserve">ւրըս ամոքի:  </w:t>
      </w:r>
    </w:p>
    <w:p w14:paraId="117B334A" w14:textId="2950538D" w:rsidR="002C7F0D" w:rsidRPr="00A03DF5" w:rsidRDefault="002C7F0D" w:rsidP="00100026">
      <w:pPr>
        <w:pStyle w:val="NormalWeb"/>
        <w:shd w:val="clear" w:color="auto" w:fill="FFFFFF"/>
        <w:spacing w:before="120" w:beforeAutospacing="0" w:after="0" w:afterAutospacing="0" w:line="300" w:lineRule="auto"/>
        <w:ind w:firstLine="180"/>
        <w:rPr>
          <w:rStyle w:val="Emphasis"/>
          <w:i w:val="0"/>
          <w:sz w:val="20"/>
          <w:szCs w:val="20"/>
        </w:rPr>
      </w:pPr>
      <w:r w:rsidRPr="00A03DF5">
        <w:rPr>
          <w:rStyle w:val="Emphasis"/>
          <w:i w:val="0"/>
          <w:sz w:val="20"/>
          <w:szCs w:val="20"/>
        </w:rPr>
        <w:t xml:space="preserve">Բայց ճար չեմ քթնում, </w:t>
      </w:r>
      <w:r w:rsidR="00FB0495">
        <w:rPr>
          <w:rStyle w:val="Emphasis"/>
          <w:i w:val="0"/>
          <w:sz w:val="20"/>
          <w:szCs w:val="20"/>
        </w:rPr>
        <w:t>որովհետև</w:t>
      </w:r>
      <w:r w:rsidRPr="00A03DF5">
        <w:rPr>
          <w:rStyle w:val="Emphasis"/>
          <w:i w:val="0"/>
          <w:sz w:val="20"/>
          <w:szCs w:val="20"/>
        </w:rPr>
        <w:t xml:space="preserve"> էդ ճարը, արդեն շա</w:t>
      </w:r>
      <w:r w:rsidR="00A15297" w:rsidRPr="00A03DF5">
        <w:rPr>
          <w:rStyle w:val="Emphasis"/>
          <w:i w:val="0"/>
          <w:sz w:val="20"/>
          <w:szCs w:val="20"/>
        </w:rPr>
        <w:t>´</w:t>
      </w:r>
      <w:r w:rsidRPr="00A03DF5">
        <w:rPr>
          <w:rStyle w:val="Emphasis"/>
          <w:i w:val="0"/>
          <w:sz w:val="20"/>
          <w:szCs w:val="20"/>
        </w:rPr>
        <w:t>տ վաղուց –</w:t>
      </w:r>
    </w:p>
    <w:p w14:paraId="3E6B497E" w14:textId="77777777" w:rsidR="002C7F0D" w:rsidRPr="00A03DF5" w:rsidRDefault="002C7F0D" w:rsidP="00100026">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Սիրո´ւս աչքերն են: Ինքը, Ամո´ւրն ա ջա</w:t>
      </w:r>
      <w:r w:rsidR="00A15297" w:rsidRPr="00A03DF5">
        <w:rPr>
          <w:rStyle w:val="Emphasis"/>
          <w:i w:val="0"/>
          <w:sz w:val="20"/>
          <w:szCs w:val="20"/>
        </w:rPr>
        <w:t>´</w:t>
      </w:r>
      <w:r w:rsidRPr="00A03DF5">
        <w:rPr>
          <w:rStyle w:val="Emphasis"/>
          <w:i w:val="0"/>
          <w:sz w:val="20"/>
          <w:szCs w:val="20"/>
        </w:rPr>
        <w:t xml:space="preserve">հ վառում ընդուց: </w:t>
      </w:r>
    </w:p>
    <w:p w14:paraId="34EF35A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w:t>
      </w:r>
    </w:p>
    <w:p w14:paraId="57EAEB96" w14:textId="77777777" w:rsidR="002C7F0D" w:rsidRPr="00A03DF5" w:rsidRDefault="002C7F0D" w:rsidP="002C7F0D">
      <w:pPr>
        <w:pStyle w:val="NormalWeb"/>
        <w:shd w:val="clear" w:color="auto" w:fill="FFFFFF"/>
        <w:spacing w:before="0" w:beforeAutospacing="0" w:after="0" w:afterAutospacing="0" w:line="276" w:lineRule="auto"/>
        <w:rPr>
          <w:rStyle w:val="Emphasis"/>
          <w:color w:val="000000"/>
          <w:sz w:val="20"/>
          <w:szCs w:val="20"/>
        </w:rPr>
      </w:pPr>
      <w:r w:rsidRPr="00A03DF5">
        <w:rPr>
          <w:rStyle w:val="Emphasis"/>
          <w:color w:val="000000"/>
          <w:sz w:val="20"/>
          <w:szCs w:val="20"/>
        </w:rPr>
        <w:t>* Ելիզավետյան Անգլիայում համարում էին, որ սիֆիլիսն ու վեներական մնացած հիվանդությունները Ֆրանսիայից են էկե, ուրեմն «օտար ու անսովոր» են:</w:t>
      </w:r>
    </w:p>
    <w:p w14:paraId="6A5CCD1B" w14:textId="77777777" w:rsidR="002C7F0D" w:rsidRPr="00A03DF5" w:rsidRDefault="002C7F0D" w:rsidP="002C7F0D">
      <w:pPr>
        <w:spacing w:line="276" w:lineRule="auto"/>
        <w:rPr>
          <w:rStyle w:val="4yxo"/>
          <w:sz w:val="20"/>
          <w:szCs w:val="20"/>
        </w:rPr>
      </w:pPr>
    </w:p>
    <w:p w14:paraId="05356911" w14:textId="77777777" w:rsidR="002C7F0D" w:rsidRPr="00A03DF5" w:rsidRDefault="002C7F0D" w:rsidP="002C7F0D">
      <w:pPr>
        <w:spacing w:line="276" w:lineRule="auto"/>
        <w:rPr>
          <w:sz w:val="20"/>
          <w:szCs w:val="20"/>
        </w:rPr>
      </w:pPr>
      <w:r w:rsidRPr="00A03DF5">
        <w:rPr>
          <w:rStyle w:val="4yxo"/>
          <w:sz w:val="20"/>
          <w:szCs w:val="20"/>
        </w:rPr>
        <w:t>Sonnet CLIII</w:t>
      </w:r>
    </w:p>
    <w:p w14:paraId="6D0C65FF" w14:textId="77777777" w:rsidR="002C7F0D" w:rsidRPr="00A03DF5" w:rsidRDefault="002C7F0D" w:rsidP="002C7F0D">
      <w:pPr>
        <w:spacing w:line="276" w:lineRule="auto"/>
        <w:rPr>
          <w:rStyle w:val="4yxo"/>
          <w:sz w:val="20"/>
          <w:szCs w:val="20"/>
        </w:rPr>
      </w:pPr>
    </w:p>
    <w:p w14:paraId="0FB1EA04"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Cupid laid by his brand and fell asleep:</w:t>
      </w:r>
      <w:r w:rsidRPr="00A03DF5">
        <w:rPr>
          <w:color w:val="000000"/>
          <w:sz w:val="20"/>
          <w:szCs w:val="20"/>
        </w:rPr>
        <w:br/>
      </w:r>
      <w:r w:rsidRPr="00A03DF5">
        <w:rPr>
          <w:rStyle w:val="Emphasis"/>
          <w:i w:val="0"/>
          <w:color w:val="000000"/>
          <w:sz w:val="20"/>
          <w:szCs w:val="20"/>
        </w:rPr>
        <w:t>A maid of Dian’s this advantage found,</w:t>
      </w:r>
      <w:r w:rsidRPr="00A03DF5">
        <w:rPr>
          <w:color w:val="000000"/>
          <w:sz w:val="20"/>
          <w:szCs w:val="20"/>
        </w:rPr>
        <w:br/>
      </w:r>
      <w:r w:rsidRPr="00A03DF5">
        <w:rPr>
          <w:rStyle w:val="Emphasis"/>
          <w:i w:val="0"/>
          <w:color w:val="000000"/>
          <w:sz w:val="20"/>
          <w:szCs w:val="20"/>
        </w:rPr>
        <w:t>And his love-kindling fire did quickly steep</w:t>
      </w:r>
      <w:r w:rsidRPr="00A03DF5">
        <w:rPr>
          <w:color w:val="000000"/>
          <w:sz w:val="20"/>
          <w:szCs w:val="20"/>
        </w:rPr>
        <w:br/>
      </w:r>
      <w:r w:rsidRPr="00A03DF5">
        <w:rPr>
          <w:rStyle w:val="Emphasis"/>
          <w:i w:val="0"/>
          <w:color w:val="000000"/>
          <w:sz w:val="20"/>
          <w:szCs w:val="20"/>
        </w:rPr>
        <w:t>In a cold valley-fountain of that ground;</w:t>
      </w:r>
    </w:p>
    <w:p w14:paraId="376B5107" w14:textId="77777777" w:rsidR="002C7F0D" w:rsidRPr="00A03DF5" w:rsidRDefault="002C7F0D" w:rsidP="00A1529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Which borrowed from this holy fire of Love,</w:t>
      </w:r>
      <w:r w:rsidRPr="00A03DF5">
        <w:rPr>
          <w:color w:val="000000"/>
          <w:sz w:val="20"/>
          <w:szCs w:val="20"/>
        </w:rPr>
        <w:br/>
      </w:r>
      <w:r w:rsidRPr="00A03DF5">
        <w:rPr>
          <w:rStyle w:val="Emphasis"/>
          <w:i w:val="0"/>
          <w:color w:val="000000"/>
          <w:sz w:val="20"/>
          <w:szCs w:val="20"/>
        </w:rPr>
        <w:t>A dateless lively heat, still to endure,</w:t>
      </w:r>
      <w:r w:rsidRPr="00A03DF5">
        <w:rPr>
          <w:color w:val="000000"/>
          <w:sz w:val="20"/>
          <w:szCs w:val="20"/>
        </w:rPr>
        <w:br/>
      </w:r>
      <w:r w:rsidRPr="00A03DF5">
        <w:rPr>
          <w:rStyle w:val="Emphasis"/>
          <w:i w:val="0"/>
          <w:color w:val="000000"/>
          <w:sz w:val="20"/>
          <w:szCs w:val="20"/>
        </w:rPr>
        <w:t>And grew a seething bath, which yet men prove</w:t>
      </w:r>
      <w:r w:rsidRPr="00A03DF5">
        <w:rPr>
          <w:color w:val="000000"/>
          <w:sz w:val="20"/>
          <w:szCs w:val="20"/>
        </w:rPr>
        <w:br/>
      </w:r>
      <w:r w:rsidRPr="00A03DF5">
        <w:rPr>
          <w:rStyle w:val="Emphasis"/>
          <w:i w:val="0"/>
          <w:color w:val="000000"/>
          <w:sz w:val="20"/>
          <w:szCs w:val="20"/>
        </w:rPr>
        <w:t>Against strange maladies a sovereign cure.</w:t>
      </w:r>
    </w:p>
    <w:p w14:paraId="2B104E83" w14:textId="77777777" w:rsidR="002C7F0D" w:rsidRPr="00A03DF5" w:rsidRDefault="002C7F0D" w:rsidP="00A15297">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But at my mistress’ eye Love’s brand new-fired,</w:t>
      </w:r>
      <w:r w:rsidRPr="00A03DF5">
        <w:rPr>
          <w:rStyle w:val="apple-converted-space"/>
          <w:iCs/>
          <w:color w:val="000000"/>
          <w:sz w:val="20"/>
          <w:szCs w:val="20"/>
        </w:rPr>
        <w:t> </w:t>
      </w:r>
      <w:r w:rsidRPr="00A03DF5">
        <w:rPr>
          <w:color w:val="000000"/>
          <w:sz w:val="20"/>
          <w:szCs w:val="20"/>
        </w:rPr>
        <w:br/>
      </w:r>
      <w:r w:rsidRPr="00A03DF5">
        <w:rPr>
          <w:rStyle w:val="Emphasis"/>
          <w:i w:val="0"/>
          <w:color w:val="000000"/>
          <w:sz w:val="20"/>
          <w:szCs w:val="20"/>
        </w:rPr>
        <w:t>The boy for trial needs would touch my breast;</w:t>
      </w:r>
      <w:r w:rsidRPr="00A03DF5">
        <w:rPr>
          <w:color w:val="000000"/>
          <w:sz w:val="20"/>
          <w:szCs w:val="20"/>
        </w:rPr>
        <w:br/>
      </w:r>
      <w:r w:rsidRPr="00A03DF5">
        <w:rPr>
          <w:rStyle w:val="Emphasis"/>
          <w:i w:val="0"/>
          <w:color w:val="000000"/>
          <w:sz w:val="20"/>
          <w:szCs w:val="20"/>
        </w:rPr>
        <w:t>I, sick withal, the help of bath desired,</w:t>
      </w:r>
      <w:r w:rsidRPr="00A03DF5">
        <w:rPr>
          <w:color w:val="000000"/>
          <w:sz w:val="20"/>
          <w:szCs w:val="20"/>
        </w:rPr>
        <w:br/>
      </w:r>
      <w:r w:rsidRPr="00A03DF5">
        <w:rPr>
          <w:rStyle w:val="Emphasis"/>
          <w:i w:val="0"/>
          <w:color w:val="000000"/>
          <w:sz w:val="20"/>
          <w:szCs w:val="20"/>
        </w:rPr>
        <w:t>And thither hied, a sad distempered guest,</w:t>
      </w:r>
    </w:p>
    <w:p w14:paraId="2BA0D0AE" w14:textId="77777777" w:rsidR="002C7F0D" w:rsidRPr="00A03DF5" w:rsidRDefault="002C7F0D" w:rsidP="00A15297">
      <w:pPr>
        <w:pStyle w:val="NormalWeb"/>
        <w:shd w:val="clear" w:color="auto" w:fill="FFFFFF"/>
        <w:spacing w:before="120" w:beforeAutospacing="0" w:after="0" w:afterAutospacing="0" w:line="276" w:lineRule="auto"/>
        <w:rPr>
          <w:rStyle w:val="Emphasis"/>
          <w:i w:val="0"/>
          <w:color w:val="000000"/>
          <w:sz w:val="20"/>
          <w:szCs w:val="20"/>
        </w:rPr>
      </w:pPr>
      <w:r w:rsidRPr="00A03DF5">
        <w:rPr>
          <w:color w:val="000000"/>
          <w:sz w:val="20"/>
          <w:szCs w:val="20"/>
        </w:rPr>
        <w:t>   </w:t>
      </w:r>
      <w:r w:rsidRPr="00A03DF5">
        <w:rPr>
          <w:rStyle w:val="Emphasis"/>
          <w:i w:val="0"/>
          <w:color w:val="000000"/>
          <w:sz w:val="20"/>
          <w:szCs w:val="20"/>
        </w:rPr>
        <w:t>But found no cure, the bath for my help lies</w:t>
      </w:r>
      <w:r w:rsidRPr="00A03DF5">
        <w:rPr>
          <w:color w:val="000000"/>
          <w:sz w:val="20"/>
          <w:szCs w:val="20"/>
        </w:rPr>
        <w:br/>
        <w:t>   </w:t>
      </w:r>
      <w:r w:rsidRPr="00A03DF5">
        <w:rPr>
          <w:rStyle w:val="Emphasis"/>
          <w:i w:val="0"/>
          <w:color w:val="000000"/>
          <w:sz w:val="20"/>
          <w:szCs w:val="20"/>
        </w:rPr>
        <w:t>Where Cupid got new fire; my mistress’ eyes.</w:t>
      </w:r>
    </w:p>
    <w:p w14:paraId="53727BED"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p>
    <w:p w14:paraId="6A090F55" w14:textId="77777777" w:rsidR="00E851B2" w:rsidRPr="00A03DF5" w:rsidRDefault="00E851B2">
      <w:pPr>
        <w:rPr>
          <w:rStyle w:val="Emphasis"/>
          <w:i w:val="0"/>
          <w:color w:val="FF0000"/>
          <w:sz w:val="20"/>
          <w:szCs w:val="20"/>
        </w:rPr>
      </w:pPr>
      <w:r w:rsidRPr="00A03DF5">
        <w:rPr>
          <w:rStyle w:val="Emphasis"/>
          <w:i w:val="0"/>
          <w:color w:val="FF0000"/>
          <w:sz w:val="20"/>
          <w:szCs w:val="20"/>
        </w:rPr>
        <w:br w:type="page"/>
      </w:r>
    </w:p>
    <w:p w14:paraId="789E20B8" w14:textId="77777777" w:rsidR="002C7F0D" w:rsidRPr="00A03DF5" w:rsidRDefault="002C7F0D" w:rsidP="002A5C44">
      <w:pPr>
        <w:pStyle w:val="NormalWeb"/>
        <w:spacing w:before="0" w:beforeAutospacing="0" w:after="0" w:afterAutospacing="0" w:line="300" w:lineRule="auto"/>
        <w:rPr>
          <w:rStyle w:val="Emphasis"/>
          <w:i w:val="0"/>
          <w:sz w:val="20"/>
          <w:szCs w:val="20"/>
        </w:rPr>
      </w:pPr>
      <w:r w:rsidRPr="00A03DF5">
        <w:rPr>
          <w:rStyle w:val="Emphasis"/>
          <w:i w:val="0"/>
          <w:sz w:val="20"/>
          <w:szCs w:val="20"/>
        </w:rPr>
        <w:lastRenderedPageBreak/>
        <w:t>Սոնետ 154-րդ</w:t>
      </w:r>
    </w:p>
    <w:p w14:paraId="655A21D0"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p>
    <w:p w14:paraId="4DD002DA"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Մի ախպ</w:t>
      </w:r>
      <w:r w:rsidR="002A5C44" w:rsidRPr="00A03DF5">
        <w:rPr>
          <w:rStyle w:val="Emphasis"/>
          <w:i w:val="0"/>
          <w:sz w:val="20"/>
          <w:szCs w:val="20"/>
        </w:rPr>
        <w:t>ու</w:t>
      </w:r>
      <w:r w:rsidRPr="00A03DF5">
        <w:rPr>
          <w:rStyle w:val="Emphasis"/>
          <w:i w:val="0"/>
          <w:sz w:val="20"/>
          <w:szCs w:val="20"/>
        </w:rPr>
        <w:t>րի մոտ, մանուկ Էրոսը – թունդ սեր բորբոքող</w:t>
      </w:r>
    </w:p>
    <w:p w14:paraId="400A3A50"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Ջահն իրա կողքին, հանգիստ քուն մտավ: Մի քանի որսորդ </w:t>
      </w:r>
    </w:p>
    <w:p w14:paraId="636BF616"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կույս դիցուհի, մոտ էկավ </w:t>
      </w:r>
      <w:r w:rsidR="002A5C44" w:rsidRPr="00A03DF5">
        <w:rPr>
          <w:rStyle w:val="Emphasis"/>
          <w:i w:val="0"/>
          <w:sz w:val="20"/>
          <w:szCs w:val="20"/>
        </w:rPr>
        <w:t>ջ</w:t>
      </w:r>
      <w:r w:rsidRPr="00A03DF5">
        <w:rPr>
          <w:rStyle w:val="Emphasis"/>
          <w:i w:val="0"/>
          <w:sz w:val="20"/>
          <w:szCs w:val="20"/>
        </w:rPr>
        <w:t xml:space="preserve">րին – բաց ու անըսքող, </w:t>
      </w:r>
    </w:p>
    <w:p w14:paraId="3FCCA0D4"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Որ հա´մ զովանա, համ է´լ ջուր խմի էդ ախպուրից հորդ: </w:t>
      </w:r>
    </w:p>
    <w:p w14:paraId="2842C201" w14:textId="77777777" w:rsidR="002C7F0D" w:rsidRPr="00A03DF5" w:rsidRDefault="002C7F0D" w:rsidP="002A5C4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Դիցուհիներից չքնաղագույնը ջահը վեկալեց –</w:t>
      </w:r>
    </w:p>
    <w:p w14:paraId="241963CD"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Էն ահե</w:t>
      </w:r>
      <w:r w:rsidR="002A5C44" w:rsidRPr="00A03DF5">
        <w:rPr>
          <w:rStyle w:val="Emphasis"/>
          <w:i w:val="0"/>
          <w:sz w:val="20"/>
          <w:szCs w:val="20"/>
        </w:rPr>
        <w:t>´</w:t>
      </w:r>
      <w:r w:rsidRPr="00A03DF5">
        <w:rPr>
          <w:rStyle w:val="Emphasis"/>
          <w:i w:val="0"/>
          <w:sz w:val="20"/>
          <w:szCs w:val="20"/>
        </w:rPr>
        <w:t xml:space="preserve">ղ ջահը, որ հրդեհել էր բյուր ու հազար սիրտ: </w:t>
      </w:r>
    </w:p>
    <w:p w14:paraId="7D16753A"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Էդ կույս դիցուհին էս պարզ հնարքով զինաթափ արեց</w:t>
      </w:r>
    </w:p>
    <w:p w14:paraId="619C3664"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Հեշտանքի աստծուն – էդ հավերժահարս օրիորդը անսիրտ: </w:t>
      </w:r>
    </w:p>
    <w:p w14:paraId="40DF9224" w14:textId="77777777" w:rsidR="002C7F0D" w:rsidRPr="00A03DF5" w:rsidRDefault="002C7F0D" w:rsidP="002A5C44">
      <w:pPr>
        <w:pStyle w:val="NormalWeb"/>
        <w:shd w:val="clear" w:color="auto" w:fill="FFFFFF"/>
        <w:spacing w:before="120" w:beforeAutospacing="0" w:after="0" w:afterAutospacing="0" w:line="300" w:lineRule="auto"/>
        <w:rPr>
          <w:rStyle w:val="Emphasis"/>
          <w:i w:val="0"/>
          <w:sz w:val="20"/>
          <w:szCs w:val="20"/>
        </w:rPr>
      </w:pPr>
      <w:r w:rsidRPr="00A03DF5">
        <w:rPr>
          <w:rStyle w:val="Emphasis"/>
          <w:i w:val="0"/>
          <w:sz w:val="20"/>
          <w:szCs w:val="20"/>
        </w:rPr>
        <w:t xml:space="preserve">Դիցուհին ջահը թաղեց </w:t>
      </w:r>
      <w:r w:rsidR="002A5C44" w:rsidRPr="00A03DF5">
        <w:rPr>
          <w:rStyle w:val="Emphasis"/>
          <w:i w:val="0"/>
          <w:sz w:val="20"/>
          <w:szCs w:val="20"/>
        </w:rPr>
        <w:t xml:space="preserve">էդ ջուրը, </w:t>
      </w:r>
      <w:r w:rsidRPr="00A03DF5">
        <w:rPr>
          <w:rStyle w:val="Emphasis"/>
          <w:i w:val="0"/>
          <w:sz w:val="20"/>
          <w:szCs w:val="20"/>
        </w:rPr>
        <w:t xml:space="preserve">սառնորակ ու լուռ, </w:t>
      </w:r>
    </w:p>
    <w:p w14:paraId="5BF63390"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ջուրը եռաց – </w:t>
      </w:r>
      <w:r w:rsidR="002A5C44" w:rsidRPr="00A03DF5">
        <w:rPr>
          <w:rStyle w:val="Emphasis"/>
          <w:i w:val="0"/>
          <w:sz w:val="20"/>
          <w:szCs w:val="20"/>
        </w:rPr>
        <w:t>սիրո դյութանքով – հավիտենական</w:t>
      </w:r>
      <w:r w:rsidRPr="00A03DF5">
        <w:rPr>
          <w:rStyle w:val="Emphasis"/>
          <w:i w:val="0"/>
          <w:sz w:val="20"/>
          <w:szCs w:val="20"/>
        </w:rPr>
        <w:t>:</w:t>
      </w:r>
    </w:p>
    <w:p w14:paraId="0F24F5E7"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Ախպուրը դառավ այրերին բուժող հրաշագո</w:t>
      </w:r>
      <w:r w:rsidR="002A5C44" w:rsidRPr="00A03DF5">
        <w:rPr>
          <w:rStyle w:val="Emphasis"/>
          <w:i w:val="0"/>
          <w:sz w:val="20"/>
          <w:szCs w:val="20"/>
        </w:rPr>
        <w:t>´</w:t>
      </w:r>
      <w:r w:rsidRPr="00A03DF5">
        <w:rPr>
          <w:rStyle w:val="Emphasis"/>
          <w:i w:val="0"/>
          <w:sz w:val="20"/>
          <w:szCs w:val="20"/>
        </w:rPr>
        <w:t xml:space="preserve">րծ գուռ, </w:t>
      </w:r>
    </w:p>
    <w:p w14:paraId="17FA698D" w14:textId="77777777" w:rsidR="002C7F0D" w:rsidRPr="00A03DF5" w:rsidRDefault="002C7F0D" w:rsidP="002A5C44">
      <w:pPr>
        <w:pStyle w:val="NormalWeb"/>
        <w:shd w:val="clear" w:color="auto" w:fill="FFFFFF"/>
        <w:spacing w:before="0" w:beforeAutospacing="0" w:after="0" w:afterAutospacing="0" w:line="300" w:lineRule="auto"/>
        <w:rPr>
          <w:rStyle w:val="Emphasis"/>
          <w:i w:val="0"/>
          <w:sz w:val="20"/>
          <w:szCs w:val="20"/>
        </w:rPr>
      </w:pPr>
      <w:r w:rsidRPr="00A03DF5">
        <w:rPr>
          <w:rStyle w:val="Emphasis"/>
          <w:i w:val="0"/>
          <w:sz w:val="20"/>
          <w:szCs w:val="20"/>
        </w:rPr>
        <w:t xml:space="preserve">Ու ես է´լ էկա, որ բուժվեմ </w:t>
      </w:r>
      <w:r w:rsidR="002A5C44" w:rsidRPr="00A03DF5">
        <w:rPr>
          <w:rStyle w:val="Emphasis"/>
          <w:i w:val="0"/>
          <w:sz w:val="20"/>
          <w:szCs w:val="20"/>
        </w:rPr>
        <w:t xml:space="preserve">ջրով – </w:t>
      </w:r>
      <w:r w:rsidRPr="00A03DF5">
        <w:rPr>
          <w:rStyle w:val="Emphasis"/>
          <w:i w:val="0"/>
          <w:sz w:val="20"/>
          <w:szCs w:val="20"/>
        </w:rPr>
        <w:t>էդ կախարդա</w:t>
      </w:r>
      <w:r w:rsidR="002A5C44" w:rsidRPr="00A03DF5">
        <w:rPr>
          <w:rStyle w:val="Emphasis"/>
          <w:i w:val="0"/>
          <w:sz w:val="20"/>
          <w:szCs w:val="20"/>
        </w:rPr>
        <w:t>կան</w:t>
      </w:r>
      <w:r w:rsidRPr="00A03DF5">
        <w:rPr>
          <w:rStyle w:val="Emphasis"/>
          <w:i w:val="0"/>
          <w:sz w:val="20"/>
          <w:szCs w:val="20"/>
        </w:rPr>
        <w:t>,</w:t>
      </w:r>
    </w:p>
    <w:p w14:paraId="7CAFF666" w14:textId="624C8157" w:rsidR="002C7F0D" w:rsidRPr="00A03DF5" w:rsidRDefault="00DA433B" w:rsidP="002A5C44">
      <w:pPr>
        <w:pStyle w:val="NormalWeb"/>
        <w:shd w:val="clear" w:color="auto" w:fill="FFFFFF"/>
        <w:spacing w:before="120" w:beforeAutospacing="0" w:after="0" w:afterAutospacing="0" w:line="300" w:lineRule="auto"/>
        <w:ind w:firstLine="180"/>
        <w:rPr>
          <w:rStyle w:val="Emphasis"/>
          <w:i w:val="0"/>
          <w:sz w:val="20"/>
          <w:szCs w:val="20"/>
        </w:rPr>
      </w:pPr>
      <w:r w:rsidRPr="00DA433B">
        <w:rPr>
          <w:rStyle w:val="Emphasis"/>
          <w:i w:val="0"/>
          <w:sz w:val="20"/>
          <w:szCs w:val="20"/>
        </w:rPr>
        <w:t>Բայց գալըս զուր էր: Ջուր</w:t>
      </w:r>
      <w:r w:rsidRPr="00DA433B">
        <w:rPr>
          <w:rStyle w:val="Emphasis"/>
          <w:b/>
          <w:i w:val="0"/>
          <w:sz w:val="20"/>
          <w:szCs w:val="20"/>
        </w:rPr>
        <w:t xml:space="preserve"> </w:t>
      </w:r>
      <w:r w:rsidR="002C7F0D" w:rsidRPr="00A03DF5">
        <w:rPr>
          <w:rStyle w:val="Emphasis"/>
          <w:i w:val="0"/>
          <w:sz w:val="20"/>
          <w:szCs w:val="20"/>
        </w:rPr>
        <w:t>եռըցնելը լոկ սե´րն ա կարում,</w:t>
      </w:r>
    </w:p>
    <w:p w14:paraId="058C9F65" w14:textId="77777777" w:rsidR="002C7F0D" w:rsidRPr="00A03DF5" w:rsidRDefault="002C7F0D" w:rsidP="002A5C44">
      <w:pPr>
        <w:pStyle w:val="NormalWeb"/>
        <w:shd w:val="clear" w:color="auto" w:fill="FFFFFF"/>
        <w:spacing w:before="0" w:beforeAutospacing="0" w:after="0" w:afterAutospacing="0" w:line="300" w:lineRule="auto"/>
        <w:ind w:firstLine="180"/>
        <w:rPr>
          <w:rStyle w:val="Emphasis"/>
          <w:i w:val="0"/>
          <w:sz w:val="20"/>
          <w:szCs w:val="20"/>
        </w:rPr>
      </w:pPr>
      <w:r w:rsidRPr="00A03DF5">
        <w:rPr>
          <w:rStyle w:val="Emphasis"/>
          <w:i w:val="0"/>
          <w:sz w:val="20"/>
          <w:szCs w:val="20"/>
        </w:rPr>
        <w:t>Բայց ինքը, ջուրը, թեկուզ դյութական, սիրայրք չի</w:t>
      </w:r>
      <w:r w:rsidR="002A5C44" w:rsidRPr="00A03DF5">
        <w:rPr>
          <w:rStyle w:val="Emphasis"/>
          <w:i w:val="0"/>
          <w:sz w:val="20"/>
          <w:szCs w:val="20"/>
        </w:rPr>
        <w:t>´</w:t>
      </w:r>
      <w:r w:rsidRPr="00A03DF5">
        <w:rPr>
          <w:rStyle w:val="Emphasis"/>
          <w:i w:val="0"/>
          <w:sz w:val="20"/>
          <w:szCs w:val="20"/>
        </w:rPr>
        <w:t xml:space="preserve"> մարում:</w:t>
      </w:r>
    </w:p>
    <w:p w14:paraId="7ECB8E60" w14:textId="77777777" w:rsidR="002C7F0D" w:rsidRPr="00A03DF5" w:rsidRDefault="002C7F0D" w:rsidP="002C7F0D">
      <w:pPr>
        <w:spacing w:line="276" w:lineRule="auto"/>
        <w:rPr>
          <w:rStyle w:val="4yxo"/>
          <w:sz w:val="20"/>
          <w:szCs w:val="20"/>
        </w:rPr>
      </w:pPr>
    </w:p>
    <w:p w14:paraId="6221EAEA" w14:textId="77777777" w:rsidR="002C7F0D" w:rsidRPr="00A03DF5" w:rsidRDefault="002C7F0D" w:rsidP="002C7F0D">
      <w:pPr>
        <w:spacing w:line="276" w:lineRule="auto"/>
        <w:rPr>
          <w:sz w:val="20"/>
          <w:szCs w:val="20"/>
        </w:rPr>
      </w:pPr>
      <w:r w:rsidRPr="00A03DF5">
        <w:rPr>
          <w:rStyle w:val="4yxo"/>
          <w:sz w:val="20"/>
          <w:szCs w:val="20"/>
        </w:rPr>
        <w:t>Sonnet CLIV</w:t>
      </w:r>
    </w:p>
    <w:p w14:paraId="4A3DFE88" w14:textId="77777777" w:rsidR="002C7F0D" w:rsidRPr="00A03DF5" w:rsidRDefault="002C7F0D" w:rsidP="002C7F0D">
      <w:pPr>
        <w:spacing w:line="276" w:lineRule="auto"/>
        <w:rPr>
          <w:rStyle w:val="4yxo"/>
          <w:sz w:val="20"/>
          <w:szCs w:val="20"/>
        </w:rPr>
      </w:pPr>
    </w:p>
    <w:p w14:paraId="475A73FC" w14:textId="77777777" w:rsidR="002C7F0D" w:rsidRPr="00A03DF5" w:rsidRDefault="002C7F0D" w:rsidP="002C7F0D">
      <w:pPr>
        <w:pStyle w:val="NormalWeb"/>
        <w:shd w:val="clear" w:color="auto" w:fill="FFFFFF"/>
        <w:spacing w:before="0" w:beforeAutospacing="0" w:after="0" w:afterAutospacing="0" w:line="276" w:lineRule="auto"/>
        <w:rPr>
          <w:rStyle w:val="Emphasis"/>
          <w:i w:val="0"/>
          <w:color w:val="000000"/>
          <w:sz w:val="20"/>
          <w:szCs w:val="20"/>
        </w:rPr>
      </w:pPr>
      <w:r w:rsidRPr="00A03DF5">
        <w:rPr>
          <w:rStyle w:val="Emphasis"/>
          <w:i w:val="0"/>
          <w:color w:val="000000"/>
          <w:sz w:val="20"/>
          <w:szCs w:val="20"/>
        </w:rPr>
        <w:t>The little Love-god lying once asleep,</w:t>
      </w:r>
      <w:r w:rsidRPr="00A03DF5">
        <w:rPr>
          <w:color w:val="000000"/>
          <w:sz w:val="20"/>
          <w:szCs w:val="20"/>
        </w:rPr>
        <w:br/>
      </w:r>
      <w:r w:rsidRPr="00A03DF5">
        <w:rPr>
          <w:rStyle w:val="Emphasis"/>
          <w:i w:val="0"/>
          <w:color w:val="000000"/>
          <w:sz w:val="20"/>
          <w:szCs w:val="20"/>
        </w:rPr>
        <w:t>Laid by his side his heart-inflaming brand,</w:t>
      </w:r>
      <w:r w:rsidRPr="00A03DF5">
        <w:rPr>
          <w:color w:val="000000"/>
          <w:sz w:val="20"/>
          <w:szCs w:val="20"/>
        </w:rPr>
        <w:br/>
      </w:r>
      <w:r w:rsidRPr="00A03DF5">
        <w:rPr>
          <w:rStyle w:val="Emphasis"/>
          <w:i w:val="0"/>
          <w:color w:val="000000"/>
          <w:sz w:val="20"/>
          <w:szCs w:val="20"/>
        </w:rPr>
        <w:t>Whilst many nymphs that vowed chaste life to keep</w:t>
      </w:r>
      <w:r w:rsidRPr="00A03DF5">
        <w:rPr>
          <w:color w:val="000000"/>
          <w:sz w:val="20"/>
          <w:szCs w:val="20"/>
        </w:rPr>
        <w:br/>
      </w:r>
      <w:r w:rsidRPr="00A03DF5">
        <w:rPr>
          <w:rStyle w:val="Emphasis"/>
          <w:i w:val="0"/>
          <w:color w:val="000000"/>
          <w:sz w:val="20"/>
          <w:szCs w:val="20"/>
        </w:rPr>
        <w:t>Came tripping by; but in her maiden hand</w:t>
      </w:r>
    </w:p>
    <w:p w14:paraId="74205672" w14:textId="77777777" w:rsidR="002C7F0D" w:rsidRPr="00A03DF5" w:rsidRDefault="002C7F0D" w:rsidP="002A5C4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The fairest votary took up that fire</w:t>
      </w:r>
      <w:r w:rsidRPr="00A03DF5">
        <w:rPr>
          <w:color w:val="000000"/>
          <w:sz w:val="20"/>
          <w:szCs w:val="20"/>
        </w:rPr>
        <w:br/>
      </w:r>
      <w:r w:rsidRPr="00A03DF5">
        <w:rPr>
          <w:rStyle w:val="Emphasis"/>
          <w:i w:val="0"/>
          <w:color w:val="000000"/>
          <w:sz w:val="20"/>
          <w:szCs w:val="20"/>
        </w:rPr>
        <w:t>Which many legions of true hearts had warmed;</w:t>
      </w:r>
      <w:r w:rsidRPr="00A03DF5">
        <w:rPr>
          <w:color w:val="000000"/>
          <w:sz w:val="20"/>
          <w:szCs w:val="20"/>
        </w:rPr>
        <w:br/>
      </w:r>
      <w:r w:rsidRPr="00A03DF5">
        <w:rPr>
          <w:rStyle w:val="Emphasis"/>
          <w:i w:val="0"/>
          <w:color w:val="000000"/>
          <w:sz w:val="20"/>
          <w:szCs w:val="20"/>
        </w:rPr>
        <w:t>And so the General of hot desire</w:t>
      </w:r>
      <w:r w:rsidRPr="00A03DF5">
        <w:rPr>
          <w:color w:val="000000"/>
          <w:sz w:val="20"/>
          <w:szCs w:val="20"/>
        </w:rPr>
        <w:br/>
      </w:r>
      <w:r w:rsidRPr="00A03DF5">
        <w:rPr>
          <w:rStyle w:val="Emphasis"/>
          <w:i w:val="0"/>
          <w:color w:val="000000"/>
          <w:sz w:val="20"/>
          <w:szCs w:val="20"/>
        </w:rPr>
        <w:t>Was, sleeping, by a virgin hand disarmed.</w:t>
      </w:r>
    </w:p>
    <w:p w14:paraId="17A153B2" w14:textId="77777777" w:rsidR="002C7F0D" w:rsidRPr="00A03DF5" w:rsidRDefault="002C7F0D" w:rsidP="002A5C44">
      <w:pPr>
        <w:pStyle w:val="NormalWeb"/>
        <w:shd w:val="clear" w:color="auto" w:fill="FFFFFF"/>
        <w:spacing w:before="120" w:beforeAutospacing="0" w:after="0" w:afterAutospacing="0" w:line="276" w:lineRule="auto"/>
        <w:rPr>
          <w:rStyle w:val="Emphasis"/>
          <w:i w:val="0"/>
          <w:color w:val="000000"/>
          <w:sz w:val="20"/>
          <w:szCs w:val="20"/>
        </w:rPr>
      </w:pPr>
      <w:r w:rsidRPr="00A03DF5">
        <w:rPr>
          <w:rStyle w:val="Emphasis"/>
          <w:i w:val="0"/>
          <w:color w:val="000000"/>
          <w:sz w:val="20"/>
          <w:szCs w:val="20"/>
        </w:rPr>
        <w:t>This brand she quenched in a cool well by,</w:t>
      </w:r>
      <w:r w:rsidRPr="00A03DF5">
        <w:rPr>
          <w:color w:val="000000"/>
          <w:sz w:val="20"/>
          <w:szCs w:val="20"/>
        </w:rPr>
        <w:br/>
      </w:r>
      <w:r w:rsidRPr="00A03DF5">
        <w:rPr>
          <w:rStyle w:val="Emphasis"/>
          <w:i w:val="0"/>
          <w:color w:val="000000"/>
          <w:sz w:val="20"/>
          <w:szCs w:val="20"/>
        </w:rPr>
        <w:t>Which from Love’s fire took heat perpetual,</w:t>
      </w:r>
      <w:r w:rsidRPr="00A03DF5">
        <w:rPr>
          <w:color w:val="000000"/>
          <w:sz w:val="20"/>
          <w:szCs w:val="20"/>
        </w:rPr>
        <w:br/>
      </w:r>
      <w:r w:rsidRPr="00A03DF5">
        <w:rPr>
          <w:rStyle w:val="Emphasis"/>
          <w:i w:val="0"/>
          <w:color w:val="000000"/>
          <w:sz w:val="20"/>
          <w:szCs w:val="20"/>
        </w:rPr>
        <w:t>Growing a bath and healthful remedy,</w:t>
      </w:r>
      <w:r w:rsidRPr="00A03DF5">
        <w:rPr>
          <w:color w:val="000000"/>
          <w:sz w:val="20"/>
          <w:szCs w:val="20"/>
        </w:rPr>
        <w:br/>
      </w:r>
      <w:r w:rsidRPr="00A03DF5">
        <w:rPr>
          <w:rStyle w:val="Emphasis"/>
          <w:i w:val="0"/>
          <w:color w:val="000000"/>
          <w:sz w:val="20"/>
          <w:szCs w:val="20"/>
        </w:rPr>
        <w:t>For men diseased; but I, my mistress’ thrall,</w:t>
      </w:r>
    </w:p>
    <w:p w14:paraId="3564AEC6" w14:textId="02A1C917" w:rsidR="00EF4AAF" w:rsidRPr="00A03DF5" w:rsidRDefault="002C7F0D" w:rsidP="00EB130E">
      <w:pPr>
        <w:pStyle w:val="NormalWeb"/>
        <w:shd w:val="clear" w:color="auto" w:fill="FFFFFF"/>
        <w:spacing w:before="120" w:beforeAutospacing="0" w:after="0" w:afterAutospacing="0" w:line="276" w:lineRule="auto"/>
        <w:rPr>
          <w:sz w:val="20"/>
          <w:szCs w:val="20"/>
        </w:rPr>
      </w:pPr>
      <w:r w:rsidRPr="00A03DF5">
        <w:rPr>
          <w:color w:val="000000"/>
          <w:sz w:val="20"/>
          <w:szCs w:val="20"/>
        </w:rPr>
        <w:t>   </w:t>
      </w:r>
      <w:r w:rsidRPr="00A03DF5">
        <w:rPr>
          <w:rStyle w:val="Emphasis"/>
          <w:i w:val="0"/>
          <w:color w:val="000000"/>
          <w:sz w:val="20"/>
          <w:szCs w:val="20"/>
        </w:rPr>
        <w:t>Came there for cure and this by that I prove,</w:t>
      </w:r>
      <w:r w:rsidRPr="00A03DF5">
        <w:rPr>
          <w:rStyle w:val="apple-converted-space"/>
          <w:iCs/>
          <w:color w:val="000000"/>
          <w:sz w:val="20"/>
          <w:szCs w:val="20"/>
        </w:rPr>
        <w:t> </w:t>
      </w:r>
      <w:r w:rsidRPr="00A03DF5">
        <w:rPr>
          <w:color w:val="000000"/>
          <w:sz w:val="20"/>
          <w:szCs w:val="20"/>
        </w:rPr>
        <w:br/>
        <w:t>   </w:t>
      </w:r>
      <w:r w:rsidRPr="00A03DF5">
        <w:rPr>
          <w:rStyle w:val="Emphasis"/>
          <w:i w:val="0"/>
          <w:color w:val="000000"/>
          <w:sz w:val="20"/>
          <w:szCs w:val="20"/>
        </w:rPr>
        <w:t>Love’s fire heats water, water cools not love.</w:t>
      </w:r>
    </w:p>
    <w:p w14:paraId="7291B6E5" w14:textId="03663BA0" w:rsidR="00B54286" w:rsidRDefault="00B54286" w:rsidP="002C7F0D">
      <w:pPr>
        <w:rPr>
          <w:sz w:val="20"/>
          <w:szCs w:val="20"/>
        </w:rPr>
      </w:pPr>
    </w:p>
    <w:p w14:paraId="040A0D8B" w14:textId="10B64B9D" w:rsidR="008A13F8" w:rsidRDefault="008A13F8" w:rsidP="002C7F0D">
      <w:pPr>
        <w:rPr>
          <w:sz w:val="20"/>
          <w:szCs w:val="20"/>
        </w:rPr>
      </w:pPr>
    </w:p>
    <w:p w14:paraId="3C7F8FC4" w14:textId="04BB21DB" w:rsidR="008A13F8" w:rsidRDefault="008A13F8" w:rsidP="002C7F0D">
      <w:pPr>
        <w:rPr>
          <w:sz w:val="20"/>
          <w:szCs w:val="20"/>
        </w:rPr>
      </w:pPr>
    </w:p>
    <w:p w14:paraId="1A0E8542" w14:textId="3A1AFF62" w:rsidR="008A13F8" w:rsidRDefault="008A13F8" w:rsidP="002C7F0D">
      <w:pPr>
        <w:rPr>
          <w:sz w:val="20"/>
          <w:szCs w:val="20"/>
        </w:rPr>
      </w:pPr>
    </w:p>
    <w:p w14:paraId="38C4143D" w14:textId="5549467E" w:rsidR="008A13F8" w:rsidRDefault="008A13F8" w:rsidP="002C7F0D">
      <w:pPr>
        <w:rPr>
          <w:sz w:val="20"/>
          <w:szCs w:val="20"/>
        </w:rPr>
      </w:pPr>
    </w:p>
    <w:p w14:paraId="772243E9" w14:textId="7894304F" w:rsidR="008A13F8" w:rsidRDefault="008A13F8" w:rsidP="002C7F0D">
      <w:pPr>
        <w:rPr>
          <w:sz w:val="20"/>
          <w:szCs w:val="20"/>
        </w:rPr>
      </w:pPr>
    </w:p>
    <w:p w14:paraId="680E51D7" w14:textId="08668AC9" w:rsidR="008A13F8" w:rsidRDefault="008A13F8" w:rsidP="002C7F0D">
      <w:pPr>
        <w:rPr>
          <w:sz w:val="20"/>
          <w:szCs w:val="20"/>
        </w:rPr>
      </w:pPr>
    </w:p>
    <w:p w14:paraId="60E70727" w14:textId="1A0A3D9C" w:rsidR="008A13F8" w:rsidRDefault="008A13F8" w:rsidP="002C7F0D">
      <w:pPr>
        <w:rPr>
          <w:sz w:val="20"/>
          <w:szCs w:val="20"/>
        </w:rPr>
      </w:pPr>
    </w:p>
    <w:p w14:paraId="15EA465E" w14:textId="579A3C91" w:rsidR="008A13F8" w:rsidRDefault="008A13F8" w:rsidP="002C7F0D">
      <w:pPr>
        <w:rPr>
          <w:sz w:val="20"/>
          <w:szCs w:val="20"/>
        </w:rPr>
      </w:pPr>
    </w:p>
    <w:p w14:paraId="0782A649" w14:textId="77777777" w:rsidR="008A13F8" w:rsidRDefault="008A13F8" w:rsidP="008A13F8">
      <w:pPr>
        <w:rPr>
          <w:sz w:val="20"/>
          <w:szCs w:val="20"/>
        </w:rPr>
      </w:pPr>
    </w:p>
    <w:p w14:paraId="3A31FF1C" w14:textId="77777777" w:rsidR="008A13F8" w:rsidRDefault="008A13F8" w:rsidP="008A13F8">
      <w:pPr>
        <w:rPr>
          <w:sz w:val="20"/>
          <w:szCs w:val="20"/>
        </w:rPr>
      </w:pPr>
    </w:p>
    <w:p w14:paraId="2B149EAE" w14:textId="77777777" w:rsidR="008A13F8" w:rsidRDefault="008A13F8" w:rsidP="008A13F8">
      <w:pPr>
        <w:rPr>
          <w:sz w:val="20"/>
          <w:szCs w:val="20"/>
        </w:rPr>
      </w:pPr>
    </w:p>
    <w:p w14:paraId="511833F4" w14:textId="77777777" w:rsidR="008A13F8" w:rsidRPr="00A12B8C" w:rsidRDefault="008A13F8" w:rsidP="008A13F8">
      <w:pPr>
        <w:jc w:val="center"/>
      </w:pPr>
      <w:r w:rsidRPr="00A12B8C">
        <w:rPr>
          <w:b/>
        </w:rPr>
        <w:t>ՎԻԼԻԱՄ ՇԵՔՍՊԻՐ,</w:t>
      </w:r>
      <w:r w:rsidRPr="00A12B8C">
        <w:t xml:space="preserve"> </w:t>
      </w:r>
      <w:r w:rsidRPr="00A12B8C">
        <w:rPr>
          <w:b/>
        </w:rPr>
        <w:t>Սոնետներ</w:t>
      </w:r>
    </w:p>
    <w:p w14:paraId="288E0111" w14:textId="77777777" w:rsidR="008A13F8" w:rsidRDefault="008A13F8" w:rsidP="00731955">
      <w:pPr>
        <w:spacing w:before="120"/>
        <w:jc w:val="center"/>
        <w:rPr>
          <w:b/>
          <w:sz w:val="20"/>
          <w:szCs w:val="20"/>
        </w:rPr>
      </w:pPr>
      <w:r w:rsidRPr="00795F10">
        <w:rPr>
          <w:b/>
          <w:sz w:val="20"/>
          <w:szCs w:val="20"/>
        </w:rPr>
        <w:t xml:space="preserve">Թարգմանությունն ու վերլուծականը՝ </w:t>
      </w:r>
    </w:p>
    <w:p w14:paraId="6ACBB274" w14:textId="63CBCE7C" w:rsidR="008A13F8" w:rsidRPr="00795F10" w:rsidRDefault="00295505" w:rsidP="008A13F8">
      <w:pPr>
        <w:jc w:val="center"/>
        <w:rPr>
          <w:b/>
          <w:sz w:val="20"/>
          <w:szCs w:val="20"/>
        </w:rPr>
      </w:pPr>
      <w:r w:rsidRPr="00795F10">
        <w:rPr>
          <w:b/>
          <w:sz w:val="20"/>
          <w:szCs w:val="20"/>
        </w:rPr>
        <w:t>ՄԵՐՈՒԺԱՆ ՀԱՐՈՒԹՅՈՒՆՅԱՆԻ</w:t>
      </w:r>
    </w:p>
    <w:p w14:paraId="2389FEB5" w14:textId="77777777" w:rsidR="008A13F8" w:rsidRDefault="008A13F8" w:rsidP="008A13F8">
      <w:pPr>
        <w:rPr>
          <w:sz w:val="20"/>
          <w:szCs w:val="20"/>
        </w:rPr>
      </w:pPr>
    </w:p>
    <w:p w14:paraId="7FFD3540" w14:textId="77777777" w:rsidR="008A13F8" w:rsidRDefault="008A13F8" w:rsidP="008A13F8">
      <w:pPr>
        <w:rPr>
          <w:sz w:val="20"/>
          <w:szCs w:val="20"/>
        </w:rPr>
      </w:pPr>
    </w:p>
    <w:p w14:paraId="2FF0CDBD" w14:textId="77777777" w:rsidR="008A13F8" w:rsidRPr="00A03DF5" w:rsidRDefault="008A13F8" w:rsidP="008A13F8">
      <w:pPr>
        <w:jc w:val="center"/>
        <w:rPr>
          <w:sz w:val="20"/>
          <w:szCs w:val="20"/>
        </w:rPr>
      </w:pPr>
      <w:r>
        <w:rPr>
          <w:sz w:val="20"/>
          <w:szCs w:val="20"/>
        </w:rPr>
        <w:t>Շարվածքը ՝ Արթուր Հարությունյանի</w:t>
      </w:r>
    </w:p>
    <w:p w14:paraId="53127E43" w14:textId="77777777" w:rsidR="008A13F8" w:rsidRPr="00A03DF5" w:rsidRDefault="008A13F8" w:rsidP="002C7F0D">
      <w:pPr>
        <w:rPr>
          <w:sz w:val="20"/>
          <w:szCs w:val="20"/>
        </w:rPr>
      </w:pPr>
    </w:p>
    <w:sectPr w:rsidR="008A13F8" w:rsidRPr="00A03DF5" w:rsidSect="00382D02">
      <w:type w:val="continuous"/>
      <w:pgSz w:w="9356" w:h="13608" w:orient="landscape" w:code="9"/>
      <w:pgMar w:top="851" w:right="907" w:bottom="1021" w:left="907" w:header="28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B209F" w14:textId="77777777" w:rsidR="003106DD" w:rsidRDefault="003106DD">
      <w:r>
        <w:separator/>
      </w:r>
    </w:p>
  </w:endnote>
  <w:endnote w:type="continuationSeparator" w:id="0">
    <w:p w14:paraId="6D987F65" w14:textId="77777777" w:rsidR="003106DD" w:rsidRDefault="00310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Armenian">
    <w:altName w:val="Times New Roman"/>
    <w:panose1 w:val="02020603050405020304"/>
    <w:charset w:val="00"/>
    <w:family w:val="roman"/>
    <w:pitch w:val="variable"/>
    <w:sig w:usb0="00000003" w:usb1="00000000" w:usb2="00000000" w:usb3="00000000" w:csb0="00000001" w:csb1="00000000"/>
  </w:font>
  <w:font w:name="Times LatArm">
    <w:panose1 w:val="00000000000000000000"/>
    <w:charset w:val="00"/>
    <w:family w:val="auto"/>
    <w:pitch w:val="variable"/>
    <w:sig w:usb0="00000003" w:usb1="00000000" w:usb2="00000000" w:usb3="00000000" w:csb0="00000001" w:csb1="00000000"/>
  </w:font>
  <w:font w:name="Arial Armeni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Unicode">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haparralPro-Italic">
    <w:altName w:val="Cambria"/>
    <w:panose1 w:val="00000000000000000000"/>
    <w:charset w:val="00"/>
    <w:family w:val="roman"/>
    <w:notTrueType/>
    <w:pitch w:val="default"/>
    <w:sig w:usb0="00000003" w:usb1="00000000" w:usb2="00000000" w:usb3="00000000" w:csb0="00000001" w:csb1="00000000"/>
  </w:font>
  <w:font w:name="ChaparralPro-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AC5E" w14:textId="77777777" w:rsidR="003106DD" w:rsidRDefault="003106DD">
      <w:r>
        <w:separator/>
      </w:r>
    </w:p>
  </w:footnote>
  <w:footnote w:type="continuationSeparator" w:id="0">
    <w:p w14:paraId="00E1A30D" w14:textId="77777777" w:rsidR="003106DD" w:rsidRDefault="00310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22D0" w14:textId="77777777" w:rsidR="00FC68D3" w:rsidRDefault="00FC68D3" w:rsidP="00AB0834">
    <w:pPr>
      <w:pStyle w:val="Header"/>
      <w:framePr w:wrap="auto"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109</w:t>
    </w:r>
    <w:r>
      <w:rPr>
        <w:rStyle w:val="PageNumber"/>
      </w:rPr>
      <w:fldChar w:fldCharType="end"/>
    </w:r>
  </w:p>
  <w:p w14:paraId="17F579A1" w14:textId="77777777" w:rsidR="00FC68D3" w:rsidRDefault="00FC68D3" w:rsidP="00AB0834">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B9848F5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294828C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F1FA9AD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5A31D9"/>
    <w:multiLevelType w:val="multilevel"/>
    <w:tmpl w:val="04190023"/>
    <w:lvl w:ilvl="0">
      <w:start w:val="1"/>
      <w:numFmt w:val="upperRoman"/>
      <w:pStyle w:val="Heading1"/>
      <w:lvlText w:val="Статья %1."/>
      <w:lvlJc w:val="left"/>
      <w:pPr>
        <w:tabs>
          <w:tab w:val="num" w:pos="3780"/>
        </w:tabs>
        <w:ind w:left="540"/>
      </w:pPr>
    </w:lvl>
    <w:lvl w:ilvl="1">
      <w:start w:val="1"/>
      <w:numFmt w:val="decimalZero"/>
      <w:isLgl/>
      <w:lvlText w:val="Раздел %1.%2"/>
      <w:lvlJc w:val="left"/>
      <w:pPr>
        <w:tabs>
          <w:tab w:val="num" w:pos="3306"/>
        </w:tabs>
        <w:ind w:left="426"/>
      </w:pPr>
    </w:lvl>
    <w:lvl w:ilvl="2">
      <w:start w:val="1"/>
      <w:numFmt w:val="lowerLetter"/>
      <w:lvlText w:val="(%3)"/>
      <w:lvlJc w:val="left"/>
      <w:pPr>
        <w:tabs>
          <w:tab w:val="num" w:pos="1794"/>
        </w:tabs>
        <w:ind w:left="1146" w:hanging="432"/>
      </w:pPr>
    </w:lvl>
    <w:lvl w:ilvl="3">
      <w:start w:val="1"/>
      <w:numFmt w:val="lowerRoman"/>
      <w:pStyle w:val="Heading4"/>
      <w:lvlText w:val="(%4)"/>
      <w:lvlJc w:val="right"/>
      <w:pPr>
        <w:tabs>
          <w:tab w:val="num" w:pos="1290"/>
        </w:tabs>
        <w:ind w:left="1290" w:hanging="144"/>
      </w:pPr>
    </w:lvl>
    <w:lvl w:ilvl="4">
      <w:start w:val="1"/>
      <w:numFmt w:val="decimal"/>
      <w:lvlText w:val="%5)"/>
      <w:lvlJc w:val="left"/>
      <w:pPr>
        <w:tabs>
          <w:tab w:val="num" w:pos="1722"/>
        </w:tabs>
        <w:ind w:left="1434" w:hanging="432"/>
      </w:pPr>
    </w:lvl>
    <w:lvl w:ilvl="5">
      <w:start w:val="1"/>
      <w:numFmt w:val="lowerLetter"/>
      <w:lvlText w:val="%6)"/>
      <w:lvlJc w:val="left"/>
      <w:pPr>
        <w:tabs>
          <w:tab w:val="num" w:pos="1866"/>
        </w:tabs>
        <w:ind w:left="1578" w:hanging="432"/>
      </w:pPr>
    </w:lvl>
    <w:lvl w:ilvl="6">
      <w:start w:val="1"/>
      <w:numFmt w:val="lowerRoman"/>
      <w:lvlText w:val="%7)"/>
      <w:lvlJc w:val="right"/>
      <w:pPr>
        <w:tabs>
          <w:tab w:val="num" w:pos="1722"/>
        </w:tabs>
        <w:ind w:left="1722" w:hanging="288"/>
      </w:pPr>
    </w:lvl>
    <w:lvl w:ilvl="7">
      <w:start w:val="1"/>
      <w:numFmt w:val="lowerLetter"/>
      <w:lvlText w:val="%8."/>
      <w:lvlJc w:val="left"/>
      <w:pPr>
        <w:tabs>
          <w:tab w:val="num" w:pos="2154"/>
        </w:tabs>
        <w:ind w:left="1866" w:hanging="432"/>
      </w:pPr>
    </w:lvl>
    <w:lvl w:ilvl="8">
      <w:start w:val="1"/>
      <w:numFmt w:val="lowerRoman"/>
      <w:lvlText w:val="%9."/>
      <w:lvlJc w:val="right"/>
      <w:pPr>
        <w:tabs>
          <w:tab w:val="num" w:pos="2010"/>
        </w:tabs>
        <w:ind w:left="2010" w:hanging="144"/>
      </w:pPr>
    </w:lvl>
  </w:abstractNum>
  <w:abstractNum w:abstractNumId="4" w15:restartNumberingAfterBreak="0">
    <w:nsid w:val="32047CEB"/>
    <w:multiLevelType w:val="hybridMultilevel"/>
    <w:tmpl w:val="F49CB064"/>
    <w:lvl w:ilvl="0" w:tplc="5AEEDA8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E76665F"/>
    <w:multiLevelType w:val="hybridMultilevel"/>
    <w:tmpl w:val="6646FC0E"/>
    <w:lvl w:ilvl="0" w:tplc="25CA3A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021EE"/>
    <w:multiLevelType w:val="multilevel"/>
    <w:tmpl w:val="AA7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fr-FR" w:vendorID="64" w:dllVersion="4096" w:nlCheck="1" w:checkStyle="0"/>
  <w:defaultTabStop w:val="708"/>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71E"/>
    <w:rsid w:val="00000332"/>
    <w:rsid w:val="000008A6"/>
    <w:rsid w:val="00000C18"/>
    <w:rsid w:val="0000130F"/>
    <w:rsid w:val="00001592"/>
    <w:rsid w:val="00001837"/>
    <w:rsid w:val="0000217D"/>
    <w:rsid w:val="00002C50"/>
    <w:rsid w:val="000031DE"/>
    <w:rsid w:val="00003567"/>
    <w:rsid w:val="00003631"/>
    <w:rsid w:val="00003682"/>
    <w:rsid w:val="00003766"/>
    <w:rsid w:val="00003BEB"/>
    <w:rsid w:val="0000476F"/>
    <w:rsid w:val="00004909"/>
    <w:rsid w:val="00004DF3"/>
    <w:rsid w:val="0000565A"/>
    <w:rsid w:val="000058FE"/>
    <w:rsid w:val="00005939"/>
    <w:rsid w:val="000059E7"/>
    <w:rsid w:val="00006017"/>
    <w:rsid w:val="00006319"/>
    <w:rsid w:val="00006393"/>
    <w:rsid w:val="0000669B"/>
    <w:rsid w:val="00006C8E"/>
    <w:rsid w:val="0000757B"/>
    <w:rsid w:val="00007A13"/>
    <w:rsid w:val="00007B11"/>
    <w:rsid w:val="00010168"/>
    <w:rsid w:val="0001075E"/>
    <w:rsid w:val="00010AED"/>
    <w:rsid w:val="00011880"/>
    <w:rsid w:val="00011AB0"/>
    <w:rsid w:val="00011F8B"/>
    <w:rsid w:val="000122AD"/>
    <w:rsid w:val="000123E2"/>
    <w:rsid w:val="0001278B"/>
    <w:rsid w:val="00012BD4"/>
    <w:rsid w:val="00013203"/>
    <w:rsid w:val="000133AE"/>
    <w:rsid w:val="00013B66"/>
    <w:rsid w:val="00014854"/>
    <w:rsid w:val="00014A2E"/>
    <w:rsid w:val="000152B5"/>
    <w:rsid w:val="000158EA"/>
    <w:rsid w:val="00015AA4"/>
    <w:rsid w:val="00015DEC"/>
    <w:rsid w:val="00016E4C"/>
    <w:rsid w:val="00017DD6"/>
    <w:rsid w:val="00017F19"/>
    <w:rsid w:val="0002034D"/>
    <w:rsid w:val="0002048A"/>
    <w:rsid w:val="0002072E"/>
    <w:rsid w:val="00020EB0"/>
    <w:rsid w:val="0002102D"/>
    <w:rsid w:val="00021C88"/>
    <w:rsid w:val="00022025"/>
    <w:rsid w:val="00022134"/>
    <w:rsid w:val="00022181"/>
    <w:rsid w:val="000222E6"/>
    <w:rsid w:val="00022312"/>
    <w:rsid w:val="000223D7"/>
    <w:rsid w:val="00022883"/>
    <w:rsid w:val="00022D5C"/>
    <w:rsid w:val="00023246"/>
    <w:rsid w:val="000239EA"/>
    <w:rsid w:val="00023B0C"/>
    <w:rsid w:val="00023BB5"/>
    <w:rsid w:val="00023D63"/>
    <w:rsid w:val="00023F1B"/>
    <w:rsid w:val="00023FD3"/>
    <w:rsid w:val="00024F7F"/>
    <w:rsid w:val="000250C8"/>
    <w:rsid w:val="0002510D"/>
    <w:rsid w:val="000251C9"/>
    <w:rsid w:val="00025290"/>
    <w:rsid w:val="000264CF"/>
    <w:rsid w:val="0002679F"/>
    <w:rsid w:val="000269BC"/>
    <w:rsid w:val="00027052"/>
    <w:rsid w:val="00027585"/>
    <w:rsid w:val="000276E4"/>
    <w:rsid w:val="00027B4B"/>
    <w:rsid w:val="00027F15"/>
    <w:rsid w:val="00030412"/>
    <w:rsid w:val="000309D2"/>
    <w:rsid w:val="00030E62"/>
    <w:rsid w:val="00030F22"/>
    <w:rsid w:val="00031BCB"/>
    <w:rsid w:val="0003299B"/>
    <w:rsid w:val="000332C7"/>
    <w:rsid w:val="000334BF"/>
    <w:rsid w:val="00033BF4"/>
    <w:rsid w:val="00033C18"/>
    <w:rsid w:val="00034384"/>
    <w:rsid w:val="000348B9"/>
    <w:rsid w:val="000348BC"/>
    <w:rsid w:val="000358E7"/>
    <w:rsid w:val="00035A6D"/>
    <w:rsid w:val="00036ABF"/>
    <w:rsid w:val="00037416"/>
    <w:rsid w:val="00037612"/>
    <w:rsid w:val="000376A1"/>
    <w:rsid w:val="00037741"/>
    <w:rsid w:val="00037CA2"/>
    <w:rsid w:val="00040895"/>
    <w:rsid w:val="00040EE6"/>
    <w:rsid w:val="000414DB"/>
    <w:rsid w:val="00041982"/>
    <w:rsid w:val="00041BAD"/>
    <w:rsid w:val="00042039"/>
    <w:rsid w:val="000426DB"/>
    <w:rsid w:val="000427CC"/>
    <w:rsid w:val="00042DA8"/>
    <w:rsid w:val="00042FF5"/>
    <w:rsid w:val="000435E8"/>
    <w:rsid w:val="00044894"/>
    <w:rsid w:val="00044A59"/>
    <w:rsid w:val="00044D94"/>
    <w:rsid w:val="00044FD5"/>
    <w:rsid w:val="00045AC7"/>
    <w:rsid w:val="00045F1B"/>
    <w:rsid w:val="000463E7"/>
    <w:rsid w:val="00046F5F"/>
    <w:rsid w:val="00047959"/>
    <w:rsid w:val="00047C47"/>
    <w:rsid w:val="00047E7A"/>
    <w:rsid w:val="00047EC9"/>
    <w:rsid w:val="00047F80"/>
    <w:rsid w:val="000502D0"/>
    <w:rsid w:val="0005063A"/>
    <w:rsid w:val="00050B8E"/>
    <w:rsid w:val="00050C02"/>
    <w:rsid w:val="00050C52"/>
    <w:rsid w:val="00050E8E"/>
    <w:rsid w:val="00050EE4"/>
    <w:rsid w:val="000512F2"/>
    <w:rsid w:val="0005173F"/>
    <w:rsid w:val="000521D6"/>
    <w:rsid w:val="00052F43"/>
    <w:rsid w:val="0005320D"/>
    <w:rsid w:val="00053C34"/>
    <w:rsid w:val="00053FB5"/>
    <w:rsid w:val="000541B4"/>
    <w:rsid w:val="0005445B"/>
    <w:rsid w:val="00054703"/>
    <w:rsid w:val="00054BCC"/>
    <w:rsid w:val="00054F27"/>
    <w:rsid w:val="0005569C"/>
    <w:rsid w:val="00055A06"/>
    <w:rsid w:val="00055A6C"/>
    <w:rsid w:val="00055E85"/>
    <w:rsid w:val="00055FEA"/>
    <w:rsid w:val="0005652D"/>
    <w:rsid w:val="000574CF"/>
    <w:rsid w:val="000579CC"/>
    <w:rsid w:val="000579FB"/>
    <w:rsid w:val="00057BFE"/>
    <w:rsid w:val="00061039"/>
    <w:rsid w:val="000611CF"/>
    <w:rsid w:val="0006132E"/>
    <w:rsid w:val="000615E3"/>
    <w:rsid w:val="00061616"/>
    <w:rsid w:val="00061FC3"/>
    <w:rsid w:val="00061FE7"/>
    <w:rsid w:val="00062184"/>
    <w:rsid w:val="0006222C"/>
    <w:rsid w:val="00062540"/>
    <w:rsid w:val="00062777"/>
    <w:rsid w:val="000627E3"/>
    <w:rsid w:val="000629AD"/>
    <w:rsid w:val="00063A36"/>
    <w:rsid w:val="00064028"/>
    <w:rsid w:val="0006543B"/>
    <w:rsid w:val="000654DA"/>
    <w:rsid w:val="00065520"/>
    <w:rsid w:val="000655C8"/>
    <w:rsid w:val="00065BD7"/>
    <w:rsid w:val="00066348"/>
    <w:rsid w:val="00066549"/>
    <w:rsid w:val="0006661C"/>
    <w:rsid w:val="000667BA"/>
    <w:rsid w:val="00066D94"/>
    <w:rsid w:val="00067503"/>
    <w:rsid w:val="00067BAA"/>
    <w:rsid w:val="00067F72"/>
    <w:rsid w:val="00070615"/>
    <w:rsid w:val="0007142A"/>
    <w:rsid w:val="0007178B"/>
    <w:rsid w:val="000718F4"/>
    <w:rsid w:val="00071F34"/>
    <w:rsid w:val="0007208B"/>
    <w:rsid w:val="00072CAC"/>
    <w:rsid w:val="00072CD9"/>
    <w:rsid w:val="0007306E"/>
    <w:rsid w:val="0007396D"/>
    <w:rsid w:val="00073D43"/>
    <w:rsid w:val="00073D69"/>
    <w:rsid w:val="00074239"/>
    <w:rsid w:val="000745E8"/>
    <w:rsid w:val="00074EBB"/>
    <w:rsid w:val="00075665"/>
    <w:rsid w:val="00075878"/>
    <w:rsid w:val="00075C25"/>
    <w:rsid w:val="000762DE"/>
    <w:rsid w:val="0007639C"/>
    <w:rsid w:val="000764C7"/>
    <w:rsid w:val="00076D7E"/>
    <w:rsid w:val="00077146"/>
    <w:rsid w:val="00077BBD"/>
    <w:rsid w:val="00077D65"/>
    <w:rsid w:val="00080084"/>
    <w:rsid w:val="00080C9B"/>
    <w:rsid w:val="00080E14"/>
    <w:rsid w:val="00080FC4"/>
    <w:rsid w:val="00080FCE"/>
    <w:rsid w:val="000810C8"/>
    <w:rsid w:val="00081110"/>
    <w:rsid w:val="000814DA"/>
    <w:rsid w:val="00081688"/>
    <w:rsid w:val="00081C23"/>
    <w:rsid w:val="00081CC1"/>
    <w:rsid w:val="0008250F"/>
    <w:rsid w:val="000828EC"/>
    <w:rsid w:val="00082E61"/>
    <w:rsid w:val="00082FAC"/>
    <w:rsid w:val="000830C7"/>
    <w:rsid w:val="000830CD"/>
    <w:rsid w:val="00083502"/>
    <w:rsid w:val="00083A44"/>
    <w:rsid w:val="00084192"/>
    <w:rsid w:val="0008426D"/>
    <w:rsid w:val="00084FED"/>
    <w:rsid w:val="0008554B"/>
    <w:rsid w:val="000858DD"/>
    <w:rsid w:val="00085BBE"/>
    <w:rsid w:val="00085CAE"/>
    <w:rsid w:val="00086354"/>
    <w:rsid w:val="00086787"/>
    <w:rsid w:val="00086E63"/>
    <w:rsid w:val="00090128"/>
    <w:rsid w:val="000905A7"/>
    <w:rsid w:val="00090985"/>
    <w:rsid w:val="000910F9"/>
    <w:rsid w:val="00091C78"/>
    <w:rsid w:val="00091CFF"/>
    <w:rsid w:val="00092116"/>
    <w:rsid w:val="00092853"/>
    <w:rsid w:val="00092BAB"/>
    <w:rsid w:val="0009311E"/>
    <w:rsid w:val="00093969"/>
    <w:rsid w:val="00093972"/>
    <w:rsid w:val="00093FD5"/>
    <w:rsid w:val="000946D9"/>
    <w:rsid w:val="000948C9"/>
    <w:rsid w:val="000951EF"/>
    <w:rsid w:val="000965D8"/>
    <w:rsid w:val="00096F67"/>
    <w:rsid w:val="0009775B"/>
    <w:rsid w:val="00097CBF"/>
    <w:rsid w:val="000A0427"/>
    <w:rsid w:val="000A10B4"/>
    <w:rsid w:val="000A131F"/>
    <w:rsid w:val="000A141C"/>
    <w:rsid w:val="000A161E"/>
    <w:rsid w:val="000A1D8C"/>
    <w:rsid w:val="000A24FA"/>
    <w:rsid w:val="000A2842"/>
    <w:rsid w:val="000A3050"/>
    <w:rsid w:val="000A30F9"/>
    <w:rsid w:val="000A31C7"/>
    <w:rsid w:val="000A37F7"/>
    <w:rsid w:val="000A4333"/>
    <w:rsid w:val="000A45EA"/>
    <w:rsid w:val="000A5392"/>
    <w:rsid w:val="000A5A7C"/>
    <w:rsid w:val="000A6540"/>
    <w:rsid w:val="000A668B"/>
    <w:rsid w:val="000A66BB"/>
    <w:rsid w:val="000A6810"/>
    <w:rsid w:val="000A6884"/>
    <w:rsid w:val="000A6910"/>
    <w:rsid w:val="000A6950"/>
    <w:rsid w:val="000A6EE9"/>
    <w:rsid w:val="000B0576"/>
    <w:rsid w:val="000B0F12"/>
    <w:rsid w:val="000B1058"/>
    <w:rsid w:val="000B12B8"/>
    <w:rsid w:val="000B1327"/>
    <w:rsid w:val="000B153F"/>
    <w:rsid w:val="000B15B3"/>
    <w:rsid w:val="000B168F"/>
    <w:rsid w:val="000B18B4"/>
    <w:rsid w:val="000B1937"/>
    <w:rsid w:val="000B1A43"/>
    <w:rsid w:val="000B1AFC"/>
    <w:rsid w:val="000B1B02"/>
    <w:rsid w:val="000B1DB3"/>
    <w:rsid w:val="000B1E17"/>
    <w:rsid w:val="000B2979"/>
    <w:rsid w:val="000B2B90"/>
    <w:rsid w:val="000B33E8"/>
    <w:rsid w:val="000B34C1"/>
    <w:rsid w:val="000B37BE"/>
    <w:rsid w:val="000B3B21"/>
    <w:rsid w:val="000B42CC"/>
    <w:rsid w:val="000B4394"/>
    <w:rsid w:val="000B4627"/>
    <w:rsid w:val="000B4770"/>
    <w:rsid w:val="000B57AA"/>
    <w:rsid w:val="000B5EDB"/>
    <w:rsid w:val="000B64B2"/>
    <w:rsid w:val="000B66A9"/>
    <w:rsid w:val="000B691C"/>
    <w:rsid w:val="000B6988"/>
    <w:rsid w:val="000B6ACB"/>
    <w:rsid w:val="000B6D67"/>
    <w:rsid w:val="000B7A5A"/>
    <w:rsid w:val="000B7CD3"/>
    <w:rsid w:val="000B7E55"/>
    <w:rsid w:val="000C01DD"/>
    <w:rsid w:val="000C0922"/>
    <w:rsid w:val="000C0CFA"/>
    <w:rsid w:val="000C180F"/>
    <w:rsid w:val="000C2262"/>
    <w:rsid w:val="000C2C1D"/>
    <w:rsid w:val="000C2CDB"/>
    <w:rsid w:val="000C30D0"/>
    <w:rsid w:val="000C3555"/>
    <w:rsid w:val="000C3AD3"/>
    <w:rsid w:val="000C3DC8"/>
    <w:rsid w:val="000C3F8D"/>
    <w:rsid w:val="000C450A"/>
    <w:rsid w:val="000C4595"/>
    <w:rsid w:val="000C4670"/>
    <w:rsid w:val="000C49B2"/>
    <w:rsid w:val="000C5426"/>
    <w:rsid w:val="000C5889"/>
    <w:rsid w:val="000C61F8"/>
    <w:rsid w:val="000C629A"/>
    <w:rsid w:val="000C6A56"/>
    <w:rsid w:val="000C6B99"/>
    <w:rsid w:val="000C6EBC"/>
    <w:rsid w:val="000D00B6"/>
    <w:rsid w:val="000D014B"/>
    <w:rsid w:val="000D03EC"/>
    <w:rsid w:val="000D1459"/>
    <w:rsid w:val="000D1515"/>
    <w:rsid w:val="000D1E8F"/>
    <w:rsid w:val="000D4768"/>
    <w:rsid w:val="000D4C88"/>
    <w:rsid w:val="000D5386"/>
    <w:rsid w:val="000D5B28"/>
    <w:rsid w:val="000D67AE"/>
    <w:rsid w:val="000D6B95"/>
    <w:rsid w:val="000D6D85"/>
    <w:rsid w:val="000D7A97"/>
    <w:rsid w:val="000D7B38"/>
    <w:rsid w:val="000D7C4E"/>
    <w:rsid w:val="000D7E0F"/>
    <w:rsid w:val="000E0A2D"/>
    <w:rsid w:val="000E0D9A"/>
    <w:rsid w:val="000E116A"/>
    <w:rsid w:val="000E13A0"/>
    <w:rsid w:val="000E1565"/>
    <w:rsid w:val="000E159A"/>
    <w:rsid w:val="000E185D"/>
    <w:rsid w:val="000E1E0D"/>
    <w:rsid w:val="000E2598"/>
    <w:rsid w:val="000E26A0"/>
    <w:rsid w:val="000E2841"/>
    <w:rsid w:val="000E2EBD"/>
    <w:rsid w:val="000E353D"/>
    <w:rsid w:val="000E3959"/>
    <w:rsid w:val="000E39D9"/>
    <w:rsid w:val="000E4867"/>
    <w:rsid w:val="000E4D99"/>
    <w:rsid w:val="000E52CB"/>
    <w:rsid w:val="000E58E5"/>
    <w:rsid w:val="000E5B3D"/>
    <w:rsid w:val="000E5D82"/>
    <w:rsid w:val="000E61FF"/>
    <w:rsid w:val="000E63E4"/>
    <w:rsid w:val="000E65F2"/>
    <w:rsid w:val="000E66EF"/>
    <w:rsid w:val="000E6CF8"/>
    <w:rsid w:val="000E7BF0"/>
    <w:rsid w:val="000F0283"/>
    <w:rsid w:val="000F061B"/>
    <w:rsid w:val="000F1833"/>
    <w:rsid w:val="000F1CB8"/>
    <w:rsid w:val="000F22D9"/>
    <w:rsid w:val="000F2587"/>
    <w:rsid w:val="000F2F59"/>
    <w:rsid w:val="000F313B"/>
    <w:rsid w:val="000F3533"/>
    <w:rsid w:val="000F39CC"/>
    <w:rsid w:val="000F3BBE"/>
    <w:rsid w:val="000F5C1C"/>
    <w:rsid w:val="000F5EB0"/>
    <w:rsid w:val="000F61FE"/>
    <w:rsid w:val="000F66BE"/>
    <w:rsid w:val="000F6DF5"/>
    <w:rsid w:val="000F6EC4"/>
    <w:rsid w:val="000F6FE5"/>
    <w:rsid w:val="000F7A66"/>
    <w:rsid w:val="000F7FA3"/>
    <w:rsid w:val="00100026"/>
    <w:rsid w:val="0010031E"/>
    <w:rsid w:val="00100ACB"/>
    <w:rsid w:val="00100E0B"/>
    <w:rsid w:val="00100E71"/>
    <w:rsid w:val="00100EAD"/>
    <w:rsid w:val="00101770"/>
    <w:rsid w:val="001018F7"/>
    <w:rsid w:val="00101AE9"/>
    <w:rsid w:val="00101C21"/>
    <w:rsid w:val="00101CFC"/>
    <w:rsid w:val="00101D06"/>
    <w:rsid w:val="00101D3C"/>
    <w:rsid w:val="00101F0D"/>
    <w:rsid w:val="00102D79"/>
    <w:rsid w:val="00103751"/>
    <w:rsid w:val="001039D1"/>
    <w:rsid w:val="001051F1"/>
    <w:rsid w:val="0010588A"/>
    <w:rsid w:val="00105B38"/>
    <w:rsid w:val="00105E14"/>
    <w:rsid w:val="001061D9"/>
    <w:rsid w:val="00106456"/>
    <w:rsid w:val="001069B6"/>
    <w:rsid w:val="0010797A"/>
    <w:rsid w:val="001101CC"/>
    <w:rsid w:val="0011042E"/>
    <w:rsid w:val="0011096E"/>
    <w:rsid w:val="00110970"/>
    <w:rsid w:val="001109E1"/>
    <w:rsid w:val="00110A06"/>
    <w:rsid w:val="001110E0"/>
    <w:rsid w:val="0011149A"/>
    <w:rsid w:val="00111793"/>
    <w:rsid w:val="0011179B"/>
    <w:rsid w:val="00112EBC"/>
    <w:rsid w:val="00113206"/>
    <w:rsid w:val="001133BC"/>
    <w:rsid w:val="00113AE9"/>
    <w:rsid w:val="00113C67"/>
    <w:rsid w:val="00113CA9"/>
    <w:rsid w:val="00113D02"/>
    <w:rsid w:val="00113D7A"/>
    <w:rsid w:val="00113E02"/>
    <w:rsid w:val="00114300"/>
    <w:rsid w:val="001146CF"/>
    <w:rsid w:val="00114A30"/>
    <w:rsid w:val="00114C73"/>
    <w:rsid w:val="00114E49"/>
    <w:rsid w:val="00114E5C"/>
    <w:rsid w:val="00115D5B"/>
    <w:rsid w:val="001164A7"/>
    <w:rsid w:val="00116D67"/>
    <w:rsid w:val="00117154"/>
    <w:rsid w:val="00117282"/>
    <w:rsid w:val="00117285"/>
    <w:rsid w:val="001176A8"/>
    <w:rsid w:val="001177C0"/>
    <w:rsid w:val="00117B28"/>
    <w:rsid w:val="00120D01"/>
    <w:rsid w:val="001213CE"/>
    <w:rsid w:val="00121A44"/>
    <w:rsid w:val="00122070"/>
    <w:rsid w:val="00122653"/>
    <w:rsid w:val="001227B9"/>
    <w:rsid w:val="001232BA"/>
    <w:rsid w:val="001247FA"/>
    <w:rsid w:val="00124A1A"/>
    <w:rsid w:val="00125378"/>
    <w:rsid w:val="00125468"/>
    <w:rsid w:val="0012552C"/>
    <w:rsid w:val="00125565"/>
    <w:rsid w:val="001256B1"/>
    <w:rsid w:val="001256B9"/>
    <w:rsid w:val="001257DD"/>
    <w:rsid w:val="00125835"/>
    <w:rsid w:val="001264BA"/>
    <w:rsid w:val="00126579"/>
    <w:rsid w:val="00126B2A"/>
    <w:rsid w:val="00126CD1"/>
    <w:rsid w:val="001272DF"/>
    <w:rsid w:val="001273D6"/>
    <w:rsid w:val="001274C2"/>
    <w:rsid w:val="001277CA"/>
    <w:rsid w:val="0012786A"/>
    <w:rsid w:val="00127BC4"/>
    <w:rsid w:val="00130321"/>
    <w:rsid w:val="0013134B"/>
    <w:rsid w:val="0013141D"/>
    <w:rsid w:val="0013156D"/>
    <w:rsid w:val="00131618"/>
    <w:rsid w:val="00131745"/>
    <w:rsid w:val="00131AC9"/>
    <w:rsid w:val="00132210"/>
    <w:rsid w:val="001322E8"/>
    <w:rsid w:val="001325C9"/>
    <w:rsid w:val="00132740"/>
    <w:rsid w:val="00132B13"/>
    <w:rsid w:val="00132C7C"/>
    <w:rsid w:val="00132D06"/>
    <w:rsid w:val="0013307E"/>
    <w:rsid w:val="001332DB"/>
    <w:rsid w:val="00133829"/>
    <w:rsid w:val="001339C1"/>
    <w:rsid w:val="00133B7E"/>
    <w:rsid w:val="00133E43"/>
    <w:rsid w:val="00134601"/>
    <w:rsid w:val="00134B7D"/>
    <w:rsid w:val="00134DDD"/>
    <w:rsid w:val="00134FAC"/>
    <w:rsid w:val="0013527E"/>
    <w:rsid w:val="0013624C"/>
    <w:rsid w:val="00136AEA"/>
    <w:rsid w:val="00136D31"/>
    <w:rsid w:val="00136EC1"/>
    <w:rsid w:val="00137191"/>
    <w:rsid w:val="0013740A"/>
    <w:rsid w:val="00137AEF"/>
    <w:rsid w:val="00137D54"/>
    <w:rsid w:val="00140335"/>
    <w:rsid w:val="001409CA"/>
    <w:rsid w:val="00140C36"/>
    <w:rsid w:val="00140E50"/>
    <w:rsid w:val="00141284"/>
    <w:rsid w:val="00141576"/>
    <w:rsid w:val="0014196F"/>
    <w:rsid w:val="00141980"/>
    <w:rsid w:val="00141FB1"/>
    <w:rsid w:val="001420A6"/>
    <w:rsid w:val="001424B8"/>
    <w:rsid w:val="00142552"/>
    <w:rsid w:val="001427D3"/>
    <w:rsid w:val="0014284E"/>
    <w:rsid w:val="00142B17"/>
    <w:rsid w:val="00142B8C"/>
    <w:rsid w:val="00142D0E"/>
    <w:rsid w:val="00142D6D"/>
    <w:rsid w:val="00143A6A"/>
    <w:rsid w:val="00143AA4"/>
    <w:rsid w:val="00143D35"/>
    <w:rsid w:val="00144508"/>
    <w:rsid w:val="0014478F"/>
    <w:rsid w:val="00144DC8"/>
    <w:rsid w:val="00145291"/>
    <w:rsid w:val="001456BA"/>
    <w:rsid w:val="00145FD0"/>
    <w:rsid w:val="001460A2"/>
    <w:rsid w:val="00146530"/>
    <w:rsid w:val="00146B05"/>
    <w:rsid w:val="00146CB7"/>
    <w:rsid w:val="00146F85"/>
    <w:rsid w:val="0014743B"/>
    <w:rsid w:val="001479CA"/>
    <w:rsid w:val="00147A79"/>
    <w:rsid w:val="0015133A"/>
    <w:rsid w:val="00151456"/>
    <w:rsid w:val="00151800"/>
    <w:rsid w:val="00151C44"/>
    <w:rsid w:val="0015248F"/>
    <w:rsid w:val="0015252C"/>
    <w:rsid w:val="00152CC3"/>
    <w:rsid w:val="00152F89"/>
    <w:rsid w:val="00153201"/>
    <w:rsid w:val="001537F6"/>
    <w:rsid w:val="001538D5"/>
    <w:rsid w:val="00153B3C"/>
    <w:rsid w:val="00153B64"/>
    <w:rsid w:val="00153F83"/>
    <w:rsid w:val="001541FF"/>
    <w:rsid w:val="001546A5"/>
    <w:rsid w:val="00154735"/>
    <w:rsid w:val="00154A1C"/>
    <w:rsid w:val="001553BB"/>
    <w:rsid w:val="00155501"/>
    <w:rsid w:val="00155F16"/>
    <w:rsid w:val="001562D4"/>
    <w:rsid w:val="00156580"/>
    <w:rsid w:val="00156691"/>
    <w:rsid w:val="001569D8"/>
    <w:rsid w:val="00156FEC"/>
    <w:rsid w:val="00157328"/>
    <w:rsid w:val="00157759"/>
    <w:rsid w:val="00157D68"/>
    <w:rsid w:val="00157F5B"/>
    <w:rsid w:val="00160259"/>
    <w:rsid w:val="00160AE1"/>
    <w:rsid w:val="00160C2D"/>
    <w:rsid w:val="00161548"/>
    <w:rsid w:val="0016175E"/>
    <w:rsid w:val="0016178E"/>
    <w:rsid w:val="00161854"/>
    <w:rsid w:val="00161B30"/>
    <w:rsid w:val="00161DB5"/>
    <w:rsid w:val="001621FB"/>
    <w:rsid w:val="0016279E"/>
    <w:rsid w:val="0016291F"/>
    <w:rsid w:val="00162C1C"/>
    <w:rsid w:val="001633ED"/>
    <w:rsid w:val="0016370B"/>
    <w:rsid w:val="001641B7"/>
    <w:rsid w:val="001646A5"/>
    <w:rsid w:val="001647FE"/>
    <w:rsid w:val="001648C0"/>
    <w:rsid w:val="001648CB"/>
    <w:rsid w:val="00164CFA"/>
    <w:rsid w:val="00165075"/>
    <w:rsid w:val="00165108"/>
    <w:rsid w:val="001654EC"/>
    <w:rsid w:val="00165970"/>
    <w:rsid w:val="001666DD"/>
    <w:rsid w:val="00166BA1"/>
    <w:rsid w:val="00166E05"/>
    <w:rsid w:val="00166EFE"/>
    <w:rsid w:val="001670A9"/>
    <w:rsid w:val="00167183"/>
    <w:rsid w:val="0017085F"/>
    <w:rsid w:val="00171986"/>
    <w:rsid w:val="00171C2C"/>
    <w:rsid w:val="00171C3F"/>
    <w:rsid w:val="00172340"/>
    <w:rsid w:val="001723CE"/>
    <w:rsid w:val="00173174"/>
    <w:rsid w:val="00173626"/>
    <w:rsid w:val="00173AF2"/>
    <w:rsid w:val="00173E77"/>
    <w:rsid w:val="0017409A"/>
    <w:rsid w:val="001747C3"/>
    <w:rsid w:val="00174878"/>
    <w:rsid w:val="00174DF8"/>
    <w:rsid w:val="0017504A"/>
    <w:rsid w:val="001751E2"/>
    <w:rsid w:val="00175612"/>
    <w:rsid w:val="0017576B"/>
    <w:rsid w:val="001759FF"/>
    <w:rsid w:val="00175DFA"/>
    <w:rsid w:val="00175EEC"/>
    <w:rsid w:val="0017626C"/>
    <w:rsid w:val="00176E11"/>
    <w:rsid w:val="00176F13"/>
    <w:rsid w:val="00177A07"/>
    <w:rsid w:val="00177ED8"/>
    <w:rsid w:val="0018025B"/>
    <w:rsid w:val="00180276"/>
    <w:rsid w:val="001803A5"/>
    <w:rsid w:val="00180636"/>
    <w:rsid w:val="00181221"/>
    <w:rsid w:val="00181372"/>
    <w:rsid w:val="00181C8D"/>
    <w:rsid w:val="00181D62"/>
    <w:rsid w:val="00182A1A"/>
    <w:rsid w:val="00183233"/>
    <w:rsid w:val="00183472"/>
    <w:rsid w:val="00183482"/>
    <w:rsid w:val="0018360D"/>
    <w:rsid w:val="00183BB6"/>
    <w:rsid w:val="00183F3C"/>
    <w:rsid w:val="0018461D"/>
    <w:rsid w:val="00184A8A"/>
    <w:rsid w:val="00184E35"/>
    <w:rsid w:val="001853E2"/>
    <w:rsid w:val="0018563C"/>
    <w:rsid w:val="0018576C"/>
    <w:rsid w:val="001859D9"/>
    <w:rsid w:val="00185C60"/>
    <w:rsid w:val="00185D85"/>
    <w:rsid w:val="001862A1"/>
    <w:rsid w:val="001865CC"/>
    <w:rsid w:val="0018694B"/>
    <w:rsid w:val="00186B39"/>
    <w:rsid w:val="00186BFE"/>
    <w:rsid w:val="001872B5"/>
    <w:rsid w:val="0018757A"/>
    <w:rsid w:val="00187644"/>
    <w:rsid w:val="00187841"/>
    <w:rsid w:val="00187E1D"/>
    <w:rsid w:val="00190478"/>
    <w:rsid w:val="00190726"/>
    <w:rsid w:val="00190940"/>
    <w:rsid w:val="00192014"/>
    <w:rsid w:val="0019231C"/>
    <w:rsid w:val="001925D2"/>
    <w:rsid w:val="0019264B"/>
    <w:rsid w:val="0019265A"/>
    <w:rsid w:val="001927A3"/>
    <w:rsid w:val="00192A27"/>
    <w:rsid w:val="00192F71"/>
    <w:rsid w:val="00193175"/>
    <w:rsid w:val="00193722"/>
    <w:rsid w:val="001939D5"/>
    <w:rsid w:val="00194028"/>
    <w:rsid w:val="00194733"/>
    <w:rsid w:val="00195370"/>
    <w:rsid w:val="0019593C"/>
    <w:rsid w:val="00196009"/>
    <w:rsid w:val="0019648B"/>
    <w:rsid w:val="0019690C"/>
    <w:rsid w:val="00196F69"/>
    <w:rsid w:val="0019708B"/>
    <w:rsid w:val="001977FE"/>
    <w:rsid w:val="00197868"/>
    <w:rsid w:val="00197E52"/>
    <w:rsid w:val="00197EAC"/>
    <w:rsid w:val="001A0090"/>
    <w:rsid w:val="001A0D9B"/>
    <w:rsid w:val="001A1C78"/>
    <w:rsid w:val="001A1FE3"/>
    <w:rsid w:val="001A23E6"/>
    <w:rsid w:val="001A26C4"/>
    <w:rsid w:val="001A2BFA"/>
    <w:rsid w:val="001A2DD1"/>
    <w:rsid w:val="001A3834"/>
    <w:rsid w:val="001A39E5"/>
    <w:rsid w:val="001A3C31"/>
    <w:rsid w:val="001A55AF"/>
    <w:rsid w:val="001A5C98"/>
    <w:rsid w:val="001A5CF4"/>
    <w:rsid w:val="001A60BE"/>
    <w:rsid w:val="001A612C"/>
    <w:rsid w:val="001A65AD"/>
    <w:rsid w:val="001A72B9"/>
    <w:rsid w:val="001B0212"/>
    <w:rsid w:val="001B0F1B"/>
    <w:rsid w:val="001B19DB"/>
    <w:rsid w:val="001B2164"/>
    <w:rsid w:val="001B2736"/>
    <w:rsid w:val="001B304D"/>
    <w:rsid w:val="001B352E"/>
    <w:rsid w:val="001B395E"/>
    <w:rsid w:val="001B3F5C"/>
    <w:rsid w:val="001B4EE4"/>
    <w:rsid w:val="001B5329"/>
    <w:rsid w:val="001B580D"/>
    <w:rsid w:val="001B5B00"/>
    <w:rsid w:val="001B60C9"/>
    <w:rsid w:val="001B6231"/>
    <w:rsid w:val="001B62D3"/>
    <w:rsid w:val="001B7054"/>
    <w:rsid w:val="001B71A0"/>
    <w:rsid w:val="001B74C9"/>
    <w:rsid w:val="001B7619"/>
    <w:rsid w:val="001B7E76"/>
    <w:rsid w:val="001B7F76"/>
    <w:rsid w:val="001C03F3"/>
    <w:rsid w:val="001C06BA"/>
    <w:rsid w:val="001C1837"/>
    <w:rsid w:val="001C1C80"/>
    <w:rsid w:val="001C1F0A"/>
    <w:rsid w:val="001C34B0"/>
    <w:rsid w:val="001C3A39"/>
    <w:rsid w:val="001C3C17"/>
    <w:rsid w:val="001C3D67"/>
    <w:rsid w:val="001C41EE"/>
    <w:rsid w:val="001C47BE"/>
    <w:rsid w:val="001C5AB5"/>
    <w:rsid w:val="001C5B5E"/>
    <w:rsid w:val="001C6300"/>
    <w:rsid w:val="001C64A4"/>
    <w:rsid w:val="001C6812"/>
    <w:rsid w:val="001C6AC6"/>
    <w:rsid w:val="001C6BAC"/>
    <w:rsid w:val="001C730B"/>
    <w:rsid w:val="001C7350"/>
    <w:rsid w:val="001C7F6B"/>
    <w:rsid w:val="001D02AD"/>
    <w:rsid w:val="001D0F15"/>
    <w:rsid w:val="001D1477"/>
    <w:rsid w:val="001D14B9"/>
    <w:rsid w:val="001D17D5"/>
    <w:rsid w:val="001D1866"/>
    <w:rsid w:val="001D258D"/>
    <w:rsid w:val="001D28D9"/>
    <w:rsid w:val="001D2935"/>
    <w:rsid w:val="001D2D4A"/>
    <w:rsid w:val="001D3018"/>
    <w:rsid w:val="001D3128"/>
    <w:rsid w:val="001D3957"/>
    <w:rsid w:val="001D39A7"/>
    <w:rsid w:val="001D3FC0"/>
    <w:rsid w:val="001D433F"/>
    <w:rsid w:val="001D4698"/>
    <w:rsid w:val="001D47C9"/>
    <w:rsid w:val="001D48EA"/>
    <w:rsid w:val="001D49B0"/>
    <w:rsid w:val="001D5888"/>
    <w:rsid w:val="001D6090"/>
    <w:rsid w:val="001D6F00"/>
    <w:rsid w:val="001D74A7"/>
    <w:rsid w:val="001D795D"/>
    <w:rsid w:val="001D7A95"/>
    <w:rsid w:val="001D7D37"/>
    <w:rsid w:val="001E03A0"/>
    <w:rsid w:val="001E0565"/>
    <w:rsid w:val="001E0F57"/>
    <w:rsid w:val="001E18C1"/>
    <w:rsid w:val="001E1938"/>
    <w:rsid w:val="001E1BBF"/>
    <w:rsid w:val="001E200E"/>
    <w:rsid w:val="001E2520"/>
    <w:rsid w:val="001E26BC"/>
    <w:rsid w:val="001E3132"/>
    <w:rsid w:val="001E3177"/>
    <w:rsid w:val="001E394A"/>
    <w:rsid w:val="001E3952"/>
    <w:rsid w:val="001E3DD1"/>
    <w:rsid w:val="001E4A7C"/>
    <w:rsid w:val="001E502A"/>
    <w:rsid w:val="001E52E6"/>
    <w:rsid w:val="001E59EC"/>
    <w:rsid w:val="001E5D36"/>
    <w:rsid w:val="001E62E2"/>
    <w:rsid w:val="001E6913"/>
    <w:rsid w:val="001E6F58"/>
    <w:rsid w:val="001E71B5"/>
    <w:rsid w:val="001E7E90"/>
    <w:rsid w:val="001F00C4"/>
    <w:rsid w:val="001F0616"/>
    <w:rsid w:val="001F1307"/>
    <w:rsid w:val="001F1489"/>
    <w:rsid w:val="001F1731"/>
    <w:rsid w:val="001F1C25"/>
    <w:rsid w:val="001F23D6"/>
    <w:rsid w:val="001F249E"/>
    <w:rsid w:val="001F26AF"/>
    <w:rsid w:val="001F33D2"/>
    <w:rsid w:val="001F3869"/>
    <w:rsid w:val="001F3B62"/>
    <w:rsid w:val="001F3D66"/>
    <w:rsid w:val="001F3F55"/>
    <w:rsid w:val="001F42ED"/>
    <w:rsid w:val="001F4310"/>
    <w:rsid w:val="001F4482"/>
    <w:rsid w:val="001F46D9"/>
    <w:rsid w:val="001F50FE"/>
    <w:rsid w:val="001F56EC"/>
    <w:rsid w:val="001F57F5"/>
    <w:rsid w:val="001F5C21"/>
    <w:rsid w:val="001F6417"/>
    <w:rsid w:val="001F6AE3"/>
    <w:rsid w:val="001F7095"/>
    <w:rsid w:val="001F7196"/>
    <w:rsid w:val="001F7476"/>
    <w:rsid w:val="001F78E8"/>
    <w:rsid w:val="0020037B"/>
    <w:rsid w:val="002009B7"/>
    <w:rsid w:val="002009B8"/>
    <w:rsid w:val="00201356"/>
    <w:rsid w:val="00201A1B"/>
    <w:rsid w:val="00201DE8"/>
    <w:rsid w:val="002021D7"/>
    <w:rsid w:val="002022FB"/>
    <w:rsid w:val="002022FD"/>
    <w:rsid w:val="00202322"/>
    <w:rsid w:val="0020239B"/>
    <w:rsid w:val="002027E7"/>
    <w:rsid w:val="002028AC"/>
    <w:rsid w:val="002028DE"/>
    <w:rsid w:val="00202CAC"/>
    <w:rsid w:val="0020347B"/>
    <w:rsid w:val="002037D8"/>
    <w:rsid w:val="002039C2"/>
    <w:rsid w:val="00203C8F"/>
    <w:rsid w:val="002040DD"/>
    <w:rsid w:val="00204387"/>
    <w:rsid w:val="00204C64"/>
    <w:rsid w:val="00204E9D"/>
    <w:rsid w:val="00205708"/>
    <w:rsid w:val="00205924"/>
    <w:rsid w:val="00206973"/>
    <w:rsid w:val="00206C3F"/>
    <w:rsid w:val="00206FDF"/>
    <w:rsid w:val="002073EC"/>
    <w:rsid w:val="00207570"/>
    <w:rsid w:val="00207B49"/>
    <w:rsid w:val="00207C91"/>
    <w:rsid w:val="00211F38"/>
    <w:rsid w:val="00212193"/>
    <w:rsid w:val="00212835"/>
    <w:rsid w:val="00212AF4"/>
    <w:rsid w:val="00212BA0"/>
    <w:rsid w:val="002131C9"/>
    <w:rsid w:val="0021338F"/>
    <w:rsid w:val="0021364E"/>
    <w:rsid w:val="00213A9E"/>
    <w:rsid w:val="00213C59"/>
    <w:rsid w:val="00213DA5"/>
    <w:rsid w:val="00214162"/>
    <w:rsid w:val="002149B0"/>
    <w:rsid w:val="00214A6B"/>
    <w:rsid w:val="00214C85"/>
    <w:rsid w:val="0021503B"/>
    <w:rsid w:val="00215F9C"/>
    <w:rsid w:val="002160C2"/>
    <w:rsid w:val="002164EC"/>
    <w:rsid w:val="002169EC"/>
    <w:rsid w:val="00216BF4"/>
    <w:rsid w:val="00216E58"/>
    <w:rsid w:val="00216FA5"/>
    <w:rsid w:val="002179F1"/>
    <w:rsid w:val="00217C6E"/>
    <w:rsid w:val="0022005E"/>
    <w:rsid w:val="0022023E"/>
    <w:rsid w:val="002205A1"/>
    <w:rsid w:val="0022138B"/>
    <w:rsid w:val="00221556"/>
    <w:rsid w:val="0022163A"/>
    <w:rsid w:val="002217B7"/>
    <w:rsid w:val="002222D1"/>
    <w:rsid w:val="0022276B"/>
    <w:rsid w:val="002227E1"/>
    <w:rsid w:val="002236DA"/>
    <w:rsid w:val="002237EC"/>
    <w:rsid w:val="00223930"/>
    <w:rsid w:val="00223A1F"/>
    <w:rsid w:val="00223D17"/>
    <w:rsid w:val="00223D77"/>
    <w:rsid w:val="00223ECA"/>
    <w:rsid w:val="00224629"/>
    <w:rsid w:val="00224F63"/>
    <w:rsid w:val="00225255"/>
    <w:rsid w:val="002253FC"/>
    <w:rsid w:val="00225AF1"/>
    <w:rsid w:val="00226199"/>
    <w:rsid w:val="002262C2"/>
    <w:rsid w:val="00226390"/>
    <w:rsid w:val="00226DD9"/>
    <w:rsid w:val="00226E38"/>
    <w:rsid w:val="0022701A"/>
    <w:rsid w:val="00227273"/>
    <w:rsid w:val="0022792F"/>
    <w:rsid w:val="0023014E"/>
    <w:rsid w:val="00230541"/>
    <w:rsid w:val="00230A70"/>
    <w:rsid w:val="00230B2E"/>
    <w:rsid w:val="00230F06"/>
    <w:rsid w:val="00231082"/>
    <w:rsid w:val="002315F2"/>
    <w:rsid w:val="002319BC"/>
    <w:rsid w:val="00232204"/>
    <w:rsid w:val="002333A1"/>
    <w:rsid w:val="00233FB4"/>
    <w:rsid w:val="0023400C"/>
    <w:rsid w:val="00234743"/>
    <w:rsid w:val="002351D7"/>
    <w:rsid w:val="0023564D"/>
    <w:rsid w:val="002358CF"/>
    <w:rsid w:val="00235CE3"/>
    <w:rsid w:val="00235D21"/>
    <w:rsid w:val="002362B7"/>
    <w:rsid w:val="00236B3C"/>
    <w:rsid w:val="00236B68"/>
    <w:rsid w:val="00236F4A"/>
    <w:rsid w:val="0023736C"/>
    <w:rsid w:val="002379CC"/>
    <w:rsid w:val="00237DAF"/>
    <w:rsid w:val="002403F5"/>
    <w:rsid w:val="00240732"/>
    <w:rsid w:val="0024113A"/>
    <w:rsid w:val="002411DE"/>
    <w:rsid w:val="00241327"/>
    <w:rsid w:val="00241C59"/>
    <w:rsid w:val="00243130"/>
    <w:rsid w:val="002431E6"/>
    <w:rsid w:val="002435E8"/>
    <w:rsid w:val="00244492"/>
    <w:rsid w:val="00244569"/>
    <w:rsid w:val="00244C5A"/>
    <w:rsid w:val="00245230"/>
    <w:rsid w:val="002453AA"/>
    <w:rsid w:val="00245747"/>
    <w:rsid w:val="0024591F"/>
    <w:rsid w:val="00245A50"/>
    <w:rsid w:val="00245AFA"/>
    <w:rsid w:val="002460A1"/>
    <w:rsid w:val="0024638F"/>
    <w:rsid w:val="00246496"/>
    <w:rsid w:val="00246E51"/>
    <w:rsid w:val="00247644"/>
    <w:rsid w:val="00247676"/>
    <w:rsid w:val="0024799E"/>
    <w:rsid w:val="00247BC2"/>
    <w:rsid w:val="00247DFF"/>
    <w:rsid w:val="002507D4"/>
    <w:rsid w:val="002508F8"/>
    <w:rsid w:val="00250B19"/>
    <w:rsid w:val="00251792"/>
    <w:rsid w:val="00251ABF"/>
    <w:rsid w:val="00251FA1"/>
    <w:rsid w:val="00251FA4"/>
    <w:rsid w:val="00251FF9"/>
    <w:rsid w:val="002522A5"/>
    <w:rsid w:val="002524B8"/>
    <w:rsid w:val="00252560"/>
    <w:rsid w:val="0025271D"/>
    <w:rsid w:val="00253B12"/>
    <w:rsid w:val="00254C37"/>
    <w:rsid w:val="00254C5F"/>
    <w:rsid w:val="0025584B"/>
    <w:rsid w:val="00255991"/>
    <w:rsid w:val="00255C61"/>
    <w:rsid w:val="00256160"/>
    <w:rsid w:val="00256195"/>
    <w:rsid w:val="002565D8"/>
    <w:rsid w:val="0025666F"/>
    <w:rsid w:val="00256759"/>
    <w:rsid w:val="0025677C"/>
    <w:rsid w:val="00256A9F"/>
    <w:rsid w:val="00256FCB"/>
    <w:rsid w:val="00257435"/>
    <w:rsid w:val="00257D56"/>
    <w:rsid w:val="00260012"/>
    <w:rsid w:val="00260141"/>
    <w:rsid w:val="00260177"/>
    <w:rsid w:val="0026041B"/>
    <w:rsid w:val="00260B10"/>
    <w:rsid w:val="0026139F"/>
    <w:rsid w:val="00261557"/>
    <w:rsid w:val="002617B4"/>
    <w:rsid w:val="0026197C"/>
    <w:rsid w:val="00261E94"/>
    <w:rsid w:val="00261F7F"/>
    <w:rsid w:val="002629BB"/>
    <w:rsid w:val="00262C0A"/>
    <w:rsid w:val="00262E61"/>
    <w:rsid w:val="00263143"/>
    <w:rsid w:val="0026321E"/>
    <w:rsid w:val="00264183"/>
    <w:rsid w:val="0026430E"/>
    <w:rsid w:val="002647DB"/>
    <w:rsid w:val="00264902"/>
    <w:rsid w:val="0026521E"/>
    <w:rsid w:val="002655C2"/>
    <w:rsid w:val="0026596D"/>
    <w:rsid w:val="00265B88"/>
    <w:rsid w:val="00265D5B"/>
    <w:rsid w:val="00266A49"/>
    <w:rsid w:val="00266AAF"/>
    <w:rsid w:val="00270588"/>
    <w:rsid w:val="002705DB"/>
    <w:rsid w:val="00270617"/>
    <w:rsid w:val="002709B0"/>
    <w:rsid w:val="00270E9A"/>
    <w:rsid w:val="00270F98"/>
    <w:rsid w:val="00271BDB"/>
    <w:rsid w:val="00272267"/>
    <w:rsid w:val="002724B0"/>
    <w:rsid w:val="00272652"/>
    <w:rsid w:val="00272A2F"/>
    <w:rsid w:val="00272AB1"/>
    <w:rsid w:val="00272E52"/>
    <w:rsid w:val="00273094"/>
    <w:rsid w:val="002733A5"/>
    <w:rsid w:val="00273A9B"/>
    <w:rsid w:val="00273EC3"/>
    <w:rsid w:val="00274265"/>
    <w:rsid w:val="00274324"/>
    <w:rsid w:val="00274573"/>
    <w:rsid w:val="002746B5"/>
    <w:rsid w:val="00274F1E"/>
    <w:rsid w:val="00274FFE"/>
    <w:rsid w:val="00275494"/>
    <w:rsid w:val="00275A1C"/>
    <w:rsid w:val="00275AD7"/>
    <w:rsid w:val="00275EF9"/>
    <w:rsid w:val="00276039"/>
    <w:rsid w:val="002760A9"/>
    <w:rsid w:val="002763E1"/>
    <w:rsid w:val="00276533"/>
    <w:rsid w:val="002769DC"/>
    <w:rsid w:val="00276ECC"/>
    <w:rsid w:val="0027754A"/>
    <w:rsid w:val="00280A15"/>
    <w:rsid w:val="0028103B"/>
    <w:rsid w:val="00281B07"/>
    <w:rsid w:val="00281BF9"/>
    <w:rsid w:val="00282138"/>
    <w:rsid w:val="002822D7"/>
    <w:rsid w:val="0028241F"/>
    <w:rsid w:val="002839B8"/>
    <w:rsid w:val="002844F6"/>
    <w:rsid w:val="00284ADD"/>
    <w:rsid w:val="00284EA8"/>
    <w:rsid w:val="002853F1"/>
    <w:rsid w:val="00285C95"/>
    <w:rsid w:val="00285CD5"/>
    <w:rsid w:val="00285D7F"/>
    <w:rsid w:val="0028662F"/>
    <w:rsid w:val="002871A2"/>
    <w:rsid w:val="00287F31"/>
    <w:rsid w:val="002900FE"/>
    <w:rsid w:val="00290684"/>
    <w:rsid w:val="00290747"/>
    <w:rsid w:val="00290A9D"/>
    <w:rsid w:val="0029107F"/>
    <w:rsid w:val="0029177A"/>
    <w:rsid w:val="002919BE"/>
    <w:rsid w:val="00291A01"/>
    <w:rsid w:val="00291EA9"/>
    <w:rsid w:val="00291F7A"/>
    <w:rsid w:val="002929E0"/>
    <w:rsid w:val="00292A94"/>
    <w:rsid w:val="00292D77"/>
    <w:rsid w:val="00293B14"/>
    <w:rsid w:val="00294346"/>
    <w:rsid w:val="00294935"/>
    <w:rsid w:val="00295505"/>
    <w:rsid w:val="00295CA8"/>
    <w:rsid w:val="002965E5"/>
    <w:rsid w:val="0029671D"/>
    <w:rsid w:val="00296E7E"/>
    <w:rsid w:val="00296F55"/>
    <w:rsid w:val="002970BE"/>
    <w:rsid w:val="00297673"/>
    <w:rsid w:val="002979AA"/>
    <w:rsid w:val="00297C8E"/>
    <w:rsid w:val="002A014B"/>
    <w:rsid w:val="002A0524"/>
    <w:rsid w:val="002A0D8C"/>
    <w:rsid w:val="002A0EAC"/>
    <w:rsid w:val="002A0ED3"/>
    <w:rsid w:val="002A1126"/>
    <w:rsid w:val="002A1245"/>
    <w:rsid w:val="002A161E"/>
    <w:rsid w:val="002A1801"/>
    <w:rsid w:val="002A1914"/>
    <w:rsid w:val="002A1982"/>
    <w:rsid w:val="002A19BD"/>
    <w:rsid w:val="002A230B"/>
    <w:rsid w:val="002A23A4"/>
    <w:rsid w:val="002A296B"/>
    <w:rsid w:val="002A35E7"/>
    <w:rsid w:val="002A3690"/>
    <w:rsid w:val="002A43F5"/>
    <w:rsid w:val="002A523D"/>
    <w:rsid w:val="002A5244"/>
    <w:rsid w:val="002A5C44"/>
    <w:rsid w:val="002A64AB"/>
    <w:rsid w:val="002A661A"/>
    <w:rsid w:val="002A6E95"/>
    <w:rsid w:val="002A6E9B"/>
    <w:rsid w:val="002A7741"/>
    <w:rsid w:val="002A7A1D"/>
    <w:rsid w:val="002A7F28"/>
    <w:rsid w:val="002B0E52"/>
    <w:rsid w:val="002B175B"/>
    <w:rsid w:val="002B1C39"/>
    <w:rsid w:val="002B1D02"/>
    <w:rsid w:val="002B1F0C"/>
    <w:rsid w:val="002B3636"/>
    <w:rsid w:val="002B3B47"/>
    <w:rsid w:val="002B3F9A"/>
    <w:rsid w:val="002B4495"/>
    <w:rsid w:val="002B4AFF"/>
    <w:rsid w:val="002B52B9"/>
    <w:rsid w:val="002B5A96"/>
    <w:rsid w:val="002B5C89"/>
    <w:rsid w:val="002B6258"/>
    <w:rsid w:val="002B62F6"/>
    <w:rsid w:val="002B6421"/>
    <w:rsid w:val="002B656D"/>
    <w:rsid w:val="002B7333"/>
    <w:rsid w:val="002B7C8C"/>
    <w:rsid w:val="002B7C9A"/>
    <w:rsid w:val="002C0001"/>
    <w:rsid w:val="002C0132"/>
    <w:rsid w:val="002C0A37"/>
    <w:rsid w:val="002C1222"/>
    <w:rsid w:val="002C28E4"/>
    <w:rsid w:val="002C2A4F"/>
    <w:rsid w:val="002C2DEC"/>
    <w:rsid w:val="002C3556"/>
    <w:rsid w:val="002C3FDA"/>
    <w:rsid w:val="002C417E"/>
    <w:rsid w:val="002C432E"/>
    <w:rsid w:val="002C436B"/>
    <w:rsid w:val="002C5020"/>
    <w:rsid w:val="002C5C65"/>
    <w:rsid w:val="002C6BEC"/>
    <w:rsid w:val="002C6DE0"/>
    <w:rsid w:val="002C6F66"/>
    <w:rsid w:val="002C7141"/>
    <w:rsid w:val="002C7B8C"/>
    <w:rsid w:val="002C7F0D"/>
    <w:rsid w:val="002D0056"/>
    <w:rsid w:val="002D055C"/>
    <w:rsid w:val="002D0EE4"/>
    <w:rsid w:val="002D1DA1"/>
    <w:rsid w:val="002D201E"/>
    <w:rsid w:val="002D2957"/>
    <w:rsid w:val="002D2C2D"/>
    <w:rsid w:val="002D2EB4"/>
    <w:rsid w:val="002D319F"/>
    <w:rsid w:val="002D3262"/>
    <w:rsid w:val="002D3464"/>
    <w:rsid w:val="002D3EEB"/>
    <w:rsid w:val="002D3F3C"/>
    <w:rsid w:val="002D4342"/>
    <w:rsid w:val="002D451B"/>
    <w:rsid w:val="002D4699"/>
    <w:rsid w:val="002D4FEA"/>
    <w:rsid w:val="002D53B8"/>
    <w:rsid w:val="002D576F"/>
    <w:rsid w:val="002D5864"/>
    <w:rsid w:val="002D5A62"/>
    <w:rsid w:val="002D5B1F"/>
    <w:rsid w:val="002D5B39"/>
    <w:rsid w:val="002D5BBC"/>
    <w:rsid w:val="002D6040"/>
    <w:rsid w:val="002D61C8"/>
    <w:rsid w:val="002D6AC6"/>
    <w:rsid w:val="002D6CFD"/>
    <w:rsid w:val="002D7032"/>
    <w:rsid w:val="002D7260"/>
    <w:rsid w:val="002D72C7"/>
    <w:rsid w:val="002D7411"/>
    <w:rsid w:val="002D75FB"/>
    <w:rsid w:val="002D7613"/>
    <w:rsid w:val="002D7955"/>
    <w:rsid w:val="002D7B3B"/>
    <w:rsid w:val="002D7C99"/>
    <w:rsid w:val="002D7C9F"/>
    <w:rsid w:val="002E06FB"/>
    <w:rsid w:val="002E0A47"/>
    <w:rsid w:val="002E0A82"/>
    <w:rsid w:val="002E0B68"/>
    <w:rsid w:val="002E0BE3"/>
    <w:rsid w:val="002E0DC4"/>
    <w:rsid w:val="002E1AD7"/>
    <w:rsid w:val="002E1E81"/>
    <w:rsid w:val="002E20F5"/>
    <w:rsid w:val="002E216A"/>
    <w:rsid w:val="002E282D"/>
    <w:rsid w:val="002E362C"/>
    <w:rsid w:val="002E3641"/>
    <w:rsid w:val="002E4A51"/>
    <w:rsid w:val="002E4ADB"/>
    <w:rsid w:val="002E4F9F"/>
    <w:rsid w:val="002E5D5A"/>
    <w:rsid w:val="002E6E95"/>
    <w:rsid w:val="002E76F3"/>
    <w:rsid w:val="002E7FAF"/>
    <w:rsid w:val="002F008F"/>
    <w:rsid w:val="002F01F4"/>
    <w:rsid w:val="002F043B"/>
    <w:rsid w:val="002F05D1"/>
    <w:rsid w:val="002F0BE6"/>
    <w:rsid w:val="002F0F44"/>
    <w:rsid w:val="002F15D0"/>
    <w:rsid w:val="002F19FB"/>
    <w:rsid w:val="002F1CAB"/>
    <w:rsid w:val="002F293A"/>
    <w:rsid w:val="002F2FF8"/>
    <w:rsid w:val="002F3123"/>
    <w:rsid w:val="002F31D5"/>
    <w:rsid w:val="002F31E7"/>
    <w:rsid w:val="002F3980"/>
    <w:rsid w:val="002F4BF9"/>
    <w:rsid w:val="002F4F30"/>
    <w:rsid w:val="002F5145"/>
    <w:rsid w:val="002F5372"/>
    <w:rsid w:val="002F5635"/>
    <w:rsid w:val="002F57F4"/>
    <w:rsid w:val="002F5ECD"/>
    <w:rsid w:val="002F601A"/>
    <w:rsid w:val="002F6104"/>
    <w:rsid w:val="002F65ED"/>
    <w:rsid w:val="002F6681"/>
    <w:rsid w:val="002F7031"/>
    <w:rsid w:val="002F788E"/>
    <w:rsid w:val="00300069"/>
    <w:rsid w:val="00300140"/>
    <w:rsid w:val="0030021C"/>
    <w:rsid w:val="00300259"/>
    <w:rsid w:val="00300601"/>
    <w:rsid w:val="00300838"/>
    <w:rsid w:val="0030085B"/>
    <w:rsid w:val="00300882"/>
    <w:rsid w:val="00301C94"/>
    <w:rsid w:val="00301CD1"/>
    <w:rsid w:val="00301FB9"/>
    <w:rsid w:val="00302125"/>
    <w:rsid w:val="00302302"/>
    <w:rsid w:val="00302727"/>
    <w:rsid w:val="00302817"/>
    <w:rsid w:val="00302B95"/>
    <w:rsid w:val="00303332"/>
    <w:rsid w:val="003034C3"/>
    <w:rsid w:val="003038C8"/>
    <w:rsid w:val="00303988"/>
    <w:rsid w:val="00303DAF"/>
    <w:rsid w:val="0030440D"/>
    <w:rsid w:val="00304631"/>
    <w:rsid w:val="00305101"/>
    <w:rsid w:val="003053ED"/>
    <w:rsid w:val="00305FEE"/>
    <w:rsid w:val="003061AC"/>
    <w:rsid w:val="00306454"/>
    <w:rsid w:val="0030662C"/>
    <w:rsid w:val="00306E67"/>
    <w:rsid w:val="00306E9D"/>
    <w:rsid w:val="0030714F"/>
    <w:rsid w:val="003079AA"/>
    <w:rsid w:val="00307BC1"/>
    <w:rsid w:val="0031022E"/>
    <w:rsid w:val="003106DD"/>
    <w:rsid w:val="00310780"/>
    <w:rsid w:val="00310986"/>
    <w:rsid w:val="003111F2"/>
    <w:rsid w:val="00311BC6"/>
    <w:rsid w:val="00312127"/>
    <w:rsid w:val="00312AB3"/>
    <w:rsid w:val="003132C7"/>
    <w:rsid w:val="003139BE"/>
    <w:rsid w:val="00314A7E"/>
    <w:rsid w:val="00314CE2"/>
    <w:rsid w:val="00314D20"/>
    <w:rsid w:val="00314EBA"/>
    <w:rsid w:val="00315304"/>
    <w:rsid w:val="00315558"/>
    <w:rsid w:val="00315737"/>
    <w:rsid w:val="0031599B"/>
    <w:rsid w:val="0031599C"/>
    <w:rsid w:val="00315CA4"/>
    <w:rsid w:val="00315DB7"/>
    <w:rsid w:val="0031605A"/>
    <w:rsid w:val="003164FB"/>
    <w:rsid w:val="003165AD"/>
    <w:rsid w:val="00316AAF"/>
    <w:rsid w:val="00316BE8"/>
    <w:rsid w:val="00317256"/>
    <w:rsid w:val="00317E2B"/>
    <w:rsid w:val="00320871"/>
    <w:rsid w:val="003209CF"/>
    <w:rsid w:val="00320EEB"/>
    <w:rsid w:val="00321204"/>
    <w:rsid w:val="003212B8"/>
    <w:rsid w:val="0032217C"/>
    <w:rsid w:val="00322672"/>
    <w:rsid w:val="00322C27"/>
    <w:rsid w:val="00322F8A"/>
    <w:rsid w:val="003231A1"/>
    <w:rsid w:val="00323A77"/>
    <w:rsid w:val="00323CD7"/>
    <w:rsid w:val="003241CC"/>
    <w:rsid w:val="00325474"/>
    <w:rsid w:val="003266F0"/>
    <w:rsid w:val="00326C03"/>
    <w:rsid w:val="00326FFD"/>
    <w:rsid w:val="00327B51"/>
    <w:rsid w:val="00327F88"/>
    <w:rsid w:val="0033044A"/>
    <w:rsid w:val="00330942"/>
    <w:rsid w:val="00330FA0"/>
    <w:rsid w:val="00332167"/>
    <w:rsid w:val="003323F2"/>
    <w:rsid w:val="00332979"/>
    <w:rsid w:val="00332EBE"/>
    <w:rsid w:val="00333808"/>
    <w:rsid w:val="00333CBA"/>
    <w:rsid w:val="00334293"/>
    <w:rsid w:val="00334962"/>
    <w:rsid w:val="00334BAE"/>
    <w:rsid w:val="00334E34"/>
    <w:rsid w:val="00335F08"/>
    <w:rsid w:val="00335F65"/>
    <w:rsid w:val="00335FA0"/>
    <w:rsid w:val="003364A8"/>
    <w:rsid w:val="00336793"/>
    <w:rsid w:val="00336B8F"/>
    <w:rsid w:val="00336FF2"/>
    <w:rsid w:val="0034027B"/>
    <w:rsid w:val="0034039D"/>
    <w:rsid w:val="0034054F"/>
    <w:rsid w:val="00340D5B"/>
    <w:rsid w:val="0034116A"/>
    <w:rsid w:val="00341547"/>
    <w:rsid w:val="00341F80"/>
    <w:rsid w:val="00342625"/>
    <w:rsid w:val="0034271D"/>
    <w:rsid w:val="003429E2"/>
    <w:rsid w:val="00342B92"/>
    <w:rsid w:val="003433C0"/>
    <w:rsid w:val="00343895"/>
    <w:rsid w:val="00343E35"/>
    <w:rsid w:val="0034423B"/>
    <w:rsid w:val="003444A2"/>
    <w:rsid w:val="003449A4"/>
    <w:rsid w:val="00344ADD"/>
    <w:rsid w:val="00344D4C"/>
    <w:rsid w:val="00344FD6"/>
    <w:rsid w:val="00345870"/>
    <w:rsid w:val="00345FEE"/>
    <w:rsid w:val="00346044"/>
    <w:rsid w:val="00346D18"/>
    <w:rsid w:val="003473A9"/>
    <w:rsid w:val="003478A8"/>
    <w:rsid w:val="00350850"/>
    <w:rsid w:val="00351212"/>
    <w:rsid w:val="003526CA"/>
    <w:rsid w:val="003529B7"/>
    <w:rsid w:val="0035362C"/>
    <w:rsid w:val="00353935"/>
    <w:rsid w:val="00354A6A"/>
    <w:rsid w:val="00355442"/>
    <w:rsid w:val="003556FA"/>
    <w:rsid w:val="003558FA"/>
    <w:rsid w:val="00355E95"/>
    <w:rsid w:val="00356075"/>
    <w:rsid w:val="0035675C"/>
    <w:rsid w:val="00356B5F"/>
    <w:rsid w:val="00356BB3"/>
    <w:rsid w:val="00360061"/>
    <w:rsid w:val="003600DF"/>
    <w:rsid w:val="0036029A"/>
    <w:rsid w:val="003602B0"/>
    <w:rsid w:val="00360A60"/>
    <w:rsid w:val="00361045"/>
    <w:rsid w:val="00361404"/>
    <w:rsid w:val="00361E0C"/>
    <w:rsid w:val="00361E75"/>
    <w:rsid w:val="0036212F"/>
    <w:rsid w:val="003626D6"/>
    <w:rsid w:val="00362A55"/>
    <w:rsid w:val="00362B3D"/>
    <w:rsid w:val="00362B40"/>
    <w:rsid w:val="00362C7E"/>
    <w:rsid w:val="003631F7"/>
    <w:rsid w:val="00363516"/>
    <w:rsid w:val="003635C0"/>
    <w:rsid w:val="00363A5E"/>
    <w:rsid w:val="003649D2"/>
    <w:rsid w:val="00365280"/>
    <w:rsid w:val="00365310"/>
    <w:rsid w:val="003657D2"/>
    <w:rsid w:val="003662C4"/>
    <w:rsid w:val="0036673C"/>
    <w:rsid w:val="003667A1"/>
    <w:rsid w:val="003672E4"/>
    <w:rsid w:val="00367D19"/>
    <w:rsid w:val="0037000D"/>
    <w:rsid w:val="003701F7"/>
    <w:rsid w:val="0037047A"/>
    <w:rsid w:val="003706AD"/>
    <w:rsid w:val="00370D3B"/>
    <w:rsid w:val="00371482"/>
    <w:rsid w:val="0037154D"/>
    <w:rsid w:val="00371877"/>
    <w:rsid w:val="00371E1D"/>
    <w:rsid w:val="00372073"/>
    <w:rsid w:val="0037268B"/>
    <w:rsid w:val="003730F8"/>
    <w:rsid w:val="003731ED"/>
    <w:rsid w:val="00373C4E"/>
    <w:rsid w:val="003742F5"/>
    <w:rsid w:val="00374E39"/>
    <w:rsid w:val="0037540C"/>
    <w:rsid w:val="003759CD"/>
    <w:rsid w:val="0037608C"/>
    <w:rsid w:val="0037665A"/>
    <w:rsid w:val="003769D1"/>
    <w:rsid w:val="00376BA2"/>
    <w:rsid w:val="00376C27"/>
    <w:rsid w:val="00376F9B"/>
    <w:rsid w:val="00377145"/>
    <w:rsid w:val="00377865"/>
    <w:rsid w:val="00377BA3"/>
    <w:rsid w:val="00380007"/>
    <w:rsid w:val="0038006F"/>
    <w:rsid w:val="003806DD"/>
    <w:rsid w:val="00380E70"/>
    <w:rsid w:val="0038122A"/>
    <w:rsid w:val="003819E2"/>
    <w:rsid w:val="00381AFC"/>
    <w:rsid w:val="00381E81"/>
    <w:rsid w:val="00381F43"/>
    <w:rsid w:val="00382BC1"/>
    <w:rsid w:val="00382C2C"/>
    <w:rsid w:val="00382D02"/>
    <w:rsid w:val="00382F51"/>
    <w:rsid w:val="00383041"/>
    <w:rsid w:val="003830BE"/>
    <w:rsid w:val="00383850"/>
    <w:rsid w:val="00383E4C"/>
    <w:rsid w:val="0038425D"/>
    <w:rsid w:val="00384927"/>
    <w:rsid w:val="003851DF"/>
    <w:rsid w:val="00385277"/>
    <w:rsid w:val="0038533A"/>
    <w:rsid w:val="00385ABC"/>
    <w:rsid w:val="00385D28"/>
    <w:rsid w:val="003861EE"/>
    <w:rsid w:val="003864A2"/>
    <w:rsid w:val="00386CAF"/>
    <w:rsid w:val="0039010C"/>
    <w:rsid w:val="003907B1"/>
    <w:rsid w:val="003908A2"/>
    <w:rsid w:val="00390DFB"/>
    <w:rsid w:val="003910D7"/>
    <w:rsid w:val="00391141"/>
    <w:rsid w:val="00391819"/>
    <w:rsid w:val="0039182F"/>
    <w:rsid w:val="00391A8A"/>
    <w:rsid w:val="00391E57"/>
    <w:rsid w:val="00392107"/>
    <w:rsid w:val="00392425"/>
    <w:rsid w:val="00392A42"/>
    <w:rsid w:val="0039335C"/>
    <w:rsid w:val="00393584"/>
    <w:rsid w:val="0039365D"/>
    <w:rsid w:val="00393A92"/>
    <w:rsid w:val="0039507A"/>
    <w:rsid w:val="003950F6"/>
    <w:rsid w:val="00395D89"/>
    <w:rsid w:val="003968AE"/>
    <w:rsid w:val="00396B23"/>
    <w:rsid w:val="0039752B"/>
    <w:rsid w:val="003975C2"/>
    <w:rsid w:val="003977F2"/>
    <w:rsid w:val="00397861"/>
    <w:rsid w:val="003A085E"/>
    <w:rsid w:val="003A08DC"/>
    <w:rsid w:val="003A0975"/>
    <w:rsid w:val="003A0A6E"/>
    <w:rsid w:val="003A11B6"/>
    <w:rsid w:val="003A11CE"/>
    <w:rsid w:val="003A128A"/>
    <w:rsid w:val="003A276F"/>
    <w:rsid w:val="003A2AD7"/>
    <w:rsid w:val="003A2CB8"/>
    <w:rsid w:val="003A2CBA"/>
    <w:rsid w:val="003A370B"/>
    <w:rsid w:val="003A4447"/>
    <w:rsid w:val="003A46C7"/>
    <w:rsid w:val="003A4794"/>
    <w:rsid w:val="003A4C5C"/>
    <w:rsid w:val="003A4E68"/>
    <w:rsid w:val="003A56A7"/>
    <w:rsid w:val="003A6705"/>
    <w:rsid w:val="003A6712"/>
    <w:rsid w:val="003A6970"/>
    <w:rsid w:val="003A69E9"/>
    <w:rsid w:val="003A6F56"/>
    <w:rsid w:val="003A72B0"/>
    <w:rsid w:val="003A77E6"/>
    <w:rsid w:val="003A795B"/>
    <w:rsid w:val="003A7A77"/>
    <w:rsid w:val="003A7B09"/>
    <w:rsid w:val="003B0035"/>
    <w:rsid w:val="003B0286"/>
    <w:rsid w:val="003B054F"/>
    <w:rsid w:val="003B0C74"/>
    <w:rsid w:val="003B0DED"/>
    <w:rsid w:val="003B1BC3"/>
    <w:rsid w:val="003B25B4"/>
    <w:rsid w:val="003B28F3"/>
    <w:rsid w:val="003B2D06"/>
    <w:rsid w:val="003B3C56"/>
    <w:rsid w:val="003B4130"/>
    <w:rsid w:val="003B452D"/>
    <w:rsid w:val="003B475A"/>
    <w:rsid w:val="003B4854"/>
    <w:rsid w:val="003B4F98"/>
    <w:rsid w:val="003B4FE9"/>
    <w:rsid w:val="003B5315"/>
    <w:rsid w:val="003B5523"/>
    <w:rsid w:val="003B576F"/>
    <w:rsid w:val="003B5AAC"/>
    <w:rsid w:val="003B6240"/>
    <w:rsid w:val="003B7561"/>
    <w:rsid w:val="003B7682"/>
    <w:rsid w:val="003B76DE"/>
    <w:rsid w:val="003B7B2F"/>
    <w:rsid w:val="003B7F37"/>
    <w:rsid w:val="003C1803"/>
    <w:rsid w:val="003C1B9D"/>
    <w:rsid w:val="003C1BC6"/>
    <w:rsid w:val="003C1C69"/>
    <w:rsid w:val="003C2720"/>
    <w:rsid w:val="003C43E6"/>
    <w:rsid w:val="003C4D33"/>
    <w:rsid w:val="003C4F86"/>
    <w:rsid w:val="003C53EA"/>
    <w:rsid w:val="003C59E9"/>
    <w:rsid w:val="003C68D3"/>
    <w:rsid w:val="003C764E"/>
    <w:rsid w:val="003C7927"/>
    <w:rsid w:val="003C7B06"/>
    <w:rsid w:val="003C7B80"/>
    <w:rsid w:val="003C7FC8"/>
    <w:rsid w:val="003D0755"/>
    <w:rsid w:val="003D1B59"/>
    <w:rsid w:val="003D1E19"/>
    <w:rsid w:val="003D2245"/>
    <w:rsid w:val="003D2ED3"/>
    <w:rsid w:val="003D3F0D"/>
    <w:rsid w:val="003D416A"/>
    <w:rsid w:val="003D44BC"/>
    <w:rsid w:val="003D49A7"/>
    <w:rsid w:val="003D4C3D"/>
    <w:rsid w:val="003D4FC5"/>
    <w:rsid w:val="003D55DD"/>
    <w:rsid w:val="003D6472"/>
    <w:rsid w:val="003D6AA6"/>
    <w:rsid w:val="003D7140"/>
    <w:rsid w:val="003E010A"/>
    <w:rsid w:val="003E039F"/>
    <w:rsid w:val="003E10BB"/>
    <w:rsid w:val="003E1A0A"/>
    <w:rsid w:val="003E20E8"/>
    <w:rsid w:val="003E2CCF"/>
    <w:rsid w:val="003E2DC9"/>
    <w:rsid w:val="003E396D"/>
    <w:rsid w:val="003E42EC"/>
    <w:rsid w:val="003E433B"/>
    <w:rsid w:val="003E4615"/>
    <w:rsid w:val="003E4683"/>
    <w:rsid w:val="003E4E58"/>
    <w:rsid w:val="003E4FC8"/>
    <w:rsid w:val="003E5664"/>
    <w:rsid w:val="003E568D"/>
    <w:rsid w:val="003E5A45"/>
    <w:rsid w:val="003E5BF6"/>
    <w:rsid w:val="003E5EE2"/>
    <w:rsid w:val="003E6EE6"/>
    <w:rsid w:val="003E7A2F"/>
    <w:rsid w:val="003F0515"/>
    <w:rsid w:val="003F0865"/>
    <w:rsid w:val="003F1710"/>
    <w:rsid w:val="003F1CA5"/>
    <w:rsid w:val="003F1D4D"/>
    <w:rsid w:val="003F2224"/>
    <w:rsid w:val="003F25E5"/>
    <w:rsid w:val="003F2DCC"/>
    <w:rsid w:val="003F2DEE"/>
    <w:rsid w:val="003F308B"/>
    <w:rsid w:val="003F3646"/>
    <w:rsid w:val="003F3970"/>
    <w:rsid w:val="003F48E7"/>
    <w:rsid w:val="003F4C8C"/>
    <w:rsid w:val="003F5162"/>
    <w:rsid w:val="003F56C0"/>
    <w:rsid w:val="003F57AD"/>
    <w:rsid w:val="003F5911"/>
    <w:rsid w:val="003F5C91"/>
    <w:rsid w:val="003F5D60"/>
    <w:rsid w:val="003F5E9E"/>
    <w:rsid w:val="003F5FAE"/>
    <w:rsid w:val="003F6161"/>
    <w:rsid w:val="003F6365"/>
    <w:rsid w:val="003F65C1"/>
    <w:rsid w:val="003F6D62"/>
    <w:rsid w:val="003F70AA"/>
    <w:rsid w:val="003F7C15"/>
    <w:rsid w:val="004002C3"/>
    <w:rsid w:val="0040047E"/>
    <w:rsid w:val="00400A6E"/>
    <w:rsid w:val="00400B4E"/>
    <w:rsid w:val="00400D2B"/>
    <w:rsid w:val="00401588"/>
    <w:rsid w:val="0040172E"/>
    <w:rsid w:val="00401A17"/>
    <w:rsid w:val="00402072"/>
    <w:rsid w:val="004024A1"/>
    <w:rsid w:val="00402924"/>
    <w:rsid w:val="004032A4"/>
    <w:rsid w:val="004032F8"/>
    <w:rsid w:val="0040347D"/>
    <w:rsid w:val="00403B32"/>
    <w:rsid w:val="00404751"/>
    <w:rsid w:val="00404D4E"/>
    <w:rsid w:val="00405275"/>
    <w:rsid w:val="00405284"/>
    <w:rsid w:val="00405991"/>
    <w:rsid w:val="00405F1A"/>
    <w:rsid w:val="00406489"/>
    <w:rsid w:val="00406509"/>
    <w:rsid w:val="0040682B"/>
    <w:rsid w:val="00406C67"/>
    <w:rsid w:val="00406D2E"/>
    <w:rsid w:val="00406F83"/>
    <w:rsid w:val="004070F7"/>
    <w:rsid w:val="004072B5"/>
    <w:rsid w:val="004074BB"/>
    <w:rsid w:val="004076EC"/>
    <w:rsid w:val="00407761"/>
    <w:rsid w:val="00407C6B"/>
    <w:rsid w:val="004100FA"/>
    <w:rsid w:val="004106FC"/>
    <w:rsid w:val="004107D6"/>
    <w:rsid w:val="00410DE8"/>
    <w:rsid w:val="00410DFF"/>
    <w:rsid w:val="00410E64"/>
    <w:rsid w:val="004114B9"/>
    <w:rsid w:val="00411BAF"/>
    <w:rsid w:val="00412981"/>
    <w:rsid w:val="00413230"/>
    <w:rsid w:val="004134B3"/>
    <w:rsid w:val="00413928"/>
    <w:rsid w:val="0041398A"/>
    <w:rsid w:val="00413E95"/>
    <w:rsid w:val="00414255"/>
    <w:rsid w:val="004144F7"/>
    <w:rsid w:val="0041465E"/>
    <w:rsid w:val="00414B1E"/>
    <w:rsid w:val="00415ABB"/>
    <w:rsid w:val="00416698"/>
    <w:rsid w:val="0041670B"/>
    <w:rsid w:val="00416B0E"/>
    <w:rsid w:val="00416B97"/>
    <w:rsid w:val="00417631"/>
    <w:rsid w:val="00417A15"/>
    <w:rsid w:val="00417D43"/>
    <w:rsid w:val="00417E1F"/>
    <w:rsid w:val="00417E5A"/>
    <w:rsid w:val="00417E62"/>
    <w:rsid w:val="00420B2F"/>
    <w:rsid w:val="00422328"/>
    <w:rsid w:val="004226FF"/>
    <w:rsid w:val="00423224"/>
    <w:rsid w:val="004237B5"/>
    <w:rsid w:val="004239C3"/>
    <w:rsid w:val="00423CE0"/>
    <w:rsid w:val="00423FF1"/>
    <w:rsid w:val="004240EB"/>
    <w:rsid w:val="00424A59"/>
    <w:rsid w:val="00425529"/>
    <w:rsid w:val="00426476"/>
    <w:rsid w:val="00426579"/>
    <w:rsid w:val="00426824"/>
    <w:rsid w:val="00426D60"/>
    <w:rsid w:val="00426D67"/>
    <w:rsid w:val="00427801"/>
    <w:rsid w:val="004300D2"/>
    <w:rsid w:val="00430246"/>
    <w:rsid w:val="004312C6"/>
    <w:rsid w:val="0043175F"/>
    <w:rsid w:val="004318DE"/>
    <w:rsid w:val="00431996"/>
    <w:rsid w:val="00431D88"/>
    <w:rsid w:val="00431DFD"/>
    <w:rsid w:val="0043277D"/>
    <w:rsid w:val="00432E8D"/>
    <w:rsid w:val="004341A7"/>
    <w:rsid w:val="004345DE"/>
    <w:rsid w:val="00434C89"/>
    <w:rsid w:val="0043515F"/>
    <w:rsid w:val="004354F7"/>
    <w:rsid w:val="004355CC"/>
    <w:rsid w:val="00435922"/>
    <w:rsid w:val="00435AAA"/>
    <w:rsid w:val="00436190"/>
    <w:rsid w:val="004361E4"/>
    <w:rsid w:val="0043645D"/>
    <w:rsid w:val="00436F47"/>
    <w:rsid w:val="0044036F"/>
    <w:rsid w:val="004406CE"/>
    <w:rsid w:val="00440DA5"/>
    <w:rsid w:val="004410F1"/>
    <w:rsid w:val="004411DC"/>
    <w:rsid w:val="00441B87"/>
    <w:rsid w:val="00442CCE"/>
    <w:rsid w:val="00442DAF"/>
    <w:rsid w:val="00443CB5"/>
    <w:rsid w:val="00443E07"/>
    <w:rsid w:val="00444383"/>
    <w:rsid w:val="00444722"/>
    <w:rsid w:val="00444E7E"/>
    <w:rsid w:val="00445AD0"/>
    <w:rsid w:val="00445CCA"/>
    <w:rsid w:val="00445E6B"/>
    <w:rsid w:val="00445FD0"/>
    <w:rsid w:val="004463CC"/>
    <w:rsid w:val="00446421"/>
    <w:rsid w:val="00446BA3"/>
    <w:rsid w:val="00447068"/>
    <w:rsid w:val="004471FC"/>
    <w:rsid w:val="00447DE2"/>
    <w:rsid w:val="00450039"/>
    <w:rsid w:val="004508A7"/>
    <w:rsid w:val="00451055"/>
    <w:rsid w:val="004517B1"/>
    <w:rsid w:val="004517FD"/>
    <w:rsid w:val="00451E15"/>
    <w:rsid w:val="00451F35"/>
    <w:rsid w:val="004524D9"/>
    <w:rsid w:val="004533A2"/>
    <w:rsid w:val="00453437"/>
    <w:rsid w:val="0045366D"/>
    <w:rsid w:val="00453777"/>
    <w:rsid w:val="00453961"/>
    <w:rsid w:val="00453F72"/>
    <w:rsid w:val="00453F99"/>
    <w:rsid w:val="0045433E"/>
    <w:rsid w:val="0045455F"/>
    <w:rsid w:val="00454B71"/>
    <w:rsid w:val="0045515A"/>
    <w:rsid w:val="004553F9"/>
    <w:rsid w:val="00455987"/>
    <w:rsid w:val="00455CE3"/>
    <w:rsid w:val="00455ED5"/>
    <w:rsid w:val="004564BA"/>
    <w:rsid w:val="00456804"/>
    <w:rsid w:val="004569B6"/>
    <w:rsid w:val="00456DD9"/>
    <w:rsid w:val="00456E19"/>
    <w:rsid w:val="00456EC4"/>
    <w:rsid w:val="004572F6"/>
    <w:rsid w:val="00457811"/>
    <w:rsid w:val="00457B98"/>
    <w:rsid w:val="0046074C"/>
    <w:rsid w:val="00460920"/>
    <w:rsid w:val="00460A21"/>
    <w:rsid w:val="00460AF8"/>
    <w:rsid w:val="00460D26"/>
    <w:rsid w:val="00461760"/>
    <w:rsid w:val="00461A20"/>
    <w:rsid w:val="00461BFE"/>
    <w:rsid w:val="00462590"/>
    <w:rsid w:val="00462EE5"/>
    <w:rsid w:val="00463B46"/>
    <w:rsid w:val="00463B90"/>
    <w:rsid w:val="004643E2"/>
    <w:rsid w:val="00464625"/>
    <w:rsid w:val="00464DDB"/>
    <w:rsid w:val="00464EE1"/>
    <w:rsid w:val="004651A2"/>
    <w:rsid w:val="00465A75"/>
    <w:rsid w:val="00465D64"/>
    <w:rsid w:val="00466678"/>
    <w:rsid w:val="00466F1F"/>
    <w:rsid w:val="0047041D"/>
    <w:rsid w:val="00470599"/>
    <w:rsid w:val="004716EE"/>
    <w:rsid w:val="00471999"/>
    <w:rsid w:val="00471C44"/>
    <w:rsid w:val="00471DA6"/>
    <w:rsid w:val="004721B0"/>
    <w:rsid w:val="00472386"/>
    <w:rsid w:val="00472424"/>
    <w:rsid w:val="004726FB"/>
    <w:rsid w:val="004728AC"/>
    <w:rsid w:val="004731C8"/>
    <w:rsid w:val="004732DA"/>
    <w:rsid w:val="004736F8"/>
    <w:rsid w:val="00473738"/>
    <w:rsid w:val="004738C2"/>
    <w:rsid w:val="00473C35"/>
    <w:rsid w:val="00473C3B"/>
    <w:rsid w:val="00473F92"/>
    <w:rsid w:val="004744A8"/>
    <w:rsid w:val="00474561"/>
    <w:rsid w:val="0047492B"/>
    <w:rsid w:val="004749DB"/>
    <w:rsid w:val="00474FD1"/>
    <w:rsid w:val="00474FF1"/>
    <w:rsid w:val="00475497"/>
    <w:rsid w:val="00476828"/>
    <w:rsid w:val="00476938"/>
    <w:rsid w:val="00476C3D"/>
    <w:rsid w:val="00476EFE"/>
    <w:rsid w:val="00477C7C"/>
    <w:rsid w:val="004800FE"/>
    <w:rsid w:val="004803BB"/>
    <w:rsid w:val="00480410"/>
    <w:rsid w:val="0048055F"/>
    <w:rsid w:val="00480A0F"/>
    <w:rsid w:val="00480C9E"/>
    <w:rsid w:val="0048149E"/>
    <w:rsid w:val="00481920"/>
    <w:rsid w:val="00481B11"/>
    <w:rsid w:val="00482508"/>
    <w:rsid w:val="00482AF0"/>
    <w:rsid w:val="00482EAB"/>
    <w:rsid w:val="00482F99"/>
    <w:rsid w:val="0048328F"/>
    <w:rsid w:val="00483397"/>
    <w:rsid w:val="004837FD"/>
    <w:rsid w:val="00483918"/>
    <w:rsid w:val="004842A1"/>
    <w:rsid w:val="0048495B"/>
    <w:rsid w:val="004849CC"/>
    <w:rsid w:val="00484D1F"/>
    <w:rsid w:val="004850E8"/>
    <w:rsid w:val="00485176"/>
    <w:rsid w:val="004859D5"/>
    <w:rsid w:val="004860E4"/>
    <w:rsid w:val="00486B3D"/>
    <w:rsid w:val="0048713C"/>
    <w:rsid w:val="004873C2"/>
    <w:rsid w:val="00487CDF"/>
    <w:rsid w:val="00487F05"/>
    <w:rsid w:val="00490591"/>
    <w:rsid w:val="004907FF"/>
    <w:rsid w:val="00490DEA"/>
    <w:rsid w:val="004916EB"/>
    <w:rsid w:val="004917ED"/>
    <w:rsid w:val="004923CC"/>
    <w:rsid w:val="0049348F"/>
    <w:rsid w:val="00493B07"/>
    <w:rsid w:val="00493F4D"/>
    <w:rsid w:val="0049412E"/>
    <w:rsid w:val="004942AF"/>
    <w:rsid w:val="004942B9"/>
    <w:rsid w:val="00494619"/>
    <w:rsid w:val="0049461E"/>
    <w:rsid w:val="004946B1"/>
    <w:rsid w:val="00494D8A"/>
    <w:rsid w:val="00494DAD"/>
    <w:rsid w:val="00494E38"/>
    <w:rsid w:val="004951CA"/>
    <w:rsid w:val="00495806"/>
    <w:rsid w:val="00495F7D"/>
    <w:rsid w:val="004971BC"/>
    <w:rsid w:val="0049732C"/>
    <w:rsid w:val="004A006F"/>
    <w:rsid w:val="004A017B"/>
    <w:rsid w:val="004A07C1"/>
    <w:rsid w:val="004A0D6D"/>
    <w:rsid w:val="004A103B"/>
    <w:rsid w:val="004A10E7"/>
    <w:rsid w:val="004A134A"/>
    <w:rsid w:val="004A154E"/>
    <w:rsid w:val="004A15A7"/>
    <w:rsid w:val="004A15E1"/>
    <w:rsid w:val="004A1A89"/>
    <w:rsid w:val="004A20C0"/>
    <w:rsid w:val="004A262A"/>
    <w:rsid w:val="004A269D"/>
    <w:rsid w:val="004A28D5"/>
    <w:rsid w:val="004A2DB5"/>
    <w:rsid w:val="004A309E"/>
    <w:rsid w:val="004A35B5"/>
    <w:rsid w:val="004A472D"/>
    <w:rsid w:val="004A493C"/>
    <w:rsid w:val="004A5419"/>
    <w:rsid w:val="004A5B0F"/>
    <w:rsid w:val="004A5FEE"/>
    <w:rsid w:val="004A63E7"/>
    <w:rsid w:val="004A6C08"/>
    <w:rsid w:val="004A7159"/>
    <w:rsid w:val="004A71EB"/>
    <w:rsid w:val="004A73FC"/>
    <w:rsid w:val="004A7475"/>
    <w:rsid w:val="004A768F"/>
    <w:rsid w:val="004B01AB"/>
    <w:rsid w:val="004B0B30"/>
    <w:rsid w:val="004B0F2F"/>
    <w:rsid w:val="004B0F4A"/>
    <w:rsid w:val="004B1021"/>
    <w:rsid w:val="004B1216"/>
    <w:rsid w:val="004B214D"/>
    <w:rsid w:val="004B2786"/>
    <w:rsid w:val="004B2982"/>
    <w:rsid w:val="004B29D3"/>
    <w:rsid w:val="004B2A18"/>
    <w:rsid w:val="004B2C90"/>
    <w:rsid w:val="004B2CD0"/>
    <w:rsid w:val="004B2D8C"/>
    <w:rsid w:val="004B3300"/>
    <w:rsid w:val="004B36C2"/>
    <w:rsid w:val="004B4049"/>
    <w:rsid w:val="004B4277"/>
    <w:rsid w:val="004B42F1"/>
    <w:rsid w:val="004B4C8E"/>
    <w:rsid w:val="004B53B8"/>
    <w:rsid w:val="004B5AE3"/>
    <w:rsid w:val="004B5BEA"/>
    <w:rsid w:val="004B6048"/>
    <w:rsid w:val="004B617D"/>
    <w:rsid w:val="004B63FD"/>
    <w:rsid w:val="004B68D1"/>
    <w:rsid w:val="004B6C02"/>
    <w:rsid w:val="004B6CF8"/>
    <w:rsid w:val="004B70C2"/>
    <w:rsid w:val="004B7142"/>
    <w:rsid w:val="004B783E"/>
    <w:rsid w:val="004B7EC7"/>
    <w:rsid w:val="004C095B"/>
    <w:rsid w:val="004C0AAF"/>
    <w:rsid w:val="004C1616"/>
    <w:rsid w:val="004C1718"/>
    <w:rsid w:val="004C24CF"/>
    <w:rsid w:val="004C2692"/>
    <w:rsid w:val="004C2927"/>
    <w:rsid w:val="004C30D9"/>
    <w:rsid w:val="004C52A8"/>
    <w:rsid w:val="004C5FB2"/>
    <w:rsid w:val="004C6485"/>
    <w:rsid w:val="004C669A"/>
    <w:rsid w:val="004C6C07"/>
    <w:rsid w:val="004C6DE8"/>
    <w:rsid w:val="004C6F53"/>
    <w:rsid w:val="004C74CA"/>
    <w:rsid w:val="004C7C29"/>
    <w:rsid w:val="004D01DD"/>
    <w:rsid w:val="004D0233"/>
    <w:rsid w:val="004D03DF"/>
    <w:rsid w:val="004D0988"/>
    <w:rsid w:val="004D0FD6"/>
    <w:rsid w:val="004D1662"/>
    <w:rsid w:val="004D1E7F"/>
    <w:rsid w:val="004D1F4B"/>
    <w:rsid w:val="004D2145"/>
    <w:rsid w:val="004D2396"/>
    <w:rsid w:val="004D245F"/>
    <w:rsid w:val="004D272F"/>
    <w:rsid w:val="004D2A60"/>
    <w:rsid w:val="004D3124"/>
    <w:rsid w:val="004D31CF"/>
    <w:rsid w:val="004D3697"/>
    <w:rsid w:val="004D39AA"/>
    <w:rsid w:val="004D39AF"/>
    <w:rsid w:val="004D3A13"/>
    <w:rsid w:val="004D3A8C"/>
    <w:rsid w:val="004D4216"/>
    <w:rsid w:val="004D460A"/>
    <w:rsid w:val="004D48F8"/>
    <w:rsid w:val="004D4C06"/>
    <w:rsid w:val="004D4DCA"/>
    <w:rsid w:val="004D5CB2"/>
    <w:rsid w:val="004D5D3F"/>
    <w:rsid w:val="004D5D7D"/>
    <w:rsid w:val="004D5FAE"/>
    <w:rsid w:val="004D69E8"/>
    <w:rsid w:val="004D6AF0"/>
    <w:rsid w:val="004D6F4B"/>
    <w:rsid w:val="004D7B71"/>
    <w:rsid w:val="004D7B7D"/>
    <w:rsid w:val="004D7DFF"/>
    <w:rsid w:val="004E00E0"/>
    <w:rsid w:val="004E0598"/>
    <w:rsid w:val="004E0EC8"/>
    <w:rsid w:val="004E15FF"/>
    <w:rsid w:val="004E1638"/>
    <w:rsid w:val="004E1709"/>
    <w:rsid w:val="004E1990"/>
    <w:rsid w:val="004E1A22"/>
    <w:rsid w:val="004E1CC9"/>
    <w:rsid w:val="004E1D18"/>
    <w:rsid w:val="004E20AC"/>
    <w:rsid w:val="004E2D7C"/>
    <w:rsid w:val="004E2F61"/>
    <w:rsid w:val="004E30FA"/>
    <w:rsid w:val="004E4612"/>
    <w:rsid w:val="004E4A17"/>
    <w:rsid w:val="004E4B3F"/>
    <w:rsid w:val="004E55E3"/>
    <w:rsid w:val="004E565F"/>
    <w:rsid w:val="004E5827"/>
    <w:rsid w:val="004E5D5C"/>
    <w:rsid w:val="004E60FA"/>
    <w:rsid w:val="004E6865"/>
    <w:rsid w:val="004E6A4E"/>
    <w:rsid w:val="004E703D"/>
    <w:rsid w:val="004F00B5"/>
    <w:rsid w:val="004F0106"/>
    <w:rsid w:val="004F031D"/>
    <w:rsid w:val="004F10EE"/>
    <w:rsid w:val="004F15A6"/>
    <w:rsid w:val="004F15B7"/>
    <w:rsid w:val="004F16E2"/>
    <w:rsid w:val="004F17A5"/>
    <w:rsid w:val="004F1D8A"/>
    <w:rsid w:val="004F23A1"/>
    <w:rsid w:val="004F2418"/>
    <w:rsid w:val="004F2D43"/>
    <w:rsid w:val="004F3773"/>
    <w:rsid w:val="004F4AA9"/>
    <w:rsid w:val="004F4CD5"/>
    <w:rsid w:val="004F4D78"/>
    <w:rsid w:val="004F4E84"/>
    <w:rsid w:val="004F500C"/>
    <w:rsid w:val="004F5324"/>
    <w:rsid w:val="004F5928"/>
    <w:rsid w:val="004F6348"/>
    <w:rsid w:val="004F637B"/>
    <w:rsid w:val="004F6E3E"/>
    <w:rsid w:val="004F6F1D"/>
    <w:rsid w:val="004F78A9"/>
    <w:rsid w:val="005006CC"/>
    <w:rsid w:val="005007D5"/>
    <w:rsid w:val="00500BD1"/>
    <w:rsid w:val="00500C3E"/>
    <w:rsid w:val="00500F53"/>
    <w:rsid w:val="00501697"/>
    <w:rsid w:val="0050211B"/>
    <w:rsid w:val="005021D1"/>
    <w:rsid w:val="005024E9"/>
    <w:rsid w:val="0050275A"/>
    <w:rsid w:val="0050291D"/>
    <w:rsid w:val="00503821"/>
    <w:rsid w:val="0050428E"/>
    <w:rsid w:val="00504D77"/>
    <w:rsid w:val="005052C7"/>
    <w:rsid w:val="00505512"/>
    <w:rsid w:val="0050579C"/>
    <w:rsid w:val="00505E4A"/>
    <w:rsid w:val="00505E4C"/>
    <w:rsid w:val="0050620B"/>
    <w:rsid w:val="00506371"/>
    <w:rsid w:val="0050672E"/>
    <w:rsid w:val="0050674D"/>
    <w:rsid w:val="005068EE"/>
    <w:rsid w:val="00506AD4"/>
    <w:rsid w:val="005075A4"/>
    <w:rsid w:val="005076E6"/>
    <w:rsid w:val="00507F11"/>
    <w:rsid w:val="00510814"/>
    <w:rsid w:val="005114B9"/>
    <w:rsid w:val="00511AB4"/>
    <w:rsid w:val="00511CFA"/>
    <w:rsid w:val="00511E8B"/>
    <w:rsid w:val="00511F31"/>
    <w:rsid w:val="00512F8B"/>
    <w:rsid w:val="005130D3"/>
    <w:rsid w:val="005138C2"/>
    <w:rsid w:val="00513C27"/>
    <w:rsid w:val="00514080"/>
    <w:rsid w:val="00514A69"/>
    <w:rsid w:val="0051525C"/>
    <w:rsid w:val="005156CF"/>
    <w:rsid w:val="00515727"/>
    <w:rsid w:val="00516B0C"/>
    <w:rsid w:val="00516E62"/>
    <w:rsid w:val="005172CC"/>
    <w:rsid w:val="005174AF"/>
    <w:rsid w:val="00517665"/>
    <w:rsid w:val="00517C1C"/>
    <w:rsid w:val="0052027B"/>
    <w:rsid w:val="0052045A"/>
    <w:rsid w:val="00520CF2"/>
    <w:rsid w:val="00521597"/>
    <w:rsid w:val="00521644"/>
    <w:rsid w:val="00522222"/>
    <w:rsid w:val="0052234D"/>
    <w:rsid w:val="00522E7A"/>
    <w:rsid w:val="00523238"/>
    <w:rsid w:val="00523266"/>
    <w:rsid w:val="005232C6"/>
    <w:rsid w:val="005233C5"/>
    <w:rsid w:val="0052387C"/>
    <w:rsid w:val="00523BF5"/>
    <w:rsid w:val="00523C53"/>
    <w:rsid w:val="00523F03"/>
    <w:rsid w:val="00524154"/>
    <w:rsid w:val="00524430"/>
    <w:rsid w:val="00524E27"/>
    <w:rsid w:val="00524ED3"/>
    <w:rsid w:val="005256F1"/>
    <w:rsid w:val="00525B25"/>
    <w:rsid w:val="00525D14"/>
    <w:rsid w:val="0052623F"/>
    <w:rsid w:val="00526688"/>
    <w:rsid w:val="00526D5C"/>
    <w:rsid w:val="00526EB1"/>
    <w:rsid w:val="005271C8"/>
    <w:rsid w:val="0052750B"/>
    <w:rsid w:val="00530346"/>
    <w:rsid w:val="005306D2"/>
    <w:rsid w:val="00531073"/>
    <w:rsid w:val="00531BAE"/>
    <w:rsid w:val="005321ED"/>
    <w:rsid w:val="00532253"/>
    <w:rsid w:val="00532C0B"/>
    <w:rsid w:val="00532FB1"/>
    <w:rsid w:val="0053350B"/>
    <w:rsid w:val="0053390B"/>
    <w:rsid w:val="00533923"/>
    <w:rsid w:val="0053465B"/>
    <w:rsid w:val="00534B12"/>
    <w:rsid w:val="00534B1E"/>
    <w:rsid w:val="00534F33"/>
    <w:rsid w:val="00535000"/>
    <w:rsid w:val="0053525B"/>
    <w:rsid w:val="005355DC"/>
    <w:rsid w:val="00535B00"/>
    <w:rsid w:val="005364E4"/>
    <w:rsid w:val="00536777"/>
    <w:rsid w:val="005367AA"/>
    <w:rsid w:val="00536CE6"/>
    <w:rsid w:val="00536DA2"/>
    <w:rsid w:val="00536E50"/>
    <w:rsid w:val="00536FB7"/>
    <w:rsid w:val="0053722C"/>
    <w:rsid w:val="00537316"/>
    <w:rsid w:val="005373F9"/>
    <w:rsid w:val="005376C5"/>
    <w:rsid w:val="005376DD"/>
    <w:rsid w:val="00537972"/>
    <w:rsid w:val="00540143"/>
    <w:rsid w:val="005401B8"/>
    <w:rsid w:val="0054058F"/>
    <w:rsid w:val="00540761"/>
    <w:rsid w:val="00540C05"/>
    <w:rsid w:val="00540CF7"/>
    <w:rsid w:val="00541EE0"/>
    <w:rsid w:val="005421F0"/>
    <w:rsid w:val="005422D4"/>
    <w:rsid w:val="005429BC"/>
    <w:rsid w:val="00542C1A"/>
    <w:rsid w:val="00542D3B"/>
    <w:rsid w:val="00542F8B"/>
    <w:rsid w:val="005452E1"/>
    <w:rsid w:val="00545CBA"/>
    <w:rsid w:val="0054611F"/>
    <w:rsid w:val="00546DB5"/>
    <w:rsid w:val="00546DFE"/>
    <w:rsid w:val="00547E44"/>
    <w:rsid w:val="00547E86"/>
    <w:rsid w:val="005500B3"/>
    <w:rsid w:val="005504D2"/>
    <w:rsid w:val="0055065F"/>
    <w:rsid w:val="00550B44"/>
    <w:rsid w:val="00551B8D"/>
    <w:rsid w:val="00551D01"/>
    <w:rsid w:val="00552453"/>
    <w:rsid w:val="005525D6"/>
    <w:rsid w:val="005528CA"/>
    <w:rsid w:val="0055330F"/>
    <w:rsid w:val="00553657"/>
    <w:rsid w:val="005537A7"/>
    <w:rsid w:val="00553C1F"/>
    <w:rsid w:val="00553D34"/>
    <w:rsid w:val="00555016"/>
    <w:rsid w:val="005551F1"/>
    <w:rsid w:val="00555276"/>
    <w:rsid w:val="00555512"/>
    <w:rsid w:val="00556266"/>
    <w:rsid w:val="00556488"/>
    <w:rsid w:val="005567A3"/>
    <w:rsid w:val="00557225"/>
    <w:rsid w:val="0055759D"/>
    <w:rsid w:val="00557C85"/>
    <w:rsid w:val="00557D28"/>
    <w:rsid w:val="005608C9"/>
    <w:rsid w:val="00560C16"/>
    <w:rsid w:val="0056127B"/>
    <w:rsid w:val="00561C96"/>
    <w:rsid w:val="00562CC0"/>
    <w:rsid w:val="00562E07"/>
    <w:rsid w:val="00563689"/>
    <w:rsid w:val="00563B3D"/>
    <w:rsid w:val="00563D50"/>
    <w:rsid w:val="00565B6D"/>
    <w:rsid w:val="00565C1D"/>
    <w:rsid w:val="00565D21"/>
    <w:rsid w:val="00565D51"/>
    <w:rsid w:val="00565F86"/>
    <w:rsid w:val="0056684E"/>
    <w:rsid w:val="00566A0C"/>
    <w:rsid w:val="00566FD9"/>
    <w:rsid w:val="0057033D"/>
    <w:rsid w:val="00570CC1"/>
    <w:rsid w:val="0057103A"/>
    <w:rsid w:val="0057177D"/>
    <w:rsid w:val="00571943"/>
    <w:rsid w:val="00571D26"/>
    <w:rsid w:val="005725D5"/>
    <w:rsid w:val="00572B2F"/>
    <w:rsid w:val="00572D0E"/>
    <w:rsid w:val="00573336"/>
    <w:rsid w:val="00573471"/>
    <w:rsid w:val="00573590"/>
    <w:rsid w:val="005737BF"/>
    <w:rsid w:val="00573B4D"/>
    <w:rsid w:val="0057475A"/>
    <w:rsid w:val="00574ACF"/>
    <w:rsid w:val="005753AD"/>
    <w:rsid w:val="005763E9"/>
    <w:rsid w:val="005767AB"/>
    <w:rsid w:val="005768D5"/>
    <w:rsid w:val="00576B18"/>
    <w:rsid w:val="00576B23"/>
    <w:rsid w:val="00576C1F"/>
    <w:rsid w:val="00577361"/>
    <w:rsid w:val="0058077D"/>
    <w:rsid w:val="00580F07"/>
    <w:rsid w:val="00581298"/>
    <w:rsid w:val="00581402"/>
    <w:rsid w:val="0058155B"/>
    <w:rsid w:val="00582094"/>
    <w:rsid w:val="0058227F"/>
    <w:rsid w:val="00582763"/>
    <w:rsid w:val="00582C16"/>
    <w:rsid w:val="00582EC4"/>
    <w:rsid w:val="00582FE2"/>
    <w:rsid w:val="00583018"/>
    <w:rsid w:val="005831A5"/>
    <w:rsid w:val="00583CFD"/>
    <w:rsid w:val="005845A5"/>
    <w:rsid w:val="005845FF"/>
    <w:rsid w:val="005846AD"/>
    <w:rsid w:val="005848A6"/>
    <w:rsid w:val="00586735"/>
    <w:rsid w:val="005873FC"/>
    <w:rsid w:val="00587B5F"/>
    <w:rsid w:val="005901FB"/>
    <w:rsid w:val="00590FFB"/>
    <w:rsid w:val="0059103F"/>
    <w:rsid w:val="005911A8"/>
    <w:rsid w:val="00591775"/>
    <w:rsid w:val="00591798"/>
    <w:rsid w:val="00591A06"/>
    <w:rsid w:val="00591F8B"/>
    <w:rsid w:val="00592738"/>
    <w:rsid w:val="0059296A"/>
    <w:rsid w:val="00592E77"/>
    <w:rsid w:val="005933C8"/>
    <w:rsid w:val="00593557"/>
    <w:rsid w:val="005937C4"/>
    <w:rsid w:val="0059384E"/>
    <w:rsid w:val="00593CBF"/>
    <w:rsid w:val="0059454F"/>
    <w:rsid w:val="0059479C"/>
    <w:rsid w:val="005950C3"/>
    <w:rsid w:val="00595B82"/>
    <w:rsid w:val="00595E00"/>
    <w:rsid w:val="005963FD"/>
    <w:rsid w:val="00596938"/>
    <w:rsid w:val="0059694C"/>
    <w:rsid w:val="00596ADD"/>
    <w:rsid w:val="005973D9"/>
    <w:rsid w:val="005978AE"/>
    <w:rsid w:val="005A000D"/>
    <w:rsid w:val="005A0739"/>
    <w:rsid w:val="005A0AA5"/>
    <w:rsid w:val="005A1262"/>
    <w:rsid w:val="005A130B"/>
    <w:rsid w:val="005A13E3"/>
    <w:rsid w:val="005A1462"/>
    <w:rsid w:val="005A1AEB"/>
    <w:rsid w:val="005A1C8E"/>
    <w:rsid w:val="005A1F63"/>
    <w:rsid w:val="005A2005"/>
    <w:rsid w:val="005A27AB"/>
    <w:rsid w:val="005A3724"/>
    <w:rsid w:val="005A3D32"/>
    <w:rsid w:val="005A404A"/>
    <w:rsid w:val="005A408D"/>
    <w:rsid w:val="005A4589"/>
    <w:rsid w:val="005A4B82"/>
    <w:rsid w:val="005A4CC4"/>
    <w:rsid w:val="005A5420"/>
    <w:rsid w:val="005A5B06"/>
    <w:rsid w:val="005A64A7"/>
    <w:rsid w:val="005A676B"/>
    <w:rsid w:val="005A6DC1"/>
    <w:rsid w:val="005A6F30"/>
    <w:rsid w:val="005A7219"/>
    <w:rsid w:val="005A72C9"/>
    <w:rsid w:val="005A7790"/>
    <w:rsid w:val="005A7809"/>
    <w:rsid w:val="005A7B1C"/>
    <w:rsid w:val="005A7E85"/>
    <w:rsid w:val="005A7FAE"/>
    <w:rsid w:val="005B06BF"/>
    <w:rsid w:val="005B076C"/>
    <w:rsid w:val="005B15A9"/>
    <w:rsid w:val="005B1A8E"/>
    <w:rsid w:val="005B211D"/>
    <w:rsid w:val="005B2630"/>
    <w:rsid w:val="005B2DDF"/>
    <w:rsid w:val="005B2F36"/>
    <w:rsid w:val="005B342F"/>
    <w:rsid w:val="005B348B"/>
    <w:rsid w:val="005B4045"/>
    <w:rsid w:val="005B4340"/>
    <w:rsid w:val="005B44F4"/>
    <w:rsid w:val="005B4816"/>
    <w:rsid w:val="005B4C34"/>
    <w:rsid w:val="005B5249"/>
    <w:rsid w:val="005B556E"/>
    <w:rsid w:val="005B573B"/>
    <w:rsid w:val="005B591D"/>
    <w:rsid w:val="005B5AF8"/>
    <w:rsid w:val="005B5F9A"/>
    <w:rsid w:val="005B6094"/>
    <w:rsid w:val="005B633F"/>
    <w:rsid w:val="005B674A"/>
    <w:rsid w:val="005B6901"/>
    <w:rsid w:val="005B69E1"/>
    <w:rsid w:val="005B7442"/>
    <w:rsid w:val="005B75C0"/>
    <w:rsid w:val="005B75DC"/>
    <w:rsid w:val="005C1070"/>
    <w:rsid w:val="005C1098"/>
    <w:rsid w:val="005C120B"/>
    <w:rsid w:val="005C12D3"/>
    <w:rsid w:val="005C1CDA"/>
    <w:rsid w:val="005C1DC1"/>
    <w:rsid w:val="005C1DC8"/>
    <w:rsid w:val="005C1F91"/>
    <w:rsid w:val="005C2289"/>
    <w:rsid w:val="005C2B2B"/>
    <w:rsid w:val="005C2D77"/>
    <w:rsid w:val="005C2E81"/>
    <w:rsid w:val="005C333B"/>
    <w:rsid w:val="005C38A6"/>
    <w:rsid w:val="005C3B6F"/>
    <w:rsid w:val="005C3BDA"/>
    <w:rsid w:val="005C424A"/>
    <w:rsid w:val="005C4928"/>
    <w:rsid w:val="005C4B4B"/>
    <w:rsid w:val="005C4CA3"/>
    <w:rsid w:val="005C5611"/>
    <w:rsid w:val="005C5A3F"/>
    <w:rsid w:val="005C5BDC"/>
    <w:rsid w:val="005C652D"/>
    <w:rsid w:val="005C6D1C"/>
    <w:rsid w:val="005C76BD"/>
    <w:rsid w:val="005C77E8"/>
    <w:rsid w:val="005C7839"/>
    <w:rsid w:val="005C7B67"/>
    <w:rsid w:val="005C7FDB"/>
    <w:rsid w:val="005D01F8"/>
    <w:rsid w:val="005D140B"/>
    <w:rsid w:val="005D232E"/>
    <w:rsid w:val="005D321D"/>
    <w:rsid w:val="005D3C56"/>
    <w:rsid w:val="005D3F66"/>
    <w:rsid w:val="005D4639"/>
    <w:rsid w:val="005D49A2"/>
    <w:rsid w:val="005D5C39"/>
    <w:rsid w:val="005D63F2"/>
    <w:rsid w:val="005D6632"/>
    <w:rsid w:val="005D674A"/>
    <w:rsid w:val="005D6C8B"/>
    <w:rsid w:val="005D6D82"/>
    <w:rsid w:val="005D70F0"/>
    <w:rsid w:val="005D72B8"/>
    <w:rsid w:val="005D7AA8"/>
    <w:rsid w:val="005D7FF9"/>
    <w:rsid w:val="005E02BB"/>
    <w:rsid w:val="005E05F7"/>
    <w:rsid w:val="005E07BC"/>
    <w:rsid w:val="005E0DE1"/>
    <w:rsid w:val="005E0F31"/>
    <w:rsid w:val="005E12B1"/>
    <w:rsid w:val="005E1318"/>
    <w:rsid w:val="005E13B4"/>
    <w:rsid w:val="005E174E"/>
    <w:rsid w:val="005E19D7"/>
    <w:rsid w:val="005E1C93"/>
    <w:rsid w:val="005E1D3C"/>
    <w:rsid w:val="005E1F83"/>
    <w:rsid w:val="005E2C7A"/>
    <w:rsid w:val="005E2EEC"/>
    <w:rsid w:val="005E2F06"/>
    <w:rsid w:val="005E37F9"/>
    <w:rsid w:val="005E3A1F"/>
    <w:rsid w:val="005E3B1D"/>
    <w:rsid w:val="005E3FC0"/>
    <w:rsid w:val="005E4001"/>
    <w:rsid w:val="005E429D"/>
    <w:rsid w:val="005E4347"/>
    <w:rsid w:val="005E4420"/>
    <w:rsid w:val="005E4C4F"/>
    <w:rsid w:val="005E56A8"/>
    <w:rsid w:val="005E5949"/>
    <w:rsid w:val="005E5F7B"/>
    <w:rsid w:val="005E6F6A"/>
    <w:rsid w:val="005E7066"/>
    <w:rsid w:val="005E70CD"/>
    <w:rsid w:val="005E749C"/>
    <w:rsid w:val="005E793D"/>
    <w:rsid w:val="005E7BD5"/>
    <w:rsid w:val="005E7CB7"/>
    <w:rsid w:val="005E7DC6"/>
    <w:rsid w:val="005F0067"/>
    <w:rsid w:val="005F00AF"/>
    <w:rsid w:val="005F0FF6"/>
    <w:rsid w:val="005F1210"/>
    <w:rsid w:val="005F1691"/>
    <w:rsid w:val="005F2D4C"/>
    <w:rsid w:val="005F3393"/>
    <w:rsid w:val="005F351B"/>
    <w:rsid w:val="005F3EE0"/>
    <w:rsid w:val="005F4896"/>
    <w:rsid w:val="005F4D56"/>
    <w:rsid w:val="005F4DCF"/>
    <w:rsid w:val="005F4E02"/>
    <w:rsid w:val="005F5B33"/>
    <w:rsid w:val="005F5E44"/>
    <w:rsid w:val="005F6183"/>
    <w:rsid w:val="005F651A"/>
    <w:rsid w:val="005F67F6"/>
    <w:rsid w:val="005F6AA4"/>
    <w:rsid w:val="005F6E59"/>
    <w:rsid w:val="005F7976"/>
    <w:rsid w:val="00600049"/>
    <w:rsid w:val="0060054B"/>
    <w:rsid w:val="0060072D"/>
    <w:rsid w:val="0060088B"/>
    <w:rsid w:val="00600C01"/>
    <w:rsid w:val="00600D64"/>
    <w:rsid w:val="00600D8A"/>
    <w:rsid w:val="00600D8F"/>
    <w:rsid w:val="00601235"/>
    <w:rsid w:val="00601262"/>
    <w:rsid w:val="006017A6"/>
    <w:rsid w:val="006018F2"/>
    <w:rsid w:val="00601B22"/>
    <w:rsid w:val="00601D58"/>
    <w:rsid w:val="00602166"/>
    <w:rsid w:val="00602710"/>
    <w:rsid w:val="00602A0B"/>
    <w:rsid w:val="00602DCA"/>
    <w:rsid w:val="00602DD1"/>
    <w:rsid w:val="0060310F"/>
    <w:rsid w:val="00603C5A"/>
    <w:rsid w:val="00603F2A"/>
    <w:rsid w:val="00604666"/>
    <w:rsid w:val="00604678"/>
    <w:rsid w:val="006047B1"/>
    <w:rsid w:val="006055C5"/>
    <w:rsid w:val="006057D7"/>
    <w:rsid w:val="00605801"/>
    <w:rsid w:val="006062A1"/>
    <w:rsid w:val="0060653B"/>
    <w:rsid w:val="006065AD"/>
    <w:rsid w:val="00606BA7"/>
    <w:rsid w:val="00606D89"/>
    <w:rsid w:val="00607340"/>
    <w:rsid w:val="006075EF"/>
    <w:rsid w:val="00607614"/>
    <w:rsid w:val="00607DC9"/>
    <w:rsid w:val="00610583"/>
    <w:rsid w:val="0061096D"/>
    <w:rsid w:val="00610A8C"/>
    <w:rsid w:val="00610B84"/>
    <w:rsid w:val="00610CA4"/>
    <w:rsid w:val="00610D14"/>
    <w:rsid w:val="00610F5E"/>
    <w:rsid w:val="006118C8"/>
    <w:rsid w:val="00611A59"/>
    <w:rsid w:val="00611DFF"/>
    <w:rsid w:val="0061241A"/>
    <w:rsid w:val="006124A1"/>
    <w:rsid w:val="006129CD"/>
    <w:rsid w:val="006129FF"/>
    <w:rsid w:val="00612C40"/>
    <w:rsid w:val="00613218"/>
    <w:rsid w:val="0061363F"/>
    <w:rsid w:val="006136B5"/>
    <w:rsid w:val="00614310"/>
    <w:rsid w:val="00614892"/>
    <w:rsid w:val="00614C9C"/>
    <w:rsid w:val="00614DE6"/>
    <w:rsid w:val="00614FD0"/>
    <w:rsid w:val="006151AD"/>
    <w:rsid w:val="0061569F"/>
    <w:rsid w:val="006156AC"/>
    <w:rsid w:val="00615974"/>
    <w:rsid w:val="00615E11"/>
    <w:rsid w:val="00616245"/>
    <w:rsid w:val="00616371"/>
    <w:rsid w:val="006166BF"/>
    <w:rsid w:val="00616C7F"/>
    <w:rsid w:val="00616E64"/>
    <w:rsid w:val="00617158"/>
    <w:rsid w:val="00617250"/>
    <w:rsid w:val="006177D5"/>
    <w:rsid w:val="00617B08"/>
    <w:rsid w:val="00617FB9"/>
    <w:rsid w:val="00617FD4"/>
    <w:rsid w:val="006204FD"/>
    <w:rsid w:val="0062059A"/>
    <w:rsid w:val="00620A7E"/>
    <w:rsid w:val="00621379"/>
    <w:rsid w:val="00621AE2"/>
    <w:rsid w:val="00621D8F"/>
    <w:rsid w:val="00622122"/>
    <w:rsid w:val="00622148"/>
    <w:rsid w:val="00622679"/>
    <w:rsid w:val="00622DB1"/>
    <w:rsid w:val="006231D5"/>
    <w:rsid w:val="0062340B"/>
    <w:rsid w:val="006235E8"/>
    <w:rsid w:val="00623A9C"/>
    <w:rsid w:val="006241CD"/>
    <w:rsid w:val="00624957"/>
    <w:rsid w:val="00625265"/>
    <w:rsid w:val="006252AB"/>
    <w:rsid w:val="00625640"/>
    <w:rsid w:val="00625977"/>
    <w:rsid w:val="00625DAA"/>
    <w:rsid w:val="00625FB0"/>
    <w:rsid w:val="006261C6"/>
    <w:rsid w:val="00626C37"/>
    <w:rsid w:val="006271B1"/>
    <w:rsid w:val="006275C7"/>
    <w:rsid w:val="00627FDE"/>
    <w:rsid w:val="00630053"/>
    <w:rsid w:val="0063007B"/>
    <w:rsid w:val="00630201"/>
    <w:rsid w:val="0063023C"/>
    <w:rsid w:val="0063066B"/>
    <w:rsid w:val="00630C94"/>
    <w:rsid w:val="00631109"/>
    <w:rsid w:val="0063121A"/>
    <w:rsid w:val="00631A30"/>
    <w:rsid w:val="00631B6A"/>
    <w:rsid w:val="006322CF"/>
    <w:rsid w:val="00632702"/>
    <w:rsid w:val="00632A85"/>
    <w:rsid w:val="00632E65"/>
    <w:rsid w:val="006334C9"/>
    <w:rsid w:val="00633887"/>
    <w:rsid w:val="00633DFC"/>
    <w:rsid w:val="00634014"/>
    <w:rsid w:val="00634188"/>
    <w:rsid w:val="006342EE"/>
    <w:rsid w:val="0063489A"/>
    <w:rsid w:val="00634BAF"/>
    <w:rsid w:val="00634EE5"/>
    <w:rsid w:val="006354BD"/>
    <w:rsid w:val="006354E8"/>
    <w:rsid w:val="00635519"/>
    <w:rsid w:val="006355CF"/>
    <w:rsid w:val="00635C0A"/>
    <w:rsid w:val="00636C98"/>
    <w:rsid w:val="00640EC0"/>
    <w:rsid w:val="00640F31"/>
    <w:rsid w:val="00640FFF"/>
    <w:rsid w:val="0064116F"/>
    <w:rsid w:val="006413AD"/>
    <w:rsid w:val="0064144A"/>
    <w:rsid w:val="00641513"/>
    <w:rsid w:val="006416AA"/>
    <w:rsid w:val="006417F8"/>
    <w:rsid w:val="0064187D"/>
    <w:rsid w:val="006418C3"/>
    <w:rsid w:val="00641900"/>
    <w:rsid w:val="00641A0B"/>
    <w:rsid w:val="00641C9E"/>
    <w:rsid w:val="00641EDA"/>
    <w:rsid w:val="006422CD"/>
    <w:rsid w:val="006422EC"/>
    <w:rsid w:val="006427B0"/>
    <w:rsid w:val="00642A37"/>
    <w:rsid w:val="00642DDF"/>
    <w:rsid w:val="00643271"/>
    <w:rsid w:val="006437C6"/>
    <w:rsid w:val="00643AF9"/>
    <w:rsid w:val="00643B9B"/>
    <w:rsid w:val="00643CC9"/>
    <w:rsid w:val="00644223"/>
    <w:rsid w:val="0064574A"/>
    <w:rsid w:val="00645F34"/>
    <w:rsid w:val="00646083"/>
    <w:rsid w:val="0064683E"/>
    <w:rsid w:val="00646D6A"/>
    <w:rsid w:val="00647548"/>
    <w:rsid w:val="006475DA"/>
    <w:rsid w:val="00647A49"/>
    <w:rsid w:val="00647B31"/>
    <w:rsid w:val="00650480"/>
    <w:rsid w:val="006507E2"/>
    <w:rsid w:val="00650AC7"/>
    <w:rsid w:val="00650CFC"/>
    <w:rsid w:val="00650F22"/>
    <w:rsid w:val="0065187A"/>
    <w:rsid w:val="00651CD6"/>
    <w:rsid w:val="00652853"/>
    <w:rsid w:val="0065296C"/>
    <w:rsid w:val="00652CC3"/>
    <w:rsid w:val="006535F7"/>
    <w:rsid w:val="006537C7"/>
    <w:rsid w:val="00653E20"/>
    <w:rsid w:val="00653F69"/>
    <w:rsid w:val="0065426A"/>
    <w:rsid w:val="0065452B"/>
    <w:rsid w:val="006546C8"/>
    <w:rsid w:val="00654D96"/>
    <w:rsid w:val="00654EC9"/>
    <w:rsid w:val="00655708"/>
    <w:rsid w:val="00655AC7"/>
    <w:rsid w:val="00656630"/>
    <w:rsid w:val="0065681F"/>
    <w:rsid w:val="0065690E"/>
    <w:rsid w:val="00656AE1"/>
    <w:rsid w:val="006571DA"/>
    <w:rsid w:val="00657549"/>
    <w:rsid w:val="006576ED"/>
    <w:rsid w:val="0065774C"/>
    <w:rsid w:val="00657944"/>
    <w:rsid w:val="00657CC3"/>
    <w:rsid w:val="00657E9C"/>
    <w:rsid w:val="00657F3D"/>
    <w:rsid w:val="00657F61"/>
    <w:rsid w:val="0066009A"/>
    <w:rsid w:val="0066033F"/>
    <w:rsid w:val="00660A47"/>
    <w:rsid w:val="00660D0A"/>
    <w:rsid w:val="00660F6C"/>
    <w:rsid w:val="0066109C"/>
    <w:rsid w:val="00661370"/>
    <w:rsid w:val="0066151C"/>
    <w:rsid w:val="00661AD3"/>
    <w:rsid w:val="00661D41"/>
    <w:rsid w:val="00661DBE"/>
    <w:rsid w:val="0066206C"/>
    <w:rsid w:val="006624A0"/>
    <w:rsid w:val="0066274A"/>
    <w:rsid w:val="00662E64"/>
    <w:rsid w:val="00662F46"/>
    <w:rsid w:val="006632FC"/>
    <w:rsid w:val="00663312"/>
    <w:rsid w:val="00663832"/>
    <w:rsid w:val="00663FFD"/>
    <w:rsid w:val="006643B9"/>
    <w:rsid w:val="00664470"/>
    <w:rsid w:val="0066639A"/>
    <w:rsid w:val="00666464"/>
    <w:rsid w:val="006666CF"/>
    <w:rsid w:val="00670132"/>
    <w:rsid w:val="006702AA"/>
    <w:rsid w:val="0067056D"/>
    <w:rsid w:val="00670A9E"/>
    <w:rsid w:val="00671313"/>
    <w:rsid w:val="00672180"/>
    <w:rsid w:val="006722C7"/>
    <w:rsid w:val="00672377"/>
    <w:rsid w:val="00672401"/>
    <w:rsid w:val="00672B0B"/>
    <w:rsid w:val="00672C7C"/>
    <w:rsid w:val="0067358B"/>
    <w:rsid w:val="00673A93"/>
    <w:rsid w:val="00673BA4"/>
    <w:rsid w:val="00673E2A"/>
    <w:rsid w:val="00674103"/>
    <w:rsid w:val="00674613"/>
    <w:rsid w:val="006748F0"/>
    <w:rsid w:val="00674969"/>
    <w:rsid w:val="00674D6A"/>
    <w:rsid w:val="00674E2F"/>
    <w:rsid w:val="00674E6A"/>
    <w:rsid w:val="0067503B"/>
    <w:rsid w:val="00675FCA"/>
    <w:rsid w:val="006777F6"/>
    <w:rsid w:val="00677815"/>
    <w:rsid w:val="00677E36"/>
    <w:rsid w:val="0068000C"/>
    <w:rsid w:val="006800E8"/>
    <w:rsid w:val="00680B85"/>
    <w:rsid w:val="00680E4D"/>
    <w:rsid w:val="0068249D"/>
    <w:rsid w:val="00682EE7"/>
    <w:rsid w:val="00683C13"/>
    <w:rsid w:val="006843ED"/>
    <w:rsid w:val="00684A58"/>
    <w:rsid w:val="00684BEA"/>
    <w:rsid w:val="00684E5A"/>
    <w:rsid w:val="00684FF7"/>
    <w:rsid w:val="006855EB"/>
    <w:rsid w:val="0068593B"/>
    <w:rsid w:val="006859ED"/>
    <w:rsid w:val="00686526"/>
    <w:rsid w:val="00686AB5"/>
    <w:rsid w:val="00686BBF"/>
    <w:rsid w:val="0068703B"/>
    <w:rsid w:val="006873BB"/>
    <w:rsid w:val="006878D5"/>
    <w:rsid w:val="0068799D"/>
    <w:rsid w:val="00687B78"/>
    <w:rsid w:val="006902A6"/>
    <w:rsid w:val="006902C0"/>
    <w:rsid w:val="00690554"/>
    <w:rsid w:val="006906B4"/>
    <w:rsid w:val="00690763"/>
    <w:rsid w:val="00690A09"/>
    <w:rsid w:val="00690A6D"/>
    <w:rsid w:val="006917D4"/>
    <w:rsid w:val="00691DB5"/>
    <w:rsid w:val="006920CF"/>
    <w:rsid w:val="00692649"/>
    <w:rsid w:val="006926A0"/>
    <w:rsid w:val="006936B6"/>
    <w:rsid w:val="0069464F"/>
    <w:rsid w:val="00695360"/>
    <w:rsid w:val="0069663F"/>
    <w:rsid w:val="00696BC0"/>
    <w:rsid w:val="00697343"/>
    <w:rsid w:val="00697A9D"/>
    <w:rsid w:val="00697CE6"/>
    <w:rsid w:val="00697F66"/>
    <w:rsid w:val="006A0616"/>
    <w:rsid w:val="006A086A"/>
    <w:rsid w:val="006A0BBA"/>
    <w:rsid w:val="006A11E2"/>
    <w:rsid w:val="006A1327"/>
    <w:rsid w:val="006A1777"/>
    <w:rsid w:val="006A1D64"/>
    <w:rsid w:val="006A1D89"/>
    <w:rsid w:val="006A22B4"/>
    <w:rsid w:val="006A2369"/>
    <w:rsid w:val="006A26A3"/>
    <w:rsid w:val="006A299B"/>
    <w:rsid w:val="006A3014"/>
    <w:rsid w:val="006A3593"/>
    <w:rsid w:val="006A3670"/>
    <w:rsid w:val="006A43F6"/>
    <w:rsid w:val="006A4859"/>
    <w:rsid w:val="006A4E4E"/>
    <w:rsid w:val="006A50C6"/>
    <w:rsid w:val="006A524D"/>
    <w:rsid w:val="006A5274"/>
    <w:rsid w:val="006A558E"/>
    <w:rsid w:val="006A5FC1"/>
    <w:rsid w:val="006A6731"/>
    <w:rsid w:val="006A6A2F"/>
    <w:rsid w:val="006A6C56"/>
    <w:rsid w:val="006A6E89"/>
    <w:rsid w:val="006A700B"/>
    <w:rsid w:val="006A7039"/>
    <w:rsid w:val="006A7690"/>
    <w:rsid w:val="006A7AFF"/>
    <w:rsid w:val="006A7BD1"/>
    <w:rsid w:val="006A7CB8"/>
    <w:rsid w:val="006A7E0F"/>
    <w:rsid w:val="006A7E84"/>
    <w:rsid w:val="006B0048"/>
    <w:rsid w:val="006B02A8"/>
    <w:rsid w:val="006B031D"/>
    <w:rsid w:val="006B03BE"/>
    <w:rsid w:val="006B0CB5"/>
    <w:rsid w:val="006B0D9F"/>
    <w:rsid w:val="006B0E6D"/>
    <w:rsid w:val="006B0EEE"/>
    <w:rsid w:val="006B13E9"/>
    <w:rsid w:val="006B1B5C"/>
    <w:rsid w:val="006B250F"/>
    <w:rsid w:val="006B2559"/>
    <w:rsid w:val="006B290D"/>
    <w:rsid w:val="006B3081"/>
    <w:rsid w:val="006B37EF"/>
    <w:rsid w:val="006B3D72"/>
    <w:rsid w:val="006B413C"/>
    <w:rsid w:val="006B5577"/>
    <w:rsid w:val="006B56E2"/>
    <w:rsid w:val="006B5A2E"/>
    <w:rsid w:val="006B6129"/>
    <w:rsid w:val="006B675E"/>
    <w:rsid w:val="006B6C3A"/>
    <w:rsid w:val="006B6CE2"/>
    <w:rsid w:val="006B75E9"/>
    <w:rsid w:val="006B7702"/>
    <w:rsid w:val="006B7706"/>
    <w:rsid w:val="006B7978"/>
    <w:rsid w:val="006B79BB"/>
    <w:rsid w:val="006B7AA6"/>
    <w:rsid w:val="006B7BB9"/>
    <w:rsid w:val="006B7C78"/>
    <w:rsid w:val="006B7FD9"/>
    <w:rsid w:val="006C088C"/>
    <w:rsid w:val="006C09F0"/>
    <w:rsid w:val="006C0D55"/>
    <w:rsid w:val="006C17B6"/>
    <w:rsid w:val="006C1B39"/>
    <w:rsid w:val="006C1BB3"/>
    <w:rsid w:val="006C2ADD"/>
    <w:rsid w:val="006C34A2"/>
    <w:rsid w:val="006C3E25"/>
    <w:rsid w:val="006C40F6"/>
    <w:rsid w:val="006C505D"/>
    <w:rsid w:val="006C568D"/>
    <w:rsid w:val="006C576F"/>
    <w:rsid w:val="006C5E81"/>
    <w:rsid w:val="006C5EC5"/>
    <w:rsid w:val="006C68C0"/>
    <w:rsid w:val="006C6A43"/>
    <w:rsid w:val="006C74A4"/>
    <w:rsid w:val="006C77F9"/>
    <w:rsid w:val="006C78F7"/>
    <w:rsid w:val="006C7B52"/>
    <w:rsid w:val="006D076C"/>
    <w:rsid w:val="006D0B82"/>
    <w:rsid w:val="006D0E31"/>
    <w:rsid w:val="006D11DB"/>
    <w:rsid w:val="006D1254"/>
    <w:rsid w:val="006D1C85"/>
    <w:rsid w:val="006D1E1D"/>
    <w:rsid w:val="006D27C9"/>
    <w:rsid w:val="006D2CB1"/>
    <w:rsid w:val="006D2F26"/>
    <w:rsid w:val="006D3ED6"/>
    <w:rsid w:val="006D3EFA"/>
    <w:rsid w:val="006D3F79"/>
    <w:rsid w:val="006D452E"/>
    <w:rsid w:val="006D4536"/>
    <w:rsid w:val="006D47E2"/>
    <w:rsid w:val="006D4B9D"/>
    <w:rsid w:val="006D4FB2"/>
    <w:rsid w:val="006D5C36"/>
    <w:rsid w:val="006D5D4D"/>
    <w:rsid w:val="006D5FF6"/>
    <w:rsid w:val="006D657D"/>
    <w:rsid w:val="006D70A9"/>
    <w:rsid w:val="006D769E"/>
    <w:rsid w:val="006E0041"/>
    <w:rsid w:val="006E00F7"/>
    <w:rsid w:val="006E04CD"/>
    <w:rsid w:val="006E0599"/>
    <w:rsid w:val="006E08E4"/>
    <w:rsid w:val="006E0A3D"/>
    <w:rsid w:val="006E0AEC"/>
    <w:rsid w:val="006E11D9"/>
    <w:rsid w:val="006E19F0"/>
    <w:rsid w:val="006E1F48"/>
    <w:rsid w:val="006E20F6"/>
    <w:rsid w:val="006E2231"/>
    <w:rsid w:val="006E27F1"/>
    <w:rsid w:val="006E307F"/>
    <w:rsid w:val="006E308A"/>
    <w:rsid w:val="006E3567"/>
    <w:rsid w:val="006E3714"/>
    <w:rsid w:val="006E38B1"/>
    <w:rsid w:val="006E39B6"/>
    <w:rsid w:val="006E3BC4"/>
    <w:rsid w:val="006E3FF3"/>
    <w:rsid w:val="006E4435"/>
    <w:rsid w:val="006E5480"/>
    <w:rsid w:val="006E66A2"/>
    <w:rsid w:val="006E6CFF"/>
    <w:rsid w:val="006E6D4F"/>
    <w:rsid w:val="006E6E88"/>
    <w:rsid w:val="006E6EDB"/>
    <w:rsid w:val="006E709F"/>
    <w:rsid w:val="006E73DE"/>
    <w:rsid w:val="006E7430"/>
    <w:rsid w:val="006E7DCB"/>
    <w:rsid w:val="006F02B8"/>
    <w:rsid w:val="006F163F"/>
    <w:rsid w:val="006F1642"/>
    <w:rsid w:val="006F1810"/>
    <w:rsid w:val="006F195C"/>
    <w:rsid w:val="006F19B0"/>
    <w:rsid w:val="006F21AE"/>
    <w:rsid w:val="006F21C5"/>
    <w:rsid w:val="006F2384"/>
    <w:rsid w:val="006F249B"/>
    <w:rsid w:val="006F24FF"/>
    <w:rsid w:val="006F2585"/>
    <w:rsid w:val="006F3DF0"/>
    <w:rsid w:val="006F3F5E"/>
    <w:rsid w:val="006F4BC7"/>
    <w:rsid w:val="006F55D6"/>
    <w:rsid w:val="006F56B9"/>
    <w:rsid w:val="006F5A17"/>
    <w:rsid w:val="006F63DB"/>
    <w:rsid w:val="006F6726"/>
    <w:rsid w:val="006F6B46"/>
    <w:rsid w:val="006F6D6A"/>
    <w:rsid w:val="006F726B"/>
    <w:rsid w:val="006F7337"/>
    <w:rsid w:val="006F7BC8"/>
    <w:rsid w:val="007003DE"/>
    <w:rsid w:val="007009EB"/>
    <w:rsid w:val="007012A2"/>
    <w:rsid w:val="00701AE9"/>
    <w:rsid w:val="00701B7A"/>
    <w:rsid w:val="00702096"/>
    <w:rsid w:val="007020FA"/>
    <w:rsid w:val="007025CC"/>
    <w:rsid w:val="00702C55"/>
    <w:rsid w:val="00702C5F"/>
    <w:rsid w:val="0070304E"/>
    <w:rsid w:val="007030B7"/>
    <w:rsid w:val="007037E1"/>
    <w:rsid w:val="00703861"/>
    <w:rsid w:val="00703D8E"/>
    <w:rsid w:val="00703DDE"/>
    <w:rsid w:val="00703F09"/>
    <w:rsid w:val="007046A5"/>
    <w:rsid w:val="0070472B"/>
    <w:rsid w:val="00704ED6"/>
    <w:rsid w:val="00705B3C"/>
    <w:rsid w:val="007061E5"/>
    <w:rsid w:val="00706D95"/>
    <w:rsid w:val="00707271"/>
    <w:rsid w:val="00707496"/>
    <w:rsid w:val="00707C4F"/>
    <w:rsid w:val="007102F7"/>
    <w:rsid w:val="0071052C"/>
    <w:rsid w:val="00710697"/>
    <w:rsid w:val="00710950"/>
    <w:rsid w:val="00710A60"/>
    <w:rsid w:val="00710BB3"/>
    <w:rsid w:val="00710CEB"/>
    <w:rsid w:val="00710DFA"/>
    <w:rsid w:val="007111DB"/>
    <w:rsid w:val="0071173F"/>
    <w:rsid w:val="0071202C"/>
    <w:rsid w:val="00712476"/>
    <w:rsid w:val="00712478"/>
    <w:rsid w:val="00712568"/>
    <w:rsid w:val="0071281D"/>
    <w:rsid w:val="00713468"/>
    <w:rsid w:val="00713D0B"/>
    <w:rsid w:val="00713FD6"/>
    <w:rsid w:val="0071434B"/>
    <w:rsid w:val="00714B4C"/>
    <w:rsid w:val="007151B7"/>
    <w:rsid w:val="007153A4"/>
    <w:rsid w:val="007154DC"/>
    <w:rsid w:val="0071567D"/>
    <w:rsid w:val="007157F6"/>
    <w:rsid w:val="00715B4A"/>
    <w:rsid w:val="00715D24"/>
    <w:rsid w:val="00715D41"/>
    <w:rsid w:val="00715DB0"/>
    <w:rsid w:val="00715EC0"/>
    <w:rsid w:val="0071620F"/>
    <w:rsid w:val="00716B1C"/>
    <w:rsid w:val="00716DCC"/>
    <w:rsid w:val="00716EFF"/>
    <w:rsid w:val="00717021"/>
    <w:rsid w:val="00717E93"/>
    <w:rsid w:val="00717F3C"/>
    <w:rsid w:val="00720154"/>
    <w:rsid w:val="0072084D"/>
    <w:rsid w:val="007210B5"/>
    <w:rsid w:val="00721322"/>
    <w:rsid w:val="0072156A"/>
    <w:rsid w:val="007219E1"/>
    <w:rsid w:val="00721F5C"/>
    <w:rsid w:val="00722728"/>
    <w:rsid w:val="00722734"/>
    <w:rsid w:val="007227F8"/>
    <w:rsid w:val="00722803"/>
    <w:rsid w:val="007228BA"/>
    <w:rsid w:val="00722E4B"/>
    <w:rsid w:val="00722F02"/>
    <w:rsid w:val="00723E97"/>
    <w:rsid w:val="00723EAC"/>
    <w:rsid w:val="00724406"/>
    <w:rsid w:val="00724513"/>
    <w:rsid w:val="00724903"/>
    <w:rsid w:val="00724FA1"/>
    <w:rsid w:val="00724FE5"/>
    <w:rsid w:val="007254E0"/>
    <w:rsid w:val="007256DB"/>
    <w:rsid w:val="00725B54"/>
    <w:rsid w:val="00725DF9"/>
    <w:rsid w:val="00726243"/>
    <w:rsid w:val="007267CE"/>
    <w:rsid w:val="00726956"/>
    <w:rsid w:val="007271BF"/>
    <w:rsid w:val="0072720E"/>
    <w:rsid w:val="00727697"/>
    <w:rsid w:val="00727D0A"/>
    <w:rsid w:val="00727DB0"/>
    <w:rsid w:val="00730D9E"/>
    <w:rsid w:val="00731475"/>
    <w:rsid w:val="007317CD"/>
    <w:rsid w:val="00731955"/>
    <w:rsid w:val="00731C89"/>
    <w:rsid w:val="00731CC7"/>
    <w:rsid w:val="00732483"/>
    <w:rsid w:val="0073281A"/>
    <w:rsid w:val="00733A25"/>
    <w:rsid w:val="007348E0"/>
    <w:rsid w:val="0073493B"/>
    <w:rsid w:val="00734A22"/>
    <w:rsid w:val="00734F81"/>
    <w:rsid w:val="00735043"/>
    <w:rsid w:val="0073541D"/>
    <w:rsid w:val="0073602C"/>
    <w:rsid w:val="0073688F"/>
    <w:rsid w:val="007375C5"/>
    <w:rsid w:val="0073786A"/>
    <w:rsid w:val="007379E6"/>
    <w:rsid w:val="00737DDF"/>
    <w:rsid w:val="00740030"/>
    <w:rsid w:val="007402DA"/>
    <w:rsid w:val="007402FD"/>
    <w:rsid w:val="0074052A"/>
    <w:rsid w:val="00740534"/>
    <w:rsid w:val="00740B30"/>
    <w:rsid w:val="00740FA7"/>
    <w:rsid w:val="00741148"/>
    <w:rsid w:val="0074152A"/>
    <w:rsid w:val="00741625"/>
    <w:rsid w:val="00741C6C"/>
    <w:rsid w:val="00741CDD"/>
    <w:rsid w:val="00742357"/>
    <w:rsid w:val="0074239C"/>
    <w:rsid w:val="00742A68"/>
    <w:rsid w:val="00742CCD"/>
    <w:rsid w:val="0074382F"/>
    <w:rsid w:val="00743D20"/>
    <w:rsid w:val="00743E5D"/>
    <w:rsid w:val="0074450F"/>
    <w:rsid w:val="00744FE0"/>
    <w:rsid w:val="00745219"/>
    <w:rsid w:val="00745272"/>
    <w:rsid w:val="007454F6"/>
    <w:rsid w:val="0074618A"/>
    <w:rsid w:val="00746314"/>
    <w:rsid w:val="00746596"/>
    <w:rsid w:val="00746979"/>
    <w:rsid w:val="0074705C"/>
    <w:rsid w:val="00747077"/>
    <w:rsid w:val="00747720"/>
    <w:rsid w:val="00747BB9"/>
    <w:rsid w:val="00750B59"/>
    <w:rsid w:val="00750D22"/>
    <w:rsid w:val="00751607"/>
    <w:rsid w:val="00751788"/>
    <w:rsid w:val="00751C10"/>
    <w:rsid w:val="00751D4C"/>
    <w:rsid w:val="00751DD0"/>
    <w:rsid w:val="007525F3"/>
    <w:rsid w:val="00752696"/>
    <w:rsid w:val="00752F36"/>
    <w:rsid w:val="007532FF"/>
    <w:rsid w:val="00753ACD"/>
    <w:rsid w:val="007543EE"/>
    <w:rsid w:val="00754563"/>
    <w:rsid w:val="007548E8"/>
    <w:rsid w:val="00754A9C"/>
    <w:rsid w:val="00754C21"/>
    <w:rsid w:val="00754DAB"/>
    <w:rsid w:val="0075540E"/>
    <w:rsid w:val="00755BE0"/>
    <w:rsid w:val="00756138"/>
    <w:rsid w:val="00757476"/>
    <w:rsid w:val="007579A6"/>
    <w:rsid w:val="00757B09"/>
    <w:rsid w:val="00757EA0"/>
    <w:rsid w:val="00757F23"/>
    <w:rsid w:val="0076199E"/>
    <w:rsid w:val="00762665"/>
    <w:rsid w:val="007626B1"/>
    <w:rsid w:val="00762F65"/>
    <w:rsid w:val="00763045"/>
    <w:rsid w:val="007634C4"/>
    <w:rsid w:val="00763747"/>
    <w:rsid w:val="00763C85"/>
    <w:rsid w:val="00764862"/>
    <w:rsid w:val="00764B81"/>
    <w:rsid w:val="007651C3"/>
    <w:rsid w:val="007652CB"/>
    <w:rsid w:val="007658F7"/>
    <w:rsid w:val="00765B41"/>
    <w:rsid w:val="00765FE8"/>
    <w:rsid w:val="00766468"/>
    <w:rsid w:val="0076650F"/>
    <w:rsid w:val="00766D92"/>
    <w:rsid w:val="00766F37"/>
    <w:rsid w:val="007673E0"/>
    <w:rsid w:val="00767AA4"/>
    <w:rsid w:val="00767E4C"/>
    <w:rsid w:val="0077023A"/>
    <w:rsid w:val="00770255"/>
    <w:rsid w:val="007702F1"/>
    <w:rsid w:val="0077093E"/>
    <w:rsid w:val="00770C9B"/>
    <w:rsid w:val="0077166F"/>
    <w:rsid w:val="00771F18"/>
    <w:rsid w:val="00773952"/>
    <w:rsid w:val="00773BA5"/>
    <w:rsid w:val="00773D19"/>
    <w:rsid w:val="00773FAA"/>
    <w:rsid w:val="00774B02"/>
    <w:rsid w:val="00774D75"/>
    <w:rsid w:val="00774F2C"/>
    <w:rsid w:val="0077530A"/>
    <w:rsid w:val="00776218"/>
    <w:rsid w:val="00776503"/>
    <w:rsid w:val="007768DB"/>
    <w:rsid w:val="007775C4"/>
    <w:rsid w:val="007805F9"/>
    <w:rsid w:val="007808AA"/>
    <w:rsid w:val="00780E7B"/>
    <w:rsid w:val="0078123F"/>
    <w:rsid w:val="0078136D"/>
    <w:rsid w:val="007813B9"/>
    <w:rsid w:val="007817D3"/>
    <w:rsid w:val="00781BF5"/>
    <w:rsid w:val="007821ED"/>
    <w:rsid w:val="00782768"/>
    <w:rsid w:val="00782DE3"/>
    <w:rsid w:val="007830C0"/>
    <w:rsid w:val="0078337C"/>
    <w:rsid w:val="00783823"/>
    <w:rsid w:val="00783D63"/>
    <w:rsid w:val="00783E19"/>
    <w:rsid w:val="007842E3"/>
    <w:rsid w:val="00784630"/>
    <w:rsid w:val="007848D7"/>
    <w:rsid w:val="00784C61"/>
    <w:rsid w:val="00784F49"/>
    <w:rsid w:val="007859CE"/>
    <w:rsid w:val="00785C05"/>
    <w:rsid w:val="007860F7"/>
    <w:rsid w:val="00786B36"/>
    <w:rsid w:val="007872E8"/>
    <w:rsid w:val="00787A43"/>
    <w:rsid w:val="007904A8"/>
    <w:rsid w:val="00790F8A"/>
    <w:rsid w:val="007912F1"/>
    <w:rsid w:val="0079159D"/>
    <w:rsid w:val="00792409"/>
    <w:rsid w:val="00792B1E"/>
    <w:rsid w:val="00793043"/>
    <w:rsid w:val="007930B7"/>
    <w:rsid w:val="007935B7"/>
    <w:rsid w:val="007935BF"/>
    <w:rsid w:val="00793908"/>
    <w:rsid w:val="00793D21"/>
    <w:rsid w:val="00793F05"/>
    <w:rsid w:val="00794B0E"/>
    <w:rsid w:val="007954E0"/>
    <w:rsid w:val="007956E6"/>
    <w:rsid w:val="00795C01"/>
    <w:rsid w:val="00795ECE"/>
    <w:rsid w:val="0079640A"/>
    <w:rsid w:val="007964F8"/>
    <w:rsid w:val="00796A44"/>
    <w:rsid w:val="00796A88"/>
    <w:rsid w:val="007978AA"/>
    <w:rsid w:val="00797C14"/>
    <w:rsid w:val="00797E88"/>
    <w:rsid w:val="007A01ED"/>
    <w:rsid w:val="007A0816"/>
    <w:rsid w:val="007A0957"/>
    <w:rsid w:val="007A0D84"/>
    <w:rsid w:val="007A1435"/>
    <w:rsid w:val="007A1862"/>
    <w:rsid w:val="007A193C"/>
    <w:rsid w:val="007A2778"/>
    <w:rsid w:val="007A28C8"/>
    <w:rsid w:val="007A333E"/>
    <w:rsid w:val="007A3476"/>
    <w:rsid w:val="007A3B0F"/>
    <w:rsid w:val="007A3E7B"/>
    <w:rsid w:val="007A4245"/>
    <w:rsid w:val="007A4582"/>
    <w:rsid w:val="007A46BB"/>
    <w:rsid w:val="007A48A4"/>
    <w:rsid w:val="007A4ACB"/>
    <w:rsid w:val="007A4DBB"/>
    <w:rsid w:val="007A5E6D"/>
    <w:rsid w:val="007A61D5"/>
    <w:rsid w:val="007A62ED"/>
    <w:rsid w:val="007A6AB7"/>
    <w:rsid w:val="007A6D25"/>
    <w:rsid w:val="007A7055"/>
    <w:rsid w:val="007A71ED"/>
    <w:rsid w:val="007A72AB"/>
    <w:rsid w:val="007A7596"/>
    <w:rsid w:val="007A78A5"/>
    <w:rsid w:val="007A7B23"/>
    <w:rsid w:val="007A7D26"/>
    <w:rsid w:val="007B0439"/>
    <w:rsid w:val="007B070F"/>
    <w:rsid w:val="007B0AF2"/>
    <w:rsid w:val="007B0B2F"/>
    <w:rsid w:val="007B0C47"/>
    <w:rsid w:val="007B1294"/>
    <w:rsid w:val="007B1A55"/>
    <w:rsid w:val="007B1E05"/>
    <w:rsid w:val="007B1E10"/>
    <w:rsid w:val="007B1F13"/>
    <w:rsid w:val="007B2211"/>
    <w:rsid w:val="007B2353"/>
    <w:rsid w:val="007B258C"/>
    <w:rsid w:val="007B28DF"/>
    <w:rsid w:val="007B322B"/>
    <w:rsid w:val="007B3BEC"/>
    <w:rsid w:val="007B3F43"/>
    <w:rsid w:val="007B4742"/>
    <w:rsid w:val="007B4816"/>
    <w:rsid w:val="007B4F51"/>
    <w:rsid w:val="007B554B"/>
    <w:rsid w:val="007B599D"/>
    <w:rsid w:val="007B70E0"/>
    <w:rsid w:val="007B7106"/>
    <w:rsid w:val="007B780A"/>
    <w:rsid w:val="007B7863"/>
    <w:rsid w:val="007B7DC1"/>
    <w:rsid w:val="007C0120"/>
    <w:rsid w:val="007C0289"/>
    <w:rsid w:val="007C03D2"/>
    <w:rsid w:val="007C0F55"/>
    <w:rsid w:val="007C1253"/>
    <w:rsid w:val="007C12B2"/>
    <w:rsid w:val="007C16E8"/>
    <w:rsid w:val="007C1701"/>
    <w:rsid w:val="007C1BB2"/>
    <w:rsid w:val="007C1F04"/>
    <w:rsid w:val="007C2062"/>
    <w:rsid w:val="007C2D5D"/>
    <w:rsid w:val="007C3073"/>
    <w:rsid w:val="007C30A6"/>
    <w:rsid w:val="007C346E"/>
    <w:rsid w:val="007C354E"/>
    <w:rsid w:val="007C471D"/>
    <w:rsid w:val="007C47C1"/>
    <w:rsid w:val="007C4CB7"/>
    <w:rsid w:val="007C5644"/>
    <w:rsid w:val="007C5E37"/>
    <w:rsid w:val="007C616D"/>
    <w:rsid w:val="007C6799"/>
    <w:rsid w:val="007C702B"/>
    <w:rsid w:val="007D01EC"/>
    <w:rsid w:val="007D0F98"/>
    <w:rsid w:val="007D0FA0"/>
    <w:rsid w:val="007D102F"/>
    <w:rsid w:val="007D2247"/>
    <w:rsid w:val="007D22DA"/>
    <w:rsid w:val="007D2310"/>
    <w:rsid w:val="007D28E2"/>
    <w:rsid w:val="007D2B68"/>
    <w:rsid w:val="007D2CF4"/>
    <w:rsid w:val="007D3040"/>
    <w:rsid w:val="007D38AB"/>
    <w:rsid w:val="007D4028"/>
    <w:rsid w:val="007D4A33"/>
    <w:rsid w:val="007D4D53"/>
    <w:rsid w:val="007D5BBE"/>
    <w:rsid w:val="007D5E7A"/>
    <w:rsid w:val="007D60CC"/>
    <w:rsid w:val="007D6204"/>
    <w:rsid w:val="007D65E9"/>
    <w:rsid w:val="007D71D7"/>
    <w:rsid w:val="007D73EC"/>
    <w:rsid w:val="007D75CC"/>
    <w:rsid w:val="007D78BB"/>
    <w:rsid w:val="007D7B90"/>
    <w:rsid w:val="007D7DD2"/>
    <w:rsid w:val="007D7EA1"/>
    <w:rsid w:val="007E0884"/>
    <w:rsid w:val="007E0A3E"/>
    <w:rsid w:val="007E1413"/>
    <w:rsid w:val="007E162A"/>
    <w:rsid w:val="007E16C0"/>
    <w:rsid w:val="007E192C"/>
    <w:rsid w:val="007E3B6C"/>
    <w:rsid w:val="007E3B71"/>
    <w:rsid w:val="007E43CF"/>
    <w:rsid w:val="007E4647"/>
    <w:rsid w:val="007E46F2"/>
    <w:rsid w:val="007E4EC5"/>
    <w:rsid w:val="007E4FFE"/>
    <w:rsid w:val="007E51A7"/>
    <w:rsid w:val="007E54F0"/>
    <w:rsid w:val="007E5E5B"/>
    <w:rsid w:val="007E5EF6"/>
    <w:rsid w:val="007E75CE"/>
    <w:rsid w:val="007E761A"/>
    <w:rsid w:val="007E76F5"/>
    <w:rsid w:val="007F0163"/>
    <w:rsid w:val="007F1DA1"/>
    <w:rsid w:val="007F221F"/>
    <w:rsid w:val="007F26BE"/>
    <w:rsid w:val="007F274E"/>
    <w:rsid w:val="007F2A9B"/>
    <w:rsid w:val="007F2BC3"/>
    <w:rsid w:val="007F2CB0"/>
    <w:rsid w:val="007F2DF6"/>
    <w:rsid w:val="007F2FA9"/>
    <w:rsid w:val="007F36E4"/>
    <w:rsid w:val="007F389F"/>
    <w:rsid w:val="007F413E"/>
    <w:rsid w:val="007F433B"/>
    <w:rsid w:val="007F47BE"/>
    <w:rsid w:val="007F4DF4"/>
    <w:rsid w:val="007F5102"/>
    <w:rsid w:val="007F5404"/>
    <w:rsid w:val="007F57C9"/>
    <w:rsid w:val="007F5A5C"/>
    <w:rsid w:val="007F6034"/>
    <w:rsid w:val="007F65B1"/>
    <w:rsid w:val="007F668E"/>
    <w:rsid w:val="007F68BF"/>
    <w:rsid w:val="007F73EF"/>
    <w:rsid w:val="007F7922"/>
    <w:rsid w:val="00801233"/>
    <w:rsid w:val="0080242C"/>
    <w:rsid w:val="008024E8"/>
    <w:rsid w:val="0080291D"/>
    <w:rsid w:val="008029DE"/>
    <w:rsid w:val="00802DDE"/>
    <w:rsid w:val="00802EE7"/>
    <w:rsid w:val="008034C0"/>
    <w:rsid w:val="0080376F"/>
    <w:rsid w:val="008038B3"/>
    <w:rsid w:val="00803D15"/>
    <w:rsid w:val="0080401C"/>
    <w:rsid w:val="008044C8"/>
    <w:rsid w:val="00804571"/>
    <w:rsid w:val="00804667"/>
    <w:rsid w:val="00804DBB"/>
    <w:rsid w:val="0080501F"/>
    <w:rsid w:val="008058CD"/>
    <w:rsid w:val="00806079"/>
    <w:rsid w:val="008064D8"/>
    <w:rsid w:val="00806638"/>
    <w:rsid w:val="00806AAC"/>
    <w:rsid w:val="0080739A"/>
    <w:rsid w:val="008074BB"/>
    <w:rsid w:val="008074EE"/>
    <w:rsid w:val="00807D97"/>
    <w:rsid w:val="00807E1E"/>
    <w:rsid w:val="0081041B"/>
    <w:rsid w:val="008105C3"/>
    <w:rsid w:val="008108D7"/>
    <w:rsid w:val="00811150"/>
    <w:rsid w:val="00811750"/>
    <w:rsid w:val="008117BB"/>
    <w:rsid w:val="00811B9C"/>
    <w:rsid w:val="00811DE8"/>
    <w:rsid w:val="00812CF0"/>
    <w:rsid w:val="00812D9D"/>
    <w:rsid w:val="00812EB8"/>
    <w:rsid w:val="008139EF"/>
    <w:rsid w:val="0081440C"/>
    <w:rsid w:val="008147BF"/>
    <w:rsid w:val="0081487E"/>
    <w:rsid w:val="0081575D"/>
    <w:rsid w:val="00815B8C"/>
    <w:rsid w:val="00815D46"/>
    <w:rsid w:val="008168CA"/>
    <w:rsid w:val="0081710F"/>
    <w:rsid w:val="00817218"/>
    <w:rsid w:val="00817665"/>
    <w:rsid w:val="008176D6"/>
    <w:rsid w:val="008178EF"/>
    <w:rsid w:val="008179F7"/>
    <w:rsid w:val="00817BAA"/>
    <w:rsid w:val="00820293"/>
    <w:rsid w:val="008203D3"/>
    <w:rsid w:val="00820961"/>
    <w:rsid w:val="0082103E"/>
    <w:rsid w:val="008210C3"/>
    <w:rsid w:val="008213C7"/>
    <w:rsid w:val="00821AF5"/>
    <w:rsid w:val="00821E02"/>
    <w:rsid w:val="00821F66"/>
    <w:rsid w:val="00821FD9"/>
    <w:rsid w:val="00822944"/>
    <w:rsid w:val="008236A1"/>
    <w:rsid w:val="008238AB"/>
    <w:rsid w:val="0082393C"/>
    <w:rsid w:val="00823FBF"/>
    <w:rsid w:val="0082441C"/>
    <w:rsid w:val="008244A0"/>
    <w:rsid w:val="00824CF8"/>
    <w:rsid w:val="00824D09"/>
    <w:rsid w:val="00824EC7"/>
    <w:rsid w:val="00825028"/>
    <w:rsid w:val="008259AD"/>
    <w:rsid w:val="00825F67"/>
    <w:rsid w:val="0082604F"/>
    <w:rsid w:val="00826179"/>
    <w:rsid w:val="00826433"/>
    <w:rsid w:val="00826FCF"/>
    <w:rsid w:val="0082743A"/>
    <w:rsid w:val="0082790E"/>
    <w:rsid w:val="0082798A"/>
    <w:rsid w:val="00827A3D"/>
    <w:rsid w:val="00827DF5"/>
    <w:rsid w:val="008304CA"/>
    <w:rsid w:val="00830518"/>
    <w:rsid w:val="00830A15"/>
    <w:rsid w:val="00830D0D"/>
    <w:rsid w:val="0083151B"/>
    <w:rsid w:val="0083167D"/>
    <w:rsid w:val="008317B3"/>
    <w:rsid w:val="0083188E"/>
    <w:rsid w:val="00831CA1"/>
    <w:rsid w:val="0083213C"/>
    <w:rsid w:val="0083215A"/>
    <w:rsid w:val="008323CD"/>
    <w:rsid w:val="00832D44"/>
    <w:rsid w:val="00832DC8"/>
    <w:rsid w:val="00832DCC"/>
    <w:rsid w:val="00833182"/>
    <w:rsid w:val="00833490"/>
    <w:rsid w:val="00833725"/>
    <w:rsid w:val="00833B4C"/>
    <w:rsid w:val="00834270"/>
    <w:rsid w:val="00834786"/>
    <w:rsid w:val="00834EE8"/>
    <w:rsid w:val="00835C3F"/>
    <w:rsid w:val="0083620C"/>
    <w:rsid w:val="0083676A"/>
    <w:rsid w:val="00836E04"/>
    <w:rsid w:val="00837B51"/>
    <w:rsid w:val="008409A1"/>
    <w:rsid w:val="008411CA"/>
    <w:rsid w:val="008418C5"/>
    <w:rsid w:val="0084196F"/>
    <w:rsid w:val="0084259A"/>
    <w:rsid w:val="00842D64"/>
    <w:rsid w:val="00843143"/>
    <w:rsid w:val="00843218"/>
    <w:rsid w:val="00843273"/>
    <w:rsid w:val="008433A7"/>
    <w:rsid w:val="008433E6"/>
    <w:rsid w:val="00843435"/>
    <w:rsid w:val="00843C22"/>
    <w:rsid w:val="008440E6"/>
    <w:rsid w:val="008442DE"/>
    <w:rsid w:val="00845153"/>
    <w:rsid w:val="008454A4"/>
    <w:rsid w:val="008457B9"/>
    <w:rsid w:val="00845DBC"/>
    <w:rsid w:val="008461A6"/>
    <w:rsid w:val="008461C7"/>
    <w:rsid w:val="008467CB"/>
    <w:rsid w:val="00846E02"/>
    <w:rsid w:val="0084745D"/>
    <w:rsid w:val="00847A37"/>
    <w:rsid w:val="00850307"/>
    <w:rsid w:val="00850995"/>
    <w:rsid w:val="0085109D"/>
    <w:rsid w:val="00851C82"/>
    <w:rsid w:val="00851CA2"/>
    <w:rsid w:val="00851F18"/>
    <w:rsid w:val="0085277B"/>
    <w:rsid w:val="00852881"/>
    <w:rsid w:val="00852A2D"/>
    <w:rsid w:val="008530FB"/>
    <w:rsid w:val="0085330F"/>
    <w:rsid w:val="008534AA"/>
    <w:rsid w:val="008534BF"/>
    <w:rsid w:val="008538D5"/>
    <w:rsid w:val="00853AF0"/>
    <w:rsid w:val="00853C81"/>
    <w:rsid w:val="00854BE1"/>
    <w:rsid w:val="00854E6F"/>
    <w:rsid w:val="008552B2"/>
    <w:rsid w:val="008559D3"/>
    <w:rsid w:val="008564E4"/>
    <w:rsid w:val="0085651D"/>
    <w:rsid w:val="00856D10"/>
    <w:rsid w:val="00856D26"/>
    <w:rsid w:val="00856F9F"/>
    <w:rsid w:val="008573A1"/>
    <w:rsid w:val="00857C80"/>
    <w:rsid w:val="00857E2E"/>
    <w:rsid w:val="0086033B"/>
    <w:rsid w:val="008604E5"/>
    <w:rsid w:val="0086061B"/>
    <w:rsid w:val="008608BB"/>
    <w:rsid w:val="00860932"/>
    <w:rsid w:val="00860B02"/>
    <w:rsid w:val="00860D1B"/>
    <w:rsid w:val="00860DDE"/>
    <w:rsid w:val="0086157B"/>
    <w:rsid w:val="0086196A"/>
    <w:rsid w:val="00862020"/>
    <w:rsid w:val="0086225C"/>
    <w:rsid w:val="008624B2"/>
    <w:rsid w:val="008627DD"/>
    <w:rsid w:val="00862D0B"/>
    <w:rsid w:val="008635EB"/>
    <w:rsid w:val="0086399E"/>
    <w:rsid w:val="00863B39"/>
    <w:rsid w:val="00863B86"/>
    <w:rsid w:val="00863C4D"/>
    <w:rsid w:val="00863D14"/>
    <w:rsid w:val="00864176"/>
    <w:rsid w:val="00864457"/>
    <w:rsid w:val="00865600"/>
    <w:rsid w:val="00865C86"/>
    <w:rsid w:val="00865DB2"/>
    <w:rsid w:val="008665A4"/>
    <w:rsid w:val="00866777"/>
    <w:rsid w:val="00866A1A"/>
    <w:rsid w:val="00866B6B"/>
    <w:rsid w:val="00866EFD"/>
    <w:rsid w:val="00867AC5"/>
    <w:rsid w:val="0087027D"/>
    <w:rsid w:val="0087046B"/>
    <w:rsid w:val="008705F1"/>
    <w:rsid w:val="0087178F"/>
    <w:rsid w:val="00871B44"/>
    <w:rsid w:val="00871C04"/>
    <w:rsid w:val="00871C9F"/>
    <w:rsid w:val="00871E3D"/>
    <w:rsid w:val="0087253D"/>
    <w:rsid w:val="00872ABB"/>
    <w:rsid w:val="00872B47"/>
    <w:rsid w:val="00872C6D"/>
    <w:rsid w:val="00872E8F"/>
    <w:rsid w:val="00873066"/>
    <w:rsid w:val="0087343B"/>
    <w:rsid w:val="00873FAE"/>
    <w:rsid w:val="00874859"/>
    <w:rsid w:val="00874960"/>
    <w:rsid w:val="00874F2E"/>
    <w:rsid w:val="00875D9F"/>
    <w:rsid w:val="00875FFD"/>
    <w:rsid w:val="00876744"/>
    <w:rsid w:val="00876DFD"/>
    <w:rsid w:val="00876F99"/>
    <w:rsid w:val="008773C4"/>
    <w:rsid w:val="00877582"/>
    <w:rsid w:val="00880078"/>
    <w:rsid w:val="00880597"/>
    <w:rsid w:val="00881816"/>
    <w:rsid w:val="00881EEC"/>
    <w:rsid w:val="008822B7"/>
    <w:rsid w:val="008822FA"/>
    <w:rsid w:val="008824A7"/>
    <w:rsid w:val="00882913"/>
    <w:rsid w:val="00882947"/>
    <w:rsid w:val="00882DD8"/>
    <w:rsid w:val="00883CC3"/>
    <w:rsid w:val="00883FB8"/>
    <w:rsid w:val="00884135"/>
    <w:rsid w:val="008841E8"/>
    <w:rsid w:val="008844B4"/>
    <w:rsid w:val="008848FA"/>
    <w:rsid w:val="00884CFD"/>
    <w:rsid w:val="00885C72"/>
    <w:rsid w:val="0088646F"/>
    <w:rsid w:val="0088659E"/>
    <w:rsid w:val="00886751"/>
    <w:rsid w:val="00886807"/>
    <w:rsid w:val="008870B8"/>
    <w:rsid w:val="00887128"/>
    <w:rsid w:val="00887213"/>
    <w:rsid w:val="008873AA"/>
    <w:rsid w:val="008878D4"/>
    <w:rsid w:val="008905E3"/>
    <w:rsid w:val="00890C83"/>
    <w:rsid w:val="00891262"/>
    <w:rsid w:val="008912AF"/>
    <w:rsid w:val="008914AD"/>
    <w:rsid w:val="008919D8"/>
    <w:rsid w:val="00891C3D"/>
    <w:rsid w:val="00891E3D"/>
    <w:rsid w:val="00892A98"/>
    <w:rsid w:val="00892A9B"/>
    <w:rsid w:val="0089302A"/>
    <w:rsid w:val="008935C2"/>
    <w:rsid w:val="008936CE"/>
    <w:rsid w:val="00893C09"/>
    <w:rsid w:val="00894641"/>
    <w:rsid w:val="00894DB6"/>
    <w:rsid w:val="008952F3"/>
    <w:rsid w:val="008956D1"/>
    <w:rsid w:val="00895B1E"/>
    <w:rsid w:val="00895EFD"/>
    <w:rsid w:val="008962E3"/>
    <w:rsid w:val="00896445"/>
    <w:rsid w:val="00896702"/>
    <w:rsid w:val="00896AD5"/>
    <w:rsid w:val="00897E45"/>
    <w:rsid w:val="008A0298"/>
    <w:rsid w:val="008A0A8D"/>
    <w:rsid w:val="008A0FC5"/>
    <w:rsid w:val="008A1084"/>
    <w:rsid w:val="008A12CD"/>
    <w:rsid w:val="008A13F8"/>
    <w:rsid w:val="008A190D"/>
    <w:rsid w:val="008A1F03"/>
    <w:rsid w:val="008A23F3"/>
    <w:rsid w:val="008A24D2"/>
    <w:rsid w:val="008A24F3"/>
    <w:rsid w:val="008A2591"/>
    <w:rsid w:val="008A2B21"/>
    <w:rsid w:val="008A2D64"/>
    <w:rsid w:val="008A2E5F"/>
    <w:rsid w:val="008A3213"/>
    <w:rsid w:val="008A36DC"/>
    <w:rsid w:val="008A4538"/>
    <w:rsid w:val="008A4880"/>
    <w:rsid w:val="008A4CA3"/>
    <w:rsid w:val="008A4CF9"/>
    <w:rsid w:val="008A4F40"/>
    <w:rsid w:val="008A53E8"/>
    <w:rsid w:val="008A5745"/>
    <w:rsid w:val="008A5CAC"/>
    <w:rsid w:val="008A5DF1"/>
    <w:rsid w:val="008A6502"/>
    <w:rsid w:val="008A6763"/>
    <w:rsid w:val="008A6C78"/>
    <w:rsid w:val="008A773F"/>
    <w:rsid w:val="008A79A4"/>
    <w:rsid w:val="008A7CDC"/>
    <w:rsid w:val="008A7D57"/>
    <w:rsid w:val="008B0157"/>
    <w:rsid w:val="008B036F"/>
    <w:rsid w:val="008B11BE"/>
    <w:rsid w:val="008B1382"/>
    <w:rsid w:val="008B18EA"/>
    <w:rsid w:val="008B2272"/>
    <w:rsid w:val="008B22D1"/>
    <w:rsid w:val="008B23C8"/>
    <w:rsid w:val="008B2419"/>
    <w:rsid w:val="008B26AF"/>
    <w:rsid w:val="008B27C9"/>
    <w:rsid w:val="008B2E7D"/>
    <w:rsid w:val="008B32CA"/>
    <w:rsid w:val="008B35D5"/>
    <w:rsid w:val="008B3A3F"/>
    <w:rsid w:val="008B4C31"/>
    <w:rsid w:val="008B4F6B"/>
    <w:rsid w:val="008B7620"/>
    <w:rsid w:val="008B7B4B"/>
    <w:rsid w:val="008B7C99"/>
    <w:rsid w:val="008B7D2A"/>
    <w:rsid w:val="008C01AD"/>
    <w:rsid w:val="008C0869"/>
    <w:rsid w:val="008C10A6"/>
    <w:rsid w:val="008C13FF"/>
    <w:rsid w:val="008C1B49"/>
    <w:rsid w:val="008C1F2A"/>
    <w:rsid w:val="008C21F0"/>
    <w:rsid w:val="008C2C28"/>
    <w:rsid w:val="008C2DA0"/>
    <w:rsid w:val="008C2DEA"/>
    <w:rsid w:val="008C331E"/>
    <w:rsid w:val="008C4018"/>
    <w:rsid w:val="008C41F2"/>
    <w:rsid w:val="008C4DF6"/>
    <w:rsid w:val="008C5215"/>
    <w:rsid w:val="008C56D4"/>
    <w:rsid w:val="008C56F3"/>
    <w:rsid w:val="008C5839"/>
    <w:rsid w:val="008C67C5"/>
    <w:rsid w:val="008C682F"/>
    <w:rsid w:val="008C6DE3"/>
    <w:rsid w:val="008C70F0"/>
    <w:rsid w:val="008C78D0"/>
    <w:rsid w:val="008C7CFC"/>
    <w:rsid w:val="008D00AC"/>
    <w:rsid w:val="008D072E"/>
    <w:rsid w:val="008D0AB3"/>
    <w:rsid w:val="008D0CC3"/>
    <w:rsid w:val="008D0EB5"/>
    <w:rsid w:val="008D140E"/>
    <w:rsid w:val="008D15BF"/>
    <w:rsid w:val="008D1935"/>
    <w:rsid w:val="008D1A0C"/>
    <w:rsid w:val="008D1BC4"/>
    <w:rsid w:val="008D1EA9"/>
    <w:rsid w:val="008D2928"/>
    <w:rsid w:val="008D2CA7"/>
    <w:rsid w:val="008D3006"/>
    <w:rsid w:val="008D3E1D"/>
    <w:rsid w:val="008D4630"/>
    <w:rsid w:val="008D4F1B"/>
    <w:rsid w:val="008D50E1"/>
    <w:rsid w:val="008D537C"/>
    <w:rsid w:val="008D53E3"/>
    <w:rsid w:val="008D706E"/>
    <w:rsid w:val="008D7E83"/>
    <w:rsid w:val="008E02CC"/>
    <w:rsid w:val="008E03B5"/>
    <w:rsid w:val="008E0E03"/>
    <w:rsid w:val="008E0E70"/>
    <w:rsid w:val="008E11A3"/>
    <w:rsid w:val="008E11CE"/>
    <w:rsid w:val="008E1246"/>
    <w:rsid w:val="008E17DF"/>
    <w:rsid w:val="008E197C"/>
    <w:rsid w:val="008E1B78"/>
    <w:rsid w:val="008E1E20"/>
    <w:rsid w:val="008E2902"/>
    <w:rsid w:val="008E2B16"/>
    <w:rsid w:val="008E2EAC"/>
    <w:rsid w:val="008E40AB"/>
    <w:rsid w:val="008E4486"/>
    <w:rsid w:val="008E47C9"/>
    <w:rsid w:val="008E4E23"/>
    <w:rsid w:val="008E579D"/>
    <w:rsid w:val="008E5C46"/>
    <w:rsid w:val="008E5FD5"/>
    <w:rsid w:val="008E6F57"/>
    <w:rsid w:val="008E7142"/>
    <w:rsid w:val="008E72AE"/>
    <w:rsid w:val="008E751A"/>
    <w:rsid w:val="008E78FA"/>
    <w:rsid w:val="008E7BA8"/>
    <w:rsid w:val="008F07A6"/>
    <w:rsid w:val="008F0855"/>
    <w:rsid w:val="008F0F80"/>
    <w:rsid w:val="008F144F"/>
    <w:rsid w:val="008F189F"/>
    <w:rsid w:val="008F2097"/>
    <w:rsid w:val="008F2218"/>
    <w:rsid w:val="008F23B8"/>
    <w:rsid w:val="008F24A7"/>
    <w:rsid w:val="008F2639"/>
    <w:rsid w:val="008F29BD"/>
    <w:rsid w:val="008F29CF"/>
    <w:rsid w:val="008F2A78"/>
    <w:rsid w:val="008F2C64"/>
    <w:rsid w:val="008F2E1F"/>
    <w:rsid w:val="008F3BCA"/>
    <w:rsid w:val="008F3D87"/>
    <w:rsid w:val="008F3EE7"/>
    <w:rsid w:val="008F4403"/>
    <w:rsid w:val="008F449A"/>
    <w:rsid w:val="008F4EEB"/>
    <w:rsid w:val="008F53CE"/>
    <w:rsid w:val="008F5529"/>
    <w:rsid w:val="008F55F1"/>
    <w:rsid w:val="008F5B9D"/>
    <w:rsid w:val="008F6268"/>
    <w:rsid w:val="008F7205"/>
    <w:rsid w:val="008F7ABD"/>
    <w:rsid w:val="00900123"/>
    <w:rsid w:val="00900199"/>
    <w:rsid w:val="009006A7"/>
    <w:rsid w:val="009006BD"/>
    <w:rsid w:val="009008E4"/>
    <w:rsid w:val="00900D27"/>
    <w:rsid w:val="009013AE"/>
    <w:rsid w:val="009013BA"/>
    <w:rsid w:val="0090156C"/>
    <w:rsid w:val="00901A1D"/>
    <w:rsid w:val="009029DD"/>
    <w:rsid w:val="00902E58"/>
    <w:rsid w:val="00903119"/>
    <w:rsid w:val="009033A2"/>
    <w:rsid w:val="009036A9"/>
    <w:rsid w:val="00903D51"/>
    <w:rsid w:val="00903EBA"/>
    <w:rsid w:val="00904309"/>
    <w:rsid w:val="00904552"/>
    <w:rsid w:val="0090498E"/>
    <w:rsid w:val="00904C88"/>
    <w:rsid w:val="00904D2E"/>
    <w:rsid w:val="0090503B"/>
    <w:rsid w:val="009050A0"/>
    <w:rsid w:val="00905467"/>
    <w:rsid w:val="00906139"/>
    <w:rsid w:val="00906276"/>
    <w:rsid w:val="009065EB"/>
    <w:rsid w:val="00906B79"/>
    <w:rsid w:val="00906C61"/>
    <w:rsid w:val="00907127"/>
    <w:rsid w:val="00907832"/>
    <w:rsid w:val="00907A7E"/>
    <w:rsid w:val="0091066F"/>
    <w:rsid w:val="009110D3"/>
    <w:rsid w:val="009111D1"/>
    <w:rsid w:val="00911242"/>
    <w:rsid w:val="00911273"/>
    <w:rsid w:val="00911293"/>
    <w:rsid w:val="0091131E"/>
    <w:rsid w:val="009115B0"/>
    <w:rsid w:val="00911A7B"/>
    <w:rsid w:val="00911C33"/>
    <w:rsid w:val="00912775"/>
    <w:rsid w:val="009127CA"/>
    <w:rsid w:val="00912858"/>
    <w:rsid w:val="00912D25"/>
    <w:rsid w:val="00913520"/>
    <w:rsid w:val="00913A3A"/>
    <w:rsid w:val="00913C32"/>
    <w:rsid w:val="00914690"/>
    <w:rsid w:val="009153E4"/>
    <w:rsid w:val="0091641B"/>
    <w:rsid w:val="00916725"/>
    <w:rsid w:val="00916B24"/>
    <w:rsid w:val="0091701A"/>
    <w:rsid w:val="00917118"/>
    <w:rsid w:val="00917786"/>
    <w:rsid w:val="00917AD0"/>
    <w:rsid w:val="00917DD5"/>
    <w:rsid w:val="009210E6"/>
    <w:rsid w:val="009213CE"/>
    <w:rsid w:val="009218A5"/>
    <w:rsid w:val="009218F0"/>
    <w:rsid w:val="009227EC"/>
    <w:rsid w:val="009228B0"/>
    <w:rsid w:val="00922A0D"/>
    <w:rsid w:val="00922B6D"/>
    <w:rsid w:val="00922BC3"/>
    <w:rsid w:val="00922D9A"/>
    <w:rsid w:val="0092316B"/>
    <w:rsid w:val="00923B2A"/>
    <w:rsid w:val="00924987"/>
    <w:rsid w:val="00924E25"/>
    <w:rsid w:val="0092587A"/>
    <w:rsid w:val="00925C89"/>
    <w:rsid w:val="00925CE3"/>
    <w:rsid w:val="00925FB6"/>
    <w:rsid w:val="00926526"/>
    <w:rsid w:val="00926A27"/>
    <w:rsid w:val="00926EB7"/>
    <w:rsid w:val="00926EDD"/>
    <w:rsid w:val="00926F3F"/>
    <w:rsid w:val="00927597"/>
    <w:rsid w:val="009276FB"/>
    <w:rsid w:val="00927ABC"/>
    <w:rsid w:val="00927B9F"/>
    <w:rsid w:val="00930090"/>
    <w:rsid w:val="00930A7C"/>
    <w:rsid w:val="00930AE5"/>
    <w:rsid w:val="00931BC5"/>
    <w:rsid w:val="009326BE"/>
    <w:rsid w:val="009332A0"/>
    <w:rsid w:val="009335BA"/>
    <w:rsid w:val="00934040"/>
    <w:rsid w:val="009342FD"/>
    <w:rsid w:val="009345DB"/>
    <w:rsid w:val="00934944"/>
    <w:rsid w:val="00934A16"/>
    <w:rsid w:val="00934AE0"/>
    <w:rsid w:val="0093635B"/>
    <w:rsid w:val="009366AE"/>
    <w:rsid w:val="00936B3E"/>
    <w:rsid w:val="00937C18"/>
    <w:rsid w:val="00937DF3"/>
    <w:rsid w:val="009400BF"/>
    <w:rsid w:val="00940F6B"/>
    <w:rsid w:val="00941B1E"/>
    <w:rsid w:val="00942C85"/>
    <w:rsid w:val="009436C9"/>
    <w:rsid w:val="009450F4"/>
    <w:rsid w:val="00945C39"/>
    <w:rsid w:val="00945C81"/>
    <w:rsid w:val="00945DF0"/>
    <w:rsid w:val="00945EC3"/>
    <w:rsid w:val="00945F4D"/>
    <w:rsid w:val="00945FC8"/>
    <w:rsid w:val="00946B10"/>
    <w:rsid w:val="00946B7C"/>
    <w:rsid w:val="009477CC"/>
    <w:rsid w:val="00950312"/>
    <w:rsid w:val="0095076E"/>
    <w:rsid w:val="00950B9A"/>
    <w:rsid w:val="00950CA7"/>
    <w:rsid w:val="00951646"/>
    <w:rsid w:val="00951FD4"/>
    <w:rsid w:val="00952642"/>
    <w:rsid w:val="00953430"/>
    <w:rsid w:val="00953C37"/>
    <w:rsid w:val="00953E10"/>
    <w:rsid w:val="00953FB3"/>
    <w:rsid w:val="0095422A"/>
    <w:rsid w:val="009545BB"/>
    <w:rsid w:val="00954732"/>
    <w:rsid w:val="00954A50"/>
    <w:rsid w:val="00954CAB"/>
    <w:rsid w:val="00954CEF"/>
    <w:rsid w:val="0095507D"/>
    <w:rsid w:val="00955727"/>
    <w:rsid w:val="00955CE2"/>
    <w:rsid w:val="0095638E"/>
    <w:rsid w:val="00956C80"/>
    <w:rsid w:val="00956EBE"/>
    <w:rsid w:val="00956F2E"/>
    <w:rsid w:val="00956F9C"/>
    <w:rsid w:val="009572C2"/>
    <w:rsid w:val="0096059A"/>
    <w:rsid w:val="009608B3"/>
    <w:rsid w:val="00960C60"/>
    <w:rsid w:val="00961720"/>
    <w:rsid w:val="00961E42"/>
    <w:rsid w:val="009620C0"/>
    <w:rsid w:val="00962381"/>
    <w:rsid w:val="009638DE"/>
    <w:rsid w:val="00963CBE"/>
    <w:rsid w:val="009644F7"/>
    <w:rsid w:val="009646B1"/>
    <w:rsid w:val="00964AC7"/>
    <w:rsid w:val="00965168"/>
    <w:rsid w:val="0096567F"/>
    <w:rsid w:val="0096598C"/>
    <w:rsid w:val="00965EE7"/>
    <w:rsid w:val="00966069"/>
    <w:rsid w:val="00966303"/>
    <w:rsid w:val="009664BE"/>
    <w:rsid w:val="00966599"/>
    <w:rsid w:val="00966604"/>
    <w:rsid w:val="00966787"/>
    <w:rsid w:val="009667A0"/>
    <w:rsid w:val="009667A5"/>
    <w:rsid w:val="00966B20"/>
    <w:rsid w:val="00966E21"/>
    <w:rsid w:val="00966E9B"/>
    <w:rsid w:val="00967395"/>
    <w:rsid w:val="00967977"/>
    <w:rsid w:val="00970159"/>
    <w:rsid w:val="0097049D"/>
    <w:rsid w:val="009704DB"/>
    <w:rsid w:val="00970D3E"/>
    <w:rsid w:val="00970D64"/>
    <w:rsid w:val="00970F07"/>
    <w:rsid w:val="009711BB"/>
    <w:rsid w:val="009715C6"/>
    <w:rsid w:val="0097161F"/>
    <w:rsid w:val="00971850"/>
    <w:rsid w:val="009723A3"/>
    <w:rsid w:val="009728A3"/>
    <w:rsid w:val="00972B10"/>
    <w:rsid w:val="00972CA7"/>
    <w:rsid w:val="0097311F"/>
    <w:rsid w:val="0097354F"/>
    <w:rsid w:val="009736E3"/>
    <w:rsid w:val="00973897"/>
    <w:rsid w:val="0097398B"/>
    <w:rsid w:val="00973A3C"/>
    <w:rsid w:val="0097425F"/>
    <w:rsid w:val="009743B5"/>
    <w:rsid w:val="00974B93"/>
    <w:rsid w:val="00974E0D"/>
    <w:rsid w:val="00975DDD"/>
    <w:rsid w:val="00977424"/>
    <w:rsid w:val="0097760C"/>
    <w:rsid w:val="009776E2"/>
    <w:rsid w:val="00977B6D"/>
    <w:rsid w:val="00977F09"/>
    <w:rsid w:val="00977FF5"/>
    <w:rsid w:val="0098014A"/>
    <w:rsid w:val="00980378"/>
    <w:rsid w:val="009803F1"/>
    <w:rsid w:val="009807FE"/>
    <w:rsid w:val="00980F53"/>
    <w:rsid w:val="00981283"/>
    <w:rsid w:val="009820E3"/>
    <w:rsid w:val="00982671"/>
    <w:rsid w:val="00982752"/>
    <w:rsid w:val="009831A1"/>
    <w:rsid w:val="00983520"/>
    <w:rsid w:val="0098389A"/>
    <w:rsid w:val="00983B1D"/>
    <w:rsid w:val="00983E11"/>
    <w:rsid w:val="00983E1F"/>
    <w:rsid w:val="00983F8B"/>
    <w:rsid w:val="0098404C"/>
    <w:rsid w:val="00984254"/>
    <w:rsid w:val="009844ED"/>
    <w:rsid w:val="0098457C"/>
    <w:rsid w:val="00984BEF"/>
    <w:rsid w:val="00984F9A"/>
    <w:rsid w:val="009856D4"/>
    <w:rsid w:val="0098588C"/>
    <w:rsid w:val="009858DD"/>
    <w:rsid w:val="00985A4A"/>
    <w:rsid w:val="00985CB6"/>
    <w:rsid w:val="00985F46"/>
    <w:rsid w:val="0098615A"/>
    <w:rsid w:val="00986620"/>
    <w:rsid w:val="00986754"/>
    <w:rsid w:val="0098685F"/>
    <w:rsid w:val="009868A4"/>
    <w:rsid w:val="00987056"/>
    <w:rsid w:val="0098713D"/>
    <w:rsid w:val="00987267"/>
    <w:rsid w:val="0098783E"/>
    <w:rsid w:val="0098789D"/>
    <w:rsid w:val="009878FA"/>
    <w:rsid w:val="0099025F"/>
    <w:rsid w:val="009903D6"/>
    <w:rsid w:val="009903ED"/>
    <w:rsid w:val="0099048F"/>
    <w:rsid w:val="00990703"/>
    <w:rsid w:val="00990830"/>
    <w:rsid w:val="00990CF1"/>
    <w:rsid w:val="00990F34"/>
    <w:rsid w:val="009917DC"/>
    <w:rsid w:val="00992847"/>
    <w:rsid w:val="00992B48"/>
    <w:rsid w:val="00992D42"/>
    <w:rsid w:val="009931B1"/>
    <w:rsid w:val="00993531"/>
    <w:rsid w:val="00993F4F"/>
    <w:rsid w:val="00993F68"/>
    <w:rsid w:val="00993FDE"/>
    <w:rsid w:val="009941EA"/>
    <w:rsid w:val="009945E1"/>
    <w:rsid w:val="00994725"/>
    <w:rsid w:val="009947B1"/>
    <w:rsid w:val="00994875"/>
    <w:rsid w:val="0099488B"/>
    <w:rsid w:val="00995006"/>
    <w:rsid w:val="00995007"/>
    <w:rsid w:val="0099508B"/>
    <w:rsid w:val="0099586E"/>
    <w:rsid w:val="009959A9"/>
    <w:rsid w:val="00995A51"/>
    <w:rsid w:val="00995ACA"/>
    <w:rsid w:val="00995CFD"/>
    <w:rsid w:val="00995D5A"/>
    <w:rsid w:val="009961D1"/>
    <w:rsid w:val="00996811"/>
    <w:rsid w:val="00996AB5"/>
    <w:rsid w:val="00997613"/>
    <w:rsid w:val="0099794B"/>
    <w:rsid w:val="00997B3F"/>
    <w:rsid w:val="009A04FC"/>
    <w:rsid w:val="009A070E"/>
    <w:rsid w:val="009A0D77"/>
    <w:rsid w:val="009A0DDA"/>
    <w:rsid w:val="009A1229"/>
    <w:rsid w:val="009A1DAC"/>
    <w:rsid w:val="009A2886"/>
    <w:rsid w:val="009A2949"/>
    <w:rsid w:val="009A2B8E"/>
    <w:rsid w:val="009A301D"/>
    <w:rsid w:val="009A3148"/>
    <w:rsid w:val="009A4061"/>
    <w:rsid w:val="009A40E2"/>
    <w:rsid w:val="009A43CE"/>
    <w:rsid w:val="009A4430"/>
    <w:rsid w:val="009A4EEB"/>
    <w:rsid w:val="009A4EEF"/>
    <w:rsid w:val="009A5B08"/>
    <w:rsid w:val="009A63AA"/>
    <w:rsid w:val="009A6650"/>
    <w:rsid w:val="009A6D4C"/>
    <w:rsid w:val="009A6F51"/>
    <w:rsid w:val="009A7A6F"/>
    <w:rsid w:val="009A7D43"/>
    <w:rsid w:val="009A7D96"/>
    <w:rsid w:val="009A7F55"/>
    <w:rsid w:val="009B053C"/>
    <w:rsid w:val="009B058C"/>
    <w:rsid w:val="009B086E"/>
    <w:rsid w:val="009B0D73"/>
    <w:rsid w:val="009B1545"/>
    <w:rsid w:val="009B177C"/>
    <w:rsid w:val="009B1AE0"/>
    <w:rsid w:val="009B24C0"/>
    <w:rsid w:val="009B26FA"/>
    <w:rsid w:val="009B2BD3"/>
    <w:rsid w:val="009B3827"/>
    <w:rsid w:val="009B3AEE"/>
    <w:rsid w:val="009B4307"/>
    <w:rsid w:val="009B4393"/>
    <w:rsid w:val="009B4FBF"/>
    <w:rsid w:val="009B55F6"/>
    <w:rsid w:val="009B57E3"/>
    <w:rsid w:val="009B59B2"/>
    <w:rsid w:val="009B5CE2"/>
    <w:rsid w:val="009B61B6"/>
    <w:rsid w:val="009B660D"/>
    <w:rsid w:val="009B68DD"/>
    <w:rsid w:val="009B6F47"/>
    <w:rsid w:val="009B7166"/>
    <w:rsid w:val="009B7567"/>
    <w:rsid w:val="009B7731"/>
    <w:rsid w:val="009B78D2"/>
    <w:rsid w:val="009C0293"/>
    <w:rsid w:val="009C0375"/>
    <w:rsid w:val="009C055D"/>
    <w:rsid w:val="009C07E8"/>
    <w:rsid w:val="009C12E5"/>
    <w:rsid w:val="009C14BE"/>
    <w:rsid w:val="009C1B0F"/>
    <w:rsid w:val="009C1DBF"/>
    <w:rsid w:val="009C1F79"/>
    <w:rsid w:val="009C22D5"/>
    <w:rsid w:val="009C245A"/>
    <w:rsid w:val="009C267D"/>
    <w:rsid w:val="009C28A4"/>
    <w:rsid w:val="009C2A40"/>
    <w:rsid w:val="009C2A6B"/>
    <w:rsid w:val="009C3020"/>
    <w:rsid w:val="009C32B4"/>
    <w:rsid w:val="009C3777"/>
    <w:rsid w:val="009C3EF2"/>
    <w:rsid w:val="009C404E"/>
    <w:rsid w:val="009C4329"/>
    <w:rsid w:val="009C48E4"/>
    <w:rsid w:val="009C4CC1"/>
    <w:rsid w:val="009C4F60"/>
    <w:rsid w:val="009C52D7"/>
    <w:rsid w:val="009C5688"/>
    <w:rsid w:val="009C6066"/>
    <w:rsid w:val="009C62DB"/>
    <w:rsid w:val="009C6563"/>
    <w:rsid w:val="009C7165"/>
    <w:rsid w:val="009C732E"/>
    <w:rsid w:val="009D02AC"/>
    <w:rsid w:val="009D0448"/>
    <w:rsid w:val="009D04BE"/>
    <w:rsid w:val="009D0706"/>
    <w:rsid w:val="009D0767"/>
    <w:rsid w:val="009D07C6"/>
    <w:rsid w:val="009D0978"/>
    <w:rsid w:val="009D0BBC"/>
    <w:rsid w:val="009D0F34"/>
    <w:rsid w:val="009D1F62"/>
    <w:rsid w:val="009D200A"/>
    <w:rsid w:val="009D2423"/>
    <w:rsid w:val="009D259B"/>
    <w:rsid w:val="009D25B2"/>
    <w:rsid w:val="009D26F4"/>
    <w:rsid w:val="009D3452"/>
    <w:rsid w:val="009D38B1"/>
    <w:rsid w:val="009D3CCE"/>
    <w:rsid w:val="009D431B"/>
    <w:rsid w:val="009D454B"/>
    <w:rsid w:val="009D455E"/>
    <w:rsid w:val="009D4A02"/>
    <w:rsid w:val="009D4E38"/>
    <w:rsid w:val="009D4EFB"/>
    <w:rsid w:val="009D5368"/>
    <w:rsid w:val="009D53FC"/>
    <w:rsid w:val="009D568E"/>
    <w:rsid w:val="009D5E66"/>
    <w:rsid w:val="009D5F8E"/>
    <w:rsid w:val="009D65A5"/>
    <w:rsid w:val="009D6C26"/>
    <w:rsid w:val="009D6F54"/>
    <w:rsid w:val="009D7010"/>
    <w:rsid w:val="009D7E65"/>
    <w:rsid w:val="009E12F6"/>
    <w:rsid w:val="009E1BCC"/>
    <w:rsid w:val="009E23AE"/>
    <w:rsid w:val="009E23BD"/>
    <w:rsid w:val="009E2519"/>
    <w:rsid w:val="009E26C7"/>
    <w:rsid w:val="009E2724"/>
    <w:rsid w:val="009E3205"/>
    <w:rsid w:val="009E327F"/>
    <w:rsid w:val="009E32F1"/>
    <w:rsid w:val="009E344D"/>
    <w:rsid w:val="009E3AEA"/>
    <w:rsid w:val="009E3DEB"/>
    <w:rsid w:val="009E45BA"/>
    <w:rsid w:val="009E45ED"/>
    <w:rsid w:val="009E4A9F"/>
    <w:rsid w:val="009E4DC0"/>
    <w:rsid w:val="009E4F03"/>
    <w:rsid w:val="009E6AD1"/>
    <w:rsid w:val="009E6C2F"/>
    <w:rsid w:val="009E6CAD"/>
    <w:rsid w:val="009E72AE"/>
    <w:rsid w:val="009E75F2"/>
    <w:rsid w:val="009E7666"/>
    <w:rsid w:val="009F0085"/>
    <w:rsid w:val="009F0159"/>
    <w:rsid w:val="009F09AE"/>
    <w:rsid w:val="009F0D32"/>
    <w:rsid w:val="009F10AF"/>
    <w:rsid w:val="009F1253"/>
    <w:rsid w:val="009F1D3F"/>
    <w:rsid w:val="009F1DCD"/>
    <w:rsid w:val="009F308A"/>
    <w:rsid w:val="009F40BC"/>
    <w:rsid w:val="009F464F"/>
    <w:rsid w:val="009F4A53"/>
    <w:rsid w:val="009F4D5D"/>
    <w:rsid w:val="009F50A7"/>
    <w:rsid w:val="009F5FF6"/>
    <w:rsid w:val="009F61A3"/>
    <w:rsid w:val="009F67FC"/>
    <w:rsid w:val="009F6882"/>
    <w:rsid w:val="009F6912"/>
    <w:rsid w:val="009F6919"/>
    <w:rsid w:val="009F6A36"/>
    <w:rsid w:val="009F6CC0"/>
    <w:rsid w:val="009F700B"/>
    <w:rsid w:val="009F7165"/>
    <w:rsid w:val="009F7322"/>
    <w:rsid w:val="009F7384"/>
    <w:rsid w:val="009F7514"/>
    <w:rsid w:val="009F7598"/>
    <w:rsid w:val="009F7BA1"/>
    <w:rsid w:val="009F7C35"/>
    <w:rsid w:val="009F7F9E"/>
    <w:rsid w:val="00A00411"/>
    <w:rsid w:val="00A00805"/>
    <w:rsid w:val="00A00993"/>
    <w:rsid w:val="00A00D2E"/>
    <w:rsid w:val="00A00E81"/>
    <w:rsid w:val="00A01A40"/>
    <w:rsid w:val="00A01CEB"/>
    <w:rsid w:val="00A02C2B"/>
    <w:rsid w:val="00A02E0E"/>
    <w:rsid w:val="00A03747"/>
    <w:rsid w:val="00A03A43"/>
    <w:rsid w:val="00A03DF5"/>
    <w:rsid w:val="00A0479D"/>
    <w:rsid w:val="00A04E45"/>
    <w:rsid w:val="00A05C2C"/>
    <w:rsid w:val="00A06797"/>
    <w:rsid w:val="00A06A54"/>
    <w:rsid w:val="00A06F2C"/>
    <w:rsid w:val="00A07253"/>
    <w:rsid w:val="00A0747E"/>
    <w:rsid w:val="00A07D2C"/>
    <w:rsid w:val="00A100E8"/>
    <w:rsid w:val="00A10229"/>
    <w:rsid w:val="00A103B8"/>
    <w:rsid w:val="00A10436"/>
    <w:rsid w:val="00A10703"/>
    <w:rsid w:val="00A1092A"/>
    <w:rsid w:val="00A10E60"/>
    <w:rsid w:val="00A10E6A"/>
    <w:rsid w:val="00A10FDD"/>
    <w:rsid w:val="00A1185F"/>
    <w:rsid w:val="00A11959"/>
    <w:rsid w:val="00A1298E"/>
    <w:rsid w:val="00A12B8C"/>
    <w:rsid w:val="00A1322F"/>
    <w:rsid w:val="00A13507"/>
    <w:rsid w:val="00A13FE5"/>
    <w:rsid w:val="00A1427D"/>
    <w:rsid w:val="00A143AD"/>
    <w:rsid w:val="00A14704"/>
    <w:rsid w:val="00A14914"/>
    <w:rsid w:val="00A1495B"/>
    <w:rsid w:val="00A15218"/>
    <w:rsid w:val="00A15297"/>
    <w:rsid w:val="00A15911"/>
    <w:rsid w:val="00A15BB0"/>
    <w:rsid w:val="00A1607A"/>
    <w:rsid w:val="00A162E8"/>
    <w:rsid w:val="00A16C0A"/>
    <w:rsid w:val="00A16C88"/>
    <w:rsid w:val="00A16CB4"/>
    <w:rsid w:val="00A16E0C"/>
    <w:rsid w:val="00A1715C"/>
    <w:rsid w:val="00A17575"/>
    <w:rsid w:val="00A17D6C"/>
    <w:rsid w:val="00A20251"/>
    <w:rsid w:val="00A2086F"/>
    <w:rsid w:val="00A20CC3"/>
    <w:rsid w:val="00A20E4C"/>
    <w:rsid w:val="00A2110D"/>
    <w:rsid w:val="00A21755"/>
    <w:rsid w:val="00A222B7"/>
    <w:rsid w:val="00A222E3"/>
    <w:rsid w:val="00A22350"/>
    <w:rsid w:val="00A2335C"/>
    <w:rsid w:val="00A23A70"/>
    <w:rsid w:val="00A242B1"/>
    <w:rsid w:val="00A24687"/>
    <w:rsid w:val="00A2524E"/>
    <w:rsid w:val="00A25776"/>
    <w:rsid w:val="00A25E82"/>
    <w:rsid w:val="00A26734"/>
    <w:rsid w:val="00A26B0F"/>
    <w:rsid w:val="00A26D83"/>
    <w:rsid w:val="00A27099"/>
    <w:rsid w:val="00A27B4E"/>
    <w:rsid w:val="00A302A0"/>
    <w:rsid w:val="00A30374"/>
    <w:rsid w:val="00A3044F"/>
    <w:rsid w:val="00A3053E"/>
    <w:rsid w:val="00A30628"/>
    <w:rsid w:val="00A3075C"/>
    <w:rsid w:val="00A30B4C"/>
    <w:rsid w:val="00A30DDF"/>
    <w:rsid w:val="00A3154A"/>
    <w:rsid w:val="00A31753"/>
    <w:rsid w:val="00A3194B"/>
    <w:rsid w:val="00A31AB5"/>
    <w:rsid w:val="00A31B6E"/>
    <w:rsid w:val="00A31E71"/>
    <w:rsid w:val="00A32034"/>
    <w:rsid w:val="00A326FE"/>
    <w:rsid w:val="00A33394"/>
    <w:rsid w:val="00A338D2"/>
    <w:rsid w:val="00A33B94"/>
    <w:rsid w:val="00A33D2D"/>
    <w:rsid w:val="00A3467F"/>
    <w:rsid w:val="00A35057"/>
    <w:rsid w:val="00A3560E"/>
    <w:rsid w:val="00A3570F"/>
    <w:rsid w:val="00A35783"/>
    <w:rsid w:val="00A35A77"/>
    <w:rsid w:val="00A35C79"/>
    <w:rsid w:val="00A36001"/>
    <w:rsid w:val="00A36A5D"/>
    <w:rsid w:val="00A36C3F"/>
    <w:rsid w:val="00A36F51"/>
    <w:rsid w:val="00A3749F"/>
    <w:rsid w:val="00A37B7D"/>
    <w:rsid w:val="00A37F20"/>
    <w:rsid w:val="00A405A1"/>
    <w:rsid w:val="00A410DC"/>
    <w:rsid w:val="00A413C3"/>
    <w:rsid w:val="00A4156B"/>
    <w:rsid w:val="00A4167E"/>
    <w:rsid w:val="00A41CFE"/>
    <w:rsid w:val="00A41DA5"/>
    <w:rsid w:val="00A42105"/>
    <w:rsid w:val="00A42122"/>
    <w:rsid w:val="00A421E1"/>
    <w:rsid w:val="00A425AC"/>
    <w:rsid w:val="00A426BC"/>
    <w:rsid w:val="00A42B64"/>
    <w:rsid w:val="00A42F82"/>
    <w:rsid w:val="00A43243"/>
    <w:rsid w:val="00A43716"/>
    <w:rsid w:val="00A43767"/>
    <w:rsid w:val="00A43985"/>
    <w:rsid w:val="00A4425A"/>
    <w:rsid w:val="00A46318"/>
    <w:rsid w:val="00A464AD"/>
    <w:rsid w:val="00A468C2"/>
    <w:rsid w:val="00A46EAE"/>
    <w:rsid w:val="00A470B9"/>
    <w:rsid w:val="00A507F1"/>
    <w:rsid w:val="00A51CEA"/>
    <w:rsid w:val="00A51EF2"/>
    <w:rsid w:val="00A521BB"/>
    <w:rsid w:val="00A5246F"/>
    <w:rsid w:val="00A52B5F"/>
    <w:rsid w:val="00A532A1"/>
    <w:rsid w:val="00A536B3"/>
    <w:rsid w:val="00A53706"/>
    <w:rsid w:val="00A53914"/>
    <w:rsid w:val="00A5410C"/>
    <w:rsid w:val="00A5457B"/>
    <w:rsid w:val="00A54923"/>
    <w:rsid w:val="00A55516"/>
    <w:rsid w:val="00A55646"/>
    <w:rsid w:val="00A5576C"/>
    <w:rsid w:val="00A55ED0"/>
    <w:rsid w:val="00A5642A"/>
    <w:rsid w:val="00A5699F"/>
    <w:rsid w:val="00A569AB"/>
    <w:rsid w:val="00A56A9D"/>
    <w:rsid w:val="00A56BEB"/>
    <w:rsid w:val="00A56EC0"/>
    <w:rsid w:val="00A578B6"/>
    <w:rsid w:val="00A57B80"/>
    <w:rsid w:val="00A60B6A"/>
    <w:rsid w:val="00A60C53"/>
    <w:rsid w:val="00A60E1B"/>
    <w:rsid w:val="00A60EC8"/>
    <w:rsid w:val="00A61077"/>
    <w:rsid w:val="00A61DB4"/>
    <w:rsid w:val="00A61F31"/>
    <w:rsid w:val="00A61F87"/>
    <w:rsid w:val="00A62097"/>
    <w:rsid w:val="00A6339C"/>
    <w:rsid w:val="00A63FAA"/>
    <w:rsid w:val="00A6435C"/>
    <w:rsid w:val="00A64BBA"/>
    <w:rsid w:val="00A650E4"/>
    <w:rsid w:val="00A654FB"/>
    <w:rsid w:val="00A65B0B"/>
    <w:rsid w:val="00A65CCD"/>
    <w:rsid w:val="00A65FEB"/>
    <w:rsid w:val="00A66047"/>
    <w:rsid w:val="00A666AC"/>
    <w:rsid w:val="00A668E5"/>
    <w:rsid w:val="00A668F2"/>
    <w:rsid w:val="00A66BA0"/>
    <w:rsid w:val="00A670CF"/>
    <w:rsid w:val="00A672FC"/>
    <w:rsid w:val="00A67598"/>
    <w:rsid w:val="00A677B5"/>
    <w:rsid w:val="00A679FF"/>
    <w:rsid w:val="00A67A27"/>
    <w:rsid w:val="00A67A7E"/>
    <w:rsid w:val="00A67E0B"/>
    <w:rsid w:val="00A70926"/>
    <w:rsid w:val="00A70F5D"/>
    <w:rsid w:val="00A713E5"/>
    <w:rsid w:val="00A717D4"/>
    <w:rsid w:val="00A71BA6"/>
    <w:rsid w:val="00A72709"/>
    <w:rsid w:val="00A728D6"/>
    <w:rsid w:val="00A72C04"/>
    <w:rsid w:val="00A73046"/>
    <w:rsid w:val="00A73544"/>
    <w:rsid w:val="00A737ED"/>
    <w:rsid w:val="00A7485C"/>
    <w:rsid w:val="00A7504A"/>
    <w:rsid w:val="00A75AE7"/>
    <w:rsid w:val="00A75E29"/>
    <w:rsid w:val="00A75EC5"/>
    <w:rsid w:val="00A761F0"/>
    <w:rsid w:val="00A76875"/>
    <w:rsid w:val="00A76B66"/>
    <w:rsid w:val="00A76B9B"/>
    <w:rsid w:val="00A76BB9"/>
    <w:rsid w:val="00A776C9"/>
    <w:rsid w:val="00A80292"/>
    <w:rsid w:val="00A812D8"/>
    <w:rsid w:val="00A81B5B"/>
    <w:rsid w:val="00A81CA5"/>
    <w:rsid w:val="00A82114"/>
    <w:rsid w:val="00A82F9A"/>
    <w:rsid w:val="00A844CD"/>
    <w:rsid w:val="00A8566D"/>
    <w:rsid w:val="00A85964"/>
    <w:rsid w:val="00A859C5"/>
    <w:rsid w:val="00A85DE5"/>
    <w:rsid w:val="00A86482"/>
    <w:rsid w:val="00A864CB"/>
    <w:rsid w:val="00A86959"/>
    <w:rsid w:val="00A8703C"/>
    <w:rsid w:val="00A87359"/>
    <w:rsid w:val="00A87663"/>
    <w:rsid w:val="00A87B4C"/>
    <w:rsid w:val="00A906EB"/>
    <w:rsid w:val="00A911D9"/>
    <w:rsid w:val="00A91E3F"/>
    <w:rsid w:val="00A92B71"/>
    <w:rsid w:val="00A9308C"/>
    <w:rsid w:val="00A9375E"/>
    <w:rsid w:val="00A94B8A"/>
    <w:rsid w:val="00A95043"/>
    <w:rsid w:val="00A95392"/>
    <w:rsid w:val="00A95FC4"/>
    <w:rsid w:val="00A96393"/>
    <w:rsid w:val="00A968DC"/>
    <w:rsid w:val="00A96A39"/>
    <w:rsid w:val="00A96C8D"/>
    <w:rsid w:val="00A96EEA"/>
    <w:rsid w:val="00A974EE"/>
    <w:rsid w:val="00A976D5"/>
    <w:rsid w:val="00A977A4"/>
    <w:rsid w:val="00A97943"/>
    <w:rsid w:val="00AA0559"/>
    <w:rsid w:val="00AA06D1"/>
    <w:rsid w:val="00AA0A53"/>
    <w:rsid w:val="00AA0B7B"/>
    <w:rsid w:val="00AA0EB0"/>
    <w:rsid w:val="00AA0EFC"/>
    <w:rsid w:val="00AA1148"/>
    <w:rsid w:val="00AA13F5"/>
    <w:rsid w:val="00AA147B"/>
    <w:rsid w:val="00AA1565"/>
    <w:rsid w:val="00AA16A7"/>
    <w:rsid w:val="00AA1D4A"/>
    <w:rsid w:val="00AA1E62"/>
    <w:rsid w:val="00AA210D"/>
    <w:rsid w:val="00AA23AB"/>
    <w:rsid w:val="00AA2551"/>
    <w:rsid w:val="00AA2704"/>
    <w:rsid w:val="00AA2C51"/>
    <w:rsid w:val="00AA2E9E"/>
    <w:rsid w:val="00AA3174"/>
    <w:rsid w:val="00AA3482"/>
    <w:rsid w:val="00AA3647"/>
    <w:rsid w:val="00AA3BE4"/>
    <w:rsid w:val="00AA3E4E"/>
    <w:rsid w:val="00AA4515"/>
    <w:rsid w:val="00AA47E2"/>
    <w:rsid w:val="00AA5A08"/>
    <w:rsid w:val="00AA5CB5"/>
    <w:rsid w:val="00AA5F52"/>
    <w:rsid w:val="00AA6054"/>
    <w:rsid w:val="00AA6086"/>
    <w:rsid w:val="00AA68C6"/>
    <w:rsid w:val="00AA698E"/>
    <w:rsid w:val="00AA69BB"/>
    <w:rsid w:val="00AA6AA1"/>
    <w:rsid w:val="00AA6CA4"/>
    <w:rsid w:val="00AA6E15"/>
    <w:rsid w:val="00AA748E"/>
    <w:rsid w:val="00AA7497"/>
    <w:rsid w:val="00AA7C4B"/>
    <w:rsid w:val="00AA7C76"/>
    <w:rsid w:val="00AA7FB7"/>
    <w:rsid w:val="00AB0155"/>
    <w:rsid w:val="00AB0834"/>
    <w:rsid w:val="00AB0ECD"/>
    <w:rsid w:val="00AB0EDA"/>
    <w:rsid w:val="00AB27AC"/>
    <w:rsid w:val="00AB2E90"/>
    <w:rsid w:val="00AB360B"/>
    <w:rsid w:val="00AB3956"/>
    <w:rsid w:val="00AB3D03"/>
    <w:rsid w:val="00AB41A0"/>
    <w:rsid w:val="00AB42D4"/>
    <w:rsid w:val="00AB451B"/>
    <w:rsid w:val="00AB4F86"/>
    <w:rsid w:val="00AB5157"/>
    <w:rsid w:val="00AB5542"/>
    <w:rsid w:val="00AB58FA"/>
    <w:rsid w:val="00AB5A37"/>
    <w:rsid w:val="00AB6635"/>
    <w:rsid w:val="00AB6B73"/>
    <w:rsid w:val="00AB6F04"/>
    <w:rsid w:val="00AB78F9"/>
    <w:rsid w:val="00AB7AAB"/>
    <w:rsid w:val="00AB7D4E"/>
    <w:rsid w:val="00AB7D72"/>
    <w:rsid w:val="00AB7E38"/>
    <w:rsid w:val="00AC0188"/>
    <w:rsid w:val="00AC0802"/>
    <w:rsid w:val="00AC086E"/>
    <w:rsid w:val="00AC0999"/>
    <w:rsid w:val="00AC0B64"/>
    <w:rsid w:val="00AC155F"/>
    <w:rsid w:val="00AC1726"/>
    <w:rsid w:val="00AC18FE"/>
    <w:rsid w:val="00AC1BF1"/>
    <w:rsid w:val="00AC23D7"/>
    <w:rsid w:val="00AC323A"/>
    <w:rsid w:val="00AC35ED"/>
    <w:rsid w:val="00AC36BE"/>
    <w:rsid w:val="00AC3A3A"/>
    <w:rsid w:val="00AC3F46"/>
    <w:rsid w:val="00AC3FB5"/>
    <w:rsid w:val="00AC4070"/>
    <w:rsid w:val="00AC4829"/>
    <w:rsid w:val="00AC4984"/>
    <w:rsid w:val="00AC5350"/>
    <w:rsid w:val="00AC5B4A"/>
    <w:rsid w:val="00AC6110"/>
    <w:rsid w:val="00AC6114"/>
    <w:rsid w:val="00AC6DAE"/>
    <w:rsid w:val="00AC7CF0"/>
    <w:rsid w:val="00AD0B2C"/>
    <w:rsid w:val="00AD1DFB"/>
    <w:rsid w:val="00AD1F42"/>
    <w:rsid w:val="00AD22A6"/>
    <w:rsid w:val="00AD22F6"/>
    <w:rsid w:val="00AD2D3D"/>
    <w:rsid w:val="00AD2E8E"/>
    <w:rsid w:val="00AD34B4"/>
    <w:rsid w:val="00AD35DC"/>
    <w:rsid w:val="00AD3856"/>
    <w:rsid w:val="00AD3CF8"/>
    <w:rsid w:val="00AD4115"/>
    <w:rsid w:val="00AD413B"/>
    <w:rsid w:val="00AD4786"/>
    <w:rsid w:val="00AD4FF5"/>
    <w:rsid w:val="00AD51FC"/>
    <w:rsid w:val="00AD5AB3"/>
    <w:rsid w:val="00AD62A5"/>
    <w:rsid w:val="00AD6314"/>
    <w:rsid w:val="00AD6534"/>
    <w:rsid w:val="00AD6614"/>
    <w:rsid w:val="00AD6BCC"/>
    <w:rsid w:val="00AD7434"/>
    <w:rsid w:val="00AD7931"/>
    <w:rsid w:val="00AD7984"/>
    <w:rsid w:val="00AE0038"/>
    <w:rsid w:val="00AE0157"/>
    <w:rsid w:val="00AE0B34"/>
    <w:rsid w:val="00AE0C74"/>
    <w:rsid w:val="00AE175B"/>
    <w:rsid w:val="00AE2040"/>
    <w:rsid w:val="00AE236A"/>
    <w:rsid w:val="00AE2392"/>
    <w:rsid w:val="00AE2946"/>
    <w:rsid w:val="00AE295C"/>
    <w:rsid w:val="00AE2E48"/>
    <w:rsid w:val="00AE2ED7"/>
    <w:rsid w:val="00AE30D5"/>
    <w:rsid w:val="00AE315D"/>
    <w:rsid w:val="00AE394E"/>
    <w:rsid w:val="00AE3F78"/>
    <w:rsid w:val="00AE40C8"/>
    <w:rsid w:val="00AE45EC"/>
    <w:rsid w:val="00AE4807"/>
    <w:rsid w:val="00AE4DF3"/>
    <w:rsid w:val="00AE6051"/>
    <w:rsid w:val="00AE6344"/>
    <w:rsid w:val="00AE65FB"/>
    <w:rsid w:val="00AE66B2"/>
    <w:rsid w:val="00AE7599"/>
    <w:rsid w:val="00AE7AC5"/>
    <w:rsid w:val="00AE7B9D"/>
    <w:rsid w:val="00AF0884"/>
    <w:rsid w:val="00AF173D"/>
    <w:rsid w:val="00AF1B63"/>
    <w:rsid w:val="00AF223D"/>
    <w:rsid w:val="00AF24EB"/>
    <w:rsid w:val="00AF26AD"/>
    <w:rsid w:val="00AF2F5A"/>
    <w:rsid w:val="00AF2FDA"/>
    <w:rsid w:val="00AF316C"/>
    <w:rsid w:val="00AF33E9"/>
    <w:rsid w:val="00AF4386"/>
    <w:rsid w:val="00AF45BF"/>
    <w:rsid w:val="00AF485F"/>
    <w:rsid w:val="00AF4F4F"/>
    <w:rsid w:val="00AF5021"/>
    <w:rsid w:val="00AF533E"/>
    <w:rsid w:val="00AF5695"/>
    <w:rsid w:val="00AF584F"/>
    <w:rsid w:val="00AF5C82"/>
    <w:rsid w:val="00AF6354"/>
    <w:rsid w:val="00AF69E6"/>
    <w:rsid w:val="00AF7421"/>
    <w:rsid w:val="00AF7696"/>
    <w:rsid w:val="00AF79EF"/>
    <w:rsid w:val="00AF7D40"/>
    <w:rsid w:val="00B004F2"/>
    <w:rsid w:val="00B00591"/>
    <w:rsid w:val="00B009C1"/>
    <w:rsid w:val="00B01B7F"/>
    <w:rsid w:val="00B01E16"/>
    <w:rsid w:val="00B01E20"/>
    <w:rsid w:val="00B02999"/>
    <w:rsid w:val="00B02EDA"/>
    <w:rsid w:val="00B03CD3"/>
    <w:rsid w:val="00B03E00"/>
    <w:rsid w:val="00B041AC"/>
    <w:rsid w:val="00B04DDB"/>
    <w:rsid w:val="00B05C62"/>
    <w:rsid w:val="00B06BF7"/>
    <w:rsid w:val="00B070A7"/>
    <w:rsid w:val="00B07C00"/>
    <w:rsid w:val="00B102F3"/>
    <w:rsid w:val="00B1083E"/>
    <w:rsid w:val="00B10C3F"/>
    <w:rsid w:val="00B10EA9"/>
    <w:rsid w:val="00B11891"/>
    <w:rsid w:val="00B12571"/>
    <w:rsid w:val="00B12755"/>
    <w:rsid w:val="00B127F3"/>
    <w:rsid w:val="00B12C60"/>
    <w:rsid w:val="00B12D8D"/>
    <w:rsid w:val="00B137AD"/>
    <w:rsid w:val="00B13BEE"/>
    <w:rsid w:val="00B14FFF"/>
    <w:rsid w:val="00B15137"/>
    <w:rsid w:val="00B1521A"/>
    <w:rsid w:val="00B15E6E"/>
    <w:rsid w:val="00B161C3"/>
    <w:rsid w:val="00B166D6"/>
    <w:rsid w:val="00B168C2"/>
    <w:rsid w:val="00B16D7F"/>
    <w:rsid w:val="00B17051"/>
    <w:rsid w:val="00B17A6C"/>
    <w:rsid w:val="00B2091D"/>
    <w:rsid w:val="00B20937"/>
    <w:rsid w:val="00B20AD5"/>
    <w:rsid w:val="00B20E41"/>
    <w:rsid w:val="00B21266"/>
    <w:rsid w:val="00B2167B"/>
    <w:rsid w:val="00B21B00"/>
    <w:rsid w:val="00B22442"/>
    <w:rsid w:val="00B2246A"/>
    <w:rsid w:val="00B22B41"/>
    <w:rsid w:val="00B2360D"/>
    <w:rsid w:val="00B23A23"/>
    <w:rsid w:val="00B23AD7"/>
    <w:rsid w:val="00B23E20"/>
    <w:rsid w:val="00B2442A"/>
    <w:rsid w:val="00B2474C"/>
    <w:rsid w:val="00B24972"/>
    <w:rsid w:val="00B25109"/>
    <w:rsid w:val="00B2526C"/>
    <w:rsid w:val="00B25428"/>
    <w:rsid w:val="00B25489"/>
    <w:rsid w:val="00B2554E"/>
    <w:rsid w:val="00B25EF7"/>
    <w:rsid w:val="00B25FBF"/>
    <w:rsid w:val="00B25FCE"/>
    <w:rsid w:val="00B26027"/>
    <w:rsid w:val="00B2616E"/>
    <w:rsid w:val="00B26868"/>
    <w:rsid w:val="00B26CFD"/>
    <w:rsid w:val="00B2712D"/>
    <w:rsid w:val="00B27146"/>
    <w:rsid w:val="00B273AB"/>
    <w:rsid w:val="00B274DD"/>
    <w:rsid w:val="00B27FE5"/>
    <w:rsid w:val="00B30076"/>
    <w:rsid w:val="00B3010F"/>
    <w:rsid w:val="00B31CB3"/>
    <w:rsid w:val="00B31DDD"/>
    <w:rsid w:val="00B31ED4"/>
    <w:rsid w:val="00B32170"/>
    <w:rsid w:val="00B3267A"/>
    <w:rsid w:val="00B32BAC"/>
    <w:rsid w:val="00B3377E"/>
    <w:rsid w:val="00B33C3B"/>
    <w:rsid w:val="00B3500A"/>
    <w:rsid w:val="00B35080"/>
    <w:rsid w:val="00B356F1"/>
    <w:rsid w:val="00B3592A"/>
    <w:rsid w:val="00B361E9"/>
    <w:rsid w:val="00B36721"/>
    <w:rsid w:val="00B36FD9"/>
    <w:rsid w:val="00B370AA"/>
    <w:rsid w:val="00B37424"/>
    <w:rsid w:val="00B37810"/>
    <w:rsid w:val="00B37CF9"/>
    <w:rsid w:val="00B37E08"/>
    <w:rsid w:val="00B40F23"/>
    <w:rsid w:val="00B413DF"/>
    <w:rsid w:val="00B414E4"/>
    <w:rsid w:val="00B41D3C"/>
    <w:rsid w:val="00B41EC3"/>
    <w:rsid w:val="00B41F7C"/>
    <w:rsid w:val="00B4208F"/>
    <w:rsid w:val="00B43332"/>
    <w:rsid w:val="00B4441B"/>
    <w:rsid w:val="00B4474F"/>
    <w:rsid w:val="00B449DB"/>
    <w:rsid w:val="00B4532F"/>
    <w:rsid w:val="00B45688"/>
    <w:rsid w:val="00B45CB0"/>
    <w:rsid w:val="00B462FB"/>
    <w:rsid w:val="00B4648F"/>
    <w:rsid w:val="00B474CC"/>
    <w:rsid w:val="00B50140"/>
    <w:rsid w:val="00B501B6"/>
    <w:rsid w:val="00B506D3"/>
    <w:rsid w:val="00B509D3"/>
    <w:rsid w:val="00B50A13"/>
    <w:rsid w:val="00B50BAC"/>
    <w:rsid w:val="00B50D65"/>
    <w:rsid w:val="00B515E8"/>
    <w:rsid w:val="00B51C17"/>
    <w:rsid w:val="00B5215A"/>
    <w:rsid w:val="00B52AD9"/>
    <w:rsid w:val="00B533E7"/>
    <w:rsid w:val="00B53400"/>
    <w:rsid w:val="00B5373F"/>
    <w:rsid w:val="00B5380A"/>
    <w:rsid w:val="00B538BB"/>
    <w:rsid w:val="00B539A3"/>
    <w:rsid w:val="00B53E39"/>
    <w:rsid w:val="00B53FAB"/>
    <w:rsid w:val="00B54286"/>
    <w:rsid w:val="00B54D8D"/>
    <w:rsid w:val="00B552AF"/>
    <w:rsid w:val="00B556D0"/>
    <w:rsid w:val="00B55749"/>
    <w:rsid w:val="00B56002"/>
    <w:rsid w:val="00B56234"/>
    <w:rsid w:val="00B56C99"/>
    <w:rsid w:val="00B56F6D"/>
    <w:rsid w:val="00B5722A"/>
    <w:rsid w:val="00B576CD"/>
    <w:rsid w:val="00B57A1E"/>
    <w:rsid w:val="00B57E1D"/>
    <w:rsid w:val="00B600B8"/>
    <w:rsid w:val="00B60166"/>
    <w:rsid w:val="00B60756"/>
    <w:rsid w:val="00B60CFE"/>
    <w:rsid w:val="00B60D42"/>
    <w:rsid w:val="00B60E34"/>
    <w:rsid w:val="00B60F39"/>
    <w:rsid w:val="00B60F66"/>
    <w:rsid w:val="00B60F8A"/>
    <w:rsid w:val="00B61C59"/>
    <w:rsid w:val="00B61DDE"/>
    <w:rsid w:val="00B6271C"/>
    <w:rsid w:val="00B62AB2"/>
    <w:rsid w:val="00B62CB4"/>
    <w:rsid w:val="00B62FBB"/>
    <w:rsid w:val="00B636CD"/>
    <w:rsid w:val="00B63A06"/>
    <w:rsid w:val="00B63B3B"/>
    <w:rsid w:val="00B64281"/>
    <w:rsid w:val="00B642A9"/>
    <w:rsid w:val="00B64383"/>
    <w:rsid w:val="00B6479E"/>
    <w:rsid w:val="00B64C04"/>
    <w:rsid w:val="00B64FD6"/>
    <w:rsid w:val="00B65BCD"/>
    <w:rsid w:val="00B65C3E"/>
    <w:rsid w:val="00B65C9C"/>
    <w:rsid w:val="00B65D2E"/>
    <w:rsid w:val="00B6611C"/>
    <w:rsid w:val="00B662A9"/>
    <w:rsid w:val="00B6638B"/>
    <w:rsid w:val="00B6697B"/>
    <w:rsid w:val="00B67065"/>
    <w:rsid w:val="00B67272"/>
    <w:rsid w:val="00B672A4"/>
    <w:rsid w:val="00B674B9"/>
    <w:rsid w:val="00B67870"/>
    <w:rsid w:val="00B70089"/>
    <w:rsid w:val="00B70907"/>
    <w:rsid w:val="00B70953"/>
    <w:rsid w:val="00B70D62"/>
    <w:rsid w:val="00B714D1"/>
    <w:rsid w:val="00B721A2"/>
    <w:rsid w:val="00B72C7C"/>
    <w:rsid w:val="00B73715"/>
    <w:rsid w:val="00B7383D"/>
    <w:rsid w:val="00B73A19"/>
    <w:rsid w:val="00B74503"/>
    <w:rsid w:val="00B7451E"/>
    <w:rsid w:val="00B759AB"/>
    <w:rsid w:val="00B75DF3"/>
    <w:rsid w:val="00B75E5C"/>
    <w:rsid w:val="00B75F33"/>
    <w:rsid w:val="00B76102"/>
    <w:rsid w:val="00B76807"/>
    <w:rsid w:val="00B76B00"/>
    <w:rsid w:val="00B77581"/>
    <w:rsid w:val="00B8021E"/>
    <w:rsid w:val="00B8070E"/>
    <w:rsid w:val="00B8075B"/>
    <w:rsid w:val="00B807BF"/>
    <w:rsid w:val="00B81138"/>
    <w:rsid w:val="00B819A6"/>
    <w:rsid w:val="00B81A2E"/>
    <w:rsid w:val="00B81A50"/>
    <w:rsid w:val="00B81AAA"/>
    <w:rsid w:val="00B81EF7"/>
    <w:rsid w:val="00B821C7"/>
    <w:rsid w:val="00B827D0"/>
    <w:rsid w:val="00B83083"/>
    <w:rsid w:val="00B831BE"/>
    <w:rsid w:val="00B83520"/>
    <w:rsid w:val="00B8354C"/>
    <w:rsid w:val="00B836B0"/>
    <w:rsid w:val="00B84568"/>
    <w:rsid w:val="00B84BF1"/>
    <w:rsid w:val="00B8529F"/>
    <w:rsid w:val="00B8534A"/>
    <w:rsid w:val="00B853BF"/>
    <w:rsid w:val="00B8631E"/>
    <w:rsid w:val="00B86DAC"/>
    <w:rsid w:val="00B8798E"/>
    <w:rsid w:val="00B9081D"/>
    <w:rsid w:val="00B9126B"/>
    <w:rsid w:val="00B912F6"/>
    <w:rsid w:val="00B921B7"/>
    <w:rsid w:val="00B92D17"/>
    <w:rsid w:val="00B92F10"/>
    <w:rsid w:val="00B934F9"/>
    <w:rsid w:val="00B93B78"/>
    <w:rsid w:val="00B93FBE"/>
    <w:rsid w:val="00B94007"/>
    <w:rsid w:val="00B94473"/>
    <w:rsid w:val="00B94801"/>
    <w:rsid w:val="00B94C8C"/>
    <w:rsid w:val="00B94EA8"/>
    <w:rsid w:val="00B95D51"/>
    <w:rsid w:val="00B96343"/>
    <w:rsid w:val="00B96622"/>
    <w:rsid w:val="00B96C40"/>
    <w:rsid w:val="00B972E0"/>
    <w:rsid w:val="00B9767E"/>
    <w:rsid w:val="00B97D99"/>
    <w:rsid w:val="00BA04B0"/>
    <w:rsid w:val="00BA0DB5"/>
    <w:rsid w:val="00BA1004"/>
    <w:rsid w:val="00BA10B6"/>
    <w:rsid w:val="00BA12AF"/>
    <w:rsid w:val="00BA2087"/>
    <w:rsid w:val="00BA2123"/>
    <w:rsid w:val="00BA22D6"/>
    <w:rsid w:val="00BA2DE4"/>
    <w:rsid w:val="00BA3254"/>
    <w:rsid w:val="00BA36C7"/>
    <w:rsid w:val="00BA37FD"/>
    <w:rsid w:val="00BA3C85"/>
    <w:rsid w:val="00BA3C93"/>
    <w:rsid w:val="00BA3DB6"/>
    <w:rsid w:val="00BA3DED"/>
    <w:rsid w:val="00BA41A8"/>
    <w:rsid w:val="00BA4A2D"/>
    <w:rsid w:val="00BA571D"/>
    <w:rsid w:val="00BA599B"/>
    <w:rsid w:val="00BA664D"/>
    <w:rsid w:val="00BA66F1"/>
    <w:rsid w:val="00BA6D6B"/>
    <w:rsid w:val="00BA700C"/>
    <w:rsid w:val="00BA7194"/>
    <w:rsid w:val="00BA78AF"/>
    <w:rsid w:val="00BA7AB8"/>
    <w:rsid w:val="00BA7E8D"/>
    <w:rsid w:val="00BB048F"/>
    <w:rsid w:val="00BB0B9E"/>
    <w:rsid w:val="00BB0CCE"/>
    <w:rsid w:val="00BB0EE5"/>
    <w:rsid w:val="00BB171B"/>
    <w:rsid w:val="00BB1931"/>
    <w:rsid w:val="00BB196E"/>
    <w:rsid w:val="00BB1B18"/>
    <w:rsid w:val="00BB1EAC"/>
    <w:rsid w:val="00BB1FB8"/>
    <w:rsid w:val="00BB21D4"/>
    <w:rsid w:val="00BB230E"/>
    <w:rsid w:val="00BB2330"/>
    <w:rsid w:val="00BB2579"/>
    <w:rsid w:val="00BB26CD"/>
    <w:rsid w:val="00BB3487"/>
    <w:rsid w:val="00BB3BA2"/>
    <w:rsid w:val="00BB3DD4"/>
    <w:rsid w:val="00BB3E83"/>
    <w:rsid w:val="00BB51D5"/>
    <w:rsid w:val="00BB52C4"/>
    <w:rsid w:val="00BB5617"/>
    <w:rsid w:val="00BB58A3"/>
    <w:rsid w:val="00BB59E3"/>
    <w:rsid w:val="00BB5E90"/>
    <w:rsid w:val="00BB64BE"/>
    <w:rsid w:val="00BB6C95"/>
    <w:rsid w:val="00BB6D2E"/>
    <w:rsid w:val="00BB786D"/>
    <w:rsid w:val="00BB78B1"/>
    <w:rsid w:val="00BB7DB6"/>
    <w:rsid w:val="00BC029C"/>
    <w:rsid w:val="00BC04B7"/>
    <w:rsid w:val="00BC04E7"/>
    <w:rsid w:val="00BC0634"/>
    <w:rsid w:val="00BC0B8A"/>
    <w:rsid w:val="00BC0E7B"/>
    <w:rsid w:val="00BC0FB8"/>
    <w:rsid w:val="00BC135E"/>
    <w:rsid w:val="00BC15A0"/>
    <w:rsid w:val="00BC19B6"/>
    <w:rsid w:val="00BC2335"/>
    <w:rsid w:val="00BC2386"/>
    <w:rsid w:val="00BC2A6B"/>
    <w:rsid w:val="00BC2CD7"/>
    <w:rsid w:val="00BC2CF8"/>
    <w:rsid w:val="00BC2F78"/>
    <w:rsid w:val="00BC3946"/>
    <w:rsid w:val="00BC4D6C"/>
    <w:rsid w:val="00BC4FBB"/>
    <w:rsid w:val="00BC51D1"/>
    <w:rsid w:val="00BC5665"/>
    <w:rsid w:val="00BC6BD7"/>
    <w:rsid w:val="00BC73F6"/>
    <w:rsid w:val="00BC7802"/>
    <w:rsid w:val="00BD06D5"/>
    <w:rsid w:val="00BD0A15"/>
    <w:rsid w:val="00BD0C4E"/>
    <w:rsid w:val="00BD0FAE"/>
    <w:rsid w:val="00BD136E"/>
    <w:rsid w:val="00BD1409"/>
    <w:rsid w:val="00BD1554"/>
    <w:rsid w:val="00BD1DD8"/>
    <w:rsid w:val="00BD235C"/>
    <w:rsid w:val="00BD28C8"/>
    <w:rsid w:val="00BD2A8E"/>
    <w:rsid w:val="00BD2E1D"/>
    <w:rsid w:val="00BD2FFD"/>
    <w:rsid w:val="00BD32EB"/>
    <w:rsid w:val="00BD3546"/>
    <w:rsid w:val="00BD3A1E"/>
    <w:rsid w:val="00BD3B90"/>
    <w:rsid w:val="00BD3DEE"/>
    <w:rsid w:val="00BD46CA"/>
    <w:rsid w:val="00BD4B10"/>
    <w:rsid w:val="00BD50F5"/>
    <w:rsid w:val="00BD5487"/>
    <w:rsid w:val="00BD59F2"/>
    <w:rsid w:val="00BD5CFD"/>
    <w:rsid w:val="00BD5EC0"/>
    <w:rsid w:val="00BD5F79"/>
    <w:rsid w:val="00BD60B8"/>
    <w:rsid w:val="00BD63DC"/>
    <w:rsid w:val="00BD6588"/>
    <w:rsid w:val="00BD66CD"/>
    <w:rsid w:val="00BD69CD"/>
    <w:rsid w:val="00BD705A"/>
    <w:rsid w:val="00BD7548"/>
    <w:rsid w:val="00BD7B2A"/>
    <w:rsid w:val="00BE07B0"/>
    <w:rsid w:val="00BE1361"/>
    <w:rsid w:val="00BE14C9"/>
    <w:rsid w:val="00BE16BC"/>
    <w:rsid w:val="00BE19AC"/>
    <w:rsid w:val="00BE2116"/>
    <w:rsid w:val="00BE22E1"/>
    <w:rsid w:val="00BE2526"/>
    <w:rsid w:val="00BE2907"/>
    <w:rsid w:val="00BE2E37"/>
    <w:rsid w:val="00BE316B"/>
    <w:rsid w:val="00BE3388"/>
    <w:rsid w:val="00BE4149"/>
    <w:rsid w:val="00BE42B4"/>
    <w:rsid w:val="00BE4360"/>
    <w:rsid w:val="00BE4FCF"/>
    <w:rsid w:val="00BE56A8"/>
    <w:rsid w:val="00BE56B9"/>
    <w:rsid w:val="00BE58B1"/>
    <w:rsid w:val="00BE5A5E"/>
    <w:rsid w:val="00BE6D19"/>
    <w:rsid w:val="00BE74CA"/>
    <w:rsid w:val="00BE784E"/>
    <w:rsid w:val="00BE78B9"/>
    <w:rsid w:val="00BF0517"/>
    <w:rsid w:val="00BF0E94"/>
    <w:rsid w:val="00BF13FC"/>
    <w:rsid w:val="00BF152A"/>
    <w:rsid w:val="00BF1A0A"/>
    <w:rsid w:val="00BF1BE8"/>
    <w:rsid w:val="00BF20DB"/>
    <w:rsid w:val="00BF25AD"/>
    <w:rsid w:val="00BF25CB"/>
    <w:rsid w:val="00BF26DA"/>
    <w:rsid w:val="00BF2A33"/>
    <w:rsid w:val="00BF2F3D"/>
    <w:rsid w:val="00BF2FC7"/>
    <w:rsid w:val="00BF3B53"/>
    <w:rsid w:val="00BF4044"/>
    <w:rsid w:val="00BF420E"/>
    <w:rsid w:val="00BF4384"/>
    <w:rsid w:val="00BF46D8"/>
    <w:rsid w:val="00BF5835"/>
    <w:rsid w:val="00BF5BEE"/>
    <w:rsid w:val="00BF5E4F"/>
    <w:rsid w:val="00BF72CB"/>
    <w:rsid w:val="00BF79A1"/>
    <w:rsid w:val="00BF7BF5"/>
    <w:rsid w:val="00C00236"/>
    <w:rsid w:val="00C0060E"/>
    <w:rsid w:val="00C007C5"/>
    <w:rsid w:val="00C00B2A"/>
    <w:rsid w:val="00C00D7A"/>
    <w:rsid w:val="00C00F9D"/>
    <w:rsid w:val="00C0118C"/>
    <w:rsid w:val="00C0121D"/>
    <w:rsid w:val="00C0135B"/>
    <w:rsid w:val="00C025AA"/>
    <w:rsid w:val="00C04597"/>
    <w:rsid w:val="00C0496F"/>
    <w:rsid w:val="00C04A47"/>
    <w:rsid w:val="00C04DD4"/>
    <w:rsid w:val="00C05025"/>
    <w:rsid w:val="00C051B7"/>
    <w:rsid w:val="00C05C24"/>
    <w:rsid w:val="00C06190"/>
    <w:rsid w:val="00C06495"/>
    <w:rsid w:val="00C06929"/>
    <w:rsid w:val="00C06EE9"/>
    <w:rsid w:val="00C06F2D"/>
    <w:rsid w:val="00C06F45"/>
    <w:rsid w:val="00C071CA"/>
    <w:rsid w:val="00C0752F"/>
    <w:rsid w:val="00C1013B"/>
    <w:rsid w:val="00C1026B"/>
    <w:rsid w:val="00C11863"/>
    <w:rsid w:val="00C1189E"/>
    <w:rsid w:val="00C11D05"/>
    <w:rsid w:val="00C120B5"/>
    <w:rsid w:val="00C1267B"/>
    <w:rsid w:val="00C1281A"/>
    <w:rsid w:val="00C13025"/>
    <w:rsid w:val="00C13518"/>
    <w:rsid w:val="00C13A12"/>
    <w:rsid w:val="00C13C31"/>
    <w:rsid w:val="00C14B31"/>
    <w:rsid w:val="00C14C09"/>
    <w:rsid w:val="00C15295"/>
    <w:rsid w:val="00C1545A"/>
    <w:rsid w:val="00C15805"/>
    <w:rsid w:val="00C15DA5"/>
    <w:rsid w:val="00C15F0F"/>
    <w:rsid w:val="00C15F29"/>
    <w:rsid w:val="00C15FFE"/>
    <w:rsid w:val="00C160E8"/>
    <w:rsid w:val="00C16190"/>
    <w:rsid w:val="00C168E7"/>
    <w:rsid w:val="00C16C16"/>
    <w:rsid w:val="00C16E3D"/>
    <w:rsid w:val="00C172D8"/>
    <w:rsid w:val="00C1730D"/>
    <w:rsid w:val="00C1735F"/>
    <w:rsid w:val="00C17B3D"/>
    <w:rsid w:val="00C20217"/>
    <w:rsid w:val="00C20455"/>
    <w:rsid w:val="00C207D1"/>
    <w:rsid w:val="00C20996"/>
    <w:rsid w:val="00C20DB0"/>
    <w:rsid w:val="00C210D2"/>
    <w:rsid w:val="00C212B6"/>
    <w:rsid w:val="00C21CA6"/>
    <w:rsid w:val="00C21F7C"/>
    <w:rsid w:val="00C2261F"/>
    <w:rsid w:val="00C22A61"/>
    <w:rsid w:val="00C22E42"/>
    <w:rsid w:val="00C2306C"/>
    <w:rsid w:val="00C2332A"/>
    <w:rsid w:val="00C23612"/>
    <w:rsid w:val="00C2373D"/>
    <w:rsid w:val="00C23806"/>
    <w:rsid w:val="00C239F7"/>
    <w:rsid w:val="00C23CEC"/>
    <w:rsid w:val="00C23EFA"/>
    <w:rsid w:val="00C24177"/>
    <w:rsid w:val="00C24AC6"/>
    <w:rsid w:val="00C24F50"/>
    <w:rsid w:val="00C24F81"/>
    <w:rsid w:val="00C251E0"/>
    <w:rsid w:val="00C25259"/>
    <w:rsid w:val="00C25C3A"/>
    <w:rsid w:val="00C25E8A"/>
    <w:rsid w:val="00C26E20"/>
    <w:rsid w:val="00C26E37"/>
    <w:rsid w:val="00C26E93"/>
    <w:rsid w:val="00C278F9"/>
    <w:rsid w:val="00C27A15"/>
    <w:rsid w:val="00C27EF7"/>
    <w:rsid w:val="00C27FDB"/>
    <w:rsid w:val="00C30847"/>
    <w:rsid w:val="00C31012"/>
    <w:rsid w:val="00C316F4"/>
    <w:rsid w:val="00C3177A"/>
    <w:rsid w:val="00C31ADC"/>
    <w:rsid w:val="00C31D22"/>
    <w:rsid w:val="00C31F72"/>
    <w:rsid w:val="00C31FA4"/>
    <w:rsid w:val="00C322FD"/>
    <w:rsid w:val="00C3246E"/>
    <w:rsid w:val="00C32496"/>
    <w:rsid w:val="00C324E9"/>
    <w:rsid w:val="00C32EB1"/>
    <w:rsid w:val="00C3371B"/>
    <w:rsid w:val="00C33B8D"/>
    <w:rsid w:val="00C347FE"/>
    <w:rsid w:val="00C3493C"/>
    <w:rsid w:val="00C34D0F"/>
    <w:rsid w:val="00C35415"/>
    <w:rsid w:val="00C3574B"/>
    <w:rsid w:val="00C35BAF"/>
    <w:rsid w:val="00C35C67"/>
    <w:rsid w:val="00C361FB"/>
    <w:rsid w:val="00C36FAE"/>
    <w:rsid w:val="00C3774A"/>
    <w:rsid w:val="00C3786B"/>
    <w:rsid w:val="00C378D3"/>
    <w:rsid w:val="00C37A86"/>
    <w:rsid w:val="00C40308"/>
    <w:rsid w:val="00C4030A"/>
    <w:rsid w:val="00C41979"/>
    <w:rsid w:val="00C42055"/>
    <w:rsid w:val="00C42551"/>
    <w:rsid w:val="00C425EA"/>
    <w:rsid w:val="00C42BC0"/>
    <w:rsid w:val="00C430D6"/>
    <w:rsid w:val="00C4369E"/>
    <w:rsid w:val="00C43B73"/>
    <w:rsid w:val="00C43D30"/>
    <w:rsid w:val="00C44117"/>
    <w:rsid w:val="00C45169"/>
    <w:rsid w:val="00C45605"/>
    <w:rsid w:val="00C457A9"/>
    <w:rsid w:val="00C458D6"/>
    <w:rsid w:val="00C45ED3"/>
    <w:rsid w:val="00C4617D"/>
    <w:rsid w:val="00C46489"/>
    <w:rsid w:val="00C46746"/>
    <w:rsid w:val="00C46E83"/>
    <w:rsid w:val="00C47200"/>
    <w:rsid w:val="00C473CF"/>
    <w:rsid w:val="00C47438"/>
    <w:rsid w:val="00C474ED"/>
    <w:rsid w:val="00C4763E"/>
    <w:rsid w:val="00C47E88"/>
    <w:rsid w:val="00C50B0F"/>
    <w:rsid w:val="00C50DEF"/>
    <w:rsid w:val="00C5122E"/>
    <w:rsid w:val="00C5130D"/>
    <w:rsid w:val="00C51406"/>
    <w:rsid w:val="00C5143A"/>
    <w:rsid w:val="00C517AA"/>
    <w:rsid w:val="00C521A6"/>
    <w:rsid w:val="00C523A5"/>
    <w:rsid w:val="00C52614"/>
    <w:rsid w:val="00C529E9"/>
    <w:rsid w:val="00C5316D"/>
    <w:rsid w:val="00C53593"/>
    <w:rsid w:val="00C53698"/>
    <w:rsid w:val="00C53889"/>
    <w:rsid w:val="00C53D1A"/>
    <w:rsid w:val="00C53D6A"/>
    <w:rsid w:val="00C54156"/>
    <w:rsid w:val="00C543D7"/>
    <w:rsid w:val="00C54576"/>
    <w:rsid w:val="00C546FF"/>
    <w:rsid w:val="00C547AC"/>
    <w:rsid w:val="00C548C1"/>
    <w:rsid w:val="00C54A06"/>
    <w:rsid w:val="00C54EB8"/>
    <w:rsid w:val="00C55126"/>
    <w:rsid w:val="00C55151"/>
    <w:rsid w:val="00C56382"/>
    <w:rsid w:val="00C568B1"/>
    <w:rsid w:val="00C56BC7"/>
    <w:rsid w:val="00C56D4A"/>
    <w:rsid w:val="00C56E64"/>
    <w:rsid w:val="00C57552"/>
    <w:rsid w:val="00C57BC1"/>
    <w:rsid w:val="00C57F6C"/>
    <w:rsid w:val="00C60435"/>
    <w:rsid w:val="00C60623"/>
    <w:rsid w:val="00C607F0"/>
    <w:rsid w:val="00C6104C"/>
    <w:rsid w:val="00C6117C"/>
    <w:rsid w:val="00C613EE"/>
    <w:rsid w:val="00C6237D"/>
    <w:rsid w:val="00C62E53"/>
    <w:rsid w:val="00C6336D"/>
    <w:rsid w:val="00C63D36"/>
    <w:rsid w:val="00C63D39"/>
    <w:rsid w:val="00C63E91"/>
    <w:rsid w:val="00C63ED8"/>
    <w:rsid w:val="00C64746"/>
    <w:rsid w:val="00C64841"/>
    <w:rsid w:val="00C64C1F"/>
    <w:rsid w:val="00C65058"/>
    <w:rsid w:val="00C651D1"/>
    <w:rsid w:val="00C6540B"/>
    <w:rsid w:val="00C65791"/>
    <w:rsid w:val="00C659F7"/>
    <w:rsid w:val="00C65EA8"/>
    <w:rsid w:val="00C65F5D"/>
    <w:rsid w:val="00C6651A"/>
    <w:rsid w:val="00C674AA"/>
    <w:rsid w:val="00C677AB"/>
    <w:rsid w:val="00C67862"/>
    <w:rsid w:val="00C709B0"/>
    <w:rsid w:val="00C71050"/>
    <w:rsid w:val="00C711AD"/>
    <w:rsid w:val="00C7130E"/>
    <w:rsid w:val="00C714B3"/>
    <w:rsid w:val="00C7235B"/>
    <w:rsid w:val="00C72621"/>
    <w:rsid w:val="00C729D5"/>
    <w:rsid w:val="00C72D77"/>
    <w:rsid w:val="00C72EA1"/>
    <w:rsid w:val="00C73102"/>
    <w:rsid w:val="00C73194"/>
    <w:rsid w:val="00C73262"/>
    <w:rsid w:val="00C73545"/>
    <w:rsid w:val="00C73606"/>
    <w:rsid w:val="00C7439F"/>
    <w:rsid w:val="00C74A19"/>
    <w:rsid w:val="00C7580B"/>
    <w:rsid w:val="00C7598D"/>
    <w:rsid w:val="00C75EF8"/>
    <w:rsid w:val="00C76233"/>
    <w:rsid w:val="00C76963"/>
    <w:rsid w:val="00C76DD6"/>
    <w:rsid w:val="00C76DF5"/>
    <w:rsid w:val="00C770D3"/>
    <w:rsid w:val="00C772DC"/>
    <w:rsid w:val="00C774DD"/>
    <w:rsid w:val="00C7761A"/>
    <w:rsid w:val="00C7787B"/>
    <w:rsid w:val="00C77C56"/>
    <w:rsid w:val="00C77DC0"/>
    <w:rsid w:val="00C802A6"/>
    <w:rsid w:val="00C808EE"/>
    <w:rsid w:val="00C80968"/>
    <w:rsid w:val="00C80E61"/>
    <w:rsid w:val="00C81779"/>
    <w:rsid w:val="00C8177B"/>
    <w:rsid w:val="00C81B0F"/>
    <w:rsid w:val="00C81B62"/>
    <w:rsid w:val="00C81C15"/>
    <w:rsid w:val="00C82020"/>
    <w:rsid w:val="00C820D1"/>
    <w:rsid w:val="00C82C9F"/>
    <w:rsid w:val="00C82D2C"/>
    <w:rsid w:val="00C8324C"/>
    <w:rsid w:val="00C839FA"/>
    <w:rsid w:val="00C83A7D"/>
    <w:rsid w:val="00C83A83"/>
    <w:rsid w:val="00C8406F"/>
    <w:rsid w:val="00C84ADC"/>
    <w:rsid w:val="00C84F14"/>
    <w:rsid w:val="00C8626D"/>
    <w:rsid w:val="00C86715"/>
    <w:rsid w:val="00C8687D"/>
    <w:rsid w:val="00C86BC4"/>
    <w:rsid w:val="00C86FF0"/>
    <w:rsid w:val="00C871C1"/>
    <w:rsid w:val="00C879E5"/>
    <w:rsid w:val="00C9006F"/>
    <w:rsid w:val="00C9021F"/>
    <w:rsid w:val="00C90610"/>
    <w:rsid w:val="00C9072F"/>
    <w:rsid w:val="00C90BA9"/>
    <w:rsid w:val="00C91229"/>
    <w:rsid w:val="00C9151F"/>
    <w:rsid w:val="00C91A66"/>
    <w:rsid w:val="00C91E5F"/>
    <w:rsid w:val="00C9220E"/>
    <w:rsid w:val="00C926FE"/>
    <w:rsid w:val="00C92808"/>
    <w:rsid w:val="00C9283C"/>
    <w:rsid w:val="00C92A14"/>
    <w:rsid w:val="00C93187"/>
    <w:rsid w:val="00C9370D"/>
    <w:rsid w:val="00C9400E"/>
    <w:rsid w:val="00C94A8C"/>
    <w:rsid w:val="00C94AAB"/>
    <w:rsid w:val="00C94B9B"/>
    <w:rsid w:val="00C956B2"/>
    <w:rsid w:val="00C95734"/>
    <w:rsid w:val="00C95735"/>
    <w:rsid w:val="00C95AD6"/>
    <w:rsid w:val="00C95C05"/>
    <w:rsid w:val="00C95D6F"/>
    <w:rsid w:val="00C96A0B"/>
    <w:rsid w:val="00C96FB3"/>
    <w:rsid w:val="00C9788B"/>
    <w:rsid w:val="00C97CFE"/>
    <w:rsid w:val="00CA02BE"/>
    <w:rsid w:val="00CA057B"/>
    <w:rsid w:val="00CA0CF2"/>
    <w:rsid w:val="00CA1218"/>
    <w:rsid w:val="00CA1E64"/>
    <w:rsid w:val="00CA1FA4"/>
    <w:rsid w:val="00CA23BF"/>
    <w:rsid w:val="00CA29CB"/>
    <w:rsid w:val="00CA2D72"/>
    <w:rsid w:val="00CA380C"/>
    <w:rsid w:val="00CA3F21"/>
    <w:rsid w:val="00CA43B0"/>
    <w:rsid w:val="00CA4529"/>
    <w:rsid w:val="00CA4C55"/>
    <w:rsid w:val="00CA571B"/>
    <w:rsid w:val="00CA57AF"/>
    <w:rsid w:val="00CA611C"/>
    <w:rsid w:val="00CA652E"/>
    <w:rsid w:val="00CA6A10"/>
    <w:rsid w:val="00CA73F7"/>
    <w:rsid w:val="00CA7539"/>
    <w:rsid w:val="00CA754B"/>
    <w:rsid w:val="00CA7C5D"/>
    <w:rsid w:val="00CB0184"/>
    <w:rsid w:val="00CB04F8"/>
    <w:rsid w:val="00CB0586"/>
    <w:rsid w:val="00CB06C3"/>
    <w:rsid w:val="00CB0701"/>
    <w:rsid w:val="00CB0715"/>
    <w:rsid w:val="00CB094E"/>
    <w:rsid w:val="00CB0C83"/>
    <w:rsid w:val="00CB0D3F"/>
    <w:rsid w:val="00CB0E33"/>
    <w:rsid w:val="00CB0E37"/>
    <w:rsid w:val="00CB11CD"/>
    <w:rsid w:val="00CB12C8"/>
    <w:rsid w:val="00CB136F"/>
    <w:rsid w:val="00CB1DFB"/>
    <w:rsid w:val="00CB2D78"/>
    <w:rsid w:val="00CB3556"/>
    <w:rsid w:val="00CB3584"/>
    <w:rsid w:val="00CB37AA"/>
    <w:rsid w:val="00CB3CCE"/>
    <w:rsid w:val="00CB3FBF"/>
    <w:rsid w:val="00CB4097"/>
    <w:rsid w:val="00CB43CB"/>
    <w:rsid w:val="00CB4DA7"/>
    <w:rsid w:val="00CB4F1C"/>
    <w:rsid w:val="00CB5081"/>
    <w:rsid w:val="00CB53C1"/>
    <w:rsid w:val="00CB5A57"/>
    <w:rsid w:val="00CB5D35"/>
    <w:rsid w:val="00CB6744"/>
    <w:rsid w:val="00CB6B74"/>
    <w:rsid w:val="00CB742F"/>
    <w:rsid w:val="00CB7D85"/>
    <w:rsid w:val="00CB7DAC"/>
    <w:rsid w:val="00CB7E55"/>
    <w:rsid w:val="00CC0148"/>
    <w:rsid w:val="00CC03C8"/>
    <w:rsid w:val="00CC09D5"/>
    <w:rsid w:val="00CC0DA4"/>
    <w:rsid w:val="00CC0FB6"/>
    <w:rsid w:val="00CC15C4"/>
    <w:rsid w:val="00CC17FA"/>
    <w:rsid w:val="00CC1833"/>
    <w:rsid w:val="00CC2281"/>
    <w:rsid w:val="00CC2FC5"/>
    <w:rsid w:val="00CC3943"/>
    <w:rsid w:val="00CC3AEC"/>
    <w:rsid w:val="00CC3FFF"/>
    <w:rsid w:val="00CC40E8"/>
    <w:rsid w:val="00CC436C"/>
    <w:rsid w:val="00CC4801"/>
    <w:rsid w:val="00CC4A4E"/>
    <w:rsid w:val="00CC4A8A"/>
    <w:rsid w:val="00CC4CBE"/>
    <w:rsid w:val="00CC5FF5"/>
    <w:rsid w:val="00CC60FA"/>
    <w:rsid w:val="00CC6581"/>
    <w:rsid w:val="00CC6890"/>
    <w:rsid w:val="00CC7A3F"/>
    <w:rsid w:val="00CC7BA5"/>
    <w:rsid w:val="00CC7C85"/>
    <w:rsid w:val="00CC7F1E"/>
    <w:rsid w:val="00CD0595"/>
    <w:rsid w:val="00CD0F7D"/>
    <w:rsid w:val="00CD10D2"/>
    <w:rsid w:val="00CD1157"/>
    <w:rsid w:val="00CD16D8"/>
    <w:rsid w:val="00CD171A"/>
    <w:rsid w:val="00CD2900"/>
    <w:rsid w:val="00CD2B8E"/>
    <w:rsid w:val="00CD2C42"/>
    <w:rsid w:val="00CD33C1"/>
    <w:rsid w:val="00CD39A8"/>
    <w:rsid w:val="00CD3A86"/>
    <w:rsid w:val="00CD3EDE"/>
    <w:rsid w:val="00CD4183"/>
    <w:rsid w:val="00CD44E1"/>
    <w:rsid w:val="00CD46A9"/>
    <w:rsid w:val="00CD4C6A"/>
    <w:rsid w:val="00CD5528"/>
    <w:rsid w:val="00CD5712"/>
    <w:rsid w:val="00CD5866"/>
    <w:rsid w:val="00CD5923"/>
    <w:rsid w:val="00CD5D98"/>
    <w:rsid w:val="00CD6207"/>
    <w:rsid w:val="00CD6873"/>
    <w:rsid w:val="00CD6B5E"/>
    <w:rsid w:val="00CD7741"/>
    <w:rsid w:val="00CD7B18"/>
    <w:rsid w:val="00CE079F"/>
    <w:rsid w:val="00CE07A5"/>
    <w:rsid w:val="00CE0892"/>
    <w:rsid w:val="00CE1498"/>
    <w:rsid w:val="00CE19AA"/>
    <w:rsid w:val="00CE1DE6"/>
    <w:rsid w:val="00CE22E1"/>
    <w:rsid w:val="00CE2432"/>
    <w:rsid w:val="00CE29A8"/>
    <w:rsid w:val="00CE2A4F"/>
    <w:rsid w:val="00CE334D"/>
    <w:rsid w:val="00CE3745"/>
    <w:rsid w:val="00CE3755"/>
    <w:rsid w:val="00CE3AA3"/>
    <w:rsid w:val="00CE45E9"/>
    <w:rsid w:val="00CE4ABF"/>
    <w:rsid w:val="00CE4D7E"/>
    <w:rsid w:val="00CE4F19"/>
    <w:rsid w:val="00CE56F7"/>
    <w:rsid w:val="00CE5718"/>
    <w:rsid w:val="00CE5FF0"/>
    <w:rsid w:val="00CE6645"/>
    <w:rsid w:val="00CE6A3E"/>
    <w:rsid w:val="00CE72EF"/>
    <w:rsid w:val="00CE72F8"/>
    <w:rsid w:val="00CE7FC5"/>
    <w:rsid w:val="00CF0282"/>
    <w:rsid w:val="00CF1BDD"/>
    <w:rsid w:val="00CF23EB"/>
    <w:rsid w:val="00CF24A2"/>
    <w:rsid w:val="00CF2992"/>
    <w:rsid w:val="00CF3783"/>
    <w:rsid w:val="00CF3B09"/>
    <w:rsid w:val="00CF3C0D"/>
    <w:rsid w:val="00CF4734"/>
    <w:rsid w:val="00CF4CAA"/>
    <w:rsid w:val="00CF504C"/>
    <w:rsid w:val="00CF52B4"/>
    <w:rsid w:val="00CF576B"/>
    <w:rsid w:val="00CF596F"/>
    <w:rsid w:val="00CF5D24"/>
    <w:rsid w:val="00CF5EAA"/>
    <w:rsid w:val="00CF5FEC"/>
    <w:rsid w:val="00CF6786"/>
    <w:rsid w:val="00CF6C91"/>
    <w:rsid w:val="00CF71C3"/>
    <w:rsid w:val="00CF71E9"/>
    <w:rsid w:val="00CF739A"/>
    <w:rsid w:val="00CF73D2"/>
    <w:rsid w:val="00CF7483"/>
    <w:rsid w:val="00CF75E4"/>
    <w:rsid w:val="00CF7A43"/>
    <w:rsid w:val="00CF7EAF"/>
    <w:rsid w:val="00D003E5"/>
    <w:rsid w:val="00D018BA"/>
    <w:rsid w:val="00D021C0"/>
    <w:rsid w:val="00D02B30"/>
    <w:rsid w:val="00D02F61"/>
    <w:rsid w:val="00D03F07"/>
    <w:rsid w:val="00D03FB2"/>
    <w:rsid w:val="00D04068"/>
    <w:rsid w:val="00D044A7"/>
    <w:rsid w:val="00D04A2A"/>
    <w:rsid w:val="00D04CEE"/>
    <w:rsid w:val="00D04EE9"/>
    <w:rsid w:val="00D04FD0"/>
    <w:rsid w:val="00D05390"/>
    <w:rsid w:val="00D0548A"/>
    <w:rsid w:val="00D05D21"/>
    <w:rsid w:val="00D05D67"/>
    <w:rsid w:val="00D05DB8"/>
    <w:rsid w:val="00D0617D"/>
    <w:rsid w:val="00D06693"/>
    <w:rsid w:val="00D0685D"/>
    <w:rsid w:val="00D0699C"/>
    <w:rsid w:val="00D069BF"/>
    <w:rsid w:val="00D06BFB"/>
    <w:rsid w:val="00D06D22"/>
    <w:rsid w:val="00D06F77"/>
    <w:rsid w:val="00D07493"/>
    <w:rsid w:val="00D075ED"/>
    <w:rsid w:val="00D10323"/>
    <w:rsid w:val="00D10E2B"/>
    <w:rsid w:val="00D110EB"/>
    <w:rsid w:val="00D11275"/>
    <w:rsid w:val="00D11794"/>
    <w:rsid w:val="00D11B99"/>
    <w:rsid w:val="00D12063"/>
    <w:rsid w:val="00D12083"/>
    <w:rsid w:val="00D120E7"/>
    <w:rsid w:val="00D12802"/>
    <w:rsid w:val="00D12E91"/>
    <w:rsid w:val="00D1343F"/>
    <w:rsid w:val="00D13520"/>
    <w:rsid w:val="00D1398E"/>
    <w:rsid w:val="00D1437F"/>
    <w:rsid w:val="00D15047"/>
    <w:rsid w:val="00D15542"/>
    <w:rsid w:val="00D15C99"/>
    <w:rsid w:val="00D16216"/>
    <w:rsid w:val="00D16F90"/>
    <w:rsid w:val="00D1753B"/>
    <w:rsid w:val="00D175EE"/>
    <w:rsid w:val="00D17B19"/>
    <w:rsid w:val="00D202C9"/>
    <w:rsid w:val="00D20574"/>
    <w:rsid w:val="00D20633"/>
    <w:rsid w:val="00D206AC"/>
    <w:rsid w:val="00D20AD1"/>
    <w:rsid w:val="00D210C0"/>
    <w:rsid w:val="00D211EC"/>
    <w:rsid w:val="00D213D8"/>
    <w:rsid w:val="00D21591"/>
    <w:rsid w:val="00D21608"/>
    <w:rsid w:val="00D21A69"/>
    <w:rsid w:val="00D2221B"/>
    <w:rsid w:val="00D222EC"/>
    <w:rsid w:val="00D22412"/>
    <w:rsid w:val="00D225AE"/>
    <w:rsid w:val="00D22AA7"/>
    <w:rsid w:val="00D22B8D"/>
    <w:rsid w:val="00D22E52"/>
    <w:rsid w:val="00D2373B"/>
    <w:rsid w:val="00D238F5"/>
    <w:rsid w:val="00D23936"/>
    <w:rsid w:val="00D24083"/>
    <w:rsid w:val="00D24887"/>
    <w:rsid w:val="00D24A19"/>
    <w:rsid w:val="00D251D1"/>
    <w:rsid w:val="00D25200"/>
    <w:rsid w:val="00D253F2"/>
    <w:rsid w:val="00D254ED"/>
    <w:rsid w:val="00D25D50"/>
    <w:rsid w:val="00D26009"/>
    <w:rsid w:val="00D2663B"/>
    <w:rsid w:val="00D267D4"/>
    <w:rsid w:val="00D271D3"/>
    <w:rsid w:val="00D27333"/>
    <w:rsid w:val="00D276DB"/>
    <w:rsid w:val="00D27728"/>
    <w:rsid w:val="00D27F8D"/>
    <w:rsid w:val="00D300C0"/>
    <w:rsid w:val="00D301EF"/>
    <w:rsid w:val="00D302B4"/>
    <w:rsid w:val="00D306B4"/>
    <w:rsid w:val="00D308F0"/>
    <w:rsid w:val="00D3160C"/>
    <w:rsid w:val="00D316BC"/>
    <w:rsid w:val="00D316BF"/>
    <w:rsid w:val="00D31A65"/>
    <w:rsid w:val="00D3280D"/>
    <w:rsid w:val="00D3292D"/>
    <w:rsid w:val="00D329D8"/>
    <w:rsid w:val="00D32A7D"/>
    <w:rsid w:val="00D32B5A"/>
    <w:rsid w:val="00D32C36"/>
    <w:rsid w:val="00D33468"/>
    <w:rsid w:val="00D33559"/>
    <w:rsid w:val="00D34386"/>
    <w:rsid w:val="00D34652"/>
    <w:rsid w:val="00D34856"/>
    <w:rsid w:val="00D34D26"/>
    <w:rsid w:val="00D353E5"/>
    <w:rsid w:val="00D35D9E"/>
    <w:rsid w:val="00D35E3B"/>
    <w:rsid w:val="00D35E78"/>
    <w:rsid w:val="00D35F67"/>
    <w:rsid w:val="00D360A9"/>
    <w:rsid w:val="00D362AA"/>
    <w:rsid w:val="00D36704"/>
    <w:rsid w:val="00D36712"/>
    <w:rsid w:val="00D36BC3"/>
    <w:rsid w:val="00D36D03"/>
    <w:rsid w:val="00D36E5F"/>
    <w:rsid w:val="00D3701F"/>
    <w:rsid w:val="00D37324"/>
    <w:rsid w:val="00D37854"/>
    <w:rsid w:val="00D37B39"/>
    <w:rsid w:val="00D37B3E"/>
    <w:rsid w:val="00D37BCE"/>
    <w:rsid w:val="00D40590"/>
    <w:rsid w:val="00D407EB"/>
    <w:rsid w:val="00D408BE"/>
    <w:rsid w:val="00D40C96"/>
    <w:rsid w:val="00D40CFA"/>
    <w:rsid w:val="00D40DC1"/>
    <w:rsid w:val="00D4127B"/>
    <w:rsid w:val="00D412FF"/>
    <w:rsid w:val="00D41F56"/>
    <w:rsid w:val="00D42086"/>
    <w:rsid w:val="00D4213E"/>
    <w:rsid w:val="00D4277E"/>
    <w:rsid w:val="00D427E4"/>
    <w:rsid w:val="00D42BD6"/>
    <w:rsid w:val="00D42E7C"/>
    <w:rsid w:val="00D43196"/>
    <w:rsid w:val="00D437E1"/>
    <w:rsid w:val="00D43CFA"/>
    <w:rsid w:val="00D4436C"/>
    <w:rsid w:val="00D4478F"/>
    <w:rsid w:val="00D447D0"/>
    <w:rsid w:val="00D44C63"/>
    <w:rsid w:val="00D44FD9"/>
    <w:rsid w:val="00D4531A"/>
    <w:rsid w:val="00D453AF"/>
    <w:rsid w:val="00D45AAB"/>
    <w:rsid w:val="00D45CC4"/>
    <w:rsid w:val="00D46400"/>
    <w:rsid w:val="00D46D47"/>
    <w:rsid w:val="00D46E46"/>
    <w:rsid w:val="00D474AF"/>
    <w:rsid w:val="00D47965"/>
    <w:rsid w:val="00D47AF8"/>
    <w:rsid w:val="00D47C02"/>
    <w:rsid w:val="00D47D5F"/>
    <w:rsid w:val="00D47F12"/>
    <w:rsid w:val="00D500FF"/>
    <w:rsid w:val="00D508C8"/>
    <w:rsid w:val="00D50C8B"/>
    <w:rsid w:val="00D50E04"/>
    <w:rsid w:val="00D50EEC"/>
    <w:rsid w:val="00D51177"/>
    <w:rsid w:val="00D51325"/>
    <w:rsid w:val="00D51756"/>
    <w:rsid w:val="00D51C84"/>
    <w:rsid w:val="00D51D55"/>
    <w:rsid w:val="00D51FA1"/>
    <w:rsid w:val="00D52225"/>
    <w:rsid w:val="00D52986"/>
    <w:rsid w:val="00D52A64"/>
    <w:rsid w:val="00D52AE8"/>
    <w:rsid w:val="00D54122"/>
    <w:rsid w:val="00D54127"/>
    <w:rsid w:val="00D5465A"/>
    <w:rsid w:val="00D54B3F"/>
    <w:rsid w:val="00D55013"/>
    <w:rsid w:val="00D552E1"/>
    <w:rsid w:val="00D552F2"/>
    <w:rsid w:val="00D55526"/>
    <w:rsid w:val="00D55A1F"/>
    <w:rsid w:val="00D55DFE"/>
    <w:rsid w:val="00D5614A"/>
    <w:rsid w:val="00D5623B"/>
    <w:rsid w:val="00D5633D"/>
    <w:rsid w:val="00D56AC8"/>
    <w:rsid w:val="00D56D53"/>
    <w:rsid w:val="00D56FBE"/>
    <w:rsid w:val="00D57017"/>
    <w:rsid w:val="00D577C9"/>
    <w:rsid w:val="00D57D49"/>
    <w:rsid w:val="00D603C5"/>
    <w:rsid w:val="00D605C9"/>
    <w:rsid w:val="00D60A81"/>
    <w:rsid w:val="00D61289"/>
    <w:rsid w:val="00D617D8"/>
    <w:rsid w:val="00D618CB"/>
    <w:rsid w:val="00D61C55"/>
    <w:rsid w:val="00D620EC"/>
    <w:rsid w:val="00D62299"/>
    <w:rsid w:val="00D62802"/>
    <w:rsid w:val="00D62BB3"/>
    <w:rsid w:val="00D62F39"/>
    <w:rsid w:val="00D6381B"/>
    <w:rsid w:val="00D63F24"/>
    <w:rsid w:val="00D64381"/>
    <w:rsid w:val="00D64D08"/>
    <w:rsid w:val="00D64F54"/>
    <w:rsid w:val="00D651C0"/>
    <w:rsid w:val="00D65D8E"/>
    <w:rsid w:val="00D6630D"/>
    <w:rsid w:val="00D67A16"/>
    <w:rsid w:val="00D67A4A"/>
    <w:rsid w:val="00D67F5A"/>
    <w:rsid w:val="00D700A4"/>
    <w:rsid w:val="00D70255"/>
    <w:rsid w:val="00D70600"/>
    <w:rsid w:val="00D709CA"/>
    <w:rsid w:val="00D71098"/>
    <w:rsid w:val="00D7154E"/>
    <w:rsid w:val="00D71E0E"/>
    <w:rsid w:val="00D71E77"/>
    <w:rsid w:val="00D7213D"/>
    <w:rsid w:val="00D72462"/>
    <w:rsid w:val="00D72624"/>
    <w:rsid w:val="00D7265A"/>
    <w:rsid w:val="00D72851"/>
    <w:rsid w:val="00D72921"/>
    <w:rsid w:val="00D72E17"/>
    <w:rsid w:val="00D7328C"/>
    <w:rsid w:val="00D73444"/>
    <w:rsid w:val="00D73CE6"/>
    <w:rsid w:val="00D74291"/>
    <w:rsid w:val="00D7457D"/>
    <w:rsid w:val="00D748C5"/>
    <w:rsid w:val="00D74E52"/>
    <w:rsid w:val="00D74EEC"/>
    <w:rsid w:val="00D75153"/>
    <w:rsid w:val="00D751F4"/>
    <w:rsid w:val="00D757C6"/>
    <w:rsid w:val="00D75CFB"/>
    <w:rsid w:val="00D76C5F"/>
    <w:rsid w:val="00D76DC7"/>
    <w:rsid w:val="00D76E21"/>
    <w:rsid w:val="00D7732E"/>
    <w:rsid w:val="00D778E5"/>
    <w:rsid w:val="00D77DD8"/>
    <w:rsid w:val="00D80522"/>
    <w:rsid w:val="00D8055F"/>
    <w:rsid w:val="00D806F7"/>
    <w:rsid w:val="00D8095E"/>
    <w:rsid w:val="00D8101B"/>
    <w:rsid w:val="00D81034"/>
    <w:rsid w:val="00D8147E"/>
    <w:rsid w:val="00D815CB"/>
    <w:rsid w:val="00D816F5"/>
    <w:rsid w:val="00D822B0"/>
    <w:rsid w:val="00D824BE"/>
    <w:rsid w:val="00D827B7"/>
    <w:rsid w:val="00D82B02"/>
    <w:rsid w:val="00D82CD0"/>
    <w:rsid w:val="00D83EF7"/>
    <w:rsid w:val="00D8418B"/>
    <w:rsid w:val="00D8507D"/>
    <w:rsid w:val="00D85FC7"/>
    <w:rsid w:val="00D8617A"/>
    <w:rsid w:val="00D86463"/>
    <w:rsid w:val="00D86DF5"/>
    <w:rsid w:val="00D8778F"/>
    <w:rsid w:val="00D8796D"/>
    <w:rsid w:val="00D900EC"/>
    <w:rsid w:val="00D900F3"/>
    <w:rsid w:val="00D908EC"/>
    <w:rsid w:val="00D90968"/>
    <w:rsid w:val="00D91301"/>
    <w:rsid w:val="00D915A3"/>
    <w:rsid w:val="00D91890"/>
    <w:rsid w:val="00D918A6"/>
    <w:rsid w:val="00D91AA8"/>
    <w:rsid w:val="00D91E50"/>
    <w:rsid w:val="00D927B3"/>
    <w:rsid w:val="00D92970"/>
    <w:rsid w:val="00D92C5E"/>
    <w:rsid w:val="00D92D8C"/>
    <w:rsid w:val="00D93F01"/>
    <w:rsid w:val="00D940FB"/>
    <w:rsid w:val="00D94165"/>
    <w:rsid w:val="00D941C8"/>
    <w:rsid w:val="00D9421E"/>
    <w:rsid w:val="00D9582F"/>
    <w:rsid w:val="00D959E9"/>
    <w:rsid w:val="00D95E2A"/>
    <w:rsid w:val="00D95E88"/>
    <w:rsid w:val="00D960BE"/>
    <w:rsid w:val="00D963D3"/>
    <w:rsid w:val="00D96F6C"/>
    <w:rsid w:val="00D97C57"/>
    <w:rsid w:val="00DA0038"/>
    <w:rsid w:val="00DA0528"/>
    <w:rsid w:val="00DA0928"/>
    <w:rsid w:val="00DA0C84"/>
    <w:rsid w:val="00DA0F93"/>
    <w:rsid w:val="00DA10F8"/>
    <w:rsid w:val="00DA1885"/>
    <w:rsid w:val="00DA1DBA"/>
    <w:rsid w:val="00DA2246"/>
    <w:rsid w:val="00DA2326"/>
    <w:rsid w:val="00DA2355"/>
    <w:rsid w:val="00DA27E5"/>
    <w:rsid w:val="00DA28E6"/>
    <w:rsid w:val="00DA40C2"/>
    <w:rsid w:val="00DA41B3"/>
    <w:rsid w:val="00DA433B"/>
    <w:rsid w:val="00DA5320"/>
    <w:rsid w:val="00DA54CB"/>
    <w:rsid w:val="00DA6C0E"/>
    <w:rsid w:val="00DA70F9"/>
    <w:rsid w:val="00DA7145"/>
    <w:rsid w:val="00DA7231"/>
    <w:rsid w:val="00DA7399"/>
    <w:rsid w:val="00DA7C7B"/>
    <w:rsid w:val="00DB02C4"/>
    <w:rsid w:val="00DB081C"/>
    <w:rsid w:val="00DB0968"/>
    <w:rsid w:val="00DB0D61"/>
    <w:rsid w:val="00DB0E8F"/>
    <w:rsid w:val="00DB1169"/>
    <w:rsid w:val="00DB1AEF"/>
    <w:rsid w:val="00DB2305"/>
    <w:rsid w:val="00DB2572"/>
    <w:rsid w:val="00DB2A59"/>
    <w:rsid w:val="00DB2A5C"/>
    <w:rsid w:val="00DB2DD3"/>
    <w:rsid w:val="00DB2EAE"/>
    <w:rsid w:val="00DB3099"/>
    <w:rsid w:val="00DB5705"/>
    <w:rsid w:val="00DB634B"/>
    <w:rsid w:val="00DB63BF"/>
    <w:rsid w:val="00DB6681"/>
    <w:rsid w:val="00DB7547"/>
    <w:rsid w:val="00DB75A7"/>
    <w:rsid w:val="00DB75B9"/>
    <w:rsid w:val="00DB7858"/>
    <w:rsid w:val="00DB7BCF"/>
    <w:rsid w:val="00DB7C40"/>
    <w:rsid w:val="00DB7EB4"/>
    <w:rsid w:val="00DC08F1"/>
    <w:rsid w:val="00DC1419"/>
    <w:rsid w:val="00DC16AF"/>
    <w:rsid w:val="00DC1B7D"/>
    <w:rsid w:val="00DC202D"/>
    <w:rsid w:val="00DC2739"/>
    <w:rsid w:val="00DC2779"/>
    <w:rsid w:val="00DC2792"/>
    <w:rsid w:val="00DC2902"/>
    <w:rsid w:val="00DC29F6"/>
    <w:rsid w:val="00DC3217"/>
    <w:rsid w:val="00DC3FC3"/>
    <w:rsid w:val="00DC3FC8"/>
    <w:rsid w:val="00DC4BA6"/>
    <w:rsid w:val="00DC4EA3"/>
    <w:rsid w:val="00DC5317"/>
    <w:rsid w:val="00DC5337"/>
    <w:rsid w:val="00DC5CFD"/>
    <w:rsid w:val="00DC5F97"/>
    <w:rsid w:val="00DC60E3"/>
    <w:rsid w:val="00DC61A0"/>
    <w:rsid w:val="00DC6362"/>
    <w:rsid w:val="00DC6717"/>
    <w:rsid w:val="00DC7049"/>
    <w:rsid w:val="00DC7161"/>
    <w:rsid w:val="00DC7F5D"/>
    <w:rsid w:val="00DD04EC"/>
    <w:rsid w:val="00DD169C"/>
    <w:rsid w:val="00DD1850"/>
    <w:rsid w:val="00DD186A"/>
    <w:rsid w:val="00DD2257"/>
    <w:rsid w:val="00DD2B1A"/>
    <w:rsid w:val="00DD2DA2"/>
    <w:rsid w:val="00DD3847"/>
    <w:rsid w:val="00DD449F"/>
    <w:rsid w:val="00DD50C1"/>
    <w:rsid w:val="00DD518A"/>
    <w:rsid w:val="00DD51A1"/>
    <w:rsid w:val="00DD5811"/>
    <w:rsid w:val="00DD5D4E"/>
    <w:rsid w:val="00DD5D51"/>
    <w:rsid w:val="00DD6A25"/>
    <w:rsid w:val="00DD746A"/>
    <w:rsid w:val="00DD76DF"/>
    <w:rsid w:val="00DD7C6A"/>
    <w:rsid w:val="00DD7D46"/>
    <w:rsid w:val="00DD7E0D"/>
    <w:rsid w:val="00DD7E4C"/>
    <w:rsid w:val="00DD7F57"/>
    <w:rsid w:val="00DE09BF"/>
    <w:rsid w:val="00DE0AE8"/>
    <w:rsid w:val="00DE1367"/>
    <w:rsid w:val="00DE1476"/>
    <w:rsid w:val="00DE1610"/>
    <w:rsid w:val="00DE1A56"/>
    <w:rsid w:val="00DE2B79"/>
    <w:rsid w:val="00DE2D14"/>
    <w:rsid w:val="00DE2FB8"/>
    <w:rsid w:val="00DE3104"/>
    <w:rsid w:val="00DE3D9D"/>
    <w:rsid w:val="00DE3FC2"/>
    <w:rsid w:val="00DE4097"/>
    <w:rsid w:val="00DE43CF"/>
    <w:rsid w:val="00DE509F"/>
    <w:rsid w:val="00DE52D1"/>
    <w:rsid w:val="00DE5349"/>
    <w:rsid w:val="00DE5776"/>
    <w:rsid w:val="00DE5DF7"/>
    <w:rsid w:val="00DE6623"/>
    <w:rsid w:val="00DE66BC"/>
    <w:rsid w:val="00DE6DFF"/>
    <w:rsid w:val="00DE6EA7"/>
    <w:rsid w:val="00DE6FA9"/>
    <w:rsid w:val="00DE7BCA"/>
    <w:rsid w:val="00DE7F99"/>
    <w:rsid w:val="00DF09E8"/>
    <w:rsid w:val="00DF0A8F"/>
    <w:rsid w:val="00DF0EF6"/>
    <w:rsid w:val="00DF1094"/>
    <w:rsid w:val="00DF177F"/>
    <w:rsid w:val="00DF1BF4"/>
    <w:rsid w:val="00DF2065"/>
    <w:rsid w:val="00DF21AD"/>
    <w:rsid w:val="00DF29B4"/>
    <w:rsid w:val="00DF2D06"/>
    <w:rsid w:val="00DF2DD7"/>
    <w:rsid w:val="00DF2E89"/>
    <w:rsid w:val="00DF34B0"/>
    <w:rsid w:val="00DF3581"/>
    <w:rsid w:val="00DF3BCF"/>
    <w:rsid w:val="00DF4015"/>
    <w:rsid w:val="00DF4321"/>
    <w:rsid w:val="00DF4B96"/>
    <w:rsid w:val="00DF5E66"/>
    <w:rsid w:val="00DF5F6A"/>
    <w:rsid w:val="00DF6BB2"/>
    <w:rsid w:val="00DF6D1A"/>
    <w:rsid w:val="00DF6EE2"/>
    <w:rsid w:val="00DF6F0A"/>
    <w:rsid w:val="00DF7489"/>
    <w:rsid w:val="00DF7695"/>
    <w:rsid w:val="00E00055"/>
    <w:rsid w:val="00E00320"/>
    <w:rsid w:val="00E007FB"/>
    <w:rsid w:val="00E00B5A"/>
    <w:rsid w:val="00E00BA4"/>
    <w:rsid w:val="00E01967"/>
    <w:rsid w:val="00E02080"/>
    <w:rsid w:val="00E0223E"/>
    <w:rsid w:val="00E0268E"/>
    <w:rsid w:val="00E02706"/>
    <w:rsid w:val="00E02A73"/>
    <w:rsid w:val="00E03BE4"/>
    <w:rsid w:val="00E0410A"/>
    <w:rsid w:val="00E04721"/>
    <w:rsid w:val="00E04847"/>
    <w:rsid w:val="00E0580B"/>
    <w:rsid w:val="00E05C35"/>
    <w:rsid w:val="00E05C47"/>
    <w:rsid w:val="00E05C55"/>
    <w:rsid w:val="00E064ED"/>
    <w:rsid w:val="00E07E77"/>
    <w:rsid w:val="00E1033C"/>
    <w:rsid w:val="00E1046E"/>
    <w:rsid w:val="00E107C8"/>
    <w:rsid w:val="00E10E5E"/>
    <w:rsid w:val="00E11C60"/>
    <w:rsid w:val="00E120D6"/>
    <w:rsid w:val="00E12631"/>
    <w:rsid w:val="00E12685"/>
    <w:rsid w:val="00E131BB"/>
    <w:rsid w:val="00E1323E"/>
    <w:rsid w:val="00E13C0B"/>
    <w:rsid w:val="00E13C84"/>
    <w:rsid w:val="00E13FA4"/>
    <w:rsid w:val="00E151AB"/>
    <w:rsid w:val="00E156FE"/>
    <w:rsid w:val="00E15FA9"/>
    <w:rsid w:val="00E162FF"/>
    <w:rsid w:val="00E1644D"/>
    <w:rsid w:val="00E16451"/>
    <w:rsid w:val="00E16958"/>
    <w:rsid w:val="00E17329"/>
    <w:rsid w:val="00E17C83"/>
    <w:rsid w:val="00E2035E"/>
    <w:rsid w:val="00E205C5"/>
    <w:rsid w:val="00E209EE"/>
    <w:rsid w:val="00E20A85"/>
    <w:rsid w:val="00E20B38"/>
    <w:rsid w:val="00E20C68"/>
    <w:rsid w:val="00E210BC"/>
    <w:rsid w:val="00E21ED9"/>
    <w:rsid w:val="00E22989"/>
    <w:rsid w:val="00E22C21"/>
    <w:rsid w:val="00E22DAC"/>
    <w:rsid w:val="00E23476"/>
    <w:rsid w:val="00E237E8"/>
    <w:rsid w:val="00E23A3E"/>
    <w:rsid w:val="00E23D9C"/>
    <w:rsid w:val="00E24AD7"/>
    <w:rsid w:val="00E24AEC"/>
    <w:rsid w:val="00E24C92"/>
    <w:rsid w:val="00E24CAE"/>
    <w:rsid w:val="00E250B5"/>
    <w:rsid w:val="00E256FB"/>
    <w:rsid w:val="00E257ED"/>
    <w:rsid w:val="00E25B6A"/>
    <w:rsid w:val="00E2654B"/>
    <w:rsid w:val="00E26F1F"/>
    <w:rsid w:val="00E26FCF"/>
    <w:rsid w:val="00E27048"/>
    <w:rsid w:val="00E278EB"/>
    <w:rsid w:val="00E27BA4"/>
    <w:rsid w:val="00E27D28"/>
    <w:rsid w:val="00E27F8F"/>
    <w:rsid w:val="00E30136"/>
    <w:rsid w:val="00E30181"/>
    <w:rsid w:val="00E3041B"/>
    <w:rsid w:val="00E305AA"/>
    <w:rsid w:val="00E30701"/>
    <w:rsid w:val="00E307A7"/>
    <w:rsid w:val="00E31D92"/>
    <w:rsid w:val="00E31EE4"/>
    <w:rsid w:val="00E31EEF"/>
    <w:rsid w:val="00E320D8"/>
    <w:rsid w:val="00E3216A"/>
    <w:rsid w:val="00E32506"/>
    <w:rsid w:val="00E32BC6"/>
    <w:rsid w:val="00E3334C"/>
    <w:rsid w:val="00E333C4"/>
    <w:rsid w:val="00E338CB"/>
    <w:rsid w:val="00E33D6D"/>
    <w:rsid w:val="00E34197"/>
    <w:rsid w:val="00E34A9B"/>
    <w:rsid w:val="00E34AB1"/>
    <w:rsid w:val="00E34AE5"/>
    <w:rsid w:val="00E34B74"/>
    <w:rsid w:val="00E34FBF"/>
    <w:rsid w:val="00E35008"/>
    <w:rsid w:val="00E35BAB"/>
    <w:rsid w:val="00E362D1"/>
    <w:rsid w:val="00E37352"/>
    <w:rsid w:val="00E37524"/>
    <w:rsid w:val="00E37E25"/>
    <w:rsid w:val="00E4019F"/>
    <w:rsid w:val="00E401B9"/>
    <w:rsid w:val="00E40548"/>
    <w:rsid w:val="00E405FA"/>
    <w:rsid w:val="00E40631"/>
    <w:rsid w:val="00E40E72"/>
    <w:rsid w:val="00E4106B"/>
    <w:rsid w:val="00E41E7C"/>
    <w:rsid w:val="00E42213"/>
    <w:rsid w:val="00E42592"/>
    <w:rsid w:val="00E4263C"/>
    <w:rsid w:val="00E42CD5"/>
    <w:rsid w:val="00E42D2E"/>
    <w:rsid w:val="00E42E40"/>
    <w:rsid w:val="00E43741"/>
    <w:rsid w:val="00E43F22"/>
    <w:rsid w:val="00E44D0F"/>
    <w:rsid w:val="00E45D55"/>
    <w:rsid w:val="00E45F35"/>
    <w:rsid w:val="00E477EF"/>
    <w:rsid w:val="00E4780A"/>
    <w:rsid w:val="00E47E9C"/>
    <w:rsid w:val="00E50530"/>
    <w:rsid w:val="00E50910"/>
    <w:rsid w:val="00E50D5E"/>
    <w:rsid w:val="00E50DE7"/>
    <w:rsid w:val="00E50E75"/>
    <w:rsid w:val="00E51440"/>
    <w:rsid w:val="00E516A3"/>
    <w:rsid w:val="00E52259"/>
    <w:rsid w:val="00E52391"/>
    <w:rsid w:val="00E529CA"/>
    <w:rsid w:val="00E52AE0"/>
    <w:rsid w:val="00E53033"/>
    <w:rsid w:val="00E53713"/>
    <w:rsid w:val="00E5396B"/>
    <w:rsid w:val="00E53B07"/>
    <w:rsid w:val="00E53E11"/>
    <w:rsid w:val="00E53E3C"/>
    <w:rsid w:val="00E54856"/>
    <w:rsid w:val="00E54DC7"/>
    <w:rsid w:val="00E54F2B"/>
    <w:rsid w:val="00E55549"/>
    <w:rsid w:val="00E55B95"/>
    <w:rsid w:val="00E55C47"/>
    <w:rsid w:val="00E56C57"/>
    <w:rsid w:val="00E57649"/>
    <w:rsid w:val="00E579EE"/>
    <w:rsid w:val="00E603BD"/>
    <w:rsid w:val="00E60537"/>
    <w:rsid w:val="00E6056C"/>
    <w:rsid w:val="00E60908"/>
    <w:rsid w:val="00E60B82"/>
    <w:rsid w:val="00E60E87"/>
    <w:rsid w:val="00E61A49"/>
    <w:rsid w:val="00E6369A"/>
    <w:rsid w:val="00E639A0"/>
    <w:rsid w:val="00E63FA5"/>
    <w:rsid w:val="00E64109"/>
    <w:rsid w:val="00E6411A"/>
    <w:rsid w:val="00E6471A"/>
    <w:rsid w:val="00E6493A"/>
    <w:rsid w:val="00E64C22"/>
    <w:rsid w:val="00E64C51"/>
    <w:rsid w:val="00E65756"/>
    <w:rsid w:val="00E66B34"/>
    <w:rsid w:val="00E670B1"/>
    <w:rsid w:val="00E678DC"/>
    <w:rsid w:val="00E67C94"/>
    <w:rsid w:val="00E67CEB"/>
    <w:rsid w:val="00E67D64"/>
    <w:rsid w:val="00E70921"/>
    <w:rsid w:val="00E70E51"/>
    <w:rsid w:val="00E70FD6"/>
    <w:rsid w:val="00E716E3"/>
    <w:rsid w:val="00E7179B"/>
    <w:rsid w:val="00E7190A"/>
    <w:rsid w:val="00E71AF3"/>
    <w:rsid w:val="00E720A8"/>
    <w:rsid w:val="00E72172"/>
    <w:rsid w:val="00E728CD"/>
    <w:rsid w:val="00E72B9D"/>
    <w:rsid w:val="00E72BCB"/>
    <w:rsid w:val="00E72E21"/>
    <w:rsid w:val="00E73213"/>
    <w:rsid w:val="00E732C8"/>
    <w:rsid w:val="00E73592"/>
    <w:rsid w:val="00E735F7"/>
    <w:rsid w:val="00E73F49"/>
    <w:rsid w:val="00E743BF"/>
    <w:rsid w:val="00E74676"/>
    <w:rsid w:val="00E749FB"/>
    <w:rsid w:val="00E74BEE"/>
    <w:rsid w:val="00E74DAD"/>
    <w:rsid w:val="00E75140"/>
    <w:rsid w:val="00E7571A"/>
    <w:rsid w:val="00E76618"/>
    <w:rsid w:val="00E766DF"/>
    <w:rsid w:val="00E768CA"/>
    <w:rsid w:val="00E76C40"/>
    <w:rsid w:val="00E76E02"/>
    <w:rsid w:val="00E76E4E"/>
    <w:rsid w:val="00E77C5B"/>
    <w:rsid w:val="00E77CF1"/>
    <w:rsid w:val="00E77CF3"/>
    <w:rsid w:val="00E80053"/>
    <w:rsid w:val="00E8042C"/>
    <w:rsid w:val="00E80453"/>
    <w:rsid w:val="00E80C6C"/>
    <w:rsid w:val="00E80CA3"/>
    <w:rsid w:val="00E80D32"/>
    <w:rsid w:val="00E80DE3"/>
    <w:rsid w:val="00E80E76"/>
    <w:rsid w:val="00E80EB2"/>
    <w:rsid w:val="00E816AF"/>
    <w:rsid w:val="00E81776"/>
    <w:rsid w:val="00E81992"/>
    <w:rsid w:val="00E82221"/>
    <w:rsid w:val="00E824A4"/>
    <w:rsid w:val="00E824D9"/>
    <w:rsid w:val="00E825B9"/>
    <w:rsid w:val="00E83040"/>
    <w:rsid w:val="00E8331D"/>
    <w:rsid w:val="00E833B7"/>
    <w:rsid w:val="00E8365F"/>
    <w:rsid w:val="00E837B7"/>
    <w:rsid w:val="00E83813"/>
    <w:rsid w:val="00E838C0"/>
    <w:rsid w:val="00E83BB0"/>
    <w:rsid w:val="00E83CE9"/>
    <w:rsid w:val="00E84258"/>
    <w:rsid w:val="00E84397"/>
    <w:rsid w:val="00E84CD7"/>
    <w:rsid w:val="00E84FE5"/>
    <w:rsid w:val="00E851B2"/>
    <w:rsid w:val="00E853AA"/>
    <w:rsid w:val="00E8598A"/>
    <w:rsid w:val="00E85C4B"/>
    <w:rsid w:val="00E85EA7"/>
    <w:rsid w:val="00E86034"/>
    <w:rsid w:val="00E86313"/>
    <w:rsid w:val="00E86A9C"/>
    <w:rsid w:val="00E86ACE"/>
    <w:rsid w:val="00E86ECF"/>
    <w:rsid w:val="00E86FBF"/>
    <w:rsid w:val="00E86FD1"/>
    <w:rsid w:val="00E8706D"/>
    <w:rsid w:val="00E87A3F"/>
    <w:rsid w:val="00E87B30"/>
    <w:rsid w:val="00E87F0D"/>
    <w:rsid w:val="00E903D8"/>
    <w:rsid w:val="00E9060F"/>
    <w:rsid w:val="00E906B9"/>
    <w:rsid w:val="00E9080C"/>
    <w:rsid w:val="00E90836"/>
    <w:rsid w:val="00E90DB2"/>
    <w:rsid w:val="00E91331"/>
    <w:rsid w:val="00E917D8"/>
    <w:rsid w:val="00E91DF4"/>
    <w:rsid w:val="00E920EB"/>
    <w:rsid w:val="00E92444"/>
    <w:rsid w:val="00E936B2"/>
    <w:rsid w:val="00E951EB"/>
    <w:rsid w:val="00E95642"/>
    <w:rsid w:val="00E957E6"/>
    <w:rsid w:val="00E959A1"/>
    <w:rsid w:val="00E95BCB"/>
    <w:rsid w:val="00E96048"/>
    <w:rsid w:val="00E960DF"/>
    <w:rsid w:val="00E9717D"/>
    <w:rsid w:val="00E9729E"/>
    <w:rsid w:val="00E975CD"/>
    <w:rsid w:val="00E97AEB"/>
    <w:rsid w:val="00EA03D4"/>
    <w:rsid w:val="00EA08C5"/>
    <w:rsid w:val="00EA0D86"/>
    <w:rsid w:val="00EA0E67"/>
    <w:rsid w:val="00EA1AE0"/>
    <w:rsid w:val="00EA1B95"/>
    <w:rsid w:val="00EA2527"/>
    <w:rsid w:val="00EA26CB"/>
    <w:rsid w:val="00EA32C9"/>
    <w:rsid w:val="00EA4789"/>
    <w:rsid w:val="00EA4A54"/>
    <w:rsid w:val="00EA4A5A"/>
    <w:rsid w:val="00EA5345"/>
    <w:rsid w:val="00EA5515"/>
    <w:rsid w:val="00EA59E9"/>
    <w:rsid w:val="00EA5BD8"/>
    <w:rsid w:val="00EA5D2F"/>
    <w:rsid w:val="00EA5DBB"/>
    <w:rsid w:val="00EA6380"/>
    <w:rsid w:val="00EA65C8"/>
    <w:rsid w:val="00EA6E5F"/>
    <w:rsid w:val="00EA6EDD"/>
    <w:rsid w:val="00EA73AD"/>
    <w:rsid w:val="00EA7C2B"/>
    <w:rsid w:val="00EA7D65"/>
    <w:rsid w:val="00EA7D99"/>
    <w:rsid w:val="00EB00A3"/>
    <w:rsid w:val="00EB0684"/>
    <w:rsid w:val="00EB0ABB"/>
    <w:rsid w:val="00EB0ADE"/>
    <w:rsid w:val="00EB1007"/>
    <w:rsid w:val="00EB130E"/>
    <w:rsid w:val="00EB1BC2"/>
    <w:rsid w:val="00EB1F73"/>
    <w:rsid w:val="00EB2DA2"/>
    <w:rsid w:val="00EB34FA"/>
    <w:rsid w:val="00EB3599"/>
    <w:rsid w:val="00EB3747"/>
    <w:rsid w:val="00EB3D97"/>
    <w:rsid w:val="00EB3F78"/>
    <w:rsid w:val="00EB419C"/>
    <w:rsid w:val="00EB4FAE"/>
    <w:rsid w:val="00EB5291"/>
    <w:rsid w:val="00EB533B"/>
    <w:rsid w:val="00EB5B1D"/>
    <w:rsid w:val="00EB5BC7"/>
    <w:rsid w:val="00EB653A"/>
    <w:rsid w:val="00EB6825"/>
    <w:rsid w:val="00EB6AFF"/>
    <w:rsid w:val="00EB7A7F"/>
    <w:rsid w:val="00EB7BEF"/>
    <w:rsid w:val="00EC0A2D"/>
    <w:rsid w:val="00EC0A65"/>
    <w:rsid w:val="00EC0D49"/>
    <w:rsid w:val="00EC0EEB"/>
    <w:rsid w:val="00EC12B5"/>
    <w:rsid w:val="00EC12BB"/>
    <w:rsid w:val="00EC1ADB"/>
    <w:rsid w:val="00EC1DFF"/>
    <w:rsid w:val="00EC20D0"/>
    <w:rsid w:val="00EC28CB"/>
    <w:rsid w:val="00EC29D7"/>
    <w:rsid w:val="00EC2F68"/>
    <w:rsid w:val="00EC4A76"/>
    <w:rsid w:val="00EC4D22"/>
    <w:rsid w:val="00EC4EF3"/>
    <w:rsid w:val="00EC5742"/>
    <w:rsid w:val="00EC59FE"/>
    <w:rsid w:val="00EC5AAE"/>
    <w:rsid w:val="00EC6667"/>
    <w:rsid w:val="00EC66D5"/>
    <w:rsid w:val="00EC6945"/>
    <w:rsid w:val="00EC6ED3"/>
    <w:rsid w:val="00EC7205"/>
    <w:rsid w:val="00EC75B2"/>
    <w:rsid w:val="00EC78F3"/>
    <w:rsid w:val="00EC795D"/>
    <w:rsid w:val="00EC7993"/>
    <w:rsid w:val="00EC7F81"/>
    <w:rsid w:val="00ED0239"/>
    <w:rsid w:val="00ED0FF0"/>
    <w:rsid w:val="00ED11F6"/>
    <w:rsid w:val="00ED139B"/>
    <w:rsid w:val="00ED15DC"/>
    <w:rsid w:val="00ED1B10"/>
    <w:rsid w:val="00ED212B"/>
    <w:rsid w:val="00ED2871"/>
    <w:rsid w:val="00ED2DD9"/>
    <w:rsid w:val="00ED2F0C"/>
    <w:rsid w:val="00ED2F46"/>
    <w:rsid w:val="00ED38A5"/>
    <w:rsid w:val="00ED3AE1"/>
    <w:rsid w:val="00ED44AB"/>
    <w:rsid w:val="00ED4EC8"/>
    <w:rsid w:val="00ED5221"/>
    <w:rsid w:val="00ED5782"/>
    <w:rsid w:val="00ED5A78"/>
    <w:rsid w:val="00ED65A6"/>
    <w:rsid w:val="00ED6C67"/>
    <w:rsid w:val="00ED7312"/>
    <w:rsid w:val="00ED7568"/>
    <w:rsid w:val="00ED77C1"/>
    <w:rsid w:val="00ED7EF3"/>
    <w:rsid w:val="00EE04FE"/>
    <w:rsid w:val="00EE1B27"/>
    <w:rsid w:val="00EE1B70"/>
    <w:rsid w:val="00EE1DE5"/>
    <w:rsid w:val="00EE20BA"/>
    <w:rsid w:val="00EE26A8"/>
    <w:rsid w:val="00EE2754"/>
    <w:rsid w:val="00EE3055"/>
    <w:rsid w:val="00EE3204"/>
    <w:rsid w:val="00EE3942"/>
    <w:rsid w:val="00EE43ED"/>
    <w:rsid w:val="00EE490D"/>
    <w:rsid w:val="00EE4E00"/>
    <w:rsid w:val="00EE51B5"/>
    <w:rsid w:val="00EE572C"/>
    <w:rsid w:val="00EE5FCA"/>
    <w:rsid w:val="00EE6030"/>
    <w:rsid w:val="00EE690D"/>
    <w:rsid w:val="00EE73CB"/>
    <w:rsid w:val="00EE771A"/>
    <w:rsid w:val="00EE77F6"/>
    <w:rsid w:val="00EE7919"/>
    <w:rsid w:val="00EF0965"/>
    <w:rsid w:val="00EF0A83"/>
    <w:rsid w:val="00EF0C24"/>
    <w:rsid w:val="00EF111A"/>
    <w:rsid w:val="00EF122F"/>
    <w:rsid w:val="00EF1536"/>
    <w:rsid w:val="00EF1A2C"/>
    <w:rsid w:val="00EF1A63"/>
    <w:rsid w:val="00EF23FE"/>
    <w:rsid w:val="00EF2706"/>
    <w:rsid w:val="00EF293A"/>
    <w:rsid w:val="00EF2D4E"/>
    <w:rsid w:val="00EF2D71"/>
    <w:rsid w:val="00EF2FA2"/>
    <w:rsid w:val="00EF37EF"/>
    <w:rsid w:val="00EF4084"/>
    <w:rsid w:val="00EF4794"/>
    <w:rsid w:val="00EF49A7"/>
    <w:rsid w:val="00EF4AAF"/>
    <w:rsid w:val="00EF4C4A"/>
    <w:rsid w:val="00EF4CA9"/>
    <w:rsid w:val="00EF4DF8"/>
    <w:rsid w:val="00EF50BD"/>
    <w:rsid w:val="00EF52F8"/>
    <w:rsid w:val="00EF5662"/>
    <w:rsid w:val="00EF5FBD"/>
    <w:rsid w:val="00EF6003"/>
    <w:rsid w:val="00EF619F"/>
    <w:rsid w:val="00EF6504"/>
    <w:rsid w:val="00EF68E1"/>
    <w:rsid w:val="00EF737C"/>
    <w:rsid w:val="00EF7921"/>
    <w:rsid w:val="00EF7AB2"/>
    <w:rsid w:val="00EF7B9B"/>
    <w:rsid w:val="00F000EA"/>
    <w:rsid w:val="00F00E87"/>
    <w:rsid w:val="00F01487"/>
    <w:rsid w:val="00F01914"/>
    <w:rsid w:val="00F01ABF"/>
    <w:rsid w:val="00F01B96"/>
    <w:rsid w:val="00F02123"/>
    <w:rsid w:val="00F02139"/>
    <w:rsid w:val="00F023C4"/>
    <w:rsid w:val="00F023E3"/>
    <w:rsid w:val="00F030D0"/>
    <w:rsid w:val="00F038EF"/>
    <w:rsid w:val="00F03CCB"/>
    <w:rsid w:val="00F0436F"/>
    <w:rsid w:val="00F04516"/>
    <w:rsid w:val="00F0463B"/>
    <w:rsid w:val="00F04909"/>
    <w:rsid w:val="00F04F20"/>
    <w:rsid w:val="00F05082"/>
    <w:rsid w:val="00F0521E"/>
    <w:rsid w:val="00F05318"/>
    <w:rsid w:val="00F06A33"/>
    <w:rsid w:val="00F06E9C"/>
    <w:rsid w:val="00F06F2F"/>
    <w:rsid w:val="00F0761C"/>
    <w:rsid w:val="00F0791E"/>
    <w:rsid w:val="00F07AD1"/>
    <w:rsid w:val="00F11028"/>
    <w:rsid w:val="00F111FE"/>
    <w:rsid w:val="00F1176B"/>
    <w:rsid w:val="00F11895"/>
    <w:rsid w:val="00F11C6A"/>
    <w:rsid w:val="00F12214"/>
    <w:rsid w:val="00F12466"/>
    <w:rsid w:val="00F12F05"/>
    <w:rsid w:val="00F133C3"/>
    <w:rsid w:val="00F13425"/>
    <w:rsid w:val="00F14285"/>
    <w:rsid w:val="00F14739"/>
    <w:rsid w:val="00F14BB4"/>
    <w:rsid w:val="00F14E75"/>
    <w:rsid w:val="00F158BB"/>
    <w:rsid w:val="00F16331"/>
    <w:rsid w:val="00F1633F"/>
    <w:rsid w:val="00F1649F"/>
    <w:rsid w:val="00F16642"/>
    <w:rsid w:val="00F16D14"/>
    <w:rsid w:val="00F17577"/>
    <w:rsid w:val="00F17874"/>
    <w:rsid w:val="00F17935"/>
    <w:rsid w:val="00F17DFE"/>
    <w:rsid w:val="00F202CD"/>
    <w:rsid w:val="00F20851"/>
    <w:rsid w:val="00F20FE5"/>
    <w:rsid w:val="00F21076"/>
    <w:rsid w:val="00F2159F"/>
    <w:rsid w:val="00F21CA7"/>
    <w:rsid w:val="00F22324"/>
    <w:rsid w:val="00F22D59"/>
    <w:rsid w:val="00F22FB9"/>
    <w:rsid w:val="00F23346"/>
    <w:rsid w:val="00F235AC"/>
    <w:rsid w:val="00F2378F"/>
    <w:rsid w:val="00F23AAE"/>
    <w:rsid w:val="00F23ADD"/>
    <w:rsid w:val="00F24280"/>
    <w:rsid w:val="00F24652"/>
    <w:rsid w:val="00F24CB1"/>
    <w:rsid w:val="00F24D4D"/>
    <w:rsid w:val="00F258BE"/>
    <w:rsid w:val="00F259BF"/>
    <w:rsid w:val="00F27050"/>
    <w:rsid w:val="00F2727B"/>
    <w:rsid w:val="00F2762E"/>
    <w:rsid w:val="00F279B4"/>
    <w:rsid w:val="00F305C0"/>
    <w:rsid w:val="00F3072D"/>
    <w:rsid w:val="00F30C73"/>
    <w:rsid w:val="00F31D76"/>
    <w:rsid w:val="00F3207C"/>
    <w:rsid w:val="00F320D4"/>
    <w:rsid w:val="00F321E4"/>
    <w:rsid w:val="00F32263"/>
    <w:rsid w:val="00F3255F"/>
    <w:rsid w:val="00F3339A"/>
    <w:rsid w:val="00F3355A"/>
    <w:rsid w:val="00F3359E"/>
    <w:rsid w:val="00F3363B"/>
    <w:rsid w:val="00F337B8"/>
    <w:rsid w:val="00F3385A"/>
    <w:rsid w:val="00F3390E"/>
    <w:rsid w:val="00F33924"/>
    <w:rsid w:val="00F34791"/>
    <w:rsid w:val="00F34A84"/>
    <w:rsid w:val="00F34CED"/>
    <w:rsid w:val="00F34ECB"/>
    <w:rsid w:val="00F351D9"/>
    <w:rsid w:val="00F35417"/>
    <w:rsid w:val="00F35AEB"/>
    <w:rsid w:val="00F361A8"/>
    <w:rsid w:val="00F36977"/>
    <w:rsid w:val="00F36BED"/>
    <w:rsid w:val="00F37750"/>
    <w:rsid w:val="00F3797B"/>
    <w:rsid w:val="00F37ECD"/>
    <w:rsid w:val="00F40115"/>
    <w:rsid w:val="00F4071E"/>
    <w:rsid w:val="00F40A0C"/>
    <w:rsid w:val="00F40ACB"/>
    <w:rsid w:val="00F4123C"/>
    <w:rsid w:val="00F4170B"/>
    <w:rsid w:val="00F41742"/>
    <w:rsid w:val="00F41A3A"/>
    <w:rsid w:val="00F4259E"/>
    <w:rsid w:val="00F4284A"/>
    <w:rsid w:val="00F42959"/>
    <w:rsid w:val="00F42BE1"/>
    <w:rsid w:val="00F434AF"/>
    <w:rsid w:val="00F43BED"/>
    <w:rsid w:val="00F44759"/>
    <w:rsid w:val="00F4587E"/>
    <w:rsid w:val="00F45EDC"/>
    <w:rsid w:val="00F46003"/>
    <w:rsid w:val="00F460AF"/>
    <w:rsid w:val="00F46175"/>
    <w:rsid w:val="00F4693A"/>
    <w:rsid w:val="00F4697B"/>
    <w:rsid w:val="00F470F3"/>
    <w:rsid w:val="00F4737C"/>
    <w:rsid w:val="00F473CB"/>
    <w:rsid w:val="00F47D93"/>
    <w:rsid w:val="00F47E17"/>
    <w:rsid w:val="00F503A6"/>
    <w:rsid w:val="00F510C2"/>
    <w:rsid w:val="00F515DD"/>
    <w:rsid w:val="00F521FC"/>
    <w:rsid w:val="00F52A3E"/>
    <w:rsid w:val="00F52BB6"/>
    <w:rsid w:val="00F52C16"/>
    <w:rsid w:val="00F531AC"/>
    <w:rsid w:val="00F532D7"/>
    <w:rsid w:val="00F533F2"/>
    <w:rsid w:val="00F549A4"/>
    <w:rsid w:val="00F54A8E"/>
    <w:rsid w:val="00F55319"/>
    <w:rsid w:val="00F557A0"/>
    <w:rsid w:val="00F55F3E"/>
    <w:rsid w:val="00F57283"/>
    <w:rsid w:val="00F575BD"/>
    <w:rsid w:val="00F576C5"/>
    <w:rsid w:val="00F579D7"/>
    <w:rsid w:val="00F57AAE"/>
    <w:rsid w:val="00F6032E"/>
    <w:rsid w:val="00F60A0C"/>
    <w:rsid w:val="00F61231"/>
    <w:rsid w:val="00F6125F"/>
    <w:rsid w:val="00F6150E"/>
    <w:rsid w:val="00F61B75"/>
    <w:rsid w:val="00F62074"/>
    <w:rsid w:val="00F62B85"/>
    <w:rsid w:val="00F62E54"/>
    <w:rsid w:val="00F62EF3"/>
    <w:rsid w:val="00F63AF5"/>
    <w:rsid w:val="00F63F00"/>
    <w:rsid w:val="00F63F6B"/>
    <w:rsid w:val="00F644E5"/>
    <w:rsid w:val="00F64776"/>
    <w:rsid w:val="00F6484B"/>
    <w:rsid w:val="00F64A16"/>
    <w:rsid w:val="00F64A91"/>
    <w:rsid w:val="00F64CA3"/>
    <w:rsid w:val="00F6533B"/>
    <w:rsid w:val="00F653B1"/>
    <w:rsid w:val="00F656E0"/>
    <w:rsid w:val="00F65BEC"/>
    <w:rsid w:val="00F65D6A"/>
    <w:rsid w:val="00F672B3"/>
    <w:rsid w:val="00F679DB"/>
    <w:rsid w:val="00F67E95"/>
    <w:rsid w:val="00F70082"/>
    <w:rsid w:val="00F70B00"/>
    <w:rsid w:val="00F716D5"/>
    <w:rsid w:val="00F71F5B"/>
    <w:rsid w:val="00F72102"/>
    <w:rsid w:val="00F72B67"/>
    <w:rsid w:val="00F72E70"/>
    <w:rsid w:val="00F73193"/>
    <w:rsid w:val="00F73503"/>
    <w:rsid w:val="00F73513"/>
    <w:rsid w:val="00F73948"/>
    <w:rsid w:val="00F7573B"/>
    <w:rsid w:val="00F760DE"/>
    <w:rsid w:val="00F7613C"/>
    <w:rsid w:val="00F763B7"/>
    <w:rsid w:val="00F76645"/>
    <w:rsid w:val="00F76A0F"/>
    <w:rsid w:val="00F76D95"/>
    <w:rsid w:val="00F770CC"/>
    <w:rsid w:val="00F7752D"/>
    <w:rsid w:val="00F8046E"/>
    <w:rsid w:val="00F807F5"/>
    <w:rsid w:val="00F81278"/>
    <w:rsid w:val="00F818BF"/>
    <w:rsid w:val="00F8193C"/>
    <w:rsid w:val="00F81AB9"/>
    <w:rsid w:val="00F81B12"/>
    <w:rsid w:val="00F825BE"/>
    <w:rsid w:val="00F82A01"/>
    <w:rsid w:val="00F82A29"/>
    <w:rsid w:val="00F836F2"/>
    <w:rsid w:val="00F849FE"/>
    <w:rsid w:val="00F84BE1"/>
    <w:rsid w:val="00F84C62"/>
    <w:rsid w:val="00F84D57"/>
    <w:rsid w:val="00F85C60"/>
    <w:rsid w:val="00F85CEB"/>
    <w:rsid w:val="00F863D5"/>
    <w:rsid w:val="00F866A2"/>
    <w:rsid w:val="00F8692E"/>
    <w:rsid w:val="00F86DFE"/>
    <w:rsid w:val="00F86ED9"/>
    <w:rsid w:val="00F8750D"/>
    <w:rsid w:val="00F8768B"/>
    <w:rsid w:val="00F87EDC"/>
    <w:rsid w:val="00F87FDC"/>
    <w:rsid w:val="00F901B4"/>
    <w:rsid w:val="00F904E4"/>
    <w:rsid w:val="00F91164"/>
    <w:rsid w:val="00F911F3"/>
    <w:rsid w:val="00F9158D"/>
    <w:rsid w:val="00F915D1"/>
    <w:rsid w:val="00F91915"/>
    <w:rsid w:val="00F9202D"/>
    <w:rsid w:val="00F92C58"/>
    <w:rsid w:val="00F92CB3"/>
    <w:rsid w:val="00F930DA"/>
    <w:rsid w:val="00F9461E"/>
    <w:rsid w:val="00F946B5"/>
    <w:rsid w:val="00F95C57"/>
    <w:rsid w:val="00F95D95"/>
    <w:rsid w:val="00F96066"/>
    <w:rsid w:val="00F96095"/>
    <w:rsid w:val="00F9629D"/>
    <w:rsid w:val="00F962AB"/>
    <w:rsid w:val="00F96A4C"/>
    <w:rsid w:val="00F96C01"/>
    <w:rsid w:val="00F96E4C"/>
    <w:rsid w:val="00F970CC"/>
    <w:rsid w:val="00F97C0F"/>
    <w:rsid w:val="00FA007F"/>
    <w:rsid w:val="00FA039B"/>
    <w:rsid w:val="00FA087C"/>
    <w:rsid w:val="00FA09E3"/>
    <w:rsid w:val="00FA0BDE"/>
    <w:rsid w:val="00FA0F1B"/>
    <w:rsid w:val="00FA0F88"/>
    <w:rsid w:val="00FA0FB1"/>
    <w:rsid w:val="00FA12D2"/>
    <w:rsid w:val="00FA1579"/>
    <w:rsid w:val="00FA15F3"/>
    <w:rsid w:val="00FA1726"/>
    <w:rsid w:val="00FA2975"/>
    <w:rsid w:val="00FA29BB"/>
    <w:rsid w:val="00FA328E"/>
    <w:rsid w:val="00FA34F9"/>
    <w:rsid w:val="00FA413D"/>
    <w:rsid w:val="00FA5DA4"/>
    <w:rsid w:val="00FA62EC"/>
    <w:rsid w:val="00FA652F"/>
    <w:rsid w:val="00FA718E"/>
    <w:rsid w:val="00FA73D9"/>
    <w:rsid w:val="00FA746A"/>
    <w:rsid w:val="00FA75F9"/>
    <w:rsid w:val="00FA7BFB"/>
    <w:rsid w:val="00FB0140"/>
    <w:rsid w:val="00FB0495"/>
    <w:rsid w:val="00FB0B76"/>
    <w:rsid w:val="00FB0FF1"/>
    <w:rsid w:val="00FB10C5"/>
    <w:rsid w:val="00FB15F2"/>
    <w:rsid w:val="00FB1D2D"/>
    <w:rsid w:val="00FB2EF8"/>
    <w:rsid w:val="00FB3094"/>
    <w:rsid w:val="00FB312E"/>
    <w:rsid w:val="00FB329E"/>
    <w:rsid w:val="00FB4390"/>
    <w:rsid w:val="00FB44D7"/>
    <w:rsid w:val="00FB48E5"/>
    <w:rsid w:val="00FB5100"/>
    <w:rsid w:val="00FB56B9"/>
    <w:rsid w:val="00FB5A6E"/>
    <w:rsid w:val="00FB5D45"/>
    <w:rsid w:val="00FB65BD"/>
    <w:rsid w:val="00FB6674"/>
    <w:rsid w:val="00FB681F"/>
    <w:rsid w:val="00FB69A8"/>
    <w:rsid w:val="00FB6CD7"/>
    <w:rsid w:val="00FB6DBD"/>
    <w:rsid w:val="00FB7142"/>
    <w:rsid w:val="00FB783C"/>
    <w:rsid w:val="00FC0152"/>
    <w:rsid w:val="00FC0602"/>
    <w:rsid w:val="00FC0D1B"/>
    <w:rsid w:val="00FC0D4C"/>
    <w:rsid w:val="00FC0E37"/>
    <w:rsid w:val="00FC116E"/>
    <w:rsid w:val="00FC11CF"/>
    <w:rsid w:val="00FC14ED"/>
    <w:rsid w:val="00FC15BB"/>
    <w:rsid w:val="00FC165A"/>
    <w:rsid w:val="00FC1E22"/>
    <w:rsid w:val="00FC2337"/>
    <w:rsid w:val="00FC2516"/>
    <w:rsid w:val="00FC294B"/>
    <w:rsid w:val="00FC2C6F"/>
    <w:rsid w:val="00FC3503"/>
    <w:rsid w:val="00FC3896"/>
    <w:rsid w:val="00FC3B8B"/>
    <w:rsid w:val="00FC3F1F"/>
    <w:rsid w:val="00FC4F49"/>
    <w:rsid w:val="00FC54B5"/>
    <w:rsid w:val="00FC55E3"/>
    <w:rsid w:val="00FC591B"/>
    <w:rsid w:val="00FC5AE1"/>
    <w:rsid w:val="00FC68D3"/>
    <w:rsid w:val="00FC6C74"/>
    <w:rsid w:val="00FC73F5"/>
    <w:rsid w:val="00FC746F"/>
    <w:rsid w:val="00FC7BF4"/>
    <w:rsid w:val="00FC7C09"/>
    <w:rsid w:val="00FD010F"/>
    <w:rsid w:val="00FD04BF"/>
    <w:rsid w:val="00FD0751"/>
    <w:rsid w:val="00FD0755"/>
    <w:rsid w:val="00FD0A6C"/>
    <w:rsid w:val="00FD0F55"/>
    <w:rsid w:val="00FD1119"/>
    <w:rsid w:val="00FD1253"/>
    <w:rsid w:val="00FD12C1"/>
    <w:rsid w:val="00FD13DF"/>
    <w:rsid w:val="00FD13FF"/>
    <w:rsid w:val="00FD1500"/>
    <w:rsid w:val="00FD178F"/>
    <w:rsid w:val="00FD1802"/>
    <w:rsid w:val="00FD1A7F"/>
    <w:rsid w:val="00FD1D8A"/>
    <w:rsid w:val="00FD2755"/>
    <w:rsid w:val="00FD33FC"/>
    <w:rsid w:val="00FD3AA4"/>
    <w:rsid w:val="00FD3B8F"/>
    <w:rsid w:val="00FD3DAB"/>
    <w:rsid w:val="00FD4176"/>
    <w:rsid w:val="00FD41B0"/>
    <w:rsid w:val="00FD42AD"/>
    <w:rsid w:val="00FD44D6"/>
    <w:rsid w:val="00FD48DB"/>
    <w:rsid w:val="00FD4C60"/>
    <w:rsid w:val="00FD5474"/>
    <w:rsid w:val="00FD585C"/>
    <w:rsid w:val="00FD645E"/>
    <w:rsid w:val="00FD7227"/>
    <w:rsid w:val="00FD735C"/>
    <w:rsid w:val="00FD7B50"/>
    <w:rsid w:val="00FE0A70"/>
    <w:rsid w:val="00FE0B5A"/>
    <w:rsid w:val="00FE0CA1"/>
    <w:rsid w:val="00FE1400"/>
    <w:rsid w:val="00FE15F4"/>
    <w:rsid w:val="00FE261F"/>
    <w:rsid w:val="00FE2B65"/>
    <w:rsid w:val="00FE2F5F"/>
    <w:rsid w:val="00FE30A9"/>
    <w:rsid w:val="00FE34CE"/>
    <w:rsid w:val="00FE36CD"/>
    <w:rsid w:val="00FE381C"/>
    <w:rsid w:val="00FE3967"/>
    <w:rsid w:val="00FE4152"/>
    <w:rsid w:val="00FE4B58"/>
    <w:rsid w:val="00FE4BFF"/>
    <w:rsid w:val="00FE55E9"/>
    <w:rsid w:val="00FE6B2B"/>
    <w:rsid w:val="00FE76C8"/>
    <w:rsid w:val="00FE771E"/>
    <w:rsid w:val="00FE79B7"/>
    <w:rsid w:val="00FE7F19"/>
    <w:rsid w:val="00FF0356"/>
    <w:rsid w:val="00FF0578"/>
    <w:rsid w:val="00FF0DCA"/>
    <w:rsid w:val="00FF0E40"/>
    <w:rsid w:val="00FF0F29"/>
    <w:rsid w:val="00FF14D1"/>
    <w:rsid w:val="00FF1D51"/>
    <w:rsid w:val="00FF1E89"/>
    <w:rsid w:val="00FF1E91"/>
    <w:rsid w:val="00FF22E3"/>
    <w:rsid w:val="00FF2552"/>
    <w:rsid w:val="00FF27E4"/>
    <w:rsid w:val="00FF36D9"/>
    <w:rsid w:val="00FF380B"/>
    <w:rsid w:val="00FF3FD9"/>
    <w:rsid w:val="00FF42A3"/>
    <w:rsid w:val="00FF44F9"/>
    <w:rsid w:val="00FF50D9"/>
    <w:rsid w:val="00FF524F"/>
    <w:rsid w:val="00FF7BD8"/>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5015F0"/>
  <w15:docId w15:val="{36288D1C-F84D-4C14-A47F-CE585996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0" w:qFormat="1"/>
    <w:lsdException w:name="heading 6" w:locked="1" w:uiPriority="0" w:qFormat="1"/>
    <w:lsdException w:name="heading 7" w:locked="1" w:qFormat="1"/>
    <w:lsdException w:name="heading 8" w:lock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62"/>
    <w:rPr>
      <w:sz w:val="24"/>
      <w:szCs w:val="24"/>
      <w:u w:color="333399"/>
      <w:lang w:val="en-US" w:eastAsia="en-US"/>
    </w:rPr>
  </w:style>
  <w:style w:type="paragraph" w:styleId="Heading1">
    <w:name w:val="heading 1"/>
    <w:basedOn w:val="Normal"/>
    <w:next w:val="Normal"/>
    <w:link w:val="Heading1Char1"/>
    <w:uiPriority w:val="9"/>
    <w:qFormat/>
    <w:rsid w:val="00DC1419"/>
    <w:pPr>
      <w:keepNext/>
      <w:numPr>
        <w:numId w:val="1"/>
      </w:numPr>
      <w:outlineLvl w:val="0"/>
    </w:pPr>
    <w:rPr>
      <w:rFonts w:ascii="Times Armenian" w:hAnsi="Times Armenian"/>
    </w:rPr>
  </w:style>
  <w:style w:type="paragraph" w:styleId="Heading2">
    <w:name w:val="heading 2"/>
    <w:basedOn w:val="Heading3"/>
    <w:next w:val="Normal"/>
    <w:link w:val="Heading2Char1"/>
    <w:uiPriority w:val="9"/>
    <w:qFormat/>
    <w:rsid w:val="0002510D"/>
    <w:pPr>
      <w:outlineLvl w:val="1"/>
    </w:pPr>
    <w:rPr>
      <w:lang w:val="hy-AM"/>
    </w:rPr>
  </w:style>
  <w:style w:type="paragraph" w:styleId="Heading3">
    <w:name w:val="heading 3"/>
    <w:basedOn w:val="Normal"/>
    <w:next w:val="Normal"/>
    <w:link w:val="Heading3Char1"/>
    <w:uiPriority w:val="99"/>
    <w:qFormat/>
    <w:rsid w:val="009B1AE0"/>
    <w:pPr>
      <w:keepNext/>
      <w:jc w:val="center"/>
      <w:outlineLvl w:val="2"/>
    </w:pPr>
    <w:rPr>
      <w:rFonts w:ascii="Times Armenian" w:hAnsi="Times Armenian"/>
      <w:sz w:val="18"/>
      <w:szCs w:val="18"/>
    </w:rPr>
  </w:style>
  <w:style w:type="paragraph" w:styleId="Heading4">
    <w:name w:val="heading 4"/>
    <w:basedOn w:val="Normal"/>
    <w:next w:val="Normal"/>
    <w:link w:val="Heading4Char"/>
    <w:uiPriority w:val="9"/>
    <w:qFormat/>
    <w:rsid w:val="00DD7E0D"/>
    <w:pPr>
      <w:keepNext/>
      <w:numPr>
        <w:ilvl w:val="3"/>
        <w:numId w:val="1"/>
      </w:numPr>
      <w:tabs>
        <w:tab w:val="left" w:pos="3650"/>
        <w:tab w:val="center" w:pos="4844"/>
      </w:tabs>
      <w:jc w:val="center"/>
      <w:outlineLvl w:val="3"/>
    </w:pPr>
  </w:style>
  <w:style w:type="paragraph" w:styleId="Heading5">
    <w:name w:val="heading 5"/>
    <w:aliases w:val="Heading"/>
    <w:basedOn w:val="Normal"/>
    <w:next w:val="Normal"/>
    <w:link w:val="Heading5Char"/>
    <w:qFormat/>
    <w:rsid w:val="00610B84"/>
    <w:pPr>
      <w:spacing w:before="240" w:after="60"/>
      <w:outlineLvl w:val="4"/>
    </w:pPr>
    <w:rPr>
      <w:rFonts w:ascii="Times Armenian" w:hAnsi="Times Armenian" w:cs="Times Armenian"/>
      <w:b/>
      <w:bCs/>
      <w:i/>
      <w:iCs/>
      <w:sz w:val="26"/>
      <w:szCs w:val="26"/>
    </w:rPr>
  </w:style>
  <w:style w:type="paragraph" w:styleId="Heading6">
    <w:name w:val="heading 6"/>
    <w:basedOn w:val="Normal"/>
    <w:next w:val="Normal"/>
    <w:link w:val="Heading6Char"/>
    <w:qFormat/>
    <w:rsid w:val="001227B9"/>
    <w:pPr>
      <w:spacing w:before="240" w:after="60"/>
      <w:outlineLvl w:val="5"/>
    </w:pPr>
    <w:rPr>
      <w:b/>
      <w:bCs/>
      <w:sz w:val="22"/>
      <w:szCs w:val="22"/>
    </w:rPr>
  </w:style>
  <w:style w:type="paragraph" w:styleId="Heading7">
    <w:name w:val="heading 7"/>
    <w:basedOn w:val="Normal"/>
    <w:next w:val="Normal"/>
    <w:link w:val="Heading7Char"/>
    <w:uiPriority w:val="99"/>
    <w:qFormat/>
    <w:rsid w:val="001227B9"/>
    <w:pPr>
      <w:spacing w:before="240" w:after="60"/>
      <w:outlineLvl w:val="6"/>
    </w:pPr>
  </w:style>
  <w:style w:type="paragraph" w:styleId="Heading8">
    <w:name w:val="heading 8"/>
    <w:basedOn w:val="Normal"/>
    <w:next w:val="Normal"/>
    <w:link w:val="Heading8Char"/>
    <w:uiPriority w:val="99"/>
    <w:qFormat/>
    <w:rsid w:val="001227B9"/>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locked/>
    <w:rsid w:val="00DC1419"/>
    <w:rPr>
      <w:rFonts w:ascii="Times Armenian" w:hAnsi="Times Armenian"/>
      <w:sz w:val="24"/>
      <w:szCs w:val="24"/>
      <w:u w:color="333399"/>
      <w:lang w:val="en-US" w:eastAsia="en-US"/>
    </w:rPr>
  </w:style>
  <w:style w:type="character" w:customStyle="1" w:styleId="Heading3Char1">
    <w:name w:val="Heading 3 Char1"/>
    <w:basedOn w:val="DefaultParagraphFont"/>
    <w:link w:val="Heading3"/>
    <w:uiPriority w:val="99"/>
    <w:locked/>
    <w:rsid w:val="009B1AE0"/>
    <w:rPr>
      <w:rFonts w:ascii="Times Armenian" w:hAnsi="Times Armenian"/>
      <w:sz w:val="18"/>
      <w:szCs w:val="18"/>
      <w:u w:color="333399"/>
      <w:lang w:val="en-US" w:eastAsia="en-US"/>
    </w:rPr>
  </w:style>
  <w:style w:type="character" w:customStyle="1" w:styleId="Heading2Char1">
    <w:name w:val="Heading 2 Char1"/>
    <w:basedOn w:val="DefaultParagraphFont"/>
    <w:link w:val="Heading2"/>
    <w:uiPriority w:val="9"/>
    <w:locked/>
    <w:rsid w:val="0002510D"/>
    <w:rPr>
      <w:rFonts w:ascii="Times Armenian" w:hAnsi="Times Armenian"/>
      <w:sz w:val="18"/>
      <w:szCs w:val="18"/>
      <w:u w:color="333399"/>
      <w:lang w:val="hy-AM" w:eastAsia="en-US"/>
    </w:rPr>
  </w:style>
  <w:style w:type="character" w:customStyle="1" w:styleId="Heading4Char">
    <w:name w:val="Heading 4 Char"/>
    <w:basedOn w:val="DefaultParagraphFont"/>
    <w:link w:val="Heading4"/>
    <w:uiPriority w:val="9"/>
    <w:locked/>
    <w:rsid w:val="0010031E"/>
    <w:rPr>
      <w:sz w:val="24"/>
      <w:szCs w:val="24"/>
      <w:u w:color="333399"/>
      <w:lang w:val="en-US" w:eastAsia="en-US"/>
    </w:rPr>
  </w:style>
  <w:style w:type="character" w:customStyle="1" w:styleId="Heading5Char">
    <w:name w:val="Heading 5 Char"/>
    <w:aliases w:val="Heading Char"/>
    <w:basedOn w:val="DefaultParagraphFont"/>
    <w:link w:val="Heading5"/>
    <w:locked/>
    <w:rsid w:val="00610B84"/>
    <w:rPr>
      <w:rFonts w:ascii="Times Armenian" w:hAnsi="Times Armenian" w:cs="Times Armenian"/>
      <w:b/>
      <w:bCs/>
      <w:i/>
      <w:iCs/>
      <w:sz w:val="26"/>
      <w:szCs w:val="26"/>
      <w:u w:color="333399"/>
    </w:rPr>
  </w:style>
  <w:style w:type="character" w:customStyle="1" w:styleId="Heading6Char">
    <w:name w:val="Heading 6 Char"/>
    <w:basedOn w:val="DefaultParagraphFont"/>
    <w:link w:val="Heading6"/>
    <w:locked/>
    <w:rsid w:val="0010031E"/>
    <w:rPr>
      <w:b/>
      <w:bCs/>
      <w:sz w:val="22"/>
      <w:szCs w:val="22"/>
      <w:u w:color="333399"/>
    </w:rPr>
  </w:style>
  <w:style w:type="character" w:customStyle="1" w:styleId="Heading7Char">
    <w:name w:val="Heading 7 Char"/>
    <w:basedOn w:val="DefaultParagraphFont"/>
    <w:link w:val="Heading7"/>
    <w:uiPriority w:val="99"/>
    <w:locked/>
    <w:rsid w:val="0010031E"/>
    <w:rPr>
      <w:sz w:val="24"/>
      <w:szCs w:val="24"/>
      <w:u w:color="333399"/>
    </w:rPr>
  </w:style>
  <w:style w:type="character" w:customStyle="1" w:styleId="Heading8Char">
    <w:name w:val="Heading 8 Char"/>
    <w:basedOn w:val="DefaultParagraphFont"/>
    <w:link w:val="Heading8"/>
    <w:uiPriority w:val="99"/>
    <w:locked/>
    <w:rsid w:val="0010031E"/>
    <w:rPr>
      <w:i/>
      <w:iCs/>
      <w:sz w:val="24"/>
      <w:szCs w:val="24"/>
      <w:u w:color="333399"/>
    </w:rPr>
  </w:style>
  <w:style w:type="character" w:customStyle="1" w:styleId="Heading1Char">
    <w:name w:val="Heading 1 Char"/>
    <w:basedOn w:val="DefaultParagraphFont"/>
    <w:uiPriority w:val="9"/>
    <w:locked/>
    <w:rsid w:val="00113D02"/>
    <w:rPr>
      <w:rFonts w:ascii="Times Armenian" w:hAnsi="Times Armenian" w:cs="Times Armenian"/>
      <w:b/>
      <w:bCs/>
      <w:sz w:val="28"/>
      <w:szCs w:val="28"/>
      <w:u w:color="333399"/>
      <w:lang w:val="hy-AM"/>
    </w:rPr>
  </w:style>
  <w:style w:type="character" w:customStyle="1" w:styleId="Heading2Char">
    <w:name w:val="Heading 2 Char"/>
    <w:basedOn w:val="DefaultParagraphFont"/>
    <w:uiPriority w:val="9"/>
    <w:locked/>
    <w:rsid w:val="00113D02"/>
    <w:rPr>
      <w:rFonts w:ascii="Times Armenian" w:hAnsi="Times Armenian" w:cs="Times Armenian"/>
      <w:sz w:val="24"/>
      <w:szCs w:val="24"/>
      <w:u w:color="333399"/>
    </w:rPr>
  </w:style>
  <w:style w:type="character" w:customStyle="1" w:styleId="Heading3Char">
    <w:name w:val="Heading 3 Char"/>
    <w:basedOn w:val="DefaultParagraphFont"/>
    <w:uiPriority w:val="99"/>
    <w:locked/>
    <w:rsid w:val="00113D02"/>
    <w:rPr>
      <w:rFonts w:ascii="Times Armenian" w:hAnsi="Times Armenian" w:cs="Times Armenian"/>
      <w:sz w:val="24"/>
      <w:szCs w:val="24"/>
      <w:u w:color="333399"/>
      <w:lang w:val="hy-AM"/>
    </w:rPr>
  </w:style>
  <w:style w:type="paragraph" w:styleId="Footer">
    <w:name w:val="footer"/>
    <w:basedOn w:val="Normal"/>
    <w:link w:val="FooterChar"/>
    <w:uiPriority w:val="99"/>
    <w:rsid w:val="00DD7E0D"/>
    <w:pPr>
      <w:tabs>
        <w:tab w:val="center" w:pos="4677"/>
        <w:tab w:val="right" w:pos="9355"/>
      </w:tabs>
    </w:pPr>
  </w:style>
  <w:style w:type="character" w:customStyle="1" w:styleId="FooterChar">
    <w:name w:val="Footer Char"/>
    <w:basedOn w:val="DefaultParagraphFont"/>
    <w:link w:val="Footer"/>
    <w:uiPriority w:val="99"/>
    <w:locked/>
    <w:rsid w:val="009E7666"/>
    <w:rPr>
      <w:sz w:val="24"/>
      <w:szCs w:val="24"/>
      <w:u w:color="333399"/>
    </w:rPr>
  </w:style>
  <w:style w:type="character" w:styleId="PageNumber">
    <w:name w:val="page number"/>
    <w:basedOn w:val="DefaultParagraphFont"/>
    <w:uiPriority w:val="99"/>
    <w:rsid w:val="00DD7E0D"/>
  </w:style>
  <w:style w:type="paragraph" w:styleId="BodyTextIndent">
    <w:name w:val="Body Text Indent"/>
    <w:basedOn w:val="Normal"/>
    <w:link w:val="BodyTextIndentChar1"/>
    <w:uiPriority w:val="99"/>
    <w:rsid w:val="00D5633D"/>
    <w:pPr>
      <w:ind w:firstLine="284"/>
    </w:pPr>
    <w:rPr>
      <w:rFonts w:ascii="Times LatArm" w:hAnsi="Times LatArm" w:cs="Times LatArm"/>
      <w:sz w:val="20"/>
      <w:szCs w:val="20"/>
      <w:lang w:eastAsia="ru-RU"/>
    </w:rPr>
  </w:style>
  <w:style w:type="character" w:customStyle="1" w:styleId="BodyTextIndentChar1">
    <w:name w:val="Body Text Indent Char1"/>
    <w:basedOn w:val="DefaultParagraphFont"/>
    <w:link w:val="BodyTextIndent"/>
    <w:uiPriority w:val="99"/>
    <w:locked/>
    <w:rsid w:val="00EF2FA2"/>
    <w:rPr>
      <w:rFonts w:ascii="Times LatArm" w:hAnsi="Times LatArm" w:cs="Times LatArm"/>
      <w:lang w:eastAsia="ru-RU"/>
    </w:rPr>
  </w:style>
  <w:style w:type="character" w:customStyle="1" w:styleId="BodyTextIndentChar">
    <w:name w:val="Body Text Indent Char"/>
    <w:basedOn w:val="DefaultParagraphFont"/>
    <w:uiPriority w:val="99"/>
    <w:locked/>
    <w:rsid w:val="00113D02"/>
    <w:rPr>
      <w:rFonts w:ascii="Times New Roman" w:hAnsi="Times New Roman" w:cs="Times New Roman"/>
      <w:sz w:val="24"/>
      <w:szCs w:val="24"/>
      <w:lang w:val="ru-RU" w:eastAsia="ru-RU"/>
    </w:rPr>
  </w:style>
  <w:style w:type="paragraph" w:styleId="Header">
    <w:name w:val="header"/>
    <w:basedOn w:val="Normal"/>
    <w:link w:val="HeaderChar"/>
    <w:uiPriority w:val="99"/>
    <w:rsid w:val="003F5FAE"/>
    <w:pPr>
      <w:tabs>
        <w:tab w:val="center" w:pos="4320"/>
        <w:tab w:val="right" w:pos="8640"/>
      </w:tabs>
    </w:pPr>
  </w:style>
  <w:style w:type="character" w:customStyle="1" w:styleId="HeaderChar">
    <w:name w:val="Header Char"/>
    <w:basedOn w:val="DefaultParagraphFont"/>
    <w:link w:val="Header"/>
    <w:uiPriority w:val="99"/>
    <w:locked/>
    <w:rsid w:val="00314A7E"/>
    <w:rPr>
      <w:sz w:val="24"/>
      <w:szCs w:val="24"/>
      <w:u w:color="333399"/>
    </w:rPr>
  </w:style>
  <w:style w:type="paragraph" w:styleId="BodyTextIndent2">
    <w:name w:val="Body Text Indent 2"/>
    <w:basedOn w:val="Normal"/>
    <w:link w:val="BodyTextIndent2Char"/>
    <w:uiPriority w:val="99"/>
    <w:rsid w:val="0030662C"/>
    <w:pPr>
      <w:ind w:firstLine="708"/>
      <w:jc w:val="both"/>
    </w:pPr>
    <w:rPr>
      <w:rFonts w:ascii="Arial Armenian" w:hAnsi="Arial Armenian" w:cs="Arial Armenian"/>
      <w:sz w:val="20"/>
      <w:szCs w:val="20"/>
    </w:rPr>
  </w:style>
  <w:style w:type="character" w:customStyle="1" w:styleId="BodyTextIndent2Char">
    <w:name w:val="Body Text Indent 2 Char"/>
    <w:basedOn w:val="DefaultParagraphFont"/>
    <w:link w:val="BodyTextIndent2"/>
    <w:uiPriority w:val="99"/>
    <w:locked/>
    <w:rsid w:val="0010031E"/>
    <w:rPr>
      <w:rFonts w:ascii="Arial Armenian" w:hAnsi="Arial Armenian" w:cs="Arial Armenian"/>
      <w:u w:color="333399"/>
    </w:rPr>
  </w:style>
  <w:style w:type="paragraph" w:styleId="List">
    <w:name w:val="List"/>
    <w:basedOn w:val="Normal"/>
    <w:uiPriority w:val="99"/>
    <w:rsid w:val="001227B9"/>
    <w:pPr>
      <w:ind w:left="360" w:hanging="360"/>
    </w:pPr>
  </w:style>
  <w:style w:type="paragraph" w:styleId="List2">
    <w:name w:val="List 2"/>
    <w:basedOn w:val="Normal"/>
    <w:uiPriority w:val="99"/>
    <w:rsid w:val="001227B9"/>
    <w:pPr>
      <w:ind w:left="720" w:hanging="360"/>
    </w:pPr>
  </w:style>
  <w:style w:type="paragraph" w:styleId="List3">
    <w:name w:val="List 3"/>
    <w:basedOn w:val="Normal"/>
    <w:uiPriority w:val="99"/>
    <w:rsid w:val="001227B9"/>
    <w:pPr>
      <w:ind w:left="1080" w:hanging="360"/>
    </w:pPr>
  </w:style>
  <w:style w:type="paragraph" w:styleId="List4">
    <w:name w:val="List 4"/>
    <w:basedOn w:val="Normal"/>
    <w:uiPriority w:val="99"/>
    <w:rsid w:val="001227B9"/>
    <w:pPr>
      <w:ind w:left="1440" w:hanging="360"/>
    </w:pPr>
  </w:style>
  <w:style w:type="paragraph" w:styleId="Closing">
    <w:name w:val="Closing"/>
    <w:basedOn w:val="Normal"/>
    <w:link w:val="ClosingChar"/>
    <w:uiPriority w:val="99"/>
    <w:rsid w:val="001227B9"/>
    <w:pPr>
      <w:ind w:left="4320"/>
    </w:pPr>
  </w:style>
  <w:style w:type="character" w:customStyle="1" w:styleId="ClosingChar">
    <w:name w:val="Closing Char"/>
    <w:basedOn w:val="DefaultParagraphFont"/>
    <w:link w:val="Closing"/>
    <w:uiPriority w:val="99"/>
    <w:locked/>
    <w:rsid w:val="0010031E"/>
    <w:rPr>
      <w:sz w:val="24"/>
      <w:szCs w:val="24"/>
      <w:u w:color="333399"/>
    </w:rPr>
  </w:style>
  <w:style w:type="paragraph" w:styleId="Date">
    <w:name w:val="Date"/>
    <w:basedOn w:val="Normal"/>
    <w:next w:val="Normal"/>
    <w:link w:val="DateChar"/>
    <w:uiPriority w:val="99"/>
    <w:rsid w:val="001227B9"/>
  </w:style>
  <w:style w:type="character" w:customStyle="1" w:styleId="DateChar">
    <w:name w:val="Date Char"/>
    <w:basedOn w:val="DefaultParagraphFont"/>
    <w:link w:val="Date"/>
    <w:uiPriority w:val="99"/>
    <w:locked/>
    <w:rsid w:val="0010031E"/>
    <w:rPr>
      <w:sz w:val="24"/>
      <w:szCs w:val="24"/>
      <w:u w:color="333399"/>
    </w:rPr>
  </w:style>
  <w:style w:type="paragraph" w:styleId="ListBullet2">
    <w:name w:val="List Bullet 2"/>
    <w:basedOn w:val="Normal"/>
    <w:uiPriority w:val="99"/>
    <w:rsid w:val="001227B9"/>
    <w:pPr>
      <w:tabs>
        <w:tab w:val="num" w:pos="720"/>
      </w:tabs>
      <w:ind w:left="720" w:hanging="360"/>
    </w:pPr>
  </w:style>
  <w:style w:type="paragraph" w:styleId="ListBullet3">
    <w:name w:val="List Bullet 3"/>
    <w:basedOn w:val="Normal"/>
    <w:uiPriority w:val="99"/>
    <w:rsid w:val="001227B9"/>
    <w:pPr>
      <w:tabs>
        <w:tab w:val="num" w:pos="1080"/>
      </w:tabs>
      <w:ind w:left="1080" w:hanging="360"/>
    </w:pPr>
  </w:style>
  <w:style w:type="paragraph" w:styleId="Signature">
    <w:name w:val="Signature"/>
    <w:basedOn w:val="Normal"/>
    <w:link w:val="SignatureChar"/>
    <w:uiPriority w:val="99"/>
    <w:rsid w:val="001227B9"/>
    <w:pPr>
      <w:ind w:left="4320"/>
    </w:pPr>
  </w:style>
  <w:style w:type="character" w:customStyle="1" w:styleId="SignatureChar">
    <w:name w:val="Signature Char"/>
    <w:basedOn w:val="DefaultParagraphFont"/>
    <w:link w:val="Signature"/>
    <w:uiPriority w:val="99"/>
    <w:locked/>
    <w:rsid w:val="0010031E"/>
    <w:rPr>
      <w:sz w:val="24"/>
      <w:szCs w:val="24"/>
      <w:u w:color="333399"/>
    </w:rPr>
  </w:style>
  <w:style w:type="paragraph" w:styleId="BodyText">
    <w:name w:val="Body Text"/>
    <w:basedOn w:val="Normal"/>
    <w:link w:val="BodyTextChar"/>
    <w:uiPriority w:val="99"/>
    <w:rsid w:val="001227B9"/>
    <w:pPr>
      <w:spacing w:after="120"/>
    </w:pPr>
  </w:style>
  <w:style w:type="character" w:customStyle="1" w:styleId="BodyTextChar">
    <w:name w:val="Body Text Char"/>
    <w:basedOn w:val="DefaultParagraphFont"/>
    <w:link w:val="BodyText"/>
    <w:uiPriority w:val="99"/>
    <w:locked/>
    <w:rsid w:val="00314A7E"/>
    <w:rPr>
      <w:sz w:val="24"/>
      <w:szCs w:val="24"/>
      <w:u w:color="333399"/>
    </w:rPr>
  </w:style>
  <w:style w:type="paragraph" w:customStyle="1" w:styleId="SignatureJobTitle">
    <w:name w:val="Signature Job Title"/>
    <w:basedOn w:val="Signature"/>
    <w:uiPriority w:val="99"/>
    <w:rsid w:val="001227B9"/>
  </w:style>
  <w:style w:type="paragraph" w:customStyle="1" w:styleId="SignatureCompany">
    <w:name w:val="Signature Company"/>
    <w:basedOn w:val="Signature"/>
    <w:uiPriority w:val="99"/>
    <w:rsid w:val="001227B9"/>
  </w:style>
  <w:style w:type="paragraph" w:styleId="NormalIndent">
    <w:name w:val="Normal Indent"/>
    <w:basedOn w:val="Normal"/>
    <w:uiPriority w:val="99"/>
    <w:rsid w:val="001227B9"/>
    <w:pPr>
      <w:ind w:left="708"/>
    </w:pPr>
  </w:style>
  <w:style w:type="paragraph" w:customStyle="1" w:styleId="ShortReturnAddress">
    <w:name w:val="Short Return Address"/>
    <w:basedOn w:val="Normal"/>
    <w:uiPriority w:val="99"/>
    <w:rsid w:val="001227B9"/>
  </w:style>
  <w:style w:type="paragraph" w:styleId="BodyTextFirstIndent">
    <w:name w:val="Body Text First Indent"/>
    <w:basedOn w:val="BodyText"/>
    <w:link w:val="BodyTextFirstIndentChar"/>
    <w:uiPriority w:val="99"/>
    <w:rsid w:val="001227B9"/>
    <w:pPr>
      <w:ind w:firstLine="210"/>
    </w:pPr>
  </w:style>
  <w:style w:type="character" w:customStyle="1" w:styleId="BodyTextFirstIndentChar">
    <w:name w:val="Body Text First Indent Char"/>
    <w:basedOn w:val="BodyTextChar"/>
    <w:link w:val="BodyTextFirstIndent"/>
    <w:uiPriority w:val="99"/>
    <w:locked/>
    <w:rsid w:val="0010031E"/>
    <w:rPr>
      <w:sz w:val="24"/>
      <w:szCs w:val="24"/>
      <w:u w:color="333399"/>
    </w:rPr>
  </w:style>
  <w:style w:type="paragraph" w:styleId="BodyTextFirstIndent2">
    <w:name w:val="Body Text First Indent 2"/>
    <w:basedOn w:val="BodyTextIndent"/>
    <w:link w:val="BodyTextFirstIndent2Char"/>
    <w:uiPriority w:val="99"/>
    <w:rsid w:val="001227B9"/>
    <w:pPr>
      <w:spacing w:after="120"/>
      <w:ind w:left="360" w:firstLine="210"/>
    </w:pPr>
    <w:rPr>
      <w:rFonts w:ascii="Times New Roman" w:hAnsi="Times New Roman" w:cs="Times New Roman"/>
      <w:sz w:val="24"/>
      <w:szCs w:val="24"/>
      <w:lang w:eastAsia="en-US"/>
    </w:rPr>
  </w:style>
  <w:style w:type="character" w:customStyle="1" w:styleId="BodyTextFirstIndent2Char">
    <w:name w:val="Body Text First Indent 2 Char"/>
    <w:basedOn w:val="BodyTextIndentChar1"/>
    <w:link w:val="BodyTextFirstIndent2"/>
    <w:uiPriority w:val="99"/>
    <w:locked/>
    <w:rsid w:val="0010031E"/>
    <w:rPr>
      <w:rFonts w:ascii="Times LatArm" w:hAnsi="Times LatArm" w:cs="Times LatArm"/>
      <w:sz w:val="24"/>
      <w:szCs w:val="24"/>
      <w:u w:color="333399"/>
      <w:lang w:eastAsia="ru-RU"/>
    </w:rPr>
  </w:style>
  <w:style w:type="paragraph" w:styleId="BodyText2">
    <w:name w:val="Body Text 2"/>
    <w:basedOn w:val="Normal"/>
    <w:link w:val="BodyText2Char"/>
    <w:uiPriority w:val="99"/>
    <w:rsid w:val="003A4794"/>
    <w:pPr>
      <w:widowControl w:val="0"/>
      <w:jc w:val="both"/>
    </w:pPr>
  </w:style>
  <w:style w:type="character" w:customStyle="1" w:styleId="BodyText2Char">
    <w:name w:val="Body Text 2 Char"/>
    <w:basedOn w:val="DefaultParagraphFont"/>
    <w:link w:val="BodyText2"/>
    <w:uiPriority w:val="99"/>
    <w:locked/>
    <w:rsid w:val="003A4794"/>
    <w:rPr>
      <w:snapToGrid w:val="0"/>
      <w:sz w:val="24"/>
      <w:szCs w:val="24"/>
    </w:rPr>
  </w:style>
  <w:style w:type="character" w:styleId="Hyperlink">
    <w:name w:val="Hyperlink"/>
    <w:basedOn w:val="DefaultParagraphFont"/>
    <w:uiPriority w:val="99"/>
    <w:rsid w:val="003A4794"/>
    <w:rPr>
      <w:color w:val="0000FF"/>
      <w:u w:val="single"/>
    </w:rPr>
  </w:style>
  <w:style w:type="character" w:styleId="Strong">
    <w:name w:val="Strong"/>
    <w:basedOn w:val="DefaultParagraphFont"/>
    <w:uiPriority w:val="22"/>
    <w:qFormat/>
    <w:rsid w:val="003A4794"/>
    <w:rPr>
      <w:b/>
      <w:bCs/>
    </w:rPr>
  </w:style>
  <w:style w:type="paragraph" w:styleId="EndnoteText">
    <w:name w:val="endnote text"/>
    <w:basedOn w:val="Normal"/>
    <w:link w:val="EndnoteTextChar"/>
    <w:uiPriority w:val="99"/>
    <w:semiHidden/>
    <w:rsid w:val="003A4794"/>
    <w:rPr>
      <w:color w:val="333333"/>
      <w:sz w:val="20"/>
      <w:szCs w:val="20"/>
      <w:lang w:val="ru-RU" w:eastAsia="ru-RU"/>
    </w:rPr>
  </w:style>
  <w:style w:type="character" w:customStyle="1" w:styleId="EndnoteTextChar">
    <w:name w:val="Endnote Text Char"/>
    <w:basedOn w:val="DefaultParagraphFont"/>
    <w:link w:val="EndnoteText"/>
    <w:uiPriority w:val="99"/>
    <w:locked/>
    <w:rsid w:val="003A4794"/>
    <w:rPr>
      <w:color w:val="333333"/>
      <w:lang w:val="ru-RU" w:eastAsia="ru-RU"/>
    </w:rPr>
  </w:style>
  <w:style w:type="paragraph" w:styleId="Title">
    <w:name w:val="Title"/>
    <w:basedOn w:val="Normal"/>
    <w:link w:val="TitleChar"/>
    <w:uiPriority w:val="99"/>
    <w:qFormat/>
    <w:rsid w:val="001E18C1"/>
    <w:pPr>
      <w:jc w:val="center"/>
    </w:pPr>
    <w:rPr>
      <w:b/>
      <w:bCs/>
    </w:rPr>
  </w:style>
  <w:style w:type="character" w:customStyle="1" w:styleId="TitleChar">
    <w:name w:val="Title Char"/>
    <w:basedOn w:val="DefaultParagraphFont"/>
    <w:link w:val="Title"/>
    <w:uiPriority w:val="99"/>
    <w:locked/>
    <w:rsid w:val="001E18C1"/>
    <w:rPr>
      <w:b/>
      <w:bCs/>
      <w:sz w:val="24"/>
      <w:szCs w:val="24"/>
    </w:rPr>
  </w:style>
  <w:style w:type="paragraph" w:styleId="ListParagraph">
    <w:name w:val="List Paragraph"/>
    <w:basedOn w:val="Normal"/>
    <w:uiPriority w:val="34"/>
    <w:qFormat/>
    <w:rsid w:val="000521D6"/>
    <w:pPr>
      <w:ind w:left="720"/>
    </w:pPr>
  </w:style>
  <w:style w:type="table" w:styleId="TableGrid">
    <w:name w:val="Table Grid"/>
    <w:basedOn w:val="TableNormal"/>
    <w:uiPriority w:val="99"/>
    <w:rsid w:val="00C6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autoRedefine/>
    <w:uiPriority w:val="99"/>
    <w:rsid w:val="0010031E"/>
    <w:pPr>
      <w:tabs>
        <w:tab w:val="num" w:pos="360"/>
      </w:tabs>
      <w:ind w:left="360" w:hanging="360"/>
    </w:pPr>
  </w:style>
  <w:style w:type="paragraph" w:styleId="FootnoteText">
    <w:name w:val="footnote text"/>
    <w:basedOn w:val="Normal"/>
    <w:link w:val="FootnoteTextChar"/>
    <w:uiPriority w:val="99"/>
    <w:semiHidden/>
    <w:rsid w:val="0010031E"/>
    <w:rPr>
      <w:sz w:val="20"/>
      <w:szCs w:val="20"/>
    </w:rPr>
  </w:style>
  <w:style w:type="character" w:customStyle="1" w:styleId="FootnoteTextChar">
    <w:name w:val="Footnote Text Char"/>
    <w:basedOn w:val="DefaultParagraphFont"/>
    <w:link w:val="FootnoteText"/>
    <w:uiPriority w:val="99"/>
    <w:locked/>
    <w:rsid w:val="0010031E"/>
  </w:style>
  <w:style w:type="paragraph" w:styleId="BodyTextIndent3">
    <w:name w:val="Body Text Indent 3"/>
    <w:basedOn w:val="Normal"/>
    <w:link w:val="BodyTextIndent3Char"/>
    <w:uiPriority w:val="99"/>
    <w:rsid w:val="0010031E"/>
    <w:pPr>
      <w:spacing w:line="360" w:lineRule="auto"/>
      <w:ind w:firstLine="540"/>
      <w:jc w:val="both"/>
    </w:pPr>
    <w:rPr>
      <w:rFonts w:ascii="Arial Armenian" w:hAnsi="Arial Armenian" w:cs="Arial Armenian"/>
      <w:i/>
      <w:iCs/>
      <w:sz w:val="20"/>
      <w:szCs w:val="20"/>
    </w:rPr>
  </w:style>
  <w:style w:type="character" w:customStyle="1" w:styleId="BodyTextIndent3Char">
    <w:name w:val="Body Text Indent 3 Char"/>
    <w:basedOn w:val="DefaultParagraphFont"/>
    <w:link w:val="BodyTextIndent3"/>
    <w:uiPriority w:val="99"/>
    <w:locked/>
    <w:rsid w:val="0010031E"/>
    <w:rPr>
      <w:rFonts w:ascii="Arial Armenian" w:hAnsi="Arial Armenian" w:cs="Arial Armenian"/>
      <w:i/>
      <w:iCs/>
      <w:sz w:val="24"/>
      <w:szCs w:val="24"/>
    </w:rPr>
  </w:style>
  <w:style w:type="character" w:styleId="FootnoteReference">
    <w:name w:val="footnote reference"/>
    <w:basedOn w:val="DefaultParagraphFont"/>
    <w:uiPriority w:val="99"/>
    <w:semiHidden/>
    <w:rsid w:val="00993F4F"/>
    <w:rPr>
      <w:vertAlign w:val="superscript"/>
    </w:rPr>
  </w:style>
  <w:style w:type="paragraph" w:styleId="TOCHeading">
    <w:name w:val="TOC Heading"/>
    <w:basedOn w:val="Heading1"/>
    <w:next w:val="Normal"/>
    <w:uiPriority w:val="39"/>
    <w:qFormat/>
    <w:rsid w:val="0080739A"/>
    <w:pPr>
      <w:keepLines/>
      <w:numPr>
        <w:numId w:val="0"/>
      </w:numPr>
      <w:spacing w:before="480" w:line="276" w:lineRule="auto"/>
      <w:outlineLvl w:val="9"/>
    </w:pPr>
    <w:rPr>
      <w:rFonts w:ascii="Cambria" w:hAnsi="Cambria" w:cs="Cambria"/>
      <w:b/>
      <w:bCs/>
      <w:color w:val="365F91"/>
      <w:sz w:val="28"/>
      <w:szCs w:val="28"/>
    </w:rPr>
  </w:style>
  <w:style w:type="paragraph" w:styleId="TOC1">
    <w:name w:val="toc 1"/>
    <w:basedOn w:val="Normal"/>
    <w:next w:val="Normal"/>
    <w:autoRedefine/>
    <w:uiPriority w:val="39"/>
    <w:rsid w:val="0080739A"/>
  </w:style>
  <w:style w:type="paragraph" w:styleId="TOC2">
    <w:name w:val="toc 2"/>
    <w:basedOn w:val="Normal"/>
    <w:next w:val="Normal"/>
    <w:autoRedefine/>
    <w:uiPriority w:val="39"/>
    <w:rsid w:val="009B1AE0"/>
    <w:pPr>
      <w:tabs>
        <w:tab w:val="right" w:leader="dot" w:pos="7532"/>
      </w:tabs>
      <w:ind w:left="240"/>
    </w:pPr>
    <w:rPr>
      <w:rFonts w:ascii="Times Armenian" w:hAnsi="Times Armenian"/>
      <w:noProof/>
      <w:sz w:val="22"/>
      <w:szCs w:val="22"/>
      <w:lang w:val="hy-AM"/>
    </w:rPr>
  </w:style>
  <w:style w:type="paragraph" w:styleId="TOC3">
    <w:name w:val="toc 3"/>
    <w:basedOn w:val="Normal"/>
    <w:next w:val="Normal"/>
    <w:autoRedefine/>
    <w:uiPriority w:val="39"/>
    <w:rsid w:val="0080739A"/>
    <w:pPr>
      <w:ind w:left="480"/>
    </w:pPr>
  </w:style>
  <w:style w:type="character" w:customStyle="1" w:styleId="CharChar2">
    <w:name w:val="Char Char2"/>
    <w:basedOn w:val="DefaultParagraphFont"/>
    <w:uiPriority w:val="99"/>
    <w:locked/>
    <w:rsid w:val="000B6ACB"/>
    <w:rPr>
      <w:rFonts w:eastAsia="Times New Roman"/>
      <w:sz w:val="24"/>
      <w:szCs w:val="24"/>
    </w:rPr>
  </w:style>
  <w:style w:type="paragraph" w:styleId="TOC4">
    <w:name w:val="toc 4"/>
    <w:basedOn w:val="Normal"/>
    <w:next w:val="Normal"/>
    <w:autoRedefine/>
    <w:uiPriority w:val="39"/>
    <w:unhideWhenUsed/>
    <w:locked/>
    <w:rsid w:val="00EB653A"/>
    <w:pPr>
      <w:spacing w:after="100" w:line="276" w:lineRule="auto"/>
      <w:ind w:left="660"/>
    </w:pPr>
    <w:rPr>
      <w:rFonts w:ascii="Calibri" w:hAnsi="Calibri"/>
      <w:sz w:val="22"/>
      <w:szCs w:val="22"/>
      <w:lang w:val="ru-RU" w:eastAsia="ru-RU"/>
    </w:rPr>
  </w:style>
  <w:style w:type="paragraph" w:styleId="TOC5">
    <w:name w:val="toc 5"/>
    <w:basedOn w:val="Normal"/>
    <w:next w:val="Normal"/>
    <w:autoRedefine/>
    <w:uiPriority w:val="39"/>
    <w:unhideWhenUsed/>
    <w:locked/>
    <w:rsid w:val="00EB653A"/>
    <w:pPr>
      <w:spacing w:after="100" w:line="276" w:lineRule="auto"/>
      <w:ind w:left="880"/>
    </w:pPr>
    <w:rPr>
      <w:rFonts w:ascii="Calibri" w:hAnsi="Calibri"/>
      <w:sz w:val="22"/>
      <w:szCs w:val="22"/>
      <w:lang w:val="ru-RU" w:eastAsia="ru-RU"/>
    </w:rPr>
  </w:style>
  <w:style w:type="paragraph" w:styleId="TOC6">
    <w:name w:val="toc 6"/>
    <w:basedOn w:val="Normal"/>
    <w:next w:val="Normal"/>
    <w:autoRedefine/>
    <w:uiPriority w:val="39"/>
    <w:unhideWhenUsed/>
    <w:locked/>
    <w:rsid w:val="00EB653A"/>
    <w:pPr>
      <w:spacing w:after="100" w:line="276" w:lineRule="auto"/>
      <w:ind w:left="1100"/>
    </w:pPr>
    <w:rPr>
      <w:rFonts w:ascii="Calibri" w:hAnsi="Calibri"/>
      <w:sz w:val="22"/>
      <w:szCs w:val="22"/>
      <w:lang w:val="ru-RU" w:eastAsia="ru-RU"/>
    </w:rPr>
  </w:style>
  <w:style w:type="paragraph" w:styleId="TOC7">
    <w:name w:val="toc 7"/>
    <w:basedOn w:val="Normal"/>
    <w:next w:val="Normal"/>
    <w:autoRedefine/>
    <w:uiPriority w:val="39"/>
    <w:unhideWhenUsed/>
    <w:locked/>
    <w:rsid w:val="00EB653A"/>
    <w:pPr>
      <w:spacing w:after="100" w:line="276" w:lineRule="auto"/>
      <w:ind w:left="1320"/>
    </w:pPr>
    <w:rPr>
      <w:rFonts w:ascii="Calibri" w:hAnsi="Calibri"/>
      <w:sz w:val="22"/>
      <w:szCs w:val="22"/>
      <w:lang w:val="ru-RU" w:eastAsia="ru-RU"/>
    </w:rPr>
  </w:style>
  <w:style w:type="paragraph" w:styleId="TOC8">
    <w:name w:val="toc 8"/>
    <w:basedOn w:val="Normal"/>
    <w:next w:val="Normal"/>
    <w:autoRedefine/>
    <w:uiPriority w:val="39"/>
    <w:unhideWhenUsed/>
    <w:locked/>
    <w:rsid w:val="00EB653A"/>
    <w:pPr>
      <w:spacing w:after="100" w:line="276" w:lineRule="auto"/>
      <w:ind w:left="1540"/>
    </w:pPr>
    <w:rPr>
      <w:rFonts w:ascii="Calibri" w:hAnsi="Calibri"/>
      <w:sz w:val="22"/>
      <w:szCs w:val="22"/>
      <w:lang w:val="ru-RU" w:eastAsia="ru-RU"/>
    </w:rPr>
  </w:style>
  <w:style w:type="paragraph" w:styleId="TOC9">
    <w:name w:val="toc 9"/>
    <w:basedOn w:val="Normal"/>
    <w:next w:val="Normal"/>
    <w:autoRedefine/>
    <w:uiPriority w:val="39"/>
    <w:unhideWhenUsed/>
    <w:locked/>
    <w:rsid w:val="00EB653A"/>
    <w:pPr>
      <w:spacing w:after="100" w:line="276" w:lineRule="auto"/>
      <w:ind w:left="1760"/>
    </w:pPr>
    <w:rPr>
      <w:rFonts w:ascii="Calibri" w:hAnsi="Calibri"/>
      <w:sz w:val="22"/>
      <w:szCs w:val="22"/>
      <w:lang w:val="ru-RU" w:eastAsia="ru-RU"/>
    </w:rPr>
  </w:style>
  <w:style w:type="paragraph" w:customStyle="1" w:styleId="ArmBibl">
    <w:name w:val="ArmBibl"/>
    <w:basedOn w:val="Normal"/>
    <w:uiPriority w:val="99"/>
    <w:rsid w:val="00565B6D"/>
    <w:pPr>
      <w:tabs>
        <w:tab w:val="left" w:pos="1077"/>
      </w:tabs>
      <w:kinsoku w:val="0"/>
      <w:overflowPunct w:val="0"/>
      <w:autoSpaceDE w:val="0"/>
      <w:autoSpaceDN w:val="0"/>
      <w:adjustRightInd w:val="0"/>
      <w:snapToGrid w:val="0"/>
      <w:spacing w:line="260" w:lineRule="exact"/>
      <w:ind w:left="1078" w:hanging="851"/>
      <w:jc w:val="both"/>
    </w:pPr>
    <w:rPr>
      <w:rFonts w:eastAsia="Arial Unicode MS"/>
      <w:snapToGrid w:val="0"/>
      <w:kern w:val="24"/>
      <w:lang w:val="en-GB" w:eastAsia="zh-CN" w:bidi="sa-IN"/>
    </w:rPr>
  </w:style>
  <w:style w:type="character" w:styleId="Emphasis">
    <w:name w:val="Emphasis"/>
    <w:uiPriority w:val="20"/>
    <w:qFormat/>
    <w:locked/>
    <w:rsid w:val="00C24AC6"/>
    <w:rPr>
      <w:i/>
      <w:iCs/>
    </w:rPr>
  </w:style>
  <w:style w:type="paragraph" w:customStyle="1" w:styleId="1">
    <w:name w:val="Абзац списка1"/>
    <w:basedOn w:val="Normal"/>
    <w:uiPriority w:val="34"/>
    <w:qFormat/>
    <w:rsid w:val="00C24AC6"/>
    <w:pPr>
      <w:ind w:left="720" w:firstLine="397"/>
    </w:pPr>
    <w:rPr>
      <w:rFonts w:ascii="Arial Unicode" w:eastAsiaTheme="minorHAnsi" w:hAnsi="Arial Unicode" w:cs="Times Armenian"/>
      <w:sz w:val="21"/>
      <w:szCs w:val="21"/>
      <w:lang w:eastAsia="ru-RU"/>
    </w:rPr>
  </w:style>
  <w:style w:type="paragraph" w:styleId="NormalWeb">
    <w:name w:val="Normal (Web)"/>
    <w:basedOn w:val="Normal"/>
    <w:uiPriority w:val="99"/>
    <w:unhideWhenUsed/>
    <w:locked/>
    <w:rsid w:val="00C24AC6"/>
    <w:pPr>
      <w:spacing w:before="100" w:beforeAutospacing="1" w:after="100" w:afterAutospacing="1"/>
    </w:pPr>
  </w:style>
  <w:style w:type="character" w:customStyle="1" w:styleId="textexposedshow">
    <w:name w:val="text_exposed_show"/>
    <w:basedOn w:val="DefaultParagraphFont"/>
    <w:rsid w:val="00C24AC6"/>
  </w:style>
  <w:style w:type="character" w:customStyle="1" w:styleId="mw-headline">
    <w:name w:val="mw-headline"/>
    <w:basedOn w:val="DefaultParagraphFont"/>
    <w:rsid w:val="00C24AC6"/>
  </w:style>
  <w:style w:type="character" w:customStyle="1" w:styleId="small-caps">
    <w:name w:val="small-caps"/>
    <w:basedOn w:val="DefaultParagraphFont"/>
    <w:rsid w:val="00C24AC6"/>
  </w:style>
  <w:style w:type="paragraph" w:styleId="HTMLPreformatted">
    <w:name w:val="HTML Preformatted"/>
    <w:basedOn w:val="Normal"/>
    <w:link w:val="HTMLPreformattedChar"/>
    <w:uiPriority w:val="99"/>
    <w:unhideWhenUsed/>
    <w:locked/>
    <w:rsid w:val="00C2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4AC6"/>
    <w:rPr>
      <w:rFonts w:ascii="Courier New" w:hAnsi="Courier New" w:cs="Courier New"/>
      <w:lang w:val="en-US" w:eastAsia="en-US"/>
    </w:rPr>
  </w:style>
  <w:style w:type="character" w:customStyle="1" w:styleId="BalloonTextChar">
    <w:name w:val="Balloon Text Char"/>
    <w:basedOn w:val="DefaultParagraphFont"/>
    <w:link w:val="BalloonText"/>
    <w:uiPriority w:val="99"/>
    <w:semiHidden/>
    <w:rsid w:val="00C24AC6"/>
    <w:rPr>
      <w:rFonts w:ascii="Tahoma" w:eastAsiaTheme="minorHAnsi" w:hAnsi="Tahoma" w:cs="Tahoma"/>
      <w:sz w:val="16"/>
      <w:szCs w:val="16"/>
      <w:lang w:val="en-US"/>
    </w:rPr>
  </w:style>
  <w:style w:type="paragraph" w:styleId="BalloonText">
    <w:name w:val="Balloon Text"/>
    <w:basedOn w:val="Normal"/>
    <w:link w:val="BalloonTextChar"/>
    <w:uiPriority w:val="99"/>
    <w:semiHidden/>
    <w:unhideWhenUsed/>
    <w:locked/>
    <w:rsid w:val="00C24AC6"/>
    <w:pPr>
      <w:ind w:firstLine="397"/>
    </w:pPr>
    <w:rPr>
      <w:rFonts w:ascii="Tahoma" w:eastAsiaTheme="minorHAnsi" w:hAnsi="Tahoma" w:cs="Tahoma"/>
      <w:sz w:val="16"/>
      <w:szCs w:val="16"/>
      <w:lang w:eastAsia="ru-RU"/>
    </w:rPr>
  </w:style>
  <w:style w:type="character" w:customStyle="1" w:styleId="textsearch">
    <w:name w:val="textsearch"/>
    <w:basedOn w:val="DefaultParagraphFont"/>
    <w:rsid w:val="00C24AC6"/>
  </w:style>
  <w:style w:type="character" w:customStyle="1" w:styleId="4yxo">
    <w:name w:val="_4yxo"/>
    <w:basedOn w:val="DefaultParagraphFont"/>
    <w:rsid w:val="00C24AC6"/>
  </w:style>
  <w:style w:type="character" w:customStyle="1" w:styleId="apple-converted-space">
    <w:name w:val="apple-converted-space"/>
    <w:basedOn w:val="DefaultParagraphFont"/>
    <w:rsid w:val="00C24AC6"/>
  </w:style>
  <w:style w:type="character" w:customStyle="1" w:styleId="3l3x">
    <w:name w:val="_3l3x"/>
    <w:basedOn w:val="DefaultParagraphFont"/>
    <w:rsid w:val="00C24AC6"/>
  </w:style>
  <w:style w:type="paragraph" w:styleId="PlainText">
    <w:name w:val="Plain Text"/>
    <w:basedOn w:val="Normal"/>
    <w:link w:val="PlainTextChar"/>
    <w:uiPriority w:val="99"/>
    <w:unhideWhenUsed/>
    <w:locked/>
    <w:rsid w:val="00C24AC6"/>
    <w:pPr>
      <w:spacing w:before="100" w:beforeAutospacing="1" w:after="100" w:afterAutospacing="1"/>
    </w:pPr>
  </w:style>
  <w:style w:type="character" w:customStyle="1" w:styleId="PlainTextChar">
    <w:name w:val="Plain Text Char"/>
    <w:basedOn w:val="DefaultParagraphFont"/>
    <w:link w:val="PlainText"/>
    <w:uiPriority w:val="99"/>
    <w:rsid w:val="00C24AC6"/>
    <w:rPr>
      <w:sz w:val="24"/>
      <w:szCs w:val="24"/>
      <w:lang w:val="en-US" w:eastAsia="en-US"/>
    </w:rPr>
  </w:style>
  <w:style w:type="character" w:customStyle="1" w:styleId="5yl5">
    <w:name w:val="_5yl5"/>
    <w:basedOn w:val="DefaultParagraphFont"/>
    <w:rsid w:val="00C24AC6"/>
  </w:style>
  <w:style w:type="character" w:customStyle="1" w:styleId="4yxp">
    <w:name w:val="_4yxp"/>
    <w:basedOn w:val="DefaultParagraphFont"/>
    <w:rsid w:val="00C24AC6"/>
  </w:style>
  <w:style w:type="character" w:customStyle="1" w:styleId="st">
    <w:name w:val="st"/>
    <w:basedOn w:val="DefaultParagraphFont"/>
    <w:rsid w:val="00C24AC6"/>
  </w:style>
  <w:style w:type="character" w:customStyle="1" w:styleId="uficommentbody">
    <w:name w:val="uficommentbody"/>
    <w:basedOn w:val="DefaultParagraphFont"/>
    <w:rsid w:val="00EF4AAF"/>
  </w:style>
  <w:style w:type="character" w:customStyle="1" w:styleId="UnresolvedMention1">
    <w:name w:val="Unresolved Mention1"/>
    <w:basedOn w:val="DefaultParagraphFont"/>
    <w:uiPriority w:val="99"/>
    <w:semiHidden/>
    <w:unhideWhenUsed/>
    <w:rsid w:val="00257435"/>
    <w:rPr>
      <w:color w:val="605E5C"/>
      <w:shd w:val="clear" w:color="auto" w:fill="E1DFDD"/>
    </w:rPr>
  </w:style>
  <w:style w:type="character" w:customStyle="1" w:styleId="4a6n">
    <w:name w:val="_4a6n"/>
    <w:basedOn w:val="DefaultParagraphFont"/>
    <w:rsid w:val="004002C3"/>
  </w:style>
  <w:style w:type="character" w:styleId="FollowedHyperlink">
    <w:name w:val="FollowedHyperlink"/>
    <w:basedOn w:val="DefaultParagraphFont"/>
    <w:uiPriority w:val="99"/>
    <w:semiHidden/>
    <w:unhideWhenUsed/>
    <w:locked/>
    <w:rsid w:val="00EE572C"/>
    <w:rPr>
      <w:color w:val="800080" w:themeColor="followedHyperlink"/>
      <w:u w:val="single"/>
    </w:rPr>
  </w:style>
  <w:style w:type="character" w:customStyle="1" w:styleId="Heading5Char1">
    <w:name w:val="Heading 5 Char1"/>
    <w:aliases w:val="Heading Char1"/>
    <w:basedOn w:val="DefaultParagraphFont"/>
    <w:semiHidden/>
    <w:rsid w:val="00EE572C"/>
    <w:rPr>
      <w:rFonts w:asciiTheme="majorHAnsi" w:eastAsiaTheme="majorEastAsia" w:hAnsiTheme="majorHAnsi" w:cstheme="majorBidi"/>
      <w:color w:val="365F91" w:themeColor="accent1" w:themeShade="BF"/>
      <w:sz w:val="24"/>
      <w:szCs w:val="24"/>
      <w:u w:color="333399"/>
      <w:lang w:val="en-US" w:eastAsia="en-US"/>
    </w:rPr>
  </w:style>
  <w:style w:type="paragraph" w:customStyle="1" w:styleId="msonormal0">
    <w:name w:val="msonormal"/>
    <w:basedOn w:val="Normal"/>
    <w:uiPriority w:val="99"/>
    <w:rsid w:val="00EE572C"/>
    <w:pPr>
      <w:spacing w:before="100" w:beforeAutospacing="1" w:after="100" w:afterAutospacing="1"/>
    </w:pPr>
  </w:style>
  <w:style w:type="paragraph" w:customStyle="1" w:styleId="a">
    <w:name w:val="Абзац списка"/>
    <w:basedOn w:val="Normal"/>
    <w:uiPriority w:val="34"/>
    <w:qFormat/>
    <w:rsid w:val="00EE572C"/>
    <w:pPr>
      <w:ind w:left="720" w:firstLine="397"/>
    </w:pPr>
    <w:rPr>
      <w:rFonts w:ascii="Arial Unicode" w:eastAsiaTheme="minorHAnsi" w:hAnsi="Arial Unicode" w:cs="Times Armenian"/>
      <w:sz w:val="21"/>
      <w:szCs w:val="21"/>
      <w:lang w:eastAsia="ru-RU"/>
    </w:rPr>
  </w:style>
  <w:style w:type="character" w:customStyle="1" w:styleId="BalloonTextChar1">
    <w:name w:val="Balloon Text Char1"/>
    <w:basedOn w:val="DefaultParagraphFont"/>
    <w:uiPriority w:val="99"/>
    <w:semiHidden/>
    <w:rsid w:val="00EE572C"/>
    <w:rPr>
      <w:rFonts w:ascii="Segoe UI" w:hAnsi="Segoe UI" w:cs="Segoe UI" w:hint="default"/>
      <w:sz w:val="18"/>
      <w:szCs w:val="18"/>
      <w:u w:color="33339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0971">
      <w:bodyDiv w:val="1"/>
      <w:marLeft w:val="0"/>
      <w:marRight w:val="0"/>
      <w:marTop w:val="0"/>
      <w:marBottom w:val="0"/>
      <w:divBdr>
        <w:top w:val="none" w:sz="0" w:space="0" w:color="auto"/>
        <w:left w:val="none" w:sz="0" w:space="0" w:color="auto"/>
        <w:bottom w:val="none" w:sz="0" w:space="0" w:color="auto"/>
        <w:right w:val="none" w:sz="0" w:space="0" w:color="auto"/>
      </w:divBdr>
      <w:divsChild>
        <w:div w:id="1617104173">
          <w:marLeft w:val="0"/>
          <w:marRight w:val="0"/>
          <w:marTop w:val="0"/>
          <w:marBottom w:val="0"/>
          <w:divBdr>
            <w:top w:val="none" w:sz="0" w:space="0" w:color="auto"/>
            <w:left w:val="none" w:sz="0" w:space="0" w:color="auto"/>
            <w:bottom w:val="none" w:sz="0" w:space="0" w:color="auto"/>
            <w:right w:val="none" w:sz="0" w:space="0" w:color="auto"/>
          </w:divBdr>
          <w:divsChild>
            <w:div w:id="9649868">
              <w:marLeft w:val="0"/>
              <w:marRight w:val="0"/>
              <w:marTop w:val="0"/>
              <w:marBottom w:val="0"/>
              <w:divBdr>
                <w:top w:val="none" w:sz="0" w:space="0" w:color="auto"/>
                <w:left w:val="none" w:sz="0" w:space="0" w:color="auto"/>
                <w:bottom w:val="none" w:sz="0" w:space="0" w:color="auto"/>
                <w:right w:val="none" w:sz="0" w:space="0" w:color="auto"/>
              </w:divBdr>
              <w:divsChild>
                <w:div w:id="1691443397">
                  <w:marLeft w:val="0"/>
                  <w:marRight w:val="0"/>
                  <w:marTop w:val="0"/>
                  <w:marBottom w:val="0"/>
                  <w:divBdr>
                    <w:top w:val="none" w:sz="0" w:space="0" w:color="auto"/>
                    <w:left w:val="none" w:sz="0" w:space="0" w:color="auto"/>
                    <w:bottom w:val="none" w:sz="0" w:space="0" w:color="auto"/>
                    <w:right w:val="none" w:sz="0" w:space="0" w:color="auto"/>
                  </w:divBdr>
                </w:div>
              </w:divsChild>
            </w:div>
            <w:div w:id="22949190">
              <w:marLeft w:val="0"/>
              <w:marRight w:val="0"/>
              <w:marTop w:val="0"/>
              <w:marBottom w:val="0"/>
              <w:divBdr>
                <w:top w:val="none" w:sz="0" w:space="0" w:color="auto"/>
                <w:left w:val="none" w:sz="0" w:space="0" w:color="auto"/>
                <w:bottom w:val="none" w:sz="0" w:space="0" w:color="auto"/>
                <w:right w:val="none" w:sz="0" w:space="0" w:color="auto"/>
              </w:divBdr>
              <w:divsChild>
                <w:div w:id="303317447">
                  <w:marLeft w:val="0"/>
                  <w:marRight w:val="0"/>
                  <w:marTop w:val="0"/>
                  <w:marBottom w:val="0"/>
                  <w:divBdr>
                    <w:top w:val="none" w:sz="0" w:space="0" w:color="auto"/>
                    <w:left w:val="none" w:sz="0" w:space="0" w:color="auto"/>
                    <w:bottom w:val="none" w:sz="0" w:space="0" w:color="auto"/>
                    <w:right w:val="none" w:sz="0" w:space="0" w:color="auto"/>
                  </w:divBdr>
                </w:div>
              </w:divsChild>
            </w:div>
            <w:div w:id="26951838">
              <w:marLeft w:val="0"/>
              <w:marRight w:val="0"/>
              <w:marTop w:val="0"/>
              <w:marBottom w:val="0"/>
              <w:divBdr>
                <w:top w:val="none" w:sz="0" w:space="0" w:color="auto"/>
                <w:left w:val="none" w:sz="0" w:space="0" w:color="auto"/>
                <w:bottom w:val="none" w:sz="0" w:space="0" w:color="auto"/>
                <w:right w:val="none" w:sz="0" w:space="0" w:color="auto"/>
              </w:divBdr>
              <w:divsChild>
                <w:div w:id="2135245255">
                  <w:marLeft w:val="0"/>
                  <w:marRight w:val="0"/>
                  <w:marTop w:val="0"/>
                  <w:marBottom w:val="0"/>
                  <w:divBdr>
                    <w:top w:val="none" w:sz="0" w:space="0" w:color="auto"/>
                    <w:left w:val="none" w:sz="0" w:space="0" w:color="auto"/>
                    <w:bottom w:val="none" w:sz="0" w:space="0" w:color="auto"/>
                    <w:right w:val="none" w:sz="0" w:space="0" w:color="auto"/>
                  </w:divBdr>
                </w:div>
              </w:divsChild>
            </w:div>
            <w:div w:id="28532537">
              <w:marLeft w:val="0"/>
              <w:marRight w:val="0"/>
              <w:marTop w:val="0"/>
              <w:marBottom w:val="0"/>
              <w:divBdr>
                <w:top w:val="none" w:sz="0" w:space="0" w:color="auto"/>
                <w:left w:val="none" w:sz="0" w:space="0" w:color="auto"/>
                <w:bottom w:val="none" w:sz="0" w:space="0" w:color="auto"/>
                <w:right w:val="none" w:sz="0" w:space="0" w:color="auto"/>
              </w:divBdr>
              <w:divsChild>
                <w:div w:id="1038580918">
                  <w:marLeft w:val="0"/>
                  <w:marRight w:val="0"/>
                  <w:marTop w:val="0"/>
                  <w:marBottom w:val="0"/>
                  <w:divBdr>
                    <w:top w:val="none" w:sz="0" w:space="0" w:color="auto"/>
                    <w:left w:val="none" w:sz="0" w:space="0" w:color="auto"/>
                    <w:bottom w:val="none" w:sz="0" w:space="0" w:color="auto"/>
                    <w:right w:val="none" w:sz="0" w:space="0" w:color="auto"/>
                  </w:divBdr>
                </w:div>
              </w:divsChild>
            </w:div>
            <w:div w:id="32390352">
              <w:marLeft w:val="0"/>
              <w:marRight w:val="0"/>
              <w:marTop w:val="0"/>
              <w:marBottom w:val="0"/>
              <w:divBdr>
                <w:top w:val="none" w:sz="0" w:space="0" w:color="auto"/>
                <w:left w:val="none" w:sz="0" w:space="0" w:color="auto"/>
                <w:bottom w:val="none" w:sz="0" w:space="0" w:color="auto"/>
                <w:right w:val="none" w:sz="0" w:space="0" w:color="auto"/>
              </w:divBdr>
              <w:divsChild>
                <w:div w:id="423958980">
                  <w:marLeft w:val="0"/>
                  <w:marRight w:val="0"/>
                  <w:marTop w:val="0"/>
                  <w:marBottom w:val="0"/>
                  <w:divBdr>
                    <w:top w:val="none" w:sz="0" w:space="0" w:color="auto"/>
                    <w:left w:val="none" w:sz="0" w:space="0" w:color="auto"/>
                    <w:bottom w:val="none" w:sz="0" w:space="0" w:color="auto"/>
                    <w:right w:val="none" w:sz="0" w:space="0" w:color="auto"/>
                  </w:divBdr>
                </w:div>
              </w:divsChild>
            </w:div>
            <w:div w:id="35786366">
              <w:marLeft w:val="0"/>
              <w:marRight w:val="0"/>
              <w:marTop w:val="0"/>
              <w:marBottom w:val="0"/>
              <w:divBdr>
                <w:top w:val="none" w:sz="0" w:space="0" w:color="auto"/>
                <w:left w:val="none" w:sz="0" w:space="0" w:color="auto"/>
                <w:bottom w:val="none" w:sz="0" w:space="0" w:color="auto"/>
                <w:right w:val="none" w:sz="0" w:space="0" w:color="auto"/>
              </w:divBdr>
              <w:divsChild>
                <w:div w:id="473252845">
                  <w:marLeft w:val="0"/>
                  <w:marRight w:val="0"/>
                  <w:marTop w:val="0"/>
                  <w:marBottom w:val="0"/>
                  <w:divBdr>
                    <w:top w:val="none" w:sz="0" w:space="0" w:color="auto"/>
                    <w:left w:val="none" w:sz="0" w:space="0" w:color="auto"/>
                    <w:bottom w:val="none" w:sz="0" w:space="0" w:color="auto"/>
                    <w:right w:val="none" w:sz="0" w:space="0" w:color="auto"/>
                  </w:divBdr>
                </w:div>
              </w:divsChild>
            </w:div>
            <w:div w:id="43525499">
              <w:marLeft w:val="0"/>
              <w:marRight w:val="0"/>
              <w:marTop w:val="0"/>
              <w:marBottom w:val="0"/>
              <w:divBdr>
                <w:top w:val="none" w:sz="0" w:space="0" w:color="auto"/>
                <w:left w:val="none" w:sz="0" w:space="0" w:color="auto"/>
                <w:bottom w:val="none" w:sz="0" w:space="0" w:color="auto"/>
                <w:right w:val="none" w:sz="0" w:space="0" w:color="auto"/>
              </w:divBdr>
              <w:divsChild>
                <w:div w:id="879779793">
                  <w:marLeft w:val="0"/>
                  <w:marRight w:val="0"/>
                  <w:marTop w:val="0"/>
                  <w:marBottom w:val="0"/>
                  <w:divBdr>
                    <w:top w:val="none" w:sz="0" w:space="0" w:color="auto"/>
                    <w:left w:val="none" w:sz="0" w:space="0" w:color="auto"/>
                    <w:bottom w:val="none" w:sz="0" w:space="0" w:color="auto"/>
                    <w:right w:val="none" w:sz="0" w:space="0" w:color="auto"/>
                  </w:divBdr>
                </w:div>
              </w:divsChild>
            </w:div>
            <w:div w:id="44527353">
              <w:marLeft w:val="0"/>
              <w:marRight w:val="0"/>
              <w:marTop w:val="0"/>
              <w:marBottom w:val="0"/>
              <w:divBdr>
                <w:top w:val="none" w:sz="0" w:space="0" w:color="auto"/>
                <w:left w:val="none" w:sz="0" w:space="0" w:color="auto"/>
                <w:bottom w:val="none" w:sz="0" w:space="0" w:color="auto"/>
                <w:right w:val="none" w:sz="0" w:space="0" w:color="auto"/>
              </w:divBdr>
              <w:divsChild>
                <w:div w:id="1102607899">
                  <w:marLeft w:val="0"/>
                  <w:marRight w:val="0"/>
                  <w:marTop w:val="0"/>
                  <w:marBottom w:val="0"/>
                  <w:divBdr>
                    <w:top w:val="none" w:sz="0" w:space="0" w:color="auto"/>
                    <w:left w:val="none" w:sz="0" w:space="0" w:color="auto"/>
                    <w:bottom w:val="none" w:sz="0" w:space="0" w:color="auto"/>
                    <w:right w:val="none" w:sz="0" w:space="0" w:color="auto"/>
                  </w:divBdr>
                </w:div>
              </w:divsChild>
            </w:div>
            <w:div w:id="71316741">
              <w:marLeft w:val="0"/>
              <w:marRight w:val="0"/>
              <w:marTop w:val="0"/>
              <w:marBottom w:val="0"/>
              <w:divBdr>
                <w:top w:val="none" w:sz="0" w:space="0" w:color="auto"/>
                <w:left w:val="none" w:sz="0" w:space="0" w:color="auto"/>
                <w:bottom w:val="none" w:sz="0" w:space="0" w:color="auto"/>
                <w:right w:val="none" w:sz="0" w:space="0" w:color="auto"/>
              </w:divBdr>
              <w:divsChild>
                <w:div w:id="964165959">
                  <w:marLeft w:val="0"/>
                  <w:marRight w:val="0"/>
                  <w:marTop w:val="0"/>
                  <w:marBottom w:val="0"/>
                  <w:divBdr>
                    <w:top w:val="none" w:sz="0" w:space="0" w:color="auto"/>
                    <w:left w:val="none" w:sz="0" w:space="0" w:color="auto"/>
                    <w:bottom w:val="none" w:sz="0" w:space="0" w:color="auto"/>
                    <w:right w:val="none" w:sz="0" w:space="0" w:color="auto"/>
                  </w:divBdr>
                </w:div>
              </w:divsChild>
            </w:div>
            <w:div w:id="82579717">
              <w:marLeft w:val="0"/>
              <w:marRight w:val="0"/>
              <w:marTop w:val="0"/>
              <w:marBottom w:val="0"/>
              <w:divBdr>
                <w:top w:val="none" w:sz="0" w:space="0" w:color="auto"/>
                <w:left w:val="none" w:sz="0" w:space="0" w:color="auto"/>
                <w:bottom w:val="none" w:sz="0" w:space="0" w:color="auto"/>
                <w:right w:val="none" w:sz="0" w:space="0" w:color="auto"/>
              </w:divBdr>
              <w:divsChild>
                <w:div w:id="688486125">
                  <w:marLeft w:val="0"/>
                  <w:marRight w:val="0"/>
                  <w:marTop w:val="0"/>
                  <w:marBottom w:val="0"/>
                  <w:divBdr>
                    <w:top w:val="none" w:sz="0" w:space="0" w:color="auto"/>
                    <w:left w:val="none" w:sz="0" w:space="0" w:color="auto"/>
                    <w:bottom w:val="none" w:sz="0" w:space="0" w:color="auto"/>
                    <w:right w:val="none" w:sz="0" w:space="0" w:color="auto"/>
                  </w:divBdr>
                </w:div>
              </w:divsChild>
            </w:div>
            <w:div w:id="86048855">
              <w:marLeft w:val="0"/>
              <w:marRight w:val="0"/>
              <w:marTop w:val="0"/>
              <w:marBottom w:val="0"/>
              <w:divBdr>
                <w:top w:val="none" w:sz="0" w:space="0" w:color="auto"/>
                <w:left w:val="none" w:sz="0" w:space="0" w:color="auto"/>
                <w:bottom w:val="none" w:sz="0" w:space="0" w:color="auto"/>
                <w:right w:val="none" w:sz="0" w:space="0" w:color="auto"/>
              </w:divBdr>
              <w:divsChild>
                <w:div w:id="1515459118">
                  <w:marLeft w:val="0"/>
                  <w:marRight w:val="0"/>
                  <w:marTop w:val="0"/>
                  <w:marBottom w:val="0"/>
                  <w:divBdr>
                    <w:top w:val="none" w:sz="0" w:space="0" w:color="auto"/>
                    <w:left w:val="none" w:sz="0" w:space="0" w:color="auto"/>
                    <w:bottom w:val="none" w:sz="0" w:space="0" w:color="auto"/>
                    <w:right w:val="none" w:sz="0" w:space="0" w:color="auto"/>
                  </w:divBdr>
                </w:div>
              </w:divsChild>
            </w:div>
            <w:div w:id="101153543">
              <w:marLeft w:val="0"/>
              <w:marRight w:val="0"/>
              <w:marTop w:val="0"/>
              <w:marBottom w:val="0"/>
              <w:divBdr>
                <w:top w:val="none" w:sz="0" w:space="0" w:color="auto"/>
                <w:left w:val="none" w:sz="0" w:space="0" w:color="auto"/>
                <w:bottom w:val="none" w:sz="0" w:space="0" w:color="auto"/>
                <w:right w:val="none" w:sz="0" w:space="0" w:color="auto"/>
              </w:divBdr>
              <w:divsChild>
                <w:div w:id="1744788850">
                  <w:marLeft w:val="0"/>
                  <w:marRight w:val="0"/>
                  <w:marTop w:val="0"/>
                  <w:marBottom w:val="0"/>
                  <w:divBdr>
                    <w:top w:val="none" w:sz="0" w:space="0" w:color="auto"/>
                    <w:left w:val="none" w:sz="0" w:space="0" w:color="auto"/>
                    <w:bottom w:val="none" w:sz="0" w:space="0" w:color="auto"/>
                    <w:right w:val="none" w:sz="0" w:space="0" w:color="auto"/>
                  </w:divBdr>
                </w:div>
              </w:divsChild>
            </w:div>
            <w:div w:id="112945913">
              <w:marLeft w:val="0"/>
              <w:marRight w:val="0"/>
              <w:marTop w:val="0"/>
              <w:marBottom w:val="0"/>
              <w:divBdr>
                <w:top w:val="none" w:sz="0" w:space="0" w:color="auto"/>
                <w:left w:val="none" w:sz="0" w:space="0" w:color="auto"/>
                <w:bottom w:val="none" w:sz="0" w:space="0" w:color="auto"/>
                <w:right w:val="none" w:sz="0" w:space="0" w:color="auto"/>
              </w:divBdr>
              <w:divsChild>
                <w:div w:id="281230664">
                  <w:marLeft w:val="0"/>
                  <w:marRight w:val="0"/>
                  <w:marTop w:val="0"/>
                  <w:marBottom w:val="0"/>
                  <w:divBdr>
                    <w:top w:val="none" w:sz="0" w:space="0" w:color="auto"/>
                    <w:left w:val="none" w:sz="0" w:space="0" w:color="auto"/>
                    <w:bottom w:val="none" w:sz="0" w:space="0" w:color="auto"/>
                    <w:right w:val="none" w:sz="0" w:space="0" w:color="auto"/>
                  </w:divBdr>
                </w:div>
              </w:divsChild>
            </w:div>
            <w:div w:id="118110199">
              <w:marLeft w:val="0"/>
              <w:marRight w:val="0"/>
              <w:marTop w:val="0"/>
              <w:marBottom w:val="0"/>
              <w:divBdr>
                <w:top w:val="none" w:sz="0" w:space="0" w:color="auto"/>
                <w:left w:val="none" w:sz="0" w:space="0" w:color="auto"/>
                <w:bottom w:val="none" w:sz="0" w:space="0" w:color="auto"/>
                <w:right w:val="none" w:sz="0" w:space="0" w:color="auto"/>
              </w:divBdr>
              <w:divsChild>
                <w:div w:id="1170022983">
                  <w:marLeft w:val="0"/>
                  <w:marRight w:val="0"/>
                  <w:marTop w:val="0"/>
                  <w:marBottom w:val="0"/>
                  <w:divBdr>
                    <w:top w:val="none" w:sz="0" w:space="0" w:color="auto"/>
                    <w:left w:val="none" w:sz="0" w:space="0" w:color="auto"/>
                    <w:bottom w:val="none" w:sz="0" w:space="0" w:color="auto"/>
                    <w:right w:val="none" w:sz="0" w:space="0" w:color="auto"/>
                  </w:divBdr>
                </w:div>
              </w:divsChild>
            </w:div>
            <w:div w:id="153492078">
              <w:marLeft w:val="0"/>
              <w:marRight w:val="0"/>
              <w:marTop w:val="0"/>
              <w:marBottom w:val="0"/>
              <w:divBdr>
                <w:top w:val="none" w:sz="0" w:space="0" w:color="auto"/>
                <w:left w:val="none" w:sz="0" w:space="0" w:color="auto"/>
                <w:bottom w:val="none" w:sz="0" w:space="0" w:color="auto"/>
                <w:right w:val="none" w:sz="0" w:space="0" w:color="auto"/>
              </w:divBdr>
              <w:divsChild>
                <w:div w:id="1279993158">
                  <w:marLeft w:val="0"/>
                  <w:marRight w:val="0"/>
                  <w:marTop w:val="0"/>
                  <w:marBottom w:val="0"/>
                  <w:divBdr>
                    <w:top w:val="none" w:sz="0" w:space="0" w:color="auto"/>
                    <w:left w:val="none" w:sz="0" w:space="0" w:color="auto"/>
                    <w:bottom w:val="none" w:sz="0" w:space="0" w:color="auto"/>
                    <w:right w:val="none" w:sz="0" w:space="0" w:color="auto"/>
                  </w:divBdr>
                </w:div>
              </w:divsChild>
            </w:div>
            <w:div w:id="160507301">
              <w:marLeft w:val="0"/>
              <w:marRight w:val="0"/>
              <w:marTop w:val="0"/>
              <w:marBottom w:val="0"/>
              <w:divBdr>
                <w:top w:val="none" w:sz="0" w:space="0" w:color="auto"/>
                <w:left w:val="none" w:sz="0" w:space="0" w:color="auto"/>
                <w:bottom w:val="none" w:sz="0" w:space="0" w:color="auto"/>
                <w:right w:val="none" w:sz="0" w:space="0" w:color="auto"/>
              </w:divBdr>
              <w:divsChild>
                <w:div w:id="1910648428">
                  <w:marLeft w:val="0"/>
                  <w:marRight w:val="0"/>
                  <w:marTop w:val="0"/>
                  <w:marBottom w:val="0"/>
                  <w:divBdr>
                    <w:top w:val="none" w:sz="0" w:space="0" w:color="auto"/>
                    <w:left w:val="none" w:sz="0" w:space="0" w:color="auto"/>
                    <w:bottom w:val="none" w:sz="0" w:space="0" w:color="auto"/>
                    <w:right w:val="none" w:sz="0" w:space="0" w:color="auto"/>
                  </w:divBdr>
                </w:div>
              </w:divsChild>
            </w:div>
            <w:div w:id="160894440">
              <w:marLeft w:val="0"/>
              <w:marRight w:val="0"/>
              <w:marTop w:val="0"/>
              <w:marBottom w:val="0"/>
              <w:divBdr>
                <w:top w:val="none" w:sz="0" w:space="0" w:color="auto"/>
                <w:left w:val="none" w:sz="0" w:space="0" w:color="auto"/>
                <w:bottom w:val="none" w:sz="0" w:space="0" w:color="auto"/>
                <w:right w:val="none" w:sz="0" w:space="0" w:color="auto"/>
              </w:divBdr>
              <w:divsChild>
                <w:div w:id="1027636286">
                  <w:marLeft w:val="0"/>
                  <w:marRight w:val="0"/>
                  <w:marTop w:val="0"/>
                  <w:marBottom w:val="0"/>
                  <w:divBdr>
                    <w:top w:val="none" w:sz="0" w:space="0" w:color="auto"/>
                    <w:left w:val="none" w:sz="0" w:space="0" w:color="auto"/>
                    <w:bottom w:val="none" w:sz="0" w:space="0" w:color="auto"/>
                    <w:right w:val="none" w:sz="0" w:space="0" w:color="auto"/>
                  </w:divBdr>
                </w:div>
              </w:divsChild>
            </w:div>
            <w:div w:id="168100260">
              <w:marLeft w:val="0"/>
              <w:marRight w:val="0"/>
              <w:marTop w:val="0"/>
              <w:marBottom w:val="0"/>
              <w:divBdr>
                <w:top w:val="none" w:sz="0" w:space="0" w:color="auto"/>
                <w:left w:val="none" w:sz="0" w:space="0" w:color="auto"/>
                <w:bottom w:val="none" w:sz="0" w:space="0" w:color="auto"/>
                <w:right w:val="none" w:sz="0" w:space="0" w:color="auto"/>
              </w:divBdr>
              <w:divsChild>
                <w:div w:id="1103722001">
                  <w:marLeft w:val="0"/>
                  <w:marRight w:val="0"/>
                  <w:marTop w:val="0"/>
                  <w:marBottom w:val="0"/>
                  <w:divBdr>
                    <w:top w:val="none" w:sz="0" w:space="0" w:color="auto"/>
                    <w:left w:val="none" w:sz="0" w:space="0" w:color="auto"/>
                    <w:bottom w:val="none" w:sz="0" w:space="0" w:color="auto"/>
                    <w:right w:val="none" w:sz="0" w:space="0" w:color="auto"/>
                  </w:divBdr>
                </w:div>
              </w:divsChild>
            </w:div>
            <w:div w:id="178784062">
              <w:marLeft w:val="0"/>
              <w:marRight w:val="0"/>
              <w:marTop w:val="0"/>
              <w:marBottom w:val="0"/>
              <w:divBdr>
                <w:top w:val="none" w:sz="0" w:space="0" w:color="auto"/>
                <w:left w:val="none" w:sz="0" w:space="0" w:color="auto"/>
                <w:bottom w:val="none" w:sz="0" w:space="0" w:color="auto"/>
                <w:right w:val="none" w:sz="0" w:space="0" w:color="auto"/>
              </w:divBdr>
              <w:divsChild>
                <w:div w:id="835346486">
                  <w:marLeft w:val="0"/>
                  <w:marRight w:val="0"/>
                  <w:marTop w:val="0"/>
                  <w:marBottom w:val="0"/>
                  <w:divBdr>
                    <w:top w:val="none" w:sz="0" w:space="0" w:color="auto"/>
                    <w:left w:val="none" w:sz="0" w:space="0" w:color="auto"/>
                    <w:bottom w:val="none" w:sz="0" w:space="0" w:color="auto"/>
                    <w:right w:val="none" w:sz="0" w:space="0" w:color="auto"/>
                  </w:divBdr>
                </w:div>
              </w:divsChild>
            </w:div>
            <w:div w:id="182980884">
              <w:marLeft w:val="0"/>
              <w:marRight w:val="0"/>
              <w:marTop w:val="0"/>
              <w:marBottom w:val="0"/>
              <w:divBdr>
                <w:top w:val="none" w:sz="0" w:space="0" w:color="auto"/>
                <w:left w:val="none" w:sz="0" w:space="0" w:color="auto"/>
                <w:bottom w:val="none" w:sz="0" w:space="0" w:color="auto"/>
                <w:right w:val="none" w:sz="0" w:space="0" w:color="auto"/>
              </w:divBdr>
              <w:divsChild>
                <w:div w:id="559097879">
                  <w:marLeft w:val="0"/>
                  <w:marRight w:val="0"/>
                  <w:marTop w:val="0"/>
                  <w:marBottom w:val="0"/>
                  <w:divBdr>
                    <w:top w:val="none" w:sz="0" w:space="0" w:color="auto"/>
                    <w:left w:val="none" w:sz="0" w:space="0" w:color="auto"/>
                    <w:bottom w:val="none" w:sz="0" w:space="0" w:color="auto"/>
                    <w:right w:val="none" w:sz="0" w:space="0" w:color="auto"/>
                  </w:divBdr>
                </w:div>
              </w:divsChild>
            </w:div>
            <w:div w:id="217209711">
              <w:marLeft w:val="0"/>
              <w:marRight w:val="0"/>
              <w:marTop w:val="0"/>
              <w:marBottom w:val="0"/>
              <w:divBdr>
                <w:top w:val="none" w:sz="0" w:space="0" w:color="auto"/>
                <w:left w:val="none" w:sz="0" w:space="0" w:color="auto"/>
                <w:bottom w:val="none" w:sz="0" w:space="0" w:color="auto"/>
                <w:right w:val="none" w:sz="0" w:space="0" w:color="auto"/>
              </w:divBdr>
              <w:divsChild>
                <w:div w:id="127212293">
                  <w:marLeft w:val="0"/>
                  <w:marRight w:val="0"/>
                  <w:marTop w:val="0"/>
                  <w:marBottom w:val="0"/>
                  <w:divBdr>
                    <w:top w:val="none" w:sz="0" w:space="0" w:color="auto"/>
                    <w:left w:val="none" w:sz="0" w:space="0" w:color="auto"/>
                    <w:bottom w:val="none" w:sz="0" w:space="0" w:color="auto"/>
                    <w:right w:val="none" w:sz="0" w:space="0" w:color="auto"/>
                  </w:divBdr>
                </w:div>
              </w:divsChild>
            </w:div>
            <w:div w:id="227691858">
              <w:marLeft w:val="0"/>
              <w:marRight w:val="0"/>
              <w:marTop w:val="0"/>
              <w:marBottom w:val="0"/>
              <w:divBdr>
                <w:top w:val="none" w:sz="0" w:space="0" w:color="auto"/>
                <w:left w:val="none" w:sz="0" w:space="0" w:color="auto"/>
                <w:bottom w:val="none" w:sz="0" w:space="0" w:color="auto"/>
                <w:right w:val="none" w:sz="0" w:space="0" w:color="auto"/>
              </w:divBdr>
              <w:divsChild>
                <w:div w:id="1335256995">
                  <w:marLeft w:val="0"/>
                  <w:marRight w:val="0"/>
                  <w:marTop w:val="0"/>
                  <w:marBottom w:val="0"/>
                  <w:divBdr>
                    <w:top w:val="none" w:sz="0" w:space="0" w:color="auto"/>
                    <w:left w:val="none" w:sz="0" w:space="0" w:color="auto"/>
                    <w:bottom w:val="none" w:sz="0" w:space="0" w:color="auto"/>
                    <w:right w:val="none" w:sz="0" w:space="0" w:color="auto"/>
                  </w:divBdr>
                </w:div>
              </w:divsChild>
            </w:div>
            <w:div w:id="231090751">
              <w:marLeft w:val="0"/>
              <w:marRight w:val="0"/>
              <w:marTop w:val="0"/>
              <w:marBottom w:val="0"/>
              <w:divBdr>
                <w:top w:val="none" w:sz="0" w:space="0" w:color="auto"/>
                <w:left w:val="none" w:sz="0" w:space="0" w:color="auto"/>
                <w:bottom w:val="none" w:sz="0" w:space="0" w:color="auto"/>
                <w:right w:val="none" w:sz="0" w:space="0" w:color="auto"/>
              </w:divBdr>
              <w:divsChild>
                <w:div w:id="167403243">
                  <w:marLeft w:val="0"/>
                  <w:marRight w:val="0"/>
                  <w:marTop w:val="0"/>
                  <w:marBottom w:val="0"/>
                  <w:divBdr>
                    <w:top w:val="none" w:sz="0" w:space="0" w:color="auto"/>
                    <w:left w:val="none" w:sz="0" w:space="0" w:color="auto"/>
                    <w:bottom w:val="none" w:sz="0" w:space="0" w:color="auto"/>
                    <w:right w:val="none" w:sz="0" w:space="0" w:color="auto"/>
                  </w:divBdr>
                </w:div>
              </w:divsChild>
            </w:div>
            <w:div w:id="249387770">
              <w:marLeft w:val="0"/>
              <w:marRight w:val="0"/>
              <w:marTop w:val="0"/>
              <w:marBottom w:val="0"/>
              <w:divBdr>
                <w:top w:val="none" w:sz="0" w:space="0" w:color="auto"/>
                <w:left w:val="none" w:sz="0" w:space="0" w:color="auto"/>
                <w:bottom w:val="none" w:sz="0" w:space="0" w:color="auto"/>
                <w:right w:val="none" w:sz="0" w:space="0" w:color="auto"/>
              </w:divBdr>
              <w:divsChild>
                <w:div w:id="112987304">
                  <w:marLeft w:val="0"/>
                  <w:marRight w:val="0"/>
                  <w:marTop w:val="0"/>
                  <w:marBottom w:val="0"/>
                  <w:divBdr>
                    <w:top w:val="none" w:sz="0" w:space="0" w:color="auto"/>
                    <w:left w:val="none" w:sz="0" w:space="0" w:color="auto"/>
                    <w:bottom w:val="none" w:sz="0" w:space="0" w:color="auto"/>
                    <w:right w:val="none" w:sz="0" w:space="0" w:color="auto"/>
                  </w:divBdr>
                </w:div>
              </w:divsChild>
            </w:div>
            <w:div w:id="252324020">
              <w:marLeft w:val="0"/>
              <w:marRight w:val="0"/>
              <w:marTop w:val="0"/>
              <w:marBottom w:val="0"/>
              <w:divBdr>
                <w:top w:val="none" w:sz="0" w:space="0" w:color="auto"/>
                <w:left w:val="none" w:sz="0" w:space="0" w:color="auto"/>
                <w:bottom w:val="none" w:sz="0" w:space="0" w:color="auto"/>
                <w:right w:val="none" w:sz="0" w:space="0" w:color="auto"/>
              </w:divBdr>
              <w:divsChild>
                <w:div w:id="171921167">
                  <w:marLeft w:val="0"/>
                  <w:marRight w:val="0"/>
                  <w:marTop w:val="0"/>
                  <w:marBottom w:val="0"/>
                  <w:divBdr>
                    <w:top w:val="none" w:sz="0" w:space="0" w:color="auto"/>
                    <w:left w:val="none" w:sz="0" w:space="0" w:color="auto"/>
                    <w:bottom w:val="none" w:sz="0" w:space="0" w:color="auto"/>
                    <w:right w:val="none" w:sz="0" w:space="0" w:color="auto"/>
                  </w:divBdr>
                </w:div>
              </w:divsChild>
            </w:div>
            <w:div w:id="287978944">
              <w:marLeft w:val="0"/>
              <w:marRight w:val="0"/>
              <w:marTop w:val="0"/>
              <w:marBottom w:val="0"/>
              <w:divBdr>
                <w:top w:val="none" w:sz="0" w:space="0" w:color="auto"/>
                <w:left w:val="none" w:sz="0" w:space="0" w:color="auto"/>
                <w:bottom w:val="none" w:sz="0" w:space="0" w:color="auto"/>
                <w:right w:val="none" w:sz="0" w:space="0" w:color="auto"/>
              </w:divBdr>
              <w:divsChild>
                <w:div w:id="713848240">
                  <w:marLeft w:val="0"/>
                  <w:marRight w:val="0"/>
                  <w:marTop w:val="0"/>
                  <w:marBottom w:val="0"/>
                  <w:divBdr>
                    <w:top w:val="none" w:sz="0" w:space="0" w:color="auto"/>
                    <w:left w:val="none" w:sz="0" w:space="0" w:color="auto"/>
                    <w:bottom w:val="none" w:sz="0" w:space="0" w:color="auto"/>
                    <w:right w:val="none" w:sz="0" w:space="0" w:color="auto"/>
                  </w:divBdr>
                </w:div>
              </w:divsChild>
            </w:div>
            <w:div w:id="291058429">
              <w:marLeft w:val="0"/>
              <w:marRight w:val="0"/>
              <w:marTop w:val="0"/>
              <w:marBottom w:val="0"/>
              <w:divBdr>
                <w:top w:val="none" w:sz="0" w:space="0" w:color="auto"/>
                <w:left w:val="none" w:sz="0" w:space="0" w:color="auto"/>
                <w:bottom w:val="none" w:sz="0" w:space="0" w:color="auto"/>
                <w:right w:val="none" w:sz="0" w:space="0" w:color="auto"/>
              </w:divBdr>
              <w:divsChild>
                <w:div w:id="1098646775">
                  <w:marLeft w:val="0"/>
                  <w:marRight w:val="0"/>
                  <w:marTop w:val="0"/>
                  <w:marBottom w:val="0"/>
                  <w:divBdr>
                    <w:top w:val="none" w:sz="0" w:space="0" w:color="auto"/>
                    <w:left w:val="none" w:sz="0" w:space="0" w:color="auto"/>
                    <w:bottom w:val="none" w:sz="0" w:space="0" w:color="auto"/>
                    <w:right w:val="none" w:sz="0" w:space="0" w:color="auto"/>
                  </w:divBdr>
                </w:div>
              </w:divsChild>
            </w:div>
            <w:div w:id="310184536">
              <w:marLeft w:val="0"/>
              <w:marRight w:val="0"/>
              <w:marTop w:val="0"/>
              <w:marBottom w:val="0"/>
              <w:divBdr>
                <w:top w:val="none" w:sz="0" w:space="0" w:color="auto"/>
                <w:left w:val="none" w:sz="0" w:space="0" w:color="auto"/>
                <w:bottom w:val="none" w:sz="0" w:space="0" w:color="auto"/>
                <w:right w:val="none" w:sz="0" w:space="0" w:color="auto"/>
              </w:divBdr>
              <w:divsChild>
                <w:div w:id="1050037037">
                  <w:marLeft w:val="0"/>
                  <w:marRight w:val="0"/>
                  <w:marTop w:val="0"/>
                  <w:marBottom w:val="0"/>
                  <w:divBdr>
                    <w:top w:val="none" w:sz="0" w:space="0" w:color="auto"/>
                    <w:left w:val="none" w:sz="0" w:space="0" w:color="auto"/>
                    <w:bottom w:val="none" w:sz="0" w:space="0" w:color="auto"/>
                    <w:right w:val="none" w:sz="0" w:space="0" w:color="auto"/>
                  </w:divBdr>
                </w:div>
              </w:divsChild>
            </w:div>
            <w:div w:id="318464767">
              <w:marLeft w:val="0"/>
              <w:marRight w:val="0"/>
              <w:marTop w:val="0"/>
              <w:marBottom w:val="0"/>
              <w:divBdr>
                <w:top w:val="none" w:sz="0" w:space="0" w:color="auto"/>
                <w:left w:val="none" w:sz="0" w:space="0" w:color="auto"/>
                <w:bottom w:val="none" w:sz="0" w:space="0" w:color="auto"/>
                <w:right w:val="none" w:sz="0" w:space="0" w:color="auto"/>
              </w:divBdr>
              <w:divsChild>
                <w:div w:id="1834681134">
                  <w:marLeft w:val="0"/>
                  <w:marRight w:val="0"/>
                  <w:marTop w:val="0"/>
                  <w:marBottom w:val="0"/>
                  <w:divBdr>
                    <w:top w:val="none" w:sz="0" w:space="0" w:color="auto"/>
                    <w:left w:val="none" w:sz="0" w:space="0" w:color="auto"/>
                    <w:bottom w:val="none" w:sz="0" w:space="0" w:color="auto"/>
                    <w:right w:val="none" w:sz="0" w:space="0" w:color="auto"/>
                  </w:divBdr>
                </w:div>
              </w:divsChild>
            </w:div>
            <w:div w:id="343242517">
              <w:marLeft w:val="0"/>
              <w:marRight w:val="0"/>
              <w:marTop w:val="0"/>
              <w:marBottom w:val="0"/>
              <w:divBdr>
                <w:top w:val="none" w:sz="0" w:space="0" w:color="auto"/>
                <w:left w:val="none" w:sz="0" w:space="0" w:color="auto"/>
                <w:bottom w:val="none" w:sz="0" w:space="0" w:color="auto"/>
                <w:right w:val="none" w:sz="0" w:space="0" w:color="auto"/>
              </w:divBdr>
              <w:divsChild>
                <w:div w:id="461466675">
                  <w:marLeft w:val="0"/>
                  <w:marRight w:val="0"/>
                  <w:marTop w:val="0"/>
                  <w:marBottom w:val="0"/>
                  <w:divBdr>
                    <w:top w:val="none" w:sz="0" w:space="0" w:color="auto"/>
                    <w:left w:val="none" w:sz="0" w:space="0" w:color="auto"/>
                    <w:bottom w:val="none" w:sz="0" w:space="0" w:color="auto"/>
                    <w:right w:val="none" w:sz="0" w:space="0" w:color="auto"/>
                  </w:divBdr>
                </w:div>
              </w:divsChild>
            </w:div>
            <w:div w:id="347368676">
              <w:marLeft w:val="0"/>
              <w:marRight w:val="0"/>
              <w:marTop w:val="0"/>
              <w:marBottom w:val="0"/>
              <w:divBdr>
                <w:top w:val="none" w:sz="0" w:space="0" w:color="auto"/>
                <w:left w:val="none" w:sz="0" w:space="0" w:color="auto"/>
                <w:bottom w:val="none" w:sz="0" w:space="0" w:color="auto"/>
                <w:right w:val="none" w:sz="0" w:space="0" w:color="auto"/>
              </w:divBdr>
              <w:divsChild>
                <w:div w:id="228812187">
                  <w:marLeft w:val="0"/>
                  <w:marRight w:val="0"/>
                  <w:marTop w:val="0"/>
                  <w:marBottom w:val="0"/>
                  <w:divBdr>
                    <w:top w:val="none" w:sz="0" w:space="0" w:color="auto"/>
                    <w:left w:val="none" w:sz="0" w:space="0" w:color="auto"/>
                    <w:bottom w:val="none" w:sz="0" w:space="0" w:color="auto"/>
                    <w:right w:val="none" w:sz="0" w:space="0" w:color="auto"/>
                  </w:divBdr>
                </w:div>
              </w:divsChild>
            </w:div>
            <w:div w:id="358556784">
              <w:marLeft w:val="0"/>
              <w:marRight w:val="0"/>
              <w:marTop w:val="0"/>
              <w:marBottom w:val="0"/>
              <w:divBdr>
                <w:top w:val="none" w:sz="0" w:space="0" w:color="auto"/>
                <w:left w:val="none" w:sz="0" w:space="0" w:color="auto"/>
                <w:bottom w:val="none" w:sz="0" w:space="0" w:color="auto"/>
                <w:right w:val="none" w:sz="0" w:space="0" w:color="auto"/>
              </w:divBdr>
              <w:divsChild>
                <w:div w:id="154227478">
                  <w:marLeft w:val="0"/>
                  <w:marRight w:val="0"/>
                  <w:marTop w:val="0"/>
                  <w:marBottom w:val="0"/>
                  <w:divBdr>
                    <w:top w:val="none" w:sz="0" w:space="0" w:color="auto"/>
                    <w:left w:val="none" w:sz="0" w:space="0" w:color="auto"/>
                    <w:bottom w:val="none" w:sz="0" w:space="0" w:color="auto"/>
                    <w:right w:val="none" w:sz="0" w:space="0" w:color="auto"/>
                  </w:divBdr>
                </w:div>
              </w:divsChild>
            </w:div>
            <w:div w:id="360715184">
              <w:marLeft w:val="0"/>
              <w:marRight w:val="0"/>
              <w:marTop w:val="0"/>
              <w:marBottom w:val="0"/>
              <w:divBdr>
                <w:top w:val="none" w:sz="0" w:space="0" w:color="auto"/>
                <w:left w:val="none" w:sz="0" w:space="0" w:color="auto"/>
                <w:bottom w:val="none" w:sz="0" w:space="0" w:color="auto"/>
                <w:right w:val="none" w:sz="0" w:space="0" w:color="auto"/>
              </w:divBdr>
              <w:divsChild>
                <w:div w:id="556209711">
                  <w:marLeft w:val="0"/>
                  <w:marRight w:val="0"/>
                  <w:marTop w:val="0"/>
                  <w:marBottom w:val="0"/>
                  <w:divBdr>
                    <w:top w:val="none" w:sz="0" w:space="0" w:color="auto"/>
                    <w:left w:val="none" w:sz="0" w:space="0" w:color="auto"/>
                    <w:bottom w:val="none" w:sz="0" w:space="0" w:color="auto"/>
                    <w:right w:val="none" w:sz="0" w:space="0" w:color="auto"/>
                  </w:divBdr>
                </w:div>
              </w:divsChild>
            </w:div>
            <w:div w:id="369109579">
              <w:marLeft w:val="0"/>
              <w:marRight w:val="0"/>
              <w:marTop w:val="0"/>
              <w:marBottom w:val="0"/>
              <w:divBdr>
                <w:top w:val="none" w:sz="0" w:space="0" w:color="auto"/>
                <w:left w:val="none" w:sz="0" w:space="0" w:color="auto"/>
                <w:bottom w:val="none" w:sz="0" w:space="0" w:color="auto"/>
                <w:right w:val="none" w:sz="0" w:space="0" w:color="auto"/>
              </w:divBdr>
              <w:divsChild>
                <w:div w:id="1701197315">
                  <w:marLeft w:val="0"/>
                  <w:marRight w:val="0"/>
                  <w:marTop w:val="0"/>
                  <w:marBottom w:val="0"/>
                  <w:divBdr>
                    <w:top w:val="none" w:sz="0" w:space="0" w:color="auto"/>
                    <w:left w:val="none" w:sz="0" w:space="0" w:color="auto"/>
                    <w:bottom w:val="none" w:sz="0" w:space="0" w:color="auto"/>
                    <w:right w:val="none" w:sz="0" w:space="0" w:color="auto"/>
                  </w:divBdr>
                </w:div>
              </w:divsChild>
            </w:div>
            <w:div w:id="374500471">
              <w:marLeft w:val="0"/>
              <w:marRight w:val="0"/>
              <w:marTop w:val="0"/>
              <w:marBottom w:val="0"/>
              <w:divBdr>
                <w:top w:val="none" w:sz="0" w:space="0" w:color="auto"/>
                <w:left w:val="none" w:sz="0" w:space="0" w:color="auto"/>
                <w:bottom w:val="none" w:sz="0" w:space="0" w:color="auto"/>
                <w:right w:val="none" w:sz="0" w:space="0" w:color="auto"/>
              </w:divBdr>
              <w:divsChild>
                <w:div w:id="914701277">
                  <w:marLeft w:val="0"/>
                  <w:marRight w:val="0"/>
                  <w:marTop w:val="0"/>
                  <w:marBottom w:val="0"/>
                  <w:divBdr>
                    <w:top w:val="none" w:sz="0" w:space="0" w:color="auto"/>
                    <w:left w:val="none" w:sz="0" w:space="0" w:color="auto"/>
                    <w:bottom w:val="none" w:sz="0" w:space="0" w:color="auto"/>
                    <w:right w:val="none" w:sz="0" w:space="0" w:color="auto"/>
                  </w:divBdr>
                </w:div>
              </w:divsChild>
            </w:div>
            <w:div w:id="383212279">
              <w:marLeft w:val="0"/>
              <w:marRight w:val="0"/>
              <w:marTop w:val="0"/>
              <w:marBottom w:val="0"/>
              <w:divBdr>
                <w:top w:val="none" w:sz="0" w:space="0" w:color="auto"/>
                <w:left w:val="none" w:sz="0" w:space="0" w:color="auto"/>
                <w:bottom w:val="none" w:sz="0" w:space="0" w:color="auto"/>
                <w:right w:val="none" w:sz="0" w:space="0" w:color="auto"/>
              </w:divBdr>
              <w:divsChild>
                <w:div w:id="2117477699">
                  <w:marLeft w:val="0"/>
                  <w:marRight w:val="0"/>
                  <w:marTop w:val="0"/>
                  <w:marBottom w:val="0"/>
                  <w:divBdr>
                    <w:top w:val="none" w:sz="0" w:space="0" w:color="auto"/>
                    <w:left w:val="none" w:sz="0" w:space="0" w:color="auto"/>
                    <w:bottom w:val="none" w:sz="0" w:space="0" w:color="auto"/>
                    <w:right w:val="none" w:sz="0" w:space="0" w:color="auto"/>
                  </w:divBdr>
                </w:div>
              </w:divsChild>
            </w:div>
            <w:div w:id="396589050">
              <w:marLeft w:val="0"/>
              <w:marRight w:val="0"/>
              <w:marTop w:val="0"/>
              <w:marBottom w:val="0"/>
              <w:divBdr>
                <w:top w:val="none" w:sz="0" w:space="0" w:color="auto"/>
                <w:left w:val="none" w:sz="0" w:space="0" w:color="auto"/>
                <w:bottom w:val="none" w:sz="0" w:space="0" w:color="auto"/>
                <w:right w:val="none" w:sz="0" w:space="0" w:color="auto"/>
              </w:divBdr>
              <w:divsChild>
                <w:div w:id="193927524">
                  <w:marLeft w:val="0"/>
                  <w:marRight w:val="0"/>
                  <w:marTop w:val="0"/>
                  <w:marBottom w:val="0"/>
                  <w:divBdr>
                    <w:top w:val="none" w:sz="0" w:space="0" w:color="auto"/>
                    <w:left w:val="none" w:sz="0" w:space="0" w:color="auto"/>
                    <w:bottom w:val="none" w:sz="0" w:space="0" w:color="auto"/>
                    <w:right w:val="none" w:sz="0" w:space="0" w:color="auto"/>
                  </w:divBdr>
                </w:div>
              </w:divsChild>
            </w:div>
            <w:div w:id="415177363">
              <w:marLeft w:val="0"/>
              <w:marRight w:val="0"/>
              <w:marTop w:val="0"/>
              <w:marBottom w:val="0"/>
              <w:divBdr>
                <w:top w:val="none" w:sz="0" w:space="0" w:color="auto"/>
                <w:left w:val="none" w:sz="0" w:space="0" w:color="auto"/>
                <w:bottom w:val="none" w:sz="0" w:space="0" w:color="auto"/>
                <w:right w:val="none" w:sz="0" w:space="0" w:color="auto"/>
              </w:divBdr>
              <w:divsChild>
                <w:div w:id="1475757548">
                  <w:marLeft w:val="0"/>
                  <w:marRight w:val="0"/>
                  <w:marTop w:val="0"/>
                  <w:marBottom w:val="0"/>
                  <w:divBdr>
                    <w:top w:val="none" w:sz="0" w:space="0" w:color="auto"/>
                    <w:left w:val="none" w:sz="0" w:space="0" w:color="auto"/>
                    <w:bottom w:val="none" w:sz="0" w:space="0" w:color="auto"/>
                    <w:right w:val="none" w:sz="0" w:space="0" w:color="auto"/>
                  </w:divBdr>
                </w:div>
              </w:divsChild>
            </w:div>
            <w:div w:id="417215422">
              <w:marLeft w:val="0"/>
              <w:marRight w:val="0"/>
              <w:marTop w:val="0"/>
              <w:marBottom w:val="0"/>
              <w:divBdr>
                <w:top w:val="none" w:sz="0" w:space="0" w:color="auto"/>
                <w:left w:val="none" w:sz="0" w:space="0" w:color="auto"/>
                <w:bottom w:val="none" w:sz="0" w:space="0" w:color="auto"/>
                <w:right w:val="none" w:sz="0" w:space="0" w:color="auto"/>
              </w:divBdr>
              <w:divsChild>
                <w:div w:id="1587377561">
                  <w:marLeft w:val="0"/>
                  <w:marRight w:val="0"/>
                  <w:marTop w:val="0"/>
                  <w:marBottom w:val="0"/>
                  <w:divBdr>
                    <w:top w:val="none" w:sz="0" w:space="0" w:color="auto"/>
                    <w:left w:val="none" w:sz="0" w:space="0" w:color="auto"/>
                    <w:bottom w:val="none" w:sz="0" w:space="0" w:color="auto"/>
                    <w:right w:val="none" w:sz="0" w:space="0" w:color="auto"/>
                  </w:divBdr>
                </w:div>
              </w:divsChild>
            </w:div>
            <w:div w:id="449516723">
              <w:marLeft w:val="0"/>
              <w:marRight w:val="0"/>
              <w:marTop w:val="0"/>
              <w:marBottom w:val="0"/>
              <w:divBdr>
                <w:top w:val="none" w:sz="0" w:space="0" w:color="auto"/>
                <w:left w:val="none" w:sz="0" w:space="0" w:color="auto"/>
                <w:bottom w:val="none" w:sz="0" w:space="0" w:color="auto"/>
                <w:right w:val="none" w:sz="0" w:space="0" w:color="auto"/>
              </w:divBdr>
              <w:divsChild>
                <w:div w:id="289283185">
                  <w:marLeft w:val="0"/>
                  <w:marRight w:val="0"/>
                  <w:marTop w:val="0"/>
                  <w:marBottom w:val="0"/>
                  <w:divBdr>
                    <w:top w:val="none" w:sz="0" w:space="0" w:color="auto"/>
                    <w:left w:val="none" w:sz="0" w:space="0" w:color="auto"/>
                    <w:bottom w:val="none" w:sz="0" w:space="0" w:color="auto"/>
                    <w:right w:val="none" w:sz="0" w:space="0" w:color="auto"/>
                  </w:divBdr>
                </w:div>
              </w:divsChild>
            </w:div>
            <w:div w:id="455180159">
              <w:marLeft w:val="0"/>
              <w:marRight w:val="0"/>
              <w:marTop w:val="0"/>
              <w:marBottom w:val="0"/>
              <w:divBdr>
                <w:top w:val="none" w:sz="0" w:space="0" w:color="auto"/>
                <w:left w:val="none" w:sz="0" w:space="0" w:color="auto"/>
                <w:bottom w:val="none" w:sz="0" w:space="0" w:color="auto"/>
                <w:right w:val="none" w:sz="0" w:space="0" w:color="auto"/>
              </w:divBdr>
              <w:divsChild>
                <w:div w:id="1137139079">
                  <w:marLeft w:val="0"/>
                  <w:marRight w:val="0"/>
                  <w:marTop w:val="0"/>
                  <w:marBottom w:val="0"/>
                  <w:divBdr>
                    <w:top w:val="none" w:sz="0" w:space="0" w:color="auto"/>
                    <w:left w:val="none" w:sz="0" w:space="0" w:color="auto"/>
                    <w:bottom w:val="none" w:sz="0" w:space="0" w:color="auto"/>
                    <w:right w:val="none" w:sz="0" w:space="0" w:color="auto"/>
                  </w:divBdr>
                </w:div>
              </w:divsChild>
            </w:div>
            <w:div w:id="476654225">
              <w:marLeft w:val="0"/>
              <w:marRight w:val="0"/>
              <w:marTop w:val="0"/>
              <w:marBottom w:val="0"/>
              <w:divBdr>
                <w:top w:val="none" w:sz="0" w:space="0" w:color="auto"/>
                <w:left w:val="none" w:sz="0" w:space="0" w:color="auto"/>
                <w:bottom w:val="none" w:sz="0" w:space="0" w:color="auto"/>
                <w:right w:val="none" w:sz="0" w:space="0" w:color="auto"/>
              </w:divBdr>
              <w:divsChild>
                <w:div w:id="593129437">
                  <w:marLeft w:val="0"/>
                  <w:marRight w:val="0"/>
                  <w:marTop w:val="0"/>
                  <w:marBottom w:val="0"/>
                  <w:divBdr>
                    <w:top w:val="none" w:sz="0" w:space="0" w:color="auto"/>
                    <w:left w:val="none" w:sz="0" w:space="0" w:color="auto"/>
                    <w:bottom w:val="none" w:sz="0" w:space="0" w:color="auto"/>
                    <w:right w:val="none" w:sz="0" w:space="0" w:color="auto"/>
                  </w:divBdr>
                </w:div>
              </w:divsChild>
            </w:div>
            <w:div w:id="487751012">
              <w:marLeft w:val="0"/>
              <w:marRight w:val="0"/>
              <w:marTop w:val="0"/>
              <w:marBottom w:val="0"/>
              <w:divBdr>
                <w:top w:val="none" w:sz="0" w:space="0" w:color="auto"/>
                <w:left w:val="none" w:sz="0" w:space="0" w:color="auto"/>
                <w:bottom w:val="none" w:sz="0" w:space="0" w:color="auto"/>
                <w:right w:val="none" w:sz="0" w:space="0" w:color="auto"/>
              </w:divBdr>
              <w:divsChild>
                <w:div w:id="1913158348">
                  <w:marLeft w:val="0"/>
                  <w:marRight w:val="0"/>
                  <w:marTop w:val="0"/>
                  <w:marBottom w:val="0"/>
                  <w:divBdr>
                    <w:top w:val="none" w:sz="0" w:space="0" w:color="auto"/>
                    <w:left w:val="none" w:sz="0" w:space="0" w:color="auto"/>
                    <w:bottom w:val="none" w:sz="0" w:space="0" w:color="auto"/>
                    <w:right w:val="none" w:sz="0" w:space="0" w:color="auto"/>
                  </w:divBdr>
                </w:div>
              </w:divsChild>
            </w:div>
            <w:div w:id="491533701">
              <w:marLeft w:val="0"/>
              <w:marRight w:val="0"/>
              <w:marTop w:val="0"/>
              <w:marBottom w:val="0"/>
              <w:divBdr>
                <w:top w:val="none" w:sz="0" w:space="0" w:color="auto"/>
                <w:left w:val="none" w:sz="0" w:space="0" w:color="auto"/>
                <w:bottom w:val="none" w:sz="0" w:space="0" w:color="auto"/>
                <w:right w:val="none" w:sz="0" w:space="0" w:color="auto"/>
              </w:divBdr>
              <w:divsChild>
                <w:div w:id="829641311">
                  <w:marLeft w:val="0"/>
                  <w:marRight w:val="0"/>
                  <w:marTop w:val="0"/>
                  <w:marBottom w:val="0"/>
                  <w:divBdr>
                    <w:top w:val="none" w:sz="0" w:space="0" w:color="auto"/>
                    <w:left w:val="none" w:sz="0" w:space="0" w:color="auto"/>
                    <w:bottom w:val="none" w:sz="0" w:space="0" w:color="auto"/>
                    <w:right w:val="none" w:sz="0" w:space="0" w:color="auto"/>
                  </w:divBdr>
                </w:div>
              </w:divsChild>
            </w:div>
            <w:div w:id="514617979">
              <w:marLeft w:val="0"/>
              <w:marRight w:val="0"/>
              <w:marTop w:val="0"/>
              <w:marBottom w:val="0"/>
              <w:divBdr>
                <w:top w:val="none" w:sz="0" w:space="0" w:color="auto"/>
                <w:left w:val="none" w:sz="0" w:space="0" w:color="auto"/>
                <w:bottom w:val="none" w:sz="0" w:space="0" w:color="auto"/>
                <w:right w:val="none" w:sz="0" w:space="0" w:color="auto"/>
              </w:divBdr>
              <w:divsChild>
                <w:div w:id="1135023590">
                  <w:marLeft w:val="0"/>
                  <w:marRight w:val="0"/>
                  <w:marTop w:val="0"/>
                  <w:marBottom w:val="0"/>
                  <w:divBdr>
                    <w:top w:val="none" w:sz="0" w:space="0" w:color="auto"/>
                    <w:left w:val="none" w:sz="0" w:space="0" w:color="auto"/>
                    <w:bottom w:val="none" w:sz="0" w:space="0" w:color="auto"/>
                    <w:right w:val="none" w:sz="0" w:space="0" w:color="auto"/>
                  </w:divBdr>
                </w:div>
              </w:divsChild>
            </w:div>
            <w:div w:id="537668487">
              <w:marLeft w:val="0"/>
              <w:marRight w:val="0"/>
              <w:marTop w:val="0"/>
              <w:marBottom w:val="0"/>
              <w:divBdr>
                <w:top w:val="none" w:sz="0" w:space="0" w:color="auto"/>
                <w:left w:val="none" w:sz="0" w:space="0" w:color="auto"/>
                <w:bottom w:val="none" w:sz="0" w:space="0" w:color="auto"/>
                <w:right w:val="none" w:sz="0" w:space="0" w:color="auto"/>
              </w:divBdr>
              <w:divsChild>
                <w:div w:id="721828081">
                  <w:marLeft w:val="0"/>
                  <w:marRight w:val="0"/>
                  <w:marTop w:val="0"/>
                  <w:marBottom w:val="0"/>
                  <w:divBdr>
                    <w:top w:val="none" w:sz="0" w:space="0" w:color="auto"/>
                    <w:left w:val="none" w:sz="0" w:space="0" w:color="auto"/>
                    <w:bottom w:val="none" w:sz="0" w:space="0" w:color="auto"/>
                    <w:right w:val="none" w:sz="0" w:space="0" w:color="auto"/>
                  </w:divBdr>
                </w:div>
              </w:divsChild>
            </w:div>
            <w:div w:id="540943636">
              <w:marLeft w:val="0"/>
              <w:marRight w:val="0"/>
              <w:marTop w:val="0"/>
              <w:marBottom w:val="0"/>
              <w:divBdr>
                <w:top w:val="none" w:sz="0" w:space="0" w:color="auto"/>
                <w:left w:val="none" w:sz="0" w:space="0" w:color="auto"/>
                <w:bottom w:val="none" w:sz="0" w:space="0" w:color="auto"/>
                <w:right w:val="none" w:sz="0" w:space="0" w:color="auto"/>
              </w:divBdr>
              <w:divsChild>
                <w:div w:id="198203085">
                  <w:marLeft w:val="0"/>
                  <w:marRight w:val="0"/>
                  <w:marTop w:val="0"/>
                  <w:marBottom w:val="0"/>
                  <w:divBdr>
                    <w:top w:val="none" w:sz="0" w:space="0" w:color="auto"/>
                    <w:left w:val="none" w:sz="0" w:space="0" w:color="auto"/>
                    <w:bottom w:val="none" w:sz="0" w:space="0" w:color="auto"/>
                    <w:right w:val="none" w:sz="0" w:space="0" w:color="auto"/>
                  </w:divBdr>
                </w:div>
              </w:divsChild>
            </w:div>
            <w:div w:id="542210104">
              <w:marLeft w:val="0"/>
              <w:marRight w:val="0"/>
              <w:marTop w:val="0"/>
              <w:marBottom w:val="0"/>
              <w:divBdr>
                <w:top w:val="none" w:sz="0" w:space="0" w:color="auto"/>
                <w:left w:val="none" w:sz="0" w:space="0" w:color="auto"/>
                <w:bottom w:val="none" w:sz="0" w:space="0" w:color="auto"/>
                <w:right w:val="none" w:sz="0" w:space="0" w:color="auto"/>
              </w:divBdr>
              <w:divsChild>
                <w:div w:id="1873614830">
                  <w:marLeft w:val="0"/>
                  <w:marRight w:val="0"/>
                  <w:marTop w:val="0"/>
                  <w:marBottom w:val="0"/>
                  <w:divBdr>
                    <w:top w:val="none" w:sz="0" w:space="0" w:color="auto"/>
                    <w:left w:val="none" w:sz="0" w:space="0" w:color="auto"/>
                    <w:bottom w:val="none" w:sz="0" w:space="0" w:color="auto"/>
                    <w:right w:val="none" w:sz="0" w:space="0" w:color="auto"/>
                  </w:divBdr>
                </w:div>
              </w:divsChild>
            </w:div>
            <w:div w:id="544147782">
              <w:marLeft w:val="0"/>
              <w:marRight w:val="0"/>
              <w:marTop w:val="0"/>
              <w:marBottom w:val="0"/>
              <w:divBdr>
                <w:top w:val="none" w:sz="0" w:space="0" w:color="auto"/>
                <w:left w:val="none" w:sz="0" w:space="0" w:color="auto"/>
                <w:bottom w:val="none" w:sz="0" w:space="0" w:color="auto"/>
                <w:right w:val="none" w:sz="0" w:space="0" w:color="auto"/>
              </w:divBdr>
              <w:divsChild>
                <w:div w:id="609245868">
                  <w:marLeft w:val="0"/>
                  <w:marRight w:val="0"/>
                  <w:marTop w:val="0"/>
                  <w:marBottom w:val="0"/>
                  <w:divBdr>
                    <w:top w:val="none" w:sz="0" w:space="0" w:color="auto"/>
                    <w:left w:val="none" w:sz="0" w:space="0" w:color="auto"/>
                    <w:bottom w:val="none" w:sz="0" w:space="0" w:color="auto"/>
                    <w:right w:val="none" w:sz="0" w:space="0" w:color="auto"/>
                  </w:divBdr>
                </w:div>
              </w:divsChild>
            </w:div>
            <w:div w:id="553588347">
              <w:marLeft w:val="0"/>
              <w:marRight w:val="0"/>
              <w:marTop w:val="0"/>
              <w:marBottom w:val="0"/>
              <w:divBdr>
                <w:top w:val="none" w:sz="0" w:space="0" w:color="auto"/>
                <w:left w:val="none" w:sz="0" w:space="0" w:color="auto"/>
                <w:bottom w:val="none" w:sz="0" w:space="0" w:color="auto"/>
                <w:right w:val="none" w:sz="0" w:space="0" w:color="auto"/>
              </w:divBdr>
              <w:divsChild>
                <w:div w:id="221909875">
                  <w:marLeft w:val="0"/>
                  <w:marRight w:val="0"/>
                  <w:marTop w:val="0"/>
                  <w:marBottom w:val="0"/>
                  <w:divBdr>
                    <w:top w:val="none" w:sz="0" w:space="0" w:color="auto"/>
                    <w:left w:val="none" w:sz="0" w:space="0" w:color="auto"/>
                    <w:bottom w:val="none" w:sz="0" w:space="0" w:color="auto"/>
                    <w:right w:val="none" w:sz="0" w:space="0" w:color="auto"/>
                  </w:divBdr>
                </w:div>
              </w:divsChild>
            </w:div>
            <w:div w:id="559681901">
              <w:marLeft w:val="0"/>
              <w:marRight w:val="0"/>
              <w:marTop w:val="0"/>
              <w:marBottom w:val="0"/>
              <w:divBdr>
                <w:top w:val="none" w:sz="0" w:space="0" w:color="auto"/>
                <w:left w:val="none" w:sz="0" w:space="0" w:color="auto"/>
                <w:bottom w:val="none" w:sz="0" w:space="0" w:color="auto"/>
                <w:right w:val="none" w:sz="0" w:space="0" w:color="auto"/>
              </w:divBdr>
              <w:divsChild>
                <w:div w:id="994600845">
                  <w:marLeft w:val="0"/>
                  <w:marRight w:val="0"/>
                  <w:marTop w:val="0"/>
                  <w:marBottom w:val="0"/>
                  <w:divBdr>
                    <w:top w:val="none" w:sz="0" w:space="0" w:color="auto"/>
                    <w:left w:val="none" w:sz="0" w:space="0" w:color="auto"/>
                    <w:bottom w:val="none" w:sz="0" w:space="0" w:color="auto"/>
                    <w:right w:val="none" w:sz="0" w:space="0" w:color="auto"/>
                  </w:divBdr>
                </w:div>
              </w:divsChild>
            </w:div>
            <w:div w:id="574705430">
              <w:marLeft w:val="0"/>
              <w:marRight w:val="0"/>
              <w:marTop w:val="0"/>
              <w:marBottom w:val="0"/>
              <w:divBdr>
                <w:top w:val="none" w:sz="0" w:space="0" w:color="auto"/>
                <w:left w:val="none" w:sz="0" w:space="0" w:color="auto"/>
                <w:bottom w:val="none" w:sz="0" w:space="0" w:color="auto"/>
                <w:right w:val="none" w:sz="0" w:space="0" w:color="auto"/>
              </w:divBdr>
              <w:divsChild>
                <w:div w:id="1732074066">
                  <w:marLeft w:val="0"/>
                  <w:marRight w:val="0"/>
                  <w:marTop w:val="0"/>
                  <w:marBottom w:val="0"/>
                  <w:divBdr>
                    <w:top w:val="none" w:sz="0" w:space="0" w:color="auto"/>
                    <w:left w:val="none" w:sz="0" w:space="0" w:color="auto"/>
                    <w:bottom w:val="none" w:sz="0" w:space="0" w:color="auto"/>
                    <w:right w:val="none" w:sz="0" w:space="0" w:color="auto"/>
                  </w:divBdr>
                </w:div>
              </w:divsChild>
            </w:div>
            <w:div w:id="577253722">
              <w:marLeft w:val="0"/>
              <w:marRight w:val="0"/>
              <w:marTop w:val="0"/>
              <w:marBottom w:val="0"/>
              <w:divBdr>
                <w:top w:val="none" w:sz="0" w:space="0" w:color="auto"/>
                <w:left w:val="none" w:sz="0" w:space="0" w:color="auto"/>
                <w:bottom w:val="none" w:sz="0" w:space="0" w:color="auto"/>
                <w:right w:val="none" w:sz="0" w:space="0" w:color="auto"/>
              </w:divBdr>
              <w:divsChild>
                <w:div w:id="281694294">
                  <w:marLeft w:val="0"/>
                  <w:marRight w:val="0"/>
                  <w:marTop w:val="0"/>
                  <w:marBottom w:val="0"/>
                  <w:divBdr>
                    <w:top w:val="none" w:sz="0" w:space="0" w:color="auto"/>
                    <w:left w:val="none" w:sz="0" w:space="0" w:color="auto"/>
                    <w:bottom w:val="none" w:sz="0" w:space="0" w:color="auto"/>
                    <w:right w:val="none" w:sz="0" w:space="0" w:color="auto"/>
                  </w:divBdr>
                </w:div>
              </w:divsChild>
            </w:div>
            <w:div w:id="582448884">
              <w:marLeft w:val="0"/>
              <w:marRight w:val="0"/>
              <w:marTop w:val="0"/>
              <w:marBottom w:val="0"/>
              <w:divBdr>
                <w:top w:val="none" w:sz="0" w:space="0" w:color="auto"/>
                <w:left w:val="none" w:sz="0" w:space="0" w:color="auto"/>
                <w:bottom w:val="none" w:sz="0" w:space="0" w:color="auto"/>
                <w:right w:val="none" w:sz="0" w:space="0" w:color="auto"/>
              </w:divBdr>
              <w:divsChild>
                <w:div w:id="1393121654">
                  <w:marLeft w:val="0"/>
                  <w:marRight w:val="0"/>
                  <w:marTop w:val="0"/>
                  <w:marBottom w:val="0"/>
                  <w:divBdr>
                    <w:top w:val="none" w:sz="0" w:space="0" w:color="auto"/>
                    <w:left w:val="none" w:sz="0" w:space="0" w:color="auto"/>
                    <w:bottom w:val="none" w:sz="0" w:space="0" w:color="auto"/>
                    <w:right w:val="none" w:sz="0" w:space="0" w:color="auto"/>
                  </w:divBdr>
                </w:div>
              </w:divsChild>
            </w:div>
            <w:div w:id="589241553">
              <w:marLeft w:val="0"/>
              <w:marRight w:val="0"/>
              <w:marTop w:val="0"/>
              <w:marBottom w:val="0"/>
              <w:divBdr>
                <w:top w:val="none" w:sz="0" w:space="0" w:color="auto"/>
                <w:left w:val="none" w:sz="0" w:space="0" w:color="auto"/>
                <w:bottom w:val="none" w:sz="0" w:space="0" w:color="auto"/>
                <w:right w:val="none" w:sz="0" w:space="0" w:color="auto"/>
              </w:divBdr>
              <w:divsChild>
                <w:div w:id="2080782167">
                  <w:marLeft w:val="0"/>
                  <w:marRight w:val="0"/>
                  <w:marTop w:val="0"/>
                  <w:marBottom w:val="0"/>
                  <w:divBdr>
                    <w:top w:val="none" w:sz="0" w:space="0" w:color="auto"/>
                    <w:left w:val="none" w:sz="0" w:space="0" w:color="auto"/>
                    <w:bottom w:val="none" w:sz="0" w:space="0" w:color="auto"/>
                    <w:right w:val="none" w:sz="0" w:space="0" w:color="auto"/>
                  </w:divBdr>
                </w:div>
              </w:divsChild>
            </w:div>
            <w:div w:id="591278851">
              <w:marLeft w:val="0"/>
              <w:marRight w:val="0"/>
              <w:marTop w:val="0"/>
              <w:marBottom w:val="0"/>
              <w:divBdr>
                <w:top w:val="none" w:sz="0" w:space="0" w:color="auto"/>
                <w:left w:val="none" w:sz="0" w:space="0" w:color="auto"/>
                <w:bottom w:val="none" w:sz="0" w:space="0" w:color="auto"/>
                <w:right w:val="none" w:sz="0" w:space="0" w:color="auto"/>
              </w:divBdr>
              <w:divsChild>
                <w:div w:id="1424228823">
                  <w:marLeft w:val="0"/>
                  <w:marRight w:val="0"/>
                  <w:marTop w:val="0"/>
                  <w:marBottom w:val="0"/>
                  <w:divBdr>
                    <w:top w:val="none" w:sz="0" w:space="0" w:color="auto"/>
                    <w:left w:val="none" w:sz="0" w:space="0" w:color="auto"/>
                    <w:bottom w:val="none" w:sz="0" w:space="0" w:color="auto"/>
                    <w:right w:val="none" w:sz="0" w:space="0" w:color="auto"/>
                  </w:divBdr>
                </w:div>
              </w:divsChild>
            </w:div>
            <w:div w:id="592397186">
              <w:marLeft w:val="0"/>
              <w:marRight w:val="0"/>
              <w:marTop w:val="0"/>
              <w:marBottom w:val="0"/>
              <w:divBdr>
                <w:top w:val="none" w:sz="0" w:space="0" w:color="auto"/>
                <w:left w:val="none" w:sz="0" w:space="0" w:color="auto"/>
                <w:bottom w:val="none" w:sz="0" w:space="0" w:color="auto"/>
                <w:right w:val="none" w:sz="0" w:space="0" w:color="auto"/>
              </w:divBdr>
              <w:divsChild>
                <w:div w:id="89662080">
                  <w:marLeft w:val="0"/>
                  <w:marRight w:val="0"/>
                  <w:marTop w:val="0"/>
                  <w:marBottom w:val="0"/>
                  <w:divBdr>
                    <w:top w:val="none" w:sz="0" w:space="0" w:color="auto"/>
                    <w:left w:val="none" w:sz="0" w:space="0" w:color="auto"/>
                    <w:bottom w:val="none" w:sz="0" w:space="0" w:color="auto"/>
                    <w:right w:val="none" w:sz="0" w:space="0" w:color="auto"/>
                  </w:divBdr>
                </w:div>
              </w:divsChild>
            </w:div>
            <w:div w:id="615914896">
              <w:marLeft w:val="0"/>
              <w:marRight w:val="0"/>
              <w:marTop w:val="0"/>
              <w:marBottom w:val="0"/>
              <w:divBdr>
                <w:top w:val="none" w:sz="0" w:space="0" w:color="auto"/>
                <w:left w:val="none" w:sz="0" w:space="0" w:color="auto"/>
                <w:bottom w:val="none" w:sz="0" w:space="0" w:color="auto"/>
                <w:right w:val="none" w:sz="0" w:space="0" w:color="auto"/>
              </w:divBdr>
              <w:divsChild>
                <w:div w:id="705254804">
                  <w:marLeft w:val="0"/>
                  <w:marRight w:val="0"/>
                  <w:marTop w:val="0"/>
                  <w:marBottom w:val="0"/>
                  <w:divBdr>
                    <w:top w:val="none" w:sz="0" w:space="0" w:color="auto"/>
                    <w:left w:val="none" w:sz="0" w:space="0" w:color="auto"/>
                    <w:bottom w:val="none" w:sz="0" w:space="0" w:color="auto"/>
                    <w:right w:val="none" w:sz="0" w:space="0" w:color="auto"/>
                  </w:divBdr>
                </w:div>
              </w:divsChild>
            </w:div>
            <w:div w:id="617032567">
              <w:marLeft w:val="0"/>
              <w:marRight w:val="0"/>
              <w:marTop w:val="0"/>
              <w:marBottom w:val="0"/>
              <w:divBdr>
                <w:top w:val="none" w:sz="0" w:space="0" w:color="auto"/>
                <w:left w:val="none" w:sz="0" w:space="0" w:color="auto"/>
                <w:bottom w:val="none" w:sz="0" w:space="0" w:color="auto"/>
                <w:right w:val="none" w:sz="0" w:space="0" w:color="auto"/>
              </w:divBdr>
              <w:divsChild>
                <w:div w:id="1184133456">
                  <w:marLeft w:val="0"/>
                  <w:marRight w:val="0"/>
                  <w:marTop w:val="0"/>
                  <w:marBottom w:val="0"/>
                  <w:divBdr>
                    <w:top w:val="none" w:sz="0" w:space="0" w:color="auto"/>
                    <w:left w:val="none" w:sz="0" w:space="0" w:color="auto"/>
                    <w:bottom w:val="none" w:sz="0" w:space="0" w:color="auto"/>
                    <w:right w:val="none" w:sz="0" w:space="0" w:color="auto"/>
                  </w:divBdr>
                </w:div>
              </w:divsChild>
            </w:div>
            <w:div w:id="621157893">
              <w:marLeft w:val="0"/>
              <w:marRight w:val="0"/>
              <w:marTop w:val="0"/>
              <w:marBottom w:val="0"/>
              <w:divBdr>
                <w:top w:val="none" w:sz="0" w:space="0" w:color="auto"/>
                <w:left w:val="none" w:sz="0" w:space="0" w:color="auto"/>
                <w:bottom w:val="none" w:sz="0" w:space="0" w:color="auto"/>
                <w:right w:val="none" w:sz="0" w:space="0" w:color="auto"/>
              </w:divBdr>
              <w:divsChild>
                <w:div w:id="1382514558">
                  <w:marLeft w:val="0"/>
                  <w:marRight w:val="0"/>
                  <w:marTop w:val="0"/>
                  <w:marBottom w:val="0"/>
                  <w:divBdr>
                    <w:top w:val="none" w:sz="0" w:space="0" w:color="auto"/>
                    <w:left w:val="none" w:sz="0" w:space="0" w:color="auto"/>
                    <w:bottom w:val="none" w:sz="0" w:space="0" w:color="auto"/>
                    <w:right w:val="none" w:sz="0" w:space="0" w:color="auto"/>
                  </w:divBdr>
                </w:div>
              </w:divsChild>
            </w:div>
            <w:div w:id="624197617">
              <w:marLeft w:val="0"/>
              <w:marRight w:val="0"/>
              <w:marTop w:val="0"/>
              <w:marBottom w:val="0"/>
              <w:divBdr>
                <w:top w:val="none" w:sz="0" w:space="0" w:color="auto"/>
                <w:left w:val="none" w:sz="0" w:space="0" w:color="auto"/>
                <w:bottom w:val="none" w:sz="0" w:space="0" w:color="auto"/>
                <w:right w:val="none" w:sz="0" w:space="0" w:color="auto"/>
              </w:divBdr>
              <w:divsChild>
                <w:div w:id="1354265909">
                  <w:marLeft w:val="0"/>
                  <w:marRight w:val="0"/>
                  <w:marTop w:val="0"/>
                  <w:marBottom w:val="0"/>
                  <w:divBdr>
                    <w:top w:val="none" w:sz="0" w:space="0" w:color="auto"/>
                    <w:left w:val="none" w:sz="0" w:space="0" w:color="auto"/>
                    <w:bottom w:val="none" w:sz="0" w:space="0" w:color="auto"/>
                    <w:right w:val="none" w:sz="0" w:space="0" w:color="auto"/>
                  </w:divBdr>
                </w:div>
              </w:divsChild>
            </w:div>
            <w:div w:id="652024872">
              <w:marLeft w:val="0"/>
              <w:marRight w:val="0"/>
              <w:marTop w:val="0"/>
              <w:marBottom w:val="0"/>
              <w:divBdr>
                <w:top w:val="none" w:sz="0" w:space="0" w:color="auto"/>
                <w:left w:val="none" w:sz="0" w:space="0" w:color="auto"/>
                <w:bottom w:val="none" w:sz="0" w:space="0" w:color="auto"/>
                <w:right w:val="none" w:sz="0" w:space="0" w:color="auto"/>
              </w:divBdr>
              <w:divsChild>
                <w:div w:id="1337074081">
                  <w:marLeft w:val="0"/>
                  <w:marRight w:val="0"/>
                  <w:marTop w:val="0"/>
                  <w:marBottom w:val="0"/>
                  <w:divBdr>
                    <w:top w:val="none" w:sz="0" w:space="0" w:color="auto"/>
                    <w:left w:val="none" w:sz="0" w:space="0" w:color="auto"/>
                    <w:bottom w:val="none" w:sz="0" w:space="0" w:color="auto"/>
                    <w:right w:val="none" w:sz="0" w:space="0" w:color="auto"/>
                  </w:divBdr>
                </w:div>
              </w:divsChild>
            </w:div>
            <w:div w:id="661078780">
              <w:marLeft w:val="0"/>
              <w:marRight w:val="0"/>
              <w:marTop w:val="0"/>
              <w:marBottom w:val="0"/>
              <w:divBdr>
                <w:top w:val="none" w:sz="0" w:space="0" w:color="auto"/>
                <w:left w:val="none" w:sz="0" w:space="0" w:color="auto"/>
                <w:bottom w:val="none" w:sz="0" w:space="0" w:color="auto"/>
                <w:right w:val="none" w:sz="0" w:space="0" w:color="auto"/>
              </w:divBdr>
              <w:divsChild>
                <w:div w:id="998965402">
                  <w:marLeft w:val="0"/>
                  <w:marRight w:val="0"/>
                  <w:marTop w:val="0"/>
                  <w:marBottom w:val="0"/>
                  <w:divBdr>
                    <w:top w:val="none" w:sz="0" w:space="0" w:color="auto"/>
                    <w:left w:val="none" w:sz="0" w:space="0" w:color="auto"/>
                    <w:bottom w:val="none" w:sz="0" w:space="0" w:color="auto"/>
                    <w:right w:val="none" w:sz="0" w:space="0" w:color="auto"/>
                  </w:divBdr>
                </w:div>
              </w:divsChild>
            </w:div>
            <w:div w:id="691567217">
              <w:marLeft w:val="0"/>
              <w:marRight w:val="0"/>
              <w:marTop w:val="0"/>
              <w:marBottom w:val="0"/>
              <w:divBdr>
                <w:top w:val="none" w:sz="0" w:space="0" w:color="auto"/>
                <w:left w:val="none" w:sz="0" w:space="0" w:color="auto"/>
                <w:bottom w:val="none" w:sz="0" w:space="0" w:color="auto"/>
                <w:right w:val="none" w:sz="0" w:space="0" w:color="auto"/>
              </w:divBdr>
              <w:divsChild>
                <w:div w:id="477498456">
                  <w:marLeft w:val="0"/>
                  <w:marRight w:val="0"/>
                  <w:marTop w:val="0"/>
                  <w:marBottom w:val="0"/>
                  <w:divBdr>
                    <w:top w:val="none" w:sz="0" w:space="0" w:color="auto"/>
                    <w:left w:val="none" w:sz="0" w:space="0" w:color="auto"/>
                    <w:bottom w:val="none" w:sz="0" w:space="0" w:color="auto"/>
                    <w:right w:val="none" w:sz="0" w:space="0" w:color="auto"/>
                  </w:divBdr>
                </w:div>
              </w:divsChild>
            </w:div>
            <w:div w:id="694043724">
              <w:marLeft w:val="0"/>
              <w:marRight w:val="0"/>
              <w:marTop w:val="0"/>
              <w:marBottom w:val="0"/>
              <w:divBdr>
                <w:top w:val="none" w:sz="0" w:space="0" w:color="auto"/>
                <w:left w:val="none" w:sz="0" w:space="0" w:color="auto"/>
                <w:bottom w:val="none" w:sz="0" w:space="0" w:color="auto"/>
                <w:right w:val="none" w:sz="0" w:space="0" w:color="auto"/>
              </w:divBdr>
              <w:divsChild>
                <w:div w:id="1150752454">
                  <w:marLeft w:val="0"/>
                  <w:marRight w:val="0"/>
                  <w:marTop w:val="0"/>
                  <w:marBottom w:val="0"/>
                  <w:divBdr>
                    <w:top w:val="none" w:sz="0" w:space="0" w:color="auto"/>
                    <w:left w:val="none" w:sz="0" w:space="0" w:color="auto"/>
                    <w:bottom w:val="none" w:sz="0" w:space="0" w:color="auto"/>
                    <w:right w:val="none" w:sz="0" w:space="0" w:color="auto"/>
                  </w:divBdr>
                </w:div>
              </w:divsChild>
            </w:div>
            <w:div w:id="701516492">
              <w:marLeft w:val="0"/>
              <w:marRight w:val="0"/>
              <w:marTop w:val="0"/>
              <w:marBottom w:val="0"/>
              <w:divBdr>
                <w:top w:val="none" w:sz="0" w:space="0" w:color="auto"/>
                <w:left w:val="none" w:sz="0" w:space="0" w:color="auto"/>
                <w:bottom w:val="none" w:sz="0" w:space="0" w:color="auto"/>
                <w:right w:val="none" w:sz="0" w:space="0" w:color="auto"/>
              </w:divBdr>
              <w:divsChild>
                <w:div w:id="1355964687">
                  <w:marLeft w:val="0"/>
                  <w:marRight w:val="0"/>
                  <w:marTop w:val="0"/>
                  <w:marBottom w:val="0"/>
                  <w:divBdr>
                    <w:top w:val="none" w:sz="0" w:space="0" w:color="auto"/>
                    <w:left w:val="none" w:sz="0" w:space="0" w:color="auto"/>
                    <w:bottom w:val="none" w:sz="0" w:space="0" w:color="auto"/>
                    <w:right w:val="none" w:sz="0" w:space="0" w:color="auto"/>
                  </w:divBdr>
                </w:div>
              </w:divsChild>
            </w:div>
            <w:div w:id="702095330">
              <w:marLeft w:val="0"/>
              <w:marRight w:val="0"/>
              <w:marTop w:val="0"/>
              <w:marBottom w:val="0"/>
              <w:divBdr>
                <w:top w:val="none" w:sz="0" w:space="0" w:color="auto"/>
                <w:left w:val="none" w:sz="0" w:space="0" w:color="auto"/>
                <w:bottom w:val="none" w:sz="0" w:space="0" w:color="auto"/>
                <w:right w:val="none" w:sz="0" w:space="0" w:color="auto"/>
              </w:divBdr>
              <w:divsChild>
                <w:div w:id="1169439332">
                  <w:marLeft w:val="0"/>
                  <w:marRight w:val="0"/>
                  <w:marTop w:val="0"/>
                  <w:marBottom w:val="0"/>
                  <w:divBdr>
                    <w:top w:val="none" w:sz="0" w:space="0" w:color="auto"/>
                    <w:left w:val="none" w:sz="0" w:space="0" w:color="auto"/>
                    <w:bottom w:val="none" w:sz="0" w:space="0" w:color="auto"/>
                    <w:right w:val="none" w:sz="0" w:space="0" w:color="auto"/>
                  </w:divBdr>
                </w:div>
              </w:divsChild>
            </w:div>
            <w:div w:id="727269234">
              <w:marLeft w:val="0"/>
              <w:marRight w:val="0"/>
              <w:marTop w:val="0"/>
              <w:marBottom w:val="0"/>
              <w:divBdr>
                <w:top w:val="none" w:sz="0" w:space="0" w:color="auto"/>
                <w:left w:val="none" w:sz="0" w:space="0" w:color="auto"/>
                <w:bottom w:val="none" w:sz="0" w:space="0" w:color="auto"/>
                <w:right w:val="none" w:sz="0" w:space="0" w:color="auto"/>
              </w:divBdr>
              <w:divsChild>
                <w:div w:id="839660575">
                  <w:marLeft w:val="0"/>
                  <w:marRight w:val="0"/>
                  <w:marTop w:val="0"/>
                  <w:marBottom w:val="0"/>
                  <w:divBdr>
                    <w:top w:val="none" w:sz="0" w:space="0" w:color="auto"/>
                    <w:left w:val="none" w:sz="0" w:space="0" w:color="auto"/>
                    <w:bottom w:val="none" w:sz="0" w:space="0" w:color="auto"/>
                    <w:right w:val="none" w:sz="0" w:space="0" w:color="auto"/>
                  </w:divBdr>
                </w:div>
              </w:divsChild>
            </w:div>
            <w:div w:id="735593426">
              <w:marLeft w:val="0"/>
              <w:marRight w:val="0"/>
              <w:marTop w:val="0"/>
              <w:marBottom w:val="0"/>
              <w:divBdr>
                <w:top w:val="none" w:sz="0" w:space="0" w:color="auto"/>
                <w:left w:val="none" w:sz="0" w:space="0" w:color="auto"/>
                <w:bottom w:val="none" w:sz="0" w:space="0" w:color="auto"/>
                <w:right w:val="none" w:sz="0" w:space="0" w:color="auto"/>
              </w:divBdr>
              <w:divsChild>
                <w:div w:id="243078290">
                  <w:marLeft w:val="0"/>
                  <w:marRight w:val="0"/>
                  <w:marTop w:val="0"/>
                  <w:marBottom w:val="0"/>
                  <w:divBdr>
                    <w:top w:val="none" w:sz="0" w:space="0" w:color="auto"/>
                    <w:left w:val="none" w:sz="0" w:space="0" w:color="auto"/>
                    <w:bottom w:val="none" w:sz="0" w:space="0" w:color="auto"/>
                    <w:right w:val="none" w:sz="0" w:space="0" w:color="auto"/>
                  </w:divBdr>
                </w:div>
              </w:divsChild>
            </w:div>
            <w:div w:id="741490084">
              <w:marLeft w:val="0"/>
              <w:marRight w:val="0"/>
              <w:marTop w:val="0"/>
              <w:marBottom w:val="0"/>
              <w:divBdr>
                <w:top w:val="none" w:sz="0" w:space="0" w:color="auto"/>
                <w:left w:val="none" w:sz="0" w:space="0" w:color="auto"/>
                <w:bottom w:val="none" w:sz="0" w:space="0" w:color="auto"/>
                <w:right w:val="none" w:sz="0" w:space="0" w:color="auto"/>
              </w:divBdr>
              <w:divsChild>
                <w:div w:id="1152714106">
                  <w:marLeft w:val="0"/>
                  <w:marRight w:val="0"/>
                  <w:marTop w:val="0"/>
                  <w:marBottom w:val="0"/>
                  <w:divBdr>
                    <w:top w:val="none" w:sz="0" w:space="0" w:color="auto"/>
                    <w:left w:val="none" w:sz="0" w:space="0" w:color="auto"/>
                    <w:bottom w:val="none" w:sz="0" w:space="0" w:color="auto"/>
                    <w:right w:val="none" w:sz="0" w:space="0" w:color="auto"/>
                  </w:divBdr>
                </w:div>
              </w:divsChild>
            </w:div>
            <w:div w:id="777411627">
              <w:marLeft w:val="0"/>
              <w:marRight w:val="0"/>
              <w:marTop w:val="0"/>
              <w:marBottom w:val="0"/>
              <w:divBdr>
                <w:top w:val="none" w:sz="0" w:space="0" w:color="auto"/>
                <w:left w:val="none" w:sz="0" w:space="0" w:color="auto"/>
                <w:bottom w:val="none" w:sz="0" w:space="0" w:color="auto"/>
                <w:right w:val="none" w:sz="0" w:space="0" w:color="auto"/>
              </w:divBdr>
              <w:divsChild>
                <w:div w:id="84419384">
                  <w:marLeft w:val="0"/>
                  <w:marRight w:val="0"/>
                  <w:marTop w:val="0"/>
                  <w:marBottom w:val="0"/>
                  <w:divBdr>
                    <w:top w:val="none" w:sz="0" w:space="0" w:color="auto"/>
                    <w:left w:val="none" w:sz="0" w:space="0" w:color="auto"/>
                    <w:bottom w:val="none" w:sz="0" w:space="0" w:color="auto"/>
                    <w:right w:val="none" w:sz="0" w:space="0" w:color="auto"/>
                  </w:divBdr>
                </w:div>
              </w:divsChild>
            </w:div>
            <w:div w:id="780876294">
              <w:marLeft w:val="0"/>
              <w:marRight w:val="0"/>
              <w:marTop w:val="0"/>
              <w:marBottom w:val="0"/>
              <w:divBdr>
                <w:top w:val="none" w:sz="0" w:space="0" w:color="auto"/>
                <w:left w:val="none" w:sz="0" w:space="0" w:color="auto"/>
                <w:bottom w:val="none" w:sz="0" w:space="0" w:color="auto"/>
                <w:right w:val="none" w:sz="0" w:space="0" w:color="auto"/>
              </w:divBdr>
              <w:divsChild>
                <w:div w:id="816335725">
                  <w:marLeft w:val="0"/>
                  <w:marRight w:val="0"/>
                  <w:marTop w:val="0"/>
                  <w:marBottom w:val="0"/>
                  <w:divBdr>
                    <w:top w:val="none" w:sz="0" w:space="0" w:color="auto"/>
                    <w:left w:val="none" w:sz="0" w:space="0" w:color="auto"/>
                    <w:bottom w:val="none" w:sz="0" w:space="0" w:color="auto"/>
                    <w:right w:val="none" w:sz="0" w:space="0" w:color="auto"/>
                  </w:divBdr>
                </w:div>
              </w:divsChild>
            </w:div>
            <w:div w:id="800610645">
              <w:marLeft w:val="0"/>
              <w:marRight w:val="0"/>
              <w:marTop w:val="0"/>
              <w:marBottom w:val="0"/>
              <w:divBdr>
                <w:top w:val="none" w:sz="0" w:space="0" w:color="auto"/>
                <w:left w:val="none" w:sz="0" w:space="0" w:color="auto"/>
                <w:bottom w:val="none" w:sz="0" w:space="0" w:color="auto"/>
                <w:right w:val="none" w:sz="0" w:space="0" w:color="auto"/>
              </w:divBdr>
              <w:divsChild>
                <w:div w:id="317537302">
                  <w:marLeft w:val="0"/>
                  <w:marRight w:val="0"/>
                  <w:marTop w:val="0"/>
                  <w:marBottom w:val="0"/>
                  <w:divBdr>
                    <w:top w:val="none" w:sz="0" w:space="0" w:color="auto"/>
                    <w:left w:val="none" w:sz="0" w:space="0" w:color="auto"/>
                    <w:bottom w:val="none" w:sz="0" w:space="0" w:color="auto"/>
                    <w:right w:val="none" w:sz="0" w:space="0" w:color="auto"/>
                  </w:divBdr>
                </w:div>
              </w:divsChild>
            </w:div>
            <w:div w:id="805120430">
              <w:marLeft w:val="0"/>
              <w:marRight w:val="0"/>
              <w:marTop w:val="0"/>
              <w:marBottom w:val="0"/>
              <w:divBdr>
                <w:top w:val="none" w:sz="0" w:space="0" w:color="auto"/>
                <w:left w:val="none" w:sz="0" w:space="0" w:color="auto"/>
                <w:bottom w:val="none" w:sz="0" w:space="0" w:color="auto"/>
                <w:right w:val="none" w:sz="0" w:space="0" w:color="auto"/>
              </w:divBdr>
              <w:divsChild>
                <w:div w:id="2050228896">
                  <w:marLeft w:val="0"/>
                  <w:marRight w:val="0"/>
                  <w:marTop w:val="0"/>
                  <w:marBottom w:val="0"/>
                  <w:divBdr>
                    <w:top w:val="none" w:sz="0" w:space="0" w:color="auto"/>
                    <w:left w:val="none" w:sz="0" w:space="0" w:color="auto"/>
                    <w:bottom w:val="none" w:sz="0" w:space="0" w:color="auto"/>
                    <w:right w:val="none" w:sz="0" w:space="0" w:color="auto"/>
                  </w:divBdr>
                </w:div>
              </w:divsChild>
            </w:div>
            <w:div w:id="815025375">
              <w:marLeft w:val="0"/>
              <w:marRight w:val="0"/>
              <w:marTop w:val="0"/>
              <w:marBottom w:val="0"/>
              <w:divBdr>
                <w:top w:val="none" w:sz="0" w:space="0" w:color="auto"/>
                <w:left w:val="none" w:sz="0" w:space="0" w:color="auto"/>
                <w:bottom w:val="none" w:sz="0" w:space="0" w:color="auto"/>
                <w:right w:val="none" w:sz="0" w:space="0" w:color="auto"/>
              </w:divBdr>
              <w:divsChild>
                <w:div w:id="1014964895">
                  <w:marLeft w:val="0"/>
                  <w:marRight w:val="0"/>
                  <w:marTop w:val="0"/>
                  <w:marBottom w:val="0"/>
                  <w:divBdr>
                    <w:top w:val="none" w:sz="0" w:space="0" w:color="auto"/>
                    <w:left w:val="none" w:sz="0" w:space="0" w:color="auto"/>
                    <w:bottom w:val="none" w:sz="0" w:space="0" w:color="auto"/>
                    <w:right w:val="none" w:sz="0" w:space="0" w:color="auto"/>
                  </w:divBdr>
                </w:div>
              </w:divsChild>
            </w:div>
            <w:div w:id="816995837">
              <w:marLeft w:val="0"/>
              <w:marRight w:val="0"/>
              <w:marTop w:val="0"/>
              <w:marBottom w:val="0"/>
              <w:divBdr>
                <w:top w:val="none" w:sz="0" w:space="0" w:color="auto"/>
                <w:left w:val="none" w:sz="0" w:space="0" w:color="auto"/>
                <w:bottom w:val="none" w:sz="0" w:space="0" w:color="auto"/>
                <w:right w:val="none" w:sz="0" w:space="0" w:color="auto"/>
              </w:divBdr>
              <w:divsChild>
                <w:div w:id="6908573">
                  <w:marLeft w:val="0"/>
                  <w:marRight w:val="0"/>
                  <w:marTop w:val="0"/>
                  <w:marBottom w:val="0"/>
                  <w:divBdr>
                    <w:top w:val="none" w:sz="0" w:space="0" w:color="auto"/>
                    <w:left w:val="none" w:sz="0" w:space="0" w:color="auto"/>
                    <w:bottom w:val="none" w:sz="0" w:space="0" w:color="auto"/>
                    <w:right w:val="none" w:sz="0" w:space="0" w:color="auto"/>
                  </w:divBdr>
                </w:div>
              </w:divsChild>
            </w:div>
            <w:div w:id="817188280">
              <w:marLeft w:val="0"/>
              <w:marRight w:val="0"/>
              <w:marTop w:val="0"/>
              <w:marBottom w:val="0"/>
              <w:divBdr>
                <w:top w:val="none" w:sz="0" w:space="0" w:color="auto"/>
                <w:left w:val="none" w:sz="0" w:space="0" w:color="auto"/>
                <w:bottom w:val="none" w:sz="0" w:space="0" w:color="auto"/>
                <w:right w:val="none" w:sz="0" w:space="0" w:color="auto"/>
              </w:divBdr>
              <w:divsChild>
                <w:div w:id="409080271">
                  <w:marLeft w:val="0"/>
                  <w:marRight w:val="0"/>
                  <w:marTop w:val="0"/>
                  <w:marBottom w:val="0"/>
                  <w:divBdr>
                    <w:top w:val="none" w:sz="0" w:space="0" w:color="auto"/>
                    <w:left w:val="none" w:sz="0" w:space="0" w:color="auto"/>
                    <w:bottom w:val="none" w:sz="0" w:space="0" w:color="auto"/>
                    <w:right w:val="none" w:sz="0" w:space="0" w:color="auto"/>
                  </w:divBdr>
                </w:div>
              </w:divsChild>
            </w:div>
            <w:div w:id="821313875">
              <w:marLeft w:val="0"/>
              <w:marRight w:val="0"/>
              <w:marTop w:val="0"/>
              <w:marBottom w:val="0"/>
              <w:divBdr>
                <w:top w:val="none" w:sz="0" w:space="0" w:color="auto"/>
                <w:left w:val="none" w:sz="0" w:space="0" w:color="auto"/>
                <w:bottom w:val="none" w:sz="0" w:space="0" w:color="auto"/>
                <w:right w:val="none" w:sz="0" w:space="0" w:color="auto"/>
              </w:divBdr>
              <w:divsChild>
                <w:div w:id="1050953627">
                  <w:marLeft w:val="0"/>
                  <w:marRight w:val="0"/>
                  <w:marTop w:val="0"/>
                  <w:marBottom w:val="0"/>
                  <w:divBdr>
                    <w:top w:val="none" w:sz="0" w:space="0" w:color="auto"/>
                    <w:left w:val="none" w:sz="0" w:space="0" w:color="auto"/>
                    <w:bottom w:val="none" w:sz="0" w:space="0" w:color="auto"/>
                    <w:right w:val="none" w:sz="0" w:space="0" w:color="auto"/>
                  </w:divBdr>
                </w:div>
              </w:divsChild>
            </w:div>
            <w:div w:id="821966680">
              <w:marLeft w:val="0"/>
              <w:marRight w:val="0"/>
              <w:marTop w:val="0"/>
              <w:marBottom w:val="0"/>
              <w:divBdr>
                <w:top w:val="none" w:sz="0" w:space="0" w:color="auto"/>
                <w:left w:val="none" w:sz="0" w:space="0" w:color="auto"/>
                <w:bottom w:val="none" w:sz="0" w:space="0" w:color="auto"/>
                <w:right w:val="none" w:sz="0" w:space="0" w:color="auto"/>
              </w:divBdr>
              <w:divsChild>
                <w:div w:id="1164198097">
                  <w:marLeft w:val="0"/>
                  <w:marRight w:val="0"/>
                  <w:marTop w:val="0"/>
                  <w:marBottom w:val="0"/>
                  <w:divBdr>
                    <w:top w:val="none" w:sz="0" w:space="0" w:color="auto"/>
                    <w:left w:val="none" w:sz="0" w:space="0" w:color="auto"/>
                    <w:bottom w:val="none" w:sz="0" w:space="0" w:color="auto"/>
                    <w:right w:val="none" w:sz="0" w:space="0" w:color="auto"/>
                  </w:divBdr>
                </w:div>
              </w:divsChild>
            </w:div>
            <w:div w:id="829098846">
              <w:marLeft w:val="0"/>
              <w:marRight w:val="0"/>
              <w:marTop w:val="0"/>
              <w:marBottom w:val="0"/>
              <w:divBdr>
                <w:top w:val="none" w:sz="0" w:space="0" w:color="auto"/>
                <w:left w:val="none" w:sz="0" w:space="0" w:color="auto"/>
                <w:bottom w:val="none" w:sz="0" w:space="0" w:color="auto"/>
                <w:right w:val="none" w:sz="0" w:space="0" w:color="auto"/>
              </w:divBdr>
              <w:divsChild>
                <w:div w:id="14505604">
                  <w:marLeft w:val="0"/>
                  <w:marRight w:val="0"/>
                  <w:marTop w:val="0"/>
                  <w:marBottom w:val="0"/>
                  <w:divBdr>
                    <w:top w:val="none" w:sz="0" w:space="0" w:color="auto"/>
                    <w:left w:val="none" w:sz="0" w:space="0" w:color="auto"/>
                    <w:bottom w:val="none" w:sz="0" w:space="0" w:color="auto"/>
                    <w:right w:val="none" w:sz="0" w:space="0" w:color="auto"/>
                  </w:divBdr>
                </w:div>
              </w:divsChild>
            </w:div>
            <w:div w:id="831028437">
              <w:marLeft w:val="0"/>
              <w:marRight w:val="0"/>
              <w:marTop w:val="0"/>
              <w:marBottom w:val="0"/>
              <w:divBdr>
                <w:top w:val="none" w:sz="0" w:space="0" w:color="auto"/>
                <w:left w:val="none" w:sz="0" w:space="0" w:color="auto"/>
                <w:bottom w:val="none" w:sz="0" w:space="0" w:color="auto"/>
                <w:right w:val="none" w:sz="0" w:space="0" w:color="auto"/>
              </w:divBdr>
              <w:divsChild>
                <w:div w:id="1544094761">
                  <w:marLeft w:val="0"/>
                  <w:marRight w:val="0"/>
                  <w:marTop w:val="0"/>
                  <w:marBottom w:val="0"/>
                  <w:divBdr>
                    <w:top w:val="none" w:sz="0" w:space="0" w:color="auto"/>
                    <w:left w:val="none" w:sz="0" w:space="0" w:color="auto"/>
                    <w:bottom w:val="none" w:sz="0" w:space="0" w:color="auto"/>
                    <w:right w:val="none" w:sz="0" w:space="0" w:color="auto"/>
                  </w:divBdr>
                </w:div>
              </w:divsChild>
            </w:div>
            <w:div w:id="831408743">
              <w:marLeft w:val="0"/>
              <w:marRight w:val="0"/>
              <w:marTop w:val="0"/>
              <w:marBottom w:val="0"/>
              <w:divBdr>
                <w:top w:val="none" w:sz="0" w:space="0" w:color="auto"/>
                <w:left w:val="none" w:sz="0" w:space="0" w:color="auto"/>
                <w:bottom w:val="none" w:sz="0" w:space="0" w:color="auto"/>
                <w:right w:val="none" w:sz="0" w:space="0" w:color="auto"/>
              </w:divBdr>
              <w:divsChild>
                <w:div w:id="1503813687">
                  <w:marLeft w:val="0"/>
                  <w:marRight w:val="0"/>
                  <w:marTop w:val="0"/>
                  <w:marBottom w:val="0"/>
                  <w:divBdr>
                    <w:top w:val="none" w:sz="0" w:space="0" w:color="auto"/>
                    <w:left w:val="none" w:sz="0" w:space="0" w:color="auto"/>
                    <w:bottom w:val="none" w:sz="0" w:space="0" w:color="auto"/>
                    <w:right w:val="none" w:sz="0" w:space="0" w:color="auto"/>
                  </w:divBdr>
                </w:div>
              </w:divsChild>
            </w:div>
            <w:div w:id="844591068">
              <w:marLeft w:val="0"/>
              <w:marRight w:val="0"/>
              <w:marTop w:val="0"/>
              <w:marBottom w:val="0"/>
              <w:divBdr>
                <w:top w:val="none" w:sz="0" w:space="0" w:color="auto"/>
                <w:left w:val="none" w:sz="0" w:space="0" w:color="auto"/>
                <w:bottom w:val="none" w:sz="0" w:space="0" w:color="auto"/>
                <w:right w:val="none" w:sz="0" w:space="0" w:color="auto"/>
              </w:divBdr>
              <w:divsChild>
                <w:div w:id="284695148">
                  <w:marLeft w:val="0"/>
                  <w:marRight w:val="0"/>
                  <w:marTop w:val="0"/>
                  <w:marBottom w:val="0"/>
                  <w:divBdr>
                    <w:top w:val="none" w:sz="0" w:space="0" w:color="auto"/>
                    <w:left w:val="none" w:sz="0" w:space="0" w:color="auto"/>
                    <w:bottom w:val="none" w:sz="0" w:space="0" w:color="auto"/>
                    <w:right w:val="none" w:sz="0" w:space="0" w:color="auto"/>
                  </w:divBdr>
                </w:div>
              </w:divsChild>
            </w:div>
            <w:div w:id="848178324">
              <w:marLeft w:val="0"/>
              <w:marRight w:val="0"/>
              <w:marTop w:val="0"/>
              <w:marBottom w:val="0"/>
              <w:divBdr>
                <w:top w:val="none" w:sz="0" w:space="0" w:color="auto"/>
                <w:left w:val="none" w:sz="0" w:space="0" w:color="auto"/>
                <w:bottom w:val="none" w:sz="0" w:space="0" w:color="auto"/>
                <w:right w:val="none" w:sz="0" w:space="0" w:color="auto"/>
              </w:divBdr>
              <w:divsChild>
                <w:div w:id="410785077">
                  <w:marLeft w:val="0"/>
                  <w:marRight w:val="0"/>
                  <w:marTop w:val="0"/>
                  <w:marBottom w:val="0"/>
                  <w:divBdr>
                    <w:top w:val="none" w:sz="0" w:space="0" w:color="auto"/>
                    <w:left w:val="none" w:sz="0" w:space="0" w:color="auto"/>
                    <w:bottom w:val="none" w:sz="0" w:space="0" w:color="auto"/>
                    <w:right w:val="none" w:sz="0" w:space="0" w:color="auto"/>
                  </w:divBdr>
                </w:div>
              </w:divsChild>
            </w:div>
            <w:div w:id="849027218">
              <w:marLeft w:val="0"/>
              <w:marRight w:val="0"/>
              <w:marTop w:val="0"/>
              <w:marBottom w:val="0"/>
              <w:divBdr>
                <w:top w:val="none" w:sz="0" w:space="0" w:color="auto"/>
                <w:left w:val="none" w:sz="0" w:space="0" w:color="auto"/>
                <w:bottom w:val="none" w:sz="0" w:space="0" w:color="auto"/>
                <w:right w:val="none" w:sz="0" w:space="0" w:color="auto"/>
              </w:divBdr>
              <w:divsChild>
                <w:div w:id="54744471">
                  <w:marLeft w:val="0"/>
                  <w:marRight w:val="0"/>
                  <w:marTop w:val="0"/>
                  <w:marBottom w:val="0"/>
                  <w:divBdr>
                    <w:top w:val="none" w:sz="0" w:space="0" w:color="auto"/>
                    <w:left w:val="none" w:sz="0" w:space="0" w:color="auto"/>
                    <w:bottom w:val="none" w:sz="0" w:space="0" w:color="auto"/>
                    <w:right w:val="none" w:sz="0" w:space="0" w:color="auto"/>
                  </w:divBdr>
                </w:div>
              </w:divsChild>
            </w:div>
            <w:div w:id="851260982">
              <w:marLeft w:val="0"/>
              <w:marRight w:val="0"/>
              <w:marTop w:val="0"/>
              <w:marBottom w:val="0"/>
              <w:divBdr>
                <w:top w:val="none" w:sz="0" w:space="0" w:color="auto"/>
                <w:left w:val="none" w:sz="0" w:space="0" w:color="auto"/>
                <w:bottom w:val="none" w:sz="0" w:space="0" w:color="auto"/>
                <w:right w:val="none" w:sz="0" w:space="0" w:color="auto"/>
              </w:divBdr>
              <w:divsChild>
                <w:div w:id="786849349">
                  <w:marLeft w:val="0"/>
                  <w:marRight w:val="0"/>
                  <w:marTop w:val="0"/>
                  <w:marBottom w:val="0"/>
                  <w:divBdr>
                    <w:top w:val="none" w:sz="0" w:space="0" w:color="auto"/>
                    <w:left w:val="none" w:sz="0" w:space="0" w:color="auto"/>
                    <w:bottom w:val="none" w:sz="0" w:space="0" w:color="auto"/>
                    <w:right w:val="none" w:sz="0" w:space="0" w:color="auto"/>
                  </w:divBdr>
                </w:div>
              </w:divsChild>
            </w:div>
            <w:div w:id="853344474">
              <w:marLeft w:val="0"/>
              <w:marRight w:val="0"/>
              <w:marTop w:val="0"/>
              <w:marBottom w:val="0"/>
              <w:divBdr>
                <w:top w:val="none" w:sz="0" w:space="0" w:color="auto"/>
                <w:left w:val="none" w:sz="0" w:space="0" w:color="auto"/>
                <w:bottom w:val="none" w:sz="0" w:space="0" w:color="auto"/>
                <w:right w:val="none" w:sz="0" w:space="0" w:color="auto"/>
              </w:divBdr>
              <w:divsChild>
                <w:div w:id="550192154">
                  <w:marLeft w:val="0"/>
                  <w:marRight w:val="0"/>
                  <w:marTop w:val="0"/>
                  <w:marBottom w:val="0"/>
                  <w:divBdr>
                    <w:top w:val="none" w:sz="0" w:space="0" w:color="auto"/>
                    <w:left w:val="none" w:sz="0" w:space="0" w:color="auto"/>
                    <w:bottom w:val="none" w:sz="0" w:space="0" w:color="auto"/>
                    <w:right w:val="none" w:sz="0" w:space="0" w:color="auto"/>
                  </w:divBdr>
                </w:div>
              </w:divsChild>
            </w:div>
            <w:div w:id="855845421">
              <w:marLeft w:val="0"/>
              <w:marRight w:val="0"/>
              <w:marTop w:val="0"/>
              <w:marBottom w:val="0"/>
              <w:divBdr>
                <w:top w:val="none" w:sz="0" w:space="0" w:color="auto"/>
                <w:left w:val="none" w:sz="0" w:space="0" w:color="auto"/>
                <w:bottom w:val="none" w:sz="0" w:space="0" w:color="auto"/>
                <w:right w:val="none" w:sz="0" w:space="0" w:color="auto"/>
              </w:divBdr>
              <w:divsChild>
                <w:div w:id="137841390">
                  <w:marLeft w:val="0"/>
                  <w:marRight w:val="0"/>
                  <w:marTop w:val="0"/>
                  <w:marBottom w:val="0"/>
                  <w:divBdr>
                    <w:top w:val="none" w:sz="0" w:space="0" w:color="auto"/>
                    <w:left w:val="none" w:sz="0" w:space="0" w:color="auto"/>
                    <w:bottom w:val="none" w:sz="0" w:space="0" w:color="auto"/>
                    <w:right w:val="none" w:sz="0" w:space="0" w:color="auto"/>
                  </w:divBdr>
                </w:div>
              </w:divsChild>
            </w:div>
            <w:div w:id="862787934">
              <w:marLeft w:val="0"/>
              <w:marRight w:val="0"/>
              <w:marTop w:val="0"/>
              <w:marBottom w:val="0"/>
              <w:divBdr>
                <w:top w:val="none" w:sz="0" w:space="0" w:color="auto"/>
                <w:left w:val="none" w:sz="0" w:space="0" w:color="auto"/>
                <w:bottom w:val="none" w:sz="0" w:space="0" w:color="auto"/>
                <w:right w:val="none" w:sz="0" w:space="0" w:color="auto"/>
              </w:divBdr>
              <w:divsChild>
                <w:div w:id="1545289884">
                  <w:marLeft w:val="0"/>
                  <w:marRight w:val="0"/>
                  <w:marTop w:val="0"/>
                  <w:marBottom w:val="0"/>
                  <w:divBdr>
                    <w:top w:val="none" w:sz="0" w:space="0" w:color="auto"/>
                    <w:left w:val="none" w:sz="0" w:space="0" w:color="auto"/>
                    <w:bottom w:val="none" w:sz="0" w:space="0" w:color="auto"/>
                    <w:right w:val="none" w:sz="0" w:space="0" w:color="auto"/>
                  </w:divBdr>
                </w:div>
              </w:divsChild>
            </w:div>
            <w:div w:id="869800752">
              <w:marLeft w:val="0"/>
              <w:marRight w:val="0"/>
              <w:marTop w:val="0"/>
              <w:marBottom w:val="0"/>
              <w:divBdr>
                <w:top w:val="none" w:sz="0" w:space="0" w:color="auto"/>
                <w:left w:val="none" w:sz="0" w:space="0" w:color="auto"/>
                <w:bottom w:val="none" w:sz="0" w:space="0" w:color="auto"/>
                <w:right w:val="none" w:sz="0" w:space="0" w:color="auto"/>
              </w:divBdr>
              <w:divsChild>
                <w:div w:id="1597666700">
                  <w:marLeft w:val="0"/>
                  <w:marRight w:val="0"/>
                  <w:marTop w:val="0"/>
                  <w:marBottom w:val="0"/>
                  <w:divBdr>
                    <w:top w:val="none" w:sz="0" w:space="0" w:color="auto"/>
                    <w:left w:val="none" w:sz="0" w:space="0" w:color="auto"/>
                    <w:bottom w:val="none" w:sz="0" w:space="0" w:color="auto"/>
                    <w:right w:val="none" w:sz="0" w:space="0" w:color="auto"/>
                  </w:divBdr>
                </w:div>
              </w:divsChild>
            </w:div>
            <w:div w:id="880629381">
              <w:marLeft w:val="0"/>
              <w:marRight w:val="0"/>
              <w:marTop w:val="0"/>
              <w:marBottom w:val="0"/>
              <w:divBdr>
                <w:top w:val="none" w:sz="0" w:space="0" w:color="auto"/>
                <w:left w:val="none" w:sz="0" w:space="0" w:color="auto"/>
                <w:bottom w:val="none" w:sz="0" w:space="0" w:color="auto"/>
                <w:right w:val="none" w:sz="0" w:space="0" w:color="auto"/>
              </w:divBdr>
              <w:divsChild>
                <w:div w:id="343212791">
                  <w:marLeft w:val="0"/>
                  <w:marRight w:val="0"/>
                  <w:marTop w:val="0"/>
                  <w:marBottom w:val="0"/>
                  <w:divBdr>
                    <w:top w:val="none" w:sz="0" w:space="0" w:color="auto"/>
                    <w:left w:val="none" w:sz="0" w:space="0" w:color="auto"/>
                    <w:bottom w:val="none" w:sz="0" w:space="0" w:color="auto"/>
                    <w:right w:val="none" w:sz="0" w:space="0" w:color="auto"/>
                  </w:divBdr>
                </w:div>
              </w:divsChild>
            </w:div>
            <w:div w:id="882015976">
              <w:marLeft w:val="0"/>
              <w:marRight w:val="0"/>
              <w:marTop w:val="0"/>
              <w:marBottom w:val="0"/>
              <w:divBdr>
                <w:top w:val="none" w:sz="0" w:space="0" w:color="auto"/>
                <w:left w:val="none" w:sz="0" w:space="0" w:color="auto"/>
                <w:bottom w:val="none" w:sz="0" w:space="0" w:color="auto"/>
                <w:right w:val="none" w:sz="0" w:space="0" w:color="auto"/>
              </w:divBdr>
              <w:divsChild>
                <w:div w:id="462121105">
                  <w:marLeft w:val="0"/>
                  <w:marRight w:val="0"/>
                  <w:marTop w:val="0"/>
                  <w:marBottom w:val="0"/>
                  <w:divBdr>
                    <w:top w:val="none" w:sz="0" w:space="0" w:color="auto"/>
                    <w:left w:val="none" w:sz="0" w:space="0" w:color="auto"/>
                    <w:bottom w:val="none" w:sz="0" w:space="0" w:color="auto"/>
                    <w:right w:val="none" w:sz="0" w:space="0" w:color="auto"/>
                  </w:divBdr>
                </w:div>
              </w:divsChild>
            </w:div>
            <w:div w:id="888416734">
              <w:marLeft w:val="0"/>
              <w:marRight w:val="0"/>
              <w:marTop w:val="0"/>
              <w:marBottom w:val="0"/>
              <w:divBdr>
                <w:top w:val="none" w:sz="0" w:space="0" w:color="auto"/>
                <w:left w:val="none" w:sz="0" w:space="0" w:color="auto"/>
                <w:bottom w:val="none" w:sz="0" w:space="0" w:color="auto"/>
                <w:right w:val="none" w:sz="0" w:space="0" w:color="auto"/>
              </w:divBdr>
              <w:divsChild>
                <w:div w:id="11884428">
                  <w:marLeft w:val="0"/>
                  <w:marRight w:val="0"/>
                  <w:marTop w:val="0"/>
                  <w:marBottom w:val="0"/>
                  <w:divBdr>
                    <w:top w:val="none" w:sz="0" w:space="0" w:color="auto"/>
                    <w:left w:val="none" w:sz="0" w:space="0" w:color="auto"/>
                    <w:bottom w:val="none" w:sz="0" w:space="0" w:color="auto"/>
                    <w:right w:val="none" w:sz="0" w:space="0" w:color="auto"/>
                  </w:divBdr>
                </w:div>
              </w:divsChild>
            </w:div>
            <w:div w:id="895049855">
              <w:marLeft w:val="0"/>
              <w:marRight w:val="0"/>
              <w:marTop w:val="0"/>
              <w:marBottom w:val="0"/>
              <w:divBdr>
                <w:top w:val="none" w:sz="0" w:space="0" w:color="auto"/>
                <w:left w:val="none" w:sz="0" w:space="0" w:color="auto"/>
                <w:bottom w:val="none" w:sz="0" w:space="0" w:color="auto"/>
                <w:right w:val="none" w:sz="0" w:space="0" w:color="auto"/>
              </w:divBdr>
              <w:divsChild>
                <w:div w:id="1500121016">
                  <w:marLeft w:val="0"/>
                  <w:marRight w:val="0"/>
                  <w:marTop w:val="0"/>
                  <w:marBottom w:val="0"/>
                  <w:divBdr>
                    <w:top w:val="none" w:sz="0" w:space="0" w:color="auto"/>
                    <w:left w:val="none" w:sz="0" w:space="0" w:color="auto"/>
                    <w:bottom w:val="none" w:sz="0" w:space="0" w:color="auto"/>
                    <w:right w:val="none" w:sz="0" w:space="0" w:color="auto"/>
                  </w:divBdr>
                </w:div>
              </w:divsChild>
            </w:div>
            <w:div w:id="921793210">
              <w:marLeft w:val="0"/>
              <w:marRight w:val="0"/>
              <w:marTop w:val="0"/>
              <w:marBottom w:val="0"/>
              <w:divBdr>
                <w:top w:val="none" w:sz="0" w:space="0" w:color="auto"/>
                <w:left w:val="none" w:sz="0" w:space="0" w:color="auto"/>
                <w:bottom w:val="none" w:sz="0" w:space="0" w:color="auto"/>
                <w:right w:val="none" w:sz="0" w:space="0" w:color="auto"/>
              </w:divBdr>
              <w:divsChild>
                <w:div w:id="1194342398">
                  <w:marLeft w:val="0"/>
                  <w:marRight w:val="0"/>
                  <w:marTop w:val="0"/>
                  <w:marBottom w:val="0"/>
                  <w:divBdr>
                    <w:top w:val="none" w:sz="0" w:space="0" w:color="auto"/>
                    <w:left w:val="none" w:sz="0" w:space="0" w:color="auto"/>
                    <w:bottom w:val="none" w:sz="0" w:space="0" w:color="auto"/>
                    <w:right w:val="none" w:sz="0" w:space="0" w:color="auto"/>
                  </w:divBdr>
                </w:div>
              </w:divsChild>
            </w:div>
            <w:div w:id="922491422">
              <w:marLeft w:val="0"/>
              <w:marRight w:val="0"/>
              <w:marTop w:val="0"/>
              <w:marBottom w:val="0"/>
              <w:divBdr>
                <w:top w:val="none" w:sz="0" w:space="0" w:color="auto"/>
                <w:left w:val="none" w:sz="0" w:space="0" w:color="auto"/>
                <w:bottom w:val="none" w:sz="0" w:space="0" w:color="auto"/>
                <w:right w:val="none" w:sz="0" w:space="0" w:color="auto"/>
              </w:divBdr>
              <w:divsChild>
                <w:div w:id="1230731477">
                  <w:marLeft w:val="0"/>
                  <w:marRight w:val="0"/>
                  <w:marTop w:val="0"/>
                  <w:marBottom w:val="0"/>
                  <w:divBdr>
                    <w:top w:val="none" w:sz="0" w:space="0" w:color="auto"/>
                    <w:left w:val="none" w:sz="0" w:space="0" w:color="auto"/>
                    <w:bottom w:val="none" w:sz="0" w:space="0" w:color="auto"/>
                    <w:right w:val="none" w:sz="0" w:space="0" w:color="auto"/>
                  </w:divBdr>
                </w:div>
              </w:divsChild>
            </w:div>
            <w:div w:id="926033535">
              <w:marLeft w:val="0"/>
              <w:marRight w:val="0"/>
              <w:marTop w:val="0"/>
              <w:marBottom w:val="0"/>
              <w:divBdr>
                <w:top w:val="none" w:sz="0" w:space="0" w:color="auto"/>
                <w:left w:val="none" w:sz="0" w:space="0" w:color="auto"/>
                <w:bottom w:val="none" w:sz="0" w:space="0" w:color="auto"/>
                <w:right w:val="none" w:sz="0" w:space="0" w:color="auto"/>
              </w:divBdr>
              <w:divsChild>
                <w:div w:id="1804300894">
                  <w:marLeft w:val="0"/>
                  <w:marRight w:val="0"/>
                  <w:marTop w:val="0"/>
                  <w:marBottom w:val="0"/>
                  <w:divBdr>
                    <w:top w:val="none" w:sz="0" w:space="0" w:color="auto"/>
                    <w:left w:val="none" w:sz="0" w:space="0" w:color="auto"/>
                    <w:bottom w:val="none" w:sz="0" w:space="0" w:color="auto"/>
                    <w:right w:val="none" w:sz="0" w:space="0" w:color="auto"/>
                  </w:divBdr>
                </w:div>
              </w:divsChild>
            </w:div>
            <w:div w:id="927419950">
              <w:marLeft w:val="0"/>
              <w:marRight w:val="0"/>
              <w:marTop w:val="0"/>
              <w:marBottom w:val="0"/>
              <w:divBdr>
                <w:top w:val="none" w:sz="0" w:space="0" w:color="auto"/>
                <w:left w:val="none" w:sz="0" w:space="0" w:color="auto"/>
                <w:bottom w:val="none" w:sz="0" w:space="0" w:color="auto"/>
                <w:right w:val="none" w:sz="0" w:space="0" w:color="auto"/>
              </w:divBdr>
              <w:divsChild>
                <w:div w:id="891893321">
                  <w:marLeft w:val="0"/>
                  <w:marRight w:val="0"/>
                  <w:marTop w:val="0"/>
                  <w:marBottom w:val="0"/>
                  <w:divBdr>
                    <w:top w:val="none" w:sz="0" w:space="0" w:color="auto"/>
                    <w:left w:val="none" w:sz="0" w:space="0" w:color="auto"/>
                    <w:bottom w:val="none" w:sz="0" w:space="0" w:color="auto"/>
                    <w:right w:val="none" w:sz="0" w:space="0" w:color="auto"/>
                  </w:divBdr>
                </w:div>
              </w:divsChild>
            </w:div>
            <w:div w:id="932470243">
              <w:marLeft w:val="0"/>
              <w:marRight w:val="0"/>
              <w:marTop w:val="0"/>
              <w:marBottom w:val="0"/>
              <w:divBdr>
                <w:top w:val="none" w:sz="0" w:space="0" w:color="auto"/>
                <w:left w:val="none" w:sz="0" w:space="0" w:color="auto"/>
                <w:bottom w:val="none" w:sz="0" w:space="0" w:color="auto"/>
                <w:right w:val="none" w:sz="0" w:space="0" w:color="auto"/>
              </w:divBdr>
              <w:divsChild>
                <w:div w:id="1778715620">
                  <w:marLeft w:val="0"/>
                  <w:marRight w:val="0"/>
                  <w:marTop w:val="0"/>
                  <w:marBottom w:val="0"/>
                  <w:divBdr>
                    <w:top w:val="none" w:sz="0" w:space="0" w:color="auto"/>
                    <w:left w:val="none" w:sz="0" w:space="0" w:color="auto"/>
                    <w:bottom w:val="none" w:sz="0" w:space="0" w:color="auto"/>
                    <w:right w:val="none" w:sz="0" w:space="0" w:color="auto"/>
                  </w:divBdr>
                </w:div>
              </w:divsChild>
            </w:div>
            <w:div w:id="936252077">
              <w:marLeft w:val="0"/>
              <w:marRight w:val="0"/>
              <w:marTop w:val="0"/>
              <w:marBottom w:val="0"/>
              <w:divBdr>
                <w:top w:val="none" w:sz="0" w:space="0" w:color="auto"/>
                <w:left w:val="none" w:sz="0" w:space="0" w:color="auto"/>
                <w:bottom w:val="none" w:sz="0" w:space="0" w:color="auto"/>
                <w:right w:val="none" w:sz="0" w:space="0" w:color="auto"/>
              </w:divBdr>
              <w:divsChild>
                <w:div w:id="85001067">
                  <w:marLeft w:val="0"/>
                  <w:marRight w:val="0"/>
                  <w:marTop w:val="0"/>
                  <w:marBottom w:val="0"/>
                  <w:divBdr>
                    <w:top w:val="none" w:sz="0" w:space="0" w:color="auto"/>
                    <w:left w:val="none" w:sz="0" w:space="0" w:color="auto"/>
                    <w:bottom w:val="none" w:sz="0" w:space="0" w:color="auto"/>
                    <w:right w:val="none" w:sz="0" w:space="0" w:color="auto"/>
                  </w:divBdr>
                </w:div>
              </w:divsChild>
            </w:div>
            <w:div w:id="936521524">
              <w:marLeft w:val="0"/>
              <w:marRight w:val="0"/>
              <w:marTop w:val="0"/>
              <w:marBottom w:val="0"/>
              <w:divBdr>
                <w:top w:val="none" w:sz="0" w:space="0" w:color="auto"/>
                <w:left w:val="none" w:sz="0" w:space="0" w:color="auto"/>
                <w:bottom w:val="none" w:sz="0" w:space="0" w:color="auto"/>
                <w:right w:val="none" w:sz="0" w:space="0" w:color="auto"/>
              </w:divBdr>
              <w:divsChild>
                <w:div w:id="2115248695">
                  <w:marLeft w:val="0"/>
                  <w:marRight w:val="0"/>
                  <w:marTop w:val="0"/>
                  <w:marBottom w:val="0"/>
                  <w:divBdr>
                    <w:top w:val="none" w:sz="0" w:space="0" w:color="auto"/>
                    <w:left w:val="none" w:sz="0" w:space="0" w:color="auto"/>
                    <w:bottom w:val="none" w:sz="0" w:space="0" w:color="auto"/>
                    <w:right w:val="none" w:sz="0" w:space="0" w:color="auto"/>
                  </w:divBdr>
                </w:div>
              </w:divsChild>
            </w:div>
            <w:div w:id="941063157">
              <w:marLeft w:val="0"/>
              <w:marRight w:val="0"/>
              <w:marTop w:val="0"/>
              <w:marBottom w:val="0"/>
              <w:divBdr>
                <w:top w:val="none" w:sz="0" w:space="0" w:color="auto"/>
                <w:left w:val="none" w:sz="0" w:space="0" w:color="auto"/>
                <w:bottom w:val="none" w:sz="0" w:space="0" w:color="auto"/>
                <w:right w:val="none" w:sz="0" w:space="0" w:color="auto"/>
              </w:divBdr>
              <w:divsChild>
                <w:div w:id="1596861424">
                  <w:marLeft w:val="0"/>
                  <w:marRight w:val="0"/>
                  <w:marTop w:val="0"/>
                  <w:marBottom w:val="0"/>
                  <w:divBdr>
                    <w:top w:val="none" w:sz="0" w:space="0" w:color="auto"/>
                    <w:left w:val="none" w:sz="0" w:space="0" w:color="auto"/>
                    <w:bottom w:val="none" w:sz="0" w:space="0" w:color="auto"/>
                    <w:right w:val="none" w:sz="0" w:space="0" w:color="auto"/>
                  </w:divBdr>
                </w:div>
              </w:divsChild>
            </w:div>
            <w:div w:id="953295141">
              <w:marLeft w:val="0"/>
              <w:marRight w:val="0"/>
              <w:marTop w:val="0"/>
              <w:marBottom w:val="0"/>
              <w:divBdr>
                <w:top w:val="none" w:sz="0" w:space="0" w:color="auto"/>
                <w:left w:val="none" w:sz="0" w:space="0" w:color="auto"/>
                <w:bottom w:val="none" w:sz="0" w:space="0" w:color="auto"/>
                <w:right w:val="none" w:sz="0" w:space="0" w:color="auto"/>
              </w:divBdr>
              <w:divsChild>
                <w:div w:id="979575748">
                  <w:marLeft w:val="0"/>
                  <w:marRight w:val="0"/>
                  <w:marTop w:val="0"/>
                  <w:marBottom w:val="0"/>
                  <w:divBdr>
                    <w:top w:val="none" w:sz="0" w:space="0" w:color="auto"/>
                    <w:left w:val="none" w:sz="0" w:space="0" w:color="auto"/>
                    <w:bottom w:val="none" w:sz="0" w:space="0" w:color="auto"/>
                    <w:right w:val="none" w:sz="0" w:space="0" w:color="auto"/>
                  </w:divBdr>
                </w:div>
              </w:divsChild>
            </w:div>
            <w:div w:id="963149047">
              <w:marLeft w:val="0"/>
              <w:marRight w:val="0"/>
              <w:marTop w:val="0"/>
              <w:marBottom w:val="0"/>
              <w:divBdr>
                <w:top w:val="none" w:sz="0" w:space="0" w:color="auto"/>
                <w:left w:val="none" w:sz="0" w:space="0" w:color="auto"/>
                <w:bottom w:val="none" w:sz="0" w:space="0" w:color="auto"/>
                <w:right w:val="none" w:sz="0" w:space="0" w:color="auto"/>
              </w:divBdr>
              <w:divsChild>
                <w:div w:id="1849786302">
                  <w:marLeft w:val="0"/>
                  <w:marRight w:val="0"/>
                  <w:marTop w:val="0"/>
                  <w:marBottom w:val="0"/>
                  <w:divBdr>
                    <w:top w:val="none" w:sz="0" w:space="0" w:color="auto"/>
                    <w:left w:val="none" w:sz="0" w:space="0" w:color="auto"/>
                    <w:bottom w:val="none" w:sz="0" w:space="0" w:color="auto"/>
                    <w:right w:val="none" w:sz="0" w:space="0" w:color="auto"/>
                  </w:divBdr>
                </w:div>
              </w:divsChild>
            </w:div>
            <w:div w:id="982662056">
              <w:marLeft w:val="0"/>
              <w:marRight w:val="0"/>
              <w:marTop w:val="0"/>
              <w:marBottom w:val="0"/>
              <w:divBdr>
                <w:top w:val="none" w:sz="0" w:space="0" w:color="auto"/>
                <w:left w:val="none" w:sz="0" w:space="0" w:color="auto"/>
                <w:bottom w:val="none" w:sz="0" w:space="0" w:color="auto"/>
                <w:right w:val="none" w:sz="0" w:space="0" w:color="auto"/>
              </w:divBdr>
              <w:divsChild>
                <w:div w:id="2029331690">
                  <w:marLeft w:val="0"/>
                  <w:marRight w:val="0"/>
                  <w:marTop w:val="0"/>
                  <w:marBottom w:val="0"/>
                  <w:divBdr>
                    <w:top w:val="none" w:sz="0" w:space="0" w:color="auto"/>
                    <w:left w:val="none" w:sz="0" w:space="0" w:color="auto"/>
                    <w:bottom w:val="none" w:sz="0" w:space="0" w:color="auto"/>
                    <w:right w:val="none" w:sz="0" w:space="0" w:color="auto"/>
                  </w:divBdr>
                </w:div>
              </w:divsChild>
            </w:div>
            <w:div w:id="983195766">
              <w:marLeft w:val="0"/>
              <w:marRight w:val="0"/>
              <w:marTop w:val="0"/>
              <w:marBottom w:val="0"/>
              <w:divBdr>
                <w:top w:val="none" w:sz="0" w:space="0" w:color="auto"/>
                <w:left w:val="none" w:sz="0" w:space="0" w:color="auto"/>
                <w:bottom w:val="none" w:sz="0" w:space="0" w:color="auto"/>
                <w:right w:val="none" w:sz="0" w:space="0" w:color="auto"/>
              </w:divBdr>
              <w:divsChild>
                <w:div w:id="1873759389">
                  <w:marLeft w:val="0"/>
                  <w:marRight w:val="0"/>
                  <w:marTop w:val="0"/>
                  <w:marBottom w:val="0"/>
                  <w:divBdr>
                    <w:top w:val="none" w:sz="0" w:space="0" w:color="auto"/>
                    <w:left w:val="none" w:sz="0" w:space="0" w:color="auto"/>
                    <w:bottom w:val="none" w:sz="0" w:space="0" w:color="auto"/>
                    <w:right w:val="none" w:sz="0" w:space="0" w:color="auto"/>
                  </w:divBdr>
                </w:div>
              </w:divsChild>
            </w:div>
            <w:div w:id="988559708">
              <w:marLeft w:val="0"/>
              <w:marRight w:val="0"/>
              <w:marTop w:val="0"/>
              <w:marBottom w:val="0"/>
              <w:divBdr>
                <w:top w:val="none" w:sz="0" w:space="0" w:color="auto"/>
                <w:left w:val="none" w:sz="0" w:space="0" w:color="auto"/>
                <w:bottom w:val="none" w:sz="0" w:space="0" w:color="auto"/>
                <w:right w:val="none" w:sz="0" w:space="0" w:color="auto"/>
              </w:divBdr>
              <w:divsChild>
                <w:div w:id="197351331">
                  <w:marLeft w:val="0"/>
                  <w:marRight w:val="0"/>
                  <w:marTop w:val="0"/>
                  <w:marBottom w:val="0"/>
                  <w:divBdr>
                    <w:top w:val="none" w:sz="0" w:space="0" w:color="auto"/>
                    <w:left w:val="none" w:sz="0" w:space="0" w:color="auto"/>
                    <w:bottom w:val="none" w:sz="0" w:space="0" w:color="auto"/>
                    <w:right w:val="none" w:sz="0" w:space="0" w:color="auto"/>
                  </w:divBdr>
                </w:div>
              </w:divsChild>
            </w:div>
            <w:div w:id="990252892">
              <w:marLeft w:val="0"/>
              <w:marRight w:val="0"/>
              <w:marTop w:val="0"/>
              <w:marBottom w:val="0"/>
              <w:divBdr>
                <w:top w:val="none" w:sz="0" w:space="0" w:color="auto"/>
                <w:left w:val="none" w:sz="0" w:space="0" w:color="auto"/>
                <w:bottom w:val="none" w:sz="0" w:space="0" w:color="auto"/>
                <w:right w:val="none" w:sz="0" w:space="0" w:color="auto"/>
              </w:divBdr>
              <w:divsChild>
                <w:div w:id="130943418">
                  <w:marLeft w:val="0"/>
                  <w:marRight w:val="0"/>
                  <w:marTop w:val="0"/>
                  <w:marBottom w:val="0"/>
                  <w:divBdr>
                    <w:top w:val="none" w:sz="0" w:space="0" w:color="auto"/>
                    <w:left w:val="none" w:sz="0" w:space="0" w:color="auto"/>
                    <w:bottom w:val="none" w:sz="0" w:space="0" w:color="auto"/>
                    <w:right w:val="none" w:sz="0" w:space="0" w:color="auto"/>
                  </w:divBdr>
                </w:div>
              </w:divsChild>
            </w:div>
            <w:div w:id="990594237">
              <w:marLeft w:val="0"/>
              <w:marRight w:val="0"/>
              <w:marTop w:val="0"/>
              <w:marBottom w:val="0"/>
              <w:divBdr>
                <w:top w:val="none" w:sz="0" w:space="0" w:color="auto"/>
                <w:left w:val="none" w:sz="0" w:space="0" w:color="auto"/>
                <w:bottom w:val="none" w:sz="0" w:space="0" w:color="auto"/>
                <w:right w:val="none" w:sz="0" w:space="0" w:color="auto"/>
              </w:divBdr>
              <w:divsChild>
                <w:div w:id="2141026244">
                  <w:marLeft w:val="0"/>
                  <w:marRight w:val="0"/>
                  <w:marTop w:val="0"/>
                  <w:marBottom w:val="0"/>
                  <w:divBdr>
                    <w:top w:val="none" w:sz="0" w:space="0" w:color="auto"/>
                    <w:left w:val="none" w:sz="0" w:space="0" w:color="auto"/>
                    <w:bottom w:val="none" w:sz="0" w:space="0" w:color="auto"/>
                    <w:right w:val="none" w:sz="0" w:space="0" w:color="auto"/>
                  </w:divBdr>
                </w:div>
              </w:divsChild>
            </w:div>
            <w:div w:id="995569422">
              <w:marLeft w:val="0"/>
              <w:marRight w:val="0"/>
              <w:marTop w:val="0"/>
              <w:marBottom w:val="0"/>
              <w:divBdr>
                <w:top w:val="none" w:sz="0" w:space="0" w:color="auto"/>
                <w:left w:val="none" w:sz="0" w:space="0" w:color="auto"/>
                <w:bottom w:val="none" w:sz="0" w:space="0" w:color="auto"/>
                <w:right w:val="none" w:sz="0" w:space="0" w:color="auto"/>
              </w:divBdr>
              <w:divsChild>
                <w:div w:id="1630087693">
                  <w:marLeft w:val="0"/>
                  <w:marRight w:val="0"/>
                  <w:marTop w:val="0"/>
                  <w:marBottom w:val="0"/>
                  <w:divBdr>
                    <w:top w:val="none" w:sz="0" w:space="0" w:color="auto"/>
                    <w:left w:val="none" w:sz="0" w:space="0" w:color="auto"/>
                    <w:bottom w:val="none" w:sz="0" w:space="0" w:color="auto"/>
                    <w:right w:val="none" w:sz="0" w:space="0" w:color="auto"/>
                  </w:divBdr>
                </w:div>
              </w:divsChild>
            </w:div>
            <w:div w:id="996805498">
              <w:marLeft w:val="0"/>
              <w:marRight w:val="0"/>
              <w:marTop w:val="0"/>
              <w:marBottom w:val="0"/>
              <w:divBdr>
                <w:top w:val="none" w:sz="0" w:space="0" w:color="auto"/>
                <w:left w:val="none" w:sz="0" w:space="0" w:color="auto"/>
                <w:bottom w:val="none" w:sz="0" w:space="0" w:color="auto"/>
                <w:right w:val="none" w:sz="0" w:space="0" w:color="auto"/>
              </w:divBdr>
              <w:divsChild>
                <w:div w:id="7223778">
                  <w:marLeft w:val="0"/>
                  <w:marRight w:val="0"/>
                  <w:marTop w:val="0"/>
                  <w:marBottom w:val="0"/>
                  <w:divBdr>
                    <w:top w:val="none" w:sz="0" w:space="0" w:color="auto"/>
                    <w:left w:val="none" w:sz="0" w:space="0" w:color="auto"/>
                    <w:bottom w:val="none" w:sz="0" w:space="0" w:color="auto"/>
                    <w:right w:val="none" w:sz="0" w:space="0" w:color="auto"/>
                  </w:divBdr>
                </w:div>
              </w:divsChild>
            </w:div>
            <w:div w:id="1004865164">
              <w:marLeft w:val="0"/>
              <w:marRight w:val="0"/>
              <w:marTop w:val="0"/>
              <w:marBottom w:val="0"/>
              <w:divBdr>
                <w:top w:val="none" w:sz="0" w:space="0" w:color="auto"/>
                <w:left w:val="none" w:sz="0" w:space="0" w:color="auto"/>
                <w:bottom w:val="none" w:sz="0" w:space="0" w:color="auto"/>
                <w:right w:val="none" w:sz="0" w:space="0" w:color="auto"/>
              </w:divBdr>
              <w:divsChild>
                <w:div w:id="363410484">
                  <w:marLeft w:val="0"/>
                  <w:marRight w:val="0"/>
                  <w:marTop w:val="0"/>
                  <w:marBottom w:val="0"/>
                  <w:divBdr>
                    <w:top w:val="none" w:sz="0" w:space="0" w:color="auto"/>
                    <w:left w:val="none" w:sz="0" w:space="0" w:color="auto"/>
                    <w:bottom w:val="none" w:sz="0" w:space="0" w:color="auto"/>
                    <w:right w:val="none" w:sz="0" w:space="0" w:color="auto"/>
                  </w:divBdr>
                </w:div>
              </w:divsChild>
            </w:div>
            <w:div w:id="1011295896">
              <w:marLeft w:val="0"/>
              <w:marRight w:val="0"/>
              <w:marTop w:val="0"/>
              <w:marBottom w:val="0"/>
              <w:divBdr>
                <w:top w:val="none" w:sz="0" w:space="0" w:color="auto"/>
                <w:left w:val="none" w:sz="0" w:space="0" w:color="auto"/>
                <w:bottom w:val="none" w:sz="0" w:space="0" w:color="auto"/>
                <w:right w:val="none" w:sz="0" w:space="0" w:color="auto"/>
              </w:divBdr>
              <w:divsChild>
                <w:div w:id="747073992">
                  <w:marLeft w:val="0"/>
                  <w:marRight w:val="0"/>
                  <w:marTop w:val="0"/>
                  <w:marBottom w:val="0"/>
                  <w:divBdr>
                    <w:top w:val="none" w:sz="0" w:space="0" w:color="auto"/>
                    <w:left w:val="none" w:sz="0" w:space="0" w:color="auto"/>
                    <w:bottom w:val="none" w:sz="0" w:space="0" w:color="auto"/>
                    <w:right w:val="none" w:sz="0" w:space="0" w:color="auto"/>
                  </w:divBdr>
                </w:div>
              </w:divsChild>
            </w:div>
            <w:div w:id="1017927235">
              <w:marLeft w:val="0"/>
              <w:marRight w:val="0"/>
              <w:marTop w:val="0"/>
              <w:marBottom w:val="0"/>
              <w:divBdr>
                <w:top w:val="none" w:sz="0" w:space="0" w:color="auto"/>
                <w:left w:val="none" w:sz="0" w:space="0" w:color="auto"/>
                <w:bottom w:val="none" w:sz="0" w:space="0" w:color="auto"/>
                <w:right w:val="none" w:sz="0" w:space="0" w:color="auto"/>
              </w:divBdr>
              <w:divsChild>
                <w:div w:id="1856186412">
                  <w:marLeft w:val="0"/>
                  <w:marRight w:val="0"/>
                  <w:marTop w:val="0"/>
                  <w:marBottom w:val="0"/>
                  <w:divBdr>
                    <w:top w:val="none" w:sz="0" w:space="0" w:color="auto"/>
                    <w:left w:val="none" w:sz="0" w:space="0" w:color="auto"/>
                    <w:bottom w:val="none" w:sz="0" w:space="0" w:color="auto"/>
                    <w:right w:val="none" w:sz="0" w:space="0" w:color="auto"/>
                  </w:divBdr>
                </w:div>
              </w:divsChild>
            </w:div>
            <w:div w:id="1038748446">
              <w:marLeft w:val="0"/>
              <w:marRight w:val="0"/>
              <w:marTop w:val="0"/>
              <w:marBottom w:val="0"/>
              <w:divBdr>
                <w:top w:val="none" w:sz="0" w:space="0" w:color="auto"/>
                <w:left w:val="none" w:sz="0" w:space="0" w:color="auto"/>
                <w:bottom w:val="none" w:sz="0" w:space="0" w:color="auto"/>
                <w:right w:val="none" w:sz="0" w:space="0" w:color="auto"/>
              </w:divBdr>
              <w:divsChild>
                <w:div w:id="1267887537">
                  <w:marLeft w:val="0"/>
                  <w:marRight w:val="0"/>
                  <w:marTop w:val="0"/>
                  <w:marBottom w:val="0"/>
                  <w:divBdr>
                    <w:top w:val="none" w:sz="0" w:space="0" w:color="auto"/>
                    <w:left w:val="none" w:sz="0" w:space="0" w:color="auto"/>
                    <w:bottom w:val="none" w:sz="0" w:space="0" w:color="auto"/>
                    <w:right w:val="none" w:sz="0" w:space="0" w:color="auto"/>
                  </w:divBdr>
                </w:div>
              </w:divsChild>
            </w:div>
            <w:div w:id="1052657126">
              <w:marLeft w:val="0"/>
              <w:marRight w:val="0"/>
              <w:marTop w:val="0"/>
              <w:marBottom w:val="0"/>
              <w:divBdr>
                <w:top w:val="none" w:sz="0" w:space="0" w:color="auto"/>
                <w:left w:val="none" w:sz="0" w:space="0" w:color="auto"/>
                <w:bottom w:val="none" w:sz="0" w:space="0" w:color="auto"/>
                <w:right w:val="none" w:sz="0" w:space="0" w:color="auto"/>
              </w:divBdr>
              <w:divsChild>
                <w:div w:id="1523011664">
                  <w:marLeft w:val="0"/>
                  <w:marRight w:val="0"/>
                  <w:marTop w:val="0"/>
                  <w:marBottom w:val="0"/>
                  <w:divBdr>
                    <w:top w:val="none" w:sz="0" w:space="0" w:color="auto"/>
                    <w:left w:val="none" w:sz="0" w:space="0" w:color="auto"/>
                    <w:bottom w:val="none" w:sz="0" w:space="0" w:color="auto"/>
                    <w:right w:val="none" w:sz="0" w:space="0" w:color="auto"/>
                  </w:divBdr>
                </w:div>
              </w:divsChild>
            </w:div>
            <w:div w:id="1060665412">
              <w:marLeft w:val="0"/>
              <w:marRight w:val="0"/>
              <w:marTop w:val="0"/>
              <w:marBottom w:val="0"/>
              <w:divBdr>
                <w:top w:val="none" w:sz="0" w:space="0" w:color="auto"/>
                <w:left w:val="none" w:sz="0" w:space="0" w:color="auto"/>
                <w:bottom w:val="none" w:sz="0" w:space="0" w:color="auto"/>
                <w:right w:val="none" w:sz="0" w:space="0" w:color="auto"/>
              </w:divBdr>
              <w:divsChild>
                <w:div w:id="19673910">
                  <w:marLeft w:val="0"/>
                  <w:marRight w:val="0"/>
                  <w:marTop w:val="0"/>
                  <w:marBottom w:val="0"/>
                  <w:divBdr>
                    <w:top w:val="none" w:sz="0" w:space="0" w:color="auto"/>
                    <w:left w:val="none" w:sz="0" w:space="0" w:color="auto"/>
                    <w:bottom w:val="none" w:sz="0" w:space="0" w:color="auto"/>
                    <w:right w:val="none" w:sz="0" w:space="0" w:color="auto"/>
                  </w:divBdr>
                </w:div>
              </w:divsChild>
            </w:div>
            <w:div w:id="1072506914">
              <w:marLeft w:val="0"/>
              <w:marRight w:val="0"/>
              <w:marTop w:val="0"/>
              <w:marBottom w:val="0"/>
              <w:divBdr>
                <w:top w:val="none" w:sz="0" w:space="0" w:color="auto"/>
                <w:left w:val="none" w:sz="0" w:space="0" w:color="auto"/>
                <w:bottom w:val="none" w:sz="0" w:space="0" w:color="auto"/>
                <w:right w:val="none" w:sz="0" w:space="0" w:color="auto"/>
              </w:divBdr>
              <w:divsChild>
                <w:div w:id="766073811">
                  <w:marLeft w:val="0"/>
                  <w:marRight w:val="0"/>
                  <w:marTop w:val="0"/>
                  <w:marBottom w:val="0"/>
                  <w:divBdr>
                    <w:top w:val="none" w:sz="0" w:space="0" w:color="auto"/>
                    <w:left w:val="none" w:sz="0" w:space="0" w:color="auto"/>
                    <w:bottom w:val="none" w:sz="0" w:space="0" w:color="auto"/>
                    <w:right w:val="none" w:sz="0" w:space="0" w:color="auto"/>
                  </w:divBdr>
                </w:div>
              </w:divsChild>
            </w:div>
            <w:div w:id="1073310686">
              <w:marLeft w:val="0"/>
              <w:marRight w:val="0"/>
              <w:marTop w:val="0"/>
              <w:marBottom w:val="0"/>
              <w:divBdr>
                <w:top w:val="none" w:sz="0" w:space="0" w:color="auto"/>
                <w:left w:val="none" w:sz="0" w:space="0" w:color="auto"/>
                <w:bottom w:val="none" w:sz="0" w:space="0" w:color="auto"/>
                <w:right w:val="none" w:sz="0" w:space="0" w:color="auto"/>
              </w:divBdr>
              <w:divsChild>
                <w:div w:id="1923374902">
                  <w:marLeft w:val="0"/>
                  <w:marRight w:val="0"/>
                  <w:marTop w:val="0"/>
                  <w:marBottom w:val="0"/>
                  <w:divBdr>
                    <w:top w:val="none" w:sz="0" w:space="0" w:color="auto"/>
                    <w:left w:val="none" w:sz="0" w:space="0" w:color="auto"/>
                    <w:bottom w:val="none" w:sz="0" w:space="0" w:color="auto"/>
                    <w:right w:val="none" w:sz="0" w:space="0" w:color="auto"/>
                  </w:divBdr>
                </w:div>
              </w:divsChild>
            </w:div>
            <w:div w:id="1080642671">
              <w:marLeft w:val="0"/>
              <w:marRight w:val="0"/>
              <w:marTop w:val="0"/>
              <w:marBottom w:val="0"/>
              <w:divBdr>
                <w:top w:val="none" w:sz="0" w:space="0" w:color="auto"/>
                <w:left w:val="none" w:sz="0" w:space="0" w:color="auto"/>
                <w:bottom w:val="none" w:sz="0" w:space="0" w:color="auto"/>
                <w:right w:val="none" w:sz="0" w:space="0" w:color="auto"/>
              </w:divBdr>
              <w:divsChild>
                <w:div w:id="211502480">
                  <w:marLeft w:val="0"/>
                  <w:marRight w:val="0"/>
                  <w:marTop w:val="0"/>
                  <w:marBottom w:val="0"/>
                  <w:divBdr>
                    <w:top w:val="none" w:sz="0" w:space="0" w:color="auto"/>
                    <w:left w:val="none" w:sz="0" w:space="0" w:color="auto"/>
                    <w:bottom w:val="none" w:sz="0" w:space="0" w:color="auto"/>
                    <w:right w:val="none" w:sz="0" w:space="0" w:color="auto"/>
                  </w:divBdr>
                </w:div>
              </w:divsChild>
            </w:div>
            <w:div w:id="1086266852">
              <w:marLeft w:val="0"/>
              <w:marRight w:val="0"/>
              <w:marTop w:val="0"/>
              <w:marBottom w:val="0"/>
              <w:divBdr>
                <w:top w:val="none" w:sz="0" w:space="0" w:color="auto"/>
                <w:left w:val="none" w:sz="0" w:space="0" w:color="auto"/>
                <w:bottom w:val="none" w:sz="0" w:space="0" w:color="auto"/>
                <w:right w:val="none" w:sz="0" w:space="0" w:color="auto"/>
              </w:divBdr>
              <w:divsChild>
                <w:div w:id="1206335844">
                  <w:marLeft w:val="0"/>
                  <w:marRight w:val="0"/>
                  <w:marTop w:val="0"/>
                  <w:marBottom w:val="0"/>
                  <w:divBdr>
                    <w:top w:val="none" w:sz="0" w:space="0" w:color="auto"/>
                    <w:left w:val="none" w:sz="0" w:space="0" w:color="auto"/>
                    <w:bottom w:val="none" w:sz="0" w:space="0" w:color="auto"/>
                    <w:right w:val="none" w:sz="0" w:space="0" w:color="auto"/>
                  </w:divBdr>
                </w:div>
              </w:divsChild>
            </w:div>
            <w:div w:id="1086537043">
              <w:marLeft w:val="0"/>
              <w:marRight w:val="0"/>
              <w:marTop w:val="0"/>
              <w:marBottom w:val="0"/>
              <w:divBdr>
                <w:top w:val="none" w:sz="0" w:space="0" w:color="auto"/>
                <w:left w:val="none" w:sz="0" w:space="0" w:color="auto"/>
                <w:bottom w:val="none" w:sz="0" w:space="0" w:color="auto"/>
                <w:right w:val="none" w:sz="0" w:space="0" w:color="auto"/>
              </w:divBdr>
              <w:divsChild>
                <w:div w:id="2028480710">
                  <w:marLeft w:val="0"/>
                  <w:marRight w:val="0"/>
                  <w:marTop w:val="0"/>
                  <w:marBottom w:val="0"/>
                  <w:divBdr>
                    <w:top w:val="none" w:sz="0" w:space="0" w:color="auto"/>
                    <w:left w:val="none" w:sz="0" w:space="0" w:color="auto"/>
                    <w:bottom w:val="none" w:sz="0" w:space="0" w:color="auto"/>
                    <w:right w:val="none" w:sz="0" w:space="0" w:color="auto"/>
                  </w:divBdr>
                </w:div>
              </w:divsChild>
            </w:div>
            <w:div w:id="1096630165">
              <w:marLeft w:val="0"/>
              <w:marRight w:val="0"/>
              <w:marTop w:val="0"/>
              <w:marBottom w:val="0"/>
              <w:divBdr>
                <w:top w:val="none" w:sz="0" w:space="0" w:color="auto"/>
                <w:left w:val="none" w:sz="0" w:space="0" w:color="auto"/>
                <w:bottom w:val="none" w:sz="0" w:space="0" w:color="auto"/>
                <w:right w:val="none" w:sz="0" w:space="0" w:color="auto"/>
              </w:divBdr>
              <w:divsChild>
                <w:div w:id="2019699270">
                  <w:marLeft w:val="0"/>
                  <w:marRight w:val="0"/>
                  <w:marTop w:val="0"/>
                  <w:marBottom w:val="0"/>
                  <w:divBdr>
                    <w:top w:val="none" w:sz="0" w:space="0" w:color="auto"/>
                    <w:left w:val="none" w:sz="0" w:space="0" w:color="auto"/>
                    <w:bottom w:val="none" w:sz="0" w:space="0" w:color="auto"/>
                    <w:right w:val="none" w:sz="0" w:space="0" w:color="auto"/>
                  </w:divBdr>
                </w:div>
              </w:divsChild>
            </w:div>
            <w:div w:id="1102726457">
              <w:marLeft w:val="0"/>
              <w:marRight w:val="0"/>
              <w:marTop w:val="0"/>
              <w:marBottom w:val="0"/>
              <w:divBdr>
                <w:top w:val="none" w:sz="0" w:space="0" w:color="auto"/>
                <w:left w:val="none" w:sz="0" w:space="0" w:color="auto"/>
                <w:bottom w:val="none" w:sz="0" w:space="0" w:color="auto"/>
                <w:right w:val="none" w:sz="0" w:space="0" w:color="auto"/>
              </w:divBdr>
              <w:divsChild>
                <w:div w:id="973872071">
                  <w:marLeft w:val="0"/>
                  <w:marRight w:val="0"/>
                  <w:marTop w:val="0"/>
                  <w:marBottom w:val="0"/>
                  <w:divBdr>
                    <w:top w:val="none" w:sz="0" w:space="0" w:color="auto"/>
                    <w:left w:val="none" w:sz="0" w:space="0" w:color="auto"/>
                    <w:bottom w:val="none" w:sz="0" w:space="0" w:color="auto"/>
                    <w:right w:val="none" w:sz="0" w:space="0" w:color="auto"/>
                  </w:divBdr>
                </w:div>
              </w:divsChild>
            </w:div>
            <w:div w:id="1103650234">
              <w:marLeft w:val="0"/>
              <w:marRight w:val="0"/>
              <w:marTop w:val="0"/>
              <w:marBottom w:val="0"/>
              <w:divBdr>
                <w:top w:val="none" w:sz="0" w:space="0" w:color="auto"/>
                <w:left w:val="none" w:sz="0" w:space="0" w:color="auto"/>
                <w:bottom w:val="none" w:sz="0" w:space="0" w:color="auto"/>
                <w:right w:val="none" w:sz="0" w:space="0" w:color="auto"/>
              </w:divBdr>
              <w:divsChild>
                <w:div w:id="825366398">
                  <w:marLeft w:val="0"/>
                  <w:marRight w:val="0"/>
                  <w:marTop w:val="0"/>
                  <w:marBottom w:val="0"/>
                  <w:divBdr>
                    <w:top w:val="none" w:sz="0" w:space="0" w:color="auto"/>
                    <w:left w:val="none" w:sz="0" w:space="0" w:color="auto"/>
                    <w:bottom w:val="none" w:sz="0" w:space="0" w:color="auto"/>
                    <w:right w:val="none" w:sz="0" w:space="0" w:color="auto"/>
                  </w:divBdr>
                </w:div>
              </w:divsChild>
            </w:div>
            <w:div w:id="1109739240">
              <w:marLeft w:val="0"/>
              <w:marRight w:val="0"/>
              <w:marTop w:val="0"/>
              <w:marBottom w:val="0"/>
              <w:divBdr>
                <w:top w:val="none" w:sz="0" w:space="0" w:color="auto"/>
                <w:left w:val="none" w:sz="0" w:space="0" w:color="auto"/>
                <w:bottom w:val="none" w:sz="0" w:space="0" w:color="auto"/>
                <w:right w:val="none" w:sz="0" w:space="0" w:color="auto"/>
              </w:divBdr>
              <w:divsChild>
                <w:div w:id="1724405197">
                  <w:marLeft w:val="0"/>
                  <w:marRight w:val="0"/>
                  <w:marTop w:val="0"/>
                  <w:marBottom w:val="0"/>
                  <w:divBdr>
                    <w:top w:val="none" w:sz="0" w:space="0" w:color="auto"/>
                    <w:left w:val="none" w:sz="0" w:space="0" w:color="auto"/>
                    <w:bottom w:val="none" w:sz="0" w:space="0" w:color="auto"/>
                    <w:right w:val="none" w:sz="0" w:space="0" w:color="auto"/>
                  </w:divBdr>
                </w:div>
              </w:divsChild>
            </w:div>
            <w:div w:id="1139684386">
              <w:marLeft w:val="0"/>
              <w:marRight w:val="0"/>
              <w:marTop w:val="0"/>
              <w:marBottom w:val="0"/>
              <w:divBdr>
                <w:top w:val="none" w:sz="0" w:space="0" w:color="auto"/>
                <w:left w:val="none" w:sz="0" w:space="0" w:color="auto"/>
                <w:bottom w:val="none" w:sz="0" w:space="0" w:color="auto"/>
                <w:right w:val="none" w:sz="0" w:space="0" w:color="auto"/>
              </w:divBdr>
              <w:divsChild>
                <w:div w:id="846216234">
                  <w:marLeft w:val="0"/>
                  <w:marRight w:val="0"/>
                  <w:marTop w:val="0"/>
                  <w:marBottom w:val="0"/>
                  <w:divBdr>
                    <w:top w:val="none" w:sz="0" w:space="0" w:color="auto"/>
                    <w:left w:val="none" w:sz="0" w:space="0" w:color="auto"/>
                    <w:bottom w:val="none" w:sz="0" w:space="0" w:color="auto"/>
                    <w:right w:val="none" w:sz="0" w:space="0" w:color="auto"/>
                  </w:divBdr>
                </w:div>
              </w:divsChild>
            </w:div>
            <w:div w:id="1151287446">
              <w:marLeft w:val="0"/>
              <w:marRight w:val="0"/>
              <w:marTop w:val="0"/>
              <w:marBottom w:val="0"/>
              <w:divBdr>
                <w:top w:val="none" w:sz="0" w:space="0" w:color="auto"/>
                <w:left w:val="none" w:sz="0" w:space="0" w:color="auto"/>
                <w:bottom w:val="none" w:sz="0" w:space="0" w:color="auto"/>
                <w:right w:val="none" w:sz="0" w:space="0" w:color="auto"/>
              </w:divBdr>
              <w:divsChild>
                <w:div w:id="1827742537">
                  <w:marLeft w:val="0"/>
                  <w:marRight w:val="0"/>
                  <w:marTop w:val="0"/>
                  <w:marBottom w:val="0"/>
                  <w:divBdr>
                    <w:top w:val="none" w:sz="0" w:space="0" w:color="auto"/>
                    <w:left w:val="none" w:sz="0" w:space="0" w:color="auto"/>
                    <w:bottom w:val="none" w:sz="0" w:space="0" w:color="auto"/>
                    <w:right w:val="none" w:sz="0" w:space="0" w:color="auto"/>
                  </w:divBdr>
                </w:div>
              </w:divsChild>
            </w:div>
            <w:div w:id="1156264953">
              <w:marLeft w:val="0"/>
              <w:marRight w:val="0"/>
              <w:marTop w:val="0"/>
              <w:marBottom w:val="0"/>
              <w:divBdr>
                <w:top w:val="none" w:sz="0" w:space="0" w:color="auto"/>
                <w:left w:val="none" w:sz="0" w:space="0" w:color="auto"/>
                <w:bottom w:val="none" w:sz="0" w:space="0" w:color="auto"/>
                <w:right w:val="none" w:sz="0" w:space="0" w:color="auto"/>
              </w:divBdr>
              <w:divsChild>
                <w:div w:id="2127456835">
                  <w:marLeft w:val="0"/>
                  <w:marRight w:val="0"/>
                  <w:marTop w:val="0"/>
                  <w:marBottom w:val="0"/>
                  <w:divBdr>
                    <w:top w:val="none" w:sz="0" w:space="0" w:color="auto"/>
                    <w:left w:val="none" w:sz="0" w:space="0" w:color="auto"/>
                    <w:bottom w:val="none" w:sz="0" w:space="0" w:color="auto"/>
                    <w:right w:val="none" w:sz="0" w:space="0" w:color="auto"/>
                  </w:divBdr>
                </w:div>
              </w:divsChild>
            </w:div>
            <w:div w:id="1163545989">
              <w:marLeft w:val="0"/>
              <w:marRight w:val="0"/>
              <w:marTop w:val="0"/>
              <w:marBottom w:val="0"/>
              <w:divBdr>
                <w:top w:val="none" w:sz="0" w:space="0" w:color="auto"/>
                <w:left w:val="none" w:sz="0" w:space="0" w:color="auto"/>
                <w:bottom w:val="none" w:sz="0" w:space="0" w:color="auto"/>
                <w:right w:val="none" w:sz="0" w:space="0" w:color="auto"/>
              </w:divBdr>
              <w:divsChild>
                <w:div w:id="1769740959">
                  <w:marLeft w:val="0"/>
                  <w:marRight w:val="0"/>
                  <w:marTop w:val="0"/>
                  <w:marBottom w:val="0"/>
                  <w:divBdr>
                    <w:top w:val="none" w:sz="0" w:space="0" w:color="auto"/>
                    <w:left w:val="none" w:sz="0" w:space="0" w:color="auto"/>
                    <w:bottom w:val="none" w:sz="0" w:space="0" w:color="auto"/>
                    <w:right w:val="none" w:sz="0" w:space="0" w:color="auto"/>
                  </w:divBdr>
                </w:div>
              </w:divsChild>
            </w:div>
            <w:div w:id="1174998090">
              <w:marLeft w:val="0"/>
              <w:marRight w:val="0"/>
              <w:marTop w:val="0"/>
              <w:marBottom w:val="0"/>
              <w:divBdr>
                <w:top w:val="none" w:sz="0" w:space="0" w:color="auto"/>
                <w:left w:val="none" w:sz="0" w:space="0" w:color="auto"/>
                <w:bottom w:val="none" w:sz="0" w:space="0" w:color="auto"/>
                <w:right w:val="none" w:sz="0" w:space="0" w:color="auto"/>
              </w:divBdr>
              <w:divsChild>
                <w:div w:id="399988260">
                  <w:marLeft w:val="0"/>
                  <w:marRight w:val="0"/>
                  <w:marTop w:val="0"/>
                  <w:marBottom w:val="0"/>
                  <w:divBdr>
                    <w:top w:val="none" w:sz="0" w:space="0" w:color="auto"/>
                    <w:left w:val="none" w:sz="0" w:space="0" w:color="auto"/>
                    <w:bottom w:val="none" w:sz="0" w:space="0" w:color="auto"/>
                    <w:right w:val="none" w:sz="0" w:space="0" w:color="auto"/>
                  </w:divBdr>
                </w:div>
              </w:divsChild>
            </w:div>
            <w:div w:id="1194421961">
              <w:marLeft w:val="0"/>
              <w:marRight w:val="0"/>
              <w:marTop w:val="0"/>
              <w:marBottom w:val="0"/>
              <w:divBdr>
                <w:top w:val="none" w:sz="0" w:space="0" w:color="auto"/>
                <w:left w:val="none" w:sz="0" w:space="0" w:color="auto"/>
                <w:bottom w:val="none" w:sz="0" w:space="0" w:color="auto"/>
                <w:right w:val="none" w:sz="0" w:space="0" w:color="auto"/>
              </w:divBdr>
              <w:divsChild>
                <w:div w:id="1697921954">
                  <w:marLeft w:val="0"/>
                  <w:marRight w:val="0"/>
                  <w:marTop w:val="0"/>
                  <w:marBottom w:val="0"/>
                  <w:divBdr>
                    <w:top w:val="none" w:sz="0" w:space="0" w:color="auto"/>
                    <w:left w:val="none" w:sz="0" w:space="0" w:color="auto"/>
                    <w:bottom w:val="none" w:sz="0" w:space="0" w:color="auto"/>
                    <w:right w:val="none" w:sz="0" w:space="0" w:color="auto"/>
                  </w:divBdr>
                </w:div>
              </w:divsChild>
            </w:div>
            <w:div w:id="1204749582">
              <w:marLeft w:val="0"/>
              <w:marRight w:val="0"/>
              <w:marTop w:val="0"/>
              <w:marBottom w:val="0"/>
              <w:divBdr>
                <w:top w:val="none" w:sz="0" w:space="0" w:color="auto"/>
                <w:left w:val="none" w:sz="0" w:space="0" w:color="auto"/>
                <w:bottom w:val="none" w:sz="0" w:space="0" w:color="auto"/>
                <w:right w:val="none" w:sz="0" w:space="0" w:color="auto"/>
              </w:divBdr>
              <w:divsChild>
                <w:div w:id="564951557">
                  <w:marLeft w:val="0"/>
                  <w:marRight w:val="0"/>
                  <w:marTop w:val="0"/>
                  <w:marBottom w:val="0"/>
                  <w:divBdr>
                    <w:top w:val="none" w:sz="0" w:space="0" w:color="auto"/>
                    <w:left w:val="none" w:sz="0" w:space="0" w:color="auto"/>
                    <w:bottom w:val="none" w:sz="0" w:space="0" w:color="auto"/>
                    <w:right w:val="none" w:sz="0" w:space="0" w:color="auto"/>
                  </w:divBdr>
                </w:div>
              </w:divsChild>
            </w:div>
            <w:div w:id="1213689933">
              <w:marLeft w:val="0"/>
              <w:marRight w:val="0"/>
              <w:marTop w:val="0"/>
              <w:marBottom w:val="0"/>
              <w:divBdr>
                <w:top w:val="none" w:sz="0" w:space="0" w:color="auto"/>
                <w:left w:val="none" w:sz="0" w:space="0" w:color="auto"/>
                <w:bottom w:val="none" w:sz="0" w:space="0" w:color="auto"/>
                <w:right w:val="none" w:sz="0" w:space="0" w:color="auto"/>
              </w:divBdr>
              <w:divsChild>
                <w:div w:id="1895500779">
                  <w:marLeft w:val="0"/>
                  <w:marRight w:val="0"/>
                  <w:marTop w:val="0"/>
                  <w:marBottom w:val="0"/>
                  <w:divBdr>
                    <w:top w:val="none" w:sz="0" w:space="0" w:color="auto"/>
                    <w:left w:val="none" w:sz="0" w:space="0" w:color="auto"/>
                    <w:bottom w:val="none" w:sz="0" w:space="0" w:color="auto"/>
                    <w:right w:val="none" w:sz="0" w:space="0" w:color="auto"/>
                  </w:divBdr>
                </w:div>
              </w:divsChild>
            </w:div>
            <w:div w:id="1221356807">
              <w:marLeft w:val="0"/>
              <w:marRight w:val="0"/>
              <w:marTop w:val="0"/>
              <w:marBottom w:val="0"/>
              <w:divBdr>
                <w:top w:val="none" w:sz="0" w:space="0" w:color="auto"/>
                <w:left w:val="none" w:sz="0" w:space="0" w:color="auto"/>
                <w:bottom w:val="none" w:sz="0" w:space="0" w:color="auto"/>
                <w:right w:val="none" w:sz="0" w:space="0" w:color="auto"/>
              </w:divBdr>
              <w:divsChild>
                <w:div w:id="1456217152">
                  <w:marLeft w:val="0"/>
                  <w:marRight w:val="0"/>
                  <w:marTop w:val="0"/>
                  <w:marBottom w:val="0"/>
                  <w:divBdr>
                    <w:top w:val="none" w:sz="0" w:space="0" w:color="auto"/>
                    <w:left w:val="none" w:sz="0" w:space="0" w:color="auto"/>
                    <w:bottom w:val="none" w:sz="0" w:space="0" w:color="auto"/>
                    <w:right w:val="none" w:sz="0" w:space="0" w:color="auto"/>
                  </w:divBdr>
                </w:div>
              </w:divsChild>
            </w:div>
            <w:div w:id="1222406587">
              <w:marLeft w:val="0"/>
              <w:marRight w:val="0"/>
              <w:marTop w:val="0"/>
              <w:marBottom w:val="0"/>
              <w:divBdr>
                <w:top w:val="none" w:sz="0" w:space="0" w:color="auto"/>
                <w:left w:val="none" w:sz="0" w:space="0" w:color="auto"/>
                <w:bottom w:val="none" w:sz="0" w:space="0" w:color="auto"/>
                <w:right w:val="none" w:sz="0" w:space="0" w:color="auto"/>
              </w:divBdr>
              <w:divsChild>
                <w:div w:id="45300061">
                  <w:marLeft w:val="0"/>
                  <w:marRight w:val="0"/>
                  <w:marTop w:val="0"/>
                  <w:marBottom w:val="0"/>
                  <w:divBdr>
                    <w:top w:val="none" w:sz="0" w:space="0" w:color="auto"/>
                    <w:left w:val="none" w:sz="0" w:space="0" w:color="auto"/>
                    <w:bottom w:val="none" w:sz="0" w:space="0" w:color="auto"/>
                    <w:right w:val="none" w:sz="0" w:space="0" w:color="auto"/>
                  </w:divBdr>
                </w:div>
              </w:divsChild>
            </w:div>
            <w:div w:id="1223256323">
              <w:marLeft w:val="0"/>
              <w:marRight w:val="0"/>
              <w:marTop w:val="0"/>
              <w:marBottom w:val="0"/>
              <w:divBdr>
                <w:top w:val="none" w:sz="0" w:space="0" w:color="auto"/>
                <w:left w:val="none" w:sz="0" w:space="0" w:color="auto"/>
                <w:bottom w:val="none" w:sz="0" w:space="0" w:color="auto"/>
                <w:right w:val="none" w:sz="0" w:space="0" w:color="auto"/>
              </w:divBdr>
              <w:divsChild>
                <w:div w:id="330833897">
                  <w:marLeft w:val="0"/>
                  <w:marRight w:val="0"/>
                  <w:marTop w:val="0"/>
                  <w:marBottom w:val="0"/>
                  <w:divBdr>
                    <w:top w:val="none" w:sz="0" w:space="0" w:color="auto"/>
                    <w:left w:val="none" w:sz="0" w:space="0" w:color="auto"/>
                    <w:bottom w:val="none" w:sz="0" w:space="0" w:color="auto"/>
                    <w:right w:val="none" w:sz="0" w:space="0" w:color="auto"/>
                  </w:divBdr>
                </w:div>
              </w:divsChild>
            </w:div>
            <w:div w:id="1224561629">
              <w:marLeft w:val="0"/>
              <w:marRight w:val="0"/>
              <w:marTop w:val="0"/>
              <w:marBottom w:val="0"/>
              <w:divBdr>
                <w:top w:val="none" w:sz="0" w:space="0" w:color="auto"/>
                <w:left w:val="none" w:sz="0" w:space="0" w:color="auto"/>
                <w:bottom w:val="none" w:sz="0" w:space="0" w:color="auto"/>
                <w:right w:val="none" w:sz="0" w:space="0" w:color="auto"/>
              </w:divBdr>
              <w:divsChild>
                <w:div w:id="1360617911">
                  <w:marLeft w:val="0"/>
                  <w:marRight w:val="0"/>
                  <w:marTop w:val="0"/>
                  <w:marBottom w:val="0"/>
                  <w:divBdr>
                    <w:top w:val="none" w:sz="0" w:space="0" w:color="auto"/>
                    <w:left w:val="none" w:sz="0" w:space="0" w:color="auto"/>
                    <w:bottom w:val="none" w:sz="0" w:space="0" w:color="auto"/>
                    <w:right w:val="none" w:sz="0" w:space="0" w:color="auto"/>
                  </w:divBdr>
                </w:div>
              </w:divsChild>
            </w:div>
            <w:div w:id="1228877319">
              <w:marLeft w:val="0"/>
              <w:marRight w:val="0"/>
              <w:marTop w:val="0"/>
              <w:marBottom w:val="0"/>
              <w:divBdr>
                <w:top w:val="none" w:sz="0" w:space="0" w:color="auto"/>
                <w:left w:val="none" w:sz="0" w:space="0" w:color="auto"/>
                <w:bottom w:val="none" w:sz="0" w:space="0" w:color="auto"/>
                <w:right w:val="none" w:sz="0" w:space="0" w:color="auto"/>
              </w:divBdr>
              <w:divsChild>
                <w:div w:id="2102558634">
                  <w:marLeft w:val="0"/>
                  <w:marRight w:val="0"/>
                  <w:marTop w:val="0"/>
                  <w:marBottom w:val="0"/>
                  <w:divBdr>
                    <w:top w:val="none" w:sz="0" w:space="0" w:color="auto"/>
                    <w:left w:val="none" w:sz="0" w:space="0" w:color="auto"/>
                    <w:bottom w:val="none" w:sz="0" w:space="0" w:color="auto"/>
                    <w:right w:val="none" w:sz="0" w:space="0" w:color="auto"/>
                  </w:divBdr>
                </w:div>
              </w:divsChild>
            </w:div>
            <w:div w:id="1232496087">
              <w:marLeft w:val="0"/>
              <w:marRight w:val="0"/>
              <w:marTop w:val="0"/>
              <w:marBottom w:val="0"/>
              <w:divBdr>
                <w:top w:val="none" w:sz="0" w:space="0" w:color="auto"/>
                <w:left w:val="none" w:sz="0" w:space="0" w:color="auto"/>
                <w:bottom w:val="none" w:sz="0" w:space="0" w:color="auto"/>
                <w:right w:val="none" w:sz="0" w:space="0" w:color="auto"/>
              </w:divBdr>
              <w:divsChild>
                <w:div w:id="328337757">
                  <w:marLeft w:val="0"/>
                  <w:marRight w:val="0"/>
                  <w:marTop w:val="0"/>
                  <w:marBottom w:val="0"/>
                  <w:divBdr>
                    <w:top w:val="none" w:sz="0" w:space="0" w:color="auto"/>
                    <w:left w:val="none" w:sz="0" w:space="0" w:color="auto"/>
                    <w:bottom w:val="none" w:sz="0" w:space="0" w:color="auto"/>
                    <w:right w:val="none" w:sz="0" w:space="0" w:color="auto"/>
                  </w:divBdr>
                </w:div>
              </w:divsChild>
            </w:div>
            <w:div w:id="1242183742">
              <w:marLeft w:val="0"/>
              <w:marRight w:val="0"/>
              <w:marTop w:val="0"/>
              <w:marBottom w:val="0"/>
              <w:divBdr>
                <w:top w:val="none" w:sz="0" w:space="0" w:color="auto"/>
                <w:left w:val="none" w:sz="0" w:space="0" w:color="auto"/>
                <w:bottom w:val="none" w:sz="0" w:space="0" w:color="auto"/>
                <w:right w:val="none" w:sz="0" w:space="0" w:color="auto"/>
              </w:divBdr>
              <w:divsChild>
                <w:div w:id="1622150010">
                  <w:marLeft w:val="0"/>
                  <w:marRight w:val="0"/>
                  <w:marTop w:val="0"/>
                  <w:marBottom w:val="0"/>
                  <w:divBdr>
                    <w:top w:val="none" w:sz="0" w:space="0" w:color="auto"/>
                    <w:left w:val="none" w:sz="0" w:space="0" w:color="auto"/>
                    <w:bottom w:val="none" w:sz="0" w:space="0" w:color="auto"/>
                    <w:right w:val="none" w:sz="0" w:space="0" w:color="auto"/>
                  </w:divBdr>
                </w:div>
              </w:divsChild>
            </w:div>
            <w:div w:id="1243490514">
              <w:marLeft w:val="0"/>
              <w:marRight w:val="0"/>
              <w:marTop w:val="0"/>
              <w:marBottom w:val="0"/>
              <w:divBdr>
                <w:top w:val="none" w:sz="0" w:space="0" w:color="auto"/>
                <w:left w:val="none" w:sz="0" w:space="0" w:color="auto"/>
                <w:bottom w:val="none" w:sz="0" w:space="0" w:color="auto"/>
                <w:right w:val="none" w:sz="0" w:space="0" w:color="auto"/>
              </w:divBdr>
              <w:divsChild>
                <w:div w:id="1796370662">
                  <w:marLeft w:val="0"/>
                  <w:marRight w:val="0"/>
                  <w:marTop w:val="0"/>
                  <w:marBottom w:val="0"/>
                  <w:divBdr>
                    <w:top w:val="none" w:sz="0" w:space="0" w:color="auto"/>
                    <w:left w:val="none" w:sz="0" w:space="0" w:color="auto"/>
                    <w:bottom w:val="none" w:sz="0" w:space="0" w:color="auto"/>
                    <w:right w:val="none" w:sz="0" w:space="0" w:color="auto"/>
                  </w:divBdr>
                </w:div>
              </w:divsChild>
            </w:div>
            <w:div w:id="1254976872">
              <w:marLeft w:val="0"/>
              <w:marRight w:val="0"/>
              <w:marTop w:val="0"/>
              <w:marBottom w:val="0"/>
              <w:divBdr>
                <w:top w:val="none" w:sz="0" w:space="0" w:color="auto"/>
                <w:left w:val="none" w:sz="0" w:space="0" w:color="auto"/>
                <w:bottom w:val="none" w:sz="0" w:space="0" w:color="auto"/>
                <w:right w:val="none" w:sz="0" w:space="0" w:color="auto"/>
              </w:divBdr>
              <w:divsChild>
                <w:div w:id="176769061">
                  <w:marLeft w:val="0"/>
                  <w:marRight w:val="0"/>
                  <w:marTop w:val="0"/>
                  <w:marBottom w:val="0"/>
                  <w:divBdr>
                    <w:top w:val="none" w:sz="0" w:space="0" w:color="auto"/>
                    <w:left w:val="none" w:sz="0" w:space="0" w:color="auto"/>
                    <w:bottom w:val="none" w:sz="0" w:space="0" w:color="auto"/>
                    <w:right w:val="none" w:sz="0" w:space="0" w:color="auto"/>
                  </w:divBdr>
                </w:div>
              </w:divsChild>
            </w:div>
            <w:div w:id="1260286506">
              <w:marLeft w:val="0"/>
              <w:marRight w:val="0"/>
              <w:marTop w:val="0"/>
              <w:marBottom w:val="0"/>
              <w:divBdr>
                <w:top w:val="none" w:sz="0" w:space="0" w:color="auto"/>
                <w:left w:val="none" w:sz="0" w:space="0" w:color="auto"/>
                <w:bottom w:val="none" w:sz="0" w:space="0" w:color="auto"/>
                <w:right w:val="none" w:sz="0" w:space="0" w:color="auto"/>
              </w:divBdr>
              <w:divsChild>
                <w:div w:id="1472407166">
                  <w:marLeft w:val="0"/>
                  <w:marRight w:val="0"/>
                  <w:marTop w:val="0"/>
                  <w:marBottom w:val="0"/>
                  <w:divBdr>
                    <w:top w:val="none" w:sz="0" w:space="0" w:color="auto"/>
                    <w:left w:val="none" w:sz="0" w:space="0" w:color="auto"/>
                    <w:bottom w:val="none" w:sz="0" w:space="0" w:color="auto"/>
                    <w:right w:val="none" w:sz="0" w:space="0" w:color="auto"/>
                  </w:divBdr>
                </w:div>
              </w:divsChild>
            </w:div>
            <w:div w:id="1268006510">
              <w:marLeft w:val="0"/>
              <w:marRight w:val="0"/>
              <w:marTop w:val="0"/>
              <w:marBottom w:val="0"/>
              <w:divBdr>
                <w:top w:val="none" w:sz="0" w:space="0" w:color="auto"/>
                <w:left w:val="none" w:sz="0" w:space="0" w:color="auto"/>
                <w:bottom w:val="none" w:sz="0" w:space="0" w:color="auto"/>
                <w:right w:val="none" w:sz="0" w:space="0" w:color="auto"/>
              </w:divBdr>
              <w:divsChild>
                <w:div w:id="272978124">
                  <w:marLeft w:val="0"/>
                  <w:marRight w:val="0"/>
                  <w:marTop w:val="0"/>
                  <w:marBottom w:val="0"/>
                  <w:divBdr>
                    <w:top w:val="none" w:sz="0" w:space="0" w:color="auto"/>
                    <w:left w:val="none" w:sz="0" w:space="0" w:color="auto"/>
                    <w:bottom w:val="none" w:sz="0" w:space="0" w:color="auto"/>
                    <w:right w:val="none" w:sz="0" w:space="0" w:color="auto"/>
                  </w:divBdr>
                </w:div>
              </w:divsChild>
            </w:div>
            <w:div w:id="1277522205">
              <w:marLeft w:val="0"/>
              <w:marRight w:val="0"/>
              <w:marTop w:val="0"/>
              <w:marBottom w:val="0"/>
              <w:divBdr>
                <w:top w:val="none" w:sz="0" w:space="0" w:color="auto"/>
                <w:left w:val="none" w:sz="0" w:space="0" w:color="auto"/>
                <w:bottom w:val="none" w:sz="0" w:space="0" w:color="auto"/>
                <w:right w:val="none" w:sz="0" w:space="0" w:color="auto"/>
              </w:divBdr>
              <w:divsChild>
                <w:div w:id="1578008006">
                  <w:marLeft w:val="0"/>
                  <w:marRight w:val="0"/>
                  <w:marTop w:val="0"/>
                  <w:marBottom w:val="0"/>
                  <w:divBdr>
                    <w:top w:val="none" w:sz="0" w:space="0" w:color="auto"/>
                    <w:left w:val="none" w:sz="0" w:space="0" w:color="auto"/>
                    <w:bottom w:val="none" w:sz="0" w:space="0" w:color="auto"/>
                    <w:right w:val="none" w:sz="0" w:space="0" w:color="auto"/>
                  </w:divBdr>
                </w:div>
              </w:divsChild>
            </w:div>
            <w:div w:id="1279489014">
              <w:marLeft w:val="0"/>
              <w:marRight w:val="0"/>
              <w:marTop w:val="0"/>
              <w:marBottom w:val="0"/>
              <w:divBdr>
                <w:top w:val="none" w:sz="0" w:space="0" w:color="auto"/>
                <w:left w:val="none" w:sz="0" w:space="0" w:color="auto"/>
                <w:bottom w:val="none" w:sz="0" w:space="0" w:color="auto"/>
                <w:right w:val="none" w:sz="0" w:space="0" w:color="auto"/>
              </w:divBdr>
              <w:divsChild>
                <w:div w:id="272324870">
                  <w:marLeft w:val="0"/>
                  <w:marRight w:val="0"/>
                  <w:marTop w:val="0"/>
                  <w:marBottom w:val="0"/>
                  <w:divBdr>
                    <w:top w:val="none" w:sz="0" w:space="0" w:color="auto"/>
                    <w:left w:val="none" w:sz="0" w:space="0" w:color="auto"/>
                    <w:bottom w:val="none" w:sz="0" w:space="0" w:color="auto"/>
                    <w:right w:val="none" w:sz="0" w:space="0" w:color="auto"/>
                  </w:divBdr>
                </w:div>
              </w:divsChild>
            </w:div>
            <w:div w:id="1290089313">
              <w:marLeft w:val="0"/>
              <w:marRight w:val="0"/>
              <w:marTop w:val="0"/>
              <w:marBottom w:val="0"/>
              <w:divBdr>
                <w:top w:val="none" w:sz="0" w:space="0" w:color="auto"/>
                <w:left w:val="none" w:sz="0" w:space="0" w:color="auto"/>
                <w:bottom w:val="none" w:sz="0" w:space="0" w:color="auto"/>
                <w:right w:val="none" w:sz="0" w:space="0" w:color="auto"/>
              </w:divBdr>
              <w:divsChild>
                <w:div w:id="1574243507">
                  <w:marLeft w:val="0"/>
                  <w:marRight w:val="0"/>
                  <w:marTop w:val="0"/>
                  <w:marBottom w:val="0"/>
                  <w:divBdr>
                    <w:top w:val="none" w:sz="0" w:space="0" w:color="auto"/>
                    <w:left w:val="none" w:sz="0" w:space="0" w:color="auto"/>
                    <w:bottom w:val="none" w:sz="0" w:space="0" w:color="auto"/>
                    <w:right w:val="none" w:sz="0" w:space="0" w:color="auto"/>
                  </w:divBdr>
                </w:div>
              </w:divsChild>
            </w:div>
            <w:div w:id="1307122075">
              <w:marLeft w:val="0"/>
              <w:marRight w:val="0"/>
              <w:marTop w:val="0"/>
              <w:marBottom w:val="0"/>
              <w:divBdr>
                <w:top w:val="none" w:sz="0" w:space="0" w:color="auto"/>
                <w:left w:val="none" w:sz="0" w:space="0" w:color="auto"/>
                <w:bottom w:val="none" w:sz="0" w:space="0" w:color="auto"/>
                <w:right w:val="none" w:sz="0" w:space="0" w:color="auto"/>
              </w:divBdr>
              <w:divsChild>
                <w:div w:id="760296647">
                  <w:marLeft w:val="0"/>
                  <w:marRight w:val="0"/>
                  <w:marTop w:val="0"/>
                  <w:marBottom w:val="0"/>
                  <w:divBdr>
                    <w:top w:val="none" w:sz="0" w:space="0" w:color="auto"/>
                    <w:left w:val="none" w:sz="0" w:space="0" w:color="auto"/>
                    <w:bottom w:val="none" w:sz="0" w:space="0" w:color="auto"/>
                    <w:right w:val="none" w:sz="0" w:space="0" w:color="auto"/>
                  </w:divBdr>
                </w:div>
              </w:divsChild>
            </w:div>
            <w:div w:id="1310094232">
              <w:marLeft w:val="0"/>
              <w:marRight w:val="0"/>
              <w:marTop w:val="0"/>
              <w:marBottom w:val="0"/>
              <w:divBdr>
                <w:top w:val="none" w:sz="0" w:space="0" w:color="auto"/>
                <w:left w:val="none" w:sz="0" w:space="0" w:color="auto"/>
                <w:bottom w:val="none" w:sz="0" w:space="0" w:color="auto"/>
                <w:right w:val="none" w:sz="0" w:space="0" w:color="auto"/>
              </w:divBdr>
              <w:divsChild>
                <w:div w:id="62145546">
                  <w:marLeft w:val="0"/>
                  <w:marRight w:val="0"/>
                  <w:marTop w:val="0"/>
                  <w:marBottom w:val="0"/>
                  <w:divBdr>
                    <w:top w:val="none" w:sz="0" w:space="0" w:color="auto"/>
                    <w:left w:val="none" w:sz="0" w:space="0" w:color="auto"/>
                    <w:bottom w:val="none" w:sz="0" w:space="0" w:color="auto"/>
                    <w:right w:val="none" w:sz="0" w:space="0" w:color="auto"/>
                  </w:divBdr>
                </w:div>
              </w:divsChild>
            </w:div>
            <w:div w:id="1324045182">
              <w:marLeft w:val="0"/>
              <w:marRight w:val="0"/>
              <w:marTop w:val="0"/>
              <w:marBottom w:val="0"/>
              <w:divBdr>
                <w:top w:val="none" w:sz="0" w:space="0" w:color="auto"/>
                <w:left w:val="none" w:sz="0" w:space="0" w:color="auto"/>
                <w:bottom w:val="none" w:sz="0" w:space="0" w:color="auto"/>
                <w:right w:val="none" w:sz="0" w:space="0" w:color="auto"/>
              </w:divBdr>
              <w:divsChild>
                <w:div w:id="1748460012">
                  <w:marLeft w:val="0"/>
                  <w:marRight w:val="0"/>
                  <w:marTop w:val="0"/>
                  <w:marBottom w:val="0"/>
                  <w:divBdr>
                    <w:top w:val="none" w:sz="0" w:space="0" w:color="auto"/>
                    <w:left w:val="none" w:sz="0" w:space="0" w:color="auto"/>
                    <w:bottom w:val="none" w:sz="0" w:space="0" w:color="auto"/>
                    <w:right w:val="none" w:sz="0" w:space="0" w:color="auto"/>
                  </w:divBdr>
                </w:div>
              </w:divsChild>
            </w:div>
            <w:div w:id="1337879112">
              <w:marLeft w:val="0"/>
              <w:marRight w:val="0"/>
              <w:marTop w:val="0"/>
              <w:marBottom w:val="0"/>
              <w:divBdr>
                <w:top w:val="none" w:sz="0" w:space="0" w:color="auto"/>
                <w:left w:val="none" w:sz="0" w:space="0" w:color="auto"/>
                <w:bottom w:val="none" w:sz="0" w:space="0" w:color="auto"/>
                <w:right w:val="none" w:sz="0" w:space="0" w:color="auto"/>
              </w:divBdr>
              <w:divsChild>
                <w:div w:id="835681377">
                  <w:marLeft w:val="0"/>
                  <w:marRight w:val="0"/>
                  <w:marTop w:val="0"/>
                  <w:marBottom w:val="0"/>
                  <w:divBdr>
                    <w:top w:val="none" w:sz="0" w:space="0" w:color="auto"/>
                    <w:left w:val="none" w:sz="0" w:space="0" w:color="auto"/>
                    <w:bottom w:val="none" w:sz="0" w:space="0" w:color="auto"/>
                    <w:right w:val="none" w:sz="0" w:space="0" w:color="auto"/>
                  </w:divBdr>
                </w:div>
              </w:divsChild>
            </w:div>
            <w:div w:id="1345669272">
              <w:marLeft w:val="0"/>
              <w:marRight w:val="0"/>
              <w:marTop w:val="0"/>
              <w:marBottom w:val="0"/>
              <w:divBdr>
                <w:top w:val="none" w:sz="0" w:space="0" w:color="auto"/>
                <w:left w:val="none" w:sz="0" w:space="0" w:color="auto"/>
                <w:bottom w:val="none" w:sz="0" w:space="0" w:color="auto"/>
                <w:right w:val="none" w:sz="0" w:space="0" w:color="auto"/>
              </w:divBdr>
              <w:divsChild>
                <w:div w:id="271325768">
                  <w:marLeft w:val="0"/>
                  <w:marRight w:val="0"/>
                  <w:marTop w:val="0"/>
                  <w:marBottom w:val="0"/>
                  <w:divBdr>
                    <w:top w:val="none" w:sz="0" w:space="0" w:color="auto"/>
                    <w:left w:val="none" w:sz="0" w:space="0" w:color="auto"/>
                    <w:bottom w:val="none" w:sz="0" w:space="0" w:color="auto"/>
                    <w:right w:val="none" w:sz="0" w:space="0" w:color="auto"/>
                  </w:divBdr>
                </w:div>
              </w:divsChild>
            </w:div>
            <w:div w:id="1351443897">
              <w:marLeft w:val="0"/>
              <w:marRight w:val="0"/>
              <w:marTop w:val="0"/>
              <w:marBottom w:val="0"/>
              <w:divBdr>
                <w:top w:val="none" w:sz="0" w:space="0" w:color="auto"/>
                <w:left w:val="none" w:sz="0" w:space="0" w:color="auto"/>
                <w:bottom w:val="none" w:sz="0" w:space="0" w:color="auto"/>
                <w:right w:val="none" w:sz="0" w:space="0" w:color="auto"/>
              </w:divBdr>
              <w:divsChild>
                <w:div w:id="1851555144">
                  <w:marLeft w:val="0"/>
                  <w:marRight w:val="0"/>
                  <w:marTop w:val="0"/>
                  <w:marBottom w:val="0"/>
                  <w:divBdr>
                    <w:top w:val="none" w:sz="0" w:space="0" w:color="auto"/>
                    <w:left w:val="none" w:sz="0" w:space="0" w:color="auto"/>
                    <w:bottom w:val="none" w:sz="0" w:space="0" w:color="auto"/>
                    <w:right w:val="none" w:sz="0" w:space="0" w:color="auto"/>
                  </w:divBdr>
                </w:div>
              </w:divsChild>
            </w:div>
            <w:div w:id="1352954796">
              <w:marLeft w:val="0"/>
              <w:marRight w:val="0"/>
              <w:marTop w:val="0"/>
              <w:marBottom w:val="0"/>
              <w:divBdr>
                <w:top w:val="none" w:sz="0" w:space="0" w:color="auto"/>
                <w:left w:val="none" w:sz="0" w:space="0" w:color="auto"/>
                <w:bottom w:val="none" w:sz="0" w:space="0" w:color="auto"/>
                <w:right w:val="none" w:sz="0" w:space="0" w:color="auto"/>
              </w:divBdr>
              <w:divsChild>
                <w:div w:id="1365861959">
                  <w:marLeft w:val="0"/>
                  <w:marRight w:val="0"/>
                  <w:marTop w:val="0"/>
                  <w:marBottom w:val="0"/>
                  <w:divBdr>
                    <w:top w:val="none" w:sz="0" w:space="0" w:color="auto"/>
                    <w:left w:val="none" w:sz="0" w:space="0" w:color="auto"/>
                    <w:bottom w:val="none" w:sz="0" w:space="0" w:color="auto"/>
                    <w:right w:val="none" w:sz="0" w:space="0" w:color="auto"/>
                  </w:divBdr>
                </w:div>
              </w:divsChild>
            </w:div>
            <w:div w:id="1377389590">
              <w:marLeft w:val="0"/>
              <w:marRight w:val="0"/>
              <w:marTop w:val="0"/>
              <w:marBottom w:val="0"/>
              <w:divBdr>
                <w:top w:val="none" w:sz="0" w:space="0" w:color="auto"/>
                <w:left w:val="none" w:sz="0" w:space="0" w:color="auto"/>
                <w:bottom w:val="none" w:sz="0" w:space="0" w:color="auto"/>
                <w:right w:val="none" w:sz="0" w:space="0" w:color="auto"/>
              </w:divBdr>
              <w:divsChild>
                <w:div w:id="806320565">
                  <w:marLeft w:val="0"/>
                  <w:marRight w:val="0"/>
                  <w:marTop w:val="0"/>
                  <w:marBottom w:val="0"/>
                  <w:divBdr>
                    <w:top w:val="none" w:sz="0" w:space="0" w:color="auto"/>
                    <w:left w:val="none" w:sz="0" w:space="0" w:color="auto"/>
                    <w:bottom w:val="none" w:sz="0" w:space="0" w:color="auto"/>
                    <w:right w:val="none" w:sz="0" w:space="0" w:color="auto"/>
                  </w:divBdr>
                </w:div>
              </w:divsChild>
            </w:div>
            <w:div w:id="1393117477">
              <w:marLeft w:val="0"/>
              <w:marRight w:val="0"/>
              <w:marTop w:val="0"/>
              <w:marBottom w:val="0"/>
              <w:divBdr>
                <w:top w:val="none" w:sz="0" w:space="0" w:color="auto"/>
                <w:left w:val="none" w:sz="0" w:space="0" w:color="auto"/>
                <w:bottom w:val="none" w:sz="0" w:space="0" w:color="auto"/>
                <w:right w:val="none" w:sz="0" w:space="0" w:color="auto"/>
              </w:divBdr>
              <w:divsChild>
                <w:div w:id="1620255585">
                  <w:marLeft w:val="0"/>
                  <w:marRight w:val="0"/>
                  <w:marTop w:val="0"/>
                  <w:marBottom w:val="0"/>
                  <w:divBdr>
                    <w:top w:val="none" w:sz="0" w:space="0" w:color="auto"/>
                    <w:left w:val="none" w:sz="0" w:space="0" w:color="auto"/>
                    <w:bottom w:val="none" w:sz="0" w:space="0" w:color="auto"/>
                    <w:right w:val="none" w:sz="0" w:space="0" w:color="auto"/>
                  </w:divBdr>
                </w:div>
              </w:divsChild>
            </w:div>
            <w:div w:id="1405645224">
              <w:marLeft w:val="0"/>
              <w:marRight w:val="0"/>
              <w:marTop w:val="0"/>
              <w:marBottom w:val="0"/>
              <w:divBdr>
                <w:top w:val="none" w:sz="0" w:space="0" w:color="auto"/>
                <w:left w:val="none" w:sz="0" w:space="0" w:color="auto"/>
                <w:bottom w:val="none" w:sz="0" w:space="0" w:color="auto"/>
                <w:right w:val="none" w:sz="0" w:space="0" w:color="auto"/>
              </w:divBdr>
              <w:divsChild>
                <w:div w:id="282426362">
                  <w:marLeft w:val="0"/>
                  <w:marRight w:val="0"/>
                  <w:marTop w:val="0"/>
                  <w:marBottom w:val="0"/>
                  <w:divBdr>
                    <w:top w:val="none" w:sz="0" w:space="0" w:color="auto"/>
                    <w:left w:val="none" w:sz="0" w:space="0" w:color="auto"/>
                    <w:bottom w:val="none" w:sz="0" w:space="0" w:color="auto"/>
                    <w:right w:val="none" w:sz="0" w:space="0" w:color="auto"/>
                  </w:divBdr>
                </w:div>
              </w:divsChild>
            </w:div>
            <w:div w:id="1407724297">
              <w:marLeft w:val="0"/>
              <w:marRight w:val="0"/>
              <w:marTop w:val="0"/>
              <w:marBottom w:val="0"/>
              <w:divBdr>
                <w:top w:val="none" w:sz="0" w:space="0" w:color="auto"/>
                <w:left w:val="none" w:sz="0" w:space="0" w:color="auto"/>
                <w:bottom w:val="none" w:sz="0" w:space="0" w:color="auto"/>
                <w:right w:val="none" w:sz="0" w:space="0" w:color="auto"/>
              </w:divBdr>
              <w:divsChild>
                <w:div w:id="959335108">
                  <w:marLeft w:val="0"/>
                  <w:marRight w:val="0"/>
                  <w:marTop w:val="0"/>
                  <w:marBottom w:val="0"/>
                  <w:divBdr>
                    <w:top w:val="none" w:sz="0" w:space="0" w:color="auto"/>
                    <w:left w:val="none" w:sz="0" w:space="0" w:color="auto"/>
                    <w:bottom w:val="none" w:sz="0" w:space="0" w:color="auto"/>
                    <w:right w:val="none" w:sz="0" w:space="0" w:color="auto"/>
                  </w:divBdr>
                </w:div>
              </w:divsChild>
            </w:div>
            <w:div w:id="1413896317">
              <w:marLeft w:val="0"/>
              <w:marRight w:val="0"/>
              <w:marTop w:val="0"/>
              <w:marBottom w:val="0"/>
              <w:divBdr>
                <w:top w:val="none" w:sz="0" w:space="0" w:color="auto"/>
                <w:left w:val="none" w:sz="0" w:space="0" w:color="auto"/>
                <w:bottom w:val="none" w:sz="0" w:space="0" w:color="auto"/>
                <w:right w:val="none" w:sz="0" w:space="0" w:color="auto"/>
              </w:divBdr>
              <w:divsChild>
                <w:div w:id="797449891">
                  <w:marLeft w:val="0"/>
                  <w:marRight w:val="0"/>
                  <w:marTop w:val="0"/>
                  <w:marBottom w:val="0"/>
                  <w:divBdr>
                    <w:top w:val="none" w:sz="0" w:space="0" w:color="auto"/>
                    <w:left w:val="none" w:sz="0" w:space="0" w:color="auto"/>
                    <w:bottom w:val="none" w:sz="0" w:space="0" w:color="auto"/>
                    <w:right w:val="none" w:sz="0" w:space="0" w:color="auto"/>
                  </w:divBdr>
                </w:div>
              </w:divsChild>
            </w:div>
            <w:div w:id="1415857505">
              <w:marLeft w:val="0"/>
              <w:marRight w:val="0"/>
              <w:marTop w:val="0"/>
              <w:marBottom w:val="0"/>
              <w:divBdr>
                <w:top w:val="none" w:sz="0" w:space="0" w:color="auto"/>
                <w:left w:val="none" w:sz="0" w:space="0" w:color="auto"/>
                <w:bottom w:val="none" w:sz="0" w:space="0" w:color="auto"/>
                <w:right w:val="none" w:sz="0" w:space="0" w:color="auto"/>
              </w:divBdr>
              <w:divsChild>
                <w:div w:id="1663966068">
                  <w:marLeft w:val="0"/>
                  <w:marRight w:val="0"/>
                  <w:marTop w:val="0"/>
                  <w:marBottom w:val="0"/>
                  <w:divBdr>
                    <w:top w:val="none" w:sz="0" w:space="0" w:color="auto"/>
                    <w:left w:val="none" w:sz="0" w:space="0" w:color="auto"/>
                    <w:bottom w:val="none" w:sz="0" w:space="0" w:color="auto"/>
                    <w:right w:val="none" w:sz="0" w:space="0" w:color="auto"/>
                  </w:divBdr>
                </w:div>
              </w:divsChild>
            </w:div>
            <w:div w:id="1430614283">
              <w:marLeft w:val="0"/>
              <w:marRight w:val="0"/>
              <w:marTop w:val="0"/>
              <w:marBottom w:val="0"/>
              <w:divBdr>
                <w:top w:val="none" w:sz="0" w:space="0" w:color="auto"/>
                <w:left w:val="none" w:sz="0" w:space="0" w:color="auto"/>
                <w:bottom w:val="none" w:sz="0" w:space="0" w:color="auto"/>
                <w:right w:val="none" w:sz="0" w:space="0" w:color="auto"/>
              </w:divBdr>
              <w:divsChild>
                <w:div w:id="1664580495">
                  <w:marLeft w:val="0"/>
                  <w:marRight w:val="0"/>
                  <w:marTop w:val="0"/>
                  <w:marBottom w:val="0"/>
                  <w:divBdr>
                    <w:top w:val="none" w:sz="0" w:space="0" w:color="auto"/>
                    <w:left w:val="none" w:sz="0" w:space="0" w:color="auto"/>
                    <w:bottom w:val="none" w:sz="0" w:space="0" w:color="auto"/>
                    <w:right w:val="none" w:sz="0" w:space="0" w:color="auto"/>
                  </w:divBdr>
                </w:div>
              </w:divsChild>
            </w:div>
            <w:div w:id="1431469497">
              <w:marLeft w:val="0"/>
              <w:marRight w:val="0"/>
              <w:marTop w:val="0"/>
              <w:marBottom w:val="0"/>
              <w:divBdr>
                <w:top w:val="none" w:sz="0" w:space="0" w:color="auto"/>
                <w:left w:val="none" w:sz="0" w:space="0" w:color="auto"/>
                <w:bottom w:val="none" w:sz="0" w:space="0" w:color="auto"/>
                <w:right w:val="none" w:sz="0" w:space="0" w:color="auto"/>
              </w:divBdr>
              <w:divsChild>
                <w:div w:id="1959870514">
                  <w:marLeft w:val="0"/>
                  <w:marRight w:val="0"/>
                  <w:marTop w:val="0"/>
                  <w:marBottom w:val="0"/>
                  <w:divBdr>
                    <w:top w:val="none" w:sz="0" w:space="0" w:color="auto"/>
                    <w:left w:val="none" w:sz="0" w:space="0" w:color="auto"/>
                    <w:bottom w:val="none" w:sz="0" w:space="0" w:color="auto"/>
                    <w:right w:val="none" w:sz="0" w:space="0" w:color="auto"/>
                  </w:divBdr>
                </w:div>
              </w:divsChild>
            </w:div>
            <w:div w:id="1434058989">
              <w:marLeft w:val="0"/>
              <w:marRight w:val="0"/>
              <w:marTop w:val="0"/>
              <w:marBottom w:val="0"/>
              <w:divBdr>
                <w:top w:val="none" w:sz="0" w:space="0" w:color="auto"/>
                <w:left w:val="none" w:sz="0" w:space="0" w:color="auto"/>
                <w:bottom w:val="none" w:sz="0" w:space="0" w:color="auto"/>
                <w:right w:val="none" w:sz="0" w:space="0" w:color="auto"/>
              </w:divBdr>
              <w:divsChild>
                <w:div w:id="1262452353">
                  <w:marLeft w:val="0"/>
                  <w:marRight w:val="0"/>
                  <w:marTop w:val="0"/>
                  <w:marBottom w:val="0"/>
                  <w:divBdr>
                    <w:top w:val="none" w:sz="0" w:space="0" w:color="auto"/>
                    <w:left w:val="none" w:sz="0" w:space="0" w:color="auto"/>
                    <w:bottom w:val="none" w:sz="0" w:space="0" w:color="auto"/>
                    <w:right w:val="none" w:sz="0" w:space="0" w:color="auto"/>
                  </w:divBdr>
                </w:div>
              </w:divsChild>
            </w:div>
            <w:div w:id="1446919540">
              <w:marLeft w:val="0"/>
              <w:marRight w:val="0"/>
              <w:marTop w:val="0"/>
              <w:marBottom w:val="0"/>
              <w:divBdr>
                <w:top w:val="none" w:sz="0" w:space="0" w:color="auto"/>
                <w:left w:val="none" w:sz="0" w:space="0" w:color="auto"/>
                <w:bottom w:val="none" w:sz="0" w:space="0" w:color="auto"/>
                <w:right w:val="none" w:sz="0" w:space="0" w:color="auto"/>
              </w:divBdr>
              <w:divsChild>
                <w:div w:id="632366555">
                  <w:marLeft w:val="0"/>
                  <w:marRight w:val="0"/>
                  <w:marTop w:val="0"/>
                  <w:marBottom w:val="0"/>
                  <w:divBdr>
                    <w:top w:val="none" w:sz="0" w:space="0" w:color="auto"/>
                    <w:left w:val="none" w:sz="0" w:space="0" w:color="auto"/>
                    <w:bottom w:val="none" w:sz="0" w:space="0" w:color="auto"/>
                    <w:right w:val="none" w:sz="0" w:space="0" w:color="auto"/>
                  </w:divBdr>
                </w:div>
              </w:divsChild>
            </w:div>
            <w:div w:id="1448547147">
              <w:marLeft w:val="0"/>
              <w:marRight w:val="0"/>
              <w:marTop w:val="0"/>
              <w:marBottom w:val="0"/>
              <w:divBdr>
                <w:top w:val="none" w:sz="0" w:space="0" w:color="auto"/>
                <w:left w:val="none" w:sz="0" w:space="0" w:color="auto"/>
                <w:bottom w:val="none" w:sz="0" w:space="0" w:color="auto"/>
                <w:right w:val="none" w:sz="0" w:space="0" w:color="auto"/>
              </w:divBdr>
              <w:divsChild>
                <w:div w:id="505024635">
                  <w:marLeft w:val="0"/>
                  <w:marRight w:val="0"/>
                  <w:marTop w:val="0"/>
                  <w:marBottom w:val="0"/>
                  <w:divBdr>
                    <w:top w:val="none" w:sz="0" w:space="0" w:color="auto"/>
                    <w:left w:val="none" w:sz="0" w:space="0" w:color="auto"/>
                    <w:bottom w:val="none" w:sz="0" w:space="0" w:color="auto"/>
                    <w:right w:val="none" w:sz="0" w:space="0" w:color="auto"/>
                  </w:divBdr>
                </w:div>
              </w:divsChild>
            </w:div>
            <w:div w:id="1461680890">
              <w:marLeft w:val="0"/>
              <w:marRight w:val="0"/>
              <w:marTop w:val="0"/>
              <w:marBottom w:val="0"/>
              <w:divBdr>
                <w:top w:val="none" w:sz="0" w:space="0" w:color="auto"/>
                <w:left w:val="none" w:sz="0" w:space="0" w:color="auto"/>
                <w:bottom w:val="none" w:sz="0" w:space="0" w:color="auto"/>
                <w:right w:val="none" w:sz="0" w:space="0" w:color="auto"/>
              </w:divBdr>
              <w:divsChild>
                <w:div w:id="2051343596">
                  <w:marLeft w:val="0"/>
                  <w:marRight w:val="0"/>
                  <w:marTop w:val="0"/>
                  <w:marBottom w:val="0"/>
                  <w:divBdr>
                    <w:top w:val="none" w:sz="0" w:space="0" w:color="auto"/>
                    <w:left w:val="none" w:sz="0" w:space="0" w:color="auto"/>
                    <w:bottom w:val="none" w:sz="0" w:space="0" w:color="auto"/>
                    <w:right w:val="none" w:sz="0" w:space="0" w:color="auto"/>
                  </w:divBdr>
                </w:div>
              </w:divsChild>
            </w:div>
            <w:div w:id="1467426418">
              <w:marLeft w:val="0"/>
              <w:marRight w:val="0"/>
              <w:marTop w:val="0"/>
              <w:marBottom w:val="0"/>
              <w:divBdr>
                <w:top w:val="none" w:sz="0" w:space="0" w:color="auto"/>
                <w:left w:val="none" w:sz="0" w:space="0" w:color="auto"/>
                <w:bottom w:val="none" w:sz="0" w:space="0" w:color="auto"/>
                <w:right w:val="none" w:sz="0" w:space="0" w:color="auto"/>
              </w:divBdr>
              <w:divsChild>
                <w:div w:id="923610154">
                  <w:marLeft w:val="0"/>
                  <w:marRight w:val="0"/>
                  <w:marTop w:val="0"/>
                  <w:marBottom w:val="0"/>
                  <w:divBdr>
                    <w:top w:val="none" w:sz="0" w:space="0" w:color="auto"/>
                    <w:left w:val="none" w:sz="0" w:space="0" w:color="auto"/>
                    <w:bottom w:val="none" w:sz="0" w:space="0" w:color="auto"/>
                    <w:right w:val="none" w:sz="0" w:space="0" w:color="auto"/>
                  </w:divBdr>
                </w:div>
              </w:divsChild>
            </w:div>
            <w:div w:id="1469395558">
              <w:marLeft w:val="0"/>
              <w:marRight w:val="0"/>
              <w:marTop w:val="0"/>
              <w:marBottom w:val="0"/>
              <w:divBdr>
                <w:top w:val="none" w:sz="0" w:space="0" w:color="auto"/>
                <w:left w:val="none" w:sz="0" w:space="0" w:color="auto"/>
                <w:bottom w:val="none" w:sz="0" w:space="0" w:color="auto"/>
                <w:right w:val="none" w:sz="0" w:space="0" w:color="auto"/>
              </w:divBdr>
              <w:divsChild>
                <w:div w:id="1877935423">
                  <w:marLeft w:val="0"/>
                  <w:marRight w:val="0"/>
                  <w:marTop w:val="0"/>
                  <w:marBottom w:val="0"/>
                  <w:divBdr>
                    <w:top w:val="none" w:sz="0" w:space="0" w:color="auto"/>
                    <w:left w:val="none" w:sz="0" w:space="0" w:color="auto"/>
                    <w:bottom w:val="none" w:sz="0" w:space="0" w:color="auto"/>
                    <w:right w:val="none" w:sz="0" w:space="0" w:color="auto"/>
                  </w:divBdr>
                </w:div>
              </w:divsChild>
            </w:div>
            <w:div w:id="1481926657">
              <w:marLeft w:val="0"/>
              <w:marRight w:val="0"/>
              <w:marTop w:val="0"/>
              <w:marBottom w:val="0"/>
              <w:divBdr>
                <w:top w:val="none" w:sz="0" w:space="0" w:color="auto"/>
                <w:left w:val="none" w:sz="0" w:space="0" w:color="auto"/>
                <w:bottom w:val="none" w:sz="0" w:space="0" w:color="auto"/>
                <w:right w:val="none" w:sz="0" w:space="0" w:color="auto"/>
              </w:divBdr>
              <w:divsChild>
                <w:div w:id="1516504417">
                  <w:marLeft w:val="0"/>
                  <w:marRight w:val="0"/>
                  <w:marTop w:val="0"/>
                  <w:marBottom w:val="0"/>
                  <w:divBdr>
                    <w:top w:val="none" w:sz="0" w:space="0" w:color="auto"/>
                    <w:left w:val="none" w:sz="0" w:space="0" w:color="auto"/>
                    <w:bottom w:val="none" w:sz="0" w:space="0" w:color="auto"/>
                    <w:right w:val="none" w:sz="0" w:space="0" w:color="auto"/>
                  </w:divBdr>
                </w:div>
              </w:divsChild>
            </w:div>
            <w:div w:id="1485006689">
              <w:marLeft w:val="0"/>
              <w:marRight w:val="0"/>
              <w:marTop w:val="0"/>
              <w:marBottom w:val="0"/>
              <w:divBdr>
                <w:top w:val="none" w:sz="0" w:space="0" w:color="auto"/>
                <w:left w:val="none" w:sz="0" w:space="0" w:color="auto"/>
                <w:bottom w:val="none" w:sz="0" w:space="0" w:color="auto"/>
                <w:right w:val="none" w:sz="0" w:space="0" w:color="auto"/>
              </w:divBdr>
              <w:divsChild>
                <w:div w:id="1687518629">
                  <w:marLeft w:val="0"/>
                  <w:marRight w:val="0"/>
                  <w:marTop w:val="0"/>
                  <w:marBottom w:val="0"/>
                  <w:divBdr>
                    <w:top w:val="none" w:sz="0" w:space="0" w:color="auto"/>
                    <w:left w:val="none" w:sz="0" w:space="0" w:color="auto"/>
                    <w:bottom w:val="none" w:sz="0" w:space="0" w:color="auto"/>
                    <w:right w:val="none" w:sz="0" w:space="0" w:color="auto"/>
                  </w:divBdr>
                </w:div>
              </w:divsChild>
            </w:div>
            <w:div w:id="1526283967">
              <w:marLeft w:val="0"/>
              <w:marRight w:val="0"/>
              <w:marTop w:val="0"/>
              <w:marBottom w:val="0"/>
              <w:divBdr>
                <w:top w:val="none" w:sz="0" w:space="0" w:color="auto"/>
                <w:left w:val="none" w:sz="0" w:space="0" w:color="auto"/>
                <w:bottom w:val="none" w:sz="0" w:space="0" w:color="auto"/>
                <w:right w:val="none" w:sz="0" w:space="0" w:color="auto"/>
              </w:divBdr>
              <w:divsChild>
                <w:div w:id="701319746">
                  <w:marLeft w:val="0"/>
                  <w:marRight w:val="0"/>
                  <w:marTop w:val="0"/>
                  <w:marBottom w:val="0"/>
                  <w:divBdr>
                    <w:top w:val="none" w:sz="0" w:space="0" w:color="auto"/>
                    <w:left w:val="none" w:sz="0" w:space="0" w:color="auto"/>
                    <w:bottom w:val="none" w:sz="0" w:space="0" w:color="auto"/>
                    <w:right w:val="none" w:sz="0" w:space="0" w:color="auto"/>
                  </w:divBdr>
                </w:div>
              </w:divsChild>
            </w:div>
            <w:div w:id="1529373754">
              <w:marLeft w:val="0"/>
              <w:marRight w:val="0"/>
              <w:marTop w:val="0"/>
              <w:marBottom w:val="0"/>
              <w:divBdr>
                <w:top w:val="none" w:sz="0" w:space="0" w:color="auto"/>
                <w:left w:val="none" w:sz="0" w:space="0" w:color="auto"/>
                <w:bottom w:val="none" w:sz="0" w:space="0" w:color="auto"/>
                <w:right w:val="none" w:sz="0" w:space="0" w:color="auto"/>
              </w:divBdr>
              <w:divsChild>
                <w:div w:id="1424764336">
                  <w:marLeft w:val="0"/>
                  <w:marRight w:val="0"/>
                  <w:marTop w:val="0"/>
                  <w:marBottom w:val="0"/>
                  <w:divBdr>
                    <w:top w:val="none" w:sz="0" w:space="0" w:color="auto"/>
                    <w:left w:val="none" w:sz="0" w:space="0" w:color="auto"/>
                    <w:bottom w:val="none" w:sz="0" w:space="0" w:color="auto"/>
                    <w:right w:val="none" w:sz="0" w:space="0" w:color="auto"/>
                  </w:divBdr>
                </w:div>
              </w:divsChild>
            </w:div>
            <w:div w:id="1533150726">
              <w:marLeft w:val="0"/>
              <w:marRight w:val="0"/>
              <w:marTop w:val="0"/>
              <w:marBottom w:val="0"/>
              <w:divBdr>
                <w:top w:val="none" w:sz="0" w:space="0" w:color="auto"/>
                <w:left w:val="none" w:sz="0" w:space="0" w:color="auto"/>
                <w:bottom w:val="none" w:sz="0" w:space="0" w:color="auto"/>
                <w:right w:val="none" w:sz="0" w:space="0" w:color="auto"/>
              </w:divBdr>
              <w:divsChild>
                <w:div w:id="1165898244">
                  <w:marLeft w:val="0"/>
                  <w:marRight w:val="0"/>
                  <w:marTop w:val="0"/>
                  <w:marBottom w:val="0"/>
                  <w:divBdr>
                    <w:top w:val="none" w:sz="0" w:space="0" w:color="auto"/>
                    <w:left w:val="none" w:sz="0" w:space="0" w:color="auto"/>
                    <w:bottom w:val="none" w:sz="0" w:space="0" w:color="auto"/>
                    <w:right w:val="none" w:sz="0" w:space="0" w:color="auto"/>
                  </w:divBdr>
                </w:div>
              </w:divsChild>
            </w:div>
            <w:div w:id="1556774737">
              <w:marLeft w:val="0"/>
              <w:marRight w:val="0"/>
              <w:marTop w:val="0"/>
              <w:marBottom w:val="0"/>
              <w:divBdr>
                <w:top w:val="none" w:sz="0" w:space="0" w:color="auto"/>
                <w:left w:val="none" w:sz="0" w:space="0" w:color="auto"/>
                <w:bottom w:val="none" w:sz="0" w:space="0" w:color="auto"/>
                <w:right w:val="none" w:sz="0" w:space="0" w:color="auto"/>
              </w:divBdr>
              <w:divsChild>
                <w:div w:id="1023433910">
                  <w:marLeft w:val="0"/>
                  <w:marRight w:val="0"/>
                  <w:marTop w:val="0"/>
                  <w:marBottom w:val="0"/>
                  <w:divBdr>
                    <w:top w:val="none" w:sz="0" w:space="0" w:color="auto"/>
                    <w:left w:val="none" w:sz="0" w:space="0" w:color="auto"/>
                    <w:bottom w:val="none" w:sz="0" w:space="0" w:color="auto"/>
                    <w:right w:val="none" w:sz="0" w:space="0" w:color="auto"/>
                  </w:divBdr>
                </w:div>
              </w:divsChild>
            </w:div>
            <w:div w:id="1575627189">
              <w:marLeft w:val="0"/>
              <w:marRight w:val="0"/>
              <w:marTop w:val="0"/>
              <w:marBottom w:val="0"/>
              <w:divBdr>
                <w:top w:val="none" w:sz="0" w:space="0" w:color="auto"/>
                <w:left w:val="none" w:sz="0" w:space="0" w:color="auto"/>
                <w:bottom w:val="none" w:sz="0" w:space="0" w:color="auto"/>
                <w:right w:val="none" w:sz="0" w:space="0" w:color="auto"/>
              </w:divBdr>
              <w:divsChild>
                <w:div w:id="1635060065">
                  <w:marLeft w:val="0"/>
                  <w:marRight w:val="0"/>
                  <w:marTop w:val="0"/>
                  <w:marBottom w:val="0"/>
                  <w:divBdr>
                    <w:top w:val="none" w:sz="0" w:space="0" w:color="auto"/>
                    <w:left w:val="none" w:sz="0" w:space="0" w:color="auto"/>
                    <w:bottom w:val="none" w:sz="0" w:space="0" w:color="auto"/>
                    <w:right w:val="none" w:sz="0" w:space="0" w:color="auto"/>
                  </w:divBdr>
                </w:div>
              </w:divsChild>
            </w:div>
            <w:div w:id="1583296243">
              <w:marLeft w:val="0"/>
              <w:marRight w:val="0"/>
              <w:marTop w:val="0"/>
              <w:marBottom w:val="0"/>
              <w:divBdr>
                <w:top w:val="none" w:sz="0" w:space="0" w:color="auto"/>
                <w:left w:val="none" w:sz="0" w:space="0" w:color="auto"/>
                <w:bottom w:val="none" w:sz="0" w:space="0" w:color="auto"/>
                <w:right w:val="none" w:sz="0" w:space="0" w:color="auto"/>
              </w:divBdr>
              <w:divsChild>
                <w:div w:id="1346252846">
                  <w:marLeft w:val="0"/>
                  <w:marRight w:val="0"/>
                  <w:marTop w:val="0"/>
                  <w:marBottom w:val="0"/>
                  <w:divBdr>
                    <w:top w:val="none" w:sz="0" w:space="0" w:color="auto"/>
                    <w:left w:val="none" w:sz="0" w:space="0" w:color="auto"/>
                    <w:bottom w:val="none" w:sz="0" w:space="0" w:color="auto"/>
                    <w:right w:val="none" w:sz="0" w:space="0" w:color="auto"/>
                  </w:divBdr>
                </w:div>
              </w:divsChild>
            </w:div>
            <w:div w:id="1599408944">
              <w:marLeft w:val="0"/>
              <w:marRight w:val="0"/>
              <w:marTop w:val="0"/>
              <w:marBottom w:val="0"/>
              <w:divBdr>
                <w:top w:val="none" w:sz="0" w:space="0" w:color="auto"/>
                <w:left w:val="none" w:sz="0" w:space="0" w:color="auto"/>
                <w:bottom w:val="none" w:sz="0" w:space="0" w:color="auto"/>
                <w:right w:val="none" w:sz="0" w:space="0" w:color="auto"/>
              </w:divBdr>
              <w:divsChild>
                <w:div w:id="1136994292">
                  <w:marLeft w:val="0"/>
                  <w:marRight w:val="0"/>
                  <w:marTop w:val="0"/>
                  <w:marBottom w:val="0"/>
                  <w:divBdr>
                    <w:top w:val="none" w:sz="0" w:space="0" w:color="auto"/>
                    <w:left w:val="none" w:sz="0" w:space="0" w:color="auto"/>
                    <w:bottom w:val="none" w:sz="0" w:space="0" w:color="auto"/>
                    <w:right w:val="none" w:sz="0" w:space="0" w:color="auto"/>
                  </w:divBdr>
                </w:div>
              </w:divsChild>
            </w:div>
            <w:div w:id="1602570908">
              <w:marLeft w:val="0"/>
              <w:marRight w:val="0"/>
              <w:marTop w:val="0"/>
              <w:marBottom w:val="0"/>
              <w:divBdr>
                <w:top w:val="none" w:sz="0" w:space="0" w:color="auto"/>
                <w:left w:val="none" w:sz="0" w:space="0" w:color="auto"/>
                <w:bottom w:val="none" w:sz="0" w:space="0" w:color="auto"/>
                <w:right w:val="none" w:sz="0" w:space="0" w:color="auto"/>
              </w:divBdr>
              <w:divsChild>
                <w:div w:id="1313561362">
                  <w:marLeft w:val="0"/>
                  <w:marRight w:val="0"/>
                  <w:marTop w:val="0"/>
                  <w:marBottom w:val="0"/>
                  <w:divBdr>
                    <w:top w:val="none" w:sz="0" w:space="0" w:color="auto"/>
                    <w:left w:val="none" w:sz="0" w:space="0" w:color="auto"/>
                    <w:bottom w:val="none" w:sz="0" w:space="0" w:color="auto"/>
                    <w:right w:val="none" w:sz="0" w:space="0" w:color="auto"/>
                  </w:divBdr>
                </w:div>
              </w:divsChild>
            </w:div>
            <w:div w:id="1613243099">
              <w:marLeft w:val="0"/>
              <w:marRight w:val="0"/>
              <w:marTop w:val="0"/>
              <w:marBottom w:val="0"/>
              <w:divBdr>
                <w:top w:val="none" w:sz="0" w:space="0" w:color="auto"/>
                <w:left w:val="none" w:sz="0" w:space="0" w:color="auto"/>
                <w:bottom w:val="none" w:sz="0" w:space="0" w:color="auto"/>
                <w:right w:val="none" w:sz="0" w:space="0" w:color="auto"/>
              </w:divBdr>
              <w:divsChild>
                <w:div w:id="418841089">
                  <w:marLeft w:val="0"/>
                  <w:marRight w:val="0"/>
                  <w:marTop w:val="0"/>
                  <w:marBottom w:val="0"/>
                  <w:divBdr>
                    <w:top w:val="none" w:sz="0" w:space="0" w:color="auto"/>
                    <w:left w:val="none" w:sz="0" w:space="0" w:color="auto"/>
                    <w:bottom w:val="none" w:sz="0" w:space="0" w:color="auto"/>
                    <w:right w:val="none" w:sz="0" w:space="0" w:color="auto"/>
                  </w:divBdr>
                </w:div>
              </w:divsChild>
            </w:div>
            <w:div w:id="1618373242">
              <w:marLeft w:val="0"/>
              <w:marRight w:val="0"/>
              <w:marTop w:val="0"/>
              <w:marBottom w:val="0"/>
              <w:divBdr>
                <w:top w:val="none" w:sz="0" w:space="0" w:color="auto"/>
                <w:left w:val="none" w:sz="0" w:space="0" w:color="auto"/>
                <w:bottom w:val="none" w:sz="0" w:space="0" w:color="auto"/>
                <w:right w:val="none" w:sz="0" w:space="0" w:color="auto"/>
              </w:divBdr>
              <w:divsChild>
                <w:div w:id="228200255">
                  <w:marLeft w:val="0"/>
                  <w:marRight w:val="0"/>
                  <w:marTop w:val="0"/>
                  <w:marBottom w:val="0"/>
                  <w:divBdr>
                    <w:top w:val="none" w:sz="0" w:space="0" w:color="auto"/>
                    <w:left w:val="none" w:sz="0" w:space="0" w:color="auto"/>
                    <w:bottom w:val="none" w:sz="0" w:space="0" w:color="auto"/>
                    <w:right w:val="none" w:sz="0" w:space="0" w:color="auto"/>
                  </w:divBdr>
                </w:div>
              </w:divsChild>
            </w:div>
            <w:div w:id="1618683093">
              <w:marLeft w:val="0"/>
              <w:marRight w:val="0"/>
              <w:marTop w:val="0"/>
              <w:marBottom w:val="0"/>
              <w:divBdr>
                <w:top w:val="none" w:sz="0" w:space="0" w:color="auto"/>
                <w:left w:val="none" w:sz="0" w:space="0" w:color="auto"/>
                <w:bottom w:val="none" w:sz="0" w:space="0" w:color="auto"/>
                <w:right w:val="none" w:sz="0" w:space="0" w:color="auto"/>
              </w:divBdr>
              <w:divsChild>
                <w:div w:id="941569484">
                  <w:marLeft w:val="0"/>
                  <w:marRight w:val="0"/>
                  <w:marTop w:val="0"/>
                  <w:marBottom w:val="0"/>
                  <w:divBdr>
                    <w:top w:val="none" w:sz="0" w:space="0" w:color="auto"/>
                    <w:left w:val="none" w:sz="0" w:space="0" w:color="auto"/>
                    <w:bottom w:val="none" w:sz="0" w:space="0" w:color="auto"/>
                    <w:right w:val="none" w:sz="0" w:space="0" w:color="auto"/>
                  </w:divBdr>
                </w:div>
              </w:divsChild>
            </w:div>
            <w:div w:id="1620723924">
              <w:marLeft w:val="0"/>
              <w:marRight w:val="0"/>
              <w:marTop w:val="0"/>
              <w:marBottom w:val="0"/>
              <w:divBdr>
                <w:top w:val="none" w:sz="0" w:space="0" w:color="auto"/>
                <w:left w:val="none" w:sz="0" w:space="0" w:color="auto"/>
                <w:bottom w:val="none" w:sz="0" w:space="0" w:color="auto"/>
                <w:right w:val="none" w:sz="0" w:space="0" w:color="auto"/>
              </w:divBdr>
              <w:divsChild>
                <w:div w:id="1695811987">
                  <w:marLeft w:val="0"/>
                  <w:marRight w:val="0"/>
                  <w:marTop w:val="0"/>
                  <w:marBottom w:val="0"/>
                  <w:divBdr>
                    <w:top w:val="none" w:sz="0" w:space="0" w:color="auto"/>
                    <w:left w:val="none" w:sz="0" w:space="0" w:color="auto"/>
                    <w:bottom w:val="none" w:sz="0" w:space="0" w:color="auto"/>
                    <w:right w:val="none" w:sz="0" w:space="0" w:color="auto"/>
                  </w:divBdr>
                </w:div>
              </w:divsChild>
            </w:div>
            <w:div w:id="1622148588">
              <w:marLeft w:val="0"/>
              <w:marRight w:val="0"/>
              <w:marTop w:val="0"/>
              <w:marBottom w:val="0"/>
              <w:divBdr>
                <w:top w:val="none" w:sz="0" w:space="0" w:color="auto"/>
                <w:left w:val="none" w:sz="0" w:space="0" w:color="auto"/>
                <w:bottom w:val="none" w:sz="0" w:space="0" w:color="auto"/>
                <w:right w:val="none" w:sz="0" w:space="0" w:color="auto"/>
              </w:divBdr>
              <w:divsChild>
                <w:div w:id="2092387379">
                  <w:marLeft w:val="0"/>
                  <w:marRight w:val="0"/>
                  <w:marTop w:val="0"/>
                  <w:marBottom w:val="0"/>
                  <w:divBdr>
                    <w:top w:val="none" w:sz="0" w:space="0" w:color="auto"/>
                    <w:left w:val="none" w:sz="0" w:space="0" w:color="auto"/>
                    <w:bottom w:val="none" w:sz="0" w:space="0" w:color="auto"/>
                    <w:right w:val="none" w:sz="0" w:space="0" w:color="auto"/>
                  </w:divBdr>
                </w:div>
              </w:divsChild>
            </w:div>
            <w:div w:id="1629049043">
              <w:marLeft w:val="0"/>
              <w:marRight w:val="0"/>
              <w:marTop w:val="0"/>
              <w:marBottom w:val="0"/>
              <w:divBdr>
                <w:top w:val="none" w:sz="0" w:space="0" w:color="auto"/>
                <w:left w:val="none" w:sz="0" w:space="0" w:color="auto"/>
                <w:bottom w:val="none" w:sz="0" w:space="0" w:color="auto"/>
                <w:right w:val="none" w:sz="0" w:space="0" w:color="auto"/>
              </w:divBdr>
              <w:divsChild>
                <w:div w:id="556355452">
                  <w:marLeft w:val="0"/>
                  <w:marRight w:val="0"/>
                  <w:marTop w:val="0"/>
                  <w:marBottom w:val="0"/>
                  <w:divBdr>
                    <w:top w:val="none" w:sz="0" w:space="0" w:color="auto"/>
                    <w:left w:val="none" w:sz="0" w:space="0" w:color="auto"/>
                    <w:bottom w:val="none" w:sz="0" w:space="0" w:color="auto"/>
                    <w:right w:val="none" w:sz="0" w:space="0" w:color="auto"/>
                  </w:divBdr>
                </w:div>
              </w:divsChild>
            </w:div>
            <w:div w:id="1633828827">
              <w:marLeft w:val="0"/>
              <w:marRight w:val="0"/>
              <w:marTop w:val="0"/>
              <w:marBottom w:val="0"/>
              <w:divBdr>
                <w:top w:val="none" w:sz="0" w:space="0" w:color="auto"/>
                <w:left w:val="none" w:sz="0" w:space="0" w:color="auto"/>
                <w:bottom w:val="none" w:sz="0" w:space="0" w:color="auto"/>
                <w:right w:val="none" w:sz="0" w:space="0" w:color="auto"/>
              </w:divBdr>
              <w:divsChild>
                <w:div w:id="1982153952">
                  <w:marLeft w:val="0"/>
                  <w:marRight w:val="0"/>
                  <w:marTop w:val="0"/>
                  <w:marBottom w:val="0"/>
                  <w:divBdr>
                    <w:top w:val="none" w:sz="0" w:space="0" w:color="auto"/>
                    <w:left w:val="none" w:sz="0" w:space="0" w:color="auto"/>
                    <w:bottom w:val="none" w:sz="0" w:space="0" w:color="auto"/>
                    <w:right w:val="none" w:sz="0" w:space="0" w:color="auto"/>
                  </w:divBdr>
                </w:div>
              </w:divsChild>
            </w:div>
            <w:div w:id="1635983342">
              <w:marLeft w:val="0"/>
              <w:marRight w:val="0"/>
              <w:marTop w:val="0"/>
              <w:marBottom w:val="0"/>
              <w:divBdr>
                <w:top w:val="none" w:sz="0" w:space="0" w:color="auto"/>
                <w:left w:val="none" w:sz="0" w:space="0" w:color="auto"/>
                <w:bottom w:val="none" w:sz="0" w:space="0" w:color="auto"/>
                <w:right w:val="none" w:sz="0" w:space="0" w:color="auto"/>
              </w:divBdr>
              <w:divsChild>
                <w:div w:id="1005983985">
                  <w:marLeft w:val="0"/>
                  <w:marRight w:val="0"/>
                  <w:marTop w:val="0"/>
                  <w:marBottom w:val="0"/>
                  <w:divBdr>
                    <w:top w:val="none" w:sz="0" w:space="0" w:color="auto"/>
                    <w:left w:val="none" w:sz="0" w:space="0" w:color="auto"/>
                    <w:bottom w:val="none" w:sz="0" w:space="0" w:color="auto"/>
                    <w:right w:val="none" w:sz="0" w:space="0" w:color="auto"/>
                  </w:divBdr>
                </w:div>
              </w:divsChild>
            </w:div>
            <w:div w:id="1639333034">
              <w:marLeft w:val="0"/>
              <w:marRight w:val="0"/>
              <w:marTop w:val="0"/>
              <w:marBottom w:val="0"/>
              <w:divBdr>
                <w:top w:val="none" w:sz="0" w:space="0" w:color="auto"/>
                <w:left w:val="none" w:sz="0" w:space="0" w:color="auto"/>
                <w:bottom w:val="none" w:sz="0" w:space="0" w:color="auto"/>
                <w:right w:val="none" w:sz="0" w:space="0" w:color="auto"/>
              </w:divBdr>
              <w:divsChild>
                <w:div w:id="404495064">
                  <w:marLeft w:val="0"/>
                  <w:marRight w:val="0"/>
                  <w:marTop w:val="0"/>
                  <w:marBottom w:val="0"/>
                  <w:divBdr>
                    <w:top w:val="none" w:sz="0" w:space="0" w:color="auto"/>
                    <w:left w:val="none" w:sz="0" w:space="0" w:color="auto"/>
                    <w:bottom w:val="none" w:sz="0" w:space="0" w:color="auto"/>
                    <w:right w:val="none" w:sz="0" w:space="0" w:color="auto"/>
                  </w:divBdr>
                </w:div>
              </w:divsChild>
            </w:div>
            <w:div w:id="1642727074">
              <w:marLeft w:val="0"/>
              <w:marRight w:val="0"/>
              <w:marTop w:val="0"/>
              <w:marBottom w:val="0"/>
              <w:divBdr>
                <w:top w:val="none" w:sz="0" w:space="0" w:color="auto"/>
                <w:left w:val="none" w:sz="0" w:space="0" w:color="auto"/>
                <w:bottom w:val="none" w:sz="0" w:space="0" w:color="auto"/>
                <w:right w:val="none" w:sz="0" w:space="0" w:color="auto"/>
              </w:divBdr>
              <w:divsChild>
                <w:div w:id="1122268848">
                  <w:marLeft w:val="0"/>
                  <w:marRight w:val="0"/>
                  <w:marTop w:val="0"/>
                  <w:marBottom w:val="0"/>
                  <w:divBdr>
                    <w:top w:val="none" w:sz="0" w:space="0" w:color="auto"/>
                    <w:left w:val="none" w:sz="0" w:space="0" w:color="auto"/>
                    <w:bottom w:val="none" w:sz="0" w:space="0" w:color="auto"/>
                    <w:right w:val="none" w:sz="0" w:space="0" w:color="auto"/>
                  </w:divBdr>
                </w:div>
              </w:divsChild>
            </w:div>
            <w:div w:id="1645695033">
              <w:marLeft w:val="0"/>
              <w:marRight w:val="0"/>
              <w:marTop w:val="0"/>
              <w:marBottom w:val="0"/>
              <w:divBdr>
                <w:top w:val="none" w:sz="0" w:space="0" w:color="auto"/>
                <w:left w:val="none" w:sz="0" w:space="0" w:color="auto"/>
                <w:bottom w:val="none" w:sz="0" w:space="0" w:color="auto"/>
                <w:right w:val="none" w:sz="0" w:space="0" w:color="auto"/>
              </w:divBdr>
              <w:divsChild>
                <w:div w:id="1540975476">
                  <w:marLeft w:val="0"/>
                  <w:marRight w:val="0"/>
                  <w:marTop w:val="0"/>
                  <w:marBottom w:val="0"/>
                  <w:divBdr>
                    <w:top w:val="none" w:sz="0" w:space="0" w:color="auto"/>
                    <w:left w:val="none" w:sz="0" w:space="0" w:color="auto"/>
                    <w:bottom w:val="none" w:sz="0" w:space="0" w:color="auto"/>
                    <w:right w:val="none" w:sz="0" w:space="0" w:color="auto"/>
                  </w:divBdr>
                </w:div>
              </w:divsChild>
            </w:div>
            <w:div w:id="1654336861">
              <w:marLeft w:val="0"/>
              <w:marRight w:val="0"/>
              <w:marTop w:val="0"/>
              <w:marBottom w:val="0"/>
              <w:divBdr>
                <w:top w:val="none" w:sz="0" w:space="0" w:color="auto"/>
                <w:left w:val="none" w:sz="0" w:space="0" w:color="auto"/>
                <w:bottom w:val="none" w:sz="0" w:space="0" w:color="auto"/>
                <w:right w:val="none" w:sz="0" w:space="0" w:color="auto"/>
              </w:divBdr>
              <w:divsChild>
                <w:div w:id="193425562">
                  <w:marLeft w:val="0"/>
                  <w:marRight w:val="0"/>
                  <w:marTop w:val="0"/>
                  <w:marBottom w:val="0"/>
                  <w:divBdr>
                    <w:top w:val="none" w:sz="0" w:space="0" w:color="auto"/>
                    <w:left w:val="none" w:sz="0" w:space="0" w:color="auto"/>
                    <w:bottom w:val="none" w:sz="0" w:space="0" w:color="auto"/>
                    <w:right w:val="none" w:sz="0" w:space="0" w:color="auto"/>
                  </w:divBdr>
                </w:div>
              </w:divsChild>
            </w:div>
            <w:div w:id="1679120335">
              <w:marLeft w:val="0"/>
              <w:marRight w:val="0"/>
              <w:marTop w:val="0"/>
              <w:marBottom w:val="0"/>
              <w:divBdr>
                <w:top w:val="none" w:sz="0" w:space="0" w:color="auto"/>
                <w:left w:val="none" w:sz="0" w:space="0" w:color="auto"/>
                <w:bottom w:val="none" w:sz="0" w:space="0" w:color="auto"/>
                <w:right w:val="none" w:sz="0" w:space="0" w:color="auto"/>
              </w:divBdr>
              <w:divsChild>
                <w:div w:id="2098163646">
                  <w:marLeft w:val="0"/>
                  <w:marRight w:val="0"/>
                  <w:marTop w:val="0"/>
                  <w:marBottom w:val="0"/>
                  <w:divBdr>
                    <w:top w:val="none" w:sz="0" w:space="0" w:color="auto"/>
                    <w:left w:val="none" w:sz="0" w:space="0" w:color="auto"/>
                    <w:bottom w:val="none" w:sz="0" w:space="0" w:color="auto"/>
                    <w:right w:val="none" w:sz="0" w:space="0" w:color="auto"/>
                  </w:divBdr>
                </w:div>
              </w:divsChild>
            </w:div>
            <w:div w:id="1683044120">
              <w:marLeft w:val="0"/>
              <w:marRight w:val="0"/>
              <w:marTop w:val="0"/>
              <w:marBottom w:val="0"/>
              <w:divBdr>
                <w:top w:val="none" w:sz="0" w:space="0" w:color="auto"/>
                <w:left w:val="none" w:sz="0" w:space="0" w:color="auto"/>
                <w:bottom w:val="none" w:sz="0" w:space="0" w:color="auto"/>
                <w:right w:val="none" w:sz="0" w:space="0" w:color="auto"/>
              </w:divBdr>
              <w:divsChild>
                <w:div w:id="572156598">
                  <w:marLeft w:val="0"/>
                  <w:marRight w:val="0"/>
                  <w:marTop w:val="0"/>
                  <w:marBottom w:val="0"/>
                  <w:divBdr>
                    <w:top w:val="none" w:sz="0" w:space="0" w:color="auto"/>
                    <w:left w:val="none" w:sz="0" w:space="0" w:color="auto"/>
                    <w:bottom w:val="none" w:sz="0" w:space="0" w:color="auto"/>
                    <w:right w:val="none" w:sz="0" w:space="0" w:color="auto"/>
                  </w:divBdr>
                </w:div>
              </w:divsChild>
            </w:div>
            <w:div w:id="1684623660">
              <w:marLeft w:val="0"/>
              <w:marRight w:val="0"/>
              <w:marTop w:val="0"/>
              <w:marBottom w:val="0"/>
              <w:divBdr>
                <w:top w:val="none" w:sz="0" w:space="0" w:color="auto"/>
                <w:left w:val="none" w:sz="0" w:space="0" w:color="auto"/>
                <w:bottom w:val="none" w:sz="0" w:space="0" w:color="auto"/>
                <w:right w:val="none" w:sz="0" w:space="0" w:color="auto"/>
              </w:divBdr>
              <w:divsChild>
                <w:div w:id="2014721781">
                  <w:marLeft w:val="0"/>
                  <w:marRight w:val="0"/>
                  <w:marTop w:val="0"/>
                  <w:marBottom w:val="0"/>
                  <w:divBdr>
                    <w:top w:val="none" w:sz="0" w:space="0" w:color="auto"/>
                    <w:left w:val="none" w:sz="0" w:space="0" w:color="auto"/>
                    <w:bottom w:val="none" w:sz="0" w:space="0" w:color="auto"/>
                    <w:right w:val="none" w:sz="0" w:space="0" w:color="auto"/>
                  </w:divBdr>
                </w:div>
              </w:divsChild>
            </w:div>
            <w:div w:id="1692487987">
              <w:marLeft w:val="0"/>
              <w:marRight w:val="0"/>
              <w:marTop w:val="0"/>
              <w:marBottom w:val="0"/>
              <w:divBdr>
                <w:top w:val="none" w:sz="0" w:space="0" w:color="auto"/>
                <w:left w:val="none" w:sz="0" w:space="0" w:color="auto"/>
                <w:bottom w:val="none" w:sz="0" w:space="0" w:color="auto"/>
                <w:right w:val="none" w:sz="0" w:space="0" w:color="auto"/>
              </w:divBdr>
              <w:divsChild>
                <w:div w:id="1253392988">
                  <w:marLeft w:val="0"/>
                  <w:marRight w:val="0"/>
                  <w:marTop w:val="0"/>
                  <w:marBottom w:val="0"/>
                  <w:divBdr>
                    <w:top w:val="none" w:sz="0" w:space="0" w:color="auto"/>
                    <w:left w:val="none" w:sz="0" w:space="0" w:color="auto"/>
                    <w:bottom w:val="none" w:sz="0" w:space="0" w:color="auto"/>
                    <w:right w:val="none" w:sz="0" w:space="0" w:color="auto"/>
                  </w:divBdr>
                </w:div>
              </w:divsChild>
            </w:div>
            <w:div w:id="1695962858">
              <w:marLeft w:val="0"/>
              <w:marRight w:val="0"/>
              <w:marTop w:val="0"/>
              <w:marBottom w:val="0"/>
              <w:divBdr>
                <w:top w:val="none" w:sz="0" w:space="0" w:color="auto"/>
                <w:left w:val="none" w:sz="0" w:space="0" w:color="auto"/>
                <w:bottom w:val="none" w:sz="0" w:space="0" w:color="auto"/>
                <w:right w:val="none" w:sz="0" w:space="0" w:color="auto"/>
              </w:divBdr>
              <w:divsChild>
                <w:div w:id="438373916">
                  <w:marLeft w:val="0"/>
                  <w:marRight w:val="0"/>
                  <w:marTop w:val="0"/>
                  <w:marBottom w:val="0"/>
                  <w:divBdr>
                    <w:top w:val="none" w:sz="0" w:space="0" w:color="auto"/>
                    <w:left w:val="none" w:sz="0" w:space="0" w:color="auto"/>
                    <w:bottom w:val="none" w:sz="0" w:space="0" w:color="auto"/>
                    <w:right w:val="none" w:sz="0" w:space="0" w:color="auto"/>
                  </w:divBdr>
                </w:div>
              </w:divsChild>
            </w:div>
            <w:div w:id="1713994082">
              <w:marLeft w:val="0"/>
              <w:marRight w:val="0"/>
              <w:marTop w:val="0"/>
              <w:marBottom w:val="0"/>
              <w:divBdr>
                <w:top w:val="none" w:sz="0" w:space="0" w:color="auto"/>
                <w:left w:val="none" w:sz="0" w:space="0" w:color="auto"/>
                <w:bottom w:val="none" w:sz="0" w:space="0" w:color="auto"/>
                <w:right w:val="none" w:sz="0" w:space="0" w:color="auto"/>
              </w:divBdr>
              <w:divsChild>
                <w:div w:id="597756438">
                  <w:marLeft w:val="0"/>
                  <w:marRight w:val="0"/>
                  <w:marTop w:val="0"/>
                  <w:marBottom w:val="0"/>
                  <w:divBdr>
                    <w:top w:val="none" w:sz="0" w:space="0" w:color="auto"/>
                    <w:left w:val="none" w:sz="0" w:space="0" w:color="auto"/>
                    <w:bottom w:val="none" w:sz="0" w:space="0" w:color="auto"/>
                    <w:right w:val="none" w:sz="0" w:space="0" w:color="auto"/>
                  </w:divBdr>
                </w:div>
              </w:divsChild>
            </w:div>
            <w:div w:id="1717774012">
              <w:marLeft w:val="0"/>
              <w:marRight w:val="0"/>
              <w:marTop w:val="0"/>
              <w:marBottom w:val="0"/>
              <w:divBdr>
                <w:top w:val="none" w:sz="0" w:space="0" w:color="auto"/>
                <w:left w:val="none" w:sz="0" w:space="0" w:color="auto"/>
                <w:bottom w:val="none" w:sz="0" w:space="0" w:color="auto"/>
                <w:right w:val="none" w:sz="0" w:space="0" w:color="auto"/>
              </w:divBdr>
              <w:divsChild>
                <w:div w:id="1326015811">
                  <w:marLeft w:val="0"/>
                  <w:marRight w:val="0"/>
                  <w:marTop w:val="0"/>
                  <w:marBottom w:val="0"/>
                  <w:divBdr>
                    <w:top w:val="none" w:sz="0" w:space="0" w:color="auto"/>
                    <w:left w:val="none" w:sz="0" w:space="0" w:color="auto"/>
                    <w:bottom w:val="none" w:sz="0" w:space="0" w:color="auto"/>
                    <w:right w:val="none" w:sz="0" w:space="0" w:color="auto"/>
                  </w:divBdr>
                </w:div>
              </w:divsChild>
            </w:div>
            <w:div w:id="1722286427">
              <w:marLeft w:val="0"/>
              <w:marRight w:val="0"/>
              <w:marTop w:val="0"/>
              <w:marBottom w:val="0"/>
              <w:divBdr>
                <w:top w:val="none" w:sz="0" w:space="0" w:color="auto"/>
                <w:left w:val="none" w:sz="0" w:space="0" w:color="auto"/>
                <w:bottom w:val="none" w:sz="0" w:space="0" w:color="auto"/>
                <w:right w:val="none" w:sz="0" w:space="0" w:color="auto"/>
              </w:divBdr>
              <w:divsChild>
                <w:div w:id="1349408256">
                  <w:marLeft w:val="0"/>
                  <w:marRight w:val="0"/>
                  <w:marTop w:val="0"/>
                  <w:marBottom w:val="0"/>
                  <w:divBdr>
                    <w:top w:val="none" w:sz="0" w:space="0" w:color="auto"/>
                    <w:left w:val="none" w:sz="0" w:space="0" w:color="auto"/>
                    <w:bottom w:val="none" w:sz="0" w:space="0" w:color="auto"/>
                    <w:right w:val="none" w:sz="0" w:space="0" w:color="auto"/>
                  </w:divBdr>
                </w:div>
              </w:divsChild>
            </w:div>
            <w:div w:id="1738016928">
              <w:marLeft w:val="0"/>
              <w:marRight w:val="0"/>
              <w:marTop w:val="0"/>
              <w:marBottom w:val="0"/>
              <w:divBdr>
                <w:top w:val="none" w:sz="0" w:space="0" w:color="auto"/>
                <w:left w:val="none" w:sz="0" w:space="0" w:color="auto"/>
                <w:bottom w:val="none" w:sz="0" w:space="0" w:color="auto"/>
                <w:right w:val="none" w:sz="0" w:space="0" w:color="auto"/>
              </w:divBdr>
              <w:divsChild>
                <w:div w:id="1516381780">
                  <w:marLeft w:val="0"/>
                  <w:marRight w:val="0"/>
                  <w:marTop w:val="0"/>
                  <w:marBottom w:val="0"/>
                  <w:divBdr>
                    <w:top w:val="none" w:sz="0" w:space="0" w:color="auto"/>
                    <w:left w:val="none" w:sz="0" w:space="0" w:color="auto"/>
                    <w:bottom w:val="none" w:sz="0" w:space="0" w:color="auto"/>
                    <w:right w:val="none" w:sz="0" w:space="0" w:color="auto"/>
                  </w:divBdr>
                </w:div>
              </w:divsChild>
            </w:div>
            <w:div w:id="1738434134">
              <w:marLeft w:val="0"/>
              <w:marRight w:val="0"/>
              <w:marTop w:val="0"/>
              <w:marBottom w:val="0"/>
              <w:divBdr>
                <w:top w:val="none" w:sz="0" w:space="0" w:color="auto"/>
                <w:left w:val="none" w:sz="0" w:space="0" w:color="auto"/>
                <w:bottom w:val="none" w:sz="0" w:space="0" w:color="auto"/>
                <w:right w:val="none" w:sz="0" w:space="0" w:color="auto"/>
              </w:divBdr>
              <w:divsChild>
                <w:div w:id="62725712">
                  <w:marLeft w:val="0"/>
                  <w:marRight w:val="0"/>
                  <w:marTop w:val="0"/>
                  <w:marBottom w:val="0"/>
                  <w:divBdr>
                    <w:top w:val="none" w:sz="0" w:space="0" w:color="auto"/>
                    <w:left w:val="none" w:sz="0" w:space="0" w:color="auto"/>
                    <w:bottom w:val="none" w:sz="0" w:space="0" w:color="auto"/>
                    <w:right w:val="none" w:sz="0" w:space="0" w:color="auto"/>
                  </w:divBdr>
                </w:div>
              </w:divsChild>
            </w:div>
            <w:div w:id="1768454915">
              <w:marLeft w:val="0"/>
              <w:marRight w:val="0"/>
              <w:marTop w:val="0"/>
              <w:marBottom w:val="0"/>
              <w:divBdr>
                <w:top w:val="none" w:sz="0" w:space="0" w:color="auto"/>
                <w:left w:val="none" w:sz="0" w:space="0" w:color="auto"/>
                <w:bottom w:val="none" w:sz="0" w:space="0" w:color="auto"/>
                <w:right w:val="none" w:sz="0" w:space="0" w:color="auto"/>
              </w:divBdr>
              <w:divsChild>
                <w:div w:id="997881360">
                  <w:marLeft w:val="0"/>
                  <w:marRight w:val="0"/>
                  <w:marTop w:val="0"/>
                  <w:marBottom w:val="0"/>
                  <w:divBdr>
                    <w:top w:val="none" w:sz="0" w:space="0" w:color="auto"/>
                    <w:left w:val="none" w:sz="0" w:space="0" w:color="auto"/>
                    <w:bottom w:val="none" w:sz="0" w:space="0" w:color="auto"/>
                    <w:right w:val="none" w:sz="0" w:space="0" w:color="auto"/>
                  </w:divBdr>
                </w:div>
              </w:divsChild>
            </w:div>
            <w:div w:id="1779787292">
              <w:marLeft w:val="0"/>
              <w:marRight w:val="0"/>
              <w:marTop w:val="0"/>
              <w:marBottom w:val="0"/>
              <w:divBdr>
                <w:top w:val="none" w:sz="0" w:space="0" w:color="auto"/>
                <w:left w:val="none" w:sz="0" w:space="0" w:color="auto"/>
                <w:bottom w:val="none" w:sz="0" w:space="0" w:color="auto"/>
                <w:right w:val="none" w:sz="0" w:space="0" w:color="auto"/>
              </w:divBdr>
              <w:divsChild>
                <w:div w:id="547227014">
                  <w:marLeft w:val="0"/>
                  <w:marRight w:val="0"/>
                  <w:marTop w:val="0"/>
                  <w:marBottom w:val="0"/>
                  <w:divBdr>
                    <w:top w:val="none" w:sz="0" w:space="0" w:color="auto"/>
                    <w:left w:val="none" w:sz="0" w:space="0" w:color="auto"/>
                    <w:bottom w:val="none" w:sz="0" w:space="0" w:color="auto"/>
                    <w:right w:val="none" w:sz="0" w:space="0" w:color="auto"/>
                  </w:divBdr>
                </w:div>
              </w:divsChild>
            </w:div>
            <w:div w:id="1784498945">
              <w:marLeft w:val="0"/>
              <w:marRight w:val="0"/>
              <w:marTop w:val="0"/>
              <w:marBottom w:val="0"/>
              <w:divBdr>
                <w:top w:val="none" w:sz="0" w:space="0" w:color="auto"/>
                <w:left w:val="none" w:sz="0" w:space="0" w:color="auto"/>
                <w:bottom w:val="none" w:sz="0" w:space="0" w:color="auto"/>
                <w:right w:val="none" w:sz="0" w:space="0" w:color="auto"/>
              </w:divBdr>
              <w:divsChild>
                <w:div w:id="1318456894">
                  <w:marLeft w:val="0"/>
                  <w:marRight w:val="0"/>
                  <w:marTop w:val="0"/>
                  <w:marBottom w:val="0"/>
                  <w:divBdr>
                    <w:top w:val="none" w:sz="0" w:space="0" w:color="auto"/>
                    <w:left w:val="none" w:sz="0" w:space="0" w:color="auto"/>
                    <w:bottom w:val="none" w:sz="0" w:space="0" w:color="auto"/>
                    <w:right w:val="none" w:sz="0" w:space="0" w:color="auto"/>
                  </w:divBdr>
                </w:div>
              </w:divsChild>
            </w:div>
            <w:div w:id="1798181321">
              <w:marLeft w:val="0"/>
              <w:marRight w:val="0"/>
              <w:marTop w:val="0"/>
              <w:marBottom w:val="0"/>
              <w:divBdr>
                <w:top w:val="none" w:sz="0" w:space="0" w:color="auto"/>
                <w:left w:val="none" w:sz="0" w:space="0" w:color="auto"/>
                <w:bottom w:val="none" w:sz="0" w:space="0" w:color="auto"/>
                <w:right w:val="none" w:sz="0" w:space="0" w:color="auto"/>
              </w:divBdr>
              <w:divsChild>
                <w:div w:id="874931767">
                  <w:marLeft w:val="0"/>
                  <w:marRight w:val="0"/>
                  <w:marTop w:val="0"/>
                  <w:marBottom w:val="0"/>
                  <w:divBdr>
                    <w:top w:val="none" w:sz="0" w:space="0" w:color="auto"/>
                    <w:left w:val="none" w:sz="0" w:space="0" w:color="auto"/>
                    <w:bottom w:val="none" w:sz="0" w:space="0" w:color="auto"/>
                    <w:right w:val="none" w:sz="0" w:space="0" w:color="auto"/>
                  </w:divBdr>
                </w:div>
              </w:divsChild>
            </w:div>
            <w:div w:id="1799756237">
              <w:marLeft w:val="0"/>
              <w:marRight w:val="0"/>
              <w:marTop w:val="0"/>
              <w:marBottom w:val="0"/>
              <w:divBdr>
                <w:top w:val="none" w:sz="0" w:space="0" w:color="auto"/>
                <w:left w:val="none" w:sz="0" w:space="0" w:color="auto"/>
                <w:bottom w:val="none" w:sz="0" w:space="0" w:color="auto"/>
                <w:right w:val="none" w:sz="0" w:space="0" w:color="auto"/>
              </w:divBdr>
              <w:divsChild>
                <w:div w:id="825242020">
                  <w:marLeft w:val="0"/>
                  <w:marRight w:val="0"/>
                  <w:marTop w:val="0"/>
                  <w:marBottom w:val="0"/>
                  <w:divBdr>
                    <w:top w:val="none" w:sz="0" w:space="0" w:color="auto"/>
                    <w:left w:val="none" w:sz="0" w:space="0" w:color="auto"/>
                    <w:bottom w:val="none" w:sz="0" w:space="0" w:color="auto"/>
                    <w:right w:val="none" w:sz="0" w:space="0" w:color="auto"/>
                  </w:divBdr>
                </w:div>
              </w:divsChild>
            </w:div>
            <w:div w:id="1813978611">
              <w:marLeft w:val="0"/>
              <w:marRight w:val="0"/>
              <w:marTop w:val="0"/>
              <w:marBottom w:val="0"/>
              <w:divBdr>
                <w:top w:val="none" w:sz="0" w:space="0" w:color="auto"/>
                <w:left w:val="none" w:sz="0" w:space="0" w:color="auto"/>
                <w:bottom w:val="none" w:sz="0" w:space="0" w:color="auto"/>
                <w:right w:val="none" w:sz="0" w:space="0" w:color="auto"/>
              </w:divBdr>
              <w:divsChild>
                <w:div w:id="27218882">
                  <w:marLeft w:val="0"/>
                  <w:marRight w:val="0"/>
                  <w:marTop w:val="0"/>
                  <w:marBottom w:val="0"/>
                  <w:divBdr>
                    <w:top w:val="none" w:sz="0" w:space="0" w:color="auto"/>
                    <w:left w:val="none" w:sz="0" w:space="0" w:color="auto"/>
                    <w:bottom w:val="none" w:sz="0" w:space="0" w:color="auto"/>
                    <w:right w:val="none" w:sz="0" w:space="0" w:color="auto"/>
                  </w:divBdr>
                </w:div>
              </w:divsChild>
            </w:div>
            <w:div w:id="1826435945">
              <w:marLeft w:val="0"/>
              <w:marRight w:val="0"/>
              <w:marTop w:val="0"/>
              <w:marBottom w:val="0"/>
              <w:divBdr>
                <w:top w:val="none" w:sz="0" w:space="0" w:color="auto"/>
                <w:left w:val="none" w:sz="0" w:space="0" w:color="auto"/>
                <w:bottom w:val="none" w:sz="0" w:space="0" w:color="auto"/>
                <w:right w:val="none" w:sz="0" w:space="0" w:color="auto"/>
              </w:divBdr>
              <w:divsChild>
                <w:div w:id="2085178186">
                  <w:marLeft w:val="0"/>
                  <w:marRight w:val="0"/>
                  <w:marTop w:val="0"/>
                  <w:marBottom w:val="0"/>
                  <w:divBdr>
                    <w:top w:val="none" w:sz="0" w:space="0" w:color="auto"/>
                    <w:left w:val="none" w:sz="0" w:space="0" w:color="auto"/>
                    <w:bottom w:val="none" w:sz="0" w:space="0" w:color="auto"/>
                    <w:right w:val="none" w:sz="0" w:space="0" w:color="auto"/>
                  </w:divBdr>
                </w:div>
              </w:divsChild>
            </w:div>
            <w:div w:id="1830562406">
              <w:marLeft w:val="0"/>
              <w:marRight w:val="0"/>
              <w:marTop w:val="0"/>
              <w:marBottom w:val="0"/>
              <w:divBdr>
                <w:top w:val="none" w:sz="0" w:space="0" w:color="auto"/>
                <w:left w:val="none" w:sz="0" w:space="0" w:color="auto"/>
                <w:bottom w:val="none" w:sz="0" w:space="0" w:color="auto"/>
                <w:right w:val="none" w:sz="0" w:space="0" w:color="auto"/>
              </w:divBdr>
              <w:divsChild>
                <w:div w:id="7755521">
                  <w:marLeft w:val="0"/>
                  <w:marRight w:val="0"/>
                  <w:marTop w:val="0"/>
                  <w:marBottom w:val="0"/>
                  <w:divBdr>
                    <w:top w:val="none" w:sz="0" w:space="0" w:color="auto"/>
                    <w:left w:val="none" w:sz="0" w:space="0" w:color="auto"/>
                    <w:bottom w:val="none" w:sz="0" w:space="0" w:color="auto"/>
                    <w:right w:val="none" w:sz="0" w:space="0" w:color="auto"/>
                  </w:divBdr>
                </w:div>
              </w:divsChild>
            </w:div>
            <w:div w:id="1833715503">
              <w:marLeft w:val="0"/>
              <w:marRight w:val="0"/>
              <w:marTop w:val="0"/>
              <w:marBottom w:val="0"/>
              <w:divBdr>
                <w:top w:val="none" w:sz="0" w:space="0" w:color="auto"/>
                <w:left w:val="none" w:sz="0" w:space="0" w:color="auto"/>
                <w:bottom w:val="none" w:sz="0" w:space="0" w:color="auto"/>
                <w:right w:val="none" w:sz="0" w:space="0" w:color="auto"/>
              </w:divBdr>
              <w:divsChild>
                <w:div w:id="1303340722">
                  <w:marLeft w:val="0"/>
                  <w:marRight w:val="0"/>
                  <w:marTop w:val="0"/>
                  <w:marBottom w:val="0"/>
                  <w:divBdr>
                    <w:top w:val="none" w:sz="0" w:space="0" w:color="auto"/>
                    <w:left w:val="none" w:sz="0" w:space="0" w:color="auto"/>
                    <w:bottom w:val="none" w:sz="0" w:space="0" w:color="auto"/>
                    <w:right w:val="none" w:sz="0" w:space="0" w:color="auto"/>
                  </w:divBdr>
                </w:div>
              </w:divsChild>
            </w:div>
            <w:div w:id="1833717736">
              <w:marLeft w:val="0"/>
              <w:marRight w:val="0"/>
              <w:marTop w:val="0"/>
              <w:marBottom w:val="0"/>
              <w:divBdr>
                <w:top w:val="none" w:sz="0" w:space="0" w:color="auto"/>
                <w:left w:val="none" w:sz="0" w:space="0" w:color="auto"/>
                <w:bottom w:val="none" w:sz="0" w:space="0" w:color="auto"/>
                <w:right w:val="none" w:sz="0" w:space="0" w:color="auto"/>
              </w:divBdr>
              <w:divsChild>
                <w:div w:id="1904679040">
                  <w:marLeft w:val="0"/>
                  <w:marRight w:val="0"/>
                  <w:marTop w:val="0"/>
                  <w:marBottom w:val="0"/>
                  <w:divBdr>
                    <w:top w:val="none" w:sz="0" w:space="0" w:color="auto"/>
                    <w:left w:val="none" w:sz="0" w:space="0" w:color="auto"/>
                    <w:bottom w:val="none" w:sz="0" w:space="0" w:color="auto"/>
                    <w:right w:val="none" w:sz="0" w:space="0" w:color="auto"/>
                  </w:divBdr>
                </w:div>
              </w:divsChild>
            </w:div>
            <w:div w:id="1839033389">
              <w:marLeft w:val="0"/>
              <w:marRight w:val="0"/>
              <w:marTop w:val="0"/>
              <w:marBottom w:val="0"/>
              <w:divBdr>
                <w:top w:val="none" w:sz="0" w:space="0" w:color="auto"/>
                <w:left w:val="none" w:sz="0" w:space="0" w:color="auto"/>
                <w:bottom w:val="none" w:sz="0" w:space="0" w:color="auto"/>
                <w:right w:val="none" w:sz="0" w:space="0" w:color="auto"/>
              </w:divBdr>
              <w:divsChild>
                <w:div w:id="953368246">
                  <w:marLeft w:val="0"/>
                  <w:marRight w:val="0"/>
                  <w:marTop w:val="0"/>
                  <w:marBottom w:val="0"/>
                  <w:divBdr>
                    <w:top w:val="none" w:sz="0" w:space="0" w:color="auto"/>
                    <w:left w:val="none" w:sz="0" w:space="0" w:color="auto"/>
                    <w:bottom w:val="none" w:sz="0" w:space="0" w:color="auto"/>
                    <w:right w:val="none" w:sz="0" w:space="0" w:color="auto"/>
                  </w:divBdr>
                </w:div>
              </w:divsChild>
            </w:div>
            <w:div w:id="1857647943">
              <w:marLeft w:val="0"/>
              <w:marRight w:val="0"/>
              <w:marTop w:val="0"/>
              <w:marBottom w:val="0"/>
              <w:divBdr>
                <w:top w:val="none" w:sz="0" w:space="0" w:color="auto"/>
                <w:left w:val="none" w:sz="0" w:space="0" w:color="auto"/>
                <w:bottom w:val="none" w:sz="0" w:space="0" w:color="auto"/>
                <w:right w:val="none" w:sz="0" w:space="0" w:color="auto"/>
              </w:divBdr>
              <w:divsChild>
                <w:div w:id="58940398">
                  <w:marLeft w:val="0"/>
                  <w:marRight w:val="0"/>
                  <w:marTop w:val="0"/>
                  <w:marBottom w:val="0"/>
                  <w:divBdr>
                    <w:top w:val="none" w:sz="0" w:space="0" w:color="auto"/>
                    <w:left w:val="none" w:sz="0" w:space="0" w:color="auto"/>
                    <w:bottom w:val="none" w:sz="0" w:space="0" w:color="auto"/>
                    <w:right w:val="none" w:sz="0" w:space="0" w:color="auto"/>
                  </w:divBdr>
                </w:div>
              </w:divsChild>
            </w:div>
            <w:div w:id="1857881713">
              <w:marLeft w:val="0"/>
              <w:marRight w:val="0"/>
              <w:marTop w:val="0"/>
              <w:marBottom w:val="0"/>
              <w:divBdr>
                <w:top w:val="none" w:sz="0" w:space="0" w:color="auto"/>
                <w:left w:val="none" w:sz="0" w:space="0" w:color="auto"/>
                <w:bottom w:val="none" w:sz="0" w:space="0" w:color="auto"/>
                <w:right w:val="none" w:sz="0" w:space="0" w:color="auto"/>
              </w:divBdr>
              <w:divsChild>
                <w:div w:id="1749031894">
                  <w:marLeft w:val="0"/>
                  <w:marRight w:val="0"/>
                  <w:marTop w:val="0"/>
                  <w:marBottom w:val="0"/>
                  <w:divBdr>
                    <w:top w:val="none" w:sz="0" w:space="0" w:color="auto"/>
                    <w:left w:val="none" w:sz="0" w:space="0" w:color="auto"/>
                    <w:bottom w:val="none" w:sz="0" w:space="0" w:color="auto"/>
                    <w:right w:val="none" w:sz="0" w:space="0" w:color="auto"/>
                  </w:divBdr>
                </w:div>
              </w:divsChild>
            </w:div>
            <w:div w:id="1875193615">
              <w:marLeft w:val="0"/>
              <w:marRight w:val="0"/>
              <w:marTop w:val="0"/>
              <w:marBottom w:val="0"/>
              <w:divBdr>
                <w:top w:val="none" w:sz="0" w:space="0" w:color="auto"/>
                <w:left w:val="none" w:sz="0" w:space="0" w:color="auto"/>
                <w:bottom w:val="none" w:sz="0" w:space="0" w:color="auto"/>
                <w:right w:val="none" w:sz="0" w:space="0" w:color="auto"/>
              </w:divBdr>
              <w:divsChild>
                <w:div w:id="573274280">
                  <w:marLeft w:val="0"/>
                  <w:marRight w:val="0"/>
                  <w:marTop w:val="0"/>
                  <w:marBottom w:val="0"/>
                  <w:divBdr>
                    <w:top w:val="none" w:sz="0" w:space="0" w:color="auto"/>
                    <w:left w:val="none" w:sz="0" w:space="0" w:color="auto"/>
                    <w:bottom w:val="none" w:sz="0" w:space="0" w:color="auto"/>
                    <w:right w:val="none" w:sz="0" w:space="0" w:color="auto"/>
                  </w:divBdr>
                </w:div>
              </w:divsChild>
            </w:div>
            <w:div w:id="1891575118">
              <w:marLeft w:val="0"/>
              <w:marRight w:val="0"/>
              <w:marTop w:val="0"/>
              <w:marBottom w:val="0"/>
              <w:divBdr>
                <w:top w:val="none" w:sz="0" w:space="0" w:color="auto"/>
                <w:left w:val="none" w:sz="0" w:space="0" w:color="auto"/>
                <w:bottom w:val="none" w:sz="0" w:space="0" w:color="auto"/>
                <w:right w:val="none" w:sz="0" w:space="0" w:color="auto"/>
              </w:divBdr>
              <w:divsChild>
                <w:div w:id="1364939044">
                  <w:marLeft w:val="0"/>
                  <w:marRight w:val="0"/>
                  <w:marTop w:val="0"/>
                  <w:marBottom w:val="0"/>
                  <w:divBdr>
                    <w:top w:val="none" w:sz="0" w:space="0" w:color="auto"/>
                    <w:left w:val="none" w:sz="0" w:space="0" w:color="auto"/>
                    <w:bottom w:val="none" w:sz="0" w:space="0" w:color="auto"/>
                    <w:right w:val="none" w:sz="0" w:space="0" w:color="auto"/>
                  </w:divBdr>
                </w:div>
              </w:divsChild>
            </w:div>
            <w:div w:id="1902323703">
              <w:marLeft w:val="0"/>
              <w:marRight w:val="0"/>
              <w:marTop w:val="0"/>
              <w:marBottom w:val="0"/>
              <w:divBdr>
                <w:top w:val="none" w:sz="0" w:space="0" w:color="auto"/>
                <w:left w:val="none" w:sz="0" w:space="0" w:color="auto"/>
                <w:bottom w:val="none" w:sz="0" w:space="0" w:color="auto"/>
                <w:right w:val="none" w:sz="0" w:space="0" w:color="auto"/>
              </w:divBdr>
              <w:divsChild>
                <w:div w:id="685984192">
                  <w:marLeft w:val="0"/>
                  <w:marRight w:val="0"/>
                  <w:marTop w:val="0"/>
                  <w:marBottom w:val="0"/>
                  <w:divBdr>
                    <w:top w:val="none" w:sz="0" w:space="0" w:color="auto"/>
                    <w:left w:val="none" w:sz="0" w:space="0" w:color="auto"/>
                    <w:bottom w:val="none" w:sz="0" w:space="0" w:color="auto"/>
                    <w:right w:val="none" w:sz="0" w:space="0" w:color="auto"/>
                  </w:divBdr>
                </w:div>
              </w:divsChild>
            </w:div>
            <w:div w:id="1904486861">
              <w:marLeft w:val="0"/>
              <w:marRight w:val="0"/>
              <w:marTop w:val="0"/>
              <w:marBottom w:val="0"/>
              <w:divBdr>
                <w:top w:val="none" w:sz="0" w:space="0" w:color="auto"/>
                <w:left w:val="none" w:sz="0" w:space="0" w:color="auto"/>
                <w:bottom w:val="none" w:sz="0" w:space="0" w:color="auto"/>
                <w:right w:val="none" w:sz="0" w:space="0" w:color="auto"/>
              </w:divBdr>
              <w:divsChild>
                <w:div w:id="685985580">
                  <w:marLeft w:val="0"/>
                  <w:marRight w:val="0"/>
                  <w:marTop w:val="0"/>
                  <w:marBottom w:val="0"/>
                  <w:divBdr>
                    <w:top w:val="none" w:sz="0" w:space="0" w:color="auto"/>
                    <w:left w:val="none" w:sz="0" w:space="0" w:color="auto"/>
                    <w:bottom w:val="none" w:sz="0" w:space="0" w:color="auto"/>
                    <w:right w:val="none" w:sz="0" w:space="0" w:color="auto"/>
                  </w:divBdr>
                </w:div>
              </w:divsChild>
            </w:div>
            <w:div w:id="1911423541">
              <w:marLeft w:val="0"/>
              <w:marRight w:val="0"/>
              <w:marTop w:val="0"/>
              <w:marBottom w:val="0"/>
              <w:divBdr>
                <w:top w:val="none" w:sz="0" w:space="0" w:color="auto"/>
                <w:left w:val="none" w:sz="0" w:space="0" w:color="auto"/>
                <w:bottom w:val="none" w:sz="0" w:space="0" w:color="auto"/>
                <w:right w:val="none" w:sz="0" w:space="0" w:color="auto"/>
              </w:divBdr>
              <w:divsChild>
                <w:div w:id="274673040">
                  <w:marLeft w:val="0"/>
                  <w:marRight w:val="0"/>
                  <w:marTop w:val="0"/>
                  <w:marBottom w:val="0"/>
                  <w:divBdr>
                    <w:top w:val="none" w:sz="0" w:space="0" w:color="auto"/>
                    <w:left w:val="none" w:sz="0" w:space="0" w:color="auto"/>
                    <w:bottom w:val="none" w:sz="0" w:space="0" w:color="auto"/>
                    <w:right w:val="none" w:sz="0" w:space="0" w:color="auto"/>
                  </w:divBdr>
                </w:div>
              </w:divsChild>
            </w:div>
            <w:div w:id="1914198199">
              <w:marLeft w:val="0"/>
              <w:marRight w:val="0"/>
              <w:marTop w:val="0"/>
              <w:marBottom w:val="0"/>
              <w:divBdr>
                <w:top w:val="none" w:sz="0" w:space="0" w:color="auto"/>
                <w:left w:val="none" w:sz="0" w:space="0" w:color="auto"/>
                <w:bottom w:val="none" w:sz="0" w:space="0" w:color="auto"/>
                <w:right w:val="none" w:sz="0" w:space="0" w:color="auto"/>
              </w:divBdr>
              <w:divsChild>
                <w:div w:id="592053184">
                  <w:marLeft w:val="0"/>
                  <w:marRight w:val="0"/>
                  <w:marTop w:val="0"/>
                  <w:marBottom w:val="0"/>
                  <w:divBdr>
                    <w:top w:val="none" w:sz="0" w:space="0" w:color="auto"/>
                    <w:left w:val="none" w:sz="0" w:space="0" w:color="auto"/>
                    <w:bottom w:val="none" w:sz="0" w:space="0" w:color="auto"/>
                    <w:right w:val="none" w:sz="0" w:space="0" w:color="auto"/>
                  </w:divBdr>
                </w:div>
              </w:divsChild>
            </w:div>
            <w:div w:id="1924945225">
              <w:marLeft w:val="0"/>
              <w:marRight w:val="0"/>
              <w:marTop w:val="0"/>
              <w:marBottom w:val="0"/>
              <w:divBdr>
                <w:top w:val="none" w:sz="0" w:space="0" w:color="auto"/>
                <w:left w:val="none" w:sz="0" w:space="0" w:color="auto"/>
                <w:bottom w:val="none" w:sz="0" w:space="0" w:color="auto"/>
                <w:right w:val="none" w:sz="0" w:space="0" w:color="auto"/>
              </w:divBdr>
              <w:divsChild>
                <w:div w:id="1448502846">
                  <w:marLeft w:val="0"/>
                  <w:marRight w:val="0"/>
                  <w:marTop w:val="0"/>
                  <w:marBottom w:val="0"/>
                  <w:divBdr>
                    <w:top w:val="none" w:sz="0" w:space="0" w:color="auto"/>
                    <w:left w:val="none" w:sz="0" w:space="0" w:color="auto"/>
                    <w:bottom w:val="none" w:sz="0" w:space="0" w:color="auto"/>
                    <w:right w:val="none" w:sz="0" w:space="0" w:color="auto"/>
                  </w:divBdr>
                </w:div>
              </w:divsChild>
            </w:div>
            <w:div w:id="1929119895">
              <w:marLeft w:val="0"/>
              <w:marRight w:val="0"/>
              <w:marTop w:val="0"/>
              <w:marBottom w:val="0"/>
              <w:divBdr>
                <w:top w:val="none" w:sz="0" w:space="0" w:color="auto"/>
                <w:left w:val="none" w:sz="0" w:space="0" w:color="auto"/>
                <w:bottom w:val="none" w:sz="0" w:space="0" w:color="auto"/>
                <w:right w:val="none" w:sz="0" w:space="0" w:color="auto"/>
              </w:divBdr>
              <w:divsChild>
                <w:div w:id="1033534666">
                  <w:marLeft w:val="0"/>
                  <w:marRight w:val="0"/>
                  <w:marTop w:val="0"/>
                  <w:marBottom w:val="0"/>
                  <w:divBdr>
                    <w:top w:val="none" w:sz="0" w:space="0" w:color="auto"/>
                    <w:left w:val="none" w:sz="0" w:space="0" w:color="auto"/>
                    <w:bottom w:val="none" w:sz="0" w:space="0" w:color="auto"/>
                    <w:right w:val="none" w:sz="0" w:space="0" w:color="auto"/>
                  </w:divBdr>
                </w:div>
              </w:divsChild>
            </w:div>
            <w:div w:id="1945187541">
              <w:marLeft w:val="0"/>
              <w:marRight w:val="0"/>
              <w:marTop w:val="0"/>
              <w:marBottom w:val="0"/>
              <w:divBdr>
                <w:top w:val="none" w:sz="0" w:space="0" w:color="auto"/>
                <w:left w:val="none" w:sz="0" w:space="0" w:color="auto"/>
                <w:bottom w:val="none" w:sz="0" w:space="0" w:color="auto"/>
                <w:right w:val="none" w:sz="0" w:space="0" w:color="auto"/>
              </w:divBdr>
              <w:divsChild>
                <w:div w:id="770315966">
                  <w:marLeft w:val="0"/>
                  <w:marRight w:val="0"/>
                  <w:marTop w:val="0"/>
                  <w:marBottom w:val="0"/>
                  <w:divBdr>
                    <w:top w:val="none" w:sz="0" w:space="0" w:color="auto"/>
                    <w:left w:val="none" w:sz="0" w:space="0" w:color="auto"/>
                    <w:bottom w:val="none" w:sz="0" w:space="0" w:color="auto"/>
                    <w:right w:val="none" w:sz="0" w:space="0" w:color="auto"/>
                  </w:divBdr>
                </w:div>
              </w:divsChild>
            </w:div>
            <w:div w:id="1952515852">
              <w:marLeft w:val="0"/>
              <w:marRight w:val="0"/>
              <w:marTop w:val="0"/>
              <w:marBottom w:val="0"/>
              <w:divBdr>
                <w:top w:val="none" w:sz="0" w:space="0" w:color="auto"/>
                <w:left w:val="none" w:sz="0" w:space="0" w:color="auto"/>
                <w:bottom w:val="none" w:sz="0" w:space="0" w:color="auto"/>
                <w:right w:val="none" w:sz="0" w:space="0" w:color="auto"/>
              </w:divBdr>
              <w:divsChild>
                <w:div w:id="357658942">
                  <w:marLeft w:val="0"/>
                  <w:marRight w:val="0"/>
                  <w:marTop w:val="0"/>
                  <w:marBottom w:val="0"/>
                  <w:divBdr>
                    <w:top w:val="none" w:sz="0" w:space="0" w:color="auto"/>
                    <w:left w:val="none" w:sz="0" w:space="0" w:color="auto"/>
                    <w:bottom w:val="none" w:sz="0" w:space="0" w:color="auto"/>
                    <w:right w:val="none" w:sz="0" w:space="0" w:color="auto"/>
                  </w:divBdr>
                </w:div>
              </w:divsChild>
            </w:div>
            <w:div w:id="1953895342">
              <w:marLeft w:val="0"/>
              <w:marRight w:val="0"/>
              <w:marTop w:val="0"/>
              <w:marBottom w:val="0"/>
              <w:divBdr>
                <w:top w:val="none" w:sz="0" w:space="0" w:color="auto"/>
                <w:left w:val="none" w:sz="0" w:space="0" w:color="auto"/>
                <w:bottom w:val="none" w:sz="0" w:space="0" w:color="auto"/>
                <w:right w:val="none" w:sz="0" w:space="0" w:color="auto"/>
              </w:divBdr>
              <w:divsChild>
                <w:div w:id="823548363">
                  <w:marLeft w:val="0"/>
                  <w:marRight w:val="0"/>
                  <w:marTop w:val="0"/>
                  <w:marBottom w:val="0"/>
                  <w:divBdr>
                    <w:top w:val="none" w:sz="0" w:space="0" w:color="auto"/>
                    <w:left w:val="none" w:sz="0" w:space="0" w:color="auto"/>
                    <w:bottom w:val="none" w:sz="0" w:space="0" w:color="auto"/>
                    <w:right w:val="none" w:sz="0" w:space="0" w:color="auto"/>
                  </w:divBdr>
                </w:div>
              </w:divsChild>
            </w:div>
            <w:div w:id="1954939134">
              <w:marLeft w:val="0"/>
              <w:marRight w:val="0"/>
              <w:marTop w:val="0"/>
              <w:marBottom w:val="0"/>
              <w:divBdr>
                <w:top w:val="none" w:sz="0" w:space="0" w:color="auto"/>
                <w:left w:val="none" w:sz="0" w:space="0" w:color="auto"/>
                <w:bottom w:val="none" w:sz="0" w:space="0" w:color="auto"/>
                <w:right w:val="none" w:sz="0" w:space="0" w:color="auto"/>
              </w:divBdr>
              <w:divsChild>
                <w:div w:id="2124037701">
                  <w:marLeft w:val="0"/>
                  <w:marRight w:val="0"/>
                  <w:marTop w:val="0"/>
                  <w:marBottom w:val="0"/>
                  <w:divBdr>
                    <w:top w:val="none" w:sz="0" w:space="0" w:color="auto"/>
                    <w:left w:val="none" w:sz="0" w:space="0" w:color="auto"/>
                    <w:bottom w:val="none" w:sz="0" w:space="0" w:color="auto"/>
                    <w:right w:val="none" w:sz="0" w:space="0" w:color="auto"/>
                  </w:divBdr>
                </w:div>
              </w:divsChild>
            </w:div>
            <w:div w:id="1968122736">
              <w:marLeft w:val="0"/>
              <w:marRight w:val="0"/>
              <w:marTop w:val="0"/>
              <w:marBottom w:val="0"/>
              <w:divBdr>
                <w:top w:val="none" w:sz="0" w:space="0" w:color="auto"/>
                <w:left w:val="none" w:sz="0" w:space="0" w:color="auto"/>
                <w:bottom w:val="none" w:sz="0" w:space="0" w:color="auto"/>
                <w:right w:val="none" w:sz="0" w:space="0" w:color="auto"/>
              </w:divBdr>
              <w:divsChild>
                <w:div w:id="581642152">
                  <w:marLeft w:val="0"/>
                  <w:marRight w:val="0"/>
                  <w:marTop w:val="0"/>
                  <w:marBottom w:val="0"/>
                  <w:divBdr>
                    <w:top w:val="none" w:sz="0" w:space="0" w:color="auto"/>
                    <w:left w:val="none" w:sz="0" w:space="0" w:color="auto"/>
                    <w:bottom w:val="none" w:sz="0" w:space="0" w:color="auto"/>
                    <w:right w:val="none" w:sz="0" w:space="0" w:color="auto"/>
                  </w:divBdr>
                </w:div>
              </w:divsChild>
            </w:div>
            <w:div w:id="1970667997">
              <w:marLeft w:val="0"/>
              <w:marRight w:val="0"/>
              <w:marTop w:val="0"/>
              <w:marBottom w:val="0"/>
              <w:divBdr>
                <w:top w:val="none" w:sz="0" w:space="0" w:color="auto"/>
                <w:left w:val="none" w:sz="0" w:space="0" w:color="auto"/>
                <w:bottom w:val="none" w:sz="0" w:space="0" w:color="auto"/>
                <w:right w:val="none" w:sz="0" w:space="0" w:color="auto"/>
              </w:divBdr>
              <w:divsChild>
                <w:div w:id="53168566">
                  <w:marLeft w:val="0"/>
                  <w:marRight w:val="0"/>
                  <w:marTop w:val="0"/>
                  <w:marBottom w:val="0"/>
                  <w:divBdr>
                    <w:top w:val="none" w:sz="0" w:space="0" w:color="auto"/>
                    <w:left w:val="none" w:sz="0" w:space="0" w:color="auto"/>
                    <w:bottom w:val="none" w:sz="0" w:space="0" w:color="auto"/>
                    <w:right w:val="none" w:sz="0" w:space="0" w:color="auto"/>
                  </w:divBdr>
                </w:div>
              </w:divsChild>
            </w:div>
            <w:div w:id="1971353285">
              <w:marLeft w:val="0"/>
              <w:marRight w:val="0"/>
              <w:marTop w:val="0"/>
              <w:marBottom w:val="0"/>
              <w:divBdr>
                <w:top w:val="none" w:sz="0" w:space="0" w:color="auto"/>
                <w:left w:val="none" w:sz="0" w:space="0" w:color="auto"/>
                <w:bottom w:val="none" w:sz="0" w:space="0" w:color="auto"/>
                <w:right w:val="none" w:sz="0" w:space="0" w:color="auto"/>
              </w:divBdr>
              <w:divsChild>
                <w:div w:id="2034765374">
                  <w:marLeft w:val="0"/>
                  <w:marRight w:val="0"/>
                  <w:marTop w:val="0"/>
                  <w:marBottom w:val="0"/>
                  <w:divBdr>
                    <w:top w:val="none" w:sz="0" w:space="0" w:color="auto"/>
                    <w:left w:val="none" w:sz="0" w:space="0" w:color="auto"/>
                    <w:bottom w:val="none" w:sz="0" w:space="0" w:color="auto"/>
                    <w:right w:val="none" w:sz="0" w:space="0" w:color="auto"/>
                  </w:divBdr>
                </w:div>
              </w:divsChild>
            </w:div>
            <w:div w:id="1985349796">
              <w:marLeft w:val="0"/>
              <w:marRight w:val="0"/>
              <w:marTop w:val="0"/>
              <w:marBottom w:val="0"/>
              <w:divBdr>
                <w:top w:val="none" w:sz="0" w:space="0" w:color="auto"/>
                <w:left w:val="none" w:sz="0" w:space="0" w:color="auto"/>
                <w:bottom w:val="none" w:sz="0" w:space="0" w:color="auto"/>
                <w:right w:val="none" w:sz="0" w:space="0" w:color="auto"/>
              </w:divBdr>
              <w:divsChild>
                <w:div w:id="1310286654">
                  <w:marLeft w:val="0"/>
                  <w:marRight w:val="0"/>
                  <w:marTop w:val="0"/>
                  <w:marBottom w:val="0"/>
                  <w:divBdr>
                    <w:top w:val="none" w:sz="0" w:space="0" w:color="auto"/>
                    <w:left w:val="none" w:sz="0" w:space="0" w:color="auto"/>
                    <w:bottom w:val="none" w:sz="0" w:space="0" w:color="auto"/>
                    <w:right w:val="none" w:sz="0" w:space="0" w:color="auto"/>
                  </w:divBdr>
                </w:div>
              </w:divsChild>
            </w:div>
            <w:div w:id="2005745748">
              <w:marLeft w:val="0"/>
              <w:marRight w:val="0"/>
              <w:marTop w:val="0"/>
              <w:marBottom w:val="0"/>
              <w:divBdr>
                <w:top w:val="none" w:sz="0" w:space="0" w:color="auto"/>
                <w:left w:val="none" w:sz="0" w:space="0" w:color="auto"/>
                <w:bottom w:val="none" w:sz="0" w:space="0" w:color="auto"/>
                <w:right w:val="none" w:sz="0" w:space="0" w:color="auto"/>
              </w:divBdr>
              <w:divsChild>
                <w:div w:id="59523777">
                  <w:marLeft w:val="0"/>
                  <w:marRight w:val="0"/>
                  <w:marTop w:val="0"/>
                  <w:marBottom w:val="0"/>
                  <w:divBdr>
                    <w:top w:val="none" w:sz="0" w:space="0" w:color="auto"/>
                    <w:left w:val="none" w:sz="0" w:space="0" w:color="auto"/>
                    <w:bottom w:val="none" w:sz="0" w:space="0" w:color="auto"/>
                    <w:right w:val="none" w:sz="0" w:space="0" w:color="auto"/>
                  </w:divBdr>
                </w:div>
              </w:divsChild>
            </w:div>
            <w:div w:id="2013097541">
              <w:marLeft w:val="0"/>
              <w:marRight w:val="0"/>
              <w:marTop w:val="0"/>
              <w:marBottom w:val="0"/>
              <w:divBdr>
                <w:top w:val="none" w:sz="0" w:space="0" w:color="auto"/>
                <w:left w:val="none" w:sz="0" w:space="0" w:color="auto"/>
                <w:bottom w:val="none" w:sz="0" w:space="0" w:color="auto"/>
                <w:right w:val="none" w:sz="0" w:space="0" w:color="auto"/>
              </w:divBdr>
              <w:divsChild>
                <w:div w:id="1361586535">
                  <w:marLeft w:val="0"/>
                  <w:marRight w:val="0"/>
                  <w:marTop w:val="0"/>
                  <w:marBottom w:val="0"/>
                  <w:divBdr>
                    <w:top w:val="none" w:sz="0" w:space="0" w:color="auto"/>
                    <w:left w:val="none" w:sz="0" w:space="0" w:color="auto"/>
                    <w:bottom w:val="none" w:sz="0" w:space="0" w:color="auto"/>
                    <w:right w:val="none" w:sz="0" w:space="0" w:color="auto"/>
                  </w:divBdr>
                </w:div>
              </w:divsChild>
            </w:div>
            <w:div w:id="2015691868">
              <w:marLeft w:val="0"/>
              <w:marRight w:val="0"/>
              <w:marTop w:val="0"/>
              <w:marBottom w:val="0"/>
              <w:divBdr>
                <w:top w:val="none" w:sz="0" w:space="0" w:color="auto"/>
                <w:left w:val="none" w:sz="0" w:space="0" w:color="auto"/>
                <w:bottom w:val="none" w:sz="0" w:space="0" w:color="auto"/>
                <w:right w:val="none" w:sz="0" w:space="0" w:color="auto"/>
              </w:divBdr>
              <w:divsChild>
                <w:div w:id="873925459">
                  <w:marLeft w:val="0"/>
                  <w:marRight w:val="0"/>
                  <w:marTop w:val="0"/>
                  <w:marBottom w:val="0"/>
                  <w:divBdr>
                    <w:top w:val="none" w:sz="0" w:space="0" w:color="auto"/>
                    <w:left w:val="none" w:sz="0" w:space="0" w:color="auto"/>
                    <w:bottom w:val="none" w:sz="0" w:space="0" w:color="auto"/>
                    <w:right w:val="none" w:sz="0" w:space="0" w:color="auto"/>
                  </w:divBdr>
                </w:div>
              </w:divsChild>
            </w:div>
            <w:div w:id="2018384444">
              <w:marLeft w:val="0"/>
              <w:marRight w:val="0"/>
              <w:marTop w:val="0"/>
              <w:marBottom w:val="0"/>
              <w:divBdr>
                <w:top w:val="none" w:sz="0" w:space="0" w:color="auto"/>
                <w:left w:val="none" w:sz="0" w:space="0" w:color="auto"/>
                <w:bottom w:val="none" w:sz="0" w:space="0" w:color="auto"/>
                <w:right w:val="none" w:sz="0" w:space="0" w:color="auto"/>
              </w:divBdr>
              <w:divsChild>
                <w:div w:id="1126196518">
                  <w:marLeft w:val="0"/>
                  <w:marRight w:val="0"/>
                  <w:marTop w:val="0"/>
                  <w:marBottom w:val="0"/>
                  <w:divBdr>
                    <w:top w:val="none" w:sz="0" w:space="0" w:color="auto"/>
                    <w:left w:val="none" w:sz="0" w:space="0" w:color="auto"/>
                    <w:bottom w:val="none" w:sz="0" w:space="0" w:color="auto"/>
                    <w:right w:val="none" w:sz="0" w:space="0" w:color="auto"/>
                  </w:divBdr>
                </w:div>
              </w:divsChild>
            </w:div>
            <w:div w:id="2023968944">
              <w:marLeft w:val="0"/>
              <w:marRight w:val="0"/>
              <w:marTop w:val="0"/>
              <w:marBottom w:val="0"/>
              <w:divBdr>
                <w:top w:val="none" w:sz="0" w:space="0" w:color="auto"/>
                <w:left w:val="none" w:sz="0" w:space="0" w:color="auto"/>
                <w:bottom w:val="none" w:sz="0" w:space="0" w:color="auto"/>
                <w:right w:val="none" w:sz="0" w:space="0" w:color="auto"/>
              </w:divBdr>
              <w:divsChild>
                <w:div w:id="5178371">
                  <w:marLeft w:val="0"/>
                  <w:marRight w:val="0"/>
                  <w:marTop w:val="0"/>
                  <w:marBottom w:val="0"/>
                  <w:divBdr>
                    <w:top w:val="none" w:sz="0" w:space="0" w:color="auto"/>
                    <w:left w:val="none" w:sz="0" w:space="0" w:color="auto"/>
                    <w:bottom w:val="none" w:sz="0" w:space="0" w:color="auto"/>
                    <w:right w:val="none" w:sz="0" w:space="0" w:color="auto"/>
                  </w:divBdr>
                </w:div>
              </w:divsChild>
            </w:div>
            <w:div w:id="2039041301">
              <w:marLeft w:val="0"/>
              <w:marRight w:val="0"/>
              <w:marTop w:val="0"/>
              <w:marBottom w:val="0"/>
              <w:divBdr>
                <w:top w:val="none" w:sz="0" w:space="0" w:color="auto"/>
                <w:left w:val="none" w:sz="0" w:space="0" w:color="auto"/>
                <w:bottom w:val="none" w:sz="0" w:space="0" w:color="auto"/>
                <w:right w:val="none" w:sz="0" w:space="0" w:color="auto"/>
              </w:divBdr>
              <w:divsChild>
                <w:div w:id="2146502416">
                  <w:marLeft w:val="0"/>
                  <w:marRight w:val="0"/>
                  <w:marTop w:val="0"/>
                  <w:marBottom w:val="0"/>
                  <w:divBdr>
                    <w:top w:val="none" w:sz="0" w:space="0" w:color="auto"/>
                    <w:left w:val="none" w:sz="0" w:space="0" w:color="auto"/>
                    <w:bottom w:val="none" w:sz="0" w:space="0" w:color="auto"/>
                    <w:right w:val="none" w:sz="0" w:space="0" w:color="auto"/>
                  </w:divBdr>
                </w:div>
              </w:divsChild>
            </w:div>
            <w:div w:id="2042438318">
              <w:marLeft w:val="0"/>
              <w:marRight w:val="0"/>
              <w:marTop w:val="0"/>
              <w:marBottom w:val="0"/>
              <w:divBdr>
                <w:top w:val="none" w:sz="0" w:space="0" w:color="auto"/>
                <w:left w:val="none" w:sz="0" w:space="0" w:color="auto"/>
                <w:bottom w:val="none" w:sz="0" w:space="0" w:color="auto"/>
                <w:right w:val="none" w:sz="0" w:space="0" w:color="auto"/>
              </w:divBdr>
              <w:divsChild>
                <w:div w:id="771583083">
                  <w:marLeft w:val="0"/>
                  <w:marRight w:val="0"/>
                  <w:marTop w:val="0"/>
                  <w:marBottom w:val="0"/>
                  <w:divBdr>
                    <w:top w:val="none" w:sz="0" w:space="0" w:color="auto"/>
                    <w:left w:val="none" w:sz="0" w:space="0" w:color="auto"/>
                    <w:bottom w:val="none" w:sz="0" w:space="0" w:color="auto"/>
                    <w:right w:val="none" w:sz="0" w:space="0" w:color="auto"/>
                  </w:divBdr>
                </w:div>
              </w:divsChild>
            </w:div>
            <w:div w:id="2062633048">
              <w:marLeft w:val="0"/>
              <w:marRight w:val="0"/>
              <w:marTop w:val="0"/>
              <w:marBottom w:val="0"/>
              <w:divBdr>
                <w:top w:val="none" w:sz="0" w:space="0" w:color="auto"/>
                <w:left w:val="none" w:sz="0" w:space="0" w:color="auto"/>
                <w:bottom w:val="none" w:sz="0" w:space="0" w:color="auto"/>
                <w:right w:val="none" w:sz="0" w:space="0" w:color="auto"/>
              </w:divBdr>
              <w:divsChild>
                <w:div w:id="1089933973">
                  <w:marLeft w:val="0"/>
                  <w:marRight w:val="0"/>
                  <w:marTop w:val="0"/>
                  <w:marBottom w:val="0"/>
                  <w:divBdr>
                    <w:top w:val="none" w:sz="0" w:space="0" w:color="auto"/>
                    <w:left w:val="none" w:sz="0" w:space="0" w:color="auto"/>
                    <w:bottom w:val="none" w:sz="0" w:space="0" w:color="auto"/>
                    <w:right w:val="none" w:sz="0" w:space="0" w:color="auto"/>
                  </w:divBdr>
                </w:div>
              </w:divsChild>
            </w:div>
            <w:div w:id="2072119404">
              <w:marLeft w:val="0"/>
              <w:marRight w:val="0"/>
              <w:marTop w:val="0"/>
              <w:marBottom w:val="0"/>
              <w:divBdr>
                <w:top w:val="none" w:sz="0" w:space="0" w:color="auto"/>
                <w:left w:val="none" w:sz="0" w:space="0" w:color="auto"/>
                <w:bottom w:val="none" w:sz="0" w:space="0" w:color="auto"/>
                <w:right w:val="none" w:sz="0" w:space="0" w:color="auto"/>
              </w:divBdr>
              <w:divsChild>
                <w:div w:id="1257443162">
                  <w:marLeft w:val="0"/>
                  <w:marRight w:val="0"/>
                  <w:marTop w:val="0"/>
                  <w:marBottom w:val="0"/>
                  <w:divBdr>
                    <w:top w:val="none" w:sz="0" w:space="0" w:color="auto"/>
                    <w:left w:val="none" w:sz="0" w:space="0" w:color="auto"/>
                    <w:bottom w:val="none" w:sz="0" w:space="0" w:color="auto"/>
                    <w:right w:val="none" w:sz="0" w:space="0" w:color="auto"/>
                  </w:divBdr>
                </w:div>
              </w:divsChild>
            </w:div>
            <w:div w:id="2072608078">
              <w:marLeft w:val="0"/>
              <w:marRight w:val="0"/>
              <w:marTop w:val="0"/>
              <w:marBottom w:val="0"/>
              <w:divBdr>
                <w:top w:val="none" w:sz="0" w:space="0" w:color="auto"/>
                <w:left w:val="none" w:sz="0" w:space="0" w:color="auto"/>
                <w:bottom w:val="none" w:sz="0" w:space="0" w:color="auto"/>
                <w:right w:val="none" w:sz="0" w:space="0" w:color="auto"/>
              </w:divBdr>
              <w:divsChild>
                <w:div w:id="1690258514">
                  <w:marLeft w:val="0"/>
                  <w:marRight w:val="0"/>
                  <w:marTop w:val="0"/>
                  <w:marBottom w:val="0"/>
                  <w:divBdr>
                    <w:top w:val="none" w:sz="0" w:space="0" w:color="auto"/>
                    <w:left w:val="none" w:sz="0" w:space="0" w:color="auto"/>
                    <w:bottom w:val="none" w:sz="0" w:space="0" w:color="auto"/>
                    <w:right w:val="none" w:sz="0" w:space="0" w:color="auto"/>
                  </w:divBdr>
                </w:div>
              </w:divsChild>
            </w:div>
            <w:div w:id="2074963102">
              <w:marLeft w:val="0"/>
              <w:marRight w:val="0"/>
              <w:marTop w:val="0"/>
              <w:marBottom w:val="0"/>
              <w:divBdr>
                <w:top w:val="none" w:sz="0" w:space="0" w:color="auto"/>
                <w:left w:val="none" w:sz="0" w:space="0" w:color="auto"/>
                <w:bottom w:val="none" w:sz="0" w:space="0" w:color="auto"/>
                <w:right w:val="none" w:sz="0" w:space="0" w:color="auto"/>
              </w:divBdr>
              <w:divsChild>
                <w:div w:id="1893930893">
                  <w:marLeft w:val="0"/>
                  <w:marRight w:val="0"/>
                  <w:marTop w:val="0"/>
                  <w:marBottom w:val="0"/>
                  <w:divBdr>
                    <w:top w:val="none" w:sz="0" w:space="0" w:color="auto"/>
                    <w:left w:val="none" w:sz="0" w:space="0" w:color="auto"/>
                    <w:bottom w:val="none" w:sz="0" w:space="0" w:color="auto"/>
                    <w:right w:val="none" w:sz="0" w:space="0" w:color="auto"/>
                  </w:divBdr>
                </w:div>
              </w:divsChild>
            </w:div>
            <w:div w:id="2106147085">
              <w:marLeft w:val="0"/>
              <w:marRight w:val="0"/>
              <w:marTop w:val="0"/>
              <w:marBottom w:val="0"/>
              <w:divBdr>
                <w:top w:val="none" w:sz="0" w:space="0" w:color="auto"/>
                <w:left w:val="none" w:sz="0" w:space="0" w:color="auto"/>
                <w:bottom w:val="none" w:sz="0" w:space="0" w:color="auto"/>
                <w:right w:val="none" w:sz="0" w:space="0" w:color="auto"/>
              </w:divBdr>
              <w:divsChild>
                <w:div w:id="1535118020">
                  <w:marLeft w:val="0"/>
                  <w:marRight w:val="0"/>
                  <w:marTop w:val="0"/>
                  <w:marBottom w:val="0"/>
                  <w:divBdr>
                    <w:top w:val="none" w:sz="0" w:space="0" w:color="auto"/>
                    <w:left w:val="none" w:sz="0" w:space="0" w:color="auto"/>
                    <w:bottom w:val="none" w:sz="0" w:space="0" w:color="auto"/>
                    <w:right w:val="none" w:sz="0" w:space="0" w:color="auto"/>
                  </w:divBdr>
                </w:div>
              </w:divsChild>
            </w:div>
            <w:div w:id="2106724772">
              <w:marLeft w:val="0"/>
              <w:marRight w:val="0"/>
              <w:marTop w:val="0"/>
              <w:marBottom w:val="0"/>
              <w:divBdr>
                <w:top w:val="none" w:sz="0" w:space="0" w:color="auto"/>
                <w:left w:val="none" w:sz="0" w:space="0" w:color="auto"/>
                <w:bottom w:val="none" w:sz="0" w:space="0" w:color="auto"/>
                <w:right w:val="none" w:sz="0" w:space="0" w:color="auto"/>
              </w:divBdr>
              <w:divsChild>
                <w:div w:id="665670418">
                  <w:marLeft w:val="0"/>
                  <w:marRight w:val="0"/>
                  <w:marTop w:val="0"/>
                  <w:marBottom w:val="0"/>
                  <w:divBdr>
                    <w:top w:val="none" w:sz="0" w:space="0" w:color="auto"/>
                    <w:left w:val="none" w:sz="0" w:space="0" w:color="auto"/>
                    <w:bottom w:val="none" w:sz="0" w:space="0" w:color="auto"/>
                    <w:right w:val="none" w:sz="0" w:space="0" w:color="auto"/>
                  </w:divBdr>
                </w:div>
              </w:divsChild>
            </w:div>
            <w:div w:id="2109347952">
              <w:marLeft w:val="0"/>
              <w:marRight w:val="0"/>
              <w:marTop w:val="0"/>
              <w:marBottom w:val="0"/>
              <w:divBdr>
                <w:top w:val="none" w:sz="0" w:space="0" w:color="auto"/>
                <w:left w:val="none" w:sz="0" w:space="0" w:color="auto"/>
                <w:bottom w:val="none" w:sz="0" w:space="0" w:color="auto"/>
                <w:right w:val="none" w:sz="0" w:space="0" w:color="auto"/>
              </w:divBdr>
              <w:divsChild>
                <w:div w:id="1000742353">
                  <w:marLeft w:val="0"/>
                  <w:marRight w:val="0"/>
                  <w:marTop w:val="0"/>
                  <w:marBottom w:val="0"/>
                  <w:divBdr>
                    <w:top w:val="none" w:sz="0" w:space="0" w:color="auto"/>
                    <w:left w:val="none" w:sz="0" w:space="0" w:color="auto"/>
                    <w:bottom w:val="none" w:sz="0" w:space="0" w:color="auto"/>
                    <w:right w:val="none" w:sz="0" w:space="0" w:color="auto"/>
                  </w:divBdr>
                </w:div>
              </w:divsChild>
            </w:div>
            <w:div w:id="2112124173">
              <w:marLeft w:val="0"/>
              <w:marRight w:val="0"/>
              <w:marTop w:val="0"/>
              <w:marBottom w:val="0"/>
              <w:divBdr>
                <w:top w:val="none" w:sz="0" w:space="0" w:color="auto"/>
                <w:left w:val="none" w:sz="0" w:space="0" w:color="auto"/>
                <w:bottom w:val="none" w:sz="0" w:space="0" w:color="auto"/>
                <w:right w:val="none" w:sz="0" w:space="0" w:color="auto"/>
              </w:divBdr>
              <w:divsChild>
                <w:div w:id="267932167">
                  <w:marLeft w:val="0"/>
                  <w:marRight w:val="0"/>
                  <w:marTop w:val="0"/>
                  <w:marBottom w:val="0"/>
                  <w:divBdr>
                    <w:top w:val="none" w:sz="0" w:space="0" w:color="auto"/>
                    <w:left w:val="none" w:sz="0" w:space="0" w:color="auto"/>
                    <w:bottom w:val="none" w:sz="0" w:space="0" w:color="auto"/>
                    <w:right w:val="none" w:sz="0" w:space="0" w:color="auto"/>
                  </w:divBdr>
                </w:div>
              </w:divsChild>
            </w:div>
            <w:div w:id="2118212762">
              <w:marLeft w:val="0"/>
              <w:marRight w:val="0"/>
              <w:marTop w:val="0"/>
              <w:marBottom w:val="0"/>
              <w:divBdr>
                <w:top w:val="none" w:sz="0" w:space="0" w:color="auto"/>
                <w:left w:val="none" w:sz="0" w:space="0" w:color="auto"/>
                <w:bottom w:val="none" w:sz="0" w:space="0" w:color="auto"/>
                <w:right w:val="none" w:sz="0" w:space="0" w:color="auto"/>
              </w:divBdr>
              <w:divsChild>
                <w:div w:id="188682428">
                  <w:marLeft w:val="0"/>
                  <w:marRight w:val="0"/>
                  <w:marTop w:val="0"/>
                  <w:marBottom w:val="0"/>
                  <w:divBdr>
                    <w:top w:val="none" w:sz="0" w:space="0" w:color="auto"/>
                    <w:left w:val="none" w:sz="0" w:space="0" w:color="auto"/>
                    <w:bottom w:val="none" w:sz="0" w:space="0" w:color="auto"/>
                    <w:right w:val="none" w:sz="0" w:space="0" w:color="auto"/>
                  </w:divBdr>
                </w:div>
              </w:divsChild>
            </w:div>
            <w:div w:id="2141066749">
              <w:marLeft w:val="0"/>
              <w:marRight w:val="0"/>
              <w:marTop w:val="0"/>
              <w:marBottom w:val="0"/>
              <w:divBdr>
                <w:top w:val="none" w:sz="0" w:space="0" w:color="auto"/>
                <w:left w:val="none" w:sz="0" w:space="0" w:color="auto"/>
                <w:bottom w:val="none" w:sz="0" w:space="0" w:color="auto"/>
                <w:right w:val="none" w:sz="0" w:space="0" w:color="auto"/>
              </w:divBdr>
              <w:divsChild>
                <w:div w:id="5063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336">
      <w:bodyDiv w:val="1"/>
      <w:marLeft w:val="0"/>
      <w:marRight w:val="0"/>
      <w:marTop w:val="0"/>
      <w:marBottom w:val="0"/>
      <w:divBdr>
        <w:top w:val="none" w:sz="0" w:space="0" w:color="auto"/>
        <w:left w:val="none" w:sz="0" w:space="0" w:color="auto"/>
        <w:bottom w:val="none" w:sz="0" w:space="0" w:color="auto"/>
        <w:right w:val="none" w:sz="0" w:space="0" w:color="auto"/>
      </w:divBdr>
    </w:div>
    <w:div w:id="624391337">
      <w:bodyDiv w:val="1"/>
      <w:marLeft w:val="0"/>
      <w:marRight w:val="0"/>
      <w:marTop w:val="0"/>
      <w:marBottom w:val="0"/>
      <w:divBdr>
        <w:top w:val="none" w:sz="0" w:space="0" w:color="auto"/>
        <w:left w:val="none" w:sz="0" w:space="0" w:color="auto"/>
        <w:bottom w:val="none" w:sz="0" w:space="0" w:color="auto"/>
        <w:right w:val="none" w:sz="0" w:space="0" w:color="auto"/>
      </w:divBdr>
      <w:divsChild>
        <w:div w:id="582105540">
          <w:marLeft w:val="0"/>
          <w:marRight w:val="0"/>
          <w:marTop w:val="0"/>
          <w:marBottom w:val="0"/>
          <w:divBdr>
            <w:top w:val="none" w:sz="0" w:space="0" w:color="auto"/>
            <w:left w:val="none" w:sz="0" w:space="0" w:color="auto"/>
            <w:bottom w:val="none" w:sz="0" w:space="0" w:color="auto"/>
            <w:right w:val="none" w:sz="0" w:space="0" w:color="auto"/>
          </w:divBdr>
          <w:divsChild>
            <w:div w:id="743601862">
              <w:marLeft w:val="0"/>
              <w:marRight w:val="0"/>
              <w:marTop w:val="0"/>
              <w:marBottom w:val="0"/>
              <w:divBdr>
                <w:top w:val="none" w:sz="0" w:space="0" w:color="auto"/>
                <w:left w:val="none" w:sz="0" w:space="0" w:color="auto"/>
                <w:bottom w:val="none" w:sz="0" w:space="0" w:color="auto"/>
                <w:right w:val="none" w:sz="0" w:space="0" w:color="auto"/>
              </w:divBdr>
              <w:divsChild>
                <w:div w:id="4675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8031">
          <w:marLeft w:val="0"/>
          <w:marRight w:val="0"/>
          <w:marTop w:val="0"/>
          <w:marBottom w:val="0"/>
          <w:divBdr>
            <w:top w:val="none" w:sz="0" w:space="0" w:color="auto"/>
            <w:left w:val="none" w:sz="0" w:space="0" w:color="auto"/>
            <w:bottom w:val="none" w:sz="0" w:space="0" w:color="auto"/>
            <w:right w:val="none" w:sz="0" w:space="0" w:color="auto"/>
          </w:divBdr>
          <w:divsChild>
            <w:div w:id="610359646">
              <w:marLeft w:val="0"/>
              <w:marRight w:val="0"/>
              <w:marTop w:val="0"/>
              <w:marBottom w:val="0"/>
              <w:divBdr>
                <w:top w:val="none" w:sz="0" w:space="0" w:color="auto"/>
                <w:left w:val="none" w:sz="0" w:space="0" w:color="auto"/>
                <w:bottom w:val="none" w:sz="0" w:space="0" w:color="auto"/>
                <w:right w:val="none" w:sz="0" w:space="0" w:color="auto"/>
              </w:divBdr>
              <w:divsChild>
                <w:div w:id="21089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7364">
      <w:bodyDiv w:val="1"/>
      <w:marLeft w:val="0"/>
      <w:marRight w:val="0"/>
      <w:marTop w:val="0"/>
      <w:marBottom w:val="0"/>
      <w:divBdr>
        <w:top w:val="none" w:sz="0" w:space="0" w:color="auto"/>
        <w:left w:val="none" w:sz="0" w:space="0" w:color="auto"/>
        <w:bottom w:val="none" w:sz="0" w:space="0" w:color="auto"/>
        <w:right w:val="none" w:sz="0" w:space="0" w:color="auto"/>
      </w:divBdr>
      <w:divsChild>
        <w:div w:id="490214760">
          <w:marLeft w:val="0"/>
          <w:marRight w:val="0"/>
          <w:marTop w:val="0"/>
          <w:marBottom w:val="0"/>
          <w:divBdr>
            <w:top w:val="none" w:sz="0" w:space="0" w:color="auto"/>
            <w:left w:val="none" w:sz="0" w:space="0" w:color="auto"/>
            <w:bottom w:val="none" w:sz="0" w:space="0" w:color="auto"/>
            <w:right w:val="none" w:sz="0" w:space="0" w:color="auto"/>
          </w:divBdr>
        </w:div>
        <w:div w:id="2142140769">
          <w:marLeft w:val="0"/>
          <w:marRight w:val="0"/>
          <w:marTop w:val="0"/>
          <w:marBottom w:val="0"/>
          <w:divBdr>
            <w:top w:val="none" w:sz="0" w:space="0" w:color="auto"/>
            <w:left w:val="none" w:sz="0" w:space="0" w:color="auto"/>
            <w:bottom w:val="none" w:sz="0" w:space="0" w:color="auto"/>
            <w:right w:val="none" w:sz="0" w:space="0" w:color="auto"/>
          </w:divBdr>
        </w:div>
      </w:divsChild>
    </w:div>
    <w:div w:id="1374961290">
      <w:bodyDiv w:val="1"/>
      <w:marLeft w:val="0"/>
      <w:marRight w:val="0"/>
      <w:marTop w:val="0"/>
      <w:marBottom w:val="0"/>
      <w:divBdr>
        <w:top w:val="none" w:sz="0" w:space="0" w:color="auto"/>
        <w:left w:val="none" w:sz="0" w:space="0" w:color="auto"/>
        <w:bottom w:val="none" w:sz="0" w:space="0" w:color="auto"/>
        <w:right w:val="none" w:sz="0" w:space="0" w:color="auto"/>
      </w:divBdr>
      <w:divsChild>
        <w:div w:id="1742799430">
          <w:marLeft w:val="0"/>
          <w:marRight w:val="0"/>
          <w:marTop w:val="0"/>
          <w:marBottom w:val="0"/>
          <w:divBdr>
            <w:top w:val="none" w:sz="0" w:space="0" w:color="auto"/>
            <w:left w:val="none" w:sz="0" w:space="0" w:color="auto"/>
            <w:bottom w:val="none" w:sz="0" w:space="0" w:color="auto"/>
            <w:right w:val="none" w:sz="0" w:space="0" w:color="auto"/>
          </w:divBdr>
          <w:divsChild>
            <w:div w:id="24061829">
              <w:marLeft w:val="0"/>
              <w:marRight w:val="0"/>
              <w:marTop w:val="0"/>
              <w:marBottom w:val="0"/>
              <w:divBdr>
                <w:top w:val="none" w:sz="0" w:space="0" w:color="auto"/>
                <w:left w:val="none" w:sz="0" w:space="0" w:color="auto"/>
                <w:bottom w:val="none" w:sz="0" w:space="0" w:color="auto"/>
                <w:right w:val="none" w:sz="0" w:space="0" w:color="auto"/>
              </w:divBdr>
              <w:divsChild>
                <w:div w:id="663355926">
                  <w:marLeft w:val="0"/>
                  <w:marRight w:val="0"/>
                  <w:marTop w:val="0"/>
                  <w:marBottom w:val="0"/>
                  <w:divBdr>
                    <w:top w:val="none" w:sz="0" w:space="0" w:color="auto"/>
                    <w:left w:val="none" w:sz="0" w:space="0" w:color="auto"/>
                    <w:bottom w:val="none" w:sz="0" w:space="0" w:color="auto"/>
                    <w:right w:val="none" w:sz="0" w:space="0" w:color="auto"/>
                  </w:divBdr>
                </w:div>
              </w:divsChild>
            </w:div>
            <w:div w:id="30540159">
              <w:marLeft w:val="0"/>
              <w:marRight w:val="0"/>
              <w:marTop w:val="0"/>
              <w:marBottom w:val="0"/>
              <w:divBdr>
                <w:top w:val="none" w:sz="0" w:space="0" w:color="auto"/>
                <w:left w:val="none" w:sz="0" w:space="0" w:color="auto"/>
                <w:bottom w:val="none" w:sz="0" w:space="0" w:color="auto"/>
                <w:right w:val="none" w:sz="0" w:space="0" w:color="auto"/>
              </w:divBdr>
              <w:divsChild>
                <w:div w:id="1530953670">
                  <w:marLeft w:val="0"/>
                  <w:marRight w:val="0"/>
                  <w:marTop w:val="0"/>
                  <w:marBottom w:val="0"/>
                  <w:divBdr>
                    <w:top w:val="none" w:sz="0" w:space="0" w:color="auto"/>
                    <w:left w:val="none" w:sz="0" w:space="0" w:color="auto"/>
                    <w:bottom w:val="none" w:sz="0" w:space="0" w:color="auto"/>
                    <w:right w:val="none" w:sz="0" w:space="0" w:color="auto"/>
                  </w:divBdr>
                </w:div>
              </w:divsChild>
            </w:div>
            <w:div w:id="32773707">
              <w:marLeft w:val="0"/>
              <w:marRight w:val="0"/>
              <w:marTop w:val="0"/>
              <w:marBottom w:val="0"/>
              <w:divBdr>
                <w:top w:val="none" w:sz="0" w:space="0" w:color="auto"/>
                <w:left w:val="none" w:sz="0" w:space="0" w:color="auto"/>
                <w:bottom w:val="none" w:sz="0" w:space="0" w:color="auto"/>
                <w:right w:val="none" w:sz="0" w:space="0" w:color="auto"/>
              </w:divBdr>
              <w:divsChild>
                <w:div w:id="572279249">
                  <w:marLeft w:val="0"/>
                  <w:marRight w:val="0"/>
                  <w:marTop w:val="0"/>
                  <w:marBottom w:val="0"/>
                  <w:divBdr>
                    <w:top w:val="none" w:sz="0" w:space="0" w:color="auto"/>
                    <w:left w:val="none" w:sz="0" w:space="0" w:color="auto"/>
                    <w:bottom w:val="none" w:sz="0" w:space="0" w:color="auto"/>
                    <w:right w:val="none" w:sz="0" w:space="0" w:color="auto"/>
                  </w:divBdr>
                </w:div>
              </w:divsChild>
            </w:div>
            <w:div w:id="35929594">
              <w:marLeft w:val="0"/>
              <w:marRight w:val="0"/>
              <w:marTop w:val="0"/>
              <w:marBottom w:val="0"/>
              <w:divBdr>
                <w:top w:val="none" w:sz="0" w:space="0" w:color="auto"/>
                <w:left w:val="none" w:sz="0" w:space="0" w:color="auto"/>
                <w:bottom w:val="none" w:sz="0" w:space="0" w:color="auto"/>
                <w:right w:val="none" w:sz="0" w:space="0" w:color="auto"/>
              </w:divBdr>
              <w:divsChild>
                <w:div w:id="937173645">
                  <w:marLeft w:val="0"/>
                  <w:marRight w:val="0"/>
                  <w:marTop w:val="0"/>
                  <w:marBottom w:val="0"/>
                  <w:divBdr>
                    <w:top w:val="none" w:sz="0" w:space="0" w:color="auto"/>
                    <w:left w:val="none" w:sz="0" w:space="0" w:color="auto"/>
                    <w:bottom w:val="none" w:sz="0" w:space="0" w:color="auto"/>
                    <w:right w:val="none" w:sz="0" w:space="0" w:color="auto"/>
                  </w:divBdr>
                </w:div>
              </w:divsChild>
            </w:div>
            <w:div w:id="39867070">
              <w:marLeft w:val="0"/>
              <w:marRight w:val="0"/>
              <w:marTop w:val="0"/>
              <w:marBottom w:val="0"/>
              <w:divBdr>
                <w:top w:val="none" w:sz="0" w:space="0" w:color="auto"/>
                <w:left w:val="none" w:sz="0" w:space="0" w:color="auto"/>
                <w:bottom w:val="none" w:sz="0" w:space="0" w:color="auto"/>
                <w:right w:val="none" w:sz="0" w:space="0" w:color="auto"/>
              </w:divBdr>
              <w:divsChild>
                <w:div w:id="574097255">
                  <w:marLeft w:val="0"/>
                  <w:marRight w:val="0"/>
                  <w:marTop w:val="0"/>
                  <w:marBottom w:val="0"/>
                  <w:divBdr>
                    <w:top w:val="none" w:sz="0" w:space="0" w:color="auto"/>
                    <w:left w:val="none" w:sz="0" w:space="0" w:color="auto"/>
                    <w:bottom w:val="none" w:sz="0" w:space="0" w:color="auto"/>
                    <w:right w:val="none" w:sz="0" w:space="0" w:color="auto"/>
                  </w:divBdr>
                </w:div>
              </w:divsChild>
            </w:div>
            <w:div w:id="64035242">
              <w:marLeft w:val="0"/>
              <w:marRight w:val="0"/>
              <w:marTop w:val="0"/>
              <w:marBottom w:val="0"/>
              <w:divBdr>
                <w:top w:val="none" w:sz="0" w:space="0" w:color="auto"/>
                <w:left w:val="none" w:sz="0" w:space="0" w:color="auto"/>
                <w:bottom w:val="none" w:sz="0" w:space="0" w:color="auto"/>
                <w:right w:val="none" w:sz="0" w:space="0" w:color="auto"/>
              </w:divBdr>
              <w:divsChild>
                <w:div w:id="522405443">
                  <w:marLeft w:val="0"/>
                  <w:marRight w:val="0"/>
                  <w:marTop w:val="0"/>
                  <w:marBottom w:val="0"/>
                  <w:divBdr>
                    <w:top w:val="none" w:sz="0" w:space="0" w:color="auto"/>
                    <w:left w:val="none" w:sz="0" w:space="0" w:color="auto"/>
                    <w:bottom w:val="none" w:sz="0" w:space="0" w:color="auto"/>
                    <w:right w:val="none" w:sz="0" w:space="0" w:color="auto"/>
                  </w:divBdr>
                </w:div>
              </w:divsChild>
            </w:div>
            <w:div w:id="67309407">
              <w:marLeft w:val="0"/>
              <w:marRight w:val="0"/>
              <w:marTop w:val="0"/>
              <w:marBottom w:val="0"/>
              <w:divBdr>
                <w:top w:val="none" w:sz="0" w:space="0" w:color="auto"/>
                <w:left w:val="none" w:sz="0" w:space="0" w:color="auto"/>
                <w:bottom w:val="none" w:sz="0" w:space="0" w:color="auto"/>
                <w:right w:val="none" w:sz="0" w:space="0" w:color="auto"/>
              </w:divBdr>
              <w:divsChild>
                <w:div w:id="545607038">
                  <w:marLeft w:val="0"/>
                  <w:marRight w:val="0"/>
                  <w:marTop w:val="0"/>
                  <w:marBottom w:val="0"/>
                  <w:divBdr>
                    <w:top w:val="none" w:sz="0" w:space="0" w:color="auto"/>
                    <w:left w:val="none" w:sz="0" w:space="0" w:color="auto"/>
                    <w:bottom w:val="none" w:sz="0" w:space="0" w:color="auto"/>
                    <w:right w:val="none" w:sz="0" w:space="0" w:color="auto"/>
                  </w:divBdr>
                </w:div>
              </w:divsChild>
            </w:div>
            <w:div w:id="72633330">
              <w:marLeft w:val="0"/>
              <w:marRight w:val="0"/>
              <w:marTop w:val="0"/>
              <w:marBottom w:val="0"/>
              <w:divBdr>
                <w:top w:val="none" w:sz="0" w:space="0" w:color="auto"/>
                <w:left w:val="none" w:sz="0" w:space="0" w:color="auto"/>
                <w:bottom w:val="none" w:sz="0" w:space="0" w:color="auto"/>
                <w:right w:val="none" w:sz="0" w:space="0" w:color="auto"/>
              </w:divBdr>
              <w:divsChild>
                <w:div w:id="389309477">
                  <w:marLeft w:val="0"/>
                  <w:marRight w:val="0"/>
                  <w:marTop w:val="0"/>
                  <w:marBottom w:val="0"/>
                  <w:divBdr>
                    <w:top w:val="none" w:sz="0" w:space="0" w:color="auto"/>
                    <w:left w:val="none" w:sz="0" w:space="0" w:color="auto"/>
                    <w:bottom w:val="none" w:sz="0" w:space="0" w:color="auto"/>
                    <w:right w:val="none" w:sz="0" w:space="0" w:color="auto"/>
                  </w:divBdr>
                </w:div>
              </w:divsChild>
            </w:div>
            <w:div w:id="72633591">
              <w:marLeft w:val="0"/>
              <w:marRight w:val="0"/>
              <w:marTop w:val="0"/>
              <w:marBottom w:val="0"/>
              <w:divBdr>
                <w:top w:val="none" w:sz="0" w:space="0" w:color="auto"/>
                <w:left w:val="none" w:sz="0" w:space="0" w:color="auto"/>
                <w:bottom w:val="none" w:sz="0" w:space="0" w:color="auto"/>
                <w:right w:val="none" w:sz="0" w:space="0" w:color="auto"/>
              </w:divBdr>
              <w:divsChild>
                <w:div w:id="128717562">
                  <w:marLeft w:val="0"/>
                  <w:marRight w:val="0"/>
                  <w:marTop w:val="0"/>
                  <w:marBottom w:val="0"/>
                  <w:divBdr>
                    <w:top w:val="none" w:sz="0" w:space="0" w:color="auto"/>
                    <w:left w:val="none" w:sz="0" w:space="0" w:color="auto"/>
                    <w:bottom w:val="none" w:sz="0" w:space="0" w:color="auto"/>
                    <w:right w:val="none" w:sz="0" w:space="0" w:color="auto"/>
                  </w:divBdr>
                </w:div>
              </w:divsChild>
            </w:div>
            <w:div w:id="73088120">
              <w:marLeft w:val="0"/>
              <w:marRight w:val="0"/>
              <w:marTop w:val="0"/>
              <w:marBottom w:val="0"/>
              <w:divBdr>
                <w:top w:val="none" w:sz="0" w:space="0" w:color="auto"/>
                <w:left w:val="none" w:sz="0" w:space="0" w:color="auto"/>
                <w:bottom w:val="none" w:sz="0" w:space="0" w:color="auto"/>
                <w:right w:val="none" w:sz="0" w:space="0" w:color="auto"/>
              </w:divBdr>
              <w:divsChild>
                <w:div w:id="519272943">
                  <w:marLeft w:val="0"/>
                  <w:marRight w:val="0"/>
                  <w:marTop w:val="0"/>
                  <w:marBottom w:val="0"/>
                  <w:divBdr>
                    <w:top w:val="none" w:sz="0" w:space="0" w:color="auto"/>
                    <w:left w:val="none" w:sz="0" w:space="0" w:color="auto"/>
                    <w:bottom w:val="none" w:sz="0" w:space="0" w:color="auto"/>
                    <w:right w:val="none" w:sz="0" w:space="0" w:color="auto"/>
                  </w:divBdr>
                </w:div>
              </w:divsChild>
            </w:div>
            <w:div w:id="78913372">
              <w:marLeft w:val="0"/>
              <w:marRight w:val="0"/>
              <w:marTop w:val="0"/>
              <w:marBottom w:val="0"/>
              <w:divBdr>
                <w:top w:val="none" w:sz="0" w:space="0" w:color="auto"/>
                <w:left w:val="none" w:sz="0" w:space="0" w:color="auto"/>
                <w:bottom w:val="none" w:sz="0" w:space="0" w:color="auto"/>
                <w:right w:val="none" w:sz="0" w:space="0" w:color="auto"/>
              </w:divBdr>
              <w:divsChild>
                <w:div w:id="1477140463">
                  <w:marLeft w:val="0"/>
                  <w:marRight w:val="0"/>
                  <w:marTop w:val="0"/>
                  <w:marBottom w:val="0"/>
                  <w:divBdr>
                    <w:top w:val="none" w:sz="0" w:space="0" w:color="auto"/>
                    <w:left w:val="none" w:sz="0" w:space="0" w:color="auto"/>
                    <w:bottom w:val="none" w:sz="0" w:space="0" w:color="auto"/>
                    <w:right w:val="none" w:sz="0" w:space="0" w:color="auto"/>
                  </w:divBdr>
                </w:div>
              </w:divsChild>
            </w:div>
            <w:div w:id="89207170">
              <w:marLeft w:val="0"/>
              <w:marRight w:val="0"/>
              <w:marTop w:val="0"/>
              <w:marBottom w:val="0"/>
              <w:divBdr>
                <w:top w:val="none" w:sz="0" w:space="0" w:color="auto"/>
                <w:left w:val="none" w:sz="0" w:space="0" w:color="auto"/>
                <w:bottom w:val="none" w:sz="0" w:space="0" w:color="auto"/>
                <w:right w:val="none" w:sz="0" w:space="0" w:color="auto"/>
              </w:divBdr>
              <w:divsChild>
                <w:div w:id="799417717">
                  <w:marLeft w:val="0"/>
                  <w:marRight w:val="0"/>
                  <w:marTop w:val="0"/>
                  <w:marBottom w:val="0"/>
                  <w:divBdr>
                    <w:top w:val="none" w:sz="0" w:space="0" w:color="auto"/>
                    <w:left w:val="none" w:sz="0" w:space="0" w:color="auto"/>
                    <w:bottom w:val="none" w:sz="0" w:space="0" w:color="auto"/>
                    <w:right w:val="none" w:sz="0" w:space="0" w:color="auto"/>
                  </w:divBdr>
                </w:div>
              </w:divsChild>
            </w:div>
            <w:div w:id="90980019">
              <w:marLeft w:val="0"/>
              <w:marRight w:val="0"/>
              <w:marTop w:val="0"/>
              <w:marBottom w:val="0"/>
              <w:divBdr>
                <w:top w:val="none" w:sz="0" w:space="0" w:color="auto"/>
                <w:left w:val="none" w:sz="0" w:space="0" w:color="auto"/>
                <w:bottom w:val="none" w:sz="0" w:space="0" w:color="auto"/>
                <w:right w:val="none" w:sz="0" w:space="0" w:color="auto"/>
              </w:divBdr>
              <w:divsChild>
                <w:div w:id="86850651">
                  <w:marLeft w:val="0"/>
                  <w:marRight w:val="0"/>
                  <w:marTop w:val="0"/>
                  <w:marBottom w:val="0"/>
                  <w:divBdr>
                    <w:top w:val="none" w:sz="0" w:space="0" w:color="auto"/>
                    <w:left w:val="none" w:sz="0" w:space="0" w:color="auto"/>
                    <w:bottom w:val="none" w:sz="0" w:space="0" w:color="auto"/>
                    <w:right w:val="none" w:sz="0" w:space="0" w:color="auto"/>
                  </w:divBdr>
                </w:div>
              </w:divsChild>
            </w:div>
            <w:div w:id="95105764">
              <w:marLeft w:val="0"/>
              <w:marRight w:val="0"/>
              <w:marTop w:val="0"/>
              <w:marBottom w:val="0"/>
              <w:divBdr>
                <w:top w:val="none" w:sz="0" w:space="0" w:color="auto"/>
                <w:left w:val="none" w:sz="0" w:space="0" w:color="auto"/>
                <w:bottom w:val="none" w:sz="0" w:space="0" w:color="auto"/>
                <w:right w:val="none" w:sz="0" w:space="0" w:color="auto"/>
              </w:divBdr>
              <w:divsChild>
                <w:div w:id="543834240">
                  <w:marLeft w:val="0"/>
                  <w:marRight w:val="0"/>
                  <w:marTop w:val="0"/>
                  <w:marBottom w:val="0"/>
                  <w:divBdr>
                    <w:top w:val="none" w:sz="0" w:space="0" w:color="auto"/>
                    <w:left w:val="none" w:sz="0" w:space="0" w:color="auto"/>
                    <w:bottom w:val="none" w:sz="0" w:space="0" w:color="auto"/>
                    <w:right w:val="none" w:sz="0" w:space="0" w:color="auto"/>
                  </w:divBdr>
                </w:div>
              </w:divsChild>
            </w:div>
            <w:div w:id="115032400">
              <w:marLeft w:val="0"/>
              <w:marRight w:val="0"/>
              <w:marTop w:val="0"/>
              <w:marBottom w:val="0"/>
              <w:divBdr>
                <w:top w:val="none" w:sz="0" w:space="0" w:color="auto"/>
                <w:left w:val="none" w:sz="0" w:space="0" w:color="auto"/>
                <w:bottom w:val="none" w:sz="0" w:space="0" w:color="auto"/>
                <w:right w:val="none" w:sz="0" w:space="0" w:color="auto"/>
              </w:divBdr>
              <w:divsChild>
                <w:div w:id="1454060691">
                  <w:marLeft w:val="0"/>
                  <w:marRight w:val="0"/>
                  <w:marTop w:val="0"/>
                  <w:marBottom w:val="0"/>
                  <w:divBdr>
                    <w:top w:val="none" w:sz="0" w:space="0" w:color="auto"/>
                    <w:left w:val="none" w:sz="0" w:space="0" w:color="auto"/>
                    <w:bottom w:val="none" w:sz="0" w:space="0" w:color="auto"/>
                    <w:right w:val="none" w:sz="0" w:space="0" w:color="auto"/>
                  </w:divBdr>
                </w:div>
              </w:divsChild>
            </w:div>
            <w:div w:id="116879401">
              <w:marLeft w:val="0"/>
              <w:marRight w:val="0"/>
              <w:marTop w:val="0"/>
              <w:marBottom w:val="0"/>
              <w:divBdr>
                <w:top w:val="none" w:sz="0" w:space="0" w:color="auto"/>
                <w:left w:val="none" w:sz="0" w:space="0" w:color="auto"/>
                <w:bottom w:val="none" w:sz="0" w:space="0" w:color="auto"/>
                <w:right w:val="none" w:sz="0" w:space="0" w:color="auto"/>
              </w:divBdr>
              <w:divsChild>
                <w:div w:id="428813008">
                  <w:marLeft w:val="0"/>
                  <w:marRight w:val="0"/>
                  <w:marTop w:val="0"/>
                  <w:marBottom w:val="0"/>
                  <w:divBdr>
                    <w:top w:val="none" w:sz="0" w:space="0" w:color="auto"/>
                    <w:left w:val="none" w:sz="0" w:space="0" w:color="auto"/>
                    <w:bottom w:val="none" w:sz="0" w:space="0" w:color="auto"/>
                    <w:right w:val="none" w:sz="0" w:space="0" w:color="auto"/>
                  </w:divBdr>
                </w:div>
              </w:divsChild>
            </w:div>
            <w:div w:id="126901868">
              <w:marLeft w:val="0"/>
              <w:marRight w:val="0"/>
              <w:marTop w:val="0"/>
              <w:marBottom w:val="0"/>
              <w:divBdr>
                <w:top w:val="none" w:sz="0" w:space="0" w:color="auto"/>
                <w:left w:val="none" w:sz="0" w:space="0" w:color="auto"/>
                <w:bottom w:val="none" w:sz="0" w:space="0" w:color="auto"/>
                <w:right w:val="none" w:sz="0" w:space="0" w:color="auto"/>
              </w:divBdr>
              <w:divsChild>
                <w:div w:id="1533299474">
                  <w:marLeft w:val="0"/>
                  <w:marRight w:val="0"/>
                  <w:marTop w:val="0"/>
                  <w:marBottom w:val="0"/>
                  <w:divBdr>
                    <w:top w:val="none" w:sz="0" w:space="0" w:color="auto"/>
                    <w:left w:val="none" w:sz="0" w:space="0" w:color="auto"/>
                    <w:bottom w:val="none" w:sz="0" w:space="0" w:color="auto"/>
                    <w:right w:val="none" w:sz="0" w:space="0" w:color="auto"/>
                  </w:divBdr>
                </w:div>
              </w:divsChild>
            </w:div>
            <w:div w:id="127751386">
              <w:marLeft w:val="0"/>
              <w:marRight w:val="0"/>
              <w:marTop w:val="0"/>
              <w:marBottom w:val="0"/>
              <w:divBdr>
                <w:top w:val="none" w:sz="0" w:space="0" w:color="auto"/>
                <w:left w:val="none" w:sz="0" w:space="0" w:color="auto"/>
                <w:bottom w:val="none" w:sz="0" w:space="0" w:color="auto"/>
                <w:right w:val="none" w:sz="0" w:space="0" w:color="auto"/>
              </w:divBdr>
              <w:divsChild>
                <w:div w:id="629169002">
                  <w:marLeft w:val="0"/>
                  <w:marRight w:val="0"/>
                  <w:marTop w:val="0"/>
                  <w:marBottom w:val="0"/>
                  <w:divBdr>
                    <w:top w:val="none" w:sz="0" w:space="0" w:color="auto"/>
                    <w:left w:val="none" w:sz="0" w:space="0" w:color="auto"/>
                    <w:bottom w:val="none" w:sz="0" w:space="0" w:color="auto"/>
                    <w:right w:val="none" w:sz="0" w:space="0" w:color="auto"/>
                  </w:divBdr>
                </w:div>
              </w:divsChild>
            </w:div>
            <w:div w:id="149099969">
              <w:marLeft w:val="0"/>
              <w:marRight w:val="0"/>
              <w:marTop w:val="0"/>
              <w:marBottom w:val="0"/>
              <w:divBdr>
                <w:top w:val="none" w:sz="0" w:space="0" w:color="auto"/>
                <w:left w:val="none" w:sz="0" w:space="0" w:color="auto"/>
                <w:bottom w:val="none" w:sz="0" w:space="0" w:color="auto"/>
                <w:right w:val="none" w:sz="0" w:space="0" w:color="auto"/>
              </w:divBdr>
              <w:divsChild>
                <w:div w:id="1359891491">
                  <w:marLeft w:val="0"/>
                  <w:marRight w:val="0"/>
                  <w:marTop w:val="0"/>
                  <w:marBottom w:val="0"/>
                  <w:divBdr>
                    <w:top w:val="none" w:sz="0" w:space="0" w:color="auto"/>
                    <w:left w:val="none" w:sz="0" w:space="0" w:color="auto"/>
                    <w:bottom w:val="none" w:sz="0" w:space="0" w:color="auto"/>
                    <w:right w:val="none" w:sz="0" w:space="0" w:color="auto"/>
                  </w:divBdr>
                </w:div>
              </w:divsChild>
            </w:div>
            <w:div w:id="155807951">
              <w:marLeft w:val="0"/>
              <w:marRight w:val="0"/>
              <w:marTop w:val="0"/>
              <w:marBottom w:val="0"/>
              <w:divBdr>
                <w:top w:val="none" w:sz="0" w:space="0" w:color="auto"/>
                <w:left w:val="none" w:sz="0" w:space="0" w:color="auto"/>
                <w:bottom w:val="none" w:sz="0" w:space="0" w:color="auto"/>
                <w:right w:val="none" w:sz="0" w:space="0" w:color="auto"/>
              </w:divBdr>
              <w:divsChild>
                <w:div w:id="1443038936">
                  <w:marLeft w:val="0"/>
                  <w:marRight w:val="0"/>
                  <w:marTop w:val="0"/>
                  <w:marBottom w:val="0"/>
                  <w:divBdr>
                    <w:top w:val="none" w:sz="0" w:space="0" w:color="auto"/>
                    <w:left w:val="none" w:sz="0" w:space="0" w:color="auto"/>
                    <w:bottom w:val="none" w:sz="0" w:space="0" w:color="auto"/>
                    <w:right w:val="none" w:sz="0" w:space="0" w:color="auto"/>
                  </w:divBdr>
                </w:div>
              </w:divsChild>
            </w:div>
            <w:div w:id="155997932">
              <w:marLeft w:val="0"/>
              <w:marRight w:val="0"/>
              <w:marTop w:val="0"/>
              <w:marBottom w:val="0"/>
              <w:divBdr>
                <w:top w:val="none" w:sz="0" w:space="0" w:color="auto"/>
                <w:left w:val="none" w:sz="0" w:space="0" w:color="auto"/>
                <w:bottom w:val="none" w:sz="0" w:space="0" w:color="auto"/>
                <w:right w:val="none" w:sz="0" w:space="0" w:color="auto"/>
              </w:divBdr>
              <w:divsChild>
                <w:div w:id="856231353">
                  <w:marLeft w:val="0"/>
                  <w:marRight w:val="0"/>
                  <w:marTop w:val="0"/>
                  <w:marBottom w:val="0"/>
                  <w:divBdr>
                    <w:top w:val="none" w:sz="0" w:space="0" w:color="auto"/>
                    <w:left w:val="none" w:sz="0" w:space="0" w:color="auto"/>
                    <w:bottom w:val="none" w:sz="0" w:space="0" w:color="auto"/>
                    <w:right w:val="none" w:sz="0" w:space="0" w:color="auto"/>
                  </w:divBdr>
                </w:div>
              </w:divsChild>
            </w:div>
            <w:div w:id="168525355">
              <w:marLeft w:val="0"/>
              <w:marRight w:val="0"/>
              <w:marTop w:val="0"/>
              <w:marBottom w:val="0"/>
              <w:divBdr>
                <w:top w:val="none" w:sz="0" w:space="0" w:color="auto"/>
                <w:left w:val="none" w:sz="0" w:space="0" w:color="auto"/>
                <w:bottom w:val="none" w:sz="0" w:space="0" w:color="auto"/>
                <w:right w:val="none" w:sz="0" w:space="0" w:color="auto"/>
              </w:divBdr>
              <w:divsChild>
                <w:div w:id="1090808903">
                  <w:marLeft w:val="0"/>
                  <w:marRight w:val="0"/>
                  <w:marTop w:val="0"/>
                  <w:marBottom w:val="0"/>
                  <w:divBdr>
                    <w:top w:val="none" w:sz="0" w:space="0" w:color="auto"/>
                    <w:left w:val="none" w:sz="0" w:space="0" w:color="auto"/>
                    <w:bottom w:val="none" w:sz="0" w:space="0" w:color="auto"/>
                    <w:right w:val="none" w:sz="0" w:space="0" w:color="auto"/>
                  </w:divBdr>
                </w:div>
              </w:divsChild>
            </w:div>
            <w:div w:id="182476147">
              <w:marLeft w:val="0"/>
              <w:marRight w:val="0"/>
              <w:marTop w:val="0"/>
              <w:marBottom w:val="0"/>
              <w:divBdr>
                <w:top w:val="none" w:sz="0" w:space="0" w:color="auto"/>
                <w:left w:val="none" w:sz="0" w:space="0" w:color="auto"/>
                <w:bottom w:val="none" w:sz="0" w:space="0" w:color="auto"/>
                <w:right w:val="none" w:sz="0" w:space="0" w:color="auto"/>
              </w:divBdr>
              <w:divsChild>
                <w:div w:id="1507016141">
                  <w:marLeft w:val="0"/>
                  <w:marRight w:val="0"/>
                  <w:marTop w:val="0"/>
                  <w:marBottom w:val="0"/>
                  <w:divBdr>
                    <w:top w:val="none" w:sz="0" w:space="0" w:color="auto"/>
                    <w:left w:val="none" w:sz="0" w:space="0" w:color="auto"/>
                    <w:bottom w:val="none" w:sz="0" w:space="0" w:color="auto"/>
                    <w:right w:val="none" w:sz="0" w:space="0" w:color="auto"/>
                  </w:divBdr>
                </w:div>
              </w:divsChild>
            </w:div>
            <w:div w:id="191234897">
              <w:marLeft w:val="0"/>
              <w:marRight w:val="0"/>
              <w:marTop w:val="0"/>
              <w:marBottom w:val="0"/>
              <w:divBdr>
                <w:top w:val="none" w:sz="0" w:space="0" w:color="auto"/>
                <w:left w:val="none" w:sz="0" w:space="0" w:color="auto"/>
                <w:bottom w:val="none" w:sz="0" w:space="0" w:color="auto"/>
                <w:right w:val="none" w:sz="0" w:space="0" w:color="auto"/>
              </w:divBdr>
              <w:divsChild>
                <w:div w:id="735904962">
                  <w:marLeft w:val="0"/>
                  <w:marRight w:val="0"/>
                  <w:marTop w:val="0"/>
                  <w:marBottom w:val="0"/>
                  <w:divBdr>
                    <w:top w:val="none" w:sz="0" w:space="0" w:color="auto"/>
                    <w:left w:val="none" w:sz="0" w:space="0" w:color="auto"/>
                    <w:bottom w:val="none" w:sz="0" w:space="0" w:color="auto"/>
                    <w:right w:val="none" w:sz="0" w:space="0" w:color="auto"/>
                  </w:divBdr>
                </w:div>
              </w:divsChild>
            </w:div>
            <w:div w:id="195117502">
              <w:marLeft w:val="0"/>
              <w:marRight w:val="0"/>
              <w:marTop w:val="0"/>
              <w:marBottom w:val="0"/>
              <w:divBdr>
                <w:top w:val="none" w:sz="0" w:space="0" w:color="auto"/>
                <w:left w:val="none" w:sz="0" w:space="0" w:color="auto"/>
                <w:bottom w:val="none" w:sz="0" w:space="0" w:color="auto"/>
                <w:right w:val="none" w:sz="0" w:space="0" w:color="auto"/>
              </w:divBdr>
              <w:divsChild>
                <w:div w:id="196309787">
                  <w:marLeft w:val="0"/>
                  <w:marRight w:val="0"/>
                  <w:marTop w:val="0"/>
                  <w:marBottom w:val="0"/>
                  <w:divBdr>
                    <w:top w:val="none" w:sz="0" w:space="0" w:color="auto"/>
                    <w:left w:val="none" w:sz="0" w:space="0" w:color="auto"/>
                    <w:bottom w:val="none" w:sz="0" w:space="0" w:color="auto"/>
                    <w:right w:val="none" w:sz="0" w:space="0" w:color="auto"/>
                  </w:divBdr>
                </w:div>
              </w:divsChild>
            </w:div>
            <w:div w:id="203755948">
              <w:marLeft w:val="0"/>
              <w:marRight w:val="0"/>
              <w:marTop w:val="0"/>
              <w:marBottom w:val="0"/>
              <w:divBdr>
                <w:top w:val="none" w:sz="0" w:space="0" w:color="auto"/>
                <w:left w:val="none" w:sz="0" w:space="0" w:color="auto"/>
                <w:bottom w:val="none" w:sz="0" w:space="0" w:color="auto"/>
                <w:right w:val="none" w:sz="0" w:space="0" w:color="auto"/>
              </w:divBdr>
              <w:divsChild>
                <w:div w:id="2107730178">
                  <w:marLeft w:val="0"/>
                  <w:marRight w:val="0"/>
                  <w:marTop w:val="0"/>
                  <w:marBottom w:val="0"/>
                  <w:divBdr>
                    <w:top w:val="none" w:sz="0" w:space="0" w:color="auto"/>
                    <w:left w:val="none" w:sz="0" w:space="0" w:color="auto"/>
                    <w:bottom w:val="none" w:sz="0" w:space="0" w:color="auto"/>
                    <w:right w:val="none" w:sz="0" w:space="0" w:color="auto"/>
                  </w:divBdr>
                </w:div>
              </w:divsChild>
            </w:div>
            <w:div w:id="254024506">
              <w:marLeft w:val="0"/>
              <w:marRight w:val="0"/>
              <w:marTop w:val="0"/>
              <w:marBottom w:val="0"/>
              <w:divBdr>
                <w:top w:val="none" w:sz="0" w:space="0" w:color="auto"/>
                <w:left w:val="none" w:sz="0" w:space="0" w:color="auto"/>
                <w:bottom w:val="none" w:sz="0" w:space="0" w:color="auto"/>
                <w:right w:val="none" w:sz="0" w:space="0" w:color="auto"/>
              </w:divBdr>
              <w:divsChild>
                <w:div w:id="1068462011">
                  <w:marLeft w:val="0"/>
                  <w:marRight w:val="0"/>
                  <w:marTop w:val="0"/>
                  <w:marBottom w:val="0"/>
                  <w:divBdr>
                    <w:top w:val="none" w:sz="0" w:space="0" w:color="auto"/>
                    <w:left w:val="none" w:sz="0" w:space="0" w:color="auto"/>
                    <w:bottom w:val="none" w:sz="0" w:space="0" w:color="auto"/>
                    <w:right w:val="none" w:sz="0" w:space="0" w:color="auto"/>
                  </w:divBdr>
                </w:div>
              </w:divsChild>
            </w:div>
            <w:div w:id="263802810">
              <w:marLeft w:val="0"/>
              <w:marRight w:val="0"/>
              <w:marTop w:val="0"/>
              <w:marBottom w:val="0"/>
              <w:divBdr>
                <w:top w:val="none" w:sz="0" w:space="0" w:color="auto"/>
                <w:left w:val="none" w:sz="0" w:space="0" w:color="auto"/>
                <w:bottom w:val="none" w:sz="0" w:space="0" w:color="auto"/>
                <w:right w:val="none" w:sz="0" w:space="0" w:color="auto"/>
              </w:divBdr>
              <w:divsChild>
                <w:div w:id="7950555">
                  <w:marLeft w:val="0"/>
                  <w:marRight w:val="0"/>
                  <w:marTop w:val="0"/>
                  <w:marBottom w:val="0"/>
                  <w:divBdr>
                    <w:top w:val="none" w:sz="0" w:space="0" w:color="auto"/>
                    <w:left w:val="none" w:sz="0" w:space="0" w:color="auto"/>
                    <w:bottom w:val="none" w:sz="0" w:space="0" w:color="auto"/>
                    <w:right w:val="none" w:sz="0" w:space="0" w:color="auto"/>
                  </w:divBdr>
                </w:div>
              </w:divsChild>
            </w:div>
            <w:div w:id="288753909">
              <w:marLeft w:val="0"/>
              <w:marRight w:val="0"/>
              <w:marTop w:val="0"/>
              <w:marBottom w:val="0"/>
              <w:divBdr>
                <w:top w:val="none" w:sz="0" w:space="0" w:color="auto"/>
                <w:left w:val="none" w:sz="0" w:space="0" w:color="auto"/>
                <w:bottom w:val="none" w:sz="0" w:space="0" w:color="auto"/>
                <w:right w:val="none" w:sz="0" w:space="0" w:color="auto"/>
              </w:divBdr>
              <w:divsChild>
                <w:div w:id="242379477">
                  <w:marLeft w:val="0"/>
                  <w:marRight w:val="0"/>
                  <w:marTop w:val="0"/>
                  <w:marBottom w:val="0"/>
                  <w:divBdr>
                    <w:top w:val="none" w:sz="0" w:space="0" w:color="auto"/>
                    <w:left w:val="none" w:sz="0" w:space="0" w:color="auto"/>
                    <w:bottom w:val="none" w:sz="0" w:space="0" w:color="auto"/>
                    <w:right w:val="none" w:sz="0" w:space="0" w:color="auto"/>
                  </w:divBdr>
                </w:div>
              </w:divsChild>
            </w:div>
            <w:div w:id="290675044">
              <w:marLeft w:val="0"/>
              <w:marRight w:val="0"/>
              <w:marTop w:val="0"/>
              <w:marBottom w:val="0"/>
              <w:divBdr>
                <w:top w:val="none" w:sz="0" w:space="0" w:color="auto"/>
                <w:left w:val="none" w:sz="0" w:space="0" w:color="auto"/>
                <w:bottom w:val="none" w:sz="0" w:space="0" w:color="auto"/>
                <w:right w:val="none" w:sz="0" w:space="0" w:color="auto"/>
              </w:divBdr>
              <w:divsChild>
                <w:div w:id="1706518669">
                  <w:marLeft w:val="0"/>
                  <w:marRight w:val="0"/>
                  <w:marTop w:val="0"/>
                  <w:marBottom w:val="0"/>
                  <w:divBdr>
                    <w:top w:val="none" w:sz="0" w:space="0" w:color="auto"/>
                    <w:left w:val="none" w:sz="0" w:space="0" w:color="auto"/>
                    <w:bottom w:val="none" w:sz="0" w:space="0" w:color="auto"/>
                    <w:right w:val="none" w:sz="0" w:space="0" w:color="auto"/>
                  </w:divBdr>
                </w:div>
              </w:divsChild>
            </w:div>
            <w:div w:id="291326878">
              <w:marLeft w:val="0"/>
              <w:marRight w:val="0"/>
              <w:marTop w:val="0"/>
              <w:marBottom w:val="0"/>
              <w:divBdr>
                <w:top w:val="none" w:sz="0" w:space="0" w:color="auto"/>
                <w:left w:val="none" w:sz="0" w:space="0" w:color="auto"/>
                <w:bottom w:val="none" w:sz="0" w:space="0" w:color="auto"/>
                <w:right w:val="none" w:sz="0" w:space="0" w:color="auto"/>
              </w:divBdr>
              <w:divsChild>
                <w:div w:id="668483879">
                  <w:marLeft w:val="0"/>
                  <w:marRight w:val="0"/>
                  <w:marTop w:val="0"/>
                  <w:marBottom w:val="0"/>
                  <w:divBdr>
                    <w:top w:val="none" w:sz="0" w:space="0" w:color="auto"/>
                    <w:left w:val="none" w:sz="0" w:space="0" w:color="auto"/>
                    <w:bottom w:val="none" w:sz="0" w:space="0" w:color="auto"/>
                    <w:right w:val="none" w:sz="0" w:space="0" w:color="auto"/>
                  </w:divBdr>
                </w:div>
              </w:divsChild>
            </w:div>
            <w:div w:id="307905026">
              <w:marLeft w:val="0"/>
              <w:marRight w:val="0"/>
              <w:marTop w:val="0"/>
              <w:marBottom w:val="0"/>
              <w:divBdr>
                <w:top w:val="none" w:sz="0" w:space="0" w:color="auto"/>
                <w:left w:val="none" w:sz="0" w:space="0" w:color="auto"/>
                <w:bottom w:val="none" w:sz="0" w:space="0" w:color="auto"/>
                <w:right w:val="none" w:sz="0" w:space="0" w:color="auto"/>
              </w:divBdr>
              <w:divsChild>
                <w:div w:id="1309701008">
                  <w:marLeft w:val="0"/>
                  <w:marRight w:val="0"/>
                  <w:marTop w:val="0"/>
                  <w:marBottom w:val="0"/>
                  <w:divBdr>
                    <w:top w:val="none" w:sz="0" w:space="0" w:color="auto"/>
                    <w:left w:val="none" w:sz="0" w:space="0" w:color="auto"/>
                    <w:bottom w:val="none" w:sz="0" w:space="0" w:color="auto"/>
                    <w:right w:val="none" w:sz="0" w:space="0" w:color="auto"/>
                  </w:divBdr>
                </w:div>
              </w:divsChild>
            </w:div>
            <w:div w:id="308755998">
              <w:marLeft w:val="0"/>
              <w:marRight w:val="0"/>
              <w:marTop w:val="0"/>
              <w:marBottom w:val="0"/>
              <w:divBdr>
                <w:top w:val="none" w:sz="0" w:space="0" w:color="auto"/>
                <w:left w:val="none" w:sz="0" w:space="0" w:color="auto"/>
                <w:bottom w:val="none" w:sz="0" w:space="0" w:color="auto"/>
                <w:right w:val="none" w:sz="0" w:space="0" w:color="auto"/>
              </w:divBdr>
              <w:divsChild>
                <w:div w:id="1882013017">
                  <w:marLeft w:val="0"/>
                  <w:marRight w:val="0"/>
                  <w:marTop w:val="0"/>
                  <w:marBottom w:val="0"/>
                  <w:divBdr>
                    <w:top w:val="none" w:sz="0" w:space="0" w:color="auto"/>
                    <w:left w:val="none" w:sz="0" w:space="0" w:color="auto"/>
                    <w:bottom w:val="none" w:sz="0" w:space="0" w:color="auto"/>
                    <w:right w:val="none" w:sz="0" w:space="0" w:color="auto"/>
                  </w:divBdr>
                </w:div>
              </w:divsChild>
            </w:div>
            <w:div w:id="330136409">
              <w:marLeft w:val="0"/>
              <w:marRight w:val="0"/>
              <w:marTop w:val="0"/>
              <w:marBottom w:val="0"/>
              <w:divBdr>
                <w:top w:val="none" w:sz="0" w:space="0" w:color="auto"/>
                <w:left w:val="none" w:sz="0" w:space="0" w:color="auto"/>
                <w:bottom w:val="none" w:sz="0" w:space="0" w:color="auto"/>
                <w:right w:val="none" w:sz="0" w:space="0" w:color="auto"/>
              </w:divBdr>
              <w:divsChild>
                <w:div w:id="777334744">
                  <w:marLeft w:val="0"/>
                  <w:marRight w:val="0"/>
                  <w:marTop w:val="0"/>
                  <w:marBottom w:val="0"/>
                  <w:divBdr>
                    <w:top w:val="none" w:sz="0" w:space="0" w:color="auto"/>
                    <w:left w:val="none" w:sz="0" w:space="0" w:color="auto"/>
                    <w:bottom w:val="none" w:sz="0" w:space="0" w:color="auto"/>
                    <w:right w:val="none" w:sz="0" w:space="0" w:color="auto"/>
                  </w:divBdr>
                </w:div>
              </w:divsChild>
            </w:div>
            <w:div w:id="336730414">
              <w:marLeft w:val="0"/>
              <w:marRight w:val="0"/>
              <w:marTop w:val="0"/>
              <w:marBottom w:val="0"/>
              <w:divBdr>
                <w:top w:val="none" w:sz="0" w:space="0" w:color="auto"/>
                <w:left w:val="none" w:sz="0" w:space="0" w:color="auto"/>
                <w:bottom w:val="none" w:sz="0" w:space="0" w:color="auto"/>
                <w:right w:val="none" w:sz="0" w:space="0" w:color="auto"/>
              </w:divBdr>
              <w:divsChild>
                <w:div w:id="1076167877">
                  <w:marLeft w:val="0"/>
                  <w:marRight w:val="0"/>
                  <w:marTop w:val="0"/>
                  <w:marBottom w:val="0"/>
                  <w:divBdr>
                    <w:top w:val="none" w:sz="0" w:space="0" w:color="auto"/>
                    <w:left w:val="none" w:sz="0" w:space="0" w:color="auto"/>
                    <w:bottom w:val="none" w:sz="0" w:space="0" w:color="auto"/>
                    <w:right w:val="none" w:sz="0" w:space="0" w:color="auto"/>
                  </w:divBdr>
                </w:div>
              </w:divsChild>
            </w:div>
            <w:div w:id="337850336">
              <w:marLeft w:val="0"/>
              <w:marRight w:val="0"/>
              <w:marTop w:val="0"/>
              <w:marBottom w:val="0"/>
              <w:divBdr>
                <w:top w:val="none" w:sz="0" w:space="0" w:color="auto"/>
                <w:left w:val="none" w:sz="0" w:space="0" w:color="auto"/>
                <w:bottom w:val="none" w:sz="0" w:space="0" w:color="auto"/>
                <w:right w:val="none" w:sz="0" w:space="0" w:color="auto"/>
              </w:divBdr>
              <w:divsChild>
                <w:div w:id="1601527865">
                  <w:marLeft w:val="0"/>
                  <w:marRight w:val="0"/>
                  <w:marTop w:val="0"/>
                  <w:marBottom w:val="0"/>
                  <w:divBdr>
                    <w:top w:val="none" w:sz="0" w:space="0" w:color="auto"/>
                    <w:left w:val="none" w:sz="0" w:space="0" w:color="auto"/>
                    <w:bottom w:val="none" w:sz="0" w:space="0" w:color="auto"/>
                    <w:right w:val="none" w:sz="0" w:space="0" w:color="auto"/>
                  </w:divBdr>
                </w:div>
              </w:divsChild>
            </w:div>
            <w:div w:id="338774401">
              <w:marLeft w:val="0"/>
              <w:marRight w:val="0"/>
              <w:marTop w:val="0"/>
              <w:marBottom w:val="0"/>
              <w:divBdr>
                <w:top w:val="none" w:sz="0" w:space="0" w:color="auto"/>
                <w:left w:val="none" w:sz="0" w:space="0" w:color="auto"/>
                <w:bottom w:val="none" w:sz="0" w:space="0" w:color="auto"/>
                <w:right w:val="none" w:sz="0" w:space="0" w:color="auto"/>
              </w:divBdr>
              <w:divsChild>
                <w:div w:id="1704864258">
                  <w:marLeft w:val="0"/>
                  <w:marRight w:val="0"/>
                  <w:marTop w:val="0"/>
                  <w:marBottom w:val="0"/>
                  <w:divBdr>
                    <w:top w:val="none" w:sz="0" w:space="0" w:color="auto"/>
                    <w:left w:val="none" w:sz="0" w:space="0" w:color="auto"/>
                    <w:bottom w:val="none" w:sz="0" w:space="0" w:color="auto"/>
                    <w:right w:val="none" w:sz="0" w:space="0" w:color="auto"/>
                  </w:divBdr>
                </w:div>
              </w:divsChild>
            </w:div>
            <w:div w:id="338848233">
              <w:marLeft w:val="0"/>
              <w:marRight w:val="0"/>
              <w:marTop w:val="0"/>
              <w:marBottom w:val="0"/>
              <w:divBdr>
                <w:top w:val="none" w:sz="0" w:space="0" w:color="auto"/>
                <w:left w:val="none" w:sz="0" w:space="0" w:color="auto"/>
                <w:bottom w:val="none" w:sz="0" w:space="0" w:color="auto"/>
                <w:right w:val="none" w:sz="0" w:space="0" w:color="auto"/>
              </w:divBdr>
              <w:divsChild>
                <w:div w:id="466552069">
                  <w:marLeft w:val="0"/>
                  <w:marRight w:val="0"/>
                  <w:marTop w:val="0"/>
                  <w:marBottom w:val="0"/>
                  <w:divBdr>
                    <w:top w:val="none" w:sz="0" w:space="0" w:color="auto"/>
                    <w:left w:val="none" w:sz="0" w:space="0" w:color="auto"/>
                    <w:bottom w:val="none" w:sz="0" w:space="0" w:color="auto"/>
                    <w:right w:val="none" w:sz="0" w:space="0" w:color="auto"/>
                  </w:divBdr>
                </w:div>
              </w:divsChild>
            </w:div>
            <w:div w:id="340206154">
              <w:marLeft w:val="0"/>
              <w:marRight w:val="0"/>
              <w:marTop w:val="0"/>
              <w:marBottom w:val="0"/>
              <w:divBdr>
                <w:top w:val="none" w:sz="0" w:space="0" w:color="auto"/>
                <w:left w:val="none" w:sz="0" w:space="0" w:color="auto"/>
                <w:bottom w:val="none" w:sz="0" w:space="0" w:color="auto"/>
                <w:right w:val="none" w:sz="0" w:space="0" w:color="auto"/>
              </w:divBdr>
              <w:divsChild>
                <w:div w:id="718553767">
                  <w:marLeft w:val="0"/>
                  <w:marRight w:val="0"/>
                  <w:marTop w:val="0"/>
                  <w:marBottom w:val="0"/>
                  <w:divBdr>
                    <w:top w:val="none" w:sz="0" w:space="0" w:color="auto"/>
                    <w:left w:val="none" w:sz="0" w:space="0" w:color="auto"/>
                    <w:bottom w:val="none" w:sz="0" w:space="0" w:color="auto"/>
                    <w:right w:val="none" w:sz="0" w:space="0" w:color="auto"/>
                  </w:divBdr>
                </w:div>
              </w:divsChild>
            </w:div>
            <w:div w:id="356734919">
              <w:marLeft w:val="0"/>
              <w:marRight w:val="0"/>
              <w:marTop w:val="0"/>
              <w:marBottom w:val="0"/>
              <w:divBdr>
                <w:top w:val="none" w:sz="0" w:space="0" w:color="auto"/>
                <w:left w:val="none" w:sz="0" w:space="0" w:color="auto"/>
                <w:bottom w:val="none" w:sz="0" w:space="0" w:color="auto"/>
                <w:right w:val="none" w:sz="0" w:space="0" w:color="auto"/>
              </w:divBdr>
              <w:divsChild>
                <w:div w:id="1501194228">
                  <w:marLeft w:val="0"/>
                  <w:marRight w:val="0"/>
                  <w:marTop w:val="0"/>
                  <w:marBottom w:val="0"/>
                  <w:divBdr>
                    <w:top w:val="none" w:sz="0" w:space="0" w:color="auto"/>
                    <w:left w:val="none" w:sz="0" w:space="0" w:color="auto"/>
                    <w:bottom w:val="none" w:sz="0" w:space="0" w:color="auto"/>
                    <w:right w:val="none" w:sz="0" w:space="0" w:color="auto"/>
                  </w:divBdr>
                </w:div>
              </w:divsChild>
            </w:div>
            <w:div w:id="359471253">
              <w:marLeft w:val="0"/>
              <w:marRight w:val="0"/>
              <w:marTop w:val="0"/>
              <w:marBottom w:val="0"/>
              <w:divBdr>
                <w:top w:val="none" w:sz="0" w:space="0" w:color="auto"/>
                <w:left w:val="none" w:sz="0" w:space="0" w:color="auto"/>
                <w:bottom w:val="none" w:sz="0" w:space="0" w:color="auto"/>
                <w:right w:val="none" w:sz="0" w:space="0" w:color="auto"/>
              </w:divBdr>
              <w:divsChild>
                <w:div w:id="1241908421">
                  <w:marLeft w:val="0"/>
                  <w:marRight w:val="0"/>
                  <w:marTop w:val="0"/>
                  <w:marBottom w:val="0"/>
                  <w:divBdr>
                    <w:top w:val="none" w:sz="0" w:space="0" w:color="auto"/>
                    <w:left w:val="none" w:sz="0" w:space="0" w:color="auto"/>
                    <w:bottom w:val="none" w:sz="0" w:space="0" w:color="auto"/>
                    <w:right w:val="none" w:sz="0" w:space="0" w:color="auto"/>
                  </w:divBdr>
                </w:div>
              </w:divsChild>
            </w:div>
            <w:div w:id="361827208">
              <w:marLeft w:val="0"/>
              <w:marRight w:val="0"/>
              <w:marTop w:val="0"/>
              <w:marBottom w:val="0"/>
              <w:divBdr>
                <w:top w:val="none" w:sz="0" w:space="0" w:color="auto"/>
                <w:left w:val="none" w:sz="0" w:space="0" w:color="auto"/>
                <w:bottom w:val="none" w:sz="0" w:space="0" w:color="auto"/>
                <w:right w:val="none" w:sz="0" w:space="0" w:color="auto"/>
              </w:divBdr>
              <w:divsChild>
                <w:div w:id="2012445999">
                  <w:marLeft w:val="0"/>
                  <w:marRight w:val="0"/>
                  <w:marTop w:val="0"/>
                  <w:marBottom w:val="0"/>
                  <w:divBdr>
                    <w:top w:val="none" w:sz="0" w:space="0" w:color="auto"/>
                    <w:left w:val="none" w:sz="0" w:space="0" w:color="auto"/>
                    <w:bottom w:val="none" w:sz="0" w:space="0" w:color="auto"/>
                    <w:right w:val="none" w:sz="0" w:space="0" w:color="auto"/>
                  </w:divBdr>
                </w:div>
              </w:divsChild>
            </w:div>
            <w:div w:id="362439510">
              <w:marLeft w:val="0"/>
              <w:marRight w:val="0"/>
              <w:marTop w:val="0"/>
              <w:marBottom w:val="0"/>
              <w:divBdr>
                <w:top w:val="none" w:sz="0" w:space="0" w:color="auto"/>
                <w:left w:val="none" w:sz="0" w:space="0" w:color="auto"/>
                <w:bottom w:val="none" w:sz="0" w:space="0" w:color="auto"/>
                <w:right w:val="none" w:sz="0" w:space="0" w:color="auto"/>
              </w:divBdr>
              <w:divsChild>
                <w:div w:id="782577354">
                  <w:marLeft w:val="0"/>
                  <w:marRight w:val="0"/>
                  <w:marTop w:val="0"/>
                  <w:marBottom w:val="0"/>
                  <w:divBdr>
                    <w:top w:val="none" w:sz="0" w:space="0" w:color="auto"/>
                    <w:left w:val="none" w:sz="0" w:space="0" w:color="auto"/>
                    <w:bottom w:val="none" w:sz="0" w:space="0" w:color="auto"/>
                    <w:right w:val="none" w:sz="0" w:space="0" w:color="auto"/>
                  </w:divBdr>
                </w:div>
              </w:divsChild>
            </w:div>
            <w:div w:id="383262578">
              <w:marLeft w:val="0"/>
              <w:marRight w:val="0"/>
              <w:marTop w:val="0"/>
              <w:marBottom w:val="0"/>
              <w:divBdr>
                <w:top w:val="none" w:sz="0" w:space="0" w:color="auto"/>
                <w:left w:val="none" w:sz="0" w:space="0" w:color="auto"/>
                <w:bottom w:val="none" w:sz="0" w:space="0" w:color="auto"/>
                <w:right w:val="none" w:sz="0" w:space="0" w:color="auto"/>
              </w:divBdr>
              <w:divsChild>
                <w:div w:id="2144031380">
                  <w:marLeft w:val="0"/>
                  <w:marRight w:val="0"/>
                  <w:marTop w:val="0"/>
                  <w:marBottom w:val="0"/>
                  <w:divBdr>
                    <w:top w:val="none" w:sz="0" w:space="0" w:color="auto"/>
                    <w:left w:val="none" w:sz="0" w:space="0" w:color="auto"/>
                    <w:bottom w:val="none" w:sz="0" w:space="0" w:color="auto"/>
                    <w:right w:val="none" w:sz="0" w:space="0" w:color="auto"/>
                  </w:divBdr>
                </w:div>
              </w:divsChild>
            </w:div>
            <w:div w:id="385490643">
              <w:marLeft w:val="0"/>
              <w:marRight w:val="0"/>
              <w:marTop w:val="0"/>
              <w:marBottom w:val="0"/>
              <w:divBdr>
                <w:top w:val="none" w:sz="0" w:space="0" w:color="auto"/>
                <w:left w:val="none" w:sz="0" w:space="0" w:color="auto"/>
                <w:bottom w:val="none" w:sz="0" w:space="0" w:color="auto"/>
                <w:right w:val="none" w:sz="0" w:space="0" w:color="auto"/>
              </w:divBdr>
              <w:divsChild>
                <w:div w:id="1252544328">
                  <w:marLeft w:val="0"/>
                  <w:marRight w:val="0"/>
                  <w:marTop w:val="0"/>
                  <w:marBottom w:val="0"/>
                  <w:divBdr>
                    <w:top w:val="none" w:sz="0" w:space="0" w:color="auto"/>
                    <w:left w:val="none" w:sz="0" w:space="0" w:color="auto"/>
                    <w:bottom w:val="none" w:sz="0" w:space="0" w:color="auto"/>
                    <w:right w:val="none" w:sz="0" w:space="0" w:color="auto"/>
                  </w:divBdr>
                </w:div>
              </w:divsChild>
            </w:div>
            <w:div w:id="388647607">
              <w:marLeft w:val="0"/>
              <w:marRight w:val="0"/>
              <w:marTop w:val="0"/>
              <w:marBottom w:val="0"/>
              <w:divBdr>
                <w:top w:val="none" w:sz="0" w:space="0" w:color="auto"/>
                <w:left w:val="none" w:sz="0" w:space="0" w:color="auto"/>
                <w:bottom w:val="none" w:sz="0" w:space="0" w:color="auto"/>
                <w:right w:val="none" w:sz="0" w:space="0" w:color="auto"/>
              </w:divBdr>
              <w:divsChild>
                <w:div w:id="1544126263">
                  <w:marLeft w:val="0"/>
                  <w:marRight w:val="0"/>
                  <w:marTop w:val="0"/>
                  <w:marBottom w:val="0"/>
                  <w:divBdr>
                    <w:top w:val="none" w:sz="0" w:space="0" w:color="auto"/>
                    <w:left w:val="none" w:sz="0" w:space="0" w:color="auto"/>
                    <w:bottom w:val="none" w:sz="0" w:space="0" w:color="auto"/>
                    <w:right w:val="none" w:sz="0" w:space="0" w:color="auto"/>
                  </w:divBdr>
                </w:div>
              </w:divsChild>
            </w:div>
            <w:div w:id="392041572">
              <w:marLeft w:val="0"/>
              <w:marRight w:val="0"/>
              <w:marTop w:val="0"/>
              <w:marBottom w:val="0"/>
              <w:divBdr>
                <w:top w:val="none" w:sz="0" w:space="0" w:color="auto"/>
                <w:left w:val="none" w:sz="0" w:space="0" w:color="auto"/>
                <w:bottom w:val="none" w:sz="0" w:space="0" w:color="auto"/>
                <w:right w:val="none" w:sz="0" w:space="0" w:color="auto"/>
              </w:divBdr>
              <w:divsChild>
                <w:div w:id="895043543">
                  <w:marLeft w:val="0"/>
                  <w:marRight w:val="0"/>
                  <w:marTop w:val="0"/>
                  <w:marBottom w:val="0"/>
                  <w:divBdr>
                    <w:top w:val="none" w:sz="0" w:space="0" w:color="auto"/>
                    <w:left w:val="none" w:sz="0" w:space="0" w:color="auto"/>
                    <w:bottom w:val="none" w:sz="0" w:space="0" w:color="auto"/>
                    <w:right w:val="none" w:sz="0" w:space="0" w:color="auto"/>
                  </w:divBdr>
                </w:div>
              </w:divsChild>
            </w:div>
            <w:div w:id="400181311">
              <w:marLeft w:val="0"/>
              <w:marRight w:val="0"/>
              <w:marTop w:val="0"/>
              <w:marBottom w:val="0"/>
              <w:divBdr>
                <w:top w:val="none" w:sz="0" w:space="0" w:color="auto"/>
                <w:left w:val="none" w:sz="0" w:space="0" w:color="auto"/>
                <w:bottom w:val="none" w:sz="0" w:space="0" w:color="auto"/>
                <w:right w:val="none" w:sz="0" w:space="0" w:color="auto"/>
              </w:divBdr>
              <w:divsChild>
                <w:div w:id="1259562188">
                  <w:marLeft w:val="0"/>
                  <w:marRight w:val="0"/>
                  <w:marTop w:val="0"/>
                  <w:marBottom w:val="0"/>
                  <w:divBdr>
                    <w:top w:val="none" w:sz="0" w:space="0" w:color="auto"/>
                    <w:left w:val="none" w:sz="0" w:space="0" w:color="auto"/>
                    <w:bottom w:val="none" w:sz="0" w:space="0" w:color="auto"/>
                    <w:right w:val="none" w:sz="0" w:space="0" w:color="auto"/>
                  </w:divBdr>
                </w:div>
              </w:divsChild>
            </w:div>
            <w:div w:id="402997008">
              <w:marLeft w:val="0"/>
              <w:marRight w:val="0"/>
              <w:marTop w:val="0"/>
              <w:marBottom w:val="0"/>
              <w:divBdr>
                <w:top w:val="none" w:sz="0" w:space="0" w:color="auto"/>
                <w:left w:val="none" w:sz="0" w:space="0" w:color="auto"/>
                <w:bottom w:val="none" w:sz="0" w:space="0" w:color="auto"/>
                <w:right w:val="none" w:sz="0" w:space="0" w:color="auto"/>
              </w:divBdr>
              <w:divsChild>
                <w:div w:id="1018774557">
                  <w:marLeft w:val="0"/>
                  <w:marRight w:val="0"/>
                  <w:marTop w:val="0"/>
                  <w:marBottom w:val="0"/>
                  <w:divBdr>
                    <w:top w:val="none" w:sz="0" w:space="0" w:color="auto"/>
                    <w:left w:val="none" w:sz="0" w:space="0" w:color="auto"/>
                    <w:bottom w:val="none" w:sz="0" w:space="0" w:color="auto"/>
                    <w:right w:val="none" w:sz="0" w:space="0" w:color="auto"/>
                  </w:divBdr>
                </w:div>
              </w:divsChild>
            </w:div>
            <w:div w:id="435684728">
              <w:marLeft w:val="0"/>
              <w:marRight w:val="0"/>
              <w:marTop w:val="0"/>
              <w:marBottom w:val="0"/>
              <w:divBdr>
                <w:top w:val="none" w:sz="0" w:space="0" w:color="auto"/>
                <w:left w:val="none" w:sz="0" w:space="0" w:color="auto"/>
                <w:bottom w:val="none" w:sz="0" w:space="0" w:color="auto"/>
                <w:right w:val="none" w:sz="0" w:space="0" w:color="auto"/>
              </w:divBdr>
              <w:divsChild>
                <w:div w:id="865672999">
                  <w:marLeft w:val="0"/>
                  <w:marRight w:val="0"/>
                  <w:marTop w:val="0"/>
                  <w:marBottom w:val="0"/>
                  <w:divBdr>
                    <w:top w:val="none" w:sz="0" w:space="0" w:color="auto"/>
                    <w:left w:val="none" w:sz="0" w:space="0" w:color="auto"/>
                    <w:bottom w:val="none" w:sz="0" w:space="0" w:color="auto"/>
                    <w:right w:val="none" w:sz="0" w:space="0" w:color="auto"/>
                  </w:divBdr>
                </w:div>
              </w:divsChild>
            </w:div>
            <w:div w:id="438187656">
              <w:marLeft w:val="0"/>
              <w:marRight w:val="0"/>
              <w:marTop w:val="0"/>
              <w:marBottom w:val="0"/>
              <w:divBdr>
                <w:top w:val="none" w:sz="0" w:space="0" w:color="auto"/>
                <w:left w:val="none" w:sz="0" w:space="0" w:color="auto"/>
                <w:bottom w:val="none" w:sz="0" w:space="0" w:color="auto"/>
                <w:right w:val="none" w:sz="0" w:space="0" w:color="auto"/>
              </w:divBdr>
              <w:divsChild>
                <w:div w:id="1611932662">
                  <w:marLeft w:val="0"/>
                  <w:marRight w:val="0"/>
                  <w:marTop w:val="0"/>
                  <w:marBottom w:val="0"/>
                  <w:divBdr>
                    <w:top w:val="none" w:sz="0" w:space="0" w:color="auto"/>
                    <w:left w:val="none" w:sz="0" w:space="0" w:color="auto"/>
                    <w:bottom w:val="none" w:sz="0" w:space="0" w:color="auto"/>
                    <w:right w:val="none" w:sz="0" w:space="0" w:color="auto"/>
                  </w:divBdr>
                </w:div>
              </w:divsChild>
            </w:div>
            <w:div w:id="438724828">
              <w:marLeft w:val="0"/>
              <w:marRight w:val="0"/>
              <w:marTop w:val="0"/>
              <w:marBottom w:val="0"/>
              <w:divBdr>
                <w:top w:val="none" w:sz="0" w:space="0" w:color="auto"/>
                <w:left w:val="none" w:sz="0" w:space="0" w:color="auto"/>
                <w:bottom w:val="none" w:sz="0" w:space="0" w:color="auto"/>
                <w:right w:val="none" w:sz="0" w:space="0" w:color="auto"/>
              </w:divBdr>
              <w:divsChild>
                <w:div w:id="1606838940">
                  <w:marLeft w:val="0"/>
                  <w:marRight w:val="0"/>
                  <w:marTop w:val="0"/>
                  <w:marBottom w:val="0"/>
                  <w:divBdr>
                    <w:top w:val="none" w:sz="0" w:space="0" w:color="auto"/>
                    <w:left w:val="none" w:sz="0" w:space="0" w:color="auto"/>
                    <w:bottom w:val="none" w:sz="0" w:space="0" w:color="auto"/>
                    <w:right w:val="none" w:sz="0" w:space="0" w:color="auto"/>
                  </w:divBdr>
                </w:div>
              </w:divsChild>
            </w:div>
            <w:div w:id="449471004">
              <w:marLeft w:val="0"/>
              <w:marRight w:val="0"/>
              <w:marTop w:val="0"/>
              <w:marBottom w:val="0"/>
              <w:divBdr>
                <w:top w:val="none" w:sz="0" w:space="0" w:color="auto"/>
                <w:left w:val="none" w:sz="0" w:space="0" w:color="auto"/>
                <w:bottom w:val="none" w:sz="0" w:space="0" w:color="auto"/>
                <w:right w:val="none" w:sz="0" w:space="0" w:color="auto"/>
              </w:divBdr>
              <w:divsChild>
                <w:div w:id="867371733">
                  <w:marLeft w:val="0"/>
                  <w:marRight w:val="0"/>
                  <w:marTop w:val="0"/>
                  <w:marBottom w:val="0"/>
                  <w:divBdr>
                    <w:top w:val="none" w:sz="0" w:space="0" w:color="auto"/>
                    <w:left w:val="none" w:sz="0" w:space="0" w:color="auto"/>
                    <w:bottom w:val="none" w:sz="0" w:space="0" w:color="auto"/>
                    <w:right w:val="none" w:sz="0" w:space="0" w:color="auto"/>
                  </w:divBdr>
                </w:div>
              </w:divsChild>
            </w:div>
            <w:div w:id="453184141">
              <w:marLeft w:val="0"/>
              <w:marRight w:val="0"/>
              <w:marTop w:val="0"/>
              <w:marBottom w:val="0"/>
              <w:divBdr>
                <w:top w:val="none" w:sz="0" w:space="0" w:color="auto"/>
                <w:left w:val="none" w:sz="0" w:space="0" w:color="auto"/>
                <w:bottom w:val="none" w:sz="0" w:space="0" w:color="auto"/>
                <w:right w:val="none" w:sz="0" w:space="0" w:color="auto"/>
              </w:divBdr>
              <w:divsChild>
                <w:div w:id="496966812">
                  <w:marLeft w:val="0"/>
                  <w:marRight w:val="0"/>
                  <w:marTop w:val="0"/>
                  <w:marBottom w:val="0"/>
                  <w:divBdr>
                    <w:top w:val="none" w:sz="0" w:space="0" w:color="auto"/>
                    <w:left w:val="none" w:sz="0" w:space="0" w:color="auto"/>
                    <w:bottom w:val="none" w:sz="0" w:space="0" w:color="auto"/>
                    <w:right w:val="none" w:sz="0" w:space="0" w:color="auto"/>
                  </w:divBdr>
                </w:div>
              </w:divsChild>
            </w:div>
            <w:div w:id="459616616">
              <w:marLeft w:val="0"/>
              <w:marRight w:val="0"/>
              <w:marTop w:val="0"/>
              <w:marBottom w:val="0"/>
              <w:divBdr>
                <w:top w:val="none" w:sz="0" w:space="0" w:color="auto"/>
                <w:left w:val="none" w:sz="0" w:space="0" w:color="auto"/>
                <w:bottom w:val="none" w:sz="0" w:space="0" w:color="auto"/>
                <w:right w:val="none" w:sz="0" w:space="0" w:color="auto"/>
              </w:divBdr>
              <w:divsChild>
                <w:div w:id="1005523540">
                  <w:marLeft w:val="0"/>
                  <w:marRight w:val="0"/>
                  <w:marTop w:val="0"/>
                  <w:marBottom w:val="0"/>
                  <w:divBdr>
                    <w:top w:val="none" w:sz="0" w:space="0" w:color="auto"/>
                    <w:left w:val="none" w:sz="0" w:space="0" w:color="auto"/>
                    <w:bottom w:val="none" w:sz="0" w:space="0" w:color="auto"/>
                    <w:right w:val="none" w:sz="0" w:space="0" w:color="auto"/>
                  </w:divBdr>
                </w:div>
              </w:divsChild>
            </w:div>
            <w:div w:id="467363738">
              <w:marLeft w:val="0"/>
              <w:marRight w:val="0"/>
              <w:marTop w:val="0"/>
              <w:marBottom w:val="0"/>
              <w:divBdr>
                <w:top w:val="none" w:sz="0" w:space="0" w:color="auto"/>
                <w:left w:val="none" w:sz="0" w:space="0" w:color="auto"/>
                <w:bottom w:val="none" w:sz="0" w:space="0" w:color="auto"/>
                <w:right w:val="none" w:sz="0" w:space="0" w:color="auto"/>
              </w:divBdr>
              <w:divsChild>
                <w:div w:id="1647663324">
                  <w:marLeft w:val="0"/>
                  <w:marRight w:val="0"/>
                  <w:marTop w:val="0"/>
                  <w:marBottom w:val="0"/>
                  <w:divBdr>
                    <w:top w:val="none" w:sz="0" w:space="0" w:color="auto"/>
                    <w:left w:val="none" w:sz="0" w:space="0" w:color="auto"/>
                    <w:bottom w:val="none" w:sz="0" w:space="0" w:color="auto"/>
                    <w:right w:val="none" w:sz="0" w:space="0" w:color="auto"/>
                  </w:divBdr>
                </w:div>
              </w:divsChild>
            </w:div>
            <w:div w:id="475531341">
              <w:marLeft w:val="0"/>
              <w:marRight w:val="0"/>
              <w:marTop w:val="0"/>
              <w:marBottom w:val="0"/>
              <w:divBdr>
                <w:top w:val="none" w:sz="0" w:space="0" w:color="auto"/>
                <w:left w:val="none" w:sz="0" w:space="0" w:color="auto"/>
                <w:bottom w:val="none" w:sz="0" w:space="0" w:color="auto"/>
                <w:right w:val="none" w:sz="0" w:space="0" w:color="auto"/>
              </w:divBdr>
              <w:divsChild>
                <w:div w:id="777680788">
                  <w:marLeft w:val="0"/>
                  <w:marRight w:val="0"/>
                  <w:marTop w:val="0"/>
                  <w:marBottom w:val="0"/>
                  <w:divBdr>
                    <w:top w:val="none" w:sz="0" w:space="0" w:color="auto"/>
                    <w:left w:val="none" w:sz="0" w:space="0" w:color="auto"/>
                    <w:bottom w:val="none" w:sz="0" w:space="0" w:color="auto"/>
                    <w:right w:val="none" w:sz="0" w:space="0" w:color="auto"/>
                  </w:divBdr>
                </w:div>
              </w:divsChild>
            </w:div>
            <w:div w:id="475688653">
              <w:marLeft w:val="0"/>
              <w:marRight w:val="0"/>
              <w:marTop w:val="0"/>
              <w:marBottom w:val="0"/>
              <w:divBdr>
                <w:top w:val="none" w:sz="0" w:space="0" w:color="auto"/>
                <w:left w:val="none" w:sz="0" w:space="0" w:color="auto"/>
                <w:bottom w:val="none" w:sz="0" w:space="0" w:color="auto"/>
                <w:right w:val="none" w:sz="0" w:space="0" w:color="auto"/>
              </w:divBdr>
              <w:divsChild>
                <w:div w:id="1733844509">
                  <w:marLeft w:val="0"/>
                  <w:marRight w:val="0"/>
                  <w:marTop w:val="0"/>
                  <w:marBottom w:val="0"/>
                  <w:divBdr>
                    <w:top w:val="none" w:sz="0" w:space="0" w:color="auto"/>
                    <w:left w:val="none" w:sz="0" w:space="0" w:color="auto"/>
                    <w:bottom w:val="none" w:sz="0" w:space="0" w:color="auto"/>
                    <w:right w:val="none" w:sz="0" w:space="0" w:color="auto"/>
                  </w:divBdr>
                </w:div>
              </w:divsChild>
            </w:div>
            <w:div w:id="477454971">
              <w:marLeft w:val="0"/>
              <w:marRight w:val="0"/>
              <w:marTop w:val="0"/>
              <w:marBottom w:val="0"/>
              <w:divBdr>
                <w:top w:val="none" w:sz="0" w:space="0" w:color="auto"/>
                <w:left w:val="none" w:sz="0" w:space="0" w:color="auto"/>
                <w:bottom w:val="none" w:sz="0" w:space="0" w:color="auto"/>
                <w:right w:val="none" w:sz="0" w:space="0" w:color="auto"/>
              </w:divBdr>
              <w:divsChild>
                <w:div w:id="106122363">
                  <w:marLeft w:val="0"/>
                  <w:marRight w:val="0"/>
                  <w:marTop w:val="0"/>
                  <w:marBottom w:val="0"/>
                  <w:divBdr>
                    <w:top w:val="none" w:sz="0" w:space="0" w:color="auto"/>
                    <w:left w:val="none" w:sz="0" w:space="0" w:color="auto"/>
                    <w:bottom w:val="none" w:sz="0" w:space="0" w:color="auto"/>
                    <w:right w:val="none" w:sz="0" w:space="0" w:color="auto"/>
                  </w:divBdr>
                </w:div>
              </w:divsChild>
            </w:div>
            <w:div w:id="484708332">
              <w:marLeft w:val="0"/>
              <w:marRight w:val="0"/>
              <w:marTop w:val="0"/>
              <w:marBottom w:val="0"/>
              <w:divBdr>
                <w:top w:val="none" w:sz="0" w:space="0" w:color="auto"/>
                <w:left w:val="none" w:sz="0" w:space="0" w:color="auto"/>
                <w:bottom w:val="none" w:sz="0" w:space="0" w:color="auto"/>
                <w:right w:val="none" w:sz="0" w:space="0" w:color="auto"/>
              </w:divBdr>
              <w:divsChild>
                <w:div w:id="1912538396">
                  <w:marLeft w:val="0"/>
                  <w:marRight w:val="0"/>
                  <w:marTop w:val="0"/>
                  <w:marBottom w:val="0"/>
                  <w:divBdr>
                    <w:top w:val="none" w:sz="0" w:space="0" w:color="auto"/>
                    <w:left w:val="none" w:sz="0" w:space="0" w:color="auto"/>
                    <w:bottom w:val="none" w:sz="0" w:space="0" w:color="auto"/>
                    <w:right w:val="none" w:sz="0" w:space="0" w:color="auto"/>
                  </w:divBdr>
                </w:div>
              </w:divsChild>
            </w:div>
            <w:div w:id="486168397">
              <w:marLeft w:val="0"/>
              <w:marRight w:val="0"/>
              <w:marTop w:val="0"/>
              <w:marBottom w:val="0"/>
              <w:divBdr>
                <w:top w:val="none" w:sz="0" w:space="0" w:color="auto"/>
                <w:left w:val="none" w:sz="0" w:space="0" w:color="auto"/>
                <w:bottom w:val="none" w:sz="0" w:space="0" w:color="auto"/>
                <w:right w:val="none" w:sz="0" w:space="0" w:color="auto"/>
              </w:divBdr>
              <w:divsChild>
                <w:div w:id="2006082274">
                  <w:marLeft w:val="0"/>
                  <w:marRight w:val="0"/>
                  <w:marTop w:val="0"/>
                  <w:marBottom w:val="0"/>
                  <w:divBdr>
                    <w:top w:val="none" w:sz="0" w:space="0" w:color="auto"/>
                    <w:left w:val="none" w:sz="0" w:space="0" w:color="auto"/>
                    <w:bottom w:val="none" w:sz="0" w:space="0" w:color="auto"/>
                    <w:right w:val="none" w:sz="0" w:space="0" w:color="auto"/>
                  </w:divBdr>
                </w:div>
              </w:divsChild>
            </w:div>
            <w:div w:id="492912162">
              <w:marLeft w:val="0"/>
              <w:marRight w:val="0"/>
              <w:marTop w:val="0"/>
              <w:marBottom w:val="0"/>
              <w:divBdr>
                <w:top w:val="none" w:sz="0" w:space="0" w:color="auto"/>
                <w:left w:val="none" w:sz="0" w:space="0" w:color="auto"/>
                <w:bottom w:val="none" w:sz="0" w:space="0" w:color="auto"/>
                <w:right w:val="none" w:sz="0" w:space="0" w:color="auto"/>
              </w:divBdr>
              <w:divsChild>
                <w:div w:id="84425192">
                  <w:marLeft w:val="0"/>
                  <w:marRight w:val="0"/>
                  <w:marTop w:val="0"/>
                  <w:marBottom w:val="0"/>
                  <w:divBdr>
                    <w:top w:val="none" w:sz="0" w:space="0" w:color="auto"/>
                    <w:left w:val="none" w:sz="0" w:space="0" w:color="auto"/>
                    <w:bottom w:val="none" w:sz="0" w:space="0" w:color="auto"/>
                    <w:right w:val="none" w:sz="0" w:space="0" w:color="auto"/>
                  </w:divBdr>
                </w:div>
              </w:divsChild>
            </w:div>
            <w:div w:id="493256243">
              <w:marLeft w:val="0"/>
              <w:marRight w:val="0"/>
              <w:marTop w:val="0"/>
              <w:marBottom w:val="0"/>
              <w:divBdr>
                <w:top w:val="none" w:sz="0" w:space="0" w:color="auto"/>
                <w:left w:val="none" w:sz="0" w:space="0" w:color="auto"/>
                <w:bottom w:val="none" w:sz="0" w:space="0" w:color="auto"/>
                <w:right w:val="none" w:sz="0" w:space="0" w:color="auto"/>
              </w:divBdr>
              <w:divsChild>
                <w:div w:id="245381762">
                  <w:marLeft w:val="0"/>
                  <w:marRight w:val="0"/>
                  <w:marTop w:val="0"/>
                  <w:marBottom w:val="0"/>
                  <w:divBdr>
                    <w:top w:val="none" w:sz="0" w:space="0" w:color="auto"/>
                    <w:left w:val="none" w:sz="0" w:space="0" w:color="auto"/>
                    <w:bottom w:val="none" w:sz="0" w:space="0" w:color="auto"/>
                    <w:right w:val="none" w:sz="0" w:space="0" w:color="auto"/>
                  </w:divBdr>
                </w:div>
              </w:divsChild>
            </w:div>
            <w:div w:id="494223530">
              <w:marLeft w:val="0"/>
              <w:marRight w:val="0"/>
              <w:marTop w:val="0"/>
              <w:marBottom w:val="0"/>
              <w:divBdr>
                <w:top w:val="none" w:sz="0" w:space="0" w:color="auto"/>
                <w:left w:val="none" w:sz="0" w:space="0" w:color="auto"/>
                <w:bottom w:val="none" w:sz="0" w:space="0" w:color="auto"/>
                <w:right w:val="none" w:sz="0" w:space="0" w:color="auto"/>
              </w:divBdr>
              <w:divsChild>
                <w:div w:id="785393791">
                  <w:marLeft w:val="0"/>
                  <w:marRight w:val="0"/>
                  <w:marTop w:val="0"/>
                  <w:marBottom w:val="0"/>
                  <w:divBdr>
                    <w:top w:val="none" w:sz="0" w:space="0" w:color="auto"/>
                    <w:left w:val="none" w:sz="0" w:space="0" w:color="auto"/>
                    <w:bottom w:val="none" w:sz="0" w:space="0" w:color="auto"/>
                    <w:right w:val="none" w:sz="0" w:space="0" w:color="auto"/>
                  </w:divBdr>
                </w:div>
              </w:divsChild>
            </w:div>
            <w:div w:id="497312535">
              <w:marLeft w:val="0"/>
              <w:marRight w:val="0"/>
              <w:marTop w:val="0"/>
              <w:marBottom w:val="0"/>
              <w:divBdr>
                <w:top w:val="none" w:sz="0" w:space="0" w:color="auto"/>
                <w:left w:val="none" w:sz="0" w:space="0" w:color="auto"/>
                <w:bottom w:val="none" w:sz="0" w:space="0" w:color="auto"/>
                <w:right w:val="none" w:sz="0" w:space="0" w:color="auto"/>
              </w:divBdr>
              <w:divsChild>
                <w:div w:id="412629140">
                  <w:marLeft w:val="0"/>
                  <w:marRight w:val="0"/>
                  <w:marTop w:val="0"/>
                  <w:marBottom w:val="0"/>
                  <w:divBdr>
                    <w:top w:val="none" w:sz="0" w:space="0" w:color="auto"/>
                    <w:left w:val="none" w:sz="0" w:space="0" w:color="auto"/>
                    <w:bottom w:val="none" w:sz="0" w:space="0" w:color="auto"/>
                    <w:right w:val="none" w:sz="0" w:space="0" w:color="auto"/>
                  </w:divBdr>
                </w:div>
              </w:divsChild>
            </w:div>
            <w:div w:id="502890458">
              <w:marLeft w:val="0"/>
              <w:marRight w:val="0"/>
              <w:marTop w:val="0"/>
              <w:marBottom w:val="0"/>
              <w:divBdr>
                <w:top w:val="none" w:sz="0" w:space="0" w:color="auto"/>
                <w:left w:val="none" w:sz="0" w:space="0" w:color="auto"/>
                <w:bottom w:val="none" w:sz="0" w:space="0" w:color="auto"/>
                <w:right w:val="none" w:sz="0" w:space="0" w:color="auto"/>
              </w:divBdr>
              <w:divsChild>
                <w:div w:id="2060934451">
                  <w:marLeft w:val="0"/>
                  <w:marRight w:val="0"/>
                  <w:marTop w:val="0"/>
                  <w:marBottom w:val="0"/>
                  <w:divBdr>
                    <w:top w:val="none" w:sz="0" w:space="0" w:color="auto"/>
                    <w:left w:val="none" w:sz="0" w:space="0" w:color="auto"/>
                    <w:bottom w:val="none" w:sz="0" w:space="0" w:color="auto"/>
                    <w:right w:val="none" w:sz="0" w:space="0" w:color="auto"/>
                  </w:divBdr>
                </w:div>
              </w:divsChild>
            </w:div>
            <w:div w:id="529874821">
              <w:marLeft w:val="0"/>
              <w:marRight w:val="0"/>
              <w:marTop w:val="0"/>
              <w:marBottom w:val="0"/>
              <w:divBdr>
                <w:top w:val="none" w:sz="0" w:space="0" w:color="auto"/>
                <w:left w:val="none" w:sz="0" w:space="0" w:color="auto"/>
                <w:bottom w:val="none" w:sz="0" w:space="0" w:color="auto"/>
                <w:right w:val="none" w:sz="0" w:space="0" w:color="auto"/>
              </w:divBdr>
              <w:divsChild>
                <w:div w:id="416177419">
                  <w:marLeft w:val="0"/>
                  <w:marRight w:val="0"/>
                  <w:marTop w:val="0"/>
                  <w:marBottom w:val="0"/>
                  <w:divBdr>
                    <w:top w:val="none" w:sz="0" w:space="0" w:color="auto"/>
                    <w:left w:val="none" w:sz="0" w:space="0" w:color="auto"/>
                    <w:bottom w:val="none" w:sz="0" w:space="0" w:color="auto"/>
                    <w:right w:val="none" w:sz="0" w:space="0" w:color="auto"/>
                  </w:divBdr>
                </w:div>
              </w:divsChild>
            </w:div>
            <w:div w:id="547766749">
              <w:marLeft w:val="0"/>
              <w:marRight w:val="0"/>
              <w:marTop w:val="0"/>
              <w:marBottom w:val="0"/>
              <w:divBdr>
                <w:top w:val="none" w:sz="0" w:space="0" w:color="auto"/>
                <w:left w:val="none" w:sz="0" w:space="0" w:color="auto"/>
                <w:bottom w:val="none" w:sz="0" w:space="0" w:color="auto"/>
                <w:right w:val="none" w:sz="0" w:space="0" w:color="auto"/>
              </w:divBdr>
              <w:divsChild>
                <w:div w:id="1818304488">
                  <w:marLeft w:val="0"/>
                  <w:marRight w:val="0"/>
                  <w:marTop w:val="0"/>
                  <w:marBottom w:val="0"/>
                  <w:divBdr>
                    <w:top w:val="none" w:sz="0" w:space="0" w:color="auto"/>
                    <w:left w:val="none" w:sz="0" w:space="0" w:color="auto"/>
                    <w:bottom w:val="none" w:sz="0" w:space="0" w:color="auto"/>
                    <w:right w:val="none" w:sz="0" w:space="0" w:color="auto"/>
                  </w:divBdr>
                </w:div>
              </w:divsChild>
            </w:div>
            <w:div w:id="552694246">
              <w:marLeft w:val="0"/>
              <w:marRight w:val="0"/>
              <w:marTop w:val="0"/>
              <w:marBottom w:val="0"/>
              <w:divBdr>
                <w:top w:val="none" w:sz="0" w:space="0" w:color="auto"/>
                <w:left w:val="none" w:sz="0" w:space="0" w:color="auto"/>
                <w:bottom w:val="none" w:sz="0" w:space="0" w:color="auto"/>
                <w:right w:val="none" w:sz="0" w:space="0" w:color="auto"/>
              </w:divBdr>
              <w:divsChild>
                <w:div w:id="659776330">
                  <w:marLeft w:val="0"/>
                  <w:marRight w:val="0"/>
                  <w:marTop w:val="0"/>
                  <w:marBottom w:val="0"/>
                  <w:divBdr>
                    <w:top w:val="none" w:sz="0" w:space="0" w:color="auto"/>
                    <w:left w:val="none" w:sz="0" w:space="0" w:color="auto"/>
                    <w:bottom w:val="none" w:sz="0" w:space="0" w:color="auto"/>
                    <w:right w:val="none" w:sz="0" w:space="0" w:color="auto"/>
                  </w:divBdr>
                </w:div>
              </w:divsChild>
            </w:div>
            <w:div w:id="569538361">
              <w:marLeft w:val="0"/>
              <w:marRight w:val="0"/>
              <w:marTop w:val="0"/>
              <w:marBottom w:val="0"/>
              <w:divBdr>
                <w:top w:val="none" w:sz="0" w:space="0" w:color="auto"/>
                <w:left w:val="none" w:sz="0" w:space="0" w:color="auto"/>
                <w:bottom w:val="none" w:sz="0" w:space="0" w:color="auto"/>
                <w:right w:val="none" w:sz="0" w:space="0" w:color="auto"/>
              </w:divBdr>
              <w:divsChild>
                <w:div w:id="209462225">
                  <w:marLeft w:val="0"/>
                  <w:marRight w:val="0"/>
                  <w:marTop w:val="0"/>
                  <w:marBottom w:val="0"/>
                  <w:divBdr>
                    <w:top w:val="none" w:sz="0" w:space="0" w:color="auto"/>
                    <w:left w:val="none" w:sz="0" w:space="0" w:color="auto"/>
                    <w:bottom w:val="none" w:sz="0" w:space="0" w:color="auto"/>
                    <w:right w:val="none" w:sz="0" w:space="0" w:color="auto"/>
                  </w:divBdr>
                </w:div>
              </w:divsChild>
            </w:div>
            <w:div w:id="572278040">
              <w:marLeft w:val="0"/>
              <w:marRight w:val="0"/>
              <w:marTop w:val="0"/>
              <w:marBottom w:val="0"/>
              <w:divBdr>
                <w:top w:val="none" w:sz="0" w:space="0" w:color="auto"/>
                <w:left w:val="none" w:sz="0" w:space="0" w:color="auto"/>
                <w:bottom w:val="none" w:sz="0" w:space="0" w:color="auto"/>
                <w:right w:val="none" w:sz="0" w:space="0" w:color="auto"/>
              </w:divBdr>
              <w:divsChild>
                <w:div w:id="1807313751">
                  <w:marLeft w:val="0"/>
                  <w:marRight w:val="0"/>
                  <w:marTop w:val="0"/>
                  <w:marBottom w:val="0"/>
                  <w:divBdr>
                    <w:top w:val="none" w:sz="0" w:space="0" w:color="auto"/>
                    <w:left w:val="none" w:sz="0" w:space="0" w:color="auto"/>
                    <w:bottom w:val="none" w:sz="0" w:space="0" w:color="auto"/>
                    <w:right w:val="none" w:sz="0" w:space="0" w:color="auto"/>
                  </w:divBdr>
                </w:div>
              </w:divsChild>
            </w:div>
            <w:div w:id="582689718">
              <w:marLeft w:val="0"/>
              <w:marRight w:val="0"/>
              <w:marTop w:val="0"/>
              <w:marBottom w:val="0"/>
              <w:divBdr>
                <w:top w:val="none" w:sz="0" w:space="0" w:color="auto"/>
                <w:left w:val="none" w:sz="0" w:space="0" w:color="auto"/>
                <w:bottom w:val="none" w:sz="0" w:space="0" w:color="auto"/>
                <w:right w:val="none" w:sz="0" w:space="0" w:color="auto"/>
              </w:divBdr>
              <w:divsChild>
                <w:div w:id="1554929708">
                  <w:marLeft w:val="0"/>
                  <w:marRight w:val="0"/>
                  <w:marTop w:val="0"/>
                  <w:marBottom w:val="0"/>
                  <w:divBdr>
                    <w:top w:val="none" w:sz="0" w:space="0" w:color="auto"/>
                    <w:left w:val="none" w:sz="0" w:space="0" w:color="auto"/>
                    <w:bottom w:val="none" w:sz="0" w:space="0" w:color="auto"/>
                    <w:right w:val="none" w:sz="0" w:space="0" w:color="auto"/>
                  </w:divBdr>
                </w:div>
              </w:divsChild>
            </w:div>
            <w:div w:id="598760711">
              <w:marLeft w:val="0"/>
              <w:marRight w:val="0"/>
              <w:marTop w:val="0"/>
              <w:marBottom w:val="0"/>
              <w:divBdr>
                <w:top w:val="none" w:sz="0" w:space="0" w:color="auto"/>
                <w:left w:val="none" w:sz="0" w:space="0" w:color="auto"/>
                <w:bottom w:val="none" w:sz="0" w:space="0" w:color="auto"/>
                <w:right w:val="none" w:sz="0" w:space="0" w:color="auto"/>
              </w:divBdr>
              <w:divsChild>
                <w:div w:id="1852063009">
                  <w:marLeft w:val="0"/>
                  <w:marRight w:val="0"/>
                  <w:marTop w:val="0"/>
                  <w:marBottom w:val="0"/>
                  <w:divBdr>
                    <w:top w:val="none" w:sz="0" w:space="0" w:color="auto"/>
                    <w:left w:val="none" w:sz="0" w:space="0" w:color="auto"/>
                    <w:bottom w:val="none" w:sz="0" w:space="0" w:color="auto"/>
                    <w:right w:val="none" w:sz="0" w:space="0" w:color="auto"/>
                  </w:divBdr>
                </w:div>
              </w:divsChild>
            </w:div>
            <w:div w:id="612637994">
              <w:marLeft w:val="0"/>
              <w:marRight w:val="0"/>
              <w:marTop w:val="0"/>
              <w:marBottom w:val="0"/>
              <w:divBdr>
                <w:top w:val="none" w:sz="0" w:space="0" w:color="auto"/>
                <w:left w:val="none" w:sz="0" w:space="0" w:color="auto"/>
                <w:bottom w:val="none" w:sz="0" w:space="0" w:color="auto"/>
                <w:right w:val="none" w:sz="0" w:space="0" w:color="auto"/>
              </w:divBdr>
              <w:divsChild>
                <w:div w:id="1993676893">
                  <w:marLeft w:val="0"/>
                  <w:marRight w:val="0"/>
                  <w:marTop w:val="0"/>
                  <w:marBottom w:val="0"/>
                  <w:divBdr>
                    <w:top w:val="none" w:sz="0" w:space="0" w:color="auto"/>
                    <w:left w:val="none" w:sz="0" w:space="0" w:color="auto"/>
                    <w:bottom w:val="none" w:sz="0" w:space="0" w:color="auto"/>
                    <w:right w:val="none" w:sz="0" w:space="0" w:color="auto"/>
                  </w:divBdr>
                </w:div>
              </w:divsChild>
            </w:div>
            <w:div w:id="613488555">
              <w:marLeft w:val="0"/>
              <w:marRight w:val="0"/>
              <w:marTop w:val="0"/>
              <w:marBottom w:val="0"/>
              <w:divBdr>
                <w:top w:val="none" w:sz="0" w:space="0" w:color="auto"/>
                <w:left w:val="none" w:sz="0" w:space="0" w:color="auto"/>
                <w:bottom w:val="none" w:sz="0" w:space="0" w:color="auto"/>
                <w:right w:val="none" w:sz="0" w:space="0" w:color="auto"/>
              </w:divBdr>
              <w:divsChild>
                <w:div w:id="1612205639">
                  <w:marLeft w:val="0"/>
                  <w:marRight w:val="0"/>
                  <w:marTop w:val="0"/>
                  <w:marBottom w:val="0"/>
                  <w:divBdr>
                    <w:top w:val="none" w:sz="0" w:space="0" w:color="auto"/>
                    <w:left w:val="none" w:sz="0" w:space="0" w:color="auto"/>
                    <w:bottom w:val="none" w:sz="0" w:space="0" w:color="auto"/>
                    <w:right w:val="none" w:sz="0" w:space="0" w:color="auto"/>
                  </w:divBdr>
                </w:div>
              </w:divsChild>
            </w:div>
            <w:div w:id="618604584">
              <w:marLeft w:val="0"/>
              <w:marRight w:val="0"/>
              <w:marTop w:val="0"/>
              <w:marBottom w:val="0"/>
              <w:divBdr>
                <w:top w:val="none" w:sz="0" w:space="0" w:color="auto"/>
                <w:left w:val="none" w:sz="0" w:space="0" w:color="auto"/>
                <w:bottom w:val="none" w:sz="0" w:space="0" w:color="auto"/>
                <w:right w:val="none" w:sz="0" w:space="0" w:color="auto"/>
              </w:divBdr>
              <w:divsChild>
                <w:div w:id="2020963721">
                  <w:marLeft w:val="0"/>
                  <w:marRight w:val="0"/>
                  <w:marTop w:val="0"/>
                  <w:marBottom w:val="0"/>
                  <w:divBdr>
                    <w:top w:val="none" w:sz="0" w:space="0" w:color="auto"/>
                    <w:left w:val="none" w:sz="0" w:space="0" w:color="auto"/>
                    <w:bottom w:val="none" w:sz="0" w:space="0" w:color="auto"/>
                    <w:right w:val="none" w:sz="0" w:space="0" w:color="auto"/>
                  </w:divBdr>
                </w:div>
              </w:divsChild>
            </w:div>
            <w:div w:id="624118935">
              <w:marLeft w:val="0"/>
              <w:marRight w:val="0"/>
              <w:marTop w:val="0"/>
              <w:marBottom w:val="0"/>
              <w:divBdr>
                <w:top w:val="none" w:sz="0" w:space="0" w:color="auto"/>
                <w:left w:val="none" w:sz="0" w:space="0" w:color="auto"/>
                <w:bottom w:val="none" w:sz="0" w:space="0" w:color="auto"/>
                <w:right w:val="none" w:sz="0" w:space="0" w:color="auto"/>
              </w:divBdr>
              <w:divsChild>
                <w:div w:id="1109860986">
                  <w:marLeft w:val="0"/>
                  <w:marRight w:val="0"/>
                  <w:marTop w:val="0"/>
                  <w:marBottom w:val="0"/>
                  <w:divBdr>
                    <w:top w:val="none" w:sz="0" w:space="0" w:color="auto"/>
                    <w:left w:val="none" w:sz="0" w:space="0" w:color="auto"/>
                    <w:bottom w:val="none" w:sz="0" w:space="0" w:color="auto"/>
                    <w:right w:val="none" w:sz="0" w:space="0" w:color="auto"/>
                  </w:divBdr>
                </w:div>
              </w:divsChild>
            </w:div>
            <w:div w:id="627315700">
              <w:marLeft w:val="0"/>
              <w:marRight w:val="0"/>
              <w:marTop w:val="0"/>
              <w:marBottom w:val="0"/>
              <w:divBdr>
                <w:top w:val="none" w:sz="0" w:space="0" w:color="auto"/>
                <w:left w:val="none" w:sz="0" w:space="0" w:color="auto"/>
                <w:bottom w:val="none" w:sz="0" w:space="0" w:color="auto"/>
                <w:right w:val="none" w:sz="0" w:space="0" w:color="auto"/>
              </w:divBdr>
              <w:divsChild>
                <w:div w:id="581065849">
                  <w:marLeft w:val="0"/>
                  <w:marRight w:val="0"/>
                  <w:marTop w:val="0"/>
                  <w:marBottom w:val="0"/>
                  <w:divBdr>
                    <w:top w:val="none" w:sz="0" w:space="0" w:color="auto"/>
                    <w:left w:val="none" w:sz="0" w:space="0" w:color="auto"/>
                    <w:bottom w:val="none" w:sz="0" w:space="0" w:color="auto"/>
                    <w:right w:val="none" w:sz="0" w:space="0" w:color="auto"/>
                  </w:divBdr>
                </w:div>
              </w:divsChild>
            </w:div>
            <w:div w:id="632171769">
              <w:marLeft w:val="0"/>
              <w:marRight w:val="0"/>
              <w:marTop w:val="0"/>
              <w:marBottom w:val="0"/>
              <w:divBdr>
                <w:top w:val="none" w:sz="0" w:space="0" w:color="auto"/>
                <w:left w:val="none" w:sz="0" w:space="0" w:color="auto"/>
                <w:bottom w:val="none" w:sz="0" w:space="0" w:color="auto"/>
                <w:right w:val="none" w:sz="0" w:space="0" w:color="auto"/>
              </w:divBdr>
              <w:divsChild>
                <w:div w:id="339354988">
                  <w:marLeft w:val="0"/>
                  <w:marRight w:val="0"/>
                  <w:marTop w:val="0"/>
                  <w:marBottom w:val="0"/>
                  <w:divBdr>
                    <w:top w:val="none" w:sz="0" w:space="0" w:color="auto"/>
                    <w:left w:val="none" w:sz="0" w:space="0" w:color="auto"/>
                    <w:bottom w:val="none" w:sz="0" w:space="0" w:color="auto"/>
                    <w:right w:val="none" w:sz="0" w:space="0" w:color="auto"/>
                  </w:divBdr>
                </w:div>
              </w:divsChild>
            </w:div>
            <w:div w:id="634681178">
              <w:marLeft w:val="0"/>
              <w:marRight w:val="0"/>
              <w:marTop w:val="0"/>
              <w:marBottom w:val="0"/>
              <w:divBdr>
                <w:top w:val="none" w:sz="0" w:space="0" w:color="auto"/>
                <w:left w:val="none" w:sz="0" w:space="0" w:color="auto"/>
                <w:bottom w:val="none" w:sz="0" w:space="0" w:color="auto"/>
                <w:right w:val="none" w:sz="0" w:space="0" w:color="auto"/>
              </w:divBdr>
              <w:divsChild>
                <w:div w:id="719061954">
                  <w:marLeft w:val="0"/>
                  <w:marRight w:val="0"/>
                  <w:marTop w:val="0"/>
                  <w:marBottom w:val="0"/>
                  <w:divBdr>
                    <w:top w:val="none" w:sz="0" w:space="0" w:color="auto"/>
                    <w:left w:val="none" w:sz="0" w:space="0" w:color="auto"/>
                    <w:bottom w:val="none" w:sz="0" w:space="0" w:color="auto"/>
                    <w:right w:val="none" w:sz="0" w:space="0" w:color="auto"/>
                  </w:divBdr>
                </w:div>
              </w:divsChild>
            </w:div>
            <w:div w:id="643581523">
              <w:marLeft w:val="0"/>
              <w:marRight w:val="0"/>
              <w:marTop w:val="0"/>
              <w:marBottom w:val="0"/>
              <w:divBdr>
                <w:top w:val="none" w:sz="0" w:space="0" w:color="auto"/>
                <w:left w:val="none" w:sz="0" w:space="0" w:color="auto"/>
                <w:bottom w:val="none" w:sz="0" w:space="0" w:color="auto"/>
                <w:right w:val="none" w:sz="0" w:space="0" w:color="auto"/>
              </w:divBdr>
              <w:divsChild>
                <w:div w:id="858348241">
                  <w:marLeft w:val="0"/>
                  <w:marRight w:val="0"/>
                  <w:marTop w:val="0"/>
                  <w:marBottom w:val="0"/>
                  <w:divBdr>
                    <w:top w:val="none" w:sz="0" w:space="0" w:color="auto"/>
                    <w:left w:val="none" w:sz="0" w:space="0" w:color="auto"/>
                    <w:bottom w:val="none" w:sz="0" w:space="0" w:color="auto"/>
                    <w:right w:val="none" w:sz="0" w:space="0" w:color="auto"/>
                  </w:divBdr>
                </w:div>
              </w:divsChild>
            </w:div>
            <w:div w:id="645010463">
              <w:marLeft w:val="0"/>
              <w:marRight w:val="0"/>
              <w:marTop w:val="0"/>
              <w:marBottom w:val="0"/>
              <w:divBdr>
                <w:top w:val="none" w:sz="0" w:space="0" w:color="auto"/>
                <w:left w:val="none" w:sz="0" w:space="0" w:color="auto"/>
                <w:bottom w:val="none" w:sz="0" w:space="0" w:color="auto"/>
                <w:right w:val="none" w:sz="0" w:space="0" w:color="auto"/>
              </w:divBdr>
              <w:divsChild>
                <w:div w:id="1829587187">
                  <w:marLeft w:val="0"/>
                  <w:marRight w:val="0"/>
                  <w:marTop w:val="0"/>
                  <w:marBottom w:val="0"/>
                  <w:divBdr>
                    <w:top w:val="none" w:sz="0" w:space="0" w:color="auto"/>
                    <w:left w:val="none" w:sz="0" w:space="0" w:color="auto"/>
                    <w:bottom w:val="none" w:sz="0" w:space="0" w:color="auto"/>
                    <w:right w:val="none" w:sz="0" w:space="0" w:color="auto"/>
                  </w:divBdr>
                </w:div>
              </w:divsChild>
            </w:div>
            <w:div w:id="648241727">
              <w:marLeft w:val="0"/>
              <w:marRight w:val="0"/>
              <w:marTop w:val="0"/>
              <w:marBottom w:val="0"/>
              <w:divBdr>
                <w:top w:val="none" w:sz="0" w:space="0" w:color="auto"/>
                <w:left w:val="none" w:sz="0" w:space="0" w:color="auto"/>
                <w:bottom w:val="none" w:sz="0" w:space="0" w:color="auto"/>
                <w:right w:val="none" w:sz="0" w:space="0" w:color="auto"/>
              </w:divBdr>
              <w:divsChild>
                <w:div w:id="475725892">
                  <w:marLeft w:val="0"/>
                  <w:marRight w:val="0"/>
                  <w:marTop w:val="0"/>
                  <w:marBottom w:val="0"/>
                  <w:divBdr>
                    <w:top w:val="none" w:sz="0" w:space="0" w:color="auto"/>
                    <w:left w:val="none" w:sz="0" w:space="0" w:color="auto"/>
                    <w:bottom w:val="none" w:sz="0" w:space="0" w:color="auto"/>
                    <w:right w:val="none" w:sz="0" w:space="0" w:color="auto"/>
                  </w:divBdr>
                </w:div>
              </w:divsChild>
            </w:div>
            <w:div w:id="672026608">
              <w:marLeft w:val="0"/>
              <w:marRight w:val="0"/>
              <w:marTop w:val="0"/>
              <w:marBottom w:val="0"/>
              <w:divBdr>
                <w:top w:val="none" w:sz="0" w:space="0" w:color="auto"/>
                <w:left w:val="none" w:sz="0" w:space="0" w:color="auto"/>
                <w:bottom w:val="none" w:sz="0" w:space="0" w:color="auto"/>
                <w:right w:val="none" w:sz="0" w:space="0" w:color="auto"/>
              </w:divBdr>
              <w:divsChild>
                <w:div w:id="18089685">
                  <w:marLeft w:val="0"/>
                  <w:marRight w:val="0"/>
                  <w:marTop w:val="0"/>
                  <w:marBottom w:val="0"/>
                  <w:divBdr>
                    <w:top w:val="none" w:sz="0" w:space="0" w:color="auto"/>
                    <w:left w:val="none" w:sz="0" w:space="0" w:color="auto"/>
                    <w:bottom w:val="none" w:sz="0" w:space="0" w:color="auto"/>
                    <w:right w:val="none" w:sz="0" w:space="0" w:color="auto"/>
                  </w:divBdr>
                </w:div>
              </w:divsChild>
            </w:div>
            <w:div w:id="672418391">
              <w:marLeft w:val="0"/>
              <w:marRight w:val="0"/>
              <w:marTop w:val="0"/>
              <w:marBottom w:val="0"/>
              <w:divBdr>
                <w:top w:val="none" w:sz="0" w:space="0" w:color="auto"/>
                <w:left w:val="none" w:sz="0" w:space="0" w:color="auto"/>
                <w:bottom w:val="none" w:sz="0" w:space="0" w:color="auto"/>
                <w:right w:val="none" w:sz="0" w:space="0" w:color="auto"/>
              </w:divBdr>
              <w:divsChild>
                <w:div w:id="2043821665">
                  <w:marLeft w:val="0"/>
                  <w:marRight w:val="0"/>
                  <w:marTop w:val="0"/>
                  <w:marBottom w:val="0"/>
                  <w:divBdr>
                    <w:top w:val="none" w:sz="0" w:space="0" w:color="auto"/>
                    <w:left w:val="none" w:sz="0" w:space="0" w:color="auto"/>
                    <w:bottom w:val="none" w:sz="0" w:space="0" w:color="auto"/>
                    <w:right w:val="none" w:sz="0" w:space="0" w:color="auto"/>
                  </w:divBdr>
                </w:div>
              </w:divsChild>
            </w:div>
            <w:div w:id="690225558">
              <w:marLeft w:val="0"/>
              <w:marRight w:val="0"/>
              <w:marTop w:val="0"/>
              <w:marBottom w:val="0"/>
              <w:divBdr>
                <w:top w:val="none" w:sz="0" w:space="0" w:color="auto"/>
                <w:left w:val="none" w:sz="0" w:space="0" w:color="auto"/>
                <w:bottom w:val="none" w:sz="0" w:space="0" w:color="auto"/>
                <w:right w:val="none" w:sz="0" w:space="0" w:color="auto"/>
              </w:divBdr>
              <w:divsChild>
                <w:div w:id="466238889">
                  <w:marLeft w:val="0"/>
                  <w:marRight w:val="0"/>
                  <w:marTop w:val="0"/>
                  <w:marBottom w:val="0"/>
                  <w:divBdr>
                    <w:top w:val="none" w:sz="0" w:space="0" w:color="auto"/>
                    <w:left w:val="none" w:sz="0" w:space="0" w:color="auto"/>
                    <w:bottom w:val="none" w:sz="0" w:space="0" w:color="auto"/>
                    <w:right w:val="none" w:sz="0" w:space="0" w:color="auto"/>
                  </w:divBdr>
                </w:div>
              </w:divsChild>
            </w:div>
            <w:div w:id="694161236">
              <w:marLeft w:val="0"/>
              <w:marRight w:val="0"/>
              <w:marTop w:val="0"/>
              <w:marBottom w:val="0"/>
              <w:divBdr>
                <w:top w:val="none" w:sz="0" w:space="0" w:color="auto"/>
                <w:left w:val="none" w:sz="0" w:space="0" w:color="auto"/>
                <w:bottom w:val="none" w:sz="0" w:space="0" w:color="auto"/>
                <w:right w:val="none" w:sz="0" w:space="0" w:color="auto"/>
              </w:divBdr>
              <w:divsChild>
                <w:div w:id="1580364442">
                  <w:marLeft w:val="0"/>
                  <w:marRight w:val="0"/>
                  <w:marTop w:val="0"/>
                  <w:marBottom w:val="0"/>
                  <w:divBdr>
                    <w:top w:val="none" w:sz="0" w:space="0" w:color="auto"/>
                    <w:left w:val="none" w:sz="0" w:space="0" w:color="auto"/>
                    <w:bottom w:val="none" w:sz="0" w:space="0" w:color="auto"/>
                    <w:right w:val="none" w:sz="0" w:space="0" w:color="auto"/>
                  </w:divBdr>
                </w:div>
              </w:divsChild>
            </w:div>
            <w:div w:id="704913159">
              <w:marLeft w:val="0"/>
              <w:marRight w:val="0"/>
              <w:marTop w:val="0"/>
              <w:marBottom w:val="0"/>
              <w:divBdr>
                <w:top w:val="none" w:sz="0" w:space="0" w:color="auto"/>
                <w:left w:val="none" w:sz="0" w:space="0" w:color="auto"/>
                <w:bottom w:val="none" w:sz="0" w:space="0" w:color="auto"/>
                <w:right w:val="none" w:sz="0" w:space="0" w:color="auto"/>
              </w:divBdr>
              <w:divsChild>
                <w:div w:id="1485316626">
                  <w:marLeft w:val="0"/>
                  <w:marRight w:val="0"/>
                  <w:marTop w:val="0"/>
                  <w:marBottom w:val="0"/>
                  <w:divBdr>
                    <w:top w:val="none" w:sz="0" w:space="0" w:color="auto"/>
                    <w:left w:val="none" w:sz="0" w:space="0" w:color="auto"/>
                    <w:bottom w:val="none" w:sz="0" w:space="0" w:color="auto"/>
                    <w:right w:val="none" w:sz="0" w:space="0" w:color="auto"/>
                  </w:divBdr>
                </w:div>
              </w:divsChild>
            </w:div>
            <w:div w:id="709114889">
              <w:marLeft w:val="0"/>
              <w:marRight w:val="0"/>
              <w:marTop w:val="0"/>
              <w:marBottom w:val="0"/>
              <w:divBdr>
                <w:top w:val="none" w:sz="0" w:space="0" w:color="auto"/>
                <w:left w:val="none" w:sz="0" w:space="0" w:color="auto"/>
                <w:bottom w:val="none" w:sz="0" w:space="0" w:color="auto"/>
                <w:right w:val="none" w:sz="0" w:space="0" w:color="auto"/>
              </w:divBdr>
              <w:divsChild>
                <w:div w:id="540822594">
                  <w:marLeft w:val="0"/>
                  <w:marRight w:val="0"/>
                  <w:marTop w:val="0"/>
                  <w:marBottom w:val="0"/>
                  <w:divBdr>
                    <w:top w:val="none" w:sz="0" w:space="0" w:color="auto"/>
                    <w:left w:val="none" w:sz="0" w:space="0" w:color="auto"/>
                    <w:bottom w:val="none" w:sz="0" w:space="0" w:color="auto"/>
                    <w:right w:val="none" w:sz="0" w:space="0" w:color="auto"/>
                  </w:divBdr>
                </w:div>
              </w:divsChild>
            </w:div>
            <w:div w:id="714278429">
              <w:marLeft w:val="0"/>
              <w:marRight w:val="0"/>
              <w:marTop w:val="0"/>
              <w:marBottom w:val="0"/>
              <w:divBdr>
                <w:top w:val="none" w:sz="0" w:space="0" w:color="auto"/>
                <w:left w:val="none" w:sz="0" w:space="0" w:color="auto"/>
                <w:bottom w:val="none" w:sz="0" w:space="0" w:color="auto"/>
                <w:right w:val="none" w:sz="0" w:space="0" w:color="auto"/>
              </w:divBdr>
              <w:divsChild>
                <w:div w:id="1798983920">
                  <w:marLeft w:val="0"/>
                  <w:marRight w:val="0"/>
                  <w:marTop w:val="0"/>
                  <w:marBottom w:val="0"/>
                  <w:divBdr>
                    <w:top w:val="none" w:sz="0" w:space="0" w:color="auto"/>
                    <w:left w:val="none" w:sz="0" w:space="0" w:color="auto"/>
                    <w:bottom w:val="none" w:sz="0" w:space="0" w:color="auto"/>
                    <w:right w:val="none" w:sz="0" w:space="0" w:color="auto"/>
                  </w:divBdr>
                </w:div>
              </w:divsChild>
            </w:div>
            <w:div w:id="722600359">
              <w:marLeft w:val="0"/>
              <w:marRight w:val="0"/>
              <w:marTop w:val="0"/>
              <w:marBottom w:val="0"/>
              <w:divBdr>
                <w:top w:val="none" w:sz="0" w:space="0" w:color="auto"/>
                <w:left w:val="none" w:sz="0" w:space="0" w:color="auto"/>
                <w:bottom w:val="none" w:sz="0" w:space="0" w:color="auto"/>
                <w:right w:val="none" w:sz="0" w:space="0" w:color="auto"/>
              </w:divBdr>
              <w:divsChild>
                <w:div w:id="380591362">
                  <w:marLeft w:val="0"/>
                  <w:marRight w:val="0"/>
                  <w:marTop w:val="0"/>
                  <w:marBottom w:val="0"/>
                  <w:divBdr>
                    <w:top w:val="none" w:sz="0" w:space="0" w:color="auto"/>
                    <w:left w:val="none" w:sz="0" w:space="0" w:color="auto"/>
                    <w:bottom w:val="none" w:sz="0" w:space="0" w:color="auto"/>
                    <w:right w:val="none" w:sz="0" w:space="0" w:color="auto"/>
                  </w:divBdr>
                </w:div>
              </w:divsChild>
            </w:div>
            <w:div w:id="741099880">
              <w:marLeft w:val="0"/>
              <w:marRight w:val="0"/>
              <w:marTop w:val="0"/>
              <w:marBottom w:val="0"/>
              <w:divBdr>
                <w:top w:val="none" w:sz="0" w:space="0" w:color="auto"/>
                <w:left w:val="none" w:sz="0" w:space="0" w:color="auto"/>
                <w:bottom w:val="none" w:sz="0" w:space="0" w:color="auto"/>
                <w:right w:val="none" w:sz="0" w:space="0" w:color="auto"/>
              </w:divBdr>
              <w:divsChild>
                <w:div w:id="1756437363">
                  <w:marLeft w:val="0"/>
                  <w:marRight w:val="0"/>
                  <w:marTop w:val="0"/>
                  <w:marBottom w:val="0"/>
                  <w:divBdr>
                    <w:top w:val="none" w:sz="0" w:space="0" w:color="auto"/>
                    <w:left w:val="none" w:sz="0" w:space="0" w:color="auto"/>
                    <w:bottom w:val="none" w:sz="0" w:space="0" w:color="auto"/>
                    <w:right w:val="none" w:sz="0" w:space="0" w:color="auto"/>
                  </w:divBdr>
                </w:div>
              </w:divsChild>
            </w:div>
            <w:div w:id="742292941">
              <w:marLeft w:val="0"/>
              <w:marRight w:val="0"/>
              <w:marTop w:val="0"/>
              <w:marBottom w:val="0"/>
              <w:divBdr>
                <w:top w:val="none" w:sz="0" w:space="0" w:color="auto"/>
                <w:left w:val="none" w:sz="0" w:space="0" w:color="auto"/>
                <w:bottom w:val="none" w:sz="0" w:space="0" w:color="auto"/>
                <w:right w:val="none" w:sz="0" w:space="0" w:color="auto"/>
              </w:divBdr>
              <w:divsChild>
                <w:div w:id="743601091">
                  <w:marLeft w:val="0"/>
                  <w:marRight w:val="0"/>
                  <w:marTop w:val="0"/>
                  <w:marBottom w:val="0"/>
                  <w:divBdr>
                    <w:top w:val="none" w:sz="0" w:space="0" w:color="auto"/>
                    <w:left w:val="none" w:sz="0" w:space="0" w:color="auto"/>
                    <w:bottom w:val="none" w:sz="0" w:space="0" w:color="auto"/>
                    <w:right w:val="none" w:sz="0" w:space="0" w:color="auto"/>
                  </w:divBdr>
                </w:div>
              </w:divsChild>
            </w:div>
            <w:div w:id="750469239">
              <w:marLeft w:val="0"/>
              <w:marRight w:val="0"/>
              <w:marTop w:val="0"/>
              <w:marBottom w:val="0"/>
              <w:divBdr>
                <w:top w:val="none" w:sz="0" w:space="0" w:color="auto"/>
                <w:left w:val="none" w:sz="0" w:space="0" w:color="auto"/>
                <w:bottom w:val="none" w:sz="0" w:space="0" w:color="auto"/>
                <w:right w:val="none" w:sz="0" w:space="0" w:color="auto"/>
              </w:divBdr>
              <w:divsChild>
                <w:div w:id="1960646245">
                  <w:marLeft w:val="0"/>
                  <w:marRight w:val="0"/>
                  <w:marTop w:val="0"/>
                  <w:marBottom w:val="0"/>
                  <w:divBdr>
                    <w:top w:val="none" w:sz="0" w:space="0" w:color="auto"/>
                    <w:left w:val="none" w:sz="0" w:space="0" w:color="auto"/>
                    <w:bottom w:val="none" w:sz="0" w:space="0" w:color="auto"/>
                    <w:right w:val="none" w:sz="0" w:space="0" w:color="auto"/>
                  </w:divBdr>
                </w:div>
              </w:divsChild>
            </w:div>
            <w:div w:id="750586394">
              <w:marLeft w:val="0"/>
              <w:marRight w:val="0"/>
              <w:marTop w:val="0"/>
              <w:marBottom w:val="0"/>
              <w:divBdr>
                <w:top w:val="none" w:sz="0" w:space="0" w:color="auto"/>
                <w:left w:val="none" w:sz="0" w:space="0" w:color="auto"/>
                <w:bottom w:val="none" w:sz="0" w:space="0" w:color="auto"/>
                <w:right w:val="none" w:sz="0" w:space="0" w:color="auto"/>
              </w:divBdr>
              <w:divsChild>
                <w:div w:id="254479499">
                  <w:marLeft w:val="0"/>
                  <w:marRight w:val="0"/>
                  <w:marTop w:val="0"/>
                  <w:marBottom w:val="0"/>
                  <w:divBdr>
                    <w:top w:val="none" w:sz="0" w:space="0" w:color="auto"/>
                    <w:left w:val="none" w:sz="0" w:space="0" w:color="auto"/>
                    <w:bottom w:val="none" w:sz="0" w:space="0" w:color="auto"/>
                    <w:right w:val="none" w:sz="0" w:space="0" w:color="auto"/>
                  </w:divBdr>
                </w:div>
              </w:divsChild>
            </w:div>
            <w:div w:id="760685030">
              <w:marLeft w:val="0"/>
              <w:marRight w:val="0"/>
              <w:marTop w:val="0"/>
              <w:marBottom w:val="0"/>
              <w:divBdr>
                <w:top w:val="none" w:sz="0" w:space="0" w:color="auto"/>
                <w:left w:val="none" w:sz="0" w:space="0" w:color="auto"/>
                <w:bottom w:val="none" w:sz="0" w:space="0" w:color="auto"/>
                <w:right w:val="none" w:sz="0" w:space="0" w:color="auto"/>
              </w:divBdr>
              <w:divsChild>
                <w:div w:id="843204741">
                  <w:marLeft w:val="0"/>
                  <w:marRight w:val="0"/>
                  <w:marTop w:val="0"/>
                  <w:marBottom w:val="0"/>
                  <w:divBdr>
                    <w:top w:val="none" w:sz="0" w:space="0" w:color="auto"/>
                    <w:left w:val="none" w:sz="0" w:space="0" w:color="auto"/>
                    <w:bottom w:val="none" w:sz="0" w:space="0" w:color="auto"/>
                    <w:right w:val="none" w:sz="0" w:space="0" w:color="auto"/>
                  </w:divBdr>
                </w:div>
              </w:divsChild>
            </w:div>
            <w:div w:id="766736287">
              <w:marLeft w:val="0"/>
              <w:marRight w:val="0"/>
              <w:marTop w:val="0"/>
              <w:marBottom w:val="0"/>
              <w:divBdr>
                <w:top w:val="none" w:sz="0" w:space="0" w:color="auto"/>
                <w:left w:val="none" w:sz="0" w:space="0" w:color="auto"/>
                <w:bottom w:val="none" w:sz="0" w:space="0" w:color="auto"/>
                <w:right w:val="none" w:sz="0" w:space="0" w:color="auto"/>
              </w:divBdr>
              <w:divsChild>
                <w:div w:id="792137733">
                  <w:marLeft w:val="0"/>
                  <w:marRight w:val="0"/>
                  <w:marTop w:val="0"/>
                  <w:marBottom w:val="0"/>
                  <w:divBdr>
                    <w:top w:val="none" w:sz="0" w:space="0" w:color="auto"/>
                    <w:left w:val="none" w:sz="0" w:space="0" w:color="auto"/>
                    <w:bottom w:val="none" w:sz="0" w:space="0" w:color="auto"/>
                    <w:right w:val="none" w:sz="0" w:space="0" w:color="auto"/>
                  </w:divBdr>
                </w:div>
              </w:divsChild>
            </w:div>
            <w:div w:id="769549459">
              <w:marLeft w:val="0"/>
              <w:marRight w:val="0"/>
              <w:marTop w:val="0"/>
              <w:marBottom w:val="0"/>
              <w:divBdr>
                <w:top w:val="none" w:sz="0" w:space="0" w:color="auto"/>
                <w:left w:val="none" w:sz="0" w:space="0" w:color="auto"/>
                <w:bottom w:val="none" w:sz="0" w:space="0" w:color="auto"/>
                <w:right w:val="none" w:sz="0" w:space="0" w:color="auto"/>
              </w:divBdr>
              <w:divsChild>
                <w:div w:id="272640294">
                  <w:marLeft w:val="0"/>
                  <w:marRight w:val="0"/>
                  <w:marTop w:val="0"/>
                  <w:marBottom w:val="0"/>
                  <w:divBdr>
                    <w:top w:val="none" w:sz="0" w:space="0" w:color="auto"/>
                    <w:left w:val="none" w:sz="0" w:space="0" w:color="auto"/>
                    <w:bottom w:val="none" w:sz="0" w:space="0" w:color="auto"/>
                    <w:right w:val="none" w:sz="0" w:space="0" w:color="auto"/>
                  </w:divBdr>
                </w:div>
              </w:divsChild>
            </w:div>
            <w:div w:id="771970939">
              <w:marLeft w:val="0"/>
              <w:marRight w:val="0"/>
              <w:marTop w:val="0"/>
              <w:marBottom w:val="0"/>
              <w:divBdr>
                <w:top w:val="none" w:sz="0" w:space="0" w:color="auto"/>
                <w:left w:val="none" w:sz="0" w:space="0" w:color="auto"/>
                <w:bottom w:val="none" w:sz="0" w:space="0" w:color="auto"/>
                <w:right w:val="none" w:sz="0" w:space="0" w:color="auto"/>
              </w:divBdr>
              <w:divsChild>
                <w:div w:id="1166286067">
                  <w:marLeft w:val="0"/>
                  <w:marRight w:val="0"/>
                  <w:marTop w:val="0"/>
                  <w:marBottom w:val="0"/>
                  <w:divBdr>
                    <w:top w:val="none" w:sz="0" w:space="0" w:color="auto"/>
                    <w:left w:val="none" w:sz="0" w:space="0" w:color="auto"/>
                    <w:bottom w:val="none" w:sz="0" w:space="0" w:color="auto"/>
                    <w:right w:val="none" w:sz="0" w:space="0" w:color="auto"/>
                  </w:divBdr>
                </w:div>
              </w:divsChild>
            </w:div>
            <w:div w:id="774985825">
              <w:marLeft w:val="0"/>
              <w:marRight w:val="0"/>
              <w:marTop w:val="0"/>
              <w:marBottom w:val="0"/>
              <w:divBdr>
                <w:top w:val="none" w:sz="0" w:space="0" w:color="auto"/>
                <w:left w:val="none" w:sz="0" w:space="0" w:color="auto"/>
                <w:bottom w:val="none" w:sz="0" w:space="0" w:color="auto"/>
                <w:right w:val="none" w:sz="0" w:space="0" w:color="auto"/>
              </w:divBdr>
              <w:divsChild>
                <w:div w:id="1063023241">
                  <w:marLeft w:val="0"/>
                  <w:marRight w:val="0"/>
                  <w:marTop w:val="0"/>
                  <w:marBottom w:val="0"/>
                  <w:divBdr>
                    <w:top w:val="none" w:sz="0" w:space="0" w:color="auto"/>
                    <w:left w:val="none" w:sz="0" w:space="0" w:color="auto"/>
                    <w:bottom w:val="none" w:sz="0" w:space="0" w:color="auto"/>
                    <w:right w:val="none" w:sz="0" w:space="0" w:color="auto"/>
                  </w:divBdr>
                </w:div>
              </w:divsChild>
            </w:div>
            <w:div w:id="776218643">
              <w:marLeft w:val="0"/>
              <w:marRight w:val="0"/>
              <w:marTop w:val="0"/>
              <w:marBottom w:val="0"/>
              <w:divBdr>
                <w:top w:val="none" w:sz="0" w:space="0" w:color="auto"/>
                <w:left w:val="none" w:sz="0" w:space="0" w:color="auto"/>
                <w:bottom w:val="none" w:sz="0" w:space="0" w:color="auto"/>
                <w:right w:val="none" w:sz="0" w:space="0" w:color="auto"/>
              </w:divBdr>
              <w:divsChild>
                <w:div w:id="614673365">
                  <w:marLeft w:val="0"/>
                  <w:marRight w:val="0"/>
                  <w:marTop w:val="0"/>
                  <w:marBottom w:val="0"/>
                  <w:divBdr>
                    <w:top w:val="none" w:sz="0" w:space="0" w:color="auto"/>
                    <w:left w:val="none" w:sz="0" w:space="0" w:color="auto"/>
                    <w:bottom w:val="none" w:sz="0" w:space="0" w:color="auto"/>
                    <w:right w:val="none" w:sz="0" w:space="0" w:color="auto"/>
                  </w:divBdr>
                </w:div>
              </w:divsChild>
            </w:div>
            <w:div w:id="805438715">
              <w:marLeft w:val="0"/>
              <w:marRight w:val="0"/>
              <w:marTop w:val="0"/>
              <w:marBottom w:val="0"/>
              <w:divBdr>
                <w:top w:val="none" w:sz="0" w:space="0" w:color="auto"/>
                <w:left w:val="none" w:sz="0" w:space="0" w:color="auto"/>
                <w:bottom w:val="none" w:sz="0" w:space="0" w:color="auto"/>
                <w:right w:val="none" w:sz="0" w:space="0" w:color="auto"/>
              </w:divBdr>
              <w:divsChild>
                <w:div w:id="1796213658">
                  <w:marLeft w:val="0"/>
                  <w:marRight w:val="0"/>
                  <w:marTop w:val="0"/>
                  <w:marBottom w:val="0"/>
                  <w:divBdr>
                    <w:top w:val="none" w:sz="0" w:space="0" w:color="auto"/>
                    <w:left w:val="none" w:sz="0" w:space="0" w:color="auto"/>
                    <w:bottom w:val="none" w:sz="0" w:space="0" w:color="auto"/>
                    <w:right w:val="none" w:sz="0" w:space="0" w:color="auto"/>
                  </w:divBdr>
                </w:div>
              </w:divsChild>
            </w:div>
            <w:div w:id="808085281">
              <w:marLeft w:val="0"/>
              <w:marRight w:val="0"/>
              <w:marTop w:val="0"/>
              <w:marBottom w:val="0"/>
              <w:divBdr>
                <w:top w:val="none" w:sz="0" w:space="0" w:color="auto"/>
                <w:left w:val="none" w:sz="0" w:space="0" w:color="auto"/>
                <w:bottom w:val="none" w:sz="0" w:space="0" w:color="auto"/>
                <w:right w:val="none" w:sz="0" w:space="0" w:color="auto"/>
              </w:divBdr>
              <w:divsChild>
                <w:div w:id="1059522632">
                  <w:marLeft w:val="0"/>
                  <w:marRight w:val="0"/>
                  <w:marTop w:val="0"/>
                  <w:marBottom w:val="0"/>
                  <w:divBdr>
                    <w:top w:val="none" w:sz="0" w:space="0" w:color="auto"/>
                    <w:left w:val="none" w:sz="0" w:space="0" w:color="auto"/>
                    <w:bottom w:val="none" w:sz="0" w:space="0" w:color="auto"/>
                    <w:right w:val="none" w:sz="0" w:space="0" w:color="auto"/>
                  </w:divBdr>
                </w:div>
              </w:divsChild>
            </w:div>
            <w:div w:id="811411521">
              <w:marLeft w:val="0"/>
              <w:marRight w:val="0"/>
              <w:marTop w:val="0"/>
              <w:marBottom w:val="0"/>
              <w:divBdr>
                <w:top w:val="none" w:sz="0" w:space="0" w:color="auto"/>
                <w:left w:val="none" w:sz="0" w:space="0" w:color="auto"/>
                <w:bottom w:val="none" w:sz="0" w:space="0" w:color="auto"/>
                <w:right w:val="none" w:sz="0" w:space="0" w:color="auto"/>
              </w:divBdr>
              <w:divsChild>
                <w:div w:id="1878354099">
                  <w:marLeft w:val="0"/>
                  <w:marRight w:val="0"/>
                  <w:marTop w:val="0"/>
                  <w:marBottom w:val="0"/>
                  <w:divBdr>
                    <w:top w:val="none" w:sz="0" w:space="0" w:color="auto"/>
                    <w:left w:val="none" w:sz="0" w:space="0" w:color="auto"/>
                    <w:bottom w:val="none" w:sz="0" w:space="0" w:color="auto"/>
                    <w:right w:val="none" w:sz="0" w:space="0" w:color="auto"/>
                  </w:divBdr>
                </w:div>
              </w:divsChild>
            </w:div>
            <w:div w:id="817503079">
              <w:marLeft w:val="0"/>
              <w:marRight w:val="0"/>
              <w:marTop w:val="0"/>
              <w:marBottom w:val="0"/>
              <w:divBdr>
                <w:top w:val="none" w:sz="0" w:space="0" w:color="auto"/>
                <w:left w:val="none" w:sz="0" w:space="0" w:color="auto"/>
                <w:bottom w:val="none" w:sz="0" w:space="0" w:color="auto"/>
                <w:right w:val="none" w:sz="0" w:space="0" w:color="auto"/>
              </w:divBdr>
              <w:divsChild>
                <w:div w:id="693381067">
                  <w:marLeft w:val="0"/>
                  <w:marRight w:val="0"/>
                  <w:marTop w:val="0"/>
                  <w:marBottom w:val="0"/>
                  <w:divBdr>
                    <w:top w:val="none" w:sz="0" w:space="0" w:color="auto"/>
                    <w:left w:val="none" w:sz="0" w:space="0" w:color="auto"/>
                    <w:bottom w:val="none" w:sz="0" w:space="0" w:color="auto"/>
                    <w:right w:val="none" w:sz="0" w:space="0" w:color="auto"/>
                  </w:divBdr>
                </w:div>
              </w:divsChild>
            </w:div>
            <w:div w:id="833180310">
              <w:marLeft w:val="0"/>
              <w:marRight w:val="0"/>
              <w:marTop w:val="0"/>
              <w:marBottom w:val="0"/>
              <w:divBdr>
                <w:top w:val="none" w:sz="0" w:space="0" w:color="auto"/>
                <w:left w:val="none" w:sz="0" w:space="0" w:color="auto"/>
                <w:bottom w:val="none" w:sz="0" w:space="0" w:color="auto"/>
                <w:right w:val="none" w:sz="0" w:space="0" w:color="auto"/>
              </w:divBdr>
              <w:divsChild>
                <w:div w:id="1389721076">
                  <w:marLeft w:val="0"/>
                  <w:marRight w:val="0"/>
                  <w:marTop w:val="0"/>
                  <w:marBottom w:val="0"/>
                  <w:divBdr>
                    <w:top w:val="none" w:sz="0" w:space="0" w:color="auto"/>
                    <w:left w:val="none" w:sz="0" w:space="0" w:color="auto"/>
                    <w:bottom w:val="none" w:sz="0" w:space="0" w:color="auto"/>
                    <w:right w:val="none" w:sz="0" w:space="0" w:color="auto"/>
                  </w:divBdr>
                </w:div>
              </w:divsChild>
            </w:div>
            <w:div w:id="834491260">
              <w:marLeft w:val="0"/>
              <w:marRight w:val="0"/>
              <w:marTop w:val="0"/>
              <w:marBottom w:val="0"/>
              <w:divBdr>
                <w:top w:val="none" w:sz="0" w:space="0" w:color="auto"/>
                <w:left w:val="none" w:sz="0" w:space="0" w:color="auto"/>
                <w:bottom w:val="none" w:sz="0" w:space="0" w:color="auto"/>
                <w:right w:val="none" w:sz="0" w:space="0" w:color="auto"/>
              </w:divBdr>
              <w:divsChild>
                <w:div w:id="213548906">
                  <w:marLeft w:val="0"/>
                  <w:marRight w:val="0"/>
                  <w:marTop w:val="0"/>
                  <w:marBottom w:val="0"/>
                  <w:divBdr>
                    <w:top w:val="none" w:sz="0" w:space="0" w:color="auto"/>
                    <w:left w:val="none" w:sz="0" w:space="0" w:color="auto"/>
                    <w:bottom w:val="none" w:sz="0" w:space="0" w:color="auto"/>
                    <w:right w:val="none" w:sz="0" w:space="0" w:color="auto"/>
                  </w:divBdr>
                </w:div>
              </w:divsChild>
            </w:div>
            <w:div w:id="835652234">
              <w:marLeft w:val="0"/>
              <w:marRight w:val="0"/>
              <w:marTop w:val="0"/>
              <w:marBottom w:val="0"/>
              <w:divBdr>
                <w:top w:val="none" w:sz="0" w:space="0" w:color="auto"/>
                <w:left w:val="none" w:sz="0" w:space="0" w:color="auto"/>
                <w:bottom w:val="none" w:sz="0" w:space="0" w:color="auto"/>
                <w:right w:val="none" w:sz="0" w:space="0" w:color="auto"/>
              </w:divBdr>
              <w:divsChild>
                <w:div w:id="319575931">
                  <w:marLeft w:val="0"/>
                  <w:marRight w:val="0"/>
                  <w:marTop w:val="0"/>
                  <w:marBottom w:val="0"/>
                  <w:divBdr>
                    <w:top w:val="none" w:sz="0" w:space="0" w:color="auto"/>
                    <w:left w:val="none" w:sz="0" w:space="0" w:color="auto"/>
                    <w:bottom w:val="none" w:sz="0" w:space="0" w:color="auto"/>
                    <w:right w:val="none" w:sz="0" w:space="0" w:color="auto"/>
                  </w:divBdr>
                </w:div>
              </w:divsChild>
            </w:div>
            <w:div w:id="845092865">
              <w:marLeft w:val="0"/>
              <w:marRight w:val="0"/>
              <w:marTop w:val="0"/>
              <w:marBottom w:val="0"/>
              <w:divBdr>
                <w:top w:val="none" w:sz="0" w:space="0" w:color="auto"/>
                <w:left w:val="none" w:sz="0" w:space="0" w:color="auto"/>
                <w:bottom w:val="none" w:sz="0" w:space="0" w:color="auto"/>
                <w:right w:val="none" w:sz="0" w:space="0" w:color="auto"/>
              </w:divBdr>
              <w:divsChild>
                <w:div w:id="1987052359">
                  <w:marLeft w:val="0"/>
                  <w:marRight w:val="0"/>
                  <w:marTop w:val="0"/>
                  <w:marBottom w:val="0"/>
                  <w:divBdr>
                    <w:top w:val="none" w:sz="0" w:space="0" w:color="auto"/>
                    <w:left w:val="none" w:sz="0" w:space="0" w:color="auto"/>
                    <w:bottom w:val="none" w:sz="0" w:space="0" w:color="auto"/>
                    <w:right w:val="none" w:sz="0" w:space="0" w:color="auto"/>
                  </w:divBdr>
                </w:div>
              </w:divsChild>
            </w:div>
            <w:div w:id="849174798">
              <w:marLeft w:val="0"/>
              <w:marRight w:val="0"/>
              <w:marTop w:val="0"/>
              <w:marBottom w:val="0"/>
              <w:divBdr>
                <w:top w:val="none" w:sz="0" w:space="0" w:color="auto"/>
                <w:left w:val="none" w:sz="0" w:space="0" w:color="auto"/>
                <w:bottom w:val="none" w:sz="0" w:space="0" w:color="auto"/>
                <w:right w:val="none" w:sz="0" w:space="0" w:color="auto"/>
              </w:divBdr>
              <w:divsChild>
                <w:div w:id="1304853694">
                  <w:marLeft w:val="0"/>
                  <w:marRight w:val="0"/>
                  <w:marTop w:val="0"/>
                  <w:marBottom w:val="0"/>
                  <w:divBdr>
                    <w:top w:val="none" w:sz="0" w:space="0" w:color="auto"/>
                    <w:left w:val="none" w:sz="0" w:space="0" w:color="auto"/>
                    <w:bottom w:val="none" w:sz="0" w:space="0" w:color="auto"/>
                    <w:right w:val="none" w:sz="0" w:space="0" w:color="auto"/>
                  </w:divBdr>
                </w:div>
              </w:divsChild>
            </w:div>
            <w:div w:id="856698594">
              <w:marLeft w:val="0"/>
              <w:marRight w:val="0"/>
              <w:marTop w:val="0"/>
              <w:marBottom w:val="0"/>
              <w:divBdr>
                <w:top w:val="none" w:sz="0" w:space="0" w:color="auto"/>
                <w:left w:val="none" w:sz="0" w:space="0" w:color="auto"/>
                <w:bottom w:val="none" w:sz="0" w:space="0" w:color="auto"/>
                <w:right w:val="none" w:sz="0" w:space="0" w:color="auto"/>
              </w:divBdr>
              <w:divsChild>
                <w:div w:id="90317290">
                  <w:marLeft w:val="0"/>
                  <w:marRight w:val="0"/>
                  <w:marTop w:val="0"/>
                  <w:marBottom w:val="0"/>
                  <w:divBdr>
                    <w:top w:val="none" w:sz="0" w:space="0" w:color="auto"/>
                    <w:left w:val="none" w:sz="0" w:space="0" w:color="auto"/>
                    <w:bottom w:val="none" w:sz="0" w:space="0" w:color="auto"/>
                    <w:right w:val="none" w:sz="0" w:space="0" w:color="auto"/>
                  </w:divBdr>
                </w:div>
              </w:divsChild>
            </w:div>
            <w:div w:id="857544277">
              <w:marLeft w:val="0"/>
              <w:marRight w:val="0"/>
              <w:marTop w:val="0"/>
              <w:marBottom w:val="0"/>
              <w:divBdr>
                <w:top w:val="none" w:sz="0" w:space="0" w:color="auto"/>
                <w:left w:val="none" w:sz="0" w:space="0" w:color="auto"/>
                <w:bottom w:val="none" w:sz="0" w:space="0" w:color="auto"/>
                <w:right w:val="none" w:sz="0" w:space="0" w:color="auto"/>
              </w:divBdr>
              <w:divsChild>
                <w:div w:id="1246919973">
                  <w:marLeft w:val="0"/>
                  <w:marRight w:val="0"/>
                  <w:marTop w:val="0"/>
                  <w:marBottom w:val="0"/>
                  <w:divBdr>
                    <w:top w:val="none" w:sz="0" w:space="0" w:color="auto"/>
                    <w:left w:val="none" w:sz="0" w:space="0" w:color="auto"/>
                    <w:bottom w:val="none" w:sz="0" w:space="0" w:color="auto"/>
                    <w:right w:val="none" w:sz="0" w:space="0" w:color="auto"/>
                  </w:divBdr>
                </w:div>
              </w:divsChild>
            </w:div>
            <w:div w:id="873082746">
              <w:marLeft w:val="0"/>
              <w:marRight w:val="0"/>
              <w:marTop w:val="0"/>
              <w:marBottom w:val="0"/>
              <w:divBdr>
                <w:top w:val="none" w:sz="0" w:space="0" w:color="auto"/>
                <w:left w:val="none" w:sz="0" w:space="0" w:color="auto"/>
                <w:bottom w:val="none" w:sz="0" w:space="0" w:color="auto"/>
                <w:right w:val="none" w:sz="0" w:space="0" w:color="auto"/>
              </w:divBdr>
              <w:divsChild>
                <w:div w:id="1913470811">
                  <w:marLeft w:val="0"/>
                  <w:marRight w:val="0"/>
                  <w:marTop w:val="0"/>
                  <w:marBottom w:val="0"/>
                  <w:divBdr>
                    <w:top w:val="none" w:sz="0" w:space="0" w:color="auto"/>
                    <w:left w:val="none" w:sz="0" w:space="0" w:color="auto"/>
                    <w:bottom w:val="none" w:sz="0" w:space="0" w:color="auto"/>
                    <w:right w:val="none" w:sz="0" w:space="0" w:color="auto"/>
                  </w:divBdr>
                </w:div>
              </w:divsChild>
            </w:div>
            <w:div w:id="875967858">
              <w:marLeft w:val="0"/>
              <w:marRight w:val="0"/>
              <w:marTop w:val="0"/>
              <w:marBottom w:val="0"/>
              <w:divBdr>
                <w:top w:val="none" w:sz="0" w:space="0" w:color="auto"/>
                <w:left w:val="none" w:sz="0" w:space="0" w:color="auto"/>
                <w:bottom w:val="none" w:sz="0" w:space="0" w:color="auto"/>
                <w:right w:val="none" w:sz="0" w:space="0" w:color="auto"/>
              </w:divBdr>
              <w:divsChild>
                <w:div w:id="781732517">
                  <w:marLeft w:val="0"/>
                  <w:marRight w:val="0"/>
                  <w:marTop w:val="0"/>
                  <w:marBottom w:val="0"/>
                  <w:divBdr>
                    <w:top w:val="none" w:sz="0" w:space="0" w:color="auto"/>
                    <w:left w:val="none" w:sz="0" w:space="0" w:color="auto"/>
                    <w:bottom w:val="none" w:sz="0" w:space="0" w:color="auto"/>
                    <w:right w:val="none" w:sz="0" w:space="0" w:color="auto"/>
                  </w:divBdr>
                </w:div>
              </w:divsChild>
            </w:div>
            <w:div w:id="887954450">
              <w:marLeft w:val="0"/>
              <w:marRight w:val="0"/>
              <w:marTop w:val="0"/>
              <w:marBottom w:val="0"/>
              <w:divBdr>
                <w:top w:val="none" w:sz="0" w:space="0" w:color="auto"/>
                <w:left w:val="none" w:sz="0" w:space="0" w:color="auto"/>
                <w:bottom w:val="none" w:sz="0" w:space="0" w:color="auto"/>
                <w:right w:val="none" w:sz="0" w:space="0" w:color="auto"/>
              </w:divBdr>
              <w:divsChild>
                <w:div w:id="527989036">
                  <w:marLeft w:val="0"/>
                  <w:marRight w:val="0"/>
                  <w:marTop w:val="0"/>
                  <w:marBottom w:val="0"/>
                  <w:divBdr>
                    <w:top w:val="none" w:sz="0" w:space="0" w:color="auto"/>
                    <w:left w:val="none" w:sz="0" w:space="0" w:color="auto"/>
                    <w:bottom w:val="none" w:sz="0" w:space="0" w:color="auto"/>
                    <w:right w:val="none" w:sz="0" w:space="0" w:color="auto"/>
                  </w:divBdr>
                </w:div>
              </w:divsChild>
            </w:div>
            <w:div w:id="889536472">
              <w:marLeft w:val="0"/>
              <w:marRight w:val="0"/>
              <w:marTop w:val="0"/>
              <w:marBottom w:val="0"/>
              <w:divBdr>
                <w:top w:val="none" w:sz="0" w:space="0" w:color="auto"/>
                <w:left w:val="none" w:sz="0" w:space="0" w:color="auto"/>
                <w:bottom w:val="none" w:sz="0" w:space="0" w:color="auto"/>
                <w:right w:val="none" w:sz="0" w:space="0" w:color="auto"/>
              </w:divBdr>
              <w:divsChild>
                <w:div w:id="537281729">
                  <w:marLeft w:val="0"/>
                  <w:marRight w:val="0"/>
                  <w:marTop w:val="0"/>
                  <w:marBottom w:val="0"/>
                  <w:divBdr>
                    <w:top w:val="none" w:sz="0" w:space="0" w:color="auto"/>
                    <w:left w:val="none" w:sz="0" w:space="0" w:color="auto"/>
                    <w:bottom w:val="none" w:sz="0" w:space="0" w:color="auto"/>
                    <w:right w:val="none" w:sz="0" w:space="0" w:color="auto"/>
                  </w:divBdr>
                </w:div>
              </w:divsChild>
            </w:div>
            <w:div w:id="893006403">
              <w:marLeft w:val="0"/>
              <w:marRight w:val="0"/>
              <w:marTop w:val="0"/>
              <w:marBottom w:val="0"/>
              <w:divBdr>
                <w:top w:val="none" w:sz="0" w:space="0" w:color="auto"/>
                <w:left w:val="none" w:sz="0" w:space="0" w:color="auto"/>
                <w:bottom w:val="none" w:sz="0" w:space="0" w:color="auto"/>
                <w:right w:val="none" w:sz="0" w:space="0" w:color="auto"/>
              </w:divBdr>
              <w:divsChild>
                <w:div w:id="2058892727">
                  <w:marLeft w:val="0"/>
                  <w:marRight w:val="0"/>
                  <w:marTop w:val="0"/>
                  <w:marBottom w:val="0"/>
                  <w:divBdr>
                    <w:top w:val="none" w:sz="0" w:space="0" w:color="auto"/>
                    <w:left w:val="none" w:sz="0" w:space="0" w:color="auto"/>
                    <w:bottom w:val="none" w:sz="0" w:space="0" w:color="auto"/>
                    <w:right w:val="none" w:sz="0" w:space="0" w:color="auto"/>
                  </w:divBdr>
                </w:div>
              </w:divsChild>
            </w:div>
            <w:div w:id="902718814">
              <w:marLeft w:val="0"/>
              <w:marRight w:val="0"/>
              <w:marTop w:val="0"/>
              <w:marBottom w:val="0"/>
              <w:divBdr>
                <w:top w:val="none" w:sz="0" w:space="0" w:color="auto"/>
                <w:left w:val="none" w:sz="0" w:space="0" w:color="auto"/>
                <w:bottom w:val="none" w:sz="0" w:space="0" w:color="auto"/>
                <w:right w:val="none" w:sz="0" w:space="0" w:color="auto"/>
              </w:divBdr>
              <w:divsChild>
                <w:div w:id="1796555855">
                  <w:marLeft w:val="0"/>
                  <w:marRight w:val="0"/>
                  <w:marTop w:val="0"/>
                  <w:marBottom w:val="0"/>
                  <w:divBdr>
                    <w:top w:val="none" w:sz="0" w:space="0" w:color="auto"/>
                    <w:left w:val="none" w:sz="0" w:space="0" w:color="auto"/>
                    <w:bottom w:val="none" w:sz="0" w:space="0" w:color="auto"/>
                    <w:right w:val="none" w:sz="0" w:space="0" w:color="auto"/>
                  </w:divBdr>
                </w:div>
              </w:divsChild>
            </w:div>
            <w:div w:id="904220898">
              <w:marLeft w:val="0"/>
              <w:marRight w:val="0"/>
              <w:marTop w:val="0"/>
              <w:marBottom w:val="0"/>
              <w:divBdr>
                <w:top w:val="none" w:sz="0" w:space="0" w:color="auto"/>
                <w:left w:val="none" w:sz="0" w:space="0" w:color="auto"/>
                <w:bottom w:val="none" w:sz="0" w:space="0" w:color="auto"/>
                <w:right w:val="none" w:sz="0" w:space="0" w:color="auto"/>
              </w:divBdr>
              <w:divsChild>
                <w:div w:id="416171858">
                  <w:marLeft w:val="0"/>
                  <w:marRight w:val="0"/>
                  <w:marTop w:val="0"/>
                  <w:marBottom w:val="0"/>
                  <w:divBdr>
                    <w:top w:val="none" w:sz="0" w:space="0" w:color="auto"/>
                    <w:left w:val="none" w:sz="0" w:space="0" w:color="auto"/>
                    <w:bottom w:val="none" w:sz="0" w:space="0" w:color="auto"/>
                    <w:right w:val="none" w:sz="0" w:space="0" w:color="auto"/>
                  </w:divBdr>
                </w:div>
              </w:divsChild>
            </w:div>
            <w:div w:id="908997065">
              <w:marLeft w:val="0"/>
              <w:marRight w:val="0"/>
              <w:marTop w:val="0"/>
              <w:marBottom w:val="0"/>
              <w:divBdr>
                <w:top w:val="none" w:sz="0" w:space="0" w:color="auto"/>
                <w:left w:val="none" w:sz="0" w:space="0" w:color="auto"/>
                <w:bottom w:val="none" w:sz="0" w:space="0" w:color="auto"/>
                <w:right w:val="none" w:sz="0" w:space="0" w:color="auto"/>
              </w:divBdr>
              <w:divsChild>
                <w:div w:id="208231131">
                  <w:marLeft w:val="0"/>
                  <w:marRight w:val="0"/>
                  <w:marTop w:val="0"/>
                  <w:marBottom w:val="0"/>
                  <w:divBdr>
                    <w:top w:val="none" w:sz="0" w:space="0" w:color="auto"/>
                    <w:left w:val="none" w:sz="0" w:space="0" w:color="auto"/>
                    <w:bottom w:val="none" w:sz="0" w:space="0" w:color="auto"/>
                    <w:right w:val="none" w:sz="0" w:space="0" w:color="auto"/>
                  </w:divBdr>
                </w:div>
              </w:divsChild>
            </w:div>
            <w:div w:id="912662687">
              <w:marLeft w:val="0"/>
              <w:marRight w:val="0"/>
              <w:marTop w:val="0"/>
              <w:marBottom w:val="0"/>
              <w:divBdr>
                <w:top w:val="none" w:sz="0" w:space="0" w:color="auto"/>
                <w:left w:val="none" w:sz="0" w:space="0" w:color="auto"/>
                <w:bottom w:val="none" w:sz="0" w:space="0" w:color="auto"/>
                <w:right w:val="none" w:sz="0" w:space="0" w:color="auto"/>
              </w:divBdr>
              <w:divsChild>
                <w:div w:id="413281705">
                  <w:marLeft w:val="0"/>
                  <w:marRight w:val="0"/>
                  <w:marTop w:val="0"/>
                  <w:marBottom w:val="0"/>
                  <w:divBdr>
                    <w:top w:val="none" w:sz="0" w:space="0" w:color="auto"/>
                    <w:left w:val="none" w:sz="0" w:space="0" w:color="auto"/>
                    <w:bottom w:val="none" w:sz="0" w:space="0" w:color="auto"/>
                    <w:right w:val="none" w:sz="0" w:space="0" w:color="auto"/>
                  </w:divBdr>
                </w:div>
              </w:divsChild>
            </w:div>
            <w:div w:id="929196454">
              <w:marLeft w:val="0"/>
              <w:marRight w:val="0"/>
              <w:marTop w:val="0"/>
              <w:marBottom w:val="0"/>
              <w:divBdr>
                <w:top w:val="none" w:sz="0" w:space="0" w:color="auto"/>
                <w:left w:val="none" w:sz="0" w:space="0" w:color="auto"/>
                <w:bottom w:val="none" w:sz="0" w:space="0" w:color="auto"/>
                <w:right w:val="none" w:sz="0" w:space="0" w:color="auto"/>
              </w:divBdr>
              <w:divsChild>
                <w:div w:id="1577863308">
                  <w:marLeft w:val="0"/>
                  <w:marRight w:val="0"/>
                  <w:marTop w:val="0"/>
                  <w:marBottom w:val="0"/>
                  <w:divBdr>
                    <w:top w:val="none" w:sz="0" w:space="0" w:color="auto"/>
                    <w:left w:val="none" w:sz="0" w:space="0" w:color="auto"/>
                    <w:bottom w:val="none" w:sz="0" w:space="0" w:color="auto"/>
                    <w:right w:val="none" w:sz="0" w:space="0" w:color="auto"/>
                  </w:divBdr>
                </w:div>
              </w:divsChild>
            </w:div>
            <w:div w:id="938023938">
              <w:marLeft w:val="0"/>
              <w:marRight w:val="0"/>
              <w:marTop w:val="0"/>
              <w:marBottom w:val="0"/>
              <w:divBdr>
                <w:top w:val="none" w:sz="0" w:space="0" w:color="auto"/>
                <w:left w:val="none" w:sz="0" w:space="0" w:color="auto"/>
                <w:bottom w:val="none" w:sz="0" w:space="0" w:color="auto"/>
                <w:right w:val="none" w:sz="0" w:space="0" w:color="auto"/>
              </w:divBdr>
              <w:divsChild>
                <w:div w:id="1049261279">
                  <w:marLeft w:val="0"/>
                  <w:marRight w:val="0"/>
                  <w:marTop w:val="0"/>
                  <w:marBottom w:val="0"/>
                  <w:divBdr>
                    <w:top w:val="none" w:sz="0" w:space="0" w:color="auto"/>
                    <w:left w:val="none" w:sz="0" w:space="0" w:color="auto"/>
                    <w:bottom w:val="none" w:sz="0" w:space="0" w:color="auto"/>
                    <w:right w:val="none" w:sz="0" w:space="0" w:color="auto"/>
                  </w:divBdr>
                </w:div>
              </w:divsChild>
            </w:div>
            <w:div w:id="941449267">
              <w:marLeft w:val="0"/>
              <w:marRight w:val="0"/>
              <w:marTop w:val="0"/>
              <w:marBottom w:val="0"/>
              <w:divBdr>
                <w:top w:val="none" w:sz="0" w:space="0" w:color="auto"/>
                <w:left w:val="none" w:sz="0" w:space="0" w:color="auto"/>
                <w:bottom w:val="none" w:sz="0" w:space="0" w:color="auto"/>
                <w:right w:val="none" w:sz="0" w:space="0" w:color="auto"/>
              </w:divBdr>
              <w:divsChild>
                <w:div w:id="149907428">
                  <w:marLeft w:val="0"/>
                  <w:marRight w:val="0"/>
                  <w:marTop w:val="0"/>
                  <w:marBottom w:val="0"/>
                  <w:divBdr>
                    <w:top w:val="none" w:sz="0" w:space="0" w:color="auto"/>
                    <w:left w:val="none" w:sz="0" w:space="0" w:color="auto"/>
                    <w:bottom w:val="none" w:sz="0" w:space="0" w:color="auto"/>
                    <w:right w:val="none" w:sz="0" w:space="0" w:color="auto"/>
                  </w:divBdr>
                </w:div>
              </w:divsChild>
            </w:div>
            <w:div w:id="945692866">
              <w:marLeft w:val="0"/>
              <w:marRight w:val="0"/>
              <w:marTop w:val="0"/>
              <w:marBottom w:val="0"/>
              <w:divBdr>
                <w:top w:val="none" w:sz="0" w:space="0" w:color="auto"/>
                <w:left w:val="none" w:sz="0" w:space="0" w:color="auto"/>
                <w:bottom w:val="none" w:sz="0" w:space="0" w:color="auto"/>
                <w:right w:val="none" w:sz="0" w:space="0" w:color="auto"/>
              </w:divBdr>
              <w:divsChild>
                <w:div w:id="216286945">
                  <w:marLeft w:val="0"/>
                  <w:marRight w:val="0"/>
                  <w:marTop w:val="0"/>
                  <w:marBottom w:val="0"/>
                  <w:divBdr>
                    <w:top w:val="none" w:sz="0" w:space="0" w:color="auto"/>
                    <w:left w:val="none" w:sz="0" w:space="0" w:color="auto"/>
                    <w:bottom w:val="none" w:sz="0" w:space="0" w:color="auto"/>
                    <w:right w:val="none" w:sz="0" w:space="0" w:color="auto"/>
                  </w:divBdr>
                </w:div>
              </w:divsChild>
            </w:div>
            <w:div w:id="951786108">
              <w:marLeft w:val="0"/>
              <w:marRight w:val="0"/>
              <w:marTop w:val="0"/>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
              </w:divsChild>
            </w:div>
            <w:div w:id="970674277">
              <w:marLeft w:val="0"/>
              <w:marRight w:val="0"/>
              <w:marTop w:val="0"/>
              <w:marBottom w:val="0"/>
              <w:divBdr>
                <w:top w:val="none" w:sz="0" w:space="0" w:color="auto"/>
                <w:left w:val="none" w:sz="0" w:space="0" w:color="auto"/>
                <w:bottom w:val="none" w:sz="0" w:space="0" w:color="auto"/>
                <w:right w:val="none" w:sz="0" w:space="0" w:color="auto"/>
              </w:divBdr>
              <w:divsChild>
                <w:div w:id="808016550">
                  <w:marLeft w:val="0"/>
                  <w:marRight w:val="0"/>
                  <w:marTop w:val="0"/>
                  <w:marBottom w:val="0"/>
                  <w:divBdr>
                    <w:top w:val="none" w:sz="0" w:space="0" w:color="auto"/>
                    <w:left w:val="none" w:sz="0" w:space="0" w:color="auto"/>
                    <w:bottom w:val="none" w:sz="0" w:space="0" w:color="auto"/>
                    <w:right w:val="none" w:sz="0" w:space="0" w:color="auto"/>
                  </w:divBdr>
                </w:div>
              </w:divsChild>
            </w:div>
            <w:div w:id="989477340">
              <w:marLeft w:val="0"/>
              <w:marRight w:val="0"/>
              <w:marTop w:val="0"/>
              <w:marBottom w:val="0"/>
              <w:divBdr>
                <w:top w:val="none" w:sz="0" w:space="0" w:color="auto"/>
                <w:left w:val="none" w:sz="0" w:space="0" w:color="auto"/>
                <w:bottom w:val="none" w:sz="0" w:space="0" w:color="auto"/>
                <w:right w:val="none" w:sz="0" w:space="0" w:color="auto"/>
              </w:divBdr>
              <w:divsChild>
                <w:div w:id="1938782772">
                  <w:marLeft w:val="0"/>
                  <w:marRight w:val="0"/>
                  <w:marTop w:val="0"/>
                  <w:marBottom w:val="0"/>
                  <w:divBdr>
                    <w:top w:val="none" w:sz="0" w:space="0" w:color="auto"/>
                    <w:left w:val="none" w:sz="0" w:space="0" w:color="auto"/>
                    <w:bottom w:val="none" w:sz="0" w:space="0" w:color="auto"/>
                    <w:right w:val="none" w:sz="0" w:space="0" w:color="auto"/>
                  </w:divBdr>
                </w:div>
              </w:divsChild>
            </w:div>
            <w:div w:id="992610201">
              <w:marLeft w:val="0"/>
              <w:marRight w:val="0"/>
              <w:marTop w:val="0"/>
              <w:marBottom w:val="0"/>
              <w:divBdr>
                <w:top w:val="none" w:sz="0" w:space="0" w:color="auto"/>
                <w:left w:val="none" w:sz="0" w:space="0" w:color="auto"/>
                <w:bottom w:val="none" w:sz="0" w:space="0" w:color="auto"/>
                <w:right w:val="none" w:sz="0" w:space="0" w:color="auto"/>
              </w:divBdr>
              <w:divsChild>
                <w:div w:id="221839838">
                  <w:marLeft w:val="0"/>
                  <w:marRight w:val="0"/>
                  <w:marTop w:val="0"/>
                  <w:marBottom w:val="0"/>
                  <w:divBdr>
                    <w:top w:val="none" w:sz="0" w:space="0" w:color="auto"/>
                    <w:left w:val="none" w:sz="0" w:space="0" w:color="auto"/>
                    <w:bottom w:val="none" w:sz="0" w:space="0" w:color="auto"/>
                    <w:right w:val="none" w:sz="0" w:space="0" w:color="auto"/>
                  </w:divBdr>
                </w:div>
              </w:divsChild>
            </w:div>
            <w:div w:id="999192761">
              <w:marLeft w:val="0"/>
              <w:marRight w:val="0"/>
              <w:marTop w:val="0"/>
              <w:marBottom w:val="0"/>
              <w:divBdr>
                <w:top w:val="none" w:sz="0" w:space="0" w:color="auto"/>
                <w:left w:val="none" w:sz="0" w:space="0" w:color="auto"/>
                <w:bottom w:val="none" w:sz="0" w:space="0" w:color="auto"/>
                <w:right w:val="none" w:sz="0" w:space="0" w:color="auto"/>
              </w:divBdr>
              <w:divsChild>
                <w:div w:id="502207047">
                  <w:marLeft w:val="0"/>
                  <w:marRight w:val="0"/>
                  <w:marTop w:val="0"/>
                  <w:marBottom w:val="0"/>
                  <w:divBdr>
                    <w:top w:val="none" w:sz="0" w:space="0" w:color="auto"/>
                    <w:left w:val="none" w:sz="0" w:space="0" w:color="auto"/>
                    <w:bottom w:val="none" w:sz="0" w:space="0" w:color="auto"/>
                    <w:right w:val="none" w:sz="0" w:space="0" w:color="auto"/>
                  </w:divBdr>
                </w:div>
              </w:divsChild>
            </w:div>
            <w:div w:id="1000036306">
              <w:marLeft w:val="0"/>
              <w:marRight w:val="0"/>
              <w:marTop w:val="0"/>
              <w:marBottom w:val="0"/>
              <w:divBdr>
                <w:top w:val="none" w:sz="0" w:space="0" w:color="auto"/>
                <w:left w:val="none" w:sz="0" w:space="0" w:color="auto"/>
                <w:bottom w:val="none" w:sz="0" w:space="0" w:color="auto"/>
                <w:right w:val="none" w:sz="0" w:space="0" w:color="auto"/>
              </w:divBdr>
              <w:divsChild>
                <w:div w:id="723677584">
                  <w:marLeft w:val="0"/>
                  <w:marRight w:val="0"/>
                  <w:marTop w:val="0"/>
                  <w:marBottom w:val="0"/>
                  <w:divBdr>
                    <w:top w:val="none" w:sz="0" w:space="0" w:color="auto"/>
                    <w:left w:val="none" w:sz="0" w:space="0" w:color="auto"/>
                    <w:bottom w:val="none" w:sz="0" w:space="0" w:color="auto"/>
                    <w:right w:val="none" w:sz="0" w:space="0" w:color="auto"/>
                  </w:divBdr>
                </w:div>
              </w:divsChild>
            </w:div>
            <w:div w:id="1002659260">
              <w:marLeft w:val="0"/>
              <w:marRight w:val="0"/>
              <w:marTop w:val="0"/>
              <w:marBottom w:val="0"/>
              <w:divBdr>
                <w:top w:val="none" w:sz="0" w:space="0" w:color="auto"/>
                <w:left w:val="none" w:sz="0" w:space="0" w:color="auto"/>
                <w:bottom w:val="none" w:sz="0" w:space="0" w:color="auto"/>
                <w:right w:val="none" w:sz="0" w:space="0" w:color="auto"/>
              </w:divBdr>
              <w:divsChild>
                <w:div w:id="1420562288">
                  <w:marLeft w:val="0"/>
                  <w:marRight w:val="0"/>
                  <w:marTop w:val="0"/>
                  <w:marBottom w:val="0"/>
                  <w:divBdr>
                    <w:top w:val="none" w:sz="0" w:space="0" w:color="auto"/>
                    <w:left w:val="none" w:sz="0" w:space="0" w:color="auto"/>
                    <w:bottom w:val="none" w:sz="0" w:space="0" w:color="auto"/>
                    <w:right w:val="none" w:sz="0" w:space="0" w:color="auto"/>
                  </w:divBdr>
                </w:div>
              </w:divsChild>
            </w:div>
            <w:div w:id="1004557232">
              <w:marLeft w:val="0"/>
              <w:marRight w:val="0"/>
              <w:marTop w:val="0"/>
              <w:marBottom w:val="0"/>
              <w:divBdr>
                <w:top w:val="none" w:sz="0" w:space="0" w:color="auto"/>
                <w:left w:val="none" w:sz="0" w:space="0" w:color="auto"/>
                <w:bottom w:val="none" w:sz="0" w:space="0" w:color="auto"/>
                <w:right w:val="none" w:sz="0" w:space="0" w:color="auto"/>
              </w:divBdr>
              <w:divsChild>
                <w:div w:id="1005747003">
                  <w:marLeft w:val="0"/>
                  <w:marRight w:val="0"/>
                  <w:marTop w:val="0"/>
                  <w:marBottom w:val="0"/>
                  <w:divBdr>
                    <w:top w:val="none" w:sz="0" w:space="0" w:color="auto"/>
                    <w:left w:val="none" w:sz="0" w:space="0" w:color="auto"/>
                    <w:bottom w:val="none" w:sz="0" w:space="0" w:color="auto"/>
                    <w:right w:val="none" w:sz="0" w:space="0" w:color="auto"/>
                  </w:divBdr>
                </w:div>
              </w:divsChild>
            </w:div>
            <w:div w:id="1010061315">
              <w:marLeft w:val="0"/>
              <w:marRight w:val="0"/>
              <w:marTop w:val="0"/>
              <w:marBottom w:val="0"/>
              <w:divBdr>
                <w:top w:val="none" w:sz="0" w:space="0" w:color="auto"/>
                <w:left w:val="none" w:sz="0" w:space="0" w:color="auto"/>
                <w:bottom w:val="none" w:sz="0" w:space="0" w:color="auto"/>
                <w:right w:val="none" w:sz="0" w:space="0" w:color="auto"/>
              </w:divBdr>
              <w:divsChild>
                <w:div w:id="1382941861">
                  <w:marLeft w:val="0"/>
                  <w:marRight w:val="0"/>
                  <w:marTop w:val="0"/>
                  <w:marBottom w:val="0"/>
                  <w:divBdr>
                    <w:top w:val="none" w:sz="0" w:space="0" w:color="auto"/>
                    <w:left w:val="none" w:sz="0" w:space="0" w:color="auto"/>
                    <w:bottom w:val="none" w:sz="0" w:space="0" w:color="auto"/>
                    <w:right w:val="none" w:sz="0" w:space="0" w:color="auto"/>
                  </w:divBdr>
                </w:div>
              </w:divsChild>
            </w:div>
            <w:div w:id="1010183752">
              <w:marLeft w:val="0"/>
              <w:marRight w:val="0"/>
              <w:marTop w:val="0"/>
              <w:marBottom w:val="0"/>
              <w:divBdr>
                <w:top w:val="none" w:sz="0" w:space="0" w:color="auto"/>
                <w:left w:val="none" w:sz="0" w:space="0" w:color="auto"/>
                <w:bottom w:val="none" w:sz="0" w:space="0" w:color="auto"/>
                <w:right w:val="none" w:sz="0" w:space="0" w:color="auto"/>
              </w:divBdr>
              <w:divsChild>
                <w:div w:id="1273126937">
                  <w:marLeft w:val="0"/>
                  <w:marRight w:val="0"/>
                  <w:marTop w:val="0"/>
                  <w:marBottom w:val="0"/>
                  <w:divBdr>
                    <w:top w:val="none" w:sz="0" w:space="0" w:color="auto"/>
                    <w:left w:val="none" w:sz="0" w:space="0" w:color="auto"/>
                    <w:bottom w:val="none" w:sz="0" w:space="0" w:color="auto"/>
                    <w:right w:val="none" w:sz="0" w:space="0" w:color="auto"/>
                  </w:divBdr>
                </w:div>
              </w:divsChild>
            </w:div>
            <w:div w:id="1015880392">
              <w:marLeft w:val="0"/>
              <w:marRight w:val="0"/>
              <w:marTop w:val="0"/>
              <w:marBottom w:val="0"/>
              <w:divBdr>
                <w:top w:val="none" w:sz="0" w:space="0" w:color="auto"/>
                <w:left w:val="none" w:sz="0" w:space="0" w:color="auto"/>
                <w:bottom w:val="none" w:sz="0" w:space="0" w:color="auto"/>
                <w:right w:val="none" w:sz="0" w:space="0" w:color="auto"/>
              </w:divBdr>
              <w:divsChild>
                <w:div w:id="209458079">
                  <w:marLeft w:val="0"/>
                  <w:marRight w:val="0"/>
                  <w:marTop w:val="0"/>
                  <w:marBottom w:val="0"/>
                  <w:divBdr>
                    <w:top w:val="none" w:sz="0" w:space="0" w:color="auto"/>
                    <w:left w:val="none" w:sz="0" w:space="0" w:color="auto"/>
                    <w:bottom w:val="none" w:sz="0" w:space="0" w:color="auto"/>
                    <w:right w:val="none" w:sz="0" w:space="0" w:color="auto"/>
                  </w:divBdr>
                </w:div>
              </w:divsChild>
            </w:div>
            <w:div w:id="1047797128">
              <w:marLeft w:val="0"/>
              <w:marRight w:val="0"/>
              <w:marTop w:val="0"/>
              <w:marBottom w:val="0"/>
              <w:divBdr>
                <w:top w:val="none" w:sz="0" w:space="0" w:color="auto"/>
                <w:left w:val="none" w:sz="0" w:space="0" w:color="auto"/>
                <w:bottom w:val="none" w:sz="0" w:space="0" w:color="auto"/>
                <w:right w:val="none" w:sz="0" w:space="0" w:color="auto"/>
              </w:divBdr>
              <w:divsChild>
                <w:div w:id="401566028">
                  <w:marLeft w:val="0"/>
                  <w:marRight w:val="0"/>
                  <w:marTop w:val="0"/>
                  <w:marBottom w:val="0"/>
                  <w:divBdr>
                    <w:top w:val="none" w:sz="0" w:space="0" w:color="auto"/>
                    <w:left w:val="none" w:sz="0" w:space="0" w:color="auto"/>
                    <w:bottom w:val="none" w:sz="0" w:space="0" w:color="auto"/>
                    <w:right w:val="none" w:sz="0" w:space="0" w:color="auto"/>
                  </w:divBdr>
                </w:div>
              </w:divsChild>
            </w:div>
            <w:div w:id="1056510067">
              <w:marLeft w:val="0"/>
              <w:marRight w:val="0"/>
              <w:marTop w:val="0"/>
              <w:marBottom w:val="0"/>
              <w:divBdr>
                <w:top w:val="none" w:sz="0" w:space="0" w:color="auto"/>
                <w:left w:val="none" w:sz="0" w:space="0" w:color="auto"/>
                <w:bottom w:val="none" w:sz="0" w:space="0" w:color="auto"/>
                <w:right w:val="none" w:sz="0" w:space="0" w:color="auto"/>
              </w:divBdr>
              <w:divsChild>
                <w:div w:id="534464512">
                  <w:marLeft w:val="0"/>
                  <w:marRight w:val="0"/>
                  <w:marTop w:val="0"/>
                  <w:marBottom w:val="0"/>
                  <w:divBdr>
                    <w:top w:val="none" w:sz="0" w:space="0" w:color="auto"/>
                    <w:left w:val="none" w:sz="0" w:space="0" w:color="auto"/>
                    <w:bottom w:val="none" w:sz="0" w:space="0" w:color="auto"/>
                    <w:right w:val="none" w:sz="0" w:space="0" w:color="auto"/>
                  </w:divBdr>
                </w:div>
              </w:divsChild>
            </w:div>
            <w:div w:id="1057317987">
              <w:marLeft w:val="0"/>
              <w:marRight w:val="0"/>
              <w:marTop w:val="0"/>
              <w:marBottom w:val="0"/>
              <w:divBdr>
                <w:top w:val="none" w:sz="0" w:space="0" w:color="auto"/>
                <w:left w:val="none" w:sz="0" w:space="0" w:color="auto"/>
                <w:bottom w:val="none" w:sz="0" w:space="0" w:color="auto"/>
                <w:right w:val="none" w:sz="0" w:space="0" w:color="auto"/>
              </w:divBdr>
              <w:divsChild>
                <w:div w:id="531118165">
                  <w:marLeft w:val="0"/>
                  <w:marRight w:val="0"/>
                  <w:marTop w:val="0"/>
                  <w:marBottom w:val="0"/>
                  <w:divBdr>
                    <w:top w:val="none" w:sz="0" w:space="0" w:color="auto"/>
                    <w:left w:val="none" w:sz="0" w:space="0" w:color="auto"/>
                    <w:bottom w:val="none" w:sz="0" w:space="0" w:color="auto"/>
                    <w:right w:val="none" w:sz="0" w:space="0" w:color="auto"/>
                  </w:divBdr>
                </w:div>
              </w:divsChild>
            </w:div>
            <w:div w:id="1065690257">
              <w:marLeft w:val="0"/>
              <w:marRight w:val="0"/>
              <w:marTop w:val="0"/>
              <w:marBottom w:val="0"/>
              <w:divBdr>
                <w:top w:val="none" w:sz="0" w:space="0" w:color="auto"/>
                <w:left w:val="none" w:sz="0" w:space="0" w:color="auto"/>
                <w:bottom w:val="none" w:sz="0" w:space="0" w:color="auto"/>
                <w:right w:val="none" w:sz="0" w:space="0" w:color="auto"/>
              </w:divBdr>
              <w:divsChild>
                <w:div w:id="1688673841">
                  <w:marLeft w:val="0"/>
                  <w:marRight w:val="0"/>
                  <w:marTop w:val="0"/>
                  <w:marBottom w:val="0"/>
                  <w:divBdr>
                    <w:top w:val="none" w:sz="0" w:space="0" w:color="auto"/>
                    <w:left w:val="none" w:sz="0" w:space="0" w:color="auto"/>
                    <w:bottom w:val="none" w:sz="0" w:space="0" w:color="auto"/>
                    <w:right w:val="none" w:sz="0" w:space="0" w:color="auto"/>
                  </w:divBdr>
                </w:div>
              </w:divsChild>
            </w:div>
            <w:div w:id="1067074105">
              <w:marLeft w:val="0"/>
              <w:marRight w:val="0"/>
              <w:marTop w:val="0"/>
              <w:marBottom w:val="0"/>
              <w:divBdr>
                <w:top w:val="none" w:sz="0" w:space="0" w:color="auto"/>
                <w:left w:val="none" w:sz="0" w:space="0" w:color="auto"/>
                <w:bottom w:val="none" w:sz="0" w:space="0" w:color="auto"/>
                <w:right w:val="none" w:sz="0" w:space="0" w:color="auto"/>
              </w:divBdr>
              <w:divsChild>
                <w:div w:id="1790586258">
                  <w:marLeft w:val="0"/>
                  <w:marRight w:val="0"/>
                  <w:marTop w:val="0"/>
                  <w:marBottom w:val="0"/>
                  <w:divBdr>
                    <w:top w:val="none" w:sz="0" w:space="0" w:color="auto"/>
                    <w:left w:val="none" w:sz="0" w:space="0" w:color="auto"/>
                    <w:bottom w:val="none" w:sz="0" w:space="0" w:color="auto"/>
                    <w:right w:val="none" w:sz="0" w:space="0" w:color="auto"/>
                  </w:divBdr>
                </w:div>
              </w:divsChild>
            </w:div>
            <w:div w:id="1070928004">
              <w:marLeft w:val="0"/>
              <w:marRight w:val="0"/>
              <w:marTop w:val="0"/>
              <w:marBottom w:val="0"/>
              <w:divBdr>
                <w:top w:val="none" w:sz="0" w:space="0" w:color="auto"/>
                <w:left w:val="none" w:sz="0" w:space="0" w:color="auto"/>
                <w:bottom w:val="none" w:sz="0" w:space="0" w:color="auto"/>
                <w:right w:val="none" w:sz="0" w:space="0" w:color="auto"/>
              </w:divBdr>
              <w:divsChild>
                <w:div w:id="1256550606">
                  <w:marLeft w:val="0"/>
                  <w:marRight w:val="0"/>
                  <w:marTop w:val="0"/>
                  <w:marBottom w:val="0"/>
                  <w:divBdr>
                    <w:top w:val="none" w:sz="0" w:space="0" w:color="auto"/>
                    <w:left w:val="none" w:sz="0" w:space="0" w:color="auto"/>
                    <w:bottom w:val="none" w:sz="0" w:space="0" w:color="auto"/>
                    <w:right w:val="none" w:sz="0" w:space="0" w:color="auto"/>
                  </w:divBdr>
                </w:div>
              </w:divsChild>
            </w:div>
            <w:div w:id="1089039505">
              <w:marLeft w:val="0"/>
              <w:marRight w:val="0"/>
              <w:marTop w:val="0"/>
              <w:marBottom w:val="0"/>
              <w:divBdr>
                <w:top w:val="none" w:sz="0" w:space="0" w:color="auto"/>
                <w:left w:val="none" w:sz="0" w:space="0" w:color="auto"/>
                <w:bottom w:val="none" w:sz="0" w:space="0" w:color="auto"/>
                <w:right w:val="none" w:sz="0" w:space="0" w:color="auto"/>
              </w:divBdr>
              <w:divsChild>
                <w:div w:id="996418210">
                  <w:marLeft w:val="0"/>
                  <w:marRight w:val="0"/>
                  <w:marTop w:val="0"/>
                  <w:marBottom w:val="0"/>
                  <w:divBdr>
                    <w:top w:val="none" w:sz="0" w:space="0" w:color="auto"/>
                    <w:left w:val="none" w:sz="0" w:space="0" w:color="auto"/>
                    <w:bottom w:val="none" w:sz="0" w:space="0" w:color="auto"/>
                    <w:right w:val="none" w:sz="0" w:space="0" w:color="auto"/>
                  </w:divBdr>
                </w:div>
              </w:divsChild>
            </w:div>
            <w:div w:id="1089886073">
              <w:marLeft w:val="0"/>
              <w:marRight w:val="0"/>
              <w:marTop w:val="0"/>
              <w:marBottom w:val="0"/>
              <w:divBdr>
                <w:top w:val="none" w:sz="0" w:space="0" w:color="auto"/>
                <w:left w:val="none" w:sz="0" w:space="0" w:color="auto"/>
                <w:bottom w:val="none" w:sz="0" w:space="0" w:color="auto"/>
                <w:right w:val="none" w:sz="0" w:space="0" w:color="auto"/>
              </w:divBdr>
              <w:divsChild>
                <w:div w:id="601764732">
                  <w:marLeft w:val="0"/>
                  <w:marRight w:val="0"/>
                  <w:marTop w:val="0"/>
                  <w:marBottom w:val="0"/>
                  <w:divBdr>
                    <w:top w:val="none" w:sz="0" w:space="0" w:color="auto"/>
                    <w:left w:val="none" w:sz="0" w:space="0" w:color="auto"/>
                    <w:bottom w:val="none" w:sz="0" w:space="0" w:color="auto"/>
                    <w:right w:val="none" w:sz="0" w:space="0" w:color="auto"/>
                  </w:divBdr>
                </w:div>
              </w:divsChild>
            </w:div>
            <w:div w:id="1106268096">
              <w:marLeft w:val="0"/>
              <w:marRight w:val="0"/>
              <w:marTop w:val="0"/>
              <w:marBottom w:val="0"/>
              <w:divBdr>
                <w:top w:val="none" w:sz="0" w:space="0" w:color="auto"/>
                <w:left w:val="none" w:sz="0" w:space="0" w:color="auto"/>
                <w:bottom w:val="none" w:sz="0" w:space="0" w:color="auto"/>
                <w:right w:val="none" w:sz="0" w:space="0" w:color="auto"/>
              </w:divBdr>
              <w:divsChild>
                <w:div w:id="307979806">
                  <w:marLeft w:val="0"/>
                  <w:marRight w:val="0"/>
                  <w:marTop w:val="0"/>
                  <w:marBottom w:val="0"/>
                  <w:divBdr>
                    <w:top w:val="none" w:sz="0" w:space="0" w:color="auto"/>
                    <w:left w:val="none" w:sz="0" w:space="0" w:color="auto"/>
                    <w:bottom w:val="none" w:sz="0" w:space="0" w:color="auto"/>
                    <w:right w:val="none" w:sz="0" w:space="0" w:color="auto"/>
                  </w:divBdr>
                </w:div>
              </w:divsChild>
            </w:div>
            <w:div w:id="1113866270">
              <w:marLeft w:val="0"/>
              <w:marRight w:val="0"/>
              <w:marTop w:val="0"/>
              <w:marBottom w:val="0"/>
              <w:divBdr>
                <w:top w:val="none" w:sz="0" w:space="0" w:color="auto"/>
                <w:left w:val="none" w:sz="0" w:space="0" w:color="auto"/>
                <w:bottom w:val="none" w:sz="0" w:space="0" w:color="auto"/>
                <w:right w:val="none" w:sz="0" w:space="0" w:color="auto"/>
              </w:divBdr>
              <w:divsChild>
                <w:div w:id="270357712">
                  <w:marLeft w:val="0"/>
                  <w:marRight w:val="0"/>
                  <w:marTop w:val="0"/>
                  <w:marBottom w:val="0"/>
                  <w:divBdr>
                    <w:top w:val="none" w:sz="0" w:space="0" w:color="auto"/>
                    <w:left w:val="none" w:sz="0" w:space="0" w:color="auto"/>
                    <w:bottom w:val="none" w:sz="0" w:space="0" w:color="auto"/>
                    <w:right w:val="none" w:sz="0" w:space="0" w:color="auto"/>
                  </w:divBdr>
                </w:div>
              </w:divsChild>
            </w:div>
            <w:div w:id="1140197610">
              <w:marLeft w:val="0"/>
              <w:marRight w:val="0"/>
              <w:marTop w:val="0"/>
              <w:marBottom w:val="0"/>
              <w:divBdr>
                <w:top w:val="none" w:sz="0" w:space="0" w:color="auto"/>
                <w:left w:val="none" w:sz="0" w:space="0" w:color="auto"/>
                <w:bottom w:val="none" w:sz="0" w:space="0" w:color="auto"/>
                <w:right w:val="none" w:sz="0" w:space="0" w:color="auto"/>
              </w:divBdr>
              <w:divsChild>
                <w:div w:id="1613321203">
                  <w:marLeft w:val="0"/>
                  <w:marRight w:val="0"/>
                  <w:marTop w:val="0"/>
                  <w:marBottom w:val="0"/>
                  <w:divBdr>
                    <w:top w:val="none" w:sz="0" w:space="0" w:color="auto"/>
                    <w:left w:val="none" w:sz="0" w:space="0" w:color="auto"/>
                    <w:bottom w:val="none" w:sz="0" w:space="0" w:color="auto"/>
                    <w:right w:val="none" w:sz="0" w:space="0" w:color="auto"/>
                  </w:divBdr>
                </w:div>
              </w:divsChild>
            </w:div>
            <w:div w:id="1147627563">
              <w:marLeft w:val="0"/>
              <w:marRight w:val="0"/>
              <w:marTop w:val="0"/>
              <w:marBottom w:val="0"/>
              <w:divBdr>
                <w:top w:val="none" w:sz="0" w:space="0" w:color="auto"/>
                <w:left w:val="none" w:sz="0" w:space="0" w:color="auto"/>
                <w:bottom w:val="none" w:sz="0" w:space="0" w:color="auto"/>
                <w:right w:val="none" w:sz="0" w:space="0" w:color="auto"/>
              </w:divBdr>
              <w:divsChild>
                <w:div w:id="404111907">
                  <w:marLeft w:val="0"/>
                  <w:marRight w:val="0"/>
                  <w:marTop w:val="0"/>
                  <w:marBottom w:val="0"/>
                  <w:divBdr>
                    <w:top w:val="none" w:sz="0" w:space="0" w:color="auto"/>
                    <w:left w:val="none" w:sz="0" w:space="0" w:color="auto"/>
                    <w:bottom w:val="none" w:sz="0" w:space="0" w:color="auto"/>
                    <w:right w:val="none" w:sz="0" w:space="0" w:color="auto"/>
                  </w:divBdr>
                </w:div>
              </w:divsChild>
            </w:div>
            <w:div w:id="1149056362">
              <w:marLeft w:val="0"/>
              <w:marRight w:val="0"/>
              <w:marTop w:val="0"/>
              <w:marBottom w:val="0"/>
              <w:divBdr>
                <w:top w:val="none" w:sz="0" w:space="0" w:color="auto"/>
                <w:left w:val="none" w:sz="0" w:space="0" w:color="auto"/>
                <w:bottom w:val="none" w:sz="0" w:space="0" w:color="auto"/>
                <w:right w:val="none" w:sz="0" w:space="0" w:color="auto"/>
              </w:divBdr>
              <w:divsChild>
                <w:div w:id="325981821">
                  <w:marLeft w:val="0"/>
                  <w:marRight w:val="0"/>
                  <w:marTop w:val="0"/>
                  <w:marBottom w:val="0"/>
                  <w:divBdr>
                    <w:top w:val="none" w:sz="0" w:space="0" w:color="auto"/>
                    <w:left w:val="none" w:sz="0" w:space="0" w:color="auto"/>
                    <w:bottom w:val="none" w:sz="0" w:space="0" w:color="auto"/>
                    <w:right w:val="none" w:sz="0" w:space="0" w:color="auto"/>
                  </w:divBdr>
                </w:div>
              </w:divsChild>
            </w:div>
            <w:div w:id="1155879180">
              <w:marLeft w:val="0"/>
              <w:marRight w:val="0"/>
              <w:marTop w:val="0"/>
              <w:marBottom w:val="0"/>
              <w:divBdr>
                <w:top w:val="none" w:sz="0" w:space="0" w:color="auto"/>
                <w:left w:val="none" w:sz="0" w:space="0" w:color="auto"/>
                <w:bottom w:val="none" w:sz="0" w:space="0" w:color="auto"/>
                <w:right w:val="none" w:sz="0" w:space="0" w:color="auto"/>
              </w:divBdr>
              <w:divsChild>
                <w:div w:id="1860243092">
                  <w:marLeft w:val="0"/>
                  <w:marRight w:val="0"/>
                  <w:marTop w:val="0"/>
                  <w:marBottom w:val="0"/>
                  <w:divBdr>
                    <w:top w:val="none" w:sz="0" w:space="0" w:color="auto"/>
                    <w:left w:val="none" w:sz="0" w:space="0" w:color="auto"/>
                    <w:bottom w:val="none" w:sz="0" w:space="0" w:color="auto"/>
                    <w:right w:val="none" w:sz="0" w:space="0" w:color="auto"/>
                  </w:divBdr>
                </w:div>
              </w:divsChild>
            </w:div>
            <w:div w:id="1162238259">
              <w:marLeft w:val="0"/>
              <w:marRight w:val="0"/>
              <w:marTop w:val="0"/>
              <w:marBottom w:val="0"/>
              <w:divBdr>
                <w:top w:val="none" w:sz="0" w:space="0" w:color="auto"/>
                <w:left w:val="none" w:sz="0" w:space="0" w:color="auto"/>
                <w:bottom w:val="none" w:sz="0" w:space="0" w:color="auto"/>
                <w:right w:val="none" w:sz="0" w:space="0" w:color="auto"/>
              </w:divBdr>
              <w:divsChild>
                <w:div w:id="1306666942">
                  <w:marLeft w:val="0"/>
                  <w:marRight w:val="0"/>
                  <w:marTop w:val="0"/>
                  <w:marBottom w:val="0"/>
                  <w:divBdr>
                    <w:top w:val="none" w:sz="0" w:space="0" w:color="auto"/>
                    <w:left w:val="none" w:sz="0" w:space="0" w:color="auto"/>
                    <w:bottom w:val="none" w:sz="0" w:space="0" w:color="auto"/>
                    <w:right w:val="none" w:sz="0" w:space="0" w:color="auto"/>
                  </w:divBdr>
                </w:div>
              </w:divsChild>
            </w:div>
            <w:div w:id="1173641369">
              <w:marLeft w:val="0"/>
              <w:marRight w:val="0"/>
              <w:marTop w:val="0"/>
              <w:marBottom w:val="0"/>
              <w:divBdr>
                <w:top w:val="none" w:sz="0" w:space="0" w:color="auto"/>
                <w:left w:val="none" w:sz="0" w:space="0" w:color="auto"/>
                <w:bottom w:val="none" w:sz="0" w:space="0" w:color="auto"/>
                <w:right w:val="none" w:sz="0" w:space="0" w:color="auto"/>
              </w:divBdr>
              <w:divsChild>
                <w:div w:id="1273199780">
                  <w:marLeft w:val="0"/>
                  <w:marRight w:val="0"/>
                  <w:marTop w:val="0"/>
                  <w:marBottom w:val="0"/>
                  <w:divBdr>
                    <w:top w:val="none" w:sz="0" w:space="0" w:color="auto"/>
                    <w:left w:val="none" w:sz="0" w:space="0" w:color="auto"/>
                    <w:bottom w:val="none" w:sz="0" w:space="0" w:color="auto"/>
                    <w:right w:val="none" w:sz="0" w:space="0" w:color="auto"/>
                  </w:divBdr>
                </w:div>
              </w:divsChild>
            </w:div>
            <w:div w:id="1176269045">
              <w:marLeft w:val="0"/>
              <w:marRight w:val="0"/>
              <w:marTop w:val="0"/>
              <w:marBottom w:val="0"/>
              <w:divBdr>
                <w:top w:val="none" w:sz="0" w:space="0" w:color="auto"/>
                <w:left w:val="none" w:sz="0" w:space="0" w:color="auto"/>
                <w:bottom w:val="none" w:sz="0" w:space="0" w:color="auto"/>
                <w:right w:val="none" w:sz="0" w:space="0" w:color="auto"/>
              </w:divBdr>
              <w:divsChild>
                <w:div w:id="685442310">
                  <w:marLeft w:val="0"/>
                  <w:marRight w:val="0"/>
                  <w:marTop w:val="0"/>
                  <w:marBottom w:val="0"/>
                  <w:divBdr>
                    <w:top w:val="none" w:sz="0" w:space="0" w:color="auto"/>
                    <w:left w:val="none" w:sz="0" w:space="0" w:color="auto"/>
                    <w:bottom w:val="none" w:sz="0" w:space="0" w:color="auto"/>
                    <w:right w:val="none" w:sz="0" w:space="0" w:color="auto"/>
                  </w:divBdr>
                </w:div>
              </w:divsChild>
            </w:div>
            <w:div w:id="1176653299">
              <w:marLeft w:val="0"/>
              <w:marRight w:val="0"/>
              <w:marTop w:val="0"/>
              <w:marBottom w:val="0"/>
              <w:divBdr>
                <w:top w:val="none" w:sz="0" w:space="0" w:color="auto"/>
                <w:left w:val="none" w:sz="0" w:space="0" w:color="auto"/>
                <w:bottom w:val="none" w:sz="0" w:space="0" w:color="auto"/>
                <w:right w:val="none" w:sz="0" w:space="0" w:color="auto"/>
              </w:divBdr>
              <w:divsChild>
                <w:div w:id="2124644122">
                  <w:marLeft w:val="0"/>
                  <w:marRight w:val="0"/>
                  <w:marTop w:val="0"/>
                  <w:marBottom w:val="0"/>
                  <w:divBdr>
                    <w:top w:val="none" w:sz="0" w:space="0" w:color="auto"/>
                    <w:left w:val="none" w:sz="0" w:space="0" w:color="auto"/>
                    <w:bottom w:val="none" w:sz="0" w:space="0" w:color="auto"/>
                    <w:right w:val="none" w:sz="0" w:space="0" w:color="auto"/>
                  </w:divBdr>
                </w:div>
              </w:divsChild>
            </w:div>
            <w:div w:id="1190097185">
              <w:marLeft w:val="0"/>
              <w:marRight w:val="0"/>
              <w:marTop w:val="0"/>
              <w:marBottom w:val="0"/>
              <w:divBdr>
                <w:top w:val="none" w:sz="0" w:space="0" w:color="auto"/>
                <w:left w:val="none" w:sz="0" w:space="0" w:color="auto"/>
                <w:bottom w:val="none" w:sz="0" w:space="0" w:color="auto"/>
                <w:right w:val="none" w:sz="0" w:space="0" w:color="auto"/>
              </w:divBdr>
              <w:divsChild>
                <w:div w:id="746266768">
                  <w:marLeft w:val="0"/>
                  <w:marRight w:val="0"/>
                  <w:marTop w:val="0"/>
                  <w:marBottom w:val="0"/>
                  <w:divBdr>
                    <w:top w:val="none" w:sz="0" w:space="0" w:color="auto"/>
                    <w:left w:val="none" w:sz="0" w:space="0" w:color="auto"/>
                    <w:bottom w:val="none" w:sz="0" w:space="0" w:color="auto"/>
                    <w:right w:val="none" w:sz="0" w:space="0" w:color="auto"/>
                  </w:divBdr>
                </w:div>
              </w:divsChild>
            </w:div>
            <w:div w:id="1192261101">
              <w:marLeft w:val="0"/>
              <w:marRight w:val="0"/>
              <w:marTop w:val="0"/>
              <w:marBottom w:val="0"/>
              <w:divBdr>
                <w:top w:val="none" w:sz="0" w:space="0" w:color="auto"/>
                <w:left w:val="none" w:sz="0" w:space="0" w:color="auto"/>
                <w:bottom w:val="none" w:sz="0" w:space="0" w:color="auto"/>
                <w:right w:val="none" w:sz="0" w:space="0" w:color="auto"/>
              </w:divBdr>
              <w:divsChild>
                <w:div w:id="226232316">
                  <w:marLeft w:val="0"/>
                  <w:marRight w:val="0"/>
                  <w:marTop w:val="0"/>
                  <w:marBottom w:val="0"/>
                  <w:divBdr>
                    <w:top w:val="none" w:sz="0" w:space="0" w:color="auto"/>
                    <w:left w:val="none" w:sz="0" w:space="0" w:color="auto"/>
                    <w:bottom w:val="none" w:sz="0" w:space="0" w:color="auto"/>
                    <w:right w:val="none" w:sz="0" w:space="0" w:color="auto"/>
                  </w:divBdr>
                </w:div>
              </w:divsChild>
            </w:div>
            <w:div w:id="1202471592">
              <w:marLeft w:val="0"/>
              <w:marRight w:val="0"/>
              <w:marTop w:val="0"/>
              <w:marBottom w:val="0"/>
              <w:divBdr>
                <w:top w:val="none" w:sz="0" w:space="0" w:color="auto"/>
                <w:left w:val="none" w:sz="0" w:space="0" w:color="auto"/>
                <w:bottom w:val="none" w:sz="0" w:space="0" w:color="auto"/>
                <w:right w:val="none" w:sz="0" w:space="0" w:color="auto"/>
              </w:divBdr>
              <w:divsChild>
                <w:div w:id="520977155">
                  <w:marLeft w:val="0"/>
                  <w:marRight w:val="0"/>
                  <w:marTop w:val="0"/>
                  <w:marBottom w:val="0"/>
                  <w:divBdr>
                    <w:top w:val="none" w:sz="0" w:space="0" w:color="auto"/>
                    <w:left w:val="none" w:sz="0" w:space="0" w:color="auto"/>
                    <w:bottom w:val="none" w:sz="0" w:space="0" w:color="auto"/>
                    <w:right w:val="none" w:sz="0" w:space="0" w:color="auto"/>
                  </w:divBdr>
                </w:div>
              </w:divsChild>
            </w:div>
            <w:div w:id="1205604408">
              <w:marLeft w:val="0"/>
              <w:marRight w:val="0"/>
              <w:marTop w:val="0"/>
              <w:marBottom w:val="0"/>
              <w:divBdr>
                <w:top w:val="none" w:sz="0" w:space="0" w:color="auto"/>
                <w:left w:val="none" w:sz="0" w:space="0" w:color="auto"/>
                <w:bottom w:val="none" w:sz="0" w:space="0" w:color="auto"/>
                <w:right w:val="none" w:sz="0" w:space="0" w:color="auto"/>
              </w:divBdr>
              <w:divsChild>
                <w:div w:id="140385414">
                  <w:marLeft w:val="0"/>
                  <w:marRight w:val="0"/>
                  <w:marTop w:val="0"/>
                  <w:marBottom w:val="0"/>
                  <w:divBdr>
                    <w:top w:val="none" w:sz="0" w:space="0" w:color="auto"/>
                    <w:left w:val="none" w:sz="0" w:space="0" w:color="auto"/>
                    <w:bottom w:val="none" w:sz="0" w:space="0" w:color="auto"/>
                    <w:right w:val="none" w:sz="0" w:space="0" w:color="auto"/>
                  </w:divBdr>
                </w:div>
              </w:divsChild>
            </w:div>
            <w:div w:id="1218781291">
              <w:marLeft w:val="0"/>
              <w:marRight w:val="0"/>
              <w:marTop w:val="0"/>
              <w:marBottom w:val="0"/>
              <w:divBdr>
                <w:top w:val="none" w:sz="0" w:space="0" w:color="auto"/>
                <w:left w:val="none" w:sz="0" w:space="0" w:color="auto"/>
                <w:bottom w:val="none" w:sz="0" w:space="0" w:color="auto"/>
                <w:right w:val="none" w:sz="0" w:space="0" w:color="auto"/>
              </w:divBdr>
              <w:divsChild>
                <w:div w:id="64762078">
                  <w:marLeft w:val="0"/>
                  <w:marRight w:val="0"/>
                  <w:marTop w:val="0"/>
                  <w:marBottom w:val="0"/>
                  <w:divBdr>
                    <w:top w:val="none" w:sz="0" w:space="0" w:color="auto"/>
                    <w:left w:val="none" w:sz="0" w:space="0" w:color="auto"/>
                    <w:bottom w:val="none" w:sz="0" w:space="0" w:color="auto"/>
                    <w:right w:val="none" w:sz="0" w:space="0" w:color="auto"/>
                  </w:divBdr>
                </w:div>
              </w:divsChild>
            </w:div>
            <w:div w:id="1225918758">
              <w:marLeft w:val="0"/>
              <w:marRight w:val="0"/>
              <w:marTop w:val="0"/>
              <w:marBottom w:val="0"/>
              <w:divBdr>
                <w:top w:val="none" w:sz="0" w:space="0" w:color="auto"/>
                <w:left w:val="none" w:sz="0" w:space="0" w:color="auto"/>
                <w:bottom w:val="none" w:sz="0" w:space="0" w:color="auto"/>
                <w:right w:val="none" w:sz="0" w:space="0" w:color="auto"/>
              </w:divBdr>
              <w:divsChild>
                <w:div w:id="947271075">
                  <w:marLeft w:val="0"/>
                  <w:marRight w:val="0"/>
                  <w:marTop w:val="0"/>
                  <w:marBottom w:val="0"/>
                  <w:divBdr>
                    <w:top w:val="none" w:sz="0" w:space="0" w:color="auto"/>
                    <w:left w:val="none" w:sz="0" w:space="0" w:color="auto"/>
                    <w:bottom w:val="none" w:sz="0" w:space="0" w:color="auto"/>
                    <w:right w:val="none" w:sz="0" w:space="0" w:color="auto"/>
                  </w:divBdr>
                </w:div>
              </w:divsChild>
            </w:div>
            <w:div w:id="1239559534">
              <w:marLeft w:val="0"/>
              <w:marRight w:val="0"/>
              <w:marTop w:val="0"/>
              <w:marBottom w:val="0"/>
              <w:divBdr>
                <w:top w:val="none" w:sz="0" w:space="0" w:color="auto"/>
                <w:left w:val="none" w:sz="0" w:space="0" w:color="auto"/>
                <w:bottom w:val="none" w:sz="0" w:space="0" w:color="auto"/>
                <w:right w:val="none" w:sz="0" w:space="0" w:color="auto"/>
              </w:divBdr>
              <w:divsChild>
                <w:div w:id="627472918">
                  <w:marLeft w:val="0"/>
                  <w:marRight w:val="0"/>
                  <w:marTop w:val="0"/>
                  <w:marBottom w:val="0"/>
                  <w:divBdr>
                    <w:top w:val="none" w:sz="0" w:space="0" w:color="auto"/>
                    <w:left w:val="none" w:sz="0" w:space="0" w:color="auto"/>
                    <w:bottom w:val="none" w:sz="0" w:space="0" w:color="auto"/>
                    <w:right w:val="none" w:sz="0" w:space="0" w:color="auto"/>
                  </w:divBdr>
                </w:div>
              </w:divsChild>
            </w:div>
            <w:div w:id="1242176755">
              <w:marLeft w:val="0"/>
              <w:marRight w:val="0"/>
              <w:marTop w:val="0"/>
              <w:marBottom w:val="0"/>
              <w:divBdr>
                <w:top w:val="none" w:sz="0" w:space="0" w:color="auto"/>
                <w:left w:val="none" w:sz="0" w:space="0" w:color="auto"/>
                <w:bottom w:val="none" w:sz="0" w:space="0" w:color="auto"/>
                <w:right w:val="none" w:sz="0" w:space="0" w:color="auto"/>
              </w:divBdr>
              <w:divsChild>
                <w:div w:id="791483799">
                  <w:marLeft w:val="0"/>
                  <w:marRight w:val="0"/>
                  <w:marTop w:val="0"/>
                  <w:marBottom w:val="0"/>
                  <w:divBdr>
                    <w:top w:val="none" w:sz="0" w:space="0" w:color="auto"/>
                    <w:left w:val="none" w:sz="0" w:space="0" w:color="auto"/>
                    <w:bottom w:val="none" w:sz="0" w:space="0" w:color="auto"/>
                    <w:right w:val="none" w:sz="0" w:space="0" w:color="auto"/>
                  </w:divBdr>
                </w:div>
              </w:divsChild>
            </w:div>
            <w:div w:id="1246838649">
              <w:marLeft w:val="0"/>
              <w:marRight w:val="0"/>
              <w:marTop w:val="0"/>
              <w:marBottom w:val="0"/>
              <w:divBdr>
                <w:top w:val="none" w:sz="0" w:space="0" w:color="auto"/>
                <w:left w:val="none" w:sz="0" w:space="0" w:color="auto"/>
                <w:bottom w:val="none" w:sz="0" w:space="0" w:color="auto"/>
                <w:right w:val="none" w:sz="0" w:space="0" w:color="auto"/>
              </w:divBdr>
              <w:divsChild>
                <w:div w:id="751588019">
                  <w:marLeft w:val="0"/>
                  <w:marRight w:val="0"/>
                  <w:marTop w:val="0"/>
                  <w:marBottom w:val="0"/>
                  <w:divBdr>
                    <w:top w:val="none" w:sz="0" w:space="0" w:color="auto"/>
                    <w:left w:val="none" w:sz="0" w:space="0" w:color="auto"/>
                    <w:bottom w:val="none" w:sz="0" w:space="0" w:color="auto"/>
                    <w:right w:val="none" w:sz="0" w:space="0" w:color="auto"/>
                  </w:divBdr>
                </w:div>
              </w:divsChild>
            </w:div>
            <w:div w:id="1252085900">
              <w:marLeft w:val="0"/>
              <w:marRight w:val="0"/>
              <w:marTop w:val="0"/>
              <w:marBottom w:val="0"/>
              <w:divBdr>
                <w:top w:val="none" w:sz="0" w:space="0" w:color="auto"/>
                <w:left w:val="none" w:sz="0" w:space="0" w:color="auto"/>
                <w:bottom w:val="none" w:sz="0" w:space="0" w:color="auto"/>
                <w:right w:val="none" w:sz="0" w:space="0" w:color="auto"/>
              </w:divBdr>
              <w:divsChild>
                <w:div w:id="1943491645">
                  <w:marLeft w:val="0"/>
                  <w:marRight w:val="0"/>
                  <w:marTop w:val="0"/>
                  <w:marBottom w:val="0"/>
                  <w:divBdr>
                    <w:top w:val="none" w:sz="0" w:space="0" w:color="auto"/>
                    <w:left w:val="none" w:sz="0" w:space="0" w:color="auto"/>
                    <w:bottom w:val="none" w:sz="0" w:space="0" w:color="auto"/>
                    <w:right w:val="none" w:sz="0" w:space="0" w:color="auto"/>
                  </w:divBdr>
                </w:div>
              </w:divsChild>
            </w:div>
            <w:div w:id="1279677944">
              <w:marLeft w:val="0"/>
              <w:marRight w:val="0"/>
              <w:marTop w:val="0"/>
              <w:marBottom w:val="0"/>
              <w:divBdr>
                <w:top w:val="none" w:sz="0" w:space="0" w:color="auto"/>
                <w:left w:val="none" w:sz="0" w:space="0" w:color="auto"/>
                <w:bottom w:val="none" w:sz="0" w:space="0" w:color="auto"/>
                <w:right w:val="none" w:sz="0" w:space="0" w:color="auto"/>
              </w:divBdr>
              <w:divsChild>
                <w:div w:id="648753971">
                  <w:marLeft w:val="0"/>
                  <w:marRight w:val="0"/>
                  <w:marTop w:val="0"/>
                  <w:marBottom w:val="0"/>
                  <w:divBdr>
                    <w:top w:val="none" w:sz="0" w:space="0" w:color="auto"/>
                    <w:left w:val="none" w:sz="0" w:space="0" w:color="auto"/>
                    <w:bottom w:val="none" w:sz="0" w:space="0" w:color="auto"/>
                    <w:right w:val="none" w:sz="0" w:space="0" w:color="auto"/>
                  </w:divBdr>
                </w:div>
              </w:divsChild>
            </w:div>
            <w:div w:id="1285887163">
              <w:marLeft w:val="0"/>
              <w:marRight w:val="0"/>
              <w:marTop w:val="0"/>
              <w:marBottom w:val="0"/>
              <w:divBdr>
                <w:top w:val="none" w:sz="0" w:space="0" w:color="auto"/>
                <w:left w:val="none" w:sz="0" w:space="0" w:color="auto"/>
                <w:bottom w:val="none" w:sz="0" w:space="0" w:color="auto"/>
                <w:right w:val="none" w:sz="0" w:space="0" w:color="auto"/>
              </w:divBdr>
              <w:divsChild>
                <w:div w:id="527915807">
                  <w:marLeft w:val="0"/>
                  <w:marRight w:val="0"/>
                  <w:marTop w:val="0"/>
                  <w:marBottom w:val="0"/>
                  <w:divBdr>
                    <w:top w:val="none" w:sz="0" w:space="0" w:color="auto"/>
                    <w:left w:val="none" w:sz="0" w:space="0" w:color="auto"/>
                    <w:bottom w:val="none" w:sz="0" w:space="0" w:color="auto"/>
                    <w:right w:val="none" w:sz="0" w:space="0" w:color="auto"/>
                  </w:divBdr>
                </w:div>
              </w:divsChild>
            </w:div>
            <w:div w:id="1288124876">
              <w:marLeft w:val="0"/>
              <w:marRight w:val="0"/>
              <w:marTop w:val="0"/>
              <w:marBottom w:val="0"/>
              <w:divBdr>
                <w:top w:val="none" w:sz="0" w:space="0" w:color="auto"/>
                <w:left w:val="none" w:sz="0" w:space="0" w:color="auto"/>
                <w:bottom w:val="none" w:sz="0" w:space="0" w:color="auto"/>
                <w:right w:val="none" w:sz="0" w:space="0" w:color="auto"/>
              </w:divBdr>
              <w:divsChild>
                <w:div w:id="1132332978">
                  <w:marLeft w:val="0"/>
                  <w:marRight w:val="0"/>
                  <w:marTop w:val="0"/>
                  <w:marBottom w:val="0"/>
                  <w:divBdr>
                    <w:top w:val="none" w:sz="0" w:space="0" w:color="auto"/>
                    <w:left w:val="none" w:sz="0" w:space="0" w:color="auto"/>
                    <w:bottom w:val="none" w:sz="0" w:space="0" w:color="auto"/>
                    <w:right w:val="none" w:sz="0" w:space="0" w:color="auto"/>
                  </w:divBdr>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sChild>
                <w:div w:id="1621497132">
                  <w:marLeft w:val="0"/>
                  <w:marRight w:val="0"/>
                  <w:marTop w:val="0"/>
                  <w:marBottom w:val="0"/>
                  <w:divBdr>
                    <w:top w:val="none" w:sz="0" w:space="0" w:color="auto"/>
                    <w:left w:val="none" w:sz="0" w:space="0" w:color="auto"/>
                    <w:bottom w:val="none" w:sz="0" w:space="0" w:color="auto"/>
                    <w:right w:val="none" w:sz="0" w:space="0" w:color="auto"/>
                  </w:divBdr>
                </w:div>
              </w:divsChild>
            </w:div>
            <w:div w:id="1298955696">
              <w:marLeft w:val="0"/>
              <w:marRight w:val="0"/>
              <w:marTop w:val="0"/>
              <w:marBottom w:val="0"/>
              <w:divBdr>
                <w:top w:val="none" w:sz="0" w:space="0" w:color="auto"/>
                <w:left w:val="none" w:sz="0" w:space="0" w:color="auto"/>
                <w:bottom w:val="none" w:sz="0" w:space="0" w:color="auto"/>
                <w:right w:val="none" w:sz="0" w:space="0" w:color="auto"/>
              </w:divBdr>
              <w:divsChild>
                <w:div w:id="878978039">
                  <w:marLeft w:val="0"/>
                  <w:marRight w:val="0"/>
                  <w:marTop w:val="0"/>
                  <w:marBottom w:val="0"/>
                  <w:divBdr>
                    <w:top w:val="none" w:sz="0" w:space="0" w:color="auto"/>
                    <w:left w:val="none" w:sz="0" w:space="0" w:color="auto"/>
                    <w:bottom w:val="none" w:sz="0" w:space="0" w:color="auto"/>
                    <w:right w:val="none" w:sz="0" w:space="0" w:color="auto"/>
                  </w:divBdr>
                </w:div>
              </w:divsChild>
            </w:div>
            <w:div w:id="1302735715">
              <w:marLeft w:val="0"/>
              <w:marRight w:val="0"/>
              <w:marTop w:val="0"/>
              <w:marBottom w:val="0"/>
              <w:divBdr>
                <w:top w:val="none" w:sz="0" w:space="0" w:color="auto"/>
                <w:left w:val="none" w:sz="0" w:space="0" w:color="auto"/>
                <w:bottom w:val="none" w:sz="0" w:space="0" w:color="auto"/>
                <w:right w:val="none" w:sz="0" w:space="0" w:color="auto"/>
              </w:divBdr>
              <w:divsChild>
                <w:div w:id="790710799">
                  <w:marLeft w:val="0"/>
                  <w:marRight w:val="0"/>
                  <w:marTop w:val="0"/>
                  <w:marBottom w:val="0"/>
                  <w:divBdr>
                    <w:top w:val="none" w:sz="0" w:space="0" w:color="auto"/>
                    <w:left w:val="none" w:sz="0" w:space="0" w:color="auto"/>
                    <w:bottom w:val="none" w:sz="0" w:space="0" w:color="auto"/>
                    <w:right w:val="none" w:sz="0" w:space="0" w:color="auto"/>
                  </w:divBdr>
                </w:div>
              </w:divsChild>
            </w:div>
            <w:div w:id="1305312039">
              <w:marLeft w:val="0"/>
              <w:marRight w:val="0"/>
              <w:marTop w:val="0"/>
              <w:marBottom w:val="0"/>
              <w:divBdr>
                <w:top w:val="none" w:sz="0" w:space="0" w:color="auto"/>
                <w:left w:val="none" w:sz="0" w:space="0" w:color="auto"/>
                <w:bottom w:val="none" w:sz="0" w:space="0" w:color="auto"/>
                <w:right w:val="none" w:sz="0" w:space="0" w:color="auto"/>
              </w:divBdr>
              <w:divsChild>
                <w:div w:id="95911476">
                  <w:marLeft w:val="0"/>
                  <w:marRight w:val="0"/>
                  <w:marTop w:val="0"/>
                  <w:marBottom w:val="0"/>
                  <w:divBdr>
                    <w:top w:val="none" w:sz="0" w:space="0" w:color="auto"/>
                    <w:left w:val="none" w:sz="0" w:space="0" w:color="auto"/>
                    <w:bottom w:val="none" w:sz="0" w:space="0" w:color="auto"/>
                    <w:right w:val="none" w:sz="0" w:space="0" w:color="auto"/>
                  </w:divBdr>
                </w:div>
              </w:divsChild>
            </w:div>
            <w:div w:id="1346513468">
              <w:marLeft w:val="0"/>
              <w:marRight w:val="0"/>
              <w:marTop w:val="0"/>
              <w:marBottom w:val="0"/>
              <w:divBdr>
                <w:top w:val="none" w:sz="0" w:space="0" w:color="auto"/>
                <w:left w:val="none" w:sz="0" w:space="0" w:color="auto"/>
                <w:bottom w:val="none" w:sz="0" w:space="0" w:color="auto"/>
                <w:right w:val="none" w:sz="0" w:space="0" w:color="auto"/>
              </w:divBdr>
              <w:divsChild>
                <w:div w:id="2128236485">
                  <w:marLeft w:val="0"/>
                  <w:marRight w:val="0"/>
                  <w:marTop w:val="0"/>
                  <w:marBottom w:val="0"/>
                  <w:divBdr>
                    <w:top w:val="none" w:sz="0" w:space="0" w:color="auto"/>
                    <w:left w:val="none" w:sz="0" w:space="0" w:color="auto"/>
                    <w:bottom w:val="none" w:sz="0" w:space="0" w:color="auto"/>
                    <w:right w:val="none" w:sz="0" w:space="0" w:color="auto"/>
                  </w:divBdr>
                </w:div>
              </w:divsChild>
            </w:div>
            <w:div w:id="1347823982">
              <w:marLeft w:val="0"/>
              <w:marRight w:val="0"/>
              <w:marTop w:val="0"/>
              <w:marBottom w:val="0"/>
              <w:divBdr>
                <w:top w:val="none" w:sz="0" w:space="0" w:color="auto"/>
                <w:left w:val="none" w:sz="0" w:space="0" w:color="auto"/>
                <w:bottom w:val="none" w:sz="0" w:space="0" w:color="auto"/>
                <w:right w:val="none" w:sz="0" w:space="0" w:color="auto"/>
              </w:divBdr>
              <w:divsChild>
                <w:div w:id="2036079640">
                  <w:marLeft w:val="0"/>
                  <w:marRight w:val="0"/>
                  <w:marTop w:val="0"/>
                  <w:marBottom w:val="0"/>
                  <w:divBdr>
                    <w:top w:val="none" w:sz="0" w:space="0" w:color="auto"/>
                    <w:left w:val="none" w:sz="0" w:space="0" w:color="auto"/>
                    <w:bottom w:val="none" w:sz="0" w:space="0" w:color="auto"/>
                    <w:right w:val="none" w:sz="0" w:space="0" w:color="auto"/>
                  </w:divBdr>
                </w:div>
              </w:divsChild>
            </w:div>
            <w:div w:id="1349215897">
              <w:marLeft w:val="0"/>
              <w:marRight w:val="0"/>
              <w:marTop w:val="0"/>
              <w:marBottom w:val="0"/>
              <w:divBdr>
                <w:top w:val="none" w:sz="0" w:space="0" w:color="auto"/>
                <w:left w:val="none" w:sz="0" w:space="0" w:color="auto"/>
                <w:bottom w:val="none" w:sz="0" w:space="0" w:color="auto"/>
                <w:right w:val="none" w:sz="0" w:space="0" w:color="auto"/>
              </w:divBdr>
              <w:divsChild>
                <w:div w:id="1512573438">
                  <w:marLeft w:val="0"/>
                  <w:marRight w:val="0"/>
                  <w:marTop w:val="0"/>
                  <w:marBottom w:val="0"/>
                  <w:divBdr>
                    <w:top w:val="none" w:sz="0" w:space="0" w:color="auto"/>
                    <w:left w:val="none" w:sz="0" w:space="0" w:color="auto"/>
                    <w:bottom w:val="none" w:sz="0" w:space="0" w:color="auto"/>
                    <w:right w:val="none" w:sz="0" w:space="0" w:color="auto"/>
                  </w:divBdr>
                </w:div>
              </w:divsChild>
            </w:div>
            <w:div w:id="1365985026">
              <w:marLeft w:val="0"/>
              <w:marRight w:val="0"/>
              <w:marTop w:val="0"/>
              <w:marBottom w:val="0"/>
              <w:divBdr>
                <w:top w:val="none" w:sz="0" w:space="0" w:color="auto"/>
                <w:left w:val="none" w:sz="0" w:space="0" w:color="auto"/>
                <w:bottom w:val="none" w:sz="0" w:space="0" w:color="auto"/>
                <w:right w:val="none" w:sz="0" w:space="0" w:color="auto"/>
              </w:divBdr>
              <w:divsChild>
                <w:div w:id="271672646">
                  <w:marLeft w:val="0"/>
                  <w:marRight w:val="0"/>
                  <w:marTop w:val="0"/>
                  <w:marBottom w:val="0"/>
                  <w:divBdr>
                    <w:top w:val="none" w:sz="0" w:space="0" w:color="auto"/>
                    <w:left w:val="none" w:sz="0" w:space="0" w:color="auto"/>
                    <w:bottom w:val="none" w:sz="0" w:space="0" w:color="auto"/>
                    <w:right w:val="none" w:sz="0" w:space="0" w:color="auto"/>
                  </w:divBdr>
                </w:div>
              </w:divsChild>
            </w:div>
            <w:div w:id="1401174831">
              <w:marLeft w:val="0"/>
              <w:marRight w:val="0"/>
              <w:marTop w:val="0"/>
              <w:marBottom w:val="0"/>
              <w:divBdr>
                <w:top w:val="none" w:sz="0" w:space="0" w:color="auto"/>
                <w:left w:val="none" w:sz="0" w:space="0" w:color="auto"/>
                <w:bottom w:val="none" w:sz="0" w:space="0" w:color="auto"/>
                <w:right w:val="none" w:sz="0" w:space="0" w:color="auto"/>
              </w:divBdr>
              <w:divsChild>
                <w:div w:id="1097866401">
                  <w:marLeft w:val="0"/>
                  <w:marRight w:val="0"/>
                  <w:marTop w:val="0"/>
                  <w:marBottom w:val="0"/>
                  <w:divBdr>
                    <w:top w:val="none" w:sz="0" w:space="0" w:color="auto"/>
                    <w:left w:val="none" w:sz="0" w:space="0" w:color="auto"/>
                    <w:bottom w:val="none" w:sz="0" w:space="0" w:color="auto"/>
                    <w:right w:val="none" w:sz="0" w:space="0" w:color="auto"/>
                  </w:divBdr>
                </w:div>
              </w:divsChild>
            </w:div>
            <w:div w:id="1419908005">
              <w:marLeft w:val="0"/>
              <w:marRight w:val="0"/>
              <w:marTop w:val="0"/>
              <w:marBottom w:val="0"/>
              <w:divBdr>
                <w:top w:val="none" w:sz="0" w:space="0" w:color="auto"/>
                <w:left w:val="none" w:sz="0" w:space="0" w:color="auto"/>
                <w:bottom w:val="none" w:sz="0" w:space="0" w:color="auto"/>
                <w:right w:val="none" w:sz="0" w:space="0" w:color="auto"/>
              </w:divBdr>
              <w:divsChild>
                <w:div w:id="1557934089">
                  <w:marLeft w:val="0"/>
                  <w:marRight w:val="0"/>
                  <w:marTop w:val="0"/>
                  <w:marBottom w:val="0"/>
                  <w:divBdr>
                    <w:top w:val="none" w:sz="0" w:space="0" w:color="auto"/>
                    <w:left w:val="none" w:sz="0" w:space="0" w:color="auto"/>
                    <w:bottom w:val="none" w:sz="0" w:space="0" w:color="auto"/>
                    <w:right w:val="none" w:sz="0" w:space="0" w:color="auto"/>
                  </w:divBdr>
                </w:div>
              </w:divsChild>
            </w:div>
            <w:div w:id="1420253411">
              <w:marLeft w:val="0"/>
              <w:marRight w:val="0"/>
              <w:marTop w:val="0"/>
              <w:marBottom w:val="0"/>
              <w:divBdr>
                <w:top w:val="none" w:sz="0" w:space="0" w:color="auto"/>
                <w:left w:val="none" w:sz="0" w:space="0" w:color="auto"/>
                <w:bottom w:val="none" w:sz="0" w:space="0" w:color="auto"/>
                <w:right w:val="none" w:sz="0" w:space="0" w:color="auto"/>
              </w:divBdr>
              <w:divsChild>
                <w:div w:id="1163013058">
                  <w:marLeft w:val="0"/>
                  <w:marRight w:val="0"/>
                  <w:marTop w:val="0"/>
                  <w:marBottom w:val="0"/>
                  <w:divBdr>
                    <w:top w:val="none" w:sz="0" w:space="0" w:color="auto"/>
                    <w:left w:val="none" w:sz="0" w:space="0" w:color="auto"/>
                    <w:bottom w:val="none" w:sz="0" w:space="0" w:color="auto"/>
                    <w:right w:val="none" w:sz="0" w:space="0" w:color="auto"/>
                  </w:divBdr>
                </w:div>
              </w:divsChild>
            </w:div>
            <w:div w:id="1425686440">
              <w:marLeft w:val="0"/>
              <w:marRight w:val="0"/>
              <w:marTop w:val="0"/>
              <w:marBottom w:val="0"/>
              <w:divBdr>
                <w:top w:val="none" w:sz="0" w:space="0" w:color="auto"/>
                <w:left w:val="none" w:sz="0" w:space="0" w:color="auto"/>
                <w:bottom w:val="none" w:sz="0" w:space="0" w:color="auto"/>
                <w:right w:val="none" w:sz="0" w:space="0" w:color="auto"/>
              </w:divBdr>
              <w:divsChild>
                <w:div w:id="466970680">
                  <w:marLeft w:val="0"/>
                  <w:marRight w:val="0"/>
                  <w:marTop w:val="0"/>
                  <w:marBottom w:val="0"/>
                  <w:divBdr>
                    <w:top w:val="none" w:sz="0" w:space="0" w:color="auto"/>
                    <w:left w:val="none" w:sz="0" w:space="0" w:color="auto"/>
                    <w:bottom w:val="none" w:sz="0" w:space="0" w:color="auto"/>
                    <w:right w:val="none" w:sz="0" w:space="0" w:color="auto"/>
                  </w:divBdr>
                </w:div>
              </w:divsChild>
            </w:div>
            <w:div w:id="1429539365">
              <w:marLeft w:val="0"/>
              <w:marRight w:val="0"/>
              <w:marTop w:val="0"/>
              <w:marBottom w:val="0"/>
              <w:divBdr>
                <w:top w:val="none" w:sz="0" w:space="0" w:color="auto"/>
                <w:left w:val="none" w:sz="0" w:space="0" w:color="auto"/>
                <w:bottom w:val="none" w:sz="0" w:space="0" w:color="auto"/>
                <w:right w:val="none" w:sz="0" w:space="0" w:color="auto"/>
              </w:divBdr>
              <w:divsChild>
                <w:div w:id="924340999">
                  <w:marLeft w:val="0"/>
                  <w:marRight w:val="0"/>
                  <w:marTop w:val="0"/>
                  <w:marBottom w:val="0"/>
                  <w:divBdr>
                    <w:top w:val="none" w:sz="0" w:space="0" w:color="auto"/>
                    <w:left w:val="none" w:sz="0" w:space="0" w:color="auto"/>
                    <w:bottom w:val="none" w:sz="0" w:space="0" w:color="auto"/>
                    <w:right w:val="none" w:sz="0" w:space="0" w:color="auto"/>
                  </w:divBdr>
                </w:div>
              </w:divsChild>
            </w:div>
            <w:div w:id="1443648766">
              <w:marLeft w:val="0"/>
              <w:marRight w:val="0"/>
              <w:marTop w:val="0"/>
              <w:marBottom w:val="0"/>
              <w:divBdr>
                <w:top w:val="none" w:sz="0" w:space="0" w:color="auto"/>
                <w:left w:val="none" w:sz="0" w:space="0" w:color="auto"/>
                <w:bottom w:val="none" w:sz="0" w:space="0" w:color="auto"/>
                <w:right w:val="none" w:sz="0" w:space="0" w:color="auto"/>
              </w:divBdr>
              <w:divsChild>
                <w:div w:id="2073849185">
                  <w:marLeft w:val="0"/>
                  <w:marRight w:val="0"/>
                  <w:marTop w:val="0"/>
                  <w:marBottom w:val="0"/>
                  <w:divBdr>
                    <w:top w:val="none" w:sz="0" w:space="0" w:color="auto"/>
                    <w:left w:val="none" w:sz="0" w:space="0" w:color="auto"/>
                    <w:bottom w:val="none" w:sz="0" w:space="0" w:color="auto"/>
                    <w:right w:val="none" w:sz="0" w:space="0" w:color="auto"/>
                  </w:divBdr>
                </w:div>
              </w:divsChild>
            </w:div>
            <w:div w:id="1475487700">
              <w:marLeft w:val="0"/>
              <w:marRight w:val="0"/>
              <w:marTop w:val="0"/>
              <w:marBottom w:val="0"/>
              <w:divBdr>
                <w:top w:val="none" w:sz="0" w:space="0" w:color="auto"/>
                <w:left w:val="none" w:sz="0" w:space="0" w:color="auto"/>
                <w:bottom w:val="none" w:sz="0" w:space="0" w:color="auto"/>
                <w:right w:val="none" w:sz="0" w:space="0" w:color="auto"/>
              </w:divBdr>
              <w:divsChild>
                <w:div w:id="673071047">
                  <w:marLeft w:val="0"/>
                  <w:marRight w:val="0"/>
                  <w:marTop w:val="0"/>
                  <w:marBottom w:val="0"/>
                  <w:divBdr>
                    <w:top w:val="none" w:sz="0" w:space="0" w:color="auto"/>
                    <w:left w:val="none" w:sz="0" w:space="0" w:color="auto"/>
                    <w:bottom w:val="none" w:sz="0" w:space="0" w:color="auto"/>
                    <w:right w:val="none" w:sz="0" w:space="0" w:color="auto"/>
                  </w:divBdr>
                </w:div>
              </w:divsChild>
            </w:div>
            <w:div w:id="1498689093">
              <w:marLeft w:val="0"/>
              <w:marRight w:val="0"/>
              <w:marTop w:val="0"/>
              <w:marBottom w:val="0"/>
              <w:divBdr>
                <w:top w:val="none" w:sz="0" w:space="0" w:color="auto"/>
                <w:left w:val="none" w:sz="0" w:space="0" w:color="auto"/>
                <w:bottom w:val="none" w:sz="0" w:space="0" w:color="auto"/>
                <w:right w:val="none" w:sz="0" w:space="0" w:color="auto"/>
              </w:divBdr>
              <w:divsChild>
                <w:div w:id="777991774">
                  <w:marLeft w:val="0"/>
                  <w:marRight w:val="0"/>
                  <w:marTop w:val="0"/>
                  <w:marBottom w:val="0"/>
                  <w:divBdr>
                    <w:top w:val="none" w:sz="0" w:space="0" w:color="auto"/>
                    <w:left w:val="none" w:sz="0" w:space="0" w:color="auto"/>
                    <w:bottom w:val="none" w:sz="0" w:space="0" w:color="auto"/>
                    <w:right w:val="none" w:sz="0" w:space="0" w:color="auto"/>
                  </w:divBdr>
                </w:div>
              </w:divsChild>
            </w:div>
            <w:div w:id="1516652092">
              <w:marLeft w:val="0"/>
              <w:marRight w:val="0"/>
              <w:marTop w:val="0"/>
              <w:marBottom w:val="0"/>
              <w:divBdr>
                <w:top w:val="none" w:sz="0" w:space="0" w:color="auto"/>
                <w:left w:val="none" w:sz="0" w:space="0" w:color="auto"/>
                <w:bottom w:val="none" w:sz="0" w:space="0" w:color="auto"/>
                <w:right w:val="none" w:sz="0" w:space="0" w:color="auto"/>
              </w:divBdr>
              <w:divsChild>
                <w:div w:id="940180579">
                  <w:marLeft w:val="0"/>
                  <w:marRight w:val="0"/>
                  <w:marTop w:val="0"/>
                  <w:marBottom w:val="0"/>
                  <w:divBdr>
                    <w:top w:val="none" w:sz="0" w:space="0" w:color="auto"/>
                    <w:left w:val="none" w:sz="0" w:space="0" w:color="auto"/>
                    <w:bottom w:val="none" w:sz="0" w:space="0" w:color="auto"/>
                    <w:right w:val="none" w:sz="0" w:space="0" w:color="auto"/>
                  </w:divBdr>
                </w:div>
              </w:divsChild>
            </w:div>
            <w:div w:id="1524247980">
              <w:marLeft w:val="0"/>
              <w:marRight w:val="0"/>
              <w:marTop w:val="0"/>
              <w:marBottom w:val="0"/>
              <w:divBdr>
                <w:top w:val="none" w:sz="0" w:space="0" w:color="auto"/>
                <w:left w:val="none" w:sz="0" w:space="0" w:color="auto"/>
                <w:bottom w:val="none" w:sz="0" w:space="0" w:color="auto"/>
                <w:right w:val="none" w:sz="0" w:space="0" w:color="auto"/>
              </w:divBdr>
              <w:divsChild>
                <w:div w:id="2019388523">
                  <w:marLeft w:val="0"/>
                  <w:marRight w:val="0"/>
                  <w:marTop w:val="0"/>
                  <w:marBottom w:val="0"/>
                  <w:divBdr>
                    <w:top w:val="none" w:sz="0" w:space="0" w:color="auto"/>
                    <w:left w:val="none" w:sz="0" w:space="0" w:color="auto"/>
                    <w:bottom w:val="none" w:sz="0" w:space="0" w:color="auto"/>
                    <w:right w:val="none" w:sz="0" w:space="0" w:color="auto"/>
                  </w:divBdr>
                </w:div>
              </w:divsChild>
            </w:div>
            <w:div w:id="1531721725">
              <w:marLeft w:val="0"/>
              <w:marRight w:val="0"/>
              <w:marTop w:val="0"/>
              <w:marBottom w:val="0"/>
              <w:divBdr>
                <w:top w:val="none" w:sz="0" w:space="0" w:color="auto"/>
                <w:left w:val="none" w:sz="0" w:space="0" w:color="auto"/>
                <w:bottom w:val="none" w:sz="0" w:space="0" w:color="auto"/>
                <w:right w:val="none" w:sz="0" w:space="0" w:color="auto"/>
              </w:divBdr>
              <w:divsChild>
                <w:div w:id="2004047677">
                  <w:marLeft w:val="0"/>
                  <w:marRight w:val="0"/>
                  <w:marTop w:val="0"/>
                  <w:marBottom w:val="0"/>
                  <w:divBdr>
                    <w:top w:val="none" w:sz="0" w:space="0" w:color="auto"/>
                    <w:left w:val="none" w:sz="0" w:space="0" w:color="auto"/>
                    <w:bottom w:val="none" w:sz="0" w:space="0" w:color="auto"/>
                    <w:right w:val="none" w:sz="0" w:space="0" w:color="auto"/>
                  </w:divBdr>
                </w:div>
              </w:divsChild>
            </w:div>
            <w:div w:id="1533956061">
              <w:marLeft w:val="0"/>
              <w:marRight w:val="0"/>
              <w:marTop w:val="0"/>
              <w:marBottom w:val="0"/>
              <w:divBdr>
                <w:top w:val="none" w:sz="0" w:space="0" w:color="auto"/>
                <w:left w:val="none" w:sz="0" w:space="0" w:color="auto"/>
                <w:bottom w:val="none" w:sz="0" w:space="0" w:color="auto"/>
                <w:right w:val="none" w:sz="0" w:space="0" w:color="auto"/>
              </w:divBdr>
              <w:divsChild>
                <w:div w:id="1406101660">
                  <w:marLeft w:val="0"/>
                  <w:marRight w:val="0"/>
                  <w:marTop w:val="0"/>
                  <w:marBottom w:val="0"/>
                  <w:divBdr>
                    <w:top w:val="none" w:sz="0" w:space="0" w:color="auto"/>
                    <w:left w:val="none" w:sz="0" w:space="0" w:color="auto"/>
                    <w:bottom w:val="none" w:sz="0" w:space="0" w:color="auto"/>
                    <w:right w:val="none" w:sz="0" w:space="0" w:color="auto"/>
                  </w:divBdr>
                </w:div>
              </w:divsChild>
            </w:div>
            <w:div w:id="1563716247">
              <w:marLeft w:val="0"/>
              <w:marRight w:val="0"/>
              <w:marTop w:val="0"/>
              <w:marBottom w:val="0"/>
              <w:divBdr>
                <w:top w:val="none" w:sz="0" w:space="0" w:color="auto"/>
                <w:left w:val="none" w:sz="0" w:space="0" w:color="auto"/>
                <w:bottom w:val="none" w:sz="0" w:space="0" w:color="auto"/>
                <w:right w:val="none" w:sz="0" w:space="0" w:color="auto"/>
              </w:divBdr>
              <w:divsChild>
                <w:div w:id="479081825">
                  <w:marLeft w:val="0"/>
                  <w:marRight w:val="0"/>
                  <w:marTop w:val="0"/>
                  <w:marBottom w:val="0"/>
                  <w:divBdr>
                    <w:top w:val="none" w:sz="0" w:space="0" w:color="auto"/>
                    <w:left w:val="none" w:sz="0" w:space="0" w:color="auto"/>
                    <w:bottom w:val="none" w:sz="0" w:space="0" w:color="auto"/>
                    <w:right w:val="none" w:sz="0" w:space="0" w:color="auto"/>
                  </w:divBdr>
                </w:div>
              </w:divsChild>
            </w:div>
            <w:div w:id="1567035804">
              <w:marLeft w:val="0"/>
              <w:marRight w:val="0"/>
              <w:marTop w:val="0"/>
              <w:marBottom w:val="0"/>
              <w:divBdr>
                <w:top w:val="none" w:sz="0" w:space="0" w:color="auto"/>
                <w:left w:val="none" w:sz="0" w:space="0" w:color="auto"/>
                <w:bottom w:val="none" w:sz="0" w:space="0" w:color="auto"/>
                <w:right w:val="none" w:sz="0" w:space="0" w:color="auto"/>
              </w:divBdr>
              <w:divsChild>
                <w:div w:id="2072072333">
                  <w:marLeft w:val="0"/>
                  <w:marRight w:val="0"/>
                  <w:marTop w:val="0"/>
                  <w:marBottom w:val="0"/>
                  <w:divBdr>
                    <w:top w:val="none" w:sz="0" w:space="0" w:color="auto"/>
                    <w:left w:val="none" w:sz="0" w:space="0" w:color="auto"/>
                    <w:bottom w:val="none" w:sz="0" w:space="0" w:color="auto"/>
                    <w:right w:val="none" w:sz="0" w:space="0" w:color="auto"/>
                  </w:divBdr>
                </w:div>
              </w:divsChild>
            </w:div>
            <w:div w:id="1604608170">
              <w:marLeft w:val="0"/>
              <w:marRight w:val="0"/>
              <w:marTop w:val="0"/>
              <w:marBottom w:val="0"/>
              <w:divBdr>
                <w:top w:val="none" w:sz="0" w:space="0" w:color="auto"/>
                <w:left w:val="none" w:sz="0" w:space="0" w:color="auto"/>
                <w:bottom w:val="none" w:sz="0" w:space="0" w:color="auto"/>
                <w:right w:val="none" w:sz="0" w:space="0" w:color="auto"/>
              </w:divBdr>
              <w:divsChild>
                <w:div w:id="114758149">
                  <w:marLeft w:val="0"/>
                  <w:marRight w:val="0"/>
                  <w:marTop w:val="0"/>
                  <w:marBottom w:val="0"/>
                  <w:divBdr>
                    <w:top w:val="none" w:sz="0" w:space="0" w:color="auto"/>
                    <w:left w:val="none" w:sz="0" w:space="0" w:color="auto"/>
                    <w:bottom w:val="none" w:sz="0" w:space="0" w:color="auto"/>
                    <w:right w:val="none" w:sz="0" w:space="0" w:color="auto"/>
                  </w:divBdr>
                </w:div>
              </w:divsChild>
            </w:div>
            <w:div w:id="1606620356">
              <w:marLeft w:val="0"/>
              <w:marRight w:val="0"/>
              <w:marTop w:val="0"/>
              <w:marBottom w:val="0"/>
              <w:divBdr>
                <w:top w:val="none" w:sz="0" w:space="0" w:color="auto"/>
                <w:left w:val="none" w:sz="0" w:space="0" w:color="auto"/>
                <w:bottom w:val="none" w:sz="0" w:space="0" w:color="auto"/>
                <w:right w:val="none" w:sz="0" w:space="0" w:color="auto"/>
              </w:divBdr>
              <w:divsChild>
                <w:div w:id="1579435032">
                  <w:marLeft w:val="0"/>
                  <w:marRight w:val="0"/>
                  <w:marTop w:val="0"/>
                  <w:marBottom w:val="0"/>
                  <w:divBdr>
                    <w:top w:val="none" w:sz="0" w:space="0" w:color="auto"/>
                    <w:left w:val="none" w:sz="0" w:space="0" w:color="auto"/>
                    <w:bottom w:val="none" w:sz="0" w:space="0" w:color="auto"/>
                    <w:right w:val="none" w:sz="0" w:space="0" w:color="auto"/>
                  </w:divBdr>
                </w:div>
              </w:divsChild>
            </w:div>
            <w:div w:id="1633973746">
              <w:marLeft w:val="0"/>
              <w:marRight w:val="0"/>
              <w:marTop w:val="0"/>
              <w:marBottom w:val="0"/>
              <w:divBdr>
                <w:top w:val="none" w:sz="0" w:space="0" w:color="auto"/>
                <w:left w:val="none" w:sz="0" w:space="0" w:color="auto"/>
                <w:bottom w:val="none" w:sz="0" w:space="0" w:color="auto"/>
                <w:right w:val="none" w:sz="0" w:space="0" w:color="auto"/>
              </w:divBdr>
              <w:divsChild>
                <w:div w:id="1961910848">
                  <w:marLeft w:val="0"/>
                  <w:marRight w:val="0"/>
                  <w:marTop w:val="0"/>
                  <w:marBottom w:val="0"/>
                  <w:divBdr>
                    <w:top w:val="none" w:sz="0" w:space="0" w:color="auto"/>
                    <w:left w:val="none" w:sz="0" w:space="0" w:color="auto"/>
                    <w:bottom w:val="none" w:sz="0" w:space="0" w:color="auto"/>
                    <w:right w:val="none" w:sz="0" w:space="0" w:color="auto"/>
                  </w:divBdr>
                </w:div>
              </w:divsChild>
            </w:div>
            <w:div w:id="1654411028">
              <w:marLeft w:val="0"/>
              <w:marRight w:val="0"/>
              <w:marTop w:val="0"/>
              <w:marBottom w:val="0"/>
              <w:divBdr>
                <w:top w:val="none" w:sz="0" w:space="0" w:color="auto"/>
                <w:left w:val="none" w:sz="0" w:space="0" w:color="auto"/>
                <w:bottom w:val="none" w:sz="0" w:space="0" w:color="auto"/>
                <w:right w:val="none" w:sz="0" w:space="0" w:color="auto"/>
              </w:divBdr>
              <w:divsChild>
                <w:div w:id="440809645">
                  <w:marLeft w:val="0"/>
                  <w:marRight w:val="0"/>
                  <w:marTop w:val="0"/>
                  <w:marBottom w:val="0"/>
                  <w:divBdr>
                    <w:top w:val="none" w:sz="0" w:space="0" w:color="auto"/>
                    <w:left w:val="none" w:sz="0" w:space="0" w:color="auto"/>
                    <w:bottom w:val="none" w:sz="0" w:space="0" w:color="auto"/>
                    <w:right w:val="none" w:sz="0" w:space="0" w:color="auto"/>
                  </w:divBdr>
                </w:div>
              </w:divsChild>
            </w:div>
            <w:div w:id="1659920518">
              <w:marLeft w:val="0"/>
              <w:marRight w:val="0"/>
              <w:marTop w:val="0"/>
              <w:marBottom w:val="0"/>
              <w:divBdr>
                <w:top w:val="none" w:sz="0" w:space="0" w:color="auto"/>
                <w:left w:val="none" w:sz="0" w:space="0" w:color="auto"/>
                <w:bottom w:val="none" w:sz="0" w:space="0" w:color="auto"/>
                <w:right w:val="none" w:sz="0" w:space="0" w:color="auto"/>
              </w:divBdr>
              <w:divsChild>
                <w:div w:id="257761905">
                  <w:marLeft w:val="0"/>
                  <w:marRight w:val="0"/>
                  <w:marTop w:val="0"/>
                  <w:marBottom w:val="0"/>
                  <w:divBdr>
                    <w:top w:val="none" w:sz="0" w:space="0" w:color="auto"/>
                    <w:left w:val="none" w:sz="0" w:space="0" w:color="auto"/>
                    <w:bottom w:val="none" w:sz="0" w:space="0" w:color="auto"/>
                    <w:right w:val="none" w:sz="0" w:space="0" w:color="auto"/>
                  </w:divBdr>
                </w:div>
              </w:divsChild>
            </w:div>
            <w:div w:id="1691833119">
              <w:marLeft w:val="0"/>
              <w:marRight w:val="0"/>
              <w:marTop w:val="0"/>
              <w:marBottom w:val="0"/>
              <w:divBdr>
                <w:top w:val="none" w:sz="0" w:space="0" w:color="auto"/>
                <w:left w:val="none" w:sz="0" w:space="0" w:color="auto"/>
                <w:bottom w:val="none" w:sz="0" w:space="0" w:color="auto"/>
                <w:right w:val="none" w:sz="0" w:space="0" w:color="auto"/>
              </w:divBdr>
              <w:divsChild>
                <w:div w:id="8025119">
                  <w:marLeft w:val="0"/>
                  <w:marRight w:val="0"/>
                  <w:marTop w:val="0"/>
                  <w:marBottom w:val="0"/>
                  <w:divBdr>
                    <w:top w:val="none" w:sz="0" w:space="0" w:color="auto"/>
                    <w:left w:val="none" w:sz="0" w:space="0" w:color="auto"/>
                    <w:bottom w:val="none" w:sz="0" w:space="0" w:color="auto"/>
                    <w:right w:val="none" w:sz="0" w:space="0" w:color="auto"/>
                  </w:divBdr>
                </w:div>
              </w:divsChild>
            </w:div>
            <w:div w:id="1695418306">
              <w:marLeft w:val="0"/>
              <w:marRight w:val="0"/>
              <w:marTop w:val="0"/>
              <w:marBottom w:val="0"/>
              <w:divBdr>
                <w:top w:val="none" w:sz="0" w:space="0" w:color="auto"/>
                <w:left w:val="none" w:sz="0" w:space="0" w:color="auto"/>
                <w:bottom w:val="none" w:sz="0" w:space="0" w:color="auto"/>
                <w:right w:val="none" w:sz="0" w:space="0" w:color="auto"/>
              </w:divBdr>
              <w:divsChild>
                <w:div w:id="1158233208">
                  <w:marLeft w:val="0"/>
                  <w:marRight w:val="0"/>
                  <w:marTop w:val="0"/>
                  <w:marBottom w:val="0"/>
                  <w:divBdr>
                    <w:top w:val="none" w:sz="0" w:space="0" w:color="auto"/>
                    <w:left w:val="none" w:sz="0" w:space="0" w:color="auto"/>
                    <w:bottom w:val="none" w:sz="0" w:space="0" w:color="auto"/>
                    <w:right w:val="none" w:sz="0" w:space="0" w:color="auto"/>
                  </w:divBdr>
                </w:div>
              </w:divsChild>
            </w:div>
            <w:div w:id="1711101978">
              <w:marLeft w:val="0"/>
              <w:marRight w:val="0"/>
              <w:marTop w:val="0"/>
              <w:marBottom w:val="0"/>
              <w:divBdr>
                <w:top w:val="none" w:sz="0" w:space="0" w:color="auto"/>
                <w:left w:val="none" w:sz="0" w:space="0" w:color="auto"/>
                <w:bottom w:val="none" w:sz="0" w:space="0" w:color="auto"/>
                <w:right w:val="none" w:sz="0" w:space="0" w:color="auto"/>
              </w:divBdr>
              <w:divsChild>
                <w:div w:id="2090417649">
                  <w:marLeft w:val="0"/>
                  <w:marRight w:val="0"/>
                  <w:marTop w:val="0"/>
                  <w:marBottom w:val="0"/>
                  <w:divBdr>
                    <w:top w:val="none" w:sz="0" w:space="0" w:color="auto"/>
                    <w:left w:val="none" w:sz="0" w:space="0" w:color="auto"/>
                    <w:bottom w:val="none" w:sz="0" w:space="0" w:color="auto"/>
                    <w:right w:val="none" w:sz="0" w:space="0" w:color="auto"/>
                  </w:divBdr>
                </w:div>
              </w:divsChild>
            </w:div>
            <w:div w:id="1726372677">
              <w:marLeft w:val="0"/>
              <w:marRight w:val="0"/>
              <w:marTop w:val="0"/>
              <w:marBottom w:val="0"/>
              <w:divBdr>
                <w:top w:val="none" w:sz="0" w:space="0" w:color="auto"/>
                <w:left w:val="none" w:sz="0" w:space="0" w:color="auto"/>
                <w:bottom w:val="none" w:sz="0" w:space="0" w:color="auto"/>
                <w:right w:val="none" w:sz="0" w:space="0" w:color="auto"/>
              </w:divBdr>
              <w:divsChild>
                <w:div w:id="1461998153">
                  <w:marLeft w:val="0"/>
                  <w:marRight w:val="0"/>
                  <w:marTop w:val="0"/>
                  <w:marBottom w:val="0"/>
                  <w:divBdr>
                    <w:top w:val="none" w:sz="0" w:space="0" w:color="auto"/>
                    <w:left w:val="none" w:sz="0" w:space="0" w:color="auto"/>
                    <w:bottom w:val="none" w:sz="0" w:space="0" w:color="auto"/>
                    <w:right w:val="none" w:sz="0" w:space="0" w:color="auto"/>
                  </w:divBdr>
                </w:div>
              </w:divsChild>
            </w:div>
            <w:div w:id="1731608710">
              <w:marLeft w:val="0"/>
              <w:marRight w:val="0"/>
              <w:marTop w:val="0"/>
              <w:marBottom w:val="0"/>
              <w:divBdr>
                <w:top w:val="none" w:sz="0" w:space="0" w:color="auto"/>
                <w:left w:val="none" w:sz="0" w:space="0" w:color="auto"/>
                <w:bottom w:val="none" w:sz="0" w:space="0" w:color="auto"/>
                <w:right w:val="none" w:sz="0" w:space="0" w:color="auto"/>
              </w:divBdr>
              <w:divsChild>
                <w:div w:id="949047057">
                  <w:marLeft w:val="0"/>
                  <w:marRight w:val="0"/>
                  <w:marTop w:val="0"/>
                  <w:marBottom w:val="0"/>
                  <w:divBdr>
                    <w:top w:val="none" w:sz="0" w:space="0" w:color="auto"/>
                    <w:left w:val="none" w:sz="0" w:space="0" w:color="auto"/>
                    <w:bottom w:val="none" w:sz="0" w:space="0" w:color="auto"/>
                    <w:right w:val="none" w:sz="0" w:space="0" w:color="auto"/>
                  </w:divBdr>
                </w:div>
              </w:divsChild>
            </w:div>
            <w:div w:id="1735854035">
              <w:marLeft w:val="0"/>
              <w:marRight w:val="0"/>
              <w:marTop w:val="0"/>
              <w:marBottom w:val="0"/>
              <w:divBdr>
                <w:top w:val="none" w:sz="0" w:space="0" w:color="auto"/>
                <w:left w:val="none" w:sz="0" w:space="0" w:color="auto"/>
                <w:bottom w:val="none" w:sz="0" w:space="0" w:color="auto"/>
                <w:right w:val="none" w:sz="0" w:space="0" w:color="auto"/>
              </w:divBdr>
              <w:divsChild>
                <w:div w:id="2124810643">
                  <w:marLeft w:val="0"/>
                  <w:marRight w:val="0"/>
                  <w:marTop w:val="0"/>
                  <w:marBottom w:val="0"/>
                  <w:divBdr>
                    <w:top w:val="none" w:sz="0" w:space="0" w:color="auto"/>
                    <w:left w:val="none" w:sz="0" w:space="0" w:color="auto"/>
                    <w:bottom w:val="none" w:sz="0" w:space="0" w:color="auto"/>
                    <w:right w:val="none" w:sz="0" w:space="0" w:color="auto"/>
                  </w:divBdr>
                </w:div>
              </w:divsChild>
            </w:div>
            <w:div w:id="1735935282">
              <w:marLeft w:val="0"/>
              <w:marRight w:val="0"/>
              <w:marTop w:val="0"/>
              <w:marBottom w:val="0"/>
              <w:divBdr>
                <w:top w:val="none" w:sz="0" w:space="0" w:color="auto"/>
                <w:left w:val="none" w:sz="0" w:space="0" w:color="auto"/>
                <w:bottom w:val="none" w:sz="0" w:space="0" w:color="auto"/>
                <w:right w:val="none" w:sz="0" w:space="0" w:color="auto"/>
              </w:divBdr>
              <w:divsChild>
                <w:div w:id="84153318">
                  <w:marLeft w:val="0"/>
                  <w:marRight w:val="0"/>
                  <w:marTop w:val="0"/>
                  <w:marBottom w:val="0"/>
                  <w:divBdr>
                    <w:top w:val="none" w:sz="0" w:space="0" w:color="auto"/>
                    <w:left w:val="none" w:sz="0" w:space="0" w:color="auto"/>
                    <w:bottom w:val="none" w:sz="0" w:space="0" w:color="auto"/>
                    <w:right w:val="none" w:sz="0" w:space="0" w:color="auto"/>
                  </w:divBdr>
                </w:div>
              </w:divsChild>
            </w:div>
            <w:div w:id="1750539378">
              <w:marLeft w:val="0"/>
              <w:marRight w:val="0"/>
              <w:marTop w:val="0"/>
              <w:marBottom w:val="0"/>
              <w:divBdr>
                <w:top w:val="none" w:sz="0" w:space="0" w:color="auto"/>
                <w:left w:val="none" w:sz="0" w:space="0" w:color="auto"/>
                <w:bottom w:val="none" w:sz="0" w:space="0" w:color="auto"/>
                <w:right w:val="none" w:sz="0" w:space="0" w:color="auto"/>
              </w:divBdr>
              <w:divsChild>
                <w:div w:id="792556034">
                  <w:marLeft w:val="0"/>
                  <w:marRight w:val="0"/>
                  <w:marTop w:val="0"/>
                  <w:marBottom w:val="0"/>
                  <w:divBdr>
                    <w:top w:val="none" w:sz="0" w:space="0" w:color="auto"/>
                    <w:left w:val="none" w:sz="0" w:space="0" w:color="auto"/>
                    <w:bottom w:val="none" w:sz="0" w:space="0" w:color="auto"/>
                    <w:right w:val="none" w:sz="0" w:space="0" w:color="auto"/>
                  </w:divBdr>
                </w:div>
              </w:divsChild>
            </w:div>
            <w:div w:id="1750619888">
              <w:marLeft w:val="0"/>
              <w:marRight w:val="0"/>
              <w:marTop w:val="0"/>
              <w:marBottom w:val="0"/>
              <w:divBdr>
                <w:top w:val="none" w:sz="0" w:space="0" w:color="auto"/>
                <w:left w:val="none" w:sz="0" w:space="0" w:color="auto"/>
                <w:bottom w:val="none" w:sz="0" w:space="0" w:color="auto"/>
                <w:right w:val="none" w:sz="0" w:space="0" w:color="auto"/>
              </w:divBdr>
              <w:divsChild>
                <w:div w:id="722993935">
                  <w:marLeft w:val="0"/>
                  <w:marRight w:val="0"/>
                  <w:marTop w:val="0"/>
                  <w:marBottom w:val="0"/>
                  <w:divBdr>
                    <w:top w:val="none" w:sz="0" w:space="0" w:color="auto"/>
                    <w:left w:val="none" w:sz="0" w:space="0" w:color="auto"/>
                    <w:bottom w:val="none" w:sz="0" w:space="0" w:color="auto"/>
                    <w:right w:val="none" w:sz="0" w:space="0" w:color="auto"/>
                  </w:divBdr>
                </w:div>
              </w:divsChild>
            </w:div>
            <w:div w:id="1752242097">
              <w:marLeft w:val="0"/>
              <w:marRight w:val="0"/>
              <w:marTop w:val="0"/>
              <w:marBottom w:val="0"/>
              <w:divBdr>
                <w:top w:val="none" w:sz="0" w:space="0" w:color="auto"/>
                <w:left w:val="none" w:sz="0" w:space="0" w:color="auto"/>
                <w:bottom w:val="none" w:sz="0" w:space="0" w:color="auto"/>
                <w:right w:val="none" w:sz="0" w:space="0" w:color="auto"/>
              </w:divBdr>
              <w:divsChild>
                <w:div w:id="1575625656">
                  <w:marLeft w:val="0"/>
                  <w:marRight w:val="0"/>
                  <w:marTop w:val="0"/>
                  <w:marBottom w:val="0"/>
                  <w:divBdr>
                    <w:top w:val="none" w:sz="0" w:space="0" w:color="auto"/>
                    <w:left w:val="none" w:sz="0" w:space="0" w:color="auto"/>
                    <w:bottom w:val="none" w:sz="0" w:space="0" w:color="auto"/>
                    <w:right w:val="none" w:sz="0" w:space="0" w:color="auto"/>
                  </w:divBdr>
                </w:div>
              </w:divsChild>
            </w:div>
            <w:div w:id="1767579756">
              <w:marLeft w:val="0"/>
              <w:marRight w:val="0"/>
              <w:marTop w:val="0"/>
              <w:marBottom w:val="0"/>
              <w:divBdr>
                <w:top w:val="none" w:sz="0" w:space="0" w:color="auto"/>
                <w:left w:val="none" w:sz="0" w:space="0" w:color="auto"/>
                <w:bottom w:val="none" w:sz="0" w:space="0" w:color="auto"/>
                <w:right w:val="none" w:sz="0" w:space="0" w:color="auto"/>
              </w:divBdr>
              <w:divsChild>
                <w:div w:id="1867910861">
                  <w:marLeft w:val="0"/>
                  <w:marRight w:val="0"/>
                  <w:marTop w:val="0"/>
                  <w:marBottom w:val="0"/>
                  <w:divBdr>
                    <w:top w:val="none" w:sz="0" w:space="0" w:color="auto"/>
                    <w:left w:val="none" w:sz="0" w:space="0" w:color="auto"/>
                    <w:bottom w:val="none" w:sz="0" w:space="0" w:color="auto"/>
                    <w:right w:val="none" w:sz="0" w:space="0" w:color="auto"/>
                  </w:divBdr>
                </w:div>
              </w:divsChild>
            </w:div>
            <w:div w:id="1769957578">
              <w:marLeft w:val="0"/>
              <w:marRight w:val="0"/>
              <w:marTop w:val="0"/>
              <w:marBottom w:val="0"/>
              <w:divBdr>
                <w:top w:val="none" w:sz="0" w:space="0" w:color="auto"/>
                <w:left w:val="none" w:sz="0" w:space="0" w:color="auto"/>
                <w:bottom w:val="none" w:sz="0" w:space="0" w:color="auto"/>
                <w:right w:val="none" w:sz="0" w:space="0" w:color="auto"/>
              </w:divBdr>
              <w:divsChild>
                <w:div w:id="2062362406">
                  <w:marLeft w:val="0"/>
                  <w:marRight w:val="0"/>
                  <w:marTop w:val="0"/>
                  <w:marBottom w:val="0"/>
                  <w:divBdr>
                    <w:top w:val="none" w:sz="0" w:space="0" w:color="auto"/>
                    <w:left w:val="none" w:sz="0" w:space="0" w:color="auto"/>
                    <w:bottom w:val="none" w:sz="0" w:space="0" w:color="auto"/>
                    <w:right w:val="none" w:sz="0" w:space="0" w:color="auto"/>
                  </w:divBdr>
                </w:div>
              </w:divsChild>
            </w:div>
            <w:div w:id="1780181304">
              <w:marLeft w:val="0"/>
              <w:marRight w:val="0"/>
              <w:marTop w:val="0"/>
              <w:marBottom w:val="0"/>
              <w:divBdr>
                <w:top w:val="none" w:sz="0" w:space="0" w:color="auto"/>
                <w:left w:val="none" w:sz="0" w:space="0" w:color="auto"/>
                <w:bottom w:val="none" w:sz="0" w:space="0" w:color="auto"/>
                <w:right w:val="none" w:sz="0" w:space="0" w:color="auto"/>
              </w:divBdr>
              <w:divsChild>
                <w:div w:id="2025785771">
                  <w:marLeft w:val="0"/>
                  <w:marRight w:val="0"/>
                  <w:marTop w:val="0"/>
                  <w:marBottom w:val="0"/>
                  <w:divBdr>
                    <w:top w:val="none" w:sz="0" w:space="0" w:color="auto"/>
                    <w:left w:val="none" w:sz="0" w:space="0" w:color="auto"/>
                    <w:bottom w:val="none" w:sz="0" w:space="0" w:color="auto"/>
                    <w:right w:val="none" w:sz="0" w:space="0" w:color="auto"/>
                  </w:divBdr>
                </w:div>
              </w:divsChild>
            </w:div>
            <w:div w:id="1780952157">
              <w:marLeft w:val="0"/>
              <w:marRight w:val="0"/>
              <w:marTop w:val="0"/>
              <w:marBottom w:val="0"/>
              <w:divBdr>
                <w:top w:val="none" w:sz="0" w:space="0" w:color="auto"/>
                <w:left w:val="none" w:sz="0" w:space="0" w:color="auto"/>
                <w:bottom w:val="none" w:sz="0" w:space="0" w:color="auto"/>
                <w:right w:val="none" w:sz="0" w:space="0" w:color="auto"/>
              </w:divBdr>
              <w:divsChild>
                <w:div w:id="473722013">
                  <w:marLeft w:val="0"/>
                  <w:marRight w:val="0"/>
                  <w:marTop w:val="0"/>
                  <w:marBottom w:val="0"/>
                  <w:divBdr>
                    <w:top w:val="none" w:sz="0" w:space="0" w:color="auto"/>
                    <w:left w:val="none" w:sz="0" w:space="0" w:color="auto"/>
                    <w:bottom w:val="none" w:sz="0" w:space="0" w:color="auto"/>
                    <w:right w:val="none" w:sz="0" w:space="0" w:color="auto"/>
                  </w:divBdr>
                </w:div>
              </w:divsChild>
            </w:div>
            <w:div w:id="1782257999">
              <w:marLeft w:val="0"/>
              <w:marRight w:val="0"/>
              <w:marTop w:val="0"/>
              <w:marBottom w:val="0"/>
              <w:divBdr>
                <w:top w:val="none" w:sz="0" w:space="0" w:color="auto"/>
                <w:left w:val="none" w:sz="0" w:space="0" w:color="auto"/>
                <w:bottom w:val="none" w:sz="0" w:space="0" w:color="auto"/>
                <w:right w:val="none" w:sz="0" w:space="0" w:color="auto"/>
              </w:divBdr>
              <w:divsChild>
                <w:div w:id="1641419406">
                  <w:marLeft w:val="0"/>
                  <w:marRight w:val="0"/>
                  <w:marTop w:val="0"/>
                  <w:marBottom w:val="0"/>
                  <w:divBdr>
                    <w:top w:val="none" w:sz="0" w:space="0" w:color="auto"/>
                    <w:left w:val="none" w:sz="0" w:space="0" w:color="auto"/>
                    <w:bottom w:val="none" w:sz="0" w:space="0" w:color="auto"/>
                    <w:right w:val="none" w:sz="0" w:space="0" w:color="auto"/>
                  </w:divBdr>
                </w:div>
              </w:divsChild>
            </w:div>
            <w:div w:id="1784839631">
              <w:marLeft w:val="0"/>
              <w:marRight w:val="0"/>
              <w:marTop w:val="0"/>
              <w:marBottom w:val="0"/>
              <w:divBdr>
                <w:top w:val="none" w:sz="0" w:space="0" w:color="auto"/>
                <w:left w:val="none" w:sz="0" w:space="0" w:color="auto"/>
                <w:bottom w:val="none" w:sz="0" w:space="0" w:color="auto"/>
                <w:right w:val="none" w:sz="0" w:space="0" w:color="auto"/>
              </w:divBdr>
              <w:divsChild>
                <w:div w:id="1086535536">
                  <w:marLeft w:val="0"/>
                  <w:marRight w:val="0"/>
                  <w:marTop w:val="0"/>
                  <w:marBottom w:val="0"/>
                  <w:divBdr>
                    <w:top w:val="none" w:sz="0" w:space="0" w:color="auto"/>
                    <w:left w:val="none" w:sz="0" w:space="0" w:color="auto"/>
                    <w:bottom w:val="none" w:sz="0" w:space="0" w:color="auto"/>
                    <w:right w:val="none" w:sz="0" w:space="0" w:color="auto"/>
                  </w:divBdr>
                </w:div>
              </w:divsChild>
            </w:div>
            <w:div w:id="1786001382">
              <w:marLeft w:val="0"/>
              <w:marRight w:val="0"/>
              <w:marTop w:val="0"/>
              <w:marBottom w:val="0"/>
              <w:divBdr>
                <w:top w:val="none" w:sz="0" w:space="0" w:color="auto"/>
                <w:left w:val="none" w:sz="0" w:space="0" w:color="auto"/>
                <w:bottom w:val="none" w:sz="0" w:space="0" w:color="auto"/>
                <w:right w:val="none" w:sz="0" w:space="0" w:color="auto"/>
              </w:divBdr>
              <w:divsChild>
                <w:div w:id="117649531">
                  <w:marLeft w:val="0"/>
                  <w:marRight w:val="0"/>
                  <w:marTop w:val="0"/>
                  <w:marBottom w:val="0"/>
                  <w:divBdr>
                    <w:top w:val="none" w:sz="0" w:space="0" w:color="auto"/>
                    <w:left w:val="none" w:sz="0" w:space="0" w:color="auto"/>
                    <w:bottom w:val="none" w:sz="0" w:space="0" w:color="auto"/>
                    <w:right w:val="none" w:sz="0" w:space="0" w:color="auto"/>
                  </w:divBdr>
                </w:div>
              </w:divsChild>
            </w:div>
            <w:div w:id="1790934268">
              <w:marLeft w:val="0"/>
              <w:marRight w:val="0"/>
              <w:marTop w:val="0"/>
              <w:marBottom w:val="0"/>
              <w:divBdr>
                <w:top w:val="none" w:sz="0" w:space="0" w:color="auto"/>
                <w:left w:val="none" w:sz="0" w:space="0" w:color="auto"/>
                <w:bottom w:val="none" w:sz="0" w:space="0" w:color="auto"/>
                <w:right w:val="none" w:sz="0" w:space="0" w:color="auto"/>
              </w:divBdr>
              <w:divsChild>
                <w:div w:id="1588921427">
                  <w:marLeft w:val="0"/>
                  <w:marRight w:val="0"/>
                  <w:marTop w:val="0"/>
                  <w:marBottom w:val="0"/>
                  <w:divBdr>
                    <w:top w:val="none" w:sz="0" w:space="0" w:color="auto"/>
                    <w:left w:val="none" w:sz="0" w:space="0" w:color="auto"/>
                    <w:bottom w:val="none" w:sz="0" w:space="0" w:color="auto"/>
                    <w:right w:val="none" w:sz="0" w:space="0" w:color="auto"/>
                  </w:divBdr>
                </w:div>
              </w:divsChild>
            </w:div>
            <w:div w:id="1845122099">
              <w:marLeft w:val="0"/>
              <w:marRight w:val="0"/>
              <w:marTop w:val="0"/>
              <w:marBottom w:val="0"/>
              <w:divBdr>
                <w:top w:val="none" w:sz="0" w:space="0" w:color="auto"/>
                <w:left w:val="none" w:sz="0" w:space="0" w:color="auto"/>
                <w:bottom w:val="none" w:sz="0" w:space="0" w:color="auto"/>
                <w:right w:val="none" w:sz="0" w:space="0" w:color="auto"/>
              </w:divBdr>
              <w:divsChild>
                <w:div w:id="1978945728">
                  <w:marLeft w:val="0"/>
                  <w:marRight w:val="0"/>
                  <w:marTop w:val="0"/>
                  <w:marBottom w:val="0"/>
                  <w:divBdr>
                    <w:top w:val="none" w:sz="0" w:space="0" w:color="auto"/>
                    <w:left w:val="none" w:sz="0" w:space="0" w:color="auto"/>
                    <w:bottom w:val="none" w:sz="0" w:space="0" w:color="auto"/>
                    <w:right w:val="none" w:sz="0" w:space="0" w:color="auto"/>
                  </w:divBdr>
                </w:div>
              </w:divsChild>
            </w:div>
            <w:div w:id="1851675256">
              <w:marLeft w:val="0"/>
              <w:marRight w:val="0"/>
              <w:marTop w:val="0"/>
              <w:marBottom w:val="0"/>
              <w:divBdr>
                <w:top w:val="none" w:sz="0" w:space="0" w:color="auto"/>
                <w:left w:val="none" w:sz="0" w:space="0" w:color="auto"/>
                <w:bottom w:val="none" w:sz="0" w:space="0" w:color="auto"/>
                <w:right w:val="none" w:sz="0" w:space="0" w:color="auto"/>
              </w:divBdr>
              <w:divsChild>
                <w:div w:id="924924017">
                  <w:marLeft w:val="0"/>
                  <w:marRight w:val="0"/>
                  <w:marTop w:val="0"/>
                  <w:marBottom w:val="0"/>
                  <w:divBdr>
                    <w:top w:val="none" w:sz="0" w:space="0" w:color="auto"/>
                    <w:left w:val="none" w:sz="0" w:space="0" w:color="auto"/>
                    <w:bottom w:val="none" w:sz="0" w:space="0" w:color="auto"/>
                    <w:right w:val="none" w:sz="0" w:space="0" w:color="auto"/>
                  </w:divBdr>
                </w:div>
              </w:divsChild>
            </w:div>
            <w:div w:id="1906722224">
              <w:marLeft w:val="0"/>
              <w:marRight w:val="0"/>
              <w:marTop w:val="0"/>
              <w:marBottom w:val="0"/>
              <w:divBdr>
                <w:top w:val="none" w:sz="0" w:space="0" w:color="auto"/>
                <w:left w:val="none" w:sz="0" w:space="0" w:color="auto"/>
                <w:bottom w:val="none" w:sz="0" w:space="0" w:color="auto"/>
                <w:right w:val="none" w:sz="0" w:space="0" w:color="auto"/>
              </w:divBdr>
              <w:divsChild>
                <w:div w:id="1630547190">
                  <w:marLeft w:val="0"/>
                  <w:marRight w:val="0"/>
                  <w:marTop w:val="0"/>
                  <w:marBottom w:val="0"/>
                  <w:divBdr>
                    <w:top w:val="none" w:sz="0" w:space="0" w:color="auto"/>
                    <w:left w:val="none" w:sz="0" w:space="0" w:color="auto"/>
                    <w:bottom w:val="none" w:sz="0" w:space="0" w:color="auto"/>
                    <w:right w:val="none" w:sz="0" w:space="0" w:color="auto"/>
                  </w:divBdr>
                </w:div>
              </w:divsChild>
            </w:div>
            <w:div w:id="1916620062">
              <w:marLeft w:val="0"/>
              <w:marRight w:val="0"/>
              <w:marTop w:val="0"/>
              <w:marBottom w:val="0"/>
              <w:divBdr>
                <w:top w:val="none" w:sz="0" w:space="0" w:color="auto"/>
                <w:left w:val="none" w:sz="0" w:space="0" w:color="auto"/>
                <w:bottom w:val="none" w:sz="0" w:space="0" w:color="auto"/>
                <w:right w:val="none" w:sz="0" w:space="0" w:color="auto"/>
              </w:divBdr>
              <w:divsChild>
                <w:div w:id="1937324256">
                  <w:marLeft w:val="0"/>
                  <w:marRight w:val="0"/>
                  <w:marTop w:val="0"/>
                  <w:marBottom w:val="0"/>
                  <w:divBdr>
                    <w:top w:val="none" w:sz="0" w:space="0" w:color="auto"/>
                    <w:left w:val="none" w:sz="0" w:space="0" w:color="auto"/>
                    <w:bottom w:val="none" w:sz="0" w:space="0" w:color="auto"/>
                    <w:right w:val="none" w:sz="0" w:space="0" w:color="auto"/>
                  </w:divBdr>
                </w:div>
              </w:divsChild>
            </w:div>
            <w:div w:id="1929456608">
              <w:marLeft w:val="0"/>
              <w:marRight w:val="0"/>
              <w:marTop w:val="0"/>
              <w:marBottom w:val="0"/>
              <w:divBdr>
                <w:top w:val="none" w:sz="0" w:space="0" w:color="auto"/>
                <w:left w:val="none" w:sz="0" w:space="0" w:color="auto"/>
                <w:bottom w:val="none" w:sz="0" w:space="0" w:color="auto"/>
                <w:right w:val="none" w:sz="0" w:space="0" w:color="auto"/>
              </w:divBdr>
              <w:divsChild>
                <w:div w:id="405152400">
                  <w:marLeft w:val="0"/>
                  <w:marRight w:val="0"/>
                  <w:marTop w:val="0"/>
                  <w:marBottom w:val="0"/>
                  <w:divBdr>
                    <w:top w:val="none" w:sz="0" w:space="0" w:color="auto"/>
                    <w:left w:val="none" w:sz="0" w:space="0" w:color="auto"/>
                    <w:bottom w:val="none" w:sz="0" w:space="0" w:color="auto"/>
                    <w:right w:val="none" w:sz="0" w:space="0" w:color="auto"/>
                  </w:divBdr>
                </w:div>
              </w:divsChild>
            </w:div>
            <w:div w:id="1938558161">
              <w:marLeft w:val="0"/>
              <w:marRight w:val="0"/>
              <w:marTop w:val="0"/>
              <w:marBottom w:val="0"/>
              <w:divBdr>
                <w:top w:val="none" w:sz="0" w:space="0" w:color="auto"/>
                <w:left w:val="none" w:sz="0" w:space="0" w:color="auto"/>
                <w:bottom w:val="none" w:sz="0" w:space="0" w:color="auto"/>
                <w:right w:val="none" w:sz="0" w:space="0" w:color="auto"/>
              </w:divBdr>
              <w:divsChild>
                <w:div w:id="946232363">
                  <w:marLeft w:val="0"/>
                  <w:marRight w:val="0"/>
                  <w:marTop w:val="0"/>
                  <w:marBottom w:val="0"/>
                  <w:divBdr>
                    <w:top w:val="none" w:sz="0" w:space="0" w:color="auto"/>
                    <w:left w:val="none" w:sz="0" w:space="0" w:color="auto"/>
                    <w:bottom w:val="none" w:sz="0" w:space="0" w:color="auto"/>
                    <w:right w:val="none" w:sz="0" w:space="0" w:color="auto"/>
                  </w:divBdr>
                </w:div>
              </w:divsChild>
            </w:div>
            <w:div w:id="1940483315">
              <w:marLeft w:val="0"/>
              <w:marRight w:val="0"/>
              <w:marTop w:val="0"/>
              <w:marBottom w:val="0"/>
              <w:divBdr>
                <w:top w:val="none" w:sz="0" w:space="0" w:color="auto"/>
                <w:left w:val="none" w:sz="0" w:space="0" w:color="auto"/>
                <w:bottom w:val="none" w:sz="0" w:space="0" w:color="auto"/>
                <w:right w:val="none" w:sz="0" w:space="0" w:color="auto"/>
              </w:divBdr>
              <w:divsChild>
                <w:div w:id="1006178635">
                  <w:marLeft w:val="0"/>
                  <w:marRight w:val="0"/>
                  <w:marTop w:val="0"/>
                  <w:marBottom w:val="0"/>
                  <w:divBdr>
                    <w:top w:val="none" w:sz="0" w:space="0" w:color="auto"/>
                    <w:left w:val="none" w:sz="0" w:space="0" w:color="auto"/>
                    <w:bottom w:val="none" w:sz="0" w:space="0" w:color="auto"/>
                    <w:right w:val="none" w:sz="0" w:space="0" w:color="auto"/>
                  </w:divBdr>
                </w:div>
              </w:divsChild>
            </w:div>
            <w:div w:id="1942838687">
              <w:marLeft w:val="0"/>
              <w:marRight w:val="0"/>
              <w:marTop w:val="0"/>
              <w:marBottom w:val="0"/>
              <w:divBdr>
                <w:top w:val="none" w:sz="0" w:space="0" w:color="auto"/>
                <w:left w:val="none" w:sz="0" w:space="0" w:color="auto"/>
                <w:bottom w:val="none" w:sz="0" w:space="0" w:color="auto"/>
                <w:right w:val="none" w:sz="0" w:space="0" w:color="auto"/>
              </w:divBdr>
              <w:divsChild>
                <w:div w:id="1821313271">
                  <w:marLeft w:val="0"/>
                  <w:marRight w:val="0"/>
                  <w:marTop w:val="0"/>
                  <w:marBottom w:val="0"/>
                  <w:divBdr>
                    <w:top w:val="none" w:sz="0" w:space="0" w:color="auto"/>
                    <w:left w:val="none" w:sz="0" w:space="0" w:color="auto"/>
                    <w:bottom w:val="none" w:sz="0" w:space="0" w:color="auto"/>
                    <w:right w:val="none" w:sz="0" w:space="0" w:color="auto"/>
                  </w:divBdr>
                </w:div>
              </w:divsChild>
            </w:div>
            <w:div w:id="1947541357">
              <w:marLeft w:val="0"/>
              <w:marRight w:val="0"/>
              <w:marTop w:val="0"/>
              <w:marBottom w:val="0"/>
              <w:divBdr>
                <w:top w:val="none" w:sz="0" w:space="0" w:color="auto"/>
                <w:left w:val="none" w:sz="0" w:space="0" w:color="auto"/>
                <w:bottom w:val="none" w:sz="0" w:space="0" w:color="auto"/>
                <w:right w:val="none" w:sz="0" w:space="0" w:color="auto"/>
              </w:divBdr>
              <w:divsChild>
                <w:div w:id="1335453823">
                  <w:marLeft w:val="0"/>
                  <w:marRight w:val="0"/>
                  <w:marTop w:val="0"/>
                  <w:marBottom w:val="0"/>
                  <w:divBdr>
                    <w:top w:val="none" w:sz="0" w:space="0" w:color="auto"/>
                    <w:left w:val="none" w:sz="0" w:space="0" w:color="auto"/>
                    <w:bottom w:val="none" w:sz="0" w:space="0" w:color="auto"/>
                    <w:right w:val="none" w:sz="0" w:space="0" w:color="auto"/>
                  </w:divBdr>
                </w:div>
              </w:divsChild>
            </w:div>
            <w:div w:id="1957174138">
              <w:marLeft w:val="0"/>
              <w:marRight w:val="0"/>
              <w:marTop w:val="0"/>
              <w:marBottom w:val="0"/>
              <w:divBdr>
                <w:top w:val="none" w:sz="0" w:space="0" w:color="auto"/>
                <w:left w:val="none" w:sz="0" w:space="0" w:color="auto"/>
                <w:bottom w:val="none" w:sz="0" w:space="0" w:color="auto"/>
                <w:right w:val="none" w:sz="0" w:space="0" w:color="auto"/>
              </w:divBdr>
              <w:divsChild>
                <w:div w:id="1229002083">
                  <w:marLeft w:val="0"/>
                  <w:marRight w:val="0"/>
                  <w:marTop w:val="0"/>
                  <w:marBottom w:val="0"/>
                  <w:divBdr>
                    <w:top w:val="none" w:sz="0" w:space="0" w:color="auto"/>
                    <w:left w:val="none" w:sz="0" w:space="0" w:color="auto"/>
                    <w:bottom w:val="none" w:sz="0" w:space="0" w:color="auto"/>
                    <w:right w:val="none" w:sz="0" w:space="0" w:color="auto"/>
                  </w:divBdr>
                </w:div>
              </w:divsChild>
            </w:div>
            <w:div w:id="1959021347">
              <w:marLeft w:val="0"/>
              <w:marRight w:val="0"/>
              <w:marTop w:val="0"/>
              <w:marBottom w:val="0"/>
              <w:divBdr>
                <w:top w:val="none" w:sz="0" w:space="0" w:color="auto"/>
                <w:left w:val="none" w:sz="0" w:space="0" w:color="auto"/>
                <w:bottom w:val="none" w:sz="0" w:space="0" w:color="auto"/>
                <w:right w:val="none" w:sz="0" w:space="0" w:color="auto"/>
              </w:divBdr>
              <w:divsChild>
                <w:div w:id="775059361">
                  <w:marLeft w:val="0"/>
                  <w:marRight w:val="0"/>
                  <w:marTop w:val="0"/>
                  <w:marBottom w:val="0"/>
                  <w:divBdr>
                    <w:top w:val="none" w:sz="0" w:space="0" w:color="auto"/>
                    <w:left w:val="none" w:sz="0" w:space="0" w:color="auto"/>
                    <w:bottom w:val="none" w:sz="0" w:space="0" w:color="auto"/>
                    <w:right w:val="none" w:sz="0" w:space="0" w:color="auto"/>
                  </w:divBdr>
                </w:div>
              </w:divsChild>
            </w:div>
            <w:div w:id="1961380611">
              <w:marLeft w:val="0"/>
              <w:marRight w:val="0"/>
              <w:marTop w:val="0"/>
              <w:marBottom w:val="0"/>
              <w:divBdr>
                <w:top w:val="none" w:sz="0" w:space="0" w:color="auto"/>
                <w:left w:val="none" w:sz="0" w:space="0" w:color="auto"/>
                <w:bottom w:val="none" w:sz="0" w:space="0" w:color="auto"/>
                <w:right w:val="none" w:sz="0" w:space="0" w:color="auto"/>
              </w:divBdr>
              <w:divsChild>
                <w:div w:id="2051607566">
                  <w:marLeft w:val="0"/>
                  <w:marRight w:val="0"/>
                  <w:marTop w:val="0"/>
                  <w:marBottom w:val="0"/>
                  <w:divBdr>
                    <w:top w:val="none" w:sz="0" w:space="0" w:color="auto"/>
                    <w:left w:val="none" w:sz="0" w:space="0" w:color="auto"/>
                    <w:bottom w:val="none" w:sz="0" w:space="0" w:color="auto"/>
                    <w:right w:val="none" w:sz="0" w:space="0" w:color="auto"/>
                  </w:divBdr>
                </w:div>
              </w:divsChild>
            </w:div>
            <w:div w:id="1971591370">
              <w:marLeft w:val="0"/>
              <w:marRight w:val="0"/>
              <w:marTop w:val="0"/>
              <w:marBottom w:val="0"/>
              <w:divBdr>
                <w:top w:val="none" w:sz="0" w:space="0" w:color="auto"/>
                <w:left w:val="none" w:sz="0" w:space="0" w:color="auto"/>
                <w:bottom w:val="none" w:sz="0" w:space="0" w:color="auto"/>
                <w:right w:val="none" w:sz="0" w:space="0" w:color="auto"/>
              </w:divBdr>
              <w:divsChild>
                <w:div w:id="1882593488">
                  <w:marLeft w:val="0"/>
                  <w:marRight w:val="0"/>
                  <w:marTop w:val="0"/>
                  <w:marBottom w:val="0"/>
                  <w:divBdr>
                    <w:top w:val="none" w:sz="0" w:space="0" w:color="auto"/>
                    <w:left w:val="none" w:sz="0" w:space="0" w:color="auto"/>
                    <w:bottom w:val="none" w:sz="0" w:space="0" w:color="auto"/>
                    <w:right w:val="none" w:sz="0" w:space="0" w:color="auto"/>
                  </w:divBdr>
                </w:div>
              </w:divsChild>
            </w:div>
            <w:div w:id="1972636530">
              <w:marLeft w:val="0"/>
              <w:marRight w:val="0"/>
              <w:marTop w:val="0"/>
              <w:marBottom w:val="0"/>
              <w:divBdr>
                <w:top w:val="none" w:sz="0" w:space="0" w:color="auto"/>
                <w:left w:val="none" w:sz="0" w:space="0" w:color="auto"/>
                <w:bottom w:val="none" w:sz="0" w:space="0" w:color="auto"/>
                <w:right w:val="none" w:sz="0" w:space="0" w:color="auto"/>
              </w:divBdr>
              <w:divsChild>
                <w:div w:id="1617714202">
                  <w:marLeft w:val="0"/>
                  <w:marRight w:val="0"/>
                  <w:marTop w:val="0"/>
                  <w:marBottom w:val="0"/>
                  <w:divBdr>
                    <w:top w:val="none" w:sz="0" w:space="0" w:color="auto"/>
                    <w:left w:val="none" w:sz="0" w:space="0" w:color="auto"/>
                    <w:bottom w:val="none" w:sz="0" w:space="0" w:color="auto"/>
                    <w:right w:val="none" w:sz="0" w:space="0" w:color="auto"/>
                  </w:divBdr>
                </w:div>
              </w:divsChild>
            </w:div>
            <w:div w:id="1990481076">
              <w:marLeft w:val="0"/>
              <w:marRight w:val="0"/>
              <w:marTop w:val="0"/>
              <w:marBottom w:val="0"/>
              <w:divBdr>
                <w:top w:val="none" w:sz="0" w:space="0" w:color="auto"/>
                <w:left w:val="none" w:sz="0" w:space="0" w:color="auto"/>
                <w:bottom w:val="none" w:sz="0" w:space="0" w:color="auto"/>
                <w:right w:val="none" w:sz="0" w:space="0" w:color="auto"/>
              </w:divBdr>
              <w:divsChild>
                <w:div w:id="1750808022">
                  <w:marLeft w:val="0"/>
                  <w:marRight w:val="0"/>
                  <w:marTop w:val="0"/>
                  <w:marBottom w:val="0"/>
                  <w:divBdr>
                    <w:top w:val="none" w:sz="0" w:space="0" w:color="auto"/>
                    <w:left w:val="none" w:sz="0" w:space="0" w:color="auto"/>
                    <w:bottom w:val="none" w:sz="0" w:space="0" w:color="auto"/>
                    <w:right w:val="none" w:sz="0" w:space="0" w:color="auto"/>
                  </w:divBdr>
                </w:div>
              </w:divsChild>
            </w:div>
            <w:div w:id="1996834158">
              <w:marLeft w:val="0"/>
              <w:marRight w:val="0"/>
              <w:marTop w:val="0"/>
              <w:marBottom w:val="0"/>
              <w:divBdr>
                <w:top w:val="none" w:sz="0" w:space="0" w:color="auto"/>
                <w:left w:val="none" w:sz="0" w:space="0" w:color="auto"/>
                <w:bottom w:val="none" w:sz="0" w:space="0" w:color="auto"/>
                <w:right w:val="none" w:sz="0" w:space="0" w:color="auto"/>
              </w:divBdr>
              <w:divsChild>
                <w:div w:id="785926466">
                  <w:marLeft w:val="0"/>
                  <w:marRight w:val="0"/>
                  <w:marTop w:val="0"/>
                  <w:marBottom w:val="0"/>
                  <w:divBdr>
                    <w:top w:val="none" w:sz="0" w:space="0" w:color="auto"/>
                    <w:left w:val="none" w:sz="0" w:space="0" w:color="auto"/>
                    <w:bottom w:val="none" w:sz="0" w:space="0" w:color="auto"/>
                    <w:right w:val="none" w:sz="0" w:space="0" w:color="auto"/>
                  </w:divBdr>
                </w:div>
              </w:divsChild>
            </w:div>
            <w:div w:id="1997027463">
              <w:marLeft w:val="0"/>
              <w:marRight w:val="0"/>
              <w:marTop w:val="0"/>
              <w:marBottom w:val="0"/>
              <w:divBdr>
                <w:top w:val="none" w:sz="0" w:space="0" w:color="auto"/>
                <w:left w:val="none" w:sz="0" w:space="0" w:color="auto"/>
                <w:bottom w:val="none" w:sz="0" w:space="0" w:color="auto"/>
                <w:right w:val="none" w:sz="0" w:space="0" w:color="auto"/>
              </w:divBdr>
              <w:divsChild>
                <w:div w:id="848374833">
                  <w:marLeft w:val="0"/>
                  <w:marRight w:val="0"/>
                  <w:marTop w:val="0"/>
                  <w:marBottom w:val="0"/>
                  <w:divBdr>
                    <w:top w:val="none" w:sz="0" w:space="0" w:color="auto"/>
                    <w:left w:val="none" w:sz="0" w:space="0" w:color="auto"/>
                    <w:bottom w:val="none" w:sz="0" w:space="0" w:color="auto"/>
                    <w:right w:val="none" w:sz="0" w:space="0" w:color="auto"/>
                  </w:divBdr>
                </w:div>
              </w:divsChild>
            </w:div>
            <w:div w:id="1998222177">
              <w:marLeft w:val="0"/>
              <w:marRight w:val="0"/>
              <w:marTop w:val="0"/>
              <w:marBottom w:val="0"/>
              <w:divBdr>
                <w:top w:val="none" w:sz="0" w:space="0" w:color="auto"/>
                <w:left w:val="none" w:sz="0" w:space="0" w:color="auto"/>
                <w:bottom w:val="none" w:sz="0" w:space="0" w:color="auto"/>
                <w:right w:val="none" w:sz="0" w:space="0" w:color="auto"/>
              </w:divBdr>
              <w:divsChild>
                <w:div w:id="1642538567">
                  <w:marLeft w:val="0"/>
                  <w:marRight w:val="0"/>
                  <w:marTop w:val="0"/>
                  <w:marBottom w:val="0"/>
                  <w:divBdr>
                    <w:top w:val="none" w:sz="0" w:space="0" w:color="auto"/>
                    <w:left w:val="none" w:sz="0" w:space="0" w:color="auto"/>
                    <w:bottom w:val="none" w:sz="0" w:space="0" w:color="auto"/>
                    <w:right w:val="none" w:sz="0" w:space="0" w:color="auto"/>
                  </w:divBdr>
                </w:div>
              </w:divsChild>
            </w:div>
            <w:div w:id="2006860868">
              <w:marLeft w:val="0"/>
              <w:marRight w:val="0"/>
              <w:marTop w:val="0"/>
              <w:marBottom w:val="0"/>
              <w:divBdr>
                <w:top w:val="none" w:sz="0" w:space="0" w:color="auto"/>
                <w:left w:val="none" w:sz="0" w:space="0" w:color="auto"/>
                <w:bottom w:val="none" w:sz="0" w:space="0" w:color="auto"/>
                <w:right w:val="none" w:sz="0" w:space="0" w:color="auto"/>
              </w:divBdr>
              <w:divsChild>
                <w:div w:id="1148134689">
                  <w:marLeft w:val="0"/>
                  <w:marRight w:val="0"/>
                  <w:marTop w:val="0"/>
                  <w:marBottom w:val="0"/>
                  <w:divBdr>
                    <w:top w:val="none" w:sz="0" w:space="0" w:color="auto"/>
                    <w:left w:val="none" w:sz="0" w:space="0" w:color="auto"/>
                    <w:bottom w:val="none" w:sz="0" w:space="0" w:color="auto"/>
                    <w:right w:val="none" w:sz="0" w:space="0" w:color="auto"/>
                  </w:divBdr>
                </w:div>
              </w:divsChild>
            </w:div>
            <w:div w:id="2014530084">
              <w:marLeft w:val="0"/>
              <w:marRight w:val="0"/>
              <w:marTop w:val="0"/>
              <w:marBottom w:val="0"/>
              <w:divBdr>
                <w:top w:val="none" w:sz="0" w:space="0" w:color="auto"/>
                <w:left w:val="none" w:sz="0" w:space="0" w:color="auto"/>
                <w:bottom w:val="none" w:sz="0" w:space="0" w:color="auto"/>
                <w:right w:val="none" w:sz="0" w:space="0" w:color="auto"/>
              </w:divBdr>
              <w:divsChild>
                <w:div w:id="1832015551">
                  <w:marLeft w:val="0"/>
                  <w:marRight w:val="0"/>
                  <w:marTop w:val="0"/>
                  <w:marBottom w:val="0"/>
                  <w:divBdr>
                    <w:top w:val="none" w:sz="0" w:space="0" w:color="auto"/>
                    <w:left w:val="none" w:sz="0" w:space="0" w:color="auto"/>
                    <w:bottom w:val="none" w:sz="0" w:space="0" w:color="auto"/>
                    <w:right w:val="none" w:sz="0" w:space="0" w:color="auto"/>
                  </w:divBdr>
                </w:div>
              </w:divsChild>
            </w:div>
            <w:div w:id="2041391411">
              <w:marLeft w:val="0"/>
              <w:marRight w:val="0"/>
              <w:marTop w:val="0"/>
              <w:marBottom w:val="0"/>
              <w:divBdr>
                <w:top w:val="none" w:sz="0" w:space="0" w:color="auto"/>
                <w:left w:val="none" w:sz="0" w:space="0" w:color="auto"/>
                <w:bottom w:val="none" w:sz="0" w:space="0" w:color="auto"/>
                <w:right w:val="none" w:sz="0" w:space="0" w:color="auto"/>
              </w:divBdr>
              <w:divsChild>
                <w:div w:id="220868064">
                  <w:marLeft w:val="0"/>
                  <w:marRight w:val="0"/>
                  <w:marTop w:val="0"/>
                  <w:marBottom w:val="0"/>
                  <w:divBdr>
                    <w:top w:val="none" w:sz="0" w:space="0" w:color="auto"/>
                    <w:left w:val="none" w:sz="0" w:space="0" w:color="auto"/>
                    <w:bottom w:val="none" w:sz="0" w:space="0" w:color="auto"/>
                    <w:right w:val="none" w:sz="0" w:space="0" w:color="auto"/>
                  </w:divBdr>
                </w:div>
              </w:divsChild>
            </w:div>
            <w:div w:id="2062900726">
              <w:marLeft w:val="0"/>
              <w:marRight w:val="0"/>
              <w:marTop w:val="0"/>
              <w:marBottom w:val="0"/>
              <w:divBdr>
                <w:top w:val="none" w:sz="0" w:space="0" w:color="auto"/>
                <w:left w:val="none" w:sz="0" w:space="0" w:color="auto"/>
                <w:bottom w:val="none" w:sz="0" w:space="0" w:color="auto"/>
                <w:right w:val="none" w:sz="0" w:space="0" w:color="auto"/>
              </w:divBdr>
              <w:divsChild>
                <w:div w:id="1785033509">
                  <w:marLeft w:val="0"/>
                  <w:marRight w:val="0"/>
                  <w:marTop w:val="0"/>
                  <w:marBottom w:val="0"/>
                  <w:divBdr>
                    <w:top w:val="none" w:sz="0" w:space="0" w:color="auto"/>
                    <w:left w:val="none" w:sz="0" w:space="0" w:color="auto"/>
                    <w:bottom w:val="none" w:sz="0" w:space="0" w:color="auto"/>
                    <w:right w:val="none" w:sz="0" w:space="0" w:color="auto"/>
                  </w:divBdr>
                </w:div>
              </w:divsChild>
            </w:div>
            <w:div w:id="2079549406">
              <w:marLeft w:val="0"/>
              <w:marRight w:val="0"/>
              <w:marTop w:val="0"/>
              <w:marBottom w:val="0"/>
              <w:divBdr>
                <w:top w:val="none" w:sz="0" w:space="0" w:color="auto"/>
                <w:left w:val="none" w:sz="0" w:space="0" w:color="auto"/>
                <w:bottom w:val="none" w:sz="0" w:space="0" w:color="auto"/>
                <w:right w:val="none" w:sz="0" w:space="0" w:color="auto"/>
              </w:divBdr>
              <w:divsChild>
                <w:div w:id="1629361016">
                  <w:marLeft w:val="0"/>
                  <w:marRight w:val="0"/>
                  <w:marTop w:val="0"/>
                  <w:marBottom w:val="0"/>
                  <w:divBdr>
                    <w:top w:val="none" w:sz="0" w:space="0" w:color="auto"/>
                    <w:left w:val="none" w:sz="0" w:space="0" w:color="auto"/>
                    <w:bottom w:val="none" w:sz="0" w:space="0" w:color="auto"/>
                    <w:right w:val="none" w:sz="0" w:space="0" w:color="auto"/>
                  </w:divBdr>
                </w:div>
              </w:divsChild>
            </w:div>
            <w:div w:id="2080712182">
              <w:marLeft w:val="0"/>
              <w:marRight w:val="0"/>
              <w:marTop w:val="0"/>
              <w:marBottom w:val="0"/>
              <w:divBdr>
                <w:top w:val="none" w:sz="0" w:space="0" w:color="auto"/>
                <w:left w:val="none" w:sz="0" w:space="0" w:color="auto"/>
                <w:bottom w:val="none" w:sz="0" w:space="0" w:color="auto"/>
                <w:right w:val="none" w:sz="0" w:space="0" w:color="auto"/>
              </w:divBdr>
              <w:divsChild>
                <w:div w:id="1374308824">
                  <w:marLeft w:val="0"/>
                  <w:marRight w:val="0"/>
                  <w:marTop w:val="0"/>
                  <w:marBottom w:val="0"/>
                  <w:divBdr>
                    <w:top w:val="none" w:sz="0" w:space="0" w:color="auto"/>
                    <w:left w:val="none" w:sz="0" w:space="0" w:color="auto"/>
                    <w:bottom w:val="none" w:sz="0" w:space="0" w:color="auto"/>
                    <w:right w:val="none" w:sz="0" w:space="0" w:color="auto"/>
                  </w:divBdr>
                </w:div>
              </w:divsChild>
            </w:div>
            <w:div w:id="2091656991">
              <w:marLeft w:val="0"/>
              <w:marRight w:val="0"/>
              <w:marTop w:val="0"/>
              <w:marBottom w:val="0"/>
              <w:divBdr>
                <w:top w:val="none" w:sz="0" w:space="0" w:color="auto"/>
                <w:left w:val="none" w:sz="0" w:space="0" w:color="auto"/>
                <w:bottom w:val="none" w:sz="0" w:space="0" w:color="auto"/>
                <w:right w:val="none" w:sz="0" w:space="0" w:color="auto"/>
              </w:divBdr>
              <w:divsChild>
                <w:div w:id="1605258919">
                  <w:marLeft w:val="0"/>
                  <w:marRight w:val="0"/>
                  <w:marTop w:val="0"/>
                  <w:marBottom w:val="0"/>
                  <w:divBdr>
                    <w:top w:val="none" w:sz="0" w:space="0" w:color="auto"/>
                    <w:left w:val="none" w:sz="0" w:space="0" w:color="auto"/>
                    <w:bottom w:val="none" w:sz="0" w:space="0" w:color="auto"/>
                    <w:right w:val="none" w:sz="0" w:space="0" w:color="auto"/>
                  </w:divBdr>
                </w:div>
              </w:divsChild>
            </w:div>
            <w:div w:id="2092971687">
              <w:marLeft w:val="0"/>
              <w:marRight w:val="0"/>
              <w:marTop w:val="0"/>
              <w:marBottom w:val="0"/>
              <w:divBdr>
                <w:top w:val="none" w:sz="0" w:space="0" w:color="auto"/>
                <w:left w:val="none" w:sz="0" w:space="0" w:color="auto"/>
                <w:bottom w:val="none" w:sz="0" w:space="0" w:color="auto"/>
                <w:right w:val="none" w:sz="0" w:space="0" w:color="auto"/>
              </w:divBdr>
              <w:divsChild>
                <w:div w:id="1314487128">
                  <w:marLeft w:val="0"/>
                  <w:marRight w:val="0"/>
                  <w:marTop w:val="0"/>
                  <w:marBottom w:val="0"/>
                  <w:divBdr>
                    <w:top w:val="none" w:sz="0" w:space="0" w:color="auto"/>
                    <w:left w:val="none" w:sz="0" w:space="0" w:color="auto"/>
                    <w:bottom w:val="none" w:sz="0" w:space="0" w:color="auto"/>
                    <w:right w:val="none" w:sz="0" w:space="0" w:color="auto"/>
                  </w:divBdr>
                </w:div>
              </w:divsChild>
            </w:div>
            <w:div w:id="2097820641">
              <w:marLeft w:val="0"/>
              <w:marRight w:val="0"/>
              <w:marTop w:val="0"/>
              <w:marBottom w:val="0"/>
              <w:divBdr>
                <w:top w:val="none" w:sz="0" w:space="0" w:color="auto"/>
                <w:left w:val="none" w:sz="0" w:space="0" w:color="auto"/>
                <w:bottom w:val="none" w:sz="0" w:space="0" w:color="auto"/>
                <w:right w:val="none" w:sz="0" w:space="0" w:color="auto"/>
              </w:divBdr>
              <w:divsChild>
                <w:div w:id="1226642470">
                  <w:marLeft w:val="0"/>
                  <w:marRight w:val="0"/>
                  <w:marTop w:val="0"/>
                  <w:marBottom w:val="0"/>
                  <w:divBdr>
                    <w:top w:val="none" w:sz="0" w:space="0" w:color="auto"/>
                    <w:left w:val="none" w:sz="0" w:space="0" w:color="auto"/>
                    <w:bottom w:val="none" w:sz="0" w:space="0" w:color="auto"/>
                    <w:right w:val="none" w:sz="0" w:space="0" w:color="auto"/>
                  </w:divBdr>
                </w:div>
              </w:divsChild>
            </w:div>
            <w:div w:id="2098940702">
              <w:marLeft w:val="0"/>
              <w:marRight w:val="0"/>
              <w:marTop w:val="0"/>
              <w:marBottom w:val="0"/>
              <w:divBdr>
                <w:top w:val="none" w:sz="0" w:space="0" w:color="auto"/>
                <w:left w:val="none" w:sz="0" w:space="0" w:color="auto"/>
                <w:bottom w:val="none" w:sz="0" w:space="0" w:color="auto"/>
                <w:right w:val="none" w:sz="0" w:space="0" w:color="auto"/>
              </w:divBdr>
              <w:divsChild>
                <w:div w:id="1252621304">
                  <w:marLeft w:val="0"/>
                  <w:marRight w:val="0"/>
                  <w:marTop w:val="0"/>
                  <w:marBottom w:val="0"/>
                  <w:divBdr>
                    <w:top w:val="none" w:sz="0" w:space="0" w:color="auto"/>
                    <w:left w:val="none" w:sz="0" w:space="0" w:color="auto"/>
                    <w:bottom w:val="none" w:sz="0" w:space="0" w:color="auto"/>
                    <w:right w:val="none" w:sz="0" w:space="0" w:color="auto"/>
                  </w:divBdr>
                </w:div>
              </w:divsChild>
            </w:div>
            <w:div w:id="2101413012">
              <w:marLeft w:val="0"/>
              <w:marRight w:val="0"/>
              <w:marTop w:val="0"/>
              <w:marBottom w:val="0"/>
              <w:divBdr>
                <w:top w:val="none" w:sz="0" w:space="0" w:color="auto"/>
                <w:left w:val="none" w:sz="0" w:space="0" w:color="auto"/>
                <w:bottom w:val="none" w:sz="0" w:space="0" w:color="auto"/>
                <w:right w:val="none" w:sz="0" w:space="0" w:color="auto"/>
              </w:divBdr>
              <w:divsChild>
                <w:div w:id="570239099">
                  <w:marLeft w:val="0"/>
                  <w:marRight w:val="0"/>
                  <w:marTop w:val="0"/>
                  <w:marBottom w:val="0"/>
                  <w:divBdr>
                    <w:top w:val="none" w:sz="0" w:space="0" w:color="auto"/>
                    <w:left w:val="none" w:sz="0" w:space="0" w:color="auto"/>
                    <w:bottom w:val="none" w:sz="0" w:space="0" w:color="auto"/>
                    <w:right w:val="none" w:sz="0" w:space="0" w:color="auto"/>
                  </w:divBdr>
                </w:div>
              </w:divsChild>
            </w:div>
            <w:div w:id="2107922063">
              <w:marLeft w:val="0"/>
              <w:marRight w:val="0"/>
              <w:marTop w:val="0"/>
              <w:marBottom w:val="0"/>
              <w:divBdr>
                <w:top w:val="none" w:sz="0" w:space="0" w:color="auto"/>
                <w:left w:val="none" w:sz="0" w:space="0" w:color="auto"/>
                <w:bottom w:val="none" w:sz="0" w:space="0" w:color="auto"/>
                <w:right w:val="none" w:sz="0" w:space="0" w:color="auto"/>
              </w:divBdr>
              <w:divsChild>
                <w:div w:id="62800727">
                  <w:marLeft w:val="0"/>
                  <w:marRight w:val="0"/>
                  <w:marTop w:val="0"/>
                  <w:marBottom w:val="0"/>
                  <w:divBdr>
                    <w:top w:val="none" w:sz="0" w:space="0" w:color="auto"/>
                    <w:left w:val="none" w:sz="0" w:space="0" w:color="auto"/>
                    <w:bottom w:val="none" w:sz="0" w:space="0" w:color="auto"/>
                    <w:right w:val="none" w:sz="0" w:space="0" w:color="auto"/>
                  </w:divBdr>
                </w:div>
              </w:divsChild>
            </w:div>
            <w:div w:id="2116359317">
              <w:marLeft w:val="0"/>
              <w:marRight w:val="0"/>
              <w:marTop w:val="0"/>
              <w:marBottom w:val="0"/>
              <w:divBdr>
                <w:top w:val="none" w:sz="0" w:space="0" w:color="auto"/>
                <w:left w:val="none" w:sz="0" w:space="0" w:color="auto"/>
                <w:bottom w:val="none" w:sz="0" w:space="0" w:color="auto"/>
                <w:right w:val="none" w:sz="0" w:space="0" w:color="auto"/>
              </w:divBdr>
              <w:divsChild>
                <w:div w:id="627514370">
                  <w:marLeft w:val="0"/>
                  <w:marRight w:val="0"/>
                  <w:marTop w:val="0"/>
                  <w:marBottom w:val="0"/>
                  <w:divBdr>
                    <w:top w:val="none" w:sz="0" w:space="0" w:color="auto"/>
                    <w:left w:val="none" w:sz="0" w:space="0" w:color="auto"/>
                    <w:bottom w:val="none" w:sz="0" w:space="0" w:color="auto"/>
                    <w:right w:val="none" w:sz="0" w:space="0" w:color="auto"/>
                  </w:divBdr>
                </w:div>
              </w:divsChild>
            </w:div>
            <w:div w:id="2129355683">
              <w:marLeft w:val="0"/>
              <w:marRight w:val="0"/>
              <w:marTop w:val="0"/>
              <w:marBottom w:val="0"/>
              <w:divBdr>
                <w:top w:val="none" w:sz="0" w:space="0" w:color="auto"/>
                <w:left w:val="none" w:sz="0" w:space="0" w:color="auto"/>
                <w:bottom w:val="none" w:sz="0" w:space="0" w:color="auto"/>
                <w:right w:val="none" w:sz="0" w:space="0" w:color="auto"/>
              </w:divBdr>
              <w:divsChild>
                <w:div w:id="1289825049">
                  <w:marLeft w:val="0"/>
                  <w:marRight w:val="0"/>
                  <w:marTop w:val="0"/>
                  <w:marBottom w:val="0"/>
                  <w:divBdr>
                    <w:top w:val="none" w:sz="0" w:space="0" w:color="auto"/>
                    <w:left w:val="none" w:sz="0" w:space="0" w:color="auto"/>
                    <w:bottom w:val="none" w:sz="0" w:space="0" w:color="auto"/>
                    <w:right w:val="none" w:sz="0" w:space="0" w:color="auto"/>
                  </w:divBdr>
                </w:div>
              </w:divsChild>
            </w:div>
            <w:div w:id="2129734430">
              <w:marLeft w:val="0"/>
              <w:marRight w:val="0"/>
              <w:marTop w:val="0"/>
              <w:marBottom w:val="0"/>
              <w:divBdr>
                <w:top w:val="none" w:sz="0" w:space="0" w:color="auto"/>
                <w:left w:val="none" w:sz="0" w:space="0" w:color="auto"/>
                <w:bottom w:val="none" w:sz="0" w:space="0" w:color="auto"/>
                <w:right w:val="none" w:sz="0" w:space="0" w:color="auto"/>
              </w:divBdr>
              <w:divsChild>
                <w:div w:id="1584945515">
                  <w:marLeft w:val="0"/>
                  <w:marRight w:val="0"/>
                  <w:marTop w:val="0"/>
                  <w:marBottom w:val="0"/>
                  <w:divBdr>
                    <w:top w:val="none" w:sz="0" w:space="0" w:color="auto"/>
                    <w:left w:val="none" w:sz="0" w:space="0" w:color="auto"/>
                    <w:bottom w:val="none" w:sz="0" w:space="0" w:color="auto"/>
                    <w:right w:val="none" w:sz="0" w:space="0" w:color="auto"/>
                  </w:divBdr>
                </w:div>
              </w:divsChild>
            </w:div>
            <w:div w:id="2141722315">
              <w:marLeft w:val="0"/>
              <w:marRight w:val="0"/>
              <w:marTop w:val="0"/>
              <w:marBottom w:val="0"/>
              <w:divBdr>
                <w:top w:val="none" w:sz="0" w:space="0" w:color="auto"/>
                <w:left w:val="none" w:sz="0" w:space="0" w:color="auto"/>
                <w:bottom w:val="none" w:sz="0" w:space="0" w:color="auto"/>
                <w:right w:val="none" w:sz="0" w:space="0" w:color="auto"/>
              </w:divBdr>
              <w:divsChild>
                <w:div w:id="1494643546">
                  <w:marLeft w:val="0"/>
                  <w:marRight w:val="0"/>
                  <w:marTop w:val="0"/>
                  <w:marBottom w:val="0"/>
                  <w:divBdr>
                    <w:top w:val="none" w:sz="0" w:space="0" w:color="auto"/>
                    <w:left w:val="none" w:sz="0" w:space="0" w:color="auto"/>
                    <w:bottom w:val="none" w:sz="0" w:space="0" w:color="auto"/>
                    <w:right w:val="none" w:sz="0" w:space="0" w:color="auto"/>
                  </w:divBdr>
                </w:div>
              </w:divsChild>
            </w:div>
            <w:div w:id="2144232926">
              <w:marLeft w:val="0"/>
              <w:marRight w:val="0"/>
              <w:marTop w:val="0"/>
              <w:marBottom w:val="0"/>
              <w:divBdr>
                <w:top w:val="none" w:sz="0" w:space="0" w:color="auto"/>
                <w:left w:val="none" w:sz="0" w:space="0" w:color="auto"/>
                <w:bottom w:val="none" w:sz="0" w:space="0" w:color="auto"/>
                <w:right w:val="none" w:sz="0" w:space="0" w:color="auto"/>
              </w:divBdr>
              <w:divsChild>
                <w:div w:id="1320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1055">
      <w:bodyDiv w:val="1"/>
      <w:marLeft w:val="0"/>
      <w:marRight w:val="0"/>
      <w:marTop w:val="0"/>
      <w:marBottom w:val="0"/>
      <w:divBdr>
        <w:top w:val="none" w:sz="0" w:space="0" w:color="auto"/>
        <w:left w:val="none" w:sz="0" w:space="0" w:color="auto"/>
        <w:bottom w:val="none" w:sz="0" w:space="0" w:color="auto"/>
        <w:right w:val="none" w:sz="0" w:space="0" w:color="auto"/>
      </w:divBdr>
      <w:divsChild>
        <w:div w:id="1728409710">
          <w:marLeft w:val="0"/>
          <w:marRight w:val="0"/>
          <w:marTop w:val="0"/>
          <w:marBottom w:val="0"/>
          <w:divBdr>
            <w:top w:val="none" w:sz="0" w:space="0" w:color="auto"/>
            <w:left w:val="none" w:sz="0" w:space="0" w:color="auto"/>
            <w:bottom w:val="none" w:sz="0" w:space="0" w:color="auto"/>
            <w:right w:val="none" w:sz="0" w:space="0" w:color="auto"/>
          </w:divBdr>
          <w:divsChild>
            <w:div w:id="12535489">
              <w:marLeft w:val="0"/>
              <w:marRight w:val="0"/>
              <w:marTop w:val="0"/>
              <w:marBottom w:val="0"/>
              <w:divBdr>
                <w:top w:val="none" w:sz="0" w:space="0" w:color="auto"/>
                <w:left w:val="none" w:sz="0" w:space="0" w:color="auto"/>
                <w:bottom w:val="none" w:sz="0" w:space="0" w:color="auto"/>
                <w:right w:val="none" w:sz="0" w:space="0" w:color="auto"/>
              </w:divBdr>
              <w:divsChild>
                <w:div w:id="346097197">
                  <w:marLeft w:val="0"/>
                  <w:marRight w:val="0"/>
                  <w:marTop w:val="0"/>
                  <w:marBottom w:val="0"/>
                  <w:divBdr>
                    <w:top w:val="none" w:sz="0" w:space="0" w:color="auto"/>
                    <w:left w:val="none" w:sz="0" w:space="0" w:color="auto"/>
                    <w:bottom w:val="none" w:sz="0" w:space="0" w:color="auto"/>
                    <w:right w:val="none" w:sz="0" w:space="0" w:color="auto"/>
                  </w:divBdr>
                </w:div>
              </w:divsChild>
            </w:div>
            <w:div w:id="198595804">
              <w:marLeft w:val="0"/>
              <w:marRight w:val="0"/>
              <w:marTop w:val="0"/>
              <w:marBottom w:val="0"/>
              <w:divBdr>
                <w:top w:val="none" w:sz="0" w:space="0" w:color="auto"/>
                <w:left w:val="none" w:sz="0" w:space="0" w:color="auto"/>
                <w:bottom w:val="none" w:sz="0" w:space="0" w:color="auto"/>
                <w:right w:val="none" w:sz="0" w:space="0" w:color="auto"/>
              </w:divBdr>
              <w:divsChild>
                <w:div w:id="1864974514">
                  <w:marLeft w:val="0"/>
                  <w:marRight w:val="0"/>
                  <w:marTop w:val="0"/>
                  <w:marBottom w:val="0"/>
                  <w:divBdr>
                    <w:top w:val="none" w:sz="0" w:space="0" w:color="auto"/>
                    <w:left w:val="none" w:sz="0" w:space="0" w:color="auto"/>
                    <w:bottom w:val="none" w:sz="0" w:space="0" w:color="auto"/>
                    <w:right w:val="none" w:sz="0" w:space="0" w:color="auto"/>
                  </w:divBdr>
                </w:div>
              </w:divsChild>
            </w:div>
            <w:div w:id="284584864">
              <w:marLeft w:val="0"/>
              <w:marRight w:val="0"/>
              <w:marTop w:val="0"/>
              <w:marBottom w:val="0"/>
              <w:divBdr>
                <w:top w:val="none" w:sz="0" w:space="0" w:color="auto"/>
                <w:left w:val="none" w:sz="0" w:space="0" w:color="auto"/>
                <w:bottom w:val="none" w:sz="0" w:space="0" w:color="auto"/>
                <w:right w:val="none" w:sz="0" w:space="0" w:color="auto"/>
              </w:divBdr>
              <w:divsChild>
                <w:div w:id="264121301">
                  <w:marLeft w:val="0"/>
                  <w:marRight w:val="0"/>
                  <w:marTop w:val="0"/>
                  <w:marBottom w:val="0"/>
                  <w:divBdr>
                    <w:top w:val="none" w:sz="0" w:space="0" w:color="auto"/>
                    <w:left w:val="none" w:sz="0" w:space="0" w:color="auto"/>
                    <w:bottom w:val="none" w:sz="0" w:space="0" w:color="auto"/>
                    <w:right w:val="none" w:sz="0" w:space="0" w:color="auto"/>
                  </w:divBdr>
                </w:div>
              </w:divsChild>
            </w:div>
            <w:div w:id="373847836">
              <w:marLeft w:val="0"/>
              <w:marRight w:val="0"/>
              <w:marTop w:val="0"/>
              <w:marBottom w:val="0"/>
              <w:divBdr>
                <w:top w:val="none" w:sz="0" w:space="0" w:color="auto"/>
                <w:left w:val="none" w:sz="0" w:space="0" w:color="auto"/>
                <w:bottom w:val="none" w:sz="0" w:space="0" w:color="auto"/>
                <w:right w:val="none" w:sz="0" w:space="0" w:color="auto"/>
              </w:divBdr>
              <w:divsChild>
                <w:div w:id="858885">
                  <w:marLeft w:val="0"/>
                  <w:marRight w:val="0"/>
                  <w:marTop w:val="0"/>
                  <w:marBottom w:val="0"/>
                  <w:divBdr>
                    <w:top w:val="none" w:sz="0" w:space="0" w:color="auto"/>
                    <w:left w:val="none" w:sz="0" w:space="0" w:color="auto"/>
                    <w:bottom w:val="none" w:sz="0" w:space="0" w:color="auto"/>
                    <w:right w:val="none" w:sz="0" w:space="0" w:color="auto"/>
                  </w:divBdr>
                </w:div>
              </w:divsChild>
            </w:div>
            <w:div w:id="516626901">
              <w:marLeft w:val="0"/>
              <w:marRight w:val="0"/>
              <w:marTop w:val="0"/>
              <w:marBottom w:val="0"/>
              <w:divBdr>
                <w:top w:val="none" w:sz="0" w:space="0" w:color="auto"/>
                <w:left w:val="none" w:sz="0" w:space="0" w:color="auto"/>
                <w:bottom w:val="none" w:sz="0" w:space="0" w:color="auto"/>
                <w:right w:val="none" w:sz="0" w:space="0" w:color="auto"/>
              </w:divBdr>
              <w:divsChild>
                <w:div w:id="1967423464">
                  <w:marLeft w:val="0"/>
                  <w:marRight w:val="0"/>
                  <w:marTop w:val="0"/>
                  <w:marBottom w:val="0"/>
                  <w:divBdr>
                    <w:top w:val="none" w:sz="0" w:space="0" w:color="auto"/>
                    <w:left w:val="none" w:sz="0" w:space="0" w:color="auto"/>
                    <w:bottom w:val="none" w:sz="0" w:space="0" w:color="auto"/>
                    <w:right w:val="none" w:sz="0" w:space="0" w:color="auto"/>
                  </w:divBdr>
                </w:div>
              </w:divsChild>
            </w:div>
            <w:div w:id="516820426">
              <w:marLeft w:val="0"/>
              <w:marRight w:val="0"/>
              <w:marTop w:val="0"/>
              <w:marBottom w:val="0"/>
              <w:divBdr>
                <w:top w:val="none" w:sz="0" w:space="0" w:color="auto"/>
                <w:left w:val="none" w:sz="0" w:space="0" w:color="auto"/>
                <w:bottom w:val="none" w:sz="0" w:space="0" w:color="auto"/>
                <w:right w:val="none" w:sz="0" w:space="0" w:color="auto"/>
              </w:divBdr>
              <w:divsChild>
                <w:div w:id="923496747">
                  <w:marLeft w:val="0"/>
                  <w:marRight w:val="0"/>
                  <w:marTop w:val="0"/>
                  <w:marBottom w:val="0"/>
                  <w:divBdr>
                    <w:top w:val="none" w:sz="0" w:space="0" w:color="auto"/>
                    <w:left w:val="none" w:sz="0" w:space="0" w:color="auto"/>
                    <w:bottom w:val="none" w:sz="0" w:space="0" w:color="auto"/>
                    <w:right w:val="none" w:sz="0" w:space="0" w:color="auto"/>
                  </w:divBdr>
                </w:div>
              </w:divsChild>
            </w:div>
            <w:div w:id="632321870">
              <w:marLeft w:val="0"/>
              <w:marRight w:val="0"/>
              <w:marTop w:val="0"/>
              <w:marBottom w:val="0"/>
              <w:divBdr>
                <w:top w:val="none" w:sz="0" w:space="0" w:color="auto"/>
                <w:left w:val="none" w:sz="0" w:space="0" w:color="auto"/>
                <w:bottom w:val="none" w:sz="0" w:space="0" w:color="auto"/>
                <w:right w:val="none" w:sz="0" w:space="0" w:color="auto"/>
              </w:divBdr>
              <w:divsChild>
                <w:div w:id="724334391">
                  <w:marLeft w:val="0"/>
                  <w:marRight w:val="0"/>
                  <w:marTop w:val="0"/>
                  <w:marBottom w:val="0"/>
                  <w:divBdr>
                    <w:top w:val="none" w:sz="0" w:space="0" w:color="auto"/>
                    <w:left w:val="none" w:sz="0" w:space="0" w:color="auto"/>
                    <w:bottom w:val="none" w:sz="0" w:space="0" w:color="auto"/>
                    <w:right w:val="none" w:sz="0" w:space="0" w:color="auto"/>
                  </w:divBdr>
                </w:div>
              </w:divsChild>
            </w:div>
            <w:div w:id="764224648">
              <w:marLeft w:val="0"/>
              <w:marRight w:val="0"/>
              <w:marTop w:val="0"/>
              <w:marBottom w:val="0"/>
              <w:divBdr>
                <w:top w:val="none" w:sz="0" w:space="0" w:color="auto"/>
                <w:left w:val="none" w:sz="0" w:space="0" w:color="auto"/>
                <w:bottom w:val="none" w:sz="0" w:space="0" w:color="auto"/>
                <w:right w:val="none" w:sz="0" w:space="0" w:color="auto"/>
              </w:divBdr>
              <w:divsChild>
                <w:div w:id="787429631">
                  <w:marLeft w:val="0"/>
                  <w:marRight w:val="0"/>
                  <w:marTop w:val="0"/>
                  <w:marBottom w:val="0"/>
                  <w:divBdr>
                    <w:top w:val="none" w:sz="0" w:space="0" w:color="auto"/>
                    <w:left w:val="none" w:sz="0" w:space="0" w:color="auto"/>
                    <w:bottom w:val="none" w:sz="0" w:space="0" w:color="auto"/>
                    <w:right w:val="none" w:sz="0" w:space="0" w:color="auto"/>
                  </w:divBdr>
                </w:div>
              </w:divsChild>
            </w:div>
            <w:div w:id="896403096">
              <w:marLeft w:val="0"/>
              <w:marRight w:val="0"/>
              <w:marTop w:val="0"/>
              <w:marBottom w:val="0"/>
              <w:divBdr>
                <w:top w:val="none" w:sz="0" w:space="0" w:color="auto"/>
                <w:left w:val="none" w:sz="0" w:space="0" w:color="auto"/>
                <w:bottom w:val="none" w:sz="0" w:space="0" w:color="auto"/>
                <w:right w:val="none" w:sz="0" w:space="0" w:color="auto"/>
              </w:divBdr>
              <w:divsChild>
                <w:div w:id="94133606">
                  <w:marLeft w:val="0"/>
                  <w:marRight w:val="0"/>
                  <w:marTop w:val="0"/>
                  <w:marBottom w:val="0"/>
                  <w:divBdr>
                    <w:top w:val="none" w:sz="0" w:space="0" w:color="auto"/>
                    <w:left w:val="none" w:sz="0" w:space="0" w:color="auto"/>
                    <w:bottom w:val="none" w:sz="0" w:space="0" w:color="auto"/>
                    <w:right w:val="none" w:sz="0" w:space="0" w:color="auto"/>
                  </w:divBdr>
                </w:div>
              </w:divsChild>
            </w:div>
            <w:div w:id="948004110">
              <w:marLeft w:val="0"/>
              <w:marRight w:val="0"/>
              <w:marTop w:val="0"/>
              <w:marBottom w:val="0"/>
              <w:divBdr>
                <w:top w:val="none" w:sz="0" w:space="0" w:color="auto"/>
                <w:left w:val="none" w:sz="0" w:space="0" w:color="auto"/>
                <w:bottom w:val="none" w:sz="0" w:space="0" w:color="auto"/>
                <w:right w:val="none" w:sz="0" w:space="0" w:color="auto"/>
              </w:divBdr>
              <w:divsChild>
                <w:div w:id="787236543">
                  <w:marLeft w:val="0"/>
                  <w:marRight w:val="0"/>
                  <w:marTop w:val="0"/>
                  <w:marBottom w:val="0"/>
                  <w:divBdr>
                    <w:top w:val="none" w:sz="0" w:space="0" w:color="auto"/>
                    <w:left w:val="none" w:sz="0" w:space="0" w:color="auto"/>
                    <w:bottom w:val="none" w:sz="0" w:space="0" w:color="auto"/>
                    <w:right w:val="none" w:sz="0" w:space="0" w:color="auto"/>
                  </w:divBdr>
                </w:div>
              </w:divsChild>
            </w:div>
            <w:div w:id="1053504321">
              <w:marLeft w:val="0"/>
              <w:marRight w:val="0"/>
              <w:marTop w:val="0"/>
              <w:marBottom w:val="0"/>
              <w:divBdr>
                <w:top w:val="none" w:sz="0" w:space="0" w:color="auto"/>
                <w:left w:val="none" w:sz="0" w:space="0" w:color="auto"/>
                <w:bottom w:val="none" w:sz="0" w:space="0" w:color="auto"/>
                <w:right w:val="none" w:sz="0" w:space="0" w:color="auto"/>
              </w:divBdr>
              <w:divsChild>
                <w:div w:id="2115399065">
                  <w:marLeft w:val="0"/>
                  <w:marRight w:val="0"/>
                  <w:marTop w:val="0"/>
                  <w:marBottom w:val="0"/>
                  <w:divBdr>
                    <w:top w:val="none" w:sz="0" w:space="0" w:color="auto"/>
                    <w:left w:val="none" w:sz="0" w:space="0" w:color="auto"/>
                    <w:bottom w:val="none" w:sz="0" w:space="0" w:color="auto"/>
                    <w:right w:val="none" w:sz="0" w:space="0" w:color="auto"/>
                  </w:divBdr>
                </w:div>
              </w:divsChild>
            </w:div>
            <w:div w:id="1076587422">
              <w:marLeft w:val="0"/>
              <w:marRight w:val="0"/>
              <w:marTop w:val="0"/>
              <w:marBottom w:val="0"/>
              <w:divBdr>
                <w:top w:val="none" w:sz="0" w:space="0" w:color="auto"/>
                <w:left w:val="none" w:sz="0" w:space="0" w:color="auto"/>
                <w:bottom w:val="none" w:sz="0" w:space="0" w:color="auto"/>
                <w:right w:val="none" w:sz="0" w:space="0" w:color="auto"/>
              </w:divBdr>
              <w:divsChild>
                <w:div w:id="383600910">
                  <w:marLeft w:val="0"/>
                  <w:marRight w:val="0"/>
                  <w:marTop w:val="0"/>
                  <w:marBottom w:val="0"/>
                  <w:divBdr>
                    <w:top w:val="none" w:sz="0" w:space="0" w:color="auto"/>
                    <w:left w:val="none" w:sz="0" w:space="0" w:color="auto"/>
                    <w:bottom w:val="none" w:sz="0" w:space="0" w:color="auto"/>
                    <w:right w:val="none" w:sz="0" w:space="0" w:color="auto"/>
                  </w:divBdr>
                </w:div>
              </w:divsChild>
            </w:div>
            <w:div w:id="1114708781">
              <w:marLeft w:val="0"/>
              <w:marRight w:val="0"/>
              <w:marTop w:val="0"/>
              <w:marBottom w:val="0"/>
              <w:divBdr>
                <w:top w:val="none" w:sz="0" w:space="0" w:color="auto"/>
                <w:left w:val="none" w:sz="0" w:space="0" w:color="auto"/>
                <w:bottom w:val="none" w:sz="0" w:space="0" w:color="auto"/>
                <w:right w:val="none" w:sz="0" w:space="0" w:color="auto"/>
              </w:divBdr>
              <w:divsChild>
                <w:div w:id="1794593809">
                  <w:marLeft w:val="0"/>
                  <w:marRight w:val="0"/>
                  <w:marTop w:val="0"/>
                  <w:marBottom w:val="0"/>
                  <w:divBdr>
                    <w:top w:val="none" w:sz="0" w:space="0" w:color="auto"/>
                    <w:left w:val="none" w:sz="0" w:space="0" w:color="auto"/>
                    <w:bottom w:val="none" w:sz="0" w:space="0" w:color="auto"/>
                    <w:right w:val="none" w:sz="0" w:space="0" w:color="auto"/>
                  </w:divBdr>
                </w:div>
              </w:divsChild>
            </w:div>
            <w:div w:id="1114711733">
              <w:marLeft w:val="0"/>
              <w:marRight w:val="0"/>
              <w:marTop w:val="0"/>
              <w:marBottom w:val="0"/>
              <w:divBdr>
                <w:top w:val="none" w:sz="0" w:space="0" w:color="auto"/>
                <w:left w:val="none" w:sz="0" w:space="0" w:color="auto"/>
                <w:bottom w:val="none" w:sz="0" w:space="0" w:color="auto"/>
                <w:right w:val="none" w:sz="0" w:space="0" w:color="auto"/>
              </w:divBdr>
              <w:divsChild>
                <w:div w:id="1384595035">
                  <w:marLeft w:val="0"/>
                  <w:marRight w:val="0"/>
                  <w:marTop w:val="0"/>
                  <w:marBottom w:val="0"/>
                  <w:divBdr>
                    <w:top w:val="none" w:sz="0" w:space="0" w:color="auto"/>
                    <w:left w:val="none" w:sz="0" w:space="0" w:color="auto"/>
                    <w:bottom w:val="none" w:sz="0" w:space="0" w:color="auto"/>
                    <w:right w:val="none" w:sz="0" w:space="0" w:color="auto"/>
                  </w:divBdr>
                </w:div>
              </w:divsChild>
            </w:div>
            <w:div w:id="1170565385">
              <w:marLeft w:val="0"/>
              <w:marRight w:val="0"/>
              <w:marTop w:val="0"/>
              <w:marBottom w:val="0"/>
              <w:divBdr>
                <w:top w:val="none" w:sz="0" w:space="0" w:color="auto"/>
                <w:left w:val="none" w:sz="0" w:space="0" w:color="auto"/>
                <w:bottom w:val="none" w:sz="0" w:space="0" w:color="auto"/>
                <w:right w:val="none" w:sz="0" w:space="0" w:color="auto"/>
              </w:divBdr>
              <w:divsChild>
                <w:div w:id="1815946828">
                  <w:marLeft w:val="0"/>
                  <w:marRight w:val="0"/>
                  <w:marTop w:val="0"/>
                  <w:marBottom w:val="0"/>
                  <w:divBdr>
                    <w:top w:val="none" w:sz="0" w:space="0" w:color="auto"/>
                    <w:left w:val="none" w:sz="0" w:space="0" w:color="auto"/>
                    <w:bottom w:val="none" w:sz="0" w:space="0" w:color="auto"/>
                    <w:right w:val="none" w:sz="0" w:space="0" w:color="auto"/>
                  </w:divBdr>
                </w:div>
              </w:divsChild>
            </w:div>
            <w:div w:id="1190528495">
              <w:marLeft w:val="0"/>
              <w:marRight w:val="0"/>
              <w:marTop w:val="0"/>
              <w:marBottom w:val="0"/>
              <w:divBdr>
                <w:top w:val="none" w:sz="0" w:space="0" w:color="auto"/>
                <w:left w:val="none" w:sz="0" w:space="0" w:color="auto"/>
                <w:bottom w:val="none" w:sz="0" w:space="0" w:color="auto"/>
                <w:right w:val="none" w:sz="0" w:space="0" w:color="auto"/>
              </w:divBdr>
              <w:divsChild>
                <w:div w:id="776995245">
                  <w:marLeft w:val="0"/>
                  <w:marRight w:val="0"/>
                  <w:marTop w:val="0"/>
                  <w:marBottom w:val="0"/>
                  <w:divBdr>
                    <w:top w:val="none" w:sz="0" w:space="0" w:color="auto"/>
                    <w:left w:val="none" w:sz="0" w:space="0" w:color="auto"/>
                    <w:bottom w:val="none" w:sz="0" w:space="0" w:color="auto"/>
                    <w:right w:val="none" w:sz="0" w:space="0" w:color="auto"/>
                  </w:divBdr>
                </w:div>
              </w:divsChild>
            </w:div>
            <w:div w:id="1231307452">
              <w:marLeft w:val="0"/>
              <w:marRight w:val="0"/>
              <w:marTop w:val="0"/>
              <w:marBottom w:val="0"/>
              <w:divBdr>
                <w:top w:val="none" w:sz="0" w:space="0" w:color="auto"/>
                <w:left w:val="none" w:sz="0" w:space="0" w:color="auto"/>
                <w:bottom w:val="none" w:sz="0" w:space="0" w:color="auto"/>
                <w:right w:val="none" w:sz="0" w:space="0" w:color="auto"/>
              </w:divBdr>
              <w:divsChild>
                <w:div w:id="2008512913">
                  <w:marLeft w:val="0"/>
                  <w:marRight w:val="0"/>
                  <w:marTop w:val="0"/>
                  <w:marBottom w:val="0"/>
                  <w:divBdr>
                    <w:top w:val="none" w:sz="0" w:space="0" w:color="auto"/>
                    <w:left w:val="none" w:sz="0" w:space="0" w:color="auto"/>
                    <w:bottom w:val="none" w:sz="0" w:space="0" w:color="auto"/>
                    <w:right w:val="none" w:sz="0" w:space="0" w:color="auto"/>
                  </w:divBdr>
                </w:div>
              </w:divsChild>
            </w:div>
            <w:div w:id="1287271754">
              <w:marLeft w:val="0"/>
              <w:marRight w:val="0"/>
              <w:marTop w:val="0"/>
              <w:marBottom w:val="0"/>
              <w:divBdr>
                <w:top w:val="none" w:sz="0" w:space="0" w:color="auto"/>
                <w:left w:val="none" w:sz="0" w:space="0" w:color="auto"/>
                <w:bottom w:val="none" w:sz="0" w:space="0" w:color="auto"/>
                <w:right w:val="none" w:sz="0" w:space="0" w:color="auto"/>
              </w:divBdr>
              <w:divsChild>
                <w:div w:id="2056237">
                  <w:marLeft w:val="0"/>
                  <w:marRight w:val="0"/>
                  <w:marTop w:val="0"/>
                  <w:marBottom w:val="0"/>
                  <w:divBdr>
                    <w:top w:val="none" w:sz="0" w:space="0" w:color="auto"/>
                    <w:left w:val="none" w:sz="0" w:space="0" w:color="auto"/>
                    <w:bottom w:val="none" w:sz="0" w:space="0" w:color="auto"/>
                    <w:right w:val="none" w:sz="0" w:space="0" w:color="auto"/>
                  </w:divBdr>
                </w:div>
              </w:divsChild>
            </w:div>
            <w:div w:id="1337994563">
              <w:marLeft w:val="0"/>
              <w:marRight w:val="0"/>
              <w:marTop w:val="0"/>
              <w:marBottom w:val="0"/>
              <w:divBdr>
                <w:top w:val="none" w:sz="0" w:space="0" w:color="auto"/>
                <w:left w:val="none" w:sz="0" w:space="0" w:color="auto"/>
                <w:bottom w:val="none" w:sz="0" w:space="0" w:color="auto"/>
                <w:right w:val="none" w:sz="0" w:space="0" w:color="auto"/>
              </w:divBdr>
              <w:divsChild>
                <w:div w:id="2085954921">
                  <w:marLeft w:val="0"/>
                  <w:marRight w:val="0"/>
                  <w:marTop w:val="0"/>
                  <w:marBottom w:val="0"/>
                  <w:divBdr>
                    <w:top w:val="none" w:sz="0" w:space="0" w:color="auto"/>
                    <w:left w:val="none" w:sz="0" w:space="0" w:color="auto"/>
                    <w:bottom w:val="none" w:sz="0" w:space="0" w:color="auto"/>
                    <w:right w:val="none" w:sz="0" w:space="0" w:color="auto"/>
                  </w:divBdr>
                </w:div>
              </w:divsChild>
            </w:div>
            <w:div w:id="1354309204">
              <w:marLeft w:val="0"/>
              <w:marRight w:val="0"/>
              <w:marTop w:val="0"/>
              <w:marBottom w:val="0"/>
              <w:divBdr>
                <w:top w:val="none" w:sz="0" w:space="0" w:color="auto"/>
                <w:left w:val="none" w:sz="0" w:space="0" w:color="auto"/>
                <w:bottom w:val="none" w:sz="0" w:space="0" w:color="auto"/>
                <w:right w:val="none" w:sz="0" w:space="0" w:color="auto"/>
              </w:divBdr>
              <w:divsChild>
                <w:div w:id="282545743">
                  <w:marLeft w:val="0"/>
                  <w:marRight w:val="0"/>
                  <w:marTop w:val="0"/>
                  <w:marBottom w:val="0"/>
                  <w:divBdr>
                    <w:top w:val="none" w:sz="0" w:space="0" w:color="auto"/>
                    <w:left w:val="none" w:sz="0" w:space="0" w:color="auto"/>
                    <w:bottom w:val="none" w:sz="0" w:space="0" w:color="auto"/>
                    <w:right w:val="none" w:sz="0" w:space="0" w:color="auto"/>
                  </w:divBdr>
                </w:div>
              </w:divsChild>
            </w:div>
            <w:div w:id="1370957145">
              <w:marLeft w:val="0"/>
              <w:marRight w:val="0"/>
              <w:marTop w:val="0"/>
              <w:marBottom w:val="0"/>
              <w:divBdr>
                <w:top w:val="none" w:sz="0" w:space="0" w:color="auto"/>
                <w:left w:val="none" w:sz="0" w:space="0" w:color="auto"/>
                <w:bottom w:val="none" w:sz="0" w:space="0" w:color="auto"/>
                <w:right w:val="none" w:sz="0" w:space="0" w:color="auto"/>
              </w:divBdr>
              <w:divsChild>
                <w:div w:id="577179738">
                  <w:marLeft w:val="0"/>
                  <w:marRight w:val="0"/>
                  <w:marTop w:val="0"/>
                  <w:marBottom w:val="0"/>
                  <w:divBdr>
                    <w:top w:val="none" w:sz="0" w:space="0" w:color="auto"/>
                    <w:left w:val="none" w:sz="0" w:space="0" w:color="auto"/>
                    <w:bottom w:val="none" w:sz="0" w:space="0" w:color="auto"/>
                    <w:right w:val="none" w:sz="0" w:space="0" w:color="auto"/>
                  </w:divBdr>
                </w:div>
              </w:divsChild>
            </w:div>
            <w:div w:id="1428187969">
              <w:marLeft w:val="0"/>
              <w:marRight w:val="0"/>
              <w:marTop w:val="0"/>
              <w:marBottom w:val="0"/>
              <w:divBdr>
                <w:top w:val="none" w:sz="0" w:space="0" w:color="auto"/>
                <w:left w:val="none" w:sz="0" w:space="0" w:color="auto"/>
                <w:bottom w:val="none" w:sz="0" w:space="0" w:color="auto"/>
                <w:right w:val="none" w:sz="0" w:space="0" w:color="auto"/>
              </w:divBdr>
              <w:divsChild>
                <w:div w:id="64649287">
                  <w:marLeft w:val="0"/>
                  <w:marRight w:val="0"/>
                  <w:marTop w:val="0"/>
                  <w:marBottom w:val="0"/>
                  <w:divBdr>
                    <w:top w:val="none" w:sz="0" w:space="0" w:color="auto"/>
                    <w:left w:val="none" w:sz="0" w:space="0" w:color="auto"/>
                    <w:bottom w:val="none" w:sz="0" w:space="0" w:color="auto"/>
                    <w:right w:val="none" w:sz="0" w:space="0" w:color="auto"/>
                  </w:divBdr>
                </w:div>
              </w:divsChild>
            </w:div>
            <w:div w:id="1547644904">
              <w:marLeft w:val="0"/>
              <w:marRight w:val="0"/>
              <w:marTop w:val="0"/>
              <w:marBottom w:val="0"/>
              <w:divBdr>
                <w:top w:val="none" w:sz="0" w:space="0" w:color="auto"/>
                <w:left w:val="none" w:sz="0" w:space="0" w:color="auto"/>
                <w:bottom w:val="none" w:sz="0" w:space="0" w:color="auto"/>
                <w:right w:val="none" w:sz="0" w:space="0" w:color="auto"/>
              </w:divBdr>
              <w:divsChild>
                <w:div w:id="1641229951">
                  <w:marLeft w:val="0"/>
                  <w:marRight w:val="0"/>
                  <w:marTop w:val="0"/>
                  <w:marBottom w:val="0"/>
                  <w:divBdr>
                    <w:top w:val="none" w:sz="0" w:space="0" w:color="auto"/>
                    <w:left w:val="none" w:sz="0" w:space="0" w:color="auto"/>
                    <w:bottom w:val="none" w:sz="0" w:space="0" w:color="auto"/>
                    <w:right w:val="none" w:sz="0" w:space="0" w:color="auto"/>
                  </w:divBdr>
                </w:div>
              </w:divsChild>
            </w:div>
            <w:div w:id="1691955166">
              <w:marLeft w:val="0"/>
              <w:marRight w:val="0"/>
              <w:marTop w:val="0"/>
              <w:marBottom w:val="0"/>
              <w:divBdr>
                <w:top w:val="none" w:sz="0" w:space="0" w:color="auto"/>
                <w:left w:val="none" w:sz="0" w:space="0" w:color="auto"/>
                <w:bottom w:val="none" w:sz="0" w:space="0" w:color="auto"/>
                <w:right w:val="none" w:sz="0" w:space="0" w:color="auto"/>
              </w:divBdr>
              <w:divsChild>
                <w:div w:id="451634766">
                  <w:marLeft w:val="0"/>
                  <w:marRight w:val="0"/>
                  <w:marTop w:val="0"/>
                  <w:marBottom w:val="0"/>
                  <w:divBdr>
                    <w:top w:val="none" w:sz="0" w:space="0" w:color="auto"/>
                    <w:left w:val="none" w:sz="0" w:space="0" w:color="auto"/>
                    <w:bottom w:val="none" w:sz="0" w:space="0" w:color="auto"/>
                    <w:right w:val="none" w:sz="0" w:space="0" w:color="auto"/>
                  </w:divBdr>
                </w:div>
              </w:divsChild>
            </w:div>
            <w:div w:id="1737514100">
              <w:marLeft w:val="0"/>
              <w:marRight w:val="0"/>
              <w:marTop w:val="0"/>
              <w:marBottom w:val="0"/>
              <w:divBdr>
                <w:top w:val="none" w:sz="0" w:space="0" w:color="auto"/>
                <w:left w:val="none" w:sz="0" w:space="0" w:color="auto"/>
                <w:bottom w:val="none" w:sz="0" w:space="0" w:color="auto"/>
                <w:right w:val="none" w:sz="0" w:space="0" w:color="auto"/>
              </w:divBdr>
              <w:divsChild>
                <w:div w:id="323969947">
                  <w:marLeft w:val="0"/>
                  <w:marRight w:val="0"/>
                  <w:marTop w:val="0"/>
                  <w:marBottom w:val="0"/>
                  <w:divBdr>
                    <w:top w:val="none" w:sz="0" w:space="0" w:color="auto"/>
                    <w:left w:val="none" w:sz="0" w:space="0" w:color="auto"/>
                    <w:bottom w:val="none" w:sz="0" w:space="0" w:color="auto"/>
                    <w:right w:val="none" w:sz="0" w:space="0" w:color="auto"/>
                  </w:divBdr>
                </w:div>
              </w:divsChild>
            </w:div>
            <w:div w:id="1835027131">
              <w:marLeft w:val="0"/>
              <w:marRight w:val="0"/>
              <w:marTop w:val="0"/>
              <w:marBottom w:val="0"/>
              <w:divBdr>
                <w:top w:val="none" w:sz="0" w:space="0" w:color="auto"/>
                <w:left w:val="none" w:sz="0" w:space="0" w:color="auto"/>
                <w:bottom w:val="none" w:sz="0" w:space="0" w:color="auto"/>
                <w:right w:val="none" w:sz="0" w:space="0" w:color="auto"/>
              </w:divBdr>
              <w:divsChild>
                <w:div w:id="762871409">
                  <w:marLeft w:val="0"/>
                  <w:marRight w:val="0"/>
                  <w:marTop w:val="0"/>
                  <w:marBottom w:val="0"/>
                  <w:divBdr>
                    <w:top w:val="none" w:sz="0" w:space="0" w:color="auto"/>
                    <w:left w:val="none" w:sz="0" w:space="0" w:color="auto"/>
                    <w:bottom w:val="none" w:sz="0" w:space="0" w:color="auto"/>
                    <w:right w:val="none" w:sz="0" w:space="0" w:color="auto"/>
                  </w:divBdr>
                </w:div>
              </w:divsChild>
            </w:div>
            <w:div w:id="1845128083">
              <w:marLeft w:val="0"/>
              <w:marRight w:val="0"/>
              <w:marTop w:val="0"/>
              <w:marBottom w:val="0"/>
              <w:divBdr>
                <w:top w:val="none" w:sz="0" w:space="0" w:color="auto"/>
                <w:left w:val="none" w:sz="0" w:space="0" w:color="auto"/>
                <w:bottom w:val="none" w:sz="0" w:space="0" w:color="auto"/>
                <w:right w:val="none" w:sz="0" w:space="0" w:color="auto"/>
              </w:divBdr>
              <w:divsChild>
                <w:div w:id="2065133629">
                  <w:marLeft w:val="0"/>
                  <w:marRight w:val="0"/>
                  <w:marTop w:val="0"/>
                  <w:marBottom w:val="0"/>
                  <w:divBdr>
                    <w:top w:val="none" w:sz="0" w:space="0" w:color="auto"/>
                    <w:left w:val="none" w:sz="0" w:space="0" w:color="auto"/>
                    <w:bottom w:val="none" w:sz="0" w:space="0" w:color="auto"/>
                    <w:right w:val="none" w:sz="0" w:space="0" w:color="auto"/>
                  </w:divBdr>
                </w:div>
              </w:divsChild>
            </w:div>
            <w:div w:id="1918324496">
              <w:marLeft w:val="0"/>
              <w:marRight w:val="0"/>
              <w:marTop w:val="0"/>
              <w:marBottom w:val="0"/>
              <w:divBdr>
                <w:top w:val="none" w:sz="0" w:space="0" w:color="auto"/>
                <w:left w:val="none" w:sz="0" w:space="0" w:color="auto"/>
                <w:bottom w:val="none" w:sz="0" w:space="0" w:color="auto"/>
                <w:right w:val="none" w:sz="0" w:space="0" w:color="auto"/>
              </w:divBdr>
              <w:divsChild>
                <w:div w:id="1210803437">
                  <w:marLeft w:val="0"/>
                  <w:marRight w:val="0"/>
                  <w:marTop w:val="0"/>
                  <w:marBottom w:val="0"/>
                  <w:divBdr>
                    <w:top w:val="none" w:sz="0" w:space="0" w:color="auto"/>
                    <w:left w:val="none" w:sz="0" w:space="0" w:color="auto"/>
                    <w:bottom w:val="none" w:sz="0" w:space="0" w:color="auto"/>
                    <w:right w:val="none" w:sz="0" w:space="0" w:color="auto"/>
                  </w:divBdr>
                </w:div>
              </w:divsChild>
            </w:div>
            <w:div w:id="2001501730">
              <w:marLeft w:val="0"/>
              <w:marRight w:val="0"/>
              <w:marTop w:val="0"/>
              <w:marBottom w:val="0"/>
              <w:divBdr>
                <w:top w:val="none" w:sz="0" w:space="0" w:color="auto"/>
                <w:left w:val="none" w:sz="0" w:space="0" w:color="auto"/>
                <w:bottom w:val="none" w:sz="0" w:space="0" w:color="auto"/>
                <w:right w:val="none" w:sz="0" w:space="0" w:color="auto"/>
              </w:divBdr>
              <w:divsChild>
                <w:div w:id="1750417365">
                  <w:marLeft w:val="0"/>
                  <w:marRight w:val="0"/>
                  <w:marTop w:val="0"/>
                  <w:marBottom w:val="0"/>
                  <w:divBdr>
                    <w:top w:val="none" w:sz="0" w:space="0" w:color="auto"/>
                    <w:left w:val="none" w:sz="0" w:space="0" w:color="auto"/>
                    <w:bottom w:val="none" w:sz="0" w:space="0" w:color="auto"/>
                    <w:right w:val="none" w:sz="0" w:space="0" w:color="auto"/>
                  </w:divBdr>
                </w:div>
              </w:divsChild>
            </w:div>
            <w:div w:id="2010719359">
              <w:marLeft w:val="0"/>
              <w:marRight w:val="0"/>
              <w:marTop w:val="0"/>
              <w:marBottom w:val="0"/>
              <w:divBdr>
                <w:top w:val="none" w:sz="0" w:space="0" w:color="auto"/>
                <w:left w:val="none" w:sz="0" w:space="0" w:color="auto"/>
                <w:bottom w:val="none" w:sz="0" w:space="0" w:color="auto"/>
                <w:right w:val="none" w:sz="0" w:space="0" w:color="auto"/>
              </w:divBdr>
              <w:divsChild>
                <w:div w:id="20397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6139">
      <w:bodyDiv w:val="1"/>
      <w:marLeft w:val="0"/>
      <w:marRight w:val="0"/>
      <w:marTop w:val="0"/>
      <w:marBottom w:val="0"/>
      <w:divBdr>
        <w:top w:val="none" w:sz="0" w:space="0" w:color="auto"/>
        <w:left w:val="none" w:sz="0" w:space="0" w:color="auto"/>
        <w:bottom w:val="none" w:sz="0" w:space="0" w:color="auto"/>
        <w:right w:val="none" w:sz="0" w:space="0" w:color="auto"/>
      </w:divBdr>
    </w:div>
    <w:div w:id="1787382697">
      <w:bodyDiv w:val="1"/>
      <w:marLeft w:val="0"/>
      <w:marRight w:val="0"/>
      <w:marTop w:val="0"/>
      <w:marBottom w:val="0"/>
      <w:divBdr>
        <w:top w:val="none" w:sz="0" w:space="0" w:color="auto"/>
        <w:left w:val="none" w:sz="0" w:space="0" w:color="auto"/>
        <w:bottom w:val="none" w:sz="0" w:space="0" w:color="auto"/>
        <w:right w:val="none" w:sz="0" w:space="0" w:color="auto"/>
      </w:divBdr>
      <w:divsChild>
        <w:div w:id="116604134">
          <w:marLeft w:val="0"/>
          <w:marRight w:val="0"/>
          <w:marTop w:val="0"/>
          <w:marBottom w:val="0"/>
          <w:divBdr>
            <w:top w:val="none" w:sz="0" w:space="0" w:color="auto"/>
            <w:left w:val="none" w:sz="0" w:space="0" w:color="auto"/>
            <w:bottom w:val="none" w:sz="0" w:space="0" w:color="auto"/>
            <w:right w:val="none" w:sz="0" w:space="0" w:color="auto"/>
          </w:divBdr>
          <w:divsChild>
            <w:div w:id="11775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993">
      <w:bodyDiv w:val="1"/>
      <w:marLeft w:val="0"/>
      <w:marRight w:val="0"/>
      <w:marTop w:val="0"/>
      <w:marBottom w:val="0"/>
      <w:divBdr>
        <w:top w:val="none" w:sz="0" w:space="0" w:color="auto"/>
        <w:left w:val="none" w:sz="0" w:space="0" w:color="auto"/>
        <w:bottom w:val="none" w:sz="0" w:space="0" w:color="auto"/>
        <w:right w:val="none" w:sz="0" w:space="0" w:color="auto"/>
      </w:divBdr>
      <w:divsChild>
        <w:div w:id="1799378359">
          <w:marLeft w:val="0"/>
          <w:marRight w:val="0"/>
          <w:marTop w:val="0"/>
          <w:marBottom w:val="0"/>
          <w:divBdr>
            <w:top w:val="none" w:sz="0" w:space="0" w:color="auto"/>
            <w:left w:val="none" w:sz="0" w:space="0" w:color="auto"/>
            <w:bottom w:val="none" w:sz="0" w:space="0" w:color="auto"/>
            <w:right w:val="none" w:sz="0" w:space="0" w:color="auto"/>
          </w:divBdr>
        </w:div>
      </w:divsChild>
    </w:div>
    <w:div w:id="2030909654">
      <w:bodyDiv w:val="1"/>
      <w:marLeft w:val="0"/>
      <w:marRight w:val="0"/>
      <w:marTop w:val="0"/>
      <w:marBottom w:val="0"/>
      <w:divBdr>
        <w:top w:val="none" w:sz="0" w:space="0" w:color="auto"/>
        <w:left w:val="none" w:sz="0" w:space="0" w:color="auto"/>
        <w:bottom w:val="none" w:sz="0" w:space="0" w:color="auto"/>
        <w:right w:val="none" w:sz="0" w:space="0" w:color="auto"/>
      </w:divBdr>
      <w:divsChild>
        <w:div w:id="1820998043">
          <w:marLeft w:val="0"/>
          <w:marRight w:val="0"/>
          <w:marTop w:val="0"/>
          <w:marBottom w:val="0"/>
          <w:divBdr>
            <w:top w:val="none" w:sz="0" w:space="0" w:color="auto"/>
            <w:left w:val="none" w:sz="0" w:space="0" w:color="auto"/>
            <w:bottom w:val="none" w:sz="0" w:space="0" w:color="auto"/>
            <w:right w:val="none" w:sz="0" w:space="0" w:color="auto"/>
          </w:divBdr>
        </w:div>
      </w:divsChild>
    </w:div>
    <w:div w:id="2070152068">
      <w:marLeft w:val="0"/>
      <w:marRight w:val="0"/>
      <w:marTop w:val="0"/>
      <w:marBottom w:val="0"/>
      <w:divBdr>
        <w:top w:val="none" w:sz="0" w:space="0" w:color="auto"/>
        <w:left w:val="none" w:sz="0" w:space="0" w:color="auto"/>
        <w:bottom w:val="none" w:sz="0" w:space="0" w:color="auto"/>
        <w:right w:val="none" w:sz="0" w:space="0" w:color="auto"/>
      </w:divBdr>
    </w:div>
    <w:div w:id="2070152069">
      <w:marLeft w:val="0"/>
      <w:marRight w:val="0"/>
      <w:marTop w:val="0"/>
      <w:marBottom w:val="0"/>
      <w:divBdr>
        <w:top w:val="none" w:sz="0" w:space="0" w:color="auto"/>
        <w:left w:val="none" w:sz="0" w:space="0" w:color="auto"/>
        <w:bottom w:val="none" w:sz="0" w:space="0" w:color="auto"/>
        <w:right w:val="none" w:sz="0" w:space="0" w:color="auto"/>
      </w:divBdr>
    </w:div>
    <w:div w:id="2070152070">
      <w:marLeft w:val="0"/>
      <w:marRight w:val="0"/>
      <w:marTop w:val="0"/>
      <w:marBottom w:val="0"/>
      <w:divBdr>
        <w:top w:val="none" w:sz="0" w:space="0" w:color="auto"/>
        <w:left w:val="none" w:sz="0" w:space="0" w:color="auto"/>
        <w:bottom w:val="none" w:sz="0" w:space="0" w:color="auto"/>
        <w:right w:val="none" w:sz="0" w:space="0" w:color="auto"/>
      </w:divBdr>
    </w:div>
    <w:div w:id="2070152071">
      <w:marLeft w:val="0"/>
      <w:marRight w:val="0"/>
      <w:marTop w:val="0"/>
      <w:marBottom w:val="0"/>
      <w:divBdr>
        <w:top w:val="none" w:sz="0" w:space="0" w:color="auto"/>
        <w:left w:val="none" w:sz="0" w:space="0" w:color="auto"/>
        <w:bottom w:val="none" w:sz="0" w:space="0" w:color="auto"/>
        <w:right w:val="none" w:sz="0" w:space="0" w:color="auto"/>
      </w:divBdr>
    </w:div>
    <w:div w:id="2070152072">
      <w:marLeft w:val="0"/>
      <w:marRight w:val="0"/>
      <w:marTop w:val="0"/>
      <w:marBottom w:val="0"/>
      <w:divBdr>
        <w:top w:val="none" w:sz="0" w:space="0" w:color="auto"/>
        <w:left w:val="none" w:sz="0" w:space="0" w:color="auto"/>
        <w:bottom w:val="none" w:sz="0" w:space="0" w:color="auto"/>
        <w:right w:val="none" w:sz="0" w:space="0" w:color="auto"/>
      </w:divBdr>
    </w:div>
    <w:div w:id="2070152073">
      <w:marLeft w:val="0"/>
      <w:marRight w:val="0"/>
      <w:marTop w:val="0"/>
      <w:marBottom w:val="0"/>
      <w:divBdr>
        <w:top w:val="none" w:sz="0" w:space="0" w:color="auto"/>
        <w:left w:val="none" w:sz="0" w:space="0" w:color="auto"/>
        <w:bottom w:val="none" w:sz="0" w:space="0" w:color="auto"/>
        <w:right w:val="none" w:sz="0" w:space="0" w:color="auto"/>
      </w:divBdr>
    </w:div>
    <w:div w:id="2070152074">
      <w:marLeft w:val="0"/>
      <w:marRight w:val="0"/>
      <w:marTop w:val="0"/>
      <w:marBottom w:val="0"/>
      <w:divBdr>
        <w:top w:val="none" w:sz="0" w:space="0" w:color="auto"/>
        <w:left w:val="none" w:sz="0" w:space="0" w:color="auto"/>
        <w:bottom w:val="none" w:sz="0" w:space="0" w:color="auto"/>
        <w:right w:val="none" w:sz="0" w:space="0" w:color="auto"/>
      </w:divBdr>
    </w:div>
    <w:div w:id="2070152075">
      <w:marLeft w:val="0"/>
      <w:marRight w:val="0"/>
      <w:marTop w:val="0"/>
      <w:marBottom w:val="0"/>
      <w:divBdr>
        <w:top w:val="none" w:sz="0" w:space="0" w:color="auto"/>
        <w:left w:val="none" w:sz="0" w:space="0" w:color="auto"/>
        <w:bottom w:val="none" w:sz="0" w:space="0" w:color="auto"/>
        <w:right w:val="none" w:sz="0" w:space="0" w:color="auto"/>
      </w:divBdr>
    </w:div>
    <w:div w:id="2070152076">
      <w:marLeft w:val="0"/>
      <w:marRight w:val="0"/>
      <w:marTop w:val="0"/>
      <w:marBottom w:val="0"/>
      <w:divBdr>
        <w:top w:val="none" w:sz="0" w:space="0" w:color="auto"/>
        <w:left w:val="none" w:sz="0" w:space="0" w:color="auto"/>
        <w:bottom w:val="none" w:sz="0" w:space="0" w:color="auto"/>
        <w:right w:val="none" w:sz="0" w:space="0" w:color="auto"/>
      </w:divBdr>
    </w:div>
    <w:div w:id="20701520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gshop.ru/shekspir-sonet-1-na_anglieskom/" TargetMode="External"/><Relationship Id="rId4" Type="http://schemas.openxmlformats.org/officeDocument/2006/relationships/settings" Target="settings.xml"/><Relationship Id="rId9" Type="http://schemas.openxmlformats.org/officeDocument/2006/relationships/hyperlink" Target="http://www.shakespeares-sonnets.com/sonn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A43DE-6651-4278-B118-F61BAB20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29202</TotalTime>
  <Pages>256</Pages>
  <Words>67636</Words>
  <Characters>385527</Characters>
  <Application>Microsoft Office Word</Application>
  <DocSecurity>0</DocSecurity>
  <Lines>3212</Lines>
  <Paragraphs>904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ØÆ ºðÎàô Êàêø</vt:lpstr>
      <vt:lpstr>ØÆ ºðÎàô Êàêø</vt:lpstr>
    </vt:vector>
  </TitlesOfParts>
  <Company>family</Company>
  <LinksUpToDate>false</LinksUpToDate>
  <CharactersWithSpaces>452259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ØÆ ºðÎàô Êàêø</dc:title>
  <dc:subject/>
  <dc:creator>Yelena</dc:creator>
  <cp:keywords/>
  <dc:description/>
  <cp:lastModifiedBy>HP-HOME</cp:lastModifiedBy>
  <cp:revision>92</cp:revision>
  <cp:lastPrinted>2020-06-09T07:36:00Z</cp:lastPrinted>
  <dcterms:created xsi:type="dcterms:W3CDTF">2012-11-04T05:12:00Z</dcterms:created>
  <dcterms:modified xsi:type="dcterms:W3CDTF">2025-06-02T13:57:00Z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